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F4F013">
      <w:pPr>
        <w:pStyle w:val="4"/>
        <w:spacing w:before="4"/>
        <w:ind w:left="0" w:right="0" w:firstLine="0"/>
        <w:jc w:val="left"/>
        <w:rPr>
          <w:rFonts w:ascii="Times New Roman"/>
          <w:sz w:val="17"/>
        </w:rPr>
      </w:pPr>
      <w:r>
        <w:rPr>
          <w:rFonts w:ascii="Times New Roman"/>
          <w:sz w:val="17"/>
        </w:rPr>
        <w:drawing>
          <wp:inline distT="0" distB="0" distL="114300" distR="114300">
            <wp:extent cx="5852160" cy="7802880"/>
            <wp:effectExtent l="0" t="0" r="0" b="0"/>
            <wp:docPr id="3" name="图片 3" descr="15471551051730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5471551051730971"/>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5BFF852D">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645D5698">
      <w:pPr>
        <w:pStyle w:val="4"/>
        <w:spacing w:before="0"/>
        <w:ind w:left="2408" w:right="0" w:firstLine="0"/>
        <w:jc w:val="left"/>
        <w:rPr>
          <w:rFonts w:ascii="Times New Roman"/>
          <w:sz w:val="20"/>
        </w:rPr>
      </w:pPr>
      <w:r>
        <w:rPr>
          <w:rFonts w:ascii="Times New Roman"/>
          <w:sz w:val="20"/>
        </w:rPr>
        <w:drawing>
          <wp:inline distT="0" distB="0" distL="0" distR="0">
            <wp:extent cx="2834005"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34551" cy="4578096"/>
                    </a:xfrm>
                    <a:prstGeom prst="rect">
                      <a:avLst/>
                    </a:prstGeom>
                  </pic:spPr>
                </pic:pic>
              </a:graphicData>
            </a:graphic>
          </wp:inline>
        </w:drawing>
      </w:r>
    </w:p>
    <w:p w14:paraId="241CEBA2">
      <w:pPr>
        <w:pStyle w:val="4"/>
        <w:spacing w:after="0"/>
        <w:jc w:val="left"/>
        <w:rPr>
          <w:rFonts w:ascii="Times New Roman"/>
          <w:sz w:val="20"/>
        </w:rPr>
      </w:pPr>
    </w:p>
    <w:p w14:paraId="429016A9">
      <w:pPr>
        <w:pStyle w:val="4"/>
        <w:spacing w:after="0"/>
        <w:jc w:val="left"/>
        <w:rPr>
          <w:rFonts w:hint="eastAsia" w:ascii="Times New Roman"/>
          <w:sz w:val="20"/>
        </w:rPr>
      </w:pPr>
      <w:r>
        <w:rPr>
          <w:rFonts w:hint="eastAsia" w:ascii="Times New Roman"/>
          <w:sz w:val="20"/>
        </w:rPr>
        <w:t>翻译来源：ai</w:t>
      </w:r>
    </w:p>
    <w:p w14:paraId="51171450">
      <w:pPr>
        <w:pStyle w:val="4"/>
        <w:spacing w:after="0"/>
        <w:jc w:val="left"/>
        <w:rPr>
          <w:rFonts w:hint="eastAsia" w:ascii="Times New Roman"/>
          <w:sz w:val="20"/>
        </w:rPr>
      </w:pPr>
      <w:r>
        <w:rPr>
          <w:rFonts w:hint="eastAsia" w:ascii="Times New Roman"/>
          <w:sz w:val="20"/>
        </w:rPr>
        <w:t> </w:t>
      </w:r>
    </w:p>
    <w:p w14:paraId="5E82815C">
      <w:pPr>
        <w:pStyle w:val="4"/>
        <w:spacing w:after="0"/>
        <w:jc w:val="left"/>
        <w:rPr>
          <w:rFonts w:hint="eastAsia" w:ascii="Times New Roman"/>
          <w:sz w:val="20"/>
        </w:rPr>
      </w:pPr>
      <w:r>
        <w:rPr>
          <w:rFonts w:hint="eastAsia" w:ascii="Times New Roman"/>
          <w:sz w:val="20"/>
        </w:rPr>
        <w:t> </w:t>
      </w:r>
    </w:p>
    <w:p w14:paraId="6F0120BC">
      <w:pPr>
        <w:pStyle w:val="4"/>
        <w:spacing w:after="0"/>
        <w:jc w:val="left"/>
        <w:rPr>
          <w:rFonts w:hint="eastAsia" w:ascii="Times New Roman"/>
          <w:sz w:val="20"/>
        </w:rPr>
      </w:pPr>
      <w:r>
        <w:rPr>
          <w:rFonts w:hint="eastAsia" w:ascii="Times New Roman"/>
          <w:sz w:val="20"/>
        </w:rPr>
        <w:t>注说明：</w:t>
      </w:r>
    </w:p>
    <w:p w14:paraId="6315FECA">
      <w:pPr>
        <w:pStyle w:val="4"/>
        <w:spacing w:after="0"/>
        <w:jc w:val="left"/>
        <w:rPr>
          <w:rFonts w:hint="eastAsia" w:ascii="Times New Roman"/>
          <w:sz w:val="20"/>
        </w:rPr>
      </w:pPr>
      <w:r>
        <w:rPr>
          <w:rFonts w:hint="eastAsia" w:ascii="Times New Roman"/>
          <w:sz w:val="20"/>
        </w:rPr>
        <w:t>1、以下文字使用人工智能ai翻译，请以原文为准。</w:t>
      </w:r>
    </w:p>
    <w:p w14:paraId="43E3C565">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6FA3DD0D">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3FEDB307">
      <w:pPr>
        <w:pStyle w:val="4"/>
        <w:spacing w:after="0"/>
        <w:jc w:val="left"/>
        <w:rPr>
          <w:rFonts w:hint="eastAsia" w:ascii="Times New Roman"/>
          <w:sz w:val="20"/>
        </w:rPr>
      </w:pPr>
      <w:r>
        <w:rPr>
          <w:rFonts w:hint="eastAsia" w:ascii="Times New Roman"/>
          <w:sz w:val="20"/>
        </w:rPr>
        <w:t> </w:t>
      </w:r>
    </w:p>
    <w:p w14:paraId="3275277F">
      <w:pPr>
        <w:pStyle w:val="4"/>
        <w:spacing w:after="0"/>
        <w:jc w:val="left"/>
        <w:rPr>
          <w:rFonts w:hint="eastAsia" w:ascii="Times New Roman"/>
          <w:sz w:val="20"/>
        </w:rPr>
      </w:pPr>
      <w:r>
        <w:rPr>
          <w:rFonts w:hint="eastAsia" w:ascii="Times New Roman"/>
          <w:sz w:val="20"/>
        </w:rPr>
        <w:t>邮箱：xuanjiao789@outlook.com若商用，只能收回成本费。</w:t>
      </w:r>
    </w:p>
    <w:p w14:paraId="344167B2">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48FF723F">
      <w:pPr>
        <w:pStyle w:val="4"/>
        <w:spacing w:after="0"/>
        <w:jc w:val="left"/>
        <w:rPr>
          <w:rFonts w:hint="eastAsia" w:ascii="Times New Roman"/>
          <w:sz w:val="20"/>
        </w:rPr>
      </w:pPr>
      <w:r>
        <w:rPr>
          <w:rFonts w:hint="eastAsia" w:ascii="Times New Roman"/>
          <w:sz w:val="20"/>
        </w:rPr>
        <w:t> </w:t>
      </w:r>
    </w:p>
    <w:p w14:paraId="545CDA47">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7832BA95">
      <w:pPr>
        <w:pStyle w:val="2"/>
        <w:bidi w:val="0"/>
        <w:jc w:val="center"/>
        <w:rPr>
          <w:rFonts w:hint="eastAsia"/>
        </w:rPr>
      </w:pPr>
      <w:bookmarkStart w:id="0" w:name="_bookmark1"/>
      <w:bookmarkEnd w:id="0"/>
      <w:bookmarkStart w:id="1" w:name="Sermon on the Nativity of Jesus Christ -"/>
      <w:bookmarkEnd w:id="1"/>
      <w:r>
        <w:rPr>
          <w:rFonts w:hint="eastAsia"/>
        </w:rPr>
        <w:t>Thirty-Six Select Sermons of John Calvin</w:t>
      </w:r>
    </w:p>
    <w:p w14:paraId="3C3FA760">
      <w:pPr>
        <w:pStyle w:val="2"/>
        <w:bidi w:val="0"/>
        <w:jc w:val="center"/>
        <w:rPr>
          <w:rFonts w:hint="eastAsia"/>
        </w:rPr>
      </w:pPr>
      <w:bookmarkStart w:id="8" w:name="_GoBack"/>
      <w:r>
        <w:rPr>
          <w:rFonts w:hint="eastAsia"/>
          <w:lang w:eastAsia="zh-CN"/>
        </w:rPr>
        <w:t>《</w:t>
      </w:r>
      <w:r>
        <w:rPr>
          <w:rFonts w:hint="eastAsia"/>
        </w:rPr>
        <w:t>约翰·加尔文三十六篇精选讲道集</w:t>
      </w:r>
      <w:r>
        <w:rPr>
          <w:rFonts w:hint="eastAsia"/>
          <w:lang w:eastAsia="zh-CN"/>
        </w:rPr>
        <w:t>》</w:t>
      </w:r>
    </w:p>
    <w:bookmarkEnd w:id="8"/>
    <w:p w14:paraId="4A9BCA1E">
      <w:pPr>
        <w:pStyle w:val="2"/>
        <w:bidi w:val="0"/>
        <w:jc w:val="center"/>
        <w:rPr>
          <w:rFonts w:hint="eastAsia"/>
        </w:rPr>
      </w:pPr>
      <w:r>
        <w:rPr>
          <w:rFonts w:hint="eastAsia"/>
        </w:rPr>
        <w:t>John Calvin</w:t>
      </w:r>
    </w:p>
    <w:p w14:paraId="699119D1">
      <w:pPr>
        <w:pStyle w:val="2"/>
        <w:bidi w:val="0"/>
        <w:jc w:val="center"/>
        <w:rPr>
          <w:rFonts w:hint="eastAsia"/>
        </w:rPr>
      </w:pPr>
      <w:r>
        <w:rPr>
          <w:rFonts w:hint="eastAsia"/>
        </w:rPr>
        <w:t>约翰·加尔文</w:t>
      </w:r>
    </w:p>
    <w:p w14:paraId="513233B0">
      <w:pPr>
        <w:bidi w:val="0"/>
        <w:rPr>
          <w:rFonts w:hint="eastAsia"/>
          <w:sz w:val="30"/>
          <w:szCs w:val="30"/>
        </w:rPr>
      </w:pPr>
    </w:p>
    <w:p w14:paraId="6F6A4B9E">
      <w:pPr>
        <w:bidi w:val="0"/>
        <w:rPr>
          <w:rFonts w:hint="eastAsia"/>
          <w:sz w:val="30"/>
          <w:szCs w:val="30"/>
        </w:rPr>
      </w:pPr>
      <w:r>
        <w:rPr>
          <w:rFonts w:hint="eastAsia"/>
          <w:sz w:val="30"/>
          <w:szCs w:val="30"/>
        </w:rPr>
        <w:t>Table Of Contents</w:t>
      </w:r>
    </w:p>
    <w:p w14:paraId="5A711531">
      <w:pPr>
        <w:bidi w:val="0"/>
        <w:rPr>
          <w:rFonts w:hint="eastAsia"/>
          <w:sz w:val="30"/>
          <w:szCs w:val="30"/>
        </w:rPr>
      </w:pPr>
      <w:r>
        <w:rPr>
          <w:rFonts w:hint="eastAsia"/>
          <w:sz w:val="30"/>
          <w:szCs w:val="30"/>
        </w:rPr>
        <w:t>目录</w:t>
      </w:r>
    </w:p>
    <w:p w14:paraId="22AA7E2A">
      <w:pPr>
        <w:bidi w:val="0"/>
        <w:rPr>
          <w:rFonts w:hint="eastAsia"/>
          <w:sz w:val="30"/>
          <w:szCs w:val="30"/>
        </w:rPr>
      </w:pPr>
    </w:p>
    <w:p w14:paraId="136A45C4">
      <w:pPr>
        <w:bidi w:val="0"/>
        <w:rPr>
          <w:rFonts w:hint="eastAsia"/>
          <w:sz w:val="30"/>
          <w:szCs w:val="30"/>
        </w:rPr>
      </w:pPr>
      <w:r>
        <w:rPr>
          <w:rFonts w:hint="eastAsia"/>
          <w:sz w:val="30"/>
          <w:szCs w:val="30"/>
        </w:rPr>
        <w:t>Sermon on the Deity of Jesus Christ - John 1:1-5</w:t>
      </w:r>
    </w:p>
    <w:p w14:paraId="6C8D52AA">
      <w:pPr>
        <w:bidi w:val="0"/>
        <w:rPr>
          <w:rFonts w:hint="eastAsia"/>
          <w:sz w:val="30"/>
          <w:szCs w:val="30"/>
        </w:rPr>
      </w:pPr>
      <w:r>
        <w:rPr>
          <w:rFonts w:hint="eastAsia"/>
          <w:sz w:val="30"/>
          <w:szCs w:val="30"/>
        </w:rPr>
        <w:t>论耶稣基督神性的讲道 - 约翰福音 1:1-5</w:t>
      </w:r>
    </w:p>
    <w:p w14:paraId="29224454">
      <w:pPr>
        <w:bidi w:val="0"/>
        <w:rPr>
          <w:rFonts w:hint="eastAsia"/>
          <w:sz w:val="30"/>
          <w:szCs w:val="30"/>
        </w:rPr>
      </w:pPr>
    </w:p>
    <w:p w14:paraId="083DF05B">
      <w:pPr>
        <w:bidi w:val="0"/>
        <w:rPr>
          <w:rFonts w:hint="eastAsia"/>
          <w:sz w:val="30"/>
          <w:szCs w:val="30"/>
        </w:rPr>
      </w:pPr>
      <w:r>
        <w:rPr>
          <w:rFonts w:hint="eastAsia"/>
          <w:sz w:val="30"/>
          <w:szCs w:val="30"/>
        </w:rPr>
        <w:t>Sermon on the Nativity of Jesus Christ - Luke 2:1-14</w:t>
      </w:r>
    </w:p>
    <w:p w14:paraId="12668722">
      <w:pPr>
        <w:bidi w:val="0"/>
        <w:rPr>
          <w:rFonts w:hint="eastAsia"/>
          <w:sz w:val="30"/>
          <w:szCs w:val="30"/>
        </w:rPr>
      </w:pPr>
      <w:r>
        <w:rPr>
          <w:rFonts w:hint="eastAsia"/>
          <w:sz w:val="30"/>
          <w:szCs w:val="30"/>
        </w:rPr>
        <w:t>论耶稣基督降生的讲道 - 路加福音 2:1-14</w:t>
      </w:r>
    </w:p>
    <w:p w14:paraId="3804663B">
      <w:pPr>
        <w:bidi w:val="0"/>
        <w:rPr>
          <w:rFonts w:hint="eastAsia"/>
          <w:sz w:val="30"/>
          <w:szCs w:val="30"/>
        </w:rPr>
      </w:pPr>
    </w:p>
    <w:p w14:paraId="4579B34D">
      <w:pPr>
        <w:bidi w:val="0"/>
        <w:rPr>
          <w:rFonts w:hint="eastAsia"/>
          <w:sz w:val="30"/>
          <w:szCs w:val="30"/>
        </w:rPr>
      </w:pPr>
      <w:r>
        <w:rPr>
          <w:rFonts w:hint="eastAsia"/>
          <w:sz w:val="30"/>
          <w:szCs w:val="30"/>
        </w:rPr>
        <w:t>First Sermon on the Passion of Our Lord Jesus Christ- Matthew 26:36-39</w:t>
      </w:r>
    </w:p>
    <w:p w14:paraId="1BFB84DE">
      <w:pPr>
        <w:bidi w:val="0"/>
        <w:rPr>
          <w:rFonts w:hint="eastAsia"/>
          <w:sz w:val="30"/>
          <w:szCs w:val="30"/>
        </w:rPr>
      </w:pPr>
      <w:r>
        <w:rPr>
          <w:rFonts w:hint="eastAsia"/>
          <w:sz w:val="30"/>
          <w:szCs w:val="30"/>
        </w:rPr>
        <w:t>论我们主耶稣基督受难的第一讲 - 马太福音 26:36-39</w:t>
      </w:r>
    </w:p>
    <w:p w14:paraId="602B1D13">
      <w:pPr>
        <w:bidi w:val="0"/>
        <w:rPr>
          <w:rFonts w:hint="eastAsia"/>
          <w:sz w:val="30"/>
          <w:szCs w:val="30"/>
        </w:rPr>
      </w:pPr>
    </w:p>
    <w:p w14:paraId="43227531">
      <w:pPr>
        <w:bidi w:val="0"/>
        <w:rPr>
          <w:rFonts w:hint="eastAsia"/>
          <w:sz w:val="30"/>
          <w:szCs w:val="30"/>
        </w:rPr>
      </w:pPr>
      <w:r>
        <w:rPr>
          <w:rFonts w:hint="eastAsia"/>
          <w:sz w:val="30"/>
          <w:szCs w:val="30"/>
        </w:rPr>
        <w:t>Second Sermon on the Passion of Our Lord Jesus Christ - Matthew 26:40-50</w:t>
      </w:r>
    </w:p>
    <w:p w14:paraId="7BEF908A">
      <w:pPr>
        <w:bidi w:val="0"/>
        <w:rPr>
          <w:rFonts w:hint="eastAsia"/>
          <w:sz w:val="30"/>
          <w:szCs w:val="30"/>
        </w:rPr>
      </w:pPr>
      <w:r>
        <w:rPr>
          <w:rFonts w:hint="eastAsia"/>
          <w:sz w:val="30"/>
          <w:szCs w:val="30"/>
        </w:rPr>
        <w:t>论我们主耶稣基督受难的第二讲 - 马太福音 26:40-50</w:t>
      </w:r>
    </w:p>
    <w:p w14:paraId="4B8F7E09">
      <w:pPr>
        <w:bidi w:val="0"/>
        <w:rPr>
          <w:rFonts w:hint="eastAsia"/>
          <w:sz w:val="30"/>
          <w:szCs w:val="30"/>
        </w:rPr>
      </w:pPr>
    </w:p>
    <w:p w14:paraId="006C06C9">
      <w:pPr>
        <w:bidi w:val="0"/>
        <w:rPr>
          <w:rFonts w:hint="eastAsia"/>
          <w:sz w:val="30"/>
          <w:szCs w:val="30"/>
        </w:rPr>
      </w:pPr>
      <w:r>
        <w:rPr>
          <w:rFonts w:hint="eastAsia"/>
          <w:sz w:val="30"/>
          <w:szCs w:val="30"/>
        </w:rPr>
        <w:t>Third Sermon on the Passion of Our Lord Jesus Christ - Matthew 26:51-66</w:t>
      </w:r>
    </w:p>
    <w:p w14:paraId="7E653A76">
      <w:pPr>
        <w:bidi w:val="0"/>
        <w:rPr>
          <w:rFonts w:hint="eastAsia"/>
          <w:sz w:val="30"/>
          <w:szCs w:val="30"/>
        </w:rPr>
      </w:pPr>
      <w:r>
        <w:rPr>
          <w:rFonts w:hint="eastAsia"/>
          <w:sz w:val="30"/>
          <w:szCs w:val="30"/>
        </w:rPr>
        <w:t>论我们主耶稣基督受难的第三讲 - 马太福音 26:51-66</w:t>
      </w:r>
    </w:p>
    <w:p w14:paraId="79B5F450">
      <w:pPr>
        <w:bidi w:val="0"/>
        <w:rPr>
          <w:rFonts w:hint="eastAsia"/>
          <w:sz w:val="30"/>
          <w:szCs w:val="30"/>
        </w:rPr>
      </w:pPr>
    </w:p>
    <w:p w14:paraId="07E1B9B9">
      <w:pPr>
        <w:bidi w:val="0"/>
        <w:rPr>
          <w:rFonts w:hint="eastAsia"/>
          <w:sz w:val="30"/>
          <w:szCs w:val="30"/>
        </w:rPr>
      </w:pPr>
      <w:r>
        <w:rPr>
          <w:rFonts w:hint="eastAsia"/>
          <w:sz w:val="30"/>
          <w:szCs w:val="30"/>
        </w:rPr>
        <w:t>Fourth Sermon on the Passion of Our Lord Jesus Christ - Matthew 26:67-27:10</w:t>
      </w:r>
    </w:p>
    <w:p w14:paraId="68A327DA">
      <w:pPr>
        <w:bidi w:val="0"/>
        <w:rPr>
          <w:rFonts w:hint="eastAsia"/>
          <w:sz w:val="30"/>
          <w:szCs w:val="30"/>
        </w:rPr>
      </w:pPr>
      <w:r>
        <w:rPr>
          <w:rFonts w:hint="eastAsia"/>
          <w:sz w:val="30"/>
          <w:szCs w:val="30"/>
        </w:rPr>
        <w:t>论我们主耶稣基督受难的第四讲 - 马太福音 26:67-27:10</w:t>
      </w:r>
    </w:p>
    <w:p w14:paraId="64F12351">
      <w:pPr>
        <w:bidi w:val="0"/>
        <w:rPr>
          <w:rFonts w:hint="eastAsia"/>
          <w:sz w:val="30"/>
          <w:szCs w:val="30"/>
        </w:rPr>
      </w:pPr>
    </w:p>
    <w:p w14:paraId="00DAA552">
      <w:pPr>
        <w:bidi w:val="0"/>
        <w:rPr>
          <w:rFonts w:hint="eastAsia"/>
          <w:sz w:val="30"/>
          <w:szCs w:val="30"/>
        </w:rPr>
      </w:pPr>
      <w:r>
        <w:rPr>
          <w:rFonts w:hint="eastAsia"/>
          <w:sz w:val="30"/>
          <w:szCs w:val="30"/>
        </w:rPr>
        <w:t>Fifth Sermon on the Passion of Our Lord Jesus Christ - Matthew 27:11-26</w:t>
      </w:r>
    </w:p>
    <w:p w14:paraId="2AC9100E">
      <w:pPr>
        <w:bidi w:val="0"/>
        <w:rPr>
          <w:rFonts w:hint="eastAsia"/>
          <w:sz w:val="30"/>
          <w:szCs w:val="30"/>
        </w:rPr>
      </w:pPr>
      <w:r>
        <w:rPr>
          <w:rFonts w:hint="eastAsia"/>
          <w:sz w:val="30"/>
          <w:szCs w:val="30"/>
        </w:rPr>
        <w:t>论我们主耶稣基督受难的第五讲 - 马太福音 27:11-26</w:t>
      </w:r>
    </w:p>
    <w:p w14:paraId="3A976F02">
      <w:pPr>
        <w:bidi w:val="0"/>
        <w:rPr>
          <w:rFonts w:hint="eastAsia"/>
          <w:sz w:val="30"/>
          <w:szCs w:val="30"/>
        </w:rPr>
      </w:pPr>
    </w:p>
    <w:p w14:paraId="720FEC7F">
      <w:pPr>
        <w:pStyle w:val="2"/>
        <w:bidi w:val="0"/>
        <w:rPr>
          <w:rFonts w:hint="eastAsia"/>
        </w:rPr>
      </w:pPr>
      <w:r>
        <w:rPr>
          <w:rFonts w:hint="eastAsia"/>
        </w:rPr>
        <w:t>Sixth Sermon on the Passion of Our Lord Jesus Christ - Matthew</w:t>
      </w:r>
    </w:p>
    <w:p w14:paraId="2AA6D014">
      <w:pPr>
        <w:pStyle w:val="2"/>
        <w:bidi w:val="0"/>
        <w:rPr>
          <w:rFonts w:hint="eastAsia"/>
        </w:rPr>
      </w:pPr>
      <w:r>
        <w:rPr>
          <w:rFonts w:hint="eastAsia"/>
        </w:rPr>
        <w:t>论我们主耶稣基督受难的第六讲 - 马太福音</w:t>
      </w:r>
    </w:p>
    <w:p w14:paraId="27CA302B">
      <w:pPr>
        <w:bidi w:val="0"/>
        <w:rPr>
          <w:rFonts w:hint="eastAsia"/>
          <w:sz w:val="30"/>
          <w:szCs w:val="30"/>
        </w:rPr>
      </w:pPr>
    </w:p>
    <w:p w14:paraId="4E354B08">
      <w:pPr>
        <w:bidi w:val="0"/>
        <w:rPr>
          <w:rFonts w:hint="eastAsia"/>
          <w:sz w:val="30"/>
          <w:szCs w:val="30"/>
        </w:rPr>
      </w:pPr>
      <w:r>
        <w:rPr>
          <w:rFonts w:hint="eastAsia"/>
          <w:sz w:val="30"/>
          <w:szCs w:val="30"/>
        </w:rPr>
        <w:t>27:27-44</w:t>
      </w:r>
    </w:p>
    <w:p w14:paraId="75D13EC6">
      <w:pPr>
        <w:bidi w:val="0"/>
        <w:rPr>
          <w:rFonts w:hint="eastAsia"/>
          <w:sz w:val="30"/>
          <w:szCs w:val="30"/>
        </w:rPr>
      </w:pPr>
      <w:r>
        <w:rPr>
          <w:rFonts w:hint="eastAsia"/>
          <w:sz w:val="30"/>
          <w:szCs w:val="30"/>
        </w:rPr>
        <w:t>27:27-44</w:t>
      </w:r>
    </w:p>
    <w:p w14:paraId="04C41F9C">
      <w:pPr>
        <w:bidi w:val="0"/>
        <w:rPr>
          <w:rFonts w:hint="eastAsia"/>
          <w:sz w:val="30"/>
          <w:szCs w:val="30"/>
        </w:rPr>
      </w:pPr>
    </w:p>
    <w:p w14:paraId="1F0E421C">
      <w:pPr>
        <w:bidi w:val="0"/>
        <w:rPr>
          <w:rFonts w:hint="eastAsia"/>
          <w:sz w:val="30"/>
          <w:szCs w:val="30"/>
        </w:rPr>
      </w:pPr>
      <w:r>
        <w:rPr>
          <w:rFonts w:hint="eastAsia"/>
          <w:sz w:val="30"/>
          <w:szCs w:val="30"/>
        </w:rPr>
        <w:t>Seventh Sermon on the Passion of Our Lord Jesus Christ - Matthew 27:45-54</w:t>
      </w:r>
    </w:p>
    <w:p w14:paraId="0411ADE3">
      <w:pPr>
        <w:bidi w:val="0"/>
        <w:rPr>
          <w:rFonts w:hint="eastAsia"/>
          <w:sz w:val="30"/>
          <w:szCs w:val="30"/>
        </w:rPr>
      </w:pPr>
      <w:r>
        <w:rPr>
          <w:rFonts w:hint="eastAsia"/>
          <w:sz w:val="30"/>
          <w:szCs w:val="30"/>
        </w:rPr>
        <w:t>论我们主耶稣基督受难的第七讲 - 马太福音 27:45-54</w:t>
      </w:r>
    </w:p>
    <w:p w14:paraId="7885635E">
      <w:pPr>
        <w:bidi w:val="0"/>
        <w:rPr>
          <w:rFonts w:hint="eastAsia"/>
          <w:sz w:val="30"/>
          <w:szCs w:val="30"/>
        </w:rPr>
      </w:pPr>
    </w:p>
    <w:p w14:paraId="24510911">
      <w:pPr>
        <w:bidi w:val="0"/>
        <w:rPr>
          <w:rFonts w:hint="eastAsia"/>
          <w:sz w:val="30"/>
          <w:szCs w:val="30"/>
        </w:rPr>
      </w:pPr>
      <w:r>
        <w:rPr>
          <w:rFonts w:hint="eastAsia"/>
          <w:sz w:val="30"/>
          <w:szCs w:val="30"/>
        </w:rPr>
        <w:t>Eighth Sermon on the Passion of Our Lord Jesus Christ - Matthew 27:55-60</w:t>
      </w:r>
    </w:p>
    <w:p w14:paraId="33F125C2">
      <w:pPr>
        <w:bidi w:val="0"/>
        <w:rPr>
          <w:rFonts w:hint="eastAsia"/>
          <w:sz w:val="30"/>
          <w:szCs w:val="30"/>
        </w:rPr>
      </w:pPr>
      <w:r>
        <w:rPr>
          <w:rFonts w:hint="eastAsia"/>
          <w:sz w:val="30"/>
          <w:szCs w:val="30"/>
        </w:rPr>
        <w:t>论我们主耶稣基督受难的第八讲 - 马太福音 27:55-60</w:t>
      </w:r>
    </w:p>
    <w:p w14:paraId="31849BC6">
      <w:pPr>
        <w:bidi w:val="0"/>
        <w:rPr>
          <w:rFonts w:hint="eastAsia"/>
          <w:sz w:val="30"/>
          <w:szCs w:val="30"/>
        </w:rPr>
      </w:pPr>
    </w:p>
    <w:p w14:paraId="02216338">
      <w:pPr>
        <w:bidi w:val="0"/>
        <w:rPr>
          <w:rFonts w:hint="eastAsia"/>
          <w:sz w:val="30"/>
          <w:szCs w:val="30"/>
        </w:rPr>
      </w:pPr>
      <w:r>
        <w:rPr>
          <w:rFonts w:hint="eastAsia"/>
          <w:sz w:val="30"/>
          <w:szCs w:val="30"/>
        </w:rPr>
        <w:t>The Resurrection of Jesus Christ - Matthew 28:1-10</w:t>
      </w:r>
    </w:p>
    <w:p w14:paraId="01CFFF9B">
      <w:pPr>
        <w:bidi w:val="0"/>
        <w:rPr>
          <w:rFonts w:hint="eastAsia"/>
          <w:sz w:val="30"/>
          <w:szCs w:val="30"/>
        </w:rPr>
      </w:pPr>
      <w:r>
        <w:rPr>
          <w:rFonts w:hint="eastAsia"/>
          <w:sz w:val="30"/>
          <w:szCs w:val="30"/>
        </w:rPr>
        <w:t>耶稣基督的复活 - 马太福音 28:1-10</w:t>
      </w:r>
    </w:p>
    <w:p w14:paraId="7B4D3CFF">
      <w:pPr>
        <w:bidi w:val="0"/>
        <w:rPr>
          <w:rFonts w:hint="eastAsia"/>
          <w:sz w:val="30"/>
          <w:szCs w:val="30"/>
        </w:rPr>
      </w:pPr>
    </w:p>
    <w:p w14:paraId="7E76D0DD">
      <w:pPr>
        <w:bidi w:val="0"/>
        <w:rPr>
          <w:rFonts w:hint="eastAsia"/>
          <w:sz w:val="30"/>
          <w:szCs w:val="30"/>
        </w:rPr>
      </w:pPr>
      <w:r>
        <w:rPr>
          <w:rFonts w:hint="eastAsia"/>
          <w:sz w:val="30"/>
          <w:szCs w:val="30"/>
        </w:rPr>
        <w:t>On Perverting the Gospel of Christ - Galatians 1:6-8</w:t>
      </w:r>
    </w:p>
    <w:p w14:paraId="4566E336">
      <w:pPr>
        <w:bidi w:val="0"/>
        <w:rPr>
          <w:rFonts w:hint="eastAsia"/>
          <w:sz w:val="30"/>
          <w:szCs w:val="30"/>
        </w:rPr>
      </w:pPr>
      <w:r>
        <w:rPr>
          <w:rFonts w:hint="eastAsia"/>
          <w:sz w:val="30"/>
          <w:szCs w:val="30"/>
        </w:rPr>
        <w:t>论歪曲基督的福音 - 加拉太书 1:6-8</w:t>
      </w:r>
    </w:p>
    <w:p w14:paraId="6D7225DE">
      <w:pPr>
        <w:bidi w:val="0"/>
        <w:rPr>
          <w:rFonts w:hint="eastAsia"/>
          <w:sz w:val="30"/>
          <w:szCs w:val="30"/>
        </w:rPr>
      </w:pPr>
    </w:p>
    <w:p w14:paraId="1CDC8D1A">
      <w:pPr>
        <w:bidi w:val="0"/>
        <w:rPr>
          <w:rFonts w:hint="eastAsia"/>
          <w:sz w:val="30"/>
          <w:szCs w:val="30"/>
        </w:rPr>
      </w:pPr>
      <w:r>
        <w:rPr>
          <w:rFonts w:hint="eastAsia"/>
          <w:sz w:val="30"/>
          <w:szCs w:val="30"/>
        </w:rPr>
        <w:t>Justification is by Grace Alone - Galatians 2:15-16</w:t>
      </w:r>
    </w:p>
    <w:p w14:paraId="4610AB34">
      <w:pPr>
        <w:bidi w:val="0"/>
        <w:rPr>
          <w:rFonts w:hint="eastAsia"/>
          <w:sz w:val="30"/>
          <w:szCs w:val="30"/>
        </w:rPr>
      </w:pPr>
      <w:r>
        <w:rPr>
          <w:rFonts w:hint="eastAsia"/>
          <w:sz w:val="30"/>
          <w:szCs w:val="30"/>
        </w:rPr>
        <w:t>称义唯独靠恩典 - 加拉太书 2:15-16</w:t>
      </w:r>
    </w:p>
    <w:p w14:paraId="3151D6E1">
      <w:pPr>
        <w:bidi w:val="0"/>
        <w:rPr>
          <w:rFonts w:hint="eastAsia"/>
          <w:sz w:val="30"/>
          <w:szCs w:val="30"/>
        </w:rPr>
      </w:pPr>
    </w:p>
    <w:p w14:paraId="02EE7617">
      <w:pPr>
        <w:bidi w:val="0"/>
        <w:rPr>
          <w:rFonts w:hint="eastAsia"/>
          <w:sz w:val="30"/>
          <w:szCs w:val="30"/>
        </w:rPr>
      </w:pPr>
      <w:r>
        <w:rPr>
          <w:rFonts w:hint="eastAsia"/>
          <w:sz w:val="30"/>
          <w:szCs w:val="30"/>
        </w:rPr>
        <w:t>We All Stand Condemned by the Law - Galatians 3:11-12</w:t>
      </w:r>
    </w:p>
    <w:p w14:paraId="12AA3EBA">
      <w:pPr>
        <w:bidi w:val="0"/>
        <w:rPr>
          <w:rFonts w:hint="eastAsia"/>
          <w:sz w:val="30"/>
          <w:szCs w:val="30"/>
        </w:rPr>
      </w:pPr>
      <w:r>
        <w:rPr>
          <w:rFonts w:hint="eastAsia"/>
          <w:sz w:val="30"/>
          <w:szCs w:val="30"/>
        </w:rPr>
        <w:t>我们都伏在律法的咒诅之下 - 加拉太书 3:11-12</w:t>
      </w:r>
    </w:p>
    <w:p w14:paraId="0B7C5E42">
      <w:pPr>
        <w:bidi w:val="0"/>
        <w:rPr>
          <w:rFonts w:hint="eastAsia"/>
          <w:sz w:val="30"/>
          <w:szCs w:val="30"/>
        </w:rPr>
      </w:pPr>
    </w:p>
    <w:p w14:paraId="3311AB1A">
      <w:pPr>
        <w:bidi w:val="0"/>
        <w:rPr>
          <w:rFonts w:hint="eastAsia"/>
          <w:sz w:val="30"/>
          <w:szCs w:val="30"/>
        </w:rPr>
      </w:pPr>
      <w:r>
        <w:rPr>
          <w:rFonts w:hint="eastAsia"/>
          <w:sz w:val="30"/>
          <w:szCs w:val="30"/>
        </w:rPr>
        <w:t>When Curse Becomes Blessing - Galatians 3:13-18</w:t>
      </w:r>
    </w:p>
    <w:p w14:paraId="2C0A9294">
      <w:pPr>
        <w:bidi w:val="0"/>
        <w:rPr>
          <w:rFonts w:hint="eastAsia"/>
          <w:sz w:val="30"/>
          <w:szCs w:val="30"/>
        </w:rPr>
      </w:pPr>
      <w:r>
        <w:rPr>
          <w:rFonts w:hint="eastAsia"/>
          <w:sz w:val="30"/>
          <w:szCs w:val="30"/>
        </w:rPr>
        <w:t>当咒诅变为祝福 - 加拉太书 3:13-18</w:t>
      </w:r>
    </w:p>
    <w:p w14:paraId="3B4EEF7F">
      <w:pPr>
        <w:bidi w:val="0"/>
        <w:rPr>
          <w:rFonts w:hint="eastAsia"/>
          <w:sz w:val="30"/>
          <w:szCs w:val="30"/>
        </w:rPr>
      </w:pPr>
    </w:p>
    <w:p w14:paraId="4D5A4A0A">
      <w:pPr>
        <w:bidi w:val="0"/>
        <w:rPr>
          <w:rFonts w:hint="eastAsia"/>
          <w:sz w:val="30"/>
          <w:szCs w:val="30"/>
        </w:rPr>
      </w:pPr>
      <w:r>
        <w:rPr>
          <w:rFonts w:hint="eastAsia"/>
          <w:sz w:val="30"/>
          <w:szCs w:val="30"/>
        </w:rPr>
        <w:t>The Many Functions of God - Galatians 3:19-20</w:t>
      </w:r>
    </w:p>
    <w:p w14:paraId="63B22B1F">
      <w:pPr>
        <w:bidi w:val="0"/>
        <w:rPr>
          <w:rFonts w:hint="eastAsia"/>
          <w:sz w:val="30"/>
          <w:szCs w:val="30"/>
        </w:rPr>
      </w:pPr>
      <w:r>
        <w:rPr>
          <w:rFonts w:hint="eastAsia"/>
          <w:sz w:val="30"/>
          <w:szCs w:val="30"/>
        </w:rPr>
        <w:t>神的多重功用 - 加拉太书 3:19-20</w:t>
      </w:r>
    </w:p>
    <w:p w14:paraId="04A082F1">
      <w:pPr>
        <w:bidi w:val="0"/>
        <w:rPr>
          <w:rFonts w:hint="eastAsia"/>
          <w:sz w:val="30"/>
          <w:szCs w:val="30"/>
        </w:rPr>
      </w:pPr>
    </w:p>
    <w:p w14:paraId="1EF04C05">
      <w:pPr>
        <w:bidi w:val="0"/>
        <w:rPr>
          <w:rFonts w:hint="eastAsia"/>
          <w:sz w:val="30"/>
          <w:szCs w:val="30"/>
        </w:rPr>
      </w:pPr>
      <w:r>
        <w:rPr>
          <w:rFonts w:hint="eastAsia"/>
          <w:sz w:val="30"/>
          <w:szCs w:val="30"/>
        </w:rPr>
        <w:t>Freedom from the Bondage of the Law - Galatians 4:21-26</w:t>
      </w:r>
    </w:p>
    <w:p w14:paraId="72C47284">
      <w:pPr>
        <w:bidi w:val="0"/>
        <w:rPr>
          <w:rFonts w:hint="eastAsia"/>
          <w:sz w:val="30"/>
          <w:szCs w:val="30"/>
        </w:rPr>
      </w:pPr>
      <w:r>
        <w:rPr>
          <w:rFonts w:hint="eastAsia"/>
          <w:sz w:val="30"/>
          <w:szCs w:val="30"/>
        </w:rPr>
        <w:t>脱离律法捆绑的自由 - 加拉太书 4:21-26</w:t>
      </w:r>
    </w:p>
    <w:p w14:paraId="4F879F5E">
      <w:pPr>
        <w:bidi w:val="0"/>
        <w:rPr>
          <w:rFonts w:hint="eastAsia"/>
          <w:sz w:val="30"/>
          <w:szCs w:val="30"/>
        </w:rPr>
      </w:pPr>
    </w:p>
    <w:p w14:paraId="5F26B5F3">
      <w:pPr>
        <w:bidi w:val="0"/>
        <w:rPr>
          <w:rFonts w:hint="eastAsia"/>
          <w:sz w:val="30"/>
          <w:szCs w:val="30"/>
        </w:rPr>
      </w:pPr>
      <w:r>
        <w:rPr>
          <w:rFonts w:hint="eastAsia"/>
          <w:sz w:val="30"/>
          <w:szCs w:val="30"/>
        </w:rPr>
        <w:t>On Discerning Who Belongs to the True Church - Galatians 4:26-31</w:t>
      </w:r>
    </w:p>
    <w:p w14:paraId="75C4CBD0">
      <w:pPr>
        <w:bidi w:val="0"/>
        <w:rPr>
          <w:rFonts w:hint="eastAsia"/>
          <w:sz w:val="30"/>
          <w:szCs w:val="30"/>
        </w:rPr>
      </w:pPr>
      <w:r>
        <w:rPr>
          <w:rFonts w:hint="eastAsia"/>
          <w:sz w:val="30"/>
          <w:szCs w:val="30"/>
        </w:rPr>
        <w:t>论辨别谁属于真教会 - 加拉太书 4:26-31</w:t>
      </w:r>
    </w:p>
    <w:p w14:paraId="262369DB">
      <w:pPr>
        <w:bidi w:val="0"/>
        <w:rPr>
          <w:rFonts w:hint="eastAsia"/>
          <w:sz w:val="30"/>
          <w:szCs w:val="30"/>
        </w:rPr>
      </w:pPr>
    </w:p>
    <w:p w14:paraId="372A2658">
      <w:pPr>
        <w:bidi w:val="0"/>
        <w:rPr>
          <w:rFonts w:hint="eastAsia"/>
          <w:sz w:val="30"/>
          <w:szCs w:val="30"/>
        </w:rPr>
      </w:pPr>
      <w:r>
        <w:rPr>
          <w:rFonts w:hint="eastAsia"/>
          <w:sz w:val="30"/>
          <w:szCs w:val="30"/>
        </w:rPr>
        <w:t>Absolved Only Through the Sacrifice of Jesus Christ - Galatians 5:1-3</w:t>
      </w:r>
    </w:p>
    <w:p w14:paraId="0DF0F663">
      <w:pPr>
        <w:bidi w:val="0"/>
        <w:rPr>
          <w:rFonts w:hint="eastAsia"/>
          <w:sz w:val="30"/>
          <w:szCs w:val="30"/>
        </w:rPr>
      </w:pPr>
      <w:r>
        <w:rPr>
          <w:rFonts w:hint="eastAsia"/>
          <w:sz w:val="30"/>
          <w:szCs w:val="30"/>
        </w:rPr>
        <w:t>唯独藉着耶稣基督的牺牲得赦免 - 加拉太书 5:1-3</w:t>
      </w:r>
    </w:p>
    <w:p w14:paraId="550AA2AB">
      <w:pPr>
        <w:bidi w:val="0"/>
        <w:rPr>
          <w:rFonts w:hint="eastAsia"/>
          <w:sz w:val="30"/>
          <w:szCs w:val="30"/>
        </w:rPr>
      </w:pPr>
    </w:p>
    <w:p w14:paraId="5395742D">
      <w:pPr>
        <w:bidi w:val="0"/>
        <w:rPr>
          <w:rFonts w:hint="eastAsia"/>
          <w:sz w:val="30"/>
          <w:szCs w:val="30"/>
        </w:rPr>
      </w:pPr>
      <w:r>
        <w:rPr>
          <w:rFonts w:hint="eastAsia"/>
          <w:sz w:val="30"/>
          <w:szCs w:val="30"/>
        </w:rPr>
        <w:t>The Spirituality of the Law - Galatians 5:19-23</w:t>
      </w:r>
    </w:p>
    <w:p w14:paraId="0E81F287">
      <w:pPr>
        <w:bidi w:val="0"/>
        <w:rPr>
          <w:rFonts w:hint="eastAsia"/>
          <w:sz w:val="30"/>
          <w:szCs w:val="30"/>
        </w:rPr>
      </w:pPr>
      <w:r>
        <w:rPr>
          <w:rFonts w:hint="eastAsia"/>
          <w:sz w:val="30"/>
          <w:szCs w:val="30"/>
        </w:rPr>
        <w:t>律法的属灵性 - 加拉太书 5:19-23</w:t>
      </w:r>
    </w:p>
    <w:p w14:paraId="75EF0E40">
      <w:pPr>
        <w:bidi w:val="0"/>
        <w:rPr>
          <w:rFonts w:hint="eastAsia"/>
          <w:sz w:val="30"/>
          <w:szCs w:val="30"/>
        </w:rPr>
      </w:pPr>
    </w:p>
    <w:p w14:paraId="53690F95">
      <w:pPr>
        <w:bidi w:val="0"/>
        <w:rPr>
          <w:rFonts w:hint="eastAsia"/>
          <w:sz w:val="30"/>
          <w:szCs w:val="30"/>
        </w:rPr>
      </w:pPr>
      <w:r>
        <w:rPr>
          <w:rFonts w:hint="eastAsia"/>
          <w:sz w:val="30"/>
          <w:szCs w:val="30"/>
        </w:rPr>
        <w:t>Ravening Wolves Who Wreak Havoc - Galatians 6:12-13</w:t>
      </w:r>
    </w:p>
    <w:p w14:paraId="6408E7C3">
      <w:pPr>
        <w:bidi w:val="0"/>
        <w:rPr>
          <w:rFonts w:hint="eastAsia"/>
          <w:sz w:val="30"/>
          <w:szCs w:val="30"/>
        </w:rPr>
      </w:pPr>
      <w:r>
        <w:rPr>
          <w:rFonts w:hint="eastAsia"/>
          <w:sz w:val="30"/>
          <w:szCs w:val="30"/>
        </w:rPr>
        <w:t>造成破坏的残暴豺狼 - 加拉太书 6:12-13</w:t>
      </w:r>
    </w:p>
    <w:p w14:paraId="51D649B8">
      <w:pPr>
        <w:bidi w:val="0"/>
        <w:rPr>
          <w:rFonts w:hint="eastAsia"/>
          <w:sz w:val="30"/>
          <w:szCs w:val="30"/>
        </w:rPr>
      </w:pPr>
    </w:p>
    <w:p w14:paraId="79DC916E">
      <w:pPr>
        <w:bidi w:val="0"/>
        <w:rPr>
          <w:rFonts w:hint="eastAsia"/>
          <w:sz w:val="30"/>
          <w:szCs w:val="30"/>
        </w:rPr>
      </w:pPr>
      <w:r>
        <w:rPr>
          <w:rFonts w:hint="eastAsia"/>
          <w:sz w:val="30"/>
          <w:szCs w:val="30"/>
        </w:rPr>
        <w:t>On Glorying Only in the Cross of Our Lord Jesus Christ - Galatians 6:14-18</w:t>
      </w:r>
    </w:p>
    <w:p w14:paraId="2EA945A3">
      <w:pPr>
        <w:bidi w:val="0"/>
        <w:rPr>
          <w:rFonts w:hint="eastAsia"/>
          <w:sz w:val="30"/>
          <w:szCs w:val="30"/>
        </w:rPr>
      </w:pPr>
      <w:r>
        <w:rPr>
          <w:rFonts w:hint="eastAsia"/>
          <w:sz w:val="30"/>
          <w:szCs w:val="30"/>
        </w:rPr>
        <w:t>论唯独夸我们主耶稣基督的十字架 - 加拉太书 6:14-18</w:t>
      </w:r>
    </w:p>
    <w:p w14:paraId="31C9F4F5">
      <w:pPr>
        <w:bidi w:val="0"/>
        <w:rPr>
          <w:rFonts w:hint="eastAsia"/>
          <w:sz w:val="30"/>
          <w:szCs w:val="30"/>
        </w:rPr>
      </w:pPr>
    </w:p>
    <w:p w14:paraId="69023F7E">
      <w:pPr>
        <w:bidi w:val="0"/>
        <w:rPr>
          <w:rFonts w:hint="eastAsia"/>
          <w:sz w:val="30"/>
          <w:szCs w:val="30"/>
        </w:rPr>
      </w:pPr>
      <w:r>
        <w:rPr>
          <w:rFonts w:hint="eastAsia"/>
          <w:sz w:val="30"/>
          <w:szCs w:val="30"/>
        </w:rPr>
        <w:t>The First Sermon on the First Chapter - Ephesians 1:1-3</w:t>
      </w:r>
    </w:p>
    <w:p w14:paraId="689E541F">
      <w:pPr>
        <w:bidi w:val="0"/>
        <w:rPr>
          <w:rFonts w:hint="eastAsia"/>
          <w:sz w:val="30"/>
          <w:szCs w:val="30"/>
        </w:rPr>
      </w:pPr>
      <w:r>
        <w:rPr>
          <w:rFonts w:hint="eastAsia"/>
          <w:sz w:val="30"/>
          <w:szCs w:val="30"/>
        </w:rPr>
        <w:t>以弗所书第一章第一讲 - 以弗所书 1:1-3</w:t>
      </w:r>
    </w:p>
    <w:p w14:paraId="5915B212">
      <w:pPr>
        <w:bidi w:val="0"/>
        <w:rPr>
          <w:rFonts w:hint="eastAsia"/>
          <w:sz w:val="30"/>
          <w:szCs w:val="30"/>
        </w:rPr>
      </w:pPr>
    </w:p>
    <w:p w14:paraId="6A4FFDAA">
      <w:pPr>
        <w:bidi w:val="0"/>
        <w:rPr>
          <w:rFonts w:hint="eastAsia"/>
          <w:sz w:val="30"/>
          <w:szCs w:val="30"/>
        </w:rPr>
      </w:pPr>
      <w:r>
        <w:rPr>
          <w:rFonts w:hint="eastAsia"/>
          <w:sz w:val="30"/>
          <w:szCs w:val="30"/>
        </w:rPr>
        <w:t>The Second Sermon on the First Chapter - Ephesians 1:3-4</w:t>
      </w:r>
    </w:p>
    <w:p w14:paraId="552B4160">
      <w:pPr>
        <w:bidi w:val="0"/>
        <w:rPr>
          <w:rFonts w:hint="eastAsia"/>
          <w:sz w:val="30"/>
          <w:szCs w:val="30"/>
        </w:rPr>
      </w:pPr>
      <w:r>
        <w:rPr>
          <w:rFonts w:hint="eastAsia"/>
          <w:sz w:val="30"/>
          <w:szCs w:val="30"/>
        </w:rPr>
        <w:t>以弗所书第一章第二讲 - 以弗所书 1:3-4</w:t>
      </w:r>
    </w:p>
    <w:p w14:paraId="528DD8E7">
      <w:pPr>
        <w:bidi w:val="0"/>
        <w:rPr>
          <w:rFonts w:hint="eastAsia"/>
          <w:sz w:val="30"/>
          <w:szCs w:val="30"/>
        </w:rPr>
      </w:pPr>
    </w:p>
    <w:p w14:paraId="0E8F892F">
      <w:pPr>
        <w:bidi w:val="0"/>
        <w:rPr>
          <w:rFonts w:hint="eastAsia"/>
          <w:sz w:val="30"/>
          <w:szCs w:val="30"/>
        </w:rPr>
      </w:pPr>
      <w:r>
        <w:rPr>
          <w:rFonts w:hint="eastAsia"/>
          <w:sz w:val="30"/>
          <w:szCs w:val="30"/>
        </w:rPr>
        <w:t>The Third Sermon on the First Chapter - Ephesians 1:4-6</w:t>
      </w:r>
    </w:p>
    <w:p w14:paraId="0A2EB2C1">
      <w:pPr>
        <w:bidi w:val="0"/>
        <w:rPr>
          <w:rFonts w:hint="eastAsia"/>
          <w:sz w:val="30"/>
          <w:szCs w:val="30"/>
        </w:rPr>
      </w:pPr>
      <w:r>
        <w:rPr>
          <w:rFonts w:hint="eastAsia"/>
          <w:sz w:val="30"/>
          <w:szCs w:val="30"/>
        </w:rPr>
        <w:t>以弗所书第一章第三讲 - 以弗所书 1:4-6</w:t>
      </w:r>
    </w:p>
    <w:p w14:paraId="6042CB3D">
      <w:pPr>
        <w:bidi w:val="0"/>
        <w:rPr>
          <w:rFonts w:hint="eastAsia"/>
          <w:sz w:val="30"/>
          <w:szCs w:val="30"/>
        </w:rPr>
      </w:pPr>
    </w:p>
    <w:p w14:paraId="114F2C08">
      <w:pPr>
        <w:bidi w:val="0"/>
        <w:rPr>
          <w:rFonts w:hint="eastAsia"/>
          <w:sz w:val="30"/>
          <w:szCs w:val="30"/>
        </w:rPr>
      </w:pPr>
      <w:r>
        <w:rPr>
          <w:rFonts w:hint="eastAsia"/>
          <w:sz w:val="30"/>
          <w:szCs w:val="30"/>
        </w:rPr>
        <w:t>The Fourth Sermon on the First Chapter - Ephesians 1:7-10</w:t>
      </w:r>
    </w:p>
    <w:p w14:paraId="2105E9F0">
      <w:pPr>
        <w:bidi w:val="0"/>
        <w:rPr>
          <w:rFonts w:hint="eastAsia"/>
          <w:sz w:val="30"/>
          <w:szCs w:val="30"/>
        </w:rPr>
      </w:pPr>
      <w:r>
        <w:rPr>
          <w:rFonts w:hint="eastAsia"/>
          <w:sz w:val="30"/>
          <w:szCs w:val="30"/>
        </w:rPr>
        <w:t>以弗所书第一章第四讲 - 以弗所书 1:7-10</w:t>
      </w:r>
    </w:p>
    <w:p w14:paraId="48F2C599">
      <w:pPr>
        <w:bidi w:val="0"/>
        <w:rPr>
          <w:rFonts w:hint="eastAsia"/>
          <w:sz w:val="30"/>
          <w:szCs w:val="30"/>
        </w:rPr>
      </w:pPr>
    </w:p>
    <w:p w14:paraId="33D76098">
      <w:pPr>
        <w:bidi w:val="0"/>
        <w:rPr>
          <w:rFonts w:hint="eastAsia"/>
          <w:sz w:val="30"/>
          <w:szCs w:val="30"/>
        </w:rPr>
      </w:pPr>
      <w:r>
        <w:rPr>
          <w:rFonts w:hint="eastAsia"/>
          <w:sz w:val="30"/>
          <w:szCs w:val="30"/>
        </w:rPr>
        <w:t>The Fifth Sermon on the First Chapter - Ephesians 1:13-14</w:t>
      </w:r>
    </w:p>
    <w:p w14:paraId="708F6D9A">
      <w:pPr>
        <w:bidi w:val="0"/>
        <w:rPr>
          <w:rFonts w:hint="eastAsia"/>
          <w:sz w:val="30"/>
          <w:szCs w:val="30"/>
        </w:rPr>
      </w:pPr>
      <w:r>
        <w:rPr>
          <w:rFonts w:hint="eastAsia"/>
          <w:sz w:val="30"/>
          <w:szCs w:val="30"/>
        </w:rPr>
        <w:t>以弗所书第一章第五讲 - 以弗所书 1:13-14</w:t>
      </w:r>
    </w:p>
    <w:p w14:paraId="4A423E96">
      <w:pPr>
        <w:bidi w:val="0"/>
        <w:rPr>
          <w:rFonts w:hint="eastAsia"/>
          <w:sz w:val="30"/>
          <w:szCs w:val="30"/>
        </w:rPr>
      </w:pPr>
    </w:p>
    <w:p w14:paraId="2DEB4A96">
      <w:pPr>
        <w:bidi w:val="0"/>
        <w:rPr>
          <w:rFonts w:hint="eastAsia"/>
          <w:sz w:val="30"/>
          <w:szCs w:val="30"/>
        </w:rPr>
      </w:pPr>
      <w:r>
        <w:rPr>
          <w:rFonts w:hint="eastAsia"/>
          <w:sz w:val="30"/>
          <w:szCs w:val="30"/>
        </w:rPr>
        <w:t>The Sixth Sermon on the First Chapter - Ephesians 1:15-18</w:t>
      </w:r>
    </w:p>
    <w:p w14:paraId="740DB63D">
      <w:pPr>
        <w:bidi w:val="0"/>
        <w:rPr>
          <w:rFonts w:hint="eastAsia"/>
          <w:sz w:val="30"/>
          <w:szCs w:val="30"/>
        </w:rPr>
      </w:pPr>
      <w:r>
        <w:rPr>
          <w:rFonts w:hint="eastAsia"/>
          <w:sz w:val="30"/>
          <w:szCs w:val="30"/>
        </w:rPr>
        <w:t>以弗所书第一章第六讲 - 以弗所书 1:15-18</w:t>
      </w:r>
    </w:p>
    <w:p w14:paraId="547A8C00">
      <w:pPr>
        <w:bidi w:val="0"/>
        <w:rPr>
          <w:rFonts w:hint="eastAsia"/>
          <w:sz w:val="30"/>
          <w:szCs w:val="30"/>
        </w:rPr>
      </w:pPr>
    </w:p>
    <w:p w14:paraId="082F9920">
      <w:pPr>
        <w:bidi w:val="0"/>
        <w:rPr>
          <w:rFonts w:hint="eastAsia"/>
          <w:sz w:val="30"/>
          <w:szCs w:val="30"/>
        </w:rPr>
      </w:pPr>
      <w:r>
        <w:rPr>
          <w:rFonts w:hint="eastAsia"/>
          <w:sz w:val="30"/>
          <w:szCs w:val="30"/>
        </w:rPr>
        <w:t>The Seventh Sermon on the First Chapter - Ephesians 1:17-18</w:t>
      </w:r>
    </w:p>
    <w:p w14:paraId="32B29959">
      <w:pPr>
        <w:bidi w:val="0"/>
        <w:rPr>
          <w:rFonts w:hint="eastAsia"/>
          <w:sz w:val="30"/>
          <w:szCs w:val="30"/>
        </w:rPr>
      </w:pPr>
      <w:r>
        <w:rPr>
          <w:rFonts w:hint="eastAsia"/>
          <w:sz w:val="30"/>
          <w:szCs w:val="30"/>
        </w:rPr>
        <w:t>以弗所书第一章第七讲 - 以弗所书 1:17-18</w:t>
      </w:r>
    </w:p>
    <w:p w14:paraId="299242A5">
      <w:pPr>
        <w:bidi w:val="0"/>
        <w:rPr>
          <w:rFonts w:hint="eastAsia"/>
          <w:sz w:val="30"/>
          <w:szCs w:val="30"/>
        </w:rPr>
      </w:pPr>
    </w:p>
    <w:p w14:paraId="72F7D8A8">
      <w:pPr>
        <w:bidi w:val="0"/>
        <w:rPr>
          <w:rFonts w:hint="eastAsia"/>
          <w:sz w:val="30"/>
          <w:szCs w:val="30"/>
        </w:rPr>
      </w:pPr>
      <w:r>
        <w:rPr>
          <w:rFonts w:hint="eastAsia"/>
          <w:sz w:val="30"/>
          <w:szCs w:val="30"/>
        </w:rPr>
        <w:t>The Eighth Sermon on the First Chapter - Ephesians 1:19-23</w:t>
      </w:r>
    </w:p>
    <w:p w14:paraId="5A3490D7">
      <w:pPr>
        <w:bidi w:val="0"/>
        <w:rPr>
          <w:rFonts w:hint="eastAsia"/>
          <w:sz w:val="30"/>
          <w:szCs w:val="30"/>
        </w:rPr>
      </w:pPr>
      <w:r>
        <w:rPr>
          <w:rFonts w:hint="eastAsia"/>
          <w:sz w:val="30"/>
          <w:szCs w:val="30"/>
        </w:rPr>
        <w:t>以弗所书第一章第八讲 - 以弗所书 1:19-23</w:t>
      </w:r>
    </w:p>
    <w:p w14:paraId="7AC7090B">
      <w:pPr>
        <w:bidi w:val="0"/>
        <w:rPr>
          <w:rFonts w:hint="eastAsia"/>
          <w:sz w:val="30"/>
          <w:szCs w:val="30"/>
        </w:rPr>
      </w:pPr>
    </w:p>
    <w:p w14:paraId="53F30B27">
      <w:pPr>
        <w:bidi w:val="0"/>
        <w:rPr>
          <w:rFonts w:hint="eastAsia"/>
          <w:sz w:val="30"/>
          <w:szCs w:val="30"/>
        </w:rPr>
      </w:pPr>
      <w:r>
        <w:rPr>
          <w:rFonts w:hint="eastAsia"/>
          <w:sz w:val="30"/>
          <w:szCs w:val="30"/>
        </w:rPr>
        <w:t>The Mystery of Godliness - 1 Timothy 3:16</w:t>
      </w:r>
    </w:p>
    <w:p w14:paraId="557A5D20">
      <w:pPr>
        <w:bidi w:val="0"/>
        <w:rPr>
          <w:rFonts w:hint="eastAsia"/>
          <w:sz w:val="30"/>
          <w:szCs w:val="30"/>
        </w:rPr>
      </w:pPr>
      <w:r>
        <w:rPr>
          <w:rFonts w:hint="eastAsia"/>
          <w:sz w:val="30"/>
          <w:szCs w:val="30"/>
        </w:rPr>
        <w:t>敬虔的奥秘 - 提摩太前书 3:16</w:t>
      </w:r>
    </w:p>
    <w:p w14:paraId="393CAE56">
      <w:pPr>
        <w:bidi w:val="0"/>
        <w:rPr>
          <w:rFonts w:hint="eastAsia"/>
          <w:sz w:val="30"/>
          <w:szCs w:val="30"/>
        </w:rPr>
      </w:pPr>
    </w:p>
    <w:p w14:paraId="3BC5830F">
      <w:pPr>
        <w:bidi w:val="0"/>
        <w:rPr>
          <w:rFonts w:hint="eastAsia"/>
          <w:sz w:val="30"/>
          <w:szCs w:val="30"/>
        </w:rPr>
      </w:pPr>
      <w:r>
        <w:rPr>
          <w:rFonts w:hint="eastAsia"/>
          <w:sz w:val="30"/>
          <w:szCs w:val="30"/>
        </w:rPr>
        <w:t>The Salvation of All Men - 1 Timothy 2:3-5</w:t>
      </w:r>
    </w:p>
    <w:p w14:paraId="47702278">
      <w:pPr>
        <w:bidi w:val="0"/>
        <w:rPr>
          <w:rFonts w:hint="eastAsia"/>
          <w:sz w:val="30"/>
          <w:szCs w:val="30"/>
        </w:rPr>
      </w:pPr>
      <w:r>
        <w:rPr>
          <w:rFonts w:hint="eastAsia"/>
          <w:sz w:val="30"/>
          <w:szCs w:val="30"/>
        </w:rPr>
        <w:t>万人的救恩 - 提摩太前书 2:3-5</w:t>
      </w:r>
    </w:p>
    <w:p w14:paraId="267FD12C">
      <w:pPr>
        <w:bidi w:val="0"/>
        <w:rPr>
          <w:rFonts w:hint="eastAsia"/>
          <w:sz w:val="30"/>
          <w:szCs w:val="30"/>
        </w:rPr>
      </w:pPr>
    </w:p>
    <w:p w14:paraId="1D6B9D3F">
      <w:pPr>
        <w:bidi w:val="0"/>
        <w:rPr>
          <w:rFonts w:hint="eastAsia"/>
          <w:sz w:val="30"/>
          <w:szCs w:val="30"/>
        </w:rPr>
      </w:pPr>
      <w:r>
        <w:rPr>
          <w:rFonts w:hint="eastAsia"/>
          <w:sz w:val="30"/>
          <w:szCs w:val="30"/>
        </w:rPr>
        <w:t>The Call to Witness - 2 Timothy 1:8-9</w:t>
      </w:r>
    </w:p>
    <w:p w14:paraId="1908E90C">
      <w:pPr>
        <w:bidi w:val="0"/>
        <w:rPr>
          <w:rFonts w:hint="eastAsia"/>
          <w:sz w:val="30"/>
          <w:szCs w:val="30"/>
        </w:rPr>
      </w:pPr>
      <w:r>
        <w:rPr>
          <w:rFonts w:hint="eastAsia"/>
          <w:sz w:val="30"/>
          <w:szCs w:val="30"/>
        </w:rPr>
        <w:t>见证的呼召 - 提摩太后书 1:8-9</w:t>
      </w:r>
    </w:p>
    <w:p w14:paraId="68C88717">
      <w:pPr>
        <w:bidi w:val="0"/>
        <w:rPr>
          <w:rFonts w:hint="eastAsia"/>
          <w:sz w:val="30"/>
          <w:szCs w:val="30"/>
        </w:rPr>
      </w:pPr>
    </w:p>
    <w:p w14:paraId="21E521A4">
      <w:pPr>
        <w:bidi w:val="0"/>
        <w:rPr>
          <w:rFonts w:hint="eastAsia"/>
          <w:sz w:val="30"/>
          <w:szCs w:val="30"/>
        </w:rPr>
      </w:pPr>
      <w:r>
        <w:rPr>
          <w:rFonts w:hint="eastAsia"/>
          <w:sz w:val="30"/>
          <w:szCs w:val="30"/>
        </w:rPr>
        <w:t>The Doctrine of Election - 2 Timothy 1:9-10</w:t>
      </w:r>
    </w:p>
    <w:p w14:paraId="40A012D5">
      <w:pPr>
        <w:bidi w:val="0"/>
        <w:rPr>
          <w:rFonts w:hint="eastAsia"/>
          <w:sz w:val="30"/>
          <w:szCs w:val="30"/>
        </w:rPr>
      </w:pPr>
      <w:r>
        <w:rPr>
          <w:rFonts w:hint="eastAsia"/>
          <w:sz w:val="30"/>
          <w:szCs w:val="30"/>
        </w:rPr>
        <w:t>拣选的教义 - 提摩太后书 1:9-10</w:t>
      </w:r>
    </w:p>
    <w:p w14:paraId="694D5032">
      <w:pPr>
        <w:bidi w:val="0"/>
        <w:rPr>
          <w:rFonts w:hint="eastAsia"/>
          <w:sz w:val="30"/>
          <w:szCs w:val="30"/>
        </w:rPr>
      </w:pPr>
    </w:p>
    <w:p w14:paraId="764775D6">
      <w:pPr>
        <w:bidi w:val="0"/>
        <w:rPr>
          <w:rFonts w:hint="eastAsia"/>
          <w:sz w:val="30"/>
          <w:szCs w:val="30"/>
        </w:rPr>
      </w:pPr>
      <w:r>
        <w:rPr>
          <w:rFonts w:hint="eastAsia"/>
          <w:sz w:val="30"/>
          <w:szCs w:val="30"/>
        </w:rPr>
        <w:t>Pure Preaching of the Word - 2 Timothy 2:16-18</w:t>
      </w:r>
    </w:p>
    <w:p w14:paraId="069AFD02">
      <w:pPr>
        <w:bidi w:val="0"/>
        <w:rPr>
          <w:rFonts w:hint="eastAsia"/>
          <w:sz w:val="30"/>
          <w:szCs w:val="30"/>
        </w:rPr>
      </w:pPr>
      <w:r>
        <w:rPr>
          <w:rFonts w:hint="eastAsia"/>
          <w:sz w:val="30"/>
          <w:szCs w:val="30"/>
        </w:rPr>
        <w:t>纯正传讲圣道 - 提摩太后书 2:16-18</w:t>
      </w:r>
    </w:p>
    <w:p w14:paraId="704AF331">
      <w:pPr>
        <w:bidi w:val="0"/>
        <w:rPr>
          <w:rFonts w:hint="eastAsia"/>
          <w:sz w:val="30"/>
          <w:szCs w:val="30"/>
        </w:rPr>
      </w:pPr>
    </w:p>
    <w:p w14:paraId="3A2D98C0">
      <w:pPr>
        <w:bidi w:val="0"/>
        <w:rPr>
          <w:rFonts w:hint="eastAsia"/>
          <w:sz w:val="30"/>
          <w:szCs w:val="30"/>
        </w:rPr>
      </w:pPr>
      <w:r>
        <w:rPr>
          <w:rFonts w:hint="eastAsia"/>
          <w:sz w:val="30"/>
          <w:szCs w:val="30"/>
        </w:rPr>
        <w:t>The Word our Only Rule - Titus 1:15-16</w:t>
      </w:r>
    </w:p>
    <w:p w14:paraId="6F5750BE">
      <w:pPr>
        <w:bidi w:val="0"/>
        <w:rPr>
          <w:rFonts w:hint="eastAsia"/>
          <w:sz w:val="30"/>
          <w:szCs w:val="30"/>
        </w:rPr>
      </w:pPr>
      <w:r>
        <w:rPr>
          <w:rFonts w:hint="eastAsia"/>
          <w:sz w:val="30"/>
          <w:szCs w:val="30"/>
        </w:rPr>
        <w:t>圣道是我们唯一的准则 - 提多书 1:15-16</w:t>
      </w:r>
    </w:p>
    <w:p w14:paraId="64660AD5">
      <w:pPr>
        <w:bidi w:val="0"/>
        <w:rPr>
          <w:rFonts w:hint="eastAsia"/>
          <w:sz w:val="30"/>
          <w:szCs w:val="30"/>
        </w:rPr>
      </w:pPr>
    </w:p>
    <w:p w14:paraId="169424CD">
      <w:pPr>
        <w:pStyle w:val="2"/>
        <w:bidi w:val="0"/>
        <w:rPr>
          <w:rFonts w:hint="eastAsia"/>
        </w:rPr>
      </w:pPr>
      <w:r>
        <w:rPr>
          <w:rFonts w:hint="eastAsia"/>
        </w:rPr>
        <w:t>Sermon on the Deity of Jesus Christ</w:t>
      </w:r>
    </w:p>
    <w:p w14:paraId="039F393F">
      <w:pPr>
        <w:pStyle w:val="2"/>
        <w:bidi w:val="0"/>
        <w:rPr>
          <w:rFonts w:hint="eastAsia"/>
        </w:rPr>
      </w:pPr>
      <w:r>
        <w:rPr>
          <w:rFonts w:hint="eastAsia"/>
        </w:rPr>
        <w:t>论耶稣基督神性的讲道</w:t>
      </w:r>
    </w:p>
    <w:p w14:paraId="39CE73FF">
      <w:pPr>
        <w:bidi w:val="0"/>
        <w:rPr>
          <w:rFonts w:hint="eastAsia"/>
          <w:sz w:val="30"/>
          <w:szCs w:val="30"/>
        </w:rPr>
      </w:pPr>
    </w:p>
    <w:p w14:paraId="2B509010">
      <w:pPr>
        <w:bidi w:val="0"/>
        <w:rPr>
          <w:rFonts w:hint="eastAsia"/>
          <w:sz w:val="30"/>
          <w:szCs w:val="30"/>
        </w:rPr>
      </w:pPr>
      <w:r>
        <w:rPr>
          <w:rFonts w:hint="eastAsia"/>
          <w:sz w:val="30"/>
          <w:szCs w:val="30"/>
        </w:rPr>
        <w:t>In the beginning was the Word, and the Word was with God, and the Word was God. The same was in the beginning with God. All things were made by him; and without him was not any thing made that was made. In him was life; and the life was the light of men. And the light shineth in darkness; and the darkness comprehended it not. — John 1:1-5</w:t>
      </w:r>
    </w:p>
    <w:p w14:paraId="0AA45BE0">
      <w:pPr>
        <w:bidi w:val="0"/>
        <w:rPr>
          <w:rFonts w:hint="eastAsia"/>
          <w:sz w:val="30"/>
          <w:szCs w:val="30"/>
        </w:rPr>
      </w:pPr>
      <w:r>
        <w:rPr>
          <w:rFonts w:hint="eastAsia"/>
          <w:sz w:val="30"/>
          <w:szCs w:val="30"/>
        </w:rPr>
        <w:t>太初有道，道与神同在，道就是神。这道太初与神同在。万物是藉着祂造的；凡被造的，没有一样不是藉着祂造的。生命在祂里头，这生命就是人的光。光照在黑暗里，黑暗却不接受光。— 约翰福音 1:1-5</w:t>
      </w:r>
    </w:p>
    <w:p w14:paraId="52178C8C">
      <w:pPr>
        <w:bidi w:val="0"/>
        <w:rPr>
          <w:rFonts w:hint="eastAsia"/>
          <w:sz w:val="30"/>
          <w:szCs w:val="30"/>
        </w:rPr>
      </w:pPr>
    </w:p>
    <w:p w14:paraId="1B8293F7">
      <w:pPr>
        <w:bidi w:val="0"/>
        <w:rPr>
          <w:rFonts w:hint="eastAsia"/>
          <w:sz w:val="30"/>
          <w:szCs w:val="30"/>
        </w:rPr>
      </w:pPr>
      <w:r>
        <w:rPr>
          <w:rFonts w:hint="eastAsia"/>
          <w:sz w:val="30"/>
          <w:szCs w:val="30"/>
        </w:rPr>
        <w:t>The word “Gospel” declares how God loved us when He sent our Lord Jesus Christ into the world.</w:t>
      </w:r>
    </w:p>
    <w:p w14:paraId="406126AE">
      <w:pPr>
        <w:bidi w:val="0"/>
        <w:rPr>
          <w:rFonts w:hint="eastAsia"/>
          <w:sz w:val="30"/>
          <w:szCs w:val="30"/>
        </w:rPr>
      </w:pPr>
      <w:r>
        <w:rPr>
          <w:rFonts w:hint="eastAsia"/>
          <w:sz w:val="30"/>
          <w:szCs w:val="30"/>
        </w:rPr>
        <w:t>“福音”一词宣告了神如何爱我们，当祂差遣我们的主耶稣基督到世上来的时候。</w:t>
      </w:r>
    </w:p>
    <w:p w14:paraId="25B811A0">
      <w:pPr>
        <w:bidi w:val="0"/>
        <w:rPr>
          <w:rFonts w:hint="eastAsia"/>
          <w:sz w:val="30"/>
          <w:szCs w:val="30"/>
        </w:rPr>
      </w:pPr>
    </w:p>
    <w:p w14:paraId="6CF20386">
      <w:pPr>
        <w:bidi w:val="0"/>
        <w:rPr>
          <w:rFonts w:hint="eastAsia"/>
          <w:sz w:val="30"/>
          <w:szCs w:val="30"/>
        </w:rPr>
      </w:pPr>
      <w:r>
        <w:rPr>
          <w:rFonts w:hint="eastAsia"/>
          <w:sz w:val="30"/>
          <w:szCs w:val="30"/>
        </w:rPr>
        <w:t>We must note this well.</w:t>
      </w:r>
    </w:p>
    <w:p w14:paraId="5BFE3D3B">
      <w:pPr>
        <w:bidi w:val="0"/>
        <w:rPr>
          <w:rFonts w:hint="eastAsia"/>
          <w:sz w:val="30"/>
          <w:szCs w:val="30"/>
        </w:rPr>
      </w:pPr>
      <w:r>
        <w:rPr>
          <w:rFonts w:hint="eastAsia"/>
          <w:sz w:val="30"/>
          <w:szCs w:val="30"/>
        </w:rPr>
        <w:t>我们必须好好注意这一点。</w:t>
      </w:r>
    </w:p>
    <w:p w14:paraId="22D910BA">
      <w:pPr>
        <w:bidi w:val="0"/>
        <w:rPr>
          <w:rFonts w:hint="eastAsia"/>
          <w:sz w:val="30"/>
          <w:szCs w:val="30"/>
        </w:rPr>
      </w:pPr>
    </w:p>
    <w:p w14:paraId="1546AE4B">
      <w:pPr>
        <w:bidi w:val="0"/>
        <w:rPr>
          <w:rFonts w:hint="eastAsia"/>
          <w:sz w:val="30"/>
          <w:szCs w:val="30"/>
        </w:rPr>
      </w:pPr>
      <w:r>
        <w:rPr>
          <w:rFonts w:hint="eastAsia"/>
          <w:sz w:val="30"/>
          <w:szCs w:val="30"/>
        </w:rPr>
        <w:t>For it is important to know how Holy Scripture uses words.</w:t>
      </w:r>
    </w:p>
    <w:p w14:paraId="10E0D693">
      <w:pPr>
        <w:bidi w:val="0"/>
        <w:rPr>
          <w:rFonts w:hint="eastAsia"/>
          <w:sz w:val="30"/>
          <w:szCs w:val="30"/>
        </w:rPr>
      </w:pPr>
      <w:r>
        <w:rPr>
          <w:rFonts w:hint="eastAsia"/>
          <w:sz w:val="30"/>
          <w:szCs w:val="30"/>
        </w:rPr>
        <w:t>因为知道圣经如何使用词语是很重要的。</w:t>
      </w:r>
    </w:p>
    <w:p w14:paraId="7A97D21A">
      <w:pPr>
        <w:bidi w:val="0"/>
        <w:rPr>
          <w:rFonts w:hint="eastAsia"/>
          <w:sz w:val="30"/>
          <w:szCs w:val="30"/>
        </w:rPr>
      </w:pPr>
    </w:p>
    <w:p w14:paraId="5E7AC783">
      <w:pPr>
        <w:bidi w:val="0"/>
        <w:rPr>
          <w:rFonts w:hint="eastAsia"/>
          <w:sz w:val="30"/>
          <w:szCs w:val="30"/>
        </w:rPr>
      </w:pPr>
      <w:r>
        <w:rPr>
          <w:rFonts w:hint="eastAsia"/>
          <w:sz w:val="30"/>
          <w:szCs w:val="30"/>
        </w:rPr>
        <w:t>Surely we need not stop simply at words, but we cannot understand the teaching of God unless we know what procedure, style and language He uses.</w:t>
      </w:r>
    </w:p>
    <w:p w14:paraId="387AA393">
      <w:pPr>
        <w:bidi w:val="0"/>
        <w:rPr>
          <w:rFonts w:hint="eastAsia"/>
          <w:sz w:val="30"/>
          <w:szCs w:val="30"/>
        </w:rPr>
      </w:pPr>
      <w:r>
        <w:rPr>
          <w:rFonts w:hint="eastAsia"/>
          <w:sz w:val="30"/>
          <w:szCs w:val="30"/>
        </w:rPr>
        <w:t>当然，我们无需仅仅停留在词语上，但我们若不知道祂所使用的程序、风格和语言，就无法理解神的教导。</w:t>
      </w:r>
    </w:p>
    <w:p w14:paraId="298C78FB">
      <w:pPr>
        <w:bidi w:val="0"/>
        <w:rPr>
          <w:rFonts w:hint="eastAsia"/>
          <w:sz w:val="30"/>
          <w:szCs w:val="30"/>
        </w:rPr>
      </w:pPr>
    </w:p>
    <w:p w14:paraId="682EBEE1">
      <w:pPr>
        <w:bidi w:val="0"/>
        <w:rPr>
          <w:rFonts w:hint="eastAsia"/>
          <w:sz w:val="30"/>
          <w:szCs w:val="30"/>
        </w:rPr>
      </w:pPr>
      <w:r>
        <w:rPr>
          <w:rFonts w:hint="eastAsia"/>
          <w:sz w:val="30"/>
          <w:szCs w:val="30"/>
        </w:rPr>
        <w:t>We have to note this word, all the more since it is such a common practice to refer to Holy Scripture as the Law and the Gospel.</w:t>
      </w:r>
    </w:p>
    <w:p w14:paraId="32E8669D">
      <w:pPr>
        <w:bidi w:val="0"/>
        <w:rPr>
          <w:rFonts w:hint="eastAsia"/>
          <w:sz w:val="30"/>
          <w:szCs w:val="30"/>
        </w:rPr>
      </w:pPr>
      <w:r>
        <w:rPr>
          <w:rFonts w:hint="eastAsia"/>
          <w:sz w:val="30"/>
          <w:szCs w:val="30"/>
        </w:rPr>
        <w:t>我们必须注意这个词，更何况将圣经称为律法和福音是一种如此普遍的做法。</w:t>
      </w:r>
    </w:p>
    <w:p w14:paraId="5E15C705">
      <w:pPr>
        <w:bidi w:val="0"/>
        <w:rPr>
          <w:rFonts w:hint="eastAsia"/>
          <w:sz w:val="30"/>
          <w:szCs w:val="30"/>
        </w:rPr>
      </w:pPr>
    </w:p>
    <w:p w14:paraId="168DD540">
      <w:pPr>
        <w:bidi w:val="0"/>
        <w:rPr>
          <w:rFonts w:hint="eastAsia"/>
          <w:sz w:val="30"/>
          <w:szCs w:val="30"/>
        </w:rPr>
      </w:pPr>
      <w:r>
        <w:rPr>
          <w:rFonts w:hint="eastAsia"/>
          <w:sz w:val="30"/>
          <w:szCs w:val="30"/>
        </w:rPr>
        <w:t>Those who speak thus intend that all the promises contained in the Old Testament should be referred to the word “Gospel.”</w:t>
      </w:r>
    </w:p>
    <w:p w14:paraId="7A3091C8">
      <w:pPr>
        <w:bidi w:val="0"/>
        <w:rPr>
          <w:rFonts w:hint="eastAsia"/>
          <w:sz w:val="30"/>
          <w:szCs w:val="30"/>
        </w:rPr>
      </w:pPr>
      <w:r>
        <w:rPr>
          <w:rFonts w:hint="eastAsia"/>
          <w:sz w:val="30"/>
          <w:szCs w:val="30"/>
        </w:rPr>
        <w:t>如此说的人意图将旧约中包含的所有应许都归于“福音”一词之下。</w:t>
      </w:r>
    </w:p>
    <w:p w14:paraId="59752BF3">
      <w:pPr>
        <w:bidi w:val="0"/>
        <w:rPr>
          <w:rFonts w:hint="eastAsia"/>
          <w:sz w:val="30"/>
          <w:szCs w:val="30"/>
        </w:rPr>
      </w:pPr>
    </w:p>
    <w:p w14:paraId="27FF2431">
      <w:pPr>
        <w:bidi w:val="0"/>
        <w:rPr>
          <w:rFonts w:hint="eastAsia"/>
          <w:sz w:val="30"/>
          <w:szCs w:val="30"/>
        </w:rPr>
      </w:pPr>
      <w:r>
        <w:rPr>
          <w:rFonts w:hint="eastAsia"/>
          <w:sz w:val="30"/>
          <w:szCs w:val="30"/>
        </w:rPr>
        <w:t>Surely their intention is good, but Holy Scripture does not speak thus of itself.</w:t>
      </w:r>
    </w:p>
    <w:p w14:paraId="1ABBD850">
      <w:pPr>
        <w:bidi w:val="0"/>
        <w:rPr>
          <w:rFonts w:hint="eastAsia"/>
          <w:sz w:val="30"/>
          <w:szCs w:val="30"/>
        </w:rPr>
      </w:pPr>
      <w:r>
        <w:rPr>
          <w:rFonts w:hint="eastAsia"/>
          <w:sz w:val="30"/>
          <w:szCs w:val="30"/>
        </w:rPr>
        <w:t>当然他们的意图是好的，但圣经本身并非如此说。</w:t>
      </w:r>
    </w:p>
    <w:p w14:paraId="70BD56E4">
      <w:pPr>
        <w:bidi w:val="0"/>
        <w:rPr>
          <w:rFonts w:hint="eastAsia"/>
          <w:sz w:val="30"/>
          <w:szCs w:val="30"/>
        </w:rPr>
      </w:pPr>
    </w:p>
    <w:p w14:paraId="525EA62B">
      <w:pPr>
        <w:bidi w:val="0"/>
        <w:rPr>
          <w:rFonts w:hint="eastAsia"/>
          <w:sz w:val="30"/>
          <w:szCs w:val="30"/>
        </w:rPr>
      </w:pPr>
      <w:r>
        <w:rPr>
          <w:rFonts w:hint="eastAsia"/>
          <w:sz w:val="30"/>
          <w:szCs w:val="30"/>
        </w:rPr>
        <w:t>We should be careful and out of reverence for the Spirit of God retain the manner of speaking which He uses to instruct us.</w:t>
      </w:r>
    </w:p>
    <w:p w14:paraId="39A3B7BE">
      <w:pPr>
        <w:bidi w:val="0"/>
        <w:rPr>
          <w:rFonts w:hint="eastAsia"/>
          <w:sz w:val="30"/>
          <w:szCs w:val="30"/>
        </w:rPr>
      </w:pPr>
      <w:r>
        <w:rPr>
          <w:rFonts w:hint="eastAsia"/>
          <w:sz w:val="30"/>
          <w:szCs w:val="30"/>
        </w:rPr>
        <w:t>我们应当谨慎，出于对神之灵的敬畏，保留祂用来教导我们的说话方式。</w:t>
      </w:r>
    </w:p>
    <w:p w14:paraId="4B828458">
      <w:pPr>
        <w:bidi w:val="0"/>
        <w:rPr>
          <w:rFonts w:hint="eastAsia"/>
          <w:sz w:val="30"/>
          <w:szCs w:val="30"/>
        </w:rPr>
      </w:pPr>
    </w:p>
    <w:p w14:paraId="07419E13">
      <w:pPr>
        <w:bidi w:val="0"/>
        <w:rPr>
          <w:rFonts w:hint="eastAsia"/>
          <w:sz w:val="30"/>
          <w:szCs w:val="30"/>
        </w:rPr>
      </w:pPr>
      <w:r>
        <w:rPr>
          <w:rFonts w:hint="eastAsia"/>
          <w:sz w:val="30"/>
          <w:szCs w:val="30"/>
        </w:rPr>
        <w:t>The word “Gospel” indicates that God in sending our Lord Jesus Christ His Son declares Himself Father to all the world.</w:t>
      </w:r>
    </w:p>
    <w:p w14:paraId="0009F6F6">
      <w:pPr>
        <w:bidi w:val="0"/>
        <w:rPr>
          <w:rFonts w:hint="eastAsia"/>
          <w:sz w:val="30"/>
          <w:szCs w:val="30"/>
        </w:rPr>
      </w:pPr>
      <w:r>
        <w:rPr>
          <w:rFonts w:hint="eastAsia"/>
          <w:sz w:val="30"/>
          <w:szCs w:val="30"/>
        </w:rPr>
        <w:t>“福音”一词表明，神在差遣祂的儿子我们的主耶稣基督时，向全世界宣告祂自己是父。</w:t>
      </w:r>
    </w:p>
    <w:p w14:paraId="56CA4E95">
      <w:pPr>
        <w:bidi w:val="0"/>
        <w:rPr>
          <w:rFonts w:hint="eastAsia"/>
          <w:sz w:val="30"/>
          <w:szCs w:val="30"/>
        </w:rPr>
      </w:pPr>
    </w:p>
    <w:p w14:paraId="73581C32">
      <w:pPr>
        <w:bidi w:val="0"/>
        <w:rPr>
          <w:rFonts w:hint="eastAsia"/>
          <w:sz w:val="30"/>
          <w:szCs w:val="30"/>
        </w:rPr>
      </w:pPr>
      <w:r>
        <w:rPr>
          <w:rFonts w:hint="eastAsia"/>
          <w:sz w:val="30"/>
          <w:szCs w:val="30"/>
        </w:rPr>
        <w:t>St. Paul writes to the Ephesians that Jesus Christ came to evangelize those who were near and those who were far from God.</w:t>
      </w:r>
    </w:p>
    <w:p w14:paraId="5904025C">
      <w:pPr>
        <w:bidi w:val="0"/>
        <w:rPr>
          <w:rFonts w:hint="eastAsia"/>
          <w:sz w:val="30"/>
          <w:szCs w:val="30"/>
        </w:rPr>
      </w:pPr>
      <w:r>
        <w:rPr>
          <w:rFonts w:hint="eastAsia"/>
          <w:sz w:val="30"/>
          <w:szCs w:val="30"/>
        </w:rPr>
        <w:t>圣保罗写信给以弗所人说，耶稣基督来传福音给那些近处的人和那些远处的人。</w:t>
      </w:r>
    </w:p>
    <w:p w14:paraId="7D9674FE">
      <w:pPr>
        <w:bidi w:val="0"/>
        <w:rPr>
          <w:rFonts w:hint="eastAsia"/>
          <w:sz w:val="30"/>
          <w:szCs w:val="30"/>
        </w:rPr>
      </w:pPr>
    </w:p>
    <w:p w14:paraId="1A6CD360">
      <w:pPr>
        <w:bidi w:val="0"/>
        <w:rPr>
          <w:rFonts w:hint="eastAsia"/>
          <w:sz w:val="30"/>
          <w:szCs w:val="30"/>
        </w:rPr>
      </w:pPr>
      <w:r>
        <w:rPr>
          <w:rFonts w:hint="eastAsia"/>
          <w:sz w:val="30"/>
          <w:szCs w:val="30"/>
        </w:rPr>
        <w:t>Those near were the Jews, who were already allied with God.</w:t>
      </w:r>
    </w:p>
    <w:p w14:paraId="2CE7758D">
      <w:pPr>
        <w:bidi w:val="0"/>
        <w:rPr>
          <w:rFonts w:hint="eastAsia"/>
          <w:sz w:val="30"/>
          <w:szCs w:val="30"/>
        </w:rPr>
      </w:pPr>
      <w:r>
        <w:rPr>
          <w:rFonts w:hint="eastAsia"/>
          <w:sz w:val="30"/>
          <w:szCs w:val="30"/>
        </w:rPr>
        <w:t>近处的人是犹太人，他们已经与神结盟。</w:t>
      </w:r>
    </w:p>
    <w:p w14:paraId="19942E29">
      <w:pPr>
        <w:bidi w:val="0"/>
        <w:rPr>
          <w:rFonts w:hint="eastAsia"/>
          <w:sz w:val="30"/>
          <w:szCs w:val="30"/>
        </w:rPr>
      </w:pPr>
    </w:p>
    <w:p w14:paraId="115E5A20">
      <w:pPr>
        <w:bidi w:val="0"/>
        <w:rPr>
          <w:rFonts w:hint="eastAsia"/>
          <w:sz w:val="30"/>
          <w:szCs w:val="30"/>
        </w:rPr>
      </w:pPr>
      <w:r>
        <w:rPr>
          <w:rFonts w:hint="eastAsia"/>
          <w:sz w:val="30"/>
          <w:szCs w:val="30"/>
        </w:rPr>
        <w:t>Those far were the pagans who were aloof from His Church.</w:t>
      </w:r>
    </w:p>
    <w:p w14:paraId="4403DFD1">
      <w:pPr>
        <w:bidi w:val="0"/>
        <w:rPr>
          <w:rFonts w:hint="eastAsia"/>
          <w:sz w:val="30"/>
          <w:szCs w:val="30"/>
        </w:rPr>
      </w:pPr>
      <w:r>
        <w:rPr>
          <w:rFonts w:hint="eastAsia"/>
          <w:sz w:val="30"/>
          <w:szCs w:val="30"/>
        </w:rPr>
        <w:t>远处的人是远离祂教会的异教徒。</w:t>
      </w:r>
    </w:p>
    <w:p w14:paraId="1D550497">
      <w:pPr>
        <w:bidi w:val="0"/>
        <w:rPr>
          <w:rFonts w:hint="eastAsia"/>
          <w:sz w:val="30"/>
          <w:szCs w:val="30"/>
        </w:rPr>
      </w:pPr>
    </w:p>
    <w:p w14:paraId="2D501B91">
      <w:pPr>
        <w:bidi w:val="0"/>
        <w:rPr>
          <w:rFonts w:hint="eastAsia"/>
          <w:sz w:val="30"/>
          <w:szCs w:val="30"/>
        </w:rPr>
      </w:pPr>
      <w:r>
        <w:rPr>
          <w:rFonts w:hint="eastAsia"/>
          <w:sz w:val="30"/>
          <w:szCs w:val="30"/>
        </w:rPr>
        <w:t>When we have looked at it</w:t>
      </w:r>
    </w:p>
    <w:p w14:paraId="3DF2FFB7">
      <w:pPr>
        <w:bidi w:val="0"/>
        <w:rPr>
          <w:rFonts w:hint="eastAsia"/>
          <w:sz w:val="30"/>
          <w:szCs w:val="30"/>
        </w:rPr>
      </w:pPr>
      <w:r>
        <w:rPr>
          <w:rFonts w:hint="eastAsia"/>
          <w:sz w:val="30"/>
          <w:szCs w:val="30"/>
        </w:rPr>
        <w:t>当我们察看</w:t>
      </w:r>
    </w:p>
    <w:p w14:paraId="655D203B">
      <w:pPr>
        <w:bidi w:val="0"/>
        <w:rPr>
          <w:rFonts w:hint="eastAsia"/>
          <w:sz w:val="30"/>
          <w:szCs w:val="30"/>
        </w:rPr>
      </w:pPr>
    </w:p>
    <w:p w14:paraId="723B7618">
      <w:pPr>
        <w:bidi w:val="0"/>
        <w:rPr>
          <w:rFonts w:hint="eastAsia"/>
          <w:sz w:val="30"/>
          <w:szCs w:val="30"/>
        </w:rPr>
      </w:pPr>
      <w:r>
        <w:rPr>
          <w:rFonts w:hint="eastAsia"/>
          <w:sz w:val="30"/>
          <w:szCs w:val="30"/>
        </w:rPr>
        <w:t>in the light of all Scripture we shall find that this word “Gospel” has no other meaning.</w:t>
      </w:r>
    </w:p>
    <w:p w14:paraId="78338A02">
      <w:pPr>
        <w:bidi w:val="0"/>
        <w:rPr>
          <w:rFonts w:hint="eastAsia"/>
          <w:sz w:val="30"/>
          <w:szCs w:val="30"/>
        </w:rPr>
      </w:pPr>
      <w:r>
        <w:rPr>
          <w:rFonts w:hint="eastAsia"/>
          <w:sz w:val="30"/>
          <w:szCs w:val="30"/>
        </w:rPr>
        <w:t>全部圣经，我们就会发现“福音”这个词没有别的意思。</w:t>
      </w:r>
    </w:p>
    <w:p w14:paraId="050F9440">
      <w:pPr>
        <w:bidi w:val="0"/>
        <w:rPr>
          <w:rFonts w:hint="eastAsia"/>
          <w:sz w:val="30"/>
          <w:szCs w:val="30"/>
        </w:rPr>
      </w:pPr>
    </w:p>
    <w:p w14:paraId="7D6EA06D">
      <w:pPr>
        <w:bidi w:val="0"/>
        <w:rPr>
          <w:rFonts w:hint="eastAsia"/>
          <w:sz w:val="30"/>
          <w:szCs w:val="30"/>
        </w:rPr>
      </w:pPr>
      <w:r>
        <w:rPr>
          <w:rFonts w:hint="eastAsia"/>
          <w:sz w:val="30"/>
          <w:szCs w:val="30"/>
        </w:rPr>
        <w:t>That is why this word is the title of the four written histories of how our Lord Jesus Christ came into the world, He went about, He died, He rose again, He ascended into heaven.</w:t>
      </w:r>
    </w:p>
    <w:p w14:paraId="30BF9962">
      <w:pPr>
        <w:bidi w:val="0"/>
        <w:rPr>
          <w:rFonts w:hint="eastAsia"/>
          <w:sz w:val="30"/>
          <w:szCs w:val="30"/>
        </w:rPr>
      </w:pPr>
      <w:r>
        <w:rPr>
          <w:rFonts w:hint="eastAsia"/>
          <w:sz w:val="30"/>
          <w:szCs w:val="30"/>
        </w:rPr>
        <w:t>这就是为什么这个词是四部记载我们的主耶稣基督如何来到世上，祂如何行走，祂如何死去，祂如何复活，祂如何升天的书面历史的标题。</w:t>
      </w:r>
    </w:p>
    <w:p w14:paraId="0ED4B2CE">
      <w:pPr>
        <w:bidi w:val="0"/>
        <w:rPr>
          <w:rFonts w:hint="eastAsia"/>
          <w:sz w:val="30"/>
          <w:szCs w:val="30"/>
        </w:rPr>
      </w:pPr>
    </w:p>
    <w:p w14:paraId="01257469">
      <w:pPr>
        <w:bidi w:val="0"/>
        <w:rPr>
          <w:rFonts w:hint="eastAsia"/>
          <w:sz w:val="30"/>
          <w:szCs w:val="30"/>
        </w:rPr>
      </w:pPr>
      <w:r>
        <w:rPr>
          <w:rFonts w:hint="eastAsia"/>
          <w:sz w:val="30"/>
          <w:szCs w:val="30"/>
        </w:rPr>
        <w:t>That, I say, comes under the title “Gospel.”</w:t>
      </w:r>
    </w:p>
    <w:p w14:paraId="51890FD4">
      <w:pPr>
        <w:bidi w:val="0"/>
        <w:rPr>
          <w:rFonts w:hint="eastAsia"/>
          <w:sz w:val="30"/>
          <w:szCs w:val="30"/>
        </w:rPr>
      </w:pPr>
      <w:r>
        <w:rPr>
          <w:rFonts w:hint="eastAsia"/>
          <w:sz w:val="30"/>
          <w:szCs w:val="30"/>
        </w:rPr>
        <w:t>我说，那都归于“福音”这个标题之下。</w:t>
      </w:r>
    </w:p>
    <w:p w14:paraId="3A19FF87">
      <w:pPr>
        <w:bidi w:val="0"/>
        <w:rPr>
          <w:rFonts w:hint="eastAsia"/>
          <w:sz w:val="30"/>
          <w:szCs w:val="30"/>
        </w:rPr>
      </w:pPr>
    </w:p>
    <w:p w14:paraId="0F1EBC34">
      <w:pPr>
        <w:bidi w:val="0"/>
        <w:rPr>
          <w:rFonts w:hint="eastAsia"/>
          <w:sz w:val="30"/>
          <w:szCs w:val="30"/>
        </w:rPr>
      </w:pPr>
      <w:r>
        <w:rPr>
          <w:rFonts w:hint="eastAsia"/>
          <w:sz w:val="30"/>
          <w:szCs w:val="30"/>
        </w:rPr>
        <w:t>And why all that?</w:t>
      </w:r>
    </w:p>
    <w:p w14:paraId="60AA1F7C">
      <w:pPr>
        <w:bidi w:val="0"/>
        <w:rPr>
          <w:rFonts w:hint="eastAsia"/>
          <w:sz w:val="30"/>
          <w:szCs w:val="30"/>
        </w:rPr>
      </w:pPr>
      <w:r>
        <w:rPr>
          <w:rFonts w:hint="eastAsia"/>
          <w:sz w:val="30"/>
          <w:szCs w:val="30"/>
        </w:rPr>
        <w:t>这一切是为了什么呢？</w:t>
      </w:r>
    </w:p>
    <w:p w14:paraId="4B953586">
      <w:pPr>
        <w:bidi w:val="0"/>
        <w:rPr>
          <w:rFonts w:hint="eastAsia"/>
          <w:sz w:val="30"/>
          <w:szCs w:val="30"/>
        </w:rPr>
      </w:pPr>
    </w:p>
    <w:p w14:paraId="5A94FF82">
      <w:pPr>
        <w:bidi w:val="0"/>
        <w:rPr>
          <w:rFonts w:hint="eastAsia"/>
          <w:sz w:val="30"/>
          <w:szCs w:val="30"/>
        </w:rPr>
      </w:pPr>
      <w:r>
        <w:rPr>
          <w:rFonts w:hint="eastAsia"/>
          <w:sz w:val="30"/>
          <w:szCs w:val="30"/>
        </w:rPr>
        <w:t>Because the substance of the Gospel is comprehended in the Person of the Son of God, as I have already said.</w:t>
      </w:r>
    </w:p>
    <w:p w14:paraId="4918C770">
      <w:pPr>
        <w:bidi w:val="0"/>
        <w:rPr>
          <w:rFonts w:hint="eastAsia"/>
          <w:sz w:val="30"/>
          <w:szCs w:val="30"/>
        </w:rPr>
      </w:pPr>
      <w:r>
        <w:rPr>
          <w:rFonts w:hint="eastAsia"/>
          <w:sz w:val="30"/>
          <w:szCs w:val="30"/>
        </w:rPr>
        <w:t>因为福音的实质包含在神儿子的位格中，正如我已经说过的。</w:t>
      </w:r>
    </w:p>
    <w:p w14:paraId="1E502F4D">
      <w:pPr>
        <w:bidi w:val="0"/>
        <w:rPr>
          <w:rFonts w:hint="eastAsia"/>
          <w:sz w:val="30"/>
          <w:szCs w:val="30"/>
        </w:rPr>
      </w:pPr>
    </w:p>
    <w:p w14:paraId="22CDBE41">
      <w:pPr>
        <w:bidi w:val="0"/>
        <w:rPr>
          <w:rFonts w:hint="eastAsia"/>
          <w:sz w:val="30"/>
          <w:szCs w:val="30"/>
        </w:rPr>
      </w:pPr>
      <w:r>
        <w:rPr>
          <w:rFonts w:hint="eastAsia"/>
          <w:sz w:val="30"/>
          <w:szCs w:val="30"/>
        </w:rPr>
        <w:t>The Ancient Fathers surely had the promises of salvation.</w:t>
      </w:r>
    </w:p>
    <w:p w14:paraId="67A1AA69">
      <w:pPr>
        <w:bidi w:val="0"/>
        <w:rPr>
          <w:rFonts w:hint="eastAsia"/>
          <w:sz w:val="30"/>
          <w:szCs w:val="30"/>
        </w:rPr>
      </w:pPr>
      <w:r>
        <w:rPr>
          <w:rFonts w:hint="eastAsia"/>
          <w:sz w:val="30"/>
          <w:szCs w:val="30"/>
        </w:rPr>
        <w:t>古代的教父们当然拥有救恩的应许。</w:t>
      </w:r>
    </w:p>
    <w:p w14:paraId="7F6F40AC">
      <w:pPr>
        <w:bidi w:val="0"/>
        <w:rPr>
          <w:rFonts w:hint="eastAsia"/>
          <w:sz w:val="30"/>
          <w:szCs w:val="30"/>
        </w:rPr>
      </w:pPr>
    </w:p>
    <w:p w14:paraId="646E68E1">
      <w:pPr>
        <w:bidi w:val="0"/>
        <w:rPr>
          <w:rFonts w:hint="eastAsia"/>
          <w:sz w:val="30"/>
          <w:szCs w:val="30"/>
        </w:rPr>
      </w:pPr>
      <w:r>
        <w:rPr>
          <w:rFonts w:hint="eastAsia"/>
          <w:sz w:val="30"/>
          <w:szCs w:val="30"/>
        </w:rPr>
        <w:t>They were well assured that God would be their Father.</w:t>
      </w:r>
    </w:p>
    <w:p w14:paraId="79A5627B">
      <w:pPr>
        <w:bidi w:val="0"/>
        <w:rPr>
          <w:rFonts w:hint="eastAsia"/>
          <w:sz w:val="30"/>
          <w:szCs w:val="30"/>
        </w:rPr>
      </w:pPr>
      <w:r>
        <w:rPr>
          <w:rFonts w:hint="eastAsia"/>
          <w:sz w:val="30"/>
          <w:szCs w:val="30"/>
        </w:rPr>
        <w:t>他们确信神将作他们的父。</w:t>
      </w:r>
    </w:p>
    <w:p w14:paraId="02147EDD">
      <w:pPr>
        <w:bidi w:val="0"/>
        <w:rPr>
          <w:rFonts w:hint="eastAsia"/>
          <w:sz w:val="30"/>
          <w:szCs w:val="30"/>
        </w:rPr>
      </w:pPr>
    </w:p>
    <w:p w14:paraId="0F2CAB23">
      <w:pPr>
        <w:bidi w:val="0"/>
        <w:rPr>
          <w:rFonts w:hint="eastAsia"/>
          <w:sz w:val="30"/>
          <w:szCs w:val="30"/>
        </w:rPr>
      </w:pPr>
      <w:r>
        <w:rPr>
          <w:rFonts w:hint="eastAsia"/>
          <w:sz w:val="30"/>
          <w:szCs w:val="30"/>
        </w:rPr>
        <w:t>But they did not have the Guarantee for the love of God and for their adoption.</w:t>
      </w:r>
    </w:p>
    <w:p w14:paraId="60BCEED8">
      <w:pPr>
        <w:bidi w:val="0"/>
        <w:rPr>
          <w:rFonts w:hint="eastAsia"/>
          <w:sz w:val="30"/>
          <w:szCs w:val="30"/>
        </w:rPr>
      </w:pPr>
      <w:r>
        <w:rPr>
          <w:rFonts w:hint="eastAsia"/>
          <w:sz w:val="30"/>
          <w:szCs w:val="30"/>
        </w:rPr>
        <w:t>但他们没有神之爱和他们被收纳的保证。</w:t>
      </w:r>
    </w:p>
    <w:p w14:paraId="57F93797">
      <w:pPr>
        <w:bidi w:val="0"/>
        <w:rPr>
          <w:rFonts w:hint="eastAsia"/>
          <w:sz w:val="30"/>
          <w:szCs w:val="30"/>
        </w:rPr>
      </w:pPr>
    </w:p>
    <w:p w14:paraId="266DB326">
      <w:pPr>
        <w:bidi w:val="0"/>
        <w:rPr>
          <w:rFonts w:hint="eastAsia"/>
          <w:sz w:val="30"/>
          <w:szCs w:val="30"/>
        </w:rPr>
      </w:pPr>
      <w:r>
        <w:rPr>
          <w:rFonts w:hint="eastAsia"/>
          <w:sz w:val="30"/>
          <w:szCs w:val="30"/>
        </w:rPr>
        <w:t>For when Jesus Christ came into the world, God signed and sealed His fatherly love.</w:t>
      </w:r>
    </w:p>
    <w:p w14:paraId="5B02EBEC">
      <w:pPr>
        <w:bidi w:val="0"/>
        <w:rPr>
          <w:rFonts w:hint="eastAsia"/>
          <w:sz w:val="30"/>
          <w:szCs w:val="30"/>
        </w:rPr>
      </w:pPr>
      <w:r>
        <w:rPr>
          <w:rFonts w:hint="eastAsia"/>
          <w:sz w:val="30"/>
          <w:szCs w:val="30"/>
        </w:rPr>
        <w:t>因为当耶稣基督来到世上时，神签署并印证了祂父般的爱。</w:t>
      </w:r>
    </w:p>
    <w:p w14:paraId="67298E7F">
      <w:pPr>
        <w:bidi w:val="0"/>
        <w:rPr>
          <w:rFonts w:hint="eastAsia"/>
          <w:sz w:val="30"/>
          <w:szCs w:val="30"/>
        </w:rPr>
      </w:pPr>
    </w:p>
    <w:p w14:paraId="63C2F939">
      <w:pPr>
        <w:bidi w:val="0"/>
        <w:rPr>
          <w:rFonts w:hint="eastAsia"/>
          <w:sz w:val="30"/>
          <w:szCs w:val="30"/>
        </w:rPr>
      </w:pPr>
      <w:r>
        <w:rPr>
          <w:rFonts w:hint="eastAsia"/>
          <w:sz w:val="30"/>
          <w:szCs w:val="30"/>
        </w:rPr>
        <w:t>We have received full testimony of life, the substance of which (as I have already said) we have in Jesus Christ.</w:t>
      </w:r>
    </w:p>
    <w:p w14:paraId="162EDB98">
      <w:pPr>
        <w:bidi w:val="0"/>
        <w:rPr>
          <w:rFonts w:hint="eastAsia"/>
          <w:sz w:val="30"/>
          <w:szCs w:val="30"/>
        </w:rPr>
      </w:pPr>
      <w:r>
        <w:rPr>
          <w:rFonts w:hint="eastAsia"/>
          <w:sz w:val="30"/>
          <w:szCs w:val="30"/>
        </w:rPr>
        <w:t>我们领受了生命的完整见证，其精髓（正如我已经说过的）我们在耶稣基督里拥有。</w:t>
      </w:r>
    </w:p>
    <w:p w14:paraId="0752D66B">
      <w:pPr>
        <w:bidi w:val="0"/>
        <w:rPr>
          <w:rFonts w:hint="eastAsia"/>
          <w:sz w:val="30"/>
          <w:szCs w:val="30"/>
        </w:rPr>
      </w:pPr>
    </w:p>
    <w:p w14:paraId="6D9314D7">
      <w:pPr>
        <w:bidi w:val="0"/>
        <w:rPr>
          <w:rFonts w:hint="eastAsia"/>
          <w:sz w:val="30"/>
          <w:szCs w:val="30"/>
        </w:rPr>
      </w:pPr>
      <w:r>
        <w:rPr>
          <w:rFonts w:hint="eastAsia"/>
          <w:sz w:val="30"/>
          <w:szCs w:val="30"/>
        </w:rPr>
        <w:t>That is why St. Paul says that all the promises of God are in Him, Yea and Amen.</w:t>
      </w:r>
    </w:p>
    <w:p w14:paraId="45312543">
      <w:pPr>
        <w:bidi w:val="0"/>
        <w:rPr>
          <w:rFonts w:hint="eastAsia"/>
          <w:sz w:val="30"/>
          <w:szCs w:val="30"/>
        </w:rPr>
      </w:pPr>
      <w:r>
        <w:rPr>
          <w:rFonts w:hint="eastAsia"/>
          <w:sz w:val="30"/>
          <w:szCs w:val="30"/>
        </w:rPr>
        <w:t>这就是为什么圣保罗说神一切的应许在祂里面都是是的，都是阿们的。</w:t>
      </w:r>
    </w:p>
    <w:p w14:paraId="66AA2800">
      <w:pPr>
        <w:bidi w:val="0"/>
        <w:rPr>
          <w:rFonts w:hint="eastAsia"/>
          <w:sz w:val="30"/>
          <w:szCs w:val="30"/>
        </w:rPr>
      </w:pPr>
    </w:p>
    <w:p w14:paraId="2C9F3834">
      <w:pPr>
        <w:bidi w:val="0"/>
        <w:rPr>
          <w:rFonts w:hint="eastAsia"/>
          <w:sz w:val="30"/>
          <w:szCs w:val="30"/>
        </w:rPr>
      </w:pPr>
      <w:r>
        <w:rPr>
          <w:rFonts w:hint="eastAsia"/>
          <w:sz w:val="30"/>
          <w:szCs w:val="30"/>
        </w:rPr>
        <w:t>For God then ratified all that He had previously said and had promised to men.</w:t>
      </w:r>
    </w:p>
    <w:p w14:paraId="70C10C39">
      <w:pPr>
        <w:bidi w:val="0"/>
        <w:rPr>
          <w:rFonts w:hint="eastAsia"/>
          <w:sz w:val="30"/>
          <w:szCs w:val="30"/>
        </w:rPr>
      </w:pPr>
      <w:r>
        <w:rPr>
          <w:rFonts w:hint="eastAsia"/>
          <w:sz w:val="30"/>
          <w:szCs w:val="30"/>
        </w:rPr>
        <w:t>因为那时神就确认了祂先前对人所说和所应许的一切。</w:t>
      </w:r>
    </w:p>
    <w:p w14:paraId="2E0B7499">
      <w:pPr>
        <w:bidi w:val="0"/>
        <w:rPr>
          <w:rFonts w:hint="eastAsia"/>
          <w:sz w:val="30"/>
          <w:szCs w:val="30"/>
        </w:rPr>
      </w:pPr>
    </w:p>
    <w:p w14:paraId="25A33F9D">
      <w:pPr>
        <w:bidi w:val="0"/>
        <w:rPr>
          <w:rFonts w:hint="eastAsia"/>
          <w:sz w:val="30"/>
          <w:szCs w:val="30"/>
        </w:rPr>
      </w:pPr>
      <w:r>
        <w:rPr>
          <w:rFonts w:hint="eastAsia"/>
          <w:sz w:val="30"/>
          <w:szCs w:val="30"/>
        </w:rPr>
        <w:t>So not without cause those four histories have been named “Gospel,” where it is declared to us how the Son of God was sent, He took human flesh, and He went about with men in this life.</w:t>
      </w:r>
    </w:p>
    <w:p w14:paraId="1348803F">
      <w:pPr>
        <w:bidi w:val="0"/>
        <w:rPr>
          <w:rFonts w:hint="eastAsia"/>
          <w:sz w:val="30"/>
          <w:szCs w:val="30"/>
        </w:rPr>
      </w:pPr>
      <w:r>
        <w:rPr>
          <w:rFonts w:hint="eastAsia"/>
          <w:sz w:val="30"/>
          <w:szCs w:val="30"/>
        </w:rPr>
        <w:t>所以并非没有原因，那四部历史被称为“福音”，其中向我们宣告了神的儿子如何被差遣，祂如何取了人的肉身，并在这生命中与人同行。</w:t>
      </w:r>
    </w:p>
    <w:p w14:paraId="0A3A461F">
      <w:pPr>
        <w:bidi w:val="0"/>
        <w:rPr>
          <w:rFonts w:hint="eastAsia"/>
          <w:sz w:val="30"/>
          <w:szCs w:val="30"/>
        </w:rPr>
      </w:pPr>
    </w:p>
    <w:p w14:paraId="49A287AB">
      <w:pPr>
        <w:bidi w:val="0"/>
        <w:rPr>
          <w:rFonts w:hint="eastAsia"/>
          <w:sz w:val="30"/>
          <w:szCs w:val="30"/>
        </w:rPr>
      </w:pPr>
      <w:r>
        <w:rPr>
          <w:rFonts w:hint="eastAsia"/>
          <w:sz w:val="30"/>
          <w:szCs w:val="30"/>
        </w:rPr>
        <w:t>All that is comprehended under the name “Gospel,” because it declares to us how God perfected and accomplished everything which was required for the salvation of men, and it was all done in the Person of His Son.</w:t>
      </w:r>
    </w:p>
    <w:p w14:paraId="715E9E24">
      <w:pPr>
        <w:bidi w:val="0"/>
        <w:rPr>
          <w:rFonts w:hint="eastAsia"/>
          <w:sz w:val="30"/>
          <w:szCs w:val="30"/>
        </w:rPr>
      </w:pPr>
      <w:r>
        <w:rPr>
          <w:rFonts w:hint="eastAsia"/>
          <w:sz w:val="30"/>
          <w:szCs w:val="30"/>
        </w:rPr>
        <w:t>所有这一切都包含在“福音”这个名称之下，因为它向我们宣告了神如何成全并完成了人类救恩所需的一切，这一切都是在祂儿子的位格中完成的。</w:t>
      </w:r>
    </w:p>
    <w:p w14:paraId="53B9DDDD">
      <w:pPr>
        <w:bidi w:val="0"/>
        <w:rPr>
          <w:rFonts w:hint="eastAsia"/>
          <w:sz w:val="30"/>
          <w:szCs w:val="30"/>
        </w:rPr>
      </w:pPr>
    </w:p>
    <w:p w14:paraId="55435F26">
      <w:pPr>
        <w:bidi w:val="0"/>
        <w:rPr>
          <w:rFonts w:hint="eastAsia"/>
          <w:sz w:val="30"/>
          <w:szCs w:val="30"/>
        </w:rPr>
      </w:pPr>
      <w:r>
        <w:rPr>
          <w:rFonts w:hint="eastAsia"/>
          <w:sz w:val="30"/>
          <w:szCs w:val="30"/>
        </w:rPr>
        <w:t>St. Paul can well speak of his gospel, (Romans 2:16) but how so?</w:t>
      </w:r>
    </w:p>
    <w:p w14:paraId="56B5DAAE">
      <w:pPr>
        <w:bidi w:val="0"/>
        <w:rPr>
          <w:rFonts w:hint="eastAsia"/>
          <w:sz w:val="30"/>
          <w:szCs w:val="30"/>
        </w:rPr>
      </w:pPr>
      <w:r>
        <w:rPr>
          <w:rFonts w:hint="eastAsia"/>
          <w:sz w:val="30"/>
          <w:szCs w:val="30"/>
        </w:rPr>
        <w:t>圣保罗当然可以讲他的福音（罗马书 2:16），但怎么讲呢？</w:t>
      </w:r>
    </w:p>
    <w:p w14:paraId="2A84357E">
      <w:pPr>
        <w:bidi w:val="0"/>
        <w:rPr>
          <w:rFonts w:hint="eastAsia"/>
          <w:sz w:val="30"/>
          <w:szCs w:val="30"/>
        </w:rPr>
      </w:pPr>
    </w:p>
    <w:p w14:paraId="170326CC">
      <w:pPr>
        <w:bidi w:val="0"/>
        <w:rPr>
          <w:rFonts w:hint="eastAsia"/>
          <w:sz w:val="30"/>
          <w:szCs w:val="30"/>
        </w:rPr>
      </w:pPr>
      <w:r>
        <w:rPr>
          <w:rFonts w:hint="eastAsia"/>
          <w:sz w:val="30"/>
          <w:szCs w:val="30"/>
        </w:rPr>
        <w:t>It is not that he has written a Gospel history, but that his teaching conformed to all that is herein contained.</w:t>
      </w:r>
    </w:p>
    <w:p w14:paraId="12222C9C">
      <w:pPr>
        <w:bidi w:val="0"/>
        <w:rPr>
          <w:rFonts w:hint="eastAsia"/>
          <w:sz w:val="30"/>
          <w:szCs w:val="30"/>
        </w:rPr>
      </w:pPr>
      <w:r>
        <w:rPr>
          <w:rFonts w:hint="eastAsia"/>
          <w:sz w:val="30"/>
          <w:szCs w:val="30"/>
        </w:rPr>
        <w:t>并非他写了一部福音历史，而是他的教导符合其中所包含的一切。</w:t>
      </w:r>
    </w:p>
    <w:p w14:paraId="0FB4CA1D">
      <w:pPr>
        <w:bidi w:val="0"/>
        <w:rPr>
          <w:rFonts w:hint="eastAsia"/>
          <w:sz w:val="30"/>
          <w:szCs w:val="30"/>
        </w:rPr>
      </w:pPr>
    </w:p>
    <w:p w14:paraId="1E969131">
      <w:pPr>
        <w:bidi w:val="0"/>
        <w:rPr>
          <w:rFonts w:hint="eastAsia"/>
          <w:sz w:val="30"/>
          <w:szCs w:val="30"/>
        </w:rPr>
      </w:pPr>
      <w:r>
        <w:rPr>
          <w:rFonts w:hint="eastAsia"/>
          <w:sz w:val="30"/>
          <w:szCs w:val="30"/>
        </w:rPr>
        <w:t>Thus, following what I have already said, when the Gospel is proclaimed to us, it is a manifestation of Jesus Christ, so that in Him we may know that all things are perfected and that we have the truth of that which had</w:t>
      </w:r>
    </w:p>
    <w:p w14:paraId="3B3D5691">
      <w:pPr>
        <w:bidi w:val="0"/>
        <w:rPr>
          <w:rFonts w:hint="eastAsia"/>
          <w:sz w:val="30"/>
          <w:szCs w:val="30"/>
        </w:rPr>
      </w:pPr>
      <w:r>
        <w:rPr>
          <w:rFonts w:hint="eastAsia"/>
          <w:sz w:val="30"/>
          <w:szCs w:val="30"/>
        </w:rPr>
        <w:t>因此，接着我先前所说，当福音向我们宣告时，那是耶稣基督的显现，以致在祂里面我们可以知道万事都得以成全，我们拥有了那从</w:t>
      </w:r>
    </w:p>
    <w:p w14:paraId="74BAE6DD">
      <w:pPr>
        <w:bidi w:val="0"/>
        <w:rPr>
          <w:rFonts w:hint="eastAsia"/>
          <w:sz w:val="30"/>
          <w:szCs w:val="30"/>
        </w:rPr>
      </w:pPr>
    </w:p>
    <w:p w14:paraId="08C15DB2">
      <w:pPr>
        <w:bidi w:val="0"/>
        <w:rPr>
          <w:rFonts w:hint="eastAsia"/>
          <w:sz w:val="30"/>
          <w:szCs w:val="30"/>
        </w:rPr>
      </w:pPr>
      <w:r>
        <w:rPr>
          <w:rFonts w:hint="eastAsia"/>
          <w:sz w:val="30"/>
          <w:szCs w:val="30"/>
        </w:rPr>
        <w:t>been promised from all time.</w:t>
      </w:r>
    </w:p>
    <w:p w14:paraId="681A2B5F">
      <w:pPr>
        <w:bidi w:val="0"/>
        <w:rPr>
          <w:rFonts w:hint="eastAsia"/>
          <w:sz w:val="30"/>
          <w:szCs w:val="30"/>
        </w:rPr>
      </w:pPr>
      <w:r>
        <w:rPr>
          <w:rFonts w:hint="eastAsia"/>
          <w:sz w:val="30"/>
          <w:szCs w:val="30"/>
        </w:rPr>
        <w:t>亘古以来所应许的真理。</w:t>
      </w:r>
    </w:p>
    <w:p w14:paraId="5DECF370">
      <w:pPr>
        <w:bidi w:val="0"/>
        <w:rPr>
          <w:rFonts w:hint="eastAsia"/>
          <w:sz w:val="30"/>
          <w:szCs w:val="30"/>
        </w:rPr>
      </w:pPr>
    </w:p>
    <w:p w14:paraId="72730EEC">
      <w:pPr>
        <w:bidi w:val="0"/>
        <w:rPr>
          <w:rFonts w:hint="eastAsia"/>
          <w:sz w:val="30"/>
          <w:szCs w:val="30"/>
        </w:rPr>
      </w:pPr>
      <w:r>
        <w:rPr>
          <w:rFonts w:hint="eastAsia"/>
          <w:sz w:val="30"/>
          <w:szCs w:val="30"/>
        </w:rPr>
        <w:t>But for all that the Epistles of St. Paul are not named “Gospel.”</w:t>
      </w:r>
    </w:p>
    <w:p w14:paraId="0C47934C">
      <w:pPr>
        <w:bidi w:val="0"/>
        <w:rPr>
          <w:rFonts w:hint="eastAsia"/>
          <w:sz w:val="30"/>
          <w:szCs w:val="30"/>
        </w:rPr>
      </w:pPr>
      <w:r>
        <w:rPr>
          <w:rFonts w:hint="eastAsia"/>
          <w:sz w:val="30"/>
          <w:szCs w:val="30"/>
        </w:rPr>
        <w:t>然而尽管如此，圣保罗的书信并没有被称为“福音”。</w:t>
      </w:r>
    </w:p>
    <w:p w14:paraId="78F22207">
      <w:pPr>
        <w:bidi w:val="0"/>
        <w:rPr>
          <w:rFonts w:hint="eastAsia"/>
          <w:sz w:val="30"/>
          <w:szCs w:val="30"/>
        </w:rPr>
      </w:pPr>
    </w:p>
    <w:p w14:paraId="0A848A05">
      <w:pPr>
        <w:bidi w:val="0"/>
        <w:rPr>
          <w:rFonts w:hint="eastAsia"/>
          <w:sz w:val="30"/>
          <w:szCs w:val="30"/>
        </w:rPr>
      </w:pPr>
      <w:r>
        <w:rPr>
          <w:rFonts w:hint="eastAsia"/>
          <w:sz w:val="30"/>
          <w:szCs w:val="30"/>
        </w:rPr>
        <w:t>And why not?</w:t>
      </w:r>
    </w:p>
    <w:p w14:paraId="2E2482B7">
      <w:pPr>
        <w:bidi w:val="0"/>
        <w:rPr>
          <w:rFonts w:hint="eastAsia"/>
          <w:sz w:val="30"/>
          <w:szCs w:val="30"/>
        </w:rPr>
      </w:pPr>
      <w:r>
        <w:rPr>
          <w:rFonts w:hint="eastAsia"/>
          <w:sz w:val="30"/>
          <w:szCs w:val="30"/>
        </w:rPr>
        <w:t>为什么不呢？</w:t>
      </w:r>
    </w:p>
    <w:p w14:paraId="742208E9">
      <w:pPr>
        <w:bidi w:val="0"/>
        <w:rPr>
          <w:rFonts w:hint="eastAsia"/>
          <w:sz w:val="30"/>
          <w:szCs w:val="30"/>
        </w:rPr>
      </w:pPr>
    </w:p>
    <w:p w14:paraId="1333E548">
      <w:pPr>
        <w:bidi w:val="0"/>
        <w:rPr>
          <w:rFonts w:hint="eastAsia"/>
          <w:sz w:val="30"/>
          <w:szCs w:val="30"/>
        </w:rPr>
      </w:pPr>
      <w:r>
        <w:rPr>
          <w:rFonts w:hint="eastAsia"/>
          <w:sz w:val="30"/>
          <w:szCs w:val="30"/>
        </w:rPr>
        <w:t>Because there we have not a continuous history which shows us how God sent His Son, how He willed that assuming our nature He might have true brotherhood with us, how He died, was raised, and ascended into heaven.</w:t>
      </w:r>
    </w:p>
    <w:p w14:paraId="23E17C11">
      <w:pPr>
        <w:bidi w:val="0"/>
        <w:rPr>
          <w:rFonts w:hint="eastAsia"/>
          <w:sz w:val="30"/>
          <w:szCs w:val="30"/>
        </w:rPr>
      </w:pPr>
      <w:r>
        <w:rPr>
          <w:rFonts w:hint="eastAsia"/>
          <w:sz w:val="30"/>
          <w:szCs w:val="30"/>
        </w:rPr>
        <w:t>因为在那里我们没有一部连续的历史，向我们显明神如何差遣祂的儿子，祂如何定意取了我们的性情，与我们有真实的弟兄关系，祂如何死去、复活并升天。</w:t>
      </w:r>
    </w:p>
    <w:p w14:paraId="42485E75">
      <w:pPr>
        <w:bidi w:val="0"/>
        <w:rPr>
          <w:rFonts w:hint="eastAsia"/>
          <w:sz w:val="30"/>
          <w:szCs w:val="30"/>
        </w:rPr>
      </w:pPr>
    </w:p>
    <w:p w14:paraId="0066686B">
      <w:pPr>
        <w:bidi w:val="0"/>
        <w:rPr>
          <w:rFonts w:hint="eastAsia"/>
          <w:sz w:val="30"/>
          <w:szCs w:val="30"/>
        </w:rPr>
      </w:pPr>
      <w:r>
        <w:rPr>
          <w:rFonts w:hint="eastAsia"/>
          <w:sz w:val="30"/>
          <w:szCs w:val="30"/>
        </w:rPr>
        <w:t>These things, I say, are not deduced from a single, continuous thread in Saint Paul.</w:t>
      </w:r>
    </w:p>
    <w:p w14:paraId="28319D7B">
      <w:pPr>
        <w:bidi w:val="0"/>
        <w:rPr>
          <w:rFonts w:hint="eastAsia"/>
          <w:sz w:val="30"/>
          <w:szCs w:val="30"/>
        </w:rPr>
      </w:pPr>
      <w:r>
        <w:rPr>
          <w:rFonts w:hint="eastAsia"/>
          <w:sz w:val="30"/>
          <w:szCs w:val="30"/>
        </w:rPr>
        <w:t>我说，这些事并非从圣保罗那里一条单一、连续的线索推导出来的。</w:t>
      </w:r>
    </w:p>
    <w:p w14:paraId="4A4D541E">
      <w:pPr>
        <w:bidi w:val="0"/>
        <w:rPr>
          <w:rFonts w:hint="eastAsia"/>
          <w:sz w:val="30"/>
          <w:szCs w:val="30"/>
        </w:rPr>
      </w:pPr>
    </w:p>
    <w:p w14:paraId="60BB79D2">
      <w:pPr>
        <w:bidi w:val="0"/>
        <w:rPr>
          <w:rFonts w:hint="eastAsia"/>
          <w:sz w:val="30"/>
          <w:szCs w:val="30"/>
        </w:rPr>
      </w:pPr>
      <w:r>
        <w:rPr>
          <w:rFonts w:hint="eastAsia"/>
          <w:sz w:val="30"/>
          <w:szCs w:val="30"/>
        </w:rPr>
        <w:t>It is very certain that the teaching which is contained in his Epistles is conformed to the teaching of the Gospel.</w:t>
      </w:r>
    </w:p>
    <w:p w14:paraId="77A4B8CC">
      <w:pPr>
        <w:bidi w:val="0"/>
        <w:rPr>
          <w:rFonts w:hint="eastAsia"/>
          <w:sz w:val="30"/>
          <w:szCs w:val="30"/>
        </w:rPr>
      </w:pPr>
      <w:r>
        <w:rPr>
          <w:rFonts w:hint="eastAsia"/>
          <w:sz w:val="30"/>
          <w:szCs w:val="30"/>
        </w:rPr>
        <w:t>可以肯定的是，祂书信中所包含的教导是符合福音的教导的。</w:t>
      </w:r>
    </w:p>
    <w:p w14:paraId="302963B0">
      <w:pPr>
        <w:bidi w:val="0"/>
        <w:rPr>
          <w:rFonts w:hint="eastAsia"/>
          <w:sz w:val="30"/>
          <w:szCs w:val="30"/>
        </w:rPr>
      </w:pPr>
    </w:p>
    <w:p w14:paraId="1DB162BB">
      <w:pPr>
        <w:bidi w:val="0"/>
        <w:rPr>
          <w:rFonts w:hint="eastAsia"/>
          <w:sz w:val="30"/>
          <w:szCs w:val="30"/>
        </w:rPr>
      </w:pPr>
      <w:r>
        <w:rPr>
          <w:rFonts w:hint="eastAsia"/>
          <w:sz w:val="30"/>
          <w:szCs w:val="30"/>
        </w:rPr>
        <w:t>But for all that the word is especially ascribed to these four histories, for the reason that I have already alleged.</w:t>
      </w:r>
    </w:p>
    <w:p w14:paraId="52A7E806">
      <w:pPr>
        <w:bidi w:val="0"/>
        <w:rPr>
          <w:rFonts w:hint="eastAsia"/>
          <w:sz w:val="30"/>
          <w:szCs w:val="30"/>
        </w:rPr>
      </w:pPr>
      <w:r>
        <w:rPr>
          <w:rFonts w:hint="eastAsia"/>
          <w:sz w:val="30"/>
          <w:szCs w:val="30"/>
        </w:rPr>
        <w:t>但尽管如此，这个词特别归于这四部历史，原因我已经陈述过了。</w:t>
      </w:r>
    </w:p>
    <w:p w14:paraId="5014A2CF">
      <w:pPr>
        <w:bidi w:val="0"/>
        <w:rPr>
          <w:rFonts w:hint="eastAsia"/>
          <w:sz w:val="30"/>
          <w:szCs w:val="30"/>
        </w:rPr>
      </w:pPr>
    </w:p>
    <w:p w14:paraId="07A81FF0">
      <w:pPr>
        <w:bidi w:val="0"/>
        <w:rPr>
          <w:rFonts w:hint="eastAsia"/>
          <w:sz w:val="30"/>
          <w:szCs w:val="30"/>
        </w:rPr>
      </w:pPr>
      <w:r>
        <w:rPr>
          <w:rFonts w:hint="eastAsia"/>
          <w:sz w:val="30"/>
          <w:szCs w:val="30"/>
        </w:rPr>
        <w:t>Now when we say that the substance of the Gospel is comprehended in the Person of the Son of God, that is not only to say that Jesus Christ has come into the world, but that we may know also His office, the charge committed to Him by God His Father, and His power.</w:t>
      </w:r>
    </w:p>
    <w:p w14:paraId="29141E9D">
      <w:pPr>
        <w:bidi w:val="0"/>
        <w:rPr>
          <w:rFonts w:hint="eastAsia"/>
          <w:sz w:val="30"/>
          <w:szCs w:val="30"/>
        </w:rPr>
      </w:pPr>
      <w:r>
        <w:rPr>
          <w:rFonts w:hint="eastAsia"/>
          <w:sz w:val="30"/>
          <w:szCs w:val="30"/>
        </w:rPr>
        <w:t>现在当我们说福音的实质包含在神儿子的位格中时，这不仅是说耶稣基督来到了世上，而且是使我们也可以认识祂的职分，神祂的父所托付给祂的责任，以及祂的能力。</w:t>
      </w:r>
    </w:p>
    <w:p w14:paraId="3B603FD7">
      <w:pPr>
        <w:bidi w:val="0"/>
        <w:rPr>
          <w:rFonts w:hint="eastAsia"/>
          <w:sz w:val="30"/>
          <w:szCs w:val="30"/>
        </w:rPr>
      </w:pPr>
    </w:p>
    <w:p w14:paraId="06057183">
      <w:pPr>
        <w:bidi w:val="0"/>
        <w:rPr>
          <w:rFonts w:hint="eastAsia"/>
          <w:sz w:val="30"/>
          <w:szCs w:val="30"/>
        </w:rPr>
      </w:pPr>
      <w:r>
        <w:rPr>
          <w:rFonts w:hint="eastAsia"/>
          <w:sz w:val="30"/>
          <w:szCs w:val="30"/>
        </w:rPr>
        <w:t>Let us note the difference between the Gospel according to St. John and the other three.</w:t>
      </w:r>
    </w:p>
    <w:p w14:paraId="35513E42">
      <w:pPr>
        <w:bidi w:val="0"/>
        <w:rPr>
          <w:rFonts w:hint="eastAsia"/>
          <w:sz w:val="30"/>
          <w:szCs w:val="30"/>
        </w:rPr>
      </w:pPr>
      <w:r>
        <w:rPr>
          <w:rFonts w:hint="eastAsia"/>
          <w:sz w:val="30"/>
          <w:szCs w:val="30"/>
        </w:rPr>
        <w:t>让我们注意圣约翰福音与其他三卷福音书之间的区别。</w:t>
      </w:r>
    </w:p>
    <w:p w14:paraId="6707C871">
      <w:pPr>
        <w:bidi w:val="0"/>
        <w:rPr>
          <w:rFonts w:hint="eastAsia"/>
          <w:sz w:val="30"/>
          <w:szCs w:val="30"/>
        </w:rPr>
      </w:pPr>
    </w:p>
    <w:p w14:paraId="16051800">
      <w:pPr>
        <w:bidi w:val="0"/>
        <w:rPr>
          <w:rFonts w:hint="eastAsia"/>
          <w:sz w:val="30"/>
          <w:szCs w:val="30"/>
        </w:rPr>
      </w:pPr>
      <w:r>
        <w:rPr>
          <w:rFonts w:hint="eastAsia"/>
          <w:sz w:val="30"/>
          <w:szCs w:val="30"/>
        </w:rPr>
        <w:t>The four Gospel-writers are entirely agreed in that they declare how the Son of God appeared in the world, that He has been made true man, like us in all things except sin.</w:t>
      </w:r>
    </w:p>
    <w:p w14:paraId="3B915243">
      <w:pPr>
        <w:bidi w:val="0"/>
        <w:rPr>
          <w:rFonts w:hint="eastAsia"/>
          <w:sz w:val="30"/>
          <w:szCs w:val="30"/>
        </w:rPr>
      </w:pPr>
      <w:r>
        <w:rPr>
          <w:rFonts w:hint="eastAsia"/>
          <w:sz w:val="30"/>
          <w:szCs w:val="30"/>
        </w:rPr>
        <w:t>四位福音书作者完全一致地宣告了神的儿子如何在世上显现，祂如何成为真人，在凡事上与我们一样，只是没有罪。</w:t>
      </w:r>
    </w:p>
    <w:p w14:paraId="516CC4E4">
      <w:pPr>
        <w:bidi w:val="0"/>
        <w:rPr>
          <w:rFonts w:hint="eastAsia"/>
          <w:sz w:val="30"/>
          <w:szCs w:val="30"/>
        </w:rPr>
      </w:pPr>
    </w:p>
    <w:p w14:paraId="13B29CAD">
      <w:pPr>
        <w:bidi w:val="0"/>
        <w:rPr>
          <w:rFonts w:hint="eastAsia"/>
          <w:sz w:val="30"/>
          <w:szCs w:val="30"/>
        </w:rPr>
      </w:pPr>
      <w:r>
        <w:rPr>
          <w:rFonts w:hint="eastAsia"/>
          <w:sz w:val="30"/>
          <w:szCs w:val="30"/>
        </w:rPr>
        <w:t>Next they describe how He died, He rose again, and He ascended into heaven.</w:t>
      </w:r>
    </w:p>
    <w:p w14:paraId="60718CF9">
      <w:pPr>
        <w:bidi w:val="0"/>
        <w:rPr>
          <w:rFonts w:hint="eastAsia"/>
          <w:sz w:val="30"/>
          <w:szCs w:val="30"/>
        </w:rPr>
      </w:pPr>
      <w:r>
        <w:rPr>
          <w:rFonts w:hint="eastAsia"/>
          <w:sz w:val="30"/>
          <w:szCs w:val="30"/>
        </w:rPr>
        <w:t>接着他们描述了祂如何死去，祂如何复活，祂如何升天。</w:t>
      </w:r>
    </w:p>
    <w:p w14:paraId="27BEF2DE">
      <w:pPr>
        <w:bidi w:val="0"/>
        <w:rPr>
          <w:rFonts w:hint="eastAsia"/>
          <w:sz w:val="30"/>
          <w:szCs w:val="30"/>
        </w:rPr>
      </w:pPr>
    </w:p>
    <w:p w14:paraId="7C249C40">
      <w:pPr>
        <w:bidi w:val="0"/>
        <w:rPr>
          <w:rFonts w:hint="eastAsia"/>
          <w:sz w:val="30"/>
          <w:szCs w:val="30"/>
        </w:rPr>
      </w:pPr>
      <w:r>
        <w:rPr>
          <w:rFonts w:hint="eastAsia"/>
          <w:sz w:val="30"/>
          <w:szCs w:val="30"/>
        </w:rPr>
        <w:t>Briefly, all that was committed to Him to draw us to God His Father is there declared.</w:t>
      </w:r>
    </w:p>
    <w:p w14:paraId="73F6311A">
      <w:pPr>
        <w:bidi w:val="0"/>
        <w:rPr>
          <w:rFonts w:hint="eastAsia"/>
          <w:sz w:val="30"/>
          <w:szCs w:val="30"/>
        </w:rPr>
      </w:pPr>
      <w:r>
        <w:rPr>
          <w:rFonts w:hint="eastAsia"/>
          <w:sz w:val="30"/>
          <w:szCs w:val="30"/>
        </w:rPr>
        <w:t>简而言之，所有托付给祂，以吸引我们归向神祂的父的事，都在那里宣告了。</w:t>
      </w:r>
    </w:p>
    <w:p w14:paraId="2A53960E">
      <w:pPr>
        <w:bidi w:val="0"/>
        <w:rPr>
          <w:rFonts w:hint="eastAsia"/>
          <w:sz w:val="30"/>
          <w:szCs w:val="30"/>
        </w:rPr>
      </w:pPr>
    </w:p>
    <w:p w14:paraId="63C2F257">
      <w:pPr>
        <w:bidi w:val="0"/>
        <w:rPr>
          <w:rFonts w:hint="eastAsia"/>
          <w:sz w:val="30"/>
          <w:szCs w:val="30"/>
        </w:rPr>
      </w:pPr>
      <w:r>
        <w:rPr>
          <w:rFonts w:hint="eastAsia"/>
          <w:sz w:val="30"/>
          <w:szCs w:val="30"/>
        </w:rPr>
        <w:t>But there are two things which are peculiar to Saint John.</w:t>
      </w:r>
    </w:p>
    <w:p w14:paraId="616BA19D">
      <w:pPr>
        <w:bidi w:val="0"/>
        <w:rPr>
          <w:rFonts w:hint="eastAsia"/>
          <w:sz w:val="30"/>
          <w:szCs w:val="30"/>
        </w:rPr>
      </w:pPr>
      <w:r>
        <w:rPr>
          <w:rFonts w:hint="eastAsia"/>
          <w:sz w:val="30"/>
          <w:szCs w:val="30"/>
        </w:rPr>
        <w:t>但有两件事是圣约翰所特有的。</w:t>
      </w:r>
    </w:p>
    <w:p w14:paraId="28FC914B">
      <w:pPr>
        <w:bidi w:val="0"/>
        <w:rPr>
          <w:rFonts w:hint="eastAsia"/>
          <w:sz w:val="30"/>
          <w:szCs w:val="30"/>
        </w:rPr>
      </w:pPr>
    </w:p>
    <w:p w14:paraId="6C476BD6">
      <w:pPr>
        <w:bidi w:val="0"/>
        <w:rPr>
          <w:rFonts w:hint="eastAsia"/>
          <w:sz w:val="30"/>
          <w:szCs w:val="30"/>
        </w:rPr>
      </w:pPr>
      <w:r>
        <w:rPr>
          <w:rFonts w:hint="eastAsia"/>
          <w:sz w:val="30"/>
          <w:szCs w:val="30"/>
        </w:rPr>
        <w:t>One is that he pays more attention to the teaching of Jesus Christ than do the others.</w:t>
      </w:r>
    </w:p>
    <w:p w14:paraId="66392795">
      <w:pPr>
        <w:bidi w:val="0"/>
        <w:rPr>
          <w:rFonts w:hint="eastAsia"/>
          <w:sz w:val="30"/>
          <w:szCs w:val="30"/>
        </w:rPr>
      </w:pPr>
      <w:r>
        <w:rPr>
          <w:rFonts w:hint="eastAsia"/>
          <w:sz w:val="30"/>
          <w:szCs w:val="30"/>
        </w:rPr>
        <w:t>其一是他比其他人更注重耶稣基督的教导。</w:t>
      </w:r>
    </w:p>
    <w:p w14:paraId="02893AF5">
      <w:pPr>
        <w:bidi w:val="0"/>
        <w:rPr>
          <w:rFonts w:hint="eastAsia"/>
          <w:sz w:val="30"/>
          <w:szCs w:val="30"/>
        </w:rPr>
      </w:pPr>
    </w:p>
    <w:p w14:paraId="5884154D">
      <w:pPr>
        <w:bidi w:val="0"/>
        <w:rPr>
          <w:rFonts w:hint="eastAsia"/>
          <w:sz w:val="30"/>
          <w:szCs w:val="30"/>
        </w:rPr>
      </w:pPr>
      <w:r>
        <w:rPr>
          <w:rFonts w:hint="eastAsia"/>
          <w:sz w:val="30"/>
          <w:szCs w:val="30"/>
        </w:rPr>
        <w:t>Likewise, he declares to us with greater liveliness His virtue and His power.</w:t>
      </w:r>
    </w:p>
    <w:p w14:paraId="085C2A5C">
      <w:pPr>
        <w:bidi w:val="0"/>
        <w:rPr>
          <w:rFonts w:hint="eastAsia"/>
          <w:sz w:val="30"/>
          <w:szCs w:val="30"/>
        </w:rPr>
      </w:pPr>
      <w:r>
        <w:rPr>
          <w:rFonts w:hint="eastAsia"/>
          <w:sz w:val="30"/>
          <w:szCs w:val="30"/>
        </w:rPr>
        <w:t>同样，祂以更大的活力向我们宣告祂的美德和祂的能力。</w:t>
      </w:r>
    </w:p>
    <w:p w14:paraId="095BFD04">
      <w:pPr>
        <w:bidi w:val="0"/>
        <w:rPr>
          <w:rFonts w:hint="eastAsia"/>
          <w:sz w:val="30"/>
          <w:szCs w:val="30"/>
        </w:rPr>
      </w:pPr>
    </w:p>
    <w:p w14:paraId="74566147">
      <w:pPr>
        <w:bidi w:val="0"/>
        <w:rPr>
          <w:rFonts w:hint="eastAsia"/>
          <w:sz w:val="30"/>
          <w:szCs w:val="30"/>
        </w:rPr>
      </w:pPr>
      <w:r>
        <w:rPr>
          <w:rFonts w:hint="eastAsia"/>
          <w:sz w:val="30"/>
          <w:szCs w:val="30"/>
        </w:rPr>
        <w:t>Surely the others relate well the teaching of Jesus Christ, but more briefly.</w:t>
      </w:r>
    </w:p>
    <w:p w14:paraId="7A724DBA">
      <w:pPr>
        <w:bidi w:val="0"/>
        <w:rPr>
          <w:rFonts w:hint="eastAsia"/>
          <w:sz w:val="30"/>
          <w:szCs w:val="30"/>
        </w:rPr>
      </w:pPr>
      <w:r>
        <w:rPr>
          <w:rFonts w:hint="eastAsia"/>
          <w:sz w:val="30"/>
          <w:szCs w:val="30"/>
        </w:rPr>
        <w:t>当然，其他人也很好地记述了耶稣基督的教导，但更简略。</w:t>
      </w:r>
    </w:p>
    <w:p w14:paraId="33E60C99">
      <w:pPr>
        <w:bidi w:val="0"/>
        <w:rPr>
          <w:rFonts w:hint="eastAsia"/>
          <w:sz w:val="30"/>
          <w:szCs w:val="30"/>
        </w:rPr>
      </w:pPr>
    </w:p>
    <w:p w14:paraId="4B7B733E">
      <w:pPr>
        <w:bidi w:val="0"/>
        <w:rPr>
          <w:rFonts w:hint="eastAsia"/>
          <w:sz w:val="30"/>
          <w:szCs w:val="30"/>
        </w:rPr>
      </w:pPr>
      <w:r>
        <w:rPr>
          <w:rFonts w:hint="eastAsia"/>
          <w:sz w:val="30"/>
          <w:szCs w:val="30"/>
        </w:rPr>
        <w:t>Little summaries in the others appear as long declarations in Saint John.</w:t>
      </w:r>
    </w:p>
    <w:p w14:paraId="35F969B4">
      <w:pPr>
        <w:bidi w:val="0"/>
        <w:rPr>
          <w:rFonts w:hint="eastAsia"/>
          <w:sz w:val="30"/>
          <w:szCs w:val="30"/>
        </w:rPr>
      </w:pPr>
      <w:r>
        <w:rPr>
          <w:rFonts w:hint="eastAsia"/>
          <w:sz w:val="30"/>
          <w:szCs w:val="30"/>
        </w:rPr>
        <w:t>在其他福音书中简短的总结，在圣约翰福音中则表现为冗长的宣告。</w:t>
      </w:r>
    </w:p>
    <w:p w14:paraId="24F32D38">
      <w:pPr>
        <w:bidi w:val="0"/>
        <w:rPr>
          <w:rFonts w:hint="eastAsia"/>
          <w:sz w:val="30"/>
          <w:szCs w:val="30"/>
        </w:rPr>
      </w:pPr>
    </w:p>
    <w:p w14:paraId="1B98F4A4">
      <w:pPr>
        <w:bidi w:val="0"/>
        <w:rPr>
          <w:rFonts w:hint="eastAsia"/>
          <w:sz w:val="30"/>
          <w:szCs w:val="30"/>
        </w:rPr>
      </w:pPr>
      <w:r>
        <w:rPr>
          <w:rFonts w:hint="eastAsia"/>
          <w:sz w:val="30"/>
          <w:szCs w:val="30"/>
        </w:rPr>
        <w:t>For example, in John 6 we see what is said of the miracle He did in the desert, when He fed such a multitude.</w:t>
      </w:r>
    </w:p>
    <w:p w14:paraId="706A1D06">
      <w:pPr>
        <w:bidi w:val="0"/>
        <w:rPr>
          <w:rFonts w:hint="eastAsia"/>
          <w:sz w:val="30"/>
          <w:szCs w:val="30"/>
        </w:rPr>
      </w:pPr>
      <w:r>
        <w:rPr>
          <w:rFonts w:hint="eastAsia"/>
          <w:sz w:val="30"/>
          <w:szCs w:val="30"/>
        </w:rPr>
        <w:t>例如，在约翰福音第6章，我们看到关于祂在旷野所行的神迹，当时祂喂饱了如此众多的人，经上是怎么说的。</w:t>
      </w:r>
    </w:p>
    <w:p w14:paraId="3CC97BA4">
      <w:pPr>
        <w:bidi w:val="0"/>
        <w:rPr>
          <w:rFonts w:hint="eastAsia"/>
          <w:sz w:val="30"/>
          <w:szCs w:val="30"/>
        </w:rPr>
      </w:pPr>
    </w:p>
    <w:p w14:paraId="2F12BCC6">
      <w:pPr>
        <w:bidi w:val="0"/>
        <w:rPr>
          <w:rFonts w:hint="eastAsia"/>
          <w:sz w:val="30"/>
          <w:szCs w:val="30"/>
        </w:rPr>
      </w:pPr>
      <w:r>
        <w:rPr>
          <w:rFonts w:hint="eastAsia"/>
          <w:sz w:val="30"/>
          <w:szCs w:val="30"/>
        </w:rPr>
        <w:t>From that Saint John leads up to the proposition that Jesus Christ is the Bread of Life Eternal.</w:t>
      </w:r>
    </w:p>
    <w:p w14:paraId="64E0562D">
      <w:pPr>
        <w:bidi w:val="0"/>
        <w:rPr>
          <w:rFonts w:hint="eastAsia"/>
          <w:sz w:val="30"/>
          <w:szCs w:val="30"/>
        </w:rPr>
      </w:pPr>
      <w:r>
        <w:rPr>
          <w:rFonts w:hint="eastAsia"/>
          <w:sz w:val="30"/>
          <w:szCs w:val="30"/>
        </w:rPr>
        <w:t>由此，圣约翰引出了耶稣基督是永生之粮的主张。</w:t>
      </w:r>
    </w:p>
    <w:p w14:paraId="03B8FBE4">
      <w:pPr>
        <w:bidi w:val="0"/>
        <w:rPr>
          <w:rFonts w:hint="eastAsia"/>
          <w:sz w:val="30"/>
          <w:szCs w:val="30"/>
        </w:rPr>
      </w:pPr>
    </w:p>
    <w:p w14:paraId="1CDA587E">
      <w:pPr>
        <w:bidi w:val="0"/>
        <w:rPr>
          <w:rFonts w:hint="eastAsia"/>
          <w:sz w:val="30"/>
          <w:szCs w:val="30"/>
        </w:rPr>
      </w:pPr>
      <w:r>
        <w:rPr>
          <w:rFonts w:hint="eastAsia"/>
          <w:sz w:val="30"/>
          <w:szCs w:val="30"/>
        </w:rPr>
        <w:t>We see this teaching of</w:t>
      </w:r>
    </w:p>
    <w:p w14:paraId="135A2186">
      <w:pPr>
        <w:bidi w:val="0"/>
        <w:rPr>
          <w:rFonts w:hint="eastAsia"/>
          <w:sz w:val="30"/>
          <w:szCs w:val="30"/>
        </w:rPr>
      </w:pPr>
      <w:r>
        <w:rPr>
          <w:rFonts w:hint="eastAsia"/>
          <w:sz w:val="30"/>
          <w:szCs w:val="30"/>
        </w:rPr>
        <w:t>我们看到这教导</w:t>
      </w:r>
    </w:p>
    <w:p w14:paraId="0E687F0B">
      <w:pPr>
        <w:bidi w:val="0"/>
        <w:rPr>
          <w:rFonts w:hint="eastAsia"/>
          <w:sz w:val="30"/>
          <w:szCs w:val="30"/>
        </w:rPr>
      </w:pPr>
    </w:p>
    <w:p w14:paraId="3E858841">
      <w:pPr>
        <w:bidi w:val="0"/>
        <w:rPr>
          <w:rFonts w:hint="eastAsia"/>
          <w:sz w:val="30"/>
          <w:szCs w:val="30"/>
        </w:rPr>
      </w:pPr>
      <w:r>
        <w:rPr>
          <w:rFonts w:hint="eastAsia"/>
          <w:sz w:val="30"/>
          <w:szCs w:val="30"/>
        </w:rPr>
        <w:t>Jesus Christ which is expounded at length by Saint John, and with a greater deduction than is made by the other Gospel-writers, and which was even omitted by them.</w:t>
      </w:r>
    </w:p>
    <w:p w14:paraId="1577E9AC">
      <w:pPr>
        <w:bidi w:val="0"/>
        <w:rPr>
          <w:rFonts w:hint="eastAsia"/>
          <w:sz w:val="30"/>
          <w:szCs w:val="30"/>
        </w:rPr>
      </w:pPr>
      <w:r>
        <w:rPr>
          <w:rFonts w:hint="eastAsia"/>
          <w:sz w:val="30"/>
          <w:szCs w:val="30"/>
        </w:rPr>
        <w:t>耶稣基督的教导，由圣约翰详细阐述，其推论比其他福音书作者所作的更深入，甚至被他们省略了。</w:t>
      </w:r>
    </w:p>
    <w:p w14:paraId="77F11290">
      <w:pPr>
        <w:bidi w:val="0"/>
        <w:rPr>
          <w:rFonts w:hint="eastAsia"/>
          <w:sz w:val="30"/>
          <w:szCs w:val="30"/>
        </w:rPr>
      </w:pPr>
    </w:p>
    <w:p w14:paraId="78FE2A8D">
      <w:pPr>
        <w:bidi w:val="0"/>
        <w:rPr>
          <w:rFonts w:hint="eastAsia"/>
          <w:sz w:val="30"/>
          <w:szCs w:val="30"/>
        </w:rPr>
      </w:pPr>
      <w:r>
        <w:rPr>
          <w:rFonts w:hint="eastAsia"/>
          <w:sz w:val="30"/>
          <w:szCs w:val="30"/>
        </w:rPr>
        <w:t>So it is throughout.</w:t>
      </w:r>
    </w:p>
    <w:p w14:paraId="1BE1D415">
      <w:pPr>
        <w:bidi w:val="0"/>
        <w:rPr>
          <w:rFonts w:hint="eastAsia"/>
          <w:sz w:val="30"/>
          <w:szCs w:val="30"/>
        </w:rPr>
      </w:pPr>
      <w:r>
        <w:rPr>
          <w:rFonts w:hint="eastAsia"/>
          <w:sz w:val="30"/>
          <w:szCs w:val="30"/>
        </w:rPr>
        <w:t>通篇都是如此。</w:t>
      </w:r>
    </w:p>
    <w:p w14:paraId="02426559">
      <w:pPr>
        <w:bidi w:val="0"/>
        <w:rPr>
          <w:rFonts w:hint="eastAsia"/>
          <w:sz w:val="30"/>
          <w:szCs w:val="30"/>
        </w:rPr>
      </w:pPr>
    </w:p>
    <w:p w14:paraId="7950EA46">
      <w:pPr>
        <w:bidi w:val="0"/>
        <w:rPr>
          <w:rFonts w:hint="eastAsia"/>
          <w:sz w:val="30"/>
          <w:szCs w:val="30"/>
        </w:rPr>
      </w:pPr>
      <w:r>
        <w:rPr>
          <w:rFonts w:hint="eastAsia"/>
          <w:sz w:val="30"/>
          <w:szCs w:val="30"/>
        </w:rPr>
        <w:t>For after he has mentioned certain miracles and stories he always comes back to the teaching and finds occasion to put in material treating on the virtue of our Lord Jesus Christ.</w:t>
      </w:r>
    </w:p>
    <w:p w14:paraId="32667427">
      <w:pPr>
        <w:bidi w:val="0"/>
        <w:rPr>
          <w:rFonts w:hint="eastAsia"/>
          <w:sz w:val="30"/>
          <w:szCs w:val="30"/>
        </w:rPr>
      </w:pPr>
      <w:r>
        <w:rPr>
          <w:rFonts w:hint="eastAsia"/>
          <w:sz w:val="30"/>
          <w:szCs w:val="30"/>
        </w:rPr>
        <w:t>因为在祂提到某些神迹和故事之后，祂总是回到教导上来，并找到机会加入论述我们主耶稣基督美德的材料。</w:t>
      </w:r>
    </w:p>
    <w:p w14:paraId="2476B5B3">
      <w:pPr>
        <w:bidi w:val="0"/>
        <w:rPr>
          <w:rFonts w:hint="eastAsia"/>
          <w:sz w:val="30"/>
          <w:szCs w:val="30"/>
        </w:rPr>
      </w:pPr>
    </w:p>
    <w:p w14:paraId="41310B6A">
      <w:pPr>
        <w:bidi w:val="0"/>
        <w:rPr>
          <w:rFonts w:hint="eastAsia"/>
          <w:sz w:val="30"/>
          <w:szCs w:val="30"/>
        </w:rPr>
      </w:pPr>
      <w:r>
        <w:rPr>
          <w:rFonts w:hint="eastAsia"/>
          <w:sz w:val="30"/>
          <w:szCs w:val="30"/>
        </w:rPr>
        <w:t>From John 12 to the narrative of the Passion he treats only of that teaching.</w:t>
      </w:r>
    </w:p>
    <w:p w14:paraId="49A34630">
      <w:pPr>
        <w:bidi w:val="0"/>
        <w:rPr>
          <w:rFonts w:hint="eastAsia"/>
          <w:sz w:val="30"/>
          <w:szCs w:val="30"/>
        </w:rPr>
      </w:pPr>
      <w:r>
        <w:rPr>
          <w:rFonts w:hint="eastAsia"/>
          <w:sz w:val="30"/>
          <w:szCs w:val="30"/>
        </w:rPr>
        <w:t>从约翰福音第12章到受难记叙，祂只论述那教导。</w:t>
      </w:r>
    </w:p>
    <w:p w14:paraId="1A65FD6A">
      <w:pPr>
        <w:bidi w:val="0"/>
        <w:rPr>
          <w:rFonts w:hint="eastAsia"/>
          <w:sz w:val="30"/>
          <w:szCs w:val="30"/>
        </w:rPr>
      </w:pPr>
    </w:p>
    <w:p w14:paraId="6FA47544">
      <w:pPr>
        <w:bidi w:val="0"/>
        <w:rPr>
          <w:rFonts w:hint="eastAsia"/>
          <w:sz w:val="30"/>
          <w:szCs w:val="30"/>
        </w:rPr>
      </w:pPr>
      <w:r>
        <w:rPr>
          <w:rFonts w:hint="eastAsia"/>
          <w:sz w:val="30"/>
          <w:szCs w:val="30"/>
        </w:rPr>
        <w:t>We see now the difference between the Gospel according to Saint John and the other three.</w:t>
      </w:r>
    </w:p>
    <w:p w14:paraId="5CED6410">
      <w:pPr>
        <w:bidi w:val="0"/>
        <w:rPr>
          <w:rFonts w:hint="eastAsia"/>
          <w:sz w:val="30"/>
          <w:szCs w:val="30"/>
        </w:rPr>
      </w:pPr>
      <w:r>
        <w:rPr>
          <w:rFonts w:hint="eastAsia"/>
          <w:sz w:val="30"/>
          <w:szCs w:val="30"/>
        </w:rPr>
        <w:t>我们现在看到了圣约翰福音与其他三卷福音书之间的区别。</w:t>
      </w:r>
    </w:p>
    <w:p w14:paraId="42BACA2F">
      <w:pPr>
        <w:bidi w:val="0"/>
        <w:rPr>
          <w:rFonts w:hint="eastAsia"/>
          <w:sz w:val="30"/>
          <w:szCs w:val="30"/>
        </w:rPr>
      </w:pPr>
    </w:p>
    <w:p w14:paraId="7755E1F6">
      <w:pPr>
        <w:bidi w:val="0"/>
        <w:rPr>
          <w:rFonts w:hint="eastAsia"/>
          <w:sz w:val="30"/>
          <w:szCs w:val="30"/>
        </w:rPr>
      </w:pPr>
      <w:r>
        <w:rPr>
          <w:rFonts w:hint="eastAsia"/>
          <w:sz w:val="30"/>
          <w:szCs w:val="30"/>
        </w:rPr>
        <w:t>To say it better, the Gospel according to Saint John is to us, as it were, the key by which we enter into an understanding of the others.</w:t>
      </w:r>
    </w:p>
    <w:p w14:paraId="6D84A111">
      <w:pPr>
        <w:bidi w:val="0"/>
        <w:rPr>
          <w:rFonts w:hint="eastAsia"/>
          <w:sz w:val="30"/>
          <w:szCs w:val="30"/>
        </w:rPr>
      </w:pPr>
      <w:r>
        <w:rPr>
          <w:rFonts w:hint="eastAsia"/>
          <w:sz w:val="30"/>
          <w:szCs w:val="30"/>
        </w:rPr>
        <w:t>说得更好一点，圣约翰福音对我们来说，仿佛是进入理解其他福音书的钥匙。</w:t>
      </w:r>
    </w:p>
    <w:p w14:paraId="45B45122">
      <w:pPr>
        <w:bidi w:val="0"/>
        <w:rPr>
          <w:rFonts w:hint="eastAsia"/>
          <w:sz w:val="30"/>
          <w:szCs w:val="30"/>
        </w:rPr>
      </w:pPr>
    </w:p>
    <w:p w14:paraId="240D6892">
      <w:pPr>
        <w:bidi w:val="0"/>
        <w:rPr>
          <w:rFonts w:hint="eastAsia"/>
          <w:sz w:val="30"/>
          <w:szCs w:val="30"/>
        </w:rPr>
      </w:pPr>
      <w:r>
        <w:rPr>
          <w:rFonts w:hint="eastAsia"/>
          <w:sz w:val="30"/>
          <w:szCs w:val="30"/>
        </w:rPr>
        <w:t>For if we read Saint Matthew, Saint Mark, and Saint Luke we shall not know so well why Jesus Christ was sent into the world as when we shall have read Saint John.</w:t>
      </w:r>
    </w:p>
    <w:p w14:paraId="0F074CBB">
      <w:pPr>
        <w:bidi w:val="0"/>
        <w:rPr>
          <w:rFonts w:hint="eastAsia"/>
          <w:sz w:val="30"/>
          <w:szCs w:val="30"/>
        </w:rPr>
      </w:pPr>
      <w:r>
        <w:rPr>
          <w:rFonts w:hint="eastAsia"/>
          <w:sz w:val="30"/>
          <w:szCs w:val="30"/>
        </w:rPr>
        <w:t>因为如果我们读圣马太福音、圣马可福音和圣路加福音，我们将不如读了圣约翰福音之后那样清楚地知道耶稣基督为何被差遣到世上来。</w:t>
      </w:r>
    </w:p>
    <w:p w14:paraId="668D4E9A">
      <w:pPr>
        <w:bidi w:val="0"/>
        <w:rPr>
          <w:rFonts w:hint="eastAsia"/>
          <w:sz w:val="30"/>
          <w:szCs w:val="30"/>
        </w:rPr>
      </w:pPr>
    </w:p>
    <w:p w14:paraId="205D5F95">
      <w:pPr>
        <w:bidi w:val="0"/>
        <w:rPr>
          <w:rFonts w:hint="eastAsia"/>
          <w:sz w:val="30"/>
          <w:szCs w:val="30"/>
        </w:rPr>
      </w:pPr>
      <w:r>
        <w:rPr>
          <w:rFonts w:hint="eastAsia"/>
          <w:sz w:val="30"/>
          <w:szCs w:val="30"/>
        </w:rPr>
        <w:t>Having read Saint John, we shall know then how what our Lord Jesus Christ has done benefits us, that He took human flesh, that He died and rose again.</w:t>
      </w:r>
    </w:p>
    <w:p w14:paraId="22857CC4">
      <w:pPr>
        <w:bidi w:val="0"/>
        <w:rPr>
          <w:rFonts w:hint="eastAsia"/>
          <w:sz w:val="30"/>
          <w:szCs w:val="30"/>
        </w:rPr>
      </w:pPr>
      <w:r>
        <w:rPr>
          <w:rFonts w:hint="eastAsia"/>
          <w:sz w:val="30"/>
          <w:szCs w:val="30"/>
        </w:rPr>
        <w:t>读了圣约翰福音之后，我们就会知道我们的主耶稣基督所行的事如何使我们受益，祂如何取了人的肉身，祂如何死去并复活。</w:t>
      </w:r>
    </w:p>
    <w:p w14:paraId="3A024BC9">
      <w:pPr>
        <w:bidi w:val="0"/>
        <w:rPr>
          <w:rFonts w:hint="eastAsia"/>
          <w:sz w:val="30"/>
          <w:szCs w:val="30"/>
        </w:rPr>
      </w:pPr>
    </w:p>
    <w:p w14:paraId="7946A05E">
      <w:pPr>
        <w:bidi w:val="0"/>
        <w:rPr>
          <w:rFonts w:hint="eastAsia"/>
          <w:sz w:val="30"/>
          <w:szCs w:val="30"/>
        </w:rPr>
      </w:pPr>
      <w:r>
        <w:rPr>
          <w:rFonts w:hint="eastAsia"/>
          <w:sz w:val="30"/>
          <w:szCs w:val="30"/>
        </w:rPr>
        <w:t>We shall learn, I say, the purpose and the substance of all those things in reading this Gospel.</w:t>
      </w:r>
    </w:p>
    <w:p w14:paraId="7F5D3558">
      <w:pPr>
        <w:bidi w:val="0"/>
        <w:rPr>
          <w:rFonts w:hint="eastAsia"/>
          <w:sz w:val="30"/>
          <w:szCs w:val="30"/>
        </w:rPr>
      </w:pPr>
      <w:r>
        <w:rPr>
          <w:rFonts w:hint="eastAsia"/>
          <w:sz w:val="30"/>
          <w:szCs w:val="30"/>
        </w:rPr>
        <w:t>我说，我们将在阅读这卷福音书时学到所有那些事的目的和实质。</w:t>
      </w:r>
    </w:p>
    <w:p w14:paraId="41E2E71F">
      <w:pPr>
        <w:bidi w:val="0"/>
        <w:rPr>
          <w:rFonts w:hint="eastAsia"/>
          <w:sz w:val="30"/>
          <w:szCs w:val="30"/>
        </w:rPr>
      </w:pPr>
    </w:p>
    <w:p w14:paraId="4662A259">
      <w:pPr>
        <w:bidi w:val="0"/>
        <w:rPr>
          <w:rFonts w:hint="eastAsia"/>
          <w:sz w:val="30"/>
          <w:szCs w:val="30"/>
        </w:rPr>
      </w:pPr>
      <w:r>
        <w:rPr>
          <w:rFonts w:hint="eastAsia"/>
          <w:sz w:val="30"/>
          <w:szCs w:val="30"/>
        </w:rPr>
        <w:t>That is why he does not linger over the story, as we shall see by the order which he follows.</w:t>
      </w:r>
    </w:p>
    <w:p w14:paraId="7C1009E4">
      <w:pPr>
        <w:bidi w:val="0"/>
        <w:rPr>
          <w:rFonts w:hint="eastAsia"/>
          <w:sz w:val="30"/>
          <w:szCs w:val="30"/>
        </w:rPr>
      </w:pPr>
      <w:r>
        <w:rPr>
          <w:rFonts w:hint="eastAsia"/>
          <w:sz w:val="30"/>
          <w:szCs w:val="30"/>
        </w:rPr>
        <w:t>这就是为什么祂不像我们从祂所遵循的次序中将看到的那样，在故事上逗留。</w:t>
      </w:r>
    </w:p>
    <w:p w14:paraId="437E9CD1">
      <w:pPr>
        <w:bidi w:val="0"/>
        <w:rPr>
          <w:rFonts w:hint="eastAsia"/>
          <w:sz w:val="30"/>
          <w:szCs w:val="30"/>
        </w:rPr>
      </w:pPr>
    </w:p>
    <w:p w14:paraId="27730AC2">
      <w:pPr>
        <w:bidi w:val="0"/>
        <w:rPr>
          <w:rFonts w:hint="eastAsia"/>
          <w:sz w:val="30"/>
          <w:szCs w:val="30"/>
        </w:rPr>
      </w:pPr>
      <w:r>
        <w:rPr>
          <w:rFonts w:hint="eastAsia"/>
          <w:sz w:val="30"/>
          <w:szCs w:val="30"/>
        </w:rPr>
        <w:t>Surely these things ought to be considered more at length, but since there is much substance to the text we have to expound, I mention things as briefly as I can.</w:t>
      </w:r>
    </w:p>
    <w:p w14:paraId="02D62C51">
      <w:pPr>
        <w:bidi w:val="0"/>
        <w:rPr>
          <w:rFonts w:hint="eastAsia"/>
          <w:sz w:val="30"/>
          <w:szCs w:val="30"/>
        </w:rPr>
      </w:pPr>
      <w:r>
        <w:rPr>
          <w:rFonts w:hint="eastAsia"/>
          <w:sz w:val="30"/>
          <w:szCs w:val="30"/>
        </w:rPr>
        <w:t>当然，这些事理当更详细地考虑，但既然我们要阐述的经文内容丰富，我就尽可能简要地提及。</w:t>
      </w:r>
    </w:p>
    <w:p w14:paraId="11727D84">
      <w:pPr>
        <w:bidi w:val="0"/>
        <w:rPr>
          <w:rFonts w:hint="eastAsia"/>
          <w:sz w:val="30"/>
          <w:szCs w:val="30"/>
        </w:rPr>
      </w:pPr>
    </w:p>
    <w:p w14:paraId="656A1E54">
      <w:pPr>
        <w:bidi w:val="0"/>
        <w:rPr>
          <w:rFonts w:hint="eastAsia"/>
          <w:sz w:val="30"/>
          <w:szCs w:val="30"/>
        </w:rPr>
      </w:pPr>
      <w:r>
        <w:rPr>
          <w:rFonts w:hint="eastAsia"/>
          <w:sz w:val="30"/>
          <w:szCs w:val="30"/>
        </w:rPr>
        <w:t>Let us be content, then, with what I have mentioned in summary of the office of Jesus Christ, namely, that Saint John declares to us how He was sent by God His Father to perfect the salvation of men.</w:t>
      </w:r>
    </w:p>
    <w:p w14:paraId="7A2506E2">
      <w:pPr>
        <w:bidi w:val="0"/>
        <w:rPr>
          <w:rFonts w:hint="eastAsia"/>
          <w:sz w:val="30"/>
          <w:szCs w:val="30"/>
        </w:rPr>
      </w:pPr>
      <w:r>
        <w:rPr>
          <w:rFonts w:hint="eastAsia"/>
          <w:sz w:val="30"/>
          <w:szCs w:val="30"/>
        </w:rPr>
        <w:t>那么，让我们满足于我所总结的关于耶稣基督职分的内容，即，圣约翰向我们宣告祂如何被神祂的父差遣来成全人的救恩。</w:t>
      </w:r>
    </w:p>
    <w:p w14:paraId="11F876B3">
      <w:pPr>
        <w:bidi w:val="0"/>
        <w:rPr>
          <w:rFonts w:hint="eastAsia"/>
          <w:sz w:val="30"/>
          <w:szCs w:val="30"/>
        </w:rPr>
      </w:pPr>
    </w:p>
    <w:p w14:paraId="573CCF54">
      <w:pPr>
        <w:bidi w:val="0"/>
        <w:rPr>
          <w:rFonts w:hint="eastAsia"/>
          <w:sz w:val="30"/>
          <w:szCs w:val="30"/>
        </w:rPr>
      </w:pPr>
      <w:r>
        <w:rPr>
          <w:rFonts w:hint="eastAsia"/>
          <w:sz w:val="30"/>
          <w:szCs w:val="30"/>
        </w:rPr>
        <w:t>He declares how He took human flesh, how He died and rose again, how He is the Guarantee for the love of God, that He is the Soul of our redemption, and that in Him the promises of God are ratified.</w:t>
      </w:r>
    </w:p>
    <w:p w14:paraId="00466BAE">
      <w:pPr>
        <w:bidi w:val="0"/>
        <w:rPr>
          <w:rFonts w:hint="eastAsia"/>
          <w:sz w:val="30"/>
          <w:szCs w:val="30"/>
        </w:rPr>
      </w:pPr>
      <w:r>
        <w:rPr>
          <w:rFonts w:hint="eastAsia"/>
          <w:sz w:val="30"/>
          <w:szCs w:val="30"/>
        </w:rPr>
        <w:t>祂宣告祂如何取了人的肉身，祂如何死去并复活，祂如何是神之爱的保证，祂是我们救赎的灵魂，并且在祂里面神的应许得以确认。</w:t>
      </w:r>
    </w:p>
    <w:p w14:paraId="35D68152">
      <w:pPr>
        <w:bidi w:val="0"/>
        <w:rPr>
          <w:rFonts w:hint="eastAsia"/>
          <w:sz w:val="30"/>
          <w:szCs w:val="30"/>
        </w:rPr>
      </w:pPr>
    </w:p>
    <w:p w14:paraId="6679505D">
      <w:pPr>
        <w:bidi w:val="0"/>
        <w:rPr>
          <w:rFonts w:hint="eastAsia"/>
          <w:sz w:val="30"/>
          <w:szCs w:val="30"/>
        </w:rPr>
      </w:pPr>
      <w:r>
        <w:rPr>
          <w:rFonts w:hint="eastAsia"/>
          <w:sz w:val="30"/>
          <w:szCs w:val="30"/>
        </w:rPr>
        <w:t>We must note (as I have already said) that St. John discusses things more briefly than the other three.</w:t>
      </w:r>
    </w:p>
    <w:p w14:paraId="537F258B">
      <w:pPr>
        <w:bidi w:val="0"/>
        <w:rPr>
          <w:rFonts w:hint="eastAsia"/>
          <w:sz w:val="30"/>
          <w:szCs w:val="30"/>
        </w:rPr>
      </w:pPr>
      <w:r>
        <w:rPr>
          <w:rFonts w:hint="eastAsia"/>
          <w:sz w:val="30"/>
          <w:szCs w:val="30"/>
        </w:rPr>
        <w:t>我们必须注意（正如我已经说过的），圣约翰比其他三位更简略地讨论事情。</w:t>
      </w:r>
    </w:p>
    <w:p w14:paraId="6607960F">
      <w:pPr>
        <w:bidi w:val="0"/>
        <w:rPr>
          <w:rFonts w:hint="eastAsia"/>
          <w:sz w:val="30"/>
          <w:szCs w:val="30"/>
        </w:rPr>
      </w:pPr>
    </w:p>
    <w:p w14:paraId="43BB3EF9">
      <w:pPr>
        <w:bidi w:val="0"/>
        <w:rPr>
          <w:rFonts w:hint="eastAsia"/>
          <w:sz w:val="30"/>
          <w:szCs w:val="30"/>
        </w:rPr>
      </w:pPr>
      <w:r>
        <w:rPr>
          <w:rFonts w:hint="eastAsia"/>
          <w:sz w:val="30"/>
          <w:szCs w:val="30"/>
        </w:rPr>
        <w:t>But he stops longer over the substance to show us the teaching of Jesus Christ, the charge</w:t>
      </w:r>
    </w:p>
    <w:p w14:paraId="7FD770E8">
      <w:pPr>
        <w:bidi w:val="0"/>
        <w:rPr>
          <w:rFonts w:hint="eastAsia"/>
          <w:sz w:val="30"/>
          <w:szCs w:val="30"/>
        </w:rPr>
      </w:pPr>
      <w:r>
        <w:rPr>
          <w:rFonts w:hint="eastAsia"/>
          <w:sz w:val="30"/>
          <w:szCs w:val="30"/>
        </w:rPr>
        <w:t>但祂在实质内容上停留更久，以向我们显明耶稣基督的教导，那责任</w:t>
      </w:r>
    </w:p>
    <w:p w14:paraId="0EA60B52">
      <w:pPr>
        <w:bidi w:val="0"/>
        <w:rPr>
          <w:rFonts w:hint="eastAsia"/>
          <w:sz w:val="30"/>
          <w:szCs w:val="30"/>
        </w:rPr>
      </w:pPr>
    </w:p>
    <w:p w14:paraId="5011BC81">
      <w:pPr>
        <w:bidi w:val="0"/>
        <w:rPr>
          <w:rFonts w:hint="eastAsia"/>
          <w:sz w:val="30"/>
          <w:szCs w:val="30"/>
        </w:rPr>
      </w:pPr>
      <w:r>
        <w:rPr>
          <w:rFonts w:hint="eastAsia"/>
          <w:sz w:val="30"/>
          <w:szCs w:val="30"/>
        </w:rPr>
        <w:t>committed to Him by God His Father, briefly, His virtue, His power, and His goodness toward us.</w:t>
      </w:r>
    </w:p>
    <w:p w14:paraId="2BF80DF6">
      <w:pPr>
        <w:bidi w:val="0"/>
        <w:rPr>
          <w:rFonts w:hint="eastAsia"/>
          <w:sz w:val="30"/>
          <w:szCs w:val="30"/>
        </w:rPr>
      </w:pPr>
      <w:r>
        <w:rPr>
          <w:rFonts w:hint="eastAsia"/>
          <w:sz w:val="30"/>
          <w:szCs w:val="30"/>
        </w:rPr>
        <w:t>由神祂的父所托付给祂的，简而言之，祂的美德，祂的能力，以及祂对我们的良善。</w:t>
      </w:r>
    </w:p>
    <w:p w14:paraId="45C1B68B">
      <w:pPr>
        <w:bidi w:val="0"/>
        <w:rPr>
          <w:rFonts w:hint="eastAsia"/>
          <w:sz w:val="30"/>
          <w:szCs w:val="30"/>
        </w:rPr>
      </w:pPr>
    </w:p>
    <w:p w14:paraId="31370516">
      <w:pPr>
        <w:bidi w:val="0"/>
        <w:rPr>
          <w:rFonts w:hint="eastAsia"/>
          <w:sz w:val="30"/>
          <w:szCs w:val="30"/>
        </w:rPr>
      </w:pPr>
      <w:r>
        <w:rPr>
          <w:rFonts w:hint="eastAsia"/>
          <w:sz w:val="30"/>
          <w:szCs w:val="30"/>
        </w:rPr>
        <w:t>The word “Gospel” itself means “good news.”</w:t>
      </w:r>
    </w:p>
    <w:p w14:paraId="5F836E9A">
      <w:pPr>
        <w:bidi w:val="0"/>
        <w:rPr>
          <w:rFonts w:hint="eastAsia"/>
          <w:sz w:val="30"/>
          <w:szCs w:val="30"/>
        </w:rPr>
      </w:pPr>
      <w:r>
        <w:rPr>
          <w:rFonts w:hint="eastAsia"/>
          <w:sz w:val="30"/>
          <w:szCs w:val="30"/>
        </w:rPr>
        <w:t>“福音”这个词本身的意思就是“好消息”。</w:t>
      </w:r>
    </w:p>
    <w:p w14:paraId="673FF84A">
      <w:pPr>
        <w:bidi w:val="0"/>
        <w:rPr>
          <w:rFonts w:hint="eastAsia"/>
          <w:sz w:val="30"/>
          <w:szCs w:val="30"/>
        </w:rPr>
      </w:pPr>
    </w:p>
    <w:p w14:paraId="480A8840">
      <w:pPr>
        <w:bidi w:val="0"/>
        <w:rPr>
          <w:rFonts w:hint="eastAsia"/>
          <w:sz w:val="30"/>
          <w:szCs w:val="30"/>
        </w:rPr>
      </w:pPr>
      <w:r>
        <w:rPr>
          <w:rFonts w:hint="eastAsia"/>
          <w:sz w:val="30"/>
          <w:szCs w:val="30"/>
        </w:rPr>
        <w:t>But this word ought to be so sacred that we hate the things of this world and that we may know that all our welfare, happiness, joy and glory are in Jesus Christ.</w:t>
      </w:r>
    </w:p>
    <w:p w14:paraId="377DC993">
      <w:pPr>
        <w:bidi w:val="0"/>
        <w:rPr>
          <w:rFonts w:hint="eastAsia"/>
          <w:sz w:val="30"/>
          <w:szCs w:val="30"/>
        </w:rPr>
      </w:pPr>
      <w:r>
        <w:rPr>
          <w:rFonts w:hint="eastAsia"/>
          <w:sz w:val="30"/>
          <w:szCs w:val="30"/>
        </w:rPr>
        <w:t>但这个词应当如此神圣，以致我们憎恨这世上的事，并且我们可以知道我们一切的福祉、幸福、喜乐和荣耀都在耶稣基督里。</w:t>
      </w:r>
    </w:p>
    <w:p w14:paraId="7F0CFA14">
      <w:pPr>
        <w:bidi w:val="0"/>
        <w:rPr>
          <w:rFonts w:hint="eastAsia"/>
          <w:sz w:val="30"/>
          <w:szCs w:val="30"/>
        </w:rPr>
      </w:pPr>
    </w:p>
    <w:p w14:paraId="25761365">
      <w:pPr>
        <w:bidi w:val="0"/>
        <w:rPr>
          <w:rFonts w:hint="eastAsia"/>
          <w:sz w:val="30"/>
          <w:szCs w:val="30"/>
        </w:rPr>
      </w:pPr>
      <w:r>
        <w:rPr>
          <w:rFonts w:hint="eastAsia"/>
          <w:sz w:val="30"/>
          <w:szCs w:val="30"/>
        </w:rPr>
        <w:t>When we pronounce the word “Gospel,” which is to say “Good News,” may we learn not to enjoy without restraint things of this world, which are perishable and vain.</w:t>
      </w:r>
    </w:p>
    <w:p w14:paraId="6ED10BF5">
      <w:pPr>
        <w:bidi w:val="0"/>
        <w:rPr>
          <w:rFonts w:hint="eastAsia"/>
          <w:sz w:val="30"/>
          <w:szCs w:val="30"/>
        </w:rPr>
      </w:pPr>
      <w:r>
        <w:rPr>
          <w:rFonts w:hint="eastAsia"/>
          <w:sz w:val="30"/>
          <w:szCs w:val="30"/>
        </w:rPr>
        <w:t>当我们说出“福音”这个词，也就是“好消息”时，愿我们学会不放纵地享受这世上易朽和虚空的事物。</w:t>
      </w:r>
    </w:p>
    <w:p w14:paraId="43E1EF77">
      <w:pPr>
        <w:bidi w:val="0"/>
        <w:rPr>
          <w:rFonts w:hint="eastAsia"/>
          <w:sz w:val="30"/>
          <w:szCs w:val="30"/>
        </w:rPr>
      </w:pPr>
    </w:p>
    <w:p w14:paraId="2CDB982F">
      <w:pPr>
        <w:bidi w:val="0"/>
        <w:rPr>
          <w:rFonts w:hint="eastAsia"/>
          <w:sz w:val="30"/>
          <w:szCs w:val="30"/>
        </w:rPr>
      </w:pPr>
      <w:r>
        <w:rPr>
          <w:rFonts w:hint="eastAsia"/>
          <w:sz w:val="30"/>
          <w:szCs w:val="30"/>
        </w:rPr>
        <w:t>Let us not take pleasure, in entertainment’s, sensuality’s, or anything of that sort, but let us rejoice that Jesus Christ was sent to us, that God gave Himself to us in His Person, that Jesus Christ came to be our means of reconciliation between God and ourselves, that God accepts us as His children, apart from Whom we would be lost and damned.</w:t>
      </w:r>
    </w:p>
    <w:p w14:paraId="1B7E3E5C">
      <w:pPr>
        <w:bidi w:val="0"/>
        <w:rPr>
          <w:rFonts w:hint="eastAsia"/>
          <w:sz w:val="30"/>
          <w:szCs w:val="30"/>
        </w:rPr>
      </w:pPr>
      <w:r>
        <w:rPr>
          <w:rFonts w:hint="eastAsia"/>
          <w:sz w:val="30"/>
          <w:szCs w:val="30"/>
        </w:rPr>
        <w:t>让我们不要在娱乐、感官享受或任何那类事情中取乐，而是让我们因耶稣基督被差遣到我们这里而欢喜，因神在祂的位格中将自己赐给我们而欢喜，因耶稣基督来作我们与神和好的中保而欢喜，因神接纳我们作祂的儿女而欢喜，离开祂我们就会失丧和被定罪。</w:t>
      </w:r>
    </w:p>
    <w:p w14:paraId="091D8935">
      <w:pPr>
        <w:bidi w:val="0"/>
        <w:rPr>
          <w:rFonts w:hint="eastAsia"/>
          <w:sz w:val="30"/>
          <w:szCs w:val="30"/>
        </w:rPr>
      </w:pPr>
    </w:p>
    <w:p w14:paraId="4AE85D1D">
      <w:pPr>
        <w:bidi w:val="0"/>
        <w:rPr>
          <w:rFonts w:hint="eastAsia"/>
          <w:sz w:val="30"/>
          <w:szCs w:val="30"/>
        </w:rPr>
      </w:pPr>
      <w:r>
        <w:rPr>
          <w:rFonts w:hint="eastAsia"/>
          <w:sz w:val="30"/>
          <w:szCs w:val="30"/>
        </w:rPr>
        <w:t>That is why this word should be sacred to us so as to make us prize this priceless gift which is brought to us by our Lord Jesus Christ.</w:t>
      </w:r>
    </w:p>
    <w:p w14:paraId="059B0BA0">
      <w:pPr>
        <w:bidi w:val="0"/>
        <w:rPr>
          <w:rFonts w:hint="eastAsia"/>
          <w:sz w:val="30"/>
          <w:szCs w:val="30"/>
        </w:rPr>
      </w:pPr>
      <w:r>
        <w:rPr>
          <w:rFonts w:hint="eastAsia"/>
          <w:sz w:val="30"/>
          <w:szCs w:val="30"/>
        </w:rPr>
        <w:t>这就是为什么这个词对我们来说应当是神圣的，以使我们珍视我们主耶稣基督带给我们的这份无价的礼物。</w:t>
      </w:r>
    </w:p>
    <w:p w14:paraId="60CC85A2">
      <w:pPr>
        <w:bidi w:val="0"/>
        <w:rPr>
          <w:rFonts w:hint="eastAsia"/>
          <w:sz w:val="30"/>
          <w:szCs w:val="30"/>
        </w:rPr>
      </w:pPr>
    </w:p>
    <w:p w14:paraId="2FA3F122">
      <w:pPr>
        <w:bidi w:val="0"/>
        <w:rPr>
          <w:rFonts w:hint="eastAsia"/>
          <w:sz w:val="30"/>
          <w:szCs w:val="30"/>
        </w:rPr>
      </w:pPr>
      <w:r>
        <w:rPr>
          <w:rFonts w:hint="eastAsia"/>
          <w:sz w:val="30"/>
          <w:szCs w:val="30"/>
        </w:rPr>
        <w:t>It is said especially that this Gospel is according to St. John, so that we may know that it is not of a mortal man but that Saint John is only the minister of it.</w:t>
      </w:r>
    </w:p>
    <w:p w14:paraId="22F2382F">
      <w:pPr>
        <w:bidi w:val="0"/>
        <w:rPr>
          <w:rFonts w:hint="eastAsia"/>
          <w:sz w:val="30"/>
          <w:szCs w:val="30"/>
        </w:rPr>
      </w:pPr>
      <w:r>
        <w:rPr>
          <w:rFonts w:hint="eastAsia"/>
          <w:sz w:val="30"/>
          <w:szCs w:val="30"/>
        </w:rPr>
        <w:t>特别说到这福音是按圣约翰所记，是为了让我们知道它并非出自凡人，而是圣约翰仅仅是它的执事。</w:t>
      </w:r>
    </w:p>
    <w:p w14:paraId="11C3E2F2">
      <w:pPr>
        <w:bidi w:val="0"/>
        <w:rPr>
          <w:rFonts w:hint="eastAsia"/>
          <w:sz w:val="30"/>
          <w:szCs w:val="30"/>
        </w:rPr>
      </w:pPr>
    </w:p>
    <w:p w14:paraId="681567F7">
      <w:pPr>
        <w:bidi w:val="0"/>
        <w:rPr>
          <w:rFonts w:hint="eastAsia"/>
          <w:sz w:val="30"/>
          <w:szCs w:val="30"/>
        </w:rPr>
      </w:pPr>
      <w:r>
        <w:rPr>
          <w:rFonts w:hint="eastAsia"/>
          <w:sz w:val="30"/>
          <w:szCs w:val="30"/>
        </w:rPr>
        <w:t>From whom, then, shall we say we have the Gospel?</w:t>
      </w:r>
    </w:p>
    <w:p w14:paraId="4FCEEE9C">
      <w:pPr>
        <w:bidi w:val="0"/>
        <w:rPr>
          <w:rFonts w:hint="eastAsia"/>
          <w:sz w:val="30"/>
          <w:szCs w:val="30"/>
        </w:rPr>
      </w:pPr>
      <w:r>
        <w:rPr>
          <w:rFonts w:hint="eastAsia"/>
          <w:sz w:val="30"/>
          <w:szCs w:val="30"/>
        </w:rPr>
        <w:t>那么，我们该说我们从谁那里得到福音呢？</w:t>
      </w:r>
    </w:p>
    <w:p w14:paraId="4B22287C">
      <w:pPr>
        <w:bidi w:val="0"/>
        <w:rPr>
          <w:rFonts w:hint="eastAsia"/>
          <w:sz w:val="30"/>
          <w:szCs w:val="30"/>
        </w:rPr>
      </w:pPr>
    </w:p>
    <w:p w14:paraId="5DC9EABD">
      <w:pPr>
        <w:bidi w:val="0"/>
        <w:rPr>
          <w:rFonts w:hint="eastAsia"/>
          <w:sz w:val="30"/>
          <w:szCs w:val="30"/>
        </w:rPr>
      </w:pPr>
      <w:r>
        <w:rPr>
          <w:rFonts w:hint="eastAsia"/>
          <w:sz w:val="30"/>
          <w:szCs w:val="30"/>
        </w:rPr>
        <w:t>From Saint John or from Jesus Christ?</w:t>
      </w:r>
    </w:p>
    <w:p w14:paraId="1861F021">
      <w:pPr>
        <w:bidi w:val="0"/>
        <w:rPr>
          <w:rFonts w:hint="eastAsia"/>
          <w:sz w:val="30"/>
          <w:szCs w:val="30"/>
        </w:rPr>
      </w:pPr>
      <w:r>
        <w:rPr>
          <w:rFonts w:hint="eastAsia"/>
          <w:sz w:val="30"/>
          <w:szCs w:val="30"/>
        </w:rPr>
        <w:t>从圣约翰还是从耶稣基督？</w:t>
      </w:r>
    </w:p>
    <w:p w14:paraId="0D63A0AD">
      <w:pPr>
        <w:bidi w:val="0"/>
        <w:rPr>
          <w:rFonts w:hint="eastAsia"/>
          <w:sz w:val="30"/>
          <w:szCs w:val="30"/>
        </w:rPr>
      </w:pPr>
    </w:p>
    <w:p w14:paraId="3E89C17E">
      <w:pPr>
        <w:bidi w:val="0"/>
        <w:rPr>
          <w:rFonts w:hint="eastAsia"/>
          <w:sz w:val="30"/>
          <w:szCs w:val="30"/>
        </w:rPr>
      </w:pPr>
      <w:r>
        <w:rPr>
          <w:rFonts w:hint="eastAsia"/>
          <w:sz w:val="30"/>
          <w:szCs w:val="30"/>
        </w:rPr>
        <w:t>It is from Jesus Christ.</w:t>
      </w:r>
    </w:p>
    <w:p w14:paraId="4942AC99">
      <w:pPr>
        <w:bidi w:val="0"/>
        <w:rPr>
          <w:rFonts w:hint="eastAsia"/>
          <w:sz w:val="30"/>
          <w:szCs w:val="30"/>
        </w:rPr>
      </w:pPr>
      <w:r>
        <w:rPr>
          <w:rFonts w:hint="eastAsia"/>
          <w:sz w:val="30"/>
          <w:szCs w:val="30"/>
        </w:rPr>
        <w:t>它是从耶稣基督而来。</w:t>
      </w:r>
    </w:p>
    <w:p w14:paraId="2F5FF3A3">
      <w:pPr>
        <w:bidi w:val="0"/>
        <w:rPr>
          <w:rFonts w:hint="eastAsia"/>
          <w:sz w:val="30"/>
          <w:szCs w:val="30"/>
        </w:rPr>
      </w:pPr>
    </w:p>
    <w:p w14:paraId="011E9D6E">
      <w:pPr>
        <w:bidi w:val="0"/>
        <w:rPr>
          <w:rFonts w:hint="eastAsia"/>
          <w:sz w:val="30"/>
          <w:szCs w:val="30"/>
        </w:rPr>
      </w:pPr>
      <w:r>
        <w:rPr>
          <w:rFonts w:hint="eastAsia"/>
          <w:sz w:val="30"/>
          <w:szCs w:val="30"/>
        </w:rPr>
        <w:t>Even Jesus Christ uses this manner of speaking when He says the doctrine is not His own but He preaches it upon the authority of God His Father, from Whom it proceeds.</w:t>
      </w:r>
    </w:p>
    <w:p w14:paraId="20D96459">
      <w:pPr>
        <w:bidi w:val="0"/>
        <w:rPr>
          <w:rFonts w:hint="eastAsia"/>
          <w:sz w:val="30"/>
          <w:szCs w:val="30"/>
        </w:rPr>
      </w:pPr>
      <w:r>
        <w:rPr>
          <w:rFonts w:hint="eastAsia"/>
          <w:sz w:val="30"/>
          <w:szCs w:val="30"/>
        </w:rPr>
        <w:t>甚至耶稣基督也使用这种说话方式，当祂说这教义不是祂自己的，而是祂凭着神祂的父的权柄传讲的，这教义是从祂那里来的。</w:t>
      </w:r>
    </w:p>
    <w:p w14:paraId="2C469B08">
      <w:pPr>
        <w:bidi w:val="0"/>
        <w:rPr>
          <w:rFonts w:hint="eastAsia"/>
          <w:sz w:val="30"/>
          <w:szCs w:val="30"/>
        </w:rPr>
      </w:pPr>
    </w:p>
    <w:p w14:paraId="7AF60C5A">
      <w:pPr>
        <w:bidi w:val="0"/>
        <w:rPr>
          <w:rFonts w:hint="eastAsia"/>
          <w:sz w:val="30"/>
          <w:szCs w:val="30"/>
        </w:rPr>
      </w:pPr>
      <w:r>
        <w:rPr>
          <w:rFonts w:hint="eastAsia"/>
          <w:sz w:val="30"/>
          <w:szCs w:val="30"/>
        </w:rPr>
        <w:t>That is so that we may hold all the more reverence for this doctrine and that we may not receive it as a common thing, but as the pure truth of God which has been proclaimed by His Only Son.</w:t>
      </w:r>
    </w:p>
    <w:p w14:paraId="1BE0F954">
      <w:pPr>
        <w:bidi w:val="0"/>
        <w:rPr>
          <w:rFonts w:hint="eastAsia"/>
          <w:sz w:val="30"/>
          <w:szCs w:val="30"/>
        </w:rPr>
      </w:pPr>
      <w:r>
        <w:rPr>
          <w:rFonts w:hint="eastAsia"/>
          <w:sz w:val="30"/>
          <w:szCs w:val="30"/>
        </w:rPr>
        <w:t>这样我们就可以对这教义持有更多的敬畏，我们不可以把它当作一件普通的事物来接受，而是要把它当作神的纯正真理，这真理是由祂的独生子所宣告的。</w:t>
      </w:r>
    </w:p>
    <w:p w14:paraId="10794A0D">
      <w:pPr>
        <w:bidi w:val="0"/>
        <w:rPr>
          <w:rFonts w:hint="eastAsia"/>
          <w:sz w:val="30"/>
          <w:szCs w:val="30"/>
        </w:rPr>
      </w:pPr>
    </w:p>
    <w:p w14:paraId="1DAEE67E">
      <w:pPr>
        <w:bidi w:val="0"/>
        <w:rPr>
          <w:rFonts w:hint="eastAsia"/>
          <w:sz w:val="30"/>
          <w:szCs w:val="30"/>
        </w:rPr>
      </w:pPr>
      <w:r>
        <w:rPr>
          <w:rFonts w:hint="eastAsia"/>
          <w:sz w:val="30"/>
          <w:szCs w:val="30"/>
        </w:rPr>
        <w:t>Saint John, then, was surely the instrument and organ of God, as a pen will write in the hand of a man, but we must not receive the Gospel which was written by him as from a mortal man.</w:t>
      </w:r>
    </w:p>
    <w:p w14:paraId="4E7E746F">
      <w:pPr>
        <w:bidi w:val="0"/>
        <w:rPr>
          <w:rFonts w:hint="eastAsia"/>
          <w:sz w:val="30"/>
          <w:szCs w:val="30"/>
        </w:rPr>
      </w:pPr>
      <w:r>
        <w:rPr>
          <w:rFonts w:hint="eastAsia"/>
          <w:sz w:val="30"/>
          <w:szCs w:val="30"/>
        </w:rPr>
        <w:t>那么，圣约翰当然是神的工具和器官，如同笔在人手中书写一样，但我们不可把祂所写的福音当作是从一个凡人那里来的来接受。</w:t>
      </w:r>
    </w:p>
    <w:p w14:paraId="6D41F03F">
      <w:pPr>
        <w:bidi w:val="0"/>
        <w:rPr>
          <w:rFonts w:hint="eastAsia"/>
          <w:sz w:val="30"/>
          <w:szCs w:val="30"/>
        </w:rPr>
      </w:pPr>
    </w:p>
    <w:p w14:paraId="74706508">
      <w:pPr>
        <w:bidi w:val="0"/>
        <w:rPr>
          <w:rFonts w:hint="eastAsia"/>
          <w:sz w:val="30"/>
          <w:szCs w:val="30"/>
        </w:rPr>
      </w:pPr>
      <w:r>
        <w:rPr>
          <w:rFonts w:hint="eastAsia"/>
          <w:sz w:val="30"/>
          <w:szCs w:val="30"/>
        </w:rPr>
        <w:t>We come now to the text.</w:t>
      </w:r>
    </w:p>
    <w:p w14:paraId="2EB31BBD">
      <w:pPr>
        <w:bidi w:val="0"/>
        <w:rPr>
          <w:rFonts w:hint="eastAsia"/>
          <w:sz w:val="30"/>
          <w:szCs w:val="30"/>
        </w:rPr>
      </w:pPr>
      <w:r>
        <w:rPr>
          <w:rFonts w:hint="eastAsia"/>
          <w:sz w:val="30"/>
          <w:szCs w:val="30"/>
        </w:rPr>
        <w:t>我们现在来看正文。</w:t>
      </w:r>
    </w:p>
    <w:p w14:paraId="683FB4FB">
      <w:pPr>
        <w:bidi w:val="0"/>
        <w:rPr>
          <w:rFonts w:hint="eastAsia"/>
          <w:sz w:val="30"/>
          <w:szCs w:val="30"/>
        </w:rPr>
      </w:pPr>
    </w:p>
    <w:p w14:paraId="2E21317B">
      <w:pPr>
        <w:bidi w:val="0"/>
        <w:rPr>
          <w:rFonts w:hint="eastAsia"/>
          <w:sz w:val="30"/>
          <w:szCs w:val="30"/>
        </w:rPr>
      </w:pPr>
      <w:r>
        <w:rPr>
          <w:rFonts w:hint="eastAsia"/>
          <w:sz w:val="30"/>
          <w:szCs w:val="30"/>
        </w:rPr>
        <w:t>The Word, says he, was in the beginning.</w:t>
      </w:r>
    </w:p>
    <w:p w14:paraId="01A0A5BB">
      <w:pPr>
        <w:bidi w:val="0"/>
        <w:rPr>
          <w:rFonts w:hint="eastAsia"/>
          <w:sz w:val="30"/>
          <w:szCs w:val="30"/>
        </w:rPr>
      </w:pPr>
      <w:r>
        <w:rPr>
          <w:rFonts w:hint="eastAsia"/>
          <w:sz w:val="30"/>
          <w:szCs w:val="30"/>
        </w:rPr>
        <w:t>道，祂说，太初就有。</w:t>
      </w:r>
    </w:p>
    <w:p w14:paraId="1DDC8372">
      <w:pPr>
        <w:bidi w:val="0"/>
        <w:rPr>
          <w:rFonts w:hint="eastAsia"/>
          <w:sz w:val="30"/>
          <w:szCs w:val="30"/>
        </w:rPr>
      </w:pPr>
    </w:p>
    <w:p w14:paraId="7502DE62">
      <w:pPr>
        <w:bidi w:val="0"/>
        <w:rPr>
          <w:rFonts w:hint="eastAsia"/>
          <w:sz w:val="30"/>
          <w:szCs w:val="30"/>
        </w:rPr>
      </w:pPr>
      <w:r>
        <w:rPr>
          <w:rFonts w:hint="eastAsia"/>
          <w:sz w:val="30"/>
          <w:szCs w:val="30"/>
        </w:rPr>
        <w:t>The intention of St. John is to show us that, as the Son of</w:t>
      </w:r>
    </w:p>
    <w:p w14:paraId="4FF06E18">
      <w:pPr>
        <w:bidi w:val="0"/>
        <w:rPr>
          <w:rFonts w:hint="eastAsia"/>
          <w:sz w:val="30"/>
          <w:szCs w:val="30"/>
        </w:rPr>
      </w:pPr>
      <w:r>
        <w:rPr>
          <w:rFonts w:hint="eastAsia"/>
          <w:sz w:val="30"/>
          <w:szCs w:val="30"/>
        </w:rPr>
        <w:t>圣约翰的意图是要向我们表明，正如神的儿子</w:t>
      </w:r>
    </w:p>
    <w:p w14:paraId="3C8D2956">
      <w:pPr>
        <w:bidi w:val="0"/>
        <w:rPr>
          <w:rFonts w:hint="eastAsia"/>
          <w:sz w:val="30"/>
          <w:szCs w:val="30"/>
        </w:rPr>
      </w:pPr>
    </w:p>
    <w:p w14:paraId="31E39686">
      <w:pPr>
        <w:bidi w:val="0"/>
        <w:rPr>
          <w:rFonts w:hint="eastAsia"/>
          <w:sz w:val="30"/>
          <w:szCs w:val="30"/>
        </w:rPr>
      </w:pPr>
      <w:r>
        <w:rPr>
          <w:rFonts w:hint="eastAsia"/>
          <w:sz w:val="30"/>
          <w:szCs w:val="30"/>
        </w:rPr>
        <w:t>God did not begin to exist when He appeared to the world, so also He did not begin only when His virtue was spread everywhere.</w:t>
      </w:r>
    </w:p>
    <w:p w14:paraId="459C6C26">
      <w:pPr>
        <w:bidi w:val="0"/>
        <w:rPr>
          <w:rFonts w:hint="eastAsia"/>
          <w:sz w:val="30"/>
          <w:szCs w:val="30"/>
        </w:rPr>
      </w:pPr>
      <w:r>
        <w:rPr>
          <w:rFonts w:hint="eastAsia"/>
          <w:sz w:val="30"/>
          <w:szCs w:val="30"/>
        </w:rPr>
        <w:t>并非在祂向世界显现时才开始存在，同样祂也并非仅仅在祂的美德传遍各处时才开始。</w:t>
      </w:r>
    </w:p>
    <w:p w14:paraId="07FC3027">
      <w:pPr>
        <w:bidi w:val="0"/>
        <w:rPr>
          <w:rFonts w:hint="eastAsia"/>
          <w:sz w:val="30"/>
          <w:szCs w:val="30"/>
        </w:rPr>
      </w:pPr>
    </w:p>
    <w:p w14:paraId="3F393E0F">
      <w:pPr>
        <w:bidi w:val="0"/>
        <w:rPr>
          <w:rFonts w:hint="eastAsia"/>
          <w:sz w:val="30"/>
          <w:szCs w:val="30"/>
        </w:rPr>
      </w:pPr>
      <w:r>
        <w:rPr>
          <w:rFonts w:hint="eastAsia"/>
          <w:sz w:val="30"/>
          <w:szCs w:val="30"/>
        </w:rPr>
        <w:t>For He already was, from all time and before all time.</w:t>
      </w:r>
    </w:p>
    <w:p w14:paraId="2EC6D2C0">
      <w:pPr>
        <w:bidi w:val="0"/>
        <w:rPr>
          <w:rFonts w:hint="eastAsia"/>
          <w:sz w:val="30"/>
          <w:szCs w:val="30"/>
        </w:rPr>
      </w:pPr>
      <w:r>
        <w:rPr>
          <w:rFonts w:hint="eastAsia"/>
          <w:sz w:val="30"/>
          <w:szCs w:val="30"/>
        </w:rPr>
        <w:t>因为祂早已存在，从亘古以来，在一切时间之前。</w:t>
      </w:r>
    </w:p>
    <w:p w14:paraId="585D7FF4">
      <w:pPr>
        <w:bidi w:val="0"/>
        <w:rPr>
          <w:rFonts w:hint="eastAsia"/>
          <w:sz w:val="30"/>
          <w:szCs w:val="30"/>
        </w:rPr>
      </w:pPr>
    </w:p>
    <w:p w14:paraId="22115941">
      <w:pPr>
        <w:bidi w:val="0"/>
        <w:rPr>
          <w:rFonts w:hint="eastAsia"/>
          <w:sz w:val="30"/>
          <w:szCs w:val="30"/>
        </w:rPr>
      </w:pPr>
      <w:r>
        <w:rPr>
          <w:rFonts w:hint="eastAsia"/>
          <w:sz w:val="30"/>
          <w:szCs w:val="30"/>
        </w:rPr>
        <w:t>Already His virtue resided in Him and was not taken from elsewhere, but there was a virtue which was in the Word of God at the beginning.</w:t>
      </w:r>
    </w:p>
    <w:p w14:paraId="13EADF42">
      <w:pPr>
        <w:bidi w:val="0"/>
        <w:rPr>
          <w:rFonts w:hint="eastAsia"/>
          <w:sz w:val="30"/>
          <w:szCs w:val="30"/>
        </w:rPr>
      </w:pPr>
      <w:r>
        <w:rPr>
          <w:rFonts w:hint="eastAsia"/>
          <w:sz w:val="30"/>
          <w:szCs w:val="30"/>
        </w:rPr>
        <w:t>祂的美德早已存在于祂里面，并非从别处取得，而是在起初就有一种美德存在于神的道中。</w:t>
      </w:r>
    </w:p>
    <w:p w14:paraId="4A4BC032">
      <w:pPr>
        <w:bidi w:val="0"/>
        <w:rPr>
          <w:rFonts w:hint="eastAsia"/>
          <w:sz w:val="30"/>
          <w:szCs w:val="30"/>
        </w:rPr>
      </w:pPr>
    </w:p>
    <w:p w14:paraId="4412F26D">
      <w:pPr>
        <w:bidi w:val="0"/>
        <w:rPr>
          <w:rFonts w:hint="eastAsia"/>
          <w:sz w:val="30"/>
          <w:szCs w:val="30"/>
        </w:rPr>
      </w:pPr>
      <w:r>
        <w:rPr>
          <w:rFonts w:hint="eastAsia"/>
          <w:sz w:val="30"/>
          <w:szCs w:val="30"/>
        </w:rPr>
        <w:t>But finally it was manifested.</w:t>
      </w:r>
    </w:p>
    <w:p w14:paraId="1301AA9A">
      <w:pPr>
        <w:bidi w:val="0"/>
        <w:rPr>
          <w:rFonts w:hint="eastAsia"/>
          <w:sz w:val="30"/>
          <w:szCs w:val="30"/>
        </w:rPr>
      </w:pPr>
      <w:r>
        <w:rPr>
          <w:rFonts w:hint="eastAsia"/>
          <w:sz w:val="30"/>
          <w:szCs w:val="30"/>
        </w:rPr>
        <w:t>但最终它显现出来了。</w:t>
      </w:r>
    </w:p>
    <w:p w14:paraId="46E1A382">
      <w:pPr>
        <w:bidi w:val="0"/>
        <w:rPr>
          <w:rFonts w:hint="eastAsia"/>
          <w:sz w:val="30"/>
          <w:szCs w:val="30"/>
        </w:rPr>
      </w:pPr>
    </w:p>
    <w:p w14:paraId="2F1D52A8">
      <w:pPr>
        <w:bidi w:val="0"/>
        <w:rPr>
          <w:rFonts w:hint="eastAsia"/>
          <w:sz w:val="30"/>
          <w:szCs w:val="30"/>
        </w:rPr>
      </w:pPr>
      <w:r>
        <w:rPr>
          <w:rFonts w:hint="eastAsia"/>
          <w:sz w:val="30"/>
          <w:szCs w:val="30"/>
        </w:rPr>
        <w:t>We know it now since Jesus Christ was sent into the world.</w:t>
      </w:r>
    </w:p>
    <w:p w14:paraId="577A86FA">
      <w:pPr>
        <w:bidi w:val="0"/>
        <w:rPr>
          <w:rFonts w:hint="eastAsia"/>
          <w:sz w:val="30"/>
          <w:szCs w:val="30"/>
        </w:rPr>
      </w:pPr>
      <w:r>
        <w:rPr>
          <w:rFonts w:hint="eastAsia"/>
          <w:sz w:val="30"/>
          <w:szCs w:val="30"/>
        </w:rPr>
        <w:t>自从耶稣基督被差遣到世上来，我们现在就知道了。</w:t>
      </w:r>
    </w:p>
    <w:p w14:paraId="04288151">
      <w:pPr>
        <w:bidi w:val="0"/>
        <w:rPr>
          <w:rFonts w:hint="eastAsia"/>
          <w:sz w:val="30"/>
          <w:szCs w:val="30"/>
        </w:rPr>
      </w:pPr>
    </w:p>
    <w:p w14:paraId="1886E580">
      <w:pPr>
        <w:bidi w:val="0"/>
        <w:rPr>
          <w:rFonts w:hint="eastAsia"/>
          <w:sz w:val="30"/>
          <w:szCs w:val="30"/>
        </w:rPr>
      </w:pPr>
      <w:r>
        <w:rPr>
          <w:rFonts w:hint="eastAsia"/>
          <w:sz w:val="30"/>
          <w:szCs w:val="30"/>
        </w:rPr>
        <w:t>St. John, then, here wishes to show that when Jesus Christ came into the world, it was our Eternal God Who came, Who redeemed us to Himself.</w:t>
      </w:r>
    </w:p>
    <w:p w14:paraId="45F3F667">
      <w:pPr>
        <w:bidi w:val="0"/>
        <w:rPr>
          <w:rFonts w:hint="eastAsia"/>
          <w:sz w:val="30"/>
          <w:szCs w:val="30"/>
        </w:rPr>
      </w:pPr>
      <w:r>
        <w:rPr>
          <w:rFonts w:hint="eastAsia"/>
          <w:sz w:val="30"/>
          <w:szCs w:val="30"/>
        </w:rPr>
        <w:t>那么，圣约翰在此希望表明，当耶稣基督来到世上时，来的是我们的永恒之神，祂救赎我们归于祂自己。</w:t>
      </w:r>
    </w:p>
    <w:p w14:paraId="20562A3A">
      <w:pPr>
        <w:bidi w:val="0"/>
        <w:rPr>
          <w:rFonts w:hint="eastAsia"/>
          <w:sz w:val="30"/>
          <w:szCs w:val="30"/>
        </w:rPr>
      </w:pPr>
    </w:p>
    <w:p w14:paraId="2D34D63A">
      <w:pPr>
        <w:bidi w:val="0"/>
        <w:rPr>
          <w:rFonts w:hint="eastAsia"/>
          <w:sz w:val="30"/>
          <w:szCs w:val="30"/>
        </w:rPr>
      </w:pPr>
      <w:r>
        <w:rPr>
          <w:rFonts w:hint="eastAsia"/>
          <w:sz w:val="30"/>
          <w:szCs w:val="30"/>
        </w:rPr>
        <w:t>But to still better understand the whole, we must note item by item the things said here.</w:t>
      </w:r>
    </w:p>
    <w:p w14:paraId="399C8E63">
      <w:pPr>
        <w:bidi w:val="0"/>
        <w:rPr>
          <w:rFonts w:hint="eastAsia"/>
          <w:sz w:val="30"/>
          <w:szCs w:val="30"/>
        </w:rPr>
      </w:pPr>
      <w:r>
        <w:rPr>
          <w:rFonts w:hint="eastAsia"/>
          <w:sz w:val="30"/>
          <w:szCs w:val="30"/>
        </w:rPr>
        <w:t>但为了更好地理解全部内容，我们必须逐项注意这里所说的事。</w:t>
      </w:r>
    </w:p>
    <w:p w14:paraId="5C031B9E">
      <w:pPr>
        <w:bidi w:val="0"/>
        <w:rPr>
          <w:rFonts w:hint="eastAsia"/>
          <w:sz w:val="30"/>
          <w:szCs w:val="30"/>
        </w:rPr>
      </w:pPr>
    </w:p>
    <w:p w14:paraId="1FDAFFDE">
      <w:pPr>
        <w:bidi w:val="0"/>
        <w:rPr>
          <w:rFonts w:hint="eastAsia"/>
          <w:sz w:val="30"/>
          <w:szCs w:val="30"/>
        </w:rPr>
      </w:pPr>
      <w:r>
        <w:rPr>
          <w:rFonts w:hint="eastAsia"/>
          <w:sz w:val="30"/>
          <w:szCs w:val="30"/>
        </w:rPr>
        <w:t>The Word was in the beginning.</w:t>
      </w:r>
    </w:p>
    <w:p w14:paraId="52196CA3">
      <w:pPr>
        <w:bidi w:val="0"/>
        <w:rPr>
          <w:rFonts w:hint="eastAsia"/>
          <w:sz w:val="30"/>
          <w:szCs w:val="30"/>
        </w:rPr>
      </w:pPr>
      <w:r>
        <w:rPr>
          <w:rFonts w:hint="eastAsia"/>
          <w:sz w:val="30"/>
          <w:szCs w:val="30"/>
        </w:rPr>
        <w:t>道太初就有。</w:t>
      </w:r>
    </w:p>
    <w:p w14:paraId="3F9B2796">
      <w:pPr>
        <w:bidi w:val="0"/>
        <w:rPr>
          <w:rFonts w:hint="eastAsia"/>
          <w:sz w:val="30"/>
          <w:szCs w:val="30"/>
        </w:rPr>
      </w:pPr>
    </w:p>
    <w:p w14:paraId="1064C89D">
      <w:pPr>
        <w:bidi w:val="0"/>
        <w:rPr>
          <w:rFonts w:hint="eastAsia"/>
          <w:sz w:val="30"/>
          <w:szCs w:val="30"/>
        </w:rPr>
      </w:pPr>
      <w:r>
        <w:rPr>
          <w:rFonts w:hint="eastAsia"/>
          <w:sz w:val="30"/>
          <w:szCs w:val="30"/>
        </w:rPr>
        <w:t>There is no doubt that he here calls the Son of God the Word.</w:t>
      </w:r>
    </w:p>
    <w:p w14:paraId="69717DD4">
      <w:pPr>
        <w:bidi w:val="0"/>
        <w:rPr>
          <w:rFonts w:hint="eastAsia"/>
          <w:sz w:val="30"/>
          <w:szCs w:val="30"/>
        </w:rPr>
      </w:pPr>
      <w:r>
        <w:rPr>
          <w:rFonts w:hint="eastAsia"/>
          <w:sz w:val="30"/>
          <w:szCs w:val="30"/>
        </w:rPr>
        <w:t>毫无疑问，祂在此称神的儿子为道。</w:t>
      </w:r>
    </w:p>
    <w:p w14:paraId="087E5924">
      <w:pPr>
        <w:bidi w:val="0"/>
        <w:rPr>
          <w:rFonts w:hint="eastAsia"/>
          <w:sz w:val="30"/>
          <w:szCs w:val="30"/>
        </w:rPr>
      </w:pPr>
    </w:p>
    <w:p w14:paraId="7B7E295C">
      <w:pPr>
        <w:bidi w:val="0"/>
        <w:rPr>
          <w:rFonts w:hint="eastAsia"/>
          <w:sz w:val="30"/>
          <w:szCs w:val="30"/>
        </w:rPr>
      </w:pPr>
      <w:r>
        <w:rPr>
          <w:rFonts w:hint="eastAsia"/>
          <w:sz w:val="30"/>
          <w:szCs w:val="30"/>
        </w:rPr>
        <w:t>The reason is that it is the wisdom which always was in God, that is His counsel and His virtue.</w:t>
      </w:r>
    </w:p>
    <w:p w14:paraId="03C85E09">
      <w:pPr>
        <w:bidi w:val="0"/>
        <w:rPr>
          <w:rFonts w:hint="eastAsia"/>
          <w:sz w:val="30"/>
          <w:szCs w:val="30"/>
        </w:rPr>
      </w:pPr>
      <w:r>
        <w:rPr>
          <w:rFonts w:hint="eastAsia"/>
          <w:sz w:val="30"/>
          <w:szCs w:val="30"/>
        </w:rPr>
        <w:t>原因在于，这就是那永远在神里面的智慧，也就是祂的谋略和祂的美德。</w:t>
      </w:r>
    </w:p>
    <w:p w14:paraId="52F5DA28">
      <w:pPr>
        <w:bidi w:val="0"/>
        <w:rPr>
          <w:rFonts w:hint="eastAsia"/>
          <w:sz w:val="30"/>
          <w:szCs w:val="30"/>
        </w:rPr>
      </w:pPr>
    </w:p>
    <w:p w14:paraId="3FD99BDF">
      <w:pPr>
        <w:bidi w:val="0"/>
        <w:rPr>
          <w:rFonts w:hint="eastAsia"/>
          <w:sz w:val="30"/>
          <w:szCs w:val="30"/>
        </w:rPr>
      </w:pPr>
      <w:r>
        <w:rPr>
          <w:rFonts w:hint="eastAsia"/>
          <w:sz w:val="30"/>
          <w:szCs w:val="30"/>
        </w:rPr>
        <w:t>Surely we have not expounded things here according as their seriousness requires.</w:t>
      </w:r>
    </w:p>
    <w:p w14:paraId="18404746">
      <w:pPr>
        <w:bidi w:val="0"/>
        <w:rPr>
          <w:rFonts w:hint="eastAsia"/>
          <w:sz w:val="30"/>
          <w:szCs w:val="30"/>
        </w:rPr>
      </w:pPr>
      <w:r>
        <w:rPr>
          <w:rFonts w:hint="eastAsia"/>
          <w:sz w:val="30"/>
          <w:szCs w:val="30"/>
        </w:rPr>
        <w:t>当然，我们在此并未按照其严肃性要求来阐述事物。</w:t>
      </w:r>
    </w:p>
    <w:p w14:paraId="0741690C">
      <w:pPr>
        <w:bidi w:val="0"/>
        <w:rPr>
          <w:rFonts w:hint="eastAsia"/>
          <w:sz w:val="30"/>
          <w:szCs w:val="30"/>
        </w:rPr>
      </w:pPr>
    </w:p>
    <w:p w14:paraId="24CEBFF6">
      <w:pPr>
        <w:bidi w:val="0"/>
        <w:rPr>
          <w:rFonts w:hint="eastAsia"/>
          <w:sz w:val="30"/>
          <w:szCs w:val="30"/>
        </w:rPr>
      </w:pPr>
      <w:r>
        <w:rPr>
          <w:rFonts w:hint="eastAsia"/>
          <w:sz w:val="30"/>
          <w:szCs w:val="30"/>
        </w:rPr>
        <w:t>I say it even of those things propounded by St. John.</w:t>
      </w:r>
    </w:p>
    <w:p w14:paraId="7B321AD9">
      <w:pPr>
        <w:bidi w:val="0"/>
        <w:rPr>
          <w:rFonts w:hint="eastAsia"/>
          <w:sz w:val="30"/>
          <w:szCs w:val="30"/>
        </w:rPr>
      </w:pPr>
      <w:r>
        <w:rPr>
          <w:rFonts w:hint="eastAsia"/>
          <w:sz w:val="30"/>
          <w:szCs w:val="30"/>
        </w:rPr>
        <w:t>我甚至对圣约翰所提出的那些事也是这样说。</w:t>
      </w:r>
    </w:p>
    <w:p w14:paraId="01BD0598">
      <w:pPr>
        <w:bidi w:val="0"/>
        <w:rPr>
          <w:rFonts w:hint="eastAsia"/>
          <w:sz w:val="30"/>
          <w:szCs w:val="30"/>
        </w:rPr>
      </w:pPr>
    </w:p>
    <w:p w14:paraId="22476DBD">
      <w:pPr>
        <w:bidi w:val="0"/>
        <w:rPr>
          <w:rFonts w:hint="eastAsia"/>
          <w:sz w:val="30"/>
          <w:szCs w:val="30"/>
        </w:rPr>
      </w:pPr>
      <w:r>
        <w:rPr>
          <w:rFonts w:hint="eastAsia"/>
          <w:sz w:val="30"/>
          <w:szCs w:val="30"/>
        </w:rPr>
        <w:t>For although the Spirit of God has spoken by his mouth, yet he has not yet declared things in their grandeur and majesty.</w:t>
      </w:r>
    </w:p>
    <w:p w14:paraId="51CCA0D6">
      <w:pPr>
        <w:bidi w:val="0"/>
        <w:rPr>
          <w:rFonts w:hint="eastAsia"/>
          <w:sz w:val="30"/>
          <w:szCs w:val="30"/>
        </w:rPr>
      </w:pPr>
      <w:r>
        <w:rPr>
          <w:rFonts w:hint="eastAsia"/>
          <w:sz w:val="30"/>
          <w:szCs w:val="30"/>
        </w:rPr>
        <w:t>因为尽管神的灵藉着祂的口说话，祂尚未宣告事物的宏伟和威严。</w:t>
      </w:r>
    </w:p>
    <w:p w14:paraId="5BBE2D01">
      <w:pPr>
        <w:bidi w:val="0"/>
        <w:rPr>
          <w:rFonts w:hint="eastAsia"/>
          <w:sz w:val="30"/>
          <w:szCs w:val="30"/>
        </w:rPr>
      </w:pPr>
    </w:p>
    <w:p w14:paraId="3160ED61">
      <w:pPr>
        <w:bidi w:val="0"/>
        <w:rPr>
          <w:rFonts w:hint="eastAsia"/>
          <w:sz w:val="30"/>
          <w:szCs w:val="30"/>
        </w:rPr>
      </w:pPr>
      <w:r>
        <w:rPr>
          <w:rFonts w:hint="eastAsia"/>
          <w:sz w:val="30"/>
          <w:szCs w:val="30"/>
        </w:rPr>
        <w:t>It is not a derogatory remark about the Spirit of God when we say that He did not manifest entirely and in perfection the things here indicated.</w:t>
      </w:r>
    </w:p>
    <w:p w14:paraId="44C64BDE">
      <w:pPr>
        <w:bidi w:val="0"/>
        <w:rPr>
          <w:rFonts w:hint="eastAsia"/>
          <w:sz w:val="30"/>
          <w:szCs w:val="30"/>
        </w:rPr>
      </w:pPr>
      <w:r>
        <w:rPr>
          <w:rFonts w:hint="eastAsia"/>
          <w:sz w:val="30"/>
          <w:szCs w:val="30"/>
        </w:rPr>
        <w:t>当我们说神之灵没有完全并完美地显明此处所指的事物时，这并非对祂的贬损之词。</w:t>
      </w:r>
    </w:p>
    <w:p w14:paraId="64619CF2">
      <w:pPr>
        <w:bidi w:val="0"/>
        <w:rPr>
          <w:rFonts w:hint="eastAsia"/>
          <w:sz w:val="30"/>
          <w:szCs w:val="30"/>
        </w:rPr>
      </w:pPr>
    </w:p>
    <w:p w14:paraId="69025382">
      <w:pPr>
        <w:bidi w:val="0"/>
        <w:rPr>
          <w:rFonts w:hint="eastAsia"/>
          <w:sz w:val="30"/>
          <w:szCs w:val="30"/>
        </w:rPr>
      </w:pPr>
      <w:r>
        <w:rPr>
          <w:rFonts w:hint="eastAsia"/>
          <w:sz w:val="30"/>
          <w:szCs w:val="30"/>
        </w:rPr>
        <w:t>For the Holy Spirit accommodates Himself to our weakness.</w:t>
      </w:r>
    </w:p>
    <w:p w14:paraId="3B5F558B">
      <w:pPr>
        <w:bidi w:val="0"/>
        <w:rPr>
          <w:rFonts w:hint="eastAsia"/>
          <w:sz w:val="30"/>
          <w:szCs w:val="30"/>
        </w:rPr>
      </w:pPr>
      <w:r>
        <w:rPr>
          <w:rFonts w:hint="eastAsia"/>
          <w:sz w:val="30"/>
          <w:szCs w:val="30"/>
        </w:rPr>
        <w:t>因为圣灵迁就我们的软弱。</w:t>
      </w:r>
    </w:p>
    <w:p w14:paraId="7D1BD99A">
      <w:pPr>
        <w:bidi w:val="0"/>
        <w:rPr>
          <w:rFonts w:hint="eastAsia"/>
          <w:sz w:val="30"/>
          <w:szCs w:val="30"/>
        </w:rPr>
      </w:pPr>
    </w:p>
    <w:p w14:paraId="41CD5434">
      <w:pPr>
        <w:bidi w:val="0"/>
        <w:rPr>
          <w:rFonts w:hint="eastAsia"/>
          <w:sz w:val="30"/>
          <w:szCs w:val="30"/>
        </w:rPr>
      </w:pPr>
      <w:r>
        <w:rPr>
          <w:rFonts w:hint="eastAsia"/>
          <w:sz w:val="30"/>
          <w:szCs w:val="30"/>
        </w:rPr>
        <w:t>In fact, if we heard God speaking to us in His Majesty, it would be useless to us, since we would understand nothing.</w:t>
      </w:r>
    </w:p>
    <w:p w14:paraId="16E19360">
      <w:pPr>
        <w:bidi w:val="0"/>
        <w:rPr>
          <w:rFonts w:hint="eastAsia"/>
          <w:sz w:val="30"/>
          <w:szCs w:val="30"/>
        </w:rPr>
      </w:pPr>
      <w:r>
        <w:rPr>
          <w:rFonts w:hint="eastAsia"/>
          <w:sz w:val="30"/>
          <w:szCs w:val="30"/>
        </w:rPr>
        <w:t>事实上，如果我们听到神在祂的威严中对我们说话，那对我们来说将是无用的，因为我们将什么也听不懂。</w:t>
      </w:r>
    </w:p>
    <w:p w14:paraId="2BB044E3">
      <w:pPr>
        <w:bidi w:val="0"/>
        <w:rPr>
          <w:rFonts w:hint="eastAsia"/>
          <w:sz w:val="30"/>
          <w:szCs w:val="30"/>
        </w:rPr>
      </w:pPr>
    </w:p>
    <w:p w14:paraId="42112995">
      <w:pPr>
        <w:bidi w:val="0"/>
        <w:rPr>
          <w:rFonts w:hint="eastAsia"/>
          <w:sz w:val="30"/>
          <w:szCs w:val="30"/>
        </w:rPr>
      </w:pPr>
      <w:r>
        <w:rPr>
          <w:rFonts w:hint="eastAsia"/>
          <w:sz w:val="30"/>
          <w:szCs w:val="30"/>
        </w:rPr>
        <w:t>So, since we are carnal, He must stutter.</w:t>
      </w:r>
    </w:p>
    <w:p w14:paraId="796964CE">
      <w:pPr>
        <w:bidi w:val="0"/>
        <w:rPr>
          <w:rFonts w:hint="eastAsia"/>
          <w:sz w:val="30"/>
          <w:szCs w:val="30"/>
        </w:rPr>
      </w:pPr>
      <w:r>
        <w:rPr>
          <w:rFonts w:hint="eastAsia"/>
          <w:sz w:val="30"/>
          <w:szCs w:val="30"/>
        </w:rPr>
        <w:t>所以，既然我们是属肉体的，祂就必须口吃。</w:t>
      </w:r>
    </w:p>
    <w:p w14:paraId="03B7E303">
      <w:pPr>
        <w:bidi w:val="0"/>
        <w:rPr>
          <w:rFonts w:hint="eastAsia"/>
          <w:sz w:val="30"/>
          <w:szCs w:val="30"/>
        </w:rPr>
      </w:pPr>
    </w:p>
    <w:p w14:paraId="394E81FD">
      <w:pPr>
        <w:bidi w:val="0"/>
        <w:rPr>
          <w:rFonts w:hint="eastAsia"/>
          <w:sz w:val="30"/>
          <w:szCs w:val="30"/>
        </w:rPr>
      </w:pPr>
      <w:r>
        <w:rPr>
          <w:rFonts w:hint="eastAsia"/>
          <w:sz w:val="30"/>
          <w:szCs w:val="30"/>
        </w:rPr>
        <w:t>Otherwise we would not understand Him.</w:t>
      </w:r>
    </w:p>
    <w:p w14:paraId="0DC734D0">
      <w:pPr>
        <w:bidi w:val="0"/>
        <w:rPr>
          <w:rFonts w:hint="eastAsia"/>
          <w:sz w:val="30"/>
          <w:szCs w:val="30"/>
        </w:rPr>
      </w:pPr>
      <w:r>
        <w:rPr>
          <w:rFonts w:hint="eastAsia"/>
          <w:sz w:val="30"/>
          <w:szCs w:val="30"/>
        </w:rPr>
        <w:t>否则我们就无法理解祂。</w:t>
      </w:r>
    </w:p>
    <w:p w14:paraId="3D7D99D7">
      <w:pPr>
        <w:bidi w:val="0"/>
        <w:rPr>
          <w:rFonts w:hint="eastAsia"/>
          <w:sz w:val="30"/>
          <w:szCs w:val="30"/>
        </w:rPr>
      </w:pPr>
    </w:p>
    <w:p w14:paraId="73326CCE">
      <w:pPr>
        <w:bidi w:val="0"/>
        <w:rPr>
          <w:rFonts w:hint="eastAsia"/>
          <w:sz w:val="30"/>
          <w:szCs w:val="30"/>
        </w:rPr>
      </w:pPr>
      <w:r>
        <w:rPr>
          <w:rFonts w:hint="eastAsia"/>
          <w:sz w:val="30"/>
          <w:szCs w:val="30"/>
        </w:rPr>
        <w:t>By that, then, we see that we must understand that God made Himself little to declare Himself to us.</w:t>
      </w:r>
    </w:p>
    <w:p w14:paraId="361E4788">
      <w:pPr>
        <w:bidi w:val="0"/>
        <w:rPr>
          <w:rFonts w:hint="eastAsia"/>
          <w:sz w:val="30"/>
          <w:szCs w:val="30"/>
        </w:rPr>
      </w:pPr>
      <w:r>
        <w:rPr>
          <w:rFonts w:hint="eastAsia"/>
          <w:sz w:val="30"/>
          <w:szCs w:val="30"/>
        </w:rPr>
        <w:t>由此，那么，我们看到我们必须明白，神为了向我们宣告祂自己而使自己变小了。</w:t>
      </w:r>
    </w:p>
    <w:p w14:paraId="0AC455C9">
      <w:pPr>
        <w:bidi w:val="0"/>
        <w:rPr>
          <w:rFonts w:hint="eastAsia"/>
          <w:sz w:val="30"/>
          <w:szCs w:val="30"/>
        </w:rPr>
      </w:pPr>
    </w:p>
    <w:p w14:paraId="25BC107D">
      <w:pPr>
        <w:bidi w:val="0"/>
        <w:rPr>
          <w:rFonts w:hint="eastAsia"/>
          <w:sz w:val="30"/>
          <w:szCs w:val="30"/>
        </w:rPr>
      </w:pPr>
      <w:r>
        <w:rPr>
          <w:rFonts w:hint="eastAsia"/>
          <w:sz w:val="30"/>
          <w:szCs w:val="30"/>
        </w:rPr>
        <w:t>And if it were not so, how would it be possible to express anything of the Majesty of God by speaking the language of men?</w:t>
      </w:r>
    </w:p>
    <w:p w14:paraId="624E1CB7">
      <w:pPr>
        <w:bidi w:val="0"/>
        <w:rPr>
          <w:rFonts w:hint="eastAsia"/>
          <w:sz w:val="30"/>
          <w:szCs w:val="30"/>
        </w:rPr>
      </w:pPr>
      <w:r>
        <w:rPr>
          <w:rFonts w:hint="eastAsia"/>
          <w:sz w:val="30"/>
          <w:szCs w:val="30"/>
        </w:rPr>
        <w:t>如果不是这样，又怎可能用人的语言来表达任何关于神威严的事呢？</w:t>
      </w:r>
    </w:p>
    <w:p w14:paraId="6D76286C">
      <w:pPr>
        <w:bidi w:val="0"/>
        <w:rPr>
          <w:rFonts w:hint="eastAsia"/>
          <w:sz w:val="30"/>
          <w:szCs w:val="30"/>
        </w:rPr>
      </w:pPr>
    </w:p>
    <w:p w14:paraId="75420257">
      <w:pPr>
        <w:bidi w:val="0"/>
        <w:rPr>
          <w:rFonts w:hint="eastAsia"/>
          <w:sz w:val="30"/>
          <w:szCs w:val="30"/>
        </w:rPr>
      </w:pPr>
      <w:r>
        <w:rPr>
          <w:rFonts w:hint="eastAsia"/>
          <w:sz w:val="30"/>
          <w:szCs w:val="30"/>
        </w:rPr>
        <w:t>Would it not be too great a step to take?</w:t>
      </w:r>
    </w:p>
    <w:p w14:paraId="6A34967B">
      <w:pPr>
        <w:bidi w:val="0"/>
        <w:rPr>
          <w:rFonts w:hint="eastAsia"/>
          <w:sz w:val="30"/>
          <w:szCs w:val="30"/>
        </w:rPr>
      </w:pPr>
      <w:r>
        <w:rPr>
          <w:rFonts w:hint="eastAsia"/>
          <w:sz w:val="30"/>
          <w:szCs w:val="30"/>
        </w:rPr>
        <w:t>那岂不是迈出了太大的一步吗？</w:t>
      </w:r>
    </w:p>
    <w:p w14:paraId="0B2A2E90">
      <w:pPr>
        <w:bidi w:val="0"/>
        <w:rPr>
          <w:rFonts w:hint="eastAsia"/>
          <w:sz w:val="30"/>
          <w:szCs w:val="30"/>
        </w:rPr>
      </w:pPr>
    </w:p>
    <w:p w14:paraId="79F2F1CE">
      <w:pPr>
        <w:bidi w:val="0"/>
        <w:rPr>
          <w:rFonts w:hint="eastAsia"/>
          <w:sz w:val="30"/>
          <w:szCs w:val="30"/>
        </w:rPr>
      </w:pPr>
      <w:r>
        <w:rPr>
          <w:rFonts w:hint="eastAsia"/>
          <w:sz w:val="30"/>
          <w:szCs w:val="30"/>
        </w:rPr>
        <w:t>St. John, then, although he is an instrument of the Holy Spirit, does not speak of these things in their grandeur.</w:t>
      </w:r>
    </w:p>
    <w:p w14:paraId="380112B3">
      <w:pPr>
        <w:bidi w:val="0"/>
        <w:rPr>
          <w:rFonts w:hint="eastAsia"/>
          <w:sz w:val="30"/>
          <w:szCs w:val="30"/>
        </w:rPr>
      </w:pPr>
      <w:r>
        <w:rPr>
          <w:rFonts w:hint="eastAsia"/>
          <w:sz w:val="30"/>
          <w:szCs w:val="30"/>
        </w:rPr>
        <w:t>那么，圣约翰，尽管祂是圣灵的工具，却没有以其宏伟来谈论这些事。</w:t>
      </w:r>
    </w:p>
    <w:p w14:paraId="3474A952">
      <w:pPr>
        <w:bidi w:val="0"/>
        <w:rPr>
          <w:rFonts w:hint="eastAsia"/>
          <w:sz w:val="30"/>
          <w:szCs w:val="30"/>
        </w:rPr>
      </w:pPr>
    </w:p>
    <w:p w14:paraId="20B496B7">
      <w:pPr>
        <w:bidi w:val="0"/>
        <w:rPr>
          <w:rFonts w:hint="eastAsia"/>
          <w:sz w:val="30"/>
          <w:szCs w:val="30"/>
        </w:rPr>
      </w:pPr>
      <w:r>
        <w:rPr>
          <w:rFonts w:hint="eastAsia"/>
          <w:sz w:val="30"/>
          <w:szCs w:val="30"/>
        </w:rPr>
        <w:t>Nevertheless, he speaks a language which is, as it were, unknown to us.</w:t>
      </w:r>
    </w:p>
    <w:p w14:paraId="5A5E75CC">
      <w:pPr>
        <w:bidi w:val="0"/>
        <w:rPr>
          <w:rFonts w:hint="eastAsia"/>
          <w:sz w:val="30"/>
          <w:szCs w:val="30"/>
        </w:rPr>
      </w:pPr>
      <w:r>
        <w:rPr>
          <w:rFonts w:hint="eastAsia"/>
          <w:sz w:val="30"/>
          <w:szCs w:val="30"/>
        </w:rPr>
        <w:t>然而，祂说的是一种对我们来说仿佛未知的语言。</w:t>
      </w:r>
    </w:p>
    <w:p w14:paraId="624D652A">
      <w:pPr>
        <w:bidi w:val="0"/>
        <w:rPr>
          <w:rFonts w:hint="eastAsia"/>
          <w:sz w:val="30"/>
          <w:szCs w:val="30"/>
        </w:rPr>
      </w:pPr>
    </w:p>
    <w:p w14:paraId="16BCF3FC">
      <w:pPr>
        <w:bidi w:val="0"/>
        <w:rPr>
          <w:rFonts w:hint="eastAsia"/>
          <w:sz w:val="30"/>
          <w:szCs w:val="30"/>
        </w:rPr>
      </w:pPr>
      <w:r>
        <w:rPr>
          <w:rFonts w:hint="eastAsia"/>
          <w:sz w:val="30"/>
          <w:szCs w:val="30"/>
        </w:rPr>
        <w:t>Yet one must conclude that the secrets here contained are not declared so</w:t>
      </w:r>
    </w:p>
    <w:p w14:paraId="2F3BE510">
      <w:pPr>
        <w:bidi w:val="0"/>
        <w:rPr>
          <w:rFonts w:hint="eastAsia"/>
          <w:sz w:val="30"/>
          <w:szCs w:val="30"/>
        </w:rPr>
      </w:pPr>
      <w:r>
        <w:rPr>
          <w:rFonts w:hint="eastAsia"/>
          <w:sz w:val="30"/>
          <w:szCs w:val="30"/>
        </w:rPr>
        <w:t>然而必须断定，此处包含的奥秘并未如此宣告</w:t>
      </w:r>
    </w:p>
    <w:p w14:paraId="14FF557E">
      <w:pPr>
        <w:bidi w:val="0"/>
        <w:rPr>
          <w:rFonts w:hint="eastAsia"/>
          <w:sz w:val="30"/>
          <w:szCs w:val="30"/>
        </w:rPr>
      </w:pPr>
    </w:p>
    <w:p w14:paraId="767C5F28">
      <w:pPr>
        <w:bidi w:val="0"/>
        <w:rPr>
          <w:rFonts w:hint="eastAsia"/>
          <w:sz w:val="30"/>
          <w:szCs w:val="30"/>
        </w:rPr>
      </w:pPr>
      <w:r>
        <w:rPr>
          <w:rFonts w:hint="eastAsia"/>
          <w:sz w:val="30"/>
          <w:szCs w:val="30"/>
        </w:rPr>
        <w:t>openly that we can comprehend them as we comprehend the things of this world.</w:t>
      </w:r>
    </w:p>
    <w:p w14:paraId="57318456">
      <w:pPr>
        <w:bidi w:val="0"/>
        <w:rPr>
          <w:rFonts w:hint="eastAsia"/>
          <w:sz w:val="30"/>
          <w:szCs w:val="30"/>
        </w:rPr>
      </w:pPr>
      <w:r>
        <w:rPr>
          <w:rFonts w:hint="eastAsia"/>
          <w:sz w:val="30"/>
          <w:szCs w:val="30"/>
        </w:rPr>
        <w:t>公开，以致我们能像理解这世上的事一样理解它们。</w:t>
      </w:r>
    </w:p>
    <w:p w14:paraId="173225D3">
      <w:pPr>
        <w:bidi w:val="0"/>
        <w:rPr>
          <w:rFonts w:hint="eastAsia"/>
          <w:sz w:val="30"/>
          <w:szCs w:val="30"/>
        </w:rPr>
      </w:pPr>
    </w:p>
    <w:p w14:paraId="780CE0D0">
      <w:pPr>
        <w:bidi w:val="0"/>
        <w:rPr>
          <w:rFonts w:hint="eastAsia"/>
          <w:sz w:val="30"/>
          <w:szCs w:val="30"/>
        </w:rPr>
      </w:pPr>
      <w:r>
        <w:rPr>
          <w:rFonts w:hint="eastAsia"/>
          <w:sz w:val="30"/>
          <w:szCs w:val="30"/>
        </w:rPr>
        <w:t>Let us in simplicity be content with what is here shown us.</w:t>
      </w:r>
    </w:p>
    <w:p w14:paraId="03282707">
      <w:pPr>
        <w:bidi w:val="0"/>
        <w:rPr>
          <w:rFonts w:hint="eastAsia"/>
          <w:sz w:val="30"/>
          <w:szCs w:val="30"/>
        </w:rPr>
      </w:pPr>
      <w:r>
        <w:rPr>
          <w:rFonts w:hint="eastAsia"/>
          <w:sz w:val="30"/>
          <w:szCs w:val="30"/>
        </w:rPr>
        <w:t>让我们在单纯中满足于此处向我们显明的一切。</w:t>
      </w:r>
    </w:p>
    <w:p w14:paraId="6C06CE20">
      <w:pPr>
        <w:bidi w:val="0"/>
        <w:rPr>
          <w:rFonts w:hint="eastAsia"/>
          <w:sz w:val="30"/>
          <w:szCs w:val="30"/>
        </w:rPr>
      </w:pPr>
    </w:p>
    <w:p w14:paraId="6772D7DC">
      <w:pPr>
        <w:bidi w:val="0"/>
        <w:rPr>
          <w:rFonts w:hint="eastAsia"/>
          <w:sz w:val="30"/>
          <w:szCs w:val="30"/>
        </w:rPr>
      </w:pPr>
      <w:r>
        <w:rPr>
          <w:rFonts w:hint="eastAsia"/>
          <w:sz w:val="30"/>
          <w:szCs w:val="30"/>
        </w:rPr>
        <w:t>For our Lord knew what would be sufficient for our good.</w:t>
      </w:r>
    </w:p>
    <w:p w14:paraId="01AD3B33">
      <w:pPr>
        <w:bidi w:val="0"/>
        <w:rPr>
          <w:rFonts w:hint="eastAsia"/>
          <w:sz w:val="30"/>
          <w:szCs w:val="30"/>
        </w:rPr>
      </w:pPr>
      <w:r>
        <w:rPr>
          <w:rFonts w:hint="eastAsia"/>
          <w:sz w:val="30"/>
          <w:szCs w:val="30"/>
        </w:rPr>
        <w:t>因为我们的主知道什么对我们的益处是足够的。</w:t>
      </w:r>
    </w:p>
    <w:p w14:paraId="1B3717A9">
      <w:pPr>
        <w:bidi w:val="0"/>
        <w:rPr>
          <w:rFonts w:hint="eastAsia"/>
          <w:sz w:val="30"/>
          <w:szCs w:val="30"/>
        </w:rPr>
      </w:pPr>
    </w:p>
    <w:p w14:paraId="7F2FC000">
      <w:pPr>
        <w:bidi w:val="0"/>
        <w:rPr>
          <w:rFonts w:hint="eastAsia"/>
          <w:sz w:val="30"/>
          <w:szCs w:val="30"/>
        </w:rPr>
      </w:pPr>
      <w:r>
        <w:rPr>
          <w:rFonts w:hint="eastAsia"/>
          <w:sz w:val="30"/>
          <w:szCs w:val="30"/>
        </w:rPr>
        <w:t>He accommodated Himself to us and to our weakness in such a way that He has neither forgotten nor left behind anything which might be good and profitable to us.</w:t>
      </w:r>
    </w:p>
    <w:p w14:paraId="2E673B2A">
      <w:pPr>
        <w:bidi w:val="0"/>
        <w:rPr>
          <w:rFonts w:hint="eastAsia"/>
          <w:sz w:val="30"/>
          <w:szCs w:val="30"/>
        </w:rPr>
      </w:pPr>
      <w:r>
        <w:rPr>
          <w:rFonts w:hint="eastAsia"/>
          <w:sz w:val="30"/>
          <w:szCs w:val="30"/>
        </w:rPr>
        <w:t>祂如此迁就我们和我们的软弱，以致祂既没有忘记也没有留下任何对我们有益和有益处的事物。</w:t>
      </w:r>
    </w:p>
    <w:p w14:paraId="14BFD58D">
      <w:pPr>
        <w:bidi w:val="0"/>
        <w:rPr>
          <w:rFonts w:hint="eastAsia"/>
          <w:sz w:val="30"/>
          <w:szCs w:val="30"/>
        </w:rPr>
      </w:pPr>
    </w:p>
    <w:p w14:paraId="05EFC099">
      <w:pPr>
        <w:bidi w:val="0"/>
        <w:rPr>
          <w:rFonts w:hint="eastAsia"/>
          <w:sz w:val="30"/>
          <w:szCs w:val="30"/>
        </w:rPr>
      </w:pPr>
      <w:r>
        <w:rPr>
          <w:rFonts w:hint="eastAsia"/>
          <w:sz w:val="30"/>
          <w:szCs w:val="30"/>
        </w:rPr>
        <w:t>So let us learn to cling to the purity and simplicity of His teaching, as we see how the world in this matter has been deceived by foolish imagination, vain speculations, and diabolical audacity.</w:t>
      </w:r>
    </w:p>
    <w:p w14:paraId="2AE49596">
      <w:pPr>
        <w:bidi w:val="0"/>
        <w:rPr>
          <w:rFonts w:hint="eastAsia"/>
          <w:sz w:val="30"/>
          <w:szCs w:val="30"/>
        </w:rPr>
      </w:pPr>
      <w:r>
        <w:rPr>
          <w:rFonts w:hint="eastAsia"/>
          <w:sz w:val="30"/>
          <w:szCs w:val="30"/>
        </w:rPr>
        <w:t>所以让我们学习持守祂教导的纯洁和单纯，正如我们看到世界在这件事上如何被愚蠢的想象、虚妄的思辨和魔鬼般的胆大妄为所欺骗。</w:t>
      </w:r>
    </w:p>
    <w:p w14:paraId="0E350CBE">
      <w:pPr>
        <w:bidi w:val="0"/>
        <w:rPr>
          <w:rFonts w:hint="eastAsia"/>
          <w:sz w:val="30"/>
          <w:szCs w:val="30"/>
        </w:rPr>
      </w:pPr>
    </w:p>
    <w:p w14:paraId="4739DAF1">
      <w:pPr>
        <w:bidi w:val="0"/>
        <w:rPr>
          <w:rFonts w:hint="eastAsia"/>
          <w:sz w:val="30"/>
          <w:szCs w:val="30"/>
        </w:rPr>
      </w:pPr>
      <w:r>
        <w:rPr>
          <w:rFonts w:hint="eastAsia"/>
          <w:sz w:val="30"/>
          <w:szCs w:val="30"/>
        </w:rPr>
        <w:t>For when it came to a question of treating these things men have gone beyond their depth as they have wished, beyond the revelation and doctrine, with curiosity and audacity, to inquire into the eternal essence of God, as one might hear in the Papacy, as if one were disputing about a flock of goats, and I do not know what all.</w:t>
      </w:r>
    </w:p>
    <w:p w14:paraId="32F82417">
      <w:pPr>
        <w:bidi w:val="0"/>
        <w:rPr>
          <w:rFonts w:hint="eastAsia"/>
          <w:sz w:val="30"/>
          <w:szCs w:val="30"/>
        </w:rPr>
      </w:pPr>
      <w:r>
        <w:rPr>
          <w:rFonts w:hint="eastAsia"/>
          <w:sz w:val="30"/>
          <w:szCs w:val="30"/>
        </w:rPr>
        <w:t>因为当涉及到处理这些事情的问题时，人们随心所欲地超出了他们的深度，超出了启示和教义，带着好奇心和胆大妄为，去探究神的永恒本质，正如人们可能在教皇制度下听到的那样，仿佛是在争论一群山羊，以及我不知道的所有其他什么。</w:t>
      </w:r>
    </w:p>
    <w:p w14:paraId="59F7313E">
      <w:pPr>
        <w:bidi w:val="0"/>
        <w:rPr>
          <w:rFonts w:hint="eastAsia"/>
          <w:sz w:val="30"/>
          <w:szCs w:val="30"/>
        </w:rPr>
      </w:pPr>
    </w:p>
    <w:p w14:paraId="7F2E5F75">
      <w:pPr>
        <w:bidi w:val="0"/>
        <w:rPr>
          <w:rFonts w:hint="eastAsia"/>
          <w:sz w:val="30"/>
          <w:szCs w:val="30"/>
        </w:rPr>
      </w:pPr>
      <w:r>
        <w:rPr>
          <w:rFonts w:hint="eastAsia"/>
          <w:sz w:val="30"/>
          <w:szCs w:val="30"/>
        </w:rPr>
        <w:t>They have no more reverence for God than for a beast.</w:t>
      </w:r>
    </w:p>
    <w:p w14:paraId="3EF248B7">
      <w:pPr>
        <w:bidi w:val="0"/>
        <w:rPr>
          <w:rFonts w:hint="eastAsia"/>
          <w:sz w:val="30"/>
          <w:szCs w:val="30"/>
        </w:rPr>
      </w:pPr>
      <w:r>
        <w:rPr>
          <w:rFonts w:hint="eastAsia"/>
          <w:sz w:val="30"/>
          <w:szCs w:val="30"/>
        </w:rPr>
        <w:t>他们对神的敬畏不比对野兽多。</w:t>
      </w:r>
    </w:p>
    <w:p w14:paraId="324F15C4">
      <w:pPr>
        <w:bidi w:val="0"/>
        <w:rPr>
          <w:rFonts w:hint="eastAsia"/>
          <w:sz w:val="30"/>
          <w:szCs w:val="30"/>
        </w:rPr>
      </w:pPr>
    </w:p>
    <w:p w14:paraId="22A39F06">
      <w:pPr>
        <w:bidi w:val="0"/>
        <w:rPr>
          <w:rFonts w:hint="eastAsia"/>
          <w:sz w:val="30"/>
          <w:szCs w:val="30"/>
        </w:rPr>
      </w:pPr>
      <w:r>
        <w:rPr>
          <w:rFonts w:hint="eastAsia"/>
          <w:sz w:val="30"/>
          <w:szCs w:val="30"/>
        </w:rPr>
        <w:t>We need not seek better testimony against the teaching of the Sophists of the Sorbonne in order to know that the devil reigns there and always has reigned there.</w:t>
      </w:r>
    </w:p>
    <w:p w14:paraId="17BEEBC1">
      <w:pPr>
        <w:bidi w:val="0"/>
        <w:rPr>
          <w:rFonts w:hint="eastAsia"/>
          <w:sz w:val="30"/>
          <w:szCs w:val="30"/>
        </w:rPr>
      </w:pPr>
      <w:r>
        <w:rPr>
          <w:rFonts w:hint="eastAsia"/>
          <w:sz w:val="30"/>
          <w:szCs w:val="30"/>
        </w:rPr>
        <w:t>我们无需寻找更好的证据来反对索邦经院哲学家的教导，以便知道魔鬼在那里统治，并且一直统治在那里。</w:t>
      </w:r>
    </w:p>
    <w:p w14:paraId="001D370F">
      <w:pPr>
        <w:bidi w:val="0"/>
        <w:rPr>
          <w:rFonts w:hint="eastAsia"/>
          <w:sz w:val="30"/>
          <w:szCs w:val="30"/>
        </w:rPr>
      </w:pPr>
    </w:p>
    <w:p w14:paraId="2DDED852">
      <w:pPr>
        <w:bidi w:val="0"/>
        <w:rPr>
          <w:rFonts w:hint="eastAsia"/>
          <w:sz w:val="30"/>
          <w:szCs w:val="30"/>
        </w:rPr>
      </w:pPr>
      <w:r>
        <w:rPr>
          <w:rFonts w:hint="eastAsia"/>
          <w:sz w:val="30"/>
          <w:szCs w:val="30"/>
        </w:rPr>
        <w:t>I say again even if their teaching were not actually false, when one sees that they have so little respect for the majesty of God, one must surely say that it is a diabolical teaching which is today practiced by the Sophists and Sorbonnists in all the colleges of the Pope.</w:t>
      </w:r>
    </w:p>
    <w:p w14:paraId="2419A2F6">
      <w:pPr>
        <w:bidi w:val="0"/>
        <w:rPr>
          <w:rFonts w:hint="eastAsia"/>
          <w:sz w:val="30"/>
          <w:szCs w:val="30"/>
        </w:rPr>
      </w:pPr>
      <w:r>
        <w:rPr>
          <w:rFonts w:hint="eastAsia"/>
          <w:sz w:val="30"/>
          <w:szCs w:val="30"/>
        </w:rPr>
        <w:t>我再说一遍，即使他们的教导实际上并非虚假，当人们看到他们对神的威严如此缺乏尊重时，人们必定要说，今天在教皇所有学院里，经院哲学家和索邦学者所实践的是一种魔鬼的教导。</w:t>
      </w:r>
    </w:p>
    <w:p w14:paraId="58B9D4B8">
      <w:pPr>
        <w:bidi w:val="0"/>
        <w:rPr>
          <w:rFonts w:hint="eastAsia"/>
          <w:sz w:val="30"/>
          <w:szCs w:val="30"/>
        </w:rPr>
      </w:pPr>
    </w:p>
    <w:p w14:paraId="09F68401">
      <w:pPr>
        <w:bidi w:val="0"/>
        <w:rPr>
          <w:rFonts w:hint="eastAsia"/>
          <w:sz w:val="30"/>
          <w:szCs w:val="30"/>
        </w:rPr>
      </w:pPr>
      <w:r>
        <w:rPr>
          <w:rFonts w:hint="eastAsia"/>
          <w:sz w:val="30"/>
          <w:szCs w:val="30"/>
        </w:rPr>
        <w:t>So then, (as I have said) let us be content with this simplicity which is shown us by the Holy Spirit.</w:t>
      </w:r>
    </w:p>
    <w:p w14:paraId="6637C04B">
      <w:pPr>
        <w:bidi w:val="0"/>
        <w:rPr>
          <w:rFonts w:hint="eastAsia"/>
          <w:sz w:val="30"/>
          <w:szCs w:val="30"/>
        </w:rPr>
      </w:pPr>
      <w:r>
        <w:rPr>
          <w:rFonts w:hint="eastAsia"/>
          <w:sz w:val="30"/>
          <w:szCs w:val="30"/>
        </w:rPr>
        <w:t>那么，（正如我所说）让我们满足于圣灵向我们显明的这种单纯。</w:t>
      </w:r>
    </w:p>
    <w:p w14:paraId="0D5CF4C4">
      <w:pPr>
        <w:bidi w:val="0"/>
        <w:rPr>
          <w:rFonts w:hint="eastAsia"/>
          <w:sz w:val="30"/>
          <w:szCs w:val="30"/>
        </w:rPr>
      </w:pPr>
    </w:p>
    <w:p w14:paraId="56873D93">
      <w:pPr>
        <w:bidi w:val="0"/>
        <w:rPr>
          <w:rFonts w:hint="eastAsia"/>
          <w:sz w:val="30"/>
          <w:szCs w:val="30"/>
        </w:rPr>
      </w:pPr>
      <w:r>
        <w:rPr>
          <w:rFonts w:hint="eastAsia"/>
          <w:sz w:val="30"/>
          <w:szCs w:val="30"/>
        </w:rPr>
        <w:t>For He treats of what is good and useful for our salvation.</w:t>
      </w:r>
    </w:p>
    <w:p w14:paraId="085ED562">
      <w:pPr>
        <w:bidi w:val="0"/>
        <w:rPr>
          <w:rFonts w:hint="eastAsia"/>
          <w:sz w:val="30"/>
          <w:szCs w:val="30"/>
        </w:rPr>
      </w:pPr>
      <w:r>
        <w:rPr>
          <w:rFonts w:hint="eastAsia"/>
          <w:sz w:val="30"/>
          <w:szCs w:val="30"/>
        </w:rPr>
        <w:t>因为祂论述的是对我们救恩有益和有用的事。</w:t>
      </w:r>
    </w:p>
    <w:p w14:paraId="7D037F99">
      <w:pPr>
        <w:bidi w:val="0"/>
        <w:rPr>
          <w:rFonts w:hint="eastAsia"/>
          <w:sz w:val="30"/>
          <w:szCs w:val="30"/>
        </w:rPr>
      </w:pPr>
    </w:p>
    <w:p w14:paraId="71B5CE1C">
      <w:pPr>
        <w:bidi w:val="0"/>
        <w:rPr>
          <w:rFonts w:hint="eastAsia"/>
          <w:sz w:val="30"/>
          <w:szCs w:val="30"/>
        </w:rPr>
      </w:pPr>
      <w:r>
        <w:rPr>
          <w:rFonts w:hint="eastAsia"/>
          <w:sz w:val="30"/>
          <w:szCs w:val="30"/>
        </w:rPr>
        <w:t>As I have already declared, He has here brought out what was suitable for us to know.</w:t>
      </w:r>
    </w:p>
    <w:p w14:paraId="35D35292">
      <w:pPr>
        <w:bidi w:val="0"/>
        <w:rPr>
          <w:rFonts w:hint="eastAsia"/>
          <w:sz w:val="30"/>
          <w:szCs w:val="30"/>
        </w:rPr>
      </w:pPr>
      <w:r>
        <w:rPr>
          <w:rFonts w:hint="eastAsia"/>
          <w:sz w:val="30"/>
          <w:szCs w:val="30"/>
        </w:rPr>
        <w:t>正如我已经宣告的，祂在此带出了适合我们知道的事。</w:t>
      </w:r>
    </w:p>
    <w:p w14:paraId="6B8D4FEE">
      <w:pPr>
        <w:bidi w:val="0"/>
        <w:rPr>
          <w:rFonts w:hint="eastAsia"/>
          <w:sz w:val="30"/>
          <w:szCs w:val="30"/>
        </w:rPr>
      </w:pPr>
    </w:p>
    <w:p w14:paraId="390738CD">
      <w:pPr>
        <w:bidi w:val="0"/>
        <w:rPr>
          <w:rFonts w:hint="eastAsia"/>
          <w:sz w:val="30"/>
          <w:szCs w:val="30"/>
        </w:rPr>
      </w:pPr>
      <w:r>
        <w:rPr>
          <w:rFonts w:hint="eastAsia"/>
          <w:sz w:val="30"/>
          <w:szCs w:val="30"/>
        </w:rPr>
        <w:t>Let us come now to this word “Word.”</w:t>
      </w:r>
    </w:p>
    <w:p w14:paraId="78817E75">
      <w:pPr>
        <w:bidi w:val="0"/>
        <w:rPr>
          <w:rFonts w:hint="eastAsia"/>
          <w:sz w:val="30"/>
          <w:szCs w:val="30"/>
        </w:rPr>
      </w:pPr>
      <w:r>
        <w:rPr>
          <w:rFonts w:hint="eastAsia"/>
          <w:sz w:val="30"/>
          <w:szCs w:val="30"/>
        </w:rPr>
        <w:t>现在让我们来看“道”这个词。</w:t>
      </w:r>
    </w:p>
    <w:p w14:paraId="5E636F9B">
      <w:pPr>
        <w:bidi w:val="0"/>
        <w:rPr>
          <w:rFonts w:hint="eastAsia"/>
          <w:sz w:val="30"/>
          <w:szCs w:val="30"/>
        </w:rPr>
      </w:pPr>
    </w:p>
    <w:p w14:paraId="70C4593B">
      <w:pPr>
        <w:bidi w:val="0"/>
        <w:rPr>
          <w:rFonts w:hint="eastAsia"/>
          <w:sz w:val="30"/>
          <w:szCs w:val="30"/>
        </w:rPr>
      </w:pPr>
      <w:r>
        <w:rPr>
          <w:rFonts w:hint="eastAsia"/>
          <w:sz w:val="30"/>
          <w:szCs w:val="30"/>
        </w:rPr>
        <w:t>When St. John calls Jesus Christ “the Word,” it is as if he said, “The eternal plan of God, or the wisdom which resides in Him.”</w:t>
      </w:r>
    </w:p>
    <w:p w14:paraId="08F66C6A">
      <w:pPr>
        <w:bidi w:val="0"/>
        <w:rPr>
          <w:rFonts w:hint="eastAsia"/>
          <w:sz w:val="30"/>
          <w:szCs w:val="30"/>
        </w:rPr>
      </w:pPr>
      <w:r>
        <w:rPr>
          <w:rFonts w:hint="eastAsia"/>
          <w:sz w:val="30"/>
          <w:szCs w:val="30"/>
        </w:rPr>
        <w:t>当圣约翰称耶稣基督为“道”时，仿佛祂说：“神永恒的计划，或存在于祂里面的智慧。”</w:t>
      </w:r>
    </w:p>
    <w:p w14:paraId="3B003CEB">
      <w:pPr>
        <w:bidi w:val="0"/>
        <w:rPr>
          <w:rFonts w:hint="eastAsia"/>
          <w:sz w:val="30"/>
          <w:szCs w:val="30"/>
        </w:rPr>
      </w:pPr>
    </w:p>
    <w:p w14:paraId="5A81A645">
      <w:pPr>
        <w:bidi w:val="0"/>
        <w:rPr>
          <w:rFonts w:hint="eastAsia"/>
          <w:sz w:val="30"/>
          <w:szCs w:val="30"/>
        </w:rPr>
      </w:pPr>
      <w:r>
        <w:rPr>
          <w:rFonts w:hint="eastAsia"/>
          <w:sz w:val="30"/>
          <w:szCs w:val="30"/>
        </w:rPr>
        <w:t>However, we must note that God is not like men.</w:t>
      </w:r>
    </w:p>
    <w:p w14:paraId="5F0BDC93">
      <w:pPr>
        <w:bidi w:val="0"/>
        <w:rPr>
          <w:rFonts w:hint="eastAsia"/>
          <w:sz w:val="30"/>
          <w:szCs w:val="30"/>
        </w:rPr>
      </w:pPr>
      <w:r>
        <w:rPr>
          <w:rFonts w:hint="eastAsia"/>
          <w:sz w:val="30"/>
          <w:szCs w:val="30"/>
        </w:rPr>
        <w:t>然而，我们必须注意，神不像人。</w:t>
      </w:r>
    </w:p>
    <w:p w14:paraId="5B834C77">
      <w:pPr>
        <w:bidi w:val="0"/>
        <w:rPr>
          <w:rFonts w:hint="eastAsia"/>
          <w:sz w:val="30"/>
          <w:szCs w:val="30"/>
        </w:rPr>
      </w:pPr>
    </w:p>
    <w:p w14:paraId="7073D314">
      <w:pPr>
        <w:bidi w:val="0"/>
        <w:rPr>
          <w:rFonts w:hint="eastAsia"/>
          <w:sz w:val="30"/>
          <w:szCs w:val="30"/>
        </w:rPr>
      </w:pPr>
      <w:r>
        <w:rPr>
          <w:rFonts w:hint="eastAsia"/>
          <w:sz w:val="30"/>
          <w:szCs w:val="30"/>
        </w:rPr>
        <w:t>When we have a plan, it can change.</w:t>
      </w:r>
    </w:p>
    <w:p w14:paraId="61D235F4">
      <w:pPr>
        <w:bidi w:val="0"/>
        <w:rPr>
          <w:rFonts w:hint="eastAsia"/>
          <w:sz w:val="30"/>
          <w:szCs w:val="30"/>
        </w:rPr>
      </w:pPr>
      <w:r>
        <w:rPr>
          <w:rFonts w:hint="eastAsia"/>
          <w:sz w:val="30"/>
          <w:szCs w:val="30"/>
        </w:rPr>
        <w:t>当我们有一个计划时，它可以改变。</w:t>
      </w:r>
    </w:p>
    <w:p w14:paraId="1F43F576">
      <w:pPr>
        <w:bidi w:val="0"/>
        <w:rPr>
          <w:rFonts w:hint="eastAsia"/>
          <w:sz w:val="30"/>
          <w:szCs w:val="30"/>
        </w:rPr>
      </w:pPr>
    </w:p>
    <w:p w14:paraId="61E19BD9">
      <w:pPr>
        <w:bidi w:val="0"/>
        <w:rPr>
          <w:rFonts w:hint="eastAsia"/>
          <w:sz w:val="30"/>
          <w:szCs w:val="30"/>
        </w:rPr>
      </w:pPr>
      <w:r>
        <w:rPr>
          <w:rFonts w:hint="eastAsia"/>
          <w:sz w:val="30"/>
          <w:szCs w:val="30"/>
        </w:rPr>
        <w:t>But not so with God.</w:t>
      </w:r>
    </w:p>
    <w:p w14:paraId="6795DE5A">
      <w:pPr>
        <w:bidi w:val="0"/>
        <w:rPr>
          <w:rFonts w:hint="eastAsia"/>
          <w:sz w:val="30"/>
          <w:szCs w:val="30"/>
        </w:rPr>
      </w:pPr>
      <w:r>
        <w:rPr>
          <w:rFonts w:hint="eastAsia"/>
          <w:sz w:val="30"/>
          <w:szCs w:val="30"/>
        </w:rPr>
        <w:t>但神并非如此。</w:t>
      </w:r>
    </w:p>
    <w:p w14:paraId="28CE3EBC">
      <w:pPr>
        <w:bidi w:val="0"/>
        <w:rPr>
          <w:rFonts w:hint="eastAsia"/>
          <w:sz w:val="30"/>
          <w:szCs w:val="30"/>
        </w:rPr>
      </w:pPr>
    </w:p>
    <w:p w14:paraId="29C74776">
      <w:pPr>
        <w:bidi w:val="0"/>
        <w:rPr>
          <w:rFonts w:hint="eastAsia"/>
          <w:sz w:val="30"/>
          <w:szCs w:val="30"/>
        </w:rPr>
      </w:pPr>
      <w:r>
        <w:rPr>
          <w:rFonts w:hint="eastAsia"/>
          <w:sz w:val="30"/>
          <w:szCs w:val="30"/>
        </w:rPr>
        <w:t>For whatever is in God’s mind is unchangeable.</w:t>
      </w:r>
    </w:p>
    <w:p w14:paraId="310A7690">
      <w:pPr>
        <w:bidi w:val="0"/>
        <w:rPr>
          <w:rFonts w:hint="eastAsia"/>
          <w:sz w:val="30"/>
          <w:szCs w:val="30"/>
        </w:rPr>
      </w:pPr>
      <w:r>
        <w:rPr>
          <w:rFonts w:hint="eastAsia"/>
          <w:sz w:val="30"/>
          <w:szCs w:val="30"/>
        </w:rPr>
        <w:t>因为凡在神心思意念中的都是不可改变的。</w:t>
      </w:r>
    </w:p>
    <w:p w14:paraId="68D32488">
      <w:pPr>
        <w:bidi w:val="0"/>
        <w:rPr>
          <w:rFonts w:hint="eastAsia"/>
          <w:sz w:val="30"/>
          <w:szCs w:val="30"/>
        </w:rPr>
      </w:pPr>
    </w:p>
    <w:p w14:paraId="030E39B9">
      <w:pPr>
        <w:bidi w:val="0"/>
        <w:rPr>
          <w:rFonts w:hint="eastAsia"/>
          <w:sz w:val="30"/>
          <w:szCs w:val="30"/>
        </w:rPr>
      </w:pPr>
      <w:r>
        <w:rPr>
          <w:rFonts w:hint="eastAsia"/>
          <w:sz w:val="30"/>
          <w:szCs w:val="30"/>
        </w:rPr>
        <w:t>Besides, a plan</w:t>
      </w:r>
    </w:p>
    <w:p w14:paraId="6CDF002A">
      <w:pPr>
        <w:bidi w:val="0"/>
        <w:rPr>
          <w:rFonts w:hint="eastAsia"/>
          <w:sz w:val="30"/>
          <w:szCs w:val="30"/>
        </w:rPr>
      </w:pPr>
      <w:r>
        <w:rPr>
          <w:rFonts w:hint="eastAsia"/>
          <w:sz w:val="30"/>
          <w:szCs w:val="30"/>
        </w:rPr>
        <w:t>此外，一个计划</w:t>
      </w:r>
    </w:p>
    <w:p w14:paraId="74DBBF14">
      <w:pPr>
        <w:bidi w:val="0"/>
        <w:rPr>
          <w:rFonts w:hint="eastAsia"/>
          <w:sz w:val="30"/>
          <w:szCs w:val="30"/>
        </w:rPr>
      </w:pPr>
    </w:p>
    <w:p w14:paraId="35644812">
      <w:pPr>
        <w:bidi w:val="0"/>
        <w:rPr>
          <w:rFonts w:hint="eastAsia"/>
          <w:sz w:val="30"/>
          <w:szCs w:val="30"/>
        </w:rPr>
      </w:pPr>
      <w:r>
        <w:rPr>
          <w:rFonts w:hint="eastAsia"/>
          <w:sz w:val="30"/>
          <w:szCs w:val="30"/>
        </w:rPr>
        <w:t>which we have does not necessarily represent our essential nature.</w:t>
      </w:r>
    </w:p>
    <w:p w14:paraId="029FAE0A">
      <w:pPr>
        <w:bidi w:val="0"/>
        <w:rPr>
          <w:rFonts w:hint="eastAsia"/>
          <w:sz w:val="30"/>
          <w:szCs w:val="30"/>
        </w:rPr>
      </w:pPr>
      <w:r>
        <w:rPr>
          <w:rFonts w:hint="eastAsia"/>
          <w:sz w:val="30"/>
          <w:szCs w:val="30"/>
        </w:rPr>
        <w:t>我们所拥有的，未必代表我们的本质。</w:t>
      </w:r>
    </w:p>
    <w:p w14:paraId="1E2A282A">
      <w:pPr>
        <w:bidi w:val="0"/>
        <w:rPr>
          <w:rFonts w:hint="eastAsia"/>
          <w:sz w:val="30"/>
          <w:szCs w:val="30"/>
        </w:rPr>
      </w:pPr>
    </w:p>
    <w:p w14:paraId="6868AF6F">
      <w:pPr>
        <w:bidi w:val="0"/>
        <w:rPr>
          <w:rFonts w:hint="eastAsia"/>
          <w:sz w:val="30"/>
          <w:szCs w:val="30"/>
        </w:rPr>
      </w:pPr>
      <w:r>
        <w:rPr>
          <w:rFonts w:hint="eastAsia"/>
          <w:sz w:val="30"/>
          <w:szCs w:val="30"/>
        </w:rPr>
        <w:t>But God’s plan is really God.</w:t>
      </w:r>
    </w:p>
    <w:p w14:paraId="5671531A">
      <w:pPr>
        <w:bidi w:val="0"/>
        <w:rPr>
          <w:rFonts w:hint="eastAsia"/>
          <w:sz w:val="30"/>
          <w:szCs w:val="30"/>
        </w:rPr>
      </w:pPr>
      <w:r>
        <w:rPr>
          <w:rFonts w:hint="eastAsia"/>
          <w:sz w:val="30"/>
          <w:szCs w:val="30"/>
        </w:rPr>
        <w:t>但神的计划就是神自己。</w:t>
      </w:r>
    </w:p>
    <w:p w14:paraId="28DCB71D">
      <w:pPr>
        <w:bidi w:val="0"/>
        <w:rPr>
          <w:rFonts w:hint="eastAsia"/>
          <w:sz w:val="30"/>
          <w:szCs w:val="30"/>
        </w:rPr>
      </w:pPr>
    </w:p>
    <w:p w14:paraId="0A055C8E">
      <w:pPr>
        <w:bidi w:val="0"/>
        <w:rPr>
          <w:rFonts w:hint="eastAsia"/>
          <w:sz w:val="30"/>
          <w:szCs w:val="30"/>
        </w:rPr>
      </w:pPr>
      <w:r>
        <w:rPr>
          <w:rFonts w:hint="eastAsia"/>
          <w:sz w:val="30"/>
          <w:szCs w:val="30"/>
        </w:rPr>
        <w:t>For God is not like a veil which casts a shadow, as in the figure of speech St. James uses.</w:t>
      </w:r>
    </w:p>
    <w:p w14:paraId="17D130A9">
      <w:pPr>
        <w:bidi w:val="0"/>
        <w:rPr>
          <w:rFonts w:hint="eastAsia"/>
          <w:sz w:val="30"/>
          <w:szCs w:val="30"/>
        </w:rPr>
      </w:pPr>
      <w:r>
        <w:rPr>
          <w:rFonts w:hint="eastAsia"/>
          <w:sz w:val="30"/>
          <w:szCs w:val="30"/>
        </w:rPr>
        <w:t>因为神不像一块投下影子的幔子，正如圣雅各所用的比喻。</w:t>
      </w:r>
    </w:p>
    <w:p w14:paraId="3DE68E52">
      <w:pPr>
        <w:bidi w:val="0"/>
        <w:rPr>
          <w:rFonts w:hint="eastAsia"/>
          <w:sz w:val="30"/>
          <w:szCs w:val="30"/>
        </w:rPr>
      </w:pPr>
    </w:p>
    <w:p w14:paraId="154A35E1">
      <w:pPr>
        <w:bidi w:val="0"/>
        <w:rPr>
          <w:rFonts w:hint="eastAsia"/>
          <w:sz w:val="30"/>
          <w:szCs w:val="30"/>
        </w:rPr>
      </w:pPr>
      <w:r>
        <w:rPr>
          <w:rFonts w:hint="eastAsia"/>
          <w:sz w:val="30"/>
          <w:szCs w:val="30"/>
        </w:rPr>
        <w:t>We are like a shadow that flits about and we cannot remain firm.</w:t>
      </w:r>
    </w:p>
    <w:p w14:paraId="53414036">
      <w:pPr>
        <w:bidi w:val="0"/>
        <w:rPr>
          <w:rFonts w:hint="eastAsia"/>
          <w:sz w:val="30"/>
          <w:szCs w:val="30"/>
        </w:rPr>
      </w:pPr>
      <w:r>
        <w:rPr>
          <w:rFonts w:hint="eastAsia"/>
          <w:sz w:val="30"/>
          <w:szCs w:val="30"/>
        </w:rPr>
        <w:t>我们如同飘忽不定的影子，我们无法保持稳固。</w:t>
      </w:r>
    </w:p>
    <w:p w14:paraId="7DF818A3">
      <w:pPr>
        <w:bidi w:val="0"/>
        <w:rPr>
          <w:rFonts w:hint="eastAsia"/>
          <w:sz w:val="30"/>
          <w:szCs w:val="30"/>
        </w:rPr>
      </w:pPr>
    </w:p>
    <w:p w14:paraId="6FA844B1">
      <w:pPr>
        <w:bidi w:val="0"/>
        <w:rPr>
          <w:rFonts w:hint="eastAsia"/>
          <w:sz w:val="30"/>
          <w:szCs w:val="30"/>
        </w:rPr>
      </w:pPr>
      <w:r>
        <w:rPr>
          <w:rFonts w:hint="eastAsia"/>
          <w:sz w:val="30"/>
          <w:szCs w:val="30"/>
        </w:rPr>
        <w:t>Now nothing like that exists in God, so that whatever is in Him is of His essence and eternity.</w:t>
      </w:r>
    </w:p>
    <w:p w14:paraId="542CC1E4">
      <w:pPr>
        <w:bidi w:val="0"/>
        <w:rPr>
          <w:rFonts w:hint="eastAsia"/>
          <w:sz w:val="30"/>
          <w:szCs w:val="30"/>
        </w:rPr>
      </w:pPr>
      <w:r>
        <w:rPr>
          <w:rFonts w:hint="eastAsia"/>
          <w:sz w:val="30"/>
          <w:szCs w:val="30"/>
        </w:rPr>
        <w:t>现在，在神里面不存在那样的事，所以凡在祂里面的都属于祂的本质和永恒。</w:t>
      </w:r>
    </w:p>
    <w:p w14:paraId="0F847B6C">
      <w:pPr>
        <w:bidi w:val="0"/>
        <w:rPr>
          <w:rFonts w:hint="eastAsia"/>
          <w:sz w:val="30"/>
          <w:szCs w:val="30"/>
        </w:rPr>
      </w:pPr>
    </w:p>
    <w:p w14:paraId="416815DC">
      <w:pPr>
        <w:bidi w:val="0"/>
        <w:rPr>
          <w:rFonts w:hint="eastAsia"/>
          <w:sz w:val="30"/>
          <w:szCs w:val="30"/>
        </w:rPr>
      </w:pPr>
      <w:r>
        <w:rPr>
          <w:rFonts w:hint="eastAsia"/>
          <w:sz w:val="30"/>
          <w:szCs w:val="30"/>
        </w:rPr>
        <w:t>That is why St. John declares that this Word is really God.</w:t>
      </w:r>
    </w:p>
    <w:p w14:paraId="27B777B9">
      <w:pPr>
        <w:bidi w:val="0"/>
        <w:rPr>
          <w:rFonts w:hint="eastAsia"/>
          <w:sz w:val="30"/>
          <w:szCs w:val="30"/>
        </w:rPr>
      </w:pPr>
      <w:r>
        <w:rPr>
          <w:rFonts w:hint="eastAsia"/>
          <w:sz w:val="30"/>
          <w:szCs w:val="30"/>
        </w:rPr>
        <w:t>这就是为什么圣约翰宣告这道就是神。</w:t>
      </w:r>
    </w:p>
    <w:p w14:paraId="7AE7C04D">
      <w:pPr>
        <w:bidi w:val="0"/>
        <w:rPr>
          <w:rFonts w:hint="eastAsia"/>
          <w:sz w:val="30"/>
          <w:szCs w:val="30"/>
        </w:rPr>
      </w:pPr>
    </w:p>
    <w:p w14:paraId="430BDBBF">
      <w:pPr>
        <w:bidi w:val="0"/>
        <w:rPr>
          <w:rFonts w:hint="eastAsia"/>
          <w:sz w:val="30"/>
          <w:szCs w:val="30"/>
        </w:rPr>
      </w:pPr>
      <w:r>
        <w:rPr>
          <w:rFonts w:hint="eastAsia"/>
          <w:sz w:val="30"/>
          <w:szCs w:val="30"/>
        </w:rPr>
        <w:t>But as for the expression (as I have already said) we must not imagine a plan or a wisdom in God like the word of men.</w:t>
      </w:r>
    </w:p>
    <w:p w14:paraId="77762F84">
      <w:pPr>
        <w:bidi w:val="0"/>
        <w:rPr>
          <w:rFonts w:hint="eastAsia"/>
          <w:sz w:val="30"/>
          <w:szCs w:val="30"/>
        </w:rPr>
      </w:pPr>
      <w:r>
        <w:rPr>
          <w:rFonts w:hint="eastAsia"/>
          <w:sz w:val="30"/>
          <w:szCs w:val="30"/>
        </w:rPr>
        <w:t>但至于这个表达（正如我已经说过的），我们不可想象神里面的计划或智慧像人的话语一样。</w:t>
      </w:r>
    </w:p>
    <w:p w14:paraId="75D6F87E">
      <w:pPr>
        <w:bidi w:val="0"/>
        <w:rPr>
          <w:rFonts w:hint="eastAsia"/>
          <w:sz w:val="30"/>
          <w:szCs w:val="30"/>
        </w:rPr>
      </w:pPr>
    </w:p>
    <w:p w14:paraId="3837EF5E">
      <w:pPr>
        <w:bidi w:val="0"/>
        <w:rPr>
          <w:rFonts w:hint="eastAsia"/>
          <w:sz w:val="30"/>
          <w:szCs w:val="30"/>
        </w:rPr>
      </w:pPr>
      <w:r>
        <w:rPr>
          <w:rFonts w:hint="eastAsia"/>
          <w:sz w:val="30"/>
          <w:szCs w:val="30"/>
        </w:rPr>
        <w:t>Surely we can make some comparison with ourselves, but we must always consider the long distance which is between us and God.</w:t>
      </w:r>
    </w:p>
    <w:p w14:paraId="348B5719">
      <w:pPr>
        <w:bidi w:val="0"/>
        <w:rPr>
          <w:rFonts w:hint="eastAsia"/>
          <w:sz w:val="30"/>
          <w:szCs w:val="30"/>
        </w:rPr>
      </w:pPr>
      <w:r>
        <w:rPr>
          <w:rFonts w:hint="eastAsia"/>
          <w:sz w:val="30"/>
          <w:szCs w:val="30"/>
        </w:rPr>
        <w:t>当然我们可以与自己作些比较，但我们必须总是考虑我们与神之间的遥远距离。</w:t>
      </w:r>
    </w:p>
    <w:p w14:paraId="60262FF9">
      <w:pPr>
        <w:bidi w:val="0"/>
        <w:rPr>
          <w:rFonts w:hint="eastAsia"/>
          <w:sz w:val="30"/>
          <w:szCs w:val="30"/>
        </w:rPr>
      </w:pPr>
    </w:p>
    <w:p w14:paraId="12C683B7">
      <w:pPr>
        <w:bidi w:val="0"/>
        <w:rPr>
          <w:rFonts w:hint="eastAsia"/>
          <w:sz w:val="30"/>
          <w:szCs w:val="30"/>
        </w:rPr>
      </w:pPr>
      <w:r>
        <w:rPr>
          <w:rFonts w:hint="eastAsia"/>
          <w:sz w:val="30"/>
          <w:szCs w:val="30"/>
        </w:rPr>
        <w:t>For if the heavens are high above the earth, we must know that God is still higher above us.</w:t>
      </w:r>
    </w:p>
    <w:p w14:paraId="344D72BE">
      <w:pPr>
        <w:bidi w:val="0"/>
        <w:rPr>
          <w:rFonts w:hint="eastAsia"/>
          <w:sz w:val="30"/>
          <w:szCs w:val="30"/>
        </w:rPr>
      </w:pPr>
      <w:r>
        <w:rPr>
          <w:rFonts w:hint="eastAsia"/>
          <w:sz w:val="30"/>
          <w:szCs w:val="30"/>
        </w:rPr>
        <w:t>因为如果诸天高过地，我们必须知道神仍然比我们更高。</w:t>
      </w:r>
    </w:p>
    <w:p w14:paraId="7A8C675A">
      <w:pPr>
        <w:bidi w:val="0"/>
        <w:rPr>
          <w:rFonts w:hint="eastAsia"/>
          <w:sz w:val="30"/>
          <w:szCs w:val="30"/>
        </w:rPr>
      </w:pPr>
    </w:p>
    <w:p w14:paraId="76B5C55F">
      <w:pPr>
        <w:bidi w:val="0"/>
        <w:rPr>
          <w:rFonts w:hint="eastAsia"/>
          <w:sz w:val="30"/>
          <w:szCs w:val="30"/>
        </w:rPr>
      </w:pPr>
      <w:r>
        <w:rPr>
          <w:rFonts w:hint="eastAsia"/>
          <w:sz w:val="30"/>
          <w:szCs w:val="30"/>
        </w:rPr>
        <w:t>There is no proportion.</w:t>
      </w:r>
    </w:p>
    <w:p w14:paraId="402E20E8">
      <w:pPr>
        <w:bidi w:val="0"/>
        <w:rPr>
          <w:rFonts w:hint="eastAsia"/>
          <w:sz w:val="30"/>
          <w:szCs w:val="30"/>
        </w:rPr>
      </w:pPr>
      <w:r>
        <w:rPr>
          <w:rFonts w:hint="eastAsia"/>
          <w:sz w:val="30"/>
          <w:szCs w:val="30"/>
        </w:rPr>
        <w:t>没有比例可言。</w:t>
      </w:r>
    </w:p>
    <w:p w14:paraId="1C189A3C">
      <w:pPr>
        <w:bidi w:val="0"/>
        <w:rPr>
          <w:rFonts w:hint="eastAsia"/>
          <w:sz w:val="30"/>
          <w:szCs w:val="30"/>
        </w:rPr>
      </w:pPr>
    </w:p>
    <w:p w14:paraId="0EA8BAB6">
      <w:pPr>
        <w:bidi w:val="0"/>
        <w:rPr>
          <w:rFonts w:hint="eastAsia"/>
          <w:sz w:val="30"/>
          <w:szCs w:val="30"/>
        </w:rPr>
      </w:pPr>
      <w:r>
        <w:rPr>
          <w:rFonts w:hint="eastAsia"/>
          <w:sz w:val="30"/>
          <w:szCs w:val="30"/>
        </w:rPr>
        <w:t>So, when we deduce some figure of speech from our lives as creatures, we must always note this great distance which is between God and us.</w:t>
      </w:r>
    </w:p>
    <w:p w14:paraId="2F71715B">
      <w:pPr>
        <w:bidi w:val="0"/>
        <w:rPr>
          <w:rFonts w:hint="eastAsia"/>
          <w:sz w:val="30"/>
          <w:szCs w:val="30"/>
        </w:rPr>
      </w:pPr>
      <w:r>
        <w:rPr>
          <w:rFonts w:hint="eastAsia"/>
          <w:sz w:val="30"/>
          <w:szCs w:val="30"/>
        </w:rPr>
        <w:t>所以，当我们从我们作为受造物的生命中推导出一些比喻时，我们必须总是注意神与我们之间的巨大距离。</w:t>
      </w:r>
    </w:p>
    <w:p w14:paraId="7550C53E">
      <w:pPr>
        <w:bidi w:val="0"/>
        <w:rPr>
          <w:rFonts w:hint="eastAsia"/>
          <w:sz w:val="30"/>
          <w:szCs w:val="30"/>
        </w:rPr>
      </w:pPr>
    </w:p>
    <w:p w14:paraId="559AC95D">
      <w:pPr>
        <w:bidi w:val="0"/>
        <w:rPr>
          <w:rFonts w:hint="eastAsia"/>
          <w:sz w:val="30"/>
          <w:szCs w:val="30"/>
        </w:rPr>
      </w:pPr>
      <w:r>
        <w:rPr>
          <w:rFonts w:hint="eastAsia"/>
          <w:sz w:val="30"/>
          <w:szCs w:val="30"/>
        </w:rPr>
        <w:t>One may well say that in the soul of men there is an intelligence which is so joined to the soul that the soul cannot exist without intelligence.</w:t>
      </w:r>
    </w:p>
    <w:p w14:paraId="0A225315">
      <w:pPr>
        <w:bidi w:val="0"/>
        <w:rPr>
          <w:rFonts w:hint="eastAsia"/>
          <w:sz w:val="30"/>
          <w:szCs w:val="30"/>
        </w:rPr>
      </w:pPr>
      <w:r>
        <w:rPr>
          <w:rFonts w:hint="eastAsia"/>
          <w:sz w:val="30"/>
          <w:szCs w:val="30"/>
        </w:rPr>
        <w:t>人们很可以说，在人的灵魂中有一种智慧，它与灵魂如此紧密相连，以致灵魂没有智慧就无法存在。</w:t>
      </w:r>
    </w:p>
    <w:p w14:paraId="31FE3E0B">
      <w:pPr>
        <w:bidi w:val="0"/>
        <w:rPr>
          <w:rFonts w:hint="eastAsia"/>
          <w:sz w:val="30"/>
          <w:szCs w:val="30"/>
        </w:rPr>
      </w:pPr>
    </w:p>
    <w:p w14:paraId="6FCB8DA4">
      <w:pPr>
        <w:bidi w:val="0"/>
        <w:rPr>
          <w:rFonts w:hint="eastAsia"/>
          <w:sz w:val="30"/>
          <w:szCs w:val="30"/>
        </w:rPr>
      </w:pPr>
      <w:r>
        <w:rPr>
          <w:rFonts w:hint="eastAsia"/>
          <w:sz w:val="30"/>
          <w:szCs w:val="30"/>
        </w:rPr>
        <w:t>There is also the will.</w:t>
      </w:r>
    </w:p>
    <w:p w14:paraId="6552688C">
      <w:pPr>
        <w:bidi w:val="0"/>
        <w:rPr>
          <w:rFonts w:hint="eastAsia"/>
          <w:sz w:val="30"/>
          <w:szCs w:val="30"/>
        </w:rPr>
      </w:pPr>
      <w:r>
        <w:rPr>
          <w:rFonts w:hint="eastAsia"/>
          <w:sz w:val="30"/>
          <w:szCs w:val="30"/>
        </w:rPr>
        <w:t>还有意志。</w:t>
      </w:r>
    </w:p>
    <w:p w14:paraId="38D5FC82">
      <w:pPr>
        <w:bidi w:val="0"/>
        <w:rPr>
          <w:rFonts w:hint="eastAsia"/>
          <w:sz w:val="30"/>
          <w:szCs w:val="30"/>
        </w:rPr>
      </w:pPr>
    </w:p>
    <w:p w14:paraId="501FAD74">
      <w:pPr>
        <w:bidi w:val="0"/>
        <w:rPr>
          <w:rFonts w:hint="eastAsia"/>
          <w:sz w:val="30"/>
          <w:szCs w:val="30"/>
        </w:rPr>
      </w:pPr>
      <w:r>
        <w:rPr>
          <w:rFonts w:hint="eastAsia"/>
          <w:sz w:val="30"/>
          <w:szCs w:val="30"/>
        </w:rPr>
        <w:t>I do not mean one desire now and another desire then, but the faculty (as they say) of willing which man has in himself.</w:t>
      </w:r>
    </w:p>
    <w:p w14:paraId="21378AFF">
      <w:pPr>
        <w:bidi w:val="0"/>
        <w:rPr>
          <w:rFonts w:hint="eastAsia"/>
          <w:sz w:val="30"/>
          <w:szCs w:val="30"/>
        </w:rPr>
      </w:pPr>
      <w:r>
        <w:rPr>
          <w:rFonts w:hint="eastAsia"/>
          <w:sz w:val="30"/>
          <w:szCs w:val="30"/>
        </w:rPr>
        <w:t>我不是指此时一个欲望，彼时另一个欲望，而是指人自身所拥有的意愿能力（正如他们所说）。</w:t>
      </w:r>
    </w:p>
    <w:p w14:paraId="20F3ED8D">
      <w:pPr>
        <w:bidi w:val="0"/>
        <w:rPr>
          <w:rFonts w:hint="eastAsia"/>
          <w:sz w:val="30"/>
          <w:szCs w:val="30"/>
        </w:rPr>
      </w:pPr>
    </w:p>
    <w:p w14:paraId="2D779D77">
      <w:pPr>
        <w:bidi w:val="0"/>
        <w:rPr>
          <w:rFonts w:hint="eastAsia"/>
          <w:sz w:val="30"/>
          <w:szCs w:val="30"/>
        </w:rPr>
      </w:pPr>
      <w:r>
        <w:rPr>
          <w:rFonts w:hint="eastAsia"/>
          <w:sz w:val="30"/>
          <w:szCs w:val="30"/>
        </w:rPr>
        <w:t>For man is not like a stone or a log without sense and without reason, but he has this peculiar nature stamped upon him of willing this and that.</w:t>
      </w:r>
    </w:p>
    <w:p w14:paraId="75E3DB8F">
      <w:pPr>
        <w:bidi w:val="0"/>
        <w:rPr>
          <w:rFonts w:hint="eastAsia"/>
          <w:sz w:val="30"/>
          <w:szCs w:val="30"/>
        </w:rPr>
      </w:pPr>
      <w:r>
        <w:rPr>
          <w:rFonts w:hint="eastAsia"/>
          <w:sz w:val="30"/>
          <w:szCs w:val="30"/>
        </w:rPr>
        <w:t>因为人不像石头或木头那样没有感觉和理性，而是祂身上印有这种特殊的本性，即意愿这事那事。</w:t>
      </w:r>
    </w:p>
    <w:p w14:paraId="79781DD1">
      <w:pPr>
        <w:bidi w:val="0"/>
        <w:rPr>
          <w:rFonts w:hint="eastAsia"/>
          <w:sz w:val="30"/>
          <w:szCs w:val="30"/>
        </w:rPr>
      </w:pPr>
    </w:p>
    <w:p w14:paraId="64538248">
      <w:pPr>
        <w:bidi w:val="0"/>
        <w:rPr>
          <w:rFonts w:hint="eastAsia"/>
          <w:sz w:val="30"/>
          <w:szCs w:val="30"/>
        </w:rPr>
      </w:pPr>
      <w:r>
        <w:rPr>
          <w:rFonts w:hint="eastAsia"/>
          <w:sz w:val="30"/>
          <w:szCs w:val="30"/>
        </w:rPr>
        <w:t>So, then, we can certainly accept such figures of speech.</w:t>
      </w:r>
    </w:p>
    <w:p w14:paraId="397CA05F">
      <w:pPr>
        <w:bidi w:val="0"/>
        <w:rPr>
          <w:rFonts w:hint="eastAsia"/>
          <w:sz w:val="30"/>
          <w:szCs w:val="30"/>
        </w:rPr>
      </w:pPr>
      <w:r>
        <w:rPr>
          <w:rFonts w:hint="eastAsia"/>
          <w:sz w:val="30"/>
          <w:szCs w:val="30"/>
        </w:rPr>
        <w:t>那么，我们当然可以接受这样的比喻。</w:t>
      </w:r>
    </w:p>
    <w:p w14:paraId="1B998E7B">
      <w:pPr>
        <w:bidi w:val="0"/>
        <w:rPr>
          <w:rFonts w:hint="eastAsia"/>
          <w:sz w:val="30"/>
          <w:szCs w:val="30"/>
        </w:rPr>
      </w:pPr>
    </w:p>
    <w:p w14:paraId="25EA62CA">
      <w:pPr>
        <w:bidi w:val="0"/>
        <w:rPr>
          <w:rFonts w:hint="eastAsia"/>
          <w:sz w:val="30"/>
          <w:szCs w:val="30"/>
        </w:rPr>
      </w:pPr>
      <w:r>
        <w:rPr>
          <w:rFonts w:hint="eastAsia"/>
          <w:sz w:val="30"/>
          <w:szCs w:val="30"/>
        </w:rPr>
        <w:t>However, we must remember that we are here speaking of things so high that all human sensibilities must be thrown down and that we must treat them in humility, applying them in their true sense, that we must not be too curious, that we must not have that foolish imagination which has until now prevailed in the world but that we must come to the school of God to listen to what He has to tell us and to flee every proposition of men which is contrary to what is released to us by the Holy Spirit.</w:t>
      </w:r>
    </w:p>
    <w:p w14:paraId="5BC2795A">
      <w:pPr>
        <w:bidi w:val="0"/>
        <w:rPr>
          <w:rFonts w:hint="eastAsia"/>
          <w:sz w:val="30"/>
          <w:szCs w:val="30"/>
        </w:rPr>
      </w:pPr>
      <w:r>
        <w:rPr>
          <w:rFonts w:hint="eastAsia"/>
          <w:sz w:val="30"/>
          <w:szCs w:val="30"/>
        </w:rPr>
        <w:t>然而，我们必须记住，我们在此谈论的是如此崇高的事情，以致所有人类的情感都必须被抛弃，我们必须以谦卑对待它们，在它们的真实意义上应用它们，我们不可过于好奇，我们不可有那种至今在世界上盛行的愚蠢想象，而是我们必须来到神的学校，聆听祂要告诉我们的，并逃避一切与圣灵向我们释放的相悖的人的主张。</w:t>
      </w:r>
    </w:p>
    <w:p w14:paraId="34C45587">
      <w:pPr>
        <w:bidi w:val="0"/>
        <w:rPr>
          <w:rFonts w:hint="eastAsia"/>
          <w:sz w:val="30"/>
          <w:szCs w:val="30"/>
        </w:rPr>
      </w:pPr>
    </w:p>
    <w:p w14:paraId="5A0F07BF">
      <w:pPr>
        <w:bidi w:val="0"/>
        <w:rPr>
          <w:rFonts w:hint="eastAsia"/>
          <w:sz w:val="30"/>
          <w:szCs w:val="30"/>
        </w:rPr>
      </w:pPr>
      <w:r>
        <w:rPr>
          <w:rFonts w:hint="eastAsia"/>
          <w:sz w:val="30"/>
          <w:szCs w:val="30"/>
        </w:rPr>
        <w:t>However, we must also note that some, being driven by the devil, have perverted the sense of this doctrine, saying that this Word was not, apart from some plan and deliberation which God had made to redeem mankind in the person of Jesus Christ (Who was an idea, as they say, as when a man has resolved to do a piece of work which he has conceived in his mind).</w:t>
      </w:r>
    </w:p>
    <w:p w14:paraId="25C5DD04">
      <w:pPr>
        <w:bidi w:val="0"/>
        <w:rPr>
          <w:rFonts w:hint="eastAsia"/>
          <w:sz w:val="30"/>
          <w:szCs w:val="30"/>
        </w:rPr>
      </w:pPr>
      <w:r>
        <w:rPr>
          <w:rFonts w:hint="eastAsia"/>
          <w:sz w:val="30"/>
          <w:szCs w:val="30"/>
        </w:rPr>
        <w:t>然而，我们也必须注意，有些人被魔鬼驱使，歪曲了这教义的意义，说这道并非如此，除非是神为了在耶稣基督的位格中救赎人类而制定的一些计划和审议（祂是一个观念，正如他们所说，就像一个人决定做一件祂在头脑中构思好的工作）。</w:t>
      </w:r>
    </w:p>
    <w:p w14:paraId="16B8F14F">
      <w:pPr>
        <w:bidi w:val="0"/>
        <w:rPr>
          <w:rFonts w:hint="eastAsia"/>
          <w:sz w:val="30"/>
          <w:szCs w:val="30"/>
        </w:rPr>
      </w:pPr>
    </w:p>
    <w:p w14:paraId="48F381BC">
      <w:pPr>
        <w:bidi w:val="0"/>
        <w:rPr>
          <w:rFonts w:hint="eastAsia"/>
          <w:sz w:val="30"/>
          <w:szCs w:val="30"/>
        </w:rPr>
      </w:pPr>
      <w:r>
        <w:rPr>
          <w:rFonts w:hint="eastAsia"/>
          <w:sz w:val="30"/>
          <w:szCs w:val="30"/>
        </w:rPr>
        <w:t>They do not allow eternity of essence to the Son of God in speaking thus.</w:t>
      </w:r>
    </w:p>
    <w:p w14:paraId="3CC155B5">
      <w:pPr>
        <w:bidi w:val="0"/>
        <w:rPr>
          <w:rFonts w:hint="eastAsia"/>
          <w:sz w:val="30"/>
          <w:szCs w:val="30"/>
        </w:rPr>
      </w:pPr>
      <w:r>
        <w:rPr>
          <w:rFonts w:hint="eastAsia"/>
          <w:sz w:val="30"/>
          <w:szCs w:val="30"/>
        </w:rPr>
        <w:t>他们如此说，不允许神的儿子拥有永恒的本质。</w:t>
      </w:r>
    </w:p>
    <w:p w14:paraId="5D2D37AB">
      <w:pPr>
        <w:bidi w:val="0"/>
        <w:rPr>
          <w:rFonts w:hint="eastAsia"/>
          <w:sz w:val="30"/>
          <w:szCs w:val="30"/>
        </w:rPr>
      </w:pPr>
    </w:p>
    <w:p w14:paraId="521C5CED">
      <w:pPr>
        <w:bidi w:val="0"/>
        <w:rPr>
          <w:rFonts w:hint="eastAsia"/>
          <w:sz w:val="30"/>
          <w:szCs w:val="30"/>
        </w:rPr>
      </w:pPr>
      <w:r>
        <w:rPr>
          <w:rFonts w:hint="eastAsia"/>
          <w:sz w:val="30"/>
          <w:szCs w:val="30"/>
        </w:rPr>
        <w:t>Now we have already seen, and we shall see still more fully, how Saint John calls Jesus Christ the Word of God to show His Deity, as I have already said.</w:t>
      </w:r>
    </w:p>
    <w:p w14:paraId="1B5BE56E">
      <w:pPr>
        <w:bidi w:val="0"/>
        <w:rPr>
          <w:rFonts w:hint="eastAsia"/>
          <w:sz w:val="30"/>
          <w:szCs w:val="30"/>
        </w:rPr>
      </w:pPr>
      <w:r>
        <w:rPr>
          <w:rFonts w:hint="eastAsia"/>
          <w:sz w:val="30"/>
          <w:szCs w:val="30"/>
        </w:rPr>
        <w:t>现在我们已经看到，并且我们将更充分地看到，圣约翰如何称耶稣基督为神的道，以显明祂的神性，正如我已经说过的。</w:t>
      </w:r>
    </w:p>
    <w:p w14:paraId="719B9570">
      <w:pPr>
        <w:bidi w:val="0"/>
        <w:rPr>
          <w:rFonts w:hint="eastAsia"/>
          <w:sz w:val="30"/>
          <w:szCs w:val="30"/>
        </w:rPr>
      </w:pPr>
    </w:p>
    <w:p w14:paraId="6D7B7F42">
      <w:pPr>
        <w:bidi w:val="0"/>
        <w:rPr>
          <w:rFonts w:hint="eastAsia"/>
          <w:sz w:val="30"/>
          <w:szCs w:val="30"/>
        </w:rPr>
      </w:pPr>
      <w:r>
        <w:rPr>
          <w:rFonts w:hint="eastAsia"/>
          <w:sz w:val="30"/>
          <w:szCs w:val="30"/>
        </w:rPr>
        <w:t>And may this be a visible testimony from God Himself.</w:t>
      </w:r>
    </w:p>
    <w:p w14:paraId="4F67D97C">
      <w:pPr>
        <w:bidi w:val="0"/>
        <w:rPr>
          <w:rFonts w:hint="eastAsia"/>
          <w:sz w:val="30"/>
          <w:szCs w:val="30"/>
        </w:rPr>
      </w:pPr>
      <w:r>
        <w:rPr>
          <w:rFonts w:hint="eastAsia"/>
          <w:sz w:val="30"/>
          <w:szCs w:val="30"/>
        </w:rPr>
        <w:t>愿这成为神祂自己可见的见证。</w:t>
      </w:r>
    </w:p>
    <w:p w14:paraId="2C9B20D2">
      <w:pPr>
        <w:bidi w:val="0"/>
        <w:rPr>
          <w:rFonts w:hint="eastAsia"/>
          <w:sz w:val="30"/>
          <w:szCs w:val="30"/>
        </w:rPr>
      </w:pPr>
    </w:p>
    <w:p w14:paraId="32DC8B86">
      <w:pPr>
        <w:bidi w:val="0"/>
        <w:rPr>
          <w:rFonts w:hint="eastAsia"/>
          <w:sz w:val="30"/>
          <w:szCs w:val="30"/>
        </w:rPr>
      </w:pPr>
      <w:r>
        <w:rPr>
          <w:rFonts w:hint="eastAsia"/>
          <w:sz w:val="30"/>
          <w:szCs w:val="30"/>
        </w:rPr>
        <w:t>For he says that this Word was in the beginning.</w:t>
      </w:r>
    </w:p>
    <w:p w14:paraId="7BEA0B26">
      <w:pPr>
        <w:bidi w:val="0"/>
        <w:rPr>
          <w:rFonts w:hint="eastAsia"/>
          <w:sz w:val="30"/>
          <w:szCs w:val="30"/>
        </w:rPr>
      </w:pPr>
      <w:r>
        <w:rPr>
          <w:rFonts w:hint="eastAsia"/>
          <w:sz w:val="30"/>
          <w:szCs w:val="30"/>
        </w:rPr>
        <w:t>因为祂说这道太初就有。</w:t>
      </w:r>
    </w:p>
    <w:p w14:paraId="204CEB97">
      <w:pPr>
        <w:bidi w:val="0"/>
        <w:rPr>
          <w:rFonts w:hint="eastAsia"/>
          <w:sz w:val="30"/>
          <w:szCs w:val="30"/>
        </w:rPr>
      </w:pPr>
    </w:p>
    <w:p w14:paraId="012314D2">
      <w:pPr>
        <w:bidi w:val="0"/>
        <w:rPr>
          <w:rFonts w:hint="eastAsia"/>
          <w:sz w:val="30"/>
          <w:szCs w:val="30"/>
        </w:rPr>
      </w:pPr>
      <w:r>
        <w:rPr>
          <w:rFonts w:hint="eastAsia"/>
          <w:sz w:val="30"/>
          <w:szCs w:val="30"/>
        </w:rPr>
        <w:t>So He must have been eternal.</w:t>
      </w:r>
    </w:p>
    <w:p w14:paraId="33EB06FB">
      <w:pPr>
        <w:bidi w:val="0"/>
        <w:rPr>
          <w:rFonts w:hint="eastAsia"/>
          <w:sz w:val="30"/>
          <w:szCs w:val="30"/>
        </w:rPr>
      </w:pPr>
      <w:r>
        <w:rPr>
          <w:rFonts w:hint="eastAsia"/>
          <w:sz w:val="30"/>
          <w:szCs w:val="30"/>
        </w:rPr>
        <w:t>所以祂必定是永恒的。</w:t>
      </w:r>
    </w:p>
    <w:p w14:paraId="25F949DD">
      <w:pPr>
        <w:bidi w:val="0"/>
        <w:rPr>
          <w:rFonts w:hint="eastAsia"/>
          <w:sz w:val="30"/>
          <w:szCs w:val="30"/>
        </w:rPr>
      </w:pPr>
    </w:p>
    <w:p w14:paraId="5CE6E183">
      <w:pPr>
        <w:bidi w:val="0"/>
        <w:rPr>
          <w:rFonts w:hint="eastAsia"/>
          <w:sz w:val="30"/>
          <w:szCs w:val="30"/>
        </w:rPr>
      </w:pPr>
      <w:r>
        <w:rPr>
          <w:rFonts w:hint="eastAsia"/>
          <w:sz w:val="30"/>
          <w:szCs w:val="30"/>
        </w:rPr>
        <w:t>To be sure, one might reply on the contrary that Moses says that in the beginning God created heaven and earth and now Saint John says that this Word was in the beginning.</w:t>
      </w:r>
    </w:p>
    <w:p w14:paraId="25AF67E0">
      <w:pPr>
        <w:bidi w:val="0"/>
        <w:rPr>
          <w:rFonts w:hint="eastAsia"/>
          <w:sz w:val="30"/>
          <w:szCs w:val="30"/>
        </w:rPr>
      </w:pPr>
      <w:r>
        <w:rPr>
          <w:rFonts w:hint="eastAsia"/>
          <w:sz w:val="30"/>
          <w:szCs w:val="30"/>
        </w:rPr>
        <w:t>诚然，有人可能会反驳说，摩西说起初神创造天地，而现在圣约翰说这道太初就有。</w:t>
      </w:r>
    </w:p>
    <w:p w14:paraId="569C0CCC">
      <w:pPr>
        <w:bidi w:val="0"/>
        <w:rPr>
          <w:rFonts w:hint="eastAsia"/>
          <w:sz w:val="30"/>
          <w:szCs w:val="30"/>
        </w:rPr>
      </w:pPr>
    </w:p>
    <w:p w14:paraId="643CDC78">
      <w:pPr>
        <w:bidi w:val="0"/>
        <w:rPr>
          <w:rFonts w:hint="eastAsia"/>
          <w:sz w:val="30"/>
          <w:szCs w:val="30"/>
        </w:rPr>
      </w:pPr>
      <w:r>
        <w:rPr>
          <w:rFonts w:hint="eastAsia"/>
          <w:sz w:val="30"/>
          <w:szCs w:val="30"/>
        </w:rPr>
        <w:t>So it seems that, if heaven and earth and other creatures were in the beginning, one cannot prove the eternity of Jesus Christ by saying the Word was in the beginning.</w:t>
      </w:r>
    </w:p>
    <w:p w14:paraId="52C8F93D">
      <w:pPr>
        <w:bidi w:val="0"/>
        <w:rPr>
          <w:rFonts w:hint="eastAsia"/>
          <w:sz w:val="30"/>
          <w:szCs w:val="30"/>
        </w:rPr>
      </w:pPr>
      <w:r>
        <w:rPr>
          <w:rFonts w:hint="eastAsia"/>
          <w:sz w:val="30"/>
          <w:szCs w:val="30"/>
        </w:rPr>
        <w:t>所以看来，如果天地和其他受造物在起初就存在，那么说太初有道就不能证明耶稣基督的永恒性。</w:t>
      </w:r>
    </w:p>
    <w:p w14:paraId="7FCA4DF0">
      <w:pPr>
        <w:bidi w:val="0"/>
        <w:rPr>
          <w:rFonts w:hint="eastAsia"/>
          <w:sz w:val="30"/>
          <w:szCs w:val="30"/>
        </w:rPr>
      </w:pPr>
    </w:p>
    <w:p w14:paraId="397FA112">
      <w:pPr>
        <w:bidi w:val="0"/>
        <w:rPr>
          <w:rFonts w:hint="eastAsia"/>
          <w:sz w:val="30"/>
          <w:szCs w:val="30"/>
        </w:rPr>
      </w:pPr>
      <w:r>
        <w:rPr>
          <w:rFonts w:hint="eastAsia"/>
          <w:sz w:val="30"/>
          <w:szCs w:val="30"/>
        </w:rPr>
        <w:t>But the answer is easy, namely: that when Moses deals with this beginning, we must be advised how he speaks, that is, of heaven, of earth, and of other things which have a beginning.</w:t>
      </w:r>
    </w:p>
    <w:p w14:paraId="77F204E4">
      <w:pPr>
        <w:bidi w:val="0"/>
        <w:rPr>
          <w:rFonts w:hint="eastAsia"/>
          <w:sz w:val="30"/>
          <w:szCs w:val="30"/>
        </w:rPr>
      </w:pPr>
      <w:r>
        <w:rPr>
          <w:rFonts w:hint="eastAsia"/>
          <w:sz w:val="30"/>
          <w:szCs w:val="30"/>
        </w:rPr>
        <w:t>但答案很简单，即：当摩西论述这个起初时，我们必须注意祂是如何说的，也就是说，祂说的是天、地以及其他有开端的事物。</w:t>
      </w:r>
    </w:p>
    <w:p w14:paraId="2E7F780F">
      <w:pPr>
        <w:bidi w:val="0"/>
        <w:rPr>
          <w:rFonts w:hint="eastAsia"/>
          <w:sz w:val="30"/>
          <w:szCs w:val="30"/>
        </w:rPr>
      </w:pPr>
    </w:p>
    <w:p w14:paraId="2FF8B470">
      <w:pPr>
        <w:bidi w:val="0"/>
        <w:rPr>
          <w:rFonts w:hint="eastAsia"/>
          <w:sz w:val="30"/>
          <w:szCs w:val="30"/>
        </w:rPr>
      </w:pPr>
      <w:r>
        <w:rPr>
          <w:rFonts w:hint="eastAsia"/>
          <w:sz w:val="30"/>
          <w:szCs w:val="30"/>
        </w:rPr>
        <w:t>Let us consider now what Saint John says.</w:t>
      </w:r>
    </w:p>
    <w:p w14:paraId="19A3EF4B">
      <w:pPr>
        <w:bidi w:val="0"/>
        <w:rPr>
          <w:rFonts w:hint="eastAsia"/>
          <w:sz w:val="30"/>
          <w:szCs w:val="30"/>
        </w:rPr>
      </w:pPr>
      <w:r>
        <w:rPr>
          <w:rFonts w:hint="eastAsia"/>
          <w:sz w:val="30"/>
          <w:szCs w:val="30"/>
        </w:rPr>
        <w:t>现在让我们思想圣约翰所说的。</w:t>
      </w:r>
    </w:p>
    <w:p w14:paraId="2332A17C">
      <w:pPr>
        <w:bidi w:val="0"/>
        <w:rPr>
          <w:rFonts w:hint="eastAsia"/>
          <w:sz w:val="30"/>
          <w:szCs w:val="30"/>
        </w:rPr>
      </w:pPr>
    </w:p>
    <w:p w14:paraId="172FB4D2">
      <w:pPr>
        <w:bidi w:val="0"/>
        <w:rPr>
          <w:rFonts w:hint="eastAsia"/>
          <w:sz w:val="30"/>
          <w:szCs w:val="30"/>
        </w:rPr>
      </w:pPr>
      <w:r>
        <w:rPr>
          <w:rFonts w:hint="eastAsia"/>
          <w:sz w:val="30"/>
          <w:szCs w:val="30"/>
        </w:rPr>
        <w:t>“In the beginning” (says he) “was the Word.”</w:t>
      </w:r>
    </w:p>
    <w:p w14:paraId="6B4DC2C7">
      <w:pPr>
        <w:bidi w:val="0"/>
        <w:rPr>
          <w:rFonts w:hint="eastAsia"/>
          <w:sz w:val="30"/>
          <w:szCs w:val="30"/>
        </w:rPr>
      </w:pPr>
      <w:r>
        <w:rPr>
          <w:rFonts w:hint="eastAsia"/>
          <w:sz w:val="30"/>
          <w:szCs w:val="30"/>
        </w:rPr>
        <w:t>“太初”（祂说）“有道。”</w:t>
      </w:r>
    </w:p>
    <w:p w14:paraId="27D230BA">
      <w:pPr>
        <w:bidi w:val="0"/>
        <w:rPr>
          <w:rFonts w:hint="eastAsia"/>
          <w:sz w:val="30"/>
          <w:szCs w:val="30"/>
        </w:rPr>
      </w:pPr>
    </w:p>
    <w:p w14:paraId="0C3C2669">
      <w:pPr>
        <w:bidi w:val="0"/>
        <w:rPr>
          <w:rFonts w:hint="eastAsia"/>
          <w:sz w:val="30"/>
          <w:szCs w:val="30"/>
        </w:rPr>
      </w:pPr>
      <w:r>
        <w:rPr>
          <w:rFonts w:hint="eastAsia"/>
          <w:sz w:val="30"/>
          <w:szCs w:val="30"/>
        </w:rPr>
        <w:t>And where was this beginning?</w:t>
      </w:r>
    </w:p>
    <w:p w14:paraId="7701956A">
      <w:pPr>
        <w:bidi w:val="0"/>
        <w:rPr>
          <w:rFonts w:hint="eastAsia"/>
          <w:sz w:val="30"/>
          <w:szCs w:val="30"/>
        </w:rPr>
      </w:pPr>
      <w:r>
        <w:rPr>
          <w:rFonts w:hint="eastAsia"/>
          <w:sz w:val="30"/>
          <w:szCs w:val="30"/>
        </w:rPr>
        <w:t>这个太初在哪里呢？</w:t>
      </w:r>
    </w:p>
    <w:p w14:paraId="68B4B039">
      <w:pPr>
        <w:bidi w:val="0"/>
        <w:rPr>
          <w:rFonts w:hint="eastAsia"/>
          <w:sz w:val="30"/>
          <w:szCs w:val="30"/>
        </w:rPr>
      </w:pPr>
    </w:p>
    <w:p w14:paraId="61B17962">
      <w:pPr>
        <w:bidi w:val="0"/>
        <w:rPr>
          <w:rFonts w:hint="eastAsia"/>
          <w:sz w:val="30"/>
          <w:szCs w:val="30"/>
        </w:rPr>
      </w:pPr>
      <w:r>
        <w:rPr>
          <w:rFonts w:hint="eastAsia"/>
          <w:sz w:val="30"/>
          <w:szCs w:val="30"/>
        </w:rPr>
        <w:t>In God.</w:t>
      </w:r>
    </w:p>
    <w:p w14:paraId="4E4EE87D">
      <w:pPr>
        <w:bidi w:val="0"/>
        <w:rPr>
          <w:rFonts w:hint="eastAsia"/>
          <w:sz w:val="30"/>
          <w:szCs w:val="30"/>
        </w:rPr>
      </w:pPr>
      <w:r>
        <w:rPr>
          <w:rFonts w:hint="eastAsia"/>
          <w:sz w:val="30"/>
          <w:szCs w:val="30"/>
        </w:rPr>
        <w:t>在神里面。</w:t>
      </w:r>
    </w:p>
    <w:p w14:paraId="02468524">
      <w:pPr>
        <w:bidi w:val="0"/>
        <w:rPr>
          <w:rFonts w:hint="eastAsia"/>
          <w:sz w:val="30"/>
          <w:szCs w:val="30"/>
        </w:rPr>
      </w:pPr>
    </w:p>
    <w:p w14:paraId="0DD0F15D">
      <w:pPr>
        <w:bidi w:val="0"/>
        <w:rPr>
          <w:rFonts w:hint="eastAsia"/>
          <w:sz w:val="30"/>
          <w:szCs w:val="30"/>
        </w:rPr>
      </w:pPr>
      <w:r>
        <w:rPr>
          <w:rFonts w:hint="eastAsia"/>
          <w:sz w:val="30"/>
          <w:szCs w:val="30"/>
        </w:rPr>
        <w:t>And what is the beginning of God?</w:t>
      </w:r>
    </w:p>
    <w:p w14:paraId="6F27164C">
      <w:pPr>
        <w:bidi w:val="0"/>
        <w:rPr>
          <w:rFonts w:hint="eastAsia"/>
          <w:sz w:val="30"/>
          <w:szCs w:val="30"/>
        </w:rPr>
      </w:pPr>
      <w:r>
        <w:rPr>
          <w:rFonts w:hint="eastAsia"/>
          <w:sz w:val="30"/>
          <w:szCs w:val="30"/>
        </w:rPr>
        <w:t>神的起初是什么呢？</w:t>
      </w:r>
    </w:p>
    <w:p w14:paraId="542FF239">
      <w:pPr>
        <w:bidi w:val="0"/>
        <w:rPr>
          <w:rFonts w:hint="eastAsia"/>
          <w:sz w:val="30"/>
          <w:szCs w:val="30"/>
        </w:rPr>
      </w:pPr>
    </w:p>
    <w:p w14:paraId="57519776">
      <w:pPr>
        <w:bidi w:val="0"/>
        <w:rPr>
          <w:rFonts w:hint="eastAsia"/>
          <w:sz w:val="30"/>
          <w:szCs w:val="30"/>
        </w:rPr>
      </w:pPr>
      <w:r>
        <w:rPr>
          <w:rFonts w:hint="eastAsia"/>
          <w:sz w:val="30"/>
          <w:szCs w:val="30"/>
        </w:rPr>
        <w:t>There is none.</w:t>
      </w:r>
    </w:p>
    <w:p w14:paraId="2972889E">
      <w:pPr>
        <w:bidi w:val="0"/>
        <w:rPr>
          <w:rFonts w:hint="eastAsia"/>
          <w:sz w:val="30"/>
          <w:szCs w:val="30"/>
        </w:rPr>
      </w:pPr>
      <w:r>
        <w:rPr>
          <w:rFonts w:hint="eastAsia"/>
          <w:sz w:val="30"/>
          <w:szCs w:val="30"/>
        </w:rPr>
        <w:t>没有。</w:t>
      </w:r>
    </w:p>
    <w:p w14:paraId="670EC026">
      <w:pPr>
        <w:bidi w:val="0"/>
        <w:rPr>
          <w:rFonts w:hint="eastAsia"/>
          <w:sz w:val="30"/>
          <w:szCs w:val="30"/>
        </w:rPr>
      </w:pPr>
    </w:p>
    <w:p w14:paraId="1F30C36C">
      <w:pPr>
        <w:bidi w:val="0"/>
        <w:rPr>
          <w:rFonts w:hint="eastAsia"/>
          <w:sz w:val="30"/>
          <w:szCs w:val="30"/>
        </w:rPr>
      </w:pPr>
      <w:r>
        <w:rPr>
          <w:rFonts w:hint="eastAsia"/>
          <w:sz w:val="30"/>
          <w:szCs w:val="30"/>
        </w:rPr>
        <w:t>Otherwise God would have to be a creature of our imagination.</w:t>
      </w:r>
    </w:p>
    <w:p w14:paraId="274788A4">
      <w:pPr>
        <w:bidi w:val="0"/>
        <w:rPr>
          <w:rFonts w:hint="eastAsia"/>
          <w:sz w:val="30"/>
          <w:szCs w:val="30"/>
        </w:rPr>
      </w:pPr>
      <w:r>
        <w:rPr>
          <w:rFonts w:hint="eastAsia"/>
          <w:sz w:val="30"/>
          <w:szCs w:val="30"/>
        </w:rPr>
        <w:t>否则神就必定是我们想象中的一个受造物了。</w:t>
      </w:r>
    </w:p>
    <w:p w14:paraId="4172FFDB">
      <w:pPr>
        <w:bidi w:val="0"/>
        <w:rPr>
          <w:rFonts w:hint="eastAsia"/>
          <w:sz w:val="30"/>
          <w:szCs w:val="30"/>
        </w:rPr>
      </w:pPr>
    </w:p>
    <w:p w14:paraId="28A5B0FD">
      <w:pPr>
        <w:bidi w:val="0"/>
        <w:rPr>
          <w:rFonts w:hint="eastAsia"/>
          <w:sz w:val="30"/>
          <w:szCs w:val="30"/>
        </w:rPr>
      </w:pPr>
      <w:r>
        <w:rPr>
          <w:rFonts w:hint="eastAsia"/>
          <w:sz w:val="30"/>
          <w:szCs w:val="30"/>
        </w:rPr>
        <w:t>Thus when mention is made of the beginning of God, we must conclude that it is a beginning which has no time element in it.</w:t>
      </w:r>
    </w:p>
    <w:p w14:paraId="76AF08E0">
      <w:pPr>
        <w:bidi w:val="0"/>
        <w:rPr>
          <w:rFonts w:hint="eastAsia"/>
          <w:sz w:val="30"/>
          <w:szCs w:val="30"/>
        </w:rPr>
      </w:pPr>
      <w:r>
        <w:rPr>
          <w:rFonts w:hint="eastAsia"/>
          <w:sz w:val="30"/>
          <w:szCs w:val="30"/>
        </w:rPr>
        <w:t>因此，当提到神的起初时，我们必须断定那是一个没有时间因素的起初。</w:t>
      </w:r>
    </w:p>
    <w:p w14:paraId="6207E7DA">
      <w:pPr>
        <w:bidi w:val="0"/>
        <w:rPr>
          <w:rFonts w:hint="eastAsia"/>
          <w:sz w:val="30"/>
          <w:szCs w:val="30"/>
        </w:rPr>
      </w:pPr>
    </w:p>
    <w:p w14:paraId="23E16425">
      <w:pPr>
        <w:bidi w:val="0"/>
        <w:rPr>
          <w:rFonts w:hint="eastAsia"/>
          <w:sz w:val="30"/>
          <w:szCs w:val="30"/>
        </w:rPr>
      </w:pPr>
      <w:r>
        <w:rPr>
          <w:rFonts w:hint="eastAsia"/>
          <w:sz w:val="30"/>
          <w:szCs w:val="30"/>
        </w:rPr>
        <w:t>It is well, then, to compare the passage of Moses where it says that God created everything in the beginning and this passage which says, “The Word was in the beginning.”</w:t>
      </w:r>
    </w:p>
    <w:p w14:paraId="18D7B233">
      <w:pPr>
        <w:bidi w:val="0"/>
        <w:rPr>
          <w:rFonts w:hint="eastAsia"/>
          <w:sz w:val="30"/>
          <w:szCs w:val="30"/>
        </w:rPr>
      </w:pPr>
      <w:r>
        <w:rPr>
          <w:rFonts w:hint="eastAsia"/>
          <w:sz w:val="30"/>
          <w:szCs w:val="30"/>
        </w:rPr>
        <w:t>那么，将摩西经文中说神在起初创造万物的段落与这处说“太初有道”的段落相比较是好的。</w:t>
      </w:r>
    </w:p>
    <w:p w14:paraId="23213324">
      <w:pPr>
        <w:bidi w:val="0"/>
        <w:rPr>
          <w:rFonts w:hint="eastAsia"/>
          <w:sz w:val="30"/>
          <w:szCs w:val="30"/>
        </w:rPr>
      </w:pPr>
    </w:p>
    <w:p w14:paraId="63696D61">
      <w:pPr>
        <w:bidi w:val="0"/>
        <w:rPr>
          <w:rFonts w:hint="eastAsia"/>
          <w:sz w:val="30"/>
          <w:szCs w:val="30"/>
        </w:rPr>
      </w:pPr>
      <w:r>
        <w:rPr>
          <w:rFonts w:hint="eastAsia"/>
          <w:sz w:val="30"/>
          <w:szCs w:val="30"/>
        </w:rPr>
        <w:t>For Moses deals with creatures which began to be at a certain time.</w:t>
      </w:r>
    </w:p>
    <w:p w14:paraId="71A89E30">
      <w:pPr>
        <w:bidi w:val="0"/>
        <w:rPr>
          <w:rFonts w:hint="eastAsia"/>
          <w:sz w:val="30"/>
          <w:szCs w:val="30"/>
        </w:rPr>
      </w:pPr>
      <w:r>
        <w:rPr>
          <w:rFonts w:hint="eastAsia"/>
          <w:sz w:val="30"/>
          <w:szCs w:val="30"/>
        </w:rPr>
        <w:t>因为摩西论述的是在某个特定时间开始存在的受造物。</w:t>
      </w:r>
    </w:p>
    <w:p w14:paraId="2F36F28C">
      <w:pPr>
        <w:bidi w:val="0"/>
        <w:rPr>
          <w:rFonts w:hint="eastAsia"/>
          <w:sz w:val="30"/>
          <w:szCs w:val="30"/>
        </w:rPr>
      </w:pPr>
    </w:p>
    <w:p w14:paraId="5ABB9E0E">
      <w:pPr>
        <w:bidi w:val="0"/>
        <w:rPr>
          <w:rFonts w:hint="eastAsia"/>
          <w:sz w:val="30"/>
          <w:szCs w:val="30"/>
        </w:rPr>
      </w:pPr>
      <w:r>
        <w:rPr>
          <w:rFonts w:hint="eastAsia"/>
          <w:sz w:val="30"/>
          <w:szCs w:val="30"/>
        </w:rPr>
        <w:t>Here St. John speaks only of God, who cannot be without His eternity.</w:t>
      </w:r>
    </w:p>
    <w:p w14:paraId="00347388">
      <w:pPr>
        <w:bidi w:val="0"/>
        <w:rPr>
          <w:rFonts w:hint="eastAsia"/>
          <w:sz w:val="30"/>
          <w:szCs w:val="30"/>
        </w:rPr>
      </w:pPr>
      <w:r>
        <w:rPr>
          <w:rFonts w:hint="eastAsia"/>
          <w:sz w:val="30"/>
          <w:szCs w:val="30"/>
        </w:rPr>
        <w:t>在此圣约翰只说到神，祂不能没有祂的永恒。</w:t>
      </w:r>
    </w:p>
    <w:p w14:paraId="76414F57">
      <w:pPr>
        <w:bidi w:val="0"/>
        <w:rPr>
          <w:rFonts w:hint="eastAsia"/>
          <w:sz w:val="30"/>
          <w:szCs w:val="30"/>
        </w:rPr>
      </w:pPr>
    </w:p>
    <w:p w14:paraId="013E2203">
      <w:pPr>
        <w:bidi w:val="0"/>
        <w:rPr>
          <w:rFonts w:hint="eastAsia"/>
          <w:sz w:val="30"/>
          <w:szCs w:val="30"/>
        </w:rPr>
      </w:pPr>
      <w:r>
        <w:rPr>
          <w:rFonts w:hint="eastAsia"/>
          <w:sz w:val="30"/>
          <w:szCs w:val="30"/>
        </w:rPr>
        <w:t>We must, then, conclude that this beginning has no beginning.</w:t>
      </w:r>
    </w:p>
    <w:p w14:paraId="3A344220">
      <w:pPr>
        <w:bidi w:val="0"/>
        <w:rPr>
          <w:rFonts w:hint="eastAsia"/>
          <w:sz w:val="30"/>
          <w:szCs w:val="30"/>
        </w:rPr>
      </w:pPr>
      <w:r>
        <w:rPr>
          <w:rFonts w:hint="eastAsia"/>
          <w:sz w:val="30"/>
          <w:szCs w:val="30"/>
        </w:rPr>
        <w:t>那么，我们必须断定这个起初没有开端。</w:t>
      </w:r>
    </w:p>
    <w:p w14:paraId="6C55A6A4">
      <w:pPr>
        <w:bidi w:val="0"/>
        <w:rPr>
          <w:rFonts w:hint="eastAsia"/>
          <w:sz w:val="30"/>
          <w:szCs w:val="30"/>
        </w:rPr>
      </w:pPr>
    </w:p>
    <w:p w14:paraId="7CE99796">
      <w:pPr>
        <w:bidi w:val="0"/>
        <w:rPr>
          <w:rFonts w:hint="eastAsia"/>
          <w:sz w:val="30"/>
          <w:szCs w:val="30"/>
        </w:rPr>
      </w:pPr>
      <w:r>
        <w:rPr>
          <w:rFonts w:hint="eastAsia"/>
          <w:sz w:val="30"/>
          <w:szCs w:val="30"/>
        </w:rPr>
        <w:t>So we see that Jesus Christ always was.</w:t>
      </w:r>
    </w:p>
    <w:p w14:paraId="69F494EF">
      <w:pPr>
        <w:bidi w:val="0"/>
        <w:rPr>
          <w:rFonts w:hint="eastAsia"/>
          <w:sz w:val="30"/>
          <w:szCs w:val="30"/>
        </w:rPr>
      </w:pPr>
      <w:r>
        <w:rPr>
          <w:rFonts w:hint="eastAsia"/>
          <w:sz w:val="30"/>
          <w:szCs w:val="30"/>
        </w:rPr>
        <w:t>所以我们看到耶稣基督一直存在。</w:t>
      </w:r>
    </w:p>
    <w:p w14:paraId="009B8AD3">
      <w:pPr>
        <w:bidi w:val="0"/>
        <w:rPr>
          <w:rFonts w:hint="eastAsia"/>
          <w:sz w:val="30"/>
          <w:szCs w:val="30"/>
        </w:rPr>
      </w:pPr>
    </w:p>
    <w:p w14:paraId="26EF2549">
      <w:pPr>
        <w:bidi w:val="0"/>
        <w:rPr>
          <w:rFonts w:hint="eastAsia"/>
          <w:sz w:val="30"/>
          <w:szCs w:val="30"/>
        </w:rPr>
      </w:pPr>
      <w:r>
        <w:rPr>
          <w:rFonts w:hint="eastAsia"/>
          <w:sz w:val="30"/>
          <w:szCs w:val="30"/>
        </w:rPr>
        <w:t>That is</w:t>
      </w:r>
    </w:p>
    <w:p w14:paraId="3C280B3C">
      <w:pPr>
        <w:bidi w:val="0"/>
        <w:rPr>
          <w:rFonts w:hint="eastAsia"/>
          <w:sz w:val="30"/>
          <w:szCs w:val="30"/>
        </w:rPr>
      </w:pPr>
      <w:r>
        <w:rPr>
          <w:rFonts w:hint="eastAsia"/>
          <w:sz w:val="30"/>
          <w:szCs w:val="30"/>
        </w:rPr>
        <w:t>那是</w:t>
      </w:r>
    </w:p>
    <w:p w14:paraId="0B9549FA">
      <w:pPr>
        <w:bidi w:val="0"/>
        <w:rPr>
          <w:rFonts w:hint="eastAsia"/>
          <w:sz w:val="30"/>
          <w:szCs w:val="30"/>
        </w:rPr>
      </w:pPr>
    </w:p>
    <w:p w14:paraId="24EF9041">
      <w:pPr>
        <w:bidi w:val="0"/>
        <w:rPr>
          <w:rFonts w:hint="eastAsia"/>
          <w:sz w:val="30"/>
          <w:szCs w:val="30"/>
        </w:rPr>
      </w:pPr>
      <w:r>
        <w:rPr>
          <w:rFonts w:hint="eastAsia"/>
          <w:sz w:val="30"/>
          <w:szCs w:val="30"/>
        </w:rPr>
        <w:t>how Saint John said that Jesus Christ is our eternal God, Who appeared to us in the flesh, as also Saint Paul speaks of it.</w:t>
      </w:r>
    </w:p>
    <w:p w14:paraId="006F5233">
      <w:pPr>
        <w:bidi w:val="0"/>
        <w:rPr>
          <w:rFonts w:hint="eastAsia"/>
          <w:sz w:val="30"/>
          <w:szCs w:val="30"/>
        </w:rPr>
      </w:pPr>
      <w:r>
        <w:rPr>
          <w:rFonts w:hint="eastAsia"/>
          <w:sz w:val="30"/>
          <w:szCs w:val="30"/>
        </w:rPr>
        <w:t>圣约翰如何说耶稣基督是我们的永恒之神，祂在肉身中向我们显现，正如圣保罗也论到此事。</w:t>
      </w:r>
    </w:p>
    <w:p w14:paraId="106ACDCA">
      <w:pPr>
        <w:bidi w:val="0"/>
        <w:rPr>
          <w:rFonts w:hint="eastAsia"/>
          <w:sz w:val="30"/>
          <w:szCs w:val="30"/>
        </w:rPr>
      </w:pPr>
    </w:p>
    <w:p w14:paraId="17791933">
      <w:pPr>
        <w:bidi w:val="0"/>
        <w:rPr>
          <w:rFonts w:hint="eastAsia"/>
          <w:sz w:val="30"/>
          <w:szCs w:val="30"/>
        </w:rPr>
      </w:pPr>
      <w:r>
        <w:rPr>
          <w:rFonts w:hint="eastAsia"/>
          <w:sz w:val="30"/>
          <w:szCs w:val="30"/>
        </w:rPr>
        <w:t>Next he adds, “this Word was with God,” as if he said that we must separate the Word from all creatures.</w:t>
      </w:r>
    </w:p>
    <w:p w14:paraId="1F7D8BEC">
      <w:pPr>
        <w:bidi w:val="0"/>
        <w:rPr>
          <w:rFonts w:hint="eastAsia"/>
          <w:sz w:val="30"/>
          <w:szCs w:val="30"/>
        </w:rPr>
      </w:pPr>
      <w:r>
        <w:rPr>
          <w:rFonts w:hint="eastAsia"/>
          <w:sz w:val="30"/>
          <w:szCs w:val="30"/>
        </w:rPr>
        <w:t>接着祂补充说，“这道与神同在”，仿佛祂说我们必须将道与一切受造物分开。</w:t>
      </w:r>
    </w:p>
    <w:p w14:paraId="4BC1AB89">
      <w:pPr>
        <w:bidi w:val="0"/>
        <w:rPr>
          <w:rFonts w:hint="eastAsia"/>
          <w:sz w:val="30"/>
          <w:szCs w:val="30"/>
        </w:rPr>
      </w:pPr>
    </w:p>
    <w:p w14:paraId="43877538">
      <w:pPr>
        <w:bidi w:val="0"/>
        <w:rPr>
          <w:rFonts w:hint="eastAsia"/>
          <w:sz w:val="30"/>
          <w:szCs w:val="30"/>
        </w:rPr>
      </w:pPr>
      <w:r>
        <w:rPr>
          <w:rFonts w:hint="eastAsia"/>
          <w:sz w:val="30"/>
          <w:szCs w:val="30"/>
        </w:rPr>
        <w:t>That is the intention of the Gospel-writer.</w:t>
      </w:r>
    </w:p>
    <w:p w14:paraId="3D402B5C">
      <w:pPr>
        <w:bidi w:val="0"/>
        <w:rPr>
          <w:rFonts w:hint="eastAsia"/>
          <w:sz w:val="30"/>
          <w:szCs w:val="30"/>
        </w:rPr>
      </w:pPr>
      <w:r>
        <w:rPr>
          <w:rFonts w:hint="eastAsia"/>
          <w:sz w:val="30"/>
          <w:szCs w:val="30"/>
        </w:rPr>
        <w:t>这就是这位福音书作者的意图。</w:t>
      </w:r>
    </w:p>
    <w:p w14:paraId="4BFFA734">
      <w:pPr>
        <w:bidi w:val="0"/>
        <w:rPr>
          <w:rFonts w:hint="eastAsia"/>
          <w:sz w:val="30"/>
          <w:szCs w:val="30"/>
        </w:rPr>
      </w:pPr>
    </w:p>
    <w:p w14:paraId="4EC80158">
      <w:pPr>
        <w:bidi w:val="0"/>
        <w:rPr>
          <w:rFonts w:hint="eastAsia"/>
          <w:sz w:val="30"/>
          <w:szCs w:val="30"/>
        </w:rPr>
      </w:pPr>
      <w:r>
        <w:rPr>
          <w:rFonts w:hint="eastAsia"/>
          <w:sz w:val="30"/>
          <w:szCs w:val="30"/>
        </w:rPr>
        <w:t>We must not (says he) imagine that this Word has had something like creatures.</w:t>
      </w:r>
    </w:p>
    <w:p w14:paraId="1B158332">
      <w:pPr>
        <w:bidi w:val="0"/>
        <w:rPr>
          <w:rFonts w:hint="eastAsia"/>
          <w:sz w:val="30"/>
          <w:szCs w:val="30"/>
        </w:rPr>
      </w:pPr>
      <w:r>
        <w:rPr>
          <w:rFonts w:hint="eastAsia"/>
          <w:sz w:val="30"/>
          <w:szCs w:val="30"/>
        </w:rPr>
        <w:t>我们不可（祂说）想象这道曾有过像受造物一样的东西。</w:t>
      </w:r>
    </w:p>
    <w:p w14:paraId="5CDCB3E0">
      <w:pPr>
        <w:bidi w:val="0"/>
        <w:rPr>
          <w:rFonts w:hint="eastAsia"/>
          <w:sz w:val="30"/>
          <w:szCs w:val="30"/>
        </w:rPr>
      </w:pPr>
    </w:p>
    <w:p w14:paraId="4A2C334D">
      <w:pPr>
        <w:bidi w:val="0"/>
        <w:rPr>
          <w:rFonts w:hint="eastAsia"/>
          <w:sz w:val="30"/>
          <w:szCs w:val="30"/>
        </w:rPr>
      </w:pPr>
      <w:r>
        <w:rPr>
          <w:rFonts w:hint="eastAsia"/>
          <w:sz w:val="30"/>
          <w:szCs w:val="30"/>
        </w:rPr>
        <w:t>We must withdraw from the world.</w:t>
      </w:r>
    </w:p>
    <w:p w14:paraId="5D5645B6">
      <w:pPr>
        <w:bidi w:val="0"/>
        <w:rPr>
          <w:rFonts w:hint="eastAsia"/>
          <w:sz w:val="30"/>
          <w:szCs w:val="30"/>
        </w:rPr>
      </w:pPr>
      <w:r>
        <w:rPr>
          <w:rFonts w:hint="eastAsia"/>
          <w:sz w:val="30"/>
          <w:szCs w:val="30"/>
        </w:rPr>
        <w:t>我们必须从世界中退出。</w:t>
      </w:r>
    </w:p>
    <w:p w14:paraId="52B94CE0">
      <w:pPr>
        <w:bidi w:val="0"/>
        <w:rPr>
          <w:rFonts w:hint="eastAsia"/>
          <w:sz w:val="30"/>
          <w:szCs w:val="30"/>
        </w:rPr>
      </w:pPr>
    </w:p>
    <w:p w14:paraId="200D93C8">
      <w:pPr>
        <w:bidi w:val="0"/>
        <w:rPr>
          <w:rFonts w:hint="eastAsia"/>
          <w:sz w:val="30"/>
          <w:szCs w:val="30"/>
        </w:rPr>
      </w:pPr>
      <w:r>
        <w:rPr>
          <w:rFonts w:hint="eastAsia"/>
          <w:sz w:val="30"/>
          <w:szCs w:val="30"/>
        </w:rPr>
        <w:t>We must ascend above earth and heaven when we think of this Word.</w:t>
      </w:r>
    </w:p>
    <w:p w14:paraId="596A12AD">
      <w:pPr>
        <w:bidi w:val="0"/>
        <w:rPr>
          <w:rFonts w:hint="eastAsia"/>
          <w:sz w:val="30"/>
          <w:szCs w:val="30"/>
        </w:rPr>
      </w:pPr>
      <w:r>
        <w:rPr>
          <w:rFonts w:hint="eastAsia"/>
          <w:sz w:val="30"/>
          <w:szCs w:val="30"/>
        </w:rPr>
        <w:t>当我们思想这道时，我们必须升到天地之上。</w:t>
      </w:r>
    </w:p>
    <w:p w14:paraId="3CE081EC">
      <w:pPr>
        <w:bidi w:val="0"/>
        <w:rPr>
          <w:rFonts w:hint="eastAsia"/>
          <w:sz w:val="30"/>
          <w:szCs w:val="30"/>
        </w:rPr>
      </w:pPr>
    </w:p>
    <w:p w14:paraId="685A1321">
      <w:pPr>
        <w:bidi w:val="0"/>
        <w:rPr>
          <w:rFonts w:hint="eastAsia"/>
          <w:sz w:val="30"/>
          <w:szCs w:val="30"/>
        </w:rPr>
      </w:pPr>
      <w:r>
        <w:rPr>
          <w:rFonts w:hint="eastAsia"/>
          <w:sz w:val="30"/>
          <w:szCs w:val="30"/>
        </w:rPr>
        <w:t>One might perhaps ask, “Before there was heaven or earth was it possible that this Word was in the beginning?”</w:t>
      </w:r>
    </w:p>
    <w:p w14:paraId="6857C490">
      <w:pPr>
        <w:bidi w:val="0"/>
        <w:rPr>
          <w:rFonts w:hint="eastAsia"/>
          <w:sz w:val="30"/>
          <w:szCs w:val="30"/>
        </w:rPr>
      </w:pPr>
      <w:r>
        <w:rPr>
          <w:rFonts w:hint="eastAsia"/>
          <w:sz w:val="30"/>
          <w:szCs w:val="30"/>
        </w:rPr>
        <w:t>有人或许会问：“在有天地之前，这道可能在起初就存在吗？”</w:t>
      </w:r>
    </w:p>
    <w:p w14:paraId="310264FD">
      <w:pPr>
        <w:bidi w:val="0"/>
        <w:rPr>
          <w:rFonts w:hint="eastAsia"/>
          <w:sz w:val="30"/>
          <w:szCs w:val="30"/>
        </w:rPr>
      </w:pPr>
    </w:p>
    <w:p w14:paraId="5711A43C">
      <w:pPr>
        <w:bidi w:val="0"/>
        <w:rPr>
          <w:rFonts w:hint="eastAsia"/>
          <w:sz w:val="30"/>
          <w:szCs w:val="30"/>
        </w:rPr>
      </w:pPr>
      <w:r>
        <w:rPr>
          <w:rFonts w:hint="eastAsia"/>
          <w:sz w:val="30"/>
          <w:szCs w:val="30"/>
        </w:rPr>
        <w:t>Saint John, then, in answer separates this Word from all creatures.</w:t>
      </w:r>
    </w:p>
    <w:p w14:paraId="0DF18BE0">
      <w:pPr>
        <w:bidi w:val="0"/>
        <w:rPr>
          <w:rFonts w:hint="eastAsia"/>
          <w:sz w:val="30"/>
          <w:szCs w:val="30"/>
        </w:rPr>
      </w:pPr>
      <w:r>
        <w:rPr>
          <w:rFonts w:hint="eastAsia"/>
          <w:sz w:val="30"/>
          <w:szCs w:val="30"/>
        </w:rPr>
        <w:t>那么，圣约翰在回答中将这道与一切受造物分开。</w:t>
      </w:r>
    </w:p>
    <w:p w14:paraId="62B622BB">
      <w:pPr>
        <w:bidi w:val="0"/>
        <w:rPr>
          <w:rFonts w:hint="eastAsia"/>
          <w:sz w:val="30"/>
          <w:szCs w:val="30"/>
        </w:rPr>
      </w:pPr>
    </w:p>
    <w:p w14:paraId="04A1D238">
      <w:pPr>
        <w:bidi w:val="0"/>
        <w:rPr>
          <w:rFonts w:hint="eastAsia"/>
          <w:sz w:val="30"/>
          <w:szCs w:val="30"/>
        </w:rPr>
      </w:pPr>
      <w:r>
        <w:rPr>
          <w:rFonts w:hint="eastAsia"/>
          <w:sz w:val="30"/>
          <w:szCs w:val="30"/>
        </w:rPr>
        <w:t>He might have said, “When I speak to you of this Word, you must come to God, for He is in God.”</w:t>
      </w:r>
    </w:p>
    <w:p w14:paraId="3F88567C">
      <w:pPr>
        <w:bidi w:val="0"/>
        <w:rPr>
          <w:rFonts w:hint="eastAsia"/>
          <w:sz w:val="30"/>
          <w:szCs w:val="30"/>
        </w:rPr>
      </w:pPr>
      <w:r>
        <w:rPr>
          <w:rFonts w:hint="eastAsia"/>
          <w:sz w:val="30"/>
          <w:szCs w:val="30"/>
        </w:rPr>
        <w:t>祂本可以说：“当我向你们讲论这道时，你们必须来到神面前，因为祂在神里面。”</w:t>
      </w:r>
    </w:p>
    <w:p w14:paraId="57BD24B0">
      <w:pPr>
        <w:bidi w:val="0"/>
        <w:rPr>
          <w:rFonts w:hint="eastAsia"/>
          <w:sz w:val="30"/>
          <w:szCs w:val="30"/>
        </w:rPr>
      </w:pPr>
    </w:p>
    <w:p w14:paraId="15A6BA60">
      <w:pPr>
        <w:bidi w:val="0"/>
        <w:rPr>
          <w:rFonts w:hint="eastAsia"/>
          <w:sz w:val="30"/>
          <w:szCs w:val="30"/>
        </w:rPr>
      </w:pPr>
      <w:r>
        <w:rPr>
          <w:rFonts w:hint="eastAsia"/>
          <w:sz w:val="30"/>
          <w:szCs w:val="30"/>
        </w:rPr>
        <w:t>Let us regard Him, then, as an Eternity Who belongs neither to creatures, nor to heaven nor to earth, nor to anything which may exist.</w:t>
      </w:r>
    </w:p>
    <w:p w14:paraId="111E788E">
      <w:pPr>
        <w:bidi w:val="0"/>
        <w:rPr>
          <w:rFonts w:hint="eastAsia"/>
          <w:sz w:val="30"/>
          <w:szCs w:val="30"/>
        </w:rPr>
      </w:pPr>
      <w:r>
        <w:rPr>
          <w:rFonts w:hint="eastAsia"/>
          <w:sz w:val="30"/>
          <w:szCs w:val="30"/>
        </w:rPr>
        <w:t>那么，让我们把祂视为一个永恒者，祂既不属于受造物，也不属于天或地，也不属于任何可能存在的事物。</w:t>
      </w:r>
    </w:p>
    <w:p w14:paraId="660AB1E5">
      <w:pPr>
        <w:bidi w:val="0"/>
        <w:rPr>
          <w:rFonts w:hint="eastAsia"/>
          <w:sz w:val="30"/>
          <w:szCs w:val="30"/>
        </w:rPr>
      </w:pPr>
    </w:p>
    <w:p w14:paraId="6E69A22E">
      <w:pPr>
        <w:bidi w:val="0"/>
        <w:rPr>
          <w:rFonts w:hint="eastAsia"/>
          <w:sz w:val="30"/>
          <w:szCs w:val="30"/>
        </w:rPr>
      </w:pPr>
      <w:r>
        <w:rPr>
          <w:rFonts w:hint="eastAsia"/>
          <w:sz w:val="30"/>
          <w:szCs w:val="30"/>
        </w:rPr>
        <w:t>Nevertheless, the Gospel here makes a distinction between God and His Word.</w:t>
      </w:r>
    </w:p>
    <w:p w14:paraId="01068ADC">
      <w:pPr>
        <w:bidi w:val="0"/>
        <w:rPr>
          <w:rFonts w:hint="eastAsia"/>
          <w:sz w:val="30"/>
          <w:szCs w:val="30"/>
        </w:rPr>
      </w:pPr>
      <w:r>
        <w:rPr>
          <w:rFonts w:hint="eastAsia"/>
          <w:sz w:val="30"/>
          <w:szCs w:val="30"/>
        </w:rPr>
        <w:t>然而，福音书在此区分了神和祂的道。</w:t>
      </w:r>
    </w:p>
    <w:p w14:paraId="75CAA54A">
      <w:pPr>
        <w:bidi w:val="0"/>
        <w:rPr>
          <w:rFonts w:hint="eastAsia"/>
          <w:sz w:val="30"/>
          <w:szCs w:val="30"/>
        </w:rPr>
      </w:pPr>
    </w:p>
    <w:p w14:paraId="5CC02BBB">
      <w:pPr>
        <w:bidi w:val="0"/>
        <w:rPr>
          <w:rFonts w:hint="eastAsia"/>
          <w:sz w:val="30"/>
          <w:szCs w:val="30"/>
        </w:rPr>
      </w:pPr>
      <w:r>
        <w:rPr>
          <w:rFonts w:hint="eastAsia"/>
          <w:sz w:val="30"/>
          <w:szCs w:val="30"/>
        </w:rPr>
        <w:t>What is this distinction?</w:t>
      </w:r>
    </w:p>
    <w:p w14:paraId="5128AAAA">
      <w:pPr>
        <w:bidi w:val="0"/>
        <w:rPr>
          <w:rFonts w:hint="eastAsia"/>
          <w:sz w:val="30"/>
          <w:szCs w:val="30"/>
        </w:rPr>
      </w:pPr>
      <w:r>
        <w:rPr>
          <w:rFonts w:hint="eastAsia"/>
          <w:sz w:val="30"/>
          <w:szCs w:val="30"/>
        </w:rPr>
        <w:t>这是什么区别呢？</w:t>
      </w:r>
    </w:p>
    <w:p w14:paraId="7158FC8E">
      <w:pPr>
        <w:bidi w:val="0"/>
        <w:rPr>
          <w:rFonts w:hint="eastAsia"/>
          <w:sz w:val="30"/>
          <w:szCs w:val="30"/>
        </w:rPr>
      </w:pPr>
    </w:p>
    <w:p w14:paraId="62082D73">
      <w:pPr>
        <w:bidi w:val="0"/>
        <w:rPr>
          <w:rFonts w:hint="eastAsia"/>
          <w:sz w:val="30"/>
          <w:szCs w:val="30"/>
        </w:rPr>
      </w:pPr>
      <w:r>
        <w:rPr>
          <w:rFonts w:hint="eastAsia"/>
          <w:sz w:val="30"/>
          <w:szCs w:val="30"/>
        </w:rPr>
        <w:t>It is not a distinction of essence.</w:t>
      </w:r>
    </w:p>
    <w:p w14:paraId="390F71A8">
      <w:pPr>
        <w:bidi w:val="0"/>
        <w:rPr>
          <w:rFonts w:hint="eastAsia"/>
          <w:sz w:val="30"/>
          <w:szCs w:val="30"/>
        </w:rPr>
      </w:pPr>
      <w:r>
        <w:rPr>
          <w:rFonts w:hint="eastAsia"/>
          <w:sz w:val="30"/>
          <w:szCs w:val="30"/>
        </w:rPr>
        <w:t>这不是本质的区别。</w:t>
      </w:r>
    </w:p>
    <w:p w14:paraId="3ABB8622">
      <w:pPr>
        <w:bidi w:val="0"/>
        <w:rPr>
          <w:rFonts w:hint="eastAsia"/>
          <w:sz w:val="30"/>
          <w:szCs w:val="30"/>
        </w:rPr>
      </w:pPr>
    </w:p>
    <w:p w14:paraId="69EF52CF">
      <w:pPr>
        <w:bidi w:val="0"/>
        <w:rPr>
          <w:rFonts w:hint="eastAsia"/>
          <w:sz w:val="30"/>
          <w:szCs w:val="30"/>
        </w:rPr>
      </w:pPr>
      <w:r>
        <w:rPr>
          <w:rFonts w:hint="eastAsia"/>
          <w:sz w:val="30"/>
          <w:szCs w:val="30"/>
        </w:rPr>
        <w:t>For he always means that this Word is God.</w:t>
      </w:r>
    </w:p>
    <w:p w14:paraId="43D7F5AE">
      <w:pPr>
        <w:bidi w:val="0"/>
        <w:rPr>
          <w:rFonts w:hint="eastAsia"/>
          <w:sz w:val="30"/>
          <w:szCs w:val="30"/>
        </w:rPr>
      </w:pPr>
      <w:r>
        <w:rPr>
          <w:rFonts w:hint="eastAsia"/>
          <w:sz w:val="30"/>
          <w:szCs w:val="30"/>
        </w:rPr>
        <w:t>因为祂总是意味着这道就是神。</w:t>
      </w:r>
    </w:p>
    <w:p w14:paraId="4761D53A">
      <w:pPr>
        <w:bidi w:val="0"/>
        <w:rPr>
          <w:rFonts w:hint="eastAsia"/>
          <w:sz w:val="30"/>
          <w:szCs w:val="30"/>
        </w:rPr>
      </w:pPr>
    </w:p>
    <w:p w14:paraId="7273A94F">
      <w:pPr>
        <w:bidi w:val="0"/>
        <w:rPr>
          <w:rFonts w:hint="eastAsia"/>
          <w:sz w:val="30"/>
          <w:szCs w:val="30"/>
        </w:rPr>
      </w:pPr>
      <w:r>
        <w:rPr>
          <w:rFonts w:hint="eastAsia"/>
          <w:sz w:val="30"/>
          <w:szCs w:val="30"/>
        </w:rPr>
        <w:t>And we must conclude, since we have only one God, and there is only one simple essence in Him, that Jesus Christ, this Eternal Word here spoken of, was not different from God His Father.</w:t>
      </w:r>
    </w:p>
    <w:p w14:paraId="6881BC2C">
      <w:pPr>
        <w:bidi w:val="0"/>
        <w:rPr>
          <w:rFonts w:hint="eastAsia"/>
          <w:sz w:val="30"/>
          <w:szCs w:val="30"/>
        </w:rPr>
      </w:pPr>
      <w:r>
        <w:rPr>
          <w:rFonts w:hint="eastAsia"/>
          <w:sz w:val="30"/>
          <w:szCs w:val="30"/>
        </w:rPr>
        <w:t>我们必须断定，既然我们只有一位神，并且在祂里面只有一个简单的本质，那么耶稣基督，这里所说的这位永恒之道，与神祂的父并非不同。</w:t>
      </w:r>
    </w:p>
    <w:p w14:paraId="2B7186C1">
      <w:pPr>
        <w:bidi w:val="0"/>
        <w:rPr>
          <w:rFonts w:hint="eastAsia"/>
          <w:sz w:val="30"/>
          <w:szCs w:val="30"/>
        </w:rPr>
      </w:pPr>
    </w:p>
    <w:p w14:paraId="58352D3E">
      <w:pPr>
        <w:bidi w:val="0"/>
        <w:rPr>
          <w:rFonts w:hint="eastAsia"/>
          <w:sz w:val="30"/>
          <w:szCs w:val="30"/>
        </w:rPr>
      </w:pPr>
      <w:r>
        <w:rPr>
          <w:rFonts w:hint="eastAsia"/>
          <w:sz w:val="30"/>
          <w:szCs w:val="30"/>
        </w:rPr>
        <w:t>Yet there is always some distinction.</w:t>
      </w:r>
    </w:p>
    <w:p w14:paraId="06E1912E">
      <w:pPr>
        <w:bidi w:val="0"/>
        <w:rPr>
          <w:rFonts w:hint="eastAsia"/>
          <w:sz w:val="30"/>
          <w:szCs w:val="30"/>
        </w:rPr>
      </w:pPr>
      <w:r>
        <w:rPr>
          <w:rFonts w:hint="eastAsia"/>
          <w:sz w:val="30"/>
          <w:szCs w:val="30"/>
        </w:rPr>
        <w:t>然而总有一些区别。</w:t>
      </w:r>
    </w:p>
    <w:p w14:paraId="01E761CF">
      <w:pPr>
        <w:bidi w:val="0"/>
        <w:rPr>
          <w:rFonts w:hint="eastAsia"/>
          <w:sz w:val="30"/>
          <w:szCs w:val="30"/>
        </w:rPr>
      </w:pPr>
    </w:p>
    <w:p w14:paraId="1B5F7DC1">
      <w:pPr>
        <w:bidi w:val="0"/>
        <w:rPr>
          <w:rFonts w:hint="eastAsia"/>
          <w:sz w:val="30"/>
          <w:szCs w:val="30"/>
        </w:rPr>
      </w:pPr>
      <w:r>
        <w:rPr>
          <w:rFonts w:hint="eastAsia"/>
          <w:sz w:val="30"/>
          <w:szCs w:val="30"/>
        </w:rPr>
        <w:t>What is it?</w:t>
      </w:r>
    </w:p>
    <w:p w14:paraId="5DF652AB">
      <w:pPr>
        <w:bidi w:val="0"/>
        <w:rPr>
          <w:rFonts w:hint="eastAsia"/>
          <w:sz w:val="30"/>
          <w:szCs w:val="30"/>
        </w:rPr>
      </w:pPr>
      <w:r>
        <w:rPr>
          <w:rFonts w:hint="eastAsia"/>
          <w:sz w:val="30"/>
          <w:szCs w:val="30"/>
        </w:rPr>
        <w:t>它是什么？</w:t>
      </w:r>
    </w:p>
    <w:p w14:paraId="35651949">
      <w:pPr>
        <w:bidi w:val="0"/>
        <w:rPr>
          <w:rFonts w:hint="eastAsia"/>
          <w:sz w:val="30"/>
          <w:szCs w:val="30"/>
        </w:rPr>
      </w:pPr>
    </w:p>
    <w:p w14:paraId="2FD47296">
      <w:pPr>
        <w:bidi w:val="0"/>
        <w:rPr>
          <w:rFonts w:hint="eastAsia"/>
          <w:sz w:val="30"/>
          <w:szCs w:val="30"/>
        </w:rPr>
      </w:pPr>
      <w:r>
        <w:rPr>
          <w:rFonts w:hint="eastAsia"/>
          <w:sz w:val="30"/>
          <w:szCs w:val="30"/>
        </w:rPr>
        <w:t>Now because we cannot comprehend what is so high above all our intelligence and reason, ancient Teachers have used the word “Persons.”</w:t>
      </w:r>
    </w:p>
    <w:p w14:paraId="59A79ABE">
      <w:pPr>
        <w:bidi w:val="0"/>
        <w:rPr>
          <w:rFonts w:hint="eastAsia"/>
          <w:sz w:val="30"/>
          <w:szCs w:val="30"/>
        </w:rPr>
      </w:pPr>
      <w:r>
        <w:rPr>
          <w:rFonts w:hint="eastAsia"/>
          <w:sz w:val="30"/>
          <w:szCs w:val="30"/>
        </w:rPr>
        <w:t>现在因为我们无法理解那远超我们一切智慧和理性的事，古代的教师们使用了“位格”这个词。</w:t>
      </w:r>
    </w:p>
    <w:p w14:paraId="274C1B56">
      <w:pPr>
        <w:bidi w:val="0"/>
        <w:rPr>
          <w:rFonts w:hint="eastAsia"/>
          <w:sz w:val="30"/>
          <w:szCs w:val="30"/>
        </w:rPr>
      </w:pPr>
    </w:p>
    <w:p w14:paraId="6C78F1E5">
      <w:pPr>
        <w:bidi w:val="0"/>
        <w:rPr>
          <w:rFonts w:hint="eastAsia"/>
          <w:sz w:val="30"/>
          <w:szCs w:val="30"/>
        </w:rPr>
      </w:pPr>
      <w:r>
        <w:rPr>
          <w:rFonts w:hint="eastAsia"/>
          <w:sz w:val="30"/>
          <w:szCs w:val="30"/>
        </w:rPr>
        <w:t>They said that in God there were three persons, not as if we speak in ordinary language calling three men three persons, or as in the Papacy they even have the audacity to paint three grotesque pictures, and behold the Trinity!</w:t>
      </w:r>
    </w:p>
    <w:p w14:paraId="2030B6F5">
      <w:pPr>
        <w:bidi w:val="0"/>
        <w:rPr>
          <w:rFonts w:hint="eastAsia"/>
          <w:sz w:val="30"/>
          <w:szCs w:val="30"/>
        </w:rPr>
      </w:pPr>
      <w:r>
        <w:rPr>
          <w:rFonts w:hint="eastAsia"/>
          <w:sz w:val="30"/>
          <w:szCs w:val="30"/>
        </w:rPr>
        <w:t>他们说在神里面有三个位格，并非像我们在日常语言中称三个人为三个人的那种说法，也不是像在教皇制度下他们甚至胆敢画三幅怪诞的图画，瞧，三位一体！</w:t>
      </w:r>
    </w:p>
    <w:p w14:paraId="6A2925FB">
      <w:pPr>
        <w:bidi w:val="0"/>
        <w:rPr>
          <w:rFonts w:hint="eastAsia"/>
          <w:sz w:val="30"/>
          <w:szCs w:val="30"/>
        </w:rPr>
      </w:pPr>
    </w:p>
    <w:p w14:paraId="02D6DDFB">
      <w:pPr>
        <w:bidi w:val="0"/>
        <w:rPr>
          <w:rFonts w:hint="eastAsia"/>
          <w:sz w:val="30"/>
          <w:szCs w:val="30"/>
        </w:rPr>
      </w:pPr>
      <w:r>
        <w:rPr>
          <w:rFonts w:hint="eastAsia"/>
          <w:sz w:val="30"/>
          <w:szCs w:val="30"/>
        </w:rPr>
        <w:t>But the word “Persons” in this connection is to express the properties which are of the essence of God.</w:t>
      </w:r>
    </w:p>
    <w:p w14:paraId="4098B48A">
      <w:pPr>
        <w:bidi w:val="0"/>
        <w:rPr>
          <w:rFonts w:hint="eastAsia"/>
          <w:sz w:val="30"/>
          <w:szCs w:val="30"/>
        </w:rPr>
      </w:pPr>
      <w:r>
        <w:rPr>
          <w:rFonts w:hint="eastAsia"/>
          <w:sz w:val="30"/>
          <w:szCs w:val="30"/>
        </w:rPr>
        <w:t>但在此语境下，“位格”这个词是用来表达属于神本质的属性。</w:t>
      </w:r>
    </w:p>
    <w:p w14:paraId="6F57A73E">
      <w:pPr>
        <w:bidi w:val="0"/>
        <w:rPr>
          <w:rFonts w:hint="eastAsia"/>
          <w:sz w:val="30"/>
          <w:szCs w:val="30"/>
        </w:rPr>
      </w:pPr>
    </w:p>
    <w:p w14:paraId="158CFACA">
      <w:pPr>
        <w:bidi w:val="0"/>
        <w:rPr>
          <w:rFonts w:hint="eastAsia"/>
          <w:sz w:val="30"/>
          <w:szCs w:val="30"/>
        </w:rPr>
      </w:pPr>
      <w:r>
        <w:rPr>
          <w:rFonts w:hint="eastAsia"/>
          <w:sz w:val="30"/>
          <w:szCs w:val="30"/>
        </w:rPr>
        <w:t>The word “Substance” or (as the Greeks say) “Hypostasis” is</w:t>
      </w:r>
    </w:p>
    <w:p w14:paraId="70F6D3C0">
      <w:pPr>
        <w:bidi w:val="0"/>
        <w:rPr>
          <w:rFonts w:hint="eastAsia"/>
          <w:sz w:val="30"/>
          <w:szCs w:val="30"/>
        </w:rPr>
      </w:pPr>
      <w:r>
        <w:rPr>
          <w:rFonts w:hint="eastAsia"/>
          <w:sz w:val="30"/>
          <w:szCs w:val="30"/>
        </w:rPr>
        <w:t>“本体”这个词或者（正如希腊人所说）“位格”是</w:t>
      </w:r>
    </w:p>
    <w:p w14:paraId="0F870D77">
      <w:pPr>
        <w:bidi w:val="0"/>
        <w:rPr>
          <w:rFonts w:hint="eastAsia"/>
          <w:sz w:val="30"/>
          <w:szCs w:val="30"/>
        </w:rPr>
      </w:pPr>
    </w:p>
    <w:p w14:paraId="4FA4800D">
      <w:pPr>
        <w:bidi w:val="0"/>
        <w:rPr>
          <w:rFonts w:hint="eastAsia"/>
          <w:sz w:val="30"/>
          <w:szCs w:val="30"/>
        </w:rPr>
      </w:pPr>
      <w:r>
        <w:rPr>
          <w:rFonts w:hint="eastAsia"/>
          <w:sz w:val="30"/>
          <w:szCs w:val="30"/>
        </w:rPr>
        <w:t>still more suitable since it is from Holy Scripture.</w:t>
      </w:r>
    </w:p>
    <w:p w14:paraId="3AA9A1C9">
      <w:pPr>
        <w:bidi w:val="0"/>
        <w:rPr>
          <w:rFonts w:hint="eastAsia"/>
          <w:sz w:val="30"/>
          <w:szCs w:val="30"/>
        </w:rPr>
      </w:pPr>
      <w:r>
        <w:rPr>
          <w:rFonts w:hint="eastAsia"/>
          <w:sz w:val="30"/>
          <w:szCs w:val="30"/>
        </w:rPr>
        <w:t>更合适的，因为它出自圣经。</w:t>
      </w:r>
    </w:p>
    <w:p w14:paraId="571B7452">
      <w:pPr>
        <w:bidi w:val="0"/>
        <w:rPr>
          <w:rFonts w:hint="eastAsia"/>
          <w:sz w:val="30"/>
          <w:szCs w:val="30"/>
        </w:rPr>
      </w:pPr>
    </w:p>
    <w:p w14:paraId="163D37EF">
      <w:pPr>
        <w:bidi w:val="0"/>
        <w:rPr>
          <w:rFonts w:hint="eastAsia"/>
          <w:sz w:val="30"/>
          <w:szCs w:val="30"/>
        </w:rPr>
      </w:pPr>
      <w:r>
        <w:rPr>
          <w:rFonts w:hint="eastAsia"/>
          <w:sz w:val="30"/>
          <w:szCs w:val="30"/>
        </w:rPr>
        <w:t>The Apostle uses it in the first chapter of the Letter to the Hebrews when he says that Jesus Christ is the living image, and the splendor of the glory, the image of the substance of God His Father.</w:t>
      </w:r>
    </w:p>
    <w:p w14:paraId="7A4B11FB">
      <w:pPr>
        <w:bidi w:val="0"/>
        <w:rPr>
          <w:rFonts w:hint="eastAsia"/>
          <w:sz w:val="30"/>
          <w:szCs w:val="30"/>
        </w:rPr>
      </w:pPr>
      <w:r>
        <w:rPr>
          <w:rFonts w:hint="eastAsia"/>
          <w:sz w:val="30"/>
          <w:szCs w:val="30"/>
        </w:rPr>
        <w:t>使徒在希伯来书第一章使用它，当祂说耶稣基督是活的形象，是荣耀的光辉，是神祂的父本体的真像时。</w:t>
      </w:r>
    </w:p>
    <w:p w14:paraId="210AC6AD">
      <w:pPr>
        <w:bidi w:val="0"/>
        <w:rPr>
          <w:rFonts w:hint="eastAsia"/>
          <w:sz w:val="30"/>
          <w:szCs w:val="30"/>
        </w:rPr>
      </w:pPr>
    </w:p>
    <w:p w14:paraId="4835B026">
      <w:pPr>
        <w:bidi w:val="0"/>
        <w:rPr>
          <w:rFonts w:hint="eastAsia"/>
          <w:sz w:val="30"/>
          <w:szCs w:val="30"/>
        </w:rPr>
      </w:pPr>
      <w:r>
        <w:rPr>
          <w:rFonts w:hint="eastAsia"/>
          <w:sz w:val="30"/>
          <w:szCs w:val="30"/>
        </w:rPr>
        <w:t>When he speaks there of the substance of God, he does not mean the essence.</w:t>
      </w:r>
    </w:p>
    <w:p w14:paraId="591FFB0F">
      <w:pPr>
        <w:bidi w:val="0"/>
        <w:rPr>
          <w:rFonts w:hint="eastAsia"/>
          <w:sz w:val="30"/>
          <w:szCs w:val="30"/>
        </w:rPr>
      </w:pPr>
      <w:r>
        <w:rPr>
          <w:rFonts w:hint="eastAsia"/>
          <w:sz w:val="30"/>
          <w:szCs w:val="30"/>
        </w:rPr>
        <w:t>当祂在那里说到神的本体时，祂并非指本质。</w:t>
      </w:r>
    </w:p>
    <w:p w14:paraId="495428EB">
      <w:pPr>
        <w:bidi w:val="0"/>
        <w:rPr>
          <w:rFonts w:hint="eastAsia"/>
          <w:sz w:val="30"/>
          <w:szCs w:val="30"/>
        </w:rPr>
      </w:pPr>
    </w:p>
    <w:p w14:paraId="5992B6C7">
      <w:pPr>
        <w:bidi w:val="0"/>
        <w:rPr>
          <w:rFonts w:hint="eastAsia"/>
          <w:sz w:val="30"/>
          <w:szCs w:val="30"/>
        </w:rPr>
      </w:pPr>
      <w:r>
        <w:rPr>
          <w:rFonts w:hint="eastAsia"/>
          <w:sz w:val="30"/>
          <w:szCs w:val="30"/>
        </w:rPr>
        <w:t>He speaks of this property which belongs to the Father: namely, that He is the Source of all things.</w:t>
      </w:r>
    </w:p>
    <w:p w14:paraId="489B53AD">
      <w:pPr>
        <w:bidi w:val="0"/>
        <w:rPr>
          <w:rFonts w:hint="eastAsia"/>
          <w:sz w:val="30"/>
          <w:szCs w:val="30"/>
        </w:rPr>
      </w:pPr>
      <w:r>
        <w:rPr>
          <w:rFonts w:hint="eastAsia"/>
          <w:sz w:val="30"/>
          <w:szCs w:val="30"/>
        </w:rPr>
        <w:t>祂说的是属于父的这个属性：即，祂是万物的源头。</w:t>
      </w:r>
    </w:p>
    <w:p w14:paraId="545F16E7">
      <w:pPr>
        <w:bidi w:val="0"/>
        <w:rPr>
          <w:rFonts w:hint="eastAsia"/>
          <w:sz w:val="30"/>
          <w:szCs w:val="30"/>
        </w:rPr>
      </w:pPr>
    </w:p>
    <w:p w14:paraId="4181D4B8">
      <w:pPr>
        <w:bidi w:val="0"/>
        <w:rPr>
          <w:rFonts w:hint="eastAsia"/>
          <w:sz w:val="30"/>
          <w:szCs w:val="30"/>
        </w:rPr>
      </w:pPr>
      <w:r>
        <w:rPr>
          <w:rFonts w:hint="eastAsia"/>
          <w:sz w:val="30"/>
          <w:szCs w:val="30"/>
        </w:rPr>
        <w:t>Now let us look at these three Hypostases, as they are called.</w:t>
      </w:r>
    </w:p>
    <w:p w14:paraId="3D283C31">
      <w:pPr>
        <w:bidi w:val="0"/>
        <w:rPr>
          <w:rFonts w:hint="eastAsia"/>
          <w:sz w:val="30"/>
          <w:szCs w:val="30"/>
        </w:rPr>
      </w:pPr>
      <w:r>
        <w:rPr>
          <w:rFonts w:hint="eastAsia"/>
          <w:sz w:val="30"/>
          <w:szCs w:val="30"/>
        </w:rPr>
        <w:t>现在让我们看看这三个位格，正如它们所被称为的。</w:t>
      </w:r>
    </w:p>
    <w:p w14:paraId="7C6F13FD">
      <w:pPr>
        <w:bidi w:val="0"/>
        <w:rPr>
          <w:rFonts w:hint="eastAsia"/>
          <w:sz w:val="30"/>
          <w:szCs w:val="30"/>
        </w:rPr>
      </w:pPr>
    </w:p>
    <w:p w14:paraId="2B37ACE6">
      <w:pPr>
        <w:bidi w:val="0"/>
        <w:rPr>
          <w:rFonts w:hint="eastAsia"/>
          <w:sz w:val="30"/>
          <w:szCs w:val="30"/>
        </w:rPr>
      </w:pPr>
      <w:r>
        <w:rPr>
          <w:rFonts w:hint="eastAsia"/>
          <w:sz w:val="30"/>
          <w:szCs w:val="30"/>
        </w:rPr>
        <w:t>Let us see how they agree, as much as God teaches us, as I have already said.</w:t>
      </w:r>
    </w:p>
    <w:p w14:paraId="2ABF3AA5">
      <w:pPr>
        <w:bidi w:val="0"/>
        <w:rPr>
          <w:rFonts w:hint="eastAsia"/>
          <w:sz w:val="30"/>
          <w:szCs w:val="30"/>
        </w:rPr>
      </w:pPr>
      <w:r>
        <w:rPr>
          <w:rFonts w:hint="eastAsia"/>
          <w:sz w:val="30"/>
          <w:szCs w:val="30"/>
        </w:rPr>
        <w:t>让我们看看它们如何一致，正如神教导我们的那样，也正如我已经说过的。</w:t>
      </w:r>
    </w:p>
    <w:p w14:paraId="23CE9296">
      <w:pPr>
        <w:bidi w:val="0"/>
        <w:rPr>
          <w:rFonts w:hint="eastAsia"/>
          <w:sz w:val="30"/>
          <w:szCs w:val="30"/>
        </w:rPr>
      </w:pPr>
    </w:p>
    <w:p w14:paraId="17A5D730">
      <w:pPr>
        <w:bidi w:val="0"/>
        <w:rPr>
          <w:rFonts w:hint="eastAsia"/>
          <w:sz w:val="30"/>
          <w:szCs w:val="30"/>
        </w:rPr>
      </w:pPr>
      <w:r>
        <w:rPr>
          <w:rFonts w:hint="eastAsia"/>
          <w:sz w:val="30"/>
          <w:szCs w:val="30"/>
        </w:rPr>
        <w:t>For we must not exceed these limits, and let us pay as much attention to that as will be required for the exposition of this passage.</w:t>
      </w:r>
    </w:p>
    <w:p w14:paraId="68502549">
      <w:pPr>
        <w:bidi w:val="0"/>
        <w:rPr>
          <w:rFonts w:hint="eastAsia"/>
          <w:sz w:val="30"/>
          <w:szCs w:val="30"/>
        </w:rPr>
      </w:pPr>
      <w:r>
        <w:rPr>
          <w:rFonts w:hint="eastAsia"/>
          <w:sz w:val="30"/>
          <w:szCs w:val="30"/>
        </w:rPr>
        <w:t>因为我们不可超过这些界限，让我们对此给予足够的关注，正如阐释这段经文所要求的。</w:t>
      </w:r>
    </w:p>
    <w:p w14:paraId="2FFE4A65">
      <w:pPr>
        <w:bidi w:val="0"/>
        <w:rPr>
          <w:rFonts w:hint="eastAsia"/>
          <w:sz w:val="30"/>
          <w:szCs w:val="30"/>
        </w:rPr>
      </w:pPr>
    </w:p>
    <w:p w14:paraId="6F8C1078">
      <w:pPr>
        <w:bidi w:val="0"/>
        <w:rPr>
          <w:rFonts w:hint="eastAsia"/>
          <w:sz w:val="30"/>
          <w:szCs w:val="30"/>
        </w:rPr>
      </w:pPr>
      <w:r>
        <w:rPr>
          <w:rFonts w:hint="eastAsia"/>
          <w:sz w:val="30"/>
          <w:szCs w:val="30"/>
        </w:rPr>
        <w:t>When one speaks of God, surely men themselves are confused and do not know how to imagine Him without being led astray in their imaginations, as says Saint Paul.</w:t>
      </w:r>
    </w:p>
    <w:p w14:paraId="31FEC28C">
      <w:pPr>
        <w:bidi w:val="0"/>
        <w:rPr>
          <w:rFonts w:hint="eastAsia"/>
          <w:sz w:val="30"/>
          <w:szCs w:val="30"/>
        </w:rPr>
      </w:pPr>
      <w:r>
        <w:rPr>
          <w:rFonts w:hint="eastAsia"/>
          <w:sz w:val="30"/>
          <w:szCs w:val="30"/>
        </w:rPr>
        <w:t>当人谈论神时，当然人自己也会困惑，不知道如何想象祂而不至于在他们的想象中迷失，正如圣保罗所说。</w:t>
      </w:r>
    </w:p>
    <w:p w14:paraId="44CFF05E">
      <w:pPr>
        <w:bidi w:val="0"/>
        <w:rPr>
          <w:rFonts w:hint="eastAsia"/>
          <w:sz w:val="30"/>
          <w:szCs w:val="30"/>
        </w:rPr>
      </w:pPr>
    </w:p>
    <w:p w14:paraId="50A08506">
      <w:pPr>
        <w:bidi w:val="0"/>
        <w:rPr>
          <w:rFonts w:hint="eastAsia"/>
          <w:sz w:val="30"/>
          <w:szCs w:val="30"/>
        </w:rPr>
      </w:pPr>
      <w:r>
        <w:rPr>
          <w:rFonts w:hint="eastAsia"/>
          <w:sz w:val="30"/>
          <w:szCs w:val="30"/>
        </w:rPr>
        <w:t>So it comes that they were given to too much pride for their prudence and wisdom.</w:t>
      </w:r>
    </w:p>
    <w:p w14:paraId="70D5C4F3">
      <w:pPr>
        <w:bidi w:val="0"/>
        <w:rPr>
          <w:rFonts w:hint="eastAsia"/>
          <w:sz w:val="30"/>
          <w:szCs w:val="30"/>
        </w:rPr>
      </w:pPr>
      <w:r>
        <w:rPr>
          <w:rFonts w:hint="eastAsia"/>
          <w:sz w:val="30"/>
          <w:szCs w:val="30"/>
        </w:rPr>
        <w:t>因此结果就是，他们因自己的审慎和智慧而过于骄傲。</w:t>
      </w:r>
    </w:p>
    <w:p w14:paraId="497C741A">
      <w:pPr>
        <w:bidi w:val="0"/>
        <w:rPr>
          <w:rFonts w:hint="eastAsia"/>
          <w:sz w:val="30"/>
          <w:szCs w:val="30"/>
        </w:rPr>
      </w:pPr>
    </w:p>
    <w:p w14:paraId="2F15D447">
      <w:pPr>
        <w:bidi w:val="0"/>
        <w:rPr>
          <w:rFonts w:hint="eastAsia"/>
          <w:sz w:val="30"/>
          <w:szCs w:val="30"/>
        </w:rPr>
      </w:pPr>
      <w:r>
        <w:rPr>
          <w:rFonts w:hint="eastAsia"/>
          <w:sz w:val="30"/>
          <w:szCs w:val="30"/>
        </w:rPr>
        <w:t>Yet God punishes them in such a way that they find themselves in such horrible labyrinths that they cannot get out.</w:t>
      </w:r>
    </w:p>
    <w:p w14:paraId="6B623883">
      <w:pPr>
        <w:bidi w:val="0"/>
        <w:rPr>
          <w:rFonts w:hint="eastAsia"/>
          <w:sz w:val="30"/>
          <w:szCs w:val="30"/>
        </w:rPr>
      </w:pPr>
      <w:r>
        <w:rPr>
          <w:rFonts w:hint="eastAsia"/>
          <w:sz w:val="30"/>
          <w:szCs w:val="30"/>
        </w:rPr>
        <w:t>然而神以一种方式惩罚他们，使他们发现自己处于如此可怕的迷宫中，无法出来。</w:t>
      </w:r>
    </w:p>
    <w:p w14:paraId="2A7D76C9">
      <w:pPr>
        <w:bidi w:val="0"/>
        <w:rPr>
          <w:rFonts w:hint="eastAsia"/>
          <w:sz w:val="30"/>
          <w:szCs w:val="30"/>
        </w:rPr>
      </w:pPr>
    </w:p>
    <w:p w14:paraId="0D377986">
      <w:pPr>
        <w:bidi w:val="0"/>
        <w:rPr>
          <w:rFonts w:hint="eastAsia"/>
          <w:sz w:val="30"/>
          <w:szCs w:val="30"/>
        </w:rPr>
      </w:pPr>
      <w:r>
        <w:rPr>
          <w:rFonts w:hint="eastAsia"/>
          <w:sz w:val="30"/>
          <w:szCs w:val="30"/>
        </w:rPr>
        <w:t>But when we allow God to lead us to Himself by Holy Scripture, we shall know how much God will be our Helper.</w:t>
      </w:r>
    </w:p>
    <w:p w14:paraId="4AB186D0">
      <w:pPr>
        <w:bidi w:val="0"/>
        <w:rPr>
          <w:rFonts w:hint="eastAsia"/>
          <w:sz w:val="30"/>
          <w:szCs w:val="30"/>
        </w:rPr>
      </w:pPr>
      <w:r>
        <w:rPr>
          <w:rFonts w:hint="eastAsia"/>
          <w:sz w:val="30"/>
          <w:szCs w:val="30"/>
        </w:rPr>
        <w:t>但当我们允许神藉着圣经引导我们归向祂自己时，我们就会知道神将多么成为我们的帮助者。</w:t>
      </w:r>
    </w:p>
    <w:p w14:paraId="329F8653">
      <w:pPr>
        <w:bidi w:val="0"/>
        <w:rPr>
          <w:rFonts w:hint="eastAsia"/>
          <w:sz w:val="30"/>
          <w:szCs w:val="30"/>
        </w:rPr>
      </w:pPr>
    </w:p>
    <w:p w14:paraId="2CC763C7">
      <w:pPr>
        <w:bidi w:val="0"/>
        <w:rPr>
          <w:rFonts w:hint="eastAsia"/>
          <w:sz w:val="30"/>
          <w:szCs w:val="30"/>
        </w:rPr>
      </w:pPr>
      <w:r>
        <w:rPr>
          <w:rFonts w:hint="eastAsia"/>
          <w:sz w:val="30"/>
          <w:szCs w:val="30"/>
        </w:rPr>
        <w:t>For we shall come to the Father as to the source of all things.</w:t>
      </w:r>
    </w:p>
    <w:p w14:paraId="5F16EB7A">
      <w:pPr>
        <w:bidi w:val="0"/>
        <w:rPr>
          <w:rFonts w:hint="eastAsia"/>
          <w:sz w:val="30"/>
          <w:szCs w:val="30"/>
        </w:rPr>
      </w:pPr>
      <w:r>
        <w:rPr>
          <w:rFonts w:hint="eastAsia"/>
          <w:sz w:val="30"/>
          <w:szCs w:val="30"/>
        </w:rPr>
        <w:t>因为我们将来到父面前，如同来到万物的源头。</w:t>
      </w:r>
    </w:p>
    <w:p w14:paraId="341D2452">
      <w:pPr>
        <w:bidi w:val="0"/>
        <w:rPr>
          <w:rFonts w:hint="eastAsia"/>
          <w:sz w:val="30"/>
          <w:szCs w:val="30"/>
        </w:rPr>
      </w:pPr>
    </w:p>
    <w:p w14:paraId="67020495">
      <w:pPr>
        <w:bidi w:val="0"/>
        <w:rPr>
          <w:rFonts w:hint="eastAsia"/>
          <w:sz w:val="30"/>
          <w:szCs w:val="30"/>
        </w:rPr>
      </w:pPr>
      <w:r>
        <w:rPr>
          <w:rFonts w:hint="eastAsia"/>
          <w:sz w:val="30"/>
          <w:szCs w:val="30"/>
        </w:rPr>
        <w:t>Then we shall not be able to conceive of the Father without His Counsel and Eternal Wisdom.</w:t>
      </w:r>
    </w:p>
    <w:p w14:paraId="472C7313">
      <w:pPr>
        <w:bidi w:val="0"/>
        <w:rPr>
          <w:rFonts w:hint="eastAsia"/>
          <w:sz w:val="30"/>
          <w:szCs w:val="30"/>
        </w:rPr>
      </w:pPr>
      <w:r>
        <w:rPr>
          <w:rFonts w:hint="eastAsia"/>
          <w:sz w:val="30"/>
          <w:szCs w:val="30"/>
        </w:rPr>
        <w:t>那时我们将无法想象没有祂的谋略和永恒智慧的父。</w:t>
      </w:r>
    </w:p>
    <w:p w14:paraId="3AD8DC4A">
      <w:pPr>
        <w:bidi w:val="0"/>
        <w:rPr>
          <w:rFonts w:hint="eastAsia"/>
          <w:sz w:val="30"/>
          <w:szCs w:val="30"/>
        </w:rPr>
      </w:pPr>
    </w:p>
    <w:p w14:paraId="192EA885">
      <w:pPr>
        <w:bidi w:val="0"/>
        <w:rPr>
          <w:rFonts w:hint="eastAsia"/>
          <w:sz w:val="30"/>
          <w:szCs w:val="30"/>
        </w:rPr>
      </w:pPr>
      <w:r>
        <w:rPr>
          <w:rFonts w:hint="eastAsia"/>
          <w:sz w:val="30"/>
          <w:szCs w:val="30"/>
        </w:rPr>
        <w:t>Then there will be a virtue which resides in Him which we shall also sense clearly.</w:t>
      </w:r>
    </w:p>
    <w:p w14:paraId="70B2C711">
      <w:pPr>
        <w:bidi w:val="0"/>
        <w:rPr>
          <w:rFonts w:hint="eastAsia"/>
          <w:sz w:val="30"/>
          <w:szCs w:val="30"/>
        </w:rPr>
      </w:pPr>
      <w:r>
        <w:rPr>
          <w:rFonts w:hint="eastAsia"/>
          <w:sz w:val="30"/>
          <w:szCs w:val="30"/>
        </w:rPr>
        <w:t>那时在祂里面将存在一种美德，我们也将清楚地感受到。</w:t>
      </w:r>
    </w:p>
    <w:p w14:paraId="7FCF6B85">
      <w:pPr>
        <w:bidi w:val="0"/>
        <w:rPr>
          <w:rFonts w:hint="eastAsia"/>
          <w:sz w:val="30"/>
          <w:szCs w:val="30"/>
        </w:rPr>
      </w:pPr>
    </w:p>
    <w:p w14:paraId="522DFFC1">
      <w:pPr>
        <w:bidi w:val="0"/>
        <w:rPr>
          <w:rFonts w:hint="eastAsia"/>
          <w:sz w:val="30"/>
          <w:szCs w:val="30"/>
        </w:rPr>
      </w:pPr>
      <w:r>
        <w:rPr>
          <w:rFonts w:hint="eastAsia"/>
          <w:sz w:val="30"/>
          <w:szCs w:val="30"/>
        </w:rPr>
        <w:t>That is how we shall find these three properties in the essence of God.</w:t>
      </w:r>
    </w:p>
    <w:p w14:paraId="6433FF8E">
      <w:pPr>
        <w:bidi w:val="0"/>
        <w:rPr>
          <w:rFonts w:hint="eastAsia"/>
          <w:sz w:val="30"/>
          <w:szCs w:val="30"/>
        </w:rPr>
      </w:pPr>
      <w:r>
        <w:rPr>
          <w:rFonts w:hint="eastAsia"/>
          <w:sz w:val="30"/>
          <w:szCs w:val="30"/>
        </w:rPr>
        <w:t>这就是我们将在神的本质中找到这三个属性的方式。</w:t>
      </w:r>
    </w:p>
    <w:p w14:paraId="32A71924">
      <w:pPr>
        <w:bidi w:val="0"/>
        <w:rPr>
          <w:rFonts w:hint="eastAsia"/>
          <w:sz w:val="30"/>
          <w:szCs w:val="30"/>
        </w:rPr>
      </w:pPr>
    </w:p>
    <w:p w14:paraId="5F260D8E">
      <w:pPr>
        <w:bidi w:val="0"/>
        <w:rPr>
          <w:rFonts w:hint="eastAsia"/>
          <w:sz w:val="30"/>
          <w:szCs w:val="30"/>
        </w:rPr>
      </w:pPr>
      <w:r>
        <w:rPr>
          <w:rFonts w:hint="eastAsia"/>
          <w:sz w:val="30"/>
          <w:szCs w:val="30"/>
        </w:rPr>
        <w:t>This is what Saint John meant by the expression “The Word was with God.”</w:t>
      </w:r>
    </w:p>
    <w:p w14:paraId="2820DA5E">
      <w:pPr>
        <w:bidi w:val="0"/>
        <w:rPr>
          <w:rFonts w:hint="eastAsia"/>
          <w:sz w:val="30"/>
          <w:szCs w:val="30"/>
        </w:rPr>
      </w:pPr>
      <w:r>
        <w:rPr>
          <w:rFonts w:hint="eastAsia"/>
          <w:sz w:val="30"/>
          <w:szCs w:val="30"/>
        </w:rPr>
        <w:t>这就是圣约翰用“道与神同在”这个表达所意味的。</w:t>
      </w:r>
    </w:p>
    <w:p w14:paraId="42B9E7B9">
      <w:pPr>
        <w:bidi w:val="0"/>
        <w:rPr>
          <w:rFonts w:hint="eastAsia"/>
          <w:sz w:val="30"/>
          <w:szCs w:val="30"/>
        </w:rPr>
      </w:pPr>
    </w:p>
    <w:p w14:paraId="50859F6F">
      <w:pPr>
        <w:bidi w:val="0"/>
        <w:rPr>
          <w:rFonts w:hint="eastAsia"/>
          <w:sz w:val="30"/>
          <w:szCs w:val="30"/>
        </w:rPr>
      </w:pPr>
      <w:r>
        <w:rPr>
          <w:rFonts w:hint="eastAsia"/>
          <w:sz w:val="30"/>
          <w:szCs w:val="30"/>
        </w:rPr>
        <w:t>If there were not any distinction, he would not speak thus.</w:t>
      </w:r>
    </w:p>
    <w:p w14:paraId="47A1BCF3">
      <w:pPr>
        <w:bidi w:val="0"/>
        <w:rPr>
          <w:rFonts w:hint="eastAsia"/>
          <w:sz w:val="30"/>
          <w:szCs w:val="30"/>
        </w:rPr>
      </w:pPr>
      <w:r>
        <w:rPr>
          <w:rFonts w:hint="eastAsia"/>
          <w:sz w:val="30"/>
          <w:szCs w:val="30"/>
        </w:rPr>
        <w:t>如果没有区别，祂就不会这样说。</w:t>
      </w:r>
    </w:p>
    <w:p w14:paraId="012B8519">
      <w:pPr>
        <w:bidi w:val="0"/>
        <w:rPr>
          <w:rFonts w:hint="eastAsia"/>
          <w:sz w:val="30"/>
          <w:szCs w:val="30"/>
        </w:rPr>
      </w:pPr>
    </w:p>
    <w:p w14:paraId="2C106A88">
      <w:pPr>
        <w:bidi w:val="0"/>
        <w:rPr>
          <w:rFonts w:hint="eastAsia"/>
          <w:sz w:val="30"/>
          <w:szCs w:val="30"/>
        </w:rPr>
      </w:pPr>
      <w:r>
        <w:rPr>
          <w:rFonts w:hint="eastAsia"/>
          <w:sz w:val="30"/>
          <w:szCs w:val="30"/>
        </w:rPr>
        <w:t>For it would be speaking improperly to say, “God was with Himself.”</w:t>
      </w:r>
    </w:p>
    <w:p w14:paraId="222B1B24">
      <w:pPr>
        <w:bidi w:val="0"/>
        <w:rPr>
          <w:rFonts w:hint="eastAsia"/>
          <w:sz w:val="30"/>
          <w:szCs w:val="30"/>
        </w:rPr>
      </w:pPr>
      <w:r>
        <w:rPr>
          <w:rFonts w:hint="eastAsia"/>
          <w:sz w:val="30"/>
          <w:szCs w:val="30"/>
        </w:rPr>
        <w:t>因为说“神与祂自己同在”是不恰当的。</w:t>
      </w:r>
    </w:p>
    <w:p w14:paraId="30F6FB78">
      <w:pPr>
        <w:bidi w:val="0"/>
        <w:rPr>
          <w:rFonts w:hint="eastAsia"/>
          <w:sz w:val="30"/>
          <w:szCs w:val="30"/>
        </w:rPr>
      </w:pPr>
    </w:p>
    <w:p w14:paraId="21263C8B">
      <w:pPr>
        <w:bidi w:val="0"/>
        <w:rPr>
          <w:rFonts w:hint="eastAsia"/>
          <w:sz w:val="30"/>
          <w:szCs w:val="30"/>
        </w:rPr>
      </w:pPr>
      <w:r>
        <w:rPr>
          <w:rFonts w:hint="eastAsia"/>
          <w:sz w:val="30"/>
          <w:szCs w:val="30"/>
        </w:rPr>
        <w:t>So we know that this Word has some distinction from the Heavenly Father.</w:t>
      </w:r>
    </w:p>
    <w:p w14:paraId="65DC4AB6">
      <w:pPr>
        <w:bidi w:val="0"/>
        <w:rPr>
          <w:rFonts w:hint="eastAsia"/>
          <w:sz w:val="30"/>
          <w:szCs w:val="30"/>
        </w:rPr>
      </w:pPr>
      <w:r>
        <w:rPr>
          <w:rFonts w:hint="eastAsia"/>
          <w:sz w:val="30"/>
          <w:szCs w:val="30"/>
        </w:rPr>
        <w:t>所以我们知道这道与天父有一些区别。</w:t>
      </w:r>
    </w:p>
    <w:p w14:paraId="1119F436">
      <w:pPr>
        <w:bidi w:val="0"/>
        <w:rPr>
          <w:rFonts w:hint="eastAsia"/>
          <w:sz w:val="30"/>
          <w:szCs w:val="30"/>
        </w:rPr>
      </w:pPr>
    </w:p>
    <w:p w14:paraId="20083652">
      <w:pPr>
        <w:bidi w:val="0"/>
        <w:rPr>
          <w:rFonts w:hint="eastAsia"/>
          <w:sz w:val="30"/>
          <w:szCs w:val="30"/>
        </w:rPr>
      </w:pPr>
      <w:r>
        <w:rPr>
          <w:rFonts w:hint="eastAsia"/>
          <w:sz w:val="30"/>
          <w:szCs w:val="30"/>
        </w:rPr>
        <w:t>For this Word was begotten before time, even though God always had His plan and His wisdom.</w:t>
      </w:r>
    </w:p>
    <w:p w14:paraId="74DEE133">
      <w:pPr>
        <w:bidi w:val="0"/>
        <w:rPr>
          <w:rFonts w:hint="eastAsia"/>
          <w:sz w:val="30"/>
          <w:szCs w:val="30"/>
        </w:rPr>
      </w:pPr>
      <w:r>
        <w:rPr>
          <w:rFonts w:hint="eastAsia"/>
          <w:sz w:val="30"/>
          <w:szCs w:val="30"/>
        </w:rPr>
        <w:t>因为这道在时间之前就被生出，即使神一直拥有祂的计划和祂的智慧。</w:t>
      </w:r>
    </w:p>
    <w:p w14:paraId="3CD00B71">
      <w:pPr>
        <w:bidi w:val="0"/>
        <w:rPr>
          <w:rFonts w:hint="eastAsia"/>
          <w:sz w:val="30"/>
          <w:szCs w:val="30"/>
        </w:rPr>
      </w:pPr>
    </w:p>
    <w:p w14:paraId="50FC71E8">
      <w:pPr>
        <w:bidi w:val="0"/>
        <w:rPr>
          <w:rFonts w:hint="eastAsia"/>
          <w:sz w:val="30"/>
          <w:szCs w:val="30"/>
        </w:rPr>
      </w:pPr>
      <w:r>
        <w:rPr>
          <w:rFonts w:hint="eastAsia"/>
          <w:sz w:val="30"/>
          <w:szCs w:val="30"/>
        </w:rPr>
        <w:t>However, we must not imagine any beginning.</w:t>
      </w:r>
    </w:p>
    <w:p w14:paraId="406C3F5D">
      <w:pPr>
        <w:bidi w:val="0"/>
        <w:rPr>
          <w:rFonts w:hint="eastAsia"/>
          <w:sz w:val="30"/>
          <w:szCs w:val="30"/>
        </w:rPr>
      </w:pPr>
      <w:r>
        <w:rPr>
          <w:rFonts w:hint="eastAsia"/>
          <w:sz w:val="30"/>
          <w:szCs w:val="30"/>
        </w:rPr>
        <w:t>然而，我们不可想象任何开端。</w:t>
      </w:r>
    </w:p>
    <w:p w14:paraId="7B3BBF77">
      <w:pPr>
        <w:bidi w:val="0"/>
        <w:rPr>
          <w:rFonts w:hint="eastAsia"/>
          <w:sz w:val="30"/>
          <w:szCs w:val="30"/>
        </w:rPr>
      </w:pPr>
    </w:p>
    <w:p w14:paraId="6FDF6CE2">
      <w:pPr>
        <w:bidi w:val="0"/>
        <w:rPr>
          <w:rFonts w:hint="eastAsia"/>
          <w:sz w:val="30"/>
          <w:szCs w:val="30"/>
        </w:rPr>
      </w:pPr>
      <w:r>
        <w:rPr>
          <w:rFonts w:hint="eastAsia"/>
          <w:sz w:val="30"/>
          <w:szCs w:val="30"/>
        </w:rPr>
        <w:t>For we must not say that God was</w:t>
      </w:r>
    </w:p>
    <w:p w14:paraId="4A5A6E2B">
      <w:pPr>
        <w:bidi w:val="0"/>
        <w:rPr>
          <w:rFonts w:hint="eastAsia"/>
          <w:sz w:val="30"/>
          <w:szCs w:val="30"/>
        </w:rPr>
      </w:pPr>
      <w:r>
        <w:rPr>
          <w:rFonts w:hint="eastAsia"/>
          <w:sz w:val="30"/>
          <w:szCs w:val="30"/>
        </w:rPr>
        <w:t>因为我们不可说神曾</w:t>
      </w:r>
    </w:p>
    <w:p w14:paraId="3A1E2C9D">
      <w:pPr>
        <w:bidi w:val="0"/>
        <w:rPr>
          <w:rFonts w:hint="eastAsia"/>
          <w:sz w:val="30"/>
          <w:szCs w:val="30"/>
        </w:rPr>
      </w:pPr>
    </w:p>
    <w:p w14:paraId="5957DE45">
      <w:pPr>
        <w:bidi w:val="0"/>
        <w:rPr>
          <w:rFonts w:hint="eastAsia"/>
          <w:sz w:val="30"/>
          <w:szCs w:val="30"/>
        </w:rPr>
      </w:pPr>
      <w:r>
        <w:rPr>
          <w:rFonts w:hint="eastAsia"/>
          <w:sz w:val="30"/>
          <w:szCs w:val="30"/>
        </w:rPr>
        <w:t>without judgment, without plan, and wisdom.</w:t>
      </w:r>
    </w:p>
    <w:p w14:paraId="1E4B01F0">
      <w:pPr>
        <w:bidi w:val="0"/>
        <w:rPr>
          <w:rFonts w:hint="eastAsia"/>
          <w:sz w:val="30"/>
          <w:szCs w:val="30"/>
        </w:rPr>
      </w:pPr>
      <w:r>
        <w:rPr>
          <w:rFonts w:hint="eastAsia"/>
          <w:sz w:val="30"/>
          <w:szCs w:val="30"/>
        </w:rPr>
        <w:t>没有判断力，没有计划和智慧。</w:t>
      </w:r>
    </w:p>
    <w:p w14:paraId="52661618">
      <w:pPr>
        <w:bidi w:val="0"/>
        <w:rPr>
          <w:rFonts w:hint="eastAsia"/>
          <w:sz w:val="30"/>
          <w:szCs w:val="30"/>
        </w:rPr>
      </w:pPr>
    </w:p>
    <w:p w14:paraId="18E33B4E">
      <w:pPr>
        <w:bidi w:val="0"/>
        <w:rPr>
          <w:rFonts w:hint="eastAsia"/>
          <w:sz w:val="30"/>
          <w:szCs w:val="30"/>
        </w:rPr>
      </w:pPr>
      <w:r>
        <w:rPr>
          <w:rFonts w:hint="eastAsia"/>
          <w:sz w:val="30"/>
          <w:szCs w:val="30"/>
        </w:rPr>
        <w:t>So, we must not put apart and separate from God the Property of this Word by saying that we judge that there was some time when He was not with Him.</w:t>
      </w:r>
    </w:p>
    <w:p w14:paraId="32557D69">
      <w:pPr>
        <w:bidi w:val="0"/>
        <w:rPr>
          <w:rFonts w:hint="eastAsia"/>
          <w:sz w:val="30"/>
          <w:szCs w:val="30"/>
        </w:rPr>
      </w:pPr>
      <w:r>
        <w:rPr>
          <w:rFonts w:hint="eastAsia"/>
          <w:sz w:val="30"/>
          <w:szCs w:val="30"/>
        </w:rPr>
        <w:t>所以，我们不可藉着说我们判断曾有某个时候祂不与祂同在，而将这道的属性与神分开。</w:t>
      </w:r>
    </w:p>
    <w:p w14:paraId="4AB86442">
      <w:pPr>
        <w:bidi w:val="0"/>
        <w:rPr>
          <w:rFonts w:hint="eastAsia"/>
          <w:sz w:val="30"/>
          <w:szCs w:val="30"/>
        </w:rPr>
      </w:pPr>
    </w:p>
    <w:p w14:paraId="583AA19F">
      <w:pPr>
        <w:bidi w:val="0"/>
        <w:rPr>
          <w:rFonts w:hint="eastAsia"/>
          <w:sz w:val="30"/>
          <w:szCs w:val="30"/>
        </w:rPr>
      </w:pPr>
      <w:r>
        <w:rPr>
          <w:rFonts w:hint="eastAsia"/>
          <w:sz w:val="30"/>
          <w:szCs w:val="30"/>
        </w:rPr>
        <w:t>For this would make Him an idol.</w:t>
      </w:r>
    </w:p>
    <w:p w14:paraId="2C3ACC45">
      <w:pPr>
        <w:bidi w:val="0"/>
        <w:rPr>
          <w:rFonts w:hint="eastAsia"/>
          <w:sz w:val="30"/>
          <w:szCs w:val="30"/>
        </w:rPr>
      </w:pPr>
      <w:r>
        <w:rPr>
          <w:rFonts w:hint="eastAsia"/>
          <w:sz w:val="30"/>
          <w:szCs w:val="30"/>
        </w:rPr>
        <w:t>因为这会使祂成为一个偶像。</w:t>
      </w:r>
    </w:p>
    <w:p w14:paraId="6F8D1511">
      <w:pPr>
        <w:bidi w:val="0"/>
        <w:rPr>
          <w:rFonts w:hint="eastAsia"/>
          <w:sz w:val="30"/>
          <w:szCs w:val="30"/>
        </w:rPr>
      </w:pPr>
    </w:p>
    <w:p w14:paraId="68E02385">
      <w:pPr>
        <w:bidi w:val="0"/>
        <w:rPr>
          <w:rFonts w:hint="eastAsia"/>
          <w:sz w:val="30"/>
          <w:szCs w:val="30"/>
        </w:rPr>
      </w:pPr>
      <w:r>
        <w:rPr>
          <w:rFonts w:hint="eastAsia"/>
          <w:sz w:val="30"/>
          <w:szCs w:val="30"/>
        </w:rPr>
        <w:t>But as I have said, the Three are only One, and yet we must distinguish Them, since there is a definite distinction, as is here shown.</w:t>
      </w:r>
    </w:p>
    <w:p w14:paraId="7DA00D25">
      <w:pPr>
        <w:bidi w:val="0"/>
        <w:rPr>
          <w:rFonts w:hint="eastAsia"/>
          <w:sz w:val="30"/>
          <w:szCs w:val="30"/>
        </w:rPr>
      </w:pPr>
      <w:r>
        <w:rPr>
          <w:rFonts w:hint="eastAsia"/>
          <w:sz w:val="30"/>
          <w:szCs w:val="30"/>
        </w:rPr>
        <w:t>但正如我所说，三者仅为一，然而我们必须区分祂们，因为有一个明确的区别，正如在此所示。</w:t>
      </w:r>
    </w:p>
    <w:p w14:paraId="27767E27">
      <w:pPr>
        <w:bidi w:val="0"/>
        <w:rPr>
          <w:rFonts w:hint="eastAsia"/>
          <w:sz w:val="30"/>
          <w:szCs w:val="30"/>
        </w:rPr>
      </w:pPr>
    </w:p>
    <w:p w14:paraId="765E4171">
      <w:pPr>
        <w:bidi w:val="0"/>
        <w:rPr>
          <w:rFonts w:hint="eastAsia"/>
          <w:sz w:val="30"/>
          <w:szCs w:val="30"/>
        </w:rPr>
      </w:pPr>
      <w:r>
        <w:rPr>
          <w:rFonts w:hint="eastAsia"/>
          <w:sz w:val="30"/>
          <w:szCs w:val="30"/>
        </w:rPr>
        <w:t>However, it reminds us of a sentence of an ancient teacher, which is well worthy to be remembered, because it is excellent.</w:t>
      </w:r>
    </w:p>
    <w:p w14:paraId="30F255BD">
      <w:pPr>
        <w:bidi w:val="0"/>
        <w:rPr>
          <w:rFonts w:hint="eastAsia"/>
          <w:sz w:val="30"/>
          <w:szCs w:val="30"/>
        </w:rPr>
      </w:pPr>
      <w:r>
        <w:rPr>
          <w:rFonts w:hint="eastAsia"/>
          <w:sz w:val="30"/>
          <w:szCs w:val="30"/>
        </w:rPr>
        <w:t>然而，这使我们想起一位古代教师的一句话，非常值得记住，因为它很出色。</w:t>
      </w:r>
    </w:p>
    <w:p w14:paraId="0BF05BB0">
      <w:pPr>
        <w:bidi w:val="0"/>
        <w:rPr>
          <w:rFonts w:hint="eastAsia"/>
          <w:sz w:val="30"/>
          <w:szCs w:val="30"/>
        </w:rPr>
      </w:pPr>
    </w:p>
    <w:p w14:paraId="4BBDA51E">
      <w:pPr>
        <w:bidi w:val="0"/>
        <w:rPr>
          <w:rFonts w:hint="eastAsia"/>
          <w:sz w:val="30"/>
          <w:szCs w:val="30"/>
        </w:rPr>
      </w:pPr>
      <w:r>
        <w:rPr>
          <w:rFonts w:hint="eastAsia"/>
          <w:sz w:val="30"/>
          <w:szCs w:val="30"/>
        </w:rPr>
        <w:t>“I cannot,” says he, “think upon these three properties which are shown me in God unless immediately my mind reduces them to one.</w:t>
      </w:r>
    </w:p>
    <w:p w14:paraId="31F554F9">
      <w:pPr>
        <w:bidi w:val="0"/>
        <w:rPr>
          <w:rFonts w:hint="eastAsia"/>
          <w:sz w:val="30"/>
          <w:szCs w:val="30"/>
        </w:rPr>
      </w:pPr>
      <w:r>
        <w:rPr>
          <w:rFonts w:hint="eastAsia"/>
          <w:sz w:val="30"/>
          <w:szCs w:val="30"/>
        </w:rPr>
        <w:t>“我不能，”祂说，“思想神里面向我显明的这三个属性，除非我的心思立刻把它们归结为一。”</w:t>
      </w:r>
    </w:p>
    <w:p w14:paraId="71A4CD0B">
      <w:pPr>
        <w:bidi w:val="0"/>
        <w:rPr>
          <w:rFonts w:hint="eastAsia"/>
          <w:sz w:val="30"/>
          <w:szCs w:val="30"/>
        </w:rPr>
      </w:pPr>
    </w:p>
    <w:p w14:paraId="63DB974D">
      <w:pPr>
        <w:bidi w:val="0"/>
        <w:rPr>
          <w:rFonts w:hint="eastAsia"/>
          <w:sz w:val="30"/>
          <w:szCs w:val="30"/>
        </w:rPr>
      </w:pPr>
      <w:r>
        <w:rPr>
          <w:rFonts w:hint="eastAsia"/>
          <w:sz w:val="30"/>
          <w:szCs w:val="30"/>
        </w:rPr>
        <w:t>On the other hand, it is impossible for me to know one only God unless I regard all the three properties, and I see them distinguished by my sense according to the clarity that is given me in Holy Scripture.”</w:t>
      </w:r>
    </w:p>
    <w:p w14:paraId="293F02CF">
      <w:pPr>
        <w:bidi w:val="0"/>
        <w:rPr>
          <w:rFonts w:hint="eastAsia"/>
          <w:sz w:val="30"/>
          <w:szCs w:val="30"/>
        </w:rPr>
      </w:pPr>
      <w:r>
        <w:rPr>
          <w:rFonts w:hint="eastAsia"/>
          <w:sz w:val="30"/>
          <w:szCs w:val="30"/>
        </w:rPr>
        <w:t>“另一方面，我不可能认识独一的神，除非我顾及所有三个属性，并且我根据圣经赐给我的清晰度，用我的感官看到它们被区分开来。”</w:t>
      </w:r>
    </w:p>
    <w:p w14:paraId="16B071C4">
      <w:pPr>
        <w:bidi w:val="0"/>
        <w:rPr>
          <w:rFonts w:hint="eastAsia"/>
          <w:sz w:val="30"/>
          <w:szCs w:val="30"/>
        </w:rPr>
      </w:pPr>
    </w:p>
    <w:p w14:paraId="6A55A4A6">
      <w:pPr>
        <w:bidi w:val="0"/>
        <w:rPr>
          <w:rFonts w:hint="eastAsia"/>
          <w:sz w:val="30"/>
          <w:szCs w:val="30"/>
        </w:rPr>
      </w:pPr>
      <w:r>
        <w:rPr>
          <w:rFonts w:hint="eastAsia"/>
          <w:sz w:val="30"/>
          <w:szCs w:val="30"/>
        </w:rPr>
        <w:t>That is how believers will know God.</w:t>
      </w:r>
    </w:p>
    <w:p w14:paraId="05992C0D">
      <w:pPr>
        <w:bidi w:val="0"/>
        <w:rPr>
          <w:rFonts w:hint="eastAsia"/>
          <w:sz w:val="30"/>
          <w:szCs w:val="30"/>
        </w:rPr>
      </w:pPr>
      <w:r>
        <w:rPr>
          <w:rFonts w:hint="eastAsia"/>
          <w:sz w:val="30"/>
          <w:szCs w:val="30"/>
        </w:rPr>
        <w:t>信徒就是这样认识神的。</w:t>
      </w:r>
    </w:p>
    <w:p w14:paraId="113822F3">
      <w:pPr>
        <w:bidi w:val="0"/>
        <w:rPr>
          <w:rFonts w:hint="eastAsia"/>
          <w:sz w:val="30"/>
          <w:szCs w:val="30"/>
        </w:rPr>
      </w:pPr>
    </w:p>
    <w:p w14:paraId="30D83753">
      <w:pPr>
        <w:bidi w:val="0"/>
        <w:rPr>
          <w:rFonts w:hint="eastAsia"/>
          <w:sz w:val="30"/>
          <w:szCs w:val="30"/>
        </w:rPr>
      </w:pPr>
      <w:r>
        <w:rPr>
          <w:rFonts w:hint="eastAsia"/>
          <w:sz w:val="30"/>
          <w:szCs w:val="30"/>
        </w:rPr>
        <w:t>Knowing the Father, they will know His wisdom, which is this Word which is here spoken of.</w:t>
      </w:r>
    </w:p>
    <w:p w14:paraId="6838F801">
      <w:pPr>
        <w:bidi w:val="0"/>
        <w:rPr>
          <w:rFonts w:hint="eastAsia"/>
          <w:sz w:val="30"/>
          <w:szCs w:val="30"/>
        </w:rPr>
      </w:pPr>
      <w:r>
        <w:rPr>
          <w:rFonts w:hint="eastAsia"/>
          <w:sz w:val="30"/>
          <w:szCs w:val="30"/>
        </w:rPr>
        <w:t>认识父，他们就会认识祂的智慧，也就是这里所说的这道。</w:t>
      </w:r>
    </w:p>
    <w:p w14:paraId="08B67368">
      <w:pPr>
        <w:bidi w:val="0"/>
        <w:rPr>
          <w:rFonts w:hint="eastAsia"/>
          <w:sz w:val="30"/>
          <w:szCs w:val="30"/>
        </w:rPr>
      </w:pPr>
    </w:p>
    <w:p w14:paraId="1F427004">
      <w:pPr>
        <w:bidi w:val="0"/>
        <w:rPr>
          <w:rFonts w:hint="eastAsia"/>
          <w:sz w:val="30"/>
          <w:szCs w:val="30"/>
        </w:rPr>
      </w:pPr>
      <w:r>
        <w:rPr>
          <w:rFonts w:hint="eastAsia"/>
          <w:sz w:val="30"/>
          <w:szCs w:val="30"/>
        </w:rPr>
        <w:t>They will come more and more to this power which we have discussed.</w:t>
      </w:r>
    </w:p>
    <w:p w14:paraId="41724735">
      <w:pPr>
        <w:bidi w:val="0"/>
        <w:rPr>
          <w:rFonts w:hint="eastAsia"/>
          <w:sz w:val="30"/>
          <w:szCs w:val="30"/>
        </w:rPr>
      </w:pPr>
      <w:r>
        <w:rPr>
          <w:rFonts w:hint="eastAsia"/>
          <w:sz w:val="30"/>
          <w:szCs w:val="30"/>
        </w:rPr>
        <w:t>他们将越来越认识到我们所讨论的这种能力。</w:t>
      </w:r>
    </w:p>
    <w:p w14:paraId="4BFF5C1F">
      <w:pPr>
        <w:bidi w:val="0"/>
        <w:rPr>
          <w:rFonts w:hint="eastAsia"/>
          <w:sz w:val="30"/>
          <w:szCs w:val="30"/>
        </w:rPr>
      </w:pPr>
    </w:p>
    <w:p w14:paraId="7C5FCA95">
      <w:pPr>
        <w:bidi w:val="0"/>
        <w:rPr>
          <w:rFonts w:hint="eastAsia"/>
          <w:sz w:val="30"/>
          <w:szCs w:val="30"/>
        </w:rPr>
      </w:pPr>
      <w:r>
        <w:rPr>
          <w:rFonts w:hint="eastAsia"/>
          <w:sz w:val="30"/>
          <w:szCs w:val="30"/>
        </w:rPr>
        <w:t>When they have known these three things, they will no longer go astray either this way or that way, but they will come to this sole essence — to know that there is only one God, even only one God who has so created the world that He has omitted nothing of all that was required to accomplish our redemption.</w:t>
      </w:r>
    </w:p>
    <w:p w14:paraId="0915B8F4">
      <w:pPr>
        <w:bidi w:val="0"/>
        <w:rPr>
          <w:rFonts w:hint="eastAsia"/>
          <w:sz w:val="30"/>
          <w:szCs w:val="30"/>
        </w:rPr>
      </w:pPr>
      <w:r>
        <w:rPr>
          <w:rFonts w:hint="eastAsia"/>
          <w:sz w:val="30"/>
          <w:szCs w:val="30"/>
        </w:rPr>
        <w:t>当他们认识了这三样事，他们就不再偏离左右，而是会来到这独一的本质面前——认识到只有一位神，是的，只有一位神，祂如此创造了世界，以致祂没有忽略成就我们救赎所需的一切。</w:t>
      </w:r>
    </w:p>
    <w:p w14:paraId="2C539E91">
      <w:pPr>
        <w:bidi w:val="0"/>
        <w:rPr>
          <w:rFonts w:hint="eastAsia"/>
          <w:sz w:val="30"/>
          <w:szCs w:val="30"/>
        </w:rPr>
      </w:pPr>
    </w:p>
    <w:p w14:paraId="6B99D597">
      <w:pPr>
        <w:bidi w:val="0"/>
        <w:rPr>
          <w:rFonts w:hint="eastAsia"/>
          <w:sz w:val="30"/>
          <w:szCs w:val="30"/>
        </w:rPr>
      </w:pPr>
      <w:r>
        <w:rPr>
          <w:rFonts w:hint="eastAsia"/>
          <w:sz w:val="30"/>
          <w:szCs w:val="30"/>
        </w:rPr>
        <w:t>That is what we must note with respect to what is said, that this Word was with God.</w:t>
      </w:r>
    </w:p>
    <w:p w14:paraId="5C51C4B0">
      <w:pPr>
        <w:bidi w:val="0"/>
        <w:rPr>
          <w:rFonts w:hint="eastAsia"/>
          <w:sz w:val="30"/>
          <w:szCs w:val="30"/>
        </w:rPr>
      </w:pPr>
      <w:r>
        <w:rPr>
          <w:rFonts w:hint="eastAsia"/>
          <w:sz w:val="30"/>
          <w:szCs w:val="30"/>
        </w:rPr>
        <w:t>这就是关于所说的这道与神同在，我们必须注意的事。</w:t>
      </w:r>
    </w:p>
    <w:p w14:paraId="2451D5F4">
      <w:pPr>
        <w:bidi w:val="0"/>
        <w:rPr>
          <w:rFonts w:hint="eastAsia"/>
          <w:sz w:val="30"/>
          <w:szCs w:val="30"/>
        </w:rPr>
      </w:pPr>
    </w:p>
    <w:p w14:paraId="7ABAAF58">
      <w:pPr>
        <w:bidi w:val="0"/>
        <w:rPr>
          <w:rFonts w:hint="eastAsia"/>
          <w:sz w:val="30"/>
          <w:szCs w:val="30"/>
        </w:rPr>
      </w:pPr>
      <w:r>
        <w:rPr>
          <w:rFonts w:hint="eastAsia"/>
          <w:sz w:val="30"/>
          <w:szCs w:val="30"/>
        </w:rPr>
        <w:t>That is, the Gospel-writer wished to separate Jesus Christ from all creatures.</w:t>
      </w:r>
    </w:p>
    <w:p w14:paraId="0DFF8E33">
      <w:pPr>
        <w:bidi w:val="0"/>
        <w:rPr>
          <w:rFonts w:hint="eastAsia"/>
          <w:sz w:val="30"/>
          <w:szCs w:val="30"/>
        </w:rPr>
      </w:pPr>
      <w:r>
        <w:rPr>
          <w:rFonts w:hint="eastAsia"/>
          <w:sz w:val="30"/>
          <w:szCs w:val="30"/>
        </w:rPr>
        <w:t>也就是说，这位福音书作者希望将耶稣基督与一切受造物分开。</w:t>
      </w:r>
    </w:p>
    <w:p w14:paraId="059C0625">
      <w:pPr>
        <w:bidi w:val="0"/>
        <w:rPr>
          <w:rFonts w:hint="eastAsia"/>
          <w:sz w:val="30"/>
          <w:szCs w:val="30"/>
        </w:rPr>
      </w:pPr>
    </w:p>
    <w:p w14:paraId="19CB9861">
      <w:pPr>
        <w:bidi w:val="0"/>
        <w:rPr>
          <w:rFonts w:hint="eastAsia"/>
          <w:sz w:val="30"/>
          <w:szCs w:val="30"/>
        </w:rPr>
      </w:pPr>
      <w:r>
        <w:rPr>
          <w:rFonts w:hint="eastAsia"/>
          <w:sz w:val="30"/>
          <w:szCs w:val="30"/>
        </w:rPr>
        <w:t>However, he showed us the distinction between Him and the Father.</w:t>
      </w:r>
    </w:p>
    <w:p w14:paraId="4B1F6F36">
      <w:pPr>
        <w:bidi w:val="0"/>
        <w:rPr>
          <w:rFonts w:hint="eastAsia"/>
          <w:sz w:val="30"/>
          <w:szCs w:val="30"/>
        </w:rPr>
      </w:pPr>
      <w:r>
        <w:rPr>
          <w:rFonts w:hint="eastAsia"/>
          <w:sz w:val="30"/>
          <w:szCs w:val="30"/>
        </w:rPr>
        <w:t>然而，祂向我们显明了祂与父之间的区别。</w:t>
      </w:r>
    </w:p>
    <w:p w14:paraId="623A0B74">
      <w:pPr>
        <w:bidi w:val="0"/>
        <w:rPr>
          <w:rFonts w:hint="eastAsia"/>
          <w:sz w:val="30"/>
          <w:szCs w:val="30"/>
        </w:rPr>
      </w:pPr>
    </w:p>
    <w:p w14:paraId="1873974A">
      <w:pPr>
        <w:bidi w:val="0"/>
        <w:rPr>
          <w:rFonts w:hint="eastAsia"/>
          <w:sz w:val="30"/>
          <w:szCs w:val="30"/>
        </w:rPr>
      </w:pPr>
      <w:r>
        <w:rPr>
          <w:rFonts w:hint="eastAsia"/>
          <w:sz w:val="30"/>
          <w:szCs w:val="30"/>
        </w:rPr>
        <w:t>Now he adds “This Word was God” to express still better what he wished to indicate, that Jesus Christ is not a created thing Who had a beginning, but He is our true God.</w:t>
      </w:r>
    </w:p>
    <w:p w14:paraId="4FA26DA0">
      <w:pPr>
        <w:bidi w:val="0"/>
        <w:rPr>
          <w:rFonts w:hint="eastAsia"/>
          <w:sz w:val="30"/>
          <w:szCs w:val="30"/>
        </w:rPr>
      </w:pPr>
      <w:r>
        <w:rPr>
          <w:rFonts w:hint="eastAsia"/>
          <w:sz w:val="30"/>
          <w:szCs w:val="30"/>
        </w:rPr>
        <w:t>现在祂补充说“这道就是神”，以更清楚地表达祂希望指明的事，即耶稣基督并非一个有开端的受造物，而是祂是我们真正的神。</w:t>
      </w:r>
    </w:p>
    <w:p w14:paraId="16CF71D4">
      <w:pPr>
        <w:bidi w:val="0"/>
        <w:rPr>
          <w:rFonts w:hint="eastAsia"/>
          <w:sz w:val="30"/>
          <w:szCs w:val="30"/>
        </w:rPr>
      </w:pPr>
    </w:p>
    <w:p w14:paraId="506D5CAC">
      <w:pPr>
        <w:bidi w:val="0"/>
        <w:rPr>
          <w:rFonts w:hint="eastAsia"/>
          <w:sz w:val="30"/>
          <w:szCs w:val="30"/>
        </w:rPr>
      </w:pPr>
      <w:r>
        <w:rPr>
          <w:rFonts w:hint="eastAsia"/>
          <w:sz w:val="30"/>
          <w:szCs w:val="30"/>
        </w:rPr>
        <w:t>This passage has been poorly understood by some.</w:t>
      </w:r>
    </w:p>
    <w:p w14:paraId="427D7895">
      <w:pPr>
        <w:bidi w:val="0"/>
        <w:rPr>
          <w:rFonts w:hint="eastAsia"/>
          <w:sz w:val="30"/>
          <w:szCs w:val="30"/>
        </w:rPr>
      </w:pPr>
      <w:r>
        <w:rPr>
          <w:rFonts w:hint="eastAsia"/>
          <w:sz w:val="30"/>
          <w:szCs w:val="30"/>
        </w:rPr>
        <w:t>这段经文被一些人误解了。</w:t>
      </w:r>
    </w:p>
    <w:p w14:paraId="119CF353">
      <w:pPr>
        <w:bidi w:val="0"/>
        <w:rPr>
          <w:rFonts w:hint="eastAsia"/>
          <w:sz w:val="30"/>
          <w:szCs w:val="30"/>
        </w:rPr>
      </w:pPr>
    </w:p>
    <w:p w14:paraId="7FDEF710">
      <w:pPr>
        <w:bidi w:val="0"/>
        <w:rPr>
          <w:rFonts w:hint="eastAsia"/>
          <w:sz w:val="30"/>
          <w:szCs w:val="30"/>
        </w:rPr>
      </w:pPr>
      <w:r>
        <w:rPr>
          <w:rFonts w:hint="eastAsia"/>
          <w:sz w:val="30"/>
          <w:szCs w:val="30"/>
        </w:rPr>
        <w:t>Someone has foolishly translated it, saying, “God is the Word.”</w:t>
      </w:r>
    </w:p>
    <w:p w14:paraId="537B1FA7">
      <w:pPr>
        <w:bidi w:val="0"/>
        <w:rPr>
          <w:rFonts w:hint="eastAsia"/>
          <w:sz w:val="30"/>
          <w:szCs w:val="30"/>
        </w:rPr>
      </w:pPr>
      <w:r>
        <w:rPr>
          <w:rFonts w:hint="eastAsia"/>
          <w:sz w:val="30"/>
          <w:szCs w:val="30"/>
        </w:rPr>
        <w:t>有人愚蠢地翻译它，说：“神是道。”</w:t>
      </w:r>
    </w:p>
    <w:p w14:paraId="1E8D6C69">
      <w:pPr>
        <w:bidi w:val="0"/>
        <w:rPr>
          <w:rFonts w:hint="eastAsia"/>
          <w:sz w:val="30"/>
          <w:szCs w:val="30"/>
        </w:rPr>
      </w:pPr>
    </w:p>
    <w:p w14:paraId="54B8D3A2">
      <w:pPr>
        <w:bidi w:val="0"/>
        <w:rPr>
          <w:rFonts w:hint="eastAsia"/>
          <w:sz w:val="30"/>
          <w:szCs w:val="30"/>
        </w:rPr>
      </w:pPr>
      <w:r>
        <w:rPr>
          <w:rFonts w:hint="eastAsia"/>
          <w:sz w:val="30"/>
          <w:szCs w:val="30"/>
        </w:rPr>
        <w:t>For if we said that God was the Word, the</w:t>
      </w:r>
    </w:p>
    <w:p w14:paraId="7C396F49">
      <w:pPr>
        <w:bidi w:val="0"/>
        <w:rPr>
          <w:rFonts w:hint="eastAsia"/>
          <w:sz w:val="30"/>
          <w:szCs w:val="30"/>
        </w:rPr>
      </w:pPr>
      <w:r>
        <w:rPr>
          <w:rFonts w:hint="eastAsia"/>
          <w:sz w:val="30"/>
          <w:szCs w:val="30"/>
        </w:rPr>
        <w:t>因为如果我们说神是道，那么</w:t>
      </w:r>
    </w:p>
    <w:p w14:paraId="2F78E08B">
      <w:pPr>
        <w:bidi w:val="0"/>
        <w:rPr>
          <w:rFonts w:hint="eastAsia"/>
          <w:sz w:val="30"/>
          <w:szCs w:val="30"/>
        </w:rPr>
      </w:pPr>
    </w:p>
    <w:p w14:paraId="0EC5434C">
      <w:pPr>
        <w:bidi w:val="0"/>
        <w:rPr>
          <w:rFonts w:hint="eastAsia"/>
          <w:sz w:val="30"/>
          <w:szCs w:val="30"/>
        </w:rPr>
      </w:pPr>
      <w:r>
        <w:rPr>
          <w:rFonts w:hint="eastAsia"/>
          <w:sz w:val="30"/>
          <w:szCs w:val="30"/>
        </w:rPr>
        <w:t>Father would no longer be God and the Holy Spirit would no longer be God.</w:t>
      </w:r>
    </w:p>
    <w:p w14:paraId="4995C3B7">
      <w:pPr>
        <w:bidi w:val="0"/>
        <w:rPr>
          <w:rFonts w:hint="eastAsia"/>
          <w:sz w:val="30"/>
          <w:szCs w:val="30"/>
        </w:rPr>
      </w:pPr>
      <w:r>
        <w:rPr>
          <w:rFonts w:hint="eastAsia"/>
          <w:sz w:val="30"/>
          <w:szCs w:val="30"/>
        </w:rPr>
        <w:t>父就不再是神，圣灵也不再是神了。</w:t>
      </w:r>
    </w:p>
    <w:p w14:paraId="2490A9ED">
      <w:pPr>
        <w:bidi w:val="0"/>
        <w:rPr>
          <w:rFonts w:hint="eastAsia"/>
          <w:sz w:val="30"/>
          <w:szCs w:val="30"/>
        </w:rPr>
      </w:pPr>
    </w:p>
    <w:p w14:paraId="79CB8408">
      <w:pPr>
        <w:bidi w:val="0"/>
        <w:rPr>
          <w:rFonts w:hint="eastAsia"/>
          <w:sz w:val="30"/>
          <w:szCs w:val="30"/>
        </w:rPr>
      </w:pPr>
      <w:r>
        <w:rPr>
          <w:rFonts w:hint="eastAsia"/>
          <w:sz w:val="30"/>
          <w:szCs w:val="30"/>
        </w:rPr>
        <w:t>But St. John wished on the contrary to say that the Word is God, as if he said that Jesus Christ is, with respect to His Deity, of one same essence with the Father.</w:t>
      </w:r>
    </w:p>
    <w:p w14:paraId="48A10883">
      <w:pPr>
        <w:bidi w:val="0"/>
        <w:rPr>
          <w:rFonts w:hint="eastAsia"/>
          <w:sz w:val="30"/>
          <w:szCs w:val="30"/>
        </w:rPr>
      </w:pPr>
      <w:r>
        <w:rPr>
          <w:rFonts w:hint="eastAsia"/>
          <w:sz w:val="30"/>
          <w:szCs w:val="30"/>
        </w:rPr>
        <w:t>但圣约翰反过来希望说，道是神，仿佛祂说耶稣基督，就祂的神性而言，与父是同一本质。</w:t>
      </w:r>
    </w:p>
    <w:p w14:paraId="7FB279F8">
      <w:pPr>
        <w:bidi w:val="0"/>
        <w:rPr>
          <w:rFonts w:hint="eastAsia"/>
          <w:sz w:val="30"/>
          <w:szCs w:val="30"/>
        </w:rPr>
      </w:pPr>
    </w:p>
    <w:p w14:paraId="7A7B3170">
      <w:pPr>
        <w:bidi w:val="0"/>
        <w:rPr>
          <w:rFonts w:hint="eastAsia"/>
          <w:sz w:val="30"/>
          <w:szCs w:val="30"/>
        </w:rPr>
      </w:pPr>
      <w:r>
        <w:rPr>
          <w:rFonts w:hint="eastAsia"/>
          <w:sz w:val="30"/>
          <w:szCs w:val="30"/>
        </w:rPr>
        <w:t>Thus he does not exclude the Father from the Deity, but he shows that there is only one essence in God.</w:t>
      </w:r>
    </w:p>
    <w:p w14:paraId="4867BE67">
      <w:pPr>
        <w:bidi w:val="0"/>
        <w:rPr>
          <w:rFonts w:hint="eastAsia"/>
          <w:sz w:val="30"/>
          <w:szCs w:val="30"/>
        </w:rPr>
      </w:pPr>
      <w:r>
        <w:rPr>
          <w:rFonts w:hint="eastAsia"/>
          <w:sz w:val="30"/>
          <w:szCs w:val="30"/>
        </w:rPr>
        <w:t>因此祂并不将父排除在神性之外，而是祂显明在神里面只有一个本质。</w:t>
      </w:r>
    </w:p>
    <w:p w14:paraId="20451428">
      <w:pPr>
        <w:bidi w:val="0"/>
        <w:rPr>
          <w:rFonts w:hint="eastAsia"/>
          <w:sz w:val="30"/>
          <w:szCs w:val="30"/>
        </w:rPr>
      </w:pPr>
    </w:p>
    <w:p w14:paraId="0EE12B4D">
      <w:pPr>
        <w:bidi w:val="0"/>
        <w:rPr>
          <w:rFonts w:hint="eastAsia"/>
          <w:sz w:val="30"/>
          <w:szCs w:val="30"/>
        </w:rPr>
      </w:pPr>
      <w:r>
        <w:rPr>
          <w:rFonts w:hint="eastAsia"/>
          <w:sz w:val="30"/>
          <w:szCs w:val="30"/>
        </w:rPr>
        <w:t>Although there was a distinction of God from His Word, yet we must always come back to this simple proposition, that They are one God Whom we must adore.</w:t>
      </w:r>
    </w:p>
    <w:p w14:paraId="0BAEB227">
      <w:pPr>
        <w:bidi w:val="0"/>
        <w:rPr>
          <w:rFonts w:hint="eastAsia"/>
          <w:sz w:val="30"/>
          <w:szCs w:val="30"/>
        </w:rPr>
      </w:pPr>
      <w:r>
        <w:rPr>
          <w:rFonts w:hint="eastAsia"/>
          <w:sz w:val="30"/>
          <w:szCs w:val="30"/>
        </w:rPr>
        <w:t>尽管神与祂的道有区别，然而我们必须总是回到这个简单的命题，即祂们是我们必须敬拜的独一真神。</w:t>
      </w:r>
    </w:p>
    <w:p w14:paraId="62761CDD">
      <w:pPr>
        <w:bidi w:val="0"/>
        <w:rPr>
          <w:rFonts w:hint="eastAsia"/>
          <w:sz w:val="30"/>
          <w:szCs w:val="30"/>
        </w:rPr>
      </w:pPr>
    </w:p>
    <w:p w14:paraId="307FBB7A">
      <w:pPr>
        <w:bidi w:val="0"/>
        <w:rPr>
          <w:rFonts w:hint="eastAsia"/>
          <w:sz w:val="30"/>
          <w:szCs w:val="30"/>
        </w:rPr>
      </w:pPr>
      <w:r>
        <w:rPr>
          <w:rFonts w:hint="eastAsia"/>
          <w:sz w:val="30"/>
          <w:szCs w:val="30"/>
        </w:rPr>
        <w:t>To be sure, ancient heretics have worked hard to pervert this passage so as not to be constrained to confess that Jesus Christ was our true God.</w:t>
      </w:r>
    </w:p>
    <w:p w14:paraId="072E265A">
      <w:pPr>
        <w:bidi w:val="0"/>
        <w:rPr>
          <w:rFonts w:hint="eastAsia"/>
          <w:sz w:val="30"/>
          <w:szCs w:val="30"/>
        </w:rPr>
      </w:pPr>
      <w:r>
        <w:rPr>
          <w:rFonts w:hint="eastAsia"/>
          <w:sz w:val="30"/>
          <w:szCs w:val="30"/>
        </w:rPr>
        <w:t>诚然，古代的异端分子费尽心机歪曲这段经文，以免被迫承认耶稣基督是我们真正的神。</w:t>
      </w:r>
    </w:p>
    <w:p w14:paraId="01521E36">
      <w:pPr>
        <w:bidi w:val="0"/>
        <w:rPr>
          <w:rFonts w:hint="eastAsia"/>
          <w:sz w:val="30"/>
          <w:szCs w:val="30"/>
        </w:rPr>
      </w:pPr>
    </w:p>
    <w:p w14:paraId="796E20C6">
      <w:pPr>
        <w:bidi w:val="0"/>
        <w:rPr>
          <w:rFonts w:hint="eastAsia"/>
          <w:sz w:val="30"/>
          <w:szCs w:val="30"/>
        </w:rPr>
      </w:pPr>
      <w:r>
        <w:rPr>
          <w:rFonts w:hint="eastAsia"/>
          <w:sz w:val="30"/>
          <w:szCs w:val="30"/>
        </w:rPr>
        <w:t>But we see here that St. John speaks so dearly of the eternity of this Word that there is no place for shuffling or subterfuge.</w:t>
      </w:r>
    </w:p>
    <w:p w14:paraId="2052A67B">
      <w:pPr>
        <w:bidi w:val="0"/>
        <w:rPr>
          <w:rFonts w:hint="eastAsia"/>
          <w:sz w:val="30"/>
          <w:szCs w:val="30"/>
        </w:rPr>
      </w:pPr>
      <w:r>
        <w:rPr>
          <w:rFonts w:hint="eastAsia"/>
          <w:sz w:val="30"/>
          <w:szCs w:val="30"/>
        </w:rPr>
        <w:t>但我们在此看到圣约翰如此清楚地谈论这道的永恒性，以致没有任何闪烁其词或遁词的余地。</w:t>
      </w:r>
    </w:p>
    <w:p w14:paraId="6F19A914">
      <w:pPr>
        <w:bidi w:val="0"/>
        <w:rPr>
          <w:rFonts w:hint="eastAsia"/>
          <w:sz w:val="30"/>
          <w:szCs w:val="30"/>
        </w:rPr>
      </w:pPr>
    </w:p>
    <w:p w14:paraId="7B6ED3D0">
      <w:pPr>
        <w:bidi w:val="0"/>
        <w:rPr>
          <w:rFonts w:hint="eastAsia"/>
          <w:sz w:val="30"/>
          <w:szCs w:val="30"/>
        </w:rPr>
      </w:pPr>
      <w:r>
        <w:rPr>
          <w:rFonts w:hint="eastAsia"/>
          <w:sz w:val="30"/>
          <w:szCs w:val="30"/>
        </w:rPr>
        <w:t>Next he adds, “This Word was in the beginning with God.”</w:t>
      </w:r>
    </w:p>
    <w:p w14:paraId="150194C1">
      <w:pPr>
        <w:bidi w:val="0"/>
        <w:rPr>
          <w:rFonts w:hint="eastAsia"/>
          <w:sz w:val="30"/>
          <w:szCs w:val="30"/>
        </w:rPr>
      </w:pPr>
      <w:r>
        <w:rPr>
          <w:rFonts w:hint="eastAsia"/>
          <w:sz w:val="30"/>
          <w:szCs w:val="30"/>
        </w:rPr>
        <w:t>接着祂补充说，“这道太初与神同在。”</w:t>
      </w:r>
    </w:p>
    <w:p w14:paraId="0D0EF9A0">
      <w:pPr>
        <w:bidi w:val="0"/>
        <w:rPr>
          <w:rFonts w:hint="eastAsia"/>
          <w:sz w:val="30"/>
          <w:szCs w:val="30"/>
        </w:rPr>
      </w:pPr>
    </w:p>
    <w:p w14:paraId="76CCF04A">
      <w:pPr>
        <w:bidi w:val="0"/>
        <w:rPr>
          <w:rFonts w:hint="eastAsia"/>
          <w:sz w:val="30"/>
          <w:szCs w:val="30"/>
        </w:rPr>
      </w:pPr>
      <w:r>
        <w:rPr>
          <w:rFonts w:hint="eastAsia"/>
          <w:sz w:val="30"/>
          <w:szCs w:val="30"/>
        </w:rPr>
        <w:t>He had not said these two words together.</w:t>
      </w:r>
    </w:p>
    <w:p w14:paraId="05AFD9B0">
      <w:pPr>
        <w:bidi w:val="0"/>
        <w:rPr>
          <w:rFonts w:hint="eastAsia"/>
          <w:sz w:val="30"/>
          <w:szCs w:val="30"/>
        </w:rPr>
      </w:pPr>
      <w:r>
        <w:rPr>
          <w:rFonts w:hint="eastAsia"/>
          <w:sz w:val="30"/>
          <w:szCs w:val="30"/>
        </w:rPr>
        <w:t>祂没有同时说这两个词。</w:t>
      </w:r>
    </w:p>
    <w:p w14:paraId="455FA18A">
      <w:pPr>
        <w:bidi w:val="0"/>
        <w:rPr>
          <w:rFonts w:hint="eastAsia"/>
          <w:sz w:val="30"/>
          <w:szCs w:val="30"/>
        </w:rPr>
      </w:pPr>
    </w:p>
    <w:p w14:paraId="7E9B7AFD">
      <w:pPr>
        <w:bidi w:val="0"/>
        <w:rPr>
          <w:rFonts w:hint="eastAsia"/>
          <w:sz w:val="30"/>
          <w:szCs w:val="30"/>
        </w:rPr>
      </w:pPr>
      <w:r>
        <w:rPr>
          <w:rFonts w:hint="eastAsia"/>
          <w:sz w:val="30"/>
          <w:szCs w:val="30"/>
        </w:rPr>
        <w:t>He had said, “This Word was in the beginning” and “He was with God.”</w:t>
      </w:r>
    </w:p>
    <w:p w14:paraId="4BD91195">
      <w:pPr>
        <w:bidi w:val="0"/>
        <w:rPr>
          <w:rFonts w:hint="eastAsia"/>
          <w:sz w:val="30"/>
          <w:szCs w:val="30"/>
        </w:rPr>
      </w:pPr>
      <w:r>
        <w:rPr>
          <w:rFonts w:hint="eastAsia"/>
          <w:sz w:val="30"/>
          <w:szCs w:val="30"/>
        </w:rPr>
        <w:t>祂曾说，“这道太初就有”并且“祂与神同在。”</w:t>
      </w:r>
    </w:p>
    <w:p w14:paraId="13271150">
      <w:pPr>
        <w:bidi w:val="0"/>
        <w:rPr>
          <w:rFonts w:hint="eastAsia"/>
          <w:sz w:val="30"/>
          <w:szCs w:val="30"/>
        </w:rPr>
      </w:pPr>
    </w:p>
    <w:p w14:paraId="1F8113F3">
      <w:pPr>
        <w:bidi w:val="0"/>
        <w:rPr>
          <w:rFonts w:hint="eastAsia"/>
          <w:sz w:val="30"/>
          <w:szCs w:val="30"/>
        </w:rPr>
      </w:pPr>
      <w:r>
        <w:rPr>
          <w:rFonts w:hint="eastAsia"/>
          <w:sz w:val="30"/>
          <w:szCs w:val="30"/>
        </w:rPr>
        <w:t>Now he joins the two together.</w:t>
      </w:r>
    </w:p>
    <w:p w14:paraId="3FAD2FD9">
      <w:pPr>
        <w:bidi w:val="0"/>
        <w:rPr>
          <w:rFonts w:hint="eastAsia"/>
          <w:sz w:val="30"/>
          <w:szCs w:val="30"/>
        </w:rPr>
      </w:pPr>
      <w:r>
        <w:rPr>
          <w:rFonts w:hint="eastAsia"/>
          <w:sz w:val="30"/>
          <w:szCs w:val="30"/>
        </w:rPr>
        <w:t>现在祂把两者结合起来。</w:t>
      </w:r>
    </w:p>
    <w:p w14:paraId="4A3E1E01">
      <w:pPr>
        <w:bidi w:val="0"/>
        <w:rPr>
          <w:rFonts w:hint="eastAsia"/>
          <w:sz w:val="30"/>
          <w:szCs w:val="30"/>
        </w:rPr>
      </w:pPr>
    </w:p>
    <w:p w14:paraId="2D5A4ED4">
      <w:pPr>
        <w:bidi w:val="0"/>
        <w:rPr>
          <w:rFonts w:hint="eastAsia"/>
          <w:sz w:val="30"/>
          <w:szCs w:val="30"/>
        </w:rPr>
      </w:pPr>
      <w:r>
        <w:rPr>
          <w:rFonts w:hint="eastAsia"/>
          <w:sz w:val="30"/>
          <w:szCs w:val="30"/>
        </w:rPr>
        <w:t>That is why we must so contemplate Jesus Christ that we do not estimate that He is not true God and of the same essence with the Father.</w:t>
      </w:r>
    </w:p>
    <w:p w14:paraId="52A48C06">
      <w:pPr>
        <w:bidi w:val="0"/>
        <w:rPr>
          <w:rFonts w:hint="eastAsia"/>
          <w:sz w:val="30"/>
          <w:szCs w:val="30"/>
        </w:rPr>
      </w:pPr>
      <w:r>
        <w:rPr>
          <w:rFonts w:hint="eastAsia"/>
          <w:sz w:val="30"/>
          <w:szCs w:val="30"/>
        </w:rPr>
        <w:t>这就是为什么我们必须如此默想耶稣基督，以致我们不估量祂不是真神，并且与父同质。</w:t>
      </w:r>
    </w:p>
    <w:p w14:paraId="7E05E027">
      <w:pPr>
        <w:bidi w:val="0"/>
        <w:rPr>
          <w:rFonts w:hint="eastAsia"/>
          <w:sz w:val="30"/>
          <w:szCs w:val="30"/>
        </w:rPr>
      </w:pPr>
    </w:p>
    <w:p w14:paraId="7EF7AEA2">
      <w:pPr>
        <w:bidi w:val="0"/>
        <w:rPr>
          <w:rFonts w:hint="eastAsia"/>
          <w:sz w:val="30"/>
          <w:szCs w:val="30"/>
        </w:rPr>
      </w:pPr>
      <w:r>
        <w:rPr>
          <w:rFonts w:hint="eastAsia"/>
          <w:sz w:val="30"/>
          <w:szCs w:val="30"/>
        </w:rPr>
        <w:t>He has, to be sure, been created with respect to His human nature, but we must go further to know Him as our eternal God, Who is in such a manner our God that He is the wisdom of His Father which has been with God from all time.</w:t>
      </w:r>
    </w:p>
    <w:p w14:paraId="423579E8">
      <w:pPr>
        <w:bidi w:val="0"/>
        <w:rPr>
          <w:rFonts w:hint="eastAsia"/>
          <w:sz w:val="30"/>
          <w:szCs w:val="30"/>
        </w:rPr>
      </w:pPr>
      <w:r>
        <w:rPr>
          <w:rFonts w:hint="eastAsia"/>
          <w:sz w:val="30"/>
          <w:szCs w:val="30"/>
        </w:rPr>
        <w:t>当然，就祂的人性而言，祂是被造的，但我们必须更进一步认识祂是我们的永恒之神，祂以如此的方式作我们的神，以致祂是祂父的智慧，这智慧从亘古以来就与神同在。</w:t>
      </w:r>
    </w:p>
    <w:p w14:paraId="7B655B1C">
      <w:pPr>
        <w:bidi w:val="0"/>
        <w:rPr>
          <w:rFonts w:hint="eastAsia"/>
          <w:sz w:val="30"/>
          <w:szCs w:val="30"/>
        </w:rPr>
      </w:pPr>
    </w:p>
    <w:p w14:paraId="15B31570">
      <w:pPr>
        <w:bidi w:val="0"/>
        <w:rPr>
          <w:rFonts w:hint="eastAsia"/>
          <w:sz w:val="30"/>
          <w:szCs w:val="30"/>
        </w:rPr>
      </w:pPr>
      <w:r>
        <w:rPr>
          <w:rFonts w:hint="eastAsia"/>
          <w:sz w:val="30"/>
          <w:szCs w:val="30"/>
        </w:rPr>
        <w:t>That, then, is the summary of it.</w:t>
      </w:r>
    </w:p>
    <w:p w14:paraId="40A6C8B1">
      <w:pPr>
        <w:bidi w:val="0"/>
        <w:rPr>
          <w:rFonts w:hint="eastAsia"/>
          <w:sz w:val="30"/>
          <w:szCs w:val="30"/>
        </w:rPr>
      </w:pPr>
      <w:r>
        <w:rPr>
          <w:rFonts w:hint="eastAsia"/>
          <w:sz w:val="30"/>
          <w:szCs w:val="30"/>
        </w:rPr>
        <w:t>那么，这就是它的总结。</w:t>
      </w:r>
    </w:p>
    <w:p w14:paraId="03CB4373">
      <w:pPr>
        <w:bidi w:val="0"/>
        <w:rPr>
          <w:rFonts w:hint="eastAsia"/>
          <w:sz w:val="30"/>
          <w:szCs w:val="30"/>
        </w:rPr>
      </w:pPr>
    </w:p>
    <w:p w14:paraId="3E6412C1">
      <w:pPr>
        <w:bidi w:val="0"/>
        <w:rPr>
          <w:rFonts w:hint="eastAsia"/>
          <w:sz w:val="30"/>
          <w:szCs w:val="30"/>
        </w:rPr>
      </w:pPr>
      <w:r>
        <w:rPr>
          <w:rFonts w:hint="eastAsia"/>
          <w:sz w:val="30"/>
          <w:szCs w:val="30"/>
        </w:rPr>
        <w:t>Now when we remember this exposition (as it is simply expressed) it will suffice to instruct us for our salvation.</w:t>
      </w:r>
    </w:p>
    <w:p w14:paraId="4FE7398D">
      <w:pPr>
        <w:bidi w:val="0"/>
        <w:rPr>
          <w:rFonts w:hint="eastAsia"/>
          <w:sz w:val="30"/>
          <w:szCs w:val="30"/>
        </w:rPr>
      </w:pPr>
      <w:r>
        <w:rPr>
          <w:rFonts w:hint="eastAsia"/>
          <w:sz w:val="30"/>
          <w:szCs w:val="30"/>
        </w:rPr>
        <w:t>现在当我们记住这个阐释（正如它被简单地表达出来的那样），它就足以为了我们的救恩而教导我们。</w:t>
      </w:r>
    </w:p>
    <w:p w14:paraId="78E70D6B">
      <w:pPr>
        <w:bidi w:val="0"/>
        <w:rPr>
          <w:rFonts w:hint="eastAsia"/>
          <w:sz w:val="30"/>
          <w:szCs w:val="30"/>
        </w:rPr>
      </w:pPr>
    </w:p>
    <w:p w14:paraId="4B6893B7">
      <w:pPr>
        <w:bidi w:val="0"/>
        <w:rPr>
          <w:rFonts w:hint="eastAsia"/>
          <w:sz w:val="30"/>
          <w:szCs w:val="30"/>
        </w:rPr>
      </w:pPr>
      <w:r>
        <w:rPr>
          <w:rFonts w:hint="eastAsia"/>
          <w:sz w:val="30"/>
          <w:szCs w:val="30"/>
        </w:rPr>
        <w:t>Surely it is all we need to know about it.</w:t>
      </w:r>
    </w:p>
    <w:p w14:paraId="2B0BF093">
      <w:pPr>
        <w:bidi w:val="0"/>
        <w:rPr>
          <w:rFonts w:hint="eastAsia"/>
          <w:sz w:val="30"/>
          <w:szCs w:val="30"/>
        </w:rPr>
      </w:pPr>
      <w:r>
        <w:rPr>
          <w:rFonts w:hint="eastAsia"/>
          <w:sz w:val="30"/>
          <w:szCs w:val="30"/>
        </w:rPr>
        <w:t>当然，这就是我们需要知道的全部。</w:t>
      </w:r>
    </w:p>
    <w:p w14:paraId="674A5481">
      <w:pPr>
        <w:bidi w:val="0"/>
        <w:rPr>
          <w:rFonts w:hint="eastAsia"/>
          <w:sz w:val="30"/>
          <w:szCs w:val="30"/>
        </w:rPr>
      </w:pPr>
    </w:p>
    <w:p w14:paraId="598FB9B4">
      <w:pPr>
        <w:bidi w:val="0"/>
        <w:rPr>
          <w:rFonts w:hint="eastAsia"/>
          <w:sz w:val="30"/>
          <w:szCs w:val="30"/>
        </w:rPr>
      </w:pPr>
      <w:r>
        <w:rPr>
          <w:rFonts w:hint="eastAsia"/>
          <w:sz w:val="30"/>
          <w:szCs w:val="30"/>
        </w:rPr>
        <w:t>For if we come here to dispute foolishly it will happen to us (as I have already said) as it happened to the Papists.</w:t>
      </w:r>
    </w:p>
    <w:p w14:paraId="431042CE">
      <w:pPr>
        <w:bidi w:val="0"/>
        <w:rPr>
          <w:rFonts w:hint="eastAsia"/>
          <w:sz w:val="30"/>
          <w:szCs w:val="30"/>
        </w:rPr>
      </w:pPr>
      <w:r>
        <w:rPr>
          <w:rFonts w:hint="eastAsia"/>
          <w:sz w:val="30"/>
          <w:szCs w:val="30"/>
        </w:rPr>
        <w:t>因为如果我们来这里愚蠢地争论，就会发生在我们身上（正如我已经说过的），如同发生在教皇派身上一样。</w:t>
      </w:r>
    </w:p>
    <w:p w14:paraId="3C8F0E19">
      <w:pPr>
        <w:bidi w:val="0"/>
        <w:rPr>
          <w:rFonts w:hint="eastAsia"/>
          <w:sz w:val="30"/>
          <w:szCs w:val="30"/>
        </w:rPr>
      </w:pPr>
    </w:p>
    <w:p w14:paraId="288EAF4A">
      <w:pPr>
        <w:bidi w:val="0"/>
        <w:rPr>
          <w:rFonts w:hint="eastAsia"/>
          <w:sz w:val="30"/>
          <w:szCs w:val="30"/>
        </w:rPr>
      </w:pPr>
      <w:r>
        <w:rPr>
          <w:rFonts w:hint="eastAsia"/>
          <w:sz w:val="30"/>
          <w:szCs w:val="30"/>
        </w:rPr>
        <w:t>Besides, let us note that it is a foolish study to work hard to confirm what the Gospel- writer here says by the teaching of ancient Philosophers.</w:t>
      </w:r>
    </w:p>
    <w:p w14:paraId="19080F50">
      <w:pPr>
        <w:bidi w:val="0"/>
        <w:rPr>
          <w:rFonts w:hint="eastAsia"/>
          <w:sz w:val="30"/>
          <w:szCs w:val="30"/>
        </w:rPr>
      </w:pPr>
      <w:r>
        <w:rPr>
          <w:rFonts w:hint="eastAsia"/>
          <w:sz w:val="30"/>
          <w:szCs w:val="30"/>
        </w:rPr>
        <w:t>此外，让我们注意，努力用古代哲学家的教导来证实这位福音书作者在此所说的话，是一种愚蠢的研究。</w:t>
      </w:r>
    </w:p>
    <w:p w14:paraId="5E50A930">
      <w:pPr>
        <w:bidi w:val="0"/>
        <w:rPr>
          <w:rFonts w:hint="eastAsia"/>
          <w:sz w:val="30"/>
          <w:szCs w:val="30"/>
        </w:rPr>
      </w:pPr>
    </w:p>
    <w:p w14:paraId="237CD89F">
      <w:pPr>
        <w:bidi w:val="0"/>
        <w:rPr>
          <w:rFonts w:hint="eastAsia"/>
          <w:sz w:val="30"/>
          <w:szCs w:val="30"/>
        </w:rPr>
      </w:pPr>
      <w:r>
        <w:rPr>
          <w:rFonts w:hint="eastAsia"/>
          <w:sz w:val="30"/>
          <w:szCs w:val="30"/>
        </w:rPr>
        <w:t>There are people who try to do that.</w:t>
      </w:r>
    </w:p>
    <w:p w14:paraId="7737C717">
      <w:pPr>
        <w:bidi w:val="0"/>
        <w:rPr>
          <w:rFonts w:hint="eastAsia"/>
          <w:sz w:val="30"/>
          <w:szCs w:val="30"/>
        </w:rPr>
      </w:pPr>
      <w:r>
        <w:rPr>
          <w:rFonts w:hint="eastAsia"/>
          <w:sz w:val="30"/>
          <w:szCs w:val="30"/>
        </w:rPr>
        <w:t>有人试图这样做。</w:t>
      </w:r>
    </w:p>
    <w:p w14:paraId="6BD78F68">
      <w:pPr>
        <w:bidi w:val="0"/>
        <w:rPr>
          <w:rFonts w:hint="eastAsia"/>
          <w:sz w:val="30"/>
          <w:szCs w:val="30"/>
        </w:rPr>
      </w:pPr>
    </w:p>
    <w:p w14:paraId="0E97A9D0">
      <w:pPr>
        <w:bidi w:val="0"/>
        <w:rPr>
          <w:rFonts w:hint="eastAsia"/>
          <w:sz w:val="30"/>
          <w:szCs w:val="30"/>
        </w:rPr>
      </w:pPr>
      <w:r>
        <w:rPr>
          <w:rFonts w:hint="eastAsia"/>
          <w:sz w:val="30"/>
          <w:szCs w:val="30"/>
        </w:rPr>
        <w:t>To be sure, in Plato one will find that there was an intelligence in God.</w:t>
      </w:r>
    </w:p>
    <w:p w14:paraId="03CB7D03">
      <w:pPr>
        <w:bidi w:val="0"/>
        <w:rPr>
          <w:rFonts w:hint="eastAsia"/>
          <w:sz w:val="30"/>
          <w:szCs w:val="30"/>
        </w:rPr>
      </w:pPr>
      <w:r>
        <w:rPr>
          <w:rFonts w:hint="eastAsia"/>
          <w:sz w:val="30"/>
          <w:szCs w:val="30"/>
        </w:rPr>
        <w:t>诚然，在柏拉图那里，人们会发现神里面有一种智慧。</w:t>
      </w:r>
    </w:p>
    <w:p w14:paraId="0020FA71">
      <w:pPr>
        <w:bidi w:val="0"/>
        <w:rPr>
          <w:rFonts w:hint="eastAsia"/>
          <w:sz w:val="30"/>
          <w:szCs w:val="30"/>
        </w:rPr>
      </w:pPr>
    </w:p>
    <w:p w14:paraId="5F95718E">
      <w:pPr>
        <w:bidi w:val="0"/>
        <w:rPr>
          <w:rFonts w:hint="eastAsia"/>
          <w:sz w:val="30"/>
          <w:szCs w:val="30"/>
        </w:rPr>
      </w:pPr>
      <w:r>
        <w:rPr>
          <w:rFonts w:hint="eastAsia"/>
          <w:sz w:val="30"/>
          <w:szCs w:val="30"/>
        </w:rPr>
        <w:t>For when he speaks of God, he says that</w:t>
      </w:r>
    </w:p>
    <w:p w14:paraId="78228D1F">
      <w:pPr>
        <w:bidi w:val="0"/>
        <w:rPr>
          <w:rFonts w:hint="eastAsia"/>
          <w:sz w:val="30"/>
          <w:szCs w:val="30"/>
        </w:rPr>
      </w:pPr>
      <w:r>
        <w:rPr>
          <w:rFonts w:hint="eastAsia"/>
          <w:sz w:val="30"/>
          <w:szCs w:val="30"/>
        </w:rPr>
        <w:t>因为当祂谈论神时，祂说</w:t>
      </w:r>
    </w:p>
    <w:p w14:paraId="11B7BD0F">
      <w:pPr>
        <w:bidi w:val="0"/>
        <w:rPr>
          <w:rFonts w:hint="eastAsia"/>
          <w:sz w:val="30"/>
          <w:szCs w:val="30"/>
        </w:rPr>
      </w:pPr>
    </w:p>
    <w:p w14:paraId="2D67F7D6">
      <w:pPr>
        <w:bidi w:val="0"/>
        <w:rPr>
          <w:rFonts w:hint="eastAsia"/>
          <w:sz w:val="30"/>
          <w:szCs w:val="30"/>
        </w:rPr>
      </w:pPr>
      <w:r>
        <w:rPr>
          <w:rFonts w:hint="eastAsia"/>
          <w:sz w:val="30"/>
          <w:szCs w:val="30"/>
        </w:rPr>
        <w:t>God always had His intelligence in Himself.</w:t>
      </w:r>
    </w:p>
    <w:p w14:paraId="15CAEF07">
      <w:pPr>
        <w:bidi w:val="0"/>
        <w:rPr>
          <w:rFonts w:hint="eastAsia"/>
          <w:sz w:val="30"/>
          <w:szCs w:val="30"/>
        </w:rPr>
      </w:pPr>
      <w:r>
        <w:rPr>
          <w:rFonts w:hint="eastAsia"/>
          <w:sz w:val="30"/>
          <w:szCs w:val="30"/>
        </w:rPr>
        <w:t>神一直把祂的智慧存在祂自己里面。</w:t>
      </w:r>
    </w:p>
    <w:p w14:paraId="006AC920">
      <w:pPr>
        <w:bidi w:val="0"/>
        <w:rPr>
          <w:rFonts w:hint="eastAsia"/>
          <w:sz w:val="30"/>
          <w:szCs w:val="30"/>
        </w:rPr>
      </w:pPr>
    </w:p>
    <w:p w14:paraId="657FBB4E">
      <w:pPr>
        <w:bidi w:val="0"/>
        <w:rPr>
          <w:rFonts w:hint="eastAsia"/>
          <w:sz w:val="30"/>
          <w:szCs w:val="30"/>
        </w:rPr>
      </w:pPr>
      <w:r>
        <w:rPr>
          <w:rFonts w:hint="eastAsia"/>
          <w:sz w:val="30"/>
          <w:szCs w:val="30"/>
        </w:rPr>
        <w:t>Almost all the other Philosophers speak in this way.</w:t>
      </w:r>
    </w:p>
    <w:p w14:paraId="26067C2F">
      <w:pPr>
        <w:bidi w:val="0"/>
        <w:rPr>
          <w:rFonts w:hint="eastAsia"/>
          <w:sz w:val="30"/>
          <w:szCs w:val="30"/>
        </w:rPr>
      </w:pPr>
      <w:r>
        <w:rPr>
          <w:rFonts w:hint="eastAsia"/>
          <w:sz w:val="30"/>
          <w:szCs w:val="30"/>
        </w:rPr>
        <w:t>几乎所有其他哲学家都这样说。</w:t>
      </w:r>
    </w:p>
    <w:p w14:paraId="75C501DE">
      <w:pPr>
        <w:bidi w:val="0"/>
        <w:rPr>
          <w:rFonts w:hint="eastAsia"/>
          <w:sz w:val="30"/>
          <w:szCs w:val="30"/>
        </w:rPr>
      </w:pPr>
    </w:p>
    <w:p w14:paraId="01E7BCD3">
      <w:pPr>
        <w:bidi w:val="0"/>
        <w:rPr>
          <w:rFonts w:hint="eastAsia"/>
          <w:sz w:val="30"/>
          <w:szCs w:val="30"/>
        </w:rPr>
      </w:pPr>
      <w:r>
        <w:rPr>
          <w:rFonts w:hint="eastAsia"/>
          <w:sz w:val="30"/>
          <w:szCs w:val="30"/>
        </w:rPr>
        <w:t>Now those who are so curious as to wish thus to make the Philosophers agree with Holy Scripture think they do great service to the Christian Church when they can say that the Gospel-writers have not been the only ones who have spoken thus and that even the pagans have well known such things.</w:t>
      </w:r>
    </w:p>
    <w:p w14:paraId="56A25CCE">
      <w:pPr>
        <w:bidi w:val="0"/>
        <w:rPr>
          <w:rFonts w:hint="eastAsia"/>
          <w:sz w:val="30"/>
          <w:szCs w:val="30"/>
        </w:rPr>
      </w:pPr>
      <w:r>
        <w:rPr>
          <w:rFonts w:hint="eastAsia"/>
          <w:sz w:val="30"/>
          <w:szCs w:val="30"/>
        </w:rPr>
        <w:t>现在那些如此好奇，希望如此使哲学家与圣经一致的人认为，当他们能说福音书作者并非唯一如此说过的人，甚至异教徒也很了解这类事情时，他们就为基督教会做了巨大的贡献。</w:t>
      </w:r>
    </w:p>
    <w:p w14:paraId="46A3A789">
      <w:pPr>
        <w:bidi w:val="0"/>
        <w:rPr>
          <w:rFonts w:hint="eastAsia"/>
          <w:sz w:val="30"/>
          <w:szCs w:val="30"/>
        </w:rPr>
      </w:pPr>
    </w:p>
    <w:p w14:paraId="0CD643C1">
      <w:pPr>
        <w:bidi w:val="0"/>
        <w:rPr>
          <w:rFonts w:hint="eastAsia"/>
          <w:sz w:val="30"/>
          <w:szCs w:val="30"/>
        </w:rPr>
      </w:pPr>
      <w:r>
        <w:rPr>
          <w:rFonts w:hint="eastAsia"/>
          <w:sz w:val="30"/>
          <w:szCs w:val="30"/>
        </w:rPr>
        <w:t>It is very apropos!</w:t>
      </w:r>
    </w:p>
    <w:p w14:paraId="41A7D7CE">
      <w:pPr>
        <w:bidi w:val="0"/>
        <w:rPr>
          <w:rFonts w:hint="eastAsia"/>
          <w:sz w:val="30"/>
          <w:szCs w:val="30"/>
        </w:rPr>
      </w:pPr>
      <w:r>
        <w:rPr>
          <w:rFonts w:hint="eastAsia"/>
          <w:sz w:val="30"/>
          <w:szCs w:val="30"/>
        </w:rPr>
        <w:t>这非常恰当！</w:t>
      </w:r>
    </w:p>
    <w:p w14:paraId="05A13853">
      <w:pPr>
        <w:bidi w:val="0"/>
        <w:rPr>
          <w:rFonts w:hint="eastAsia"/>
          <w:sz w:val="30"/>
          <w:szCs w:val="30"/>
        </w:rPr>
      </w:pPr>
    </w:p>
    <w:p w14:paraId="2F56234F">
      <w:pPr>
        <w:bidi w:val="0"/>
        <w:rPr>
          <w:rFonts w:hint="eastAsia"/>
          <w:sz w:val="30"/>
          <w:szCs w:val="30"/>
        </w:rPr>
      </w:pPr>
      <w:r>
        <w:rPr>
          <w:rFonts w:hint="eastAsia"/>
          <w:sz w:val="30"/>
          <w:szCs w:val="30"/>
        </w:rPr>
        <w:t>As though one put a veil before clear vision.</w:t>
      </w:r>
    </w:p>
    <w:p w14:paraId="604FE7B2">
      <w:pPr>
        <w:bidi w:val="0"/>
        <w:rPr>
          <w:rFonts w:hint="eastAsia"/>
          <w:sz w:val="30"/>
          <w:szCs w:val="30"/>
        </w:rPr>
      </w:pPr>
      <w:r>
        <w:rPr>
          <w:rFonts w:hint="eastAsia"/>
          <w:sz w:val="30"/>
          <w:szCs w:val="30"/>
        </w:rPr>
        <w:t>仿佛有人在清晰的视野前蒙上了一层面纱。</w:t>
      </w:r>
    </w:p>
    <w:p w14:paraId="654912A1">
      <w:pPr>
        <w:bidi w:val="0"/>
        <w:rPr>
          <w:rFonts w:hint="eastAsia"/>
          <w:sz w:val="30"/>
          <w:szCs w:val="30"/>
        </w:rPr>
      </w:pPr>
    </w:p>
    <w:p w14:paraId="08D136B8">
      <w:pPr>
        <w:bidi w:val="0"/>
        <w:rPr>
          <w:rFonts w:hint="eastAsia"/>
          <w:sz w:val="30"/>
          <w:szCs w:val="30"/>
        </w:rPr>
      </w:pPr>
      <w:r>
        <w:rPr>
          <w:rFonts w:hint="eastAsia"/>
          <w:sz w:val="30"/>
          <w:szCs w:val="30"/>
        </w:rPr>
        <w:t>Behold God Who makes Himself clear to us by the doctrine of His Gospel, and we are going to put a veil before it by saying, “Look at this!</w:t>
      </w:r>
    </w:p>
    <w:p w14:paraId="1D1A9FF1">
      <w:pPr>
        <w:bidi w:val="0"/>
        <w:rPr>
          <w:rFonts w:hint="eastAsia"/>
          <w:sz w:val="30"/>
          <w:szCs w:val="30"/>
        </w:rPr>
      </w:pPr>
      <w:r>
        <w:rPr>
          <w:rFonts w:hint="eastAsia"/>
          <w:sz w:val="30"/>
          <w:szCs w:val="30"/>
        </w:rPr>
        <w:t>看哪，神藉着祂福音的教义向我们显明祂自己，我们却要藉着说：“看这个！</w:t>
      </w:r>
    </w:p>
    <w:p w14:paraId="2AC2E9D0">
      <w:pPr>
        <w:bidi w:val="0"/>
        <w:rPr>
          <w:rFonts w:hint="eastAsia"/>
          <w:sz w:val="30"/>
          <w:szCs w:val="30"/>
        </w:rPr>
      </w:pPr>
    </w:p>
    <w:p w14:paraId="1B270D44">
      <w:pPr>
        <w:bidi w:val="0"/>
        <w:rPr>
          <w:rFonts w:hint="eastAsia"/>
          <w:sz w:val="30"/>
          <w:szCs w:val="30"/>
        </w:rPr>
      </w:pPr>
      <w:r>
        <w:rPr>
          <w:rFonts w:hint="eastAsia"/>
          <w:sz w:val="30"/>
          <w:szCs w:val="30"/>
        </w:rPr>
        <w:t>Your clearness will be still more clear.”</w:t>
      </w:r>
    </w:p>
    <w:p w14:paraId="01C7C5CD">
      <w:pPr>
        <w:bidi w:val="0"/>
        <w:rPr>
          <w:rFonts w:hint="eastAsia"/>
          <w:sz w:val="30"/>
          <w:szCs w:val="30"/>
        </w:rPr>
      </w:pPr>
      <w:r>
        <w:rPr>
          <w:rFonts w:hint="eastAsia"/>
          <w:sz w:val="30"/>
          <w:szCs w:val="30"/>
        </w:rPr>
        <w:t>你的清晰将更加清晰。”来在其上蒙上一层面纱。</w:t>
      </w:r>
    </w:p>
    <w:p w14:paraId="0CD3B37F">
      <w:pPr>
        <w:bidi w:val="0"/>
        <w:rPr>
          <w:rFonts w:hint="eastAsia"/>
          <w:sz w:val="30"/>
          <w:szCs w:val="30"/>
        </w:rPr>
      </w:pPr>
    </w:p>
    <w:p w14:paraId="27377FDA">
      <w:pPr>
        <w:bidi w:val="0"/>
        <w:rPr>
          <w:rFonts w:hint="eastAsia"/>
          <w:sz w:val="30"/>
          <w:szCs w:val="30"/>
        </w:rPr>
      </w:pPr>
      <w:r>
        <w:rPr>
          <w:rFonts w:hint="eastAsia"/>
          <w:sz w:val="30"/>
          <w:szCs w:val="30"/>
        </w:rPr>
        <w:t>It is very certain that God willed that these same things might be known by pagan Philosophers to render them so much more inexcusable before His Majesty.</w:t>
      </w:r>
    </w:p>
    <w:p w14:paraId="4898779A">
      <w:pPr>
        <w:bidi w:val="0"/>
        <w:rPr>
          <w:rFonts w:hint="eastAsia"/>
          <w:sz w:val="30"/>
          <w:szCs w:val="30"/>
        </w:rPr>
      </w:pPr>
      <w:r>
        <w:rPr>
          <w:rFonts w:hint="eastAsia"/>
          <w:sz w:val="30"/>
          <w:szCs w:val="30"/>
        </w:rPr>
        <w:t>可以肯定的是，神定意让异教哲学家知道这些同样的事，以便在祂的威严面前使他们更加无可推诿。</w:t>
      </w:r>
    </w:p>
    <w:p w14:paraId="0D13C4D1">
      <w:pPr>
        <w:bidi w:val="0"/>
        <w:rPr>
          <w:rFonts w:hint="eastAsia"/>
          <w:sz w:val="30"/>
          <w:szCs w:val="30"/>
        </w:rPr>
      </w:pPr>
    </w:p>
    <w:p w14:paraId="6E6A3162">
      <w:pPr>
        <w:bidi w:val="0"/>
        <w:rPr>
          <w:rFonts w:hint="eastAsia"/>
          <w:sz w:val="30"/>
          <w:szCs w:val="30"/>
        </w:rPr>
      </w:pPr>
      <w:r>
        <w:rPr>
          <w:rFonts w:hint="eastAsia"/>
          <w:sz w:val="30"/>
          <w:szCs w:val="30"/>
        </w:rPr>
        <w:t>But that is not to say that His doctrine ought to be confirmed by what they have said.</w:t>
      </w:r>
    </w:p>
    <w:p w14:paraId="3D1C6AEE">
      <w:pPr>
        <w:bidi w:val="0"/>
        <w:rPr>
          <w:rFonts w:hint="eastAsia"/>
          <w:sz w:val="30"/>
          <w:szCs w:val="30"/>
        </w:rPr>
      </w:pPr>
      <w:r>
        <w:rPr>
          <w:rFonts w:hint="eastAsia"/>
          <w:sz w:val="30"/>
          <w:szCs w:val="30"/>
        </w:rPr>
        <w:t>但这并非说祂的教义应当由他们所说的话来证实。</w:t>
      </w:r>
    </w:p>
    <w:p w14:paraId="6180E8C5">
      <w:pPr>
        <w:bidi w:val="0"/>
        <w:rPr>
          <w:rFonts w:hint="eastAsia"/>
          <w:sz w:val="30"/>
          <w:szCs w:val="30"/>
        </w:rPr>
      </w:pPr>
    </w:p>
    <w:p w14:paraId="23F6F092">
      <w:pPr>
        <w:bidi w:val="0"/>
        <w:rPr>
          <w:rFonts w:hint="eastAsia"/>
          <w:sz w:val="30"/>
          <w:szCs w:val="30"/>
        </w:rPr>
      </w:pPr>
      <w:r>
        <w:rPr>
          <w:rFonts w:hint="eastAsia"/>
          <w:sz w:val="30"/>
          <w:szCs w:val="30"/>
        </w:rPr>
        <w:t>For the fact is that, although the more they thought they were approaching God, the further away they were straying.</w:t>
      </w:r>
    </w:p>
    <w:p w14:paraId="1409D96A">
      <w:pPr>
        <w:bidi w:val="0"/>
        <w:rPr>
          <w:rFonts w:hint="eastAsia"/>
          <w:sz w:val="30"/>
          <w:szCs w:val="30"/>
        </w:rPr>
      </w:pPr>
      <w:r>
        <w:rPr>
          <w:rFonts w:hint="eastAsia"/>
          <w:sz w:val="30"/>
          <w:szCs w:val="30"/>
        </w:rPr>
        <w:t>因为事实是，尽管他们越是以为自己正在接近神，他们就越是偏离。</w:t>
      </w:r>
    </w:p>
    <w:p w14:paraId="78E26E3F">
      <w:pPr>
        <w:bidi w:val="0"/>
        <w:rPr>
          <w:rFonts w:hint="eastAsia"/>
          <w:sz w:val="30"/>
          <w:szCs w:val="30"/>
        </w:rPr>
      </w:pPr>
    </w:p>
    <w:p w14:paraId="7DC6CEC9">
      <w:pPr>
        <w:bidi w:val="0"/>
        <w:rPr>
          <w:rFonts w:hint="eastAsia"/>
          <w:sz w:val="30"/>
          <w:szCs w:val="30"/>
        </w:rPr>
      </w:pPr>
      <w:r>
        <w:rPr>
          <w:rFonts w:hint="eastAsia"/>
          <w:sz w:val="30"/>
          <w:szCs w:val="30"/>
        </w:rPr>
        <w:t>So is fulfilled this sentence which Saint Paul pronounces against all mankind.</w:t>
      </w:r>
    </w:p>
    <w:p w14:paraId="467BA20A">
      <w:pPr>
        <w:bidi w:val="0"/>
        <w:rPr>
          <w:rFonts w:hint="eastAsia"/>
          <w:sz w:val="30"/>
          <w:szCs w:val="30"/>
        </w:rPr>
      </w:pPr>
      <w:r>
        <w:rPr>
          <w:rFonts w:hint="eastAsia"/>
          <w:sz w:val="30"/>
          <w:szCs w:val="30"/>
        </w:rPr>
        <w:t>圣保罗向全人类宣告的这句话就这样应验了。</w:t>
      </w:r>
    </w:p>
    <w:p w14:paraId="49146BC3">
      <w:pPr>
        <w:bidi w:val="0"/>
        <w:rPr>
          <w:rFonts w:hint="eastAsia"/>
          <w:sz w:val="30"/>
          <w:szCs w:val="30"/>
        </w:rPr>
      </w:pPr>
    </w:p>
    <w:p w14:paraId="6AAFB5F9">
      <w:pPr>
        <w:bidi w:val="0"/>
        <w:rPr>
          <w:rFonts w:hint="eastAsia"/>
          <w:sz w:val="30"/>
          <w:szCs w:val="30"/>
        </w:rPr>
      </w:pPr>
      <w:r>
        <w:rPr>
          <w:rFonts w:hint="eastAsia"/>
          <w:sz w:val="30"/>
          <w:szCs w:val="30"/>
        </w:rPr>
        <w:t>All those who wished to be too clever, who did not seek God in such reverence and humility as they ought, have fallen into the depth of error.</w:t>
      </w:r>
    </w:p>
    <w:p w14:paraId="265E7A09">
      <w:pPr>
        <w:bidi w:val="0"/>
        <w:rPr>
          <w:rFonts w:hint="eastAsia"/>
          <w:sz w:val="30"/>
          <w:szCs w:val="30"/>
        </w:rPr>
      </w:pPr>
      <w:r>
        <w:rPr>
          <w:rFonts w:hint="eastAsia"/>
          <w:sz w:val="30"/>
          <w:szCs w:val="30"/>
        </w:rPr>
        <w:t>所有那些希望过于聪明，没有以应有的敬畏和谦卑寻求神的人，都陷入了错误的深渊。</w:t>
      </w:r>
    </w:p>
    <w:p w14:paraId="46144421">
      <w:pPr>
        <w:bidi w:val="0"/>
        <w:rPr>
          <w:rFonts w:hint="eastAsia"/>
          <w:sz w:val="30"/>
          <w:szCs w:val="30"/>
        </w:rPr>
      </w:pPr>
    </w:p>
    <w:p w14:paraId="318B7D62">
      <w:pPr>
        <w:bidi w:val="0"/>
        <w:rPr>
          <w:rFonts w:hint="eastAsia"/>
          <w:sz w:val="30"/>
          <w:szCs w:val="30"/>
        </w:rPr>
      </w:pPr>
      <w:r>
        <w:rPr>
          <w:rFonts w:hint="eastAsia"/>
          <w:sz w:val="30"/>
          <w:szCs w:val="30"/>
        </w:rPr>
        <w:t>And it is a just punishment from God if we come thus to pollute His doctrine, classing it among the foolish inventions of men.</w:t>
      </w:r>
    </w:p>
    <w:p w14:paraId="6D7B809D">
      <w:pPr>
        <w:bidi w:val="0"/>
        <w:rPr>
          <w:rFonts w:hint="eastAsia"/>
          <w:sz w:val="30"/>
          <w:szCs w:val="30"/>
        </w:rPr>
      </w:pPr>
      <w:r>
        <w:rPr>
          <w:rFonts w:hint="eastAsia"/>
          <w:sz w:val="30"/>
          <w:szCs w:val="30"/>
        </w:rPr>
        <w:t>如果我们因此来玷污祂的教义，把它归入人的愚蠢发明之列，那就是来自神的公义惩罚。</w:t>
      </w:r>
    </w:p>
    <w:p w14:paraId="346707A9">
      <w:pPr>
        <w:bidi w:val="0"/>
        <w:rPr>
          <w:rFonts w:hint="eastAsia"/>
          <w:sz w:val="30"/>
          <w:szCs w:val="30"/>
        </w:rPr>
      </w:pPr>
    </w:p>
    <w:p w14:paraId="2373E2F8">
      <w:pPr>
        <w:bidi w:val="0"/>
        <w:rPr>
          <w:rFonts w:hint="eastAsia"/>
          <w:sz w:val="30"/>
          <w:szCs w:val="30"/>
        </w:rPr>
      </w:pPr>
      <w:r>
        <w:rPr>
          <w:rFonts w:hint="eastAsia"/>
          <w:sz w:val="30"/>
          <w:szCs w:val="30"/>
        </w:rPr>
        <w:t>Now let us pass on.</w:t>
      </w:r>
    </w:p>
    <w:p w14:paraId="61A6AFA5">
      <w:pPr>
        <w:bidi w:val="0"/>
        <w:rPr>
          <w:rFonts w:hint="eastAsia"/>
          <w:sz w:val="30"/>
          <w:szCs w:val="30"/>
        </w:rPr>
      </w:pPr>
      <w:r>
        <w:rPr>
          <w:rFonts w:hint="eastAsia"/>
          <w:sz w:val="30"/>
          <w:szCs w:val="30"/>
        </w:rPr>
        <w:t>现在让我们继续。</w:t>
      </w:r>
    </w:p>
    <w:p w14:paraId="7258DBD4">
      <w:pPr>
        <w:bidi w:val="0"/>
        <w:rPr>
          <w:rFonts w:hint="eastAsia"/>
          <w:sz w:val="30"/>
          <w:szCs w:val="30"/>
        </w:rPr>
      </w:pPr>
    </w:p>
    <w:p w14:paraId="6BFC2AB6">
      <w:pPr>
        <w:bidi w:val="0"/>
        <w:rPr>
          <w:rFonts w:hint="eastAsia"/>
          <w:sz w:val="30"/>
          <w:szCs w:val="30"/>
        </w:rPr>
      </w:pPr>
      <w:r>
        <w:rPr>
          <w:rFonts w:hint="eastAsia"/>
          <w:sz w:val="30"/>
          <w:szCs w:val="30"/>
        </w:rPr>
        <w:t>The Gospel-writer says, “All things were made by Him, and without Him nothing was made of all that which was made.”</w:t>
      </w:r>
    </w:p>
    <w:p w14:paraId="4325DD11">
      <w:pPr>
        <w:bidi w:val="0"/>
        <w:rPr>
          <w:rFonts w:hint="eastAsia"/>
          <w:sz w:val="30"/>
          <w:szCs w:val="30"/>
        </w:rPr>
      </w:pPr>
      <w:r>
        <w:rPr>
          <w:rFonts w:hint="eastAsia"/>
          <w:sz w:val="30"/>
          <w:szCs w:val="30"/>
        </w:rPr>
        <w:t>这位福音书作者说：“万物是藉着祂造的，凡被造的，没有一样不是藉着祂造的。”</w:t>
      </w:r>
    </w:p>
    <w:p w14:paraId="458D1D55">
      <w:pPr>
        <w:bidi w:val="0"/>
        <w:rPr>
          <w:rFonts w:hint="eastAsia"/>
          <w:sz w:val="30"/>
          <w:szCs w:val="30"/>
        </w:rPr>
      </w:pPr>
    </w:p>
    <w:p w14:paraId="530E9F4D">
      <w:pPr>
        <w:bidi w:val="0"/>
        <w:rPr>
          <w:rFonts w:hint="eastAsia"/>
          <w:sz w:val="30"/>
          <w:szCs w:val="30"/>
        </w:rPr>
      </w:pPr>
      <w:r>
        <w:rPr>
          <w:rFonts w:hint="eastAsia"/>
          <w:sz w:val="30"/>
          <w:szCs w:val="30"/>
        </w:rPr>
        <w:t>After he has assured us of the eternal essence of the Word of God, he adds a confirmation to show us His eternal Deity, so that we may be more certain of everything.</w:t>
      </w:r>
    </w:p>
    <w:p w14:paraId="3083E0D9">
      <w:pPr>
        <w:bidi w:val="0"/>
        <w:rPr>
          <w:rFonts w:hint="eastAsia"/>
          <w:sz w:val="30"/>
          <w:szCs w:val="30"/>
        </w:rPr>
      </w:pPr>
      <w:r>
        <w:rPr>
          <w:rFonts w:hint="eastAsia"/>
          <w:sz w:val="30"/>
          <w:szCs w:val="30"/>
        </w:rPr>
        <w:t>在祂向我们保证了神之道的永恒本质之后，祂又加上一个确认，以向我们显明祂永恒的神性，使我们可以对一切更加确定。</w:t>
      </w:r>
    </w:p>
    <w:p w14:paraId="2B8E5CF6">
      <w:pPr>
        <w:bidi w:val="0"/>
        <w:rPr>
          <w:rFonts w:hint="eastAsia"/>
          <w:sz w:val="30"/>
          <w:szCs w:val="30"/>
        </w:rPr>
      </w:pPr>
    </w:p>
    <w:p w14:paraId="33A6820C">
      <w:pPr>
        <w:bidi w:val="0"/>
        <w:rPr>
          <w:rFonts w:hint="eastAsia"/>
          <w:sz w:val="30"/>
          <w:szCs w:val="30"/>
        </w:rPr>
      </w:pPr>
      <w:r>
        <w:rPr>
          <w:rFonts w:hint="eastAsia"/>
          <w:sz w:val="30"/>
          <w:szCs w:val="30"/>
        </w:rPr>
        <w:t>“All things,” says he, “were made by Him.”</w:t>
      </w:r>
    </w:p>
    <w:p w14:paraId="290947C1">
      <w:pPr>
        <w:bidi w:val="0"/>
        <w:rPr>
          <w:rFonts w:hint="eastAsia"/>
          <w:sz w:val="30"/>
          <w:szCs w:val="30"/>
        </w:rPr>
      </w:pPr>
      <w:r>
        <w:rPr>
          <w:rFonts w:hint="eastAsia"/>
          <w:sz w:val="30"/>
          <w:szCs w:val="30"/>
        </w:rPr>
        <w:t>“万物，”祂说，“是藉着祂造的。”</w:t>
      </w:r>
    </w:p>
    <w:p w14:paraId="3C90E1AB">
      <w:pPr>
        <w:bidi w:val="0"/>
        <w:rPr>
          <w:rFonts w:hint="eastAsia"/>
          <w:sz w:val="30"/>
          <w:szCs w:val="30"/>
        </w:rPr>
      </w:pPr>
    </w:p>
    <w:p w14:paraId="55D26919">
      <w:pPr>
        <w:bidi w:val="0"/>
        <w:rPr>
          <w:rFonts w:hint="eastAsia"/>
          <w:sz w:val="30"/>
          <w:szCs w:val="30"/>
        </w:rPr>
      </w:pPr>
      <w:r>
        <w:rPr>
          <w:rFonts w:hint="eastAsia"/>
          <w:sz w:val="30"/>
          <w:szCs w:val="30"/>
        </w:rPr>
        <w:t>The essence of God is known by us, not only by what we can comprehend of Him, but also when He declared Himself to us by His creation.</w:t>
      </w:r>
    </w:p>
    <w:p w14:paraId="49654DC6">
      <w:pPr>
        <w:bidi w:val="0"/>
        <w:rPr>
          <w:rFonts w:hint="eastAsia"/>
          <w:sz w:val="30"/>
          <w:szCs w:val="30"/>
        </w:rPr>
      </w:pPr>
      <w:r>
        <w:rPr>
          <w:rFonts w:hint="eastAsia"/>
          <w:sz w:val="30"/>
          <w:szCs w:val="30"/>
        </w:rPr>
        <w:t>神的本质为我们所知，不仅藉着我们所能理解的祂，也藉着祂藉着祂的创造向我们宣告祂自己。</w:t>
      </w:r>
    </w:p>
    <w:p w14:paraId="5393224E">
      <w:pPr>
        <w:bidi w:val="0"/>
        <w:rPr>
          <w:rFonts w:hint="eastAsia"/>
          <w:sz w:val="30"/>
          <w:szCs w:val="30"/>
        </w:rPr>
      </w:pPr>
    </w:p>
    <w:p w14:paraId="3D0648B4">
      <w:pPr>
        <w:bidi w:val="0"/>
        <w:rPr>
          <w:rFonts w:hint="eastAsia"/>
          <w:sz w:val="30"/>
          <w:szCs w:val="30"/>
        </w:rPr>
      </w:pPr>
      <w:r>
        <w:rPr>
          <w:rFonts w:hint="eastAsia"/>
          <w:sz w:val="30"/>
          <w:szCs w:val="30"/>
        </w:rPr>
        <w:t>For when Scripture deals with it, then and there it is made visible.</w:t>
      </w:r>
    </w:p>
    <w:p w14:paraId="737769B2">
      <w:pPr>
        <w:bidi w:val="0"/>
        <w:rPr>
          <w:rFonts w:hint="eastAsia"/>
          <w:sz w:val="30"/>
          <w:szCs w:val="30"/>
        </w:rPr>
      </w:pPr>
      <w:r>
        <w:rPr>
          <w:rFonts w:hint="eastAsia"/>
          <w:sz w:val="30"/>
          <w:szCs w:val="30"/>
        </w:rPr>
        <w:t>因为当圣经论述它时，就在那时那地它变得可见了。</w:t>
      </w:r>
    </w:p>
    <w:p w14:paraId="1A23E30D">
      <w:pPr>
        <w:bidi w:val="0"/>
        <w:rPr>
          <w:rFonts w:hint="eastAsia"/>
          <w:sz w:val="30"/>
          <w:szCs w:val="30"/>
        </w:rPr>
      </w:pPr>
    </w:p>
    <w:p w14:paraId="7E5D7890">
      <w:pPr>
        <w:bidi w:val="0"/>
        <w:rPr>
          <w:rFonts w:hint="eastAsia"/>
          <w:sz w:val="30"/>
          <w:szCs w:val="30"/>
        </w:rPr>
      </w:pPr>
      <w:r>
        <w:rPr>
          <w:rFonts w:hint="eastAsia"/>
          <w:sz w:val="30"/>
          <w:szCs w:val="30"/>
        </w:rPr>
        <w:t>Not only visible, but Saint Paul goes still</w:t>
      </w:r>
    </w:p>
    <w:p w14:paraId="4C11E4FE">
      <w:pPr>
        <w:bidi w:val="0"/>
        <w:rPr>
          <w:rFonts w:hint="eastAsia"/>
          <w:sz w:val="30"/>
          <w:szCs w:val="30"/>
        </w:rPr>
      </w:pPr>
      <w:r>
        <w:rPr>
          <w:rFonts w:hint="eastAsia"/>
          <w:sz w:val="30"/>
          <w:szCs w:val="30"/>
        </w:rPr>
        <w:t>不仅可见，而且圣保罗更进一步</w:t>
      </w:r>
    </w:p>
    <w:p w14:paraId="05610EE8">
      <w:pPr>
        <w:bidi w:val="0"/>
        <w:rPr>
          <w:rFonts w:hint="eastAsia"/>
          <w:sz w:val="30"/>
          <w:szCs w:val="30"/>
        </w:rPr>
      </w:pPr>
    </w:p>
    <w:p w14:paraId="07E77C3F">
      <w:pPr>
        <w:bidi w:val="0"/>
        <w:rPr>
          <w:rFonts w:hint="eastAsia"/>
          <w:sz w:val="30"/>
          <w:szCs w:val="30"/>
        </w:rPr>
      </w:pPr>
      <w:r>
        <w:rPr>
          <w:rFonts w:hint="eastAsia"/>
          <w:sz w:val="30"/>
          <w:szCs w:val="30"/>
        </w:rPr>
        <w:t>further, saying that, although we are blind, we can feel it by the hand.</w:t>
      </w:r>
    </w:p>
    <w:p w14:paraId="624AA437">
      <w:pPr>
        <w:bidi w:val="0"/>
        <w:rPr>
          <w:rFonts w:hint="eastAsia"/>
          <w:sz w:val="30"/>
          <w:szCs w:val="30"/>
        </w:rPr>
      </w:pPr>
      <w:r>
        <w:rPr>
          <w:rFonts w:hint="eastAsia"/>
          <w:sz w:val="30"/>
          <w:szCs w:val="30"/>
        </w:rPr>
        <w:t>说，即使我们瞎眼，我们也能用手摸到它。</w:t>
      </w:r>
    </w:p>
    <w:p w14:paraId="0ABE35D0">
      <w:pPr>
        <w:bidi w:val="0"/>
        <w:rPr>
          <w:rFonts w:hint="eastAsia"/>
          <w:sz w:val="30"/>
          <w:szCs w:val="30"/>
        </w:rPr>
      </w:pPr>
    </w:p>
    <w:p w14:paraId="77DCB52A">
      <w:pPr>
        <w:bidi w:val="0"/>
        <w:rPr>
          <w:rFonts w:hint="eastAsia"/>
          <w:sz w:val="30"/>
          <w:szCs w:val="30"/>
        </w:rPr>
      </w:pPr>
      <w:r>
        <w:rPr>
          <w:rFonts w:hint="eastAsia"/>
          <w:sz w:val="30"/>
          <w:szCs w:val="30"/>
        </w:rPr>
        <w:t>Thus when our eyes will have closed, we can know this power of God.</w:t>
      </w:r>
    </w:p>
    <w:p w14:paraId="35051A1B">
      <w:pPr>
        <w:bidi w:val="0"/>
        <w:rPr>
          <w:rFonts w:hint="eastAsia"/>
          <w:sz w:val="30"/>
          <w:szCs w:val="30"/>
        </w:rPr>
      </w:pPr>
      <w:r>
        <w:rPr>
          <w:rFonts w:hint="eastAsia"/>
          <w:sz w:val="30"/>
          <w:szCs w:val="30"/>
        </w:rPr>
        <w:t>因此，当我们的眼睛闭上时，我们可以认识到神的这种能力。</w:t>
      </w:r>
    </w:p>
    <w:p w14:paraId="25B3A0C3">
      <w:pPr>
        <w:bidi w:val="0"/>
        <w:rPr>
          <w:rFonts w:hint="eastAsia"/>
          <w:sz w:val="30"/>
          <w:szCs w:val="30"/>
        </w:rPr>
      </w:pPr>
    </w:p>
    <w:p w14:paraId="0E7699C5">
      <w:pPr>
        <w:bidi w:val="0"/>
        <w:rPr>
          <w:rFonts w:hint="eastAsia"/>
          <w:sz w:val="30"/>
          <w:szCs w:val="30"/>
        </w:rPr>
      </w:pPr>
      <w:r>
        <w:rPr>
          <w:rFonts w:hint="eastAsia"/>
          <w:sz w:val="30"/>
          <w:szCs w:val="30"/>
        </w:rPr>
        <w:t>And how so?</w:t>
      </w:r>
    </w:p>
    <w:p w14:paraId="59635924">
      <w:pPr>
        <w:bidi w:val="0"/>
        <w:rPr>
          <w:rFonts w:hint="eastAsia"/>
          <w:sz w:val="30"/>
          <w:szCs w:val="30"/>
        </w:rPr>
      </w:pPr>
      <w:r>
        <w:rPr>
          <w:rFonts w:hint="eastAsia"/>
          <w:sz w:val="30"/>
          <w:szCs w:val="30"/>
        </w:rPr>
        <w:t>怎么会这样呢？</w:t>
      </w:r>
    </w:p>
    <w:p w14:paraId="57D9CEF8">
      <w:pPr>
        <w:bidi w:val="0"/>
        <w:rPr>
          <w:rFonts w:hint="eastAsia"/>
          <w:sz w:val="30"/>
          <w:szCs w:val="30"/>
        </w:rPr>
      </w:pPr>
    </w:p>
    <w:p w14:paraId="42C247AF">
      <w:pPr>
        <w:bidi w:val="0"/>
        <w:rPr>
          <w:rFonts w:hint="eastAsia"/>
          <w:sz w:val="30"/>
          <w:szCs w:val="30"/>
        </w:rPr>
      </w:pPr>
      <w:r>
        <w:rPr>
          <w:rFonts w:hint="eastAsia"/>
          <w:sz w:val="30"/>
          <w:szCs w:val="30"/>
        </w:rPr>
        <w:t>Since it is inside us.</w:t>
      </w:r>
    </w:p>
    <w:p w14:paraId="49B77821">
      <w:pPr>
        <w:bidi w:val="0"/>
        <w:rPr>
          <w:rFonts w:hint="eastAsia"/>
          <w:sz w:val="30"/>
          <w:szCs w:val="30"/>
        </w:rPr>
      </w:pPr>
      <w:r>
        <w:rPr>
          <w:rFonts w:hint="eastAsia"/>
          <w:sz w:val="30"/>
          <w:szCs w:val="30"/>
        </w:rPr>
        <w:t>因为它在我们里面。</w:t>
      </w:r>
    </w:p>
    <w:p w14:paraId="09A7B0A2">
      <w:pPr>
        <w:bidi w:val="0"/>
        <w:rPr>
          <w:rFonts w:hint="eastAsia"/>
          <w:sz w:val="30"/>
          <w:szCs w:val="30"/>
        </w:rPr>
      </w:pPr>
    </w:p>
    <w:p w14:paraId="7C04D1A4">
      <w:pPr>
        <w:bidi w:val="0"/>
        <w:rPr>
          <w:rFonts w:hint="eastAsia"/>
          <w:sz w:val="30"/>
          <w:szCs w:val="30"/>
        </w:rPr>
      </w:pPr>
      <w:r>
        <w:rPr>
          <w:rFonts w:hint="eastAsia"/>
          <w:sz w:val="30"/>
          <w:szCs w:val="30"/>
        </w:rPr>
        <w:t>In whom do we live and move and have our substance?</w:t>
      </w:r>
    </w:p>
    <w:p w14:paraId="147FF8FF">
      <w:pPr>
        <w:bidi w:val="0"/>
        <w:rPr>
          <w:rFonts w:hint="eastAsia"/>
          <w:sz w:val="30"/>
          <w:szCs w:val="30"/>
        </w:rPr>
      </w:pPr>
      <w:r>
        <w:rPr>
          <w:rFonts w:hint="eastAsia"/>
          <w:sz w:val="30"/>
          <w:szCs w:val="30"/>
        </w:rPr>
        <w:t>我们在谁里面生活、动作、存留呢？</w:t>
      </w:r>
    </w:p>
    <w:p w14:paraId="1EBD4535">
      <w:pPr>
        <w:bidi w:val="0"/>
        <w:rPr>
          <w:rFonts w:hint="eastAsia"/>
          <w:sz w:val="30"/>
          <w:szCs w:val="30"/>
        </w:rPr>
      </w:pPr>
    </w:p>
    <w:p w14:paraId="5820E89A">
      <w:pPr>
        <w:bidi w:val="0"/>
        <w:rPr>
          <w:rFonts w:hint="eastAsia"/>
          <w:sz w:val="30"/>
          <w:szCs w:val="30"/>
        </w:rPr>
      </w:pPr>
      <w:r>
        <w:rPr>
          <w:rFonts w:hint="eastAsia"/>
          <w:sz w:val="30"/>
          <w:szCs w:val="30"/>
        </w:rPr>
        <w:t>In God, Who has breathed life into us, and by Whom we subsist.</w:t>
      </w:r>
    </w:p>
    <w:p w14:paraId="4CAFB7CF">
      <w:pPr>
        <w:bidi w:val="0"/>
        <w:rPr>
          <w:rFonts w:hint="eastAsia"/>
          <w:sz w:val="30"/>
          <w:szCs w:val="30"/>
        </w:rPr>
      </w:pPr>
      <w:r>
        <w:rPr>
          <w:rFonts w:hint="eastAsia"/>
          <w:sz w:val="30"/>
          <w:szCs w:val="30"/>
        </w:rPr>
        <w:t>在神里面，祂将生命气息吹入我们里面，我们藉着祂而存活。</w:t>
      </w:r>
    </w:p>
    <w:p w14:paraId="034659AA">
      <w:pPr>
        <w:bidi w:val="0"/>
        <w:rPr>
          <w:rFonts w:hint="eastAsia"/>
          <w:sz w:val="30"/>
          <w:szCs w:val="30"/>
        </w:rPr>
      </w:pPr>
    </w:p>
    <w:p w14:paraId="1A6A3F61">
      <w:pPr>
        <w:bidi w:val="0"/>
        <w:rPr>
          <w:rFonts w:hint="eastAsia"/>
          <w:sz w:val="30"/>
          <w:szCs w:val="30"/>
        </w:rPr>
      </w:pPr>
      <w:r>
        <w:rPr>
          <w:rFonts w:hint="eastAsia"/>
          <w:sz w:val="30"/>
          <w:szCs w:val="30"/>
        </w:rPr>
        <w:t>That is what Saint John shows us by saying that all things were made by Him.</w:t>
      </w:r>
    </w:p>
    <w:p w14:paraId="75DC37BB">
      <w:pPr>
        <w:bidi w:val="0"/>
        <w:rPr>
          <w:rFonts w:hint="eastAsia"/>
          <w:sz w:val="30"/>
          <w:szCs w:val="30"/>
        </w:rPr>
      </w:pPr>
      <w:r>
        <w:rPr>
          <w:rFonts w:hint="eastAsia"/>
          <w:sz w:val="30"/>
          <w:szCs w:val="30"/>
        </w:rPr>
        <w:t>这就是圣约翰藉着说万物是藉着祂造的而向我们显明的。</w:t>
      </w:r>
    </w:p>
    <w:p w14:paraId="52D61974">
      <w:pPr>
        <w:bidi w:val="0"/>
        <w:rPr>
          <w:rFonts w:hint="eastAsia"/>
          <w:sz w:val="30"/>
          <w:szCs w:val="30"/>
        </w:rPr>
      </w:pPr>
    </w:p>
    <w:p w14:paraId="32152DC5">
      <w:pPr>
        <w:bidi w:val="0"/>
        <w:rPr>
          <w:rFonts w:hint="eastAsia"/>
          <w:sz w:val="30"/>
          <w:szCs w:val="30"/>
        </w:rPr>
      </w:pPr>
      <w:r>
        <w:rPr>
          <w:rFonts w:hint="eastAsia"/>
          <w:sz w:val="30"/>
          <w:szCs w:val="30"/>
        </w:rPr>
        <w:t>So, we know that the Word of God has been from the beginning, Who is our God.</w:t>
      </w:r>
    </w:p>
    <w:p w14:paraId="476C9245">
      <w:pPr>
        <w:bidi w:val="0"/>
        <w:rPr>
          <w:rFonts w:hint="eastAsia"/>
          <w:sz w:val="30"/>
          <w:szCs w:val="30"/>
        </w:rPr>
      </w:pPr>
      <w:r>
        <w:rPr>
          <w:rFonts w:hint="eastAsia"/>
          <w:sz w:val="30"/>
          <w:szCs w:val="30"/>
        </w:rPr>
        <w:t>所以，我们知道神的道从起初就存在，祂是我们的神。</w:t>
      </w:r>
    </w:p>
    <w:p w14:paraId="30D13631">
      <w:pPr>
        <w:bidi w:val="0"/>
        <w:rPr>
          <w:rFonts w:hint="eastAsia"/>
          <w:sz w:val="30"/>
          <w:szCs w:val="30"/>
        </w:rPr>
      </w:pPr>
    </w:p>
    <w:p w14:paraId="4F4EF192">
      <w:pPr>
        <w:bidi w:val="0"/>
        <w:rPr>
          <w:rFonts w:hint="eastAsia"/>
          <w:sz w:val="30"/>
          <w:szCs w:val="30"/>
        </w:rPr>
      </w:pPr>
      <w:r>
        <w:rPr>
          <w:rFonts w:hint="eastAsia"/>
          <w:sz w:val="30"/>
          <w:szCs w:val="30"/>
        </w:rPr>
        <w:t>And how do we know that?</w:t>
      </w:r>
    </w:p>
    <w:p w14:paraId="73DC3EA5">
      <w:pPr>
        <w:bidi w:val="0"/>
        <w:rPr>
          <w:rFonts w:hint="eastAsia"/>
          <w:sz w:val="30"/>
          <w:szCs w:val="30"/>
        </w:rPr>
      </w:pPr>
      <w:r>
        <w:rPr>
          <w:rFonts w:hint="eastAsia"/>
          <w:sz w:val="30"/>
          <w:szCs w:val="30"/>
        </w:rPr>
        <w:t>我们怎么知道呢？</w:t>
      </w:r>
    </w:p>
    <w:p w14:paraId="1682B127">
      <w:pPr>
        <w:bidi w:val="0"/>
        <w:rPr>
          <w:rFonts w:hint="eastAsia"/>
          <w:sz w:val="30"/>
          <w:szCs w:val="30"/>
        </w:rPr>
      </w:pPr>
    </w:p>
    <w:p w14:paraId="75ECA97A">
      <w:pPr>
        <w:bidi w:val="0"/>
        <w:rPr>
          <w:rFonts w:hint="eastAsia"/>
          <w:sz w:val="30"/>
          <w:szCs w:val="30"/>
        </w:rPr>
      </w:pPr>
      <w:r>
        <w:rPr>
          <w:rFonts w:hint="eastAsia"/>
          <w:sz w:val="30"/>
          <w:szCs w:val="30"/>
        </w:rPr>
        <w:t>Certainly we could not reach so high.</w:t>
      </w:r>
    </w:p>
    <w:p w14:paraId="024D54CF">
      <w:pPr>
        <w:bidi w:val="0"/>
        <w:rPr>
          <w:rFonts w:hint="eastAsia"/>
          <w:sz w:val="30"/>
          <w:szCs w:val="30"/>
        </w:rPr>
      </w:pPr>
      <w:r>
        <w:rPr>
          <w:rFonts w:hint="eastAsia"/>
          <w:sz w:val="30"/>
          <w:szCs w:val="30"/>
        </w:rPr>
        <w:t>当然我们无法达到那么高。</w:t>
      </w:r>
    </w:p>
    <w:p w14:paraId="7A24FC9A">
      <w:pPr>
        <w:bidi w:val="0"/>
        <w:rPr>
          <w:rFonts w:hint="eastAsia"/>
          <w:sz w:val="30"/>
          <w:szCs w:val="30"/>
        </w:rPr>
      </w:pPr>
    </w:p>
    <w:p w14:paraId="3D90FEF7">
      <w:pPr>
        <w:bidi w:val="0"/>
        <w:rPr>
          <w:rFonts w:hint="eastAsia"/>
          <w:sz w:val="30"/>
          <w:szCs w:val="30"/>
        </w:rPr>
      </w:pPr>
      <w:r>
        <w:rPr>
          <w:rFonts w:hint="eastAsia"/>
          <w:sz w:val="30"/>
          <w:szCs w:val="30"/>
        </w:rPr>
        <w:t>And yet God has descended to us, even God with His Word, in such a way that we can know Him, although our senses do not extend so far and we cannot ascend above the clouds, we are constrained to know that this Word is really God.</w:t>
      </w:r>
    </w:p>
    <w:p w14:paraId="2539C5E6">
      <w:pPr>
        <w:bidi w:val="0"/>
        <w:rPr>
          <w:rFonts w:hint="eastAsia"/>
          <w:sz w:val="30"/>
          <w:szCs w:val="30"/>
        </w:rPr>
      </w:pPr>
      <w:r>
        <w:rPr>
          <w:rFonts w:hint="eastAsia"/>
          <w:sz w:val="30"/>
          <w:szCs w:val="30"/>
        </w:rPr>
        <w:t>然而神却降临到我们这里，是的，神带着祂的道，以一种方式使我们可以认识祂，尽管我们的感官无法延伸那么远，我们无法升到云彩之上，我们却被迫认识到这道就是神。</w:t>
      </w:r>
    </w:p>
    <w:p w14:paraId="73783613">
      <w:pPr>
        <w:bidi w:val="0"/>
        <w:rPr>
          <w:rFonts w:hint="eastAsia"/>
          <w:sz w:val="30"/>
          <w:szCs w:val="30"/>
        </w:rPr>
      </w:pPr>
    </w:p>
    <w:p w14:paraId="7EC441B4">
      <w:pPr>
        <w:bidi w:val="0"/>
        <w:rPr>
          <w:rFonts w:hint="eastAsia"/>
          <w:sz w:val="30"/>
          <w:szCs w:val="30"/>
        </w:rPr>
      </w:pPr>
      <w:r>
        <w:rPr>
          <w:rFonts w:hint="eastAsia"/>
          <w:sz w:val="30"/>
          <w:szCs w:val="30"/>
        </w:rPr>
        <w:t>How so?</w:t>
      </w:r>
    </w:p>
    <w:p w14:paraId="1EF227C5">
      <w:pPr>
        <w:bidi w:val="0"/>
        <w:rPr>
          <w:rFonts w:hint="eastAsia"/>
          <w:sz w:val="30"/>
          <w:szCs w:val="30"/>
        </w:rPr>
      </w:pPr>
      <w:r>
        <w:rPr>
          <w:rFonts w:hint="eastAsia"/>
          <w:sz w:val="30"/>
          <w:szCs w:val="30"/>
        </w:rPr>
        <w:t>怎么会这样呢？</w:t>
      </w:r>
    </w:p>
    <w:p w14:paraId="79479DD5">
      <w:pPr>
        <w:bidi w:val="0"/>
        <w:rPr>
          <w:rFonts w:hint="eastAsia"/>
          <w:sz w:val="30"/>
          <w:szCs w:val="30"/>
        </w:rPr>
      </w:pPr>
    </w:p>
    <w:p w14:paraId="54C59B26">
      <w:pPr>
        <w:bidi w:val="0"/>
        <w:rPr>
          <w:rFonts w:hint="eastAsia"/>
          <w:sz w:val="30"/>
          <w:szCs w:val="30"/>
        </w:rPr>
      </w:pPr>
      <w:r>
        <w:rPr>
          <w:rFonts w:hint="eastAsia"/>
          <w:sz w:val="30"/>
          <w:szCs w:val="30"/>
        </w:rPr>
        <w:t>Because all things were made by Him.</w:t>
      </w:r>
    </w:p>
    <w:p w14:paraId="4B4CA8B8">
      <w:pPr>
        <w:bidi w:val="0"/>
        <w:rPr>
          <w:rFonts w:hint="eastAsia"/>
          <w:sz w:val="30"/>
          <w:szCs w:val="30"/>
        </w:rPr>
      </w:pPr>
      <w:r>
        <w:rPr>
          <w:rFonts w:hint="eastAsia"/>
          <w:sz w:val="30"/>
          <w:szCs w:val="30"/>
        </w:rPr>
        <w:t>因为万物是藉着祂造的。</w:t>
      </w:r>
    </w:p>
    <w:p w14:paraId="5F871AD8">
      <w:pPr>
        <w:bidi w:val="0"/>
        <w:rPr>
          <w:rFonts w:hint="eastAsia"/>
          <w:sz w:val="30"/>
          <w:szCs w:val="30"/>
        </w:rPr>
      </w:pPr>
    </w:p>
    <w:p w14:paraId="21073329">
      <w:pPr>
        <w:bidi w:val="0"/>
        <w:rPr>
          <w:rFonts w:hint="eastAsia"/>
          <w:sz w:val="30"/>
          <w:szCs w:val="30"/>
        </w:rPr>
      </w:pPr>
      <w:r>
        <w:rPr>
          <w:rFonts w:hint="eastAsia"/>
          <w:sz w:val="30"/>
          <w:szCs w:val="30"/>
        </w:rPr>
        <w:t>So it is in Him that all things have been.</w:t>
      </w:r>
    </w:p>
    <w:p w14:paraId="1CEE6364">
      <w:pPr>
        <w:bidi w:val="0"/>
        <w:rPr>
          <w:rFonts w:hint="eastAsia"/>
          <w:sz w:val="30"/>
          <w:szCs w:val="30"/>
        </w:rPr>
      </w:pPr>
      <w:r>
        <w:rPr>
          <w:rFonts w:hint="eastAsia"/>
          <w:sz w:val="30"/>
          <w:szCs w:val="30"/>
        </w:rPr>
        <w:t>所以万有都在祂里面。</w:t>
      </w:r>
    </w:p>
    <w:p w14:paraId="2C162AEF">
      <w:pPr>
        <w:bidi w:val="0"/>
        <w:rPr>
          <w:rFonts w:hint="eastAsia"/>
          <w:sz w:val="30"/>
          <w:szCs w:val="30"/>
        </w:rPr>
      </w:pPr>
    </w:p>
    <w:p w14:paraId="0B77240F">
      <w:pPr>
        <w:bidi w:val="0"/>
        <w:rPr>
          <w:rFonts w:hint="eastAsia"/>
          <w:sz w:val="30"/>
          <w:szCs w:val="30"/>
        </w:rPr>
      </w:pPr>
      <w:r>
        <w:rPr>
          <w:rFonts w:hint="eastAsia"/>
          <w:sz w:val="30"/>
          <w:szCs w:val="30"/>
        </w:rPr>
        <w:t>The Apostle to the Hebrews puts it, “Let us confess that the Word of God is eternal.”</w:t>
      </w:r>
    </w:p>
    <w:p w14:paraId="7BB59747">
      <w:pPr>
        <w:bidi w:val="0"/>
        <w:rPr>
          <w:rFonts w:hint="eastAsia"/>
          <w:sz w:val="30"/>
          <w:szCs w:val="30"/>
        </w:rPr>
      </w:pPr>
      <w:r>
        <w:rPr>
          <w:rFonts w:hint="eastAsia"/>
          <w:sz w:val="30"/>
          <w:szCs w:val="30"/>
        </w:rPr>
        <w:t>希伯来书的作者说：“让我们承认神的道是永恒的。”</w:t>
      </w:r>
    </w:p>
    <w:p w14:paraId="39981B3C">
      <w:pPr>
        <w:bidi w:val="0"/>
        <w:rPr>
          <w:rFonts w:hint="eastAsia"/>
          <w:sz w:val="30"/>
          <w:szCs w:val="30"/>
        </w:rPr>
      </w:pPr>
    </w:p>
    <w:p w14:paraId="2C9D0272">
      <w:pPr>
        <w:bidi w:val="0"/>
        <w:rPr>
          <w:rFonts w:hint="eastAsia"/>
          <w:sz w:val="30"/>
          <w:szCs w:val="30"/>
        </w:rPr>
      </w:pPr>
      <w:r>
        <w:rPr>
          <w:rFonts w:hint="eastAsia"/>
          <w:sz w:val="30"/>
          <w:szCs w:val="30"/>
        </w:rPr>
        <w:t>Why so?</w:t>
      </w:r>
    </w:p>
    <w:p w14:paraId="49F086F5">
      <w:pPr>
        <w:bidi w:val="0"/>
        <w:rPr>
          <w:rFonts w:hint="eastAsia"/>
          <w:sz w:val="30"/>
          <w:szCs w:val="30"/>
        </w:rPr>
      </w:pPr>
      <w:r>
        <w:rPr>
          <w:rFonts w:hint="eastAsia"/>
          <w:sz w:val="30"/>
          <w:szCs w:val="30"/>
        </w:rPr>
        <w:t>为什么呢？</w:t>
      </w:r>
    </w:p>
    <w:p w14:paraId="3B56C557">
      <w:pPr>
        <w:bidi w:val="0"/>
        <w:rPr>
          <w:rFonts w:hint="eastAsia"/>
          <w:sz w:val="30"/>
          <w:szCs w:val="30"/>
        </w:rPr>
      </w:pPr>
    </w:p>
    <w:p w14:paraId="26FFCD6D">
      <w:pPr>
        <w:bidi w:val="0"/>
        <w:rPr>
          <w:rFonts w:hint="eastAsia"/>
          <w:sz w:val="30"/>
          <w:szCs w:val="30"/>
        </w:rPr>
      </w:pPr>
      <w:r>
        <w:rPr>
          <w:rFonts w:hint="eastAsia"/>
          <w:sz w:val="30"/>
          <w:szCs w:val="30"/>
        </w:rPr>
        <w:t>Because by this Word all things were made.</w:t>
      </w:r>
    </w:p>
    <w:p w14:paraId="195208A6">
      <w:pPr>
        <w:bidi w:val="0"/>
        <w:rPr>
          <w:rFonts w:hint="eastAsia"/>
          <w:sz w:val="30"/>
          <w:szCs w:val="30"/>
        </w:rPr>
      </w:pPr>
      <w:r>
        <w:rPr>
          <w:rFonts w:hint="eastAsia"/>
          <w:sz w:val="30"/>
          <w:szCs w:val="30"/>
        </w:rPr>
        <w:t>因为藉着这道万物得以被造。</w:t>
      </w:r>
    </w:p>
    <w:p w14:paraId="1D0898BE">
      <w:pPr>
        <w:bidi w:val="0"/>
        <w:rPr>
          <w:rFonts w:hint="eastAsia"/>
          <w:sz w:val="30"/>
          <w:szCs w:val="30"/>
        </w:rPr>
      </w:pPr>
    </w:p>
    <w:p w14:paraId="78234330">
      <w:pPr>
        <w:bidi w:val="0"/>
        <w:rPr>
          <w:rFonts w:hint="eastAsia"/>
          <w:sz w:val="30"/>
          <w:szCs w:val="30"/>
        </w:rPr>
      </w:pPr>
      <w:r>
        <w:rPr>
          <w:rFonts w:hint="eastAsia"/>
          <w:sz w:val="30"/>
          <w:szCs w:val="30"/>
        </w:rPr>
        <w:t>Saint Paul also says in the 17th chapter of Acts (Acts 17) that God did not manifest Himself without ample testimony in order that we may be able to see Him in all His creation.</w:t>
      </w:r>
    </w:p>
    <w:p w14:paraId="0D40420F">
      <w:pPr>
        <w:bidi w:val="0"/>
        <w:rPr>
          <w:rFonts w:hint="eastAsia"/>
          <w:sz w:val="30"/>
          <w:szCs w:val="30"/>
        </w:rPr>
      </w:pPr>
      <w:r>
        <w:rPr>
          <w:rFonts w:hint="eastAsia"/>
          <w:sz w:val="30"/>
          <w:szCs w:val="30"/>
        </w:rPr>
        <w:t>圣保罗也在使徒行传第17章（使徒行传17章）说，神并非没有充分的见证就显明自己，为要使我们能在祂一切的创造中看见祂。</w:t>
      </w:r>
    </w:p>
    <w:p w14:paraId="16D54D64">
      <w:pPr>
        <w:bidi w:val="0"/>
        <w:rPr>
          <w:rFonts w:hint="eastAsia"/>
          <w:sz w:val="30"/>
          <w:szCs w:val="30"/>
        </w:rPr>
      </w:pPr>
    </w:p>
    <w:p w14:paraId="314B02D0">
      <w:pPr>
        <w:bidi w:val="0"/>
        <w:rPr>
          <w:rFonts w:hint="eastAsia"/>
          <w:sz w:val="30"/>
          <w:szCs w:val="30"/>
        </w:rPr>
      </w:pPr>
      <w:r>
        <w:rPr>
          <w:rFonts w:hint="eastAsia"/>
          <w:sz w:val="30"/>
          <w:szCs w:val="30"/>
        </w:rPr>
        <w:t>Thus, since all things were made by His Word, we must know that He is our eternal God.</w:t>
      </w:r>
    </w:p>
    <w:p w14:paraId="21FE3221">
      <w:pPr>
        <w:bidi w:val="0"/>
        <w:rPr>
          <w:rFonts w:hint="eastAsia"/>
          <w:sz w:val="30"/>
          <w:szCs w:val="30"/>
        </w:rPr>
      </w:pPr>
      <w:r>
        <w:rPr>
          <w:rFonts w:hint="eastAsia"/>
          <w:sz w:val="30"/>
          <w:szCs w:val="30"/>
        </w:rPr>
        <w:t>因此，既然万物是藉着祂的道造的，我们必须知道祂是我们的永恒之神。</w:t>
      </w:r>
    </w:p>
    <w:p w14:paraId="761DCA95">
      <w:pPr>
        <w:bidi w:val="0"/>
        <w:rPr>
          <w:rFonts w:hint="eastAsia"/>
          <w:sz w:val="30"/>
          <w:szCs w:val="30"/>
        </w:rPr>
      </w:pPr>
    </w:p>
    <w:p w14:paraId="14498020">
      <w:pPr>
        <w:bidi w:val="0"/>
        <w:rPr>
          <w:rFonts w:hint="eastAsia"/>
          <w:sz w:val="30"/>
          <w:szCs w:val="30"/>
        </w:rPr>
      </w:pPr>
      <w:r>
        <w:rPr>
          <w:rFonts w:hint="eastAsia"/>
          <w:sz w:val="30"/>
          <w:szCs w:val="30"/>
        </w:rPr>
        <w:t>There are some heretics who imagine that the Word of God had a beginning at the creation of the world, because the Word was never spoken of until the world was created.</w:t>
      </w:r>
    </w:p>
    <w:p w14:paraId="4D63F38A">
      <w:pPr>
        <w:bidi w:val="0"/>
        <w:rPr>
          <w:rFonts w:hint="eastAsia"/>
          <w:sz w:val="30"/>
          <w:szCs w:val="30"/>
        </w:rPr>
      </w:pPr>
      <w:r>
        <w:rPr>
          <w:rFonts w:hint="eastAsia"/>
          <w:sz w:val="30"/>
          <w:szCs w:val="30"/>
        </w:rPr>
        <w:t>有些异端分子想象神的道在世界创造时才有开端，因为在世界被创造之前，道从未被提及。</w:t>
      </w:r>
    </w:p>
    <w:p w14:paraId="68ECA94F">
      <w:pPr>
        <w:bidi w:val="0"/>
        <w:rPr>
          <w:rFonts w:hint="eastAsia"/>
          <w:sz w:val="30"/>
          <w:szCs w:val="30"/>
        </w:rPr>
      </w:pPr>
    </w:p>
    <w:p w14:paraId="14CDD40B">
      <w:pPr>
        <w:bidi w:val="0"/>
        <w:rPr>
          <w:rFonts w:hint="eastAsia"/>
          <w:sz w:val="30"/>
          <w:szCs w:val="30"/>
        </w:rPr>
      </w:pPr>
      <w:r>
        <w:rPr>
          <w:rFonts w:hint="eastAsia"/>
          <w:sz w:val="30"/>
          <w:szCs w:val="30"/>
        </w:rPr>
        <w:t>As Moses says, “God said, ‘Let there be light,’ and there was light,” etc.</w:t>
      </w:r>
    </w:p>
    <w:p w14:paraId="070A0768">
      <w:pPr>
        <w:bidi w:val="0"/>
        <w:rPr>
          <w:rFonts w:hint="eastAsia"/>
          <w:sz w:val="30"/>
          <w:szCs w:val="30"/>
        </w:rPr>
      </w:pPr>
      <w:r>
        <w:rPr>
          <w:rFonts w:hint="eastAsia"/>
          <w:sz w:val="30"/>
          <w:szCs w:val="30"/>
        </w:rPr>
        <w:t>正如摩西所说：“神说，‘要有光’，就有了光，”等等。</w:t>
      </w:r>
    </w:p>
    <w:p w14:paraId="7CDA7DA8">
      <w:pPr>
        <w:bidi w:val="0"/>
        <w:rPr>
          <w:rFonts w:hint="eastAsia"/>
          <w:sz w:val="30"/>
          <w:szCs w:val="30"/>
        </w:rPr>
      </w:pPr>
    </w:p>
    <w:p w14:paraId="619326D2">
      <w:pPr>
        <w:bidi w:val="0"/>
        <w:rPr>
          <w:rFonts w:hint="eastAsia"/>
          <w:sz w:val="30"/>
          <w:szCs w:val="30"/>
        </w:rPr>
      </w:pPr>
      <w:r>
        <w:rPr>
          <w:rFonts w:hint="eastAsia"/>
          <w:sz w:val="30"/>
          <w:szCs w:val="30"/>
        </w:rPr>
        <w:t>They wish to infer by that that the Word began then.</w:t>
      </w:r>
    </w:p>
    <w:p w14:paraId="67176DBA">
      <w:pPr>
        <w:bidi w:val="0"/>
        <w:rPr>
          <w:rFonts w:hint="eastAsia"/>
          <w:sz w:val="30"/>
          <w:szCs w:val="30"/>
        </w:rPr>
      </w:pPr>
      <w:r>
        <w:rPr>
          <w:rFonts w:hint="eastAsia"/>
          <w:sz w:val="30"/>
          <w:szCs w:val="30"/>
        </w:rPr>
        <w:t>他们希望由此推断道那时才开始。</w:t>
      </w:r>
    </w:p>
    <w:p w14:paraId="139DB119">
      <w:pPr>
        <w:bidi w:val="0"/>
        <w:rPr>
          <w:rFonts w:hint="eastAsia"/>
          <w:sz w:val="30"/>
          <w:szCs w:val="30"/>
        </w:rPr>
      </w:pPr>
    </w:p>
    <w:p w14:paraId="6EAD428B">
      <w:pPr>
        <w:bidi w:val="0"/>
        <w:rPr>
          <w:rFonts w:hint="eastAsia"/>
          <w:sz w:val="30"/>
          <w:szCs w:val="30"/>
        </w:rPr>
      </w:pPr>
      <w:r>
        <w:rPr>
          <w:rFonts w:hint="eastAsia"/>
          <w:sz w:val="30"/>
          <w:szCs w:val="30"/>
        </w:rPr>
        <w:t>Really?</w:t>
      </w:r>
    </w:p>
    <w:p w14:paraId="4ABA9FB2">
      <w:pPr>
        <w:bidi w:val="0"/>
        <w:rPr>
          <w:rFonts w:hint="eastAsia"/>
          <w:sz w:val="30"/>
          <w:szCs w:val="30"/>
        </w:rPr>
      </w:pPr>
      <w:r>
        <w:rPr>
          <w:rFonts w:hint="eastAsia"/>
          <w:sz w:val="30"/>
          <w:szCs w:val="30"/>
        </w:rPr>
        <w:t>真的吗？</w:t>
      </w:r>
    </w:p>
    <w:p w14:paraId="1B57E623">
      <w:pPr>
        <w:bidi w:val="0"/>
        <w:rPr>
          <w:rFonts w:hint="eastAsia"/>
          <w:sz w:val="30"/>
          <w:szCs w:val="30"/>
        </w:rPr>
      </w:pPr>
    </w:p>
    <w:p w14:paraId="1C7DA270">
      <w:pPr>
        <w:bidi w:val="0"/>
        <w:rPr>
          <w:rFonts w:hint="eastAsia"/>
          <w:sz w:val="30"/>
          <w:szCs w:val="30"/>
        </w:rPr>
      </w:pPr>
      <w:r>
        <w:rPr>
          <w:rFonts w:hint="eastAsia"/>
          <w:sz w:val="30"/>
          <w:szCs w:val="30"/>
        </w:rPr>
        <w:t>On the contrary, we must rather conclude from that that the Word is eternal.</w:t>
      </w:r>
    </w:p>
    <w:p w14:paraId="6269A8F4">
      <w:pPr>
        <w:bidi w:val="0"/>
        <w:rPr>
          <w:rFonts w:hint="eastAsia"/>
          <w:sz w:val="30"/>
          <w:szCs w:val="30"/>
        </w:rPr>
      </w:pPr>
      <w:r>
        <w:rPr>
          <w:rFonts w:hint="eastAsia"/>
          <w:sz w:val="30"/>
          <w:szCs w:val="30"/>
        </w:rPr>
        <w:t>相反，我们更应当从中得出结论，道是永恒的。</w:t>
      </w:r>
    </w:p>
    <w:p w14:paraId="46BD666F">
      <w:pPr>
        <w:bidi w:val="0"/>
        <w:rPr>
          <w:rFonts w:hint="eastAsia"/>
          <w:sz w:val="30"/>
          <w:szCs w:val="30"/>
        </w:rPr>
      </w:pPr>
    </w:p>
    <w:p w14:paraId="482EFA9D">
      <w:pPr>
        <w:bidi w:val="0"/>
        <w:rPr>
          <w:rFonts w:hint="eastAsia"/>
          <w:sz w:val="30"/>
          <w:szCs w:val="30"/>
        </w:rPr>
      </w:pPr>
      <w:r>
        <w:rPr>
          <w:rFonts w:hint="eastAsia"/>
          <w:sz w:val="30"/>
          <w:szCs w:val="30"/>
        </w:rPr>
        <w:t>For if a man begins to do something, that does not say that he did not previously exist.</w:t>
      </w:r>
    </w:p>
    <w:p w14:paraId="470E65DD">
      <w:pPr>
        <w:bidi w:val="0"/>
        <w:rPr>
          <w:rFonts w:hint="eastAsia"/>
          <w:sz w:val="30"/>
          <w:szCs w:val="30"/>
        </w:rPr>
      </w:pPr>
      <w:r>
        <w:rPr>
          <w:rFonts w:hint="eastAsia"/>
          <w:sz w:val="30"/>
          <w:szCs w:val="30"/>
        </w:rPr>
        <w:t>因为如果一个人开始做某事，那并不表示他先前不存在。</w:t>
      </w:r>
    </w:p>
    <w:p w14:paraId="6F07A254">
      <w:pPr>
        <w:bidi w:val="0"/>
        <w:rPr>
          <w:rFonts w:hint="eastAsia"/>
          <w:sz w:val="30"/>
          <w:szCs w:val="30"/>
        </w:rPr>
      </w:pPr>
    </w:p>
    <w:p w14:paraId="055C8FFB">
      <w:pPr>
        <w:bidi w:val="0"/>
        <w:rPr>
          <w:rFonts w:hint="eastAsia"/>
          <w:sz w:val="30"/>
          <w:szCs w:val="30"/>
        </w:rPr>
      </w:pPr>
      <w:r>
        <w:rPr>
          <w:rFonts w:hint="eastAsia"/>
          <w:sz w:val="30"/>
          <w:szCs w:val="30"/>
        </w:rPr>
        <w:t>If that is the cause with respect to creatures, is it not even more true with respect to God?</w:t>
      </w:r>
    </w:p>
    <w:p w14:paraId="7F1B287E">
      <w:pPr>
        <w:bidi w:val="0"/>
        <w:rPr>
          <w:rFonts w:hint="eastAsia"/>
          <w:sz w:val="30"/>
          <w:szCs w:val="30"/>
        </w:rPr>
      </w:pPr>
      <w:r>
        <w:rPr>
          <w:rFonts w:hint="eastAsia"/>
          <w:sz w:val="30"/>
          <w:szCs w:val="30"/>
        </w:rPr>
        <w:t>如果对于受造物来说是这样，那么对于神来说岂不更是如此吗？</w:t>
      </w:r>
    </w:p>
    <w:p w14:paraId="615647AE">
      <w:pPr>
        <w:bidi w:val="0"/>
        <w:rPr>
          <w:rFonts w:hint="eastAsia"/>
          <w:sz w:val="30"/>
          <w:szCs w:val="30"/>
        </w:rPr>
      </w:pPr>
    </w:p>
    <w:p w14:paraId="3127FF1A">
      <w:pPr>
        <w:bidi w:val="0"/>
        <w:rPr>
          <w:rFonts w:hint="eastAsia"/>
          <w:sz w:val="30"/>
          <w:szCs w:val="30"/>
        </w:rPr>
      </w:pPr>
      <w:r>
        <w:rPr>
          <w:rFonts w:hint="eastAsia"/>
          <w:sz w:val="30"/>
          <w:szCs w:val="30"/>
        </w:rPr>
        <w:t>So then, although the Word of God did not pour out His power before the creation of the world, that does not say that He did not</w:t>
      </w:r>
    </w:p>
    <w:p w14:paraId="7EAD5265">
      <w:pPr>
        <w:bidi w:val="0"/>
        <w:rPr>
          <w:rFonts w:hint="eastAsia"/>
          <w:sz w:val="30"/>
          <w:szCs w:val="30"/>
        </w:rPr>
      </w:pPr>
      <w:r>
        <w:rPr>
          <w:rFonts w:hint="eastAsia"/>
          <w:sz w:val="30"/>
          <w:szCs w:val="30"/>
        </w:rPr>
        <w:t>那么，即使神的道在世界创造之前没有倾倒出祂的能力，那也并不表示祂没有</w:t>
      </w:r>
    </w:p>
    <w:p w14:paraId="426F49D5">
      <w:pPr>
        <w:bidi w:val="0"/>
        <w:rPr>
          <w:rFonts w:hint="eastAsia"/>
          <w:sz w:val="30"/>
          <w:szCs w:val="30"/>
        </w:rPr>
      </w:pPr>
    </w:p>
    <w:p w14:paraId="3202CC2A">
      <w:pPr>
        <w:bidi w:val="0"/>
        <w:rPr>
          <w:rFonts w:hint="eastAsia"/>
          <w:sz w:val="30"/>
          <w:szCs w:val="30"/>
        </w:rPr>
      </w:pPr>
      <w:r>
        <w:rPr>
          <w:rFonts w:hint="eastAsia"/>
          <w:sz w:val="30"/>
          <w:szCs w:val="30"/>
        </w:rPr>
        <w:t>exist before.</w:t>
      </w:r>
    </w:p>
    <w:p w14:paraId="73CE18E1">
      <w:pPr>
        <w:bidi w:val="0"/>
        <w:rPr>
          <w:rFonts w:hint="eastAsia"/>
          <w:sz w:val="30"/>
          <w:szCs w:val="30"/>
        </w:rPr>
      </w:pPr>
      <w:r>
        <w:rPr>
          <w:rFonts w:hint="eastAsia"/>
          <w:sz w:val="30"/>
          <w:szCs w:val="30"/>
        </w:rPr>
        <w:t>先前存在。</w:t>
      </w:r>
    </w:p>
    <w:p w14:paraId="3D5E3EE0">
      <w:pPr>
        <w:bidi w:val="0"/>
        <w:rPr>
          <w:rFonts w:hint="eastAsia"/>
          <w:sz w:val="30"/>
          <w:szCs w:val="30"/>
        </w:rPr>
      </w:pPr>
    </w:p>
    <w:p w14:paraId="2C690342">
      <w:pPr>
        <w:bidi w:val="0"/>
        <w:rPr>
          <w:rFonts w:hint="eastAsia"/>
          <w:sz w:val="30"/>
          <w:szCs w:val="30"/>
        </w:rPr>
      </w:pPr>
      <w:r>
        <w:rPr>
          <w:rFonts w:hint="eastAsia"/>
          <w:sz w:val="30"/>
          <w:szCs w:val="30"/>
        </w:rPr>
        <w:t>That is what Saint John means by this manner of speaking, that is, when he says, “All things were made by this Word.”</w:t>
      </w:r>
    </w:p>
    <w:p w14:paraId="2CCAC028">
      <w:pPr>
        <w:bidi w:val="0"/>
        <w:rPr>
          <w:rFonts w:hint="eastAsia"/>
          <w:sz w:val="30"/>
          <w:szCs w:val="30"/>
        </w:rPr>
      </w:pPr>
      <w:r>
        <w:rPr>
          <w:rFonts w:hint="eastAsia"/>
          <w:sz w:val="30"/>
          <w:szCs w:val="30"/>
        </w:rPr>
        <w:t>这就是圣约翰用这种说话方式所表达的意思，也就是说，当祂说：“万物是藉着这道造的。”</w:t>
      </w:r>
    </w:p>
    <w:p w14:paraId="2E8CF264">
      <w:pPr>
        <w:bidi w:val="0"/>
        <w:rPr>
          <w:rFonts w:hint="eastAsia"/>
          <w:sz w:val="30"/>
          <w:szCs w:val="30"/>
        </w:rPr>
      </w:pPr>
    </w:p>
    <w:p w14:paraId="4E2D8D8D">
      <w:pPr>
        <w:bidi w:val="0"/>
        <w:rPr>
          <w:rFonts w:hint="eastAsia"/>
          <w:sz w:val="30"/>
          <w:szCs w:val="30"/>
        </w:rPr>
      </w:pPr>
      <w:r>
        <w:rPr>
          <w:rFonts w:hint="eastAsia"/>
          <w:sz w:val="30"/>
          <w:szCs w:val="30"/>
        </w:rPr>
        <w:t>Besides, let us note that when mention is made of God the Father and of His Word, we say then that all things are made by God and through His Word, and this word “Word” is attributed only to Jesus Christ.</w:t>
      </w:r>
    </w:p>
    <w:p w14:paraId="2C756358">
      <w:pPr>
        <w:bidi w:val="0"/>
        <w:rPr>
          <w:rFonts w:hint="eastAsia"/>
          <w:sz w:val="30"/>
          <w:szCs w:val="30"/>
        </w:rPr>
      </w:pPr>
      <w:r>
        <w:rPr>
          <w:rFonts w:hint="eastAsia"/>
          <w:sz w:val="30"/>
          <w:szCs w:val="30"/>
        </w:rPr>
        <w:t>此外，让我们注意，当提到父神和祂的道时，我们就说万物是藉着神并透过祂的道造的，而“道”这个词仅归于耶稣基督。</w:t>
      </w:r>
    </w:p>
    <w:p w14:paraId="2A43CE9C">
      <w:pPr>
        <w:bidi w:val="0"/>
        <w:rPr>
          <w:rFonts w:hint="eastAsia"/>
          <w:sz w:val="30"/>
          <w:szCs w:val="30"/>
        </w:rPr>
      </w:pPr>
    </w:p>
    <w:p w14:paraId="1A01839F">
      <w:pPr>
        <w:bidi w:val="0"/>
        <w:rPr>
          <w:rFonts w:hint="eastAsia"/>
          <w:sz w:val="30"/>
          <w:szCs w:val="30"/>
        </w:rPr>
      </w:pPr>
      <w:r>
        <w:rPr>
          <w:rFonts w:hint="eastAsia"/>
          <w:sz w:val="30"/>
          <w:szCs w:val="30"/>
        </w:rPr>
        <w:t>To be sure, when we are speaking simply of God without distinction of Persons, we may well say that all things are by and through God.</w:t>
      </w:r>
    </w:p>
    <w:p w14:paraId="54A4C1EE">
      <w:pPr>
        <w:bidi w:val="0"/>
        <w:rPr>
          <w:rFonts w:hint="eastAsia"/>
          <w:sz w:val="30"/>
          <w:szCs w:val="30"/>
        </w:rPr>
      </w:pPr>
      <w:r>
        <w:rPr>
          <w:rFonts w:hint="eastAsia"/>
          <w:sz w:val="30"/>
          <w:szCs w:val="30"/>
        </w:rPr>
        <w:t>诚然，当我们仅仅谈论神而不区分位格时，我们很可以说万物是藉着神并透过神而存在。</w:t>
      </w:r>
    </w:p>
    <w:p w14:paraId="6E561E74">
      <w:pPr>
        <w:bidi w:val="0"/>
        <w:rPr>
          <w:rFonts w:hint="eastAsia"/>
          <w:sz w:val="30"/>
          <w:szCs w:val="30"/>
        </w:rPr>
      </w:pPr>
    </w:p>
    <w:p w14:paraId="0FD6A0C6">
      <w:pPr>
        <w:bidi w:val="0"/>
        <w:rPr>
          <w:rFonts w:hint="eastAsia"/>
          <w:sz w:val="30"/>
          <w:szCs w:val="30"/>
        </w:rPr>
      </w:pPr>
      <w:r>
        <w:rPr>
          <w:rFonts w:hint="eastAsia"/>
          <w:sz w:val="30"/>
          <w:szCs w:val="30"/>
        </w:rPr>
        <w:t>But when there is some distinction as in this passage, this is the property that belongs to Jesus Christ, that “all things are made through Him.”</w:t>
      </w:r>
    </w:p>
    <w:p w14:paraId="374B13B6">
      <w:pPr>
        <w:bidi w:val="0"/>
        <w:rPr>
          <w:rFonts w:hint="eastAsia"/>
          <w:sz w:val="30"/>
          <w:szCs w:val="30"/>
        </w:rPr>
      </w:pPr>
      <w:r>
        <w:rPr>
          <w:rFonts w:hint="eastAsia"/>
          <w:sz w:val="30"/>
          <w:szCs w:val="30"/>
        </w:rPr>
        <w:t>但当像在这段经文中那样存在一些区别时，这就是属于耶稣基督的属性，“万物是藉着祂造的。”</w:t>
      </w:r>
    </w:p>
    <w:p w14:paraId="4B309F07">
      <w:pPr>
        <w:bidi w:val="0"/>
        <w:rPr>
          <w:rFonts w:hint="eastAsia"/>
          <w:sz w:val="30"/>
          <w:szCs w:val="30"/>
        </w:rPr>
      </w:pPr>
    </w:p>
    <w:p w14:paraId="7B16FAA7">
      <w:pPr>
        <w:bidi w:val="0"/>
        <w:rPr>
          <w:rFonts w:hint="eastAsia"/>
          <w:sz w:val="30"/>
          <w:szCs w:val="30"/>
        </w:rPr>
      </w:pPr>
      <w:r>
        <w:rPr>
          <w:rFonts w:hint="eastAsia"/>
          <w:sz w:val="30"/>
          <w:szCs w:val="30"/>
        </w:rPr>
        <w:t>This is the distinction of Persons that I have mentioned: that all things are from God the Father, but Jesus Christ is the means.</w:t>
      </w:r>
    </w:p>
    <w:p w14:paraId="1108FE1C">
      <w:pPr>
        <w:bidi w:val="0"/>
        <w:rPr>
          <w:rFonts w:hint="eastAsia"/>
          <w:sz w:val="30"/>
          <w:szCs w:val="30"/>
        </w:rPr>
      </w:pPr>
      <w:r>
        <w:rPr>
          <w:rFonts w:hint="eastAsia"/>
          <w:sz w:val="30"/>
          <w:szCs w:val="30"/>
        </w:rPr>
        <w:t>这就是我所提到的位格的区别：万物都源于父神，但耶稣基督是媒介。</w:t>
      </w:r>
    </w:p>
    <w:p w14:paraId="4676AC26">
      <w:pPr>
        <w:bidi w:val="0"/>
        <w:rPr>
          <w:rFonts w:hint="eastAsia"/>
          <w:sz w:val="30"/>
          <w:szCs w:val="30"/>
        </w:rPr>
      </w:pPr>
    </w:p>
    <w:p w14:paraId="38CD162B">
      <w:pPr>
        <w:bidi w:val="0"/>
        <w:rPr>
          <w:rFonts w:hint="eastAsia"/>
          <w:sz w:val="30"/>
          <w:szCs w:val="30"/>
        </w:rPr>
      </w:pPr>
      <w:r>
        <w:rPr>
          <w:rFonts w:hint="eastAsia"/>
          <w:sz w:val="30"/>
          <w:szCs w:val="30"/>
        </w:rPr>
        <w:t>That is what Saint John intended.</w:t>
      </w:r>
    </w:p>
    <w:p w14:paraId="46C5777B">
      <w:pPr>
        <w:bidi w:val="0"/>
        <w:rPr>
          <w:rFonts w:hint="eastAsia"/>
          <w:sz w:val="30"/>
          <w:szCs w:val="30"/>
        </w:rPr>
      </w:pPr>
      <w:r>
        <w:rPr>
          <w:rFonts w:hint="eastAsia"/>
          <w:sz w:val="30"/>
          <w:szCs w:val="30"/>
        </w:rPr>
        <w:t>这就是圣约翰的意图。</w:t>
      </w:r>
    </w:p>
    <w:p w14:paraId="04A2D626">
      <w:pPr>
        <w:bidi w:val="0"/>
        <w:rPr>
          <w:rFonts w:hint="eastAsia"/>
          <w:sz w:val="30"/>
          <w:szCs w:val="30"/>
        </w:rPr>
      </w:pPr>
    </w:p>
    <w:p w14:paraId="5234DD71">
      <w:pPr>
        <w:bidi w:val="0"/>
        <w:rPr>
          <w:rFonts w:hint="eastAsia"/>
          <w:sz w:val="30"/>
          <w:szCs w:val="30"/>
        </w:rPr>
      </w:pPr>
      <w:r>
        <w:rPr>
          <w:rFonts w:hint="eastAsia"/>
          <w:sz w:val="30"/>
          <w:szCs w:val="30"/>
        </w:rPr>
        <w:t>It is as if he said, “God through His Word made all things.”</w:t>
      </w:r>
    </w:p>
    <w:p w14:paraId="5A6F0E52">
      <w:pPr>
        <w:bidi w:val="0"/>
        <w:rPr>
          <w:rFonts w:hint="eastAsia"/>
          <w:sz w:val="30"/>
          <w:szCs w:val="30"/>
        </w:rPr>
      </w:pPr>
      <w:r>
        <w:rPr>
          <w:rFonts w:hint="eastAsia"/>
          <w:sz w:val="30"/>
          <w:szCs w:val="30"/>
        </w:rPr>
        <w:t>仿佛祂说：“神藉着祂的道创造了万物。”</w:t>
      </w:r>
    </w:p>
    <w:p w14:paraId="24CE427C">
      <w:pPr>
        <w:bidi w:val="0"/>
        <w:rPr>
          <w:rFonts w:hint="eastAsia"/>
          <w:sz w:val="30"/>
          <w:szCs w:val="30"/>
        </w:rPr>
      </w:pPr>
    </w:p>
    <w:p w14:paraId="6348081D">
      <w:pPr>
        <w:bidi w:val="0"/>
        <w:rPr>
          <w:rFonts w:hint="eastAsia"/>
          <w:sz w:val="30"/>
          <w:szCs w:val="30"/>
        </w:rPr>
      </w:pPr>
      <w:r>
        <w:rPr>
          <w:rFonts w:hint="eastAsia"/>
          <w:sz w:val="30"/>
          <w:szCs w:val="30"/>
        </w:rPr>
        <w:t>God, then, declares that He is the source of them, and all things had to be made by Him, through the means and in the power of His Word.</w:t>
      </w:r>
    </w:p>
    <w:p w14:paraId="27210B37">
      <w:pPr>
        <w:bidi w:val="0"/>
        <w:rPr>
          <w:rFonts w:hint="eastAsia"/>
          <w:sz w:val="30"/>
          <w:szCs w:val="30"/>
        </w:rPr>
      </w:pPr>
      <w:r>
        <w:rPr>
          <w:rFonts w:hint="eastAsia"/>
          <w:sz w:val="30"/>
          <w:szCs w:val="30"/>
        </w:rPr>
        <w:t>那么，神宣告祂是万物的源头，万物都必须藉着祂，透过祂道的媒介和能力而被造。</w:t>
      </w:r>
    </w:p>
    <w:p w14:paraId="076B808A">
      <w:pPr>
        <w:bidi w:val="0"/>
        <w:rPr>
          <w:rFonts w:hint="eastAsia"/>
          <w:sz w:val="30"/>
          <w:szCs w:val="30"/>
        </w:rPr>
      </w:pPr>
    </w:p>
    <w:p w14:paraId="4EA620FF">
      <w:pPr>
        <w:bidi w:val="0"/>
        <w:rPr>
          <w:rFonts w:hint="eastAsia"/>
          <w:sz w:val="30"/>
          <w:szCs w:val="30"/>
        </w:rPr>
      </w:pPr>
      <w:r>
        <w:rPr>
          <w:rFonts w:hint="eastAsia"/>
          <w:sz w:val="30"/>
          <w:szCs w:val="30"/>
        </w:rPr>
        <w:t>And without Him nothing was made of that which was made.</w:t>
      </w:r>
    </w:p>
    <w:p w14:paraId="6748EDCB">
      <w:pPr>
        <w:bidi w:val="0"/>
        <w:rPr>
          <w:rFonts w:hint="eastAsia"/>
          <w:sz w:val="30"/>
          <w:szCs w:val="30"/>
        </w:rPr>
      </w:pPr>
      <w:r>
        <w:rPr>
          <w:rFonts w:hint="eastAsia"/>
          <w:sz w:val="30"/>
          <w:szCs w:val="30"/>
        </w:rPr>
        <w:t>凡被造的，没有一样不是藉着祂造的。</w:t>
      </w:r>
    </w:p>
    <w:p w14:paraId="78CF5D2B">
      <w:pPr>
        <w:bidi w:val="0"/>
        <w:rPr>
          <w:rFonts w:hint="eastAsia"/>
          <w:sz w:val="30"/>
          <w:szCs w:val="30"/>
        </w:rPr>
      </w:pPr>
    </w:p>
    <w:p w14:paraId="47A22D7D">
      <w:pPr>
        <w:bidi w:val="0"/>
        <w:rPr>
          <w:rFonts w:hint="eastAsia"/>
          <w:sz w:val="30"/>
          <w:szCs w:val="30"/>
        </w:rPr>
      </w:pPr>
      <w:r>
        <w:rPr>
          <w:rFonts w:hint="eastAsia"/>
          <w:sz w:val="30"/>
          <w:szCs w:val="30"/>
        </w:rPr>
        <w:t>Saint John thus repeats this sentence, not only on account of his manner of saying the same thing in two different ways, but because of the ingratitude of men.</w:t>
      </w:r>
    </w:p>
    <w:p w14:paraId="52F27961">
      <w:pPr>
        <w:bidi w:val="0"/>
        <w:rPr>
          <w:rFonts w:hint="eastAsia"/>
          <w:sz w:val="30"/>
          <w:szCs w:val="30"/>
        </w:rPr>
      </w:pPr>
      <w:r>
        <w:rPr>
          <w:rFonts w:hint="eastAsia"/>
          <w:sz w:val="30"/>
          <w:szCs w:val="30"/>
        </w:rPr>
        <w:t>圣约翰如此重复这句话，不仅是因为祂用两种不同方式说同一件事的习惯，而且是因为人的忘恩负义。</w:t>
      </w:r>
    </w:p>
    <w:p w14:paraId="548D913F">
      <w:pPr>
        <w:bidi w:val="0"/>
        <w:rPr>
          <w:rFonts w:hint="eastAsia"/>
          <w:sz w:val="30"/>
          <w:szCs w:val="30"/>
        </w:rPr>
      </w:pPr>
    </w:p>
    <w:p w14:paraId="25F2AA40">
      <w:pPr>
        <w:bidi w:val="0"/>
        <w:rPr>
          <w:rFonts w:hint="eastAsia"/>
          <w:sz w:val="30"/>
          <w:szCs w:val="30"/>
        </w:rPr>
      </w:pPr>
      <w:r>
        <w:rPr>
          <w:rFonts w:hint="eastAsia"/>
          <w:sz w:val="30"/>
          <w:szCs w:val="30"/>
        </w:rPr>
        <w:t>For although one tells them that all things are made by God through His Word they do not apprehend it.</w:t>
      </w:r>
    </w:p>
    <w:p w14:paraId="25111EA4">
      <w:pPr>
        <w:bidi w:val="0"/>
        <w:rPr>
          <w:rFonts w:hint="eastAsia"/>
          <w:sz w:val="30"/>
          <w:szCs w:val="30"/>
        </w:rPr>
      </w:pPr>
      <w:r>
        <w:rPr>
          <w:rFonts w:hint="eastAsia"/>
          <w:sz w:val="30"/>
          <w:szCs w:val="30"/>
        </w:rPr>
        <w:t>因为即使有人告诉他们万物是藉着神透过祂的道造的，他们也不理解。</w:t>
      </w:r>
    </w:p>
    <w:p w14:paraId="419A753F">
      <w:pPr>
        <w:bidi w:val="0"/>
        <w:rPr>
          <w:rFonts w:hint="eastAsia"/>
          <w:sz w:val="30"/>
          <w:szCs w:val="30"/>
        </w:rPr>
      </w:pPr>
    </w:p>
    <w:p w14:paraId="0B903087">
      <w:pPr>
        <w:bidi w:val="0"/>
        <w:rPr>
          <w:rFonts w:hint="eastAsia"/>
          <w:sz w:val="30"/>
          <w:szCs w:val="30"/>
        </w:rPr>
      </w:pPr>
      <w:r>
        <w:rPr>
          <w:rFonts w:hint="eastAsia"/>
          <w:sz w:val="30"/>
          <w:szCs w:val="30"/>
        </w:rPr>
        <w:t>We see that the creatures of God do not touch us to the quick and that we are so stupid and so gross in our senses that we cannot comprehend things as they are proposed to us.</w:t>
      </w:r>
    </w:p>
    <w:p w14:paraId="38E5E90C">
      <w:pPr>
        <w:bidi w:val="0"/>
        <w:rPr>
          <w:rFonts w:hint="eastAsia"/>
          <w:sz w:val="30"/>
          <w:szCs w:val="30"/>
        </w:rPr>
      </w:pPr>
      <w:r>
        <w:rPr>
          <w:rFonts w:hint="eastAsia"/>
          <w:sz w:val="30"/>
          <w:szCs w:val="30"/>
        </w:rPr>
        <w:t>我们看到神的受造物并未深深触动我们，我们在感官上是如此愚蠢和粗糙，以致我们无法理解向我们提出的事物。</w:t>
      </w:r>
    </w:p>
    <w:p w14:paraId="169963CD">
      <w:pPr>
        <w:bidi w:val="0"/>
        <w:rPr>
          <w:rFonts w:hint="eastAsia"/>
          <w:sz w:val="30"/>
          <w:szCs w:val="30"/>
        </w:rPr>
      </w:pPr>
    </w:p>
    <w:p w14:paraId="7D032C39">
      <w:pPr>
        <w:bidi w:val="0"/>
        <w:rPr>
          <w:rFonts w:hint="eastAsia"/>
          <w:sz w:val="30"/>
          <w:szCs w:val="30"/>
        </w:rPr>
      </w:pPr>
      <w:r>
        <w:rPr>
          <w:rFonts w:hint="eastAsia"/>
          <w:sz w:val="30"/>
          <w:szCs w:val="30"/>
        </w:rPr>
        <w:t>Saint John, then, to better express it to us, adds, “Without Him nothing was made of that which was made.”</w:t>
      </w:r>
    </w:p>
    <w:p w14:paraId="655A9FED">
      <w:pPr>
        <w:bidi w:val="0"/>
        <w:rPr>
          <w:rFonts w:hint="eastAsia"/>
          <w:sz w:val="30"/>
          <w:szCs w:val="30"/>
        </w:rPr>
      </w:pPr>
      <w:r>
        <w:rPr>
          <w:rFonts w:hint="eastAsia"/>
          <w:sz w:val="30"/>
          <w:szCs w:val="30"/>
        </w:rPr>
        <w:t>那么，圣约翰为了更好地向我们表达，补充说：“凡被造的，没有一样不是藉着祂造的。”</w:t>
      </w:r>
    </w:p>
    <w:p w14:paraId="60A7E71A">
      <w:pPr>
        <w:bidi w:val="0"/>
        <w:rPr>
          <w:rFonts w:hint="eastAsia"/>
          <w:sz w:val="30"/>
          <w:szCs w:val="30"/>
        </w:rPr>
      </w:pPr>
    </w:p>
    <w:p w14:paraId="2678DA49">
      <w:pPr>
        <w:bidi w:val="0"/>
        <w:rPr>
          <w:rFonts w:hint="eastAsia"/>
          <w:sz w:val="30"/>
          <w:szCs w:val="30"/>
        </w:rPr>
      </w:pPr>
      <w:r>
        <w:rPr>
          <w:rFonts w:hint="eastAsia"/>
          <w:sz w:val="30"/>
          <w:szCs w:val="30"/>
        </w:rPr>
        <w:t>As if he said, “And how unhappy we are if we do not receive this eternal Word of God, since through Him we were created.</w:t>
      </w:r>
    </w:p>
    <w:p w14:paraId="1A96FC4C">
      <w:pPr>
        <w:bidi w:val="0"/>
        <w:rPr>
          <w:rFonts w:hint="eastAsia"/>
          <w:sz w:val="30"/>
          <w:szCs w:val="30"/>
        </w:rPr>
      </w:pPr>
      <w:r>
        <w:rPr>
          <w:rFonts w:hint="eastAsia"/>
          <w:sz w:val="30"/>
          <w:szCs w:val="30"/>
        </w:rPr>
        <w:t>仿佛祂说：“如果我们不接受这位永恒的神之道，我们是何等不幸，因为我们是藉着祂被创造的。”</w:t>
      </w:r>
    </w:p>
    <w:p w14:paraId="5E6006E2">
      <w:pPr>
        <w:bidi w:val="0"/>
        <w:rPr>
          <w:rFonts w:hint="eastAsia"/>
          <w:sz w:val="30"/>
          <w:szCs w:val="30"/>
        </w:rPr>
      </w:pPr>
    </w:p>
    <w:p w14:paraId="4DBD40BF">
      <w:pPr>
        <w:bidi w:val="0"/>
        <w:rPr>
          <w:rFonts w:hint="eastAsia"/>
          <w:sz w:val="30"/>
          <w:szCs w:val="30"/>
        </w:rPr>
      </w:pPr>
      <w:r>
        <w:rPr>
          <w:rFonts w:hint="eastAsia"/>
          <w:sz w:val="30"/>
          <w:szCs w:val="30"/>
        </w:rPr>
        <w:t>That is, that the world was made, the heaven, the stars, and the earth which produces our nourishment.</w:t>
      </w:r>
    </w:p>
    <w:p w14:paraId="51DD2642">
      <w:pPr>
        <w:bidi w:val="0"/>
        <w:rPr>
          <w:rFonts w:hint="eastAsia"/>
          <w:sz w:val="30"/>
          <w:szCs w:val="30"/>
        </w:rPr>
      </w:pPr>
      <w:r>
        <w:rPr>
          <w:rFonts w:hint="eastAsia"/>
          <w:sz w:val="30"/>
          <w:szCs w:val="30"/>
        </w:rPr>
        <w:t>也就是说，世界被造了，天、星辰和生产我们食物的地。</w:t>
      </w:r>
    </w:p>
    <w:p w14:paraId="0E958F4A">
      <w:pPr>
        <w:bidi w:val="0"/>
        <w:rPr>
          <w:rFonts w:hint="eastAsia"/>
          <w:sz w:val="30"/>
          <w:szCs w:val="30"/>
        </w:rPr>
      </w:pPr>
    </w:p>
    <w:p w14:paraId="5294CBD2">
      <w:pPr>
        <w:bidi w:val="0"/>
        <w:rPr>
          <w:rFonts w:hint="eastAsia"/>
          <w:sz w:val="30"/>
          <w:szCs w:val="30"/>
        </w:rPr>
      </w:pPr>
      <w:r>
        <w:rPr>
          <w:rFonts w:hint="eastAsia"/>
          <w:sz w:val="30"/>
          <w:szCs w:val="30"/>
        </w:rPr>
        <w:t>Briefly, all good things have been given to us by means of this Word.</w:t>
      </w:r>
    </w:p>
    <w:p w14:paraId="1D98C8CA">
      <w:pPr>
        <w:bidi w:val="0"/>
        <w:rPr>
          <w:rFonts w:hint="eastAsia"/>
          <w:sz w:val="30"/>
          <w:szCs w:val="30"/>
        </w:rPr>
      </w:pPr>
      <w:r>
        <w:rPr>
          <w:rFonts w:hint="eastAsia"/>
          <w:sz w:val="30"/>
          <w:szCs w:val="30"/>
        </w:rPr>
        <w:t>简而言之，一切美物都是藉着这道赐给我们的。</w:t>
      </w:r>
    </w:p>
    <w:p w14:paraId="35F62E19">
      <w:pPr>
        <w:bidi w:val="0"/>
        <w:rPr>
          <w:rFonts w:hint="eastAsia"/>
          <w:sz w:val="30"/>
          <w:szCs w:val="30"/>
        </w:rPr>
      </w:pPr>
    </w:p>
    <w:p w14:paraId="0C4CCDE7">
      <w:pPr>
        <w:bidi w:val="0"/>
        <w:rPr>
          <w:rFonts w:hint="eastAsia"/>
          <w:sz w:val="30"/>
          <w:szCs w:val="30"/>
        </w:rPr>
      </w:pPr>
      <w:r>
        <w:rPr>
          <w:rFonts w:hint="eastAsia"/>
          <w:sz w:val="30"/>
          <w:szCs w:val="30"/>
        </w:rPr>
        <w:t>Thus, then, when we see that our life proceeds from Him, we must cling only to Him and reject everything that one may propose to us to the contrary.</w:t>
      </w:r>
    </w:p>
    <w:p w14:paraId="3E0AB18F">
      <w:pPr>
        <w:bidi w:val="0"/>
        <w:rPr>
          <w:rFonts w:hint="eastAsia"/>
          <w:sz w:val="30"/>
          <w:szCs w:val="30"/>
        </w:rPr>
      </w:pPr>
      <w:r>
        <w:rPr>
          <w:rFonts w:hint="eastAsia"/>
          <w:sz w:val="30"/>
          <w:szCs w:val="30"/>
        </w:rPr>
        <w:t>那么，因此，当我们看到我们的生命源于祂时，我们必须唯独紧随祂，并拒绝一切可能向我们提出的相反建议。</w:t>
      </w:r>
    </w:p>
    <w:p w14:paraId="386A8CB6">
      <w:pPr>
        <w:bidi w:val="0"/>
        <w:rPr>
          <w:rFonts w:hint="eastAsia"/>
          <w:sz w:val="30"/>
          <w:szCs w:val="30"/>
        </w:rPr>
      </w:pPr>
    </w:p>
    <w:p w14:paraId="65791D41">
      <w:pPr>
        <w:bidi w:val="0"/>
        <w:rPr>
          <w:rFonts w:hint="eastAsia"/>
          <w:sz w:val="30"/>
          <w:szCs w:val="30"/>
        </w:rPr>
      </w:pPr>
      <w:r>
        <w:rPr>
          <w:rFonts w:hint="eastAsia"/>
          <w:sz w:val="30"/>
          <w:szCs w:val="30"/>
        </w:rPr>
        <w:t>There is a double exposition, according to the position of the words.</w:t>
      </w:r>
    </w:p>
    <w:p w14:paraId="29E03EEC">
      <w:pPr>
        <w:bidi w:val="0"/>
        <w:rPr>
          <w:rFonts w:hint="eastAsia"/>
          <w:sz w:val="30"/>
          <w:szCs w:val="30"/>
        </w:rPr>
      </w:pPr>
      <w:r>
        <w:rPr>
          <w:rFonts w:hint="eastAsia"/>
          <w:sz w:val="30"/>
          <w:szCs w:val="30"/>
        </w:rPr>
        <w:t>根据词语的位置，有两种解释。</w:t>
      </w:r>
    </w:p>
    <w:p w14:paraId="2AB14F13">
      <w:pPr>
        <w:bidi w:val="0"/>
        <w:rPr>
          <w:rFonts w:hint="eastAsia"/>
          <w:sz w:val="30"/>
          <w:szCs w:val="30"/>
        </w:rPr>
      </w:pPr>
    </w:p>
    <w:p w14:paraId="02CE9C53">
      <w:pPr>
        <w:bidi w:val="0"/>
        <w:rPr>
          <w:rFonts w:hint="eastAsia"/>
          <w:sz w:val="30"/>
          <w:szCs w:val="30"/>
        </w:rPr>
      </w:pPr>
      <w:r>
        <w:rPr>
          <w:rFonts w:hint="eastAsia"/>
          <w:sz w:val="30"/>
          <w:szCs w:val="30"/>
        </w:rPr>
        <w:t>Not that they are changed, but they are treated differently.</w:t>
      </w:r>
    </w:p>
    <w:p w14:paraId="4DA32C34">
      <w:pPr>
        <w:bidi w:val="0"/>
        <w:rPr>
          <w:rFonts w:hint="eastAsia"/>
          <w:sz w:val="30"/>
          <w:szCs w:val="30"/>
        </w:rPr>
      </w:pPr>
      <w:r>
        <w:rPr>
          <w:rFonts w:hint="eastAsia"/>
          <w:sz w:val="30"/>
          <w:szCs w:val="30"/>
        </w:rPr>
        <w:t>并非它们被改变了，而是它们被不同地对待了。</w:t>
      </w:r>
    </w:p>
    <w:p w14:paraId="26C6AFF1">
      <w:pPr>
        <w:bidi w:val="0"/>
        <w:rPr>
          <w:rFonts w:hint="eastAsia"/>
          <w:sz w:val="30"/>
          <w:szCs w:val="30"/>
        </w:rPr>
      </w:pPr>
    </w:p>
    <w:p w14:paraId="414050EF">
      <w:pPr>
        <w:bidi w:val="0"/>
        <w:rPr>
          <w:rFonts w:hint="eastAsia"/>
          <w:sz w:val="30"/>
          <w:szCs w:val="30"/>
        </w:rPr>
      </w:pPr>
      <w:r>
        <w:rPr>
          <w:rFonts w:hint="eastAsia"/>
          <w:sz w:val="30"/>
          <w:szCs w:val="30"/>
        </w:rPr>
        <w:t>Some read thus, “Through this Word all things were made, and without Him nothing was made,” and they finish the sentence there.</w:t>
      </w:r>
    </w:p>
    <w:p w14:paraId="0300BCA9">
      <w:pPr>
        <w:bidi w:val="0"/>
        <w:rPr>
          <w:rFonts w:hint="eastAsia"/>
          <w:sz w:val="30"/>
          <w:szCs w:val="30"/>
        </w:rPr>
      </w:pPr>
      <w:r>
        <w:rPr>
          <w:rFonts w:hint="eastAsia"/>
          <w:sz w:val="30"/>
          <w:szCs w:val="30"/>
        </w:rPr>
        <w:t>有些人这样读：“藉着这道万物得以被造，没有祂就没有被造的，”他们就在那里结束句子。</w:t>
      </w:r>
    </w:p>
    <w:p w14:paraId="4355026B">
      <w:pPr>
        <w:bidi w:val="0"/>
        <w:rPr>
          <w:rFonts w:hint="eastAsia"/>
          <w:sz w:val="30"/>
          <w:szCs w:val="30"/>
        </w:rPr>
      </w:pPr>
    </w:p>
    <w:p w14:paraId="47A4749A">
      <w:pPr>
        <w:bidi w:val="0"/>
        <w:rPr>
          <w:rFonts w:hint="eastAsia"/>
          <w:sz w:val="30"/>
          <w:szCs w:val="30"/>
        </w:rPr>
      </w:pPr>
      <w:r>
        <w:rPr>
          <w:rFonts w:hint="eastAsia"/>
          <w:sz w:val="30"/>
          <w:szCs w:val="30"/>
        </w:rPr>
        <w:t>Then they add, “All that was made was life in Him.”</w:t>
      </w:r>
    </w:p>
    <w:p w14:paraId="5769A2AE">
      <w:pPr>
        <w:bidi w:val="0"/>
        <w:rPr>
          <w:rFonts w:hint="eastAsia"/>
          <w:sz w:val="30"/>
          <w:szCs w:val="30"/>
        </w:rPr>
      </w:pPr>
      <w:r>
        <w:rPr>
          <w:rFonts w:hint="eastAsia"/>
          <w:sz w:val="30"/>
          <w:szCs w:val="30"/>
        </w:rPr>
        <w:t>然后他们补充说：“凡被造的在祂里面都是生命。”</w:t>
      </w:r>
    </w:p>
    <w:p w14:paraId="5A744FB6">
      <w:pPr>
        <w:bidi w:val="0"/>
        <w:rPr>
          <w:rFonts w:hint="eastAsia"/>
          <w:sz w:val="30"/>
          <w:szCs w:val="30"/>
        </w:rPr>
      </w:pPr>
    </w:p>
    <w:p w14:paraId="246A428C">
      <w:pPr>
        <w:bidi w:val="0"/>
        <w:rPr>
          <w:rFonts w:hint="eastAsia"/>
          <w:sz w:val="30"/>
          <w:szCs w:val="30"/>
        </w:rPr>
      </w:pPr>
      <w:r>
        <w:rPr>
          <w:rFonts w:hint="eastAsia"/>
          <w:sz w:val="30"/>
          <w:szCs w:val="30"/>
        </w:rPr>
        <w:t>But that declaration is not proper.</w:t>
      </w:r>
    </w:p>
    <w:p w14:paraId="6B15D5BA">
      <w:pPr>
        <w:bidi w:val="0"/>
        <w:rPr>
          <w:rFonts w:hint="eastAsia"/>
          <w:sz w:val="30"/>
          <w:szCs w:val="30"/>
        </w:rPr>
      </w:pPr>
      <w:r>
        <w:rPr>
          <w:rFonts w:hint="eastAsia"/>
          <w:sz w:val="30"/>
          <w:szCs w:val="30"/>
        </w:rPr>
        <w:t>但那种宣告是不恰当的。</w:t>
      </w:r>
    </w:p>
    <w:p w14:paraId="60ACC8C3">
      <w:pPr>
        <w:bidi w:val="0"/>
        <w:rPr>
          <w:rFonts w:hint="eastAsia"/>
          <w:sz w:val="30"/>
          <w:szCs w:val="30"/>
        </w:rPr>
      </w:pPr>
    </w:p>
    <w:p w14:paraId="18DFB1A1">
      <w:pPr>
        <w:bidi w:val="0"/>
        <w:rPr>
          <w:rFonts w:hint="eastAsia"/>
          <w:sz w:val="30"/>
          <w:szCs w:val="30"/>
        </w:rPr>
      </w:pPr>
      <w:r>
        <w:rPr>
          <w:rFonts w:hint="eastAsia"/>
          <w:sz w:val="30"/>
          <w:szCs w:val="30"/>
        </w:rPr>
        <w:t>To be sure, the sense that they put into it is a very good one.</w:t>
      </w:r>
    </w:p>
    <w:p w14:paraId="4C35A52B">
      <w:pPr>
        <w:bidi w:val="0"/>
        <w:rPr>
          <w:rFonts w:hint="eastAsia"/>
          <w:sz w:val="30"/>
          <w:szCs w:val="30"/>
        </w:rPr>
      </w:pPr>
      <w:r>
        <w:rPr>
          <w:rFonts w:hint="eastAsia"/>
          <w:sz w:val="30"/>
          <w:szCs w:val="30"/>
        </w:rPr>
        <w:t>诚然，他们赋予它的意义非常好。</w:t>
      </w:r>
    </w:p>
    <w:p w14:paraId="7EE3D40C">
      <w:pPr>
        <w:bidi w:val="0"/>
        <w:rPr>
          <w:rFonts w:hint="eastAsia"/>
          <w:sz w:val="30"/>
          <w:szCs w:val="30"/>
        </w:rPr>
      </w:pPr>
    </w:p>
    <w:p w14:paraId="3E771BBF">
      <w:pPr>
        <w:bidi w:val="0"/>
        <w:rPr>
          <w:rFonts w:hint="eastAsia"/>
          <w:sz w:val="30"/>
          <w:szCs w:val="30"/>
        </w:rPr>
      </w:pPr>
      <w:r>
        <w:rPr>
          <w:rFonts w:hint="eastAsia"/>
          <w:sz w:val="30"/>
          <w:szCs w:val="30"/>
        </w:rPr>
        <w:t>For they have the same exposition as we have.</w:t>
      </w:r>
    </w:p>
    <w:p w14:paraId="0453D60D">
      <w:pPr>
        <w:bidi w:val="0"/>
        <w:rPr>
          <w:rFonts w:hint="eastAsia"/>
          <w:sz w:val="30"/>
          <w:szCs w:val="30"/>
        </w:rPr>
      </w:pPr>
      <w:r>
        <w:rPr>
          <w:rFonts w:hint="eastAsia"/>
          <w:sz w:val="30"/>
          <w:szCs w:val="30"/>
        </w:rPr>
        <w:t>因为他们有和我们一样的解释。</w:t>
      </w:r>
    </w:p>
    <w:p w14:paraId="071A7056">
      <w:pPr>
        <w:bidi w:val="0"/>
        <w:rPr>
          <w:rFonts w:hint="eastAsia"/>
          <w:sz w:val="30"/>
          <w:szCs w:val="30"/>
        </w:rPr>
      </w:pPr>
    </w:p>
    <w:p w14:paraId="27C7881C">
      <w:pPr>
        <w:bidi w:val="0"/>
        <w:rPr>
          <w:rFonts w:hint="eastAsia"/>
          <w:sz w:val="30"/>
          <w:szCs w:val="30"/>
        </w:rPr>
      </w:pPr>
      <w:r>
        <w:rPr>
          <w:rFonts w:hint="eastAsia"/>
          <w:sz w:val="30"/>
          <w:szCs w:val="30"/>
        </w:rPr>
        <w:t>But it is a strange way of speaking.</w:t>
      </w:r>
    </w:p>
    <w:p w14:paraId="48396112">
      <w:pPr>
        <w:bidi w:val="0"/>
        <w:rPr>
          <w:rFonts w:hint="eastAsia"/>
          <w:sz w:val="30"/>
          <w:szCs w:val="30"/>
        </w:rPr>
      </w:pPr>
      <w:r>
        <w:rPr>
          <w:rFonts w:hint="eastAsia"/>
          <w:sz w:val="30"/>
          <w:szCs w:val="30"/>
        </w:rPr>
        <w:t>但这是一种奇怪的说话方式。</w:t>
      </w:r>
    </w:p>
    <w:p w14:paraId="5E597E8D">
      <w:pPr>
        <w:bidi w:val="0"/>
        <w:rPr>
          <w:rFonts w:hint="eastAsia"/>
          <w:sz w:val="30"/>
          <w:szCs w:val="30"/>
        </w:rPr>
      </w:pPr>
    </w:p>
    <w:p w14:paraId="0EC994F9">
      <w:pPr>
        <w:bidi w:val="0"/>
        <w:rPr>
          <w:rFonts w:hint="eastAsia"/>
          <w:sz w:val="30"/>
          <w:szCs w:val="30"/>
        </w:rPr>
      </w:pPr>
      <w:r>
        <w:rPr>
          <w:rFonts w:hint="eastAsia"/>
          <w:sz w:val="30"/>
          <w:szCs w:val="30"/>
        </w:rPr>
        <w:t>For it is not said of creatures that they are life, but that is attributed to God.</w:t>
      </w:r>
    </w:p>
    <w:p w14:paraId="6823BCF7">
      <w:pPr>
        <w:bidi w:val="0"/>
        <w:rPr>
          <w:rFonts w:hint="eastAsia"/>
          <w:sz w:val="30"/>
          <w:szCs w:val="30"/>
        </w:rPr>
      </w:pPr>
      <w:r>
        <w:rPr>
          <w:rFonts w:hint="eastAsia"/>
          <w:sz w:val="30"/>
          <w:szCs w:val="30"/>
        </w:rPr>
        <w:t>因为并非说受造物是生命，而是那归于神。</w:t>
      </w:r>
    </w:p>
    <w:p w14:paraId="503C887A">
      <w:pPr>
        <w:bidi w:val="0"/>
        <w:rPr>
          <w:rFonts w:hint="eastAsia"/>
          <w:sz w:val="30"/>
          <w:szCs w:val="30"/>
        </w:rPr>
      </w:pPr>
    </w:p>
    <w:p w14:paraId="28E76264">
      <w:pPr>
        <w:bidi w:val="0"/>
        <w:rPr>
          <w:rFonts w:hint="eastAsia"/>
          <w:sz w:val="30"/>
          <w:szCs w:val="30"/>
        </w:rPr>
      </w:pPr>
      <w:r>
        <w:rPr>
          <w:rFonts w:hint="eastAsia"/>
          <w:sz w:val="30"/>
          <w:szCs w:val="30"/>
        </w:rPr>
        <w:t>As says Saint Paul to the Romans, “The Spirit is life, because of the freedom which was given to us through Jesus Christ.”</w:t>
      </w:r>
    </w:p>
    <w:p w14:paraId="300C01E0">
      <w:pPr>
        <w:bidi w:val="0"/>
        <w:rPr>
          <w:rFonts w:hint="eastAsia"/>
          <w:sz w:val="30"/>
          <w:szCs w:val="30"/>
        </w:rPr>
      </w:pPr>
      <w:r>
        <w:rPr>
          <w:rFonts w:hint="eastAsia"/>
          <w:sz w:val="30"/>
          <w:szCs w:val="30"/>
        </w:rPr>
        <w:t>正如圣保罗对罗马人所说：“灵是生命，因为藉着耶稣基督赐给我们的自由。”</w:t>
      </w:r>
    </w:p>
    <w:p w14:paraId="7A4E2830">
      <w:pPr>
        <w:bidi w:val="0"/>
        <w:rPr>
          <w:rFonts w:hint="eastAsia"/>
          <w:sz w:val="30"/>
          <w:szCs w:val="30"/>
        </w:rPr>
      </w:pPr>
    </w:p>
    <w:p w14:paraId="03E97908">
      <w:pPr>
        <w:bidi w:val="0"/>
        <w:rPr>
          <w:rFonts w:hint="eastAsia"/>
          <w:sz w:val="30"/>
          <w:szCs w:val="30"/>
        </w:rPr>
      </w:pPr>
      <w:r>
        <w:rPr>
          <w:rFonts w:hint="eastAsia"/>
          <w:sz w:val="30"/>
          <w:szCs w:val="30"/>
        </w:rPr>
        <w:t>In brief, when we look all through Holy Scripture, never is it said that we are life in ourselves, but that God Himself alone has life, not only spiritual life, but the life from which all things have their being, and by which we live, and that we have life and breath in Him, as I have already shown from the passage from St. Paul.</w:t>
      </w:r>
    </w:p>
    <w:p w14:paraId="65A82DE9">
      <w:pPr>
        <w:bidi w:val="0"/>
        <w:rPr>
          <w:rFonts w:hint="eastAsia"/>
          <w:sz w:val="30"/>
          <w:szCs w:val="30"/>
        </w:rPr>
      </w:pPr>
      <w:r>
        <w:rPr>
          <w:rFonts w:hint="eastAsia"/>
          <w:sz w:val="30"/>
          <w:szCs w:val="30"/>
        </w:rPr>
        <w:t>简而言之，当我们察看全部圣经时，从未说过我们自身就是生命，而是唯独神祂自己拥有生命，不仅是属灵的生命，而且是万物赖以存在、我们赖以生存的生命，我们在祂里面有生命和气息，正如我已从圣保罗的经文中指出的那样。</w:t>
      </w:r>
    </w:p>
    <w:p w14:paraId="00161932">
      <w:pPr>
        <w:bidi w:val="0"/>
        <w:rPr>
          <w:rFonts w:hint="eastAsia"/>
          <w:sz w:val="30"/>
          <w:szCs w:val="30"/>
        </w:rPr>
      </w:pPr>
    </w:p>
    <w:p w14:paraId="4D058BFD">
      <w:pPr>
        <w:bidi w:val="0"/>
        <w:rPr>
          <w:rFonts w:hint="eastAsia"/>
          <w:sz w:val="30"/>
          <w:szCs w:val="30"/>
        </w:rPr>
      </w:pPr>
      <w:r>
        <w:rPr>
          <w:rFonts w:hint="eastAsia"/>
          <w:sz w:val="30"/>
          <w:szCs w:val="30"/>
        </w:rPr>
        <w:t>So, we see the truth of this sentence, that nothing of all that was made was made without the Word of God.</w:t>
      </w:r>
    </w:p>
    <w:p w14:paraId="5D8314EA">
      <w:pPr>
        <w:bidi w:val="0"/>
        <w:rPr>
          <w:rFonts w:hint="eastAsia"/>
          <w:sz w:val="30"/>
          <w:szCs w:val="30"/>
        </w:rPr>
      </w:pPr>
      <w:r>
        <w:rPr>
          <w:rFonts w:hint="eastAsia"/>
          <w:sz w:val="30"/>
          <w:szCs w:val="30"/>
        </w:rPr>
        <w:t>所以，我们看到这句话的真理，即凡被造的，没有一样不是藉着神的道造的。</w:t>
      </w:r>
    </w:p>
    <w:p w14:paraId="36EA69EB">
      <w:pPr>
        <w:bidi w:val="0"/>
        <w:rPr>
          <w:rFonts w:hint="eastAsia"/>
          <w:sz w:val="30"/>
          <w:szCs w:val="30"/>
        </w:rPr>
      </w:pPr>
    </w:p>
    <w:p w14:paraId="5E2F6528">
      <w:pPr>
        <w:bidi w:val="0"/>
        <w:rPr>
          <w:rFonts w:hint="eastAsia"/>
          <w:sz w:val="30"/>
          <w:szCs w:val="30"/>
        </w:rPr>
      </w:pPr>
      <w:r>
        <w:rPr>
          <w:rFonts w:hint="eastAsia"/>
          <w:sz w:val="30"/>
          <w:szCs w:val="30"/>
        </w:rPr>
        <w:t>This is the order of reading which has been found in all the more ancient Greek teachers and other expositors.</w:t>
      </w:r>
    </w:p>
    <w:p w14:paraId="5636A1BE">
      <w:pPr>
        <w:bidi w:val="0"/>
        <w:rPr>
          <w:rFonts w:hint="eastAsia"/>
          <w:sz w:val="30"/>
          <w:szCs w:val="30"/>
        </w:rPr>
      </w:pPr>
      <w:r>
        <w:rPr>
          <w:rFonts w:hint="eastAsia"/>
          <w:sz w:val="30"/>
          <w:szCs w:val="30"/>
        </w:rPr>
        <w:t>这是在所有更古老的希腊教师和其他注释家中发现的阅读顺序。</w:t>
      </w:r>
    </w:p>
    <w:p w14:paraId="6AB6C86B">
      <w:pPr>
        <w:bidi w:val="0"/>
        <w:rPr>
          <w:rFonts w:hint="eastAsia"/>
          <w:sz w:val="30"/>
          <w:szCs w:val="30"/>
        </w:rPr>
      </w:pPr>
    </w:p>
    <w:p w14:paraId="57FEF924">
      <w:pPr>
        <w:bidi w:val="0"/>
        <w:rPr>
          <w:rFonts w:hint="eastAsia"/>
          <w:sz w:val="30"/>
          <w:szCs w:val="30"/>
        </w:rPr>
      </w:pPr>
      <w:r>
        <w:rPr>
          <w:rFonts w:hint="eastAsia"/>
          <w:sz w:val="30"/>
          <w:szCs w:val="30"/>
        </w:rPr>
        <w:t>There was none who did not thus expound it.</w:t>
      </w:r>
    </w:p>
    <w:p w14:paraId="319587E8">
      <w:pPr>
        <w:bidi w:val="0"/>
        <w:rPr>
          <w:rFonts w:hint="eastAsia"/>
          <w:sz w:val="30"/>
          <w:szCs w:val="30"/>
        </w:rPr>
      </w:pPr>
      <w:r>
        <w:rPr>
          <w:rFonts w:hint="eastAsia"/>
          <w:sz w:val="30"/>
          <w:szCs w:val="30"/>
        </w:rPr>
        <w:t>没有人不如此阐释它。</w:t>
      </w:r>
    </w:p>
    <w:p w14:paraId="26392F7E">
      <w:pPr>
        <w:bidi w:val="0"/>
        <w:rPr>
          <w:rFonts w:hint="eastAsia"/>
          <w:sz w:val="30"/>
          <w:szCs w:val="30"/>
        </w:rPr>
      </w:pPr>
    </w:p>
    <w:p w14:paraId="144A4873">
      <w:pPr>
        <w:bidi w:val="0"/>
        <w:rPr>
          <w:rFonts w:hint="eastAsia"/>
          <w:sz w:val="30"/>
          <w:szCs w:val="30"/>
        </w:rPr>
      </w:pPr>
      <w:r>
        <w:rPr>
          <w:rFonts w:hint="eastAsia"/>
          <w:sz w:val="30"/>
          <w:szCs w:val="30"/>
        </w:rPr>
        <w:t>However, we have to note that the Manicheans wished to pervert this passage (saying, “All that was made in Him was life”) to prove their foolish opinions, that all creatures are living — rocks, trees, wheat, barley.</w:t>
      </w:r>
    </w:p>
    <w:p w14:paraId="332454EC">
      <w:pPr>
        <w:bidi w:val="0"/>
        <w:rPr>
          <w:rFonts w:hint="eastAsia"/>
          <w:sz w:val="30"/>
          <w:szCs w:val="30"/>
        </w:rPr>
      </w:pPr>
      <w:r>
        <w:rPr>
          <w:rFonts w:hint="eastAsia"/>
          <w:sz w:val="30"/>
          <w:szCs w:val="30"/>
        </w:rPr>
        <w:t>然而，我们必须注意，摩尼教徒希望歪曲这段经文（说：“凡在祂里面造的都是生命”），以证明他们愚蠢的观点，即所有受造物都是活的——岩石、树木、小麦、大麦。</w:t>
      </w:r>
    </w:p>
    <w:p w14:paraId="73A0723D">
      <w:pPr>
        <w:bidi w:val="0"/>
        <w:rPr>
          <w:rFonts w:hint="eastAsia"/>
          <w:sz w:val="30"/>
          <w:szCs w:val="30"/>
        </w:rPr>
      </w:pPr>
    </w:p>
    <w:p w14:paraId="59250383">
      <w:pPr>
        <w:bidi w:val="0"/>
        <w:rPr>
          <w:rFonts w:hint="eastAsia"/>
          <w:sz w:val="30"/>
          <w:szCs w:val="30"/>
        </w:rPr>
      </w:pPr>
      <w:r>
        <w:rPr>
          <w:rFonts w:hint="eastAsia"/>
          <w:sz w:val="30"/>
          <w:szCs w:val="30"/>
        </w:rPr>
        <w:t>All that, according to their imagination, was living, so that they did not dare to eat bread unless they were previously sanctified by God.</w:t>
      </w:r>
    </w:p>
    <w:p w14:paraId="78DEFBE1">
      <w:pPr>
        <w:bidi w:val="0"/>
        <w:rPr>
          <w:rFonts w:hint="eastAsia"/>
          <w:sz w:val="30"/>
          <w:szCs w:val="30"/>
        </w:rPr>
      </w:pPr>
      <w:r>
        <w:rPr>
          <w:rFonts w:hint="eastAsia"/>
          <w:sz w:val="30"/>
          <w:szCs w:val="30"/>
        </w:rPr>
        <w:t>所有那些，根据他们的想象，都是活的，以致他们不敢吃面包，除非先前被神分别为圣。</w:t>
      </w:r>
    </w:p>
    <w:p w14:paraId="1D09782F">
      <w:pPr>
        <w:bidi w:val="0"/>
        <w:rPr>
          <w:rFonts w:hint="eastAsia"/>
          <w:sz w:val="30"/>
          <w:szCs w:val="30"/>
        </w:rPr>
      </w:pPr>
    </w:p>
    <w:p w14:paraId="74589174">
      <w:pPr>
        <w:bidi w:val="0"/>
        <w:rPr>
          <w:rFonts w:hint="eastAsia"/>
          <w:sz w:val="30"/>
          <w:szCs w:val="30"/>
        </w:rPr>
      </w:pPr>
      <w:r>
        <w:rPr>
          <w:rFonts w:hint="eastAsia"/>
          <w:sz w:val="30"/>
          <w:szCs w:val="30"/>
        </w:rPr>
        <w:t>And why not?</w:t>
      </w:r>
    </w:p>
    <w:p w14:paraId="6850812A">
      <w:pPr>
        <w:bidi w:val="0"/>
        <w:rPr>
          <w:rFonts w:hint="eastAsia"/>
          <w:sz w:val="30"/>
          <w:szCs w:val="30"/>
        </w:rPr>
      </w:pPr>
      <w:r>
        <w:rPr>
          <w:rFonts w:hint="eastAsia"/>
          <w:sz w:val="30"/>
          <w:szCs w:val="30"/>
        </w:rPr>
        <w:t>为什么不呢？</w:t>
      </w:r>
    </w:p>
    <w:p w14:paraId="5696891B">
      <w:pPr>
        <w:bidi w:val="0"/>
        <w:rPr>
          <w:rFonts w:hint="eastAsia"/>
          <w:sz w:val="30"/>
          <w:szCs w:val="30"/>
        </w:rPr>
      </w:pPr>
    </w:p>
    <w:p w14:paraId="333EEAD9">
      <w:pPr>
        <w:bidi w:val="0"/>
        <w:rPr>
          <w:rFonts w:hint="eastAsia"/>
          <w:sz w:val="30"/>
          <w:szCs w:val="30"/>
        </w:rPr>
      </w:pPr>
      <w:r>
        <w:rPr>
          <w:rFonts w:hint="eastAsia"/>
          <w:sz w:val="30"/>
          <w:szCs w:val="30"/>
        </w:rPr>
        <w:t>“It must be God who eats this thing,” they said.</w:t>
      </w:r>
    </w:p>
    <w:p w14:paraId="3E8EDD3F">
      <w:pPr>
        <w:bidi w:val="0"/>
        <w:rPr>
          <w:rFonts w:hint="eastAsia"/>
          <w:sz w:val="30"/>
          <w:szCs w:val="30"/>
        </w:rPr>
      </w:pPr>
      <w:r>
        <w:rPr>
          <w:rFonts w:hint="eastAsia"/>
          <w:sz w:val="30"/>
          <w:szCs w:val="30"/>
        </w:rPr>
        <w:t>“必定是神吃这东西，”他们说。</w:t>
      </w:r>
    </w:p>
    <w:p w14:paraId="26C79585">
      <w:pPr>
        <w:bidi w:val="0"/>
        <w:rPr>
          <w:rFonts w:hint="eastAsia"/>
          <w:sz w:val="30"/>
          <w:szCs w:val="30"/>
        </w:rPr>
      </w:pPr>
    </w:p>
    <w:p w14:paraId="79D6053B">
      <w:pPr>
        <w:bidi w:val="0"/>
        <w:rPr>
          <w:rFonts w:hint="eastAsia"/>
          <w:sz w:val="30"/>
          <w:szCs w:val="30"/>
        </w:rPr>
      </w:pPr>
      <w:r>
        <w:rPr>
          <w:rFonts w:hint="eastAsia"/>
          <w:sz w:val="30"/>
          <w:szCs w:val="30"/>
        </w:rPr>
        <w:t>The devil possessed them, and yet they brought forward passages of Scripture, and abused them to prove their foolish speculations.</w:t>
      </w:r>
    </w:p>
    <w:p w14:paraId="2B59176F">
      <w:pPr>
        <w:bidi w:val="0"/>
        <w:rPr>
          <w:rFonts w:hint="eastAsia"/>
          <w:sz w:val="30"/>
          <w:szCs w:val="30"/>
        </w:rPr>
      </w:pPr>
      <w:r>
        <w:rPr>
          <w:rFonts w:hint="eastAsia"/>
          <w:sz w:val="30"/>
          <w:szCs w:val="30"/>
        </w:rPr>
        <w:t>魔鬼附了他们，然而他们却引证圣经的段落，并滥用它们来证明他们愚蠢的思辨。</w:t>
      </w:r>
    </w:p>
    <w:p w14:paraId="0A68AE01">
      <w:pPr>
        <w:bidi w:val="0"/>
        <w:rPr>
          <w:rFonts w:hint="eastAsia"/>
          <w:sz w:val="30"/>
          <w:szCs w:val="30"/>
        </w:rPr>
      </w:pPr>
    </w:p>
    <w:p w14:paraId="56ED1CC5">
      <w:pPr>
        <w:bidi w:val="0"/>
        <w:rPr>
          <w:rFonts w:hint="eastAsia"/>
          <w:sz w:val="30"/>
          <w:szCs w:val="30"/>
        </w:rPr>
      </w:pPr>
      <w:r>
        <w:rPr>
          <w:rFonts w:hint="eastAsia"/>
          <w:sz w:val="30"/>
          <w:szCs w:val="30"/>
        </w:rPr>
        <w:t>I certainly wanted to mention this in passing to show</w:t>
      </w:r>
    </w:p>
    <w:p w14:paraId="6CD20733">
      <w:pPr>
        <w:bidi w:val="0"/>
        <w:rPr>
          <w:rFonts w:hint="eastAsia"/>
          <w:sz w:val="30"/>
          <w:szCs w:val="30"/>
        </w:rPr>
      </w:pPr>
      <w:r>
        <w:rPr>
          <w:rFonts w:hint="eastAsia"/>
          <w:sz w:val="30"/>
          <w:szCs w:val="30"/>
        </w:rPr>
        <w:t>我当然想顺便提及这一点，以表明</w:t>
      </w:r>
    </w:p>
    <w:p w14:paraId="290AB4DE">
      <w:pPr>
        <w:bidi w:val="0"/>
        <w:rPr>
          <w:rFonts w:hint="eastAsia"/>
          <w:sz w:val="30"/>
          <w:szCs w:val="30"/>
        </w:rPr>
      </w:pPr>
    </w:p>
    <w:p w14:paraId="647773AD">
      <w:pPr>
        <w:bidi w:val="0"/>
        <w:rPr>
          <w:rFonts w:hint="eastAsia"/>
          <w:sz w:val="30"/>
          <w:szCs w:val="30"/>
        </w:rPr>
      </w:pPr>
      <w:r>
        <w:rPr>
          <w:rFonts w:hint="eastAsia"/>
          <w:sz w:val="30"/>
          <w:szCs w:val="30"/>
        </w:rPr>
        <w:t>that the devil has always tried to pervert Holy Scripture.</w:t>
      </w:r>
    </w:p>
    <w:p w14:paraId="62B562D4">
      <w:pPr>
        <w:bidi w:val="0"/>
        <w:rPr>
          <w:rFonts w:hint="eastAsia"/>
          <w:sz w:val="30"/>
          <w:szCs w:val="30"/>
        </w:rPr>
      </w:pPr>
      <w:r>
        <w:rPr>
          <w:rFonts w:hint="eastAsia"/>
          <w:sz w:val="30"/>
          <w:szCs w:val="30"/>
        </w:rPr>
        <w:t>魔鬼一直试图歪曲圣经。</w:t>
      </w:r>
    </w:p>
    <w:p w14:paraId="75680D5C">
      <w:pPr>
        <w:bidi w:val="0"/>
        <w:rPr>
          <w:rFonts w:hint="eastAsia"/>
          <w:sz w:val="30"/>
          <w:szCs w:val="30"/>
        </w:rPr>
      </w:pPr>
    </w:p>
    <w:p w14:paraId="62AB848E">
      <w:pPr>
        <w:bidi w:val="0"/>
        <w:rPr>
          <w:rFonts w:hint="eastAsia"/>
          <w:sz w:val="30"/>
          <w:szCs w:val="30"/>
        </w:rPr>
      </w:pPr>
      <w:r>
        <w:rPr>
          <w:rFonts w:hint="eastAsia"/>
          <w:sz w:val="30"/>
          <w:szCs w:val="30"/>
        </w:rPr>
        <w:t>Be that as it may, if we are seeking the truth of God we shall find it pure and simple.</w:t>
      </w:r>
    </w:p>
    <w:p w14:paraId="6D39D8DA">
      <w:pPr>
        <w:bidi w:val="0"/>
        <w:rPr>
          <w:rFonts w:hint="eastAsia"/>
          <w:sz w:val="30"/>
          <w:szCs w:val="30"/>
        </w:rPr>
      </w:pPr>
      <w:r>
        <w:rPr>
          <w:rFonts w:hint="eastAsia"/>
          <w:sz w:val="30"/>
          <w:szCs w:val="30"/>
        </w:rPr>
        <w:t>尽管如此，如果我们寻求神的真理，我们将发现它是纯洁和简单的。</w:t>
      </w:r>
    </w:p>
    <w:p w14:paraId="0E100495">
      <w:pPr>
        <w:bidi w:val="0"/>
        <w:rPr>
          <w:rFonts w:hint="eastAsia"/>
          <w:sz w:val="30"/>
          <w:szCs w:val="30"/>
        </w:rPr>
      </w:pPr>
    </w:p>
    <w:p w14:paraId="7A6ECCD5">
      <w:pPr>
        <w:bidi w:val="0"/>
        <w:rPr>
          <w:rFonts w:hint="eastAsia"/>
          <w:sz w:val="30"/>
          <w:szCs w:val="30"/>
        </w:rPr>
      </w:pPr>
      <w:r>
        <w:rPr>
          <w:rFonts w:hint="eastAsia"/>
          <w:sz w:val="30"/>
          <w:szCs w:val="30"/>
        </w:rPr>
        <w:t>The devil will never be able to contrive anything against it to turn us away from it, since it is shown before our eyes, and it will be our own fault if we do not see it in its purity just as God has revealed it to us.</w:t>
      </w:r>
    </w:p>
    <w:p w14:paraId="3FA2D856">
      <w:pPr>
        <w:bidi w:val="0"/>
        <w:rPr>
          <w:rFonts w:hint="eastAsia"/>
          <w:sz w:val="30"/>
          <w:szCs w:val="30"/>
        </w:rPr>
      </w:pPr>
      <w:r>
        <w:rPr>
          <w:rFonts w:hint="eastAsia"/>
          <w:sz w:val="30"/>
          <w:szCs w:val="30"/>
        </w:rPr>
        <w:t>魔鬼将永远无法策划任何事来反对它，使我们偏离它，因为它显现在我们眼前，如果我们不像神向我们启示的那样，在它的纯洁中看见它，那将是我们自己的过错。</w:t>
      </w:r>
    </w:p>
    <w:p w14:paraId="3653A066">
      <w:pPr>
        <w:bidi w:val="0"/>
        <w:rPr>
          <w:rFonts w:hint="eastAsia"/>
          <w:sz w:val="30"/>
          <w:szCs w:val="30"/>
        </w:rPr>
      </w:pPr>
    </w:p>
    <w:p w14:paraId="0FF3F662">
      <w:pPr>
        <w:bidi w:val="0"/>
        <w:rPr>
          <w:rFonts w:hint="eastAsia"/>
          <w:sz w:val="30"/>
          <w:szCs w:val="30"/>
        </w:rPr>
      </w:pPr>
      <w:r>
        <w:rPr>
          <w:rFonts w:hint="eastAsia"/>
          <w:sz w:val="30"/>
          <w:szCs w:val="30"/>
        </w:rPr>
        <w:t>Let us come now to the natural sense.</w:t>
      </w:r>
    </w:p>
    <w:p w14:paraId="076D4CF2">
      <w:pPr>
        <w:bidi w:val="0"/>
        <w:rPr>
          <w:rFonts w:hint="eastAsia"/>
          <w:sz w:val="30"/>
          <w:szCs w:val="30"/>
        </w:rPr>
      </w:pPr>
      <w:r>
        <w:rPr>
          <w:rFonts w:hint="eastAsia"/>
          <w:sz w:val="30"/>
          <w:szCs w:val="30"/>
        </w:rPr>
        <w:t>现在让我们来看自然的意义。</w:t>
      </w:r>
    </w:p>
    <w:p w14:paraId="6B149305">
      <w:pPr>
        <w:bidi w:val="0"/>
        <w:rPr>
          <w:rFonts w:hint="eastAsia"/>
          <w:sz w:val="30"/>
          <w:szCs w:val="30"/>
        </w:rPr>
      </w:pPr>
    </w:p>
    <w:p w14:paraId="063446CE">
      <w:pPr>
        <w:bidi w:val="0"/>
        <w:rPr>
          <w:rFonts w:hint="eastAsia"/>
          <w:sz w:val="30"/>
          <w:szCs w:val="30"/>
        </w:rPr>
      </w:pPr>
      <w:r>
        <w:rPr>
          <w:rFonts w:hint="eastAsia"/>
          <w:sz w:val="30"/>
          <w:szCs w:val="30"/>
        </w:rPr>
        <w:t>After Saint John said, “Nothing was made of that which was made, without this Word,” he adds, “In Him is life.”</w:t>
      </w:r>
    </w:p>
    <w:p w14:paraId="6D35E0AB">
      <w:pPr>
        <w:bidi w:val="0"/>
        <w:rPr>
          <w:rFonts w:hint="eastAsia"/>
          <w:sz w:val="30"/>
          <w:szCs w:val="30"/>
        </w:rPr>
      </w:pPr>
      <w:r>
        <w:rPr>
          <w:rFonts w:hint="eastAsia"/>
          <w:sz w:val="30"/>
          <w:szCs w:val="30"/>
        </w:rPr>
        <w:t>在圣约翰说了“凡被造的，没有一样不是藉着这道造的”之后，祂补充说：“生命在祂里面。”</w:t>
      </w:r>
    </w:p>
    <w:p w14:paraId="50F3E35B">
      <w:pPr>
        <w:bidi w:val="0"/>
        <w:rPr>
          <w:rFonts w:hint="eastAsia"/>
          <w:sz w:val="30"/>
          <w:szCs w:val="30"/>
        </w:rPr>
      </w:pPr>
    </w:p>
    <w:p w14:paraId="14775379">
      <w:pPr>
        <w:bidi w:val="0"/>
        <w:rPr>
          <w:rFonts w:hint="eastAsia"/>
          <w:sz w:val="30"/>
          <w:szCs w:val="30"/>
        </w:rPr>
      </w:pPr>
      <w:r>
        <w:rPr>
          <w:rFonts w:hint="eastAsia"/>
          <w:sz w:val="30"/>
          <w:szCs w:val="30"/>
        </w:rPr>
        <w:t>Here he wishes to indicate two different things.</w:t>
      </w:r>
    </w:p>
    <w:p w14:paraId="4062FB32">
      <w:pPr>
        <w:bidi w:val="0"/>
        <w:rPr>
          <w:rFonts w:hint="eastAsia"/>
          <w:sz w:val="30"/>
          <w:szCs w:val="30"/>
        </w:rPr>
      </w:pPr>
      <w:r>
        <w:rPr>
          <w:rFonts w:hint="eastAsia"/>
          <w:sz w:val="30"/>
          <w:szCs w:val="30"/>
        </w:rPr>
        <w:t>在此祂希望指明两件不同的事。</w:t>
      </w:r>
    </w:p>
    <w:p w14:paraId="2C67BA21">
      <w:pPr>
        <w:bidi w:val="0"/>
        <w:rPr>
          <w:rFonts w:hint="eastAsia"/>
          <w:sz w:val="30"/>
          <w:szCs w:val="30"/>
        </w:rPr>
      </w:pPr>
    </w:p>
    <w:p w14:paraId="6C219999">
      <w:pPr>
        <w:bidi w:val="0"/>
        <w:rPr>
          <w:rFonts w:hint="eastAsia"/>
          <w:sz w:val="30"/>
          <w:szCs w:val="30"/>
        </w:rPr>
      </w:pPr>
      <w:r>
        <w:rPr>
          <w:rFonts w:hint="eastAsia"/>
          <w:sz w:val="30"/>
          <w:szCs w:val="30"/>
        </w:rPr>
        <w:t>That is, that as everything was once created by the power of the Word of God, also all things remain and are preserved by this power and by this same means.</w:t>
      </w:r>
    </w:p>
    <w:p w14:paraId="701C6BA1">
      <w:pPr>
        <w:bidi w:val="0"/>
        <w:rPr>
          <w:rFonts w:hint="eastAsia"/>
          <w:sz w:val="30"/>
          <w:szCs w:val="30"/>
        </w:rPr>
      </w:pPr>
      <w:r>
        <w:rPr>
          <w:rFonts w:hint="eastAsia"/>
          <w:sz w:val="30"/>
          <w:szCs w:val="30"/>
        </w:rPr>
        <w:t>也就是说，正如万物曾藉着神之道的权能被创造，同样万物也藉着这权能和这同样的方法得以存留和保守。</w:t>
      </w:r>
    </w:p>
    <w:p w14:paraId="71556FF8">
      <w:pPr>
        <w:bidi w:val="0"/>
        <w:rPr>
          <w:rFonts w:hint="eastAsia"/>
          <w:sz w:val="30"/>
          <w:szCs w:val="30"/>
        </w:rPr>
      </w:pPr>
    </w:p>
    <w:p w14:paraId="7A21B096">
      <w:pPr>
        <w:bidi w:val="0"/>
        <w:rPr>
          <w:rFonts w:hint="eastAsia"/>
          <w:sz w:val="30"/>
          <w:szCs w:val="30"/>
        </w:rPr>
      </w:pPr>
      <w:r>
        <w:rPr>
          <w:rFonts w:hint="eastAsia"/>
          <w:sz w:val="30"/>
          <w:szCs w:val="30"/>
        </w:rPr>
        <w:t>There are two things we must properly consider.</w:t>
      </w:r>
    </w:p>
    <w:p w14:paraId="197A7854">
      <w:pPr>
        <w:bidi w:val="0"/>
        <w:rPr>
          <w:rFonts w:hint="eastAsia"/>
          <w:sz w:val="30"/>
          <w:szCs w:val="30"/>
        </w:rPr>
      </w:pPr>
      <w:r>
        <w:rPr>
          <w:rFonts w:hint="eastAsia"/>
          <w:sz w:val="30"/>
          <w:szCs w:val="30"/>
        </w:rPr>
        <w:t>有两件事我们必须恰当地考虑。</w:t>
      </w:r>
    </w:p>
    <w:p w14:paraId="6155654A">
      <w:pPr>
        <w:bidi w:val="0"/>
        <w:rPr>
          <w:rFonts w:hint="eastAsia"/>
          <w:sz w:val="30"/>
          <w:szCs w:val="30"/>
        </w:rPr>
      </w:pPr>
    </w:p>
    <w:p w14:paraId="38AA1D5D">
      <w:pPr>
        <w:bidi w:val="0"/>
        <w:rPr>
          <w:rFonts w:hint="eastAsia"/>
          <w:sz w:val="30"/>
          <w:szCs w:val="30"/>
        </w:rPr>
      </w:pPr>
      <w:r>
        <w:rPr>
          <w:rFonts w:hint="eastAsia"/>
          <w:sz w:val="30"/>
          <w:szCs w:val="30"/>
        </w:rPr>
        <w:t>One, that we have beginning and life through this Word.</w:t>
      </w:r>
    </w:p>
    <w:p w14:paraId="585928D0">
      <w:pPr>
        <w:bidi w:val="0"/>
        <w:rPr>
          <w:rFonts w:hint="eastAsia"/>
          <w:sz w:val="30"/>
          <w:szCs w:val="30"/>
        </w:rPr>
      </w:pPr>
      <w:r>
        <w:rPr>
          <w:rFonts w:hint="eastAsia"/>
          <w:sz w:val="30"/>
          <w:szCs w:val="30"/>
        </w:rPr>
        <w:t>其一，我们藉着这道有了开端和生命。</w:t>
      </w:r>
    </w:p>
    <w:p w14:paraId="284D8D3A">
      <w:pPr>
        <w:bidi w:val="0"/>
        <w:rPr>
          <w:rFonts w:hint="eastAsia"/>
          <w:sz w:val="30"/>
          <w:szCs w:val="30"/>
        </w:rPr>
      </w:pPr>
    </w:p>
    <w:p w14:paraId="7D006330">
      <w:pPr>
        <w:bidi w:val="0"/>
        <w:rPr>
          <w:rFonts w:hint="eastAsia"/>
          <w:sz w:val="30"/>
          <w:szCs w:val="30"/>
        </w:rPr>
      </w:pPr>
      <w:r>
        <w:rPr>
          <w:rFonts w:hint="eastAsia"/>
          <w:sz w:val="30"/>
          <w:szCs w:val="30"/>
        </w:rPr>
        <w:t>The other, that we are sustained through Him — and not only we, but all the world.</w:t>
      </w:r>
    </w:p>
    <w:p w14:paraId="2FB7046B">
      <w:pPr>
        <w:bidi w:val="0"/>
        <w:rPr>
          <w:rFonts w:hint="eastAsia"/>
          <w:sz w:val="30"/>
          <w:szCs w:val="30"/>
        </w:rPr>
      </w:pPr>
      <w:r>
        <w:rPr>
          <w:rFonts w:hint="eastAsia"/>
          <w:sz w:val="30"/>
          <w:szCs w:val="30"/>
        </w:rPr>
        <w:t>其二，我们藉着祂得以维持——不仅是我们，而且是整个世界。</w:t>
      </w:r>
    </w:p>
    <w:p w14:paraId="12AE0F51">
      <w:pPr>
        <w:bidi w:val="0"/>
        <w:rPr>
          <w:rFonts w:hint="eastAsia"/>
          <w:sz w:val="30"/>
          <w:szCs w:val="30"/>
        </w:rPr>
      </w:pPr>
    </w:p>
    <w:p w14:paraId="38F19D7C">
      <w:pPr>
        <w:bidi w:val="0"/>
        <w:rPr>
          <w:rFonts w:hint="eastAsia"/>
          <w:sz w:val="30"/>
          <w:szCs w:val="30"/>
        </w:rPr>
      </w:pPr>
      <w:r>
        <w:rPr>
          <w:rFonts w:hint="eastAsia"/>
          <w:sz w:val="30"/>
          <w:szCs w:val="30"/>
        </w:rPr>
        <w:t>Not only was the world in the beginning created through this Word, but also it would no longer exist unless it were preserved in this same condition and by this same means.</w:t>
      </w:r>
    </w:p>
    <w:p w14:paraId="3B3F6597">
      <w:pPr>
        <w:bidi w:val="0"/>
        <w:rPr>
          <w:rFonts w:hint="eastAsia"/>
          <w:sz w:val="30"/>
          <w:szCs w:val="30"/>
        </w:rPr>
      </w:pPr>
      <w:r>
        <w:rPr>
          <w:rFonts w:hint="eastAsia"/>
          <w:sz w:val="30"/>
          <w:szCs w:val="30"/>
        </w:rPr>
        <w:t>不仅世界在起初是藉着这道创造的，而且如果它不被保存在这同样的状况下并藉着这同样的方法，它也将不复存在。</w:t>
      </w:r>
    </w:p>
    <w:p w14:paraId="30AC7C49">
      <w:pPr>
        <w:bidi w:val="0"/>
        <w:rPr>
          <w:rFonts w:hint="eastAsia"/>
          <w:sz w:val="30"/>
          <w:szCs w:val="30"/>
        </w:rPr>
      </w:pPr>
    </w:p>
    <w:p w14:paraId="4E11B172">
      <w:pPr>
        <w:bidi w:val="0"/>
        <w:rPr>
          <w:rFonts w:hint="eastAsia"/>
          <w:sz w:val="30"/>
          <w:szCs w:val="30"/>
        </w:rPr>
      </w:pPr>
      <w:r>
        <w:rPr>
          <w:rFonts w:hint="eastAsia"/>
          <w:sz w:val="30"/>
          <w:szCs w:val="30"/>
        </w:rPr>
        <w:t>Therefore (as I have said), let us remember well these two things here pointed out by Saint John.</w:t>
      </w:r>
    </w:p>
    <w:p w14:paraId="2C7B68E7">
      <w:pPr>
        <w:bidi w:val="0"/>
        <w:rPr>
          <w:rFonts w:hint="eastAsia"/>
          <w:sz w:val="30"/>
          <w:szCs w:val="30"/>
        </w:rPr>
      </w:pPr>
      <w:r>
        <w:rPr>
          <w:rFonts w:hint="eastAsia"/>
          <w:sz w:val="30"/>
          <w:szCs w:val="30"/>
        </w:rPr>
        <w:t>因此（正如我所说），让我们牢记圣约翰在此指出的这两件事。</w:t>
      </w:r>
    </w:p>
    <w:p w14:paraId="1C678A66">
      <w:pPr>
        <w:bidi w:val="0"/>
        <w:rPr>
          <w:rFonts w:hint="eastAsia"/>
          <w:sz w:val="30"/>
          <w:szCs w:val="30"/>
        </w:rPr>
      </w:pPr>
    </w:p>
    <w:p w14:paraId="3312DFCF">
      <w:pPr>
        <w:bidi w:val="0"/>
        <w:rPr>
          <w:rFonts w:hint="eastAsia"/>
          <w:sz w:val="30"/>
          <w:szCs w:val="30"/>
        </w:rPr>
      </w:pPr>
      <w:r>
        <w:rPr>
          <w:rFonts w:hint="eastAsia"/>
          <w:sz w:val="30"/>
          <w:szCs w:val="30"/>
        </w:rPr>
        <w:t>In the first place, then, he declares to us that nothing of that which was made, was made without this Word.</w:t>
      </w:r>
    </w:p>
    <w:p w14:paraId="7657C069">
      <w:pPr>
        <w:bidi w:val="0"/>
        <w:rPr>
          <w:rFonts w:hint="eastAsia"/>
          <w:sz w:val="30"/>
          <w:szCs w:val="30"/>
        </w:rPr>
      </w:pPr>
      <w:r>
        <w:rPr>
          <w:rFonts w:hint="eastAsia"/>
          <w:sz w:val="30"/>
          <w:szCs w:val="30"/>
        </w:rPr>
        <w:t>那么，首先，祂向我们宣告，凡被造的，没有一样不是藉着这道造的。</w:t>
      </w:r>
    </w:p>
    <w:p w14:paraId="222112AA">
      <w:pPr>
        <w:bidi w:val="0"/>
        <w:rPr>
          <w:rFonts w:hint="eastAsia"/>
          <w:sz w:val="30"/>
          <w:szCs w:val="30"/>
        </w:rPr>
      </w:pPr>
    </w:p>
    <w:p w14:paraId="306C6294">
      <w:pPr>
        <w:bidi w:val="0"/>
        <w:rPr>
          <w:rFonts w:hint="eastAsia"/>
          <w:sz w:val="30"/>
          <w:szCs w:val="30"/>
        </w:rPr>
      </w:pPr>
      <w:r>
        <w:rPr>
          <w:rFonts w:hint="eastAsia"/>
          <w:sz w:val="30"/>
          <w:szCs w:val="30"/>
        </w:rPr>
        <w:t>How so?</w:t>
      </w:r>
    </w:p>
    <w:p w14:paraId="52E55B32">
      <w:pPr>
        <w:bidi w:val="0"/>
        <w:rPr>
          <w:rFonts w:hint="eastAsia"/>
          <w:sz w:val="30"/>
          <w:szCs w:val="30"/>
        </w:rPr>
      </w:pPr>
      <w:r>
        <w:rPr>
          <w:rFonts w:hint="eastAsia"/>
          <w:sz w:val="30"/>
          <w:szCs w:val="30"/>
        </w:rPr>
        <w:t>怎么会这样呢？</w:t>
      </w:r>
    </w:p>
    <w:p w14:paraId="47C0F29B">
      <w:pPr>
        <w:bidi w:val="0"/>
        <w:rPr>
          <w:rFonts w:hint="eastAsia"/>
          <w:sz w:val="30"/>
          <w:szCs w:val="30"/>
        </w:rPr>
      </w:pPr>
    </w:p>
    <w:p w14:paraId="2647A2C9">
      <w:pPr>
        <w:bidi w:val="0"/>
        <w:rPr>
          <w:rFonts w:hint="eastAsia"/>
          <w:sz w:val="30"/>
          <w:szCs w:val="30"/>
        </w:rPr>
      </w:pPr>
      <w:r>
        <w:rPr>
          <w:rFonts w:hint="eastAsia"/>
          <w:sz w:val="30"/>
          <w:szCs w:val="30"/>
        </w:rPr>
        <w:t>Does he wish to except anything that was not made?</w:t>
      </w:r>
    </w:p>
    <w:p w14:paraId="3CD2E352">
      <w:pPr>
        <w:bidi w:val="0"/>
        <w:rPr>
          <w:rFonts w:hint="eastAsia"/>
          <w:sz w:val="30"/>
          <w:szCs w:val="30"/>
        </w:rPr>
      </w:pPr>
      <w:r>
        <w:rPr>
          <w:rFonts w:hint="eastAsia"/>
          <w:sz w:val="30"/>
          <w:szCs w:val="30"/>
        </w:rPr>
        <w:t>祂希望排除任何未被造的事物吗？</w:t>
      </w:r>
    </w:p>
    <w:p w14:paraId="07F95E39">
      <w:pPr>
        <w:bidi w:val="0"/>
        <w:rPr>
          <w:rFonts w:hint="eastAsia"/>
          <w:sz w:val="30"/>
          <w:szCs w:val="30"/>
        </w:rPr>
      </w:pPr>
    </w:p>
    <w:p w14:paraId="722A2272">
      <w:pPr>
        <w:bidi w:val="0"/>
        <w:rPr>
          <w:rFonts w:hint="eastAsia"/>
          <w:sz w:val="30"/>
          <w:szCs w:val="30"/>
        </w:rPr>
      </w:pPr>
      <w:r>
        <w:rPr>
          <w:rFonts w:hint="eastAsia"/>
          <w:sz w:val="30"/>
          <w:szCs w:val="30"/>
        </w:rPr>
        <w:t>It seems that he wishes to say that the Angels were not created.</w:t>
      </w:r>
    </w:p>
    <w:p w14:paraId="44651D9D">
      <w:pPr>
        <w:bidi w:val="0"/>
        <w:rPr>
          <w:rFonts w:hint="eastAsia"/>
          <w:sz w:val="30"/>
          <w:szCs w:val="30"/>
        </w:rPr>
      </w:pPr>
      <w:r>
        <w:rPr>
          <w:rFonts w:hint="eastAsia"/>
          <w:sz w:val="30"/>
          <w:szCs w:val="30"/>
        </w:rPr>
        <w:t>看来祂希望说天使并非被造。</w:t>
      </w:r>
    </w:p>
    <w:p w14:paraId="119C9403">
      <w:pPr>
        <w:bidi w:val="0"/>
        <w:rPr>
          <w:rFonts w:hint="eastAsia"/>
          <w:sz w:val="30"/>
          <w:szCs w:val="30"/>
        </w:rPr>
      </w:pPr>
    </w:p>
    <w:p w14:paraId="2C3F149A">
      <w:pPr>
        <w:bidi w:val="0"/>
        <w:rPr>
          <w:rFonts w:hint="eastAsia"/>
          <w:sz w:val="30"/>
          <w:szCs w:val="30"/>
        </w:rPr>
      </w:pPr>
      <w:r>
        <w:rPr>
          <w:rFonts w:hint="eastAsia"/>
          <w:sz w:val="30"/>
          <w:szCs w:val="30"/>
        </w:rPr>
        <w:t>No, no.</w:t>
      </w:r>
    </w:p>
    <w:p w14:paraId="2C85596F">
      <w:pPr>
        <w:bidi w:val="0"/>
        <w:rPr>
          <w:rFonts w:hint="eastAsia"/>
          <w:sz w:val="30"/>
          <w:szCs w:val="30"/>
        </w:rPr>
      </w:pPr>
      <w:r>
        <w:rPr>
          <w:rFonts w:hint="eastAsia"/>
          <w:sz w:val="30"/>
          <w:szCs w:val="30"/>
        </w:rPr>
        <w:t>不，不。</w:t>
      </w:r>
    </w:p>
    <w:p w14:paraId="588FDA99">
      <w:pPr>
        <w:bidi w:val="0"/>
        <w:rPr>
          <w:rFonts w:hint="eastAsia"/>
          <w:sz w:val="30"/>
          <w:szCs w:val="30"/>
        </w:rPr>
      </w:pPr>
    </w:p>
    <w:p w14:paraId="24EE6648">
      <w:pPr>
        <w:bidi w:val="0"/>
        <w:rPr>
          <w:rFonts w:hint="eastAsia"/>
          <w:sz w:val="30"/>
          <w:szCs w:val="30"/>
        </w:rPr>
      </w:pPr>
      <w:r>
        <w:rPr>
          <w:rFonts w:hint="eastAsia"/>
          <w:sz w:val="30"/>
          <w:szCs w:val="30"/>
        </w:rPr>
        <w:t>It is not that, but he wishes to show that we have nothing which does not depend upon God and which has not its being in Him.</w:t>
      </w:r>
    </w:p>
    <w:p w14:paraId="3DECB1D6">
      <w:pPr>
        <w:bidi w:val="0"/>
        <w:rPr>
          <w:rFonts w:hint="eastAsia"/>
          <w:sz w:val="30"/>
          <w:szCs w:val="30"/>
        </w:rPr>
      </w:pPr>
      <w:r>
        <w:rPr>
          <w:rFonts w:hint="eastAsia"/>
          <w:sz w:val="30"/>
          <w:szCs w:val="30"/>
        </w:rPr>
        <w:t>并非如此，而是祂希望表明，我们所拥有的一切都依赖于神，并在祂里面有其存在。</w:t>
      </w:r>
    </w:p>
    <w:p w14:paraId="3F3FFD31">
      <w:pPr>
        <w:bidi w:val="0"/>
        <w:rPr>
          <w:rFonts w:hint="eastAsia"/>
          <w:sz w:val="30"/>
          <w:szCs w:val="30"/>
        </w:rPr>
      </w:pPr>
    </w:p>
    <w:p w14:paraId="41DA42AA">
      <w:pPr>
        <w:bidi w:val="0"/>
        <w:rPr>
          <w:rFonts w:hint="eastAsia"/>
          <w:sz w:val="30"/>
          <w:szCs w:val="30"/>
        </w:rPr>
      </w:pPr>
      <w:r>
        <w:rPr>
          <w:rFonts w:hint="eastAsia"/>
          <w:sz w:val="30"/>
          <w:szCs w:val="30"/>
        </w:rPr>
        <w:t>Surely the Angels have a very noble nature.</w:t>
      </w:r>
    </w:p>
    <w:p w14:paraId="40EA8230">
      <w:pPr>
        <w:bidi w:val="0"/>
        <w:rPr>
          <w:rFonts w:hint="eastAsia"/>
          <w:sz w:val="30"/>
          <w:szCs w:val="30"/>
        </w:rPr>
      </w:pPr>
      <w:r>
        <w:rPr>
          <w:rFonts w:hint="eastAsia"/>
          <w:sz w:val="30"/>
          <w:szCs w:val="30"/>
        </w:rPr>
        <w:t>当然，天使有非常高贵的本性。</w:t>
      </w:r>
    </w:p>
    <w:p w14:paraId="7A274F90">
      <w:pPr>
        <w:bidi w:val="0"/>
        <w:rPr>
          <w:rFonts w:hint="eastAsia"/>
          <w:sz w:val="30"/>
          <w:szCs w:val="30"/>
        </w:rPr>
      </w:pPr>
    </w:p>
    <w:p w14:paraId="1B381B06">
      <w:pPr>
        <w:bidi w:val="0"/>
        <w:rPr>
          <w:rFonts w:hint="eastAsia"/>
          <w:sz w:val="30"/>
          <w:szCs w:val="30"/>
        </w:rPr>
      </w:pPr>
      <w:r>
        <w:rPr>
          <w:rFonts w:hint="eastAsia"/>
          <w:sz w:val="30"/>
          <w:szCs w:val="30"/>
        </w:rPr>
        <w:t>Nevertheless they exist through this Word, and are established in Him.</w:t>
      </w:r>
    </w:p>
    <w:p w14:paraId="6FF6EF5B">
      <w:pPr>
        <w:bidi w:val="0"/>
        <w:rPr>
          <w:rFonts w:hint="eastAsia"/>
          <w:sz w:val="30"/>
          <w:szCs w:val="30"/>
        </w:rPr>
      </w:pPr>
      <w:r>
        <w:rPr>
          <w:rFonts w:hint="eastAsia"/>
          <w:sz w:val="30"/>
          <w:szCs w:val="30"/>
        </w:rPr>
        <w:t>然而他们藉着这道而存在，并在祂里面得以坚立。</w:t>
      </w:r>
    </w:p>
    <w:p w14:paraId="58DEFF14">
      <w:pPr>
        <w:bidi w:val="0"/>
        <w:rPr>
          <w:rFonts w:hint="eastAsia"/>
          <w:sz w:val="30"/>
          <w:szCs w:val="30"/>
        </w:rPr>
      </w:pPr>
    </w:p>
    <w:p w14:paraId="37526264">
      <w:pPr>
        <w:bidi w:val="0"/>
        <w:rPr>
          <w:rFonts w:hint="eastAsia"/>
          <w:sz w:val="30"/>
          <w:szCs w:val="30"/>
        </w:rPr>
      </w:pPr>
      <w:r>
        <w:rPr>
          <w:rFonts w:hint="eastAsia"/>
          <w:sz w:val="30"/>
          <w:szCs w:val="30"/>
        </w:rPr>
        <w:t>Otherwise they could not endure.</w:t>
      </w:r>
    </w:p>
    <w:p w14:paraId="280EB4C9">
      <w:pPr>
        <w:bidi w:val="0"/>
        <w:rPr>
          <w:rFonts w:hint="eastAsia"/>
          <w:sz w:val="30"/>
          <w:szCs w:val="30"/>
        </w:rPr>
      </w:pPr>
      <w:r>
        <w:rPr>
          <w:rFonts w:hint="eastAsia"/>
          <w:sz w:val="30"/>
          <w:szCs w:val="30"/>
        </w:rPr>
        <w:t>否则他们无法持续存在。</w:t>
      </w:r>
    </w:p>
    <w:p w14:paraId="4A88586C">
      <w:pPr>
        <w:bidi w:val="0"/>
        <w:rPr>
          <w:rFonts w:hint="eastAsia"/>
          <w:sz w:val="30"/>
          <w:szCs w:val="30"/>
        </w:rPr>
      </w:pPr>
    </w:p>
    <w:p w14:paraId="46D1CF0F">
      <w:pPr>
        <w:bidi w:val="0"/>
        <w:rPr>
          <w:rFonts w:hint="eastAsia"/>
          <w:sz w:val="30"/>
          <w:szCs w:val="30"/>
        </w:rPr>
      </w:pPr>
      <w:r>
        <w:rPr>
          <w:rFonts w:hint="eastAsia"/>
          <w:sz w:val="30"/>
          <w:szCs w:val="30"/>
        </w:rPr>
        <w:t>As also there is nothing in the world which is not preserved through this same Word.</w:t>
      </w:r>
    </w:p>
    <w:p w14:paraId="243959C5">
      <w:pPr>
        <w:bidi w:val="0"/>
        <w:rPr>
          <w:rFonts w:hint="eastAsia"/>
          <w:sz w:val="30"/>
          <w:szCs w:val="30"/>
        </w:rPr>
      </w:pPr>
      <w:r>
        <w:rPr>
          <w:rFonts w:hint="eastAsia"/>
          <w:sz w:val="30"/>
          <w:szCs w:val="30"/>
        </w:rPr>
        <w:t>同样，世界上也没有任何事物不藉着这同一的道而得以保守。</w:t>
      </w:r>
    </w:p>
    <w:p w14:paraId="1506DA3C">
      <w:pPr>
        <w:bidi w:val="0"/>
        <w:rPr>
          <w:rFonts w:hint="eastAsia"/>
          <w:sz w:val="30"/>
          <w:szCs w:val="30"/>
        </w:rPr>
      </w:pPr>
    </w:p>
    <w:p w14:paraId="01A4F4C4">
      <w:pPr>
        <w:bidi w:val="0"/>
        <w:rPr>
          <w:rFonts w:hint="eastAsia"/>
          <w:sz w:val="30"/>
          <w:szCs w:val="30"/>
        </w:rPr>
      </w:pPr>
      <w:r>
        <w:rPr>
          <w:rFonts w:hint="eastAsia"/>
          <w:sz w:val="30"/>
          <w:szCs w:val="30"/>
        </w:rPr>
        <w:t>Here we are admonished, of what poverty there would be in us unless God sustained us by His grace.</w:t>
      </w:r>
    </w:p>
    <w:p w14:paraId="351824A6">
      <w:pPr>
        <w:bidi w:val="0"/>
        <w:rPr>
          <w:rFonts w:hint="eastAsia"/>
          <w:sz w:val="30"/>
          <w:szCs w:val="30"/>
        </w:rPr>
      </w:pPr>
      <w:r>
        <w:rPr>
          <w:rFonts w:hint="eastAsia"/>
          <w:sz w:val="30"/>
          <w:szCs w:val="30"/>
        </w:rPr>
        <w:t>在此我们受到劝诫，如果我们不被神藉着祂的恩典所维持，我们里面将是何等的贫乏。</w:t>
      </w:r>
    </w:p>
    <w:p w14:paraId="7A0A7312">
      <w:pPr>
        <w:bidi w:val="0"/>
        <w:rPr>
          <w:rFonts w:hint="eastAsia"/>
          <w:sz w:val="30"/>
          <w:szCs w:val="30"/>
        </w:rPr>
      </w:pPr>
    </w:p>
    <w:p w14:paraId="5928272E">
      <w:pPr>
        <w:bidi w:val="0"/>
        <w:rPr>
          <w:rFonts w:hint="eastAsia"/>
          <w:sz w:val="30"/>
          <w:szCs w:val="30"/>
        </w:rPr>
      </w:pPr>
      <w:r>
        <w:rPr>
          <w:rFonts w:hint="eastAsia"/>
          <w:sz w:val="30"/>
          <w:szCs w:val="30"/>
        </w:rPr>
        <w:t>That is why the Psalmist says that as soon as God withdraws His Spirit from us, there we are as dust, and entirely vanished.</w:t>
      </w:r>
    </w:p>
    <w:p w14:paraId="3F82D7D6">
      <w:pPr>
        <w:bidi w:val="0"/>
        <w:rPr>
          <w:rFonts w:hint="eastAsia"/>
          <w:sz w:val="30"/>
          <w:szCs w:val="30"/>
        </w:rPr>
      </w:pPr>
      <w:r>
        <w:rPr>
          <w:rFonts w:hint="eastAsia"/>
          <w:sz w:val="30"/>
          <w:szCs w:val="30"/>
        </w:rPr>
        <w:t>这就是为什么诗篇作者说，神一收回祂的灵，我们就如同尘土，全然消失了。</w:t>
      </w:r>
    </w:p>
    <w:p w14:paraId="2D2C5779">
      <w:pPr>
        <w:bidi w:val="0"/>
        <w:rPr>
          <w:rFonts w:hint="eastAsia"/>
          <w:sz w:val="30"/>
          <w:szCs w:val="30"/>
        </w:rPr>
      </w:pPr>
    </w:p>
    <w:p w14:paraId="09725627">
      <w:pPr>
        <w:bidi w:val="0"/>
        <w:rPr>
          <w:rFonts w:hint="eastAsia"/>
          <w:sz w:val="30"/>
          <w:szCs w:val="30"/>
        </w:rPr>
      </w:pPr>
      <w:r>
        <w:rPr>
          <w:rFonts w:hint="eastAsia"/>
          <w:sz w:val="30"/>
          <w:szCs w:val="30"/>
        </w:rPr>
        <w:t>To be sure, he speaks there of creatures and things corporal.</w:t>
      </w:r>
    </w:p>
    <w:p w14:paraId="0C30EA2A">
      <w:pPr>
        <w:bidi w:val="0"/>
        <w:rPr>
          <w:rFonts w:hint="eastAsia"/>
          <w:sz w:val="30"/>
          <w:szCs w:val="30"/>
        </w:rPr>
      </w:pPr>
      <w:r>
        <w:rPr>
          <w:rFonts w:hint="eastAsia"/>
          <w:sz w:val="30"/>
          <w:szCs w:val="30"/>
        </w:rPr>
        <w:t>诚然，祂在那里说的是受造物和属物质的事物。</w:t>
      </w:r>
    </w:p>
    <w:p w14:paraId="75FE083A">
      <w:pPr>
        <w:bidi w:val="0"/>
        <w:rPr>
          <w:rFonts w:hint="eastAsia"/>
          <w:sz w:val="30"/>
          <w:szCs w:val="30"/>
        </w:rPr>
      </w:pPr>
    </w:p>
    <w:p w14:paraId="525E10D6">
      <w:pPr>
        <w:bidi w:val="0"/>
        <w:rPr>
          <w:rFonts w:hint="eastAsia"/>
          <w:sz w:val="30"/>
          <w:szCs w:val="30"/>
        </w:rPr>
      </w:pPr>
      <w:r>
        <w:rPr>
          <w:rFonts w:hint="eastAsia"/>
          <w:sz w:val="30"/>
          <w:szCs w:val="30"/>
        </w:rPr>
        <w:t>But we also see that all the rest also is surely sustained through the power of this Word.</w:t>
      </w:r>
    </w:p>
    <w:p w14:paraId="541BD12B">
      <w:pPr>
        <w:bidi w:val="0"/>
        <w:rPr>
          <w:rFonts w:hint="eastAsia"/>
          <w:sz w:val="30"/>
          <w:szCs w:val="30"/>
        </w:rPr>
      </w:pPr>
      <w:r>
        <w:rPr>
          <w:rFonts w:hint="eastAsia"/>
          <w:sz w:val="30"/>
          <w:szCs w:val="30"/>
        </w:rPr>
        <w:t>但我们也看到，所有其余的事物也确实是藉着这道的能力得以维持。</w:t>
      </w:r>
    </w:p>
    <w:p w14:paraId="4C50003A">
      <w:pPr>
        <w:bidi w:val="0"/>
        <w:rPr>
          <w:rFonts w:hint="eastAsia"/>
          <w:sz w:val="30"/>
          <w:szCs w:val="30"/>
        </w:rPr>
      </w:pPr>
    </w:p>
    <w:p w14:paraId="78BF6D5A">
      <w:pPr>
        <w:bidi w:val="0"/>
        <w:rPr>
          <w:rFonts w:hint="eastAsia"/>
          <w:sz w:val="30"/>
          <w:szCs w:val="30"/>
        </w:rPr>
      </w:pPr>
      <w:r>
        <w:rPr>
          <w:rFonts w:hint="eastAsia"/>
          <w:sz w:val="30"/>
          <w:szCs w:val="30"/>
        </w:rPr>
        <w:t>Although we must subsist through the Word of God, we must note that by means of Him we began to have life.</w:t>
      </w:r>
    </w:p>
    <w:p w14:paraId="78EAB052">
      <w:pPr>
        <w:bidi w:val="0"/>
        <w:rPr>
          <w:rFonts w:hint="eastAsia"/>
          <w:sz w:val="30"/>
          <w:szCs w:val="30"/>
        </w:rPr>
      </w:pPr>
      <w:r>
        <w:rPr>
          <w:rFonts w:hint="eastAsia"/>
          <w:sz w:val="30"/>
          <w:szCs w:val="30"/>
        </w:rPr>
        <w:t>尽管我们必须藉着神的道而存活，我们必须注意，藉着祂我们开始有了生命。</w:t>
      </w:r>
    </w:p>
    <w:p w14:paraId="60A0EB5F">
      <w:pPr>
        <w:bidi w:val="0"/>
        <w:rPr>
          <w:rFonts w:hint="eastAsia"/>
          <w:sz w:val="30"/>
          <w:szCs w:val="30"/>
        </w:rPr>
      </w:pPr>
    </w:p>
    <w:p w14:paraId="5F86E9BE">
      <w:pPr>
        <w:bidi w:val="0"/>
        <w:rPr>
          <w:rFonts w:hint="eastAsia"/>
          <w:sz w:val="30"/>
          <w:szCs w:val="30"/>
        </w:rPr>
      </w:pPr>
      <w:r>
        <w:rPr>
          <w:rFonts w:hint="eastAsia"/>
          <w:sz w:val="30"/>
          <w:szCs w:val="30"/>
        </w:rPr>
        <w:t>And who declares it to us?</w:t>
      </w:r>
    </w:p>
    <w:p w14:paraId="52910C43">
      <w:pPr>
        <w:bidi w:val="0"/>
        <w:rPr>
          <w:rFonts w:hint="eastAsia"/>
          <w:sz w:val="30"/>
          <w:szCs w:val="30"/>
        </w:rPr>
      </w:pPr>
      <w:r>
        <w:rPr>
          <w:rFonts w:hint="eastAsia"/>
          <w:sz w:val="30"/>
          <w:szCs w:val="30"/>
        </w:rPr>
        <w:t>谁向我们宣告呢？</w:t>
      </w:r>
    </w:p>
    <w:p w14:paraId="73819A06">
      <w:pPr>
        <w:bidi w:val="0"/>
        <w:rPr>
          <w:rFonts w:hint="eastAsia"/>
          <w:sz w:val="30"/>
          <w:szCs w:val="30"/>
        </w:rPr>
      </w:pPr>
    </w:p>
    <w:p w14:paraId="1145C14E">
      <w:pPr>
        <w:bidi w:val="0"/>
        <w:rPr>
          <w:rFonts w:hint="eastAsia"/>
          <w:sz w:val="30"/>
          <w:szCs w:val="30"/>
        </w:rPr>
      </w:pPr>
      <w:r>
        <w:rPr>
          <w:rFonts w:hint="eastAsia"/>
          <w:sz w:val="30"/>
          <w:szCs w:val="30"/>
        </w:rPr>
        <w:t>The Gospel-writer.</w:t>
      </w:r>
    </w:p>
    <w:p w14:paraId="2DB5EE82">
      <w:pPr>
        <w:bidi w:val="0"/>
        <w:rPr>
          <w:rFonts w:hint="eastAsia"/>
          <w:sz w:val="30"/>
          <w:szCs w:val="30"/>
        </w:rPr>
      </w:pPr>
      <w:r>
        <w:rPr>
          <w:rFonts w:hint="eastAsia"/>
          <w:sz w:val="30"/>
          <w:szCs w:val="30"/>
        </w:rPr>
        <w:t>这位福音书作者。</w:t>
      </w:r>
    </w:p>
    <w:p w14:paraId="2F21993E">
      <w:pPr>
        <w:bidi w:val="0"/>
        <w:rPr>
          <w:rFonts w:hint="eastAsia"/>
          <w:sz w:val="30"/>
          <w:szCs w:val="30"/>
        </w:rPr>
      </w:pPr>
    </w:p>
    <w:p w14:paraId="7F7B5264">
      <w:pPr>
        <w:bidi w:val="0"/>
        <w:rPr>
          <w:rFonts w:hint="eastAsia"/>
          <w:sz w:val="30"/>
          <w:szCs w:val="30"/>
        </w:rPr>
      </w:pPr>
      <w:r>
        <w:rPr>
          <w:rFonts w:hint="eastAsia"/>
          <w:sz w:val="30"/>
          <w:szCs w:val="30"/>
        </w:rPr>
        <w:t>It is after all what the Apostle says in the first chapter of Hebrews.</w:t>
      </w:r>
    </w:p>
    <w:p w14:paraId="12AA4429">
      <w:pPr>
        <w:bidi w:val="0"/>
        <w:rPr>
          <w:rFonts w:hint="eastAsia"/>
          <w:sz w:val="30"/>
          <w:szCs w:val="30"/>
        </w:rPr>
      </w:pPr>
      <w:r>
        <w:rPr>
          <w:rFonts w:hint="eastAsia"/>
          <w:sz w:val="30"/>
          <w:szCs w:val="30"/>
        </w:rPr>
        <w:t>这毕竟是使徒在希伯来书第一章所说的。</w:t>
      </w:r>
    </w:p>
    <w:p w14:paraId="7BEA0676">
      <w:pPr>
        <w:bidi w:val="0"/>
        <w:rPr>
          <w:rFonts w:hint="eastAsia"/>
          <w:sz w:val="30"/>
          <w:szCs w:val="30"/>
        </w:rPr>
      </w:pPr>
    </w:p>
    <w:p w14:paraId="45F54F8F">
      <w:pPr>
        <w:bidi w:val="0"/>
        <w:rPr>
          <w:rFonts w:hint="eastAsia"/>
          <w:sz w:val="30"/>
          <w:szCs w:val="30"/>
        </w:rPr>
      </w:pPr>
      <w:r>
        <w:rPr>
          <w:rFonts w:hint="eastAsia"/>
          <w:sz w:val="30"/>
          <w:szCs w:val="30"/>
        </w:rPr>
        <w:t>“The Son of God is the splendor of the glory or the image of the substance of God His Father and He sustains all things by His word.”</w:t>
      </w:r>
    </w:p>
    <w:p w14:paraId="6C2413CE">
      <w:pPr>
        <w:bidi w:val="0"/>
        <w:rPr>
          <w:rFonts w:hint="eastAsia"/>
          <w:sz w:val="30"/>
          <w:szCs w:val="30"/>
        </w:rPr>
      </w:pPr>
      <w:r>
        <w:rPr>
          <w:rFonts w:hint="eastAsia"/>
          <w:sz w:val="30"/>
          <w:szCs w:val="30"/>
        </w:rPr>
        <w:t>“神的儿子是荣耀的光辉，或是神祂父本体的真像，祂用祂的话语托住万有。”</w:t>
      </w:r>
    </w:p>
    <w:p w14:paraId="3B4F0587">
      <w:pPr>
        <w:bidi w:val="0"/>
        <w:rPr>
          <w:rFonts w:hint="eastAsia"/>
          <w:sz w:val="30"/>
          <w:szCs w:val="30"/>
        </w:rPr>
      </w:pPr>
    </w:p>
    <w:p w14:paraId="20F5B951">
      <w:pPr>
        <w:bidi w:val="0"/>
        <w:rPr>
          <w:rFonts w:hint="eastAsia"/>
          <w:sz w:val="30"/>
          <w:szCs w:val="30"/>
        </w:rPr>
      </w:pPr>
      <w:r>
        <w:rPr>
          <w:rFonts w:hint="eastAsia"/>
          <w:sz w:val="30"/>
          <w:szCs w:val="30"/>
        </w:rPr>
        <w:t>He uses there the word “Word,” but with such a meaning that he intends not only the power of the Son of God, but also an admirable arrangement and a well-defined order which He has put into created things, since He is the Wisdom of God.</w:t>
      </w:r>
    </w:p>
    <w:p w14:paraId="2DBE32B7">
      <w:pPr>
        <w:bidi w:val="0"/>
        <w:rPr>
          <w:rFonts w:hint="eastAsia"/>
          <w:sz w:val="30"/>
          <w:szCs w:val="30"/>
        </w:rPr>
      </w:pPr>
      <w:r>
        <w:rPr>
          <w:rFonts w:hint="eastAsia"/>
          <w:sz w:val="30"/>
          <w:szCs w:val="30"/>
        </w:rPr>
        <w:t>祂在那里使用“道”这个词，但其含义不仅指神儿子的能力，而且指祂在受造物中所设立的令人赞叹的安排和明确的秩序，因为祂是神的智慧。</w:t>
      </w:r>
    </w:p>
    <w:p w14:paraId="01939C33">
      <w:pPr>
        <w:bidi w:val="0"/>
        <w:rPr>
          <w:rFonts w:hint="eastAsia"/>
          <w:sz w:val="30"/>
          <w:szCs w:val="30"/>
        </w:rPr>
      </w:pPr>
    </w:p>
    <w:p w14:paraId="7B872850">
      <w:pPr>
        <w:bidi w:val="0"/>
        <w:rPr>
          <w:rFonts w:hint="eastAsia"/>
          <w:sz w:val="30"/>
          <w:szCs w:val="30"/>
        </w:rPr>
      </w:pPr>
      <w:r>
        <w:rPr>
          <w:rFonts w:hint="eastAsia"/>
          <w:sz w:val="30"/>
          <w:szCs w:val="30"/>
        </w:rPr>
        <w:t>And we can behold Him in all creatures, because he sustains all things through His virtue and power.</w:t>
      </w:r>
    </w:p>
    <w:p w14:paraId="37B49948">
      <w:pPr>
        <w:bidi w:val="0"/>
        <w:rPr>
          <w:rFonts w:hint="eastAsia"/>
          <w:sz w:val="30"/>
          <w:szCs w:val="30"/>
        </w:rPr>
      </w:pPr>
      <w:r>
        <w:rPr>
          <w:rFonts w:hint="eastAsia"/>
          <w:sz w:val="30"/>
          <w:szCs w:val="30"/>
        </w:rPr>
        <w:t>我们可以在一切受造物中看见祂，因为祂藉着祂的美德和能力托住万有。</w:t>
      </w:r>
    </w:p>
    <w:p w14:paraId="33D366A8">
      <w:pPr>
        <w:bidi w:val="0"/>
        <w:rPr>
          <w:rFonts w:hint="eastAsia"/>
          <w:sz w:val="30"/>
          <w:szCs w:val="30"/>
        </w:rPr>
      </w:pPr>
    </w:p>
    <w:p w14:paraId="12C953D0">
      <w:pPr>
        <w:bidi w:val="0"/>
        <w:rPr>
          <w:rFonts w:hint="eastAsia"/>
          <w:sz w:val="30"/>
          <w:szCs w:val="30"/>
        </w:rPr>
      </w:pPr>
      <w:r>
        <w:rPr>
          <w:rFonts w:hint="eastAsia"/>
          <w:sz w:val="30"/>
          <w:szCs w:val="30"/>
        </w:rPr>
        <w:t>That, then, is how we have life and movement, and after having fed upon it today, we continue, that is, as long as God preserves us.</w:t>
      </w:r>
    </w:p>
    <w:p w14:paraId="4A92C980">
      <w:pPr>
        <w:bidi w:val="0"/>
        <w:rPr>
          <w:rFonts w:hint="eastAsia"/>
          <w:sz w:val="30"/>
          <w:szCs w:val="30"/>
        </w:rPr>
      </w:pPr>
      <w:r>
        <w:rPr>
          <w:rFonts w:hint="eastAsia"/>
          <w:sz w:val="30"/>
          <w:szCs w:val="30"/>
        </w:rPr>
        <w:t>那么，这就是我们如何拥有生命和动作，今天以此为食之后，我们得以继续，也就是说，只要神保守我们。</w:t>
      </w:r>
    </w:p>
    <w:p w14:paraId="1BF68D2D">
      <w:pPr>
        <w:bidi w:val="0"/>
        <w:rPr>
          <w:rFonts w:hint="eastAsia"/>
          <w:sz w:val="30"/>
          <w:szCs w:val="30"/>
        </w:rPr>
      </w:pPr>
    </w:p>
    <w:p w14:paraId="007C7FA8">
      <w:pPr>
        <w:bidi w:val="0"/>
        <w:rPr>
          <w:rFonts w:hint="eastAsia"/>
          <w:sz w:val="30"/>
          <w:szCs w:val="30"/>
        </w:rPr>
      </w:pPr>
      <w:r>
        <w:rPr>
          <w:rFonts w:hint="eastAsia"/>
          <w:sz w:val="30"/>
          <w:szCs w:val="30"/>
        </w:rPr>
        <w:t>For on our own power alone we might have perished any minute, unless the Word of God maintained us.</w:t>
      </w:r>
    </w:p>
    <w:p w14:paraId="14F2B9B3">
      <w:pPr>
        <w:bidi w:val="0"/>
        <w:rPr>
          <w:rFonts w:hint="eastAsia"/>
          <w:sz w:val="30"/>
          <w:szCs w:val="30"/>
        </w:rPr>
      </w:pPr>
      <w:r>
        <w:rPr>
          <w:rFonts w:hint="eastAsia"/>
          <w:sz w:val="30"/>
          <w:szCs w:val="30"/>
        </w:rPr>
        <w:t>因为单凭我们自己的能力，我们随时都可能灭亡，除非神的道维持我们。</w:t>
      </w:r>
    </w:p>
    <w:p w14:paraId="14337551">
      <w:pPr>
        <w:bidi w:val="0"/>
        <w:rPr>
          <w:rFonts w:hint="eastAsia"/>
          <w:sz w:val="30"/>
          <w:szCs w:val="30"/>
        </w:rPr>
      </w:pPr>
    </w:p>
    <w:p w14:paraId="0F85D666">
      <w:pPr>
        <w:bidi w:val="0"/>
        <w:rPr>
          <w:rFonts w:hint="eastAsia"/>
          <w:sz w:val="30"/>
          <w:szCs w:val="30"/>
        </w:rPr>
      </w:pPr>
      <w:r>
        <w:rPr>
          <w:rFonts w:hint="eastAsia"/>
          <w:sz w:val="30"/>
          <w:szCs w:val="30"/>
        </w:rPr>
        <w:t>That is the sense in which the Gospel- writer says “This Word was life.”</w:t>
      </w:r>
    </w:p>
    <w:p w14:paraId="5EF625AF">
      <w:pPr>
        <w:bidi w:val="0"/>
        <w:rPr>
          <w:rFonts w:hint="eastAsia"/>
          <w:sz w:val="30"/>
          <w:szCs w:val="30"/>
        </w:rPr>
      </w:pPr>
      <w:r>
        <w:rPr>
          <w:rFonts w:hint="eastAsia"/>
          <w:sz w:val="30"/>
          <w:szCs w:val="30"/>
        </w:rPr>
        <w:t>这就是这位福音书作者说“这道就是生命”的意义。</w:t>
      </w:r>
    </w:p>
    <w:p w14:paraId="4E59606A">
      <w:pPr>
        <w:bidi w:val="0"/>
        <w:rPr>
          <w:rFonts w:hint="eastAsia"/>
          <w:sz w:val="30"/>
          <w:szCs w:val="30"/>
        </w:rPr>
      </w:pPr>
    </w:p>
    <w:p w14:paraId="06D8319A">
      <w:pPr>
        <w:bidi w:val="0"/>
        <w:rPr>
          <w:rFonts w:hint="eastAsia"/>
          <w:sz w:val="30"/>
          <w:szCs w:val="30"/>
        </w:rPr>
      </w:pPr>
      <w:r>
        <w:rPr>
          <w:rFonts w:hint="eastAsia"/>
          <w:sz w:val="30"/>
          <w:szCs w:val="30"/>
        </w:rPr>
        <w:t>Not only were all things made by Him, but they must be established upon Him and He maintains them in their being.</w:t>
      </w:r>
    </w:p>
    <w:p w14:paraId="0806E5CD">
      <w:pPr>
        <w:bidi w:val="0"/>
        <w:rPr>
          <w:rFonts w:hint="eastAsia"/>
          <w:sz w:val="30"/>
          <w:szCs w:val="30"/>
        </w:rPr>
      </w:pPr>
      <w:r>
        <w:rPr>
          <w:rFonts w:hint="eastAsia"/>
          <w:sz w:val="30"/>
          <w:szCs w:val="30"/>
        </w:rPr>
        <w:t>不仅万物是藉着祂造的，而且它们必须建立在祂之上，祂维持它们的存在。</w:t>
      </w:r>
    </w:p>
    <w:p w14:paraId="1FF6419B">
      <w:pPr>
        <w:bidi w:val="0"/>
        <w:rPr>
          <w:rFonts w:hint="eastAsia"/>
          <w:sz w:val="30"/>
          <w:szCs w:val="30"/>
        </w:rPr>
      </w:pPr>
    </w:p>
    <w:p w14:paraId="294A01EB">
      <w:pPr>
        <w:bidi w:val="0"/>
        <w:rPr>
          <w:rFonts w:hint="eastAsia"/>
          <w:sz w:val="30"/>
          <w:szCs w:val="30"/>
        </w:rPr>
      </w:pPr>
      <w:r>
        <w:rPr>
          <w:rFonts w:hint="eastAsia"/>
          <w:sz w:val="30"/>
          <w:szCs w:val="30"/>
        </w:rPr>
        <w:t>Next he adds, “The life was the light of men.”</w:t>
      </w:r>
    </w:p>
    <w:p w14:paraId="29CE4FC0">
      <w:pPr>
        <w:bidi w:val="0"/>
        <w:rPr>
          <w:rFonts w:hint="eastAsia"/>
          <w:sz w:val="30"/>
          <w:szCs w:val="30"/>
        </w:rPr>
      </w:pPr>
      <w:r>
        <w:rPr>
          <w:rFonts w:hint="eastAsia"/>
          <w:sz w:val="30"/>
          <w:szCs w:val="30"/>
        </w:rPr>
        <w:t>接着祂补充说：“这生命就是人的光。”</w:t>
      </w:r>
    </w:p>
    <w:p w14:paraId="57E155DA">
      <w:pPr>
        <w:bidi w:val="0"/>
        <w:rPr>
          <w:rFonts w:hint="eastAsia"/>
          <w:sz w:val="30"/>
          <w:szCs w:val="30"/>
        </w:rPr>
      </w:pPr>
    </w:p>
    <w:p w14:paraId="2A89C7EF">
      <w:pPr>
        <w:bidi w:val="0"/>
        <w:rPr>
          <w:rFonts w:hint="eastAsia"/>
          <w:sz w:val="30"/>
          <w:szCs w:val="30"/>
        </w:rPr>
      </w:pPr>
      <w:r>
        <w:rPr>
          <w:rFonts w:hint="eastAsia"/>
          <w:sz w:val="30"/>
          <w:szCs w:val="30"/>
        </w:rPr>
        <w:t>And why does he add this?</w:t>
      </w:r>
    </w:p>
    <w:p w14:paraId="53EC32C6">
      <w:pPr>
        <w:bidi w:val="0"/>
        <w:rPr>
          <w:rFonts w:hint="eastAsia"/>
          <w:sz w:val="30"/>
          <w:szCs w:val="30"/>
        </w:rPr>
      </w:pPr>
      <w:r>
        <w:rPr>
          <w:rFonts w:hint="eastAsia"/>
          <w:sz w:val="30"/>
          <w:szCs w:val="30"/>
        </w:rPr>
        <w:t>祂为何要补充这一点？</w:t>
      </w:r>
    </w:p>
    <w:p w14:paraId="0CE8D5A3">
      <w:pPr>
        <w:bidi w:val="0"/>
        <w:rPr>
          <w:rFonts w:hint="eastAsia"/>
          <w:sz w:val="30"/>
          <w:szCs w:val="30"/>
        </w:rPr>
      </w:pPr>
    </w:p>
    <w:p w14:paraId="63DE673B">
      <w:pPr>
        <w:bidi w:val="0"/>
        <w:rPr>
          <w:rFonts w:hint="eastAsia"/>
          <w:sz w:val="30"/>
          <w:szCs w:val="30"/>
        </w:rPr>
      </w:pPr>
      <w:r>
        <w:rPr>
          <w:rFonts w:hint="eastAsia"/>
          <w:sz w:val="30"/>
          <w:szCs w:val="30"/>
        </w:rPr>
        <w:t>For two reasons.</w:t>
      </w:r>
    </w:p>
    <w:p w14:paraId="3F453BD5">
      <w:pPr>
        <w:bidi w:val="0"/>
        <w:rPr>
          <w:rFonts w:hint="eastAsia"/>
          <w:sz w:val="30"/>
          <w:szCs w:val="30"/>
        </w:rPr>
      </w:pPr>
      <w:r>
        <w:rPr>
          <w:rFonts w:hint="eastAsia"/>
          <w:sz w:val="30"/>
          <w:szCs w:val="30"/>
        </w:rPr>
        <w:t>出于两个原因。</w:t>
      </w:r>
    </w:p>
    <w:p w14:paraId="0BDF7F66">
      <w:pPr>
        <w:bidi w:val="0"/>
        <w:rPr>
          <w:rFonts w:hint="eastAsia"/>
          <w:sz w:val="30"/>
          <w:szCs w:val="30"/>
        </w:rPr>
      </w:pPr>
    </w:p>
    <w:p w14:paraId="78A7DF71">
      <w:pPr>
        <w:bidi w:val="0"/>
        <w:rPr>
          <w:rFonts w:hint="eastAsia"/>
          <w:sz w:val="30"/>
          <w:szCs w:val="30"/>
        </w:rPr>
      </w:pPr>
      <w:r>
        <w:rPr>
          <w:rFonts w:hint="eastAsia"/>
          <w:sz w:val="30"/>
          <w:szCs w:val="30"/>
        </w:rPr>
        <w:t>The first is that after we have known the power of God and the virtue of His Word everywhere above and below, we must consider our relationship to it all.</w:t>
      </w:r>
    </w:p>
    <w:p w14:paraId="15C44807">
      <w:pPr>
        <w:bidi w:val="0"/>
        <w:rPr>
          <w:rFonts w:hint="eastAsia"/>
          <w:sz w:val="30"/>
          <w:szCs w:val="30"/>
        </w:rPr>
      </w:pPr>
      <w:r>
        <w:rPr>
          <w:rFonts w:hint="eastAsia"/>
          <w:sz w:val="30"/>
          <w:szCs w:val="30"/>
        </w:rPr>
        <w:t>其一是，在我们认识了神的能力和祂的道在上下各处的美德之后，我们必须思想我们与这一切的关系。</w:t>
      </w:r>
    </w:p>
    <w:p w14:paraId="1B51538D">
      <w:pPr>
        <w:bidi w:val="0"/>
        <w:rPr>
          <w:rFonts w:hint="eastAsia"/>
          <w:sz w:val="30"/>
          <w:szCs w:val="30"/>
        </w:rPr>
      </w:pPr>
    </w:p>
    <w:p w14:paraId="41ED600B">
      <w:pPr>
        <w:bidi w:val="0"/>
        <w:rPr>
          <w:rFonts w:hint="eastAsia"/>
          <w:sz w:val="30"/>
          <w:szCs w:val="30"/>
        </w:rPr>
      </w:pPr>
      <w:r>
        <w:rPr>
          <w:rFonts w:hint="eastAsia"/>
          <w:sz w:val="30"/>
          <w:szCs w:val="30"/>
        </w:rPr>
        <w:t>For it is surely reasonable that what touches us more closely we contemplate with greater diligence.</w:t>
      </w:r>
    </w:p>
    <w:p w14:paraId="29EF7503">
      <w:pPr>
        <w:bidi w:val="0"/>
        <w:rPr>
          <w:rFonts w:hint="eastAsia"/>
          <w:sz w:val="30"/>
          <w:szCs w:val="30"/>
        </w:rPr>
      </w:pPr>
      <w:r>
        <w:rPr>
          <w:rFonts w:hint="eastAsia"/>
          <w:sz w:val="30"/>
          <w:szCs w:val="30"/>
        </w:rPr>
        <w:t>因为理所当然，与我们关系更密切的事物，我们应当更殷勤地默想。</w:t>
      </w:r>
    </w:p>
    <w:p w14:paraId="6D845B00">
      <w:pPr>
        <w:bidi w:val="0"/>
        <w:rPr>
          <w:rFonts w:hint="eastAsia"/>
          <w:sz w:val="30"/>
          <w:szCs w:val="30"/>
        </w:rPr>
      </w:pPr>
    </w:p>
    <w:p w14:paraId="70E07C9F">
      <w:pPr>
        <w:bidi w:val="0"/>
        <w:rPr>
          <w:rFonts w:hint="eastAsia"/>
          <w:sz w:val="30"/>
          <w:szCs w:val="30"/>
        </w:rPr>
      </w:pPr>
      <w:r>
        <w:rPr>
          <w:rFonts w:hint="eastAsia"/>
          <w:sz w:val="30"/>
          <w:szCs w:val="30"/>
        </w:rPr>
        <w:t>How so?</w:t>
      </w:r>
    </w:p>
    <w:p w14:paraId="2F0E0505">
      <w:pPr>
        <w:bidi w:val="0"/>
        <w:rPr>
          <w:rFonts w:hint="eastAsia"/>
          <w:sz w:val="30"/>
          <w:szCs w:val="30"/>
        </w:rPr>
      </w:pPr>
      <w:r>
        <w:rPr>
          <w:rFonts w:hint="eastAsia"/>
          <w:sz w:val="30"/>
          <w:szCs w:val="30"/>
        </w:rPr>
        <w:t>怎么会这样呢？</w:t>
      </w:r>
    </w:p>
    <w:p w14:paraId="4A99E21F">
      <w:pPr>
        <w:bidi w:val="0"/>
        <w:rPr>
          <w:rFonts w:hint="eastAsia"/>
          <w:sz w:val="30"/>
          <w:szCs w:val="30"/>
        </w:rPr>
      </w:pPr>
    </w:p>
    <w:p w14:paraId="31F1E265">
      <w:pPr>
        <w:bidi w:val="0"/>
        <w:rPr>
          <w:rFonts w:hint="eastAsia"/>
          <w:sz w:val="30"/>
          <w:szCs w:val="30"/>
        </w:rPr>
      </w:pPr>
      <w:r>
        <w:rPr>
          <w:rFonts w:hint="eastAsia"/>
          <w:sz w:val="30"/>
          <w:szCs w:val="30"/>
        </w:rPr>
        <w:t>I ought to know the goodness of God in His preserving horses and oxen.</w:t>
      </w:r>
    </w:p>
    <w:p w14:paraId="5EE36738">
      <w:pPr>
        <w:bidi w:val="0"/>
        <w:rPr>
          <w:rFonts w:hint="eastAsia"/>
          <w:sz w:val="30"/>
          <w:szCs w:val="30"/>
        </w:rPr>
      </w:pPr>
      <w:r>
        <w:rPr>
          <w:rFonts w:hint="eastAsia"/>
          <w:sz w:val="30"/>
          <w:szCs w:val="30"/>
        </w:rPr>
        <w:t>我应当在祂保守马和牛的事上认识神的良善。</w:t>
      </w:r>
    </w:p>
    <w:p w14:paraId="7B106FD2">
      <w:pPr>
        <w:bidi w:val="0"/>
        <w:rPr>
          <w:rFonts w:hint="eastAsia"/>
          <w:sz w:val="30"/>
          <w:szCs w:val="30"/>
        </w:rPr>
      </w:pPr>
    </w:p>
    <w:p w14:paraId="200A77D1">
      <w:pPr>
        <w:bidi w:val="0"/>
        <w:rPr>
          <w:rFonts w:hint="eastAsia"/>
          <w:sz w:val="30"/>
          <w:szCs w:val="30"/>
        </w:rPr>
      </w:pPr>
      <w:r>
        <w:rPr>
          <w:rFonts w:hint="eastAsia"/>
          <w:sz w:val="30"/>
          <w:szCs w:val="30"/>
        </w:rPr>
        <w:t>So David tells us, saying that He gives nourishment to every beast.</w:t>
      </w:r>
    </w:p>
    <w:p w14:paraId="70ECA57B">
      <w:pPr>
        <w:bidi w:val="0"/>
        <w:rPr>
          <w:rFonts w:hint="eastAsia"/>
          <w:sz w:val="30"/>
          <w:szCs w:val="30"/>
        </w:rPr>
      </w:pPr>
      <w:r>
        <w:rPr>
          <w:rFonts w:hint="eastAsia"/>
          <w:sz w:val="30"/>
          <w:szCs w:val="30"/>
        </w:rPr>
        <w:t>所以大卫告诉我们，说祂赐食物给各样走兽。</w:t>
      </w:r>
    </w:p>
    <w:p w14:paraId="05E5E3F0">
      <w:pPr>
        <w:bidi w:val="0"/>
        <w:rPr>
          <w:rFonts w:hint="eastAsia"/>
          <w:sz w:val="30"/>
          <w:szCs w:val="30"/>
        </w:rPr>
      </w:pPr>
    </w:p>
    <w:p w14:paraId="1E793E56">
      <w:pPr>
        <w:bidi w:val="0"/>
        <w:rPr>
          <w:rFonts w:hint="eastAsia"/>
          <w:sz w:val="30"/>
          <w:szCs w:val="30"/>
        </w:rPr>
      </w:pPr>
      <w:r>
        <w:rPr>
          <w:rFonts w:hint="eastAsia"/>
          <w:sz w:val="30"/>
          <w:szCs w:val="30"/>
        </w:rPr>
        <w:t>I see on the other hand the earth</w:t>
      </w:r>
    </w:p>
    <w:p w14:paraId="41BB9DC9">
      <w:pPr>
        <w:bidi w:val="0"/>
        <w:rPr>
          <w:rFonts w:hint="eastAsia"/>
          <w:sz w:val="30"/>
          <w:szCs w:val="30"/>
        </w:rPr>
      </w:pPr>
      <w:r>
        <w:rPr>
          <w:rFonts w:hint="eastAsia"/>
          <w:sz w:val="30"/>
          <w:szCs w:val="30"/>
        </w:rPr>
        <w:t>另一方面我看到地</w:t>
      </w:r>
    </w:p>
    <w:p w14:paraId="5BF4A8E0">
      <w:pPr>
        <w:bidi w:val="0"/>
        <w:rPr>
          <w:rFonts w:hint="eastAsia"/>
          <w:sz w:val="30"/>
          <w:szCs w:val="30"/>
        </w:rPr>
      </w:pPr>
    </w:p>
    <w:p w14:paraId="12B1F941">
      <w:pPr>
        <w:bidi w:val="0"/>
        <w:rPr>
          <w:rFonts w:hint="eastAsia"/>
          <w:sz w:val="30"/>
          <w:szCs w:val="30"/>
        </w:rPr>
      </w:pPr>
      <w:r>
        <w:rPr>
          <w:rFonts w:hint="eastAsia"/>
          <w:sz w:val="30"/>
          <w:szCs w:val="30"/>
        </w:rPr>
        <w:t>which by the commandment of God produces her fruits.</w:t>
      </w:r>
    </w:p>
    <w:p w14:paraId="48E9C10B">
      <w:pPr>
        <w:bidi w:val="0"/>
        <w:rPr>
          <w:rFonts w:hint="eastAsia"/>
          <w:sz w:val="30"/>
          <w:szCs w:val="30"/>
        </w:rPr>
      </w:pPr>
      <w:r>
        <w:rPr>
          <w:rFonts w:hint="eastAsia"/>
          <w:sz w:val="30"/>
          <w:szCs w:val="30"/>
        </w:rPr>
        <w:t>因神的命令生产果实。</w:t>
      </w:r>
    </w:p>
    <w:p w14:paraId="696F2EA2">
      <w:pPr>
        <w:bidi w:val="0"/>
        <w:rPr>
          <w:rFonts w:hint="eastAsia"/>
          <w:sz w:val="30"/>
          <w:szCs w:val="30"/>
        </w:rPr>
      </w:pPr>
    </w:p>
    <w:p w14:paraId="23259516">
      <w:pPr>
        <w:bidi w:val="0"/>
        <w:rPr>
          <w:rFonts w:hint="eastAsia"/>
          <w:sz w:val="30"/>
          <w:szCs w:val="30"/>
        </w:rPr>
      </w:pPr>
      <w:r>
        <w:rPr>
          <w:rFonts w:hint="eastAsia"/>
          <w:sz w:val="30"/>
          <w:szCs w:val="30"/>
        </w:rPr>
        <w:t>If I look, then, at the beasts, I ought to know the goodness of God, which is shown even toward donkeys and dogs, but much more toward me.</w:t>
      </w:r>
    </w:p>
    <w:p w14:paraId="3E5ED5AC">
      <w:pPr>
        <w:bidi w:val="0"/>
        <w:rPr>
          <w:rFonts w:hint="eastAsia"/>
          <w:sz w:val="30"/>
          <w:szCs w:val="30"/>
        </w:rPr>
      </w:pPr>
      <w:r>
        <w:rPr>
          <w:rFonts w:hint="eastAsia"/>
          <w:sz w:val="30"/>
          <w:szCs w:val="30"/>
        </w:rPr>
        <w:t>那么，如果我看野兽，我应当认识神的良善，这良善甚至向驴和狗显明，但更向我显明。</w:t>
      </w:r>
    </w:p>
    <w:p w14:paraId="139BF39F">
      <w:pPr>
        <w:bidi w:val="0"/>
        <w:rPr>
          <w:rFonts w:hint="eastAsia"/>
          <w:sz w:val="30"/>
          <w:szCs w:val="30"/>
        </w:rPr>
      </w:pPr>
    </w:p>
    <w:p w14:paraId="3E971C16">
      <w:pPr>
        <w:bidi w:val="0"/>
        <w:rPr>
          <w:rFonts w:hint="eastAsia"/>
          <w:sz w:val="30"/>
          <w:szCs w:val="30"/>
        </w:rPr>
      </w:pPr>
      <w:r>
        <w:rPr>
          <w:rFonts w:hint="eastAsia"/>
          <w:sz w:val="30"/>
          <w:szCs w:val="30"/>
        </w:rPr>
        <w:t>God comes even in that to make me feel His virtue.</w:t>
      </w:r>
    </w:p>
    <w:p w14:paraId="5BC8C2AA">
      <w:pPr>
        <w:bidi w:val="0"/>
        <w:rPr>
          <w:rFonts w:hint="eastAsia"/>
          <w:sz w:val="30"/>
          <w:szCs w:val="30"/>
        </w:rPr>
      </w:pPr>
      <w:r>
        <w:rPr>
          <w:rFonts w:hint="eastAsia"/>
          <w:sz w:val="30"/>
          <w:szCs w:val="30"/>
        </w:rPr>
        <w:t>神甚至在那方面临到，使我感受到祂的美德。</w:t>
      </w:r>
    </w:p>
    <w:p w14:paraId="4F8AC84F">
      <w:pPr>
        <w:bidi w:val="0"/>
        <w:rPr>
          <w:rFonts w:hint="eastAsia"/>
          <w:sz w:val="30"/>
          <w:szCs w:val="30"/>
        </w:rPr>
      </w:pPr>
    </w:p>
    <w:p w14:paraId="79D8ADCA">
      <w:pPr>
        <w:bidi w:val="0"/>
        <w:rPr>
          <w:rFonts w:hint="eastAsia"/>
          <w:sz w:val="30"/>
          <w:szCs w:val="30"/>
        </w:rPr>
      </w:pPr>
      <w:r>
        <w:rPr>
          <w:rFonts w:hint="eastAsia"/>
          <w:sz w:val="30"/>
          <w:szCs w:val="30"/>
        </w:rPr>
        <w:t>He gives me the bread by which I am nourished.</w:t>
      </w:r>
    </w:p>
    <w:p w14:paraId="728E3810">
      <w:pPr>
        <w:bidi w:val="0"/>
        <w:rPr>
          <w:rFonts w:hint="eastAsia"/>
          <w:sz w:val="30"/>
          <w:szCs w:val="30"/>
        </w:rPr>
      </w:pPr>
      <w:r>
        <w:rPr>
          <w:rFonts w:hint="eastAsia"/>
          <w:sz w:val="30"/>
          <w:szCs w:val="30"/>
        </w:rPr>
        <w:t>祂赐给我赖以滋养的面包。</w:t>
      </w:r>
    </w:p>
    <w:p w14:paraId="19077052">
      <w:pPr>
        <w:bidi w:val="0"/>
        <w:rPr>
          <w:rFonts w:hint="eastAsia"/>
          <w:sz w:val="30"/>
          <w:szCs w:val="30"/>
        </w:rPr>
      </w:pPr>
    </w:p>
    <w:p w14:paraId="7C644B1D">
      <w:pPr>
        <w:bidi w:val="0"/>
        <w:rPr>
          <w:rFonts w:hint="eastAsia"/>
          <w:sz w:val="30"/>
          <w:szCs w:val="30"/>
        </w:rPr>
      </w:pPr>
      <w:r>
        <w:rPr>
          <w:rFonts w:hint="eastAsia"/>
          <w:sz w:val="30"/>
          <w:szCs w:val="30"/>
        </w:rPr>
        <w:t>And must I not be deeply moved by so many benefits?</w:t>
      </w:r>
    </w:p>
    <w:p w14:paraId="5EEA8394">
      <w:pPr>
        <w:bidi w:val="0"/>
        <w:rPr>
          <w:rFonts w:hint="eastAsia"/>
          <w:sz w:val="30"/>
          <w:szCs w:val="30"/>
        </w:rPr>
      </w:pPr>
      <w:r>
        <w:rPr>
          <w:rFonts w:hint="eastAsia"/>
          <w:sz w:val="30"/>
          <w:szCs w:val="30"/>
        </w:rPr>
        <w:t>难道我不该因如此多的恩惠而深受感动吗？</w:t>
      </w:r>
    </w:p>
    <w:p w14:paraId="3BA82B83">
      <w:pPr>
        <w:bidi w:val="0"/>
        <w:rPr>
          <w:rFonts w:hint="eastAsia"/>
          <w:sz w:val="30"/>
          <w:szCs w:val="30"/>
        </w:rPr>
      </w:pPr>
    </w:p>
    <w:p w14:paraId="2E7FAE15">
      <w:pPr>
        <w:bidi w:val="0"/>
        <w:rPr>
          <w:rFonts w:hint="eastAsia"/>
          <w:sz w:val="30"/>
          <w:szCs w:val="30"/>
        </w:rPr>
      </w:pPr>
      <w:r>
        <w:rPr>
          <w:rFonts w:hint="eastAsia"/>
          <w:sz w:val="30"/>
          <w:szCs w:val="30"/>
        </w:rPr>
        <w:t>It is certain.</w:t>
      </w:r>
    </w:p>
    <w:p w14:paraId="47057225">
      <w:pPr>
        <w:bidi w:val="0"/>
        <w:rPr>
          <w:rFonts w:hint="eastAsia"/>
          <w:sz w:val="30"/>
          <w:szCs w:val="30"/>
        </w:rPr>
      </w:pPr>
      <w:r>
        <w:rPr>
          <w:rFonts w:hint="eastAsia"/>
          <w:sz w:val="30"/>
          <w:szCs w:val="30"/>
        </w:rPr>
        <w:t>这是肯定的。</w:t>
      </w:r>
    </w:p>
    <w:p w14:paraId="32647514">
      <w:pPr>
        <w:bidi w:val="0"/>
        <w:rPr>
          <w:rFonts w:hint="eastAsia"/>
          <w:sz w:val="30"/>
          <w:szCs w:val="30"/>
        </w:rPr>
      </w:pPr>
    </w:p>
    <w:p w14:paraId="136E0972">
      <w:pPr>
        <w:bidi w:val="0"/>
        <w:rPr>
          <w:rFonts w:hint="eastAsia"/>
          <w:sz w:val="30"/>
          <w:szCs w:val="30"/>
        </w:rPr>
      </w:pPr>
      <w:r>
        <w:rPr>
          <w:rFonts w:hint="eastAsia"/>
          <w:sz w:val="30"/>
          <w:szCs w:val="30"/>
        </w:rPr>
        <w:t>For also when one considers the works of God he speaks especially of men, for God declares His virtue more greatly and more excellently in us than in other creatures.</w:t>
      </w:r>
    </w:p>
    <w:p w14:paraId="73A0011A">
      <w:pPr>
        <w:bidi w:val="0"/>
        <w:rPr>
          <w:rFonts w:hint="eastAsia"/>
          <w:sz w:val="30"/>
          <w:szCs w:val="30"/>
        </w:rPr>
      </w:pPr>
      <w:r>
        <w:rPr>
          <w:rFonts w:hint="eastAsia"/>
          <w:sz w:val="30"/>
          <w:szCs w:val="30"/>
        </w:rPr>
        <w:t>因为当人思想神的作为时，祂特别说到人，因为神在我们里面比在其他受造物中更伟大、更卓越地宣告祂的美德。</w:t>
      </w:r>
    </w:p>
    <w:p w14:paraId="25AED6AB">
      <w:pPr>
        <w:bidi w:val="0"/>
        <w:rPr>
          <w:rFonts w:hint="eastAsia"/>
          <w:sz w:val="30"/>
          <w:szCs w:val="30"/>
        </w:rPr>
      </w:pPr>
    </w:p>
    <w:p w14:paraId="01345595">
      <w:pPr>
        <w:bidi w:val="0"/>
        <w:rPr>
          <w:rFonts w:hint="eastAsia"/>
          <w:sz w:val="30"/>
          <w:szCs w:val="30"/>
        </w:rPr>
      </w:pPr>
      <w:r>
        <w:rPr>
          <w:rFonts w:hint="eastAsia"/>
          <w:sz w:val="30"/>
          <w:szCs w:val="30"/>
        </w:rPr>
        <w:t>God, then, surely wishes to be magnified both in heaven and on earth, and in all His works which we see, but much more in man, because He has stamped His image upon us more than upon all other creatures.</w:t>
      </w:r>
    </w:p>
    <w:p w14:paraId="6E0B1092">
      <w:pPr>
        <w:bidi w:val="0"/>
        <w:rPr>
          <w:rFonts w:hint="eastAsia"/>
          <w:sz w:val="30"/>
          <w:szCs w:val="30"/>
        </w:rPr>
      </w:pPr>
      <w:r>
        <w:rPr>
          <w:rFonts w:hint="eastAsia"/>
          <w:sz w:val="30"/>
          <w:szCs w:val="30"/>
        </w:rPr>
        <w:t>那么，神当然希望在天上和地上，以及在我们所见祂一切的作为中被尊崇，但更在人里面被尊崇，因为祂在我们身上印上了祂的形象，胜过在所有其他受造物上。</w:t>
      </w:r>
    </w:p>
    <w:p w14:paraId="75A364B7">
      <w:pPr>
        <w:bidi w:val="0"/>
        <w:rPr>
          <w:rFonts w:hint="eastAsia"/>
          <w:sz w:val="30"/>
          <w:szCs w:val="30"/>
        </w:rPr>
      </w:pPr>
    </w:p>
    <w:p w14:paraId="3638D38F">
      <w:pPr>
        <w:bidi w:val="0"/>
        <w:rPr>
          <w:rFonts w:hint="eastAsia"/>
          <w:sz w:val="30"/>
          <w:szCs w:val="30"/>
        </w:rPr>
      </w:pPr>
      <w:r>
        <w:rPr>
          <w:rFonts w:hint="eastAsia"/>
          <w:sz w:val="30"/>
          <w:szCs w:val="30"/>
        </w:rPr>
        <w:t>For He has not said of the sun, of the stars, nor of any other creature however excellent it may be, “I will to make here a masterpiece who is to be in My image and likeness.”</w:t>
      </w:r>
    </w:p>
    <w:p w14:paraId="0CEAAF55">
      <w:pPr>
        <w:bidi w:val="0"/>
        <w:rPr>
          <w:rFonts w:hint="eastAsia"/>
          <w:sz w:val="30"/>
          <w:szCs w:val="30"/>
        </w:rPr>
      </w:pPr>
      <w:r>
        <w:rPr>
          <w:rFonts w:hint="eastAsia"/>
          <w:sz w:val="30"/>
          <w:szCs w:val="30"/>
        </w:rPr>
        <w:t>因为祂没有对太阳、星辰，或任何其他无论多么卓越的受造物说：“我要在这里造一个杰作，祂将有我的形象和样式。”</w:t>
      </w:r>
    </w:p>
    <w:p w14:paraId="7D53207D">
      <w:pPr>
        <w:bidi w:val="0"/>
        <w:rPr>
          <w:rFonts w:hint="eastAsia"/>
          <w:sz w:val="30"/>
          <w:szCs w:val="30"/>
        </w:rPr>
      </w:pPr>
    </w:p>
    <w:p w14:paraId="2F2BEECB">
      <w:pPr>
        <w:bidi w:val="0"/>
        <w:rPr>
          <w:rFonts w:hint="eastAsia"/>
          <w:sz w:val="30"/>
          <w:szCs w:val="30"/>
        </w:rPr>
      </w:pPr>
      <w:r>
        <w:rPr>
          <w:rFonts w:hint="eastAsia"/>
          <w:sz w:val="30"/>
          <w:szCs w:val="30"/>
        </w:rPr>
        <w:t>So, then, the Gospel-writer, having spoken of the virtue of the Word of God, which extends to all creatures, comes to men.</w:t>
      </w:r>
    </w:p>
    <w:p w14:paraId="5C05A725">
      <w:pPr>
        <w:bidi w:val="0"/>
        <w:rPr>
          <w:rFonts w:hint="eastAsia"/>
          <w:sz w:val="30"/>
          <w:szCs w:val="30"/>
        </w:rPr>
      </w:pPr>
      <w:r>
        <w:rPr>
          <w:rFonts w:hint="eastAsia"/>
          <w:sz w:val="30"/>
          <w:szCs w:val="30"/>
        </w:rPr>
        <w:t>那么，这位福音书作者，在谈论了延伸至一切受造物的神之道的美德之后，就来到人这里。</w:t>
      </w:r>
    </w:p>
    <w:p w14:paraId="347B06B5">
      <w:pPr>
        <w:bidi w:val="0"/>
        <w:rPr>
          <w:rFonts w:hint="eastAsia"/>
          <w:sz w:val="30"/>
          <w:szCs w:val="30"/>
        </w:rPr>
      </w:pPr>
    </w:p>
    <w:p w14:paraId="6623D890">
      <w:pPr>
        <w:bidi w:val="0"/>
        <w:rPr>
          <w:rFonts w:hint="eastAsia"/>
          <w:sz w:val="30"/>
          <w:szCs w:val="30"/>
        </w:rPr>
      </w:pPr>
      <w:r>
        <w:rPr>
          <w:rFonts w:hint="eastAsia"/>
          <w:sz w:val="30"/>
          <w:szCs w:val="30"/>
        </w:rPr>
        <w:t>By that he shows that if men contemplate the goodness of God by everything they behold, surely they must consider it in their own persons.</w:t>
      </w:r>
    </w:p>
    <w:p w14:paraId="2C9C5D86">
      <w:pPr>
        <w:bidi w:val="0"/>
        <w:rPr>
          <w:rFonts w:hint="eastAsia"/>
          <w:sz w:val="30"/>
          <w:szCs w:val="30"/>
        </w:rPr>
      </w:pPr>
      <w:r>
        <w:rPr>
          <w:rFonts w:hint="eastAsia"/>
          <w:sz w:val="30"/>
          <w:szCs w:val="30"/>
        </w:rPr>
        <w:t>藉此祂表明，如果人藉着他们所看见的一切来默想神的良善，他们当然必须在他们自己身上思想它。</w:t>
      </w:r>
    </w:p>
    <w:p w14:paraId="33F44A95">
      <w:pPr>
        <w:bidi w:val="0"/>
        <w:rPr>
          <w:rFonts w:hint="eastAsia"/>
          <w:sz w:val="30"/>
          <w:szCs w:val="30"/>
        </w:rPr>
      </w:pPr>
    </w:p>
    <w:p w14:paraId="2FFF99F1">
      <w:pPr>
        <w:bidi w:val="0"/>
        <w:rPr>
          <w:rFonts w:hint="eastAsia"/>
          <w:sz w:val="30"/>
          <w:szCs w:val="30"/>
        </w:rPr>
      </w:pPr>
      <w:r>
        <w:rPr>
          <w:rFonts w:hint="eastAsia"/>
          <w:sz w:val="30"/>
          <w:szCs w:val="30"/>
        </w:rPr>
        <w:t>Although God has done us the honor to be magnified in us so that even the pagans have called man a little world, because one sees in him a masterpiece which surmounts all others.</w:t>
      </w:r>
    </w:p>
    <w:p w14:paraId="51CDA60A">
      <w:pPr>
        <w:bidi w:val="0"/>
        <w:rPr>
          <w:rFonts w:hint="eastAsia"/>
          <w:sz w:val="30"/>
          <w:szCs w:val="30"/>
        </w:rPr>
      </w:pPr>
      <w:r>
        <w:rPr>
          <w:rFonts w:hint="eastAsia"/>
          <w:sz w:val="30"/>
          <w:szCs w:val="30"/>
        </w:rPr>
        <w:t>尽管神赐给我们尊荣，使祂在我们里面得尊崇，以致甚至异教徒也称人为一个小世界，因为人在他里面看到一个超越所有其他的杰作。</w:t>
      </w:r>
    </w:p>
    <w:p w14:paraId="15F29204">
      <w:pPr>
        <w:bidi w:val="0"/>
        <w:rPr>
          <w:rFonts w:hint="eastAsia"/>
          <w:sz w:val="30"/>
          <w:szCs w:val="30"/>
        </w:rPr>
      </w:pPr>
    </w:p>
    <w:p w14:paraId="13B6249E">
      <w:pPr>
        <w:bidi w:val="0"/>
        <w:rPr>
          <w:rFonts w:hint="eastAsia"/>
          <w:sz w:val="30"/>
          <w:szCs w:val="30"/>
        </w:rPr>
      </w:pPr>
      <w:r>
        <w:rPr>
          <w:rFonts w:hint="eastAsia"/>
          <w:sz w:val="30"/>
          <w:szCs w:val="30"/>
        </w:rPr>
        <w:t>There is good reason for us to know in him the virtue and the power of God.</w:t>
      </w:r>
    </w:p>
    <w:p w14:paraId="14E8D518">
      <w:pPr>
        <w:bidi w:val="0"/>
        <w:rPr>
          <w:rFonts w:hint="eastAsia"/>
          <w:sz w:val="30"/>
          <w:szCs w:val="30"/>
        </w:rPr>
      </w:pPr>
      <w:r>
        <w:rPr>
          <w:rFonts w:hint="eastAsia"/>
          <w:sz w:val="30"/>
          <w:szCs w:val="30"/>
        </w:rPr>
        <w:t>我们有充分的理由在他里面认识神的美德和能力。</w:t>
      </w:r>
    </w:p>
    <w:p w14:paraId="5C0C1967">
      <w:pPr>
        <w:bidi w:val="0"/>
        <w:rPr>
          <w:rFonts w:hint="eastAsia"/>
          <w:sz w:val="30"/>
          <w:szCs w:val="30"/>
        </w:rPr>
      </w:pPr>
    </w:p>
    <w:p w14:paraId="69D3D9CC">
      <w:pPr>
        <w:bidi w:val="0"/>
        <w:rPr>
          <w:rFonts w:hint="eastAsia"/>
          <w:sz w:val="30"/>
          <w:szCs w:val="30"/>
        </w:rPr>
      </w:pPr>
      <w:r>
        <w:rPr>
          <w:rFonts w:hint="eastAsia"/>
          <w:sz w:val="30"/>
          <w:szCs w:val="30"/>
        </w:rPr>
        <w:t>To be sure, we can contemplate God in all His creatures, but when He manifests Himself in man, then we see Him, as it were, by the face.</w:t>
      </w:r>
    </w:p>
    <w:p w14:paraId="57E07370">
      <w:pPr>
        <w:bidi w:val="0"/>
        <w:rPr>
          <w:rFonts w:hint="eastAsia"/>
          <w:sz w:val="30"/>
          <w:szCs w:val="30"/>
        </w:rPr>
      </w:pPr>
      <w:r>
        <w:rPr>
          <w:rFonts w:hint="eastAsia"/>
          <w:sz w:val="30"/>
          <w:szCs w:val="30"/>
        </w:rPr>
        <w:t>诚然，我们可以在祂一切的受造物中默想神，但当祂在人里面显明自己时，那时我们就仿佛看见祂的面了。</w:t>
      </w:r>
    </w:p>
    <w:p w14:paraId="1B6662B3">
      <w:pPr>
        <w:bidi w:val="0"/>
        <w:rPr>
          <w:rFonts w:hint="eastAsia"/>
          <w:sz w:val="30"/>
          <w:szCs w:val="30"/>
        </w:rPr>
      </w:pPr>
    </w:p>
    <w:p w14:paraId="5887C86A">
      <w:pPr>
        <w:bidi w:val="0"/>
        <w:rPr>
          <w:rFonts w:hint="eastAsia"/>
          <w:sz w:val="30"/>
          <w:szCs w:val="30"/>
        </w:rPr>
      </w:pPr>
      <w:r>
        <w:rPr>
          <w:rFonts w:hint="eastAsia"/>
          <w:sz w:val="30"/>
          <w:szCs w:val="30"/>
        </w:rPr>
        <w:t>When we consider Him in other creatures we see Him obscurely and, as it were, by the back.</w:t>
      </w:r>
    </w:p>
    <w:p w14:paraId="12195D3F">
      <w:pPr>
        <w:bidi w:val="0"/>
        <w:rPr>
          <w:rFonts w:hint="eastAsia"/>
          <w:sz w:val="30"/>
          <w:szCs w:val="30"/>
        </w:rPr>
      </w:pPr>
      <w:r>
        <w:rPr>
          <w:rFonts w:hint="eastAsia"/>
          <w:sz w:val="30"/>
          <w:szCs w:val="30"/>
        </w:rPr>
        <w:t>当我们在其他受造物中思想祂时，我们看见祂是模糊的，仿佛看见祂的背。</w:t>
      </w:r>
    </w:p>
    <w:p w14:paraId="62E69FAC">
      <w:pPr>
        <w:bidi w:val="0"/>
        <w:rPr>
          <w:rFonts w:hint="eastAsia"/>
          <w:sz w:val="30"/>
          <w:szCs w:val="30"/>
        </w:rPr>
      </w:pPr>
    </w:p>
    <w:p w14:paraId="133B4F0A">
      <w:pPr>
        <w:bidi w:val="0"/>
        <w:rPr>
          <w:rFonts w:hint="eastAsia"/>
          <w:sz w:val="30"/>
          <w:szCs w:val="30"/>
        </w:rPr>
      </w:pPr>
      <w:r>
        <w:rPr>
          <w:rFonts w:hint="eastAsia"/>
          <w:sz w:val="30"/>
          <w:szCs w:val="30"/>
        </w:rPr>
        <w:t>So, although it may be said that God is made visible in other creatures, in them we see, as it were, only His feet, His hands, and His back.</w:t>
      </w:r>
    </w:p>
    <w:p w14:paraId="23F6A3E0">
      <w:pPr>
        <w:bidi w:val="0"/>
        <w:rPr>
          <w:rFonts w:hint="eastAsia"/>
          <w:sz w:val="30"/>
          <w:szCs w:val="30"/>
        </w:rPr>
      </w:pPr>
      <w:r>
        <w:rPr>
          <w:rFonts w:hint="eastAsia"/>
          <w:sz w:val="30"/>
          <w:szCs w:val="30"/>
        </w:rPr>
        <w:t>所以，尽管可以说神在其他受造物中变得可见，在它们里面我们仿佛只看见祂的脚、祂的手和祂的背。</w:t>
      </w:r>
    </w:p>
    <w:p w14:paraId="403CA8B8">
      <w:pPr>
        <w:bidi w:val="0"/>
        <w:rPr>
          <w:rFonts w:hint="eastAsia"/>
          <w:sz w:val="30"/>
          <w:szCs w:val="30"/>
        </w:rPr>
      </w:pPr>
    </w:p>
    <w:p w14:paraId="2420E48C">
      <w:pPr>
        <w:bidi w:val="0"/>
        <w:rPr>
          <w:rFonts w:hint="eastAsia"/>
          <w:sz w:val="30"/>
          <w:szCs w:val="30"/>
        </w:rPr>
      </w:pPr>
      <w:r>
        <w:rPr>
          <w:rFonts w:hint="eastAsia"/>
          <w:sz w:val="30"/>
          <w:szCs w:val="30"/>
        </w:rPr>
        <w:t>But in man we see, as it were, His face.</w:t>
      </w:r>
    </w:p>
    <w:p w14:paraId="78934C87">
      <w:pPr>
        <w:bidi w:val="0"/>
        <w:rPr>
          <w:rFonts w:hint="eastAsia"/>
          <w:sz w:val="30"/>
          <w:szCs w:val="30"/>
        </w:rPr>
      </w:pPr>
      <w:r>
        <w:rPr>
          <w:rFonts w:hint="eastAsia"/>
          <w:sz w:val="30"/>
          <w:szCs w:val="30"/>
        </w:rPr>
        <w:t>但在人里面我们仿佛看见祂的面。</w:t>
      </w:r>
    </w:p>
    <w:p w14:paraId="350192E1">
      <w:pPr>
        <w:bidi w:val="0"/>
        <w:rPr>
          <w:rFonts w:hint="eastAsia"/>
          <w:sz w:val="30"/>
          <w:szCs w:val="30"/>
        </w:rPr>
      </w:pPr>
    </w:p>
    <w:p w14:paraId="6C806054">
      <w:pPr>
        <w:bidi w:val="0"/>
        <w:rPr>
          <w:rFonts w:hint="eastAsia"/>
          <w:sz w:val="30"/>
          <w:szCs w:val="30"/>
        </w:rPr>
      </w:pPr>
      <w:r>
        <w:rPr>
          <w:rFonts w:hint="eastAsia"/>
          <w:sz w:val="30"/>
          <w:szCs w:val="30"/>
        </w:rPr>
        <w:t>Not that it should be His face so that we contemplate Him in perfection.</w:t>
      </w:r>
    </w:p>
    <w:p w14:paraId="351FF705">
      <w:pPr>
        <w:bidi w:val="0"/>
        <w:rPr>
          <w:rFonts w:hint="eastAsia"/>
          <w:sz w:val="30"/>
          <w:szCs w:val="30"/>
        </w:rPr>
      </w:pPr>
      <w:r>
        <w:rPr>
          <w:rFonts w:hint="eastAsia"/>
          <w:sz w:val="30"/>
          <w:szCs w:val="30"/>
        </w:rPr>
        <w:t>并非说那应当是祂的面，以致我们可以完美地默想祂。</w:t>
      </w:r>
    </w:p>
    <w:p w14:paraId="4136DDBE">
      <w:pPr>
        <w:bidi w:val="0"/>
        <w:rPr>
          <w:rFonts w:hint="eastAsia"/>
          <w:sz w:val="30"/>
          <w:szCs w:val="30"/>
        </w:rPr>
      </w:pPr>
    </w:p>
    <w:p w14:paraId="6DC44BCB">
      <w:pPr>
        <w:bidi w:val="0"/>
        <w:rPr>
          <w:rFonts w:hint="eastAsia"/>
          <w:sz w:val="30"/>
          <w:szCs w:val="30"/>
        </w:rPr>
      </w:pPr>
      <w:r>
        <w:rPr>
          <w:rFonts w:hint="eastAsia"/>
          <w:sz w:val="30"/>
          <w:szCs w:val="30"/>
        </w:rPr>
        <w:t>I do not mean that.</w:t>
      </w:r>
    </w:p>
    <w:p w14:paraId="13D9CF46">
      <w:pPr>
        <w:bidi w:val="0"/>
        <w:rPr>
          <w:rFonts w:hint="eastAsia"/>
          <w:sz w:val="30"/>
          <w:szCs w:val="30"/>
        </w:rPr>
      </w:pPr>
      <w:r>
        <w:rPr>
          <w:rFonts w:hint="eastAsia"/>
          <w:sz w:val="30"/>
          <w:szCs w:val="30"/>
        </w:rPr>
        <w:t>我并非那个意思。</w:t>
      </w:r>
    </w:p>
    <w:p w14:paraId="7CAE1CC5">
      <w:pPr>
        <w:bidi w:val="0"/>
        <w:rPr>
          <w:rFonts w:hint="eastAsia"/>
          <w:sz w:val="30"/>
          <w:szCs w:val="30"/>
        </w:rPr>
      </w:pPr>
    </w:p>
    <w:p w14:paraId="3282D130">
      <w:pPr>
        <w:bidi w:val="0"/>
        <w:rPr>
          <w:rFonts w:hint="eastAsia"/>
          <w:sz w:val="30"/>
          <w:szCs w:val="30"/>
        </w:rPr>
      </w:pPr>
      <w:r>
        <w:rPr>
          <w:rFonts w:hint="eastAsia"/>
          <w:sz w:val="30"/>
          <w:szCs w:val="30"/>
        </w:rPr>
        <w:t>For I do not speak of things divine, but only of what God wishes to be known in this world above and below.</w:t>
      </w:r>
    </w:p>
    <w:p w14:paraId="28A1E37C">
      <w:pPr>
        <w:bidi w:val="0"/>
        <w:rPr>
          <w:rFonts w:hint="eastAsia"/>
          <w:sz w:val="30"/>
          <w:szCs w:val="30"/>
        </w:rPr>
      </w:pPr>
      <w:r>
        <w:rPr>
          <w:rFonts w:hint="eastAsia"/>
          <w:sz w:val="30"/>
          <w:szCs w:val="30"/>
        </w:rPr>
        <w:t>因为我并非谈论神圣的事物，而仅仅是关于神希望在这上下世界中被认识的事。</w:t>
      </w:r>
    </w:p>
    <w:p w14:paraId="47441F18">
      <w:pPr>
        <w:bidi w:val="0"/>
        <w:rPr>
          <w:rFonts w:hint="eastAsia"/>
          <w:sz w:val="30"/>
          <w:szCs w:val="30"/>
        </w:rPr>
      </w:pPr>
    </w:p>
    <w:p w14:paraId="38DB1088">
      <w:pPr>
        <w:bidi w:val="0"/>
        <w:rPr>
          <w:rFonts w:hint="eastAsia"/>
          <w:sz w:val="30"/>
          <w:szCs w:val="30"/>
        </w:rPr>
      </w:pPr>
      <w:r>
        <w:rPr>
          <w:rFonts w:hint="eastAsia"/>
          <w:sz w:val="30"/>
          <w:szCs w:val="30"/>
        </w:rPr>
        <w:t>That, then, is the sum what St. John says, that “the life was the light of men.”</w:t>
      </w:r>
    </w:p>
    <w:p w14:paraId="10E8772D">
      <w:pPr>
        <w:bidi w:val="0"/>
        <w:rPr>
          <w:rFonts w:hint="eastAsia"/>
          <w:sz w:val="30"/>
          <w:szCs w:val="30"/>
        </w:rPr>
      </w:pPr>
      <w:r>
        <w:rPr>
          <w:rFonts w:hint="eastAsia"/>
          <w:sz w:val="30"/>
          <w:szCs w:val="30"/>
        </w:rPr>
        <w:t>那么，这就是圣约翰所说的总纲，“这生命就是人的光。”</w:t>
      </w:r>
    </w:p>
    <w:p w14:paraId="16EEF86B">
      <w:pPr>
        <w:bidi w:val="0"/>
        <w:rPr>
          <w:rFonts w:hint="eastAsia"/>
          <w:sz w:val="30"/>
          <w:szCs w:val="30"/>
        </w:rPr>
      </w:pPr>
    </w:p>
    <w:p w14:paraId="65B38A3B">
      <w:pPr>
        <w:bidi w:val="0"/>
        <w:rPr>
          <w:rFonts w:hint="eastAsia"/>
          <w:sz w:val="30"/>
          <w:szCs w:val="30"/>
        </w:rPr>
      </w:pPr>
      <w:r>
        <w:rPr>
          <w:rFonts w:hint="eastAsia"/>
          <w:sz w:val="30"/>
          <w:szCs w:val="30"/>
        </w:rPr>
        <w:t>As if he said, “Certainly there is a life which was poured out upon all creatures.</w:t>
      </w:r>
    </w:p>
    <w:p w14:paraId="144D93F7">
      <w:pPr>
        <w:bidi w:val="0"/>
        <w:rPr>
          <w:rFonts w:hint="eastAsia"/>
          <w:sz w:val="30"/>
          <w:szCs w:val="30"/>
        </w:rPr>
      </w:pPr>
      <w:r>
        <w:rPr>
          <w:rFonts w:hint="eastAsia"/>
          <w:sz w:val="30"/>
          <w:szCs w:val="30"/>
        </w:rPr>
        <w:t>仿佛祂说：“当然有一种生命倾倒在一切受造物之上。”</w:t>
      </w:r>
    </w:p>
    <w:p w14:paraId="128C4D37">
      <w:pPr>
        <w:bidi w:val="0"/>
        <w:rPr>
          <w:rFonts w:hint="eastAsia"/>
          <w:sz w:val="30"/>
          <w:szCs w:val="30"/>
        </w:rPr>
      </w:pPr>
    </w:p>
    <w:p w14:paraId="2859BE82">
      <w:pPr>
        <w:bidi w:val="0"/>
        <w:rPr>
          <w:rFonts w:hint="eastAsia"/>
          <w:sz w:val="30"/>
          <w:szCs w:val="30"/>
        </w:rPr>
      </w:pPr>
      <w:r>
        <w:rPr>
          <w:rFonts w:hint="eastAsia"/>
          <w:sz w:val="30"/>
          <w:szCs w:val="30"/>
        </w:rPr>
        <w:t>And what life?</w:t>
      </w:r>
    </w:p>
    <w:p w14:paraId="726B4CAD">
      <w:pPr>
        <w:bidi w:val="0"/>
        <w:rPr>
          <w:rFonts w:hint="eastAsia"/>
          <w:sz w:val="30"/>
          <w:szCs w:val="30"/>
        </w:rPr>
      </w:pPr>
      <w:r>
        <w:rPr>
          <w:rFonts w:hint="eastAsia"/>
          <w:sz w:val="30"/>
          <w:szCs w:val="30"/>
        </w:rPr>
        <w:t>什么生命呢？</w:t>
      </w:r>
    </w:p>
    <w:p w14:paraId="36BD897D">
      <w:pPr>
        <w:bidi w:val="0"/>
        <w:rPr>
          <w:rFonts w:hint="eastAsia"/>
          <w:sz w:val="30"/>
          <w:szCs w:val="30"/>
        </w:rPr>
      </w:pPr>
    </w:p>
    <w:p w14:paraId="2C568177">
      <w:pPr>
        <w:bidi w:val="0"/>
        <w:rPr>
          <w:rFonts w:hint="eastAsia"/>
          <w:sz w:val="30"/>
          <w:szCs w:val="30"/>
        </w:rPr>
      </w:pPr>
      <w:r>
        <w:rPr>
          <w:rFonts w:hint="eastAsia"/>
          <w:sz w:val="30"/>
          <w:szCs w:val="30"/>
        </w:rPr>
        <w:t>As all things are made and preserved through the Word of God.</w:t>
      </w:r>
    </w:p>
    <w:p w14:paraId="3652F97D">
      <w:pPr>
        <w:bidi w:val="0"/>
        <w:rPr>
          <w:rFonts w:hint="eastAsia"/>
          <w:sz w:val="30"/>
          <w:szCs w:val="30"/>
        </w:rPr>
      </w:pPr>
      <w:r>
        <w:rPr>
          <w:rFonts w:hint="eastAsia"/>
          <w:sz w:val="30"/>
          <w:szCs w:val="30"/>
        </w:rPr>
        <w:t>正如万物藉着神的道被造并得以保守。</w:t>
      </w:r>
    </w:p>
    <w:p w14:paraId="1CD6C9B0">
      <w:pPr>
        <w:bidi w:val="0"/>
        <w:rPr>
          <w:rFonts w:hint="eastAsia"/>
          <w:sz w:val="30"/>
          <w:szCs w:val="30"/>
        </w:rPr>
      </w:pPr>
    </w:p>
    <w:p w14:paraId="2DEB8788">
      <w:pPr>
        <w:bidi w:val="0"/>
        <w:rPr>
          <w:rFonts w:hint="eastAsia"/>
          <w:sz w:val="30"/>
          <w:szCs w:val="30"/>
        </w:rPr>
      </w:pPr>
      <w:r>
        <w:rPr>
          <w:rFonts w:hint="eastAsia"/>
          <w:sz w:val="30"/>
          <w:szCs w:val="30"/>
        </w:rPr>
        <w:t>However, there is something more excellent in man, that is, soul, intelligence, and reason.</w:t>
      </w:r>
    </w:p>
    <w:p w14:paraId="44122027">
      <w:pPr>
        <w:bidi w:val="0"/>
        <w:rPr>
          <w:rFonts w:hint="eastAsia"/>
          <w:sz w:val="30"/>
          <w:szCs w:val="30"/>
        </w:rPr>
      </w:pPr>
      <w:r>
        <w:rPr>
          <w:rFonts w:hint="eastAsia"/>
          <w:sz w:val="30"/>
          <w:szCs w:val="30"/>
        </w:rPr>
        <w:t>然而，在人里面有更卓越的东西，那就是灵魂、智慧和理性。</w:t>
      </w:r>
    </w:p>
    <w:p w14:paraId="69B440BE">
      <w:pPr>
        <w:bidi w:val="0"/>
        <w:rPr>
          <w:rFonts w:hint="eastAsia"/>
          <w:sz w:val="30"/>
          <w:szCs w:val="30"/>
        </w:rPr>
      </w:pPr>
    </w:p>
    <w:p w14:paraId="5F8735CD">
      <w:pPr>
        <w:bidi w:val="0"/>
        <w:rPr>
          <w:rFonts w:hint="eastAsia"/>
          <w:sz w:val="30"/>
          <w:szCs w:val="30"/>
        </w:rPr>
      </w:pPr>
      <w:r>
        <w:rPr>
          <w:rFonts w:hint="eastAsia"/>
          <w:sz w:val="30"/>
          <w:szCs w:val="30"/>
        </w:rPr>
        <w:t>For a man will not be insensible like a stone.</w:t>
      </w:r>
    </w:p>
    <w:p w14:paraId="58FBC64C">
      <w:pPr>
        <w:bidi w:val="0"/>
        <w:rPr>
          <w:rFonts w:hint="eastAsia"/>
          <w:sz w:val="30"/>
          <w:szCs w:val="30"/>
        </w:rPr>
      </w:pPr>
      <w:r>
        <w:rPr>
          <w:rFonts w:hint="eastAsia"/>
          <w:sz w:val="30"/>
          <w:szCs w:val="30"/>
        </w:rPr>
        <w:t>因为人不会像石头一样没有感觉。</w:t>
      </w:r>
    </w:p>
    <w:p w14:paraId="14746A92">
      <w:pPr>
        <w:bidi w:val="0"/>
        <w:rPr>
          <w:rFonts w:hint="eastAsia"/>
          <w:sz w:val="30"/>
          <w:szCs w:val="30"/>
        </w:rPr>
      </w:pPr>
    </w:p>
    <w:p w14:paraId="3A5A2E3F">
      <w:pPr>
        <w:bidi w:val="0"/>
        <w:rPr>
          <w:rFonts w:hint="eastAsia"/>
          <w:sz w:val="30"/>
          <w:szCs w:val="30"/>
        </w:rPr>
      </w:pPr>
      <w:r>
        <w:rPr>
          <w:rFonts w:hint="eastAsia"/>
          <w:sz w:val="30"/>
          <w:szCs w:val="30"/>
        </w:rPr>
        <w:t>He will not be without sense and reason as the beasts.</w:t>
      </w:r>
    </w:p>
    <w:p w14:paraId="2BA317A2">
      <w:pPr>
        <w:bidi w:val="0"/>
        <w:rPr>
          <w:rFonts w:hint="eastAsia"/>
          <w:sz w:val="30"/>
          <w:szCs w:val="30"/>
        </w:rPr>
      </w:pPr>
      <w:r>
        <w:rPr>
          <w:rFonts w:hint="eastAsia"/>
          <w:sz w:val="30"/>
          <w:szCs w:val="30"/>
        </w:rPr>
        <w:t>祂不会像野兽一样没有感觉和理性。</w:t>
      </w:r>
    </w:p>
    <w:p w14:paraId="1CDA7AE7">
      <w:pPr>
        <w:bidi w:val="0"/>
        <w:rPr>
          <w:rFonts w:hint="eastAsia"/>
          <w:sz w:val="30"/>
          <w:szCs w:val="30"/>
        </w:rPr>
      </w:pPr>
    </w:p>
    <w:p w14:paraId="3624C037">
      <w:pPr>
        <w:bidi w:val="0"/>
        <w:rPr>
          <w:rFonts w:hint="eastAsia"/>
          <w:sz w:val="30"/>
          <w:szCs w:val="30"/>
        </w:rPr>
      </w:pPr>
      <w:r>
        <w:rPr>
          <w:rFonts w:hint="eastAsia"/>
          <w:sz w:val="30"/>
          <w:szCs w:val="30"/>
        </w:rPr>
        <w:t>But he has a more excellent life, to contemplate the things which are beyond the world.</w:t>
      </w:r>
    </w:p>
    <w:p w14:paraId="5A0AA6C1">
      <w:pPr>
        <w:bidi w:val="0"/>
        <w:rPr>
          <w:rFonts w:hint="eastAsia"/>
          <w:sz w:val="30"/>
          <w:szCs w:val="30"/>
        </w:rPr>
      </w:pPr>
      <w:r>
        <w:rPr>
          <w:rFonts w:hint="eastAsia"/>
          <w:sz w:val="30"/>
          <w:szCs w:val="30"/>
        </w:rPr>
        <w:t>但祂有更卓越的生命，去默想那些超越世界的事物。</w:t>
      </w:r>
    </w:p>
    <w:p w14:paraId="052E3B82">
      <w:pPr>
        <w:bidi w:val="0"/>
        <w:rPr>
          <w:rFonts w:hint="eastAsia"/>
          <w:sz w:val="30"/>
          <w:szCs w:val="30"/>
        </w:rPr>
      </w:pPr>
    </w:p>
    <w:p w14:paraId="4F255AD7">
      <w:pPr>
        <w:bidi w:val="0"/>
        <w:rPr>
          <w:rFonts w:hint="eastAsia"/>
          <w:sz w:val="30"/>
          <w:szCs w:val="30"/>
        </w:rPr>
      </w:pPr>
      <w:r>
        <w:rPr>
          <w:rFonts w:hint="eastAsia"/>
          <w:sz w:val="30"/>
          <w:szCs w:val="30"/>
        </w:rPr>
        <w:t>Now he adds consequently, “The light shines in the darkness, and the darkness comprehended it not.”</w:t>
      </w:r>
    </w:p>
    <w:p w14:paraId="1026E7FB">
      <w:pPr>
        <w:bidi w:val="0"/>
        <w:rPr>
          <w:rFonts w:hint="eastAsia"/>
          <w:sz w:val="30"/>
          <w:szCs w:val="30"/>
        </w:rPr>
      </w:pPr>
      <w:r>
        <w:rPr>
          <w:rFonts w:hint="eastAsia"/>
          <w:sz w:val="30"/>
          <w:szCs w:val="30"/>
        </w:rPr>
        <w:t>现在祂接着补充说：“光照在黑暗里，黑暗却不接受光。”</w:t>
      </w:r>
    </w:p>
    <w:p w14:paraId="5624B27F">
      <w:pPr>
        <w:bidi w:val="0"/>
        <w:rPr>
          <w:rFonts w:hint="eastAsia"/>
          <w:sz w:val="30"/>
          <w:szCs w:val="30"/>
        </w:rPr>
      </w:pPr>
    </w:p>
    <w:p w14:paraId="1184F33B">
      <w:pPr>
        <w:bidi w:val="0"/>
        <w:rPr>
          <w:rFonts w:hint="eastAsia"/>
          <w:sz w:val="30"/>
          <w:szCs w:val="30"/>
        </w:rPr>
      </w:pPr>
      <w:r>
        <w:rPr>
          <w:rFonts w:hint="eastAsia"/>
          <w:sz w:val="30"/>
          <w:szCs w:val="30"/>
        </w:rPr>
        <w:t>He mentions this especially, because the light which God put in man is almost entirely extinguished.</w:t>
      </w:r>
    </w:p>
    <w:p w14:paraId="06BAB077">
      <w:pPr>
        <w:bidi w:val="0"/>
        <w:rPr>
          <w:rFonts w:hint="eastAsia"/>
          <w:sz w:val="30"/>
          <w:szCs w:val="30"/>
        </w:rPr>
      </w:pPr>
      <w:r>
        <w:rPr>
          <w:rFonts w:hint="eastAsia"/>
          <w:sz w:val="30"/>
          <w:szCs w:val="30"/>
        </w:rPr>
        <w:t>祂特别提到这一点，因为神放在人里面的光几乎完全熄灭了。</w:t>
      </w:r>
    </w:p>
    <w:p w14:paraId="6C8FDCED">
      <w:pPr>
        <w:bidi w:val="0"/>
        <w:rPr>
          <w:rFonts w:hint="eastAsia"/>
          <w:sz w:val="30"/>
          <w:szCs w:val="30"/>
        </w:rPr>
      </w:pPr>
    </w:p>
    <w:p w14:paraId="4A199E18">
      <w:pPr>
        <w:bidi w:val="0"/>
        <w:rPr>
          <w:rFonts w:hint="eastAsia"/>
          <w:sz w:val="30"/>
          <w:szCs w:val="30"/>
        </w:rPr>
      </w:pPr>
      <w:r>
        <w:rPr>
          <w:rFonts w:hint="eastAsia"/>
          <w:sz w:val="30"/>
          <w:szCs w:val="30"/>
        </w:rPr>
        <w:t>In fact, if we judge according to what we can now see in mortal men, we shall not estimate very highly the grace of God.</w:t>
      </w:r>
    </w:p>
    <w:p w14:paraId="5368D5DD">
      <w:pPr>
        <w:bidi w:val="0"/>
        <w:rPr>
          <w:rFonts w:hint="eastAsia"/>
          <w:sz w:val="30"/>
          <w:szCs w:val="30"/>
        </w:rPr>
      </w:pPr>
      <w:r>
        <w:rPr>
          <w:rFonts w:hint="eastAsia"/>
          <w:sz w:val="30"/>
          <w:szCs w:val="30"/>
        </w:rPr>
        <w:t>事实上，如果我们根据我们现在在凡人身上所能看到的来判断，我们将不会非常高度地评价神的恩典。</w:t>
      </w:r>
    </w:p>
    <w:p w14:paraId="6C314318">
      <w:pPr>
        <w:bidi w:val="0"/>
        <w:rPr>
          <w:rFonts w:hint="eastAsia"/>
          <w:sz w:val="30"/>
          <w:szCs w:val="30"/>
        </w:rPr>
      </w:pPr>
    </w:p>
    <w:p w14:paraId="4EB82D35">
      <w:pPr>
        <w:bidi w:val="0"/>
        <w:rPr>
          <w:rFonts w:hint="eastAsia"/>
          <w:sz w:val="30"/>
          <w:szCs w:val="30"/>
        </w:rPr>
      </w:pPr>
      <w:r>
        <w:rPr>
          <w:rFonts w:hint="eastAsia"/>
          <w:sz w:val="30"/>
          <w:szCs w:val="30"/>
        </w:rPr>
        <w:t>For although man has been created in the image of God, he has been disfigured by sin.</w:t>
      </w:r>
    </w:p>
    <w:p w14:paraId="063A9A89">
      <w:pPr>
        <w:bidi w:val="0"/>
        <w:rPr>
          <w:rFonts w:hint="eastAsia"/>
          <w:sz w:val="30"/>
          <w:szCs w:val="30"/>
        </w:rPr>
      </w:pPr>
      <w:r>
        <w:rPr>
          <w:rFonts w:hint="eastAsia"/>
          <w:sz w:val="30"/>
          <w:szCs w:val="30"/>
        </w:rPr>
        <w:t>因为尽管人是照着神的形象被造的，祂却因罪而毁容了。</w:t>
      </w:r>
    </w:p>
    <w:p w14:paraId="26D83BE2">
      <w:pPr>
        <w:bidi w:val="0"/>
        <w:rPr>
          <w:rFonts w:hint="eastAsia"/>
          <w:sz w:val="30"/>
          <w:szCs w:val="30"/>
        </w:rPr>
      </w:pPr>
    </w:p>
    <w:p w14:paraId="656A237A">
      <w:pPr>
        <w:bidi w:val="0"/>
        <w:rPr>
          <w:rFonts w:hint="eastAsia"/>
          <w:sz w:val="30"/>
          <w:szCs w:val="30"/>
        </w:rPr>
      </w:pPr>
      <w:r>
        <w:rPr>
          <w:rFonts w:hint="eastAsia"/>
          <w:sz w:val="30"/>
          <w:szCs w:val="30"/>
        </w:rPr>
        <w:t>What, then, do we see in men?</w:t>
      </w:r>
    </w:p>
    <w:p w14:paraId="588230C3">
      <w:pPr>
        <w:bidi w:val="0"/>
        <w:rPr>
          <w:rFonts w:hint="eastAsia"/>
          <w:sz w:val="30"/>
          <w:szCs w:val="30"/>
        </w:rPr>
      </w:pPr>
      <w:r>
        <w:rPr>
          <w:rFonts w:hint="eastAsia"/>
          <w:sz w:val="30"/>
          <w:szCs w:val="30"/>
        </w:rPr>
        <w:t>那么，我们在人里面看到什么呢？</w:t>
      </w:r>
    </w:p>
    <w:p w14:paraId="2D39A5CC">
      <w:pPr>
        <w:bidi w:val="0"/>
        <w:rPr>
          <w:rFonts w:hint="eastAsia"/>
          <w:sz w:val="30"/>
          <w:szCs w:val="30"/>
        </w:rPr>
      </w:pPr>
    </w:p>
    <w:p w14:paraId="5A4DF1FD">
      <w:pPr>
        <w:bidi w:val="0"/>
        <w:rPr>
          <w:rFonts w:hint="eastAsia"/>
          <w:sz w:val="30"/>
          <w:szCs w:val="30"/>
        </w:rPr>
      </w:pPr>
      <w:r>
        <w:rPr>
          <w:rFonts w:hint="eastAsia"/>
          <w:sz w:val="30"/>
          <w:szCs w:val="30"/>
        </w:rPr>
        <w:t>We see there an image of God which is wholly deformed and spoiled, since the devil has soiled it by sin.</w:t>
      </w:r>
    </w:p>
    <w:p w14:paraId="5093F3CC">
      <w:pPr>
        <w:bidi w:val="0"/>
        <w:rPr>
          <w:rFonts w:hint="eastAsia"/>
          <w:sz w:val="30"/>
          <w:szCs w:val="30"/>
        </w:rPr>
      </w:pPr>
      <w:r>
        <w:rPr>
          <w:rFonts w:hint="eastAsia"/>
          <w:sz w:val="30"/>
          <w:szCs w:val="30"/>
        </w:rPr>
        <w:t>我们在那里看到一个完全变形和毁坏的神的形象，因为魔鬼用罪玷污了它。</w:t>
      </w:r>
    </w:p>
    <w:p w14:paraId="6E5E7A67">
      <w:pPr>
        <w:bidi w:val="0"/>
        <w:rPr>
          <w:rFonts w:hint="eastAsia"/>
          <w:sz w:val="30"/>
          <w:szCs w:val="30"/>
        </w:rPr>
      </w:pPr>
    </w:p>
    <w:p w14:paraId="4FC029AF">
      <w:pPr>
        <w:bidi w:val="0"/>
        <w:rPr>
          <w:rFonts w:hint="eastAsia"/>
          <w:sz w:val="30"/>
          <w:szCs w:val="30"/>
        </w:rPr>
      </w:pPr>
      <w:r>
        <w:rPr>
          <w:rFonts w:hint="eastAsia"/>
          <w:sz w:val="30"/>
          <w:szCs w:val="30"/>
        </w:rPr>
        <w:t>But although men following what Satan suggested have extinguished the brightness of God, however, the devil has not been able to do so much by his craftiness that this brightness of God did not still shine in the midst of darkness.</w:t>
      </w:r>
    </w:p>
    <w:p w14:paraId="6FEFD8A5">
      <w:pPr>
        <w:bidi w:val="0"/>
        <w:rPr>
          <w:rFonts w:hint="eastAsia"/>
          <w:sz w:val="30"/>
          <w:szCs w:val="30"/>
        </w:rPr>
      </w:pPr>
      <w:r>
        <w:rPr>
          <w:rFonts w:hint="eastAsia"/>
          <w:sz w:val="30"/>
          <w:szCs w:val="30"/>
        </w:rPr>
        <w:t>但尽管人听从撒但的建议，熄灭了神的光辉，然而，魔鬼未能藉着祂的诡计做到使神的光辉不在黑暗中继续照耀。</w:t>
      </w:r>
    </w:p>
    <w:p w14:paraId="2B28CDC3">
      <w:pPr>
        <w:bidi w:val="0"/>
        <w:rPr>
          <w:rFonts w:hint="eastAsia"/>
          <w:sz w:val="30"/>
          <w:szCs w:val="30"/>
        </w:rPr>
      </w:pPr>
    </w:p>
    <w:p w14:paraId="3FC46CE6">
      <w:pPr>
        <w:bidi w:val="0"/>
        <w:rPr>
          <w:rFonts w:hint="eastAsia"/>
          <w:sz w:val="30"/>
          <w:szCs w:val="30"/>
        </w:rPr>
      </w:pPr>
      <w:r>
        <w:rPr>
          <w:rFonts w:hint="eastAsia"/>
          <w:sz w:val="30"/>
          <w:szCs w:val="30"/>
        </w:rPr>
        <w:t>That is what Saint John wishes to show.</w:t>
      </w:r>
    </w:p>
    <w:p w14:paraId="52F45D3D">
      <w:pPr>
        <w:bidi w:val="0"/>
        <w:rPr>
          <w:rFonts w:hint="eastAsia"/>
          <w:sz w:val="30"/>
          <w:szCs w:val="30"/>
        </w:rPr>
      </w:pPr>
      <w:r>
        <w:rPr>
          <w:rFonts w:hint="eastAsia"/>
          <w:sz w:val="30"/>
          <w:szCs w:val="30"/>
        </w:rPr>
        <w:t>这就是圣约翰希望表明的。</w:t>
      </w:r>
    </w:p>
    <w:p w14:paraId="1DD6DD0A">
      <w:pPr>
        <w:bidi w:val="0"/>
        <w:rPr>
          <w:rFonts w:hint="eastAsia"/>
          <w:sz w:val="30"/>
          <w:szCs w:val="30"/>
        </w:rPr>
      </w:pPr>
    </w:p>
    <w:p w14:paraId="32449D0C">
      <w:pPr>
        <w:bidi w:val="0"/>
        <w:rPr>
          <w:rFonts w:hint="eastAsia"/>
          <w:sz w:val="30"/>
          <w:szCs w:val="30"/>
        </w:rPr>
      </w:pPr>
      <w:r>
        <w:rPr>
          <w:rFonts w:hint="eastAsia"/>
          <w:sz w:val="30"/>
          <w:szCs w:val="30"/>
        </w:rPr>
        <w:t>As if he said, “It is true, my little ones, that if what was originally given to men had remained in them, we would now see only the glory of God shining everywhere, instead of what we do see — that His image is so disfigured.</w:t>
      </w:r>
    </w:p>
    <w:p w14:paraId="5163AA18">
      <w:pPr>
        <w:bidi w:val="0"/>
        <w:rPr>
          <w:rFonts w:hint="eastAsia"/>
          <w:sz w:val="30"/>
          <w:szCs w:val="30"/>
        </w:rPr>
      </w:pPr>
      <w:r>
        <w:rPr>
          <w:rFonts w:hint="eastAsia"/>
          <w:sz w:val="30"/>
          <w:szCs w:val="30"/>
        </w:rPr>
        <w:t>仿佛祂说：“诚然，我的孩子们，如果最初赐给人的东西仍然留在他们里面，我们现在就会看到神的荣耀处处闪耀，而不是我们所看到的——祂的形象如此毁容。”</w:t>
      </w:r>
    </w:p>
    <w:p w14:paraId="6BE7642B">
      <w:pPr>
        <w:bidi w:val="0"/>
        <w:rPr>
          <w:rFonts w:hint="eastAsia"/>
          <w:sz w:val="30"/>
          <w:szCs w:val="30"/>
        </w:rPr>
      </w:pPr>
    </w:p>
    <w:p w14:paraId="13E7F365">
      <w:pPr>
        <w:bidi w:val="0"/>
        <w:rPr>
          <w:rFonts w:hint="eastAsia"/>
          <w:sz w:val="30"/>
          <w:szCs w:val="30"/>
        </w:rPr>
      </w:pPr>
      <w:r>
        <w:rPr>
          <w:rFonts w:hint="eastAsia"/>
          <w:sz w:val="30"/>
          <w:szCs w:val="30"/>
        </w:rPr>
        <w:t>Still it is true, however, that we may yet perceive some brightness of God left there and some spark of His light.</w:t>
      </w:r>
    </w:p>
    <w:p w14:paraId="40221FF1">
      <w:pPr>
        <w:bidi w:val="0"/>
        <w:rPr>
          <w:rFonts w:hint="eastAsia"/>
          <w:sz w:val="30"/>
          <w:szCs w:val="30"/>
        </w:rPr>
      </w:pPr>
      <w:r>
        <w:rPr>
          <w:rFonts w:hint="eastAsia"/>
          <w:sz w:val="30"/>
          <w:szCs w:val="30"/>
        </w:rPr>
        <w:t>然而，仍然真实的是，我们仍可察觉到那里留下了一些神的光辉和祂光芒的一些火花。</w:t>
      </w:r>
    </w:p>
    <w:p w14:paraId="7AE2F53F">
      <w:pPr>
        <w:bidi w:val="0"/>
        <w:rPr>
          <w:rFonts w:hint="eastAsia"/>
          <w:sz w:val="30"/>
          <w:szCs w:val="30"/>
        </w:rPr>
      </w:pPr>
    </w:p>
    <w:p w14:paraId="5A54C6EF">
      <w:pPr>
        <w:bidi w:val="0"/>
        <w:rPr>
          <w:rFonts w:hint="eastAsia"/>
          <w:sz w:val="30"/>
          <w:szCs w:val="30"/>
        </w:rPr>
      </w:pPr>
      <w:r>
        <w:rPr>
          <w:rFonts w:hint="eastAsia"/>
          <w:sz w:val="30"/>
          <w:szCs w:val="30"/>
        </w:rPr>
        <w:t>That is what the Gospel-writer wished to indicate.</w:t>
      </w:r>
    </w:p>
    <w:p w14:paraId="1F909758">
      <w:pPr>
        <w:bidi w:val="0"/>
        <w:rPr>
          <w:rFonts w:hint="eastAsia"/>
          <w:sz w:val="30"/>
          <w:szCs w:val="30"/>
        </w:rPr>
      </w:pPr>
      <w:r>
        <w:rPr>
          <w:rFonts w:hint="eastAsia"/>
          <w:sz w:val="30"/>
          <w:szCs w:val="30"/>
        </w:rPr>
        <w:t>这就是这位福音书作者希望指明的。</w:t>
      </w:r>
    </w:p>
    <w:p w14:paraId="7E7733A3">
      <w:pPr>
        <w:bidi w:val="0"/>
        <w:rPr>
          <w:rFonts w:hint="eastAsia"/>
          <w:sz w:val="30"/>
          <w:szCs w:val="30"/>
        </w:rPr>
      </w:pPr>
    </w:p>
    <w:p w14:paraId="077C67A9">
      <w:pPr>
        <w:bidi w:val="0"/>
        <w:rPr>
          <w:rFonts w:hint="eastAsia"/>
          <w:sz w:val="30"/>
          <w:szCs w:val="30"/>
        </w:rPr>
      </w:pPr>
      <w:r>
        <w:rPr>
          <w:rFonts w:hint="eastAsia"/>
          <w:sz w:val="30"/>
          <w:szCs w:val="30"/>
        </w:rPr>
        <w:t>I omit other things, because time does not permit us to speak of them further, and already I have spoken too long.</w:t>
      </w:r>
    </w:p>
    <w:p w14:paraId="090F53E5">
      <w:pPr>
        <w:bidi w:val="0"/>
        <w:rPr>
          <w:rFonts w:hint="eastAsia"/>
          <w:sz w:val="30"/>
          <w:szCs w:val="30"/>
        </w:rPr>
      </w:pPr>
      <w:r>
        <w:rPr>
          <w:rFonts w:hint="eastAsia"/>
          <w:sz w:val="30"/>
          <w:szCs w:val="30"/>
        </w:rPr>
        <w:t>我省略其他事情，因为时间不允许我们进一步谈论它们，而且我已经说得太长了。</w:t>
      </w:r>
    </w:p>
    <w:p w14:paraId="6390482F">
      <w:pPr>
        <w:bidi w:val="0"/>
        <w:rPr>
          <w:rFonts w:hint="eastAsia"/>
          <w:sz w:val="30"/>
          <w:szCs w:val="30"/>
        </w:rPr>
      </w:pPr>
    </w:p>
    <w:p w14:paraId="57DF98F4">
      <w:pPr>
        <w:bidi w:val="0"/>
        <w:rPr>
          <w:rFonts w:hint="eastAsia"/>
          <w:sz w:val="30"/>
          <w:szCs w:val="30"/>
        </w:rPr>
      </w:pPr>
      <w:r>
        <w:rPr>
          <w:rFonts w:hint="eastAsia"/>
          <w:sz w:val="30"/>
          <w:szCs w:val="30"/>
        </w:rPr>
        <w:t>Nevertheless, we must note that men have enough light of knowledge of God to be convicted and rendered inexcusable before God.</w:t>
      </w:r>
    </w:p>
    <w:p w14:paraId="56ED4AA8">
      <w:pPr>
        <w:bidi w:val="0"/>
        <w:rPr>
          <w:rFonts w:hint="eastAsia"/>
          <w:sz w:val="30"/>
          <w:szCs w:val="30"/>
        </w:rPr>
      </w:pPr>
      <w:r>
        <w:rPr>
          <w:rFonts w:hint="eastAsia"/>
          <w:sz w:val="30"/>
          <w:szCs w:val="30"/>
        </w:rPr>
        <w:t>然而，我们必须注意，人有足够认识神的光，足以在神面前被定罪并变得无可推诿。</w:t>
      </w:r>
    </w:p>
    <w:p w14:paraId="3F252633">
      <w:pPr>
        <w:bidi w:val="0"/>
        <w:rPr>
          <w:rFonts w:hint="eastAsia"/>
          <w:sz w:val="30"/>
          <w:szCs w:val="30"/>
        </w:rPr>
      </w:pPr>
    </w:p>
    <w:p w14:paraId="10494613">
      <w:pPr>
        <w:bidi w:val="0"/>
        <w:rPr>
          <w:rFonts w:hint="eastAsia"/>
          <w:sz w:val="30"/>
          <w:szCs w:val="30"/>
        </w:rPr>
      </w:pPr>
      <w:r>
        <w:rPr>
          <w:rFonts w:hint="eastAsia"/>
          <w:sz w:val="30"/>
          <w:szCs w:val="30"/>
        </w:rPr>
        <w:t>We may make believe what we will, but God pronounces that we are</w:t>
      </w:r>
    </w:p>
    <w:p w14:paraId="19ED04D2">
      <w:pPr>
        <w:bidi w:val="0"/>
        <w:rPr>
          <w:rFonts w:hint="eastAsia"/>
          <w:sz w:val="30"/>
          <w:szCs w:val="30"/>
        </w:rPr>
      </w:pPr>
      <w:r>
        <w:rPr>
          <w:rFonts w:hint="eastAsia"/>
          <w:sz w:val="30"/>
          <w:szCs w:val="30"/>
        </w:rPr>
        <w:t>我们可以随心所欲地假装，但神宣告我们是</w:t>
      </w:r>
    </w:p>
    <w:p w14:paraId="5544D06C">
      <w:pPr>
        <w:bidi w:val="0"/>
        <w:rPr>
          <w:rFonts w:hint="eastAsia"/>
          <w:sz w:val="30"/>
          <w:szCs w:val="30"/>
        </w:rPr>
      </w:pPr>
    </w:p>
    <w:p w14:paraId="1CFD337C">
      <w:pPr>
        <w:bidi w:val="0"/>
        <w:rPr>
          <w:rFonts w:hint="eastAsia"/>
          <w:sz w:val="30"/>
          <w:szCs w:val="30"/>
        </w:rPr>
      </w:pPr>
      <w:r>
        <w:rPr>
          <w:rFonts w:hint="eastAsia"/>
          <w:sz w:val="30"/>
          <w:szCs w:val="30"/>
        </w:rPr>
        <w:t>darkness.</w:t>
      </w:r>
    </w:p>
    <w:p w14:paraId="4B82DA1E">
      <w:pPr>
        <w:bidi w:val="0"/>
        <w:rPr>
          <w:rFonts w:hint="eastAsia"/>
          <w:sz w:val="30"/>
          <w:szCs w:val="30"/>
        </w:rPr>
      </w:pPr>
      <w:r>
        <w:rPr>
          <w:rFonts w:hint="eastAsia"/>
          <w:sz w:val="30"/>
          <w:szCs w:val="30"/>
        </w:rPr>
        <w:t>黑暗。</w:t>
      </w:r>
    </w:p>
    <w:p w14:paraId="7DCB1F76">
      <w:pPr>
        <w:bidi w:val="0"/>
        <w:rPr>
          <w:rFonts w:hint="eastAsia"/>
          <w:sz w:val="30"/>
          <w:szCs w:val="30"/>
        </w:rPr>
      </w:pPr>
    </w:p>
    <w:p w14:paraId="70DAE344">
      <w:pPr>
        <w:bidi w:val="0"/>
        <w:rPr>
          <w:rFonts w:hint="eastAsia"/>
          <w:sz w:val="30"/>
          <w:szCs w:val="30"/>
        </w:rPr>
      </w:pPr>
      <w:r>
        <w:rPr>
          <w:rFonts w:hint="eastAsia"/>
          <w:sz w:val="30"/>
          <w:szCs w:val="30"/>
        </w:rPr>
        <w:t>And how so?</w:t>
      </w:r>
    </w:p>
    <w:p w14:paraId="77E46D47">
      <w:pPr>
        <w:bidi w:val="0"/>
        <w:rPr>
          <w:rFonts w:hint="eastAsia"/>
          <w:sz w:val="30"/>
          <w:szCs w:val="30"/>
        </w:rPr>
      </w:pPr>
      <w:r>
        <w:rPr>
          <w:rFonts w:hint="eastAsia"/>
          <w:sz w:val="30"/>
          <w:szCs w:val="30"/>
        </w:rPr>
        <w:t>怎么会这样呢？</w:t>
      </w:r>
    </w:p>
    <w:p w14:paraId="6463C40A">
      <w:pPr>
        <w:bidi w:val="0"/>
        <w:rPr>
          <w:rFonts w:hint="eastAsia"/>
          <w:sz w:val="30"/>
          <w:szCs w:val="30"/>
        </w:rPr>
      </w:pPr>
    </w:p>
    <w:p w14:paraId="36007D0E">
      <w:pPr>
        <w:bidi w:val="0"/>
        <w:rPr>
          <w:rFonts w:hint="eastAsia"/>
          <w:sz w:val="30"/>
          <w:szCs w:val="30"/>
        </w:rPr>
      </w:pPr>
      <w:r>
        <w:rPr>
          <w:rFonts w:hint="eastAsia"/>
          <w:sz w:val="30"/>
          <w:szCs w:val="30"/>
        </w:rPr>
        <w:t>Let us not attribute that to God, but to our vice.</w:t>
      </w:r>
    </w:p>
    <w:p w14:paraId="3E5E483A">
      <w:pPr>
        <w:bidi w:val="0"/>
        <w:rPr>
          <w:rFonts w:hint="eastAsia"/>
          <w:sz w:val="30"/>
          <w:szCs w:val="30"/>
        </w:rPr>
      </w:pPr>
      <w:r>
        <w:rPr>
          <w:rFonts w:hint="eastAsia"/>
          <w:sz w:val="30"/>
          <w:szCs w:val="30"/>
        </w:rPr>
        <w:t>让我们不要把那归咎于神，而是归咎于我们的恶习。</w:t>
      </w:r>
    </w:p>
    <w:p w14:paraId="1B66C841">
      <w:pPr>
        <w:bidi w:val="0"/>
        <w:rPr>
          <w:rFonts w:hint="eastAsia"/>
          <w:sz w:val="30"/>
          <w:szCs w:val="30"/>
        </w:rPr>
      </w:pPr>
    </w:p>
    <w:p w14:paraId="31A04DB9">
      <w:pPr>
        <w:bidi w:val="0"/>
        <w:rPr>
          <w:rFonts w:hint="eastAsia"/>
          <w:sz w:val="30"/>
          <w:szCs w:val="30"/>
        </w:rPr>
      </w:pPr>
      <w:r>
        <w:rPr>
          <w:rFonts w:hint="eastAsia"/>
          <w:sz w:val="30"/>
          <w:szCs w:val="30"/>
        </w:rPr>
        <w:t>Now God must enlighten us by His brightness.</w:t>
      </w:r>
    </w:p>
    <w:p w14:paraId="5E076BB4">
      <w:pPr>
        <w:bidi w:val="0"/>
        <w:rPr>
          <w:rFonts w:hint="eastAsia"/>
          <w:sz w:val="30"/>
          <w:szCs w:val="30"/>
        </w:rPr>
      </w:pPr>
      <w:r>
        <w:rPr>
          <w:rFonts w:hint="eastAsia"/>
          <w:sz w:val="30"/>
          <w:szCs w:val="30"/>
        </w:rPr>
        <w:t>现在神必须用祂的光辉照亮我们。</w:t>
      </w:r>
    </w:p>
    <w:p w14:paraId="1CBA9728">
      <w:pPr>
        <w:bidi w:val="0"/>
        <w:rPr>
          <w:rFonts w:hint="eastAsia"/>
          <w:sz w:val="30"/>
          <w:szCs w:val="30"/>
        </w:rPr>
      </w:pPr>
    </w:p>
    <w:p w14:paraId="4A385358">
      <w:pPr>
        <w:bidi w:val="0"/>
        <w:rPr>
          <w:rFonts w:hint="eastAsia"/>
          <w:sz w:val="30"/>
          <w:szCs w:val="30"/>
        </w:rPr>
      </w:pPr>
      <w:r>
        <w:rPr>
          <w:rFonts w:hint="eastAsia"/>
          <w:sz w:val="30"/>
          <w:szCs w:val="30"/>
        </w:rPr>
        <w:t>Otherwise there would be nothing but darkness in us, and we would surely trip if we wished to walk a pace forward without His leading.</w:t>
      </w:r>
    </w:p>
    <w:p w14:paraId="6E9AF4AA">
      <w:pPr>
        <w:bidi w:val="0"/>
        <w:rPr>
          <w:rFonts w:hint="eastAsia"/>
          <w:sz w:val="30"/>
          <w:szCs w:val="30"/>
        </w:rPr>
      </w:pPr>
      <w:r>
        <w:rPr>
          <w:rFonts w:hint="eastAsia"/>
          <w:sz w:val="30"/>
          <w:szCs w:val="30"/>
        </w:rPr>
        <w:t>否则我们里面就只有黑暗，如果我们希望在没有祂带领的情况下向前走一步，我们必定会绊倒。</w:t>
      </w:r>
    </w:p>
    <w:p w14:paraId="7BE10753">
      <w:pPr>
        <w:bidi w:val="0"/>
        <w:rPr>
          <w:rFonts w:hint="eastAsia"/>
          <w:sz w:val="30"/>
          <w:szCs w:val="30"/>
        </w:rPr>
      </w:pPr>
    </w:p>
    <w:p w14:paraId="05A0CB65">
      <w:pPr>
        <w:bidi w:val="0"/>
        <w:rPr>
          <w:rFonts w:hint="eastAsia"/>
          <w:sz w:val="30"/>
          <w:szCs w:val="30"/>
        </w:rPr>
      </w:pPr>
      <w:r>
        <w:rPr>
          <w:rFonts w:hint="eastAsia"/>
          <w:sz w:val="30"/>
          <w:szCs w:val="30"/>
        </w:rPr>
        <w:t>And yet it is true (as I have already said) God has not left us so destitute that we are entirely abandoned by Him so that none of His gifts remain in us.</w:t>
      </w:r>
    </w:p>
    <w:p w14:paraId="53D50DF0">
      <w:pPr>
        <w:bidi w:val="0"/>
        <w:rPr>
          <w:rFonts w:hint="eastAsia"/>
          <w:sz w:val="30"/>
          <w:szCs w:val="30"/>
        </w:rPr>
      </w:pPr>
      <w:r>
        <w:rPr>
          <w:rFonts w:hint="eastAsia"/>
          <w:sz w:val="30"/>
          <w:szCs w:val="30"/>
        </w:rPr>
        <w:t>然而这是真的（正如我已经说过的），神并没有使我们如此贫乏，以致我们完全被祂抛弃，以致祂的恩赐没有一样留在我们里面。</w:t>
      </w:r>
    </w:p>
    <w:p w14:paraId="196294C2">
      <w:pPr>
        <w:bidi w:val="0"/>
        <w:rPr>
          <w:rFonts w:hint="eastAsia"/>
          <w:sz w:val="30"/>
          <w:szCs w:val="30"/>
        </w:rPr>
      </w:pPr>
    </w:p>
    <w:p w14:paraId="76F5E888">
      <w:pPr>
        <w:bidi w:val="0"/>
        <w:rPr>
          <w:rFonts w:hint="eastAsia"/>
          <w:sz w:val="30"/>
          <w:szCs w:val="30"/>
        </w:rPr>
      </w:pPr>
      <w:r>
        <w:rPr>
          <w:rFonts w:hint="eastAsia"/>
          <w:sz w:val="30"/>
          <w:szCs w:val="30"/>
        </w:rPr>
        <w:t>And that it may be so, there is some semblance of religion in men.</w:t>
      </w:r>
    </w:p>
    <w:p w14:paraId="2EC1E7C7">
      <w:pPr>
        <w:bidi w:val="0"/>
        <w:rPr>
          <w:rFonts w:hint="eastAsia"/>
          <w:sz w:val="30"/>
          <w:szCs w:val="30"/>
        </w:rPr>
      </w:pPr>
      <w:r>
        <w:rPr>
          <w:rFonts w:hint="eastAsia"/>
          <w:sz w:val="30"/>
          <w:szCs w:val="30"/>
        </w:rPr>
        <w:t>为了使事情如此，人里面有一些宗教的表象。</w:t>
      </w:r>
    </w:p>
    <w:p w14:paraId="09B8BB60">
      <w:pPr>
        <w:bidi w:val="0"/>
        <w:rPr>
          <w:rFonts w:hint="eastAsia"/>
          <w:sz w:val="30"/>
          <w:szCs w:val="30"/>
        </w:rPr>
      </w:pPr>
    </w:p>
    <w:p w14:paraId="007357F8">
      <w:pPr>
        <w:bidi w:val="0"/>
        <w:rPr>
          <w:rFonts w:hint="eastAsia"/>
          <w:sz w:val="30"/>
          <w:szCs w:val="30"/>
        </w:rPr>
      </w:pPr>
      <w:r>
        <w:rPr>
          <w:rFonts w:hint="eastAsia"/>
          <w:sz w:val="30"/>
          <w:szCs w:val="30"/>
        </w:rPr>
        <w:t>They still have relics of their original creation.</w:t>
      </w:r>
    </w:p>
    <w:p w14:paraId="472FBD4A">
      <w:pPr>
        <w:bidi w:val="0"/>
        <w:rPr>
          <w:rFonts w:hint="eastAsia"/>
          <w:sz w:val="30"/>
          <w:szCs w:val="30"/>
        </w:rPr>
      </w:pPr>
      <w:r>
        <w:rPr>
          <w:rFonts w:hint="eastAsia"/>
          <w:sz w:val="30"/>
          <w:szCs w:val="30"/>
        </w:rPr>
        <w:t>他们仍然拥有他们最初创造的遗迹。</w:t>
      </w:r>
    </w:p>
    <w:p w14:paraId="5169B158">
      <w:pPr>
        <w:bidi w:val="0"/>
        <w:rPr>
          <w:rFonts w:hint="eastAsia"/>
          <w:sz w:val="30"/>
          <w:szCs w:val="30"/>
        </w:rPr>
      </w:pPr>
    </w:p>
    <w:p w14:paraId="5BD56A37">
      <w:pPr>
        <w:bidi w:val="0"/>
        <w:rPr>
          <w:rFonts w:hint="eastAsia"/>
          <w:sz w:val="30"/>
          <w:szCs w:val="30"/>
        </w:rPr>
      </w:pPr>
      <w:r>
        <w:rPr>
          <w:rFonts w:hint="eastAsia"/>
          <w:sz w:val="30"/>
          <w:szCs w:val="30"/>
        </w:rPr>
        <w:t>So we see even in the most wicked and depraved there is some impression of the image of God.</w:t>
      </w:r>
    </w:p>
    <w:p w14:paraId="68739710">
      <w:pPr>
        <w:bidi w:val="0"/>
        <w:rPr>
          <w:rFonts w:hint="eastAsia"/>
          <w:sz w:val="30"/>
          <w:szCs w:val="30"/>
        </w:rPr>
      </w:pPr>
      <w:r>
        <w:rPr>
          <w:rFonts w:hint="eastAsia"/>
          <w:sz w:val="30"/>
          <w:szCs w:val="30"/>
        </w:rPr>
        <w:t>所以我们看到即使在最邪恶和败坏的人里面，也有一些神形象的印记。</w:t>
      </w:r>
    </w:p>
    <w:p w14:paraId="59CD10AA">
      <w:pPr>
        <w:bidi w:val="0"/>
        <w:rPr>
          <w:rFonts w:hint="eastAsia"/>
          <w:sz w:val="30"/>
          <w:szCs w:val="30"/>
        </w:rPr>
      </w:pPr>
    </w:p>
    <w:p w14:paraId="5FF51D9A">
      <w:pPr>
        <w:bidi w:val="0"/>
        <w:rPr>
          <w:rFonts w:hint="eastAsia"/>
          <w:sz w:val="30"/>
          <w:szCs w:val="30"/>
        </w:rPr>
      </w:pPr>
      <w:r>
        <w:rPr>
          <w:rFonts w:hint="eastAsia"/>
          <w:sz w:val="30"/>
          <w:szCs w:val="30"/>
        </w:rPr>
        <w:t>That makes us all the more inexcusable.</w:t>
      </w:r>
    </w:p>
    <w:p w14:paraId="34A45B0C">
      <w:pPr>
        <w:bidi w:val="0"/>
        <w:rPr>
          <w:rFonts w:hint="eastAsia"/>
          <w:sz w:val="30"/>
          <w:szCs w:val="30"/>
        </w:rPr>
      </w:pPr>
      <w:r>
        <w:rPr>
          <w:rFonts w:hint="eastAsia"/>
          <w:sz w:val="30"/>
          <w:szCs w:val="30"/>
        </w:rPr>
        <w:t>那使我们更加无可推诿。</w:t>
      </w:r>
    </w:p>
    <w:p w14:paraId="26390A28">
      <w:pPr>
        <w:bidi w:val="0"/>
        <w:rPr>
          <w:rFonts w:hint="eastAsia"/>
          <w:sz w:val="30"/>
          <w:szCs w:val="30"/>
        </w:rPr>
      </w:pPr>
    </w:p>
    <w:p w14:paraId="6B5E9B0F">
      <w:pPr>
        <w:bidi w:val="0"/>
        <w:rPr>
          <w:rFonts w:hint="eastAsia"/>
          <w:sz w:val="30"/>
          <w:szCs w:val="30"/>
        </w:rPr>
      </w:pPr>
      <w:r>
        <w:rPr>
          <w:rFonts w:hint="eastAsia"/>
          <w:sz w:val="30"/>
          <w:szCs w:val="30"/>
        </w:rPr>
        <w:t>Inasmuch as they will not have made use of it, their condemnation will be all the heavier.</w:t>
      </w:r>
    </w:p>
    <w:p w14:paraId="7050CBCE">
      <w:pPr>
        <w:bidi w:val="0"/>
        <w:rPr>
          <w:rFonts w:hint="eastAsia"/>
          <w:sz w:val="30"/>
          <w:szCs w:val="30"/>
        </w:rPr>
      </w:pPr>
      <w:r>
        <w:rPr>
          <w:rFonts w:hint="eastAsia"/>
          <w:sz w:val="30"/>
          <w:szCs w:val="30"/>
        </w:rPr>
        <w:t>既然他们不愿利用它，他们的定罪将更加沉重。</w:t>
      </w:r>
    </w:p>
    <w:p w14:paraId="72388F0A">
      <w:pPr>
        <w:bidi w:val="0"/>
        <w:rPr>
          <w:rFonts w:hint="eastAsia"/>
          <w:sz w:val="30"/>
          <w:szCs w:val="30"/>
        </w:rPr>
      </w:pPr>
    </w:p>
    <w:p w14:paraId="3DA3E658">
      <w:pPr>
        <w:bidi w:val="0"/>
        <w:rPr>
          <w:rFonts w:hint="eastAsia"/>
          <w:sz w:val="30"/>
          <w:szCs w:val="30"/>
        </w:rPr>
      </w:pPr>
      <w:r>
        <w:rPr>
          <w:rFonts w:hint="eastAsia"/>
          <w:sz w:val="30"/>
          <w:szCs w:val="30"/>
        </w:rPr>
        <w:t>It will be doubly heavy.</w:t>
      </w:r>
    </w:p>
    <w:p w14:paraId="66DEDA56">
      <w:pPr>
        <w:bidi w:val="0"/>
        <w:rPr>
          <w:rFonts w:hint="eastAsia"/>
          <w:sz w:val="30"/>
          <w:szCs w:val="30"/>
        </w:rPr>
      </w:pPr>
      <w:r>
        <w:rPr>
          <w:rFonts w:hint="eastAsia"/>
          <w:sz w:val="30"/>
          <w:szCs w:val="30"/>
        </w:rPr>
        <w:t>这将是加倍沉重的。</w:t>
      </w:r>
    </w:p>
    <w:p w14:paraId="5A66162C">
      <w:pPr>
        <w:bidi w:val="0"/>
        <w:rPr>
          <w:rFonts w:hint="eastAsia"/>
          <w:sz w:val="30"/>
          <w:szCs w:val="30"/>
        </w:rPr>
      </w:pPr>
    </w:p>
    <w:p w14:paraId="73C60412">
      <w:pPr>
        <w:bidi w:val="0"/>
        <w:rPr>
          <w:rFonts w:hint="eastAsia"/>
          <w:sz w:val="30"/>
          <w:szCs w:val="30"/>
        </w:rPr>
      </w:pPr>
      <w:r>
        <w:rPr>
          <w:rFonts w:hint="eastAsia"/>
          <w:sz w:val="30"/>
          <w:szCs w:val="30"/>
        </w:rPr>
        <w:t>That, then, is how, although our nature has been so corrupted, yet we still retain some spark of the grace which God had put in our father Adam.</w:t>
      </w:r>
    </w:p>
    <w:p w14:paraId="11AC98DF">
      <w:pPr>
        <w:bidi w:val="0"/>
        <w:rPr>
          <w:rFonts w:hint="eastAsia"/>
          <w:sz w:val="30"/>
          <w:szCs w:val="30"/>
        </w:rPr>
      </w:pPr>
      <w:r>
        <w:rPr>
          <w:rFonts w:hint="eastAsia"/>
          <w:sz w:val="30"/>
          <w:szCs w:val="30"/>
        </w:rPr>
        <w:t>那么，这就是，尽管我们的本性已经如此败坏，我们仍然保留着神放在我们始祖亚当里面的一些恩典的火花。</w:t>
      </w:r>
    </w:p>
    <w:p w14:paraId="20B3B921">
      <w:pPr>
        <w:bidi w:val="0"/>
        <w:rPr>
          <w:rFonts w:hint="eastAsia"/>
          <w:sz w:val="30"/>
          <w:szCs w:val="30"/>
        </w:rPr>
      </w:pPr>
    </w:p>
    <w:p w14:paraId="348091DB">
      <w:pPr>
        <w:bidi w:val="0"/>
        <w:rPr>
          <w:rFonts w:hint="eastAsia"/>
          <w:sz w:val="30"/>
          <w:szCs w:val="30"/>
        </w:rPr>
      </w:pPr>
      <w:r>
        <w:rPr>
          <w:rFonts w:hint="eastAsia"/>
          <w:sz w:val="30"/>
          <w:szCs w:val="30"/>
        </w:rPr>
        <w:t>So this sentence is true, “The light shines in darkness.”</w:t>
      </w:r>
    </w:p>
    <w:p w14:paraId="613C95D4">
      <w:pPr>
        <w:bidi w:val="0"/>
        <w:rPr>
          <w:rFonts w:hint="eastAsia"/>
          <w:sz w:val="30"/>
          <w:szCs w:val="30"/>
        </w:rPr>
      </w:pPr>
      <w:r>
        <w:rPr>
          <w:rFonts w:hint="eastAsia"/>
          <w:sz w:val="30"/>
          <w:szCs w:val="30"/>
        </w:rPr>
        <w:t>所以这句话是真的，“光照在黑暗里。”</w:t>
      </w:r>
    </w:p>
    <w:p w14:paraId="33FF44C6">
      <w:pPr>
        <w:bidi w:val="0"/>
        <w:rPr>
          <w:rFonts w:hint="eastAsia"/>
          <w:sz w:val="30"/>
          <w:szCs w:val="30"/>
        </w:rPr>
      </w:pPr>
    </w:p>
    <w:p w14:paraId="540F8CB3">
      <w:pPr>
        <w:bidi w:val="0"/>
        <w:rPr>
          <w:rFonts w:hint="eastAsia"/>
          <w:sz w:val="30"/>
          <w:szCs w:val="30"/>
        </w:rPr>
      </w:pPr>
      <w:r>
        <w:rPr>
          <w:rFonts w:hint="eastAsia"/>
          <w:sz w:val="30"/>
          <w:szCs w:val="30"/>
        </w:rPr>
        <w:t>However, the Gospel-writer says, “The darkness comprehended it not.”</w:t>
      </w:r>
    </w:p>
    <w:p w14:paraId="2963635D">
      <w:pPr>
        <w:bidi w:val="0"/>
        <w:rPr>
          <w:rFonts w:hint="eastAsia"/>
          <w:sz w:val="30"/>
          <w:szCs w:val="30"/>
        </w:rPr>
      </w:pPr>
      <w:r>
        <w:rPr>
          <w:rFonts w:hint="eastAsia"/>
          <w:sz w:val="30"/>
          <w:szCs w:val="30"/>
        </w:rPr>
        <w:t>然而，这位福音书作者说：“黑暗却不接受光。”</w:t>
      </w:r>
    </w:p>
    <w:p w14:paraId="633EEEE2">
      <w:pPr>
        <w:bidi w:val="0"/>
        <w:rPr>
          <w:rFonts w:hint="eastAsia"/>
          <w:sz w:val="30"/>
          <w:szCs w:val="30"/>
        </w:rPr>
      </w:pPr>
    </w:p>
    <w:p w14:paraId="520BA682">
      <w:pPr>
        <w:bidi w:val="0"/>
        <w:rPr>
          <w:rFonts w:hint="eastAsia"/>
          <w:sz w:val="30"/>
          <w:szCs w:val="30"/>
        </w:rPr>
      </w:pPr>
      <w:r>
        <w:rPr>
          <w:rFonts w:hint="eastAsia"/>
          <w:sz w:val="30"/>
          <w:szCs w:val="30"/>
        </w:rPr>
        <w:t>By which he shows the ingratitude of men.</w:t>
      </w:r>
    </w:p>
    <w:p w14:paraId="62AC3036">
      <w:pPr>
        <w:bidi w:val="0"/>
        <w:rPr>
          <w:rFonts w:hint="eastAsia"/>
          <w:sz w:val="30"/>
          <w:szCs w:val="30"/>
        </w:rPr>
      </w:pPr>
      <w:r>
        <w:rPr>
          <w:rFonts w:hint="eastAsia"/>
          <w:sz w:val="30"/>
          <w:szCs w:val="30"/>
        </w:rPr>
        <w:t>藉此祂显明了人的忘恩负义。</w:t>
      </w:r>
    </w:p>
    <w:p w14:paraId="68DE6AF0">
      <w:pPr>
        <w:bidi w:val="0"/>
        <w:rPr>
          <w:rFonts w:hint="eastAsia"/>
          <w:sz w:val="30"/>
          <w:szCs w:val="30"/>
        </w:rPr>
      </w:pPr>
    </w:p>
    <w:p w14:paraId="2ACEC880">
      <w:pPr>
        <w:bidi w:val="0"/>
        <w:rPr>
          <w:rFonts w:hint="eastAsia"/>
          <w:sz w:val="30"/>
          <w:szCs w:val="30"/>
        </w:rPr>
      </w:pPr>
      <w:r>
        <w:rPr>
          <w:rFonts w:hint="eastAsia"/>
          <w:sz w:val="30"/>
          <w:szCs w:val="30"/>
        </w:rPr>
        <w:t>God makes His light to shine in us.</w:t>
      </w:r>
    </w:p>
    <w:p w14:paraId="4A936006">
      <w:pPr>
        <w:bidi w:val="0"/>
        <w:rPr>
          <w:rFonts w:hint="eastAsia"/>
          <w:sz w:val="30"/>
          <w:szCs w:val="30"/>
        </w:rPr>
      </w:pPr>
      <w:r>
        <w:rPr>
          <w:rFonts w:hint="eastAsia"/>
          <w:sz w:val="30"/>
          <w:szCs w:val="30"/>
        </w:rPr>
        <w:t>神使祂的光在我们里面照耀。</w:t>
      </w:r>
    </w:p>
    <w:p w14:paraId="2425F2A8">
      <w:pPr>
        <w:bidi w:val="0"/>
        <w:rPr>
          <w:rFonts w:hint="eastAsia"/>
          <w:sz w:val="30"/>
          <w:szCs w:val="30"/>
        </w:rPr>
      </w:pPr>
    </w:p>
    <w:p w14:paraId="0F77DB35">
      <w:pPr>
        <w:bidi w:val="0"/>
        <w:rPr>
          <w:rFonts w:hint="eastAsia"/>
          <w:sz w:val="30"/>
          <w:szCs w:val="30"/>
        </w:rPr>
      </w:pPr>
      <w:r>
        <w:rPr>
          <w:rFonts w:hint="eastAsia"/>
          <w:sz w:val="30"/>
          <w:szCs w:val="30"/>
        </w:rPr>
        <w:t>His Word shines there.</w:t>
      </w:r>
    </w:p>
    <w:p w14:paraId="7A2BA096">
      <w:pPr>
        <w:bidi w:val="0"/>
        <w:rPr>
          <w:rFonts w:hint="eastAsia"/>
          <w:sz w:val="30"/>
          <w:szCs w:val="30"/>
        </w:rPr>
      </w:pPr>
      <w:r>
        <w:rPr>
          <w:rFonts w:hint="eastAsia"/>
          <w:sz w:val="30"/>
          <w:szCs w:val="30"/>
        </w:rPr>
        <w:t>祂的道在那里照耀。</w:t>
      </w:r>
    </w:p>
    <w:p w14:paraId="7DAB7342">
      <w:pPr>
        <w:bidi w:val="0"/>
        <w:rPr>
          <w:rFonts w:hint="eastAsia"/>
          <w:sz w:val="30"/>
          <w:szCs w:val="30"/>
        </w:rPr>
      </w:pPr>
    </w:p>
    <w:p w14:paraId="6B2535CC">
      <w:pPr>
        <w:bidi w:val="0"/>
        <w:rPr>
          <w:rFonts w:hint="eastAsia"/>
          <w:sz w:val="30"/>
          <w:szCs w:val="30"/>
        </w:rPr>
      </w:pPr>
      <w:r>
        <w:rPr>
          <w:rFonts w:hint="eastAsia"/>
          <w:sz w:val="30"/>
          <w:szCs w:val="30"/>
        </w:rPr>
        <w:t>However, we obscure that light by our wickedness.</w:t>
      </w:r>
    </w:p>
    <w:p w14:paraId="4F28D94B">
      <w:pPr>
        <w:bidi w:val="0"/>
        <w:rPr>
          <w:rFonts w:hint="eastAsia"/>
          <w:sz w:val="30"/>
          <w:szCs w:val="30"/>
        </w:rPr>
      </w:pPr>
      <w:r>
        <w:rPr>
          <w:rFonts w:hint="eastAsia"/>
          <w:sz w:val="30"/>
          <w:szCs w:val="30"/>
        </w:rPr>
        <w:t>然而，我们用我们的邪恶遮蔽了那光。</w:t>
      </w:r>
    </w:p>
    <w:p w14:paraId="7E8C41B2">
      <w:pPr>
        <w:bidi w:val="0"/>
        <w:rPr>
          <w:rFonts w:hint="eastAsia"/>
          <w:sz w:val="30"/>
          <w:szCs w:val="30"/>
        </w:rPr>
      </w:pPr>
    </w:p>
    <w:p w14:paraId="2B29C9D2">
      <w:pPr>
        <w:bidi w:val="0"/>
        <w:rPr>
          <w:rFonts w:hint="eastAsia"/>
          <w:sz w:val="30"/>
          <w:szCs w:val="30"/>
        </w:rPr>
      </w:pPr>
      <w:r>
        <w:rPr>
          <w:rFonts w:hint="eastAsia"/>
          <w:sz w:val="30"/>
          <w:szCs w:val="30"/>
        </w:rPr>
        <w:t>To be sure, the Gospel itself is to us a declaration and a manifestation of this light.</w:t>
      </w:r>
    </w:p>
    <w:p w14:paraId="3EDEC9B8">
      <w:pPr>
        <w:bidi w:val="0"/>
        <w:rPr>
          <w:rFonts w:hint="eastAsia"/>
          <w:sz w:val="30"/>
          <w:szCs w:val="30"/>
        </w:rPr>
      </w:pPr>
      <w:r>
        <w:rPr>
          <w:rFonts w:hint="eastAsia"/>
          <w:sz w:val="30"/>
          <w:szCs w:val="30"/>
        </w:rPr>
        <w:t>诚然，福音本身对我们来说就是这光的宣告和显现。</w:t>
      </w:r>
    </w:p>
    <w:p w14:paraId="010430B9">
      <w:pPr>
        <w:bidi w:val="0"/>
        <w:rPr>
          <w:rFonts w:hint="eastAsia"/>
          <w:sz w:val="30"/>
          <w:szCs w:val="30"/>
        </w:rPr>
      </w:pPr>
    </w:p>
    <w:p w14:paraId="4FAA0239">
      <w:pPr>
        <w:bidi w:val="0"/>
        <w:rPr>
          <w:rFonts w:hint="eastAsia"/>
          <w:sz w:val="30"/>
          <w:szCs w:val="30"/>
        </w:rPr>
      </w:pPr>
      <w:r>
        <w:rPr>
          <w:rFonts w:hint="eastAsia"/>
          <w:sz w:val="30"/>
          <w:szCs w:val="30"/>
        </w:rPr>
        <w:t>But still the wickedness and ingratitude which are in us would entirely extinguish the light in us, unless God remedied it by all infinite power and goodness.</w:t>
      </w:r>
    </w:p>
    <w:p w14:paraId="67CE7D49">
      <w:pPr>
        <w:bidi w:val="0"/>
        <w:rPr>
          <w:rFonts w:hint="eastAsia"/>
          <w:sz w:val="30"/>
          <w:szCs w:val="30"/>
        </w:rPr>
      </w:pPr>
      <w:r>
        <w:rPr>
          <w:rFonts w:hint="eastAsia"/>
          <w:sz w:val="30"/>
          <w:szCs w:val="30"/>
        </w:rPr>
        <w:t>但我们里面的邪恶和忘恩负义仍会完全熄灭我们里面的光，除非神藉着祂无限的能力和良善来补救它。</w:t>
      </w:r>
    </w:p>
    <w:p w14:paraId="14153A32">
      <w:pPr>
        <w:bidi w:val="0"/>
        <w:rPr>
          <w:rFonts w:hint="eastAsia"/>
          <w:sz w:val="30"/>
          <w:szCs w:val="30"/>
        </w:rPr>
      </w:pPr>
    </w:p>
    <w:p w14:paraId="6FCEE4D8">
      <w:pPr>
        <w:bidi w:val="0"/>
        <w:rPr>
          <w:rFonts w:hint="eastAsia"/>
          <w:sz w:val="30"/>
          <w:szCs w:val="30"/>
        </w:rPr>
      </w:pPr>
      <w:r>
        <w:rPr>
          <w:rFonts w:hint="eastAsia"/>
          <w:sz w:val="30"/>
          <w:szCs w:val="30"/>
        </w:rPr>
        <w:t>That is what Saint John wishes to show in this place.</w:t>
      </w:r>
    </w:p>
    <w:p w14:paraId="1AF56460">
      <w:pPr>
        <w:bidi w:val="0"/>
        <w:rPr>
          <w:rFonts w:hint="eastAsia"/>
          <w:sz w:val="30"/>
          <w:szCs w:val="30"/>
        </w:rPr>
      </w:pPr>
      <w:r>
        <w:rPr>
          <w:rFonts w:hint="eastAsia"/>
          <w:sz w:val="30"/>
          <w:szCs w:val="30"/>
        </w:rPr>
        <w:t>这就是圣约翰在此处希望表明的。</w:t>
      </w:r>
    </w:p>
    <w:p w14:paraId="329DBEC9">
      <w:pPr>
        <w:bidi w:val="0"/>
        <w:rPr>
          <w:rFonts w:hint="eastAsia"/>
          <w:sz w:val="30"/>
          <w:szCs w:val="30"/>
        </w:rPr>
      </w:pPr>
    </w:p>
    <w:p w14:paraId="4BF638BE">
      <w:pPr>
        <w:bidi w:val="0"/>
        <w:rPr>
          <w:rFonts w:hint="eastAsia"/>
          <w:sz w:val="30"/>
          <w:szCs w:val="30"/>
        </w:rPr>
      </w:pPr>
      <w:r>
        <w:rPr>
          <w:rFonts w:hint="eastAsia"/>
          <w:sz w:val="30"/>
          <w:szCs w:val="30"/>
        </w:rPr>
        <w:t>However, he begins to prepare us for what he will say later: that is, the purpose for which this Word (Who is Jesus Christ) was sent to us by God His Father.</w:t>
      </w:r>
    </w:p>
    <w:p w14:paraId="7684B53B">
      <w:pPr>
        <w:bidi w:val="0"/>
        <w:rPr>
          <w:rFonts w:hint="eastAsia"/>
          <w:sz w:val="30"/>
          <w:szCs w:val="30"/>
        </w:rPr>
      </w:pPr>
      <w:r>
        <w:rPr>
          <w:rFonts w:hint="eastAsia"/>
          <w:sz w:val="30"/>
          <w:szCs w:val="30"/>
        </w:rPr>
        <w:t>然而，祂开始为祂稍后要说的话预备我们：即，这道（祂是耶稣基督）被神祂的父差遣到我们这里的目的。</w:t>
      </w:r>
    </w:p>
    <w:p w14:paraId="3A201E1A">
      <w:pPr>
        <w:bidi w:val="0"/>
        <w:rPr>
          <w:rFonts w:hint="eastAsia"/>
          <w:sz w:val="30"/>
          <w:szCs w:val="30"/>
        </w:rPr>
      </w:pPr>
    </w:p>
    <w:p w14:paraId="5648348A">
      <w:pPr>
        <w:bidi w:val="0"/>
        <w:rPr>
          <w:rFonts w:hint="eastAsia"/>
          <w:sz w:val="30"/>
          <w:szCs w:val="30"/>
        </w:rPr>
      </w:pPr>
      <w:r>
        <w:rPr>
          <w:rFonts w:hint="eastAsia"/>
          <w:sz w:val="30"/>
          <w:szCs w:val="30"/>
        </w:rPr>
        <w:t>It is that He might be manifest to us in the flesh for our salvation.</w:t>
      </w:r>
    </w:p>
    <w:p w14:paraId="5EA26AC8">
      <w:pPr>
        <w:bidi w:val="0"/>
        <w:rPr>
          <w:rFonts w:hint="eastAsia"/>
          <w:sz w:val="30"/>
          <w:szCs w:val="30"/>
        </w:rPr>
      </w:pPr>
      <w:r>
        <w:rPr>
          <w:rFonts w:hint="eastAsia"/>
          <w:sz w:val="30"/>
          <w:szCs w:val="30"/>
        </w:rPr>
        <w:t>就是祂可以在肉身中向我们显现，为了我们的救恩。</w:t>
      </w:r>
    </w:p>
    <w:p w14:paraId="5085590C">
      <w:pPr>
        <w:bidi w:val="0"/>
        <w:rPr>
          <w:rFonts w:hint="eastAsia"/>
          <w:sz w:val="30"/>
          <w:szCs w:val="30"/>
        </w:rPr>
      </w:pPr>
    </w:p>
    <w:p w14:paraId="13E10252">
      <w:pPr>
        <w:bidi w:val="0"/>
        <w:rPr>
          <w:rFonts w:hint="eastAsia"/>
          <w:sz w:val="30"/>
          <w:szCs w:val="30"/>
        </w:rPr>
      </w:pPr>
      <w:r>
        <w:rPr>
          <w:rFonts w:hint="eastAsia"/>
          <w:sz w:val="30"/>
          <w:szCs w:val="30"/>
        </w:rPr>
        <w:t>He wishes, then, to show the mystery of our redemption and how we needed it when he says, “We have not comprehended the light which was in us.”</w:t>
      </w:r>
    </w:p>
    <w:p w14:paraId="478BBB18">
      <w:pPr>
        <w:bidi w:val="0"/>
        <w:rPr>
          <w:rFonts w:hint="eastAsia"/>
          <w:sz w:val="30"/>
          <w:szCs w:val="30"/>
        </w:rPr>
      </w:pPr>
      <w:r>
        <w:rPr>
          <w:rFonts w:hint="eastAsia"/>
          <w:sz w:val="30"/>
          <w:szCs w:val="30"/>
        </w:rPr>
        <w:t>那么，当祂说“我们没有接受那在我们里面的光”时，祂希望显明我们救赎的奥秘以及我们如何需要它。</w:t>
      </w:r>
    </w:p>
    <w:p w14:paraId="453E1A42">
      <w:pPr>
        <w:bidi w:val="0"/>
        <w:rPr>
          <w:rFonts w:hint="eastAsia"/>
          <w:sz w:val="30"/>
          <w:szCs w:val="30"/>
        </w:rPr>
      </w:pPr>
    </w:p>
    <w:p w14:paraId="6E9FC05B">
      <w:pPr>
        <w:bidi w:val="0"/>
        <w:rPr>
          <w:rFonts w:hint="eastAsia"/>
          <w:sz w:val="30"/>
          <w:szCs w:val="30"/>
        </w:rPr>
      </w:pPr>
      <w:r>
        <w:rPr>
          <w:rFonts w:hint="eastAsia"/>
          <w:sz w:val="30"/>
          <w:szCs w:val="30"/>
        </w:rPr>
        <w:t>As if he said, “It would not have been profitable to have the light which shines in us, unless we had been so wonderfully redeemed and this Word had fulfilled the love of God toward us to</w:t>
      </w:r>
    </w:p>
    <w:p w14:paraId="58AF72E1">
      <w:pPr>
        <w:bidi w:val="0"/>
        <w:rPr>
          <w:rFonts w:hint="eastAsia"/>
          <w:sz w:val="30"/>
          <w:szCs w:val="30"/>
        </w:rPr>
      </w:pPr>
      <w:r>
        <w:rPr>
          <w:rFonts w:hint="eastAsia"/>
          <w:sz w:val="30"/>
          <w:szCs w:val="30"/>
        </w:rPr>
        <w:t>仿佛祂说：“拥有那在我们里面照耀的光本是无益的，除非我们被如此奇妙地救赎，并且这道成全了神对我们的爱，以</w:t>
      </w:r>
    </w:p>
    <w:p w14:paraId="61A93D56">
      <w:pPr>
        <w:bidi w:val="0"/>
        <w:rPr>
          <w:rFonts w:hint="eastAsia"/>
          <w:sz w:val="30"/>
          <w:szCs w:val="30"/>
        </w:rPr>
      </w:pPr>
    </w:p>
    <w:p w14:paraId="3526C6C1">
      <w:pPr>
        <w:bidi w:val="0"/>
        <w:rPr>
          <w:rFonts w:hint="eastAsia"/>
          <w:sz w:val="30"/>
          <w:szCs w:val="30"/>
        </w:rPr>
      </w:pPr>
      <w:r>
        <w:rPr>
          <w:rFonts w:hint="eastAsia"/>
          <w:sz w:val="30"/>
          <w:szCs w:val="30"/>
        </w:rPr>
        <w:t>restore His image which had been blotted out by our sin and entirely disfigured in the first man.”</w:t>
      </w:r>
    </w:p>
    <w:p w14:paraId="1EAE11DF">
      <w:pPr>
        <w:bidi w:val="0"/>
        <w:rPr>
          <w:rFonts w:hint="eastAsia"/>
          <w:sz w:val="30"/>
          <w:szCs w:val="30"/>
        </w:rPr>
      </w:pPr>
      <w:r>
        <w:rPr>
          <w:rFonts w:hint="eastAsia"/>
          <w:sz w:val="30"/>
          <w:szCs w:val="30"/>
        </w:rPr>
        <w:t>恢复祂那因我们的罪而被涂抹并在第一个人里面完全毁容的形象。”</w:t>
      </w:r>
    </w:p>
    <w:p w14:paraId="37A8A58C">
      <w:pPr>
        <w:bidi w:val="0"/>
        <w:rPr>
          <w:rFonts w:hint="eastAsia"/>
          <w:sz w:val="30"/>
          <w:szCs w:val="30"/>
        </w:rPr>
      </w:pPr>
    </w:p>
    <w:p w14:paraId="5F45CEB0">
      <w:pPr>
        <w:bidi w:val="0"/>
        <w:rPr>
          <w:rFonts w:hint="eastAsia"/>
          <w:sz w:val="30"/>
          <w:szCs w:val="30"/>
        </w:rPr>
      </w:pPr>
      <w:r>
        <w:rPr>
          <w:rFonts w:hint="eastAsia"/>
          <w:sz w:val="30"/>
          <w:szCs w:val="30"/>
        </w:rPr>
        <w:t>That is how (say I) Saint John wishes to prepare us to know the effect of our redemption.</w:t>
      </w:r>
    </w:p>
    <w:p w14:paraId="2EE7083F">
      <w:pPr>
        <w:bidi w:val="0"/>
        <w:rPr>
          <w:rFonts w:hint="eastAsia"/>
          <w:sz w:val="30"/>
          <w:szCs w:val="30"/>
        </w:rPr>
      </w:pPr>
      <w:r>
        <w:rPr>
          <w:rFonts w:hint="eastAsia"/>
          <w:sz w:val="30"/>
          <w:szCs w:val="30"/>
        </w:rPr>
        <w:t>（我说）圣约翰就是这样希望预备我们认识我们救赎的果效。</w:t>
      </w:r>
    </w:p>
    <w:p w14:paraId="22A75803">
      <w:pPr>
        <w:bidi w:val="0"/>
        <w:rPr>
          <w:rFonts w:hint="eastAsia"/>
          <w:sz w:val="30"/>
          <w:szCs w:val="30"/>
        </w:rPr>
      </w:pPr>
    </w:p>
    <w:p w14:paraId="1DA31907">
      <w:pPr>
        <w:bidi w:val="0"/>
        <w:rPr>
          <w:rFonts w:hint="eastAsia"/>
          <w:sz w:val="30"/>
          <w:szCs w:val="30"/>
        </w:rPr>
      </w:pPr>
      <w:r>
        <w:rPr>
          <w:rFonts w:hint="eastAsia"/>
          <w:sz w:val="30"/>
          <w:szCs w:val="30"/>
        </w:rPr>
        <w:t>Then he also wished to show how the Word of God declares Himself in His creatures, since all things are preserved by His power.</w:t>
      </w:r>
    </w:p>
    <w:p w14:paraId="497323B4">
      <w:pPr>
        <w:bidi w:val="0"/>
        <w:rPr>
          <w:rFonts w:hint="eastAsia"/>
          <w:sz w:val="30"/>
          <w:szCs w:val="30"/>
        </w:rPr>
      </w:pPr>
      <w:r>
        <w:rPr>
          <w:rFonts w:hint="eastAsia"/>
          <w:sz w:val="30"/>
          <w:szCs w:val="30"/>
        </w:rPr>
        <w:t>然后祂也希望表明神的道如何在祂的受造物中宣告祂自己，因为万物都藉着祂的能力得以保守。</w:t>
      </w:r>
    </w:p>
    <w:p w14:paraId="52D55961">
      <w:pPr>
        <w:bidi w:val="0"/>
        <w:rPr>
          <w:rFonts w:hint="eastAsia"/>
          <w:sz w:val="30"/>
          <w:szCs w:val="30"/>
        </w:rPr>
      </w:pPr>
    </w:p>
    <w:p w14:paraId="225F1A4B">
      <w:pPr>
        <w:bidi w:val="0"/>
        <w:rPr>
          <w:rFonts w:hint="eastAsia"/>
          <w:sz w:val="30"/>
          <w:szCs w:val="30"/>
        </w:rPr>
      </w:pPr>
      <w:r>
        <w:rPr>
          <w:rFonts w:hint="eastAsia"/>
          <w:sz w:val="30"/>
          <w:szCs w:val="30"/>
        </w:rPr>
        <w:t>However, he exhorts us to know the graces God has given us, by which we excel other creatures, so that we magnify Him.</w:t>
      </w:r>
    </w:p>
    <w:p w14:paraId="2DC6F2B3">
      <w:pPr>
        <w:bidi w:val="0"/>
        <w:rPr>
          <w:rFonts w:hint="eastAsia"/>
          <w:sz w:val="30"/>
          <w:szCs w:val="30"/>
        </w:rPr>
      </w:pPr>
      <w:r>
        <w:rPr>
          <w:rFonts w:hint="eastAsia"/>
          <w:sz w:val="30"/>
          <w:szCs w:val="30"/>
        </w:rPr>
        <w:t>然而，祂劝勉我们认识神赐给我们的恩典，藉此我们超越其他受造物，使我们可以尊崇祂。</w:t>
      </w:r>
    </w:p>
    <w:p w14:paraId="3F253CCC">
      <w:pPr>
        <w:bidi w:val="0"/>
        <w:rPr>
          <w:rFonts w:hint="eastAsia"/>
          <w:sz w:val="30"/>
          <w:szCs w:val="30"/>
        </w:rPr>
      </w:pPr>
    </w:p>
    <w:p w14:paraId="0FFF91F2">
      <w:pPr>
        <w:bidi w:val="0"/>
        <w:rPr>
          <w:rFonts w:hint="eastAsia"/>
          <w:sz w:val="30"/>
          <w:szCs w:val="30"/>
        </w:rPr>
      </w:pPr>
      <w:r>
        <w:rPr>
          <w:rFonts w:hint="eastAsia"/>
          <w:sz w:val="30"/>
          <w:szCs w:val="30"/>
        </w:rPr>
        <w:t>Besides, to know that, since He has imprinted on us His living image from the beginning and He makes us to experience His power, it is only reasonable that we should learn to cling to this Word and to know in general, the benefits God has given to mankind, in order that the light He has poured upon us by His grace may not be extinguished by our wickedness, but that Jesus Christ may so dwell in the midst of us that, being led by the Holy Spirit, we may be able to have such access to the Father that He may introduce us into His heavenly glory.</w:t>
      </w:r>
    </w:p>
    <w:p w14:paraId="288F17E7">
      <w:pPr>
        <w:bidi w:val="0"/>
        <w:rPr>
          <w:rFonts w:hint="eastAsia"/>
          <w:sz w:val="30"/>
          <w:szCs w:val="30"/>
        </w:rPr>
      </w:pPr>
      <w:r>
        <w:rPr>
          <w:rFonts w:hint="eastAsia"/>
          <w:sz w:val="30"/>
          <w:szCs w:val="30"/>
        </w:rPr>
        <w:t>此外，要知道，既然祂从起初就在我们身上印上了祂活的形象，并且祂使我们经历祂的能力，那么我们理当学习紧随这道，并总的来说认识神赐给人类的益处，以便祂藉着祂的恩典倾倒在我们身上的光不致因我们的邪恶而被熄灭，反而耶稣基督可以如此住在我们中间，以致我们被圣灵引导，能够如此亲近父，使祂可以把我们引入祂天上的荣耀。</w:t>
      </w:r>
    </w:p>
    <w:p w14:paraId="07F12969">
      <w:pPr>
        <w:bidi w:val="0"/>
        <w:rPr>
          <w:rFonts w:hint="eastAsia"/>
          <w:sz w:val="30"/>
          <w:szCs w:val="30"/>
        </w:rPr>
      </w:pPr>
    </w:p>
    <w:p w14:paraId="6158202F">
      <w:pPr>
        <w:bidi w:val="0"/>
        <w:rPr>
          <w:rFonts w:hint="eastAsia"/>
          <w:sz w:val="30"/>
          <w:szCs w:val="30"/>
        </w:rPr>
      </w:pPr>
      <w:r>
        <w:rPr>
          <w:rFonts w:hint="eastAsia"/>
          <w:sz w:val="30"/>
          <w:szCs w:val="30"/>
        </w:rPr>
        <w:t>Now I have treated things as briefly as was possible for me, always hoping to attain the object which was before the Gospel- writer.</w:t>
      </w:r>
    </w:p>
    <w:p w14:paraId="1FC2B68B">
      <w:pPr>
        <w:bidi w:val="0"/>
        <w:rPr>
          <w:rFonts w:hint="eastAsia"/>
          <w:sz w:val="30"/>
          <w:szCs w:val="30"/>
        </w:rPr>
      </w:pPr>
      <w:r>
        <w:rPr>
          <w:rFonts w:hint="eastAsia"/>
          <w:sz w:val="30"/>
          <w:szCs w:val="30"/>
        </w:rPr>
        <w:t>现在我已经尽可能简要地处理了事情，总是希望达到这位福音书作者面前的目标。</w:t>
      </w:r>
    </w:p>
    <w:p w14:paraId="3D53B373">
      <w:pPr>
        <w:bidi w:val="0"/>
        <w:rPr>
          <w:rFonts w:hint="eastAsia"/>
          <w:sz w:val="30"/>
          <w:szCs w:val="30"/>
        </w:rPr>
      </w:pPr>
    </w:p>
    <w:p w14:paraId="150EDF7A">
      <w:pPr>
        <w:bidi w:val="0"/>
        <w:rPr>
          <w:rFonts w:hint="eastAsia"/>
          <w:sz w:val="30"/>
          <w:szCs w:val="30"/>
        </w:rPr>
      </w:pPr>
      <w:r>
        <w:rPr>
          <w:rFonts w:hint="eastAsia"/>
          <w:sz w:val="30"/>
          <w:szCs w:val="30"/>
        </w:rPr>
        <w:t>However, if I have omitted something because I could not remember everything, let each one of you say what God has revealed to him about it.</w:t>
      </w:r>
    </w:p>
    <w:p w14:paraId="349225E2">
      <w:pPr>
        <w:bidi w:val="0"/>
        <w:rPr>
          <w:rFonts w:hint="eastAsia"/>
          <w:sz w:val="30"/>
          <w:szCs w:val="30"/>
        </w:rPr>
      </w:pPr>
      <w:r>
        <w:rPr>
          <w:rFonts w:hint="eastAsia"/>
          <w:sz w:val="30"/>
          <w:szCs w:val="30"/>
        </w:rPr>
        <w:t>然而，如果我因为无法记住所有事情而有所遗漏，让你们每个人都说出神向他启示的关于此事的内容。</w:t>
      </w:r>
    </w:p>
    <w:p w14:paraId="46581F9C">
      <w:pPr>
        <w:bidi w:val="0"/>
        <w:rPr>
          <w:rFonts w:hint="eastAsia"/>
          <w:sz w:val="30"/>
          <w:szCs w:val="30"/>
        </w:rPr>
      </w:pPr>
    </w:p>
    <w:p w14:paraId="2D801520">
      <w:pPr>
        <w:bidi w:val="0"/>
        <w:rPr>
          <w:rFonts w:hint="eastAsia"/>
          <w:sz w:val="30"/>
          <w:szCs w:val="30"/>
        </w:rPr>
      </w:pPr>
      <w:r>
        <w:rPr>
          <w:rFonts w:hint="eastAsia"/>
          <w:sz w:val="30"/>
          <w:szCs w:val="30"/>
        </w:rPr>
        <w:t>And if there is any doubt let him suggest the things, so that declaring them they may be explained, and so that the Church of God may be fully edified by it when things do not remain in doubt, but they are understood according to their true sense, after they shall have been appropriately discussed and according to God.</w:t>
      </w:r>
    </w:p>
    <w:p w14:paraId="6FF76255">
      <w:pPr>
        <w:bidi w:val="0"/>
        <w:rPr>
          <w:rFonts w:hint="eastAsia"/>
          <w:sz w:val="30"/>
          <w:szCs w:val="30"/>
        </w:rPr>
      </w:pPr>
      <w:r>
        <w:rPr>
          <w:rFonts w:hint="eastAsia"/>
          <w:sz w:val="30"/>
          <w:szCs w:val="30"/>
        </w:rPr>
        <w:t>如果有任何疑问，让他提出这些事，以便宣告它们可以得到解释，并且当事情不再存疑，而是根据它们的真实意义被理解，在它们被恰当地并按照神的方式讨论之后，神的教会可以因此得到充分的造就。</w:t>
      </w:r>
    </w:p>
    <w:p w14:paraId="1B114192">
      <w:pPr>
        <w:bidi w:val="0"/>
        <w:rPr>
          <w:rFonts w:hint="eastAsia"/>
          <w:sz w:val="30"/>
          <w:szCs w:val="30"/>
        </w:rPr>
      </w:pPr>
    </w:p>
    <w:p w14:paraId="1A9160F8">
      <w:pPr>
        <w:bidi w:val="0"/>
        <w:rPr>
          <w:rFonts w:hint="eastAsia"/>
          <w:sz w:val="30"/>
          <w:szCs w:val="30"/>
        </w:rPr>
      </w:pPr>
    </w:p>
    <w:p w14:paraId="297E3971">
      <w:pPr>
        <w:bidi w:val="0"/>
        <w:rPr>
          <w:rFonts w:hint="eastAsia"/>
          <w:sz w:val="30"/>
          <w:szCs w:val="30"/>
        </w:rPr>
      </w:pPr>
    </w:p>
    <w:p w14:paraId="30D26A28">
      <w:pPr>
        <w:bidi w:val="0"/>
        <w:rPr>
          <w:rFonts w:hint="eastAsia"/>
          <w:sz w:val="30"/>
          <w:szCs w:val="30"/>
        </w:rPr>
      </w:pPr>
    </w:p>
    <w:p w14:paraId="2E10A01E">
      <w:pPr>
        <w:bidi w:val="0"/>
        <w:rPr>
          <w:rFonts w:hint="eastAsia"/>
          <w:sz w:val="30"/>
          <w:szCs w:val="30"/>
        </w:rPr>
      </w:pPr>
    </w:p>
    <w:p w14:paraId="0F2C06FA">
      <w:pPr>
        <w:bidi w:val="0"/>
      </w:pPr>
    </w:p>
    <w:p w14:paraId="78BD603F">
      <w:pPr>
        <w:pStyle w:val="3"/>
        <w:bidi w:val="0"/>
        <w:rPr>
          <w:rFonts w:hint="eastAsia"/>
        </w:rPr>
      </w:pPr>
      <w:r>
        <w:rPr>
          <w:rFonts w:hint="eastAsia"/>
        </w:rPr>
        <w:t>Sermon on the Nativity of Jesus Christ</w:t>
      </w:r>
    </w:p>
    <w:p w14:paraId="21A7719A">
      <w:pPr>
        <w:pStyle w:val="3"/>
        <w:bidi w:val="0"/>
        <w:rPr>
          <w:rFonts w:hint="eastAsia"/>
        </w:rPr>
      </w:pPr>
      <w:r>
        <w:rPr>
          <w:rFonts w:hint="eastAsia"/>
        </w:rPr>
        <w:t>论耶稣基督降生的讲道</w:t>
      </w:r>
    </w:p>
    <w:p w14:paraId="288901CC">
      <w:pPr>
        <w:pStyle w:val="4"/>
        <w:spacing w:line="285" w:lineRule="auto"/>
        <w:ind w:right="97"/>
        <w:rPr>
          <w:rFonts w:hint="eastAsia"/>
        </w:rPr>
      </w:pPr>
    </w:p>
    <w:p w14:paraId="6970CCB9">
      <w:pPr>
        <w:pStyle w:val="4"/>
        <w:spacing w:line="285" w:lineRule="auto"/>
        <w:ind w:right="97"/>
        <w:rPr>
          <w:rFonts w:hint="eastAsia"/>
        </w:rPr>
      </w:pPr>
      <w:r>
        <w:rPr>
          <w:rFonts w:hint="eastAsia"/>
        </w:rPr>
        <w:t>And it came to pass in those days, that there went out a decree from Caesar Augustus, that all the world should be taxed. (And this taxing was first made when Cyrenius was governor of Syria.) And all went to be taxed, every one into his own city. And Joseph also went up from Galilee, out of the city of Nazareth, into Judaea, unto the city of David, which is called Bethlehem; (because he was of the house and lineage of David:) To be taxed with Mary his espoused wife, being great with child. And so it was, that, while they were there, the days were accomplished that she should be delivered. And she brought forth her firstborn son, and wrapped him in swaddling clothes, and laid him in a manger; because there was no room for them in the inn. And there were in the same country shepherds abiding in the field, keeping watch over their flock by night. And, lo, the angel of the Lord came upon them, and the glory of the Lord shone round about them: and they were sore afraid. And the angel said unto them, Fear not: for, behold, I bring you good tidings of great joy, which shall be to all people. For unto you is born this day in the city of David a Saviour, which is Christ the Lord. And this shall be a sign unto you; Ye shall find the babe wrapped in swaddling clothes, lying in a manger. And suddenly there was with the angel a multitude of the heavenly host praising God, and saying, Glory to God in the highest, and on earth peace, good will toward men. — Luke 2:1-14</w:t>
      </w:r>
    </w:p>
    <w:p w14:paraId="4AED6C3F">
      <w:pPr>
        <w:pStyle w:val="4"/>
        <w:spacing w:line="285" w:lineRule="auto"/>
        <w:ind w:right="97"/>
        <w:rPr>
          <w:rFonts w:hint="eastAsia"/>
        </w:rPr>
      </w:pPr>
      <w:r>
        <w:rPr>
          <w:rFonts w:hint="eastAsia"/>
        </w:rPr>
        <w:t>当那些日子，该撒亚古士督有旨意下来，叫天下人民都报名上册。（这是居里扭作叙利亚巡抚的时候，头一次行报名上册的事。）众人各归各城，报名上册。约瑟也从加利利的拿撒勒城上犹太去，到了大卫的城，名叫伯利恒，（因他本是大卫一家一族的人。）要和他所聘之妻马利亚一同报名上册。那时马利亚的身孕已经重了。他们在那里的时候，马利亚的产期到了。就生了头胎的儿子，用布包起来，放在马槽里，因为客店里没有地方。在伯利恒之野地里有牧羊的人，夜间按着更次看守羊群。有主的使者站在他们旁边，主的荣光四面照着他们；牧羊的人就甚惧怕。那天使对他们说：“不要惧怕！我报给你们大喜的信息，是关乎万民的；因今天在大卫的城里，为你们生了救主，就是主基督。你们要看见一个婴孩，包着布，卧在马槽里，那就是记号了。”忽然有一大队天兵，同那天使赞美神说：“在至高之处荣耀归与神！在地上平安归与祂所喜悦的人。” — 路加福音 2:1-14</w:t>
      </w:r>
    </w:p>
    <w:p w14:paraId="1BAE17BB">
      <w:pPr>
        <w:pStyle w:val="4"/>
        <w:spacing w:line="285" w:lineRule="auto"/>
        <w:ind w:right="97"/>
        <w:rPr>
          <w:rFonts w:hint="eastAsia"/>
        </w:rPr>
      </w:pPr>
    </w:p>
    <w:p w14:paraId="5286A137">
      <w:pPr>
        <w:pStyle w:val="4"/>
        <w:spacing w:line="285" w:lineRule="auto"/>
        <w:ind w:right="97"/>
        <w:rPr>
          <w:rFonts w:hint="eastAsia"/>
        </w:rPr>
      </w:pPr>
      <w:r>
        <w:rPr>
          <w:rFonts w:hint="eastAsia"/>
        </w:rPr>
        <w:t>We know that it is our good, our joy and rest to be united with the Son of God.</w:t>
      </w:r>
    </w:p>
    <w:p w14:paraId="4AE2F2B2">
      <w:pPr>
        <w:pStyle w:val="4"/>
        <w:spacing w:line="285" w:lineRule="auto"/>
        <w:ind w:right="97"/>
        <w:rPr>
          <w:rFonts w:hint="eastAsia"/>
        </w:rPr>
      </w:pPr>
      <w:r>
        <w:rPr>
          <w:rFonts w:hint="eastAsia"/>
        </w:rPr>
        <w:t>我们知道与神的儿子联合是我们的好处、我们的喜乐和我们的安息。</w:t>
      </w:r>
    </w:p>
    <w:p w14:paraId="5626BBA5">
      <w:pPr>
        <w:pStyle w:val="4"/>
        <w:spacing w:line="285" w:lineRule="auto"/>
        <w:ind w:right="97"/>
        <w:rPr>
          <w:rFonts w:hint="eastAsia"/>
        </w:rPr>
      </w:pPr>
    </w:p>
    <w:p w14:paraId="1B628A15">
      <w:pPr>
        <w:pStyle w:val="4"/>
        <w:spacing w:line="285" w:lineRule="auto"/>
        <w:ind w:right="97"/>
        <w:rPr>
          <w:rFonts w:hint="eastAsia"/>
        </w:rPr>
      </w:pPr>
      <w:r>
        <w:rPr>
          <w:rFonts w:hint="eastAsia"/>
        </w:rPr>
        <w:t>As He is our Head, we are His body, so also from Him we hold our life and our salvation and all good.</w:t>
      </w:r>
    </w:p>
    <w:p w14:paraId="3995FBD6">
      <w:pPr>
        <w:pStyle w:val="4"/>
        <w:spacing w:line="285" w:lineRule="auto"/>
        <w:ind w:right="97"/>
        <w:rPr>
          <w:rFonts w:hint="eastAsia"/>
        </w:rPr>
      </w:pPr>
      <w:r>
        <w:rPr>
          <w:rFonts w:hint="eastAsia"/>
        </w:rPr>
        <w:t>祂是我们的头，我们是祂的身体，同样地，我们从祂那里得到我们的生命、我们的救恩和一切美善。</w:t>
      </w:r>
    </w:p>
    <w:p w14:paraId="5AE27A73">
      <w:pPr>
        <w:pStyle w:val="4"/>
        <w:spacing w:line="285" w:lineRule="auto"/>
        <w:ind w:right="97"/>
        <w:rPr>
          <w:rFonts w:hint="eastAsia"/>
        </w:rPr>
      </w:pPr>
    </w:p>
    <w:p w14:paraId="59B99D66">
      <w:pPr>
        <w:pStyle w:val="4"/>
        <w:spacing w:line="285" w:lineRule="auto"/>
        <w:ind w:right="97"/>
        <w:rPr>
          <w:rFonts w:hint="eastAsia"/>
        </w:rPr>
      </w:pPr>
      <w:r>
        <w:rPr>
          <w:rFonts w:hint="eastAsia"/>
        </w:rPr>
        <w:t>In fact, we see how miserable our condition would be unless we had our refuge in Him, to be maintained under His keeping.</w:t>
      </w:r>
    </w:p>
    <w:p w14:paraId="3C969BBC">
      <w:pPr>
        <w:pStyle w:val="4"/>
        <w:spacing w:line="285" w:lineRule="auto"/>
        <w:ind w:right="97"/>
        <w:rPr>
          <w:rFonts w:hint="eastAsia"/>
        </w:rPr>
      </w:pPr>
      <w:r>
        <w:rPr>
          <w:rFonts w:hint="eastAsia"/>
        </w:rPr>
        <w:t>事实上，我们看到，除非我们在祂里面有我们的避难所，在祂的保守下得以维持，否则我们的光景将是何等悲惨。</w:t>
      </w:r>
    </w:p>
    <w:p w14:paraId="185A79BB">
      <w:pPr>
        <w:pStyle w:val="4"/>
        <w:spacing w:line="285" w:lineRule="auto"/>
        <w:ind w:right="97"/>
        <w:rPr>
          <w:rFonts w:hint="eastAsia"/>
        </w:rPr>
      </w:pPr>
    </w:p>
    <w:p w14:paraId="65A8045B">
      <w:pPr>
        <w:pStyle w:val="4"/>
        <w:spacing w:line="285" w:lineRule="auto"/>
        <w:ind w:right="97"/>
        <w:rPr>
          <w:rFonts w:hint="eastAsia"/>
        </w:rPr>
      </w:pPr>
      <w:r>
        <w:rPr>
          <w:rFonts w:hint="eastAsia"/>
        </w:rPr>
        <w:t>However, we could not reach so high (seeing that scarcely can we crawl upon the earth), unless from His side He approached us, and already He had approached in His birth, when He clothed Himself in our flesh and He made Himself our brother.</w:t>
      </w:r>
    </w:p>
    <w:p w14:paraId="55A2D046">
      <w:pPr>
        <w:pStyle w:val="4"/>
        <w:spacing w:line="285" w:lineRule="auto"/>
        <w:ind w:right="97"/>
        <w:rPr>
          <w:rFonts w:hint="eastAsia"/>
        </w:rPr>
      </w:pPr>
      <w:r>
        <w:rPr>
          <w:rFonts w:hint="eastAsia"/>
        </w:rPr>
        <w:t>然而，我们无法达到那么高（因为我们几乎不能在地上爬行），除非祂从祂那边接近我们，并且祂在祂的降生中已经接近了，那时祂穿上了我们的肉身，祂使自己成为我们的弟兄。</w:t>
      </w:r>
    </w:p>
    <w:p w14:paraId="0A26A264">
      <w:pPr>
        <w:pStyle w:val="4"/>
        <w:spacing w:line="285" w:lineRule="auto"/>
        <w:ind w:right="97"/>
        <w:rPr>
          <w:rFonts w:hint="eastAsia"/>
        </w:rPr>
      </w:pPr>
    </w:p>
    <w:p w14:paraId="5D993567">
      <w:pPr>
        <w:pStyle w:val="4"/>
        <w:spacing w:line="285" w:lineRule="auto"/>
        <w:ind w:right="97"/>
        <w:rPr>
          <w:rFonts w:hint="eastAsia"/>
        </w:rPr>
      </w:pPr>
      <w:r>
        <w:rPr>
          <w:rFonts w:hint="eastAsia"/>
        </w:rPr>
        <w:t>We could not now have our refuge in our Lord Jesus Christ’s being seated at the right hand of God His Father in heavenly glory, unless He were abased as far as being made mortal man and having a condition common with us.</w:t>
      </w:r>
    </w:p>
    <w:p w14:paraId="60D84583">
      <w:pPr>
        <w:pStyle w:val="4"/>
        <w:spacing w:line="285" w:lineRule="auto"/>
        <w:ind w:right="97"/>
        <w:rPr>
          <w:rFonts w:hint="eastAsia"/>
        </w:rPr>
      </w:pPr>
      <w:r>
        <w:rPr>
          <w:rFonts w:hint="eastAsia"/>
        </w:rPr>
        <w:t>我们现在无法在我们的主耶稣基督坐在神祂父右边的天上荣耀中找到我们的避难所，除非祂被降卑到成为凡人，并与我们有共同的光景。</w:t>
      </w:r>
    </w:p>
    <w:p w14:paraId="6920FB5D">
      <w:pPr>
        <w:pStyle w:val="4"/>
        <w:spacing w:line="285" w:lineRule="auto"/>
        <w:ind w:right="97"/>
        <w:rPr>
          <w:rFonts w:hint="eastAsia"/>
        </w:rPr>
      </w:pPr>
    </w:p>
    <w:p w14:paraId="47417954">
      <w:pPr>
        <w:pStyle w:val="4"/>
        <w:spacing w:line="285" w:lineRule="auto"/>
        <w:ind w:right="97"/>
        <w:rPr>
          <w:rFonts w:hint="eastAsia"/>
        </w:rPr>
      </w:pPr>
      <w:r>
        <w:rPr>
          <w:rFonts w:hint="eastAsia"/>
        </w:rPr>
        <w:t>That is also why, when He is called “Mediator between God and men,” this title “man” is especially attributed to Him.</w:t>
      </w:r>
    </w:p>
    <w:p w14:paraId="4CCE9A39">
      <w:pPr>
        <w:pStyle w:val="4"/>
        <w:spacing w:line="285" w:lineRule="auto"/>
        <w:ind w:right="97"/>
        <w:rPr>
          <w:rFonts w:hint="eastAsia"/>
        </w:rPr>
      </w:pPr>
      <w:r>
        <w:rPr>
          <w:rFonts w:hint="eastAsia"/>
        </w:rPr>
        <w:t>这也是为什么，当祂被称为“神与人之间的中保”时，“人”这个称号特别归于祂。</w:t>
      </w:r>
    </w:p>
    <w:p w14:paraId="5C62F972">
      <w:pPr>
        <w:pStyle w:val="4"/>
        <w:spacing w:line="285" w:lineRule="auto"/>
        <w:ind w:right="97"/>
        <w:rPr>
          <w:rFonts w:hint="eastAsia"/>
        </w:rPr>
      </w:pPr>
    </w:p>
    <w:p w14:paraId="38D02FA5">
      <w:pPr>
        <w:pStyle w:val="4"/>
        <w:spacing w:line="285" w:lineRule="auto"/>
        <w:ind w:right="97"/>
        <w:rPr>
          <w:rFonts w:hint="eastAsia"/>
        </w:rPr>
      </w:pPr>
      <w:r>
        <w:rPr>
          <w:rFonts w:hint="eastAsia"/>
        </w:rPr>
        <w:t>As also for the same reason He is called “Emanuel,” that is, “God with us.”</w:t>
      </w:r>
    </w:p>
    <w:p w14:paraId="09A6225F">
      <w:pPr>
        <w:pStyle w:val="4"/>
        <w:spacing w:line="285" w:lineRule="auto"/>
        <w:ind w:right="97"/>
        <w:rPr>
          <w:rFonts w:hint="eastAsia"/>
        </w:rPr>
      </w:pPr>
      <w:r>
        <w:rPr>
          <w:rFonts w:hint="eastAsia"/>
        </w:rPr>
        <w:t>同样地，出于同样的原因，祂被称为“以马内利”，即，“神与我们同在”。</w:t>
      </w:r>
    </w:p>
    <w:p w14:paraId="43CDE125">
      <w:pPr>
        <w:pStyle w:val="4"/>
        <w:spacing w:line="285" w:lineRule="auto"/>
        <w:ind w:right="97"/>
        <w:rPr>
          <w:rFonts w:hint="eastAsia"/>
        </w:rPr>
      </w:pPr>
    </w:p>
    <w:p w14:paraId="21C7F67B">
      <w:pPr>
        <w:pStyle w:val="4"/>
        <w:spacing w:line="285" w:lineRule="auto"/>
        <w:ind w:right="97"/>
        <w:rPr>
          <w:rFonts w:hint="eastAsia"/>
        </w:rPr>
      </w:pPr>
      <w:r>
        <w:rPr>
          <w:rFonts w:hint="eastAsia"/>
        </w:rPr>
        <w:t>Yet when we seek our Lord Jesus Christ to find in Him alleviation of all our miseries and a sure and infallible protection we must begin at His birth.</w:t>
      </w:r>
    </w:p>
    <w:p w14:paraId="25DE6936">
      <w:pPr>
        <w:pStyle w:val="4"/>
        <w:spacing w:line="285" w:lineRule="auto"/>
        <w:ind w:right="97"/>
        <w:rPr>
          <w:rFonts w:hint="eastAsia"/>
        </w:rPr>
      </w:pPr>
      <w:r>
        <w:rPr>
          <w:rFonts w:hint="eastAsia"/>
        </w:rPr>
        <w:t>然而，当我们寻求我们的主耶稣基督，要在祂里面找到减轻我们一切苦难的方法和确定无误的保护时，我们必须从祂的降生开始。</w:t>
      </w:r>
    </w:p>
    <w:p w14:paraId="7DDA1125">
      <w:pPr>
        <w:pStyle w:val="4"/>
        <w:spacing w:line="285" w:lineRule="auto"/>
        <w:ind w:right="97"/>
        <w:rPr>
          <w:rFonts w:hint="eastAsia"/>
        </w:rPr>
      </w:pPr>
    </w:p>
    <w:p w14:paraId="5FE3069F">
      <w:pPr>
        <w:pStyle w:val="4"/>
        <w:spacing w:line="285" w:lineRule="auto"/>
        <w:ind w:right="97"/>
        <w:rPr>
          <w:rFonts w:hint="eastAsia"/>
        </w:rPr>
      </w:pPr>
      <w:r>
        <w:rPr>
          <w:rFonts w:hint="eastAsia"/>
        </w:rPr>
        <w:t>Not only is it recited to us that He was made man like us, but that He so emptied Himself that scarcely was He reputed to be of the rank of men.</w:t>
      </w:r>
    </w:p>
    <w:p w14:paraId="20BBCC90">
      <w:pPr>
        <w:pStyle w:val="4"/>
        <w:spacing w:line="285" w:lineRule="auto"/>
        <w:ind w:right="97"/>
        <w:rPr>
          <w:rFonts w:hint="eastAsia"/>
        </w:rPr>
      </w:pPr>
      <w:r>
        <w:rPr>
          <w:rFonts w:hint="eastAsia"/>
        </w:rPr>
        <w:t>不仅向我们叙述祂成为像我们一样的人，而且祂如此倒空自己，以致几乎不被算在人的行列中。</w:t>
      </w:r>
    </w:p>
    <w:p w14:paraId="2FE576E2">
      <w:pPr>
        <w:pStyle w:val="4"/>
        <w:spacing w:line="285" w:lineRule="auto"/>
        <w:ind w:right="97"/>
        <w:rPr>
          <w:rFonts w:hint="eastAsia"/>
        </w:rPr>
      </w:pPr>
    </w:p>
    <w:p w14:paraId="78C35677">
      <w:pPr>
        <w:pStyle w:val="4"/>
        <w:spacing w:line="285" w:lineRule="auto"/>
        <w:ind w:right="97"/>
        <w:rPr>
          <w:rFonts w:hint="eastAsia"/>
        </w:rPr>
      </w:pPr>
      <w:r>
        <w:rPr>
          <w:rFonts w:hint="eastAsia"/>
        </w:rPr>
        <w:t>He was, as it were, banished from every house and fellowship.</w:t>
      </w:r>
    </w:p>
    <w:p w14:paraId="3CC382BE">
      <w:pPr>
        <w:pStyle w:val="4"/>
        <w:spacing w:line="285" w:lineRule="auto"/>
        <w:ind w:right="97"/>
        <w:rPr>
          <w:rFonts w:hint="eastAsia"/>
        </w:rPr>
      </w:pPr>
      <w:r>
        <w:rPr>
          <w:rFonts w:hint="eastAsia"/>
        </w:rPr>
        <w:t>祂仿佛被逐出每一间房屋和每一个团体。</w:t>
      </w:r>
    </w:p>
    <w:p w14:paraId="74A9FB7B">
      <w:pPr>
        <w:pStyle w:val="4"/>
        <w:spacing w:line="285" w:lineRule="auto"/>
        <w:ind w:right="97"/>
        <w:rPr>
          <w:rFonts w:hint="eastAsia"/>
        </w:rPr>
      </w:pPr>
    </w:p>
    <w:p w14:paraId="17973784">
      <w:pPr>
        <w:pStyle w:val="4"/>
        <w:spacing w:line="285" w:lineRule="auto"/>
        <w:ind w:right="97"/>
        <w:rPr>
          <w:rFonts w:hint="eastAsia"/>
        </w:rPr>
      </w:pPr>
      <w:r>
        <w:rPr>
          <w:rFonts w:hint="eastAsia"/>
        </w:rPr>
        <w:t>There was nothing except a stable and a manger to receive Him.</w:t>
      </w:r>
    </w:p>
    <w:p w14:paraId="40A5DCFD">
      <w:pPr>
        <w:pStyle w:val="4"/>
        <w:spacing w:line="285" w:lineRule="auto"/>
        <w:ind w:right="97"/>
        <w:rPr>
          <w:rFonts w:hint="eastAsia"/>
        </w:rPr>
      </w:pPr>
      <w:r>
        <w:rPr>
          <w:rFonts w:hint="eastAsia"/>
        </w:rPr>
        <w:t>除了一个马厩和一个马槽之外，没有什么可以接待祂。</w:t>
      </w:r>
    </w:p>
    <w:p w14:paraId="449CAEEF">
      <w:pPr>
        <w:pStyle w:val="4"/>
        <w:spacing w:line="285" w:lineRule="auto"/>
        <w:ind w:right="97"/>
        <w:rPr>
          <w:rFonts w:hint="eastAsia"/>
        </w:rPr>
      </w:pPr>
    </w:p>
    <w:p w14:paraId="0C45B596">
      <w:pPr>
        <w:pStyle w:val="4"/>
        <w:spacing w:line="285" w:lineRule="auto"/>
        <w:ind w:right="97"/>
        <w:rPr>
          <w:rFonts w:hint="eastAsia"/>
        </w:rPr>
      </w:pPr>
      <w:r>
        <w:rPr>
          <w:rFonts w:hint="eastAsia"/>
        </w:rPr>
        <w:t>Since it is so, then, we know here how God displayed the infinite treasures of His goodness when He willed that His Son might be thus humbled for our sakes.</w:t>
      </w:r>
    </w:p>
    <w:p w14:paraId="71B76E1D">
      <w:pPr>
        <w:pStyle w:val="4"/>
        <w:spacing w:line="285" w:lineRule="auto"/>
        <w:ind w:right="97"/>
        <w:rPr>
          <w:rFonts w:hint="eastAsia"/>
        </w:rPr>
      </w:pPr>
      <w:r>
        <w:rPr>
          <w:rFonts w:hint="eastAsia"/>
        </w:rPr>
        <w:t>既然如此，那么我们在此就知道，当神定意祂的儿子为我们的缘故如此降卑时，祂是何等显明了祂良善的无限宝藏。</w:t>
      </w:r>
    </w:p>
    <w:p w14:paraId="22984B49">
      <w:pPr>
        <w:pStyle w:val="4"/>
        <w:spacing w:line="285" w:lineRule="auto"/>
        <w:ind w:right="97"/>
        <w:rPr>
          <w:rFonts w:hint="eastAsia"/>
        </w:rPr>
      </w:pPr>
    </w:p>
    <w:p w14:paraId="1F6B57F9">
      <w:pPr>
        <w:pStyle w:val="4"/>
        <w:spacing w:line="285" w:lineRule="auto"/>
        <w:ind w:right="97"/>
        <w:rPr>
          <w:rFonts w:hint="eastAsia"/>
        </w:rPr>
      </w:pPr>
      <w:r>
        <w:rPr>
          <w:rFonts w:hint="eastAsia"/>
        </w:rPr>
        <w:t>Let us recognize also how our Lord Jesus Christ from His birth so suffered for us that when we seek Him we need not make long circuits to find Him nor to be truly united to Him.</w:t>
      </w:r>
    </w:p>
    <w:p w14:paraId="271717D1">
      <w:pPr>
        <w:pStyle w:val="4"/>
        <w:spacing w:line="285" w:lineRule="auto"/>
        <w:ind w:right="97"/>
        <w:rPr>
          <w:rFonts w:hint="eastAsia"/>
        </w:rPr>
      </w:pPr>
      <w:r>
        <w:rPr>
          <w:rFonts w:hint="eastAsia"/>
        </w:rPr>
        <w:t>让我们也认识到，我们的主耶稣基督从祂的降生起就如此为我们受苦，以致当我们寻求祂时，我们无需绕远路去寻找祂，也无需绕远路才能真正与祂联合。</w:t>
      </w:r>
    </w:p>
    <w:p w14:paraId="21A9E06E">
      <w:pPr>
        <w:pStyle w:val="4"/>
        <w:spacing w:line="285" w:lineRule="auto"/>
        <w:ind w:right="97"/>
        <w:rPr>
          <w:rFonts w:hint="eastAsia"/>
        </w:rPr>
      </w:pPr>
    </w:p>
    <w:p w14:paraId="37B1EE54">
      <w:pPr>
        <w:pStyle w:val="4"/>
        <w:spacing w:line="285" w:lineRule="auto"/>
        <w:ind w:right="97"/>
        <w:rPr>
          <w:rFonts w:hint="eastAsia"/>
        </w:rPr>
      </w:pPr>
      <w:r>
        <w:rPr>
          <w:rFonts w:hint="eastAsia"/>
        </w:rPr>
        <w:t>For this cause He willed to be subject to every shame, in such a way that He was, as it were, rejected by the rest of men.</w:t>
      </w:r>
    </w:p>
    <w:p w14:paraId="106FC8C0">
      <w:pPr>
        <w:pStyle w:val="4"/>
        <w:spacing w:line="285" w:lineRule="auto"/>
        <w:ind w:right="97"/>
        <w:rPr>
          <w:rFonts w:hint="eastAsia"/>
        </w:rPr>
      </w:pPr>
      <w:r>
        <w:rPr>
          <w:rFonts w:hint="eastAsia"/>
        </w:rPr>
        <w:t>为此缘故，祂定意忍受一切羞辱，以致祂仿佛被其余的人所弃绝。</w:t>
      </w:r>
    </w:p>
    <w:p w14:paraId="478961E5">
      <w:pPr>
        <w:pStyle w:val="4"/>
        <w:spacing w:line="285" w:lineRule="auto"/>
        <w:ind w:right="97"/>
        <w:rPr>
          <w:rFonts w:hint="eastAsia"/>
        </w:rPr>
      </w:pPr>
    </w:p>
    <w:p w14:paraId="6B78F6AB">
      <w:pPr>
        <w:pStyle w:val="4"/>
        <w:spacing w:line="285" w:lineRule="auto"/>
        <w:ind w:right="97"/>
        <w:rPr>
          <w:rFonts w:hint="eastAsia"/>
        </w:rPr>
      </w:pPr>
      <w:r>
        <w:rPr>
          <w:rFonts w:hint="eastAsia"/>
        </w:rPr>
        <w:t>But let us also learn to be little to be received by Him.</w:t>
      </w:r>
    </w:p>
    <w:p w14:paraId="223F421B">
      <w:pPr>
        <w:pStyle w:val="4"/>
        <w:spacing w:line="285" w:lineRule="auto"/>
        <w:ind w:right="97"/>
        <w:rPr>
          <w:rFonts w:hint="eastAsia"/>
        </w:rPr>
      </w:pPr>
      <w:r>
        <w:rPr>
          <w:rFonts w:hint="eastAsia"/>
        </w:rPr>
        <w:t>但让我们也学习变小，以便被祂接纳。</w:t>
      </w:r>
    </w:p>
    <w:p w14:paraId="1D2CB152">
      <w:pPr>
        <w:pStyle w:val="4"/>
        <w:spacing w:line="285" w:lineRule="auto"/>
        <w:ind w:right="97"/>
        <w:rPr>
          <w:rFonts w:hint="eastAsia"/>
        </w:rPr>
      </w:pPr>
    </w:p>
    <w:p w14:paraId="72967D30">
      <w:pPr>
        <w:pStyle w:val="4"/>
        <w:spacing w:line="285" w:lineRule="auto"/>
        <w:ind w:right="97"/>
        <w:rPr>
          <w:rFonts w:hint="eastAsia"/>
        </w:rPr>
      </w:pPr>
      <w:r>
        <w:rPr>
          <w:rFonts w:hint="eastAsia"/>
        </w:rPr>
        <w:t>For it is reasonable at</w:t>
      </w:r>
    </w:p>
    <w:p w14:paraId="5211CC45">
      <w:pPr>
        <w:pStyle w:val="4"/>
        <w:spacing w:line="285" w:lineRule="auto"/>
        <w:ind w:right="97"/>
        <w:rPr>
          <w:rFonts w:hint="eastAsia"/>
        </w:rPr>
      </w:pPr>
      <w:r>
        <w:rPr>
          <w:rFonts w:hint="eastAsia"/>
        </w:rPr>
        <w:t>因为至少</w:t>
      </w:r>
    </w:p>
    <w:p w14:paraId="08951FB4">
      <w:pPr>
        <w:pStyle w:val="4"/>
        <w:spacing w:line="285" w:lineRule="auto"/>
        <w:ind w:right="97"/>
        <w:rPr>
          <w:rFonts w:hint="eastAsia"/>
        </w:rPr>
      </w:pPr>
    </w:p>
    <w:p w14:paraId="05FF69E0">
      <w:pPr>
        <w:pStyle w:val="4"/>
        <w:spacing w:line="285" w:lineRule="auto"/>
        <w:ind w:right="97"/>
        <w:rPr>
          <w:rFonts w:hint="eastAsia"/>
        </w:rPr>
      </w:pPr>
      <w:r>
        <w:rPr>
          <w:rFonts w:hint="eastAsia"/>
        </w:rPr>
        <w:t>least that there be conformity between the Head and the members.</w:t>
      </w:r>
    </w:p>
    <w:p w14:paraId="47170AAA">
      <w:pPr>
        <w:pStyle w:val="4"/>
        <w:spacing w:line="285" w:lineRule="auto"/>
        <w:ind w:right="97"/>
        <w:rPr>
          <w:rFonts w:hint="eastAsia"/>
        </w:rPr>
      </w:pPr>
      <w:r>
        <w:rPr>
          <w:rFonts w:hint="eastAsia"/>
        </w:rPr>
        <w:t>头与肢体之间应当有一致性，这是合理的。</w:t>
      </w:r>
    </w:p>
    <w:p w14:paraId="65672996">
      <w:pPr>
        <w:pStyle w:val="4"/>
        <w:spacing w:line="285" w:lineRule="auto"/>
        <w:ind w:right="97"/>
        <w:rPr>
          <w:rFonts w:hint="eastAsia"/>
        </w:rPr>
      </w:pPr>
    </w:p>
    <w:p w14:paraId="5EEC8B9E">
      <w:pPr>
        <w:pStyle w:val="4"/>
        <w:spacing w:line="285" w:lineRule="auto"/>
        <w:ind w:right="97"/>
        <w:rPr>
          <w:rFonts w:hint="eastAsia"/>
        </w:rPr>
      </w:pPr>
      <w:r>
        <w:rPr>
          <w:rFonts w:hint="eastAsia"/>
        </w:rPr>
        <w:t>Men need not empty themselves to be of no value.</w:t>
      </w:r>
    </w:p>
    <w:p w14:paraId="53E3D28A">
      <w:pPr>
        <w:pStyle w:val="4"/>
        <w:spacing w:line="285" w:lineRule="auto"/>
        <w:ind w:right="97"/>
        <w:rPr>
          <w:rFonts w:hint="eastAsia"/>
        </w:rPr>
      </w:pPr>
      <w:r>
        <w:rPr>
          <w:rFonts w:hint="eastAsia"/>
        </w:rPr>
        <w:t>人无需倒空自己以致毫无价值。</w:t>
      </w:r>
    </w:p>
    <w:p w14:paraId="46012384">
      <w:pPr>
        <w:pStyle w:val="4"/>
        <w:spacing w:line="285" w:lineRule="auto"/>
        <w:ind w:right="97"/>
        <w:rPr>
          <w:rFonts w:hint="eastAsia"/>
        </w:rPr>
      </w:pPr>
    </w:p>
    <w:p w14:paraId="283B938E">
      <w:pPr>
        <w:pStyle w:val="4"/>
        <w:spacing w:line="285" w:lineRule="auto"/>
        <w:ind w:right="97"/>
        <w:rPr>
          <w:rFonts w:hint="eastAsia"/>
        </w:rPr>
      </w:pPr>
      <w:r>
        <w:rPr>
          <w:rFonts w:hint="eastAsia"/>
        </w:rPr>
        <w:t>For by nature already they will find such poverty in themselves that they will have good reason to be thoroughly dejected.</w:t>
      </w:r>
    </w:p>
    <w:p w14:paraId="568551B3">
      <w:pPr>
        <w:pStyle w:val="4"/>
        <w:spacing w:line="285" w:lineRule="auto"/>
        <w:ind w:right="97"/>
        <w:rPr>
          <w:rFonts w:hint="eastAsia"/>
        </w:rPr>
      </w:pPr>
      <w:r>
        <w:rPr>
          <w:rFonts w:hint="eastAsia"/>
        </w:rPr>
        <w:t>因为按本性，他们已经在自己里面发现了如此的贫乏，以致他们有充分的理由彻底沮丧。</w:t>
      </w:r>
    </w:p>
    <w:p w14:paraId="0692E456">
      <w:pPr>
        <w:pStyle w:val="4"/>
        <w:spacing w:line="285" w:lineRule="auto"/>
        <w:ind w:right="97"/>
        <w:rPr>
          <w:rFonts w:hint="eastAsia"/>
        </w:rPr>
      </w:pPr>
    </w:p>
    <w:p w14:paraId="29C1E7A1">
      <w:pPr>
        <w:pStyle w:val="4"/>
        <w:spacing w:line="285" w:lineRule="auto"/>
        <w:ind w:right="97"/>
        <w:rPr>
          <w:rFonts w:hint="eastAsia"/>
        </w:rPr>
      </w:pPr>
      <w:r>
        <w:rPr>
          <w:rFonts w:hint="eastAsia"/>
        </w:rPr>
        <w:t>But let us know of what sort we are, that we may offer ourselves to our Lord Jesus Christ in true humility and that He may recognize us and acknowledge us as His own.</w:t>
      </w:r>
    </w:p>
    <w:p w14:paraId="4C953043">
      <w:pPr>
        <w:pStyle w:val="4"/>
        <w:spacing w:line="285" w:lineRule="auto"/>
        <w:ind w:right="97"/>
        <w:rPr>
          <w:rFonts w:hint="eastAsia"/>
        </w:rPr>
      </w:pPr>
      <w:r>
        <w:rPr>
          <w:rFonts w:hint="eastAsia"/>
        </w:rPr>
        <w:t>但让我们知道我们是怎样的人，使我们可以以真实的谦卑将自己献给我们的主耶稣基督，祂可以认出我们并承认我们是属祂的。</w:t>
      </w:r>
    </w:p>
    <w:p w14:paraId="495347F8">
      <w:pPr>
        <w:pStyle w:val="4"/>
        <w:spacing w:line="285" w:lineRule="auto"/>
        <w:ind w:right="97"/>
        <w:rPr>
          <w:rFonts w:hint="eastAsia"/>
        </w:rPr>
      </w:pPr>
    </w:p>
    <w:p w14:paraId="7B2159D6">
      <w:pPr>
        <w:pStyle w:val="4"/>
        <w:spacing w:line="285" w:lineRule="auto"/>
        <w:ind w:right="97"/>
        <w:rPr>
          <w:rFonts w:hint="eastAsia"/>
        </w:rPr>
      </w:pPr>
      <w:r>
        <w:rPr>
          <w:rFonts w:hint="eastAsia"/>
        </w:rPr>
        <w:t>However, we also have to note that, in the history which St. Luke here recites, on the one hand we learn how the Son of God emptied Himself of everything for our salvation, nevertheless, on the other hand He did not fail to leave certain and infallible testimony that He was the Redeemer of the world promised from all time.</w:t>
      </w:r>
    </w:p>
    <w:p w14:paraId="38EC336C">
      <w:pPr>
        <w:pStyle w:val="4"/>
        <w:spacing w:line="285" w:lineRule="auto"/>
        <w:ind w:right="97"/>
        <w:rPr>
          <w:rFonts w:hint="eastAsia"/>
        </w:rPr>
      </w:pPr>
      <w:r>
        <w:rPr>
          <w:rFonts w:hint="eastAsia"/>
        </w:rPr>
        <w:t>然而，我们也必须注意，在圣路加在此叙述的历史中，一方面我们了解到神的儿子如何为我们的救恩而倒空自己的一切，然而另一方面，祂并未停止留下确定无误的见证，表明祂是从亘古以来所应许的世界的救赎主。</w:t>
      </w:r>
    </w:p>
    <w:p w14:paraId="7FDB04D3">
      <w:pPr>
        <w:pStyle w:val="4"/>
        <w:spacing w:line="285" w:lineRule="auto"/>
        <w:ind w:right="97"/>
        <w:rPr>
          <w:rFonts w:hint="eastAsia"/>
        </w:rPr>
      </w:pPr>
    </w:p>
    <w:p w14:paraId="2A2111F3">
      <w:pPr>
        <w:pStyle w:val="4"/>
        <w:spacing w:line="285" w:lineRule="auto"/>
        <w:ind w:right="97"/>
        <w:rPr>
          <w:rFonts w:hint="eastAsia"/>
        </w:rPr>
      </w:pPr>
      <w:r>
        <w:rPr>
          <w:rFonts w:hint="eastAsia"/>
        </w:rPr>
        <w:t>Even though He took our condition, He was able to maintain His heavenly majesty.</w:t>
      </w:r>
    </w:p>
    <w:p w14:paraId="30A36C3D">
      <w:pPr>
        <w:pStyle w:val="4"/>
        <w:spacing w:line="285" w:lineRule="auto"/>
        <w:ind w:right="97"/>
        <w:rPr>
          <w:rFonts w:hint="eastAsia"/>
        </w:rPr>
      </w:pPr>
      <w:r>
        <w:rPr>
          <w:rFonts w:hint="eastAsia"/>
        </w:rPr>
        <w:t>即使祂取了我们的光景，祂仍能维持祂天上的威严。</w:t>
      </w:r>
    </w:p>
    <w:p w14:paraId="48CEF089">
      <w:pPr>
        <w:pStyle w:val="4"/>
        <w:spacing w:line="285" w:lineRule="auto"/>
        <w:ind w:right="97"/>
        <w:rPr>
          <w:rFonts w:hint="eastAsia"/>
        </w:rPr>
      </w:pPr>
    </w:p>
    <w:p w14:paraId="7594047B">
      <w:pPr>
        <w:pStyle w:val="4"/>
        <w:spacing w:line="285" w:lineRule="auto"/>
        <w:ind w:right="97"/>
        <w:rPr>
          <w:rFonts w:hint="eastAsia"/>
        </w:rPr>
      </w:pPr>
      <w:r>
        <w:rPr>
          <w:rFonts w:hint="eastAsia"/>
        </w:rPr>
        <w:t>Both sides are here shown to us.</w:t>
      </w:r>
    </w:p>
    <w:p w14:paraId="52DF4853">
      <w:pPr>
        <w:pStyle w:val="4"/>
        <w:spacing w:line="285" w:lineRule="auto"/>
        <w:ind w:right="97"/>
        <w:rPr>
          <w:rFonts w:hint="eastAsia"/>
        </w:rPr>
      </w:pPr>
      <w:r>
        <w:rPr>
          <w:rFonts w:hint="eastAsia"/>
        </w:rPr>
        <w:t>两方面在此都向我们显明了。</w:t>
      </w:r>
    </w:p>
    <w:p w14:paraId="6392DF1D">
      <w:pPr>
        <w:pStyle w:val="4"/>
        <w:spacing w:line="285" w:lineRule="auto"/>
        <w:ind w:right="97"/>
        <w:rPr>
          <w:rFonts w:hint="eastAsia"/>
        </w:rPr>
      </w:pPr>
    </w:p>
    <w:p w14:paraId="77C6F5CE">
      <w:pPr>
        <w:pStyle w:val="4"/>
        <w:spacing w:line="285" w:lineRule="auto"/>
        <w:ind w:right="97"/>
        <w:rPr>
          <w:rFonts w:hint="eastAsia"/>
        </w:rPr>
      </w:pPr>
      <w:r>
        <w:rPr>
          <w:rFonts w:hint="eastAsia"/>
        </w:rPr>
        <w:t>For our Lord Jesus Christ is here in a manger and He is, as it were, rejected by the world.</w:t>
      </w:r>
    </w:p>
    <w:p w14:paraId="263A7BC6">
      <w:pPr>
        <w:pStyle w:val="4"/>
        <w:spacing w:line="285" w:lineRule="auto"/>
        <w:ind w:right="97"/>
        <w:rPr>
          <w:rFonts w:hint="eastAsia"/>
        </w:rPr>
      </w:pPr>
      <w:r>
        <w:rPr>
          <w:rFonts w:hint="eastAsia"/>
        </w:rPr>
        <w:t>因为我们的主耶稣基督在此在马槽里，祂仿佛被世界所弃绝。</w:t>
      </w:r>
    </w:p>
    <w:p w14:paraId="24153751">
      <w:pPr>
        <w:pStyle w:val="4"/>
        <w:spacing w:line="285" w:lineRule="auto"/>
        <w:ind w:right="97"/>
        <w:rPr>
          <w:rFonts w:hint="eastAsia"/>
        </w:rPr>
      </w:pPr>
    </w:p>
    <w:p w14:paraId="531AD310">
      <w:pPr>
        <w:pStyle w:val="4"/>
        <w:spacing w:line="285" w:lineRule="auto"/>
        <w:ind w:right="97"/>
        <w:rPr>
          <w:rFonts w:hint="eastAsia"/>
        </w:rPr>
      </w:pPr>
      <w:r>
        <w:rPr>
          <w:rFonts w:hint="eastAsia"/>
        </w:rPr>
        <w:t>He is in extreme poverty without any honor, without any reputation, as it were, subject to servitude.</w:t>
      </w:r>
    </w:p>
    <w:p w14:paraId="08864C08">
      <w:pPr>
        <w:pStyle w:val="4"/>
        <w:spacing w:line="285" w:lineRule="auto"/>
        <w:ind w:right="97"/>
        <w:rPr>
          <w:rFonts w:hint="eastAsia"/>
        </w:rPr>
      </w:pPr>
      <w:r>
        <w:rPr>
          <w:rFonts w:hint="eastAsia"/>
        </w:rPr>
        <w:t>祂处于极度的贫困中，没有任何尊荣，没有任何名誉，仿佛处于奴役之下。</w:t>
      </w:r>
    </w:p>
    <w:p w14:paraId="23DCF764">
      <w:pPr>
        <w:pStyle w:val="4"/>
        <w:spacing w:line="285" w:lineRule="auto"/>
        <w:ind w:right="97"/>
        <w:rPr>
          <w:rFonts w:hint="eastAsia"/>
        </w:rPr>
      </w:pPr>
    </w:p>
    <w:p w14:paraId="693CA191">
      <w:pPr>
        <w:pStyle w:val="4"/>
        <w:spacing w:line="285" w:lineRule="auto"/>
        <w:ind w:right="97"/>
        <w:rPr>
          <w:rFonts w:hint="eastAsia"/>
        </w:rPr>
      </w:pPr>
      <w:r>
        <w:rPr>
          <w:rFonts w:hint="eastAsia"/>
        </w:rPr>
        <w:t>Yet He is magnified by Angels from Paradise, who do Him homage.</w:t>
      </w:r>
    </w:p>
    <w:p w14:paraId="7A9E2E1B">
      <w:pPr>
        <w:pStyle w:val="4"/>
        <w:spacing w:line="285" w:lineRule="auto"/>
        <w:ind w:right="97"/>
        <w:rPr>
          <w:rFonts w:hint="eastAsia"/>
        </w:rPr>
      </w:pPr>
      <w:r>
        <w:rPr>
          <w:rFonts w:hint="eastAsia"/>
        </w:rPr>
        <w:t>然而祂却被来自乐园的天使所尊崇，他们向祂致敬。</w:t>
      </w:r>
    </w:p>
    <w:p w14:paraId="6976BC1C">
      <w:pPr>
        <w:pStyle w:val="4"/>
        <w:spacing w:line="285" w:lineRule="auto"/>
        <w:ind w:right="97"/>
        <w:rPr>
          <w:rFonts w:hint="eastAsia"/>
        </w:rPr>
      </w:pPr>
    </w:p>
    <w:p w14:paraId="576A0674">
      <w:pPr>
        <w:pStyle w:val="4"/>
        <w:spacing w:line="285" w:lineRule="auto"/>
        <w:ind w:right="97"/>
        <w:rPr>
          <w:rFonts w:hint="eastAsia"/>
        </w:rPr>
      </w:pPr>
      <w:r>
        <w:rPr>
          <w:rFonts w:hint="eastAsia"/>
        </w:rPr>
        <w:t>In the first place, an angel bears the message of His birth.</w:t>
      </w:r>
    </w:p>
    <w:p w14:paraId="463031CD">
      <w:pPr>
        <w:pStyle w:val="4"/>
        <w:spacing w:line="285" w:lineRule="auto"/>
        <w:ind w:right="97"/>
        <w:rPr>
          <w:rFonts w:hint="eastAsia"/>
        </w:rPr>
      </w:pPr>
      <w:r>
        <w:rPr>
          <w:rFonts w:hint="eastAsia"/>
        </w:rPr>
        <w:t>首先，一位天使带来祂降生的信息。</w:t>
      </w:r>
    </w:p>
    <w:p w14:paraId="7729DD6F">
      <w:pPr>
        <w:pStyle w:val="4"/>
        <w:spacing w:line="285" w:lineRule="auto"/>
        <w:ind w:right="97"/>
        <w:rPr>
          <w:rFonts w:hint="eastAsia"/>
        </w:rPr>
      </w:pPr>
    </w:p>
    <w:p w14:paraId="5D6635C0">
      <w:pPr>
        <w:pStyle w:val="4"/>
        <w:spacing w:line="285" w:lineRule="auto"/>
        <w:ind w:right="97"/>
        <w:rPr>
          <w:rFonts w:hint="eastAsia"/>
        </w:rPr>
      </w:pPr>
      <w:r>
        <w:rPr>
          <w:rFonts w:hint="eastAsia"/>
        </w:rPr>
        <w:t>Then the same one is accompanied by a great multitude, even by an army, who are all present and appear as witnesses sent by God to show that our Lord Jesus Christ, being thus abased for the salvation of men, never ceases to be King of all the world and to have everything under His dominion.</w:t>
      </w:r>
    </w:p>
    <w:p w14:paraId="12002167">
      <w:pPr>
        <w:pStyle w:val="4"/>
        <w:spacing w:line="285" w:lineRule="auto"/>
        <w:ind w:right="97"/>
        <w:rPr>
          <w:rFonts w:hint="eastAsia"/>
        </w:rPr>
      </w:pPr>
      <w:r>
        <w:rPr>
          <w:rFonts w:hint="eastAsia"/>
        </w:rPr>
        <w:t>然后同一位天使伴随着一大群人，甚至是一支军队，他们都出现并显现为神所差遣的见证人，以表明我们的主耶稣基督，如此为人的救恩而降卑，却从未停止作全世界的王，并将万有置于祂的统治之下。</w:t>
      </w:r>
    </w:p>
    <w:p w14:paraId="7F1D985F">
      <w:pPr>
        <w:pStyle w:val="4"/>
        <w:spacing w:line="285" w:lineRule="auto"/>
        <w:ind w:right="97"/>
        <w:rPr>
          <w:rFonts w:hint="eastAsia"/>
        </w:rPr>
      </w:pPr>
    </w:p>
    <w:p w14:paraId="673D6236">
      <w:pPr>
        <w:pStyle w:val="4"/>
        <w:spacing w:line="285" w:lineRule="auto"/>
        <w:ind w:right="97"/>
        <w:rPr>
          <w:rFonts w:hint="eastAsia"/>
        </w:rPr>
      </w:pPr>
      <w:r>
        <w:rPr>
          <w:rFonts w:hint="eastAsia"/>
        </w:rPr>
        <w:t>Then the place, Bethlehem, gives proof that it was He who had been promised from all time.</w:t>
      </w:r>
    </w:p>
    <w:p w14:paraId="18A84CAC">
      <w:pPr>
        <w:pStyle w:val="4"/>
        <w:spacing w:line="285" w:lineRule="auto"/>
        <w:ind w:right="97"/>
        <w:rPr>
          <w:rFonts w:hint="eastAsia"/>
        </w:rPr>
      </w:pPr>
      <w:r>
        <w:rPr>
          <w:rFonts w:hint="eastAsia"/>
        </w:rPr>
        <w:t>然后那地方，伯利恒，证明正是祂是从亘古以来所应许的那一位。</w:t>
      </w:r>
    </w:p>
    <w:p w14:paraId="1270D4A8">
      <w:pPr>
        <w:pStyle w:val="4"/>
        <w:spacing w:line="285" w:lineRule="auto"/>
        <w:ind w:right="97"/>
        <w:rPr>
          <w:rFonts w:hint="eastAsia"/>
        </w:rPr>
      </w:pPr>
    </w:p>
    <w:p w14:paraId="2A2040ED">
      <w:pPr>
        <w:pStyle w:val="4"/>
        <w:spacing w:line="285" w:lineRule="auto"/>
        <w:ind w:right="97"/>
        <w:rPr>
          <w:rFonts w:hint="eastAsia"/>
        </w:rPr>
      </w:pPr>
      <w:r>
        <w:rPr>
          <w:rFonts w:hint="eastAsia"/>
        </w:rPr>
        <w:t>For the prophet Micah had spoken thus: “And thou Bethlehem, though thou be in great contempt, as a village which is not much to look at, and which is not densely populated, yet from thee shall come forth to Me He Who is to govern</w:t>
      </w:r>
    </w:p>
    <w:p w14:paraId="72768749">
      <w:pPr>
        <w:pStyle w:val="4"/>
        <w:spacing w:line="285" w:lineRule="auto"/>
        <w:ind w:right="97"/>
        <w:rPr>
          <w:rFonts w:hint="eastAsia"/>
        </w:rPr>
      </w:pPr>
      <w:r>
        <w:rPr>
          <w:rFonts w:hint="eastAsia"/>
        </w:rPr>
        <w:t>因为先知弥迦曾如此说：“伯利恒啊，你在犹大诸城中为小，将来必有一位从你那里出来，在以色列中为我作掌权的；祂的根源从亘古、从太初就有。”</w:t>
      </w:r>
    </w:p>
    <w:p w14:paraId="2159BBF0">
      <w:pPr>
        <w:pStyle w:val="4"/>
        <w:spacing w:line="285" w:lineRule="auto"/>
        <w:ind w:right="97"/>
        <w:rPr>
          <w:rFonts w:hint="eastAsia"/>
        </w:rPr>
      </w:pPr>
    </w:p>
    <w:p w14:paraId="3CCC75E4">
      <w:pPr>
        <w:pStyle w:val="4"/>
        <w:spacing w:line="285" w:lineRule="auto"/>
        <w:ind w:right="97"/>
        <w:rPr>
          <w:rFonts w:hint="eastAsia"/>
        </w:rPr>
      </w:pPr>
      <w:r>
        <w:rPr>
          <w:rFonts w:hint="eastAsia"/>
        </w:rPr>
        <w:t>My people, and His goings forth will be from all eternity.”</w:t>
      </w:r>
    </w:p>
    <w:p w14:paraId="69040B3D">
      <w:pPr>
        <w:pStyle w:val="4"/>
        <w:spacing w:line="285" w:lineRule="auto"/>
        <w:ind w:right="97"/>
        <w:rPr>
          <w:rFonts w:hint="eastAsia"/>
        </w:rPr>
      </w:pPr>
      <w:r>
        <w:rPr>
          <w:rFonts w:hint="eastAsia"/>
        </w:rPr>
        <w:t>我的百姓，祂的出处将从亘古就有。”</w:t>
      </w:r>
    </w:p>
    <w:p w14:paraId="12996D6E">
      <w:pPr>
        <w:pStyle w:val="4"/>
        <w:spacing w:line="285" w:lineRule="auto"/>
        <w:ind w:right="97"/>
        <w:rPr>
          <w:rFonts w:hint="eastAsia"/>
        </w:rPr>
      </w:pPr>
    </w:p>
    <w:p w14:paraId="00686AC9">
      <w:pPr>
        <w:pStyle w:val="4"/>
        <w:spacing w:line="285" w:lineRule="auto"/>
        <w:ind w:right="97"/>
        <w:rPr>
          <w:rFonts w:hint="eastAsia"/>
        </w:rPr>
      </w:pPr>
      <w:r>
        <w:rPr>
          <w:rFonts w:hint="eastAsia"/>
        </w:rPr>
        <w:t>We see, then, here on the one hand how our Lord Jesus Christ did not spare Himself, so that we might have easy access to Him and that we might not doubt that we are received even as His body, since He willed to be not only a mortal man clothed in our nature, but, as it were, a poor earthworm stripped of all good.</w:t>
      </w:r>
    </w:p>
    <w:p w14:paraId="22F15170">
      <w:pPr>
        <w:pStyle w:val="4"/>
        <w:spacing w:line="285" w:lineRule="auto"/>
        <w:ind w:right="97"/>
        <w:rPr>
          <w:rFonts w:hint="eastAsia"/>
        </w:rPr>
      </w:pPr>
      <w:r>
        <w:rPr>
          <w:rFonts w:hint="eastAsia"/>
        </w:rPr>
        <w:t>那么，我们在此一方面看到我们的主耶稣基督如何不顾惜自己，使我们可以容易地接近祂，并且我们不怀疑我们甚至被接纳为祂的身体，因为祂定意不仅作一个穿着我们性情的凡人，而且仿佛是一条剥夺了一切好处的可怜地虫。</w:t>
      </w:r>
    </w:p>
    <w:p w14:paraId="238F994E">
      <w:pPr>
        <w:pStyle w:val="4"/>
        <w:spacing w:line="285" w:lineRule="auto"/>
        <w:ind w:right="97"/>
        <w:rPr>
          <w:rFonts w:hint="eastAsia"/>
        </w:rPr>
      </w:pPr>
    </w:p>
    <w:p w14:paraId="176E4FD0">
      <w:pPr>
        <w:pStyle w:val="4"/>
        <w:spacing w:line="285" w:lineRule="auto"/>
        <w:ind w:right="97"/>
        <w:rPr>
          <w:rFonts w:hint="eastAsia"/>
        </w:rPr>
      </w:pPr>
      <w:r>
        <w:rPr>
          <w:rFonts w:hint="eastAsia"/>
        </w:rPr>
        <w:t>May we never doubt, then, however miserable we may be, that He will keep us as His members.</w:t>
      </w:r>
    </w:p>
    <w:p w14:paraId="393DDAD5">
      <w:pPr>
        <w:pStyle w:val="4"/>
        <w:spacing w:line="285" w:lineRule="auto"/>
        <w:ind w:right="97"/>
        <w:rPr>
          <w:rFonts w:hint="eastAsia"/>
        </w:rPr>
      </w:pPr>
      <w:r>
        <w:rPr>
          <w:rFonts w:hint="eastAsia"/>
        </w:rPr>
        <w:t>那么，愿我们永不怀疑，无论我们多么悲惨，祂都会保守我们作祂的肢体。</w:t>
      </w:r>
    </w:p>
    <w:p w14:paraId="5E2AA2CB">
      <w:pPr>
        <w:pStyle w:val="4"/>
        <w:spacing w:line="285" w:lineRule="auto"/>
        <w:ind w:right="97"/>
        <w:rPr>
          <w:rFonts w:hint="eastAsia"/>
        </w:rPr>
      </w:pPr>
    </w:p>
    <w:p w14:paraId="16F61F7A">
      <w:pPr>
        <w:pStyle w:val="4"/>
        <w:spacing w:line="285" w:lineRule="auto"/>
        <w:ind w:right="97"/>
        <w:rPr>
          <w:rFonts w:hint="eastAsia"/>
        </w:rPr>
      </w:pPr>
      <w:r>
        <w:rPr>
          <w:rFonts w:hint="eastAsia"/>
        </w:rPr>
        <w:t>On the other hand, we see Him here marked, as it were, by the hand of God, so that He may be received without any difficulty, as Him from Whom we must expect salvation, and by Whom we are received into the Kingdom of God, from which we were previously banished.</w:t>
      </w:r>
    </w:p>
    <w:p w14:paraId="3810DC3A">
      <w:pPr>
        <w:pStyle w:val="4"/>
        <w:spacing w:line="285" w:lineRule="auto"/>
        <w:ind w:right="97"/>
        <w:rPr>
          <w:rFonts w:hint="eastAsia"/>
        </w:rPr>
      </w:pPr>
      <w:r>
        <w:rPr>
          <w:rFonts w:hint="eastAsia"/>
        </w:rPr>
        <w:t>另一方面，我们看到祂在此仿佛被神的手所标记，以致祂可以毫无困难地被接纳，作为我们必须期望救恩的那一位，并且藉着祂我们被接入神的国度，我们先前曾被逐出这国度。</w:t>
      </w:r>
    </w:p>
    <w:p w14:paraId="315E716E">
      <w:pPr>
        <w:pStyle w:val="4"/>
        <w:spacing w:line="285" w:lineRule="auto"/>
        <w:ind w:right="97"/>
        <w:rPr>
          <w:rFonts w:hint="eastAsia"/>
        </w:rPr>
      </w:pPr>
    </w:p>
    <w:p w14:paraId="493D7F36">
      <w:pPr>
        <w:pStyle w:val="4"/>
        <w:spacing w:line="285" w:lineRule="auto"/>
        <w:ind w:right="97"/>
        <w:rPr>
          <w:rFonts w:hint="eastAsia"/>
        </w:rPr>
      </w:pPr>
      <w:r>
        <w:rPr>
          <w:rFonts w:hint="eastAsia"/>
        </w:rPr>
        <w:t>For we see that He has in Himself a Divine majesty, since the Angels recognize Him as their superior and their sovereign King.</w:t>
      </w:r>
    </w:p>
    <w:p w14:paraId="5D00A88F">
      <w:pPr>
        <w:pStyle w:val="4"/>
        <w:spacing w:line="285" w:lineRule="auto"/>
        <w:ind w:right="97"/>
        <w:rPr>
          <w:rFonts w:hint="eastAsia"/>
        </w:rPr>
      </w:pPr>
      <w:r>
        <w:rPr>
          <w:rFonts w:hint="eastAsia"/>
        </w:rPr>
        <w:t>因为我们看到祂自身拥有神圣的威严，因为天使们承认祂是他们的上级和他们的至高君王。</w:t>
      </w:r>
    </w:p>
    <w:p w14:paraId="7A92BD7C">
      <w:pPr>
        <w:pStyle w:val="4"/>
        <w:spacing w:line="285" w:lineRule="auto"/>
        <w:ind w:right="97"/>
        <w:rPr>
          <w:rFonts w:hint="eastAsia"/>
        </w:rPr>
      </w:pPr>
    </w:p>
    <w:p w14:paraId="09E6F42F">
      <w:pPr>
        <w:pStyle w:val="4"/>
        <w:spacing w:line="285" w:lineRule="auto"/>
        <w:ind w:right="97"/>
        <w:rPr>
          <w:rFonts w:hint="eastAsia"/>
        </w:rPr>
      </w:pPr>
      <w:r>
        <w:rPr>
          <w:rFonts w:hint="eastAsia"/>
        </w:rPr>
        <w:t>We ought not to doubt, when we shall be under His keeping, that He has all that is needed to maintain us.</w:t>
      </w:r>
    </w:p>
    <w:p w14:paraId="5852C044">
      <w:pPr>
        <w:pStyle w:val="4"/>
        <w:spacing w:line="285" w:lineRule="auto"/>
        <w:ind w:right="97"/>
        <w:rPr>
          <w:rFonts w:hint="eastAsia"/>
        </w:rPr>
      </w:pPr>
      <w:r>
        <w:rPr>
          <w:rFonts w:hint="eastAsia"/>
        </w:rPr>
        <w:t>我们不应怀疑，当我们在祂的保守之下时，祂拥有维持我们所需的一切。</w:t>
      </w:r>
    </w:p>
    <w:p w14:paraId="034CEB1F">
      <w:pPr>
        <w:pStyle w:val="4"/>
        <w:spacing w:line="285" w:lineRule="auto"/>
        <w:ind w:right="97"/>
        <w:rPr>
          <w:rFonts w:hint="eastAsia"/>
        </w:rPr>
      </w:pPr>
    </w:p>
    <w:p w14:paraId="67C4F3E0">
      <w:pPr>
        <w:pStyle w:val="4"/>
        <w:spacing w:line="285" w:lineRule="auto"/>
        <w:ind w:right="97"/>
        <w:rPr>
          <w:rFonts w:hint="eastAsia"/>
        </w:rPr>
      </w:pPr>
      <w:r>
        <w:rPr>
          <w:rFonts w:hint="eastAsia"/>
        </w:rPr>
        <w:t>Let us know, however much He was abased, it in no wise takes away from His Divine power nor hinders us from being securely under His guidance.</w:t>
      </w:r>
    </w:p>
    <w:p w14:paraId="793407A1">
      <w:pPr>
        <w:pStyle w:val="4"/>
        <w:spacing w:line="285" w:lineRule="auto"/>
        <w:ind w:right="97"/>
        <w:rPr>
          <w:rFonts w:hint="eastAsia"/>
        </w:rPr>
      </w:pPr>
      <w:r>
        <w:rPr>
          <w:rFonts w:hint="eastAsia"/>
        </w:rPr>
        <w:t>让我们知道，无论祂多么降卑，这决不减损祂神圣的能力，也不妨碍我们在祂的引导下稳妥安全。</w:t>
      </w:r>
    </w:p>
    <w:p w14:paraId="6EA352FD">
      <w:pPr>
        <w:pStyle w:val="4"/>
        <w:spacing w:line="285" w:lineRule="auto"/>
        <w:ind w:right="97"/>
        <w:rPr>
          <w:rFonts w:hint="eastAsia"/>
        </w:rPr>
      </w:pPr>
    </w:p>
    <w:p w14:paraId="74167D7A">
      <w:pPr>
        <w:pStyle w:val="4"/>
        <w:spacing w:line="285" w:lineRule="auto"/>
        <w:ind w:right="97"/>
        <w:rPr>
          <w:rFonts w:hint="eastAsia"/>
        </w:rPr>
      </w:pPr>
      <w:r>
        <w:rPr>
          <w:rFonts w:hint="eastAsia"/>
        </w:rPr>
        <w:t>Now we see the summary of this history.</w:t>
      </w:r>
    </w:p>
    <w:p w14:paraId="2EA118FA">
      <w:pPr>
        <w:pStyle w:val="4"/>
        <w:spacing w:line="285" w:lineRule="auto"/>
        <w:ind w:right="97"/>
        <w:rPr>
          <w:rFonts w:hint="eastAsia"/>
        </w:rPr>
      </w:pPr>
      <w:r>
        <w:rPr>
          <w:rFonts w:hint="eastAsia"/>
        </w:rPr>
        <w:t>现在我们看到了这段历史的总结。</w:t>
      </w:r>
    </w:p>
    <w:p w14:paraId="189F4842">
      <w:pPr>
        <w:pStyle w:val="4"/>
        <w:spacing w:line="285" w:lineRule="auto"/>
        <w:ind w:right="97"/>
        <w:rPr>
          <w:rFonts w:hint="eastAsia"/>
        </w:rPr>
      </w:pPr>
    </w:p>
    <w:p w14:paraId="73A5DC2B">
      <w:pPr>
        <w:pStyle w:val="4"/>
        <w:spacing w:line="285" w:lineRule="auto"/>
        <w:ind w:right="97"/>
        <w:rPr>
          <w:rFonts w:hint="eastAsia"/>
        </w:rPr>
      </w:pPr>
      <w:r>
        <w:rPr>
          <w:rFonts w:hint="eastAsia"/>
        </w:rPr>
        <w:t>That is, in the first place, we know that the Son of God, even our Mediator, has united Himself to us in such a way that we must never doubt that we are sharers both of His life and of all His riches.</w:t>
      </w:r>
    </w:p>
    <w:p w14:paraId="19F28CF1">
      <w:pPr>
        <w:pStyle w:val="4"/>
        <w:spacing w:line="285" w:lineRule="auto"/>
        <w:ind w:right="97"/>
        <w:rPr>
          <w:rFonts w:hint="eastAsia"/>
        </w:rPr>
      </w:pPr>
      <w:r>
        <w:rPr>
          <w:rFonts w:hint="eastAsia"/>
        </w:rPr>
        <w:t>也就是说，首先，我们知道神的儿子，就是我们的中保，已经如此与我们联合，以致我们决不可怀疑我们是分享祂的生命和祂一切丰富的人。</w:t>
      </w:r>
    </w:p>
    <w:p w14:paraId="241AD0F4">
      <w:pPr>
        <w:pStyle w:val="4"/>
        <w:spacing w:line="285" w:lineRule="auto"/>
        <w:ind w:right="97"/>
        <w:rPr>
          <w:rFonts w:hint="eastAsia"/>
        </w:rPr>
      </w:pPr>
    </w:p>
    <w:p w14:paraId="41B7C9E4">
      <w:pPr>
        <w:pStyle w:val="4"/>
        <w:spacing w:line="285" w:lineRule="auto"/>
        <w:ind w:right="97"/>
        <w:rPr>
          <w:rFonts w:hint="eastAsia"/>
        </w:rPr>
      </w:pPr>
      <w:r>
        <w:rPr>
          <w:rFonts w:hint="eastAsia"/>
        </w:rPr>
        <w:t>Let us know also that He brought with Himself to us everything that was required for our salvation.</w:t>
      </w:r>
    </w:p>
    <w:p w14:paraId="69E4EA91">
      <w:pPr>
        <w:pStyle w:val="4"/>
        <w:spacing w:line="285" w:lineRule="auto"/>
        <w:ind w:right="97"/>
        <w:rPr>
          <w:rFonts w:hint="eastAsia"/>
        </w:rPr>
      </w:pPr>
      <w:r>
        <w:rPr>
          <w:rFonts w:hint="eastAsia"/>
        </w:rPr>
        <w:t>让我们也知道，祂把我们救恩所需的一切都带给了我们。</w:t>
      </w:r>
    </w:p>
    <w:p w14:paraId="2C410833">
      <w:pPr>
        <w:pStyle w:val="4"/>
        <w:spacing w:line="285" w:lineRule="auto"/>
        <w:ind w:right="97"/>
        <w:rPr>
          <w:rFonts w:hint="eastAsia"/>
        </w:rPr>
      </w:pPr>
    </w:p>
    <w:p w14:paraId="2EB9275C">
      <w:pPr>
        <w:pStyle w:val="4"/>
        <w:spacing w:line="285" w:lineRule="auto"/>
        <w:ind w:right="97"/>
        <w:rPr>
          <w:rFonts w:hint="eastAsia"/>
        </w:rPr>
      </w:pPr>
      <w:r>
        <w:rPr>
          <w:rFonts w:hint="eastAsia"/>
        </w:rPr>
        <w:t>For (as I have already said) He was not thus emptied without always retaining His Divine majesty.</w:t>
      </w:r>
    </w:p>
    <w:p w14:paraId="4706194A">
      <w:pPr>
        <w:pStyle w:val="4"/>
        <w:spacing w:line="285" w:lineRule="auto"/>
        <w:ind w:right="97"/>
        <w:rPr>
          <w:rFonts w:hint="eastAsia"/>
        </w:rPr>
      </w:pPr>
      <w:r>
        <w:rPr>
          <w:rFonts w:hint="eastAsia"/>
        </w:rPr>
        <w:t>因为（正如我已经说过的）祂并非如此倒空自己而没有始终保留祂神圣的威严。</w:t>
      </w:r>
    </w:p>
    <w:p w14:paraId="3D560097">
      <w:pPr>
        <w:pStyle w:val="4"/>
        <w:spacing w:line="285" w:lineRule="auto"/>
        <w:ind w:right="97"/>
        <w:rPr>
          <w:rFonts w:hint="eastAsia"/>
        </w:rPr>
      </w:pPr>
    </w:p>
    <w:p w14:paraId="30BE25CE">
      <w:pPr>
        <w:pStyle w:val="4"/>
        <w:spacing w:line="285" w:lineRule="auto"/>
        <w:ind w:right="97"/>
        <w:rPr>
          <w:rFonts w:hint="eastAsia"/>
        </w:rPr>
      </w:pPr>
      <w:r>
        <w:rPr>
          <w:rFonts w:hint="eastAsia"/>
        </w:rPr>
        <w:t>Although before men He was made of no reputation, yet He always remained not only heir of this world (since He is the Head of the Church), but also always true God.</w:t>
      </w:r>
    </w:p>
    <w:p w14:paraId="58044BD3">
      <w:pPr>
        <w:pStyle w:val="4"/>
        <w:spacing w:line="285" w:lineRule="auto"/>
        <w:ind w:right="97"/>
        <w:rPr>
          <w:rFonts w:hint="eastAsia"/>
        </w:rPr>
      </w:pPr>
      <w:r>
        <w:rPr>
          <w:rFonts w:hint="eastAsia"/>
        </w:rPr>
        <w:t>尽管在人面前祂毫无名誉，祂却始终不仅是这世界的后嗣（因为祂是教会的元首），而且始终是真神。</w:t>
      </w:r>
    </w:p>
    <w:p w14:paraId="490793F1">
      <w:pPr>
        <w:pStyle w:val="4"/>
        <w:spacing w:line="285" w:lineRule="auto"/>
        <w:ind w:right="97"/>
        <w:rPr>
          <w:rFonts w:hint="eastAsia"/>
        </w:rPr>
      </w:pPr>
    </w:p>
    <w:p w14:paraId="517E10E6">
      <w:pPr>
        <w:pStyle w:val="4"/>
        <w:spacing w:line="285" w:lineRule="auto"/>
        <w:ind w:right="97"/>
        <w:rPr>
          <w:rFonts w:hint="eastAsia"/>
        </w:rPr>
      </w:pPr>
      <w:r>
        <w:rPr>
          <w:rFonts w:hint="eastAsia"/>
        </w:rPr>
        <w:t>Besides, let us learn from those who are here ordained as teachers and leaders how we must come to our Lord Jesus Christ.</w:t>
      </w:r>
    </w:p>
    <w:p w14:paraId="41C63F2A">
      <w:pPr>
        <w:pStyle w:val="4"/>
        <w:spacing w:line="285" w:lineRule="auto"/>
        <w:ind w:right="97"/>
        <w:rPr>
          <w:rFonts w:hint="eastAsia"/>
        </w:rPr>
      </w:pPr>
      <w:r>
        <w:rPr>
          <w:rFonts w:hint="eastAsia"/>
        </w:rPr>
        <w:t>此外，让我们从那些在此被立为教师和领袖的人那里学习，我们必须如何来到我们的主耶稣基督面前。</w:t>
      </w:r>
    </w:p>
    <w:p w14:paraId="59CD65CD">
      <w:pPr>
        <w:pStyle w:val="4"/>
        <w:spacing w:line="285" w:lineRule="auto"/>
        <w:ind w:right="97"/>
        <w:rPr>
          <w:rFonts w:hint="eastAsia"/>
        </w:rPr>
      </w:pPr>
    </w:p>
    <w:p w14:paraId="3F01B30D">
      <w:pPr>
        <w:pStyle w:val="4"/>
        <w:spacing w:line="285" w:lineRule="auto"/>
        <w:ind w:right="97"/>
        <w:rPr>
          <w:rFonts w:hint="eastAsia"/>
        </w:rPr>
      </w:pPr>
      <w:r>
        <w:rPr>
          <w:rFonts w:hint="eastAsia"/>
        </w:rPr>
        <w:t>To</w:t>
      </w:r>
    </w:p>
    <w:p w14:paraId="60C603EF">
      <w:pPr>
        <w:pStyle w:val="4"/>
        <w:spacing w:line="285" w:lineRule="auto"/>
        <w:ind w:right="97"/>
        <w:rPr>
          <w:rFonts w:hint="eastAsia"/>
        </w:rPr>
      </w:pPr>
      <w:r>
        <w:rPr>
          <w:rFonts w:hint="eastAsia"/>
        </w:rPr>
        <w:t>为了</w:t>
      </w:r>
    </w:p>
    <w:p w14:paraId="010AC68A">
      <w:pPr>
        <w:pStyle w:val="4"/>
        <w:spacing w:line="285" w:lineRule="auto"/>
        <w:ind w:right="97"/>
        <w:rPr>
          <w:rFonts w:hint="eastAsia"/>
        </w:rPr>
      </w:pPr>
    </w:p>
    <w:p w14:paraId="6BD76CD6">
      <w:pPr>
        <w:pStyle w:val="4"/>
        <w:spacing w:line="285" w:lineRule="auto"/>
        <w:ind w:right="97"/>
        <w:rPr>
          <w:rFonts w:hint="eastAsia"/>
        </w:rPr>
      </w:pPr>
      <w:r>
        <w:rPr>
          <w:rFonts w:hint="eastAsia"/>
        </w:rPr>
        <w:t>be sure, the wise men of this world are so inflated with pride and presumption that scarcely will they condescend to be scholars of unlearned men and poor shepherds from the fields.</w:t>
      </w:r>
    </w:p>
    <w:p w14:paraId="6D5677B4">
      <w:pPr>
        <w:pStyle w:val="4"/>
        <w:spacing w:line="285" w:lineRule="auto"/>
        <w:ind w:right="97"/>
        <w:rPr>
          <w:rFonts w:hint="eastAsia"/>
        </w:rPr>
      </w:pPr>
      <w:r>
        <w:rPr>
          <w:rFonts w:hint="eastAsia"/>
        </w:rPr>
        <w:t>诚然，这世上的智慧人如此充满骄傲和自负，以致他们几乎不肯屈尊作没有学问的人和田野里贫穷牧羊人的学生。</w:t>
      </w:r>
    </w:p>
    <w:p w14:paraId="4A81FC4E">
      <w:pPr>
        <w:pStyle w:val="4"/>
        <w:spacing w:line="285" w:lineRule="auto"/>
        <w:ind w:right="97"/>
        <w:rPr>
          <w:rFonts w:hint="eastAsia"/>
        </w:rPr>
      </w:pPr>
    </w:p>
    <w:p w14:paraId="5F4AFA7E">
      <w:pPr>
        <w:pStyle w:val="4"/>
        <w:spacing w:line="285" w:lineRule="auto"/>
        <w:ind w:right="97"/>
        <w:rPr>
          <w:rFonts w:hint="eastAsia"/>
        </w:rPr>
      </w:pPr>
      <w:r>
        <w:rPr>
          <w:rFonts w:hint="eastAsia"/>
        </w:rPr>
        <w:t>But it is all our wisdom, nevertheless, that we learn from these shepherds (of whom it is here spoken) to come to our Lord Jesus Christ.</w:t>
      </w:r>
    </w:p>
    <w:p w14:paraId="6254CECB">
      <w:pPr>
        <w:pStyle w:val="4"/>
        <w:spacing w:line="285" w:lineRule="auto"/>
        <w:ind w:right="97"/>
        <w:rPr>
          <w:rFonts w:hint="eastAsia"/>
        </w:rPr>
      </w:pPr>
      <w:r>
        <w:rPr>
          <w:rFonts w:hint="eastAsia"/>
        </w:rPr>
        <w:t>但我们所有的智慧，然而，在于我们从这些牧羊人（此处所说的）那里学习来到我们的主耶稣基督面前。</w:t>
      </w:r>
    </w:p>
    <w:p w14:paraId="04B315DE">
      <w:pPr>
        <w:pStyle w:val="4"/>
        <w:spacing w:line="285" w:lineRule="auto"/>
        <w:ind w:right="97"/>
        <w:rPr>
          <w:rFonts w:hint="eastAsia"/>
        </w:rPr>
      </w:pPr>
    </w:p>
    <w:p w14:paraId="1F2D4926">
      <w:pPr>
        <w:pStyle w:val="4"/>
        <w:spacing w:line="285" w:lineRule="auto"/>
        <w:ind w:right="97"/>
        <w:rPr>
          <w:rFonts w:hint="eastAsia"/>
        </w:rPr>
      </w:pPr>
      <w:r>
        <w:rPr>
          <w:rFonts w:hint="eastAsia"/>
        </w:rPr>
        <w:t>For although we may have all the sciences of the world stuffed into our heads, of what use will it be when life fails us?</w:t>
      </w:r>
    </w:p>
    <w:p w14:paraId="75FA0C43">
      <w:pPr>
        <w:pStyle w:val="4"/>
        <w:spacing w:line="285" w:lineRule="auto"/>
        <w:ind w:right="97"/>
        <w:rPr>
          <w:rFonts w:hint="eastAsia"/>
        </w:rPr>
      </w:pPr>
      <w:r>
        <w:rPr>
          <w:rFonts w:hint="eastAsia"/>
        </w:rPr>
        <w:t>因为即使我们头脑里装满了世上所有的科学知识，当生命衰竭时，这又有什么用呢？</w:t>
      </w:r>
    </w:p>
    <w:p w14:paraId="6E82DCEF">
      <w:pPr>
        <w:pStyle w:val="4"/>
        <w:spacing w:line="285" w:lineRule="auto"/>
        <w:ind w:right="97"/>
        <w:rPr>
          <w:rFonts w:hint="eastAsia"/>
        </w:rPr>
      </w:pPr>
    </w:p>
    <w:p w14:paraId="04F89377">
      <w:pPr>
        <w:pStyle w:val="4"/>
        <w:spacing w:line="285" w:lineRule="auto"/>
        <w:ind w:right="97"/>
        <w:rPr>
          <w:rFonts w:hint="eastAsia"/>
        </w:rPr>
      </w:pPr>
      <w:r>
        <w:rPr>
          <w:rFonts w:hint="eastAsia"/>
        </w:rPr>
        <w:t>How will it help us to know “Him in whom the treasures of all wisdom are hidden,” as St. Paul says?</w:t>
      </w:r>
    </w:p>
    <w:p w14:paraId="3B8FFFDE">
      <w:pPr>
        <w:pStyle w:val="4"/>
        <w:spacing w:line="285" w:lineRule="auto"/>
        <w:ind w:right="97"/>
        <w:rPr>
          <w:rFonts w:hint="eastAsia"/>
        </w:rPr>
      </w:pPr>
      <w:r>
        <w:rPr>
          <w:rFonts w:hint="eastAsia"/>
        </w:rPr>
        <w:t>认识“一切智慧的宝藏都藏在祂里面”的祂，正如圣保罗所说，对我们又有什么帮助呢？</w:t>
      </w:r>
    </w:p>
    <w:p w14:paraId="5820E71F">
      <w:pPr>
        <w:pStyle w:val="4"/>
        <w:spacing w:line="285" w:lineRule="auto"/>
        <w:ind w:right="97"/>
        <w:rPr>
          <w:rFonts w:hint="eastAsia"/>
        </w:rPr>
      </w:pPr>
    </w:p>
    <w:p w14:paraId="32207733">
      <w:pPr>
        <w:pStyle w:val="4"/>
        <w:spacing w:line="285" w:lineRule="auto"/>
        <w:ind w:right="97"/>
        <w:rPr>
          <w:rFonts w:hint="eastAsia"/>
        </w:rPr>
      </w:pPr>
      <w:r>
        <w:rPr>
          <w:rFonts w:hint="eastAsia"/>
        </w:rPr>
        <w:t>Now we see where we must begin.</w:t>
      </w:r>
    </w:p>
    <w:p w14:paraId="08A2E919">
      <w:pPr>
        <w:pStyle w:val="4"/>
        <w:spacing w:line="285" w:lineRule="auto"/>
        <w:ind w:right="97"/>
        <w:rPr>
          <w:rFonts w:hint="eastAsia"/>
        </w:rPr>
      </w:pPr>
      <w:r>
        <w:rPr>
          <w:rFonts w:hint="eastAsia"/>
        </w:rPr>
        <w:t>现在我们看到我们必须从哪里开始。</w:t>
      </w:r>
    </w:p>
    <w:p w14:paraId="1DFFAE8C">
      <w:pPr>
        <w:pStyle w:val="4"/>
        <w:spacing w:line="285" w:lineRule="auto"/>
        <w:ind w:right="97"/>
        <w:rPr>
          <w:rFonts w:hint="eastAsia"/>
        </w:rPr>
      </w:pPr>
    </w:p>
    <w:p w14:paraId="683811B3">
      <w:pPr>
        <w:pStyle w:val="4"/>
        <w:spacing w:line="285" w:lineRule="auto"/>
        <w:ind w:right="97"/>
        <w:rPr>
          <w:rFonts w:hint="eastAsia"/>
        </w:rPr>
      </w:pPr>
      <w:r>
        <w:rPr>
          <w:rFonts w:hint="eastAsia"/>
        </w:rPr>
        <w:t>It does us no harm to follow those who have shown us the way to come to our Lord Jesus Christ.</w:t>
      </w:r>
    </w:p>
    <w:p w14:paraId="70F4F505">
      <w:pPr>
        <w:pStyle w:val="4"/>
        <w:spacing w:line="285" w:lineRule="auto"/>
        <w:ind w:right="97"/>
        <w:rPr>
          <w:rFonts w:hint="eastAsia"/>
        </w:rPr>
      </w:pPr>
      <w:r>
        <w:rPr>
          <w:rFonts w:hint="eastAsia"/>
        </w:rPr>
        <w:t>跟随那些向我们显明来到我们主耶稣基督面前道路的人，对我们没有害处。</w:t>
      </w:r>
    </w:p>
    <w:p w14:paraId="6AFB350D">
      <w:pPr>
        <w:pStyle w:val="4"/>
        <w:spacing w:line="285" w:lineRule="auto"/>
        <w:ind w:right="97"/>
        <w:rPr>
          <w:rFonts w:hint="eastAsia"/>
        </w:rPr>
      </w:pPr>
    </w:p>
    <w:p w14:paraId="3B9AE33C">
      <w:pPr>
        <w:pStyle w:val="4"/>
        <w:spacing w:line="285" w:lineRule="auto"/>
        <w:ind w:right="97"/>
        <w:rPr>
          <w:rFonts w:hint="eastAsia"/>
        </w:rPr>
      </w:pPr>
      <w:r>
        <w:rPr>
          <w:rFonts w:hint="eastAsia"/>
        </w:rPr>
        <w:t>God gave this honor neither to the great ones of this world, nor to the wise, nor to the rich, nor to the nobles, but He chose shepherds?</w:t>
      </w:r>
    </w:p>
    <w:p w14:paraId="2F1D273D">
      <w:pPr>
        <w:pStyle w:val="4"/>
        <w:spacing w:line="285" w:lineRule="auto"/>
        <w:ind w:right="97"/>
        <w:rPr>
          <w:rFonts w:hint="eastAsia"/>
        </w:rPr>
      </w:pPr>
      <w:r>
        <w:rPr>
          <w:rFonts w:hint="eastAsia"/>
        </w:rPr>
        <w:t>神没有把这尊荣赐给这世上的伟大人物，也没有赐给智慧人，也没有赐给富足人，也没有赐给贵族，而是祂拣选了牧羊人？</w:t>
      </w:r>
    </w:p>
    <w:p w14:paraId="04280087">
      <w:pPr>
        <w:pStyle w:val="4"/>
        <w:spacing w:line="285" w:lineRule="auto"/>
        <w:ind w:right="97"/>
        <w:rPr>
          <w:rFonts w:hint="eastAsia"/>
        </w:rPr>
      </w:pPr>
    </w:p>
    <w:p w14:paraId="080E364D">
      <w:pPr>
        <w:pStyle w:val="4"/>
        <w:spacing w:line="285" w:lineRule="auto"/>
        <w:ind w:right="97"/>
        <w:rPr>
          <w:rFonts w:hint="eastAsia"/>
        </w:rPr>
      </w:pPr>
      <w:r>
        <w:rPr>
          <w:rFonts w:hint="eastAsia"/>
        </w:rPr>
        <w:t>Since it is so, let us follow that order.</w:t>
      </w:r>
    </w:p>
    <w:p w14:paraId="08ED91A4">
      <w:pPr>
        <w:pStyle w:val="4"/>
        <w:spacing w:line="285" w:lineRule="auto"/>
        <w:ind w:right="97"/>
        <w:rPr>
          <w:rFonts w:hint="eastAsia"/>
        </w:rPr>
      </w:pPr>
      <w:r>
        <w:rPr>
          <w:rFonts w:hint="eastAsia"/>
        </w:rPr>
        <w:t>既然如此，让我们遵循那个次序。</w:t>
      </w:r>
    </w:p>
    <w:p w14:paraId="137B1DA6">
      <w:pPr>
        <w:pStyle w:val="4"/>
        <w:spacing w:line="285" w:lineRule="auto"/>
        <w:ind w:right="97"/>
        <w:rPr>
          <w:rFonts w:hint="eastAsia"/>
        </w:rPr>
      </w:pPr>
    </w:p>
    <w:p w14:paraId="197519FB">
      <w:pPr>
        <w:pStyle w:val="4"/>
        <w:spacing w:line="285" w:lineRule="auto"/>
        <w:ind w:right="97"/>
        <w:rPr>
          <w:rFonts w:hint="eastAsia"/>
        </w:rPr>
      </w:pPr>
      <w:r>
        <w:rPr>
          <w:rFonts w:hint="eastAsia"/>
        </w:rPr>
        <w:t>It is true that Wise Men came from the East to pay homage to our Lord Jesus Christ.</w:t>
      </w:r>
    </w:p>
    <w:p w14:paraId="6FA373CD">
      <w:pPr>
        <w:pStyle w:val="4"/>
        <w:spacing w:line="285" w:lineRule="auto"/>
        <w:ind w:right="97"/>
        <w:rPr>
          <w:rFonts w:hint="eastAsia"/>
        </w:rPr>
      </w:pPr>
      <w:r>
        <w:rPr>
          <w:rFonts w:hint="eastAsia"/>
        </w:rPr>
        <w:t>诚然，有博士从东方来向我们的主耶稣基督致敬。</w:t>
      </w:r>
    </w:p>
    <w:p w14:paraId="5C8ABC4A">
      <w:pPr>
        <w:pStyle w:val="4"/>
        <w:spacing w:line="285" w:lineRule="auto"/>
        <w:ind w:right="97"/>
        <w:rPr>
          <w:rFonts w:hint="eastAsia"/>
        </w:rPr>
      </w:pPr>
    </w:p>
    <w:p w14:paraId="471F67E2">
      <w:pPr>
        <w:pStyle w:val="4"/>
        <w:spacing w:line="285" w:lineRule="auto"/>
        <w:ind w:right="97"/>
        <w:rPr>
          <w:rFonts w:hint="eastAsia"/>
        </w:rPr>
      </w:pPr>
      <w:r>
        <w:rPr>
          <w:rFonts w:hint="eastAsia"/>
        </w:rPr>
        <w:t>But the shepherds had to come first, in order that all presumption might be abolished, and that he who would be reputed Christian must be as a fool in this world.</w:t>
      </w:r>
    </w:p>
    <w:p w14:paraId="40268FFA">
      <w:pPr>
        <w:pStyle w:val="4"/>
        <w:spacing w:line="285" w:lineRule="auto"/>
        <w:ind w:right="97"/>
        <w:rPr>
          <w:rFonts w:hint="eastAsia"/>
        </w:rPr>
      </w:pPr>
      <w:r>
        <w:rPr>
          <w:rFonts w:hint="eastAsia"/>
        </w:rPr>
        <w:t>但牧羊人必须先来，为要废除一切自负，并且凡要被算为基督徒的人，必须在这世上如同愚拙人。</w:t>
      </w:r>
    </w:p>
    <w:p w14:paraId="6B42B59F">
      <w:pPr>
        <w:pStyle w:val="4"/>
        <w:spacing w:line="285" w:lineRule="auto"/>
        <w:ind w:right="97"/>
        <w:rPr>
          <w:rFonts w:hint="eastAsia"/>
        </w:rPr>
      </w:pPr>
    </w:p>
    <w:p w14:paraId="04597613">
      <w:pPr>
        <w:pStyle w:val="4"/>
        <w:spacing w:line="285" w:lineRule="auto"/>
        <w:ind w:right="97"/>
        <w:rPr>
          <w:rFonts w:hint="eastAsia"/>
        </w:rPr>
      </w:pPr>
      <w:r>
        <w:rPr>
          <w:rFonts w:hint="eastAsia"/>
        </w:rPr>
        <w:t>So, let us not bring a foolish presumption to judge by our imaginations the admirable secrets of God, but let us adore them in all simplicity.</w:t>
      </w:r>
    </w:p>
    <w:p w14:paraId="6E5D080E">
      <w:pPr>
        <w:pStyle w:val="4"/>
        <w:spacing w:line="285" w:lineRule="auto"/>
        <w:ind w:right="97"/>
        <w:rPr>
          <w:rFonts w:hint="eastAsia"/>
        </w:rPr>
      </w:pPr>
      <w:r>
        <w:rPr>
          <w:rFonts w:hint="eastAsia"/>
        </w:rPr>
        <w:t>所以，让我们不要带着愚蠢的自负，凭我们的想象来判断神令人赞叹的奥秘，而是让我们在一切单纯中敬拜它们。</w:t>
      </w:r>
    </w:p>
    <w:p w14:paraId="782B1F14">
      <w:pPr>
        <w:pStyle w:val="4"/>
        <w:spacing w:line="285" w:lineRule="auto"/>
        <w:ind w:right="97"/>
        <w:rPr>
          <w:rFonts w:hint="eastAsia"/>
        </w:rPr>
      </w:pPr>
    </w:p>
    <w:p w14:paraId="4E7816FC">
      <w:pPr>
        <w:pStyle w:val="4"/>
        <w:spacing w:line="285" w:lineRule="auto"/>
        <w:ind w:right="97"/>
        <w:rPr>
          <w:rFonts w:hint="eastAsia"/>
        </w:rPr>
      </w:pPr>
      <w:r>
        <w:rPr>
          <w:rFonts w:hint="eastAsia"/>
        </w:rPr>
        <w:t>Further, let us look at the faith which was in these shepherds.</w:t>
      </w:r>
    </w:p>
    <w:p w14:paraId="336E43B4">
      <w:pPr>
        <w:pStyle w:val="4"/>
        <w:spacing w:line="285" w:lineRule="auto"/>
        <w:ind w:right="97"/>
        <w:rPr>
          <w:rFonts w:hint="eastAsia"/>
        </w:rPr>
      </w:pPr>
      <w:r>
        <w:rPr>
          <w:rFonts w:hint="eastAsia"/>
        </w:rPr>
        <w:t>此外，让我们看看这些牧羊人里面的信心。</w:t>
      </w:r>
    </w:p>
    <w:p w14:paraId="66BF2850">
      <w:pPr>
        <w:pStyle w:val="4"/>
        <w:spacing w:line="285" w:lineRule="auto"/>
        <w:ind w:right="97"/>
        <w:rPr>
          <w:rFonts w:hint="eastAsia"/>
        </w:rPr>
      </w:pPr>
    </w:p>
    <w:p w14:paraId="06C8A1DB">
      <w:pPr>
        <w:pStyle w:val="4"/>
        <w:spacing w:line="285" w:lineRule="auto"/>
        <w:ind w:right="97"/>
        <w:rPr>
          <w:rFonts w:hint="eastAsia"/>
        </w:rPr>
      </w:pPr>
      <w:r>
        <w:rPr>
          <w:rFonts w:hint="eastAsia"/>
        </w:rPr>
        <w:t>Then it will no longer be difficult to follow them.</w:t>
      </w:r>
    </w:p>
    <w:p w14:paraId="1E09FBE2">
      <w:pPr>
        <w:pStyle w:val="4"/>
        <w:spacing w:line="285" w:lineRule="auto"/>
        <w:ind w:right="97"/>
        <w:rPr>
          <w:rFonts w:hint="eastAsia"/>
        </w:rPr>
      </w:pPr>
      <w:r>
        <w:rPr>
          <w:rFonts w:hint="eastAsia"/>
        </w:rPr>
        <w:t>那么跟随他们就不再困难了。</w:t>
      </w:r>
    </w:p>
    <w:p w14:paraId="1299B991">
      <w:pPr>
        <w:pStyle w:val="4"/>
        <w:spacing w:line="285" w:lineRule="auto"/>
        <w:ind w:right="97"/>
        <w:rPr>
          <w:rFonts w:hint="eastAsia"/>
        </w:rPr>
      </w:pPr>
    </w:p>
    <w:p w14:paraId="5B5BC6DB">
      <w:pPr>
        <w:pStyle w:val="4"/>
        <w:spacing w:line="285" w:lineRule="auto"/>
        <w:ind w:right="97"/>
        <w:rPr>
          <w:rFonts w:hint="eastAsia"/>
        </w:rPr>
      </w:pPr>
      <w:r>
        <w:rPr>
          <w:rFonts w:hint="eastAsia"/>
        </w:rPr>
        <w:t>They come to adore the Redeemer of the world.</w:t>
      </w:r>
    </w:p>
    <w:p w14:paraId="0A1D1548">
      <w:pPr>
        <w:pStyle w:val="4"/>
        <w:spacing w:line="285" w:lineRule="auto"/>
        <w:ind w:right="97"/>
        <w:rPr>
          <w:rFonts w:hint="eastAsia"/>
        </w:rPr>
      </w:pPr>
      <w:r>
        <w:rPr>
          <w:rFonts w:hint="eastAsia"/>
        </w:rPr>
        <w:t>他们来敬拜世界的救赎主。</w:t>
      </w:r>
    </w:p>
    <w:p w14:paraId="15AB5E19">
      <w:pPr>
        <w:pStyle w:val="4"/>
        <w:spacing w:line="285" w:lineRule="auto"/>
        <w:ind w:right="97"/>
        <w:rPr>
          <w:rFonts w:hint="eastAsia"/>
        </w:rPr>
      </w:pPr>
    </w:p>
    <w:p w14:paraId="45223CAD">
      <w:pPr>
        <w:pStyle w:val="4"/>
        <w:spacing w:line="285" w:lineRule="auto"/>
        <w:ind w:right="97"/>
        <w:rPr>
          <w:rFonts w:hint="eastAsia"/>
        </w:rPr>
      </w:pPr>
      <w:r>
        <w:rPr>
          <w:rFonts w:hint="eastAsia"/>
        </w:rPr>
        <w:t>And in what condition do they find Him?</w:t>
      </w:r>
    </w:p>
    <w:p w14:paraId="106104C5">
      <w:pPr>
        <w:pStyle w:val="4"/>
        <w:spacing w:line="285" w:lineRule="auto"/>
        <w:ind w:right="97"/>
        <w:rPr>
          <w:rFonts w:hint="eastAsia"/>
        </w:rPr>
      </w:pPr>
      <w:r>
        <w:rPr>
          <w:rFonts w:hint="eastAsia"/>
        </w:rPr>
        <w:t>他们在何种光景中找到祂呢？</w:t>
      </w:r>
    </w:p>
    <w:p w14:paraId="60FBE2A2">
      <w:pPr>
        <w:pStyle w:val="4"/>
        <w:spacing w:line="285" w:lineRule="auto"/>
        <w:ind w:right="97"/>
        <w:rPr>
          <w:rFonts w:hint="eastAsia"/>
        </w:rPr>
      </w:pPr>
    </w:p>
    <w:p w14:paraId="4B821485">
      <w:pPr>
        <w:pStyle w:val="4"/>
        <w:spacing w:line="285" w:lineRule="auto"/>
        <w:ind w:right="97"/>
        <w:rPr>
          <w:rFonts w:hint="eastAsia"/>
        </w:rPr>
      </w:pPr>
      <w:r>
        <w:rPr>
          <w:rFonts w:hint="eastAsia"/>
        </w:rPr>
        <w:t>There He is laid in a manger and wrapped in a few little cloths, and it is the sign which had been given to them by the Angel.</w:t>
      </w:r>
    </w:p>
    <w:p w14:paraId="115D3A22">
      <w:pPr>
        <w:pStyle w:val="4"/>
        <w:spacing w:line="285" w:lineRule="auto"/>
        <w:ind w:right="97"/>
        <w:rPr>
          <w:rFonts w:hint="eastAsia"/>
        </w:rPr>
      </w:pPr>
      <w:r>
        <w:rPr>
          <w:rFonts w:hint="eastAsia"/>
        </w:rPr>
        <w:t>祂躺在马槽里，用几块小布包裹着，这就是天使给他们的记号。</w:t>
      </w:r>
    </w:p>
    <w:p w14:paraId="6A8CDD15">
      <w:pPr>
        <w:pStyle w:val="4"/>
        <w:spacing w:line="285" w:lineRule="auto"/>
        <w:ind w:right="97"/>
        <w:rPr>
          <w:rFonts w:hint="eastAsia"/>
        </w:rPr>
      </w:pPr>
    </w:p>
    <w:p w14:paraId="104D726E">
      <w:pPr>
        <w:pStyle w:val="4"/>
        <w:spacing w:line="285" w:lineRule="auto"/>
        <w:ind w:right="97"/>
        <w:rPr>
          <w:rFonts w:hint="eastAsia"/>
        </w:rPr>
      </w:pPr>
      <w:r>
        <w:rPr>
          <w:rFonts w:hint="eastAsia"/>
        </w:rPr>
        <w:t>Now it surely seemed that this was to astonish them and even to make them turn their backs in such a manner that they might no longer recognize Jesus Christ as their Savior.</w:t>
      </w:r>
    </w:p>
    <w:p w14:paraId="65F0FFC8">
      <w:pPr>
        <w:pStyle w:val="4"/>
        <w:spacing w:line="285" w:lineRule="auto"/>
        <w:ind w:right="97"/>
        <w:rPr>
          <w:rFonts w:hint="eastAsia"/>
        </w:rPr>
      </w:pPr>
      <w:r>
        <w:rPr>
          <w:rFonts w:hint="eastAsia"/>
        </w:rPr>
        <w:t>现在看来，这肯定会使他们惊奇，甚至使他们如此转身，以致他们不再认识耶稣基督是他们的救主。</w:t>
      </w:r>
    </w:p>
    <w:p w14:paraId="023EF95F">
      <w:pPr>
        <w:pStyle w:val="4"/>
        <w:spacing w:line="285" w:lineRule="auto"/>
        <w:ind w:right="97"/>
        <w:rPr>
          <w:rFonts w:hint="eastAsia"/>
        </w:rPr>
      </w:pPr>
    </w:p>
    <w:p w14:paraId="7E665315">
      <w:pPr>
        <w:pStyle w:val="4"/>
        <w:spacing w:line="285" w:lineRule="auto"/>
        <w:ind w:right="97"/>
        <w:rPr>
          <w:rFonts w:hint="eastAsia"/>
        </w:rPr>
      </w:pPr>
      <w:r>
        <w:rPr>
          <w:rFonts w:hint="eastAsia"/>
        </w:rPr>
        <w:t>For the Scribes and Teachers of the Jews surely thought that the Redeemer who had been promised must come in great pomp, and</w:t>
      </w:r>
    </w:p>
    <w:p w14:paraId="418779A9">
      <w:pPr>
        <w:pStyle w:val="4"/>
        <w:spacing w:line="285" w:lineRule="auto"/>
        <w:ind w:right="97"/>
        <w:rPr>
          <w:rFonts w:hint="eastAsia"/>
        </w:rPr>
      </w:pPr>
      <w:r>
        <w:rPr>
          <w:rFonts w:hint="eastAsia"/>
        </w:rPr>
        <w:t>因为文士和犹太人的教师们当然认为，那应许的救赎主必定带着极大的排场降临，并且</w:t>
      </w:r>
    </w:p>
    <w:p w14:paraId="63019A39">
      <w:pPr>
        <w:pStyle w:val="4"/>
        <w:spacing w:line="285" w:lineRule="auto"/>
        <w:ind w:right="97"/>
        <w:rPr>
          <w:rFonts w:hint="eastAsia"/>
        </w:rPr>
      </w:pPr>
    </w:p>
    <w:p w14:paraId="62EFFB6C">
      <w:pPr>
        <w:pStyle w:val="4"/>
        <w:spacing w:line="285" w:lineRule="auto"/>
        <w:ind w:right="97"/>
        <w:rPr>
          <w:rFonts w:hint="eastAsia"/>
        </w:rPr>
      </w:pPr>
      <w:r>
        <w:rPr>
          <w:rFonts w:hint="eastAsia"/>
        </w:rPr>
        <w:t>that He must subject all the world, in such a way that He would have only prosperity, that they would get wealth in abundance to glut themselves, and they would amass all the riches of the world.</w:t>
      </w:r>
    </w:p>
    <w:p w14:paraId="012630EB">
      <w:pPr>
        <w:pStyle w:val="4"/>
        <w:spacing w:line="285" w:lineRule="auto"/>
        <w:ind w:right="97"/>
        <w:rPr>
          <w:rFonts w:hint="eastAsia"/>
        </w:rPr>
      </w:pPr>
      <w:r>
        <w:rPr>
          <w:rFonts w:hint="eastAsia"/>
        </w:rPr>
        <w:t>祂必征服全世界，以致祂只有兴旺，他们会得到丰富的财富来满足自己，他们会积聚世上所有的财富。</w:t>
      </w:r>
    </w:p>
    <w:p w14:paraId="3D1AFE5F">
      <w:pPr>
        <w:pStyle w:val="4"/>
        <w:spacing w:line="285" w:lineRule="auto"/>
        <w:ind w:right="97"/>
        <w:rPr>
          <w:rFonts w:hint="eastAsia"/>
        </w:rPr>
      </w:pPr>
    </w:p>
    <w:p w14:paraId="5C104010">
      <w:pPr>
        <w:pStyle w:val="4"/>
        <w:spacing w:line="285" w:lineRule="auto"/>
        <w:ind w:right="97"/>
        <w:rPr>
          <w:rFonts w:hint="eastAsia"/>
        </w:rPr>
      </w:pPr>
      <w:r>
        <w:rPr>
          <w:rFonts w:hint="eastAsia"/>
        </w:rPr>
        <w:t>Here, then, was a scandal which could make these poor people lose courage, so that they would never have come to our Lord Jesus Christ, but rather that they would have been entirely alienated from Him, when it is said to them that they will find Him in a stable and wrapped with rags.</w:t>
      </w:r>
    </w:p>
    <w:p w14:paraId="6119954F">
      <w:pPr>
        <w:pStyle w:val="4"/>
        <w:spacing w:line="285" w:lineRule="auto"/>
        <w:ind w:right="97"/>
        <w:rPr>
          <w:rFonts w:hint="eastAsia"/>
        </w:rPr>
      </w:pPr>
      <w:r>
        <w:rPr>
          <w:rFonts w:hint="eastAsia"/>
        </w:rPr>
        <w:t>那么，这是一个绊脚石，可能使这些可怜的人失去勇气，以致他们永远不会来到我们的主耶稣基督面前，反而当被告知他们将在一个马厩里找到祂，并且祂被破布包裹着时，他们会完全疏远祂。</w:t>
      </w:r>
    </w:p>
    <w:p w14:paraId="1A892C0C">
      <w:pPr>
        <w:pStyle w:val="4"/>
        <w:spacing w:line="285" w:lineRule="auto"/>
        <w:ind w:right="97"/>
        <w:rPr>
          <w:rFonts w:hint="eastAsia"/>
        </w:rPr>
      </w:pPr>
    </w:p>
    <w:p w14:paraId="223994A5">
      <w:pPr>
        <w:pStyle w:val="4"/>
        <w:spacing w:line="285" w:lineRule="auto"/>
        <w:ind w:right="97"/>
        <w:rPr>
          <w:rFonts w:hint="eastAsia"/>
        </w:rPr>
      </w:pPr>
      <w:r>
        <w:rPr>
          <w:rFonts w:hint="eastAsia"/>
        </w:rPr>
        <w:t>The sign given to them of the Redeemer is that He will be laid in a manger as if He were cut off from the rank of men.</w:t>
      </w:r>
    </w:p>
    <w:p w14:paraId="292964A5">
      <w:pPr>
        <w:pStyle w:val="4"/>
        <w:spacing w:line="285" w:lineRule="auto"/>
        <w:ind w:right="97"/>
        <w:rPr>
          <w:rFonts w:hint="eastAsia"/>
        </w:rPr>
      </w:pPr>
      <w:r>
        <w:rPr>
          <w:rFonts w:hint="eastAsia"/>
        </w:rPr>
        <w:t>赐给他们的关于救赎主的记号是，祂将被放在马槽里，仿佛祂被从人的行列中剪除。</w:t>
      </w:r>
    </w:p>
    <w:p w14:paraId="3DBF3075">
      <w:pPr>
        <w:pStyle w:val="4"/>
        <w:spacing w:line="285" w:lineRule="auto"/>
        <w:ind w:right="97"/>
        <w:rPr>
          <w:rFonts w:hint="eastAsia"/>
        </w:rPr>
      </w:pPr>
    </w:p>
    <w:p w14:paraId="123D3AE8">
      <w:pPr>
        <w:pStyle w:val="4"/>
        <w:spacing w:line="285" w:lineRule="auto"/>
        <w:ind w:right="97"/>
        <w:rPr>
          <w:rFonts w:hint="eastAsia"/>
        </w:rPr>
      </w:pPr>
      <w:r>
        <w:rPr>
          <w:rFonts w:hint="eastAsia"/>
        </w:rPr>
        <w:t>Yet even that does not turn them away.</w:t>
      </w:r>
    </w:p>
    <w:p w14:paraId="12ABFD2D">
      <w:pPr>
        <w:pStyle w:val="4"/>
        <w:spacing w:line="285" w:lineRule="auto"/>
        <w:ind w:right="97"/>
        <w:rPr>
          <w:rFonts w:hint="eastAsia"/>
        </w:rPr>
      </w:pPr>
      <w:r>
        <w:rPr>
          <w:rFonts w:hint="eastAsia"/>
        </w:rPr>
        <w:t>然而即使那样也没有使他们转身离开。</w:t>
      </w:r>
    </w:p>
    <w:p w14:paraId="294DE91C">
      <w:pPr>
        <w:pStyle w:val="4"/>
        <w:spacing w:line="285" w:lineRule="auto"/>
        <w:ind w:right="97"/>
        <w:rPr>
          <w:rFonts w:hint="eastAsia"/>
        </w:rPr>
      </w:pPr>
    </w:p>
    <w:p w14:paraId="30FEBE14">
      <w:pPr>
        <w:pStyle w:val="4"/>
        <w:spacing w:line="285" w:lineRule="auto"/>
        <w:ind w:right="97"/>
        <w:rPr>
          <w:rFonts w:hint="eastAsia"/>
        </w:rPr>
      </w:pPr>
      <w:r>
        <w:rPr>
          <w:rFonts w:hint="eastAsia"/>
        </w:rPr>
        <w:t>They come, then, to know Him as Lord, confessing how God has had pity on them and that finally He willed to fulfill His promise which He had given from all time, and they are assured by such a spectacle.</w:t>
      </w:r>
    </w:p>
    <w:p w14:paraId="1425027D">
      <w:pPr>
        <w:pStyle w:val="4"/>
        <w:spacing w:line="285" w:lineRule="auto"/>
        <w:ind w:right="97"/>
        <w:rPr>
          <w:rFonts w:hint="eastAsia"/>
        </w:rPr>
      </w:pPr>
      <w:r>
        <w:rPr>
          <w:rFonts w:hint="eastAsia"/>
        </w:rPr>
        <w:t>那么，他们来认识祂是主，承认神如何怜悯他们，最终祂定意成全祂从亘古以来所赐下的应许，他们因这样的景象而得到确据。</w:t>
      </w:r>
    </w:p>
    <w:p w14:paraId="71AB3883">
      <w:pPr>
        <w:pStyle w:val="4"/>
        <w:spacing w:line="285" w:lineRule="auto"/>
        <w:ind w:right="97"/>
        <w:rPr>
          <w:rFonts w:hint="eastAsia"/>
        </w:rPr>
      </w:pPr>
    </w:p>
    <w:p w14:paraId="402513B9">
      <w:pPr>
        <w:pStyle w:val="4"/>
        <w:spacing w:line="285" w:lineRule="auto"/>
        <w:ind w:right="97"/>
        <w:rPr>
          <w:rFonts w:hint="eastAsia"/>
        </w:rPr>
      </w:pPr>
      <w:r>
        <w:rPr>
          <w:rFonts w:hint="eastAsia"/>
        </w:rPr>
        <w:t>Since, then, the faith of these shepherds was so great that it fought against everything that could turn them from coming to our Lord Jesus Christ, we shall be doubly guilty and stripped of every excuse, unless we learn in their school, and unless the birth of our Lord Jesus Christ (although He appeared without dignity or pomp or nobility of this world) be not a scandal to hinder us, or to make us turn away from the good way, and unless we come to yield to Him as to our sovereign King, and to Him to Whom all dominion is given both in heaven and on earth.</w:t>
      </w:r>
    </w:p>
    <w:p w14:paraId="26993942">
      <w:pPr>
        <w:pStyle w:val="4"/>
        <w:spacing w:line="285" w:lineRule="auto"/>
        <w:ind w:right="97"/>
        <w:rPr>
          <w:rFonts w:hint="eastAsia"/>
        </w:rPr>
      </w:pPr>
      <w:r>
        <w:rPr>
          <w:rFonts w:hint="eastAsia"/>
        </w:rPr>
        <w:t>那么，既然这些牧羊人的信心如此之大，以致它与一切可能使他们偏离来到我们主耶稣基督面前的事物争战，我们将是加倍有罪，并失去一切借口，除非我们在他们的学校里学习，除非我们主耶稣基督的降生（尽管祂显现时没有这世界的尊严、排场或高贵）不成为阻碍我们，或使我们偏离正道的绊脚石，除非我们来向祂屈服，如同向我们的至高君王屈服，并向那位天上地下一切权柄都已赐给祂的祂屈服。</w:t>
      </w:r>
    </w:p>
    <w:p w14:paraId="42990D1A">
      <w:pPr>
        <w:pStyle w:val="4"/>
        <w:spacing w:line="285" w:lineRule="auto"/>
        <w:ind w:right="97"/>
        <w:rPr>
          <w:rFonts w:hint="eastAsia"/>
        </w:rPr>
      </w:pPr>
    </w:p>
    <w:p w14:paraId="1B0C8575">
      <w:pPr>
        <w:pStyle w:val="4"/>
        <w:spacing w:line="285" w:lineRule="auto"/>
        <w:ind w:right="97"/>
        <w:rPr>
          <w:rFonts w:hint="eastAsia"/>
        </w:rPr>
      </w:pPr>
      <w:r>
        <w:rPr>
          <w:rFonts w:hint="eastAsia"/>
        </w:rPr>
        <w:t>In fact, we need such an admonition.</w:t>
      </w:r>
    </w:p>
    <w:p w14:paraId="04A6BD33">
      <w:pPr>
        <w:pStyle w:val="4"/>
        <w:spacing w:line="285" w:lineRule="auto"/>
        <w:ind w:right="97"/>
        <w:rPr>
          <w:rFonts w:hint="eastAsia"/>
        </w:rPr>
      </w:pPr>
      <w:r>
        <w:rPr>
          <w:rFonts w:hint="eastAsia"/>
        </w:rPr>
        <w:t>事实上，我们需要这样的劝诫。</w:t>
      </w:r>
    </w:p>
    <w:p w14:paraId="23E7F6C8">
      <w:pPr>
        <w:pStyle w:val="4"/>
        <w:spacing w:line="285" w:lineRule="auto"/>
        <w:ind w:right="97"/>
        <w:rPr>
          <w:rFonts w:hint="eastAsia"/>
        </w:rPr>
      </w:pPr>
    </w:p>
    <w:p w14:paraId="59762FF5">
      <w:pPr>
        <w:pStyle w:val="4"/>
        <w:spacing w:line="285" w:lineRule="auto"/>
        <w:ind w:right="97"/>
        <w:rPr>
          <w:rFonts w:hint="eastAsia"/>
        </w:rPr>
      </w:pPr>
      <w:r>
        <w:rPr>
          <w:rFonts w:hint="eastAsia"/>
        </w:rPr>
        <w:t>For, as I have already mentioned, the doctrine of the Gospel brings only scandal to those who are preoccupied with pride and folly and who repute themselves wise men.</w:t>
      </w:r>
    </w:p>
    <w:p w14:paraId="4434834F">
      <w:pPr>
        <w:pStyle w:val="4"/>
        <w:spacing w:line="285" w:lineRule="auto"/>
        <w:ind w:right="97"/>
        <w:rPr>
          <w:rFonts w:hint="eastAsia"/>
        </w:rPr>
      </w:pPr>
      <w:r>
        <w:rPr>
          <w:rFonts w:hint="eastAsia"/>
        </w:rPr>
        <w:t>因为，正如我已经提到的，福音的教义只给那些被骄傲和愚蠢所占据，并自以为是智慧人的人带来绊脚石。</w:t>
      </w:r>
    </w:p>
    <w:p w14:paraId="30A0D5C0">
      <w:pPr>
        <w:pStyle w:val="4"/>
        <w:spacing w:line="285" w:lineRule="auto"/>
        <w:ind w:right="97"/>
        <w:rPr>
          <w:rFonts w:hint="eastAsia"/>
        </w:rPr>
      </w:pPr>
    </w:p>
    <w:p w14:paraId="7E672C87">
      <w:pPr>
        <w:pStyle w:val="4"/>
        <w:spacing w:line="285" w:lineRule="auto"/>
        <w:ind w:right="97"/>
        <w:rPr>
          <w:rFonts w:hint="eastAsia"/>
        </w:rPr>
      </w:pPr>
      <w:r>
        <w:rPr>
          <w:rFonts w:hint="eastAsia"/>
        </w:rPr>
        <w:t>We see also how many fanatics reject everything which is contrary to their brains.</w:t>
      </w:r>
    </w:p>
    <w:p w14:paraId="36D140CA">
      <w:pPr>
        <w:pStyle w:val="4"/>
        <w:spacing w:line="285" w:lineRule="auto"/>
        <w:ind w:right="97"/>
        <w:rPr>
          <w:rFonts w:hint="eastAsia"/>
        </w:rPr>
      </w:pPr>
      <w:r>
        <w:rPr>
          <w:rFonts w:hint="eastAsia"/>
        </w:rPr>
        <w:t>我们也看到多少狂热分子拒绝一切与他们头脑相悖的事物。</w:t>
      </w:r>
    </w:p>
    <w:p w14:paraId="2487FCE3">
      <w:pPr>
        <w:pStyle w:val="4"/>
        <w:spacing w:line="285" w:lineRule="auto"/>
        <w:ind w:right="97"/>
        <w:rPr>
          <w:rFonts w:hint="eastAsia"/>
        </w:rPr>
      </w:pPr>
    </w:p>
    <w:p w14:paraId="1A985B69">
      <w:pPr>
        <w:pStyle w:val="4"/>
        <w:spacing w:line="285" w:lineRule="auto"/>
        <w:ind w:right="97"/>
        <w:rPr>
          <w:rFonts w:hint="eastAsia"/>
        </w:rPr>
      </w:pPr>
      <w:r>
        <w:rPr>
          <w:rFonts w:hint="eastAsia"/>
        </w:rPr>
        <w:t>There are, on the other hand, many mockers who have never been touched by any feeling of their sins.</w:t>
      </w:r>
    </w:p>
    <w:p w14:paraId="5086501B">
      <w:pPr>
        <w:pStyle w:val="4"/>
        <w:spacing w:line="285" w:lineRule="auto"/>
        <w:ind w:right="97"/>
        <w:rPr>
          <w:rFonts w:hint="eastAsia"/>
        </w:rPr>
      </w:pPr>
      <w:r>
        <w:rPr>
          <w:rFonts w:hint="eastAsia"/>
        </w:rPr>
        <w:t>另一方面，有许多嘲弄者，他们从未被任何关于他们罪恶的感觉所触动。</w:t>
      </w:r>
    </w:p>
    <w:p w14:paraId="6F190002">
      <w:pPr>
        <w:pStyle w:val="4"/>
        <w:spacing w:line="285" w:lineRule="auto"/>
        <w:ind w:right="97"/>
        <w:rPr>
          <w:rFonts w:hint="eastAsia"/>
        </w:rPr>
      </w:pPr>
    </w:p>
    <w:p w14:paraId="2CD7EC3F">
      <w:pPr>
        <w:pStyle w:val="4"/>
        <w:spacing w:line="285" w:lineRule="auto"/>
        <w:ind w:right="97"/>
        <w:rPr>
          <w:rFonts w:hint="eastAsia"/>
        </w:rPr>
      </w:pPr>
      <w:r>
        <w:rPr>
          <w:rFonts w:hint="eastAsia"/>
        </w:rPr>
        <w:t>Because they are profane people who think they will never be brought to an accounting and they do not know whether there is a better life than</w:t>
      </w:r>
    </w:p>
    <w:p w14:paraId="33EB9637">
      <w:pPr>
        <w:pStyle w:val="4"/>
        <w:spacing w:line="285" w:lineRule="auto"/>
        <w:ind w:right="97"/>
        <w:rPr>
          <w:rFonts w:hint="eastAsia"/>
        </w:rPr>
      </w:pPr>
      <w:r>
        <w:rPr>
          <w:rFonts w:hint="eastAsia"/>
        </w:rPr>
        <w:t>因为他们是世俗的人，认为自己永远不会被追究责任，他们不知道是否有比</w:t>
      </w:r>
    </w:p>
    <w:p w14:paraId="2CFF84E5">
      <w:pPr>
        <w:pStyle w:val="4"/>
        <w:spacing w:line="285" w:lineRule="auto"/>
        <w:ind w:right="97"/>
        <w:rPr>
          <w:rFonts w:hint="eastAsia"/>
        </w:rPr>
      </w:pPr>
    </w:p>
    <w:p w14:paraId="108F47B4">
      <w:pPr>
        <w:pStyle w:val="4"/>
        <w:spacing w:line="285" w:lineRule="auto"/>
        <w:ind w:right="97"/>
        <w:rPr>
          <w:rFonts w:hint="eastAsia"/>
        </w:rPr>
      </w:pPr>
      <w:r>
        <w:rPr>
          <w:rFonts w:hint="eastAsia"/>
        </w:rPr>
        <w:t>the one they see here below, they reckon that it is only foolishness so to follow the Son of God and to acquaint oneself with Him.</w:t>
      </w:r>
    </w:p>
    <w:p w14:paraId="18E5B491">
      <w:pPr>
        <w:pStyle w:val="4"/>
        <w:spacing w:line="285" w:lineRule="auto"/>
        <w:ind w:right="97"/>
        <w:rPr>
          <w:rFonts w:hint="eastAsia"/>
        </w:rPr>
      </w:pPr>
      <w:r>
        <w:rPr>
          <w:rFonts w:hint="eastAsia"/>
        </w:rPr>
        <w:t>他们在此之下所见的更好的生命，他们认为如此跟随神的儿子并认识祂只是愚蠢。</w:t>
      </w:r>
    </w:p>
    <w:p w14:paraId="14644FE6">
      <w:pPr>
        <w:pStyle w:val="4"/>
        <w:spacing w:line="285" w:lineRule="auto"/>
        <w:ind w:right="97"/>
        <w:rPr>
          <w:rFonts w:hint="eastAsia"/>
        </w:rPr>
      </w:pPr>
    </w:p>
    <w:p w14:paraId="5E7D9868">
      <w:pPr>
        <w:pStyle w:val="4"/>
        <w:spacing w:line="285" w:lineRule="auto"/>
        <w:ind w:right="97"/>
        <w:rPr>
          <w:rFonts w:hint="eastAsia"/>
        </w:rPr>
      </w:pPr>
      <w:r>
        <w:rPr>
          <w:rFonts w:hint="eastAsia"/>
        </w:rPr>
        <w:t>Let us see, then, how much more ought we to be strengthened by this admonition: namely, that the Son of God loses nothing of His majesty and of His glory, and that it is not decreased in His humiliation for our salvation; but rather we ought to be enraptured by it, knowing His inestimable goodness and the love He has borne toward us.</w:t>
      </w:r>
    </w:p>
    <w:p w14:paraId="669B8FD6">
      <w:pPr>
        <w:pStyle w:val="4"/>
        <w:spacing w:line="285" w:lineRule="auto"/>
        <w:ind w:right="97"/>
        <w:rPr>
          <w:rFonts w:hint="eastAsia"/>
        </w:rPr>
      </w:pPr>
      <w:r>
        <w:rPr>
          <w:rFonts w:hint="eastAsia"/>
        </w:rPr>
        <w:t>那么，让我们看看我们更应当如何因这劝诫而得坚固：即，神的儿子丝毫没有失去祂的威严和祂的荣耀，并且在祂为我们的救恩而降卑时，这威严和荣耀并未减少；反而我们应当为此欣喜若狂，认识到祂无法估量的良善和祂对我们怀有的爱。</w:t>
      </w:r>
    </w:p>
    <w:p w14:paraId="0A61CFC6">
      <w:pPr>
        <w:pStyle w:val="4"/>
        <w:spacing w:line="285" w:lineRule="auto"/>
        <w:ind w:right="97"/>
        <w:rPr>
          <w:rFonts w:hint="eastAsia"/>
        </w:rPr>
      </w:pPr>
    </w:p>
    <w:p w14:paraId="46C15EF9">
      <w:pPr>
        <w:pStyle w:val="4"/>
        <w:spacing w:line="285" w:lineRule="auto"/>
        <w:ind w:right="97"/>
        <w:rPr>
          <w:rFonts w:hint="eastAsia"/>
        </w:rPr>
      </w:pPr>
      <w:r>
        <w:rPr>
          <w:rFonts w:hint="eastAsia"/>
        </w:rPr>
        <w:t>This, then, is how we must practice this doctrine, that we do not fail to come to our Lord Jesus Christ, although at first sight we do not find in Him what our flesh, that is, our natural senses, desire.</w:t>
      </w:r>
    </w:p>
    <w:p w14:paraId="2E448C5B">
      <w:pPr>
        <w:pStyle w:val="4"/>
        <w:spacing w:line="285" w:lineRule="auto"/>
        <w:ind w:right="97"/>
        <w:rPr>
          <w:rFonts w:hint="eastAsia"/>
        </w:rPr>
      </w:pPr>
      <w:r>
        <w:rPr>
          <w:rFonts w:hint="eastAsia"/>
        </w:rPr>
        <w:t>那么，这就是我们必须实践这教义的方式，我们不可不来到我们的主耶稣基督面前，尽管乍看之下我们在祂里面找不到我们的肉体，也就是我们天然感官所渴望的。</w:t>
      </w:r>
    </w:p>
    <w:p w14:paraId="5399A937">
      <w:pPr>
        <w:pStyle w:val="4"/>
        <w:spacing w:line="285" w:lineRule="auto"/>
        <w:ind w:right="97"/>
        <w:rPr>
          <w:rFonts w:hint="eastAsia"/>
        </w:rPr>
      </w:pPr>
    </w:p>
    <w:p w14:paraId="6DC17469">
      <w:pPr>
        <w:pStyle w:val="4"/>
        <w:spacing w:line="285" w:lineRule="auto"/>
        <w:ind w:right="97"/>
        <w:rPr>
          <w:rFonts w:hint="eastAsia"/>
        </w:rPr>
      </w:pPr>
      <w:r>
        <w:rPr>
          <w:rFonts w:hint="eastAsia"/>
        </w:rPr>
        <w:t>But although He was wrapped in rags at His birth, and although He had been laid there in the manger, may we know and be resolved that He did not, however, cease to be Mediator to draw us to God His Father, to give us an entrance into the Kingdom of heaven from which we were entirely shut out.</w:t>
      </w:r>
    </w:p>
    <w:p w14:paraId="45EE79C6">
      <w:pPr>
        <w:pStyle w:val="4"/>
        <w:spacing w:line="285" w:lineRule="auto"/>
        <w:ind w:right="97"/>
        <w:rPr>
          <w:rFonts w:hint="eastAsia"/>
        </w:rPr>
      </w:pPr>
      <w:r>
        <w:rPr>
          <w:rFonts w:hint="eastAsia"/>
        </w:rPr>
        <w:t>但尽管祂降生时被破布包裹着，尽管祂被放在马槽里，愿我们知道并决心，然而祂并未停止作中保，吸引我们归向神祂的父，赐给我们进入天国之门的权利，我们先前完全被关在门外。</w:t>
      </w:r>
    </w:p>
    <w:p w14:paraId="3D1B69CD">
      <w:pPr>
        <w:pStyle w:val="4"/>
        <w:spacing w:line="285" w:lineRule="auto"/>
        <w:ind w:right="97"/>
        <w:rPr>
          <w:rFonts w:hint="eastAsia"/>
        </w:rPr>
      </w:pPr>
    </w:p>
    <w:p w14:paraId="3CF85E15">
      <w:pPr>
        <w:pStyle w:val="4"/>
        <w:spacing w:line="285" w:lineRule="auto"/>
        <w:ind w:right="97"/>
        <w:rPr>
          <w:rFonts w:hint="eastAsia"/>
        </w:rPr>
      </w:pPr>
      <w:r>
        <w:rPr>
          <w:rFonts w:hint="eastAsia"/>
        </w:rPr>
        <w:t>Still more today, although He does not rule in pomp, and although His Church is despised, and although there is a simplicity in His Word which the great men of this world reject, as for us, may we never cease on that account to cling to Him and to subject ourselves to His dominion in a true obedience of faith.</w:t>
      </w:r>
    </w:p>
    <w:p w14:paraId="626566A7">
      <w:pPr>
        <w:pStyle w:val="4"/>
        <w:spacing w:line="285" w:lineRule="auto"/>
        <w:ind w:right="97"/>
        <w:rPr>
          <w:rFonts w:hint="eastAsia"/>
        </w:rPr>
      </w:pPr>
      <w:r>
        <w:rPr>
          <w:rFonts w:hint="eastAsia"/>
        </w:rPr>
        <w:t>今天更是如此，尽管祂并非以排场统治，尽管祂的教会受藐视，尽管祂的话语中有单纯，被这世上的伟人所拒绝，至于我们，愿我们永不因此停止紧随祂，并在信心的真实顺服中降服于祂的统治。</w:t>
      </w:r>
    </w:p>
    <w:p w14:paraId="70467147">
      <w:pPr>
        <w:pStyle w:val="4"/>
        <w:spacing w:line="285" w:lineRule="auto"/>
        <w:ind w:right="97"/>
        <w:rPr>
          <w:rFonts w:hint="eastAsia"/>
        </w:rPr>
      </w:pPr>
    </w:p>
    <w:p w14:paraId="389987BA">
      <w:pPr>
        <w:pStyle w:val="4"/>
        <w:spacing w:line="285" w:lineRule="auto"/>
        <w:ind w:right="97"/>
        <w:rPr>
          <w:rFonts w:hint="eastAsia"/>
        </w:rPr>
      </w:pPr>
      <w:r>
        <w:rPr>
          <w:rFonts w:hint="eastAsia"/>
        </w:rPr>
        <w:t>For example, when one preaches, according to our custom it is not anything to draw us much.</w:t>
      </w:r>
    </w:p>
    <w:p w14:paraId="6264D4AB">
      <w:pPr>
        <w:pStyle w:val="4"/>
        <w:spacing w:line="285" w:lineRule="auto"/>
        <w:ind w:right="97"/>
        <w:rPr>
          <w:rFonts w:hint="eastAsia"/>
        </w:rPr>
      </w:pPr>
      <w:r>
        <w:rPr>
          <w:rFonts w:hint="eastAsia"/>
        </w:rPr>
        <w:t>例如，当有人讲道时，按照我们的习惯，这并不能过多地吸引我们。</w:t>
      </w:r>
    </w:p>
    <w:p w14:paraId="435B8B4E">
      <w:pPr>
        <w:pStyle w:val="4"/>
        <w:spacing w:line="285" w:lineRule="auto"/>
        <w:ind w:right="97"/>
        <w:rPr>
          <w:rFonts w:hint="eastAsia"/>
        </w:rPr>
      </w:pPr>
    </w:p>
    <w:p w14:paraId="5A4D93AF">
      <w:pPr>
        <w:pStyle w:val="4"/>
        <w:spacing w:line="285" w:lineRule="auto"/>
        <w:ind w:right="97"/>
        <w:rPr>
          <w:rFonts w:hint="eastAsia"/>
        </w:rPr>
      </w:pPr>
      <w:r>
        <w:rPr>
          <w:rFonts w:hint="eastAsia"/>
        </w:rPr>
        <w:t>We hear a man speaking.</w:t>
      </w:r>
    </w:p>
    <w:p w14:paraId="383464A9">
      <w:pPr>
        <w:pStyle w:val="4"/>
        <w:spacing w:line="285" w:lineRule="auto"/>
        <w:ind w:right="97"/>
        <w:rPr>
          <w:rFonts w:hint="eastAsia"/>
        </w:rPr>
      </w:pPr>
      <w:r>
        <w:rPr>
          <w:rFonts w:hint="eastAsia"/>
        </w:rPr>
        <w:t>我们听到一个人在说话。</w:t>
      </w:r>
    </w:p>
    <w:p w14:paraId="1F6ACEDF">
      <w:pPr>
        <w:pStyle w:val="4"/>
        <w:spacing w:line="285" w:lineRule="auto"/>
        <w:ind w:right="97"/>
        <w:rPr>
          <w:rFonts w:hint="eastAsia"/>
        </w:rPr>
      </w:pPr>
    </w:p>
    <w:p w14:paraId="5F5F0AED">
      <w:pPr>
        <w:pStyle w:val="4"/>
        <w:spacing w:line="285" w:lineRule="auto"/>
        <w:ind w:right="97"/>
        <w:rPr>
          <w:rFonts w:hint="eastAsia"/>
        </w:rPr>
      </w:pPr>
      <w:r>
        <w:rPr>
          <w:rFonts w:hint="eastAsia"/>
        </w:rPr>
        <w:t>And who is he?</w:t>
      </w:r>
    </w:p>
    <w:p w14:paraId="76E99382">
      <w:pPr>
        <w:pStyle w:val="4"/>
        <w:spacing w:line="285" w:lineRule="auto"/>
        <w:ind w:right="97"/>
        <w:rPr>
          <w:rFonts w:hint="eastAsia"/>
        </w:rPr>
      </w:pPr>
      <w:r>
        <w:rPr>
          <w:rFonts w:hint="eastAsia"/>
        </w:rPr>
        <w:t>祂是谁呢？</w:t>
      </w:r>
    </w:p>
    <w:p w14:paraId="21E26885">
      <w:pPr>
        <w:pStyle w:val="4"/>
        <w:spacing w:line="285" w:lineRule="auto"/>
        <w:ind w:right="97"/>
        <w:rPr>
          <w:rFonts w:hint="eastAsia"/>
        </w:rPr>
      </w:pPr>
    </w:p>
    <w:p w14:paraId="5B54F0DD">
      <w:pPr>
        <w:pStyle w:val="4"/>
        <w:spacing w:line="285" w:lineRule="auto"/>
        <w:ind w:right="97"/>
        <w:rPr>
          <w:rFonts w:hint="eastAsia"/>
        </w:rPr>
      </w:pPr>
      <w:r>
        <w:rPr>
          <w:rFonts w:hint="eastAsia"/>
        </w:rPr>
        <w:t>He is not of great dignity and reputation.</w:t>
      </w:r>
    </w:p>
    <w:p w14:paraId="75C9405B">
      <w:pPr>
        <w:pStyle w:val="4"/>
        <w:spacing w:line="285" w:lineRule="auto"/>
        <w:ind w:right="97"/>
        <w:rPr>
          <w:rFonts w:hint="eastAsia"/>
        </w:rPr>
      </w:pPr>
      <w:r>
        <w:rPr>
          <w:rFonts w:hint="eastAsia"/>
        </w:rPr>
        <w:t>祂并非具有极大的尊严和声望。</w:t>
      </w:r>
    </w:p>
    <w:p w14:paraId="5744C42B">
      <w:pPr>
        <w:pStyle w:val="4"/>
        <w:spacing w:line="285" w:lineRule="auto"/>
        <w:ind w:right="97"/>
        <w:rPr>
          <w:rFonts w:hint="eastAsia"/>
        </w:rPr>
      </w:pPr>
    </w:p>
    <w:p w14:paraId="5992E6CF">
      <w:pPr>
        <w:pStyle w:val="4"/>
        <w:spacing w:line="285" w:lineRule="auto"/>
        <w:ind w:right="97"/>
        <w:rPr>
          <w:rFonts w:hint="eastAsia"/>
        </w:rPr>
      </w:pPr>
      <w:r>
        <w:rPr>
          <w:rFonts w:hint="eastAsia"/>
        </w:rPr>
        <w:t>Then, in summary, there is only the word.</w:t>
      </w:r>
    </w:p>
    <w:p w14:paraId="644F2B27">
      <w:pPr>
        <w:pStyle w:val="4"/>
        <w:spacing w:line="285" w:lineRule="auto"/>
        <w:ind w:right="97"/>
        <w:rPr>
          <w:rFonts w:hint="eastAsia"/>
        </w:rPr>
      </w:pPr>
      <w:r>
        <w:rPr>
          <w:rFonts w:hint="eastAsia"/>
        </w:rPr>
        <w:t>那么，总而言之，只有道。</w:t>
      </w:r>
    </w:p>
    <w:p w14:paraId="26A4322B">
      <w:pPr>
        <w:pStyle w:val="4"/>
        <w:spacing w:line="285" w:lineRule="auto"/>
        <w:ind w:right="97"/>
        <w:rPr>
          <w:rFonts w:hint="eastAsia"/>
        </w:rPr>
      </w:pPr>
    </w:p>
    <w:p w14:paraId="64251EA7">
      <w:pPr>
        <w:pStyle w:val="4"/>
        <w:spacing w:line="285" w:lineRule="auto"/>
        <w:ind w:right="97"/>
        <w:rPr>
          <w:rFonts w:hint="eastAsia"/>
        </w:rPr>
      </w:pPr>
      <w:r>
        <w:rPr>
          <w:rFonts w:hint="eastAsia"/>
        </w:rPr>
        <w:t>On the other hand, in what is preached by the Gospel there are many things which seem to us to be against all reason, when we wish to judge them according to our taste.</w:t>
      </w:r>
    </w:p>
    <w:p w14:paraId="77ECFE22">
      <w:pPr>
        <w:pStyle w:val="4"/>
        <w:spacing w:line="285" w:lineRule="auto"/>
        <w:ind w:right="97"/>
        <w:rPr>
          <w:rFonts w:hint="eastAsia"/>
        </w:rPr>
      </w:pPr>
      <w:r>
        <w:rPr>
          <w:rFonts w:hint="eastAsia"/>
        </w:rPr>
        <w:t>另一方面，在福音所传讲的内容中，有许多事在我们看来似乎完全违背理性，当我们希望按照我们的口味来判断它们时。</w:t>
      </w:r>
    </w:p>
    <w:p w14:paraId="1CD864FA">
      <w:pPr>
        <w:pStyle w:val="4"/>
        <w:spacing w:line="285" w:lineRule="auto"/>
        <w:ind w:right="97"/>
        <w:rPr>
          <w:rFonts w:hint="eastAsia"/>
        </w:rPr>
      </w:pPr>
    </w:p>
    <w:p w14:paraId="57E88252">
      <w:pPr>
        <w:pStyle w:val="4"/>
        <w:spacing w:line="285" w:lineRule="auto"/>
        <w:ind w:right="97"/>
        <w:rPr>
          <w:rFonts w:hint="eastAsia"/>
        </w:rPr>
      </w:pPr>
      <w:r>
        <w:rPr>
          <w:rFonts w:hint="eastAsia"/>
        </w:rPr>
        <w:t>So let us know we cannot draw near to what God shows and declares to us, unless we have first bowed down.</w:t>
      </w:r>
    </w:p>
    <w:p w14:paraId="0C8506AC">
      <w:pPr>
        <w:pStyle w:val="4"/>
        <w:spacing w:line="285" w:lineRule="auto"/>
        <w:ind w:right="97"/>
        <w:rPr>
          <w:rFonts w:hint="eastAsia"/>
        </w:rPr>
      </w:pPr>
      <w:r>
        <w:rPr>
          <w:rFonts w:hint="eastAsia"/>
        </w:rPr>
        <w:t>所以让我们知道，我们无法接近神向我们显明和宣告的事，除非我们首先屈膝。</w:t>
      </w:r>
    </w:p>
    <w:p w14:paraId="7A99FFA9">
      <w:pPr>
        <w:pStyle w:val="4"/>
        <w:spacing w:line="285" w:lineRule="auto"/>
        <w:ind w:right="97"/>
        <w:rPr>
          <w:rFonts w:hint="eastAsia"/>
        </w:rPr>
      </w:pPr>
    </w:p>
    <w:p w14:paraId="26225922">
      <w:pPr>
        <w:pStyle w:val="4"/>
        <w:spacing w:line="285" w:lineRule="auto"/>
        <w:ind w:right="97"/>
        <w:rPr>
          <w:rFonts w:hint="eastAsia"/>
        </w:rPr>
      </w:pPr>
      <w:r>
        <w:rPr>
          <w:rFonts w:hint="eastAsia"/>
        </w:rPr>
        <w:t>As a confirmation which He adds for our sakes to His Word we have the Sacraments.</w:t>
      </w:r>
    </w:p>
    <w:p w14:paraId="6A36FB15">
      <w:pPr>
        <w:pStyle w:val="4"/>
        <w:spacing w:line="285" w:lineRule="auto"/>
        <w:ind w:right="97"/>
        <w:rPr>
          <w:rFonts w:hint="eastAsia"/>
        </w:rPr>
      </w:pPr>
      <w:r>
        <w:rPr>
          <w:rFonts w:hint="eastAsia"/>
        </w:rPr>
        <w:t>作为祂为我们的缘故加在祂话语上的一个确认，我们有圣礼。</w:t>
      </w:r>
    </w:p>
    <w:p w14:paraId="24CF11A8">
      <w:pPr>
        <w:pStyle w:val="4"/>
        <w:spacing w:line="285" w:lineRule="auto"/>
        <w:ind w:right="97"/>
        <w:rPr>
          <w:rFonts w:hint="eastAsia"/>
        </w:rPr>
      </w:pPr>
    </w:p>
    <w:p w14:paraId="073EF292">
      <w:pPr>
        <w:pStyle w:val="4"/>
        <w:spacing w:line="285" w:lineRule="auto"/>
        <w:ind w:right="97"/>
        <w:rPr>
          <w:rFonts w:hint="eastAsia"/>
        </w:rPr>
      </w:pPr>
      <w:r>
        <w:rPr>
          <w:rFonts w:hint="eastAsia"/>
        </w:rPr>
        <w:t>And would a drop of water suffice to assure us</w:t>
      </w:r>
    </w:p>
    <w:p w14:paraId="2F5AC28F">
      <w:pPr>
        <w:pStyle w:val="4"/>
        <w:spacing w:line="285" w:lineRule="auto"/>
        <w:ind w:right="97"/>
        <w:rPr>
          <w:rFonts w:hint="eastAsia"/>
        </w:rPr>
      </w:pPr>
      <w:r>
        <w:rPr>
          <w:rFonts w:hint="eastAsia"/>
        </w:rPr>
        <w:t>一滴水难道足以向我们保证</w:t>
      </w:r>
    </w:p>
    <w:p w14:paraId="02832F35">
      <w:pPr>
        <w:pStyle w:val="4"/>
        <w:spacing w:line="285" w:lineRule="auto"/>
        <w:ind w:right="97"/>
        <w:rPr>
          <w:rFonts w:hint="eastAsia"/>
        </w:rPr>
      </w:pPr>
    </w:p>
    <w:p w14:paraId="00F908F2">
      <w:pPr>
        <w:pStyle w:val="4"/>
        <w:spacing w:line="285" w:lineRule="auto"/>
        <w:ind w:right="97"/>
        <w:rPr>
          <w:rFonts w:hint="eastAsia"/>
        </w:rPr>
      </w:pPr>
      <w:r>
        <w:rPr>
          <w:rFonts w:hint="eastAsia"/>
        </w:rPr>
        <w:t>of the remission of our sin, and that God adopted us as His children, and, though we are feeble and frail, yet we shall be clothed with His heavenly glory which will never fail us?</w:t>
      </w:r>
    </w:p>
    <w:p w14:paraId="366BA984">
      <w:pPr>
        <w:pStyle w:val="4"/>
        <w:spacing w:line="285" w:lineRule="auto"/>
        <w:ind w:right="97"/>
        <w:rPr>
          <w:rFonts w:hint="eastAsia"/>
        </w:rPr>
      </w:pPr>
      <w:r>
        <w:rPr>
          <w:rFonts w:hint="eastAsia"/>
        </w:rPr>
        <w:t>我们的罪得赦免，神收纳我们作祂的儿女，并且，尽管我们软弱脆弱，我们仍将穿上祂永不失落的天上荣耀吗？</w:t>
      </w:r>
    </w:p>
    <w:p w14:paraId="497362AA">
      <w:pPr>
        <w:pStyle w:val="4"/>
        <w:spacing w:line="285" w:lineRule="auto"/>
        <w:ind w:right="97"/>
        <w:rPr>
          <w:rFonts w:hint="eastAsia"/>
        </w:rPr>
      </w:pPr>
    </w:p>
    <w:p w14:paraId="438877D6">
      <w:pPr>
        <w:pStyle w:val="4"/>
        <w:spacing w:line="285" w:lineRule="auto"/>
        <w:ind w:right="97"/>
        <w:rPr>
          <w:rFonts w:hint="eastAsia"/>
        </w:rPr>
      </w:pPr>
      <w:r>
        <w:rPr>
          <w:rFonts w:hint="eastAsia"/>
        </w:rPr>
        <w:t>Could we find a guarantee and assurance of things so great and so excellent in a little water?</w:t>
      </w:r>
    </w:p>
    <w:p w14:paraId="666C6DA9">
      <w:pPr>
        <w:pStyle w:val="4"/>
        <w:spacing w:line="285" w:lineRule="auto"/>
        <w:ind w:right="97"/>
        <w:rPr>
          <w:rFonts w:hint="eastAsia"/>
        </w:rPr>
      </w:pPr>
      <w:r>
        <w:rPr>
          <w:rFonts w:hint="eastAsia"/>
        </w:rPr>
        <w:t>我们能在一小滴水中找到如此伟大和卓越之事的保证和确据吗？</w:t>
      </w:r>
    </w:p>
    <w:p w14:paraId="3173A896">
      <w:pPr>
        <w:pStyle w:val="4"/>
        <w:spacing w:line="285" w:lineRule="auto"/>
        <w:ind w:right="97"/>
        <w:rPr>
          <w:rFonts w:hint="eastAsia"/>
        </w:rPr>
      </w:pPr>
    </w:p>
    <w:p w14:paraId="2B0649C2">
      <w:pPr>
        <w:pStyle w:val="4"/>
        <w:spacing w:line="285" w:lineRule="auto"/>
        <w:ind w:right="97"/>
        <w:rPr>
          <w:rFonts w:hint="eastAsia"/>
        </w:rPr>
      </w:pPr>
      <w:r>
        <w:rPr>
          <w:rFonts w:hint="eastAsia"/>
        </w:rPr>
        <w:t>In the Holy Supper would a piece of bread and a drop of wine suffice to assure us that God accepts us as His children, that we live in Jesus Christ, and that He has shared everything with us?</w:t>
      </w:r>
    </w:p>
    <w:p w14:paraId="693F0250">
      <w:pPr>
        <w:pStyle w:val="4"/>
        <w:spacing w:line="285" w:lineRule="auto"/>
        <w:ind w:right="97"/>
        <w:rPr>
          <w:rFonts w:hint="eastAsia"/>
        </w:rPr>
      </w:pPr>
      <w:r>
        <w:rPr>
          <w:rFonts w:hint="eastAsia"/>
        </w:rPr>
        <w:t>在圣餐中，一块饼和一滴酒难道足以向我们保证神接纳我们作祂的儿女，我们活在耶稣基督里，并且祂已与我们分享一切吗？</w:t>
      </w:r>
    </w:p>
    <w:p w14:paraId="3025A7A5">
      <w:pPr>
        <w:pStyle w:val="4"/>
        <w:spacing w:line="285" w:lineRule="auto"/>
        <w:ind w:right="97"/>
        <w:rPr>
          <w:rFonts w:hint="eastAsia"/>
        </w:rPr>
      </w:pPr>
    </w:p>
    <w:p w14:paraId="3816CF6B">
      <w:pPr>
        <w:pStyle w:val="4"/>
        <w:spacing w:line="285" w:lineRule="auto"/>
        <w:ind w:right="97"/>
        <w:rPr>
          <w:rFonts w:hint="eastAsia"/>
        </w:rPr>
      </w:pPr>
      <w:r>
        <w:rPr>
          <w:rFonts w:hint="eastAsia"/>
        </w:rPr>
        <w:t>For it seems that such ceremonies which have no great pomp can have no value.</w:t>
      </w:r>
    </w:p>
    <w:p w14:paraId="13DB7073">
      <w:pPr>
        <w:pStyle w:val="4"/>
        <w:spacing w:line="285" w:lineRule="auto"/>
        <w:ind w:right="97"/>
        <w:rPr>
          <w:rFonts w:hint="eastAsia"/>
        </w:rPr>
      </w:pPr>
      <w:r>
        <w:rPr>
          <w:rFonts w:hint="eastAsia"/>
        </w:rPr>
        <w:t>因为看来这种没有盛大排场的仪式可能毫无价值。</w:t>
      </w:r>
    </w:p>
    <w:p w14:paraId="106A9CF1">
      <w:pPr>
        <w:pStyle w:val="4"/>
        <w:spacing w:line="285" w:lineRule="auto"/>
        <w:ind w:right="97"/>
        <w:rPr>
          <w:rFonts w:hint="eastAsia"/>
        </w:rPr>
      </w:pPr>
    </w:p>
    <w:p w14:paraId="2270597E">
      <w:pPr>
        <w:pStyle w:val="4"/>
        <w:spacing w:line="285" w:lineRule="auto"/>
        <w:ind w:right="97"/>
        <w:rPr>
          <w:rFonts w:hint="eastAsia"/>
        </w:rPr>
      </w:pPr>
      <w:r>
        <w:rPr>
          <w:rFonts w:hint="eastAsia"/>
        </w:rPr>
        <w:t>So then, we see still better how what is here mentioned about the Shepherds pertains to us and how we should profit by it today.</w:t>
      </w:r>
    </w:p>
    <w:p w14:paraId="618F5783">
      <w:pPr>
        <w:pStyle w:val="4"/>
        <w:spacing w:line="285" w:lineRule="auto"/>
        <w:ind w:right="97"/>
        <w:rPr>
          <w:rFonts w:hint="eastAsia"/>
        </w:rPr>
      </w:pPr>
      <w:r>
        <w:rPr>
          <w:rFonts w:hint="eastAsia"/>
        </w:rPr>
        <w:t>那么，我们更清楚地看到，此处关于牧羊人所提及的事如何与我们相关，以及我们今天应当如何从中获益。</w:t>
      </w:r>
    </w:p>
    <w:p w14:paraId="39C9519D">
      <w:pPr>
        <w:pStyle w:val="4"/>
        <w:spacing w:line="285" w:lineRule="auto"/>
        <w:ind w:right="97"/>
        <w:rPr>
          <w:rFonts w:hint="eastAsia"/>
        </w:rPr>
      </w:pPr>
    </w:p>
    <w:p w14:paraId="21FA511C">
      <w:pPr>
        <w:pStyle w:val="4"/>
        <w:spacing w:line="285" w:lineRule="auto"/>
        <w:ind w:right="97"/>
        <w:rPr>
          <w:rFonts w:hint="eastAsia"/>
        </w:rPr>
      </w:pPr>
      <w:r>
        <w:rPr>
          <w:rFonts w:hint="eastAsia"/>
        </w:rPr>
        <w:t>That is, let us not cease to draw near to our Lord Jesus Christ and to be assured that it is He in Whom we shall find all good, all rejoicing, and all glory, although it seems that He is still, as it were, in the stable and in the manger, wrapped with swaddling clothes.</w:t>
      </w:r>
    </w:p>
    <w:p w14:paraId="15F633CA">
      <w:pPr>
        <w:pStyle w:val="4"/>
        <w:spacing w:line="285" w:lineRule="auto"/>
        <w:ind w:right="97"/>
        <w:rPr>
          <w:rFonts w:hint="eastAsia"/>
        </w:rPr>
      </w:pPr>
      <w:r>
        <w:rPr>
          <w:rFonts w:hint="eastAsia"/>
        </w:rPr>
        <w:t>也就是说，让我们不止息地亲近我们的主耶稣基督，并确信在祂里面我们将找到一切美善、一切喜乐和一切荣耀，尽管祂似乎仍然仿佛在马厩里和马槽里，用襁褓包裹着。</w:t>
      </w:r>
    </w:p>
    <w:p w14:paraId="22431845">
      <w:pPr>
        <w:pStyle w:val="4"/>
        <w:spacing w:line="285" w:lineRule="auto"/>
        <w:ind w:right="97"/>
        <w:rPr>
          <w:rFonts w:hint="eastAsia"/>
        </w:rPr>
      </w:pPr>
    </w:p>
    <w:p w14:paraId="6A00832C">
      <w:pPr>
        <w:pStyle w:val="4"/>
        <w:spacing w:line="285" w:lineRule="auto"/>
        <w:ind w:right="97"/>
        <w:rPr>
          <w:rFonts w:hint="eastAsia"/>
        </w:rPr>
      </w:pPr>
      <w:r>
        <w:rPr>
          <w:rFonts w:hint="eastAsia"/>
        </w:rPr>
        <w:t>That is to say, there might be many things which could debauch us and dazzle the eyes of a few that they might not perceive the heavenly glory which was given to Him by God His Father, I say, even in the human nature He took from us.</w:t>
      </w:r>
    </w:p>
    <w:p w14:paraId="30AC1822">
      <w:pPr>
        <w:pStyle w:val="4"/>
        <w:spacing w:line="285" w:lineRule="auto"/>
        <w:ind w:right="97"/>
        <w:rPr>
          <w:rFonts w:hint="eastAsia"/>
        </w:rPr>
      </w:pPr>
      <w:r>
        <w:rPr>
          <w:rFonts w:hint="eastAsia"/>
        </w:rPr>
        <w:t>也就是说，可能有许多事会败坏我们，并迷惑少数人的眼睛，使他们可能察觉不到神祂的父所赐给祂的天上荣耀，我说，甚至在祂从我们这里取的人性中也是如此。</w:t>
      </w:r>
    </w:p>
    <w:p w14:paraId="4F66074A">
      <w:pPr>
        <w:pStyle w:val="4"/>
        <w:spacing w:line="285" w:lineRule="auto"/>
        <w:ind w:right="97"/>
        <w:rPr>
          <w:rFonts w:hint="eastAsia"/>
        </w:rPr>
      </w:pPr>
    </w:p>
    <w:p w14:paraId="192FC89D">
      <w:pPr>
        <w:pStyle w:val="4"/>
        <w:spacing w:line="285" w:lineRule="auto"/>
        <w:ind w:right="97"/>
        <w:rPr>
          <w:rFonts w:hint="eastAsia"/>
        </w:rPr>
      </w:pPr>
      <w:r>
        <w:rPr>
          <w:rFonts w:hint="eastAsia"/>
        </w:rPr>
        <w:t>For since He is God, He has everything from Himself (as it is said in John 17), but with respect to His humanity He received as a free gift everything that He brought to us, that we might draw from His fullness, and that we might find in Him everything that is desirable, and that we might have all our rest and contentment in Him alone.</w:t>
      </w:r>
    </w:p>
    <w:p w14:paraId="381ABAEF">
      <w:pPr>
        <w:pStyle w:val="4"/>
        <w:spacing w:line="285" w:lineRule="auto"/>
        <w:ind w:right="97"/>
        <w:rPr>
          <w:rFonts w:hint="eastAsia"/>
        </w:rPr>
      </w:pPr>
      <w:r>
        <w:rPr>
          <w:rFonts w:hint="eastAsia"/>
        </w:rPr>
        <w:t>因为既然祂是神，祂一切都源于祂自己（正如约翰福音17章所说），但就祂的人性而言，祂白白领受了祂带给我们的一切，使我们可以从祂的丰盛中汲取，使我们可以在祂里面找到一切可羡慕的，使我们可以唯独在祂里面得到我们一切的安息和满足。</w:t>
      </w:r>
    </w:p>
    <w:p w14:paraId="0A7F08EF">
      <w:pPr>
        <w:pStyle w:val="4"/>
        <w:spacing w:line="285" w:lineRule="auto"/>
        <w:ind w:right="97"/>
        <w:rPr>
          <w:rFonts w:hint="eastAsia"/>
        </w:rPr>
      </w:pPr>
    </w:p>
    <w:p w14:paraId="2A119832">
      <w:pPr>
        <w:pStyle w:val="4"/>
        <w:spacing w:line="285" w:lineRule="auto"/>
        <w:ind w:right="97"/>
        <w:rPr>
          <w:rFonts w:hint="eastAsia"/>
        </w:rPr>
      </w:pPr>
      <w:r>
        <w:rPr>
          <w:rFonts w:hint="eastAsia"/>
        </w:rPr>
        <w:t>Besides, let us note well that the Holy Spirit also wished to assure us that in following the shepherds who are here ordained as teachers and guides, we should have no fear of making a mistake.</w:t>
      </w:r>
    </w:p>
    <w:p w14:paraId="3B98D631">
      <w:pPr>
        <w:pStyle w:val="4"/>
        <w:spacing w:line="285" w:lineRule="auto"/>
        <w:ind w:right="97"/>
        <w:rPr>
          <w:rFonts w:hint="eastAsia"/>
        </w:rPr>
      </w:pPr>
      <w:r>
        <w:rPr>
          <w:rFonts w:hint="eastAsia"/>
        </w:rPr>
        <w:t>此外，让我们好好注意，圣灵也希望向我们保证，在跟随那些在此被立为教师和引导者的牧羊人时，我们不应害怕犯错。</w:t>
      </w:r>
    </w:p>
    <w:p w14:paraId="0928B9E2">
      <w:pPr>
        <w:pStyle w:val="4"/>
        <w:spacing w:line="285" w:lineRule="auto"/>
        <w:ind w:right="97"/>
        <w:rPr>
          <w:rFonts w:hint="eastAsia"/>
        </w:rPr>
      </w:pPr>
    </w:p>
    <w:p w14:paraId="0D00145A">
      <w:pPr>
        <w:pStyle w:val="4"/>
        <w:spacing w:line="285" w:lineRule="auto"/>
        <w:ind w:right="97"/>
        <w:rPr>
          <w:rFonts w:hint="eastAsia"/>
        </w:rPr>
      </w:pPr>
      <w:r>
        <w:rPr>
          <w:rFonts w:hint="eastAsia"/>
        </w:rPr>
        <w:t>For if the shepherds had had no other sign than the stable and the manger, we could say, “Look at the poor idiots who make themselves believe foolishly and without reason that He was the Redeemer of the world.”</w:t>
      </w:r>
    </w:p>
    <w:p w14:paraId="4A51C45E">
      <w:pPr>
        <w:pStyle w:val="4"/>
        <w:spacing w:line="285" w:lineRule="auto"/>
        <w:ind w:right="97"/>
        <w:rPr>
          <w:rFonts w:hint="eastAsia"/>
        </w:rPr>
      </w:pPr>
      <w:r>
        <w:rPr>
          <w:rFonts w:hint="eastAsia"/>
        </w:rPr>
        <w:t>因为如果牧羊人除了马厩和马槽之外没有其他记号，我们可以说：“看那些可怜的傻瓜，他们愚蠢且毫无理由地让自己相信祂是世界的救赎主。”</w:t>
      </w:r>
    </w:p>
    <w:p w14:paraId="0DC7DFF6">
      <w:pPr>
        <w:pStyle w:val="4"/>
        <w:spacing w:line="285" w:lineRule="auto"/>
        <w:ind w:right="97"/>
        <w:rPr>
          <w:rFonts w:hint="eastAsia"/>
        </w:rPr>
      </w:pPr>
    </w:p>
    <w:p w14:paraId="3084FA31">
      <w:pPr>
        <w:pStyle w:val="4"/>
        <w:spacing w:line="285" w:lineRule="auto"/>
        <w:ind w:right="97"/>
        <w:rPr>
          <w:rFonts w:hint="eastAsia"/>
        </w:rPr>
      </w:pPr>
      <w:r>
        <w:rPr>
          <w:rFonts w:hint="eastAsia"/>
        </w:rPr>
        <w:t>That would be altogether too easy for us.</w:t>
      </w:r>
    </w:p>
    <w:p w14:paraId="555A0865">
      <w:pPr>
        <w:pStyle w:val="4"/>
        <w:spacing w:line="285" w:lineRule="auto"/>
        <w:ind w:right="97"/>
        <w:rPr>
          <w:rFonts w:hint="eastAsia"/>
        </w:rPr>
      </w:pPr>
      <w:r>
        <w:rPr>
          <w:rFonts w:hint="eastAsia"/>
        </w:rPr>
        <w:t>那对我们来说就太容易了。</w:t>
      </w:r>
    </w:p>
    <w:p w14:paraId="0347A1E6">
      <w:pPr>
        <w:pStyle w:val="4"/>
        <w:spacing w:line="285" w:lineRule="auto"/>
        <w:ind w:right="97"/>
        <w:rPr>
          <w:rFonts w:hint="eastAsia"/>
        </w:rPr>
      </w:pPr>
    </w:p>
    <w:p w14:paraId="47E6E9E4">
      <w:pPr>
        <w:pStyle w:val="4"/>
        <w:spacing w:line="285" w:lineRule="auto"/>
        <w:ind w:right="97"/>
        <w:rPr>
          <w:rFonts w:hint="eastAsia"/>
        </w:rPr>
      </w:pPr>
      <w:r>
        <w:rPr>
          <w:rFonts w:hint="eastAsia"/>
        </w:rPr>
        <w:t>We could, then, be in doubt.</w:t>
      </w:r>
    </w:p>
    <w:p w14:paraId="24B8B3E8">
      <w:pPr>
        <w:pStyle w:val="4"/>
        <w:spacing w:line="285" w:lineRule="auto"/>
        <w:ind w:right="97"/>
        <w:rPr>
          <w:rFonts w:hint="eastAsia"/>
        </w:rPr>
      </w:pPr>
      <w:r>
        <w:rPr>
          <w:rFonts w:hint="eastAsia"/>
        </w:rPr>
        <w:t>那么，我们可能会怀疑。</w:t>
      </w:r>
    </w:p>
    <w:p w14:paraId="56220833">
      <w:pPr>
        <w:pStyle w:val="4"/>
        <w:spacing w:line="285" w:lineRule="auto"/>
        <w:ind w:right="97"/>
        <w:rPr>
          <w:rFonts w:hint="eastAsia"/>
        </w:rPr>
      </w:pPr>
    </w:p>
    <w:p w14:paraId="7E209EE0">
      <w:pPr>
        <w:pStyle w:val="4"/>
        <w:spacing w:line="285" w:lineRule="auto"/>
        <w:ind w:right="97"/>
        <w:rPr>
          <w:rFonts w:hint="eastAsia"/>
        </w:rPr>
      </w:pPr>
      <w:r>
        <w:rPr>
          <w:rFonts w:hint="eastAsia"/>
        </w:rPr>
        <w:t>But the Shepherds were confirmed by other means to be</w:t>
      </w:r>
    </w:p>
    <w:p w14:paraId="1D64DA38">
      <w:pPr>
        <w:pStyle w:val="4"/>
        <w:spacing w:line="285" w:lineRule="auto"/>
        <w:ind w:right="97"/>
        <w:rPr>
          <w:rFonts w:hint="eastAsia"/>
        </w:rPr>
      </w:pPr>
      <w:r>
        <w:rPr>
          <w:rFonts w:hint="eastAsia"/>
        </w:rPr>
        <w:t>但牧羊人藉着其他方法得以确认</w:t>
      </w:r>
    </w:p>
    <w:p w14:paraId="72258A41">
      <w:pPr>
        <w:pStyle w:val="4"/>
        <w:spacing w:line="285" w:lineRule="auto"/>
        <w:ind w:right="97"/>
        <w:rPr>
          <w:rFonts w:hint="eastAsia"/>
        </w:rPr>
      </w:pPr>
    </w:p>
    <w:p w14:paraId="17E36804">
      <w:pPr>
        <w:pStyle w:val="4"/>
        <w:spacing w:line="285" w:lineRule="auto"/>
        <w:ind w:right="97"/>
        <w:rPr>
          <w:rFonts w:hint="eastAsia"/>
        </w:rPr>
      </w:pPr>
      <w:r>
        <w:rPr>
          <w:rFonts w:hint="eastAsia"/>
        </w:rPr>
        <w:t>certain that He was the Son of God, He Who was thus laid in the manger.</w:t>
      </w:r>
    </w:p>
    <w:p w14:paraId="499F4D29">
      <w:pPr>
        <w:pStyle w:val="4"/>
        <w:spacing w:line="285" w:lineRule="auto"/>
        <w:ind w:right="97"/>
        <w:rPr>
          <w:rFonts w:hint="eastAsia"/>
        </w:rPr>
      </w:pPr>
      <w:r>
        <w:rPr>
          <w:rFonts w:hint="eastAsia"/>
        </w:rPr>
        <w:t>确信祂是神的儿子，就是那位如此躺在马槽里的祂。</w:t>
      </w:r>
    </w:p>
    <w:p w14:paraId="49E6F4B2">
      <w:pPr>
        <w:pStyle w:val="4"/>
        <w:spacing w:line="285" w:lineRule="auto"/>
        <w:ind w:right="97"/>
        <w:rPr>
          <w:rFonts w:hint="eastAsia"/>
        </w:rPr>
      </w:pPr>
    </w:p>
    <w:p w14:paraId="2A25B8F4">
      <w:pPr>
        <w:pStyle w:val="4"/>
        <w:spacing w:line="285" w:lineRule="auto"/>
        <w:ind w:right="97"/>
        <w:rPr>
          <w:rFonts w:hint="eastAsia"/>
        </w:rPr>
      </w:pPr>
      <w:r>
        <w:rPr>
          <w:rFonts w:hint="eastAsia"/>
        </w:rPr>
        <w:t>That is, when the Angel appeared to them, then they heard this song which St. Luke adds, where all the Kingdom of heaven renders testimony to our Lord Jesus Christ, that He has all power over creatures, in heaven as well as on earth.</w:t>
      </w:r>
    </w:p>
    <w:p w14:paraId="46628C37">
      <w:pPr>
        <w:pStyle w:val="4"/>
        <w:spacing w:line="285" w:lineRule="auto"/>
        <w:ind w:right="97"/>
        <w:rPr>
          <w:rFonts w:hint="eastAsia"/>
        </w:rPr>
      </w:pPr>
      <w:r>
        <w:rPr>
          <w:rFonts w:hint="eastAsia"/>
        </w:rPr>
        <w:t>也就是说，当天使向他们显现时，他们就听到了圣路加所补充的这首颂歌，其中整个天国都向我们的主耶稣基督作见证，祂拥有对天上地下一切受造物的权柄。</w:t>
      </w:r>
    </w:p>
    <w:p w14:paraId="77A5B11C">
      <w:pPr>
        <w:pStyle w:val="4"/>
        <w:spacing w:line="285" w:lineRule="auto"/>
        <w:ind w:right="97"/>
        <w:rPr>
          <w:rFonts w:hint="eastAsia"/>
        </w:rPr>
      </w:pPr>
    </w:p>
    <w:p w14:paraId="02921544">
      <w:pPr>
        <w:pStyle w:val="4"/>
        <w:spacing w:line="285" w:lineRule="auto"/>
        <w:ind w:right="97"/>
        <w:rPr>
          <w:rFonts w:hint="eastAsia"/>
        </w:rPr>
      </w:pPr>
      <w:r>
        <w:rPr>
          <w:rFonts w:hint="eastAsia"/>
        </w:rPr>
        <w:t>Let us learn, then, to receive (to be assured in the faith of Jesus Christ) everything here proposed to us.</w:t>
      </w:r>
    </w:p>
    <w:p w14:paraId="2470E3CD">
      <w:pPr>
        <w:pStyle w:val="4"/>
        <w:spacing w:line="285" w:lineRule="auto"/>
        <w:ind w:right="97"/>
        <w:rPr>
          <w:rFonts w:hint="eastAsia"/>
        </w:rPr>
      </w:pPr>
      <w:r>
        <w:rPr>
          <w:rFonts w:hint="eastAsia"/>
        </w:rPr>
        <w:t>那么，让我们学习接受（在耶稣基督的信心中得以确信）此处向我们提出的一切。</w:t>
      </w:r>
    </w:p>
    <w:p w14:paraId="26C310D2">
      <w:pPr>
        <w:pStyle w:val="4"/>
        <w:spacing w:line="285" w:lineRule="auto"/>
        <w:ind w:right="97"/>
        <w:rPr>
          <w:rFonts w:hint="eastAsia"/>
        </w:rPr>
      </w:pPr>
    </w:p>
    <w:p w14:paraId="03F14A59">
      <w:pPr>
        <w:pStyle w:val="4"/>
        <w:spacing w:line="285" w:lineRule="auto"/>
        <w:ind w:right="97"/>
        <w:rPr>
          <w:rFonts w:hint="eastAsia"/>
        </w:rPr>
      </w:pPr>
      <w:r>
        <w:rPr>
          <w:rFonts w:hint="eastAsia"/>
        </w:rPr>
        <w:t>For it is certain that God willed to convict of ingratitude all those who today do not condescend to do homage to His Only Son, when He sent such a multitude of Angels to declare that He was the Redeemer Who had been promised.</w:t>
      </w:r>
    </w:p>
    <w:p w14:paraId="3DF1EC8E">
      <w:pPr>
        <w:pStyle w:val="4"/>
        <w:spacing w:line="285" w:lineRule="auto"/>
        <w:ind w:right="97"/>
        <w:rPr>
          <w:rFonts w:hint="eastAsia"/>
        </w:rPr>
      </w:pPr>
      <w:r>
        <w:rPr>
          <w:rFonts w:hint="eastAsia"/>
        </w:rPr>
        <w:t>因为可以肯定的是，神定意要定所有那些今天不肯屈尊向祂独生子致敬之人的忘恩负义之罪，当祂差遣如此众多的天使来宣告祂是那应许的救赎主时。</w:t>
      </w:r>
    </w:p>
    <w:p w14:paraId="4532BD2C">
      <w:pPr>
        <w:pStyle w:val="4"/>
        <w:spacing w:line="285" w:lineRule="auto"/>
        <w:ind w:right="97"/>
        <w:rPr>
          <w:rFonts w:hint="eastAsia"/>
        </w:rPr>
      </w:pPr>
    </w:p>
    <w:p w14:paraId="4E5E1CC8">
      <w:pPr>
        <w:pStyle w:val="4"/>
        <w:spacing w:line="285" w:lineRule="auto"/>
        <w:ind w:right="97"/>
        <w:rPr>
          <w:rFonts w:hint="eastAsia"/>
        </w:rPr>
      </w:pPr>
      <w:r>
        <w:rPr>
          <w:rFonts w:hint="eastAsia"/>
        </w:rPr>
        <w:t>It is vain, then, for us to be satisfied in our unbelief, as we see many stupid people who do not take account of everything that is contained in the Gospel.</w:t>
      </w:r>
    </w:p>
    <w:p w14:paraId="0EBE767A">
      <w:pPr>
        <w:pStyle w:val="4"/>
        <w:spacing w:line="285" w:lineRule="auto"/>
        <w:ind w:right="97"/>
        <w:rPr>
          <w:rFonts w:hint="eastAsia"/>
        </w:rPr>
      </w:pPr>
      <w:r>
        <w:rPr>
          <w:rFonts w:hint="eastAsia"/>
        </w:rPr>
        <w:t>那么，我们在我们的不信中满足是徒劳的，正如我们看到许多愚蠢的人不把福音中所包含的一切放在心上。</w:t>
      </w:r>
    </w:p>
    <w:p w14:paraId="107AA97D">
      <w:pPr>
        <w:pStyle w:val="4"/>
        <w:spacing w:line="285" w:lineRule="auto"/>
        <w:ind w:right="97"/>
        <w:rPr>
          <w:rFonts w:hint="eastAsia"/>
        </w:rPr>
      </w:pPr>
    </w:p>
    <w:p w14:paraId="0F95432E">
      <w:pPr>
        <w:pStyle w:val="4"/>
        <w:spacing w:line="285" w:lineRule="auto"/>
        <w:ind w:right="97"/>
        <w:rPr>
          <w:rFonts w:hint="eastAsia"/>
        </w:rPr>
      </w:pPr>
      <w:r>
        <w:rPr>
          <w:rFonts w:hint="eastAsia"/>
        </w:rPr>
        <w:t>There are even mockers of God, who are so careless that it makes no difference what is preached to them.</w:t>
      </w:r>
    </w:p>
    <w:p w14:paraId="05D43C35">
      <w:pPr>
        <w:pStyle w:val="4"/>
        <w:spacing w:line="285" w:lineRule="auto"/>
        <w:ind w:right="97"/>
        <w:rPr>
          <w:rFonts w:hint="eastAsia"/>
        </w:rPr>
      </w:pPr>
      <w:r>
        <w:rPr>
          <w:rFonts w:hint="eastAsia"/>
        </w:rPr>
        <w:t>甚至有嘲笑神的人，他们如此漫不经心，以致向他们传讲什么都无所谓。</w:t>
      </w:r>
    </w:p>
    <w:p w14:paraId="1A613D87">
      <w:pPr>
        <w:pStyle w:val="4"/>
        <w:spacing w:line="285" w:lineRule="auto"/>
        <w:ind w:right="97"/>
        <w:rPr>
          <w:rFonts w:hint="eastAsia"/>
        </w:rPr>
      </w:pPr>
    </w:p>
    <w:p w14:paraId="0C5805D2">
      <w:pPr>
        <w:pStyle w:val="4"/>
        <w:spacing w:line="285" w:lineRule="auto"/>
        <w:ind w:right="97"/>
        <w:rPr>
          <w:rFonts w:hint="eastAsia"/>
        </w:rPr>
      </w:pPr>
      <w:r>
        <w:rPr>
          <w:rFonts w:hint="eastAsia"/>
        </w:rPr>
        <w:t>They pay no more attention than they would to fables.</w:t>
      </w:r>
    </w:p>
    <w:p w14:paraId="282035BC">
      <w:pPr>
        <w:pStyle w:val="4"/>
        <w:spacing w:line="285" w:lineRule="auto"/>
        <w:ind w:right="97"/>
        <w:rPr>
          <w:rFonts w:hint="eastAsia"/>
        </w:rPr>
      </w:pPr>
      <w:r>
        <w:rPr>
          <w:rFonts w:hint="eastAsia"/>
        </w:rPr>
        <w:t>他们给予的关注不比对寓言更多。</w:t>
      </w:r>
    </w:p>
    <w:p w14:paraId="6A13CC97">
      <w:pPr>
        <w:pStyle w:val="4"/>
        <w:spacing w:line="285" w:lineRule="auto"/>
        <w:ind w:right="97"/>
        <w:rPr>
          <w:rFonts w:hint="eastAsia"/>
        </w:rPr>
      </w:pPr>
    </w:p>
    <w:p w14:paraId="4663C149">
      <w:pPr>
        <w:pStyle w:val="4"/>
        <w:spacing w:line="285" w:lineRule="auto"/>
        <w:ind w:right="97"/>
        <w:rPr>
          <w:rFonts w:hint="eastAsia"/>
        </w:rPr>
      </w:pPr>
      <w:r>
        <w:rPr>
          <w:rFonts w:hint="eastAsia"/>
        </w:rPr>
        <w:t>There is also something to convict of an obstinate and devilish rebellion all those who do not subject themselves to our Lord Jesus Christ to do Him homage.</w:t>
      </w:r>
    </w:p>
    <w:p w14:paraId="43875B58">
      <w:pPr>
        <w:pStyle w:val="4"/>
        <w:spacing w:line="285" w:lineRule="auto"/>
        <w:ind w:right="97"/>
        <w:rPr>
          <w:rFonts w:hint="eastAsia"/>
        </w:rPr>
      </w:pPr>
      <w:r>
        <w:rPr>
          <w:rFonts w:hint="eastAsia"/>
        </w:rPr>
        <w:t>还有一些事足以定所有那些不降服于我们的主耶稣基督向祂致敬之人的顽固和魔鬼般的悖逆之罪。</w:t>
      </w:r>
    </w:p>
    <w:p w14:paraId="48D0BF32">
      <w:pPr>
        <w:pStyle w:val="4"/>
        <w:spacing w:line="285" w:lineRule="auto"/>
        <w:ind w:right="97"/>
        <w:rPr>
          <w:rFonts w:hint="eastAsia"/>
        </w:rPr>
      </w:pPr>
    </w:p>
    <w:p w14:paraId="452A6F6D">
      <w:pPr>
        <w:pStyle w:val="4"/>
        <w:spacing w:line="285" w:lineRule="auto"/>
        <w:ind w:right="97"/>
        <w:rPr>
          <w:rFonts w:hint="eastAsia"/>
        </w:rPr>
      </w:pPr>
      <w:r>
        <w:rPr>
          <w:rFonts w:hint="eastAsia"/>
        </w:rPr>
        <w:t>For since there are unbelievers, they will have an infinite multitude of Angels from Paradise who will testify against them.</w:t>
      </w:r>
    </w:p>
    <w:p w14:paraId="1BFEDC68">
      <w:pPr>
        <w:pStyle w:val="4"/>
        <w:spacing w:line="285" w:lineRule="auto"/>
        <w:ind w:right="97"/>
        <w:rPr>
          <w:rFonts w:hint="eastAsia"/>
        </w:rPr>
      </w:pPr>
      <w:r>
        <w:rPr>
          <w:rFonts w:hint="eastAsia"/>
        </w:rPr>
        <w:t>因为既然有不信的人，他们将有来自乐园的无数天使作见证控告他们。</w:t>
      </w:r>
    </w:p>
    <w:p w14:paraId="00AD792C">
      <w:pPr>
        <w:pStyle w:val="4"/>
        <w:spacing w:line="285" w:lineRule="auto"/>
        <w:ind w:right="97"/>
        <w:rPr>
          <w:rFonts w:hint="eastAsia"/>
        </w:rPr>
      </w:pPr>
    </w:p>
    <w:p w14:paraId="440570B6">
      <w:pPr>
        <w:pStyle w:val="4"/>
        <w:spacing w:line="285" w:lineRule="auto"/>
        <w:ind w:right="97"/>
        <w:rPr>
          <w:rFonts w:hint="eastAsia"/>
        </w:rPr>
      </w:pPr>
      <w:r>
        <w:rPr>
          <w:rFonts w:hint="eastAsia"/>
        </w:rPr>
        <w:t>For these are the ministers of the truth of God.</w:t>
      </w:r>
    </w:p>
    <w:p w14:paraId="431EE3D8">
      <w:pPr>
        <w:pStyle w:val="4"/>
        <w:spacing w:line="285" w:lineRule="auto"/>
        <w:ind w:right="97"/>
        <w:rPr>
          <w:rFonts w:hint="eastAsia"/>
        </w:rPr>
      </w:pPr>
      <w:r>
        <w:rPr>
          <w:rFonts w:hint="eastAsia"/>
        </w:rPr>
        <w:t>因为这些是神真理的执事。</w:t>
      </w:r>
    </w:p>
    <w:p w14:paraId="4B5C7010">
      <w:pPr>
        <w:pStyle w:val="4"/>
        <w:spacing w:line="285" w:lineRule="auto"/>
        <w:ind w:right="97"/>
        <w:rPr>
          <w:rFonts w:hint="eastAsia"/>
        </w:rPr>
      </w:pPr>
    </w:p>
    <w:p w14:paraId="0598A878">
      <w:pPr>
        <w:pStyle w:val="4"/>
        <w:spacing w:line="285" w:lineRule="auto"/>
        <w:ind w:right="97"/>
        <w:rPr>
          <w:rFonts w:hint="eastAsia"/>
        </w:rPr>
      </w:pPr>
      <w:r>
        <w:rPr>
          <w:rFonts w:hint="eastAsia"/>
        </w:rPr>
        <w:t>So then, though all the wicked and all those who are steeped in their vices and corruption’s, take pleasure in it and are hardened as much as they wish in their unbelief, they have more-than-sufficient witnesses to testify their condemnation.</w:t>
      </w:r>
    </w:p>
    <w:p w14:paraId="7C6F547A">
      <w:pPr>
        <w:pStyle w:val="4"/>
        <w:spacing w:line="285" w:lineRule="auto"/>
        <w:ind w:right="97"/>
        <w:rPr>
          <w:rFonts w:hint="eastAsia"/>
        </w:rPr>
      </w:pPr>
      <w:r>
        <w:rPr>
          <w:rFonts w:hint="eastAsia"/>
        </w:rPr>
        <w:t>那么，即使所有恶人和所有那些沉溺于他们的恶习和败坏中的人，以此为乐，并在他们的不信中随心所欲地硬着心，他们也有绰绰有余的见证人来证明他们的定罪。</w:t>
      </w:r>
    </w:p>
    <w:p w14:paraId="0CD59A5D">
      <w:pPr>
        <w:pStyle w:val="4"/>
        <w:spacing w:line="285" w:lineRule="auto"/>
        <w:ind w:right="97"/>
        <w:rPr>
          <w:rFonts w:hint="eastAsia"/>
        </w:rPr>
      </w:pPr>
    </w:p>
    <w:p w14:paraId="284646BF">
      <w:pPr>
        <w:pStyle w:val="4"/>
        <w:spacing w:line="285" w:lineRule="auto"/>
        <w:ind w:right="97"/>
        <w:rPr>
          <w:rFonts w:hint="eastAsia"/>
        </w:rPr>
      </w:pPr>
      <w:r>
        <w:rPr>
          <w:rFonts w:hint="eastAsia"/>
        </w:rPr>
        <w:t>For the Angels of Paradise appeared so that there might no longer be any excuse for us not to receive Jesus Christ as our sovereign King, humbly bowing ourselves before His majesty.</w:t>
      </w:r>
    </w:p>
    <w:p w14:paraId="77A28CE7">
      <w:pPr>
        <w:pStyle w:val="4"/>
        <w:spacing w:line="285" w:lineRule="auto"/>
        <w:ind w:right="97"/>
        <w:rPr>
          <w:rFonts w:hint="eastAsia"/>
        </w:rPr>
      </w:pPr>
      <w:r>
        <w:rPr>
          <w:rFonts w:hint="eastAsia"/>
        </w:rPr>
        <w:t>因为乐园的天使显现，是为了使我们不再有任何借口不接受耶稣基督作我们至高的君王，谦卑地在祂的威严面前屈膝。</w:t>
      </w:r>
    </w:p>
    <w:p w14:paraId="160395E1">
      <w:pPr>
        <w:pStyle w:val="4"/>
        <w:spacing w:line="285" w:lineRule="auto"/>
        <w:ind w:right="97"/>
        <w:rPr>
          <w:rFonts w:hint="eastAsia"/>
        </w:rPr>
      </w:pPr>
    </w:p>
    <w:p w14:paraId="7E0816E6">
      <w:pPr>
        <w:pStyle w:val="4"/>
        <w:spacing w:line="285" w:lineRule="auto"/>
        <w:ind w:right="97"/>
        <w:rPr>
          <w:rFonts w:hint="eastAsia"/>
        </w:rPr>
      </w:pPr>
      <w:r>
        <w:rPr>
          <w:rFonts w:hint="eastAsia"/>
        </w:rPr>
        <w:t>However, let us note on the other hand that God procured our salvation when He sent such a multitude of Angels, so that we might</w:t>
      </w:r>
    </w:p>
    <w:p w14:paraId="3B3EB3B6">
      <w:pPr>
        <w:pStyle w:val="4"/>
        <w:spacing w:line="285" w:lineRule="auto"/>
        <w:ind w:right="97"/>
        <w:rPr>
          <w:rFonts w:hint="eastAsia"/>
        </w:rPr>
      </w:pPr>
      <w:r>
        <w:rPr>
          <w:rFonts w:hint="eastAsia"/>
        </w:rPr>
        <w:t>然而，另一方面让我们注意，神在差遣如此众多的天使时促成了我们的救恩，使我们可以</w:t>
      </w:r>
    </w:p>
    <w:p w14:paraId="09ECD1D3">
      <w:pPr>
        <w:pStyle w:val="4"/>
        <w:spacing w:line="285" w:lineRule="auto"/>
        <w:ind w:right="97"/>
        <w:rPr>
          <w:rFonts w:hint="eastAsia"/>
        </w:rPr>
      </w:pPr>
    </w:p>
    <w:p w14:paraId="245CDA64">
      <w:pPr>
        <w:pStyle w:val="4"/>
        <w:spacing w:line="285" w:lineRule="auto"/>
        <w:ind w:right="97"/>
        <w:rPr>
          <w:rFonts w:hint="eastAsia"/>
        </w:rPr>
      </w:pPr>
      <w:r>
        <w:rPr>
          <w:rFonts w:hint="eastAsia"/>
        </w:rPr>
        <w:t>be able to come to our Lord Jesus Christ with a ready courage and that we might no longer be held back by dispute or scruple, but that we might be fully resolved that we shall find in Him all that is lacking in us and that He will have something to supply all our wants and miseries.</w:t>
      </w:r>
    </w:p>
    <w:p w14:paraId="175C27B2">
      <w:pPr>
        <w:pStyle w:val="4"/>
        <w:spacing w:line="285" w:lineRule="auto"/>
        <w:ind w:right="97"/>
        <w:rPr>
          <w:rFonts w:hint="eastAsia"/>
        </w:rPr>
      </w:pPr>
      <w:r>
        <w:rPr>
          <w:rFonts w:hint="eastAsia"/>
        </w:rPr>
        <w:t>能够以充足的勇气来到我们的主耶稣基督面前，不再被争论或顾虑所阻碍，而是可以完全决心在祂里面找到我们所缺乏的一切，并且祂将有东西来供应我们一切的需要和苦难。</w:t>
      </w:r>
    </w:p>
    <w:p w14:paraId="0E2F9739">
      <w:pPr>
        <w:pStyle w:val="4"/>
        <w:spacing w:line="285" w:lineRule="auto"/>
        <w:ind w:right="97"/>
        <w:rPr>
          <w:rFonts w:hint="eastAsia"/>
        </w:rPr>
      </w:pPr>
    </w:p>
    <w:p w14:paraId="04BBC4D1">
      <w:pPr>
        <w:pStyle w:val="4"/>
        <w:spacing w:line="285" w:lineRule="auto"/>
        <w:ind w:right="97"/>
        <w:rPr>
          <w:rFonts w:hint="eastAsia"/>
        </w:rPr>
      </w:pPr>
      <w:r>
        <w:rPr>
          <w:rFonts w:hint="eastAsia"/>
        </w:rPr>
        <w:t>Briefly, it is He by Whom God willed to communicate Himself to us.</w:t>
      </w:r>
    </w:p>
    <w:p w14:paraId="3955B428">
      <w:pPr>
        <w:pStyle w:val="4"/>
        <w:spacing w:line="285" w:lineRule="auto"/>
        <w:ind w:right="97"/>
        <w:rPr>
          <w:rFonts w:hint="eastAsia"/>
        </w:rPr>
      </w:pPr>
      <w:r>
        <w:rPr>
          <w:rFonts w:hint="eastAsia"/>
        </w:rPr>
        <w:t>简而言之，正是藉着祂，神定意将自己交通给我们。</w:t>
      </w:r>
    </w:p>
    <w:p w14:paraId="177CB79D">
      <w:pPr>
        <w:pStyle w:val="4"/>
        <w:spacing w:line="285" w:lineRule="auto"/>
        <w:ind w:right="97"/>
        <w:rPr>
          <w:rFonts w:hint="eastAsia"/>
        </w:rPr>
      </w:pPr>
    </w:p>
    <w:p w14:paraId="7375FE0D">
      <w:pPr>
        <w:pStyle w:val="4"/>
        <w:spacing w:line="285" w:lineRule="auto"/>
        <w:ind w:right="97"/>
        <w:rPr>
          <w:rFonts w:hint="eastAsia"/>
        </w:rPr>
      </w:pPr>
      <w:r>
        <w:rPr>
          <w:rFonts w:hint="eastAsia"/>
        </w:rPr>
        <w:t>Do we wish to seek our life except in God?</w:t>
      </w:r>
    </w:p>
    <w:p w14:paraId="7D60EC61">
      <w:pPr>
        <w:pStyle w:val="4"/>
        <w:spacing w:line="285" w:lineRule="auto"/>
        <w:ind w:right="97"/>
        <w:rPr>
          <w:rFonts w:hint="eastAsia"/>
        </w:rPr>
      </w:pPr>
      <w:r>
        <w:rPr>
          <w:rFonts w:hint="eastAsia"/>
        </w:rPr>
        <w:t>我们难道希望在神之外寻求我们的生命吗？</w:t>
      </w:r>
    </w:p>
    <w:p w14:paraId="17F7EE33">
      <w:pPr>
        <w:pStyle w:val="4"/>
        <w:spacing w:line="285" w:lineRule="auto"/>
        <w:ind w:right="97"/>
        <w:rPr>
          <w:rFonts w:hint="eastAsia"/>
        </w:rPr>
      </w:pPr>
    </w:p>
    <w:p w14:paraId="28AF0B42">
      <w:pPr>
        <w:pStyle w:val="4"/>
        <w:spacing w:line="285" w:lineRule="auto"/>
        <w:ind w:right="97"/>
        <w:rPr>
          <w:rFonts w:hint="eastAsia"/>
        </w:rPr>
      </w:pPr>
      <w:r>
        <w:rPr>
          <w:rFonts w:hint="eastAsia"/>
        </w:rPr>
        <w:t>There is all fullness of the Godhead in Jesus Christ.</w:t>
      </w:r>
    </w:p>
    <w:p w14:paraId="6ED802D2">
      <w:pPr>
        <w:pStyle w:val="4"/>
        <w:spacing w:line="285" w:lineRule="auto"/>
        <w:ind w:right="97"/>
        <w:rPr>
          <w:rFonts w:hint="eastAsia"/>
        </w:rPr>
      </w:pPr>
      <w:r>
        <w:rPr>
          <w:rFonts w:hint="eastAsia"/>
        </w:rPr>
        <w:t>在耶稣基督里有神一切的丰盛。</w:t>
      </w:r>
    </w:p>
    <w:p w14:paraId="4A14C6C8">
      <w:pPr>
        <w:pStyle w:val="4"/>
        <w:spacing w:line="285" w:lineRule="auto"/>
        <w:ind w:right="97"/>
        <w:rPr>
          <w:rFonts w:hint="eastAsia"/>
        </w:rPr>
      </w:pPr>
    </w:p>
    <w:p w14:paraId="775F6852">
      <w:pPr>
        <w:pStyle w:val="4"/>
        <w:spacing w:line="285" w:lineRule="auto"/>
        <w:ind w:right="97"/>
        <w:rPr>
          <w:rFonts w:hint="eastAsia"/>
        </w:rPr>
      </w:pPr>
      <w:r>
        <w:rPr>
          <w:rFonts w:hint="eastAsia"/>
        </w:rPr>
        <w:t>When, then, we have such a testimony, it is just as if God extended His two arms to make us feel His inestimable goodness: and to show that only when we have faith in Jesus Christ (I say a faith without hypocrisy) leaning only upon Him, knowing that it is from Him that we must receive everything, then we shall be sharers of all the benefits which are lacking in us and for which we starve.</w:t>
      </w:r>
    </w:p>
    <w:p w14:paraId="07168490">
      <w:pPr>
        <w:pStyle w:val="4"/>
        <w:spacing w:line="285" w:lineRule="auto"/>
        <w:ind w:right="97"/>
        <w:rPr>
          <w:rFonts w:hint="eastAsia"/>
        </w:rPr>
      </w:pPr>
      <w:r>
        <w:rPr>
          <w:rFonts w:hint="eastAsia"/>
        </w:rPr>
        <w:t>那么，当我们有这样的见证时，就如同神伸出祂的双臂，使我们感受到祂无法估量的良善：并表明唯独当我们信靠耶稣基督（我说的是没有虚伪的信心），单单依靠祂，知道我们必须从祂那里领受一切时，那时我们就能分享我们所缺乏并为之挨饿的一切益处。</w:t>
      </w:r>
    </w:p>
    <w:p w14:paraId="374CE1BB">
      <w:pPr>
        <w:pStyle w:val="4"/>
        <w:spacing w:line="285" w:lineRule="auto"/>
        <w:ind w:right="97"/>
        <w:rPr>
          <w:rFonts w:hint="eastAsia"/>
        </w:rPr>
      </w:pPr>
    </w:p>
    <w:p w14:paraId="10848149">
      <w:pPr>
        <w:pStyle w:val="4"/>
        <w:spacing w:line="285" w:lineRule="auto"/>
        <w:ind w:right="97"/>
        <w:rPr>
          <w:rFonts w:hint="eastAsia"/>
        </w:rPr>
      </w:pPr>
      <w:r>
        <w:rPr>
          <w:rFonts w:hint="eastAsia"/>
        </w:rPr>
        <w:t>Besides, although today we do not see the Angels who appeared only for an instant, yet this testimony is registered so as to be authentic.</w:t>
      </w:r>
    </w:p>
    <w:p w14:paraId="5AC380D8">
      <w:pPr>
        <w:pStyle w:val="4"/>
        <w:spacing w:line="285" w:lineRule="auto"/>
        <w:ind w:right="97"/>
        <w:rPr>
          <w:rFonts w:hint="eastAsia"/>
        </w:rPr>
      </w:pPr>
      <w:r>
        <w:rPr>
          <w:rFonts w:hint="eastAsia"/>
        </w:rPr>
        <w:t>此外，尽管今天我们看不到那些只显现了片刻的天使，然而这见证已被记录下来，以确保其真实性。</w:t>
      </w:r>
    </w:p>
    <w:p w14:paraId="7775686E">
      <w:pPr>
        <w:pStyle w:val="4"/>
        <w:spacing w:line="285" w:lineRule="auto"/>
        <w:ind w:right="97"/>
        <w:rPr>
          <w:rFonts w:hint="eastAsia"/>
        </w:rPr>
      </w:pPr>
    </w:p>
    <w:p w14:paraId="7E178608">
      <w:pPr>
        <w:pStyle w:val="4"/>
        <w:spacing w:line="285" w:lineRule="auto"/>
        <w:ind w:right="97"/>
        <w:rPr>
          <w:rFonts w:hint="eastAsia"/>
        </w:rPr>
      </w:pPr>
      <w:r>
        <w:rPr>
          <w:rFonts w:hint="eastAsia"/>
        </w:rPr>
        <w:t>For the Holy Spirit spoke by the mouth of St. Luke.</w:t>
      </w:r>
    </w:p>
    <w:p w14:paraId="58FAD1D3">
      <w:pPr>
        <w:pStyle w:val="4"/>
        <w:spacing w:line="285" w:lineRule="auto"/>
        <w:ind w:right="97"/>
        <w:rPr>
          <w:rFonts w:hint="eastAsia"/>
        </w:rPr>
      </w:pPr>
      <w:r>
        <w:rPr>
          <w:rFonts w:hint="eastAsia"/>
        </w:rPr>
        <w:t>因为圣灵藉着圣路加的口说话。</w:t>
      </w:r>
    </w:p>
    <w:p w14:paraId="2A50D694">
      <w:pPr>
        <w:pStyle w:val="4"/>
        <w:spacing w:line="285" w:lineRule="auto"/>
        <w:ind w:right="97"/>
        <w:rPr>
          <w:rFonts w:hint="eastAsia"/>
        </w:rPr>
      </w:pPr>
    </w:p>
    <w:p w14:paraId="4E8ADF34">
      <w:pPr>
        <w:pStyle w:val="4"/>
        <w:spacing w:line="285" w:lineRule="auto"/>
        <w:ind w:right="97"/>
        <w:rPr>
          <w:rFonts w:hint="eastAsia"/>
        </w:rPr>
      </w:pPr>
      <w:r>
        <w:rPr>
          <w:rFonts w:hint="eastAsia"/>
        </w:rPr>
        <w:t>Let us be satisfied, then, to have such a witness from God, Who declares to us that the Angels rendered testimony of the birth of our Lord Jesus Christ, so that, knowing how He was made man, that is, that He emptied Himself for our sakes, we may be so delighted as to aspire to the Kingdom of heaven, so as to adhere to Him in true union of faith.</w:t>
      </w:r>
    </w:p>
    <w:p w14:paraId="5D984887">
      <w:pPr>
        <w:pStyle w:val="4"/>
        <w:spacing w:line="285" w:lineRule="auto"/>
        <w:ind w:right="97"/>
        <w:rPr>
          <w:rFonts w:hint="eastAsia"/>
        </w:rPr>
      </w:pPr>
      <w:r>
        <w:rPr>
          <w:rFonts w:hint="eastAsia"/>
        </w:rPr>
        <w:t>那么，让我们满足于有来自神的如此见证，祂向我们宣告天使为我们主耶稣基督的降生作了见证，以致知道祂如何成为人，也就是说，祂为我们的缘故倒空自己，我们可以如此喜乐，以致渴慕天国，从而在信心的真实联合中紧随祂。</w:t>
      </w:r>
    </w:p>
    <w:p w14:paraId="4D46150C">
      <w:pPr>
        <w:pStyle w:val="4"/>
        <w:spacing w:line="285" w:lineRule="auto"/>
        <w:ind w:right="97"/>
        <w:rPr>
          <w:rFonts w:hint="eastAsia"/>
        </w:rPr>
      </w:pPr>
    </w:p>
    <w:p w14:paraId="3B168615">
      <w:pPr>
        <w:pStyle w:val="4"/>
        <w:spacing w:line="285" w:lineRule="auto"/>
        <w:ind w:right="97"/>
        <w:rPr>
          <w:rFonts w:hint="eastAsia"/>
        </w:rPr>
      </w:pPr>
      <w:r>
        <w:rPr>
          <w:rFonts w:hint="eastAsia"/>
        </w:rPr>
        <w:t>Next we consider the place of His birth, Bethlehem.</w:t>
      </w:r>
    </w:p>
    <w:p w14:paraId="4703C05A">
      <w:pPr>
        <w:pStyle w:val="4"/>
        <w:spacing w:line="285" w:lineRule="auto"/>
        <w:ind w:right="97"/>
        <w:rPr>
          <w:rFonts w:hint="eastAsia"/>
        </w:rPr>
      </w:pPr>
      <w:r>
        <w:rPr>
          <w:rFonts w:hint="eastAsia"/>
        </w:rPr>
        <w:t>接着我们思想祂降生的地方，伯利恒。</w:t>
      </w:r>
    </w:p>
    <w:p w14:paraId="33135FD5">
      <w:pPr>
        <w:pStyle w:val="4"/>
        <w:spacing w:line="285" w:lineRule="auto"/>
        <w:ind w:right="97"/>
        <w:rPr>
          <w:rFonts w:hint="eastAsia"/>
        </w:rPr>
      </w:pPr>
    </w:p>
    <w:p w14:paraId="13D1C90A">
      <w:pPr>
        <w:pStyle w:val="4"/>
        <w:spacing w:line="285" w:lineRule="auto"/>
        <w:ind w:right="97"/>
        <w:rPr>
          <w:rFonts w:hint="eastAsia"/>
        </w:rPr>
      </w:pPr>
      <w:r>
        <w:rPr>
          <w:rFonts w:hint="eastAsia"/>
        </w:rPr>
        <w:t>This is no slight or unimportant confirmation when we see how the Son of God was born as such, a long time before the Prophet had made mention of it.</w:t>
      </w:r>
    </w:p>
    <w:p w14:paraId="2026F8A9">
      <w:pPr>
        <w:pStyle w:val="4"/>
        <w:spacing w:line="285" w:lineRule="auto"/>
        <w:ind w:right="97"/>
        <w:rPr>
          <w:rFonts w:hint="eastAsia"/>
        </w:rPr>
      </w:pPr>
      <w:r>
        <w:rPr>
          <w:rFonts w:hint="eastAsia"/>
        </w:rPr>
        <w:t>当我们看到神的儿子如此降生，远在先知提及此事之前，这并非一个微不足道或不重要的确认。</w:t>
      </w:r>
    </w:p>
    <w:p w14:paraId="5E7B2C86">
      <w:pPr>
        <w:pStyle w:val="4"/>
        <w:spacing w:line="285" w:lineRule="auto"/>
        <w:ind w:right="97"/>
        <w:rPr>
          <w:rFonts w:hint="eastAsia"/>
        </w:rPr>
      </w:pPr>
    </w:p>
    <w:p w14:paraId="69962A3D">
      <w:pPr>
        <w:pStyle w:val="4"/>
        <w:spacing w:line="285" w:lineRule="auto"/>
        <w:ind w:right="97"/>
        <w:rPr>
          <w:rFonts w:hint="eastAsia"/>
        </w:rPr>
      </w:pPr>
      <w:r>
        <w:rPr>
          <w:rFonts w:hint="eastAsia"/>
        </w:rPr>
        <w:t>If Joseph and Mary had had their dwelling-place in Bethlehem and had made their residence there, it might not have been strange that she delivered there and Jesus Christ was born there.</w:t>
      </w:r>
    </w:p>
    <w:p w14:paraId="0B8AE9C4">
      <w:pPr>
        <w:pStyle w:val="4"/>
        <w:spacing w:line="285" w:lineRule="auto"/>
        <w:ind w:right="97"/>
        <w:rPr>
          <w:rFonts w:hint="eastAsia"/>
        </w:rPr>
      </w:pPr>
      <w:r>
        <w:rPr>
          <w:rFonts w:hint="eastAsia"/>
        </w:rPr>
        <w:t>如果约瑟和马利亚曾在伯利恒有他们的住处，并在那里定居，那么她在那里生产，耶稣基督在那里出生，或许并不奇怪。</w:t>
      </w:r>
    </w:p>
    <w:p w14:paraId="7EB1E5A2">
      <w:pPr>
        <w:pStyle w:val="4"/>
        <w:spacing w:line="285" w:lineRule="auto"/>
        <w:ind w:right="97"/>
        <w:rPr>
          <w:rFonts w:hint="eastAsia"/>
        </w:rPr>
      </w:pPr>
    </w:p>
    <w:p w14:paraId="448B5584">
      <w:pPr>
        <w:pStyle w:val="4"/>
        <w:spacing w:line="285" w:lineRule="auto"/>
        <w:ind w:right="97"/>
        <w:rPr>
          <w:rFonts w:hint="eastAsia"/>
        </w:rPr>
      </w:pPr>
      <w:r>
        <w:rPr>
          <w:rFonts w:hint="eastAsia"/>
        </w:rPr>
        <w:t>But this which ought today to help us has been much obscured.</w:t>
      </w:r>
    </w:p>
    <w:p w14:paraId="717D6F8F">
      <w:pPr>
        <w:pStyle w:val="4"/>
        <w:spacing w:line="285" w:lineRule="auto"/>
        <w:ind w:right="97"/>
        <w:rPr>
          <w:rFonts w:hint="eastAsia"/>
        </w:rPr>
      </w:pPr>
      <w:r>
        <w:rPr>
          <w:rFonts w:hint="eastAsia"/>
        </w:rPr>
        <w:t>但这件事，本应在今天帮助我们，却已被大大模糊了。</w:t>
      </w:r>
    </w:p>
    <w:p w14:paraId="5F059195">
      <w:pPr>
        <w:pStyle w:val="4"/>
        <w:spacing w:line="285" w:lineRule="auto"/>
        <w:ind w:right="97"/>
        <w:rPr>
          <w:rFonts w:hint="eastAsia"/>
        </w:rPr>
      </w:pPr>
    </w:p>
    <w:p w14:paraId="10BB8899">
      <w:pPr>
        <w:pStyle w:val="4"/>
        <w:spacing w:line="285" w:lineRule="auto"/>
        <w:ind w:right="97"/>
        <w:rPr>
          <w:rFonts w:hint="eastAsia"/>
        </w:rPr>
      </w:pPr>
      <w:r>
        <w:rPr>
          <w:rFonts w:hint="eastAsia"/>
        </w:rPr>
        <w:t>For one might at least know that not without cause the Prophet had said, “Thou, Bethlehem, although thou art today despised as a little</w:t>
      </w:r>
    </w:p>
    <w:p w14:paraId="48967B76">
      <w:pPr>
        <w:pStyle w:val="4"/>
        <w:spacing w:line="285" w:lineRule="auto"/>
        <w:ind w:right="97"/>
        <w:rPr>
          <w:rFonts w:hint="eastAsia"/>
        </w:rPr>
      </w:pPr>
      <w:r>
        <w:rPr>
          <w:rFonts w:hint="eastAsia"/>
        </w:rPr>
        <w:t>因为人们至少可以知道，先知并非没有原因地说：“你，伯利恒，虽然你今天被藐视，如同一个小</w:t>
      </w:r>
    </w:p>
    <w:p w14:paraId="082292A7">
      <w:pPr>
        <w:pStyle w:val="4"/>
        <w:spacing w:line="285" w:lineRule="auto"/>
        <w:ind w:right="97"/>
        <w:rPr>
          <w:rFonts w:hint="eastAsia"/>
        </w:rPr>
      </w:pPr>
    </w:p>
    <w:p w14:paraId="5EFAB4DF">
      <w:pPr>
        <w:pStyle w:val="4"/>
        <w:spacing w:line="285" w:lineRule="auto"/>
        <w:ind w:right="97"/>
        <w:rPr>
          <w:rFonts w:hint="eastAsia"/>
        </w:rPr>
      </w:pPr>
      <w:r>
        <w:rPr>
          <w:rFonts w:hint="eastAsia"/>
        </w:rPr>
        <w:t>village, yet thou wilt produce Him Who is to be Head of My people.”</w:t>
      </w:r>
    </w:p>
    <w:p w14:paraId="0703A9E2">
      <w:pPr>
        <w:pStyle w:val="4"/>
        <w:spacing w:line="285" w:lineRule="auto"/>
        <w:ind w:right="97"/>
        <w:rPr>
          <w:rFonts w:hint="eastAsia"/>
        </w:rPr>
      </w:pPr>
      <w:r>
        <w:rPr>
          <w:rFonts w:hint="eastAsia"/>
        </w:rPr>
        <w:t>村庄，然而你必生出那将作我百姓元首的祂。”</w:t>
      </w:r>
    </w:p>
    <w:p w14:paraId="3E147813">
      <w:pPr>
        <w:pStyle w:val="4"/>
        <w:spacing w:line="285" w:lineRule="auto"/>
        <w:ind w:right="97"/>
        <w:rPr>
          <w:rFonts w:hint="eastAsia"/>
        </w:rPr>
      </w:pPr>
    </w:p>
    <w:p w14:paraId="3AF9FD33">
      <w:pPr>
        <w:pStyle w:val="4"/>
        <w:spacing w:line="285" w:lineRule="auto"/>
        <w:ind w:right="97"/>
        <w:rPr>
          <w:rFonts w:hint="eastAsia"/>
        </w:rPr>
      </w:pPr>
      <w:r>
        <w:rPr>
          <w:rFonts w:hint="eastAsia"/>
        </w:rPr>
        <w:t>But when Joseph and Mary are living in Nazareth and they come into the city of Bethlehem just when she must be delivered and Jesus Christ is born there, who will not see that God guided the whole thing by His hand?</w:t>
      </w:r>
    </w:p>
    <w:p w14:paraId="4FC7ADAF">
      <w:pPr>
        <w:pStyle w:val="4"/>
        <w:spacing w:line="285" w:lineRule="auto"/>
        <w:ind w:right="97"/>
        <w:rPr>
          <w:rFonts w:hint="eastAsia"/>
        </w:rPr>
      </w:pPr>
      <w:r>
        <w:rPr>
          <w:rFonts w:hint="eastAsia"/>
        </w:rPr>
        <w:t>但当约瑟和马利亚住在拿撒勒，却恰好在她必须生产时来到伯利恒城，耶稣基督在那里出生，谁看不出是神用祂的手引导了整件事呢？</w:t>
      </w:r>
    </w:p>
    <w:p w14:paraId="6D1FF2BB">
      <w:pPr>
        <w:pStyle w:val="4"/>
        <w:spacing w:line="285" w:lineRule="auto"/>
        <w:ind w:right="97"/>
        <w:rPr>
          <w:rFonts w:hint="eastAsia"/>
        </w:rPr>
      </w:pPr>
    </w:p>
    <w:p w14:paraId="542D7036">
      <w:pPr>
        <w:pStyle w:val="4"/>
        <w:spacing w:line="285" w:lineRule="auto"/>
        <w:ind w:right="97"/>
        <w:rPr>
          <w:rFonts w:hint="eastAsia"/>
        </w:rPr>
      </w:pPr>
      <w:r>
        <w:rPr>
          <w:rFonts w:hint="eastAsia"/>
        </w:rPr>
        <w:t>Men, then, must knowingly and with sure knowledge be blind when they are not willing to recognize here the Word of God, Who marked His only Son, so He could be received without any doubt as Him Who had been promised.</w:t>
      </w:r>
    </w:p>
    <w:p w14:paraId="3DAB78B7">
      <w:pPr>
        <w:pStyle w:val="4"/>
        <w:spacing w:line="285" w:lineRule="auto"/>
        <w:ind w:right="97"/>
        <w:rPr>
          <w:rFonts w:hint="eastAsia"/>
        </w:rPr>
      </w:pPr>
      <w:r>
        <w:rPr>
          <w:rFonts w:hint="eastAsia"/>
        </w:rPr>
        <w:t>那么，当人们不愿意在此认识神的道，祂标记了祂的独生子，使祂可以毫无疑问地被接纳为那应许的那一位时，他们必定是明知故犯、确凿无疑地瞎眼了。</w:t>
      </w:r>
    </w:p>
    <w:p w14:paraId="77A7D081">
      <w:pPr>
        <w:pStyle w:val="4"/>
        <w:spacing w:line="285" w:lineRule="auto"/>
        <w:ind w:right="97"/>
        <w:rPr>
          <w:rFonts w:hint="eastAsia"/>
        </w:rPr>
      </w:pPr>
    </w:p>
    <w:p w14:paraId="56786CCB">
      <w:pPr>
        <w:pStyle w:val="4"/>
        <w:spacing w:line="285" w:lineRule="auto"/>
        <w:ind w:right="97"/>
        <w:rPr>
          <w:rFonts w:hint="eastAsia"/>
        </w:rPr>
      </w:pPr>
      <w:r>
        <w:rPr>
          <w:rFonts w:hint="eastAsia"/>
        </w:rPr>
        <w:t>Surely there was sufficient occasion to cause Joseph to come to Bethlehem in the edict published by the Roman Emperor.</w:t>
      </w:r>
    </w:p>
    <w:p w14:paraId="26A2476E">
      <w:pPr>
        <w:pStyle w:val="4"/>
        <w:spacing w:line="285" w:lineRule="auto"/>
        <w:ind w:right="97"/>
        <w:rPr>
          <w:rFonts w:hint="eastAsia"/>
        </w:rPr>
      </w:pPr>
      <w:r>
        <w:rPr>
          <w:rFonts w:hint="eastAsia"/>
        </w:rPr>
        <w:t>当然，罗马皇帝颁布的谕旨足以构成使约瑟来到伯利恒的理由。</w:t>
      </w:r>
    </w:p>
    <w:p w14:paraId="23464657">
      <w:pPr>
        <w:pStyle w:val="4"/>
        <w:spacing w:line="285" w:lineRule="auto"/>
        <w:ind w:right="97"/>
        <w:rPr>
          <w:rFonts w:hint="eastAsia"/>
        </w:rPr>
      </w:pPr>
    </w:p>
    <w:p w14:paraId="6BC50CA9">
      <w:pPr>
        <w:pStyle w:val="4"/>
        <w:spacing w:line="285" w:lineRule="auto"/>
        <w:ind w:right="97"/>
        <w:rPr>
          <w:rFonts w:hint="eastAsia"/>
        </w:rPr>
      </w:pPr>
      <w:r>
        <w:rPr>
          <w:rFonts w:hint="eastAsia"/>
        </w:rPr>
        <w:t>But to bring there a woman with child and about to be delivered, it is certain that was not governed by man and God was at work there.</w:t>
      </w:r>
    </w:p>
    <w:p w14:paraId="365F33EC">
      <w:pPr>
        <w:pStyle w:val="4"/>
        <w:spacing w:line="285" w:lineRule="auto"/>
        <w:ind w:right="97"/>
        <w:rPr>
          <w:rFonts w:hint="eastAsia"/>
        </w:rPr>
      </w:pPr>
      <w:r>
        <w:rPr>
          <w:rFonts w:hint="eastAsia"/>
        </w:rPr>
        <w:t>但把一个怀孕且即将分娩的妇人带到那里，可以肯定那并非由人掌管，而是神在那里作工。</w:t>
      </w:r>
    </w:p>
    <w:p w14:paraId="769642AD">
      <w:pPr>
        <w:pStyle w:val="4"/>
        <w:spacing w:line="285" w:lineRule="auto"/>
        <w:ind w:right="97"/>
        <w:rPr>
          <w:rFonts w:hint="eastAsia"/>
        </w:rPr>
      </w:pPr>
    </w:p>
    <w:p w14:paraId="6B50786E">
      <w:pPr>
        <w:pStyle w:val="4"/>
        <w:spacing w:line="285" w:lineRule="auto"/>
        <w:ind w:right="97"/>
        <w:rPr>
          <w:rFonts w:hint="eastAsia"/>
        </w:rPr>
      </w:pPr>
      <w:r>
        <w:rPr>
          <w:rFonts w:hint="eastAsia"/>
        </w:rPr>
        <w:t>We see how even God uses strange means to accomplish His will.</w:t>
      </w:r>
    </w:p>
    <w:p w14:paraId="7C26A5F6">
      <w:pPr>
        <w:pStyle w:val="4"/>
        <w:spacing w:line="285" w:lineRule="auto"/>
        <w:ind w:right="97"/>
        <w:rPr>
          <w:rFonts w:hint="eastAsia"/>
        </w:rPr>
      </w:pPr>
      <w:r>
        <w:rPr>
          <w:rFonts w:hint="eastAsia"/>
        </w:rPr>
        <w:t>我们看到神甚至使用奇特的方法来成就祂的旨意。</w:t>
      </w:r>
    </w:p>
    <w:p w14:paraId="19C37AE3">
      <w:pPr>
        <w:pStyle w:val="4"/>
        <w:spacing w:line="285" w:lineRule="auto"/>
        <w:ind w:right="97"/>
        <w:rPr>
          <w:rFonts w:hint="eastAsia"/>
        </w:rPr>
      </w:pPr>
    </w:p>
    <w:p w14:paraId="3B2BC0AC">
      <w:pPr>
        <w:pStyle w:val="4"/>
        <w:spacing w:line="285" w:lineRule="auto"/>
        <w:ind w:right="97"/>
        <w:rPr>
          <w:rFonts w:hint="eastAsia"/>
        </w:rPr>
      </w:pPr>
      <w:r>
        <w:rPr>
          <w:rFonts w:hint="eastAsia"/>
        </w:rPr>
        <w:t>For the edict of Caesar, though it was carried out without tyrannical subjection, made it necessary that the Jewish people were then tagged, they had a check upon each person, and it was to show them that they need no longer expect any liberty.</w:t>
      </w:r>
    </w:p>
    <w:p w14:paraId="552CA700">
      <w:pPr>
        <w:pStyle w:val="4"/>
        <w:spacing w:line="285" w:lineRule="auto"/>
        <w:ind w:right="97"/>
        <w:rPr>
          <w:rFonts w:hint="eastAsia"/>
        </w:rPr>
      </w:pPr>
      <w:r>
        <w:rPr>
          <w:rFonts w:hint="eastAsia"/>
        </w:rPr>
        <w:t>因为该撒的谕旨，虽然施行时没有暴虐的征服，却使得犹太百姓那时必须被标记，每个人都受到检查，这是为了向他们表明他们无需再期望任何自由。</w:t>
      </w:r>
    </w:p>
    <w:p w14:paraId="2E2A6331">
      <w:pPr>
        <w:pStyle w:val="4"/>
        <w:spacing w:line="285" w:lineRule="auto"/>
        <w:ind w:right="97"/>
        <w:rPr>
          <w:rFonts w:hint="eastAsia"/>
        </w:rPr>
      </w:pPr>
    </w:p>
    <w:p w14:paraId="1B0B2B91">
      <w:pPr>
        <w:pStyle w:val="4"/>
        <w:spacing w:line="285" w:lineRule="auto"/>
        <w:ind w:right="97"/>
        <w:rPr>
          <w:rFonts w:hint="eastAsia"/>
        </w:rPr>
      </w:pPr>
      <w:r>
        <w:rPr>
          <w:rFonts w:hint="eastAsia"/>
        </w:rPr>
        <w:t>Jesus Christ was promised to deliver the Jews and all believers from the subjection of Satan and from all tyranny.</w:t>
      </w:r>
    </w:p>
    <w:p w14:paraId="386FC5DB">
      <w:pPr>
        <w:pStyle w:val="4"/>
        <w:spacing w:line="285" w:lineRule="auto"/>
        <w:ind w:right="97"/>
        <w:rPr>
          <w:rFonts w:hint="eastAsia"/>
        </w:rPr>
      </w:pPr>
      <w:r>
        <w:rPr>
          <w:rFonts w:hint="eastAsia"/>
        </w:rPr>
        <w:t>耶稣基督被应许要拯救犹太人和所有信徒脱离撒但的辖制和一切暴政。</w:t>
      </w:r>
    </w:p>
    <w:p w14:paraId="4D0C9FE5">
      <w:pPr>
        <w:pStyle w:val="4"/>
        <w:spacing w:line="285" w:lineRule="auto"/>
        <w:ind w:right="97"/>
        <w:rPr>
          <w:rFonts w:hint="eastAsia"/>
        </w:rPr>
      </w:pPr>
    </w:p>
    <w:p w14:paraId="235CF940">
      <w:pPr>
        <w:pStyle w:val="4"/>
        <w:spacing w:line="285" w:lineRule="auto"/>
        <w:ind w:right="97"/>
        <w:rPr>
          <w:rFonts w:hint="eastAsia"/>
        </w:rPr>
      </w:pPr>
      <w:r>
        <w:rPr>
          <w:rFonts w:hint="eastAsia"/>
        </w:rPr>
        <w:t>It seemed that this edict was to close the door, that God might never accomplish what He had promised to His people.</w:t>
      </w:r>
    </w:p>
    <w:p w14:paraId="747785E1">
      <w:pPr>
        <w:pStyle w:val="4"/>
        <w:spacing w:line="285" w:lineRule="auto"/>
        <w:ind w:right="97"/>
        <w:rPr>
          <w:rFonts w:hint="eastAsia"/>
        </w:rPr>
      </w:pPr>
      <w:r>
        <w:rPr>
          <w:rFonts w:hint="eastAsia"/>
        </w:rPr>
        <w:t>看来这谕旨是要关上门，使神永远无法成就祂曾应许给祂子民的事。</w:t>
      </w:r>
    </w:p>
    <w:p w14:paraId="6851D011">
      <w:pPr>
        <w:pStyle w:val="4"/>
        <w:spacing w:line="285" w:lineRule="auto"/>
        <w:ind w:right="97"/>
        <w:rPr>
          <w:rFonts w:hint="eastAsia"/>
        </w:rPr>
      </w:pPr>
    </w:p>
    <w:p w14:paraId="67D166BB">
      <w:pPr>
        <w:pStyle w:val="4"/>
        <w:spacing w:line="285" w:lineRule="auto"/>
        <w:ind w:right="97"/>
        <w:rPr>
          <w:rFonts w:hint="eastAsia"/>
        </w:rPr>
      </w:pPr>
      <w:r>
        <w:rPr>
          <w:rFonts w:hint="eastAsia"/>
        </w:rPr>
        <w:t>However, it is the means of accomplishing it.</w:t>
      </w:r>
    </w:p>
    <w:p w14:paraId="41809003">
      <w:pPr>
        <w:pStyle w:val="4"/>
        <w:spacing w:line="285" w:lineRule="auto"/>
        <w:ind w:right="97"/>
        <w:rPr>
          <w:rFonts w:hint="eastAsia"/>
        </w:rPr>
      </w:pPr>
      <w:r>
        <w:rPr>
          <w:rFonts w:hint="eastAsia"/>
        </w:rPr>
        <w:t>然而，它却是成就此事的方法。</w:t>
      </w:r>
    </w:p>
    <w:p w14:paraId="3620F02E">
      <w:pPr>
        <w:pStyle w:val="4"/>
        <w:spacing w:line="285" w:lineRule="auto"/>
        <w:ind w:right="97"/>
        <w:rPr>
          <w:rFonts w:hint="eastAsia"/>
        </w:rPr>
      </w:pPr>
    </w:p>
    <w:p w14:paraId="0953995D">
      <w:pPr>
        <w:pStyle w:val="4"/>
        <w:spacing w:line="285" w:lineRule="auto"/>
        <w:ind w:right="97"/>
        <w:rPr>
          <w:rFonts w:hint="eastAsia"/>
        </w:rPr>
      </w:pPr>
      <w:r>
        <w:rPr>
          <w:rFonts w:hint="eastAsia"/>
        </w:rPr>
        <w:t>For when Joseph and Mary come as poor people subject to a tyrant, a pagan and an unbeliever, and so Jesus Christ is born in Bethlehem, it shows the Prophecy to be true.</w:t>
      </w:r>
    </w:p>
    <w:p w14:paraId="20EEAD35">
      <w:pPr>
        <w:pStyle w:val="4"/>
        <w:spacing w:line="285" w:lineRule="auto"/>
        <w:ind w:right="97"/>
        <w:rPr>
          <w:rFonts w:hint="eastAsia"/>
        </w:rPr>
      </w:pPr>
      <w:r>
        <w:rPr>
          <w:rFonts w:hint="eastAsia"/>
        </w:rPr>
        <w:t>因为当约瑟和马利亚作为受一个暴君、一个异教徒和一个不信者辖制的穷人来到，耶稣基督因此在伯利恒出生时，这就显明了那预言是真的。</w:t>
      </w:r>
    </w:p>
    <w:p w14:paraId="6D28CD58">
      <w:pPr>
        <w:pStyle w:val="4"/>
        <w:spacing w:line="285" w:lineRule="auto"/>
        <w:ind w:right="97"/>
        <w:rPr>
          <w:rFonts w:hint="eastAsia"/>
        </w:rPr>
      </w:pPr>
    </w:p>
    <w:p w14:paraId="7FC5EC64">
      <w:pPr>
        <w:pStyle w:val="4"/>
        <w:spacing w:line="285" w:lineRule="auto"/>
        <w:ind w:right="97"/>
        <w:rPr>
          <w:rFonts w:hint="eastAsia"/>
        </w:rPr>
      </w:pPr>
      <w:r>
        <w:rPr>
          <w:rFonts w:hint="eastAsia"/>
        </w:rPr>
        <w:t>God (as I have said) here gives full certainty to His own so that they must not doubt the birth of our Lord Jesus Christ.</w:t>
      </w:r>
    </w:p>
    <w:p w14:paraId="6B5C624E">
      <w:pPr>
        <w:pStyle w:val="4"/>
        <w:spacing w:line="285" w:lineRule="auto"/>
        <w:ind w:right="97"/>
        <w:rPr>
          <w:rFonts w:hint="eastAsia"/>
        </w:rPr>
      </w:pPr>
      <w:r>
        <w:rPr>
          <w:rFonts w:hint="eastAsia"/>
        </w:rPr>
        <w:t>神（正如我所说）在此赐给祂自己的人完全的确据，使他们不可怀疑我们主耶稣基督的降生。</w:t>
      </w:r>
    </w:p>
    <w:p w14:paraId="45832F6D">
      <w:pPr>
        <w:pStyle w:val="4"/>
        <w:spacing w:line="285" w:lineRule="auto"/>
        <w:ind w:right="97"/>
        <w:rPr>
          <w:rFonts w:hint="eastAsia"/>
        </w:rPr>
      </w:pPr>
    </w:p>
    <w:p w14:paraId="2F99DFC5">
      <w:pPr>
        <w:pStyle w:val="4"/>
        <w:spacing w:line="285" w:lineRule="auto"/>
        <w:ind w:right="97"/>
        <w:rPr>
          <w:rFonts w:hint="eastAsia"/>
        </w:rPr>
      </w:pPr>
      <w:r>
        <w:rPr>
          <w:rFonts w:hint="eastAsia"/>
        </w:rPr>
        <w:t>That, then, is how we must apply to our use and instruction the things here discussed.</w:t>
      </w:r>
    </w:p>
    <w:p w14:paraId="07F758E2">
      <w:pPr>
        <w:pStyle w:val="4"/>
        <w:spacing w:line="285" w:lineRule="auto"/>
        <w:ind w:right="97"/>
        <w:rPr>
          <w:rFonts w:hint="eastAsia"/>
        </w:rPr>
      </w:pPr>
      <w:r>
        <w:rPr>
          <w:rFonts w:hint="eastAsia"/>
        </w:rPr>
        <w:t>那么，这就是我们必须将此处讨论的事应用于我们自己并作为教训的方式。</w:t>
      </w:r>
    </w:p>
    <w:p w14:paraId="1E9AD01B">
      <w:pPr>
        <w:pStyle w:val="4"/>
        <w:spacing w:line="285" w:lineRule="auto"/>
        <w:ind w:right="97"/>
        <w:rPr>
          <w:rFonts w:hint="eastAsia"/>
        </w:rPr>
      </w:pPr>
    </w:p>
    <w:p w14:paraId="0C38D8F1">
      <w:pPr>
        <w:pStyle w:val="4"/>
        <w:spacing w:line="285" w:lineRule="auto"/>
        <w:ind w:right="97"/>
        <w:rPr>
          <w:rFonts w:hint="eastAsia"/>
        </w:rPr>
      </w:pPr>
      <w:r>
        <w:rPr>
          <w:rFonts w:hint="eastAsia"/>
        </w:rPr>
        <w:t>For it is not the intention of St. Luke, or rather of the Holy Spirit Who, spoke by his mouth, simply to write us a history of what had happened.</w:t>
      </w:r>
    </w:p>
    <w:p w14:paraId="4BB57979">
      <w:pPr>
        <w:pStyle w:val="4"/>
        <w:spacing w:line="285" w:lineRule="auto"/>
        <w:ind w:right="97"/>
        <w:rPr>
          <w:rFonts w:hint="eastAsia"/>
        </w:rPr>
      </w:pPr>
      <w:r>
        <w:rPr>
          <w:rFonts w:hint="eastAsia"/>
        </w:rPr>
        <w:t>因为圣路加的意图，或者更确切地说，藉着祂口说话的圣灵的意图，并非仅仅为我们写一部所发生之事的历史。</w:t>
      </w:r>
    </w:p>
    <w:p w14:paraId="54643F74">
      <w:pPr>
        <w:pStyle w:val="4"/>
        <w:spacing w:line="285" w:lineRule="auto"/>
        <w:ind w:right="97"/>
        <w:rPr>
          <w:rFonts w:hint="eastAsia"/>
        </w:rPr>
      </w:pPr>
    </w:p>
    <w:p w14:paraId="6034545D">
      <w:pPr>
        <w:pStyle w:val="4"/>
        <w:spacing w:line="285" w:lineRule="auto"/>
        <w:ind w:right="97"/>
        <w:rPr>
          <w:rFonts w:hint="eastAsia"/>
        </w:rPr>
      </w:pPr>
      <w:r>
        <w:rPr>
          <w:rFonts w:hint="eastAsia"/>
        </w:rPr>
        <w:t>But He expressed here on the one hand how the Son of God did not spare Himself for our sakes, and</w:t>
      </w:r>
    </w:p>
    <w:p w14:paraId="2E160705">
      <w:pPr>
        <w:pStyle w:val="4"/>
        <w:spacing w:line="285" w:lineRule="auto"/>
        <w:ind w:right="97"/>
        <w:rPr>
          <w:rFonts w:hint="eastAsia"/>
        </w:rPr>
      </w:pPr>
      <w:r>
        <w:rPr>
          <w:rFonts w:hint="eastAsia"/>
        </w:rPr>
        <w:t>但祂在此一方面表达了神的儿子如何为我们的缘故而不顾惜自己，并且</w:t>
      </w:r>
    </w:p>
    <w:p w14:paraId="18B8728C">
      <w:pPr>
        <w:pStyle w:val="4"/>
        <w:spacing w:line="285" w:lineRule="auto"/>
        <w:ind w:right="97"/>
        <w:rPr>
          <w:rFonts w:hint="eastAsia"/>
        </w:rPr>
      </w:pPr>
    </w:p>
    <w:p w14:paraId="6157E724">
      <w:pPr>
        <w:pStyle w:val="4"/>
        <w:spacing w:line="285" w:lineRule="auto"/>
        <w:ind w:right="97"/>
        <w:rPr>
          <w:rFonts w:hint="eastAsia"/>
        </w:rPr>
      </w:pPr>
      <w:r>
        <w:rPr>
          <w:rFonts w:hint="eastAsia"/>
        </w:rPr>
        <w:t>then on the other hand how He bore infallible testimony that He was the Redeemer in order that He might be received as such.</w:t>
      </w:r>
    </w:p>
    <w:p w14:paraId="6248F5A4">
      <w:pPr>
        <w:pStyle w:val="4"/>
        <w:spacing w:line="285" w:lineRule="auto"/>
        <w:ind w:right="97"/>
        <w:rPr>
          <w:rFonts w:hint="eastAsia"/>
        </w:rPr>
      </w:pPr>
      <w:r>
        <w:rPr>
          <w:rFonts w:hint="eastAsia"/>
        </w:rPr>
        <w:t>另一方面祂如何作了无误的见证，表明祂是救赎主，以便祂可以被如此接纳。</w:t>
      </w:r>
    </w:p>
    <w:p w14:paraId="2E6A77EB">
      <w:pPr>
        <w:pStyle w:val="4"/>
        <w:spacing w:line="285" w:lineRule="auto"/>
        <w:ind w:right="97"/>
        <w:rPr>
          <w:rFonts w:hint="eastAsia"/>
        </w:rPr>
      </w:pPr>
    </w:p>
    <w:p w14:paraId="38271FAE">
      <w:pPr>
        <w:pStyle w:val="4"/>
        <w:spacing w:line="285" w:lineRule="auto"/>
        <w:ind w:right="97"/>
        <w:rPr>
          <w:rFonts w:hint="eastAsia"/>
        </w:rPr>
      </w:pPr>
      <w:r>
        <w:rPr>
          <w:rFonts w:hint="eastAsia"/>
        </w:rPr>
        <w:t>Let us bethink ourselves to profit from this history, so that we may be able to be in tune with the song of the Angels in glorifying God, and to so receive what He here gives us for the rejoicing of our souls.</w:t>
      </w:r>
    </w:p>
    <w:p w14:paraId="66B073B7">
      <w:pPr>
        <w:pStyle w:val="4"/>
        <w:spacing w:line="285" w:lineRule="auto"/>
        <w:ind w:right="97"/>
        <w:rPr>
          <w:rFonts w:hint="eastAsia"/>
        </w:rPr>
      </w:pPr>
      <w:r>
        <w:rPr>
          <w:rFonts w:hint="eastAsia"/>
        </w:rPr>
        <w:t>让我们思想从这段历史中获益，使我们可以与天使的颂歌合拍，荣耀神，并如此领受祂在此为我们灵魂的喜乐所赐下的。</w:t>
      </w:r>
    </w:p>
    <w:p w14:paraId="18748EF9">
      <w:pPr>
        <w:pStyle w:val="4"/>
        <w:spacing w:line="285" w:lineRule="auto"/>
        <w:ind w:right="97"/>
        <w:rPr>
          <w:rFonts w:hint="eastAsia"/>
        </w:rPr>
      </w:pPr>
    </w:p>
    <w:p w14:paraId="4B1BED6B">
      <w:pPr>
        <w:pStyle w:val="4"/>
        <w:spacing w:line="285" w:lineRule="auto"/>
        <w:ind w:right="97"/>
        <w:rPr>
          <w:rFonts w:hint="eastAsia"/>
        </w:rPr>
      </w:pPr>
      <w:r>
        <w:rPr>
          <w:rFonts w:hint="eastAsia"/>
        </w:rPr>
        <w:t>In the first place the Angel says (that is the one who bears the message of the shepherds), “Fear not.</w:t>
      </w:r>
    </w:p>
    <w:p w14:paraId="53BEC8F2">
      <w:pPr>
        <w:pStyle w:val="4"/>
        <w:spacing w:line="285" w:lineRule="auto"/>
        <w:ind w:right="97"/>
        <w:rPr>
          <w:rFonts w:hint="eastAsia"/>
        </w:rPr>
      </w:pPr>
      <w:r>
        <w:rPr>
          <w:rFonts w:hint="eastAsia"/>
        </w:rPr>
        <w:t>首先，天使说（就是那位向牧羊人传信息的天使），“不要惧怕。”</w:t>
      </w:r>
    </w:p>
    <w:p w14:paraId="600975C1">
      <w:pPr>
        <w:pStyle w:val="4"/>
        <w:spacing w:line="285" w:lineRule="auto"/>
        <w:ind w:right="97"/>
        <w:rPr>
          <w:rFonts w:hint="eastAsia"/>
        </w:rPr>
      </w:pPr>
    </w:p>
    <w:p w14:paraId="06BC8022">
      <w:pPr>
        <w:pStyle w:val="4"/>
        <w:spacing w:line="285" w:lineRule="auto"/>
        <w:ind w:right="97"/>
        <w:rPr>
          <w:rFonts w:hint="eastAsia"/>
        </w:rPr>
      </w:pPr>
      <w:r>
        <w:rPr>
          <w:rFonts w:hint="eastAsia"/>
        </w:rPr>
        <w:t>I announce to you a great joy.”</w:t>
      </w:r>
    </w:p>
    <w:p w14:paraId="5CD6E822">
      <w:pPr>
        <w:pStyle w:val="4"/>
        <w:spacing w:line="285" w:lineRule="auto"/>
        <w:ind w:right="97"/>
        <w:rPr>
          <w:rFonts w:hint="eastAsia"/>
        </w:rPr>
      </w:pPr>
      <w:r>
        <w:rPr>
          <w:rFonts w:hint="eastAsia"/>
        </w:rPr>
        <w:t>我向你们宣告大喜的信息。”</w:t>
      </w:r>
    </w:p>
    <w:p w14:paraId="24962B7E">
      <w:pPr>
        <w:pStyle w:val="4"/>
        <w:spacing w:line="285" w:lineRule="auto"/>
        <w:ind w:right="97"/>
        <w:rPr>
          <w:rFonts w:hint="eastAsia"/>
        </w:rPr>
      </w:pPr>
    </w:p>
    <w:p w14:paraId="29B2A4E6">
      <w:pPr>
        <w:pStyle w:val="4"/>
        <w:spacing w:line="285" w:lineRule="auto"/>
        <w:ind w:right="97"/>
        <w:rPr>
          <w:rFonts w:hint="eastAsia"/>
        </w:rPr>
      </w:pPr>
      <w:r>
        <w:rPr>
          <w:rFonts w:hint="eastAsia"/>
        </w:rPr>
        <w:t>Then there is this testimony in common from all the army that God sends, “Peace on earth to men.”</w:t>
      </w:r>
    </w:p>
    <w:p w14:paraId="40A10B3C">
      <w:pPr>
        <w:pStyle w:val="4"/>
        <w:spacing w:line="285" w:lineRule="auto"/>
        <w:ind w:right="97"/>
        <w:rPr>
          <w:rFonts w:hint="eastAsia"/>
        </w:rPr>
      </w:pPr>
      <w:r>
        <w:rPr>
          <w:rFonts w:hint="eastAsia"/>
        </w:rPr>
        <w:t>然后有来自神所差遣的所有天军共同的这个见证，“在地上平安归与人。”</w:t>
      </w:r>
    </w:p>
    <w:p w14:paraId="4120A8BD">
      <w:pPr>
        <w:pStyle w:val="4"/>
        <w:spacing w:line="285" w:lineRule="auto"/>
        <w:ind w:right="97"/>
        <w:rPr>
          <w:rFonts w:hint="eastAsia"/>
        </w:rPr>
      </w:pPr>
    </w:p>
    <w:p w14:paraId="64F79074">
      <w:pPr>
        <w:pStyle w:val="4"/>
        <w:spacing w:line="285" w:lineRule="auto"/>
        <w:ind w:right="97"/>
        <w:rPr>
          <w:rFonts w:hint="eastAsia"/>
        </w:rPr>
      </w:pPr>
      <w:r>
        <w:rPr>
          <w:rFonts w:hint="eastAsia"/>
        </w:rPr>
        <w:t>This, then, is what we have to remember first of all: that we seek our joy in Jesus Christ.</w:t>
      </w:r>
    </w:p>
    <w:p w14:paraId="10A796E9">
      <w:pPr>
        <w:pStyle w:val="4"/>
        <w:spacing w:line="285" w:lineRule="auto"/>
        <w:ind w:right="97"/>
        <w:rPr>
          <w:rFonts w:hint="eastAsia"/>
        </w:rPr>
      </w:pPr>
      <w:r>
        <w:rPr>
          <w:rFonts w:hint="eastAsia"/>
        </w:rPr>
        <w:t>那么，这就是我们首先必须记住的：我们在耶稣基督里寻求我们的喜乐。</w:t>
      </w:r>
    </w:p>
    <w:p w14:paraId="0D9CC7A4">
      <w:pPr>
        <w:pStyle w:val="4"/>
        <w:spacing w:line="285" w:lineRule="auto"/>
        <w:ind w:right="97"/>
        <w:rPr>
          <w:rFonts w:hint="eastAsia"/>
        </w:rPr>
      </w:pPr>
    </w:p>
    <w:p w14:paraId="64F9F540">
      <w:pPr>
        <w:pStyle w:val="4"/>
        <w:spacing w:line="285" w:lineRule="auto"/>
        <w:ind w:right="97"/>
        <w:rPr>
          <w:rFonts w:hint="eastAsia"/>
        </w:rPr>
      </w:pPr>
      <w:r>
        <w:rPr>
          <w:rFonts w:hint="eastAsia"/>
        </w:rPr>
        <w:t>For, in fact, even though we had all kinds of delights and luxuries, it would only be a matter of drowning ourselves in our pleasures.</w:t>
      </w:r>
    </w:p>
    <w:p w14:paraId="5CA82C62">
      <w:pPr>
        <w:pStyle w:val="4"/>
        <w:spacing w:line="285" w:lineRule="auto"/>
        <w:ind w:right="97"/>
        <w:rPr>
          <w:rFonts w:hint="eastAsia"/>
        </w:rPr>
      </w:pPr>
      <w:r>
        <w:rPr>
          <w:rFonts w:hint="eastAsia"/>
        </w:rPr>
        <w:t>因为，事实上，即使我们拥有各种各样的乐趣和奢侈品，那也只不过是沉溺于我们的享乐之中。</w:t>
      </w:r>
    </w:p>
    <w:p w14:paraId="7AF08206">
      <w:pPr>
        <w:pStyle w:val="4"/>
        <w:spacing w:line="285" w:lineRule="auto"/>
        <w:ind w:right="97"/>
        <w:rPr>
          <w:rFonts w:hint="eastAsia"/>
        </w:rPr>
      </w:pPr>
    </w:p>
    <w:p w14:paraId="20C9CB1B">
      <w:pPr>
        <w:pStyle w:val="4"/>
        <w:spacing w:line="285" w:lineRule="auto"/>
        <w:ind w:right="97"/>
        <w:rPr>
          <w:rFonts w:hint="eastAsia"/>
        </w:rPr>
      </w:pPr>
      <w:r>
        <w:rPr>
          <w:rFonts w:hint="eastAsia"/>
        </w:rPr>
        <w:t>Yet even if we are too sleepy, even entirely stupid, our conscience will never have rest.</w:t>
      </w:r>
    </w:p>
    <w:p w14:paraId="4BC06F8A">
      <w:pPr>
        <w:pStyle w:val="4"/>
        <w:spacing w:line="285" w:lineRule="auto"/>
        <w:ind w:right="97"/>
        <w:rPr>
          <w:rFonts w:hint="eastAsia"/>
        </w:rPr>
      </w:pPr>
      <w:r>
        <w:rPr>
          <w:rFonts w:hint="eastAsia"/>
        </w:rPr>
        <w:t>然而即使我们过于困倦，甚至完全愚蠢，我们的良心也永不得安息。</w:t>
      </w:r>
    </w:p>
    <w:p w14:paraId="006B572E">
      <w:pPr>
        <w:pStyle w:val="4"/>
        <w:spacing w:line="285" w:lineRule="auto"/>
        <w:ind w:right="97"/>
        <w:rPr>
          <w:rFonts w:hint="eastAsia"/>
        </w:rPr>
      </w:pPr>
    </w:p>
    <w:p w14:paraId="5C08B93C">
      <w:pPr>
        <w:pStyle w:val="4"/>
        <w:spacing w:line="285" w:lineRule="auto"/>
        <w:ind w:right="97"/>
        <w:rPr>
          <w:rFonts w:hint="eastAsia"/>
        </w:rPr>
      </w:pPr>
      <w:r>
        <w:rPr>
          <w:rFonts w:hint="eastAsia"/>
        </w:rPr>
        <w:t>We shall be tormented without end and without ceasing.</w:t>
      </w:r>
    </w:p>
    <w:p w14:paraId="0D1ED435">
      <w:pPr>
        <w:pStyle w:val="4"/>
        <w:spacing w:line="285" w:lineRule="auto"/>
        <w:ind w:right="97"/>
        <w:rPr>
          <w:rFonts w:hint="eastAsia"/>
        </w:rPr>
      </w:pPr>
      <w:r>
        <w:rPr>
          <w:rFonts w:hint="eastAsia"/>
        </w:rPr>
        <w:t>我们将无休止地受折磨。</w:t>
      </w:r>
    </w:p>
    <w:p w14:paraId="41235DFE">
      <w:pPr>
        <w:pStyle w:val="4"/>
        <w:spacing w:line="285" w:lineRule="auto"/>
        <w:ind w:right="97"/>
        <w:rPr>
          <w:rFonts w:hint="eastAsia"/>
        </w:rPr>
      </w:pPr>
    </w:p>
    <w:p w14:paraId="5FD18D11">
      <w:pPr>
        <w:pStyle w:val="4"/>
        <w:spacing w:line="285" w:lineRule="auto"/>
        <w:ind w:right="97"/>
        <w:rPr>
          <w:rFonts w:hint="eastAsia"/>
        </w:rPr>
      </w:pPr>
      <w:r>
        <w:rPr>
          <w:rFonts w:hint="eastAsia"/>
        </w:rPr>
        <w:t>This worm (of which the Scripture speaks) will eat us away, we shall be condemned by our sins, and we shall feel that with perfect right God is opposed to us and is our enemy.</w:t>
      </w:r>
    </w:p>
    <w:p w14:paraId="1B13DB8D">
      <w:pPr>
        <w:pStyle w:val="4"/>
        <w:spacing w:line="285" w:lineRule="auto"/>
        <w:ind w:right="97"/>
        <w:rPr>
          <w:rFonts w:hint="eastAsia"/>
        </w:rPr>
      </w:pPr>
      <w:r>
        <w:rPr>
          <w:rFonts w:hint="eastAsia"/>
        </w:rPr>
        <w:t>这条虫（圣经所说的）将吞噬我们，我们将因我们的罪而被定罪，我们将感受到神完全有理由反对我们，并且是我们的仇敌。</w:t>
      </w:r>
    </w:p>
    <w:p w14:paraId="3532772E">
      <w:pPr>
        <w:pStyle w:val="4"/>
        <w:spacing w:line="285" w:lineRule="auto"/>
        <w:ind w:right="97"/>
        <w:rPr>
          <w:rFonts w:hint="eastAsia"/>
        </w:rPr>
      </w:pPr>
    </w:p>
    <w:p w14:paraId="4EFD893C">
      <w:pPr>
        <w:pStyle w:val="4"/>
        <w:spacing w:line="285" w:lineRule="auto"/>
        <w:ind w:right="97"/>
        <w:rPr>
          <w:rFonts w:hint="eastAsia"/>
        </w:rPr>
      </w:pPr>
      <w:r>
        <w:rPr>
          <w:rFonts w:hint="eastAsia"/>
        </w:rPr>
        <w:t>So, there will be a curse upon all the enjoyments of the world, since they will be changed into gnashing of teeth, until men are right with God.</w:t>
      </w:r>
    </w:p>
    <w:p w14:paraId="215180C2">
      <w:pPr>
        <w:pStyle w:val="4"/>
        <w:spacing w:line="285" w:lineRule="auto"/>
        <w:ind w:right="97"/>
        <w:rPr>
          <w:rFonts w:hint="eastAsia"/>
        </w:rPr>
      </w:pPr>
      <w:r>
        <w:rPr>
          <w:rFonts w:hint="eastAsia"/>
        </w:rPr>
        <w:t>所以，世上一切的享乐都将受到咒诅，因为它们将变为咬牙切齿，直到人与神和好。</w:t>
      </w:r>
    </w:p>
    <w:p w14:paraId="25F073C2">
      <w:pPr>
        <w:pStyle w:val="4"/>
        <w:spacing w:line="285" w:lineRule="auto"/>
        <w:ind w:right="97"/>
        <w:rPr>
          <w:rFonts w:hint="eastAsia"/>
        </w:rPr>
      </w:pPr>
    </w:p>
    <w:p w14:paraId="0EC422D8">
      <w:pPr>
        <w:pStyle w:val="4"/>
        <w:spacing w:line="285" w:lineRule="auto"/>
        <w:ind w:right="97"/>
        <w:rPr>
          <w:rFonts w:hint="eastAsia"/>
        </w:rPr>
      </w:pPr>
      <w:r>
        <w:rPr>
          <w:rFonts w:hint="eastAsia"/>
        </w:rPr>
        <w:t>Cursed then are all enjoyments, all honors, all things desirable, until we feel that God received us in mercy.</w:t>
      </w:r>
    </w:p>
    <w:p w14:paraId="3782E800">
      <w:pPr>
        <w:pStyle w:val="4"/>
        <w:spacing w:line="285" w:lineRule="auto"/>
        <w:ind w:right="97"/>
        <w:rPr>
          <w:rFonts w:hint="eastAsia"/>
        </w:rPr>
      </w:pPr>
      <w:r>
        <w:rPr>
          <w:rFonts w:hint="eastAsia"/>
        </w:rPr>
        <w:t>那么，一切享乐，一切尊荣，一切可羡慕的事物，都是被咒诅的，直到我们感受到神在怜悯中接纳了我们。</w:t>
      </w:r>
    </w:p>
    <w:p w14:paraId="77D1E2B1">
      <w:pPr>
        <w:pStyle w:val="4"/>
        <w:spacing w:line="285" w:lineRule="auto"/>
        <w:ind w:right="97"/>
        <w:rPr>
          <w:rFonts w:hint="eastAsia"/>
        </w:rPr>
      </w:pPr>
    </w:p>
    <w:p w14:paraId="041AB756">
      <w:pPr>
        <w:pStyle w:val="4"/>
        <w:spacing w:line="285" w:lineRule="auto"/>
        <w:ind w:right="97"/>
        <w:rPr>
          <w:rFonts w:hint="eastAsia"/>
        </w:rPr>
      </w:pPr>
      <w:r>
        <w:rPr>
          <w:rFonts w:hint="eastAsia"/>
        </w:rPr>
        <w:t>Being thus reconciled with Him we can enjoy ourselves, not merely with an earthly joy, but especially with that joy which is promised to us in the Holy Spirit, in order that we may seek it in Him.</w:t>
      </w:r>
    </w:p>
    <w:p w14:paraId="18C2FAF9">
      <w:pPr>
        <w:pStyle w:val="4"/>
        <w:spacing w:line="285" w:lineRule="auto"/>
        <w:ind w:right="97"/>
        <w:rPr>
          <w:rFonts w:hint="eastAsia"/>
        </w:rPr>
      </w:pPr>
      <w:r>
        <w:rPr>
          <w:rFonts w:hint="eastAsia"/>
        </w:rPr>
        <w:t>如此与祂和好之后，我们就能享受自己，不仅是属世的喜乐，而且特别是圣灵中应许给我们的那种喜乐，为要使我们在祂里面寻求它。</w:t>
      </w:r>
    </w:p>
    <w:p w14:paraId="6BD09E2C">
      <w:pPr>
        <w:pStyle w:val="4"/>
        <w:spacing w:line="285" w:lineRule="auto"/>
        <w:ind w:right="97"/>
        <w:rPr>
          <w:rFonts w:hint="eastAsia"/>
        </w:rPr>
      </w:pPr>
    </w:p>
    <w:p w14:paraId="2464B7DD">
      <w:pPr>
        <w:pStyle w:val="4"/>
        <w:spacing w:line="285" w:lineRule="auto"/>
        <w:ind w:right="97"/>
        <w:rPr>
          <w:rFonts w:hint="eastAsia"/>
        </w:rPr>
      </w:pPr>
      <w:r>
        <w:rPr>
          <w:rFonts w:hint="eastAsia"/>
        </w:rPr>
        <w:t>For peace and joy are inseparable things.</w:t>
      </w:r>
    </w:p>
    <w:p w14:paraId="23F461C2">
      <w:pPr>
        <w:pStyle w:val="4"/>
        <w:spacing w:line="285" w:lineRule="auto"/>
        <w:ind w:right="97"/>
        <w:rPr>
          <w:rFonts w:hint="eastAsia"/>
        </w:rPr>
      </w:pPr>
      <w:r>
        <w:rPr>
          <w:rFonts w:hint="eastAsia"/>
        </w:rPr>
        <w:t>因为平安和喜乐是不可分割的事物。</w:t>
      </w:r>
    </w:p>
    <w:p w14:paraId="2F49E713">
      <w:pPr>
        <w:pStyle w:val="4"/>
        <w:spacing w:line="285" w:lineRule="auto"/>
        <w:ind w:right="97"/>
        <w:rPr>
          <w:rFonts w:hint="eastAsia"/>
        </w:rPr>
      </w:pPr>
    </w:p>
    <w:p w14:paraId="5D90D8C7">
      <w:pPr>
        <w:pStyle w:val="4"/>
        <w:spacing w:line="285" w:lineRule="auto"/>
        <w:ind w:right="97"/>
        <w:rPr>
          <w:rFonts w:hint="eastAsia"/>
        </w:rPr>
      </w:pPr>
      <w:r>
        <w:rPr>
          <w:rFonts w:hint="eastAsia"/>
        </w:rPr>
        <w:t>For how, seeing we are surrounded by so many miseries, can we enjoy ourselves?</w:t>
      </w:r>
    </w:p>
    <w:p w14:paraId="158D4846">
      <w:pPr>
        <w:pStyle w:val="4"/>
        <w:spacing w:line="285" w:lineRule="auto"/>
        <w:ind w:right="97"/>
        <w:rPr>
          <w:rFonts w:hint="eastAsia"/>
        </w:rPr>
      </w:pPr>
      <w:r>
        <w:rPr>
          <w:rFonts w:hint="eastAsia"/>
        </w:rPr>
        <w:t>因为，既然我们被如此多的苦难所包围，我们怎能享受自己呢？</w:t>
      </w:r>
    </w:p>
    <w:p w14:paraId="0FB1641A">
      <w:pPr>
        <w:pStyle w:val="4"/>
        <w:spacing w:line="285" w:lineRule="auto"/>
        <w:ind w:right="97"/>
        <w:rPr>
          <w:rFonts w:hint="eastAsia"/>
        </w:rPr>
      </w:pPr>
    </w:p>
    <w:p w14:paraId="1761442F">
      <w:pPr>
        <w:pStyle w:val="4"/>
        <w:spacing w:line="285" w:lineRule="auto"/>
        <w:ind w:right="97"/>
        <w:rPr>
          <w:rFonts w:hint="eastAsia"/>
        </w:rPr>
      </w:pPr>
      <w:r>
        <w:rPr>
          <w:rFonts w:hint="eastAsia"/>
        </w:rPr>
        <w:t>Then, seeing we are cursed in Adam, we are children of wrath, God being our Judge is armed with vengeance to cast us into the pit, what joy can we conceive of, being in such a state?</w:t>
      </w:r>
    </w:p>
    <w:p w14:paraId="39C9B1E1">
      <w:pPr>
        <w:pStyle w:val="4"/>
        <w:spacing w:line="285" w:lineRule="auto"/>
        <w:ind w:right="97"/>
        <w:rPr>
          <w:rFonts w:hint="eastAsia"/>
        </w:rPr>
      </w:pPr>
      <w:r>
        <w:rPr>
          <w:rFonts w:hint="eastAsia"/>
        </w:rPr>
        <w:t>那么，既然我们在亚当里受了咒诅，我们是可怒之子，神作为我们的审判者，武装起来要用报应把我们投入坑中，处于如此状态，我们能想象出什么喜乐呢？</w:t>
      </w:r>
    </w:p>
    <w:p w14:paraId="5446D824">
      <w:pPr>
        <w:pStyle w:val="4"/>
        <w:spacing w:line="285" w:lineRule="auto"/>
        <w:ind w:right="97"/>
        <w:rPr>
          <w:rFonts w:hint="eastAsia"/>
        </w:rPr>
      </w:pPr>
    </w:p>
    <w:p w14:paraId="56C0FCF3">
      <w:pPr>
        <w:pStyle w:val="4"/>
        <w:spacing w:line="285" w:lineRule="auto"/>
        <w:ind w:right="97"/>
        <w:rPr>
          <w:rFonts w:hint="eastAsia"/>
        </w:rPr>
      </w:pPr>
      <w:r>
        <w:rPr>
          <w:rFonts w:hint="eastAsia"/>
        </w:rPr>
        <w:t>Certainly when we think of it, not only must we be overcome with unrest but in a horrible gehenna which surmounts all the</w:t>
      </w:r>
    </w:p>
    <w:p w14:paraId="22CDB42E">
      <w:pPr>
        <w:pStyle w:val="4"/>
        <w:spacing w:line="285" w:lineRule="auto"/>
        <w:ind w:right="97"/>
        <w:rPr>
          <w:rFonts w:hint="eastAsia"/>
        </w:rPr>
      </w:pPr>
      <w:r>
        <w:rPr>
          <w:rFonts w:hint="eastAsia"/>
        </w:rPr>
        <w:t>当然，当我们想到它时，我们不仅必定被不安所胜，而且处于一个可怕的地狱中，这地狱超越了所有</w:t>
      </w:r>
    </w:p>
    <w:p w14:paraId="5DC396F3">
      <w:pPr>
        <w:pStyle w:val="4"/>
        <w:spacing w:line="285" w:lineRule="auto"/>
        <w:ind w:right="97"/>
        <w:rPr>
          <w:rFonts w:hint="eastAsia"/>
        </w:rPr>
      </w:pPr>
    </w:p>
    <w:p w14:paraId="280CFC72">
      <w:pPr>
        <w:pStyle w:val="4"/>
        <w:spacing w:line="285" w:lineRule="auto"/>
        <w:ind w:right="97"/>
        <w:rPr>
          <w:rFonts w:hint="eastAsia"/>
        </w:rPr>
      </w:pPr>
      <w:r>
        <w:rPr>
          <w:rFonts w:hint="eastAsia"/>
        </w:rPr>
        <w:t>anguishes of this world, unless the devil has bewitched us.</w:t>
      </w:r>
    </w:p>
    <w:p w14:paraId="41167E1C">
      <w:pPr>
        <w:pStyle w:val="4"/>
        <w:spacing w:line="285" w:lineRule="auto"/>
        <w:ind w:right="97"/>
        <w:rPr>
          <w:rFonts w:hint="eastAsia"/>
        </w:rPr>
      </w:pPr>
      <w:r>
        <w:rPr>
          <w:rFonts w:hint="eastAsia"/>
        </w:rPr>
        <w:t>这世界的痛苦，除非魔鬼迷惑了我们。</w:t>
      </w:r>
    </w:p>
    <w:p w14:paraId="47868708">
      <w:pPr>
        <w:pStyle w:val="4"/>
        <w:spacing w:line="285" w:lineRule="auto"/>
        <w:ind w:right="97"/>
        <w:rPr>
          <w:rFonts w:hint="eastAsia"/>
        </w:rPr>
      </w:pPr>
    </w:p>
    <w:p w14:paraId="751F2D97">
      <w:pPr>
        <w:pStyle w:val="4"/>
        <w:spacing w:line="285" w:lineRule="auto"/>
        <w:ind w:right="97"/>
        <w:rPr>
          <w:rFonts w:hint="eastAsia"/>
        </w:rPr>
      </w:pPr>
      <w:r>
        <w:rPr>
          <w:rFonts w:hint="eastAsia"/>
        </w:rPr>
        <w:t>As we see many who do not cease to make merry, although they make war on God.</w:t>
      </w:r>
    </w:p>
    <w:p w14:paraId="67D6EF63">
      <w:pPr>
        <w:pStyle w:val="4"/>
        <w:spacing w:line="285" w:lineRule="auto"/>
        <w:ind w:right="97"/>
        <w:rPr>
          <w:rFonts w:hint="eastAsia"/>
        </w:rPr>
      </w:pPr>
      <w:r>
        <w:rPr>
          <w:rFonts w:hint="eastAsia"/>
        </w:rPr>
        <w:t>正如我们看到许多人不止息地作乐，尽管他们与神争战。</w:t>
      </w:r>
    </w:p>
    <w:p w14:paraId="3F029A0E">
      <w:pPr>
        <w:pStyle w:val="4"/>
        <w:spacing w:line="285" w:lineRule="auto"/>
        <w:ind w:right="97"/>
        <w:rPr>
          <w:rFonts w:hint="eastAsia"/>
        </w:rPr>
      </w:pPr>
    </w:p>
    <w:p w14:paraId="545E6241">
      <w:pPr>
        <w:pStyle w:val="4"/>
        <w:spacing w:line="285" w:lineRule="auto"/>
        <w:ind w:right="97"/>
        <w:rPr>
          <w:rFonts w:hint="eastAsia"/>
        </w:rPr>
      </w:pPr>
      <w:r>
        <w:rPr>
          <w:rFonts w:hint="eastAsia"/>
        </w:rPr>
        <w:t>But if we have a single particle of feeling in us, it is certain that we shall always be in torment until God is declared favorable toward us.</w:t>
      </w:r>
    </w:p>
    <w:p w14:paraId="1C344C6B">
      <w:pPr>
        <w:pStyle w:val="4"/>
        <w:spacing w:line="285" w:lineRule="auto"/>
        <w:ind w:right="97"/>
        <w:rPr>
          <w:rFonts w:hint="eastAsia"/>
        </w:rPr>
      </w:pPr>
      <w:r>
        <w:rPr>
          <w:rFonts w:hint="eastAsia"/>
        </w:rPr>
        <w:t>但如果我们里面有丝毫的感觉，可以肯定的是，我们将永远处于折磨之中，直到神向我们宣告祂是恩慈的。</w:t>
      </w:r>
    </w:p>
    <w:p w14:paraId="3496CC42">
      <w:pPr>
        <w:pStyle w:val="4"/>
        <w:spacing w:line="285" w:lineRule="auto"/>
        <w:ind w:right="97"/>
        <w:rPr>
          <w:rFonts w:hint="eastAsia"/>
        </w:rPr>
      </w:pPr>
    </w:p>
    <w:p w14:paraId="57478695">
      <w:pPr>
        <w:pStyle w:val="4"/>
        <w:spacing w:line="285" w:lineRule="auto"/>
        <w:ind w:right="97"/>
        <w:rPr>
          <w:rFonts w:hint="eastAsia"/>
        </w:rPr>
      </w:pPr>
      <w:r>
        <w:rPr>
          <w:rFonts w:hint="eastAsia"/>
        </w:rPr>
        <w:t>This peace, then, must precede, that we know that God owns us as His children, even since He does not impute to us our sins.</w:t>
      </w:r>
    </w:p>
    <w:p w14:paraId="77C79E7A">
      <w:pPr>
        <w:pStyle w:val="4"/>
        <w:spacing w:line="285" w:lineRule="auto"/>
        <w:ind w:right="97"/>
        <w:rPr>
          <w:rFonts w:hint="eastAsia"/>
        </w:rPr>
      </w:pPr>
      <w:r>
        <w:rPr>
          <w:rFonts w:hint="eastAsia"/>
        </w:rPr>
        <w:t>那么，这平安必须在先，即我们知道神承认我们是祂的儿女，甚至因为祂不将我们的罪归于我们。</w:t>
      </w:r>
    </w:p>
    <w:p w14:paraId="0D2F5749">
      <w:pPr>
        <w:pStyle w:val="4"/>
        <w:spacing w:line="285" w:lineRule="auto"/>
        <w:ind w:right="97"/>
        <w:rPr>
          <w:rFonts w:hint="eastAsia"/>
        </w:rPr>
      </w:pPr>
    </w:p>
    <w:p w14:paraId="2405E0E8">
      <w:pPr>
        <w:pStyle w:val="4"/>
        <w:spacing w:line="285" w:lineRule="auto"/>
        <w:ind w:right="97"/>
        <w:rPr>
          <w:rFonts w:hint="eastAsia"/>
        </w:rPr>
      </w:pPr>
      <w:r>
        <w:rPr>
          <w:rFonts w:hint="eastAsia"/>
        </w:rPr>
        <w:t>Are we thus at peace with God?</w:t>
      </w:r>
    </w:p>
    <w:p w14:paraId="72F7FA36">
      <w:pPr>
        <w:pStyle w:val="4"/>
        <w:spacing w:line="285" w:lineRule="auto"/>
        <w:ind w:right="97"/>
        <w:rPr>
          <w:rFonts w:hint="eastAsia"/>
        </w:rPr>
      </w:pPr>
      <w:r>
        <w:rPr>
          <w:rFonts w:hint="eastAsia"/>
        </w:rPr>
        <w:t>我们因此与神和好了吗？</w:t>
      </w:r>
    </w:p>
    <w:p w14:paraId="7E12662B">
      <w:pPr>
        <w:pStyle w:val="4"/>
        <w:spacing w:line="285" w:lineRule="auto"/>
        <w:ind w:right="97"/>
        <w:rPr>
          <w:rFonts w:hint="eastAsia"/>
        </w:rPr>
      </w:pPr>
    </w:p>
    <w:p w14:paraId="6F94C11A">
      <w:pPr>
        <w:pStyle w:val="4"/>
        <w:spacing w:line="285" w:lineRule="auto"/>
        <w:ind w:right="97"/>
        <w:rPr>
          <w:rFonts w:hint="eastAsia"/>
        </w:rPr>
      </w:pPr>
      <w:r>
        <w:rPr>
          <w:rFonts w:hint="eastAsia"/>
        </w:rPr>
        <w:t>Then we really have something over which to rejoice, even with God, following what I have already mentioned.</w:t>
      </w:r>
    </w:p>
    <w:p w14:paraId="6CF5E0C3">
      <w:pPr>
        <w:pStyle w:val="4"/>
        <w:spacing w:line="285" w:lineRule="auto"/>
        <w:ind w:right="97"/>
        <w:rPr>
          <w:rFonts w:hint="eastAsia"/>
        </w:rPr>
      </w:pPr>
      <w:r>
        <w:rPr>
          <w:rFonts w:hint="eastAsia"/>
        </w:rPr>
        <w:t>那么我们确实有可以欢喜的事，甚至与神一同欢喜，接着我先前所提及的。</w:t>
      </w:r>
    </w:p>
    <w:p w14:paraId="6E279112">
      <w:pPr>
        <w:pStyle w:val="4"/>
        <w:spacing w:line="285" w:lineRule="auto"/>
        <w:ind w:right="97"/>
        <w:rPr>
          <w:rFonts w:hint="eastAsia"/>
        </w:rPr>
      </w:pPr>
    </w:p>
    <w:p w14:paraId="003EF11E">
      <w:pPr>
        <w:pStyle w:val="4"/>
        <w:spacing w:line="285" w:lineRule="auto"/>
        <w:ind w:right="97"/>
        <w:rPr>
          <w:rFonts w:hint="eastAsia"/>
        </w:rPr>
      </w:pPr>
      <w:r>
        <w:rPr>
          <w:rFonts w:hint="eastAsia"/>
        </w:rPr>
        <w:t>For unbelievers have indeed some peace (that is to say they are so thick that they are not concerned about the judgment of God; they even defy it), but it is not with God.</w:t>
      </w:r>
    </w:p>
    <w:p w14:paraId="16DE06CB">
      <w:pPr>
        <w:pStyle w:val="4"/>
        <w:spacing w:line="285" w:lineRule="auto"/>
        <w:ind w:right="97"/>
        <w:rPr>
          <w:rFonts w:hint="eastAsia"/>
        </w:rPr>
      </w:pPr>
      <w:r>
        <w:rPr>
          <w:rFonts w:hint="eastAsia"/>
        </w:rPr>
        <w:t>因为不信的人的确有一些平安（也就是说他们如此愚鈍，以致不关心神的审判；他们甚至藐视它），但这并非与神同在。</w:t>
      </w:r>
    </w:p>
    <w:p w14:paraId="10BBC60A">
      <w:pPr>
        <w:pStyle w:val="4"/>
        <w:spacing w:line="285" w:lineRule="auto"/>
        <w:ind w:right="97"/>
        <w:rPr>
          <w:rFonts w:hint="eastAsia"/>
        </w:rPr>
      </w:pPr>
    </w:p>
    <w:p w14:paraId="6DC3A034">
      <w:pPr>
        <w:pStyle w:val="4"/>
        <w:spacing w:line="285" w:lineRule="auto"/>
        <w:ind w:right="97"/>
        <w:rPr>
          <w:rFonts w:hint="eastAsia"/>
        </w:rPr>
      </w:pPr>
      <w:r>
        <w:rPr>
          <w:rFonts w:hint="eastAsia"/>
        </w:rPr>
        <w:t>For they never have peace nor rest, except when they forget both God and themselves and they are altogether insensible.</w:t>
      </w:r>
    </w:p>
    <w:p w14:paraId="236324A0">
      <w:pPr>
        <w:pStyle w:val="4"/>
        <w:spacing w:line="285" w:lineRule="auto"/>
        <w:ind w:right="97"/>
        <w:rPr>
          <w:rFonts w:hint="eastAsia"/>
        </w:rPr>
      </w:pPr>
      <w:r>
        <w:rPr>
          <w:rFonts w:hint="eastAsia"/>
        </w:rPr>
        <w:t>因为他们永不得平安也无安息，除非当他们忘记神和他们自己，并且他们完全麻木不仁时。</w:t>
      </w:r>
    </w:p>
    <w:p w14:paraId="567A01BB">
      <w:pPr>
        <w:pStyle w:val="4"/>
        <w:spacing w:line="285" w:lineRule="auto"/>
        <w:ind w:right="97"/>
        <w:rPr>
          <w:rFonts w:hint="eastAsia"/>
        </w:rPr>
      </w:pPr>
    </w:p>
    <w:p w14:paraId="254B5B12">
      <w:pPr>
        <w:pStyle w:val="4"/>
        <w:spacing w:line="285" w:lineRule="auto"/>
        <w:ind w:right="97"/>
        <w:rPr>
          <w:rFonts w:hint="eastAsia"/>
        </w:rPr>
      </w:pPr>
      <w:r>
        <w:rPr>
          <w:rFonts w:hint="eastAsia"/>
        </w:rPr>
        <w:t>But St. Paul exhorts us to have peace with God, that is, to look to Him, and seek as we are able to be peaceable.</w:t>
      </w:r>
    </w:p>
    <w:p w14:paraId="658959A9">
      <w:pPr>
        <w:pStyle w:val="4"/>
        <w:spacing w:line="285" w:lineRule="auto"/>
        <w:ind w:right="97"/>
        <w:rPr>
          <w:rFonts w:hint="eastAsia"/>
        </w:rPr>
      </w:pPr>
      <w:r>
        <w:rPr>
          <w:rFonts w:hint="eastAsia"/>
        </w:rPr>
        <w:t>但圣保罗劝勉我们要与神和好，也就是说，要仰望祂，并尽可能寻求和睦。</w:t>
      </w:r>
    </w:p>
    <w:p w14:paraId="1C68BDBD">
      <w:pPr>
        <w:pStyle w:val="4"/>
        <w:spacing w:line="285" w:lineRule="auto"/>
        <w:ind w:right="97"/>
        <w:rPr>
          <w:rFonts w:hint="eastAsia"/>
        </w:rPr>
      </w:pPr>
    </w:p>
    <w:p w14:paraId="0C01960E">
      <w:pPr>
        <w:pStyle w:val="4"/>
        <w:spacing w:line="285" w:lineRule="auto"/>
        <w:ind w:right="97"/>
        <w:rPr>
          <w:rFonts w:hint="eastAsia"/>
        </w:rPr>
      </w:pPr>
      <w:r>
        <w:rPr>
          <w:rFonts w:hint="eastAsia"/>
        </w:rPr>
        <w:t>That is, that when we draw near to Him we be certain and assured of His love.</w:t>
      </w:r>
    </w:p>
    <w:p w14:paraId="6E3957E8">
      <w:pPr>
        <w:pStyle w:val="4"/>
        <w:spacing w:line="285" w:lineRule="auto"/>
        <w:ind w:right="97"/>
        <w:rPr>
          <w:rFonts w:hint="eastAsia"/>
        </w:rPr>
      </w:pPr>
      <w:r>
        <w:rPr>
          <w:rFonts w:hint="eastAsia"/>
        </w:rPr>
        <w:t>也就是说，当我们亲近祂时，我们确信并保证祂的爱。</w:t>
      </w:r>
    </w:p>
    <w:p w14:paraId="6D071256">
      <w:pPr>
        <w:pStyle w:val="4"/>
        <w:spacing w:line="285" w:lineRule="auto"/>
        <w:ind w:right="97"/>
        <w:rPr>
          <w:rFonts w:hint="eastAsia"/>
        </w:rPr>
      </w:pPr>
    </w:p>
    <w:p w14:paraId="23E14329">
      <w:pPr>
        <w:pStyle w:val="4"/>
        <w:spacing w:line="285" w:lineRule="auto"/>
        <w:ind w:right="97"/>
        <w:rPr>
          <w:rFonts w:hint="eastAsia"/>
        </w:rPr>
      </w:pPr>
      <w:r>
        <w:rPr>
          <w:rFonts w:hint="eastAsia"/>
        </w:rPr>
        <w:t>How will that be?</w:t>
      </w:r>
    </w:p>
    <w:p w14:paraId="6B2EE90F">
      <w:pPr>
        <w:pStyle w:val="4"/>
        <w:spacing w:line="285" w:lineRule="auto"/>
        <w:ind w:right="97"/>
        <w:rPr>
          <w:rFonts w:hint="eastAsia"/>
        </w:rPr>
      </w:pPr>
      <w:r>
        <w:rPr>
          <w:rFonts w:hint="eastAsia"/>
        </w:rPr>
        <w:t>那将如何实现呢？</w:t>
      </w:r>
    </w:p>
    <w:p w14:paraId="7A9B7149">
      <w:pPr>
        <w:pStyle w:val="4"/>
        <w:spacing w:line="285" w:lineRule="auto"/>
        <w:ind w:right="97"/>
        <w:rPr>
          <w:rFonts w:hint="eastAsia"/>
        </w:rPr>
      </w:pPr>
    </w:p>
    <w:p w14:paraId="420585E0">
      <w:pPr>
        <w:pStyle w:val="4"/>
        <w:spacing w:line="285" w:lineRule="auto"/>
        <w:ind w:right="97"/>
        <w:rPr>
          <w:rFonts w:hint="eastAsia"/>
        </w:rPr>
      </w:pPr>
      <w:r>
        <w:rPr>
          <w:rFonts w:hint="eastAsia"/>
        </w:rPr>
        <w:t>By the remission of our sins, by the free unmerited love which He bears toward us in our Lord Jesus Christ.</w:t>
      </w:r>
    </w:p>
    <w:p w14:paraId="594B5159">
      <w:pPr>
        <w:pStyle w:val="4"/>
        <w:spacing w:line="285" w:lineRule="auto"/>
        <w:ind w:right="97"/>
        <w:rPr>
          <w:rFonts w:hint="eastAsia"/>
        </w:rPr>
      </w:pPr>
      <w:r>
        <w:rPr>
          <w:rFonts w:hint="eastAsia"/>
        </w:rPr>
        <w:t>藉着我们罪得赦免，藉着祂在我们主耶稣基督里向我们怀有的白白不配得的爱。</w:t>
      </w:r>
    </w:p>
    <w:p w14:paraId="6438F855">
      <w:pPr>
        <w:pStyle w:val="4"/>
        <w:spacing w:line="285" w:lineRule="auto"/>
        <w:ind w:right="97"/>
        <w:rPr>
          <w:rFonts w:hint="eastAsia"/>
        </w:rPr>
      </w:pPr>
    </w:p>
    <w:p w14:paraId="2A1B855E">
      <w:pPr>
        <w:pStyle w:val="4"/>
        <w:spacing w:line="285" w:lineRule="auto"/>
        <w:ind w:right="97"/>
        <w:rPr>
          <w:rFonts w:hint="eastAsia"/>
        </w:rPr>
      </w:pPr>
      <w:r>
        <w:rPr>
          <w:rFonts w:hint="eastAsia"/>
        </w:rPr>
        <w:t>Let us note well, then, that the peace which the Angels of Paradise preach here carried with it this joy, which the first Angel had mentioned, saying, “I announce to you a great joy,” that is, the salvation you will have in Jesus Christ.</w:t>
      </w:r>
    </w:p>
    <w:p w14:paraId="7E161C85">
      <w:pPr>
        <w:pStyle w:val="4"/>
        <w:spacing w:line="285" w:lineRule="auto"/>
        <w:ind w:right="97"/>
        <w:rPr>
          <w:rFonts w:hint="eastAsia"/>
        </w:rPr>
      </w:pPr>
      <w:r>
        <w:rPr>
          <w:rFonts w:hint="eastAsia"/>
        </w:rPr>
        <w:t>那么，让我们好好注意，乐园的天使在此所传讲的平安，伴随着这喜乐，就是第一位天使所提到的，说：“我向你们宣告大喜的信息，”那就是，你们将在耶稣基督里拥有的救恩。</w:t>
      </w:r>
    </w:p>
    <w:p w14:paraId="0632DE7D">
      <w:pPr>
        <w:pStyle w:val="4"/>
        <w:spacing w:line="285" w:lineRule="auto"/>
        <w:ind w:right="97"/>
        <w:rPr>
          <w:rFonts w:hint="eastAsia"/>
        </w:rPr>
      </w:pPr>
    </w:p>
    <w:p w14:paraId="55301E7B">
      <w:pPr>
        <w:pStyle w:val="4"/>
        <w:spacing w:line="285" w:lineRule="auto"/>
        <w:ind w:right="97"/>
        <w:rPr>
          <w:rFonts w:hint="eastAsia"/>
        </w:rPr>
      </w:pPr>
      <w:r>
        <w:rPr>
          <w:rFonts w:hint="eastAsia"/>
        </w:rPr>
        <w:t>He is called our Peace, and this title declares that we would be entirely alienated from God unless He received us by means of His only Son.</w:t>
      </w:r>
    </w:p>
    <w:p w14:paraId="7C579798">
      <w:pPr>
        <w:pStyle w:val="4"/>
        <w:spacing w:line="285" w:lineRule="auto"/>
        <w:ind w:right="97"/>
        <w:rPr>
          <w:rFonts w:hint="eastAsia"/>
        </w:rPr>
      </w:pPr>
      <w:r>
        <w:rPr>
          <w:rFonts w:hint="eastAsia"/>
        </w:rPr>
        <w:t>祂被称为我们的和平，这个称号宣告了我们若非藉着祂独生子的媒介被祂接纳，就必完全与神疏远。</w:t>
      </w:r>
    </w:p>
    <w:p w14:paraId="05772F6F">
      <w:pPr>
        <w:pStyle w:val="4"/>
        <w:spacing w:line="285" w:lineRule="auto"/>
        <w:ind w:right="97"/>
        <w:rPr>
          <w:rFonts w:hint="eastAsia"/>
        </w:rPr>
      </w:pPr>
    </w:p>
    <w:p w14:paraId="4ACB92E3">
      <w:pPr>
        <w:pStyle w:val="4"/>
        <w:spacing w:line="285" w:lineRule="auto"/>
        <w:ind w:right="97"/>
        <w:rPr>
          <w:rFonts w:hint="eastAsia"/>
        </w:rPr>
      </w:pPr>
      <w:r>
        <w:rPr>
          <w:rFonts w:hint="eastAsia"/>
        </w:rPr>
        <w:t>Consequently we also have something to boast of when God accepts us as His children, when He gives us liberty to claim Him openly as our Father, to come freely to Him, and to have our refuge in Him.</w:t>
      </w:r>
    </w:p>
    <w:p w14:paraId="6AE0946E">
      <w:pPr>
        <w:pStyle w:val="4"/>
        <w:spacing w:line="285" w:lineRule="auto"/>
        <w:ind w:right="97"/>
        <w:rPr>
          <w:rFonts w:hint="eastAsia"/>
        </w:rPr>
      </w:pPr>
      <w:r>
        <w:rPr>
          <w:rFonts w:hint="eastAsia"/>
        </w:rPr>
        <w:t>因此，当神接纳我们作祂的儿女，当祂赐给我们自由公开宣称祂是我们的父，自由地到祂面前来，并在祂里面有我们的避难所时，我们也有可以夸耀的事。</w:t>
      </w:r>
    </w:p>
    <w:p w14:paraId="3C79CDDB">
      <w:pPr>
        <w:pStyle w:val="4"/>
        <w:spacing w:line="285" w:lineRule="auto"/>
        <w:ind w:right="97"/>
        <w:rPr>
          <w:rFonts w:hint="eastAsia"/>
        </w:rPr>
      </w:pPr>
    </w:p>
    <w:p w14:paraId="16F79D01">
      <w:pPr>
        <w:pStyle w:val="4"/>
        <w:spacing w:line="285" w:lineRule="auto"/>
        <w:ind w:right="97"/>
        <w:rPr>
          <w:rFonts w:hint="eastAsia"/>
        </w:rPr>
      </w:pPr>
      <w:r>
        <w:rPr>
          <w:rFonts w:hint="eastAsia"/>
        </w:rPr>
        <w:t>However, let us deduce from this that God has so ordained that the Gospel be preached by the mouth of men.</w:t>
      </w:r>
    </w:p>
    <w:p w14:paraId="08E78F3A">
      <w:pPr>
        <w:pStyle w:val="4"/>
        <w:spacing w:line="285" w:lineRule="auto"/>
        <w:ind w:right="97"/>
        <w:rPr>
          <w:rFonts w:hint="eastAsia"/>
        </w:rPr>
      </w:pPr>
      <w:r>
        <w:rPr>
          <w:rFonts w:hint="eastAsia"/>
        </w:rPr>
        <w:t>然而，让我们由此推断，神如此命定福音藉着人的口传讲。</w:t>
      </w:r>
    </w:p>
    <w:p w14:paraId="466E0189">
      <w:pPr>
        <w:pStyle w:val="4"/>
        <w:spacing w:line="285" w:lineRule="auto"/>
        <w:ind w:right="97"/>
        <w:rPr>
          <w:rFonts w:hint="eastAsia"/>
        </w:rPr>
      </w:pPr>
    </w:p>
    <w:p w14:paraId="38EE605E">
      <w:pPr>
        <w:pStyle w:val="4"/>
        <w:spacing w:line="285" w:lineRule="auto"/>
        <w:ind w:right="97"/>
        <w:rPr>
          <w:rFonts w:hint="eastAsia"/>
        </w:rPr>
      </w:pPr>
      <w:r>
        <w:rPr>
          <w:rFonts w:hint="eastAsia"/>
        </w:rPr>
        <w:t>Yet the Angels have</w:t>
      </w:r>
    </w:p>
    <w:p w14:paraId="44C38304">
      <w:pPr>
        <w:pStyle w:val="4"/>
        <w:spacing w:line="285" w:lineRule="auto"/>
        <w:ind w:right="97"/>
        <w:rPr>
          <w:rFonts w:hint="eastAsia"/>
        </w:rPr>
      </w:pPr>
      <w:r>
        <w:rPr>
          <w:rFonts w:hint="eastAsia"/>
        </w:rPr>
        <w:t>然而天使们已经</w:t>
      </w:r>
    </w:p>
    <w:p w14:paraId="0A44ACC4">
      <w:pPr>
        <w:pStyle w:val="4"/>
        <w:spacing w:line="285" w:lineRule="auto"/>
        <w:ind w:right="97"/>
        <w:rPr>
          <w:rFonts w:hint="eastAsia"/>
        </w:rPr>
      </w:pPr>
    </w:p>
    <w:p w14:paraId="553EA6D6">
      <w:pPr>
        <w:pStyle w:val="4"/>
        <w:spacing w:line="285" w:lineRule="auto"/>
        <w:ind w:right="97"/>
        <w:rPr>
          <w:rFonts w:hint="eastAsia"/>
        </w:rPr>
      </w:pPr>
      <w:r>
        <w:rPr>
          <w:rFonts w:hint="eastAsia"/>
        </w:rPr>
        <w:t>preached it beforehand.</w:t>
      </w:r>
    </w:p>
    <w:p w14:paraId="1E9DF725">
      <w:pPr>
        <w:pStyle w:val="4"/>
        <w:spacing w:line="285" w:lineRule="auto"/>
        <w:ind w:right="97"/>
        <w:rPr>
          <w:rFonts w:hint="eastAsia"/>
        </w:rPr>
      </w:pPr>
      <w:r>
        <w:rPr>
          <w:rFonts w:hint="eastAsia"/>
        </w:rPr>
        <w:t>预先传讲了它。</w:t>
      </w:r>
    </w:p>
    <w:p w14:paraId="648C515B">
      <w:pPr>
        <w:pStyle w:val="4"/>
        <w:spacing w:line="285" w:lineRule="auto"/>
        <w:ind w:right="97"/>
        <w:rPr>
          <w:rFonts w:hint="eastAsia"/>
        </w:rPr>
      </w:pPr>
    </w:p>
    <w:p w14:paraId="5037B73E">
      <w:pPr>
        <w:pStyle w:val="4"/>
        <w:spacing w:line="285" w:lineRule="auto"/>
        <w:ind w:right="97"/>
        <w:rPr>
          <w:rFonts w:hint="eastAsia"/>
        </w:rPr>
      </w:pPr>
      <w:r>
        <w:rPr>
          <w:rFonts w:hint="eastAsia"/>
        </w:rPr>
        <w:t>Today it is true that the Church must be taught by means of mortal creatures.</w:t>
      </w:r>
    </w:p>
    <w:p w14:paraId="2C447D3D">
      <w:pPr>
        <w:pStyle w:val="4"/>
        <w:spacing w:line="285" w:lineRule="auto"/>
        <w:ind w:right="97"/>
        <w:rPr>
          <w:rFonts w:hint="eastAsia"/>
        </w:rPr>
      </w:pPr>
      <w:r>
        <w:rPr>
          <w:rFonts w:hint="eastAsia"/>
        </w:rPr>
        <w:t>今天，诚然教会必须藉着必死的受造物来受教。</w:t>
      </w:r>
    </w:p>
    <w:p w14:paraId="5FDF54D0">
      <w:pPr>
        <w:pStyle w:val="4"/>
        <w:spacing w:line="285" w:lineRule="auto"/>
        <w:ind w:right="97"/>
        <w:rPr>
          <w:rFonts w:hint="eastAsia"/>
        </w:rPr>
      </w:pPr>
    </w:p>
    <w:p w14:paraId="53D10379">
      <w:pPr>
        <w:pStyle w:val="4"/>
        <w:spacing w:line="285" w:lineRule="auto"/>
        <w:ind w:right="97"/>
        <w:rPr>
          <w:rFonts w:hint="eastAsia"/>
        </w:rPr>
      </w:pPr>
      <w:r>
        <w:rPr>
          <w:rFonts w:hint="eastAsia"/>
        </w:rPr>
        <w:t>Though that may be, we bear nothing new.</w:t>
      </w:r>
    </w:p>
    <w:p w14:paraId="3FD2D18D">
      <w:pPr>
        <w:pStyle w:val="4"/>
        <w:spacing w:line="285" w:lineRule="auto"/>
        <w:ind w:right="97"/>
        <w:rPr>
          <w:rFonts w:hint="eastAsia"/>
        </w:rPr>
      </w:pPr>
      <w:r>
        <w:rPr>
          <w:rFonts w:hint="eastAsia"/>
        </w:rPr>
        <w:t>尽管如此，我们并不带来任何新的东西。</w:t>
      </w:r>
    </w:p>
    <w:p w14:paraId="12C5CED1">
      <w:pPr>
        <w:pStyle w:val="4"/>
        <w:spacing w:line="285" w:lineRule="auto"/>
        <w:ind w:right="97"/>
        <w:rPr>
          <w:rFonts w:hint="eastAsia"/>
        </w:rPr>
      </w:pPr>
    </w:p>
    <w:p w14:paraId="3DE306A7">
      <w:pPr>
        <w:pStyle w:val="4"/>
        <w:spacing w:line="285" w:lineRule="auto"/>
        <w:ind w:right="97"/>
        <w:rPr>
          <w:rFonts w:hint="eastAsia"/>
        </w:rPr>
      </w:pPr>
      <w:r>
        <w:rPr>
          <w:rFonts w:hint="eastAsia"/>
        </w:rPr>
        <w:t>We only recite the preaching which was done by the Angels of Paradise, and not in a small number, but an infinite multitude and a great army.</w:t>
      </w:r>
    </w:p>
    <w:p w14:paraId="44E29722">
      <w:pPr>
        <w:pStyle w:val="4"/>
        <w:spacing w:line="285" w:lineRule="auto"/>
        <w:ind w:right="97"/>
        <w:rPr>
          <w:rFonts w:hint="eastAsia"/>
        </w:rPr>
      </w:pPr>
      <w:r>
        <w:rPr>
          <w:rFonts w:hint="eastAsia"/>
        </w:rPr>
        <w:t>我们仅仅复述乐园的天使所作的传讲，并非少数，而是无数和一支大军。</w:t>
      </w:r>
    </w:p>
    <w:p w14:paraId="51D45141">
      <w:pPr>
        <w:pStyle w:val="4"/>
        <w:spacing w:line="285" w:lineRule="auto"/>
        <w:ind w:right="97"/>
        <w:rPr>
          <w:rFonts w:hint="eastAsia"/>
        </w:rPr>
      </w:pPr>
    </w:p>
    <w:p w14:paraId="67DDBB1F">
      <w:pPr>
        <w:pStyle w:val="4"/>
        <w:spacing w:line="285" w:lineRule="auto"/>
        <w:ind w:right="97"/>
        <w:rPr>
          <w:rFonts w:hint="eastAsia"/>
        </w:rPr>
      </w:pPr>
      <w:r>
        <w:rPr>
          <w:rFonts w:hint="eastAsia"/>
        </w:rPr>
        <w:t>Besides, it cannot be that we are as inflamed to magnify our God as when we shall be made fully certain of His goodness.</w:t>
      </w:r>
    </w:p>
    <w:p w14:paraId="0D6A29A9">
      <w:pPr>
        <w:pStyle w:val="4"/>
        <w:spacing w:line="285" w:lineRule="auto"/>
        <w:ind w:right="97"/>
        <w:rPr>
          <w:rFonts w:hint="eastAsia"/>
        </w:rPr>
      </w:pPr>
      <w:r>
        <w:rPr>
          <w:rFonts w:hint="eastAsia"/>
        </w:rPr>
        <w:t>此外，不可能我们像当我们完全确信祂的良善时那样，如此热切地尊崇我们的神。</w:t>
      </w:r>
    </w:p>
    <w:p w14:paraId="41901535">
      <w:pPr>
        <w:pStyle w:val="4"/>
        <w:spacing w:line="285" w:lineRule="auto"/>
        <w:ind w:right="97"/>
        <w:rPr>
          <w:rFonts w:hint="eastAsia"/>
        </w:rPr>
      </w:pPr>
    </w:p>
    <w:p w14:paraId="6353C0EB">
      <w:pPr>
        <w:pStyle w:val="4"/>
        <w:spacing w:line="285" w:lineRule="auto"/>
        <w:ind w:right="97"/>
        <w:rPr>
          <w:rFonts w:hint="eastAsia"/>
        </w:rPr>
      </w:pPr>
      <w:r>
        <w:rPr>
          <w:rFonts w:hint="eastAsia"/>
        </w:rPr>
        <w:t>That is why these two things are joined: that the Angels exhort all the world to glorify God, since He has given such a peace on earth.</w:t>
      </w:r>
    </w:p>
    <w:p w14:paraId="5C14D7C9">
      <w:pPr>
        <w:pStyle w:val="4"/>
        <w:spacing w:line="285" w:lineRule="auto"/>
        <w:ind w:right="97"/>
        <w:rPr>
          <w:rFonts w:hint="eastAsia"/>
        </w:rPr>
      </w:pPr>
      <w:r>
        <w:rPr>
          <w:rFonts w:hint="eastAsia"/>
        </w:rPr>
        <w:t>这就是为什么这两件事结合在一起：天使劝勉全世界荣耀神，因为祂赐下了如此的平安在地上。</w:t>
      </w:r>
    </w:p>
    <w:p w14:paraId="463F4038">
      <w:pPr>
        <w:pStyle w:val="4"/>
        <w:spacing w:line="285" w:lineRule="auto"/>
        <w:ind w:right="97"/>
        <w:rPr>
          <w:rFonts w:hint="eastAsia"/>
        </w:rPr>
      </w:pPr>
    </w:p>
    <w:p w14:paraId="5AA5AAD7">
      <w:pPr>
        <w:pStyle w:val="4"/>
        <w:spacing w:line="285" w:lineRule="auto"/>
        <w:ind w:right="97"/>
        <w:rPr>
          <w:rFonts w:hint="eastAsia"/>
        </w:rPr>
      </w:pPr>
      <w:r>
        <w:rPr>
          <w:rFonts w:hint="eastAsia"/>
        </w:rPr>
        <w:t>We rejoice, then, over the good that God has freed us by means of our Lord Jesus Christ His only Son.</w:t>
      </w:r>
    </w:p>
    <w:p w14:paraId="027F9B13">
      <w:pPr>
        <w:pStyle w:val="4"/>
        <w:spacing w:line="285" w:lineRule="auto"/>
        <w:ind w:right="97"/>
        <w:rPr>
          <w:rFonts w:hint="eastAsia"/>
        </w:rPr>
      </w:pPr>
      <w:r>
        <w:rPr>
          <w:rFonts w:hint="eastAsia"/>
        </w:rPr>
        <w:t>那么，我们因神藉着祂的独生子我们的主耶稣基督释放我们的美善而欢喜。</w:t>
      </w:r>
    </w:p>
    <w:p w14:paraId="6C746707">
      <w:pPr>
        <w:pStyle w:val="4"/>
        <w:spacing w:line="285" w:lineRule="auto"/>
        <w:ind w:right="97"/>
        <w:rPr>
          <w:rFonts w:hint="eastAsia"/>
        </w:rPr>
      </w:pPr>
    </w:p>
    <w:p w14:paraId="7DD21917">
      <w:pPr>
        <w:pStyle w:val="4"/>
        <w:spacing w:line="285" w:lineRule="auto"/>
        <w:ind w:right="97"/>
        <w:rPr>
          <w:rFonts w:hint="eastAsia"/>
        </w:rPr>
      </w:pPr>
      <w:r>
        <w:rPr>
          <w:rFonts w:hint="eastAsia"/>
        </w:rPr>
        <w:t>He has taken possession of this peace, in order that praises ascend on high and that they pierce the clouds, and that all the world may re-echo this song, that is, that God may be blessed and magnified everywhere.</w:t>
      </w:r>
    </w:p>
    <w:p w14:paraId="6849D31E">
      <w:pPr>
        <w:pStyle w:val="4"/>
        <w:spacing w:line="285" w:lineRule="auto"/>
        <w:ind w:right="97"/>
        <w:rPr>
          <w:rFonts w:hint="eastAsia"/>
        </w:rPr>
      </w:pPr>
      <w:r>
        <w:rPr>
          <w:rFonts w:hint="eastAsia"/>
        </w:rPr>
        <w:t>祂已拥有这平安，为要使赞美升到高天，穿透云霄，使全世界都回响这颂歌，即，愿神在各处受称颂和尊崇。</w:t>
      </w:r>
    </w:p>
    <w:p w14:paraId="6CF23D1B">
      <w:pPr>
        <w:pStyle w:val="4"/>
        <w:spacing w:line="285" w:lineRule="auto"/>
        <w:ind w:right="97"/>
        <w:rPr>
          <w:rFonts w:hint="eastAsia"/>
        </w:rPr>
      </w:pPr>
    </w:p>
    <w:p w14:paraId="6FEB9233">
      <w:pPr>
        <w:pStyle w:val="4"/>
        <w:spacing w:line="285" w:lineRule="auto"/>
        <w:ind w:right="97"/>
        <w:rPr>
          <w:rFonts w:hint="eastAsia"/>
        </w:rPr>
      </w:pPr>
      <w:r>
        <w:rPr>
          <w:rFonts w:hint="eastAsia"/>
        </w:rPr>
        <w:t>We have to deduce from this that we shall always be dumb and that we shall never be able to praise God until He has made us to experience His goodness.</w:t>
      </w:r>
    </w:p>
    <w:p w14:paraId="3E231677">
      <w:pPr>
        <w:pStyle w:val="4"/>
        <w:spacing w:line="285" w:lineRule="auto"/>
        <w:ind w:right="97"/>
        <w:rPr>
          <w:rFonts w:hint="eastAsia"/>
        </w:rPr>
      </w:pPr>
      <w:r>
        <w:rPr>
          <w:rFonts w:hint="eastAsia"/>
        </w:rPr>
        <w:t>我们必须由此推断，我们将永远哑口无言，并且永远无法赞美神，直到祂使我们经历祂的良善。</w:t>
      </w:r>
    </w:p>
    <w:p w14:paraId="073255A7">
      <w:pPr>
        <w:pStyle w:val="4"/>
        <w:spacing w:line="285" w:lineRule="auto"/>
        <w:ind w:right="97"/>
        <w:rPr>
          <w:rFonts w:hint="eastAsia"/>
        </w:rPr>
      </w:pPr>
    </w:p>
    <w:p w14:paraId="09F84EFF">
      <w:pPr>
        <w:pStyle w:val="4"/>
        <w:spacing w:line="285" w:lineRule="auto"/>
        <w:ind w:right="97"/>
        <w:rPr>
          <w:rFonts w:hint="eastAsia"/>
        </w:rPr>
      </w:pPr>
      <w:r>
        <w:rPr>
          <w:rFonts w:hint="eastAsia"/>
        </w:rPr>
        <w:t>For example, how shall poor sinners, while they have troubles and remorse in themselves, who do not know whether God loves them or hates them, be able to bless His Name?</w:t>
      </w:r>
    </w:p>
    <w:p w14:paraId="6C24F2A8">
      <w:pPr>
        <w:pStyle w:val="4"/>
        <w:spacing w:line="285" w:lineRule="auto"/>
        <w:ind w:right="97"/>
        <w:rPr>
          <w:rFonts w:hint="eastAsia"/>
        </w:rPr>
      </w:pPr>
      <w:r>
        <w:rPr>
          <w:rFonts w:hint="eastAsia"/>
        </w:rPr>
        <w:t>例如，可怜的罪人，当他们内心有烦恼和悔恨，不知道神爱他们还是恨他们时，如何能称颂祂的名呢？</w:t>
      </w:r>
    </w:p>
    <w:p w14:paraId="590D5FFF">
      <w:pPr>
        <w:pStyle w:val="4"/>
        <w:spacing w:line="285" w:lineRule="auto"/>
        <w:ind w:right="97"/>
        <w:rPr>
          <w:rFonts w:hint="eastAsia"/>
        </w:rPr>
      </w:pPr>
    </w:p>
    <w:p w14:paraId="1B1DCB4D">
      <w:pPr>
        <w:pStyle w:val="4"/>
        <w:spacing w:line="285" w:lineRule="auto"/>
        <w:ind w:right="97"/>
        <w:rPr>
          <w:rFonts w:hint="eastAsia"/>
        </w:rPr>
      </w:pPr>
      <w:r>
        <w:rPr>
          <w:rFonts w:hint="eastAsia"/>
        </w:rPr>
        <w:t>But on the contrary the anguish, as it were, will keep them restrained so that they will not be able in any wise to open their mouths.</w:t>
      </w:r>
    </w:p>
    <w:p w14:paraId="0EACEC15">
      <w:pPr>
        <w:pStyle w:val="4"/>
        <w:spacing w:line="285" w:lineRule="auto"/>
        <w:ind w:right="97"/>
        <w:rPr>
          <w:rFonts w:hint="eastAsia"/>
        </w:rPr>
      </w:pPr>
      <w:r>
        <w:rPr>
          <w:rFonts w:hint="eastAsia"/>
        </w:rPr>
        <w:t>但相反，那痛苦，仿佛，会约束他们，使他们无论如何都无法开口。</w:t>
      </w:r>
    </w:p>
    <w:p w14:paraId="297C208A">
      <w:pPr>
        <w:pStyle w:val="4"/>
        <w:spacing w:line="285" w:lineRule="auto"/>
        <w:ind w:right="97"/>
        <w:rPr>
          <w:rFonts w:hint="eastAsia"/>
        </w:rPr>
      </w:pPr>
    </w:p>
    <w:p w14:paraId="722493CF">
      <w:pPr>
        <w:pStyle w:val="4"/>
        <w:spacing w:line="285" w:lineRule="auto"/>
        <w:ind w:right="97"/>
        <w:rPr>
          <w:rFonts w:hint="eastAsia"/>
        </w:rPr>
      </w:pPr>
      <w:r>
        <w:rPr>
          <w:rFonts w:hint="eastAsia"/>
        </w:rPr>
        <w:t>It must be, then in the first place that God knowingly testified to us the love He bears toward us in such a way that we may be resolved that He will always be Father to us.</w:t>
      </w:r>
    </w:p>
    <w:p w14:paraId="6D6BAB7E">
      <w:pPr>
        <w:pStyle w:val="4"/>
        <w:spacing w:line="285" w:lineRule="auto"/>
        <w:ind w:right="97"/>
        <w:rPr>
          <w:rFonts w:hint="eastAsia"/>
        </w:rPr>
      </w:pPr>
      <w:r>
        <w:rPr>
          <w:rFonts w:hint="eastAsia"/>
        </w:rPr>
        <w:t>那么，首先必须是神有意地向我们见证祂对我们怀有的爱，以致我们可以决心祂将永远作我们的父。</w:t>
      </w:r>
    </w:p>
    <w:p w14:paraId="6E2B9361">
      <w:pPr>
        <w:pStyle w:val="4"/>
        <w:spacing w:line="285" w:lineRule="auto"/>
        <w:ind w:right="97"/>
        <w:rPr>
          <w:rFonts w:hint="eastAsia"/>
        </w:rPr>
      </w:pPr>
    </w:p>
    <w:p w14:paraId="12729399">
      <w:pPr>
        <w:pStyle w:val="4"/>
        <w:spacing w:line="285" w:lineRule="auto"/>
        <w:ind w:right="97"/>
        <w:rPr>
          <w:rFonts w:hint="eastAsia"/>
        </w:rPr>
      </w:pPr>
      <w:r>
        <w:rPr>
          <w:rFonts w:hint="eastAsia"/>
        </w:rPr>
        <w:t>Then surely we shall have something for which to bless His Name.</w:t>
      </w:r>
    </w:p>
    <w:p w14:paraId="199798D9">
      <w:pPr>
        <w:pStyle w:val="4"/>
        <w:spacing w:line="285" w:lineRule="auto"/>
        <w:ind w:right="97"/>
        <w:rPr>
          <w:rFonts w:hint="eastAsia"/>
        </w:rPr>
      </w:pPr>
      <w:r>
        <w:rPr>
          <w:rFonts w:hint="eastAsia"/>
        </w:rPr>
        <w:t>那时我们当然就有可以称颂祂名的事了。</w:t>
      </w:r>
    </w:p>
    <w:p w14:paraId="3471C4F9">
      <w:pPr>
        <w:pStyle w:val="4"/>
        <w:spacing w:line="285" w:lineRule="auto"/>
        <w:ind w:right="97"/>
        <w:rPr>
          <w:rFonts w:hint="eastAsia"/>
        </w:rPr>
      </w:pPr>
    </w:p>
    <w:p w14:paraId="22863A48">
      <w:pPr>
        <w:pStyle w:val="4"/>
        <w:spacing w:line="285" w:lineRule="auto"/>
        <w:ind w:right="97"/>
        <w:rPr>
          <w:rFonts w:hint="eastAsia"/>
        </w:rPr>
      </w:pPr>
      <w:r>
        <w:rPr>
          <w:rFonts w:hint="eastAsia"/>
        </w:rPr>
        <w:t>But as we cannot praise God until He has declared to us His goodness, let us also learn not to have a faith dead or idle, but may we be incited to bless the Name of God, when we see that He has so displayed the great treasures of His lovingkindness toward us.</w:t>
      </w:r>
    </w:p>
    <w:p w14:paraId="4CD344BB">
      <w:pPr>
        <w:pStyle w:val="4"/>
        <w:spacing w:line="285" w:lineRule="auto"/>
        <w:ind w:right="97"/>
        <w:rPr>
          <w:rFonts w:hint="eastAsia"/>
        </w:rPr>
      </w:pPr>
      <w:r>
        <w:rPr>
          <w:rFonts w:hint="eastAsia"/>
        </w:rPr>
        <w:t>但既然我们无法赞美神，直到祂向我们宣告祂的良善，让我们也学习不要有死的或闲置的信心，而是愿我们被激励去称颂神的名，当我们看到祂如此向我们显明祂慈爱的伟大宝藏时。</w:t>
      </w:r>
    </w:p>
    <w:p w14:paraId="6FB7B7C8">
      <w:pPr>
        <w:pStyle w:val="4"/>
        <w:spacing w:line="285" w:lineRule="auto"/>
        <w:ind w:right="97"/>
        <w:rPr>
          <w:rFonts w:hint="eastAsia"/>
        </w:rPr>
      </w:pPr>
    </w:p>
    <w:p w14:paraId="2243F210">
      <w:pPr>
        <w:pStyle w:val="4"/>
        <w:spacing w:line="285" w:lineRule="auto"/>
        <w:ind w:right="97"/>
        <w:rPr>
          <w:rFonts w:hint="eastAsia"/>
        </w:rPr>
      </w:pPr>
      <w:r>
        <w:rPr>
          <w:rFonts w:hint="eastAsia"/>
        </w:rPr>
        <w:t>May our mouth, on the one hand, perform its function, and then may all our life correspond to it.</w:t>
      </w:r>
    </w:p>
    <w:p w14:paraId="2166B0A6">
      <w:pPr>
        <w:pStyle w:val="4"/>
        <w:spacing w:line="285" w:lineRule="auto"/>
        <w:ind w:right="97"/>
        <w:rPr>
          <w:rFonts w:hint="eastAsia"/>
        </w:rPr>
      </w:pPr>
      <w:r>
        <w:rPr>
          <w:rFonts w:hint="eastAsia"/>
        </w:rPr>
        <w:t>愿我们的口，一方面，尽其功用，然后愿我们所有的生命都与之相符。</w:t>
      </w:r>
    </w:p>
    <w:p w14:paraId="1ADB2C43">
      <w:pPr>
        <w:pStyle w:val="4"/>
        <w:spacing w:line="285" w:lineRule="auto"/>
        <w:ind w:right="97"/>
        <w:rPr>
          <w:rFonts w:hint="eastAsia"/>
        </w:rPr>
      </w:pPr>
    </w:p>
    <w:p w14:paraId="023D7703">
      <w:pPr>
        <w:pStyle w:val="4"/>
        <w:spacing w:line="285" w:lineRule="auto"/>
        <w:ind w:right="97"/>
        <w:rPr>
          <w:rFonts w:hint="eastAsia"/>
        </w:rPr>
      </w:pPr>
      <w:r>
        <w:rPr>
          <w:rFonts w:hint="eastAsia"/>
        </w:rPr>
        <w:t>For this is the true song, that each one</w:t>
      </w:r>
    </w:p>
    <w:p w14:paraId="541C0F91">
      <w:pPr>
        <w:pStyle w:val="4"/>
        <w:spacing w:line="285" w:lineRule="auto"/>
        <w:ind w:right="97"/>
        <w:rPr>
          <w:rFonts w:hint="eastAsia"/>
        </w:rPr>
      </w:pPr>
      <w:r>
        <w:rPr>
          <w:rFonts w:hint="eastAsia"/>
        </w:rPr>
        <w:t>因为这是真实的颂歌，即每个人</w:t>
      </w:r>
    </w:p>
    <w:p w14:paraId="3C523983">
      <w:pPr>
        <w:pStyle w:val="4"/>
        <w:spacing w:line="285" w:lineRule="auto"/>
        <w:ind w:right="97"/>
        <w:rPr>
          <w:rFonts w:hint="eastAsia"/>
        </w:rPr>
      </w:pPr>
    </w:p>
    <w:p w14:paraId="1AE961BC">
      <w:pPr>
        <w:pStyle w:val="4"/>
        <w:spacing w:line="285" w:lineRule="auto"/>
        <w:ind w:right="97"/>
        <w:rPr>
          <w:rFonts w:hint="eastAsia"/>
        </w:rPr>
      </w:pPr>
      <w:r>
        <w:rPr>
          <w:rFonts w:hint="eastAsia"/>
        </w:rPr>
        <w:t>dedicates himself to the service of God, knowing that, since He has bought us at such a price, it is reasonable enough that all our thoughts and our works be applied to this use, that His Name be blessed.</w:t>
      </w:r>
    </w:p>
    <w:p w14:paraId="0EB17003">
      <w:pPr>
        <w:pStyle w:val="4"/>
        <w:spacing w:line="285" w:lineRule="auto"/>
        <w:ind w:right="97"/>
        <w:rPr>
          <w:rFonts w:hint="eastAsia"/>
        </w:rPr>
      </w:pPr>
      <w:r>
        <w:rPr>
          <w:rFonts w:hint="eastAsia"/>
        </w:rPr>
        <w:t>将自己奉献给事奉神，知道既然祂用如此的代价买赎了我们，我们所有的思想和我们的作为都应用于此目的，使祂的名受称颂，是足够合理的。</w:t>
      </w:r>
    </w:p>
    <w:p w14:paraId="748E61F0">
      <w:pPr>
        <w:pStyle w:val="4"/>
        <w:spacing w:line="285" w:lineRule="auto"/>
        <w:ind w:right="97"/>
        <w:rPr>
          <w:rFonts w:hint="eastAsia"/>
        </w:rPr>
      </w:pPr>
    </w:p>
    <w:p w14:paraId="3ED5AB98">
      <w:pPr>
        <w:pStyle w:val="4"/>
        <w:spacing w:line="285" w:lineRule="auto"/>
        <w:ind w:right="97"/>
        <w:rPr>
          <w:rFonts w:hint="eastAsia"/>
        </w:rPr>
      </w:pPr>
      <w:r>
        <w:rPr>
          <w:rFonts w:hint="eastAsia"/>
        </w:rPr>
        <w:t>When we shall know that we really are His own, may we know that it is inasmuch as it has pleased Him to accept us to Himself, and that everything proceeds from His free unmerited bounty.</w:t>
      </w:r>
    </w:p>
    <w:p w14:paraId="4779F200">
      <w:pPr>
        <w:pStyle w:val="4"/>
        <w:spacing w:line="285" w:lineRule="auto"/>
        <w:ind w:right="97"/>
        <w:rPr>
          <w:rFonts w:hint="eastAsia"/>
        </w:rPr>
      </w:pPr>
      <w:r>
        <w:rPr>
          <w:rFonts w:hint="eastAsia"/>
        </w:rPr>
        <w:t>当我们知道我们确实是属祂的，愿我们知道这是因为祂喜悦接纳我们归于祂自己，并且一切都源于祂白白不配得的慷慨。</w:t>
      </w:r>
    </w:p>
    <w:p w14:paraId="64A60B78">
      <w:pPr>
        <w:pStyle w:val="4"/>
        <w:spacing w:line="285" w:lineRule="auto"/>
        <w:ind w:right="97"/>
        <w:rPr>
          <w:rFonts w:hint="eastAsia"/>
        </w:rPr>
      </w:pPr>
    </w:p>
    <w:p w14:paraId="3193764F">
      <w:pPr>
        <w:pStyle w:val="4"/>
        <w:spacing w:line="285" w:lineRule="auto"/>
        <w:ind w:right="97"/>
        <w:rPr>
          <w:rFonts w:hint="eastAsia"/>
        </w:rPr>
      </w:pPr>
      <w:r>
        <w:rPr>
          <w:rFonts w:hint="eastAsia"/>
        </w:rPr>
        <w:t>So not without cause is added the word that peace is given to men — not for any merit, not that they had acquired it, but by the good pleasure of God.</w:t>
      </w:r>
    </w:p>
    <w:p w14:paraId="41839D5F">
      <w:pPr>
        <w:pStyle w:val="4"/>
        <w:spacing w:line="285" w:lineRule="auto"/>
        <w:ind w:right="97"/>
        <w:rPr>
          <w:rFonts w:hint="eastAsia"/>
        </w:rPr>
      </w:pPr>
      <w:r>
        <w:rPr>
          <w:rFonts w:hint="eastAsia"/>
        </w:rPr>
        <w:t>所以并非没有原因地加上了平安赐给人的话——并非因任何功绩，并非他们曾获得它，而是藉着神的喜悦。</w:t>
      </w:r>
    </w:p>
    <w:p w14:paraId="74AB2C96">
      <w:pPr>
        <w:pStyle w:val="4"/>
        <w:spacing w:line="285" w:lineRule="auto"/>
        <w:ind w:right="97"/>
        <w:rPr>
          <w:rFonts w:hint="eastAsia"/>
        </w:rPr>
      </w:pPr>
    </w:p>
    <w:p w14:paraId="13996DC9">
      <w:pPr>
        <w:pStyle w:val="4"/>
        <w:spacing w:line="285" w:lineRule="auto"/>
        <w:ind w:right="97"/>
        <w:rPr>
          <w:rFonts w:hint="eastAsia"/>
        </w:rPr>
      </w:pPr>
      <w:r>
        <w:rPr>
          <w:rFonts w:hint="eastAsia"/>
        </w:rPr>
        <w:t>For the word which St. Luke uses means that we must not seek any other reason why our Lord Jesus Christ appeared to us than that God has had pity and compassion on our miseries.</w:t>
      </w:r>
    </w:p>
    <w:p w14:paraId="78DEDF60">
      <w:pPr>
        <w:pStyle w:val="4"/>
        <w:spacing w:line="285" w:lineRule="auto"/>
        <w:ind w:right="97"/>
        <w:rPr>
          <w:rFonts w:hint="eastAsia"/>
        </w:rPr>
      </w:pPr>
      <w:r>
        <w:rPr>
          <w:rFonts w:hint="eastAsia"/>
        </w:rPr>
        <w:t>因为圣路加所用的词意味着，我们不可寻求我们主耶稣基督向我们显现的任何其他原因，唯独神怜悯和同情我们的苦难。</w:t>
      </w:r>
    </w:p>
    <w:p w14:paraId="5A21A15D">
      <w:pPr>
        <w:pStyle w:val="4"/>
        <w:spacing w:line="285" w:lineRule="auto"/>
        <w:ind w:right="97"/>
        <w:rPr>
          <w:rFonts w:hint="eastAsia"/>
        </w:rPr>
      </w:pPr>
    </w:p>
    <w:p w14:paraId="1366C42C">
      <w:pPr>
        <w:pStyle w:val="4"/>
        <w:spacing w:line="285" w:lineRule="auto"/>
        <w:ind w:right="97"/>
        <w:rPr>
          <w:rFonts w:hint="eastAsia"/>
        </w:rPr>
      </w:pPr>
      <w:r>
        <w:rPr>
          <w:rFonts w:hint="eastAsia"/>
        </w:rPr>
        <w:t>As also it is said in John 3:16 that God so loved the world that He spared not His own Son, but delivered Him to death for our sakes.</w:t>
      </w:r>
    </w:p>
    <w:p w14:paraId="4806F094">
      <w:pPr>
        <w:pStyle w:val="4"/>
        <w:spacing w:line="285" w:lineRule="auto"/>
        <w:ind w:right="97"/>
        <w:rPr>
          <w:rFonts w:hint="eastAsia"/>
        </w:rPr>
      </w:pPr>
      <w:r>
        <w:rPr>
          <w:rFonts w:hint="eastAsia"/>
        </w:rPr>
        <w:t>正如约翰福音3:16所说，神如此爱世人，甚至不顾惜祂自己的儿子，反而为我们的缘故把祂交于死地。</w:t>
      </w:r>
    </w:p>
    <w:p w14:paraId="52571356">
      <w:pPr>
        <w:pStyle w:val="4"/>
        <w:spacing w:line="285" w:lineRule="auto"/>
        <w:ind w:right="97"/>
        <w:rPr>
          <w:rFonts w:hint="eastAsia"/>
        </w:rPr>
      </w:pPr>
    </w:p>
    <w:p w14:paraId="2D0A2FE3">
      <w:pPr>
        <w:pStyle w:val="4"/>
        <w:spacing w:line="285" w:lineRule="auto"/>
        <w:ind w:right="97"/>
        <w:rPr>
          <w:rFonts w:hint="eastAsia"/>
        </w:rPr>
      </w:pPr>
      <w:r>
        <w:rPr>
          <w:rFonts w:hint="eastAsia"/>
        </w:rPr>
        <w:t>Let us learn, then, to come to our Lord Jesus Christ in this way: that is, that the message which is here published by the Angels be to us as a burning lamp to show us the way, that faith lead us, and that we know that it is now God in us, as much as it is God with us.</w:t>
      </w:r>
    </w:p>
    <w:p w14:paraId="1A542B8E">
      <w:pPr>
        <w:pStyle w:val="4"/>
        <w:spacing w:line="285" w:lineRule="auto"/>
        <w:ind w:right="97"/>
        <w:rPr>
          <w:rFonts w:hint="eastAsia"/>
        </w:rPr>
      </w:pPr>
      <w:r>
        <w:rPr>
          <w:rFonts w:hint="eastAsia"/>
        </w:rPr>
        <w:t>那么，让我们学习如此来到我们的主耶稣基督面前：即，天使在此宣告的信息对我们来说如同燃烧的灯，指示我们道路，信心引导我们，我们知道现在是神在我们里面，如同神与我们同在一样。</w:t>
      </w:r>
    </w:p>
    <w:p w14:paraId="6C443396">
      <w:pPr>
        <w:pStyle w:val="4"/>
        <w:spacing w:line="285" w:lineRule="auto"/>
        <w:ind w:right="97"/>
        <w:rPr>
          <w:rFonts w:hint="eastAsia"/>
        </w:rPr>
      </w:pPr>
    </w:p>
    <w:p w14:paraId="25B73FED">
      <w:pPr>
        <w:pStyle w:val="4"/>
        <w:spacing w:line="285" w:lineRule="auto"/>
        <w:ind w:right="97"/>
        <w:rPr>
          <w:rFonts w:hint="eastAsia"/>
        </w:rPr>
      </w:pPr>
      <w:r>
        <w:rPr>
          <w:rFonts w:hint="eastAsia"/>
        </w:rPr>
        <w:t>Our God with us is declared when He willed to dwell in our human nature as in His temple.</w:t>
      </w:r>
    </w:p>
    <w:p w14:paraId="610C6374">
      <w:pPr>
        <w:pStyle w:val="4"/>
        <w:spacing w:line="285" w:lineRule="auto"/>
        <w:ind w:right="97"/>
        <w:rPr>
          <w:rFonts w:hint="eastAsia"/>
        </w:rPr>
      </w:pPr>
      <w:r>
        <w:rPr>
          <w:rFonts w:hint="eastAsia"/>
        </w:rPr>
        <w:t>我们的神与我们同在，在祂定意住在我们的人性中如同在祂的殿中时就宣告了。</w:t>
      </w:r>
    </w:p>
    <w:p w14:paraId="39F3A0BE">
      <w:pPr>
        <w:pStyle w:val="4"/>
        <w:spacing w:line="285" w:lineRule="auto"/>
        <w:ind w:right="97"/>
        <w:rPr>
          <w:rFonts w:hint="eastAsia"/>
        </w:rPr>
      </w:pPr>
    </w:p>
    <w:p w14:paraId="5DDAE3D4">
      <w:pPr>
        <w:pStyle w:val="4"/>
        <w:spacing w:line="285" w:lineRule="auto"/>
        <w:ind w:right="97"/>
        <w:rPr>
          <w:rFonts w:hint="eastAsia"/>
        </w:rPr>
      </w:pPr>
      <w:r>
        <w:rPr>
          <w:rFonts w:hint="eastAsia"/>
        </w:rPr>
        <w:t>But now it is God in us, that is, we feel Him joined to us in greater power than when He showed and declared Himself mortal man.</w:t>
      </w:r>
    </w:p>
    <w:p w14:paraId="7025C12A">
      <w:pPr>
        <w:pStyle w:val="4"/>
        <w:spacing w:line="285" w:lineRule="auto"/>
        <w:ind w:right="97"/>
        <w:rPr>
          <w:rFonts w:hint="eastAsia"/>
        </w:rPr>
      </w:pPr>
      <w:r>
        <w:rPr>
          <w:rFonts w:hint="eastAsia"/>
        </w:rPr>
        <w:t>但现在是神在我们里面，也就是说，我们感受到祂以比祂显现并宣告自己是凡人时更大的能力与我们联合。</w:t>
      </w:r>
    </w:p>
    <w:p w14:paraId="0525E3E4">
      <w:pPr>
        <w:pStyle w:val="4"/>
        <w:spacing w:line="285" w:lineRule="auto"/>
        <w:ind w:right="97"/>
        <w:rPr>
          <w:rFonts w:hint="eastAsia"/>
        </w:rPr>
      </w:pPr>
    </w:p>
    <w:p w14:paraId="4DD85158">
      <w:pPr>
        <w:pStyle w:val="4"/>
        <w:spacing w:line="285" w:lineRule="auto"/>
        <w:ind w:right="97"/>
        <w:rPr>
          <w:rFonts w:hint="eastAsia"/>
        </w:rPr>
      </w:pPr>
      <w:r>
        <w:rPr>
          <w:rFonts w:hint="eastAsia"/>
        </w:rPr>
        <w:t>He is even both God and man in us.</w:t>
      </w:r>
    </w:p>
    <w:p w14:paraId="1BB4B74F">
      <w:pPr>
        <w:pStyle w:val="4"/>
        <w:spacing w:line="285" w:lineRule="auto"/>
        <w:ind w:right="97"/>
        <w:rPr>
          <w:rFonts w:hint="eastAsia"/>
        </w:rPr>
      </w:pPr>
      <w:r>
        <w:rPr>
          <w:rFonts w:hint="eastAsia"/>
        </w:rPr>
        <w:t>祂甚至在我们里面既是神又是人。</w:t>
      </w:r>
    </w:p>
    <w:p w14:paraId="303188B7">
      <w:pPr>
        <w:pStyle w:val="4"/>
        <w:spacing w:line="285" w:lineRule="auto"/>
        <w:ind w:right="97"/>
        <w:rPr>
          <w:rFonts w:hint="eastAsia"/>
        </w:rPr>
      </w:pPr>
    </w:p>
    <w:p w14:paraId="5813C05A">
      <w:pPr>
        <w:pStyle w:val="4"/>
        <w:spacing w:line="285" w:lineRule="auto"/>
        <w:ind w:right="97"/>
        <w:rPr>
          <w:rFonts w:hint="eastAsia"/>
        </w:rPr>
      </w:pPr>
      <w:r>
        <w:rPr>
          <w:rFonts w:hint="eastAsia"/>
        </w:rPr>
        <w:t>For first by the power of His Holy Spirit He makes us alive.</w:t>
      </w:r>
    </w:p>
    <w:p w14:paraId="36D988C8">
      <w:pPr>
        <w:pStyle w:val="4"/>
        <w:spacing w:line="285" w:lineRule="auto"/>
        <w:ind w:right="97"/>
        <w:rPr>
          <w:rFonts w:hint="eastAsia"/>
        </w:rPr>
      </w:pPr>
      <w:r>
        <w:rPr>
          <w:rFonts w:hint="eastAsia"/>
        </w:rPr>
        <w:t>因为首先藉着祂圣灵的能力，祂使我们活过来。</w:t>
      </w:r>
    </w:p>
    <w:p w14:paraId="79BC046B">
      <w:pPr>
        <w:pStyle w:val="4"/>
        <w:spacing w:line="285" w:lineRule="auto"/>
        <w:ind w:right="97"/>
        <w:rPr>
          <w:rFonts w:hint="eastAsia"/>
        </w:rPr>
      </w:pPr>
    </w:p>
    <w:p w14:paraId="16FB3EB2">
      <w:pPr>
        <w:pStyle w:val="4"/>
        <w:spacing w:line="285" w:lineRule="auto"/>
        <w:ind w:right="97"/>
        <w:rPr>
          <w:rFonts w:hint="eastAsia"/>
        </w:rPr>
      </w:pPr>
      <w:r>
        <w:rPr>
          <w:rFonts w:hint="eastAsia"/>
        </w:rPr>
        <w:t>Then He is man in us, since He makes us sharers of the sacrifice which He offered for our salvation, and declares to us that not without cause He pronounced that His flesh was truly meat and His blood was truly drink.</w:t>
      </w:r>
    </w:p>
    <w:p w14:paraId="0E1000FF">
      <w:pPr>
        <w:pStyle w:val="4"/>
        <w:spacing w:line="285" w:lineRule="auto"/>
        <w:ind w:right="97"/>
        <w:rPr>
          <w:rFonts w:hint="eastAsia"/>
        </w:rPr>
      </w:pPr>
      <w:r>
        <w:rPr>
          <w:rFonts w:hint="eastAsia"/>
        </w:rPr>
        <w:t>然后祂在我们里面是人，因为祂使我们分享祂为我们的救恩所献的祭，并向我们宣告祂并非没有原因地宣告祂的肉真是可吃的，祂的血真是可喝的。</w:t>
      </w:r>
    </w:p>
    <w:p w14:paraId="27E55039">
      <w:pPr>
        <w:pStyle w:val="4"/>
        <w:spacing w:line="285" w:lineRule="auto"/>
        <w:ind w:right="97"/>
        <w:rPr>
          <w:rFonts w:hint="eastAsia"/>
        </w:rPr>
      </w:pPr>
    </w:p>
    <w:p w14:paraId="766AA7DD">
      <w:pPr>
        <w:pStyle w:val="4"/>
        <w:spacing w:line="285" w:lineRule="auto"/>
        <w:ind w:right="97"/>
        <w:rPr>
          <w:rFonts w:hint="eastAsia"/>
        </w:rPr>
      </w:pPr>
      <w:r>
        <w:rPr>
          <w:rFonts w:hint="eastAsia"/>
        </w:rPr>
        <w:t>This is also why the holy table is made ready for us, so that we may know that our Lord Jesus, having descended here below and having emptied Himself of everything, was not, however, separated</w:t>
      </w:r>
    </w:p>
    <w:p w14:paraId="160C8302">
      <w:pPr>
        <w:pStyle w:val="4"/>
        <w:spacing w:line="285" w:lineRule="auto"/>
        <w:ind w:right="97"/>
        <w:rPr>
          <w:rFonts w:hint="eastAsia"/>
        </w:rPr>
      </w:pPr>
      <w:r>
        <w:rPr>
          <w:rFonts w:hint="eastAsia"/>
        </w:rPr>
        <w:t>这也是为什么圣餐桌为我们预备好了，使我们可以知道我们的主耶稣，降临到这低下之处并倒空自己的一切之后，然而并未</w:t>
      </w:r>
    </w:p>
    <w:p w14:paraId="1D7D680F">
      <w:pPr>
        <w:pStyle w:val="4"/>
        <w:spacing w:line="285" w:lineRule="auto"/>
        <w:ind w:right="97"/>
        <w:rPr>
          <w:rFonts w:hint="eastAsia"/>
        </w:rPr>
      </w:pPr>
    </w:p>
    <w:p w14:paraId="5CD2E80A">
      <w:pPr>
        <w:pStyle w:val="4"/>
        <w:spacing w:line="285" w:lineRule="auto"/>
        <w:ind w:right="97"/>
        <w:rPr>
          <w:rFonts w:hint="eastAsia"/>
        </w:rPr>
      </w:pPr>
      <w:r>
        <w:rPr>
          <w:rFonts w:hint="eastAsia"/>
        </w:rPr>
        <w:t>from us when He ascended into His glory in heaven.</w:t>
      </w:r>
    </w:p>
    <w:p w14:paraId="4D4EA485">
      <w:pPr>
        <w:pStyle w:val="4"/>
        <w:spacing w:line="285" w:lineRule="auto"/>
        <w:ind w:right="97"/>
        <w:rPr>
          <w:rFonts w:hint="eastAsia"/>
        </w:rPr>
      </w:pPr>
      <w:r>
        <w:rPr>
          <w:rFonts w:hint="eastAsia"/>
        </w:rPr>
        <w:t>在祂升入祂天上的荣耀时与我们分离。</w:t>
      </w:r>
    </w:p>
    <w:p w14:paraId="5EEA3698">
      <w:pPr>
        <w:pStyle w:val="4"/>
        <w:spacing w:line="285" w:lineRule="auto"/>
        <w:ind w:right="97"/>
        <w:rPr>
          <w:rFonts w:hint="eastAsia"/>
        </w:rPr>
      </w:pPr>
    </w:p>
    <w:p w14:paraId="5D169126">
      <w:pPr>
        <w:pStyle w:val="4"/>
        <w:spacing w:line="285" w:lineRule="auto"/>
        <w:ind w:right="97"/>
        <w:rPr>
          <w:rFonts w:hint="eastAsia"/>
        </w:rPr>
      </w:pPr>
      <w:r>
        <w:rPr>
          <w:rFonts w:hint="eastAsia"/>
        </w:rPr>
        <w:t>But rather it is on this condition that we are sharers of His body and His blood.</w:t>
      </w:r>
    </w:p>
    <w:p w14:paraId="42A156FE">
      <w:pPr>
        <w:pStyle w:val="4"/>
        <w:spacing w:line="285" w:lineRule="auto"/>
        <w:ind w:right="97"/>
        <w:rPr>
          <w:rFonts w:hint="eastAsia"/>
        </w:rPr>
      </w:pPr>
      <w:r>
        <w:rPr>
          <w:rFonts w:hint="eastAsia"/>
        </w:rPr>
        <w:t>反而正是在这个条件下，我们得以分享祂的身体和祂的血。</w:t>
      </w:r>
    </w:p>
    <w:p w14:paraId="3D79912A">
      <w:pPr>
        <w:pStyle w:val="4"/>
        <w:spacing w:line="285" w:lineRule="auto"/>
        <w:ind w:right="97"/>
        <w:rPr>
          <w:rFonts w:hint="eastAsia"/>
        </w:rPr>
      </w:pPr>
    </w:p>
    <w:p w14:paraId="49AA7BE8">
      <w:pPr>
        <w:pStyle w:val="4"/>
        <w:spacing w:line="285" w:lineRule="auto"/>
        <w:ind w:right="97"/>
        <w:rPr>
          <w:rFonts w:hint="eastAsia"/>
        </w:rPr>
      </w:pPr>
      <w:r>
        <w:rPr>
          <w:rFonts w:hint="eastAsia"/>
        </w:rPr>
        <w:t>And why so?</w:t>
      </w:r>
    </w:p>
    <w:p w14:paraId="34170303">
      <w:pPr>
        <w:pStyle w:val="4"/>
        <w:spacing w:line="285" w:lineRule="auto"/>
        <w:ind w:right="97"/>
        <w:rPr>
          <w:rFonts w:hint="eastAsia"/>
        </w:rPr>
      </w:pPr>
      <w:r>
        <w:rPr>
          <w:rFonts w:hint="eastAsia"/>
        </w:rPr>
        <w:t>为什么呢？</w:t>
      </w:r>
    </w:p>
    <w:p w14:paraId="1C021111">
      <w:pPr>
        <w:pStyle w:val="4"/>
        <w:spacing w:line="285" w:lineRule="auto"/>
        <w:ind w:right="97"/>
        <w:rPr>
          <w:rFonts w:hint="eastAsia"/>
        </w:rPr>
      </w:pPr>
    </w:p>
    <w:p w14:paraId="60213056">
      <w:pPr>
        <w:pStyle w:val="4"/>
        <w:spacing w:line="285" w:lineRule="auto"/>
        <w:ind w:right="97"/>
        <w:rPr>
          <w:rFonts w:hint="eastAsia"/>
        </w:rPr>
      </w:pPr>
      <w:r>
        <w:rPr>
          <w:rFonts w:hint="eastAsia"/>
        </w:rPr>
        <w:t>For we know that His righteousness and His obedience is the satisfaction for our sins and that He appeased the wrath of God by the sacrifice of His body and of His blood which He offered in this humanity which He took from us.</w:t>
      </w:r>
    </w:p>
    <w:p w14:paraId="23E57BCC">
      <w:pPr>
        <w:pStyle w:val="4"/>
        <w:spacing w:line="285" w:lineRule="auto"/>
        <w:ind w:right="97"/>
        <w:rPr>
          <w:rFonts w:hint="eastAsia"/>
        </w:rPr>
      </w:pPr>
      <w:r>
        <w:rPr>
          <w:rFonts w:hint="eastAsia"/>
        </w:rPr>
        <w:t>因为我们知道祂的义和祂的顺服是我们罪的满足，并且祂藉着祂身体和祂血的祭，就是祂在我们所取的人性中所献的祭，平息了神的忿怒。</w:t>
      </w:r>
    </w:p>
    <w:p w14:paraId="629A1F99">
      <w:pPr>
        <w:pStyle w:val="4"/>
        <w:spacing w:line="285" w:lineRule="auto"/>
        <w:ind w:right="97"/>
        <w:rPr>
          <w:rFonts w:hint="eastAsia"/>
        </w:rPr>
      </w:pPr>
    </w:p>
    <w:p w14:paraId="4EE3F68C">
      <w:pPr>
        <w:pStyle w:val="4"/>
        <w:spacing w:line="285" w:lineRule="auto"/>
        <w:ind w:right="97"/>
        <w:rPr>
          <w:rFonts w:hint="eastAsia"/>
        </w:rPr>
      </w:pPr>
      <w:r>
        <w:rPr>
          <w:rFonts w:hint="eastAsia"/>
        </w:rPr>
        <w:t>Since this is so, may we not doubt when Jesus Christ invites us to this table, although we perceive only bread and wine, that He really dwells in us, and that we are so joined to Him there is nothing of Himself that He is not willing to communicate to us.</w:t>
      </w:r>
    </w:p>
    <w:p w14:paraId="740307B2">
      <w:pPr>
        <w:pStyle w:val="4"/>
        <w:spacing w:line="285" w:lineRule="auto"/>
        <w:ind w:right="97"/>
        <w:rPr>
          <w:rFonts w:hint="eastAsia"/>
        </w:rPr>
      </w:pPr>
      <w:r>
        <w:rPr>
          <w:rFonts w:hint="eastAsia"/>
        </w:rPr>
        <w:t>既然如此，当耶稣基督邀请我们到这桌前时，尽管我们只看到饼和酒，愿我们不怀疑祂真的住在我们里面，并且我们与祂如此联合，以致祂自己里面没有任何东西祂不愿意交通给我们。</w:t>
      </w:r>
    </w:p>
    <w:p w14:paraId="3D329092">
      <w:pPr>
        <w:pStyle w:val="4"/>
        <w:spacing w:line="285" w:lineRule="auto"/>
        <w:ind w:right="97"/>
        <w:rPr>
          <w:rFonts w:hint="eastAsia"/>
        </w:rPr>
      </w:pPr>
    </w:p>
    <w:p w14:paraId="292B37CD">
      <w:pPr>
        <w:pStyle w:val="4"/>
        <w:spacing w:line="285" w:lineRule="auto"/>
        <w:ind w:right="97"/>
        <w:rPr>
          <w:rFonts w:hint="eastAsia"/>
        </w:rPr>
      </w:pPr>
      <w:r>
        <w:rPr>
          <w:rFonts w:hint="eastAsia"/>
        </w:rPr>
        <w:t>May we recognize, I say, that in order that we know how to profit from this Sacrament which has been established for us from Him.</w:t>
      </w:r>
    </w:p>
    <w:p w14:paraId="78B9DE52">
      <w:pPr>
        <w:pStyle w:val="4"/>
        <w:spacing w:line="285" w:lineRule="auto"/>
        <w:ind w:right="97"/>
        <w:rPr>
          <w:rFonts w:hint="eastAsia"/>
        </w:rPr>
      </w:pPr>
      <w:r>
        <w:rPr>
          <w:rFonts w:hint="eastAsia"/>
        </w:rPr>
        <w:t>我说，愿我们认识到，为了使我们知道如何从祂为我们设立的这圣礼中获益。</w:t>
      </w:r>
    </w:p>
    <w:p w14:paraId="30F89F00">
      <w:pPr>
        <w:pStyle w:val="4"/>
        <w:spacing w:line="285" w:lineRule="auto"/>
        <w:ind w:right="97"/>
        <w:rPr>
          <w:rFonts w:hint="eastAsia"/>
        </w:rPr>
      </w:pPr>
    </w:p>
    <w:p w14:paraId="6D3E1C73">
      <w:pPr>
        <w:pStyle w:val="4"/>
        <w:spacing w:line="285" w:lineRule="auto"/>
        <w:ind w:right="97"/>
        <w:rPr>
          <w:rFonts w:hint="eastAsia"/>
        </w:rPr>
      </w:pPr>
      <w:r>
        <w:rPr>
          <w:rFonts w:hint="eastAsia"/>
        </w:rPr>
        <w:t>However and whenever we receive it, may we know assuredly that God might have delivered us from the depth of condemnation in which we were by another means if He had so willed.</w:t>
      </w:r>
    </w:p>
    <w:p w14:paraId="2B0B04D2">
      <w:pPr>
        <w:pStyle w:val="4"/>
        <w:spacing w:line="285" w:lineRule="auto"/>
        <w:ind w:right="97"/>
        <w:rPr>
          <w:rFonts w:hint="eastAsia"/>
        </w:rPr>
      </w:pPr>
      <w:r>
        <w:rPr>
          <w:rFonts w:hint="eastAsia"/>
        </w:rPr>
        <w:t>然而无论何时何地我们领受它，愿我们确知，如果神愿意，祂本可以用另一种方法把我们从我们所处的定罪深渊中拯救出来。</w:t>
      </w:r>
    </w:p>
    <w:p w14:paraId="776A98C6">
      <w:pPr>
        <w:pStyle w:val="4"/>
        <w:spacing w:line="285" w:lineRule="auto"/>
        <w:ind w:right="97"/>
        <w:rPr>
          <w:rFonts w:hint="eastAsia"/>
        </w:rPr>
      </w:pPr>
    </w:p>
    <w:p w14:paraId="518EE5C2">
      <w:pPr>
        <w:pStyle w:val="4"/>
        <w:spacing w:line="285" w:lineRule="auto"/>
        <w:ind w:right="97"/>
        <w:rPr>
          <w:rFonts w:hint="eastAsia"/>
        </w:rPr>
      </w:pPr>
      <w:r>
        <w:rPr>
          <w:rFonts w:hint="eastAsia"/>
        </w:rPr>
        <w:t>But He willed to give us more assurance of the love which He bears toward us when we have Jesus Christ for a Guarantee, so that we seek all our good in Him.</w:t>
      </w:r>
    </w:p>
    <w:p w14:paraId="433FF3C5">
      <w:pPr>
        <w:pStyle w:val="4"/>
        <w:spacing w:line="285" w:lineRule="auto"/>
        <w:ind w:right="97"/>
        <w:rPr>
          <w:rFonts w:hint="eastAsia"/>
        </w:rPr>
      </w:pPr>
      <w:r>
        <w:rPr>
          <w:rFonts w:hint="eastAsia"/>
        </w:rPr>
        <w:t>但祂定意在我们有耶稣基督作保证时，赐给我们更多关于祂对我们怀有之爱的确据，使我们在祂里面寻求我们一切的美善。</w:t>
      </w:r>
    </w:p>
    <w:p w14:paraId="247EE7E1">
      <w:pPr>
        <w:pStyle w:val="4"/>
        <w:spacing w:line="285" w:lineRule="auto"/>
        <w:ind w:right="97"/>
        <w:rPr>
          <w:rFonts w:hint="eastAsia"/>
        </w:rPr>
      </w:pPr>
    </w:p>
    <w:p w14:paraId="587D95B3">
      <w:pPr>
        <w:pStyle w:val="4"/>
        <w:spacing w:line="285" w:lineRule="auto"/>
        <w:ind w:right="97"/>
        <w:rPr>
          <w:rFonts w:hint="eastAsia"/>
        </w:rPr>
      </w:pPr>
      <w:r>
        <w:rPr>
          <w:rFonts w:hint="eastAsia"/>
        </w:rPr>
        <w:t>May we know that we cannot fully appreciate what this is, until He be given, as it were, in the midst of us and He be so approached by us that by means of Him we are led into the Kingdom of heaven, from which we were banished and deprived because of our sins.</w:t>
      </w:r>
    </w:p>
    <w:p w14:paraId="33E5C3B7">
      <w:pPr>
        <w:pStyle w:val="4"/>
        <w:spacing w:line="285" w:lineRule="auto"/>
        <w:ind w:right="97"/>
        <w:rPr>
          <w:rFonts w:hint="eastAsia"/>
        </w:rPr>
      </w:pPr>
      <w:r>
        <w:rPr>
          <w:rFonts w:hint="eastAsia"/>
        </w:rPr>
        <w:t>愿我们知道，我们无法充分体会这是什么，直到祂仿佛被赐在我们中间，我们如此亲近祂，以致藉着祂我们被引入天国，我们先前因我们的罪而被逐出并剥夺了这国度。</w:t>
      </w:r>
    </w:p>
    <w:p w14:paraId="6D433426">
      <w:pPr>
        <w:pStyle w:val="4"/>
        <w:spacing w:line="285" w:lineRule="auto"/>
        <w:ind w:right="97"/>
        <w:rPr>
          <w:rFonts w:hint="eastAsia"/>
        </w:rPr>
      </w:pPr>
    </w:p>
    <w:p w14:paraId="444B7321">
      <w:pPr>
        <w:pStyle w:val="4"/>
        <w:spacing w:line="285" w:lineRule="auto"/>
        <w:ind w:right="97"/>
        <w:rPr>
          <w:rFonts w:hint="eastAsia"/>
        </w:rPr>
      </w:pPr>
      <w:r>
        <w:rPr>
          <w:rFonts w:hint="eastAsia"/>
        </w:rPr>
        <w:t>That is how our Lord Jesus Christ must be applied to our salvation, if we wish to approach God, if we desire to have a real spiritual joy, contentment, and rest, also if we desire to be armed against the temptations which the devil can stir up.</w:t>
      </w:r>
    </w:p>
    <w:p w14:paraId="02569917">
      <w:pPr>
        <w:pStyle w:val="4"/>
        <w:spacing w:line="285" w:lineRule="auto"/>
        <w:ind w:right="97"/>
        <w:rPr>
          <w:rFonts w:hint="eastAsia"/>
        </w:rPr>
      </w:pPr>
      <w:r>
        <w:rPr>
          <w:rFonts w:hint="eastAsia"/>
        </w:rPr>
        <w:t>如果我们希望亲近神，如果我们渴望拥有真实的属灵喜乐、满足和安息，如果我们渴望武装起来抵挡魔鬼所能激起的试探，我们的主耶稣基督就必须如此应用于我们的救恩。</w:t>
      </w:r>
    </w:p>
    <w:p w14:paraId="18AAD13D">
      <w:pPr>
        <w:pStyle w:val="4"/>
        <w:spacing w:line="285" w:lineRule="auto"/>
        <w:ind w:right="97"/>
        <w:rPr>
          <w:rFonts w:hint="eastAsia"/>
        </w:rPr>
      </w:pPr>
    </w:p>
    <w:p w14:paraId="1D36083C">
      <w:pPr>
        <w:pStyle w:val="4"/>
        <w:spacing w:line="285" w:lineRule="auto"/>
        <w:ind w:right="97"/>
        <w:rPr>
          <w:rFonts w:hint="eastAsia"/>
        </w:rPr>
      </w:pPr>
      <w:r>
        <w:rPr>
          <w:rFonts w:hint="eastAsia"/>
        </w:rPr>
        <w:t>But to be sharers of this holy table, let us examine ourselves, and let us in the first place recognize our miseries, that we be displeased by them and entirely confounded by them.</w:t>
      </w:r>
    </w:p>
    <w:p w14:paraId="65CA47E1">
      <w:pPr>
        <w:pStyle w:val="4"/>
        <w:spacing w:line="285" w:lineRule="auto"/>
        <w:ind w:right="97"/>
        <w:rPr>
          <w:rFonts w:hint="eastAsia"/>
        </w:rPr>
      </w:pPr>
      <w:r>
        <w:rPr>
          <w:rFonts w:hint="eastAsia"/>
        </w:rPr>
        <w:t>但要分享这圣餐桌，让我们省察自己，让我们首先认识我们的苦难，使我们因此不悦并完全因此混乱。</w:t>
      </w:r>
    </w:p>
    <w:p w14:paraId="1902F056">
      <w:pPr>
        <w:pStyle w:val="4"/>
        <w:spacing w:line="285" w:lineRule="auto"/>
        <w:ind w:right="97"/>
        <w:rPr>
          <w:rFonts w:hint="eastAsia"/>
        </w:rPr>
      </w:pPr>
    </w:p>
    <w:p w14:paraId="136F832E">
      <w:pPr>
        <w:pStyle w:val="4"/>
        <w:spacing w:line="285" w:lineRule="auto"/>
        <w:ind w:right="97"/>
        <w:rPr>
          <w:rFonts w:hint="eastAsia"/>
        </w:rPr>
      </w:pPr>
      <w:r>
        <w:rPr>
          <w:rFonts w:hint="eastAsia"/>
        </w:rPr>
        <w:t>Besides, let us know that God willed to sweeten all our sadness and anguish when He so shed Himself</w:t>
      </w:r>
    </w:p>
    <w:p w14:paraId="5F672D36">
      <w:pPr>
        <w:pStyle w:val="4"/>
        <w:spacing w:line="285" w:lineRule="auto"/>
        <w:ind w:right="97"/>
        <w:rPr>
          <w:rFonts w:hint="eastAsia"/>
        </w:rPr>
      </w:pPr>
      <w:r>
        <w:rPr>
          <w:rFonts w:hint="eastAsia"/>
        </w:rPr>
        <w:t>此外，让我们知道，当神如此舍弃自己时，祂定意要甘甜我们一切的忧伤和痛苦</w:t>
      </w:r>
    </w:p>
    <w:p w14:paraId="5BD81657">
      <w:pPr>
        <w:pStyle w:val="4"/>
        <w:spacing w:line="285" w:lineRule="auto"/>
        <w:ind w:right="97"/>
        <w:rPr>
          <w:rFonts w:hint="eastAsia"/>
        </w:rPr>
      </w:pPr>
    </w:p>
    <w:p w14:paraId="5AA51050">
      <w:pPr>
        <w:pStyle w:val="4"/>
        <w:spacing w:line="285" w:lineRule="auto"/>
        <w:ind w:right="97"/>
        <w:rPr>
          <w:rFonts w:hint="eastAsia"/>
        </w:rPr>
      </w:pPr>
      <w:r>
        <w:rPr>
          <w:rFonts w:hint="eastAsia"/>
        </w:rPr>
        <w:t>abroad in His only Son, and that He willed that we should enjoy Him fully.</w:t>
      </w:r>
    </w:p>
    <w:p w14:paraId="672799A3">
      <w:pPr>
        <w:pStyle w:val="4"/>
        <w:spacing w:line="285" w:lineRule="auto"/>
        <w:ind w:right="97"/>
        <w:rPr>
          <w:rFonts w:hint="eastAsia"/>
        </w:rPr>
      </w:pPr>
      <w:r>
        <w:rPr>
          <w:rFonts w:hint="eastAsia"/>
        </w:rPr>
        <w:t>在祂独生子里面，并且祂定意我们要完全享受祂。</w:t>
      </w:r>
    </w:p>
    <w:p w14:paraId="611B6DC2">
      <w:pPr>
        <w:pStyle w:val="4"/>
        <w:spacing w:line="285" w:lineRule="auto"/>
        <w:ind w:right="97"/>
        <w:rPr>
          <w:rFonts w:hint="eastAsia"/>
        </w:rPr>
      </w:pPr>
    </w:p>
    <w:p w14:paraId="08988301">
      <w:pPr>
        <w:pStyle w:val="4"/>
        <w:spacing w:line="285" w:lineRule="auto"/>
        <w:ind w:right="97"/>
        <w:rPr>
          <w:rFonts w:hint="eastAsia"/>
        </w:rPr>
      </w:pPr>
      <w:r>
        <w:rPr>
          <w:rFonts w:hint="eastAsia"/>
        </w:rPr>
        <w:t>Although we are subject to much poverty in this world and besieged by enemies who are like ravenous wolves, though the devil on the one hand ceases not to seek to prey upon us and unbelievers bark like mastiff dogs, although, I say, we are agitated by many troubles and menaced from all sides, although we must endure many annoyances, let us hold it as a certainty that we shall never cease to have peace toward our God.</w:t>
      </w:r>
    </w:p>
    <w:p w14:paraId="4DCD5274">
      <w:pPr>
        <w:pStyle w:val="4"/>
        <w:spacing w:line="285" w:lineRule="auto"/>
        <w:ind w:right="97"/>
        <w:rPr>
          <w:rFonts w:hint="eastAsia"/>
        </w:rPr>
      </w:pPr>
      <w:r>
        <w:rPr>
          <w:rFonts w:hint="eastAsia"/>
        </w:rPr>
        <w:t>尽管我们在这世上遭受许多贫困，并被如同残暴豺狼的仇敌所围困，尽管魔鬼一方面不止息地寻求吞吃我们，不信者像獒犬一样吠叫，尽管，我说，我们受到许多患难的搅扰，并受到四面八方的威胁，尽管我们必须忍受许多烦恼，让我们确信我们必不止息地向我们的神拥有平安。</w:t>
      </w:r>
    </w:p>
    <w:p w14:paraId="1660B509">
      <w:pPr>
        <w:pStyle w:val="4"/>
        <w:spacing w:line="285" w:lineRule="auto"/>
        <w:ind w:right="97"/>
        <w:rPr>
          <w:rFonts w:hint="eastAsia"/>
        </w:rPr>
      </w:pPr>
    </w:p>
    <w:p w14:paraId="6393908B">
      <w:pPr>
        <w:pStyle w:val="4"/>
        <w:spacing w:line="285" w:lineRule="auto"/>
        <w:ind w:right="97"/>
        <w:rPr>
          <w:rFonts w:hint="eastAsia"/>
        </w:rPr>
      </w:pPr>
      <w:r>
        <w:rPr>
          <w:rFonts w:hint="eastAsia"/>
        </w:rPr>
        <w:t>Let us pray to Him that He will make us experience it by His Holy Spirit, since that is one thing that surpasses all human understanding (as already we have noticed from St. Paul) and let us so learn to be content with our Lord Jesus Christ and the spiritual benefits of which He makes us sharers, that we may be able to bear patiently all the miseries and afflictions of this world.</w:t>
      </w:r>
    </w:p>
    <w:p w14:paraId="1A2147F9">
      <w:pPr>
        <w:pStyle w:val="4"/>
        <w:spacing w:line="285" w:lineRule="auto"/>
        <w:ind w:right="97"/>
        <w:rPr>
          <w:rFonts w:hint="eastAsia"/>
        </w:rPr>
      </w:pPr>
      <w:r>
        <w:rPr>
          <w:rFonts w:hint="eastAsia"/>
        </w:rPr>
        <w:t>让我们向祂祈祷，愿祂藉着祂的圣灵使我们经历它，因为那是一件超越所有人理解的事（正如我们已经从圣保罗那里注意到的），让我们如此学习满足于我们的主耶稣基督和祂使我们分享的属灵益处，使我们可以耐心忍受这世上一切的苦难和折磨。</w:t>
      </w:r>
    </w:p>
    <w:p w14:paraId="26E1F725">
      <w:pPr>
        <w:pStyle w:val="4"/>
        <w:spacing w:line="285" w:lineRule="auto"/>
        <w:ind w:right="97"/>
        <w:rPr>
          <w:rFonts w:hint="eastAsia"/>
        </w:rPr>
      </w:pPr>
    </w:p>
    <w:p w14:paraId="42E18136">
      <w:pPr>
        <w:pStyle w:val="4"/>
        <w:spacing w:line="285" w:lineRule="auto"/>
        <w:ind w:right="97"/>
        <w:rPr>
          <w:rFonts w:hint="eastAsia"/>
        </w:rPr>
      </w:pPr>
      <w:r>
        <w:rPr>
          <w:rFonts w:hint="eastAsia"/>
        </w:rPr>
        <w:t>May it not prove to be evil to us to be molested from all sides, in brief, to be exposed to all shame and disgrace, provided that Jesus Christ is with us, and He blesses all our miseries and afflictions, and we gain such fruit from it that we realize in the midst of all our poverty’s we ask nothing except to glorify our God.</w:t>
      </w:r>
    </w:p>
    <w:p w14:paraId="758ED30C">
      <w:pPr>
        <w:pStyle w:val="4"/>
        <w:spacing w:line="285" w:lineRule="auto"/>
        <w:ind w:right="97"/>
        <w:rPr>
          <w:rFonts w:hint="eastAsia"/>
        </w:rPr>
      </w:pPr>
      <w:r>
        <w:rPr>
          <w:rFonts w:hint="eastAsia"/>
        </w:rPr>
        <w:t>愿四面受骚扰，简而言之，暴露于一切羞辱和耻辱，对我们来说不至于成为邪恶，只要耶稣基督与我们同在，祂祝福我们一切的苦难和折磨，我们从中获得如此的果效，以致我们在我们一切的贫困中认识到，我们除了荣耀我们的神之外，别无所求。</w:t>
      </w:r>
    </w:p>
    <w:p w14:paraId="1A84143D">
      <w:pPr>
        <w:pStyle w:val="4"/>
        <w:spacing w:line="285" w:lineRule="auto"/>
        <w:ind w:right="97"/>
        <w:rPr>
          <w:rFonts w:hint="eastAsia"/>
        </w:rPr>
      </w:pPr>
    </w:p>
    <w:p w14:paraId="19D7F31D">
      <w:pPr>
        <w:pStyle w:val="4"/>
        <w:spacing w:line="285" w:lineRule="auto"/>
        <w:ind w:right="97"/>
        <w:rPr>
          <w:rFonts w:hint="eastAsia"/>
        </w:rPr>
      </w:pPr>
      <w:r>
        <w:rPr>
          <w:rFonts w:hint="eastAsia"/>
        </w:rPr>
        <w:t>And when worldlings gain their triumphs to their confounding, since they cannot enjoy themselves without fighting against God, may our true joy be to serve Him in all fear and humility, and to give ourselves entirely to His obedience.</w:t>
      </w:r>
    </w:p>
    <w:p w14:paraId="4D436268">
      <w:pPr>
        <w:pStyle w:val="4"/>
        <w:spacing w:line="285" w:lineRule="auto"/>
        <w:ind w:right="97"/>
        <w:rPr>
          <w:rFonts w:hint="eastAsia"/>
        </w:rPr>
      </w:pPr>
      <w:r>
        <w:rPr>
          <w:rFonts w:hint="eastAsia"/>
        </w:rPr>
        <w:t>当世俗之人在他们的混乱中获得他们的胜利时，既然他们不与神争战就无法享受自己，愿我们真正的喜乐在于在一切敬畏和谦卑中事奉祂，并将我们自己完全交托给祂的顺服。</w:t>
      </w:r>
    </w:p>
    <w:p w14:paraId="2AC2EE0F">
      <w:pPr>
        <w:pStyle w:val="4"/>
        <w:spacing w:line="285" w:lineRule="auto"/>
        <w:ind w:right="97"/>
        <w:rPr>
          <w:rFonts w:hint="eastAsia"/>
        </w:rPr>
      </w:pPr>
    </w:p>
    <w:p w14:paraId="2481644E">
      <w:pPr>
        <w:pStyle w:val="4"/>
        <w:spacing w:line="285" w:lineRule="auto"/>
        <w:ind w:right="97"/>
        <w:rPr>
          <w:rFonts w:hint="eastAsia"/>
        </w:rPr>
      </w:pPr>
      <w:r>
        <w:rPr>
          <w:rFonts w:hint="eastAsia"/>
        </w:rPr>
        <w:t>That is how we have to profit from this doctrine.</w:t>
      </w:r>
    </w:p>
    <w:p w14:paraId="7816CB85">
      <w:pPr>
        <w:pStyle w:val="4"/>
        <w:spacing w:line="285" w:lineRule="auto"/>
        <w:ind w:right="97"/>
        <w:rPr>
          <w:rFonts w:hint="eastAsia"/>
        </w:rPr>
      </w:pPr>
      <w:r>
        <w:rPr>
          <w:rFonts w:hint="eastAsia"/>
        </w:rPr>
        <w:t>这就是我们必须从这教义中获益的方式。</w:t>
      </w:r>
    </w:p>
    <w:p w14:paraId="5A967D31">
      <w:pPr>
        <w:pStyle w:val="4"/>
        <w:spacing w:line="285" w:lineRule="auto"/>
        <w:ind w:right="97"/>
        <w:rPr>
          <w:rFonts w:hint="eastAsia"/>
        </w:rPr>
      </w:pPr>
    </w:p>
    <w:p w14:paraId="51FC24B3">
      <w:pPr>
        <w:pStyle w:val="4"/>
        <w:spacing w:line="285" w:lineRule="auto"/>
        <w:ind w:right="97"/>
        <w:rPr>
          <w:rFonts w:hint="eastAsia"/>
        </w:rPr>
      </w:pPr>
      <w:r>
        <w:rPr>
          <w:rFonts w:hint="eastAsia"/>
        </w:rPr>
        <w:t>Now we shall bow in humble reverence before the majesty of our God.</w:t>
      </w:r>
    </w:p>
    <w:p w14:paraId="18738FDC">
      <w:pPr>
        <w:pStyle w:val="4"/>
        <w:spacing w:line="285" w:lineRule="auto"/>
        <w:ind w:right="97"/>
        <w:rPr>
          <w:rFonts w:hint="eastAsia"/>
        </w:rPr>
      </w:pPr>
      <w:r>
        <w:rPr>
          <w:rFonts w:hint="eastAsia"/>
        </w:rPr>
        <w:t>现在我们将在我们神的威严面前谦卑敬畏地屈膝。</w:t>
      </w:r>
    </w:p>
    <w:p w14:paraId="6CBC0F13">
      <w:pPr>
        <w:pStyle w:val="4"/>
        <w:spacing w:line="285" w:lineRule="auto"/>
        <w:ind w:right="97"/>
        <w:rPr>
          <w:rFonts w:hint="eastAsia"/>
        </w:rPr>
      </w:pPr>
    </w:p>
    <w:p w14:paraId="13F0AED4">
      <w:pPr>
        <w:pStyle w:val="3"/>
        <w:bidi w:val="0"/>
        <w:rPr>
          <w:rFonts w:hint="eastAsia"/>
        </w:rPr>
      </w:pPr>
      <w:r>
        <w:rPr>
          <w:rFonts w:hint="eastAsia"/>
        </w:rPr>
        <w:t>First Sermon on the Passion of Our Lord Jesus Christ</w:t>
      </w:r>
    </w:p>
    <w:p w14:paraId="6064EB64">
      <w:pPr>
        <w:pStyle w:val="3"/>
        <w:bidi w:val="0"/>
        <w:rPr>
          <w:rFonts w:hint="eastAsia"/>
        </w:rPr>
      </w:pPr>
      <w:r>
        <w:rPr>
          <w:rFonts w:hint="eastAsia"/>
        </w:rPr>
        <w:t>论我们主耶稣基督受难的第一讲</w:t>
      </w:r>
    </w:p>
    <w:p w14:paraId="133D9D37">
      <w:pPr>
        <w:pStyle w:val="4"/>
        <w:spacing w:line="285" w:lineRule="auto"/>
        <w:ind w:right="97"/>
        <w:rPr>
          <w:rFonts w:hint="eastAsia"/>
        </w:rPr>
      </w:pPr>
    </w:p>
    <w:p w14:paraId="59DBE687">
      <w:pPr>
        <w:pStyle w:val="4"/>
        <w:spacing w:line="285" w:lineRule="auto"/>
        <w:ind w:right="97"/>
        <w:rPr>
          <w:rFonts w:hint="eastAsia"/>
        </w:rPr>
      </w:pPr>
      <w:r>
        <w:rPr>
          <w:rFonts w:hint="eastAsia"/>
        </w:rPr>
        <w:t>Then cometh Jesus with them unto a place called Gethsemane, and saith unto the disciples, Sit ye here, while I go and pray yonder. And he took with him Peter and the two sons of Zebedee, and began to be sorrowful and very heavy. Then saith he unto them, My soul is exceeding sorrowful, even unto death: tarry ye here, and watch with me. And he went a little further, and fell on his face, and prayed, saying, O my Father, if it be possible, let this cup pass from me: nevertheless not as I will, but as thou wilt. — MATTHEW 26:36-39</w:t>
      </w:r>
    </w:p>
    <w:p w14:paraId="7A3EA7AB">
      <w:pPr>
        <w:pStyle w:val="4"/>
        <w:spacing w:line="285" w:lineRule="auto"/>
        <w:ind w:right="97"/>
        <w:rPr>
          <w:rFonts w:hint="eastAsia"/>
        </w:rPr>
      </w:pPr>
      <w:r>
        <w:rPr>
          <w:rFonts w:hint="eastAsia"/>
        </w:rPr>
        <w:t>于是耶稣同门徒来到一个地方，名叫客西马尼，就对他们说：“你们坐在这里，等我到那边去祷告。”于是带着彼得，和西庇太的两个儿子同去，就忧愁起来，极其难过。便对他们说：“我心里甚是忧伤，几乎要死；你们在这里等候，和我一同警醒。”祂就稍往前走，俯伏在地，祷告说：“我父啊，倘若可行，求祢叫这杯离开我；然而不要照我的意思，只要照祢的意思。” — 马太福音 26:36-39</w:t>
      </w:r>
    </w:p>
    <w:p w14:paraId="52F37B92">
      <w:pPr>
        <w:pStyle w:val="4"/>
        <w:spacing w:line="285" w:lineRule="auto"/>
        <w:ind w:right="97"/>
        <w:rPr>
          <w:rFonts w:hint="eastAsia"/>
        </w:rPr>
      </w:pPr>
    </w:p>
    <w:p w14:paraId="60893DC8">
      <w:pPr>
        <w:pStyle w:val="4"/>
        <w:spacing w:line="285" w:lineRule="auto"/>
        <w:ind w:right="97"/>
        <w:rPr>
          <w:rFonts w:hint="eastAsia"/>
        </w:rPr>
      </w:pPr>
      <w:r>
        <w:rPr>
          <w:rFonts w:hint="eastAsia"/>
        </w:rPr>
        <w:t>When Scripture speaks to us of our salvation it proposes to us three aims.</w:t>
      </w:r>
    </w:p>
    <w:p w14:paraId="0F1AEC4D">
      <w:pPr>
        <w:pStyle w:val="4"/>
        <w:spacing w:line="285" w:lineRule="auto"/>
        <w:ind w:right="97"/>
        <w:rPr>
          <w:rFonts w:hint="eastAsia"/>
        </w:rPr>
      </w:pPr>
      <w:r>
        <w:rPr>
          <w:rFonts w:hint="eastAsia"/>
        </w:rPr>
        <w:t>当圣经向我们讲论我们的救恩时，它向我们提出了三个目标。</w:t>
      </w:r>
    </w:p>
    <w:p w14:paraId="50733F77">
      <w:pPr>
        <w:pStyle w:val="4"/>
        <w:spacing w:line="285" w:lineRule="auto"/>
        <w:ind w:right="97"/>
        <w:rPr>
          <w:rFonts w:hint="eastAsia"/>
        </w:rPr>
      </w:pPr>
    </w:p>
    <w:p w14:paraId="48C51E6D">
      <w:pPr>
        <w:pStyle w:val="4"/>
        <w:spacing w:line="285" w:lineRule="auto"/>
        <w:ind w:right="97"/>
        <w:rPr>
          <w:rFonts w:hint="eastAsia"/>
        </w:rPr>
      </w:pPr>
      <w:r>
        <w:rPr>
          <w:rFonts w:hint="eastAsia"/>
        </w:rPr>
        <w:t>One is that we recognize the inestimable love God has shown toward us, so that He may be glorified by us as He deserves.</w:t>
      </w:r>
    </w:p>
    <w:p w14:paraId="1431CCB2">
      <w:pPr>
        <w:pStyle w:val="4"/>
        <w:spacing w:line="285" w:lineRule="auto"/>
        <w:ind w:right="97"/>
        <w:rPr>
          <w:rFonts w:hint="eastAsia"/>
        </w:rPr>
      </w:pPr>
      <w:r>
        <w:rPr>
          <w:rFonts w:hint="eastAsia"/>
        </w:rPr>
        <w:t>其一是我们认识到神向我们显明的无法估量的爱，使祂可以因我们得荣耀，正如祂所配得的。</w:t>
      </w:r>
    </w:p>
    <w:p w14:paraId="58366709">
      <w:pPr>
        <w:pStyle w:val="4"/>
        <w:spacing w:line="285" w:lineRule="auto"/>
        <w:ind w:right="97"/>
        <w:rPr>
          <w:rFonts w:hint="eastAsia"/>
        </w:rPr>
      </w:pPr>
    </w:p>
    <w:p w14:paraId="67AAB063">
      <w:pPr>
        <w:pStyle w:val="4"/>
        <w:spacing w:line="285" w:lineRule="auto"/>
        <w:ind w:right="97"/>
        <w:rPr>
          <w:rFonts w:hint="eastAsia"/>
        </w:rPr>
      </w:pPr>
      <w:r>
        <w:rPr>
          <w:rFonts w:hint="eastAsia"/>
        </w:rPr>
        <w:t>Another, that we hold our sin in such detestation as is proper, and that we be sufficiently ashamed to humble ourselves before the majesty of our God.</w:t>
      </w:r>
    </w:p>
    <w:p w14:paraId="14847EE7">
      <w:pPr>
        <w:pStyle w:val="4"/>
        <w:spacing w:line="285" w:lineRule="auto"/>
        <w:ind w:right="97"/>
        <w:rPr>
          <w:rFonts w:hint="eastAsia"/>
        </w:rPr>
      </w:pPr>
      <w:r>
        <w:rPr>
          <w:rFonts w:hint="eastAsia"/>
        </w:rPr>
        <w:t>另一个是，我们对我们的罪持有恰当的憎恶，并且我们足够羞愧，在我们的神的威严面前谦卑自己。</w:t>
      </w:r>
    </w:p>
    <w:p w14:paraId="769E4645">
      <w:pPr>
        <w:pStyle w:val="4"/>
        <w:spacing w:line="285" w:lineRule="auto"/>
        <w:ind w:right="97"/>
        <w:rPr>
          <w:rFonts w:hint="eastAsia"/>
        </w:rPr>
      </w:pPr>
    </w:p>
    <w:p w14:paraId="4FBED8D5">
      <w:pPr>
        <w:pStyle w:val="4"/>
        <w:spacing w:line="285" w:lineRule="auto"/>
        <w:ind w:right="97"/>
        <w:rPr>
          <w:rFonts w:hint="eastAsia"/>
        </w:rPr>
      </w:pPr>
      <w:r>
        <w:rPr>
          <w:rFonts w:hint="eastAsia"/>
        </w:rPr>
        <w:t>The third, that we value our salvation in such a manner that it makes us forsake the world and all that pertains to this frail life, and that we be overjoyed with that inheritance which has been acquired for us at such a price.</w:t>
      </w:r>
    </w:p>
    <w:p w14:paraId="15992DFF">
      <w:pPr>
        <w:pStyle w:val="4"/>
        <w:spacing w:line="285" w:lineRule="auto"/>
        <w:ind w:right="97"/>
        <w:rPr>
          <w:rFonts w:hint="eastAsia"/>
        </w:rPr>
      </w:pPr>
      <w:r>
        <w:rPr>
          <w:rFonts w:hint="eastAsia"/>
        </w:rPr>
        <w:t>第三个是，我们如此珍视我们的救恩，以致它使我们离弃世界和一切属于这脆弱生命的事物，并且我们因那以如此代价为我们获得的产业而欢欣鼓舞。</w:t>
      </w:r>
    </w:p>
    <w:p w14:paraId="72D06CFF">
      <w:pPr>
        <w:pStyle w:val="4"/>
        <w:spacing w:line="285" w:lineRule="auto"/>
        <w:ind w:right="97"/>
        <w:rPr>
          <w:rFonts w:hint="eastAsia"/>
        </w:rPr>
      </w:pPr>
    </w:p>
    <w:p w14:paraId="0EED6B13">
      <w:pPr>
        <w:pStyle w:val="4"/>
        <w:spacing w:line="285" w:lineRule="auto"/>
        <w:ind w:right="97"/>
        <w:rPr>
          <w:rFonts w:hint="eastAsia"/>
        </w:rPr>
      </w:pPr>
      <w:r>
        <w:rPr>
          <w:rFonts w:hint="eastAsia"/>
        </w:rPr>
        <w:t>This is what we ought to fix our attention upon and apply our minds to when it is mentioned to us how the Son of God has redeemed us from eternal death and has acquired for us the heavenly life.</w:t>
      </w:r>
    </w:p>
    <w:p w14:paraId="182495B3">
      <w:pPr>
        <w:pStyle w:val="4"/>
        <w:spacing w:line="285" w:lineRule="auto"/>
        <w:ind w:right="97"/>
        <w:rPr>
          <w:rFonts w:hint="eastAsia"/>
        </w:rPr>
      </w:pPr>
      <w:r>
        <w:rPr>
          <w:rFonts w:hint="eastAsia"/>
        </w:rPr>
        <w:t>这就是当向我们提到神的儿子如何救赎我们脱离永死，并为我们获得天上生命时，我们应当关注并用心思考的事。</w:t>
      </w:r>
    </w:p>
    <w:p w14:paraId="310DE4D4">
      <w:pPr>
        <w:pStyle w:val="4"/>
        <w:spacing w:line="285" w:lineRule="auto"/>
        <w:ind w:right="97"/>
        <w:rPr>
          <w:rFonts w:hint="eastAsia"/>
        </w:rPr>
      </w:pPr>
    </w:p>
    <w:p w14:paraId="554C4088">
      <w:pPr>
        <w:pStyle w:val="4"/>
        <w:spacing w:line="285" w:lineRule="auto"/>
        <w:ind w:right="97"/>
        <w:rPr>
          <w:rFonts w:hint="eastAsia"/>
        </w:rPr>
      </w:pPr>
      <w:r>
        <w:rPr>
          <w:rFonts w:hint="eastAsia"/>
        </w:rPr>
        <w:t>We ought, then, in the first place to learn to give God the praise He deserves.</w:t>
      </w:r>
    </w:p>
    <w:p w14:paraId="499209B4">
      <w:pPr>
        <w:pStyle w:val="4"/>
        <w:spacing w:line="285" w:lineRule="auto"/>
        <w:ind w:right="97"/>
        <w:rPr>
          <w:rFonts w:hint="eastAsia"/>
        </w:rPr>
      </w:pPr>
      <w:r>
        <w:rPr>
          <w:rFonts w:hint="eastAsia"/>
        </w:rPr>
        <w:t>那么，我们首先应当学习给予神祂所配得的赞美。</w:t>
      </w:r>
    </w:p>
    <w:p w14:paraId="630EBA33">
      <w:pPr>
        <w:pStyle w:val="4"/>
        <w:spacing w:line="285" w:lineRule="auto"/>
        <w:ind w:right="97"/>
        <w:rPr>
          <w:rFonts w:hint="eastAsia"/>
        </w:rPr>
      </w:pPr>
    </w:p>
    <w:p w14:paraId="029DBCA6">
      <w:pPr>
        <w:pStyle w:val="4"/>
        <w:spacing w:line="285" w:lineRule="auto"/>
        <w:ind w:right="97"/>
        <w:rPr>
          <w:rFonts w:hint="eastAsia"/>
        </w:rPr>
      </w:pPr>
      <w:r>
        <w:rPr>
          <w:rFonts w:hint="eastAsia"/>
        </w:rPr>
        <w:t>In fact, He was well able to rescue us from the unfathomable depths of death in another fashion, but He willed to display the treasures of His infinite goodness when</w:t>
      </w:r>
    </w:p>
    <w:p w14:paraId="1C10D4F5">
      <w:pPr>
        <w:pStyle w:val="4"/>
        <w:spacing w:line="285" w:lineRule="auto"/>
        <w:ind w:right="97"/>
        <w:rPr>
          <w:rFonts w:hint="eastAsia"/>
        </w:rPr>
      </w:pPr>
      <w:r>
        <w:rPr>
          <w:rFonts w:hint="eastAsia"/>
        </w:rPr>
        <w:t>事实上，祂本可以用另一种方式把我们从死亡的无底深渊中拯救出来，但祂定意要显明祂无限良善的宝藏，当</w:t>
      </w:r>
    </w:p>
    <w:p w14:paraId="4905DD09">
      <w:pPr>
        <w:pStyle w:val="4"/>
        <w:spacing w:line="285" w:lineRule="auto"/>
        <w:ind w:right="97"/>
        <w:rPr>
          <w:rFonts w:hint="eastAsia"/>
        </w:rPr>
      </w:pPr>
    </w:p>
    <w:p w14:paraId="365E6867">
      <w:pPr>
        <w:pStyle w:val="4"/>
        <w:spacing w:line="285" w:lineRule="auto"/>
        <w:ind w:right="97"/>
        <w:rPr>
          <w:rFonts w:hint="eastAsia"/>
        </w:rPr>
      </w:pPr>
      <w:r>
        <w:rPr>
          <w:rFonts w:hint="eastAsia"/>
        </w:rPr>
        <w:t>He spared not His only Son.</w:t>
      </w:r>
    </w:p>
    <w:p w14:paraId="4D55E418">
      <w:pPr>
        <w:pStyle w:val="4"/>
        <w:spacing w:line="285" w:lineRule="auto"/>
        <w:ind w:right="97"/>
        <w:rPr>
          <w:rFonts w:hint="eastAsia"/>
        </w:rPr>
      </w:pPr>
      <w:r>
        <w:rPr>
          <w:rFonts w:hint="eastAsia"/>
        </w:rPr>
        <w:t>祂不顾惜祂的独生子时。</w:t>
      </w:r>
    </w:p>
    <w:p w14:paraId="79C777EE">
      <w:pPr>
        <w:pStyle w:val="4"/>
        <w:spacing w:line="285" w:lineRule="auto"/>
        <w:ind w:right="97"/>
        <w:rPr>
          <w:rFonts w:hint="eastAsia"/>
        </w:rPr>
      </w:pPr>
    </w:p>
    <w:p w14:paraId="10D4F2A5">
      <w:pPr>
        <w:pStyle w:val="4"/>
        <w:spacing w:line="285" w:lineRule="auto"/>
        <w:ind w:right="97"/>
        <w:rPr>
          <w:rFonts w:hint="eastAsia"/>
        </w:rPr>
      </w:pPr>
      <w:r>
        <w:rPr>
          <w:rFonts w:hint="eastAsia"/>
        </w:rPr>
        <w:t>And our Lord Jesus in this matter willed to give us a sure pledge of the care which He had for us when He offered Himself voluntarily to death.</w:t>
      </w:r>
    </w:p>
    <w:p w14:paraId="5EFFEE92">
      <w:pPr>
        <w:pStyle w:val="4"/>
        <w:spacing w:line="285" w:lineRule="auto"/>
        <w:ind w:right="97"/>
        <w:rPr>
          <w:rFonts w:hint="eastAsia"/>
        </w:rPr>
      </w:pPr>
      <w:r>
        <w:rPr>
          <w:rFonts w:hint="eastAsia"/>
        </w:rPr>
        <w:t>我们的主耶稣在这件事上，定意要赐给我们一个确定的凭据，表明祂对我们的看顾，当祂自愿献上自己受死时。</w:t>
      </w:r>
    </w:p>
    <w:p w14:paraId="0F57737C">
      <w:pPr>
        <w:pStyle w:val="4"/>
        <w:spacing w:line="285" w:lineRule="auto"/>
        <w:ind w:right="97"/>
        <w:rPr>
          <w:rFonts w:hint="eastAsia"/>
        </w:rPr>
      </w:pPr>
    </w:p>
    <w:p w14:paraId="59F97100">
      <w:pPr>
        <w:pStyle w:val="4"/>
        <w:spacing w:line="285" w:lineRule="auto"/>
        <w:ind w:right="97"/>
        <w:rPr>
          <w:rFonts w:hint="eastAsia"/>
        </w:rPr>
      </w:pPr>
      <w:r>
        <w:rPr>
          <w:rFonts w:hint="eastAsia"/>
        </w:rPr>
        <w:t>For we never shall be keenly touched nor set on fire to praise our God, unless on the other hand we examine our condition, and see that we are as sunk in hell, and know what it is to have provoked the wrath of God and to have Him for a mortal enemy and a judge so terrible and appalling that it would be much better if heaven and earth and all creatures would conspire against us then to approach His majesty while it is unfavorable toward us.</w:t>
      </w:r>
    </w:p>
    <w:p w14:paraId="243D40DD">
      <w:pPr>
        <w:pStyle w:val="4"/>
        <w:spacing w:line="285" w:lineRule="auto"/>
        <w:ind w:right="97"/>
        <w:rPr>
          <w:rFonts w:hint="eastAsia"/>
        </w:rPr>
      </w:pPr>
      <w:r>
        <w:rPr>
          <w:rFonts w:hint="eastAsia"/>
        </w:rPr>
        <w:t>因为我们永远不会被深深触动，也不会被点燃来赞美我们的神，除非另一方面我们省察我们的光景，看到我们如同沉入地狱，并且知道激怒神的忿怒，使祂成为我们的死敌和如此可怕令人震惊的审判者意味着什么，以致如果天地和一切受造物都联合起来攻击我们，也比在祂对我们不利时接近祂的威严要好得多。</w:t>
      </w:r>
    </w:p>
    <w:p w14:paraId="6C6AE451">
      <w:pPr>
        <w:pStyle w:val="4"/>
        <w:spacing w:line="285" w:lineRule="auto"/>
        <w:ind w:right="97"/>
        <w:rPr>
          <w:rFonts w:hint="eastAsia"/>
        </w:rPr>
      </w:pPr>
    </w:p>
    <w:p w14:paraId="5BA23932">
      <w:pPr>
        <w:pStyle w:val="4"/>
        <w:spacing w:line="285" w:lineRule="auto"/>
        <w:ind w:right="97"/>
        <w:rPr>
          <w:rFonts w:hint="eastAsia"/>
        </w:rPr>
      </w:pPr>
      <w:r>
        <w:rPr>
          <w:rFonts w:hint="eastAsia"/>
        </w:rPr>
        <w:t>So it is very necessary that sinners should be broken-hearted with a feeling and an understanding of their faults, and that they should know themselves to be worse than wretched, so that they may have a horror at their condition, in order that in this way they may know how much they are indebted and obligated to God, that He has pitied them, that He sees them in despair, and that He has been kind enough to help them; not because He sees in them any dignity, but only because He looks upon their wretchedness.</w:t>
      </w:r>
    </w:p>
    <w:p w14:paraId="3D88CBF6">
      <w:pPr>
        <w:pStyle w:val="4"/>
        <w:spacing w:line="285" w:lineRule="auto"/>
        <w:ind w:right="97"/>
        <w:rPr>
          <w:rFonts w:hint="eastAsia"/>
        </w:rPr>
      </w:pPr>
      <w:r>
        <w:rPr>
          <w:rFonts w:hint="eastAsia"/>
        </w:rPr>
        <w:t>所以非常必要，罪人应当因对他们过错的感觉和理解而心碎，他们应当认识到自己比可怜更糟，以致他们对自己的光景感到恐惧，以便这样他们可以知道他们对神是何等亏欠和有责任，祂怜悯了他们，祂看到他们处于绝望之中，祂仁慈地帮助了他们；并非因为祂在他们里面看到任何尊严，而仅仅是因为祂顾念他们的不幸。</w:t>
      </w:r>
    </w:p>
    <w:p w14:paraId="23D17AA7">
      <w:pPr>
        <w:pStyle w:val="4"/>
        <w:spacing w:line="285" w:lineRule="auto"/>
        <w:ind w:right="97"/>
        <w:rPr>
          <w:rFonts w:hint="eastAsia"/>
        </w:rPr>
      </w:pPr>
    </w:p>
    <w:p w14:paraId="1F1AD9BF">
      <w:pPr>
        <w:pStyle w:val="4"/>
        <w:spacing w:line="285" w:lineRule="auto"/>
        <w:ind w:right="97"/>
        <w:rPr>
          <w:rFonts w:hint="eastAsia"/>
        </w:rPr>
      </w:pPr>
      <w:r>
        <w:rPr>
          <w:rFonts w:hint="eastAsia"/>
        </w:rPr>
        <w:t>Now the fact is also (as we have said), forasmuch as we are surrounded by too much here below and that when God has called us to Himself we are held back by our affection and covetousness, that it is necessary to prize the heavenly life as it deserves, that we may know at how great an expense it was bought for us.</w:t>
      </w:r>
    </w:p>
    <w:p w14:paraId="7E14E583">
      <w:pPr>
        <w:pStyle w:val="4"/>
        <w:spacing w:line="285" w:lineRule="auto"/>
        <w:ind w:right="97"/>
        <w:rPr>
          <w:rFonts w:hint="eastAsia"/>
        </w:rPr>
      </w:pPr>
      <w:r>
        <w:rPr>
          <w:rFonts w:hint="eastAsia"/>
        </w:rPr>
        <w:t>现在事实也是（正如我们所说），既然我们在这低下之处被太多事物所包围，并且当神呼召我们归向祂自己时，我们被我们的情感和贪婪所阻碍，那么就有必要按其价值珍视天上的生命，使我们可以知道它是以何等巨大的代价为我们买来的。</w:t>
      </w:r>
    </w:p>
    <w:p w14:paraId="5E7D3437">
      <w:pPr>
        <w:pStyle w:val="4"/>
        <w:spacing w:line="285" w:lineRule="auto"/>
        <w:ind w:right="97"/>
        <w:rPr>
          <w:rFonts w:hint="eastAsia"/>
        </w:rPr>
      </w:pPr>
    </w:p>
    <w:p w14:paraId="2F639E0D">
      <w:pPr>
        <w:pStyle w:val="4"/>
        <w:spacing w:line="285" w:lineRule="auto"/>
        <w:ind w:right="97"/>
        <w:rPr>
          <w:rFonts w:hint="eastAsia"/>
        </w:rPr>
      </w:pPr>
      <w:r>
        <w:rPr>
          <w:rFonts w:hint="eastAsia"/>
        </w:rPr>
        <w:t>And that is why it is here narrated to us that not only our Lord Jesus Christ has been willing to suffer death and has offered Himself as a sacrifice to pacify the wrath of God His Father, but in order that He might be truly and wholly our pledge, He did not refuse to bear the agonies which are prepared for all those whose consciences rebuke them and who feel themselves guilty of eternal death and damnation before God.</w:t>
      </w:r>
    </w:p>
    <w:p w14:paraId="7E29873F">
      <w:pPr>
        <w:pStyle w:val="4"/>
        <w:spacing w:line="285" w:lineRule="auto"/>
        <w:ind w:right="97"/>
        <w:rPr>
          <w:rFonts w:hint="eastAsia"/>
        </w:rPr>
      </w:pPr>
      <w:r>
        <w:rPr>
          <w:rFonts w:hint="eastAsia"/>
        </w:rPr>
        <w:t>这就是为什么在此向我们叙述，不仅我们的主耶稣基督愿意受死，并献上自己为祭，以平息神祂父的忿怒，而且为了使祂可以真实并完全地作我们的保证，祂没有拒绝承担那为所有良心责备他们，并在神面前感到自己有永死和定罪之罪的人所预备的痛苦。</w:t>
      </w:r>
    </w:p>
    <w:p w14:paraId="2B5EA72D">
      <w:pPr>
        <w:pStyle w:val="4"/>
        <w:spacing w:line="285" w:lineRule="auto"/>
        <w:ind w:right="97"/>
        <w:rPr>
          <w:rFonts w:hint="eastAsia"/>
        </w:rPr>
      </w:pPr>
    </w:p>
    <w:p w14:paraId="1600A605">
      <w:pPr>
        <w:pStyle w:val="4"/>
        <w:spacing w:line="285" w:lineRule="auto"/>
        <w:ind w:right="97"/>
        <w:rPr>
          <w:rFonts w:hint="eastAsia"/>
        </w:rPr>
      </w:pPr>
      <w:r>
        <w:rPr>
          <w:rFonts w:hint="eastAsia"/>
        </w:rPr>
        <w:t>Let us note well, then, that the Son of God was not content merely to offer His flesh and blood and to subject them to death, but He willed in full measure to appear before the</w:t>
      </w:r>
    </w:p>
    <w:p w14:paraId="3DD01CC9">
      <w:pPr>
        <w:pStyle w:val="4"/>
        <w:spacing w:line="285" w:lineRule="auto"/>
        <w:ind w:right="97"/>
        <w:rPr>
          <w:rFonts w:hint="eastAsia"/>
        </w:rPr>
      </w:pPr>
      <w:r>
        <w:rPr>
          <w:rFonts w:hint="eastAsia"/>
        </w:rPr>
        <w:t>那么，让我们好好注意，神的儿子并非仅仅满足于献上祂的肉和血，并使它们顺服于死亡，而是祂定意要十足地出现在</w:t>
      </w:r>
    </w:p>
    <w:p w14:paraId="1E17F5BA">
      <w:pPr>
        <w:pStyle w:val="4"/>
        <w:spacing w:line="285" w:lineRule="auto"/>
        <w:ind w:right="97"/>
        <w:rPr>
          <w:rFonts w:hint="eastAsia"/>
        </w:rPr>
      </w:pPr>
    </w:p>
    <w:p w14:paraId="718B6E10">
      <w:pPr>
        <w:pStyle w:val="4"/>
        <w:spacing w:line="285" w:lineRule="auto"/>
        <w:ind w:right="97"/>
        <w:rPr>
          <w:rFonts w:hint="eastAsia"/>
        </w:rPr>
      </w:pPr>
      <w:r>
        <w:rPr>
          <w:rFonts w:hint="eastAsia"/>
        </w:rPr>
        <w:t>judgment seat of God His Father in the name and in the person of all sinners, being then ready to be condemned, inasmuch as He bore our burden.</w:t>
      </w:r>
    </w:p>
    <w:p w14:paraId="4B271CA3">
      <w:pPr>
        <w:pStyle w:val="4"/>
        <w:spacing w:line="285" w:lineRule="auto"/>
        <w:ind w:right="97"/>
        <w:rPr>
          <w:rFonts w:hint="eastAsia"/>
        </w:rPr>
      </w:pPr>
      <w:r>
        <w:rPr>
          <w:rFonts w:hint="eastAsia"/>
        </w:rPr>
        <w:t>神祂父的审判台前，奉所有罪人的名并以他们的位格，那时准备好被定罪，因为祂承担了我们的重担。</w:t>
      </w:r>
    </w:p>
    <w:p w14:paraId="1459E37C">
      <w:pPr>
        <w:pStyle w:val="4"/>
        <w:spacing w:line="285" w:lineRule="auto"/>
        <w:ind w:right="97"/>
        <w:rPr>
          <w:rFonts w:hint="eastAsia"/>
        </w:rPr>
      </w:pPr>
    </w:p>
    <w:p w14:paraId="68633016">
      <w:pPr>
        <w:pStyle w:val="4"/>
        <w:spacing w:line="285" w:lineRule="auto"/>
        <w:ind w:right="97"/>
        <w:rPr>
          <w:rFonts w:hint="eastAsia"/>
        </w:rPr>
      </w:pPr>
      <w:r>
        <w:rPr>
          <w:rFonts w:hint="eastAsia"/>
        </w:rPr>
        <w:t>And we need no longer be ashamed, since the Son of God exposed Himself to such humiliation.</w:t>
      </w:r>
    </w:p>
    <w:p w14:paraId="0D67FA14">
      <w:pPr>
        <w:pStyle w:val="4"/>
        <w:spacing w:line="285" w:lineRule="auto"/>
        <w:ind w:right="97"/>
        <w:rPr>
          <w:rFonts w:hint="eastAsia"/>
        </w:rPr>
      </w:pPr>
      <w:r>
        <w:rPr>
          <w:rFonts w:hint="eastAsia"/>
        </w:rPr>
        <w:t>我们无需再感到羞愧，既然神的儿子使自己暴露于如此的羞辱之下。</w:t>
      </w:r>
    </w:p>
    <w:p w14:paraId="28596D06">
      <w:pPr>
        <w:pStyle w:val="4"/>
        <w:spacing w:line="285" w:lineRule="auto"/>
        <w:ind w:right="97"/>
        <w:rPr>
          <w:rFonts w:hint="eastAsia"/>
        </w:rPr>
      </w:pPr>
    </w:p>
    <w:p w14:paraId="3153E6EF">
      <w:pPr>
        <w:pStyle w:val="4"/>
        <w:spacing w:line="285" w:lineRule="auto"/>
        <w:ind w:right="97"/>
        <w:rPr>
          <w:rFonts w:hint="eastAsia"/>
        </w:rPr>
      </w:pPr>
      <w:r>
        <w:rPr>
          <w:rFonts w:hint="eastAsia"/>
        </w:rPr>
        <w:t>It is not without cause that St. Paul exhorts us by his example not to be ashamed of the preaching of the Cross; however foolish it may be to some and a stumbling-block to many.</w:t>
      </w:r>
    </w:p>
    <w:p w14:paraId="7DDA8829">
      <w:pPr>
        <w:pStyle w:val="4"/>
        <w:spacing w:line="285" w:lineRule="auto"/>
        <w:ind w:right="97"/>
        <w:rPr>
          <w:rFonts w:hint="eastAsia"/>
        </w:rPr>
      </w:pPr>
      <w:r>
        <w:rPr>
          <w:rFonts w:hint="eastAsia"/>
        </w:rPr>
        <w:t>圣保罗并非没有原因地藉着祂的榜样劝勉我们不要以十字架的传讲为耻；尽管对一些人来说它是愚拙的，对许多人来说是绊脚石。</w:t>
      </w:r>
    </w:p>
    <w:p w14:paraId="67C43E43">
      <w:pPr>
        <w:pStyle w:val="4"/>
        <w:spacing w:line="285" w:lineRule="auto"/>
        <w:ind w:right="97"/>
        <w:rPr>
          <w:rFonts w:hint="eastAsia"/>
        </w:rPr>
      </w:pPr>
    </w:p>
    <w:p w14:paraId="557C8B56">
      <w:pPr>
        <w:pStyle w:val="4"/>
        <w:spacing w:line="285" w:lineRule="auto"/>
        <w:ind w:right="97"/>
        <w:rPr>
          <w:rFonts w:hint="eastAsia"/>
        </w:rPr>
      </w:pPr>
      <w:r>
        <w:rPr>
          <w:rFonts w:hint="eastAsia"/>
        </w:rPr>
        <w:t>For the more our Lord Jesus abased Himself the more we see that the offenses on account of which we are indebted to God could not be abolished unless He were abased to the last degree.</w:t>
      </w:r>
    </w:p>
    <w:p w14:paraId="107F47C6">
      <w:pPr>
        <w:pStyle w:val="4"/>
        <w:spacing w:line="285" w:lineRule="auto"/>
        <w:ind w:right="97"/>
        <w:rPr>
          <w:rFonts w:hint="eastAsia"/>
        </w:rPr>
      </w:pPr>
      <w:r>
        <w:rPr>
          <w:rFonts w:hint="eastAsia"/>
        </w:rPr>
        <w:t>因为我们的主耶稣越是降卑自己，我们就越看到，我们因之而亏欠神的过犯无法被废除，除非祂被降卑到极点。</w:t>
      </w:r>
    </w:p>
    <w:p w14:paraId="0E004864">
      <w:pPr>
        <w:pStyle w:val="4"/>
        <w:spacing w:line="285" w:lineRule="auto"/>
        <w:ind w:right="97"/>
        <w:rPr>
          <w:rFonts w:hint="eastAsia"/>
        </w:rPr>
      </w:pPr>
    </w:p>
    <w:p w14:paraId="3B70542A">
      <w:pPr>
        <w:pStyle w:val="4"/>
        <w:spacing w:line="285" w:lineRule="auto"/>
        <w:ind w:right="97"/>
        <w:rPr>
          <w:rFonts w:hint="eastAsia"/>
        </w:rPr>
      </w:pPr>
      <w:r>
        <w:rPr>
          <w:rFonts w:hint="eastAsia"/>
        </w:rPr>
        <w:t>And, in fact, we know that He has been made weak in order that we might be made strong by His virtue, and that He has been willing to bear all our sufferings, sin excepted, so that He may be ready today to help us.</w:t>
      </w:r>
    </w:p>
    <w:p w14:paraId="1BE674CB">
      <w:pPr>
        <w:pStyle w:val="4"/>
        <w:spacing w:line="285" w:lineRule="auto"/>
        <w:ind w:right="97"/>
        <w:rPr>
          <w:rFonts w:hint="eastAsia"/>
        </w:rPr>
      </w:pPr>
      <w:r>
        <w:rPr>
          <w:rFonts w:hint="eastAsia"/>
        </w:rPr>
        <w:t>而且，事实上，我们知道祂已变为软弱，为要使我们可以藉着祂的美德而刚强，并且祂愿意承担我们一切的苦难，只是没有罪，使祂今天可以随时帮助我们。</w:t>
      </w:r>
    </w:p>
    <w:p w14:paraId="62B12FE7">
      <w:pPr>
        <w:pStyle w:val="4"/>
        <w:spacing w:line="285" w:lineRule="auto"/>
        <w:ind w:right="97"/>
        <w:rPr>
          <w:rFonts w:hint="eastAsia"/>
        </w:rPr>
      </w:pPr>
    </w:p>
    <w:p w14:paraId="1FB2A374">
      <w:pPr>
        <w:pStyle w:val="4"/>
        <w:spacing w:line="285" w:lineRule="auto"/>
        <w:ind w:right="97"/>
        <w:rPr>
          <w:rFonts w:hint="eastAsia"/>
        </w:rPr>
      </w:pPr>
      <w:r>
        <w:rPr>
          <w:rFonts w:hint="eastAsia"/>
        </w:rPr>
        <w:t>For if He had not felt in His person the fears, the doubts, and the torments which we endure, He would not be so inclined to be pitiful toward us as He is.</w:t>
      </w:r>
    </w:p>
    <w:p w14:paraId="32B49E0E">
      <w:pPr>
        <w:pStyle w:val="4"/>
        <w:spacing w:line="285" w:lineRule="auto"/>
        <w:ind w:right="97"/>
        <w:rPr>
          <w:rFonts w:hint="eastAsia"/>
        </w:rPr>
      </w:pPr>
      <w:r>
        <w:rPr>
          <w:rFonts w:hint="eastAsia"/>
        </w:rPr>
        <w:t>因为如果祂没有在祂的位格中感受到我们所忍受的恐惧、怀疑和折磨，祂就不会像祂现在这样倾向于怜悯我们。</w:t>
      </w:r>
    </w:p>
    <w:p w14:paraId="7EA2D76C">
      <w:pPr>
        <w:pStyle w:val="4"/>
        <w:spacing w:line="285" w:lineRule="auto"/>
        <w:ind w:right="97"/>
        <w:rPr>
          <w:rFonts w:hint="eastAsia"/>
        </w:rPr>
      </w:pPr>
    </w:p>
    <w:p w14:paraId="42C104D0">
      <w:pPr>
        <w:pStyle w:val="4"/>
        <w:spacing w:line="285" w:lineRule="auto"/>
        <w:ind w:right="97"/>
        <w:rPr>
          <w:rFonts w:hint="eastAsia"/>
        </w:rPr>
      </w:pPr>
      <w:r>
        <w:rPr>
          <w:rFonts w:hint="eastAsia"/>
        </w:rPr>
        <w:t>It is said that a man who knows what neither hunger nor thirst is will not be moved with compassion or humanity toward those who endure them, because he has always been at his ease and has lived in his pleasures.</w:t>
      </w:r>
    </w:p>
    <w:p w14:paraId="2739C3DC">
      <w:pPr>
        <w:pStyle w:val="4"/>
        <w:spacing w:line="285" w:lineRule="auto"/>
        <w:ind w:right="97"/>
        <w:rPr>
          <w:rFonts w:hint="eastAsia"/>
        </w:rPr>
      </w:pPr>
      <w:r>
        <w:rPr>
          <w:rFonts w:hint="eastAsia"/>
        </w:rPr>
        <w:t>据说一个不知道饥饿和干渴为何物的人，不会对忍受这些的人动恻隐之心或仁慈，因为他总是安逸，生活在享乐之中。</w:t>
      </w:r>
    </w:p>
    <w:p w14:paraId="128646C9">
      <w:pPr>
        <w:pStyle w:val="4"/>
        <w:spacing w:line="285" w:lineRule="auto"/>
        <w:ind w:right="97"/>
        <w:rPr>
          <w:rFonts w:hint="eastAsia"/>
        </w:rPr>
      </w:pPr>
    </w:p>
    <w:p w14:paraId="017A1C10">
      <w:pPr>
        <w:pStyle w:val="4"/>
        <w:spacing w:line="285" w:lineRule="auto"/>
        <w:ind w:right="97"/>
        <w:rPr>
          <w:rFonts w:hint="eastAsia"/>
        </w:rPr>
      </w:pPr>
      <w:r>
        <w:rPr>
          <w:rFonts w:hint="eastAsia"/>
        </w:rPr>
        <w:t>Now it is true that God, although in His nature He endures none of our passions, does not cease to be humane toward us, because He is the fountain of all goodness and mercy.</w:t>
      </w:r>
    </w:p>
    <w:p w14:paraId="4CB192C9">
      <w:pPr>
        <w:pStyle w:val="4"/>
        <w:spacing w:line="285" w:lineRule="auto"/>
        <w:ind w:right="97"/>
        <w:rPr>
          <w:rFonts w:hint="eastAsia"/>
        </w:rPr>
      </w:pPr>
      <w:r>
        <w:rPr>
          <w:rFonts w:hint="eastAsia"/>
        </w:rPr>
        <w:t>现在诚然，神虽然按其本性不忍受我们任何的情感，却不止息地对我们仁慈，因为祂是一切良善和怜悯的泉源。</w:t>
      </w:r>
    </w:p>
    <w:p w14:paraId="53D04285">
      <w:pPr>
        <w:pStyle w:val="4"/>
        <w:spacing w:line="285" w:lineRule="auto"/>
        <w:ind w:right="97"/>
        <w:rPr>
          <w:rFonts w:hint="eastAsia"/>
        </w:rPr>
      </w:pPr>
    </w:p>
    <w:p w14:paraId="66ACE30B">
      <w:pPr>
        <w:pStyle w:val="4"/>
        <w:spacing w:line="285" w:lineRule="auto"/>
        <w:ind w:right="97"/>
        <w:rPr>
          <w:rFonts w:hint="eastAsia"/>
        </w:rPr>
      </w:pPr>
      <w:r>
        <w:rPr>
          <w:rFonts w:hint="eastAsia"/>
        </w:rPr>
        <w:t>However, in order that we may be assured that our Lord Jesus knows our weaknesses in order to relieve us of them, and that we may come so much more boldly to Him and we may speak to Him more familiarly, the Apostle says that for this cause He was willing to be tempted like us.</w:t>
      </w:r>
    </w:p>
    <w:p w14:paraId="3BE6BA60">
      <w:pPr>
        <w:pStyle w:val="4"/>
        <w:spacing w:line="285" w:lineRule="auto"/>
        <w:ind w:right="97"/>
        <w:rPr>
          <w:rFonts w:hint="eastAsia"/>
        </w:rPr>
      </w:pPr>
      <w:r>
        <w:rPr>
          <w:rFonts w:hint="eastAsia"/>
        </w:rPr>
        <w:t>然而，为了使我们可以确信我们的主耶稣知道我们的软弱，以便解除我们的软弱，并且我们可以更加坦然无惧地来到祂面前，我们可以更亲密地与祂说话，使徒说为此缘故祂愿意像我们一样受试探。</w:t>
      </w:r>
    </w:p>
    <w:p w14:paraId="0FE9AD32">
      <w:pPr>
        <w:pStyle w:val="4"/>
        <w:spacing w:line="285" w:lineRule="auto"/>
        <w:ind w:right="97"/>
        <w:rPr>
          <w:rFonts w:hint="eastAsia"/>
        </w:rPr>
      </w:pPr>
    </w:p>
    <w:p w14:paraId="3B3634B9">
      <w:pPr>
        <w:pStyle w:val="4"/>
        <w:spacing w:line="285" w:lineRule="auto"/>
        <w:ind w:right="97"/>
        <w:rPr>
          <w:rFonts w:hint="eastAsia"/>
        </w:rPr>
      </w:pPr>
      <w:r>
        <w:rPr>
          <w:rFonts w:hint="eastAsia"/>
        </w:rPr>
        <w:t>So, then, we have to notice in the text we have read that when our Lord Jesus came into this village of Gethsemane, and even on the mountain of olives, that it was to offer Himself as a voluntary sacrifice.</w:t>
      </w:r>
    </w:p>
    <w:p w14:paraId="7E118189">
      <w:pPr>
        <w:pStyle w:val="4"/>
        <w:spacing w:line="285" w:lineRule="auto"/>
        <w:ind w:right="97"/>
        <w:rPr>
          <w:rFonts w:hint="eastAsia"/>
        </w:rPr>
      </w:pPr>
      <w:r>
        <w:rPr>
          <w:rFonts w:hint="eastAsia"/>
        </w:rPr>
        <w:t>那么，我们必须在我们所读的经文中注意到，当我们的主耶稣来到客西马尼这个村庄，甚至在橄榄山上时，那是为了献上自己为甘心祭。</w:t>
      </w:r>
    </w:p>
    <w:p w14:paraId="6BD83C7A">
      <w:pPr>
        <w:pStyle w:val="4"/>
        <w:spacing w:line="285" w:lineRule="auto"/>
        <w:ind w:right="97"/>
        <w:rPr>
          <w:rFonts w:hint="eastAsia"/>
        </w:rPr>
      </w:pPr>
    </w:p>
    <w:p w14:paraId="2AEA11A4">
      <w:pPr>
        <w:pStyle w:val="4"/>
        <w:spacing w:line="285" w:lineRule="auto"/>
        <w:ind w:right="97"/>
        <w:rPr>
          <w:rFonts w:hint="eastAsia"/>
        </w:rPr>
      </w:pPr>
      <w:r>
        <w:rPr>
          <w:rFonts w:hint="eastAsia"/>
        </w:rPr>
        <w:t>And in that He willed to fulfill the office and the charge which was committed to Him.</w:t>
      </w:r>
    </w:p>
    <w:p w14:paraId="61ECFF52">
      <w:pPr>
        <w:pStyle w:val="4"/>
        <w:spacing w:line="285" w:lineRule="auto"/>
        <w:ind w:right="97"/>
        <w:rPr>
          <w:rFonts w:hint="eastAsia"/>
        </w:rPr>
      </w:pPr>
      <w:r>
        <w:rPr>
          <w:rFonts w:hint="eastAsia"/>
        </w:rPr>
        <w:t>在那事上，祂定意要完成那托付给祂的职分和责任。</w:t>
      </w:r>
    </w:p>
    <w:p w14:paraId="67E0EFCA">
      <w:pPr>
        <w:pStyle w:val="4"/>
        <w:spacing w:line="285" w:lineRule="auto"/>
        <w:ind w:right="97"/>
        <w:rPr>
          <w:rFonts w:hint="eastAsia"/>
        </w:rPr>
      </w:pPr>
    </w:p>
    <w:p w14:paraId="758266D2">
      <w:pPr>
        <w:pStyle w:val="4"/>
        <w:spacing w:line="285" w:lineRule="auto"/>
        <w:ind w:right="97"/>
        <w:rPr>
          <w:rFonts w:hint="eastAsia"/>
        </w:rPr>
      </w:pPr>
      <w:r>
        <w:rPr>
          <w:rFonts w:hint="eastAsia"/>
        </w:rPr>
        <w:t>For why did He assume our flesh and nature, unless to make reparation for all our rebellion by His</w:t>
      </w:r>
    </w:p>
    <w:p w14:paraId="411E9A85">
      <w:pPr>
        <w:pStyle w:val="4"/>
        <w:spacing w:line="285" w:lineRule="auto"/>
        <w:ind w:right="97"/>
        <w:rPr>
          <w:rFonts w:hint="eastAsia"/>
        </w:rPr>
      </w:pPr>
      <w:r>
        <w:rPr>
          <w:rFonts w:hint="eastAsia"/>
        </w:rPr>
        <w:t>因为祂为何取了我们的肉身和性情，除非是为了藉着祂的</w:t>
      </w:r>
    </w:p>
    <w:p w14:paraId="0CC6C2D2">
      <w:pPr>
        <w:pStyle w:val="4"/>
        <w:spacing w:line="285" w:lineRule="auto"/>
        <w:ind w:right="97"/>
        <w:rPr>
          <w:rFonts w:hint="eastAsia"/>
        </w:rPr>
      </w:pPr>
    </w:p>
    <w:p w14:paraId="46277A53">
      <w:pPr>
        <w:pStyle w:val="4"/>
        <w:spacing w:line="285" w:lineRule="auto"/>
        <w:ind w:right="97"/>
        <w:rPr>
          <w:rFonts w:hint="eastAsia"/>
        </w:rPr>
      </w:pPr>
      <w:r>
        <w:rPr>
          <w:rFonts w:hint="eastAsia"/>
        </w:rPr>
        <w:t>obedience, to acquire for us full and perfect righteousness before God his Father?</w:t>
      </w:r>
    </w:p>
    <w:p w14:paraId="78866555">
      <w:pPr>
        <w:pStyle w:val="4"/>
        <w:spacing w:line="285" w:lineRule="auto"/>
        <w:ind w:right="97"/>
        <w:rPr>
          <w:rFonts w:hint="eastAsia"/>
        </w:rPr>
      </w:pPr>
      <w:r>
        <w:rPr>
          <w:rFonts w:hint="eastAsia"/>
        </w:rPr>
        <w:t>顺服，来弥补我们一切的悖逆，为我们在神祂的父面前获得完全和完美的义？</w:t>
      </w:r>
    </w:p>
    <w:p w14:paraId="11C91153">
      <w:pPr>
        <w:pStyle w:val="4"/>
        <w:spacing w:line="285" w:lineRule="auto"/>
        <w:ind w:right="97"/>
        <w:rPr>
          <w:rFonts w:hint="eastAsia"/>
        </w:rPr>
      </w:pPr>
    </w:p>
    <w:p w14:paraId="084B50F7">
      <w:pPr>
        <w:pStyle w:val="4"/>
        <w:spacing w:line="285" w:lineRule="auto"/>
        <w:ind w:right="97"/>
        <w:rPr>
          <w:rFonts w:hint="eastAsia"/>
        </w:rPr>
      </w:pPr>
      <w:r>
        <w:rPr>
          <w:rFonts w:hint="eastAsia"/>
        </w:rPr>
        <w:t>And still He came to present Himself for death, because we can not be reconciled nor can we pacify the wrath of God which had been provoked by sin, except by His obedience.</w:t>
      </w:r>
    </w:p>
    <w:p w14:paraId="45A9DBD3">
      <w:pPr>
        <w:pStyle w:val="4"/>
        <w:spacing w:line="285" w:lineRule="auto"/>
        <w:ind w:right="97"/>
        <w:rPr>
          <w:rFonts w:hint="eastAsia"/>
        </w:rPr>
      </w:pPr>
      <w:r>
        <w:rPr>
          <w:rFonts w:hint="eastAsia"/>
        </w:rPr>
        <w:t>祂仍然来献上自己受死，因为我们无法和好，也无法平息因罪而激起的、神的忿怒，除非藉着祂的顺服。</w:t>
      </w:r>
    </w:p>
    <w:p w14:paraId="55B38907">
      <w:pPr>
        <w:pStyle w:val="4"/>
        <w:spacing w:line="285" w:lineRule="auto"/>
        <w:ind w:right="97"/>
        <w:rPr>
          <w:rFonts w:hint="eastAsia"/>
        </w:rPr>
      </w:pPr>
    </w:p>
    <w:p w14:paraId="793E8029">
      <w:pPr>
        <w:pStyle w:val="4"/>
        <w:spacing w:line="285" w:lineRule="auto"/>
        <w:ind w:right="97"/>
        <w:rPr>
          <w:rFonts w:hint="eastAsia"/>
        </w:rPr>
      </w:pPr>
      <w:r>
        <w:rPr>
          <w:rFonts w:hint="eastAsia"/>
        </w:rPr>
        <w:t>This, then, is why the Son of God came boldly to the place where He knew that Judas would find Him.</w:t>
      </w:r>
    </w:p>
    <w:p w14:paraId="0B50AB22">
      <w:pPr>
        <w:pStyle w:val="4"/>
        <w:spacing w:line="285" w:lineRule="auto"/>
        <w:ind w:right="97"/>
        <w:rPr>
          <w:rFonts w:hint="eastAsia"/>
        </w:rPr>
      </w:pPr>
      <w:r>
        <w:rPr>
          <w:rFonts w:hint="eastAsia"/>
        </w:rPr>
        <w:t>那么，这就是为什么神的儿子坦然无惧地来到祂知道犹大能找到祂的地方。</w:t>
      </w:r>
    </w:p>
    <w:p w14:paraId="1EE00563">
      <w:pPr>
        <w:pStyle w:val="4"/>
        <w:spacing w:line="285" w:lineRule="auto"/>
        <w:ind w:right="97"/>
        <w:rPr>
          <w:rFonts w:hint="eastAsia"/>
        </w:rPr>
      </w:pPr>
    </w:p>
    <w:p w14:paraId="568EB836">
      <w:pPr>
        <w:pStyle w:val="4"/>
        <w:spacing w:line="285" w:lineRule="auto"/>
        <w:ind w:right="97"/>
        <w:rPr>
          <w:rFonts w:hint="eastAsia"/>
        </w:rPr>
      </w:pPr>
      <w:r>
        <w:rPr>
          <w:rFonts w:hint="eastAsia"/>
        </w:rPr>
        <w:t>And thus we know that it was necessary, since our father Adam by his rebellion had ruined us all, that the Son of God, who has sovereign control over all creatures, should subject Himself and assume the condition of a servant, as also He is called both a Servant of God and of all His own.</w:t>
      </w:r>
    </w:p>
    <w:p w14:paraId="756B8D49">
      <w:pPr>
        <w:pStyle w:val="4"/>
        <w:spacing w:line="285" w:lineRule="auto"/>
        <w:ind w:right="97"/>
        <w:rPr>
          <w:rFonts w:hint="eastAsia"/>
        </w:rPr>
      </w:pPr>
      <w:r>
        <w:rPr>
          <w:rFonts w:hint="eastAsia"/>
        </w:rPr>
        <w:t>因此我们知道这是必要的，既然我们的始祖亚当因祂的悖逆败坏了我们所有的人，那么拥有对一切受造物至高主权的神的儿子，就应当使自己顺服，并取了仆人的样式，正如祂也被称为神的仆人和祂所有子民的仆人。</w:t>
      </w:r>
    </w:p>
    <w:p w14:paraId="3FD48A60">
      <w:pPr>
        <w:pStyle w:val="4"/>
        <w:spacing w:line="285" w:lineRule="auto"/>
        <w:ind w:right="97"/>
        <w:rPr>
          <w:rFonts w:hint="eastAsia"/>
        </w:rPr>
      </w:pPr>
    </w:p>
    <w:p w14:paraId="02D642A8">
      <w:pPr>
        <w:pStyle w:val="4"/>
        <w:spacing w:line="285" w:lineRule="auto"/>
        <w:ind w:right="97"/>
        <w:rPr>
          <w:rFonts w:hint="eastAsia"/>
        </w:rPr>
      </w:pPr>
      <w:r>
        <w:rPr>
          <w:rFonts w:hint="eastAsia"/>
        </w:rPr>
        <w:t>And that is also why St. Paul, showing that we must have some support to call upon Him in full confidence that we shall be heard as His children, says that by the obedience of our Lord Jesus Christ we are recognized to be righteous.</w:t>
      </w:r>
    </w:p>
    <w:p w14:paraId="22CC2FBD">
      <w:pPr>
        <w:pStyle w:val="4"/>
        <w:spacing w:line="285" w:lineRule="auto"/>
        <w:ind w:right="97"/>
        <w:rPr>
          <w:rFonts w:hint="eastAsia"/>
        </w:rPr>
      </w:pPr>
      <w:r>
        <w:rPr>
          <w:rFonts w:hint="eastAsia"/>
        </w:rPr>
        <w:t>这也是为什么圣保罗，表明我们必须有一些依靠，才能满有信心地呼求祂，相信我们将作为祂的儿女被垂听，说藉着我们主耶稣基督的顺服，我们被认为是义的。</w:t>
      </w:r>
    </w:p>
    <w:p w14:paraId="1065C776">
      <w:pPr>
        <w:pStyle w:val="4"/>
        <w:spacing w:line="285" w:lineRule="auto"/>
        <w:ind w:right="97"/>
        <w:rPr>
          <w:rFonts w:hint="eastAsia"/>
        </w:rPr>
      </w:pPr>
    </w:p>
    <w:p w14:paraId="15A50D6B">
      <w:pPr>
        <w:pStyle w:val="4"/>
        <w:spacing w:line="285" w:lineRule="auto"/>
        <w:ind w:right="97"/>
        <w:rPr>
          <w:rFonts w:hint="eastAsia"/>
        </w:rPr>
      </w:pPr>
      <w:r>
        <w:rPr>
          <w:rFonts w:hint="eastAsia"/>
        </w:rPr>
        <w:t>For it is as a mantle to cover all our sins and offenses, so that the thing which could prevent us from obtaining grace is not taken into account before God.</w:t>
      </w:r>
    </w:p>
    <w:p w14:paraId="7182DF3D">
      <w:pPr>
        <w:pStyle w:val="4"/>
        <w:spacing w:line="285" w:lineRule="auto"/>
        <w:ind w:right="97"/>
        <w:rPr>
          <w:rFonts w:hint="eastAsia"/>
        </w:rPr>
      </w:pPr>
      <w:r>
        <w:rPr>
          <w:rFonts w:hint="eastAsia"/>
        </w:rPr>
        <w:t>因为它如同遮盖我们一切罪过和过犯的幔子，以致那可能阻止我们获得恩典的事，在神面前就不被计算了。</w:t>
      </w:r>
    </w:p>
    <w:p w14:paraId="3EEC7EEA">
      <w:pPr>
        <w:pStyle w:val="4"/>
        <w:spacing w:line="285" w:lineRule="auto"/>
        <w:ind w:right="97"/>
        <w:rPr>
          <w:rFonts w:hint="eastAsia"/>
        </w:rPr>
      </w:pPr>
    </w:p>
    <w:p w14:paraId="5A80CD80">
      <w:pPr>
        <w:pStyle w:val="4"/>
        <w:spacing w:line="285" w:lineRule="auto"/>
        <w:ind w:right="97"/>
        <w:rPr>
          <w:rFonts w:hint="eastAsia"/>
        </w:rPr>
      </w:pPr>
      <w:r>
        <w:rPr>
          <w:rFonts w:hint="eastAsia"/>
        </w:rPr>
        <w:t>But on the other hand we see that the price of our redemption has been very dear, when our Lord Jesus Christ is in such agony that He undergoes the terrors of death, indeed, until sweat as drops of blood by which He is, as it were, beside Himself praying if it be possible that He might escape such a distress.</w:t>
      </w:r>
    </w:p>
    <w:p w14:paraId="076AEE1B">
      <w:pPr>
        <w:pStyle w:val="4"/>
        <w:spacing w:line="285" w:lineRule="auto"/>
        <w:ind w:right="97"/>
        <w:rPr>
          <w:rFonts w:hint="eastAsia"/>
        </w:rPr>
      </w:pPr>
      <w:r>
        <w:rPr>
          <w:rFonts w:hint="eastAsia"/>
        </w:rPr>
        <w:t>但另一方面我们看到，我们救赎的代价极其昂贵，当我们的主耶稣基督处于如此的痛苦之中，祂经历死亡的恐惧，是的，直到汗如血点，藉此祂仿佛失去理智，祈求如果可能，祂可以逃脱如此的困苦。</w:t>
      </w:r>
    </w:p>
    <w:p w14:paraId="65C8D954">
      <w:pPr>
        <w:pStyle w:val="4"/>
        <w:spacing w:line="285" w:lineRule="auto"/>
        <w:ind w:right="97"/>
        <w:rPr>
          <w:rFonts w:hint="eastAsia"/>
        </w:rPr>
      </w:pPr>
    </w:p>
    <w:p w14:paraId="10A963F4">
      <w:pPr>
        <w:pStyle w:val="4"/>
        <w:spacing w:line="285" w:lineRule="auto"/>
        <w:ind w:right="97"/>
        <w:rPr>
          <w:rFonts w:hint="eastAsia"/>
        </w:rPr>
      </w:pPr>
      <w:r>
        <w:rPr>
          <w:rFonts w:hint="eastAsia"/>
        </w:rPr>
        <w:t>When we see that, it is enough to bring us to a knowledge of our sins.</w:t>
      </w:r>
    </w:p>
    <w:p w14:paraId="0D54DBBD">
      <w:pPr>
        <w:pStyle w:val="4"/>
        <w:spacing w:line="285" w:lineRule="auto"/>
        <w:ind w:right="97"/>
        <w:rPr>
          <w:rFonts w:hint="eastAsia"/>
        </w:rPr>
      </w:pPr>
      <w:r>
        <w:rPr>
          <w:rFonts w:hint="eastAsia"/>
        </w:rPr>
        <w:t>当我们看到那，就足以使我们认识我们的罪。</w:t>
      </w:r>
    </w:p>
    <w:p w14:paraId="31D47AE2">
      <w:pPr>
        <w:pStyle w:val="4"/>
        <w:spacing w:line="285" w:lineRule="auto"/>
        <w:ind w:right="97"/>
        <w:rPr>
          <w:rFonts w:hint="eastAsia"/>
        </w:rPr>
      </w:pPr>
    </w:p>
    <w:p w14:paraId="31D5A290">
      <w:pPr>
        <w:pStyle w:val="4"/>
        <w:spacing w:line="285" w:lineRule="auto"/>
        <w:ind w:right="97"/>
        <w:rPr>
          <w:rFonts w:hint="eastAsia"/>
        </w:rPr>
      </w:pPr>
      <w:r>
        <w:rPr>
          <w:rFonts w:hint="eastAsia"/>
        </w:rPr>
        <w:t>There is no possibility of lulling us to sleep here by flattery when we see that the Son of God is plunged into such an extremity that it seems that He is at the depth of the abyss.</w:t>
      </w:r>
    </w:p>
    <w:p w14:paraId="0C2ECA3B">
      <w:pPr>
        <w:pStyle w:val="4"/>
        <w:spacing w:line="285" w:lineRule="auto"/>
        <w:ind w:right="97"/>
        <w:rPr>
          <w:rFonts w:hint="eastAsia"/>
        </w:rPr>
      </w:pPr>
      <w:r>
        <w:rPr>
          <w:rFonts w:hint="eastAsia"/>
        </w:rPr>
        <w:t>当我们看到神的儿子陷入如此的绝境，以致祂似乎处于深渊的底部时，就不可能用奉承来使我们在此沉睡。</w:t>
      </w:r>
    </w:p>
    <w:p w14:paraId="3DFEEF35">
      <w:pPr>
        <w:pStyle w:val="4"/>
        <w:spacing w:line="285" w:lineRule="auto"/>
        <w:ind w:right="97"/>
        <w:rPr>
          <w:rFonts w:hint="eastAsia"/>
        </w:rPr>
      </w:pPr>
    </w:p>
    <w:p w14:paraId="1188BB53">
      <w:pPr>
        <w:pStyle w:val="4"/>
        <w:spacing w:line="285" w:lineRule="auto"/>
        <w:ind w:right="97"/>
        <w:rPr>
          <w:rFonts w:hint="eastAsia"/>
        </w:rPr>
      </w:pPr>
      <w:r>
        <w:rPr>
          <w:rFonts w:hint="eastAsia"/>
        </w:rPr>
        <w:t>If that had happened only to a righteous man, we might be touched, of course, because it was necessary that a poor innocent endured for our ransom that which happened to the Son of God.</w:t>
      </w:r>
    </w:p>
    <w:p w14:paraId="463FEC7B">
      <w:pPr>
        <w:pStyle w:val="4"/>
        <w:spacing w:line="285" w:lineRule="auto"/>
        <w:ind w:right="97"/>
        <w:rPr>
          <w:rFonts w:hint="eastAsia"/>
        </w:rPr>
      </w:pPr>
      <w:r>
        <w:rPr>
          <w:rFonts w:hint="eastAsia"/>
        </w:rPr>
        <w:t>如果那仅仅发生在一个义人身上，我们当然可能会被触动，因为一个可怜的无辜者为了我们的赎价而忍受了发生在神儿子身上的事，这是必要的。</w:t>
      </w:r>
    </w:p>
    <w:p w14:paraId="6B528D0B">
      <w:pPr>
        <w:pStyle w:val="4"/>
        <w:spacing w:line="285" w:lineRule="auto"/>
        <w:ind w:right="97"/>
        <w:rPr>
          <w:rFonts w:hint="eastAsia"/>
        </w:rPr>
      </w:pPr>
    </w:p>
    <w:p w14:paraId="52697CEB">
      <w:pPr>
        <w:pStyle w:val="4"/>
        <w:spacing w:line="285" w:lineRule="auto"/>
        <w:ind w:right="97"/>
        <w:rPr>
          <w:rFonts w:hint="eastAsia"/>
        </w:rPr>
      </w:pPr>
      <w:r>
        <w:rPr>
          <w:rFonts w:hint="eastAsia"/>
        </w:rPr>
        <w:t>But here is He Who is the fountain of life Who subjects Himself to death.</w:t>
      </w:r>
    </w:p>
    <w:p w14:paraId="3FB2A19B">
      <w:pPr>
        <w:pStyle w:val="4"/>
        <w:spacing w:line="285" w:lineRule="auto"/>
        <w:ind w:right="97"/>
        <w:rPr>
          <w:rFonts w:hint="eastAsia"/>
        </w:rPr>
      </w:pPr>
      <w:r>
        <w:rPr>
          <w:rFonts w:hint="eastAsia"/>
        </w:rPr>
        <w:t>但在此是生命之泉的那一位，祂使自己顺服于死亡。</w:t>
      </w:r>
    </w:p>
    <w:p w14:paraId="1981DF1E">
      <w:pPr>
        <w:pStyle w:val="4"/>
        <w:spacing w:line="285" w:lineRule="auto"/>
        <w:ind w:right="97"/>
        <w:rPr>
          <w:rFonts w:hint="eastAsia"/>
        </w:rPr>
      </w:pPr>
    </w:p>
    <w:p w14:paraId="2F0C658D">
      <w:pPr>
        <w:pStyle w:val="4"/>
        <w:spacing w:line="285" w:lineRule="auto"/>
        <w:ind w:right="97"/>
        <w:rPr>
          <w:rFonts w:hint="eastAsia"/>
        </w:rPr>
      </w:pPr>
      <w:r>
        <w:rPr>
          <w:rFonts w:hint="eastAsia"/>
        </w:rPr>
        <w:t>Here is He Who sustains all the world by His power Who is made weak to this degree.</w:t>
      </w:r>
    </w:p>
    <w:p w14:paraId="4AC21E58">
      <w:pPr>
        <w:pStyle w:val="4"/>
        <w:spacing w:line="285" w:lineRule="auto"/>
        <w:ind w:right="97"/>
        <w:rPr>
          <w:rFonts w:hint="eastAsia"/>
        </w:rPr>
      </w:pPr>
      <w:r>
        <w:rPr>
          <w:rFonts w:hint="eastAsia"/>
        </w:rPr>
        <w:t>在此是藉着祂的能力托住全世界的那一位，祂被削弱到如此程度。</w:t>
      </w:r>
    </w:p>
    <w:p w14:paraId="3248E22F">
      <w:pPr>
        <w:pStyle w:val="4"/>
        <w:spacing w:line="285" w:lineRule="auto"/>
        <w:ind w:right="97"/>
        <w:rPr>
          <w:rFonts w:hint="eastAsia"/>
        </w:rPr>
      </w:pPr>
    </w:p>
    <w:p w14:paraId="70FA4360">
      <w:pPr>
        <w:pStyle w:val="4"/>
        <w:spacing w:line="285" w:lineRule="auto"/>
        <w:ind w:right="97"/>
        <w:rPr>
          <w:rFonts w:hint="eastAsia"/>
        </w:rPr>
      </w:pPr>
      <w:r>
        <w:rPr>
          <w:rFonts w:hint="eastAsia"/>
        </w:rPr>
        <w:t>Here is He Who rescues the creatures from all fear Who has to undergo such a horror.</w:t>
      </w:r>
    </w:p>
    <w:p w14:paraId="0B71D7CA">
      <w:pPr>
        <w:pStyle w:val="4"/>
        <w:spacing w:line="285" w:lineRule="auto"/>
        <w:ind w:right="97"/>
        <w:rPr>
          <w:rFonts w:hint="eastAsia"/>
        </w:rPr>
      </w:pPr>
      <w:r>
        <w:rPr>
          <w:rFonts w:hint="eastAsia"/>
        </w:rPr>
        <w:t>在此是拯救受造物脱离一切恐惧的那一位，祂必须经历如此的恐惧。</w:t>
      </w:r>
    </w:p>
    <w:p w14:paraId="61313E13">
      <w:pPr>
        <w:pStyle w:val="4"/>
        <w:spacing w:line="285" w:lineRule="auto"/>
        <w:ind w:right="97"/>
        <w:rPr>
          <w:rFonts w:hint="eastAsia"/>
        </w:rPr>
      </w:pPr>
    </w:p>
    <w:p w14:paraId="5729CC5B">
      <w:pPr>
        <w:pStyle w:val="4"/>
        <w:spacing w:line="285" w:lineRule="auto"/>
        <w:ind w:right="97"/>
        <w:rPr>
          <w:rFonts w:hint="eastAsia"/>
        </w:rPr>
      </w:pPr>
      <w:r>
        <w:rPr>
          <w:rFonts w:hint="eastAsia"/>
        </w:rPr>
        <w:t>When, then, that is declared to us, we would</w:t>
      </w:r>
    </w:p>
    <w:p w14:paraId="5FA78F02">
      <w:pPr>
        <w:pStyle w:val="4"/>
        <w:spacing w:line="285" w:lineRule="auto"/>
        <w:ind w:right="97"/>
        <w:rPr>
          <w:rFonts w:hint="eastAsia"/>
        </w:rPr>
      </w:pPr>
      <w:r>
        <w:rPr>
          <w:rFonts w:hint="eastAsia"/>
        </w:rPr>
        <w:t>那么，当那向我们宣告时，我们将</w:t>
      </w:r>
    </w:p>
    <w:p w14:paraId="6F18A6A3">
      <w:pPr>
        <w:pStyle w:val="4"/>
        <w:spacing w:line="285" w:lineRule="auto"/>
        <w:ind w:right="97"/>
        <w:rPr>
          <w:rFonts w:hint="eastAsia"/>
        </w:rPr>
      </w:pPr>
    </w:p>
    <w:p w14:paraId="510A7442">
      <w:pPr>
        <w:pStyle w:val="4"/>
        <w:spacing w:line="285" w:lineRule="auto"/>
        <w:ind w:right="97"/>
        <w:rPr>
          <w:rFonts w:hint="eastAsia"/>
        </w:rPr>
      </w:pPr>
      <w:r>
        <w:rPr>
          <w:rFonts w:hint="eastAsia"/>
        </w:rPr>
        <w:t>be more than stupid, if each one of us would not meditate on that, and, being disgusted by his faults and iniquities, would not be ashamed before God, gasping and groaning, and if even by this means we were not led to God with a true repentance.</w:t>
      </w:r>
    </w:p>
    <w:p w14:paraId="63612794">
      <w:pPr>
        <w:pStyle w:val="4"/>
        <w:spacing w:line="285" w:lineRule="auto"/>
        <w:ind w:right="97"/>
        <w:rPr>
          <w:rFonts w:hint="eastAsia"/>
        </w:rPr>
      </w:pPr>
      <w:r>
        <w:rPr>
          <w:rFonts w:hint="eastAsia"/>
        </w:rPr>
        <w:t>比愚蠢更甚，如果我们每个人不默想那，并且，因自己的过错和罪孽而厌恶，不在神面前羞愧，喘息呻吟，并且即使藉着这种方式我们也没有被带领以真实的悔改归向神。</w:t>
      </w:r>
    </w:p>
    <w:p w14:paraId="279D2A56">
      <w:pPr>
        <w:pStyle w:val="4"/>
        <w:spacing w:line="285" w:lineRule="auto"/>
        <w:ind w:right="97"/>
        <w:rPr>
          <w:rFonts w:hint="eastAsia"/>
        </w:rPr>
      </w:pPr>
    </w:p>
    <w:p w14:paraId="568A960A">
      <w:pPr>
        <w:pStyle w:val="4"/>
        <w:spacing w:line="285" w:lineRule="auto"/>
        <w:ind w:right="97"/>
        <w:rPr>
          <w:rFonts w:hint="eastAsia"/>
        </w:rPr>
      </w:pPr>
      <w:r>
        <w:rPr>
          <w:rFonts w:hint="eastAsia"/>
        </w:rPr>
        <w:t>Now it is impossible that men become rightly converted to God unless they are condemned in themselves and they have conceded both the terror and the agony of the malediction which is prepared for them unless they are restored to grace with God.</w:t>
      </w:r>
    </w:p>
    <w:p w14:paraId="54949B5F">
      <w:pPr>
        <w:pStyle w:val="4"/>
        <w:spacing w:line="285" w:lineRule="auto"/>
        <w:ind w:right="97"/>
        <w:rPr>
          <w:rFonts w:hint="eastAsia"/>
        </w:rPr>
      </w:pPr>
      <w:r>
        <w:rPr>
          <w:rFonts w:hint="eastAsia"/>
        </w:rPr>
        <w:t>现在，人不可能正确地归向神，除非他们在自己里面被定罪，并且他们承认那为他们预备的咒诅的恐惧和痛苦，除非他们与神恢复恩典的关系。</w:t>
      </w:r>
    </w:p>
    <w:p w14:paraId="4D9C7385">
      <w:pPr>
        <w:pStyle w:val="4"/>
        <w:spacing w:line="285" w:lineRule="auto"/>
        <w:ind w:right="97"/>
        <w:rPr>
          <w:rFonts w:hint="eastAsia"/>
        </w:rPr>
      </w:pPr>
    </w:p>
    <w:p w14:paraId="2A576396">
      <w:pPr>
        <w:pStyle w:val="4"/>
        <w:spacing w:line="285" w:lineRule="auto"/>
        <w:ind w:right="97"/>
        <w:rPr>
          <w:rFonts w:hint="eastAsia"/>
        </w:rPr>
      </w:pPr>
      <w:r>
        <w:rPr>
          <w:rFonts w:hint="eastAsia"/>
        </w:rPr>
        <w:t>But again, to better understand the whole it is said that our Lord Jesus took only three of His disciples and left the company at quite a distance, and again those three He did not take all the way with Him, but He prayed to God His Father in secret.</w:t>
      </w:r>
    </w:p>
    <w:p w14:paraId="37AE9BBD">
      <w:pPr>
        <w:pStyle w:val="4"/>
        <w:spacing w:line="285" w:lineRule="auto"/>
        <w:ind w:right="97"/>
        <w:rPr>
          <w:rFonts w:hint="eastAsia"/>
        </w:rPr>
      </w:pPr>
      <w:r>
        <w:rPr>
          <w:rFonts w:hint="eastAsia"/>
        </w:rPr>
        <w:t>但再者，为了更好地理解全部，经上说我们的主耶稣只带了祂的三个门徒，把其他人留在相当远的距离之外，并且那三个祂也没有一直带在身边，而是祂在暗中向神祂的父祷告。</w:t>
      </w:r>
    </w:p>
    <w:p w14:paraId="7443BBEA">
      <w:pPr>
        <w:pStyle w:val="4"/>
        <w:spacing w:line="285" w:lineRule="auto"/>
        <w:ind w:right="97"/>
        <w:rPr>
          <w:rFonts w:hint="eastAsia"/>
        </w:rPr>
      </w:pPr>
    </w:p>
    <w:p w14:paraId="4F5588D1">
      <w:pPr>
        <w:pStyle w:val="4"/>
        <w:spacing w:line="285" w:lineRule="auto"/>
        <w:ind w:right="97"/>
        <w:rPr>
          <w:rFonts w:hint="eastAsia"/>
        </w:rPr>
      </w:pPr>
      <w:r>
        <w:rPr>
          <w:rFonts w:hint="eastAsia"/>
        </w:rPr>
        <w:t>When we see that, we must notice that our Lord Jesus had no companion when He offered Himself as a sacrifice for us, but He alone completed and accomplished that which was required for our salvation.</w:t>
      </w:r>
    </w:p>
    <w:p w14:paraId="35765986">
      <w:pPr>
        <w:pStyle w:val="4"/>
        <w:spacing w:line="285" w:lineRule="auto"/>
        <w:ind w:right="97"/>
        <w:rPr>
          <w:rFonts w:hint="eastAsia"/>
        </w:rPr>
      </w:pPr>
      <w:r>
        <w:rPr>
          <w:rFonts w:hint="eastAsia"/>
        </w:rPr>
        <w:t>当我们看到那，我们必须注意，我们的主耶稣在为我们献上自己为祭时，没有同伴，而是祂独自完成并成就了我们救恩所需的一切。</w:t>
      </w:r>
    </w:p>
    <w:p w14:paraId="21B6E7D0">
      <w:pPr>
        <w:pStyle w:val="4"/>
        <w:spacing w:line="285" w:lineRule="auto"/>
        <w:ind w:right="97"/>
        <w:rPr>
          <w:rFonts w:hint="eastAsia"/>
        </w:rPr>
      </w:pPr>
    </w:p>
    <w:p w14:paraId="29DBE5F2">
      <w:pPr>
        <w:pStyle w:val="4"/>
        <w:spacing w:line="285" w:lineRule="auto"/>
        <w:ind w:right="97"/>
        <w:rPr>
          <w:rFonts w:hint="eastAsia"/>
        </w:rPr>
      </w:pPr>
      <w:r>
        <w:rPr>
          <w:rFonts w:hint="eastAsia"/>
        </w:rPr>
        <w:t>And even that is again better indicated to us, when the disciples sleep, and cannot even be awakened, although they had already been warned so many times that the hour was approaching in which our Lord Jesus would have to suffer for the redemption of mankind, and that He had exhorted them for three or four hours, never ceasing to declare to them that His death was approaching.</w:t>
      </w:r>
    </w:p>
    <w:p w14:paraId="7992F218">
      <w:pPr>
        <w:pStyle w:val="4"/>
        <w:spacing w:line="285" w:lineRule="auto"/>
        <w:ind w:right="97"/>
        <w:rPr>
          <w:rFonts w:hint="eastAsia"/>
        </w:rPr>
      </w:pPr>
      <w:r>
        <w:rPr>
          <w:rFonts w:hint="eastAsia"/>
        </w:rPr>
        <w:t>甚至那再次更清楚地向我们指明了，当门徒睡着，甚至无法被唤醒时，尽管他们已经被多次警告，我们主耶稣必须为人类的救赎受苦的时刻正在临近，并且祂已经劝勉了他们三四个小时，从未停止向他们宣告祂的死正在临近。</w:t>
      </w:r>
    </w:p>
    <w:p w14:paraId="390F82A7">
      <w:pPr>
        <w:pStyle w:val="4"/>
        <w:spacing w:line="285" w:lineRule="auto"/>
        <w:ind w:right="97"/>
        <w:rPr>
          <w:rFonts w:hint="eastAsia"/>
        </w:rPr>
      </w:pPr>
    </w:p>
    <w:p w14:paraId="2AA9DB1D">
      <w:pPr>
        <w:pStyle w:val="4"/>
        <w:spacing w:line="285" w:lineRule="auto"/>
        <w:ind w:right="97"/>
        <w:rPr>
          <w:rFonts w:hint="eastAsia"/>
        </w:rPr>
      </w:pPr>
      <w:r>
        <w:rPr>
          <w:rFonts w:hint="eastAsia"/>
        </w:rPr>
        <w:t>However true all that may be, they do not cease to sleep.</w:t>
      </w:r>
    </w:p>
    <w:p w14:paraId="14CDE571">
      <w:pPr>
        <w:pStyle w:val="4"/>
        <w:spacing w:line="285" w:lineRule="auto"/>
        <w:ind w:right="97"/>
        <w:rPr>
          <w:rFonts w:hint="eastAsia"/>
        </w:rPr>
      </w:pPr>
      <w:r>
        <w:rPr>
          <w:rFonts w:hint="eastAsia"/>
        </w:rPr>
        <w:t>然而无论那多么真实，他们仍不止息地睡觉。</w:t>
      </w:r>
    </w:p>
    <w:p w14:paraId="62DA67F4">
      <w:pPr>
        <w:pStyle w:val="4"/>
        <w:spacing w:line="285" w:lineRule="auto"/>
        <w:ind w:right="97"/>
        <w:rPr>
          <w:rFonts w:hint="eastAsia"/>
        </w:rPr>
      </w:pPr>
    </w:p>
    <w:p w14:paraId="3F50BB20">
      <w:pPr>
        <w:pStyle w:val="4"/>
        <w:spacing w:line="285" w:lineRule="auto"/>
        <w:ind w:right="97"/>
        <w:rPr>
          <w:rFonts w:hint="eastAsia"/>
        </w:rPr>
      </w:pPr>
      <w:r>
        <w:rPr>
          <w:rFonts w:hint="eastAsia"/>
        </w:rPr>
        <w:t>In this it is shown to us as in a vivid picture that it was most necessary that the Son of God bear all our burdens, for He could not expect anything else.</w:t>
      </w:r>
    </w:p>
    <w:p w14:paraId="7A70D594">
      <w:pPr>
        <w:pStyle w:val="4"/>
        <w:spacing w:line="285" w:lineRule="auto"/>
        <w:ind w:right="97"/>
        <w:rPr>
          <w:rFonts w:hint="eastAsia"/>
        </w:rPr>
      </w:pPr>
      <w:r>
        <w:rPr>
          <w:rFonts w:hint="eastAsia"/>
        </w:rPr>
        <w:t>在此如同生动的画面向我们显明，神的儿子承担我们一切的重担是极其必要的，因为祂不能期望任何别的事。</w:t>
      </w:r>
    </w:p>
    <w:p w14:paraId="0B475CE7">
      <w:pPr>
        <w:pStyle w:val="4"/>
        <w:spacing w:line="285" w:lineRule="auto"/>
        <w:ind w:right="97"/>
        <w:rPr>
          <w:rFonts w:hint="eastAsia"/>
        </w:rPr>
      </w:pPr>
    </w:p>
    <w:p w14:paraId="3593B20D">
      <w:pPr>
        <w:pStyle w:val="4"/>
        <w:spacing w:line="285" w:lineRule="auto"/>
        <w:ind w:right="97"/>
        <w:rPr>
          <w:rFonts w:hint="eastAsia"/>
        </w:rPr>
      </w:pPr>
      <w:r>
        <w:rPr>
          <w:rFonts w:hint="eastAsia"/>
        </w:rPr>
        <w:t>And that is in order that our attention may be fixed so as not to wander in thought, as we see the poor unbelievers who cannot fix their attention upon our Lord Jesus Christ but who imagine that they must have patrons and advocates as if there were many redeemers.</w:t>
      </w:r>
    </w:p>
    <w:p w14:paraId="6DB8CD78">
      <w:pPr>
        <w:pStyle w:val="4"/>
        <w:spacing w:line="285" w:lineRule="auto"/>
        <w:ind w:right="97"/>
        <w:rPr>
          <w:rFonts w:hint="eastAsia"/>
        </w:rPr>
      </w:pPr>
      <w:r>
        <w:rPr>
          <w:rFonts w:hint="eastAsia"/>
        </w:rPr>
        <w:t>这是为了使我们的注意力得以固定，不至于思想游荡，正如我们看到那些可怜的不信者，他们无法将注意力集中在我们的主耶稣基督身上，反而想象他们必须有庇护者和辩护者，仿佛有许多救赎主一样。</w:t>
      </w:r>
    </w:p>
    <w:p w14:paraId="69A74E34">
      <w:pPr>
        <w:pStyle w:val="4"/>
        <w:spacing w:line="285" w:lineRule="auto"/>
        <w:ind w:right="97"/>
        <w:rPr>
          <w:rFonts w:hint="eastAsia"/>
        </w:rPr>
      </w:pPr>
    </w:p>
    <w:p w14:paraId="76B97004">
      <w:pPr>
        <w:pStyle w:val="4"/>
        <w:spacing w:line="285" w:lineRule="auto"/>
        <w:ind w:right="97"/>
        <w:rPr>
          <w:rFonts w:hint="eastAsia"/>
        </w:rPr>
      </w:pPr>
      <w:r>
        <w:rPr>
          <w:rFonts w:hint="eastAsia"/>
        </w:rPr>
        <w:t>And we see even the blasphemies which are the rule in this wicked papacy, that the merits of the saints are to help the death and passion of our Lord Jesus Christ, in order that by this means we may be freed and acquitted</w:t>
      </w:r>
    </w:p>
    <w:p w14:paraId="41BCDEA7">
      <w:pPr>
        <w:pStyle w:val="4"/>
        <w:spacing w:line="285" w:lineRule="auto"/>
        <w:ind w:right="97"/>
        <w:rPr>
          <w:rFonts w:hint="eastAsia"/>
        </w:rPr>
      </w:pPr>
      <w:r>
        <w:rPr>
          <w:rFonts w:hint="eastAsia"/>
        </w:rPr>
        <w:t>我们甚至看到在这邪恶的教皇制度中成为规则的亵渎，即圣徒的功绩是为了帮助我们主耶稣基督的死和受难，以便藉着这种方式我们可以被释放并</w:t>
      </w:r>
    </w:p>
    <w:p w14:paraId="44910074">
      <w:pPr>
        <w:pStyle w:val="4"/>
        <w:spacing w:line="285" w:lineRule="auto"/>
        <w:ind w:right="97"/>
        <w:rPr>
          <w:rFonts w:hint="eastAsia"/>
        </w:rPr>
      </w:pPr>
    </w:p>
    <w:p w14:paraId="3312E1B7">
      <w:pPr>
        <w:pStyle w:val="4"/>
        <w:spacing w:line="285" w:lineRule="auto"/>
        <w:ind w:right="97"/>
        <w:rPr>
          <w:rFonts w:hint="eastAsia"/>
        </w:rPr>
      </w:pPr>
      <w:r>
        <w:rPr>
          <w:rFonts w:hint="eastAsia"/>
        </w:rPr>
        <w:t>before God.</w:t>
      </w:r>
    </w:p>
    <w:p w14:paraId="11D501E5">
      <w:pPr>
        <w:pStyle w:val="4"/>
        <w:spacing w:line="285" w:lineRule="auto"/>
        <w:ind w:right="97"/>
        <w:rPr>
          <w:rFonts w:hint="eastAsia"/>
        </w:rPr>
      </w:pPr>
      <w:r>
        <w:rPr>
          <w:rFonts w:hint="eastAsia"/>
        </w:rPr>
        <w:t>在神面前得宣告无罪。</w:t>
      </w:r>
    </w:p>
    <w:p w14:paraId="0871D6BA">
      <w:pPr>
        <w:pStyle w:val="4"/>
        <w:spacing w:line="285" w:lineRule="auto"/>
        <w:ind w:right="97"/>
        <w:rPr>
          <w:rFonts w:hint="eastAsia"/>
        </w:rPr>
      </w:pPr>
    </w:p>
    <w:p w14:paraId="247AA5FA">
      <w:pPr>
        <w:pStyle w:val="4"/>
        <w:spacing w:line="285" w:lineRule="auto"/>
        <w:ind w:right="97"/>
        <w:rPr>
          <w:rFonts w:hint="eastAsia"/>
        </w:rPr>
      </w:pPr>
      <w:r>
        <w:rPr>
          <w:rFonts w:hint="eastAsia"/>
        </w:rPr>
        <w:t>Even if there had been, say they, general remission as far as the guilt of original sin as well as of actual sins is concerned; still there must be an admixture and the blood of Jesus Christ is not enough unless it is supplemented by the blood of the martyrs, and we must have our refuge in them in order to have God’s favor.</w:t>
      </w:r>
    </w:p>
    <w:p w14:paraId="51BC7A6A">
      <w:pPr>
        <w:pStyle w:val="4"/>
        <w:spacing w:line="285" w:lineRule="auto"/>
        <w:ind w:right="97"/>
        <w:rPr>
          <w:rFonts w:hint="eastAsia"/>
        </w:rPr>
      </w:pPr>
      <w:r>
        <w:rPr>
          <w:rFonts w:hint="eastAsia"/>
        </w:rPr>
        <w:t>即使曾有过，他们说，就原罪和本罪的罪责而言的普遍赦免；仍然必须有混合物，耶稣基督的血是不够的，除非它被殉道者的血所补充，我们必须在他们里面有我们的避难所，以便获得神的恩宠。</w:t>
      </w:r>
    </w:p>
    <w:p w14:paraId="2331247F">
      <w:pPr>
        <w:pStyle w:val="4"/>
        <w:spacing w:line="285" w:lineRule="auto"/>
        <w:ind w:right="97"/>
        <w:rPr>
          <w:rFonts w:hint="eastAsia"/>
        </w:rPr>
      </w:pPr>
    </w:p>
    <w:p w14:paraId="0E92E851">
      <w:pPr>
        <w:pStyle w:val="4"/>
        <w:spacing w:line="285" w:lineRule="auto"/>
        <w:ind w:right="97"/>
        <w:rPr>
          <w:rFonts w:hint="eastAsia"/>
        </w:rPr>
      </w:pPr>
      <w:r>
        <w:rPr>
          <w:rFonts w:hint="eastAsia"/>
        </w:rPr>
        <w:t>When the devil has thus broken loose we ought all the more to be watched that we hold fast to our Lord Jesus Christ, knowing that in Him alone we must find the full perfection of salvation.</w:t>
      </w:r>
    </w:p>
    <w:p w14:paraId="0D63DE0D">
      <w:pPr>
        <w:pStyle w:val="4"/>
        <w:spacing w:line="285" w:lineRule="auto"/>
        <w:ind w:right="97"/>
        <w:rPr>
          <w:rFonts w:hint="eastAsia"/>
        </w:rPr>
      </w:pPr>
      <w:r>
        <w:rPr>
          <w:rFonts w:hint="eastAsia"/>
        </w:rPr>
        <w:t>当魔鬼如此挣脱束缚时，我们更应当警惕，持守我们的主耶稣基督，知道唯独在祂里面我们必须找到救恩的完全完美。</w:t>
      </w:r>
    </w:p>
    <w:p w14:paraId="3F9A3840">
      <w:pPr>
        <w:pStyle w:val="4"/>
        <w:spacing w:line="285" w:lineRule="auto"/>
        <w:ind w:right="97"/>
        <w:rPr>
          <w:rFonts w:hint="eastAsia"/>
        </w:rPr>
      </w:pPr>
    </w:p>
    <w:p w14:paraId="1ACF2066">
      <w:pPr>
        <w:pStyle w:val="4"/>
        <w:spacing w:line="285" w:lineRule="auto"/>
        <w:ind w:right="97"/>
        <w:rPr>
          <w:rFonts w:hint="eastAsia"/>
        </w:rPr>
      </w:pPr>
      <w:r>
        <w:rPr>
          <w:rFonts w:hint="eastAsia"/>
        </w:rPr>
        <w:t>And that is why it is said notably by the Prophet Isaiah that God marveled, seeing that there was no help anywhere else.</w:t>
      </w:r>
    </w:p>
    <w:p w14:paraId="1C4E82CF">
      <w:pPr>
        <w:pStyle w:val="4"/>
        <w:spacing w:line="285" w:lineRule="auto"/>
        <w:ind w:right="97"/>
        <w:rPr>
          <w:rFonts w:hint="eastAsia"/>
        </w:rPr>
      </w:pPr>
      <w:r>
        <w:rPr>
          <w:rFonts w:hint="eastAsia"/>
        </w:rPr>
        <w:t>这就是为什么先知以赛亚特别说，神惊奇，因为在别处找不到帮助。</w:t>
      </w:r>
    </w:p>
    <w:p w14:paraId="6EAB90A8">
      <w:pPr>
        <w:pStyle w:val="4"/>
        <w:spacing w:line="285" w:lineRule="auto"/>
        <w:ind w:right="97"/>
        <w:rPr>
          <w:rFonts w:hint="eastAsia"/>
        </w:rPr>
      </w:pPr>
    </w:p>
    <w:p w14:paraId="3F0462B1">
      <w:pPr>
        <w:pStyle w:val="4"/>
        <w:spacing w:line="285" w:lineRule="auto"/>
        <w:ind w:right="97"/>
        <w:rPr>
          <w:rFonts w:hint="eastAsia"/>
        </w:rPr>
      </w:pPr>
      <w:r>
        <w:rPr>
          <w:rFonts w:hint="eastAsia"/>
        </w:rPr>
        <w:t>Now it is true that God well knew that He alone had to perfect our salvation, but it is in order that we may be ashamed and that we may not be hypocrites as if we have brought anything to help in the remission of our sins and to make God receive us in His grace and love, so that we do not run from one side to the other to find mediators.</w:t>
      </w:r>
    </w:p>
    <w:p w14:paraId="48AE028A">
      <w:pPr>
        <w:pStyle w:val="4"/>
        <w:spacing w:line="285" w:lineRule="auto"/>
        <w:ind w:right="97"/>
        <w:rPr>
          <w:rFonts w:hint="eastAsia"/>
        </w:rPr>
      </w:pPr>
      <w:r>
        <w:rPr>
          <w:rFonts w:hint="eastAsia"/>
        </w:rPr>
        <w:t>现在诚然，神清楚地知道唯独祂必须成全我们的救恩，但这是为了使我们羞愧，使我们不作伪君子，仿佛我们带了任何东西来帮助赦免我们的罪，并使神在祂的恩典和爱中接纳我们，以致我们不东奔西跑寻找中保。</w:t>
      </w:r>
    </w:p>
    <w:p w14:paraId="18C212AD">
      <w:pPr>
        <w:pStyle w:val="4"/>
        <w:spacing w:line="285" w:lineRule="auto"/>
        <w:ind w:right="97"/>
        <w:rPr>
          <w:rFonts w:hint="eastAsia"/>
        </w:rPr>
      </w:pPr>
    </w:p>
    <w:p w14:paraId="4D8359B3">
      <w:pPr>
        <w:pStyle w:val="4"/>
        <w:spacing w:line="285" w:lineRule="auto"/>
        <w:ind w:right="97"/>
        <w:rPr>
          <w:rFonts w:hint="eastAsia"/>
        </w:rPr>
      </w:pPr>
      <w:r>
        <w:rPr>
          <w:rFonts w:hint="eastAsia"/>
        </w:rPr>
        <w:t>So that any such idea may be banished, it is said that God has used His own arm, and that He has completed all by His righteousness, and He has found no one to help Him.</w:t>
      </w:r>
    </w:p>
    <w:p w14:paraId="05027E06">
      <w:pPr>
        <w:pStyle w:val="4"/>
        <w:spacing w:line="285" w:lineRule="auto"/>
        <w:ind w:right="97"/>
        <w:rPr>
          <w:rFonts w:hint="eastAsia"/>
        </w:rPr>
      </w:pPr>
      <w:r>
        <w:rPr>
          <w:rFonts w:hint="eastAsia"/>
        </w:rPr>
        <w:t>为了消除任何这样的想法，经上说神使用了祂自己的膀臂，祂藉着祂的公义完成了这一切，祂找不到任何人帮助祂。</w:t>
      </w:r>
    </w:p>
    <w:p w14:paraId="0ACA6A8B">
      <w:pPr>
        <w:pStyle w:val="4"/>
        <w:spacing w:line="285" w:lineRule="auto"/>
        <w:ind w:right="97"/>
        <w:rPr>
          <w:rFonts w:hint="eastAsia"/>
        </w:rPr>
      </w:pPr>
    </w:p>
    <w:p w14:paraId="14F70765">
      <w:pPr>
        <w:pStyle w:val="4"/>
        <w:spacing w:line="285" w:lineRule="auto"/>
        <w:ind w:right="97"/>
        <w:rPr>
          <w:rFonts w:hint="eastAsia"/>
        </w:rPr>
      </w:pPr>
      <w:r>
        <w:rPr>
          <w:rFonts w:hint="eastAsia"/>
        </w:rPr>
        <w:t>Now that is declared to us with extreme clearness when it is said that three of the disciples, those who were the flower of all, were sleeping there as poor beasts and that there was nothing else than brutal stupidity in them, that which is a monstrosity against nature to see that they slept at such a fatal moment.</w:t>
      </w:r>
    </w:p>
    <w:p w14:paraId="52509B67">
      <w:pPr>
        <w:pStyle w:val="4"/>
        <w:spacing w:line="285" w:lineRule="auto"/>
        <w:ind w:right="97"/>
        <w:rPr>
          <w:rFonts w:hint="eastAsia"/>
        </w:rPr>
      </w:pPr>
      <w:r>
        <w:rPr>
          <w:rFonts w:hint="eastAsia"/>
        </w:rPr>
        <w:t>现在，当经上说三个门徒，那些是众人中的精英，像可怜的野兽一样在那里睡觉，他们里面除了野蛮的愚蠢之外别无他物，看到他们在如此致命的时刻睡觉是违背天性的怪物时，那向我们极其清楚地宣告了。</w:t>
      </w:r>
    </w:p>
    <w:p w14:paraId="0B384792">
      <w:pPr>
        <w:pStyle w:val="4"/>
        <w:spacing w:line="285" w:lineRule="auto"/>
        <w:ind w:right="97"/>
        <w:rPr>
          <w:rFonts w:hint="eastAsia"/>
        </w:rPr>
      </w:pPr>
    </w:p>
    <w:p w14:paraId="50D6615D">
      <w:pPr>
        <w:pStyle w:val="4"/>
        <w:spacing w:line="285" w:lineRule="auto"/>
        <w:ind w:right="97"/>
        <w:rPr>
          <w:rFonts w:hint="eastAsia"/>
        </w:rPr>
      </w:pPr>
      <w:r>
        <w:rPr>
          <w:rFonts w:hint="eastAsia"/>
        </w:rPr>
        <w:t>Then in order that our confidence be turned away from all creatures and that it be entirely shut up to our Lord Jesus Christ, therefore it is said that He advanced to the combat.</w:t>
      </w:r>
    </w:p>
    <w:p w14:paraId="68B30F4B">
      <w:pPr>
        <w:pStyle w:val="4"/>
        <w:spacing w:line="285" w:lineRule="auto"/>
        <w:ind w:right="97"/>
        <w:rPr>
          <w:rFonts w:hint="eastAsia"/>
        </w:rPr>
      </w:pPr>
      <w:r>
        <w:rPr>
          <w:rFonts w:hint="eastAsia"/>
        </w:rPr>
        <w:t>那么为了使我们的信心从一切受造物上转离，并完全归于我们的主耶稣基督，因此经上说祂上前去争战。</w:t>
      </w:r>
    </w:p>
    <w:p w14:paraId="6F0F9A9E">
      <w:pPr>
        <w:pStyle w:val="4"/>
        <w:spacing w:line="285" w:lineRule="auto"/>
        <w:ind w:right="97"/>
        <w:rPr>
          <w:rFonts w:hint="eastAsia"/>
        </w:rPr>
      </w:pPr>
    </w:p>
    <w:p w14:paraId="08CEA16D">
      <w:pPr>
        <w:pStyle w:val="4"/>
        <w:spacing w:line="285" w:lineRule="auto"/>
        <w:ind w:right="97"/>
        <w:rPr>
          <w:rFonts w:hint="eastAsia"/>
        </w:rPr>
      </w:pPr>
      <w:r>
        <w:rPr>
          <w:rFonts w:hint="eastAsia"/>
        </w:rPr>
        <w:t>Besides in addressing God His Father He well shows us the remedy for our relief from all our agonies, to soften our sorrows, and even to raise us above them, even though we were, as it were, sunk under them.</w:t>
      </w:r>
    </w:p>
    <w:p w14:paraId="69D55A08">
      <w:pPr>
        <w:pStyle w:val="4"/>
        <w:spacing w:line="285" w:lineRule="auto"/>
        <w:ind w:right="97"/>
        <w:rPr>
          <w:rFonts w:hint="eastAsia"/>
        </w:rPr>
      </w:pPr>
      <w:r>
        <w:rPr>
          <w:rFonts w:hint="eastAsia"/>
        </w:rPr>
        <w:t>此外，在称呼神祂的父时，祂清楚地向我们显明了从我们一切痛苦中得解脱、减轻我们忧伤、甚至使我们超越它们的补救方法，即使我们仿佛沉沦在它们之下。</w:t>
      </w:r>
    </w:p>
    <w:p w14:paraId="33AE7FA2">
      <w:pPr>
        <w:pStyle w:val="4"/>
        <w:spacing w:line="285" w:lineRule="auto"/>
        <w:ind w:right="97"/>
        <w:rPr>
          <w:rFonts w:hint="eastAsia"/>
        </w:rPr>
      </w:pPr>
    </w:p>
    <w:p w14:paraId="5ED1B62A">
      <w:pPr>
        <w:pStyle w:val="4"/>
        <w:spacing w:line="285" w:lineRule="auto"/>
        <w:ind w:right="97"/>
        <w:rPr>
          <w:rFonts w:hint="eastAsia"/>
        </w:rPr>
      </w:pPr>
      <w:r>
        <w:rPr>
          <w:rFonts w:hint="eastAsia"/>
        </w:rPr>
        <w:t>For if we are troubled and in agony we know that God is not called in vain the Father of Consolation.</w:t>
      </w:r>
    </w:p>
    <w:p w14:paraId="3ED045DA">
      <w:pPr>
        <w:pStyle w:val="4"/>
        <w:spacing w:line="285" w:lineRule="auto"/>
        <w:ind w:right="97"/>
        <w:rPr>
          <w:rFonts w:hint="eastAsia"/>
        </w:rPr>
      </w:pPr>
      <w:r>
        <w:rPr>
          <w:rFonts w:hint="eastAsia"/>
        </w:rPr>
        <w:t>因为如果我们烦恼痛苦，我们知道神并非徒然被称为安慰之父。</w:t>
      </w:r>
    </w:p>
    <w:p w14:paraId="74386996">
      <w:pPr>
        <w:pStyle w:val="4"/>
        <w:spacing w:line="285" w:lineRule="auto"/>
        <w:ind w:right="97"/>
        <w:rPr>
          <w:rFonts w:hint="eastAsia"/>
        </w:rPr>
      </w:pPr>
    </w:p>
    <w:p w14:paraId="064371A2">
      <w:pPr>
        <w:pStyle w:val="4"/>
        <w:spacing w:line="285" w:lineRule="auto"/>
        <w:ind w:right="97"/>
        <w:rPr>
          <w:rFonts w:hint="eastAsia"/>
        </w:rPr>
      </w:pPr>
      <w:r>
        <w:rPr>
          <w:rFonts w:hint="eastAsia"/>
        </w:rPr>
        <w:t>If, then, we are separated from Him, where shall we find strength unless in Him?</w:t>
      </w:r>
    </w:p>
    <w:p w14:paraId="0DD25F64">
      <w:pPr>
        <w:pStyle w:val="4"/>
        <w:spacing w:line="285" w:lineRule="auto"/>
        <w:ind w:right="97"/>
        <w:rPr>
          <w:rFonts w:hint="eastAsia"/>
        </w:rPr>
      </w:pPr>
      <w:r>
        <w:rPr>
          <w:rFonts w:hint="eastAsia"/>
        </w:rPr>
        <w:t>那么，如果我们与祂分离，我们除了在祂里面，还能在哪里找到力量呢？</w:t>
      </w:r>
    </w:p>
    <w:p w14:paraId="7D49AA0F">
      <w:pPr>
        <w:pStyle w:val="4"/>
        <w:spacing w:line="285" w:lineRule="auto"/>
        <w:ind w:right="97"/>
        <w:rPr>
          <w:rFonts w:hint="eastAsia"/>
        </w:rPr>
      </w:pPr>
    </w:p>
    <w:p w14:paraId="4838C6AB">
      <w:pPr>
        <w:pStyle w:val="4"/>
        <w:spacing w:line="285" w:lineRule="auto"/>
        <w:ind w:right="97"/>
        <w:rPr>
          <w:rFonts w:hint="eastAsia"/>
        </w:rPr>
      </w:pPr>
      <w:r>
        <w:rPr>
          <w:rFonts w:hint="eastAsia"/>
        </w:rPr>
        <w:t>We</w:t>
      </w:r>
    </w:p>
    <w:p w14:paraId="0B296F5F">
      <w:pPr>
        <w:pStyle w:val="4"/>
        <w:spacing w:line="285" w:lineRule="auto"/>
        <w:ind w:right="97"/>
        <w:rPr>
          <w:rFonts w:hint="eastAsia"/>
        </w:rPr>
      </w:pPr>
      <w:r>
        <w:rPr>
          <w:rFonts w:hint="eastAsia"/>
        </w:rPr>
        <w:t>我们</w:t>
      </w:r>
    </w:p>
    <w:p w14:paraId="5FEE486F">
      <w:pPr>
        <w:pStyle w:val="4"/>
        <w:spacing w:line="285" w:lineRule="auto"/>
        <w:ind w:right="97"/>
        <w:rPr>
          <w:rFonts w:hint="eastAsia"/>
        </w:rPr>
      </w:pPr>
    </w:p>
    <w:p w14:paraId="549CC59C">
      <w:pPr>
        <w:pStyle w:val="4"/>
        <w:spacing w:line="285" w:lineRule="auto"/>
        <w:ind w:right="97"/>
        <w:rPr>
          <w:rFonts w:hint="eastAsia"/>
        </w:rPr>
      </w:pPr>
      <w:r>
        <w:rPr>
          <w:rFonts w:hint="eastAsia"/>
        </w:rPr>
        <w:t>see, however, that He has not willed to spare Himself when we needed Him.</w:t>
      </w:r>
    </w:p>
    <w:p w14:paraId="07072A1C">
      <w:pPr>
        <w:pStyle w:val="4"/>
        <w:spacing w:line="285" w:lineRule="auto"/>
        <w:ind w:right="97"/>
        <w:rPr>
          <w:rFonts w:hint="eastAsia"/>
        </w:rPr>
      </w:pPr>
      <w:r>
        <w:rPr>
          <w:rFonts w:hint="eastAsia"/>
        </w:rPr>
        <w:t>看到，然而，当我们需用祂时，祂并没有顾惜自己。</w:t>
      </w:r>
    </w:p>
    <w:p w14:paraId="5384D650">
      <w:pPr>
        <w:pStyle w:val="4"/>
        <w:spacing w:line="285" w:lineRule="auto"/>
        <w:ind w:right="97"/>
        <w:rPr>
          <w:rFonts w:hint="eastAsia"/>
        </w:rPr>
      </w:pPr>
    </w:p>
    <w:p w14:paraId="2BD3264E">
      <w:pPr>
        <w:pStyle w:val="4"/>
        <w:spacing w:line="285" w:lineRule="auto"/>
        <w:ind w:right="97"/>
        <w:rPr>
          <w:rFonts w:hint="eastAsia"/>
        </w:rPr>
      </w:pPr>
      <w:r>
        <w:rPr>
          <w:rFonts w:hint="eastAsia"/>
        </w:rPr>
        <w:t>So it is the Son of God Who leads us by His example to the true refuge when we are in sorrow and agony.</w:t>
      </w:r>
    </w:p>
    <w:p w14:paraId="7B2E4A49">
      <w:pPr>
        <w:pStyle w:val="4"/>
        <w:spacing w:line="285" w:lineRule="auto"/>
        <w:ind w:right="97"/>
        <w:rPr>
          <w:rFonts w:hint="eastAsia"/>
        </w:rPr>
      </w:pPr>
      <w:r>
        <w:rPr>
          <w:rFonts w:hint="eastAsia"/>
        </w:rPr>
        <w:t>所以是神的儿子藉着祂的榜样，在我们忧伤痛苦时引导我们到真正的避难所。</w:t>
      </w:r>
    </w:p>
    <w:p w14:paraId="0AFF8A0E">
      <w:pPr>
        <w:pStyle w:val="4"/>
        <w:spacing w:line="285" w:lineRule="auto"/>
        <w:ind w:right="97"/>
        <w:rPr>
          <w:rFonts w:hint="eastAsia"/>
        </w:rPr>
      </w:pPr>
    </w:p>
    <w:p w14:paraId="5BD2BA95">
      <w:pPr>
        <w:pStyle w:val="4"/>
        <w:spacing w:line="285" w:lineRule="auto"/>
        <w:ind w:right="97"/>
        <w:rPr>
          <w:rFonts w:hint="eastAsia"/>
        </w:rPr>
      </w:pPr>
      <w:r>
        <w:rPr>
          <w:rFonts w:hint="eastAsia"/>
        </w:rPr>
        <w:t>But let us notice also the form of prayer which He uses: “Father, if it be possible let this chalice be removed from me,” or this drink, for it is a figure of speech whether He speaks of a goblet or of a glass or of a cup, all the more so because Scripture calls afflictions bitter drinks in order that we may know that nothing happens by chance, but that God as a father of a family distributes to each one of his children his portion, or as a master to his servants, thus God shows that it is from Him and from His hand that they are beaten and afflicted, and also when we receive good things that they proceed from His unmerited loving-kindness and He gives us as much as He wants to give us.</w:t>
      </w:r>
    </w:p>
    <w:p w14:paraId="1AE635FC">
      <w:pPr>
        <w:pStyle w:val="4"/>
        <w:spacing w:line="285" w:lineRule="auto"/>
        <w:ind w:right="97"/>
        <w:rPr>
          <w:rFonts w:hint="eastAsia"/>
        </w:rPr>
      </w:pPr>
      <w:r>
        <w:rPr>
          <w:rFonts w:hint="eastAsia"/>
        </w:rPr>
        <w:t>但让我们也注意祂所使用的祷告形式：“父啊，倘若可行，求祢叫这杯离开我，”或者这饮，因为无论祂说的是高脚杯、玻璃杯还是杯子，这都是一种比喻，更何况因为圣经称苦难为苦杯，为要使我们知道没有什么是偶然发生的，而是神如同家主一样，分给祂每个儿女祂的分，或者如同主人分给祂的仆人，因此神显明是出于祂和出于祂的手，他们才受击打和折磨，并且当我们领受美物时，它们也源于祂不配得的慈爱，祂赐给我们多少，就照祂所愿赐给我们。</w:t>
      </w:r>
    </w:p>
    <w:p w14:paraId="16D89950">
      <w:pPr>
        <w:pStyle w:val="4"/>
        <w:spacing w:line="285" w:lineRule="auto"/>
        <w:ind w:right="97"/>
        <w:rPr>
          <w:rFonts w:hint="eastAsia"/>
        </w:rPr>
      </w:pPr>
    </w:p>
    <w:p w14:paraId="011B0394">
      <w:pPr>
        <w:pStyle w:val="4"/>
        <w:spacing w:line="285" w:lineRule="auto"/>
        <w:ind w:right="97"/>
        <w:rPr>
          <w:rFonts w:hint="eastAsia"/>
        </w:rPr>
      </w:pPr>
      <w:r>
        <w:rPr>
          <w:rFonts w:hint="eastAsia"/>
        </w:rPr>
        <w:t>Now according to this way of proceeding our Lord Jesus says that death is for Him such a bitter drink that He would prefer that it were taken away from Him, that is, “if it were possible.”</w:t>
      </w:r>
    </w:p>
    <w:p w14:paraId="465BB040">
      <w:pPr>
        <w:pStyle w:val="4"/>
        <w:spacing w:line="285" w:lineRule="auto"/>
        <w:ind w:right="97"/>
        <w:rPr>
          <w:rFonts w:hint="eastAsia"/>
        </w:rPr>
      </w:pPr>
      <w:r>
        <w:rPr>
          <w:rFonts w:hint="eastAsia"/>
        </w:rPr>
        <w:t>现在按照这种方式，我们的主耶稣说死亡对祂来说是如此苦涩的饮品，以致祂宁愿它被挪去，也就是说，“倘若可行”。</w:t>
      </w:r>
    </w:p>
    <w:p w14:paraId="3CECC24F">
      <w:pPr>
        <w:pStyle w:val="4"/>
        <w:spacing w:line="285" w:lineRule="auto"/>
        <w:ind w:right="97"/>
        <w:rPr>
          <w:rFonts w:hint="eastAsia"/>
        </w:rPr>
      </w:pPr>
    </w:p>
    <w:p w14:paraId="3BDD7437">
      <w:pPr>
        <w:pStyle w:val="4"/>
        <w:spacing w:line="285" w:lineRule="auto"/>
        <w:ind w:right="97"/>
        <w:rPr>
          <w:rFonts w:hint="eastAsia"/>
        </w:rPr>
      </w:pPr>
      <w:r>
        <w:rPr>
          <w:rFonts w:hint="eastAsia"/>
        </w:rPr>
        <w:t>It is true that one could raise here many questions, for it would seem that for an instant Jesus Christ forgot our salvation or, still worse, that fleeing from the struggle He willed to leave us in a lost estate on account of the terror which He felt.</w:t>
      </w:r>
    </w:p>
    <w:p w14:paraId="55072D58">
      <w:pPr>
        <w:pStyle w:val="4"/>
        <w:spacing w:line="285" w:lineRule="auto"/>
        <w:ind w:right="97"/>
        <w:rPr>
          <w:rFonts w:hint="eastAsia"/>
        </w:rPr>
      </w:pPr>
      <w:r>
        <w:rPr>
          <w:rFonts w:hint="eastAsia"/>
        </w:rPr>
        <w:t>诚然，人们在此可以提出许多问题，因为看来耶稣基督有一瞬间忘记了我们的救恩，或者更糟的是，祂因恐惧而逃避争战，定意把我们留在失丧的光景中。</w:t>
      </w:r>
    </w:p>
    <w:p w14:paraId="6BC19D27">
      <w:pPr>
        <w:pStyle w:val="4"/>
        <w:spacing w:line="285" w:lineRule="auto"/>
        <w:ind w:right="97"/>
        <w:rPr>
          <w:rFonts w:hint="eastAsia"/>
        </w:rPr>
      </w:pPr>
    </w:p>
    <w:p w14:paraId="737B7D99">
      <w:pPr>
        <w:pStyle w:val="4"/>
        <w:spacing w:line="285" w:lineRule="auto"/>
        <w:ind w:right="97"/>
        <w:rPr>
          <w:rFonts w:hint="eastAsia"/>
        </w:rPr>
      </w:pPr>
      <w:r>
        <w:rPr>
          <w:rFonts w:hint="eastAsia"/>
        </w:rPr>
        <w:t>Now that would not agree with what we have said.</w:t>
      </w:r>
    </w:p>
    <w:p w14:paraId="3910B838">
      <w:pPr>
        <w:pStyle w:val="4"/>
        <w:spacing w:line="285" w:lineRule="auto"/>
        <w:ind w:right="97"/>
        <w:rPr>
          <w:rFonts w:hint="eastAsia"/>
        </w:rPr>
      </w:pPr>
      <w:r>
        <w:rPr>
          <w:rFonts w:hint="eastAsia"/>
        </w:rPr>
        <w:t>现在那与我们所说的并不一致。</w:t>
      </w:r>
    </w:p>
    <w:p w14:paraId="323EC670">
      <w:pPr>
        <w:pStyle w:val="4"/>
        <w:spacing w:line="285" w:lineRule="auto"/>
        <w:ind w:right="97"/>
        <w:rPr>
          <w:rFonts w:hint="eastAsia"/>
        </w:rPr>
      </w:pPr>
    </w:p>
    <w:p w14:paraId="7858E2D8">
      <w:pPr>
        <w:pStyle w:val="4"/>
        <w:spacing w:line="285" w:lineRule="auto"/>
        <w:ind w:right="97"/>
        <w:rPr>
          <w:rFonts w:hint="eastAsia"/>
        </w:rPr>
      </w:pPr>
      <w:r>
        <w:rPr>
          <w:rFonts w:hint="eastAsia"/>
        </w:rPr>
        <w:t>And even the love which He has shown us would be much obscured.</w:t>
      </w:r>
    </w:p>
    <w:p w14:paraId="154B7AFF">
      <w:pPr>
        <w:pStyle w:val="4"/>
        <w:spacing w:line="285" w:lineRule="auto"/>
        <w:ind w:right="97"/>
        <w:rPr>
          <w:rFonts w:hint="eastAsia"/>
        </w:rPr>
      </w:pPr>
      <w:r>
        <w:rPr>
          <w:rFonts w:hint="eastAsia"/>
        </w:rPr>
        <w:t>甚至祂向我们显明的爱也会大大模糊。</w:t>
      </w:r>
    </w:p>
    <w:p w14:paraId="4961D7D0">
      <w:pPr>
        <w:pStyle w:val="4"/>
        <w:spacing w:line="285" w:lineRule="auto"/>
        <w:ind w:right="97"/>
        <w:rPr>
          <w:rFonts w:hint="eastAsia"/>
        </w:rPr>
      </w:pPr>
    </w:p>
    <w:p w14:paraId="244219CD">
      <w:pPr>
        <w:pStyle w:val="4"/>
        <w:spacing w:line="285" w:lineRule="auto"/>
        <w:ind w:right="97"/>
        <w:rPr>
          <w:rFonts w:hint="eastAsia"/>
        </w:rPr>
      </w:pPr>
      <w:r>
        <w:rPr>
          <w:rFonts w:hint="eastAsia"/>
        </w:rPr>
        <w:t>But we do not have to enter upon any dispute so subtle, because we know that suffering sometimes so ravishes the spirit of a man that he does not think of anything; but he is so weighed down by present suffering that he lets it get him down and has no regard for the means of restoring himself.</w:t>
      </w:r>
    </w:p>
    <w:p w14:paraId="686C928B">
      <w:pPr>
        <w:pStyle w:val="4"/>
        <w:spacing w:line="285" w:lineRule="auto"/>
        <w:ind w:right="97"/>
        <w:rPr>
          <w:rFonts w:hint="eastAsia"/>
        </w:rPr>
      </w:pPr>
      <w:r>
        <w:rPr>
          <w:rFonts w:hint="eastAsia"/>
        </w:rPr>
        <w:t>但我们不必进行任何如此微妙的争论，因为我们知道苦难有时如此攫取人的精神，以致祂什么也不想；而是祂被当前的苦难如此压倒，以致祂让它使祂沮丧，并且不顾恢复自己的方法。</w:t>
      </w:r>
    </w:p>
    <w:p w14:paraId="558AD8B3">
      <w:pPr>
        <w:pStyle w:val="4"/>
        <w:spacing w:line="285" w:lineRule="auto"/>
        <w:ind w:right="97"/>
        <w:rPr>
          <w:rFonts w:hint="eastAsia"/>
        </w:rPr>
      </w:pPr>
    </w:p>
    <w:p w14:paraId="2B444BF9">
      <w:pPr>
        <w:pStyle w:val="4"/>
        <w:spacing w:line="285" w:lineRule="auto"/>
        <w:ind w:right="97"/>
        <w:rPr>
          <w:rFonts w:hint="eastAsia"/>
        </w:rPr>
      </w:pPr>
      <w:r>
        <w:rPr>
          <w:rFonts w:hint="eastAsia"/>
        </w:rPr>
        <w:t>When, then, we are thus temporarily out of ourselves that does not mean that everything else is entirely blotted out from our hearts and that we have no affection.</w:t>
      </w:r>
    </w:p>
    <w:p w14:paraId="4515AFA1">
      <w:pPr>
        <w:pStyle w:val="4"/>
        <w:spacing w:line="285" w:lineRule="auto"/>
        <w:ind w:right="97"/>
        <w:rPr>
          <w:rFonts w:hint="eastAsia"/>
        </w:rPr>
      </w:pPr>
      <w:r>
        <w:rPr>
          <w:rFonts w:hint="eastAsia"/>
        </w:rPr>
        <w:t>那么，当我们暂时如此失去自我时，那并不意味着其他一切都完全从我们心中被涂抹掉，我们没有情感。</w:t>
      </w:r>
    </w:p>
    <w:p w14:paraId="50B0FA34">
      <w:pPr>
        <w:pStyle w:val="4"/>
        <w:spacing w:line="285" w:lineRule="auto"/>
        <w:ind w:right="97"/>
        <w:rPr>
          <w:rFonts w:hint="eastAsia"/>
        </w:rPr>
      </w:pPr>
    </w:p>
    <w:p w14:paraId="30D6239C">
      <w:pPr>
        <w:pStyle w:val="4"/>
        <w:spacing w:line="285" w:lineRule="auto"/>
        <w:ind w:right="97"/>
        <w:rPr>
          <w:rFonts w:hint="eastAsia"/>
        </w:rPr>
      </w:pPr>
      <w:r>
        <w:rPr>
          <w:rFonts w:hint="eastAsia"/>
        </w:rPr>
        <w:t>As for example, he who  will  think  on  some  affliction  of  the  Church,  especially  a</w:t>
      </w:r>
    </w:p>
    <w:p w14:paraId="4BFEB306">
      <w:pPr>
        <w:pStyle w:val="4"/>
        <w:spacing w:line="285" w:lineRule="auto"/>
        <w:ind w:right="97"/>
        <w:rPr>
          <w:rFonts w:hint="eastAsia"/>
        </w:rPr>
      </w:pPr>
      <w:r>
        <w:rPr>
          <w:rFonts w:hint="eastAsia"/>
        </w:rPr>
        <w:t>例如，凡思想教会某些苦难，特别是</w:t>
      </w:r>
    </w:p>
    <w:p w14:paraId="0F5F4056">
      <w:pPr>
        <w:pStyle w:val="4"/>
        <w:spacing w:line="285" w:lineRule="auto"/>
        <w:ind w:right="97"/>
        <w:rPr>
          <w:rFonts w:hint="eastAsia"/>
        </w:rPr>
      </w:pPr>
    </w:p>
    <w:p w14:paraId="1A2EA5AF">
      <w:pPr>
        <w:pStyle w:val="4"/>
        <w:spacing w:line="285" w:lineRule="auto"/>
        <w:ind w:right="97"/>
        <w:rPr>
          <w:rFonts w:hint="eastAsia"/>
        </w:rPr>
      </w:pPr>
      <w:r>
        <w:rPr>
          <w:rFonts w:hint="eastAsia"/>
        </w:rPr>
        <w:t>particular affliction, will pray to God as if the rest of the world were to him as nothing.</w:t>
      </w:r>
    </w:p>
    <w:p w14:paraId="6CCE0718">
      <w:pPr>
        <w:pStyle w:val="4"/>
        <w:spacing w:line="285" w:lineRule="auto"/>
        <w:ind w:right="97"/>
        <w:rPr>
          <w:rFonts w:hint="eastAsia"/>
        </w:rPr>
      </w:pPr>
      <w:r>
        <w:rPr>
          <w:rFonts w:hint="eastAsia"/>
        </w:rPr>
        <w:t>某种特定的苦难的人，会向神祷告，仿佛世界其余的部分对他来说都算不得什么。</w:t>
      </w:r>
    </w:p>
    <w:p w14:paraId="0782413D">
      <w:pPr>
        <w:pStyle w:val="4"/>
        <w:spacing w:line="285" w:lineRule="auto"/>
        <w:ind w:right="97"/>
        <w:rPr>
          <w:rFonts w:hint="eastAsia"/>
        </w:rPr>
      </w:pPr>
    </w:p>
    <w:p w14:paraId="7D15D35A">
      <w:pPr>
        <w:pStyle w:val="4"/>
        <w:spacing w:line="285" w:lineRule="auto"/>
        <w:ind w:right="97"/>
        <w:rPr>
          <w:rFonts w:hint="eastAsia"/>
        </w:rPr>
      </w:pPr>
      <w:r>
        <w:rPr>
          <w:rFonts w:hint="eastAsia"/>
        </w:rPr>
        <w:t>Now is that to say that he has grown inhuman and that he is not concerned for his brothers who also have need that he should pray for them?</w:t>
      </w:r>
    </w:p>
    <w:p w14:paraId="3307E7BB">
      <w:pPr>
        <w:pStyle w:val="4"/>
        <w:spacing w:line="285" w:lineRule="auto"/>
        <w:ind w:right="97"/>
        <w:rPr>
          <w:rFonts w:hint="eastAsia"/>
        </w:rPr>
      </w:pPr>
      <w:r>
        <w:rPr>
          <w:rFonts w:hint="eastAsia"/>
        </w:rPr>
        <w:t>现在那是说祂变得不人道，并且祂不关心同样需要祂为他们祷告的弟兄们吗？</w:t>
      </w:r>
    </w:p>
    <w:p w14:paraId="23D2E64B">
      <w:pPr>
        <w:pStyle w:val="4"/>
        <w:spacing w:line="285" w:lineRule="auto"/>
        <w:ind w:right="97"/>
        <w:rPr>
          <w:rFonts w:hint="eastAsia"/>
        </w:rPr>
      </w:pPr>
    </w:p>
    <w:p w14:paraId="2E0BFF44">
      <w:pPr>
        <w:pStyle w:val="4"/>
        <w:spacing w:line="285" w:lineRule="auto"/>
        <w:ind w:right="97"/>
        <w:rPr>
          <w:rFonts w:hint="eastAsia"/>
        </w:rPr>
      </w:pPr>
      <w:r>
        <w:rPr>
          <w:rFonts w:hint="eastAsia"/>
        </w:rPr>
        <w:t>Not at all, but it is that this feeling drives him with such a vehemence that everything else is cut off from him for a time.</w:t>
      </w:r>
    </w:p>
    <w:p w14:paraId="75677AE3">
      <w:pPr>
        <w:pStyle w:val="4"/>
        <w:spacing w:line="285" w:lineRule="auto"/>
        <w:ind w:right="97"/>
        <w:rPr>
          <w:rFonts w:hint="eastAsia"/>
        </w:rPr>
      </w:pPr>
      <w:r>
        <w:rPr>
          <w:rFonts w:hint="eastAsia"/>
        </w:rPr>
        <w:t>绝非如此，而是这种感觉以如此的猛烈驱使祂，以致其他一切暂时都与祂隔绝了。</w:t>
      </w:r>
    </w:p>
    <w:p w14:paraId="2D157863">
      <w:pPr>
        <w:pStyle w:val="4"/>
        <w:spacing w:line="285" w:lineRule="auto"/>
        <w:ind w:right="97"/>
        <w:rPr>
          <w:rFonts w:hint="eastAsia"/>
        </w:rPr>
      </w:pPr>
    </w:p>
    <w:p w14:paraId="77E1470F">
      <w:pPr>
        <w:pStyle w:val="4"/>
        <w:spacing w:line="285" w:lineRule="auto"/>
        <w:ind w:right="97"/>
        <w:rPr>
          <w:rFonts w:hint="eastAsia"/>
        </w:rPr>
      </w:pPr>
      <w:r>
        <w:rPr>
          <w:rFonts w:hint="eastAsia"/>
        </w:rPr>
        <w:t>Moses prays to be removed from the book of life.</w:t>
      </w:r>
    </w:p>
    <w:p w14:paraId="2F22E609">
      <w:pPr>
        <w:pStyle w:val="4"/>
        <w:spacing w:line="285" w:lineRule="auto"/>
        <w:ind w:right="97"/>
        <w:rPr>
          <w:rFonts w:hint="eastAsia"/>
        </w:rPr>
      </w:pPr>
      <w:r>
        <w:rPr>
          <w:rFonts w:hint="eastAsia"/>
        </w:rPr>
        <w:t>摩西祷告从生命册上被除名。</w:t>
      </w:r>
    </w:p>
    <w:p w14:paraId="28C2C1C2">
      <w:pPr>
        <w:pStyle w:val="4"/>
        <w:spacing w:line="285" w:lineRule="auto"/>
        <w:ind w:right="97"/>
        <w:rPr>
          <w:rFonts w:hint="eastAsia"/>
        </w:rPr>
      </w:pPr>
    </w:p>
    <w:p w14:paraId="3F24C096">
      <w:pPr>
        <w:pStyle w:val="4"/>
        <w:spacing w:line="285" w:lineRule="auto"/>
        <w:ind w:right="97"/>
        <w:rPr>
          <w:rFonts w:hint="eastAsia"/>
        </w:rPr>
      </w:pPr>
      <w:r>
        <w:rPr>
          <w:rFonts w:hint="eastAsia"/>
        </w:rPr>
        <w:t>If we would want to split hairs about it we would say that Moses blasphemed against God in speaking as if He were variable.</w:t>
      </w:r>
    </w:p>
    <w:p w14:paraId="5ACDDAAA">
      <w:pPr>
        <w:pStyle w:val="4"/>
        <w:spacing w:line="285" w:lineRule="auto"/>
        <w:ind w:right="97"/>
        <w:rPr>
          <w:rFonts w:hint="eastAsia"/>
        </w:rPr>
      </w:pPr>
      <w:r>
        <w:rPr>
          <w:rFonts w:hint="eastAsia"/>
        </w:rPr>
        <w:t>如果我们想对此吹毛求疵，我们会说摩西亵渎了神，说话仿佛祂是善变的。</w:t>
      </w:r>
    </w:p>
    <w:p w14:paraId="2C43A60B">
      <w:pPr>
        <w:pStyle w:val="4"/>
        <w:spacing w:line="285" w:lineRule="auto"/>
        <w:ind w:right="97"/>
        <w:rPr>
          <w:rFonts w:hint="eastAsia"/>
        </w:rPr>
      </w:pPr>
    </w:p>
    <w:p w14:paraId="74538815">
      <w:pPr>
        <w:pStyle w:val="4"/>
        <w:spacing w:line="285" w:lineRule="auto"/>
        <w:ind w:right="97"/>
        <w:rPr>
          <w:rFonts w:hint="eastAsia"/>
        </w:rPr>
      </w:pPr>
      <w:r>
        <w:rPr>
          <w:rFonts w:hint="eastAsia"/>
        </w:rPr>
        <w:t>For those whom God has elected to eternal life can never perish.</w:t>
      </w:r>
    </w:p>
    <w:p w14:paraId="4DFA5396">
      <w:pPr>
        <w:pStyle w:val="4"/>
        <w:spacing w:line="285" w:lineRule="auto"/>
        <w:ind w:right="97"/>
        <w:rPr>
          <w:rFonts w:hint="eastAsia"/>
        </w:rPr>
      </w:pPr>
      <w:r>
        <w:rPr>
          <w:rFonts w:hint="eastAsia"/>
        </w:rPr>
        <w:t>因为那些神拣选得永生的人永不灭亡。</w:t>
      </w:r>
    </w:p>
    <w:p w14:paraId="461FB2A6">
      <w:pPr>
        <w:pStyle w:val="4"/>
        <w:spacing w:line="285" w:lineRule="auto"/>
        <w:ind w:right="97"/>
        <w:rPr>
          <w:rFonts w:hint="eastAsia"/>
        </w:rPr>
      </w:pPr>
    </w:p>
    <w:p w14:paraId="1271B0A0">
      <w:pPr>
        <w:pStyle w:val="4"/>
        <w:spacing w:line="285" w:lineRule="auto"/>
        <w:ind w:right="97"/>
        <w:rPr>
          <w:rFonts w:hint="eastAsia"/>
        </w:rPr>
      </w:pPr>
      <w:r>
        <w:rPr>
          <w:rFonts w:hint="eastAsia"/>
        </w:rPr>
        <w:t>So it seems that Moses fights here against God and that he wants to make Him like us whose counsel and talk often changes.</w:t>
      </w:r>
    </w:p>
    <w:p w14:paraId="634BACC0">
      <w:pPr>
        <w:pStyle w:val="4"/>
        <w:spacing w:line="285" w:lineRule="auto"/>
        <w:ind w:right="97"/>
        <w:rPr>
          <w:rFonts w:hint="eastAsia"/>
        </w:rPr>
      </w:pPr>
      <w:r>
        <w:rPr>
          <w:rFonts w:hint="eastAsia"/>
        </w:rPr>
        <w:t>所以看来摩西在此与神争斗，祂想使祂像我们一样，我们的谋略和谈话常常改变。</w:t>
      </w:r>
    </w:p>
    <w:p w14:paraId="383F96BC">
      <w:pPr>
        <w:pStyle w:val="4"/>
        <w:spacing w:line="285" w:lineRule="auto"/>
        <w:ind w:right="97"/>
        <w:rPr>
          <w:rFonts w:hint="eastAsia"/>
        </w:rPr>
      </w:pPr>
    </w:p>
    <w:p w14:paraId="731D64A4">
      <w:pPr>
        <w:pStyle w:val="4"/>
        <w:spacing w:line="285" w:lineRule="auto"/>
        <w:ind w:right="97"/>
        <w:rPr>
          <w:rFonts w:hint="eastAsia"/>
        </w:rPr>
      </w:pPr>
      <w:r>
        <w:rPr>
          <w:rFonts w:hint="eastAsia"/>
        </w:rPr>
        <w:t>And then what honor does he to God when he knows that he is of the number of His elect, and he knows that God had marked him from his infancy to be committed to a charge so excellent as being a leader of his people and yet he asks to be, as it were, rejected and exterminated by God?</w:t>
      </w:r>
    </w:p>
    <w:p w14:paraId="1A24CC1C">
      <w:pPr>
        <w:pStyle w:val="4"/>
        <w:spacing w:line="285" w:lineRule="auto"/>
        <w:ind w:right="97"/>
        <w:rPr>
          <w:rFonts w:hint="eastAsia"/>
        </w:rPr>
      </w:pPr>
      <w:r>
        <w:rPr>
          <w:rFonts w:hint="eastAsia"/>
        </w:rPr>
        <w:t>那么当祂知道自己属于祂选民之列，并且知道神从祂婴儿时期就标记祂，要托付给祂如此卓越的责任，作祂百姓的领袖，祂却请求仿佛被神弃绝和灭绝时，祂又给予神什么尊荣呢？</w:t>
      </w:r>
    </w:p>
    <w:p w14:paraId="01BBEED2">
      <w:pPr>
        <w:pStyle w:val="4"/>
        <w:spacing w:line="285" w:lineRule="auto"/>
        <w:ind w:right="97"/>
        <w:rPr>
          <w:rFonts w:hint="eastAsia"/>
        </w:rPr>
      </w:pPr>
    </w:p>
    <w:p w14:paraId="3CFF8DD5">
      <w:pPr>
        <w:pStyle w:val="4"/>
        <w:spacing w:line="285" w:lineRule="auto"/>
        <w:ind w:right="97"/>
        <w:rPr>
          <w:rFonts w:hint="eastAsia"/>
        </w:rPr>
      </w:pPr>
      <w:r>
        <w:rPr>
          <w:rFonts w:hint="eastAsia"/>
        </w:rPr>
        <w:t>And what would that lead to?</w:t>
      </w:r>
    </w:p>
    <w:p w14:paraId="419C1E27">
      <w:pPr>
        <w:pStyle w:val="4"/>
        <w:spacing w:line="285" w:lineRule="auto"/>
        <w:ind w:right="97"/>
        <w:rPr>
          <w:rFonts w:hint="eastAsia"/>
        </w:rPr>
      </w:pPr>
      <w:r>
        <w:rPr>
          <w:rFonts w:hint="eastAsia"/>
        </w:rPr>
        <w:t>那又会导致什么呢？</w:t>
      </w:r>
    </w:p>
    <w:p w14:paraId="5EA2EA8A">
      <w:pPr>
        <w:pStyle w:val="4"/>
        <w:spacing w:line="285" w:lineRule="auto"/>
        <w:ind w:right="97"/>
        <w:rPr>
          <w:rFonts w:hint="eastAsia"/>
        </w:rPr>
      </w:pPr>
    </w:p>
    <w:p w14:paraId="1EFBFBC1">
      <w:pPr>
        <w:pStyle w:val="4"/>
        <w:spacing w:line="285" w:lineRule="auto"/>
        <w:ind w:right="97"/>
        <w:rPr>
          <w:rFonts w:hint="eastAsia"/>
        </w:rPr>
      </w:pPr>
      <w:r>
        <w:rPr>
          <w:rFonts w:hint="eastAsia"/>
        </w:rPr>
        <w:t>One could, then, do much arguing.</w:t>
      </w:r>
    </w:p>
    <w:p w14:paraId="65A78A1D">
      <w:pPr>
        <w:pStyle w:val="4"/>
        <w:spacing w:line="285" w:lineRule="auto"/>
        <w:ind w:right="97"/>
        <w:rPr>
          <w:rFonts w:hint="eastAsia"/>
        </w:rPr>
      </w:pPr>
      <w:r>
        <w:rPr>
          <w:rFonts w:hint="eastAsia"/>
        </w:rPr>
        <w:t>那么，人们可以进行许多争论。</w:t>
      </w:r>
    </w:p>
    <w:p w14:paraId="1E630A0E">
      <w:pPr>
        <w:pStyle w:val="4"/>
        <w:spacing w:line="285" w:lineRule="auto"/>
        <w:ind w:right="97"/>
        <w:rPr>
          <w:rFonts w:hint="eastAsia"/>
        </w:rPr>
      </w:pPr>
    </w:p>
    <w:p w14:paraId="4237449C">
      <w:pPr>
        <w:pStyle w:val="4"/>
        <w:spacing w:line="285" w:lineRule="auto"/>
        <w:ind w:right="97"/>
        <w:rPr>
          <w:rFonts w:hint="eastAsia"/>
        </w:rPr>
      </w:pPr>
      <w:r>
        <w:rPr>
          <w:rFonts w:hint="eastAsia"/>
        </w:rPr>
        <w:t>But the solution is easy in that Moses, having such an ardent zeal for the salvation of the people, seeing also the horrible threat that God had pronounced with His mouth, forgets himself for a little time and for a minute, and only asks that he may help his people.</w:t>
      </w:r>
    </w:p>
    <w:p w14:paraId="1FF79831">
      <w:pPr>
        <w:pStyle w:val="4"/>
        <w:spacing w:line="285" w:lineRule="auto"/>
        <w:ind w:right="97"/>
        <w:rPr>
          <w:rFonts w:hint="eastAsia"/>
        </w:rPr>
      </w:pPr>
      <w:r>
        <w:rPr>
          <w:rFonts w:hint="eastAsia"/>
        </w:rPr>
        <w:t>但解决办法很简单，摩西对百姓的救恩怀有如此热切的心，又看到神亲口宣告的可怕威胁，祂暂时忘记了自己一小会儿，只求祂可以帮助祂的百姓。</w:t>
      </w:r>
    </w:p>
    <w:p w14:paraId="6546E141">
      <w:pPr>
        <w:pStyle w:val="4"/>
        <w:spacing w:line="285" w:lineRule="auto"/>
        <w:ind w:right="97"/>
        <w:rPr>
          <w:rFonts w:hint="eastAsia"/>
        </w:rPr>
      </w:pPr>
    </w:p>
    <w:p w14:paraId="609BFCB0">
      <w:pPr>
        <w:pStyle w:val="4"/>
        <w:spacing w:line="285" w:lineRule="auto"/>
        <w:ind w:right="97"/>
        <w:rPr>
          <w:rFonts w:hint="eastAsia"/>
        </w:rPr>
      </w:pPr>
      <w:r>
        <w:rPr>
          <w:rFonts w:hint="eastAsia"/>
        </w:rPr>
        <w:t>To this state of mind our Lord Jesus had been brought.</w:t>
      </w:r>
    </w:p>
    <w:p w14:paraId="1C135E4B">
      <w:pPr>
        <w:pStyle w:val="4"/>
        <w:spacing w:line="285" w:lineRule="auto"/>
        <w:ind w:right="97"/>
        <w:rPr>
          <w:rFonts w:hint="eastAsia"/>
        </w:rPr>
      </w:pPr>
      <w:r>
        <w:rPr>
          <w:rFonts w:hint="eastAsia"/>
        </w:rPr>
        <w:t>我们的主耶稣曾被带到这种心境。</w:t>
      </w:r>
    </w:p>
    <w:p w14:paraId="118C0208">
      <w:pPr>
        <w:pStyle w:val="4"/>
        <w:spacing w:line="285" w:lineRule="auto"/>
        <w:ind w:right="97"/>
        <w:rPr>
          <w:rFonts w:hint="eastAsia"/>
        </w:rPr>
      </w:pPr>
    </w:p>
    <w:p w14:paraId="2ED87A78">
      <w:pPr>
        <w:pStyle w:val="4"/>
        <w:spacing w:line="285" w:lineRule="auto"/>
        <w:ind w:right="97"/>
        <w:rPr>
          <w:rFonts w:hint="eastAsia"/>
        </w:rPr>
      </w:pPr>
      <w:r>
        <w:rPr>
          <w:rFonts w:hint="eastAsia"/>
        </w:rPr>
        <w:t>For if it had been necessary for Him to suffer a hundred deaths, even a million, it is certain that He would have been prepared previously.</w:t>
      </w:r>
    </w:p>
    <w:p w14:paraId="7EA6A5E3">
      <w:pPr>
        <w:pStyle w:val="4"/>
        <w:spacing w:line="285" w:lineRule="auto"/>
        <w:ind w:right="97"/>
        <w:rPr>
          <w:rFonts w:hint="eastAsia"/>
        </w:rPr>
      </w:pPr>
      <w:r>
        <w:rPr>
          <w:rFonts w:hint="eastAsia"/>
        </w:rPr>
        <w:t>因为如果祂必须受一百次死亡，甚至一百万次，可以肯定的是祂先前已经预备好了。</w:t>
      </w:r>
    </w:p>
    <w:p w14:paraId="5D49C619">
      <w:pPr>
        <w:pStyle w:val="4"/>
        <w:spacing w:line="285" w:lineRule="auto"/>
        <w:ind w:right="97"/>
        <w:rPr>
          <w:rFonts w:hint="eastAsia"/>
        </w:rPr>
      </w:pPr>
    </w:p>
    <w:p w14:paraId="5D170021">
      <w:pPr>
        <w:pStyle w:val="4"/>
        <w:spacing w:line="285" w:lineRule="auto"/>
        <w:ind w:right="97"/>
        <w:rPr>
          <w:rFonts w:hint="eastAsia"/>
        </w:rPr>
      </w:pPr>
      <w:r>
        <w:rPr>
          <w:rFonts w:hint="eastAsia"/>
        </w:rPr>
        <w:t>But so He has willed not so much for Himself as for us to bear the agonies which plunge Him even to that point, as we see.</w:t>
      </w:r>
    </w:p>
    <w:p w14:paraId="76995094">
      <w:pPr>
        <w:pStyle w:val="4"/>
        <w:spacing w:line="285" w:lineRule="auto"/>
        <w:ind w:right="97"/>
        <w:rPr>
          <w:rFonts w:hint="eastAsia"/>
        </w:rPr>
      </w:pPr>
      <w:r>
        <w:rPr>
          <w:rFonts w:hint="eastAsia"/>
        </w:rPr>
        <w:t>但祂如此定意，并非为祂自己，而是为我们承担那使祂陷入如此境地的痛苦，正如我们所见。</w:t>
      </w:r>
    </w:p>
    <w:p w14:paraId="7D07F522">
      <w:pPr>
        <w:pStyle w:val="4"/>
        <w:spacing w:line="285" w:lineRule="auto"/>
        <w:ind w:right="97"/>
        <w:rPr>
          <w:rFonts w:hint="eastAsia"/>
        </w:rPr>
      </w:pPr>
    </w:p>
    <w:p w14:paraId="4FE6DA1E">
      <w:pPr>
        <w:pStyle w:val="4"/>
        <w:spacing w:line="285" w:lineRule="auto"/>
        <w:ind w:right="97"/>
        <w:rPr>
          <w:rFonts w:hint="eastAsia"/>
        </w:rPr>
      </w:pPr>
      <w:r>
        <w:rPr>
          <w:rFonts w:hint="eastAsia"/>
        </w:rPr>
        <w:t>So much for point one.</w:t>
      </w:r>
    </w:p>
    <w:p w14:paraId="594E2B67">
      <w:pPr>
        <w:pStyle w:val="4"/>
        <w:spacing w:line="285" w:lineRule="auto"/>
        <w:ind w:right="97"/>
        <w:rPr>
          <w:rFonts w:hint="eastAsia"/>
        </w:rPr>
      </w:pPr>
      <w:r>
        <w:rPr>
          <w:rFonts w:hint="eastAsia"/>
        </w:rPr>
        <w:t>关于第一点，就说这么多。</w:t>
      </w:r>
    </w:p>
    <w:p w14:paraId="35F4D4D4">
      <w:pPr>
        <w:pStyle w:val="4"/>
        <w:spacing w:line="285" w:lineRule="auto"/>
        <w:ind w:right="97"/>
        <w:rPr>
          <w:rFonts w:hint="eastAsia"/>
        </w:rPr>
      </w:pPr>
    </w:p>
    <w:p w14:paraId="427EACA1">
      <w:pPr>
        <w:pStyle w:val="4"/>
        <w:spacing w:line="285" w:lineRule="auto"/>
        <w:ind w:right="97"/>
        <w:rPr>
          <w:rFonts w:hint="eastAsia"/>
        </w:rPr>
      </w:pPr>
      <w:r>
        <w:rPr>
          <w:rFonts w:hint="eastAsia"/>
        </w:rPr>
        <w:t>Now for the second.</w:t>
      </w:r>
    </w:p>
    <w:p w14:paraId="784F6046">
      <w:pPr>
        <w:pStyle w:val="4"/>
        <w:spacing w:line="285" w:lineRule="auto"/>
        <w:ind w:right="97"/>
        <w:rPr>
          <w:rFonts w:hint="eastAsia"/>
        </w:rPr>
      </w:pPr>
      <w:r>
        <w:rPr>
          <w:rFonts w:hint="eastAsia"/>
        </w:rPr>
        <w:t>现在是第二点。</w:t>
      </w:r>
    </w:p>
    <w:p w14:paraId="510CC020">
      <w:pPr>
        <w:pStyle w:val="4"/>
        <w:spacing w:line="285" w:lineRule="auto"/>
        <w:ind w:right="97"/>
        <w:rPr>
          <w:rFonts w:hint="eastAsia"/>
        </w:rPr>
      </w:pPr>
    </w:p>
    <w:p w14:paraId="2F3798C8">
      <w:pPr>
        <w:pStyle w:val="4"/>
        <w:spacing w:line="285" w:lineRule="auto"/>
        <w:ind w:right="97"/>
        <w:rPr>
          <w:rFonts w:hint="eastAsia"/>
        </w:rPr>
      </w:pPr>
      <w:r>
        <w:rPr>
          <w:rFonts w:hint="eastAsia"/>
        </w:rPr>
        <w:t>If anyone asks how Jesus Christ, Who is entirely righteous, Who has been the Lamb without blemish, and Who has been even the rule and the mirror of all righteousness, holiness, and perfection, has a will contradictory to that of God; the answer to that is that God has in Himself all perfection of uprightness, while the angels, however much they conform to the</w:t>
      </w:r>
    </w:p>
    <w:p w14:paraId="3DB25733">
      <w:pPr>
        <w:pStyle w:val="4"/>
        <w:spacing w:line="285" w:lineRule="auto"/>
        <w:ind w:right="97"/>
        <w:rPr>
          <w:rFonts w:hint="eastAsia"/>
        </w:rPr>
      </w:pPr>
      <w:r>
        <w:rPr>
          <w:rFonts w:hint="eastAsia"/>
        </w:rPr>
        <w:t>如果有人问，耶稣基督，祂是完全公义的，祂是无瑕疵的羔羊，祂甚至是一切公义、圣洁和完美的准则和榜样，如何有一个与神相悖的意志；对此的答案是，神自身拥有完全正直的完美，而天使，无论他们多么顺服</w:t>
      </w:r>
    </w:p>
    <w:p w14:paraId="5ACEBEEA">
      <w:pPr>
        <w:pStyle w:val="4"/>
        <w:spacing w:line="285" w:lineRule="auto"/>
        <w:ind w:right="97"/>
        <w:rPr>
          <w:rFonts w:hint="eastAsia"/>
        </w:rPr>
      </w:pPr>
    </w:p>
    <w:p w14:paraId="175F7814">
      <w:pPr>
        <w:pStyle w:val="4"/>
        <w:spacing w:line="285" w:lineRule="auto"/>
        <w:ind w:right="97"/>
        <w:rPr>
          <w:rFonts w:hint="eastAsia"/>
        </w:rPr>
      </w:pPr>
      <w:r>
        <w:rPr>
          <w:rFonts w:hint="eastAsia"/>
        </w:rPr>
        <w:t>will of God and are entirely obedient to Him, nevertheless have a separate will.</w:t>
      </w:r>
    </w:p>
    <w:p w14:paraId="2BD291F8">
      <w:pPr>
        <w:pStyle w:val="4"/>
        <w:spacing w:line="285" w:lineRule="auto"/>
        <w:ind w:right="97"/>
        <w:rPr>
          <w:rFonts w:hint="eastAsia"/>
        </w:rPr>
      </w:pPr>
      <w:r>
        <w:rPr>
          <w:rFonts w:hint="eastAsia"/>
        </w:rPr>
        <w:t>神的旨意并完全顺服祂，然而却有独立的意志。</w:t>
      </w:r>
    </w:p>
    <w:p w14:paraId="2800C5BF">
      <w:pPr>
        <w:pStyle w:val="4"/>
        <w:spacing w:line="285" w:lineRule="auto"/>
        <w:ind w:right="97"/>
        <w:rPr>
          <w:rFonts w:hint="eastAsia"/>
        </w:rPr>
      </w:pPr>
    </w:p>
    <w:p w14:paraId="3E5C758D">
      <w:pPr>
        <w:pStyle w:val="4"/>
        <w:spacing w:line="285" w:lineRule="auto"/>
        <w:ind w:right="97"/>
        <w:rPr>
          <w:rFonts w:hint="eastAsia"/>
        </w:rPr>
      </w:pPr>
      <w:r>
        <w:rPr>
          <w:rFonts w:hint="eastAsia"/>
        </w:rPr>
        <w:t>For inasmuch as they are creatures, they can have affections which do not belong by rights to God.</w:t>
      </w:r>
    </w:p>
    <w:p w14:paraId="3C77D8D7">
      <w:pPr>
        <w:pStyle w:val="4"/>
        <w:spacing w:line="285" w:lineRule="auto"/>
        <w:ind w:right="97"/>
        <w:rPr>
          <w:rFonts w:hint="eastAsia"/>
        </w:rPr>
      </w:pPr>
      <w:r>
        <w:rPr>
          <w:rFonts w:hint="eastAsia"/>
        </w:rPr>
        <w:t>因为既然他们是受造物，他们可以有按理不属于神的情感。</w:t>
      </w:r>
    </w:p>
    <w:p w14:paraId="46BE38CB">
      <w:pPr>
        <w:pStyle w:val="4"/>
        <w:spacing w:line="285" w:lineRule="auto"/>
        <w:ind w:right="97"/>
        <w:rPr>
          <w:rFonts w:hint="eastAsia"/>
        </w:rPr>
      </w:pPr>
    </w:p>
    <w:p w14:paraId="196C0EA4">
      <w:pPr>
        <w:pStyle w:val="4"/>
        <w:spacing w:line="285" w:lineRule="auto"/>
        <w:ind w:right="97"/>
        <w:rPr>
          <w:rFonts w:hint="eastAsia"/>
        </w:rPr>
      </w:pPr>
      <w:r>
        <w:rPr>
          <w:rFonts w:hint="eastAsia"/>
        </w:rPr>
        <w:t>As for us who are surrounded by this mass of sin, we are so burdened that we are far removed from the will of God, for in all our appetites there is some excess, there is even rebellion manifest oftentimes.</w:t>
      </w:r>
    </w:p>
    <w:p w14:paraId="01500E2C">
      <w:pPr>
        <w:pStyle w:val="4"/>
        <w:spacing w:line="285" w:lineRule="auto"/>
        <w:ind w:right="97"/>
        <w:rPr>
          <w:rFonts w:hint="eastAsia"/>
        </w:rPr>
      </w:pPr>
      <w:r>
        <w:rPr>
          <w:rFonts w:hint="eastAsia"/>
        </w:rPr>
        <w:t>至于我们这些被这罪恶的重担所包围的人，我们如此 burdened，以致我们远离神的旨意，因为在我们所有的欲望中都有一些过度，甚至常常显露出悖逆。</w:t>
      </w:r>
    </w:p>
    <w:p w14:paraId="4D8FB252">
      <w:pPr>
        <w:pStyle w:val="4"/>
        <w:spacing w:line="285" w:lineRule="auto"/>
        <w:ind w:right="97"/>
        <w:rPr>
          <w:rFonts w:hint="eastAsia"/>
        </w:rPr>
      </w:pPr>
    </w:p>
    <w:p w14:paraId="20D347DF">
      <w:pPr>
        <w:pStyle w:val="4"/>
        <w:spacing w:line="285" w:lineRule="auto"/>
        <w:ind w:right="97"/>
        <w:rPr>
          <w:rFonts w:hint="eastAsia"/>
        </w:rPr>
      </w:pPr>
      <w:r>
        <w:rPr>
          <w:rFonts w:hint="eastAsia"/>
        </w:rPr>
        <w:t>But if we consider man in his integrity, that is to say without this corruption of sin, again it is certain that he will have his affections far removed from God, and yet they will not on that account be vicious.</w:t>
      </w:r>
    </w:p>
    <w:p w14:paraId="23C7B1D5">
      <w:pPr>
        <w:pStyle w:val="4"/>
        <w:spacing w:line="285" w:lineRule="auto"/>
        <w:ind w:right="97"/>
        <w:rPr>
          <w:rFonts w:hint="eastAsia"/>
        </w:rPr>
      </w:pPr>
      <w:r>
        <w:rPr>
          <w:rFonts w:hint="eastAsia"/>
        </w:rPr>
        <w:t>但如果我们思想人在其正直中的状态，也就是说没有这罪的败坏，再次可以肯定的是，祂的情感将远离神，然而它们并不会因此而邪恶。</w:t>
      </w:r>
    </w:p>
    <w:p w14:paraId="706FEF43">
      <w:pPr>
        <w:pStyle w:val="4"/>
        <w:spacing w:line="285" w:lineRule="auto"/>
        <w:ind w:right="97"/>
        <w:rPr>
          <w:rFonts w:hint="eastAsia"/>
        </w:rPr>
      </w:pPr>
    </w:p>
    <w:p w14:paraId="38E725B0">
      <w:pPr>
        <w:pStyle w:val="4"/>
        <w:spacing w:line="285" w:lineRule="auto"/>
        <w:ind w:right="97"/>
        <w:rPr>
          <w:rFonts w:hint="eastAsia"/>
        </w:rPr>
      </w:pPr>
      <w:r>
        <w:rPr>
          <w:rFonts w:hint="eastAsia"/>
        </w:rPr>
        <w:t>As when Adam was not yet perverted and he persisted in the estate and condition in which he had been created, it happened that he was both hot and cold and that he had to endure both anxieties and fears and like things.</w:t>
      </w:r>
    </w:p>
    <w:p w14:paraId="172C9C10">
      <w:pPr>
        <w:pStyle w:val="4"/>
        <w:spacing w:line="285" w:lineRule="auto"/>
        <w:ind w:right="97"/>
        <w:rPr>
          <w:rFonts w:hint="eastAsia"/>
        </w:rPr>
      </w:pPr>
      <w:r>
        <w:rPr>
          <w:rFonts w:hint="eastAsia"/>
        </w:rPr>
        <w:t>如同亚当尚未败坏，祂持续在祂被造的境况和状态中时，祂会经历冷热，并且祂必须忍受焦虑、恐惧和类似的事物。</w:t>
      </w:r>
    </w:p>
    <w:p w14:paraId="499F1435">
      <w:pPr>
        <w:pStyle w:val="4"/>
        <w:spacing w:line="285" w:lineRule="auto"/>
        <w:ind w:right="97"/>
        <w:rPr>
          <w:rFonts w:hint="eastAsia"/>
        </w:rPr>
      </w:pPr>
    </w:p>
    <w:p w14:paraId="414F0007">
      <w:pPr>
        <w:pStyle w:val="4"/>
        <w:spacing w:line="285" w:lineRule="auto"/>
        <w:ind w:right="97"/>
        <w:rPr>
          <w:rFonts w:hint="eastAsia"/>
        </w:rPr>
      </w:pPr>
      <w:r>
        <w:rPr>
          <w:rFonts w:hint="eastAsia"/>
        </w:rPr>
        <w:t>That is how it was with our Lord Jesus Christ.</w:t>
      </w:r>
    </w:p>
    <w:p w14:paraId="3B3A2FA8">
      <w:pPr>
        <w:pStyle w:val="4"/>
        <w:spacing w:line="285" w:lineRule="auto"/>
        <w:ind w:right="97"/>
        <w:rPr>
          <w:rFonts w:hint="eastAsia"/>
        </w:rPr>
      </w:pPr>
      <w:r>
        <w:rPr>
          <w:rFonts w:hint="eastAsia"/>
        </w:rPr>
        <w:t>我们的主耶稣基督就是如此。</w:t>
      </w:r>
    </w:p>
    <w:p w14:paraId="36A7F74B">
      <w:pPr>
        <w:pStyle w:val="4"/>
        <w:spacing w:line="285" w:lineRule="auto"/>
        <w:ind w:right="97"/>
        <w:rPr>
          <w:rFonts w:hint="eastAsia"/>
        </w:rPr>
      </w:pPr>
    </w:p>
    <w:p w14:paraId="35B0CE71">
      <w:pPr>
        <w:pStyle w:val="4"/>
        <w:spacing w:line="285" w:lineRule="auto"/>
        <w:ind w:right="97"/>
        <w:rPr>
          <w:rFonts w:hint="eastAsia"/>
        </w:rPr>
      </w:pPr>
      <w:r>
        <w:rPr>
          <w:rFonts w:hint="eastAsia"/>
        </w:rPr>
        <w:t>We know that in all His feelings He had neither spot nor blemish, that in everything He was ruled by obedience to God, but still He was not prevented (because He had taken our nature) from being exposed both to fear, and to that horror of which it is now spoken, and to anxieties, and to like things.</w:t>
      </w:r>
    </w:p>
    <w:p w14:paraId="468542EE">
      <w:pPr>
        <w:pStyle w:val="4"/>
        <w:spacing w:line="285" w:lineRule="auto"/>
        <w:ind w:right="97"/>
        <w:rPr>
          <w:rFonts w:hint="eastAsia"/>
        </w:rPr>
      </w:pPr>
      <w:r>
        <w:rPr>
          <w:rFonts w:hint="eastAsia"/>
        </w:rPr>
        <w:t>我们知道在祂一切的感觉中，祂既没有斑点也没有瑕疵，祂在凡事上都受神的顺服所支配，但祂仍然没有被阻止（因为祂取了我们的性情）暴露于恐惧，以及现在所说的恐惧，以及焦虑，以及类似的事物。</w:t>
      </w:r>
    </w:p>
    <w:p w14:paraId="30F4EFA5">
      <w:pPr>
        <w:pStyle w:val="4"/>
        <w:spacing w:line="285" w:lineRule="auto"/>
        <w:ind w:right="97"/>
        <w:rPr>
          <w:rFonts w:hint="eastAsia"/>
        </w:rPr>
      </w:pPr>
    </w:p>
    <w:p w14:paraId="3CEC38D8">
      <w:pPr>
        <w:pStyle w:val="4"/>
        <w:spacing w:line="285" w:lineRule="auto"/>
        <w:ind w:right="97"/>
        <w:rPr>
          <w:rFonts w:hint="eastAsia"/>
        </w:rPr>
      </w:pPr>
      <w:r>
        <w:rPr>
          <w:rFonts w:hint="eastAsia"/>
        </w:rPr>
        <w:t>We are not able to perceive that in ourselves, as in troubled water one can distinguish nothing.</w:t>
      </w:r>
    </w:p>
    <w:p w14:paraId="33B9C60A">
      <w:pPr>
        <w:pStyle w:val="4"/>
        <w:spacing w:line="285" w:lineRule="auto"/>
        <w:ind w:right="97"/>
        <w:rPr>
          <w:rFonts w:hint="eastAsia"/>
        </w:rPr>
      </w:pPr>
      <w:r>
        <w:rPr>
          <w:rFonts w:hint="eastAsia"/>
        </w:rPr>
        <w:t>我们无法在自己里面察觉到那，如同在浑浊的水中无法分辨任何事物一样。</w:t>
      </w:r>
    </w:p>
    <w:p w14:paraId="7F876452">
      <w:pPr>
        <w:pStyle w:val="4"/>
        <w:spacing w:line="285" w:lineRule="auto"/>
        <w:ind w:right="97"/>
        <w:rPr>
          <w:rFonts w:hint="eastAsia"/>
        </w:rPr>
      </w:pPr>
    </w:p>
    <w:p w14:paraId="5E6592E0">
      <w:pPr>
        <w:pStyle w:val="4"/>
        <w:spacing w:line="285" w:lineRule="auto"/>
        <w:ind w:right="97"/>
        <w:rPr>
          <w:rFonts w:hint="eastAsia"/>
        </w:rPr>
      </w:pPr>
      <w:r>
        <w:rPr>
          <w:rFonts w:hint="eastAsia"/>
        </w:rPr>
        <w:t>So, the human affections make us drift from one side to the other to give us such emotions that we need to be restrained by God.</w:t>
      </w:r>
    </w:p>
    <w:p w14:paraId="0AB6C17B">
      <w:pPr>
        <w:pStyle w:val="4"/>
        <w:spacing w:line="285" w:lineRule="auto"/>
        <w:ind w:right="97"/>
        <w:rPr>
          <w:rFonts w:hint="eastAsia"/>
        </w:rPr>
      </w:pPr>
      <w:r>
        <w:rPr>
          <w:rFonts w:hint="eastAsia"/>
        </w:rPr>
        <w:t>所以，人类的情感使我们漂泊不定，给我们带来如此的情绪，以致我们需要被神约束。</w:t>
      </w:r>
    </w:p>
    <w:p w14:paraId="63B47CDA">
      <w:pPr>
        <w:pStyle w:val="4"/>
        <w:spacing w:line="285" w:lineRule="auto"/>
        <w:ind w:right="97"/>
        <w:rPr>
          <w:rFonts w:hint="eastAsia"/>
        </w:rPr>
      </w:pPr>
    </w:p>
    <w:p w14:paraId="056E4F8C">
      <w:pPr>
        <w:pStyle w:val="4"/>
        <w:spacing w:line="285" w:lineRule="auto"/>
        <w:ind w:right="97"/>
        <w:rPr>
          <w:rFonts w:hint="eastAsia"/>
        </w:rPr>
      </w:pPr>
      <w:r>
        <w:rPr>
          <w:rFonts w:hint="eastAsia"/>
        </w:rPr>
        <w:t>But such as men have, being descended from Adam, are as a mire where there is a more and more mixed up infection of the kind that we cannot contemplate what this passion of our Lord Jesus Christ must have been, if we judge it by our own persons.</w:t>
      </w:r>
    </w:p>
    <w:p w14:paraId="58E92671">
      <w:pPr>
        <w:pStyle w:val="4"/>
        <w:spacing w:line="285" w:lineRule="auto"/>
        <w:ind w:right="97"/>
        <w:rPr>
          <w:rFonts w:hint="eastAsia"/>
        </w:rPr>
      </w:pPr>
      <w:r>
        <w:rPr>
          <w:rFonts w:hint="eastAsia"/>
        </w:rPr>
        <w:t>但人所拥有的，既是从亚当而来，就如同一个泥潭，其中有越来越混杂的败坏，以致如果我们凭自己来判断，我们就无法默想我们主耶稣基督的这次受难必定是怎样的。</w:t>
      </w:r>
    </w:p>
    <w:p w14:paraId="4AE242A3">
      <w:pPr>
        <w:pStyle w:val="4"/>
        <w:spacing w:line="285" w:lineRule="auto"/>
        <w:ind w:right="97"/>
        <w:rPr>
          <w:rFonts w:hint="eastAsia"/>
        </w:rPr>
      </w:pPr>
    </w:p>
    <w:p w14:paraId="33372511">
      <w:pPr>
        <w:pStyle w:val="4"/>
        <w:spacing w:line="285" w:lineRule="auto"/>
        <w:ind w:right="97"/>
        <w:rPr>
          <w:rFonts w:hint="eastAsia"/>
        </w:rPr>
      </w:pPr>
      <w:r>
        <w:rPr>
          <w:rFonts w:hint="eastAsia"/>
        </w:rPr>
        <w:t>For even if we have a good aim and an affection is upright in itself and approved by God, still we always lack something.</w:t>
      </w:r>
    </w:p>
    <w:p w14:paraId="279A5EE3">
      <w:pPr>
        <w:pStyle w:val="4"/>
        <w:spacing w:line="285" w:lineRule="auto"/>
        <w:ind w:right="97"/>
        <w:rPr>
          <w:rFonts w:hint="eastAsia"/>
        </w:rPr>
      </w:pPr>
      <w:r>
        <w:rPr>
          <w:rFonts w:hint="eastAsia"/>
        </w:rPr>
        <w:t>因为即使我们有一个好的目标，并且一种情感本身是正直的，并蒙神悦纳，我们仍然总是缺少一些东西。</w:t>
      </w:r>
    </w:p>
    <w:p w14:paraId="63ABF7DE">
      <w:pPr>
        <w:pStyle w:val="4"/>
        <w:spacing w:line="285" w:lineRule="auto"/>
        <w:ind w:right="97"/>
        <w:rPr>
          <w:rFonts w:hint="eastAsia"/>
        </w:rPr>
      </w:pPr>
    </w:p>
    <w:p w14:paraId="373AC646">
      <w:pPr>
        <w:pStyle w:val="4"/>
        <w:spacing w:line="285" w:lineRule="auto"/>
        <w:ind w:right="97"/>
        <w:rPr>
          <w:rFonts w:hint="eastAsia"/>
        </w:rPr>
      </w:pPr>
      <w:r>
        <w:rPr>
          <w:rFonts w:hint="eastAsia"/>
        </w:rPr>
        <w:t>Is it not a good and holy thing when a father loves his children?</w:t>
      </w:r>
    </w:p>
    <w:p w14:paraId="2E67F56C">
      <w:pPr>
        <w:pStyle w:val="4"/>
        <w:spacing w:line="285" w:lineRule="auto"/>
        <w:ind w:right="97"/>
        <w:rPr>
          <w:rFonts w:hint="eastAsia"/>
        </w:rPr>
      </w:pPr>
      <w:r>
        <w:rPr>
          <w:rFonts w:hint="eastAsia"/>
        </w:rPr>
        <w:t>当一个父亲爱他的儿女时，这难道不是一件美好和圣洁的事吗？</w:t>
      </w:r>
    </w:p>
    <w:p w14:paraId="4A29FE5C">
      <w:pPr>
        <w:pStyle w:val="4"/>
        <w:spacing w:line="285" w:lineRule="auto"/>
        <w:ind w:right="97"/>
        <w:rPr>
          <w:rFonts w:hint="eastAsia"/>
        </w:rPr>
      </w:pPr>
    </w:p>
    <w:p w14:paraId="5A6BF4F0">
      <w:pPr>
        <w:pStyle w:val="4"/>
        <w:spacing w:line="285" w:lineRule="auto"/>
        <w:ind w:right="97"/>
        <w:rPr>
          <w:rFonts w:hint="eastAsia"/>
        </w:rPr>
      </w:pPr>
      <w:r>
        <w:rPr>
          <w:rFonts w:hint="eastAsia"/>
        </w:rPr>
        <w:t>And right there we sin again.</w:t>
      </w:r>
    </w:p>
    <w:p w14:paraId="61AAF3C4">
      <w:pPr>
        <w:pStyle w:val="4"/>
        <w:spacing w:line="285" w:lineRule="auto"/>
        <w:ind w:right="97"/>
        <w:rPr>
          <w:rFonts w:hint="eastAsia"/>
        </w:rPr>
      </w:pPr>
      <w:r>
        <w:rPr>
          <w:rFonts w:hint="eastAsia"/>
        </w:rPr>
        <w:t>就在那里我们又犯罪了。</w:t>
      </w:r>
    </w:p>
    <w:p w14:paraId="2D1A2623">
      <w:pPr>
        <w:pStyle w:val="4"/>
        <w:spacing w:line="285" w:lineRule="auto"/>
        <w:ind w:right="97"/>
        <w:rPr>
          <w:rFonts w:hint="eastAsia"/>
        </w:rPr>
      </w:pPr>
    </w:p>
    <w:p w14:paraId="5B337BE5">
      <w:pPr>
        <w:pStyle w:val="4"/>
        <w:spacing w:line="285" w:lineRule="auto"/>
        <w:ind w:right="97"/>
        <w:rPr>
          <w:rFonts w:hint="eastAsia"/>
        </w:rPr>
      </w:pPr>
      <w:r>
        <w:rPr>
          <w:rFonts w:hint="eastAsia"/>
        </w:rPr>
        <w:t>For there is never rule or moderation such as is required.</w:t>
      </w:r>
    </w:p>
    <w:p w14:paraId="3A2D1DFA">
      <w:pPr>
        <w:pStyle w:val="4"/>
        <w:spacing w:line="285" w:lineRule="auto"/>
        <w:ind w:right="97"/>
        <w:rPr>
          <w:rFonts w:hint="eastAsia"/>
        </w:rPr>
      </w:pPr>
      <w:r>
        <w:rPr>
          <w:rFonts w:hint="eastAsia"/>
        </w:rPr>
        <w:t>因为从未有规则或节制，如所要求的。</w:t>
      </w:r>
    </w:p>
    <w:p w14:paraId="20754905">
      <w:pPr>
        <w:pStyle w:val="4"/>
        <w:spacing w:line="285" w:lineRule="auto"/>
        <w:ind w:right="97"/>
        <w:rPr>
          <w:rFonts w:hint="eastAsia"/>
        </w:rPr>
      </w:pPr>
    </w:p>
    <w:p w14:paraId="694B61D0">
      <w:pPr>
        <w:pStyle w:val="4"/>
        <w:spacing w:line="285" w:lineRule="auto"/>
        <w:ind w:right="97"/>
        <w:rPr>
          <w:rFonts w:hint="eastAsia"/>
        </w:rPr>
      </w:pPr>
      <w:r>
        <w:rPr>
          <w:rFonts w:hint="eastAsia"/>
        </w:rPr>
        <w:t>For whatever virtues there are in us God shows us vices in them in order that all pride be more abased and that we have</w:t>
      </w:r>
    </w:p>
    <w:p w14:paraId="1AA0F068">
      <w:pPr>
        <w:pStyle w:val="4"/>
        <w:spacing w:line="285" w:lineRule="auto"/>
        <w:ind w:right="97"/>
        <w:rPr>
          <w:rFonts w:hint="eastAsia"/>
        </w:rPr>
      </w:pPr>
      <w:r>
        <w:rPr>
          <w:rFonts w:hint="eastAsia"/>
        </w:rPr>
        <w:t>因为无论我们里面有什么美德，神都在其中向我们显明恶习，以便一切骄傲更受贬低，我们拥有</w:t>
      </w:r>
    </w:p>
    <w:p w14:paraId="41DB3D09">
      <w:pPr>
        <w:pStyle w:val="4"/>
        <w:spacing w:line="285" w:lineRule="auto"/>
        <w:ind w:right="97"/>
        <w:rPr>
          <w:rFonts w:hint="eastAsia"/>
        </w:rPr>
      </w:pPr>
    </w:p>
    <w:p w14:paraId="193590A5">
      <w:pPr>
        <w:pStyle w:val="4"/>
        <w:spacing w:line="285" w:lineRule="auto"/>
        <w:ind w:right="97"/>
        <w:rPr>
          <w:rFonts w:hint="eastAsia"/>
        </w:rPr>
      </w:pPr>
      <w:r>
        <w:rPr>
          <w:rFonts w:hint="eastAsia"/>
        </w:rPr>
        <w:t>all the more occasion to bow our heads, even to be confounded with shame, seeing that even the good is corrupted by the sin which dwells in us and of which we are filled to excess.</w:t>
      </w:r>
    </w:p>
    <w:p w14:paraId="37A59BB5">
      <w:pPr>
        <w:pStyle w:val="4"/>
        <w:spacing w:line="285" w:lineRule="auto"/>
        <w:ind w:right="97"/>
        <w:rPr>
          <w:rFonts w:hint="eastAsia"/>
        </w:rPr>
      </w:pPr>
      <w:r>
        <w:rPr>
          <w:rFonts w:hint="eastAsia"/>
        </w:rPr>
        <w:t>更多的理由低下我们的头，甚至因羞愧而混乱，因为看到甚至善也被那住在我们里面并使我们充满过度的罪所败坏。</w:t>
      </w:r>
    </w:p>
    <w:p w14:paraId="0F813CA1">
      <w:pPr>
        <w:pStyle w:val="4"/>
        <w:spacing w:line="285" w:lineRule="auto"/>
        <w:ind w:right="97"/>
        <w:rPr>
          <w:rFonts w:hint="eastAsia"/>
        </w:rPr>
      </w:pPr>
    </w:p>
    <w:p w14:paraId="7199FC37">
      <w:pPr>
        <w:pStyle w:val="4"/>
        <w:spacing w:line="285" w:lineRule="auto"/>
        <w:ind w:right="97"/>
        <w:rPr>
          <w:rFonts w:hint="eastAsia"/>
        </w:rPr>
      </w:pPr>
      <w:r>
        <w:rPr>
          <w:rFonts w:hint="eastAsia"/>
        </w:rPr>
        <w:t>Besides, as far as our Lord Jesus Christ is concerned (as I have already said) we ought not to be surprised if He had (insofar as He was man) a will different from that of God His Father, but on that account we must not judge that here was any vice or transgression in Him.</w:t>
      </w:r>
    </w:p>
    <w:p w14:paraId="1881CE1A">
      <w:pPr>
        <w:pStyle w:val="4"/>
        <w:spacing w:line="285" w:lineRule="auto"/>
        <w:ind w:right="97"/>
        <w:rPr>
          <w:rFonts w:hint="eastAsia"/>
        </w:rPr>
      </w:pPr>
      <w:r>
        <w:rPr>
          <w:rFonts w:hint="eastAsia"/>
        </w:rPr>
        <w:t>此外，就我们的主耶稣基督而言（正如我已经说过的），如果祂（就祂是人而言）有一个与神祂父不同的意志，我们不应感到惊讶，但因此我们不可判断祂里面有任何恶习或过犯。</w:t>
      </w:r>
    </w:p>
    <w:p w14:paraId="2DC9EB2F">
      <w:pPr>
        <w:pStyle w:val="4"/>
        <w:spacing w:line="285" w:lineRule="auto"/>
        <w:ind w:right="97"/>
        <w:rPr>
          <w:rFonts w:hint="eastAsia"/>
        </w:rPr>
      </w:pPr>
    </w:p>
    <w:p w14:paraId="3BB51A0A">
      <w:pPr>
        <w:pStyle w:val="4"/>
        <w:spacing w:line="285" w:lineRule="auto"/>
        <w:ind w:right="97"/>
        <w:rPr>
          <w:rFonts w:hint="eastAsia"/>
        </w:rPr>
      </w:pPr>
      <w:r>
        <w:rPr>
          <w:rFonts w:hint="eastAsia"/>
        </w:rPr>
        <w:t>And even (as we have already noted) in that let us see the inestimable love He bore toward us when death was to Him so dreadful and, nevertheless, He submitted to it of His own good pleasure.</w:t>
      </w:r>
    </w:p>
    <w:p w14:paraId="314E1115">
      <w:pPr>
        <w:pStyle w:val="4"/>
        <w:spacing w:line="285" w:lineRule="auto"/>
        <w:ind w:right="97"/>
        <w:rPr>
          <w:rFonts w:hint="eastAsia"/>
        </w:rPr>
      </w:pPr>
      <w:r>
        <w:rPr>
          <w:rFonts w:hint="eastAsia"/>
        </w:rPr>
        <w:t>甚至（正如我们已经注意到的）在那事上，让我们看到祂对我们怀有的无法估量的爱，当死亡对祂来说是如此可怕，然而祂却出于祂自己的美意而顺服了它。</w:t>
      </w:r>
    </w:p>
    <w:p w14:paraId="568C508A">
      <w:pPr>
        <w:pStyle w:val="4"/>
        <w:spacing w:line="285" w:lineRule="auto"/>
        <w:ind w:right="97"/>
        <w:rPr>
          <w:rFonts w:hint="eastAsia"/>
        </w:rPr>
      </w:pPr>
    </w:p>
    <w:p w14:paraId="16FCD558">
      <w:pPr>
        <w:pStyle w:val="4"/>
        <w:spacing w:line="285" w:lineRule="auto"/>
        <w:ind w:right="97"/>
        <w:rPr>
          <w:rFonts w:hint="eastAsia"/>
        </w:rPr>
      </w:pPr>
      <w:r>
        <w:rPr>
          <w:rFonts w:hint="eastAsia"/>
        </w:rPr>
        <w:t>And even if He had not had any repugnance toward it, and even if without reluctance He tasted that cup, without feeling any bitterness in it, what kind of a redemption would that have been?</w:t>
      </w:r>
    </w:p>
    <w:p w14:paraId="0159A68C">
      <w:pPr>
        <w:pStyle w:val="4"/>
        <w:spacing w:line="285" w:lineRule="auto"/>
        <w:ind w:right="97"/>
        <w:rPr>
          <w:rFonts w:hint="eastAsia"/>
        </w:rPr>
      </w:pPr>
      <w:r>
        <w:rPr>
          <w:rFonts w:hint="eastAsia"/>
        </w:rPr>
        <w:t>即使祂对此没有任何反感，即使祂毫无勉强地尝了那杯，没有感受到其中的苦涩，那会是怎样的救赎呢？</w:t>
      </w:r>
    </w:p>
    <w:p w14:paraId="2873FFD2">
      <w:pPr>
        <w:pStyle w:val="4"/>
        <w:spacing w:line="285" w:lineRule="auto"/>
        <w:ind w:right="97"/>
        <w:rPr>
          <w:rFonts w:hint="eastAsia"/>
        </w:rPr>
      </w:pPr>
    </w:p>
    <w:p w14:paraId="56E6E222">
      <w:pPr>
        <w:pStyle w:val="4"/>
        <w:spacing w:line="285" w:lineRule="auto"/>
        <w:ind w:right="97"/>
        <w:rPr>
          <w:rFonts w:hint="eastAsia"/>
        </w:rPr>
      </w:pPr>
      <w:r>
        <w:rPr>
          <w:rFonts w:hint="eastAsia"/>
        </w:rPr>
        <w:t>It would seem as if it had only been a play, but when it happened that our Lord Jesus Christ endured such agonies it is a sign that He loved us to such a degree that He forgot even Himself and suffered that all the storm fell on His head in order that we might be delivered from the wrath of God.</w:t>
      </w:r>
    </w:p>
    <w:p w14:paraId="38F4964E">
      <w:pPr>
        <w:pStyle w:val="4"/>
        <w:spacing w:line="285" w:lineRule="auto"/>
        <w:ind w:right="97"/>
        <w:rPr>
          <w:rFonts w:hint="eastAsia"/>
        </w:rPr>
      </w:pPr>
      <w:r>
        <w:rPr>
          <w:rFonts w:hint="eastAsia"/>
        </w:rPr>
        <w:t>那看起来仿佛只是一场戏，但当我们的主耶稣基督忍受如此痛苦时，那是一个标记，表明祂爱我们到如此程度，以致祂甚至忘记了自己，并忍受一切风暴都落在祂头上，为要使我们可以脱离神的忿怒。</w:t>
      </w:r>
    </w:p>
    <w:p w14:paraId="78DE7346">
      <w:pPr>
        <w:pStyle w:val="4"/>
        <w:spacing w:line="285" w:lineRule="auto"/>
        <w:ind w:right="97"/>
        <w:rPr>
          <w:rFonts w:hint="eastAsia"/>
        </w:rPr>
      </w:pPr>
    </w:p>
    <w:p w14:paraId="3918A2F0">
      <w:pPr>
        <w:pStyle w:val="4"/>
        <w:spacing w:line="285" w:lineRule="auto"/>
        <w:ind w:right="97"/>
        <w:rPr>
          <w:rFonts w:hint="eastAsia"/>
        </w:rPr>
      </w:pPr>
      <w:r>
        <w:rPr>
          <w:rFonts w:hint="eastAsia"/>
        </w:rPr>
        <w:t>Now it still remains to note that when the Son of God agonized in such a way it was not because He had to leave the world.</w:t>
      </w:r>
    </w:p>
    <w:p w14:paraId="5D7DDAD0">
      <w:pPr>
        <w:pStyle w:val="4"/>
        <w:spacing w:line="285" w:lineRule="auto"/>
        <w:ind w:right="97"/>
        <w:rPr>
          <w:rFonts w:hint="eastAsia"/>
        </w:rPr>
      </w:pPr>
      <w:r>
        <w:rPr>
          <w:rFonts w:hint="eastAsia"/>
        </w:rPr>
        <w:t>现在仍然需要注意，当神的儿子如此痛苦时，并非因为祂必须离开世界。</w:t>
      </w:r>
    </w:p>
    <w:p w14:paraId="5F73DBC6">
      <w:pPr>
        <w:pStyle w:val="4"/>
        <w:spacing w:line="285" w:lineRule="auto"/>
        <w:ind w:right="97"/>
        <w:rPr>
          <w:rFonts w:hint="eastAsia"/>
        </w:rPr>
      </w:pPr>
    </w:p>
    <w:p w14:paraId="3FCB13B3">
      <w:pPr>
        <w:pStyle w:val="4"/>
        <w:spacing w:line="285" w:lineRule="auto"/>
        <w:ind w:right="97"/>
        <w:rPr>
          <w:rFonts w:hint="eastAsia"/>
        </w:rPr>
      </w:pPr>
      <w:r>
        <w:rPr>
          <w:rFonts w:hint="eastAsia"/>
        </w:rPr>
        <w:t>For if it had only been the separation of body and soul, with the torments which He had to endure in His body, that would not have borne Him down to such a degree.</w:t>
      </w:r>
    </w:p>
    <w:p w14:paraId="2F68AD00">
      <w:pPr>
        <w:pStyle w:val="4"/>
        <w:spacing w:line="285" w:lineRule="auto"/>
        <w:ind w:right="97"/>
        <w:rPr>
          <w:rFonts w:hint="eastAsia"/>
        </w:rPr>
      </w:pPr>
      <w:r>
        <w:rPr>
          <w:rFonts w:hint="eastAsia"/>
        </w:rPr>
        <w:t>因为如果仅仅是身体和灵魂的分离，以及祂在身体中所必须忍受的折磨，那不会使祂沮丧到如此程度。</w:t>
      </w:r>
    </w:p>
    <w:p w14:paraId="4514B9EE">
      <w:pPr>
        <w:pStyle w:val="4"/>
        <w:spacing w:line="285" w:lineRule="auto"/>
        <w:ind w:right="97"/>
        <w:rPr>
          <w:rFonts w:hint="eastAsia"/>
        </w:rPr>
      </w:pPr>
    </w:p>
    <w:p w14:paraId="4D72A4AF">
      <w:pPr>
        <w:pStyle w:val="4"/>
        <w:spacing w:line="285" w:lineRule="auto"/>
        <w:ind w:right="97"/>
        <w:rPr>
          <w:rFonts w:hint="eastAsia"/>
        </w:rPr>
      </w:pPr>
      <w:r>
        <w:rPr>
          <w:rFonts w:hint="eastAsia"/>
        </w:rPr>
        <w:t>But we must observe the quality of His death and even trace its origin.</w:t>
      </w:r>
    </w:p>
    <w:p w14:paraId="4ECF9803">
      <w:pPr>
        <w:pStyle w:val="4"/>
        <w:spacing w:line="285" w:lineRule="auto"/>
        <w:ind w:right="97"/>
        <w:rPr>
          <w:rFonts w:hint="eastAsia"/>
        </w:rPr>
      </w:pPr>
      <w:r>
        <w:rPr>
          <w:rFonts w:hint="eastAsia"/>
        </w:rPr>
        <w:t>但我们必须观察祂死亡的性质，甚至追溯其根源。</w:t>
      </w:r>
    </w:p>
    <w:p w14:paraId="2B05E442">
      <w:pPr>
        <w:pStyle w:val="4"/>
        <w:spacing w:line="285" w:lineRule="auto"/>
        <w:ind w:right="97"/>
        <w:rPr>
          <w:rFonts w:hint="eastAsia"/>
        </w:rPr>
      </w:pPr>
    </w:p>
    <w:p w14:paraId="5F4655E0">
      <w:pPr>
        <w:pStyle w:val="4"/>
        <w:spacing w:line="285" w:lineRule="auto"/>
        <w:ind w:right="97"/>
        <w:rPr>
          <w:rFonts w:hint="eastAsia"/>
        </w:rPr>
      </w:pPr>
      <w:r>
        <w:rPr>
          <w:rFonts w:hint="eastAsia"/>
        </w:rPr>
        <w:t>For death is not only to dissolve man, but to make him feel the curse of God.</w:t>
      </w:r>
    </w:p>
    <w:p w14:paraId="0ACD643D">
      <w:pPr>
        <w:pStyle w:val="4"/>
        <w:spacing w:line="285" w:lineRule="auto"/>
        <w:ind w:right="97"/>
        <w:rPr>
          <w:rFonts w:hint="eastAsia"/>
        </w:rPr>
      </w:pPr>
      <w:r>
        <w:rPr>
          <w:rFonts w:hint="eastAsia"/>
        </w:rPr>
        <w:t>因为死亡不仅是使人分解，而且是使祂感受到神的咒诅。</w:t>
      </w:r>
    </w:p>
    <w:p w14:paraId="6827A61D">
      <w:pPr>
        <w:pStyle w:val="4"/>
        <w:spacing w:line="285" w:lineRule="auto"/>
        <w:ind w:right="97"/>
        <w:rPr>
          <w:rFonts w:hint="eastAsia"/>
        </w:rPr>
      </w:pPr>
    </w:p>
    <w:p w14:paraId="2C964346">
      <w:pPr>
        <w:pStyle w:val="4"/>
        <w:spacing w:line="285" w:lineRule="auto"/>
        <w:ind w:right="97"/>
        <w:rPr>
          <w:rFonts w:hint="eastAsia"/>
        </w:rPr>
      </w:pPr>
      <w:r>
        <w:rPr>
          <w:rFonts w:hint="eastAsia"/>
        </w:rPr>
        <w:t>Beyond the fact that God takes us out of this world and that we are as annihilated with respect to this life, death is to us an entrance, as it were, into the abyss of hell.</w:t>
      </w:r>
    </w:p>
    <w:p w14:paraId="1B08C38F">
      <w:pPr>
        <w:pStyle w:val="4"/>
        <w:spacing w:line="285" w:lineRule="auto"/>
        <w:ind w:right="97"/>
        <w:rPr>
          <w:rFonts w:hint="eastAsia"/>
        </w:rPr>
      </w:pPr>
      <w:r>
        <w:rPr>
          <w:rFonts w:hint="eastAsia"/>
        </w:rPr>
        <w:t>除了神把我们从这世界带走，我们相对于这生命如同被消灭的事实之外，死亡对我们来说是一个入口，仿佛进入地狱的深渊。</w:t>
      </w:r>
    </w:p>
    <w:p w14:paraId="09DA62AC">
      <w:pPr>
        <w:pStyle w:val="4"/>
        <w:spacing w:line="285" w:lineRule="auto"/>
        <w:ind w:right="97"/>
        <w:rPr>
          <w:rFonts w:hint="eastAsia"/>
        </w:rPr>
      </w:pPr>
    </w:p>
    <w:p w14:paraId="32E2A6DB">
      <w:pPr>
        <w:pStyle w:val="4"/>
        <w:spacing w:line="285" w:lineRule="auto"/>
        <w:ind w:right="97"/>
        <w:rPr>
          <w:rFonts w:hint="eastAsia"/>
        </w:rPr>
      </w:pPr>
      <w:r>
        <w:rPr>
          <w:rFonts w:hint="eastAsia"/>
        </w:rPr>
        <w:t>We would be alienated from God and devoid of all hope of salvation when death is spoken of to us unless we have this remedy — that our Lord Jesus Christ endured it for our sakes in order that now the</w:t>
      </w:r>
    </w:p>
    <w:p w14:paraId="29457C06">
      <w:pPr>
        <w:pStyle w:val="4"/>
        <w:spacing w:line="285" w:lineRule="auto"/>
        <w:ind w:right="97"/>
        <w:rPr>
          <w:rFonts w:hint="eastAsia"/>
        </w:rPr>
      </w:pPr>
      <w:r>
        <w:rPr>
          <w:rFonts w:hint="eastAsia"/>
        </w:rPr>
        <w:t>当我们被告知死亡时，我们将与神疏远，并失去一切救恩的盼望，除非我们有这个补救方法——我们的主耶稣基督为我们的缘故忍受了它，以便现在</w:t>
      </w:r>
    </w:p>
    <w:p w14:paraId="3E699820">
      <w:pPr>
        <w:pStyle w:val="4"/>
        <w:spacing w:line="285" w:lineRule="auto"/>
        <w:ind w:right="97"/>
        <w:rPr>
          <w:rFonts w:hint="eastAsia"/>
        </w:rPr>
      </w:pPr>
    </w:p>
    <w:p w14:paraId="29FA8477">
      <w:pPr>
        <w:pStyle w:val="4"/>
        <w:spacing w:line="285" w:lineRule="auto"/>
        <w:ind w:right="97"/>
        <w:rPr>
          <w:rFonts w:hint="eastAsia"/>
        </w:rPr>
      </w:pPr>
      <w:r>
        <w:rPr>
          <w:rFonts w:hint="eastAsia"/>
        </w:rPr>
        <w:t>wound which was there shall not be fatal.</w:t>
      </w:r>
    </w:p>
    <w:p w14:paraId="4D592A35">
      <w:pPr>
        <w:pStyle w:val="4"/>
        <w:spacing w:line="285" w:lineRule="auto"/>
        <w:ind w:right="97"/>
        <w:rPr>
          <w:rFonts w:hint="eastAsia"/>
        </w:rPr>
      </w:pPr>
      <w:r>
        <w:rPr>
          <w:rFonts w:hint="eastAsia"/>
        </w:rPr>
        <w:t>那里的伤口不致致命。</w:t>
      </w:r>
    </w:p>
    <w:p w14:paraId="7728BDEF">
      <w:pPr>
        <w:pStyle w:val="4"/>
        <w:spacing w:line="285" w:lineRule="auto"/>
        <w:ind w:right="97"/>
        <w:rPr>
          <w:rFonts w:hint="eastAsia"/>
        </w:rPr>
      </w:pPr>
    </w:p>
    <w:p w14:paraId="52329EA3">
      <w:pPr>
        <w:pStyle w:val="4"/>
        <w:spacing w:line="285" w:lineRule="auto"/>
        <w:ind w:right="97"/>
        <w:rPr>
          <w:rFonts w:hint="eastAsia"/>
        </w:rPr>
      </w:pPr>
      <w:r>
        <w:rPr>
          <w:rFonts w:hint="eastAsia"/>
        </w:rPr>
        <w:t>For without Him we would be so frightened by death that there would no longer be hope of salvation for us, but now its sting is broken.</w:t>
      </w:r>
    </w:p>
    <w:p w14:paraId="21CD55CC">
      <w:pPr>
        <w:pStyle w:val="4"/>
        <w:spacing w:line="285" w:lineRule="auto"/>
        <w:ind w:right="97"/>
        <w:rPr>
          <w:rFonts w:hint="eastAsia"/>
        </w:rPr>
      </w:pPr>
      <w:r>
        <w:rPr>
          <w:rFonts w:hint="eastAsia"/>
        </w:rPr>
        <w:t>因为没有祂，我们将因死亡而如此恐惧，以致不再有救恩的盼望，但现在它的毒钩已被折断。</w:t>
      </w:r>
    </w:p>
    <w:p w14:paraId="3348DE6D">
      <w:pPr>
        <w:pStyle w:val="4"/>
        <w:spacing w:line="285" w:lineRule="auto"/>
        <w:ind w:right="97"/>
        <w:rPr>
          <w:rFonts w:hint="eastAsia"/>
        </w:rPr>
      </w:pPr>
    </w:p>
    <w:p w14:paraId="619F7098">
      <w:pPr>
        <w:pStyle w:val="4"/>
        <w:spacing w:line="285" w:lineRule="auto"/>
        <w:ind w:right="97"/>
        <w:rPr>
          <w:rFonts w:hint="eastAsia"/>
        </w:rPr>
      </w:pPr>
      <w:r>
        <w:rPr>
          <w:rFonts w:hint="eastAsia"/>
        </w:rPr>
        <w:t>Even the poison is so cleansed that death in humiliating us serves us today like medicine and is no longer fatal now that Jesus Christ swallowed all the poison that was in it.</w:t>
      </w:r>
    </w:p>
    <w:p w14:paraId="40C9E4FC">
      <w:pPr>
        <w:pStyle w:val="4"/>
        <w:spacing w:line="285" w:lineRule="auto"/>
        <w:ind w:right="97"/>
        <w:rPr>
          <w:rFonts w:hint="eastAsia"/>
        </w:rPr>
      </w:pPr>
      <w:r>
        <w:rPr>
          <w:rFonts w:hint="eastAsia"/>
        </w:rPr>
        <w:t>甚至毒素也被如此洁净，以致死亡在羞辱我们时，今天如同药物服事我们，并且不再致命，因为耶稣基督吞噬了其中所有的毒素。</w:t>
      </w:r>
    </w:p>
    <w:p w14:paraId="338489CE">
      <w:pPr>
        <w:pStyle w:val="4"/>
        <w:spacing w:line="285" w:lineRule="auto"/>
        <w:ind w:right="97"/>
        <w:rPr>
          <w:rFonts w:hint="eastAsia"/>
        </w:rPr>
      </w:pPr>
    </w:p>
    <w:p w14:paraId="7E141E02">
      <w:pPr>
        <w:pStyle w:val="4"/>
        <w:spacing w:line="285" w:lineRule="auto"/>
        <w:ind w:right="97"/>
        <w:rPr>
          <w:rFonts w:hint="eastAsia"/>
        </w:rPr>
      </w:pPr>
      <w:r>
        <w:rPr>
          <w:rFonts w:hint="eastAsia"/>
        </w:rPr>
        <w:t>This, then, is what we must bear in mind, that the Son of God in crying out “Father, if it be possible, let this drink be removed from me” considers not only what He had to suffer in His body, nor the disgrace of men, nor leaving the earth (for that was easy enough for Him), but He considers that He is before God and before His judicial throne to answer for all our sins, to see there all the curses of God which are ready to fall upon us.</w:t>
      </w:r>
    </w:p>
    <w:p w14:paraId="48EAE042">
      <w:pPr>
        <w:pStyle w:val="4"/>
        <w:spacing w:line="285" w:lineRule="auto"/>
        <w:ind w:right="97"/>
        <w:rPr>
          <w:rFonts w:hint="eastAsia"/>
        </w:rPr>
      </w:pPr>
      <w:r>
        <w:rPr>
          <w:rFonts w:hint="eastAsia"/>
        </w:rPr>
        <w:t>那么，这就是我们必须记住的，神的儿子在呼喊“父啊，倘若可行，求祢叫这杯离开我”时，不仅考虑到祂在身体中所必须受的苦，也不是人的羞辱，也不是离开世界（因为那对祂来说足够容易），而是祂考虑到祂在神面前，在祂的审判宝座前，要为我们所有的罪负责，在那里看到神一切准备降在我们身上的咒诅。</w:t>
      </w:r>
    </w:p>
    <w:p w14:paraId="6DB780DC">
      <w:pPr>
        <w:pStyle w:val="4"/>
        <w:spacing w:line="285" w:lineRule="auto"/>
        <w:ind w:right="97"/>
        <w:rPr>
          <w:rFonts w:hint="eastAsia"/>
        </w:rPr>
      </w:pPr>
    </w:p>
    <w:p w14:paraId="5EA2812C">
      <w:pPr>
        <w:pStyle w:val="4"/>
        <w:spacing w:line="285" w:lineRule="auto"/>
        <w:ind w:right="97"/>
        <w:rPr>
          <w:rFonts w:hint="eastAsia"/>
        </w:rPr>
      </w:pPr>
      <w:r>
        <w:rPr>
          <w:rFonts w:hint="eastAsia"/>
        </w:rPr>
        <w:t>For even if there be only a single sinner, what would the wrath of God be?</w:t>
      </w:r>
    </w:p>
    <w:p w14:paraId="163B73EB">
      <w:pPr>
        <w:pStyle w:val="4"/>
        <w:spacing w:line="285" w:lineRule="auto"/>
        <w:ind w:right="97"/>
        <w:rPr>
          <w:rFonts w:hint="eastAsia"/>
        </w:rPr>
      </w:pPr>
      <w:r>
        <w:rPr>
          <w:rFonts w:hint="eastAsia"/>
        </w:rPr>
        <w:t>因为即使只有一个罪人，神的忿怒又将如何呢？</w:t>
      </w:r>
    </w:p>
    <w:p w14:paraId="4B4399E5">
      <w:pPr>
        <w:pStyle w:val="4"/>
        <w:spacing w:line="285" w:lineRule="auto"/>
        <w:ind w:right="97"/>
        <w:rPr>
          <w:rFonts w:hint="eastAsia"/>
        </w:rPr>
      </w:pPr>
    </w:p>
    <w:p w14:paraId="245EA6F4">
      <w:pPr>
        <w:pStyle w:val="4"/>
        <w:spacing w:line="285" w:lineRule="auto"/>
        <w:ind w:right="97"/>
        <w:rPr>
          <w:rFonts w:hint="eastAsia"/>
        </w:rPr>
      </w:pPr>
      <w:r>
        <w:rPr>
          <w:rFonts w:hint="eastAsia"/>
        </w:rPr>
        <w:t>When it is said that God is against us, that He wants to display His power to destroy us, alas!</w:t>
      </w:r>
    </w:p>
    <w:p w14:paraId="44530F97">
      <w:pPr>
        <w:pStyle w:val="4"/>
        <w:spacing w:line="285" w:lineRule="auto"/>
        <w:ind w:right="97"/>
        <w:rPr>
          <w:rFonts w:hint="eastAsia"/>
        </w:rPr>
      </w:pPr>
      <w:r>
        <w:rPr>
          <w:rFonts w:hint="eastAsia"/>
        </w:rPr>
        <w:t>当经上说神与我们为敌，祂要显明祂的能力来毁灭我们时，唉！</w:t>
      </w:r>
    </w:p>
    <w:p w14:paraId="271823A5">
      <w:pPr>
        <w:pStyle w:val="4"/>
        <w:spacing w:line="285" w:lineRule="auto"/>
        <w:ind w:right="97"/>
        <w:rPr>
          <w:rFonts w:hint="eastAsia"/>
        </w:rPr>
      </w:pPr>
    </w:p>
    <w:p w14:paraId="19873708">
      <w:pPr>
        <w:pStyle w:val="4"/>
        <w:spacing w:line="285" w:lineRule="auto"/>
        <w:ind w:right="97"/>
        <w:rPr>
          <w:rFonts w:hint="eastAsia"/>
        </w:rPr>
      </w:pPr>
      <w:r>
        <w:rPr>
          <w:rFonts w:hint="eastAsia"/>
        </w:rPr>
        <w:t>where are we then?</w:t>
      </w:r>
    </w:p>
    <w:p w14:paraId="43CBDCDD">
      <w:pPr>
        <w:pStyle w:val="4"/>
        <w:spacing w:line="285" w:lineRule="auto"/>
        <w:ind w:right="97"/>
        <w:rPr>
          <w:rFonts w:hint="eastAsia"/>
        </w:rPr>
      </w:pPr>
      <w:r>
        <w:rPr>
          <w:rFonts w:hint="eastAsia"/>
        </w:rPr>
        <w:t>那时我们在哪里呢？</w:t>
      </w:r>
    </w:p>
    <w:p w14:paraId="581D684C">
      <w:pPr>
        <w:pStyle w:val="4"/>
        <w:spacing w:line="285" w:lineRule="auto"/>
        <w:ind w:right="97"/>
        <w:rPr>
          <w:rFonts w:hint="eastAsia"/>
        </w:rPr>
      </w:pPr>
    </w:p>
    <w:p w14:paraId="78181DCE">
      <w:pPr>
        <w:pStyle w:val="4"/>
        <w:spacing w:line="285" w:lineRule="auto"/>
        <w:ind w:right="97"/>
        <w:rPr>
          <w:rFonts w:hint="eastAsia"/>
        </w:rPr>
      </w:pPr>
      <w:r>
        <w:rPr>
          <w:rFonts w:hint="eastAsia"/>
        </w:rPr>
        <w:t>Now it was necessary for Jesus Christ to fight not only against such a terror but against all the cruelties one could inflict.</w:t>
      </w:r>
    </w:p>
    <w:p w14:paraId="580C6549">
      <w:pPr>
        <w:pStyle w:val="4"/>
        <w:spacing w:line="285" w:lineRule="auto"/>
        <w:ind w:right="97"/>
        <w:rPr>
          <w:rFonts w:hint="eastAsia"/>
        </w:rPr>
      </w:pPr>
      <w:r>
        <w:rPr>
          <w:rFonts w:hint="eastAsia"/>
        </w:rPr>
        <w:t>现在耶稣基督不仅必须与如此的恐惧争战，而且必须与人所能施加的一切残忍争战。</w:t>
      </w:r>
    </w:p>
    <w:p w14:paraId="2CF85FDF">
      <w:pPr>
        <w:pStyle w:val="4"/>
        <w:spacing w:line="285" w:lineRule="auto"/>
        <w:ind w:right="97"/>
        <w:rPr>
          <w:rFonts w:hint="eastAsia"/>
        </w:rPr>
      </w:pPr>
    </w:p>
    <w:p w14:paraId="45B4C0E2">
      <w:pPr>
        <w:pStyle w:val="4"/>
        <w:spacing w:line="285" w:lineRule="auto"/>
        <w:ind w:right="97"/>
        <w:rPr>
          <w:rFonts w:hint="eastAsia"/>
        </w:rPr>
      </w:pPr>
      <w:r>
        <w:rPr>
          <w:rFonts w:hint="eastAsia"/>
        </w:rPr>
        <w:t>When, then, we see that God summons all those who have deserved eternal damnation and who are guilty of sin and that He is there to pronounce sentence such as they have deserved, who would not conceive in full measure all the deaths, doubts and terrors which could be in each one?</w:t>
      </w:r>
    </w:p>
    <w:p w14:paraId="23CE7DA4">
      <w:pPr>
        <w:pStyle w:val="4"/>
        <w:spacing w:line="285" w:lineRule="auto"/>
        <w:ind w:right="97"/>
        <w:rPr>
          <w:rFonts w:hint="eastAsia"/>
        </w:rPr>
      </w:pPr>
      <w:r>
        <w:rPr>
          <w:rFonts w:hint="eastAsia"/>
        </w:rPr>
        <w:t>那么，当我们看到神召集所有那些该受永恒定罪、有罪的人，并且祂在那里要宣告他们所应得的判决时，谁不会十足地想象出每个人里面可能有的所有死亡、怀疑和恐惧呢？</w:t>
      </w:r>
    </w:p>
    <w:p w14:paraId="53EEC1E3">
      <w:pPr>
        <w:pStyle w:val="4"/>
        <w:spacing w:line="285" w:lineRule="auto"/>
        <w:ind w:right="97"/>
        <w:rPr>
          <w:rFonts w:hint="eastAsia"/>
        </w:rPr>
      </w:pPr>
    </w:p>
    <w:p w14:paraId="1591F03F">
      <w:pPr>
        <w:pStyle w:val="4"/>
        <w:spacing w:line="285" w:lineRule="auto"/>
        <w:ind w:right="97"/>
        <w:rPr>
          <w:rFonts w:hint="eastAsia"/>
        </w:rPr>
      </w:pPr>
      <w:r>
        <w:rPr>
          <w:rFonts w:hint="eastAsia"/>
        </w:rPr>
        <w:t>And what a depth will there be in that!</w:t>
      </w:r>
    </w:p>
    <w:p w14:paraId="680CB3FD">
      <w:pPr>
        <w:pStyle w:val="4"/>
        <w:spacing w:line="285" w:lineRule="auto"/>
        <w:ind w:right="97"/>
        <w:rPr>
          <w:rFonts w:hint="eastAsia"/>
        </w:rPr>
      </w:pPr>
      <w:r>
        <w:rPr>
          <w:rFonts w:hint="eastAsia"/>
        </w:rPr>
        <w:t>那里面将有何等的深度！</w:t>
      </w:r>
    </w:p>
    <w:p w14:paraId="3D81B9CF">
      <w:pPr>
        <w:pStyle w:val="4"/>
        <w:spacing w:line="285" w:lineRule="auto"/>
        <w:ind w:right="97"/>
        <w:rPr>
          <w:rFonts w:hint="eastAsia"/>
        </w:rPr>
      </w:pPr>
    </w:p>
    <w:p w14:paraId="0D537C09">
      <w:pPr>
        <w:pStyle w:val="4"/>
        <w:spacing w:line="285" w:lineRule="auto"/>
        <w:ind w:right="97"/>
        <w:rPr>
          <w:rFonts w:hint="eastAsia"/>
        </w:rPr>
      </w:pPr>
      <w:r>
        <w:rPr>
          <w:rFonts w:hint="eastAsia"/>
        </w:rPr>
        <w:t>Now it was necessary that our Lord Jesus Christ by Himself without aid sustained such a burden.</w:t>
      </w:r>
    </w:p>
    <w:p w14:paraId="7FB3A6F1">
      <w:pPr>
        <w:pStyle w:val="4"/>
        <w:spacing w:line="285" w:lineRule="auto"/>
        <w:ind w:right="97"/>
        <w:rPr>
          <w:rFonts w:hint="eastAsia"/>
        </w:rPr>
      </w:pPr>
      <w:r>
        <w:rPr>
          <w:rFonts w:hint="eastAsia"/>
        </w:rPr>
        <w:t>现在我们的主耶稣基督必须独自一人，没有帮助地承担如此的重担。</w:t>
      </w:r>
    </w:p>
    <w:p w14:paraId="0F9F9DDB">
      <w:pPr>
        <w:pStyle w:val="4"/>
        <w:spacing w:line="285" w:lineRule="auto"/>
        <w:ind w:right="97"/>
        <w:rPr>
          <w:rFonts w:hint="eastAsia"/>
        </w:rPr>
      </w:pPr>
    </w:p>
    <w:p w14:paraId="15810AAE">
      <w:pPr>
        <w:pStyle w:val="4"/>
        <w:spacing w:line="285" w:lineRule="auto"/>
        <w:ind w:right="97"/>
        <w:rPr>
          <w:rFonts w:hint="eastAsia"/>
        </w:rPr>
      </w:pPr>
      <w:r>
        <w:rPr>
          <w:rFonts w:hint="eastAsia"/>
        </w:rPr>
        <w:t>So then, let us judge the sorrow of the Son of God by its true cause.</w:t>
      </w:r>
    </w:p>
    <w:p w14:paraId="416447CF">
      <w:pPr>
        <w:pStyle w:val="4"/>
        <w:spacing w:line="285" w:lineRule="auto"/>
        <w:ind w:right="97"/>
        <w:rPr>
          <w:rFonts w:hint="eastAsia"/>
        </w:rPr>
      </w:pPr>
      <w:r>
        <w:rPr>
          <w:rFonts w:hint="eastAsia"/>
        </w:rPr>
        <w:t>那么，让我们凭其真实原因来判断神儿子的忧伤。</w:t>
      </w:r>
    </w:p>
    <w:p w14:paraId="677BFEFE">
      <w:pPr>
        <w:pStyle w:val="4"/>
        <w:spacing w:line="285" w:lineRule="auto"/>
        <w:ind w:right="97"/>
        <w:rPr>
          <w:rFonts w:hint="eastAsia"/>
        </w:rPr>
      </w:pPr>
    </w:p>
    <w:p w14:paraId="079BD470">
      <w:pPr>
        <w:pStyle w:val="4"/>
        <w:spacing w:line="285" w:lineRule="auto"/>
        <w:ind w:right="97"/>
        <w:rPr>
          <w:rFonts w:hint="eastAsia"/>
        </w:rPr>
      </w:pPr>
      <w:r>
        <w:rPr>
          <w:rFonts w:hint="eastAsia"/>
        </w:rPr>
        <w:t>Let us now return to what we have already discussed — that in one respect we may realize how costly our salvation was to Him and how precious our souls were to Him when He was willing to go to such an extremity for our sakes, and knowing what we deserved let us look at what would have been our condition</w:t>
      </w:r>
    </w:p>
    <w:p w14:paraId="18493BD5">
      <w:pPr>
        <w:pStyle w:val="4"/>
        <w:spacing w:line="285" w:lineRule="auto"/>
        <w:ind w:right="97"/>
        <w:rPr>
          <w:rFonts w:hint="eastAsia"/>
        </w:rPr>
      </w:pPr>
      <w:r>
        <w:rPr>
          <w:rFonts w:hint="eastAsia"/>
        </w:rPr>
        <w:t>现在让我们回到我们已经讨论过的内容——在一个方面我们可以认识到我们的救恩对祂来说是多么昂贵，我们的灵魂对祂来说是多么宝贵，当祂愿意为我们的缘故走到如此绝境时，并且知道我们所应得的，让我们看看我们的光景会是怎样</w:t>
      </w:r>
    </w:p>
    <w:p w14:paraId="36D86A03">
      <w:pPr>
        <w:pStyle w:val="4"/>
        <w:spacing w:line="285" w:lineRule="auto"/>
        <w:ind w:right="97"/>
        <w:rPr>
          <w:rFonts w:hint="eastAsia"/>
        </w:rPr>
      </w:pPr>
    </w:p>
    <w:p w14:paraId="258227CF">
      <w:pPr>
        <w:pStyle w:val="4"/>
        <w:spacing w:line="285" w:lineRule="auto"/>
        <w:ind w:right="97"/>
        <w:rPr>
          <w:rFonts w:hint="eastAsia"/>
        </w:rPr>
      </w:pPr>
      <w:r>
        <w:rPr>
          <w:rFonts w:hint="eastAsia"/>
        </w:rPr>
        <w:t>— if we had not been rescued by Him.</w:t>
      </w:r>
    </w:p>
    <w:p w14:paraId="565CFC69">
      <w:pPr>
        <w:pStyle w:val="4"/>
        <w:spacing w:line="285" w:lineRule="auto"/>
        <w:ind w:right="97"/>
        <w:rPr>
          <w:rFonts w:hint="eastAsia"/>
        </w:rPr>
      </w:pPr>
      <w:r>
        <w:rPr>
          <w:rFonts w:hint="eastAsia"/>
        </w:rPr>
        <w:t>——如果我们没有被祂拯救。</w:t>
      </w:r>
    </w:p>
    <w:p w14:paraId="7A54EE8E">
      <w:pPr>
        <w:pStyle w:val="4"/>
        <w:spacing w:line="285" w:lineRule="auto"/>
        <w:ind w:right="97"/>
        <w:rPr>
          <w:rFonts w:hint="eastAsia"/>
        </w:rPr>
      </w:pPr>
    </w:p>
    <w:p w14:paraId="0F4E61F1">
      <w:pPr>
        <w:pStyle w:val="4"/>
        <w:spacing w:line="285" w:lineRule="auto"/>
        <w:ind w:right="97"/>
        <w:rPr>
          <w:rFonts w:hint="eastAsia"/>
        </w:rPr>
      </w:pPr>
      <w:r>
        <w:rPr>
          <w:rFonts w:hint="eastAsia"/>
        </w:rPr>
        <w:t>And yet let us rejoice that</w:t>
      </w:r>
    </w:p>
    <w:p w14:paraId="088A8E51">
      <w:pPr>
        <w:pStyle w:val="4"/>
        <w:spacing w:line="285" w:lineRule="auto"/>
        <w:ind w:right="97"/>
        <w:rPr>
          <w:rFonts w:hint="eastAsia"/>
        </w:rPr>
      </w:pPr>
      <w:r>
        <w:rPr>
          <w:rFonts w:hint="eastAsia"/>
        </w:rPr>
        <w:t>然而让我们欢喜，因为</w:t>
      </w:r>
    </w:p>
    <w:p w14:paraId="0A21F690">
      <w:pPr>
        <w:pStyle w:val="4"/>
        <w:spacing w:line="285" w:lineRule="auto"/>
        <w:ind w:right="97"/>
        <w:rPr>
          <w:rFonts w:hint="eastAsia"/>
        </w:rPr>
      </w:pPr>
    </w:p>
    <w:p w14:paraId="2CA1C2D9">
      <w:pPr>
        <w:pStyle w:val="4"/>
        <w:spacing w:line="285" w:lineRule="auto"/>
        <w:ind w:right="97"/>
        <w:rPr>
          <w:rFonts w:hint="eastAsia"/>
        </w:rPr>
      </w:pPr>
      <w:r>
        <w:rPr>
          <w:rFonts w:hint="eastAsia"/>
        </w:rPr>
        <w:t>death has no more power over us that could hurt us.</w:t>
      </w:r>
    </w:p>
    <w:p w14:paraId="5E8E2359">
      <w:pPr>
        <w:pStyle w:val="4"/>
        <w:spacing w:line="285" w:lineRule="auto"/>
        <w:ind w:right="97"/>
        <w:rPr>
          <w:rFonts w:hint="eastAsia"/>
        </w:rPr>
      </w:pPr>
      <w:r>
        <w:rPr>
          <w:rFonts w:hint="eastAsia"/>
        </w:rPr>
        <w:t>死亡不再有能力伤害我们了。</w:t>
      </w:r>
    </w:p>
    <w:p w14:paraId="018FB5BE">
      <w:pPr>
        <w:pStyle w:val="4"/>
        <w:spacing w:line="285" w:lineRule="auto"/>
        <w:ind w:right="97"/>
        <w:rPr>
          <w:rFonts w:hint="eastAsia"/>
        </w:rPr>
      </w:pPr>
    </w:p>
    <w:p w14:paraId="430C11CE">
      <w:pPr>
        <w:pStyle w:val="4"/>
        <w:spacing w:line="285" w:lineRule="auto"/>
        <w:ind w:right="97"/>
        <w:rPr>
          <w:rFonts w:hint="eastAsia"/>
        </w:rPr>
      </w:pPr>
      <w:r>
        <w:rPr>
          <w:rFonts w:hint="eastAsia"/>
        </w:rPr>
        <w:t>It is true that</w:t>
      </w:r>
    </w:p>
    <w:p w14:paraId="0ED30EA8">
      <w:pPr>
        <w:pStyle w:val="4"/>
        <w:spacing w:line="285" w:lineRule="auto"/>
        <w:ind w:right="97"/>
        <w:rPr>
          <w:rFonts w:hint="eastAsia"/>
        </w:rPr>
      </w:pPr>
      <w:r>
        <w:rPr>
          <w:rFonts w:hint="eastAsia"/>
        </w:rPr>
        <w:t>诚然</w:t>
      </w:r>
    </w:p>
    <w:p w14:paraId="78D816F6">
      <w:pPr>
        <w:pStyle w:val="4"/>
        <w:spacing w:line="285" w:lineRule="auto"/>
        <w:ind w:right="97"/>
        <w:rPr>
          <w:rFonts w:hint="eastAsia"/>
        </w:rPr>
      </w:pPr>
    </w:p>
    <w:p w14:paraId="28375A27">
      <w:pPr>
        <w:pStyle w:val="4"/>
        <w:spacing w:line="285" w:lineRule="auto"/>
        <w:ind w:right="97"/>
        <w:rPr>
          <w:rFonts w:hint="eastAsia"/>
        </w:rPr>
      </w:pPr>
      <w:r>
        <w:rPr>
          <w:rFonts w:hint="eastAsia"/>
        </w:rPr>
        <w:t>always we naturally fear death and we run away from it, but that is in order to make us think of this inestimable benefit which has been acquired for us by the death of the Son of God.</w:t>
      </w:r>
    </w:p>
    <w:p w14:paraId="485C1FA6">
      <w:pPr>
        <w:pStyle w:val="4"/>
        <w:spacing w:line="285" w:lineRule="auto"/>
        <w:ind w:right="97"/>
        <w:rPr>
          <w:rFonts w:hint="eastAsia"/>
        </w:rPr>
      </w:pPr>
      <w:r>
        <w:rPr>
          <w:rFonts w:hint="eastAsia"/>
        </w:rPr>
        <w:t>我们天生总是惧怕死亡并逃避它，但这是为了使我们思想这藉着神儿子之死为我们获得的无法估量的益处。</w:t>
      </w:r>
    </w:p>
    <w:p w14:paraId="79899A29">
      <w:pPr>
        <w:pStyle w:val="4"/>
        <w:spacing w:line="285" w:lineRule="auto"/>
        <w:ind w:right="97"/>
        <w:rPr>
          <w:rFonts w:hint="eastAsia"/>
        </w:rPr>
      </w:pPr>
    </w:p>
    <w:p w14:paraId="7B122DD0">
      <w:pPr>
        <w:pStyle w:val="4"/>
        <w:spacing w:line="285" w:lineRule="auto"/>
        <w:ind w:right="97"/>
        <w:rPr>
          <w:rFonts w:hint="eastAsia"/>
        </w:rPr>
      </w:pPr>
      <w:r>
        <w:rPr>
          <w:rFonts w:hint="eastAsia"/>
        </w:rPr>
        <w:t>This is in order to make us always consider what death is in itself, how it involves the wrath of God, and it is, as it were, the pit of hell.</w:t>
      </w:r>
    </w:p>
    <w:p w14:paraId="47EA993F">
      <w:pPr>
        <w:pStyle w:val="4"/>
        <w:spacing w:line="285" w:lineRule="auto"/>
        <w:ind w:right="97"/>
        <w:rPr>
          <w:rFonts w:hint="eastAsia"/>
        </w:rPr>
      </w:pPr>
      <w:r>
        <w:rPr>
          <w:rFonts w:hint="eastAsia"/>
        </w:rPr>
        <w:t>这是为了使我们总是思想死亡本身是什么，它如何涉及神的忿怒，并且它仿佛是地狱的坑。</w:t>
      </w:r>
    </w:p>
    <w:p w14:paraId="0CC51C3F">
      <w:pPr>
        <w:pStyle w:val="4"/>
        <w:spacing w:line="285" w:lineRule="auto"/>
        <w:ind w:right="97"/>
        <w:rPr>
          <w:rFonts w:hint="eastAsia"/>
        </w:rPr>
      </w:pPr>
    </w:p>
    <w:p w14:paraId="12BE00FD">
      <w:pPr>
        <w:pStyle w:val="4"/>
        <w:spacing w:line="285" w:lineRule="auto"/>
        <w:ind w:right="97"/>
        <w:rPr>
          <w:rFonts w:hint="eastAsia"/>
        </w:rPr>
      </w:pPr>
      <w:r>
        <w:rPr>
          <w:rFonts w:hint="eastAsia"/>
        </w:rPr>
        <w:t>Besides, when we have to fight against such fear may we know that our Lord Jesus Christ has so provided for all those fears that in the midst of death we can come before God with uplifted heads.</w:t>
      </w:r>
    </w:p>
    <w:p w14:paraId="6D4C2B5C">
      <w:pPr>
        <w:pStyle w:val="4"/>
        <w:spacing w:line="285" w:lineRule="auto"/>
        <w:ind w:right="97"/>
        <w:rPr>
          <w:rFonts w:hint="eastAsia"/>
        </w:rPr>
      </w:pPr>
      <w:r>
        <w:rPr>
          <w:rFonts w:hint="eastAsia"/>
        </w:rPr>
        <w:t>此外，当我们必须与如此的恐惧争战时，愿我们知道我们的主耶稣基督已经如此预备了对付所有那些恐惧，以致在死亡之中我们可以昂首来到神面前。</w:t>
      </w:r>
    </w:p>
    <w:p w14:paraId="382A4050">
      <w:pPr>
        <w:pStyle w:val="4"/>
        <w:spacing w:line="285" w:lineRule="auto"/>
        <w:ind w:right="97"/>
        <w:rPr>
          <w:rFonts w:hint="eastAsia"/>
        </w:rPr>
      </w:pPr>
    </w:p>
    <w:p w14:paraId="34EE352C">
      <w:pPr>
        <w:pStyle w:val="4"/>
        <w:spacing w:line="285" w:lineRule="auto"/>
        <w:ind w:right="97"/>
        <w:rPr>
          <w:rFonts w:hint="eastAsia"/>
        </w:rPr>
      </w:pPr>
      <w:r>
        <w:rPr>
          <w:rFonts w:hint="eastAsia"/>
        </w:rPr>
        <w:t>It is true that we have to humble ourselves before all things, as we have already said, that it is very necessary in order that we should hate our sins and be displeased with ourselves that we be touched by the judgment of God to be frightened by it.</w:t>
      </w:r>
    </w:p>
    <w:p w14:paraId="71B41599">
      <w:pPr>
        <w:pStyle w:val="4"/>
        <w:spacing w:line="285" w:lineRule="auto"/>
        <w:ind w:right="97"/>
        <w:rPr>
          <w:rFonts w:hint="eastAsia"/>
        </w:rPr>
      </w:pPr>
      <w:r>
        <w:rPr>
          <w:rFonts w:hint="eastAsia"/>
        </w:rPr>
        <w:t>诚然，我们必须在凡事上谦卑自己，正如我们已经说过的，这是非常必要的，为要使我们恨恶我们的罪，并对自己不悦，我们被神的审判所触动，并因此恐惧。</w:t>
      </w:r>
    </w:p>
    <w:p w14:paraId="239E05D9">
      <w:pPr>
        <w:pStyle w:val="4"/>
        <w:spacing w:line="285" w:lineRule="auto"/>
        <w:ind w:right="97"/>
        <w:rPr>
          <w:rFonts w:hint="eastAsia"/>
        </w:rPr>
      </w:pPr>
    </w:p>
    <w:p w14:paraId="7FA83FA8">
      <w:pPr>
        <w:pStyle w:val="4"/>
        <w:spacing w:line="285" w:lineRule="auto"/>
        <w:ind w:right="97"/>
        <w:rPr>
          <w:rFonts w:hint="eastAsia"/>
        </w:rPr>
      </w:pPr>
      <w:r>
        <w:rPr>
          <w:rFonts w:hint="eastAsia"/>
        </w:rPr>
        <w:t>But still we must raise our heads when God calls us to Himself.</w:t>
      </w:r>
    </w:p>
    <w:p w14:paraId="67E4000E">
      <w:pPr>
        <w:pStyle w:val="4"/>
        <w:spacing w:line="285" w:lineRule="auto"/>
        <w:ind w:right="97"/>
        <w:rPr>
          <w:rFonts w:hint="eastAsia"/>
        </w:rPr>
      </w:pPr>
      <w:r>
        <w:rPr>
          <w:rFonts w:hint="eastAsia"/>
        </w:rPr>
        <w:t>但当神呼召我们归向祂自己时，我们仍然必须抬起头来。</w:t>
      </w:r>
    </w:p>
    <w:p w14:paraId="33A9AC95">
      <w:pPr>
        <w:pStyle w:val="4"/>
        <w:spacing w:line="285" w:lineRule="auto"/>
        <w:ind w:right="97"/>
        <w:rPr>
          <w:rFonts w:hint="eastAsia"/>
        </w:rPr>
      </w:pPr>
    </w:p>
    <w:p w14:paraId="2C36AE25">
      <w:pPr>
        <w:pStyle w:val="4"/>
        <w:spacing w:line="285" w:lineRule="auto"/>
        <w:ind w:right="97"/>
        <w:rPr>
          <w:rFonts w:hint="eastAsia"/>
        </w:rPr>
      </w:pPr>
      <w:r>
        <w:rPr>
          <w:rFonts w:hint="eastAsia"/>
        </w:rPr>
        <w:t>And this is also the courage which is given to all believers!</w:t>
      </w:r>
    </w:p>
    <w:p w14:paraId="5169BDC2">
      <w:pPr>
        <w:pStyle w:val="4"/>
        <w:spacing w:line="285" w:lineRule="auto"/>
        <w:ind w:right="97"/>
        <w:rPr>
          <w:rFonts w:hint="eastAsia"/>
        </w:rPr>
      </w:pPr>
      <w:r>
        <w:rPr>
          <w:rFonts w:hint="eastAsia"/>
        </w:rPr>
        <w:t>这也是赐给所有信徒的勇气！</w:t>
      </w:r>
    </w:p>
    <w:p w14:paraId="4B472002">
      <w:pPr>
        <w:pStyle w:val="4"/>
        <w:spacing w:line="285" w:lineRule="auto"/>
        <w:ind w:right="97"/>
        <w:rPr>
          <w:rFonts w:hint="eastAsia"/>
        </w:rPr>
      </w:pPr>
    </w:p>
    <w:p w14:paraId="27ABADD3">
      <w:pPr>
        <w:pStyle w:val="4"/>
        <w:spacing w:line="285" w:lineRule="auto"/>
        <w:ind w:right="97"/>
        <w:rPr>
          <w:rFonts w:hint="eastAsia"/>
        </w:rPr>
      </w:pPr>
      <w:r>
        <w:rPr>
          <w:rFonts w:hint="eastAsia"/>
        </w:rPr>
        <w:t>So we see that St. Paul says, Jesus Christ has prepared a crown for all those who wait for His coming.</w:t>
      </w:r>
    </w:p>
    <w:p w14:paraId="48656154">
      <w:pPr>
        <w:pStyle w:val="4"/>
        <w:spacing w:line="285" w:lineRule="auto"/>
        <w:ind w:right="97"/>
        <w:rPr>
          <w:rFonts w:hint="eastAsia"/>
        </w:rPr>
      </w:pPr>
      <w:r>
        <w:rPr>
          <w:rFonts w:hint="eastAsia"/>
        </w:rPr>
        <w:t>所以我们看到圣保罗说，耶稣基督为所有等候祂降临的人预备了冠冕。</w:t>
      </w:r>
    </w:p>
    <w:p w14:paraId="52723C86">
      <w:pPr>
        <w:pStyle w:val="4"/>
        <w:spacing w:line="285" w:lineRule="auto"/>
        <w:ind w:right="97"/>
        <w:rPr>
          <w:rFonts w:hint="eastAsia"/>
        </w:rPr>
      </w:pPr>
    </w:p>
    <w:p w14:paraId="51FE814F">
      <w:pPr>
        <w:pStyle w:val="4"/>
        <w:spacing w:line="285" w:lineRule="auto"/>
        <w:ind w:right="97"/>
        <w:rPr>
          <w:rFonts w:hint="eastAsia"/>
        </w:rPr>
      </w:pPr>
      <w:r>
        <w:rPr>
          <w:rFonts w:hint="eastAsia"/>
        </w:rPr>
        <w:t>If, then, we no longer have hope of life in coming before the heavenly Judge, it is certain that we shall be rejected by Him and that He will not know us, even that He will disown us, however much profession of Christianity we may make.</w:t>
      </w:r>
    </w:p>
    <w:p w14:paraId="01E90EDF">
      <w:pPr>
        <w:pStyle w:val="4"/>
        <w:spacing w:line="285" w:lineRule="auto"/>
        <w:ind w:right="97"/>
        <w:rPr>
          <w:rFonts w:hint="eastAsia"/>
        </w:rPr>
      </w:pPr>
      <w:r>
        <w:rPr>
          <w:rFonts w:hint="eastAsia"/>
        </w:rPr>
        <w:t>那么，如果我们在来到天上审判者面前时不再有生命的盼望，可以肯定的是我们将被祂拒绝，祂将不认识我们，甚至祂将否认我们，无论我们作出多少基督徒的宣告。</w:t>
      </w:r>
    </w:p>
    <w:p w14:paraId="6FF227F3">
      <w:pPr>
        <w:pStyle w:val="4"/>
        <w:spacing w:line="285" w:lineRule="auto"/>
        <w:ind w:right="97"/>
        <w:rPr>
          <w:rFonts w:hint="eastAsia"/>
        </w:rPr>
      </w:pPr>
    </w:p>
    <w:p w14:paraId="4B3D71F3">
      <w:pPr>
        <w:pStyle w:val="4"/>
        <w:spacing w:line="285" w:lineRule="auto"/>
        <w:ind w:right="97"/>
        <w:rPr>
          <w:rFonts w:hint="eastAsia"/>
        </w:rPr>
      </w:pPr>
      <w:r>
        <w:rPr>
          <w:rFonts w:hint="eastAsia"/>
        </w:rPr>
        <w:t>Now we cannot really wait for our Lord Jesus Christ unless we have understood and are persuaded that He has so fought against the terrors of death that nevertheless we are freed from them and that the victory has been gained for us.</w:t>
      </w:r>
    </w:p>
    <w:p w14:paraId="14236C71">
      <w:pPr>
        <w:pStyle w:val="4"/>
        <w:spacing w:line="285" w:lineRule="auto"/>
        <w:ind w:right="97"/>
        <w:rPr>
          <w:rFonts w:hint="eastAsia"/>
        </w:rPr>
      </w:pPr>
      <w:r>
        <w:rPr>
          <w:rFonts w:hint="eastAsia"/>
        </w:rPr>
        <w:t>现在我们无法真正等候我们的主耶稣基督，除非我们已经理解并确信祂如此与死亡的恐惧争战，以致我们仍然得以从中解脱，并且胜利已经为我们赢得。</w:t>
      </w:r>
    </w:p>
    <w:p w14:paraId="64C1F2D2">
      <w:pPr>
        <w:pStyle w:val="4"/>
        <w:spacing w:line="285" w:lineRule="auto"/>
        <w:ind w:right="97"/>
        <w:rPr>
          <w:rFonts w:hint="eastAsia"/>
        </w:rPr>
      </w:pPr>
    </w:p>
    <w:p w14:paraId="22C19380">
      <w:pPr>
        <w:pStyle w:val="4"/>
        <w:spacing w:line="285" w:lineRule="auto"/>
        <w:ind w:right="97"/>
        <w:rPr>
          <w:rFonts w:hint="eastAsia"/>
        </w:rPr>
      </w:pPr>
      <w:r>
        <w:rPr>
          <w:rFonts w:hint="eastAsia"/>
        </w:rPr>
        <w:t>And even if we have to fight to make us feel our infirmity, to make us seek refuge in God, always to bring us to a true confession of our sins, so that God Himself alone be righteous, it is nevertheless true that we are assured that Jesus Christ has so fought that He has won the victory not for Himself but for us and we must not doubt that by means of Him we can now surmount all anxieties, all fears, all dismays, and that we can invoke</w:t>
      </w:r>
    </w:p>
    <w:p w14:paraId="31F94C2C">
      <w:pPr>
        <w:pStyle w:val="4"/>
        <w:spacing w:line="285" w:lineRule="auto"/>
        <w:ind w:right="97"/>
        <w:rPr>
          <w:rFonts w:hint="eastAsia"/>
        </w:rPr>
      </w:pPr>
      <w:r>
        <w:rPr>
          <w:rFonts w:hint="eastAsia"/>
        </w:rPr>
        <w:t>即使我们必须争战，使我们感受到我们的软弱，使我们寻求在神里面的避难所，总是带领我们到真实的认罪，以致唯独神祂自己是公义的，然而仍然真实的是，我们确信耶稣基督如此争战，祂赢得胜利并非为祂自己，而是为我们，我们不可怀疑藉着祂我们现在可以克服一切焦虑、一切恐惧、一切沮丧，并且我们可以祈求</w:t>
      </w:r>
    </w:p>
    <w:p w14:paraId="0950B4E0">
      <w:pPr>
        <w:pStyle w:val="4"/>
        <w:spacing w:line="285" w:lineRule="auto"/>
        <w:ind w:right="97"/>
        <w:rPr>
          <w:rFonts w:hint="eastAsia"/>
        </w:rPr>
      </w:pPr>
    </w:p>
    <w:p w14:paraId="527B8A3B">
      <w:pPr>
        <w:pStyle w:val="4"/>
        <w:spacing w:line="285" w:lineRule="auto"/>
        <w:ind w:right="97"/>
        <w:rPr>
          <w:rFonts w:hint="eastAsia"/>
        </w:rPr>
      </w:pPr>
      <w:r>
        <w:rPr>
          <w:rFonts w:hint="eastAsia"/>
        </w:rPr>
        <w:t>God, being assured that always He has His arms extended to receive us to Himself and that by this means we shall go through both life and death, through water and fire, and we shall feel that it is not in vain that our Lord Jesus fought to win such a victory for all those who have come to Him by faith.</w:t>
      </w:r>
    </w:p>
    <w:p w14:paraId="24B26AB4">
      <w:pPr>
        <w:pStyle w:val="4"/>
        <w:spacing w:line="285" w:lineRule="auto"/>
        <w:ind w:right="97"/>
        <w:rPr>
          <w:rFonts w:hint="eastAsia"/>
        </w:rPr>
      </w:pPr>
      <w:r>
        <w:rPr>
          <w:rFonts w:hint="eastAsia"/>
        </w:rPr>
        <w:t>神，确信祂总是伸出祂的双臂接纳我们归于祂自己，并且藉着这种方式我们将经过生与死，经过水与火，我们将感受到我们的主耶稣为所有藉着信心来到祂面前的人赢得如此的胜利并非徒然。</w:t>
      </w:r>
    </w:p>
    <w:p w14:paraId="7AE9DB93">
      <w:pPr>
        <w:pStyle w:val="4"/>
        <w:spacing w:line="285" w:lineRule="auto"/>
        <w:ind w:right="97"/>
        <w:rPr>
          <w:rFonts w:hint="eastAsia"/>
        </w:rPr>
      </w:pPr>
    </w:p>
    <w:p w14:paraId="0BF8E767">
      <w:pPr>
        <w:pStyle w:val="4"/>
        <w:spacing w:line="285" w:lineRule="auto"/>
        <w:ind w:right="97"/>
        <w:rPr>
          <w:rFonts w:hint="eastAsia"/>
        </w:rPr>
      </w:pPr>
      <w:r>
        <w:rPr>
          <w:rFonts w:hint="eastAsia"/>
        </w:rPr>
        <w:t>This is, then, in a word, what we have to keep in mind.</w:t>
      </w:r>
    </w:p>
    <w:p w14:paraId="5147AD3C">
      <w:pPr>
        <w:pStyle w:val="4"/>
        <w:spacing w:line="285" w:lineRule="auto"/>
        <w:ind w:right="97"/>
        <w:rPr>
          <w:rFonts w:hint="eastAsia"/>
        </w:rPr>
      </w:pPr>
      <w:r>
        <w:rPr>
          <w:rFonts w:hint="eastAsia"/>
        </w:rPr>
        <w:t>那么，简而言之，这就是我们需要记住的。</w:t>
      </w:r>
    </w:p>
    <w:p w14:paraId="0FB221CB">
      <w:pPr>
        <w:pStyle w:val="4"/>
        <w:spacing w:line="285" w:lineRule="auto"/>
        <w:ind w:right="97"/>
        <w:rPr>
          <w:rFonts w:hint="eastAsia"/>
        </w:rPr>
      </w:pPr>
    </w:p>
    <w:p w14:paraId="69497E25">
      <w:pPr>
        <w:pStyle w:val="4"/>
        <w:spacing w:line="285" w:lineRule="auto"/>
        <w:ind w:right="97"/>
        <w:rPr>
          <w:rFonts w:hint="eastAsia"/>
        </w:rPr>
      </w:pPr>
      <w:r>
        <w:rPr>
          <w:rFonts w:hint="eastAsia"/>
        </w:rPr>
        <w:t>Now, however, we see how we must fight against our affections, and unless we do it is impossible for us to move a finger by which we do not in full measure provoke the wrath of God.</w:t>
      </w:r>
    </w:p>
    <w:p w14:paraId="740A57BE">
      <w:pPr>
        <w:pStyle w:val="4"/>
        <w:spacing w:line="285" w:lineRule="auto"/>
        <w:ind w:right="97"/>
        <w:rPr>
          <w:rFonts w:hint="eastAsia"/>
        </w:rPr>
      </w:pPr>
      <w:r>
        <w:rPr>
          <w:rFonts w:hint="eastAsia"/>
        </w:rPr>
        <w:t>然而，现在我们看到我们必须如何与我们的情感争战，除非我们这样做，否则我们不可能动一根手指头而不十足地激起神的忿怒。</w:t>
      </w:r>
    </w:p>
    <w:p w14:paraId="192159B1">
      <w:pPr>
        <w:pStyle w:val="4"/>
        <w:spacing w:line="285" w:lineRule="auto"/>
        <w:ind w:right="97"/>
        <w:rPr>
          <w:rFonts w:hint="eastAsia"/>
        </w:rPr>
      </w:pPr>
    </w:p>
    <w:p w14:paraId="146F0885">
      <w:pPr>
        <w:pStyle w:val="4"/>
        <w:spacing w:line="285" w:lineRule="auto"/>
        <w:ind w:right="97"/>
        <w:rPr>
          <w:rFonts w:hint="eastAsia"/>
        </w:rPr>
      </w:pPr>
      <w:r>
        <w:rPr>
          <w:rFonts w:hint="eastAsia"/>
        </w:rPr>
        <w:t>For behold our Lord Jesus Christ Who is pure and entire, as we have already declared.</w:t>
      </w:r>
    </w:p>
    <w:p w14:paraId="79EDA4FD">
      <w:pPr>
        <w:pStyle w:val="4"/>
        <w:spacing w:line="285" w:lineRule="auto"/>
        <w:ind w:right="97"/>
        <w:rPr>
          <w:rFonts w:hint="eastAsia"/>
        </w:rPr>
      </w:pPr>
      <w:r>
        <w:rPr>
          <w:rFonts w:hint="eastAsia"/>
        </w:rPr>
        <w:t>因为看哪，我们的主耶稣基督是纯洁和完全的，正如我们已经宣告的。</w:t>
      </w:r>
    </w:p>
    <w:p w14:paraId="1A0853C1">
      <w:pPr>
        <w:pStyle w:val="4"/>
        <w:spacing w:line="285" w:lineRule="auto"/>
        <w:ind w:right="97"/>
        <w:rPr>
          <w:rFonts w:hint="eastAsia"/>
        </w:rPr>
      </w:pPr>
    </w:p>
    <w:p w14:paraId="25D2C2C9">
      <w:pPr>
        <w:pStyle w:val="4"/>
        <w:spacing w:line="285" w:lineRule="auto"/>
        <w:ind w:right="97"/>
        <w:rPr>
          <w:rFonts w:hint="eastAsia"/>
        </w:rPr>
      </w:pPr>
      <w:r>
        <w:rPr>
          <w:rFonts w:hint="eastAsia"/>
        </w:rPr>
        <w:t>If one asks what His will was, it is true it was weak as the will of a man, but it was not vicious as the will of those who are corrupted in Adam, for there was not a single spot of sin in Him.</w:t>
      </w:r>
    </w:p>
    <w:p w14:paraId="6463F765">
      <w:pPr>
        <w:pStyle w:val="4"/>
        <w:spacing w:line="285" w:lineRule="auto"/>
        <w:ind w:right="97"/>
        <w:rPr>
          <w:rFonts w:hint="eastAsia"/>
        </w:rPr>
      </w:pPr>
      <w:r>
        <w:rPr>
          <w:rFonts w:hint="eastAsia"/>
        </w:rPr>
        <w:t>如果有人问祂的意志是什么，诚然它像人的意志一样软弱，但它不像那些在亚当里败坏之人的意志那样邪恶，因为在祂里面没有丝毫罪的污点。</w:t>
      </w:r>
    </w:p>
    <w:p w14:paraId="51582F6F">
      <w:pPr>
        <w:pStyle w:val="4"/>
        <w:spacing w:line="285" w:lineRule="auto"/>
        <w:ind w:right="97"/>
        <w:rPr>
          <w:rFonts w:hint="eastAsia"/>
        </w:rPr>
      </w:pPr>
    </w:p>
    <w:p w14:paraId="160D1694">
      <w:pPr>
        <w:pStyle w:val="4"/>
        <w:spacing w:line="285" w:lineRule="auto"/>
        <w:ind w:right="97"/>
        <w:rPr>
          <w:rFonts w:hint="eastAsia"/>
        </w:rPr>
      </w:pPr>
      <w:r>
        <w:rPr>
          <w:rFonts w:hint="eastAsia"/>
        </w:rPr>
        <w:t>Behold, then, a man Who is exempt from every vice.</w:t>
      </w:r>
    </w:p>
    <w:p w14:paraId="1086C8BA">
      <w:pPr>
        <w:pStyle w:val="4"/>
        <w:spacing w:line="285" w:lineRule="auto"/>
        <w:ind w:right="97"/>
        <w:rPr>
          <w:rFonts w:hint="eastAsia"/>
        </w:rPr>
      </w:pPr>
      <w:r>
        <w:rPr>
          <w:rFonts w:hint="eastAsia"/>
        </w:rPr>
        <w:t>那么，看哪，一位免于一切恶习的人。</w:t>
      </w:r>
    </w:p>
    <w:p w14:paraId="090A7B01">
      <w:pPr>
        <w:pStyle w:val="4"/>
        <w:spacing w:line="285" w:lineRule="auto"/>
        <w:ind w:right="97"/>
        <w:rPr>
          <w:rFonts w:hint="eastAsia"/>
        </w:rPr>
      </w:pPr>
    </w:p>
    <w:p w14:paraId="21D26452">
      <w:pPr>
        <w:pStyle w:val="4"/>
        <w:spacing w:line="285" w:lineRule="auto"/>
        <w:ind w:right="97"/>
        <w:rPr>
          <w:rFonts w:hint="eastAsia"/>
        </w:rPr>
      </w:pPr>
      <w:r>
        <w:rPr>
          <w:rFonts w:hint="eastAsia"/>
        </w:rPr>
        <w:t>But, however that may be, it is still necessary that He efface Himself and that He exert Himself to the limit and that He finally renounce Himself, and that He put all that underfoot, to yield obedience to God His Father.</w:t>
      </w:r>
    </w:p>
    <w:p w14:paraId="79C61B88">
      <w:pPr>
        <w:pStyle w:val="4"/>
        <w:spacing w:line="285" w:lineRule="auto"/>
        <w:ind w:right="97"/>
        <w:rPr>
          <w:rFonts w:hint="eastAsia"/>
        </w:rPr>
      </w:pPr>
      <w:r>
        <w:rPr>
          <w:rFonts w:hint="eastAsia"/>
        </w:rPr>
        <w:t>但无论如何，祂仍然必须抹去自己，祂必须尽力到极限，祂最终必须弃绝自己，祂必须把所有这一切都践踏在脚下，以顺服神祂的父。</w:t>
      </w:r>
    </w:p>
    <w:p w14:paraId="42D9DD55">
      <w:pPr>
        <w:pStyle w:val="4"/>
        <w:spacing w:line="285" w:lineRule="auto"/>
        <w:ind w:right="97"/>
        <w:rPr>
          <w:rFonts w:hint="eastAsia"/>
        </w:rPr>
      </w:pPr>
    </w:p>
    <w:p w14:paraId="6EC3B82B">
      <w:pPr>
        <w:pStyle w:val="4"/>
        <w:spacing w:line="285" w:lineRule="auto"/>
        <w:ind w:right="97"/>
        <w:rPr>
          <w:rFonts w:hint="eastAsia"/>
        </w:rPr>
      </w:pPr>
      <w:r>
        <w:rPr>
          <w:rFonts w:hint="eastAsia"/>
        </w:rPr>
        <w:t>Let us look now at what shall become of us.</w:t>
      </w:r>
    </w:p>
    <w:p w14:paraId="57E8A6B9">
      <w:pPr>
        <w:pStyle w:val="4"/>
        <w:spacing w:line="285" w:lineRule="auto"/>
        <w:ind w:right="97"/>
        <w:rPr>
          <w:rFonts w:hint="eastAsia"/>
        </w:rPr>
      </w:pPr>
      <w:r>
        <w:rPr>
          <w:rFonts w:hint="eastAsia"/>
        </w:rPr>
        <w:t>现在让我们看看我们将变成什么样。</w:t>
      </w:r>
    </w:p>
    <w:p w14:paraId="1766828A">
      <w:pPr>
        <w:pStyle w:val="4"/>
        <w:spacing w:line="285" w:lineRule="auto"/>
        <w:ind w:right="97"/>
        <w:rPr>
          <w:rFonts w:hint="eastAsia"/>
        </w:rPr>
      </w:pPr>
    </w:p>
    <w:p w14:paraId="4129B11A">
      <w:pPr>
        <w:pStyle w:val="4"/>
        <w:spacing w:line="285" w:lineRule="auto"/>
        <w:ind w:right="97"/>
        <w:rPr>
          <w:rFonts w:hint="eastAsia"/>
        </w:rPr>
      </w:pPr>
      <w:r>
        <w:rPr>
          <w:rFonts w:hint="eastAsia"/>
        </w:rPr>
        <w:t>What are our affections?</w:t>
      </w:r>
    </w:p>
    <w:p w14:paraId="0BDC7860">
      <w:pPr>
        <w:pStyle w:val="4"/>
        <w:spacing w:line="285" w:lineRule="auto"/>
        <w:ind w:right="97"/>
        <w:rPr>
          <w:rFonts w:hint="eastAsia"/>
        </w:rPr>
      </w:pPr>
      <w:r>
        <w:rPr>
          <w:rFonts w:hint="eastAsia"/>
        </w:rPr>
        <w:t>我们的情感是什么？</w:t>
      </w:r>
    </w:p>
    <w:p w14:paraId="0D5E8781">
      <w:pPr>
        <w:pStyle w:val="4"/>
        <w:spacing w:line="285" w:lineRule="auto"/>
        <w:ind w:right="97"/>
        <w:rPr>
          <w:rFonts w:hint="eastAsia"/>
        </w:rPr>
      </w:pPr>
    </w:p>
    <w:p w14:paraId="3AC4D1E2">
      <w:pPr>
        <w:pStyle w:val="4"/>
        <w:spacing w:line="285" w:lineRule="auto"/>
        <w:ind w:right="97"/>
        <w:rPr>
          <w:rFonts w:hint="eastAsia"/>
        </w:rPr>
      </w:pPr>
      <w:r>
        <w:rPr>
          <w:rFonts w:hint="eastAsia"/>
        </w:rPr>
        <w:t>What of our thoughts?</w:t>
      </w:r>
    </w:p>
    <w:p w14:paraId="4CA93DDD">
      <w:pPr>
        <w:pStyle w:val="4"/>
        <w:spacing w:line="285" w:lineRule="auto"/>
        <w:ind w:right="97"/>
        <w:rPr>
          <w:rFonts w:hint="eastAsia"/>
        </w:rPr>
      </w:pPr>
      <w:r>
        <w:rPr>
          <w:rFonts w:hint="eastAsia"/>
        </w:rPr>
        <w:t>我们的思想又如何？</w:t>
      </w:r>
    </w:p>
    <w:p w14:paraId="28064E2B">
      <w:pPr>
        <w:pStyle w:val="4"/>
        <w:spacing w:line="285" w:lineRule="auto"/>
        <w:ind w:right="97"/>
        <w:rPr>
          <w:rFonts w:hint="eastAsia"/>
        </w:rPr>
      </w:pPr>
    </w:p>
    <w:p w14:paraId="66BF2D2F">
      <w:pPr>
        <w:pStyle w:val="4"/>
        <w:spacing w:line="285" w:lineRule="auto"/>
        <w:ind w:right="97"/>
        <w:rPr>
          <w:rFonts w:hint="eastAsia"/>
        </w:rPr>
      </w:pPr>
      <w:r>
        <w:rPr>
          <w:rFonts w:hint="eastAsia"/>
        </w:rPr>
        <w:t>All those are enemies that battle against God, as says; St. Paul.</w:t>
      </w:r>
    </w:p>
    <w:p w14:paraId="6CF0AA29">
      <w:pPr>
        <w:pStyle w:val="4"/>
        <w:spacing w:line="285" w:lineRule="auto"/>
        <w:ind w:right="97"/>
        <w:rPr>
          <w:rFonts w:hint="eastAsia"/>
        </w:rPr>
      </w:pPr>
      <w:r>
        <w:rPr>
          <w:rFonts w:hint="eastAsia"/>
        </w:rPr>
        <w:t>所有那些都是与神争战的仇敌，正如圣保罗所说。</w:t>
      </w:r>
    </w:p>
    <w:p w14:paraId="4894EA15">
      <w:pPr>
        <w:pStyle w:val="4"/>
        <w:spacing w:line="285" w:lineRule="auto"/>
        <w:ind w:right="97"/>
        <w:rPr>
          <w:rFonts w:hint="eastAsia"/>
        </w:rPr>
      </w:pPr>
    </w:p>
    <w:p w14:paraId="5D6640C4">
      <w:pPr>
        <w:pStyle w:val="4"/>
        <w:spacing w:line="285" w:lineRule="auto"/>
        <w:ind w:right="97"/>
        <w:rPr>
          <w:rFonts w:hint="eastAsia"/>
        </w:rPr>
      </w:pPr>
      <w:r>
        <w:rPr>
          <w:rFonts w:hint="eastAsia"/>
        </w:rPr>
        <w:t>Here God pronounces that we are altogether perverse and that all that man can imagine is but falsehood and vanity.</w:t>
      </w:r>
    </w:p>
    <w:p w14:paraId="40ED6AF0">
      <w:pPr>
        <w:pStyle w:val="4"/>
        <w:spacing w:line="285" w:lineRule="auto"/>
        <w:ind w:right="97"/>
        <w:rPr>
          <w:rFonts w:hint="eastAsia"/>
        </w:rPr>
      </w:pPr>
      <w:r>
        <w:rPr>
          <w:rFonts w:hint="eastAsia"/>
        </w:rPr>
        <w:t>在此神宣告我们完全败坏，人所能想象的一切不过是虚假和虚空。</w:t>
      </w:r>
    </w:p>
    <w:p w14:paraId="6E89D6D2">
      <w:pPr>
        <w:pStyle w:val="4"/>
        <w:spacing w:line="285" w:lineRule="auto"/>
        <w:ind w:right="97"/>
        <w:rPr>
          <w:rFonts w:hint="eastAsia"/>
        </w:rPr>
      </w:pPr>
    </w:p>
    <w:p w14:paraId="03F97735">
      <w:pPr>
        <w:pStyle w:val="4"/>
        <w:spacing w:line="285" w:lineRule="auto"/>
        <w:ind w:right="97"/>
        <w:rPr>
          <w:rFonts w:hint="eastAsia"/>
        </w:rPr>
      </w:pPr>
      <w:r>
        <w:rPr>
          <w:rFonts w:hint="eastAsia"/>
        </w:rPr>
        <w:t>Even from our infancy we show that we are steeped in the complete infection of sin.</w:t>
      </w:r>
    </w:p>
    <w:p w14:paraId="06966D7D">
      <w:pPr>
        <w:pStyle w:val="4"/>
        <w:spacing w:line="285" w:lineRule="auto"/>
        <w:ind w:right="97"/>
        <w:rPr>
          <w:rFonts w:hint="eastAsia"/>
        </w:rPr>
      </w:pPr>
      <w:r>
        <w:rPr>
          <w:rFonts w:hint="eastAsia"/>
        </w:rPr>
        <w:t>甚至从我们的婴儿时期，我们就显明我们沉浸在罪的完全败坏之中。</w:t>
      </w:r>
    </w:p>
    <w:p w14:paraId="7D7754DC">
      <w:pPr>
        <w:pStyle w:val="4"/>
        <w:spacing w:line="285" w:lineRule="auto"/>
        <w:ind w:right="97"/>
        <w:rPr>
          <w:rFonts w:hint="eastAsia"/>
        </w:rPr>
      </w:pPr>
    </w:p>
    <w:p w14:paraId="1AD230DA">
      <w:pPr>
        <w:pStyle w:val="4"/>
        <w:spacing w:line="285" w:lineRule="auto"/>
        <w:ind w:right="97"/>
        <w:rPr>
          <w:rFonts w:hint="eastAsia"/>
        </w:rPr>
      </w:pPr>
      <w:r>
        <w:rPr>
          <w:rFonts w:hint="eastAsia"/>
        </w:rPr>
        <w:t>Little children coming into the world,</w:t>
      </w:r>
    </w:p>
    <w:p w14:paraId="631D7A06">
      <w:pPr>
        <w:pStyle w:val="4"/>
        <w:spacing w:line="285" w:lineRule="auto"/>
        <w:ind w:right="97"/>
        <w:rPr>
          <w:rFonts w:hint="eastAsia"/>
        </w:rPr>
      </w:pPr>
      <w:r>
        <w:rPr>
          <w:rFonts w:hint="eastAsia"/>
        </w:rPr>
        <w:t>来到世界的小孩子，</w:t>
      </w:r>
    </w:p>
    <w:p w14:paraId="050F9956">
      <w:pPr>
        <w:pStyle w:val="4"/>
        <w:spacing w:line="285" w:lineRule="auto"/>
        <w:ind w:right="97"/>
        <w:rPr>
          <w:rFonts w:hint="eastAsia"/>
        </w:rPr>
      </w:pPr>
    </w:p>
    <w:p w14:paraId="2EA479A4">
      <w:pPr>
        <w:pStyle w:val="4"/>
        <w:spacing w:line="285" w:lineRule="auto"/>
        <w:ind w:right="97"/>
        <w:rPr>
          <w:rFonts w:hint="eastAsia"/>
        </w:rPr>
      </w:pPr>
      <w:r>
        <w:rPr>
          <w:rFonts w:hint="eastAsia"/>
        </w:rPr>
        <w:t>though the malice does not appear, do not always fail to be little serpents full of poison, malice and disdain.</w:t>
      </w:r>
    </w:p>
    <w:p w14:paraId="47873D40">
      <w:pPr>
        <w:pStyle w:val="4"/>
        <w:spacing w:line="285" w:lineRule="auto"/>
        <w:ind w:right="97"/>
        <w:rPr>
          <w:rFonts w:hint="eastAsia"/>
        </w:rPr>
      </w:pPr>
      <w:r>
        <w:rPr>
          <w:rFonts w:hint="eastAsia"/>
        </w:rPr>
        <w:t>虽然恶意尚未显现，却总不免是充满毒液、恶意和藐视的小蛇。</w:t>
      </w:r>
    </w:p>
    <w:p w14:paraId="2E58B33D">
      <w:pPr>
        <w:pStyle w:val="4"/>
        <w:spacing w:line="285" w:lineRule="auto"/>
        <w:ind w:right="97"/>
        <w:rPr>
          <w:rFonts w:hint="eastAsia"/>
        </w:rPr>
      </w:pPr>
    </w:p>
    <w:p w14:paraId="66208167">
      <w:pPr>
        <w:pStyle w:val="4"/>
        <w:spacing w:line="285" w:lineRule="auto"/>
        <w:ind w:right="97"/>
        <w:rPr>
          <w:rFonts w:hint="eastAsia"/>
        </w:rPr>
      </w:pPr>
      <w:r>
        <w:rPr>
          <w:rFonts w:hint="eastAsia"/>
        </w:rPr>
        <w:t>In this we truly realize what is in our nature even from the beginning.</w:t>
      </w:r>
    </w:p>
    <w:p w14:paraId="13AF59F2">
      <w:pPr>
        <w:pStyle w:val="4"/>
        <w:spacing w:line="285" w:lineRule="auto"/>
        <w:ind w:right="97"/>
        <w:rPr>
          <w:rFonts w:hint="eastAsia"/>
        </w:rPr>
      </w:pPr>
      <w:r>
        <w:rPr>
          <w:rFonts w:hint="eastAsia"/>
        </w:rPr>
        <w:t>在此我们真正认识到我们本性中甚至从起初就有什么。</w:t>
      </w:r>
    </w:p>
    <w:p w14:paraId="39C15026">
      <w:pPr>
        <w:pStyle w:val="4"/>
        <w:spacing w:line="285" w:lineRule="auto"/>
        <w:ind w:right="97"/>
        <w:rPr>
          <w:rFonts w:hint="eastAsia"/>
        </w:rPr>
      </w:pPr>
    </w:p>
    <w:p w14:paraId="5341B425">
      <w:pPr>
        <w:pStyle w:val="4"/>
        <w:spacing w:line="285" w:lineRule="auto"/>
        <w:ind w:right="97"/>
        <w:rPr>
          <w:rFonts w:hint="eastAsia"/>
        </w:rPr>
      </w:pPr>
      <w:r>
        <w:rPr>
          <w:rFonts w:hint="eastAsia"/>
        </w:rPr>
        <w:t>And when we have become of age, what of us then?</w:t>
      </w:r>
    </w:p>
    <w:p w14:paraId="1CB5A356">
      <w:pPr>
        <w:pStyle w:val="4"/>
        <w:spacing w:line="285" w:lineRule="auto"/>
        <w:ind w:right="97"/>
        <w:rPr>
          <w:rFonts w:hint="eastAsia"/>
        </w:rPr>
      </w:pPr>
      <w:r>
        <w:rPr>
          <w:rFonts w:hint="eastAsia"/>
        </w:rPr>
        <w:t>当我们成年后，我们又如何呢？</w:t>
      </w:r>
    </w:p>
    <w:p w14:paraId="06F233B7">
      <w:pPr>
        <w:pStyle w:val="4"/>
        <w:spacing w:line="285" w:lineRule="auto"/>
        <w:ind w:right="97"/>
        <w:rPr>
          <w:rFonts w:hint="eastAsia"/>
        </w:rPr>
      </w:pPr>
    </w:p>
    <w:p w14:paraId="7F8A0D01">
      <w:pPr>
        <w:pStyle w:val="4"/>
        <w:spacing w:line="285" w:lineRule="auto"/>
        <w:ind w:right="97"/>
        <w:rPr>
          <w:rFonts w:hint="eastAsia"/>
        </w:rPr>
      </w:pPr>
      <w:r>
        <w:rPr>
          <w:rFonts w:hint="eastAsia"/>
        </w:rPr>
        <w:t>We are (as I have said) so evil that we do not know how to conceive a single thought which is not at the same time rebellion against God, so that we do not know whether to apply ourselves to this or to that, since we are always led astray from the true norm, even if we do not come to a clash with God in a provocative way.</w:t>
      </w:r>
    </w:p>
    <w:p w14:paraId="0D2C578C">
      <w:pPr>
        <w:pStyle w:val="4"/>
        <w:spacing w:line="285" w:lineRule="auto"/>
        <w:ind w:right="97"/>
        <w:rPr>
          <w:rFonts w:hint="eastAsia"/>
        </w:rPr>
      </w:pPr>
      <w:r>
        <w:rPr>
          <w:rFonts w:hint="eastAsia"/>
        </w:rPr>
        <w:t>我们（正如我所说）如此邪恶，以致我们不知道如何构思一个不同时悖逆神的思想，以致我们不知道是该致力于这事还是那事，因为我们总是偏离真正的准则，即使我们并非以挑衅的方式与神冲突。</w:t>
      </w:r>
    </w:p>
    <w:p w14:paraId="4D1C75E4">
      <w:pPr>
        <w:pStyle w:val="4"/>
        <w:spacing w:line="285" w:lineRule="auto"/>
        <w:ind w:right="97"/>
        <w:rPr>
          <w:rFonts w:hint="eastAsia"/>
        </w:rPr>
      </w:pPr>
    </w:p>
    <w:p w14:paraId="7B95F7BF">
      <w:pPr>
        <w:pStyle w:val="4"/>
        <w:spacing w:line="285" w:lineRule="auto"/>
        <w:ind w:right="97"/>
        <w:rPr>
          <w:rFonts w:hint="eastAsia"/>
        </w:rPr>
      </w:pPr>
      <w:r>
        <w:rPr>
          <w:rFonts w:hint="eastAsia"/>
        </w:rPr>
        <w:t>What a fight, then, is necessary to draw us back to the good!</w:t>
      </w:r>
    </w:p>
    <w:p w14:paraId="00D1741F">
      <w:pPr>
        <w:pStyle w:val="4"/>
        <w:spacing w:line="285" w:lineRule="auto"/>
        <w:ind w:right="97"/>
        <w:rPr>
          <w:rFonts w:hint="eastAsia"/>
        </w:rPr>
      </w:pPr>
      <w:r>
        <w:rPr>
          <w:rFonts w:hint="eastAsia"/>
        </w:rPr>
        <w:t>那么，需要何等的争战才能把我们拉回到良善！</w:t>
      </w:r>
    </w:p>
    <w:p w14:paraId="3CFA7613">
      <w:pPr>
        <w:pStyle w:val="4"/>
        <w:spacing w:line="285" w:lineRule="auto"/>
        <w:ind w:right="97"/>
        <w:rPr>
          <w:rFonts w:hint="eastAsia"/>
        </w:rPr>
      </w:pPr>
    </w:p>
    <w:p w14:paraId="0530CC09">
      <w:pPr>
        <w:pStyle w:val="4"/>
        <w:spacing w:line="285" w:lineRule="auto"/>
        <w:ind w:right="97"/>
        <w:rPr>
          <w:rFonts w:hint="eastAsia"/>
        </w:rPr>
      </w:pPr>
      <w:r>
        <w:rPr>
          <w:rFonts w:hint="eastAsia"/>
        </w:rPr>
        <w:t>When we see that our Lord Jesus, in Whom there was nothing but integrity and uprightness, had to be subject to God His Father, even to renouncing Himself, is it not important that we should give ourselves entirely to it?</w:t>
      </w:r>
    </w:p>
    <w:p w14:paraId="64CE2C9C">
      <w:pPr>
        <w:pStyle w:val="4"/>
        <w:spacing w:line="285" w:lineRule="auto"/>
        <w:ind w:right="97"/>
        <w:rPr>
          <w:rFonts w:hint="eastAsia"/>
        </w:rPr>
      </w:pPr>
      <w:r>
        <w:rPr>
          <w:rFonts w:hint="eastAsia"/>
        </w:rPr>
        <w:t>当我们看到我们的主耶稣，祂里面除了正直和公义之外别无他物，必须顺服神祂的父，甚至弃绝自己，难道我们不该完全投身于此吗？</w:t>
      </w:r>
    </w:p>
    <w:p w14:paraId="44AC03EF">
      <w:pPr>
        <w:pStyle w:val="4"/>
        <w:spacing w:line="285" w:lineRule="auto"/>
        <w:ind w:right="97"/>
        <w:rPr>
          <w:rFonts w:hint="eastAsia"/>
        </w:rPr>
      </w:pPr>
    </w:p>
    <w:p w14:paraId="7F26CFE2">
      <w:pPr>
        <w:pStyle w:val="4"/>
        <w:spacing w:line="285" w:lineRule="auto"/>
        <w:ind w:right="97"/>
        <w:rPr>
          <w:rFonts w:hint="eastAsia"/>
        </w:rPr>
      </w:pPr>
      <w:r>
        <w:rPr>
          <w:rFonts w:hint="eastAsia"/>
        </w:rPr>
        <w:t>So then, let us learn to fight more valiantly.</w:t>
      </w:r>
    </w:p>
    <w:p w14:paraId="2A6D7F55">
      <w:pPr>
        <w:pStyle w:val="4"/>
        <w:spacing w:line="285" w:lineRule="auto"/>
        <w:ind w:right="97"/>
        <w:rPr>
          <w:rFonts w:hint="eastAsia"/>
        </w:rPr>
      </w:pPr>
      <w:r>
        <w:rPr>
          <w:rFonts w:hint="eastAsia"/>
        </w:rPr>
        <w:t>那么，让我们学习更勇敢地争战。</w:t>
      </w:r>
    </w:p>
    <w:p w14:paraId="7E9393F2">
      <w:pPr>
        <w:pStyle w:val="4"/>
        <w:spacing w:line="285" w:lineRule="auto"/>
        <w:ind w:right="97"/>
        <w:rPr>
          <w:rFonts w:hint="eastAsia"/>
        </w:rPr>
      </w:pPr>
    </w:p>
    <w:p w14:paraId="3E66FBC5">
      <w:pPr>
        <w:pStyle w:val="4"/>
        <w:spacing w:line="285" w:lineRule="auto"/>
        <w:ind w:right="97"/>
        <w:rPr>
          <w:rFonts w:hint="eastAsia"/>
        </w:rPr>
      </w:pPr>
      <w:r>
        <w:rPr>
          <w:rFonts w:hint="eastAsia"/>
        </w:rPr>
        <w:t>But seeing that we are not able and that rather all our powers and faculties tend to evil and that we have not a single particle of good in our nature and that there is such a weakness that we would be conquered a hundred times each minute, we come to Him Who was made weak that we might be filled with His power, as St. Paul says.</w:t>
      </w:r>
    </w:p>
    <w:p w14:paraId="4CC94BF0">
      <w:pPr>
        <w:pStyle w:val="4"/>
        <w:spacing w:line="285" w:lineRule="auto"/>
        <w:ind w:right="97"/>
        <w:rPr>
          <w:rFonts w:hint="eastAsia"/>
        </w:rPr>
      </w:pPr>
      <w:r>
        <w:rPr>
          <w:rFonts w:hint="eastAsia"/>
        </w:rPr>
        <w:t>但既然我们不能，反而我们一切的能力和官能都倾向于邪恶，我们本性中没有丝毫良善，并且有如此的软弱，以致我们每分钟都会被征服一百次，我们就来到那位变为软弱的祂面前，使我们可以被祂的能力充满，正如圣保罗所说。</w:t>
      </w:r>
    </w:p>
    <w:p w14:paraId="435D3B6D">
      <w:pPr>
        <w:pStyle w:val="4"/>
        <w:spacing w:line="285" w:lineRule="auto"/>
        <w:ind w:right="97"/>
        <w:rPr>
          <w:rFonts w:hint="eastAsia"/>
        </w:rPr>
      </w:pPr>
    </w:p>
    <w:p w14:paraId="6CD3121C">
      <w:pPr>
        <w:pStyle w:val="4"/>
        <w:spacing w:line="285" w:lineRule="auto"/>
        <w:ind w:right="97"/>
        <w:rPr>
          <w:rFonts w:hint="eastAsia"/>
        </w:rPr>
      </w:pPr>
      <w:r>
        <w:rPr>
          <w:rFonts w:hint="eastAsia"/>
        </w:rPr>
        <w:t>Next, so it is, then, that our Lord Jesus Christ has thus renounced Himself, that we might learn, if we wish to be His disciples, to do likewise.</w:t>
      </w:r>
    </w:p>
    <w:p w14:paraId="0C1FC8AF">
      <w:pPr>
        <w:pStyle w:val="4"/>
        <w:spacing w:line="285" w:lineRule="auto"/>
        <w:ind w:right="97"/>
        <w:rPr>
          <w:rFonts w:hint="eastAsia"/>
        </w:rPr>
      </w:pPr>
      <w:r>
        <w:rPr>
          <w:rFonts w:hint="eastAsia"/>
        </w:rPr>
        <w:t>接着，那么，正是如此，我们的主耶稣基督如此弃绝了自己，使我们可以学习，如果我们希望作祂的门徒，也要如此行。</w:t>
      </w:r>
    </w:p>
    <w:p w14:paraId="02C88F9D">
      <w:pPr>
        <w:pStyle w:val="4"/>
        <w:spacing w:line="285" w:lineRule="auto"/>
        <w:ind w:right="97"/>
        <w:rPr>
          <w:rFonts w:hint="eastAsia"/>
        </w:rPr>
      </w:pPr>
    </w:p>
    <w:p w14:paraId="317A207A">
      <w:pPr>
        <w:pStyle w:val="4"/>
        <w:spacing w:line="285" w:lineRule="auto"/>
        <w:ind w:right="97"/>
        <w:rPr>
          <w:rFonts w:hint="eastAsia"/>
        </w:rPr>
      </w:pPr>
      <w:r>
        <w:rPr>
          <w:rFonts w:hint="eastAsia"/>
        </w:rPr>
        <w:t>Seeing that we are not able of ourselves to succeed in it but that we always tend to go the wrong way, let us pray to Him that by virtue of His Holy Spirit He may rule in us to make us strong.</w:t>
      </w:r>
    </w:p>
    <w:p w14:paraId="3DBE764F">
      <w:pPr>
        <w:pStyle w:val="4"/>
        <w:spacing w:line="285" w:lineRule="auto"/>
        <w:ind w:right="97"/>
        <w:rPr>
          <w:rFonts w:hint="eastAsia"/>
        </w:rPr>
      </w:pPr>
      <w:r>
        <w:rPr>
          <w:rFonts w:hint="eastAsia"/>
        </w:rPr>
        <w:t>既然我们自己无法成功，反而总是倾向于走错路，让我们向祂祈祷，愿祂藉着祂圣灵的美德在我们里面作王，使我们刚强。</w:t>
      </w:r>
    </w:p>
    <w:p w14:paraId="263BAA61">
      <w:pPr>
        <w:pStyle w:val="4"/>
        <w:spacing w:line="285" w:lineRule="auto"/>
        <w:ind w:right="97"/>
        <w:rPr>
          <w:rFonts w:hint="eastAsia"/>
        </w:rPr>
      </w:pPr>
    </w:p>
    <w:p w14:paraId="73934DA8">
      <w:pPr>
        <w:pStyle w:val="4"/>
        <w:spacing w:line="285" w:lineRule="auto"/>
        <w:ind w:right="97"/>
        <w:rPr>
          <w:rFonts w:hint="eastAsia"/>
        </w:rPr>
      </w:pPr>
      <w:r>
        <w:rPr>
          <w:rFonts w:hint="eastAsia"/>
        </w:rPr>
        <w:t>As it is said, He suffered in the weakness of His flesh, but by virtue of His Spirit He was raised from the dead in order that we may be made partakers of the fight which He sustained and that we may realize the effect and the excellence of His power in us.</w:t>
      </w:r>
    </w:p>
    <w:p w14:paraId="221B11A0">
      <w:pPr>
        <w:pStyle w:val="4"/>
        <w:spacing w:line="285" w:lineRule="auto"/>
        <w:ind w:right="97"/>
        <w:rPr>
          <w:rFonts w:hint="eastAsia"/>
        </w:rPr>
      </w:pPr>
      <w:r>
        <w:rPr>
          <w:rFonts w:hint="eastAsia"/>
        </w:rPr>
        <w:t>正如经上所说，祂在祂肉体的软弱中受苦，但藉着祂灵的美德，祂从死里复活，为要使我们可以分享祂所承受的争战，并使我们可以认识到祂能力在我们里面的果效和卓越。</w:t>
      </w:r>
    </w:p>
    <w:p w14:paraId="46B285EF">
      <w:pPr>
        <w:pStyle w:val="4"/>
        <w:spacing w:line="285" w:lineRule="auto"/>
        <w:ind w:right="97"/>
        <w:rPr>
          <w:rFonts w:hint="eastAsia"/>
        </w:rPr>
      </w:pPr>
    </w:p>
    <w:p w14:paraId="41446364">
      <w:pPr>
        <w:pStyle w:val="4"/>
        <w:spacing w:line="285" w:lineRule="auto"/>
        <w:ind w:right="97"/>
        <w:rPr>
          <w:rFonts w:hint="eastAsia"/>
        </w:rPr>
      </w:pPr>
      <w:r>
        <w:rPr>
          <w:rFonts w:hint="eastAsia"/>
        </w:rPr>
        <w:t>This, then, in summary, is what we have to remember when it is said that Christ resigned all His will in order to submit fully to God His Father.</w:t>
      </w:r>
    </w:p>
    <w:p w14:paraId="13F9C204">
      <w:pPr>
        <w:pStyle w:val="4"/>
        <w:spacing w:line="285" w:lineRule="auto"/>
        <w:ind w:right="97"/>
        <w:rPr>
          <w:rFonts w:hint="eastAsia"/>
        </w:rPr>
      </w:pPr>
      <w:r>
        <w:rPr>
          <w:rFonts w:hint="eastAsia"/>
        </w:rPr>
        <w:t>那么，总而言之，这就是当经上说基督舍弃了祂一切的意志，为要完全顺服神祂的父时，我们需要记住的。</w:t>
      </w:r>
    </w:p>
    <w:p w14:paraId="26B0B507">
      <w:pPr>
        <w:pStyle w:val="4"/>
        <w:spacing w:line="285" w:lineRule="auto"/>
        <w:ind w:right="97"/>
        <w:rPr>
          <w:rFonts w:hint="eastAsia"/>
        </w:rPr>
      </w:pPr>
    </w:p>
    <w:p w14:paraId="6EEEC174">
      <w:pPr>
        <w:pStyle w:val="4"/>
        <w:spacing w:line="285" w:lineRule="auto"/>
        <w:ind w:right="97"/>
        <w:rPr>
          <w:rFonts w:hint="eastAsia"/>
        </w:rPr>
      </w:pPr>
      <w:r>
        <w:rPr>
          <w:rFonts w:hint="eastAsia"/>
        </w:rPr>
        <w:t>Now, however, we have always to remember that the Son of God does not here propose Himself to be only an example and a mirror, but He wishes to show us how dearly our salvation has cost Him.</w:t>
      </w:r>
    </w:p>
    <w:p w14:paraId="324CCCBC">
      <w:pPr>
        <w:pStyle w:val="4"/>
        <w:spacing w:line="285" w:lineRule="auto"/>
        <w:ind w:right="97"/>
        <w:rPr>
          <w:rFonts w:hint="eastAsia"/>
        </w:rPr>
      </w:pPr>
      <w:r>
        <w:rPr>
          <w:rFonts w:hint="eastAsia"/>
        </w:rPr>
        <w:t>然而，现在我们必须永远记住，神的儿子在此并非仅仅把自己当作一个榜样和一面镜子，而是祂希望向我们显明我们的救恩对祂来说是多么昂贵。</w:t>
      </w:r>
    </w:p>
    <w:p w14:paraId="20409174">
      <w:pPr>
        <w:pStyle w:val="4"/>
        <w:spacing w:line="285" w:lineRule="auto"/>
        <w:ind w:right="97"/>
        <w:rPr>
          <w:rFonts w:hint="eastAsia"/>
        </w:rPr>
      </w:pPr>
    </w:p>
    <w:p w14:paraId="7B7EC579">
      <w:pPr>
        <w:pStyle w:val="4"/>
        <w:spacing w:line="285" w:lineRule="auto"/>
        <w:ind w:right="97"/>
        <w:rPr>
          <w:rFonts w:hint="eastAsia"/>
        </w:rPr>
      </w:pPr>
      <w:r>
        <w:rPr>
          <w:rFonts w:hint="eastAsia"/>
        </w:rPr>
        <w:t>For the devil, wishing to obscure the infinite grace of God which was shown us in our redemption, has said that Jesus Christ was only, as it were, model of every virtue.</w:t>
      </w:r>
    </w:p>
    <w:p w14:paraId="28CB109B">
      <w:pPr>
        <w:pStyle w:val="4"/>
        <w:spacing w:line="285" w:lineRule="auto"/>
        <w:ind w:right="97"/>
        <w:rPr>
          <w:rFonts w:hint="eastAsia"/>
        </w:rPr>
      </w:pPr>
      <w:r>
        <w:rPr>
          <w:rFonts w:hint="eastAsia"/>
        </w:rPr>
        <w:t>因为魔鬼，希望模糊神在我们救赎中向我们显明的无限恩典，曾说耶稣基督仅仅仿佛是每一样美德的榜样。</w:t>
      </w:r>
    </w:p>
    <w:p w14:paraId="5A643683">
      <w:pPr>
        <w:pStyle w:val="4"/>
        <w:spacing w:line="285" w:lineRule="auto"/>
        <w:ind w:right="97"/>
        <w:rPr>
          <w:rFonts w:hint="eastAsia"/>
        </w:rPr>
      </w:pPr>
    </w:p>
    <w:p w14:paraId="0651834E">
      <w:pPr>
        <w:pStyle w:val="4"/>
        <w:spacing w:line="285" w:lineRule="auto"/>
        <w:ind w:right="97"/>
        <w:rPr>
          <w:rFonts w:hint="eastAsia"/>
        </w:rPr>
      </w:pPr>
      <w:r>
        <w:rPr>
          <w:rFonts w:hint="eastAsia"/>
        </w:rPr>
        <w:t>Behold how the whining pretenders in all the Papal See prattle.</w:t>
      </w:r>
    </w:p>
    <w:p w14:paraId="4BBAFC6F">
      <w:pPr>
        <w:pStyle w:val="4"/>
        <w:spacing w:line="285" w:lineRule="auto"/>
        <w:ind w:right="97"/>
        <w:rPr>
          <w:rFonts w:hint="eastAsia"/>
        </w:rPr>
      </w:pPr>
      <w:r>
        <w:rPr>
          <w:rFonts w:hint="eastAsia"/>
        </w:rPr>
        <w:t>看哪，整个教皇廷里那些抱怨的伪装者是如何喋喋不休的。</w:t>
      </w:r>
    </w:p>
    <w:p w14:paraId="4FBE3293">
      <w:pPr>
        <w:pStyle w:val="4"/>
        <w:spacing w:line="285" w:lineRule="auto"/>
        <w:ind w:right="97"/>
        <w:rPr>
          <w:rFonts w:hint="eastAsia"/>
        </w:rPr>
      </w:pPr>
    </w:p>
    <w:p w14:paraId="1A143E95">
      <w:pPr>
        <w:pStyle w:val="4"/>
        <w:spacing w:line="285" w:lineRule="auto"/>
        <w:ind w:right="97"/>
        <w:rPr>
          <w:rFonts w:hint="eastAsia"/>
        </w:rPr>
      </w:pPr>
      <w:r>
        <w:rPr>
          <w:rFonts w:hint="eastAsia"/>
        </w:rPr>
        <w:t>Not only do they not know how to deduce what obedience is, nor what self-renunciation is, but they say, what the Gospel-writer recites of Jesus Christ is in order that we may follow Him and that we may be conformed to Him.</w:t>
      </w:r>
    </w:p>
    <w:p w14:paraId="72750B03">
      <w:pPr>
        <w:pStyle w:val="4"/>
        <w:spacing w:line="285" w:lineRule="auto"/>
        <w:ind w:right="97"/>
        <w:rPr>
          <w:rFonts w:hint="eastAsia"/>
        </w:rPr>
      </w:pPr>
      <w:r>
        <w:rPr>
          <w:rFonts w:hint="eastAsia"/>
        </w:rPr>
        <w:t>他们不仅不知道如何推导出顺服是什么，也不知道弃绝自己是什么，反而他们说，这位福音书作者所记述的关于耶稣基督的事，是为了使我们可以跟随祂，我们可以效法祂。</w:t>
      </w:r>
    </w:p>
    <w:p w14:paraId="621FC3EC">
      <w:pPr>
        <w:pStyle w:val="4"/>
        <w:spacing w:line="285" w:lineRule="auto"/>
        <w:ind w:right="97"/>
        <w:rPr>
          <w:rFonts w:hint="eastAsia"/>
        </w:rPr>
      </w:pPr>
    </w:p>
    <w:p w14:paraId="6CD7E6A3">
      <w:pPr>
        <w:pStyle w:val="4"/>
        <w:spacing w:line="285" w:lineRule="auto"/>
        <w:ind w:right="97"/>
        <w:rPr>
          <w:rFonts w:hint="eastAsia"/>
        </w:rPr>
      </w:pPr>
      <w:r>
        <w:rPr>
          <w:rFonts w:hint="eastAsia"/>
        </w:rPr>
        <w:t>Now that is, to be sure, something, but it is not all nor even the principal thing.</w:t>
      </w:r>
    </w:p>
    <w:p w14:paraId="7B794577">
      <w:pPr>
        <w:pStyle w:val="4"/>
        <w:spacing w:line="285" w:lineRule="auto"/>
        <w:ind w:right="97"/>
        <w:rPr>
          <w:rFonts w:hint="eastAsia"/>
        </w:rPr>
      </w:pPr>
      <w:r>
        <w:rPr>
          <w:rFonts w:hint="eastAsia"/>
        </w:rPr>
        <w:t>现在那当然是一些事，但并非全部，甚至并非主要的事。</w:t>
      </w:r>
    </w:p>
    <w:p w14:paraId="2E1C09F3">
      <w:pPr>
        <w:pStyle w:val="4"/>
        <w:spacing w:line="285" w:lineRule="auto"/>
        <w:ind w:right="97"/>
        <w:rPr>
          <w:rFonts w:hint="eastAsia"/>
        </w:rPr>
      </w:pPr>
    </w:p>
    <w:p w14:paraId="00535BE2">
      <w:pPr>
        <w:pStyle w:val="4"/>
        <w:spacing w:line="285" w:lineRule="auto"/>
        <w:ind w:right="97"/>
        <w:rPr>
          <w:rFonts w:hint="eastAsia"/>
        </w:rPr>
      </w:pPr>
      <w:r>
        <w:rPr>
          <w:rFonts w:hint="eastAsia"/>
        </w:rPr>
        <w:t>For an angel could well have been sent that we might have followed him, but when Jesus Christ was the Redeemer of the world He submitted and was subject of His own free will to that condition so miserable, as we see here.</w:t>
      </w:r>
    </w:p>
    <w:p w14:paraId="373060BE">
      <w:pPr>
        <w:pStyle w:val="4"/>
        <w:spacing w:line="285" w:lineRule="auto"/>
        <w:ind w:right="97"/>
        <w:rPr>
          <w:rFonts w:hint="eastAsia"/>
        </w:rPr>
      </w:pPr>
      <w:r>
        <w:rPr>
          <w:rFonts w:hint="eastAsia"/>
        </w:rPr>
        <w:t>因为一个天使很可能被差遣来，使我们可以跟随祂，但当耶稣基督是世界的救赎主时，祂出于祂自己的美意顺服并受制于那种如此悲惨的光景，正如我们在此所见。</w:t>
      </w:r>
    </w:p>
    <w:p w14:paraId="5B6EB917">
      <w:pPr>
        <w:pStyle w:val="4"/>
        <w:spacing w:line="285" w:lineRule="auto"/>
        <w:ind w:right="97"/>
        <w:rPr>
          <w:rFonts w:hint="eastAsia"/>
        </w:rPr>
      </w:pPr>
    </w:p>
    <w:p w14:paraId="1C670837">
      <w:pPr>
        <w:pStyle w:val="4"/>
        <w:spacing w:line="285" w:lineRule="auto"/>
        <w:ind w:right="97"/>
        <w:rPr>
          <w:rFonts w:hint="eastAsia"/>
        </w:rPr>
      </w:pPr>
      <w:r>
        <w:rPr>
          <w:rFonts w:hint="eastAsia"/>
        </w:rPr>
        <w:t>We must always recognize that we find nothing in us which can give hope of salvation.</w:t>
      </w:r>
    </w:p>
    <w:p w14:paraId="23FB0785">
      <w:pPr>
        <w:pStyle w:val="4"/>
        <w:spacing w:line="285" w:lineRule="auto"/>
        <w:ind w:right="97"/>
        <w:rPr>
          <w:rFonts w:hint="eastAsia"/>
        </w:rPr>
      </w:pPr>
      <w:r>
        <w:rPr>
          <w:rFonts w:hint="eastAsia"/>
        </w:rPr>
        <w:t>我们必须总是认识到，我们在自己里面找不到任何能给予救恩盼望的东西。</w:t>
      </w:r>
    </w:p>
    <w:p w14:paraId="43BD50D5">
      <w:pPr>
        <w:pStyle w:val="4"/>
        <w:spacing w:line="285" w:lineRule="auto"/>
        <w:ind w:right="97"/>
        <w:rPr>
          <w:rFonts w:hint="eastAsia"/>
        </w:rPr>
      </w:pPr>
    </w:p>
    <w:p w14:paraId="43017527">
      <w:pPr>
        <w:pStyle w:val="4"/>
        <w:spacing w:line="285" w:lineRule="auto"/>
        <w:ind w:right="97"/>
        <w:rPr>
          <w:rFonts w:hint="eastAsia"/>
        </w:rPr>
      </w:pPr>
      <w:r>
        <w:rPr>
          <w:rFonts w:hint="eastAsia"/>
        </w:rPr>
        <w:t>And therefore we must seek in Him what we lack.</w:t>
      </w:r>
    </w:p>
    <w:p w14:paraId="58C91B38">
      <w:pPr>
        <w:pStyle w:val="4"/>
        <w:spacing w:line="285" w:lineRule="auto"/>
        <w:ind w:right="97"/>
        <w:rPr>
          <w:rFonts w:hint="eastAsia"/>
        </w:rPr>
      </w:pPr>
      <w:r>
        <w:rPr>
          <w:rFonts w:hint="eastAsia"/>
        </w:rPr>
        <w:t>因此我们必须在祂里面寻求我们所缺乏的。</w:t>
      </w:r>
    </w:p>
    <w:p w14:paraId="28E860A5">
      <w:pPr>
        <w:pStyle w:val="4"/>
        <w:spacing w:line="285" w:lineRule="auto"/>
        <w:ind w:right="97"/>
        <w:rPr>
          <w:rFonts w:hint="eastAsia"/>
        </w:rPr>
      </w:pPr>
    </w:p>
    <w:p w14:paraId="1B5BE045">
      <w:pPr>
        <w:pStyle w:val="4"/>
        <w:spacing w:line="285" w:lineRule="auto"/>
        <w:ind w:right="97"/>
        <w:rPr>
          <w:rFonts w:hint="eastAsia"/>
        </w:rPr>
      </w:pPr>
      <w:r>
        <w:rPr>
          <w:rFonts w:hint="eastAsia"/>
        </w:rPr>
        <w:t>For we never can obtain the grace of God nor approach Him unless we come to Jesus Christ as poor beggars, which thing cannot be done until we have recognized our poverty and our indigence, in brief, that we lack everything.</w:t>
      </w:r>
    </w:p>
    <w:p w14:paraId="660F711A">
      <w:pPr>
        <w:pStyle w:val="4"/>
        <w:spacing w:line="285" w:lineRule="auto"/>
        <w:ind w:right="97"/>
        <w:rPr>
          <w:rFonts w:hint="eastAsia"/>
        </w:rPr>
      </w:pPr>
      <w:r>
        <w:rPr>
          <w:rFonts w:hint="eastAsia"/>
        </w:rPr>
        <w:t>因为我们永远无法获得神的恩典，也无法接近祂，除非我们像可怜的乞丐一样来到耶稣基督面前，这事无法做到，直到我们认识到我们的贫穷和我们的匮乏，简而言之，我们缺乏一切。</w:t>
      </w:r>
    </w:p>
    <w:p w14:paraId="39423130">
      <w:pPr>
        <w:pStyle w:val="4"/>
        <w:spacing w:line="285" w:lineRule="auto"/>
        <w:ind w:right="97"/>
        <w:rPr>
          <w:rFonts w:hint="eastAsia"/>
        </w:rPr>
      </w:pPr>
    </w:p>
    <w:p w14:paraId="5933E1CF">
      <w:pPr>
        <w:pStyle w:val="4"/>
        <w:spacing w:line="285" w:lineRule="auto"/>
        <w:ind w:right="97"/>
        <w:rPr>
          <w:rFonts w:hint="eastAsia"/>
        </w:rPr>
      </w:pPr>
      <w:r>
        <w:rPr>
          <w:rFonts w:hint="eastAsia"/>
        </w:rPr>
        <w:t>This, then, is what we have to bear in mind in order that, after having heard that all the perfection of our life is to render us obedient to God and then to renounce our affections and thoughts and our whole nature to conform to Him, also after having heard that we must ask God for what we do not possess, we may know that our Lord Jesus Christ is given to us not only as an example, but He has fully declared to us that if we are separated from Him our life will necessarily be cursed and when in death we see the depth of misery that we shall see the pit of the wrath of God ready to swallow us up and that we be not seized with a single terror, but with a million, and that all creatures shall cry out vengeance against us.</w:t>
      </w:r>
    </w:p>
    <w:p w14:paraId="37205333">
      <w:pPr>
        <w:pStyle w:val="4"/>
        <w:spacing w:line="285" w:lineRule="auto"/>
        <w:ind w:right="97"/>
        <w:rPr>
          <w:rFonts w:hint="eastAsia"/>
        </w:rPr>
      </w:pPr>
      <w:r>
        <w:rPr>
          <w:rFonts w:hint="eastAsia"/>
        </w:rPr>
        <w:t>那么，这就是我们需要记住的，以便在听闻我们生命的全部完美在于使我们顺服神，然后弃绝我们的情感、思想和我们的整个本性来效法祂之后，也在听闻我们必须向神祈求我们所没有的东西之后，我们可以知道我们的主耶稣基督赐给我们不仅作为一个榜样，而且祂已完全向我们宣告，如果我们与祂分离，我们的生命必然受咒诅，当我们在死亡中看到苦难的深度时，我们将看到神忿怒的坑准备吞噬我们，我们不仅被单一的恐惧抓住，而是被百万种恐惧抓住，并且一切受造物都将向我们呼喊报复。</w:t>
      </w:r>
    </w:p>
    <w:p w14:paraId="5C85C972">
      <w:pPr>
        <w:pStyle w:val="4"/>
        <w:spacing w:line="285" w:lineRule="auto"/>
        <w:ind w:right="97"/>
        <w:rPr>
          <w:rFonts w:hint="eastAsia"/>
        </w:rPr>
      </w:pPr>
    </w:p>
    <w:p w14:paraId="49AEE2B9">
      <w:pPr>
        <w:pStyle w:val="4"/>
        <w:spacing w:line="285" w:lineRule="auto"/>
        <w:ind w:right="97"/>
        <w:rPr>
          <w:rFonts w:hint="eastAsia"/>
        </w:rPr>
      </w:pPr>
      <w:r>
        <w:rPr>
          <w:rFonts w:hint="eastAsia"/>
        </w:rPr>
        <w:t>So we must feel</w:t>
      </w:r>
    </w:p>
    <w:p w14:paraId="55A73978">
      <w:pPr>
        <w:pStyle w:val="4"/>
        <w:spacing w:line="285" w:lineRule="auto"/>
        <w:ind w:right="97"/>
        <w:rPr>
          <w:rFonts w:hint="eastAsia"/>
        </w:rPr>
      </w:pPr>
      <w:r>
        <w:rPr>
          <w:rFonts w:hint="eastAsia"/>
        </w:rPr>
        <w:t>所以我们必须感受</w:t>
      </w:r>
    </w:p>
    <w:p w14:paraId="4B80F98A">
      <w:pPr>
        <w:pStyle w:val="4"/>
        <w:spacing w:line="285" w:lineRule="auto"/>
        <w:ind w:right="97"/>
        <w:rPr>
          <w:rFonts w:hint="eastAsia"/>
        </w:rPr>
      </w:pPr>
    </w:p>
    <w:p w14:paraId="2296450F">
      <w:pPr>
        <w:pStyle w:val="4"/>
        <w:spacing w:line="285" w:lineRule="auto"/>
        <w:ind w:right="97"/>
        <w:rPr>
          <w:rFonts w:hint="eastAsia"/>
        </w:rPr>
      </w:pPr>
      <w:r>
        <w:rPr>
          <w:rFonts w:hint="eastAsia"/>
        </w:rPr>
        <w:t>all that, then, in order to recognize our sins and to groan and to be confounded in ourselves, and to have a desire and to have the courage to come to God with a true humility and repentance and that we should appreciate the goodness and mercy of our God according as it is seen here and that we should have mouths opened to give Him a sacrifice of praise, and that we should be turned away from the wiles of Satan, who has his nets spread out to retain us in the world, and that we leave also our conveniences and our comforts in order to aspire to this inheritance which was bought for us at such a price.</w:t>
      </w:r>
    </w:p>
    <w:p w14:paraId="6A4FF6B5">
      <w:pPr>
        <w:pStyle w:val="4"/>
        <w:spacing w:line="285" w:lineRule="auto"/>
        <w:ind w:right="97"/>
        <w:rPr>
          <w:rFonts w:hint="eastAsia"/>
        </w:rPr>
      </w:pPr>
      <w:r>
        <w:rPr>
          <w:rFonts w:hint="eastAsia"/>
        </w:rPr>
        <w:t>那么，这一切，为要认识我们的罪，并在我们自己里面呻吟和混乱，并有渴望和勇气以真实的谦卑和悔改来到神面前，并且我们应当珍视我们的神的良善和怜悯，正如在此所见，并且我们应当张开口向祂献上赞美的祭，并且我们应当转离撒但的诡计，牠张开牠的网罗要留我们在世界里，并且我们也离弃我们的便利和我们的安慰，以便渴慕那以如此代价为我们买来的产业。</w:t>
      </w:r>
    </w:p>
    <w:p w14:paraId="1A54508B">
      <w:pPr>
        <w:pStyle w:val="4"/>
        <w:spacing w:line="285" w:lineRule="auto"/>
        <w:ind w:right="97"/>
        <w:rPr>
          <w:rFonts w:hint="eastAsia"/>
        </w:rPr>
      </w:pPr>
    </w:p>
    <w:p w14:paraId="2560BAF5">
      <w:pPr>
        <w:pStyle w:val="4"/>
        <w:spacing w:line="285" w:lineRule="auto"/>
        <w:ind w:right="97"/>
        <w:rPr>
          <w:rFonts w:hint="eastAsia"/>
        </w:rPr>
      </w:pPr>
      <w:r>
        <w:rPr>
          <w:rFonts w:hint="eastAsia"/>
        </w:rPr>
        <w:t>And since next Lord’s Day we are to receive the Holy Supper and because God, after having opened to us the Kingdom of heaven, presents there to us a spiritual banquet that we may be even more touched by this teaching: In fact when we eat and drink daily for our restrengthening God declares sufficiently to us that He is our Father and that He cares for these earthly and frail bodies, so that we cannot eat a piece of bread without having the testimony that God cares for us, but in the Lord’s Supper there is a special reason.</w:t>
      </w:r>
    </w:p>
    <w:p w14:paraId="419E7B1C">
      <w:pPr>
        <w:pStyle w:val="4"/>
        <w:spacing w:line="285" w:lineRule="auto"/>
        <w:ind w:right="97"/>
        <w:rPr>
          <w:rFonts w:hint="eastAsia"/>
        </w:rPr>
      </w:pPr>
      <w:r>
        <w:rPr>
          <w:rFonts w:hint="eastAsia"/>
        </w:rPr>
        <w:t>既然下个主日我们要领受圣餐，并且因为神在向我们敞开了天国之后，在那里向我们呈现了一场属灵的筵席，使我们可以更深地被这教导所触动：事实上，当我们每日吃喝以得加力时，神充分地向我们宣告祂是我们的父，祂顾念这些属地和脆弱的身体，以致我们不能吃一块饼而不带有神顾念我们的见证，但在主的晚餐中却有一个特别的原因。</w:t>
      </w:r>
    </w:p>
    <w:p w14:paraId="672C3F65">
      <w:pPr>
        <w:pStyle w:val="4"/>
        <w:spacing w:line="285" w:lineRule="auto"/>
        <w:ind w:right="97"/>
        <w:rPr>
          <w:rFonts w:hint="eastAsia"/>
        </w:rPr>
      </w:pPr>
    </w:p>
    <w:p w14:paraId="2A3735C8">
      <w:pPr>
        <w:pStyle w:val="4"/>
        <w:spacing w:line="285" w:lineRule="auto"/>
        <w:ind w:right="97"/>
        <w:rPr>
          <w:rFonts w:hint="eastAsia"/>
        </w:rPr>
      </w:pPr>
      <w:r>
        <w:rPr>
          <w:rFonts w:hint="eastAsia"/>
        </w:rPr>
        <w:t>For God does not fill our stomachs there, but He transports us to the Kingdom of heaven.</w:t>
      </w:r>
    </w:p>
    <w:p w14:paraId="368DBF0F">
      <w:pPr>
        <w:pStyle w:val="4"/>
        <w:spacing w:line="285" w:lineRule="auto"/>
        <w:ind w:right="97"/>
        <w:rPr>
          <w:rFonts w:hint="eastAsia"/>
        </w:rPr>
      </w:pPr>
      <w:r>
        <w:rPr>
          <w:rFonts w:hint="eastAsia"/>
        </w:rPr>
        <w:t>因为神在那里并非填满我们的肚子，而是祂把我们运送到天国。</w:t>
      </w:r>
    </w:p>
    <w:p w14:paraId="5AF24EE5">
      <w:pPr>
        <w:pStyle w:val="4"/>
        <w:spacing w:line="285" w:lineRule="auto"/>
        <w:ind w:right="97"/>
        <w:rPr>
          <w:rFonts w:hint="eastAsia"/>
        </w:rPr>
      </w:pPr>
    </w:p>
    <w:p w14:paraId="3B3AF82B">
      <w:pPr>
        <w:pStyle w:val="4"/>
        <w:spacing w:line="285" w:lineRule="auto"/>
        <w:ind w:right="97"/>
        <w:rPr>
          <w:rFonts w:hint="eastAsia"/>
        </w:rPr>
      </w:pPr>
      <w:r>
        <w:rPr>
          <w:rFonts w:hint="eastAsia"/>
        </w:rPr>
        <w:t>He sets before us our Lord Jesus His Son for meat and drink.</w:t>
      </w:r>
    </w:p>
    <w:p w14:paraId="425FEFFC">
      <w:pPr>
        <w:pStyle w:val="4"/>
        <w:spacing w:line="285" w:lineRule="auto"/>
        <w:ind w:right="97"/>
        <w:rPr>
          <w:rFonts w:hint="eastAsia"/>
        </w:rPr>
      </w:pPr>
      <w:r>
        <w:rPr>
          <w:rFonts w:hint="eastAsia"/>
        </w:rPr>
        <w:t>祂把我们的主耶稣祂的儿子摆在我们面前作食物和饮料。</w:t>
      </w:r>
    </w:p>
    <w:p w14:paraId="7E1A5C1D">
      <w:pPr>
        <w:pStyle w:val="4"/>
        <w:spacing w:line="285" w:lineRule="auto"/>
        <w:ind w:right="97"/>
        <w:rPr>
          <w:rFonts w:hint="eastAsia"/>
        </w:rPr>
      </w:pPr>
    </w:p>
    <w:p w14:paraId="7692B519">
      <w:pPr>
        <w:pStyle w:val="4"/>
        <w:spacing w:line="285" w:lineRule="auto"/>
        <w:ind w:right="97"/>
        <w:rPr>
          <w:rFonts w:hint="eastAsia"/>
        </w:rPr>
      </w:pPr>
      <w:r>
        <w:rPr>
          <w:rFonts w:hint="eastAsia"/>
        </w:rPr>
        <w:t>Jesus Christ is not satisfied only to receive us at His table, but He wishes to be in every respect our Food.</w:t>
      </w:r>
    </w:p>
    <w:p w14:paraId="5534BED1">
      <w:pPr>
        <w:pStyle w:val="4"/>
        <w:spacing w:line="285" w:lineRule="auto"/>
        <w:ind w:right="97"/>
        <w:rPr>
          <w:rFonts w:hint="eastAsia"/>
        </w:rPr>
      </w:pPr>
      <w:r>
        <w:rPr>
          <w:rFonts w:hint="eastAsia"/>
        </w:rPr>
        <w:t>耶稣基督并非仅仅满足于在祂的桌旁接待我们，而是祂希望在各方面都作我们的食物。</w:t>
      </w:r>
    </w:p>
    <w:p w14:paraId="3AD6C238">
      <w:pPr>
        <w:pStyle w:val="4"/>
        <w:spacing w:line="285" w:lineRule="auto"/>
        <w:ind w:right="97"/>
        <w:rPr>
          <w:rFonts w:hint="eastAsia"/>
        </w:rPr>
      </w:pPr>
    </w:p>
    <w:p w14:paraId="18095031">
      <w:pPr>
        <w:pStyle w:val="4"/>
        <w:spacing w:line="285" w:lineRule="auto"/>
        <w:ind w:right="97"/>
        <w:rPr>
          <w:rFonts w:hint="eastAsia"/>
        </w:rPr>
      </w:pPr>
      <w:r>
        <w:rPr>
          <w:rFonts w:hint="eastAsia"/>
        </w:rPr>
        <w:t>He makes us feel by the effect that His body is truly meat to us and His blood drink.</w:t>
      </w:r>
    </w:p>
    <w:p w14:paraId="5C7A05FB">
      <w:pPr>
        <w:pStyle w:val="4"/>
        <w:spacing w:line="285" w:lineRule="auto"/>
        <w:ind w:right="97"/>
        <w:rPr>
          <w:rFonts w:hint="eastAsia"/>
        </w:rPr>
      </w:pPr>
      <w:r>
        <w:rPr>
          <w:rFonts w:hint="eastAsia"/>
        </w:rPr>
        <w:t>祂藉着果效使我们感受到祂的身体真是我们的食物，祂的血真是饮料。</w:t>
      </w:r>
    </w:p>
    <w:p w14:paraId="28E1202B">
      <w:pPr>
        <w:pStyle w:val="4"/>
        <w:spacing w:line="285" w:lineRule="auto"/>
        <w:ind w:right="97"/>
        <w:rPr>
          <w:rFonts w:hint="eastAsia"/>
        </w:rPr>
      </w:pPr>
    </w:p>
    <w:p w14:paraId="301CE307">
      <w:pPr>
        <w:pStyle w:val="4"/>
        <w:spacing w:line="285" w:lineRule="auto"/>
        <w:ind w:right="97"/>
        <w:rPr>
          <w:rFonts w:hint="eastAsia"/>
        </w:rPr>
      </w:pPr>
      <w:r>
        <w:rPr>
          <w:rFonts w:hint="eastAsia"/>
        </w:rPr>
        <w:t>When, then, we see that our Lord Jesus so gently invites us to Him, must we not be the worst of villains if we are not drawn away from that which turns us away from Him?</w:t>
      </w:r>
    </w:p>
    <w:p w14:paraId="00ED22F4">
      <w:pPr>
        <w:pStyle w:val="4"/>
        <w:spacing w:line="285" w:lineRule="auto"/>
        <w:ind w:right="97"/>
        <w:rPr>
          <w:rFonts w:hint="eastAsia"/>
        </w:rPr>
      </w:pPr>
      <w:r>
        <w:rPr>
          <w:rFonts w:hint="eastAsia"/>
        </w:rPr>
        <w:t>那么，当我们看到我们的主耶稣如此温柔地邀请我们到祂那里去时，如果我们不被从那使我们偏离祂的事物上拉开，我们难道不是最坏的恶棍吗？</w:t>
      </w:r>
    </w:p>
    <w:p w14:paraId="032CB425">
      <w:pPr>
        <w:pStyle w:val="4"/>
        <w:spacing w:line="285" w:lineRule="auto"/>
        <w:ind w:right="97"/>
        <w:rPr>
          <w:rFonts w:hint="eastAsia"/>
        </w:rPr>
      </w:pPr>
    </w:p>
    <w:p w14:paraId="734848B5">
      <w:pPr>
        <w:pStyle w:val="4"/>
        <w:spacing w:line="285" w:lineRule="auto"/>
        <w:ind w:right="97"/>
        <w:rPr>
          <w:rFonts w:hint="eastAsia"/>
        </w:rPr>
      </w:pPr>
      <w:r>
        <w:rPr>
          <w:rFonts w:hint="eastAsia"/>
        </w:rPr>
        <w:t>And even though we were coming with dragging foot, let us not fail to be grieved for our vices in order to draw near to Him and compel ourselves as far as it shall be possible for us to be detached from this world and to aspire to the Kingdom of heaven.</w:t>
      </w:r>
    </w:p>
    <w:p w14:paraId="11C9AF6D">
      <w:pPr>
        <w:pStyle w:val="4"/>
        <w:spacing w:line="285" w:lineRule="auto"/>
        <w:ind w:right="97"/>
        <w:rPr>
          <w:rFonts w:hint="eastAsia"/>
        </w:rPr>
      </w:pPr>
      <w:r>
        <w:rPr>
          <w:rFonts w:hint="eastAsia"/>
        </w:rPr>
        <w:t>即使我们是拖着脚步而来，让我们不失败地为我们的恶习而悲伤，以便亲近祂，并尽可能强迫自己脱离这世界，渴慕天国。</w:t>
      </w:r>
    </w:p>
    <w:p w14:paraId="44226A61">
      <w:pPr>
        <w:pStyle w:val="4"/>
        <w:spacing w:line="285" w:lineRule="auto"/>
        <w:ind w:right="97"/>
        <w:rPr>
          <w:rFonts w:hint="eastAsia"/>
        </w:rPr>
      </w:pPr>
    </w:p>
    <w:p w14:paraId="01A288AB">
      <w:pPr>
        <w:pStyle w:val="4"/>
        <w:spacing w:before="284" w:line="285" w:lineRule="auto"/>
        <w:ind w:right="97"/>
        <w:rPr>
          <w:rFonts w:hint="eastAsia"/>
        </w:rPr>
      </w:pPr>
      <w:r>
        <w:rPr>
          <w:rFonts w:hint="eastAsia"/>
        </w:rPr>
        <w:t>So then, let each one observe what benefit the Holy Supper ought to confer on us.</w:t>
      </w:r>
    </w:p>
    <w:p w14:paraId="044FB066">
      <w:pPr>
        <w:pStyle w:val="4"/>
        <w:spacing w:before="284" w:line="285" w:lineRule="auto"/>
        <w:ind w:right="97"/>
        <w:rPr>
          <w:rFonts w:hint="eastAsia"/>
        </w:rPr>
      </w:pPr>
      <w:r>
        <w:rPr>
          <w:rFonts w:hint="eastAsia"/>
        </w:rPr>
        <w:t>那么，让每个人都观察圣餐应当赋予我们的益处。</w:t>
      </w:r>
    </w:p>
    <w:p w14:paraId="31F44AB3">
      <w:pPr>
        <w:pStyle w:val="4"/>
        <w:spacing w:before="284" w:line="285" w:lineRule="auto"/>
        <w:ind w:right="97"/>
        <w:rPr>
          <w:rFonts w:hint="eastAsia"/>
        </w:rPr>
      </w:pPr>
    </w:p>
    <w:p w14:paraId="67FD5FBB">
      <w:pPr>
        <w:pStyle w:val="4"/>
        <w:spacing w:before="284" w:line="285" w:lineRule="auto"/>
        <w:ind w:right="97"/>
        <w:rPr>
          <w:rFonts w:hint="eastAsia"/>
        </w:rPr>
      </w:pPr>
      <w:r>
        <w:rPr>
          <w:rFonts w:hint="eastAsia"/>
        </w:rPr>
        <w:t>For we see that our Lord Jesus calls us to it to be partakers of His death and passion that we should enjoy the benefit He acquired, for us and by this means we should be fully assured that God declares that we are His children and that we can claim Him openly as our Father.</w:t>
      </w:r>
    </w:p>
    <w:p w14:paraId="49D5F85D">
      <w:pPr>
        <w:pStyle w:val="4"/>
        <w:spacing w:before="284" w:line="285" w:lineRule="auto"/>
        <w:ind w:right="97"/>
        <w:rPr>
          <w:rFonts w:hint="eastAsia"/>
        </w:rPr>
      </w:pPr>
      <w:r>
        <w:rPr>
          <w:rFonts w:hint="eastAsia"/>
        </w:rPr>
        <w:t>因为我们看到我们的主耶稣呼召我们到圣餐面前，分享祂的死和受难，使我们可以享受祂为我们获得的益处，藉着这种方式我们可以完全确信神宣告我们是祂的儿女，我们可以公开宣称祂是我们的父。</w:t>
      </w:r>
    </w:p>
    <w:p w14:paraId="00FB3D43">
      <w:pPr>
        <w:pStyle w:val="4"/>
        <w:spacing w:before="284" w:line="285" w:lineRule="auto"/>
        <w:ind w:right="97"/>
        <w:rPr>
          <w:rFonts w:hint="eastAsia"/>
        </w:rPr>
      </w:pPr>
    </w:p>
    <w:p w14:paraId="2BDFF2AD">
      <w:pPr>
        <w:pStyle w:val="4"/>
        <w:spacing w:before="284" w:line="285" w:lineRule="auto"/>
        <w:ind w:right="97"/>
        <w:rPr>
          <w:rFonts w:hint="eastAsia"/>
        </w:rPr>
      </w:pPr>
      <w:r>
        <w:rPr>
          <w:rFonts w:hint="eastAsia"/>
        </w:rPr>
        <w:t>Let us bring a true faith knowing why our Lord Jesus was sent to us by God His Father, what His office is, and how He is still today our Mediator as He always was.</w:t>
      </w:r>
    </w:p>
    <w:p w14:paraId="6BFCEEEC">
      <w:pPr>
        <w:pStyle w:val="4"/>
        <w:spacing w:before="284" w:line="285" w:lineRule="auto"/>
        <w:ind w:right="97"/>
        <w:rPr>
          <w:rFonts w:hint="eastAsia"/>
        </w:rPr>
      </w:pPr>
      <w:r>
        <w:rPr>
          <w:rFonts w:hint="eastAsia"/>
        </w:rPr>
        <w:t>让我们带着真实的信心来，知道我们的主耶稣为何被神祂的父差遣到我们这里来，祂的职分是什么，祂今天如何仍然像祂一直以来那样是我们的中保。</w:t>
      </w:r>
    </w:p>
    <w:p w14:paraId="5ED1B544">
      <w:pPr>
        <w:pStyle w:val="4"/>
        <w:spacing w:before="284" w:line="285" w:lineRule="auto"/>
        <w:ind w:right="97"/>
        <w:rPr>
          <w:rFonts w:hint="eastAsia"/>
        </w:rPr>
      </w:pPr>
    </w:p>
    <w:p w14:paraId="1F80ABBD">
      <w:pPr>
        <w:pStyle w:val="4"/>
        <w:spacing w:before="284" w:line="285" w:lineRule="auto"/>
        <w:ind w:right="97"/>
        <w:rPr>
          <w:rFonts w:hint="eastAsia"/>
        </w:rPr>
      </w:pPr>
      <w:r>
        <w:rPr>
          <w:rFonts w:hint="eastAsia"/>
        </w:rPr>
        <w:t>Beyond that, let us try to be so united to Him, that it may be not only for each one of us that such a thing may be said, but for all in general.</w:t>
      </w:r>
    </w:p>
    <w:p w14:paraId="409A4234">
      <w:pPr>
        <w:pStyle w:val="4"/>
        <w:spacing w:before="284" w:line="285" w:lineRule="auto"/>
        <w:ind w:right="97"/>
        <w:rPr>
          <w:rFonts w:hint="eastAsia"/>
        </w:rPr>
      </w:pPr>
      <w:r>
        <w:rPr>
          <w:rFonts w:hint="eastAsia"/>
        </w:rPr>
        <w:t>除此之外，让我们努力如此与祂联合，以致不仅对我们每个人可以说这样的话，而且对所有人都普遍适用。</w:t>
      </w:r>
    </w:p>
    <w:p w14:paraId="572DFFD0">
      <w:pPr>
        <w:pStyle w:val="4"/>
        <w:spacing w:before="284" w:line="285" w:lineRule="auto"/>
        <w:ind w:right="97"/>
        <w:rPr>
          <w:rFonts w:hint="eastAsia"/>
        </w:rPr>
      </w:pPr>
    </w:p>
    <w:p w14:paraId="4541C2DC">
      <w:pPr>
        <w:pStyle w:val="4"/>
        <w:spacing w:before="284" w:line="285" w:lineRule="auto"/>
        <w:ind w:right="97"/>
        <w:rPr>
          <w:rFonts w:hint="eastAsia"/>
        </w:rPr>
      </w:pPr>
      <w:r>
        <w:rPr>
          <w:rFonts w:hint="eastAsia"/>
        </w:rPr>
        <w:t>Let us have mutual concord and brotherhood together, since He has sustained and borne the condemnation which was pronounced by God His Father upon us all.</w:t>
      </w:r>
    </w:p>
    <w:p w14:paraId="5BF13929">
      <w:pPr>
        <w:pStyle w:val="4"/>
        <w:spacing w:before="284" w:line="285" w:lineRule="auto"/>
        <w:ind w:right="97"/>
        <w:rPr>
          <w:rFonts w:hint="eastAsia"/>
        </w:rPr>
      </w:pPr>
      <w:r>
        <w:rPr>
          <w:rFonts w:hint="eastAsia"/>
        </w:rPr>
        <w:t>让我们彼此和睦友爱，既然祂承受并承担了神祂的父向我们所有人宣告的定罪。</w:t>
      </w:r>
    </w:p>
    <w:p w14:paraId="2F90343B">
      <w:pPr>
        <w:pStyle w:val="4"/>
        <w:spacing w:before="284" w:line="285" w:lineRule="auto"/>
        <w:ind w:right="97"/>
        <w:rPr>
          <w:rFonts w:hint="eastAsia"/>
        </w:rPr>
      </w:pPr>
    </w:p>
    <w:p w14:paraId="63FFD80C">
      <w:pPr>
        <w:pStyle w:val="4"/>
        <w:spacing w:before="284" w:line="285" w:lineRule="auto"/>
        <w:ind w:right="97"/>
        <w:rPr>
          <w:rFonts w:hint="eastAsia"/>
        </w:rPr>
      </w:pPr>
      <w:r>
        <w:rPr>
          <w:rFonts w:hint="eastAsia"/>
        </w:rPr>
        <w:t>So let us aim at that, and let each one come here not only for himself (as I have said), but let him try to draw his companions to it, and let us so urge one another on to walk steadfastly, noticing always that our life is as a road which must be followed to the end, and that we must not grow weary in the middle of the journey, but let us profit so much day by day, and let us take trouble to approach those who are out of the road; let this be all our joy, our life, our glory and contentment, and let us so help one another until God has fully gathered us to Himself.</w:t>
      </w:r>
    </w:p>
    <w:p w14:paraId="00E13D28">
      <w:pPr>
        <w:pStyle w:val="4"/>
        <w:spacing w:before="284" w:line="285" w:lineRule="auto"/>
        <w:ind w:right="97"/>
        <w:rPr>
          <w:rFonts w:hint="eastAsia"/>
        </w:rPr>
      </w:pPr>
      <w:r>
        <w:rPr>
          <w:rFonts w:hint="eastAsia"/>
        </w:rPr>
        <w:t>所以让我们以此为目标，让每个人来到这里不仅为自己（正如我所说），而且让他努力吸引他的同伴也来，让我们如此互相激励，坚定地行走，始终注意到我们的生命如同一条必须走到尽头的道路，我们不可在旅途中疲倦，而是让我们日复一日地如此获益，让我们费心去接近那些偏离道路的人；让这成为我们一切的喜乐、我们的生命、我们的荣耀和满足，让我们如此互相帮助，直到神完全把我们聚集到祂自己那里。</w:t>
      </w:r>
    </w:p>
    <w:p w14:paraId="64293E33">
      <w:pPr>
        <w:pStyle w:val="4"/>
        <w:spacing w:before="284" w:line="285" w:lineRule="auto"/>
        <w:ind w:right="97"/>
        <w:rPr>
          <w:rFonts w:hint="eastAsia"/>
        </w:rPr>
      </w:pPr>
    </w:p>
    <w:p w14:paraId="1888F513">
      <w:pPr>
        <w:pStyle w:val="4"/>
        <w:spacing w:before="284" w:line="285" w:lineRule="auto"/>
        <w:ind w:right="97"/>
        <w:rPr>
          <w:rFonts w:hint="eastAsia"/>
        </w:rPr>
      </w:pPr>
      <w:r>
        <w:rPr>
          <w:rFonts w:hint="eastAsia"/>
        </w:rPr>
        <w:t>Now let us bow in humble reverence before the majesty of our God.</w:t>
      </w:r>
    </w:p>
    <w:p w14:paraId="2865E38D">
      <w:pPr>
        <w:pStyle w:val="4"/>
        <w:spacing w:before="284" w:line="285" w:lineRule="auto"/>
        <w:ind w:right="97"/>
        <w:rPr>
          <w:rFonts w:hint="eastAsia"/>
        </w:rPr>
      </w:pPr>
      <w:r>
        <w:rPr>
          <w:rFonts w:hint="eastAsia"/>
        </w:rPr>
        <w:t>现在让我们在我们神的威严面前谦卑敬畏地屈膝。</w:t>
      </w:r>
    </w:p>
    <w:p w14:paraId="2ADA6ABE">
      <w:pPr>
        <w:pStyle w:val="4"/>
        <w:spacing w:before="284" w:line="285" w:lineRule="auto"/>
        <w:ind w:right="97"/>
        <w:rPr>
          <w:rFonts w:hint="eastAsia"/>
        </w:rPr>
      </w:pPr>
    </w:p>
    <w:p w14:paraId="3240296A">
      <w:pPr>
        <w:pStyle w:val="2"/>
        <w:bidi w:val="0"/>
        <w:rPr>
          <w:rFonts w:hint="eastAsia"/>
        </w:rPr>
      </w:pPr>
      <w:r>
        <w:rPr>
          <w:rFonts w:hint="eastAsia"/>
        </w:rPr>
        <w:t>Second Sermon on the Passion of Our Lord Jesus Christ</w:t>
      </w:r>
    </w:p>
    <w:p w14:paraId="60FB9D1C">
      <w:pPr>
        <w:pStyle w:val="2"/>
        <w:bidi w:val="0"/>
        <w:rPr>
          <w:rFonts w:hint="eastAsia"/>
        </w:rPr>
      </w:pPr>
      <w:r>
        <w:rPr>
          <w:rFonts w:hint="eastAsia"/>
        </w:rPr>
        <w:t>论我们主耶稣基督受难的第二讲</w:t>
      </w:r>
    </w:p>
    <w:p w14:paraId="144E8F6F">
      <w:pPr>
        <w:pStyle w:val="4"/>
        <w:spacing w:before="284" w:line="285" w:lineRule="auto"/>
        <w:ind w:right="97"/>
        <w:rPr>
          <w:rFonts w:hint="eastAsia"/>
        </w:rPr>
      </w:pPr>
    </w:p>
    <w:p w14:paraId="4CEF0CF8">
      <w:pPr>
        <w:pStyle w:val="4"/>
        <w:spacing w:before="284" w:line="285" w:lineRule="auto"/>
        <w:ind w:right="97"/>
        <w:rPr>
          <w:rFonts w:hint="eastAsia"/>
        </w:rPr>
      </w:pPr>
      <w:r>
        <w:rPr>
          <w:rFonts w:hint="eastAsia"/>
        </w:rPr>
        <w:t>And he cometh unto the disciples, and findeth them asleep, and saith unto Peter, What, could ye not watch with me one hour? Watch and pray, that ye enter not into temptation: the spirit indeed is willing, but the flesh is weak. He went away again the second time, and prayed, saying, O my Father, if this cup may not pass away from me, except I drink it, thy will be done. And he came and found them asleep again: for their eyes were heavy. And he left them, and went away again, and prayed the third time, saying the same words. Then cometh he to his disciples, and saith unto them, Sleep on now, and take your rest: behold, the hour is at hand, and the Son of man is betrayed into the hands of sinners. Rise, let us be going: behold, he is at hand that doth betray me. And while he yet spake, lo, Judas, one of the twelve, came, and with him a great multitude with swords and staves, from the chief priests and elders of the people. Now he that betrayed him gave them a sign, saying, Whomsoever I shall kiss, that same is he: hold him fast. And forthwith he came to Jesus, and said, Hail, master; and kissed him. And Jesus said unto him, Friend, wherefore art thou come? Then came they, and laid hands on Jesus, and took him.</w:t>
      </w:r>
    </w:p>
    <w:p w14:paraId="54126FD1">
      <w:pPr>
        <w:pStyle w:val="4"/>
        <w:spacing w:before="284" w:line="285" w:lineRule="auto"/>
        <w:ind w:right="97"/>
        <w:rPr>
          <w:rFonts w:hint="eastAsia"/>
        </w:rPr>
      </w:pPr>
      <w:r>
        <w:rPr>
          <w:rFonts w:hint="eastAsia"/>
        </w:rPr>
        <w:t>— MATTHEW 26:40-50</w:t>
      </w:r>
    </w:p>
    <w:p w14:paraId="0F7366D6">
      <w:pPr>
        <w:pStyle w:val="4"/>
        <w:spacing w:before="284" w:line="285" w:lineRule="auto"/>
        <w:ind w:right="97"/>
        <w:rPr>
          <w:rFonts w:hint="eastAsia"/>
        </w:rPr>
      </w:pPr>
      <w:r>
        <w:rPr>
          <w:rFonts w:hint="eastAsia"/>
        </w:rPr>
        <w:t>祂来到门徒那里，见他们睡着了，就对彼得说：“怎么样？你们不能同我警醒片时么？总要警醒祷告，免得入了迷惑。你们心灵固然愿意，肉体却软弱了。”祂又第二次去祷告说：“我父啊，这杯若不能离开我，必要我喝，就愿你的意旨成全。”祂又来见他们睡着了，因为他们的眼睛困倦。耶稣又离开他们去了。第三次祷告，说的话还是与先前一样。于是来到门徒那里，对他们说：“现在你们仍然睡觉安歇罢！时候到了，人子被卖在罪人手里了。起来，我们走罢！看哪，卖我的人近了。”说话之间，那十二个门徒里的犹大来了，并有许多人，带着刀棒，从祭司长和民间的长老那里，与他同来。那卖耶稣的，给了他们一个暗号，说：“我与谁亲嘴，谁就是祂。你们可以拿住祂。”犹大随即到耶稣跟前说：“请拉比安。”就与祂亲嘴。耶稣对他说：“朋友，你来要作什么？”于是那些人上前，下手拿住耶稣。</w:t>
      </w:r>
    </w:p>
    <w:p w14:paraId="5D4EF0BB">
      <w:pPr>
        <w:pStyle w:val="4"/>
        <w:spacing w:before="284" w:line="285" w:lineRule="auto"/>
        <w:ind w:right="97"/>
        <w:rPr>
          <w:rFonts w:hint="eastAsia"/>
        </w:rPr>
      </w:pPr>
      <w:r>
        <w:rPr>
          <w:rFonts w:hint="eastAsia"/>
        </w:rPr>
        <w:t>— 马太福音 26:40-50</w:t>
      </w:r>
    </w:p>
    <w:p w14:paraId="7E6C5E94">
      <w:pPr>
        <w:pStyle w:val="4"/>
        <w:spacing w:before="284" w:line="285" w:lineRule="auto"/>
        <w:ind w:right="97"/>
        <w:rPr>
          <w:rFonts w:hint="eastAsia"/>
        </w:rPr>
      </w:pPr>
    </w:p>
    <w:p w14:paraId="768EBA8E">
      <w:pPr>
        <w:pStyle w:val="4"/>
        <w:spacing w:before="284" w:line="285" w:lineRule="auto"/>
        <w:ind w:right="97"/>
        <w:rPr>
          <w:rFonts w:hint="eastAsia"/>
        </w:rPr>
      </w:pPr>
      <w:r>
        <w:rPr>
          <w:rFonts w:hint="eastAsia"/>
        </w:rPr>
        <w:t>We have seen this morning how the Son of God, having to sustain so difficult a fight as to appear before the judgment-seat of God His Father to receive sentence of condemnation as our security,</w:t>
      </w:r>
    </w:p>
    <w:p w14:paraId="18FC9869">
      <w:pPr>
        <w:pStyle w:val="4"/>
        <w:spacing w:before="284" w:line="285" w:lineRule="auto"/>
        <w:ind w:right="97"/>
        <w:rPr>
          <w:rFonts w:hint="eastAsia"/>
        </w:rPr>
      </w:pPr>
      <w:r>
        <w:rPr>
          <w:rFonts w:hint="eastAsia"/>
        </w:rPr>
        <w:t>我们今天早晨已经看到，神的儿子，必须承担如此艰难的争战，以至于要出现在神祂父的审判台前，作为我们的担保接受定罪的判决，</w:t>
      </w:r>
    </w:p>
    <w:p w14:paraId="04F6EB12">
      <w:pPr>
        <w:pStyle w:val="4"/>
        <w:spacing w:before="284" w:line="285" w:lineRule="auto"/>
        <w:ind w:right="97"/>
        <w:rPr>
          <w:rFonts w:hint="eastAsia"/>
        </w:rPr>
      </w:pPr>
    </w:p>
    <w:p w14:paraId="057E528D">
      <w:pPr>
        <w:pStyle w:val="4"/>
        <w:spacing w:before="284" w:line="285" w:lineRule="auto"/>
        <w:ind w:right="97"/>
        <w:rPr>
          <w:rFonts w:hint="eastAsia"/>
        </w:rPr>
      </w:pPr>
      <w:r>
        <w:rPr>
          <w:rFonts w:hint="eastAsia"/>
        </w:rPr>
        <w:t>was made strong by prayer.</w:t>
      </w:r>
    </w:p>
    <w:p w14:paraId="6A03385F">
      <w:pPr>
        <w:pStyle w:val="4"/>
        <w:spacing w:before="284" w:line="285" w:lineRule="auto"/>
        <w:ind w:right="97"/>
        <w:rPr>
          <w:rFonts w:hint="eastAsia"/>
        </w:rPr>
      </w:pPr>
      <w:r>
        <w:rPr>
          <w:rFonts w:hint="eastAsia"/>
        </w:rPr>
        <w:t>藉着祷告而得刚强。</w:t>
      </w:r>
    </w:p>
    <w:p w14:paraId="025F98FA">
      <w:pPr>
        <w:pStyle w:val="4"/>
        <w:spacing w:before="284" w:line="285" w:lineRule="auto"/>
        <w:ind w:right="97"/>
        <w:rPr>
          <w:rFonts w:hint="eastAsia"/>
        </w:rPr>
      </w:pPr>
    </w:p>
    <w:p w14:paraId="3E417BBC">
      <w:pPr>
        <w:pStyle w:val="4"/>
        <w:spacing w:before="284" w:line="285" w:lineRule="auto"/>
        <w:ind w:right="97"/>
        <w:rPr>
          <w:rFonts w:hint="eastAsia"/>
        </w:rPr>
      </w:pPr>
      <w:r>
        <w:rPr>
          <w:rFonts w:hint="eastAsia"/>
        </w:rPr>
        <w:t>For it was necessary that human weakness appear in Him, and it takes nothing away from His divine majesty when He has so bowed down to the dust to bring about our salvation.</w:t>
      </w:r>
    </w:p>
    <w:p w14:paraId="3C8629A6">
      <w:pPr>
        <w:pStyle w:val="4"/>
        <w:spacing w:before="284" w:line="285" w:lineRule="auto"/>
        <w:ind w:right="97"/>
        <w:rPr>
          <w:rFonts w:hint="eastAsia"/>
        </w:rPr>
      </w:pPr>
      <w:r>
        <w:rPr>
          <w:rFonts w:hint="eastAsia"/>
        </w:rPr>
        <w:t>因为人的软弱必须在祂里面显现，当祂如此俯伏在尘土中以成就我们的救恩时，这丝毫没有减损祂神圣的威严。</w:t>
      </w:r>
    </w:p>
    <w:p w14:paraId="30B9AF08">
      <w:pPr>
        <w:pStyle w:val="4"/>
        <w:spacing w:before="284" w:line="285" w:lineRule="auto"/>
        <w:ind w:right="97"/>
        <w:rPr>
          <w:rFonts w:hint="eastAsia"/>
        </w:rPr>
      </w:pPr>
    </w:p>
    <w:p w14:paraId="0B0CE93C">
      <w:pPr>
        <w:pStyle w:val="4"/>
        <w:spacing w:before="284" w:line="285" w:lineRule="auto"/>
        <w:ind w:right="97"/>
        <w:rPr>
          <w:rFonts w:hint="eastAsia"/>
        </w:rPr>
      </w:pPr>
      <w:r>
        <w:rPr>
          <w:rFonts w:hint="eastAsia"/>
        </w:rPr>
        <w:t>Now we have to note that it was not only once that He prayed.</w:t>
      </w:r>
    </w:p>
    <w:p w14:paraId="51297BCC">
      <w:pPr>
        <w:pStyle w:val="4"/>
        <w:spacing w:before="284" w:line="285" w:lineRule="auto"/>
        <w:ind w:right="97"/>
        <w:rPr>
          <w:rFonts w:hint="eastAsia"/>
        </w:rPr>
      </w:pPr>
      <w:r>
        <w:rPr>
          <w:rFonts w:hint="eastAsia"/>
        </w:rPr>
        <w:t>现在我们必须注意，祂并非只祷告了一次。</w:t>
      </w:r>
    </w:p>
    <w:p w14:paraId="2E2DE4A8">
      <w:pPr>
        <w:pStyle w:val="4"/>
        <w:spacing w:before="284" w:line="285" w:lineRule="auto"/>
        <w:ind w:right="97"/>
        <w:rPr>
          <w:rFonts w:hint="eastAsia"/>
        </w:rPr>
      </w:pPr>
    </w:p>
    <w:p w14:paraId="1FEE568E">
      <w:pPr>
        <w:pStyle w:val="4"/>
        <w:spacing w:before="284" w:line="285" w:lineRule="auto"/>
        <w:ind w:right="97"/>
        <w:rPr>
          <w:rFonts w:hint="eastAsia"/>
        </w:rPr>
      </w:pPr>
      <w:r>
        <w:rPr>
          <w:rFonts w:hint="eastAsia"/>
        </w:rPr>
        <w:t>By which we see that by His example He has exhorted us not to faint if we are not heard as soon as we would wish.</w:t>
      </w:r>
    </w:p>
    <w:p w14:paraId="75FF6663">
      <w:pPr>
        <w:pStyle w:val="4"/>
        <w:spacing w:before="284" w:line="285" w:lineRule="auto"/>
        <w:ind w:right="97"/>
        <w:rPr>
          <w:rFonts w:hint="eastAsia"/>
        </w:rPr>
      </w:pPr>
      <w:r>
        <w:rPr>
          <w:rFonts w:hint="eastAsia"/>
        </w:rPr>
        <w:t>藉此我们看到，祂藉着祂的榜样劝勉我们，如果我们没有像我们所希望的那样立刻蒙垂听，也不要灰心。</w:t>
      </w:r>
    </w:p>
    <w:p w14:paraId="7D41786A">
      <w:pPr>
        <w:pStyle w:val="4"/>
        <w:spacing w:before="284" w:line="285" w:lineRule="auto"/>
        <w:ind w:right="97"/>
        <w:rPr>
          <w:rFonts w:hint="eastAsia"/>
        </w:rPr>
      </w:pPr>
    </w:p>
    <w:p w14:paraId="1C72BB88">
      <w:pPr>
        <w:pStyle w:val="4"/>
        <w:spacing w:before="284" w:line="285" w:lineRule="auto"/>
        <w:ind w:right="97"/>
        <w:rPr>
          <w:rFonts w:hint="eastAsia"/>
        </w:rPr>
      </w:pPr>
      <w:r>
        <w:rPr>
          <w:rFonts w:hint="eastAsia"/>
        </w:rPr>
        <w:t>So, those who lose courage when our God does not respond to their first wish show that they do not know what it is to pray.</w:t>
      </w:r>
    </w:p>
    <w:p w14:paraId="44783CAE">
      <w:pPr>
        <w:pStyle w:val="4"/>
        <w:spacing w:before="284" w:line="285" w:lineRule="auto"/>
        <w:ind w:right="97"/>
        <w:rPr>
          <w:rFonts w:hint="eastAsia"/>
        </w:rPr>
      </w:pPr>
      <w:r>
        <w:rPr>
          <w:rFonts w:hint="eastAsia"/>
        </w:rPr>
        <w:t>所以，那些当我们的神没有回应他们最初的愿望时就失去勇气的人表明，他们不知道祷告是什么。</w:t>
      </w:r>
    </w:p>
    <w:p w14:paraId="6B2EA153">
      <w:pPr>
        <w:pStyle w:val="4"/>
        <w:spacing w:before="284" w:line="285" w:lineRule="auto"/>
        <w:ind w:right="97"/>
        <w:rPr>
          <w:rFonts w:hint="eastAsia"/>
        </w:rPr>
      </w:pPr>
    </w:p>
    <w:p w14:paraId="2B9025DD">
      <w:pPr>
        <w:pStyle w:val="4"/>
        <w:spacing w:before="284" w:line="285" w:lineRule="auto"/>
        <w:ind w:right="97"/>
        <w:rPr>
          <w:rFonts w:hint="eastAsia"/>
        </w:rPr>
      </w:pPr>
      <w:r>
        <w:rPr>
          <w:rFonts w:hint="eastAsia"/>
        </w:rPr>
        <w:t>For the certain rule for finding our refuge in God involves perseverance.</w:t>
      </w:r>
    </w:p>
    <w:p w14:paraId="04EDD37C">
      <w:pPr>
        <w:pStyle w:val="4"/>
        <w:spacing w:before="284" w:line="285" w:lineRule="auto"/>
        <w:ind w:right="97"/>
        <w:rPr>
          <w:rFonts w:hint="eastAsia"/>
        </w:rPr>
      </w:pPr>
      <w:r>
        <w:rPr>
          <w:rFonts w:hint="eastAsia"/>
        </w:rPr>
        <w:t>因为在神里面找到我们避难所的确切规则包含恒心。</w:t>
      </w:r>
    </w:p>
    <w:p w14:paraId="28FFFFD4">
      <w:pPr>
        <w:pStyle w:val="4"/>
        <w:spacing w:before="284" w:line="285" w:lineRule="auto"/>
        <w:ind w:right="97"/>
        <w:rPr>
          <w:rFonts w:hint="eastAsia"/>
        </w:rPr>
      </w:pPr>
    </w:p>
    <w:p w14:paraId="3ADA2FA8">
      <w:pPr>
        <w:pStyle w:val="4"/>
        <w:spacing w:before="284" w:line="285" w:lineRule="auto"/>
        <w:ind w:right="97"/>
        <w:rPr>
          <w:rFonts w:hint="eastAsia"/>
        </w:rPr>
      </w:pPr>
      <w:r>
        <w:rPr>
          <w:rFonts w:hint="eastAsia"/>
        </w:rPr>
        <w:t>Thus it is that the principal exercise of our faith is prayer.</w:t>
      </w:r>
    </w:p>
    <w:p w14:paraId="7F169B7D">
      <w:pPr>
        <w:pStyle w:val="4"/>
        <w:spacing w:before="284" w:line="285" w:lineRule="auto"/>
        <w:ind w:right="97"/>
        <w:rPr>
          <w:rFonts w:hint="eastAsia"/>
        </w:rPr>
      </w:pPr>
      <w:r>
        <w:rPr>
          <w:rFonts w:hint="eastAsia"/>
        </w:rPr>
        <w:t>因此，我们信心的主要操练就是祷告。</w:t>
      </w:r>
    </w:p>
    <w:p w14:paraId="2DCB8B3D">
      <w:pPr>
        <w:pStyle w:val="4"/>
        <w:spacing w:before="284" w:line="285" w:lineRule="auto"/>
        <w:ind w:right="97"/>
        <w:rPr>
          <w:rFonts w:hint="eastAsia"/>
        </w:rPr>
      </w:pPr>
    </w:p>
    <w:p w14:paraId="446A5239">
      <w:pPr>
        <w:pStyle w:val="4"/>
        <w:spacing w:before="284" w:line="285" w:lineRule="auto"/>
        <w:ind w:right="97"/>
        <w:rPr>
          <w:rFonts w:hint="eastAsia"/>
        </w:rPr>
      </w:pPr>
      <w:r>
        <w:rPr>
          <w:rFonts w:hint="eastAsia"/>
        </w:rPr>
        <w:t>Now faith cannot exist without waiting.</w:t>
      </w:r>
    </w:p>
    <w:p w14:paraId="5C01B97A">
      <w:pPr>
        <w:pStyle w:val="4"/>
        <w:spacing w:before="284" w:line="285" w:lineRule="auto"/>
        <w:ind w:right="97"/>
        <w:rPr>
          <w:rFonts w:hint="eastAsia"/>
        </w:rPr>
      </w:pPr>
      <w:r>
        <w:rPr>
          <w:rFonts w:hint="eastAsia"/>
        </w:rPr>
        <w:t>现在信心没有等候就无法存在。</w:t>
      </w:r>
    </w:p>
    <w:p w14:paraId="2289875A">
      <w:pPr>
        <w:pStyle w:val="4"/>
        <w:spacing w:before="284" w:line="285" w:lineRule="auto"/>
        <w:ind w:right="97"/>
        <w:rPr>
          <w:rFonts w:hint="eastAsia"/>
        </w:rPr>
      </w:pPr>
    </w:p>
    <w:p w14:paraId="4C4DC8F4">
      <w:pPr>
        <w:pStyle w:val="4"/>
        <w:spacing w:before="284" w:line="285" w:lineRule="auto"/>
        <w:ind w:right="97"/>
        <w:rPr>
          <w:rFonts w:hint="eastAsia"/>
        </w:rPr>
      </w:pPr>
      <w:r>
        <w:rPr>
          <w:rFonts w:hint="eastAsia"/>
        </w:rPr>
        <w:t>It is not possible for God to humor us as soon as we have opened our mouths and formed our request.</w:t>
      </w:r>
    </w:p>
    <w:p w14:paraId="412A6228">
      <w:pPr>
        <w:pStyle w:val="4"/>
        <w:spacing w:before="284" w:line="285" w:lineRule="auto"/>
        <w:ind w:right="97"/>
        <w:rPr>
          <w:rFonts w:hint="eastAsia"/>
        </w:rPr>
      </w:pPr>
      <w:r>
        <w:rPr>
          <w:rFonts w:hint="eastAsia"/>
        </w:rPr>
        <w:t>神不可能在我们一开口提出我们的请求时就迁就我们。</w:t>
      </w:r>
    </w:p>
    <w:p w14:paraId="10CAA04A">
      <w:pPr>
        <w:pStyle w:val="4"/>
        <w:spacing w:before="284" w:line="285" w:lineRule="auto"/>
        <w:ind w:right="97"/>
        <w:rPr>
          <w:rFonts w:hint="eastAsia"/>
        </w:rPr>
      </w:pPr>
    </w:p>
    <w:p w14:paraId="561C2D24">
      <w:pPr>
        <w:pStyle w:val="4"/>
        <w:spacing w:before="284" w:line="285" w:lineRule="auto"/>
        <w:ind w:right="97"/>
        <w:rPr>
          <w:rFonts w:hint="eastAsia"/>
        </w:rPr>
      </w:pPr>
      <w:r>
        <w:rPr>
          <w:rFonts w:hint="eastAsia"/>
        </w:rPr>
        <w:t>But it is needful that He delay and that He let us languish oftentimes so that we may know what it is to call upon Him sincerely and without pretense, so that we may declare that our faith is so founded upon the Word of God that it checks us as a bridle so that we may be patient to endure until the opportune time to help us shall have come.</w:t>
      </w:r>
    </w:p>
    <w:p w14:paraId="5A7B76DC">
      <w:pPr>
        <w:pStyle w:val="4"/>
        <w:spacing w:before="284" w:line="285" w:lineRule="auto"/>
        <w:ind w:right="97"/>
        <w:rPr>
          <w:rFonts w:hint="eastAsia"/>
        </w:rPr>
      </w:pPr>
      <w:r>
        <w:rPr>
          <w:rFonts w:hint="eastAsia"/>
        </w:rPr>
        <w:t>但祂延迟是必要的，祂常常让我们衰弱，使我们可以知道真诚无伪地呼求祂是什么意思，使我们可以宣告我们的信心如此建立在神的话语上，以致它像嚼环一样约束我们，使我们可以耐心忍受，直到帮助我们的适当时机来临。</w:t>
      </w:r>
    </w:p>
    <w:p w14:paraId="69CE3DB8">
      <w:pPr>
        <w:pStyle w:val="4"/>
        <w:spacing w:before="284" w:line="285" w:lineRule="auto"/>
        <w:ind w:right="97"/>
        <w:rPr>
          <w:rFonts w:hint="eastAsia"/>
        </w:rPr>
      </w:pPr>
    </w:p>
    <w:p w14:paraId="0561467F">
      <w:pPr>
        <w:pStyle w:val="4"/>
        <w:spacing w:before="284" w:line="285" w:lineRule="auto"/>
        <w:ind w:right="97"/>
        <w:rPr>
          <w:rFonts w:hint="eastAsia"/>
        </w:rPr>
      </w:pPr>
      <w:r>
        <w:rPr>
          <w:rFonts w:hint="eastAsia"/>
        </w:rPr>
        <w:t>Let us note well, then, that our Lord Jesus Christ did not pray to God His Father only once, but that He returned to it a second time.</w:t>
      </w:r>
    </w:p>
    <w:p w14:paraId="48E5E221">
      <w:pPr>
        <w:pStyle w:val="4"/>
        <w:spacing w:before="284" w:line="285" w:lineRule="auto"/>
        <w:ind w:right="97"/>
        <w:rPr>
          <w:rFonts w:hint="eastAsia"/>
        </w:rPr>
      </w:pPr>
      <w:r>
        <w:rPr>
          <w:rFonts w:hint="eastAsia"/>
        </w:rPr>
        <w:t>那么，让我们好好注意，我们的主耶稣基督并非只向神祂的父祷告了一次，而是祂第二次回到祷告中。</w:t>
      </w:r>
    </w:p>
    <w:p w14:paraId="52DAD7A6">
      <w:pPr>
        <w:pStyle w:val="4"/>
        <w:spacing w:before="284" w:line="285" w:lineRule="auto"/>
        <w:ind w:right="97"/>
        <w:rPr>
          <w:rFonts w:hint="eastAsia"/>
        </w:rPr>
      </w:pPr>
    </w:p>
    <w:p w14:paraId="00C605BF">
      <w:pPr>
        <w:pStyle w:val="4"/>
        <w:spacing w:before="284" w:line="285" w:lineRule="auto"/>
        <w:ind w:right="97"/>
        <w:rPr>
          <w:rFonts w:hint="eastAsia"/>
        </w:rPr>
      </w:pPr>
      <w:r>
        <w:rPr>
          <w:rFonts w:hint="eastAsia"/>
        </w:rPr>
        <w:t>Besides, we have to consider what we have already touched upon: that is, to know that our Lord Jesus has not formed here any trivial prayer, but He has, as it were, been willing to lay aside all selfish considerations.</w:t>
      </w:r>
    </w:p>
    <w:p w14:paraId="2158DFF1">
      <w:pPr>
        <w:pStyle w:val="4"/>
        <w:spacing w:before="284" w:line="285" w:lineRule="auto"/>
        <w:ind w:right="97"/>
        <w:rPr>
          <w:rFonts w:hint="eastAsia"/>
        </w:rPr>
      </w:pPr>
      <w:r>
        <w:rPr>
          <w:rFonts w:hint="eastAsia"/>
        </w:rPr>
        <w:t>此外，我们必须思想我们已经触及的事：即，要知道我们的主耶稣在此并非作了任何琐碎的祷告，而是祂仿佛愿意放下一切自私的考虑。</w:t>
      </w:r>
    </w:p>
    <w:p w14:paraId="05E8F7A1">
      <w:pPr>
        <w:pStyle w:val="4"/>
        <w:spacing w:before="284" w:line="285" w:lineRule="auto"/>
        <w:ind w:right="97"/>
        <w:rPr>
          <w:rFonts w:hint="eastAsia"/>
        </w:rPr>
      </w:pPr>
    </w:p>
    <w:p w14:paraId="71DDE96B">
      <w:pPr>
        <w:pStyle w:val="4"/>
        <w:spacing w:before="284" w:line="285" w:lineRule="auto"/>
        <w:ind w:right="97"/>
        <w:rPr>
          <w:rFonts w:hint="eastAsia"/>
        </w:rPr>
      </w:pPr>
      <w:r>
        <w:rPr>
          <w:rFonts w:hint="eastAsia"/>
        </w:rPr>
        <w:t>He Who is the power of God His Father, by Whom all the world is supported, nevertheless, forasmuch as He had to show Himself a weak man, taking our place, being there in our stead; He has declared when He thus reiterated His prayer that it was not as a spectacle that He did it (thus several profane people imagine that when Jesus Christ appeared He suffered nothing), but it was so that we might be taught, that we cannot escape the hand of God and His curse except by this means.</w:t>
      </w:r>
    </w:p>
    <w:p w14:paraId="20087972">
      <w:pPr>
        <w:pStyle w:val="4"/>
        <w:spacing w:before="284" w:line="285" w:lineRule="auto"/>
        <w:ind w:right="97"/>
        <w:rPr>
          <w:rFonts w:hint="eastAsia"/>
        </w:rPr>
      </w:pPr>
      <w:r>
        <w:rPr>
          <w:rFonts w:hint="eastAsia"/>
        </w:rPr>
        <w:t>祂是神祂父的能力，整个世界藉着祂得以支撑，然而，既然祂必须显明自己是一个软弱的人，取代我们的位置，在那里替我们；祂在如此重申祂的祷告时已经宣告，祂这样做并非为了作秀（因此一些世俗的人想象耶稣基督显现时什么也没有受苦），而是为了使我们可以受教，我们无法逃脱神的手和祂的咒诅，除非藉着这种方式。</w:t>
      </w:r>
    </w:p>
    <w:p w14:paraId="69691864">
      <w:pPr>
        <w:pStyle w:val="4"/>
        <w:spacing w:before="284" w:line="285" w:lineRule="auto"/>
        <w:ind w:right="97"/>
        <w:rPr>
          <w:rFonts w:hint="eastAsia"/>
        </w:rPr>
      </w:pPr>
    </w:p>
    <w:p w14:paraId="0EDBC663">
      <w:pPr>
        <w:pStyle w:val="4"/>
        <w:spacing w:before="284" w:line="285" w:lineRule="auto"/>
        <w:ind w:right="97"/>
        <w:rPr>
          <w:rFonts w:hint="eastAsia"/>
        </w:rPr>
      </w:pPr>
      <w:r>
        <w:rPr>
          <w:rFonts w:hint="eastAsia"/>
        </w:rPr>
        <w:t>Now it is here declared to us (as it was this morning) that our Lord Jesus was crushed to the limit,</w:t>
      </w:r>
    </w:p>
    <w:p w14:paraId="5058A507">
      <w:pPr>
        <w:pStyle w:val="4"/>
        <w:spacing w:before="284" w:line="285" w:lineRule="auto"/>
        <w:ind w:right="97"/>
        <w:rPr>
          <w:rFonts w:hint="eastAsia"/>
        </w:rPr>
      </w:pPr>
      <w:r>
        <w:rPr>
          <w:rFonts w:hint="eastAsia"/>
        </w:rPr>
        <w:t>现在在此向我们宣告（正如今天早晨那样），我们的主耶稣被压伤到极限，</w:t>
      </w:r>
    </w:p>
    <w:p w14:paraId="48E34C0F">
      <w:pPr>
        <w:pStyle w:val="4"/>
        <w:spacing w:before="284" w:line="285" w:lineRule="auto"/>
        <w:ind w:right="97"/>
        <w:rPr>
          <w:rFonts w:hint="eastAsia"/>
        </w:rPr>
      </w:pPr>
    </w:p>
    <w:p w14:paraId="39FC1792">
      <w:pPr>
        <w:pStyle w:val="4"/>
        <w:spacing w:before="284" w:line="285" w:lineRule="auto"/>
        <w:ind w:right="97"/>
        <w:rPr>
          <w:rFonts w:hint="eastAsia"/>
        </w:rPr>
      </w:pPr>
      <w:r>
        <w:rPr>
          <w:rFonts w:hint="eastAsia"/>
        </w:rPr>
        <w:t>even so far as that the burden He had received was unsupportable unless the invincible power of the Spirit of God had operated in Him.</w:t>
      </w:r>
    </w:p>
    <w:p w14:paraId="3D7FDD38">
      <w:pPr>
        <w:pStyle w:val="4"/>
        <w:spacing w:before="284" w:line="285" w:lineRule="auto"/>
        <w:ind w:right="97"/>
        <w:rPr>
          <w:rFonts w:hint="eastAsia"/>
        </w:rPr>
      </w:pPr>
      <w:r>
        <w:rPr>
          <w:rFonts w:hint="eastAsia"/>
        </w:rPr>
        <w:t>甚至到了祂所领受的重担无法承担的地步，除非神之灵不可战胜的能力在祂里面运行。</w:t>
      </w:r>
    </w:p>
    <w:p w14:paraId="7D33E26D">
      <w:pPr>
        <w:pStyle w:val="4"/>
        <w:spacing w:before="284" w:line="285" w:lineRule="auto"/>
        <w:ind w:right="97"/>
        <w:rPr>
          <w:rFonts w:hint="eastAsia"/>
        </w:rPr>
      </w:pPr>
    </w:p>
    <w:p w14:paraId="1229B118">
      <w:pPr>
        <w:pStyle w:val="4"/>
        <w:spacing w:before="284" w:line="285" w:lineRule="auto"/>
        <w:ind w:right="97"/>
        <w:rPr>
          <w:rFonts w:hint="eastAsia"/>
        </w:rPr>
      </w:pPr>
      <w:r>
        <w:rPr>
          <w:rFonts w:hint="eastAsia"/>
        </w:rPr>
        <w:t>We must not think that it was superfluous language when He repeated these same words.</w:t>
      </w:r>
    </w:p>
    <w:p w14:paraId="407576F0">
      <w:pPr>
        <w:pStyle w:val="4"/>
        <w:spacing w:before="284" w:line="285" w:lineRule="auto"/>
        <w:ind w:right="97"/>
        <w:rPr>
          <w:rFonts w:hint="eastAsia"/>
        </w:rPr>
      </w:pPr>
      <w:r>
        <w:rPr>
          <w:rFonts w:hint="eastAsia"/>
        </w:rPr>
        <w:t>我们不可认为当祂重复这些同样的话语时，那是多余的语言。</w:t>
      </w:r>
    </w:p>
    <w:p w14:paraId="33088CE1">
      <w:pPr>
        <w:pStyle w:val="4"/>
        <w:spacing w:before="284" w:line="285" w:lineRule="auto"/>
        <w:ind w:right="97"/>
        <w:rPr>
          <w:rFonts w:hint="eastAsia"/>
        </w:rPr>
      </w:pPr>
    </w:p>
    <w:p w14:paraId="5B607AF6">
      <w:pPr>
        <w:pStyle w:val="4"/>
        <w:spacing w:before="284" w:line="285" w:lineRule="auto"/>
        <w:ind w:right="97"/>
        <w:rPr>
          <w:rFonts w:hint="eastAsia"/>
        </w:rPr>
      </w:pPr>
      <w:r>
        <w:rPr>
          <w:rFonts w:hint="eastAsia"/>
        </w:rPr>
        <w:t>For what is said in the other passage, that in praying to God we must not use a long babble, as those who believe that in dabbling in words they get much more, does not imply that we should not continue in our prayers, but it is to tax the hypocrisy and superstition of those who believe in breaking God’s ear drums (after a manner of speaking) to persuade Him of what they want.</w:t>
      </w:r>
    </w:p>
    <w:p w14:paraId="607619EC">
      <w:pPr>
        <w:pStyle w:val="4"/>
        <w:spacing w:before="284" w:line="285" w:lineRule="auto"/>
        <w:ind w:right="97"/>
        <w:rPr>
          <w:rFonts w:hint="eastAsia"/>
        </w:rPr>
      </w:pPr>
      <w:r>
        <w:rPr>
          <w:rFonts w:hint="eastAsia"/>
        </w:rPr>
        <w:t>因为在另一段经文中所说的，在向神祷告时我们不可作冗长的喋喋不休，如同那些相信藉着玩弄词语他们能得到更多的人那样，并非意味着我们不应持续我们的祷告，而是要指责那些相信藉着（可以说）震破神的耳鼓来劝服祂满足他们所要之人的虚伪和迷信。</w:t>
      </w:r>
    </w:p>
    <w:p w14:paraId="2A4FB583">
      <w:pPr>
        <w:pStyle w:val="4"/>
        <w:spacing w:before="284" w:line="285" w:lineRule="auto"/>
        <w:ind w:right="97"/>
        <w:rPr>
          <w:rFonts w:hint="eastAsia"/>
        </w:rPr>
      </w:pPr>
    </w:p>
    <w:p w14:paraId="0D73C07D">
      <w:pPr>
        <w:pStyle w:val="4"/>
        <w:spacing w:before="284" w:line="285" w:lineRule="auto"/>
        <w:ind w:right="97"/>
        <w:rPr>
          <w:rFonts w:hint="eastAsia"/>
        </w:rPr>
      </w:pPr>
      <w:r>
        <w:rPr>
          <w:rFonts w:hint="eastAsia"/>
        </w:rPr>
        <w:t>As we see, how this folly has prevailed in the world!</w:t>
      </w:r>
    </w:p>
    <w:p w14:paraId="48193E01">
      <w:pPr>
        <w:pStyle w:val="4"/>
        <w:spacing w:before="284" w:line="285" w:lineRule="auto"/>
        <w:ind w:right="97"/>
        <w:rPr>
          <w:rFonts w:hint="eastAsia"/>
        </w:rPr>
      </w:pPr>
      <w:r>
        <w:rPr>
          <w:rFonts w:hint="eastAsia"/>
        </w:rPr>
        <w:t>正如我们所见，这种愚蠢在世界上是何等盛行！</w:t>
      </w:r>
    </w:p>
    <w:p w14:paraId="5847B3E5">
      <w:pPr>
        <w:pStyle w:val="4"/>
        <w:spacing w:before="284" w:line="285" w:lineRule="auto"/>
        <w:ind w:right="97"/>
        <w:rPr>
          <w:rFonts w:hint="eastAsia"/>
        </w:rPr>
      </w:pPr>
    </w:p>
    <w:p w14:paraId="11AA2C7E">
      <w:pPr>
        <w:pStyle w:val="4"/>
        <w:spacing w:before="284" w:line="285" w:lineRule="auto"/>
        <w:ind w:right="97"/>
        <w:rPr>
          <w:rFonts w:hint="eastAsia"/>
        </w:rPr>
      </w:pPr>
      <w:r>
        <w:rPr>
          <w:rFonts w:hint="eastAsia"/>
        </w:rPr>
        <w:t>Again, how many there are among us who use this sorcery, how many who say no more than their Ave Maria, to whom it seems as if they have gained a great deal every time they say their Lord’s Prayer, and that God will count all their words in which they dabble when they pray!</w:t>
      </w:r>
    </w:p>
    <w:p w14:paraId="2B85B4F5">
      <w:pPr>
        <w:pStyle w:val="4"/>
        <w:spacing w:before="284" w:line="285" w:lineRule="auto"/>
        <w:ind w:right="97"/>
        <w:rPr>
          <w:rFonts w:hint="eastAsia"/>
        </w:rPr>
      </w:pPr>
      <w:r>
        <w:rPr>
          <w:rFonts w:hint="eastAsia"/>
        </w:rPr>
        <w:t>再者，我们中间有多少人使用这种巫术，有多少人只说他们的万福马利亚，对他们来说，仿佛每次他们说主祷文时都获益良多，并且神会计算他们在祷告时所玩弄的一切词语！</w:t>
      </w:r>
    </w:p>
    <w:p w14:paraId="27A41380">
      <w:pPr>
        <w:pStyle w:val="4"/>
        <w:spacing w:before="284" w:line="285" w:lineRule="auto"/>
        <w:ind w:right="97"/>
        <w:rPr>
          <w:rFonts w:hint="eastAsia"/>
        </w:rPr>
      </w:pPr>
    </w:p>
    <w:p w14:paraId="0E2726FB">
      <w:pPr>
        <w:pStyle w:val="4"/>
        <w:spacing w:before="284" w:line="285" w:lineRule="auto"/>
        <w:ind w:right="97"/>
        <w:rPr>
          <w:rFonts w:hint="eastAsia"/>
        </w:rPr>
      </w:pPr>
      <w:r>
        <w:rPr>
          <w:rFonts w:hint="eastAsia"/>
        </w:rPr>
        <w:t>Now I call that real sorcery.</w:t>
      </w:r>
    </w:p>
    <w:p w14:paraId="4599CC7A">
      <w:pPr>
        <w:pStyle w:val="4"/>
        <w:spacing w:before="284" w:line="285" w:lineRule="auto"/>
        <w:ind w:right="97"/>
        <w:rPr>
          <w:rFonts w:hint="eastAsia"/>
        </w:rPr>
      </w:pPr>
      <w:r>
        <w:rPr>
          <w:rFonts w:hint="eastAsia"/>
        </w:rPr>
        <w:t>现在我称那为真正的巫术。</w:t>
      </w:r>
    </w:p>
    <w:p w14:paraId="589F009C">
      <w:pPr>
        <w:pStyle w:val="4"/>
        <w:spacing w:before="284" w:line="285" w:lineRule="auto"/>
        <w:ind w:right="97"/>
        <w:rPr>
          <w:rFonts w:hint="eastAsia"/>
        </w:rPr>
      </w:pPr>
    </w:p>
    <w:p w14:paraId="0D224ECA">
      <w:pPr>
        <w:pStyle w:val="4"/>
        <w:spacing w:before="284" w:line="285" w:lineRule="auto"/>
        <w:ind w:right="97"/>
        <w:rPr>
          <w:rFonts w:hint="eastAsia"/>
        </w:rPr>
      </w:pPr>
      <w:r>
        <w:rPr>
          <w:rFonts w:hint="eastAsia"/>
        </w:rPr>
        <w:t>For they wretchedly profane the prayer which has been given us by our Lord Jesus Christ, in which He has comprehended in a brief summary all that we can ask of God and what is lawful for us to desire or ask for.</w:t>
      </w:r>
    </w:p>
    <w:p w14:paraId="34821C14">
      <w:pPr>
        <w:pStyle w:val="4"/>
        <w:spacing w:before="284" w:line="285" w:lineRule="auto"/>
        <w:ind w:right="97"/>
        <w:rPr>
          <w:rFonts w:hint="eastAsia"/>
        </w:rPr>
      </w:pPr>
      <w:r>
        <w:rPr>
          <w:rFonts w:hint="eastAsia"/>
        </w:rPr>
        <w:t>因为他们可悲地亵渎了我们的主耶稣基督赐给我们的祷告，祂在其中以简短的总结包含了我们所能向神祈求的一切，以及我们渴望或祈求什么是合法的。</w:t>
      </w:r>
    </w:p>
    <w:p w14:paraId="6F086CCC">
      <w:pPr>
        <w:pStyle w:val="4"/>
        <w:spacing w:before="284" w:line="285" w:lineRule="auto"/>
        <w:ind w:right="97"/>
        <w:rPr>
          <w:rFonts w:hint="eastAsia"/>
        </w:rPr>
      </w:pPr>
    </w:p>
    <w:p w14:paraId="5DAC9DEE">
      <w:pPr>
        <w:pStyle w:val="4"/>
        <w:spacing w:before="284" w:line="285" w:lineRule="auto"/>
        <w:ind w:right="97"/>
        <w:rPr>
          <w:rFonts w:hint="eastAsia"/>
        </w:rPr>
      </w:pPr>
      <w:r>
        <w:rPr>
          <w:rFonts w:hint="eastAsia"/>
        </w:rPr>
        <w:t>However, that does not imply that if a man is crushed in agony he should not return often to God, and that when he shall have heaved some sighs he should not begin again immediately afterwards.</w:t>
      </w:r>
    </w:p>
    <w:p w14:paraId="2730F743">
      <w:pPr>
        <w:pStyle w:val="4"/>
        <w:spacing w:before="284" w:line="285" w:lineRule="auto"/>
        <w:ind w:right="97"/>
        <w:rPr>
          <w:rFonts w:hint="eastAsia"/>
        </w:rPr>
      </w:pPr>
      <w:r>
        <w:rPr>
          <w:rFonts w:hint="eastAsia"/>
        </w:rPr>
        <w:t>然而，那并非意味着如果一个人在痛苦中被压垮，祂就不应常常回到神面前，并且当祂发出一些叹息之后，祂不应立刻重新开始。</w:t>
      </w:r>
    </w:p>
    <w:p w14:paraId="611112F7">
      <w:pPr>
        <w:pStyle w:val="4"/>
        <w:spacing w:before="284" w:line="285" w:lineRule="auto"/>
        <w:ind w:right="97"/>
        <w:rPr>
          <w:rFonts w:hint="eastAsia"/>
        </w:rPr>
      </w:pPr>
    </w:p>
    <w:p w14:paraId="691F77D2">
      <w:pPr>
        <w:pStyle w:val="4"/>
        <w:spacing w:before="284" w:line="285" w:lineRule="auto"/>
        <w:ind w:right="97"/>
        <w:rPr>
          <w:rFonts w:hint="eastAsia"/>
        </w:rPr>
      </w:pPr>
      <w:r>
        <w:rPr>
          <w:rFonts w:hint="eastAsia"/>
        </w:rPr>
        <w:t>Supposing we come to it without ambition and without display and then that we have no idea of having gained anything by our babble, but that a dear feeling urges us on, then we have the true perseverance, similar to that of our Lord Jesus Christ.</w:t>
      </w:r>
    </w:p>
    <w:p w14:paraId="3D20CA8E">
      <w:pPr>
        <w:pStyle w:val="4"/>
        <w:spacing w:before="284" w:line="285" w:lineRule="auto"/>
        <w:ind w:right="97"/>
        <w:rPr>
          <w:rFonts w:hint="eastAsia"/>
        </w:rPr>
      </w:pPr>
      <w:r>
        <w:rPr>
          <w:rFonts w:hint="eastAsia"/>
        </w:rPr>
        <w:t>假设我们来到祷告面前，没有野心也没有炫耀，并且那时我们没有因我们的喋喋不休而获益的想法，而是亲切的感觉催促着我们，那么我们就拥有了真实的恒心，类似于我们的主耶稣基督的恒心。</w:t>
      </w:r>
    </w:p>
    <w:p w14:paraId="3365E68C">
      <w:pPr>
        <w:pStyle w:val="4"/>
        <w:spacing w:before="284" w:line="285" w:lineRule="auto"/>
        <w:ind w:right="97"/>
        <w:rPr>
          <w:rFonts w:hint="eastAsia"/>
        </w:rPr>
      </w:pPr>
    </w:p>
    <w:p w14:paraId="44E368AF">
      <w:pPr>
        <w:pStyle w:val="4"/>
        <w:spacing w:before="284" w:line="285" w:lineRule="auto"/>
        <w:ind w:right="97"/>
        <w:rPr>
          <w:rFonts w:hint="eastAsia"/>
        </w:rPr>
      </w:pPr>
      <w:r>
        <w:rPr>
          <w:rFonts w:hint="eastAsia"/>
        </w:rPr>
        <w:t>Now there is this article to note, as we have said, that the principal thing in all our prayers is that God should control us to such a degree that there is an agreement on our part to conform to His good will.</w:t>
      </w:r>
    </w:p>
    <w:p w14:paraId="29DF6AC0">
      <w:pPr>
        <w:pStyle w:val="4"/>
        <w:spacing w:before="284" w:line="285" w:lineRule="auto"/>
        <w:ind w:right="97"/>
        <w:rPr>
          <w:rFonts w:hint="eastAsia"/>
        </w:rPr>
      </w:pPr>
      <w:r>
        <w:rPr>
          <w:rFonts w:hint="eastAsia"/>
        </w:rPr>
        <w:t>现在有这一点需要注意，正如我们所说，在我们一切祷告中，主要的事是神应当如此控制我们，以致我们方面同意顺服祂美好的旨意。</w:t>
      </w:r>
    </w:p>
    <w:p w14:paraId="20336D57">
      <w:pPr>
        <w:pStyle w:val="4"/>
        <w:spacing w:before="284" w:line="285" w:lineRule="auto"/>
        <w:ind w:right="97"/>
        <w:rPr>
          <w:rFonts w:hint="eastAsia"/>
        </w:rPr>
      </w:pPr>
    </w:p>
    <w:p w14:paraId="556B7A5F">
      <w:pPr>
        <w:pStyle w:val="4"/>
        <w:spacing w:before="284" w:line="285" w:lineRule="auto"/>
        <w:ind w:right="97"/>
        <w:rPr>
          <w:rFonts w:hint="eastAsia"/>
        </w:rPr>
      </w:pPr>
      <w:r>
        <w:rPr>
          <w:rFonts w:hint="eastAsia"/>
        </w:rPr>
        <w:t>That, surely, is necessary for us.</w:t>
      </w:r>
    </w:p>
    <w:p w14:paraId="667D77F2">
      <w:pPr>
        <w:pStyle w:val="4"/>
        <w:spacing w:before="284" w:line="285" w:lineRule="auto"/>
        <w:ind w:right="97"/>
        <w:rPr>
          <w:rFonts w:hint="eastAsia"/>
        </w:rPr>
      </w:pPr>
      <w:r>
        <w:rPr>
          <w:rFonts w:hint="eastAsia"/>
        </w:rPr>
        <w:t>那，当然，对我们来说是必要的。</w:t>
      </w:r>
    </w:p>
    <w:p w14:paraId="095036F8">
      <w:pPr>
        <w:pStyle w:val="4"/>
        <w:spacing w:before="284" w:line="285" w:lineRule="auto"/>
        <w:ind w:right="97"/>
        <w:rPr>
          <w:rFonts w:hint="eastAsia"/>
        </w:rPr>
      </w:pPr>
    </w:p>
    <w:p w14:paraId="73398B42">
      <w:pPr>
        <w:pStyle w:val="4"/>
        <w:spacing w:before="284" w:line="285" w:lineRule="auto"/>
        <w:ind w:right="97"/>
        <w:rPr>
          <w:rFonts w:hint="eastAsia"/>
        </w:rPr>
      </w:pPr>
      <w:r>
        <w:rPr>
          <w:rFonts w:hint="eastAsia"/>
        </w:rPr>
        <w:t>Behold our Lord Jesus Christ, though all His affections were upright, holy, and conformed to righteousness, that, however, insofar as He was natural man, yet He had to fight against</w:t>
      </w:r>
    </w:p>
    <w:p w14:paraId="63988C35">
      <w:pPr>
        <w:pStyle w:val="4"/>
        <w:spacing w:before="284" w:line="285" w:lineRule="auto"/>
        <w:ind w:right="97"/>
        <w:rPr>
          <w:rFonts w:hint="eastAsia"/>
        </w:rPr>
      </w:pPr>
      <w:r>
        <w:rPr>
          <w:rFonts w:hint="eastAsia"/>
        </w:rPr>
        <w:t>看哪，我们的主耶稣基督，尽管祂一切的情感都是正直、圣洁并符合公义的，然而，就祂是自然人而言，祂仍然必须与之争战</w:t>
      </w:r>
    </w:p>
    <w:p w14:paraId="64FC9315">
      <w:pPr>
        <w:pStyle w:val="4"/>
        <w:spacing w:before="284" w:line="285" w:lineRule="auto"/>
        <w:ind w:right="97"/>
        <w:rPr>
          <w:rFonts w:hint="eastAsia"/>
        </w:rPr>
      </w:pPr>
    </w:p>
    <w:p w14:paraId="2AA51E61">
      <w:pPr>
        <w:pStyle w:val="4"/>
        <w:spacing w:before="284" w:line="285" w:lineRule="auto"/>
        <w:ind w:right="97"/>
        <w:rPr>
          <w:rFonts w:hint="eastAsia"/>
        </w:rPr>
      </w:pPr>
      <w:r>
        <w:rPr>
          <w:rFonts w:hint="eastAsia"/>
        </w:rPr>
        <w:t>the agony and sorrow which might have crushed Him and He had to hold Himself captive under obedience to God His Father.</w:t>
      </w:r>
    </w:p>
    <w:p w14:paraId="5005E1E9">
      <w:pPr>
        <w:pStyle w:val="4"/>
        <w:spacing w:before="284" w:line="285" w:lineRule="auto"/>
        <w:ind w:right="97"/>
        <w:rPr>
          <w:rFonts w:hint="eastAsia"/>
        </w:rPr>
      </w:pPr>
      <w:r>
        <w:rPr>
          <w:rFonts w:hint="eastAsia"/>
        </w:rPr>
        <w:t>那可能压垮祂的痛苦和忧伤，并且祂必须使自己顺服在神祂父的权下。</w:t>
      </w:r>
    </w:p>
    <w:p w14:paraId="093AAA35">
      <w:pPr>
        <w:pStyle w:val="4"/>
        <w:spacing w:before="284" w:line="285" w:lineRule="auto"/>
        <w:ind w:right="97"/>
        <w:rPr>
          <w:rFonts w:hint="eastAsia"/>
        </w:rPr>
      </w:pPr>
    </w:p>
    <w:p w14:paraId="62C7A1A8">
      <w:pPr>
        <w:pStyle w:val="4"/>
        <w:spacing w:before="284" w:line="285" w:lineRule="auto"/>
        <w:ind w:right="97"/>
        <w:rPr>
          <w:rFonts w:hint="eastAsia"/>
        </w:rPr>
      </w:pPr>
      <w:r>
        <w:rPr>
          <w:rFonts w:hint="eastAsia"/>
        </w:rPr>
        <w:t>How will it be with us who have nothing but malice and rebellion and who are so corrupted that we did not know how to apply our senses to anything whatever?</w:t>
      </w:r>
    </w:p>
    <w:p w14:paraId="1382A57D">
      <w:pPr>
        <w:pStyle w:val="4"/>
        <w:spacing w:before="284" w:line="285" w:lineRule="auto"/>
        <w:ind w:right="97"/>
        <w:rPr>
          <w:rFonts w:hint="eastAsia"/>
        </w:rPr>
      </w:pPr>
      <w:r>
        <w:rPr>
          <w:rFonts w:hint="eastAsia"/>
        </w:rPr>
        <w:t>我们这些除了恶意和悖逆之外一无所有，并且如此败坏以致不知道如何运用我们的感官于任何事物的人，又将如何呢？</w:t>
      </w:r>
    </w:p>
    <w:p w14:paraId="19027B61">
      <w:pPr>
        <w:pStyle w:val="4"/>
        <w:spacing w:before="284" w:line="285" w:lineRule="auto"/>
        <w:ind w:right="97"/>
        <w:rPr>
          <w:rFonts w:hint="eastAsia"/>
        </w:rPr>
      </w:pPr>
    </w:p>
    <w:p w14:paraId="0001A1B9">
      <w:pPr>
        <w:pStyle w:val="4"/>
        <w:spacing w:before="284" w:line="285" w:lineRule="auto"/>
        <w:ind w:right="97"/>
        <w:rPr>
          <w:rFonts w:hint="eastAsia"/>
        </w:rPr>
      </w:pPr>
      <w:r>
        <w:rPr>
          <w:rFonts w:hint="eastAsia"/>
        </w:rPr>
        <w:t>Would not God be utterly offended?</w:t>
      </w:r>
    </w:p>
    <w:p w14:paraId="43D66FF5">
      <w:pPr>
        <w:pStyle w:val="4"/>
        <w:spacing w:before="284" w:line="285" w:lineRule="auto"/>
        <w:ind w:right="97"/>
        <w:rPr>
          <w:rFonts w:hint="eastAsia"/>
        </w:rPr>
      </w:pPr>
      <w:r>
        <w:rPr>
          <w:rFonts w:hint="eastAsia"/>
        </w:rPr>
        <w:t>神难道不彻底被冒犯吗？</w:t>
      </w:r>
    </w:p>
    <w:p w14:paraId="6BF8A349">
      <w:pPr>
        <w:pStyle w:val="4"/>
        <w:spacing w:before="284" w:line="285" w:lineRule="auto"/>
        <w:ind w:right="97"/>
        <w:rPr>
          <w:rFonts w:hint="eastAsia"/>
        </w:rPr>
      </w:pPr>
    </w:p>
    <w:p w14:paraId="3A34B255">
      <w:pPr>
        <w:pStyle w:val="4"/>
        <w:spacing w:before="284" w:line="285" w:lineRule="auto"/>
        <w:ind w:right="97"/>
        <w:rPr>
          <w:rFonts w:hint="eastAsia"/>
        </w:rPr>
      </w:pPr>
      <w:r>
        <w:rPr>
          <w:rFonts w:hint="eastAsia"/>
        </w:rPr>
        <w:t>Since that is so, let us learn in praying to God so to hold ourselves in check that no one may give himself such license as he is accustomed to in following his own appetites.</w:t>
      </w:r>
    </w:p>
    <w:p w14:paraId="111D5CFA">
      <w:pPr>
        <w:pStyle w:val="4"/>
        <w:spacing w:before="284" w:line="285" w:lineRule="auto"/>
        <w:ind w:right="97"/>
        <w:rPr>
          <w:rFonts w:hint="eastAsia"/>
        </w:rPr>
      </w:pPr>
      <w:r>
        <w:rPr>
          <w:rFonts w:hint="eastAsia"/>
        </w:rPr>
        <w:t>既然如此，让我们学习在向神祷告时如此约束自己，使没有人可以像祂习惯于追随自己欲望那样，给自己如此的放纵。</w:t>
      </w:r>
    </w:p>
    <w:p w14:paraId="6843F91E">
      <w:pPr>
        <w:pStyle w:val="4"/>
        <w:spacing w:before="284" w:line="285" w:lineRule="auto"/>
        <w:ind w:right="97"/>
        <w:rPr>
          <w:rFonts w:hint="eastAsia"/>
        </w:rPr>
      </w:pPr>
    </w:p>
    <w:p w14:paraId="3F2C5AE8">
      <w:pPr>
        <w:pStyle w:val="4"/>
        <w:spacing w:before="284" w:line="285" w:lineRule="auto"/>
        <w:ind w:right="97"/>
        <w:rPr>
          <w:rFonts w:hint="eastAsia"/>
        </w:rPr>
      </w:pPr>
      <w:r>
        <w:rPr>
          <w:rFonts w:hint="eastAsia"/>
        </w:rPr>
        <w:t>But let us know that we shall have profited much, being able to hold ourselves captives, in order that God may be complete master over us.</w:t>
      </w:r>
    </w:p>
    <w:p w14:paraId="56C83D22">
      <w:pPr>
        <w:pStyle w:val="4"/>
        <w:spacing w:before="284" w:line="285" w:lineRule="auto"/>
        <w:ind w:right="97"/>
        <w:rPr>
          <w:rFonts w:hint="eastAsia"/>
        </w:rPr>
      </w:pPr>
      <w:r>
        <w:rPr>
          <w:rFonts w:hint="eastAsia"/>
        </w:rPr>
        <w:t>但让我们知道，能够约束自己，使神可以完全作我们的主，我们将获益良多。</w:t>
      </w:r>
    </w:p>
    <w:p w14:paraId="4931D64E">
      <w:pPr>
        <w:pStyle w:val="4"/>
        <w:spacing w:before="284" w:line="285" w:lineRule="auto"/>
        <w:ind w:right="97"/>
        <w:rPr>
          <w:rFonts w:hint="eastAsia"/>
        </w:rPr>
      </w:pPr>
    </w:p>
    <w:p w14:paraId="6A4CBF76">
      <w:pPr>
        <w:pStyle w:val="4"/>
        <w:spacing w:before="284" w:line="285" w:lineRule="auto"/>
        <w:ind w:right="97"/>
        <w:rPr>
          <w:rFonts w:hint="eastAsia"/>
        </w:rPr>
      </w:pPr>
      <w:r>
        <w:rPr>
          <w:rFonts w:hint="eastAsia"/>
        </w:rPr>
        <w:t>It is also a noteworthy sentence when our Lord Jesus says to His disciples, “Watch and pray in order not to enter into temptation; for if the Spirit is ready, the flesh is weak.”</w:t>
      </w:r>
    </w:p>
    <w:p w14:paraId="77618994">
      <w:pPr>
        <w:pStyle w:val="4"/>
        <w:spacing w:before="284" w:line="285" w:lineRule="auto"/>
        <w:ind w:right="97"/>
        <w:rPr>
          <w:rFonts w:hint="eastAsia"/>
        </w:rPr>
      </w:pPr>
      <w:r>
        <w:rPr>
          <w:rFonts w:hint="eastAsia"/>
        </w:rPr>
        <w:t>当我们的主耶稣对祂的门徒说：“警醒祷告，免得入了迷惑；因为心灵固然愿意，肉体却软弱了。”这也是一句值得注意的话。</w:t>
      </w:r>
    </w:p>
    <w:p w14:paraId="3308DB70">
      <w:pPr>
        <w:pStyle w:val="4"/>
        <w:spacing w:before="284" w:line="285" w:lineRule="auto"/>
        <w:ind w:right="97"/>
        <w:rPr>
          <w:rFonts w:hint="eastAsia"/>
        </w:rPr>
      </w:pPr>
    </w:p>
    <w:p w14:paraId="6D9BB8B2">
      <w:pPr>
        <w:pStyle w:val="4"/>
        <w:spacing w:before="284" w:line="285" w:lineRule="auto"/>
        <w:ind w:right="97"/>
        <w:rPr>
          <w:rFonts w:hint="eastAsia"/>
        </w:rPr>
      </w:pPr>
      <w:r>
        <w:rPr>
          <w:rFonts w:hint="eastAsia"/>
        </w:rPr>
        <w:t>He showed here, then, that the principal spur which ought to goad us to call upon God is that we have to fight, that our enemies are near, and that they are strong, and that we shall not be able to resist them without being helped and aided from on high, and that God fight for us.</w:t>
      </w:r>
    </w:p>
    <w:p w14:paraId="4D63B561">
      <w:pPr>
        <w:pStyle w:val="4"/>
        <w:spacing w:before="284" w:line="285" w:lineRule="auto"/>
        <w:ind w:right="97"/>
        <w:rPr>
          <w:rFonts w:hint="eastAsia"/>
        </w:rPr>
      </w:pPr>
      <w:r>
        <w:rPr>
          <w:rFonts w:hint="eastAsia"/>
        </w:rPr>
        <w:t>那么，祂在此显明，那应当激励我们呼求神的主要动力是，我们必须争战，我们的仇敌近了，他们强壮，我们若没有从高天得帮助和援助，并且神为我们争战，就无法抵挡他们。</w:t>
      </w:r>
    </w:p>
    <w:p w14:paraId="148D3629">
      <w:pPr>
        <w:pStyle w:val="4"/>
        <w:spacing w:before="284" w:line="285" w:lineRule="auto"/>
        <w:ind w:right="97"/>
        <w:rPr>
          <w:rFonts w:hint="eastAsia"/>
        </w:rPr>
      </w:pPr>
    </w:p>
    <w:p w14:paraId="0E031EDD">
      <w:pPr>
        <w:pStyle w:val="4"/>
        <w:spacing w:before="284" w:line="285" w:lineRule="auto"/>
        <w:ind w:right="97"/>
        <w:rPr>
          <w:rFonts w:hint="eastAsia"/>
        </w:rPr>
      </w:pPr>
      <w:r>
        <w:rPr>
          <w:rFonts w:hint="eastAsia"/>
        </w:rPr>
        <w:t>Now we know that when man is assured, he asks only to be given all his comforts and to sleep.</w:t>
      </w:r>
    </w:p>
    <w:p w14:paraId="2668501A">
      <w:pPr>
        <w:pStyle w:val="4"/>
        <w:spacing w:before="284" w:line="285" w:lineRule="auto"/>
        <w:ind w:right="97"/>
        <w:rPr>
          <w:rFonts w:hint="eastAsia"/>
        </w:rPr>
      </w:pPr>
      <w:r>
        <w:rPr>
          <w:rFonts w:hint="eastAsia"/>
        </w:rPr>
        <w:t>现在我们知道，当人得到保证时，祂只求得到祂一切的安慰并睡觉。</w:t>
      </w:r>
    </w:p>
    <w:p w14:paraId="0EA545E1">
      <w:pPr>
        <w:pStyle w:val="4"/>
        <w:spacing w:before="284" w:line="285" w:lineRule="auto"/>
        <w:ind w:right="97"/>
        <w:rPr>
          <w:rFonts w:hint="eastAsia"/>
        </w:rPr>
      </w:pPr>
    </w:p>
    <w:p w14:paraId="09A59F14">
      <w:pPr>
        <w:pStyle w:val="4"/>
        <w:spacing w:before="284" w:line="285" w:lineRule="auto"/>
        <w:ind w:right="97"/>
        <w:rPr>
          <w:rFonts w:hint="eastAsia"/>
        </w:rPr>
      </w:pPr>
      <w:r>
        <w:rPr>
          <w:rFonts w:hint="eastAsia"/>
        </w:rPr>
        <w:t>For we do not voluntarily accept anxiety or melancholy unless necessity forces it upon us.</w:t>
      </w:r>
    </w:p>
    <w:p w14:paraId="14D4E931">
      <w:pPr>
        <w:pStyle w:val="4"/>
        <w:spacing w:before="284" w:line="285" w:lineRule="auto"/>
        <w:ind w:right="97"/>
        <w:rPr>
          <w:rFonts w:hint="eastAsia"/>
        </w:rPr>
      </w:pPr>
      <w:r>
        <w:rPr>
          <w:rFonts w:hint="eastAsia"/>
        </w:rPr>
        <w:t>因为我们并非自愿接受焦虑或忧郁，除非需要强迫我们如此。</w:t>
      </w:r>
    </w:p>
    <w:p w14:paraId="2250EE9C">
      <w:pPr>
        <w:pStyle w:val="4"/>
        <w:spacing w:before="284" w:line="285" w:lineRule="auto"/>
        <w:ind w:right="97"/>
        <w:rPr>
          <w:rFonts w:hint="eastAsia"/>
        </w:rPr>
      </w:pPr>
    </w:p>
    <w:p w14:paraId="0D2CAAD1">
      <w:pPr>
        <w:pStyle w:val="4"/>
        <w:spacing w:before="284" w:line="285" w:lineRule="auto"/>
        <w:ind w:right="97"/>
        <w:rPr>
          <w:rFonts w:hint="eastAsia"/>
        </w:rPr>
      </w:pPr>
      <w:r>
        <w:rPr>
          <w:rFonts w:hint="eastAsia"/>
        </w:rPr>
        <w:t>To be sure, it is a sovereign good to have rest, or else we would be tired out.</w:t>
      </w:r>
    </w:p>
    <w:p w14:paraId="3C1B2DAF">
      <w:pPr>
        <w:pStyle w:val="4"/>
        <w:spacing w:before="284" w:line="285" w:lineRule="auto"/>
        <w:ind w:right="97"/>
        <w:rPr>
          <w:rFonts w:hint="eastAsia"/>
        </w:rPr>
      </w:pPr>
      <w:r>
        <w:rPr>
          <w:rFonts w:hint="eastAsia"/>
        </w:rPr>
        <w:t>诚然，拥有安息是至高的好处，否则我们将疲惫不堪。</w:t>
      </w:r>
    </w:p>
    <w:p w14:paraId="1AAAAC39">
      <w:pPr>
        <w:pStyle w:val="4"/>
        <w:spacing w:before="284" w:line="285" w:lineRule="auto"/>
        <w:ind w:right="97"/>
        <w:rPr>
          <w:rFonts w:hint="eastAsia"/>
        </w:rPr>
      </w:pPr>
    </w:p>
    <w:p w14:paraId="06BADDDE">
      <w:pPr>
        <w:pStyle w:val="4"/>
        <w:spacing w:before="284" w:line="285" w:lineRule="auto"/>
        <w:ind w:right="97"/>
        <w:rPr>
          <w:rFonts w:hint="eastAsia"/>
        </w:rPr>
      </w:pPr>
      <w:r>
        <w:rPr>
          <w:rFonts w:hint="eastAsia"/>
        </w:rPr>
        <w:t>Nevertheless it is very necessary that necessity press us to be vigilant.</w:t>
      </w:r>
    </w:p>
    <w:p w14:paraId="490D9DA7">
      <w:pPr>
        <w:pStyle w:val="4"/>
        <w:spacing w:before="284" w:line="285" w:lineRule="auto"/>
        <w:ind w:right="97"/>
        <w:rPr>
          <w:rFonts w:hint="eastAsia"/>
        </w:rPr>
      </w:pPr>
      <w:r>
        <w:rPr>
          <w:rFonts w:hint="eastAsia"/>
        </w:rPr>
        <w:t>然而，需要催促我们警醒是非常必要的。</w:t>
      </w:r>
    </w:p>
    <w:p w14:paraId="10B108F9">
      <w:pPr>
        <w:pStyle w:val="4"/>
        <w:spacing w:before="284" w:line="285" w:lineRule="auto"/>
        <w:ind w:right="97"/>
        <w:rPr>
          <w:rFonts w:hint="eastAsia"/>
        </w:rPr>
      </w:pPr>
    </w:p>
    <w:p w14:paraId="1BD088F6">
      <w:pPr>
        <w:pStyle w:val="4"/>
        <w:spacing w:before="284" w:line="285" w:lineRule="auto"/>
        <w:ind w:right="97"/>
        <w:rPr>
          <w:rFonts w:hint="eastAsia"/>
        </w:rPr>
      </w:pPr>
      <w:r>
        <w:rPr>
          <w:rFonts w:hint="eastAsia"/>
        </w:rPr>
        <w:t>Our Lord Jesus, then, not without cause declares that we have to sustain many alarms.</w:t>
      </w:r>
    </w:p>
    <w:p w14:paraId="2B9B310D">
      <w:pPr>
        <w:pStyle w:val="4"/>
        <w:spacing w:before="284" w:line="285" w:lineRule="auto"/>
        <w:ind w:right="97"/>
        <w:rPr>
          <w:rFonts w:hint="eastAsia"/>
        </w:rPr>
      </w:pPr>
      <w:r>
        <w:rPr>
          <w:rFonts w:hint="eastAsia"/>
        </w:rPr>
        <w:t>那么，我们的主耶稣并非没有原因地宣告我们必须承受许多警报。</w:t>
      </w:r>
    </w:p>
    <w:p w14:paraId="5644E0F5">
      <w:pPr>
        <w:pStyle w:val="4"/>
        <w:spacing w:before="284" w:line="285" w:lineRule="auto"/>
        <w:ind w:right="97"/>
        <w:rPr>
          <w:rFonts w:hint="eastAsia"/>
        </w:rPr>
      </w:pPr>
    </w:p>
    <w:p w14:paraId="728E45E2">
      <w:pPr>
        <w:pStyle w:val="4"/>
        <w:spacing w:before="284" w:line="285" w:lineRule="auto"/>
        <w:ind w:right="97"/>
        <w:rPr>
          <w:rFonts w:hint="eastAsia"/>
        </w:rPr>
      </w:pPr>
      <w:r>
        <w:rPr>
          <w:rFonts w:hint="eastAsia"/>
        </w:rPr>
        <w:t>For what is said only once to His disciples pertains to all of us in general, since in our lives we must always be ready to meet many temptations.</w:t>
      </w:r>
    </w:p>
    <w:p w14:paraId="052A02E4">
      <w:pPr>
        <w:pStyle w:val="4"/>
        <w:spacing w:before="284" w:line="285" w:lineRule="auto"/>
        <w:ind w:right="97"/>
        <w:rPr>
          <w:rFonts w:hint="eastAsia"/>
        </w:rPr>
      </w:pPr>
      <w:r>
        <w:rPr>
          <w:rFonts w:hint="eastAsia"/>
        </w:rPr>
        <w:t>因为仅仅一次对祂门徒所说的话，普遍地适用于我们所有人，既然在我们的生命中我们必须总是预备好面对许多试探。</w:t>
      </w:r>
    </w:p>
    <w:p w14:paraId="75BC45C6">
      <w:pPr>
        <w:pStyle w:val="4"/>
        <w:spacing w:before="284" w:line="285" w:lineRule="auto"/>
        <w:ind w:right="97"/>
        <w:rPr>
          <w:rFonts w:hint="eastAsia"/>
        </w:rPr>
      </w:pPr>
    </w:p>
    <w:p w14:paraId="3E10FCD7">
      <w:pPr>
        <w:pStyle w:val="4"/>
        <w:spacing w:before="284" w:line="285" w:lineRule="auto"/>
        <w:ind w:right="97"/>
        <w:rPr>
          <w:rFonts w:hint="eastAsia"/>
        </w:rPr>
      </w:pPr>
      <w:r>
        <w:rPr>
          <w:rFonts w:hint="eastAsia"/>
        </w:rPr>
        <w:t>For the devil is our perpetual enemy, if we are members of our Lord Jesus Christ.</w:t>
      </w:r>
    </w:p>
    <w:p w14:paraId="32015B2B">
      <w:pPr>
        <w:pStyle w:val="4"/>
        <w:spacing w:before="284" w:line="285" w:lineRule="auto"/>
        <w:ind w:right="97"/>
        <w:rPr>
          <w:rFonts w:hint="eastAsia"/>
        </w:rPr>
      </w:pPr>
      <w:r>
        <w:rPr>
          <w:rFonts w:hint="eastAsia"/>
        </w:rPr>
        <w:t>因为魔鬼是我们永远的仇敌，如果我们是我们的主耶稣基督的肢体。</w:t>
      </w:r>
    </w:p>
    <w:p w14:paraId="18552478">
      <w:pPr>
        <w:pStyle w:val="4"/>
        <w:spacing w:before="284" w:line="285" w:lineRule="auto"/>
        <w:ind w:right="97"/>
        <w:rPr>
          <w:rFonts w:hint="eastAsia"/>
        </w:rPr>
      </w:pPr>
    </w:p>
    <w:p w14:paraId="5E0C6A0B">
      <w:pPr>
        <w:pStyle w:val="4"/>
        <w:spacing w:before="284" w:line="285" w:lineRule="auto"/>
        <w:ind w:right="97"/>
        <w:rPr>
          <w:rFonts w:hint="eastAsia"/>
        </w:rPr>
      </w:pPr>
      <w:r>
        <w:rPr>
          <w:rFonts w:hint="eastAsia"/>
        </w:rPr>
        <w:t>There will be, then, open war without ending and without ceasing.</w:t>
      </w:r>
    </w:p>
    <w:p w14:paraId="4D963972">
      <w:pPr>
        <w:pStyle w:val="4"/>
        <w:spacing w:before="284" w:line="285" w:lineRule="auto"/>
        <w:ind w:right="97"/>
        <w:rPr>
          <w:rFonts w:hint="eastAsia"/>
        </w:rPr>
      </w:pPr>
      <w:r>
        <w:rPr>
          <w:rFonts w:hint="eastAsia"/>
        </w:rPr>
        <w:t>那么，将有公开的战争，永无止境，永不止息。</w:t>
      </w:r>
    </w:p>
    <w:p w14:paraId="681626D5">
      <w:pPr>
        <w:pStyle w:val="4"/>
        <w:spacing w:before="284" w:line="285" w:lineRule="auto"/>
        <w:ind w:right="97"/>
        <w:rPr>
          <w:rFonts w:hint="eastAsia"/>
        </w:rPr>
      </w:pPr>
    </w:p>
    <w:p w14:paraId="483348B6">
      <w:pPr>
        <w:pStyle w:val="4"/>
        <w:spacing w:before="284" w:line="285" w:lineRule="auto"/>
        <w:ind w:right="97"/>
        <w:rPr>
          <w:rFonts w:hint="eastAsia"/>
        </w:rPr>
      </w:pPr>
      <w:r>
        <w:rPr>
          <w:rFonts w:hint="eastAsia"/>
        </w:rPr>
        <w:t>Then let us notice what kind of enemy we have to deal with.</w:t>
      </w:r>
    </w:p>
    <w:p w14:paraId="3DA67F49">
      <w:pPr>
        <w:pStyle w:val="4"/>
        <w:spacing w:before="284" w:line="285" w:lineRule="auto"/>
        <w:ind w:right="97"/>
        <w:rPr>
          <w:rFonts w:hint="eastAsia"/>
        </w:rPr>
      </w:pPr>
      <w:r>
        <w:rPr>
          <w:rFonts w:hint="eastAsia"/>
        </w:rPr>
        <w:t>那么让我们注意我们要应付的是哪种仇敌。</w:t>
      </w:r>
    </w:p>
    <w:p w14:paraId="350BDBCE">
      <w:pPr>
        <w:pStyle w:val="4"/>
        <w:spacing w:before="284" w:line="285" w:lineRule="auto"/>
        <w:ind w:right="97"/>
        <w:rPr>
          <w:rFonts w:hint="eastAsia"/>
        </w:rPr>
      </w:pPr>
    </w:p>
    <w:p w14:paraId="4C627616">
      <w:pPr>
        <w:pStyle w:val="4"/>
        <w:spacing w:before="284" w:line="285" w:lineRule="auto"/>
        <w:ind w:right="97"/>
        <w:rPr>
          <w:rFonts w:hint="eastAsia"/>
        </w:rPr>
      </w:pPr>
      <w:r>
        <w:rPr>
          <w:rFonts w:hint="eastAsia"/>
        </w:rPr>
        <w:t>It is not only one, but the number is infinite.</w:t>
      </w:r>
    </w:p>
    <w:p w14:paraId="41875100">
      <w:pPr>
        <w:pStyle w:val="4"/>
        <w:spacing w:before="284" w:line="285" w:lineRule="auto"/>
        <w:ind w:right="97"/>
        <w:rPr>
          <w:rFonts w:hint="eastAsia"/>
        </w:rPr>
      </w:pPr>
      <w:r>
        <w:rPr>
          <w:rFonts w:hint="eastAsia"/>
        </w:rPr>
        <w:t>不仅是一个，而且数目是无限的。</w:t>
      </w:r>
    </w:p>
    <w:p w14:paraId="3EF02273">
      <w:pPr>
        <w:pStyle w:val="4"/>
        <w:spacing w:before="284" w:line="285" w:lineRule="auto"/>
        <w:ind w:right="97"/>
        <w:rPr>
          <w:rFonts w:hint="eastAsia"/>
        </w:rPr>
      </w:pPr>
    </w:p>
    <w:p w14:paraId="58938C6B">
      <w:pPr>
        <w:pStyle w:val="4"/>
        <w:spacing w:before="284" w:line="285" w:lineRule="auto"/>
        <w:ind w:right="97"/>
        <w:rPr>
          <w:rFonts w:hint="eastAsia"/>
        </w:rPr>
      </w:pPr>
      <w:r>
        <w:rPr>
          <w:rFonts w:hint="eastAsia"/>
        </w:rPr>
        <w:t>Moreover the devil has a</w:t>
      </w:r>
    </w:p>
    <w:p w14:paraId="703AAB63">
      <w:pPr>
        <w:pStyle w:val="4"/>
        <w:spacing w:before="284" w:line="285" w:lineRule="auto"/>
        <w:ind w:right="97"/>
        <w:rPr>
          <w:rFonts w:hint="eastAsia"/>
        </w:rPr>
      </w:pPr>
      <w:r>
        <w:rPr>
          <w:rFonts w:hint="eastAsia"/>
        </w:rPr>
        <w:t>此外，魔鬼有</w:t>
      </w:r>
    </w:p>
    <w:p w14:paraId="3389D07D">
      <w:pPr>
        <w:pStyle w:val="4"/>
        <w:spacing w:before="284" w:line="285" w:lineRule="auto"/>
        <w:ind w:right="97"/>
        <w:rPr>
          <w:rFonts w:hint="eastAsia"/>
        </w:rPr>
      </w:pPr>
    </w:p>
    <w:p w14:paraId="46777965">
      <w:pPr>
        <w:pStyle w:val="4"/>
        <w:spacing w:before="284" w:line="285" w:lineRule="auto"/>
        <w:ind w:right="97"/>
        <w:rPr>
          <w:rFonts w:hint="eastAsia"/>
        </w:rPr>
      </w:pPr>
      <w:r>
        <w:rPr>
          <w:rFonts w:hint="eastAsia"/>
        </w:rPr>
        <w:t>vast number of means to cast us down; now he strikes openly, now he plots underground, and by craftiness he will have surprised us a hundred thousand times before we have thought of it.</w:t>
      </w:r>
    </w:p>
    <w:p w14:paraId="7002F3ED">
      <w:pPr>
        <w:pStyle w:val="4"/>
        <w:spacing w:before="284" w:line="285" w:lineRule="auto"/>
        <w:ind w:right="97"/>
        <w:rPr>
          <w:rFonts w:hint="eastAsia"/>
        </w:rPr>
      </w:pPr>
      <w:r>
        <w:rPr>
          <w:rFonts w:hint="eastAsia"/>
        </w:rPr>
        <w:t>无数的方法来打倒我们；有时祂公开攻击，有时祂暗中策划，藉着诡计，祂在我们想到之前就已经出其不意地袭击我们十万次了。</w:t>
      </w:r>
    </w:p>
    <w:p w14:paraId="76BC981C">
      <w:pPr>
        <w:pStyle w:val="4"/>
        <w:spacing w:before="284" w:line="285" w:lineRule="auto"/>
        <w:ind w:right="97"/>
        <w:rPr>
          <w:rFonts w:hint="eastAsia"/>
        </w:rPr>
      </w:pPr>
    </w:p>
    <w:p w14:paraId="72237E38">
      <w:pPr>
        <w:pStyle w:val="4"/>
        <w:spacing w:before="284" w:line="285" w:lineRule="auto"/>
        <w:ind w:right="97"/>
        <w:rPr>
          <w:rFonts w:hint="eastAsia"/>
        </w:rPr>
      </w:pPr>
      <w:r>
        <w:rPr>
          <w:rFonts w:hint="eastAsia"/>
        </w:rPr>
        <w:t>When it is only as St. Paul says that our enemies are powers who dwell in the air over our heads and that we are here as poor earthworms who only crawl below, that certainly ought to cause us to be concerned.</w:t>
      </w:r>
    </w:p>
    <w:p w14:paraId="449BF38E">
      <w:pPr>
        <w:pStyle w:val="4"/>
        <w:spacing w:before="284" w:line="285" w:lineRule="auto"/>
        <w:ind w:right="97"/>
        <w:rPr>
          <w:rFonts w:hint="eastAsia"/>
        </w:rPr>
      </w:pPr>
      <w:r>
        <w:rPr>
          <w:rFonts w:hint="eastAsia"/>
        </w:rPr>
        <w:t>当仅仅如圣保罗所说，我们的仇敌是住在我们头顶空中的掌权者，而我们在此如同只在下面爬行的可怜地虫时，那当然应当使我们担忧。</w:t>
      </w:r>
    </w:p>
    <w:p w14:paraId="16504305">
      <w:pPr>
        <w:pStyle w:val="4"/>
        <w:spacing w:before="284" w:line="285" w:lineRule="auto"/>
        <w:ind w:right="97"/>
        <w:rPr>
          <w:rFonts w:hint="eastAsia"/>
        </w:rPr>
      </w:pPr>
    </w:p>
    <w:p w14:paraId="328E271A">
      <w:pPr>
        <w:pStyle w:val="4"/>
        <w:spacing w:before="284" w:line="285" w:lineRule="auto"/>
        <w:ind w:right="97"/>
        <w:rPr>
          <w:rFonts w:hint="eastAsia"/>
        </w:rPr>
      </w:pPr>
      <w:r>
        <w:rPr>
          <w:rFonts w:hint="eastAsia"/>
        </w:rPr>
        <w:t>As also St. Peter alleges this reason, that our enemy is like a lion who roars and seeks prey and who never rests.</w:t>
      </w:r>
    </w:p>
    <w:p w14:paraId="5B5283F0">
      <w:pPr>
        <w:pStyle w:val="4"/>
        <w:spacing w:before="284" w:line="285" w:lineRule="auto"/>
        <w:ind w:right="97"/>
        <w:rPr>
          <w:rFonts w:hint="eastAsia"/>
        </w:rPr>
      </w:pPr>
      <w:r>
        <w:rPr>
          <w:rFonts w:hint="eastAsia"/>
        </w:rPr>
        <w:t>正如圣彼得也提出这个理由，我们的仇敌如同吼叫的狮子，寻找可吞吃的猎物，永不休息。</w:t>
      </w:r>
    </w:p>
    <w:p w14:paraId="6705EBF0">
      <w:pPr>
        <w:pStyle w:val="4"/>
        <w:spacing w:before="284" w:line="285" w:lineRule="auto"/>
        <w:ind w:right="97"/>
        <w:rPr>
          <w:rFonts w:hint="eastAsia"/>
        </w:rPr>
      </w:pPr>
    </w:p>
    <w:p w14:paraId="639A518F">
      <w:pPr>
        <w:pStyle w:val="4"/>
        <w:spacing w:before="284" w:line="285" w:lineRule="auto"/>
        <w:ind w:right="97"/>
        <w:rPr>
          <w:rFonts w:hint="eastAsia"/>
        </w:rPr>
      </w:pPr>
      <w:r>
        <w:rPr>
          <w:rFonts w:hint="eastAsia"/>
        </w:rPr>
        <w:t>That, then, is what we have to observe in the saying of our Lord Jesus that we must be on our guard in order not to enter into temptation.</w:t>
      </w:r>
    </w:p>
    <w:p w14:paraId="6AB81907">
      <w:pPr>
        <w:pStyle w:val="4"/>
        <w:spacing w:before="284" w:line="285" w:lineRule="auto"/>
        <w:ind w:right="97"/>
        <w:rPr>
          <w:rFonts w:hint="eastAsia"/>
        </w:rPr>
      </w:pPr>
      <w:r>
        <w:rPr>
          <w:rFonts w:hint="eastAsia"/>
        </w:rPr>
        <w:t>那么，这就是我们在我们的主耶稣的话语中必须观察到的，我们必须警惕，免得入了迷惑。</w:t>
      </w:r>
    </w:p>
    <w:p w14:paraId="5DF50DA2">
      <w:pPr>
        <w:pStyle w:val="4"/>
        <w:spacing w:before="284" w:line="285" w:lineRule="auto"/>
        <w:ind w:right="97"/>
        <w:rPr>
          <w:rFonts w:hint="eastAsia"/>
        </w:rPr>
      </w:pPr>
    </w:p>
    <w:p w14:paraId="4EA5DD71">
      <w:pPr>
        <w:pStyle w:val="4"/>
        <w:spacing w:before="284" w:line="285" w:lineRule="auto"/>
        <w:ind w:right="97"/>
        <w:rPr>
          <w:rFonts w:hint="eastAsia"/>
        </w:rPr>
      </w:pPr>
      <w:r>
        <w:rPr>
          <w:rFonts w:hint="eastAsia"/>
        </w:rPr>
        <w:t>Besides, although we are vigilant, though we keep good watch, yet we cannot be exempt from the devil’s raising himself against us or our being assailed by him in many and diverse ways.</w:t>
      </w:r>
    </w:p>
    <w:p w14:paraId="7D1CFBB2">
      <w:pPr>
        <w:pStyle w:val="4"/>
        <w:spacing w:before="284" w:line="285" w:lineRule="auto"/>
        <w:ind w:right="97"/>
        <w:rPr>
          <w:rFonts w:hint="eastAsia"/>
        </w:rPr>
      </w:pPr>
      <w:r>
        <w:rPr>
          <w:rFonts w:hint="eastAsia"/>
        </w:rPr>
        <w:t>此外，尽管我们警醒，尽管我们好好看守，我们仍不能免于魔鬼起来攻击我们，或我们被祂以许多不同的方式攻击。</w:t>
      </w:r>
    </w:p>
    <w:p w14:paraId="437F0925">
      <w:pPr>
        <w:pStyle w:val="4"/>
        <w:spacing w:before="284" w:line="285" w:lineRule="auto"/>
        <w:ind w:right="97"/>
        <w:rPr>
          <w:rFonts w:hint="eastAsia"/>
        </w:rPr>
      </w:pPr>
    </w:p>
    <w:p w14:paraId="39EF3686">
      <w:pPr>
        <w:pStyle w:val="4"/>
        <w:spacing w:before="284" w:line="285" w:lineRule="auto"/>
        <w:ind w:right="97"/>
        <w:rPr>
          <w:rFonts w:hint="eastAsia"/>
        </w:rPr>
      </w:pPr>
      <w:r>
        <w:rPr>
          <w:rFonts w:hint="eastAsia"/>
        </w:rPr>
        <w:t>We cannot, then, repulse the blows from afar.</w:t>
      </w:r>
    </w:p>
    <w:p w14:paraId="6A75B2AD">
      <w:pPr>
        <w:pStyle w:val="4"/>
        <w:spacing w:before="284" w:line="285" w:lineRule="auto"/>
        <w:ind w:right="97"/>
        <w:rPr>
          <w:rFonts w:hint="eastAsia"/>
        </w:rPr>
      </w:pPr>
      <w:r>
        <w:rPr>
          <w:rFonts w:hint="eastAsia"/>
        </w:rPr>
        <w:t>那么，我们无法从远处击退打击。</w:t>
      </w:r>
    </w:p>
    <w:p w14:paraId="1C9F53BB">
      <w:pPr>
        <w:pStyle w:val="4"/>
        <w:spacing w:before="284" w:line="285" w:lineRule="auto"/>
        <w:ind w:right="97"/>
        <w:rPr>
          <w:rFonts w:hint="eastAsia"/>
        </w:rPr>
      </w:pPr>
    </w:p>
    <w:p w14:paraId="2A308945">
      <w:pPr>
        <w:pStyle w:val="4"/>
        <w:spacing w:before="284" w:line="285" w:lineRule="auto"/>
        <w:ind w:right="97"/>
        <w:rPr>
          <w:rFonts w:hint="eastAsia"/>
        </w:rPr>
      </w:pPr>
      <w:r>
        <w:rPr>
          <w:rFonts w:hint="eastAsia"/>
        </w:rPr>
        <w:t>But before entering into combat, we must be on our guard lest we be plunged into temptation.</w:t>
      </w:r>
    </w:p>
    <w:p w14:paraId="2200074D">
      <w:pPr>
        <w:pStyle w:val="4"/>
        <w:spacing w:before="284" w:line="285" w:lineRule="auto"/>
        <w:ind w:right="97"/>
        <w:rPr>
          <w:rFonts w:hint="eastAsia"/>
        </w:rPr>
      </w:pPr>
      <w:r>
        <w:rPr>
          <w:rFonts w:hint="eastAsia"/>
        </w:rPr>
        <w:t>但在进入争战之前，我们必须警惕，免得我们陷入试探。</w:t>
      </w:r>
    </w:p>
    <w:p w14:paraId="30E394AE">
      <w:pPr>
        <w:pStyle w:val="4"/>
        <w:spacing w:before="284" w:line="285" w:lineRule="auto"/>
        <w:ind w:right="97"/>
        <w:rPr>
          <w:rFonts w:hint="eastAsia"/>
        </w:rPr>
      </w:pPr>
    </w:p>
    <w:p w14:paraId="1E81AF66">
      <w:pPr>
        <w:pStyle w:val="4"/>
        <w:spacing w:before="284" w:line="285" w:lineRule="auto"/>
        <w:ind w:right="97"/>
        <w:rPr>
          <w:rFonts w:hint="eastAsia"/>
        </w:rPr>
      </w:pPr>
      <w:r>
        <w:rPr>
          <w:rFonts w:hint="eastAsia"/>
        </w:rPr>
        <w:t>Let us learn, then, although the believers and children of God desire to have rest, nevertheless, they must not desire to be here at their ease.</w:t>
      </w:r>
    </w:p>
    <w:p w14:paraId="6C0A4BCD">
      <w:pPr>
        <w:pStyle w:val="4"/>
        <w:spacing w:before="284" w:line="285" w:lineRule="auto"/>
        <w:ind w:right="97"/>
        <w:rPr>
          <w:rFonts w:hint="eastAsia"/>
        </w:rPr>
      </w:pPr>
      <w:r>
        <w:rPr>
          <w:rFonts w:hint="eastAsia"/>
        </w:rPr>
        <w:t>那么，让我们学习，尽管信徒和神的儿女渴望拥有安息，然而，他们不可渴望在此安逸。</w:t>
      </w:r>
    </w:p>
    <w:p w14:paraId="6DE64194">
      <w:pPr>
        <w:pStyle w:val="4"/>
        <w:spacing w:before="284" w:line="285" w:lineRule="auto"/>
        <w:ind w:right="97"/>
        <w:rPr>
          <w:rFonts w:hint="eastAsia"/>
        </w:rPr>
      </w:pPr>
    </w:p>
    <w:p w14:paraId="557A30F7">
      <w:pPr>
        <w:pStyle w:val="4"/>
        <w:spacing w:before="284" w:line="285" w:lineRule="auto"/>
        <w:ind w:right="97"/>
        <w:rPr>
          <w:rFonts w:hint="eastAsia"/>
        </w:rPr>
      </w:pPr>
      <w:r>
        <w:rPr>
          <w:rFonts w:hint="eastAsia"/>
        </w:rPr>
        <w:t>But let it be sufficient for them that God perfects His power in their weakness, as also St. Paul says that he had to pass through that.</w:t>
      </w:r>
    </w:p>
    <w:p w14:paraId="6C80A690">
      <w:pPr>
        <w:pStyle w:val="4"/>
        <w:spacing w:before="284" w:line="285" w:lineRule="auto"/>
        <w:ind w:right="97"/>
        <w:rPr>
          <w:rFonts w:hint="eastAsia"/>
        </w:rPr>
      </w:pPr>
      <w:r>
        <w:rPr>
          <w:rFonts w:hint="eastAsia"/>
        </w:rPr>
        <w:t>但让他们满足于神在他们的软弱上成全祂的能力，正如圣保罗也说祂必须经历那。</w:t>
      </w:r>
    </w:p>
    <w:p w14:paraId="171263A9">
      <w:pPr>
        <w:pStyle w:val="4"/>
        <w:spacing w:before="284" w:line="285" w:lineRule="auto"/>
        <w:ind w:right="97"/>
        <w:rPr>
          <w:rFonts w:hint="eastAsia"/>
        </w:rPr>
      </w:pPr>
    </w:p>
    <w:p w14:paraId="725989CB">
      <w:pPr>
        <w:pStyle w:val="4"/>
        <w:spacing w:before="284" w:line="285" w:lineRule="auto"/>
        <w:ind w:right="97"/>
        <w:rPr>
          <w:rFonts w:hint="eastAsia"/>
        </w:rPr>
      </w:pPr>
      <w:r>
        <w:rPr>
          <w:rFonts w:hint="eastAsia"/>
        </w:rPr>
        <w:t>It is, I say, the condition of all the children of God to battle in this world, because they cannot serve God without opposition.</w:t>
      </w:r>
    </w:p>
    <w:p w14:paraId="7695F848">
      <w:pPr>
        <w:pStyle w:val="4"/>
        <w:spacing w:before="284" w:line="285" w:lineRule="auto"/>
        <w:ind w:right="97"/>
        <w:rPr>
          <w:rFonts w:hint="eastAsia"/>
        </w:rPr>
      </w:pPr>
      <w:r>
        <w:rPr>
          <w:rFonts w:hint="eastAsia"/>
        </w:rPr>
        <w:t>我说，这是所有神的儿女在这世上争战的状况，因为他们不能事奉神而不受反对。</w:t>
      </w:r>
    </w:p>
    <w:p w14:paraId="2BF9E53A">
      <w:pPr>
        <w:pStyle w:val="4"/>
        <w:spacing w:before="284" w:line="285" w:lineRule="auto"/>
        <w:ind w:right="97"/>
        <w:rPr>
          <w:rFonts w:hint="eastAsia"/>
        </w:rPr>
      </w:pPr>
    </w:p>
    <w:p w14:paraId="50F2AAD5">
      <w:pPr>
        <w:pStyle w:val="4"/>
        <w:spacing w:before="284" w:line="285" w:lineRule="auto"/>
        <w:ind w:right="97"/>
        <w:rPr>
          <w:rFonts w:hint="eastAsia"/>
        </w:rPr>
      </w:pPr>
      <w:r>
        <w:rPr>
          <w:rFonts w:hint="eastAsia"/>
        </w:rPr>
        <w:t>But although they are weak, although they can be impeded, even often beaten down, may they be content to be helped and aided by the hand of God, and may they always lean upon this promise, that our faith will be victorious over all the world.</w:t>
      </w:r>
    </w:p>
    <w:p w14:paraId="51C4207B">
      <w:pPr>
        <w:pStyle w:val="4"/>
        <w:spacing w:before="284" w:line="285" w:lineRule="auto"/>
        <w:ind w:right="97"/>
        <w:rPr>
          <w:rFonts w:hint="eastAsia"/>
        </w:rPr>
      </w:pPr>
      <w:r>
        <w:rPr>
          <w:rFonts w:hint="eastAsia"/>
        </w:rPr>
        <w:t>但即使他们软弱，即使他们可能受阻碍，甚至常常被打倒，愿他们满足于受神手的帮助和援助，愿他们总是倚靠这个应许，我们的信心必胜过全世界。</w:t>
      </w:r>
    </w:p>
    <w:p w14:paraId="533BD1D2">
      <w:pPr>
        <w:pStyle w:val="4"/>
        <w:spacing w:before="284" w:line="285" w:lineRule="auto"/>
        <w:ind w:right="97"/>
        <w:rPr>
          <w:rFonts w:hint="eastAsia"/>
        </w:rPr>
      </w:pPr>
    </w:p>
    <w:p w14:paraId="7541F0BA">
      <w:pPr>
        <w:pStyle w:val="4"/>
        <w:spacing w:before="284" w:line="285" w:lineRule="auto"/>
        <w:ind w:right="97"/>
        <w:rPr>
          <w:rFonts w:hint="eastAsia"/>
        </w:rPr>
      </w:pPr>
      <w:r>
        <w:rPr>
          <w:rFonts w:hint="eastAsia"/>
        </w:rPr>
        <w:t>Yet also the remedy proposed to us is that we fight.</w:t>
      </w:r>
    </w:p>
    <w:p w14:paraId="2EDEB61F">
      <w:pPr>
        <w:pStyle w:val="4"/>
        <w:spacing w:before="284" w:line="285" w:lineRule="auto"/>
        <w:ind w:right="97"/>
        <w:rPr>
          <w:rFonts w:hint="eastAsia"/>
        </w:rPr>
      </w:pPr>
      <w:r>
        <w:rPr>
          <w:rFonts w:hint="eastAsia"/>
        </w:rPr>
        <w:t>然而向我们提出的补救方法也是我们争战。</w:t>
      </w:r>
    </w:p>
    <w:p w14:paraId="06F9401E">
      <w:pPr>
        <w:pStyle w:val="4"/>
        <w:spacing w:before="284" w:line="285" w:lineRule="auto"/>
        <w:ind w:right="97"/>
        <w:rPr>
          <w:rFonts w:hint="eastAsia"/>
        </w:rPr>
      </w:pPr>
    </w:p>
    <w:p w14:paraId="2AF58C81">
      <w:pPr>
        <w:pStyle w:val="4"/>
        <w:spacing w:before="284" w:line="285" w:lineRule="auto"/>
        <w:ind w:right="97"/>
        <w:rPr>
          <w:rFonts w:hint="eastAsia"/>
        </w:rPr>
      </w:pPr>
      <w:r>
        <w:rPr>
          <w:rFonts w:hint="eastAsia"/>
        </w:rPr>
        <w:t>To be sure Satan is always making new beginnings to assail us, but Jesus Christ also commands us to watch.</w:t>
      </w:r>
    </w:p>
    <w:p w14:paraId="2540614F">
      <w:pPr>
        <w:pStyle w:val="4"/>
        <w:spacing w:before="284" w:line="285" w:lineRule="auto"/>
        <w:ind w:right="97"/>
        <w:rPr>
          <w:rFonts w:hint="eastAsia"/>
        </w:rPr>
      </w:pPr>
      <w:r>
        <w:rPr>
          <w:rFonts w:hint="eastAsia"/>
        </w:rPr>
        <w:t>诚然，撒但总是重新开始攻击我们，但耶稣基督也吩咐我们警醒。</w:t>
      </w:r>
    </w:p>
    <w:p w14:paraId="2BA0E6B8">
      <w:pPr>
        <w:pStyle w:val="4"/>
        <w:spacing w:before="284" w:line="285" w:lineRule="auto"/>
        <w:ind w:right="97"/>
        <w:rPr>
          <w:rFonts w:hint="eastAsia"/>
        </w:rPr>
      </w:pPr>
    </w:p>
    <w:p w14:paraId="1499EE82">
      <w:pPr>
        <w:pStyle w:val="4"/>
        <w:spacing w:before="284" w:line="285" w:lineRule="auto"/>
        <w:ind w:right="97"/>
        <w:rPr>
          <w:rFonts w:hint="eastAsia"/>
        </w:rPr>
      </w:pPr>
      <w:r>
        <w:rPr>
          <w:rFonts w:hint="eastAsia"/>
        </w:rPr>
        <w:t>Besides, He shows that those who presume upon their own strength will be conquered by Satan a hundred thousand times before they obtain a single victory.</w:t>
      </w:r>
    </w:p>
    <w:p w14:paraId="24773155">
      <w:pPr>
        <w:pStyle w:val="4"/>
        <w:spacing w:before="284" w:line="285" w:lineRule="auto"/>
        <w:ind w:right="97"/>
        <w:rPr>
          <w:rFonts w:hint="eastAsia"/>
        </w:rPr>
      </w:pPr>
      <w:r>
        <w:rPr>
          <w:rFonts w:hint="eastAsia"/>
        </w:rPr>
        <w:t>此外，祂显明那些倚靠自己力量的人，在他们获得一次胜利之前，将被撒但征服十万次。</w:t>
      </w:r>
    </w:p>
    <w:p w14:paraId="37D206F7">
      <w:pPr>
        <w:pStyle w:val="4"/>
        <w:spacing w:before="284" w:line="285" w:lineRule="auto"/>
        <w:ind w:right="97"/>
        <w:rPr>
          <w:rFonts w:hint="eastAsia"/>
        </w:rPr>
      </w:pPr>
    </w:p>
    <w:p w14:paraId="258CFA98">
      <w:pPr>
        <w:pStyle w:val="4"/>
        <w:spacing w:before="284" w:line="285" w:lineRule="auto"/>
        <w:ind w:right="97"/>
        <w:rPr>
          <w:rFonts w:hint="eastAsia"/>
        </w:rPr>
      </w:pPr>
      <w:r>
        <w:rPr>
          <w:rFonts w:hint="eastAsia"/>
        </w:rPr>
        <w:t>What is needed, then?</w:t>
      </w:r>
    </w:p>
    <w:p w14:paraId="721DF494">
      <w:pPr>
        <w:pStyle w:val="4"/>
        <w:spacing w:before="284" w:line="285" w:lineRule="auto"/>
        <w:ind w:right="97"/>
        <w:rPr>
          <w:rFonts w:hint="eastAsia"/>
        </w:rPr>
      </w:pPr>
      <w:r>
        <w:rPr>
          <w:rFonts w:hint="eastAsia"/>
        </w:rPr>
        <w:t>那么，需要什么呢？</w:t>
      </w:r>
    </w:p>
    <w:p w14:paraId="5A32957E">
      <w:pPr>
        <w:pStyle w:val="4"/>
        <w:spacing w:before="284" w:line="285" w:lineRule="auto"/>
        <w:ind w:right="97"/>
        <w:rPr>
          <w:rFonts w:hint="eastAsia"/>
        </w:rPr>
      </w:pPr>
    </w:p>
    <w:p w14:paraId="7CFB3580">
      <w:pPr>
        <w:pStyle w:val="4"/>
        <w:spacing w:before="284" w:line="285" w:lineRule="auto"/>
        <w:ind w:right="97"/>
        <w:rPr>
          <w:rFonts w:hint="eastAsia"/>
        </w:rPr>
      </w:pPr>
      <w:r>
        <w:rPr>
          <w:rFonts w:hint="eastAsia"/>
        </w:rPr>
        <w:t>That,</w:t>
      </w:r>
    </w:p>
    <w:p w14:paraId="76D56F48">
      <w:pPr>
        <w:pStyle w:val="4"/>
        <w:spacing w:before="284" w:line="285" w:lineRule="auto"/>
        <w:ind w:right="97"/>
        <w:rPr>
          <w:rFonts w:hint="eastAsia"/>
        </w:rPr>
      </w:pPr>
      <w:r>
        <w:rPr>
          <w:rFonts w:hint="eastAsia"/>
        </w:rPr>
        <w:t>那个，</w:t>
      </w:r>
    </w:p>
    <w:p w14:paraId="54D7985C">
      <w:pPr>
        <w:pStyle w:val="4"/>
        <w:spacing w:before="284" w:line="285" w:lineRule="auto"/>
        <w:ind w:right="97"/>
        <w:rPr>
          <w:rFonts w:hint="eastAsia"/>
        </w:rPr>
      </w:pPr>
    </w:p>
    <w:p w14:paraId="0F7240D6">
      <w:pPr>
        <w:pStyle w:val="4"/>
        <w:spacing w:before="284" w:line="285" w:lineRule="auto"/>
        <w:ind w:right="97"/>
        <w:rPr>
          <w:rFonts w:hint="eastAsia"/>
        </w:rPr>
      </w:pPr>
      <w:r>
        <w:rPr>
          <w:rFonts w:hint="eastAsia"/>
        </w:rPr>
        <w:t>confessing with all humility that we can do nothing, we come to our God.</w:t>
      </w:r>
    </w:p>
    <w:p w14:paraId="11223453">
      <w:pPr>
        <w:pStyle w:val="4"/>
        <w:spacing w:before="284" w:line="285" w:lineRule="auto"/>
        <w:ind w:right="97"/>
        <w:rPr>
          <w:rFonts w:hint="eastAsia"/>
        </w:rPr>
      </w:pPr>
      <w:r>
        <w:rPr>
          <w:rFonts w:hint="eastAsia"/>
        </w:rPr>
        <w:t>以全然的谦卑承认我们什么也做不了，我们来到我们的神面前。</w:t>
      </w:r>
    </w:p>
    <w:p w14:paraId="25D306A3">
      <w:pPr>
        <w:pStyle w:val="4"/>
        <w:spacing w:before="284" w:line="285" w:lineRule="auto"/>
        <w:ind w:right="97"/>
        <w:rPr>
          <w:rFonts w:hint="eastAsia"/>
        </w:rPr>
      </w:pPr>
    </w:p>
    <w:p w14:paraId="47D257FD">
      <w:pPr>
        <w:pStyle w:val="4"/>
        <w:spacing w:before="284" w:line="285" w:lineRule="auto"/>
        <w:ind w:right="97"/>
        <w:rPr>
          <w:rFonts w:hint="eastAsia"/>
        </w:rPr>
      </w:pPr>
      <w:r>
        <w:rPr>
          <w:rFonts w:hint="eastAsia"/>
        </w:rPr>
        <w:t>Here, then, are our real arms.</w:t>
      </w:r>
    </w:p>
    <w:p w14:paraId="2CE7BA0E">
      <w:pPr>
        <w:pStyle w:val="4"/>
        <w:spacing w:before="284" w:line="285" w:lineRule="auto"/>
        <w:ind w:right="97"/>
        <w:rPr>
          <w:rFonts w:hint="eastAsia"/>
        </w:rPr>
      </w:pPr>
      <w:r>
        <w:rPr>
          <w:rFonts w:hint="eastAsia"/>
        </w:rPr>
        <w:t>那么，这就是我们真正的武器。</w:t>
      </w:r>
    </w:p>
    <w:p w14:paraId="5A7B18EF">
      <w:pPr>
        <w:pStyle w:val="4"/>
        <w:spacing w:before="284" w:line="285" w:lineRule="auto"/>
        <w:ind w:right="97"/>
        <w:rPr>
          <w:rFonts w:hint="eastAsia"/>
        </w:rPr>
      </w:pPr>
    </w:p>
    <w:p w14:paraId="46815596">
      <w:pPr>
        <w:pStyle w:val="4"/>
        <w:spacing w:before="284" w:line="285" w:lineRule="auto"/>
        <w:ind w:right="97"/>
        <w:rPr>
          <w:rFonts w:hint="eastAsia"/>
        </w:rPr>
      </w:pPr>
      <w:r>
        <w:rPr>
          <w:rFonts w:hint="eastAsia"/>
        </w:rPr>
        <w:t>It is He Who takes from us all fear and terror.</w:t>
      </w:r>
    </w:p>
    <w:p w14:paraId="525ACC0D">
      <w:pPr>
        <w:pStyle w:val="4"/>
        <w:spacing w:before="284" w:line="285" w:lineRule="auto"/>
        <w:ind w:right="97"/>
        <w:rPr>
          <w:rFonts w:hint="eastAsia"/>
        </w:rPr>
      </w:pPr>
      <w:r>
        <w:rPr>
          <w:rFonts w:hint="eastAsia"/>
        </w:rPr>
        <w:t>是祂除去我们一切的恐惧和惊骇。</w:t>
      </w:r>
    </w:p>
    <w:p w14:paraId="163EE18D">
      <w:pPr>
        <w:pStyle w:val="4"/>
        <w:spacing w:before="284" w:line="285" w:lineRule="auto"/>
        <w:ind w:right="97"/>
        <w:rPr>
          <w:rFonts w:hint="eastAsia"/>
        </w:rPr>
      </w:pPr>
    </w:p>
    <w:p w14:paraId="19A5F183">
      <w:pPr>
        <w:pStyle w:val="4"/>
        <w:spacing w:before="284" w:line="285" w:lineRule="auto"/>
        <w:ind w:right="97"/>
        <w:rPr>
          <w:rFonts w:hint="eastAsia"/>
        </w:rPr>
      </w:pPr>
      <w:r>
        <w:rPr>
          <w:rFonts w:hint="eastAsia"/>
        </w:rPr>
        <w:t>It is He Who can give us assurance and resolution, that even to the end we shall remain safe and sound, that is, when we call upon God.</w:t>
      </w:r>
    </w:p>
    <w:p w14:paraId="24AFA4E0">
      <w:pPr>
        <w:pStyle w:val="4"/>
        <w:spacing w:before="284" w:line="285" w:lineRule="auto"/>
        <w:ind w:right="97"/>
        <w:rPr>
          <w:rFonts w:hint="eastAsia"/>
        </w:rPr>
      </w:pPr>
      <w:r>
        <w:rPr>
          <w:rFonts w:hint="eastAsia"/>
        </w:rPr>
        <w:t>是祂能赐给我们确据和决心，以致即使到末了我们仍将安然无恙，也就是说，当我们呼求神时。</w:t>
      </w:r>
    </w:p>
    <w:p w14:paraId="698318B4">
      <w:pPr>
        <w:pStyle w:val="4"/>
        <w:spacing w:before="284" w:line="285" w:lineRule="auto"/>
        <w:ind w:right="97"/>
        <w:rPr>
          <w:rFonts w:hint="eastAsia"/>
        </w:rPr>
      </w:pPr>
    </w:p>
    <w:p w14:paraId="63574118">
      <w:pPr>
        <w:pStyle w:val="4"/>
        <w:spacing w:before="284" w:line="285" w:lineRule="auto"/>
        <w:ind w:right="97"/>
        <w:rPr>
          <w:rFonts w:hint="eastAsia"/>
        </w:rPr>
      </w:pPr>
      <w:r>
        <w:rPr>
          <w:rFonts w:hint="eastAsia"/>
        </w:rPr>
        <w:t>As Solomon says, (Proverbs 18:10)</w:t>
      </w:r>
    </w:p>
    <w:p w14:paraId="3E0A269B">
      <w:pPr>
        <w:pStyle w:val="4"/>
        <w:spacing w:before="284" w:line="285" w:lineRule="auto"/>
        <w:ind w:right="97"/>
        <w:rPr>
          <w:rFonts w:hint="eastAsia"/>
        </w:rPr>
      </w:pPr>
      <w:r>
        <w:rPr>
          <w:rFonts w:hint="eastAsia"/>
        </w:rPr>
        <w:t>正如所罗门所说，（箴言 18:10）</w:t>
      </w:r>
    </w:p>
    <w:p w14:paraId="5A8BF9EF">
      <w:pPr>
        <w:pStyle w:val="4"/>
        <w:spacing w:before="284" w:line="285" w:lineRule="auto"/>
        <w:ind w:right="97"/>
        <w:rPr>
          <w:rFonts w:hint="eastAsia"/>
        </w:rPr>
      </w:pPr>
    </w:p>
    <w:p w14:paraId="43F90732">
      <w:pPr>
        <w:pStyle w:val="4"/>
        <w:spacing w:before="284" w:line="285" w:lineRule="auto"/>
        <w:ind w:right="97"/>
        <w:rPr>
          <w:rFonts w:hint="eastAsia"/>
        </w:rPr>
      </w:pPr>
      <w:r>
        <w:rPr>
          <w:rFonts w:hint="eastAsia"/>
        </w:rPr>
        <w:t>“His Name is a strong tower and the righteous man will have in Him his good and assured retreat.”</w:t>
      </w:r>
    </w:p>
    <w:p w14:paraId="36DA9F31">
      <w:pPr>
        <w:pStyle w:val="4"/>
        <w:spacing w:before="284" w:line="285" w:lineRule="auto"/>
        <w:ind w:right="97"/>
        <w:rPr>
          <w:rFonts w:hint="eastAsia"/>
        </w:rPr>
      </w:pPr>
      <w:r>
        <w:rPr>
          <w:rFonts w:hint="eastAsia"/>
        </w:rPr>
        <w:t>“祂的名是坚固台，义人奔入，便得安稳。”</w:t>
      </w:r>
    </w:p>
    <w:p w14:paraId="3106445C">
      <w:pPr>
        <w:pStyle w:val="4"/>
        <w:spacing w:before="284" w:line="285" w:lineRule="auto"/>
        <w:ind w:right="97"/>
        <w:rPr>
          <w:rFonts w:hint="eastAsia"/>
        </w:rPr>
      </w:pPr>
    </w:p>
    <w:p w14:paraId="5AE67295">
      <w:pPr>
        <w:pStyle w:val="4"/>
        <w:spacing w:before="284" w:line="285" w:lineRule="auto"/>
        <w:ind w:right="97"/>
        <w:rPr>
          <w:rFonts w:hint="eastAsia"/>
        </w:rPr>
      </w:pPr>
      <w:r>
        <w:rPr>
          <w:rFonts w:hint="eastAsia"/>
        </w:rPr>
        <w:t>Also says the Prophet Joel, “Although the world be turned upside down, whoever calls upon the Name of the Lord will be saved.”</w:t>
      </w:r>
    </w:p>
    <w:p w14:paraId="41FD8EA5">
      <w:pPr>
        <w:pStyle w:val="4"/>
        <w:spacing w:before="284" w:line="285" w:lineRule="auto"/>
        <w:ind w:right="97"/>
        <w:rPr>
          <w:rFonts w:hint="eastAsia"/>
        </w:rPr>
      </w:pPr>
      <w:r>
        <w:rPr>
          <w:rFonts w:hint="eastAsia"/>
        </w:rPr>
        <w:t>先知约珥也说：“虽然世界天翻地覆，凡呼求主名的就必得救。”</w:t>
      </w:r>
    </w:p>
    <w:p w14:paraId="1136DDC6">
      <w:pPr>
        <w:pStyle w:val="4"/>
        <w:spacing w:before="284" w:line="285" w:lineRule="auto"/>
        <w:ind w:right="97"/>
        <w:rPr>
          <w:rFonts w:hint="eastAsia"/>
        </w:rPr>
      </w:pPr>
    </w:p>
    <w:p w14:paraId="2EB0F575">
      <w:pPr>
        <w:pStyle w:val="4"/>
        <w:spacing w:before="284" w:line="285" w:lineRule="auto"/>
        <w:ind w:right="97"/>
        <w:rPr>
          <w:rFonts w:hint="eastAsia"/>
        </w:rPr>
      </w:pPr>
      <w:r>
        <w:rPr>
          <w:rFonts w:hint="eastAsia"/>
        </w:rPr>
        <w:t>That is especially applied to the reign of our Lord Jesus Christ, in order that we may be entirely persuaded that, although our salvation may be, as it were, in suspense, and though we may see, as it were, a thousand hazards, yet God will always keep us in His protection, and we shall feel that His power is always near us, and ready to help us, provided we seek it by prayer of mouth and heart.</w:t>
      </w:r>
    </w:p>
    <w:p w14:paraId="58038016">
      <w:pPr>
        <w:pStyle w:val="4"/>
        <w:spacing w:before="284" w:line="285" w:lineRule="auto"/>
        <w:ind w:right="97"/>
        <w:rPr>
          <w:rFonts w:hint="eastAsia"/>
        </w:rPr>
      </w:pPr>
      <w:r>
        <w:rPr>
          <w:rFonts w:hint="eastAsia"/>
        </w:rPr>
        <w:t>那特别适用于我们主耶稣基督的统治，为要使我们可以完全确信，尽管我们的救恩可能仿佛悬而未决，尽管我们可能看到仿佛一千种危险，然而神将永远保守我们在祂的护佑之下，我们将感受到祂的能力总是临近我们，并准备好帮助我们，只要我们藉着口和心的祷告寻求它。</w:t>
      </w:r>
    </w:p>
    <w:p w14:paraId="7FABCF39">
      <w:pPr>
        <w:pStyle w:val="4"/>
        <w:spacing w:before="284" w:line="285" w:lineRule="auto"/>
        <w:ind w:right="97"/>
        <w:rPr>
          <w:rFonts w:hint="eastAsia"/>
        </w:rPr>
      </w:pPr>
    </w:p>
    <w:p w14:paraId="589A3605">
      <w:pPr>
        <w:pStyle w:val="4"/>
        <w:spacing w:before="284" w:line="285" w:lineRule="auto"/>
        <w:ind w:right="97"/>
        <w:rPr>
          <w:rFonts w:hint="eastAsia"/>
        </w:rPr>
      </w:pPr>
      <w:r>
        <w:rPr>
          <w:rFonts w:hint="eastAsia"/>
        </w:rPr>
        <w:t>That, then, in summary is what we have to remember.</w:t>
      </w:r>
    </w:p>
    <w:p w14:paraId="57DCDC79">
      <w:pPr>
        <w:pStyle w:val="4"/>
        <w:spacing w:before="284" w:line="285" w:lineRule="auto"/>
        <w:ind w:right="97"/>
        <w:rPr>
          <w:rFonts w:hint="eastAsia"/>
        </w:rPr>
      </w:pPr>
      <w:r>
        <w:rPr>
          <w:rFonts w:hint="eastAsia"/>
        </w:rPr>
        <w:t>那么，总而言之，这就是我们需要记住的。</w:t>
      </w:r>
    </w:p>
    <w:p w14:paraId="71218477">
      <w:pPr>
        <w:pStyle w:val="4"/>
        <w:spacing w:before="284" w:line="285" w:lineRule="auto"/>
        <w:ind w:right="97"/>
        <w:rPr>
          <w:rFonts w:hint="eastAsia"/>
        </w:rPr>
      </w:pPr>
    </w:p>
    <w:p w14:paraId="13E276D6">
      <w:pPr>
        <w:pStyle w:val="4"/>
        <w:spacing w:before="284" w:line="285" w:lineRule="auto"/>
        <w:ind w:right="97"/>
        <w:rPr>
          <w:rFonts w:hint="eastAsia"/>
        </w:rPr>
      </w:pPr>
      <w:r>
        <w:rPr>
          <w:rFonts w:hint="eastAsia"/>
        </w:rPr>
        <w:t>In order that we may be better confirmed in this doctrine, let us note that our Lord Jesus in praying not only called upon God for Himself and for His own use, but He has dedicated all our requests and prayers so that they are holy and God approves them and finds them acceptable.</w:t>
      </w:r>
    </w:p>
    <w:p w14:paraId="55A8739B">
      <w:pPr>
        <w:pStyle w:val="4"/>
        <w:spacing w:before="284" w:line="285" w:lineRule="auto"/>
        <w:ind w:right="97"/>
        <w:rPr>
          <w:rFonts w:hint="eastAsia"/>
        </w:rPr>
      </w:pPr>
      <w:r>
        <w:rPr>
          <w:rFonts w:hint="eastAsia"/>
        </w:rPr>
        <w:t>为了使我们在这教义上得到更好的确认，让我们注意，我们的主耶稣在祷告时不仅为祂自己和祂自己的用途呼求神，而且祂已分别为圣我们一切的请求和祷告，使它们是圣洁的，神悦纳它们并发现它们是可接受的。</w:t>
      </w:r>
    </w:p>
    <w:p w14:paraId="514862FD">
      <w:pPr>
        <w:pStyle w:val="4"/>
        <w:spacing w:before="284" w:line="285" w:lineRule="auto"/>
        <w:ind w:right="97"/>
        <w:rPr>
          <w:rFonts w:hint="eastAsia"/>
        </w:rPr>
      </w:pPr>
    </w:p>
    <w:p w14:paraId="5F4832B8">
      <w:pPr>
        <w:pStyle w:val="4"/>
        <w:spacing w:before="284" w:line="285" w:lineRule="auto"/>
        <w:ind w:right="97"/>
        <w:rPr>
          <w:rFonts w:hint="eastAsia"/>
        </w:rPr>
      </w:pPr>
      <w:r>
        <w:rPr>
          <w:rFonts w:hint="eastAsia"/>
        </w:rPr>
        <w:t>As it says in the seventeenth chapter of Saint John, He sanctifies Himself in order that we all may be sanctified in Him.</w:t>
      </w:r>
    </w:p>
    <w:p w14:paraId="46B0C73F">
      <w:pPr>
        <w:pStyle w:val="4"/>
        <w:spacing w:before="284" w:line="285" w:lineRule="auto"/>
        <w:ind w:right="97"/>
        <w:rPr>
          <w:rFonts w:hint="eastAsia"/>
        </w:rPr>
      </w:pPr>
      <w:r>
        <w:rPr>
          <w:rFonts w:hint="eastAsia"/>
        </w:rPr>
        <w:t>正如圣约翰福音第十七章所说，祂使自己分别为圣，为要使我们所有人在祂里面都被分别为圣。</w:t>
      </w:r>
    </w:p>
    <w:p w14:paraId="3D13092D">
      <w:pPr>
        <w:pStyle w:val="4"/>
        <w:spacing w:before="284" w:line="285" w:lineRule="auto"/>
        <w:ind w:right="97"/>
        <w:rPr>
          <w:rFonts w:hint="eastAsia"/>
        </w:rPr>
      </w:pPr>
    </w:p>
    <w:p w14:paraId="3E4717CA">
      <w:pPr>
        <w:pStyle w:val="4"/>
        <w:spacing w:before="284" w:line="285" w:lineRule="auto"/>
        <w:ind w:right="97"/>
        <w:rPr>
          <w:rFonts w:hint="eastAsia"/>
        </w:rPr>
      </w:pPr>
      <w:r>
        <w:rPr>
          <w:rFonts w:hint="eastAsia"/>
        </w:rPr>
        <w:t>Surely we must also conclude that He prayed in order that His prayer may avail today, and that it might have its full strength, and that by this means we might all be heard.</w:t>
      </w:r>
    </w:p>
    <w:p w14:paraId="57464399">
      <w:pPr>
        <w:pStyle w:val="4"/>
        <w:spacing w:before="284" w:line="285" w:lineRule="auto"/>
        <w:ind w:right="97"/>
        <w:rPr>
          <w:rFonts w:hint="eastAsia"/>
        </w:rPr>
      </w:pPr>
      <w:r>
        <w:rPr>
          <w:rFonts w:hint="eastAsia"/>
        </w:rPr>
        <w:t>当然我们也必须断定，祂祷告是为了使祂的祷告今天可以有效，并且它可以拥有其全部的力量，并且藉着这种方式我们所有人都可能蒙垂听。</w:t>
      </w:r>
    </w:p>
    <w:p w14:paraId="560D5165">
      <w:pPr>
        <w:pStyle w:val="4"/>
        <w:spacing w:before="284" w:line="285" w:lineRule="auto"/>
        <w:ind w:right="97"/>
        <w:rPr>
          <w:rFonts w:hint="eastAsia"/>
        </w:rPr>
      </w:pPr>
    </w:p>
    <w:p w14:paraId="4C0630F8">
      <w:pPr>
        <w:pStyle w:val="4"/>
        <w:spacing w:before="284" w:line="285" w:lineRule="auto"/>
        <w:ind w:right="97"/>
        <w:rPr>
          <w:rFonts w:hint="eastAsia"/>
        </w:rPr>
      </w:pPr>
      <w:r>
        <w:rPr>
          <w:rFonts w:hint="eastAsia"/>
        </w:rPr>
        <w:t>This consideration is very valuable when he adds, “The Spirit is ready, but the flesh is weak.”</w:t>
      </w:r>
    </w:p>
    <w:p w14:paraId="05196098">
      <w:pPr>
        <w:pStyle w:val="4"/>
        <w:spacing w:before="284" w:line="285" w:lineRule="auto"/>
        <w:ind w:right="97"/>
        <w:rPr>
          <w:rFonts w:hint="eastAsia"/>
        </w:rPr>
      </w:pPr>
      <w:r>
        <w:rPr>
          <w:rFonts w:hint="eastAsia"/>
        </w:rPr>
        <w:t>当祂补充说：“心灵固然愿意，肉体却软弱了。”这个考虑非常有价值。</w:t>
      </w:r>
    </w:p>
    <w:p w14:paraId="3180A1EF">
      <w:pPr>
        <w:pStyle w:val="4"/>
        <w:spacing w:before="284" w:line="285" w:lineRule="auto"/>
        <w:ind w:right="97"/>
        <w:rPr>
          <w:rFonts w:hint="eastAsia"/>
        </w:rPr>
      </w:pPr>
    </w:p>
    <w:p w14:paraId="6EE86BDD">
      <w:pPr>
        <w:pStyle w:val="4"/>
        <w:spacing w:before="284" w:line="285" w:lineRule="auto"/>
        <w:ind w:right="97"/>
        <w:rPr>
          <w:rFonts w:hint="eastAsia"/>
        </w:rPr>
      </w:pPr>
      <w:r>
        <w:rPr>
          <w:rFonts w:hint="eastAsia"/>
        </w:rPr>
        <w:t>For it is to show that all have need of</w:t>
      </w:r>
    </w:p>
    <w:p w14:paraId="01106FF2">
      <w:pPr>
        <w:pStyle w:val="4"/>
        <w:spacing w:before="284" w:line="285" w:lineRule="auto"/>
        <w:ind w:right="97"/>
        <w:rPr>
          <w:rFonts w:hint="eastAsia"/>
        </w:rPr>
      </w:pPr>
      <w:r>
        <w:rPr>
          <w:rFonts w:hint="eastAsia"/>
        </w:rPr>
        <w:t>因为这是为了表明所有人都需要</w:t>
      </w:r>
    </w:p>
    <w:p w14:paraId="0312BEE1">
      <w:pPr>
        <w:pStyle w:val="4"/>
        <w:spacing w:before="284" w:line="285" w:lineRule="auto"/>
        <w:ind w:right="97"/>
        <w:rPr>
          <w:rFonts w:hint="eastAsia"/>
        </w:rPr>
      </w:pPr>
    </w:p>
    <w:p w14:paraId="568F7D81">
      <w:pPr>
        <w:pStyle w:val="4"/>
        <w:spacing w:before="284" w:line="285" w:lineRule="auto"/>
        <w:ind w:right="97"/>
        <w:rPr>
          <w:rFonts w:hint="eastAsia"/>
        </w:rPr>
      </w:pPr>
      <w:r>
        <w:rPr>
          <w:rFonts w:hint="eastAsia"/>
        </w:rPr>
        <w:t>the advice which He here urged upon His disciples.</w:t>
      </w:r>
    </w:p>
    <w:p w14:paraId="2EE34582">
      <w:pPr>
        <w:pStyle w:val="4"/>
        <w:spacing w:before="284" w:line="285" w:lineRule="auto"/>
        <w:ind w:right="97"/>
        <w:rPr>
          <w:rFonts w:hint="eastAsia"/>
        </w:rPr>
      </w:pPr>
      <w:r>
        <w:rPr>
          <w:rFonts w:hint="eastAsia"/>
        </w:rPr>
        <w:t>祂在此力劝祂门徒的建议。</w:t>
      </w:r>
    </w:p>
    <w:p w14:paraId="560335AB">
      <w:pPr>
        <w:pStyle w:val="4"/>
        <w:spacing w:before="284" w:line="285" w:lineRule="auto"/>
        <w:ind w:right="97"/>
        <w:rPr>
          <w:rFonts w:hint="eastAsia"/>
        </w:rPr>
      </w:pPr>
    </w:p>
    <w:p w14:paraId="0C05530E">
      <w:pPr>
        <w:pStyle w:val="4"/>
        <w:spacing w:before="284" w:line="285" w:lineRule="auto"/>
        <w:ind w:right="97"/>
        <w:rPr>
          <w:rFonts w:hint="eastAsia"/>
        </w:rPr>
      </w:pPr>
      <w:r>
        <w:rPr>
          <w:rFonts w:hint="eastAsia"/>
        </w:rPr>
        <w:t>For many think that they have gained all if they have some good desire.</w:t>
      </w:r>
    </w:p>
    <w:p w14:paraId="5962D72A">
      <w:pPr>
        <w:pStyle w:val="4"/>
        <w:spacing w:before="284" w:line="285" w:lineRule="auto"/>
        <w:ind w:right="97"/>
        <w:rPr>
          <w:rFonts w:hint="eastAsia"/>
        </w:rPr>
      </w:pPr>
      <w:r>
        <w:rPr>
          <w:rFonts w:hint="eastAsia"/>
        </w:rPr>
        <w:t>因为许多人认为如果他们有一些好的愿望，他们就已经得到了一切。</w:t>
      </w:r>
    </w:p>
    <w:p w14:paraId="05E91715">
      <w:pPr>
        <w:pStyle w:val="4"/>
        <w:spacing w:before="284" w:line="285" w:lineRule="auto"/>
        <w:ind w:right="97"/>
        <w:rPr>
          <w:rFonts w:hint="eastAsia"/>
        </w:rPr>
      </w:pPr>
    </w:p>
    <w:p w14:paraId="3D89A20C">
      <w:pPr>
        <w:pStyle w:val="4"/>
        <w:spacing w:before="284" w:line="285" w:lineRule="auto"/>
        <w:ind w:right="97"/>
        <w:rPr>
          <w:rFonts w:hint="eastAsia"/>
        </w:rPr>
      </w:pPr>
      <w:r>
        <w:rPr>
          <w:rFonts w:hint="eastAsia"/>
        </w:rPr>
        <w:t>That makes them indifferent.</w:t>
      </w:r>
    </w:p>
    <w:p w14:paraId="37D9FEEF">
      <w:pPr>
        <w:pStyle w:val="4"/>
        <w:spacing w:before="284" w:line="285" w:lineRule="auto"/>
        <w:ind w:right="97"/>
        <w:rPr>
          <w:rFonts w:hint="eastAsia"/>
        </w:rPr>
      </w:pPr>
      <w:r>
        <w:rPr>
          <w:rFonts w:hint="eastAsia"/>
        </w:rPr>
        <w:t>那使他们漠不关心。</w:t>
      </w:r>
    </w:p>
    <w:p w14:paraId="5F81B496">
      <w:pPr>
        <w:pStyle w:val="4"/>
        <w:spacing w:before="284" w:line="285" w:lineRule="auto"/>
        <w:ind w:right="97"/>
        <w:rPr>
          <w:rFonts w:hint="eastAsia"/>
        </w:rPr>
      </w:pPr>
    </w:p>
    <w:p w14:paraId="4ED39720">
      <w:pPr>
        <w:pStyle w:val="4"/>
        <w:spacing w:before="284" w:line="285" w:lineRule="auto"/>
        <w:ind w:right="97"/>
        <w:rPr>
          <w:rFonts w:hint="eastAsia"/>
        </w:rPr>
      </w:pPr>
      <w:r>
        <w:rPr>
          <w:rFonts w:hint="eastAsia"/>
        </w:rPr>
        <w:t>Soon afterwards they are seized with such laziness and coldness that they recoil from God and despise His help.</w:t>
      </w:r>
    </w:p>
    <w:p w14:paraId="2AAA09D4">
      <w:pPr>
        <w:pStyle w:val="4"/>
        <w:spacing w:before="284" w:line="285" w:lineRule="auto"/>
        <w:ind w:right="97"/>
        <w:rPr>
          <w:rFonts w:hint="eastAsia"/>
        </w:rPr>
      </w:pPr>
      <w:r>
        <w:rPr>
          <w:rFonts w:hint="eastAsia"/>
        </w:rPr>
        <w:t>不久之后，他们就被如此的懒惰和冷淡抓住，以致他们退缩离开神并藐视祂的帮助。</w:t>
      </w:r>
    </w:p>
    <w:p w14:paraId="4D923BBB">
      <w:pPr>
        <w:pStyle w:val="4"/>
        <w:spacing w:before="284" w:line="285" w:lineRule="auto"/>
        <w:ind w:right="97"/>
        <w:rPr>
          <w:rFonts w:hint="eastAsia"/>
        </w:rPr>
      </w:pPr>
    </w:p>
    <w:p w14:paraId="10443763">
      <w:pPr>
        <w:pStyle w:val="4"/>
        <w:spacing w:before="284" w:line="285" w:lineRule="auto"/>
        <w:ind w:right="97"/>
        <w:rPr>
          <w:rFonts w:hint="eastAsia"/>
        </w:rPr>
      </w:pPr>
      <w:r>
        <w:rPr>
          <w:rFonts w:hint="eastAsia"/>
        </w:rPr>
        <w:t>That is also the cause why God often withdraws Himself and hides His power.</w:t>
      </w:r>
    </w:p>
    <w:p w14:paraId="75762C5C">
      <w:pPr>
        <w:pStyle w:val="4"/>
        <w:spacing w:before="284" w:line="285" w:lineRule="auto"/>
        <w:ind w:right="97"/>
        <w:rPr>
          <w:rFonts w:hint="eastAsia"/>
        </w:rPr>
      </w:pPr>
      <w:r>
        <w:rPr>
          <w:rFonts w:hint="eastAsia"/>
        </w:rPr>
        <w:t>那也是神常常收回祂自己并隐藏祂能力的原因。</w:t>
      </w:r>
    </w:p>
    <w:p w14:paraId="5647DA28">
      <w:pPr>
        <w:pStyle w:val="4"/>
        <w:spacing w:before="284" w:line="285" w:lineRule="auto"/>
        <w:ind w:right="97"/>
        <w:rPr>
          <w:rFonts w:hint="eastAsia"/>
        </w:rPr>
      </w:pPr>
    </w:p>
    <w:p w14:paraId="7FC73284">
      <w:pPr>
        <w:pStyle w:val="4"/>
        <w:spacing w:before="284" w:line="285" w:lineRule="auto"/>
        <w:ind w:right="97"/>
        <w:rPr>
          <w:rFonts w:hint="eastAsia"/>
        </w:rPr>
      </w:pPr>
      <w:r>
        <w:rPr>
          <w:rFonts w:hint="eastAsia"/>
        </w:rPr>
        <w:t>For it is a good thing that men who confide too much in themselves find themselves frustrated and God mocks their arrogance and foolish imagination.</w:t>
      </w:r>
    </w:p>
    <w:p w14:paraId="7A3B006A">
      <w:pPr>
        <w:pStyle w:val="4"/>
        <w:spacing w:before="284" w:line="285" w:lineRule="auto"/>
        <w:ind w:right="97"/>
        <w:rPr>
          <w:rFonts w:hint="eastAsia"/>
        </w:rPr>
      </w:pPr>
      <w:r>
        <w:rPr>
          <w:rFonts w:hint="eastAsia"/>
        </w:rPr>
        <w:t>因为对于那些过于自信的人来说，发现自己受挫，并且神嘲笑他们的傲慢和愚蠢想象，是一件好事。</w:t>
      </w:r>
    </w:p>
    <w:p w14:paraId="033B6C0D">
      <w:pPr>
        <w:pStyle w:val="4"/>
        <w:spacing w:before="284" w:line="285" w:lineRule="auto"/>
        <w:ind w:right="97"/>
        <w:rPr>
          <w:rFonts w:hint="eastAsia"/>
        </w:rPr>
      </w:pPr>
    </w:p>
    <w:p w14:paraId="6FB59C7F">
      <w:pPr>
        <w:pStyle w:val="4"/>
        <w:spacing w:before="284" w:line="285" w:lineRule="auto"/>
        <w:ind w:right="97"/>
        <w:rPr>
          <w:rFonts w:hint="eastAsia"/>
        </w:rPr>
      </w:pPr>
      <w:r>
        <w:rPr>
          <w:rFonts w:hint="eastAsia"/>
        </w:rPr>
        <w:t>In order, then, that both great and small may know that they cannot dispense with the help of God, and whatever graces they have received, God must still maintain in them what He has put there and even augment it that they may be strengthened, it is here said, “The Spirit is ready, but the flesh is weak.”</w:t>
      </w:r>
    </w:p>
    <w:p w14:paraId="587B12AD">
      <w:pPr>
        <w:pStyle w:val="4"/>
        <w:spacing w:before="284" w:line="285" w:lineRule="auto"/>
        <w:ind w:right="97"/>
        <w:rPr>
          <w:rFonts w:hint="eastAsia"/>
        </w:rPr>
      </w:pPr>
      <w:r>
        <w:rPr>
          <w:rFonts w:hint="eastAsia"/>
        </w:rPr>
        <w:t>那么，为了使无论大小的人都知道他们不能缺少神的帮助，无论他们领受了什么恩典，神仍然必须在他们里面维持祂所放的东西，甚至加增它，使他们可以得坚固，在此说，“心灵固然愿意，肉体却软弱了。”</w:t>
      </w:r>
    </w:p>
    <w:p w14:paraId="30CE2F4C">
      <w:pPr>
        <w:pStyle w:val="4"/>
        <w:spacing w:before="284" w:line="285" w:lineRule="auto"/>
        <w:ind w:right="97"/>
        <w:rPr>
          <w:rFonts w:hint="eastAsia"/>
        </w:rPr>
      </w:pPr>
    </w:p>
    <w:p w14:paraId="71676C9B">
      <w:pPr>
        <w:pStyle w:val="4"/>
        <w:spacing w:before="284" w:line="285" w:lineRule="auto"/>
        <w:ind w:right="97"/>
        <w:rPr>
          <w:rFonts w:hint="eastAsia"/>
        </w:rPr>
      </w:pPr>
      <w:r>
        <w:rPr>
          <w:rFonts w:hint="eastAsia"/>
        </w:rPr>
        <w:t>That is, since we feel in us some good will, and God has already set us on the way, and has extended to us His hand, may we experience that He really governs us by His Holy Spirit.</w:t>
      </w:r>
    </w:p>
    <w:p w14:paraId="763FFEDA">
      <w:pPr>
        <w:pStyle w:val="4"/>
        <w:spacing w:before="284" w:line="285" w:lineRule="auto"/>
        <w:ind w:right="97"/>
        <w:rPr>
          <w:rFonts w:hint="eastAsia"/>
        </w:rPr>
      </w:pPr>
      <w:r>
        <w:rPr>
          <w:rFonts w:hint="eastAsia"/>
        </w:rPr>
        <w:t>也就是说，既然我们在我们里面感受到一些好的意愿，并且神已经把我们安置在路上，并向我们伸出了祂的手，愿我们经历到祂确实藉着祂的圣灵治理我们。</w:t>
      </w:r>
    </w:p>
    <w:p w14:paraId="430C8B67">
      <w:pPr>
        <w:pStyle w:val="4"/>
        <w:spacing w:before="284" w:line="285" w:lineRule="auto"/>
        <w:ind w:right="97"/>
        <w:rPr>
          <w:rFonts w:hint="eastAsia"/>
        </w:rPr>
      </w:pPr>
    </w:p>
    <w:p w14:paraId="7A5AD9CE">
      <w:pPr>
        <w:pStyle w:val="4"/>
        <w:spacing w:before="284" w:line="285" w:lineRule="auto"/>
        <w:ind w:right="97"/>
        <w:rPr>
          <w:rFonts w:hint="eastAsia"/>
        </w:rPr>
      </w:pPr>
      <w:r>
        <w:rPr>
          <w:rFonts w:hint="eastAsia"/>
        </w:rPr>
        <w:t>Although, then, we may have all of that, yet we must not be slow to pray.</w:t>
      </w:r>
    </w:p>
    <w:p w14:paraId="19AD04A4">
      <w:pPr>
        <w:pStyle w:val="4"/>
        <w:spacing w:before="284" w:line="285" w:lineRule="auto"/>
        <w:ind w:right="97"/>
        <w:rPr>
          <w:rFonts w:hint="eastAsia"/>
        </w:rPr>
      </w:pPr>
      <w:r>
        <w:rPr>
          <w:rFonts w:hint="eastAsia"/>
        </w:rPr>
        <w:t>那么，即使我们可能拥有所有这一切，我们仍不可迟缓祷告。</w:t>
      </w:r>
    </w:p>
    <w:p w14:paraId="61821C01">
      <w:pPr>
        <w:pStyle w:val="4"/>
        <w:spacing w:before="284" w:line="285" w:lineRule="auto"/>
        <w:ind w:right="97"/>
        <w:rPr>
          <w:rFonts w:hint="eastAsia"/>
        </w:rPr>
      </w:pPr>
    </w:p>
    <w:p w14:paraId="08173F31">
      <w:pPr>
        <w:pStyle w:val="4"/>
        <w:spacing w:before="284" w:line="285" w:lineRule="auto"/>
        <w:ind w:right="97"/>
        <w:rPr>
          <w:rFonts w:hint="eastAsia"/>
        </w:rPr>
      </w:pPr>
      <w:r>
        <w:rPr>
          <w:rFonts w:hint="eastAsia"/>
        </w:rPr>
        <w:t>And why not?</w:t>
      </w:r>
    </w:p>
    <w:p w14:paraId="7EF18FCB">
      <w:pPr>
        <w:pStyle w:val="4"/>
        <w:spacing w:before="284" w:line="285" w:lineRule="auto"/>
        <w:ind w:right="97"/>
        <w:rPr>
          <w:rFonts w:hint="eastAsia"/>
        </w:rPr>
      </w:pPr>
      <w:r>
        <w:rPr>
          <w:rFonts w:hint="eastAsia"/>
        </w:rPr>
        <w:t>为什么不呢？</w:t>
      </w:r>
    </w:p>
    <w:p w14:paraId="4DAF1B2B">
      <w:pPr>
        <w:pStyle w:val="4"/>
        <w:spacing w:before="284" w:line="285" w:lineRule="auto"/>
        <w:ind w:right="97"/>
        <w:rPr>
          <w:rFonts w:hint="eastAsia"/>
        </w:rPr>
      </w:pPr>
    </w:p>
    <w:p w14:paraId="2B393CDE">
      <w:pPr>
        <w:pStyle w:val="4"/>
        <w:spacing w:before="284" w:line="285" w:lineRule="auto"/>
        <w:ind w:right="97"/>
        <w:rPr>
          <w:rFonts w:hint="eastAsia"/>
        </w:rPr>
      </w:pPr>
      <w:r>
        <w:rPr>
          <w:rFonts w:hint="eastAsia"/>
        </w:rPr>
        <w:t>Let us consider whether there is in us only the Spirit.</w:t>
      </w:r>
    </w:p>
    <w:p w14:paraId="47E0157A">
      <w:pPr>
        <w:pStyle w:val="4"/>
        <w:spacing w:before="284" w:line="285" w:lineRule="auto"/>
        <w:ind w:right="97"/>
        <w:rPr>
          <w:rFonts w:hint="eastAsia"/>
        </w:rPr>
      </w:pPr>
      <w:r>
        <w:rPr>
          <w:rFonts w:hint="eastAsia"/>
        </w:rPr>
        <w:t>让我们思想我们里面是否只有圣灵。</w:t>
      </w:r>
    </w:p>
    <w:p w14:paraId="1868274B">
      <w:pPr>
        <w:pStyle w:val="4"/>
        <w:spacing w:before="284" w:line="285" w:lineRule="auto"/>
        <w:ind w:right="97"/>
        <w:rPr>
          <w:rFonts w:hint="eastAsia"/>
        </w:rPr>
      </w:pPr>
    </w:p>
    <w:p w14:paraId="119678EF">
      <w:pPr>
        <w:pStyle w:val="4"/>
        <w:spacing w:before="284" w:line="285" w:lineRule="auto"/>
        <w:ind w:right="97"/>
        <w:rPr>
          <w:rFonts w:hint="eastAsia"/>
        </w:rPr>
      </w:pPr>
      <w:r>
        <w:rPr>
          <w:rFonts w:hint="eastAsia"/>
        </w:rPr>
        <w:t>Surely we shall find many infirmities remaining.</w:t>
      </w:r>
    </w:p>
    <w:p w14:paraId="26FE93B8">
      <w:pPr>
        <w:pStyle w:val="4"/>
        <w:spacing w:before="284" w:line="285" w:lineRule="auto"/>
        <w:ind w:right="97"/>
        <w:rPr>
          <w:rFonts w:hint="eastAsia"/>
        </w:rPr>
      </w:pPr>
      <w:r>
        <w:rPr>
          <w:rFonts w:hint="eastAsia"/>
        </w:rPr>
        <w:t>当然我们将发现许多软弱仍然存在。</w:t>
      </w:r>
    </w:p>
    <w:p w14:paraId="41D0705B">
      <w:pPr>
        <w:pStyle w:val="4"/>
        <w:spacing w:before="284" w:line="285" w:lineRule="auto"/>
        <w:ind w:right="97"/>
        <w:rPr>
          <w:rFonts w:hint="eastAsia"/>
        </w:rPr>
      </w:pPr>
    </w:p>
    <w:p w14:paraId="2EAF9B62">
      <w:pPr>
        <w:pStyle w:val="4"/>
        <w:spacing w:before="284" w:line="285" w:lineRule="auto"/>
        <w:ind w:right="97"/>
        <w:rPr>
          <w:rFonts w:hint="eastAsia"/>
        </w:rPr>
      </w:pPr>
      <w:r>
        <w:rPr>
          <w:rFonts w:hint="eastAsia"/>
        </w:rPr>
        <w:t>Although God may have already worked in such a way that we may have whereof to offer thanks to Him and to magnify His goodness; yet there is reason to bow our heads and to see that if He left us we would very soon be, I do not say weakened, but altogether fainting.</w:t>
      </w:r>
    </w:p>
    <w:p w14:paraId="55C910DE">
      <w:pPr>
        <w:pStyle w:val="4"/>
        <w:spacing w:before="284" w:line="285" w:lineRule="auto"/>
        <w:ind w:right="97"/>
        <w:rPr>
          <w:rFonts w:hint="eastAsia"/>
        </w:rPr>
      </w:pPr>
      <w:r>
        <w:rPr>
          <w:rFonts w:hint="eastAsia"/>
        </w:rPr>
        <w:t>尽管神可能已经如此作工，以致我们有理由向祂献上感谢并称颂祂的良善；然而有理由低下我们的头，并看到如果祂离开我们，我们很快就会，我不是说软弱，而是完全昏厥。</w:t>
      </w:r>
    </w:p>
    <w:p w14:paraId="64665258">
      <w:pPr>
        <w:pStyle w:val="4"/>
        <w:spacing w:before="284" w:line="285" w:lineRule="auto"/>
        <w:ind w:right="97"/>
        <w:rPr>
          <w:rFonts w:hint="eastAsia"/>
        </w:rPr>
      </w:pPr>
    </w:p>
    <w:p w14:paraId="656EC4E5">
      <w:pPr>
        <w:pStyle w:val="4"/>
        <w:spacing w:before="284" w:line="285" w:lineRule="auto"/>
        <w:ind w:right="97"/>
        <w:rPr>
          <w:rFonts w:hint="eastAsia"/>
        </w:rPr>
      </w:pPr>
      <w:r>
        <w:rPr>
          <w:rFonts w:hint="eastAsia"/>
        </w:rPr>
        <w:t>In a word, our Lord Jesus here wished to show that those who are the most perfect, the most advanced, and upon whom God has poured the graces and powers of His Holy Spirit, still must be humble, and they must walk in fear and carefulness, must call upon God every hour, knowing that it is not enough that He has begun if He does not finish.</w:t>
      </w:r>
    </w:p>
    <w:p w14:paraId="4B62B3B3">
      <w:pPr>
        <w:pStyle w:val="4"/>
        <w:spacing w:before="284" w:line="285" w:lineRule="auto"/>
        <w:ind w:right="97"/>
        <w:rPr>
          <w:rFonts w:hint="eastAsia"/>
        </w:rPr>
      </w:pPr>
      <w:r>
        <w:rPr>
          <w:rFonts w:hint="eastAsia"/>
        </w:rPr>
        <w:t>一言以蔽之，我们的主耶稣在此希望表明，那些最完全、最先进、神已将祂圣灵的恩典和能力倾倒在他们身上的人，仍然必须谦卑，他们必须行在敬畏和谨慎之中，必须每时每刻呼求神，知道如果祂不完成，祂仅仅开始是不够的。</w:t>
      </w:r>
    </w:p>
    <w:p w14:paraId="44B3936E">
      <w:pPr>
        <w:pStyle w:val="4"/>
        <w:spacing w:before="284" w:line="285" w:lineRule="auto"/>
        <w:ind w:right="97"/>
        <w:rPr>
          <w:rFonts w:hint="eastAsia"/>
        </w:rPr>
      </w:pPr>
    </w:p>
    <w:p w14:paraId="2124E0EC">
      <w:pPr>
        <w:pStyle w:val="4"/>
        <w:spacing w:before="284" w:line="285" w:lineRule="auto"/>
        <w:ind w:right="97"/>
        <w:rPr>
          <w:rFonts w:hint="eastAsia"/>
        </w:rPr>
      </w:pPr>
      <w:r>
        <w:rPr>
          <w:rFonts w:hint="eastAsia"/>
        </w:rPr>
        <w:t>Surely every good must come from Him.</w:t>
      </w:r>
    </w:p>
    <w:p w14:paraId="4B45E9E8">
      <w:pPr>
        <w:pStyle w:val="4"/>
        <w:spacing w:before="284" w:line="285" w:lineRule="auto"/>
        <w:ind w:right="97"/>
        <w:rPr>
          <w:rFonts w:hint="eastAsia"/>
        </w:rPr>
      </w:pPr>
      <w:r>
        <w:rPr>
          <w:rFonts w:hint="eastAsia"/>
        </w:rPr>
        <w:t>当然，一切美善都必从祂而来。</w:t>
      </w:r>
    </w:p>
    <w:p w14:paraId="7B196463">
      <w:pPr>
        <w:pStyle w:val="4"/>
        <w:spacing w:before="284" w:line="285" w:lineRule="auto"/>
        <w:ind w:right="97"/>
        <w:rPr>
          <w:rFonts w:hint="eastAsia"/>
        </w:rPr>
      </w:pPr>
    </w:p>
    <w:p w14:paraId="1AF56A3C">
      <w:pPr>
        <w:pStyle w:val="4"/>
        <w:spacing w:before="284" w:line="285" w:lineRule="auto"/>
        <w:ind w:right="97"/>
        <w:rPr>
          <w:rFonts w:hint="eastAsia"/>
        </w:rPr>
      </w:pPr>
      <w:r>
        <w:rPr>
          <w:rFonts w:hint="eastAsia"/>
        </w:rPr>
        <w:t>When He has given the goodwill He must continue to carry it out more fully, since perseverance is the most singular and the most rare gift there is.</w:t>
      </w:r>
    </w:p>
    <w:p w14:paraId="7B9044D3">
      <w:pPr>
        <w:pStyle w:val="4"/>
        <w:spacing w:before="284" w:line="285" w:lineRule="auto"/>
        <w:ind w:right="97"/>
        <w:rPr>
          <w:rFonts w:hint="eastAsia"/>
        </w:rPr>
      </w:pPr>
      <w:r>
        <w:rPr>
          <w:rFonts w:hint="eastAsia"/>
        </w:rPr>
        <w:t>当祂赐下善意时，祂必须继续更充分地实行它，因为恒心是最独特和最稀有的恩赐。</w:t>
      </w:r>
    </w:p>
    <w:p w14:paraId="5734B864">
      <w:pPr>
        <w:pStyle w:val="4"/>
        <w:spacing w:before="284" w:line="285" w:lineRule="auto"/>
        <w:ind w:right="97"/>
        <w:rPr>
          <w:rFonts w:hint="eastAsia"/>
        </w:rPr>
      </w:pPr>
    </w:p>
    <w:p w14:paraId="4E9393D3">
      <w:pPr>
        <w:pStyle w:val="4"/>
        <w:spacing w:before="284" w:line="285" w:lineRule="auto"/>
        <w:ind w:right="97"/>
        <w:rPr>
          <w:rFonts w:hint="eastAsia"/>
        </w:rPr>
      </w:pPr>
      <w:r>
        <w:rPr>
          <w:rFonts w:hint="eastAsia"/>
        </w:rPr>
        <w:t>That is why our Lord Jesus wished to exhort us.</w:t>
      </w:r>
    </w:p>
    <w:p w14:paraId="3A262B84">
      <w:pPr>
        <w:pStyle w:val="4"/>
        <w:spacing w:before="284" w:line="285" w:lineRule="auto"/>
        <w:ind w:right="97"/>
        <w:rPr>
          <w:rFonts w:hint="eastAsia"/>
        </w:rPr>
      </w:pPr>
      <w:r>
        <w:rPr>
          <w:rFonts w:hint="eastAsia"/>
        </w:rPr>
        <w:t>这就是为什么我们的主耶稣希望劝勉我们。</w:t>
      </w:r>
    </w:p>
    <w:p w14:paraId="5E6276FB">
      <w:pPr>
        <w:pStyle w:val="4"/>
        <w:spacing w:before="284" w:line="285" w:lineRule="auto"/>
        <w:ind w:right="97"/>
        <w:rPr>
          <w:rFonts w:hint="eastAsia"/>
        </w:rPr>
      </w:pPr>
    </w:p>
    <w:p w14:paraId="4BBD8740">
      <w:pPr>
        <w:pStyle w:val="4"/>
        <w:spacing w:before="284" w:line="285" w:lineRule="auto"/>
        <w:ind w:right="97"/>
        <w:rPr>
          <w:rFonts w:hint="eastAsia"/>
        </w:rPr>
      </w:pPr>
      <w:r>
        <w:rPr>
          <w:rFonts w:hint="eastAsia"/>
        </w:rPr>
        <w:t>Now if those</w:t>
      </w:r>
    </w:p>
    <w:p w14:paraId="62E55FE2">
      <w:pPr>
        <w:pStyle w:val="4"/>
        <w:spacing w:before="284" w:line="285" w:lineRule="auto"/>
        <w:ind w:right="97"/>
        <w:rPr>
          <w:rFonts w:hint="eastAsia"/>
        </w:rPr>
      </w:pPr>
      <w:r>
        <w:rPr>
          <w:rFonts w:hint="eastAsia"/>
        </w:rPr>
        <w:t>现在如果那些</w:t>
      </w:r>
    </w:p>
    <w:p w14:paraId="4FDD572F">
      <w:pPr>
        <w:pStyle w:val="4"/>
        <w:spacing w:before="284" w:line="285" w:lineRule="auto"/>
        <w:ind w:right="97"/>
        <w:rPr>
          <w:rFonts w:hint="eastAsia"/>
        </w:rPr>
      </w:pPr>
    </w:p>
    <w:p w14:paraId="69AE9409">
      <w:pPr>
        <w:pStyle w:val="4"/>
        <w:spacing w:before="284" w:line="285" w:lineRule="auto"/>
        <w:ind w:right="97"/>
        <w:rPr>
          <w:rFonts w:hint="eastAsia"/>
        </w:rPr>
      </w:pPr>
      <w:r>
        <w:rPr>
          <w:rFonts w:hint="eastAsia"/>
        </w:rPr>
        <w:t>who can be called spiritual, that is, who have an ardent zeal to serve God, who are fully accustomed to have recourse to Him, who are exercised in prayer of mouth and heart to God, are still so weak that in a single moment they can be ruined unless they are calling upon God; what will happen to those who are still so earthly and so pitiably weighed down that they cannot drag their legs and they hardly have a good impulse or a single good thought?</w:t>
      </w:r>
    </w:p>
    <w:p w14:paraId="66985E95">
      <w:pPr>
        <w:pStyle w:val="4"/>
        <w:spacing w:before="284" w:line="285" w:lineRule="auto"/>
        <w:ind w:right="97"/>
        <w:rPr>
          <w:rFonts w:hint="eastAsia"/>
        </w:rPr>
      </w:pPr>
      <w:r>
        <w:rPr>
          <w:rFonts w:hint="eastAsia"/>
        </w:rPr>
        <w:t>可以被称为属灵的人，也就是说，他们有热切的心志事奉神，他们完全习惯于投靠祂，他们在口和心的祷告上向神操练，仍然如此软弱，以致在一瞬间他们就可能被毁坏，除非他们呼求神；那么那些仍然如此属地，如此可悲地被重压，以致他们无法拖动他们的腿，并且他们几乎没有一个好的冲动或一个好的思想的人，又将如何呢？</w:t>
      </w:r>
    </w:p>
    <w:p w14:paraId="46475E76">
      <w:pPr>
        <w:pStyle w:val="4"/>
        <w:spacing w:before="284" w:line="285" w:lineRule="auto"/>
        <w:ind w:right="97"/>
        <w:rPr>
          <w:rFonts w:hint="eastAsia"/>
        </w:rPr>
      </w:pPr>
    </w:p>
    <w:p w14:paraId="684E60EA">
      <w:pPr>
        <w:pStyle w:val="4"/>
        <w:spacing w:before="284" w:line="285" w:lineRule="auto"/>
        <w:ind w:right="97"/>
        <w:rPr>
          <w:rFonts w:hint="eastAsia"/>
        </w:rPr>
      </w:pPr>
      <w:r>
        <w:rPr>
          <w:rFonts w:hint="eastAsia"/>
        </w:rPr>
        <w:t>How they must have to struggle for the prize!</w:t>
      </w:r>
    </w:p>
    <w:p w14:paraId="6601A808">
      <w:pPr>
        <w:pStyle w:val="4"/>
        <w:spacing w:before="284" w:line="285" w:lineRule="auto"/>
        <w:ind w:right="97"/>
        <w:rPr>
          <w:rFonts w:hint="eastAsia"/>
        </w:rPr>
      </w:pPr>
      <w:r>
        <w:rPr>
          <w:rFonts w:hint="eastAsia"/>
        </w:rPr>
        <w:t>他们必须如何为奖赏而奋斗！</w:t>
      </w:r>
    </w:p>
    <w:p w14:paraId="12C366E7">
      <w:pPr>
        <w:pStyle w:val="4"/>
        <w:spacing w:before="284" w:line="285" w:lineRule="auto"/>
        <w:ind w:right="97"/>
        <w:rPr>
          <w:rFonts w:hint="eastAsia"/>
        </w:rPr>
      </w:pPr>
    </w:p>
    <w:p w14:paraId="1170226E">
      <w:pPr>
        <w:pStyle w:val="4"/>
        <w:spacing w:before="284" w:line="285" w:lineRule="auto"/>
        <w:ind w:right="97"/>
        <w:rPr>
          <w:rFonts w:hint="eastAsia"/>
        </w:rPr>
      </w:pPr>
      <w:r>
        <w:rPr>
          <w:rFonts w:hint="eastAsia"/>
        </w:rPr>
        <w:t>So then, may each one of us examine himself, and we shall find that we are so lax and so dull in the matter of praying to God that there is sometimes more ceremony than feeling.</w:t>
      </w:r>
    </w:p>
    <w:p w14:paraId="286707E1">
      <w:pPr>
        <w:pStyle w:val="4"/>
        <w:spacing w:before="284" w:line="285" w:lineRule="auto"/>
        <w:ind w:right="97"/>
        <w:rPr>
          <w:rFonts w:hint="eastAsia"/>
        </w:rPr>
      </w:pPr>
      <w:r>
        <w:rPr>
          <w:rFonts w:hint="eastAsia"/>
        </w:rPr>
        <w:t>那么，愿我们每个人都省察自己，我们将发现我们在向神祷告的事上是如此松懈和如此迟钝，以致有时仪式多于感觉。</w:t>
      </w:r>
    </w:p>
    <w:p w14:paraId="73D2AEDF">
      <w:pPr>
        <w:pStyle w:val="4"/>
        <w:spacing w:before="284" w:line="285" w:lineRule="auto"/>
        <w:ind w:right="97"/>
        <w:rPr>
          <w:rFonts w:hint="eastAsia"/>
        </w:rPr>
      </w:pPr>
    </w:p>
    <w:p w14:paraId="2B7D3EBE">
      <w:pPr>
        <w:pStyle w:val="4"/>
        <w:spacing w:before="284" w:line="285" w:lineRule="auto"/>
        <w:ind w:right="97"/>
        <w:rPr>
          <w:rFonts w:hint="eastAsia"/>
        </w:rPr>
      </w:pPr>
      <w:r>
        <w:rPr>
          <w:rFonts w:hint="eastAsia"/>
        </w:rPr>
        <w:t>Seeing that, may we learn to be displeased with ourselves for such a vice and such laxity.</w:t>
      </w:r>
    </w:p>
    <w:p w14:paraId="1D5EAED5">
      <w:pPr>
        <w:pStyle w:val="4"/>
        <w:spacing w:before="284" w:line="285" w:lineRule="auto"/>
        <w:ind w:right="97"/>
        <w:rPr>
          <w:rFonts w:hint="eastAsia"/>
        </w:rPr>
      </w:pPr>
      <w:r>
        <w:rPr>
          <w:rFonts w:hint="eastAsia"/>
        </w:rPr>
        <w:t>看到那，愿我们学习因如此的恶习和如此的松懈而对自己不悦。</w:t>
      </w:r>
    </w:p>
    <w:p w14:paraId="3777AF09">
      <w:pPr>
        <w:pStyle w:val="4"/>
        <w:spacing w:before="284" w:line="285" w:lineRule="auto"/>
        <w:ind w:right="97"/>
        <w:rPr>
          <w:rFonts w:hint="eastAsia"/>
        </w:rPr>
      </w:pPr>
    </w:p>
    <w:p w14:paraId="3607F7C3">
      <w:pPr>
        <w:pStyle w:val="4"/>
        <w:spacing w:before="284" w:line="285" w:lineRule="auto"/>
        <w:ind w:right="97"/>
        <w:rPr>
          <w:rFonts w:hint="eastAsia"/>
        </w:rPr>
      </w:pPr>
      <w:r>
        <w:rPr>
          <w:rFonts w:hint="eastAsia"/>
        </w:rPr>
        <w:t>May we even detest such a corruption, may we take pains to call upon God, and to raise our spirits on high and to seek the remedy which is here proposed for us.</w:t>
      </w:r>
    </w:p>
    <w:p w14:paraId="3E574021">
      <w:pPr>
        <w:pStyle w:val="4"/>
        <w:spacing w:before="284" w:line="285" w:lineRule="auto"/>
        <w:ind w:right="97"/>
        <w:rPr>
          <w:rFonts w:hint="eastAsia"/>
        </w:rPr>
      </w:pPr>
      <w:r>
        <w:rPr>
          <w:rFonts w:hint="eastAsia"/>
        </w:rPr>
        <w:t>愿我们甚至憎恶如此的败坏，愿我们费心呼求神，并将我们的灵提升到高处，寻求在此为我们提出的补救方法。</w:t>
      </w:r>
    </w:p>
    <w:p w14:paraId="2B203009">
      <w:pPr>
        <w:pStyle w:val="4"/>
        <w:spacing w:before="284" w:line="285" w:lineRule="auto"/>
        <w:ind w:right="97"/>
        <w:rPr>
          <w:rFonts w:hint="eastAsia"/>
        </w:rPr>
      </w:pPr>
    </w:p>
    <w:p w14:paraId="3D77E542">
      <w:pPr>
        <w:pStyle w:val="4"/>
        <w:spacing w:before="284" w:line="285" w:lineRule="auto"/>
        <w:ind w:right="97"/>
        <w:rPr>
          <w:rFonts w:hint="eastAsia"/>
        </w:rPr>
      </w:pPr>
      <w:r>
        <w:rPr>
          <w:rFonts w:hint="eastAsia"/>
        </w:rPr>
        <w:t>That, then, in a word, is what we have to remember.</w:t>
      </w:r>
    </w:p>
    <w:p w14:paraId="43EA4920">
      <w:pPr>
        <w:pStyle w:val="4"/>
        <w:spacing w:before="284" w:line="285" w:lineRule="auto"/>
        <w:ind w:right="97"/>
        <w:rPr>
          <w:rFonts w:hint="eastAsia"/>
        </w:rPr>
      </w:pPr>
      <w:r>
        <w:rPr>
          <w:rFonts w:hint="eastAsia"/>
        </w:rPr>
        <w:t>那么，一言以蔽之，这就是我们需要记住的。</w:t>
      </w:r>
    </w:p>
    <w:p w14:paraId="536598E3">
      <w:pPr>
        <w:pStyle w:val="4"/>
        <w:spacing w:before="284" w:line="285" w:lineRule="auto"/>
        <w:ind w:right="97"/>
        <w:rPr>
          <w:rFonts w:hint="eastAsia"/>
        </w:rPr>
      </w:pPr>
    </w:p>
    <w:p w14:paraId="5ECABD1D">
      <w:pPr>
        <w:pStyle w:val="4"/>
        <w:spacing w:before="284" w:line="285" w:lineRule="auto"/>
        <w:ind w:right="97"/>
        <w:rPr>
          <w:rFonts w:hint="eastAsia"/>
        </w:rPr>
      </w:pPr>
      <w:r>
        <w:rPr>
          <w:rFonts w:hint="eastAsia"/>
        </w:rPr>
        <w:t>Now when it is said that the disciples went to sleep for the third time, even though they had been spurred so sharply (beyond what we discussed this morning, that is, that we see how Jesus Christ to perfect our salvation sought no other companion) let us also contemplate how slow we are.</w:t>
      </w:r>
    </w:p>
    <w:p w14:paraId="6295C099">
      <w:pPr>
        <w:pStyle w:val="4"/>
        <w:spacing w:before="284" w:line="285" w:lineRule="auto"/>
        <w:ind w:right="97"/>
        <w:rPr>
          <w:rFonts w:hint="eastAsia"/>
        </w:rPr>
      </w:pPr>
      <w:r>
        <w:rPr>
          <w:rFonts w:hint="eastAsia"/>
        </w:rPr>
        <w:t>现在当经上说门徒第三次睡着了，即使他们受到了如此严厉的鞭策（除了我们今天早晨讨论的，即，我们看到耶稣基督为了成全我们的救恩，不寻求其他同伴之外），让我们也默想我们是何等迟钝。</w:t>
      </w:r>
    </w:p>
    <w:p w14:paraId="66E53D34">
      <w:pPr>
        <w:pStyle w:val="4"/>
        <w:spacing w:before="284" w:line="285" w:lineRule="auto"/>
        <w:ind w:right="97"/>
        <w:rPr>
          <w:rFonts w:hint="eastAsia"/>
        </w:rPr>
      </w:pPr>
    </w:p>
    <w:p w14:paraId="5243288A">
      <w:pPr>
        <w:pStyle w:val="4"/>
        <w:spacing w:before="284" w:line="285" w:lineRule="auto"/>
        <w:ind w:right="97"/>
        <w:rPr>
          <w:rFonts w:hint="eastAsia"/>
        </w:rPr>
      </w:pPr>
      <w:r>
        <w:rPr>
          <w:rFonts w:hint="eastAsia"/>
        </w:rPr>
        <w:t>For it is certain that we have no more ability than these three who are here mentioned, and yet they were the most excellent of the company, and those whom Jesus Christ had marked as the flower of the twelve, who were to publish the Gospel to all the world.</w:t>
      </w:r>
    </w:p>
    <w:p w14:paraId="568FE23A">
      <w:pPr>
        <w:pStyle w:val="4"/>
        <w:spacing w:before="284" w:line="285" w:lineRule="auto"/>
        <w:ind w:right="97"/>
        <w:rPr>
          <w:rFonts w:hint="eastAsia"/>
        </w:rPr>
      </w:pPr>
      <w:r>
        <w:rPr>
          <w:rFonts w:hint="eastAsia"/>
        </w:rPr>
        <w:t>因为可以肯定的是，我们的能力不比这里提到的这三个人更多，然而他们是众人中最优秀的，是耶稣基督标记为十二门徒中的精英，他们将向全世界宣扬福音。</w:t>
      </w:r>
    </w:p>
    <w:p w14:paraId="3C87291D">
      <w:pPr>
        <w:pStyle w:val="4"/>
        <w:spacing w:before="284" w:line="285" w:lineRule="auto"/>
        <w:ind w:right="97"/>
        <w:rPr>
          <w:rFonts w:hint="eastAsia"/>
        </w:rPr>
      </w:pPr>
    </w:p>
    <w:p w14:paraId="6378979C">
      <w:pPr>
        <w:pStyle w:val="4"/>
        <w:spacing w:before="284" w:line="285" w:lineRule="auto"/>
        <w:ind w:right="97"/>
        <w:rPr>
          <w:rFonts w:hint="eastAsia"/>
        </w:rPr>
      </w:pPr>
      <w:r>
        <w:rPr>
          <w:rFonts w:hint="eastAsia"/>
        </w:rPr>
        <w:t>Although, then, there was already such a good beginning, yet we see how they weakened.</w:t>
      </w:r>
    </w:p>
    <w:p w14:paraId="6965FBEE">
      <w:pPr>
        <w:pStyle w:val="4"/>
        <w:spacing w:before="284" w:line="285" w:lineRule="auto"/>
        <w:ind w:right="97"/>
        <w:rPr>
          <w:rFonts w:hint="eastAsia"/>
        </w:rPr>
      </w:pPr>
      <w:r>
        <w:rPr>
          <w:rFonts w:hint="eastAsia"/>
        </w:rPr>
        <w:t>那么，尽管已经有了如此好的开端，我们却看到他们如何软弱了。</w:t>
      </w:r>
    </w:p>
    <w:p w14:paraId="5A2B9970">
      <w:pPr>
        <w:pStyle w:val="4"/>
        <w:spacing w:before="284" w:line="285" w:lineRule="auto"/>
        <w:ind w:right="97"/>
        <w:rPr>
          <w:rFonts w:hint="eastAsia"/>
        </w:rPr>
      </w:pPr>
    </w:p>
    <w:p w14:paraId="382BCBE7">
      <w:pPr>
        <w:pStyle w:val="4"/>
        <w:spacing w:before="284" w:line="285" w:lineRule="auto"/>
        <w:ind w:right="97"/>
        <w:rPr>
          <w:rFonts w:hint="eastAsia"/>
        </w:rPr>
      </w:pPr>
      <w:r>
        <w:rPr>
          <w:rFonts w:hint="eastAsia"/>
        </w:rPr>
        <w:t>Now it is in order that we may have recourse only to the Son of God and that we may seek in Him all that is lacking in us, and that we may not lose courage when we feel such a weakness in us.</w:t>
      </w:r>
    </w:p>
    <w:p w14:paraId="45AA42C2">
      <w:pPr>
        <w:pStyle w:val="4"/>
        <w:spacing w:before="284" w:line="285" w:lineRule="auto"/>
        <w:ind w:right="97"/>
        <w:rPr>
          <w:rFonts w:hint="eastAsia"/>
        </w:rPr>
      </w:pPr>
      <w:r>
        <w:rPr>
          <w:rFonts w:hint="eastAsia"/>
        </w:rPr>
        <w:t>现在这是为了使我们可以唯独投靠神的儿子，使我们可以在祂里面寻求我们所缺乏的一切，并且当我们感受到我们里面有如此的软弱时，我们不失去勇气。</w:t>
      </w:r>
    </w:p>
    <w:p w14:paraId="3D149977">
      <w:pPr>
        <w:pStyle w:val="4"/>
        <w:spacing w:before="284" w:line="285" w:lineRule="auto"/>
        <w:ind w:right="97"/>
        <w:rPr>
          <w:rFonts w:hint="eastAsia"/>
        </w:rPr>
      </w:pPr>
    </w:p>
    <w:p w14:paraId="47B43279">
      <w:pPr>
        <w:pStyle w:val="4"/>
        <w:spacing w:before="284" w:line="285" w:lineRule="auto"/>
        <w:ind w:right="97"/>
        <w:rPr>
          <w:rFonts w:hint="eastAsia"/>
        </w:rPr>
      </w:pPr>
      <w:r>
        <w:rPr>
          <w:rFonts w:hint="eastAsia"/>
        </w:rPr>
        <w:t>It is true that the example of the Apostles gives us no occasion at all to flatter ourselves (as many will say that they have as much right to sleep as Peter and John and James) but rather to make us displeased with our vices, that we may</w:t>
      </w:r>
    </w:p>
    <w:p w14:paraId="28BC5133">
      <w:pPr>
        <w:pStyle w:val="4"/>
        <w:spacing w:before="284" w:line="285" w:lineRule="auto"/>
        <w:ind w:right="97"/>
        <w:rPr>
          <w:rFonts w:hint="eastAsia"/>
        </w:rPr>
      </w:pPr>
      <w:r>
        <w:rPr>
          <w:rFonts w:hint="eastAsia"/>
        </w:rPr>
        <w:t>诚然，使徒的榜样丝毫没有给我们任何奉承自己的理由（正如许多人会说他们和彼得、约翰和雅各一样有权睡觉），反而使我们因我们的恶习而不悦，使我们</w:t>
      </w:r>
    </w:p>
    <w:p w14:paraId="2654C2D6">
      <w:pPr>
        <w:pStyle w:val="4"/>
        <w:spacing w:before="284" w:line="285" w:lineRule="auto"/>
        <w:ind w:right="97"/>
        <w:rPr>
          <w:rFonts w:hint="eastAsia"/>
        </w:rPr>
      </w:pPr>
    </w:p>
    <w:p w14:paraId="52FEFF2D">
      <w:pPr>
        <w:pStyle w:val="4"/>
        <w:spacing w:before="284" w:line="285" w:lineRule="auto"/>
        <w:ind w:right="97"/>
        <w:rPr>
          <w:rFonts w:hint="eastAsia"/>
        </w:rPr>
      </w:pPr>
      <w:r>
        <w:rPr>
          <w:rFonts w:hint="eastAsia"/>
        </w:rPr>
        <w:t>always know that our Lord Jesus is ready to receive us, provided we come to Him.</w:t>
      </w:r>
    </w:p>
    <w:p w14:paraId="34CD6A1A">
      <w:pPr>
        <w:pStyle w:val="4"/>
        <w:spacing w:before="284" w:line="285" w:lineRule="auto"/>
        <w:ind w:right="97"/>
        <w:rPr>
          <w:rFonts w:hint="eastAsia"/>
        </w:rPr>
      </w:pPr>
      <w:r>
        <w:rPr>
          <w:rFonts w:hint="eastAsia"/>
        </w:rPr>
        <w:t>总是知道我们的主耶稣乐意接纳我们，只要我们来到祂面前。</w:t>
      </w:r>
    </w:p>
    <w:p w14:paraId="650A9A7D">
      <w:pPr>
        <w:pStyle w:val="4"/>
        <w:spacing w:before="284" w:line="285" w:lineRule="auto"/>
        <w:ind w:right="97"/>
        <w:rPr>
          <w:rFonts w:hint="eastAsia"/>
        </w:rPr>
      </w:pPr>
    </w:p>
    <w:p w14:paraId="0BB5C7DD">
      <w:pPr>
        <w:pStyle w:val="4"/>
        <w:spacing w:before="284" w:line="285" w:lineRule="auto"/>
        <w:ind w:right="97"/>
        <w:rPr>
          <w:rFonts w:hint="eastAsia"/>
        </w:rPr>
      </w:pPr>
      <w:r>
        <w:rPr>
          <w:rFonts w:hint="eastAsia"/>
        </w:rPr>
        <w:t>Furthermore, there is always this special reason that we declared this morning, that it was necessary that everything that is man should give way in order that we may know that the accomplishment of our salvation is in Him who was appointed by God as our Mediator.</w:t>
      </w:r>
    </w:p>
    <w:p w14:paraId="669D1CD5">
      <w:pPr>
        <w:pStyle w:val="4"/>
        <w:spacing w:before="284" w:line="285" w:lineRule="auto"/>
        <w:ind w:right="97"/>
        <w:rPr>
          <w:rFonts w:hint="eastAsia"/>
        </w:rPr>
      </w:pPr>
      <w:r>
        <w:rPr>
          <w:rFonts w:hint="eastAsia"/>
        </w:rPr>
        <w:t>此外，总有这个特殊的理由，我们今天早晨已经宣告了，即凡属人的事物都必须让路，以便我们可以知道我们救恩的成就在于神所立为我们中保的那一位。</w:t>
      </w:r>
    </w:p>
    <w:p w14:paraId="66DFFE27">
      <w:pPr>
        <w:pStyle w:val="4"/>
        <w:spacing w:before="284" w:line="285" w:lineRule="auto"/>
        <w:ind w:right="97"/>
        <w:rPr>
          <w:rFonts w:hint="eastAsia"/>
        </w:rPr>
      </w:pPr>
    </w:p>
    <w:p w14:paraId="2055DFCD">
      <w:pPr>
        <w:pStyle w:val="4"/>
        <w:spacing w:before="284" w:line="285" w:lineRule="auto"/>
        <w:ind w:right="97"/>
        <w:rPr>
          <w:rFonts w:hint="eastAsia"/>
        </w:rPr>
      </w:pPr>
      <w:r>
        <w:rPr>
          <w:rFonts w:hint="eastAsia"/>
        </w:rPr>
        <w:t>We must also note when we are near our Lord Jesus Christ that it is then that we must be more vigilant.</w:t>
      </w:r>
    </w:p>
    <w:p w14:paraId="0686A818">
      <w:pPr>
        <w:pStyle w:val="4"/>
        <w:spacing w:before="284" w:line="285" w:lineRule="auto"/>
        <w:ind w:right="97"/>
        <w:rPr>
          <w:rFonts w:hint="eastAsia"/>
        </w:rPr>
      </w:pPr>
      <w:r>
        <w:rPr>
          <w:rFonts w:hint="eastAsia"/>
        </w:rPr>
        <w:t>我们也必须注意，当我们亲近我们的主耶稣基督时，那时我们必须更加警醒。</w:t>
      </w:r>
    </w:p>
    <w:p w14:paraId="3A7185E9">
      <w:pPr>
        <w:pStyle w:val="4"/>
        <w:spacing w:before="284" w:line="285" w:lineRule="auto"/>
        <w:ind w:right="97"/>
        <w:rPr>
          <w:rFonts w:hint="eastAsia"/>
        </w:rPr>
      </w:pPr>
    </w:p>
    <w:p w14:paraId="03649DBA">
      <w:pPr>
        <w:pStyle w:val="4"/>
        <w:spacing w:before="284" w:line="285" w:lineRule="auto"/>
        <w:ind w:right="97"/>
        <w:rPr>
          <w:rFonts w:hint="eastAsia"/>
        </w:rPr>
      </w:pPr>
      <w:r>
        <w:rPr>
          <w:rFonts w:hint="eastAsia"/>
        </w:rPr>
        <w:t>For the worldlings and those whom God has cut off entirely as rotten members whom He abandons, have no great fight.</w:t>
      </w:r>
    </w:p>
    <w:p w14:paraId="1A2F041F">
      <w:pPr>
        <w:pStyle w:val="4"/>
        <w:spacing w:before="284" w:line="285" w:lineRule="auto"/>
        <w:ind w:right="97"/>
        <w:rPr>
          <w:rFonts w:hint="eastAsia"/>
        </w:rPr>
      </w:pPr>
      <w:r>
        <w:rPr>
          <w:rFonts w:hint="eastAsia"/>
        </w:rPr>
        <w:t>因为世俗之人和那些神已完全剪除如同祂所弃绝的腐烂肢体的人，没有大的争战。</w:t>
      </w:r>
    </w:p>
    <w:p w14:paraId="605AFCBE">
      <w:pPr>
        <w:pStyle w:val="4"/>
        <w:spacing w:before="284" w:line="285" w:lineRule="auto"/>
        <w:ind w:right="97"/>
        <w:rPr>
          <w:rFonts w:hint="eastAsia"/>
        </w:rPr>
      </w:pPr>
    </w:p>
    <w:p w14:paraId="5AE9EC24">
      <w:pPr>
        <w:pStyle w:val="4"/>
        <w:spacing w:before="284" w:line="285" w:lineRule="auto"/>
        <w:ind w:right="97"/>
        <w:rPr>
          <w:rFonts w:hint="eastAsia"/>
        </w:rPr>
      </w:pPr>
      <w:r>
        <w:rPr>
          <w:rFonts w:hint="eastAsia"/>
        </w:rPr>
        <w:t>For the devil already has dominion over them.</w:t>
      </w:r>
    </w:p>
    <w:p w14:paraId="595558B6">
      <w:pPr>
        <w:pStyle w:val="4"/>
        <w:spacing w:before="284" w:line="285" w:lineRule="auto"/>
        <w:ind w:right="97"/>
        <w:rPr>
          <w:rFonts w:hint="eastAsia"/>
        </w:rPr>
      </w:pPr>
      <w:r>
        <w:rPr>
          <w:rFonts w:hint="eastAsia"/>
        </w:rPr>
        <w:t>因为魔鬼已经统治了他们。</w:t>
      </w:r>
    </w:p>
    <w:p w14:paraId="1DF25F37">
      <w:pPr>
        <w:pStyle w:val="4"/>
        <w:spacing w:before="284" w:line="285" w:lineRule="auto"/>
        <w:ind w:right="97"/>
        <w:rPr>
          <w:rFonts w:hint="eastAsia"/>
        </w:rPr>
      </w:pPr>
    </w:p>
    <w:p w14:paraId="456DA37E">
      <w:pPr>
        <w:pStyle w:val="4"/>
        <w:spacing w:before="284" w:line="285" w:lineRule="auto"/>
        <w:ind w:right="97"/>
        <w:rPr>
          <w:rFonts w:hint="eastAsia"/>
        </w:rPr>
      </w:pPr>
      <w:r>
        <w:rPr>
          <w:rFonts w:hint="eastAsia"/>
        </w:rPr>
        <w:t>And that is why they can sleep at their ease.</w:t>
      </w:r>
    </w:p>
    <w:p w14:paraId="3398A022">
      <w:pPr>
        <w:pStyle w:val="4"/>
        <w:spacing w:before="284" w:line="285" w:lineRule="auto"/>
        <w:ind w:right="97"/>
        <w:rPr>
          <w:rFonts w:hint="eastAsia"/>
        </w:rPr>
      </w:pPr>
      <w:r>
        <w:rPr>
          <w:rFonts w:hint="eastAsia"/>
        </w:rPr>
        <w:t>这就是为什么他们可以安然入睡。</w:t>
      </w:r>
    </w:p>
    <w:p w14:paraId="4F38F1E3">
      <w:pPr>
        <w:pStyle w:val="4"/>
        <w:spacing w:before="284" w:line="285" w:lineRule="auto"/>
        <w:ind w:right="97"/>
        <w:rPr>
          <w:rFonts w:hint="eastAsia"/>
        </w:rPr>
      </w:pPr>
    </w:p>
    <w:p w14:paraId="4ADA6AEF">
      <w:pPr>
        <w:pStyle w:val="4"/>
        <w:spacing w:before="284" w:line="285" w:lineRule="auto"/>
        <w:ind w:right="97"/>
        <w:rPr>
          <w:rFonts w:hint="eastAsia"/>
        </w:rPr>
      </w:pPr>
      <w:r>
        <w:rPr>
          <w:rFonts w:hint="eastAsia"/>
        </w:rPr>
        <w:t>But according as our Lord Jesus exercises toward us the grace to call us to Himself, and to draw near to us familiarly, the battles are also instigated by Satan, because he wishes to draw us back from the obedience of the Son of God.</w:t>
      </w:r>
    </w:p>
    <w:p w14:paraId="3E091A73">
      <w:pPr>
        <w:pStyle w:val="4"/>
        <w:spacing w:before="284" w:line="285" w:lineRule="auto"/>
        <w:ind w:right="97"/>
        <w:rPr>
          <w:rFonts w:hint="eastAsia"/>
        </w:rPr>
      </w:pPr>
      <w:r>
        <w:rPr>
          <w:rFonts w:hint="eastAsia"/>
        </w:rPr>
        <w:t>但正如我们的主耶稣向我们施行恩典，呼召我们归向祂自己，并亲密地接近我们，争战也同样由撒但挑起，因为牠希望把我们从对神儿子的顺服中拉回来。</w:t>
      </w:r>
    </w:p>
    <w:p w14:paraId="13DA4D04">
      <w:pPr>
        <w:pStyle w:val="4"/>
        <w:spacing w:before="284" w:line="285" w:lineRule="auto"/>
        <w:ind w:right="97"/>
        <w:rPr>
          <w:rFonts w:hint="eastAsia"/>
        </w:rPr>
      </w:pPr>
    </w:p>
    <w:p w14:paraId="7E294EC2">
      <w:pPr>
        <w:pStyle w:val="4"/>
        <w:spacing w:before="284" w:line="285" w:lineRule="auto"/>
        <w:ind w:right="97"/>
        <w:rPr>
          <w:rFonts w:hint="eastAsia"/>
        </w:rPr>
      </w:pPr>
      <w:r>
        <w:rPr>
          <w:rFonts w:hint="eastAsia"/>
        </w:rPr>
        <w:t>When (I say) he sees that we are on the right track, then we have all the more rude assaults.</w:t>
      </w:r>
    </w:p>
    <w:p w14:paraId="4AC89B09">
      <w:pPr>
        <w:pStyle w:val="4"/>
        <w:spacing w:before="284" w:line="285" w:lineRule="auto"/>
        <w:ind w:right="97"/>
        <w:rPr>
          <w:rFonts w:hint="eastAsia"/>
        </w:rPr>
      </w:pPr>
      <w:r>
        <w:rPr>
          <w:rFonts w:hint="eastAsia"/>
        </w:rPr>
        <w:t>当（我说）牠看到我们在正轨上时，那时我们就受到更猛烈的攻击。</w:t>
      </w:r>
    </w:p>
    <w:p w14:paraId="0DA1D761">
      <w:pPr>
        <w:pStyle w:val="4"/>
        <w:spacing w:before="284" w:line="285" w:lineRule="auto"/>
        <w:ind w:right="97"/>
        <w:rPr>
          <w:rFonts w:hint="eastAsia"/>
        </w:rPr>
      </w:pPr>
    </w:p>
    <w:p w14:paraId="1EB5CED9">
      <w:pPr>
        <w:pStyle w:val="4"/>
        <w:spacing w:before="284" w:line="285" w:lineRule="auto"/>
        <w:ind w:right="97"/>
        <w:rPr>
          <w:rFonts w:hint="eastAsia"/>
        </w:rPr>
      </w:pPr>
      <w:r>
        <w:rPr>
          <w:rFonts w:hint="eastAsia"/>
        </w:rPr>
        <w:t>Thus may each one prepare himself, knowing for what he was called by God, and what is his charge.</w:t>
      </w:r>
    </w:p>
    <w:p w14:paraId="594B8E55">
      <w:pPr>
        <w:pStyle w:val="4"/>
        <w:spacing w:before="284" w:line="285" w:lineRule="auto"/>
        <w:ind w:right="97"/>
        <w:rPr>
          <w:rFonts w:hint="eastAsia"/>
        </w:rPr>
      </w:pPr>
      <w:r>
        <w:rPr>
          <w:rFonts w:hint="eastAsia"/>
        </w:rPr>
        <w:t>因此愿每个人都预备自己，知道祂为何被神呼召，以及祂的责任是什么。</w:t>
      </w:r>
    </w:p>
    <w:p w14:paraId="0AFAC0C6">
      <w:pPr>
        <w:pStyle w:val="4"/>
        <w:spacing w:before="284" w:line="285" w:lineRule="auto"/>
        <w:ind w:right="97"/>
        <w:rPr>
          <w:rFonts w:hint="eastAsia"/>
        </w:rPr>
      </w:pPr>
    </w:p>
    <w:p w14:paraId="435454EB">
      <w:pPr>
        <w:pStyle w:val="4"/>
        <w:spacing w:before="284" w:line="285" w:lineRule="auto"/>
        <w:ind w:right="97"/>
        <w:rPr>
          <w:rFonts w:hint="eastAsia"/>
        </w:rPr>
      </w:pPr>
      <w:r>
        <w:rPr>
          <w:rFonts w:hint="eastAsia"/>
        </w:rPr>
        <w:t>This, then, is, in summary, what we have to remember.</w:t>
      </w:r>
    </w:p>
    <w:p w14:paraId="1563C495">
      <w:pPr>
        <w:pStyle w:val="4"/>
        <w:spacing w:before="284" w:line="285" w:lineRule="auto"/>
        <w:ind w:right="97"/>
        <w:rPr>
          <w:rFonts w:hint="eastAsia"/>
        </w:rPr>
      </w:pPr>
      <w:r>
        <w:rPr>
          <w:rFonts w:hint="eastAsia"/>
        </w:rPr>
        <w:t>那么，总而言之，这就是我们需要记住的。</w:t>
      </w:r>
    </w:p>
    <w:p w14:paraId="5E5B74DA">
      <w:pPr>
        <w:pStyle w:val="4"/>
        <w:spacing w:before="284" w:line="285" w:lineRule="auto"/>
        <w:ind w:right="97"/>
        <w:rPr>
          <w:rFonts w:hint="eastAsia"/>
        </w:rPr>
      </w:pPr>
    </w:p>
    <w:p w14:paraId="507C11E7">
      <w:pPr>
        <w:pStyle w:val="4"/>
        <w:spacing w:before="284" w:line="285" w:lineRule="auto"/>
        <w:ind w:right="97"/>
        <w:rPr>
          <w:rFonts w:hint="eastAsia"/>
        </w:rPr>
      </w:pPr>
      <w:r>
        <w:rPr>
          <w:rFonts w:hint="eastAsia"/>
        </w:rPr>
        <w:t>Besides, when it is said “Sleep and rest, the hour has come” that is, as it were, a declaration that they would soon be surprised unless God watched over them.</w:t>
      </w:r>
    </w:p>
    <w:p w14:paraId="0FB09E2D">
      <w:pPr>
        <w:pStyle w:val="4"/>
        <w:spacing w:before="284" w:line="285" w:lineRule="auto"/>
        <w:ind w:right="97"/>
        <w:rPr>
          <w:rFonts w:hint="eastAsia"/>
        </w:rPr>
      </w:pPr>
      <w:r>
        <w:rPr>
          <w:rFonts w:hint="eastAsia"/>
        </w:rPr>
        <w:t>此外，当经上说“睡觉安歇吧，时候到了”时，那仿佛是一个宣告，除非神看顾他们，否则他们很快就会出其不意地受到袭击。</w:t>
      </w:r>
    </w:p>
    <w:p w14:paraId="3A56821C">
      <w:pPr>
        <w:pStyle w:val="4"/>
        <w:spacing w:before="284" w:line="285" w:lineRule="auto"/>
        <w:ind w:right="97"/>
        <w:rPr>
          <w:rFonts w:hint="eastAsia"/>
        </w:rPr>
      </w:pPr>
    </w:p>
    <w:p w14:paraId="20C0C02C">
      <w:pPr>
        <w:pStyle w:val="4"/>
        <w:spacing w:before="284" w:line="285" w:lineRule="auto"/>
        <w:ind w:right="97"/>
        <w:rPr>
          <w:rFonts w:hint="eastAsia"/>
        </w:rPr>
      </w:pPr>
      <w:r>
        <w:rPr>
          <w:rFonts w:hint="eastAsia"/>
        </w:rPr>
        <w:t>However, He rebukes them by saying, “How now?</w:t>
      </w:r>
    </w:p>
    <w:p w14:paraId="3AAF9AA1">
      <w:pPr>
        <w:pStyle w:val="4"/>
        <w:spacing w:before="284" w:line="285" w:lineRule="auto"/>
        <w:ind w:right="97"/>
        <w:rPr>
          <w:rFonts w:hint="eastAsia"/>
        </w:rPr>
      </w:pPr>
      <w:r>
        <w:rPr>
          <w:rFonts w:hint="eastAsia"/>
        </w:rPr>
        <w:t>然而，祂斥责他们说：“怎么样？</w:t>
      </w:r>
    </w:p>
    <w:p w14:paraId="65A142C7">
      <w:pPr>
        <w:pStyle w:val="4"/>
        <w:spacing w:before="284" w:line="285" w:lineRule="auto"/>
        <w:ind w:right="97"/>
        <w:rPr>
          <w:rFonts w:hint="eastAsia"/>
        </w:rPr>
      </w:pPr>
    </w:p>
    <w:p w14:paraId="36D19C75">
      <w:pPr>
        <w:pStyle w:val="4"/>
        <w:spacing w:before="284" w:line="285" w:lineRule="auto"/>
        <w:ind w:right="97"/>
        <w:rPr>
          <w:rFonts w:hint="eastAsia"/>
        </w:rPr>
      </w:pPr>
      <w:r>
        <w:rPr>
          <w:rFonts w:hint="eastAsia"/>
        </w:rPr>
        <w:t>Look where you are.</w:t>
      </w:r>
    </w:p>
    <w:p w14:paraId="1D0DF9C4">
      <w:pPr>
        <w:pStyle w:val="4"/>
        <w:spacing w:before="284" w:line="285" w:lineRule="auto"/>
        <w:ind w:right="97"/>
        <w:rPr>
          <w:rFonts w:hint="eastAsia"/>
        </w:rPr>
      </w:pPr>
      <w:r>
        <w:rPr>
          <w:rFonts w:hint="eastAsia"/>
        </w:rPr>
        <w:t>看你们在哪里。</w:t>
      </w:r>
    </w:p>
    <w:p w14:paraId="3641C125">
      <w:pPr>
        <w:pStyle w:val="4"/>
        <w:spacing w:before="284" w:line="285" w:lineRule="auto"/>
        <w:ind w:right="97"/>
        <w:rPr>
          <w:rFonts w:hint="eastAsia"/>
        </w:rPr>
      </w:pPr>
    </w:p>
    <w:p w14:paraId="2D14D238">
      <w:pPr>
        <w:pStyle w:val="4"/>
        <w:spacing w:before="284" w:line="285" w:lineRule="auto"/>
        <w:ind w:right="97"/>
        <w:rPr>
          <w:rFonts w:hint="eastAsia"/>
        </w:rPr>
      </w:pPr>
      <w:r>
        <w:rPr>
          <w:rFonts w:hint="eastAsia"/>
        </w:rPr>
        <w:t>For the devil is making every effort for the perdition of mankind, and in My Person the Kingdom of God must be recovered, or all creatures will perish.</w:t>
      </w:r>
    </w:p>
    <w:p w14:paraId="0CBA5DA7">
      <w:pPr>
        <w:pStyle w:val="4"/>
        <w:spacing w:before="284" w:line="285" w:lineRule="auto"/>
        <w:ind w:right="97"/>
        <w:rPr>
          <w:rFonts w:hint="eastAsia"/>
        </w:rPr>
      </w:pPr>
      <w:r>
        <w:rPr>
          <w:rFonts w:hint="eastAsia"/>
        </w:rPr>
        <w:t>因为魔鬼正在尽一切努力使人类灭亡，并且在我的人里面神的国度必须被恢复，否则一切受造物都将灭亡。</w:t>
      </w:r>
    </w:p>
    <w:p w14:paraId="19FAED71">
      <w:pPr>
        <w:pStyle w:val="4"/>
        <w:spacing w:before="284" w:line="285" w:lineRule="auto"/>
        <w:ind w:right="97"/>
        <w:rPr>
          <w:rFonts w:hint="eastAsia"/>
        </w:rPr>
      </w:pPr>
    </w:p>
    <w:p w14:paraId="7EED0A15">
      <w:pPr>
        <w:pStyle w:val="4"/>
        <w:spacing w:before="284" w:line="285" w:lineRule="auto"/>
        <w:ind w:right="97"/>
        <w:rPr>
          <w:rFonts w:hint="eastAsia"/>
        </w:rPr>
      </w:pPr>
      <w:r>
        <w:rPr>
          <w:rFonts w:hint="eastAsia"/>
        </w:rPr>
        <w:t>Yet here you are sleeping.”</w:t>
      </w:r>
    </w:p>
    <w:p w14:paraId="194D8338">
      <w:pPr>
        <w:pStyle w:val="4"/>
        <w:spacing w:before="284" w:line="285" w:lineRule="auto"/>
        <w:ind w:right="97"/>
        <w:rPr>
          <w:rFonts w:hint="eastAsia"/>
        </w:rPr>
      </w:pPr>
      <w:r>
        <w:rPr>
          <w:rFonts w:hint="eastAsia"/>
        </w:rPr>
        <w:t>然而你们在此睡觉。”</w:t>
      </w:r>
    </w:p>
    <w:p w14:paraId="779CABEB">
      <w:pPr>
        <w:pStyle w:val="4"/>
        <w:spacing w:before="284" w:line="285" w:lineRule="auto"/>
        <w:ind w:right="97"/>
        <w:rPr>
          <w:rFonts w:hint="eastAsia"/>
        </w:rPr>
      </w:pPr>
    </w:p>
    <w:p w14:paraId="0EDAE06F">
      <w:pPr>
        <w:pStyle w:val="4"/>
        <w:spacing w:before="284" w:line="285" w:lineRule="auto"/>
        <w:ind w:right="97"/>
        <w:rPr>
          <w:rFonts w:hint="eastAsia"/>
        </w:rPr>
      </w:pPr>
      <w:r>
        <w:rPr>
          <w:rFonts w:hint="eastAsia"/>
        </w:rPr>
        <w:t>Now this admonition hardly served for that time.</w:t>
      </w:r>
    </w:p>
    <w:p w14:paraId="0B016544">
      <w:pPr>
        <w:pStyle w:val="4"/>
        <w:spacing w:before="284" w:line="285" w:lineRule="auto"/>
        <w:ind w:right="97"/>
        <w:rPr>
          <w:rFonts w:hint="eastAsia"/>
        </w:rPr>
      </w:pPr>
      <w:r>
        <w:rPr>
          <w:rFonts w:hint="eastAsia"/>
        </w:rPr>
        <w:t>现在这个劝诫在那时几乎不起作用。</w:t>
      </w:r>
    </w:p>
    <w:p w14:paraId="34BABC15">
      <w:pPr>
        <w:pStyle w:val="4"/>
        <w:spacing w:before="284" w:line="285" w:lineRule="auto"/>
        <w:ind w:right="97"/>
        <w:rPr>
          <w:rFonts w:hint="eastAsia"/>
        </w:rPr>
      </w:pPr>
    </w:p>
    <w:p w14:paraId="06FF5948">
      <w:pPr>
        <w:pStyle w:val="4"/>
        <w:spacing w:before="284" w:line="285" w:lineRule="auto"/>
        <w:ind w:right="97"/>
        <w:rPr>
          <w:rFonts w:hint="eastAsia"/>
        </w:rPr>
      </w:pPr>
      <w:r>
        <w:rPr>
          <w:rFonts w:hint="eastAsia"/>
        </w:rPr>
        <w:t>But as time passed the disciples knew they must attribute all praise for their salvation to God, in view of their ingratitude, which was displayed in such brutish cowardice.</w:t>
      </w:r>
    </w:p>
    <w:p w14:paraId="10DF5D24">
      <w:pPr>
        <w:pStyle w:val="4"/>
        <w:spacing w:before="284" w:line="285" w:lineRule="auto"/>
        <w:ind w:right="97"/>
        <w:rPr>
          <w:rFonts w:hint="eastAsia"/>
        </w:rPr>
      </w:pPr>
      <w:r>
        <w:rPr>
          <w:rFonts w:hint="eastAsia"/>
        </w:rPr>
        <w:t>但随着时间的推移，门徒们知道他们必须把他们救恩的一切赞美都归于神，鉴于他们的忘恩负义，这忘恩负义体现在如此野蛮的怯懦中。</w:t>
      </w:r>
    </w:p>
    <w:p w14:paraId="02944622">
      <w:pPr>
        <w:pStyle w:val="4"/>
        <w:spacing w:before="284" w:line="285" w:lineRule="auto"/>
        <w:ind w:right="97"/>
        <w:rPr>
          <w:rFonts w:hint="eastAsia"/>
        </w:rPr>
      </w:pPr>
    </w:p>
    <w:p w14:paraId="667013B0">
      <w:pPr>
        <w:pStyle w:val="4"/>
        <w:spacing w:before="284" w:line="285" w:lineRule="auto"/>
        <w:ind w:right="97"/>
        <w:rPr>
          <w:rFonts w:hint="eastAsia"/>
        </w:rPr>
      </w:pPr>
      <w:r>
        <w:rPr>
          <w:rFonts w:hint="eastAsia"/>
        </w:rPr>
        <w:t>So now we are admonished (as I have already mentioned) that the Son of God had to be shown to be our Redeemer by Himself alone and without aid.</w:t>
      </w:r>
    </w:p>
    <w:p w14:paraId="3339D2F7">
      <w:pPr>
        <w:pStyle w:val="4"/>
        <w:spacing w:before="284" w:line="285" w:lineRule="auto"/>
        <w:ind w:right="97"/>
        <w:rPr>
          <w:rFonts w:hint="eastAsia"/>
        </w:rPr>
      </w:pPr>
      <w:r>
        <w:rPr>
          <w:rFonts w:hint="eastAsia"/>
        </w:rPr>
        <w:t>所以现在我们受到劝诫（正如我已经提到的），神的儿子必须独自一人，没有帮助地显明是我们的救赎主。</w:t>
      </w:r>
    </w:p>
    <w:p w14:paraId="7D44F0EC">
      <w:pPr>
        <w:pStyle w:val="4"/>
        <w:spacing w:before="284" w:line="285" w:lineRule="auto"/>
        <w:ind w:right="97"/>
        <w:rPr>
          <w:rFonts w:hint="eastAsia"/>
        </w:rPr>
      </w:pPr>
    </w:p>
    <w:p w14:paraId="5DCFC93D">
      <w:pPr>
        <w:pStyle w:val="4"/>
        <w:spacing w:before="284" w:line="285" w:lineRule="auto"/>
        <w:ind w:right="97"/>
        <w:rPr>
          <w:rFonts w:hint="eastAsia"/>
        </w:rPr>
      </w:pPr>
      <w:r>
        <w:rPr>
          <w:rFonts w:hint="eastAsia"/>
        </w:rPr>
        <w:t>Besides, let us also learn that it is absolutely necessary that God watch over us even while we sleep.</w:t>
      </w:r>
    </w:p>
    <w:p w14:paraId="3A71CEA8">
      <w:pPr>
        <w:pStyle w:val="4"/>
        <w:spacing w:before="284" w:line="285" w:lineRule="auto"/>
        <w:ind w:right="97"/>
        <w:rPr>
          <w:rFonts w:hint="eastAsia"/>
        </w:rPr>
      </w:pPr>
      <w:r>
        <w:rPr>
          <w:rFonts w:hint="eastAsia"/>
        </w:rPr>
        <w:t>此外，让我们也学习，神甚至在我们睡觉时也看顾我们是绝对必要的。</w:t>
      </w:r>
    </w:p>
    <w:p w14:paraId="5230AA05">
      <w:pPr>
        <w:pStyle w:val="4"/>
        <w:spacing w:before="284" w:line="285" w:lineRule="auto"/>
        <w:ind w:right="97"/>
        <w:rPr>
          <w:rFonts w:hint="eastAsia"/>
        </w:rPr>
      </w:pPr>
    </w:p>
    <w:p w14:paraId="11F2C50B">
      <w:pPr>
        <w:pStyle w:val="4"/>
        <w:spacing w:before="284" w:line="285" w:lineRule="auto"/>
        <w:ind w:right="97"/>
        <w:rPr>
          <w:rFonts w:hint="eastAsia"/>
        </w:rPr>
      </w:pPr>
      <w:r>
        <w:rPr>
          <w:rFonts w:hint="eastAsia"/>
        </w:rPr>
        <w:t>For how many</w:t>
      </w:r>
    </w:p>
    <w:p w14:paraId="2B4370FB">
      <w:pPr>
        <w:pStyle w:val="4"/>
        <w:spacing w:before="284" w:line="285" w:lineRule="auto"/>
        <w:ind w:right="97"/>
        <w:rPr>
          <w:rFonts w:hint="eastAsia"/>
        </w:rPr>
      </w:pPr>
      <w:r>
        <w:rPr>
          <w:rFonts w:hint="eastAsia"/>
        </w:rPr>
        <w:t>因为多少</w:t>
      </w:r>
    </w:p>
    <w:p w14:paraId="6C32D032">
      <w:pPr>
        <w:pStyle w:val="4"/>
        <w:spacing w:before="284" w:line="285" w:lineRule="auto"/>
        <w:ind w:right="97"/>
        <w:rPr>
          <w:rFonts w:hint="eastAsia"/>
        </w:rPr>
      </w:pPr>
    </w:p>
    <w:p w14:paraId="02A09297">
      <w:pPr>
        <w:pStyle w:val="4"/>
        <w:spacing w:before="284" w:line="285" w:lineRule="auto"/>
        <w:ind w:right="97"/>
        <w:rPr>
          <w:rFonts w:hint="eastAsia"/>
        </w:rPr>
      </w:pPr>
      <w:r>
        <w:rPr>
          <w:rFonts w:hint="eastAsia"/>
        </w:rPr>
        <w:t>times will it happen that the devil would have oppressed us a hundred thousand times?</w:t>
      </w:r>
    </w:p>
    <w:p w14:paraId="77E0B59D">
      <w:pPr>
        <w:pStyle w:val="4"/>
        <w:spacing w:before="284" w:line="285" w:lineRule="auto"/>
        <w:ind w:right="97"/>
        <w:rPr>
          <w:rFonts w:hint="eastAsia"/>
        </w:rPr>
      </w:pPr>
      <w:r>
        <w:rPr>
          <w:rFonts w:hint="eastAsia"/>
        </w:rPr>
        <w:t>次会发生魔鬼压迫我们十万次的事呢？</w:t>
      </w:r>
    </w:p>
    <w:p w14:paraId="6290B507">
      <w:pPr>
        <w:pStyle w:val="4"/>
        <w:spacing w:before="284" w:line="285" w:lineRule="auto"/>
        <w:ind w:right="97"/>
        <w:rPr>
          <w:rFonts w:hint="eastAsia"/>
        </w:rPr>
      </w:pPr>
    </w:p>
    <w:p w14:paraId="3F8146AB">
      <w:pPr>
        <w:pStyle w:val="4"/>
        <w:spacing w:before="284" w:line="285" w:lineRule="auto"/>
        <w:ind w:right="97"/>
        <w:rPr>
          <w:rFonts w:hint="eastAsia"/>
        </w:rPr>
      </w:pPr>
      <w:r>
        <w:rPr>
          <w:rFonts w:hint="eastAsia"/>
        </w:rPr>
        <w:t>Yet what means have we to resist him, unless God have pity on us, although He sees us, as it were, reduced to insensibility.</w:t>
      </w:r>
    </w:p>
    <w:p w14:paraId="6B6B62B7">
      <w:pPr>
        <w:pStyle w:val="4"/>
        <w:spacing w:before="284" w:line="285" w:lineRule="auto"/>
        <w:ind w:right="97"/>
        <w:rPr>
          <w:rFonts w:hint="eastAsia"/>
        </w:rPr>
      </w:pPr>
      <w:r>
        <w:rPr>
          <w:rFonts w:hint="eastAsia"/>
        </w:rPr>
        <w:t>然而我们有什么方法可以抵挡牠呢，除非神怜悯我们，尽管祂看到我们仿佛变得麻木不仁。</w:t>
      </w:r>
    </w:p>
    <w:p w14:paraId="229881AF">
      <w:pPr>
        <w:pStyle w:val="4"/>
        <w:spacing w:before="284" w:line="285" w:lineRule="auto"/>
        <w:ind w:right="97"/>
        <w:rPr>
          <w:rFonts w:hint="eastAsia"/>
        </w:rPr>
      </w:pPr>
    </w:p>
    <w:p w14:paraId="0B55598D">
      <w:pPr>
        <w:pStyle w:val="4"/>
        <w:spacing w:before="284" w:line="285" w:lineRule="auto"/>
        <w:ind w:right="97"/>
        <w:rPr>
          <w:rFonts w:hint="eastAsia"/>
        </w:rPr>
      </w:pPr>
      <w:r>
        <w:rPr>
          <w:rFonts w:hint="eastAsia"/>
        </w:rPr>
        <w:t>So that must not give us occasion to go astray and to quit addressing God in prayer.</w:t>
      </w:r>
    </w:p>
    <w:p w14:paraId="49565711">
      <w:pPr>
        <w:pStyle w:val="4"/>
        <w:spacing w:before="284" w:line="285" w:lineRule="auto"/>
        <w:ind w:right="97"/>
        <w:rPr>
          <w:rFonts w:hint="eastAsia"/>
        </w:rPr>
      </w:pPr>
      <w:r>
        <w:rPr>
          <w:rFonts w:hint="eastAsia"/>
        </w:rPr>
        <w:t>所以那不可给我们机会去迷失，并停止在祷告中向神说话。</w:t>
      </w:r>
    </w:p>
    <w:p w14:paraId="5D9CE5AB">
      <w:pPr>
        <w:pStyle w:val="4"/>
        <w:spacing w:before="284" w:line="285" w:lineRule="auto"/>
        <w:ind w:right="97"/>
        <w:rPr>
          <w:rFonts w:hint="eastAsia"/>
        </w:rPr>
      </w:pPr>
    </w:p>
    <w:p w14:paraId="5DEE24A2">
      <w:pPr>
        <w:pStyle w:val="4"/>
        <w:spacing w:before="284" w:line="285" w:lineRule="auto"/>
        <w:ind w:right="97"/>
        <w:rPr>
          <w:rFonts w:hint="eastAsia"/>
        </w:rPr>
      </w:pPr>
      <w:r>
        <w:rPr>
          <w:rFonts w:hint="eastAsia"/>
        </w:rPr>
        <w:t>But still we must always remember this sentence from the Psalm,</w:t>
      </w:r>
    </w:p>
    <w:p w14:paraId="44262959">
      <w:pPr>
        <w:pStyle w:val="4"/>
        <w:spacing w:before="284" w:line="285" w:lineRule="auto"/>
        <w:ind w:right="97"/>
        <w:rPr>
          <w:rFonts w:hint="eastAsia"/>
        </w:rPr>
      </w:pPr>
      <w:r>
        <w:rPr>
          <w:rFonts w:hint="eastAsia"/>
        </w:rPr>
        <w:t>但我们仍然必须永远记住诗篇中的这句话，</w:t>
      </w:r>
    </w:p>
    <w:p w14:paraId="239C44DD">
      <w:pPr>
        <w:pStyle w:val="4"/>
        <w:spacing w:before="284" w:line="285" w:lineRule="auto"/>
        <w:ind w:right="97"/>
        <w:rPr>
          <w:rFonts w:hint="eastAsia"/>
        </w:rPr>
      </w:pPr>
    </w:p>
    <w:p w14:paraId="08778FBC">
      <w:pPr>
        <w:pStyle w:val="4"/>
        <w:spacing w:before="284" w:line="285" w:lineRule="auto"/>
        <w:ind w:right="97"/>
        <w:rPr>
          <w:rFonts w:hint="eastAsia"/>
        </w:rPr>
      </w:pPr>
      <w:r>
        <w:rPr>
          <w:rFonts w:hint="eastAsia"/>
        </w:rPr>
        <w:t>“He who watches over Israel never sleeps; what is more He slumbers not.” (Psalm 121:4.)</w:t>
      </w:r>
    </w:p>
    <w:p w14:paraId="2DE84A17">
      <w:pPr>
        <w:pStyle w:val="4"/>
        <w:spacing w:before="284" w:line="285" w:lineRule="auto"/>
        <w:ind w:right="97"/>
        <w:rPr>
          <w:rFonts w:hint="eastAsia"/>
        </w:rPr>
      </w:pPr>
      <w:r>
        <w:rPr>
          <w:rFonts w:hint="eastAsia"/>
        </w:rPr>
        <w:t>“保护以色列的，也不打盹，也不睡觉。”（诗篇 121:4）</w:t>
      </w:r>
    </w:p>
    <w:p w14:paraId="2E77505F">
      <w:pPr>
        <w:pStyle w:val="4"/>
        <w:spacing w:before="284" w:line="285" w:lineRule="auto"/>
        <w:ind w:right="97"/>
        <w:rPr>
          <w:rFonts w:hint="eastAsia"/>
        </w:rPr>
      </w:pPr>
    </w:p>
    <w:p w14:paraId="7F76B9B7">
      <w:pPr>
        <w:pStyle w:val="4"/>
        <w:spacing w:before="284" w:line="285" w:lineRule="auto"/>
        <w:ind w:right="97"/>
        <w:rPr>
          <w:rFonts w:hint="eastAsia"/>
        </w:rPr>
      </w:pPr>
      <w:r>
        <w:rPr>
          <w:rFonts w:hint="eastAsia"/>
        </w:rPr>
        <w:t>So for our part let us be vigilant, even as we are urged by this exhortation.</w:t>
      </w:r>
    </w:p>
    <w:p w14:paraId="0B23D480">
      <w:pPr>
        <w:pStyle w:val="4"/>
        <w:spacing w:before="284" w:line="285" w:lineRule="auto"/>
        <w:ind w:right="97"/>
        <w:rPr>
          <w:rFonts w:hint="eastAsia"/>
        </w:rPr>
      </w:pPr>
      <w:r>
        <w:rPr>
          <w:rFonts w:hint="eastAsia"/>
        </w:rPr>
        <w:t>所以就我们而言，让我们警醒，正如我们被这劝勉所激励。</w:t>
      </w:r>
    </w:p>
    <w:p w14:paraId="51E940A1">
      <w:pPr>
        <w:pStyle w:val="4"/>
        <w:spacing w:before="284" w:line="285" w:lineRule="auto"/>
        <w:ind w:right="97"/>
        <w:rPr>
          <w:rFonts w:hint="eastAsia"/>
        </w:rPr>
      </w:pPr>
    </w:p>
    <w:p w14:paraId="2125B840">
      <w:pPr>
        <w:pStyle w:val="4"/>
        <w:spacing w:before="284" w:line="285" w:lineRule="auto"/>
        <w:ind w:right="97"/>
        <w:rPr>
          <w:rFonts w:hint="eastAsia"/>
        </w:rPr>
      </w:pPr>
      <w:r>
        <w:rPr>
          <w:rFonts w:hint="eastAsia"/>
        </w:rPr>
        <w:t>But let us recognize that however vigilant we ourselves may be, God must still keep a careful watch.</w:t>
      </w:r>
    </w:p>
    <w:p w14:paraId="3559A05E">
      <w:pPr>
        <w:pStyle w:val="4"/>
        <w:spacing w:before="284" w:line="285" w:lineRule="auto"/>
        <w:ind w:right="97"/>
        <w:rPr>
          <w:rFonts w:hint="eastAsia"/>
        </w:rPr>
      </w:pPr>
      <w:r>
        <w:rPr>
          <w:rFonts w:hint="eastAsia"/>
        </w:rPr>
        <w:t>但让我们认识到，无论我们自己多么警醒，神仍然必须仔细看守。</w:t>
      </w:r>
    </w:p>
    <w:p w14:paraId="31588122">
      <w:pPr>
        <w:pStyle w:val="4"/>
        <w:spacing w:before="284" w:line="285" w:lineRule="auto"/>
        <w:ind w:right="97"/>
        <w:rPr>
          <w:rFonts w:hint="eastAsia"/>
        </w:rPr>
      </w:pPr>
    </w:p>
    <w:p w14:paraId="05950433">
      <w:pPr>
        <w:pStyle w:val="4"/>
        <w:spacing w:before="284" w:line="285" w:lineRule="auto"/>
        <w:ind w:right="97"/>
        <w:rPr>
          <w:rFonts w:hint="eastAsia"/>
        </w:rPr>
      </w:pPr>
      <w:r>
        <w:rPr>
          <w:rFonts w:hint="eastAsia"/>
        </w:rPr>
        <w:t>Otherwise our enemies would soon win against us.</w:t>
      </w:r>
    </w:p>
    <w:p w14:paraId="3A983569">
      <w:pPr>
        <w:pStyle w:val="4"/>
        <w:spacing w:before="284" w:line="285" w:lineRule="auto"/>
        <w:ind w:right="97"/>
        <w:rPr>
          <w:rFonts w:hint="eastAsia"/>
        </w:rPr>
      </w:pPr>
      <w:r>
        <w:rPr>
          <w:rFonts w:hint="eastAsia"/>
        </w:rPr>
        <w:t>否则我们的仇敌很快就会胜过我们。</w:t>
      </w:r>
    </w:p>
    <w:p w14:paraId="2F50FEF5">
      <w:pPr>
        <w:pStyle w:val="4"/>
        <w:spacing w:before="284" w:line="285" w:lineRule="auto"/>
        <w:ind w:right="97"/>
        <w:rPr>
          <w:rFonts w:hint="eastAsia"/>
        </w:rPr>
      </w:pPr>
    </w:p>
    <w:p w14:paraId="3F3646A0">
      <w:pPr>
        <w:pStyle w:val="4"/>
        <w:spacing w:before="284" w:line="285" w:lineRule="auto"/>
        <w:ind w:right="97"/>
        <w:rPr>
          <w:rFonts w:hint="eastAsia"/>
        </w:rPr>
      </w:pPr>
      <w:r>
        <w:rPr>
          <w:rFonts w:hint="eastAsia"/>
        </w:rPr>
        <w:t>It follows that Jesus Christ says to His disciples, “Let us go; he who betrays Me draws near.”</w:t>
      </w:r>
    </w:p>
    <w:p w14:paraId="19C02378">
      <w:pPr>
        <w:pStyle w:val="4"/>
        <w:spacing w:before="284" w:line="285" w:lineRule="auto"/>
        <w:ind w:right="97"/>
        <w:rPr>
          <w:rFonts w:hint="eastAsia"/>
        </w:rPr>
      </w:pPr>
      <w:r>
        <w:rPr>
          <w:rFonts w:hint="eastAsia"/>
        </w:rPr>
        <w:t>接着耶稣基督对祂的门徒说：“我们走吧；卖我的人近了。”</w:t>
      </w:r>
    </w:p>
    <w:p w14:paraId="5A6DF8CC">
      <w:pPr>
        <w:pStyle w:val="4"/>
        <w:spacing w:before="284" w:line="285" w:lineRule="auto"/>
        <w:ind w:right="97"/>
        <w:rPr>
          <w:rFonts w:hint="eastAsia"/>
        </w:rPr>
      </w:pPr>
    </w:p>
    <w:p w14:paraId="5AB80855">
      <w:pPr>
        <w:pStyle w:val="4"/>
        <w:spacing w:before="284" w:line="285" w:lineRule="auto"/>
        <w:ind w:right="97"/>
        <w:rPr>
          <w:rFonts w:hint="eastAsia"/>
        </w:rPr>
      </w:pPr>
      <w:r>
        <w:rPr>
          <w:rFonts w:hint="eastAsia"/>
        </w:rPr>
        <w:t>He does not wish them to keep Him company (as we have already declared) except that they see how He does not spare Himself for their sakes, nor for the sake of the human race.</w:t>
      </w:r>
    </w:p>
    <w:p w14:paraId="7119B872">
      <w:pPr>
        <w:pStyle w:val="4"/>
        <w:spacing w:before="284" w:line="285" w:lineRule="auto"/>
        <w:ind w:right="97"/>
        <w:rPr>
          <w:rFonts w:hint="eastAsia"/>
        </w:rPr>
      </w:pPr>
      <w:r>
        <w:rPr>
          <w:rFonts w:hint="eastAsia"/>
        </w:rPr>
        <w:t>祂不希望他们陪伴祂（正如我们已经宣告的），除非他们看到祂如何为他们的缘故，也为人类的缘故而不顾惜自己。</w:t>
      </w:r>
    </w:p>
    <w:p w14:paraId="28D21E22">
      <w:pPr>
        <w:pStyle w:val="4"/>
        <w:spacing w:before="284" w:line="285" w:lineRule="auto"/>
        <w:ind w:right="97"/>
        <w:rPr>
          <w:rFonts w:hint="eastAsia"/>
        </w:rPr>
      </w:pPr>
    </w:p>
    <w:p w14:paraId="5AB88FE9">
      <w:pPr>
        <w:pStyle w:val="4"/>
        <w:spacing w:before="284" w:line="285" w:lineRule="auto"/>
        <w:ind w:right="97"/>
        <w:rPr>
          <w:rFonts w:hint="eastAsia"/>
        </w:rPr>
      </w:pPr>
      <w:r>
        <w:rPr>
          <w:rFonts w:hint="eastAsia"/>
        </w:rPr>
        <w:t>For He presented Himself to receive all the blows and to exempt them from them, as it was necessary that this word might be fulfilled.</w:t>
      </w:r>
    </w:p>
    <w:p w14:paraId="3F8D95DA">
      <w:pPr>
        <w:pStyle w:val="4"/>
        <w:spacing w:before="284" w:line="285" w:lineRule="auto"/>
        <w:ind w:right="97"/>
        <w:rPr>
          <w:rFonts w:hint="eastAsia"/>
        </w:rPr>
      </w:pPr>
      <w:r>
        <w:rPr>
          <w:rFonts w:hint="eastAsia"/>
        </w:rPr>
        <w:t>因为祂献上自己来承受一切击打，并使他们免于击打，正如这句经文必须应验那样。</w:t>
      </w:r>
    </w:p>
    <w:p w14:paraId="651E218B">
      <w:pPr>
        <w:pStyle w:val="4"/>
        <w:spacing w:before="284" w:line="285" w:lineRule="auto"/>
        <w:ind w:right="97"/>
        <w:rPr>
          <w:rFonts w:hint="eastAsia"/>
        </w:rPr>
      </w:pPr>
    </w:p>
    <w:p w14:paraId="543AE73D">
      <w:pPr>
        <w:pStyle w:val="4"/>
        <w:spacing w:before="284" w:line="285" w:lineRule="auto"/>
        <w:ind w:right="97"/>
        <w:rPr>
          <w:rFonts w:hint="eastAsia"/>
        </w:rPr>
      </w:pPr>
      <w:r>
        <w:rPr>
          <w:rFonts w:hint="eastAsia"/>
        </w:rPr>
        <w:t>“He let nothing perish of that which the heavenly Father had given Him and committed to His charge and protection.”</w:t>
      </w:r>
    </w:p>
    <w:p w14:paraId="7C9AF682">
      <w:pPr>
        <w:pStyle w:val="4"/>
        <w:spacing w:before="284" w:line="285" w:lineRule="auto"/>
        <w:ind w:right="97"/>
        <w:rPr>
          <w:rFonts w:hint="eastAsia"/>
        </w:rPr>
      </w:pPr>
      <w:r>
        <w:rPr>
          <w:rFonts w:hint="eastAsia"/>
        </w:rPr>
        <w:t>“凡天父所赐给祂，并交托给祂看顾和保护的，祂连一个也不失落。”</w:t>
      </w:r>
    </w:p>
    <w:p w14:paraId="4A23FCE5">
      <w:pPr>
        <w:pStyle w:val="4"/>
        <w:spacing w:before="284" w:line="285" w:lineRule="auto"/>
        <w:ind w:right="97"/>
        <w:rPr>
          <w:rFonts w:hint="eastAsia"/>
        </w:rPr>
      </w:pPr>
    </w:p>
    <w:p w14:paraId="1E4CFC43">
      <w:pPr>
        <w:pStyle w:val="4"/>
        <w:spacing w:before="284" w:line="285" w:lineRule="auto"/>
        <w:ind w:right="97"/>
        <w:rPr>
          <w:rFonts w:hint="eastAsia"/>
        </w:rPr>
      </w:pPr>
      <w:r>
        <w:rPr>
          <w:rFonts w:hint="eastAsia"/>
        </w:rPr>
        <w:t>But by that he declares that He went voluntarily to death, following what we have treated this morning, that the sacrifice of obedience had to answer to wipe out all our rebellions.</w:t>
      </w:r>
    </w:p>
    <w:p w14:paraId="6203A6FE">
      <w:pPr>
        <w:pStyle w:val="4"/>
        <w:spacing w:before="284" w:line="285" w:lineRule="auto"/>
        <w:ind w:right="97"/>
        <w:rPr>
          <w:rFonts w:hint="eastAsia"/>
        </w:rPr>
      </w:pPr>
      <w:r>
        <w:rPr>
          <w:rFonts w:hint="eastAsia"/>
        </w:rPr>
        <w:t>但藉此祂宣告祂甘心赴死，接着我们今天早晨所论述的，即顺服的祭必须回应，以涂抹我们一切的悖逆。</w:t>
      </w:r>
    </w:p>
    <w:p w14:paraId="5537D533">
      <w:pPr>
        <w:pStyle w:val="4"/>
        <w:spacing w:before="284" w:line="285" w:lineRule="auto"/>
        <w:ind w:right="97"/>
        <w:rPr>
          <w:rFonts w:hint="eastAsia"/>
        </w:rPr>
      </w:pPr>
    </w:p>
    <w:p w14:paraId="661CC65C">
      <w:pPr>
        <w:pStyle w:val="4"/>
        <w:spacing w:before="284" w:line="285" w:lineRule="auto"/>
        <w:ind w:right="97"/>
        <w:rPr>
          <w:rFonts w:hint="eastAsia"/>
        </w:rPr>
      </w:pPr>
      <w:r>
        <w:rPr>
          <w:rFonts w:hint="eastAsia"/>
        </w:rPr>
        <w:t>If Jesus Christ of His free will had not been offered to appease the wrath of God His Father, His death and passion would not have been of any use to us.</w:t>
      </w:r>
    </w:p>
    <w:p w14:paraId="6A2AE58D">
      <w:pPr>
        <w:pStyle w:val="4"/>
        <w:spacing w:before="284" w:line="285" w:lineRule="auto"/>
        <w:ind w:right="97"/>
        <w:rPr>
          <w:rFonts w:hint="eastAsia"/>
        </w:rPr>
      </w:pPr>
      <w:r>
        <w:rPr>
          <w:rFonts w:hint="eastAsia"/>
        </w:rPr>
        <w:t>如果耶稣基督并非出于祂的自由意志而被献上，以平息神祂父的忿怒，祂的死和受难对我们就毫无用处了。</w:t>
      </w:r>
    </w:p>
    <w:p w14:paraId="05075DBD">
      <w:pPr>
        <w:pStyle w:val="4"/>
        <w:spacing w:before="284" w:line="285" w:lineRule="auto"/>
        <w:ind w:right="97"/>
        <w:rPr>
          <w:rFonts w:hint="eastAsia"/>
        </w:rPr>
      </w:pPr>
    </w:p>
    <w:p w14:paraId="14A373A3">
      <w:pPr>
        <w:pStyle w:val="4"/>
        <w:spacing w:before="284" w:line="285" w:lineRule="auto"/>
        <w:ind w:right="97"/>
        <w:rPr>
          <w:rFonts w:hint="eastAsia"/>
        </w:rPr>
      </w:pPr>
      <w:r>
        <w:rPr>
          <w:rFonts w:hint="eastAsia"/>
        </w:rPr>
        <w:t>But He holds Himself to it and declares that as He has put on our nature in order to accomplish our redemption, now in the supreme act, He did not wish to fail in His office.</w:t>
      </w:r>
    </w:p>
    <w:p w14:paraId="2F5D66D0">
      <w:pPr>
        <w:pStyle w:val="4"/>
        <w:spacing w:before="284" w:line="285" w:lineRule="auto"/>
        <w:ind w:right="97"/>
        <w:rPr>
          <w:rFonts w:hint="eastAsia"/>
        </w:rPr>
      </w:pPr>
      <w:r>
        <w:rPr>
          <w:rFonts w:hint="eastAsia"/>
        </w:rPr>
        <w:t>但祂持守它，并宣告既然祂穿上了我们的性情，为要成就我们的救赎，现在在至高的行为中，祂不愿在祂的职分上失败。</w:t>
      </w:r>
    </w:p>
    <w:p w14:paraId="5FC8F130">
      <w:pPr>
        <w:pStyle w:val="4"/>
        <w:spacing w:before="284" w:line="285" w:lineRule="auto"/>
        <w:ind w:right="97"/>
        <w:rPr>
          <w:rFonts w:hint="eastAsia"/>
        </w:rPr>
      </w:pPr>
    </w:p>
    <w:p w14:paraId="7BC4F1B8">
      <w:pPr>
        <w:pStyle w:val="4"/>
        <w:spacing w:before="284" w:line="285" w:lineRule="auto"/>
        <w:ind w:right="97"/>
        <w:rPr>
          <w:rFonts w:hint="eastAsia"/>
        </w:rPr>
      </w:pPr>
      <w:r>
        <w:rPr>
          <w:rFonts w:hint="eastAsia"/>
        </w:rPr>
        <w:t>According to the narrative, “Judas had given a sign of Him Whom he betrayed, that it was Jesus, and that He was seized, and having arrived he kisses Him and says to Him, ‘Hail, Master!’”</w:t>
      </w:r>
    </w:p>
    <w:p w14:paraId="07FD0EB0">
      <w:pPr>
        <w:pStyle w:val="4"/>
        <w:spacing w:before="284" w:line="285" w:lineRule="auto"/>
        <w:ind w:right="97"/>
        <w:rPr>
          <w:rFonts w:hint="eastAsia"/>
        </w:rPr>
      </w:pPr>
      <w:r>
        <w:rPr>
          <w:rFonts w:hint="eastAsia"/>
        </w:rPr>
        <w:t>根据记叙，“犹大已经给了祂所出卖的那位的记号，那就是耶稣，祂被抓住了，到了之后祂亲吻祂并对祂说：‘请拉比安！’”</w:t>
      </w:r>
    </w:p>
    <w:p w14:paraId="44BAAD65">
      <w:pPr>
        <w:pStyle w:val="4"/>
        <w:spacing w:before="284" w:line="285" w:lineRule="auto"/>
        <w:ind w:right="97"/>
        <w:rPr>
          <w:rFonts w:hint="eastAsia"/>
        </w:rPr>
      </w:pPr>
    </w:p>
    <w:p w14:paraId="634B588F">
      <w:pPr>
        <w:pStyle w:val="4"/>
        <w:spacing w:before="284" w:line="285" w:lineRule="auto"/>
        <w:ind w:right="97"/>
        <w:rPr>
          <w:rFonts w:hint="eastAsia"/>
        </w:rPr>
      </w:pPr>
      <w:r>
        <w:rPr>
          <w:rFonts w:hint="eastAsia"/>
        </w:rPr>
        <w:t>Now let us note that this was a manner of greeting.</w:t>
      </w:r>
    </w:p>
    <w:p w14:paraId="0ADB136E">
      <w:pPr>
        <w:pStyle w:val="4"/>
        <w:spacing w:before="284" w:line="285" w:lineRule="auto"/>
        <w:ind w:right="97"/>
        <w:rPr>
          <w:rFonts w:hint="eastAsia"/>
        </w:rPr>
      </w:pPr>
      <w:r>
        <w:rPr>
          <w:rFonts w:hint="eastAsia"/>
        </w:rPr>
        <w:t>现在让我们注意，这是一种问候的方式。</w:t>
      </w:r>
    </w:p>
    <w:p w14:paraId="7D11E756">
      <w:pPr>
        <w:pStyle w:val="4"/>
        <w:spacing w:before="284" w:line="285" w:lineRule="auto"/>
        <w:ind w:right="97"/>
        <w:rPr>
          <w:rFonts w:hint="eastAsia"/>
        </w:rPr>
      </w:pPr>
    </w:p>
    <w:p w14:paraId="05024D14">
      <w:pPr>
        <w:pStyle w:val="4"/>
        <w:spacing w:before="284" w:line="285" w:lineRule="auto"/>
        <w:ind w:right="97"/>
        <w:rPr>
          <w:rFonts w:hint="eastAsia"/>
        </w:rPr>
      </w:pPr>
      <w:r>
        <w:rPr>
          <w:rFonts w:hint="eastAsia"/>
        </w:rPr>
        <w:t>As in some nations they embrace, in other nations they shake hands.</w:t>
      </w:r>
    </w:p>
    <w:p w14:paraId="14A419E3">
      <w:pPr>
        <w:pStyle w:val="4"/>
        <w:spacing w:before="284" w:line="285" w:lineRule="auto"/>
        <w:ind w:right="97"/>
        <w:rPr>
          <w:rFonts w:hint="eastAsia"/>
        </w:rPr>
      </w:pPr>
      <w:r>
        <w:rPr>
          <w:rFonts w:hint="eastAsia"/>
        </w:rPr>
        <w:t>如同在一些国家他们拥抱，在另一些国家他们握手。</w:t>
      </w:r>
    </w:p>
    <w:p w14:paraId="6CEFF973">
      <w:pPr>
        <w:pStyle w:val="4"/>
        <w:spacing w:before="284" w:line="285" w:lineRule="auto"/>
        <w:ind w:right="97"/>
        <w:rPr>
          <w:rFonts w:hint="eastAsia"/>
        </w:rPr>
      </w:pPr>
    </w:p>
    <w:p w14:paraId="4F49FD6A">
      <w:pPr>
        <w:pStyle w:val="4"/>
        <w:spacing w:before="284" w:line="285" w:lineRule="auto"/>
        <w:ind w:right="97"/>
        <w:rPr>
          <w:rFonts w:hint="eastAsia"/>
        </w:rPr>
      </w:pPr>
      <w:r>
        <w:rPr>
          <w:rFonts w:hint="eastAsia"/>
        </w:rPr>
        <w:t>The Jews were entirely accustomed to this kiss, as one sees by Holy Scripture.</w:t>
      </w:r>
    </w:p>
    <w:p w14:paraId="121E3213">
      <w:pPr>
        <w:pStyle w:val="4"/>
        <w:spacing w:before="284" w:line="285" w:lineRule="auto"/>
        <w:ind w:right="97"/>
        <w:rPr>
          <w:rFonts w:hint="eastAsia"/>
        </w:rPr>
      </w:pPr>
      <w:r>
        <w:rPr>
          <w:rFonts w:hint="eastAsia"/>
        </w:rPr>
        <w:t>犹太人完全习惯于这种亲吻，正如人们从圣经中所看到的。</w:t>
      </w:r>
    </w:p>
    <w:p w14:paraId="72B90FD1">
      <w:pPr>
        <w:pStyle w:val="4"/>
        <w:spacing w:before="284" w:line="285" w:lineRule="auto"/>
        <w:ind w:right="97"/>
        <w:rPr>
          <w:rFonts w:hint="eastAsia"/>
        </w:rPr>
      </w:pPr>
    </w:p>
    <w:p w14:paraId="0BB77AB3">
      <w:pPr>
        <w:pStyle w:val="4"/>
        <w:spacing w:before="284" w:line="285" w:lineRule="auto"/>
        <w:ind w:right="97"/>
        <w:rPr>
          <w:rFonts w:hint="eastAsia"/>
        </w:rPr>
      </w:pPr>
      <w:r>
        <w:rPr>
          <w:rFonts w:hint="eastAsia"/>
        </w:rPr>
        <w:t>Besides, one would find it strange that Judas, being part of the company of Jesus Christ a little while before, that is, even that same night, returns and kisses Him as if he came from a distant journey.</w:t>
      </w:r>
    </w:p>
    <w:p w14:paraId="19284E85">
      <w:pPr>
        <w:pStyle w:val="4"/>
        <w:spacing w:before="284" w:line="285" w:lineRule="auto"/>
        <w:ind w:right="97"/>
        <w:rPr>
          <w:rFonts w:hint="eastAsia"/>
        </w:rPr>
      </w:pPr>
      <w:r>
        <w:rPr>
          <w:rFonts w:hint="eastAsia"/>
        </w:rPr>
        <w:t>此外，人们会觉得奇怪，犹大不久之前还是耶稣基督同伴中的一员，也就是说，甚至就在那天晚上，祂回来并亲吻祂，仿佛祂是从遥远的旅程归来。</w:t>
      </w:r>
    </w:p>
    <w:p w14:paraId="38745A7A">
      <w:pPr>
        <w:pStyle w:val="4"/>
        <w:spacing w:before="284" w:line="285" w:lineRule="auto"/>
        <w:ind w:right="97"/>
        <w:rPr>
          <w:rFonts w:hint="eastAsia"/>
        </w:rPr>
      </w:pPr>
    </w:p>
    <w:p w14:paraId="2510A0CF">
      <w:pPr>
        <w:pStyle w:val="4"/>
        <w:spacing w:before="284" w:line="285" w:lineRule="auto"/>
        <w:ind w:right="97"/>
        <w:rPr>
          <w:rFonts w:hint="eastAsia"/>
        </w:rPr>
      </w:pPr>
      <w:r>
        <w:rPr>
          <w:rFonts w:hint="eastAsia"/>
        </w:rPr>
        <w:t>But he uses this ceremony, because he comes there as a frightened man.</w:t>
      </w:r>
    </w:p>
    <w:p w14:paraId="62F2F09B">
      <w:pPr>
        <w:pStyle w:val="4"/>
        <w:spacing w:before="284" w:line="285" w:lineRule="auto"/>
        <w:ind w:right="97"/>
        <w:rPr>
          <w:rFonts w:hint="eastAsia"/>
        </w:rPr>
      </w:pPr>
      <w:r>
        <w:rPr>
          <w:rFonts w:hint="eastAsia"/>
        </w:rPr>
        <w:t>但祂使用这个仪式，因为祂像一个受惊的人来到那里。</w:t>
      </w:r>
    </w:p>
    <w:p w14:paraId="195FEECA">
      <w:pPr>
        <w:pStyle w:val="4"/>
        <w:spacing w:before="284" w:line="285" w:lineRule="auto"/>
        <w:ind w:right="97"/>
        <w:rPr>
          <w:rFonts w:hint="eastAsia"/>
        </w:rPr>
      </w:pPr>
    </w:p>
    <w:p w14:paraId="6A7179E8">
      <w:pPr>
        <w:pStyle w:val="4"/>
        <w:spacing w:before="284" w:line="285" w:lineRule="auto"/>
        <w:ind w:right="97"/>
        <w:rPr>
          <w:rFonts w:hint="eastAsia"/>
        </w:rPr>
      </w:pPr>
      <w:r>
        <w:rPr>
          <w:rFonts w:hint="eastAsia"/>
        </w:rPr>
        <w:t>And that is why the other Gospel-writer says, “Rabbi, Rabbi, Hail!”</w:t>
      </w:r>
    </w:p>
    <w:p w14:paraId="302509F4">
      <w:pPr>
        <w:pStyle w:val="4"/>
        <w:spacing w:before="284" w:line="285" w:lineRule="auto"/>
        <w:ind w:right="97"/>
        <w:rPr>
          <w:rFonts w:hint="eastAsia"/>
        </w:rPr>
      </w:pPr>
      <w:r>
        <w:rPr>
          <w:rFonts w:hint="eastAsia"/>
        </w:rPr>
        <w:t>这就是为什么另一位福音书作者说：“拉比，拉比，请安！”</w:t>
      </w:r>
    </w:p>
    <w:p w14:paraId="14A3D72B">
      <w:pPr>
        <w:pStyle w:val="4"/>
        <w:spacing w:before="284" w:line="285" w:lineRule="auto"/>
        <w:ind w:right="97"/>
        <w:rPr>
          <w:rFonts w:hint="eastAsia"/>
        </w:rPr>
      </w:pPr>
    </w:p>
    <w:p w14:paraId="15177E47">
      <w:pPr>
        <w:pStyle w:val="4"/>
        <w:spacing w:before="284" w:line="285" w:lineRule="auto"/>
        <w:ind w:right="97"/>
        <w:rPr>
          <w:rFonts w:hint="eastAsia"/>
        </w:rPr>
      </w:pPr>
      <w:r>
        <w:rPr>
          <w:rFonts w:hint="eastAsia"/>
        </w:rPr>
        <w:t>He makes believe, then, that he is very sorry that his master is thus assailed.</w:t>
      </w:r>
    </w:p>
    <w:p w14:paraId="10752040">
      <w:pPr>
        <w:pStyle w:val="4"/>
        <w:spacing w:before="284" w:line="285" w:lineRule="auto"/>
        <w:ind w:right="97"/>
        <w:rPr>
          <w:rFonts w:hint="eastAsia"/>
        </w:rPr>
      </w:pPr>
      <w:r>
        <w:rPr>
          <w:rFonts w:hint="eastAsia"/>
        </w:rPr>
        <w:t>那么，祂假装祂非常遗憾祂的主人如此受到攻击。</w:t>
      </w:r>
    </w:p>
    <w:p w14:paraId="3CF1263E">
      <w:pPr>
        <w:pStyle w:val="4"/>
        <w:spacing w:before="284" w:line="285" w:lineRule="auto"/>
        <w:ind w:right="97"/>
        <w:rPr>
          <w:rFonts w:hint="eastAsia"/>
        </w:rPr>
      </w:pPr>
    </w:p>
    <w:p w14:paraId="36CF21ED">
      <w:pPr>
        <w:pStyle w:val="4"/>
        <w:spacing w:before="284" w:line="285" w:lineRule="auto"/>
        <w:ind w:right="97"/>
        <w:rPr>
          <w:rFonts w:hint="eastAsia"/>
        </w:rPr>
      </w:pPr>
      <w:r>
        <w:rPr>
          <w:rFonts w:hint="eastAsia"/>
        </w:rPr>
        <w:t>When he sees such a company who come to surprise Him, he draws near and kisses Jesus Christ, as if to say, “O my Master, they are looking for You, here are Your enemies who surround You, they seek to exterminate You, You will be cut off from the midst of men, once they put their hands upon You.”</w:t>
      </w:r>
    </w:p>
    <w:p w14:paraId="4146983B">
      <w:pPr>
        <w:pStyle w:val="4"/>
        <w:spacing w:before="284" w:line="285" w:lineRule="auto"/>
        <w:ind w:right="97"/>
        <w:rPr>
          <w:rFonts w:hint="eastAsia"/>
        </w:rPr>
      </w:pPr>
      <w:r>
        <w:rPr>
          <w:rFonts w:hint="eastAsia"/>
        </w:rPr>
        <w:t>当祂看到这样一群人来出其不意地攻击祂时，祂就靠近并亲吻耶稣基督，仿佛是说：“哦，我的主，他们在找你，这里是你的仇敌包围着你，他们寻求灭绝你，一旦他们下手拿住你，你就会从人群中被剪除。”</w:t>
      </w:r>
    </w:p>
    <w:p w14:paraId="2EEB0BE3">
      <w:pPr>
        <w:pStyle w:val="4"/>
        <w:spacing w:before="284" w:line="285" w:lineRule="auto"/>
        <w:ind w:right="97"/>
        <w:rPr>
          <w:rFonts w:hint="eastAsia"/>
        </w:rPr>
      </w:pPr>
    </w:p>
    <w:p w14:paraId="0DBE7D8E">
      <w:pPr>
        <w:pStyle w:val="4"/>
        <w:spacing w:before="284" w:line="285" w:lineRule="auto"/>
        <w:ind w:right="97"/>
        <w:rPr>
          <w:rFonts w:hint="eastAsia"/>
        </w:rPr>
      </w:pPr>
      <w:r>
        <w:rPr>
          <w:rFonts w:hint="eastAsia"/>
        </w:rPr>
        <w:t>That, then, is a sign of pity and compassion which Judas gives.</w:t>
      </w:r>
    </w:p>
    <w:p w14:paraId="22AC614C">
      <w:pPr>
        <w:pStyle w:val="4"/>
        <w:spacing w:before="284" w:line="285" w:lineRule="auto"/>
        <w:ind w:right="97"/>
        <w:rPr>
          <w:rFonts w:hint="eastAsia"/>
        </w:rPr>
      </w:pPr>
      <w:r>
        <w:rPr>
          <w:rFonts w:hint="eastAsia"/>
        </w:rPr>
        <w:t>那么，这就是犹大所给予的怜悯和同情的标记。</w:t>
      </w:r>
    </w:p>
    <w:p w14:paraId="62B0A45C">
      <w:pPr>
        <w:pStyle w:val="4"/>
        <w:spacing w:before="284" w:line="285" w:lineRule="auto"/>
        <w:ind w:right="97"/>
        <w:rPr>
          <w:rFonts w:hint="eastAsia"/>
        </w:rPr>
      </w:pPr>
    </w:p>
    <w:p w14:paraId="048F2010">
      <w:pPr>
        <w:pStyle w:val="4"/>
        <w:spacing w:before="284" w:line="285" w:lineRule="auto"/>
        <w:ind w:right="97"/>
        <w:rPr>
          <w:rFonts w:hint="eastAsia"/>
        </w:rPr>
      </w:pPr>
      <w:r>
        <w:rPr>
          <w:rFonts w:hint="eastAsia"/>
        </w:rPr>
        <w:t>Further, it is said that Jesus Christ reproaches him, “Friend, why art thou come?” which is as if He said, “You villain, you who have been with Me at My table, you have been, as it were, of My blood, when we were united as children of God (for I being your Head, so I have recognized you as My members) and yet you come to betray Me, even by a kiss.”</w:t>
      </w:r>
    </w:p>
    <w:p w14:paraId="4DE0A496">
      <w:pPr>
        <w:pStyle w:val="4"/>
        <w:spacing w:before="284" w:line="285" w:lineRule="auto"/>
        <w:ind w:right="97"/>
        <w:rPr>
          <w:rFonts w:hint="eastAsia"/>
        </w:rPr>
      </w:pPr>
      <w:r>
        <w:rPr>
          <w:rFonts w:hint="eastAsia"/>
        </w:rPr>
        <w:t>此外，经上说耶稣基督责备祂：“朋友，你来做什么？”这仿佛祂说：“你这恶棍，你曾与我在我的桌旁同席，你曾仿佛是我的血亲，当我们作为神的儿女联合在一起时（因为我作你的头，所以我承认你是我的肢体），然而你却来出卖我，甚至用一个亲吻。”</w:t>
      </w:r>
    </w:p>
    <w:p w14:paraId="76F80590">
      <w:pPr>
        <w:pStyle w:val="4"/>
        <w:spacing w:before="284" w:line="285" w:lineRule="auto"/>
        <w:ind w:right="97"/>
        <w:rPr>
          <w:rFonts w:hint="eastAsia"/>
        </w:rPr>
      </w:pPr>
    </w:p>
    <w:p w14:paraId="58886880">
      <w:pPr>
        <w:pStyle w:val="4"/>
        <w:spacing w:before="284" w:line="285" w:lineRule="auto"/>
        <w:ind w:right="97"/>
        <w:rPr>
          <w:rFonts w:hint="eastAsia"/>
        </w:rPr>
      </w:pPr>
      <w:r>
        <w:rPr>
          <w:rFonts w:hint="eastAsia"/>
        </w:rPr>
        <w:t>Upon which let us note that the Son of God had to be marked, in order that Scripture might be so much better proved, and that it might be known that it was He Whom God had elected as our Redeemer.</w:t>
      </w:r>
    </w:p>
    <w:p w14:paraId="603BB120">
      <w:pPr>
        <w:pStyle w:val="4"/>
        <w:spacing w:before="284" w:line="285" w:lineRule="auto"/>
        <w:ind w:right="97"/>
        <w:rPr>
          <w:rFonts w:hint="eastAsia"/>
        </w:rPr>
      </w:pPr>
      <w:r>
        <w:rPr>
          <w:rFonts w:hint="eastAsia"/>
        </w:rPr>
        <w:t>对此让我们注意，神的儿子必须被标记，以便圣经可以得到更好的证明，并且可以知道正是祂，神拣选为我们的救赎主。</w:t>
      </w:r>
    </w:p>
    <w:p w14:paraId="2ECD9855">
      <w:pPr>
        <w:pStyle w:val="4"/>
        <w:spacing w:before="284" w:line="285" w:lineRule="auto"/>
        <w:ind w:right="97"/>
        <w:rPr>
          <w:rFonts w:hint="eastAsia"/>
        </w:rPr>
      </w:pPr>
    </w:p>
    <w:p w14:paraId="43D0E1E1">
      <w:pPr>
        <w:pStyle w:val="4"/>
        <w:spacing w:before="284" w:line="285" w:lineRule="auto"/>
        <w:ind w:right="97"/>
        <w:rPr>
          <w:rFonts w:hint="eastAsia"/>
        </w:rPr>
      </w:pPr>
      <w:r>
        <w:rPr>
          <w:rFonts w:hint="eastAsia"/>
        </w:rPr>
        <w:t>For all this had been typified in the person of David, who was, as it were, a mirror and image of the Son of God.</w:t>
      </w:r>
    </w:p>
    <w:p w14:paraId="4E1FF0B5">
      <w:pPr>
        <w:pStyle w:val="4"/>
        <w:spacing w:before="284" w:line="285" w:lineRule="auto"/>
        <w:ind w:right="97"/>
        <w:rPr>
          <w:rFonts w:hint="eastAsia"/>
        </w:rPr>
      </w:pPr>
      <w:r>
        <w:rPr>
          <w:rFonts w:hint="eastAsia"/>
        </w:rPr>
        <w:t>因为所有这一切都在大卫的身上预表了，祂仿佛是神儿子的镜子和形象。</w:t>
      </w:r>
    </w:p>
    <w:p w14:paraId="3DF9D0BD">
      <w:pPr>
        <w:pStyle w:val="4"/>
        <w:spacing w:before="284" w:line="285" w:lineRule="auto"/>
        <w:ind w:right="97"/>
        <w:rPr>
          <w:rFonts w:hint="eastAsia"/>
        </w:rPr>
      </w:pPr>
    </w:p>
    <w:p w14:paraId="7FB745E9">
      <w:pPr>
        <w:pStyle w:val="4"/>
        <w:spacing w:before="284" w:line="285" w:lineRule="auto"/>
        <w:ind w:right="97"/>
        <w:rPr>
          <w:rFonts w:hint="eastAsia"/>
        </w:rPr>
      </w:pPr>
      <w:r>
        <w:rPr>
          <w:rFonts w:hint="eastAsia"/>
        </w:rPr>
        <w:t>Now it says that it is not strangers nor those who have openly declared themselves His enemies who molested and tormented Him, but “He (says He) who ate bread at My table has kicked up his heel for</w:t>
      </w:r>
    </w:p>
    <w:p w14:paraId="628D090A">
      <w:pPr>
        <w:pStyle w:val="4"/>
        <w:spacing w:before="284" w:line="285" w:lineRule="auto"/>
        <w:ind w:right="97"/>
        <w:rPr>
          <w:rFonts w:hint="eastAsia"/>
        </w:rPr>
      </w:pPr>
      <w:r>
        <w:rPr>
          <w:rFonts w:hint="eastAsia"/>
        </w:rPr>
        <w:t>现在经上说，并非陌生人，也非那些公开宣告自己是祂仇敌的人搅扰和折磨祂，而是“祂（祂说）那在我的桌旁吃饼的，用脚跟踢</w:t>
      </w:r>
    </w:p>
    <w:p w14:paraId="7104D3AD">
      <w:pPr>
        <w:pStyle w:val="4"/>
        <w:spacing w:before="284" w:line="285" w:lineRule="auto"/>
        <w:ind w:right="97"/>
        <w:rPr>
          <w:rFonts w:hint="eastAsia"/>
        </w:rPr>
      </w:pPr>
    </w:p>
    <w:p w14:paraId="0CB9FA15">
      <w:pPr>
        <w:pStyle w:val="4"/>
        <w:spacing w:before="284" w:line="285" w:lineRule="auto"/>
        <w:ind w:right="97"/>
        <w:rPr>
          <w:rFonts w:hint="eastAsia"/>
        </w:rPr>
      </w:pPr>
      <w:r>
        <w:rPr>
          <w:rFonts w:hint="eastAsia"/>
        </w:rPr>
        <w:t>betrayal, he has surrounded Me, he has betrayed Me falsely.”</w:t>
      </w:r>
    </w:p>
    <w:p w14:paraId="353DFED9">
      <w:pPr>
        <w:pStyle w:val="4"/>
        <w:spacing w:before="284" w:line="285" w:lineRule="auto"/>
        <w:ind w:right="97"/>
        <w:rPr>
          <w:rFonts w:hint="eastAsia"/>
        </w:rPr>
      </w:pPr>
      <w:r>
        <w:rPr>
          <w:rFonts w:hint="eastAsia"/>
        </w:rPr>
        <w:t>了背叛，祂包围了我，祂假意出卖了我。”</w:t>
      </w:r>
    </w:p>
    <w:p w14:paraId="30EC45FC">
      <w:pPr>
        <w:pStyle w:val="4"/>
        <w:spacing w:before="284" w:line="285" w:lineRule="auto"/>
        <w:ind w:right="97"/>
        <w:rPr>
          <w:rFonts w:hint="eastAsia"/>
        </w:rPr>
      </w:pPr>
    </w:p>
    <w:p w14:paraId="7324EF6C">
      <w:pPr>
        <w:pStyle w:val="4"/>
        <w:spacing w:before="284" w:line="285" w:lineRule="auto"/>
        <w:ind w:right="97"/>
        <w:rPr>
          <w:rFonts w:hint="eastAsia"/>
        </w:rPr>
      </w:pPr>
      <w:r>
        <w:rPr>
          <w:rFonts w:hint="eastAsia"/>
        </w:rPr>
        <w:t>Indeed, even he (as He says in the other passage) who accompanied Me to go together into the house of the Lord.”</w:t>
      </w:r>
    </w:p>
    <w:p w14:paraId="03E5040A">
      <w:pPr>
        <w:pStyle w:val="4"/>
        <w:spacing w:before="284" w:line="285" w:lineRule="auto"/>
        <w:ind w:right="97"/>
        <w:rPr>
          <w:rFonts w:hint="eastAsia"/>
        </w:rPr>
      </w:pPr>
      <w:r>
        <w:rPr>
          <w:rFonts w:hint="eastAsia"/>
        </w:rPr>
        <w:t>的确，甚至祂（正如祂在另一段经文中说的）那陪伴我一同进入主殿的。”</w:t>
      </w:r>
    </w:p>
    <w:p w14:paraId="679675E5">
      <w:pPr>
        <w:pStyle w:val="4"/>
        <w:spacing w:before="284" w:line="285" w:lineRule="auto"/>
        <w:ind w:right="97"/>
        <w:rPr>
          <w:rFonts w:hint="eastAsia"/>
        </w:rPr>
      </w:pPr>
    </w:p>
    <w:p w14:paraId="5E6CA937">
      <w:pPr>
        <w:pStyle w:val="4"/>
        <w:spacing w:before="284" w:line="285" w:lineRule="auto"/>
        <w:ind w:right="97"/>
        <w:rPr>
          <w:rFonts w:hint="eastAsia"/>
        </w:rPr>
      </w:pPr>
      <w:r>
        <w:rPr>
          <w:rFonts w:hint="eastAsia"/>
        </w:rPr>
        <w:t>As if God said there was not only a private and human friendship, as it would be between those living in common, but that there was holy brotherhood dedicated to the name of God.</w:t>
      </w:r>
    </w:p>
    <w:p w14:paraId="4A792A9C">
      <w:pPr>
        <w:pStyle w:val="4"/>
        <w:spacing w:before="284" w:line="285" w:lineRule="auto"/>
        <w:ind w:right="97"/>
        <w:rPr>
          <w:rFonts w:hint="eastAsia"/>
        </w:rPr>
      </w:pPr>
      <w:r>
        <w:rPr>
          <w:rFonts w:hint="eastAsia"/>
        </w:rPr>
        <w:t>仿佛神说不仅有私人的和人间的友谊，如同生活在一起的人之间那样，而且有奉献给神名的圣洁弟兄关系。</w:t>
      </w:r>
    </w:p>
    <w:p w14:paraId="4459BEF2">
      <w:pPr>
        <w:pStyle w:val="4"/>
        <w:spacing w:before="284" w:line="285" w:lineRule="auto"/>
        <w:ind w:right="97"/>
        <w:rPr>
          <w:rFonts w:hint="eastAsia"/>
        </w:rPr>
      </w:pPr>
    </w:p>
    <w:p w14:paraId="2B5DD56E">
      <w:pPr>
        <w:pStyle w:val="4"/>
        <w:spacing w:before="284" w:line="285" w:lineRule="auto"/>
        <w:ind w:right="97"/>
        <w:rPr>
          <w:rFonts w:hint="eastAsia"/>
        </w:rPr>
      </w:pPr>
      <w:r>
        <w:rPr>
          <w:rFonts w:hint="eastAsia"/>
        </w:rPr>
        <w:t>This, then, is what the Holy Spirit wished to show us, that nothing happened to the Son of God which had not been testified previously and which had not been typified, in order that we may be all the better assured that it is He Who from all time had been established by God, since He bears such infallible marks.</w:t>
      </w:r>
    </w:p>
    <w:p w14:paraId="5292CBF0">
      <w:pPr>
        <w:pStyle w:val="4"/>
        <w:spacing w:before="284" w:line="285" w:lineRule="auto"/>
        <w:ind w:right="97"/>
        <w:rPr>
          <w:rFonts w:hint="eastAsia"/>
        </w:rPr>
      </w:pPr>
      <w:r>
        <w:rPr>
          <w:rFonts w:hint="eastAsia"/>
        </w:rPr>
        <w:t>那么，这就是圣灵希望向我们显明的，发生在神儿子身上的事，没有一件是先前没有见证过，并且没有预表过的，为要使我们可以更加确信，正是祂从亘古以来就被神设立，既然祂带有如此无误的标记。</w:t>
      </w:r>
    </w:p>
    <w:p w14:paraId="297891DD">
      <w:pPr>
        <w:pStyle w:val="4"/>
        <w:spacing w:before="284" w:line="285" w:lineRule="auto"/>
        <w:ind w:right="97"/>
        <w:rPr>
          <w:rFonts w:hint="eastAsia"/>
        </w:rPr>
      </w:pPr>
    </w:p>
    <w:p w14:paraId="40A3A0DA">
      <w:pPr>
        <w:pStyle w:val="4"/>
        <w:spacing w:before="284" w:line="285" w:lineRule="auto"/>
        <w:ind w:right="97"/>
        <w:rPr>
          <w:rFonts w:hint="eastAsia"/>
        </w:rPr>
      </w:pPr>
      <w:r>
        <w:rPr>
          <w:rFonts w:hint="eastAsia"/>
        </w:rPr>
        <w:t>Besides, in the person of Judas we see that the Church of God will always be subject to many betrayals.</w:t>
      </w:r>
    </w:p>
    <w:p w14:paraId="30A0005E">
      <w:pPr>
        <w:pStyle w:val="4"/>
        <w:spacing w:before="284" w:line="285" w:lineRule="auto"/>
        <w:ind w:right="97"/>
        <w:rPr>
          <w:rFonts w:hint="eastAsia"/>
        </w:rPr>
      </w:pPr>
      <w:r>
        <w:rPr>
          <w:rFonts w:hint="eastAsia"/>
        </w:rPr>
        <w:t>此外，在犹大的身上我们看到，神的教会将永远遭受许多背叛。</w:t>
      </w:r>
    </w:p>
    <w:p w14:paraId="7F7DFFC8">
      <w:pPr>
        <w:pStyle w:val="4"/>
        <w:spacing w:before="284" w:line="285" w:lineRule="auto"/>
        <w:ind w:right="97"/>
        <w:rPr>
          <w:rFonts w:hint="eastAsia"/>
        </w:rPr>
      </w:pPr>
    </w:p>
    <w:p w14:paraId="2DF01AE5">
      <w:pPr>
        <w:pStyle w:val="4"/>
        <w:spacing w:before="284" w:line="285" w:lineRule="auto"/>
        <w:ind w:right="97"/>
        <w:rPr>
          <w:rFonts w:hint="eastAsia"/>
        </w:rPr>
      </w:pPr>
      <w:r>
        <w:rPr>
          <w:rFonts w:hint="eastAsia"/>
        </w:rPr>
        <w:t>To be sure, it is something to have Satan with all his paraphernalia for an enemy, and everything we have already declared, and to have also those who fight openly against God and seek only the confusion of His Church.</w:t>
      </w:r>
    </w:p>
    <w:p w14:paraId="1F817363">
      <w:pPr>
        <w:pStyle w:val="4"/>
        <w:spacing w:before="284" w:line="285" w:lineRule="auto"/>
        <w:ind w:right="97"/>
        <w:rPr>
          <w:rFonts w:hint="eastAsia"/>
        </w:rPr>
      </w:pPr>
      <w:r>
        <w:rPr>
          <w:rFonts w:hint="eastAsia"/>
        </w:rPr>
        <w:t>诚然，有撒但及其一切装备作仇敌，以及我们已经宣告的一切，并且还有那些公开与神争战，只求祂教会混乱的人，这是一回事。</w:t>
      </w:r>
    </w:p>
    <w:p w14:paraId="4C92559B">
      <w:pPr>
        <w:pStyle w:val="4"/>
        <w:spacing w:before="284" w:line="285" w:lineRule="auto"/>
        <w:ind w:right="97"/>
        <w:rPr>
          <w:rFonts w:hint="eastAsia"/>
        </w:rPr>
      </w:pPr>
    </w:p>
    <w:p w14:paraId="3182F36F">
      <w:pPr>
        <w:pStyle w:val="4"/>
        <w:spacing w:before="284" w:line="285" w:lineRule="auto"/>
        <w:ind w:right="97"/>
        <w:rPr>
          <w:rFonts w:hint="eastAsia"/>
        </w:rPr>
      </w:pPr>
      <w:r>
        <w:rPr>
          <w:rFonts w:hint="eastAsia"/>
        </w:rPr>
        <w:t>It is something (I say) that we have to fight against such enemies, but God still wills to prove our patience in this respect, that in our midst there may always be domestic enemies, who are full of betrayal and disloyalty.</w:t>
      </w:r>
    </w:p>
    <w:p w14:paraId="75007DDB">
      <w:pPr>
        <w:pStyle w:val="4"/>
        <w:spacing w:before="284" w:line="285" w:lineRule="auto"/>
        <w:ind w:right="97"/>
        <w:rPr>
          <w:rFonts w:hint="eastAsia"/>
        </w:rPr>
      </w:pPr>
      <w:r>
        <w:rPr>
          <w:rFonts w:hint="eastAsia"/>
        </w:rPr>
        <w:t>我说，我们必须与这样的仇敌争战，这是一回事，但神仍然定意在这方面试验我们的忍耐，即在我们中间可能总有家贼，他们充满了背叛和不忠。</w:t>
      </w:r>
    </w:p>
    <w:p w14:paraId="1B426184">
      <w:pPr>
        <w:pStyle w:val="4"/>
        <w:spacing w:before="284" w:line="285" w:lineRule="auto"/>
        <w:ind w:right="97"/>
        <w:rPr>
          <w:rFonts w:hint="eastAsia"/>
        </w:rPr>
      </w:pPr>
    </w:p>
    <w:p w14:paraId="396C70BF">
      <w:pPr>
        <w:pStyle w:val="4"/>
        <w:spacing w:before="284" w:line="285" w:lineRule="auto"/>
        <w:ind w:right="97"/>
        <w:rPr>
          <w:rFonts w:hint="eastAsia"/>
        </w:rPr>
      </w:pPr>
      <w:r>
        <w:rPr>
          <w:rFonts w:hint="eastAsia"/>
        </w:rPr>
        <w:t>Although this plague is detestable, yet the Church never will be purged of it.</w:t>
      </w:r>
    </w:p>
    <w:p w14:paraId="4F8C7552">
      <w:pPr>
        <w:pStyle w:val="4"/>
        <w:spacing w:before="284" w:line="285" w:lineRule="auto"/>
        <w:ind w:right="97"/>
        <w:rPr>
          <w:rFonts w:hint="eastAsia"/>
        </w:rPr>
      </w:pPr>
      <w:r>
        <w:rPr>
          <w:rFonts w:hint="eastAsia"/>
        </w:rPr>
        <w:t>尽管这灾祸是可憎的，然而教会永远不会被清除它。</w:t>
      </w:r>
    </w:p>
    <w:p w14:paraId="6062D185">
      <w:pPr>
        <w:pStyle w:val="4"/>
        <w:spacing w:before="284" w:line="285" w:lineRule="auto"/>
        <w:ind w:right="97"/>
        <w:rPr>
          <w:rFonts w:hint="eastAsia"/>
        </w:rPr>
      </w:pPr>
    </w:p>
    <w:p w14:paraId="29EB4160">
      <w:pPr>
        <w:pStyle w:val="4"/>
        <w:spacing w:before="284" w:line="285" w:lineRule="auto"/>
        <w:ind w:right="97"/>
        <w:rPr>
          <w:rFonts w:hint="eastAsia"/>
        </w:rPr>
      </w:pPr>
      <w:r>
        <w:rPr>
          <w:rFonts w:hint="eastAsia"/>
        </w:rPr>
        <w:t>Surely we must guard against it, and each one must try, as much as it is in his power, to scrape such an odor and infection.</w:t>
      </w:r>
    </w:p>
    <w:p w14:paraId="62D3C4F5">
      <w:pPr>
        <w:pStyle w:val="4"/>
        <w:spacing w:before="284" w:line="285" w:lineRule="auto"/>
        <w:ind w:right="97"/>
        <w:rPr>
          <w:rFonts w:hint="eastAsia"/>
        </w:rPr>
      </w:pPr>
      <w:r>
        <w:rPr>
          <w:rFonts w:hint="eastAsia"/>
        </w:rPr>
        <w:t>当然我们必须防备它，每个人都必须尽其所能地刮掉如此的气味和传染。</w:t>
      </w:r>
    </w:p>
    <w:p w14:paraId="652C289C">
      <w:pPr>
        <w:pStyle w:val="4"/>
        <w:spacing w:before="284" w:line="285" w:lineRule="auto"/>
        <w:ind w:right="97"/>
        <w:rPr>
          <w:rFonts w:hint="eastAsia"/>
        </w:rPr>
      </w:pPr>
    </w:p>
    <w:p w14:paraId="3CC7B480">
      <w:pPr>
        <w:pStyle w:val="4"/>
        <w:spacing w:before="284" w:line="285" w:lineRule="auto"/>
        <w:ind w:right="97"/>
        <w:rPr>
          <w:rFonts w:hint="eastAsia"/>
        </w:rPr>
      </w:pPr>
      <w:r>
        <w:rPr>
          <w:rFonts w:hint="eastAsia"/>
        </w:rPr>
        <w:t>But when we shall have done all, still God will always permit that there be Judases.</w:t>
      </w:r>
    </w:p>
    <w:p w14:paraId="758A9A3C">
      <w:pPr>
        <w:pStyle w:val="4"/>
        <w:spacing w:before="284" w:line="285" w:lineRule="auto"/>
        <w:ind w:right="97"/>
        <w:rPr>
          <w:rFonts w:hint="eastAsia"/>
        </w:rPr>
      </w:pPr>
      <w:r>
        <w:rPr>
          <w:rFonts w:hint="eastAsia"/>
        </w:rPr>
        <w:t>但当我们尽了一切努力之后，神仍然会永远容许有犹大存在。</w:t>
      </w:r>
    </w:p>
    <w:p w14:paraId="2EB74167">
      <w:pPr>
        <w:pStyle w:val="4"/>
        <w:spacing w:before="284" w:line="285" w:lineRule="auto"/>
        <w:ind w:right="97"/>
        <w:rPr>
          <w:rFonts w:hint="eastAsia"/>
        </w:rPr>
      </w:pPr>
    </w:p>
    <w:p w14:paraId="0D93369C">
      <w:pPr>
        <w:pStyle w:val="4"/>
        <w:spacing w:before="284" w:line="285" w:lineRule="auto"/>
        <w:ind w:right="97"/>
        <w:rPr>
          <w:rFonts w:hint="eastAsia"/>
        </w:rPr>
      </w:pPr>
      <w:r>
        <w:rPr>
          <w:rFonts w:hint="eastAsia"/>
        </w:rPr>
        <w:t>For since it was typified in David, and since it was fulfilled in our Lord Jesus Christ, we must be conformed to Him (as Saint Paul says), for He carries, as it were, the coat of arms of the house of God, being the first-born among; all believers.</w:t>
      </w:r>
    </w:p>
    <w:p w14:paraId="72CA8780">
      <w:pPr>
        <w:pStyle w:val="4"/>
        <w:spacing w:before="284" w:line="285" w:lineRule="auto"/>
        <w:ind w:right="97"/>
        <w:rPr>
          <w:rFonts w:hint="eastAsia"/>
        </w:rPr>
      </w:pPr>
      <w:r>
        <w:rPr>
          <w:rFonts w:hint="eastAsia"/>
        </w:rPr>
        <w:t>因为既然这在大卫身上预表了，并且既然这在我们的主耶稣基督身上应验了，我们必须效法祂（正如圣保罗所说），因为祂仿佛带着神家的徽章，是所有信徒中的长子。</w:t>
      </w:r>
    </w:p>
    <w:p w14:paraId="06DB8893">
      <w:pPr>
        <w:pStyle w:val="4"/>
        <w:spacing w:before="284" w:line="285" w:lineRule="auto"/>
        <w:ind w:right="97"/>
        <w:rPr>
          <w:rFonts w:hint="eastAsia"/>
        </w:rPr>
      </w:pPr>
    </w:p>
    <w:p w14:paraId="67B2B7C0">
      <w:pPr>
        <w:pStyle w:val="4"/>
        <w:spacing w:before="284" w:line="285" w:lineRule="auto"/>
        <w:ind w:right="97"/>
        <w:rPr>
          <w:rFonts w:hint="eastAsia"/>
        </w:rPr>
      </w:pPr>
      <w:r>
        <w:rPr>
          <w:rFonts w:hint="eastAsia"/>
        </w:rPr>
        <w:t>We must, then, have this condition in common with Him.</w:t>
      </w:r>
    </w:p>
    <w:p w14:paraId="57AC58DE">
      <w:pPr>
        <w:pStyle w:val="4"/>
        <w:spacing w:before="284" w:line="285" w:lineRule="auto"/>
        <w:ind w:right="97"/>
        <w:rPr>
          <w:rFonts w:hint="eastAsia"/>
        </w:rPr>
      </w:pPr>
      <w:r>
        <w:rPr>
          <w:rFonts w:hint="eastAsia"/>
        </w:rPr>
        <w:t>那么，我们必须与祂有共同的这种光景。</w:t>
      </w:r>
    </w:p>
    <w:p w14:paraId="3200CA36">
      <w:pPr>
        <w:pStyle w:val="4"/>
        <w:spacing w:before="284" w:line="285" w:lineRule="auto"/>
        <w:ind w:right="97"/>
        <w:rPr>
          <w:rFonts w:hint="eastAsia"/>
        </w:rPr>
      </w:pPr>
    </w:p>
    <w:p w14:paraId="0D575933">
      <w:pPr>
        <w:pStyle w:val="4"/>
        <w:spacing w:before="284" w:line="285" w:lineRule="auto"/>
        <w:ind w:right="97"/>
        <w:rPr>
          <w:rFonts w:hint="eastAsia"/>
        </w:rPr>
      </w:pPr>
      <w:r>
        <w:rPr>
          <w:rFonts w:hint="eastAsia"/>
        </w:rPr>
        <w:t>But we can see here that it is from a frightened conscience, when God put there the spirit of disturbance, frenzy or stupidity, as He often spoke of it by His prophets.</w:t>
      </w:r>
    </w:p>
    <w:p w14:paraId="29B3267E">
      <w:pPr>
        <w:pStyle w:val="4"/>
        <w:spacing w:before="284" w:line="285" w:lineRule="auto"/>
        <w:ind w:right="97"/>
        <w:rPr>
          <w:rFonts w:hint="eastAsia"/>
        </w:rPr>
      </w:pPr>
      <w:r>
        <w:rPr>
          <w:rFonts w:hint="eastAsia"/>
        </w:rPr>
        <w:t>但我们在此可以看到，那是出于一个受惊的良心，当神在那里放入搅扰、疯狂或愚蠢的灵时，正如祂常常藉着祂的先知所说的那样。</w:t>
      </w:r>
    </w:p>
    <w:p w14:paraId="0A475001">
      <w:pPr>
        <w:pStyle w:val="4"/>
        <w:spacing w:before="284" w:line="285" w:lineRule="auto"/>
        <w:ind w:right="97"/>
        <w:rPr>
          <w:rFonts w:hint="eastAsia"/>
        </w:rPr>
      </w:pPr>
    </w:p>
    <w:p w14:paraId="5E4C2BA0">
      <w:pPr>
        <w:pStyle w:val="4"/>
        <w:spacing w:before="284" w:line="285" w:lineRule="auto"/>
        <w:ind w:right="97"/>
        <w:rPr>
          <w:rFonts w:hint="eastAsia"/>
        </w:rPr>
      </w:pPr>
      <w:r>
        <w:rPr>
          <w:rFonts w:hint="eastAsia"/>
        </w:rPr>
        <w:t>Judas, then, shows us the penalty of those who knowingly fight against God, that they must be so lost that they no</w:t>
      </w:r>
    </w:p>
    <w:p w14:paraId="582519E3">
      <w:pPr>
        <w:pStyle w:val="4"/>
        <w:spacing w:before="284" w:line="285" w:lineRule="auto"/>
        <w:ind w:right="97"/>
        <w:rPr>
          <w:rFonts w:hint="eastAsia"/>
        </w:rPr>
      </w:pPr>
      <w:r>
        <w:rPr>
          <w:rFonts w:hint="eastAsia"/>
        </w:rPr>
        <w:t>那么，犹大向我们显明了那些明知故犯地与神争战之人的刑罚，他们必定如此失丧，以致他们不再</w:t>
      </w:r>
    </w:p>
    <w:p w14:paraId="1C1E3FA0">
      <w:pPr>
        <w:pStyle w:val="4"/>
        <w:spacing w:before="284" w:line="285" w:lineRule="auto"/>
        <w:ind w:right="97"/>
        <w:rPr>
          <w:rFonts w:hint="eastAsia"/>
        </w:rPr>
      </w:pPr>
    </w:p>
    <w:p w14:paraId="27D869C4">
      <w:pPr>
        <w:pStyle w:val="4"/>
        <w:spacing w:before="284" w:line="285" w:lineRule="auto"/>
        <w:ind w:right="97"/>
        <w:rPr>
          <w:rFonts w:hint="eastAsia"/>
        </w:rPr>
      </w:pPr>
      <w:r>
        <w:rPr>
          <w:rFonts w:hint="eastAsia"/>
        </w:rPr>
        <w:t>longer have either sense of reason.</w:t>
      </w:r>
    </w:p>
    <w:p w14:paraId="388800E0">
      <w:pPr>
        <w:pStyle w:val="4"/>
        <w:spacing w:before="284" w:line="285" w:lineRule="auto"/>
        <w:ind w:right="97"/>
        <w:rPr>
          <w:rFonts w:hint="eastAsia"/>
        </w:rPr>
      </w:pPr>
      <w:r>
        <w:rPr>
          <w:rFonts w:hint="eastAsia"/>
        </w:rPr>
        <w:t>有任何理性的感觉。</w:t>
      </w:r>
    </w:p>
    <w:p w14:paraId="1C3104E0">
      <w:pPr>
        <w:pStyle w:val="4"/>
        <w:spacing w:before="284" w:line="285" w:lineRule="auto"/>
        <w:ind w:right="97"/>
        <w:rPr>
          <w:rFonts w:hint="eastAsia"/>
        </w:rPr>
      </w:pPr>
    </w:p>
    <w:p w14:paraId="1C141C0A">
      <w:pPr>
        <w:pStyle w:val="4"/>
        <w:spacing w:before="284" w:line="285" w:lineRule="auto"/>
        <w:ind w:right="97"/>
        <w:rPr>
          <w:rFonts w:hint="eastAsia"/>
        </w:rPr>
      </w:pPr>
      <w:r>
        <w:rPr>
          <w:rFonts w:hint="eastAsia"/>
        </w:rPr>
        <w:t>However, they try to hide everything by hypocrisy even to saying that God forces them and that He leads them even to their final condemnation.</w:t>
      </w:r>
    </w:p>
    <w:p w14:paraId="1E885817">
      <w:pPr>
        <w:pStyle w:val="4"/>
        <w:spacing w:before="284" w:line="285" w:lineRule="auto"/>
        <w:ind w:right="97"/>
        <w:rPr>
          <w:rFonts w:hint="eastAsia"/>
        </w:rPr>
      </w:pPr>
      <w:r>
        <w:rPr>
          <w:rFonts w:hint="eastAsia"/>
        </w:rPr>
        <w:t>然而，他们试图用虚伪来隐藏一切，甚至说神强迫他们，祂引导他们甚至到他们最终的定罪。</w:t>
      </w:r>
    </w:p>
    <w:p w14:paraId="63B52103">
      <w:pPr>
        <w:pStyle w:val="4"/>
        <w:spacing w:before="284" w:line="285" w:lineRule="auto"/>
        <w:ind w:right="97"/>
        <w:rPr>
          <w:rFonts w:hint="eastAsia"/>
        </w:rPr>
      </w:pPr>
    </w:p>
    <w:p w14:paraId="26825B7F">
      <w:pPr>
        <w:pStyle w:val="4"/>
        <w:spacing w:before="284" w:line="285" w:lineRule="auto"/>
        <w:ind w:right="97"/>
        <w:rPr>
          <w:rFonts w:hint="eastAsia"/>
        </w:rPr>
      </w:pPr>
      <w:r>
        <w:rPr>
          <w:rFonts w:hint="eastAsia"/>
        </w:rPr>
        <w:t>At first glance it surely seems that these two things are opposed: (1) that a man comes to throw himself like a savage bull against God, that he has forgotten that it won’t do him any good to spit at the sun, that often he wishes to spite nature, and (2) yet tries to hide himself by subterfuges, and he thinks to gain something by his hypocrisy.</w:t>
      </w:r>
    </w:p>
    <w:p w14:paraId="0B9136DF">
      <w:pPr>
        <w:pStyle w:val="4"/>
        <w:spacing w:before="284" w:line="285" w:lineRule="auto"/>
        <w:ind w:right="97"/>
        <w:rPr>
          <w:rFonts w:hint="eastAsia"/>
        </w:rPr>
      </w:pPr>
      <w:r>
        <w:rPr>
          <w:rFonts w:hint="eastAsia"/>
        </w:rPr>
        <w:t>乍看之下，这两件事当然似乎是矛盾的：（1）一个人像野蛮的公牛一样冲撞神，祂忘记了向太阳吐唾沫对祂毫无益处，祂常常希望违背天性，（2）然而却试图用遁词来隐藏自己，并且祂认为藉着祂的虚伪能得到什么。</w:t>
      </w:r>
    </w:p>
    <w:p w14:paraId="6CCFAE9C">
      <w:pPr>
        <w:pStyle w:val="4"/>
        <w:spacing w:before="284" w:line="285" w:lineRule="auto"/>
        <w:ind w:right="97"/>
        <w:rPr>
          <w:rFonts w:hint="eastAsia"/>
        </w:rPr>
      </w:pPr>
    </w:p>
    <w:p w14:paraId="58FB94A5">
      <w:pPr>
        <w:pStyle w:val="4"/>
        <w:spacing w:before="284" w:line="285" w:lineRule="auto"/>
        <w:ind w:right="97"/>
        <w:rPr>
          <w:rFonts w:hint="eastAsia"/>
        </w:rPr>
      </w:pPr>
      <w:r>
        <w:rPr>
          <w:rFonts w:hint="eastAsia"/>
        </w:rPr>
        <w:t>One will say that those two things are incompatible.</w:t>
      </w:r>
    </w:p>
    <w:p w14:paraId="3084C9BE">
      <w:pPr>
        <w:pStyle w:val="4"/>
        <w:spacing w:before="284" w:line="285" w:lineRule="auto"/>
        <w:ind w:right="97"/>
        <w:rPr>
          <w:rFonts w:hint="eastAsia"/>
        </w:rPr>
      </w:pPr>
      <w:r>
        <w:rPr>
          <w:rFonts w:hint="eastAsia"/>
        </w:rPr>
        <w:t>有人会说那两件事是不相容的。</w:t>
      </w:r>
    </w:p>
    <w:p w14:paraId="17B871E9">
      <w:pPr>
        <w:pStyle w:val="4"/>
        <w:spacing w:before="284" w:line="285" w:lineRule="auto"/>
        <w:ind w:right="97"/>
        <w:rPr>
          <w:rFonts w:hint="eastAsia"/>
        </w:rPr>
      </w:pPr>
    </w:p>
    <w:p w14:paraId="0B25EBAB">
      <w:pPr>
        <w:pStyle w:val="4"/>
        <w:spacing w:before="284" w:line="285" w:lineRule="auto"/>
        <w:ind w:right="97"/>
        <w:rPr>
          <w:rFonts w:hint="eastAsia"/>
        </w:rPr>
      </w:pPr>
      <w:r>
        <w:rPr>
          <w:rFonts w:hint="eastAsia"/>
        </w:rPr>
        <w:t>But they are seen in Judas.</w:t>
      </w:r>
    </w:p>
    <w:p w14:paraId="27EF5C2D">
      <w:pPr>
        <w:pStyle w:val="4"/>
        <w:spacing w:before="284" w:line="285" w:lineRule="auto"/>
        <w:ind w:right="97"/>
        <w:rPr>
          <w:rFonts w:hint="eastAsia"/>
        </w:rPr>
      </w:pPr>
      <w:r>
        <w:rPr>
          <w:rFonts w:hint="eastAsia"/>
        </w:rPr>
        <w:t>但它们在犹大身上看到了。</w:t>
      </w:r>
    </w:p>
    <w:p w14:paraId="3EC1FBF8">
      <w:pPr>
        <w:pStyle w:val="4"/>
        <w:spacing w:before="284" w:line="285" w:lineRule="auto"/>
        <w:ind w:right="97"/>
        <w:rPr>
          <w:rFonts w:hint="eastAsia"/>
        </w:rPr>
      </w:pPr>
    </w:p>
    <w:p w14:paraId="738A20D7">
      <w:pPr>
        <w:pStyle w:val="4"/>
        <w:spacing w:before="284" w:line="285" w:lineRule="auto"/>
        <w:ind w:right="97"/>
        <w:rPr>
          <w:rFonts w:hint="eastAsia"/>
        </w:rPr>
      </w:pPr>
      <w:r>
        <w:rPr>
          <w:rFonts w:hint="eastAsia"/>
        </w:rPr>
        <w:t>For he had experienced the heavenly power of our Lord Jesus Christ, he had seen so many miracles, and on his part he had done them, even in the Name of our Lord Jesus Christ.</w:t>
      </w:r>
    </w:p>
    <w:p w14:paraId="78298E5F">
      <w:pPr>
        <w:pStyle w:val="4"/>
        <w:spacing w:before="284" w:line="285" w:lineRule="auto"/>
        <w:ind w:right="97"/>
        <w:rPr>
          <w:rFonts w:hint="eastAsia"/>
        </w:rPr>
      </w:pPr>
      <w:r>
        <w:rPr>
          <w:rFonts w:hint="eastAsia"/>
        </w:rPr>
        <w:t>因为祂曾经历过我们主耶稣基督属天的能力，祂曾见过如此多的神迹，就祂而言祂也行过它们，甚至奉我们主耶稣基督的名。</w:t>
      </w:r>
    </w:p>
    <w:p w14:paraId="73C76A13">
      <w:pPr>
        <w:pStyle w:val="4"/>
        <w:spacing w:before="284" w:line="285" w:lineRule="auto"/>
        <w:ind w:right="97"/>
        <w:rPr>
          <w:rFonts w:hint="eastAsia"/>
        </w:rPr>
      </w:pPr>
    </w:p>
    <w:p w14:paraId="100B7D18">
      <w:pPr>
        <w:pStyle w:val="4"/>
        <w:spacing w:before="284" w:line="285" w:lineRule="auto"/>
        <w:ind w:right="97"/>
        <w:rPr>
          <w:rFonts w:hint="eastAsia"/>
        </w:rPr>
      </w:pPr>
      <w:r>
        <w:rPr>
          <w:rFonts w:hint="eastAsia"/>
        </w:rPr>
        <w:t>Having known, then, that the Son of God has all power both over life and over death, he betrays Him, and says he did justly.</w:t>
      </w:r>
    </w:p>
    <w:p w14:paraId="374C972E">
      <w:pPr>
        <w:pStyle w:val="4"/>
        <w:spacing w:before="284" w:line="285" w:lineRule="auto"/>
        <w:ind w:right="97"/>
        <w:rPr>
          <w:rFonts w:hint="eastAsia"/>
        </w:rPr>
      </w:pPr>
      <w:r>
        <w:rPr>
          <w:rFonts w:hint="eastAsia"/>
        </w:rPr>
        <w:t>那么，既然知道神的儿子拥有对生和死的全部权柄，祂却出卖祂，并说祂行得公义。</w:t>
      </w:r>
    </w:p>
    <w:p w14:paraId="604DDD9F">
      <w:pPr>
        <w:pStyle w:val="4"/>
        <w:spacing w:before="284" w:line="285" w:lineRule="auto"/>
        <w:ind w:right="97"/>
        <w:rPr>
          <w:rFonts w:hint="eastAsia"/>
        </w:rPr>
      </w:pPr>
    </w:p>
    <w:p w14:paraId="55B1B590">
      <w:pPr>
        <w:pStyle w:val="4"/>
        <w:spacing w:before="284" w:line="285" w:lineRule="auto"/>
        <w:ind w:right="97"/>
        <w:rPr>
          <w:rFonts w:hint="eastAsia"/>
        </w:rPr>
      </w:pPr>
      <w:r>
        <w:rPr>
          <w:rFonts w:hint="eastAsia"/>
        </w:rPr>
        <w:t>For otherwise he would have immediately escaped.</w:t>
      </w:r>
    </w:p>
    <w:p w14:paraId="4CB6B2E7">
      <w:pPr>
        <w:pStyle w:val="4"/>
        <w:spacing w:before="284" w:line="285" w:lineRule="auto"/>
        <w:ind w:right="97"/>
        <w:rPr>
          <w:rFonts w:hint="eastAsia"/>
        </w:rPr>
      </w:pPr>
      <w:r>
        <w:rPr>
          <w:rFonts w:hint="eastAsia"/>
        </w:rPr>
        <w:t>因为否则祂会立刻逃脱。</w:t>
      </w:r>
    </w:p>
    <w:p w14:paraId="473F9AF7">
      <w:pPr>
        <w:pStyle w:val="4"/>
        <w:spacing w:before="284" w:line="285" w:lineRule="auto"/>
        <w:ind w:right="97"/>
        <w:rPr>
          <w:rFonts w:hint="eastAsia"/>
        </w:rPr>
      </w:pPr>
    </w:p>
    <w:p w14:paraId="1567640C">
      <w:pPr>
        <w:pStyle w:val="4"/>
        <w:spacing w:before="284" w:line="285" w:lineRule="auto"/>
        <w:ind w:right="97"/>
        <w:rPr>
          <w:rFonts w:hint="eastAsia"/>
        </w:rPr>
      </w:pPr>
      <w:r>
        <w:rPr>
          <w:rFonts w:hint="eastAsia"/>
        </w:rPr>
        <w:t>Judas, then, is entirely depraved of sense and reason, and is, as it were, frantic.</w:t>
      </w:r>
    </w:p>
    <w:p w14:paraId="6ACEA517">
      <w:pPr>
        <w:pStyle w:val="4"/>
        <w:spacing w:before="284" w:line="285" w:lineRule="auto"/>
        <w:ind w:right="97"/>
        <w:rPr>
          <w:rFonts w:hint="eastAsia"/>
        </w:rPr>
      </w:pPr>
      <w:r>
        <w:rPr>
          <w:rFonts w:hint="eastAsia"/>
        </w:rPr>
        <w:t>那么，犹大完全丧失了感觉和理性，仿佛疯狂了。</w:t>
      </w:r>
    </w:p>
    <w:p w14:paraId="6C7A6674">
      <w:pPr>
        <w:pStyle w:val="4"/>
        <w:spacing w:before="284" w:line="285" w:lineRule="auto"/>
        <w:ind w:right="97"/>
        <w:rPr>
          <w:rFonts w:hint="eastAsia"/>
        </w:rPr>
      </w:pPr>
    </w:p>
    <w:p w14:paraId="5E36A750">
      <w:pPr>
        <w:pStyle w:val="4"/>
        <w:spacing w:before="284" w:line="285" w:lineRule="auto"/>
        <w:ind w:right="97"/>
        <w:rPr>
          <w:rFonts w:hint="eastAsia"/>
        </w:rPr>
      </w:pPr>
      <w:r>
        <w:rPr>
          <w:rFonts w:hint="eastAsia"/>
        </w:rPr>
        <w:t>So it is only by a kiss and by these sweet words, saying “Alas my Master,” he does not yet allow himself to have subterfuges, thinking he will be acquitted by this means.</w:t>
      </w:r>
    </w:p>
    <w:p w14:paraId="564D96F0">
      <w:pPr>
        <w:pStyle w:val="4"/>
        <w:spacing w:before="284" w:line="285" w:lineRule="auto"/>
        <w:ind w:right="97"/>
        <w:rPr>
          <w:rFonts w:hint="eastAsia"/>
        </w:rPr>
      </w:pPr>
      <w:r>
        <w:rPr>
          <w:rFonts w:hint="eastAsia"/>
        </w:rPr>
        <w:t>所以仅仅藉着一个亲吻和这些甜言蜜语，说“唉，我的主”，祂尚未容许自己有遁词，以为藉此可以被宣告无罪。</w:t>
      </w:r>
    </w:p>
    <w:p w14:paraId="1B57CFA1">
      <w:pPr>
        <w:pStyle w:val="4"/>
        <w:spacing w:before="284" w:line="285" w:lineRule="auto"/>
        <w:ind w:right="97"/>
        <w:rPr>
          <w:rFonts w:hint="eastAsia"/>
        </w:rPr>
      </w:pPr>
    </w:p>
    <w:p w14:paraId="23608EE9">
      <w:pPr>
        <w:pStyle w:val="4"/>
        <w:spacing w:before="284" w:line="285" w:lineRule="auto"/>
        <w:ind w:right="97"/>
        <w:rPr>
          <w:rFonts w:hint="eastAsia"/>
        </w:rPr>
      </w:pPr>
      <w:r>
        <w:rPr>
          <w:rFonts w:hint="eastAsia"/>
        </w:rPr>
        <w:t>But that is how Satan dazzles his lackeys.</w:t>
      </w:r>
    </w:p>
    <w:p w14:paraId="1FE81D38">
      <w:pPr>
        <w:pStyle w:val="4"/>
        <w:spacing w:before="284" w:line="285" w:lineRule="auto"/>
        <w:ind w:right="97"/>
        <w:rPr>
          <w:rFonts w:hint="eastAsia"/>
        </w:rPr>
      </w:pPr>
      <w:r>
        <w:rPr>
          <w:rFonts w:hint="eastAsia"/>
        </w:rPr>
        <w:t>但这正是撒但迷惑牠走狗的方式。</w:t>
      </w:r>
    </w:p>
    <w:p w14:paraId="7907C4B6">
      <w:pPr>
        <w:pStyle w:val="4"/>
        <w:spacing w:before="284" w:line="285" w:lineRule="auto"/>
        <w:ind w:right="97"/>
        <w:rPr>
          <w:rFonts w:hint="eastAsia"/>
        </w:rPr>
      </w:pPr>
    </w:p>
    <w:p w14:paraId="7B589F07">
      <w:pPr>
        <w:pStyle w:val="4"/>
        <w:spacing w:before="284" w:line="285" w:lineRule="auto"/>
        <w:ind w:right="97"/>
        <w:rPr>
          <w:rFonts w:hint="eastAsia"/>
        </w:rPr>
      </w:pPr>
      <w:r>
        <w:rPr>
          <w:rFonts w:hint="eastAsia"/>
        </w:rPr>
        <w:t>Let us learn, then, in the first place, to humble ourselves that no one throw himself against this rock which is too hard.</w:t>
      </w:r>
    </w:p>
    <w:p w14:paraId="3181A2D2">
      <w:pPr>
        <w:pStyle w:val="4"/>
        <w:spacing w:before="284" w:line="285" w:lineRule="auto"/>
        <w:ind w:right="97"/>
        <w:rPr>
          <w:rFonts w:hint="eastAsia"/>
        </w:rPr>
      </w:pPr>
      <w:r>
        <w:rPr>
          <w:rFonts w:hint="eastAsia"/>
        </w:rPr>
        <w:t>那么，让我们首先学习谦卑自己，使没有人冲撞这太坚硬的磐石。</w:t>
      </w:r>
    </w:p>
    <w:p w14:paraId="10314660">
      <w:pPr>
        <w:pStyle w:val="4"/>
        <w:spacing w:before="284" w:line="285" w:lineRule="auto"/>
        <w:ind w:right="97"/>
        <w:rPr>
          <w:rFonts w:hint="eastAsia"/>
        </w:rPr>
      </w:pPr>
    </w:p>
    <w:p w14:paraId="59C3B62E">
      <w:pPr>
        <w:pStyle w:val="4"/>
        <w:spacing w:before="284" w:line="285" w:lineRule="auto"/>
        <w:ind w:right="97"/>
        <w:rPr>
          <w:rFonts w:hint="eastAsia"/>
        </w:rPr>
      </w:pPr>
      <w:r>
        <w:rPr>
          <w:rFonts w:hint="eastAsia"/>
        </w:rPr>
        <w:t>That is, may we not wage war against our Lord Jesus Christ.</w:t>
      </w:r>
    </w:p>
    <w:p w14:paraId="68CFBBC3">
      <w:pPr>
        <w:pStyle w:val="4"/>
        <w:spacing w:before="284" w:line="285" w:lineRule="auto"/>
        <w:ind w:right="97"/>
        <w:rPr>
          <w:rFonts w:hint="eastAsia"/>
        </w:rPr>
      </w:pPr>
      <w:r>
        <w:rPr>
          <w:rFonts w:hint="eastAsia"/>
        </w:rPr>
        <w:t>也就是说，愿我们不与我们的主耶稣基督争战。</w:t>
      </w:r>
    </w:p>
    <w:p w14:paraId="5A9AB25B">
      <w:pPr>
        <w:pStyle w:val="4"/>
        <w:spacing w:before="284" w:line="285" w:lineRule="auto"/>
        <w:ind w:right="97"/>
        <w:rPr>
          <w:rFonts w:hint="eastAsia"/>
        </w:rPr>
      </w:pPr>
    </w:p>
    <w:p w14:paraId="50686B38">
      <w:pPr>
        <w:pStyle w:val="4"/>
        <w:spacing w:before="284" w:line="285" w:lineRule="auto"/>
        <w:ind w:right="97"/>
        <w:rPr>
          <w:rFonts w:hint="eastAsia"/>
        </w:rPr>
      </w:pPr>
      <w:r>
        <w:rPr>
          <w:rFonts w:hint="eastAsia"/>
        </w:rPr>
        <w:t>Let us watch carefully, then, lest we stand in this devilish rage, lest we fight against the truth, and lest we contend against our conscience, so that we knowingly provoke the wrath of God, as if we wished to defy Him.</w:t>
      </w:r>
    </w:p>
    <w:p w14:paraId="0EA8FF9F">
      <w:pPr>
        <w:pStyle w:val="4"/>
        <w:spacing w:before="284" w:line="285" w:lineRule="auto"/>
        <w:ind w:right="97"/>
        <w:rPr>
          <w:rFonts w:hint="eastAsia"/>
        </w:rPr>
      </w:pPr>
      <w:r>
        <w:rPr>
          <w:rFonts w:hint="eastAsia"/>
        </w:rPr>
        <w:t>那么，让我们仔细警惕，免得我们陷入这种魔鬼般的愤怒，免得我们与真理争战，免得我们与我们的良心相争，以致我们明知故犯地激起神的忿怒，仿佛我们希望藐视祂。</w:t>
      </w:r>
    </w:p>
    <w:p w14:paraId="79B2B987">
      <w:pPr>
        <w:pStyle w:val="4"/>
        <w:spacing w:before="284" w:line="285" w:lineRule="auto"/>
        <w:ind w:right="97"/>
        <w:rPr>
          <w:rFonts w:hint="eastAsia"/>
        </w:rPr>
      </w:pPr>
    </w:p>
    <w:p w14:paraId="7B4A0C92">
      <w:pPr>
        <w:pStyle w:val="4"/>
        <w:spacing w:before="284" w:line="285" w:lineRule="auto"/>
        <w:ind w:right="97"/>
        <w:rPr>
          <w:rFonts w:hint="eastAsia"/>
        </w:rPr>
      </w:pPr>
      <w:r>
        <w:rPr>
          <w:rFonts w:hint="eastAsia"/>
        </w:rPr>
        <w:t>Let us guard against that.</w:t>
      </w:r>
    </w:p>
    <w:p w14:paraId="3A1EEF40">
      <w:pPr>
        <w:pStyle w:val="4"/>
        <w:spacing w:before="284" w:line="285" w:lineRule="auto"/>
        <w:ind w:right="97"/>
        <w:rPr>
          <w:rFonts w:hint="eastAsia"/>
        </w:rPr>
      </w:pPr>
      <w:r>
        <w:rPr>
          <w:rFonts w:hint="eastAsia"/>
        </w:rPr>
        <w:t>让我们防备那。</w:t>
      </w:r>
    </w:p>
    <w:p w14:paraId="4E0F27B7">
      <w:pPr>
        <w:pStyle w:val="4"/>
        <w:spacing w:before="284" w:line="285" w:lineRule="auto"/>
        <w:ind w:right="97"/>
        <w:rPr>
          <w:rFonts w:hint="eastAsia"/>
        </w:rPr>
      </w:pPr>
    </w:p>
    <w:p w14:paraId="2A605777">
      <w:pPr>
        <w:pStyle w:val="4"/>
        <w:spacing w:before="284" w:line="285" w:lineRule="auto"/>
        <w:ind w:right="97"/>
        <w:rPr>
          <w:rFonts w:hint="eastAsia"/>
        </w:rPr>
      </w:pPr>
      <w:r>
        <w:rPr>
          <w:rFonts w:hint="eastAsia"/>
        </w:rPr>
        <w:t>Let us not so flatter ourselves in our hypocrisy and in our fictions that we are finally cheated and deceived by them.</w:t>
      </w:r>
    </w:p>
    <w:p w14:paraId="7F5FDD11">
      <w:pPr>
        <w:pStyle w:val="4"/>
        <w:spacing w:before="284" w:line="285" w:lineRule="auto"/>
        <w:ind w:right="97"/>
        <w:rPr>
          <w:rFonts w:hint="eastAsia"/>
        </w:rPr>
      </w:pPr>
      <w:r>
        <w:rPr>
          <w:rFonts w:hint="eastAsia"/>
        </w:rPr>
        <w:t>让我们不要在我们的虚伪和我们的虚构中如此奉承自己，以致我们最终被它们欺骗和迷惑。</w:t>
      </w:r>
    </w:p>
    <w:p w14:paraId="7362B381">
      <w:pPr>
        <w:pStyle w:val="4"/>
        <w:spacing w:before="284" w:line="285" w:lineRule="auto"/>
        <w:ind w:right="97"/>
        <w:rPr>
          <w:rFonts w:hint="eastAsia"/>
        </w:rPr>
      </w:pPr>
    </w:p>
    <w:p w14:paraId="77203223">
      <w:pPr>
        <w:pStyle w:val="4"/>
        <w:spacing w:before="284" w:line="285" w:lineRule="auto"/>
        <w:ind w:right="97"/>
        <w:rPr>
          <w:rFonts w:hint="eastAsia"/>
        </w:rPr>
      </w:pPr>
      <w:r>
        <w:rPr>
          <w:rFonts w:hint="eastAsia"/>
        </w:rPr>
        <w:t>For we see what happened to Judas (as it is mentioned in the account), that it was not necessary that a judge condemn him, that it was not necessary to compel him to recant.</w:t>
      </w:r>
    </w:p>
    <w:p w14:paraId="095D2E3A">
      <w:pPr>
        <w:pStyle w:val="4"/>
        <w:spacing w:before="284" w:line="285" w:lineRule="auto"/>
        <w:ind w:right="97"/>
        <w:rPr>
          <w:rFonts w:hint="eastAsia"/>
        </w:rPr>
      </w:pPr>
      <w:r>
        <w:rPr>
          <w:rFonts w:hint="eastAsia"/>
        </w:rPr>
        <w:t>因为我们看到发生在犹大身上的事（正如记叙中所提到的），并非需要一个审判官来定祂的罪，并非需要强迫祂撤回。</w:t>
      </w:r>
    </w:p>
    <w:p w14:paraId="7F261795">
      <w:pPr>
        <w:pStyle w:val="4"/>
        <w:spacing w:before="284" w:line="285" w:lineRule="auto"/>
        <w:ind w:right="97"/>
        <w:rPr>
          <w:rFonts w:hint="eastAsia"/>
        </w:rPr>
      </w:pPr>
    </w:p>
    <w:p w14:paraId="332C0346">
      <w:pPr>
        <w:pStyle w:val="4"/>
        <w:spacing w:before="284" w:line="285" w:lineRule="auto"/>
        <w:ind w:right="97"/>
        <w:rPr>
          <w:rFonts w:hint="eastAsia"/>
        </w:rPr>
      </w:pPr>
      <w:r>
        <w:rPr>
          <w:rFonts w:hint="eastAsia"/>
        </w:rPr>
        <w:t>But he confessed that he had sold and betrayed righteous blood.</w:t>
      </w:r>
    </w:p>
    <w:p w14:paraId="10C1204F">
      <w:pPr>
        <w:pStyle w:val="4"/>
        <w:spacing w:before="284" w:line="285" w:lineRule="auto"/>
        <w:ind w:right="97"/>
        <w:rPr>
          <w:rFonts w:hint="eastAsia"/>
        </w:rPr>
      </w:pPr>
      <w:r>
        <w:rPr>
          <w:rFonts w:hint="eastAsia"/>
        </w:rPr>
        <w:t>但祂承认祂出卖并背叛了义人的血。</w:t>
      </w:r>
    </w:p>
    <w:p w14:paraId="09A415C3">
      <w:pPr>
        <w:pStyle w:val="4"/>
        <w:spacing w:before="284" w:line="285" w:lineRule="auto"/>
        <w:ind w:right="97"/>
        <w:rPr>
          <w:rFonts w:hint="eastAsia"/>
        </w:rPr>
      </w:pPr>
    </w:p>
    <w:p w14:paraId="7E6B6ADA">
      <w:pPr>
        <w:pStyle w:val="4"/>
        <w:spacing w:before="284" w:line="285" w:lineRule="auto"/>
        <w:ind w:right="97"/>
        <w:rPr>
          <w:rFonts w:hint="eastAsia"/>
        </w:rPr>
      </w:pPr>
      <w:r>
        <w:rPr>
          <w:rFonts w:hint="eastAsia"/>
        </w:rPr>
        <w:t>However, he did not</w:t>
      </w:r>
    </w:p>
    <w:p w14:paraId="2C0942B6">
      <w:pPr>
        <w:pStyle w:val="4"/>
        <w:spacing w:before="284" w:line="285" w:lineRule="auto"/>
        <w:ind w:right="97"/>
        <w:rPr>
          <w:rFonts w:hint="eastAsia"/>
        </w:rPr>
      </w:pPr>
      <w:r>
        <w:rPr>
          <w:rFonts w:hint="eastAsia"/>
        </w:rPr>
        <w:t>然而，祂没有</w:t>
      </w:r>
    </w:p>
    <w:p w14:paraId="6F1D7C27">
      <w:pPr>
        <w:pStyle w:val="4"/>
        <w:spacing w:before="284" w:line="285" w:lineRule="auto"/>
        <w:ind w:right="97"/>
        <w:rPr>
          <w:rFonts w:hint="eastAsia"/>
        </w:rPr>
      </w:pPr>
    </w:p>
    <w:p w14:paraId="1963C0FA">
      <w:pPr>
        <w:pStyle w:val="4"/>
        <w:spacing w:before="284" w:line="285" w:lineRule="auto"/>
        <w:ind w:right="97"/>
        <w:rPr>
          <w:rFonts w:hint="eastAsia"/>
        </w:rPr>
      </w:pPr>
      <w:r>
        <w:rPr>
          <w:rFonts w:hint="eastAsia"/>
        </w:rPr>
        <w:t>ask pardon for his misdeed, but he went away in despair to hang himself and he burst asunder.</w:t>
      </w:r>
    </w:p>
    <w:p w14:paraId="0D87438E">
      <w:pPr>
        <w:pStyle w:val="4"/>
        <w:spacing w:before="284" w:line="285" w:lineRule="auto"/>
        <w:ind w:right="97"/>
        <w:rPr>
          <w:rFonts w:hint="eastAsia"/>
        </w:rPr>
      </w:pPr>
      <w:r>
        <w:rPr>
          <w:rFonts w:hint="eastAsia"/>
        </w:rPr>
        <w:t>为祂的恶行请求饶恕，反而祂在绝望中离去，上吊自尽，并且祂肚腹崩裂。</w:t>
      </w:r>
    </w:p>
    <w:p w14:paraId="6C723019">
      <w:pPr>
        <w:pStyle w:val="4"/>
        <w:spacing w:before="284" w:line="285" w:lineRule="auto"/>
        <w:ind w:right="97"/>
        <w:rPr>
          <w:rFonts w:hint="eastAsia"/>
        </w:rPr>
      </w:pPr>
    </w:p>
    <w:p w14:paraId="61BA50E4">
      <w:pPr>
        <w:pStyle w:val="4"/>
        <w:spacing w:before="284" w:line="285" w:lineRule="auto"/>
        <w:ind w:right="97"/>
        <w:rPr>
          <w:rFonts w:hint="eastAsia"/>
        </w:rPr>
      </w:pPr>
      <w:r>
        <w:rPr>
          <w:rFonts w:hint="eastAsia"/>
        </w:rPr>
        <w:t>Let us be well advised, then, not to give such access to Satan that he tears our eyes when we are asleep in our sins, and not to expect by this means to escape the hand of God.</w:t>
      </w:r>
    </w:p>
    <w:p w14:paraId="7C03C5EF">
      <w:pPr>
        <w:pStyle w:val="4"/>
        <w:spacing w:before="284" w:line="285" w:lineRule="auto"/>
        <w:ind w:right="97"/>
        <w:rPr>
          <w:rFonts w:hint="eastAsia"/>
        </w:rPr>
      </w:pPr>
      <w:r>
        <w:rPr>
          <w:rFonts w:hint="eastAsia"/>
        </w:rPr>
        <w:t>那么，让我们好好听从劝告，不要给撒但如此的入口，以致当我们在罪中沉睡时，牠撕裂我们的眼睛，并且不要期望藉此方法逃脱神的手。</w:t>
      </w:r>
    </w:p>
    <w:p w14:paraId="73748512">
      <w:pPr>
        <w:pStyle w:val="4"/>
        <w:spacing w:before="284" w:line="285" w:lineRule="auto"/>
        <w:ind w:right="97"/>
        <w:rPr>
          <w:rFonts w:hint="eastAsia"/>
        </w:rPr>
      </w:pPr>
    </w:p>
    <w:p w14:paraId="536CE52D">
      <w:pPr>
        <w:pStyle w:val="4"/>
        <w:spacing w:before="284" w:line="285" w:lineRule="auto"/>
        <w:ind w:right="97"/>
        <w:rPr>
          <w:rFonts w:hint="eastAsia"/>
        </w:rPr>
      </w:pPr>
      <w:r>
        <w:rPr>
          <w:rFonts w:hint="eastAsia"/>
        </w:rPr>
        <w:t>But let us remove all this make-believe.</w:t>
      </w:r>
    </w:p>
    <w:p w14:paraId="430174AF">
      <w:pPr>
        <w:pStyle w:val="4"/>
        <w:spacing w:before="284" w:line="285" w:lineRule="auto"/>
        <w:ind w:right="97"/>
        <w:rPr>
          <w:rFonts w:hint="eastAsia"/>
        </w:rPr>
      </w:pPr>
      <w:r>
        <w:rPr>
          <w:rFonts w:hint="eastAsia"/>
        </w:rPr>
        <w:t>但让我们除去所有这些假装。</w:t>
      </w:r>
    </w:p>
    <w:p w14:paraId="75DC2D52">
      <w:pPr>
        <w:pStyle w:val="4"/>
        <w:spacing w:before="284" w:line="285" w:lineRule="auto"/>
        <w:ind w:right="97"/>
        <w:rPr>
          <w:rFonts w:hint="eastAsia"/>
        </w:rPr>
      </w:pPr>
    </w:p>
    <w:p w14:paraId="24AA7268">
      <w:pPr>
        <w:pStyle w:val="4"/>
        <w:spacing w:before="284" w:line="285" w:lineRule="auto"/>
        <w:ind w:right="97"/>
        <w:rPr>
          <w:rFonts w:hint="eastAsia"/>
        </w:rPr>
      </w:pPr>
      <w:r>
        <w:rPr>
          <w:rFonts w:hint="eastAsia"/>
        </w:rPr>
        <w:t>Besides, let us recognize that it is certainly commanded to us to kiss the Son of God in Psalm 2:12, but that is to do Him homage as our King and as Him Who has sovereign Dominion over all creatures.</w:t>
      </w:r>
    </w:p>
    <w:p w14:paraId="131DD4A2">
      <w:pPr>
        <w:pStyle w:val="4"/>
        <w:spacing w:before="284" w:line="285" w:lineRule="auto"/>
        <w:ind w:right="97"/>
        <w:rPr>
          <w:rFonts w:hint="eastAsia"/>
        </w:rPr>
      </w:pPr>
      <w:r>
        <w:rPr>
          <w:rFonts w:hint="eastAsia"/>
        </w:rPr>
        <w:t>此外，让我们认识到，诗篇2:12确实吩咐我们亲吻神的儿子，但那是向祂致敬，如同向我们的君王，如同向那位对一切受造物拥有至高主权的祂致敬。</w:t>
      </w:r>
    </w:p>
    <w:p w14:paraId="455A8F8B">
      <w:pPr>
        <w:pStyle w:val="4"/>
        <w:spacing w:before="284" w:line="285" w:lineRule="auto"/>
        <w:ind w:right="97"/>
        <w:rPr>
          <w:rFonts w:hint="eastAsia"/>
        </w:rPr>
      </w:pPr>
    </w:p>
    <w:p w14:paraId="06972670">
      <w:pPr>
        <w:pStyle w:val="4"/>
        <w:spacing w:before="284" w:line="285" w:lineRule="auto"/>
        <w:ind w:right="97"/>
        <w:rPr>
          <w:rFonts w:hint="eastAsia"/>
        </w:rPr>
      </w:pPr>
      <w:r>
        <w:rPr>
          <w:rFonts w:hint="eastAsia"/>
        </w:rPr>
        <w:t>For the word “Kiss” implies only reverence and a solemn protestation that we are His own.</w:t>
      </w:r>
    </w:p>
    <w:p w14:paraId="3ED77CE7">
      <w:pPr>
        <w:pStyle w:val="4"/>
        <w:spacing w:before="284" w:line="285" w:lineRule="auto"/>
        <w:ind w:right="97"/>
        <w:rPr>
          <w:rFonts w:hint="eastAsia"/>
        </w:rPr>
      </w:pPr>
      <w:r>
        <w:rPr>
          <w:rFonts w:hint="eastAsia"/>
        </w:rPr>
        <w:t>因为“亲吻”这个词仅意味着敬畏和一个庄严的宣告，我们是属祂的。</w:t>
      </w:r>
    </w:p>
    <w:p w14:paraId="50A4DCEA">
      <w:pPr>
        <w:pStyle w:val="4"/>
        <w:spacing w:before="284" w:line="285" w:lineRule="auto"/>
        <w:ind w:right="97"/>
        <w:rPr>
          <w:rFonts w:hint="eastAsia"/>
        </w:rPr>
      </w:pPr>
    </w:p>
    <w:p w14:paraId="4B56094E">
      <w:pPr>
        <w:pStyle w:val="4"/>
        <w:spacing w:before="284" w:line="285" w:lineRule="auto"/>
        <w:ind w:right="97"/>
        <w:rPr>
          <w:rFonts w:hint="eastAsia"/>
        </w:rPr>
      </w:pPr>
      <w:r>
        <w:rPr>
          <w:rFonts w:hint="eastAsia"/>
        </w:rPr>
        <w:t>As He said, “You call me Master, and you do well.”</w:t>
      </w:r>
    </w:p>
    <w:p w14:paraId="02F07D47">
      <w:pPr>
        <w:pStyle w:val="4"/>
        <w:spacing w:before="284" w:line="285" w:lineRule="auto"/>
        <w:ind w:right="97"/>
        <w:rPr>
          <w:rFonts w:hint="eastAsia"/>
        </w:rPr>
      </w:pPr>
      <w:r>
        <w:rPr>
          <w:rFonts w:hint="eastAsia"/>
        </w:rPr>
        <w:t>正如祂所说：“你们称呼我夫子，你们说得不错。”</w:t>
      </w:r>
    </w:p>
    <w:p w14:paraId="1C936507">
      <w:pPr>
        <w:pStyle w:val="4"/>
        <w:spacing w:before="284" w:line="285" w:lineRule="auto"/>
        <w:ind w:right="97"/>
        <w:rPr>
          <w:rFonts w:hint="eastAsia"/>
        </w:rPr>
      </w:pPr>
    </w:p>
    <w:p w14:paraId="12879A9C">
      <w:pPr>
        <w:pStyle w:val="4"/>
        <w:spacing w:before="284" w:line="285" w:lineRule="auto"/>
        <w:ind w:right="97"/>
        <w:rPr>
          <w:rFonts w:hint="eastAsia"/>
        </w:rPr>
      </w:pPr>
      <w:r>
        <w:rPr>
          <w:rFonts w:hint="eastAsia"/>
        </w:rPr>
        <w:t>But in coming to Him let us be advised not to call Him Master from the tip of the tongue while we are yet enemies to Him, not to practice toward Him a false reverence in order to kick against Him and to give Him the boot.</w:t>
      </w:r>
    </w:p>
    <w:p w14:paraId="79ADBEC6">
      <w:pPr>
        <w:pStyle w:val="4"/>
        <w:spacing w:before="284" w:line="285" w:lineRule="auto"/>
        <w:ind w:right="97"/>
        <w:rPr>
          <w:rFonts w:hint="eastAsia"/>
        </w:rPr>
      </w:pPr>
      <w:r>
        <w:rPr>
          <w:rFonts w:hint="eastAsia"/>
        </w:rPr>
        <w:t>但在来到祂面前时，让我们听从劝告，不要在我们仍然是祂的仇敌时，仅仅从舌尖上称呼祂夫子，不要为了踢祂并给祂一脚而向祂实行虚假的敬畏。</w:t>
      </w:r>
    </w:p>
    <w:p w14:paraId="5E52FEBD">
      <w:pPr>
        <w:pStyle w:val="4"/>
        <w:spacing w:before="284" w:line="285" w:lineRule="auto"/>
        <w:ind w:right="97"/>
        <w:rPr>
          <w:rFonts w:hint="eastAsia"/>
        </w:rPr>
      </w:pPr>
    </w:p>
    <w:p w14:paraId="3E54242D">
      <w:pPr>
        <w:pStyle w:val="4"/>
        <w:spacing w:before="284" w:line="285" w:lineRule="auto"/>
        <w:ind w:right="97"/>
        <w:rPr>
          <w:rFonts w:hint="eastAsia"/>
        </w:rPr>
      </w:pPr>
      <w:r>
        <w:rPr>
          <w:rFonts w:hint="eastAsia"/>
        </w:rPr>
        <w:t>That is, may we not be stubborn and peevish by our disloyalty, but may we show that we have sought to maintain ourselves in His Church only in order to serve our God.</w:t>
      </w:r>
    </w:p>
    <w:p w14:paraId="1FAA7C6B">
      <w:pPr>
        <w:pStyle w:val="4"/>
        <w:spacing w:before="284" w:line="285" w:lineRule="auto"/>
        <w:ind w:right="97"/>
        <w:rPr>
          <w:rFonts w:hint="eastAsia"/>
        </w:rPr>
      </w:pPr>
      <w:r>
        <w:rPr>
          <w:rFonts w:hint="eastAsia"/>
        </w:rPr>
        <w:t>也就是说，愿我们不因我们的不忠而顽固和暴躁，而是愿我们表明我们寻求在祂的教会中维持自己，仅仅是为了事奉我们的神。</w:t>
      </w:r>
    </w:p>
    <w:p w14:paraId="773870D7">
      <w:pPr>
        <w:pStyle w:val="4"/>
        <w:spacing w:before="284" w:line="285" w:lineRule="auto"/>
        <w:ind w:right="97"/>
        <w:rPr>
          <w:rFonts w:hint="eastAsia"/>
        </w:rPr>
      </w:pPr>
    </w:p>
    <w:p w14:paraId="10E31C93">
      <w:pPr>
        <w:pStyle w:val="4"/>
        <w:spacing w:before="284" w:line="285" w:lineRule="auto"/>
        <w:ind w:right="97"/>
        <w:rPr>
          <w:rFonts w:hint="eastAsia"/>
        </w:rPr>
      </w:pPr>
      <w:r>
        <w:rPr>
          <w:rFonts w:hint="eastAsia"/>
        </w:rPr>
        <w:t>Let us, then, be admonished of all that.</w:t>
      </w:r>
    </w:p>
    <w:p w14:paraId="458871B6">
      <w:pPr>
        <w:pStyle w:val="4"/>
        <w:spacing w:before="284" w:line="285" w:lineRule="auto"/>
        <w:ind w:right="97"/>
        <w:rPr>
          <w:rFonts w:hint="eastAsia"/>
        </w:rPr>
      </w:pPr>
      <w:r>
        <w:rPr>
          <w:rFonts w:hint="eastAsia"/>
        </w:rPr>
        <w:t>那么，让我们因所有这一切而受劝诫。</w:t>
      </w:r>
    </w:p>
    <w:p w14:paraId="274906C7">
      <w:pPr>
        <w:pStyle w:val="4"/>
        <w:spacing w:before="284" w:line="285" w:lineRule="auto"/>
        <w:ind w:right="97"/>
        <w:rPr>
          <w:rFonts w:hint="eastAsia"/>
        </w:rPr>
      </w:pPr>
    </w:p>
    <w:p w14:paraId="39E8713C">
      <w:pPr>
        <w:pStyle w:val="4"/>
        <w:spacing w:before="284" w:line="285" w:lineRule="auto"/>
        <w:ind w:right="97"/>
        <w:rPr>
          <w:rFonts w:hint="eastAsia"/>
        </w:rPr>
      </w:pPr>
      <w:r>
        <w:rPr>
          <w:rFonts w:hint="eastAsia"/>
        </w:rPr>
        <w:t>Besides, although the word of our Lord Jesus Christ did not immediately take effect upon Judas, finally by virtue of this word he had to hang himself without waiting for other condemnation.</w:t>
      </w:r>
    </w:p>
    <w:p w14:paraId="5173F1F6">
      <w:pPr>
        <w:pStyle w:val="4"/>
        <w:spacing w:before="284" w:line="285" w:lineRule="auto"/>
        <w:ind w:right="97"/>
        <w:rPr>
          <w:rFonts w:hint="eastAsia"/>
        </w:rPr>
      </w:pPr>
      <w:r>
        <w:rPr>
          <w:rFonts w:hint="eastAsia"/>
        </w:rPr>
        <w:t>此外，尽管我们主耶稣基督的话语没有立刻在犹大身上生效，最终藉着这话语的力量，祂不得不在没有等待其他定罪的情况下上吊自尽。</w:t>
      </w:r>
    </w:p>
    <w:p w14:paraId="7AC5C2BE">
      <w:pPr>
        <w:pStyle w:val="4"/>
        <w:spacing w:before="284" w:line="285" w:lineRule="auto"/>
        <w:ind w:right="97"/>
        <w:rPr>
          <w:rFonts w:hint="eastAsia"/>
        </w:rPr>
      </w:pPr>
    </w:p>
    <w:p w14:paraId="5FAE061D">
      <w:pPr>
        <w:pStyle w:val="4"/>
        <w:spacing w:before="284" w:line="285" w:lineRule="auto"/>
        <w:ind w:right="97"/>
        <w:rPr>
          <w:rFonts w:hint="eastAsia"/>
        </w:rPr>
      </w:pPr>
      <w:r>
        <w:rPr>
          <w:rFonts w:hint="eastAsia"/>
        </w:rPr>
        <w:t>In fact, Saint John tells us how our Lord Jesus struck like lightning, although He used only a single word against all those who came to seek Him, saying, “I am He.”</w:t>
      </w:r>
    </w:p>
    <w:p w14:paraId="21242B9D">
      <w:pPr>
        <w:pStyle w:val="4"/>
        <w:spacing w:before="284" w:line="285" w:lineRule="auto"/>
        <w:ind w:right="97"/>
        <w:rPr>
          <w:rFonts w:hint="eastAsia"/>
        </w:rPr>
      </w:pPr>
      <w:r>
        <w:rPr>
          <w:rFonts w:hint="eastAsia"/>
        </w:rPr>
        <w:t>事实上，圣约翰告诉我们我们的主耶稣如何像闪电一样击打，尽管祂只用了一个词对付所有那些来找祂的人，说：“我就是。”</w:t>
      </w:r>
    </w:p>
    <w:p w14:paraId="6749F1BE">
      <w:pPr>
        <w:pStyle w:val="4"/>
        <w:spacing w:before="284" w:line="285" w:lineRule="auto"/>
        <w:ind w:right="97"/>
        <w:rPr>
          <w:rFonts w:hint="eastAsia"/>
        </w:rPr>
      </w:pPr>
    </w:p>
    <w:p w14:paraId="69823C27">
      <w:pPr>
        <w:pStyle w:val="4"/>
        <w:spacing w:before="284" w:line="285" w:lineRule="auto"/>
        <w:ind w:right="97"/>
        <w:rPr>
          <w:rFonts w:hint="eastAsia"/>
        </w:rPr>
      </w:pPr>
      <w:r>
        <w:rPr>
          <w:rFonts w:hint="eastAsia"/>
        </w:rPr>
        <w:t>There is a band sent by Pilate.</w:t>
      </w:r>
    </w:p>
    <w:p w14:paraId="01822E9B">
      <w:pPr>
        <w:pStyle w:val="4"/>
        <w:spacing w:before="284" w:line="285" w:lineRule="auto"/>
        <w:ind w:right="97"/>
        <w:rPr>
          <w:rFonts w:hint="eastAsia"/>
        </w:rPr>
      </w:pPr>
      <w:r>
        <w:rPr>
          <w:rFonts w:hint="eastAsia"/>
        </w:rPr>
        <w:t>有一队兵是彼拉多派来的。</w:t>
      </w:r>
    </w:p>
    <w:p w14:paraId="39EF9F65">
      <w:pPr>
        <w:pStyle w:val="4"/>
        <w:spacing w:before="284" w:line="285" w:lineRule="auto"/>
        <w:ind w:right="97"/>
        <w:rPr>
          <w:rFonts w:hint="eastAsia"/>
        </w:rPr>
      </w:pPr>
    </w:p>
    <w:p w14:paraId="76EDBA48">
      <w:pPr>
        <w:pStyle w:val="4"/>
        <w:spacing w:before="284" w:line="285" w:lineRule="auto"/>
        <w:ind w:right="97"/>
        <w:rPr>
          <w:rFonts w:hint="eastAsia"/>
        </w:rPr>
      </w:pPr>
      <w:r>
        <w:rPr>
          <w:rFonts w:hint="eastAsia"/>
        </w:rPr>
        <w:t>There is a force of men gathered by the Priests.</w:t>
      </w:r>
    </w:p>
    <w:p w14:paraId="32A696E5">
      <w:pPr>
        <w:pStyle w:val="4"/>
        <w:spacing w:before="284" w:line="285" w:lineRule="auto"/>
        <w:ind w:right="97"/>
        <w:rPr>
          <w:rFonts w:hint="eastAsia"/>
        </w:rPr>
      </w:pPr>
      <w:r>
        <w:rPr>
          <w:rFonts w:hint="eastAsia"/>
        </w:rPr>
        <w:t>有一队人是祭司聚集的。</w:t>
      </w:r>
    </w:p>
    <w:p w14:paraId="180C5C61">
      <w:pPr>
        <w:pStyle w:val="4"/>
        <w:spacing w:before="284" w:line="285" w:lineRule="auto"/>
        <w:ind w:right="97"/>
        <w:rPr>
          <w:rFonts w:hint="eastAsia"/>
        </w:rPr>
      </w:pPr>
    </w:p>
    <w:p w14:paraId="75141535">
      <w:pPr>
        <w:pStyle w:val="4"/>
        <w:spacing w:before="284" w:line="285" w:lineRule="auto"/>
        <w:ind w:right="97"/>
        <w:rPr>
          <w:rFonts w:hint="eastAsia"/>
        </w:rPr>
      </w:pPr>
      <w:r>
        <w:rPr>
          <w:rFonts w:hint="eastAsia"/>
        </w:rPr>
        <w:t>They come there furnished with clubs, swords, and other blades.</w:t>
      </w:r>
    </w:p>
    <w:p w14:paraId="5356FF7E">
      <w:pPr>
        <w:pStyle w:val="4"/>
        <w:spacing w:before="284" w:line="285" w:lineRule="auto"/>
        <w:ind w:right="97"/>
        <w:rPr>
          <w:rFonts w:hint="eastAsia"/>
        </w:rPr>
      </w:pPr>
      <w:r>
        <w:rPr>
          <w:rFonts w:hint="eastAsia"/>
        </w:rPr>
        <w:t>他们来到那里，装备着棍棒、刀剑和其他兵器。</w:t>
      </w:r>
    </w:p>
    <w:p w14:paraId="53A00633">
      <w:pPr>
        <w:pStyle w:val="4"/>
        <w:spacing w:before="284" w:line="285" w:lineRule="auto"/>
        <w:ind w:right="97"/>
        <w:rPr>
          <w:rFonts w:hint="eastAsia"/>
        </w:rPr>
      </w:pPr>
    </w:p>
    <w:p w14:paraId="68F0F572">
      <w:pPr>
        <w:pStyle w:val="4"/>
        <w:spacing w:before="284" w:line="285" w:lineRule="auto"/>
        <w:ind w:right="97"/>
        <w:rPr>
          <w:rFonts w:hint="eastAsia"/>
        </w:rPr>
      </w:pPr>
      <w:r>
        <w:rPr>
          <w:rFonts w:hint="eastAsia"/>
        </w:rPr>
        <w:t>Jesus Christ is alone.</w:t>
      </w:r>
    </w:p>
    <w:p w14:paraId="7F238C60">
      <w:pPr>
        <w:pStyle w:val="4"/>
        <w:spacing w:before="284" w:line="285" w:lineRule="auto"/>
        <w:ind w:right="97"/>
        <w:rPr>
          <w:rFonts w:hint="eastAsia"/>
        </w:rPr>
      </w:pPr>
      <w:r>
        <w:rPr>
          <w:rFonts w:hint="eastAsia"/>
        </w:rPr>
        <w:t>耶稣基督独自一人。</w:t>
      </w:r>
    </w:p>
    <w:p w14:paraId="13851759">
      <w:pPr>
        <w:pStyle w:val="4"/>
        <w:spacing w:before="284" w:line="285" w:lineRule="auto"/>
        <w:ind w:right="97"/>
        <w:rPr>
          <w:rFonts w:hint="eastAsia"/>
        </w:rPr>
      </w:pPr>
    </w:p>
    <w:p w14:paraId="4EA8C5CA">
      <w:pPr>
        <w:pStyle w:val="4"/>
        <w:spacing w:before="284" w:line="285" w:lineRule="auto"/>
        <w:ind w:right="97"/>
        <w:rPr>
          <w:rFonts w:hint="eastAsia"/>
        </w:rPr>
      </w:pPr>
      <w:r>
        <w:rPr>
          <w:rFonts w:hint="eastAsia"/>
        </w:rPr>
        <w:t>He is as a lamb led to the slaughter-house, as Isaiah says.</w:t>
      </w:r>
    </w:p>
    <w:p w14:paraId="076B294C">
      <w:pPr>
        <w:pStyle w:val="4"/>
        <w:spacing w:before="284" w:line="285" w:lineRule="auto"/>
        <w:ind w:right="97"/>
        <w:rPr>
          <w:rFonts w:hint="eastAsia"/>
        </w:rPr>
      </w:pPr>
      <w:r>
        <w:rPr>
          <w:rFonts w:hint="eastAsia"/>
        </w:rPr>
        <w:t>祂如同羊羔被牵到宰杀之地，正如以赛亚所说。</w:t>
      </w:r>
    </w:p>
    <w:p w14:paraId="02489467">
      <w:pPr>
        <w:pStyle w:val="4"/>
        <w:spacing w:before="284" w:line="285" w:lineRule="auto"/>
        <w:ind w:right="97"/>
        <w:rPr>
          <w:rFonts w:hint="eastAsia"/>
        </w:rPr>
      </w:pPr>
    </w:p>
    <w:p w14:paraId="77A1B93D">
      <w:pPr>
        <w:pStyle w:val="4"/>
        <w:spacing w:before="284" w:line="285" w:lineRule="auto"/>
        <w:ind w:right="97"/>
        <w:rPr>
          <w:rFonts w:hint="eastAsia"/>
        </w:rPr>
      </w:pPr>
      <w:r>
        <w:rPr>
          <w:rFonts w:hint="eastAsia"/>
        </w:rPr>
        <w:t>And what word does He use?</w:t>
      </w:r>
    </w:p>
    <w:p w14:paraId="757055DD">
      <w:pPr>
        <w:pStyle w:val="4"/>
        <w:spacing w:before="284" w:line="285" w:lineRule="auto"/>
        <w:ind w:right="97"/>
        <w:rPr>
          <w:rFonts w:hint="eastAsia"/>
        </w:rPr>
      </w:pPr>
      <w:r>
        <w:rPr>
          <w:rFonts w:hint="eastAsia"/>
        </w:rPr>
        <w:t>祂用什么话呢？</w:t>
      </w:r>
    </w:p>
    <w:p w14:paraId="462A1300">
      <w:pPr>
        <w:pStyle w:val="4"/>
        <w:spacing w:before="284" w:line="285" w:lineRule="auto"/>
        <w:ind w:right="97"/>
        <w:rPr>
          <w:rFonts w:hint="eastAsia"/>
        </w:rPr>
      </w:pPr>
    </w:p>
    <w:p w14:paraId="3DF73011">
      <w:pPr>
        <w:pStyle w:val="4"/>
        <w:spacing w:before="284" w:line="285" w:lineRule="auto"/>
        <w:ind w:right="97"/>
        <w:rPr>
          <w:rFonts w:hint="eastAsia"/>
        </w:rPr>
      </w:pPr>
      <w:r>
        <w:rPr>
          <w:rFonts w:hint="eastAsia"/>
        </w:rPr>
        <w:t>“I am He.”</w:t>
      </w:r>
    </w:p>
    <w:p w14:paraId="453C72EA">
      <w:pPr>
        <w:pStyle w:val="4"/>
        <w:spacing w:before="284" w:line="285" w:lineRule="auto"/>
        <w:ind w:right="97"/>
        <w:rPr>
          <w:rFonts w:hint="eastAsia"/>
        </w:rPr>
      </w:pPr>
      <w:r>
        <w:rPr>
          <w:rFonts w:hint="eastAsia"/>
        </w:rPr>
        <w:t>“我就是。”</w:t>
      </w:r>
    </w:p>
    <w:p w14:paraId="3438B7D0">
      <w:pPr>
        <w:pStyle w:val="4"/>
        <w:spacing w:before="284" w:line="285" w:lineRule="auto"/>
        <w:ind w:right="97"/>
        <w:rPr>
          <w:rFonts w:hint="eastAsia"/>
        </w:rPr>
      </w:pPr>
    </w:p>
    <w:p w14:paraId="0182A3D5">
      <w:pPr>
        <w:pStyle w:val="4"/>
        <w:spacing w:before="284" w:line="285" w:lineRule="auto"/>
        <w:ind w:right="97"/>
        <w:rPr>
          <w:rFonts w:hint="eastAsia"/>
        </w:rPr>
      </w:pPr>
      <w:r>
        <w:rPr>
          <w:rFonts w:hint="eastAsia"/>
        </w:rPr>
        <w:t>And all are thrown down.</w:t>
      </w:r>
    </w:p>
    <w:p w14:paraId="1ABC5295">
      <w:pPr>
        <w:pStyle w:val="4"/>
        <w:spacing w:before="284" w:line="285" w:lineRule="auto"/>
        <w:ind w:right="97"/>
        <w:rPr>
          <w:rFonts w:hint="eastAsia"/>
        </w:rPr>
      </w:pPr>
      <w:r>
        <w:rPr>
          <w:rFonts w:hint="eastAsia"/>
        </w:rPr>
        <w:t>所有人都被摔倒了。</w:t>
      </w:r>
    </w:p>
    <w:p w14:paraId="3C7F79A7">
      <w:pPr>
        <w:pStyle w:val="4"/>
        <w:spacing w:before="284" w:line="285" w:lineRule="auto"/>
        <w:ind w:right="97"/>
        <w:rPr>
          <w:rFonts w:hint="eastAsia"/>
        </w:rPr>
      </w:pPr>
    </w:p>
    <w:p w14:paraId="0666EBA9">
      <w:pPr>
        <w:pStyle w:val="4"/>
        <w:spacing w:before="284" w:line="285" w:lineRule="auto"/>
        <w:ind w:right="97"/>
        <w:rPr>
          <w:rFonts w:hint="eastAsia"/>
        </w:rPr>
      </w:pPr>
      <w:r>
        <w:rPr>
          <w:rFonts w:hint="eastAsia"/>
        </w:rPr>
        <w:t>All fall immediately.</w:t>
      </w:r>
    </w:p>
    <w:p w14:paraId="7BCD7ED6">
      <w:pPr>
        <w:pStyle w:val="4"/>
        <w:spacing w:before="284" w:line="285" w:lineRule="auto"/>
        <w:ind w:right="97"/>
        <w:rPr>
          <w:rFonts w:hint="eastAsia"/>
        </w:rPr>
      </w:pPr>
      <w:r>
        <w:rPr>
          <w:rFonts w:hint="eastAsia"/>
        </w:rPr>
        <w:t>所有人都立刻倒下了。</w:t>
      </w:r>
    </w:p>
    <w:p w14:paraId="1E94A2D8">
      <w:pPr>
        <w:pStyle w:val="4"/>
        <w:spacing w:before="284" w:line="285" w:lineRule="auto"/>
        <w:ind w:right="97"/>
        <w:rPr>
          <w:rFonts w:hint="eastAsia"/>
        </w:rPr>
      </w:pPr>
    </w:p>
    <w:p w14:paraId="2CF682F5">
      <w:pPr>
        <w:pStyle w:val="4"/>
        <w:spacing w:before="284" w:line="285" w:lineRule="auto"/>
        <w:ind w:right="97"/>
        <w:rPr>
          <w:rFonts w:hint="eastAsia"/>
        </w:rPr>
      </w:pPr>
      <w:r>
        <w:rPr>
          <w:rFonts w:hint="eastAsia"/>
        </w:rPr>
        <w:t>And how comes this fall?</w:t>
      </w:r>
    </w:p>
    <w:p w14:paraId="2A3DA3A4">
      <w:pPr>
        <w:pStyle w:val="4"/>
        <w:spacing w:before="284" w:line="285" w:lineRule="auto"/>
        <w:ind w:right="97"/>
        <w:rPr>
          <w:rFonts w:hint="eastAsia"/>
        </w:rPr>
      </w:pPr>
      <w:r>
        <w:rPr>
          <w:rFonts w:hint="eastAsia"/>
        </w:rPr>
        <w:t>这摔倒是怎么来的呢？</w:t>
      </w:r>
    </w:p>
    <w:p w14:paraId="6A9D4AF6">
      <w:pPr>
        <w:pStyle w:val="4"/>
        <w:spacing w:before="284" w:line="285" w:lineRule="auto"/>
        <w:ind w:right="97"/>
        <w:rPr>
          <w:rFonts w:hint="eastAsia"/>
        </w:rPr>
      </w:pPr>
    </w:p>
    <w:p w14:paraId="330C561A">
      <w:pPr>
        <w:pStyle w:val="4"/>
        <w:spacing w:before="284" w:line="285" w:lineRule="auto"/>
        <w:ind w:right="97"/>
        <w:rPr>
          <w:rFonts w:hint="eastAsia"/>
        </w:rPr>
      </w:pPr>
      <w:r>
        <w:rPr>
          <w:rFonts w:hint="eastAsia"/>
        </w:rPr>
        <w:t>By it we see that our Lord Jesus, although He is humbled for a time, even emptied of everything, never ceased to retain, when it seemed good to Him, His</w:t>
      </w:r>
    </w:p>
    <w:p w14:paraId="7CD03F6D">
      <w:pPr>
        <w:pStyle w:val="4"/>
        <w:spacing w:before="284" w:line="285" w:lineRule="auto"/>
        <w:ind w:right="97"/>
        <w:rPr>
          <w:rFonts w:hint="eastAsia"/>
        </w:rPr>
      </w:pPr>
      <w:r>
        <w:rPr>
          <w:rFonts w:hint="eastAsia"/>
        </w:rPr>
        <w:t>藉此我们看到，我们的主耶稣，尽管祂暂时降卑，甚至倒空一切，却从未停止保留，当祂看为好时，祂的</w:t>
      </w:r>
    </w:p>
    <w:p w14:paraId="0A368C6F">
      <w:pPr>
        <w:pStyle w:val="4"/>
        <w:spacing w:before="284" w:line="285" w:lineRule="auto"/>
        <w:ind w:right="97"/>
        <w:rPr>
          <w:rFonts w:hint="eastAsia"/>
        </w:rPr>
      </w:pPr>
    </w:p>
    <w:p w14:paraId="2D18C8B4">
      <w:pPr>
        <w:pStyle w:val="4"/>
        <w:spacing w:before="284" w:line="285" w:lineRule="auto"/>
        <w:ind w:right="97"/>
        <w:rPr>
          <w:rFonts w:hint="eastAsia"/>
        </w:rPr>
      </w:pPr>
      <w:r>
        <w:rPr>
          <w:rFonts w:hint="eastAsia"/>
        </w:rPr>
        <w:t>heavenly power in order to cast down all His enemies, if He had wished.</w:t>
      </w:r>
    </w:p>
    <w:p w14:paraId="676E285D">
      <w:pPr>
        <w:pStyle w:val="4"/>
        <w:spacing w:before="284" w:line="285" w:lineRule="auto"/>
        <w:ind w:right="97"/>
        <w:rPr>
          <w:rFonts w:hint="eastAsia"/>
        </w:rPr>
      </w:pPr>
      <w:r>
        <w:rPr>
          <w:rFonts w:hint="eastAsia"/>
        </w:rPr>
        <w:t>属天能力，为要打倒祂一切的仇敌，如果祂愿意的话。</w:t>
      </w:r>
    </w:p>
    <w:p w14:paraId="152D7253">
      <w:pPr>
        <w:pStyle w:val="4"/>
        <w:spacing w:before="284" w:line="285" w:lineRule="auto"/>
        <w:ind w:right="97"/>
        <w:rPr>
          <w:rFonts w:hint="eastAsia"/>
        </w:rPr>
      </w:pPr>
    </w:p>
    <w:p w14:paraId="597E96B4">
      <w:pPr>
        <w:pStyle w:val="4"/>
        <w:spacing w:before="284" w:line="285" w:lineRule="auto"/>
        <w:ind w:right="97"/>
        <w:rPr>
          <w:rFonts w:hint="eastAsia"/>
        </w:rPr>
      </w:pPr>
      <w:r>
        <w:rPr>
          <w:rFonts w:hint="eastAsia"/>
        </w:rPr>
        <w:t>Let us compare our times with what was done then.</w:t>
      </w:r>
    </w:p>
    <w:p w14:paraId="1128D7D0">
      <w:pPr>
        <w:pStyle w:val="4"/>
        <w:spacing w:before="284" w:line="285" w:lineRule="auto"/>
        <w:ind w:right="97"/>
        <w:rPr>
          <w:rFonts w:hint="eastAsia"/>
        </w:rPr>
      </w:pPr>
      <w:r>
        <w:rPr>
          <w:rFonts w:hint="eastAsia"/>
        </w:rPr>
        <w:t>让我们把我们的时代与那时所作的相比较。</w:t>
      </w:r>
    </w:p>
    <w:p w14:paraId="63996680">
      <w:pPr>
        <w:pStyle w:val="4"/>
        <w:spacing w:before="284" w:line="285" w:lineRule="auto"/>
        <w:ind w:right="97"/>
        <w:rPr>
          <w:rFonts w:hint="eastAsia"/>
        </w:rPr>
      </w:pPr>
    </w:p>
    <w:p w14:paraId="4466946A">
      <w:pPr>
        <w:pStyle w:val="4"/>
        <w:spacing w:before="284" w:line="285" w:lineRule="auto"/>
        <w:ind w:right="97"/>
        <w:rPr>
          <w:rFonts w:hint="eastAsia"/>
        </w:rPr>
      </w:pPr>
      <w:r>
        <w:rPr>
          <w:rFonts w:hint="eastAsia"/>
        </w:rPr>
        <w:t>Jesus Christ had to be bound and fastened (as we shall see later).</w:t>
      </w:r>
    </w:p>
    <w:p w14:paraId="4A25E7DD">
      <w:pPr>
        <w:pStyle w:val="4"/>
        <w:spacing w:before="284" w:line="285" w:lineRule="auto"/>
        <w:ind w:right="97"/>
        <w:rPr>
          <w:rFonts w:hint="eastAsia"/>
        </w:rPr>
      </w:pPr>
      <w:r>
        <w:rPr>
          <w:rFonts w:hint="eastAsia"/>
        </w:rPr>
        <w:t>耶稣基督必须被捆绑和束缚（正如我们稍后将看到的）。</w:t>
      </w:r>
    </w:p>
    <w:p w14:paraId="20575C3B">
      <w:pPr>
        <w:pStyle w:val="4"/>
        <w:spacing w:before="284" w:line="285" w:lineRule="auto"/>
        <w:ind w:right="97"/>
        <w:rPr>
          <w:rFonts w:hint="eastAsia"/>
        </w:rPr>
      </w:pPr>
    </w:p>
    <w:p w14:paraId="50C6106B">
      <w:pPr>
        <w:pStyle w:val="4"/>
        <w:spacing w:before="284" w:line="285" w:lineRule="auto"/>
        <w:ind w:right="97"/>
        <w:rPr>
          <w:rFonts w:hint="eastAsia"/>
        </w:rPr>
      </w:pPr>
      <w:r>
        <w:rPr>
          <w:rFonts w:hint="eastAsia"/>
        </w:rPr>
        <w:t>He had to let His enemies rule.</w:t>
      </w:r>
    </w:p>
    <w:p w14:paraId="765073E2">
      <w:pPr>
        <w:pStyle w:val="4"/>
        <w:spacing w:before="284" w:line="285" w:lineRule="auto"/>
        <w:ind w:right="97"/>
        <w:rPr>
          <w:rFonts w:hint="eastAsia"/>
        </w:rPr>
      </w:pPr>
      <w:r>
        <w:rPr>
          <w:rFonts w:hint="eastAsia"/>
        </w:rPr>
        <w:t>祂必须让祂的仇敌统治。</w:t>
      </w:r>
    </w:p>
    <w:p w14:paraId="49D6F3BD">
      <w:pPr>
        <w:pStyle w:val="4"/>
        <w:spacing w:before="284" w:line="285" w:lineRule="auto"/>
        <w:ind w:right="97"/>
        <w:rPr>
          <w:rFonts w:hint="eastAsia"/>
        </w:rPr>
      </w:pPr>
    </w:p>
    <w:p w14:paraId="56EDA3DB">
      <w:pPr>
        <w:pStyle w:val="4"/>
        <w:spacing w:before="284" w:line="285" w:lineRule="auto"/>
        <w:ind w:right="97"/>
        <w:rPr>
          <w:rFonts w:hint="eastAsia"/>
        </w:rPr>
      </w:pPr>
      <w:r>
        <w:rPr>
          <w:rFonts w:hint="eastAsia"/>
        </w:rPr>
        <w:t>For Satan had unleashed the bridle to urge them on to every rage and cruelty.</w:t>
      </w:r>
    </w:p>
    <w:p w14:paraId="6E8BF65E">
      <w:pPr>
        <w:pStyle w:val="4"/>
        <w:spacing w:before="284" w:line="285" w:lineRule="auto"/>
        <w:ind w:right="97"/>
        <w:rPr>
          <w:rFonts w:hint="eastAsia"/>
        </w:rPr>
      </w:pPr>
      <w:r>
        <w:rPr>
          <w:rFonts w:hint="eastAsia"/>
        </w:rPr>
        <w:t>因为撒但已经解开缰绳，催促他们施行一切愤怒和残忍。</w:t>
      </w:r>
    </w:p>
    <w:p w14:paraId="4EC5E2EA">
      <w:pPr>
        <w:pStyle w:val="4"/>
        <w:spacing w:before="284" w:line="285" w:lineRule="auto"/>
        <w:ind w:right="97"/>
        <w:rPr>
          <w:rFonts w:hint="eastAsia"/>
        </w:rPr>
      </w:pPr>
    </w:p>
    <w:p w14:paraId="3712A146">
      <w:pPr>
        <w:pStyle w:val="4"/>
        <w:spacing w:before="284" w:line="285" w:lineRule="auto"/>
        <w:ind w:right="97"/>
        <w:rPr>
          <w:rFonts w:hint="eastAsia"/>
        </w:rPr>
      </w:pPr>
      <w:r>
        <w:rPr>
          <w:rFonts w:hint="eastAsia"/>
        </w:rPr>
        <w:t>This is what is said by St. Luke, “This is the reign of darkness.”</w:t>
      </w:r>
    </w:p>
    <w:p w14:paraId="56D3D298">
      <w:pPr>
        <w:pStyle w:val="4"/>
        <w:spacing w:before="284" w:line="285" w:lineRule="auto"/>
        <w:ind w:right="97"/>
        <w:rPr>
          <w:rFonts w:hint="eastAsia"/>
        </w:rPr>
      </w:pPr>
      <w:r>
        <w:rPr>
          <w:rFonts w:hint="eastAsia"/>
        </w:rPr>
        <w:t>这就是圣路加所说的：“这是黑暗掌权的时候了。”</w:t>
      </w:r>
    </w:p>
    <w:p w14:paraId="46C38A4B">
      <w:pPr>
        <w:pStyle w:val="4"/>
        <w:spacing w:before="284" w:line="285" w:lineRule="auto"/>
        <w:ind w:right="97"/>
        <w:rPr>
          <w:rFonts w:hint="eastAsia"/>
        </w:rPr>
      </w:pPr>
    </w:p>
    <w:p w14:paraId="7C13E7DB">
      <w:pPr>
        <w:pStyle w:val="4"/>
        <w:spacing w:before="284" w:line="285" w:lineRule="auto"/>
        <w:ind w:right="97"/>
        <w:rPr>
          <w:rFonts w:hint="eastAsia"/>
        </w:rPr>
      </w:pPr>
      <w:r>
        <w:rPr>
          <w:rFonts w:hint="eastAsia"/>
        </w:rPr>
        <w:t>Be that as it may, when He said “I am He” His enemies had to be confounded.</w:t>
      </w:r>
    </w:p>
    <w:p w14:paraId="44ED8EF6">
      <w:pPr>
        <w:pStyle w:val="4"/>
        <w:spacing w:before="284" w:line="285" w:lineRule="auto"/>
        <w:ind w:right="97"/>
        <w:rPr>
          <w:rFonts w:hint="eastAsia"/>
        </w:rPr>
      </w:pPr>
      <w:r>
        <w:rPr>
          <w:rFonts w:hint="eastAsia"/>
        </w:rPr>
        <w:t>尽管如此，当祂说“我就是”时，祂的仇敌必定混乱。</w:t>
      </w:r>
    </w:p>
    <w:p w14:paraId="7581857B">
      <w:pPr>
        <w:pStyle w:val="4"/>
        <w:spacing w:before="284" w:line="285" w:lineRule="auto"/>
        <w:ind w:right="97"/>
        <w:rPr>
          <w:rFonts w:hint="eastAsia"/>
        </w:rPr>
      </w:pPr>
    </w:p>
    <w:p w14:paraId="50296FE7">
      <w:pPr>
        <w:pStyle w:val="4"/>
        <w:spacing w:before="284" w:line="285" w:lineRule="auto"/>
        <w:ind w:right="97"/>
        <w:rPr>
          <w:rFonts w:hint="eastAsia"/>
        </w:rPr>
      </w:pPr>
      <w:r>
        <w:rPr>
          <w:rFonts w:hint="eastAsia"/>
        </w:rPr>
        <w:t>What will it be, then, when He comes in His majesty with all His Angels?</w:t>
      </w:r>
    </w:p>
    <w:p w14:paraId="584F81E4">
      <w:pPr>
        <w:pStyle w:val="4"/>
        <w:spacing w:before="284" w:line="285" w:lineRule="auto"/>
        <w:ind w:right="97"/>
        <w:rPr>
          <w:rFonts w:hint="eastAsia"/>
        </w:rPr>
      </w:pPr>
      <w:r>
        <w:rPr>
          <w:rFonts w:hint="eastAsia"/>
        </w:rPr>
        <w:t>那么，当祂带着祂一切的天使在祂的威严中降临时，又将如何呢？</w:t>
      </w:r>
    </w:p>
    <w:p w14:paraId="4EE186CC">
      <w:pPr>
        <w:pStyle w:val="4"/>
        <w:spacing w:before="284" w:line="285" w:lineRule="auto"/>
        <w:ind w:right="97"/>
        <w:rPr>
          <w:rFonts w:hint="eastAsia"/>
        </w:rPr>
      </w:pPr>
    </w:p>
    <w:p w14:paraId="63C8FA01">
      <w:pPr>
        <w:pStyle w:val="4"/>
        <w:spacing w:before="284" w:line="285" w:lineRule="auto"/>
        <w:ind w:right="97"/>
        <w:rPr>
          <w:rFonts w:hint="eastAsia"/>
        </w:rPr>
      </w:pPr>
      <w:r>
        <w:rPr>
          <w:rFonts w:hint="eastAsia"/>
        </w:rPr>
        <w:t>When He comes to make all those who have resisted Him His footstool?</w:t>
      </w:r>
    </w:p>
    <w:p w14:paraId="1B6DAEF4">
      <w:pPr>
        <w:pStyle w:val="4"/>
        <w:spacing w:before="284" w:line="285" w:lineRule="auto"/>
        <w:ind w:right="97"/>
        <w:rPr>
          <w:rFonts w:hint="eastAsia"/>
        </w:rPr>
      </w:pPr>
      <w:r>
        <w:rPr>
          <w:rFonts w:hint="eastAsia"/>
        </w:rPr>
        <w:t>当祂来使所有抵挡祂的人作祂的脚凳时？</w:t>
      </w:r>
    </w:p>
    <w:p w14:paraId="4A0EE82C">
      <w:pPr>
        <w:pStyle w:val="4"/>
        <w:spacing w:before="284" w:line="285" w:lineRule="auto"/>
        <w:ind w:right="97"/>
        <w:rPr>
          <w:rFonts w:hint="eastAsia"/>
        </w:rPr>
      </w:pPr>
    </w:p>
    <w:p w14:paraId="56E08653">
      <w:pPr>
        <w:pStyle w:val="4"/>
        <w:spacing w:before="284" w:line="285" w:lineRule="auto"/>
        <w:ind w:right="97"/>
        <w:rPr>
          <w:rFonts w:hint="eastAsia"/>
        </w:rPr>
      </w:pPr>
      <w:r>
        <w:rPr>
          <w:rFonts w:hint="eastAsia"/>
        </w:rPr>
        <w:t>When He comes with a dreadful face and an incomprehensible wrath?</w:t>
      </w:r>
    </w:p>
    <w:p w14:paraId="4AE797DC">
      <w:pPr>
        <w:pStyle w:val="4"/>
        <w:spacing w:before="284" w:line="285" w:lineRule="auto"/>
        <w:ind w:right="97"/>
        <w:rPr>
          <w:rFonts w:hint="eastAsia"/>
        </w:rPr>
      </w:pPr>
      <w:r>
        <w:rPr>
          <w:rFonts w:hint="eastAsia"/>
        </w:rPr>
        <w:t>当祂带着可怕的面容和无法理解的忿怒降临时？</w:t>
      </w:r>
    </w:p>
    <w:p w14:paraId="253A7505">
      <w:pPr>
        <w:pStyle w:val="4"/>
        <w:spacing w:before="284" w:line="285" w:lineRule="auto"/>
        <w:ind w:right="97"/>
        <w:rPr>
          <w:rFonts w:hint="eastAsia"/>
        </w:rPr>
      </w:pPr>
    </w:p>
    <w:p w14:paraId="7EF46754">
      <w:pPr>
        <w:pStyle w:val="4"/>
        <w:spacing w:before="284" w:line="285" w:lineRule="auto"/>
        <w:ind w:right="97"/>
        <w:rPr>
          <w:rFonts w:hint="eastAsia"/>
        </w:rPr>
      </w:pPr>
      <w:r>
        <w:rPr>
          <w:rFonts w:hint="eastAsia"/>
        </w:rPr>
        <w:t>As Saint Paul says in 2 Thessalonians 1:8.</w:t>
      </w:r>
    </w:p>
    <w:p w14:paraId="28632EFA">
      <w:pPr>
        <w:pStyle w:val="4"/>
        <w:spacing w:before="284" w:line="285" w:lineRule="auto"/>
        <w:ind w:right="97"/>
        <w:rPr>
          <w:rFonts w:hint="eastAsia"/>
        </w:rPr>
      </w:pPr>
      <w:r>
        <w:rPr>
          <w:rFonts w:hint="eastAsia"/>
        </w:rPr>
        <w:t>正如圣保罗在帖撒罗尼迦后书1:8所说。</w:t>
      </w:r>
    </w:p>
    <w:p w14:paraId="0F429D10">
      <w:pPr>
        <w:pStyle w:val="4"/>
        <w:spacing w:before="284" w:line="285" w:lineRule="auto"/>
        <w:ind w:right="97"/>
        <w:rPr>
          <w:rFonts w:hint="eastAsia"/>
        </w:rPr>
      </w:pPr>
    </w:p>
    <w:p w14:paraId="441D2896">
      <w:pPr>
        <w:pStyle w:val="4"/>
        <w:spacing w:before="284" w:line="285" w:lineRule="auto"/>
        <w:ind w:right="97"/>
        <w:rPr>
          <w:rFonts w:hint="eastAsia"/>
        </w:rPr>
      </w:pPr>
      <w:r>
        <w:rPr>
          <w:rFonts w:hint="eastAsia"/>
        </w:rPr>
        <w:t>Then how can wicked despisers of the majesty of God and of the word of our Lord Jesus Christ exist before His face?</w:t>
      </w:r>
    </w:p>
    <w:p w14:paraId="706C0404">
      <w:pPr>
        <w:pStyle w:val="4"/>
        <w:spacing w:before="284" w:line="285" w:lineRule="auto"/>
        <w:ind w:right="97"/>
        <w:rPr>
          <w:rFonts w:hint="eastAsia"/>
        </w:rPr>
      </w:pPr>
      <w:r>
        <w:rPr>
          <w:rFonts w:hint="eastAsia"/>
        </w:rPr>
        <w:t>那么邪恶的藐视神威严和我们主耶稣基督话语的人，如何能在祂面前存留呢？</w:t>
      </w:r>
    </w:p>
    <w:p w14:paraId="4707F56F">
      <w:pPr>
        <w:pStyle w:val="4"/>
        <w:spacing w:before="284" w:line="285" w:lineRule="auto"/>
        <w:ind w:right="97"/>
        <w:rPr>
          <w:rFonts w:hint="eastAsia"/>
        </w:rPr>
      </w:pPr>
    </w:p>
    <w:p w14:paraId="15AFD342">
      <w:pPr>
        <w:pStyle w:val="4"/>
        <w:spacing w:before="284" w:line="285" w:lineRule="auto"/>
        <w:ind w:right="97"/>
        <w:rPr>
          <w:rFonts w:hint="eastAsia"/>
        </w:rPr>
      </w:pPr>
      <w:r>
        <w:rPr>
          <w:rFonts w:hint="eastAsia"/>
        </w:rPr>
        <w:t>When He had thus thrown down His enemies, then He was ready to suffer and He did not use any defense.</w:t>
      </w:r>
    </w:p>
    <w:p w14:paraId="0BEC3D8A">
      <w:pPr>
        <w:pStyle w:val="4"/>
        <w:spacing w:before="284" w:line="285" w:lineRule="auto"/>
        <w:ind w:right="97"/>
        <w:rPr>
          <w:rFonts w:hint="eastAsia"/>
        </w:rPr>
      </w:pPr>
      <w:r>
        <w:rPr>
          <w:rFonts w:hint="eastAsia"/>
        </w:rPr>
        <w:t>当祂如此摔倒祂的仇敌之后，祂就准备好受苦，并且祂没有使用任何防御。</w:t>
      </w:r>
    </w:p>
    <w:p w14:paraId="484FC3EF">
      <w:pPr>
        <w:pStyle w:val="4"/>
        <w:spacing w:before="284" w:line="285" w:lineRule="auto"/>
        <w:ind w:right="97"/>
        <w:rPr>
          <w:rFonts w:hint="eastAsia"/>
        </w:rPr>
      </w:pPr>
    </w:p>
    <w:p w14:paraId="3F3A6E70">
      <w:pPr>
        <w:pStyle w:val="4"/>
        <w:spacing w:before="284" w:line="285" w:lineRule="auto"/>
        <w:ind w:right="97"/>
        <w:rPr>
          <w:rFonts w:hint="eastAsia"/>
        </w:rPr>
      </w:pPr>
      <w:r>
        <w:rPr>
          <w:rFonts w:hint="eastAsia"/>
        </w:rPr>
        <w:t>I say, even that of God His Father.</w:t>
      </w:r>
    </w:p>
    <w:p w14:paraId="067B9633">
      <w:pPr>
        <w:pStyle w:val="4"/>
        <w:spacing w:before="284" w:line="285" w:lineRule="auto"/>
        <w:ind w:right="97"/>
        <w:rPr>
          <w:rFonts w:hint="eastAsia"/>
        </w:rPr>
      </w:pPr>
      <w:r>
        <w:rPr>
          <w:rFonts w:hint="eastAsia"/>
        </w:rPr>
        <w:t>我说，甚至神祂父的防御也没有使用。</w:t>
      </w:r>
    </w:p>
    <w:p w14:paraId="4081CA78">
      <w:pPr>
        <w:pStyle w:val="4"/>
        <w:spacing w:before="284" w:line="285" w:lineRule="auto"/>
        <w:ind w:right="97"/>
        <w:rPr>
          <w:rFonts w:hint="eastAsia"/>
        </w:rPr>
      </w:pPr>
    </w:p>
    <w:p w14:paraId="0FE38DB1">
      <w:pPr>
        <w:pStyle w:val="4"/>
        <w:spacing w:before="284" w:line="285" w:lineRule="auto"/>
        <w:ind w:right="97"/>
        <w:rPr>
          <w:rFonts w:hint="eastAsia"/>
        </w:rPr>
      </w:pPr>
      <w:r>
        <w:rPr>
          <w:rFonts w:hint="eastAsia"/>
        </w:rPr>
        <w:t>As He said, He could ask that a million Angels might be sent to Him.</w:t>
      </w:r>
    </w:p>
    <w:p w14:paraId="48C1A1D4">
      <w:pPr>
        <w:pStyle w:val="4"/>
        <w:spacing w:before="284" w:line="285" w:lineRule="auto"/>
        <w:ind w:right="97"/>
        <w:rPr>
          <w:rFonts w:hint="eastAsia"/>
        </w:rPr>
      </w:pPr>
      <w:r>
        <w:rPr>
          <w:rFonts w:hint="eastAsia"/>
        </w:rPr>
        <w:t>正如祂所说，祂可以请求差遣一百万天使到祂这里来。</w:t>
      </w:r>
    </w:p>
    <w:p w14:paraId="23F42DD0">
      <w:pPr>
        <w:pStyle w:val="4"/>
        <w:spacing w:before="284" w:line="285" w:lineRule="auto"/>
        <w:ind w:right="97"/>
        <w:rPr>
          <w:rFonts w:hint="eastAsia"/>
        </w:rPr>
      </w:pPr>
    </w:p>
    <w:p w14:paraId="0704541D">
      <w:pPr>
        <w:pStyle w:val="4"/>
        <w:spacing w:before="284" w:line="285" w:lineRule="auto"/>
        <w:ind w:right="97"/>
        <w:rPr>
          <w:rFonts w:hint="eastAsia"/>
        </w:rPr>
      </w:pPr>
      <w:r>
        <w:rPr>
          <w:rFonts w:hint="eastAsia"/>
        </w:rPr>
        <w:t>But He abstained.</w:t>
      </w:r>
    </w:p>
    <w:p w14:paraId="0E9ADBA2">
      <w:pPr>
        <w:pStyle w:val="4"/>
        <w:spacing w:before="284" w:line="285" w:lineRule="auto"/>
        <w:ind w:right="97"/>
        <w:rPr>
          <w:rFonts w:hint="eastAsia"/>
        </w:rPr>
      </w:pPr>
      <w:r>
        <w:rPr>
          <w:rFonts w:hint="eastAsia"/>
        </w:rPr>
        <w:t>但祂克制了。</w:t>
      </w:r>
    </w:p>
    <w:p w14:paraId="004B0B86">
      <w:pPr>
        <w:pStyle w:val="4"/>
        <w:spacing w:before="284" w:line="285" w:lineRule="auto"/>
        <w:ind w:right="97"/>
        <w:rPr>
          <w:rFonts w:hint="eastAsia"/>
        </w:rPr>
      </w:pPr>
    </w:p>
    <w:p w14:paraId="4E2C9E27">
      <w:pPr>
        <w:pStyle w:val="4"/>
        <w:spacing w:before="284" w:line="285" w:lineRule="auto"/>
        <w:ind w:right="97"/>
        <w:rPr>
          <w:rFonts w:hint="eastAsia"/>
        </w:rPr>
      </w:pPr>
      <w:r>
        <w:rPr>
          <w:rFonts w:hint="eastAsia"/>
        </w:rPr>
        <w:t>Yet He surely wished to show that by His voice alone He could cast down everyone who was against Him, if He had wished.</w:t>
      </w:r>
    </w:p>
    <w:p w14:paraId="028E94FD">
      <w:pPr>
        <w:pStyle w:val="4"/>
        <w:spacing w:before="284" w:line="285" w:lineRule="auto"/>
        <w:ind w:right="97"/>
        <w:rPr>
          <w:rFonts w:hint="eastAsia"/>
        </w:rPr>
      </w:pPr>
      <w:r>
        <w:rPr>
          <w:rFonts w:hint="eastAsia"/>
        </w:rPr>
        <w:t>然而祂当然希望表明，单凭祂的声音，祂就能打倒所有反对祂的人，如果祂愿意的话。</w:t>
      </w:r>
    </w:p>
    <w:p w14:paraId="5530D39D">
      <w:pPr>
        <w:pStyle w:val="4"/>
        <w:spacing w:before="284" w:line="285" w:lineRule="auto"/>
        <w:ind w:right="97"/>
        <w:rPr>
          <w:rFonts w:hint="eastAsia"/>
        </w:rPr>
      </w:pPr>
    </w:p>
    <w:p w14:paraId="368A1D03">
      <w:pPr>
        <w:pStyle w:val="4"/>
        <w:spacing w:before="284" w:line="285" w:lineRule="auto"/>
        <w:ind w:right="97"/>
        <w:rPr>
          <w:rFonts w:hint="eastAsia"/>
        </w:rPr>
      </w:pPr>
      <w:r>
        <w:rPr>
          <w:rFonts w:hint="eastAsia"/>
        </w:rPr>
        <w:t>By that we are taught to fear the word of our Lord Jesus.</w:t>
      </w:r>
    </w:p>
    <w:p w14:paraId="097E9310">
      <w:pPr>
        <w:pStyle w:val="4"/>
        <w:spacing w:before="284" w:line="285" w:lineRule="auto"/>
        <w:ind w:right="97"/>
        <w:rPr>
          <w:rFonts w:hint="eastAsia"/>
        </w:rPr>
      </w:pPr>
      <w:r>
        <w:rPr>
          <w:rFonts w:hint="eastAsia"/>
        </w:rPr>
        <w:t>藉此我们受教导要敬畏我们主耶稣的话语。</w:t>
      </w:r>
    </w:p>
    <w:p w14:paraId="39CCFF7A">
      <w:pPr>
        <w:pStyle w:val="4"/>
        <w:spacing w:before="284" w:line="285" w:lineRule="auto"/>
        <w:ind w:right="97"/>
        <w:rPr>
          <w:rFonts w:hint="eastAsia"/>
        </w:rPr>
      </w:pPr>
    </w:p>
    <w:p w14:paraId="4CB78428">
      <w:pPr>
        <w:pStyle w:val="4"/>
        <w:spacing w:before="284" w:line="285" w:lineRule="auto"/>
        <w:ind w:right="97"/>
        <w:rPr>
          <w:rFonts w:hint="eastAsia"/>
        </w:rPr>
      </w:pPr>
      <w:r>
        <w:rPr>
          <w:rFonts w:hint="eastAsia"/>
        </w:rPr>
        <w:t>Although He does not converse here in a visible manner in our midst, yet since the Gospel is preached by His authority and He says, “He who hears you, hears Me;” let us learn to receive what is preached to us in His name with all reverence and to subject ourselves to it.</w:t>
      </w:r>
    </w:p>
    <w:p w14:paraId="1547A974">
      <w:pPr>
        <w:pStyle w:val="4"/>
        <w:spacing w:before="284" w:line="285" w:lineRule="auto"/>
        <w:ind w:right="97"/>
        <w:rPr>
          <w:rFonts w:hint="eastAsia"/>
        </w:rPr>
      </w:pPr>
      <w:r>
        <w:rPr>
          <w:rFonts w:hint="eastAsia"/>
        </w:rPr>
        <w:t>尽管祂在此并非以可见的方式在我们中间交谈，然而既然福音是凭着祂的权柄传讲的，并且祂说：“听从你们的，就是听从我；”让我们学习以全然的敬畏接受奉祂的名向我们传讲的内容，并降服于它。</w:t>
      </w:r>
    </w:p>
    <w:p w14:paraId="7B2EE6E6">
      <w:pPr>
        <w:pStyle w:val="4"/>
        <w:spacing w:before="284" w:line="285" w:lineRule="auto"/>
        <w:ind w:right="97"/>
        <w:rPr>
          <w:rFonts w:hint="eastAsia"/>
        </w:rPr>
      </w:pPr>
    </w:p>
    <w:p w14:paraId="07F45288">
      <w:pPr>
        <w:pStyle w:val="4"/>
        <w:spacing w:before="284" w:line="285" w:lineRule="auto"/>
        <w:ind w:right="97"/>
        <w:rPr>
          <w:rFonts w:hint="eastAsia"/>
        </w:rPr>
      </w:pPr>
      <w:r>
        <w:rPr>
          <w:rFonts w:hint="eastAsia"/>
        </w:rPr>
        <w:t>We shall find that this word, which so caused to fall the guards and those who came against Him, will be our only foundation and prop.</w:t>
      </w:r>
    </w:p>
    <w:p w14:paraId="5880F00E">
      <w:pPr>
        <w:pStyle w:val="4"/>
        <w:spacing w:before="284" w:line="285" w:lineRule="auto"/>
        <w:ind w:right="97"/>
        <w:rPr>
          <w:rFonts w:hint="eastAsia"/>
        </w:rPr>
      </w:pPr>
      <w:r>
        <w:rPr>
          <w:rFonts w:hint="eastAsia"/>
        </w:rPr>
        <w:t>我们将发现，这使守卫和那些来攻击祂的人如此摔倒的话语，将是我们唯一的根基和支撑。</w:t>
      </w:r>
    </w:p>
    <w:p w14:paraId="5682AA79">
      <w:pPr>
        <w:pStyle w:val="4"/>
        <w:spacing w:before="284" w:line="285" w:lineRule="auto"/>
        <w:ind w:right="97"/>
        <w:rPr>
          <w:rFonts w:hint="eastAsia"/>
        </w:rPr>
      </w:pPr>
    </w:p>
    <w:p w14:paraId="28CF436A">
      <w:pPr>
        <w:pStyle w:val="4"/>
        <w:spacing w:before="284" w:line="285" w:lineRule="auto"/>
        <w:ind w:right="97"/>
        <w:rPr>
          <w:rFonts w:hint="eastAsia"/>
        </w:rPr>
      </w:pPr>
      <w:r>
        <w:rPr>
          <w:rFonts w:hint="eastAsia"/>
        </w:rPr>
        <w:t>For how can we rejoice, except when the Son of God appear to us, and we see that He is near us, and He show us Who He is, and why He has been sent to us by God His Father?</w:t>
      </w:r>
    </w:p>
    <w:p w14:paraId="61EEE4D1">
      <w:pPr>
        <w:pStyle w:val="4"/>
        <w:spacing w:before="284" w:line="285" w:lineRule="auto"/>
        <w:ind w:right="97"/>
        <w:rPr>
          <w:rFonts w:hint="eastAsia"/>
        </w:rPr>
      </w:pPr>
      <w:r>
        <w:rPr>
          <w:rFonts w:hint="eastAsia"/>
        </w:rPr>
        <w:t>因为我们怎能欢喜呢，除非当神的儿子向我们显现，我们看到祂临近我们，祂向我们显明祂是谁，以及祂为何被神祂的父差遣到我们这里来？</w:t>
      </w:r>
    </w:p>
    <w:p w14:paraId="004CDEAE">
      <w:pPr>
        <w:pStyle w:val="4"/>
        <w:spacing w:before="284" w:line="285" w:lineRule="auto"/>
        <w:ind w:right="97"/>
        <w:rPr>
          <w:rFonts w:hint="eastAsia"/>
        </w:rPr>
      </w:pPr>
    </w:p>
    <w:p w14:paraId="7A49E90E">
      <w:pPr>
        <w:pStyle w:val="4"/>
        <w:spacing w:before="284" w:line="285" w:lineRule="auto"/>
        <w:ind w:right="97"/>
        <w:rPr>
          <w:rFonts w:hint="eastAsia"/>
        </w:rPr>
      </w:pPr>
      <w:r>
        <w:rPr>
          <w:rFonts w:hint="eastAsia"/>
        </w:rPr>
        <w:t>So then, it is in this word “I am He” that we may know, when it will please our Lord Jesus to manifest Himself as He does to all His believers, that in this word He declares to us why He calls us to Himself, why He has descended to</w:t>
      </w:r>
    </w:p>
    <w:p w14:paraId="1677326D">
      <w:pPr>
        <w:pStyle w:val="4"/>
        <w:spacing w:before="284" w:line="285" w:lineRule="auto"/>
        <w:ind w:right="97"/>
        <w:rPr>
          <w:rFonts w:hint="eastAsia"/>
        </w:rPr>
      </w:pPr>
      <w:r>
        <w:rPr>
          <w:rFonts w:hint="eastAsia"/>
        </w:rPr>
        <w:t>那么，正是在“我就是”这句话中，我们可以知道，当我们的主耶稣喜悦像祂向祂所有信徒那样显明自己时，祂在这句话中向我们宣告祂为何呼召我们归向祂自己，为何祂降临到</w:t>
      </w:r>
    </w:p>
    <w:p w14:paraId="549E412B">
      <w:pPr>
        <w:pStyle w:val="4"/>
        <w:spacing w:before="284" w:line="285" w:lineRule="auto"/>
        <w:ind w:right="97"/>
        <w:rPr>
          <w:rFonts w:hint="eastAsia"/>
        </w:rPr>
      </w:pPr>
    </w:p>
    <w:p w14:paraId="28AF9FBE">
      <w:pPr>
        <w:pStyle w:val="4"/>
        <w:spacing w:before="284" w:line="285" w:lineRule="auto"/>
        <w:ind w:right="97"/>
        <w:rPr>
          <w:rFonts w:hint="eastAsia"/>
        </w:rPr>
      </w:pPr>
      <w:r>
        <w:rPr>
          <w:rFonts w:hint="eastAsia"/>
        </w:rPr>
        <w:t>us, and why He dwells in us by the power of His Holy Spirit, and that is wherein consists all our good and all our rest.</w:t>
      </w:r>
    </w:p>
    <w:p w14:paraId="0F86423C">
      <w:pPr>
        <w:pStyle w:val="4"/>
        <w:spacing w:before="284" w:line="285" w:lineRule="auto"/>
        <w:ind w:right="97"/>
        <w:rPr>
          <w:rFonts w:hint="eastAsia"/>
        </w:rPr>
      </w:pPr>
      <w:r>
        <w:rPr>
          <w:rFonts w:hint="eastAsia"/>
        </w:rPr>
        <w:t>我们这里，为何祂藉着祂圣灵的能力住在我们里面，这正是我们一切美善和一切安息所在。</w:t>
      </w:r>
    </w:p>
    <w:p w14:paraId="5CDAD1BC">
      <w:pPr>
        <w:pStyle w:val="4"/>
        <w:spacing w:before="284" w:line="285" w:lineRule="auto"/>
        <w:ind w:right="97"/>
        <w:rPr>
          <w:rFonts w:hint="eastAsia"/>
        </w:rPr>
      </w:pPr>
    </w:p>
    <w:p w14:paraId="7AA69CF2">
      <w:pPr>
        <w:pStyle w:val="4"/>
        <w:spacing w:before="284" w:line="285" w:lineRule="auto"/>
        <w:ind w:right="97"/>
        <w:rPr>
          <w:rFonts w:hint="eastAsia"/>
        </w:rPr>
      </w:pPr>
      <w:r>
        <w:rPr>
          <w:rFonts w:hint="eastAsia"/>
        </w:rPr>
        <w:t>But if we wish to be peevish and scorn the Word of God like many profane people, let us be assured that it will be a thunderbolt to cast us down into the depth of hell.</w:t>
      </w:r>
    </w:p>
    <w:p w14:paraId="0C3E2C87">
      <w:pPr>
        <w:pStyle w:val="4"/>
        <w:spacing w:before="284" w:line="285" w:lineRule="auto"/>
        <w:ind w:right="97"/>
        <w:rPr>
          <w:rFonts w:hint="eastAsia"/>
        </w:rPr>
      </w:pPr>
      <w:r>
        <w:rPr>
          <w:rFonts w:hint="eastAsia"/>
        </w:rPr>
        <w:t>但如果我们希望像许多世俗的人一样暴躁并嘲笑神的话语，让我们确信那将是一个雷电，把我们投入地狱的深渊。</w:t>
      </w:r>
    </w:p>
    <w:p w14:paraId="0FD562C5">
      <w:pPr>
        <w:pStyle w:val="4"/>
        <w:spacing w:before="284" w:line="285" w:lineRule="auto"/>
        <w:ind w:right="97"/>
        <w:rPr>
          <w:rFonts w:hint="eastAsia"/>
        </w:rPr>
      </w:pPr>
    </w:p>
    <w:p w14:paraId="343759FB">
      <w:pPr>
        <w:pStyle w:val="4"/>
        <w:spacing w:before="284" w:line="285" w:lineRule="auto"/>
        <w:ind w:right="97"/>
        <w:rPr>
          <w:rFonts w:hint="eastAsia"/>
        </w:rPr>
      </w:pPr>
      <w:r>
        <w:rPr>
          <w:rFonts w:hint="eastAsia"/>
        </w:rPr>
        <w:t>So let us fear, and yet may our Lord Jesus open to us the door, and may He say to us in another fashion “Here am I,” as He has not done to those who were already His declared enemies.</w:t>
      </w:r>
    </w:p>
    <w:p w14:paraId="5472E566">
      <w:pPr>
        <w:pStyle w:val="4"/>
        <w:spacing w:before="284" w:line="285" w:lineRule="auto"/>
        <w:ind w:right="97"/>
        <w:rPr>
          <w:rFonts w:hint="eastAsia"/>
        </w:rPr>
      </w:pPr>
      <w:r>
        <w:rPr>
          <w:rFonts w:hint="eastAsia"/>
        </w:rPr>
        <w:t>所以让我们惧怕，然而愿我们的主耶稣向我们敞开门，愿祂以另一种方式对我们说“我在这里”，正如祂没有对那些已经是祂公开仇敌的人那样做。</w:t>
      </w:r>
    </w:p>
    <w:p w14:paraId="28BAF953">
      <w:pPr>
        <w:pStyle w:val="4"/>
        <w:spacing w:before="284" w:line="285" w:lineRule="auto"/>
        <w:ind w:right="97"/>
        <w:rPr>
          <w:rFonts w:hint="eastAsia"/>
        </w:rPr>
      </w:pPr>
    </w:p>
    <w:p w14:paraId="058A8368">
      <w:pPr>
        <w:pStyle w:val="4"/>
        <w:spacing w:before="284" w:line="285" w:lineRule="auto"/>
        <w:ind w:right="97"/>
        <w:rPr>
          <w:rFonts w:hint="eastAsia"/>
        </w:rPr>
      </w:pPr>
      <w:r>
        <w:rPr>
          <w:rFonts w:hint="eastAsia"/>
        </w:rPr>
        <w:t>Let us learn to come to Him.</w:t>
      </w:r>
    </w:p>
    <w:p w14:paraId="7A23DDC2">
      <w:pPr>
        <w:pStyle w:val="4"/>
        <w:spacing w:before="284" w:line="285" w:lineRule="auto"/>
        <w:ind w:right="97"/>
        <w:rPr>
          <w:rFonts w:hint="eastAsia"/>
        </w:rPr>
      </w:pPr>
      <w:r>
        <w:rPr>
          <w:rFonts w:hint="eastAsia"/>
        </w:rPr>
        <w:t>让我们学习来到祂面前。</w:t>
      </w:r>
    </w:p>
    <w:p w14:paraId="0CC44936">
      <w:pPr>
        <w:pStyle w:val="4"/>
        <w:spacing w:before="284" w:line="285" w:lineRule="auto"/>
        <w:ind w:right="97"/>
        <w:rPr>
          <w:rFonts w:hint="eastAsia"/>
        </w:rPr>
      </w:pPr>
    </w:p>
    <w:p w14:paraId="07BCF331">
      <w:pPr>
        <w:pStyle w:val="4"/>
        <w:spacing w:before="284" w:line="285" w:lineRule="auto"/>
        <w:ind w:right="97"/>
        <w:rPr>
          <w:rFonts w:hint="eastAsia"/>
        </w:rPr>
      </w:pPr>
      <w:r>
        <w:rPr>
          <w:rFonts w:hint="eastAsia"/>
        </w:rPr>
        <w:t>Besides, let us also learn so to bear in patience the betrayals which we see today in the Church no matter how outrageous they may be to us, so that we shall show that we really cling to the Son of God, for He is our Head.</w:t>
      </w:r>
    </w:p>
    <w:p w14:paraId="275ECA2F">
      <w:pPr>
        <w:pStyle w:val="4"/>
        <w:spacing w:before="284" w:line="285" w:lineRule="auto"/>
        <w:ind w:right="97"/>
        <w:rPr>
          <w:rFonts w:hint="eastAsia"/>
        </w:rPr>
      </w:pPr>
      <w:r>
        <w:rPr>
          <w:rFonts w:hint="eastAsia"/>
        </w:rPr>
        <w:t>此外，让我们也学习如此耐心忍受我们今天在教会中所见的背叛，无论它们对我们来说是多么令人愤慨，使我们可以表明我们确实紧随神的儿子，因为祂是我们的头。</w:t>
      </w:r>
    </w:p>
    <w:p w14:paraId="4E3BF4C9">
      <w:pPr>
        <w:pStyle w:val="4"/>
        <w:spacing w:before="284" w:line="285" w:lineRule="auto"/>
        <w:ind w:right="97"/>
        <w:rPr>
          <w:rFonts w:hint="eastAsia"/>
        </w:rPr>
      </w:pPr>
    </w:p>
    <w:p w14:paraId="216ACBB8">
      <w:pPr>
        <w:pStyle w:val="4"/>
        <w:spacing w:before="284" w:line="285" w:lineRule="auto"/>
        <w:ind w:right="97"/>
        <w:rPr>
          <w:rFonts w:hint="eastAsia"/>
        </w:rPr>
      </w:pPr>
      <w:r>
        <w:rPr>
          <w:rFonts w:hint="eastAsia"/>
        </w:rPr>
        <w:t>Then may we have His truth.</w:t>
      </w:r>
    </w:p>
    <w:p w14:paraId="1EF64FEA">
      <w:pPr>
        <w:pStyle w:val="4"/>
        <w:spacing w:before="284" w:line="285" w:lineRule="auto"/>
        <w:ind w:right="97"/>
        <w:rPr>
          <w:rFonts w:hint="eastAsia"/>
        </w:rPr>
      </w:pPr>
      <w:r>
        <w:rPr>
          <w:rFonts w:hint="eastAsia"/>
        </w:rPr>
        <w:t>那时愿我们拥有祂的真理。</w:t>
      </w:r>
    </w:p>
    <w:p w14:paraId="32EEB918">
      <w:pPr>
        <w:pStyle w:val="4"/>
        <w:spacing w:before="284" w:line="285" w:lineRule="auto"/>
        <w:ind w:right="97"/>
        <w:rPr>
          <w:rFonts w:hint="eastAsia"/>
        </w:rPr>
      </w:pPr>
    </w:p>
    <w:p w14:paraId="3043E6D2">
      <w:pPr>
        <w:pStyle w:val="4"/>
        <w:spacing w:before="284" w:line="285" w:lineRule="auto"/>
        <w:ind w:right="97"/>
        <w:rPr>
          <w:rFonts w:hint="eastAsia"/>
        </w:rPr>
      </w:pPr>
      <w:r>
        <w:rPr>
          <w:rFonts w:hint="eastAsia"/>
        </w:rPr>
        <w:t>May we so converse with one another that we may be united in true concord and brotherhood together.</w:t>
      </w:r>
    </w:p>
    <w:p w14:paraId="1678CFD2">
      <w:pPr>
        <w:pStyle w:val="4"/>
        <w:spacing w:before="284" w:line="285" w:lineRule="auto"/>
        <w:ind w:right="97"/>
        <w:rPr>
          <w:rFonts w:hint="eastAsia"/>
        </w:rPr>
      </w:pPr>
      <w:r>
        <w:rPr>
          <w:rFonts w:hint="eastAsia"/>
        </w:rPr>
        <w:t>愿我们如此彼此交谈，使我们可以一同在真实的和睦与弟兄关系中联合。</w:t>
      </w:r>
    </w:p>
    <w:p w14:paraId="01FF9A0D">
      <w:pPr>
        <w:pStyle w:val="4"/>
        <w:spacing w:before="284" w:line="285" w:lineRule="auto"/>
        <w:ind w:right="97"/>
        <w:rPr>
          <w:rFonts w:hint="eastAsia"/>
        </w:rPr>
      </w:pPr>
    </w:p>
    <w:p w14:paraId="5186DA81">
      <w:pPr>
        <w:pStyle w:val="4"/>
        <w:spacing w:before="284" w:line="285" w:lineRule="auto"/>
        <w:ind w:right="97"/>
        <w:rPr>
          <w:rFonts w:hint="eastAsia"/>
        </w:rPr>
      </w:pPr>
      <w:r>
        <w:rPr>
          <w:rFonts w:hint="eastAsia"/>
        </w:rPr>
        <w:t>That is what we have to remember.</w:t>
      </w:r>
    </w:p>
    <w:p w14:paraId="705F6D5A">
      <w:pPr>
        <w:pStyle w:val="4"/>
        <w:spacing w:before="284" w:line="285" w:lineRule="auto"/>
        <w:ind w:right="97"/>
        <w:rPr>
          <w:rFonts w:hint="eastAsia"/>
        </w:rPr>
      </w:pPr>
      <w:r>
        <w:rPr>
          <w:rFonts w:hint="eastAsia"/>
        </w:rPr>
        <w:t>这就是我们需要记住的。</w:t>
      </w:r>
    </w:p>
    <w:p w14:paraId="2916C5D0">
      <w:pPr>
        <w:pStyle w:val="4"/>
        <w:spacing w:before="284" w:line="285" w:lineRule="auto"/>
        <w:ind w:right="97"/>
        <w:rPr>
          <w:rFonts w:hint="eastAsia"/>
        </w:rPr>
      </w:pPr>
    </w:p>
    <w:p w14:paraId="3E33C4AB">
      <w:pPr>
        <w:pStyle w:val="4"/>
        <w:spacing w:before="284" w:line="285" w:lineRule="auto"/>
        <w:ind w:right="97"/>
        <w:rPr>
          <w:rFonts w:hint="eastAsia"/>
        </w:rPr>
      </w:pPr>
      <w:r>
        <w:rPr>
          <w:rFonts w:hint="eastAsia"/>
        </w:rPr>
        <w:t>But whatever else may be, may we accept the principal article of instruction which we must remember from this passage: namely, that the Son of God made Himself obedient in everything and by everything in order to make reparation for our rebellions.</w:t>
      </w:r>
    </w:p>
    <w:p w14:paraId="4B88549E">
      <w:pPr>
        <w:pStyle w:val="4"/>
        <w:spacing w:before="284" w:line="285" w:lineRule="auto"/>
        <w:ind w:right="97"/>
        <w:rPr>
          <w:rFonts w:hint="eastAsia"/>
        </w:rPr>
      </w:pPr>
      <w:r>
        <w:rPr>
          <w:rFonts w:hint="eastAsia"/>
        </w:rPr>
        <w:t>但无论其他如何，愿我们接受我们必须从这段经文中记住的主要教训：即，神的儿子在凡事上并藉着凡事使自己顺服，为要弥补我们的悖逆。</w:t>
      </w:r>
    </w:p>
    <w:p w14:paraId="592A8A32">
      <w:pPr>
        <w:pStyle w:val="4"/>
        <w:spacing w:before="284" w:line="285" w:lineRule="auto"/>
        <w:ind w:right="97"/>
        <w:rPr>
          <w:rFonts w:hint="eastAsia"/>
        </w:rPr>
      </w:pPr>
    </w:p>
    <w:p w14:paraId="0D28F55A">
      <w:pPr>
        <w:pStyle w:val="4"/>
        <w:spacing w:before="284" w:line="285" w:lineRule="auto"/>
        <w:ind w:right="97"/>
        <w:rPr>
          <w:rFonts w:hint="eastAsia"/>
        </w:rPr>
      </w:pPr>
      <w:r>
        <w:rPr>
          <w:rFonts w:hint="eastAsia"/>
        </w:rPr>
        <w:t>It is true (as I have said) that all the members of His body ought to be ruled by His example.</w:t>
      </w:r>
    </w:p>
    <w:p w14:paraId="2D9D1414">
      <w:pPr>
        <w:pStyle w:val="4"/>
        <w:spacing w:before="284" w:line="285" w:lineRule="auto"/>
        <w:ind w:right="97"/>
        <w:rPr>
          <w:rFonts w:hint="eastAsia"/>
        </w:rPr>
      </w:pPr>
      <w:r>
        <w:rPr>
          <w:rFonts w:hint="eastAsia"/>
        </w:rPr>
        <w:t>诚然（正如我所说），祂身体的所有肢体都应当受祂榜样的支配。</w:t>
      </w:r>
    </w:p>
    <w:p w14:paraId="5143F41A">
      <w:pPr>
        <w:pStyle w:val="4"/>
        <w:spacing w:before="284" w:line="285" w:lineRule="auto"/>
        <w:ind w:right="97"/>
        <w:rPr>
          <w:rFonts w:hint="eastAsia"/>
        </w:rPr>
      </w:pPr>
    </w:p>
    <w:p w14:paraId="22CFD874">
      <w:pPr>
        <w:pStyle w:val="4"/>
        <w:spacing w:before="284" w:line="285" w:lineRule="auto"/>
        <w:ind w:right="97"/>
        <w:rPr>
          <w:rFonts w:hint="eastAsia"/>
        </w:rPr>
      </w:pPr>
      <w:r>
        <w:rPr>
          <w:rFonts w:hint="eastAsia"/>
        </w:rPr>
        <w:t>There is good reason, since He Who has entire mastery and superiority is so humbled, that we be ready to obey our God unto life and unto death.</w:t>
      </w:r>
    </w:p>
    <w:p w14:paraId="7DCE6512">
      <w:pPr>
        <w:pStyle w:val="4"/>
        <w:spacing w:before="284" w:line="285" w:lineRule="auto"/>
        <w:ind w:right="97"/>
        <w:rPr>
          <w:rFonts w:hint="eastAsia"/>
        </w:rPr>
      </w:pPr>
      <w:r>
        <w:rPr>
          <w:rFonts w:hint="eastAsia"/>
        </w:rPr>
        <w:t>有充分的理由，既然拥有完全主权和优越性的祂如此谦卑，我们应当准备好顺服我们的神，直到生，直到死。</w:t>
      </w:r>
    </w:p>
    <w:p w14:paraId="1CD16AC2">
      <w:pPr>
        <w:pStyle w:val="4"/>
        <w:spacing w:before="284" w:line="285" w:lineRule="auto"/>
        <w:ind w:right="97"/>
        <w:rPr>
          <w:rFonts w:hint="eastAsia"/>
        </w:rPr>
      </w:pPr>
    </w:p>
    <w:p w14:paraId="4B1B850D">
      <w:pPr>
        <w:pStyle w:val="4"/>
        <w:spacing w:before="284" w:line="285" w:lineRule="auto"/>
        <w:ind w:right="97"/>
        <w:rPr>
          <w:rFonts w:hint="eastAsia"/>
        </w:rPr>
      </w:pPr>
      <w:r>
        <w:rPr>
          <w:rFonts w:hint="eastAsia"/>
        </w:rPr>
        <w:t>Yet let us recognize that the obedience of our Lord Jesus Christ in this place is special, that is, because of the fruit and the effect which proceeded from it.</w:t>
      </w:r>
    </w:p>
    <w:p w14:paraId="64F0134F">
      <w:pPr>
        <w:pStyle w:val="4"/>
        <w:spacing w:before="284" w:line="285" w:lineRule="auto"/>
        <w:ind w:right="97"/>
        <w:rPr>
          <w:rFonts w:hint="eastAsia"/>
        </w:rPr>
      </w:pPr>
      <w:r>
        <w:rPr>
          <w:rFonts w:hint="eastAsia"/>
        </w:rPr>
        <w:t>然而让我们认识到，我们的主耶稣基督在此处的顺服是特别的，也就是说，因为从中产生的果实和果效。</w:t>
      </w:r>
    </w:p>
    <w:p w14:paraId="7B3CCC54">
      <w:pPr>
        <w:pStyle w:val="4"/>
        <w:spacing w:before="284" w:line="285" w:lineRule="auto"/>
        <w:ind w:right="97"/>
        <w:rPr>
          <w:rFonts w:hint="eastAsia"/>
        </w:rPr>
      </w:pPr>
    </w:p>
    <w:p w14:paraId="244E6E24">
      <w:pPr>
        <w:pStyle w:val="4"/>
        <w:spacing w:before="284" w:line="285" w:lineRule="auto"/>
        <w:ind w:right="97"/>
        <w:rPr>
          <w:rFonts w:hint="eastAsia"/>
        </w:rPr>
      </w:pPr>
      <w:r>
        <w:rPr>
          <w:rFonts w:hint="eastAsia"/>
        </w:rPr>
        <w:t>The Apostles have well chosen the death of Jesus Christ for an example.</w:t>
      </w:r>
    </w:p>
    <w:p w14:paraId="45E3DEE8">
      <w:pPr>
        <w:pStyle w:val="4"/>
        <w:spacing w:before="284" w:line="285" w:lineRule="auto"/>
        <w:ind w:right="97"/>
        <w:rPr>
          <w:rFonts w:hint="eastAsia"/>
        </w:rPr>
      </w:pPr>
      <w:r>
        <w:rPr>
          <w:rFonts w:hint="eastAsia"/>
        </w:rPr>
        <w:t>使徒们很好地选择了耶稣基督的死作为一个榜样。</w:t>
      </w:r>
    </w:p>
    <w:p w14:paraId="5A86AF3B">
      <w:pPr>
        <w:pStyle w:val="4"/>
        <w:spacing w:before="284" w:line="285" w:lineRule="auto"/>
        <w:ind w:right="97"/>
        <w:rPr>
          <w:rFonts w:hint="eastAsia"/>
        </w:rPr>
      </w:pPr>
    </w:p>
    <w:p w14:paraId="72CB2CCB">
      <w:pPr>
        <w:pStyle w:val="4"/>
        <w:spacing w:before="284" w:line="285" w:lineRule="auto"/>
        <w:ind w:right="97"/>
        <w:rPr>
          <w:rFonts w:hint="eastAsia"/>
        </w:rPr>
      </w:pPr>
      <w:r>
        <w:rPr>
          <w:rFonts w:hint="eastAsia"/>
        </w:rPr>
        <w:t>For they were strengthened for their needs when they had to fight for the witness of the Gospel.</w:t>
      </w:r>
    </w:p>
    <w:p w14:paraId="2500337A">
      <w:pPr>
        <w:pStyle w:val="4"/>
        <w:spacing w:before="284" w:line="285" w:lineRule="auto"/>
        <w:ind w:right="97"/>
        <w:rPr>
          <w:rFonts w:hint="eastAsia"/>
        </w:rPr>
      </w:pPr>
      <w:r>
        <w:rPr>
          <w:rFonts w:hint="eastAsia"/>
        </w:rPr>
        <w:t>因为当他们必须为福音的见证争战时，他们为自己的需要而得坚固。</w:t>
      </w:r>
    </w:p>
    <w:p w14:paraId="05A04207">
      <w:pPr>
        <w:pStyle w:val="4"/>
        <w:spacing w:before="284" w:line="285" w:lineRule="auto"/>
        <w:ind w:right="97"/>
        <w:rPr>
          <w:rFonts w:hint="eastAsia"/>
        </w:rPr>
      </w:pPr>
    </w:p>
    <w:p w14:paraId="1A0EF297">
      <w:pPr>
        <w:pStyle w:val="4"/>
        <w:spacing w:before="284" w:line="285" w:lineRule="auto"/>
        <w:ind w:right="97"/>
        <w:rPr>
          <w:rFonts w:hint="eastAsia"/>
        </w:rPr>
      </w:pPr>
      <w:r>
        <w:rPr>
          <w:rFonts w:hint="eastAsia"/>
        </w:rPr>
        <w:t>They were not then asleep.</w:t>
      </w:r>
    </w:p>
    <w:p w14:paraId="1C4661A8">
      <w:pPr>
        <w:pStyle w:val="4"/>
        <w:spacing w:before="284" w:line="285" w:lineRule="auto"/>
        <w:ind w:right="97"/>
        <w:rPr>
          <w:rFonts w:hint="eastAsia"/>
        </w:rPr>
      </w:pPr>
      <w:r>
        <w:rPr>
          <w:rFonts w:hint="eastAsia"/>
        </w:rPr>
        <w:t>那时他们没有睡着。</w:t>
      </w:r>
    </w:p>
    <w:p w14:paraId="2E7ADDBF">
      <w:pPr>
        <w:pStyle w:val="4"/>
        <w:spacing w:before="284" w:line="285" w:lineRule="auto"/>
        <w:ind w:right="97"/>
        <w:rPr>
          <w:rFonts w:hint="eastAsia"/>
        </w:rPr>
      </w:pPr>
    </w:p>
    <w:p w14:paraId="4F588D92">
      <w:pPr>
        <w:pStyle w:val="4"/>
        <w:spacing w:before="284" w:line="285" w:lineRule="auto"/>
        <w:ind w:right="97"/>
        <w:rPr>
          <w:rFonts w:hint="eastAsia"/>
        </w:rPr>
      </w:pPr>
      <w:r>
        <w:rPr>
          <w:rFonts w:hint="eastAsia"/>
        </w:rPr>
        <w:t>We see the vigilance which was in them and that they were ready to follow their calling.</w:t>
      </w:r>
    </w:p>
    <w:p w14:paraId="13F760C2">
      <w:pPr>
        <w:pStyle w:val="4"/>
        <w:spacing w:before="284" w:line="285" w:lineRule="auto"/>
        <w:ind w:right="97"/>
        <w:rPr>
          <w:rFonts w:hint="eastAsia"/>
        </w:rPr>
      </w:pPr>
      <w:r>
        <w:rPr>
          <w:rFonts w:hint="eastAsia"/>
        </w:rPr>
        <w:t>我们看到他们里面的警醒，他们准备好跟随他们的呼召。</w:t>
      </w:r>
    </w:p>
    <w:p w14:paraId="2B0FB09B">
      <w:pPr>
        <w:pStyle w:val="4"/>
        <w:spacing w:before="284" w:line="285" w:lineRule="auto"/>
        <w:ind w:right="97"/>
        <w:rPr>
          <w:rFonts w:hint="eastAsia"/>
        </w:rPr>
      </w:pPr>
    </w:p>
    <w:p w14:paraId="2A2A53D8">
      <w:pPr>
        <w:pStyle w:val="4"/>
        <w:spacing w:before="284" w:line="285" w:lineRule="auto"/>
        <w:ind w:right="97"/>
        <w:rPr>
          <w:rFonts w:hint="eastAsia"/>
        </w:rPr>
      </w:pPr>
      <w:r>
        <w:rPr>
          <w:rFonts w:hint="eastAsia"/>
        </w:rPr>
        <w:t>They even had fear neither of torments nor of the death which was presented to them when God called them for the glory of His Name,</w:t>
      </w:r>
    </w:p>
    <w:p w14:paraId="14224AEC">
      <w:pPr>
        <w:pStyle w:val="4"/>
        <w:spacing w:before="284" w:line="285" w:lineRule="auto"/>
        <w:ind w:right="97"/>
        <w:rPr>
          <w:rFonts w:hint="eastAsia"/>
        </w:rPr>
      </w:pPr>
      <w:r>
        <w:rPr>
          <w:rFonts w:hint="eastAsia"/>
        </w:rPr>
        <w:t>他们甚至既不惧怕折磨，也不惧怕当神为了祂名的荣耀呼召他们时摆在他们面前的死亡，</w:t>
      </w:r>
    </w:p>
    <w:p w14:paraId="35E6E15A">
      <w:pPr>
        <w:pStyle w:val="4"/>
        <w:spacing w:before="284" w:line="285" w:lineRule="auto"/>
        <w:ind w:right="97"/>
        <w:rPr>
          <w:rFonts w:hint="eastAsia"/>
        </w:rPr>
      </w:pPr>
    </w:p>
    <w:p w14:paraId="0671E1B7">
      <w:pPr>
        <w:pStyle w:val="4"/>
        <w:spacing w:before="284" w:line="285" w:lineRule="auto"/>
        <w:ind w:right="97"/>
        <w:rPr>
          <w:rFonts w:hint="eastAsia"/>
        </w:rPr>
      </w:pPr>
      <w:r>
        <w:rPr>
          <w:rFonts w:hint="eastAsia"/>
        </w:rPr>
        <w:t>and the confession of our Lord Jesus Christ.</w:t>
      </w:r>
    </w:p>
    <w:p w14:paraId="3FCEC874">
      <w:pPr>
        <w:pStyle w:val="4"/>
        <w:spacing w:before="284" w:line="285" w:lineRule="auto"/>
        <w:ind w:right="97"/>
        <w:rPr>
          <w:rFonts w:hint="eastAsia"/>
        </w:rPr>
      </w:pPr>
      <w:r>
        <w:rPr>
          <w:rFonts w:hint="eastAsia"/>
        </w:rPr>
        <w:t>和我们主耶稣基督的认信。</w:t>
      </w:r>
    </w:p>
    <w:p w14:paraId="7F0AB350">
      <w:pPr>
        <w:pStyle w:val="4"/>
        <w:spacing w:before="284" w:line="285" w:lineRule="auto"/>
        <w:ind w:right="97"/>
        <w:rPr>
          <w:rFonts w:hint="eastAsia"/>
        </w:rPr>
      </w:pPr>
    </w:p>
    <w:p w14:paraId="317C74EE">
      <w:pPr>
        <w:pStyle w:val="4"/>
        <w:spacing w:before="284" w:line="285" w:lineRule="auto"/>
        <w:ind w:right="97"/>
        <w:rPr>
          <w:rFonts w:hint="eastAsia"/>
        </w:rPr>
      </w:pPr>
      <w:r>
        <w:rPr>
          <w:rFonts w:hint="eastAsia"/>
        </w:rPr>
        <w:t>Yet they insisted principally on showing that by the pouring out of the blood of our Redeemer we are washed and cleansed of all our spots, that He made payment to God His Father for all our debts by which we were obliged, that He acquired for us perfect righteousness.</w:t>
      </w:r>
    </w:p>
    <w:p w14:paraId="3C7323EB">
      <w:pPr>
        <w:pStyle w:val="4"/>
        <w:spacing w:before="284" w:line="285" w:lineRule="auto"/>
        <w:ind w:right="97"/>
        <w:rPr>
          <w:rFonts w:hint="eastAsia"/>
        </w:rPr>
      </w:pPr>
      <w:r>
        <w:rPr>
          <w:rFonts w:hint="eastAsia"/>
        </w:rPr>
        <w:t>然而他们主要坚持表明，藉着我们救赎主宝血的倾流，我们得以洗净并洁除我们一切的污点，祂向神祂的父偿还了我们所欠的一切债务，祂为我们获得了完全的义。</w:t>
      </w:r>
    </w:p>
    <w:p w14:paraId="5B768DF1">
      <w:pPr>
        <w:pStyle w:val="4"/>
        <w:spacing w:before="284" w:line="285" w:lineRule="auto"/>
        <w:ind w:right="97"/>
        <w:rPr>
          <w:rFonts w:hint="eastAsia"/>
        </w:rPr>
      </w:pPr>
    </w:p>
    <w:p w14:paraId="14691538">
      <w:pPr>
        <w:pStyle w:val="4"/>
        <w:spacing w:before="284" w:line="285" w:lineRule="auto"/>
        <w:ind w:right="97"/>
        <w:rPr>
          <w:rFonts w:hint="eastAsia"/>
        </w:rPr>
      </w:pPr>
      <w:r>
        <w:rPr>
          <w:rFonts w:hint="eastAsia"/>
        </w:rPr>
        <w:t>Let us recognize, then, the difference between the Head and the members.</w:t>
      </w:r>
    </w:p>
    <w:p w14:paraId="5D44B8C3">
      <w:pPr>
        <w:pStyle w:val="4"/>
        <w:spacing w:before="284" w:line="285" w:lineRule="auto"/>
        <w:ind w:right="97"/>
        <w:rPr>
          <w:rFonts w:hint="eastAsia"/>
        </w:rPr>
      </w:pPr>
      <w:r>
        <w:rPr>
          <w:rFonts w:hint="eastAsia"/>
        </w:rPr>
        <w:t>那么，让我们认识到头与肢体之间的区别。</w:t>
      </w:r>
    </w:p>
    <w:p w14:paraId="347276FD">
      <w:pPr>
        <w:pStyle w:val="4"/>
        <w:spacing w:before="284" w:line="285" w:lineRule="auto"/>
        <w:ind w:right="97"/>
        <w:rPr>
          <w:rFonts w:hint="eastAsia"/>
        </w:rPr>
      </w:pPr>
    </w:p>
    <w:p w14:paraId="6B543650">
      <w:pPr>
        <w:pStyle w:val="4"/>
        <w:spacing w:before="284" w:line="285" w:lineRule="auto"/>
        <w:ind w:right="97"/>
        <w:rPr>
          <w:rFonts w:hint="eastAsia"/>
        </w:rPr>
      </w:pPr>
      <w:r>
        <w:rPr>
          <w:rFonts w:hint="eastAsia"/>
        </w:rPr>
        <w:t>Let us learn that though by nature we are entirely given to evil, and although God may have regenerated us in part, still our flesh does not cease to chafe against God.</w:t>
      </w:r>
    </w:p>
    <w:p w14:paraId="7978DE88">
      <w:pPr>
        <w:pStyle w:val="4"/>
        <w:spacing w:before="284" w:line="285" w:lineRule="auto"/>
        <w:ind w:right="97"/>
        <w:rPr>
          <w:rFonts w:hint="eastAsia"/>
        </w:rPr>
      </w:pPr>
      <w:r>
        <w:rPr>
          <w:rFonts w:hint="eastAsia"/>
        </w:rPr>
        <w:t>让我们学习，尽管我们按本性完全倾向于邪恶，并且尽管神可能已部分地重生了我们，我们的肉体仍然不止息地与神相争。</w:t>
      </w:r>
    </w:p>
    <w:p w14:paraId="01DDD137">
      <w:pPr>
        <w:pStyle w:val="4"/>
        <w:spacing w:before="284" w:line="285" w:lineRule="auto"/>
        <w:ind w:right="97"/>
        <w:rPr>
          <w:rFonts w:hint="eastAsia"/>
        </w:rPr>
      </w:pPr>
    </w:p>
    <w:p w14:paraId="1261F377">
      <w:pPr>
        <w:pStyle w:val="4"/>
        <w:spacing w:before="284" w:line="285" w:lineRule="auto"/>
        <w:ind w:right="97"/>
        <w:rPr>
          <w:rFonts w:hint="eastAsia"/>
        </w:rPr>
      </w:pPr>
      <w:r>
        <w:rPr>
          <w:rFonts w:hint="eastAsia"/>
        </w:rPr>
        <w:t>However, by virtue of the obedience which we see in our Lord Jesus Christ, we do not cease to be acceptable to our God.</w:t>
      </w:r>
    </w:p>
    <w:p w14:paraId="1AD488A4">
      <w:pPr>
        <w:pStyle w:val="4"/>
        <w:spacing w:before="284" w:line="285" w:lineRule="auto"/>
        <w:ind w:right="97"/>
        <w:rPr>
          <w:rFonts w:hint="eastAsia"/>
        </w:rPr>
      </w:pPr>
      <w:r>
        <w:rPr>
          <w:rFonts w:hint="eastAsia"/>
        </w:rPr>
        <w:t>然而，藉着我们在我们主耶稣基督里所见的顺服的美德，我们不止息地蒙我们的神悦纳。</w:t>
      </w:r>
    </w:p>
    <w:p w14:paraId="7A4FA1F9">
      <w:pPr>
        <w:pStyle w:val="4"/>
        <w:spacing w:before="284" w:line="285" w:lineRule="auto"/>
        <w:ind w:right="97"/>
        <w:rPr>
          <w:rFonts w:hint="eastAsia"/>
        </w:rPr>
      </w:pPr>
    </w:p>
    <w:p w14:paraId="30A5366A">
      <w:pPr>
        <w:pStyle w:val="4"/>
        <w:spacing w:before="284" w:line="285" w:lineRule="auto"/>
        <w:ind w:right="97"/>
        <w:rPr>
          <w:rFonts w:hint="eastAsia"/>
        </w:rPr>
      </w:pPr>
      <w:r>
        <w:rPr>
          <w:rFonts w:hint="eastAsia"/>
        </w:rPr>
        <w:t>If we do not yet do the good that we will, but the evil oftentimes pushes us, and there may be many failures, or perhaps we may be too slow to do good, let us look at what the Son of God suffered in order to make reparation for all our faults.</w:t>
      </w:r>
    </w:p>
    <w:p w14:paraId="3382887F">
      <w:pPr>
        <w:pStyle w:val="4"/>
        <w:spacing w:before="284" w:line="285" w:lineRule="auto"/>
        <w:ind w:right="97"/>
        <w:rPr>
          <w:rFonts w:hint="eastAsia"/>
        </w:rPr>
      </w:pPr>
      <w:r>
        <w:rPr>
          <w:rFonts w:hint="eastAsia"/>
        </w:rPr>
        <w:t>如果我们尚未行我们所愿的善，反而恶常常催逼我们，并且可能有许多失败，或者也许我们行善太慢，让我们看看神的儿子为了弥补我们一切的过错而受了什么苦。</w:t>
      </w:r>
    </w:p>
    <w:p w14:paraId="2DC05603">
      <w:pPr>
        <w:pStyle w:val="4"/>
        <w:spacing w:before="284" w:line="285" w:lineRule="auto"/>
        <w:ind w:right="97"/>
        <w:rPr>
          <w:rFonts w:hint="eastAsia"/>
        </w:rPr>
      </w:pPr>
    </w:p>
    <w:p w14:paraId="66976255">
      <w:pPr>
        <w:pStyle w:val="4"/>
        <w:spacing w:before="284" w:line="285" w:lineRule="auto"/>
        <w:ind w:right="97"/>
        <w:rPr>
          <w:rFonts w:hint="eastAsia"/>
        </w:rPr>
      </w:pPr>
      <w:r>
        <w:rPr>
          <w:rFonts w:hint="eastAsia"/>
        </w:rPr>
        <w:t>Let us notice how He fought in such a way that there was no contradiction in Him when our crimes and sins were imputed to Him, as was explained more at length this morning.</w:t>
      </w:r>
    </w:p>
    <w:p w14:paraId="6861C382">
      <w:pPr>
        <w:pStyle w:val="4"/>
        <w:spacing w:before="284" w:line="285" w:lineRule="auto"/>
        <w:ind w:right="97"/>
        <w:rPr>
          <w:rFonts w:hint="eastAsia"/>
        </w:rPr>
      </w:pPr>
      <w:r>
        <w:rPr>
          <w:rFonts w:hint="eastAsia"/>
        </w:rPr>
        <w:t>让我们注意祂如何以一种方式争战，以致当我们的罪行和罪恶归于祂时，祂里面没有任何矛盾，正如今天早晨更详细地解释的那样。</w:t>
      </w:r>
    </w:p>
    <w:p w14:paraId="2CB98B43">
      <w:pPr>
        <w:pStyle w:val="4"/>
        <w:spacing w:before="284" w:line="285" w:lineRule="auto"/>
        <w:ind w:right="97"/>
        <w:rPr>
          <w:rFonts w:hint="eastAsia"/>
        </w:rPr>
      </w:pPr>
    </w:p>
    <w:p w14:paraId="5231F375">
      <w:pPr>
        <w:pStyle w:val="4"/>
        <w:spacing w:before="284" w:line="285" w:lineRule="auto"/>
        <w:ind w:right="97"/>
        <w:rPr>
          <w:rFonts w:hint="eastAsia"/>
        </w:rPr>
      </w:pPr>
      <w:r>
        <w:rPr>
          <w:rFonts w:hint="eastAsia"/>
        </w:rPr>
        <w:t>Let us see, then, how our Lord Jesus has made satisfaction in everything and for everything, but we today, although having taken the trouble to obey God, are not able to succeed, but we always droop our wings, must constantly repeat this: that we know that we shall not cease to be acceptable to God and that our imperfections will always be abolished by the obedience of our Lord Jesus Christ, so that they will not come into account before God.</w:t>
      </w:r>
    </w:p>
    <w:p w14:paraId="4DFE4DAB">
      <w:pPr>
        <w:pStyle w:val="4"/>
        <w:spacing w:before="284" w:line="285" w:lineRule="auto"/>
        <w:ind w:right="97"/>
        <w:rPr>
          <w:rFonts w:hint="eastAsia"/>
        </w:rPr>
      </w:pPr>
      <w:r>
        <w:rPr>
          <w:rFonts w:hint="eastAsia"/>
        </w:rPr>
        <w:t>那么，让我们看看我们的主耶稣如何在凡事上并为凡事作了满足，但我们今天，尽管费力去顺服神，却不能成功，反而我们总是垂下翅膀，必须不断重复这一点：即我们知道我们将不止息地蒙神悦纳，我们的不完全将永远藉着我们主耶稣基督的顺服而被废除，以致它们在神面前不被计算。</w:t>
      </w:r>
    </w:p>
    <w:p w14:paraId="470C4AA4">
      <w:pPr>
        <w:pStyle w:val="4"/>
        <w:spacing w:before="284" w:line="285" w:lineRule="auto"/>
        <w:ind w:right="97"/>
        <w:rPr>
          <w:rFonts w:hint="eastAsia"/>
        </w:rPr>
      </w:pPr>
    </w:p>
    <w:p w14:paraId="382748CC">
      <w:pPr>
        <w:pStyle w:val="4"/>
        <w:spacing w:before="284" w:line="285" w:lineRule="auto"/>
        <w:ind w:right="97"/>
        <w:rPr>
          <w:rFonts w:hint="eastAsia"/>
        </w:rPr>
      </w:pPr>
      <w:r>
        <w:rPr>
          <w:rFonts w:hint="eastAsia"/>
        </w:rPr>
        <w:t>Besides, may each one according to the measure of his faith and of the grace which he has received exert himself to fight until we come to the heavenly rest.</w:t>
      </w:r>
    </w:p>
    <w:p w14:paraId="22679DD0">
      <w:pPr>
        <w:pStyle w:val="4"/>
        <w:spacing w:before="284" w:line="285" w:lineRule="auto"/>
        <w:ind w:right="97"/>
        <w:rPr>
          <w:rFonts w:hint="eastAsia"/>
        </w:rPr>
      </w:pPr>
      <w:r>
        <w:rPr>
          <w:rFonts w:hint="eastAsia"/>
        </w:rPr>
        <w:t>此外，愿每个人都按照祂信心的程度和祂所领受的恩典，努力争战，直到我们来到天上的安息。</w:t>
      </w:r>
    </w:p>
    <w:p w14:paraId="4E33D6EC">
      <w:pPr>
        <w:pStyle w:val="4"/>
        <w:spacing w:before="284" w:line="285" w:lineRule="auto"/>
        <w:ind w:right="97"/>
        <w:rPr>
          <w:rFonts w:hint="eastAsia"/>
        </w:rPr>
      </w:pPr>
    </w:p>
    <w:p w14:paraId="5D5B1A6B">
      <w:pPr>
        <w:pStyle w:val="4"/>
        <w:spacing w:before="284" w:line="285" w:lineRule="auto"/>
        <w:ind w:right="97"/>
        <w:rPr>
          <w:rFonts w:hint="eastAsia"/>
        </w:rPr>
      </w:pPr>
      <w:r>
        <w:rPr>
          <w:rFonts w:hint="eastAsia"/>
        </w:rPr>
        <w:t>Seeing our weaknesses are still so great, being convinced that we shall not even know how to have a single good thought, and that having stumbled we shall not be able to raise ourselves, unless God extended to us His hand and strengthened us each minute, may we be advised to pray that He may augment in us the graces of His Holy Spirit; as He has promised it to</w:t>
      </w:r>
    </w:p>
    <w:p w14:paraId="1906783B">
      <w:pPr>
        <w:pStyle w:val="4"/>
        <w:spacing w:before="284" w:line="285" w:lineRule="auto"/>
        <w:ind w:right="97"/>
        <w:rPr>
          <w:rFonts w:hint="eastAsia"/>
        </w:rPr>
      </w:pPr>
      <w:r>
        <w:rPr>
          <w:rFonts w:hint="eastAsia"/>
        </w:rPr>
        <w:t>既然我们的软弱仍然如此之大，确信我们甚至不知道如何有一个好的思想，并且跌倒之后我们无法自己起来，除非神向我们伸出祂的手并每分钟坚固我们，愿我们听从劝告，祈求祂在我们里面加增祂圣灵的恩典；正如祂已应许给</w:t>
      </w:r>
    </w:p>
    <w:p w14:paraId="7EC8F315">
      <w:pPr>
        <w:pStyle w:val="4"/>
        <w:spacing w:before="284" w:line="285" w:lineRule="auto"/>
        <w:ind w:right="97"/>
        <w:rPr>
          <w:rFonts w:hint="eastAsia"/>
        </w:rPr>
      </w:pPr>
    </w:p>
    <w:p w14:paraId="67E37471">
      <w:pPr>
        <w:pStyle w:val="4"/>
        <w:spacing w:before="284" w:line="285" w:lineRule="auto"/>
        <w:ind w:right="97"/>
        <w:rPr>
          <w:rFonts w:hint="eastAsia"/>
        </w:rPr>
      </w:pPr>
      <w:r>
        <w:rPr>
          <w:rFonts w:hint="eastAsia"/>
        </w:rPr>
        <w:t>us, and offers to us Jesus Christ for our Head and Captain, in order that after we are able to arrive at the victory which He acquired for us, of which we already experience the fruit, we shall experience it in perfection.</w:t>
      </w:r>
    </w:p>
    <w:p w14:paraId="0C3815FA">
      <w:pPr>
        <w:pStyle w:val="4"/>
        <w:spacing w:before="284" w:line="285" w:lineRule="auto"/>
        <w:ind w:right="97"/>
        <w:rPr>
          <w:rFonts w:hint="eastAsia"/>
        </w:rPr>
      </w:pPr>
      <w:r>
        <w:rPr>
          <w:rFonts w:hint="eastAsia"/>
        </w:rPr>
        <w:t>我们，并赐给我们耶稣基督作我们的头和元帅，以便在我们能够达到祂为我们获得的胜利之后，我们已经经历其果效，我们将完美地经历它。</w:t>
      </w:r>
    </w:p>
    <w:p w14:paraId="44B959D6">
      <w:pPr>
        <w:pStyle w:val="4"/>
        <w:spacing w:before="284" w:line="285" w:lineRule="auto"/>
        <w:ind w:right="97"/>
        <w:rPr>
          <w:rFonts w:hint="eastAsia"/>
        </w:rPr>
      </w:pPr>
    </w:p>
    <w:p w14:paraId="34857B95">
      <w:pPr>
        <w:pStyle w:val="4"/>
        <w:spacing w:before="284" w:line="285" w:lineRule="auto"/>
        <w:ind w:right="97"/>
        <w:rPr>
          <w:rFonts w:hint="eastAsia"/>
        </w:rPr>
      </w:pPr>
      <w:r>
        <w:rPr>
          <w:rFonts w:hint="eastAsia"/>
        </w:rPr>
        <w:t>Now we shall bow in humble reverence before the majesty of our God.</w:t>
      </w:r>
    </w:p>
    <w:p w14:paraId="1B9B5809">
      <w:pPr>
        <w:pStyle w:val="4"/>
        <w:spacing w:before="284" w:line="285" w:lineRule="auto"/>
        <w:ind w:right="97"/>
        <w:rPr>
          <w:rFonts w:hint="eastAsia"/>
        </w:rPr>
      </w:pPr>
      <w:r>
        <w:rPr>
          <w:rFonts w:hint="eastAsia"/>
        </w:rPr>
        <w:t>现在我们将在我们神的威严面前谦卑敬畏地屈膝。</w:t>
      </w:r>
    </w:p>
    <w:p w14:paraId="7E59BB0E">
      <w:pPr>
        <w:pStyle w:val="4"/>
        <w:spacing w:before="284" w:line="285" w:lineRule="auto"/>
        <w:ind w:right="97"/>
        <w:rPr>
          <w:rFonts w:hint="eastAsia"/>
        </w:rPr>
      </w:pPr>
    </w:p>
    <w:p w14:paraId="3D722837">
      <w:pPr>
        <w:pStyle w:val="2"/>
        <w:bidi w:val="0"/>
        <w:rPr>
          <w:rFonts w:hint="eastAsia"/>
        </w:rPr>
      </w:pPr>
      <w:r>
        <w:rPr>
          <w:rFonts w:hint="eastAsia"/>
        </w:rPr>
        <w:t>Third Sermon on the Passion of Our Lord Jesus Christ</w:t>
      </w:r>
    </w:p>
    <w:p w14:paraId="6B576C8F">
      <w:pPr>
        <w:pStyle w:val="2"/>
        <w:bidi w:val="0"/>
        <w:rPr>
          <w:rFonts w:hint="eastAsia"/>
        </w:rPr>
      </w:pPr>
      <w:r>
        <w:rPr>
          <w:rFonts w:hint="eastAsia"/>
        </w:rPr>
        <w:t>论我们主耶稣基督受难的第三讲</w:t>
      </w:r>
    </w:p>
    <w:p w14:paraId="398E0EF6">
      <w:pPr>
        <w:pStyle w:val="4"/>
        <w:spacing w:before="284" w:line="285" w:lineRule="auto"/>
        <w:ind w:right="97"/>
        <w:rPr>
          <w:rFonts w:hint="eastAsia"/>
        </w:rPr>
      </w:pPr>
    </w:p>
    <w:p w14:paraId="1D18571C">
      <w:pPr>
        <w:pStyle w:val="4"/>
        <w:spacing w:before="284" w:line="285" w:lineRule="auto"/>
        <w:ind w:right="97"/>
        <w:rPr>
          <w:rFonts w:hint="eastAsia"/>
        </w:rPr>
      </w:pPr>
      <w:r>
        <w:rPr>
          <w:rFonts w:hint="eastAsia"/>
        </w:rPr>
        <w:t>And, behold, one of them which were with Jesus stretched out his hand, and drew his sword, and struck a servant of the high priest's, and smote off his ear. Then said Jesus unto him, Put up again thy sword into his place: for all they that take the sword shall perish with the sword. Thinkest thou that I cannot now pray to my Father, and he shall presently give me more than twelve legions of angels? But how then shall the scriptures be fulfilled, that thus it must be? In that same hour said Jesus to the multitudes, Are ye come out as against a thief with swords and staves for to take me? I sat daily with you teaching in the temple, and ye laid no hold on me. But all this was done, that the scriptures of the prophets might be fulfilled. Then all the disciples forsook him, and fled. And they that had laid hold on Jesus led him away to Caiaphas the high priest, where the scribes and the elders were assembled. But Peter followed him afar off unto the high priest's palace, and went in, and sat with the servants, to see the end. Now the chief priests, and elders, and all the council, sought false witness against Jesus, to put him to death; But found none: yea, though many false witnesses came, yet found they none. At the last came two false witnesses, And said, This fellow said, I am able to destroy the temple of God, and to build it in three days. And the high priest arose, and said unto him, Answerest thou nothing? what is it which these witness against thee? But Jesus held his peace. And the high priest answered and said unto him, I adjure thee by</w:t>
      </w:r>
    </w:p>
    <w:p w14:paraId="35F62A8F">
      <w:pPr>
        <w:pStyle w:val="4"/>
        <w:spacing w:before="284" w:line="285" w:lineRule="auto"/>
        <w:ind w:right="97"/>
        <w:rPr>
          <w:rFonts w:hint="eastAsia"/>
        </w:rPr>
      </w:pPr>
      <w:r>
        <w:rPr>
          <w:rFonts w:hint="eastAsia"/>
        </w:rPr>
        <w:t>看哪，同耶稣来的一个人，伸手拔出刀来，将大祭司的仆人砍了一刀，削掉了祂一个耳朵。耶稣对祂说：“收刀入鞘罢。凡动刀的，必死在刀下。你想我不能求我父，现在为我差遣十二营多天使来么？若是这样，经上所说，事情必须如此的话，怎么应验呢？”当时，耶稣对众人说：“你们带着刀棒，出来拿我，如同拿强盗么？我天天坐在殿里教训人，你们并没有拿我。但这都成就了，为要应验先知书上的话。”当下门徒都离开祂逃走了。那些拿住耶稣的人，把祂带到大祭司该亚法那里去。文士和长老，已经在那里聚会。彼得远远的跟着耶稣，直到大祭司的院子，进到里面，就和差役同坐，要看这事到底怎样。祭司长，和长老，并全公会，寻找假见证，控告耶稣，要治死祂。虽有好些假见证来作证，总得不着实据。末后有两个人前来，说：“这个人曾说：‘我能拆毁神的殿，三日内又建造起来。’”大祭司就站起来，对耶稣说：“你什么都不回答么？这些人作见证告你的是什么呢？”耶稣却不言语。大祭司对祂说：“我指着</w:t>
      </w:r>
    </w:p>
    <w:p w14:paraId="36A3087F">
      <w:pPr>
        <w:pStyle w:val="4"/>
        <w:spacing w:before="284" w:line="285" w:lineRule="auto"/>
        <w:ind w:right="97"/>
        <w:rPr>
          <w:rFonts w:hint="eastAsia"/>
        </w:rPr>
      </w:pPr>
    </w:p>
    <w:p w14:paraId="1E940326">
      <w:pPr>
        <w:pStyle w:val="4"/>
        <w:spacing w:before="284" w:line="285" w:lineRule="auto"/>
        <w:ind w:right="97"/>
        <w:rPr>
          <w:rFonts w:hint="eastAsia"/>
        </w:rPr>
      </w:pPr>
      <w:r>
        <w:rPr>
          <w:rFonts w:hint="eastAsia"/>
        </w:rPr>
        <w:t>the living God, that thou tell us whether thou be the Christ, the Son of God. Jesus saith unto him, Thou hast said: nevertheless I say unto you, Hereafter shall ye see the Son of man sitting on the right hand of power, and coming in the clouds of heaven. Then the high priest rent his clothes, saying, He hath spoken blasphemy; what further need have we of witnesses? behold, now ye have heard his blasphemy. What think ye? They answered and said, He is guilty of death. - Matthew 26:51-66.</w:t>
      </w:r>
    </w:p>
    <w:p w14:paraId="3333DBAA">
      <w:pPr>
        <w:pStyle w:val="4"/>
        <w:spacing w:before="284" w:line="285" w:lineRule="auto"/>
        <w:ind w:right="97"/>
        <w:rPr>
          <w:rFonts w:hint="eastAsia"/>
        </w:rPr>
      </w:pPr>
      <w:r>
        <w:rPr>
          <w:rFonts w:hint="eastAsia"/>
        </w:rPr>
        <w:t>永生神，叫你起誓告诉我们，你是神的儿子基督不是？”耶稣对祂说：“你说的是。然而我告诉你们，后来你们要看见人子，坐在那权能者的右边，驾着天上的云降临。”大祭司就撕开衣服说：“祂说了僭妄的话。我们何必再用见证人呢？这僭妄的话，现在你们都听见了。你们的意见如何？”他们回答说：“祂是该死的。” - 马太福音 26:51-66。</w:t>
      </w:r>
    </w:p>
    <w:p w14:paraId="79F2F907">
      <w:pPr>
        <w:pStyle w:val="4"/>
        <w:spacing w:before="284" w:line="285" w:lineRule="auto"/>
        <w:ind w:right="97"/>
        <w:rPr>
          <w:rFonts w:hint="eastAsia"/>
        </w:rPr>
      </w:pPr>
    </w:p>
    <w:p w14:paraId="6222CDE4">
      <w:pPr>
        <w:pStyle w:val="4"/>
        <w:spacing w:before="284" w:line="285" w:lineRule="auto"/>
        <w:ind w:right="97"/>
        <w:rPr>
          <w:rFonts w:hint="eastAsia"/>
        </w:rPr>
      </w:pPr>
      <w:r>
        <w:rPr>
          <w:rFonts w:hint="eastAsia"/>
        </w:rPr>
        <w:t>If we wished to judge superficially according to our natural senses the capture of our Lord Jesus Christ, we would be troubled by the fact that He offered no resistance.</w:t>
      </w:r>
    </w:p>
    <w:p w14:paraId="24E15441">
      <w:pPr>
        <w:pStyle w:val="4"/>
        <w:spacing w:before="284" w:line="285" w:lineRule="auto"/>
        <w:ind w:right="97"/>
        <w:rPr>
          <w:rFonts w:hint="eastAsia"/>
        </w:rPr>
      </w:pPr>
      <w:r>
        <w:rPr>
          <w:rFonts w:hint="eastAsia"/>
        </w:rPr>
        <w:t>如果我们希望肤浅地根据我们天然的感官来判断我们主耶稣基督的被捕，我们会因祂没有抵抗的事实而感到困扰。</w:t>
      </w:r>
    </w:p>
    <w:p w14:paraId="11134A23">
      <w:pPr>
        <w:pStyle w:val="4"/>
        <w:spacing w:before="284" w:line="285" w:lineRule="auto"/>
        <w:ind w:right="97"/>
        <w:rPr>
          <w:rFonts w:hint="eastAsia"/>
        </w:rPr>
      </w:pPr>
    </w:p>
    <w:p w14:paraId="3E971302">
      <w:pPr>
        <w:pStyle w:val="4"/>
        <w:spacing w:before="284" w:line="285" w:lineRule="auto"/>
        <w:ind w:right="97"/>
        <w:rPr>
          <w:rFonts w:hint="eastAsia"/>
        </w:rPr>
      </w:pPr>
      <w:r>
        <w:rPr>
          <w:rFonts w:hint="eastAsia"/>
        </w:rPr>
        <w:t>It would not seem consistent with His majesty that He suffered such shame and disgrace without hindering it.</w:t>
      </w:r>
    </w:p>
    <w:p w14:paraId="13ABF694">
      <w:pPr>
        <w:pStyle w:val="4"/>
        <w:spacing w:before="284" w:line="285" w:lineRule="auto"/>
        <w:ind w:right="97"/>
        <w:rPr>
          <w:rFonts w:hint="eastAsia"/>
        </w:rPr>
      </w:pPr>
      <w:r>
        <w:rPr>
          <w:rFonts w:hint="eastAsia"/>
        </w:rPr>
        <w:t>祂遭受如此的羞辱和耻辱而不加以阻止，这似乎与祂的威严不符。</w:t>
      </w:r>
    </w:p>
    <w:p w14:paraId="78B09CED">
      <w:pPr>
        <w:pStyle w:val="4"/>
        <w:spacing w:before="284" w:line="285" w:lineRule="auto"/>
        <w:ind w:right="97"/>
        <w:rPr>
          <w:rFonts w:hint="eastAsia"/>
        </w:rPr>
      </w:pPr>
    </w:p>
    <w:p w14:paraId="6EF00654">
      <w:pPr>
        <w:pStyle w:val="4"/>
        <w:spacing w:before="284" w:line="285" w:lineRule="auto"/>
        <w:ind w:right="97"/>
        <w:rPr>
          <w:rFonts w:hint="eastAsia"/>
        </w:rPr>
      </w:pPr>
      <w:r>
        <w:rPr>
          <w:rFonts w:hint="eastAsia"/>
        </w:rPr>
        <w:t>On the other hand, we would prize the zeal of Peter, since he exposed himself to death.</w:t>
      </w:r>
    </w:p>
    <w:p w14:paraId="798D4A8A">
      <w:pPr>
        <w:pStyle w:val="4"/>
        <w:spacing w:before="284" w:line="285" w:lineRule="auto"/>
        <w:ind w:right="97"/>
        <w:rPr>
          <w:rFonts w:hint="eastAsia"/>
        </w:rPr>
      </w:pPr>
      <w:r>
        <w:rPr>
          <w:rFonts w:hint="eastAsia"/>
        </w:rPr>
        <w:t>另一方面，我们会珍视彼得的热心，因为祂使自己暴露于死亡的危险。</w:t>
      </w:r>
    </w:p>
    <w:p w14:paraId="4AB3FC0E">
      <w:pPr>
        <w:pStyle w:val="4"/>
        <w:spacing w:before="284" w:line="285" w:lineRule="auto"/>
        <w:ind w:right="97"/>
        <w:rPr>
          <w:rFonts w:hint="eastAsia"/>
        </w:rPr>
      </w:pPr>
    </w:p>
    <w:p w14:paraId="6ED2432F">
      <w:pPr>
        <w:pStyle w:val="4"/>
        <w:spacing w:before="284" w:line="285" w:lineRule="auto"/>
        <w:ind w:right="97"/>
        <w:rPr>
          <w:rFonts w:hint="eastAsia"/>
        </w:rPr>
      </w:pPr>
      <w:r>
        <w:rPr>
          <w:rFonts w:hint="eastAsia"/>
        </w:rPr>
        <w:t>For he saw the great multitude of enemies.</w:t>
      </w:r>
    </w:p>
    <w:p w14:paraId="6C800835">
      <w:pPr>
        <w:pStyle w:val="4"/>
        <w:spacing w:before="284" w:line="285" w:lineRule="auto"/>
        <w:ind w:right="97"/>
        <w:rPr>
          <w:rFonts w:hint="eastAsia"/>
        </w:rPr>
      </w:pPr>
      <w:r>
        <w:rPr>
          <w:rFonts w:hint="eastAsia"/>
        </w:rPr>
        <w:t>因为祂看见了众多的仇敌。</w:t>
      </w:r>
    </w:p>
    <w:p w14:paraId="456A0A87">
      <w:pPr>
        <w:pStyle w:val="4"/>
        <w:spacing w:before="284" w:line="285" w:lineRule="auto"/>
        <w:ind w:right="97"/>
        <w:rPr>
          <w:rFonts w:hint="eastAsia"/>
        </w:rPr>
      </w:pPr>
    </w:p>
    <w:p w14:paraId="25CFAA40">
      <w:pPr>
        <w:pStyle w:val="4"/>
        <w:spacing w:before="284" w:line="285" w:lineRule="auto"/>
        <w:ind w:right="97"/>
        <w:rPr>
          <w:rFonts w:hint="eastAsia"/>
        </w:rPr>
      </w:pPr>
      <w:r>
        <w:rPr>
          <w:rFonts w:hint="eastAsia"/>
        </w:rPr>
        <w:t>He was alone, and a man who was not skilled at arms.</w:t>
      </w:r>
    </w:p>
    <w:p w14:paraId="2B6331CD">
      <w:pPr>
        <w:pStyle w:val="4"/>
        <w:spacing w:before="284" w:line="285" w:lineRule="auto"/>
        <w:ind w:right="97"/>
        <w:rPr>
          <w:rFonts w:hint="eastAsia"/>
        </w:rPr>
      </w:pPr>
      <w:r>
        <w:rPr>
          <w:rFonts w:hint="eastAsia"/>
        </w:rPr>
        <w:t>祂独自一人，并且是一个不擅长武器的人。</w:t>
      </w:r>
    </w:p>
    <w:p w14:paraId="6A1AC6BF">
      <w:pPr>
        <w:pStyle w:val="4"/>
        <w:spacing w:before="284" w:line="285" w:lineRule="auto"/>
        <w:ind w:right="97"/>
        <w:rPr>
          <w:rFonts w:hint="eastAsia"/>
        </w:rPr>
      </w:pPr>
    </w:p>
    <w:p w14:paraId="3360E955">
      <w:pPr>
        <w:pStyle w:val="4"/>
        <w:spacing w:before="284" w:line="285" w:lineRule="auto"/>
        <w:ind w:right="97"/>
        <w:rPr>
          <w:rFonts w:hint="eastAsia"/>
        </w:rPr>
      </w:pPr>
      <w:r>
        <w:rPr>
          <w:rFonts w:hint="eastAsia"/>
        </w:rPr>
        <w:t>Yet he draws out his sword on account of the love which he bears toward his Master, and prefers to die on the field rather than allow such an injury to be done to Him.</w:t>
      </w:r>
    </w:p>
    <w:p w14:paraId="0074CAC3">
      <w:pPr>
        <w:pStyle w:val="4"/>
        <w:spacing w:before="284" w:line="285" w:lineRule="auto"/>
        <w:ind w:right="97"/>
        <w:rPr>
          <w:rFonts w:hint="eastAsia"/>
        </w:rPr>
      </w:pPr>
      <w:r>
        <w:rPr>
          <w:rFonts w:hint="eastAsia"/>
        </w:rPr>
        <w:t>然而祂因对祂夫子怀有的爱而拔出祂的剑，宁愿死在战场上，也不容许如此的伤害临到祂。</w:t>
      </w:r>
    </w:p>
    <w:p w14:paraId="36333383">
      <w:pPr>
        <w:pStyle w:val="4"/>
        <w:spacing w:before="284" w:line="285" w:lineRule="auto"/>
        <w:ind w:right="97"/>
        <w:rPr>
          <w:rFonts w:hint="eastAsia"/>
        </w:rPr>
      </w:pPr>
    </w:p>
    <w:p w14:paraId="60FFE327">
      <w:pPr>
        <w:pStyle w:val="4"/>
        <w:spacing w:before="284" w:line="285" w:lineRule="auto"/>
        <w:ind w:right="97"/>
        <w:rPr>
          <w:rFonts w:hint="eastAsia"/>
        </w:rPr>
      </w:pPr>
      <w:r>
        <w:rPr>
          <w:rFonts w:hint="eastAsia"/>
        </w:rPr>
        <w:t>But by that we see that we must come with all humility and modesty to know where all that the Son of God did and suffered was leading, and that what seems good to us is worth nothing, but we must pray to God that He lead us and guide us by His Word and that we judge not except according to what He will have shown us.</w:t>
      </w:r>
    </w:p>
    <w:p w14:paraId="41FD2AD8">
      <w:pPr>
        <w:pStyle w:val="4"/>
        <w:spacing w:before="284" w:line="285" w:lineRule="auto"/>
        <w:ind w:right="97"/>
        <w:rPr>
          <w:rFonts w:hint="eastAsia"/>
        </w:rPr>
      </w:pPr>
      <w:r>
        <w:rPr>
          <w:rFonts w:hint="eastAsia"/>
        </w:rPr>
        <w:t>但藉此我们看到，我们必须以全然的谦卑和端庄来认识神儿子所行所受的一切导向何处，并且那在我们看来是好的事毫无价值，我们必须向神祷告，愿祂藉着祂的话语引导和带领我们，并且我们不可判断，除非按照祂将向我们显明的事来判断。</w:t>
      </w:r>
    </w:p>
    <w:p w14:paraId="03082E85">
      <w:pPr>
        <w:pStyle w:val="4"/>
        <w:spacing w:before="284" w:line="285" w:lineRule="auto"/>
        <w:ind w:right="97"/>
        <w:rPr>
          <w:rFonts w:hint="eastAsia"/>
        </w:rPr>
      </w:pPr>
    </w:p>
    <w:p w14:paraId="2DD1ECB2">
      <w:pPr>
        <w:pStyle w:val="4"/>
        <w:spacing w:before="284" w:line="285" w:lineRule="auto"/>
        <w:ind w:right="97"/>
        <w:rPr>
          <w:rFonts w:hint="eastAsia"/>
        </w:rPr>
      </w:pPr>
      <w:r>
        <w:rPr>
          <w:rFonts w:hint="eastAsia"/>
        </w:rPr>
        <w:t>For that is how the Gospel is a scandal to many people.</w:t>
      </w:r>
    </w:p>
    <w:p w14:paraId="32BED548">
      <w:pPr>
        <w:pStyle w:val="4"/>
        <w:spacing w:before="284" w:line="285" w:lineRule="auto"/>
        <w:ind w:right="97"/>
        <w:rPr>
          <w:rFonts w:hint="eastAsia"/>
        </w:rPr>
      </w:pPr>
      <w:r>
        <w:rPr>
          <w:rFonts w:hint="eastAsia"/>
        </w:rPr>
        <w:t>因为福音就是这样成为许多人的绊脚石。</w:t>
      </w:r>
    </w:p>
    <w:p w14:paraId="2094FCAE">
      <w:pPr>
        <w:pStyle w:val="4"/>
        <w:spacing w:before="284" w:line="285" w:lineRule="auto"/>
        <w:ind w:right="97"/>
        <w:rPr>
          <w:rFonts w:hint="eastAsia"/>
        </w:rPr>
      </w:pPr>
    </w:p>
    <w:p w14:paraId="7AE51CE4">
      <w:pPr>
        <w:pStyle w:val="4"/>
        <w:spacing w:before="284" w:line="285" w:lineRule="auto"/>
        <w:ind w:right="97"/>
        <w:rPr>
          <w:rFonts w:hint="eastAsia"/>
        </w:rPr>
      </w:pPr>
      <w:r>
        <w:rPr>
          <w:rFonts w:hint="eastAsia"/>
        </w:rPr>
        <w:t>Others make fun of it, and all to their perdition.</w:t>
      </w:r>
    </w:p>
    <w:p w14:paraId="59062BD5">
      <w:pPr>
        <w:pStyle w:val="4"/>
        <w:spacing w:before="284" w:line="285" w:lineRule="auto"/>
        <w:ind w:right="97"/>
        <w:rPr>
          <w:rFonts w:hint="eastAsia"/>
        </w:rPr>
      </w:pPr>
      <w:r>
        <w:rPr>
          <w:rFonts w:hint="eastAsia"/>
        </w:rPr>
        <w:t>另一些人嘲笑它，这一切都导致他们的灭亡。</w:t>
      </w:r>
    </w:p>
    <w:p w14:paraId="7682D08B">
      <w:pPr>
        <w:pStyle w:val="4"/>
        <w:spacing w:before="284" w:line="285" w:lineRule="auto"/>
        <w:ind w:right="97"/>
        <w:rPr>
          <w:rFonts w:hint="eastAsia"/>
        </w:rPr>
      </w:pPr>
    </w:p>
    <w:p w14:paraId="16D19C85">
      <w:pPr>
        <w:pStyle w:val="4"/>
        <w:spacing w:before="284" w:line="285" w:lineRule="auto"/>
        <w:ind w:right="97"/>
        <w:rPr>
          <w:rFonts w:hint="eastAsia"/>
        </w:rPr>
      </w:pPr>
      <w:r>
        <w:rPr>
          <w:rFonts w:hint="eastAsia"/>
        </w:rPr>
        <w:t>It is that they are inflated with presumption and are rash judges.</w:t>
      </w:r>
    </w:p>
    <w:p w14:paraId="37B5C285">
      <w:pPr>
        <w:pStyle w:val="4"/>
        <w:spacing w:before="284" w:line="285" w:lineRule="auto"/>
        <w:ind w:right="97"/>
        <w:rPr>
          <w:rFonts w:hint="eastAsia"/>
        </w:rPr>
      </w:pPr>
      <w:r>
        <w:rPr>
          <w:rFonts w:hint="eastAsia"/>
        </w:rPr>
        <w:t>是他们充满了自负，并且是鲁莽的审判者。</w:t>
      </w:r>
    </w:p>
    <w:p w14:paraId="4F1EA40F">
      <w:pPr>
        <w:pStyle w:val="4"/>
        <w:spacing w:before="284" w:line="285" w:lineRule="auto"/>
        <w:ind w:right="97"/>
        <w:rPr>
          <w:rFonts w:hint="eastAsia"/>
        </w:rPr>
      </w:pPr>
    </w:p>
    <w:p w14:paraId="5AF42C8A">
      <w:pPr>
        <w:pStyle w:val="4"/>
        <w:spacing w:before="284" w:line="285" w:lineRule="auto"/>
        <w:ind w:right="97"/>
        <w:rPr>
          <w:rFonts w:hint="eastAsia"/>
        </w:rPr>
      </w:pPr>
      <w:r>
        <w:rPr>
          <w:rFonts w:hint="eastAsia"/>
        </w:rPr>
        <w:t>But in order not to be deceived, we must always in the first place come back to what our Lord Jesus declares.</w:t>
      </w:r>
    </w:p>
    <w:p w14:paraId="2EA6B509">
      <w:pPr>
        <w:pStyle w:val="4"/>
        <w:spacing w:before="284" w:line="285" w:lineRule="auto"/>
        <w:ind w:right="97"/>
        <w:rPr>
          <w:rFonts w:hint="eastAsia"/>
        </w:rPr>
      </w:pPr>
      <w:r>
        <w:rPr>
          <w:rFonts w:hint="eastAsia"/>
        </w:rPr>
        <w:t>但为了不被欺骗，我们必须总是在首先回到我们的主耶稣所宣告的。</w:t>
      </w:r>
    </w:p>
    <w:p w14:paraId="0D5730E7">
      <w:pPr>
        <w:pStyle w:val="4"/>
        <w:spacing w:before="284" w:line="285" w:lineRule="auto"/>
        <w:ind w:right="97"/>
        <w:rPr>
          <w:rFonts w:hint="eastAsia"/>
        </w:rPr>
      </w:pPr>
    </w:p>
    <w:p w14:paraId="147EF4CC">
      <w:pPr>
        <w:pStyle w:val="4"/>
        <w:spacing w:before="284" w:line="285" w:lineRule="auto"/>
        <w:ind w:right="97"/>
        <w:rPr>
          <w:rFonts w:hint="eastAsia"/>
        </w:rPr>
      </w:pPr>
      <w:r>
        <w:rPr>
          <w:rFonts w:hint="eastAsia"/>
        </w:rPr>
        <w:t>It is the will of God His Father.</w:t>
      </w:r>
    </w:p>
    <w:p w14:paraId="311AE91B">
      <w:pPr>
        <w:pStyle w:val="4"/>
        <w:spacing w:before="284" w:line="285" w:lineRule="auto"/>
        <w:ind w:right="97"/>
        <w:rPr>
          <w:rFonts w:hint="eastAsia"/>
        </w:rPr>
      </w:pPr>
      <w:r>
        <w:rPr>
          <w:rFonts w:hint="eastAsia"/>
        </w:rPr>
        <w:t>这是神祂父的旨意。</w:t>
      </w:r>
    </w:p>
    <w:p w14:paraId="0C608F24">
      <w:pPr>
        <w:pStyle w:val="4"/>
        <w:spacing w:before="284" w:line="285" w:lineRule="auto"/>
        <w:ind w:right="97"/>
        <w:rPr>
          <w:rFonts w:hint="eastAsia"/>
        </w:rPr>
      </w:pPr>
    </w:p>
    <w:p w14:paraId="1DD91698">
      <w:pPr>
        <w:pStyle w:val="4"/>
        <w:spacing w:before="284" w:line="285" w:lineRule="auto"/>
        <w:ind w:right="97"/>
        <w:rPr>
          <w:rFonts w:hint="eastAsia"/>
        </w:rPr>
      </w:pPr>
      <w:r>
        <w:rPr>
          <w:rFonts w:hint="eastAsia"/>
        </w:rPr>
        <w:t>That is one item.</w:t>
      </w:r>
    </w:p>
    <w:p w14:paraId="30405D55">
      <w:pPr>
        <w:pStyle w:val="4"/>
        <w:spacing w:before="284" w:line="285" w:lineRule="auto"/>
        <w:ind w:right="97"/>
        <w:rPr>
          <w:rFonts w:hint="eastAsia"/>
        </w:rPr>
      </w:pPr>
      <w:r>
        <w:rPr>
          <w:rFonts w:hint="eastAsia"/>
        </w:rPr>
        <w:t>这是一项。</w:t>
      </w:r>
    </w:p>
    <w:p w14:paraId="33AEA21B">
      <w:pPr>
        <w:pStyle w:val="4"/>
        <w:spacing w:before="284" w:line="285" w:lineRule="auto"/>
        <w:ind w:right="97"/>
        <w:rPr>
          <w:rFonts w:hint="eastAsia"/>
        </w:rPr>
      </w:pPr>
    </w:p>
    <w:p w14:paraId="5C9AF971">
      <w:pPr>
        <w:pStyle w:val="4"/>
        <w:spacing w:before="284" w:line="285" w:lineRule="auto"/>
        <w:ind w:right="97"/>
        <w:rPr>
          <w:rFonts w:hint="eastAsia"/>
        </w:rPr>
      </w:pPr>
      <w:r>
        <w:rPr>
          <w:rFonts w:hint="eastAsia"/>
        </w:rPr>
        <w:t>Then we have to consider the end of that which may seem strange to us.</w:t>
      </w:r>
    </w:p>
    <w:p w14:paraId="05B87531">
      <w:pPr>
        <w:pStyle w:val="4"/>
        <w:spacing w:before="284" w:line="285" w:lineRule="auto"/>
        <w:ind w:right="97"/>
        <w:rPr>
          <w:rFonts w:hint="eastAsia"/>
        </w:rPr>
      </w:pPr>
      <w:r>
        <w:rPr>
          <w:rFonts w:hint="eastAsia"/>
        </w:rPr>
        <w:t>然后我们必须思想那可能在我们看来奇怪之事的目的。</w:t>
      </w:r>
    </w:p>
    <w:p w14:paraId="5C69A307">
      <w:pPr>
        <w:pStyle w:val="4"/>
        <w:spacing w:before="284" w:line="285" w:lineRule="auto"/>
        <w:ind w:right="97"/>
        <w:rPr>
          <w:rFonts w:hint="eastAsia"/>
        </w:rPr>
      </w:pPr>
    </w:p>
    <w:p w14:paraId="59844503">
      <w:pPr>
        <w:pStyle w:val="4"/>
        <w:spacing w:before="284" w:line="285" w:lineRule="auto"/>
        <w:ind w:right="97"/>
        <w:rPr>
          <w:rFonts w:hint="eastAsia"/>
        </w:rPr>
      </w:pPr>
      <w:r>
        <w:rPr>
          <w:rFonts w:hint="eastAsia"/>
        </w:rPr>
        <w:t>When, then, we shall have these two considerations, then there will be occasion to adore God and to know that what</w:t>
      </w:r>
    </w:p>
    <w:p w14:paraId="11C96E56">
      <w:pPr>
        <w:pStyle w:val="4"/>
        <w:spacing w:before="284" w:line="285" w:lineRule="auto"/>
        <w:ind w:right="97"/>
        <w:rPr>
          <w:rFonts w:hint="eastAsia"/>
        </w:rPr>
      </w:pPr>
      <w:r>
        <w:rPr>
          <w:rFonts w:hint="eastAsia"/>
        </w:rPr>
        <w:t>那么，当我们有了这两方面的考虑，那时就有机会敬拜神并认识到，那</w:t>
      </w:r>
    </w:p>
    <w:p w14:paraId="51DFF9F2">
      <w:pPr>
        <w:pStyle w:val="4"/>
        <w:spacing w:before="284" w:line="285" w:lineRule="auto"/>
        <w:ind w:right="97"/>
        <w:rPr>
          <w:rFonts w:hint="eastAsia"/>
        </w:rPr>
      </w:pPr>
    </w:p>
    <w:p w14:paraId="388249A8">
      <w:pPr>
        <w:pStyle w:val="4"/>
        <w:spacing w:before="284" w:line="285" w:lineRule="auto"/>
        <w:ind w:right="97"/>
        <w:rPr>
          <w:rFonts w:hint="eastAsia"/>
        </w:rPr>
      </w:pPr>
      <w:r>
        <w:rPr>
          <w:rFonts w:hint="eastAsia"/>
        </w:rPr>
        <w:t>seems to be folly according to men is an admirable wisdom even to the Angels.</w:t>
      </w:r>
    </w:p>
    <w:p w14:paraId="3A48E106">
      <w:pPr>
        <w:pStyle w:val="4"/>
        <w:spacing w:before="284" w:line="285" w:lineRule="auto"/>
        <w:ind w:right="97"/>
        <w:rPr>
          <w:rFonts w:hint="eastAsia"/>
        </w:rPr>
      </w:pPr>
      <w:r>
        <w:rPr>
          <w:rFonts w:hint="eastAsia"/>
        </w:rPr>
        <w:t>在人看来是愚拙的，甚至对天使来说也是令人赞叹的智慧。</w:t>
      </w:r>
    </w:p>
    <w:p w14:paraId="162E1BB1">
      <w:pPr>
        <w:pStyle w:val="4"/>
        <w:spacing w:before="284" w:line="285" w:lineRule="auto"/>
        <w:ind w:right="97"/>
        <w:rPr>
          <w:rFonts w:hint="eastAsia"/>
        </w:rPr>
      </w:pPr>
    </w:p>
    <w:p w14:paraId="0F00B953">
      <w:pPr>
        <w:pStyle w:val="4"/>
        <w:spacing w:before="284" w:line="285" w:lineRule="auto"/>
        <w:ind w:right="97"/>
        <w:rPr>
          <w:rFonts w:hint="eastAsia"/>
        </w:rPr>
      </w:pPr>
      <w:r>
        <w:rPr>
          <w:rFonts w:hint="eastAsia"/>
        </w:rPr>
        <w:t>But to arrive at that, let us consider what is here told about Peter.</w:t>
      </w:r>
    </w:p>
    <w:p w14:paraId="7BBE2F50">
      <w:pPr>
        <w:pStyle w:val="4"/>
        <w:spacing w:before="284" w:line="285" w:lineRule="auto"/>
        <w:ind w:right="97"/>
        <w:rPr>
          <w:rFonts w:hint="eastAsia"/>
        </w:rPr>
      </w:pPr>
      <w:r>
        <w:rPr>
          <w:rFonts w:hint="eastAsia"/>
        </w:rPr>
        <w:t>但要达到那一点，让我们思想这里关于彼得所说的。</w:t>
      </w:r>
    </w:p>
    <w:p w14:paraId="5819E1C8">
      <w:pPr>
        <w:pStyle w:val="4"/>
        <w:spacing w:before="284" w:line="285" w:lineRule="auto"/>
        <w:ind w:right="97"/>
        <w:rPr>
          <w:rFonts w:hint="eastAsia"/>
        </w:rPr>
      </w:pPr>
    </w:p>
    <w:p w14:paraId="71CC0366">
      <w:pPr>
        <w:pStyle w:val="4"/>
        <w:spacing w:before="284" w:line="285" w:lineRule="auto"/>
        <w:ind w:right="97"/>
        <w:rPr>
          <w:rFonts w:hint="eastAsia"/>
        </w:rPr>
      </w:pPr>
      <w:r>
        <w:rPr>
          <w:rFonts w:hint="eastAsia"/>
        </w:rPr>
        <w:t>It is said, “Having drawn out his sword, he cut off the ear of Malchus, who was servant of Caiaphas.”</w:t>
      </w:r>
    </w:p>
    <w:p w14:paraId="065A54F2">
      <w:pPr>
        <w:pStyle w:val="4"/>
        <w:spacing w:before="284" w:line="285" w:lineRule="auto"/>
        <w:ind w:right="97"/>
        <w:rPr>
          <w:rFonts w:hint="eastAsia"/>
        </w:rPr>
      </w:pPr>
      <w:r>
        <w:rPr>
          <w:rFonts w:hint="eastAsia"/>
        </w:rPr>
        <w:t>经上说：“祂拔出刀来，砍掉了该亚法的仆人马勒古的耳朵。”</w:t>
      </w:r>
    </w:p>
    <w:p w14:paraId="56E61A72">
      <w:pPr>
        <w:pStyle w:val="4"/>
        <w:spacing w:before="284" w:line="285" w:lineRule="auto"/>
        <w:ind w:right="97"/>
        <w:rPr>
          <w:rFonts w:hint="eastAsia"/>
        </w:rPr>
      </w:pPr>
    </w:p>
    <w:p w14:paraId="7EC63A18">
      <w:pPr>
        <w:pStyle w:val="4"/>
        <w:spacing w:before="284" w:line="285" w:lineRule="auto"/>
        <w:ind w:right="97"/>
        <w:rPr>
          <w:rFonts w:hint="eastAsia"/>
        </w:rPr>
      </w:pPr>
      <w:r>
        <w:rPr>
          <w:rFonts w:hint="eastAsia"/>
        </w:rPr>
        <w:t>Here we see how men are too bold, when they follow their foolish opinion.</w:t>
      </w:r>
    </w:p>
    <w:p w14:paraId="655B8ABB">
      <w:pPr>
        <w:pStyle w:val="4"/>
        <w:spacing w:before="284" w:line="285" w:lineRule="auto"/>
        <w:ind w:right="97"/>
        <w:rPr>
          <w:rFonts w:hint="eastAsia"/>
        </w:rPr>
      </w:pPr>
      <w:r>
        <w:rPr>
          <w:rFonts w:hint="eastAsia"/>
        </w:rPr>
        <w:t>在此我们看到人是何等大胆，当他们追随他们愚蠢的意见时。</w:t>
      </w:r>
    </w:p>
    <w:p w14:paraId="280E0DB9">
      <w:pPr>
        <w:pStyle w:val="4"/>
        <w:spacing w:before="284" w:line="285" w:lineRule="auto"/>
        <w:ind w:right="97"/>
        <w:rPr>
          <w:rFonts w:hint="eastAsia"/>
        </w:rPr>
      </w:pPr>
    </w:p>
    <w:p w14:paraId="448874DD">
      <w:pPr>
        <w:pStyle w:val="4"/>
        <w:spacing w:before="284" w:line="285" w:lineRule="auto"/>
        <w:ind w:right="97"/>
        <w:rPr>
          <w:rFonts w:hint="eastAsia"/>
        </w:rPr>
      </w:pPr>
      <w:r>
        <w:rPr>
          <w:rFonts w:hint="eastAsia"/>
        </w:rPr>
        <w:t>Then they are so blind that they do not spare themselves under any conditions.</w:t>
      </w:r>
    </w:p>
    <w:p w14:paraId="22C89B64">
      <w:pPr>
        <w:pStyle w:val="4"/>
        <w:spacing w:before="284" w:line="285" w:lineRule="auto"/>
        <w:ind w:right="97"/>
        <w:rPr>
          <w:rFonts w:hint="eastAsia"/>
        </w:rPr>
      </w:pPr>
      <w:r>
        <w:rPr>
          <w:rFonts w:hint="eastAsia"/>
        </w:rPr>
        <w:t>那时他们是如此瞎眼，以致在任何条件下都不顾惜自己。</w:t>
      </w:r>
    </w:p>
    <w:p w14:paraId="08A1F685">
      <w:pPr>
        <w:pStyle w:val="4"/>
        <w:spacing w:before="284" w:line="285" w:lineRule="auto"/>
        <w:ind w:right="97"/>
        <w:rPr>
          <w:rFonts w:hint="eastAsia"/>
        </w:rPr>
      </w:pPr>
    </w:p>
    <w:p w14:paraId="61852E46">
      <w:pPr>
        <w:pStyle w:val="4"/>
        <w:spacing w:before="284" w:line="285" w:lineRule="auto"/>
        <w:ind w:right="97"/>
        <w:rPr>
          <w:rFonts w:hint="eastAsia"/>
        </w:rPr>
      </w:pPr>
      <w:r>
        <w:rPr>
          <w:rFonts w:hint="eastAsia"/>
        </w:rPr>
        <w:t>But when they ought to obey God they are so cowardly that it is a pity.</w:t>
      </w:r>
    </w:p>
    <w:p w14:paraId="622E808A">
      <w:pPr>
        <w:pStyle w:val="4"/>
        <w:spacing w:before="284" w:line="285" w:lineRule="auto"/>
        <w:ind w:right="97"/>
        <w:rPr>
          <w:rFonts w:hint="eastAsia"/>
        </w:rPr>
      </w:pPr>
      <w:r>
        <w:rPr>
          <w:rFonts w:hint="eastAsia"/>
        </w:rPr>
        <w:t>但当他们应当顺服神时，他们却如此怯懦，实在可惜。</w:t>
      </w:r>
    </w:p>
    <w:p w14:paraId="18FA27C2">
      <w:pPr>
        <w:pStyle w:val="4"/>
        <w:spacing w:before="284" w:line="285" w:lineRule="auto"/>
        <w:ind w:right="97"/>
        <w:rPr>
          <w:rFonts w:hint="eastAsia"/>
        </w:rPr>
      </w:pPr>
    </w:p>
    <w:p w14:paraId="3FBDBD33">
      <w:pPr>
        <w:pStyle w:val="4"/>
        <w:spacing w:before="284" w:line="285" w:lineRule="auto"/>
        <w:ind w:right="97"/>
        <w:rPr>
          <w:rFonts w:hint="eastAsia"/>
        </w:rPr>
      </w:pPr>
      <w:r>
        <w:rPr>
          <w:rFonts w:hint="eastAsia"/>
        </w:rPr>
        <w:t>They even forget themselves in such a manner that it takes nothing to make them turn aside.</w:t>
      </w:r>
    </w:p>
    <w:p w14:paraId="3DB7996C">
      <w:pPr>
        <w:pStyle w:val="4"/>
        <w:spacing w:before="284" w:line="285" w:lineRule="auto"/>
        <w:ind w:right="97"/>
        <w:rPr>
          <w:rFonts w:hint="eastAsia"/>
        </w:rPr>
      </w:pPr>
      <w:r>
        <w:rPr>
          <w:rFonts w:hint="eastAsia"/>
        </w:rPr>
        <w:t>他们甚至如此忘记自己，以致一点小事就能使他们偏离。</w:t>
      </w:r>
    </w:p>
    <w:p w14:paraId="0AF128DE">
      <w:pPr>
        <w:pStyle w:val="4"/>
        <w:spacing w:before="284" w:line="285" w:lineRule="auto"/>
        <w:ind w:right="97"/>
        <w:rPr>
          <w:rFonts w:hint="eastAsia"/>
        </w:rPr>
      </w:pPr>
    </w:p>
    <w:p w14:paraId="136D6B7F">
      <w:pPr>
        <w:pStyle w:val="4"/>
        <w:spacing w:before="284" w:line="285" w:lineRule="auto"/>
        <w:ind w:right="97"/>
        <w:rPr>
          <w:rFonts w:hint="eastAsia"/>
        </w:rPr>
      </w:pPr>
      <w:r>
        <w:rPr>
          <w:rFonts w:hint="eastAsia"/>
        </w:rPr>
        <w:t>That is how we shall always have hundred times more courage to follow our foolish imaginations than to do what God commands us and to do what our calling implies.</w:t>
      </w:r>
    </w:p>
    <w:p w14:paraId="33E5F60D">
      <w:pPr>
        <w:pStyle w:val="4"/>
        <w:spacing w:before="284" w:line="285" w:lineRule="auto"/>
        <w:ind w:right="97"/>
        <w:rPr>
          <w:rFonts w:hint="eastAsia"/>
        </w:rPr>
      </w:pPr>
      <w:r>
        <w:rPr>
          <w:rFonts w:hint="eastAsia"/>
        </w:rPr>
        <w:t>我们就是这样，总是有百倍的勇气去追随我们愚蠢的想象，胜过去做神吩咐我们的事，去做我们蒙召所意味的事。</w:t>
      </w:r>
    </w:p>
    <w:p w14:paraId="0A8E4766">
      <w:pPr>
        <w:pStyle w:val="4"/>
        <w:spacing w:before="284" w:line="285" w:lineRule="auto"/>
        <w:ind w:right="97"/>
        <w:rPr>
          <w:rFonts w:hint="eastAsia"/>
        </w:rPr>
      </w:pPr>
    </w:p>
    <w:p w14:paraId="0E3984AF">
      <w:pPr>
        <w:pStyle w:val="4"/>
        <w:spacing w:before="284" w:line="285" w:lineRule="auto"/>
        <w:ind w:right="97"/>
        <w:rPr>
          <w:rFonts w:hint="eastAsia"/>
        </w:rPr>
      </w:pPr>
      <w:r>
        <w:rPr>
          <w:rFonts w:hint="eastAsia"/>
        </w:rPr>
        <w:t>We see too much of that in the example of Peter.</w:t>
      </w:r>
    </w:p>
    <w:p w14:paraId="1492412E">
      <w:pPr>
        <w:pStyle w:val="4"/>
        <w:spacing w:before="284" w:line="285" w:lineRule="auto"/>
        <w:ind w:right="97"/>
        <w:rPr>
          <w:rFonts w:hint="eastAsia"/>
        </w:rPr>
      </w:pPr>
      <w:r>
        <w:rPr>
          <w:rFonts w:hint="eastAsia"/>
        </w:rPr>
        <w:t>我们在彼得的例子中看到了太多这样的事。</w:t>
      </w:r>
    </w:p>
    <w:p w14:paraId="4620D52C">
      <w:pPr>
        <w:pStyle w:val="4"/>
        <w:spacing w:before="284" w:line="285" w:lineRule="auto"/>
        <w:ind w:right="97"/>
        <w:rPr>
          <w:rFonts w:hint="eastAsia"/>
        </w:rPr>
      </w:pPr>
    </w:p>
    <w:p w14:paraId="124609F9">
      <w:pPr>
        <w:pStyle w:val="4"/>
        <w:spacing w:before="284" w:line="285" w:lineRule="auto"/>
        <w:ind w:right="97"/>
        <w:rPr>
          <w:rFonts w:hint="eastAsia"/>
        </w:rPr>
      </w:pPr>
      <w:r>
        <w:rPr>
          <w:rFonts w:hint="eastAsia"/>
        </w:rPr>
        <w:t>For after he has shown that he has made confession and witness to our Lord Jesus, he blasphemes to his perdition.</w:t>
      </w:r>
    </w:p>
    <w:p w14:paraId="321FC4E5">
      <w:pPr>
        <w:pStyle w:val="4"/>
        <w:spacing w:before="284" w:line="285" w:lineRule="auto"/>
        <w:ind w:right="97"/>
        <w:rPr>
          <w:rFonts w:hint="eastAsia"/>
        </w:rPr>
      </w:pPr>
      <w:r>
        <w:rPr>
          <w:rFonts w:hint="eastAsia"/>
        </w:rPr>
        <w:t>因为在祂显明祂已经向我们的主耶稣作了认信和见证之后，祂亵渎以致祂灭亡。</w:t>
      </w:r>
    </w:p>
    <w:p w14:paraId="55A726C9">
      <w:pPr>
        <w:pStyle w:val="4"/>
        <w:spacing w:before="284" w:line="285" w:lineRule="auto"/>
        <w:ind w:right="97"/>
        <w:rPr>
          <w:rFonts w:hint="eastAsia"/>
        </w:rPr>
      </w:pPr>
    </w:p>
    <w:p w14:paraId="52072C12">
      <w:pPr>
        <w:pStyle w:val="4"/>
        <w:spacing w:before="284" w:line="285" w:lineRule="auto"/>
        <w:ind w:right="97"/>
        <w:rPr>
          <w:rFonts w:hint="eastAsia"/>
        </w:rPr>
      </w:pPr>
      <w:r>
        <w:rPr>
          <w:rFonts w:hint="eastAsia"/>
        </w:rPr>
        <w:t>Yet he is content to die, even when it is not commanded to him.</w:t>
      </w:r>
    </w:p>
    <w:p w14:paraId="36A4D5D2">
      <w:pPr>
        <w:pStyle w:val="4"/>
        <w:spacing w:before="284" w:line="285" w:lineRule="auto"/>
        <w:ind w:right="97"/>
        <w:rPr>
          <w:rFonts w:hint="eastAsia"/>
        </w:rPr>
      </w:pPr>
      <w:r>
        <w:rPr>
          <w:rFonts w:hint="eastAsia"/>
        </w:rPr>
        <w:t>然而祂满足于死，即使并非吩咐祂如此行。</w:t>
      </w:r>
    </w:p>
    <w:p w14:paraId="73564AC4">
      <w:pPr>
        <w:pStyle w:val="4"/>
        <w:spacing w:before="284" w:line="285" w:lineRule="auto"/>
        <w:ind w:right="97"/>
        <w:rPr>
          <w:rFonts w:hint="eastAsia"/>
        </w:rPr>
      </w:pPr>
    </w:p>
    <w:p w14:paraId="44295466">
      <w:pPr>
        <w:pStyle w:val="4"/>
        <w:spacing w:before="284" w:line="285" w:lineRule="auto"/>
        <w:ind w:right="97"/>
        <w:rPr>
          <w:rFonts w:hint="eastAsia"/>
        </w:rPr>
      </w:pPr>
      <w:r>
        <w:rPr>
          <w:rFonts w:hint="eastAsia"/>
        </w:rPr>
        <w:t>What moves him to draw out his sword?</w:t>
      </w:r>
    </w:p>
    <w:p w14:paraId="6BAF6A97">
      <w:pPr>
        <w:pStyle w:val="4"/>
        <w:spacing w:before="284" w:line="285" w:lineRule="auto"/>
        <w:ind w:right="97"/>
        <w:rPr>
          <w:rFonts w:hint="eastAsia"/>
        </w:rPr>
      </w:pPr>
      <w:r>
        <w:rPr>
          <w:rFonts w:hint="eastAsia"/>
        </w:rPr>
        <w:t>是什么促使祂拔出祂的剑呢？</w:t>
      </w:r>
    </w:p>
    <w:p w14:paraId="66380677">
      <w:pPr>
        <w:pStyle w:val="4"/>
        <w:spacing w:before="284" w:line="285" w:lineRule="auto"/>
        <w:ind w:right="97"/>
        <w:rPr>
          <w:rFonts w:hint="eastAsia"/>
        </w:rPr>
      </w:pPr>
    </w:p>
    <w:p w14:paraId="63DBB46D">
      <w:pPr>
        <w:pStyle w:val="4"/>
        <w:spacing w:before="284" w:line="285" w:lineRule="auto"/>
        <w:ind w:right="97"/>
        <w:rPr>
          <w:rFonts w:hint="eastAsia"/>
        </w:rPr>
      </w:pPr>
      <w:r>
        <w:rPr>
          <w:rFonts w:hint="eastAsia"/>
        </w:rPr>
        <w:t>He does it as if in spite.</w:t>
      </w:r>
    </w:p>
    <w:p w14:paraId="24B49BF5">
      <w:pPr>
        <w:pStyle w:val="4"/>
        <w:spacing w:before="284" w:line="285" w:lineRule="auto"/>
        <w:ind w:right="97"/>
        <w:rPr>
          <w:rFonts w:hint="eastAsia"/>
        </w:rPr>
      </w:pPr>
      <w:r>
        <w:rPr>
          <w:rFonts w:hint="eastAsia"/>
        </w:rPr>
        <w:t>祂这样做仿佛是出于恶意。</w:t>
      </w:r>
    </w:p>
    <w:p w14:paraId="40F89DAE">
      <w:pPr>
        <w:pStyle w:val="4"/>
        <w:spacing w:before="284" w:line="285" w:lineRule="auto"/>
        <w:ind w:right="97"/>
        <w:rPr>
          <w:rFonts w:hint="eastAsia"/>
        </w:rPr>
      </w:pPr>
    </w:p>
    <w:p w14:paraId="5C4EE5BA">
      <w:pPr>
        <w:pStyle w:val="4"/>
        <w:spacing w:before="284" w:line="285" w:lineRule="auto"/>
        <w:ind w:right="97"/>
        <w:rPr>
          <w:rFonts w:hint="eastAsia"/>
        </w:rPr>
      </w:pPr>
      <w:r>
        <w:rPr>
          <w:rFonts w:hint="eastAsia"/>
        </w:rPr>
        <w:t>For he received no such instruction from his Master.</w:t>
      </w:r>
    </w:p>
    <w:p w14:paraId="11B5281E">
      <w:pPr>
        <w:pStyle w:val="4"/>
        <w:spacing w:before="284" w:line="285" w:lineRule="auto"/>
        <w:ind w:right="97"/>
        <w:rPr>
          <w:rFonts w:hint="eastAsia"/>
        </w:rPr>
      </w:pPr>
      <w:r>
        <w:rPr>
          <w:rFonts w:hint="eastAsia"/>
        </w:rPr>
        <w:t>因为祂没有从祂的夫子那里得到这样的指示。</w:t>
      </w:r>
    </w:p>
    <w:p w14:paraId="0861B955">
      <w:pPr>
        <w:pStyle w:val="4"/>
        <w:spacing w:before="284" w:line="285" w:lineRule="auto"/>
        <w:ind w:right="97"/>
        <w:rPr>
          <w:rFonts w:hint="eastAsia"/>
        </w:rPr>
      </w:pPr>
    </w:p>
    <w:p w14:paraId="24E14E6F">
      <w:pPr>
        <w:pStyle w:val="4"/>
        <w:spacing w:before="284" w:line="285" w:lineRule="auto"/>
        <w:ind w:right="97"/>
        <w:rPr>
          <w:rFonts w:hint="eastAsia"/>
        </w:rPr>
      </w:pPr>
      <w:r>
        <w:rPr>
          <w:rFonts w:hint="eastAsia"/>
        </w:rPr>
        <w:t>And when he renounces Jesus Christ, did he not already know the saying, “Whoever denies me before men, him I shall deny before God My Father Who is in heaven”?</w:t>
      </w:r>
    </w:p>
    <w:p w14:paraId="37AFC83F">
      <w:pPr>
        <w:pStyle w:val="4"/>
        <w:spacing w:before="284" w:line="285" w:lineRule="auto"/>
        <w:ind w:right="97"/>
        <w:rPr>
          <w:rFonts w:hint="eastAsia"/>
        </w:rPr>
      </w:pPr>
      <w:r>
        <w:rPr>
          <w:rFonts w:hint="eastAsia"/>
        </w:rPr>
        <w:t>当祂否认耶稣基督时，祂难道不知道那句话，“凡在人面前不认我的，我在我天上的父面前也必不认祂”吗？</w:t>
      </w:r>
    </w:p>
    <w:p w14:paraId="289664DC">
      <w:pPr>
        <w:pStyle w:val="4"/>
        <w:spacing w:before="284" w:line="285" w:lineRule="auto"/>
        <w:ind w:right="97"/>
        <w:rPr>
          <w:rFonts w:hint="eastAsia"/>
        </w:rPr>
      </w:pPr>
    </w:p>
    <w:p w14:paraId="56B75381">
      <w:pPr>
        <w:pStyle w:val="4"/>
        <w:spacing w:before="284" w:line="285" w:lineRule="auto"/>
        <w:ind w:right="97"/>
        <w:rPr>
          <w:rFonts w:hint="eastAsia"/>
        </w:rPr>
      </w:pPr>
      <w:r>
        <w:rPr>
          <w:rFonts w:hint="eastAsia"/>
        </w:rPr>
        <w:t>But (as I have said) he is hot-headed.</w:t>
      </w:r>
    </w:p>
    <w:p w14:paraId="4F5099A8">
      <w:pPr>
        <w:pStyle w:val="4"/>
        <w:spacing w:before="284" w:line="285" w:lineRule="auto"/>
        <w:ind w:right="97"/>
        <w:rPr>
          <w:rFonts w:hint="eastAsia"/>
        </w:rPr>
      </w:pPr>
      <w:r>
        <w:rPr>
          <w:rFonts w:hint="eastAsia"/>
        </w:rPr>
        <w:t>但（正如我所说）祂是性急的。</w:t>
      </w:r>
    </w:p>
    <w:p w14:paraId="561AC743">
      <w:pPr>
        <w:pStyle w:val="4"/>
        <w:spacing w:before="284" w:line="285" w:lineRule="auto"/>
        <w:ind w:right="97"/>
        <w:rPr>
          <w:rFonts w:hint="eastAsia"/>
        </w:rPr>
      </w:pPr>
    </w:p>
    <w:p w14:paraId="5B80844A">
      <w:pPr>
        <w:pStyle w:val="4"/>
        <w:spacing w:before="284" w:line="285" w:lineRule="auto"/>
        <w:ind w:right="97"/>
        <w:rPr>
          <w:rFonts w:hint="eastAsia"/>
        </w:rPr>
      </w:pPr>
      <w:r>
        <w:rPr>
          <w:rFonts w:hint="eastAsia"/>
        </w:rPr>
        <w:t>This foolish desire to support our Lord Jesus in his own way and according to his fancy carries him on.</w:t>
      </w:r>
    </w:p>
    <w:p w14:paraId="24149B75">
      <w:pPr>
        <w:pStyle w:val="4"/>
        <w:spacing w:before="284" w:line="285" w:lineRule="auto"/>
        <w:ind w:right="97"/>
        <w:rPr>
          <w:rFonts w:hint="eastAsia"/>
        </w:rPr>
      </w:pPr>
      <w:r>
        <w:rPr>
          <w:rFonts w:hint="eastAsia"/>
        </w:rPr>
        <w:t>这种以祂自己的方式并按照祂的幻想来支持我们的主耶稣的愚蠢愿望驱使着祂。</w:t>
      </w:r>
    </w:p>
    <w:p w14:paraId="144F8D05">
      <w:pPr>
        <w:pStyle w:val="4"/>
        <w:spacing w:before="284" w:line="285" w:lineRule="auto"/>
        <w:ind w:right="97"/>
        <w:rPr>
          <w:rFonts w:hint="eastAsia"/>
        </w:rPr>
      </w:pPr>
    </w:p>
    <w:p w14:paraId="14EECE8A">
      <w:pPr>
        <w:pStyle w:val="4"/>
        <w:spacing w:before="284" w:line="285" w:lineRule="auto"/>
        <w:ind w:right="97"/>
        <w:rPr>
          <w:rFonts w:hint="eastAsia"/>
        </w:rPr>
      </w:pPr>
      <w:r>
        <w:rPr>
          <w:rFonts w:hint="eastAsia"/>
        </w:rPr>
        <w:t>Now by his example let us learn to exert ourselves to walk where God calls us.</w:t>
      </w:r>
    </w:p>
    <w:p w14:paraId="2DBE2ADE">
      <w:pPr>
        <w:pStyle w:val="4"/>
        <w:spacing w:before="284" w:line="285" w:lineRule="auto"/>
        <w:ind w:right="97"/>
        <w:rPr>
          <w:rFonts w:hint="eastAsia"/>
        </w:rPr>
      </w:pPr>
      <w:r>
        <w:rPr>
          <w:rFonts w:hint="eastAsia"/>
        </w:rPr>
        <w:t>现在藉着祂的榜样，让我们学习努力行在神呼召我们去的地方。</w:t>
      </w:r>
    </w:p>
    <w:p w14:paraId="4A530882">
      <w:pPr>
        <w:pStyle w:val="4"/>
        <w:spacing w:before="284" w:line="285" w:lineRule="auto"/>
        <w:ind w:right="97"/>
        <w:rPr>
          <w:rFonts w:hint="eastAsia"/>
        </w:rPr>
      </w:pPr>
    </w:p>
    <w:p w14:paraId="64AE83F6">
      <w:pPr>
        <w:pStyle w:val="4"/>
        <w:spacing w:before="284" w:line="285" w:lineRule="auto"/>
        <w:ind w:right="97"/>
        <w:rPr>
          <w:rFonts w:hint="eastAsia"/>
        </w:rPr>
      </w:pPr>
      <w:r>
        <w:rPr>
          <w:rFonts w:hint="eastAsia"/>
        </w:rPr>
        <w:t>May nothing that He commands us be too difficult for us.</w:t>
      </w:r>
    </w:p>
    <w:p w14:paraId="6D400864">
      <w:pPr>
        <w:pStyle w:val="4"/>
        <w:spacing w:before="284" w:line="285" w:lineRule="auto"/>
        <w:ind w:right="97"/>
        <w:rPr>
          <w:rFonts w:hint="eastAsia"/>
        </w:rPr>
      </w:pPr>
      <w:r>
        <w:rPr>
          <w:rFonts w:hint="eastAsia"/>
        </w:rPr>
        <w:t>愿祂吩咐我们的事，没有一件对我们来说太难。</w:t>
      </w:r>
    </w:p>
    <w:p w14:paraId="5A1E27E8">
      <w:pPr>
        <w:pStyle w:val="4"/>
        <w:spacing w:before="284" w:line="285" w:lineRule="auto"/>
        <w:ind w:right="97"/>
        <w:rPr>
          <w:rFonts w:hint="eastAsia"/>
        </w:rPr>
      </w:pPr>
    </w:p>
    <w:p w14:paraId="50554539">
      <w:pPr>
        <w:pStyle w:val="4"/>
        <w:spacing w:before="284" w:line="285" w:lineRule="auto"/>
        <w:ind w:right="97"/>
        <w:rPr>
          <w:rFonts w:hint="eastAsia"/>
        </w:rPr>
      </w:pPr>
      <w:r>
        <w:rPr>
          <w:rFonts w:hint="eastAsia"/>
        </w:rPr>
        <w:t>But may we attempt nothing, not even to move our little finger, unless God approves it and we have testimony that it is He Who guides us.</w:t>
      </w:r>
    </w:p>
    <w:p w14:paraId="7D83067F">
      <w:pPr>
        <w:pStyle w:val="4"/>
        <w:spacing w:before="284" w:line="285" w:lineRule="auto"/>
        <w:ind w:right="97"/>
        <w:rPr>
          <w:rFonts w:hint="eastAsia"/>
        </w:rPr>
      </w:pPr>
      <w:r>
        <w:rPr>
          <w:rFonts w:hint="eastAsia"/>
        </w:rPr>
        <w:t>但愿我们不尝试任何事，甚至不动我们的小指头，除非神悦纳它，并且我们有见证表明是祂引导我们。</w:t>
      </w:r>
    </w:p>
    <w:p w14:paraId="4C39E733">
      <w:pPr>
        <w:pStyle w:val="4"/>
        <w:spacing w:before="284" w:line="285" w:lineRule="auto"/>
        <w:ind w:right="97"/>
        <w:rPr>
          <w:rFonts w:hint="eastAsia"/>
        </w:rPr>
      </w:pPr>
    </w:p>
    <w:p w14:paraId="3CAEC4E4">
      <w:pPr>
        <w:pStyle w:val="4"/>
        <w:spacing w:before="284" w:line="285" w:lineRule="auto"/>
        <w:ind w:right="97"/>
        <w:rPr>
          <w:rFonts w:hint="eastAsia"/>
        </w:rPr>
      </w:pPr>
      <w:r>
        <w:rPr>
          <w:rFonts w:hint="eastAsia"/>
        </w:rPr>
        <w:t>That is one item.</w:t>
      </w:r>
    </w:p>
    <w:p w14:paraId="2AC1EB05">
      <w:pPr>
        <w:pStyle w:val="4"/>
        <w:spacing w:before="284" w:line="285" w:lineRule="auto"/>
        <w:ind w:right="97"/>
        <w:rPr>
          <w:rFonts w:hint="eastAsia"/>
        </w:rPr>
      </w:pPr>
      <w:r>
        <w:rPr>
          <w:rFonts w:hint="eastAsia"/>
        </w:rPr>
        <w:t>这是一项。</w:t>
      </w:r>
    </w:p>
    <w:p w14:paraId="59B3E0AD">
      <w:pPr>
        <w:pStyle w:val="4"/>
        <w:spacing w:before="284" w:line="285" w:lineRule="auto"/>
        <w:ind w:right="97"/>
        <w:rPr>
          <w:rFonts w:hint="eastAsia"/>
        </w:rPr>
      </w:pPr>
    </w:p>
    <w:p w14:paraId="6ABA299E">
      <w:pPr>
        <w:pStyle w:val="4"/>
        <w:spacing w:before="284" w:line="285" w:lineRule="auto"/>
        <w:ind w:right="97"/>
        <w:rPr>
          <w:rFonts w:hint="eastAsia"/>
        </w:rPr>
      </w:pPr>
      <w:r>
        <w:rPr>
          <w:rFonts w:hint="eastAsia"/>
        </w:rPr>
        <w:t>In fact, in the first place, our Lord Jesus shows him that he has offended grievously, because he was not ignorant of the law, where it is said, “Whoever spills human blood, his blood will be spilled.” St.</w:t>
      </w:r>
    </w:p>
    <w:p w14:paraId="36513480">
      <w:pPr>
        <w:pStyle w:val="4"/>
        <w:spacing w:before="284" w:line="285" w:lineRule="auto"/>
        <w:ind w:right="97"/>
        <w:rPr>
          <w:rFonts w:hint="eastAsia"/>
        </w:rPr>
      </w:pPr>
      <w:r>
        <w:rPr>
          <w:rFonts w:hint="eastAsia"/>
        </w:rPr>
        <w:t>事实上，首先，我们的主耶稣向祂显明祂严重地冒犯了，因为祂并非不晓得律法，律法上说：“凡流人血的，祂的血也必被人所流。”圣</w:t>
      </w:r>
    </w:p>
    <w:p w14:paraId="0590DAA7">
      <w:pPr>
        <w:pStyle w:val="4"/>
        <w:spacing w:before="284" w:line="285" w:lineRule="auto"/>
        <w:ind w:right="97"/>
        <w:rPr>
          <w:rFonts w:hint="eastAsia"/>
        </w:rPr>
      </w:pPr>
    </w:p>
    <w:p w14:paraId="06E4BA5C">
      <w:pPr>
        <w:pStyle w:val="4"/>
        <w:spacing w:before="284" w:line="285" w:lineRule="auto"/>
        <w:ind w:right="97"/>
        <w:rPr>
          <w:rFonts w:hint="eastAsia"/>
        </w:rPr>
      </w:pPr>
      <w:r>
        <w:rPr>
          <w:rFonts w:hint="eastAsia"/>
        </w:rPr>
        <w:t>Peter, then, should well remember this lesson, that God does not will that either force or violence be used.</w:t>
      </w:r>
    </w:p>
    <w:p w14:paraId="464B8E79">
      <w:pPr>
        <w:pStyle w:val="4"/>
        <w:spacing w:before="284" w:line="285" w:lineRule="auto"/>
        <w:ind w:right="97"/>
        <w:rPr>
          <w:rFonts w:hint="eastAsia"/>
        </w:rPr>
      </w:pPr>
      <w:r>
        <w:rPr>
          <w:rFonts w:hint="eastAsia"/>
        </w:rPr>
        <w:t>那么，彼得理当牢记这教训，即神不愿使用武力或暴力。</w:t>
      </w:r>
    </w:p>
    <w:p w14:paraId="729796CB">
      <w:pPr>
        <w:pStyle w:val="4"/>
        <w:spacing w:before="284" w:line="285" w:lineRule="auto"/>
        <w:ind w:right="97"/>
        <w:rPr>
          <w:rFonts w:hint="eastAsia"/>
        </w:rPr>
      </w:pPr>
    </w:p>
    <w:p w14:paraId="7F956A61">
      <w:pPr>
        <w:pStyle w:val="4"/>
        <w:spacing w:before="284" w:line="285" w:lineRule="auto"/>
        <w:ind w:right="97"/>
        <w:rPr>
          <w:rFonts w:hint="eastAsia"/>
        </w:rPr>
      </w:pPr>
      <w:r>
        <w:rPr>
          <w:rFonts w:hint="eastAsia"/>
        </w:rPr>
        <w:t>And (what is more) in what school had he been nurtured during more than three years?</w:t>
      </w:r>
    </w:p>
    <w:p w14:paraId="5736A487">
      <w:pPr>
        <w:pStyle w:val="4"/>
        <w:spacing w:before="284" w:line="285" w:lineRule="auto"/>
        <w:ind w:right="97"/>
        <w:rPr>
          <w:rFonts w:hint="eastAsia"/>
        </w:rPr>
      </w:pPr>
      <w:r>
        <w:rPr>
          <w:rFonts w:hint="eastAsia"/>
        </w:rPr>
        <w:t>并且（更重要的是）祂在哪所学校里受了三年多的培育呢？</w:t>
      </w:r>
    </w:p>
    <w:p w14:paraId="174E7174">
      <w:pPr>
        <w:pStyle w:val="4"/>
        <w:spacing w:before="284" w:line="285" w:lineRule="auto"/>
        <w:ind w:right="97"/>
        <w:rPr>
          <w:rFonts w:hint="eastAsia"/>
        </w:rPr>
      </w:pPr>
    </w:p>
    <w:p w14:paraId="6C5A87A4">
      <w:pPr>
        <w:pStyle w:val="4"/>
        <w:spacing w:before="284" w:line="285" w:lineRule="auto"/>
        <w:ind w:right="97"/>
        <w:rPr>
          <w:rFonts w:hint="eastAsia"/>
        </w:rPr>
      </w:pPr>
      <w:r>
        <w:rPr>
          <w:rFonts w:hint="eastAsia"/>
        </w:rPr>
        <w:t>Had not our Lord Jesus held back as far as it was possible for Him in humanness and gentleness?</w:t>
      </w:r>
    </w:p>
    <w:p w14:paraId="45F161D6">
      <w:pPr>
        <w:pStyle w:val="4"/>
        <w:spacing w:before="284" w:line="285" w:lineRule="auto"/>
        <w:ind w:right="97"/>
        <w:rPr>
          <w:rFonts w:hint="eastAsia"/>
        </w:rPr>
      </w:pPr>
      <w:r>
        <w:rPr>
          <w:rFonts w:hint="eastAsia"/>
        </w:rPr>
        <w:t>我们的主耶稣难道没有尽可能地在人性和温柔中克制自己吗？</w:t>
      </w:r>
    </w:p>
    <w:p w14:paraId="528538E8">
      <w:pPr>
        <w:pStyle w:val="4"/>
        <w:spacing w:before="284" w:line="285" w:lineRule="auto"/>
        <w:ind w:right="97"/>
        <w:rPr>
          <w:rFonts w:hint="eastAsia"/>
        </w:rPr>
      </w:pPr>
    </w:p>
    <w:p w14:paraId="2A23ADA2">
      <w:pPr>
        <w:pStyle w:val="4"/>
        <w:spacing w:before="284" w:line="285" w:lineRule="auto"/>
        <w:ind w:right="97"/>
        <w:rPr>
          <w:rFonts w:hint="eastAsia"/>
        </w:rPr>
      </w:pPr>
      <w:r>
        <w:rPr>
          <w:rFonts w:hint="eastAsia"/>
        </w:rPr>
        <w:t>Where, then, does he expect to get approval for his boldness?</w:t>
      </w:r>
    </w:p>
    <w:p w14:paraId="0C7F6425">
      <w:pPr>
        <w:pStyle w:val="4"/>
        <w:spacing w:before="284" w:line="285" w:lineRule="auto"/>
        <w:ind w:right="97"/>
        <w:rPr>
          <w:rFonts w:hint="eastAsia"/>
        </w:rPr>
      </w:pPr>
      <w:r>
        <w:rPr>
          <w:rFonts w:hint="eastAsia"/>
        </w:rPr>
        <w:t>那么，祂期望从哪里得到祂大胆行为的认可呢？</w:t>
      </w:r>
    </w:p>
    <w:p w14:paraId="6F3908FF">
      <w:pPr>
        <w:pStyle w:val="4"/>
        <w:spacing w:before="284" w:line="285" w:lineRule="auto"/>
        <w:ind w:right="97"/>
        <w:rPr>
          <w:rFonts w:hint="eastAsia"/>
        </w:rPr>
      </w:pPr>
    </w:p>
    <w:p w14:paraId="408C7A5C">
      <w:pPr>
        <w:pStyle w:val="4"/>
        <w:spacing w:before="284" w:line="285" w:lineRule="auto"/>
        <w:ind w:right="97"/>
        <w:rPr>
          <w:rFonts w:hint="eastAsia"/>
        </w:rPr>
      </w:pPr>
      <w:r>
        <w:rPr>
          <w:rFonts w:hint="eastAsia"/>
        </w:rPr>
        <w:t>We must observe further what we have already said.</w:t>
      </w:r>
    </w:p>
    <w:p w14:paraId="492BC9E1">
      <w:pPr>
        <w:pStyle w:val="4"/>
        <w:spacing w:before="284" w:line="285" w:lineRule="auto"/>
        <w:ind w:right="97"/>
        <w:rPr>
          <w:rFonts w:hint="eastAsia"/>
        </w:rPr>
      </w:pPr>
      <w:r>
        <w:rPr>
          <w:rFonts w:hint="eastAsia"/>
        </w:rPr>
        <w:t>我们必须进一步观察我们已经说过的话。</w:t>
      </w:r>
    </w:p>
    <w:p w14:paraId="2300ADCA">
      <w:pPr>
        <w:pStyle w:val="4"/>
        <w:spacing w:before="284" w:line="285" w:lineRule="auto"/>
        <w:ind w:right="97"/>
        <w:rPr>
          <w:rFonts w:hint="eastAsia"/>
        </w:rPr>
      </w:pPr>
    </w:p>
    <w:p w14:paraId="7DC1824B">
      <w:pPr>
        <w:pStyle w:val="4"/>
        <w:spacing w:before="284" w:line="285" w:lineRule="auto"/>
        <w:ind w:right="97"/>
        <w:rPr>
          <w:rFonts w:hint="eastAsia"/>
        </w:rPr>
      </w:pPr>
      <w:r>
        <w:rPr>
          <w:rFonts w:hint="eastAsia"/>
        </w:rPr>
        <w:t>That is, if our zeal is prized by men and we are applauded, to that extent we shall not cease to be condemned before God if we transgress His Word ever so slightly.</w:t>
      </w:r>
    </w:p>
    <w:p w14:paraId="4B334234">
      <w:pPr>
        <w:pStyle w:val="4"/>
        <w:spacing w:before="284" w:line="285" w:lineRule="auto"/>
        <w:ind w:right="97"/>
        <w:rPr>
          <w:rFonts w:hint="eastAsia"/>
        </w:rPr>
      </w:pPr>
      <w:r>
        <w:rPr>
          <w:rFonts w:hint="eastAsia"/>
        </w:rPr>
        <w:t>也就是说，如果我们的热心被人珍视，我们受到称赞，那么如果我们稍微违背祂的话语，我们仍不止息地在神面前受定罪。</w:t>
      </w:r>
    </w:p>
    <w:p w14:paraId="6876424C">
      <w:pPr>
        <w:pStyle w:val="4"/>
        <w:spacing w:before="284" w:line="285" w:lineRule="auto"/>
        <w:ind w:right="97"/>
        <w:rPr>
          <w:rFonts w:hint="eastAsia"/>
        </w:rPr>
      </w:pPr>
    </w:p>
    <w:p w14:paraId="20B45F85">
      <w:pPr>
        <w:pStyle w:val="4"/>
        <w:spacing w:before="284" w:line="285" w:lineRule="auto"/>
        <w:ind w:right="97"/>
        <w:rPr>
          <w:rFonts w:hint="eastAsia"/>
        </w:rPr>
      </w:pPr>
      <w:r>
        <w:rPr>
          <w:rFonts w:hint="eastAsia"/>
        </w:rPr>
        <w:t>There is then no praise except in walking as God shows us by His Word.</w:t>
      </w:r>
    </w:p>
    <w:p w14:paraId="73E472CE">
      <w:pPr>
        <w:pStyle w:val="4"/>
        <w:spacing w:before="284" w:line="285" w:lineRule="auto"/>
        <w:ind w:right="97"/>
        <w:rPr>
          <w:rFonts w:hint="eastAsia"/>
        </w:rPr>
      </w:pPr>
      <w:r>
        <w:rPr>
          <w:rFonts w:hint="eastAsia"/>
        </w:rPr>
        <w:t>那么，除了照着神藉着祂的话语向我们显明的去行之外，就没有赞美了。</w:t>
      </w:r>
    </w:p>
    <w:p w14:paraId="4CE6F2C5">
      <w:pPr>
        <w:pStyle w:val="4"/>
        <w:spacing w:before="284" w:line="285" w:lineRule="auto"/>
        <w:ind w:right="97"/>
        <w:rPr>
          <w:rFonts w:hint="eastAsia"/>
        </w:rPr>
      </w:pPr>
    </w:p>
    <w:p w14:paraId="57677DE3">
      <w:pPr>
        <w:pStyle w:val="4"/>
        <w:spacing w:before="284" w:line="285" w:lineRule="auto"/>
        <w:ind w:right="97"/>
        <w:rPr>
          <w:rFonts w:hint="eastAsia"/>
        </w:rPr>
      </w:pPr>
      <w:r>
        <w:rPr>
          <w:rFonts w:hint="eastAsia"/>
        </w:rPr>
        <w:t>For as soon as a man goes beyond this line, all his virtues only stink.</w:t>
      </w:r>
    </w:p>
    <w:p w14:paraId="139B5FBC">
      <w:pPr>
        <w:pStyle w:val="4"/>
        <w:spacing w:before="284" w:line="285" w:lineRule="auto"/>
        <w:ind w:right="97"/>
        <w:rPr>
          <w:rFonts w:hint="eastAsia"/>
        </w:rPr>
      </w:pPr>
      <w:r>
        <w:rPr>
          <w:rFonts w:hint="eastAsia"/>
        </w:rPr>
        <w:t>因为人一越过这条线，祂一切的美德只会发臭。</w:t>
      </w:r>
    </w:p>
    <w:p w14:paraId="0B033DE6">
      <w:pPr>
        <w:pStyle w:val="4"/>
        <w:spacing w:before="284" w:line="285" w:lineRule="auto"/>
        <w:ind w:right="97"/>
        <w:rPr>
          <w:rFonts w:hint="eastAsia"/>
        </w:rPr>
      </w:pPr>
    </w:p>
    <w:p w14:paraId="5DBE035E">
      <w:pPr>
        <w:pStyle w:val="4"/>
        <w:spacing w:before="284" w:line="285" w:lineRule="auto"/>
        <w:ind w:right="97"/>
        <w:rPr>
          <w:rFonts w:hint="eastAsia"/>
        </w:rPr>
      </w:pPr>
      <w:r>
        <w:rPr>
          <w:rFonts w:hint="eastAsia"/>
        </w:rPr>
        <w:t>That is how it is with all our devotions.</w:t>
      </w:r>
    </w:p>
    <w:p w14:paraId="17B4E355">
      <w:pPr>
        <w:pStyle w:val="4"/>
        <w:spacing w:before="284" w:line="285" w:lineRule="auto"/>
        <w:ind w:right="97"/>
        <w:rPr>
          <w:rFonts w:hint="eastAsia"/>
        </w:rPr>
      </w:pPr>
      <w:r>
        <w:rPr>
          <w:rFonts w:hint="eastAsia"/>
        </w:rPr>
        <w:t>我们一切的敬虔都是如此。</w:t>
      </w:r>
    </w:p>
    <w:p w14:paraId="76E3AACC">
      <w:pPr>
        <w:pStyle w:val="4"/>
        <w:spacing w:before="284" w:line="285" w:lineRule="auto"/>
        <w:ind w:right="97"/>
        <w:rPr>
          <w:rFonts w:hint="eastAsia"/>
        </w:rPr>
      </w:pPr>
    </w:p>
    <w:p w14:paraId="18644A37">
      <w:pPr>
        <w:pStyle w:val="4"/>
        <w:spacing w:before="284" w:line="285" w:lineRule="auto"/>
        <w:ind w:right="97"/>
        <w:rPr>
          <w:rFonts w:hint="eastAsia"/>
        </w:rPr>
      </w:pPr>
      <w:r>
        <w:rPr>
          <w:rFonts w:hint="eastAsia"/>
        </w:rPr>
        <w:t>As soon its we have worked to do what we have imagined in our brain, God will condemn everything, unless we have heard His Word.</w:t>
      </w:r>
    </w:p>
    <w:p w14:paraId="5599D9E2">
      <w:pPr>
        <w:pStyle w:val="4"/>
        <w:spacing w:before="284" w:line="285" w:lineRule="auto"/>
        <w:ind w:right="97"/>
        <w:rPr>
          <w:rFonts w:hint="eastAsia"/>
        </w:rPr>
      </w:pPr>
      <w:r>
        <w:rPr>
          <w:rFonts w:hint="eastAsia"/>
        </w:rPr>
        <w:t>我们一努力去做我们在头脑中想象的事，神就会定罪一切，除非我们听了祂的话语。</w:t>
      </w:r>
    </w:p>
    <w:p w14:paraId="4A385F04">
      <w:pPr>
        <w:pStyle w:val="4"/>
        <w:spacing w:before="284" w:line="285" w:lineRule="auto"/>
        <w:ind w:right="97"/>
        <w:rPr>
          <w:rFonts w:hint="eastAsia"/>
        </w:rPr>
      </w:pPr>
    </w:p>
    <w:p w14:paraId="2D925F9F">
      <w:pPr>
        <w:pStyle w:val="4"/>
        <w:spacing w:before="284" w:line="285" w:lineRule="auto"/>
        <w:ind w:right="97"/>
        <w:rPr>
          <w:rFonts w:hint="eastAsia"/>
        </w:rPr>
      </w:pPr>
      <w:r>
        <w:rPr>
          <w:rFonts w:hint="eastAsia"/>
        </w:rPr>
        <w:t>For apart from that there is no truth which He approves and which is legitimate before Him.</w:t>
      </w:r>
    </w:p>
    <w:p w14:paraId="33AFE1DB">
      <w:pPr>
        <w:pStyle w:val="4"/>
        <w:spacing w:before="284" w:line="285" w:lineRule="auto"/>
        <w:ind w:right="97"/>
        <w:rPr>
          <w:rFonts w:hint="eastAsia"/>
        </w:rPr>
      </w:pPr>
      <w:r>
        <w:rPr>
          <w:rFonts w:hint="eastAsia"/>
        </w:rPr>
        <w:t>因为除此之外，没有祂所悦纳并在祂面前合法的真理。</w:t>
      </w:r>
    </w:p>
    <w:p w14:paraId="4368AE72">
      <w:pPr>
        <w:pStyle w:val="4"/>
        <w:spacing w:before="284" w:line="285" w:lineRule="auto"/>
        <w:ind w:right="97"/>
        <w:rPr>
          <w:rFonts w:hint="eastAsia"/>
        </w:rPr>
      </w:pPr>
    </w:p>
    <w:p w14:paraId="62AE4B39">
      <w:pPr>
        <w:pStyle w:val="4"/>
        <w:spacing w:before="284" w:line="285" w:lineRule="auto"/>
        <w:ind w:right="97"/>
        <w:rPr>
          <w:rFonts w:hint="eastAsia"/>
        </w:rPr>
      </w:pPr>
      <w:r>
        <w:rPr>
          <w:rFonts w:hint="eastAsia"/>
        </w:rPr>
        <w:t>But as for the account we are treating now, the second reason which our Lord Jesus alleges is more noteworthy.</w:t>
      </w:r>
    </w:p>
    <w:p w14:paraId="26D89807">
      <w:pPr>
        <w:pStyle w:val="4"/>
        <w:spacing w:before="284" w:line="285" w:lineRule="auto"/>
        <w:ind w:right="97"/>
        <w:rPr>
          <w:rFonts w:hint="eastAsia"/>
        </w:rPr>
      </w:pPr>
      <w:r>
        <w:rPr>
          <w:rFonts w:hint="eastAsia"/>
        </w:rPr>
        <w:t>但至于我们现在正在处理的记叙，我们的主耶稣提出的第二个理由更值得注意。</w:t>
      </w:r>
    </w:p>
    <w:p w14:paraId="33753F63">
      <w:pPr>
        <w:pStyle w:val="4"/>
        <w:spacing w:before="284" w:line="285" w:lineRule="auto"/>
        <w:ind w:right="97"/>
        <w:rPr>
          <w:rFonts w:hint="eastAsia"/>
        </w:rPr>
      </w:pPr>
    </w:p>
    <w:p w14:paraId="6624E3C2">
      <w:pPr>
        <w:pStyle w:val="4"/>
        <w:spacing w:before="284" w:line="285" w:lineRule="auto"/>
        <w:ind w:right="97"/>
        <w:rPr>
          <w:rFonts w:hint="eastAsia"/>
        </w:rPr>
      </w:pPr>
      <w:r>
        <w:rPr>
          <w:rFonts w:hint="eastAsia"/>
        </w:rPr>
        <w:t>What we have already touched upon is general.</w:t>
      </w:r>
    </w:p>
    <w:p w14:paraId="7CD454AE">
      <w:pPr>
        <w:pStyle w:val="4"/>
        <w:spacing w:before="284" w:line="285" w:lineRule="auto"/>
        <w:ind w:right="97"/>
        <w:rPr>
          <w:rFonts w:hint="eastAsia"/>
        </w:rPr>
      </w:pPr>
      <w:r>
        <w:rPr>
          <w:rFonts w:hint="eastAsia"/>
        </w:rPr>
        <w:t>我们已经触及的是普遍的。</w:t>
      </w:r>
    </w:p>
    <w:p w14:paraId="78548CB2">
      <w:pPr>
        <w:pStyle w:val="4"/>
        <w:spacing w:before="284" w:line="285" w:lineRule="auto"/>
        <w:ind w:right="97"/>
        <w:rPr>
          <w:rFonts w:hint="eastAsia"/>
        </w:rPr>
      </w:pPr>
    </w:p>
    <w:p w14:paraId="2462EA17">
      <w:pPr>
        <w:pStyle w:val="4"/>
        <w:spacing w:before="284" w:line="285" w:lineRule="auto"/>
        <w:ind w:right="97"/>
        <w:rPr>
          <w:rFonts w:hint="eastAsia"/>
        </w:rPr>
      </w:pPr>
      <w:r>
        <w:rPr>
          <w:rFonts w:hint="eastAsia"/>
        </w:rPr>
        <w:t>But there is here a sentence which is peculiar to the death and passion of our Lord Jesus Christ, when he says, “Do you not think that I can now pray to my Father, and he will send me more than twelve legions of angels?”</w:t>
      </w:r>
    </w:p>
    <w:p w14:paraId="31AEDC9D">
      <w:pPr>
        <w:pStyle w:val="4"/>
        <w:spacing w:before="284" w:line="285" w:lineRule="auto"/>
        <w:ind w:right="97"/>
        <w:rPr>
          <w:rFonts w:hint="eastAsia"/>
        </w:rPr>
      </w:pPr>
      <w:r>
        <w:rPr>
          <w:rFonts w:hint="eastAsia"/>
        </w:rPr>
        <w:t>但这里有一句话是特指我们主耶稣基督的死和受难的，当祂说：“你想我不能求我父，现在为我差遣十二营多天使来么？”</w:t>
      </w:r>
    </w:p>
    <w:p w14:paraId="674949CF">
      <w:pPr>
        <w:pStyle w:val="4"/>
        <w:spacing w:before="284" w:line="285" w:lineRule="auto"/>
        <w:ind w:right="97"/>
        <w:rPr>
          <w:rFonts w:hint="eastAsia"/>
        </w:rPr>
      </w:pPr>
    </w:p>
    <w:p w14:paraId="20CB0D60">
      <w:pPr>
        <w:pStyle w:val="4"/>
        <w:spacing w:before="284" w:line="285" w:lineRule="auto"/>
        <w:ind w:right="97"/>
        <w:rPr>
          <w:rFonts w:hint="eastAsia"/>
        </w:rPr>
      </w:pPr>
      <w:r>
        <w:rPr>
          <w:rFonts w:hint="eastAsia"/>
        </w:rPr>
        <w:t>Now one legion in that time customarily made four or five thousand men.</w:t>
      </w:r>
    </w:p>
    <w:p w14:paraId="243CAB35">
      <w:pPr>
        <w:pStyle w:val="4"/>
        <w:spacing w:before="284" w:line="285" w:lineRule="auto"/>
        <w:ind w:right="97"/>
        <w:rPr>
          <w:rFonts w:hint="eastAsia"/>
        </w:rPr>
      </w:pPr>
      <w:r>
        <w:rPr>
          <w:rFonts w:hint="eastAsia"/>
        </w:rPr>
        <w:t>现在那时一个军团通常有四五千人。</w:t>
      </w:r>
    </w:p>
    <w:p w14:paraId="278EF37D">
      <w:pPr>
        <w:pStyle w:val="4"/>
        <w:spacing w:before="284" w:line="285" w:lineRule="auto"/>
        <w:ind w:right="97"/>
        <w:rPr>
          <w:rFonts w:hint="eastAsia"/>
        </w:rPr>
      </w:pPr>
    </w:p>
    <w:p w14:paraId="40DA44CB">
      <w:pPr>
        <w:pStyle w:val="4"/>
        <w:spacing w:before="284" w:line="285" w:lineRule="auto"/>
        <w:ind w:right="97"/>
        <w:rPr>
          <w:rFonts w:hint="eastAsia"/>
        </w:rPr>
      </w:pPr>
      <w:r>
        <w:rPr>
          <w:rFonts w:hint="eastAsia"/>
        </w:rPr>
        <w:t>“There is, then, a heavenly army which I can have,” says He, “and yet I do without it.</w:t>
      </w:r>
    </w:p>
    <w:p w14:paraId="3B75C0FB">
      <w:pPr>
        <w:pStyle w:val="4"/>
        <w:spacing w:before="284" w:line="285" w:lineRule="auto"/>
        <w:ind w:right="97"/>
        <w:rPr>
          <w:rFonts w:hint="eastAsia"/>
        </w:rPr>
      </w:pPr>
      <w:r>
        <w:rPr>
          <w:rFonts w:hint="eastAsia"/>
        </w:rPr>
        <w:t>“那么，有一支天上的军队是我可以拥有的，”祂说，“然而我却不用它。”</w:t>
      </w:r>
    </w:p>
    <w:p w14:paraId="732E0266">
      <w:pPr>
        <w:pStyle w:val="4"/>
        <w:spacing w:before="284" w:line="285" w:lineRule="auto"/>
        <w:ind w:right="97"/>
        <w:rPr>
          <w:rFonts w:hint="eastAsia"/>
        </w:rPr>
      </w:pPr>
    </w:p>
    <w:p w14:paraId="1D85433C">
      <w:pPr>
        <w:pStyle w:val="4"/>
        <w:spacing w:before="284" w:line="285" w:lineRule="auto"/>
        <w:ind w:right="97"/>
        <w:rPr>
          <w:rFonts w:hint="eastAsia"/>
        </w:rPr>
      </w:pPr>
      <w:r>
        <w:rPr>
          <w:rFonts w:hint="eastAsia"/>
        </w:rPr>
        <w:t>And why, then, do you come here to usurp more than God either wills or permits?”</w:t>
      </w:r>
    </w:p>
    <w:p w14:paraId="5E1B708C">
      <w:pPr>
        <w:pStyle w:val="4"/>
        <w:spacing w:before="284" w:line="285" w:lineRule="auto"/>
        <w:ind w:right="97"/>
        <w:rPr>
          <w:rFonts w:hint="eastAsia"/>
        </w:rPr>
      </w:pPr>
      <w:r>
        <w:rPr>
          <w:rFonts w:hint="eastAsia"/>
        </w:rPr>
        <w:t>“那么，你为何到这里来篡夺超过神所愿或所容许的呢？”</w:t>
      </w:r>
    </w:p>
    <w:p w14:paraId="11DC33C2">
      <w:pPr>
        <w:pStyle w:val="4"/>
        <w:spacing w:before="284" w:line="285" w:lineRule="auto"/>
        <w:ind w:right="97"/>
        <w:rPr>
          <w:rFonts w:hint="eastAsia"/>
        </w:rPr>
      </w:pPr>
    </w:p>
    <w:p w14:paraId="79F1073A">
      <w:pPr>
        <w:pStyle w:val="4"/>
        <w:spacing w:before="284" w:line="285" w:lineRule="auto"/>
        <w:ind w:right="97"/>
        <w:rPr>
          <w:rFonts w:hint="eastAsia"/>
        </w:rPr>
      </w:pPr>
      <w:r>
        <w:rPr>
          <w:rFonts w:hint="eastAsia"/>
        </w:rPr>
        <w:t>Now it is surely permissible to call upon God and to pray to Him that He may be willing to sustain our life; and as He holds it precious, that He may keep it in His protection.</w:t>
      </w:r>
    </w:p>
    <w:p w14:paraId="17DFB473">
      <w:pPr>
        <w:pStyle w:val="4"/>
        <w:spacing w:before="284" w:line="285" w:lineRule="auto"/>
        <w:ind w:right="97"/>
        <w:rPr>
          <w:rFonts w:hint="eastAsia"/>
        </w:rPr>
      </w:pPr>
      <w:r>
        <w:rPr>
          <w:rFonts w:hint="eastAsia"/>
        </w:rPr>
        <w:t>现在当然可以呼求神并向祂祷告，愿祂愿意维持我们的生命；并且既然祂珍视它，愿祂保守它在祂的护佑之下。</w:t>
      </w:r>
    </w:p>
    <w:p w14:paraId="46C343FF">
      <w:pPr>
        <w:pStyle w:val="4"/>
        <w:spacing w:before="284" w:line="285" w:lineRule="auto"/>
        <w:ind w:right="97"/>
        <w:rPr>
          <w:rFonts w:hint="eastAsia"/>
        </w:rPr>
      </w:pPr>
    </w:p>
    <w:p w14:paraId="4CBF7355">
      <w:pPr>
        <w:pStyle w:val="4"/>
        <w:spacing w:before="284" w:line="285" w:lineRule="auto"/>
        <w:ind w:right="97"/>
        <w:rPr>
          <w:rFonts w:hint="eastAsia"/>
        </w:rPr>
      </w:pPr>
      <w:r>
        <w:rPr>
          <w:rFonts w:hint="eastAsia"/>
        </w:rPr>
        <w:t>Our Lord Jesus declares that He does not wish it now and that He ought not to do it.</w:t>
      </w:r>
    </w:p>
    <w:p w14:paraId="2AD69EB6">
      <w:pPr>
        <w:pStyle w:val="4"/>
        <w:spacing w:before="284" w:line="285" w:lineRule="auto"/>
        <w:ind w:right="97"/>
        <w:rPr>
          <w:rFonts w:hint="eastAsia"/>
        </w:rPr>
      </w:pPr>
      <w:r>
        <w:rPr>
          <w:rFonts w:hint="eastAsia"/>
        </w:rPr>
        <w:t>我们的主耶稣宣告祂现在不愿如此，祂也不应如此行。</w:t>
      </w:r>
    </w:p>
    <w:p w14:paraId="6D516930">
      <w:pPr>
        <w:pStyle w:val="4"/>
        <w:spacing w:before="284" w:line="285" w:lineRule="auto"/>
        <w:ind w:right="97"/>
        <w:rPr>
          <w:rFonts w:hint="eastAsia"/>
        </w:rPr>
      </w:pPr>
    </w:p>
    <w:p w14:paraId="51707F53">
      <w:pPr>
        <w:pStyle w:val="4"/>
        <w:spacing w:before="284" w:line="285" w:lineRule="auto"/>
        <w:ind w:right="97"/>
        <w:rPr>
          <w:rFonts w:hint="eastAsia"/>
        </w:rPr>
      </w:pPr>
      <w:r>
        <w:rPr>
          <w:rFonts w:hint="eastAsia"/>
        </w:rPr>
        <w:t>How, then, will Peter use violence, seeing it is outside the order which God has permitted and established by His Word?</w:t>
      </w:r>
    </w:p>
    <w:p w14:paraId="3D60B4AC">
      <w:pPr>
        <w:pStyle w:val="4"/>
        <w:spacing w:before="284" w:line="285" w:lineRule="auto"/>
        <w:ind w:right="97"/>
        <w:rPr>
          <w:rFonts w:hint="eastAsia"/>
        </w:rPr>
      </w:pPr>
      <w:r>
        <w:rPr>
          <w:rFonts w:hint="eastAsia"/>
        </w:rPr>
        <w:t>那么，彼得怎能使用暴力呢，既然这超出了神藉着祂的话语所容许和设立的秩序？</w:t>
      </w:r>
    </w:p>
    <w:p w14:paraId="618DFC26">
      <w:pPr>
        <w:pStyle w:val="4"/>
        <w:spacing w:before="284" w:line="285" w:lineRule="auto"/>
        <w:ind w:right="97"/>
        <w:rPr>
          <w:rFonts w:hint="eastAsia"/>
        </w:rPr>
      </w:pPr>
    </w:p>
    <w:p w14:paraId="5367E95B">
      <w:pPr>
        <w:pStyle w:val="4"/>
        <w:spacing w:before="284" w:line="285" w:lineRule="auto"/>
        <w:ind w:right="97"/>
        <w:rPr>
          <w:rFonts w:hint="eastAsia"/>
        </w:rPr>
      </w:pPr>
      <w:r>
        <w:rPr>
          <w:rFonts w:hint="eastAsia"/>
        </w:rPr>
        <w:t>If a means which is permissible in itself ought not to come into use, how</w:t>
      </w:r>
    </w:p>
    <w:p w14:paraId="5FE12C0C">
      <w:pPr>
        <w:pStyle w:val="4"/>
        <w:spacing w:before="284" w:line="285" w:lineRule="auto"/>
        <w:ind w:right="97"/>
        <w:rPr>
          <w:rFonts w:hint="eastAsia"/>
        </w:rPr>
      </w:pPr>
      <w:r>
        <w:rPr>
          <w:rFonts w:hint="eastAsia"/>
        </w:rPr>
        <w:t>如果一种本身允许的方法不应被使用，那么如何</w:t>
      </w:r>
    </w:p>
    <w:p w14:paraId="29C61DFB">
      <w:pPr>
        <w:pStyle w:val="4"/>
        <w:spacing w:before="284" w:line="285" w:lineRule="auto"/>
        <w:ind w:right="97"/>
        <w:rPr>
          <w:rFonts w:hint="eastAsia"/>
        </w:rPr>
      </w:pPr>
    </w:p>
    <w:p w14:paraId="522AF20F">
      <w:pPr>
        <w:pStyle w:val="4"/>
        <w:spacing w:before="284" w:line="285" w:lineRule="auto"/>
        <w:ind w:right="97"/>
        <w:rPr>
          <w:rFonts w:hint="eastAsia"/>
        </w:rPr>
      </w:pPr>
      <w:r>
        <w:rPr>
          <w:rFonts w:hint="eastAsia"/>
        </w:rPr>
        <w:t>distinguish what God has defended and what He has declared worthy of punishment?</w:t>
      </w:r>
    </w:p>
    <w:p w14:paraId="038174B8">
      <w:pPr>
        <w:pStyle w:val="4"/>
        <w:spacing w:before="284" w:line="285" w:lineRule="auto"/>
        <w:ind w:right="97"/>
        <w:rPr>
          <w:rFonts w:hint="eastAsia"/>
        </w:rPr>
      </w:pPr>
      <w:r>
        <w:rPr>
          <w:rFonts w:hint="eastAsia"/>
        </w:rPr>
        <w:t>区分神所禁止的和祂宣告该受惩罚的事呢？</w:t>
      </w:r>
    </w:p>
    <w:p w14:paraId="76446464">
      <w:pPr>
        <w:pStyle w:val="4"/>
        <w:spacing w:before="284" w:line="285" w:lineRule="auto"/>
        <w:ind w:right="97"/>
        <w:rPr>
          <w:rFonts w:hint="eastAsia"/>
        </w:rPr>
      </w:pPr>
    </w:p>
    <w:p w14:paraId="3363EA23">
      <w:pPr>
        <w:pStyle w:val="4"/>
        <w:spacing w:before="284" w:line="285" w:lineRule="auto"/>
        <w:ind w:right="97"/>
        <w:rPr>
          <w:rFonts w:hint="eastAsia"/>
        </w:rPr>
      </w:pPr>
      <w:r>
        <w:rPr>
          <w:rFonts w:hint="eastAsia"/>
        </w:rPr>
        <w:t>Here (as I have already mentioned) we see how the Son of God subjected Himself to such shames and that He preferred to let Himself be bound and tied like an evil-doer and a criminal rather than to he a deceiver by miracle and that God employed His arm to protect Him.</w:t>
      </w:r>
    </w:p>
    <w:p w14:paraId="3D105C50">
      <w:pPr>
        <w:pStyle w:val="4"/>
        <w:spacing w:before="284" w:line="285" w:lineRule="auto"/>
        <w:ind w:right="97"/>
        <w:rPr>
          <w:rFonts w:hint="eastAsia"/>
        </w:rPr>
      </w:pPr>
      <w:r>
        <w:rPr>
          <w:rFonts w:hint="eastAsia"/>
        </w:rPr>
        <w:t>在此（正如我已经提到的）我们看到神的儿子如何使自己顺服于如此的羞辱，祂宁愿让自己像一个作恶者和一个罪犯一样被捆绑和束缚，也不愿藉着神迹作一个欺骗者，并且神运用祂的膀臂来保护祂。</w:t>
      </w:r>
    </w:p>
    <w:p w14:paraId="5BA1F0A7">
      <w:pPr>
        <w:pStyle w:val="4"/>
        <w:spacing w:before="284" w:line="285" w:lineRule="auto"/>
        <w:ind w:right="97"/>
        <w:rPr>
          <w:rFonts w:hint="eastAsia"/>
        </w:rPr>
      </w:pPr>
    </w:p>
    <w:p w14:paraId="05D19EFC">
      <w:pPr>
        <w:pStyle w:val="4"/>
        <w:spacing w:before="284" w:line="285" w:lineRule="auto"/>
        <w:ind w:right="97"/>
        <w:rPr>
          <w:rFonts w:hint="eastAsia"/>
        </w:rPr>
      </w:pPr>
      <w:r>
        <w:rPr>
          <w:rFonts w:hint="eastAsia"/>
        </w:rPr>
        <w:t>By that we have to recognize how He prized our salvation.</w:t>
      </w:r>
    </w:p>
    <w:p w14:paraId="530CA8FF">
      <w:pPr>
        <w:pStyle w:val="4"/>
        <w:spacing w:before="284" w:line="285" w:lineRule="auto"/>
        <w:ind w:right="97"/>
        <w:rPr>
          <w:rFonts w:hint="eastAsia"/>
        </w:rPr>
      </w:pPr>
      <w:r>
        <w:rPr>
          <w:rFonts w:hint="eastAsia"/>
        </w:rPr>
        <w:t>藉此我们必须认识到祂是何等珍视我们的救恩。</w:t>
      </w:r>
    </w:p>
    <w:p w14:paraId="2402405C">
      <w:pPr>
        <w:pStyle w:val="4"/>
        <w:spacing w:before="284" w:line="285" w:lineRule="auto"/>
        <w:ind w:right="97"/>
        <w:rPr>
          <w:rFonts w:hint="eastAsia"/>
        </w:rPr>
      </w:pPr>
    </w:p>
    <w:p w14:paraId="5F2CC43B">
      <w:pPr>
        <w:pStyle w:val="4"/>
        <w:spacing w:before="284" w:line="285" w:lineRule="auto"/>
        <w:ind w:right="97"/>
        <w:rPr>
          <w:rFonts w:hint="eastAsia"/>
        </w:rPr>
      </w:pPr>
      <w:r>
        <w:rPr>
          <w:rFonts w:hint="eastAsia"/>
        </w:rPr>
        <w:t>Here is a point which I have already noted: namely, that He refers us to the will and to the decree of God His Father.</w:t>
      </w:r>
    </w:p>
    <w:p w14:paraId="5929EF12">
      <w:pPr>
        <w:pStyle w:val="4"/>
        <w:spacing w:before="284" w:line="285" w:lineRule="auto"/>
        <w:ind w:right="97"/>
        <w:rPr>
          <w:rFonts w:hint="eastAsia"/>
        </w:rPr>
      </w:pPr>
      <w:r>
        <w:rPr>
          <w:rFonts w:hint="eastAsia"/>
        </w:rPr>
        <w:t>这里有一个我已经注意到的要点：即，祂把我们引向神祂父的旨意和命令。</w:t>
      </w:r>
    </w:p>
    <w:p w14:paraId="4ACE2137">
      <w:pPr>
        <w:pStyle w:val="4"/>
        <w:spacing w:before="284" w:line="285" w:lineRule="auto"/>
        <w:ind w:right="97"/>
        <w:rPr>
          <w:rFonts w:hint="eastAsia"/>
        </w:rPr>
      </w:pPr>
    </w:p>
    <w:p w14:paraId="53612964">
      <w:pPr>
        <w:pStyle w:val="4"/>
        <w:spacing w:before="284" w:line="285" w:lineRule="auto"/>
        <w:ind w:right="97"/>
        <w:rPr>
          <w:rFonts w:hint="eastAsia"/>
        </w:rPr>
      </w:pPr>
      <w:r>
        <w:rPr>
          <w:rFonts w:hint="eastAsia"/>
        </w:rPr>
        <w:t>For apart from that one would find it strange that He did not wish to implore His aid, as He might surely know that He could have it.</w:t>
      </w:r>
    </w:p>
    <w:p w14:paraId="09E30A7D">
      <w:pPr>
        <w:pStyle w:val="4"/>
        <w:spacing w:before="284" w:line="285" w:lineRule="auto"/>
        <w:ind w:right="97"/>
        <w:rPr>
          <w:rFonts w:hint="eastAsia"/>
        </w:rPr>
      </w:pPr>
      <w:r>
        <w:rPr>
          <w:rFonts w:hint="eastAsia"/>
        </w:rPr>
        <w:t>因为除此之外，人们会觉得奇怪，祂不愿恳求祂的帮助，因为祂当然知道祂可以得到它。</w:t>
      </w:r>
    </w:p>
    <w:p w14:paraId="47E10D7E">
      <w:pPr>
        <w:pStyle w:val="4"/>
        <w:spacing w:before="284" w:line="285" w:lineRule="auto"/>
        <w:ind w:right="97"/>
        <w:rPr>
          <w:rFonts w:hint="eastAsia"/>
        </w:rPr>
      </w:pPr>
    </w:p>
    <w:p w14:paraId="7B48E72C">
      <w:pPr>
        <w:pStyle w:val="4"/>
        <w:spacing w:before="284" w:line="285" w:lineRule="auto"/>
        <w:ind w:right="97"/>
        <w:rPr>
          <w:rFonts w:hint="eastAsia"/>
        </w:rPr>
      </w:pPr>
      <w:r>
        <w:rPr>
          <w:rFonts w:hint="eastAsia"/>
        </w:rPr>
        <w:t>It seems that He tempts God when He does not pray to Him at all.</w:t>
      </w:r>
    </w:p>
    <w:p w14:paraId="17603598">
      <w:pPr>
        <w:pStyle w:val="4"/>
        <w:spacing w:before="284" w:line="285" w:lineRule="auto"/>
        <w:ind w:right="97"/>
        <w:rPr>
          <w:rFonts w:hint="eastAsia"/>
        </w:rPr>
      </w:pPr>
      <w:r>
        <w:rPr>
          <w:rFonts w:hint="eastAsia"/>
        </w:rPr>
        <w:t>当祂根本不向祂祷告时，祂似乎在试探神。</w:t>
      </w:r>
    </w:p>
    <w:p w14:paraId="1752D24C">
      <w:pPr>
        <w:pStyle w:val="4"/>
        <w:spacing w:before="284" w:line="285" w:lineRule="auto"/>
        <w:ind w:right="97"/>
        <w:rPr>
          <w:rFonts w:hint="eastAsia"/>
        </w:rPr>
      </w:pPr>
    </w:p>
    <w:p w14:paraId="1619C283">
      <w:pPr>
        <w:pStyle w:val="4"/>
        <w:spacing w:before="284" w:line="285" w:lineRule="auto"/>
        <w:ind w:right="97"/>
        <w:rPr>
          <w:rFonts w:hint="eastAsia"/>
        </w:rPr>
      </w:pPr>
      <w:r>
        <w:rPr>
          <w:rFonts w:hint="eastAsia"/>
        </w:rPr>
        <w:t>We have the promise that Angels will surround those who fear God, even that they will follow them to prevent them from hurting themselves, and that they may not have to meet any evil in their paths.</w:t>
      </w:r>
    </w:p>
    <w:p w14:paraId="6B33F2B7">
      <w:pPr>
        <w:pStyle w:val="4"/>
        <w:spacing w:before="284" w:line="285" w:lineRule="auto"/>
        <w:ind w:right="97"/>
        <w:rPr>
          <w:rFonts w:hint="eastAsia"/>
        </w:rPr>
      </w:pPr>
      <w:r>
        <w:rPr>
          <w:rFonts w:hint="eastAsia"/>
        </w:rPr>
        <w:t>我们有应许，天使将环绕那些敬畏神的人，甚至他们将跟随他们，以防止他们伤害自己，并且他们可以不在他们的道路上遇见任何邪恶。</w:t>
      </w:r>
    </w:p>
    <w:p w14:paraId="516E4587">
      <w:pPr>
        <w:pStyle w:val="4"/>
        <w:spacing w:before="284" w:line="285" w:lineRule="auto"/>
        <w:ind w:right="97"/>
        <w:rPr>
          <w:rFonts w:hint="eastAsia"/>
        </w:rPr>
      </w:pPr>
    </w:p>
    <w:p w14:paraId="1063A2B2">
      <w:pPr>
        <w:pStyle w:val="4"/>
        <w:spacing w:before="284" w:line="285" w:lineRule="auto"/>
        <w:ind w:right="97"/>
        <w:rPr>
          <w:rFonts w:hint="eastAsia"/>
        </w:rPr>
      </w:pPr>
      <w:r>
        <w:rPr>
          <w:rFonts w:hint="eastAsia"/>
        </w:rPr>
        <w:t>Now when God has promised us something, He wills that it may be to invite us to prayer.</w:t>
      </w:r>
    </w:p>
    <w:p w14:paraId="5699D118">
      <w:pPr>
        <w:pStyle w:val="4"/>
        <w:spacing w:before="284" w:line="285" w:lineRule="auto"/>
        <w:ind w:right="97"/>
        <w:rPr>
          <w:rFonts w:hint="eastAsia"/>
        </w:rPr>
      </w:pPr>
      <w:r>
        <w:rPr>
          <w:rFonts w:hint="eastAsia"/>
        </w:rPr>
        <w:t>现在当神应许我们某事时，祂定意那可能是为了邀请我们祷告。</w:t>
      </w:r>
    </w:p>
    <w:p w14:paraId="1B6A63CA">
      <w:pPr>
        <w:pStyle w:val="4"/>
        <w:spacing w:before="284" w:line="285" w:lineRule="auto"/>
        <w:ind w:right="97"/>
        <w:rPr>
          <w:rFonts w:hint="eastAsia"/>
        </w:rPr>
      </w:pPr>
    </w:p>
    <w:p w14:paraId="6016FF11">
      <w:pPr>
        <w:pStyle w:val="4"/>
        <w:spacing w:before="284" w:line="285" w:lineRule="auto"/>
        <w:ind w:right="97"/>
        <w:rPr>
          <w:rFonts w:hint="eastAsia"/>
        </w:rPr>
      </w:pPr>
      <w:r>
        <w:rPr>
          <w:rFonts w:hint="eastAsia"/>
        </w:rPr>
        <w:t>Yet when we are in need we ought to run back to Him in order that He may use His Angels to guide us, for which cause He has given them this office.</w:t>
      </w:r>
    </w:p>
    <w:p w14:paraId="553DFD53">
      <w:pPr>
        <w:pStyle w:val="4"/>
        <w:spacing w:before="284" w:line="285" w:lineRule="auto"/>
        <w:ind w:right="97"/>
        <w:rPr>
          <w:rFonts w:hint="eastAsia"/>
        </w:rPr>
      </w:pPr>
      <w:r>
        <w:rPr>
          <w:rFonts w:hint="eastAsia"/>
        </w:rPr>
        <w:t>然而当我们有需要时，我们应当回到祂那里去，以便祂可以差遣祂的天使来引导我们，为此缘故祂已赐给他们这个职分。</w:t>
      </w:r>
    </w:p>
    <w:p w14:paraId="2FBC872A">
      <w:pPr>
        <w:pStyle w:val="4"/>
        <w:spacing w:before="284" w:line="285" w:lineRule="auto"/>
        <w:ind w:right="97"/>
        <w:rPr>
          <w:rFonts w:hint="eastAsia"/>
        </w:rPr>
      </w:pPr>
    </w:p>
    <w:p w14:paraId="7181BD49">
      <w:pPr>
        <w:pStyle w:val="4"/>
        <w:spacing w:before="284" w:line="285" w:lineRule="auto"/>
        <w:ind w:right="97"/>
        <w:rPr>
          <w:rFonts w:hint="eastAsia"/>
        </w:rPr>
      </w:pPr>
      <w:r>
        <w:rPr>
          <w:rFonts w:hint="eastAsia"/>
        </w:rPr>
        <w:t>We see also that this was practiced by the holy Patriarchs and the Fathers.</w:t>
      </w:r>
    </w:p>
    <w:p w14:paraId="1E6140B0">
      <w:pPr>
        <w:pStyle w:val="4"/>
        <w:spacing w:before="284" w:line="285" w:lineRule="auto"/>
        <w:ind w:right="97"/>
        <w:rPr>
          <w:rFonts w:hint="eastAsia"/>
        </w:rPr>
      </w:pPr>
      <w:r>
        <w:rPr>
          <w:rFonts w:hint="eastAsia"/>
        </w:rPr>
        <w:t>我们也看到这曾被圣洁的先祖和教父们实践过。</w:t>
      </w:r>
    </w:p>
    <w:p w14:paraId="664A708D">
      <w:pPr>
        <w:pStyle w:val="4"/>
        <w:spacing w:before="284" w:line="285" w:lineRule="auto"/>
        <w:ind w:right="97"/>
        <w:rPr>
          <w:rFonts w:hint="eastAsia"/>
        </w:rPr>
      </w:pPr>
    </w:p>
    <w:p w14:paraId="5B2E7346">
      <w:pPr>
        <w:pStyle w:val="4"/>
        <w:spacing w:before="284" w:line="285" w:lineRule="auto"/>
        <w:ind w:right="97"/>
        <w:rPr>
          <w:rFonts w:hint="eastAsia"/>
        </w:rPr>
      </w:pPr>
      <w:r>
        <w:rPr>
          <w:rFonts w:hint="eastAsia"/>
        </w:rPr>
        <w:t>“The Angel of the Lord who has never failed me will be in thy way with thee and he will make thee prosper,” said Abraham.</w:t>
      </w:r>
    </w:p>
    <w:p w14:paraId="791E5B50">
      <w:pPr>
        <w:pStyle w:val="4"/>
        <w:spacing w:before="284" w:line="285" w:lineRule="auto"/>
        <w:ind w:right="97"/>
        <w:rPr>
          <w:rFonts w:hint="eastAsia"/>
        </w:rPr>
      </w:pPr>
      <w:r>
        <w:rPr>
          <w:rFonts w:hint="eastAsia"/>
        </w:rPr>
        <w:t>“耶和华的使者，祂从未失信于我，必在你所行的路上与你同在，祂必使你亨通，”亚伯拉罕说。</w:t>
      </w:r>
    </w:p>
    <w:p w14:paraId="318BB9D3">
      <w:pPr>
        <w:pStyle w:val="4"/>
        <w:spacing w:before="284" w:line="285" w:lineRule="auto"/>
        <w:ind w:right="97"/>
        <w:rPr>
          <w:rFonts w:hint="eastAsia"/>
        </w:rPr>
      </w:pPr>
    </w:p>
    <w:p w14:paraId="399AE9AF">
      <w:pPr>
        <w:pStyle w:val="4"/>
        <w:spacing w:before="284" w:line="285" w:lineRule="auto"/>
        <w:ind w:right="97"/>
        <w:rPr>
          <w:rFonts w:hint="eastAsia"/>
        </w:rPr>
      </w:pPr>
      <w:r>
        <w:rPr>
          <w:rFonts w:hint="eastAsia"/>
        </w:rPr>
        <w:t>Thus, then, have the holy Fathers used it.</w:t>
      </w:r>
    </w:p>
    <w:p w14:paraId="178A0FC2">
      <w:pPr>
        <w:pStyle w:val="4"/>
        <w:spacing w:before="284" w:line="285" w:lineRule="auto"/>
        <w:ind w:right="97"/>
        <w:rPr>
          <w:rFonts w:hint="eastAsia"/>
        </w:rPr>
      </w:pPr>
      <w:r>
        <w:rPr>
          <w:rFonts w:hint="eastAsia"/>
        </w:rPr>
        <w:t>那么，圣教父们就是这样使用的。</w:t>
      </w:r>
    </w:p>
    <w:p w14:paraId="679EE88B">
      <w:pPr>
        <w:pStyle w:val="4"/>
        <w:spacing w:before="284" w:line="285" w:lineRule="auto"/>
        <w:ind w:right="97"/>
        <w:rPr>
          <w:rFonts w:hint="eastAsia"/>
        </w:rPr>
      </w:pPr>
    </w:p>
    <w:p w14:paraId="35AA7CB9">
      <w:pPr>
        <w:pStyle w:val="4"/>
        <w:spacing w:before="284" w:line="285" w:lineRule="auto"/>
        <w:ind w:right="97"/>
        <w:rPr>
          <w:rFonts w:hint="eastAsia"/>
        </w:rPr>
      </w:pPr>
      <w:r>
        <w:rPr>
          <w:rFonts w:hint="eastAsia"/>
        </w:rPr>
        <w:t>Why, then, did Jesus Christ not wish to have the Angels?</w:t>
      </w:r>
    </w:p>
    <w:p w14:paraId="2AC731ED">
      <w:pPr>
        <w:pStyle w:val="4"/>
        <w:spacing w:before="284" w:line="285" w:lineRule="auto"/>
        <w:ind w:right="97"/>
        <w:rPr>
          <w:rFonts w:hint="eastAsia"/>
        </w:rPr>
      </w:pPr>
      <w:r>
        <w:rPr>
          <w:rFonts w:hint="eastAsia"/>
        </w:rPr>
        <w:t>那么，耶稣基督为何不愿拥有天使呢？</w:t>
      </w:r>
    </w:p>
    <w:p w14:paraId="1EB7D4CE">
      <w:pPr>
        <w:pStyle w:val="4"/>
        <w:spacing w:before="284" w:line="285" w:lineRule="auto"/>
        <w:ind w:right="97"/>
        <w:rPr>
          <w:rFonts w:hint="eastAsia"/>
        </w:rPr>
      </w:pPr>
    </w:p>
    <w:p w14:paraId="12E6F286">
      <w:pPr>
        <w:pStyle w:val="4"/>
        <w:spacing w:before="284" w:line="285" w:lineRule="auto"/>
        <w:ind w:right="97"/>
        <w:rPr>
          <w:rFonts w:hint="eastAsia"/>
        </w:rPr>
      </w:pPr>
      <w:r>
        <w:rPr>
          <w:rFonts w:hint="eastAsia"/>
        </w:rPr>
        <w:t>For already He had been comforted (as St. Luke mentions) and Angels had waited upon Him in order to sweeten the anguish in which He was.</w:t>
      </w:r>
    </w:p>
    <w:p w14:paraId="0D3F5540">
      <w:pPr>
        <w:pStyle w:val="4"/>
        <w:spacing w:before="284" w:line="285" w:lineRule="auto"/>
        <w:ind w:right="97"/>
        <w:rPr>
          <w:rFonts w:hint="eastAsia"/>
        </w:rPr>
      </w:pPr>
      <w:r>
        <w:rPr>
          <w:rFonts w:hint="eastAsia"/>
        </w:rPr>
        <w:t>因为祂早已得到安慰（正如圣路加所提及的），并且天使曾伺候祂，为要减轻祂所处的痛苦。</w:t>
      </w:r>
    </w:p>
    <w:p w14:paraId="2662334A">
      <w:pPr>
        <w:pStyle w:val="4"/>
        <w:spacing w:before="284" w:line="285" w:lineRule="auto"/>
        <w:ind w:right="97"/>
        <w:rPr>
          <w:rFonts w:hint="eastAsia"/>
        </w:rPr>
      </w:pPr>
    </w:p>
    <w:p w14:paraId="4825DFD2">
      <w:pPr>
        <w:pStyle w:val="4"/>
        <w:spacing w:before="284" w:line="285" w:lineRule="auto"/>
        <w:ind w:right="97"/>
        <w:rPr>
          <w:rFonts w:hint="eastAsia"/>
        </w:rPr>
      </w:pPr>
      <w:r>
        <w:rPr>
          <w:rFonts w:hint="eastAsia"/>
        </w:rPr>
        <w:t>It seems, then, that He despises a necessary help from God.</w:t>
      </w:r>
    </w:p>
    <w:p w14:paraId="04C09234">
      <w:pPr>
        <w:pStyle w:val="4"/>
        <w:spacing w:before="284" w:line="285" w:lineRule="auto"/>
        <w:ind w:right="97"/>
        <w:rPr>
          <w:rFonts w:hint="eastAsia"/>
        </w:rPr>
      </w:pPr>
      <w:r>
        <w:rPr>
          <w:rFonts w:hint="eastAsia"/>
        </w:rPr>
        <w:t>那么，看来祂藐视了来自神的必要帮助。</w:t>
      </w:r>
    </w:p>
    <w:p w14:paraId="7E00309A">
      <w:pPr>
        <w:pStyle w:val="4"/>
        <w:spacing w:before="284" w:line="285" w:lineRule="auto"/>
        <w:ind w:right="97"/>
        <w:rPr>
          <w:rFonts w:hint="eastAsia"/>
        </w:rPr>
      </w:pPr>
    </w:p>
    <w:p w14:paraId="262655AF">
      <w:pPr>
        <w:pStyle w:val="4"/>
        <w:spacing w:before="284" w:line="285" w:lineRule="auto"/>
        <w:ind w:right="97"/>
        <w:rPr>
          <w:rFonts w:hint="eastAsia"/>
        </w:rPr>
      </w:pPr>
      <w:r>
        <w:rPr>
          <w:rFonts w:hint="eastAsia"/>
        </w:rPr>
        <w:t>But He takes it into account when he adds “How will the Scriptures be fulfilled?”</w:t>
      </w:r>
    </w:p>
    <w:p w14:paraId="47B7FBA3">
      <w:pPr>
        <w:pStyle w:val="4"/>
        <w:spacing w:before="284" w:line="285" w:lineRule="auto"/>
        <w:ind w:right="97"/>
        <w:rPr>
          <w:rFonts w:hint="eastAsia"/>
        </w:rPr>
      </w:pPr>
      <w:r>
        <w:rPr>
          <w:rFonts w:hint="eastAsia"/>
        </w:rPr>
        <w:t>但当祂补充说“经上所说的话怎么应验呢？”时，祂考虑到了这一点。</w:t>
      </w:r>
    </w:p>
    <w:p w14:paraId="3E415C08">
      <w:pPr>
        <w:pStyle w:val="4"/>
        <w:spacing w:before="284" w:line="285" w:lineRule="auto"/>
        <w:ind w:right="97"/>
        <w:rPr>
          <w:rFonts w:hint="eastAsia"/>
        </w:rPr>
      </w:pPr>
    </w:p>
    <w:p w14:paraId="2C42FBEA">
      <w:pPr>
        <w:pStyle w:val="4"/>
        <w:spacing w:before="284" w:line="285" w:lineRule="auto"/>
        <w:ind w:right="97"/>
        <w:rPr>
          <w:rFonts w:hint="eastAsia"/>
        </w:rPr>
      </w:pPr>
      <w:r>
        <w:rPr>
          <w:rFonts w:hint="eastAsia"/>
        </w:rPr>
        <w:t>As if He said, “If we doubt something, we can, then, and ought to pray to God that He may look upon us in pity and that by all means He may make us to feel His power.</w:t>
      </w:r>
    </w:p>
    <w:p w14:paraId="35008F0E">
      <w:pPr>
        <w:pStyle w:val="4"/>
        <w:spacing w:before="284" w:line="285" w:lineRule="auto"/>
        <w:ind w:right="97"/>
        <w:rPr>
          <w:rFonts w:hint="eastAsia"/>
        </w:rPr>
      </w:pPr>
      <w:r>
        <w:rPr>
          <w:rFonts w:hint="eastAsia"/>
        </w:rPr>
        <w:t>仿佛祂说：“如果我们怀疑某事，那么我们可以，并且应当向神祷告，愿祂怜悯地看顾我们，愿祂藉着一切方法使我们感受到祂的能力。”</w:t>
      </w:r>
    </w:p>
    <w:p w14:paraId="2EFE2D88">
      <w:pPr>
        <w:pStyle w:val="4"/>
        <w:spacing w:before="284" w:line="285" w:lineRule="auto"/>
        <w:ind w:right="97"/>
        <w:rPr>
          <w:rFonts w:hint="eastAsia"/>
        </w:rPr>
      </w:pPr>
    </w:p>
    <w:p w14:paraId="7DA351F9">
      <w:pPr>
        <w:pStyle w:val="4"/>
        <w:spacing w:before="284" w:line="285" w:lineRule="auto"/>
        <w:ind w:right="97"/>
        <w:rPr>
          <w:rFonts w:hint="eastAsia"/>
        </w:rPr>
      </w:pPr>
      <w:r>
        <w:rPr>
          <w:rFonts w:hint="eastAsia"/>
        </w:rPr>
        <w:t>But when we are convinced that He must pass by some need, and that the will of God is known to us, then it is no longer a matter of making of Him</w:t>
      </w:r>
    </w:p>
    <w:p w14:paraId="5DC3D4AA">
      <w:pPr>
        <w:pStyle w:val="4"/>
        <w:spacing w:before="284" w:line="285" w:lineRule="auto"/>
        <w:ind w:right="97"/>
        <w:rPr>
          <w:rFonts w:hint="eastAsia"/>
        </w:rPr>
      </w:pPr>
      <w:r>
        <w:rPr>
          <w:rFonts w:hint="eastAsia"/>
        </w:rPr>
        <w:t>但当我们确信祂必须经过某些需要，并且神的旨意为我们所知时，那时就不再是向祂提出</w:t>
      </w:r>
    </w:p>
    <w:p w14:paraId="4D9DE384">
      <w:pPr>
        <w:pStyle w:val="4"/>
        <w:spacing w:before="284" w:line="285" w:lineRule="auto"/>
        <w:ind w:right="97"/>
        <w:rPr>
          <w:rFonts w:hint="eastAsia"/>
        </w:rPr>
      </w:pPr>
    </w:p>
    <w:p w14:paraId="3165206E">
      <w:pPr>
        <w:pStyle w:val="4"/>
        <w:spacing w:before="284" w:line="285" w:lineRule="auto"/>
        <w:ind w:right="97"/>
        <w:rPr>
          <w:rFonts w:hint="eastAsia"/>
        </w:rPr>
      </w:pPr>
      <w:r>
        <w:rPr>
          <w:rFonts w:hint="eastAsia"/>
        </w:rPr>
        <w:t>another request, unless that He may strengthen us in power and in invincible constancy, and that we may make no complaint, or that we may not be carried away by our affections; but that we may go with a ready courage through everything to which He calls us.”</w:t>
      </w:r>
    </w:p>
    <w:p w14:paraId="3DDF429C">
      <w:pPr>
        <w:pStyle w:val="4"/>
        <w:spacing w:before="284" w:line="285" w:lineRule="auto"/>
        <w:ind w:right="97"/>
        <w:rPr>
          <w:rFonts w:hint="eastAsia"/>
        </w:rPr>
      </w:pPr>
      <w:r>
        <w:rPr>
          <w:rFonts w:hint="eastAsia"/>
        </w:rPr>
        <w:t>另一个请求了，除非是求祂在能力和不可战胜的恒心中坚固我们，并且我们不发怨言，或者我们不被我们的情感所左右；而是我们可以带着充足的勇气经过祂呼召我们去经历的一切。”</w:t>
      </w:r>
    </w:p>
    <w:p w14:paraId="66938713">
      <w:pPr>
        <w:pStyle w:val="4"/>
        <w:spacing w:before="284" w:line="285" w:lineRule="auto"/>
        <w:ind w:right="97"/>
        <w:rPr>
          <w:rFonts w:hint="eastAsia"/>
        </w:rPr>
      </w:pPr>
    </w:p>
    <w:p w14:paraId="465FE8CF">
      <w:pPr>
        <w:pStyle w:val="4"/>
        <w:spacing w:before="284" w:line="285" w:lineRule="auto"/>
        <w:ind w:right="97"/>
        <w:rPr>
          <w:rFonts w:hint="eastAsia"/>
        </w:rPr>
      </w:pPr>
      <w:r>
        <w:rPr>
          <w:rFonts w:hint="eastAsia"/>
        </w:rPr>
        <w:t>For example, if we are persecuted by our enemies, and we do not know what God has in store for us, or what ought to be the outcome, we have to pray to Him as if our life were precious to Him and since He holds in His guard that He demonstrates this by the result and that He delivers us.</w:t>
      </w:r>
    </w:p>
    <w:p w14:paraId="683F71C5">
      <w:pPr>
        <w:pStyle w:val="4"/>
        <w:spacing w:before="284" w:line="285" w:lineRule="auto"/>
        <w:ind w:right="97"/>
        <w:rPr>
          <w:rFonts w:hint="eastAsia"/>
        </w:rPr>
      </w:pPr>
      <w:r>
        <w:rPr>
          <w:rFonts w:hint="eastAsia"/>
        </w:rPr>
        <w:t>例如，如果我们受到仇敌的逼迫，我们不知道神为我们预备了什么，或者结果应当如何，我们必须向祂祷告，仿佛我们的生命对祂来说是宝贵的，并且既然祂保守着它，愿祂藉着结果显明这一点，并拯救我们。</w:t>
      </w:r>
    </w:p>
    <w:p w14:paraId="3D028374">
      <w:pPr>
        <w:pStyle w:val="4"/>
        <w:spacing w:before="284" w:line="285" w:lineRule="auto"/>
        <w:ind w:right="97"/>
        <w:rPr>
          <w:rFonts w:hint="eastAsia"/>
        </w:rPr>
      </w:pPr>
    </w:p>
    <w:p w14:paraId="1198BFF8">
      <w:pPr>
        <w:pStyle w:val="4"/>
        <w:spacing w:before="284" w:line="285" w:lineRule="auto"/>
        <w:ind w:right="97"/>
        <w:rPr>
          <w:rFonts w:hint="eastAsia"/>
        </w:rPr>
      </w:pPr>
      <w:r>
        <w:rPr>
          <w:rFonts w:hint="eastAsia"/>
        </w:rPr>
        <w:t>But when we are persuaded that God wills to call us to Himself and that there is no longer any remedy, then we must cut off every dispute and fully resign ourselves that nothing any longer remains but to obey the decree of God which is immutable.</w:t>
      </w:r>
    </w:p>
    <w:p w14:paraId="5C85CDB8">
      <w:pPr>
        <w:pStyle w:val="4"/>
        <w:spacing w:before="284" w:line="285" w:lineRule="auto"/>
        <w:ind w:right="97"/>
        <w:rPr>
          <w:rFonts w:hint="eastAsia"/>
        </w:rPr>
      </w:pPr>
      <w:r>
        <w:rPr>
          <w:rFonts w:hint="eastAsia"/>
        </w:rPr>
        <w:t>但当我们确信神定意要呼召我们归向祂自己，并且不再有任何补救方法时，那时我们必须停止一切争论，并完全顺服，以致不再有任何事可做，唯有顺服神那不可改变的命令。</w:t>
      </w:r>
    </w:p>
    <w:p w14:paraId="11BAB82E">
      <w:pPr>
        <w:pStyle w:val="4"/>
        <w:spacing w:before="284" w:line="285" w:lineRule="auto"/>
        <w:ind w:right="97"/>
        <w:rPr>
          <w:rFonts w:hint="eastAsia"/>
        </w:rPr>
      </w:pPr>
    </w:p>
    <w:p w14:paraId="418C2ADA">
      <w:pPr>
        <w:pStyle w:val="4"/>
        <w:spacing w:before="284" w:line="285" w:lineRule="auto"/>
        <w:ind w:right="97"/>
        <w:rPr>
          <w:rFonts w:hint="eastAsia"/>
        </w:rPr>
      </w:pPr>
      <w:r>
        <w:rPr>
          <w:rFonts w:hint="eastAsia"/>
        </w:rPr>
        <w:t>That, then, is the intention of our Lord Jesus.</w:t>
      </w:r>
    </w:p>
    <w:p w14:paraId="1CF19AC9">
      <w:pPr>
        <w:pStyle w:val="4"/>
        <w:spacing w:before="284" w:line="285" w:lineRule="auto"/>
        <w:ind w:right="97"/>
        <w:rPr>
          <w:rFonts w:hint="eastAsia"/>
        </w:rPr>
      </w:pPr>
      <w:r>
        <w:rPr>
          <w:rFonts w:hint="eastAsia"/>
        </w:rPr>
        <w:t>那么，这就是我们主耶稣的意图。</w:t>
      </w:r>
    </w:p>
    <w:p w14:paraId="6ACD02FE">
      <w:pPr>
        <w:pStyle w:val="4"/>
        <w:spacing w:before="284" w:line="285" w:lineRule="auto"/>
        <w:ind w:right="97"/>
        <w:rPr>
          <w:rFonts w:hint="eastAsia"/>
        </w:rPr>
      </w:pPr>
    </w:p>
    <w:p w14:paraId="55D95597">
      <w:pPr>
        <w:pStyle w:val="4"/>
        <w:spacing w:before="284" w:line="285" w:lineRule="auto"/>
        <w:ind w:right="97"/>
        <w:rPr>
          <w:rFonts w:hint="eastAsia"/>
        </w:rPr>
      </w:pPr>
      <w:r>
        <w:rPr>
          <w:rFonts w:hint="eastAsia"/>
        </w:rPr>
        <w:t>For He surely prayed throughout His whole life, and even previously in this great combat which He had sustained, He prays to God that if it were possible this drink might be turned away from Him.</w:t>
      </w:r>
    </w:p>
    <w:p w14:paraId="1ED421F5">
      <w:pPr>
        <w:pStyle w:val="4"/>
        <w:spacing w:before="284" w:line="285" w:lineRule="auto"/>
        <w:ind w:right="97"/>
        <w:rPr>
          <w:rFonts w:hint="eastAsia"/>
        </w:rPr>
      </w:pPr>
      <w:r>
        <w:rPr>
          <w:rFonts w:hint="eastAsia"/>
        </w:rPr>
        <w:t>因为祂当然一生都在祷告，甚至先前在祂所承受的这次大争战中，祂也向神祷告，如果可能，这杯可以离开祂。</w:t>
      </w:r>
    </w:p>
    <w:p w14:paraId="66FBC913">
      <w:pPr>
        <w:pStyle w:val="4"/>
        <w:spacing w:before="284" w:line="285" w:lineRule="auto"/>
        <w:ind w:right="97"/>
        <w:rPr>
          <w:rFonts w:hint="eastAsia"/>
        </w:rPr>
      </w:pPr>
    </w:p>
    <w:p w14:paraId="7FB392CE">
      <w:pPr>
        <w:pStyle w:val="4"/>
        <w:spacing w:before="284" w:line="285" w:lineRule="auto"/>
        <w:ind w:right="97"/>
        <w:rPr>
          <w:rFonts w:hint="eastAsia"/>
        </w:rPr>
      </w:pPr>
      <w:r>
        <w:rPr>
          <w:rFonts w:hint="eastAsia"/>
        </w:rPr>
        <w:t>But now He has taken up His conclusion, because He was so ordained by God His Father and He saw that He must acquit Himself of the charge which was committed to Him, that is, to offer the perpetual sacrifice to blot out the sins of the world.</w:t>
      </w:r>
    </w:p>
    <w:p w14:paraId="6A71C16B">
      <w:pPr>
        <w:pStyle w:val="4"/>
        <w:spacing w:before="284" w:line="285" w:lineRule="auto"/>
        <w:ind w:right="97"/>
        <w:rPr>
          <w:rFonts w:hint="eastAsia"/>
        </w:rPr>
      </w:pPr>
      <w:r>
        <w:rPr>
          <w:rFonts w:hint="eastAsia"/>
        </w:rPr>
        <w:t>但现在祂已得出祂的结论，因为祂被神祂的父如此命定，并且祂看到祂必须完成那托付给祂的责任，即，献上永远的祭，以涂抹世人的罪。</w:t>
      </w:r>
    </w:p>
    <w:p w14:paraId="4857B6AF">
      <w:pPr>
        <w:pStyle w:val="4"/>
        <w:spacing w:before="284" w:line="285" w:lineRule="auto"/>
        <w:ind w:right="97"/>
        <w:rPr>
          <w:rFonts w:hint="eastAsia"/>
        </w:rPr>
      </w:pPr>
    </w:p>
    <w:p w14:paraId="7ED6027B">
      <w:pPr>
        <w:pStyle w:val="4"/>
        <w:spacing w:before="284" w:line="285" w:lineRule="auto"/>
        <w:ind w:right="97"/>
        <w:rPr>
          <w:rFonts w:hint="eastAsia"/>
        </w:rPr>
      </w:pPr>
      <w:r>
        <w:rPr>
          <w:rFonts w:hint="eastAsia"/>
        </w:rPr>
        <w:t>Since, then, He saw Himself called to that place, and the matter was finished, that it why He abstains from praying to God to do the contrary.</w:t>
      </w:r>
    </w:p>
    <w:p w14:paraId="4BD31051">
      <w:pPr>
        <w:pStyle w:val="4"/>
        <w:spacing w:before="284" w:line="285" w:lineRule="auto"/>
        <w:ind w:right="97"/>
        <w:rPr>
          <w:rFonts w:hint="eastAsia"/>
        </w:rPr>
      </w:pPr>
      <w:r>
        <w:rPr>
          <w:rFonts w:hint="eastAsia"/>
        </w:rPr>
        <w:t>那么，既然祂看到自己被呼召到那地方，并且事情已经结束，这就是为什么祂克制自己不向神祷告行相反的事。</w:t>
      </w:r>
    </w:p>
    <w:p w14:paraId="7D63548F">
      <w:pPr>
        <w:pStyle w:val="4"/>
        <w:spacing w:before="284" w:line="285" w:lineRule="auto"/>
        <w:ind w:right="97"/>
        <w:rPr>
          <w:rFonts w:hint="eastAsia"/>
        </w:rPr>
      </w:pPr>
    </w:p>
    <w:p w14:paraId="34E38F61">
      <w:pPr>
        <w:pStyle w:val="4"/>
        <w:spacing w:before="284" w:line="285" w:lineRule="auto"/>
        <w:ind w:right="97"/>
        <w:rPr>
          <w:rFonts w:hint="eastAsia"/>
        </w:rPr>
      </w:pPr>
      <w:r>
        <w:rPr>
          <w:rFonts w:hint="eastAsia"/>
        </w:rPr>
        <w:t>He wishes, then, to be helped neither by Angels nor by men.</w:t>
      </w:r>
    </w:p>
    <w:p w14:paraId="18C3E0FA">
      <w:pPr>
        <w:pStyle w:val="4"/>
        <w:spacing w:before="284" w:line="285" w:lineRule="auto"/>
        <w:ind w:right="97"/>
        <w:rPr>
          <w:rFonts w:hint="eastAsia"/>
        </w:rPr>
      </w:pPr>
      <w:r>
        <w:rPr>
          <w:rFonts w:hint="eastAsia"/>
        </w:rPr>
        <w:t>那么，祂希望既不受天使的帮助，也不受人的帮助。</w:t>
      </w:r>
    </w:p>
    <w:p w14:paraId="17DC4B09">
      <w:pPr>
        <w:pStyle w:val="4"/>
        <w:spacing w:before="284" w:line="285" w:lineRule="auto"/>
        <w:ind w:right="97"/>
        <w:rPr>
          <w:rFonts w:hint="eastAsia"/>
        </w:rPr>
      </w:pPr>
    </w:p>
    <w:p w14:paraId="07F3B425">
      <w:pPr>
        <w:pStyle w:val="4"/>
        <w:spacing w:before="284" w:line="285" w:lineRule="auto"/>
        <w:ind w:right="97"/>
        <w:rPr>
          <w:rFonts w:hint="eastAsia"/>
        </w:rPr>
      </w:pPr>
      <w:r>
        <w:rPr>
          <w:rFonts w:hint="eastAsia"/>
        </w:rPr>
        <w:t>He does not wish that God make Him to feel His power to withdraw Him from death.</w:t>
      </w:r>
    </w:p>
    <w:p w14:paraId="06BBE769">
      <w:pPr>
        <w:pStyle w:val="4"/>
        <w:spacing w:before="284" w:line="285" w:lineRule="auto"/>
        <w:ind w:right="97"/>
        <w:rPr>
          <w:rFonts w:hint="eastAsia"/>
        </w:rPr>
      </w:pPr>
      <w:r>
        <w:rPr>
          <w:rFonts w:hint="eastAsia"/>
        </w:rPr>
        <w:t>祂不希望神使祂感受到祂的能力，把祂从死亡中撤回。</w:t>
      </w:r>
    </w:p>
    <w:p w14:paraId="509B8B04">
      <w:pPr>
        <w:pStyle w:val="4"/>
        <w:spacing w:before="284" w:line="285" w:lineRule="auto"/>
        <w:ind w:right="97"/>
        <w:rPr>
          <w:rFonts w:hint="eastAsia"/>
        </w:rPr>
      </w:pPr>
    </w:p>
    <w:p w14:paraId="44450D00">
      <w:pPr>
        <w:pStyle w:val="4"/>
        <w:spacing w:before="284" w:line="285" w:lineRule="auto"/>
        <w:ind w:right="97"/>
        <w:rPr>
          <w:rFonts w:hint="eastAsia"/>
        </w:rPr>
      </w:pPr>
      <w:r>
        <w:rPr>
          <w:rFonts w:hint="eastAsia"/>
        </w:rPr>
        <w:t>But it was sufficient for Him to have this spirit of constancy, that He might be able to go by His free will to perform His office.</w:t>
      </w:r>
    </w:p>
    <w:p w14:paraId="2BDB13FC">
      <w:pPr>
        <w:pStyle w:val="4"/>
        <w:spacing w:before="284" w:line="285" w:lineRule="auto"/>
        <w:ind w:right="97"/>
        <w:rPr>
          <w:rFonts w:hint="eastAsia"/>
        </w:rPr>
      </w:pPr>
      <w:r>
        <w:rPr>
          <w:rFonts w:hint="eastAsia"/>
        </w:rPr>
        <w:t>但拥有这种恒心的灵对祂来说就足够了，使祂能够凭祂的自由意志去履行祂的职分。</w:t>
      </w:r>
    </w:p>
    <w:p w14:paraId="12D54A63">
      <w:pPr>
        <w:pStyle w:val="4"/>
        <w:spacing w:before="284" w:line="285" w:lineRule="auto"/>
        <w:ind w:right="97"/>
        <w:rPr>
          <w:rFonts w:hint="eastAsia"/>
        </w:rPr>
      </w:pPr>
    </w:p>
    <w:p w14:paraId="279347BC">
      <w:pPr>
        <w:pStyle w:val="4"/>
        <w:spacing w:before="284" w:line="285" w:lineRule="auto"/>
        <w:ind w:right="97"/>
        <w:rPr>
          <w:rFonts w:hint="eastAsia"/>
        </w:rPr>
      </w:pPr>
      <w:r>
        <w:rPr>
          <w:rFonts w:hint="eastAsia"/>
        </w:rPr>
        <w:t>That is what satisfies Him.</w:t>
      </w:r>
    </w:p>
    <w:p w14:paraId="08A4BAE7">
      <w:pPr>
        <w:pStyle w:val="4"/>
        <w:spacing w:before="284" w:line="285" w:lineRule="auto"/>
        <w:ind w:right="97"/>
        <w:rPr>
          <w:rFonts w:hint="eastAsia"/>
        </w:rPr>
      </w:pPr>
      <w:r>
        <w:rPr>
          <w:rFonts w:hint="eastAsia"/>
        </w:rPr>
        <w:t>这就是令祂满足的事。</w:t>
      </w:r>
    </w:p>
    <w:p w14:paraId="2806ED73">
      <w:pPr>
        <w:pStyle w:val="4"/>
        <w:spacing w:before="284" w:line="285" w:lineRule="auto"/>
        <w:ind w:right="97"/>
        <w:rPr>
          <w:rFonts w:hint="eastAsia"/>
        </w:rPr>
      </w:pPr>
    </w:p>
    <w:p w14:paraId="38448ABB">
      <w:pPr>
        <w:pStyle w:val="4"/>
        <w:spacing w:before="284" w:line="285" w:lineRule="auto"/>
        <w:ind w:right="97"/>
        <w:rPr>
          <w:rFonts w:hint="eastAsia"/>
        </w:rPr>
      </w:pPr>
      <w:r>
        <w:rPr>
          <w:rFonts w:hint="eastAsia"/>
        </w:rPr>
        <w:t>Now we see in the first place that the will of God ought to stop us and hold us in check so that, when things seem to us savage and against all reason, we may value more what God has ordained than what our brain can comprehend.</w:t>
      </w:r>
    </w:p>
    <w:p w14:paraId="4163C0D3">
      <w:pPr>
        <w:pStyle w:val="4"/>
        <w:spacing w:before="284" w:line="285" w:lineRule="auto"/>
        <w:ind w:right="97"/>
        <w:rPr>
          <w:rFonts w:hint="eastAsia"/>
        </w:rPr>
      </w:pPr>
      <w:r>
        <w:rPr>
          <w:rFonts w:hint="eastAsia"/>
        </w:rPr>
        <w:t>现在我们首先看到，神的旨意应当阻止我们并约束我们，以致当事情在我们看来野蛮且违背一切理性时，我们可以更珍视神所命定的，胜过我们头脑所能理解的。</w:t>
      </w:r>
    </w:p>
    <w:p w14:paraId="18FC2F6B">
      <w:pPr>
        <w:pStyle w:val="4"/>
        <w:spacing w:before="284" w:line="285" w:lineRule="auto"/>
        <w:ind w:right="97"/>
        <w:rPr>
          <w:rFonts w:hint="eastAsia"/>
        </w:rPr>
      </w:pPr>
    </w:p>
    <w:p w14:paraId="27CAEB6F">
      <w:pPr>
        <w:pStyle w:val="4"/>
        <w:spacing w:before="284" w:line="285" w:lineRule="auto"/>
        <w:ind w:right="97"/>
        <w:rPr>
          <w:rFonts w:hint="eastAsia"/>
        </w:rPr>
      </w:pPr>
      <w:r>
        <w:rPr>
          <w:rFonts w:hint="eastAsia"/>
        </w:rPr>
        <w:t>Our imaginations, then, ought to be</w:t>
      </w:r>
    </w:p>
    <w:p w14:paraId="7DA4711B">
      <w:pPr>
        <w:pStyle w:val="4"/>
        <w:spacing w:before="284" w:line="285" w:lineRule="auto"/>
        <w:ind w:right="97"/>
        <w:rPr>
          <w:rFonts w:hint="eastAsia"/>
        </w:rPr>
      </w:pPr>
      <w:r>
        <w:rPr>
          <w:rFonts w:hint="eastAsia"/>
        </w:rPr>
        <w:t>那么，我们的想象应当被</w:t>
      </w:r>
    </w:p>
    <w:p w14:paraId="6FCD8875">
      <w:pPr>
        <w:pStyle w:val="4"/>
        <w:spacing w:before="284" w:line="285" w:lineRule="auto"/>
        <w:ind w:right="97"/>
        <w:rPr>
          <w:rFonts w:hint="eastAsia"/>
        </w:rPr>
      </w:pPr>
    </w:p>
    <w:p w14:paraId="0F4A78C9">
      <w:pPr>
        <w:pStyle w:val="4"/>
        <w:spacing w:before="284" w:line="285" w:lineRule="auto"/>
        <w:ind w:right="97"/>
        <w:rPr>
          <w:rFonts w:hint="eastAsia"/>
        </w:rPr>
      </w:pPr>
      <w:r>
        <w:rPr>
          <w:rFonts w:hint="eastAsia"/>
        </w:rPr>
        <w:t>put under foot when we feel that God has proved otherwise.</w:t>
      </w:r>
    </w:p>
    <w:p w14:paraId="56B73902">
      <w:pPr>
        <w:pStyle w:val="4"/>
        <w:spacing w:before="284" w:line="285" w:lineRule="auto"/>
        <w:ind w:right="97"/>
        <w:rPr>
          <w:rFonts w:hint="eastAsia"/>
        </w:rPr>
      </w:pPr>
      <w:r>
        <w:rPr>
          <w:rFonts w:hint="eastAsia"/>
        </w:rPr>
        <w:t>践踏在脚下，当我们感觉到神已证明并非如此时。</w:t>
      </w:r>
    </w:p>
    <w:p w14:paraId="7BD27D52">
      <w:pPr>
        <w:pStyle w:val="4"/>
        <w:spacing w:before="284" w:line="285" w:lineRule="auto"/>
        <w:ind w:right="97"/>
        <w:rPr>
          <w:rFonts w:hint="eastAsia"/>
        </w:rPr>
      </w:pPr>
    </w:p>
    <w:p w14:paraId="587F1826">
      <w:pPr>
        <w:pStyle w:val="4"/>
        <w:spacing w:before="284" w:line="285" w:lineRule="auto"/>
        <w:ind w:right="97"/>
        <w:rPr>
          <w:rFonts w:hint="eastAsia"/>
        </w:rPr>
      </w:pPr>
      <w:r>
        <w:rPr>
          <w:rFonts w:hint="eastAsia"/>
        </w:rPr>
        <w:t>It is part of the obedience of our faith when we consider God to be wise, so that He may have authority to do everything that pleases Him.</w:t>
      </w:r>
    </w:p>
    <w:p w14:paraId="162722C5">
      <w:pPr>
        <w:pStyle w:val="4"/>
        <w:spacing w:before="284" w:line="285" w:lineRule="auto"/>
        <w:ind w:right="97"/>
        <w:rPr>
          <w:rFonts w:hint="eastAsia"/>
        </w:rPr>
      </w:pPr>
      <w:r>
        <w:rPr>
          <w:rFonts w:hint="eastAsia"/>
        </w:rPr>
        <w:t>当我们认为神是智慧的，以致祂有权柄行一切祂所喜悦的事时，这就是我们信心的顺服的一部分。</w:t>
      </w:r>
    </w:p>
    <w:p w14:paraId="26D8B70E">
      <w:pPr>
        <w:pStyle w:val="4"/>
        <w:spacing w:before="284" w:line="285" w:lineRule="auto"/>
        <w:ind w:right="97"/>
        <w:rPr>
          <w:rFonts w:hint="eastAsia"/>
        </w:rPr>
      </w:pPr>
    </w:p>
    <w:p w14:paraId="69670797">
      <w:pPr>
        <w:pStyle w:val="4"/>
        <w:spacing w:before="284" w:line="285" w:lineRule="auto"/>
        <w:ind w:right="97"/>
        <w:rPr>
          <w:rFonts w:hint="eastAsia"/>
        </w:rPr>
      </w:pPr>
      <w:r>
        <w:rPr>
          <w:rFonts w:hint="eastAsia"/>
        </w:rPr>
        <w:t>If we have reasons to do the opposite, may we know that it is only smoke and vanity and that God knows all and that nothing is hidden from Him, and even that His will is the norm of all wisdom and of all uprightness.</w:t>
      </w:r>
    </w:p>
    <w:p w14:paraId="745F611D">
      <w:pPr>
        <w:pStyle w:val="4"/>
        <w:spacing w:before="284" w:line="285" w:lineRule="auto"/>
        <w:ind w:right="97"/>
        <w:rPr>
          <w:rFonts w:hint="eastAsia"/>
        </w:rPr>
      </w:pPr>
      <w:r>
        <w:rPr>
          <w:rFonts w:hint="eastAsia"/>
        </w:rPr>
        <w:t>如果我们有理由行相反的事，愿我们知道那不过是虚烟和虚空，神知道一切，没有什么向祂隐藏，甚至祂的旨意是一切智慧和一切正直的准则。</w:t>
      </w:r>
    </w:p>
    <w:p w14:paraId="0F8AA0EE">
      <w:pPr>
        <w:pStyle w:val="4"/>
        <w:spacing w:before="284" w:line="285" w:lineRule="auto"/>
        <w:ind w:right="97"/>
        <w:rPr>
          <w:rFonts w:hint="eastAsia"/>
        </w:rPr>
      </w:pPr>
    </w:p>
    <w:p w14:paraId="5B374617">
      <w:pPr>
        <w:pStyle w:val="4"/>
        <w:spacing w:before="284" w:line="285" w:lineRule="auto"/>
        <w:ind w:right="97"/>
        <w:rPr>
          <w:rFonts w:hint="eastAsia"/>
        </w:rPr>
      </w:pPr>
      <w:r>
        <w:rPr>
          <w:rFonts w:hint="eastAsia"/>
        </w:rPr>
        <w:t>Besides, what our spirit argues to the opposite, that comes from our rudeness.</w:t>
      </w:r>
    </w:p>
    <w:p w14:paraId="3356BD15">
      <w:pPr>
        <w:pStyle w:val="4"/>
        <w:spacing w:before="284" w:line="285" w:lineRule="auto"/>
        <w:ind w:right="97"/>
        <w:rPr>
          <w:rFonts w:hint="eastAsia"/>
        </w:rPr>
      </w:pPr>
      <w:r>
        <w:rPr>
          <w:rFonts w:hint="eastAsia"/>
        </w:rPr>
        <w:t>此外，我们的灵所争辩的相反之事，源于我们的粗鲁。</w:t>
      </w:r>
    </w:p>
    <w:p w14:paraId="01F08B04">
      <w:pPr>
        <w:pStyle w:val="4"/>
        <w:spacing w:before="284" w:line="285" w:lineRule="auto"/>
        <w:ind w:right="97"/>
        <w:rPr>
          <w:rFonts w:hint="eastAsia"/>
        </w:rPr>
      </w:pPr>
    </w:p>
    <w:p w14:paraId="66AD6787">
      <w:pPr>
        <w:pStyle w:val="4"/>
        <w:spacing w:before="284" w:line="285" w:lineRule="auto"/>
        <w:ind w:right="97"/>
        <w:rPr>
          <w:rFonts w:hint="eastAsia"/>
        </w:rPr>
      </w:pPr>
      <w:r>
        <w:rPr>
          <w:rFonts w:hint="eastAsia"/>
        </w:rPr>
        <w:t>For we know that the wisdom of God is infinite, and scarcely have we three drops of sense.</w:t>
      </w:r>
    </w:p>
    <w:p w14:paraId="238BC4E3">
      <w:pPr>
        <w:pStyle w:val="4"/>
        <w:spacing w:before="284" w:line="285" w:lineRule="auto"/>
        <w:ind w:right="97"/>
        <w:rPr>
          <w:rFonts w:hint="eastAsia"/>
        </w:rPr>
      </w:pPr>
      <w:r>
        <w:rPr>
          <w:rFonts w:hint="eastAsia"/>
        </w:rPr>
        <w:t>因为我们知道神的智慧是无限的，我们几乎没有三滴理智。</w:t>
      </w:r>
    </w:p>
    <w:p w14:paraId="33E17523">
      <w:pPr>
        <w:pStyle w:val="4"/>
        <w:spacing w:before="284" w:line="285" w:lineRule="auto"/>
        <w:ind w:right="97"/>
        <w:rPr>
          <w:rFonts w:hint="eastAsia"/>
        </w:rPr>
      </w:pPr>
    </w:p>
    <w:p w14:paraId="7727A8BE">
      <w:pPr>
        <w:pStyle w:val="4"/>
        <w:spacing w:before="284" w:line="285" w:lineRule="auto"/>
        <w:ind w:right="97"/>
        <w:rPr>
          <w:rFonts w:hint="eastAsia"/>
        </w:rPr>
      </w:pPr>
      <w:r>
        <w:rPr>
          <w:rFonts w:hint="eastAsia"/>
        </w:rPr>
        <w:t>We need not, then, be astonished if men are scared when God does not govern Himself according to their appetite.</w:t>
      </w:r>
    </w:p>
    <w:p w14:paraId="0C400AC6">
      <w:pPr>
        <w:pStyle w:val="4"/>
        <w:spacing w:before="284" w:line="285" w:lineRule="auto"/>
        <w:ind w:right="97"/>
        <w:rPr>
          <w:rFonts w:hint="eastAsia"/>
        </w:rPr>
      </w:pPr>
      <w:r>
        <w:rPr>
          <w:rFonts w:hint="eastAsia"/>
        </w:rPr>
        <w:t>那么，当神不按照他们的欲望来治理自己时，如果人感到害怕，我们无需惊讶。</w:t>
      </w:r>
    </w:p>
    <w:p w14:paraId="4B6D996E">
      <w:pPr>
        <w:pStyle w:val="4"/>
        <w:spacing w:before="284" w:line="285" w:lineRule="auto"/>
        <w:ind w:right="97"/>
        <w:rPr>
          <w:rFonts w:hint="eastAsia"/>
        </w:rPr>
      </w:pPr>
    </w:p>
    <w:p w14:paraId="5345DA4D">
      <w:pPr>
        <w:pStyle w:val="4"/>
        <w:spacing w:before="284" w:line="285" w:lineRule="auto"/>
        <w:ind w:right="97"/>
        <w:rPr>
          <w:rFonts w:hint="eastAsia"/>
        </w:rPr>
      </w:pPr>
      <w:r>
        <w:rPr>
          <w:rFonts w:hint="eastAsia"/>
        </w:rPr>
        <w:t>And why not?</w:t>
      </w:r>
    </w:p>
    <w:p w14:paraId="6A0BE0FE">
      <w:pPr>
        <w:pStyle w:val="4"/>
        <w:spacing w:before="284" w:line="285" w:lineRule="auto"/>
        <w:ind w:right="97"/>
        <w:rPr>
          <w:rFonts w:hint="eastAsia"/>
        </w:rPr>
      </w:pPr>
      <w:r>
        <w:rPr>
          <w:rFonts w:hint="eastAsia"/>
        </w:rPr>
        <w:t>为什么不呢？</w:t>
      </w:r>
    </w:p>
    <w:p w14:paraId="2CDFE1C6">
      <w:pPr>
        <w:pStyle w:val="4"/>
        <w:spacing w:before="284" w:line="285" w:lineRule="auto"/>
        <w:ind w:right="97"/>
        <w:rPr>
          <w:rFonts w:hint="eastAsia"/>
        </w:rPr>
      </w:pPr>
    </w:p>
    <w:p w14:paraId="1127DB68">
      <w:pPr>
        <w:pStyle w:val="4"/>
        <w:spacing w:before="284" w:line="285" w:lineRule="auto"/>
        <w:ind w:right="97"/>
        <w:rPr>
          <w:rFonts w:hint="eastAsia"/>
        </w:rPr>
      </w:pPr>
      <w:r>
        <w:rPr>
          <w:rFonts w:hint="eastAsia"/>
        </w:rPr>
        <w:t>For we are poor fools.</w:t>
      </w:r>
    </w:p>
    <w:p w14:paraId="13CF7378">
      <w:pPr>
        <w:pStyle w:val="4"/>
        <w:spacing w:before="284" w:line="285" w:lineRule="auto"/>
        <w:ind w:right="97"/>
        <w:rPr>
          <w:rFonts w:hint="eastAsia"/>
        </w:rPr>
      </w:pPr>
      <w:r>
        <w:rPr>
          <w:rFonts w:hint="eastAsia"/>
        </w:rPr>
        <w:t>因为我们是可怜的傻瓜。</w:t>
      </w:r>
    </w:p>
    <w:p w14:paraId="0556D5C6">
      <w:pPr>
        <w:pStyle w:val="4"/>
        <w:spacing w:before="284" w:line="285" w:lineRule="auto"/>
        <w:ind w:right="97"/>
        <w:rPr>
          <w:rFonts w:hint="eastAsia"/>
        </w:rPr>
      </w:pPr>
    </w:p>
    <w:p w14:paraId="0C6C65B0">
      <w:pPr>
        <w:pStyle w:val="4"/>
        <w:spacing w:before="284" w:line="285" w:lineRule="auto"/>
        <w:ind w:right="97"/>
        <w:rPr>
          <w:rFonts w:hint="eastAsia"/>
        </w:rPr>
      </w:pPr>
      <w:r>
        <w:rPr>
          <w:rFonts w:hint="eastAsia"/>
        </w:rPr>
        <w:t>In fact, there is only brutality in us however much our sense and reason rule.</w:t>
      </w:r>
    </w:p>
    <w:p w14:paraId="359CA867">
      <w:pPr>
        <w:pStyle w:val="4"/>
        <w:spacing w:before="284" w:line="285" w:lineRule="auto"/>
        <w:ind w:right="97"/>
        <w:rPr>
          <w:rFonts w:hint="eastAsia"/>
        </w:rPr>
      </w:pPr>
      <w:r>
        <w:rPr>
          <w:rFonts w:hint="eastAsia"/>
        </w:rPr>
        <w:t>事实上，无论我们的感觉和理性多么支配，我们里面只有野蛮。</w:t>
      </w:r>
    </w:p>
    <w:p w14:paraId="50A62D55">
      <w:pPr>
        <w:pStyle w:val="4"/>
        <w:spacing w:before="284" w:line="285" w:lineRule="auto"/>
        <w:ind w:right="97"/>
        <w:rPr>
          <w:rFonts w:hint="eastAsia"/>
        </w:rPr>
      </w:pPr>
    </w:p>
    <w:p w14:paraId="209BA552">
      <w:pPr>
        <w:pStyle w:val="4"/>
        <w:spacing w:before="284" w:line="285" w:lineRule="auto"/>
        <w:ind w:right="97"/>
        <w:rPr>
          <w:rFonts w:hint="eastAsia"/>
        </w:rPr>
      </w:pPr>
      <w:r>
        <w:rPr>
          <w:rFonts w:hint="eastAsia"/>
        </w:rPr>
        <w:t>But since we do not understand the profound depth of the judgments of God, let us learn to adore what is hidden — to adore it (I say) in humility and reverence, confessing that everything God does is just and upright, though as yet we may not perceive how.</w:t>
      </w:r>
    </w:p>
    <w:p w14:paraId="6EF8E40E">
      <w:pPr>
        <w:pStyle w:val="4"/>
        <w:spacing w:before="284" w:line="285" w:lineRule="auto"/>
        <w:ind w:right="97"/>
        <w:rPr>
          <w:rFonts w:hint="eastAsia"/>
        </w:rPr>
      </w:pPr>
      <w:r>
        <w:rPr>
          <w:rFonts w:hint="eastAsia"/>
        </w:rPr>
        <w:t>但既然我们不明白神审判的深奥，让我们学习敬拜那隐藏的——（我说）以谦卑和敬畏敬拜它，承认神所行的一切都是公义和正直的，尽管我们尚未能察觉如何如此。</w:t>
      </w:r>
    </w:p>
    <w:p w14:paraId="2530FE95">
      <w:pPr>
        <w:pStyle w:val="4"/>
        <w:spacing w:before="284" w:line="285" w:lineRule="auto"/>
        <w:ind w:right="97"/>
        <w:rPr>
          <w:rFonts w:hint="eastAsia"/>
        </w:rPr>
      </w:pPr>
    </w:p>
    <w:p w14:paraId="4B84214D">
      <w:pPr>
        <w:pStyle w:val="4"/>
        <w:spacing w:before="284" w:line="285" w:lineRule="auto"/>
        <w:ind w:right="97"/>
        <w:rPr>
          <w:rFonts w:hint="eastAsia"/>
        </w:rPr>
      </w:pPr>
      <w:r>
        <w:rPr>
          <w:rFonts w:hint="eastAsia"/>
        </w:rPr>
        <w:t>That is one item.</w:t>
      </w:r>
    </w:p>
    <w:p w14:paraId="6FC6A154">
      <w:pPr>
        <w:pStyle w:val="4"/>
        <w:spacing w:before="284" w:line="285" w:lineRule="auto"/>
        <w:ind w:right="97"/>
        <w:rPr>
          <w:rFonts w:hint="eastAsia"/>
        </w:rPr>
      </w:pPr>
      <w:r>
        <w:rPr>
          <w:rFonts w:hint="eastAsia"/>
        </w:rPr>
        <w:t>这是一项。</w:t>
      </w:r>
    </w:p>
    <w:p w14:paraId="154834D4">
      <w:pPr>
        <w:pStyle w:val="4"/>
        <w:spacing w:before="284" w:line="285" w:lineRule="auto"/>
        <w:ind w:right="97"/>
        <w:rPr>
          <w:rFonts w:hint="eastAsia"/>
        </w:rPr>
      </w:pPr>
    </w:p>
    <w:p w14:paraId="5020CC58">
      <w:pPr>
        <w:pStyle w:val="4"/>
        <w:spacing w:before="284" w:line="285" w:lineRule="auto"/>
        <w:ind w:right="97"/>
        <w:rPr>
          <w:rFonts w:hint="eastAsia"/>
        </w:rPr>
      </w:pPr>
      <w:r>
        <w:rPr>
          <w:rFonts w:hint="eastAsia"/>
        </w:rPr>
        <w:t>Following that, since it is so that God willed that His Son might be thus exposed to death, may we not be ashamed of what He endured.</w:t>
      </w:r>
    </w:p>
    <w:p w14:paraId="797562A2">
      <w:pPr>
        <w:pStyle w:val="4"/>
        <w:spacing w:before="284" w:line="285" w:lineRule="auto"/>
        <w:ind w:right="97"/>
        <w:rPr>
          <w:rFonts w:hint="eastAsia"/>
        </w:rPr>
      </w:pPr>
      <w:r>
        <w:rPr>
          <w:rFonts w:hint="eastAsia"/>
        </w:rPr>
        <w:t>接着，既然如此，神定意祂的儿子可能如此暴露于死亡，愿我们不因祂所忍受的而羞愧。</w:t>
      </w:r>
    </w:p>
    <w:p w14:paraId="572A1D40">
      <w:pPr>
        <w:pStyle w:val="4"/>
        <w:spacing w:before="284" w:line="285" w:lineRule="auto"/>
        <w:ind w:right="97"/>
        <w:rPr>
          <w:rFonts w:hint="eastAsia"/>
        </w:rPr>
      </w:pPr>
    </w:p>
    <w:p w14:paraId="5BA79FC2">
      <w:pPr>
        <w:pStyle w:val="4"/>
        <w:spacing w:before="284" w:line="285" w:lineRule="auto"/>
        <w:ind w:right="97"/>
        <w:rPr>
          <w:rFonts w:hint="eastAsia"/>
        </w:rPr>
      </w:pPr>
      <w:r>
        <w:rPr>
          <w:rFonts w:hint="eastAsia"/>
        </w:rPr>
        <w:t>May we not think that wicked men were in control and that the Son of God did not have the means to defend Himself.</w:t>
      </w:r>
    </w:p>
    <w:p w14:paraId="5B886778">
      <w:pPr>
        <w:pStyle w:val="4"/>
        <w:spacing w:before="284" w:line="285" w:lineRule="auto"/>
        <w:ind w:right="97"/>
        <w:rPr>
          <w:rFonts w:hint="eastAsia"/>
        </w:rPr>
      </w:pPr>
      <w:r>
        <w:rPr>
          <w:rFonts w:hint="eastAsia"/>
        </w:rPr>
        <w:t>愿我们不认为恶人掌权，神的儿子没有方法保护自己。</w:t>
      </w:r>
    </w:p>
    <w:p w14:paraId="68FA1FE2">
      <w:pPr>
        <w:pStyle w:val="4"/>
        <w:spacing w:before="284" w:line="285" w:lineRule="auto"/>
        <w:ind w:right="97"/>
        <w:rPr>
          <w:rFonts w:hint="eastAsia"/>
        </w:rPr>
      </w:pPr>
    </w:p>
    <w:p w14:paraId="5FC39BE3">
      <w:pPr>
        <w:pStyle w:val="4"/>
        <w:spacing w:before="284" w:line="285" w:lineRule="auto"/>
        <w:ind w:right="97"/>
        <w:rPr>
          <w:rFonts w:hint="eastAsia"/>
        </w:rPr>
      </w:pPr>
      <w:r>
        <w:rPr>
          <w:rFonts w:hint="eastAsia"/>
        </w:rPr>
        <w:t>For everything proceeded from the will of God, and from the immutable decree which He had made.</w:t>
      </w:r>
    </w:p>
    <w:p w14:paraId="6367DB4F">
      <w:pPr>
        <w:pStyle w:val="4"/>
        <w:spacing w:before="284" w:line="285" w:lineRule="auto"/>
        <w:ind w:right="97"/>
        <w:rPr>
          <w:rFonts w:hint="eastAsia"/>
        </w:rPr>
      </w:pPr>
      <w:r>
        <w:rPr>
          <w:rFonts w:hint="eastAsia"/>
        </w:rPr>
        <w:t>因为一切都源于神的旨意，源于祂所立的不可改变的命令。</w:t>
      </w:r>
    </w:p>
    <w:p w14:paraId="1B161B80">
      <w:pPr>
        <w:pStyle w:val="4"/>
        <w:spacing w:before="284" w:line="285" w:lineRule="auto"/>
        <w:ind w:right="97"/>
        <w:rPr>
          <w:rFonts w:hint="eastAsia"/>
        </w:rPr>
      </w:pPr>
    </w:p>
    <w:p w14:paraId="1E2BCC29">
      <w:pPr>
        <w:pStyle w:val="4"/>
        <w:spacing w:before="284" w:line="285" w:lineRule="auto"/>
        <w:ind w:right="97"/>
        <w:rPr>
          <w:rFonts w:hint="eastAsia"/>
        </w:rPr>
      </w:pPr>
      <w:r>
        <w:rPr>
          <w:rFonts w:hint="eastAsia"/>
        </w:rPr>
        <w:t>That is also why our Lord Jesus says in St. Luke, “Indeed, it is your reign now, and the power of darkness, As if He said, “Take no glory in what you are doing; for the devil is your master.”</w:t>
      </w:r>
    </w:p>
    <w:p w14:paraId="52BF64BA">
      <w:pPr>
        <w:pStyle w:val="4"/>
        <w:spacing w:before="284" w:line="285" w:lineRule="auto"/>
        <w:ind w:right="97"/>
        <w:rPr>
          <w:rFonts w:hint="eastAsia"/>
        </w:rPr>
      </w:pPr>
      <w:r>
        <w:rPr>
          <w:rFonts w:hint="eastAsia"/>
        </w:rPr>
        <w:t>这也是为什么我们的主耶稣在圣路加福音中说：“诚然，现在是你们掌权的时候了，也是黑暗掌权的时候了，”仿佛祂说：“不要因你们所行的事而夸耀；因为魔鬼是你们的主人。”</w:t>
      </w:r>
    </w:p>
    <w:p w14:paraId="49B83192">
      <w:pPr>
        <w:pStyle w:val="4"/>
        <w:spacing w:before="284" w:line="285" w:lineRule="auto"/>
        <w:ind w:right="97"/>
        <w:rPr>
          <w:rFonts w:hint="eastAsia"/>
        </w:rPr>
      </w:pPr>
    </w:p>
    <w:p w14:paraId="5A499CC6">
      <w:pPr>
        <w:pStyle w:val="4"/>
        <w:spacing w:before="284" w:line="285" w:lineRule="auto"/>
        <w:ind w:right="97"/>
        <w:rPr>
          <w:rFonts w:hint="eastAsia"/>
        </w:rPr>
      </w:pPr>
      <w:r>
        <w:rPr>
          <w:rFonts w:hint="eastAsia"/>
        </w:rPr>
        <w:t>However, He shows that it is by means of the permission which God gave them.</w:t>
      </w:r>
    </w:p>
    <w:p w14:paraId="61889793">
      <w:pPr>
        <w:pStyle w:val="4"/>
        <w:spacing w:before="284" w:line="285" w:lineRule="auto"/>
        <w:ind w:right="97"/>
        <w:rPr>
          <w:rFonts w:hint="eastAsia"/>
        </w:rPr>
      </w:pPr>
      <w:r>
        <w:rPr>
          <w:rFonts w:hint="eastAsia"/>
        </w:rPr>
        <w:t>然而，祂显明这是藉着神赐给他们的许可。</w:t>
      </w:r>
    </w:p>
    <w:p w14:paraId="4BD664EE">
      <w:pPr>
        <w:pStyle w:val="4"/>
        <w:spacing w:before="284" w:line="285" w:lineRule="auto"/>
        <w:ind w:right="97"/>
        <w:rPr>
          <w:rFonts w:hint="eastAsia"/>
        </w:rPr>
      </w:pPr>
    </w:p>
    <w:p w14:paraId="2BCD52C8">
      <w:pPr>
        <w:pStyle w:val="4"/>
        <w:spacing w:before="284" w:line="285" w:lineRule="auto"/>
        <w:ind w:right="97"/>
        <w:rPr>
          <w:rFonts w:hint="eastAsia"/>
        </w:rPr>
      </w:pPr>
      <w:r>
        <w:rPr>
          <w:rFonts w:hint="eastAsia"/>
        </w:rPr>
        <w:t>Although the devil possessed them, nevertheless, neither they nor he could attempt anything unless God had unleashed for them the bridle.</w:t>
      </w:r>
    </w:p>
    <w:p w14:paraId="14C2565B">
      <w:pPr>
        <w:pStyle w:val="4"/>
        <w:spacing w:before="284" w:line="285" w:lineRule="auto"/>
        <w:ind w:right="97"/>
        <w:rPr>
          <w:rFonts w:hint="eastAsia"/>
        </w:rPr>
      </w:pPr>
      <w:r>
        <w:rPr>
          <w:rFonts w:hint="eastAsia"/>
        </w:rPr>
        <w:t>尽管魔鬼附了他们，然而，无论是他们还是牠，都不能尝试任何事，除非神为他们解开了缰绳。</w:t>
      </w:r>
    </w:p>
    <w:p w14:paraId="51F8F6A8">
      <w:pPr>
        <w:pStyle w:val="4"/>
        <w:spacing w:before="284" w:line="285" w:lineRule="auto"/>
        <w:ind w:right="97"/>
        <w:rPr>
          <w:rFonts w:hint="eastAsia"/>
        </w:rPr>
      </w:pPr>
    </w:p>
    <w:p w14:paraId="0C1A8299">
      <w:pPr>
        <w:pStyle w:val="4"/>
        <w:spacing w:before="284" w:line="285" w:lineRule="auto"/>
        <w:ind w:right="97"/>
        <w:rPr>
          <w:rFonts w:hint="eastAsia"/>
        </w:rPr>
      </w:pPr>
      <w:r>
        <w:rPr>
          <w:rFonts w:hint="eastAsia"/>
        </w:rPr>
        <w:t>That, then, in summary, is how we must have our eyes and all our senses fixed upon the will of God, and upon His eternal plan, when the death and passion of our Lord</w:t>
      </w:r>
    </w:p>
    <w:p w14:paraId="36CFF560">
      <w:pPr>
        <w:pStyle w:val="4"/>
        <w:spacing w:before="284" w:line="285" w:lineRule="auto"/>
        <w:ind w:right="97"/>
        <w:rPr>
          <w:rFonts w:hint="eastAsia"/>
        </w:rPr>
      </w:pPr>
      <w:r>
        <w:rPr>
          <w:rFonts w:hint="eastAsia"/>
        </w:rPr>
        <w:t>那么，总而言之，这就是当我们主</w:t>
      </w:r>
    </w:p>
    <w:p w14:paraId="7AECEBCE">
      <w:pPr>
        <w:pStyle w:val="4"/>
        <w:spacing w:before="284" w:line="285" w:lineRule="auto"/>
        <w:ind w:right="97"/>
        <w:rPr>
          <w:rFonts w:hint="eastAsia"/>
        </w:rPr>
      </w:pPr>
    </w:p>
    <w:p w14:paraId="5FC915FF">
      <w:pPr>
        <w:pStyle w:val="4"/>
        <w:spacing w:before="284" w:line="285" w:lineRule="auto"/>
        <w:ind w:right="97"/>
        <w:rPr>
          <w:rFonts w:hint="eastAsia"/>
        </w:rPr>
      </w:pPr>
      <w:r>
        <w:rPr>
          <w:rFonts w:hint="eastAsia"/>
        </w:rPr>
        <w:t>Jesus Christ is spoken of to us.</w:t>
      </w:r>
    </w:p>
    <w:p w14:paraId="1D3C391E">
      <w:pPr>
        <w:pStyle w:val="4"/>
        <w:spacing w:before="284" w:line="285" w:lineRule="auto"/>
        <w:ind w:right="97"/>
        <w:rPr>
          <w:rFonts w:hint="eastAsia"/>
        </w:rPr>
      </w:pPr>
      <w:r>
        <w:rPr>
          <w:rFonts w:hint="eastAsia"/>
        </w:rPr>
        <w:t>耶稣基督的死和受难向我们讲论时，我们必须将我们的眼睛和我们所有的感官都注视在神的旨意和祂永恒的计划上。</w:t>
      </w:r>
    </w:p>
    <w:p w14:paraId="13291B55">
      <w:pPr>
        <w:pStyle w:val="4"/>
        <w:spacing w:before="284" w:line="285" w:lineRule="auto"/>
        <w:ind w:right="97"/>
        <w:rPr>
          <w:rFonts w:hint="eastAsia"/>
        </w:rPr>
      </w:pPr>
    </w:p>
    <w:p w14:paraId="14278352">
      <w:pPr>
        <w:pStyle w:val="4"/>
        <w:spacing w:before="284" w:line="285" w:lineRule="auto"/>
        <w:ind w:right="97"/>
        <w:rPr>
          <w:rFonts w:hint="eastAsia"/>
        </w:rPr>
      </w:pPr>
      <w:r>
        <w:rPr>
          <w:rFonts w:hint="eastAsia"/>
        </w:rPr>
        <w:t>Now He declares that such is the will of God, because it is written.</w:t>
      </w:r>
    </w:p>
    <w:p w14:paraId="6AF87B29">
      <w:pPr>
        <w:pStyle w:val="4"/>
        <w:spacing w:before="284" w:line="285" w:lineRule="auto"/>
        <w:ind w:right="97"/>
        <w:rPr>
          <w:rFonts w:hint="eastAsia"/>
        </w:rPr>
      </w:pPr>
      <w:r>
        <w:rPr>
          <w:rFonts w:hint="eastAsia"/>
        </w:rPr>
        <w:t>现在祂宣告神的旨意就是如此，因为经上记着。</w:t>
      </w:r>
    </w:p>
    <w:p w14:paraId="3380A412">
      <w:pPr>
        <w:pStyle w:val="4"/>
        <w:spacing w:before="284" w:line="285" w:lineRule="auto"/>
        <w:ind w:right="97"/>
        <w:rPr>
          <w:rFonts w:hint="eastAsia"/>
        </w:rPr>
      </w:pPr>
    </w:p>
    <w:p w14:paraId="34B5BD51">
      <w:pPr>
        <w:pStyle w:val="4"/>
        <w:spacing w:before="284" w:line="285" w:lineRule="auto"/>
        <w:ind w:right="97"/>
        <w:rPr>
          <w:rFonts w:hint="eastAsia"/>
        </w:rPr>
      </w:pPr>
      <w:r>
        <w:rPr>
          <w:rFonts w:hint="eastAsia"/>
        </w:rPr>
        <w:t>For if Jesus Christ had not had testimony of what was ordered by God His Father, He might still have been in doubt.</w:t>
      </w:r>
    </w:p>
    <w:p w14:paraId="3B1A11FA">
      <w:pPr>
        <w:pStyle w:val="4"/>
        <w:spacing w:before="284" w:line="285" w:lineRule="auto"/>
        <w:ind w:right="97"/>
        <w:rPr>
          <w:rFonts w:hint="eastAsia"/>
        </w:rPr>
      </w:pPr>
      <w:r>
        <w:rPr>
          <w:rFonts w:hint="eastAsia"/>
        </w:rPr>
        <w:t>因为如果耶稣基督没有关于神祂父所命令之事的见证，祂可能仍然会怀疑。</w:t>
      </w:r>
    </w:p>
    <w:p w14:paraId="25F808D6">
      <w:pPr>
        <w:pStyle w:val="4"/>
        <w:spacing w:before="284" w:line="285" w:lineRule="auto"/>
        <w:ind w:right="97"/>
        <w:rPr>
          <w:rFonts w:hint="eastAsia"/>
        </w:rPr>
      </w:pPr>
    </w:p>
    <w:p w14:paraId="21D894A6">
      <w:pPr>
        <w:pStyle w:val="4"/>
        <w:spacing w:before="284" w:line="285" w:lineRule="auto"/>
        <w:ind w:right="97"/>
        <w:rPr>
          <w:rFonts w:hint="eastAsia"/>
        </w:rPr>
      </w:pPr>
      <w:r>
        <w:rPr>
          <w:rFonts w:hint="eastAsia"/>
        </w:rPr>
        <w:t>But He knew His office.</w:t>
      </w:r>
    </w:p>
    <w:p w14:paraId="6CB68B24">
      <w:pPr>
        <w:pStyle w:val="4"/>
        <w:spacing w:before="284" w:line="285" w:lineRule="auto"/>
        <w:ind w:right="97"/>
        <w:rPr>
          <w:rFonts w:hint="eastAsia"/>
        </w:rPr>
      </w:pPr>
      <w:r>
        <w:rPr>
          <w:rFonts w:hint="eastAsia"/>
        </w:rPr>
        <w:t>但祂知道祂的职分。</w:t>
      </w:r>
    </w:p>
    <w:p w14:paraId="39230DC6">
      <w:pPr>
        <w:pStyle w:val="4"/>
        <w:spacing w:before="284" w:line="285" w:lineRule="auto"/>
        <w:ind w:right="97"/>
        <w:rPr>
          <w:rFonts w:hint="eastAsia"/>
        </w:rPr>
      </w:pPr>
    </w:p>
    <w:p w14:paraId="7965E11C">
      <w:pPr>
        <w:pStyle w:val="4"/>
        <w:spacing w:before="284" w:line="285" w:lineRule="auto"/>
        <w:ind w:right="97"/>
        <w:rPr>
          <w:rFonts w:hint="eastAsia"/>
        </w:rPr>
      </w:pPr>
      <w:r>
        <w:rPr>
          <w:rFonts w:hint="eastAsia"/>
        </w:rPr>
        <w:t>God did not send Him here below that He might not have given Him fully to His express charge.</w:t>
      </w:r>
    </w:p>
    <w:p w14:paraId="51A6012D">
      <w:pPr>
        <w:pStyle w:val="4"/>
        <w:spacing w:before="284" w:line="285" w:lineRule="auto"/>
        <w:ind w:right="97"/>
        <w:rPr>
          <w:rFonts w:hint="eastAsia"/>
        </w:rPr>
      </w:pPr>
      <w:r>
        <w:rPr>
          <w:rFonts w:hint="eastAsia"/>
        </w:rPr>
        <w:t>神并非差遣祂到这低下之处，以致祂可能没有完全把祂明确的责任交给祂。</w:t>
      </w:r>
    </w:p>
    <w:p w14:paraId="6FDAF4DE">
      <w:pPr>
        <w:pStyle w:val="4"/>
        <w:spacing w:before="284" w:line="285" w:lineRule="auto"/>
        <w:ind w:right="97"/>
        <w:rPr>
          <w:rFonts w:hint="eastAsia"/>
        </w:rPr>
      </w:pPr>
    </w:p>
    <w:p w14:paraId="5159FE26">
      <w:pPr>
        <w:pStyle w:val="4"/>
        <w:spacing w:before="284" w:line="285" w:lineRule="auto"/>
        <w:ind w:right="97"/>
        <w:rPr>
          <w:rFonts w:hint="eastAsia"/>
        </w:rPr>
      </w:pPr>
      <w:r>
        <w:rPr>
          <w:rFonts w:hint="eastAsia"/>
        </w:rPr>
        <w:t>It is true, inasmuch as our Lord Jesus is eternal God, He did not need to be taught by any Scripture; but inasmuch as He is our Redeemer and that He clothed Himself in our nature to have a true brotherhood with us, He had to be taught by Holy Scripture, as we see, above all, that He did not refuse such instruction.</w:t>
      </w:r>
    </w:p>
    <w:p w14:paraId="7293A674">
      <w:pPr>
        <w:pStyle w:val="4"/>
        <w:spacing w:before="284" w:line="285" w:lineRule="auto"/>
        <w:ind w:right="97"/>
        <w:rPr>
          <w:rFonts w:hint="eastAsia"/>
        </w:rPr>
      </w:pPr>
      <w:r>
        <w:rPr>
          <w:rFonts w:hint="eastAsia"/>
        </w:rPr>
        <w:t>诚然，既然我们的主耶稣是永恒的神，祂无需受任何圣经的教导；但既然祂是我们的救赎主，并且祂穿上了我们的性情，与我们有真实的弟兄关系，祂就必须受圣经的教导，正如我们所见，最重要的是，祂没有拒绝这样的教导。</w:t>
      </w:r>
    </w:p>
    <w:p w14:paraId="5B3AEE82">
      <w:pPr>
        <w:pStyle w:val="4"/>
        <w:spacing w:before="284" w:line="285" w:lineRule="auto"/>
        <w:ind w:right="97"/>
        <w:rPr>
          <w:rFonts w:hint="eastAsia"/>
        </w:rPr>
      </w:pPr>
    </w:p>
    <w:p w14:paraId="39D0F274">
      <w:pPr>
        <w:pStyle w:val="4"/>
        <w:spacing w:before="284" w:line="285" w:lineRule="auto"/>
        <w:ind w:right="97"/>
        <w:rPr>
          <w:rFonts w:hint="eastAsia"/>
        </w:rPr>
      </w:pPr>
      <w:r>
        <w:rPr>
          <w:rFonts w:hint="eastAsia"/>
        </w:rPr>
        <w:t>So then, since God has shown Him to what He was called, that is upon what He relies.</w:t>
      </w:r>
    </w:p>
    <w:p w14:paraId="242E05F8">
      <w:pPr>
        <w:pStyle w:val="4"/>
        <w:spacing w:before="284" w:line="285" w:lineRule="auto"/>
        <w:ind w:right="97"/>
        <w:rPr>
          <w:rFonts w:hint="eastAsia"/>
        </w:rPr>
      </w:pPr>
      <w:r>
        <w:rPr>
          <w:rFonts w:hint="eastAsia"/>
        </w:rPr>
        <w:t>那么，既然神已向祂显明祂被呼召去做什么，那就是祂所依靠的。</w:t>
      </w:r>
    </w:p>
    <w:p w14:paraId="01C9C79F">
      <w:pPr>
        <w:pStyle w:val="4"/>
        <w:spacing w:before="284" w:line="285" w:lineRule="auto"/>
        <w:ind w:right="97"/>
        <w:rPr>
          <w:rFonts w:hint="eastAsia"/>
        </w:rPr>
      </w:pPr>
    </w:p>
    <w:p w14:paraId="177E3076">
      <w:pPr>
        <w:pStyle w:val="4"/>
        <w:spacing w:before="284" w:line="285" w:lineRule="auto"/>
        <w:ind w:right="97"/>
        <w:rPr>
          <w:rFonts w:hint="eastAsia"/>
        </w:rPr>
      </w:pPr>
      <w:r>
        <w:rPr>
          <w:rFonts w:hint="eastAsia"/>
        </w:rPr>
        <w:t>That is why He is taken as a captive, in order not to draw back when He knew that He had to achieve the charge which was committed to Him, that is, to offer Himself in sacrifice for the redemption of us all.</w:t>
      </w:r>
    </w:p>
    <w:p w14:paraId="2384FFCB">
      <w:pPr>
        <w:pStyle w:val="4"/>
        <w:spacing w:before="284" w:line="285" w:lineRule="auto"/>
        <w:ind w:right="97"/>
        <w:rPr>
          <w:rFonts w:hint="eastAsia"/>
        </w:rPr>
      </w:pPr>
      <w:r>
        <w:rPr>
          <w:rFonts w:hint="eastAsia"/>
        </w:rPr>
        <w:t>这就是为什么祂被当作俘虏，为要在祂知道祂必须完成那托付给祂的责任时，不退缩，即，献上自己为祭，为我们所有人的救赎。</w:t>
      </w:r>
    </w:p>
    <w:p w14:paraId="2A2D8083">
      <w:pPr>
        <w:pStyle w:val="4"/>
        <w:spacing w:before="284" w:line="285" w:lineRule="auto"/>
        <w:ind w:right="97"/>
        <w:rPr>
          <w:rFonts w:hint="eastAsia"/>
        </w:rPr>
      </w:pPr>
    </w:p>
    <w:p w14:paraId="49DC5FA6">
      <w:pPr>
        <w:pStyle w:val="4"/>
        <w:spacing w:before="284" w:line="285" w:lineRule="auto"/>
        <w:ind w:right="97"/>
        <w:rPr>
          <w:rFonts w:hint="eastAsia"/>
        </w:rPr>
      </w:pPr>
      <w:r>
        <w:rPr>
          <w:rFonts w:hint="eastAsia"/>
        </w:rPr>
        <w:t>So, then, we must learn that, inasmuch as the will of God is secret to Himself and incomprehensible, we must have recourse to Holy Scripture.</w:t>
      </w:r>
    </w:p>
    <w:p w14:paraId="383B4B4A">
      <w:pPr>
        <w:pStyle w:val="4"/>
        <w:spacing w:before="284" w:line="285" w:lineRule="auto"/>
        <w:ind w:right="97"/>
        <w:rPr>
          <w:rFonts w:hint="eastAsia"/>
        </w:rPr>
      </w:pPr>
      <w:r>
        <w:rPr>
          <w:rFonts w:hint="eastAsia"/>
        </w:rPr>
        <w:t>那么，我们必须学习，既然神的旨意对祂自己来说是奥秘且无法理解的，我们必须求助于圣经。</w:t>
      </w:r>
    </w:p>
    <w:p w14:paraId="562612C0">
      <w:pPr>
        <w:pStyle w:val="4"/>
        <w:spacing w:before="284" w:line="285" w:lineRule="auto"/>
        <w:ind w:right="97"/>
        <w:rPr>
          <w:rFonts w:hint="eastAsia"/>
        </w:rPr>
      </w:pPr>
    </w:p>
    <w:p w14:paraId="27C6F7D6">
      <w:pPr>
        <w:pStyle w:val="4"/>
        <w:spacing w:before="284" w:line="285" w:lineRule="auto"/>
        <w:ind w:right="97"/>
        <w:rPr>
          <w:rFonts w:hint="eastAsia"/>
        </w:rPr>
      </w:pPr>
      <w:r>
        <w:rPr>
          <w:rFonts w:hint="eastAsia"/>
        </w:rPr>
        <w:t>It is true that God does not cease to have His counsel ordered by things that we imagine to be by chance.</w:t>
      </w:r>
    </w:p>
    <w:p w14:paraId="2F7CCFD0">
      <w:pPr>
        <w:pStyle w:val="4"/>
        <w:spacing w:before="284" w:line="285" w:lineRule="auto"/>
        <w:ind w:right="97"/>
        <w:rPr>
          <w:rFonts w:hint="eastAsia"/>
        </w:rPr>
      </w:pPr>
      <w:r>
        <w:rPr>
          <w:rFonts w:hint="eastAsia"/>
        </w:rPr>
        <w:t>诚然，神不止息地使祂的谋略藉着我们想象为偶然的事物而安排。</w:t>
      </w:r>
    </w:p>
    <w:p w14:paraId="57298AAB">
      <w:pPr>
        <w:pStyle w:val="4"/>
        <w:spacing w:before="284" w:line="285" w:lineRule="auto"/>
        <w:ind w:right="97"/>
        <w:rPr>
          <w:rFonts w:hint="eastAsia"/>
        </w:rPr>
      </w:pPr>
    </w:p>
    <w:p w14:paraId="120F57A3">
      <w:pPr>
        <w:pStyle w:val="4"/>
        <w:spacing w:before="284" w:line="285" w:lineRule="auto"/>
        <w:ind w:right="97"/>
        <w:rPr>
          <w:rFonts w:hint="eastAsia"/>
        </w:rPr>
      </w:pPr>
      <w:r>
        <w:rPr>
          <w:rFonts w:hint="eastAsia"/>
        </w:rPr>
        <w:t>But that is not declared to us.</w:t>
      </w:r>
    </w:p>
    <w:p w14:paraId="62CCDE7B">
      <w:pPr>
        <w:pStyle w:val="4"/>
        <w:spacing w:before="284" w:line="285" w:lineRule="auto"/>
        <w:ind w:right="97"/>
        <w:rPr>
          <w:rFonts w:hint="eastAsia"/>
        </w:rPr>
      </w:pPr>
      <w:r>
        <w:rPr>
          <w:rFonts w:hint="eastAsia"/>
        </w:rPr>
        <w:t>但这并未向我们宣告。</w:t>
      </w:r>
    </w:p>
    <w:p w14:paraId="048CFA7F">
      <w:pPr>
        <w:pStyle w:val="4"/>
        <w:spacing w:before="284" w:line="285" w:lineRule="auto"/>
        <w:ind w:right="97"/>
        <w:rPr>
          <w:rFonts w:hint="eastAsia"/>
        </w:rPr>
      </w:pPr>
    </w:p>
    <w:p w14:paraId="71EE3942">
      <w:pPr>
        <w:pStyle w:val="4"/>
        <w:spacing w:before="284" w:line="285" w:lineRule="auto"/>
        <w:ind w:right="97"/>
        <w:rPr>
          <w:rFonts w:hint="eastAsia"/>
        </w:rPr>
      </w:pPr>
      <w:r>
        <w:rPr>
          <w:rFonts w:hint="eastAsia"/>
        </w:rPr>
        <w:t>We shall not always have special revelation to say that God has determined this or that.</w:t>
      </w:r>
    </w:p>
    <w:p w14:paraId="47833E3D">
      <w:pPr>
        <w:pStyle w:val="4"/>
        <w:spacing w:before="284" w:line="285" w:lineRule="auto"/>
        <w:ind w:right="97"/>
        <w:rPr>
          <w:rFonts w:hint="eastAsia"/>
        </w:rPr>
      </w:pPr>
      <w:r>
        <w:rPr>
          <w:rFonts w:hint="eastAsia"/>
        </w:rPr>
        <w:t>我们不会总是得到特别的启示，说神已经决定了这事或那事。</w:t>
      </w:r>
    </w:p>
    <w:p w14:paraId="5081369A">
      <w:pPr>
        <w:pStyle w:val="4"/>
        <w:spacing w:before="284" w:line="285" w:lineRule="auto"/>
        <w:ind w:right="97"/>
        <w:rPr>
          <w:rFonts w:hint="eastAsia"/>
        </w:rPr>
      </w:pPr>
    </w:p>
    <w:p w14:paraId="2A1979D0">
      <w:pPr>
        <w:pStyle w:val="4"/>
        <w:spacing w:before="284" w:line="285" w:lineRule="auto"/>
        <w:ind w:right="97"/>
        <w:rPr>
          <w:rFonts w:hint="eastAsia"/>
        </w:rPr>
      </w:pPr>
      <w:r>
        <w:rPr>
          <w:rFonts w:hint="eastAsia"/>
        </w:rPr>
        <w:t>Then, we must withhold judgment.</w:t>
      </w:r>
    </w:p>
    <w:p w14:paraId="205F6FC5">
      <w:pPr>
        <w:pStyle w:val="4"/>
        <w:spacing w:before="284" w:line="285" w:lineRule="auto"/>
        <w:ind w:right="97"/>
        <w:rPr>
          <w:rFonts w:hint="eastAsia"/>
        </w:rPr>
      </w:pPr>
      <w:r>
        <w:rPr>
          <w:rFonts w:hint="eastAsia"/>
        </w:rPr>
        <w:t>那么，我们必须保留判断。</w:t>
      </w:r>
    </w:p>
    <w:p w14:paraId="2EB616CC">
      <w:pPr>
        <w:pStyle w:val="4"/>
        <w:spacing w:before="284" w:line="285" w:lineRule="auto"/>
        <w:ind w:right="97"/>
        <w:rPr>
          <w:rFonts w:hint="eastAsia"/>
        </w:rPr>
      </w:pPr>
    </w:p>
    <w:p w14:paraId="4D3D7C84">
      <w:pPr>
        <w:pStyle w:val="4"/>
        <w:spacing w:before="284" w:line="285" w:lineRule="auto"/>
        <w:ind w:right="97"/>
        <w:rPr>
          <w:rFonts w:hint="eastAsia"/>
        </w:rPr>
      </w:pPr>
      <w:r>
        <w:rPr>
          <w:rFonts w:hint="eastAsia"/>
        </w:rPr>
        <w:t>That is why we pray to God that He may heal us of an illness or that He may deliver us from some other affliction when we have fallen into it.</w:t>
      </w:r>
    </w:p>
    <w:p w14:paraId="605EA807">
      <w:pPr>
        <w:pStyle w:val="4"/>
        <w:spacing w:before="284" w:line="285" w:lineRule="auto"/>
        <w:ind w:right="97"/>
        <w:rPr>
          <w:rFonts w:hint="eastAsia"/>
        </w:rPr>
      </w:pPr>
      <w:r>
        <w:rPr>
          <w:rFonts w:hint="eastAsia"/>
        </w:rPr>
        <w:t>这就是为什么我们向神祷告，愿祂医治我们的疾病，或者当我们陷入某种其他苦难时，愿祂拯救我们。</w:t>
      </w:r>
    </w:p>
    <w:p w14:paraId="51B324D0">
      <w:pPr>
        <w:pStyle w:val="4"/>
        <w:spacing w:before="284" w:line="285" w:lineRule="auto"/>
        <w:ind w:right="97"/>
        <w:rPr>
          <w:rFonts w:hint="eastAsia"/>
        </w:rPr>
      </w:pPr>
    </w:p>
    <w:p w14:paraId="6AC67CE9">
      <w:pPr>
        <w:pStyle w:val="4"/>
        <w:spacing w:before="284" w:line="285" w:lineRule="auto"/>
        <w:ind w:right="97"/>
        <w:rPr>
          <w:rFonts w:hint="eastAsia"/>
        </w:rPr>
      </w:pPr>
      <w:r>
        <w:rPr>
          <w:rFonts w:hint="eastAsia"/>
        </w:rPr>
        <w:t>And why?</w:t>
      </w:r>
    </w:p>
    <w:p w14:paraId="5B029A47">
      <w:pPr>
        <w:pStyle w:val="4"/>
        <w:spacing w:before="284" w:line="285" w:lineRule="auto"/>
        <w:ind w:right="97"/>
        <w:rPr>
          <w:rFonts w:hint="eastAsia"/>
        </w:rPr>
      </w:pPr>
      <w:r>
        <w:rPr>
          <w:rFonts w:hint="eastAsia"/>
        </w:rPr>
        <w:t>为什么呢？</w:t>
      </w:r>
    </w:p>
    <w:p w14:paraId="020AEEEC">
      <w:pPr>
        <w:pStyle w:val="4"/>
        <w:spacing w:before="284" w:line="285" w:lineRule="auto"/>
        <w:ind w:right="97"/>
        <w:rPr>
          <w:rFonts w:hint="eastAsia"/>
        </w:rPr>
      </w:pPr>
    </w:p>
    <w:p w14:paraId="1E7B3FD6">
      <w:pPr>
        <w:pStyle w:val="4"/>
        <w:spacing w:before="284" w:line="285" w:lineRule="auto"/>
        <w:ind w:right="97"/>
        <w:rPr>
          <w:rFonts w:hint="eastAsia"/>
        </w:rPr>
      </w:pPr>
      <w:r>
        <w:rPr>
          <w:rFonts w:hint="eastAsia"/>
        </w:rPr>
        <w:t>We do not know what He wills to do.</w:t>
      </w:r>
    </w:p>
    <w:p w14:paraId="66EFC059">
      <w:pPr>
        <w:pStyle w:val="4"/>
        <w:spacing w:before="284" w:line="285" w:lineRule="auto"/>
        <w:ind w:right="97"/>
        <w:rPr>
          <w:rFonts w:hint="eastAsia"/>
        </w:rPr>
      </w:pPr>
      <w:r>
        <w:rPr>
          <w:rFonts w:hint="eastAsia"/>
        </w:rPr>
        <w:t>我们不知道祂定意要做什么。</w:t>
      </w:r>
    </w:p>
    <w:p w14:paraId="6EC4707F">
      <w:pPr>
        <w:pStyle w:val="4"/>
        <w:spacing w:before="284" w:line="285" w:lineRule="auto"/>
        <w:ind w:right="97"/>
        <w:rPr>
          <w:rFonts w:hint="eastAsia"/>
        </w:rPr>
      </w:pPr>
    </w:p>
    <w:p w14:paraId="2BE2C11E">
      <w:pPr>
        <w:pStyle w:val="4"/>
        <w:spacing w:before="284" w:line="285" w:lineRule="auto"/>
        <w:ind w:right="97"/>
        <w:rPr>
          <w:rFonts w:hint="eastAsia"/>
        </w:rPr>
      </w:pPr>
      <w:r>
        <w:rPr>
          <w:rFonts w:hint="eastAsia"/>
        </w:rPr>
        <w:t>To be sure, we ought not to impose a law upon Him.</w:t>
      </w:r>
    </w:p>
    <w:p w14:paraId="00FC5D6C">
      <w:pPr>
        <w:pStyle w:val="4"/>
        <w:spacing w:before="284" w:line="285" w:lineRule="auto"/>
        <w:ind w:right="97"/>
        <w:rPr>
          <w:rFonts w:hint="eastAsia"/>
        </w:rPr>
      </w:pPr>
      <w:r>
        <w:rPr>
          <w:rFonts w:hint="eastAsia"/>
        </w:rPr>
        <w:t>诚然，我们不应把律法强加给祂。</w:t>
      </w:r>
    </w:p>
    <w:p w14:paraId="7E78DB0A">
      <w:pPr>
        <w:pStyle w:val="4"/>
        <w:spacing w:before="284" w:line="285" w:lineRule="auto"/>
        <w:ind w:right="97"/>
        <w:rPr>
          <w:rFonts w:hint="eastAsia"/>
        </w:rPr>
      </w:pPr>
    </w:p>
    <w:p w14:paraId="54E453E1">
      <w:pPr>
        <w:pStyle w:val="4"/>
        <w:spacing w:before="284" w:line="285" w:lineRule="auto"/>
        <w:ind w:right="97"/>
        <w:rPr>
          <w:rFonts w:hint="eastAsia"/>
        </w:rPr>
      </w:pPr>
      <w:r>
        <w:rPr>
          <w:rFonts w:hint="eastAsia"/>
        </w:rPr>
        <w:t>This condition ought always to be added: that His will may be done.</w:t>
      </w:r>
    </w:p>
    <w:p w14:paraId="13B2E08C">
      <w:pPr>
        <w:pStyle w:val="4"/>
        <w:spacing w:before="284" w:line="285" w:lineRule="auto"/>
        <w:ind w:right="97"/>
        <w:rPr>
          <w:rFonts w:hint="eastAsia"/>
        </w:rPr>
      </w:pPr>
      <w:r>
        <w:rPr>
          <w:rFonts w:hint="eastAsia"/>
        </w:rPr>
        <w:t>这个条件应当总是被加上：愿祂的旨意成就。</w:t>
      </w:r>
    </w:p>
    <w:p w14:paraId="5C647BD1">
      <w:pPr>
        <w:pStyle w:val="4"/>
        <w:spacing w:before="284" w:line="285" w:lineRule="auto"/>
        <w:ind w:right="97"/>
        <w:rPr>
          <w:rFonts w:hint="eastAsia"/>
        </w:rPr>
      </w:pPr>
    </w:p>
    <w:p w14:paraId="71B56417">
      <w:pPr>
        <w:pStyle w:val="4"/>
        <w:spacing w:before="284" w:line="285" w:lineRule="auto"/>
        <w:ind w:right="97"/>
        <w:rPr>
          <w:rFonts w:hint="eastAsia"/>
        </w:rPr>
      </w:pPr>
      <w:r>
        <w:rPr>
          <w:rFonts w:hint="eastAsia"/>
        </w:rPr>
        <w:t>But all our prayers ought to lead here: to ask Him that He may know us to be necessary and useful, and that we may meanwhile refer everything to Him in His secret counsel in order that He may do as seems good to Him.</w:t>
      </w:r>
    </w:p>
    <w:p w14:paraId="4010E688">
      <w:pPr>
        <w:pStyle w:val="4"/>
        <w:spacing w:before="284" w:line="285" w:lineRule="auto"/>
        <w:ind w:right="97"/>
        <w:rPr>
          <w:rFonts w:hint="eastAsia"/>
        </w:rPr>
      </w:pPr>
      <w:r>
        <w:rPr>
          <w:rFonts w:hint="eastAsia"/>
        </w:rPr>
        <w:t>但我们一切的祷告都应当引导到这里：祈求祂知道我们是必要和有用的，并且我们同时可以将一切都交托给祂，在祂奥秘的谋略中，以便祂可以照祂看为好的行事。</w:t>
      </w:r>
    </w:p>
    <w:p w14:paraId="2ADBAAF5">
      <w:pPr>
        <w:pStyle w:val="4"/>
        <w:spacing w:before="284" w:line="285" w:lineRule="auto"/>
        <w:ind w:right="97"/>
        <w:rPr>
          <w:rFonts w:hint="eastAsia"/>
        </w:rPr>
      </w:pPr>
    </w:p>
    <w:p w14:paraId="38BB3E4D">
      <w:pPr>
        <w:pStyle w:val="4"/>
        <w:spacing w:before="284" w:line="285" w:lineRule="auto"/>
        <w:ind w:right="97"/>
        <w:rPr>
          <w:rFonts w:hint="eastAsia"/>
        </w:rPr>
      </w:pPr>
      <w:r>
        <w:rPr>
          <w:rFonts w:hint="eastAsia"/>
        </w:rPr>
        <w:t>But when we have testimony through Holy Scripture that God wills a thing, then it is not proper to offer any reply, as I have already said.</w:t>
      </w:r>
    </w:p>
    <w:p w14:paraId="7363C583">
      <w:pPr>
        <w:pStyle w:val="4"/>
        <w:spacing w:before="284" w:line="285" w:lineRule="auto"/>
        <w:ind w:right="97"/>
        <w:rPr>
          <w:rFonts w:hint="eastAsia"/>
        </w:rPr>
      </w:pPr>
      <w:r>
        <w:rPr>
          <w:rFonts w:hint="eastAsia"/>
        </w:rPr>
        <w:t>但当我们藉着圣经有见证表明神定意某事时，那时就不适宜提出任何反驳，正如我已经说过的。</w:t>
      </w:r>
    </w:p>
    <w:p w14:paraId="41A1960B">
      <w:pPr>
        <w:pStyle w:val="4"/>
        <w:spacing w:before="284" w:line="285" w:lineRule="auto"/>
        <w:ind w:right="97"/>
        <w:rPr>
          <w:rFonts w:hint="eastAsia"/>
        </w:rPr>
      </w:pPr>
    </w:p>
    <w:p w14:paraId="7E7DB4DB">
      <w:pPr>
        <w:pStyle w:val="4"/>
        <w:spacing w:before="284" w:line="285" w:lineRule="auto"/>
        <w:ind w:right="97"/>
        <w:rPr>
          <w:rFonts w:hint="eastAsia"/>
        </w:rPr>
      </w:pPr>
      <w:r>
        <w:rPr>
          <w:rFonts w:hint="eastAsia"/>
        </w:rPr>
        <w:t>Here we are still better assured as to the person of our Lord Jesus Christ, that He was afflicted cruelly and treated with such shame and haughty, scornful abuse, not only according to the desire of wicked and lawless men, but since God had so decreed it.</w:t>
      </w:r>
    </w:p>
    <w:p w14:paraId="55341171">
      <w:pPr>
        <w:pStyle w:val="4"/>
        <w:spacing w:before="284" w:line="285" w:lineRule="auto"/>
        <w:ind w:right="97"/>
        <w:rPr>
          <w:rFonts w:hint="eastAsia"/>
        </w:rPr>
      </w:pPr>
      <w:r>
        <w:rPr>
          <w:rFonts w:hint="eastAsia"/>
        </w:rPr>
        <w:t>在此我们对于我们主耶稣基督的位格更加确信，祂受到残酷的折磨，并受到如此羞辱和傲慢、轻蔑的虐待，不仅是按照邪恶和无法无天之人的愿望，而且是因为神已经如此命定了。</w:t>
      </w:r>
    </w:p>
    <w:p w14:paraId="709204BB">
      <w:pPr>
        <w:pStyle w:val="4"/>
        <w:spacing w:before="284" w:line="285" w:lineRule="auto"/>
        <w:ind w:right="97"/>
        <w:rPr>
          <w:rFonts w:hint="eastAsia"/>
        </w:rPr>
      </w:pPr>
    </w:p>
    <w:p w14:paraId="02537A99">
      <w:pPr>
        <w:pStyle w:val="4"/>
        <w:spacing w:before="284" w:line="285" w:lineRule="auto"/>
        <w:ind w:right="97"/>
        <w:rPr>
          <w:rFonts w:hint="eastAsia"/>
        </w:rPr>
      </w:pPr>
      <w:r>
        <w:rPr>
          <w:rFonts w:hint="eastAsia"/>
        </w:rPr>
        <w:t>And how do we know?</w:t>
      </w:r>
    </w:p>
    <w:p w14:paraId="61A0DCA4">
      <w:pPr>
        <w:pStyle w:val="4"/>
        <w:spacing w:before="284" w:line="285" w:lineRule="auto"/>
        <w:ind w:right="97"/>
        <w:rPr>
          <w:rFonts w:hint="eastAsia"/>
        </w:rPr>
      </w:pPr>
      <w:r>
        <w:rPr>
          <w:rFonts w:hint="eastAsia"/>
        </w:rPr>
        <w:t>我们怎么知道呢？</w:t>
      </w:r>
    </w:p>
    <w:p w14:paraId="3F7807B8">
      <w:pPr>
        <w:pStyle w:val="4"/>
        <w:spacing w:before="284" w:line="285" w:lineRule="auto"/>
        <w:ind w:right="97"/>
        <w:rPr>
          <w:rFonts w:hint="eastAsia"/>
        </w:rPr>
      </w:pPr>
    </w:p>
    <w:p w14:paraId="658398A5">
      <w:pPr>
        <w:pStyle w:val="4"/>
        <w:spacing w:before="284" w:line="285" w:lineRule="auto"/>
        <w:ind w:right="97"/>
        <w:rPr>
          <w:rFonts w:hint="eastAsia"/>
        </w:rPr>
      </w:pPr>
      <w:r>
        <w:rPr>
          <w:rFonts w:hint="eastAsia"/>
        </w:rPr>
        <w:t>By Holy Scripture.</w:t>
      </w:r>
    </w:p>
    <w:p w14:paraId="03051AD1">
      <w:pPr>
        <w:pStyle w:val="4"/>
        <w:spacing w:before="284" w:line="285" w:lineRule="auto"/>
        <w:ind w:right="97"/>
        <w:rPr>
          <w:rFonts w:hint="eastAsia"/>
        </w:rPr>
      </w:pPr>
      <w:r>
        <w:rPr>
          <w:rFonts w:hint="eastAsia"/>
        </w:rPr>
        <w:t>藉着圣经。</w:t>
      </w:r>
    </w:p>
    <w:p w14:paraId="53AB36A4">
      <w:pPr>
        <w:pStyle w:val="4"/>
        <w:spacing w:before="284" w:line="285" w:lineRule="auto"/>
        <w:ind w:right="97"/>
        <w:rPr>
          <w:rFonts w:hint="eastAsia"/>
        </w:rPr>
      </w:pPr>
    </w:p>
    <w:p w14:paraId="332C20DA">
      <w:pPr>
        <w:pStyle w:val="4"/>
        <w:spacing w:before="284" w:line="285" w:lineRule="auto"/>
        <w:ind w:right="97"/>
        <w:rPr>
          <w:rFonts w:hint="eastAsia"/>
        </w:rPr>
      </w:pPr>
      <w:r>
        <w:rPr>
          <w:rFonts w:hint="eastAsia"/>
        </w:rPr>
        <w:t>For had not the sacrifices been ordained in the Law two thousand years before Jesus Christ was born?</w:t>
      </w:r>
    </w:p>
    <w:p w14:paraId="20DB2D76">
      <w:pPr>
        <w:pStyle w:val="4"/>
        <w:spacing w:before="284" w:line="285" w:lineRule="auto"/>
        <w:ind w:right="97"/>
        <w:rPr>
          <w:rFonts w:hint="eastAsia"/>
        </w:rPr>
      </w:pPr>
      <w:r>
        <w:rPr>
          <w:rFonts w:hint="eastAsia"/>
        </w:rPr>
        <w:t>因为在耶稣基督降生前两千年，律法中岂没有设立祭祀吗？</w:t>
      </w:r>
    </w:p>
    <w:p w14:paraId="7C7308D2">
      <w:pPr>
        <w:pStyle w:val="4"/>
        <w:spacing w:before="284" w:line="285" w:lineRule="auto"/>
        <w:ind w:right="97"/>
        <w:rPr>
          <w:rFonts w:hint="eastAsia"/>
        </w:rPr>
      </w:pPr>
    </w:p>
    <w:p w14:paraId="3928ABEF">
      <w:pPr>
        <w:pStyle w:val="4"/>
        <w:spacing w:before="284" w:line="285" w:lineRule="auto"/>
        <w:ind w:right="97"/>
        <w:rPr>
          <w:rFonts w:hint="eastAsia"/>
        </w:rPr>
      </w:pPr>
      <w:r>
        <w:rPr>
          <w:rFonts w:hint="eastAsia"/>
        </w:rPr>
        <w:t>And before the Law was given or written, had not God already inspired and taught the Ancient Fathers to sacrifice?</w:t>
      </w:r>
    </w:p>
    <w:p w14:paraId="13123234">
      <w:pPr>
        <w:pStyle w:val="4"/>
        <w:spacing w:before="284" w:line="285" w:lineRule="auto"/>
        <w:ind w:right="97"/>
        <w:rPr>
          <w:rFonts w:hint="eastAsia"/>
        </w:rPr>
      </w:pPr>
      <w:r>
        <w:rPr>
          <w:rFonts w:hint="eastAsia"/>
        </w:rPr>
        <w:t>在律法被赐下或写成之前，神岂没有已经默示并教导古代的教父们献祭吗？</w:t>
      </w:r>
    </w:p>
    <w:p w14:paraId="1F25AB4D">
      <w:pPr>
        <w:pStyle w:val="4"/>
        <w:spacing w:before="284" w:line="285" w:lineRule="auto"/>
        <w:ind w:right="97"/>
        <w:rPr>
          <w:rFonts w:hint="eastAsia"/>
        </w:rPr>
      </w:pPr>
    </w:p>
    <w:p w14:paraId="0B186A41">
      <w:pPr>
        <w:pStyle w:val="4"/>
        <w:spacing w:before="284" w:line="285" w:lineRule="auto"/>
        <w:ind w:right="97"/>
        <w:rPr>
          <w:rFonts w:hint="eastAsia"/>
        </w:rPr>
      </w:pPr>
      <w:r>
        <w:rPr>
          <w:rFonts w:hint="eastAsia"/>
        </w:rPr>
        <w:t>And could the blood of brute beasts acquire remission of sins?</w:t>
      </w:r>
    </w:p>
    <w:p w14:paraId="29700412">
      <w:pPr>
        <w:pStyle w:val="4"/>
        <w:spacing w:before="284" w:line="285" w:lineRule="auto"/>
        <w:ind w:right="97"/>
        <w:rPr>
          <w:rFonts w:hint="eastAsia"/>
        </w:rPr>
      </w:pPr>
      <w:r>
        <w:rPr>
          <w:rFonts w:hint="eastAsia"/>
        </w:rPr>
        <w:t>野兽的血能获得罪的赦免吗？</w:t>
      </w:r>
    </w:p>
    <w:p w14:paraId="62406E36">
      <w:pPr>
        <w:pStyle w:val="4"/>
        <w:spacing w:before="284" w:line="285" w:lineRule="auto"/>
        <w:ind w:right="97"/>
        <w:rPr>
          <w:rFonts w:hint="eastAsia"/>
        </w:rPr>
      </w:pPr>
    </w:p>
    <w:p w14:paraId="0D9EEE71">
      <w:pPr>
        <w:pStyle w:val="4"/>
        <w:spacing w:before="284" w:line="285" w:lineRule="auto"/>
        <w:ind w:right="97"/>
        <w:rPr>
          <w:rFonts w:hint="eastAsia"/>
        </w:rPr>
      </w:pPr>
      <w:r>
        <w:rPr>
          <w:rFonts w:hint="eastAsia"/>
        </w:rPr>
        <w:t>Could it render men acceptable to God?</w:t>
      </w:r>
    </w:p>
    <w:p w14:paraId="6A30D973">
      <w:pPr>
        <w:pStyle w:val="4"/>
        <w:spacing w:before="284" w:line="285" w:lineRule="auto"/>
        <w:ind w:right="97"/>
        <w:rPr>
          <w:rFonts w:hint="eastAsia"/>
        </w:rPr>
      </w:pPr>
      <w:r>
        <w:rPr>
          <w:rFonts w:hint="eastAsia"/>
        </w:rPr>
        <w:t>它能使人蒙神悦纳吗？</w:t>
      </w:r>
    </w:p>
    <w:p w14:paraId="58A5B8E5">
      <w:pPr>
        <w:pStyle w:val="4"/>
        <w:spacing w:before="284" w:line="285" w:lineRule="auto"/>
        <w:ind w:right="97"/>
        <w:rPr>
          <w:rFonts w:hint="eastAsia"/>
        </w:rPr>
      </w:pPr>
    </w:p>
    <w:p w14:paraId="72E53D1F">
      <w:pPr>
        <w:pStyle w:val="4"/>
        <w:spacing w:before="284" w:line="285" w:lineRule="auto"/>
        <w:ind w:right="97"/>
        <w:rPr>
          <w:rFonts w:hint="eastAsia"/>
        </w:rPr>
      </w:pPr>
      <w:r>
        <w:rPr>
          <w:rFonts w:hint="eastAsia"/>
        </w:rPr>
        <w:t>Not at all, but it was to show that God would be reconciled by the blood of the Redeemer Whom He had established.</w:t>
      </w:r>
    </w:p>
    <w:p w14:paraId="4F6659CB">
      <w:pPr>
        <w:pStyle w:val="4"/>
        <w:spacing w:before="284" w:line="285" w:lineRule="auto"/>
        <w:ind w:right="97"/>
        <w:rPr>
          <w:rFonts w:hint="eastAsia"/>
        </w:rPr>
      </w:pPr>
      <w:r>
        <w:rPr>
          <w:rFonts w:hint="eastAsia"/>
        </w:rPr>
        <w:t>绝非如此，而是为了表明神将藉着祂所设立的救赎主的血而和好。</w:t>
      </w:r>
    </w:p>
    <w:p w14:paraId="3E91E0B1">
      <w:pPr>
        <w:pStyle w:val="4"/>
        <w:spacing w:before="284" w:line="285" w:lineRule="auto"/>
        <w:ind w:right="97"/>
        <w:rPr>
          <w:rFonts w:hint="eastAsia"/>
        </w:rPr>
      </w:pPr>
    </w:p>
    <w:p w14:paraId="50D63575">
      <w:pPr>
        <w:pStyle w:val="4"/>
        <w:spacing w:before="284" w:line="285" w:lineRule="auto"/>
        <w:ind w:right="97"/>
        <w:rPr>
          <w:rFonts w:hint="eastAsia"/>
        </w:rPr>
      </w:pPr>
      <w:r>
        <w:rPr>
          <w:rFonts w:hint="eastAsia"/>
        </w:rPr>
        <w:t>Then He gives explicit testimony and declaration through the Scriptures.</w:t>
      </w:r>
    </w:p>
    <w:p w14:paraId="02FF9E46">
      <w:pPr>
        <w:pStyle w:val="4"/>
        <w:spacing w:before="284" w:line="285" w:lineRule="auto"/>
        <w:ind w:right="97"/>
        <w:rPr>
          <w:rFonts w:hint="eastAsia"/>
        </w:rPr>
      </w:pPr>
      <w:r>
        <w:rPr>
          <w:rFonts w:hint="eastAsia"/>
        </w:rPr>
        <w:t>然后祂藉着圣经赐下明确的见证和宣告。</w:t>
      </w:r>
    </w:p>
    <w:p w14:paraId="2D7CD524">
      <w:pPr>
        <w:pStyle w:val="4"/>
        <w:spacing w:before="284" w:line="285" w:lineRule="auto"/>
        <w:ind w:right="97"/>
        <w:rPr>
          <w:rFonts w:hint="eastAsia"/>
        </w:rPr>
      </w:pPr>
    </w:p>
    <w:p w14:paraId="1F673E31">
      <w:pPr>
        <w:pStyle w:val="4"/>
        <w:spacing w:before="284" w:line="285" w:lineRule="auto"/>
        <w:ind w:right="97"/>
        <w:rPr>
          <w:rFonts w:hint="eastAsia"/>
        </w:rPr>
      </w:pPr>
      <w:r>
        <w:rPr>
          <w:rFonts w:hint="eastAsia"/>
        </w:rPr>
        <w:t>We see, indeed, that the Prophets have spoken of Him, and He also refers especially to them.</w:t>
      </w:r>
    </w:p>
    <w:p w14:paraId="0AE59138">
      <w:pPr>
        <w:pStyle w:val="4"/>
        <w:spacing w:before="284" w:line="285" w:lineRule="auto"/>
        <w:ind w:right="97"/>
        <w:rPr>
          <w:rFonts w:hint="eastAsia"/>
        </w:rPr>
      </w:pPr>
      <w:r>
        <w:rPr>
          <w:rFonts w:hint="eastAsia"/>
        </w:rPr>
        <w:t>我们的确看到，先知们已经论到祂，祂也特别提到他们。</w:t>
      </w:r>
    </w:p>
    <w:p w14:paraId="07616F98">
      <w:pPr>
        <w:pStyle w:val="4"/>
        <w:spacing w:before="284" w:line="285" w:lineRule="auto"/>
        <w:ind w:right="97"/>
        <w:rPr>
          <w:rFonts w:hint="eastAsia"/>
        </w:rPr>
      </w:pPr>
    </w:p>
    <w:p w14:paraId="15C1D603">
      <w:pPr>
        <w:pStyle w:val="4"/>
        <w:spacing w:before="284" w:line="285" w:lineRule="auto"/>
        <w:ind w:right="97"/>
        <w:rPr>
          <w:rFonts w:hint="eastAsia"/>
        </w:rPr>
      </w:pPr>
      <w:r>
        <w:rPr>
          <w:rFonts w:hint="eastAsia"/>
        </w:rPr>
        <w:t>When Isaiah said that He Who was to be the Redeemer, would be disfigured, that He would be held in disdain, that He would have no form or no more beauty than an adder, that he would be beaten and struck by the hand of God, that He would be a terrible thing to see, in summary, that they would take away His life, by what power did he prophesy that?</w:t>
      </w:r>
    </w:p>
    <w:p w14:paraId="187739AB">
      <w:pPr>
        <w:pStyle w:val="4"/>
        <w:spacing w:before="284" w:line="285" w:lineRule="auto"/>
        <w:ind w:right="97"/>
        <w:rPr>
          <w:rFonts w:hint="eastAsia"/>
        </w:rPr>
      </w:pPr>
      <w:r>
        <w:rPr>
          <w:rFonts w:hint="eastAsia"/>
        </w:rPr>
        <w:t>当以赛亚说那将作救赎主的祂，将被毁容，祂将被藐视，祂将没有佳形美容，如同毒蛇一样，祂将被神的手击打，祂将是一个可怕的景象，总而言之，他们将夺去祂的生命时，祂是凭什么能力预言那呢？</w:t>
      </w:r>
    </w:p>
    <w:p w14:paraId="6C0241E4">
      <w:pPr>
        <w:pStyle w:val="4"/>
        <w:spacing w:before="284" w:line="285" w:lineRule="auto"/>
        <w:ind w:right="97"/>
        <w:rPr>
          <w:rFonts w:hint="eastAsia"/>
        </w:rPr>
      </w:pPr>
    </w:p>
    <w:p w14:paraId="2A864EBF">
      <w:pPr>
        <w:pStyle w:val="4"/>
        <w:spacing w:before="284" w:line="285" w:lineRule="auto"/>
        <w:ind w:right="97"/>
        <w:rPr>
          <w:rFonts w:hint="eastAsia"/>
        </w:rPr>
      </w:pPr>
      <w:r>
        <w:rPr>
          <w:rFonts w:hint="eastAsia"/>
        </w:rPr>
        <w:t>Is it that God cannot resist Satan or all the wicked men?</w:t>
      </w:r>
    </w:p>
    <w:p w14:paraId="43BDA078">
      <w:pPr>
        <w:pStyle w:val="4"/>
        <w:spacing w:before="284" w:line="285" w:lineRule="auto"/>
        <w:ind w:right="97"/>
        <w:rPr>
          <w:rFonts w:hint="eastAsia"/>
        </w:rPr>
      </w:pPr>
      <w:r>
        <w:rPr>
          <w:rFonts w:hint="eastAsia"/>
        </w:rPr>
        <w:t>难道是神不能抵挡撒但或所有恶人吗？</w:t>
      </w:r>
    </w:p>
    <w:p w14:paraId="734047E3">
      <w:pPr>
        <w:pStyle w:val="4"/>
        <w:spacing w:before="284" w:line="285" w:lineRule="auto"/>
        <w:ind w:right="97"/>
        <w:rPr>
          <w:rFonts w:hint="eastAsia"/>
        </w:rPr>
      </w:pPr>
    </w:p>
    <w:p w14:paraId="5D341D90">
      <w:pPr>
        <w:pStyle w:val="4"/>
        <w:spacing w:before="284" w:line="285" w:lineRule="auto"/>
        <w:ind w:right="97"/>
        <w:rPr>
          <w:rFonts w:hint="eastAsia"/>
        </w:rPr>
      </w:pPr>
      <w:r>
        <w:rPr>
          <w:rFonts w:hint="eastAsia"/>
        </w:rPr>
        <w:t>No but He pronounced by the mouth of Isaiah what He had previously ordained.</w:t>
      </w:r>
    </w:p>
    <w:p w14:paraId="39A9BF80">
      <w:pPr>
        <w:pStyle w:val="4"/>
        <w:spacing w:before="284" w:line="285" w:lineRule="auto"/>
        <w:ind w:right="97"/>
        <w:rPr>
          <w:rFonts w:hint="eastAsia"/>
        </w:rPr>
      </w:pPr>
      <w:r>
        <w:rPr>
          <w:rFonts w:hint="eastAsia"/>
        </w:rPr>
        <w:t>不，而是祂藉着以赛亚的口宣告了祂先前所命定的事。</w:t>
      </w:r>
    </w:p>
    <w:p w14:paraId="38C7E102">
      <w:pPr>
        <w:pStyle w:val="4"/>
        <w:spacing w:before="284" w:line="285" w:lineRule="auto"/>
        <w:ind w:right="97"/>
        <w:rPr>
          <w:rFonts w:hint="eastAsia"/>
        </w:rPr>
      </w:pPr>
    </w:p>
    <w:p w14:paraId="7FA1FF5C">
      <w:pPr>
        <w:pStyle w:val="4"/>
        <w:spacing w:before="284" w:line="285" w:lineRule="auto"/>
        <w:ind w:right="97"/>
        <w:rPr>
          <w:rFonts w:hint="eastAsia"/>
        </w:rPr>
      </w:pPr>
      <w:r>
        <w:rPr>
          <w:rFonts w:hint="eastAsia"/>
        </w:rPr>
        <w:t>In Daniel there is a still greater expression.</w:t>
      </w:r>
    </w:p>
    <w:p w14:paraId="7C8A8900">
      <w:pPr>
        <w:pStyle w:val="4"/>
        <w:spacing w:before="284" w:line="285" w:lineRule="auto"/>
        <w:ind w:right="97"/>
        <w:rPr>
          <w:rFonts w:hint="eastAsia"/>
        </w:rPr>
      </w:pPr>
      <w:r>
        <w:rPr>
          <w:rFonts w:hint="eastAsia"/>
        </w:rPr>
        <w:t>在但以理书中有更伟大的表达。</w:t>
      </w:r>
    </w:p>
    <w:p w14:paraId="39E08BA2">
      <w:pPr>
        <w:pStyle w:val="4"/>
        <w:spacing w:before="284" w:line="285" w:lineRule="auto"/>
        <w:ind w:right="97"/>
        <w:rPr>
          <w:rFonts w:hint="eastAsia"/>
        </w:rPr>
      </w:pPr>
    </w:p>
    <w:p w14:paraId="288CB7F4">
      <w:pPr>
        <w:pStyle w:val="4"/>
        <w:spacing w:before="284" w:line="285" w:lineRule="auto"/>
        <w:ind w:right="97"/>
        <w:rPr>
          <w:rFonts w:hint="eastAsia"/>
        </w:rPr>
      </w:pPr>
      <w:r>
        <w:rPr>
          <w:rFonts w:hint="eastAsia"/>
        </w:rPr>
        <w:t>Since it is so, then, that God had declared that His only Son had to be sacrificed for our redemption and salvation, now we are better assured of what I have said, that is, that we must always contemplate the hand of God Who governs when we see that our Lord Jesus is subjected to such shameful things at the hands of men.</w:t>
      </w:r>
    </w:p>
    <w:p w14:paraId="15775198">
      <w:pPr>
        <w:pStyle w:val="4"/>
        <w:spacing w:before="284" w:line="285" w:lineRule="auto"/>
        <w:ind w:right="97"/>
        <w:rPr>
          <w:rFonts w:hint="eastAsia"/>
        </w:rPr>
      </w:pPr>
      <w:r>
        <w:rPr>
          <w:rFonts w:hint="eastAsia"/>
        </w:rPr>
        <w:t>那么，既然如此，神已经宣告祂的独生子必须为我们的救赎和拯救而被献祭，现在我们对我说过的话更加确信，即，当我们看到我们的主耶稣在人手中遭受如此羞辱的事时，我们必须总是默想掌管的神的手。</w:t>
      </w:r>
    </w:p>
    <w:p w14:paraId="4E493818">
      <w:pPr>
        <w:pStyle w:val="4"/>
        <w:spacing w:before="284" w:line="285" w:lineRule="auto"/>
        <w:ind w:right="97"/>
        <w:rPr>
          <w:rFonts w:hint="eastAsia"/>
        </w:rPr>
      </w:pPr>
    </w:p>
    <w:p w14:paraId="68AB1C55">
      <w:pPr>
        <w:pStyle w:val="4"/>
        <w:spacing w:before="284" w:line="285" w:lineRule="auto"/>
        <w:ind w:right="97"/>
        <w:rPr>
          <w:rFonts w:hint="eastAsia"/>
        </w:rPr>
      </w:pPr>
      <w:r>
        <w:rPr>
          <w:rFonts w:hint="eastAsia"/>
        </w:rPr>
        <w:t>That is also why St. Peter says in Acts 4:27 that Judas and all the Jews and the police and Pilate did not act except as the counsel and the hand of God had determined, as will be declared still more at length.</w:t>
      </w:r>
    </w:p>
    <w:p w14:paraId="714F4ECD">
      <w:pPr>
        <w:pStyle w:val="4"/>
        <w:spacing w:before="284" w:line="285" w:lineRule="auto"/>
        <w:ind w:right="97"/>
        <w:rPr>
          <w:rFonts w:hint="eastAsia"/>
        </w:rPr>
      </w:pPr>
      <w:r>
        <w:rPr>
          <w:rFonts w:hint="eastAsia"/>
        </w:rPr>
        <w:t>这也是为什么圣彼得在使徒行传4:27说，犹大和所有犹太人以及警察和彼拉多所行的，不过是神的定旨先见所预定的，正如将要更详细地宣告的那样。</w:t>
      </w:r>
    </w:p>
    <w:p w14:paraId="75466E2C">
      <w:pPr>
        <w:pStyle w:val="4"/>
        <w:spacing w:before="284" w:line="285" w:lineRule="auto"/>
        <w:ind w:right="97"/>
        <w:rPr>
          <w:rFonts w:hint="eastAsia"/>
        </w:rPr>
      </w:pPr>
    </w:p>
    <w:p w14:paraId="41B78CFD">
      <w:pPr>
        <w:pStyle w:val="4"/>
        <w:spacing w:before="284" w:line="285" w:lineRule="auto"/>
        <w:ind w:right="97"/>
        <w:rPr>
          <w:rFonts w:hint="eastAsia"/>
        </w:rPr>
      </w:pPr>
      <w:r>
        <w:rPr>
          <w:rFonts w:hint="eastAsia"/>
        </w:rPr>
        <w:t>Here, then is where we must look, if we wish not to be troubled by our foolish imaginations.</w:t>
      </w:r>
    </w:p>
    <w:p w14:paraId="7563CD16">
      <w:pPr>
        <w:pStyle w:val="4"/>
        <w:spacing w:before="284" w:line="285" w:lineRule="auto"/>
        <w:ind w:right="97"/>
        <w:rPr>
          <w:rFonts w:hint="eastAsia"/>
        </w:rPr>
      </w:pPr>
      <w:r>
        <w:rPr>
          <w:rFonts w:hint="eastAsia"/>
        </w:rPr>
        <w:t>那么，如果我们希望不被我们愚蠢的想象所困扰，这就是我们必须看的地方。</w:t>
      </w:r>
    </w:p>
    <w:p w14:paraId="04A7C9B3">
      <w:pPr>
        <w:pStyle w:val="4"/>
        <w:spacing w:before="284" w:line="285" w:lineRule="auto"/>
        <w:ind w:right="97"/>
        <w:rPr>
          <w:rFonts w:hint="eastAsia"/>
        </w:rPr>
      </w:pPr>
    </w:p>
    <w:p w14:paraId="74A69D93">
      <w:pPr>
        <w:pStyle w:val="4"/>
        <w:spacing w:before="284" w:line="285" w:lineRule="auto"/>
        <w:ind w:right="97"/>
        <w:rPr>
          <w:rFonts w:hint="eastAsia"/>
        </w:rPr>
      </w:pPr>
      <w:r>
        <w:rPr>
          <w:rFonts w:hint="eastAsia"/>
        </w:rPr>
        <w:t>It is that God sent here below His only Son in order to accept the obedience when He would</w:t>
      </w:r>
    </w:p>
    <w:p w14:paraId="2DAFD2C3">
      <w:pPr>
        <w:pStyle w:val="4"/>
        <w:spacing w:before="284" w:line="285" w:lineRule="auto"/>
        <w:ind w:right="97"/>
        <w:rPr>
          <w:rFonts w:hint="eastAsia"/>
        </w:rPr>
      </w:pPr>
      <w:r>
        <w:rPr>
          <w:rFonts w:hint="eastAsia"/>
        </w:rPr>
        <w:t>是神差遣祂的独生子到这低下之处，为要在祂</w:t>
      </w:r>
    </w:p>
    <w:p w14:paraId="7C5A5B84">
      <w:pPr>
        <w:pStyle w:val="4"/>
        <w:spacing w:before="284" w:line="285" w:lineRule="auto"/>
        <w:ind w:right="97"/>
        <w:rPr>
          <w:rFonts w:hint="eastAsia"/>
        </w:rPr>
      </w:pPr>
    </w:p>
    <w:p w14:paraId="6C67CD65">
      <w:pPr>
        <w:pStyle w:val="4"/>
        <w:spacing w:before="284" w:line="285" w:lineRule="auto"/>
        <w:ind w:right="97"/>
        <w:rPr>
          <w:rFonts w:hint="eastAsia"/>
        </w:rPr>
      </w:pPr>
      <w:r>
        <w:rPr>
          <w:rFonts w:hint="eastAsia"/>
        </w:rPr>
        <w:t>offer to Him in His death and passion to abolish all our faults and iniquities.</w:t>
      </w:r>
    </w:p>
    <w:p w14:paraId="787EF017">
      <w:pPr>
        <w:pStyle w:val="4"/>
        <w:spacing w:before="284" w:line="285" w:lineRule="auto"/>
        <w:ind w:right="97"/>
        <w:rPr>
          <w:rFonts w:hint="eastAsia"/>
        </w:rPr>
      </w:pPr>
      <w:r>
        <w:rPr>
          <w:rFonts w:hint="eastAsia"/>
        </w:rPr>
        <w:t>在祂的死和受难中向祂献上顺服，以废除我们一切的过错和罪孽时悦纳这顺服。</w:t>
      </w:r>
    </w:p>
    <w:p w14:paraId="3058C958">
      <w:pPr>
        <w:pStyle w:val="4"/>
        <w:spacing w:before="284" w:line="285" w:lineRule="auto"/>
        <w:ind w:right="97"/>
        <w:rPr>
          <w:rFonts w:hint="eastAsia"/>
        </w:rPr>
      </w:pPr>
    </w:p>
    <w:p w14:paraId="03B8BD7E">
      <w:pPr>
        <w:pStyle w:val="4"/>
        <w:spacing w:before="284" w:line="285" w:lineRule="auto"/>
        <w:ind w:right="97"/>
        <w:rPr>
          <w:rFonts w:hint="eastAsia"/>
        </w:rPr>
      </w:pPr>
      <w:r>
        <w:rPr>
          <w:rFonts w:hint="eastAsia"/>
        </w:rPr>
        <w:t>Now the second point which I have mentioned is the benefit which comes back to us from what our Lord Jesus suffered.</w:t>
      </w:r>
    </w:p>
    <w:p w14:paraId="1D410140">
      <w:pPr>
        <w:pStyle w:val="4"/>
        <w:spacing w:before="284" w:line="285" w:lineRule="auto"/>
        <w:ind w:right="97"/>
        <w:rPr>
          <w:rFonts w:hint="eastAsia"/>
        </w:rPr>
      </w:pPr>
      <w:r>
        <w:rPr>
          <w:rFonts w:hint="eastAsia"/>
        </w:rPr>
        <w:t>现在我提到的第二点是，从我们的主耶稣所受的苦难中归回给我们的益处。</w:t>
      </w:r>
    </w:p>
    <w:p w14:paraId="47CCA976">
      <w:pPr>
        <w:pStyle w:val="4"/>
        <w:spacing w:before="284" w:line="285" w:lineRule="auto"/>
        <w:ind w:right="97"/>
        <w:rPr>
          <w:rFonts w:hint="eastAsia"/>
        </w:rPr>
      </w:pPr>
    </w:p>
    <w:p w14:paraId="5C38243E">
      <w:pPr>
        <w:pStyle w:val="4"/>
        <w:spacing w:before="284" w:line="285" w:lineRule="auto"/>
        <w:ind w:right="97"/>
        <w:rPr>
          <w:rFonts w:hint="eastAsia"/>
        </w:rPr>
      </w:pPr>
      <w:r>
        <w:rPr>
          <w:rFonts w:hint="eastAsia"/>
        </w:rPr>
        <w:t>For if we did not know why, that would be to take away the taste of what is here narrated to us.</w:t>
      </w:r>
    </w:p>
    <w:p w14:paraId="4D15797F">
      <w:pPr>
        <w:pStyle w:val="4"/>
        <w:spacing w:before="284" w:line="285" w:lineRule="auto"/>
        <w:ind w:right="97"/>
        <w:rPr>
          <w:rFonts w:hint="eastAsia"/>
        </w:rPr>
      </w:pPr>
      <w:r>
        <w:rPr>
          <w:rFonts w:hint="eastAsia"/>
        </w:rPr>
        <w:t>因为如果我们不知道为什么，那就会夺去此处向我们叙述之事物的滋味。</w:t>
      </w:r>
    </w:p>
    <w:p w14:paraId="127A3B83">
      <w:pPr>
        <w:pStyle w:val="4"/>
        <w:spacing w:before="284" w:line="285" w:lineRule="auto"/>
        <w:ind w:right="97"/>
        <w:rPr>
          <w:rFonts w:hint="eastAsia"/>
        </w:rPr>
      </w:pPr>
    </w:p>
    <w:p w14:paraId="573CB7CC">
      <w:pPr>
        <w:pStyle w:val="4"/>
        <w:spacing w:before="284" w:line="285" w:lineRule="auto"/>
        <w:ind w:right="97"/>
        <w:rPr>
          <w:rFonts w:hint="eastAsia"/>
        </w:rPr>
      </w:pPr>
      <w:r>
        <w:rPr>
          <w:rFonts w:hint="eastAsia"/>
        </w:rPr>
        <w:t>But when it is said that He has been bound and tied for our deliverance, then, indeed, we see our condition by nature, that is, that Satan holds us under the tyranny of sin and death, that we are slaves, so that instead of our being created in the image of God there is in us only entire corruption, that we are cursed, and that we are dragged like poor beasts in this cursed captivity.</w:t>
      </w:r>
    </w:p>
    <w:p w14:paraId="18413CB5">
      <w:pPr>
        <w:pStyle w:val="4"/>
        <w:spacing w:before="284" w:line="285" w:lineRule="auto"/>
        <w:ind w:right="97"/>
        <w:rPr>
          <w:rFonts w:hint="eastAsia"/>
        </w:rPr>
      </w:pPr>
      <w:r>
        <w:rPr>
          <w:rFonts w:hint="eastAsia"/>
        </w:rPr>
        <w:t>但当经上说祂为我们的拯救而被捆绑和束缚时，那么，我们的确看到我们按本性的光景，即，撒但把我们置于罪和死的暴政之下，我们是奴隶，以致我们里面只有完全的败坏，而非照着神的形象被造，我们是受咒诅的，我们像可怜的野兽一样被拖在这被咒诅的囚禁中。</w:t>
      </w:r>
    </w:p>
    <w:p w14:paraId="51DA5619">
      <w:pPr>
        <w:pStyle w:val="4"/>
        <w:spacing w:before="284" w:line="285" w:lineRule="auto"/>
        <w:ind w:right="97"/>
        <w:rPr>
          <w:rFonts w:hint="eastAsia"/>
        </w:rPr>
      </w:pPr>
    </w:p>
    <w:p w14:paraId="6FCCCF78">
      <w:pPr>
        <w:pStyle w:val="4"/>
        <w:spacing w:before="284" w:line="285" w:lineRule="auto"/>
        <w:ind w:right="97"/>
        <w:rPr>
          <w:rFonts w:hint="eastAsia"/>
        </w:rPr>
      </w:pPr>
      <w:r>
        <w:rPr>
          <w:rFonts w:hint="eastAsia"/>
        </w:rPr>
        <w:t>When, then, we know that and we see, on the other hand, that the Son of God did not refuse to be shamefully bound in order that the spiritual bonds of sin and death, which hold us under the servitude of Satan, might be broken, then we have to glorify God, we have to triumph with full voice in the death and passion of our Lord Jesus Christ and in the capture which is here mentioned.</w:t>
      </w:r>
    </w:p>
    <w:p w14:paraId="69517695">
      <w:pPr>
        <w:pStyle w:val="4"/>
        <w:spacing w:before="284" w:line="285" w:lineRule="auto"/>
        <w:ind w:right="97"/>
        <w:rPr>
          <w:rFonts w:hint="eastAsia"/>
        </w:rPr>
      </w:pPr>
      <w:r>
        <w:rPr>
          <w:rFonts w:hint="eastAsia"/>
        </w:rPr>
        <w:t>那么，当我们知道那，并且另一方面看到神的儿子没有拒绝被羞辱地捆绑，为要使那把我们置于撒但奴役之下的、罪和死的属灵捆绑得以断开时，那时我们就必须荣耀神，我们必须在我们主耶稣基督的死和受难中，以及在此处所提及的被捕中，扬声得胜。</w:t>
      </w:r>
    </w:p>
    <w:p w14:paraId="22D87E52">
      <w:pPr>
        <w:pStyle w:val="4"/>
        <w:spacing w:before="284" w:line="285" w:lineRule="auto"/>
        <w:ind w:right="97"/>
        <w:rPr>
          <w:rFonts w:hint="eastAsia"/>
        </w:rPr>
      </w:pPr>
    </w:p>
    <w:p w14:paraId="4934D516">
      <w:pPr>
        <w:pStyle w:val="4"/>
        <w:spacing w:before="284" w:line="285" w:lineRule="auto"/>
        <w:ind w:right="97"/>
        <w:rPr>
          <w:rFonts w:hint="eastAsia"/>
        </w:rPr>
      </w:pPr>
      <w:r>
        <w:rPr>
          <w:rFonts w:hint="eastAsia"/>
        </w:rPr>
        <w:t>So that is what we must remember from this passage.</w:t>
      </w:r>
    </w:p>
    <w:p w14:paraId="7A2F3790">
      <w:pPr>
        <w:pStyle w:val="4"/>
        <w:spacing w:before="284" w:line="285" w:lineRule="auto"/>
        <w:ind w:right="97"/>
        <w:rPr>
          <w:rFonts w:hint="eastAsia"/>
        </w:rPr>
      </w:pPr>
      <w:r>
        <w:rPr>
          <w:rFonts w:hint="eastAsia"/>
        </w:rPr>
        <w:t>所以这就是我们必须从这段经文中记住的。</w:t>
      </w:r>
    </w:p>
    <w:p w14:paraId="10C138E7">
      <w:pPr>
        <w:pStyle w:val="4"/>
        <w:spacing w:before="284" w:line="285" w:lineRule="auto"/>
        <w:ind w:right="97"/>
        <w:rPr>
          <w:rFonts w:hint="eastAsia"/>
        </w:rPr>
      </w:pPr>
    </w:p>
    <w:p w14:paraId="2482BEA6">
      <w:pPr>
        <w:pStyle w:val="4"/>
        <w:spacing w:before="284" w:line="285" w:lineRule="auto"/>
        <w:ind w:right="97"/>
        <w:rPr>
          <w:rFonts w:hint="eastAsia"/>
        </w:rPr>
      </w:pPr>
      <w:r>
        <w:rPr>
          <w:rFonts w:hint="eastAsia"/>
        </w:rPr>
        <w:t>Thereupon the Gospel-writer says that our Lord Jesus healed the servant who had been wounded by Peter.</w:t>
      </w:r>
    </w:p>
    <w:p w14:paraId="460C0C8F">
      <w:pPr>
        <w:pStyle w:val="4"/>
        <w:spacing w:before="284" w:line="285" w:lineRule="auto"/>
        <w:ind w:right="97"/>
        <w:rPr>
          <w:rFonts w:hint="eastAsia"/>
        </w:rPr>
      </w:pPr>
      <w:r>
        <w:rPr>
          <w:rFonts w:hint="eastAsia"/>
        </w:rPr>
        <w:t>因此这位福音书作者说，我们的主耶稣医治了被彼得所伤的仆人。</w:t>
      </w:r>
    </w:p>
    <w:p w14:paraId="1BA951A6">
      <w:pPr>
        <w:pStyle w:val="4"/>
        <w:spacing w:before="284" w:line="285" w:lineRule="auto"/>
        <w:ind w:right="97"/>
        <w:rPr>
          <w:rFonts w:hint="eastAsia"/>
        </w:rPr>
      </w:pPr>
    </w:p>
    <w:p w14:paraId="28FD90AA">
      <w:pPr>
        <w:pStyle w:val="4"/>
        <w:spacing w:before="284" w:line="285" w:lineRule="auto"/>
        <w:ind w:right="97"/>
        <w:rPr>
          <w:rFonts w:hint="eastAsia"/>
        </w:rPr>
      </w:pPr>
      <w:r>
        <w:rPr>
          <w:rFonts w:hint="eastAsia"/>
        </w:rPr>
        <w:t>Not that he was worthy of it, but in order that the offense might be removed.</w:t>
      </w:r>
    </w:p>
    <w:p w14:paraId="2EB16F57">
      <w:pPr>
        <w:pStyle w:val="4"/>
        <w:spacing w:before="284" w:line="285" w:lineRule="auto"/>
        <w:ind w:right="97"/>
        <w:rPr>
          <w:rFonts w:hint="eastAsia"/>
        </w:rPr>
      </w:pPr>
      <w:r>
        <w:rPr>
          <w:rFonts w:hint="eastAsia"/>
        </w:rPr>
        <w:t>并非祂配得，而是为了使那冒犯得以除去。</w:t>
      </w:r>
    </w:p>
    <w:p w14:paraId="792F41A6">
      <w:pPr>
        <w:pStyle w:val="4"/>
        <w:spacing w:before="284" w:line="285" w:lineRule="auto"/>
        <w:ind w:right="97"/>
        <w:rPr>
          <w:rFonts w:hint="eastAsia"/>
        </w:rPr>
      </w:pPr>
    </w:p>
    <w:p w14:paraId="698F495E">
      <w:pPr>
        <w:pStyle w:val="4"/>
        <w:spacing w:before="284" w:line="285" w:lineRule="auto"/>
        <w:ind w:right="97"/>
        <w:rPr>
          <w:rFonts w:hint="eastAsia"/>
        </w:rPr>
      </w:pPr>
      <w:r>
        <w:rPr>
          <w:rFonts w:hint="eastAsia"/>
        </w:rPr>
        <w:t>For it would have been to defame the doctrine of the Gospel and the redemption of our Lord Jesus Christ if this wound had remained (I call “redemption of our Lord Jesus Christ” what he acquired for us) so that it could be said that He had resisted the governor of the country and all the priests and that He committed, as it were, robbery in this lonely place.</w:t>
      </w:r>
    </w:p>
    <w:p w14:paraId="12AF37D0">
      <w:pPr>
        <w:pStyle w:val="4"/>
        <w:spacing w:before="284" w:line="285" w:lineRule="auto"/>
        <w:ind w:right="97"/>
        <w:rPr>
          <w:rFonts w:hint="eastAsia"/>
        </w:rPr>
      </w:pPr>
      <w:r>
        <w:rPr>
          <w:rFonts w:hint="eastAsia"/>
        </w:rPr>
        <w:t>因为如果这伤口仍然存在（我称“我们主耶稣基督的救赎”为祂为我们所获得的），那就会诽谤福音的教义和我们主耶稣基督的救赎，以致可以说祂反抗了那地方的总督和所有的祭司，并且祂仿佛在这孤独的地方犯了抢劫罪。</w:t>
      </w:r>
    </w:p>
    <w:p w14:paraId="1B3EBA29">
      <w:pPr>
        <w:pStyle w:val="4"/>
        <w:spacing w:before="284" w:line="285" w:lineRule="auto"/>
        <w:ind w:right="97"/>
        <w:rPr>
          <w:rFonts w:hint="eastAsia"/>
        </w:rPr>
      </w:pPr>
    </w:p>
    <w:p w14:paraId="50B1C785">
      <w:pPr>
        <w:pStyle w:val="4"/>
        <w:spacing w:before="284" w:line="285" w:lineRule="auto"/>
        <w:ind w:right="97"/>
        <w:rPr>
          <w:rFonts w:hint="eastAsia"/>
        </w:rPr>
      </w:pPr>
      <w:r>
        <w:rPr>
          <w:rFonts w:hint="eastAsia"/>
        </w:rPr>
        <w:t>That, then, might have obscured all the glory of the Son of God and it would be to put the Gospel in perpetual shame.</w:t>
      </w:r>
    </w:p>
    <w:p w14:paraId="20720DB7">
      <w:pPr>
        <w:pStyle w:val="4"/>
        <w:spacing w:before="284" w:line="285" w:lineRule="auto"/>
        <w:ind w:right="97"/>
        <w:rPr>
          <w:rFonts w:hint="eastAsia"/>
        </w:rPr>
      </w:pPr>
      <w:r>
        <w:rPr>
          <w:rFonts w:hint="eastAsia"/>
        </w:rPr>
        <w:t>那么，那可能已经遮蔽了神儿子的一切荣耀，并且会使福音永远蒙羞。</w:t>
      </w:r>
    </w:p>
    <w:p w14:paraId="2061A7B4">
      <w:pPr>
        <w:pStyle w:val="4"/>
        <w:spacing w:before="284" w:line="285" w:lineRule="auto"/>
        <w:ind w:right="97"/>
        <w:rPr>
          <w:rFonts w:hint="eastAsia"/>
        </w:rPr>
      </w:pPr>
    </w:p>
    <w:p w14:paraId="259944E1">
      <w:pPr>
        <w:pStyle w:val="4"/>
        <w:spacing w:before="284" w:line="285" w:lineRule="auto"/>
        <w:ind w:right="97"/>
        <w:rPr>
          <w:rFonts w:hint="eastAsia"/>
        </w:rPr>
      </w:pPr>
      <w:r>
        <w:rPr>
          <w:rFonts w:hint="eastAsia"/>
        </w:rPr>
        <w:t>Also let us see that this action of Peter was by zeal of Satan.</w:t>
      </w:r>
    </w:p>
    <w:p w14:paraId="29A652C7">
      <w:pPr>
        <w:pStyle w:val="4"/>
        <w:spacing w:before="284" w:line="285" w:lineRule="auto"/>
        <w:ind w:right="97"/>
        <w:rPr>
          <w:rFonts w:hint="eastAsia"/>
        </w:rPr>
      </w:pPr>
      <w:r>
        <w:rPr>
          <w:rFonts w:hint="eastAsia"/>
        </w:rPr>
        <w:t>让我们也看到彼得的这个行动是出于撒但的热心。</w:t>
      </w:r>
    </w:p>
    <w:p w14:paraId="6049B67F">
      <w:pPr>
        <w:pStyle w:val="4"/>
        <w:spacing w:before="284" w:line="285" w:lineRule="auto"/>
        <w:ind w:right="97"/>
        <w:rPr>
          <w:rFonts w:hint="eastAsia"/>
        </w:rPr>
      </w:pPr>
    </w:p>
    <w:p w14:paraId="22F51FB1">
      <w:pPr>
        <w:pStyle w:val="4"/>
        <w:spacing w:before="284" w:line="285" w:lineRule="auto"/>
        <w:ind w:right="97"/>
        <w:rPr>
          <w:rFonts w:hint="eastAsia"/>
        </w:rPr>
      </w:pPr>
      <w:r>
        <w:rPr>
          <w:rFonts w:hint="eastAsia"/>
        </w:rPr>
        <w:t>For the devil schemed to make Jesus Christ be rendered infamous with all His</w:t>
      </w:r>
    </w:p>
    <w:p w14:paraId="51661888">
      <w:pPr>
        <w:pStyle w:val="4"/>
        <w:spacing w:before="284" w:line="285" w:lineRule="auto"/>
        <w:ind w:right="97"/>
        <w:rPr>
          <w:rFonts w:hint="eastAsia"/>
        </w:rPr>
      </w:pPr>
      <w:r>
        <w:rPr>
          <w:rFonts w:hint="eastAsia"/>
        </w:rPr>
        <w:t>因为魔鬼策划使耶稣基督连同祂一切的</w:t>
      </w:r>
    </w:p>
    <w:p w14:paraId="08029E30">
      <w:pPr>
        <w:pStyle w:val="4"/>
        <w:spacing w:before="284" w:line="285" w:lineRule="auto"/>
        <w:ind w:right="97"/>
        <w:rPr>
          <w:rFonts w:hint="eastAsia"/>
        </w:rPr>
      </w:pPr>
    </w:p>
    <w:p w14:paraId="2C665375">
      <w:pPr>
        <w:pStyle w:val="4"/>
        <w:spacing w:before="284" w:line="285" w:lineRule="auto"/>
        <w:ind w:right="97"/>
        <w:rPr>
          <w:rFonts w:hint="eastAsia"/>
        </w:rPr>
      </w:pPr>
      <w:r>
        <w:rPr>
          <w:rFonts w:hint="eastAsia"/>
        </w:rPr>
        <w:t>doctrine.</w:t>
      </w:r>
    </w:p>
    <w:p w14:paraId="4B962873">
      <w:pPr>
        <w:pStyle w:val="4"/>
        <w:spacing w:before="284" w:line="285" w:lineRule="auto"/>
        <w:ind w:right="97"/>
        <w:rPr>
          <w:rFonts w:hint="eastAsia"/>
        </w:rPr>
      </w:pPr>
      <w:r>
        <w:rPr>
          <w:rFonts w:hint="eastAsia"/>
        </w:rPr>
        <w:t>教义都声名狼藉。</w:t>
      </w:r>
    </w:p>
    <w:p w14:paraId="69B7876D">
      <w:pPr>
        <w:pStyle w:val="4"/>
        <w:spacing w:before="284" w:line="285" w:lineRule="auto"/>
        <w:ind w:right="97"/>
        <w:rPr>
          <w:rFonts w:hint="eastAsia"/>
        </w:rPr>
      </w:pPr>
    </w:p>
    <w:p w14:paraId="06D1B47F">
      <w:pPr>
        <w:pStyle w:val="4"/>
        <w:spacing w:before="284" w:line="285" w:lineRule="auto"/>
        <w:ind w:right="97"/>
        <w:rPr>
          <w:rFonts w:hint="eastAsia"/>
        </w:rPr>
      </w:pPr>
      <w:r>
        <w:rPr>
          <w:rFonts w:hint="eastAsia"/>
        </w:rPr>
        <w:t>That is also the tendency of all our beautiful devotions when we wish to serve God according to our desire and each one is given leave to do what he imagines to be good.</w:t>
      </w:r>
    </w:p>
    <w:p w14:paraId="3CDA653B">
      <w:pPr>
        <w:pStyle w:val="4"/>
        <w:spacing w:before="284" w:line="285" w:lineRule="auto"/>
        <w:ind w:right="97"/>
        <w:rPr>
          <w:rFonts w:hint="eastAsia"/>
        </w:rPr>
      </w:pPr>
      <w:r>
        <w:rPr>
          <w:rFonts w:hint="eastAsia"/>
        </w:rPr>
        <w:t>那也是我们一切美好敬虔的倾向，当我们希望按照我们的愿望事奉神，并且每个人都被允许去做祂想象为好的事时。</w:t>
      </w:r>
    </w:p>
    <w:p w14:paraId="022CA6D2">
      <w:pPr>
        <w:pStyle w:val="4"/>
        <w:spacing w:before="284" w:line="285" w:lineRule="auto"/>
        <w:ind w:right="97"/>
        <w:rPr>
          <w:rFonts w:hint="eastAsia"/>
        </w:rPr>
      </w:pPr>
    </w:p>
    <w:p w14:paraId="06CDA0E0">
      <w:pPr>
        <w:pStyle w:val="4"/>
        <w:spacing w:before="284" w:line="285" w:lineRule="auto"/>
        <w:ind w:right="97"/>
        <w:rPr>
          <w:rFonts w:hint="eastAsia"/>
        </w:rPr>
      </w:pPr>
      <w:r>
        <w:rPr>
          <w:rFonts w:hint="eastAsia"/>
        </w:rPr>
        <w:t>Jesus Christ, then, wished to abolish such a scandal in order that His doctrine might not be defamed at all.</w:t>
      </w:r>
    </w:p>
    <w:p w14:paraId="2E7D4BA3">
      <w:pPr>
        <w:pStyle w:val="4"/>
        <w:spacing w:before="284" w:line="285" w:lineRule="auto"/>
        <w:ind w:right="97"/>
        <w:rPr>
          <w:rFonts w:hint="eastAsia"/>
        </w:rPr>
      </w:pPr>
      <w:r>
        <w:rPr>
          <w:rFonts w:hint="eastAsia"/>
        </w:rPr>
        <w:t>那么，耶稣基督希望废除如此的绊脚石，以便祂的教义根本不被诽谤。</w:t>
      </w:r>
    </w:p>
    <w:p w14:paraId="26F22C4D">
      <w:pPr>
        <w:pStyle w:val="4"/>
        <w:spacing w:before="284" w:line="285" w:lineRule="auto"/>
        <w:ind w:right="97"/>
        <w:rPr>
          <w:rFonts w:hint="eastAsia"/>
        </w:rPr>
      </w:pPr>
    </w:p>
    <w:p w14:paraId="43E606FA">
      <w:pPr>
        <w:pStyle w:val="4"/>
        <w:spacing w:before="284" w:line="285" w:lineRule="auto"/>
        <w:ind w:right="97"/>
        <w:rPr>
          <w:rFonts w:hint="eastAsia"/>
        </w:rPr>
      </w:pPr>
      <w:r>
        <w:rPr>
          <w:rFonts w:hint="eastAsia"/>
        </w:rPr>
        <w:t>However, we see here a detestable ingratitude in those who were not moved by such a miracle.</w:t>
      </w:r>
    </w:p>
    <w:p w14:paraId="4A79FC12">
      <w:pPr>
        <w:pStyle w:val="4"/>
        <w:spacing w:before="284" w:line="285" w:lineRule="auto"/>
        <w:ind w:right="97"/>
        <w:rPr>
          <w:rFonts w:hint="eastAsia"/>
        </w:rPr>
      </w:pPr>
      <w:r>
        <w:rPr>
          <w:rFonts w:hint="eastAsia"/>
        </w:rPr>
        <w:t>然而，我们在此看到那些不被如此神迹所动之人的可憎忘恩负义。</w:t>
      </w:r>
    </w:p>
    <w:p w14:paraId="6FAC43A2">
      <w:pPr>
        <w:pStyle w:val="4"/>
        <w:spacing w:before="284" w:line="285" w:lineRule="auto"/>
        <w:ind w:right="97"/>
        <w:rPr>
          <w:rFonts w:hint="eastAsia"/>
        </w:rPr>
      </w:pPr>
    </w:p>
    <w:p w14:paraId="6E218530">
      <w:pPr>
        <w:pStyle w:val="4"/>
        <w:spacing w:before="284" w:line="285" w:lineRule="auto"/>
        <w:ind w:right="97"/>
        <w:rPr>
          <w:rFonts w:hint="eastAsia"/>
        </w:rPr>
      </w:pPr>
      <w:r>
        <w:rPr>
          <w:rFonts w:hint="eastAsia"/>
        </w:rPr>
        <w:t>There are the police who come to bind our Lord Jesus Christ.</w:t>
      </w:r>
    </w:p>
    <w:p w14:paraId="3716E7EE">
      <w:pPr>
        <w:pStyle w:val="4"/>
        <w:spacing w:before="284" w:line="285" w:lineRule="auto"/>
        <w:ind w:right="97"/>
        <w:rPr>
          <w:rFonts w:hint="eastAsia"/>
        </w:rPr>
      </w:pPr>
      <w:r>
        <w:rPr>
          <w:rFonts w:hint="eastAsia"/>
        </w:rPr>
        <w:t>有警察来捆绑我们的主耶稣基督。</w:t>
      </w:r>
    </w:p>
    <w:p w14:paraId="35F80ECE">
      <w:pPr>
        <w:pStyle w:val="4"/>
        <w:spacing w:before="284" w:line="285" w:lineRule="auto"/>
        <w:ind w:right="97"/>
        <w:rPr>
          <w:rFonts w:hint="eastAsia"/>
        </w:rPr>
      </w:pPr>
    </w:p>
    <w:p w14:paraId="5CACF626">
      <w:pPr>
        <w:pStyle w:val="4"/>
        <w:spacing w:before="284" w:line="285" w:lineRule="auto"/>
        <w:ind w:right="97"/>
        <w:rPr>
          <w:rFonts w:hint="eastAsia"/>
        </w:rPr>
      </w:pPr>
      <w:r>
        <w:rPr>
          <w:rFonts w:hint="eastAsia"/>
        </w:rPr>
        <w:t>They see that the power of the Spirit of God is at work in Him in so many ways.</w:t>
      </w:r>
    </w:p>
    <w:p w14:paraId="12872DC9">
      <w:pPr>
        <w:pStyle w:val="4"/>
        <w:spacing w:before="284" w:line="285" w:lineRule="auto"/>
        <w:ind w:right="97"/>
        <w:rPr>
          <w:rFonts w:hint="eastAsia"/>
        </w:rPr>
      </w:pPr>
      <w:r>
        <w:rPr>
          <w:rFonts w:hint="eastAsia"/>
        </w:rPr>
        <w:t>他们看到神的灵的能力以如此多的方式在祂里面运行。</w:t>
      </w:r>
    </w:p>
    <w:p w14:paraId="52EB0D6B">
      <w:pPr>
        <w:pStyle w:val="4"/>
        <w:spacing w:before="284" w:line="285" w:lineRule="auto"/>
        <w:ind w:right="97"/>
        <w:rPr>
          <w:rFonts w:hint="eastAsia"/>
        </w:rPr>
      </w:pPr>
    </w:p>
    <w:p w14:paraId="1D230684">
      <w:pPr>
        <w:pStyle w:val="4"/>
        <w:spacing w:before="284" w:line="285" w:lineRule="auto"/>
        <w:ind w:right="97"/>
        <w:rPr>
          <w:rFonts w:hint="eastAsia"/>
        </w:rPr>
      </w:pPr>
      <w:r>
        <w:rPr>
          <w:rFonts w:hint="eastAsia"/>
        </w:rPr>
        <w:t>He made them fall back a little before a single word.</w:t>
      </w:r>
    </w:p>
    <w:p w14:paraId="004E25F1">
      <w:pPr>
        <w:pStyle w:val="4"/>
        <w:spacing w:before="284" w:line="285" w:lineRule="auto"/>
        <w:ind w:right="97"/>
        <w:rPr>
          <w:rFonts w:hint="eastAsia"/>
        </w:rPr>
      </w:pPr>
      <w:r>
        <w:rPr>
          <w:rFonts w:hint="eastAsia"/>
        </w:rPr>
        <w:t>祂用一个词就使他们稍稍后退。</w:t>
      </w:r>
    </w:p>
    <w:p w14:paraId="7CAB0AE9">
      <w:pPr>
        <w:pStyle w:val="4"/>
        <w:spacing w:before="284" w:line="285" w:lineRule="auto"/>
        <w:ind w:right="97"/>
        <w:rPr>
          <w:rFonts w:hint="eastAsia"/>
        </w:rPr>
      </w:pPr>
    </w:p>
    <w:p w14:paraId="532FB3DF">
      <w:pPr>
        <w:pStyle w:val="4"/>
        <w:spacing w:before="284" w:line="285" w:lineRule="auto"/>
        <w:ind w:right="97"/>
        <w:rPr>
          <w:rFonts w:hint="eastAsia"/>
        </w:rPr>
      </w:pPr>
      <w:r>
        <w:rPr>
          <w:rFonts w:hint="eastAsia"/>
        </w:rPr>
        <w:t>Now He heals a man who has his ear cut off.</w:t>
      </w:r>
    </w:p>
    <w:p w14:paraId="68BD3B52">
      <w:pPr>
        <w:pStyle w:val="4"/>
        <w:spacing w:before="284" w:line="285" w:lineRule="auto"/>
        <w:ind w:right="97"/>
        <w:rPr>
          <w:rFonts w:hint="eastAsia"/>
        </w:rPr>
      </w:pPr>
      <w:r>
        <w:rPr>
          <w:rFonts w:hint="eastAsia"/>
        </w:rPr>
        <w:t>现在祂医治了一个耳朵被砍掉的人。</w:t>
      </w:r>
    </w:p>
    <w:p w14:paraId="7EFD6BFD">
      <w:pPr>
        <w:pStyle w:val="4"/>
        <w:spacing w:before="284" w:line="285" w:lineRule="auto"/>
        <w:ind w:right="97"/>
        <w:rPr>
          <w:rFonts w:hint="eastAsia"/>
        </w:rPr>
      </w:pPr>
    </w:p>
    <w:p w14:paraId="727972D8">
      <w:pPr>
        <w:pStyle w:val="4"/>
        <w:spacing w:before="284" w:line="285" w:lineRule="auto"/>
        <w:ind w:right="97"/>
        <w:rPr>
          <w:rFonts w:hint="eastAsia"/>
        </w:rPr>
      </w:pPr>
      <w:r>
        <w:rPr>
          <w:rFonts w:hint="eastAsia"/>
        </w:rPr>
        <w:t>All that is nothing to them.</w:t>
      </w:r>
    </w:p>
    <w:p w14:paraId="2796C890">
      <w:pPr>
        <w:pStyle w:val="4"/>
        <w:spacing w:before="284" w:line="285" w:lineRule="auto"/>
        <w:ind w:right="97"/>
        <w:rPr>
          <w:rFonts w:hint="eastAsia"/>
        </w:rPr>
      </w:pPr>
      <w:r>
        <w:rPr>
          <w:rFonts w:hint="eastAsia"/>
        </w:rPr>
        <w:t>所有这一切对他们来说都算不得什么。</w:t>
      </w:r>
    </w:p>
    <w:p w14:paraId="5660550D">
      <w:pPr>
        <w:pStyle w:val="4"/>
        <w:spacing w:before="284" w:line="285" w:lineRule="auto"/>
        <w:ind w:right="97"/>
        <w:rPr>
          <w:rFonts w:hint="eastAsia"/>
        </w:rPr>
      </w:pPr>
    </w:p>
    <w:p w14:paraId="4C7140B0">
      <w:pPr>
        <w:pStyle w:val="4"/>
        <w:spacing w:before="284" w:line="285" w:lineRule="auto"/>
        <w:ind w:right="97"/>
        <w:rPr>
          <w:rFonts w:hint="eastAsia"/>
        </w:rPr>
      </w:pPr>
      <w:r>
        <w:rPr>
          <w:rFonts w:hint="eastAsia"/>
        </w:rPr>
        <w:t>We see, then, when the devil has once bewitched men and he has dazzled their eyes, that neither the graces of God nor all His powers can touch them that they do not follow and walk always in their deeds, and they have, as it were, the snout of a pig which pokes itself everywhere.</w:t>
      </w:r>
    </w:p>
    <w:p w14:paraId="486CBDCA">
      <w:pPr>
        <w:pStyle w:val="4"/>
        <w:spacing w:before="284" w:line="285" w:lineRule="auto"/>
        <w:ind w:right="97"/>
        <w:rPr>
          <w:rFonts w:hint="eastAsia"/>
        </w:rPr>
      </w:pPr>
      <w:r>
        <w:rPr>
          <w:rFonts w:hint="eastAsia"/>
        </w:rPr>
        <w:t>那么，我们看到，当魔鬼一旦迷惑了人，并且祂迷惑了他们的眼睛，那么无论是神的恩典还是祂一切的能力都不能触动他们，以致他们不跟随并总是行在他们的行为中，他们仿佛有猪的鼻子，到处乱拱。</w:t>
      </w:r>
    </w:p>
    <w:p w14:paraId="662E0387">
      <w:pPr>
        <w:pStyle w:val="4"/>
        <w:spacing w:before="284" w:line="285" w:lineRule="auto"/>
        <w:ind w:right="97"/>
        <w:rPr>
          <w:rFonts w:hint="eastAsia"/>
        </w:rPr>
      </w:pPr>
    </w:p>
    <w:p w14:paraId="735CC208">
      <w:pPr>
        <w:pStyle w:val="4"/>
        <w:spacing w:before="284" w:line="285" w:lineRule="auto"/>
        <w:ind w:right="97"/>
        <w:rPr>
          <w:rFonts w:hint="eastAsia"/>
        </w:rPr>
      </w:pPr>
      <w:r>
        <w:rPr>
          <w:rFonts w:hint="eastAsia"/>
        </w:rPr>
        <w:t>Whatever God does, whatever He says, they remain always in their obstinacy, which is a horrible thing.</w:t>
      </w:r>
    </w:p>
    <w:p w14:paraId="79B86B60">
      <w:pPr>
        <w:pStyle w:val="4"/>
        <w:spacing w:before="284" w:line="285" w:lineRule="auto"/>
        <w:ind w:right="97"/>
        <w:rPr>
          <w:rFonts w:hint="eastAsia"/>
        </w:rPr>
      </w:pPr>
      <w:r>
        <w:rPr>
          <w:rFonts w:hint="eastAsia"/>
        </w:rPr>
        <w:t>无论神做什么，无论祂说什么，他们总是停留在他们的顽固中，这是一件可怕的事。</w:t>
      </w:r>
    </w:p>
    <w:p w14:paraId="66128C81">
      <w:pPr>
        <w:pStyle w:val="4"/>
        <w:spacing w:before="284" w:line="285" w:lineRule="auto"/>
        <w:ind w:right="97"/>
        <w:rPr>
          <w:rFonts w:hint="eastAsia"/>
        </w:rPr>
      </w:pPr>
    </w:p>
    <w:p w14:paraId="62EC7EBE">
      <w:pPr>
        <w:pStyle w:val="4"/>
        <w:spacing w:before="284" w:line="285" w:lineRule="auto"/>
        <w:ind w:right="97"/>
        <w:rPr>
          <w:rFonts w:hint="eastAsia"/>
        </w:rPr>
      </w:pPr>
      <w:r>
        <w:rPr>
          <w:rFonts w:hint="eastAsia"/>
        </w:rPr>
        <w:t>Yet we surely have to pray to God that He may give us prudence to profit from all His graces in order to be drawn by His love and also to touch us when He raises His hand to show us that He is our Judge in such a way that we are then frightened into returning to Him in true repentance.</w:t>
      </w:r>
    </w:p>
    <w:p w14:paraId="468EB12E">
      <w:pPr>
        <w:pStyle w:val="4"/>
        <w:spacing w:before="284" w:line="285" w:lineRule="auto"/>
        <w:ind w:right="97"/>
        <w:rPr>
          <w:rFonts w:hint="eastAsia"/>
        </w:rPr>
      </w:pPr>
      <w:r>
        <w:rPr>
          <w:rFonts w:hint="eastAsia"/>
        </w:rPr>
        <w:t>然而我们当然必须向神祷告，愿祂赐给我们审慎，从祂一切的恩典中获益，以便被祂的爱所吸引，并且当祂举起祂的手向我们显明祂是我们的审判者时，也触动我们，以致我们那时因恐惧而归向祂，带着真实的悔改。</w:t>
      </w:r>
    </w:p>
    <w:p w14:paraId="4A9249A8">
      <w:pPr>
        <w:pStyle w:val="4"/>
        <w:spacing w:before="284" w:line="285" w:lineRule="auto"/>
        <w:ind w:right="97"/>
        <w:rPr>
          <w:rFonts w:hint="eastAsia"/>
        </w:rPr>
      </w:pPr>
    </w:p>
    <w:p w14:paraId="25AEEAD4">
      <w:pPr>
        <w:pStyle w:val="4"/>
        <w:spacing w:before="284" w:line="285" w:lineRule="auto"/>
        <w:ind w:right="97"/>
        <w:rPr>
          <w:rFonts w:hint="eastAsia"/>
        </w:rPr>
      </w:pPr>
      <w:r>
        <w:rPr>
          <w:rFonts w:hint="eastAsia"/>
        </w:rPr>
        <w:t>This, then, in summary, is what we have to remember.</w:t>
      </w:r>
    </w:p>
    <w:p w14:paraId="22CF0A62">
      <w:pPr>
        <w:pStyle w:val="4"/>
        <w:spacing w:before="284" w:line="285" w:lineRule="auto"/>
        <w:ind w:right="97"/>
        <w:rPr>
          <w:rFonts w:hint="eastAsia"/>
        </w:rPr>
      </w:pPr>
      <w:r>
        <w:rPr>
          <w:rFonts w:hint="eastAsia"/>
        </w:rPr>
        <w:t>那么，总而言之，这就是我们需要记住的。</w:t>
      </w:r>
    </w:p>
    <w:p w14:paraId="502642F3">
      <w:pPr>
        <w:pStyle w:val="4"/>
        <w:spacing w:before="284" w:line="285" w:lineRule="auto"/>
        <w:ind w:right="97"/>
        <w:rPr>
          <w:rFonts w:hint="eastAsia"/>
        </w:rPr>
      </w:pPr>
    </w:p>
    <w:p w14:paraId="20A3BB21">
      <w:pPr>
        <w:pStyle w:val="4"/>
        <w:spacing w:before="284" w:line="285" w:lineRule="auto"/>
        <w:ind w:right="97"/>
        <w:rPr>
          <w:rFonts w:hint="eastAsia"/>
        </w:rPr>
      </w:pPr>
      <w:r>
        <w:rPr>
          <w:rFonts w:hint="eastAsia"/>
        </w:rPr>
        <w:t>Whatever it may mean, the mouths of the wicked men were closed when Jesus Christ healed the servant of Caiaphas.</w:t>
      </w:r>
    </w:p>
    <w:p w14:paraId="45D274FC">
      <w:pPr>
        <w:pStyle w:val="4"/>
        <w:spacing w:before="284" w:line="285" w:lineRule="auto"/>
        <w:ind w:right="97"/>
        <w:rPr>
          <w:rFonts w:hint="eastAsia"/>
        </w:rPr>
      </w:pPr>
      <w:r>
        <w:rPr>
          <w:rFonts w:hint="eastAsia"/>
        </w:rPr>
        <w:t>无论这意味着什么，当耶稣基督医治了该亚法的仆人时，恶人的口就被堵住了。</w:t>
      </w:r>
    </w:p>
    <w:p w14:paraId="1F9CFA8D">
      <w:pPr>
        <w:pStyle w:val="4"/>
        <w:spacing w:before="284" w:line="285" w:lineRule="auto"/>
        <w:ind w:right="97"/>
        <w:rPr>
          <w:rFonts w:hint="eastAsia"/>
        </w:rPr>
      </w:pPr>
    </w:p>
    <w:p w14:paraId="0D2F1270">
      <w:pPr>
        <w:pStyle w:val="4"/>
        <w:spacing w:before="284" w:line="285" w:lineRule="auto"/>
        <w:ind w:right="97"/>
        <w:rPr>
          <w:rFonts w:hint="eastAsia"/>
        </w:rPr>
      </w:pPr>
      <w:r>
        <w:rPr>
          <w:rFonts w:hint="eastAsia"/>
        </w:rPr>
        <w:t>Thereupon it is said “Jesus is led into the house of Caiaphas, where He is questioned,” etc.</w:t>
      </w:r>
    </w:p>
    <w:p w14:paraId="0E92B145">
      <w:pPr>
        <w:pStyle w:val="4"/>
        <w:spacing w:before="284" w:line="285" w:lineRule="auto"/>
        <w:ind w:right="97"/>
        <w:rPr>
          <w:rFonts w:hint="eastAsia"/>
        </w:rPr>
      </w:pPr>
      <w:r>
        <w:rPr>
          <w:rFonts w:hint="eastAsia"/>
        </w:rPr>
        <w:t>因此经上说“耶稣被带到该亚法家里，祂在那里受审问，”等等。</w:t>
      </w:r>
    </w:p>
    <w:p w14:paraId="1BA7DF17">
      <w:pPr>
        <w:pStyle w:val="4"/>
        <w:spacing w:before="284" w:line="285" w:lineRule="auto"/>
        <w:ind w:right="97"/>
        <w:rPr>
          <w:rFonts w:hint="eastAsia"/>
        </w:rPr>
      </w:pPr>
    </w:p>
    <w:p w14:paraId="38943546">
      <w:pPr>
        <w:pStyle w:val="4"/>
        <w:spacing w:before="284" w:line="285" w:lineRule="auto"/>
        <w:ind w:right="97"/>
        <w:rPr>
          <w:rFonts w:hint="eastAsia"/>
        </w:rPr>
      </w:pPr>
      <w:r>
        <w:rPr>
          <w:rFonts w:hint="eastAsia"/>
        </w:rPr>
        <w:t>For to abbreviate we omit what St. John tells of Annas, who was the father-inlaw of Caiaphas, and perhaps Jesus Christ is led there out of respect, or maybe it was along the road while they were waiting for everyone to be assembled.</w:t>
      </w:r>
    </w:p>
    <w:p w14:paraId="5A4B2035">
      <w:pPr>
        <w:pStyle w:val="4"/>
        <w:spacing w:before="284" w:line="285" w:lineRule="auto"/>
        <w:ind w:right="97"/>
        <w:rPr>
          <w:rFonts w:hint="eastAsia"/>
        </w:rPr>
      </w:pPr>
      <w:r>
        <w:rPr>
          <w:rFonts w:hint="eastAsia"/>
        </w:rPr>
        <w:t>为了简略起见，我们省略了圣约翰所说的关于亚那的事，祂是该亚法的岳父，也许耶稣基督是出于尊敬而被带到那里的，或者也许是在路上，当时他们正在等待所有人聚集。</w:t>
      </w:r>
    </w:p>
    <w:p w14:paraId="047C209F">
      <w:pPr>
        <w:pStyle w:val="4"/>
        <w:spacing w:before="284" w:line="285" w:lineRule="auto"/>
        <w:ind w:right="97"/>
        <w:rPr>
          <w:rFonts w:hint="eastAsia"/>
        </w:rPr>
      </w:pPr>
    </w:p>
    <w:p w14:paraId="676A7629">
      <w:pPr>
        <w:pStyle w:val="4"/>
        <w:spacing w:before="284" w:line="285" w:lineRule="auto"/>
        <w:ind w:right="97"/>
        <w:rPr>
          <w:rFonts w:hint="eastAsia"/>
        </w:rPr>
      </w:pPr>
      <w:r>
        <w:rPr>
          <w:rFonts w:hint="eastAsia"/>
        </w:rPr>
        <w:t>Jesus, then, is led as far as the house of Caiaphas and is there questioned.</w:t>
      </w:r>
    </w:p>
    <w:p w14:paraId="500713D4">
      <w:pPr>
        <w:pStyle w:val="4"/>
        <w:spacing w:before="284" w:line="285" w:lineRule="auto"/>
        <w:ind w:right="97"/>
        <w:rPr>
          <w:rFonts w:hint="eastAsia"/>
        </w:rPr>
      </w:pPr>
      <w:r>
        <w:rPr>
          <w:rFonts w:hint="eastAsia"/>
        </w:rPr>
        <w:t>那么，耶稣被带到该亚法家里，并在那里受审问。</w:t>
      </w:r>
    </w:p>
    <w:p w14:paraId="33345E26">
      <w:pPr>
        <w:pStyle w:val="4"/>
        <w:spacing w:before="284" w:line="285" w:lineRule="auto"/>
        <w:ind w:right="97"/>
        <w:rPr>
          <w:rFonts w:hint="eastAsia"/>
        </w:rPr>
      </w:pPr>
    </w:p>
    <w:p w14:paraId="5E20AA86">
      <w:pPr>
        <w:pStyle w:val="4"/>
        <w:spacing w:before="284" w:line="285" w:lineRule="auto"/>
        <w:ind w:right="97"/>
        <w:rPr>
          <w:rFonts w:hint="eastAsia"/>
        </w:rPr>
      </w:pPr>
      <w:r>
        <w:rPr>
          <w:rFonts w:hint="eastAsia"/>
        </w:rPr>
        <w:t>Especially  is  it  said,  “The  priests  sought  everywhere  for  false</w:t>
      </w:r>
    </w:p>
    <w:p w14:paraId="31640B28">
      <w:pPr>
        <w:pStyle w:val="4"/>
        <w:spacing w:before="284" w:line="285" w:lineRule="auto"/>
        <w:ind w:right="97"/>
        <w:rPr>
          <w:rFonts w:hint="eastAsia"/>
        </w:rPr>
      </w:pPr>
      <w:r>
        <w:rPr>
          <w:rFonts w:hint="eastAsia"/>
        </w:rPr>
        <w:t>特别地，经上说，“祭司们到处寻找假</w:t>
      </w:r>
    </w:p>
    <w:p w14:paraId="479F98BC">
      <w:pPr>
        <w:pStyle w:val="4"/>
        <w:spacing w:before="284" w:line="285" w:lineRule="auto"/>
        <w:ind w:right="97"/>
        <w:rPr>
          <w:rFonts w:hint="eastAsia"/>
        </w:rPr>
      </w:pPr>
    </w:p>
    <w:p w14:paraId="4E8D2095">
      <w:pPr>
        <w:pStyle w:val="4"/>
        <w:spacing w:before="284" w:line="285" w:lineRule="auto"/>
        <w:ind w:right="97"/>
        <w:rPr>
          <w:rFonts w:hint="eastAsia"/>
        </w:rPr>
      </w:pPr>
      <w:r>
        <w:rPr>
          <w:rFonts w:hint="eastAsia"/>
        </w:rPr>
        <w:t>witnesses, and found none.</w:t>
      </w:r>
    </w:p>
    <w:p w14:paraId="38E4CD6C">
      <w:pPr>
        <w:pStyle w:val="4"/>
        <w:spacing w:before="284" w:line="285" w:lineRule="auto"/>
        <w:ind w:right="97"/>
        <w:rPr>
          <w:rFonts w:hint="eastAsia"/>
        </w:rPr>
      </w:pPr>
      <w:r>
        <w:rPr>
          <w:rFonts w:hint="eastAsia"/>
        </w:rPr>
        <w:t>见证，却没有找到。”</w:t>
      </w:r>
    </w:p>
    <w:p w14:paraId="32D14C9E">
      <w:pPr>
        <w:pStyle w:val="4"/>
        <w:spacing w:before="284" w:line="285" w:lineRule="auto"/>
        <w:ind w:right="97"/>
        <w:rPr>
          <w:rFonts w:hint="eastAsia"/>
        </w:rPr>
      </w:pPr>
    </w:p>
    <w:p w14:paraId="667FA410">
      <w:pPr>
        <w:pStyle w:val="4"/>
        <w:spacing w:before="284" w:line="285" w:lineRule="auto"/>
        <w:ind w:right="97"/>
        <w:rPr>
          <w:rFonts w:hint="eastAsia"/>
        </w:rPr>
      </w:pPr>
      <w:r>
        <w:rPr>
          <w:rFonts w:hint="eastAsia"/>
        </w:rPr>
        <w:t>Finally two false witnesses stood up and said, ‘He said he would rebuild the temple in three days.’”</w:t>
      </w:r>
    </w:p>
    <w:p w14:paraId="45E101D7">
      <w:pPr>
        <w:pStyle w:val="4"/>
        <w:spacing w:before="284" w:line="285" w:lineRule="auto"/>
        <w:ind w:right="97"/>
        <w:rPr>
          <w:rFonts w:hint="eastAsia"/>
        </w:rPr>
      </w:pPr>
      <w:r>
        <w:rPr>
          <w:rFonts w:hint="eastAsia"/>
        </w:rPr>
        <w:t>最后有两个假见证站起来说：‘祂说祂能在三天内重建圣殿。’”</w:t>
      </w:r>
    </w:p>
    <w:p w14:paraId="6E91AA43">
      <w:pPr>
        <w:pStyle w:val="4"/>
        <w:spacing w:before="284" w:line="285" w:lineRule="auto"/>
        <w:ind w:right="97"/>
        <w:rPr>
          <w:rFonts w:hint="eastAsia"/>
        </w:rPr>
      </w:pPr>
    </w:p>
    <w:p w14:paraId="1BE4D36B">
      <w:pPr>
        <w:pStyle w:val="4"/>
        <w:spacing w:before="284" w:line="285" w:lineRule="auto"/>
        <w:ind w:right="97"/>
        <w:rPr>
          <w:rFonts w:hint="eastAsia"/>
        </w:rPr>
      </w:pPr>
      <w:r>
        <w:rPr>
          <w:rFonts w:hint="eastAsia"/>
        </w:rPr>
        <w:t>Here we see how Jesus Christ was charged.</w:t>
      </w:r>
    </w:p>
    <w:p w14:paraId="78B13527">
      <w:pPr>
        <w:pStyle w:val="4"/>
        <w:spacing w:before="284" w:line="285" w:lineRule="auto"/>
        <w:ind w:right="97"/>
        <w:rPr>
          <w:rFonts w:hint="eastAsia"/>
        </w:rPr>
      </w:pPr>
      <w:r>
        <w:rPr>
          <w:rFonts w:hint="eastAsia"/>
        </w:rPr>
        <w:t>在此我们看到耶稣基督是如何被控告的。</w:t>
      </w:r>
    </w:p>
    <w:p w14:paraId="11F1B086">
      <w:pPr>
        <w:pStyle w:val="4"/>
        <w:spacing w:before="284" w:line="285" w:lineRule="auto"/>
        <w:ind w:right="97"/>
        <w:rPr>
          <w:rFonts w:hint="eastAsia"/>
        </w:rPr>
      </w:pPr>
    </w:p>
    <w:p w14:paraId="0E2DFD24">
      <w:pPr>
        <w:pStyle w:val="4"/>
        <w:spacing w:before="284" w:line="285" w:lineRule="auto"/>
        <w:ind w:right="97"/>
        <w:rPr>
          <w:rFonts w:hint="eastAsia"/>
        </w:rPr>
      </w:pPr>
      <w:r>
        <w:rPr>
          <w:rFonts w:hint="eastAsia"/>
        </w:rPr>
        <w:t>Not that the priests were moved by some holy zeal.</w:t>
      </w:r>
    </w:p>
    <w:p w14:paraId="089D607F">
      <w:pPr>
        <w:pStyle w:val="4"/>
        <w:spacing w:before="284" w:line="285" w:lineRule="auto"/>
        <w:ind w:right="97"/>
        <w:rPr>
          <w:rFonts w:hint="eastAsia"/>
        </w:rPr>
      </w:pPr>
      <w:r>
        <w:rPr>
          <w:rFonts w:hint="eastAsia"/>
        </w:rPr>
        <w:t>并非祭司们被某些圣洁的热心所感动。</w:t>
      </w:r>
    </w:p>
    <w:p w14:paraId="7173D9FF">
      <w:pPr>
        <w:pStyle w:val="4"/>
        <w:spacing w:before="284" w:line="285" w:lineRule="auto"/>
        <w:ind w:right="97"/>
        <w:rPr>
          <w:rFonts w:hint="eastAsia"/>
        </w:rPr>
      </w:pPr>
    </w:p>
    <w:p w14:paraId="414A7E9E">
      <w:pPr>
        <w:pStyle w:val="4"/>
        <w:spacing w:before="284" w:line="285" w:lineRule="auto"/>
        <w:ind w:right="97"/>
        <w:rPr>
          <w:rFonts w:hint="eastAsia"/>
        </w:rPr>
      </w:pPr>
      <w:r>
        <w:rPr>
          <w:rFonts w:hint="eastAsia"/>
        </w:rPr>
        <w:t>Often those who persecute innocents imagine they are performing a service acceptable to God, as in fact we see that Saint Paul was possessed by such a rage, that, being, as it were, a brigand (so he is called) he spoiled and destroyed more.</w:t>
      </w:r>
    </w:p>
    <w:p w14:paraId="3C366DF0">
      <w:pPr>
        <w:pStyle w:val="4"/>
        <w:spacing w:before="284" w:line="285" w:lineRule="auto"/>
        <w:ind w:right="97"/>
        <w:rPr>
          <w:rFonts w:hint="eastAsia"/>
        </w:rPr>
      </w:pPr>
      <w:r>
        <w:rPr>
          <w:rFonts w:hint="eastAsia"/>
        </w:rPr>
        <w:t>常常那些逼迫无辜者的人想象他们在履行一项蒙神悦纳的事奉，正如事实上我们看到圣保罗被如此的愤怒所占据，以致祂仿佛是一个强盗（祂是这样被称为的），祂掠夺并毁灭了更多。</w:t>
      </w:r>
    </w:p>
    <w:p w14:paraId="4F860007">
      <w:pPr>
        <w:pStyle w:val="4"/>
        <w:spacing w:before="284" w:line="285" w:lineRule="auto"/>
        <w:ind w:right="97"/>
        <w:rPr>
          <w:rFonts w:hint="eastAsia"/>
        </w:rPr>
      </w:pPr>
    </w:p>
    <w:p w14:paraId="40EBFA8E">
      <w:pPr>
        <w:pStyle w:val="4"/>
        <w:spacing w:before="284" w:line="285" w:lineRule="auto"/>
        <w:ind w:right="97"/>
        <w:rPr>
          <w:rFonts w:hint="eastAsia"/>
        </w:rPr>
      </w:pPr>
      <w:r>
        <w:rPr>
          <w:rFonts w:hint="eastAsia"/>
        </w:rPr>
        <w:t>Even then he imagined himself to be a good zealot.</w:t>
      </w:r>
    </w:p>
    <w:p w14:paraId="39F25A93">
      <w:pPr>
        <w:pStyle w:val="4"/>
        <w:spacing w:before="284" w:line="285" w:lineRule="auto"/>
        <w:ind w:right="97"/>
        <w:rPr>
          <w:rFonts w:hint="eastAsia"/>
        </w:rPr>
      </w:pPr>
      <w:r>
        <w:rPr>
          <w:rFonts w:hint="eastAsia"/>
        </w:rPr>
        <w:t>即使那时祂也想象自己是一个好的热心者。</w:t>
      </w:r>
    </w:p>
    <w:p w14:paraId="51103E96">
      <w:pPr>
        <w:pStyle w:val="4"/>
        <w:spacing w:before="284" w:line="285" w:lineRule="auto"/>
        <w:ind w:right="97"/>
        <w:rPr>
          <w:rFonts w:hint="eastAsia"/>
        </w:rPr>
      </w:pPr>
    </w:p>
    <w:p w14:paraId="142E21F2">
      <w:pPr>
        <w:pStyle w:val="4"/>
        <w:spacing w:before="284" w:line="285" w:lineRule="auto"/>
        <w:ind w:right="97"/>
        <w:rPr>
          <w:rFonts w:hint="eastAsia"/>
        </w:rPr>
      </w:pPr>
      <w:r>
        <w:rPr>
          <w:rFonts w:hint="eastAsia"/>
        </w:rPr>
        <w:t>But this was not so of Caiaphas and all his band.</w:t>
      </w:r>
    </w:p>
    <w:p w14:paraId="433E4101">
      <w:pPr>
        <w:pStyle w:val="4"/>
        <w:spacing w:before="284" w:line="285" w:lineRule="auto"/>
        <w:ind w:right="97"/>
        <w:rPr>
          <w:rFonts w:hint="eastAsia"/>
        </w:rPr>
      </w:pPr>
      <w:r>
        <w:rPr>
          <w:rFonts w:hint="eastAsia"/>
        </w:rPr>
        <w:t>但该亚法和祂所有的同伙并非如此。</w:t>
      </w:r>
    </w:p>
    <w:p w14:paraId="27D80C7E">
      <w:pPr>
        <w:pStyle w:val="4"/>
        <w:spacing w:before="284" w:line="285" w:lineRule="auto"/>
        <w:ind w:right="97"/>
        <w:rPr>
          <w:rFonts w:hint="eastAsia"/>
        </w:rPr>
      </w:pPr>
    </w:p>
    <w:p w14:paraId="2D982089">
      <w:pPr>
        <w:pStyle w:val="4"/>
        <w:spacing w:before="284" w:line="285" w:lineRule="auto"/>
        <w:ind w:right="97"/>
        <w:rPr>
          <w:rFonts w:hint="eastAsia"/>
        </w:rPr>
      </w:pPr>
      <w:r>
        <w:rPr>
          <w:rFonts w:hint="eastAsia"/>
        </w:rPr>
        <w:t>For what did they seek, except that Jesus Christ be unjustly oppressed?</w:t>
      </w:r>
    </w:p>
    <w:p w14:paraId="0A2DCA64">
      <w:pPr>
        <w:pStyle w:val="4"/>
        <w:spacing w:before="284" w:line="285" w:lineRule="auto"/>
        <w:ind w:right="97"/>
        <w:rPr>
          <w:rFonts w:hint="eastAsia"/>
        </w:rPr>
      </w:pPr>
      <w:r>
        <w:rPr>
          <w:rFonts w:hint="eastAsia"/>
        </w:rPr>
        <w:t>因为他们所寻求的，除了耶稣基督被不公正地压迫之外，还有什么呢？</w:t>
      </w:r>
    </w:p>
    <w:p w14:paraId="527AB258">
      <w:pPr>
        <w:pStyle w:val="4"/>
        <w:spacing w:before="284" w:line="285" w:lineRule="auto"/>
        <w:ind w:right="97"/>
        <w:rPr>
          <w:rFonts w:hint="eastAsia"/>
        </w:rPr>
      </w:pPr>
    </w:p>
    <w:p w14:paraId="24E23FAD">
      <w:pPr>
        <w:pStyle w:val="4"/>
        <w:spacing w:before="284" w:line="285" w:lineRule="auto"/>
        <w:ind w:right="97"/>
        <w:rPr>
          <w:rFonts w:hint="eastAsia"/>
        </w:rPr>
      </w:pPr>
      <w:r>
        <w:rPr>
          <w:rFonts w:hint="eastAsia"/>
        </w:rPr>
        <w:t>So we see that their ambition led them to fight openly against God, which is a horrible thing.</w:t>
      </w:r>
    </w:p>
    <w:p w14:paraId="233C3E9D">
      <w:pPr>
        <w:pStyle w:val="4"/>
        <w:spacing w:before="284" w:line="285" w:lineRule="auto"/>
        <w:ind w:right="97"/>
        <w:rPr>
          <w:rFonts w:hint="eastAsia"/>
        </w:rPr>
      </w:pPr>
      <w:r>
        <w:rPr>
          <w:rFonts w:hint="eastAsia"/>
        </w:rPr>
        <w:t>所以我们看到他们的野心引导他们公开与神争战，这是一件可怕的事。</w:t>
      </w:r>
    </w:p>
    <w:p w14:paraId="45F37AE9">
      <w:pPr>
        <w:pStyle w:val="4"/>
        <w:spacing w:before="284" w:line="285" w:lineRule="auto"/>
        <w:ind w:right="97"/>
        <w:rPr>
          <w:rFonts w:hint="eastAsia"/>
        </w:rPr>
      </w:pPr>
    </w:p>
    <w:p w14:paraId="1BEB3C48">
      <w:pPr>
        <w:pStyle w:val="4"/>
        <w:spacing w:before="284" w:line="285" w:lineRule="auto"/>
        <w:ind w:right="97"/>
        <w:rPr>
          <w:rFonts w:hint="eastAsia"/>
        </w:rPr>
      </w:pPr>
      <w:r>
        <w:rPr>
          <w:rFonts w:hint="eastAsia"/>
        </w:rPr>
        <w:t>For as for Caiaphas and all his band, they are sons of Levi, the holy line which God had chosen.</w:t>
      </w:r>
    </w:p>
    <w:p w14:paraId="0E97869E">
      <w:pPr>
        <w:pStyle w:val="4"/>
        <w:spacing w:before="284" w:line="285" w:lineRule="auto"/>
        <w:ind w:right="97"/>
        <w:rPr>
          <w:rFonts w:hint="eastAsia"/>
        </w:rPr>
      </w:pPr>
      <w:r>
        <w:rPr>
          <w:rFonts w:hint="eastAsia"/>
        </w:rPr>
        <w:t>因为至于该亚法和祂所有的同伙，他们是利未的子孙，是神所拣选的圣洁支派。</w:t>
      </w:r>
    </w:p>
    <w:p w14:paraId="7D6EB235">
      <w:pPr>
        <w:pStyle w:val="4"/>
        <w:spacing w:before="284" w:line="285" w:lineRule="auto"/>
        <w:ind w:right="97"/>
        <w:rPr>
          <w:rFonts w:hint="eastAsia"/>
        </w:rPr>
      </w:pPr>
    </w:p>
    <w:p w14:paraId="5CD5E261">
      <w:pPr>
        <w:pStyle w:val="4"/>
        <w:spacing w:before="284" w:line="285" w:lineRule="auto"/>
        <w:ind w:right="97"/>
        <w:rPr>
          <w:rFonts w:hint="eastAsia"/>
        </w:rPr>
      </w:pPr>
      <w:r>
        <w:rPr>
          <w:rFonts w:hint="eastAsia"/>
        </w:rPr>
        <w:t>It was not by men that they had been elected, but God had so ordained by His law.</w:t>
      </w:r>
    </w:p>
    <w:p w14:paraId="10566B96">
      <w:pPr>
        <w:pStyle w:val="4"/>
        <w:spacing w:before="284" w:line="285" w:lineRule="auto"/>
        <w:ind w:right="97"/>
        <w:rPr>
          <w:rFonts w:hint="eastAsia"/>
        </w:rPr>
      </w:pPr>
      <w:r>
        <w:rPr>
          <w:rFonts w:hint="eastAsia"/>
        </w:rPr>
        <w:t>并非由人拣选了他们，而是神藉着祂的律法如此命定了。</w:t>
      </w:r>
    </w:p>
    <w:p w14:paraId="22AA98A2">
      <w:pPr>
        <w:pStyle w:val="4"/>
        <w:spacing w:before="284" w:line="285" w:lineRule="auto"/>
        <w:ind w:right="97"/>
        <w:rPr>
          <w:rFonts w:hint="eastAsia"/>
        </w:rPr>
      </w:pPr>
    </w:p>
    <w:p w14:paraId="5F8E1612">
      <w:pPr>
        <w:pStyle w:val="4"/>
        <w:spacing w:before="284" w:line="285" w:lineRule="auto"/>
        <w:ind w:right="97"/>
        <w:rPr>
          <w:rFonts w:hint="eastAsia"/>
        </w:rPr>
      </w:pPr>
      <w:r>
        <w:rPr>
          <w:rFonts w:hint="eastAsia"/>
        </w:rPr>
        <w:t>It is true that there was a villainous and enormous corruption, inasmuch as the office of the priest was sold in that time, and instead of being obligated for life (so God had ordained it) each one brought his companion and he who brought the most money carried away that dignity.</w:t>
      </w:r>
    </w:p>
    <w:p w14:paraId="17F124CD">
      <w:pPr>
        <w:pStyle w:val="4"/>
        <w:spacing w:before="284" w:line="285" w:lineRule="auto"/>
        <w:ind w:right="97"/>
        <w:rPr>
          <w:rFonts w:hint="eastAsia"/>
        </w:rPr>
      </w:pPr>
      <w:r>
        <w:rPr>
          <w:rFonts w:hint="eastAsia"/>
        </w:rPr>
        <w:t>诚然，存在着邪恶和巨大的腐败，因为那时祭司的职分被出卖了，并且并非终身任职（神如此命定），而是每个人都带来祂的同伴，谁带来的钱最多，谁就夺去了那尊严。</w:t>
      </w:r>
    </w:p>
    <w:p w14:paraId="28368A94">
      <w:pPr>
        <w:pStyle w:val="4"/>
        <w:spacing w:before="284" w:line="285" w:lineRule="auto"/>
        <w:ind w:right="97"/>
        <w:rPr>
          <w:rFonts w:hint="eastAsia"/>
        </w:rPr>
      </w:pPr>
    </w:p>
    <w:p w14:paraId="2B520164">
      <w:pPr>
        <w:pStyle w:val="4"/>
        <w:spacing w:before="284" w:line="285" w:lineRule="auto"/>
        <w:ind w:right="97"/>
        <w:rPr>
          <w:rFonts w:hint="eastAsia"/>
        </w:rPr>
      </w:pPr>
      <w:r>
        <w:rPr>
          <w:rFonts w:hint="eastAsia"/>
        </w:rPr>
        <w:t>It was, then, a villainous and detestable corruption that intrigues and underhanded practices were used in so holy and honorable an estate.</w:t>
      </w:r>
    </w:p>
    <w:p w14:paraId="0A363DC9">
      <w:pPr>
        <w:pStyle w:val="4"/>
        <w:spacing w:before="284" w:line="285" w:lineRule="auto"/>
        <w:ind w:right="97"/>
        <w:rPr>
          <w:rFonts w:hint="eastAsia"/>
        </w:rPr>
      </w:pPr>
      <w:r>
        <w:rPr>
          <w:rFonts w:hint="eastAsia"/>
        </w:rPr>
        <w:t>那么，在如此圣洁和尊贵的地位上使用阴谋和卑鄙手段，是一种邪恶和可憎的腐败。</w:t>
      </w:r>
    </w:p>
    <w:p w14:paraId="66F550A8">
      <w:pPr>
        <w:pStyle w:val="4"/>
        <w:spacing w:before="284" w:line="285" w:lineRule="auto"/>
        <w:ind w:right="97"/>
        <w:rPr>
          <w:rFonts w:hint="eastAsia"/>
        </w:rPr>
      </w:pPr>
    </w:p>
    <w:p w14:paraId="2C09DC00">
      <w:pPr>
        <w:pStyle w:val="4"/>
        <w:spacing w:before="284" w:line="285" w:lineRule="auto"/>
        <w:ind w:right="97"/>
        <w:rPr>
          <w:rFonts w:hint="eastAsia"/>
        </w:rPr>
      </w:pPr>
      <w:r>
        <w:rPr>
          <w:rFonts w:hint="eastAsia"/>
        </w:rPr>
        <w:t>However, the Priest always remained in this line of Levi which God had dedicated to His service.</w:t>
      </w:r>
    </w:p>
    <w:p w14:paraId="45B9A587">
      <w:pPr>
        <w:pStyle w:val="4"/>
        <w:spacing w:before="284" w:line="285" w:lineRule="auto"/>
        <w:ind w:right="97"/>
        <w:rPr>
          <w:rFonts w:hint="eastAsia"/>
        </w:rPr>
      </w:pPr>
      <w:r>
        <w:rPr>
          <w:rFonts w:hint="eastAsia"/>
        </w:rPr>
        <w:t>然而，祭司始终留在这利未支派中，神已将这支派分别为圣归于祂的事奉。</w:t>
      </w:r>
    </w:p>
    <w:p w14:paraId="4CCFA2D4">
      <w:pPr>
        <w:pStyle w:val="4"/>
        <w:spacing w:before="284" w:line="285" w:lineRule="auto"/>
        <w:ind w:right="97"/>
        <w:rPr>
          <w:rFonts w:hint="eastAsia"/>
        </w:rPr>
      </w:pPr>
    </w:p>
    <w:p w14:paraId="706D4A6C">
      <w:pPr>
        <w:pStyle w:val="4"/>
        <w:spacing w:before="284" w:line="285" w:lineRule="auto"/>
        <w:ind w:right="97"/>
        <w:rPr>
          <w:rFonts w:hint="eastAsia"/>
        </w:rPr>
      </w:pPr>
      <w:r>
        <w:rPr>
          <w:rFonts w:hint="eastAsia"/>
        </w:rPr>
        <w:t>Nevertheless, look at them! all enemies of God, look at them! all intoxicated by Satan, indeed enraged against the Redeemer of the world, Who was the final purpose of the Law.</w:t>
      </w:r>
    </w:p>
    <w:p w14:paraId="7932A63B">
      <w:pPr>
        <w:pStyle w:val="4"/>
        <w:spacing w:before="284" w:line="285" w:lineRule="auto"/>
        <w:ind w:right="97"/>
        <w:rPr>
          <w:rFonts w:hint="eastAsia"/>
        </w:rPr>
      </w:pPr>
      <w:r>
        <w:rPr>
          <w:rFonts w:hint="eastAsia"/>
        </w:rPr>
        <w:t>然而，看他们！都是神的仇敌，看他们！都被撒但灌醉，的确对世界的救赎主发怒，祂是律法的最终目的。</w:t>
      </w:r>
    </w:p>
    <w:p w14:paraId="1BC2FE57">
      <w:pPr>
        <w:pStyle w:val="4"/>
        <w:spacing w:before="284" w:line="285" w:lineRule="auto"/>
        <w:ind w:right="97"/>
        <w:rPr>
          <w:rFonts w:hint="eastAsia"/>
        </w:rPr>
      </w:pPr>
    </w:p>
    <w:p w14:paraId="2CDC1524">
      <w:pPr>
        <w:pStyle w:val="4"/>
        <w:spacing w:before="296" w:line="285" w:lineRule="auto"/>
        <w:rPr>
          <w:rFonts w:hint="eastAsia"/>
        </w:rPr>
      </w:pPr>
      <w:r>
        <w:rPr>
          <w:rFonts w:hint="eastAsia"/>
        </w:rPr>
        <w:t>So let us note that those who are in high estate and dignity will not always acquit themselves so faithfully that it is not necessary to keep watch over them, as over those who can be enemies of God.</w:t>
      </w:r>
    </w:p>
    <w:p w14:paraId="7B3DB083">
      <w:pPr>
        <w:pStyle w:val="4"/>
        <w:spacing w:before="296" w:line="285" w:lineRule="auto"/>
        <w:rPr>
          <w:rFonts w:hint="eastAsia"/>
        </w:rPr>
      </w:pPr>
      <w:r>
        <w:rPr>
          <w:rFonts w:hint="eastAsia"/>
        </w:rPr>
        <w:t>因此，让我们注意到，那些身居高位、尊贵显赫的人，并非总是那么忠诚地履行职责，以致于我们不必像提防那些可能成为神敌人的人一样提防他们。</w:t>
      </w:r>
    </w:p>
    <w:p w14:paraId="4D2A8950">
      <w:pPr>
        <w:pStyle w:val="4"/>
        <w:spacing w:before="296" w:line="285" w:lineRule="auto"/>
        <w:rPr>
          <w:rFonts w:hint="eastAsia"/>
        </w:rPr>
      </w:pPr>
    </w:p>
    <w:p w14:paraId="6A3696A6">
      <w:pPr>
        <w:pStyle w:val="4"/>
        <w:spacing w:before="296" w:line="285" w:lineRule="auto"/>
        <w:rPr>
          <w:rFonts w:hint="eastAsia"/>
        </w:rPr>
      </w:pPr>
      <w:r>
        <w:rPr>
          <w:rFonts w:hint="eastAsia"/>
        </w:rPr>
        <w:t>By that one can see the altogether too dull-witted foolishness of the Papists, when they adopt the title and estate of Priest.</w:t>
      </w:r>
    </w:p>
    <w:p w14:paraId="1003DD58">
      <w:pPr>
        <w:pStyle w:val="4"/>
        <w:spacing w:before="296" w:line="285" w:lineRule="auto"/>
        <w:rPr>
          <w:rFonts w:hint="eastAsia"/>
        </w:rPr>
      </w:pPr>
      <w:r>
        <w:rPr>
          <w:rFonts w:hint="eastAsia"/>
        </w:rPr>
        <w:t>由此可见，罗马天主教徒在采用神甫的头衔和地位时，是何等愚钝无知。</w:t>
      </w:r>
    </w:p>
    <w:p w14:paraId="52BA4D9F">
      <w:pPr>
        <w:pStyle w:val="4"/>
        <w:spacing w:before="296" w:line="285" w:lineRule="auto"/>
        <w:rPr>
          <w:rFonts w:hint="eastAsia"/>
        </w:rPr>
      </w:pPr>
    </w:p>
    <w:p w14:paraId="2A19DD45">
      <w:pPr>
        <w:pStyle w:val="4"/>
        <w:spacing w:before="296" w:line="285" w:lineRule="auto"/>
        <w:rPr>
          <w:rFonts w:hint="eastAsia"/>
        </w:rPr>
      </w:pPr>
      <w:r>
        <w:rPr>
          <w:rFonts w:hint="eastAsia"/>
        </w:rPr>
        <w:t>Suppose that God had commanded that there be a Pope (which He never did).</w:t>
      </w:r>
    </w:p>
    <w:p w14:paraId="25530892">
      <w:pPr>
        <w:pStyle w:val="4"/>
        <w:spacing w:before="296" w:line="285" w:lineRule="auto"/>
        <w:rPr>
          <w:rFonts w:hint="eastAsia"/>
        </w:rPr>
      </w:pPr>
      <w:r>
        <w:rPr>
          <w:rFonts w:hint="eastAsia"/>
        </w:rPr>
        <w:t>假设神曾吩咐设立一位教皇（祂从未这样做过）。</w:t>
      </w:r>
    </w:p>
    <w:p w14:paraId="76C8C172">
      <w:pPr>
        <w:pStyle w:val="4"/>
        <w:spacing w:before="296" w:line="285" w:lineRule="auto"/>
        <w:rPr>
          <w:rFonts w:hint="eastAsia"/>
        </w:rPr>
      </w:pPr>
    </w:p>
    <w:p w14:paraId="1E2C66AD">
      <w:pPr>
        <w:pStyle w:val="4"/>
        <w:spacing w:before="296" w:line="285" w:lineRule="auto"/>
        <w:rPr>
          <w:rFonts w:hint="eastAsia"/>
        </w:rPr>
      </w:pPr>
      <w:r>
        <w:rPr>
          <w:rFonts w:hint="eastAsia"/>
        </w:rPr>
        <w:t>Suppose that He ought to have His throne at Rome (still less).</w:t>
      </w:r>
    </w:p>
    <w:p w14:paraId="6003FDBD">
      <w:pPr>
        <w:pStyle w:val="4"/>
        <w:spacing w:before="296" w:line="285" w:lineRule="auto"/>
        <w:rPr>
          <w:rFonts w:hint="eastAsia"/>
        </w:rPr>
      </w:pPr>
      <w:r>
        <w:rPr>
          <w:rFonts w:hint="eastAsia"/>
        </w:rPr>
        <w:t>假设祂的宝座应该在罗马（更不可能）。</w:t>
      </w:r>
    </w:p>
    <w:p w14:paraId="78E6F2ED">
      <w:pPr>
        <w:pStyle w:val="4"/>
        <w:spacing w:before="296" w:line="285" w:lineRule="auto"/>
        <w:rPr>
          <w:rFonts w:hint="eastAsia"/>
        </w:rPr>
      </w:pPr>
    </w:p>
    <w:p w14:paraId="43DD578E">
      <w:pPr>
        <w:pStyle w:val="4"/>
        <w:spacing w:before="296" w:line="285" w:lineRule="auto"/>
        <w:rPr>
          <w:rFonts w:hint="eastAsia"/>
        </w:rPr>
      </w:pPr>
      <w:r>
        <w:rPr>
          <w:rFonts w:hint="eastAsia"/>
        </w:rPr>
        <w:t>Though all that might be true, yet in the person of Caiaphas and of his kind it is seen that all those who have been raised to honor can abuse their power.</w:t>
      </w:r>
    </w:p>
    <w:p w14:paraId="6AD9789F">
      <w:pPr>
        <w:pStyle w:val="4"/>
        <w:spacing w:before="296" w:line="285" w:lineRule="auto"/>
        <w:rPr>
          <w:rFonts w:hint="eastAsia"/>
        </w:rPr>
      </w:pPr>
      <w:r>
        <w:rPr>
          <w:rFonts w:hint="eastAsia"/>
        </w:rPr>
        <w:t>尽管所有这些都可能是真的，但在该亚法及其同类身上，我们可以看到所有那些被提升到尊贵地位的人都可能滥用他们的权力。</w:t>
      </w:r>
    </w:p>
    <w:p w14:paraId="1B9D6780">
      <w:pPr>
        <w:pStyle w:val="4"/>
        <w:spacing w:before="296" w:line="285" w:lineRule="auto"/>
        <w:rPr>
          <w:rFonts w:hint="eastAsia"/>
        </w:rPr>
      </w:pPr>
    </w:p>
    <w:p w14:paraId="6BAD4E45">
      <w:pPr>
        <w:pStyle w:val="4"/>
        <w:spacing w:before="296" w:line="285" w:lineRule="auto"/>
        <w:rPr>
          <w:rFonts w:hint="eastAsia"/>
        </w:rPr>
      </w:pPr>
      <w:r>
        <w:rPr>
          <w:rFonts w:hint="eastAsia"/>
        </w:rPr>
        <w:t>So then may we not be so foolish as to amuse ourselves with masks.</w:t>
      </w:r>
    </w:p>
    <w:p w14:paraId="653EAA25">
      <w:pPr>
        <w:pStyle w:val="4"/>
        <w:spacing w:before="296" w:line="285" w:lineRule="auto"/>
        <w:rPr>
          <w:rFonts w:hint="eastAsia"/>
        </w:rPr>
      </w:pPr>
      <w:r>
        <w:rPr>
          <w:rFonts w:hint="eastAsia"/>
        </w:rPr>
        <w:t>因此，愿我们不要如此愚蠢，以面具自娱。</w:t>
      </w:r>
    </w:p>
    <w:p w14:paraId="27F3B740">
      <w:pPr>
        <w:pStyle w:val="4"/>
        <w:spacing w:before="296" w:line="285" w:lineRule="auto"/>
        <w:rPr>
          <w:rFonts w:hint="eastAsia"/>
        </w:rPr>
      </w:pPr>
    </w:p>
    <w:p w14:paraId="4CFB8420">
      <w:pPr>
        <w:pStyle w:val="4"/>
        <w:spacing w:before="296" w:line="285" w:lineRule="auto"/>
        <w:rPr>
          <w:rFonts w:hint="eastAsia"/>
        </w:rPr>
      </w:pPr>
      <w:r>
        <w:rPr>
          <w:rFonts w:hint="eastAsia"/>
        </w:rPr>
        <w:t>And when there is some honorable title, may God not lose His authority over it, as we see the Papists renounce the whole Holy Scripture and do homage to their idols.</w:t>
      </w:r>
    </w:p>
    <w:p w14:paraId="02116D60">
      <w:pPr>
        <w:pStyle w:val="4"/>
        <w:spacing w:before="296" w:line="285" w:lineRule="auto"/>
        <w:rPr>
          <w:rFonts w:hint="eastAsia"/>
        </w:rPr>
      </w:pPr>
      <w:r>
        <w:rPr>
          <w:rFonts w:hint="eastAsia"/>
        </w:rPr>
        <w:t>当存在某种尊贵的头衔时，愿神不要失去对其的权柄，正如我们看到罗马天主教徒摒弃全部圣经，并向他们的偶像致敬。</w:t>
      </w:r>
    </w:p>
    <w:p w14:paraId="41D58178">
      <w:pPr>
        <w:pStyle w:val="4"/>
        <w:spacing w:before="296" w:line="285" w:lineRule="auto"/>
        <w:rPr>
          <w:rFonts w:hint="eastAsia"/>
        </w:rPr>
      </w:pPr>
    </w:p>
    <w:p w14:paraId="53D9CD73">
      <w:pPr>
        <w:pStyle w:val="4"/>
        <w:spacing w:before="296" w:line="285" w:lineRule="auto"/>
        <w:rPr>
          <w:rFonts w:hint="eastAsia"/>
        </w:rPr>
      </w:pPr>
      <w:r>
        <w:rPr>
          <w:rFonts w:hint="eastAsia"/>
        </w:rPr>
        <w:t>Let us learn, then, that under shadow of some human dignity God must not be decreased, but He must retain His sovereign Dominion.</w:t>
      </w:r>
    </w:p>
    <w:p w14:paraId="4540EFB4">
      <w:pPr>
        <w:pStyle w:val="4"/>
        <w:spacing w:before="296" w:line="285" w:lineRule="auto"/>
        <w:rPr>
          <w:rFonts w:hint="eastAsia"/>
        </w:rPr>
      </w:pPr>
      <w:r>
        <w:rPr>
          <w:rFonts w:hint="eastAsia"/>
        </w:rPr>
        <w:t>因此，让我们认识到，在某些属人尊严的荫庇下，神绝不能被削弱，祂必须保留其至高无上的统治权。</w:t>
      </w:r>
    </w:p>
    <w:p w14:paraId="590BFFDF">
      <w:pPr>
        <w:pStyle w:val="4"/>
        <w:spacing w:before="296" w:line="285" w:lineRule="auto"/>
        <w:rPr>
          <w:rFonts w:hint="eastAsia"/>
        </w:rPr>
      </w:pPr>
    </w:p>
    <w:p w14:paraId="2435BFF1">
      <w:pPr>
        <w:pStyle w:val="4"/>
        <w:spacing w:before="296" w:line="285" w:lineRule="auto"/>
        <w:rPr>
          <w:rFonts w:hint="eastAsia"/>
        </w:rPr>
      </w:pPr>
      <w:r>
        <w:rPr>
          <w:rFonts w:hint="eastAsia"/>
        </w:rPr>
        <w:t>That is one item.</w:t>
      </w:r>
    </w:p>
    <w:p w14:paraId="10A23CA3">
      <w:pPr>
        <w:pStyle w:val="4"/>
        <w:spacing w:before="296" w:line="285" w:lineRule="auto"/>
        <w:rPr>
          <w:rFonts w:hint="eastAsia"/>
        </w:rPr>
      </w:pPr>
      <w:r>
        <w:rPr>
          <w:rFonts w:hint="eastAsia"/>
        </w:rPr>
        <w:t>这是一项。</w:t>
      </w:r>
    </w:p>
    <w:p w14:paraId="3B7B8E41">
      <w:pPr>
        <w:pStyle w:val="4"/>
        <w:spacing w:before="296" w:line="285" w:lineRule="auto"/>
        <w:rPr>
          <w:rFonts w:hint="eastAsia"/>
        </w:rPr>
      </w:pPr>
    </w:p>
    <w:p w14:paraId="3A07C6DA">
      <w:pPr>
        <w:pStyle w:val="4"/>
        <w:spacing w:before="296" w:line="285" w:lineRule="auto"/>
        <w:rPr>
          <w:rFonts w:hint="eastAsia"/>
        </w:rPr>
      </w:pPr>
      <w:r>
        <w:rPr>
          <w:rFonts w:hint="eastAsia"/>
        </w:rPr>
        <w:t>As for the scandal which we could here conceive according to our fancy, let us note what is said in Psalm 118 (as also our Lord Jesus had previously alleged) that He is the rock which had to be refused by the builders.</w:t>
      </w:r>
    </w:p>
    <w:p w14:paraId="053D2625">
      <w:pPr>
        <w:pStyle w:val="4"/>
        <w:spacing w:before="296" w:line="285" w:lineRule="auto"/>
        <w:rPr>
          <w:rFonts w:hint="eastAsia"/>
        </w:rPr>
      </w:pPr>
      <w:r>
        <w:rPr>
          <w:rFonts w:hint="eastAsia"/>
        </w:rPr>
        <w:t>至于我们在这里可能凭空想象的绊脚石，让我们注意诗篇第118篇所说的（正如我们的主耶稣先前也曾引述过的），祂是被匠人所弃的石头。</w:t>
      </w:r>
    </w:p>
    <w:p w14:paraId="3918CC2B">
      <w:pPr>
        <w:pStyle w:val="4"/>
        <w:spacing w:before="296" w:line="285" w:lineRule="auto"/>
        <w:rPr>
          <w:rFonts w:hint="eastAsia"/>
        </w:rPr>
      </w:pPr>
    </w:p>
    <w:p w14:paraId="19A9E22C">
      <w:pPr>
        <w:pStyle w:val="4"/>
        <w:spacing w:before="296" w:line="285" w:lineRule="auto"/>
        <w:rPr>
          <w:rFonts w:hint="eastAsia"/>
        </w:rPr>
      </w:pPr>
      <w:r>
        <w:rPr>
          <w:rFonts w:hint="eastAsia"/>
        </w:rPr>
        <w:t>And who were the builders of the house of God and of His Church?</w:t>
      </w:r>
    </w:p>
    <w:p w14:paraId="7311FD11">
      <w:pPr>
        <w:pStyle w:val="4"/>
        <w:spacing w:before="296" w:line="285" w:lineRule="auto"/>
        <w:rPr>
          <w:rFonts w:hint="eastAsia"/>
        </w:rPr>
      </w:pPr>
      <w:r>
        <w:rPr>
          <w:rFonts w:hint="eastAsia"/>
        </w:rPr>
        <w:t>神的殿和祂的教会的建造者是谁呢？</w:t>
      </w:r>
    </w:p>
    <w:p w14:paraId="4283DCB3">
      <w:pPr>
        <w:pStyle w:val="4"/>
        <w:spacing w:before="296" w:line="285" w:lineRule="auto"/>
        <w:rPr>
          <w:rFonts w:hint="eastAsia"/>
        </w:rPr>
      </w:pPr>
    </w:p>
    <w:p w14:paraId="0B7E6764">
      <w:pPr>
        <w:pStyle w:val="4"/>
        <w:spacing w:before="296" w:line="285" w:lineRule="auto"/>
        <w:rPr>
          <w:rFonts w:hint="eastAsia"/>
        </w:rPr>
      </w:pPr>
      <w:r>
        <w:rPr>
          <w:rFonts w:hint="eastAsia"/>
        </w:rPr>
        <w:t>The Priests.</w:t>
      </w:r>
    </w:p>
    <w:p w14:paraId="7A42CD6F">
      <w:pPr>
        <w:pStyle w:val="4"/>
        <w:spacing w:before="296" w:line="285" w:lineRule="auto"/>
        <w:rPr>
          <w:rFonts w:hint="eastAsia"/>
        </w:rPr>
      </w:pPr>
      <w:r>
        <w:rPr>
          <w:rFonts w:hint="eastAsia"/>
        </w:rPr>
        <w:t>祭司们。</w:t>
      </w:r>
    </w:p>
    <w:p w14:paraId="4CDC6960">
      <w:pPr>
        <w:pStyle w:val="4"/>
        <w:spacing w:before="296" w:line="285" w:lineRule="auto"/>
        <w:rPr>
          <w:rFonts w:hint="eastAsia"/>
        </w:rPr>
      </w:pPr>
    </w:p>
    <w:p w14:paraId="0A4E0F87">
      <w:pPr>
        <w:pStyle w:val="4"/>
        <w:spacing w:before="296" w:line="285" w:lineRule="auto"/>
        <w:rPr>
          <w:rFonts w:hint="eastAsia"/>
        </w:rPr>
      </w:pPr>
      <w:r>
        <w:rPr>
          <w:rFonts w:hint="eastAsia"/>
        </w:rPr>
        <w:t>At least they ought to acquit themselves of that office.</w:t>
      </w:r>
    </w:p>
    <w:p w14:paraId="515C906A">
      <w:pPr>
        <w:pStyle w:val="4"/>
        <w:spacing w:before="296" w:line="285" w:lineRule="auto"/>
        <w:rPr>
          <w:rFonts w:hint="eastAsia"/>
        </w:rPr>
      </w:pPr>
      <w:r>
        <w:rPr>
          <w:rFonts w:hint="eastAsia"/>
        </w:rPr>
        <w:t>至少他们本应履行那项职责。</w:t>
      </w:r>
    </w:p>
    <w:p w14:paraId="615DF3C3">
      <w:pPr>
        <w:pStyle w:val="4"/>
        <w:spacing w:before="296" w:line="285" w:lineRule="auto"/>
        <w:rPr>
          <w:rFonts w:hint="eastAsia"/>
        </w:rPr>
      </w:pPr>
    </w:p>
    <w:p w14:paraId="75C4CEFD">
      <w:pPr>
        <w:pStyle w:val="4"/>
        <w:spacing w:before="296" w:line="285" w:lineRule="auto"/>
        <w:rPr>
          <w:rFonts w:hint="eastAsia"/>
        </w:rPr>
      </w:pPr>
      <w:r>
        <w:rPr>
          <w:rFonts w:hint="eastAsia"/>
        </w:rPr>
        <w:t>Yet they refused the stone which God had established as the cornerstone.</w:t>
      </w:r>
    </w:p>
    <w:p w14:paraId="3642B4CF">
      <w:pPr>
        <w:pStyle w:val="4"/>
        <w:spacing w:before="296" w:line="285" w:lineRule="auto"/>
        <w:rPr>
          <w:rFonts w:hint="eastAsia"/>
        </w:rPr>
      </w:pPr>
      <w:r>
        <w:rPr>
          <w:rFonts w:hint="eastAsia"/>
        </w:rPr>
        <w:t>然而，他们拒绝了神所立定的房角石。</w:t>
      </w:r>
    </w:p>
    <w:p w14:paraId="5AA5557E">
      <w:pPr>
        <w:pStyle w:val="4"/>
        <w:spacing w:before="296" w:line="285" w:lineRule="auto"/>
        <w:rPr>
          <w:rFonts w:hint="eastAsia"/>
        </w:rPr>
      </w:pPr>
    </w:p>
    <w:p w14:paraId="612A8A13">
      <w:pPr>
        <w:pStyle w:val="4"/>
        <w:spacing w:before="296" w:line="285" w:lineRule="auto"/>
        <w:rPr>
          <w:rFonts w:hint="eastAsia"/>
        </w:rPr>
      </w:pPr>
      <w:r>
        <w:rPr>
          <w:rFonts w:hint="eastAsia"/>
        </w:rPr>
        <w:t>And this stone, although it might have been rejected, has nevertheless been seated at the principal place of the building, that is, that God did not cease to fulfill what He had ordained by His counsel, when he raised from the dead His only Son, and raised Him higher than He was before He was emptied.</w:t>
      </w:r>
    </w:p>
    <w:p w14:paraId="72E7DB2E">
      <w:pPr>
        <w:pStyle w:val="4"/>
        <w:spacing w:before="296" w:line="285" w:lineRule="auto"/>
        <w:rPr>
          <w:rFonts w:hint="eastAsia"/>
        </w:rPr>
      </w:pPr>
      <w:r>
        <w:rPr>
          <w:rFonts w:hint="eastAsia"/>
        </w:rPr>
        <w:t>这块石头，虽然可能被弃绝，却已被安放在建筑物的首要位置，也就是说，当神使祂的独生子从死里复活，并将祂升到比祂虚己之前更高的地位时，神并没有停止实现祂凭己意所命定的事。</w:t>
      </w:r>
    </w:p>
    <w:p w14:paraId="4039EA2D">
      <w:pPr>
        <w:pStyle w:val="4"/>
        <w:spacing w:before="296" w:line="285" w:lineRule="auto"/>
        <w:rPr>
          <w:rFonts w:hint="eastAsia"/>
        </w:rPr>
      </w:pPr>
    </w:p>
    <w:p w14:paraId="2CEC7968">
      <w:pPr>
        <w:pStyle w:val="4"/>
        <w:spacing w:before="296" w:line="285" w:lineRule="auto"/>
        <w:rPr>
          <w:rFonts w:hint="eastAsia"/>
        </w:rPr>
      </w:pPr>
      <w:r>
        <w:rPr>
          <w:rFonts w:hint="eastAsia"/>
        </w:rPr>
        <w:t>For every knee must bow before Him.</w:t>
      </w:r>
    </w:p>
    <w:p w14:paraId="736645E3">
      <w:pPr>
        <w:pStyle w:val="4"/>
        <w:spacing w:before="296" w:line="285" w:lineRule="auto"/>
        <w:rPr>
          <w:rFonts w:hint="eastAsia"/>
        </w:rPr>
      </w:pPr>
      <w:r>
        <w:rPr>
          <w:rFonts w:hint="eastAsia"/>
        </w:rPr>
        <w:t>因为万膝必向祂跪拜。</w:t>
      </w:r>
    </w:p>
    <w:p w14:paraId="3DCB52CB">
      <w:pPr>
        <w:pStyle w:val="4"/>
        <w:spacing w:before="296" w:line="285" w:lineRule="auto"/>
        <w:rPr>
          <w:rFonts w:hint="eastAsia"/>
        </w:rPr>
      </w:pPr>
    </w:p>
    <w:p w14:paraId="1FDD41EC">
      <w:pPr>
        <w:pStyle w:val="4"/>
        <w:spacing w:before="296" w:line="285" w:lineRule="auto"/>
        <w:rPr>
          <w:rFonts w:hint="eastAsia"/>
        </w:rPr>
      </w:pPr>
      <w:r>
        <w:rPr>
          <w:rFonts w:hint="eastAsia"/>
        </w:rPr>
        <w:t>When it is here said that the Priests sought false testimony, this was not simply to contrive a crime, but to have some pretext and disguise to burden and oppress the Lord Jesus.</w:t>
      </w:r>
    </w:p>
    <w:p w14:paraId="02CDF68D">
      <w:pPr>
        <w:pStyle w:val="4"/>
        <w:spacing w:before="296" w:line="285" w:lineRule="auto"/>
        <w:rPr>
          <w:rFonts w:hint="eastAsia"/>
        </w:rPr>
      </w:pPr>
      <w:r>
        <w:rPr>
          <w:rFonts w:hint="eastAsia"/>
        </w:rPr>
        <w:t>此处说到祭司们寻找假见证，这并非仅仅是为了捏造一项罪名，而是为了找些借口和伪装来加害和压迫主耶稣。</w:t>
      </w:r>
    </w:p>
    <w:p w14:paraId="15081E05">
      <w:pPr>
        <w:pStyle w:val="4"/>
        <w:spacing w:before="296" w:line="285" w:lineRule="auto"/>
        <w:rPr>
          <w:rFonts w:hint="eastAsia"/>
        </w:rPr>
      </w:pPr>
    </w:p>
    <w:p w14:paraId="2A6471D9">
      <w:pPr>
        <w:pStyle w:val="4"/>
        <w:spacing w:before="296" w:line="285" w:lineRule="auto"/>
        <w:rPr>
          <w:rFonts w:hint="eastAsia"/>
        </w:rPr>
      </w:pPr>
      <w:r>
        <w:rPr>
          <w:rFonts w:hint="eastAsia"/>
        </w:rPr>
        <w:t>In truth He had pronounced these words, “Destroy this temple, and I shall raise it up in three days.”</w:t>
      </w:r>
    </w:p>
    <w:p w14:paraId="35D66E69">
      <w:pPr>
        <w:pStyle w:val="4"/>
        <w:spacing w:before="296" w:line="285" w:lineRule="auto"/>
        <w:rPr>
          <w:rFonts w:hint="eastAsia"/>
        </w:rPr>
      </w:pPr>
      <w:r>
        <w:rPr>
          <w:rFonts w:hint="eastAsia"/>
        </w:rPr>
        <w:t>事实上，祂曾说过这些话：“你们拆毁这殿，我三日内要再建立起来。”</w:t>
      </w:r>
    </w:p>
    <w:p w14:paraId="46E3A43C">
      <w:pPr>
        <w:pStyle w:val="4"/>
        <w:spacing w:before="296" w:line="285" w:lineRule="auto"/>
        <w:rPr>
          <w:rFonts w:hint="eastAsia"/>
        </w:rPr>
      </w:pPr>
    </w:p>
    <w:p w14:paraId="45A2BE70">
      <w:pPr>
        <w:pStyle w:val="4"/>
        <w:spacing w:before="296" w:line="285" w:lineRule="auto"/>
        <w:rPr>
          <w:rFonts w:hint="eastAsia"/>
        </w:rPr>
      </w:pPr>
      <w:r>
        <w:rPr>
          <w:rFonts w:hint="eastAsia"/>
        </w:rPr>
        <w:t>Those, then, are the words of our Lord Jesus, just as they came out of His mouth.</w:t>
      </w:r>
    </w:p>
    <w:p w14:paraId="3DE33BA9">
      <w:pPr>
        <w:pStyle w:val="4"/>
        <w:spacing w:before="296" w:line="285" w:lineRule="auto"/>
        <w:rPr>
          <w:rFonts w:hint="eastAsia"/>
        </w:rPr>
      </w:pPr>
      <w:r>
        <w:rPr>
          <w:rFonts w:hint="eastAsia"/>
        </w:rPr>
        <w:t>那么，这些就是我们主耶稣的话，正如它们从祂口中出来的一样。</w:t>
      </w:r>
    </w:p>
    <w:p w14:paraId="4C229BDD">
      <w:pPr>
        <w:pStyle w:val="4"/>
        <w:spacing w:before="296" w:line="285" w:lineRule="auto"/>
        <w:rPr>
          <w:rFonts w:hint="eastAsia"/>
        </w:rPr>
      </w:pPr>
    </w:p>
    <w:p w14:paraId="35A7DDB8">
      <w:pPr>
        <w:pStyle w:val="4"/>
        <w:spacing w:before="296" w:line="285" w:lineRule="auto"/>
        <w:rPr>
          <w:rFonts w:hint="eastAsia"/>
        </w:rPr>
      </w:pPr>
      <w:r>
        <w:rPr>
          <w:rFonts w:hint="eastAsia"/>
        </w:rPr>
        <w:t>The witnesses who are produced recite them.</w:t>
      </w:r>
    </w:p>
    <w:p w14:paraId="1B02E259">
      <w:pPr>
        <w:pStyle w:val="4"/>
        <w:spacing w:before="296" w:line="285" w:lineRule="auto"/>
        <w:rPr>
          <w:rFonts w:hint="eastAsia"/>
        </w:rPr>
      </w:pPr>
      <w:r>
        <w:rPr>
          <w:rFonts w:hint="eastAsia"/>
        </w:rPr>
        <w:t>被传唤的见证人复述了这些话。</w:t>
      </w:r>
    </w:p>
    <w:p w14:paraId="5773B702">
      <w:pPr>
        <w:pStyle w:val="4"/>
        <w:spacing w:before="296" w:line="285" w:lineRule="auto"/>
        <w:rPr>
          <w:rFonts w:hint="eastAsia"/>
        </w:rPr>
      </w:pPr>
    </w:p>
    <w:p w14:paraId="6D1BC079">
      <w:pPr>
        <w:pStyle w:val="4"/>
        <w:spacing w:before="296" w:line="285" w:lineRule="auto"/>
        <w:rPr>
          <w:rFonts w:hint="eastAsia"/>
        </w:rPr>
      </w:pPr>
      <w:r>
        <w:rPr>
          <w:rFonts w:hint="eastAsia"/>
        </w:rPr>
        <w:t>One could say that they are good and faithful witnesses.</w:t>
      </w:r>
    </w:p>
    <w:p w14:paraId="6E74A06B">
      <w:pPr>
        <w:pStyle w:val="4"/>
        <w:spacing w:before="296" w:line="285" w:lineRule="auto"/>
        <w:rPr>
          <w:rFonts w:hint="eastAsia"/>
        </w:rPr>
      </w:pPr>
      <w:r>
        <w:rPr>
          <w:rFonts w:hint="eastAsia"/>
        </w:rPr>
        <w:t>有人可能会说他们是善良而忠实的见证人。</w:t>
      </w:r>
    </w:p>
    <w:p w14:paraId="7B537BBC">
      <w:pPr>
        <w:pStyle w:val="4"/>
        <w:spacing w:before="296" w:line="285" w:lineRule="auto"/>
        <w:rPr>
          <w:rFonts w:hint="eastAsia"/>
        </w:rPr>
      </w:pPr>
    </w:p>
    <w:p w14:paraId="3E93997D">
      <w:pPr>
        <w:pStyle w:val="4"/>
        <w:spacing w:before="296" w:line="285" w:lineRule="auto"/>
        <w:rPr>
          <w:rFonts w:hint="eastAsia"/>
        </w:rPr>
      </w:pPr>
      <w:r>
        <w:rPr>
          <w:rFonts w:hint="eastAsia"/>
        </w:rPr>
        <w:t>Yet the Holy Spirit calls them false, since they have wickedly perverted this remark.</w:t>
      </w:r>
    </w:p>
    <w:p w14:paraId="2A6EFA2A">
      <w:pPr>
        <w:pStyle w:val="4"/>
        <w:spacing w:before="296" w:line="285" w:lineRule="auto"/>
        <w:rPr>
          <w:rFonts w:hint="eastAsia"/>
        </w:rPr>
      </w:pPr>
      <w:r>
        <w:rPr>
          <w:rFonts w:hint="eastAsia"/>
        </w:rPr>
        <w:t>然而，圣灵称他们为假见证，因为他们邪恶地歪曲了这句话。</w:t>
      </w:r>
    </w:p>
    <w:p w14:paraId="22CA7BD1">
      <w:pPr>
        <w:pStyle w:val="4"/>
        <w:spacing w:before="296" w:line="285" w:lineRule="auto"/>
        <w:rPr>
          <w:rFonts w:hint="eastAsia"/>
        </w:rPr>
      </w:pPr>
    </w:p>
    <w:p w14:paraId="024CAC95">
      <w:pPr>
        <w:pStyle w:val="4"/>
        <w:spacing w:before="296" w:line="285" w:lineRule="auto"/>
        <w:rPr>
          <w:rFonts w:hint="eastAsia"/>
        </w:rPr>
      </w:pPr>
      <w:r>
        <w:rPr>
          <w:rFonts w:hint="eastAsia"/>
        </w:rPr>
        <w:t>For our Lord Jesus spoke of His body, which is the true temple of the divine majesty.</w:t>
      </w:r>
    </w:p>
    <w:p w14:paraId="3930B519">
      <w:pPr>
        <w:pStyle w:val="4"/>
        <w:spacing w:before="296" w:line="285" w:lineRule="auto"/>
        <w:rPr>
          <w:rFonts w:hint="eastAsia"/>
        </w:rPr>
      </w:pPr>
      <w:r>
        <w:rPr>
          <w:rFonts w:hint="eastAsia"/>
        </w:rPr>
        <w:t>因为我们的主耶稣说的是祂的身体，那是神圣威严的真圣殿。</w:t>
      </w:r>
    </w:p>
    <w:p w14:paraId="0EB10B8D">
      <w:pPr>
        <w:pStyle w:val="4"/>
        <w:spacing w:before="296" w:line="285" w:lineRule="auto"/>
        <w:rPr>
          <w:rFonts w:hint="eastAsia"/>
        </w:rPr>
      </w:pPr>
    </w:p>
    <w:p w14:paraId="47B35343">
      <w:pPr>
        <w:pStyle w:val="4"/>
        <w:spacing w:before="296" w:line="285" w:lineRule="auto"/>
        <w:rPr>
          <w:rFonts w:hint="eastAsia"/>
        </w:rPr>
      </w:pPr>
      <w:r>
        <w:rPr>
          <w:rFonts w:hint="eastAsia"/>
        </w:rPr>
        <w:t>The material temple which was built in Jerusalem was nothing but a figure.</w:t>
      </w:r>
    </w:p>
    <w:p w14:paraId="480D14BA">
      <w:pPr>
        <w:pStyle w:val="4"/>
        <w:spacing w:before="296" w:line="285" w:lineRule="auto"/>
        <w:rPr>
          <w:rFonts w:hint="eastAsia"/>
        </w:rPr>
      </w:pPr>
      <w:r>
        <w:rPr>
          <w:rFonts w:hint="eastAsia"/>
        </w:rPr>
        <w:t>在耶路撒冷建造的物质圣殿不过是一个象征。</w:t>
      </w:r>
    </w:p>
    <w:p w14:paraId="13986C91">
      <w:pPr>
        <w:pStyle w:val="4"/>
        <w:spacing w:before="296" w:line="285" w:lineRule="auto"/>
        <w:rPr>
          <w:rFonts w:hint="eastAsia"/>
        </w:rPr>
      </w:pPr>
    </w:p>
    <w:p w14:paraId="34ABC323">
      <w:pPr>
        <w:pStyle w:val="4"/>
        <w:spacing w:before="296" w:line="285" w:lineRule="auto"/>
        <w:rPr>
          <w:rFonts w:hint="eastAsia"/>
        </w:rPr>
      </w:pPr>
      <w:r>
        <w:rPr>
          <w:rFonts w:hint="eastAsia"/>
        </w:rPr>
        <w:t>It was only a shadow, as we know.</w:t>
      </w:r>
    </w:p>
    <w:p w14:paraId="3756F828">
      <w:pPr>
        <w:pStyle w:val="4"/>
        <w:spacing w:before="296" w:line="285" w:lineRule="auto"/>
        <w:rPr>
          <w:rFonts w:hint="eastAsia"/>
        </w:rPr>
      </w:pPr>
      <w:r>
        <w:rPr>
          <w:rFonts w:hint="eastAsia"/>
        </w:rPr>
        <w:t>我们知道，它只是一个影儿。</w:t>
      </w:r>
    </w:p>
    <w:p w14:paraId="4A040AFD">
      <w:pPr>
        <w:pStyle w:val="4"/>
        <w:spacing w:before="296" w:line="285" w:lineRule="auto"/>
        <w:rPr>
          <w:rFonts w:hint="eastAsia"/>
        </w:rPr>
      </w:pPr>
    </w:p>
    <w:p w14:paraId="3F9169BD">
      <w:pPr>
        <w:pStyle w:val="4"/>
        <w:spacing w:before="296" w:line="285" w:lineRule="auto"/>
        <w:rPr>
          <w:rFonts w:hint="eastAsia"/>
        </w:rPr>
      </w:pPr>
      <w:r>
        <w:rPr>
          <w:rFonts w:hint="eastAsia"/>
        </w:rPr>
        <w:t>But in our Lord Jesus all fullness of the Godhead made His residence, as says St. Paul, indeed, bodily and in true substance.</w:t>
      </w:r>
    </w:p>
    <w:p w14:paraId="66C2FD48">
      <w:pPr>
        <w:pStyle w:val="4"/>
        <w:spacing w:before="296" w:line="285" w:lineRule="auto"/>
        <w:rPr>
          <w:rFonts w:hint="eastAsia"/>
        </w:rPr>
      </w:pPr>
      <w:r>
        <w:rPr>
          <w:rFonts w:hint="eastAsia"/>
        </w:rPr>
        <w:t>但在我们的主耶稣里，一切神性的丰满都有形有体地真实居住在祂里面，正如圣保罗所说，确实如此，是有形有体，且有真实本质的。</w:t>
      </w:r>
    </w:p>
    <w:p w14:paraId="71DB3468">
      <w:pPr>
        <w:pStyle w:val="4"/>
        <w:spacing w:before="296" w:line="285" w:lineRule="auto"/>
        <w:rPr>
          <w:rFonts w:hint="eastAsia"/>
        </w:rPr>
      </w:pPr>
    </w:p>
    <w:p w14:paraId="2AD03F1C">
      <w:pPr>
        <w:pStyle w:val="4"/>
        <w:spacing w:before="296" w:line="285" w:lineRule="auto"/>
        <w:rPr>
          <w:rFonts w:hint="eastAsia"/>
        </w:rPr>
      </w:pPr>
      <w:r>
        <w:rPr>
          <w:rFonts w:hint="eastAsia"/>
        </w:rPr>
        <w:t>So then, let us note that we must look not simply at the words of a witness but at the intention of him who speaks.</w:t>
      </w:r>
    </w:p>
    <w:p w14:paraId="1CAB91D6">
      <w:pPr>
        <w:pStyle w:val="4"/>
        <w:spacing w:before="296" w:line="285" w:lineRule="auto"/>
        <w:rPr>
          <w:rFonts w:hint="eastAsia"/>
        </w:rPr>
      </w:pPr>
      <w:r>
        <w:rPr>
          <w:rFonts w:hint="eastAsia"/>
        </w:rPr>
        <w:t>因此，让我们注意，我们不仅要看证人的话语，更要看说话者的意图。</w:t>
      </w:r>
    </w:p>
    <w:p w14:paraId="7B6292ED">
      <w:pPr>
        <w:pStyle w:val="4"/>
        <w:spacing w:before="296" w:line="285" w:lineRule="auto"/>
        <w:rPr>
          <w:rFonts w:hint="eastAsia"/>
        </w:rPr>
      </w:pPr>
    </w:p>
    <w:p w14:paraId="54F9FB4F">
      <w:pPr>
        <w:pStyle w:val="4"/>
        <w:spacing w:before="296" w:line="285" w:lineRule="auto"/>
        <w:rPr>
          <w:rFonts w:hint="eastAsia"/>
        </w:rPr>
      </w:pPr>
      <w:r>
        <w:rPr>
          <w:rFonts w:hint="eastAsia"/>
        </w:rPr>
        <w:t>This is a good and useful instruction for us, because we see men are so given to their evil deeds and lies that when they have some cover it is enough for them and it seems to them that they are absolved before God when they have by this means falsely charged a man.</w:t>
      </w:r>
    </w:p>
    <w:p w14:paraId="13B35326">
      <w:pPr>
        <w:pStyle w:val="4"/>
        <w:spacing w:before="296" w:line="285" w:lineRule="auto"/>
        <w:rPr>
          <w:rFonts w:hint="eastAsia"/>
        </w:rPr>
      </w:pPr>
      <w:r>
        <w:rPr>
          <w:rFonts w:hint="eastAsia"/>
        </w:rPr>
        <w:t>这对我们是一个良好而有益的教导，因为我们看到人是如此沉溺于他们的恶行和谎言，以至于当他们有一些掩护时，这对他们来说就足够了，并且当他们通过这种方式诬告一个人时，他们似乎在神面前就得了赦免。</w:t>
      </w:r>
    </w:p>
    <w:p w14:paraId="6FE7D24F">
      <w:pPr>
        <w:pStyle w:val="4"/>
        <w:spacing w:before="296" w:line="285" w:lineRule="auto"/>
        <w:rPr>
          <w:rFonts w:hint="eastAsia"/>
        </w:rPr>
      </w:pPr>
    </w:p>
    <w:p w14:paraId="791DC902">
      <w:pPr>
        <w:pStyle w:val="4"/>
        <w:spacing w:before="296" w:line="285" w:lineRule="auto"/>
        <w:rPr>
          <w:rFonts w:hint="eastAsia"/>
        </w:rPr>
      </w:pPr>
      <w:r>
        <w:rPr>
          <w:rFonts w:hint="eastAsia"/>
        </w:rPr>
        <w:t>May we not, then, be stopped simply at the words or at the formality or ceremony, but may we look at the true nature of the cause.</w:t>
      </w:r>
    </w:p>
    <w:p w14:paraId="69CDEE85">
      <w:pPr>
        <w:pStyle w:val="4"/>
        <w:spacing w:before="296" w:line="285" w:lineRule="auto"/>
        <w:rPr>
          <w:rFonts w:hint="eastAsia"/>
        </w:rPr>
      </w:pPr>
      <w:r>
        <w:rPr>
          <w:rFonts w:hint="eastAsia"/>
        </w:rPr>
        <w:t>那么，愿我们不要仅仅停留在言语、形式或仪式上，而要看清事情的真实本质。</w:t>
      </w:r>
    </w:p>
    <w:p w14:paraId="1FF16F77">
      <w:pPr>
        <w:pStyle w:val="4"/>
        <w:spacing w:before="296" w:line="285" w:lineRule="auto"/>
        <w:rPr>
          <w:rFonts w:hint="eastAsia"/>
        </w:rPr>
      </w:pPr>
    </w:p>
    <w:p w14:paraId="06832C14">
      <w:pPr>
        <w:pStyle w:val="4"/>
        <w:spacing w:before="296" w:line="285" w:lineRule="auto"/>
        <w:rPr>
          <w:rFonts w:hint="eastAsia"/>
        </w:rPr>
      </w:pPr>
      <w:r>
        <w:rPr>
          <w:rFonts w:hint="eastAsia"/>
        </w:rPr>
        <w:t>For those who could always maintain that they gave no evidence except what was there, will not cease to be reputed before God false witnesses, as we see.</w:t>
      </w:r>
    </w:p>
    <w:p w14:paraId="6D2D0079">
      <w:pPr>
        <w:pStyle w:val="4"/>
        <w:spacing w:before="296" w:line="285" w:lineRule="auto"/>
        <w:rPr>
          <w:rFonts w:hint="eastAsia"/>
        </w:rPr>
      </w:pPr>
      <w:r>
        <w:rPr>
          <w:rFonts w:hint="eastAsia"/>
        </w:rPr>
        <w:t>因为那些总是坚称他们只提供了既有证据的人，在神面前仍将被视为假见证人，正如我们所看到的。</w:t>
      </w:r>
    </w:p>
    <w:p w14:paraId="03649E0B">
      <w:pPr>
        <w:pStyle w:val="4"/>
        <w:spacing w:before="296" w:line="285" w:lineRule="auto"/>
        <w:rPr>
          <w:rFonts w:hint="eastAsia"/>
        </w:rPr>
      </w:pPr>
    </w:p>
    <w:p w14:paraId="7668CCF4">
      <w:pPr>
        <w:pStyle w:val="4"/>
        <w:spacing w:before="296" w:line="285" w:lineRule="auto"/>
        <w:rPr>
          <w:rFonts w:hint="eastAsia"/>
        </w:rPr>
      </w:pPr>
      <w:r>
        <w:rPr>
          <w:rFonts w:hint="eastAsia"/>
        </w:rPr>
        <w:t>Whereupon it is said that Caiaphas says to Jesus Christ, “How now? You answer nothing? Do you not see those who testify against you?”</w:t>
      </w:r>
    </w:p>
    <w:p w14:paraId="6E8C964C">
      <w:pPr>
        <w:pStyle w:val="4"/>
        <w:spacing w:before="296" w:line="285" w:lineRule="auto"/>
        <w:rPr>
          <w:rFonts w:hint="eastAsia"/>
        </w:rPr>
      </w:pPr>
      <w:r>
        <w:rPr>
          <w:rFonts w:hint="eastAsia"/>
        </w:rPr>
        <w:t>于是，经上记载该亚法对耶稣基督说：“怎么样？你什么都不回答吗？你没看见那些作见证告你的人吗？”</w:t>
      </w:r>
    </w:p>
    <w:p w14:paraId="4A3DCF05">
      <w:pPr>
        <w:pStyle w:val="4"/>
        <w:spacing w:before="296" w:line="285" w:lineRule="auto"/>
        <w:rPr>
          <w:rFonts w:hint="eastAsia"/>
        </w:rPr>
      </w:pPr>
    </w:p>
    <w:p w14:paraId="013465C0">
      <w:pPr>
        <w:pStyle w:val="4"/>
        <w:spacing w:before="296" w:line="285" w:lineRule="auto"/>
        <w:rPr>
          <w:rFonts w:hint="eastAsia"/>
        </w:rPr>
      </w:pPr>
      <w:r>
        <w:rPr>
          <w:rFonts w:hint="eastAsia"/>
        </w:rPr>
        <w:t>Yet Jesus still remains entirely quiet and receives all those slanderous words in silence.</w:t>
      </w:r>
    </w:p>
    <w:p w14:paraId="72704CCA">
      <w:pPr>
        <w:pStyle w:val="4"/>
        <w:spacing w:before="296" w:line="285" w:lineRule="auto"/>
        <w:rPr>
          <w:rFonts w:hint="eastAsia"/>
        </w:rPr>
      </w:pPr>
      <w:r>
        <w:rPr>
          <w:rFonts w:hint="eastAsia"/>
        </w:rPr>
        <w:t>然而耶稣仍然完全安静，默默地承受所有这些诽谤的话语。</w:t>
      </w:r>
    </w:p>
    <w:p w14:paraId="2AD04D9D">
      <w:pPr>
        <w:pStyle w:val="4"/>
        <w:spacing w:before="296" w:line="285" w:lineRule="auto"/>
        <w:rPr>
          <w:rFonts w:hint="eastAsia"/>
        </w:rPr>
      </w:pPr>
    </w:p>
    <w:p w14:paraId="61F095A0">
      <w:pPr>
        <w:pStyle w:val="4"/>
        <w:spacing w:before="296" w:line="285" w:lineRule="auto"/>
        <w:rPr>
          <w:rFonts w:hint="eastAsia"/>
        </w:rPr>
      </w:pPr>
      <w:r>
        <w:rPr>
          <w:rFonts w:hint="eastAsia"/>
        </w:rPr>
        <w:t>One might find it strange that Jesus Christ, Who had a just enough occasion to repulse such a falsehood does not contradict.</w:t>
      </w:r>
    </w:p>
    <w:p w14:paraId="13604707">
      <w:pPr>
        <w:pStyle w:val="4"/>
        <w:spacing w:before="296" w:line="285" w:lineRule="auto"/>
        <w:rPr>
          <w:rFonts w:hint="eastAsia"/>
        </w:rPr>
      </w:pPr>
      <w:r>
        <w:rPr>
          <w:rFonts w:hint="eastAsia"/>
        </w:rPr>
        <w:t>人们可能会觉得奇怪，耶稣基督有充分的理由反驳这样的谎言，却不加辩驳。</w:t>
      </w:r>
    </w:p>
    <w:p w14:paraId="0A823797">
      <w:pPr>
        <w:pStyle w:val="4"/>
        <w:spacing w:before="296" w:line="285" w:lineRule="auto"/>
        <w:rPr>
          <w:rFonts w:hint="eastAsia"/>
        </w:rPr>
      </w:pPr>
    </w:p>
    <w:p w14:paraId="1087412E">
      <w:pPr>
        <w:pStyle w:val="4"/>
        <w:spacing w:before="296" w:line="285" w:lineRule="auto"/>
        <w:rPr>
          <w:rFonts w:hint="eastAsia"/>
        </w:rPr>
      </w:pPr>
      <w:r>
        <w:rPr>
          <w:rFonts w:hint="eastAsia"/>
        </w:rPr>
        <w:t>But (as already we have mentioned, as we shall see still more fully) Jesus Christ was not there to maintain His doctrine as previously.</w:t>
      </w:r>
    </w:p>
    <w:p w14:paraId="7095BF28">
      <w:pPr>
        <w:pStyle w:val="4"/>
        <w:spacing w:before="296" w:line="285" w:lineRule="auto"/>
        <w:rPr>
          <w:rFonts w:hint="eastAsia"/>
        </w:rPr>
      </w:pPr>
      <w:r>
        <w:rPr>
          <w:rFonts w:hint="eastAsia"/>
        </w:rPr>
        <w:t>但是（正如我们已经提到的，并且我们将更充分地看到）耶稣基督在那里并非像以前那样维护祂的教义。</w:t>
      </w:r>
    </w:p>
    <w:p w14:paraId="12B89E1F">
      <w:pPr>
        <w:pStyle w:val="4"/>
        <w:spacing w:before="296" w:line="285" w:lineRule="auto"/>
        <w:rPr>
          <w:rFonts w:hint="eastAsia"/>
        </w:rPr>
      </w:pPr>
    </w:p>
    <w:p w14:paraId="48CB4FA8">
      <w:pPr>
        <w:pStyle w:val="4"/>
        <w:spacing w:before="296" w:line="285" w:lineRule="auto"/>
        <w:rPr>
          <w:rFonts w:hint="eastAsia"/>
        </w:rPr>
      </w:pPr>
      <w:r>
        <w:rPr>
          <w:rFonts w:hint="eastAsia"/>
        </w:rPr>
        <w:t>We must, then, distinguish prudently among all circumstances.</w:t>
      </w:r>
    </w:p>
    <w:p w14:paraId="7E9DD98C">
      <w:pPr>
        <w:pStyle w:val="4"/>
        <w:spacing w:before="296" w:line="285" w:lineRule="auto"/>
        <w:rPr>
          <w:rFonts w:hint="eastAsia"/>
        </w:rPr>
      </w:pPr>
      <w:r>
        <w:rPr>
          <w:rFonts w:hint="eastAsia"/>
        </w:rPr>
        <w:t>因此，我们必须审慎地区分所有情况。</w:t>
      </w:r>
    </w:p>
    <w:p w14:paraId="7A49DE8A">
      <w:pPr>
        <w:pStyle w:val="4"/>
        <w:spacing w:before="296" w:line="285" w:lineRule="auto"/>
        <w:rPr>
          <w:rFonts w:hint="eastAsia"/>
        </w:rPr>
      </w:pPr>
    </w:p>
    <w:p w14:paraId="6F381490">
      <w:pPr>
        <w:pStyle w:val="4"/>
        <w:spacing w:before="296" w:line="285" w:lineRule="auto"/>
        <w:rPr>
          <w:rFonts w:hint="eastAsia"/>
        </w:rPr>
      </w:pPr>
      <w:r>
        <w:rPr>
          <w:rFonts w:hint="eastAsia"/>
        </w:rPr>
        <w:t>For Jesus Christ, after having fasted in the desert, was sent by God His Father to publish the doctrine of the Gospel.</w:t>
      </w:r>
    </w:p>
    <w:p w14:paraId="76DD2738">
      <w:pPr>
        <w:pStyle w:val="4"/>
        <w:spacing w:before="296" w:line="285" w:lineRule="auto"/>
        <w:rPr>
          <w:rFonts w:hint="eastAsia"/>
        </w:rPr>
      </w:pPr>
      <w:r>
        <w:rPr>
          <w:rFonts w:hint="eastAsia"/>
        </w:rPr>
        <w:t>因为耶稣基督在旷野禁食之后，被祂的父神差遣去传扬福音的教义。</w:t>
      </w:r>
    </w:p>
    <w:p w14:paraId="1A7D48D3">
      <w:pPr>
        <w:pStyle w:val="4"/>
        <w:spacing w:before="296" w:line="285" w:lineRule="auto"/>
        <w:rPr>
          <w:rFonts w:hint="eastAsia"/>
        </w:rPr>
      </w:pPr>
    </w:p>
    <w:p w14:paraId="088F9F62">
      <w:pPr>
        <w:pStyle w:val="4"/>
        <w:spacing w:before="296" w:line="285" w:lineRule="auto"/>
        <w:rPr>
          <w:rFonts w:hint="eastAsia"/>
        </w:rPr>
      </w:pPr>
      <w:r>
        <w:rPr>
          <w:rFonts w:hint="eastAsia"/>
        </w:rPr>
        <w:t>During all that time we see with what magnanimity He always defended the doctrine of which He was minister.</w:t>
      </w:r>
    </w:p>
    <w:p w14:paraId="653B43F8">
      <w:pPr>
        <w:pStyle w:val="4"/>
        <w:spacing w:before="296" w:line="285" w:lineRule="auto"/>
        <w:rPr>
          <w:rFonts w:hint="eastAsia"/>
        </w:rPr>
      </w:pPr>
      <w:r>
        <w:rPr>
          <w:rFonts w:hint="eastAsia"/>
        </w:rPr>
        <w:t>在所有那段时间里，我们看到祂总是以何等宽宏大量的精神捍卫祂所传讲的教义。</w:t>
      </w:r>
    </w:p>
    <w:p w14:paraId="0C8385A8">
      <w:pPr>
        <w:pStyle w:val="4"/>
        <w:spacing w:before="296" w:line="285" w:lineRule="auto"/>
        <w:rPr>
          <w:rFonts w:hint="eastAsia"/>
        </w:rPr>
      </w:pPr>
    </w:p>
    <w:p w14:paraId="04B0713C">
      <w:pPr>
        <w:pStyle w:val="4"/>
        <w:spacing w:before="296" w:line="285" w:lineRule="auto"/>
        <w:rPr>
          <w:rFonts w:hint="eastAsia"/>
        </w:rPr>
      </w:pPr>
      <w:r>
        <w:rPr>
          <w:rFonts w:hint="eastAsia"/>
        </w:rPr>
        <w:t>We see how He was opposed to all contradictions.</w:t>
      </w:r>
    </w:p>
    <w:p w14:paraId="0F8948C0">
      <w:pPr>
        <w:pStyle w:val="4"/>
        <w:spacing w:before="296" w:line="285" w:lineRule="auto"/>
        <w:rPr>
          <w:rFonts w:hint="eastAsia"/>
        </w:rPr>
      </w:pPr>
      <w:r>
        <w:rPr>
          <w:rFonts w:hint="eastAsia"/>
        </w:rPr>
        <w:t>我们看到祂如何反对一切的抵触。</w:t>
      </w:r>
    </w:p>
    <w:p w14:paraId="6B70E48D">
      <w:pPr>
        <w:pStyle w:val="4"/>
        <w:spacing w:before="296" w:line="285" w:lineRule="auto"/>
        <w:rPr>
          <w:rFonts w:hint="eastAsia"/>
        </w:rPr>
      </w:pPr>
    </w:p>
    <w:p w14:paraId="0181527C">
      <w:pPr>
        <w:pStyle w:val="4"/>
        <w:spacing w:before="296" w:line="285" w:lineRule="auto"/>
        <w:rPr>
          <w:rFonts w:hint="eastAsia"/>
        </w:rPr>
      </w:pPr>
      <w:r>
        <w:rPr>
          <w:rFonts w:hint="eastAsia"/>
        </w:rPr>
        <w:t>That, then, is how He acquitted Himself of His office, since He was sent as minister of the Word.</w:t>
      </w:r>
    </w:p>
    <w:p w14:paraId="7016114C">
      <w:pPr>
        <w:pStyle w:val="4"/>
        <w:spacing w:before="296" w:line="285" w:lineRule="auto"/>
        <w:rPr>
          <w:rFonts w:hint="eastAsia"/>
        </w:rPr>
      </w:pPr>
      <w:r>
        <w:rPr>
          <w:rFonts w:hint="eastAsia"/>
        </w:rPr>
        <w:t>那么，这就是祂履行祂职责的方式，因为祂被差遣作道的执事。</w:t>
      </w:r>
    </w:p>
    <w:p w14:paraId="748ADA6C">
      <w:pPr>
        <w:pStyle w:val="4"/>
        <w:spacing w:before="296" w:line="285" w:lineRule="auto"/>
        <w:rPr>
          <w:rFonts w:hint="eastAsia"/>
        </w:rPr>
      </w:pPr>
    </w:p>
    <w:p w14:paraId="2B41C16E">
      <w:pPr>
        <w:pStyle w:val="4"/>
        <w:spacing w:before="296" w:line="285" w:lineRule="auto"/>
        <w:rPr>
          <w:rFonts w:hint="eastAsia"/>
        </w:rPr>
      </w:pPr>
      <w:r>
        <w:rPr>
          <w:rFonts w:hint="eastAsia"/>
        </w:rPr>
        <w:t>But here there is a special regard.</w:t>
      </w:r>
    </w:p>
    <w:p w14:paraId="30687169">
      <w:pPr>
        <w:pStyle w:val="4"/>
        <w:spacing w:before="296" w:line="285" w:lineRule="auto"/>
        <w:rPr>
          <w:rFonts w:hint="eastAsia"/>
        </w:rPr>
      </w:pPr>
      <w:r>
        <w:rPr>
          <w:rFonts w:hint="eastAsia"/>
        </w:rPr>
        <w:t>但这里有一个特殊的考量。</w:t>
      </w:r>
    </w:p>
    <w:p w14:paraId="71156298">
      <w:pPr>
        <w:pStyle w:val="4"/>
        <w:spacing w:before="296" w:line="285" w:lineRule="auto"/>
        <w:rPr>
          <w:rFonts w:hint="eastAsia"/>
        </w:rPr>
      </w:pPr>
    </w:p>
    <w:p w14:paraId="57BF2959">
      <w:pPr>
        <w:pStyle w:val="4"/>
        <w:spacing w:before="296" w:line="285" w:lineRule="auto"/>
        <w:rPr>
          <w:rFonts w:hint="eastAsia"/>
        </w:rPr>
      </w:pPr>
      <w:r>
        <w:rPr>
          <w:rFonts w:hint="eastAsia"/>
        </w:rPr>
        <w:t>It is that He must be Redeemer of the world.</w:t>
      </w:r>
    </w:p>
    <w:p w14:paraId="717EE7C9">
      <w:pPr>
        <w:pStyle w:val="4"/>
        <w:spacing w:before="296" w:line="285" w:lineRule="auto"/>
        <w:rPr>
          <w:rFonts w:hint="eastAsia"/>
        </w:rPr>
      </w:pPr>
      <w:r>
        <w:rPr>
          <w:rFonts w:hint="eastAsia"/>
        </w:rPr>
        <w:t>那就是祂必须成为世界的救赎主。</w:t>
      </w:r>
    </w:p>
    <w:p w14:paraId="62B8CC43">
      <w:pPr>
        <w:pStyle w:val="4"/>
        <w:spacing w:before="296" w:line="285" w:lineRule="auto"/>
        <w:rPr>
          <w:rFonts w:hint="eastAsia"/>
        </w:rPr>
      </w:pPr>
    </w:p>
    <w:p w14:paraId="7857254D">
      <w:pPr>
        <w:pStyle w:val="4"/>
        <w:spacing w:before="296" w:line="285" w:lineRule="auto"/>
        <w:rPr>
          <w:rFonts w:hint="eastAsia"/>
        </w:rPr>
      </w:pPr>
      <w:r>
        <w:rPr>
          <w:rFonts w:hint="eastAsia"/>
        </w:rPr>
        <w:t>He must be condemned, indeed, not for having preached the Gospel, but for us He must be oppressed, as it were, to the lowest depths and sustain our cause, since He was there, as it were, in the person of all cursed ones and of all transgressors, and of those who had deserved eternal death.</w:t>
      </w:r>
    </w:p>
    <w:p w14:paraId="25279750">
      <w:pPr>
        <w:pStyle w:val="4"/>
        <w:spacing w:before="296" w:line="285" w:lineRule="auto"/>
        <w:rPr>
          <w:rFonts w:hint="eastAsia"/>
        </w:rPr>
      </w:pPr>
      <w:r>
        <w:rPr>
          <w:rFonts w:hint="eastAsia"/>
        </w:rPr>
        <w:t>祂必须被定罪，确实，不是因为传扬福音，而是为我们，祂必须受到压迫，仿佛被压到最底层，并担当我们的案子，因为祂在那里，仿佛代表所有被咒诅的人、所有过犯者，以及那些该受永死的人。</w:t>
      </w:r>
    </w:p>
    <w:p w14:paraId="04468118">
      <w:pPr>
        <w:pStyle w:val="4"/>
        <w:spacing w:before="296" w:line="285" w:lineRule="auto"/>
        <w:rPr>
          <w:rFonts w:hint="eastAsia"/>
        </w:rPr>
      </w:pPr>
    </w:p>
    <w:p w14:paraId="63AA30B2">
      <w:pPr>
        <w:pStyle w:val="4"/>
        <w:spacing w:before="296" w:line="285" w:lineRule="auto"/>
        <w:rPr>
          <w:rFonts w:hint="eastAsia"/>
        </w:rPr>
      </w:pPr>
      <w:r>
        <w:rPr>
          <w:rFonts w:hint="eastAsia"/>
        </w:rPr>
        <w:t>Since, then, Jesus Christ has this office, and He bears the burdens of all those who had offended God mortally, that is why He keeps silence.</w:t>
      </w:r>
    </w:p>
    <w:p w14:paraId="6E3DED43">
      <w:pPr>
        <w:pStyle w:val="4"/>
        <w:spacing w:before="296" w:line="285" w:lineRule="auto"/>
        <w:rPr>
          <w:rFonts w:hint="eastAsia"/>
        </w:rPr>
      </w:pPr>
      <w:r>
        <w:rPr>
          <w:rFonts w:hint="eastAsia"/>
        </w:rPr>
        <w:t>既然如此，耶稣基督有此职分，并且祂承担了所有那些曾严重得罪神之人的重担，这就是祂保持沉默的原因。</w:t>
      </w:r>
    </w:p>
    <w:p w14:paraId="20B17BC6">
      <w:pPr>
        <w:pStyle w:val="4"/>
        <w:spacing w:before="296" w:line="285" w:lineRule="auto"/>
        <w:rPr>
          <w:rFonts w:hint="eastAsia"/>
        </w:rPr>
      </w:pPr>
    </w:p>
    <w:p w14:paraId="6670E467">
      <w:pPr>
        <w:pStyle w:val="4"/>
        <w:spacing w:before="296" w:line="285" w:lineRule="auto"/>
        <w:rPr>
          <w:rFonts w:hint="eastAsia"/>
        </w:rPr>
      </w:pPr>
      <w:r>
        <w:rPr>
          <w:rFonts w:hint="eastAsia"/>
        </w:rPr>
        <w:t>So, let us well note that when there was need that Jesus Christ maintained the doctrine of the Gospel, and that His office and His calling demanded it, He faithfully acquitted Himself of it.</w:t>
      </w:r>
    </w:p>
    <w:p w14:paraId="186A0BEB">
      <w:pPr>
        <w:pStyle w:val="4"/>
        <w:spacing w:before="296" w:line="285" w:lineRule="auto"/>
        <w:rPr>
          <w:rFonts w:hint="eastAsia"/>
        </w:rPr>
      </w:pPr>
      <w:r>
        <w:rPr>
          <w:rFonts w:hint="eastAsia"/>
        </w:rPr>
        <w:t>所以，让我们好好注意，当需要耶稣基督维护福音的教义，并且祂的职分和祂的呼召要求祂这样做时，祂都忠实地履行了。</w:t>
      </w:r>
    </w:p>
    <w:p w14:paraId="72B1C96B">
      <w:pPr>
        <w:pStyle w:val="4"/>
        <w:spacing w:before="296" w:line="285" w:lineRule="auto"/>
        <w:rPr>
          <w:rFonts w:hint="eastAsia"/>
        </w:rPr>
      </w:pPr>
    </w:p>
    <w:p w14:paraId="4FFD06DD">
      <w:pPr>
        <w:pStyle w:val="4"/>
        <w:spacing w:before="296" w:line="285" w:lineRule="auto"/>
        <w:rPr>
          <w:rFonts w:hint="eastAsia"/>
        </w:rPr>
      </w:pPr>
      <w:r>
        <w:rPr>
          <w:rFonts w:hint="eastAsia"/>
        </w:rPr>
        <w:t>But when by keeping silence He performed the office of Redeemer, as if He accepted voluntary condemnation, it was not out of regard for Himself that He kept His mouth closed, for He was there (as I have already said) in our name.</w:t>
      </w:r>
    </w:p>
    <w:p w14:paraId="7199AA76">
      <w:pPr>
        <w:pStyle w:val="4"/>
        <w:spacing w:before="296" w:line="285" w:lineRule="auto"/>
        <w:rPr>
          <w:rFonts w:hint="eastAsia"/>
        </w:rPr>
      </w:pPr>
      <w:r>
        <w:rPr>
          <w:rFonts w:hint="eastAsia"/>
        </w:rPr>
        <w:t>但是，当祂藉着沉默履行救赎主的职分，仿佛祂甘愿接受定罪时，祂闭口不言并非出于为祂自己考虑，因为祂在那里（正如我已经说过的）是代表我们的。</w:t>
      </w:r>
    </w:p>
    <w:p w14:paraId="5417F4FB">
      <w:pPr>
        <w:pStyle w:val="4"/>
        <w:spacing w:before="296" w:line="285" w:lineRule="auto"/>
        <w:rPr>
          <w:rFonts w:hint="eastAsia"/>
        </w:rPr>
      </w:pPr>
    </w:p>
    <w:p w14:paraId="746F2A8D">
      <w:pPr>
        <w:pStyle w:val="4"/>
        <w:spacing w:before="296" w:line="285" w:lineRule="auto"/>
        <w:rPr>
          <w:rFonts w:hint="eastAsia"/>
        </w:rPr>
      </w:pPr>
      <w:r>
        <w:rPr>
          <w:rFonts w:hint="eastAsia"/>
        </w:rPr>
        <w:t>It is true that He speaks (as we shall see presently) but it is not for His defense; it is not without inflaming the anger and fury of the wicked men all the more against Him.</w:t>
      </w:r>
    </w:p>
    <w:p w14:paraId="5EFE516D">
      <w:pPr>
        <w:pStyle w:val="4"/>
        <w:spacing w:before="296" w:line="285" w:lineRule="auto"/>
        <w:rPr>
          <w:rFonts w:hint="eastAsia"/>
        </w:rPr>
      </w:pPr>
      <w:r>
        <w:rPr>
          <w:rFonts w:hint="eastAsia"/>
        </w:rPr>
        <w:t>诚然，祂说话了（正如我们马上会看到的），但那不是为祂自己辩护；那反而更加激起了恶人对祂的愤怒和狂暴。</w:t>
      </w:r>
    </w:p>
    <w:p w14:paraId="30B36BBC">
      <w:pPr>
        <w:pStyle w:val="4"/>
        <w:spacing w:before="296" w:line="285" w:lineRule="auto"/>
        <w:rPr>
          <w:rFonts w:hint="eastAsia"/>
        </w:rPr>
      </w:pPr>
    </w:p>
    <w:p w14:paraId="27CCE75C">
      <w:pPr>
        <w:pStyle w:val="4"/>
        <w:spacing w:before="296" w:line="285" w:lineRule="auto"/>
        <w:rPr>
          <w:rFonts w:hint="eastAsia"/>
        </w:rPr>
      </w:pPr>
      <w:r>
        <w:rPr>
          <w:rFonts w:hint="eastAsia"/>
        </w:rPr>
        <w:t>That, then, is because He did not wish to escape death, but allowed Himself voluntarily to be oppressed, in order that He might show that He forgot Himself in order to acquit us before God His Father.</w:t>
      </w:r>
    </w:p>
    <w:p w14:paraId="553C8E85">
      <w:pPr>
        <w:pStyle w:val="4"/>
        <w:spacing w:before="296" w:line="285" w:lineRule="auto"/>
        <w:rPr>
          <w:rFonts w:hint="eastAsia"/>
        </w:rPr>
      </w:pPr>
      <w:r>
        <w:rPr>
          <w:rFonts w:hint="eastAsia"/>
        </w:rPr>
        <w:t>那么，这是因为祂不愿逃避死亡，而是甘愿让自己受压迫，为要显明祂为了在祂的父神面前使我们称义而忘记了自己。</w:t>
      </w:r>
    </w:p>
    <w:p w14:paraId="609A5BCE">
      <w:pPr>
        <w:pStyle w:val="4"/>
        <w:spacing w:before="296" w:line="285" w:lineRule="auto"/>
        <w:rPr>
          <w:rFonts w:hint="eastAsia"/>
        </w:rPr>
      </w:pPr>
    </w:p>
    <w:p w14:paraId="631C6534">
      <w:pPr>
        <w:pStyle w:val="4"/>
        <w:spacing w:before="296" w:line="285" w:lineRule="auto"/>
        <w:rPr>
          <w:rFonts w:hint="eastAsia"/>
        </w:rPr>
      </w:pPr>
      <w:r>
        <w:rPr>
          <w:rFonts w:hint="eastAsia"/>
        </w:rPr>
        <w:t>So, He had no regard for Himself, neither for His life itself nor even for His honor.</w:t>
      </w:r>
    </w:p>
    <w:p w14:paraId="4EB105FA">
      <w:pPr>
        <w:pStyle w:val="4"/>
        <w:spacing w:before="296" w:line="285" w:lineRule="auto"/>
        <w:rPr>
          <w:rFonts w:hint="eastAsia"/>
        </w:rPr>
      </w:pPr>
      <w:r>
        <w:rPr>
          <w:rFonts w:hint="eastAsia"/>
        </w:rPr>
        <w:t>所以，祂毫不顾惜自己，既不顾惜祂的生命，也不顾惜祂的尊荣。</w:t>
      </w:r>
    </w:p>
    <w:p w14:paraId="6D430BD0">
      <w:pPr>
        <w:pStyle w:val="4"/>
        <w:spacing w:before="296" w:line="285" w:lineRule="auto"/>
        <w:rPr>
          <w:rFonts w:hint="eastAsia"/>
        </w:rPr>
      </w:pPr>
    </w:p>
    <w:p w14:paraId="12D4B8A9">
      <w:pPr>
        <w:pStyle w:val="4"/>
        <w:spacing w:before="296" w:line="285" w:lineRule="auto"/>
        <w:rPr>
          <w:rFonts w:hint="eastAsia"/>
        </w:rPr>
      </w:pPr>
      <w:r>
        <w:rPr>
          <w:rFonts w:hint="eastAsia"/>
        </w:rPr>
        <w:t>It was all one to suffer the shames and disgraces of the world, provided that our sins be abolished and we be absolved from our condemnation.</w:t>
      </w:r>
    </w:p>
    <w:p w14:paraId="4B585F24">
      <w:pPr>
        <w:pStyle w:val="4"/>
        <w:spacing w:before="296" w:line="285" w:lineRule="auto"/>
        <w:rPr>
          <w:rFonts w:hint="eastAsia"/>
        </w:rPr>
      </w:pPr>
      <w:r>
        <w:rPr>
          <w:rFonts w:hint="eastAsia"/>
        </w:rPr>
        <w:t>只要我们的罪得以废除，我们从我们的定罪中得赦免，那么遭受世上的羞辱和耻辱都是一样的。</w:t>
      </w:r>
    </w:p>
    <w:p w14:paraId="04BE1924">
      <w:pPr>
        <w:pStyle w:val="4"/>
        <w:spacing w:before="296" w:line="285" w:lineRule="auto"/>
        <w:rPr>
          <w:rFonts w:hint="eastAsia"/>
        </w:rPr>
      </w:pPr>
    </w:p>
    <w:p w14:paraId="7560DA06">
      <w:pPr>
        <w:pStyle w:val="4"/>
        <w:spacing w:before="296" w:line="285" w:lineRule="auto"/>
        <w:rPr>
          <w:rFonts w:hint="eastAsia"/>
        </w:rPr>
      </w:pPr>
      <w:r>
        <w:rPr>
          <w:rFonts w:hint="eastAsia"/>
        </w:rPr>
        <w:t>Whereupon it is said, “The high Priest adjures Him by the living God that He tell them if He is the Christ, if He is the blessed Son.</w:t>
      </w:r>
    </w:p>
    <w:p w14:paraId="34860F4C">
      <w:pPr>
        <w:pStyle w:val="4"/>
        <w:spacing w:before="296" w:line="285" w:lineRule="auto"/>
        <w:rPr>
          <w:rFonts w:hint="eastAsia"/>
        </w:rPr>
      </w:pPr>
      <w:r>
        <w:rPr>
          <w:rFonts w:hint="eastAsia"/>
        </w:rPr>
        <w:t>于是经上说：“大祭司凭着永生的神，叫祂起誓，告诉他们祂是不是基督，是不是那当称颂者的儿子。”</w:t>
      </w:r>
    </w:p>
    <w:p w14:paraId="40A12CB1">
      <w:pPr>
        <w:pStyle w:val="4"/>
        <w:spacing w:before="296" w:line="285" w:lineRule="auto"/>
        <w:rPr>
          <w:rFonts w:hint="eastAsia"/>
        </w:rPr>
      </w:pPr>
    </w:p>
    <w:p w14:paraId="27E6F7DF">
      <w:pPr>
        <w:pStyle w:val="4"/>
        <w:spacing w:before="296" w:line="285" w:lineRule="auto"/>
        <w:rPr>
          <w:rFonts w:hint="eastAsia"/>
        </w:rPr>
      </w:pPr>
      <w:r>
        <w:rPr>
          <w:rFonts w:hint="eastAsia"/>
        </w:rPr>
        <w:t>He answers that so He is, but they will see His majesty when it is too late,” that is, for them, since it will be to their confounding.</w:t>
      </w:r>
    </w:p>
    <w:p w14:paraId="79A87ADE">
      <w:pPr>
        <w:pStyle w:val="4"/>
        <w:spacing w:before="296" w:line="285" w:lineRule="auto"/>
        <w:rPr>
          <w:rFonts w:hint="eastAsia"/>
        </w:rPr>
      </w:pPr>
      <w:r>
        <w:rPr>
          <w:rFonts w:hint="eastAsia"/>
        </w:rPr>
        <w:t>祂回答说祂是，但他们将看见祂的威严，那时就太晚了，”也就是说，对他们而言，因为那将使他们狼狈不堪。</w:t>
      </w:r>
    </w:p>
    <w:p w14:paraId="7046BC40">
      <w:pPr>
        <w:pStyle w:val="4"/>
        <w:spacing w:before="296" w:line="285" w:lineRule="auto"/>
        <w:rPr>
          <w:rFonts w:hint="eastAsia"/>
        </w:rPr>
      </w:pPr>
    </w:p>
    <w:p w14:paraId="350509D6">
      <w:pPr>
        <w:pStyle w:val="4"/>
        <w:spacing w:before="296" w:line="285" w:lineRule="auto"/>
        <w:rPr>
          <w:rFonts w:hint="eastAsia"/>
        </w:rPr>
      </w:pPr>
      <w:r>
        <w:rPr>
          <w:rFonts w:hint="eastAsia"/>
        </w:rPr>
        <w:t>Here our Lord Jesus speaks, but it is not to bow as a human being to the great Priest and all his band.</w:t>
      </w:r>
    </w:p>
    <w:p w14:paraId="31986344">
      <w:pPr>
        <w:pStyle w:val="4"/>
        <w:spacing w:before="296" w:line="285" w:lineRule="auto"/>
        <w:rPr>
          <w:rFonts w:hint="eastAsia"/>
        </w:rPr>
      </w:pPr>
      <w:r>
        <w:rPr>
          <w:rFonts w:hint="eastAsia"/>
        </w:rPr>
        <w:t>此处我们的主耶稣说话了，但并非像一个凡人那样向大祭司和他所有的同党屈服。</w:t>
      </w:r>
    </w:p>
    <w:p w14:paraId="1BF03646">
      <w:pPr>
        <w:pStyle w:val="4"/>
        <w:spacing w:before="296" w:line="285" w:lineRule="auto"/>
        <w:rPr>
          <w:rFonts w:hint="eastAsia"/>
        </w:rPr>
      </w:pPr>
    </w:p>
    <w:p w14:paraId="102B3235">
      <w:pPr>
        <w:pStyle w:val="4"/>
        <w:spacing w:before="296" w:line="285" w:lineRule="auto"/>
        <w:rPr>
          <w:rFonts w:hint="eastAsia"/>
        </w:rPr>
      </w:pPr>
      <w:r>
        <w:rPr>
          <w:rFonts w:hint="eastAsia"/>
        </w:rPr>
        <w:t>Rather He uses threats to sting him still more.</w:t>
      </w:r>
    </w:p>
    <w:p w14:paraId="457731EC">
      <w:pPr>
        <w:pStyle w:val="4"/>
        <w:spacing w:before="296" w:line="285" w:lineRule="auto"/>
        <w:rPr>
          <w:rFonts w:hint="eastAsia"/>
        </w:rPr>
      </w:pPr>
      <w:r>
        <w:rPr>
          <w:rFonts w:hint="eastAsia"/>
        </w:rPr>
        <w:t>相反，祂用威吓的话语更深地刺痛他。</w:t>
      </w:r>
    </w:p>
    <w:p w14:paraId="20004073">
      <w:pPr>
        <w:pStyle w:val="4"/>
        <w:spacing w:before="296" w:line="285" w:lineRule="auto"/>
        <w:rPr>
          <w:rFonts w:hint="eastAsia"/>
        </w:rPr>
      </w:pPr>
    </w:p>
    <w:p w14:paraId="3C5E95F9">
      <w:pPr>
        <w:pStyle w:val="4"/>
        <w:spacing w:before="296" w:line="285" w:lineRule="auto"/>
        <w:rPr>
          <w:rFonts w:hint="eastAsia"/>
        </w:rPr>
      </w:pPr>
      <w:r>
        <w:rPr>
          <w:rFonts w:hint="eastAsia"/>
        </w:rPr>
        <w:t>If previously he was full of malice and cruelty, this is to light still more fire.</w:t>
      </w:r>
    </w:p>
    <w:p w14:paraId="156C28FD">
      <w:pPr>
        <w:pStyle w:val="4"/>
        <w:spacing w:before="296" w:line="285" w:lineRule="auto"/>
        <w:rPr>
          <w:rFonts w:hint="eastAsia"/>
        </w:rPr>
      </w:pPr>
      <w:r>
        <w:rPr>
          <w:rFonts w:hint="eastAsia"/>
        </w:rPr>
        <w:t>如果他先前就充满了恶意和残忍，这只会火上浇油。</w:t>
      </w:r>
    </w:p>
    <w:p w14:paraId="0B81CDB9">
      <w:pPr>
        <w:pStyle w:val="4"/>
        <w:spacing w:before="296" w:line="285" w:lineRule="auto"/>
        <w:rPr>
          <w:rFonts w:hint="eastAsia"/>
        </w:rPr>
      </w:pPr>
    </w:p>
    <w:p w14:paraId="5C4AFFC8">
      <w:pPr>
        <w:pStyle w:val="4"/>
        <w:spacing w:before="296" w:line="285" w:lineRule="auto"/>
        <w:rPr>
          <w:rFonts w:hint="eastAsia"/>
        </w:rPr>
      </w:pPr>
      <w:r>
        <w:rPr>
          <w:rFonts w:hint="eastAsia"/>
        </w:rPr>
        <w:t>But we have already declared that Jesus Christ had no regard for Himself and that rather He acquits Himself of the duty of which He has taken the charge, that is, to be our Redeemer.</w:t>
      </w:r>
    </w:p>
    <w:p w14:paraId="7F0DA217">
      <w:pPr>
        <w:pStyle w:val="4"/>
        <w:spacing w:before="296" w:line="285" w:lineRule="auto"/>
        <w:rPr>
          <w:rFonts w:hint="eastAsia"/>
        </w:rPr>
      </w:pPr>
      <w:r>
        <w:rPr>
          <w:rFonts w:hint="eastAsia"/>
        </w:rPr>
        <w:t>但是我们已经宣告，耶稣基督毫不顾惜自己，而是履行了祂所承担的责任，那就是作我们的救赎主。</w:t>
      </w:r>
    </w:p>
    <w:p w14:paraId="06A4EB76">
      <w:pPr>
        <w:pStyle w:val="4"/>
        <w:spacing w:before="296" w:line="285" w:lineRule="auto"/>
        <w:rPr>
          <w:rFonts w:hint="eastAsia"/>
        </w:rPr>
      </w:pPr>
    </w:p>
    <w:p w14:paraId="04C50BA6">
      <w:pPr>
        <w:pStyle w:val="4"/>
        <w:spacing w:before="296" w:line="285" w:lineRule="auto"/>
        <w:rPr>
          <w:rFonts w:hint="eastAsia"/>
        </w:rPr>
      </w:pPr>
      <w:r>
        <w:rPr>
          <w:rFonts w:hint="eastAsia"/>
        </w:rPr>
        <w:t>Besides, here we have in the first place, as it were, despisers of God, those who are entirely possessed by Satan, who yet will abuse some kind of cover of religion, for one might say that this great Priest still performs well his office, when he adjures Jesus Christ by the Name of the living God.</w:t>
      </w:r>
    </w:p>
    <w:p w14:paraId="52E4B245">
      <w:pPr>
        <w:pStyle w:val="4"/>
        <w:spacing w:before="296" w:line="285" w:lineRule="auto"/>
        <w:rPr>
          <w:rFonts w:hint="eastAsia"/>
        </w:rPr>
      </w:pPr>
      <w:r>
        <w:rPr>
          <w:rFonts w:hint="eastAsia"/>
        </w:rPr>
        <w:t>此外，我们首先在这里看到的，可以说是藐视神的人，那些完全被撒旦占据的人，他们却会滥用某种宗教的幌子，因为有人可能会说，这位大祭司在奉永生神的名向耶稣基督起誓时，仍然很好地履行了他的职责。</w:t>
      </w:r>
    </w:p>
    <w:p w14:paraId="698B54AB">
      <w:pPr>
        <w:pStyle w:val="4"/>
        <w:spacing w:before="296" w:line="285" w:lineRule="auto"/>
        <w:rPr>
          <w:rFonts w:hint="eastAsia"/>
        </w:rPr>
      </w:pPr>
    </w:p>
    <w:p w14:paraId="25AF51F2">
      <w:pPr>
        <w:pStyle w:val="4"/>
        <w:spacing w:before="296" w:line="285" w:lineRule="auto"/>
        <w:rPr>
          <w:rFonts w:hint="eastAsia"/>
        </w:rPr>
      </w:pPr>
      <w:r>
        <w:rPr>
          <w:rFonts w:hint="eastAsia"/>
        </w:rPr>
        <w:t>But that is where men are plunged once Satan has bound their eyes.</w:t>
      </w:r>
    </w:p>
    <w:p w14:paraId="2BE82717">
      <w:pPr>
        <w:pStyle w:val="4"/>
        <w:spacing w:before="296" w:line="285" w:lineRule="auto"/>
        <w:rPr>
          <w:rFonts w:hint="eastAsia"/>
        </w:rPr>
      </w:pPr>
      <w:r>
        <w:rPr>
          <w:rFonts w:hint="eastAsia"/>
        </w:rPr>
        <w:t>但一旦撒旦蒙蔽了人的眼睛，人就会陷入这种境地。</w:t>
      </w:r>
    </w:p>
    <w:p w14:paraId="4962C285">
      <w:pPr>
        <w:pStyle w:val="4"/>
        <w:spacing w:before="296" w:line="285" w:lineRule="auto"/>
        <w:rPr>
          <w:rFonts w:hint="eastAsia"/>
        </w:rPr>
      </w:pPr>
    </w:p>
    <w:p w14:paraId="1189E377">
      <w:pPr>
        <w:pStyle w:val="4"/>
        <w:spacing w:before="296" w:line="285" w:lineRule="auto"/>
        <w:rPr>
          <w:rFonts w:hint="eastAsia"/>
        </w:rPr>
      </w:pPr>
      <w:r>
        <w:rPr>
          <w:rFonts w:hint="eastAsia"/>
        </w:rPr>
        <w:t>He flings them into such impudence that they have no reverence for God, no more than they are ashamed before men.</w:t>
      </w:r>
    </w:p>
    <w:p w14:paraId="7BAFA2D7">
      <w:pPr>
        <w:pStyle w:val="4"/>
        <w:spacing w:before="296" w:line="285" w:lineRule="auto"/>
        <w:rPr>
          <w:rFonts w:hint="eastAsia"/>
        </w:rPr>
      </w:pPr>
      <w:r>
        <w:rPr>
          <w:rFonts w:hint="eastAsia"/>
        </w:rPr>
        <w:t>他把他们抛入如此的无耻之中，以致他们对神毫无敬畏，在人面前也毫不羞愧。</w:t>
      </w:r>
    </w:p>
    <w:p w14:paraId="24C8E374">
      <w:pPr>
        <w:pStyle w:val="4"/>
        <w:spacing w:before="296" w:line="285" w:lineRule="auto"/>
        <w:rPr>
          <w:rFonts w:hint="eastAsia"/>
        </w:rPr>
      </w:pPr>
    </w:p>
    <w:p w14:paraId="0B4B9E3E">
      <w:pPr>
        <w:pStyle w:val="4"/>
        <w:spacing w:before="296" w:line="285" w:lineRule="auto"/>
        <w:rPr>
          <w:rFonts w:hint="eastAsia"/>
        </w:rPr>
      </w:pPr>
      <w:r>
        <w:rPr>
          <w:rFonts w:hint="eastAsia"/>
        </w:rPr>
        <w:t>In this answer of our Lord Jesus we have to note that He wishes to declare both to Caiaphas and to all the rest that if He is thus, as it were, crushed for a little time, that ought not to lessen His majesty, that always He may be held and reputed Only Son of God.</w:t>
      </w:r>
    </w:p>
    <w:p w14:paraId="3F2DF2A1">
      <w:pPr>
        <w:pStyle w:val="4"/>
        <w:spacing w:before="296" w:line="285" w:lineRule="auto"/>
        <w:rPr>
          <w:rFonts w:hint="eastAsia"/>
        </w:rPr>
      </w:pPr>
      <w:r>
        <w:rPr>
          <w:rFonts w:hint="eastAsia"/>
        </w:rPr>
        <w:t>在我们主耶稣的这个回答中，我们必须注意到，祂希望向该亚法和所有其余的人宣告，如果祂这样，仿佛暂时被压碎，那也不应减损祂的威严，祂永远都应被持守和承认为神的独生子。</w:t>
      </w:r>
    </w:p>
    <w:p w14:paraId="21A9496A">
      <w:pPr>
        <w:pStyle w:val="4"/>
        <w:spacing w:before="296" w:line="285" w:lineRule="auto"/>
        <w:rPr>
          <w:rFonts w:hint="eastAsia"/>
        </w:rPr>
      </w:pPr>
    </w:p>
    <w:p w14:paraId="75D69553">
      <w:pPr>
        <w:pStyle w:val="4"/>
        <w:spacing w:before="296" w:line="285" w:lineRule="auto"/>
        <w:rPr>
          <w:rFonts w:hint="eastAsia"/>
        </w:rPr>
      </w:pPr>
      <w:r>
        <w:rPr>
          <w:rFonts w:hint="eastAsia"/>
        </w:rPr>
        <w:t>But He has here a still higher consideration.</w:t>
      </w:r>
    </w:p>
    <w:p w14:paraId="0D468FF3">
      <w:pPr>
        <w:pStyle w:val="4"/>
        <w:spacing w:before="296" w:line="285" w:lineRule="auto"/>
        <w:rPr>
          <w:rFonts w:hint="eastAsia"/>
        </w:rPr>
      </w:pPr>
      <w:r>
        <w:rPr>
          <w:rFonts w:hint="eastAsia"/>
        </w:rPr>
        <w:t>但祂在这里还有一个更高的考量。</w:t>
      </w:r>
    </w:p>
    <w:p w14:paraId="0F365EF4">
      <w:pPr>
        <w:pStyle w:val="4"/>
        <w:spacing w:before="296" w:line="285" w:lineRule="auto"/>
        <w:rPr>
          <w:rFonts w:hint="eastAsia"/>
        </w:rPr>
      </w:pPr>
    </w:p>
    <w:p w14:paraId="7D435EDC">
      <w:pPr>
        <w:pStyle w:val="4"/>
        <w:spacing w:before="296" w:line="285" w:lineRule="auto"/>
        <w:rPr>
          <w:rFonts w:hint="eastAsia"/>
        </w:rPr>
      </w:pPr>
      <w:r>
        <w:rPr>
          <w:rFonts w:hint="eastAsia"/>
        </w:rPr>
        <w:t>It is that we may be assured that, having thus abased Himself for our salvation, nothing has been lost of His heavenly majesty, but that before men He was willing to be so oppressed, in order that we may be made fully certain that we shall be found honorable before God, because all the shames which we might have deserved will be abolished.</w:t>
      </w:r>
    </w:p>
    <w:p w14:paraId="21BBD082">
      <w:pPr>
        <w:pStyle w:val="4"/>
        <w:spacing w:before="296" w:line="285" w:lineRule="auto"/>
        <w:rPr>
          <w:rFonts w:hint="eastAsia"/>
        </w:rPr>
      </w:pPr>
      <w:r>
        <w:rPr>
          <w:rFonts w:hint="eastAsia"/>
        </w:rPr>
        <w:t>那就是我们可以确信，祂为我们的救恩如此降卑自己，祂属天的威严丝毫未损，但在人面前祂甘愿如此受压迫，为要使我们完全确信，我们将在神面前被看为尊贵的，因为我们本该承受的一切羞辱都将被废除。</w:t>
      </w:r>
    </w:p>
    <w:p w14:paraId="255CCDAC">
      <w:pPr>
        <w:pStyle w:val="4"/>
        <w:spacing w:before="296" w:line="285" w:lineRule="auto"/>
        <w:rPr>
          <w:rFonts w:hint="eastAsia"/>
        </w:rPr>
      </w:pPr>
    </w:p>
    <w:p w14:paraId="670BE2CF">
      <w:pPr>
        <w:pStyle w:val="4"/>
        <w:spacing w:before="296" w:line="285" w:lineRule="auto"/>
        <w:rPr>
          <w:rFonts w:hint="eastAsia"/>
        </w:rPr>
      </w:pPr>
      <w:r>
        <w:rPr>
          <w:rFonts w:hint="eastAsia"/>
        </w:rPr>
        <w:t>Since, then, our Lord Jesus kept silence and He did not defend Himself in His good cause, now we have our mouths open to call upon God as if we were righteous.</w:t>
      </w:r>
    </w:p>
    <w:p w14:paraId="636F2F56">
      <w:pPr>
        <w:pStyle w:val="4"/>
        <w:spacing w:before="296" w:line="285" w:lineRule="auto"/>
        <w:rPr>
          <w:rFonts w:hint="eastAsia"/>
        </w:rPr>
      </w:pPr>
      <w:r>
        <w:rPr>
          <w:rFonts w:hint="eastAsia"/>
        </w:rPr>
        <w:t>既然如此，我们的主耶稣保持沉默，没有在祂正义的事业中为自己辩护，如今我们就可以开口呼求神，仿佛我们是义人一样。</w:t>
      </w:r>
    </w:p>
    <w:p w14:paraId="6B6DE716">
      <w:pPr>
        <w:pStyle w:val="4"/>
        <w:spacing w:before="296" w:line="285" w:lineRule="auto"/>
        <w:rPr>
          <w:rFonts w:hint="eastAsia"/>
        </w:rPr>
      </w:pPr>
    </w:p>
    <w:p w14:paraId="158CA1A2">
      <w:pPr>
        <w:pStyle w:val="4"/>
        <w:spacing w:before="296" w:line="285" w:lineRule="auto"/>
        <w:rPr>
          <w:rFonts w:hint="eastAsia"/>
        </w:rPr>
      </w:pPr>
      <w:r>
        <w:rPr>
          <w:rFonts w:hint="eastAsia"/>
        </w:rPr>
        <w:t>He is even our Advocate, Who puts in a word for us.</w:t>
      </w:r>
    </w:p>
    <w:p w14:paraId="68310C7B">
      <w:pPr>
        <w:pStyle w:val="4"/>
        <w:spacing w:before="296" w:line="285" w:lineRule="auto"/>
        <w:rPr>
          <w:rFonts w:hint="eastAsia"/>
        </w:rPr>
      </w:pPr>
      <w:r>
        <w:rPr>
          <w:rFonts w:hint="eastAsia"/>
        </w:rPr>
        <w:t>祂甚至是我们的中保，为我们说话。</w:t>
      </w:r>
    </w:p>
    <w:p w14:paraId="5798D71C">
      <w:pPr>
        <w:pStyle w:val="4"/>
        <w:spacing w:before="296" w:line="285" w:lineRule="auto"/>
        <w:rPr>
          <w:rFonts w:hint="eastAsia"/>
        </w:rPr>
      </w:pPr>
    </w:p>
    <w:p w14:paraId="2907A669">
      <w:pPr>
        <w:pStyle w:val="4"/>
        <w:spacing w:before="296" w:line="285" w:lineRule="auto"/>
        <w:rPr>
          <w:rFonts w:hint="eastAsia"/>
        </w:rPr>
      </w:pPr>
      <w:r>
        <w:rPr>
          <w:rFonts w:hint="eastAsia"/>
        </w:rPr>
        <w:t>When, then, our Lord Jesus stood by, it was in order that now in full liberty He intercedes for us before God His Father, although we are nothing except poor vermin.</w:t>
      </w:r>
    </w:p>
    <w:p w14:paraId="35F85505">
      <w:pPr>
        <w:pStyle w:val="4"/>
        <w:spacing w:before="296" w:line="285" w:lineRule="auto"/>
        <w:rPr>
          <w:rFonts w:hint="eastAsia"/>
        </w:rPr>
      </w:pPr>
      <w:r>
        <w:rPr>
          <w:rFonts w:hint="eastAsia"/>
        </w:rPr>
        <w:t>那么，当我们的主耶稣站在那里时，是为了如今祂能完全自由地在祂的父神面前为我们代求，尽管我们不过是可怜的虫豸。</w:t>
      </w:r>
    </w:p>
    <w:p w14:paraId="6284571F">
      <w:pPr>
        <w:pStyle w:val="4"/>
        <w:spacing w:before="296" w:line="285" w:lineRule="auto"/>
        <w:rPr>
          <w:rFonts w:hint="eastAsia"/>
        </w:rPr>
      </w:pPr>
    </w:p>
    <w:p w14:paraId="2FAC35CF">
      <w:pPr>
        <w:pStyle w:val="4"/>
        <w:spacing w:before="296" w:line="285" w:lineRule="auto"/>
        <w:rPr>
          <w:rFonts w:hint="eastAsia"/>
        </w:rPr>
      </w:pPr>
      <w:r>
        <w:rPr>
          <w:rFonts w:hint="eastAsia"/>
        </w:rPr>
        <w:t>There is in us only all misery.</w:t>
      </w:r>
    </w:p>
    <w:p w14:paraId="6C3A42DB">
      <w:pPr>
        <w:pStyle w:val="4"/>
        <w:spacing w:before="296" w:line="285" w:lineRule="auto"/>
        <w:rPr>
          <w:rFonts w:hint="eastAsia"/>
        </w:rPr>
      </w:pPr>
      <w:r>
        <w:rPr>
          <w:rFonts w:hint="eastAsia"/>
        </w:rPr>
        <w:t>我们里面只有一切的愁苦。</w:t>
      </w:r>
    </w:p>
    <w:p w14:paraId="13C1F8A5">
      <w:pPr>
        <w:pStyle w:val="4"/>
        <w:spacing w:before="296" w:line="285" w:lineRule="auto"/>
        <w:rPr>
          <w:rFonts w:hint="eastAsia"/>
        </w:rPr>
      </w:pPr>
    </w:p>
    <w:p w14:paraId="4CBC3ECD">
      <w:pPr>
        <w:pStyle w:val="4"/>
        <w:spacing w:before="296" w:line="285" w:lineRule="auto"/>
        <w:rPr>
          <w:rFonts w:hint="eastAsia"/>
        </w:rPr>
      </w:pPr>
      <w:r>
        <w:rPr>
          <w:rFonts w:hint="eastAsia"/>
        </w:rPr>
        <w:t>Yet we have access to God to call upon Him privately and to claim Him openly as our Father.</w:t>
      </w:r>
    </w:p>
    <w:p w14:paraId="12C27CE4">
      <w:pPr>
        <w:pStyle w:val="4"/>
        <w:spacing w:before="296" w:line="285" w:lineRule="auto"/>
        <w:rPr>
          <w:rFonts w:hint="eastAsia"/>
        </w:rPr>
      </w:pPr>
      <w:r>
        <w:rPr>
          <w:rFonts w:hint="eastAsia"/>
        </w:rPr>
        <w:t>然而，我们得以亲近神，私下呼求祂，并公开宣称祂是我们的父。</w:t>
      </w:r>
    </w:p>
    <w:p w14:paraId="1F4231A3">
      <w:pPr>
        <w:pStyle w:val="4"/>
        <w:spacing w:before="296" w:line="285" w:lineRule="auto"/>
        <w:rPr>
          <w:rFonts w:hint="eastAsia"/>
        </w:rPr>
      </w:pPr>
    </w:p>
    <w:p w14:paraId="1B45A83F">
      <w:pPr>
        <w:pStyle w:val="4"/>
        <w:spacing w:before="296" w:line="285" w:lineRule="auto"/>
        <w:rPr>
          <w:rFonts w:hint="eastAsia"/>
        </w:rPr>
      </w:pPr>
      <w:r>
        <w:rPr>
          <w:rFonts w:hint="eastAsia"/>
        </w:rPr>
        <w:t>This is what He wishes to show when He said, “You will see afterwards the Son of Man seated at the right hand of the power of God."</w:t>
      </w:r>
    </w:p>
    <w:p w14:paraId="09700262">
      <w:pPr>
        <w:pStyle w:val="4"/>
        <w:spacing w:before="296" w:line="285" w:lineRule="auto"/>
        <w:rPr>
          <w:rFonts w:hint="eastAsia"/>
        </w:rPr>
      </w:pPr>
      <w:r>
        <w:rPr>
          <w:rFonts w:hint="eastAsia"/>
        </w:rPr>
        <w:t>这就是祂说“你们后来要看见人子坐在神大能的右边”时所要显明的。</w:t>
      </w:r>
    </w:p>
    <w:p w14:paraId="13E96469">
      <w:pPr>
        <w:pStyle w:val="4"/>
        <w:spacing w:before="296" w:line="285" w:lineRule="auto"/>
        <w:rPr>
          <w:rFonts w:hint="eastAsia"/>
        </w:rPr>
      </w:pPr>
    </w:p>
    <w:p w14:paraId="658DC54C">
      <w:pPr>
        <w:pStyle w:val="4"/>
        <w:spacing w:before="296" w:line="285" w:lineRule="auto"/>
        <w:rPr>
          <w:rFonts w:hint="eastAsia"/>
        </w:rPr>
      </w:pPr>
      <w:r>
        <w:rPr>
          <w:rFonts w:hint="eastAsia"/>
        </w:rPr>
        <w:t>We must, then, be turned away from every regard which could bring us scandal, when we see that our Lord Jesus was thus humiliated.</w:t>
      </w:r>
    </w:p>
    <w:p w14:paraId="30304B9E">
      <w:pPr>
        <w:pStyle w:val="4"/>
        <w:spacing w:before="296" w:line="285" w:lineRule="auto"/>
        <w:rPr>
          <w:rFonts w:hint="eastAsia"/>
        </w:rPr>
      </w:pPr>
      <w:r>
        <w:rPr>
          <w:rFonts w:hint="eastAsia"/>
        </w:rPr>
        <w:t>因此，当我们看到我们的主耶稣如此受辱时，我们必须转离一切可能使我们跌倒的顾虑。</w:t>
      </w:r>
    </w:p>
    <w:p w14:paraId="4177B554">
      <w:pPr>
        <w:pStyle w:val="4"/>
        <w:spacing w:before="296" w:line="285" w:lineRule="auto"/>
        <w:rPr>
          <w:rFonts w:hint="eastAsia"/>
        </w:rPr>
      </w:pPr>
    </w:p>
    <w:p w14:paraId="7981C8E1">
      <w:pPr>
        <w:pStyle w:val="4"/>
        <w:spacing w:before="296" w:line="285" w:lineRule="auto"/>
        <w:rPr>
          <w:rFonts w:hint="eastAsia"/>
        </w:rPr>
      </w:pPr>
      <w:r>
        <w:rPr>
          <w:rFonts w:hint="eastAsia"/>
        </w:rPr>
        <w:t>So let us look at what was the end of it.</w:t>
      </w:r>
    </w:p>
    <w:p w14:paraId="665462D4">
      <w:pPr>
        <w:pStyle w:val="4"/>
        <w:spacing w:before="296" w:line="285" w:lineRule="auto"/>
        <w:rPr>
          <w:rFonts w:hint="eastAsia"/>
        </w:rPr>
      </w:pPr>
      <w:r>
        <w:rPr>
          <w:rFonts w:hint="eastAsia"/>
        </w:rPr>
        <w:t>所以让我们看看它的结局是什么。</w:t>
      </w:r>
    </w:p>
    <w:p w14:paraId="7DEC5E11">
      <w:pPr>
        <w:pStyle w:val="4"/>
        <w:spacing w:before="296" w:line="285" w:lineRule="auto"/>
        <w:rPr>
          <w:rFonts w:hint="eastAsia"/>
        </w:rPr>
      </w:pPr>
    </w:p>
    <w:p w14:paraId="6E067154">
      <w:pPr>
        <w:pStyle w:val="4"/>
        <w:spacing w:before="296" w:line="285" w:lineRule="auto"/>
        <w:rPr>
          <w:rFonts w:hint="eastAsia"/>
        </w:rPr>
      </w:pPr>
      <w:r>
        <w:rPr>
          <w:rFonts w:hint="eastAsia"/>
        </w:rPr>
        <w:t>He willed, then, to be condemned without any resistance in order that we might be able to appear before the judgment-seat of God, and that we come there freely without any fear.</w:t>
      </w:r>
    </w:p>
    <w:p w14:paraId="41EFB8AD">
      <w:pPr>
        <w:pStyle w:val="4"/>
        <w:spacing w:before="296" w:line="285" w:lineRule="auto"/>
        <w:rPr>
          <w:rFonts w:hint="eastAsia"/>
        </w:rPr>
      </w:pPr>
      <w:r>
        <w:rPr>
          <w:rFonts w:hint="eastAsia"/>
        </w:rPr>
        <w:t>祂甘愿，那么，毫无抵抗地被定罪，为要使我们能够坦然无惧地来到神的审判台前。</w:t>
      </w:r>
    </w:p>
    <w:p w14:paraId="0C588CC3">
      <w:pPr>
        <w:pStyle w:val="4"/>
        <w:spacing w:before="296" w:line="285" w:lineRule="auto"/>
        <w:rPr>
          <w:rFonts w:hint="eastAsia"/>
        </w:rPr>
      </w:pPr>
    </w:p>
    <w:p w14:paraId="4F1BB146">
      <w:pPr>
        <w:pStyle w:val="4"/>
        <w:spacing w:before="296" w:line="285" w:lineRule="auto"/>
        <w:rPr>
          <w:rFonts w:hint="eastAsia"/>
        </w:rPr>
      </w:pPr>
      <w:r>
        <w:rPr>
          <w:rFonts w:hint="eastAsia"/>
        </w:rPr>
        <w:t>Let us learn, then, in summary, every time the history of the Passion is recited to us so to groan and sigh seeing that the Son of God had to suffer so for us, that we tremble at His Majesty until it may appear to us.</w:t>
      </w:r>
    </w:p>
    <w:p w14:paraId="166EEAD4">
      <w:pPr>
        <w:pStyle w:val="4"/>
        <w:spacing w:before="296" w:line="285" w:lineRule="auto"/>
        <w:rPr>
          <w:rFonts w:hint="eastAsia"/>
        </w:rPr>
      </w:pPr>
      <w:r>
        <w:rPr>
          <w:rFonts w:hint="eastAsia"/>
        </w:rPr>
        <w:t>因此，总而言之，每当我们听到受难史的叙述时，让我们因看见神的儿子为我们受了如此多的苦而呻吟叹息，让我们在祂的威严面前战兢，直到祂向我们显现。</w:t>
      </w:r>
    </w:p>
    <w:p w14:paraId="5343554D">
      <w:pPr>
        <w:pStyle w:val="4"/>
        <w:spacing w:before="296" w:line="285" w:lineRule="auto"/>
        <w:rPr>
          <w:rFonts w:hint="eastAsia"/>
        </w:rPr>
      </w:pPr>
    </w:p>
    <w:p w14:paraId="350BCBC1">
      <w:pPr>
        <w:pStyle w:val="4"/>
        <w:spacing w:before="296" w:line="285" w:lineRule="auto"/>
        <w:rPr>
          <w:rFonts w:hint="eastAsia"/>
        </w:rPr>
      </w:pPr>
      <w:r>
        <w:rPr>
          <w:rFonts w:hint="eastAsia"/>
        </w:rPr>
        <w:t>May we be so resolved that when He comes, it will be to make us experience in effect the fruit which He acquired for us by His death and passion.</w:t>
      </w:r>
    </w:p>
    <w:p w14:paraId="7C8C3562">
      <w:pPr>
        <w:pStyle w:val="4"/>
        <w:spacing w:before="296" w:line="285" w:lineRule="auto"/>
        <w:rPr>
          <w:rFonts w:hint="eastAsia"/>
        </w:rPr>
      </w:pPr>
      <w:r>
        <w:rPr>
          <w:rFonts w:hint="eastAsia"/>
        </w:rPr>
        <w:t>愿我们如此决意，当祂来临时，祂会使我们实际经历到祂藉着祂的死和受难为我们获得的果实。</w:t>
      </w:r>
    </w:p>
    <w:p w14:paraId="71888E0A">
      <w:pPr>
        <w:pStyle w:val="4"/>
        <w:spacing w:before="296" w:line="285" w:lineRule="auto"/>
        <w:rPr>
          <w:rFonts w:hint="eastAsia"/>
        </w:rPr>
      </w:pPr>
    </w:p>
    <w:p w14:paraId="5A23A8B7">
      <w:pPr>
        <w:pStyle w:val="4"/>
        <w:spacing w:before="296" w:line="285" w:lineRule="auto"/>
        <w:rPr>
          <w:rFonts w:hint="eastAsia"/>
        </w:rPr>
      </w:pPr>
      <w:r>
        <w:rPr>
          <w:rFonts w:hint="eastAsia"/>
        </w:rPr>
        <w:t>Besides, may we fear to be numbered with those whom He threatens so, saying. “You will see henceforth.”</w:t>
      </w:r>
    </w:p>
    <w:p w14:paraId="5903570A">
      <w:pPr>
        <w:pStyle w:val="4"/>
        <w:spacing w:before="296" w:line="285" w:lineRule="auto"/>
        <w:rPr>
          <w:rFonts w:hint="eastAsia"/>
        </w:rPr>
      </w:pPr>
      <w:r>
        <w:rPr>
          <w:rFonts w:hint="eastAsia"/>
        </w:rPr>
        <w:t>此外，愿我们敬畏，免得被列在那些祂如此威吓的人当中，祂说：“你们此后必看见。”</w:t>
      </w:r>
    </w:p>
    <w:p w14:paraId="3E98A2AC">
      <w:pPr>
        <w:pStyle w:val="4"/>
        <w:spacing w:before="296" w:line="285" w:lineRule="auto"/>
        <w:rPr>
          <w:rFonts w:hint="eastAsia"/>
        </w:rPr>
      </w:pPr>
    </w:p>
    <w:p w14:paraId="3B66A490">
      <w:pPr>
        <w:pStyle w:val="4"/>
        <w:spacing w:before="296" w:line="285" w:lineRule="auto"/>
        <w:rPr>
          <w:rFonts w:hint="eastAsia"/>
        </w:rPr>
      </w:pPr>
      <w:r>
        <w:rPr>
          <w:rFonts w:hint="eastAsia"/>
        </w:rPr>
        <w:t>For it must be that the wicked and reproved will feel how terrible is the judgment-seat of God and how great is His power to cast them down when He will rise against them.</w:t>
      </w:r>
    </w:p>
    <w:p w14:paraId="73D4EE1C">
      <w:pPr>
        <w:pStyle w:val="4"/>
        <w:spacing w:before="296" w:line="285" w:lineRule="auto"/>
        <w:rPr>
          <w:rFonts w:hint="eastAsia"/>
        </w:rPr>
      </w:pPr>
      <w:r>
        <w:rPr>
          <w:rFonts w:hint="eastAsia"/>
        </w:rPr>
        <w:t>因为恶人和被弃绝的人必定会感受到神的审判台是何等可怕，当祂起来攻击他们时，祂倾覆他们的能力是何等巨大。</w:t>
      </w:r>
    </w:p>
    <w:p w14:paraId="775704EC">
      <w:pPr>
        <w:pStyle w:val="4"/>
        <w:spacing w:before="296" w:line="285" w:lineRule="auto"/>
        <w:rPr>
          <w:rFonts w:hint="eastAsia"/>
        </w:rPr>
      </w:pPr>
    </w:p>
    <w:p w14:paraId="1B472DD2">
      <w:pPr>
        <w:pStyle w:val="4"/>
        <w:spacing w:before="296" w:line="285" w:lineRule="auto"/>
        <w:rPr>
          <w:rFonts w:hint="eastAsia"/>
        </w:rPr>
      </w:pPr>
      <w:r>
        <w:rPr>
          <w:rFonts w:hint="eastAsia"/>
        </w:rPr>
        <w:t>When St. Paul also wishes to speak of the condemnation which the wicked and those who are cursed by God will endure, he says that they will be before His infinite majesty trembling and frightened at His look.</w:t>
      </w:r>
    </w:p>
    <w:p w14:paraId="0DAC4FC2">
      <w:pPr>
        <w:pStyle w:val="4"/>
        <w:spacing w:before="296" w:line="285" w:lineRule="auto"/>
        <w:rPr>
          <w:rFonts w:hint="eastAsia"/>
        </w:rPr>
      </w:pPr>
      <w:r>
        <w:rPr>
          <w:rFonts w:hint="eastAsia"/>
        </w:rPr>
        <w:t>当圣保罗也想谈论恶人和那些被神咒诅的人将要承受的定罪时，他说他们将在祂无限的威严面前，因祂的目光而战兢恐惧。</w:t>
      </w:r>
    </w:p>
    <w:p w14:paraId="5FA6FB1F">
      <w:pPr>
        <w:pStyle w:val="4"/>
        <w:spacing w:before="296" w:line="285" w:lineRule="auto"/>
        <w:rPr>
          <w:rFonts w:hint="eastAsia"/>
        </w:rPr>
      </w:pPr>
    </w:p>
    <w:p w14:paraId="181622B1">
      <w:pPr>
        <w:pStyle w:val="4"/>
        <w:spacing w:before="296" w:line="285" w:lineRule="auto"/>
        <w:rPr>
          <w:rFonts w:hint="eastAsia"/>
        </w:rPr>
      </w:pPr>
      <w:r>
        <w:rPr>
          <w:rFonts w:hint="eastAsia"/>
        </w:rPr>
        <w:t>Since it is so, let us learn to humble ourselves before the Lord Jesus.</w:t>
      </w:r>
    </w:p>
    <w:p w14:paraId="0F426BB4">
      <w:pPr>
        <w:pStyle w:val="4"/>
        <w:spacing w:before="296" w:line="285" w:lineRule="auto"/>
        <w:rPr>
          <w:rFonts w:hint="eastAsia"/>
        </w:rPr>
      </w:pPr>
      <w:r>
        <w:rPr>
          <w:rFonts w:hint="eastAsia"/>
        </w:rPr>
        <w:t>既然如此，让我们学会在主耶稣面前谦卑自己。</w:t>
      </w:r>
    </w:p>
    <w:p w14:paraId="657C42D5">
      <w:pPr>
        <w:pStyle w:val="4"/>
        <w:spacing w:before="296" w:line="285" w:lineRule="auto"/>
        <w:rPr>
          <w:rFonts w:hint="eastAsia"/>
        </w:rPr>
      </w:pPr>
    </w:p>
    <w:p w14:paraId="5CC10984">
      <w:pPr>
        <w:pStyle w:val="4"/>
        <w:spacing w:before="296" w:line="285" w:lineRule="auto"/>
        <w:rPr>
          <w:rFonts w:hint="eastAsia"/>
        </w:rPr>
      </w:pPr>
      <w:r>
        <w:rPr>
          <w:rFonts w:hint="eastAsia"/>
        </w:rPr>
        <w:t>Let us not wait to see with the eye the majesty which He will show at His second coming, but by faith let us contemplate Him today as our King, and the Head of the Angels and of all creatures, and let us receive Him as our sovereign Prince.</w:t>
      </w:r>
    </w:p>
    <w:p w14:paraId="3E474701">
      <w:pPr>
        <w:pStyle w:val="4"/>
        <w:spacing w:before="296" w:line="285" w:lineRule="auto"/>
        <w:rPr>
          <w:rFonts w:hint="eastAsia"/>
        </w:rPr>
      </w:pPr>
      <w:r>
        <w:rPr>
          <w:rFonts w:hint="eastAsia"/>
        </w:rPr>
        <w:t>我们不要等到用肉眼看见祂在第二次降临时所要显出的威严，乃要凭信心今天就默观祂为我们的君王，天使和一切受造物的元首，并且接受祂为我们至高无上的君主。</w:t>
      </w:r>
    </w:p>
    <w:p w14:paraId="4DCBDFB4">
      <w:pPr>
        <w:pStyle w:val="4"/>
        <w:spacing w:before="296" w:line="285" w:lineRule="auto"/>
        <w:rPr>
          <w:rFonts w:hint="eastAsia"/>
        </w:rPr>
      </w:pPr>
    </w:p>
    <w:p w14:paraId="2302AAFF">
      <w:pPr>
        <w:pStyle w:val="4"/>
        <w:spacing w:before="296" w:line="285" w:lineRule="auto"/>
        <w:rPr>
          <w:rFonts w:hint="eastAsia"/>
        </w:rPr>
      </w:pPr>
      <w:r>
        <w:rPr>
          <w:rFonts w:hint="eastAsia"/>
        </w:rPr>
        <w:t>Let us attribute to Him the honor which belongs to Him, knowing that since He is given to us for wisdom, for redemption, for righteousness and holiness by God His Father, we must attribute to Him every praise, and that it is from His fullness that we must draw to be satisfied.</w:t>
      </w:r>
    </w:p>
    <w:p w14:paraId="33AD6457">
      <w:pPr>
        <w:pStyle w:val="4"/>
        <w:spacing w:before="296" w:line="285" w:lineRule="auto"/>
        <w:rPr>
          <w:rFonts w:hint="eastAsia"/>
        </w:rPr>
      </w:pPr>
      <w:r>
        <w:rPr>
          <w:rFonts w:hint="eastAsia"/>
        </w:rPr>
        <w:t>让我们将那属于祂的荣耀归给祂，知道既然祂的父神将祂赐给我们作智慧、救赎、公义和圣洁，我们就必须将一切颂赞归给祂，并且我们必须从祂的丰盛中支取才能得到满足。</w:t>
      </w:r>
    </w:p>
    <w:p w14:paraId="0B5F1345">
      <w:pPr>
        <w:pStyle w:val="4"/>
        <w:spacing w:before="296" w:line="285" w:lineRule="auto"/>
        <w:rPr>
          <w:rFonts w:hint="eastAsia"/>
        </w:rPr>
      </w:pPr>
    </w:p>
    <w:p w14:paraId="0F5CFF19">
      <w:pPr>
        <w:pStyle w:val="4"/>
        <w:spacing w:before="296" w:line="285" w:lineRule="auto"/>
        <w:rPr>
          <w:rFonts w:hint="eastAsia"/>
        </w:rPr>
      </w:pPr>
      <w:r>
        <w:rPr>
          <w:rFonts w:hint="eastAsia"/>
        </w:rPr>
        <w:t>Let us be advised, then, to do this honor to our Lord Jesus Christ, although today we do not yet see His judgment-seat prepared.</w:t>
      </w:r>
    </w:p>
    <w:p w14:paraId="0DD1DAF2">
      <w:pPr>
        <w:pStyle w:val="4"/>
        <w:spacing w:before="296" w:line="285" w:lineRule="auto"/>
        <w:rPr>
          <w:rFonts w:hint="eastAsia"/>
        </w:rPr>
      </w:pPr>
      <w:r>
        <w:rPr>
          <w:rFonts w:hint="eastAsia"/>
        </w:rPr>
        <w:t>因此，让我们受到劝告，要如此尊荣我们的主耶稣基督，尽管今天我们尚未看见祂预备好的审判宝座。</w:t>
      </w:r>
    </w:p>
    <w:p w14:paraId="799D8C82">
      <w:pPr>
        <w:pStyle w:val="4"/>
        <w:spacing w:before="296" w:line="285" w:lineRule="auto"/>
        <w:rPr>
          <w:rFonts w:hint="eastAsia"/>
        </w:rPr>
      </w:pPr>
    </w:p>
    <w:p w14:paraId="30E14932">
      <w:pPr>
        <w:pStyle w:val="4"/>
        <w:spacing w:before="296" w:line="285" w:lineRule="auto"/>
        <w:rPr>
          <w:rFonts w:hint="eastAsia"/>
        </w:rPr>
      </w:pPr>
      <w:r>
        <w:rPr>
          <w:rFonts w:hint="eastAsia"/>
        </w:rPr>
        <w:t>But let us contemplate Him by the eyes of faith and let us pray to God that He may enlighten us by His Holy Spirit, that He may strengthen us to call upon Him in time of trouble, and that this may carry us above the world, above all of our senses and all our apprehensions, in such a way that our Lord Jesus may be magnified today by us as He deserves.</w:t>
      </w:r>
    </w:p>
    <w:p w14:paraId="576BCCAD">
      <w:pPr>
        <w:pStyle w:val="4"/>
        <w:spacing w:before="296" w:line="285" w:lineRule="auto"/>
        <w:rPr>
          <w:rFonts w:hint="eastAsia"/>
        </w:rPr>
      </w:pPr>
      <w:r>
        <w:rPr>
          <w:rFonts w:hint="eastAsia"/>
        </w:rPr>
        <w:t>但让我们凭信心的眼睛默观祂，并祈求神藉着祂的圣灵光照我们，加力量给我们，使我们在患难时呼求祂，并且这能带领我们超越世界，超越我们一切的感觉和一切的理解，以致我们的主耶稣今天能被我们按祂所当得的尊崇。</w:t>
      </w:r>
    </w:p>
    <w:p w14:paraId="798EFA40">
      <w:pPr>
        <w:pStyle w:val="4"/>
        <w:spacing w:before="296" w:line="285" w:lineRule="auto"/>
        <w:rPr>
          <w:rFonts w:hint="eastAsia"/>
        </w:rPr>
      </w:pPr>
    </w:p>
    <w:p w14:paraId="09186B86">
      <w:pPr>
        <w:pStyle w:val="4"/>
        <w:spacing w:before="296" w:line="285" w:lineRule="auto"/>
        <w:rPr>
          <w:rFonts w:hint="eastAsia"/>
        </w:rPr>
      </w:pPr>
      <w:r>
        <w:rPr>
          <w:rFonts w:hint="eastAsia"/>
        </w:rPr>
        <w:t>That, then, in summary, is what we have to remember.</w:t>
      </w:r>
    </w:p>
    <w:p w14:paraId="0787B4EF">
      <w:pPr>
        <w:pStyle w:val="4"/>
        <w:spacing w:before="296" w:line="285" w:lineRule="auto"/>
        <w:rPr>
          <w:rFonts w:hint="eastAsia"/>
        </w:rPr>
      </w:pPr>
      <w:r>
        <w:rPr>
          <w:rFonts w:hint="eastAsia"/>
        </w:rPr>
        <w:t>那么，总而言之，这就是我们必须记住的。</w:t>
      </w:r>
    </w:p>
    <w:p w14:paraId="50BC9E8E">
      <w:pPr>
        <w:pStyle w:val="4"/>
        <w:spacing w:before="296" w:line="285" w:lineRule="auto"/>
        <w:rPr>
          <w:rFonts w:hint="eastAsia"/>
        </w:rPr>
      </w:pPr>
    </w:p>
    <w:p w14:paraId="04D03EDE">
      <w:pPr>
        <w:pStyle w:val="4"/>
        <w:spacing w:before="296" w:line="285" w:lineRule="auto"/>
        <w:rPr>
          <w:rFonts w:hint="eastAsia"/>
        </w:rPr>
      </w:pPr>
      <w:r>
        <w:rPr>
          <w:rFonts w:hint="eastAsia"/>
        </w:rPr>
        <w:t>Touching the saying that Caiaphas and the Priests have condemned Him to death, may we learn not to be astonished by the obstinacy of the wicked and of the enemies of the truth.</w:t>
      </w:r>
    </w:p>
    <w:p w14:paraId="3199B9E2">
      <w:pPr>
        <w:pStyle w:val="4"/>
        <w:spacing w:before="296" w:line="285" w:lineRule="auto"/>
        <w:rPr>
          <w:rFonts w:hint="eastAsia"/>
        </w:rPr>
      </w:pPr>
      <w:r>
        <w:rPr>
          <w:rFonts w:hint="eastAsia"/>
        </w:rPr>
        <w:t>关于该亚法和祭司们判祂死罪的说法，愿我们学会不因恶人和真理之敌的顽固而惊奇。</w:t>
      </w:r>
    </w:p>
    <w:p w14:paraId="30310155">
      <w:pPr>
        <w:pStyle w:val="4"/>
        <w:spacing w:before="296" w:line="285" w:lineRule="auto"/>
        <w:rPr>
          <w:rFonts w:hint="eastAsia"/>
        </w:rPr>
      </w:pPr>
    </w:p>
    <w:p w14:paraId="12354CC2">
      <w:pPr>
        <w:pStyle w:val="4"/>
        <w:spacing w:before="296" w:line="285" w:lineRule="auto"/>
        <w:rPr>
          <w:rFonts w:hint="eastAsia"/>
        </w:rPr>
      </w:pPr>
      <w:r>
        <w:rPr>
          <w:rFonts w:hint="eastAsia"/>
        </w:rPr>
        <w:t>Today this doctrine is very necessary for us.</w:t>
      </w:r>
    </w:p>
    <w:p w14:paraId="112232D2">
      <w:pPr>
        <w:pStyle w:val="4"/>
        <w:spacing w:before="296" w:line="285" w:lineRule="auto"/>
        <w:rPr>
          <w:rFonts w:hint="eastAsia"/>
        </w:rPr>
      </w:pPr>
      <w:r>
        <w:rPr>
          <w:rFonts w:hint="eastAsia"/>
        </w:rPr>
        <w:t>今天，这个教义对我们非常必要。</w:t>
      </w:r>
    </w:p>
    <w:p w14:paraId="6B2DB9C5">
      <w:pPr>
        <w:pStyle w:val="4"/>
        <w:spacing w:before="296" w:line="285" w:lineRule="auto"/>
        <w:rPr>
          <w:rFonts w:hint="eastAsia"/>
        </w:rPr>
      </w:pPr>
    </w:p>
    <w:p w14:paraId="341A5913">
      <w:pPr>
        <w:pStyle w:val="4"/>
        <w:spacing w:before="296" w:line="285" w:lineRule="auto"/>
        <w:rPr>
          <w:rFonts w:hint="eastAsia"/>
        </w:rPr>
      </w:pPr>
      <w:r>
        <w:rPr>
          <w:rFonts w:hint="eastAsia"/>
        </w:rPr>
        <w:t>For we see the great ones of this world blaspheme openly against the Gospel.</w:t>
      </w:r>
    </w:p>
    <w:p w14:paraId="1BC0CEE1">
      <w:pPr>
        <w:pStyle w:val="4"/>
        <w:spacing w:before="296" w:line="285" w:lineRule="auto"/>
        <w:rPr>
          <w:rFonts w:hint="eastAsia"/>
        </w:rPr>
      </w:pPr>
      <w:r>
        <w:rPr>
          <w:rFonts w:hint="eastAsia"/>
        </w:rPr>
        <w:t>因为我们看到这世上的大人物公开亵渎福音。</w:t>
      </w:r>
    </w:p>
    <w:p w14:paraId="78562FEF">
      <w:pPr>
        <w:pStyle w:val="4"/>
        <w:spacing w:before="296" w:line="285" w:lineRule="auto"/>
        <w:rPr>
          <w:rFonts w:hint="eastAsia"/>
        </w:rPr>
      </w:pPr>
    </w:p>
    <w:p w14:paraId="0CB6DE3E">
      <w:pPr>
        <w:pStyle w:val="4"/>
        <w:spacing w:before="296" w:line="285" w:lineRule="auto"/>
        <w:rPr>
          <w:rFonts w:hint="eastAsia"/>
        </w:rPr>
      </w:pPr>
      <w:r>
        <w:rPr>
          <w:rFonts w:hint="eastAsia"/>
        </w:rPr>
        <w:t>We see even in our midst that those who make profession of the Gospel and wish to be considered reformed people and in whom it seems there is only the Gospel, yet condemn like devils incarnate, or even like furious beasts possessed by Satan, the doctrine of the Gospel.</w:t>
      </w:r>
    </w:p>
    <w:p w14:paraId="0AA2D0F9">
      <w:pPr>
        <w:pStyle w:val="4"/>
        <w:spacing w:before="296" w:line="285" w:lineRule="auto"/>
        <w:rPr>
          <w:rFonts w:hint="eastAsia"/>
        </w:rPr>
      </w:pPr>
      <w:r>
        <w:rPr>
          <w:rFonts w:hint="eastAsia"/>
        </w:rPr>
        <w:t>我们甚至在我们中间看到，那些宣称信奉福音、希望被视为改革派人士、并且似乎只有福音在他们里面的人，却像道成肉身的魔鬼，甚至像被撒旦附身的狂暴野兽一样，谴责福音的教义。</w:t>
      </w:r>
    </w:p>
    <w:p w14:paraId="07708B38">
      <w:pPr>
        <w:pStyle w:val="4"/>
        <w:spacing w:before="296" w:line="285" w:lineRule="auto"/>
        <w:rPr>
          <w:rFonts w:hint="eastAsia"/>
        </w:rPr>
      </w:pPr>
    </w:p>
    <w:p w14:paraId="0436DA60">
      <w:pPr>
        <w:pStyle w:val="4"/>
        <w:spacing w:before="296" w:line="285" w:lineRule="auto"/>
        <w:rPr>
          <w:rFonts w:hint="eastAsia"/>
        </w:rPr>
      </w:pPr>
      <w:r>
        <w:rPr>
          <w:rFonts w:hint="eastAsia"/>
        </w:rPr>
        <w:t>One need not go far to see all these things.</w:t>
      </w:r>
    </w:p>
    <w:p w14:paraId="47829A45">
      <w:pPr>
        <w:pStyle w:val="4"/>
        <w:spacing w:before="296" w:line="285" w:lineRule="auto"/>
        <w:rPr>
          <w:rFonts w:hint="eastAsia"/>
        </w:rPr>
      </w:pPr>
      <w:r>
        <w:rPr>
          <w:rFonts w:hint="eastAsia"/>
        </w:rPr>
        <w:t>我们不必走远就能看到所有这些事情。</w:t>
      </w:r>
    </w:p>
    <w:p w14:paraId="06E75F86">
      <w:pPr>
        <w:pStyle w:val="4"/>
        <w:spacing w:before="296" w:line="285" w:lineRule="auto"/>
        <w:rPr>
          <w:rFonts w:hint="eastAsia"/>
        </w:rPr>
      </w:pPr>
    </w:p>
    <w:p w14:paraId="4401815D">
      <w:pPr>
        <w:pStyle w:val="4"/>
        <w:spacing w:before="296" w:line="285" w:lineRule="auto"/>
        <w:rPr>
          <w:rFonts w:hint="eastAsia"/>
        </w:rPr>
      </w:pPr>
      <w:r>
        <w:rPr>
          <w:rFonts w:hint="eastAsia"/>
        </w:rPr>
        <w:t>So, may we be assured against such scandals, and may we learn to always glorify our God.</w:t>
      </w:r>
    </w:p>
    <w:p w14:paraId="07DCF18D">
      <w:pPr>
        <w:pStyle w:val="4"/>
        <w:spacing w:before="296" w:line="285" w:lineRule="auto"/>
        <w:rPr>
          <w:rFonts w:hint="eastAsia"/>
        </w:rPr>
      </w:pPr>
      <w:r>
        <w:rPr>
          <w:rFonts w:hint="eastAsia"/>
        </w:rPr>
        <w:t>所以，愿我们能抵挡这样的绊脚石，愿我们学会永远荣耀我们的神。</w:t>
      </w:r>
    </w:p>
    <w:p w14:paraId="7A899CB4">
      <w:pPr>
        <w:pStyle w:val="4"/>
        <w:spacing w:before="296" w:line="285" w:lineRule="auto"/>
        <w:rPr>
          <w:rFonts w:hint="eastAsia"/>
        </w:rPr>
      </w:pPr>
    </w:p>
    <w:p w14:paraId="48B2FD83">
      <w:pPr>
        <w:pStyle w:val="4"/>
        <w:spacing w:before="296" w:line="285" w:lineRule="auto"/>
        <w:rPr>
          <w:rFonts w:hint="eastAsia"/>
        </w:rPr>
      </w:pPr>
      <w:r>
        <w:rPr>
          <w:rFonts w:hint="eastAsia"/>
        </w:rPr>
        <w:t>Though Caiaphas and all his kind cough up their blasphemies as much as they wish, and though they say that Jesus Christ is deserving of death, it is necessary to keep silence on such an article, though it is bad.</w:t>
      </w:r>
    </w:p>
    <w:p w14:paraId="3A93DBDA">
      <w:pPr>
        <w:pStyle w:val="4"/>
        <w:spacing w:before="296" w:line="285" w:lineRule="auto"/>
        <w:rPr>
          <w:rFonts w:hint="eastAsia"/>
        </w:rPr>
      </w:pPr>
      <w:r>
        <w:rPr>
          <w:rFonts w:hint="eastAsia"/>
        </w:rPr>
        <w:t>虽然该亚法和他一类的人随心所欲地发出他们的亵渎言语，虽然他们说耶稣基督该死，对这样的话，尽管它很坏，却有必要保持沉默。</w:t>
      </w:r>
    </w:p>
    <w:p w14:paraId="1E515017">
      <w:pPr>
        <w:pStyle w:val="4"/>
        <w:spacing w:before="296" w:line="285" w:lineRule="auto"/>
        <w:rPr>
          <w:rFonts w:hint="eastAsia"/>
        </w:rPr>
      </w:pPr>
    </w:p>
    <w:p w14:paraId="42E27BF2">
      <w:pPr>
        <w:pStyle w:val="4"/>
        <w:spacing w:before="296" w:line="285" w:lineRule="auto"/>
        <w:rPr>
          <w:rFonts w:hint="eastAsia"/>
        </w:rPr>
      </w:pPr>
      <w:r>
        <w:rPr>
          <w:rFonts w:hint="eastAsia"/>
        </w:rPr>
        <w:t>Though, then, they so infect the air by their villainous and execrable blasphemies, yet let us cling to this voice of our Lord Jesus Christ.</w:t>
      </w:r>
    </w:p>
    <w:p w14:paraId="3512794E">
      <w:pPr>
        <w:pStyle w:val="4"/>
        <w:spacing w:before="296" w:line="285" w:lineRule="auto"/>
        <w:rPr>
          <w:rFonts w:hint="eastAsia"/>
        </w:rPr>
      </w:pPr>
      <w:r>
        <w:rPr>
          <w:rFonts w:hint="eastAsia"/>
        </w:rPr>
        <w:t>那么，尽管他们用他们邪恶可憎的亵渎言语如此污染空气，我们仍要坚守我们主耶稣基督的声音。</w:t>
      </w:r>
    </w:p>
    <w:p w14:paraId="4485E043">
      <w:pPr>
        <w:pStyle w:val="4"/>
        <w:spacing w:before="296" w:line="285" w:lineRule="auto"/>
        <w:rPr>
          <w:rFonts w:hint="eastAsia"/>
        </w:rPr>
      </w:pPr>
    </w:p>
    <w:p w14:paraId="6DAD9ABD">
      <w:pPr>
        <w:pStyle w:val="4"/>
        <w:spacing w:before="296" w:line="285" w:lineRule="auto"/>
        <w:rPr>
          <w:rFonts w:hint="eastAsia"/>
        </w:rPr>
      </w:pPr>
      <w:r>
        <w:rPr>
          <w:rFonts w:hint="eastAsia"/>
        </w:rPr>
        <w:t>If today His truth is so condemned by men falsely, and it is doubted, it is falsified, it is depraved, and people deliberately turn their backs on it, it is strong and powerful enough to maintain itself.</w:t>
      </w:r>
    </w:p>
    <w:p w14:paraId="58B7AF1A">
      <w:pPr>
        <w:pStyle w:val="4"/>
        <w:spacing w:before="296" w:line="285" w:lineRule="auto"/>
        <w:rPr>
          <w:rFonts w:hint="eastAsia"/>
        </w:rPr>
      </w:pPr>
      <w:r>
        <w:rPr>
          <w:rFonts w:hint="eastAsia"/>
        </w:rPr>
        <w:t>如果今天祂的真理被人如此错误地谴责，被人怀疑，被人歪曲，被人败坏，人们故意背弃它，它仍然足够强大有力来维持自身。</w:t>
      </w:r>
    </w:p>
    <w:p w14:paraId="17953271">
      <w:pPr>
        <w:pStyle w:val="4"/>
        <w:spacing w:before="296" w:line="285" w:lineRule="auto"/>
        <w:rPr>
          <w:rFonts w:hint="eastAsia"/>
        </w:rPr>
      </w:pPr>
    </w:p>
    <w:p w14:paraId="35F5871C">
      <w:pPr>
        <w:pStyle w:val="4"/>
        <w:spacing w:before="296" w:line="285" w:lineRule="auto"/>
        <w:rPr>
          <w:rFonts w:hint="eastAsia"/>
        </w:rPr>
      </w:pPr>
      <w:r>
        <w:rPr>
          <w:rFonts w:hint="eastAsia"/>
        </w:rPr>
        <w:t>Let us wait in patience until He appears for our redemption.</w:t>
      </w:r>
    </w:p>
    <w:p w14:paraId="2B4E3366">
      <w:pPr>
        <w:pStyle w:val="4"/>
        <w:spacing w:before="296" w:line="285" w:lineRule="auto"/>
        <w:rPr>
          <w:rFonts w:hint="eastAsia"/>
        </w:rPr>
      </w:pPr>
      <w:r>
        <w:rPr>
          <w:rFonts w:hint="eastAsia"/>
        </w:rPr>
        <w:t>让我们耐心等候，直到祂为我们的救赎显现。</w:t>
      </w:r>
    </w:p>
    <w:p w14:paraId="2E3BB9DE">
      <w:pPr>
        <w:pStyle w:val="4"/>
        <w:spacing w:before="296" w:line="285" w:lineRule="auto"/>
        <w:rPr>
          <w:rFonts w:hint="eastAsia"/>
        </w:rPr>
      </w:pPr>
    </w:p>
    <w:p w14:paraId="2C92268B">
      <w:pPr>
        <w:pStyle w:val="4"/>
        <w:spacing w:before="296" w:line="285" w:lineRule="auto"/>
        <w:rPr>
          <w:rFonts w:hint="eastAsia"/>
        </w:rPr>
      </w:pPr>
      <w:r>
        <w:rPr>
          <w:rFonts w:hint="eastAsia"/>
        </w:rPr>
        <w:t>Yet may all of us learn to humble ourselves, and to give Him all the glory, since He was so willing to stoop, indeed, to empty Himself of everything for our salvation.</w:t>
      </w:r>
    </w:p>
    <w:p w14:paraId="3EA1E517">
      <w:pPr>
        <w:pStyle w:val="4"/>
        <w:spacing w:before="296" w:line="285" w:lineRule="auto"/>
        <w:rPr>
          <w:rFonts w:hint="eastAsia"/>
        </w:rPr>
      </w:pPr>
      <w:r>
        <w:rPr>
          <w:rFonts w:hint="eastAsia"/>
        </w:rPr>
        <w:t>然而，愿我们所有人都学会谦卑自己，并将一切荣耀归给祂，因为祂是如此甘愿屈尊，甚至为我们的救恩而倒空自己的一切。</w:t>
      </w:r>
    </w:p>
    <w:p w14:paraId="038A0C3F">
      <w:pPr>
        <w:pStyle w:val="4"/>
        <w:spacing w:before="296" w:line="285" w:lineRule="auto"/>
        <w:rPr>
          <w:rFonts w:hint="eastAsia"/>
        </w:rPr>
      </w:pPr>
    </w:p>
    <w:p w14:paraId="1DFC3DAD">
      <w:pPr>
        <w:pStyle w:val="4"/>
        <w:spacing w:before="296" w:line="285" w:lineRule="auto"/>
        <w:rPr>
          <w:rFonts w:hint="eastAsia"/>
        </w:rPr>
      </w:pPr>
      <w:r>
        <w:rPr>
          <w:rFonts w:hint="eastAsia"/>
        </w:rPr>
        <w:t>Now let us bow in humble reverence before the majesty of our God.</w:t>
      </w:r>
    </w:p>
    <w:p w14:paraId="045F353E">
      <w:pPr>
        <w:pStyle w:val="4"/>
        <w:spacing w:before="296" w:line="285" w:lineRule="auto"/>
        <w:rPr>
          <w:rFonts w:hint="eastAsia"/>
        </w:rPr>
      </w:pPr>
      <w:r>
        <w:rPr>
          <w:rFonts w:hint="eastAsia"/>
        </w:rPr>
        <w:t>现在让我们在我们的神的威严面前谦卑地敬拜。</w:t>
      </w:r>
    </w:p>
    <w:p w14:paraId="2070FB91">
      <w:pPr>
        <w:pStyle w:val="4"/>
        <w:spacing w:before="296" w:line="285" w:lineRule="auto"/>
        <w:rPr>
          <w:rFonts w:hint="eastAsia"/>
        </w:rPr>
      </w:pPr>
    </w:p>
    <w:p w14:paraId="44B53BF5">
      <w:pPr>
        <w:pStyle w:val="4"/>
        <w:spacing w:before="296" w:line="285" w:lineRule="auto"/>
        <w:rPr>
          <w:rFonts w:hint="eastAsia"/>
        </w:rPr>
      </w:pPr>
    </w:p>
    <w:p w14:paraId="37D087C0">
      <w:pPr>
        <w:pStyle w:val="2"/>
        <w:bidi w:val="0"/>
        <w:rPr>
          <w:rFonts w:hint="eastAsia"/>
        </w:rPr>
      </w:pPr>
      <w:r>
        <w:rPr>
          <w:rFonts w:hint="eastAsia"/>
        </w:rPr>
        <w:t>Fourth Sermon on the Passion of Our Lord Jesus Christ</w:t>
      </w:r>
    </w:p>
    <w:p w14:paraId="2EC5D065">
      <w:pPr>
        <w:pStyle w:val="2"/>
        <w:bidi w:val="0"/>
        <w:rPr>
          <w:rFonts w:hint="eastAsia"/>
        </w:rPr>
      </w:pPr>
      <w:r>
        <w:rPr>
          <w:rFonts w:hint="eastAsia"/>
        </w:rPr>
        <w:t>我们主耶稣基督受难的第四篇讲道</w:t>
      </w:r>
    </w:p>
    <w:p w14:paraId="1DDAB327">
      <w:pPr>
        <w:pStyle w:val="4"/>
        <w:spacing w:before="296" w:line="285" w:lineRule="auto"/>
        <w:rPr>
          <w:rFonts w:hint="eastAsia"/>
        </w:rPr>
      </w:pPr>
    </w:p>
    <w:p w14:paraId="71D6D0CA">
      <w:pPr>
        <w:pStyle w:val="4"/>
        <w:spacing w:before="296" w:line="285" w:lineRule="auto"/>
        <w:rPr>
          <w:rFonts w:hint="eastAsia"/>
        </w:rPr>
      </w:pPr>
      <w:r>
        <w:rPr>
          <w:rFonts w:hint="eastAsia"/>
        </w:rPr>
        <w:t>Then did they spit in his face, and buffeted him; and others smote him with the palms of their hands, Saying, Prophesy unto us, thou Christ, Who is he that smote thee?</w:t>
      </w:r>
    </w:p>
    <w:p w14:paraId="3B29E224">
      <w:pPr>
        <w:pStyle w:val="4"/>
        <w:spacing w:before="296" w:line="285" w:lineRule="auto"/>
        <w:rPr>
          <w:rFonts w:hint="eastAsia"/>
        </w:rPr>
      </w:pPr>
      <w:r>
        <w:rPr>
          <w:rFonts w:hint="eastAsia"/>
        </w:rPr>
        <w:t>他们就吐唾沫在祂脸上，用拳头打祂；也有人用手掌打祂，说：“基督啊，你是先知，告诉我们，打你的是谁？”</w:t>
      </w:r>
    </w:p>
    <w:p w14:paraId="086E360C">
      <w:pPr>
        <w:pStyle w:val="4"/>
        <w:spacing w:before="296" w:line="285" w:lineRule="auto"/>
        <w:rPr>
          <w:rFonts w:hint="eastAsia"/>
        </w:rPr>
      </w:pPr>
    </w:p>
    <w:p w14:paraId="14F94F33">
      <w:pPr>
        <w:pStyle w:val="4"/>
        <w:spacing w:before="296" w:line="285" w:lineRule="auto"/>
        <w:rPr>
          <w:rFonts w:hint="eastAsia"/>
        </w:rPr>
      </w:pPr>
      <w:r>
        <w:rPr>
          <w:rFonts w:hint="eastAsia"/>
        </w:rPr>
        <w:t>Now Peter sat without in the palace: and a damsel came unto him, saying, Thou also wast with Jesus of Galilee.</w:t>
      </w:r>
    </w:p>
    <w:p w14:paraId="75733EFE">
      <w:pPr>
        <w:pStyle w:val="4"/>
        <w:spacing w:before="296" w:line="285" w:lineRule="auto"/>
        <w:rPr>
          <w:rFonts w:hint="eastAsia"/>
        </w:rPr>
      </w:pPr>
      <w:r>
        <w:rPr>
          <w:rFonts w:hint="eastAsia"/>
        </w:rPr>
        <w:t>彼得在外面院子里坐着，有一个使女前来，说：“你素来也是同那加利利人耶稣一伙的。”</w:t>
      </w:r>
    </w:p>
    <w:p w14:paraId="0D7723CA">
      <w:pPr>
        <w:pStyle w:val="4"/>
        <w:spacing w:before="296" w:line="285" w:lineRule="auto"/>
        <w:rPr>
          <w:rFonts w:hint="eastAsia"/>
        </w:rPr>
      </w:pPr>
    </w:p>
    <w:p w14:paraId="1E831243">
      <w:pPr>
        <w:pStyle w:val="4"/>
        <w:spacing w:before="296" w:line="285" w:lineRule="auto"/>
        <w:rPr>
          <w:rFonts w:hint="eastAsia"/>
        </w:rPr>
      </w:pPr>
      <w:r>
        <w:rPr>
          <w:rFonts w:hint="eastAsia"/>
        </w:rPr>
        <w:t>But he denied before them all, saying, I know not what thou sayest.</w:t>
      </w:r>
    </w:p>
    <w:p w14:paraId="585B8E2C">
      <w:pPr>
        <w:pStyle w:val="4"/>
        <w:spacing w:before="296" w:line="285" w:lineRule="auto"/>
        <w:rPr>
          <w:rFonts w:hint="eastAsia"/>
        </w:rPr>
      </w:pPr>
      <w:r>
        <w:rPr>
          <w:rFonts w:hint="eastAsia"/>
        </w:rPr>
        <w:t>彼得在众人面前却不承认，说：“我不知道你说的是什么。”</w:t>
      </w:r>
    </w:p>
    <w:p w14:paraId="48DB3537">
      <w:pPr>
        <w:pStyle w:val="4"/>
        <w:spacing w:before="296" w:line="285" w:lineRule="auto"/>
        <w:rPr>
          <w:rFonts w:hint="eastAsia"/>
        </w:rPr>
      </w:pPr>
    </w:p>
    <w:p w14:paraId="696F744A">
      <w:pPr>
        <w:pStyle w:val="4"/>
        <w:spacing w:before="296" w:line="285" w:lineRule="auto"/>
        <w:rPr>
          <w:rFonts w:hint="eastAsia"/>
        </w:rPr>
      </w:pPr>
      <w:r>
        <w:rPr>
          <w:rFonts w:hint="eastAsia"/>
        </w:rPr>
        <w:t>And when he was gone out into the porch, another maid saw him, and said unto them that were there, This fellow was also with Jesus of Nazareth.</w:t>
      </w:r>
    </w:p>
    <w:p w14:paraId="40739438">
      <w:pPr>
        <w:pStyle w:val="4"/>
        <w:spacing w:before="296" w:line="285" w:lineRule="auto"/>
        <w:rPr>
          <w:rFonts w:hint="eastAsia"/>
        </w:rPr>
      </w:pPr>
      <w:r>
        <w:rPr>
          <w:rFonts w:hint="eastAsia"/>
        </w:rPr>
        <w:t>他既出去，到了门口，又有一个使女看见他，就对那里的人说：“这个人也是同拿撒勒人耶稣一伙的。”</w:t>
      </w:r>
    </w:p>
    <w:p w14:paraId="76E1B565">
      <w:pPr>
        <w:pStyle w:val="4"/>
        <w:spacing w:before="296" w:line="285" w:lineRule="auto"/>
        <w:rPr>
          <w:rFonts w:hint="eastAsia"/>
        </w:rPr>
      </w:pPr>
    </w:p>
    <w:p w14:paraId="0D3C7537">
      <w:pPr>
        <w:pStyle w:val="4"/>
        <w:spacing w:before="296" w:line="285" w:lineRule="auto"/>
        <w:rPr>
          <w:rFonts w:hint="eastAsia"/>
        </w:rPr>
      </w:pPr>
      <w:r>
        <w:rPr>
          <w:rFonts w:hint="eastAsia"/>
        </w:rPr>
        <w:t>And again he denied with an oath, I do not know the man.</w:t>
      </w:r>
    </w:p>
    <w:p w14:paraId="3F6205B7">
      <w:pPr>
        <w:pStyle w:val="4"/>
        <w:spacing w:before="296" w:line="285" w:lineRule="auto"/>
        <w:rPr>
          <w:rFonts w:hint="eastAsia"/>
        </w:rPr>
      </w:pPr>
      <w:r>
        <w:rPr>
          <w:rFonts w:hint="eastAsia"/>
        </w:rPr>
        <w:t>彼得又不承认，并且起誓说：“我不认得那个人。”</w:t>
      </w:r>
    </w:p>
    <w:p w14:paraId="5714C743">
      <w:pPr>
        <w:pStyle w:val="4"/>
        <w:spacing w:before="296" w:line="285" w:lineRule="auto"/>
        <w:rPr>
          <w:rFonts w:hint="eastAsia"/>
        </w:rPr>
      </w:pPr>
    </w:p>
    <w:p w14:paraId="15DBDBB1">
      <w:pPr>
        <w:pStyle w:val="4"/>
        <w:spacing w:before="296" w:line="285" w:lineRule="auto"/>
        <w:rPr>
          <w:rFonts w:hint="eastAsia"/>
        </w:rPr>
      </w:pPr>
      <w:r>
        <w:rPr>
          <w:rFonts w:hint="eastAsia"/>
        </w:rPr>
        <w:t>And after a while came unto him they that stood by, and said to Peter, Surely thou also art one of them; for thy speech betrayeth thee.</w:t>
      </w:r>
    </w:p>
    <w:p w14:paraId="587A9AF8">
      <w:pPr>
        <w:pStyle w:val="4"/>
        <w:spacing w:before="296" w:line="285" w:lineRule="auto"/>
        <w:rPr>
          <w:rFonts w:hint="eastAsia"/>
        </w:rPr>
      </w:pPr>
      <w:r>
        <w:rPr>
          <w:rFonts w:hint="eastAsia"/>
        </w:rPr>
        <w:t>过了不多的时候，旁边站着的人前来，对彼得说：“你真是他们一党的，你的口音把你露出来了。”</w:t>
      </w:r>
    </w:p>
    <w:p w14:paraId="23B9835A">
      <w:pPr>
        <w:pStyle w:val="4"/>
        <w:spacing w:before="296" w:line="285" w:lineRule="auto"/>
        <w:rPr>
          <w:rFonts w:hint="eastAsia"/>
        </w:rPr>
      </w:pPr>
    </w:p>
    <w:p w14:paraId="0704DDE9">
      <w:pPr>
        <w:pStyle w:val="4"/>
        <w:spacing w:before="296" w:line="285" w:lineRule="auto"/>
        <w:rPr>
          <w:rFonts w:hint="eastAsia"/>
        </w:rPr>
      </w:pPr>
      <w:r>
        <w:rPr>
          <w:rFonts w:hint="eastAsia"/>
        </w:rPr>
        <w:t>Then began he to curse and to swear, saying, I know not the man.</w:t>
      </w:r>
    </w:p>
    <w:p w14:paraId="4AD8DD9B">
      <w:pPr>
        <w:pStyle w:val="4"/>
        <w:spacing w:before="296" w:line="285" w:lineRule="auto"/>
        <w:rPr>
          <w:rFonts w:hint="eastAsia"/>
        </w:rPr>
      </w:pPr>
      <w:r>
        <w:rPr>
          <w:rFonts w:hint="eastAsia"/>
        </w:rPr>
        <w:t>彼得就发咒起誓地说：“我不认得那个人。”</w:t>
      </w:r>
    </w:p>
    <w:p w14:paraId="3AEDD0AE">
      <w:pPr>
        <w:pStyle w:val="4"/>
        <w:spacing w:before="296" w:line="285" w:lineRule="auto"/>
        <w:rPr>
          <w:rFonts w:hint="eastAsia"/>
        </w:rPr>
      </w:pPr>
    </w:p>
    <w:p w14:paraId="2DFA0681">
      <w:pPr>
        <w:pStyle w:val="4"/>
        <w:spacing w:before="296" w:line="285" w:lineRule="auto"/>
        <w:rPr>
          <w:rFonts w:hint="eastAsia"/>
        </w:rPr>
      </w:pPr>
      <w:r>
        <w:rPr>
          <w:rFonts w:hint="eastAsia"/>
        </w:rPr>
        <w:t>And immediately the cock crew.</w:t>
      </w:r>
    </w:p>
    <w:p w14:paraId="3695CBEB">
      <w:pPr>
        <w:pStyle w:val="4"/>
        <w:spacing w:before="296" w:line="285" w:lineRule="auto"/>
        <w:rPr>
          <w:rFonts w:hint="eastAsia"/>
        </w:rPr>
      </w:pPr>
      <w:r>
        <w:rPr>
          <w:rFonts w:hint="eastAsia"/>
        </w:rPr>
        <w:t>立时鸡叫了。</w:t>
      </w:r>
    </w:p>
    <w:p w14:paraId="4BB7AB66">
      <w:pPr>
        <w:pStyle w:val="4"/>
        <w:spacing w:before="296" w:line="285" w:lineRule="auto"/>
        <w:rPr>
          <w:rFonts w:hint="eastAsia"/>
        </w:rPr>
      </w:pPr>
    </w:p>
    <w:p w14:paraId="6A42F48B">
      <w:pPr>
        <w:pStyle w:val="4"/>
        <w:spacing w:before="296" w:line="285" w:lineRule="auto"/>
        <w:rPr>
          <w:rFonts w:hint="eastAsia"/>
        </w:rPr>
      </w:pPr>
      <w:r>
        <w:rPr>
          <w:rFonts w:hint="eastAsia"/>
        </w:rPr>
        <w:t>And Peter remembered the word of Jesus, which said unto him, Before the cock crow, thou shalt deny me thrice.</w:t>
      </w:r>
    </w:p>
    <w:p w14:paraId="0BCDB7A0">
      <w:pPr>
        <w:pStyle w:val="4"/>
        <w:spacing w:before="296" w:line="285" w:lineRule="auto"/>
        <w:rPr>
          <w:rFonts w:hint="eastAsia"/>
        </w:rPr>
      </w:pPr>
      <w:r>
        <w:rPr>
          <w:rFonts w:hint="eastAsia"/>
        </w:rPr>
        <w:t>彼得想起耶稣所说的话：“鸡叫以先，你要三次不认我。”</w:t>
      </w:r>
    </w:p>
    <w:p w14:paraId="31446CEC">
      <w:pPr>
        <w:pStyle w:val="4"/>
        <w:spacing w:before="296" w:line="285" w:lineRule="auto"/>
        <w:rPr>
          <w:rFonts w:hint="eastAsia"/>
        </w:rPr>
      </w:pPr>
    </w:p>
    <w:p w14:paraId="5419C114">
      <w:pPr>
        <w:pStyle w:val="4"/>
        <w:spacing w:before="296" w:line="285" w:lineRule="auto"/>
        <w:rPr>
          <w:rFonts w:hint="eastAsia"/>
        </w:rPr>
      </w:pPr>
      <w:r>
        <w:rPr>
          <w:rFonts w:hint="eastAsia"/>
        </w:rPr>
        <w:t>And he went out, and wept bitterly.</w:t>
      </w:r>
    </w:p>
    <w:p w14:paraId="31D57621">
      <w:pPr>
        <w:pStyle w:val="4"/>
        <w:spacing w:before="296" w:line="285" w:lineRule="auto"/>
        <w:rPr>
          <w:rFonts w:hint="eastAsia"/>
        </w:rPr>
      </w:pPr>
      <w:r>
        <w:rPr>
          <w:rFonts w:hint="eastAsia"/>
        </w:rPr>
        <w:t>他就出去痛哭。</w:t>
      </w:r>
    </w:p>
    <w:p w14:paraId="60F64C79">
      <w:pPr>
        <w:pStyle w:val="4"/>
        <w:spacing w:before="296" w:line="285" w:lineRule="auto"/>
        <w:rPr>
          <w:rFonts w:hint="eastAsia"/>
        </w:rPr>
      </w:pPr>
    </w:p>
    <w:p w14:paraId="62D8FD42">
      <w:pPr>
        <w:pStyle w:val="4"/>
        <w:spacing w:before="296" w:line="285" w:lineRule="auto"/>
        <w:rPr>
          <w:rFonts w:hint="eastAsia"/>
        </w:rPr>
      </w:pPr>
      <w:r>
        <w:rPr>
          <w:rFonts w:hint="eastAsia"/>
        </w:rPr>
        <w:t>When the morning was come, all the chief priests and elders of the people took counsel against Jesus to put him to death:</w:t>
      </w:r>
    </w:p>
    <w:p w14:paraId="00F02DE6">
      <w:pPr>
        <w:pStyle w:val="4"/>
        <w:spacing w:before="296" w:line="285" w:lineRule="auto"/>
        <w:rPr>
          <w:rFonts w:hint="eastAsia"/>
        </w:rPr>
      </w:pPr>
      <w:r>
        <w:rPr>
          <w:rFonts w:hint="eastAsia"/>
        </w:rPr>
        <w:t>到了早晨，众祭司长和民间的长老，大家商议要治死耶稣。</w:t>
      </w:r>
    </w:p>
    <w:p w14:paraId="20388127">
      <w:pPr>
        <w:pStyle w:val="4"/>
        <w:spacing w:before="296" w:line="285" w:lineRule="auto"/>
        <w:rPr>
          <w:rFonts w:hint="eastAsia"/>
        </w:rPr>
      </w:pPr>
    </w:p>
    <w:p w14:paraId="606D2CDD">
      <w:pPr>
        <w:pStyle w:val="4"/>
        <w:spacing w:before="296" w:line="285" w:lineRule="auto"/>
        <w:rPr>
          <w:rFonts w:hint="eastAsia"/>
        </w:rPr>
      </w:pPr>
      <w:r>
        <w:rPr>
          <w:rFonts w:hint="eastAsia"/>
        </w:rPr>
        <w:t>And when they had bound him, they led him away, and delivered him to Pontius Pilate the governor.</w:t>
      </w:r>
    </w:p>
    <w:p w14:paraId="7A517F8C">
      <w:pPr>
        <w:pStyle w:val="4"/>
        <w:spacing w:before="296" w:line="285" w:lineRule="auto"/>
        <w:rPr>
          <w:rFonts w:hint="eastAsia"/>
        </w:rPr>
      </w:pPr>
      <w:r>
        <w:rPr>
          <w:rFonts w:hint="eastAsia"/>
        </w:rPr>
        <w:t>就把祂捆绑，解去交给巡抚本丢彼拉多。</w:t>
      </w:r>
    </w:p>
    <w:p w14:paraId="2FEAA872">
      <w:pPr>
        <w:pStyle w:val="4"/>
        <w:spacing w:before="296" w:line="285" w:lineRule="auto"/>
        <w:rPr>
          <w:rFonts w:hint="eastAsia"/>
        </w:rPr>
      </w:pPr>
    </w:p>
    <w:p w14:paraId="791E8305">
      <w:pPr>
        <w:pStyle w:val="4"/>
        <w:spacing w:before="296" w:line="285" w:lineRule="auto"/>
        <w:rPr>
          <w:rFonts w:hint="eastAsia"/>
        </w:rPr>
      </w:pPr>
      <w:r>
        <w:rPr>
          <w:rFonts w:hint="eastAsia"/>
        </w:rPr>
        <w:t>Then Judas, which had betrayed him, when he saw that he was condemned, repented himself, and brought again the thirty pieces of silver to the chief priests and elders, Saying, I have sinned in that I have betrayed the innocent blood.</w:t>
      </w:r>
    </w:p>
    <w:p w14:paraId="11729833">
      <w:pPr>
        <w:pStyle w:val="4"/>
        <w:spacing w:before="296" w:line="285" w:lineRule="auto"/>
        <w:rPr>
          <w:rFonts w:hint="eastAsia"/>
        </w:rPr>
      </w:pPr>
      <w:r>
        <w:rPr>
          <w:rFonts w:hint="eastAsia"/>
        </w:rPr>
        <w:t>这时候，卖耶稣的犹大，看见耶稣已经定了罪，就后悔，把那三十块钱，拿回来给祭司长和长老说：“我卖了无辜之人的血，是有罪了。”</w:t>
      </w:r>
    </w:p>
    <w:p w14:paraId="10E3AB3A">
      <w:pPr>
        <w:pStyle w:val="4"/>
        <w:spacing w:before="296" w:line="285" w:lineRule="auto"/>
        <w:rPr>
          <w:rFonts w:hint="eastAsia"/>
        </w:rPr>
      </w:pPr>
    </w:p>
    <w:p w14:paraId="6BEF2E46">
      <w:pPr>
        <w:pStyle w:val="4"/>
        <w:spacing w:before="296" w:line="285" w:lineRule="auto"/>
        <w:rPr>
          <w:rFonts w:hint="eastAsia"/>
        </w:rPr>
      </w:pPr>
      <w:r>
        <w:rPr>
          <w:rFonts w:hint="eastAsia"/>
        </w:rPr>
        <w:t>And they said, What is that to us? see thou to that.</w:t>
      </w:r>
    </w:p>
    <w:p w14:paraId="2086AC00">
      <w:pPr>
        <w:pStyle w:val="4"/>
        <w:spacing w:before="296" w:line="285" w:lineRule="auto"/>
        <w:rPr>
          <w:rFonts w:hint="eastAsia"/>
        </w:rPr>
      </w:pPr>
      <w:r>
        <w:rPr>
          <w:rFonts w:hint="eastAsia"/>
        </w:rPr>
        <w:t>他们说：“那与我们有什么相干？你自己承当吧！”</w:t>
      </w:r>
    </w:p>
    <w:p w14:paraId="290DD213">
      <w:pPr>
        <w:pStyle w:val="4"/>
        <w:spacing w:before="296" w:line="285" w:lineRule="auto"/>
        <w:rPr>
          <w:rFonts w:hint="eastAsia"/>
        </w:rPr>
      </w:pPr>
    </w:p>
    <w:p w14:paraId="5BF93EE5">
      <w:pPr>
        <w:pStyle w:val="4"/>
        <w:spacing w:before="296" w:line="285" w:lineRule="auto"/>
        <w:rPr>
          <w:rFonts w:hint="eastAsia"/>
        </w:rPr>
      </w:pPr>
      <w:r>
        <w:rPr>
          <w:rFonts w:hint="eastAsia"/>
        </w:rPr>
        <w:t>And he cast down the pieces of silver in the temple, and departed, and went and hanged himself.</w:t>
      </w:r>
    </w:p>
    <w:p w14:paraId="030AE576">
      <w:pPr>
        <w:pStyle w:val="4"/>
        <w:spacing w:before="296" w:line="285" w:lineRule="auto"/>
        <w:rPr>
          <w:rFonts w:hint="eastAsia"/>
        </w:rPr>
      </w:pPr>
      <w:r>
        <w:rPr>
          <w:rFonts w:hint="eastAsia"/>
        </w:rPr>
        <w:t>犹大就把那银钱丢在殿里，出去吊死了。</w:t>
      </w:r>
    </w:p>
    <w:p w14:paraId="1207E76D">
      <w:pPr>
        <w:pStyle w:val="4"/>
        <w:spacing w:before="296" w:line="285" w:lineRule="auto"/>
        <w:rPr>
          <w:rFonts w:hint="eastAsia"/>
        </w:rPr>
      </w:pPr>
    </w:p>
    <w:p w14:paraId="56977336">
      <w:pPr>
        <w:pStyle w:val="4"/>
        <w:spacing w:before="296" w:line="285" w:lineRule="auto"/>
        <w:rPr>
          <w:rFonts w:hint="eastAsia"/>
        </w:rPr>
      </w:pPr>
      <w:r>
        <w:rPr>
          <w:rFonts w:hint="eastAsia"/>
        </w:rPr>
        <w:t>And the chief priests took the silver pieces, and said, It is not lawful for to put them into the treasury, because it is the price of blood.</w:t>
      </w:r>
    </w:p>
    <w:p w14:paraId="482B9CBC">
      <w:pPr>
        <w:pStyle w:val="4"/>
        <w:spacing w:before="296" w:line="285" w:lineRule="auto"/>
        <w:rPr>
          <w:rFonts w:hint="eastAsia"/>
        </w:rPr>
      </w:pPr>
      <w:r>
        <w:rPr>
          <w:rFonts w:hint="eastAsia"/>
        </w:rPr>
        <w:t>祭司长拾起银钱来说：“这是血价，不可放在库里。”</w:t>
      </w:r>
    </w:p>
    <w:p w14:paraId="748BC4F1">
      <w:pPr>
        <w:pStyle w:val="4"/>
        <w:spacing w:before="296" w:line="285" w:lineRule="auto"/>
        <w:rPr>
          <w:rFonts w:hint="eastAsia"/>
        </w:rPr>
      </w:pPr>
    </w:p>
    <w:p w14:paraId="45134A92">
      <w:pPr>
        <w:pStyle w:val="4"/>
        <w:spacing w:before="296" w:line="285" w:lineRule="auto"/>
        <w:rPr>
          <w:rFonts w:hint="eastAsia"/>
        </w:rPr>
      </w:pPr>
      <w:r>
        <w:rPr>
          <w:rFonts w:hint="eastAsia"/>
        </w:rPr>
        <w:t>And they took counsel, and bought with them the potter's field, to bury strangers in.</w:t>
      </w:r>
    </w:p>
    <w:p w14:paraId="07CF9661">
      <w:pPr>
        <w:pStyle w:val="4"/>
        <w:spacing w:before="296" w:line="285" w:lineRule="auto"/>
        <w:rPr>
          <w:rFonts w:hint="eastAsia"/>
        </w:rPr>
      </w:pPr>
      <w:r>
        <w:rPr>
          <w:rFonts w:hint="eastAsia"/>
        </w:rPr>
        <w:t>他们商议，就用那银钱买了窑户的一块田，为要埋葬外乡人。</w:t>
      </w:r>
    </w:p>
    <w:p w14:paraId="5B6F0C66">
      <w:pPr>
        <w:pStyle w:val="4"/>
        <w:spacing w:before="296" w:line="285" w:lineRule="auto"/>
        <w:rPr>
          <w:rFonts w:hint="eastAsia"/>
        </w:rPr>
      </w:pPr>
    </w:p>
    <w:p w14:paraId="1B597BF8">
      <w:pPr>
        <w:pStyle w:val="4"/>
        <w:spacing w:before="296" w:line="285" w:lineRule="auto"/>
        <w:rPr>
          <w:rFonts w:hint="eastAsia"/>
        </w:rPr>
      </w:pPr>
      <w:r>
        <w:rPr>
          <w:rFonts w:hint="eastAsia"/>
        </w:rPr>
        <w:t>Wherefore that field was called, The field of blood, unto this day.</w:t>
      </w:r>
    </w:p>
    <w:p w14:paraId="1AC11BF0">
      <w:pPr>
        <w:pStyle w:val="4"/>
        <w:spacing w:before="296" w:line="285" w:lineRule="auto"/>
        <w:rPr>
          <w:rFonts w:hint="eastAsia"/>
        </w:rPr>
      </w:pPr>
      <w:r>
        <w:rPr>
          <w:rFonts w:hint="eastAsia"/>
        </w:rPr>
        <w:t>所以那块田，直到今日还叫做血田。</w:t>
      </w:r>
    </w:p>
    <w:p w14:paraId="2E8B765C">
      <w:pPr>
        <w:pStyle w:val="4"/>
        <w:spacing w:before="296" w:line="285" w:lineRule="auto"/>
        <w:rPr>
          <w:rFonts w:hint="eastAsia"/>
        </w:rPr>
      </w:pPr>
    </w:p>
    <w:p w14:paraId="3167376F">
      <w:pPr>
        <w:pStyle w:val="4"/>
        <w:spacing w:before="296" w:line="285" w:lineRule="auto"/>
        <w:rPr>
          <w:rFonts w:hint="eastAsia"/>
        </w:rPr>
      </w:pPr>
      <w:r>
        <w:rPr>
          <w:rFonts w:hint="eastAsia"/>
        </w:rPr>
        <w:t>Then was fulfilled that which was spoken by Jeremy the prophet, saying, And they took the thirty pieces of silver, the price of him that was valued, whom they of the children of Israel did value; And gave them for the potter's field, as the Lord appointed me. - Matthew 26:67-27:10</w:t>
      </w:r>
    </w:p>
    <w:p w14:paraId="1F15B090">
      <w:pPr>
        <w:pStyle w:val="4"/>
        <w:spacing w:before="296" w:line="285" w:lineRule="auto"/>
        <w:rPr>
          <w:rFonts w:hint="eastAsia"/>
        </w:rPr>
      </w:pPr>
      <w:r>
        <w:rPr>
          <w:rFonts w:hint="eastAsia"/>
        </w:rPr>
        <w:t>这就应了先知耶利米的话，说：“他们用那三十块钱，就是被估定之人的价钱，是以色列人中所估定的，买了窑户的一块田，这是照着主所吩咐我的。”——马太福音 26:67-27:10</w:t>
      </w:r>
    </w:p>
    <w:p w14:paraId="055D687E">
      <w:pPr>
        <w:pStyle w:val="4"/>
        <w:spacing w:before="296" w:line="285" w:lineRule="auto"/>
        <w:rPr>
          <w:rFonts w:hint="eastAsia"/>
        </w:rPr>
      </w:pPr>
    </w:p>
    <w:p w14:paraId="5BC7821F">
      <w:pPr>
        <w:pStyle w:val="4"/>
        <w:spacing w:before="296" w:line="285" w:lineRule="auto"/>
        <w:rPr>
          <w:rFonts w:hint="eastAsia"/>
        </w:rPr>
      </w:pPr>
      <w:r>
        <w:rPr>
          <w:rFonts w:hint="eastAsia"/>
        </w:rPr>
        <w:t>As Saint Paul says that the preaching of the Gospel is odor of life to those whom God calls to salvation and odor of death to all reprobates who perish, also we have two noteworthy examples who are here proposed to us to show that the death and passion of the Son of God was to the salvation of one and pushed another into condemnation.</w:t>
      </w:r>
    </w:p>
    <w:p w14:paraId="162ADBA1">
      <w:pPr>
        <w:pStyle w:val="4"/>
        <w:spacing w:before="296" w:line="285" w:lineRule="auto"/>
        <w:rPr>
          <w:rFonts w:hint="eastAsia"/>
        </w:rPr>
      </w:pPr>
      <w:r>
        <w:rPr>
          <w:rFonts w:hint="eastAsia"/>
        </w:rPr>
        <w:t>正如圣保罗所说，福音的宣讲对于那些蒙神呼召得救的人是生命的香气，对于所有灭亡的被弃者是死亡的香气；同样，我们这里有两个值得注意的例子向我们展示，神的儿子的死和受难，对于一个人是救恩，却将另一个人推向定罪。</w:t>
      </w:r>
    </w:p>
    <w:p w14:paraId="1C4EF30D">
      <w:pPr>
        <w:pStyle w:val="4"/>
        <w:spacing w:before="296" w:line="285" w:lineRule="auto"/>
        <w:rPr>
          <w:rFonts w:hint="eastAsia"/>
        </w:rPr>
      </w:pPr>
    </w:p>
    <w:p w14:paraId="151D9FC1">
      <w:pPr>
        <w:pStyle w:val="4"/>
        <w:spacing w:before="296" w:line="285" w:lineRule="auto"/>
        <w:rPr>
          <w:rFonts w:hint="eastAsia"/>
        </w:rPr>
      </w:pPr>
      <w:r>
        <w:rPr>
          <w:rFonts w:hint="eastAsia"/>
        </w:rPr>
        <w:t>For in the fall of Peter is seen the need which he had of being drawn out of the pit in which he was trapped.</w:t>
      </w:r>
    </w:p>
    <w:p w14:paraId="57DDBD6A">
      <w:pPr>
        <w:pStyle w:val="4"/>
        <w:spacing w:before="296" w:line="285" w:lineRule="auto"/>
        <w:rPr>
          <w:rFonts w:hint="eastAsia"/>
        </w:rPr>
      </w:pPr>
      <w:r>
        <w:rPr>
          <w:rFonts w:hint="eastAsia"/>
        </w:rPr>
        <w:t>因为在彼得的跌倒中，显明了他需要从他所陷入的坑中被拉出来。</w:t>
      </w:r>
    </w:p>
    <w:p w14:paraId="6305BCA2">
      <w:pPr>
        <w:pStyle w:val="4"/>
        <w:spacing w:before="296" w:line="285" w:lineRule="auto"/>
        <w:rPr>
          <w:rFonts w:hint="eastAsia"/>
        </w:rPr>
      </w:pPr>
    </w:p>
    <w:p w14:paraId="3BF3F426">
      <w:pPr>
        <w:pStyle w:val="4"/>
        <w:spacing w:before="296" w:line="285" w:lineRule="auto"/>
        <w:rPr>
          <w:rFonts w:hint="eastAsia"/>
        </w:rPr>
      </w:pPr>
      <w:r>
        <w:rPr>
          <w:rFonts w:hint="eastAsia"/>
        </w:rPr>
        <w:t>For while he was there he was banished from the Kingdom of heaven, he was alienated from all hope of salvation and cut off from the Church, as a rotten member.</w:t>
      </w:r>
    </w:p>
    <w:p w14:paraId="1C92A529">
      <w:pPr>
        <w:pStyle w:val="4"/>
        <w:spacing w:before="296" w:line="285" w:lineRule="auto"/>
        <w:rPr>
          <w:rFonts w:hint="eastAsia"/>
        </w:rPr>
      </w:pPr>
      <w:r>
        <w:rPr>
          <w:rFonts w:hint="eastAsia"/>
        </w:rPr>
        <w:t>因为当他在那里的时候，他被逐出天国，与一切得救的盼望隔绝，并像一个朽坏的肢体一样从教会中被切除。</w:t>
      </w:r>
    </w:p>
    <w:p w14:paraId="272FAF41">
      <w:pPr>
        <w:pStyle w:val="4"/>
        <w:spacing w:before="296" w:line="285" w:lineRule="auto"/>
        <w:rPr>
          <w:rFonts w:hint="eastAsia"/>
        </w:rPr>
      </w:pPr>
    </w:p>
    <w:p w14:paraId="4A133FE4">
      <w:pPr>
        <w:pStyle w:val="4"/>
        <w:spacing w:before="296" w:line="285" w:lineRule="auto"/>
        <w:rPr>
          <w:rFonts w:hint="eastAsia"/>
        </w:rPr>
      </w:pPr>
      <w:r>
        <w:rPr>
          <w:rFonts w:hint="eastAsia"/>
        </w:rPr>
        <w:t>Nevertheless the death of our Lord Jesus did not fail to benefit him, although he may not have been worthy of it.</w:t>
      </w:r>
    </w:p>
    <w:p w14:paraId="10190675">
      <w:pPr>
        <w:pStyle w:val="4"/>
        <w:spacing w:before="296" w:line="285" w:lineRule="auto"/>
        <w:rPr>
          <w:rFonts w:hint="eastAsia"/>
        </w:rPr>
      </w:pPr>
      <w:r>
        <w:rPr>
          <w:rFonts w:hint="eastAsia"/>
        </w:rPr>
        <w:t>然而，我们主耶稣的死并没有不使他受益，尽管他可能不配得这益处。</w:t>
      </w:r>
    </w:p>
    <w:p w14:paraId="434E228B">
      <w:pPr>
        <w:pStyle w:val="4"/>
        <w:spacing w:before="296" w:line="285" w:lineRule="auto"/>
        <w:rPr>
          <w:rFonts w:hint="eastAsia"/>
        </w:rPr>
      </w:pPr>
    </w:p>
    <w:p w14:paraId="3CBC1A53">
      <w:pPr>
        <w:pStyle w:val="4"/>
        <w:spacing w:before="296" w:line="285" w:lineRule="auto"/>
        <w:rPr>
          <w:rFonts w:hint="eastAsia"/>
        </w:rPr>
      </w:pPr>
      <w:r>
        <w:rPr>
          <w:rFonts w:hint="eastAsia"/>
        </w:rPr>
        <w:t>As for Judas, it is said that, seeing that Jesus Christ is condemned, he is seized with despair.</w:t>
      </w:r>
    </w:p>
    <w:p w14:paraId="408F3244">
      <w:pPr>
        <w:pStyle w:val="4"/>
        <w:spacing w:before="296" w:line="285" w:lineRule="auto"/>
        <w:rPr>
          <w:rFonts w:hint="eastAsia"/>
        </w:rPr>
      </w:pPr>
      <w:r>
        <w:rPr>
          <w:rFonts w:hint="eastAsia"/>
        </w:rPr>
        <w:t>至于犹大，经上说，他看见耶稣基督被定了罪，就陷入绝望。</w:t>
      </w:r>
    </w:p>
    <w:p w14:paraId="52B81724">
      <w:pPr>
        <w:pStyle w:val="4"/>
        <w:spacing w:before="296" w:line="285" w:lineRule="auto"/>
        <w:rPr>
          <w:rFonts w:hint="eastAsia"/>
        </w:rPr>
      </w:pPr>
    </w:p>
    <w:p w14:paraId="4B2537F1">
      <w:pPr>
        <w:pStyle w:val="4"/>
        <w:spacing w:before="296" w:line="285" w:lineRule="auto"/>
        <w:rPr>
          <w:rFonts w:hint="eastAsia"/>
        </w:rPr>
      </w:pPr>
      <w:r>
        <w:rPr>
          <w:rFonts w:hint="eastAsia"/>
        </w:rPr>
        <w:t>Now in this condemnation of our Lord Jesus (as we have said) one must take courage to hope in God.</w:t>
      </w:r>
    </w:p>
    <w:p w14:paraId="3FB08F9D">
      <w:pPr>
        <w:pStyle w:val="4"/>
        <w:spacing w:before="296" w:line="285" w:lineRule="auto"/>
        <w:rPr>
          <w:rFonts w:hint="eastAsia"/>
        </w:rPr>
      </w:pPr>
      <w:r>
        <w:rPr>
          <w:rFonts w:hint="eastAsia"/>
        </w:rPr>
        <w:t>现在，在我们主耶稣的这个定罪中（正如我们所说），人必须鼓起勇气盼望神。</w:t>
      </w:r>
    </w:p>
    <w:p w14:paraId="5FCF3668">
      <w:pPr>
        <w:pStyle w:val="4"/>
        <w:spacing w:before="296" w:line="285" w:lineRule="auto"/>
        <w:rPr>
          <w:rFonts w:hint="eastAsia"/>
        </w:rPr>
      </w:pPr>
    </w:p>
    <w:p w14:paraId="2888699C">
      <w:pPr>
        <w:pStyle w:val="4"/>
        <w:spacing w:before="296" w:line="285" w:lineRule="auto"/>
        <w:rPr>
          <w:rFonts w:hint="eastAsia"/>
        </w:rPr>
      </w:pPr>
      <w:r>
        <w:rPr>
          <w:rFonts w:hint="eastAsia"/>
        </w:rPr>
        <w:t>For we are absolved by virtue of the fact that our Lord Jesus was condemned.</w:t>
      </w:r>
    </w:p>
    <w:p w14:paraId="3B7AED16">
      <w:pPr>
        <w:pStyle w:val="4"/>
        <w:spacing w:before="296" w:line="285" w:lineRule="auto"/>
        <w:rPr>
          <w:rFonts w:hint="eastAsia"/>
        </w:rPr>
      </w:pPr>
      <w:r>
        <w:rPr>
          <w:rFonts w:hint="eastAsia"/>
        </w:rPr>
        <w:t>因为我们因我们的主耶稣被定罪这一事实而得了赦免。</w:t>
      </w:r>
    </w:p>
    <w:p w14:paraId="2AEE6466">
      <w:pPr>
        <w:pStyle w:val="4"/>
        <w:spacing w:before="296" w:line="285" w:lineRule="auto"/>
        <w:rPr>
          <w:rFonts w:hint="eastAsia"/>
        </w:rPr>
      </w:pPr>
    </w:p>
    <w:p w14:paraId="01637E65">
      <w:pPr>
        <w:pStyle w:val="4"/>
        <w:spacing w:before="296" w:line="285" w:lineRule="auto"/>
        <w:rPr>
          <w:rFonts w:hint="eastAsia"/>
        </w:rPr>
      </w:pPr>
      <w:r>
        <w:rPr>
          <w:rFonts w:hint="eastAsia"/>
        </w:rPr>
        <w:t>But it was necessary that we had here these two mirrors in order that we might be able so much the better to know that unless we are by special grace called to be sharers of the fruit of the death and passion of the Son of God, it will be useless to us.</w:t>
      </w:r>
    </w:p>
    <w:p w14:paraId="392ADBCA">
      <w:pPr>
        <w:pStyle w:val="4"/>
        <w:spacing w:before="296" w:line="285" w:lineRule="auto"/>
        <w:rPr>
          <w:rFonts w:hint="eastAsia"/>
        </w:rPr>
      </w:pPr>
      <w:r>
        <w:rPr>
          <w:rFonts w:hint="eastAsia"/>
        </w:rPr>
        <w:t>但是，我们有必要在这里看到这两面镜子，以便我们能更好地认识到，除非我们藉着特殊的恩典蒙召分享神儿子死和受难的果实，否则这对我们来说将是无用的。</w:t>
      </w:r>
    </w:p>
    <w:p w14:paraId="19B0D67F">
      <w:pPr>
        <w:pStyle w:val="4"/>
        <w:spacing w:before="296" w:line="285" w:lineRule="auto"/>
        <w:rPr>
          <w:rFonts w:hint="eastAsia"/>
        </w:rPr>
      </w:pPr>
    </w:p>
    <w:p w14:paraId="506D6BDC">
      <w:pPr>
        <w:pStyle w:val="4"/>
        <w:spacing w:before="296" w:line="285" w:lineRule="auto"/>
        <w:rPr>
          <w:rFonts w:hint="eastAsia"/>
        </w:rPr>
      </w:pPr>
      <w:r>
        <w:rPr>
          <w:rFonts w:hint="eastAsia"/>
        </w:rPr>
        <w:t>It is not enough, then, that our Lord Jesus Christ has suffered, but the good which He acquired for us must be communicated, and we must be put in possession of it.</w:t>
      </w:r>
    </w:p>
    <w:p w14:paraId="01DE9520">
      <w:pPr>
        <w:pStyle w:val="4"/>
        <w:spacing w:before="296" w:line="285" w:lineRule="auto"/>
        <w:rPr>
          <w:rFonts w:hint="eastAsia"/>
        </w:rPr>
      </w:pPr>
      <w:r>
        <w:rPr>
          <w:rFonts w:hint="eastAsia"/>
        </w:rPr>
        <w:t>那么，我们的主耶稣基督受苦是不够的，祂为我们获得的益处必须被传递给我们，我们必须拥有它。</w:t>
      </w:r>
    </w:p>
    <w:p w14:paraId="66B3E04C">
      <w:pPr>
        <w:pStyle w:val="4"/>
        <w:spacing w:before="296" w:line="285" w:lineRule="auto"/>
        <w:rPr>
          <w:rFonts w:hint="eastAsia"/>
        </w:rPr>
      </w:pPr>
    </w:p>
    <w:p w14:paraId="2E8AA955">
      <w:pPr>
        <w:pStyle w:val="4"/>
        <w:spacing w:before="296" w:line="285" w:lineRule="auto"/>
        <w:rPr>
          <w:rFonts w:hint="eastAsia"/>
        </w:rPr>
      </w:pPr>
      <w:r>
        <w:rPr>
          <w:rFonts w:hint="eastAsia"/>
        </w:rPr>
        <w:t>That is done when we are drawn to Him by faith.</w:t>
      </w:r>
    </w:p>
    <w:p w14:paraId="6BA65ECD">
      <w:pPr>
        <w:pStyle w:val="4"/>
        <w:spacing w:before="296" w:line="285" w:lineRule="auto"/>
        <w:rPr>
          <w:rFonts w:hint="eastAsia"/>
        </w:rPr>
      </w:pPr>
      <w:r>
        <w:rPr>
          <w:rFonts w:hint="eastAsia"/>
        </w:rPr>
        <w:t>当我们凭信心被吸引到祂那里时，这事就成就了。</w:t>
      </w:r>
    </w:p>
    <w:p w14:paraId="7EC658EA">
      <w:pPr>
        <w:pStyle w:val="4"/>
        <w:spacing w:before="296" w:line="285" w:lineRule="auto"/>
        <w:rPr>
          <w:rFonts w:hint="eastAsia"/>
        </w:rPr>
      </w:pPr>
    </w:p>
    <w:p w14:paraId="4013A383">
      <w:pPr>
        <w:pStyle w:val="4"/>
        <w:spacing w:before="296" w:line="285" w:lineRule="auto"/>
        <w:rPr>
          <w:rFonts w:hint="eastAsia"/>
        </w:rPr>
      </w:pPr>
      <w:r>
        <w:rPr>
          <w:rFonts w:hint="eastAsia"/>
        </w:rPr>
        <w:t>But to better understand all this let us follow the thread of the history which is here narrated to us.</w:t>
      </w:r>
    </w:p>
    <w:p w14:paraId="47A942DB">
      <w:pPr>
        <w:pStyle w:val="4"/>
        <w:spacing w:before="296" w:line="285" w:lineRule="auto"/>
        <w:rPr>
          <w:rFonts w:hint="eastAsia"/>
        </w:rPr>
      </w:pPr>
      <w:r>
        <w:rPr>
          <w:rFonts w:hint="eastAsia"/>
        </w:rPr>
        <w:t>但是为了更好地理解这一切，让我们跟随这里向我们叙述的历史脉络。</w:t>
      </w:r>
    </w:p>
    <w:p w14:paraId="237485CA">
      <w:pPr>
        <w:pStyle w:val="4"/>
        <w:spacing w:before="296" w:line="285" w:lineRule="auto"/>
        <w:rPr>
          <w:rFonts w:hint="eastAsia"/>
        </w:rPr>
      </w:pPr>
    </w:p>
    <w:p w14:paraId="08F6A701">
      <w:pPr>
        <w:pStyle w:val="4"/>
        <w:spacing w:before="296" w:line="285" w:lineRule="auto"/>
        <w:rPr>
          <w:rFonts w:hint="eastAsia"/>
        </w:rPr>
      </w:pPr>
      <w:r>
        <w:rPr>
          <w:rFonts w:hint="eastAsia"/>
        </w:rPr>
        <w:t>It is said that our Lord Jesus was treated with every shame in the house of Caiaphas, that they spit in His face, that He was insulted and made fun of by calling Him “Prophet,” indeed in disgrace.</w:t>
      </w:r>
    </w:p>
    <w:p w14:paraId="6B438CB3">
      <w:pPr>
        <w:pStyle w:val="4"/>
        <w:spacing w:before="296" w:line="285" w:lineRule="auto"/>
        <w:rPr>
          <w:rFonts w:hint="eastAsia"/>
        </w:rPr>
      </w:pPr>
      <w:r>
        <w:rPr>
          <w:rFonts w:hint="eastAsia"/>
        </w:rPr>
        <w:t>经上记载，我们的主耶稣在该亚法的家中受到了各种羞辱，他们向祂脸上吐唾沫，祂受到侮辱和嘲弄，称祂为“先知”，确实是奇耻大辱。</w:t>
      </w:r>
    </w:p>
    <w:p w14:paraId="35FE87C4">
      <w:pPr>
        <w:pStyle w:val="4"/>
        <w:spacing w:before="296" w:line="285" w:lineRule="auto"/>
        <w:rPr>
          <w:rFonts w:hint="eastAsia"/>
        </w:rPr>
      </w:pPr>
    </w:p>
    <w:p w14:paraId="27947C3C">
      <w:pPr>
        <w:pStyle w:val="4"/>
        <w:spacing w:before="296" w:line="285" w:lineRule="auto"/>
        <w:rPr>
          <w:rFonts w:hint="eastAsia"/>
        </w:rPr>
      </w:pPr>
      <w:r>
        <w:rPr>
          <w:rFonts w:hint="eastAsia"/>
        </w:rPr>
        <w:t>Now that was in order that we might know that what He suffered in His person was to deliver us before God and before His Angels.</w:t>
      </w:r>
    </w:p>
    <w:p w14:paraId="3ED54F6B">
      <w:pPr>
        <w:pStyle w:val="4"/>
        <w:spacing w:before="296" w:line="285" w:lineRule="auto"/>
        <w:rPr>
          <w:rFonts w:hint="eastAsia"/>
        </w:rPr>
      </w:pPr>
      <w:r>
        <w:rPr>
          <w:rFonts w:hint="eastAsia"/>
        </w:rPr>
        <w:t>现在，这是为了让我们知道，祂在祂自己身上所受的苦，是为了在神和祂的众天使面前拯救我们。</w:t>
      </w:r>
    </w:p>
    <w:p w14:paraId="3B38E78C">
      <w:pPr>
        <w:pStyle w:val="4"/>
        <w:spacing w:before="296" w:line="285" w:lineRule="auto"/>
        <w:rPr>
          <w:rFonts w:hint="eastAsia"/>
        </w:rPr>
      </w:pPr>
    </w:p>
    <w:p w14:paraId="006250EE">
      <w:pPr>
        <w:pStyle w:val="4"/>
        <w:spacing w:before="296" w:line="285" w:lineRule="auto"/>
        <w:rPr>
          <w:rFonts w:hint="eastAsia"/>
        </w:rPr>
      </w:pPr>
      <w:r>
        <w:rPr>
          <w:rFonts w:hint="eastAsia"/>
        </w:rPr>
        <w:t>For no one needs to spit in our face in order for us to bear many spots and blemishes before God.</w:t>
      </w:r>
    </w:p>
    <w:p w14:paraId="2785745D">
      <w:pPr>
        <w:pStyle w:val="4"/>
        <w:spacing w:before="296" w:line="285" w:lineRule="auto"/>
        <w:rPr>
          <w:rFonts w:hint="eastAsia"/>
        </w:rPr>
      </w:pPr>
      <w:r>
        <w:rPr>
          <w:rFonts w:hint="eastAsia"/>
        </w:rPr>
        <w:t>因为不需要有人向我们脸上吐唾沫，我们就在神面前带着许多污点和瑕疵。</w:t>
      </w:r>
    </w:p>
    <w:p w14:paraId="52F04D14">
      <w:pPr>
        <w:pStyle w:val="4"/>
        <w:spacing w:before="296" w:line="285" w:lineRule="auto"/>
        <w:rPr>
          <w:rFonts w:hint="eastAsia"/>
        </w:rPr>
      </w:pPr>
    </w:p>
    <w:p w14:paraId="2CB7C315">
      <w:pPr>
        <w:pStyle w:val="4"/>
        <w:spacing w:before="296" w:line="285" w:lineRule="auto"/>
        <w:rPr>
          <w:rFonts w:hint="eastAsia"/>
        </w:rPr>
      </w:pPr>
      <w:r>
        <w:rPr>
          <w:rFonts w:hint="eastAsia"/>
        </w:rPr>
        <w:t>All of us are not only disfigured by our sins, but full of infection, and abominable.</w:t>
      </w:r>
    </w:p>
    <w:p w14:paraId="2530936D">
      <w:pPr>
        <w:pStyle w:val="4"/>
        <w:spacing w:before="296" w:line="285" w:lineRule="auto"/>
        <w:rPr>
          <w:rFonts w:hint="eastAsia"/>
        </w:rPr>
      </w:pPr>
      <w:r>
        <w:rPr>
          <w:rFonts w:hint="eastAsia"/>
        </w:rPr>
        <w:t>我们所有的人不仅因我们的罪而面目全非，而且充满了败坏，并且是可憎的。</w:t>
      </w:r>
    </w:p>
    <w:p w14:paraId="178B9CA5">
      <w:pPr>
        <w:pStyle w:val="4"/>
        <w:spacing w:before="296" w:line="285" w:lineRule="auto"/>
        <w:rPr>
          <w:rFonts w:hint="eastAsia"/>
        </w:rPr>
      </w:pPr>
    </w:p>
    <w:p w14:paraId="7ECA8877">
      <w:pPr>
        <w:pStyle w:val="4"/>
        <w:spacing w:before="296" w:line="285" w:lineRule="auto"/>
        <w:rPr>
          <w:rFonts w:hint="eastAsia"/>
        </w:rPr>
      </w:pPr>
      <w:r>
        <w:rPr>
          <w:rFonts w:hint="eastAsia"/>
        </w:rPr>
        <w:t>Besides, here is the Son of God, Who is His living image, where His glory and majesty shine, Who suffered such shames, in order that in His name now we can appear before God to obtain grace and that He may know us and own us as His children, and that all our stains and spots may be wiped away.</w:t>
      </w:r>
    </w:p>
    <w:p w14:paraId="1957A29B">
      <w:pPr>
        <w:pStyle w:val="4"/>
        <w:spacing w:before="296" w:line="285" w:lineRule="auto"/>
        <w:rPr>
          <w:rFonts w:hint="eastAsia"/>
        </w:rPr>
      </w:pPr>
      <w:r>
        <w:rPr>
          <w:rFonts w:hint="eastAsia"/>
        </w:rPr>
        <w:t>此外，这里有神的儿子，祂是祂活生生的形象，祂的荣耀和威严在其中闪耀，祂遭受了这样的羞辱，为的是如今我们能奉祂的名来到神面前获得恩典，祂能认识我们并承认我们是祂的儿女，我们所有的污点和瑕疵都能被擦去。</w:t>
      </w:r>
    </w:p>
    <w:p w14:paraId="4A35E38C">
      <w:pPr>
        <w:pStyle w:val="4"/>
        <w:spacing w:before="296" w:line="285" w:lineRule="auto"/>
        <w:rPr>
          <w:rFonts w:hint="eastAsia"/>
        </w:rPr>
      </w:pPr>
    </w:p>
    <w:p w14:paraId="3A9A0AB7">
      <w:pPr>
        <w:pStyle w:val="4"/>
        <w:spacing w:before="296" w:line="285" w:lineRule="auto"/>
        <w:rPr>
          <w:rFonts w:hint="eastAsia"/>
        </w:rPr>
      </w:pPr>
      <w:r>
        <w:rPr>
          <w:rFonts w:hint="eastAsia"/>
        </w:rPr>
        <w:t>That (I say) is what we have to consider in the first place.</w:t>
      </w:r>
    </w:p>
    <w:p w14:paraId="24EBB531">
      <w:pPr>
        <w:pStyle w:val="4"/>
        <w:spacing w:before="296" w:line="285" w:lineRule="auto"/>
        <w:rPr>
          <w:rFonts w:hint="eastAsia"/>
        </w:rPr>
      </w:pPr>
      <w:r>
        <w:rPr>
          <w:rFonts w:hint="eastAsia"/>
        </w:rPr>
        <w:t>那（我说）是我们首先必须考虑的。</w:t>
      </w:r>
    </w:p>
    <w:p w14:paraId="550F4FEF">
      <w:pPr>
        <w:pStyle w:val="4"/>
        <w:spacing w:before="296" w:line="285" w:lineRule="auto"/>
        <w:rPr>
          <w:rFonts w:hint="eastAsia"/>
        </w:rPr>
      </w:pPr>
    </w:p>
    <w:p w14:paraId="347739BC">
      <w:pPr>
        <w:pStyle w:val="4"/>
        <w:spacing w:before="296" w:line="285" w:lineRule="auto"/>
        <w:rPr>
          <w:rFonts w:hint="eastAsia"/>
        </w:rPr>
      </w:pPr>
      <w:r>
        <w:rPr>
          <w:rFonts w:hint="eastAsia"/>
        </w:rPr>
        <w:t>Now we come to the fall of Peter.</w:t>
      </w:r>
    </w:p>
    <w:p w14:paraId="5307552A">
      <w:pPr>
        <w:pStyle w:val="4"/>
        <w:spacing w:before="296" w:line="285" w:lineRule="auto"/>
        <w:rPr>
          <w:rFonts w:hint="eastAsia"/>
        </w:rPr>
      </w:pPr>
      <w:r>
        <w:rPr>
          <w:rFonts w:hint="eastAsia"/>
        </w:rPr>
        <w:t>现在我们来看彼得的跌倒。</w:t>
      </w:r>
    </w:p>
    <w:p w14:paraId="143A55DD">
      <w:pPr>
        <w:pStyle w:val="4"/>
        <w:spacing w:before="296" w:line="285" w:lineRule="auto"/>
        <w:rPr>
          <w:rFonts w:hint="eastAsia"/>
        </w:rPr>
      </w:pPr>
    </w:p>
    <w:p w14:paraId="549DE3D1">
      <w:pPr>
        <w:pStyle w:val="4"/>
        <w:spacing w:before="296" w:line="285" w:lineRule="auto"/>
        <w:rPr>
          <w:rFonts w:hint="eastAsia"/>
        </w:rPr>
      </w:pPr>
      <w:r>
        <w:rPr>
          <w:rFonts w:hint="eastAsia"/>
        </w:rPr>
        <w:t>It is said, “A chambermaid, seeing him, accused him of being a disciple of Jesus. He denies it.”</w:t>
      </w:r>
    </w:p>
    <w:p w14:paraId="63785A52">
      <w:pPr>
        <w:pStyle w:val="4"/>
        <w:spacing w:before="296" w:line="285" w:lineRule="auto"/>
        <w:rPr>
          <w:rFonts w:hint="eastAsia"/>
        </w:rPr>
      </w:pPr>
      <w:r>
        <w:rPr>
          <w:rFonts w:hint="eastAsia"/>
        </w:rPr>
        <w:t>经上说：“一个使女看见他，就指控他是耶稣的门徒。他否认了。”</w:t>
      </w:r>
    </w:p>
    <w:p w14:paraId="6A59BA4C">
      <w:pPr>
        <w:pStyle w:val="4"/>
        <w:spacing w:before="296" w:line="285" w:lineRule="auto"/>
        <w:rPr>
          <w:rFonts w:hint="eastAsia"/>
        </w:rPr>
      </w:pPr>
    </w:p>
    <w:p w14:paraId="1DEC5177">
      <w:pPr>
        <w:pStyle w:val="4"/>
        <w:spacing w:before="296" w:line="285" w:lineRule="auto"/>
        <w:rPr>
          <w:rFonts w:hint="eastAsia"/>
        </w:rPr>
      </w:pPr>
      <w:r>
        <w:rPr>
          <w:rFonts w:hint="eastAsia"/>
        </w:rPr>
        <w:t>Another chambermaid returns. He denies it again.</w:t>
      </w:r>
    </w:p>
    <w:p w14:paraId="7798234D">
      <w:pPr>
        <w:pStyle w:val="4"/>
        <w:spacing w:before="296" w:line="285" w:lineRule="auto"/>
        <w:rPr>
          <w:rFonts w:hint="eastAsia"/>
        </w:rPr>
      </w:pPr>
      <w:r>
        <w:rPr>
          <w:rFonts w:hint="eastAsia"/>
        </w:rPr>
        <w:t>另一个使女回来。他又否认了。</w:t>
      </w:r>
    </w:p>
    <w:p w14:paraId="3B85D0FA">
      <w:pPr>
        <w:pStyle w:val="4"/>
        <w:spacing w:before="296" w:line="285" w:lineRule="auto"/>
        <w:rPr>
          <w:rFonts w:hint="eastAsia"/>
        </w:rPr>
      </w:pPr>
    </w:p>
    <w:p w14:paraId="5DA8080C">
      <w:pPr>
        <w:pStyle w:val="4"/>
        <w:spacing w:before="296" w:line="285" w:lineRule="auto"/>
        <w:rPr>
          <w:rFonts w:hint="eastAsia"/>
        </w:rPr>
      </w:pPr>
      <w:r>
        <w:rPr>
          <w:rFonts w:hint="eastAsia"/>
        </w:rPr>
        <w:t>Then, more press him and make quite an issue of it.</w:t>
      </w:r>
    </w:p>
    <w:p w14:paraId="5CFE471A">
      <w:pPr>
        <w:pStyle w:val="4"/>
        <w:spacing w:before="296" w:line="285" w:lineRule="auto"/>
        <w:rPr>
          <w:rFonts w:hint="eastAsia"/>
        </w:rPr>
      </w:pPr>
      <w:r>
        <w:rPr>
          <w:rFonts w:hint="eastAsia"/>
        </w:rPr>
        <w:t>然后，更多的人逼迫他，并且大做文章。</w:t>
      </w:r>
    </w:p>
    <w:p w14:paraId="2DC1BB0D">
      <w:pPr>
        <w:pStyle w:val="4"/>
        <w:spacing w:before="296" w:line="285" w:lineRule="auto"/>
        <w:rPr>
          <w:rFonts w:hint="eastAsia"/>
        </w:rPr>
      </w:pPr>
    </w:p>
    <w:p w14:paraId="06133904">
      <w:pPr>
        <w:pStyle w:val="4"/>
        <w:spacing w:before="296" w:line="285" w:lineRule="auto"/>
        <w:rPr>
          <w:rFonts w:hint="eastAsia"/>
        </w:rPr>
      </w:pPr>
      <w:r>
        <w:rPr>
          <w:rFonts w:hint="eastAsia"/>
        </w:rPr>
        <w:t>Then he begins to swear, and even to curse, and to use the form of execration.</w:t>
      </w:r>
    </w:p>
    <w:p w14:paraId="483770EB">
      <w:pPr>
        <w:pStyle w:val="4"/>
        <w:spacing w:before="296" w:line="285" w:lineRule="auto"/>
        <w:rPr>
          <w:rFonts w:hint="eastAsia"/>
        </w:rPr>
      </w:pPr>
      <w:r>
        <w:rPr>
          <w:rFonts w:hint="eastAsia"/>
        </w:rPr>
        <w:t>然后他开始起誓，甚至咒骂，并使用咒诅的形式。</w:t>
      </w:r>
    </w:p>
    <w:p w14:paraId="45B3F6B2">
      <w:pPr>
        <w:pStyle w:val="4"/>
        <w:spacing w:before="296" w:line="285" w:lineRule="auto"/>
        <w:rPr>
          <w:rFonts w:hint="eastAsia"/>
        </w:rPr>
      </w:pPr>
    </w:p>
    <w:p w14:paraId="03BCC773">
      <w:pPr>
        <w:pStyle w:val="4"/>
        <w:spacing w:before="296" w:line="285" w:lineRule="auto"/>
        <w:rPr>
          <w:rFonts w:hint="eastAsia"/>
        </w:rPr>
      </w:pPr>
      <w:r>
        <w:rPr>
          <w:rFonts w:hint="eastAsia"/>
        </w:rPr>
        <w:t>As if he said, “May I be damned, may I perish, may the earth swallow me up if I know Him.”</w:t>
      </w:r>
    </w:p>
    <w:p w14:paraId="39E6B3BE">
      <w:pPr>
        <w:pStyle w:val="4"/>
        <w:spacing w:before="296" w:line="285" w:lineRule="auto"/>
        <w:rPr>
          <w:rFonts w:hint="eastAsia"/>
        </w:rPr>
      </w:pPr>
      <w:r>
        <w:rPr>
          <w:rFonts w:hint="eastAsia"/>
        </w:rPr>
        <w:t>仿佛他说：“如果我认识祂，愿我被咒诅，愿我灭亡，愿地吞了我。”</w:t>
      </w:r>
    </w:p>
    <w:p w14:paraId="19C4A6E8">
      <w:pPr>
        <w:pStyle w:val="4"/>
        <w:spacing w:before="296" w:line="285" w:lineRule="auto"/>
        <w:rPr>
          <w:rFonts w:hint="eastAsia"/>
        </w:rPr>
      </w:pPr>
    </w:p>
    <w:p w14:paraId="66652BC9">
      <w:pPr>
        <w:pStyle w:val="4"/>
        <w:spacing w:before="296" w:line="285" w:lineRule="auto"/>
        <w:rPr>
          <w:rFonts w:hint="eastAsia"/>
        </w:rPr>
      </w:pPr>
      <w:r>
        <w:rPr>
          <w:rFonts w:hint="eastAsia"/>
        </w:rPr>
        <w:t>There, then, is the fall of Saint Peter, and not one, but three which are so heavy and so enormous that we surely ought to be frightened reading this history.</w:t>
      </w:r>
    </w:p>
    <w:p w14:paraId="598F1C26">
      <w:pPr>
        <w:pStyle w:val="4"/>
        <w:spacing w:before="296" w:line="285" w:lineRule="auto"/>
        <w:rPr>
          <w:rFonts w:hint="eastAsia"/>
        </w:rPr>
      </w:pPr>
      <w:r>
        <w:rPr>
          <w:rFonts w:hint="eastAsia"/>
        </w:rPr>
        <w:t>那么，这就是圣彼得的跌倒，而且不是一次，而是三次，其程度之重、之大，我们读到这段历史时，无疑应该感到恐惧。</w:t>
      </w:r>
    </w:p>
    <w:p w14:paraId="09DF03BE">
      <w:pPr>
        <w:pStyle w:val="4"/>
        <w:spacing w:before="296" w:line="285" w:lineRule="auto"/>
        <w:rPr>
          <w:rFonts w:hint="eastAsia"/>
        </w:rPr>
      </w:pPr>
    </w:p>
    <w:p w14:paraId="43169FA7">
      <w:pPr>
        <w:pStyle w:val="4"/>
        <w:spacing w:before="296" w:line="285" w:lineRule="auto"/>
        <w:rPr>
          <w:rFonts w:hint="eastAsia"/>
        </w:rPr>
      </w:pPr>
      <w:r>
        <w:rPr>
          <w:rFonts w:hint="eastAsia"/>
        </w:rPr>
        <w:t>Now we know the zeal which was in him.</w:t>
      </w:r>
    </w:p>
    <w:p w14:paraId="4E1067DD">
      <w:pPr>
        <w:pStyle w:val="4"/>
        <w:spacing w:before="296" w:line="285" w:lineRule="auto"/>
        <w:rPr>
          <w:rFonts w:hint="eastAsia"/>
        </w:rPr>
      </w:pPr>
      <w:r>
        <w:rPr>
          <w:rFonts w:hint="eastAsia"/>
        </w:rPr>
        <w:t>现在我们知道他里面的热忱。</w:t>
      </w:r>
    </w:p>
    <w:p w14:paraId="7BB949B4">
      <w:pPr>
        <w:pStyle w:val="4"/>
        <w:spacing w:before="296" w:line="285" w:lineRule="auto"/>
        <w:rPr>
          <w:rFonts w:hint="eastAsia"/>
        </w:rPr>
      </w:pPr>
    </w:p>
    <w:p w14:paraId="1EDE3F2F">
      <w:pPr>
        <w:pStyle w:val="4"/>
        <w:spacing w:before="296" w:line="285" w:lineRule="auto"/>
        <w:rPr>
          <w:rFonts w:hint="eastAsia"/>
        </w:rPr>
      </w:pPr>
      <w:r>
        <w:rPr>
          <w:rFonts w:hint="eastAsia"/>
        </w:rPr>
        <w:t>Moreover, he had been praised by our Lord Jesus Christ, and the name of Peter had been given to him to note the firmness and constancy of his faith; he had been taught in such a good school.</w:t>
      </w:r>
    </w:p>
    <w:p w14:paraId="79E90C21">
      <w:pPr>
        <w:pStyle w:val="4"/>
        <w:spacing w:before="296" w:line="285" w:lineRule="auto"/>
        <w:rPr>
          <w:rFonts w:hint="eastAsia"/>
        </w:rPr>
      </w:pPr>
      <w:r>
        <w:rPr>
          <w:rFonts w:hint="eastAsia"/>
        </w:rPr>
        <w:t>此外，他曾被我们的主耶稣基督称赞过，彼得这个名字是赐给他的，以表明他信心的坚固和恒常；他曾在这样好的学校里受教。</w:t>
      </w:r>
    </w:p>
    <w:p w14:paraId="04DCF14D">
      <w:pPr>
        <w:pStyle w:val="4"/>
        <w:spacing w:before="296" w:line="285" w:lineRule="auto"/>
        <w:rPr>
          <w:rFonts w:hint="eastAsia"/>
        </w:rPr>
      </w:pPr>
    </w:p>
    <w:p w14:paraId="64E6CE0F">
      <w:pPr>
        <w:pStyle w:val="4"/>
        <w:spacing w:before="296" w:line="285" w:lineRule="auto"/>
        <w:rPr>
          <w:rFonts w:hint="eastAsia"/>
        </w:rPr>
      </w:pPr>
      <w:r>
        <w:rPr>
          <w:rFonts w:hint="eastAsia"/>
        </w:rPr>
        <w:t>He had heard this doctrine: “Whoever will renounce Me before men, him will I also renounce before God My Father to disavow him from Me.”</w:t>
      </w:r>
    </w:p>
    <w:p w14:paraId="062A4B31">
      <w:pPr>
        <w:pStyle w:val="4"/>
        <w:spacing w:before="296" w:line="285" w:lineRule="auto"/>
        <w:rPr>
          <w:rFonts w:hint="eastAsia"/>
        </w:rPr>
      </w:pPr>
      <w:r>
        <w:rPr>
          <w:rFonts w:hint="eastAsia"/>
        </w:rPr>
        <w:t>他听过这个教训：“凡在人面前不认我的，我在我父神面前也必不认他，把他从我这里革除。”</w:t>
      </w:r>
    </w:p>
    <w:p w14:paraId="5CAC3D0B">
      <w:pPr>
        <w:pStyle w:val="4"/>
        <w:spacing w:before="296" w:line="285" w:lineRule="auto"/>
        <w:rPr>
          <w:rFonts w:hint="eastAsia"/>
        </w:rPr>
      </w:pPr>
    </w:p>
    <w:p w14:paraId="22107165">
      <w:pPr>
        <w:pStyle w:val="4"/>
        <w:spacing w:before="296" w:line="285" w:lineRule="auto"/>
        <w:rPr>
          <w:rFonts w:hint="eastAsia"/>
        </w:rPr>
      </w:pPr>
      <w:r>
        <w:rPr>
          <w:rFonts w:hint="eastAsia"/>
        </w:rPr>
        <w:t>Yet we see how he stumbles.</w:t>
      </w:r>
    </w:p>
    <w:p w14:paraId="6E3A9B8F">
      <w:pPr>
        <w:pStyle w:val="4"/>
        <w:spacing w:before="296" w:line="285" w:lineRule="auto"/>
        <w:rPr>
          <w:rFonts w:hint="eastAsia"/>
        </w:rPr>
      </w:pPr>
      <w:r>
        <w:rPr>
          <w:rFonts w:hint="eastAsia"/>
        </w:rPr>
        <w:t>然而我们看到他是如何跌倒的。</w:t>
      </w:r>
    </w:p>
    <w:p w14:paraId="1AC09FC5">
      <w:pPr>
        <w:pStyle w:val="4"/>
        <w:spacing w:before="296" w:line="285" w:lineRule="auto"/>
        <w:rPr>
          <w:rFonts w:hint="eastAsia"/>
        </w:rPr>
      </w:pPr>
    </w:p>
    <w:p w14:paraId="2D7F7A1B">
      <w:pPr>
        <w:pStyle w:val="4"/>
        <w:spacing w:before="296" w:line="285" w:lineRule="auto"/>
        <w:rPr>
          <w:rFonts w:hint="eastAsia"/>
        </w:rPr>
      </w:pPr>
      <w:r>
        <w:rPr>
          <w:rFonts w:hint="eastAsia"/>
        </w:rPr>
        <w:t>Each one, then, ought surely here to have occasion to tremble.</w:t>
      </w:r>
    </w:p>
    <w:p w14:paraId="4CB1DE48">
      <w:pPr>
        <w:pStyle w:val="4"/>
        <w:spacing w:before="296" w:line="285" w:lineRule="auto"/>
        <w:rPr>
          <w:rFonts w:hint="eastAsia"/>
        </w:rPr>
      </w:pPr>
      <w:r>
        <w:rPr>
          <w:rFonts w:hint="eastAsia"/>
        </w:rPr>
        <w:t>那么，每个人在这里无疑都应该有理由战兢。</w:t>
      </w:r>
    </w:p>
    <w:p w14:paraId="6952B3D0">
      <w:pPr>
        <w:pStyle w:val="4"/>
        <w:spacing w:before="296" w:line="285" w:lineRule="auto"/>
        <w:rPr>
          <w:rFonts w:hint="eastAsia"/>
        </w:rPr>
      </w:pPr>
    </w:p>
    <w:p w14:paraId="294D1126">
      <w:pPr>
        <w:pStyle w:val="4"/>
        <w:spacing w:before="296" w:line="285" w:lineRule="auto"/>
        <w:rPr>
          <w:rFonts w:hint="eastAsia"/>
        </w:rPr>
      </w:pPr>
      <w:r>
        <w:rPr>
          <w:rFonts w:hint="eastAsia"/>
        </w:rPr>
        <w:t>For unless we are sustained from on high, the weakness of Peter was no greater than ours.</w:t>
      </w:r>
    </w:p>
    <w:p w14:paraId="7F09C36E">
      <w:pPr>
        <w:pStyle w:val="4"/>
        <w:spacing w:before="296" w:line="285" w:lineRule="auto"/>
        <w:rPr>
          <w:rFonts w:hint="eastAsia"/>
        </w:rPr>
      </w:pPr>
      <w:r>
        <w:rPr>
          <w:rFonts w:hint="eastAsia"/>
        </w:rPr>
        <w:t>因为除非我们从高天得蒙扶持，否则彼得的软弱并不比我们的更大。</w:t>
      </w:r>
    </w:p>
    <w:p w14:paraId="35EE2E6C">
      <w:pPr>
        <w:pStyle w:val="4"/>
        <w:spacing w:before="296" w:line="285" w:lineRule="auto"/>
        <w:rPr>
          <w:rFonts w:hint="eastAsia"/>
        </w:rPr>
      </w:pPr>
    </w:p>
    <w:p w14:paraId="3B1750A8">
      <w:pPr>
        <w:pStyle w:val="4"/>
        <w:spacing w:before="296" w:line="285" w:lineRule="auto"/>
        <w:rPr>
          <w:rFonts w:hint="eastAsia"/>
        </w:rPr>
      </w:pPr>
      <w:r>
        <w:rPr>
          <w:rFonts w:hint="eastAsia"/>
        </w:rPr>
        <w:t>So, in the first place, we see how frail men are as soon as God has let go with His hand.</w:t>
      </w:r>
    </w:p>
    <w:p w14:paraId="251C2058">
      <w:pPr>
        <w:pStyle w:val="4"/>
        <w:spacing w:before="296" w:line="285" w:lineRule="auto"/>
        <w:rPr>
          <w:rFonts w:hint="eastAsia"/>
        </w:rPr>
      </w:pPr>
      <w:r>
        <w:rPr>
          <w:rFonts w:hint="eastAsia"/>
        </w:rPr>
        <w:t>所以，首先，我们看到一旦神松开祂的手，人是何等脆弱。</w:t>
      </w:r>
    </w:p>
    <w:p w14:paraId="4973666C">
      <w:pPr>
        <w:pStyle w:val="4"/>
        <w:spacing w:before="296" w:line="285" w:lineRule="auto"/>
        <w:rPr>
          <w:rFonts w:hint="eastAsia"/>
        </w:rPr>
      </w:pPr>
    </w:p>
    <w:p w14:paraId="28F281B4">
      <w:pPr>
        <w:pStyle w:val="4"/>
        <w:spacing w:before="296" w:line="285" w:lineRule="auto"/>
        <w:rPr>
          <w:rFonts w:hint="eastAsia"/>
        </w:rPr>
      </w:pPr>
      <w:r>
        <w:rPr>
          <w:rFonts w:hint="eastAsia"/>
        </w:rPr>
        <w:t>For this is not spoken of some mocker, of some profane man, of someone who had never heard a particle of the Gospel, who had no fear of God, and who had borne no reverence to our Lord Jesus Christ.</w:t>
      </w:r>
    </w:p>
    <w:p w14:paraId="7C759B1B">
      <w:pPr>
        <w:pStyle w:val="4"/>
        <w:spacing w:before="296" w:line="285" w:lineRule="auto"/>
        <w:rPr>
          <w:rFonts w:hint="eastAsia"/>
        </w:rPr>
      </w:pPr>
      <w:r>
        <w:rPr>
          <w:rFonts w:hint="eastAsia"/>
        </w:rPr>
        <w:t>因为这里说的不是某个嘲讽者，某个不敬虔的人，某个从未听过一点福音的人，某个不敬畏神的人，以及某个对我们的主耶稣基督毫无敬意的人。</w:t>
      </w:r>
    </w:p>
    <w:p w14:paraId="52CD8EFE">
      <w:pPr>
        <w:pStyle w:val="4"/>
        <w:spacing w:before="296" w:line="285" w:lineRule="auto"/>
        <w:rPr>
          <w:rFonts w:hint="eastAsia"/>
        </w:rPr>
      </w:pPr>
    </w:p>
    <w:p w14:paraId="10E280D3">
      <w:pPr>
        <w:pStyle w:val="4"/>
        <w:spacing w:before="296" w:line="285" w:lineRule="auto"/>
        <w:rPr>
          <w:rFonts w:hint="eastAsia"/>
        </w:rPr>
      </w:pPr>
      <w:r>
        <w:rPr>
          <w:rFonts w:hint="eastAsia"/>
        </w:rPr>
        <w:t>It is entirely the contrary.</w:t>
      </w:r>
    </w:p>
    <w:p w14:paraId="48C9A823">
      <w:pPr>
        <w:pStyle w:val="4"/>
        <w:spacing w:before="296" w:line="285" w:lineRule="auto"/>
        <w:rPr>
          <w:rFonts w:hint="eastAsia"/>
        </w:rPr>
      </w:pPr>
      <w:r>
        <w:rPr>
          <w:rFonts w:hint="eastAsia"/>
        </w:rPr>
        <w:t>情况完全相反。</w:t>
      </w:r>
    </w:p>
    <w:p w14:paraId="17CF9F1F">
      <w:pPr>
        <w:pStyle w:val="4"/>
        <w:spacing w:before="296" w:line="285" w:lineRule="auto"/>
        <w:rPr>
          <w:rFonts w:hint="eastAsia"/>
        </w:rPr>
      </w:pPr>
    </w:p>
    <w:p w14:paraId="66B41C6E">
      <w:pPr>
        <w:pStyle w:val="4"/>
        <w:spacing w:before="296" w:line="285" w:lineRule="auto"/>
        <w:rPr>
          <w:rFonts w:hint="eastAsia"/>
        </w:rPr>
      </w:pPr>
      <w:r>
        <w:rPr>
          <w:rFonts w:hint="eastAsia"/>
        </w:rPr>
        <w:t>For there were already some excellent gifts in Peter.</w:t>
      </w:r>
    </w:p>
    <w:p w14:paraId="1D128D36">
      <w:pPr>
        <w:pStyle w:val="4"/>
        <w:spacing w:before="296" w:line="285" w:lineRule="auto"/>
        <w:rPr>
          <w:rFonts w:hint="eastAsia"/>
        </w:rPr>
      </w:pPr>
      <w:r>
        <w:rPr>
          <w:rFonts w:hint="eastAsia"/>
        </w:rPr>
        <w:t>因为彼得里面已经有一些卓越的恩赐。</w:t>
      </w:r>
    </w:p>
    <w:p w14:paraId="3ACF5651">
      <w:pPr>
        <w:pStyle w:val="4"/>
        <w:spacing w:before="296" w:line="285" w:lineRule="auto"/>
        <w:rPr>
          <w:rFonts w:hint="eastAsia"/>
        </w:rPr>
      </w:pPr>
    </w:p>
    <w:p w14:paraId="1330A084">
      <w:pPr>
        <w:pStyle w:val="4"/>
        <w:spacing w:before="296" w:line="285" w:lineRule="auto"/>
        <w:rPr>
          <w:rFonts w:hint="eastAsia"/>
        </w:rPr>
      </w:pPr>
      <w:r>
        <w:rPr>
          <w:rFonts w:hint="eastAsia"/>
        </w:rPr>
        <w:t>It had been said to him from the mouth of the Son of God, “Flesh and blood have not revealed to you these things, but My Father.”</w:t>
      </w:r>
    </w:p>
    <w:p w14:paraId="30E95612">
      <w:pPr>
        <w:pStyle w:val="4"/>
        <w:spacing w:before="296" w:line="285" w:lineRule="auto"/>
        <w:rPr>
          <w:rFonts w:hint="eastAsia"/>
        </w:rPr>
      </w:pPr>
      <w:r>
        <w:rPr>
          <w:rFonts w:hint="eastAsia"/>
        </w:rPr>
        <w:t>神儿子亲口对他说过：“这不是属血肉的指示你的，乃是我在天上的父指示的。”</w:t>
      </w:r>
    </w:p>
    <w:p w14:paraId="2E4AD22F">
      <w:pPr>
        <w:pStyle w:val="4"/>
        <w:spacing w:before="296" w:line="285" w:lineRule="auto"/>
        <w:rPr>
          <w:rFonts w:hint="eastAsia"/>
        </w:rPr>
      </w:pPr>
    </w:p>
    <w:p w14:paraId="320F81D5">
      <w:pPr>
        <w:pStyle w:val="4"/>
        <w:spacing w:before="296" w:line="285" w:lineRule="auto"/>
        <w:rPr>
          <w:rFonts w:hint="eastAsia"/>
        </w:rPr>
      </w:pPr>
      <w:r>
        <w:rPr>
          <w:rFonts w:hint="eastAsia"/>
        </w:rPr>
        <w:t>It is, then, the Spirit of God which dwells in Peter.</w:t>
      </w:r>
    </w:p>
    <w:p w14:paraId="74CBC93A">
      <w:pPr>
        <w:pStyle w:val="4"/>
        <w:spacing w:before="296" w:line="285" w:lineRule="auto"/>
        <w:rPr>
          <w:rFonts w:hint="eastAsia"/>
        </w:rPr>
      </w:pPr>
      <w:r>
        <w:rPr>
          <w:rFonts w:hint="eastAsia"/>
        </w:rPr>
        <w:t>那么，是神的灵住在彼得里面。</w:t>
      </w:r>
    </w:p>
    <w:p w14:paraId="34DF554A">
      <w:pPr>
        <w:pStyle w:val="4"/>
        <w:spacing w:before="296" w:line="285" w:lineRule="auto"/>
        <w:rPr>
          <w:rFonts w:hint="eastAsia"/>
        </w:rPr>
      </w:pPr>
    </w:p>
    <w:p w14:paraId="0D2ACA3F">
      <w:pPr>
        <w:pStyle w:val="4"/>
        <w:spacing w:before="296" w:line="285" w:lineRule="auto"/>
        <w:rPr>
          <w:rFonts w:hint="eastAsia"/>
        </w:rPr>
      </w:pPr>
      <w:r>
        <w:rPr>
          <w:rFonts w:hint="eastAsia"/>
        </w:rPr>
        <w:t>Yet how little he resists renouncing our Lord Jesus!</w:t>
      </w:r>
    </w:p>
    <w:p w14:paraId="7B62F6C4">
      <w:pPr>
        <w:pStyle w:val="4"/>
        <w:spacing w:before="296" w:line="285" w:lineRule="auto"/>
        <w:rPr>
          <w:rFonts w:hint="eastAsia"/>
        </w:rPr>
      </w:pPr>
      <w:r>
        <w:rPr>
          <w:rFonts w:hint="eastAsia"/>
        </w:rPr>
        <w:t>然而，他对否认我们的主耶稣是何等缺乏抵抗力！</w:t>
      </w:r>
    </w:p>
    <w:p w14:paraId="114B8D23">
      <w:pPr>
        <w:pStyle w:val="4"/>
        <w:spacing w:before="296" w:line="285" w:lineRule="auto"/>
        <w:rPr>
          <w:rFonts w:hint="eastAsia"/>
        </w:rPr>
      </w:pPr>
    </w:p>
    <w:p w14:paraId="16315992">
      <w:pPr>
        <w:pStyle w:val="4"/>
        <w:spacing w:before="296" w:line="285" w:lineRule="auto"/>
        <w:rPr>
          <w:rFonts w:hint="eastAsia"/>
        </w:rPr>
      </w:pPr>
      <w:r>
        <w:rPr>
          <w:rFonts w:hint="eastAsia"/>
        </w:rPr>
        <w:t>A chamber- maid!</w:t>
      </w:r>
    </w:p>
    <w:p w14:paraId="5AE67261">
      <w:pPr>
        <w:pStyle w:val="4"/>
        <w:spacing w:before="296" w:line="285" w:lineRule="auto"/>
        <w:rPr>
          <w:rFonts w:hint="eastAsia"/>
        </w:rPr>
      </w:pPr>
      <w:r>
        <w:rPr>
          <w:rFonts w:hint="eastAsia"/>
        </w:rPr>
        <w:t>一个使女！</w:t>
      </w:r>
    </w:p>
    <w:p w14:paraId="70B2417A">
      <w:pPr>
        <w:pStyle w:val="4"/>
        <w:spacing w:before="296" w:line="285" w:lineRule="auto"/>
        <w:rPr>
          <w:rFonts w:hint="eastAsia"/>
        </w:rPr>
      </w:pPr>
    </w:p>
    <w:p w14:paraId="67764CFC">
      <w:pPr>
        <w:pStyle w:val="4"/>
        <w:spacing w:before="296" w:line="285" w:lineRule="auto"/>
        <w:rPr>
          <w:rFonts w:hint="eastAsia"/>
        </w:rPr>
      </w:pPr>
      <w:r>
        <w:rPr>
          <w:rFonts w:hint="eastAsia"/>
        </w:rPr>
        <w:t>If a man had assailed him, or if it had been some honorable person who had assailed him, there might have been some excuse.</w:t>
      </w:r>
    </w:p>
    <w:p w14:paraId="1696D00E">
      <w:pPr>
        <w:pStyle w:val="4"/>
        <w:spacing w:before="296" w:line="285" w:lineRule="auto"/>
        <w:rPr>
          <w:rFonts w:hint="eastAsia"/>
        </w:rPr>
      </w:pPr>
      <w:r>
        <w:rPr>
          <w:rFonts w:hint="eastAsia"/>
        </w:rPr>
        <w:t>如果是一个男人攻击他，或者是一个有身份的人攻击他，或许还有些借口。</w:t>
      </w:r>
    </w:p>
    <w:p w14:paraId="1F3BB8BB">
      <w:pPr>
        <w:pStyle w:val="4"/>
        <w:spacing w:before="296" w:line="285" w:lineRule="auto"/>
        <w:rPr>
          <w:rFonts w:hint="eastAsia"/>
        </w:rPr>
      </w:pPr>
    </w:p>
    <w:p w14:paraId="7D654859">
      <w:pPr>
        <w:pStyle w:val="4"/>
        <w:spacing w:before="296" w:line="285" w:lineRule="auto"/>
        <w:rPr>
          <w:rFonts w:hint="eastAsia"/>
        </w:rPr>
      </w:pPr>
      <w:r>
        <w:rPr>
          <w:rFonts w:hint="eastAsia"/>
        </w:rPr>
        <w:t>But we see that it required only a chamber-maid to make him give up hope of life and of salvation.</w:t>
      </w:r>
    </w:p>
    <w:p w14:paraId="6079F5EB">
      <w:pPr>
        <w:pStyle w:val="4"/>
        <w:spacing w:before="296" w:line="285" w:lineRule="auto"/>
        <w:rPr>
          <w:rFonts w:hint="eastAsia"/>
        </w:rPr>
      </w:pPr>
      <w:r>
        <w:rPr>
          <w:rFonts w:hint="eastAsia"/>
        </w:rPr>
        <w:t>但我们看到，只需要一个使女就让他放弃了生命和救恩的希望。</w:t>
      </w:r>
    </w:p>
    <w:p w14:paraId="0090EF71">
      <w:pPr>
        <w:pStyle w:val="4"/>
        <w:spacing w:before="296" w:line="285" w:lineRule="auto"/>
        <w:rPr>
          <w:rFonts w:hint="eastAsia"/>
        </w:rPr>
      </w:pPr>
    </w:p>
    <w:p w14:paraId="25E05026">
      <w:pPr>
        <w:pStyle w:val="4"/>
        <w:spacing w:before="296" w:line="285" w:lineRule="auto"/>
        <w:rPr>
          <w:rFonts w:hint="eastAsia"/>
        </w:rPr>
      </w:pPr>
      <w:r>
        <w:rPr>
          <w:rFonts w:hint="eastAsia"/>
        </w:rPr>
        <w:t>Let us contemplate, then, in the person of Peter, that it is very necessary that God strengthen us each minute of time.</w:t>
      </w:r>
    </w:p>
    <w:p w14:paraId="0E77DDC4">
      <w:pPr>
        <w:pStyle w:val="4"/>
        <w:spacing w:before="296" w:line="285" w:lineRule="auto"/>
        <w:rPr>
          <w:rFonts w:hint="eastAsia"/>
        </w:rPr>
      </w:pPr>
      <w:r>
        <w:rPr>
          <w:rFonts w:hint="eastAsia"/>
        </w:rPr>
        <w:t>因此，让我们从彼得的身上默想，神每时每刻坚固我们是何等必要。</w:t>
      </w:r>
    </w:p>
    <w:p w14:paraId="4B18B565">
      <w:pPr>
        <w:pStyle w:val="4"/>
        <w:spacing w:before="296" w:line="285" w:lineRule="auto"/>
        <w:rPr>
          <w:rFonts w:hint="eastAsia"/>
        </w:rPr>
      </w:pPr>
    </w:p>
    <w:p w14:paraId="6BA8F9D2">
      <w:pPr>
        <w:pStyle w:val="4"/>
        <w:spacing w:before="296" w:line="285" w:lineRule="auto"/>
        <w:rPr>
          <w:rFonts w:hint="eastAsia"/>
        </w:rPr>
      </w:pPr>
      <w:r>
        <w:rPr>
          <w:rFonts w:hint="eastAsia"/>
        </w:rPr>
        <w:t>For it is impossible to persevere otherwise.</w:t>
      </w:r>
    </w:p>
    <w:p w14:paraId="2DBAF214">
      <w:pPr>
        <w:pStyle w:val="4"/>
        <w:spacing w:before="296" w:line="285" w:lineRule="auto"/>
        <w:rPr>
          <w:rFonts w:hint="eastAsia"/>
        </w:rPr>
      </w:pPr>
      <w:r>
        <w:rPr>
          <w:rFonts w:hint="eastAsia"/>
        </w:rPr>
        <w:t>因为否则就不可能持守到底。</w:t>
      </w:r>
    </w:p>
    <w:p w14:paraId="381F707D">
      <w:pPr>
        <w:pStyle w:val="4"/>
        <w:spacing w:before="296" w:line="285" w:lineRule="auto"/>
        <w:rPr>
          <w:rFonts w:hint="eastAsia"/>
        </w:rPr>
      </w:pPr>
    </w:p>
    <w:p w14:paraId="33D01039">
      <w:pPr>
        <w:pStyle w:val="4"/>
        <w:spacing w:before="296" w:line="285" w:lineRule="auto"/>
        <w:rPr>
          <w:rFonts w:hint="eastAsia"/>
        </w:rPr>
      </w:pPr>
      <w:r>
        <w:rPr>
          <w:rFonts w:hint="eastAsia"/>
        </w:rPr>
        <w:t>Although we may have tried to draw near to God, and though we may have done many deeds of virtue, all the same at the least little turning of the hand we shall be entirely changed unless God continues to give us invincible constancy.</w:t>
      </w:r>
    </w:p>
    <w:p w14:paraId="43EB9186">
      <w:pPr>
        <w:pStyle w:val="4"/>
        <w:spacing w:before="296" w:line="285" w:lineRule="auto"/>
        <w:rPr>
          <w:rFonts w:hint="eastAsia"/>
        </w:rPr>
      </w:pPr>
      <w:r>
        <w:rPr>
          <w:rFonts w:hint="eastAsia"/>
        </w:rPr>
        <w:t>虽然我们可能曾努力亲近神，虽然我们可能行了许多美德之事，但只要稍有风吹草动，我们就会全然改变，除非神继续赐给我们不可战胜的恒心。</w:t>
      </w:r>
    </w:p>
    <w:p w14:paraId="790C5849">
      <w:pPr>
        <w:pStyle w:val="4"/>
        <w:spacing w:before="296" w:line="285" w:lineRule="auto"/>
        <w:rPr>
          <w:rFonts w:hint="eastAsia"/>
        </w:rPr>
      </w:pPr>
    </w:p>
    <w:p w14:paraId="5C3D2139">
      <w:pPr>
        <w:pStyle w:val="4"/>
        <w:spacing w:before="296" w:line="285" w:lineRule="auto"/>
        <w:rPr>
          <w:rFonts w:hint="eastAsia"/>
        </w:rPr>
      </w:pPr>
      <w:r>
        <w:rPr>
          <w:rFonts w:hint="eastAsia"/>
        </w:rPr>
        <w:t>Let us learn, then, to practice the admonition of Saint Paul, “Let him who stands take heed lest he fall."</w:t>
      </w:r>
    </w:p>
    <w:p w14:paraId="3A18115A">
      <w:pPr>
        <w:pStyle w:val="4"/>
        <w:spacing w:before="296" w:line="285" w:lineRule="auto"/>
        <w:rPr>
          <w:rFonts w:hint="eastAsia"/>
        </w:rPr>
      </w:pPr>
      <w:r>
        <w:rPr>
          <w:rFonts w:hint="eastAsia"/>
        </w:rPr>
        <w:t>因此，让我们学会实践圣保罗的劝告：“所以自己以为站得稳的，须要谨慎，免得跌倒。”</w:t>
      </w:r>
    </w:p>
    <w:p w14:paraId="4827FFED">
      <w:pPr>
        <w:pStyle w:val="4"/>
        <w:spacing w:before="296" w:line="285" w:lineRule="auto"/>
        <w:rPr>
          <w:rFonts w:hint="eastAsia"/>
        </w:rPr>
      </w:pPr>
    </w:p>
    <w:p w14:paraId="113233FE">
      <w:pPr>
        <w:pStyle w:val="4"/>
        <w:spacing w:before="296" w:line="285" w:lineRule="auto"/>
        <w:rPr>
          <w:rFonts w:hint="eastAsia"/>
        </w:rPr>
      </w:pPr>
      <w:r>
        <w:rPr>
          <w:rFonts w:hint="eastAsia"/>
        </w:rPr>
        <w:t>It is true that we cannot maintain ourselves.</w:t>
      </w:r>
    </w:p>
    <w:p w14:paraId="6028506D">
      <w:pPr>
        <w:pStyle w:val="4"/>
        <w:spacing w:before="296" w:line="285" w:lineRule="auto"/>
        <w:rPr>
          <w:rFonts w:hint="eastAsia"/>
        </w:rPr>
      </w:pPr>
      <w:r>
        <w:rPr>
          <w:rFonts w:hint="eastAsia"/>
        </w:rPr>
        <w:t>诚然，我们无法维持自己。</w:t>
      </w:r>
    </w:p>
    <w:p w14:paraId="696DC867">
      <w:pPr>
        <w:pStyle w:val="4"/>
        <w:spacing w:before="296" w:line="285" w:lineRule="auto"/>
        <w:rPr>
          <w:rFonts w:hint="eastAsia"/>
        </w:rPr>
      </w:pPr>
    </w:p>
    <w:p w14:paraId="46D3AD99">
      <w:pPr>
        <w:pStyle w:val="4"/>
        <w:spacing w:before="296" w:line="285" w:lineRule="auto"/>
        <w:rPr>
          <w:rFonts w:hint="eastAsia"/>
        </w:rPr>
      </w:pPr>
      <w:r>
        <w:rPr>
          <w:rFonts w:hint="eastAsia"/>
        </w:rPr>
        <w:t>But let us have recourse to Him Who has the means.</w:t>
      </w:r>
    </w:p>
    <w:p w14:paraId="6A7F6C96">
      <w:pPr>
        <w:pStyle w:val="4"/>
        <w:spacing w:before="296" w:line="285" w:lineRule="auto"/>
        <w:rPr>
          <w:rFonts w:hint="eastAsia"/>
        </w:rPr>
      </w:pPr>
      <w:r>
        <w:rPr>
          <w:rFonts w:hint="eastAsia"/>
        </w:rPr>
        <w:t>但让我们求助于那有办法的祂。</w:t>
      </w:r>
    </w:p>
    <w:p w14:paraId="24176160">
      <w:pPr>
        <w:pStyle w:val="4"/>
        <w:spacing w:before="296" w:line="285" w:lineRule="auto"/>
        <w:rPr>
          <w:rFonts w:hint="eastAsia"/>
        </w:rPr>
      </w:pPr>
    </w:p>
    <w:p w14:paraId="1F4789EF">
      <w:pPr>
        <w:pStyle w:val="4"/>
        <w:spacing w:before="296" w:line="285" w:lineRule="auto"/>
        <w:rPr>
          <w:rFonts w:hint="eastAsia"/>
        </w:rPr>
      </w:pPr>
      <w:r>
        <w:rPr>
          <w:rFonts w:hint="eastAsia"/>
        </w:rPr>
        <w:t>However, let us walk in all humility.</w:t>
      </w:r>
    </w:p>
    <w:p w14:paraId="5A90E3C8">
      <w:pPr>
        <w:pStyle w:val="4"/>
        <w:spacing w:before="296" w:line="285" w:lineRule="auto"/>
        <w:rPr>
          <w:rFonts w:hint="eastAsia"/>
        </w:rPr>
      </w:pPr>
      <w:r>
        <w:rPr>
          <w:rFonts w:hint="eastAsia"/>
        </w:rPr>
        <w:t>然而，让我们存完全的谦卑而行。</w:t>
      </w:r>
    </w:p>
    <w:p w14:paraId="5A245A6B">
      <w:pPr>
        <w:pStyle w:val="4"/>
        <w:spacing w:before="296" w:line="285" w:lineRule="auto"/>
        <w:rPr>
          <w:rFonts w:hint="eastAsia"/>
        </w:rPr>
      </w:pPr>
    </w:p>
    <w:p w14:paraId="1BC58032">
      <w:pPr>
        <w:pStyle w:val="4"/>
        <w:spacing w:before="296" w:line="285" w:lineRule="auto"/>
        <w:rPr>
          <w:rFonts w:hint="eastAsia"/>
        </w:rPr>
      </w:pPr>
      <w:r>
        <w:rPr>
          <w:rFonts w:hint="eastAsia"/>
        </w:rPr>
        <w:t>As Saint Paul says in the other passage.</w:t>
      </w:r>
    </w:p>
    <w:p w14:paraId="7A8A5C0E">
      <w:pPr>
        <w:pStyle w:val="4"/>
        <w:spacing w:before="296" w:line="285" w:lineRule="auto"/>
        <w:rPr>
          <w:rFonts w:hint="eastAsia"/>
        </w:rPr>
      </w:pPr>
      <w:r>
        <w:rPr>
          <w:rFonts w:hint="eastAsia"/>
        </w:rPr>
        <w:t>正如圣保罗在另一处经文中所说。</w:t>
      </w:r>
    </w:p>
    <w:p w14:paraId="1BB02F02">
      <w:pPr>
        <w:pStyle w:val="4"/>
        <w:spacing w:before="296" w:line="285" w:lineRule="auto"/>
        <w:rPr>
          <w:rFonts w:hint="eastAsia"/>
        </w:rPr>
      </w:pPr>
    </w:p>
    <w:p w14:paraId="4661257C">
      <w:pPr>
        <w:pStyle w:val="4"/>
        <w:spacing w:before="296" w:line="285" w:lineRule="auto"/>
        <w:rPr>
          <w:rFonts w:hint="eastAsia"/>
        </w:rPr>
      </w:pPr>
      <w:r>
        <w:rPr>
          <w:rFonts w:hint="eastAsia"/>
        </w:rPr>
        <w:t>“Since it is God Who gives the will and the deed and He does it by His good pleasure, be advised (says he) to work out your salvation in fear and trembling.” (Philippians 2:13, 12b.)</w:t>
      </w:r>
    </w:p>
    <w:p w14:paraId="0ADCA55C">
      <w:pPr>
        <w:pStyle w:val="4"/>
        <w:spacing w:before="296" w:line="285" w:lineRule="auto"/>
        <w:rPr>
          <w:rFonts w:hint="eastAsia"/>
        </w:rPr>
      </w:pPr>
      <w:r>
        <w:rPr>
          <w:rFonts w:hint="eastAsia"/>
        </w:rPr>
        <w:t>“因为你们立志行事，都是神在你们心里运行，为要成就祂的美意。这样看来，我亲爱的弟兄，你们既是常顺服的，不但我在你们那里，就是我如今不在你们那里，更是顺服的，就当恐惧战兢，作成你们得救的工夫。”（腓立比书 2:13, 12b）</w:t>
      </w:r>
    </w:p>
    <w:p w14:paraId="1C3E594A">
      <w:pPr>
        <w:pStyle w:val="4"/>
        <w:spacing w:before="296" w:line="285" w:lineRule="auto"/>
        <w:rPr>
          <w:rFonts w:hint="eastAsia"/>
        </w:rPr>
      </w:pPr>
    </w:p>
    <w:p w14:paraId="27D25D70">
      <w:pPr>
        <w:pStyle w:val="4"/>
        <w:spacing w:before="296" w:line="285" w:lineRule="auto"/>
        <w:rPr>
          <w:rFonts w:hint="eastAsia"/>
        </w:rPr>
      </w:pPr>
      <w:r>
        <w:rPr>
          <w:rFonts w:hint="eastAsia"/>
        </w:rPr>
        <w:t>As if he said that all presumption surely ought to be beaten down, and indeed all indifference.</w:t>
      </w:r>
    </w:p>
    <w:p w14:paraId="05BA66F1">
      <w:pPr>
        <w:pStyle w:val="4"/>
        <w:spacing w:before="296" w:line="285" w:lineRule="auto"/>
        <w:rPr>
          <w:rFonts w:hint="eastAsia"/>
        </w:rPr>
      </w:pPr>
      <w:r>
        <w:rPr>
          <w:rFonts w:hint="eastAsia"/>
        </w:rPr>
        <w:t>仿佛他说，一切的自负都应被击垮，确实，一切的冷漠也当如此。</w:t>
      </w:r>
    </w:p>
    <w:p w14:paraId="32C978DA">
      <w:pPr>
        <w:pStyle w:val="4"/>
        <w:spacing w:before="296" w:line="285" w:lineRule="auto"/>
        <w:rPr>
          <w:rFonts w:hint="eastAsia"/>
        </w:rPr>
      </w:pPr>
    </w:p>
    <w:p w14:paraId="7B785DB6">
      <w:pPr>
        <w:pStyle w:val="4"/>
        <w:spacing w:before="296" w:line="285" w:lineRule="auto"/>
        <w:rPr>
          <w:rFonts w:hint="eastAsia"/>
        </w:rPr>
      </w:pPr>
      <w:r>
        <w:rPr>
          <w:rFonts w:hint="eastAsia"/>
        </w:rPr>
        <w:t>When we see what necessity we have to be helped by God, and in so many ways, is it not right that we be on our guard, indeed that we do not presume at all on our own strength, but that we be solicitous to call upon God evening and morning, and to put ourselves in His keeping and leading?</w:t>
      </w:r>
    </w:p>
    <w:p w14:paraId="280BE016">
      <w:pPr>
        <w:pStyle w:val="4"/>
        <w:spacing w:before="296" w:line="285" w:lineRule="auto"/>
        <w:rPr>
          <w:rFonts w:hint="eastAsia"/>
        </w:rPr>
      </w:pPr>
      <w:r>
        <w:rPr>
          <w:rFonts w:hint="eastAsia"/>
        </w:rPr>
        <w:t>当我们看到我们何等需要神的帮助，并且是在如此多的方面，难道我们不应该警醒，确实不应丝毫倚仗自己的力量，而应早晚切切呼求神，并将自己交在祂的保守和引领之下吗？</w:t>
      </w:r>
    </w:p>
    <w:p w14:paraId="56770B65">
      <w:pPr>
        <w:pStyle w:val="4"/>
        <w:spacing w:before="296" w:line="285" w:lineRule="auto"/>
        <w:rPr>
          <w:rFonts w:hint="eastAsia"/>
        </w:rPr>
      </w:pPr>
    </w:p>
    <w:p w14:paraId="3425AC89">
      <w:pPr>
        <w:pStyle w:val="4"/>
        <w:spacing w:before="296" w:line="285" w:lineRule="auto"/>
        <w:rPr>
          <w:rFonts w:hint="eastAsia"/>
        </w:rPr>
      </w:pPr>
      <w:r>
        <w:rPr>
          <w:rFonts w:hint="eastAsia"/>
        </w:rPr>
        <w:t>That, then, is what we have to observe in the first place.</w:t>
      </w:r>
    </w:p>
    <w:p w14:paraId="239B502E">
      <w:pPr>
        <w:pStyle w:val="4"/>
        <w:spacing w:before="296" w:line="285" w:lineRule="auto"/>
        <w:rPr>
          <w:rFonts w:hint="eastAsia"/>
        </w:rPr>
      </w:pPr>
      <w:r>
        <w:rPr>
          <w:rFonts w:hint="eastAsia"/>
        </w:rPr>
        <w:t>那么，这就是我们首先必须注意的。</w:t>
      </w:r>
    </w:p>
    <w:p w14:paraId="7381531F">
      <w:pPr>
        <w:pStyle w:val="4"/>
        <w:spacing w:before="296" w:line="285" w:lineRule="auto"/>
        <w:rPr>
          <w:rFonts w:hint="eastAsia"/>
        </w:rPr>
      </w:pPr>
    </w:p>
    <w:p w14:paraId="1D9463B7">
      <w:pPr>
        <w:pStyle w:val="4"/>
        <w:spacing w:before="296" w:line="285" w:lineRule="auto"/>
        <w:rPr>
          <w:rFonts w:hint="eastAsia"/>
        </w:rPr>
      </w:pPr>
      <w:r>
        <w:rPr>
          <w:rFonts w:hint="eastAsia"/>
        </w:rPr>
        <w:t>It is even very necessary for us to assume that the temptations, although they may not be large, will have soon overwhelmed us, unless God by His grace works on it and He remedies it.</w:t>
      </w:r>
    </w:p>
    <w:p w14:paraId="3FD400A9">
      <w:pPr>
        <w:pStyle w:val="4"/>
        <w:spacing w:before="296" w:line="285" w:lineRule="auto"/>
        <w:rPr>
          <w:rFonts w:hint="eastAsia"/>
        </w:rPr>
      </w:pPr>
      <w:r>
        <w:rPr>
          <w:rFonts w:hint="eastAsia"/>
        </w:rPr>
        <w:t>我们甚至非常有必要认识到，试探，即使不大，也很快会压倒我们，除非神凭祂的恩典在其上作工并加以补救。</w:t>
      </w:r>
    </w:p>
    <w:p w14:paraId="0347C436">
      <w:pPr>
        <w:pStyle w:val="4"/>
        <w:spacing w:before="296" w:line="285" w:lineRule="auto"/>
        <w:rPr>
          <w:rFonts w:hint="eastAsia"/>
        </w:rPr>
      </w:pPr>
    </w:p>
    <w:p w14:paraId="1CFCF9F8">
      <w:pPr>
        <w:pStyle w:val="4"/>
        <w:spacing w:before="296" w:line="285" w:lineRule="auto"/>
        <w:rPr>
          <w:rFonts w:hint="eastAsia"/>
        </w:rPr>
      </w:pPr>
      <w:r>
        <w:rPr>
          <w:rFonts w:hint="eastAsia"/>
        </w:rPr>
        <w:t>And those who imagine themselves to be the most hardy, when they are far from blows, find themselves, as it were, lost if there is only a little wind that blows.</w:t>
      </w:r>
    </w:p>
    <w:p w14:paraId="4955D4EF">
      <w:pPr>
        <w:pStyle w:val="4"/>
        <w:spacing w:before="296" w:line="285" w:lineRule="auto"/>
        <w:rPr>
          <w:rFonts w:hint="eastAsia"/>
        </w:rPr>
      </w:pPr>
      <w:r>
        <w:rPr>
          <w:rFonts w:hint="eastAsia"/>
        </w:rPr>
        <w:t>那些自以为最坚强的人，当他们远离打击时，只要有一点风吹草动，他们就会发现自己仿佛迷失了。</w:t>
      </w:r>
    </w:p>
    <w:p w14:paraId="700A12B3">
      <w:pPr>
        <w:pStyle w:val="4"/>
        <w:spacing w:before="296" w:line="285" w:lineRule="auto"/>
        <w:rPr>
          <w:rFonts w:hint="eastAsia"/>
        </w:rPr>
      </w:pPr>
    </w:p>
    <w:p w14:paraId="2A3B530D">
      <w:pPr>
        <w:pStyle w:val="4"/>
        <w:spacing w:before="296" w:line="285" w:lineRule="auto"/>
        <w:rPr>
          <w:rFonts w:hint="eastAsia"/>
        </w:rPr>
      </w:pPr>
      <w:r>
        <w:rPr>
          <w:rFonts w:hint="eastAsia"/>
        </w:rPr>
        <w:t>It is true that if God assists us, we shall persevere, however great storms arise.</w:t>
      </w:r>
    </w:p>
    <w:p w14:paraId="35862A08">
      <w:pPr>
        <w:pStyle w:val="4"/>
        <w:spacing w:before="296" w:line="285" w:lineRule="auto"/>
        <w:rPr>
          <w:rFonts w:hint="eastAsia"/>
        </w:rPr>
      </w:pPr>
      <w:r>
        <w:rPr>
          <w:rFonts w:hint="eastAsia"/>
        </w:rPr>
        <w:t>诚然，如果神帮助我们，无论多大的风暴兴起，我们都将持守到底。</w:t>
      </w:r>
    </w:p>
    <w:p w14:paraId="00FC680C">
      <w:pPr>
        <w:pStyle w:val="4"/>
        <w:spacing w:before="296" w:line="285" w:lineRule="auto"/>
        <w:rPr>
          <w:rFonts w:hint="eastAsia"/>
        </w:rPr>
      </w:pPr>
    </w:p>
    <w:p w14:paraId="328BA642">
      <w:pPr>
        <w:pStyle w:val="4"/>
        <w:spacing w:before="296" w:line="285" w:lineRule="auto"/>
        <w:rPr>
          <w:rFonts w:hint="eastAsia"/>
        </w:rPr>
      </w:pPr>
      <w:r>
        <w:rPr>
          <w:rFonts w:hint="eastAsia"/>
        </w:rPr>
        <w:t>For we know the figure of speech that our Lord Jesus Christ drew: that a building with a good foundation and built of good material, although there comes a great torrent, always remains whole; but what is built upon sand will soon go away in decay.</w:t>
      </w:r>
    </w:p>
    <w:p w14:paraId="076C6FDD">
      <w:pPr>
        <w:pStyle w:val="4"/>
        <w:spacing w:before="296" w:line="285" w:lineRule="auto"/>
        <w:rPr>
          <w:rFonts w:hint="eastAsia"/>
        </w:rPr>
      </w:pPr>
      <w:r>
        <w:rPr>
          <w:rFonts w:hint="eastAsia"/>
        </w:rPr>
        <w:t>因为我们知道我们的主耶稣基督所作的比喻：一座根基稳固、用好材料建造的房屋，即使洪水泛滥，也总能屹立不倒；但建在沙土上的，很快就会倾颓。</w:t>
      </w:r>
    </w:p>
    <w:p w14:paraId="03DC668B">
      <w:pPr>
        <w:pStyle w:val="4"/>
        <w:spacing w:before="296" w:line="285" w:lineRule="auto"/>
        <w:rPr>
          <w:rFonts w:hint="eastAsia"/>
        </w:rPr>
      </w:pPr>
    </w:p>
    <w:p w14:paraId="799377A2">
      <w:pPr>
        <w:pStyle w:val="4"/>
        <w:spacing w:before="296" w:line="285" w:lineRule="auto"/>
        <w:rPr>
          <w:rFonts w:hint="eastAsia"/>
        </w:rPr>
      </w:pPr>
      <w:r>
        <w:rPr>
          <w:rFonts w:hint="eastAsia"/>
        </w:rPr>
        <w:t>So then, when we shall be founded upon our God and He will extend to us His strong hand, we shall surely be able to sustain great and very rough alarms.</w:t>
      </w:r>
    </w:p>
    <w:p w14:paraId="51718C2D">
      <w:pPr>
        <w:pStyle w:val="4"/>
        <w:spacing w:before="296" w:line="285" w:lineRule="auto"/>
        <w:rPr>
          <w:rFonts w:hint="eastAsia"/>
        </w:rPr>
      </w:pPr>
      <w:r>
        <w:rPr>
          <w:rFonts w:hint="eastAsia"/>
        </w:rPr>
        <w:t>因此，当我们建立在我们的神之上，祂向我们伸出祂强有力的手时，我们必定能够承受巨大而非常猛烈的警报。</w:t>
      </w:r>
    </w:p>
    <w:p w14:paraId="5ED8E5D1">
      <w:pPr>
        <w:pStyle w:val="4"/>
        <w:spacing w:before="296" w:line="285" w:lineRule="auto"/>
        <w:rPr>
          <w:rFonts w:hint="eastAsia"/>
        </w:rPr>
      </w:pPr>
    </w:p>
    <w:p w14:paraId="40B6679B">
      <w:pPr>
        <w:pStyle w:val="4"/>
        <w:spacing w:before="296" w:line="285" w:lineRule="auto"/>
        <w:rPr>
          <w:rFonts w:hint="eastAsia"/>
        </w:rPr>
      </w:pPr>
      <w:r>
        <w:rPr>
          <w:rFonts w:hint="eastAsia"/>
        </w:rPr>
        <w:t>But although there may not be any enemy who fights us, yet we shall be conquered immediately when God withdraws from us or lets go of our hand, as we see in Peter.</w:t>
      </w:r>
    </w:p>
    <w:p w14:paraId="57BAF286">
      <w:pPr>
        <w:pStyle w:val="4"/>
        <w:spacing w:before="296" w:line="285" w:lineRule="auto"/>
        <w:rPr>
          <w:rFonts w:hint="eastAsia"/>
        </w:rPr>
      </w:pPr>
      <w:r>
        <w:rPr>
          <w:rFonts w:hint="eastAsia"/>
        </w:rPr>
        <w:t>但是，即使没有任何敌人与我们争战，当神离开我们或松开我们的手时，我们也会立刻被征服，正如我们在彼得身上看到的。</w:t>
      </w:r>
    </w:p>
    <w:p w14:paraId="4E1E9AD6">
      <w:pPr>
        <w:pStyle w:val="4"/>
        <w:spacing w:before="296" w:line="285" w:lineRule="auto"/>
        <w:rPr>
          <w:rFonts w:hint="eastAsia"/>
        </w:rPr>
      </w:pPr>
    </w:p>
    <w:p w14:paraId="4E030A87">
      <w:pPr>
        <w:pStyle w:val="4"/>
        <w:spacing w:before="296" w:line="285" w:lineRule="auto"/>
        <w:rPr>
          <w:rFonts w:hint="eastAsia"/>
        </w:rPr>
      </w:pPr>
      <w:r>
        <w:rPr>
          <w:rFonts w:hint="eastAsia"/>
        </w:rPr>
        <w:t>But it is still worse that it is not only once that he denies the Lord Jesus.</w:t>
      </w:r>
    </w:p>
    <w:p w14:paraId="0CD74D81">
      <w:pPr>
        <w:pStyle w:val="4"/>
        <w:spacing w:before="296" w:line="285" w:lineRule="auto"/>
        <w:rPr>
          <w:rFonts w:hint="eastAsia"/>
        </w:rPr>
      </w:pPr>
      <w:r>
        <w:rPr>
          <w:rFonts w:hint="eastAsia"/>
        </w:rPr>
        <w:t>但更糟的是，他不仅一次否认主耶稣。</w:t>
      </w:r>
    </w:p>
    <w:p w14:paraId="4597E516">
      <w:pPr>
        <w:pStyle w:val="4"/>
        <w:spacing w:before="296" w:line="285" w:lineRule="auto"/>
        <w:rPr>
          <w:rFonts w:hint="eastAsia"/>
        </w:rPr>
      </w:pPr>
    </w:p>
    <w:p w14:paraId="5DF62178">
      <w:pPr>
        <w:pStyle w:val="4"/>
        <w:spacing w:before="296" w:line="285" w:lineRule="auto"/>
        <w:rPr>
          <w:rFonts w:hint="eastAsia"/>
        </w:rPr>
      </w:pPr>
      <w:r>
        <w:rPr>
          <w:rFonts w:hint="eastAsia"/>
        </w:rPr>
        <w:t>But he repeats it as many times as he is questioned.</w:t>
      </w:r>
    </w:p>
    <w:p w14:paraId="2C64FB38">
      <w:pPr>
        <w:pStyle w:val="4"/>
        <w:spacing w:before="296" w:line="285" w:lineRule="auto"/>
        <w:rPr>
          <w:rFonts w:hint="eastAsia"/>
        </w:rPr>
      </w:pPr>
      <w:r>
        <w:rPr>
          <w:rFonts w:hint="eastAsia"/>
        </w:rPr>
        <w:t>而是他每次被问到都重复否认。</w:t>
      </w:r>
    </w:p>
    <w:p w14:paraId="6D40361B">
      <w:pPr>
        <w:pStyle w:val="4"/>
        <w:spacing w:before="296" w:line="285" w:lineRule="auto"/>
        <w:rPr>
          <w:rFonts w:hint="eastAsia"/>
        </w:rPr>
      </w:pPr>
    </w:p>
    <w:p w14:paraId="189C2334">
      <w:pPr>
        <w:pStyle w:val="4"/>
        <w:spacing w:before="296" w:line="285" w:lineRule="auto"/>
        <w:rPr>
          <w:rFonts w:hint="eastAsia"/>
        </w:rPr>
      </w:pPr>
      <w:r>
        <w:rPr>
          <w:rFonts w:hint="eastAsia"/>
        </w:rPr>
        <w:t>We see that it did not matter at all to him that he was going from bad to worse, even until he adds execration, as it were, asking that God may curse him and swallow him up.</w:t>
      </w:r>
    </w:p>
    <w:p w14:paraId="5DB198F5">
      <w:pPr>
        <w:pStyle w:val="4"/>
        <w:spacing w:before="296" w:line="285" w:lineRule="auto"/>
        <w:rPr>
          <w:rFonts w:hint="eastAsia"/>
        </w:rPr>
      </w:pPr>
      <w:r>
        <w:rPr>
          <w:rFonts w:hint="eastAsia"/>
        </w:rPr>
        <w:t>我们看到，他从坏到更坏，对他来说毫不在乎，甚至直到他加上咒诅，仿佛祈求神咒诅他并将他吞没。</w:t>
      </w:r>
    </w:p>
    <w:p w14:paraId="63B25550">
      <w:pPr>
        <w:pStyle w:val="4"/>
        <w:spacing w:before="296" w:line="285" w:lineRule="auto"/>
        <w:rPr>
          <w:rFonts w:hint="eastAsia"/>
        </w:rPr>
      </w:pPr>
    </w:p>
    <w:p w14:paraId="2B5F602B">
      <w:pPr>
        <w:pStyle w:val="4"/>
        <w:spacing w:before="296" w:line="285" w:lineRule="auto"/>
        <w:rPr>
          <w:rFonts w:hint="eastAsia"/>
        </w:rPr>
      </w:pPr>
      <w:r>
        <w:rPr>
          <w:rFonts w:hint="eastAsia"/>
        </w:rPr>
        <w:t>When we see that, let us know that he who has fallen, instead of wanting to be raised soon, will plunge himself ever more deeply into ruin, until he completely perishes in it, unless God remedies it.</w:t>
      </w:r>
    </w:p>
    <w:p w14:paraId="3AEB239D">
      <w:pPr>
        <w:pStyle w:val="4"/>
        <w:spacing w:before="296" w:line="285" w:lineRule="auto"/>
        <w:rPr>
          <w:rFonts w:hint="eastAsia"/>
        </w:rPr>
      </w:pPr>
      <w:r>
        <w:rPr>
          <w:rFonts w:hint="eastAsia"/>
        </w:rPr>
        <w:t>当我们看到这一点时，让我们知道，跌倒的人，非但不想很快被扶起，反而会更深地陷入毁灭之中，直到完全在其中灭亡，除非神加以补救。</w:t>
      </w:r>
    </w:p>
    <w:p w14:paraId="2BC5E99E">
      <w:pPr>
        <w:pStyle w:val="4"/>
        <w:spacing w:before="296" w:line="285" w:lineRule="auto"/>
        <w:rPr>
          <w:rFonts w:hint="eastAsia"/>
        </w:rPr>
      </w:pPr>
    </w:p>
    <w:p w14:paraId="7C06F319">
      <w:pPr>
        <w:pStyle w:val="4"/>
        <w:spacing w:before="296" w:line="285" w:lineRule="auto"/>
        <w:rPr>
          <w:rFonts w:hint="eastAsia"/>
        </w:rPr>
      </w:pPr>
      <w:r>
        <w:rPr>
          <w:rFonts w:hint="eastAsia"/>
        </w:rPr>
        <w:t>This is the condition of men.</w:t>
      </w:r>
    </w:p>
    <w:p w14:paraId="2943484A">
      <w:pPr>
        <w:pStyle w:val="4"/>
        <w:spacing w:before="296" w:line="285" w:lineRule="auto"/>
        <w:rPr>
          <w:rFonts w:hint="eastAsia"/>
        </w:rPr>
      </w:pPr>
      <w:r>
        <w:rPr>
          <w:rFonts w:hint="eastAsia"/>
        </w:rPr>
        <w:t>这是人的光景。</w:t>
      </w:r>
    </w:p>
    <w:p w14:paraId="51C40D9B">
      <w:pPr>
        <w:pStyle w:val="4"/>
        <w:spacing w:before="296" w:line="285" w:lineRule="auto"/>
        <w:rPr>
          <w:rFonts w:hint="eastAsia"/>
        </w:rPr>
      </w:pPr>
    </w:p>
    <w:p w14:paraId="55E734B2">
      <w:pPr>
        <w:pStyle w:val="4"/>
        <w:spacing w:before="296" w:line="285" w:lineRule="auto"/>
        <w:rPr>
          <w:rFonts w:hint="eastAsia"/>
        </w:rPr>
      </w:pPr>
      <w:r>
        <w:rPr>
          <w:rFonts w:hint="eastAsia"/>
        </w:rPr>
        <w:t>From the beginning they make themselves believe that they are marvels in their own power.</w:t>
      </w:r>
    </w:p>
    <w:p w14:paraId="06944661">
      <w:pPr>
        <w:pStyle w:val="4"/>
        <w:spacing w:before="296" w:line="285" w:lineRule="auto"/>
        <w:rPr>
          <w:rFonts w:hint="eastAsia"/>
        </w:rPr>
      </w:pPr>
      <w:r>
        <w:rPr>
          <w:rFonts w:hint="eastAsia"/>
        </w:rPr>
        <w:t>从一开始，他们就让自己相信，凭他们自己的能力，他们是了不起的。</w:t>
      </w:r>
    </w:p>
    <w:p w14:paraId="141FF890">
      <w:pPr>
        <w:pStyle w:val="4"/>
        <w:spacing w:before="296" w:line="285" w:lineRule="auto"/>
        <w:rPr>
          <w:rFonts w:hint="eastAsia"/>
        </w:rPr>
      </w:pPr>
    </w:p>
    <w:p w14:paraId="328874CF">
      <w:pPr>
        <w:pStyle w:val="4"/>
        <w:spacing w:before="296" w:line="285" w:lineRule="auto"/>
        <w:rPr>
          <w:rFonts w:hint="eastAsia"/>
        </w:rPr>
      </w:pPr>
      <w:r>
        <w:rPr>
          <w:rFonts w:hint="eastAsia"/>
        </w:rPr>
        <w:t>Yet our Lord shows by experience that it is nothing, and that only a little wind blows, and they are beaten down.</w:t>
      </w:r>
    </w:p>
    <w:p w14:paraId="472F60C1">
      <w:pPr>
        <w:pStyle w:val="4"/>
        <w:spacing w:before="296" w:line="285" w:lineRule="auto"/>
        <w:rPr>
          <w:rFonts w:hint="eastAsia"/>
        </w:rPr>
      </w:pPr>
      <w:r>
        <w:rPr>
          <w:rFonts w:hint="eastAsia"/>
        </w:rPr>
        <w:t>然而，我们的主藉着经验显明那算不得什么，只要一点风吹过，他们就被击倒了。</w:t>
      </w:r>
    </w:p>
    <w:p w14:paraId="504751D5">
      <w:pPr>
        <w:pStyle w:val="4"/>
        <w:spacing w:before="296" w:line="285" w:lineRule="auto"/>
        <w:rPr>
          <w:rFonts w:hint="eastAsia"/>
        </w:rPr>
      </w:pPr>
    </w:p>
    <w:p w14:paraId="67671345">
      <w:pPr>
        <w:pStyle w:val="4"/>
        <w:spacing w:before="296" w:line="285" w:lineRule="auto"/>
        <w:rPr>
          <w:rFonts w:hint="eastAsia"/>
        </w:rPr>
      </w:pPr>
      <w:r>
        <w:rPr>
          <w:rFonts w:hint="eastAsia"/>
        </w:rPr>
        <w:t>Still they are persuaded that they can stand up again.</w:t>
      </w:r>
    </w:p>
    <w:p w14:paraId="48CF3077">
      <w:pPr>
        <w:pStyle w:val="4"/>
        <w:spacing w:before="296" w:line="285" w:lineRule="auto"/>
        <w:rPr>
          <w:rFonts w:hint="eastAsia"/>
        </w:rPr>
      </w:pPr>
      <w:r>
        <w:rPr>
          <w:rFonts w:hint="eastAsia"/>
        </w:rPr>
        <w:t>他们仍然相信自己能够重新站起来。</w:t>
      </w:r>
    </w:p>
    <w:p w14:paraId="202EFDB6">
      <w:pPr>
        <w:pStyle w:val="4"/>
        <w:spacing w:before="296" w:line="285" w:lineRule="auto"/>
        <w:rPr>
          <w:rFonts w:hint="eastAsia"/>
        </w:rPr>
      </w:pPr>
    </w:p>
    <w:p w14:paraId="428A2094">
      <w:pPr>
        <w:pStyle w:val="4"/>
        <w:spacing w:before="296" w:line="285" w:lineRule="auto"/>
        <w:rPr>
          <w:rFonts w:hint="eastAsia"/>
        </w:rPr>
      </w:pPr>
      <w:r>
        <w:rPr>
          <w:rFonts w:hint="eastAsia"/>
        </w:rPr>
        <w:t>But on the contrary they only augment their evil, adding fault upon fault, overflowing still more with preposterous deeds.</w:t>
      </w:r>
    </w:p>
    <w:p w14:paraId="2FB8F41F">
      <w:pPr>
        <w:pStyle w:val="4"/>
        <w:spacing w:before="296" w:line="285" w:lineRule="auto"/>
        <w:rPr>
          <w:rFonts w:hint="eastAsia"/>
        </w:rPr>
      </w:pPr>
      <w:r>
        <w:rPr>
          <w:rFonts w:hint="eastAsia"/>
        </w:rPr>
        <w:t>但恰恰相反，他们只会加增他们的邪恶，错上加错，更加充满了荒谬的行为。</w:t>
      </w:r>
    </w:p>
    <w:p w14:paraId="34FC33E1">
      <w:pPr>
        <w:pStyle w:val="4"/>
        <w:spacing w:before="296" w:line="285" w:lineRule="auto"/>
        <w:rPr>
          <w:rFonts w:hint="eastAsia"/>
        </w:rPr>
      </w:pPr>
    </w:p>
    <w:p w14:paraId="5BFB2D9C">
      <w:pPr>
        <w:pStyle w:val="4"/>
        <w:spacing w:before="296" w:line="285" w:lineRule="auto"/>
        <w:rPr>
          <w:rFonts w:hint="eastAsia"/>
        </w:rPr>
      </w:pPr>
      <w:r>
        <w:rPr>
          <w:rFonts w:hint="eastAsia"/>
        </w:rPr>
        <w:t>If Saint Peter had been tempted a hundred times in a day, he would have renounced Jesus Christ a hundred times, and a thousand besides.</w:t>
      </w:r>
    </w:p>
    <w:p w14:paraId="4746B37C">
      <w:pPr>
        <w:pStyle w:val="4"/>
        <w:spacing w:before="296" w:line="285" w:lineRule="auto"/>
        <w:rPr>
          <w:rFonts w:hint="eastAsia"/>
        </w:rPr>
      </w:pPr>
      <w:r>
        <w:rPr>
          <w:rFonts w:hint="eastAsia"/>
        </w:rPr>
        <w:t>如果圣彼得一天受一百次试探，他就会一百次否认耶稣基督，甚至一千次。</w:t>
      </w:r>
    </w:p>
    <w:p w14:paraId="28141C84">
      <w:pPr>
        <w:pStyle w:val="4"/>
        <w:spacing w:before="296" w:line="285" w:lineRule="auto"/>
        <w:rPr>
          <w:rFonts w:hint="eastAsia"/>
        </w:rPr>
      </w:pPr>
    </w:p>
    <w:p w14:paraId="048021E8">
      <w:pPr>
        <w:pStyle w:val="4"/>
        <w:spacing w:before="296" w:line="285" w:lineRule="auto"/>
        <w:rPr>
          <w:rFonts w:hint="eastAsia"/>
        </w:rPr>
      </w:pPr>
      <w:r>
        <w:rPr>
          <w:rFonts w:hint="eastAsia"/>
        </w:rPr>
        <w:t>That is where he would have been unless God had had pity on him.</w:t>
      </w:r>
    </w:p>
    <w:p w14:paraId="7275E908">
      <w:pPr>
        <w:pStyle w:val="4"/>
        <w:spacing w:before="296" w:line="285" w:lineRule="auto"/>
        <w:rPr>
          <w:rFonts w:hint="eastAsia"/>
        </w:rPr>
      </w:pPr>
      <w:r>
        <w:rPr>
          <w:rFonts w:hint="eastAsia"/>
        </w:rPr>
        <w:t>除非神怜悯他，否则他就会落到那样的地步。</w:t>
      </w:r>
    </w:p>
    <w:p w14:paraId="3A95E840">
      <w:pPr>
        <w:pStyle w:val="4"/>
        <w:spacing w:before="296" w:line="285" w:lineRule="auto"/>
        <w:rPr>
          <w:rFonts w:hint="eastAsia"/>
        </w:rPr>
      </w:pPr>
    </w:p>
    <w:p w14:paraId="75984955">
      <w:pPr>
        <w:pStyle w:val="4"/>
        <w:spacing w:before="296" w:line="285" w:lineRule="auto"/>
        <w:rPr>
          <w:rFonts w:hint="eastAsia"/>
        </w:rPr>
      </w:pPr>
      <w:r>
        <w:rPr>
          <w:rFonts w:hint="eastAsia"/>
        </w:rPr>
        <w:t>But He spared him, and did not wish to prove him further.</w:t>
      </w:r>
    </w:p>
    <w:p w14:paraId="5CD88B85">
      <w:pPr>
        <w:pStyle w:val="4"/>
        <w:spacing w:before="296" w:line="285" w:lineRule="auto"/>
        <w:rPr>
          <w:rFonts w:hint="eastAsia"/>
        </w:rPr>
      </w:pPr>
      <w:r>
        <w:rPr>
          <w:rFonts w:hint="eastAsia"/>
        </w:rPr>
        <w:t>但祂顾惜他，不愿再进一步试验他。</w:t>
      </w:r>
    </w:p>
    <w:p w14:paraId="50D7D93A">
      <w:pPr>
        <w:pStyle w:val="4"/>
        <w:spacing w:before="296" w:line="285" w:lineRule="auto"/>
        <w:rPr>
          <w:rFonts w:hint="eastAsia"/>
        </w:rPr>
      </w:pPr>
    </w:p>
    <w:p w14:paraId="34D35D44">
      <w:pPr>
        <w:pStyle w:val="4"/>
        <w:spacing w:before="296" w:line="285" w:lineRule="auto"/>
        <w:rPr>
          <w:rFonts w:hint="eastAsia"/>
        </w:rPr>
      </w:pPr>
      <w:r>
        <w:rPr>
          <w:rFonts w:hint="eastAsia"/>
        </w:rPr>
        <w:t>Yet the three falls mentioned here are enough to show a dreadful example, and it ought to make our hair stand up on end when we see that for the third time Peter so forgot himself and that he was as senseless as a brute to renounce his salvation.</w:t>
      </w:r>
    </w:p>
    <w:p w14:paraId="10FF0C0C">
      <w:pPr>
        <w:pStyle w:val="4"/>
        <w:spacing w:before="296" w:line="285" w:lineRule="auto"/>
        <w:rPr>
          <w:rFonts w:hint="eastAsia"/>
        </w:rPr>
      </w:pPr>
      <w:r>
        <w:rPr>
          <w:rFonts w:hint="eastAsia"/>
        </w:rPr>
        <w:t>然而，这里提到的三次跌倒足以显出一个可怕的例子，当我们看到彼得第三次如此忘记自己，并且像野兽一样毫无理智地否认他的救恩时，这应该让我们毛骨悚然。</w:t>
      </w:r>
    </w:p>
    <w:p w14:paraId="15810B04">
      <w:pPr>
        <w:pStyle w:val="4"/>
        <w:spacing w:before="296" w:line="285" w:lineRule="auto"/>
        <w:rPr>
          <w:rFonts w:hint="eastAsia"/>
        </w:rPr>
      </w:pPr>
    </w:p>
    <w:p w14:paraId="102B00B8">
      <w:pPr>
        <w:pStyle w:val="4"/>
        <w:spacing w:before="296" w:line="285" w:lineRule="auto"/>
        <w:rPr>
          <w:rFonts w:hint="eastAsia"/>
        </w:rPr>
      </w:pPr>
      <w:r>
        <w:rPr>
          <w:rFonts w:hint="eastAsia"/>
        </w:rPr>
        <w:t>Besides, we must always observe that if still other temptations had come upon him, he would have resisted them no better and he would have been put into the most profound depths unless God had spared him that much.</w:t>
      </w:r>
    </w:p>
    <w:p w14:paraId="6C22C5A3">
      <w:pPr>
        <w:pStyle w:val="4"/>
        <w:spacing w:before="296" w:line="285" w:lineRule="auto"/>
        <w:rPr>
          <w:rFonts w:hint="eastAsia"/>
        </w:rPr>
      </w:pPr>
      <w:r>
        <w:rPr>
          <w:rFonts w:hint="eastAsia"/>
        </w:rPr>
        <w:t>此外，我们必须始终注意到，如果还有其他试探临到他，他也不会更好地抵挡它们，并且他会被置于最深的深渊，除非神如此顾惜他。</w:t>
      </w:r>
    </w:p>
    <w:p w14:paraId="2383A209">
      <w:pPr>
        <w:pStyle w:val="4"/>
        <w:spacing w:before="296" w:line="285" w:lineRule="auto"/>
        <w:rPr>
          <w:rFonts w:hint="eastAsia"/>
        </w:rPr>
      </w:pPr>
    </w:p>
    <w:p w14:paraId="42B9AC6B">
      <w:pPr>
        <w:pStyle w:val="4"/>
        <w:spacing w:before="296" w:line="285" w:lineRule="auto"/>
        <w:rPr>
          <w:rFonts w:hint="eastAsia"/>
        </w:rPr>
      </w:pPr>
      <w:r>
        <w:rPr>
          <w:rFonts w:hint="eastAsia"/>
        </w:rPr>
        <w:t>That, then, is how we have to profit from this doctrine.</w:t>
      </w:r>
    </w:p>
    <w:p w14:paraId="1C48D3ED">
      <w:pPr>
        <w:pStyle w:val="4"/>
        <w:spacing w:before="296" w:line="285" w:lineRule="auto"/>
        <w:rPr>
          <w:rFonts w:hint="eastAsia"/>
        </w:rPr>
      </w:pPr>
      <w:r>
        <w:rPr>
          <w:rFonts w:hint="eastAsia"/>
        </w:rPr>
        <w:t>那么，这就是我们如何从这个教义中获益。</w:t>
      </w:r>
    </w:p>
    <w:p w14:paraId="49552732">
      <w:pPr>
        <w:pStyle w:val="4"/>
        <w:spacing w:before="296" w:line="285" w:lineRule="auto"/>
        <w:rPr>
          <w:rFonts w:hint="eastAsia"/>
        </w:rPr>
      </w:pPr>
    </w:p>
    <w:p w14:paraId="718B6813">
      <w:pPr>
        <w:pStyle w:val="4"/>
        <w:spacing w:before="296" w:line="285" w:lineRule="auto"/>
        <w:rPr>
          <w:rFonts w:hint="eastAsia"/>
        </w:rPr>
      </w:pPr>
      <w:r>
        <w:rPr>
          <w:rFonts w:hint="eastAsia"/>
        </w:rPr>
        <w:t>Now we do not hear these things in order to judge Peter and to condemn his cowardice.</w:t>
      </w:r>
    </w:p>
    <w:p w14:paraId="1B035BA9">
      <w:pPr>
        <w:pStyle w:val="4"/>
        <w:spacing w:before="296" w:line="285" w:lineRule="auto"/>
        <w:rPr>
          <w:rFonts w:hint="eastAsia"/>
        </w:rPr>
      </w:pPr>
      <w:r>
        <w:rPr>
          <w:rFonts w:hint="eastAsia"/>
        </w:rPr>
        <w:t>现在我们听这些事，不是为了审判彼得并谴责他的怯懦。</w:t>
      </w:r>
    </w:p>
    <w:p w14:paraId="449B61D5">
      <w:pPr>
        <w:pStyle w:val="4"/>
        <w:spacing w:before="296" w:line="285" w:lineRule="auto"/>
        <w:rPr>
          <w:rFonts w:hint="eastAsia"/>
        </w:rPr>
      </w:pPr>
    </w:p>
    <w:p w14:paraId="4FDA0A32">
      <w:pPr>
        <w:pStyle w:val="4"/>
        <w:spacing w:before="296" w:line="285" w:lineRule="auto"/>
        <w:rPr>
          <w:rFonts w:hint="eastAsia"/>
        </w:rPr>
      </w:pPr>
      <w:r>
        <w:rPr>
          <w:rFonts w:hint="eastAsia"/>
        </w:rPr>
        <w:t>To be sure, we cannot do it justly, but if it is necessary in the first place to receive instruction, may we know our weakness, may we even know that we can do nothing at all, may we not be inflated with pride, attributing to ourselves by foolish opinion some virtue.</w:t>
      </w:r>
    </w:p>
    <w:p w14:paraId="7C0C087A">
      <w:pPr>
        <w:pStyle w:val="4"/>
        <w:spacing w:before="296" w:line="285" w:lineRule="auto"/>
        <w:rPr>
          <w:rFonts w:hint="eastAsia"/>
        </w:rPr>
      </w:pPr>
      <w:r>
        <w:rPr>
          <w:rFonts w:hint="eastAsia"/>
        </w:rPr>
        <w:t>诚然，我们无法公正地做到这一点，但如果首先有必要接受教导，愿我们认识到自己的软弱，甚至认识到我们根本无能为力，愿我们不要因骄傲而自负，凭愚蠢的见解将某些美德归于自己。</w:t>
      </w:r>
    </w:p>
    <w:p w14:paraId="1CCB9D50">
      <w:pPr>
        <w:pStyle w:val="4"/>
        <w:spacing w:before="296" w:line="285" w:lineRule="auto"/>
        <w:rPr>
          <w:rFonts w:hint="eastAsia"/>
        </w:rPr>
      </w:pPr>
    </w:p>
    <w:p w14:paraId="56678C50">
      <w:pPr>
        <w:pStyle w:val="4"/>
        <w:spacing w:before="296" w:line="285" w:lineRule="auto"/>
        <w:rPr>
          <w:rFonts w:hint="eastAsia"/>
        </w:rPr>
      </w:pPr>
      <w:r>
        <w:rPr>
          <w:rFonts w:hint="eastAsia"/>
        </w:rPr>
        <w:t>However, may we also know, since the devil has so many means to plot our ruin, he would soon put an end to us, since St. Peter fell without his making any appearance.</w:t>
      </w:r>
    </w:p>
    <w:p w14:paraId="649E04D1">
      <w:pPr>
        <w:pStyle w:val="4"/>
        <w:spacing w:before="296" w:line="285" w:lineRule="auto"/>
        <w:rPr>
          <w:rFonts w:hint="eastAsia"/>
        </w:rPr>
      </w:pPr>
      <w:r>
        <w:rPr>
          <w:rFonts w:hint="eastAsia"/>
        </w:rPr>
        <w:t>然而，愿我们也知道，既然魔鬼有如此多的手段图谋毁灭我们，他很快就会了结我们，因为圣彼得在魔鬼没有露面时就跌倒了。</w:t>
      </w:r>
    </w:p>
    <w:p w14:paraId="58256162">
      <w:pPr>
        <w:pStyle w:val="4"/>
        <w:spacing w:before="296" w:line="285" w:lineRule="auto"/>
        <w:rPr>
          <w:rFonts w:hint="eastAsia"/>
        </w:rPr>
      </w:pPr>
    </w:p>
    <w:p w14:paraId="11B7A0CF">
      <w:pPr>
        <w:pStyle w:val="4"/>
        <w:spacing w:before="296" w:line="285" w:lineRule="auto"/>
        <w:rPr>
          <w:rFonts w:hint="eastAsia"/>
        </w:rPr>
      </w:pPr>
      <w:r>
        <w:rPr>
          <w:rFonts w:hint="eastAsia"/>
        </w:rPr>
        <w:t>Then finally, let us know that our Lord Jesus has pity on us when He does not permit us to be tempted without limit.</w:t>
      </w:r>
    </w:p>
    <w:p w14:paraId="5A01FCB0">
      <w:pPr>
        <w:pStyle w:val="4"/>
        <w:spacing w:before="296" w:line="285" w:lineRule="auto"/>
        <w:rPr>
          <w:rFonts w:hint="eastAsia"/>
        </w:rPr>
      </w:pPr>
      <w:r>
        <w:rPr>
          <w:rFonts w:hint="eastAsia"/>
        </w:rPr>
        <w:t>那么最后，让我们知道，当我们的主耶稣不允许我们无限制地受试探时，祂是怜悯我们的。</w:t>
      </w:r>
    </w:p>
    <w:p w14:paraId="1B4604A5">
      <w:pPr>
        <w:pStyle w:val="4"/>
        <w:spacing w:before="296" w:line="285" w:lineRule="auto"/>
        <w:rPr>
          <w:rFonts w:hint="eastAsia"/>
        </w:rPr>
      </w:pPr>
    </w:p>
    <w:p w14:paraId="339FC878">
      <w:pPr>
        <w:pStyle w:val="4"/>
        <w:spacing w:before="296" w:line="285" w:lineRule="auto"/>
        <w:rPr>
          <w:rFonts w:hint="eastAsia"/>
        </w:rPr>
      </w:pPr>
      <w:r>
        <w:rPr>
          <w:rFonts w:hint="eastAsia"/>
        </w:rPr>
        <w:t>For it is certain that always so much more evil would be uncovered, and that there would be no end, unless we were held back by His goodness.</w:t>
      </w:r>
    </w:p>
    <w:p w14:paraId="4E83872A">
      <w:pPr>
        <w:pStyle w:val="4"/>
        <w:spacing w:before="296" w:line="285" w:lineRule="auto"/>
        <w:rPr>
          <w:rFonts w:hint="eastAsia"/>
        </w:rPr>
      </w:pPr>
      <w:r>
        <w:rPr>
          <w:rFonts w:hint="eastAsia"/>
        </w:rPr>
        <w:t>因为可以肯定的是，若非祂的良善拦阻我们，总会有更多邪恶被揭露出来，并且永无止境。</w:t>
      </w:r>
    </w:p>
    <w:p w14:paraId="50F043E0">
      <w:pPr>
        <w:pStyle w:val="4"/>
        <w:spacing w:before="296" w:line="285" w:lineRule="auto"/>
        <w:rPr>
          <w:rFonts w:hint="eastAsia"/>
        </w:rPr>
      </w:pPr>
    </w:p>
    <w:p w14:paraId="63C4F630">
      <w:pPr>
        <w:pStyle w:val="4"/>
        <w:spacing w:before="296" w:line="285" w:lineRule="auto"/>
        <w:rPr>
          <w:rFonts w:hint="eastAsia"/>
        </w:rPr>
      </w:pPr>
      <w:r>
        <w:rPr>
          <w:rFonts w:hint="eastAsia"/>
        </w:rPr>
        <w:t>These are all the things we have here to observe.</w:t>
      </w:r>
    </w:p>
    <w:p w14:paraId="7213F20B">
      <w:pPr>
        <w:pStyle w:val="4"/>
        <w:spacing w:before="296" w:line="285" w:lineRule="auto"/>
        <w:rPr>
          <w:rFonts w:hint="eastAsia"/>
        </w:rPr>
      </w:pPr>
      <w:r>
        <w:rPr>
          <w:rFonts w:hint="eastAsia"/>
        </w:rPr>
        <w:t>这些都是我们在这里要注意的事情。</w:t>
      </w:r>
    </w:p>
    <w:p w14:paraId="5CD58738">
      <w:pPr>
        <w:pStyle w:val="4"/>
        <w:spacing w:before="296" w:line="285" w:lineRule="auto"/>
        <w:rPr>
          <w:rFonts w:hint="eastAsia"/>
        </w:rPr>
      </w:pPr>
    </w:p>
    <w:p w14:paraId="14C13284">
      <w:pPr>
        <w:pStyle w:val="4"/>
        <w:spacing w:before="296" w:line="285" w:lineRule="auto"/>
        <w:rPr>
          <w:rFonts w:hint="eastAsia"/>
        </w:rPr>
      </w:pPr>
      <w:r>
        <w:rPr>
          <w:rFonts w:hint="eastAsia"/>
        </w:rPr>
        <w:t>However, it is said, “Peter, after having heard the cock crow (as St. Luke tells) after Jesus Christ looked at him, went outside and wept bitterly.”</w:t>
      </w:r>
    </w:p>
    <w:p w14:paraId="23D7C7B6">
      <w:pPr>
        <w:pStyle w:val="4"/>
        <w:spacing w:before="296" w:line="285" w:lineRule="auto"/>
        <w:rPr>
          <w:rFonts w:hint="eastAsia"/>
        </w:rPr>
      </w:pPr>
      <w:r>
        <w:rPr>
          <w:rFonts w:hint="eastAsia"/>
        </w:rPr>
        <w:t>然而，经上说：“彼得在听见鸡叫之后（正如圣路加所记），在耶稣基督看着他之后，就出去痛哭。”</w:t>
      </w:r>
    </w:p>
    <w:p w14:paraId="4E57111B">
      <w:pPr>
        <w:pStyle w:val="4"/>
        <w:spacing w:before="296" w:line="285" w:lineRule="auto"/>
        <w:rPr>
          <w:rFonts w:hint="eastAsia"/>
        </w:rPr>
      </w:pPr>
    </w:p>
    <w:p w14:paraId="0F1FCFF4">
      <w:pPr>
        <w:pStyle w:val="4"/>
        <w:spacing w:before="296" w:line="285" w:lineRule="auto"/>
        <w:rPr>
          <w:rFonts w:hint="eastAsia"/>
        </w:rPr>
      </w:pPr>
      <w:r>
        <w:rPr>
          <w:rFonts w:hint="eastAsia"/>
        </w:rPr>
        <w:t>By this conclusion it is shown us (as I have already mentioned) that the death and passion of our Lord Jesus has already produced its effect and its power in that Peter has been raised from such a horrible fall.</w:t>
      </w:r>
    </w:p>
    <w:p w14:paraId="2750E4EE">
      <w:pPr>
        <w:pStyle w:val="4"/>
        <w:spacing w:before="296" w:line="285" w:lineRule="auto"/>
        <w:rPr>
          <w:rFonts w:hint="eastAsia"/>
        </w:rPr>
      </w:pPr>
      <w:r>
        <w:rPr>
          <w:rFonts w:hint="eastAsia"/>
        </w:rPr>
        <w:t>藉着这个结论，向我们显明（正如我已经提到的），我们主耶稣的死和受难已经产生了它的果效和能力，因为彼得从如此可怕的跌倒中被扶起来了。</w:t>
      </w:r>
    </w:p>
    <w:p w14:paraId="07BD0F5B">
      <w:pPr>
        <w:pStyle w:val="4"/>
        <w:spacing w:before="296" w:line="285" w:lineRule="auto"/>
        <w:rPr>
          <w:rFonts w:hint="eastAsia"/>
        </w:rPr>
      </w:pPr>
    </w:p>
    <w:p w14:paraId="321DEFA9">
      <w:pPr>
        <w:pStyle w:val="4"/>
        <w:spacing w:before="296" w:line="285" w:lineRule="auto"/>
        <w:rPr>
          <w:rFonts w:hint="eastAsia"/>
        </w:rPr>
      </w:pPr>
      <w:r>
        <w:rPr>
          <w:rFonts w:hint="eastAsia"/>
        </w:rPr>
        <w:t>For is it not a miracle that God had pity on him and that he still obtained mercy after having committed such a detestable fault?</w:t>
      </w:r>
    </w:p>
    <w:p w14:paraId="2CDF2121">
      <w:pPr>
        <w:pStyle w:val="4"/>
        <w:spacing w:before="296" w:line="285" w:lineRule="auto"/>
        <w:rPr>
          <w:rFonts w:hint="eastAsia"/>
        </w:rPr>
      </w:pPr>
      <w:r>
        <w:rPr>
          <w:rFonts w:hint="eastAsia"/>
        </w:rPr>
        <w:t>神怜悯他，并且在他犯了如此可憎的过错之后，他仍然获得了怜悯，这难道不是一个神迹吗？</w:t>
      </w:r>
    </w:p>
    <w:p w14:paraId="4F1A305E">
      <w:pPr>
        <w:pStyle w:val="4"/>
        <w:spacing w:before="296" w:line="285" w:lineRule="auto"/>
        <w:rPr>
          <w:rFonts w:hint="eastAsia"/>
        </w:rPr>
      </w:pPr>
    </w:p>
    <w:p w14:paraId="50F10D7D">
      <w:pPr>
        <w:pStyle w:val="4"/>
        <w:spacing w:before="296" w:line="285" w:lineRule="auto"/>
        <w:rPr>
          <w:rFonts w:hint="eastAsia"/>
        </w:rPr>
      </w:pPr>
      <w:r>
        <w:rPr>
          <w:rFonts w:hint="eastAsia"/>
        </w:rPr>
        <w:t>We have declared that he could not have the excuse of ignorance, as if his fault of having renounced Jesus Christ were small.</w:t>
      </w:r>
    </w:p>
    <w:p w14:paraId="1750EC40">
      <w:pPr>
        <w:pStyle w:val="4"/>
        <w:spacing w:before="296" w:line="285" w:lineRule="auto"/>
        <w:rPr>
          <w:rFonts w:hint="eastAsia"/>
        </w:rPr>
      </w:pPr>
      <w:r>
        <w:rPr>
          <w:rFonts w:hint="eastAsia"/>
        </w:rPr>
        <w:t>我们已经宣告，他不能以无知为借口，仿佛他否认耶稣基督的过错是小的。</w:t>
      </w:r>
    </w:p>
    <w:p w14:paraId="4501C6E5">
      <w:pPr>
        <w:pStyle w:val="4"/>
        <w:spacing w:before="296" w:line="285" w:lineRule="auto"/>
        <w:rPr>
          <w:rFonts w:hint="eastAsia"/>
        </w:rPr>
      </w:pPr>
    </w:p>
    <w:p w14:paraId="43DE0F66">
      <w:pPr>
        <w:pStyle w:val="4"/>
        <w:spacing w:before="296" w:line="285" w:lineRule="auto"/>
        <w:rPr>
          <w:rFonts w:hint="eastAsia"/>
        </w:rPr>
      </w:pPr>
      <w:r>
        <w:rPr>
          <w:rFonts w:hint="eastAsia"/>
        </w:rPr>
        <w:t>For it had been said and pronounced to him that if he did not make confession of his faith and give testimony before men he would deserve to be entirely cut off before the Angels of God and that his name be erased from the book of life.</w:t>
      </w:r>
    </w:p>
    <w:p w14:paraId="105F3901">
      <w:pPr>
        <w:pStyle w:val="4"/>
        <w:spacing w:before="296" w:line="285" w:lineRule="auto"/>
        <w:rPr>
          <w:rFonts w:hint="eastAsia"/>
        </w:rPr>
      </w:pPr>
      <w:r>
        <w:rPr>
          <w:rFonts w:hint="eastAsia"/>
        </w:rPr>
        <w:t>因为已经向他宣告并声明，如果他不在人面前承认他的信仰并作见证，他就该在神的众天使面前被完全剪除，他的名字也该从生命册上被抹去。</w:t>
      </w:r>
    </w:p>
    <w:p w14:paraId="2EB60DB4">
      <w:pPr>
        <w:pStyle w:val="4"/>
        <w:spacing w:before="296" w:line="285" w:lineRule="auto"/>
        <w:rPr>
          <w:rFonts w:hint="eastAsia"/>
        </w:rPr>
      </w:pPr>
    </w:p>
    <w:p w14:paraId="0B2EEB6B">
      <w:pPr>
        <w:pStyle w:val="4"/>
        <w:spacing w:before="296" w:line="285" w:lineRule="auto"/>
        <w:rPr>
          <w:rFonts w:hint="eastAsia"/>
        </w:rPr>
      </w:pPr>
      <w:r>
        <w:rPr>
          <w:rFonts w:hint="eastAsia"/>
        </w:rPr>
        <w:t>However it does not matter to him that he sells this miserable and frail life by so villainous and so strange a renunciation.</w:t>
      </w:r>
    </w:p>
    <w:p w14:paraId="3629D4C5">
      <w:pPr>
        <w:pStyle w:val="4"/>
        <w:spacing w:before="296" w:line="285" w:lineRule="auto"/>
        <w:rPr>
          <w:rFonts w:hint="eastAsia"/>
        </w:rPr>
      </w:pPr>
      <w:r>
        <w:rPr>
          <w:rFonts w:hint="eastAsia"/>
        </w:rPr>
        <w:t>然而，他竟以如此邪恶和如此奇怪的否认来出卖这可怜而脆弱的生命，对他来说似乎无关紧要。</w:t>
      </w:r>
    </w:p>
    <w:p w14:paraId="236A2A89">
      <w:pPr>
        <w:pStyle w:val="4"/>
        <w:spacing w:before="296" w:line="285" w:lineRule="auto"/>
        <w:rPr>
          <w:rFonts w:hint="eastAsia"/>
        </w:rPr>
      </w:pPr>
    </w:p>
    <w:p w14:paraId="3740AF27">
      <w:pPr>
        <w:pStyle w:val="4"/>
        <w:spacing w:before="296" w:line="285" w:lineRule="auto"/>
        <w:rPr>
          <w:rFonts w:hint="eastAsia"/>
        </w:rPr>
      </w:pPr>
      <w:r>
        <w:rPr>
          <w:rFonts w:hint="eastAsia"/>
        </w:rPr>
        <w:t>Indeed, he is not yet even led before the judges.</w:t>
      </w:r>
    </w:p>
    <w:p w14:paraId="3E74382B">
      <w:pPr>
        <w:pStyle w:val="4"/>
        <w:spacing w:before="296" w:line="285" w:lineRule="auto"/>
        <w:rPr>
          <w:rFonts w:hint="eastAsia"/>
        </w:rPr>
      </w:pPr>
      <w:r>
        <w:rPr>
          <w:rFonts w:hint="eastAsia"/>
        </w:rPr>
        <w:t>事实上，他甚至还没有被带到审判官面前。</w:t>
      </w:r>
    </w:p>
    <w:p w14:paraId="7573FD58">
      <w:pPr>
        <w:pStyle w:val="4"/>
        <w:spacing w:before="296" w:line="285" w:lineRule="auto"/>
        <w:rPr>
          <w:rFonts w:hint="eastAsia"/>
        </w:rPr>
      </w:pPr>
    </w:p>
    <w:p w14:paraId="77BA24F9">
      <w:pPr>
        <w:pStyle w:val="4"/>
        <w:spacing w:before="296" w:line="285" w:lineRule="auto"/>
        <w:rPr>
          <w:rFonts w:hint="eastAsia"/>
        </w:rPr>
      </w:pPr>
      <w:r>
        <w:rPr>
          <w:rFonts w:hint="eastAsia"/>
        </w:rPr>
        <w:t>He is not questioned to the limit.</w:t>
      </w:r>
    </w:p>
    <w:p w14:paraId="57F3EB51">
      <w:pPr>
        <w:pStyle w:val="4"/>
        <w:spacing w:before="296" w:line="285" w:lineRule="auto"/>
        <w:rPr>
          <w:rFonts w:hint="eastAsia"/>
        </w:rPr>
      </w:pPr>
      <w:r>
        <w:rPr>
          <w:rFonts w:hint="eastAsia"/>
        </w:rPr>
        <w:t>他没有受到极限的盘问。</w:t>
      </w:r>
    </w:p>
    <w:p w14:paraId="30405CF6">
      <w:pPr>
        <w:pStyle w:val="4"/>
        <w:spacing w:before="296" w:line="285" w:lineRule="auto"/>
        <w:rPr>
          <w:rFonts w:hint="eastAsia"/>
        </w:rPr>
      </w:pPr>
    </w:p>
    <w:p w14:paraId="69B00534">
      <w:pPr>
        <w:pStyle w:val="4"/>
        <w:spacing w:before="296" w:line="285" w:lineRule="auto"/>
        <w:rPr>
          <w:rFonts w:hint="eastAsia"/>
        </w:rPr>
      </w:pPr>
      <w:r>
        <w:rPr>
          <w:rFonts w:hint="eastAsia"/>
        </w:rPr>
        <w:t>There is only a chamber- maid who speaks to him.</w:t>
      </w:r>
    </w:p>
    <w:p w14:paraId="00434992">
      <w:pPr>
        <w:pStyle w:val="4"/>
        <w:spacing w:before="296" w:line="285" w:lineRule="auto"/>
        <w:rPr>
          <w:rFonts w:hint="eastAsia"/>
        </w:rPr>
      </w:pPr>
      <w:r>
        <w:rPr>
          <w:rFonts w:hint="eastAsia"/>
        </w:rPr>
        <w:t>只有一个使女对他说话。</w:t>
      </w:r>
    </w:p>
    <w:p w14:paraId="1F794290">
      <w:pPr>
        <w:pStyle w:val="4"/>
        <w:spacing w:before="296" w:line="285" w:lineRule="auto"/>
        <w:rPr>
          <w:rFonts w:hint="eastAsia"/>
        </w:rPr>
      </w:pPr>
    </w:p>
    <w:p w14:paraId="34AB0AEB">
      <w:pPr>
        <w:pStyle w:val="4"/>
        <w:spacing w:before="296" w:line="285" w:lineRule="auto"/>
        <w:rPr>
          <w:rFonts w:hint="eastAsia"/>
        </w:rPr>
      </w:pPr>
      <w:r>
        <w:rPr>
          <w:rFonts w:hint="eastAsia"/>
        </w:rPr>
        <w:t>When they might already have been rude to him, and well so, he had fought only as a poor ill-starred creature.</w:t>
      </w:r>
    </w:p>
    <w:p w14:paraId="1F568158">
      <w:pPr>
        <w:pStyle w:val="4"/>
        <w:spacing w:before="296" w:line="285" w:lineRule="auto"/>
        <w:rPr>
          <w:rFonts w:hint="eastAsia"/>
        </w:rPr>
      </w:pPr>
      <w:r>
        <w:rPr>
          <w:rFonts w:hint="eastAsia"/>
        </w:rPr>
        <w:t>当他们可能已经对他很粗鲁，而且确实如此时，他只是像一个可怜的倒霉家伙一样挣扎。</w:t>
      </w:r>
    </w:p>
    <w:p w14:paraId="27CAEC2A">
      <w:pPr>
        <w:pStyle w:val="4"/>
        <w:spacing w:before="296" w:line="285" w:lineRule="auto"/>
        <w:rPr>
          <w:rFonts w:hint="eastAsia"/>
        </w:rPr>
      </w:pPr>
    </w:p>
    <w:p w14:paraId="30FAA340">
      <w:pPr>
        <w:pStyle w:val="4"/>
        <w:spacing w:before="296" w:line="285" w:lineRule="auto"/>
        <w:rPr>
          <w:rFonts w:hint="eastAsia"/>
        </w:rPr>
      </w:pPr>
      <w:r>
        <w:rPr>
          <w:rFonts w:hint="eastAsia"/>
        </w:rPr>
        <w:t>Nevertheless, he did not forget all fear of God.</w:t>
      </w:r>
    </w:p>
    <w:p w14:paraId="650187F7">
      <w:pPr>
        <w:pStyle w:val="4"/>
        <w:spacing w:before="296" w:line="285" w:lineRule="auto"/>
        <w:rPr>
          <w:rFonts w:hint="eastAsia"/>
        </w:rPr>
      </w:pPr>
      <w:r>
        <w:rPr>
          <w:rFonts w:hint="eastAsia"/>
        </w:rPr>
        <w:t>然而，他并没有忘记所有对神的敬畏。</w:t>
      </w:r>
    </w:p>
    <w:p w14:paraId="5B3CD5F4">
      <w:pPr>
        <w:pStyle w:val="4"/>
        <w:spacing w:before="296" w:line="285" w:lineRule="auto"/>
        <w:rPr>
          <w:rFonts w:hint="eastAsia"/>
        </w:rPr>
      </w:pPr>
    </w:p>
    <w:p w14:paraId="5E470F7A">
      <w:pPr>
        <w:pStyle w:val="4"/>
        <w:spacing w:before="296" w:line="285" w:lineRule="auto"/>
        <w:rPr>
          <w:rFonts w:hint="eastAsia"/>
        </w:rPr>
      </w:pPr>
      <w:r>
        <w:rPr>
          <w:rFonts w:hint="eastAsia"/>
        </w:rPr>
        <w:t>When, then, we see that, let us think how much more necessary it was for us that God displayed the infinite treasures of His goodness, when He still made Peter sharer of the fruit of the death and passion of His Son.</w:t>
      </w:r>
    </w:p>
    <w:p w14:paraId="7A2D202F">
      <w:pPr>
        <w:pStyle w:val="4"/>
        <w:spacing w:before="296" w:line="285" w:lineRule="auto"/>
        <w:rPr>
          <w:rFonts w:hint="eastAsia"/>
        </w:rPr>
      </w:pPr>
      <w:r>
        <w:rPr>
          <w:rFonts w:hint="eastAsia"/>
        </w:rPr>
        <w:t>那么，当我们看到这一点时，让我们思想，当神仍然使彼得分享祂儿子死和受难的果实时，神显明祂无限良善的宝藏对我们是何等更加必要。</w:t>
      </w:r>
    </w:p>
    <w:p w14:paraId="171DBE1B">
      <w:pPr>
        <w:pStyle w:val="4"/>
        <w:spacing w:before="296" w:line="285" w:lineRule="auto"/>
        <w:rPr>
          <w:rFonts w:hint="eastAsia"/>
        </w:rPr>
      </w:pPr>
    </w:p>
    <w:p w14:paraId="70B13C44">
      <w:pPr>
        <w:pStyle w:val="4"/>
        <w:spacing w:before="296" w:line="285" w:lineRule="auto"/>
        <w:rPr>
          <w:rFonts w:hint="eastAsia"/>
        </w:rPr>
      </w:pPr>
      <w:r>
        <w:rPr>
          <w:rFonts w:hint="eastAsia"/>
        </w:rPr>
        <w:t>It is, then, a miracle which ought to enrapture us, that Peter obtained remission for such a great offense, indeed, as it appears, by his repentance.</w:t>
      </w:r>
    </w:p>
    <w:p w14:paraId="722EB70D">
      <w:pPr>
        <w:pStyle w:val="4"/>
        <w:spacing w:before="296" w:line="285" w:lineRule="auto"/>
        <w:rPr>
          <w:rFonts w:hint="eastAsia"/>
        </w:rPr>
      </w:pPr>
      <w:r>
        <w:rPr>
          <w:rFonts w:hint="eastAsia"/>
        </w:rPr>
        <w:t>那么，彼得因如此大的过犯而获得赦免，这确实是一个应当使我们欣喜若狂的神迹，正如看来是藉着他的悔改。</w:t>
      </w:r>
    </w:p>
    <w:p w14:paraId="2D82F850">
      <w:pPr>
        <w:pStyle w:val="4"/>
        <w:spacing w:before="296" w:line="285" w:lineRule="auto"/>
        <w:rPr>
          <w:rFonts w:hint="eastAsia"/>
        </w:rPr>
      </w:pPr>
    </w:p>
    <w:p w14:paraId="0A811C85">
      <w:pPr>
        <w:pStyle w:val="4"/>
        <w:spacing w:before="296" w:line="285" w:lineRule="auto"/>
        <w:rPr>
          <w:rFonts w:hint="eastAsia"/>
        </w:rPr>
      </w:pPr>
      <w:r>
        <w:rPr>
          <w:rFonts w:hint="eastAsia"/>
        </w:rPr>
        <w:t>For it is certain that if a man is touched to the quick, after having failed, and he moans and wails before God to obtain pardon, it is a sign that God has already received him, and that He has reconciled him to Himself.</w:t>
      </w:r>
    </w:p>
    <w:p w14:paraId="10C082DC">
      <w:pPr>
        <w:pStyle w:val="4"/>
        <w:spacing w:before="296" w:line="285" w:lineRule="auto"/>
        <w:rPr>
          <w:rFonts w:hint="eastAsia"/>
        </w:rPr>
      </w:pPr>
      <w:r>
        <w:rPr>
          <w:rFonts w:hint="eastAsia"/>
        </w:rPr>
        <w:t>因为可以肯定的是，如果一个人在失败之后，内心受到深深的触动，并且他在神面前呻吟哀哭以求得赦免，这就是神已经接纳他，并且祂已经使他与自己和好的记号。</w:t>
      </w:r>
    </w:p>
    <w:p w14:paraId="068B5471">
      <w:pPr>
        <w:pStyle w:val="4"/>
        <w:spacing w:before="296" w:line="285" w:lineRule="auto"/>
        <w:rPr>
          <w:rFonts w:hint="eastAsia"/>
        </w:rPr>
      </w:pPr>
    </w:p>
    <w:p w14:paraId="6DB5BA61">
      <w:pPr>
        <w:pStyle w:val="4"/>
        <w:spacing w:before="296" w:line="285" w:lineRule="auto"/>
        <w:rPr>
          <w:rFonts w:hint="eastAsia"/>
        </w:rPr>
      </w:pPr>
      <w:r>
        <w:rPr>
          <w:rFonts w:hint="eastAsia"/>
        </w:rPr>
        <w:t>For also repentance is a peculiar gift proceeding from the Holy Spirit, Who shows us that God has pity on us and that He does not will that we perish.</w:t>
      </w:r>
    </w:p>
    <w:p w14:paraId="14A62E71">
      <w:pPr>
        <w:pStyle w:val="4"/>
        <w:spacing w:before="296" w:line="285" w:lineRule="auto"/>
        <w:rPr>
          <w:rFonts w:hint="eastAsia"/>
        </w:rPr>
      </w:pPr>
      <w:r>
        <w:rPr>
          <w:rFonts w:hint="eastAsia"/>
        </w:rPr>
        <w:t>因为悔改也是一种来自圣灵的特殊恩赐，圣灵向我们显明神怜悯我们，祂不愿我们灭亡。</w:t>
      </w:r>
    </w:p>
    <w:p w14:paraId="151E8E19">
      <w:pPr>
        <w:pStyle w:val="4"/>
        <w:spacing w:before="296" w:line="285" w:lineRule="auto"/>
        <w:rPr>
          <w:rFonts w:hint="eastAsia"/>
        </w:rPr>
      </w:pPr>
    </w:p>
    <w:p w14:paraId="40B5855C">
      <w:pPr>
        <w:pStyle w:val="4"/>
        <w:spacing w:before="296" w:line="285" w:lineRule="auto"/>
        <w:rPr>
          <w:rFonts w:hint="eastAsia"/>
        </w:rPr>
      </w:pPr>
      <w:r>
        <w:rPr>
          <w:rFonts w:hint="eastAsia"/>
        </w:rPr>
        <w:t>But He draws us to Himself.</w:t>
      </w:r>
    </w:p>
    <w:p w14:paraId="58F716BE">
      <w:pPr>
        <w:pStyle w:val="4"/>
        <w:spacing w:before="296" w:line="285" w:lineRule="auto"/>
        <w:rPr>
          <w:rFonts w:hint="eastAsia"/>
        </w:rPr>
      </w:pPr>
      <w:r>
        <w:rPr>
          <w:rFonts w:hint="eastAsia"/>
        </w:rPr>
        <w:t>但祂吸引我们归向祂自己。</w:t>
      </w:r>
    </w:p>
    <w:p w14:paraId="5CDECA63">
      <w:pPr>
        <w:pStyle w:val="4"/>
        <w:spacing w:before="296" w:line="285" w:lineRule="auto"/>
        <w:rPr>
          <w:rFonts w:hint="eastAsia"/>
        </w:rPr>
      </w:pPr>
    </w:p>
    <w:p w14:paraId="7F50C566">
      <w:pPr>
        <w:pStyle w:val="4"/>
        <w:spacing w:before="296" w:line="285" w:lineRule="auto"/>
        <w:rPr>
          <w:rFonts w:hint="eastAsia"/>
        </w:rPr>
      </w:pPr>
      <w:r>
        <w:rPr>
          <w:rFonts w:hint="eastAsia"/>
        </w:rPr>
        <w:t>Now we see that in Peter.</w:t>
      </w:r>
    </w:p>
    <w:p w14:paraId="52EFDBAC">
      <w:pPr>
        <w:pStyle w:val="4"/>
        <w:spacing w:before="296" w:line="285" w:lineRule="auto"/>
        <w:rPr>
          <w:rFonts w:hint="eastAsia"/>
        </w:rPr>
      </w:pPr>
      <w:r>
        <w:rPr>
          <w:rFonts w:hint="eastAsia"/>
        </w:rPr>
        <w:t>现在我们在彼得身上看到了这一点。</w:t>
      </w:r>
    </w:p>
    <w:p w14:paraId="71E60B69">
      <w:pPr>
        <w:pStyle w:val="4"/>
        <w:spacing w:before="296" w:line="285" w:lineRule="auto"/>
        <w:rPr>
          <w:rFonts w:hint="eastAsia"/>
        </w:rPr>
      </w:pPr>
    </w:p>
    <w:p w14:paraId="6CD82B6C">
      <w:pPr>
        <w:pStyle w:val="4"/>
        <w:spacing w:before="296" w:line="285" w:lineRule="auto"/>
        <w:rPr>
          <w:rFonts w:hint="eastAsia"/>
        </w:rPr>
      </w:pPr>
      <w:r>
        <w:rPr>
          <w:rFonts w:hint="eastAsia"/>
        </w:rPr>
        <w:t>It follows, then, that already the death and passion of our Lord Jesus Christ was profitable to him, indeed, in a marvelous way, as I have already said.</w:t>
      </w:r>
    </w:p>
    <w:p w14:paraId="0895CC5C">
      <w:pPr>
        <w:pStyle w:val="4"/>
        <w:spacing w:before="296" w:line="285" w:lineRule="auto"/>
        <w:rPr>
          <w:rFonts w:hint="eastAsia"/>
        </w:rPr>
      </w:pPr>
      <w:r>
        <w:rPr>
          <w:rFonts w:hint="eastAsia"/>
        </w:rPr>
        <w:t>由此可见，我们主耶稣基督的死和受难已经使他受益，确实，是以一种奇妙的方式，正如我已经说过的。</w:t>
      </w:r>
    </w:p>
    <w:p w14:paraId="56BF19A0">
      <w:pPr>
        <w:pStyle w:val="4"/>
        <w:spacing w:before="296" w:line="285" w:lineRule="auto"/>
        <w:rPr>
          <w:rFonts w:hint="eastAsia"/>
        </w:rPr>
      </w:pPr>
    </w:p>
    <w:p w14:paraId="5AB31434">
      <w:pPr>
        <w:pStyle w:val="4"/>
        <w:spacing w:before="296" w:line="285" w:lineRule="auto"/>
        <w:rPr>
          <w:rFonts w:hint="eastAsia"/>
        </w:rPr>
      </w:pPr>
      <w:r>
        <w:rPr>
          <w:rFonts w:hint="eastAsia"/>
        </w:rPr>
        <w:t>But in the first place let us note that St. Peter always remained sleepy and stupid until he received the sign of which our Lord Jesus Christ has warned him, that is, that the cock would not crow until he renounced Him three times, or better, that the cock would not crow for the second time unless Peter had already made his renunciations.</w:t>
      </w:r>
    </w:p>
    <w:p w14:paraId="68338284">
      <w:pPr>
        <w:pStyle w:val="4"/>
        <w:spacing w:before="296" w:line="285" w:lineRule="auto"/>
        <w:rPr>
          <w:rFonts w:hint="eastAsia"/>
        </w:rPr>
      </w:pPr>
      <w:r>
        <w:rPr>
          <w:rFonts w:hint="eastAsia"/>
        </w:rPr>
        <w:t>但首先让我们注意，圣彼得一直处于昏睡和愚钝的状态，直到他收到了我们的主耶稣基督警告他的那个记号，那就是，鸡不会叫，直到他三次否认祂，或者更确切地说，鸡不会第二次叫，除非彼得已经作了他的否认。</w:t>
      </w:r>
    </w:p>
    <w:p w14:paraId="51EB7806">
      <w:pPr>
        <w:pStyle w:val="4"/>
        <w:spacing w:before="296" w:line="285" w:lineRule="auto"/>
        <w:rPr>
          <w:rFonts w:hint="eastAsia"/>
        </w:rPr>
      </w:pPr>
    </w:p>
    <w:p w14:paraId="456BC566">
      <w:pPr>
        <w:pStyle w:val="4"/>
        <w:spacing w:before="296" w:line="285" w:lineRule="auto"/>
        <w:rPr>
          <w:rFonts w:hint="eastAsia"/>
        </w:rPr>
      </w:pPr>
      <w:r>
        <w:rPr>
          <w:rFonts w:hint="eastAsia"/>
        </w:rPr>
        <w:t>Since it is so, then, that if he had not been warned by our Lord Jesus Christ he would have remained there in his sin and he would be forever plunged into perdition, let us know that we need to be solicitous after we have committed some fault.</w:t>
      </w:r>
    </w:p>
    <w:p w14:paraId="69BBEF79">
      <w:pPr>
        <w:pStyle w:val="4"/>
        <w:spacing w:before="296" w:line="285" w:lineRule="auto"/>
        <w:rPr>
          <w:rFonts w:hint="eastAsia"/>
        </w:rPr>
      </w:pPr>
      <w:r>
        <w:rPr>
          <w:rFonts w:hint="eastAsia"/>
        </w:rPr>
        <w:t>既然如此，如果他没有受到我们主耶稣基督的警告，他就会一直停留在他的罪中，并且会永远陷入沉沦，那么让我们知道，在我们犯了某些过错之后，我们需要警醒。</w:t>
      </w:r>
    </w:p>
    <w:p w14:paraId="6EB598AA">
      <w:pPr>
        <w:pStyle w:val="4"/>
        <w:spacing w:before="296" w:line="285" w:lineRule="auto"/>
        <w:rPr>
          <w:rFonts w:hint="eastAsia"/>
        </w:rPr>
      </w:pPr>
    </w:p>
    <w:p w14:paraId="02A683F1">
      <w:pPr>
        <w:pStyle w:val="4"/>
        <w:spacing w:before="296" w:line="285" w:lineRule="auto"/>
        <w:rPr>
          <w:rFonts w:hint="eastAsia"/>
        </w:rPr>
      </w:pPr>
      <w:r>
        <w:rPr>
          <w:rFonts w:hint="eastAsia"/>
        </w:rPr>
        <w:t>For if we were deprived of the grace of God and He did not exhort us to return to Him, it is certain that we would be preoccupied by Satan and all our senses would be brutalized so that we would have neither any scruple nor good movement to return to the way of salvation.</w:t>
      </w:r>
    </w:p>
    <w:p w14:paraId="5D92EC79">
      <w:pPr>
        <w:pStyle w:val="4"/>
        <w:spacing w:before="296" w:line="285" w:lineRule="auto"/>
        <w:rPr>
          <w:rFonts w:hint="eastAsia"/>
        </w:rPr>
      </w:pPr>
      <w:r>
        <w:rPr>
          <w:rFonts w:hint="eastAsia"/>
        </w:rPr>
        <w:t>因为如果我们被剥夺了神的恩典，并且祂不劝勉我们归向祂，那么可以肯定的是，我们会被撒旦占据，我们所有的感官都会变得麻木，以致我们既没有任何顾忌，也没有任何良善的动机回到救恩的道路上。</w:t>
      </w:r>
    </w:p>
    <w:p w14:paraId="06EDC0C2">
      <w:pPr>
        <w:pStyle w:val="4"/>
        <w:spacing w:before="296" w:line="285" w:lineRule="auto"/>
        <w:rPr>
          <w:rFonts w:hint="eastAsia"/>
        </w:rPr>
      </w:pPr>
    </w:p>
    <w:p w14:paraId="1E820040">
      <w:pPr>
        <w:pStyle w:val="4"/>
        <w:spacing w:before="296" w:line="285" w:lineRule="auto"/>
        <w:rPr>
          <w:rFonts w:hint="eastAsia"/>
        </w:rPr>
      </w:pPr>
      <w:r>
        <w:rPr>
          <w:rFonts w:hint="eastAsia"/>
        </w:rPr>
        <w:t>That, then, is what we must contemplate further in the person of Peter.</w:t>
      </w:r>
    </w:p>
    <w:p w14:paraId="2AC1DB65">
      <w:pPr>
        <w:pStyle w:val="4"/>
        <w:spacing w:before="296" w:line="285" w:lineRule="auto"/>
        <w:rPr>
          <w:rFonts w:hint="eastAsia"/>
        </w:rPr>
      </w:pPr>
      <w:r>
        <w:rPr>
          <w:rFonts w:hint="eastAsia"/>
        </w:rPr>
        <w:t>那么，这就是我们必须在彼得身上进一步默想的。</w:t>
      </w:r>
    </w:p>
    <w:p w14:paraId="25868A72">
      <w:pPr>
        <w:pStyle w:val="4"/>
        <w:spacing w:before="296" w:line="285" w:lineRule="auto"/>
        <w:rPr>
          <w:rFonts w:hint="eastAsia"/>
        </w:rPr>
      </w:pPr>
    </w:p>
    <w:p w14:paraId="543961A9">
      <w:pPr>
        <w:pStyle w:val="4"/>
        <w:spacing w:before="296" w:line="285" w:lineRule="auto"/>
        <w:rPr>
          <w:rFonts w:hint="eastAsia"/>
        </w:rPr>
      </w:pPr>
      <w:r>
        <w:rPr>
          <w:rFonts w:hint="eastAsia"/>
        </w:rPr>
        <w:t>But when Saint Luke tells that Jesus Christ looked at him, through that we are so much better taught that it is not sufficient to be stung and that someone tug on our ears to make us return to God, but Jesus Christ must cast His glance and His look upon us.</w:t>
      </w:r>
    </w:p>
    <w:p w14:paraId="5EF30D3B">
      <w:pPr>
        <w:pStyle w:val="4"/>
        <w:spacing w:before="296" w:line="285" w:lineRule="auto"/>
        <w:rPr>
          <w:rFonts w:hint="eastAsia"/>
        </w:rPr>
      </w:pPr>
      <w:r>
        <w:rPr>
          <w:rFonts w:hint="eastAsia"/>
        </w:rPr>
        <w:t>但是当圣路加告诉我们耶稣基督看着他时，藉此我们受到了更好的教导，那就是，仅仅受到刺激，有人拉我们的耳朵使我们归向神是不够的，耶稣基督必须将祂的目光投向我们。</w:t>
      </w:r>
    </w:p>
    <w:p w14:paraId="5AB51791">
      <w:pPr>
        <w:pStyle w:val="4"/>
        <w:spacing w:before="296" w:line="285" w:lineRule="auto"/>
        <w:rPr>
          <w:rFonts w:hint="eastAsia"/>
        </w:rPr>
      </w:pPr>
    </w:p>
    <w:p w14:paraId="1B2F59BA">
      <w:pPr>
        <w:pStyle w:val="4"/>
        <w:spacing w:before="296" w:line="285" w:lineRule="auto"/>
        <w:rPr>
          <w:rFonts w:hint="eastAsia"/>
        </w:rPr>
      </w:pPr>
      <w:r>
        <w:rPr>
          <w:rFonts w:hint="eastAsia"/>
        </w:rPr>
        <w:t>Now it is true that it is here spoken of only the look of the eyes.</w:t>
      </w:r>
    </w:p>
    <w:p w14:paraId="391314E4">
      <w:pPr>
        <w:pStyle w:val="4"/>
        <w:spacing w:before="296" w:line="285" w:lineRule="auto"/>
        <w:rPr>
          <w:rFonts w:hint="eastAsia"/>
        </w:rPr>
      </w:pPr>
      <w:r>
        <w:rPr>
          <w:rFonts w:hint="eastAsia"/>
        </w:rPr>
        <w:t>现在，诚然，这里只说到眼睛的注视。</w:t>
      </w:r>
    </w:p>
    <w:p w14:paraId="6E8072EA">
      <w:pPr>
        <w:pStyle w:val="4"/>
        <w:spacing w:before="296" w:line="285" w:lineRule="auto"/>
        <w:rPr>
          <w:rFonts w:hint="eastAsia"/>
        </w:rPr>
      </w:pPr>
    </w:p>
    <w:p w14:paraId="60ADE004">
      <w:pPr>
        <w:pStyle w:val="4"/>
        <w:spacing w:before="296" w:line="285" w:lineRule="auto"/>
        <w:rPr>
          <w:rFonts w:hint="eastAsia"/>
        </w:rPr>
      </w:pPr>
      <w:r>
        <w:rPr>
          <w:rFonts w:hint="eastAsia"/>
        </w:rPr>
        <w:t>However our Lord Jesus does not converse with us in a visible manner.</w:t>
      </w:r>
    </w:p>
    <w:p w14:paraId="24FDCAF6">
      <w:pPr>
        <w:pStyle w:val="4"/>
        <w:spacing w:before="296" w:line="285" w:lineRule="auto"/>
        <w:rPr>
          <w:rFonts w:hint="eastAsia"/>
        </w:rPr>
      </w:pPr>
      <w:r>
        <w:rPr>
          <w:rFonts w:hint="eastAsia"/>
        </w:rPr>
        <w:t>然而，我们的主耶稣并非以可见的方式与我们交谈。</w:t>
      </w:r>
    </w:p>
    <w:p w14:paraId="2975ACA5">
      <w:pPr>
        <w:pStyle w:val="4"/>
        <w:spacing w:before="296" w:line="285" w:lineRule="auto"/>
        <w:rPr>
          <w:rFonts w:hint="eastAsia"/>
        </w:rPr>
      </w:pPr>
    </w:p>
    <w:p w14:paraId="5780BFAB">
      <w:pPr>
        <w:pStyle w:val="4"/>
        <w:spacing w:before="296" w:line="285" w:lineRule="auto"/>
        <w:rPr>
          <w:rFonts w:hint="eastAsia"/>
        </w:rPr>
      </w:pPr>
      <w:r>
        <w:rPr>
          <w:rFonts w:hint="eastAsia"/>
        </w:rPr>
        <w:t>Yet it is certain that until He has cast His glance upon us we shall always be blockheaded dullards in our faults and we shall never think to moan and wail, although we may have provoked the wrath of God.</w:t>
      </w:r>
    </w:p>
    <w:p w14:paraId="4D990A37">
      <w:pPr>
        <w:pStyle w:val="4"/>
        <w:spacing w:before="296" w:line="285" w:lineRule="auto"/>
        <w:rPr>
          <w:rFonts w:hint="eastAsia"/>
        </w:rPr>
      </w:pPr>
      <w:r>
        <w:rPr>
          <w:rFonts w:hint="eastAsia"/>
        </w:rPr>
        <w:t>然而，可以肯定的是，除非祂将目光投向我们，否则我们总会在我们的过错中愚钝不堪，并且永远不会想到呻吟哀哭，尽管我们可能已经激怒了神的忿怒。</w:t>
      </w:r>
    </w:p>
    <w:p w14:paraId="7EC8A9DD">
      <w:pPr>
        <w:pStyle w:val="4"/>
        <w:spacing w:before="296" w:line="285" w:lineRule="auto"/>
        <w:rPr>
          <w:rFonts w:hint="eastAsia"/>
        </w:rPr>
      </w:pPr>
    </w:p>
    <w:p w14:paraId="642D6CB5">
      <w:pPr>
        <w:pStyle w:val="4"/>
        <w:spacing w:before="296" w:line="285" w:lineRule="auto"/>
        <w:rPr>
          <w:rFonts w:hint="eastAsia"/>
        </w:rPr>
      </w:pPr>
      <w:r>
        <w:rPr>
          <w:rFonts w:hint="eastAsia"/>
        </w:rPr>
        <w:t>Although He may have His bow bent and His sword unsheathed, we shall always remain in our indifference until our Lord Jesus has made us feel that He has not forgotten us and that He is not willing that we perish, but wishes to draw us back to Himself.</w:t>
      </w:r>
    </w:p>
    <w:p w14:paraId="256AE6F8">
      <w:pPr>
        <w:pStyle w:val="4"/>
        <w:spacing w:before="296" w:line="285" w:lineRule="auto"/>
        <w:rPr>
          <w:rFonts w:hint="eastAsia"/>
        </w:rPr>
      </w:pPr>
      <w:r>
        <w:rPr>
          <w:rFonts w:hint="eastAsia"/>
        </w:rPr>
        <w:t>尽管祂可能已经拉弓拔剑，我们仍将始终停留在我们的冷漠之中，直到我们的主耶稣使我们感觉到祂没有忘记我们，祂不愿我们灭亡，而是希望将我们拉回到祂自己那里。</w:t>
      </w:r>
    </w:p>
    <w:p w14:paraId="568395DB">
      <w:pPr>
        <w:pStyle w:val="4"/>
        <w:spacing w:before="296" w:line="285" w:lineRule="auto"/>
        <w:rPr>
          <w:rFonts w:hint="eastAsia"/>
        </w:rPr>
      </w:pPr>
    </w:p>
    <w:p w14:paraId="06BE2060">
      <w:pPr>
        <w:pStyle w:val="4"/>
        <w:spacing w:before="296" w:line="285" w:lineRule="auto"/>
        <w:rPr>
          <w:rFonts w:hint="eastAsia"/>
        </w:rPr>
      </w:pPr>
      <w:r>
        <w:rPr>
          <w:rFonts w:hint="eastAsia"/>
        </w:rPr>
        <w:t>And that it may be so, we hear daily sermons, by which we are exhorted to repentance.</w:t>
      </w:r>
    </w:p>
    <w:p w14:paraId="28DA51CE">
      <w:pPr>
        <w:pStyle w:val="4"/>
        <w:spacing w:before="296" w:line="285" w:lineRule="auto"/>
        <w:rPr>
          <w:rFonts w:hint="eastAsia"/>
        </w:rPr>
      </w:pPr>
      <w:r>
        <w:rPr>
          <w:rFonts w:hint="eastAsia"/>
        </w:rPr>
        <w:t>为了达到这个目的，我们每天都听讲道，藉此我们被劝勉悔改。</w:t>
      </w:r>
    </w:p>
    <w:p w14:paraId="2090544E">
      <w:pPr>
        <w:pStyle w:val="4"/>
        <w:spacing w:before="296" w:line="285" w:lineRule="auto"/>
        <w:rPr>
          <w:rFonts w:hint="eastAsia"/>
        </w:rPr>
      </w:pPr>
    </w:p>
    <w:p w14:paraId="5D1F921B">
      <w:pPr>
        <w:pStyle w:val="4"/>
        <w:spacing w:before="296" w:line="285" w:lineRule="auto"/>
        <w:rPr>
          <w:rFonts w:hint="eastAsia"/>
        </w:rPr>
      </w:pPr>
      <w:r>
        <w:rPr>
          <w:rFonts w:hint="eastAsia"/>
        </w:rPr>
        <w:t>And how are we touched by them?</w:t>
      </w:r>
    </w:p>
    <w:p w14:paraId="5DD248D8">
      <w:pPr>
        <w:pStyle w:val="4"/>
        <w:spacing w:before="296" w:line="285" w:lineRule="auto"/>
        <w:rPr>
          <w:rFonts w:hint="eastAsia"/>
        </w:rPr>
      </w:pPr>
      <w:r>
        <w:rPr>
          <w:rFonts w:hint="eastAsia"/>
        </w:rPr>
        <w:t>我们又如何被它们触动呢？</w:t>
      </w:r>
    </w:p>
    <w:p w14:paraId="4B9EE023">
      <w:pPr>
        <w:pStyle w:val="4"/>
        <w:spacing w:before="296" w:line="285" w:lineRule="auto"/>
        <w:rPr>
          <w:rFonts w:hint="eastAsia"/>
        </w:rPr>
      </w:pPr>
    </w:p>
    <w:p w14:paraId="163AF2D5">
      <w:pPr>
        <w:pStyle w:val="4"/>
        <w:spacing w:before="296" w:line="285" w:lineRule="auto"/>
        <w:rPr>
          <w:rFonts w:hint="eastAsia"/>
        </w:rPr>
      </w:pPr>
      <w:r>
        <w:rPr>
          <w:rFonts w:hint="eastAsia"/>
        </w:rPr>
        <w:t>There are as many admonitions as there could be.</w:t>
      </w:r>
    </w:p>
    <w:p w14:paraId="31E48F9F">
      <w:pPr>
        <w:pStyle w:val="4"/>
        <w:spacing w:before="296" w:line="285" w:lineRule="auto"/>
        <w:rPr>
          <w:rFonts w:hint="eastAsia"/>
        </w:rPr>
      </w:pPr>
      <w:r>
        <w:rPr>
          <w:rFonts w:hint="eastAsia"/>
        </w:rPr>
        <w:t>有多少劝诫就有多少。</w:t>
      </w:r>
    </w:p>
    <w:p w14:paraId="324F9083">
      <w:pPr>
        <w:pStyle w:val="4"/>
        <w:spacing w:before="296" w:line="285" w:lineRule="auto"/>
        <w:rPr>
          <w:rFonts w:hint="eastAsia"/>
        </w:rPr>
      </w:pPr>
    </w:p>
    <w:p w14:paraId="6A4746F6">
      <w:pPr>
        <w:pStyle w:val="4"/>
        <w:spacing w:before="296" w:line="285" w:lineRule="auto"/>
        <w:rPr>
          <w:rFonts w:hint="eastAsia"/>
        </w:rPr>
      </w:pPr>
      <w:r>
        <w:rPr>
          <w:rFonts w:hint="eastAsia"/>
        </w:rPr>
        <w:t>Does not all creation incite us to come to God?</w:t>
      </w:r>
    </w:p>
    <w:p w14:paraId="12BDE9B7">
      <w:pPr>
        <w:pStyle w:val="4"/>
        <w:spacing w:before="296" w:line="285" w:lineRule="auto"/>
        <w:rPr>
          <w:rFonts w:hint="eastAsia"/>
        </w:rPr>
      </w:pPr>
      <w:r>
        <w:rPr>
          <w:rFonts w:hint="eastAsia"/>
        </w:rPr>
        <w:t>难道一切受造之物不都在激励我们来到神面前吗？</w:t>
      </w:r>
    </w:p>
    <w:p w14:paraId="0343E4EC">
      <w:pPr>
        <w:pStyle w:val="4"/>
        <w:spacing w:before="296" w:line="285" w:lineRule="auto"/>
        <w:rPr>
          <w:rFonts w:hint="eastAsia"/>
        </w:rPr>
      </w:pPr>
    </w:p>
    <w:p w14:paraId="7A790877">
      <w:pPr>
        <w:pStyle w:val="4"/>
        <w:spacing w:before="296" w:line="285" w:lineRule="auto"/>
        <w:rPr>
          <w:rFonts w:hint="eastAsia"/>
        </w:rPr>
      </w:pPr>
      <w:r>
        <w:rPr>
          <w:rFonts w:hint="eastAsia"/>
        </w:rPr>
        <w:t>If our senses are well ruled so as to have some particle of prudence, when the sun rises in the morning, does it not call us to adore our God?</w:t>
      </w:r>
    </w:p>
    <w:p w14:paraId="0B0E4506">
      <w:pPr>
        <w:pStyle w:val="4"/>
        <w:spacing w:before="296" w:line="285" w:lineRule="auto"/>
        <w:rPr>
          <w:rFonts w:hint="eastAsia"/>
        </w:rPr>
      </w:pPr>
      <w:r>
        <w:rPr>
          <w:rFonts w:hint="eastAsia"/>
        </w:rPr>
        <w:t>如果我们的感官得到很好的管理，以致拥有些许审慎，当早晨太阳升起时，它难道不是在呼召我们敬拜我们的神吗？</w:t>
      </w:r>
    </w:p>
    <w:p w14:paraId="31BE9716">
      <w:pPr>
        <w:pStyle w:val="4"/>
        <w:spacing w:before="296" w:line="285" w:lineRule="auto"/>
        <w:rPr>
          <w:rFonts w:hint="eastAsia"/>
        </w:rPr>
      </w:pPr>
    </w:p>
    <w:p w14:paraId="3EE31132">
      <w:pPr>
        <w:pStyle w:val="4"/>
        <w:spacing w:before="296" w:line="285" w:lineRule="auto"/>
        <w:rPr>
          <w:rFonts w:hint="eastAsia"/>
        </w:rPr>
      </w:pPr>
      <w:r>
        <w:rPr>
          <w:rFonts w:hint="eastAsia"/>
        </w:rPr>
        <w:t>After that, if we notice how the earth and all elements perform their offices, the beasts and the trees, that shows us that we must draw up to our God, in order that He may be glorified in us, and that we may not think of doing otherwise.</w:t>
      </w:r>
    </w:p>
    <w:p w14:paraId="43BBFBFD">
      <w:pPr>
        <w:pStyle w:val="4"/>
        <w:spacing w:before="296" w:line="285" w:lineRule="auto"/>
        <w:rPr>
          <w:rFonts w:hint="eastAsia"/>
        </w:rPr>
      </w:pPr>
      <w:r>
        <w:rPr>
          <w:rFonts w:hint="eastAsia"/>
        </w:rPr>
        <w:t>在那之后，如果我们注意到大地和所有元素如何履行它们的职责，野兽和树木，那就向我们显明，我们必须靠近我们的神，为要使祂在我们里面得荣耀，并且我们不可思想去做别的事。</w:t>
      </w:r>
    </w:p>
    <w:p w14:paraId="73454D20">
      <w:pPr>
        <w:pStyle w:val="4"/>
        <w:spacing w:before="296" w:line="285" w:lineRule="auto"/>
        <w:rPr>
          <w:rFonts w:hint="eastAsia"/>
        </w:rPr>
      </w:pPr>
    </w:p>
    <w:p w14:paraId="601DB1F5">
      <w:pPr>
        <w:pStyle w:val="4"/>
        <w:spacing w:before="296" w:line="285" w:lineRule="auto"/>
        <w:rPr>
          <w:rFonts w:hint="eastAsia"/>
        </w:rPr>
      </w:pPr>
      <w:r>
        <w:rPr>
          <w:rFonts w:hint="eastAsia"/>
        </w:rPr>
        <w:t>The cock, then, has well crowed, and not only the cock, but God makes all his creatures above and below to crow to exhort us to come to him.</w:t>
      </w:r>
    </w:p>
    <w:p w14:paraId="15D421CB">
      <w:pPr>
        <w:pStyle w:val="4"/>
        <w:spacing w:before="296" w:line="285" w:lineRule="auto"/>
        <w:rPr>
          <w:rFonts w:hint="eastAsia"/>
        </w:rPr>
      </w:pPr>
      <w:r>
        <w:rPr>
          <w:rFonts w:hint="eastAsia"/>
        </w:rPr>
        <w:t>那么，鸡已经叫了，而且不仅是鸡，神使祂所有天上地下的受造物都鸣叫，劝勉我们到祂这里来。</w:t>
      </w:r>
    </w:p>
    <w:p w14:paraId="4AB3234C">
      <w:pPr>
        <w:pStyle w:val="4"/>
        <w:spacing w:before="296" w:line="285" w:lineRule="auto"/>
        <w:rPr>
          <w:rFonts w:hint="eastAsia"/>
        </w:rPr>
      </w:pPr>
    </w:p>
    <w:p w14:paraId="7CA3EB8F">
      <w:pPr>
        <w:pStyle w:val="4"/>
        <w:spacing w:before="296" w:line="285" w:lineRule="auto"/>
        <w:rPr>
          <w:rFonts w:hint="eastAsia"/>
        </w:rPr>
      </w:pPr>
      <w:r>
        <w:rPr>
          <w:rFonts w:hint="eastAsia"/>
        </w:rPr>
        <w:t>What is more, He surely deigns to open His sacred mouth through the Law, through His Prophets, and through the Gospel, to say, “Return to me.”</w:t>
      </w:r>
    </w:p>
    <w:p w14:paraId="4EE1FD02">
      <w:pPr>
        <w:pStyle w:val="4"/>
        <w:spacing w:before="296" w:line="285" w:lineRule="auto"/>
        <w:rPr>
          <w:rFonts w:hint="eastAsia"/>
        </w:rPr>
      </w:pPr>
      <w:r>
        <w:rPr>
          <w:rFonts w:hint="eastAsia"/>
        </w:rPr>
        <w:t>更有甚者，祂确实屈尊藉着律法、藉着祂的众先知、并藉着福音开口说：“归向我。”</w:t>
      </w:r>
    </w:p>
    <w:p w14:paraId="6CCA112E">
      <w:pPr>
        <w:pStyle w:val="4"/>
        <w:spacing w:before="296" w:line="285" w:lineRule="auto"/>
        <w:rPr>
          <w:rFonts w:hint="eastAsia"/>
        </w:rPr>
      </w:pPr>
    </w:p>
    <w:p w14:paraId="70026ACE">
      <w:pPr>
        <w:pStyle w:val="4"/>
        <w:spacing w:before="296" w:line="285" w:lineRule="auto"/>
        <w:rPr>
          <w:rFonts w:hint="eastAsia"/>
        </w:rPr>
      </w:pPr>
      <w:r>
        <w:rPr>
          <w:rFonts w:hint="eastAsia"/>
        </w:rPr>
        <w:t>However, it is seen, as it were, that we are dull- witted.</w:t>
      </w:r>
    </w:p>
    <w:p w14:paraId="0E5F6170">
      <w:pPr>
        <w:pStyle w:val="4"/>
        <w:spacing w:before="296" w:line="285" w:lineRule="auto"/>
        <w:rPr>
          <w:rFonts w:hint="eastAsia"/>
        </w:rPr>
      </w:pPr>
      <w:r>
        <w:rPr>
          <w:rFonts w:hint="eastAsia"/>
        </w:rPr>
        <w:t>然而，看起来，我们仿佛是愚钝的。</w:t>
      </w:r>
    </w:p>
    <w:p w14:paraId="3C7CB042">
      <w:pPr>
        <w:pStyle w:val="4"/>
        <w:spacing w:before="296" w:line="285" w:lineRule="auto"/>
        <w:rPr>
          <w:rFonts w:hint="eastAsia"/>
        </w:rPr>
      </w:pPr>
    </w:p>
    <w:p w14:paraId="38FDF662">
      <w:pPr>
        <w:pStyle w:val="4"/>
        <w:spacing w:before="296" w:line="285" w:lineRule="auto"/>
        <w:rPr>
          <w:rFonts w:hint="eastAsia"/>
        </w:rPr>
      </w:pPr>
      <w:r>
        <w:rPr>
          <w:rFonts w:hint="eastAsia"/>
        </w:rPr>
        <w:t>Such a stupidity is seen in us that we are, as it were, monsters.</w:t>
      </w:r>
    </w:p>
    <w:p w14:paraId="4060E90A">
      <w:pPr>
        <w:pStyle w:val="4"/>
        <w:spacing w:before="296" w:line="285" w:lineRule="auto"/>
        <w:rPr>
          <w:rFonts w:hint="eastAsia"/>
        </w:rPr>
      </w:pPr>
      <w:r>
        <w:rPr>
          <w:rFonts w:hint="eastAsia"/>
        </w:rPr>
        <w:t>在我们里面看到如此的愚蠢，以致我们仿佛是怪物。</w:t>
      </w:r>
    </w:p>
    <w:p w14:paraId="2EC8C864">
      <w:pPr>
        <w:pStyle w:val="4"/>
        <w:spacing w:before="296" w:line="285" w:lineRule="auto"/>
        <w:rPr>
          <w:rFonts w:hint="eastAsia"/>
        </w:rPr>
      </w:pPr>
    </w:p>
    <w:p w14:paraId="43980D12">
      <w:pPr>
        <w:pStyle w:val="4"/>
        <w:spacing w:before="296" w:line="285" w:lineRule="auto"/>
        <w:rPr>
          <w:rFonts w:hint="eastAsia"/>
        </w:rPr>
      </w:pPr>
      <w:r>
        <w:rPr>
          <w:rFonts w:hint="eastAsia"/>
        </w:rPr>
        <w:t>It is very necessary, then, that our Lord Jesus regard us in pity, as He did Peter, in order to draw from us true wailing’s to give testimony of our penitence.</w:t>
      </w:r>
    </w:p>
    <w:p w14:paraId="4BFC8BF6">
      <w:pPr>
        <w:pStyle w:val="4"/>
        <w:spacing w:before="296" w:line="285" w:lineRule="auto"/>
        <w:rPr>
          <w:rFonts w:hint="eastAsia"/>
        </w:rPr>
      </w:pPr>
      <w:r>
        <w:rPr>
          <w:rFonts w:hint="eastAsia"/>
        </w:rPr>
        <w:t>因此，我们的主耶稣以怜悯之心看待我们，就像祂看待彼得一样，这是非常必要的，为要从我们里面引出真实的哀哭，以见证我们的悔罪。</w:t>
      </w:r>
    </w:p>
    <w:p w14:paraId="54B5163D">
      <w:pPr>
        <w:pStyle w:val="4"/>
        <w:spacing w:before="296" w:line="285" w:lineRule="auto"/>
        <w:rPr>
          <w:rFonts w:hint="eastAsia"/>
        </w:rPr>
      </w:pPr>
    </w:p>
    <w:p w14:paraId="73A13F0C">
      <w:pPr>
        <w:pStyle w:val="4"/>
        <w:spacing w:before="296" w:line="285" w:lineRule="auto"/>
        <w:rPr>
          <w:rFonts w:hint="eastAsia"/>
        </w:rPr>
      </w:pPr>
      <w:r>
        <w:rPr>
          <w:rFonts w:hint="eastAsia"/>
        </w:rPr>
        <w:t>For when it is said that Peter wept bitterly, it is to note the sorrow of which Saint Paul speaks in 2 Corinthians, when he says that it works toward salvation (2 Corinthians 7:9, 10) and that we ought not to flee it but that we even ought to seek it.</w:t>
      </w:r>
    </w:p>
    <w:p w14:paraId="2FAFB6D5">
      <w:pPr>
        <w:pStyle w:val="4"/>
        <w:spacing w:before="296" w:line="285" w:lineRule="auto"/>
        <w:rPr>
          <w:rFonts w:hint="eastAsia"/>
        </w:rPr>
      </w:pPr>
      <w:r>
        <w:rPr>
          <w:rFonts w:hint="eastAsia"/>
        </w:rPr>
        <w:t>因为当经上说彼得痛哭时，这是要注意圣保罗在哥林多后书中所说的那种忧愁，他说这种忧愁能生出悔改以致得救（哥林多后书 7:9, 10），我们不应逃避它，甚至应该寻求它。</w:t>
      </w:r>
    </w:p>
    <w:p w14:paraId="0377806E">
      <w:pPr>
        <w:pStyle w:val="4"/>
        <w:spacing w:before="296" w:line="285" w:lineRule="auto"/>
        <w:rPr>
          <w:rFonts w:hint="eastAsia"/>
        </w:rPr>
      </w:pPr>
    </w:p>
    <w:p w14:paraId="7355045F">
      <w:pPr>
        <w:pStyle w:val="4"/>
        <w:spacing w:before="296" w:line="285" w:lineRule="auto"/>
        <w:rPr>
          <w:rFonts w:hint="eastAsia"/>
        </w:rPr>
      </w:pPr>
      <w:r>
        <w:rPr>
          <w:rFonts w:hint="eastAsia"/>
        </w:rPr>
        <w:t>Although naturally we wish to enjoy ourselves and not to experience any nuisance, yet we must have some melancholy.</w:t>
      </w:r>
    </w:p>
    <w:p w14:paraId="3B58B66C">
      <w:pPr>
        <w:pStyle w:val="4"/>
        <w:spacing w:before="296" w:line="285" w:lineRule="auto"/>
        <w:rPr>
          <w:rFonts w:hint="eastAsia"/>
        </w:rPr>
      </w:pPr>
      <w:r>
        <w:rPr>
          <w:rFonts w:hint="eastAsia"/>
        </w:rPr>
        <w:t>虽然我们天生希望享乐，不愿经历任何烦扰，但我们必须有些忧愁。</w:t>
      </w:r>
    </w:p>
    <w:p w14:paraId="5F644229">
      <w:pPr>
        <w:pStyle w:val="4"/>
        <w:spacing w:before="296" w:line="285" w:lineRule="auto"/>
        <w:rPr>
          <w:rFonts w:hint="eastAsia"/>
        </w:rPr>
      </w:pPr>
    </w:p>
    <w:p w14:paraId="45358EEC">
      <w:pPr>
        <w:pStyle w:val="4"/>
        <w:spacing w:before="296" w:line="285" w:lineRule="auto"/>
        <w:rPr>
          <w:rFonts w:hint="eastAsia"/>
        </w:rPr>
      </w:pPr>
      <w:r>
        <w:rPr>
          <w:rFonts w:hint="eastAsia"/>
        </w:rPr>
        <w:t>As when God touches us with anguish, we must be tormented in our hearts after having offended Him.</w:t>
      </w:r>
    </w:p>
    <w:p w14:paraId="71A3C5A7">
      <w:pPr>
        <w:pStyle w:val="4"/>
        <w:spacing w:before="296" w:line="285" w:lineRule="auto"/>
        <w:rPr>
          <w:rFonts w:hint="eastAsia"/>
        </w:rPr>
      </w:pPr>
      <w:r>
        <w:rPr>
          <w:rFonts w:hint="eastAsia"/>
        </w:rPr>
        <w:t>正如当神用痛苦触动我们时，我们在得罪祂之后，内心必须受到折磨。</w:t>
      </w:r>
    </w:p>
    <w:p w14:paraId="623070BE">
      <w:pPr>
        <w:pStyle w:val="4"/>
        <w:spacing w:before="296" w:line="285" w:lineRule="auto"/>
        <w:rPr>
          <w:rFonts w:hint="eastAsia"/>
        </w:rPr>
      </w:pPr>
    </w:p>
    <w:p w14:paraId="1BB8578C">
      <w:pPr>
        <w:pStyle w:val="4"/>
        <w:spacing w:before="296" w:line="285" w:lineRule="auto"/>
        <w:rPr>
          <w:rFonts w:hint="eastAsia"/>
        </w:rPr>
      </w:pPr>
      <w:r>
        <w:rPr>
          <w:rFonts w:hint="eastAsia"/>
        </w:rPr>
        <w:t>For such unrest is to lead us to real rest and such sorrow is to make us rejoice both before God and before Angels.</w:t>
      </w:r>
    </w:p>
    <w:p w14:paraId="134322CA">
      <w:pPr>
        <w:pStyle w:val="4"/>
        <w:spacing w:before="296" w:line="285" w:lineRule="auto"/>
        <w:rPr>
          <w:rFonts w:hint="eastAsia"/>
        </w:rPr>
      </w:pPr>
      <w:r>
        <w:rPr>
          <w:rFonts w:hint="eastAsia"/>
        </w:rPr>
        <w:t>因为这样的不安是为了引导我们进入真正的安息，这样的忧愁是为了使我们在神和众天使面前都欢喜。</w:t>
      </w:r>
    </w:p>
    <w:p w14:paraId="12163D2D">
      <w:pPr>
        <w:pStyle w:val="4"/>
        <w:spacing w:before="296" w:line="285" w:lineRule="auto"/>
        <w:rPr>
          <w:rFonts w:hint="eastAsia"/>
        </w:rPr>
      </w:pPr>
    </w:p>
    <w:p w14:paraId="6BD72A0B">
      <w:pPr>
        <w:pStyle w:val="4"/>
        <w:spacing w:before="296" w:line="285" w:lineRule="auto"/>
        <w:rPr>
          <w:rFonts w:hint="eastAsia"/>
        </w:rPr>
      </w:pPr>
      <w:r>
        <w:rPr>
          <w:rFonts w:hint="eastAsia"/>
        </w:rPr>
        <w:t>Soon we shall well see that Judas repented, but it is in another and diverse fashion.</w:t>
      </w:r>
    </w:p>
    <w:p w14:paraId="0103C8F9">
      <w:pPr>
        <w:pStyle w:val="4"/>
        <w:spacing w:before="296" w:line="285" w:lineRule="auto"/>
        <w:rPr>
          <w:rFonts w:hint="eastAsia"/>
        </w:rPr>
      </w:pPr>
      <w:r>
        <w:rPr>
          <w:rFonts w:hint="eastAsia"/>
        </w:rPr>
        <w:t>不久我们将清楚地看到犹大也悔改了，但却是以另一种不同的方式。</w:t>
      </w:r>
    </w:p>
    <w:p w14:paraId="3D6C8EEB">
      <w:pPr>
        <w:pStyle w:val="4"/>
        <w:spacing w:before="296" w:line="285" w:lineRule="auto"/>
        <w:rPr>
          <w:rFonts w:hint="eastAsia"/>
        </w:rPr>
      </w:pPr>
    </w:p>
    <w:p w14:paraId="115E5547">
      <w:pPr>
        <w:pStyle w:val="4"/>
        <w:spacing w:before="296" w:line="285" w:lineRule="auto"/>
        <w:rPr>
          <w:rFonts w:hint="eastAsia"/>
        </w:rPr>
      </w:pPr>
      <w:r>
        <w:rPr>
          <w:rFonts w:hint="eastAsia"/>
        </w:rPr>
        <w:t>But as for Peter, he wept to show that he was greatly displeasing in his sin and he has fully returned to Jesus Christ.</w:t>
      </w:r>
    </w:p>
    <w:p w14:paraId="6A678143">
      <w:pPr>
        <w:pStyle w:val="4"/>
        <w:spacing w:before="296" w:line="285" w:lineRule="auto"/>
        <w:rPr>
          <w:rFonts w:hint="eastAsia"/>
        </w:rPr>
      </w:pPr>
      <w:r>
        <w:rPr>
          <w:rFonts w:hint="eastAsia"/>
        </w:rPr>
        <w:t>但至于彼得，他哭泣是为了表明他对自己的罪深感厌恶，并且他已经完全归向耶稣基督。</w:t>
      </w:r>
    </w:p>
    <w:p w14:paraId="0BA65281">
      <w:pPr>
        <w:pStyle w:val="4"/>
        <w:spacing w:before="296" w:line="285" w:lineRule="auto"/>
        <w:rPr>
          <w:rFonts w:hint="eastAsia"/>
        </w:rPr>
      </w:pPr>
    </w:p>
    <w:p w14:paraId="6FBE44FE">
      <w:pPr>
        <w:pStyle w:val="4"/>
        <w:spacing w:before="296" w:line="285" w:lineRule="auto"/>
        <w:rPr>
          <w:rFonts w:hint="eastAsia"/>
        </w:rPr>
      </w:pPr>
      <w:r>
        <w:rPr>
          <w:rFonts w:hint="eastAsia"/>
        </w:rPr>
        <w:t>Let us note also that “he went out to weep.”</w:t>
      </w:r>
    </w:p>
    <w:p w14:paraId="387BA7BB">
      <w:pPr>
        <w:pStyle w:val="4"/>
        <w:spacing w:before="296" w:line="285" w:lineRule="auto"/>
        <w:rPr>
          <w:rFonts w:hint="eastAsia"/>
        </w:rPr>
      </w:pPr>
      <w:r>
        <w:rPr>
          <w:rFonts w:hint="eastAsia"/>
        </w:rPr>
        <w:t>我们也要注意“他出去哭泣”。</w:t>
      </w:r>
    </w:p>
    <w:p w14:paraId="720F2413">
      <w:pPr>
        <w:pStyle w:val="4"/>
        <w:spacing w:before="296" w:line="285" w:lineRule="auto"/>
        <w:rPr>
          <w:rFonts w:hint="eastAsia"/>
        </w:rPr>
      </w:pPr>
    </w:p>
    <w:p w14:paraId="1508284C">
      <w:pPr>
        <w:pStyle w:val="4"/>
        <w:spacing w:before="296" w:line="285" w:lineRule="auto"/>
        <w:rPr>
          <w:rFonts w:hint="eastAsia"/>
        </w:rPr>
      </w:pPr>
      <w:r>
        <w:rPr>
          <w:rFonts w:hint="eastAsia"/>
        </w:rPr>
        <w:t>It is true that it still proceeded from his weakness, that he feared to show his repentance before the crowd.</w:t>
      </w:r>
    </w:p>
    <w:p w14:paraId="7EB4E071">
      <w:pPr>
        <w:pStyle w:val="4"/>
        <w:spacing w:before="296" w:line="285" w:lineRule="auto"/>
        <w:rPr>
          <w:rFonts w:hint="eastAsia"/>
        </w:rPr>
      </w:pPr>
      <w:r>
        <w:rPr>
          <w:rFonts w:hint="eastAsia"/>
        </w:rPr>
        <w:t>诚然，这仍然源于他的软弱，他害怕在众人面前显出他的悔改。</w:t>
      </w:r>
    </w:p>
    <w:p w14:paraId="129642AA">
      <w:pPr>
        <w:pStyle w:val="4"/>
        <w:spacing w:before="296" w:line="285" w:lineRule="auto"/>
        <w:rPr>
          <w:rFonts w:hint="eastAsia"/>
        </w:rPr>
      </w:pPr>
    </w:p>
    <w:p w14:paraId="21B034EA">
      <w:pPr>
        <w:pStyle w:val="4"/>
        <w:spacing w:before="296" w:line="285" w:lineRule="auto"/>
        <w:rPr>
          <w:rFonts w:hint="eastAsia"/>
        </w:rPr>
      </w:pPr>
      <w:r>
        <w:rPr>
          <w:rFonts w:hint="eastAsia"/>
        </w:rPr>
        <w:t>But though that may be, when he weeps alone, he well shows that he is touched by his fault and offense.</w:t>
      </w:r>
    </w:p>
    <w:p w14:paraId="30F0FF65">
      <w:pPr>
        <w:pStyle w:val="4"/>
        <w:spacing w:before="296" w:line="285" w:lineRule="auto"/>
        <w:rPr>
          <w:rFonts w:hint="eastAsia"/>
        </w:rPr>
      </w:pPr>
      <w:r>
        <w:rPr>
          <w:rFonts w:hint="eastAsia"/>
        </w:rPr>
        <w:t>但尽管如此，当他独自哭泣时，他清楚地表明他因自己的过错和冒犯而受到触动。</w:t>
      </w:r>
    </w:p>
    <w:p w14:paraId="5F81EE15">
      <w:pPr>
        <w:pStyle w:val="4"/>
        <w:spacing w:before="296" w:line="285" w:lineRule="auto"/>
        <w:rPr>
          <w:rFonts w:hint="eastAsia"/>
        </w:rPr>
      </w:pPr>
    </w:p>
    <w:p w14:paraId="3ABB1C8E">
      <w:pPr>
        <w:pStyle w:val="4"/>
        <w:spacing w:before="296" w:line="285" w:lineRule="auto"/>
        <w:rPr>
          <w:rFonts w:hint="eastAsia"/>
        </w:rPr>
      </w:pPr>
      <w:r>
        <w:rPr>
          <w:rFonts w:hint="eastAsia"/>
        </w:rPr>
        <w:t>For he does not seek men to witness his repenting, but being alone, he weeps before God.</w:t>
      </w:r>
    </w:p>
    <w:p w14:paraId="763DF048">
      <w:pPr>
        <w:pStyle w:val="4"/>
        <w:spacing w:before="296" w:line="285" w:lineRule="auto"/>
        <w:rPr>
          <w:rFonts w:hint="eastAsia"/>
        </w:rPr>
      </w:pPr>
      <w:r>
        <w:rPr>
          <w:rFonts w:hint="eastAsia"/>
        </w:rPr>
        <w:t>因为他不是寻求人来见证他的悔改，而是在独自一人时，在神面前哭泣。</w:t>
      </w:r>
    </w:p>
    <w:p w14:paraId="0AE02719">
      <w:pPr>
        <w:pStyle w:val="4"/>
        <w:spacing w:before="296" w:line="285" w:lineRule="auto"/>
        <w:rPr>
          <w:rFonts w:hint="eastAsia"/>
        </w:rPr>
      </w:pPr>
    </w:p>
    <w:p w14:paraId="57E1F9C2">
      <w:pPr>
        <w:pStyle w:val="4"/>
        <w:spacing w:before="296" w:line="285" w:lineRule="auto"/>
        <w:rPr>
          <w:rFonts w:hint="eastAsia"/>
        </w:rPr>
      </w:pPr>
      <w:r>
        <w:rPr>
          <w:rFonts w:hint="eastAsia"/>
        </w:rPr>
        <w:t>That is also how we must do it.</w:t>
      </w:r>
    </w:p>
    <w:p w14:paraId="6172256C">
      <w:pPr>
        <w:pStyle w:val="4"/>
        <w:spacing w:before="296" w:line="285" w:lineRule="auto"/>
        <w:rPr>
          <w:rFonts w:hint="eastAsia"/>
        </w:rPr>
      </w:pPr>
      <w:r>
        <w:rPr>
          <w:rFonts w:hint="eastAsia"/>
        </w:rPr>
        <w:t>我们也必须这样做。</w:t>
      </w:r>
    </w:p>
    <w:p w14:paraId="15ACCCC5">
      <w:pPr>
        <w:pStyle w:val="4"/>
        <w:spacing w:before="296" w:line="285" w:lineRule="auto"/>
        <w:rPr>
          <w:rFonts w:hint="eastAsia"/>
        </w:rPr>
      </w:pPr>
    </w:p>
    <w:p w14:paraId="0EB1A1E5">
      <w:pPr>
        <w:pStyle w:val="4"/>
        <w:spacing w:before="296" w:line="285" w:lineRule="auto"/>
        <w:rPr>
          <w:rFonts w:hint="eastAsia"/>
        </w:rPr>
      </w:pPr>
      <w:r>
        <w:rPr>
          <w:rFonts w:hint="eastAsia"/>
        </w:rPr>
        <w:t>For if we weep only before men, by that we show our hypocrisy.</w:t>
      </w:r>
    </w:p>
    <w:p w14:paraId="763F9B89">
      <w:pPr>
        <w:pStyle w:val="4"/>
        <w:spacing w:before="296" w:line="285" w:lineRule="auto"/>
        <w:rPr>
          <w:rFonts w:hint="eastAsia"/>
        </w:rPr>
      </w:pPr>
      <w:r>
        <w:rPr>
          <w:rFonts w:hint="eastAsia"/>
        </w:rPr>
        <w:t>因为如果我们只在人前哭泣，那就显出我们的伪善。</w:t>
      </w:r>
    </w:p>
    <w:p w14:paraId="64AF6BC4">
      <w:pPr>
        <w:pStyle w:val="4"/>
        <w:spacing w:before="296" w:line="285" w:lineRule="auto"/>
        <w:rPr>
          <w:rFonts w:hint="eastAsia"/>
        </w:rPr>
      </w:pPr>
    </w:p>
    <w:p w14:paraId="4E8BF4A9">
      <w:pPr>
        <w:pStyle w:val="4"/>
        <w:spacing w:before="296" w:line="285" w:lineRule="auto"/>
        <w:rPr>
          <w:rFonts w:hint="eastAsia"/>
        </w:rPr>
      </w:pPr>
      <w:r>
        <w:rPr>
          <w:rFonts w:hint="eastAsia"/>
        </w:rPr>
        <w:t>But when each one has collected his thoughts, and he examines his faults and sins, if he is then touched with anguish, it is a sign that there is no make- believe in him, and that he knew his Judge, and that he is there to ask pardon, and he well knew that it is the office of God to draw back from the depths those who are already, as it were, damned and lost.</w:t>
      </w:r>
    </w:p>
    <w:p w14:paraId="5A05C64B">
      <w:pPr>
        <w:pStyle w:val="4"/>
        <w:spacing w:before="296" w:line="285" w:lineRule="auto"/>
        <w:rPr>
          <w:rFonts w:hint="eastAsia"/>
        </w:rPr>
      </w:pPr>
      <w:r>
        <w:rPr>
          <w:rFonts w:hint="eastAsia"/>
        </w:rPr>
        <w:t>但是，当每个人收回思绪，省察自己的过错和罪愆时，如果他那时被痛苦所触动，这就是一个记号，表明他里面没有虚假，他认识他的审判者，他在那里祈求赦免，并且他深知，将那些已经仿佛被定罪和失丧的人从深渊中拉回来，是神的职事。</w:t>
      </w:r>
    </w:p>
    <w:p w14:paraId="1EE9A927">
      <w:pPr>
        <w:pStyle w:val="4"/>
        <w:spacing w:before="296" w:line="285" w:lineRule="auto"/>
        <w:rPr>
          <w:rFonts w:hint="eastAsia"/>
        </w:rPr>
      </w:pPr>
    </w:p>
    <w:p w14:paraId="1FECC0EC">
      <w:pPr>
        <w:pStyle w:val="4"/>
        <w:spacing w:before="296" w:line="285" w:lineRule="auto"/>
        <w:rPr>
          <w:rFonts w:hint="eastAsia"/>
        </w:rPr>
      </w:pPr>
      <w:r>
        <w:rPr>
          <w:rFonts w:hint="eastAsia"/>
        </w:rPr>
        <w:t>That, then, in summary, is what we have to remember from the account here given of the fall of Peter, and concerning these three renunciations, by which he had deserved to be cut off from the Kingdom of God, unless Jesus Christ had already displayed the power of His death and passion in order to draw him to repentance, as we see that it came to pass.</w:t>
      </w:r>
    </w:p>
    <w:p w14:paraId="64BF1F79">
      <w:pPr>
        <w:pStyle w:val="4"/>
        <w:spacing w:before="296" w:line="285" w:lineRule="auto"/>
        <w:rPr>
          <w:rFonts w:hint="eastAsia"/>
        </w:rPr>
      </w:pPr>
      <w:r>
        <w:rPr>
          <w:rFonts w:hint="eastAsia"/>
        </w:rPr>
        <w:t>那么，总而言之，这就是我们必须从这里所给的关于彼得跌倒的记述中，以及关于这三次否认——藉此他本该从神的国度中被剪除，除非耶稣基督已经显明祂死和受难的大能，以引他悔改，正如我们看到事情所成就的那样——所要记住的。</w:t>
      </w:r>
    </w:p>
    <w:p w14:paraId="30528D9B">
      <w:pPr>
        <w:pStyle w:val="4"/>
        <w:spacing w:before="296" w:line="285" w:lineRule="auto"/>
        <w:rPr>
          <w:rFonts w:hint="eastAsia"/>
        </w:rPr>
      </w:pPr>
    </w:p>
    <w:p w14:paraId="528A8DDD">
      <w:pPr>
        <w:pStyle w:val="4"/>
        <w:spacing w:before="296" w:line="285" w:lineRule="auto"/>
        <w:rPr>
          <w:rFonts w:hint="eastAsia"/>
        </w:rPr>
      </w:pPr>
      <w:r>
        <w:rPr>
          <w:rFonts w:hint="eastAsia"/>
        </w:rPr>
        <w:t>Next it is said, “The priests and governors took counsel to condemn Jesus.”</w:t>
      </w:r>
    </w:p>
    <w:p w14:paraId="6F32C873">
      <w:pPr>
        <w:pStyle w:val="4"/>
        <w:spacing w:before="296" w:line="285" w:lineRule="auto"/>
        <w:rPr>
          <w:rFonts w:hint="eastAsia"/>
        </w:rPr>
      </w:pPr>
      <w:r>
        <w:rPr>
          <w:rFonts w:hint="eastAsia"/>
        </w:rPr>
        <w:t>接着经上说：“祭司和官长商议要定耶稣的罪。”</w:t>
      </w:r>
    </w:p>
    <w:p w14:paraId="198D16EE">
      <w:pPr>
        <w:pStyle w:val="4"/>
        <w:spacing w:before="296" w:line="285" w:lineRule="auto"/>
        <w:rPr>
          <w:rFonts w:hint="eastAsia"/>
        </w:rPr>
      </w:pPr>
    </w:p>
    <w:p w14:paraId="57369766">
      <w:pPr>
        <w:pStyle w:val="4"/>
        <w:spacing w:before="296" w:line="285" w:lineRule="auto"/>
        <w:rPr>
          <w:rFonts w:hint="eastAsia"/>
        </w:rPr>
      </w:pPr>
      <w:r>
        <w:rPr>
          <w:rFonts w:hint="eastAsia"/>
        </w:rPr>
        <w:t>But because that was not in their power, they led Him bound and tied to the governor who had jurisdiction over the country, that is, Pontius Pilate.</w:t>
      </w:r>
    </w:p>
    <w:p w14:paraId="71AAA234">
      <w:pPr>
        <w:pStyle w:val="4"/>
        <w:spacing w:before="296" w:line="285" w:lineRule="auto"/>
        <w:rPr>
          <w:rFonts w:hint="eastAsia"/>
        </w:rPr>
      </w:pPr>
      <w:r>
        <w:rPr>
          <w:rFonts w:hint="eastAsia"/>
        </w:rPr>
        <w:t>但因为那不在他们的权力范围之内，他们就把祂捆绑，解到那管辖那地方的巡抚，就是本丢彼拉多那里。</w:t>
      </w:r>
    </w:p>
    <w:p w14:paraId="0901AE13">
      <w:pPr>
        <w:pStyle w:val="4"/>
        <w:spacing w:before="296" w:line="285" w:lineRule="auto"/>
        <w:rPr>
          <w:rFonts w:hint="eastAsia"/>
        </w:rPr>
      </w:pPr>
    </w:p>
    <w:p w14:paraId="00081ABD">
      <w:pPr>
        <w:pStyle w:val="4"/>
        <w:spacing w:before="296" w:line="285" w:lineRule="auto"/>
        <w:rPr>
          <w:rFonts w:hint="eastAsia"/>
        </w:rPr>
      </w:pPr>
      <w:r>
        <w:rPr>
          <w:rFonts w:hint="eastAsia"/>
        </w:rPr>
        <w:t>After that the Gospel tells that Judas repented, seeing that Jesus Christ was condemned, and threw down the money which he had received as the price and payment for his betrayal and completely confessed his fault.</w:t>
      </w:r>
    </w:p>
    <w:p w14:paraId="56121526">
      <w:pPr>
        <w:pStyle w:val="4"/>
        <w:spacing w:before="296" w:line="285" w:lineRule="auto"/>
        <w:rPr>
          <w:rFonts w:hint="eastAsia"/>
        </w:rPr>
      </w:pPr>
      <w:r>
        <w:rPr>
          <w:rFonts w:hint="eastAsia"/>
        </w:rPr>
        <w:t>之后，福音书记载，犹大看见耶稣基督被定了罪，就后悔了，把他因出卖耶稣而得到的钱——作为代价和报酬——丢下，并且彻底承认了他的过错。</w:t>
      </w:r>
    </w:p>
    <w:p w14:paraId="7FB0AE65">
      <w:pPr>
        <w:pStyle w:val="4"/>
        <w:spacing w:before="296" w:line="285" w:lineRule="auto"/>
        <w:rPr>
          <w:rFonts w:hint="eastAsia"/>
        </w:rPr>
      </w:pPr>
    </w:p>
    <w:p w14:paraId="51F7C76E">
      <w:pPr>
        <w:pStyle w:val="4"/>
        <w:spacing w:before="296" w:line="285" w:lineRule="auto"/>
        <w:rPr>
          <w:rFonts w:hint="eastAsia"/>
        </w:rPr>
      </w:pPr>
      <w:r>
        <w:rPr>
          <w:rFonts w:hint="eastAsia"/>
        </w:rPr>
        <w:t>However the Priests are not willing to receive the money, but it buys a potter’s field, where there had been some tile-making so that the field was useless and could be neither cultivated nor seeded.</w:t>
      </w:r>
    </w:p>
    <w:p w14:paraId="762E11E3">
      <w:pPr>
        <w:pStyle w:val="4"/>
        <w:spacing w:before="296" w:line="285" w:lineRule="auto"/>
        <w:rPr>
          <w:rFonts w:hint="eastAsia"/>
        </w:rPr>
      </w:pPr>
      <w:r>
        <w:rPr>
          <w:rFonts w:hint="eastAsia"/>
        </w:rPr>
        <w:t>然而，祭司们不愿意收回那钱，却用它买了一块窑户的田，那里曾有一些制瓦的工场，所以那块田地荒废，既不能耕种也不能播种。</w:t>
      </w:r>
    </w:p>
    <w:p w14:paraId="5EDEFF74">
      <w:pPr>
        <w:pStyle w:val="4"/>
        <w:spacing w:before="296" w:line="285" w:lineRule="auto"/>
        <w:rPr>
          <w:rFonts w:hint="eastAsia"/>
        </w:rPr>
      </w:pPr>
    </w:p>
    <w:p w14:paraId="58B5F34A">
      <w:pPr>
        <w:pStyle w:val="4"/>
        <w:spacing w:before="296" w:line="285" w:lineRule="auto"/>
        <w:rPr>
          <w:rFonts w:hint="eastAsia"/>
        </w:rPr>
      </w:pPr>
      <w:r>
        <w:rPr>
          <w:rFonts w:hint="eastAsia"/>
        </w:rPr>
        <w:t>They buy, then, this field to bury passers-by.</w:t>
      </w:r>
    </w:p>
    <w:p w14:paraId="7CB3748F">
      <w:pPr>
        <w:pStyle w:val="4"/>
        <w:spacing w:before="296" w:line="285" w:lineRule="auto"/>
        <w:rPr>
          <w:rFonts w:hint="eastAsia"/>
        </w:rPr>
      </w:pPr>
      <w:r>
        <w:rPr>
          <w:rFonts w:hint="eastAsia"/>
        </w:rPr>
        <w:t>他们于是买了这块田来埋葬过路人。</w:t>
      </w:r>
    </w:p>
    <w:p w14:paraId="098E82FE">
      <w:pPr>
        <w:pStyle w:val="4"/>
        <w:spacing w:before="296" w:line="285" w:lineRule="auto"/>
        <w:rPr>
          <w:rFonts w:hint="eastAsia"/>
        </w:rPr>
      </w:pPr>
    </w:p>
    <w:p w14:paraId="1F7B2B73">
      <w:pPr>
        <w:pStyle w:val="4"/>
        <w:spacing w:before="296" w:line="285" w:lineRule="auto"/>
        <w:rPr>
          <w:rFonts w:hint="eastAsia"/>
        </w:rPr>
      </w:pPr>
      <w:r>
        <w:rPr>
          <w:rFonts w:hint="eastAsia"/>
        </w:rPr>
        <w:t>Indeed, they do it under cover of some devotion.</w:t>
      </w:r>
    </w:p>
    <w:p w14:paraId="72C11643">
      <w:pPr>
        <w:pStyle w:val="4"/>
        <w:spacing w:before="296" w:line="285" w:lineRule="auto"/>
        <w:rPr>
          <w:rFonts w:hint="eastAsia"/>
        </w:rPr>
      </w:pPr>
      <w:r>
        <w:rPr>
          <w:rFonts w:hint="eastAsia"/>
        </w:rPr>
        <w:t>确实，他们是在某种虔诚的幌子下这样做的。</w:t>
      </w:r>
    </w:p>
    <w:p w14:paraId="367D41A7">
      <w:pPr>
        <w:pStyle w:val="4"/>
        <w:spacing w:before="296" w:line="285" w:lineRule="auto"/>
        <w:rPr>
          <w:rFonts w:hint="eastAsia"/>
        </w:rPr>
      </w:pPr>
    </w:p>
    <w:p w14:paraId="616698A0">
      <w:pPr>
        <w:pStyle w:val="4"/>
        <w:spacing w:before="296" w:line="285" w:lineRule="auto"/>
        <w:rPr>
          <w:rFonts w:hint="eastAsia"/>
        </w:rPr>
      </w:pPr>
      <w:r>
        <w:rPr>
          <w:rFonts w:hint="eastAsia"/>
        </w:rPr>
        <w:t>For they said that it was not lawful that this money be put with the offerings of the Temple.</w:t>
      </w:r>
    </w:p>
    <w:p w14:paraId="2C85B2A9">
      <w:pPr>
        <w:pStyle w:val="4"/>
        <w:spacing w:before="296" w:line="285" w:lineRule="auto"/>
        <w:rPr>
          <w:rFonts w:hint="eastAsia"/>
        </w:rPr>
      </w:pPr>
      <w:r>
        <w:rPr>
          <w:rFonts w:hint="eastAsia"/>
        </w:rPr>
        <w:t>因为他们说，把这钱放在圣殿的奉献中是不合法的。</w:t>
      </w:r>
    </w:p>
    <w:p w14:paraId="14BA54C8">
      <w:pPr>
        <w:pStyle w:val="4"/>
        <w:spacing w:before="296" w:line="285" w:lineRule="auto"/>
        <w:rPr>
          <w:rFonts w:hint="eastAsia"/>
        </w:rPr>
      </w:pPr>
    </w:p>
    <w:p w14:paraId="4883DB6D">
      <w:pPr>
        <w:pStyle w:val="4"/>
        <w:spacing w:before="296" w:line="285" w:lineRule="auto"/>
        <w:rPr>
          <w:rFonts w:hint="eastAsia"/>
        </w:rPr>
      </w:pPr>
      <w:r>
        <w:rPr>
          <w:rFonts w:hint="eastAsia"/>
        </w:rPr>
        <w:t>Whereupon the Gospel-writer says what was said by the Prophet was fulfilled, that the thirty denarii, by which God had been appraised by the people of Israel, could be used for the pottery.</w:t>
      </w:r>
    </w:p>
    <w:p w14:paraId="0F04EAE6">
      <w:pPr>
        <w:pStyle w:val="4"/>
        <w:spacing w:before="296" w:line="285" w:lineRule="auto"/>
        <w:rPr>
          <w:rFonts w:hint="eastAsia"/>
        </w:rPr>
      </w:pPr>
      <w:r>
        <w:rPr>
          <w:rFonts w:hint="eastAsia"/>
        </w:rPr>
        <w:t>于是，福音书作者说，先知所说的话应验了，就是以色列民估定神的那三十块银钱，可以用来买窑地。</w:t>
      </w:r>
    </w:p>
    <w:p w14:paraId="3F9C2283">
      <w:pPr>
        <w:pStyle w:val="4"/>
        <w:spacing w:before="296" w:line="285" w:lineRule="auto"/>
        <w:rPr>
          <w:rFonts w:hint="eastAsia"/>
        </w:rPr>
      </w:pPr>
    </w:p>
    <w:p w14:paraId="5B91AF4F">
      <w:pPr>
        <w:pStyle w:val="4"/>
        <w:spacing w:before="296" w:line="285" w:lineRule="auto"/>
        <w:rPr>
          <w:rFonts w:hint="eastAsia"/>
        </w:rPr>
      </w:pPr>
      <w:r>
        <w:rPr>
          <w:rFonts w:hint="eastAsia"/>
        </w:rPr>
        <w:t>We have here to consider what was already begun, that is, that the death and passion of our Lord Jesus does not bear fruit in all men, because it is a special grace that God gives to His elect when He touches them by His Holy Spirit.</w:t>
      </w:r>
    </w:p>
    <w:p w14:paraId="367BA8D5">
      <w:pPr>
        <w:pStyle w:val="4"/>
        <w:spacing w:before="296" w:line="285" w:lineRule="auto"/>
        <w:rPr>
          <w:rFonts w:hint="eastAsia"/>
        </w:rPr>
      </w:pPr>
      <w:r>
        <w:rPr>
          <w:rFonts w:hint="eastAsia"/>
        </w:rPr>
        <w:t>我们在这里要思考那已经开始的事，那就是，我们主耶稣的死和受难并非在所有人身上都结果子，因为这是神赐给祂选民的一种特殊恩典，当祂藉着祂的圣灵触摸他们时。</w:t>
      </w:r>
    </w:p>
    <w:p w14:paraId="66394C14">
      <w:pPr>
        <w:pStyle w:val="4"/>
        <w:spacing w:before="296" w:line="285" w:lineRule="auto"/>
        <w:rPr>
          <w:rFonts w:hint="eastAsia"/>
        </w:rPr>
      </w:pPr>
    </w:p>
    <w:p w14:paraId="5748D453">
      <w:pPr>
        <w:pStyle w:val="4"/>
        <w:spacing w:before="296" w:line="285" w:lineRule="auto"/>
        <w:rPr>
          <w:rFonts w:hint="eastAsia"/>
        </w:rPr>
      </w:pPr>
      <w:r>
        <w:rPr>
          <w:rFonts w:hint="eastAsia"/>
        </w:rPr>
        <w:t>Although they have fallen, He raises them.</w:t>
      </w:r>
    </w:p>
    <w:p w14:paraId="63D616C2">
      <w:pPr>
        <w:pStyle w:val="4"/>
        <w:spacing w:before="296" w:line="285" w:lineRule="auto"/>
        <w:rPr>
          <w:rFonts w:hint="eastAsia"/>
        </w:rPr>
      </w:pPr>
      <w:r>
        <w:rPr>
          <w:rFonts w:hint="eastAsia"/>
        </w:rPr>
        <w:t>虽然他们跌倒了，祂却扶起他们。</w:t>
      </w:r>
    </w:p>
    <w:p w14:paraId="0829C5C4">
      <w:pPr>
        <w:pStyle w:val="4"/>
        <w:spacing w:before="296" w:line="285" w:lineRule="auto"/>
        <w:rPr>
          <w:rFonts w:hint="eastAsia"/>
        </w:rPr>
      </w:pPr>
    </w:p>
    <w:p w14:paraId="66CFE5D7">
      <w:pPr>
        <w:pStyle w:val="4"/>
        <w:spacing w:before="296" w:line="285" w:lineRule="auto"/>
        <w:rPr>
          <w:rFonts w:hint="eastAsia"/>
        </w:rPr>
      </w:pPr>
      <w:r>
        <w:rPr>
          <w:rFonts w:hint="eastAsia"/>
        </w:rPr>
        <w:t>Although they have gone astray like wandering sheep, He corrects them and extends to them His hand to bring them back to His fold.</w:t>
      </w:r>
    </w:p>
    <w:p w14:paraId="5648AE4D">
      <w:pPr>
        <w:pStyle w:val="4"/>
        <w:spacing w:before="296" w:line="285" w:lineRule="auto"/>
        <w:rPr>
          <w:rFonts w:hint="eastAsia"/>
        </w:rPr>
      </w:pPr>
      <w:r>
        <w:rPr>
          <w:rFonts w:hint="eastAsia"/>
        </w:rPr>
        <w:t>虽然他们像迷路的羊一样走迷了路，祂却纠正他们，并向他们伸出祂的手，把他们带回祂的羊圈。</w:t>
      </w:r>
    </w:p>
    <w:p w14:paraId="0C084B8B">
      <w:pPr>
        <w:pStyle w:val="4"/>
        <w:spacing w:before="296" w:line="285" w:lineRule="auto"/>
        <w:rPr>
          <w:rFonts w:hint="eastAsia"/>
        </w:rPr>
      </w:pPr>
    </w:p>
    <w:p w14:paraId="10D9D4F0">
      <w:pPr>
        <w:pStyle w:val="4"/>
        <w:spacing w:before="296" w:line="285" w:lineRule="auto"/>
        <w:rPr>
          <w:rFonts w:hint="eastAsia"/>
        </w:rPr>
      </w:pPr>
      <w:r>
        <w:rPr>
          <w:rFonts w:hint="eastAsia"/>
        </w:rPr>
        <w:t>For there is Judas who is entirely cut off from the number of the children of God.</w:t>
      </w:r>
    </w:p>
    <w:p w14:paraId="3E598F0B">
      <w:pPr>
        <w:pStyle w:val="4"/>
        <w:spacing w:before="296" w:line="285" w:lineRule="auto"/>
        <w:rPr>
          <w:rFonts w:hint="eastAsia"/>
        </w:rPr>
      </w:pPr>
      <w:r>
        <w:rPr>
          <w:rFonts w:hint="eastAsia"/>
        </w:rPr>
        <w:t>因为有犹大，他完全从神儿女的数目中被剪除了。</w:t>
      </w:r>
    </w:p>
    <w:p w14:paraId="75B044D2">
      <w:pPr>
        <w:pStyle w:val="4"/>
        <w:spacing w:before="296" w:line="285" w:lineRule="auto"/>
        <w:rPr>
          <w:rFonts w:hint="eastAsia"/>
        </w:rPr>
      </w:pPr>
    </w:p>
    <w:p w14:paraId="5F67577A">
      <w:pPr>
        <w:pStyle w:val="4"/>
        <w:spacing w:before="296" w:line="285" w:lineRule="auto"/>
        <w:rPr>
          <w:rFonts w:hint="eastAsia"/>
        </w:rPr>
      </w:pPr>
      <w:r>
        <w:rPr>
          <w:rFonts w:hint="eastAsia"/>
        </w:rPr>
        <w:t>It is even necessary that his condemnation appear before men and that it be entirely obvious.</w:t>
      </w:r>
    </w:p>
    <w:p w14:paraId="04F162A9">
      <w:pPr>
        <w:pStyle w:val="4"/>
        <w:spacing w:before="296" w:line="285" w:lineRule="auto"/>
        <w:rPr>
          <w:rFonts w:hint="eastAsia"/>
        </w:rPr>
      </w:pPr>
      <w:r>
        <w:rPr>
          <w:rFonts w:hint="eastAsia"/>
        </w:rPr>
        <w:t>他的定罪甚至有必要显在人前，并且完全显明。</w:t>
      </w:r>
    </w:p>
    <w:p w14:paraId="4E5BC99D">
      <w:pPr>
        <w:pStyle w:val="4"/>
        <w:spacing w:before="296" w:line="285" w:lineRule="auto"/>
        <w:rPr>
          <w:rFonts w:hint="eastAsia"/>
        </w:rPr>
      </w:pPr>
    </w:p>
    <w:p w14:paraId="27831370">
      <w:pPr>
        <w:pStyle w:val="4"/>
        <w:spacing w:before="296" w:line="285" w:lineRule="auto"/>
        <w:rPr>
          <w:rFonts w:hint="eastAsia"/>
        </w:rPr>
      </w:pPr>
      <w:r>
        <w:rPr>
          <w:rFonts w:hint="eastAsia"/>
        </w:rPr>
        <w:t>So let us learn (following what I have already mentioned) to know in everything and by everything the inestimable goodness of our God.</w:t>
      </w:r>
    </w:p>
    <w:p w14:paraId="46A8BE78">
      <w:pPr>
        <w:pStyle w:val="4"/>
        <w:spacing w:before="296" w:line="285" w:lineRule="auto"/>
        <w:rPr>
          <w:rFonts w:hint="eastAsia"/>
        </w:rPr>
      </w:pPr>
      <w:r>
        <w:rPr>
          <w:rFonts w:hint="eastAsia"/>
        </w:rPr>
        <w:t>因此，让我们（遵照我已提及的）在凡事上并藉着凡事认识我们神那无法估量的良善。</w:t>
      </w:r>
    </w:p>
    <w:p w14:paraId="45518B73">
      <w:pPr>
        <w:pStyle w:val="4"/>
        <w:spacing w:before="296" w:line="285" w:lineRule="auto"/>
        <w:rPr>
          <w:rFonts w:hint="eastAsia"/>
        </w:rPr>
      </w:pPr>
    </w:p>
    <w:p w14:paraId="08FAA08D">
      <w:pPr>
        <w:pStyle w:val="4"/>
        <w:spacing w:before="296" w:line="285" w:lineRule="auto"/>
        <w:rPr>
          <w:rFonts w:hint="eastAsia"/>
        </w:rPr>
      </w:pPr>
      <w:r>
        <w:rPr>
          <w:rFonts w:hint="eastAsia"/>
        </w:rPr>
        <w:t>For as He declared His love toward mankind when He spared not His Only Son but delivered Him to death for sinners, also He declares a love which He bears especially toward us when by His Holy Spirit He touches us by the knowledge of our sins and He makes us wail and draws us to Himself with repentance.</w:t>
      </w:r>
    </w:p>
    <w:p w14:paraId="12CE7D36">
      <w:pPr>
        <w:pStyle w:val="4"/>
        <w:spacing w:before="296" w:line="285" w:lineRule="auto"/>
        <w:rPr>
          <w:rFonts w:hint="eastAsia"/>
        </w:rPr>
      </w:pPr>
      <w:r>
        <w:rPr>
          <w:rFonts w:hint="eastAsia"/>
        </w:rPr>
        <w:t>因为当祂不吝惜祂的独生子，反为罪人舍了祂，将祂交于死地时，祂就向人类显明了祂的爱；同样，当祂藉着祂的圣灵，使我们认识自己的罪，使我们哀哭，并以悔改之心吸引我们归向祂自己时，祂也显明了祂对我们特别的爱。</w:t>
      </w:r>
    </w:p>
    <w:p w14:paraId="4274FB64">
      <w:pPr>
        <w:pStyle w:val="4"/>
        <w:spacing w:before="296" w:line="285" w:lineRule="auto"/>
        <w:rPr>
          <w:rFonts w:hint="eastAsia"/>
        </w:rPr>
      </w:pPr>
    </w:p>
    <w:p w14:paraId="6D5A3288">
      <w:pPr>
        <w:pStyle w:val="4"/>
        <w:spacing w:before="296" w:line="285" w:lineRule="auto"/>
        <w:rPr>
          <w:rFonts w:hint="eastAsia"/>
        </w:rPr>
      </w:pPr>
      <w:r>
        <w:rPr>
          <w:rFonts w:hint="eastAsia"/>
        </w:rPr>
        <w:t>The entrance, then, that we have to come to our Lord Jesus Christ does not proceed from us, but it is inasmuch as God governs us and it pleased Him to show His election.</w:t>
      </w:r>
    </w:p>
    <w:p w14:paraId="20B81268">
      <w:pPr>
        <w:pStyle w:val="4"/>
        <w:spacing w:before="296" w:line="285" w:lineRule="auto"/>
        <w:rPr>
          <w:rFonts w:hint="eastAsia"/>
        </w:rPr>
      </w:pPr>
      <w:r>
        <w:rPr>
          <w:rFonts w:hint="eastAsia"/>
        </w:rPr>
        <w:t>那么，我们得以进到我们主耶稣基督面前，这并非出于我们自己，而是因为神管理我们，并且祂乐意显明祂的拣选。</w:t>
      </w:r>
    </w:p>
    <w:p w14:paraId="31EBC599">
      <w:pPr>
        <w:pStyle w:val="4"/>
        <w:spacing w:before="296" w:line="285" w:lineRule="auto"/>
        <w:rPr>
          <w:rFonts w:hint="eastAsia"/>
        </w:rPr>
      </w:pPr>
    </w:p>
    <w:p w14:paraId="219C2211">
      <w:pPr>
        <w:pStyle w:val="4"/>
        <w:spacing w:before="296" w:line="285" w:lineRule="auto"/>
        <w:rPr>
          <w:rFonts w:hint="eastAsia"/>
        </w:rPr>
      </w:pPr>
      <w:r>
        <w:rPr>
          <w:rFonts w:hint="eastAsia"/>
        </w:rPr>
        <w:t>And these circumstances are good to note.</w:t>
      </w:r>
    </w:p>
    <w:p w14:paraId="59000D09">
      <w:pPr>
        <w:pStyle w:val="4"/>
        <w:spacing w:before="296" w:line="285" w:lineRule="auto"/>
        <w:rPr>
          <w:rFonts w:hint="eastAsia"/>
        </w:rPr>
      </w:pPr>
      <w:r>
        <w:rPr>
          <w:rFonts w:hint="eastAsia"/>
        </w:rPr>
        <w:t>这些情况值得注意。</w:t>
      </w:r>
    </w:p>
    <w:p w14:paraId="40704072">
      <w:pPr>
        <w:pStyle w:val="4"/>
        <w:spacing w:before="296" w:line="285" w:lineRule="auto"/>
        <w:rPr>
          <w:rFonts w:hint="eastAsia"/>
        </w:rPr>
      </w:pPr>
    </w:p>
    <w:p w14:paraId="5BB74DEA">
      <w:pPr>
        <w:pStyle w:val="4"/>
        <w:spacing w:before="296" w:line="285" w:lineRule="auto"/>
        <w:rPr>
          <w:rFonts w:hint="eastAsia"/>
        </w:rPr>
      </w:pPr>
      <w:r>
        <w:rPr>
          <w:rFonts w:hint="eastAsia"/>
        </w:rPr>
        <w:t>Behold Judas who had been a disciple of our Lord Jesus Christ.</w:t>
      </w:r>
    </w:p>
    <w:p w14:paraId="275A4B76">
      <w:pPr>
        <w:pStyle w:val="4"/>
        <w:spacing w:before="296" w:line="285" w:lineRule="auto"/>
        <w:rPr>
          <w:rFonts w:hint="eastAsia"/>
        </w:rPr>
      </w:pPr>
      <w:r>
        <w:rPr>
          <w:rFonts w:hint="eastAsia"/>
        </w:rPr>
        <w:t>看哪，犹大曾是我们主耶稣基督的门徒。</w:t>
      </w:r>
    </w:p>
    <w:p w14:paraId="1DF33E1F">
      <w:pPr>
        <w:pStyle w:val="4"/>
        <w:spacing w:before="296" w:line="285" w:lineRule="auto"/>
        <w:rPr>
          <w:rFonts w:hint="eastAsia"/>
        </w:rPr>
      </w:pPr>
    </w:p>
    <w:p w14:paraId="625E4300">
      <w:pPr>
        <w:pStyle w:val="4"/>
        <w:spacing w:before="296" w:line="285" w:lineRule="auto"/>
        <w:rPr>
          <w:rFonts w:hint="eastAsia"/>
        </w:rPr>
      </w:pPr>
      <w:r>
        <w:rPr>
          <w:rFonts w:hint="eastAsia"/>
        </w:rPr>
        <w:t>He had done miracles in His Name.</w:t>
      </w:r>
    </w:p>
    <w:p w14:paraId="0F8E2D8D">
      <w:pPr>
        <w:pStyle w:val="4"/>
        <w:spacing w:before="296" w:line="285" w:lineRule="auto"/>
        <w:rPr>
          <w:rFonts w:hint="eastAsia"/>
        </w:rPr>
      </w:pPr>
      <w:r>
        <w:rPr>
          <w:rFonts w:hint="eastAsia"/>
        </w:rPr>
        <w:t>他曾奉祂的名行过神迹。</w:t>
      </w:r>
    </w:p>
    <w:p w14:paraId="7BE966DD">
      <w:pPr>
        <w:pStyle w:val="4"/>
        <w:spacing w:before="296" w:line="285" w:lineRule="auto"/>
        <w:rPr>
          <w:rFonts w:hint="eastAsia"/>
        </w:rPr>
      </w:pPr>
    </w:p>
    <w:p w14:paraId="158E2705">
      <w:pPr>
        <w:pStyle w:val="4"/>
        <w:spacing w:before="296" w:line="285" w:lineRule="auto"/>
        <w:rPr>
          <w:rFonts w:hint="eastAsia"/>
        </w:rPr>
      </w:pPr>
      <w:r>
        <w:rPr>
          <w:rFonts w:hint="eastAsia"/>
        </w:rPr>
        <w:t>Yet what is the issue of it?</w:t>
      </w:r>
    </w:p>
    <w:p w14:paraId="54E619A8">
      <w:pPr>
        <w:pStyle w:val="4"/>
        <w:spacing w:before="296" w:line="285" w:lineRule="auto"/>
        <w:rPr>
          <w:rFonts w:hint="eastAsia"/>
        </w:rPr>
      </w:pPr>
      <w:r>
        <w:rPr>
          <w:rFonts w:hint="eastAsia"/>
        </w:rPr>
        <w:t>然而，结果如何呢？</w:t>
      </w:r>
    </w:p>
    <w:p w14:paraId="1A1AE4B6">
      <w:pPr>
        <w:pStyle w:val="4"/>
        <w:spacing w:before="296" w:line="285" w:lineRule="auto"/>
        <w:rPr>
          <w:rFonts w:hint="eastAsia"/>
        </w:rPr>
      </w:pPr>
    </w:p>
    <w:p w14:paraId="5E7C20E4">
      <w:pPr>
        <w:pStyle w:val="4"/>
        <w:spacing w:before="296" w:line="285" w:lineRule="auto"/>
        <w:rPr>
          <w:rFonts w:hint="eastAsia"/>
        </w:rPr>
      </w:pPr>
      <w:r>
        <w:rPr>
          <w:rFonts w:hint="eastAsia"/>
        </w:rPr>
        <w:t>May we, then, learn to fear and to walk in solicitude, casting ourselves entirely upon our God; and may we pray that He may not permit us to fall into such confusion as this miserable wretch.</w:t>
      </w:r>
    </w:p>
    <w:p w14:paraId="4CA21FF3">
      <w:pPr>
        <w:pStyle w:val="4"/>
        <w:spacing w:before="296" w:line="285" w:lineRule="auto"/>
        <w:rPr>
          <w:rFonts w:hint="eastAsia"/>
        </w:rPr>
      </w:pPr>
      <w:r>
        <w:rPr>
          <w:rFonts w:hint="eastAsia"/>
        </w:rPr>
        <w:t>那么，愿我们学会敬畏，存警醒的心行事，将自己完全交托给我们的神；愿我们祈求祂不要让我们陷入像这个可怜的恶棍那样的混乱之中。</w:t>
      </w:r>
    </w:p>
    <w:p w14:paraId="482DE39C">
      <w:pPr>
        <w:pStyle w:val="4"/>
        <w:spacing w:before="296" w:line="285" w:lineRule="auto"/>
        <w:rPr>
          <w:rFonts w:hint="eastAsia"/>
        </w:rPr>
      </w:pPr>
    </w:p>
    <w:p w14:paraId="3E293095">
      <w:pPr>
        <w:pStyle w:val="4"/>
        <w:spacing w:before="296" w:line="285" w:lineRule="auto"/>
        <w:rPr>
          <w:rFonts w:hint="eastAsia"/>
        </w:rPr>
      </w:pPr>
      <w:r>
        <w:rPr>
          <w:rFonts w:hint="eastAsia"/>
        </w:rPr>
        <w:t>And even when we have fallen, that He may raise us again by His power, and that we may return to Him; not with such a repentance as that of Judas, but with a true and right confession.</w:t>
      </w:r>
    </w:p>
    <w:p w14:paraId="1E73C3E7">
      <w:pPr>
        <w:pStyle w:val="4"/>
        <w:spacing w:before="296" w:line="285" w:lineRule="auto"/>
        <w:rPr>
          <w:rFonts w:hint="eastAsia"/>
        </w:rPr>
      </w:pPr>
      <w:r>
        <w:rPr>
          <w:rFonts w:hint="eastAsia"/>
        </w:rPr>
        <w:t>即使我们跌倒了，愿祂藉着祂的大能再次扶起我们，使我们归向祂；不是像犹大那样的悔改，而是带着真实正确的认罪。</w:t>
      </w:r>
    </w:p>
    <w:p w14:paraId="344B578A">
      <w:pPr>
        <w:pStyle w:val="4"/>
        <w:spacing w:before="296" w:line="285" w:lineRule="auto"/>
        <w:rPr>
          <w:rFonts w:hint="eastAsia"/>
        </w:rPr>
      </w:pPr>
    </w:p>
    <w:p w14:paraId="28E0290E">
      <w:pPr>
        <w:pStyle w:val="4"/>
        <w:spacing w:before="296" w:line="285" w:lineRule="auto"/>
        <w:rPr>
          <w:rFonts w:hint="eastAsia"/>
        </w:rPr>
      </w:pPr>
      <w:r>
        <w:rPr>
          <w:rFonts w:hint="eastAsia"/>
        </w:rPr>
        <w:t>For the wicked mock God as much as they can.</w:t>
      </w:r>
    </w:p>
    <w:p w14:paraId="747D72FB">
      <w:pPr>
        <w:pStyle w:val="4"/>
        <w:spacing w:before="296" w:line="285" w:lineRule="auto"/>
        <w:rPr>
          <w:rFonts w:hint="eastAsia"/>
        </w:rPr>
      </w:pPr>
      <w:r>
        <w:rPr>
          <w:rFonts w:hint="eastAsia"/>
        </w:rPr>
        <w:t>因为恶人尽其所能地嘲笑神。</w:t>
      </w:r>
    </w:p>
    <w:p w14:paraId="34AF3940">
      <w:pPr>
        <w:pStyle w:val="4"/>
        <w:spacing w:before="296" w:line="285" w:lineRule="auto"/>
        <w:rPr>
          <w:rFonts w:hint="eastAsia"/>
        </w:rPr>
      </w:pPr>
    </w:p>
    <w:p w14:paraId="5E202487">
      <w:pPr>
        <w:pStyle w:val="4"/>
        <w:spacing w:before="296" w:line="285" w:lineRule="auto"/>
        <w:rPr>
          <w:rFonts w:hint="eastAsia"/>
        </w:rPr>
      </w:pPr>
      <w:r>
        <w:rPr>
          <w:rFonts w:hint="eastAsia"/>
        </w:rPr>
        <w:t>They are pleased in their sins.</w:t>
      </w:r>
    </w:p>
    <w:p w14:paraId="41A9EE37">
      <w:pPr>
        <w:pStyle w:val="4"/>
        <w:spacing w:before="296" w:line="285" w:lineRule="auto"/>
        <w:rPr>
          <w:rFonts w:hint="eastAsia"/>
        </w:rPr>
      </w:pPr>
      <w:r>
        <w:rPr>
          <w:rFonts w:hint="eastAsia"/>
        </w:rPr>
        <w:t>他们在自己的罪中自得其乐。</w:t>
      </w:r>
    </w:p>
    <w:p w14:paraId="6AAB3558">
      <w:pPr>
        <w:pStyle w:val="4"/>
        <w:spacing w:before="296" w:line="285" w:lineRule="auto"/>
        <w:rPr>
          <w:rFonts w:hint="eastAsia"/>
        </w:rPr>
      </w:pPr>
    </w:p>
    <w:p w14:paraId="758DD1F1">
      <w:pPr>
        <w:pStyle w:val="4"/>
        <w:spacing w:before="296" w:line="285" w:lineRule="auto"/>
        <w:rPr>
          <w:rFonts w:hint="eastAsia"/>
        </w:rPr>
      </w:pPr>
      <w:r>
        <w:rPr>
          <w:rFonts w:hint="eastAsia"/>
        </w:rPr>
        <w:t>They even take glory in them, and in the end they become as shameless as prostitutes, as it is said by the Prophets Jeremiah and Ezekiel.</w:t>
      </w:r>
    </w:p>
    <w:p w14:paraId="73F9AD73">
      <w:pPr>
        <w:pStyle w:val="4"/>
        <w:spacing w:before="296" w:line="285" w:lineRule="auto"/>
        <w:rPr>
          <w:rFonts w:hint="eastAsia"/>
        </w:rPr>
      </w:pPr>
      <w:r>
        <w:rPr>
          <w:rFonts w:hint="eastAsia"/>
        </w:rPr>
        <w:t>他们甚至以罪为荣，最终变得像妓女一样无耻，正如先知耶利米和以西结所说。</w:t>
      </w:r>
    </w:p>
    <w:p w14:paraId="416240A6">
      <w:pPr>
        <w:pStyle w:val="4"/>
        <w:spacing w:before="296" w:line="285" w:lineRule="auto"/>
        <w:rPr>
          <w:rFonts w:hint="eastAsia"/>
        </w:rPr>
      </w:pPr>
    </w:p>
    <w:p w14:paraId="53F492DE">
      <w:pPr>
        <w:pStyle w:val="4"/>
        <w:spacing w:before="296" w:line="285" w:lineRule="auto"/>
        <w:rPr>
          <w:rFonts w:hint="eastAsia"/>
        </w:rPr>
      </w:pPr>
      <w:r>
        <w:rPr>
          <w:rFonts w:hint="eastAsia"/>
        </w:rPr>
        <w:t>Besides, in the end God makes them feel their sins, and they are in such fright that they fret and cry “alas!”</w:t>
      </w:r>
    </w:p>
    <w:p w14:paraId="6C847DAA">
      <w:pPr>
        <w:pStyle w:val="4"/>
        <w:spacing w:before="296" w:line="285" w:lineRule="auto"/>
        <w:rPr>
          <w:rFonts w:hint="eastAsia"/>
        </w:rPr>
      </w:pPr>
      <w:r>
        <w:rPr>
          <w:rFonts w:hint="eastAsia"/>
        </w:rPr>
        <w:t>此外，最终神使他们感受到自己的罪，他们如此恐惧以致烦躁不安，并呼喊“哎呀！”</w:t>
      </w:r>
    </w:p>
    <w:p w14:paraId="37982270">
      <w:pPr>
        <w:pStyle w:val="4"/>
        <w:spacing w:before="296" w:line="285" w:lineRule="auto"/>
        <w:rPr>
          <w:rFonts w:hint="eastAsia"/>
        </w:rPr>
      </w:pPr>
    </w:p>
    <w:p w14:paraId="332A6355">
      <w:pPr>
        <w:pStyle w:val="4"/>
        <w:spacing w:before="296" w:line="285" w:lineRule="auto"/>
        <w:rPr>
          <w:rFonts w:hint="eastAsia"/>
        </w:rPr>
      </w:pPr>
      <w:r>
        <w:rPr>
          <w:rFonts w:hint="eastAsia"/>
        </w:rPr>
        <w:t>But it is not in order to conceive some hope and to present themselves to God.</w:t>
      </w:r>
    </w:p>
    <w:p w14:paraId="0FAF05E4">
      <w:pPr>
        <w:pStyle w:val="4"/>
        <w:spacing w:before="296" w:line="285" w:lineRule="auto"/>
        <w:rPr>
          <w:rFonts w:hint="eastAsia"/>
        </w:rPr>
      </w:pPr>
      <w:r>
        <w:rPr>
          <w:rFonts w:hint="eastAsia"/>
        </w:rPr>
        <w:t>但这并非为了怀抱某种希望并把自己呈献给神。</w:t>
      </w:r>
    </w:p>
    <w:p w14:paraId="35B5CFFD">
      <w:pPr>
        <w:pStyle w:val="4"/>
        <w:spacing w:before="296" w:line="285" w:lineRule="auto"/>
        <w:rPr>
          <w:rFonts w:hint="eastAsia"/>
        </w:rPr>
      </w:pPr>
    </w:p>
    <w:p w14:paraId="2D396E9C">
      <w:pPr>
        <w:pStyle w:val="4"/>
        <w:spacing w:before="296" w:line="285" w:lineRule="auto"/>
        <w:rPr>
          <w:rFonts w:hint="eastAsia"/>
        </w:rPr>
      </w:pPr>
      <w:r>
        <w:rPr>
          <w:rFonts w:hint="eastAsia"/>
        </w:rPr>
        <w:t>Rather it is a fury which drives them.</w:t>
      </w:r>
    </w:p>
    <w:p w14:paraId="460E21D4">
      <w:pPr>
        <w:pStyle w:val="4"/>
        <w:spacing w:before="296" w:line="285" w:lineRule="auto"/>
        <w:rPr>
          <w:rFonts w:hint="eastAsia"/>
        </w:rPr>
      </w:pPr>
      <w:r>
        <w:rPr>
          <w:rFonts w:hint="eastAsia"/>
        </w:rPr>
        <w:t>相反，是一种狂怒驱使着他们。</w:t>
      </w:r>
    </w:p>
    <w:p w14:paraId="5580B608">
      <w:pPr>
        <w:pStyle w:val="4"/>
        <w:spacing w:before="296" w:line="285" w:lineRule="auto"/>
        <w:rPr>
          <w:rFonts w:hint="eastAsia"/>
        </w:rPr>
      </w:pPr>
    </w:p>
    <w:p w14:paraId="3E617F4D">
      <w:pPr>
        <w:pStyle w:val="4"/>
        <w:spacing w:before="296" w:line="285" w:lineRule="auto"/>
        <w:rPr>
          <w:rFonts w:hint="eastAsia"/>
        </w:rPr>
      </w:pPr>
      <w:r>
        <w:rPr>
          <w:rFonts w:hint="eastAsia"/>
        </w:rPr>
        <w:t>They flee as far as possible and they would like to pull down God from His throne.</w:t>
      </w:r>
    </w:p>
    <w:p w14:paraId="307B6E8B">
      <w:pPr>
        <w:pStyle w:val="4"/>
        <w:spacing w:before="296" w:line="285" w:lineRule="auto"/>
        <w:rPr>
          <w:rFonts w:hint="eastAsia"/>
        </w:rPr>
      </w:pPr>
      <w:r>
        <w:rPr>
          <w:rFonts w:hint="eastAsia"/>
        </w:rPr>
        <w:t>他们尽可能地逃跑，并且他们想要把神从祂的宝座上拉下来。</w:t>
      </w:r>
    </w:p>
    <w:p w14:paraId="5A7DB49B">
      <w:pPr>
        <w:pStyle w:val="4"/>
        <w:spacing w:before="296" w:line="285" w:lineRule="auto"/>
        <w:rPr>
          <w:rFonts w:hint="eastAsia"/>
        </w:rPr>
      </w:pPr>
    </w:p>
    <w:p w14:paraId="518E7034">
      <w:pPr>
        <w:pStyle w:val="4"/>
        <w:spacing w:before="296" w:line="285" w:lineRule="auto"/>
        <w:rPr>
          <w:rFonts w:hint="eastAsia"/>
        </w:rPr>
      </w:pPr>
      <w:r>
        <w:rPr>
          <w:rFonts w:hint="eastAsia"/>
        </w:rPr>
        <w:t>It is only a matter of fretting and of gnashing their teeth in complete rebellion against Him.</w:t>
      </w:r>
    </w:p>
    <w:p w14:paraId="563F1510">
      <w:pPr>
        <w:pStyle w:val="4"/>
        <w:spacing w:before="296" w:line="285" w:lineRule="auto"/>
        <w:rPr>
          <w:rFonts w:hint="eastAsia"/>
        </w:rPr>
      </w:pPr>
      <w:r>
        <w:rPr>
          <w:rFonts w:hint="eastAsia"/>
        </w:rPr>
        <w:t>这只是在完全背叛祂的情况下烦躁不安和咬牙切齿的问题。</w:t>
      </w:r>
    </w:p>
    <w:p w14:paraId="684D2582">
      <w:pPr>
        <w:pStyle w:val="4"/>
        <w:spacing w:before="296" w:line="285" w:lineRule="auto"/>
        <w:rPr>
          <w:rFonts w:hint="eastAsia"/>
        </w:rPr>
      </w:pPr>
    </w:p>
    <w:p w14:paraId="3B581E76">
      <w:pPr>
        <w:pStyle w:val="4"/>
        <w:spacing w:before="296" w:line="285" w:lineRule="auto"/>
        <w:rPr>
          <w:rFonts w:hint="eastAsia"/>
        </w:rPr>
      </w:pPr>
      <w:r>
        <w:rPr>
          <w:rFonts w:hint="eastAsia"/>
        </w:rPr>
        <w:t>Now we surely must come to another kind of repentance; that is, not that we be frightened, seeing that we cannot escape the judgment and the hand of God; but that we confess our sin, and detest it; and next that we do not cease to draw near to God, indeed, being summoned before Him without being drawn to Him by force; but that of our own good pleasure we come to do Him homage, and to confess that we deserve to perish; nevertheless, being assured that although we deserve a hundred thousand deaths, He will not, however, cease to have pity on us.</w:t>
      </w:r>
    </w:p>
    <w:p w14:paraId="19FEEA44">
      <w:pPr>
        <w:pStyle w:val="4"/>
        <w:spacing w:before="296" w:line="285" w:lineRule="auto"/>
        <w:rPr>
          <w:rFonts w:hint="eastAsia"/>
        </w:rPr>
      </w:pPr>
      <w:r>
        <w:rPr>
          <w:rFonts w:hint="eastAsia"/>
        </w:rPr>
        <w:t>现在我们当然必须达到另一种悔改；也就是说，不是因为我们害怕，看到我们无法逃脱神的审判和祂的手；而是我们承认我们的罪，并憎恶它；其次，我们不停止亲近神，确实，是在祂面前被传唤，而不是被强迫吸引到祂那里；而是我们甘心乐意地来向祂致敬，并承认我们该死；然而，要确信，虽然我们该受十万次死，祂却不会停止怜悯我们。</w:t>
      </w:r>
    </w:p>
    <w:p w14:paraId="0EE5CE45">
      <w:pPr>
        <w:pStyle w:val="4"/>
        <w:spacing w:before="296" w:line="285" w:lineRule="auto"/>
        <w:rPr>
          <w:rFonts w:hint="eastAsia"/>
        </w:rPr>
      </w:pPr>
    </w:p>
    <w:p w14:paraId="41458020">
      <w:pPr>
        <w:pStyle w:val="4"/>
        <w:spacing w:before="296" w:line="285" w:lineRule="auto"/>
        <w:rPr>
          <w:rFonts w:hint="eastAsia"/>
        </w:rPr>
      </w:pPr>
      <w:r>
        <w:rPr>
          <w:rFonts w:hint="eastAsia"/>
        </w:rPr>
        <w:t>That was the repentance of Peter.</w:t>
      </w:r>
    </w:p>
    <w:p w14:paraId="1A41A9D9">
      <w:pPr>
        <w:pStyle w:val="4"/>
        <w:spacing w:before="296" w:line="285" w:lineRule="auto"/>
        <w:rPr>
          <w:rFonts w:hint="eastAsia"/>
        </w:rPr>
      </w:pPr>
      <w:r>
        <w:rPr>
          <w:rFonts w:hint="eastAsia"/>
        </w:rPr>
        <w:t>那是彼得的悔改。</w:t>
      </w:r>
    </w:p>
    <w:p w14:paraId="1B3662DF">
      <w:pPr>
        <w:pStyle w:val="4"/>
        <w:spacing w:before="296" w:line="285" w:lineRule="auto"/>
        <w:rPr>
          <w:rFonts w:hint="eastAsia"/>
        </w:rPr>
      </w:pPr>
    </w:p>
    <w:p w14:paraId="69232BDB">
      <w:pPr>
        <w:pStyle w:val="4"/>
        <w:spacing w:before="296" w:line="285" w:lineRule="auto"/>
        <w:rPr>
          <w:rFonts w:hint="eastAsia"/>
        </w:rPr>
      </w:pPr>
      <w:r>
        <w:rPr>
          <w:rFonts w:hint="eastAsia"/>
        </w:rPr>
        <w:t>But that of Judas ought to show us that it is not sufficient to have some feeling of our faults and some scruple, but we must be fully converted to God.</w:t>
      </w:r>
    </w:p>
    <w:p w14:paraId="1670906C">
      <w:pPr>
        <w:pStyle w:val="4"/>
        <w:spacing w:before="296" w:line="285" w:lineRule="auto"/>
        <w:rPr>
          <w:rFonts w:hint="eastAsia"/>
        </w:rPr>
      </w:pPr>
      <w:r>
        <w:rPr>
          <w:rFonts w:hint="eastAsia"/>
        </w:rPr>
        <w:t>但犹大的悔改应当向我们显明，仅仅对我们的过错有些感觉和顾忌是不够的，我们必须完全归向神。</w:t>
      </w:r>
    </w:p>
    <w:p w14:paraId="607ADA24">
      <w:pPr>
        <w:pStyle w:val="4"/>
        <w:spacing w:before="296" w:line="285" w:lineRule="auto"/>
        <w:rPr>
          <w:rFonts w:hint="eastAsia"/>
        </w:rPr>
      </w:pPr>
    </w:p>
    <w:p w14:paraId="24778540">
      <w:pPr>
        <w:pStyle w:val="4"/>
        <w:spacing w:before="296" w:line="285" w:lineRule="auto"/>
        <w:rPr>
          <w:rFonts w:hint="eastAsia"/>
        </w:rPr>
      </w:pPr>
      <w:r>
        <w:rPr>
          <w:rFonts w:hint="eastAsia"/>
        </w:rPr>
        <w:t>This is very noteworthy, because we see how many, and nearly all, flatter themselves.</w:t>
      </w:r>
    </w:p>
    <w:p w14:paraId="62FF2009">
      <w:pPr>
        <w:pStyle w:val="4"/>
        <w:spacing w:before="296" w:line="285" w:lineRule="auto"/>
        <w:rPr>
          <w:rFonts w:hint="eastAsia"/>
        </w:rPr>
      </w:pPr>
      <w:r>
        <w:rPr>
          <w:rFonts w:hint="eastAsia"/>
        </w:rPr>
        <w:t>这是非常值得注意的，因为我们看到有多少人，几乎是所有人，都在自欺欺人。</w:t>
      </w:r>
    </w:p>
    <w:p w14:paraId="5377520F">
      <w:pPr>
        <w:pStyle w:val="4"/>
        <w:spacing w:before="296" w:line="285" w:lineRule="auto"/>
        <w:rPr>
          <w:rFonts w:hint="eastAsia"/>
        </w:rPr>
      </w:pPr>
    </w:p>
    <w:p w14:paraId="1E2F715D">
      <w:pPr>
        <w:pStyle w:val="4"/>
        <w:spacing w:before="296" w:line="285" w:lineRule="auto"/>
        <w:rPr>
          <w:rFonts w:hint="eastAsia"/>
        </w:rPr>
      </w:pPr>
      <w:r>
        <w:rPr>
          <w:rFonts w:hint="eastAsia"/>
        </w:rPr>
        <w:t>When they have made confession in a word of their faults, however grievous they are, it seems to them that they are free and clear, as if all they had to do was to wipe their mouths.</w:t>
      </w:r>
    </w:p>
    <w:p w14:paraId="24560E22">
      <w:pPr>
        <w:pStyle w:val="4"/>
        <w:spacing w:before="296" w:line="285" w:lineRule="auto"/>
        <w:rPr>
          <w:rFonts w:hint="eastAsia"/>
        </w:rPr>
      </w:pPr>
      <w:r>
        <w:rPr>
          <w:rFonts w:hint="eastAsia"/>
        </w:rPr>
        <w:t>当他们口头上承认了自己的过错，无论多么严重，他们似乎就觉得自己清白无罪了，仿佛他们所要做的只是擦擦嘴而已。</w:t>
      </w:r>
    </w:p>
    <w:p w14:paraId="4F032859">
      <w:pPr>
        <w:pStyle w:val="4"/>
        <w:spacing w:before="296" w:line="285" w:lineRule="auto"/>
        <w:rPr>
          <w:rFonts w:hint="eastAsia"/>
        </w:rPr>
      </w:pPr>
    </w:p>
    <w:p w14:paraId="1CB1253F">
      <w:pPr>
        <w:pStyle w:val="4"/>
        <w:spacing w:before="296" w:line="285" w:lineRule="auto"/>
        <w:rPr>
          <w:rFonts w:hint="eastAsia"/>
        </w:rPr>
      </w:pPr>
      <w:r>
        <w:rPr>
          <w:rFonts w:hint="eastAsia"/>
        </w:rPr>
        <w:t>And even if some instance is mentioned to them, they imagine that they are done a great wrong.</w:t>
      </w:r>
    </w:p>
    <w:p w14:paraId="3B36E326">
      <w:pPr>
        <w:pStyle w:val="4"/>
        <w:spacing w:before="296" w:line="285" w:lineRule="auto"/>
        <w:rPr>
          <w:rFonts w:hint="eastAsia"/>
        </w:rPr>
      </w:pPr>
      <w:r>
        <w:rPr>
          <w:rFonts w:hint="eastAsia"/>
        </w:rPr>
        <w:t>即使向他们提及某些例子，他们也以为自己受到了极大的冤枉。</w:t>
      </w:r>
    </w:p>
    <w:p w14:paraId="5707C86A">
      <w:pPr>
        <w:pStyle w:val="4"/>
        <w:spacing w:before="296" w:line="285" w:lineRule="auto"/>
        <w:rPr>
          <w:rFonts w:hint="eastAsia"/>
        </w:rPr>
      </w:pPr>
    </w:p>
    <w:p w14:paraId="42A1F0E9">
      <w:pPr>
        <w:pStyle w:val="4"/>
        <w:spacing w:before="296" w:line="285" w:lineRule="auto"/>
        <w:rPr>
          <w:rFonts w:hint="eastAsia"/>
        </w:rPr>
      </w:pPr>
      <w:r>
        <w:rPr>
          <w:rFonts w:hint="eastAsia"/>
        </w:rPr>
        <w:t>“Why?” they say, “Have I not recognized my fault? Have I not done penitence?”</w:t>
      </w:r>
    </w:p>
    <w:p w14:paraId="47B13E25">
      <w:pPr>
        <w:pStyle w:val="4"/>
        <w:spacing w:before="296" w:line="285" w:lineRule="auto"/>
        <w:rPr>
          <w:rFonts w:hint="eastAsia"/>
        </w:rPr>
      </w:pPr>
      <w:r>
        <w:rPr>
          <w:rFonts w:hint="eastAsia"/>
        </w:rPr>
        <w:t>他们说：“为什么？我难道没有认识到我的错吗？我难道没有悔罪吗？”</w:t>
      </w:r>
    </w:p>
    <w:p w14:paraId="5BB0D9A0">
      <w:pPr>
        <w:pStyle w:val="4"/>
        <w:spacing w:before="296" w:line="285" w:lineRule="auto"/>
        <w:rPr>
          <w:rFonts w:hint="eastAsia"/>
        </w:rPr>
      </w:pPr>
    </w:p>
    <w:p w14:paraId="4F57980F">
      <w:pPr>
        <w:pStyle w:val="4"/>
        <w:spacing w:before="296" w:line="285" w:lineRule="auto"/>
        <w:rPr>
          <w:rFonts w:hint="eastAsia"/>
        </w:rPr>
      </w:pPr>
      <w:r>
        <w:rPr>
          <w:rFonts w:hint="eastAsia"/>
        </w:rPr>
        <w:t>That is all the payment they make, as if God were a little child Who was appeased by some laughter, even a false laughter which is full of hypocrisy and lying.</w:t>
      </w:r>
    </w:p>
    <w:p w14:paraId="404F8FED">
      <w:pPr>
        <w:pStyle w:val="4"/>
        <w:spacing w:before="296" w:line="285" w:lineRule="auto"/>
        <w:rPr>
          <w:rFonts w:hint="eastAsia"/>
        </w:rPr>
      </w:pPr>
      <w:r>
        <w:rPr>
          <w:rFonts w:hint="eastAsia"/>
        </w:rPr>
        <w:t>这就是他们所付出的全部代价，仿佛神是一个小孩子，能被一些笑声，甚至是充满虚伪和谎言的假笑所安抚。</w:t>
      </w:r>
    </w:p>
    <w:p w14:paraId="61675E2A">
      <w:pPr>
        <w:pStyle w:val="4"/>
        <w:spacing w:before="296" w:line="285" w:lineRule="auto"/>
        <w:rPr>
          <w:rFonts w:hint="eastAsia"/>
        </w:rPr>
      </w:pPr>
    </w:p>
    <w:p w14:paraId="692C71FE">
      <w:pPr>
        <w:pStyle w:val="4"/>
        <w:spacing w:before="296" w:line="285" w:lineRule="auto"/>
        <w:rPr>
          <w:rFonts w:hint="eastAsia"/>
        </w:rPr>
      </w:pPr>
      <w:r>
        <w:rPr>
          <w:rFonts w:hint="eastAsia"/>
        </w:rPr>
        <w:t>But since it is common among men that they wish to appease God I do not know how all, so it is said that Judas repented.</w:t>
      </w:r>
    </w:p>
    <w:p w14:paraId="77CC5461">
      <w:pPr>
        <w:pStyle w:val="4"/>
        <w:spacing w:before="296" w:line="285" w:lineRule="auto"/>
        <w:rPr>
          <w:rFonts w:hint="eastAsia"/>
        </w:rPr>
      </w:pPr>
      <w:r>
        <w:rPr>
          <w:rFonts w:hint="eastAsia"/>
        </w:rPr>
        <w:t>但是，既然人们普遍希望以我不知道的各种方式来安抚神，所以经上说犹大后悔了。</w:t>
      </w:r>
    </w:p>
    <w:p w14:paraId="3609419D">
      <w:pPr>
        <w:pStyle w:val="4"/>
        <w:spacing w:before="296" w:line="285" w:lineRule="auto"/>
        <w:rPr>
          <w:rFonts w:hint="eastAsia"/>
        </w:rPr>
      </w:pPr>
    </w:p>
    <w:p w14:paraId="6B05D782">
      <w:pPr>
        <w:pStyle w:val="4"/>
        <w:spacing w:before="296" w:line="285" w:lineRule="auto"/>
        <w:rPr>
          <w:rFonts w:hint="eastAsia"/>
        </w:rPr>
      </w:pPr>
      <w:r>
        <w:rPr>
          <w:rFonts w:hint="eastAsia"/>
        </w:rPr>
        <w:t>Let us fear, then, when God admonishes us and He makes us feel our faults, but let us not stop everything there.</w:t>
      </w:r>
    </w:p>
    <w:p w14:paraId="2E34EE34">
      <w:pPr>
        <w:pStyle w:val="4"/>
        <w:spacing w:before="296" w:line="285" w:lineRule="auto"/>
        <w:rPr>
          <w:rFonts w:hint="eastAsia"/>
        </w:rPr>
      </w:pPr>
      <w:r>
        <w:rPr>
          <w:rFonts w:hint="eastAsia"/>
        </w:rPr>
        <w:t>那么，当神告诫我们，使我们感受到我们的过错时，让我们存敬畏的心，但我们不要就此止步。</w:t>
      </w:r>
    </w:p>
    <w:p w14:paraId="52A175D0">
      <w:pPr>
        <w:pStyle w:val="4"/>
        <w:spacing w:before="296" w:line="285" w:lineRule="auto"/>
        <w:rPr>
          <w:rFonts w:hint="eastAsia"/>
        </w:rPr>
      </w:pPr>
    </w:p>
    <w:p w14:paraId="59B9D7B8">
      <w:pPr>
        <w:pStyle w:val="4"/>
        <w:spacing w:before="296" w:line="285" w:lineRule="auto"/>
        <w:rPr>
          <w:rFonts w:hint="eastAsia"/>
        </w:rPr>
      </w:pPr>
      <w:r>
        <w:rPr>
          <w:rFonts w:hint="eastAsia"/>
        </w:rPr>
        <w:t>For that is not properly repentance.</w:t>
      </w:r>
    </w:p>
    <w:p w14:paraId="3D872915">
      <w:pPr>
        <w:pStyle w:val="4"/>
        <w:spacing w:before="296" w:line="285" w:lineRule="auto"/>
        <w:rPr>
          <w:rFonts w:hint="eastAsia"/>
        </w:rPr>
      </w:pPr>
      <w:r>
        <w:rPr>
          <w:rFonts w:hint="eastAsia"/>
        </w:rPr>
        <w:t>因为那并非真正的悔改。</w:t>
      </w:r>
    </w:p>
    <w:p w14:paraId="475BC719">
      <w:pPr>
        <w:pStyle w:val="4"/>
        <w:spacing w:before="296" w:line="285" w:lineRule="auto"/>
        <w:rPr>
          <w:rFonts w:hint="eastAsia"/>
        </w:rPr>
      </w:pPr>
    </w:p>
    <w:p w14:paraId="77F24862">
      <w:pPr>
        <w:pStyle w:val="4"/>
        <w:spacing w:before="296" w:line="285" w:lineRule="auto"/>
        <w:rPr>
          <w:rFonts w:hint="eastAsia"/>
        </w:rPr>
      </w:pPr>
      <w:r>
        <w:rPr>
          <w:rFonts w:hint="eastAsia"/>
        </w:rPr>
        <w:t>But here is the test by which we can know whether we are truly repentant or not.</w:t>
      </w:r>
    </w:p>
    <w:p w14:paraId="5C7C91C8">
      <w:pPr>
        <w:pStyle w:val="4"/>
        <w:spacing w:before="296" w:line="285" w:lineRule="auto"/>
        <w:rPr>
          <w:rFonts w:hint="eastAsia"/>
        </w:rPr>
      </w:pPr>
      <w:r>
        <w:rPr>
          <w:rFonts w:hint="eastAsia"/>
        </w:rPr>
        <w:t>但这里有一个试验，藉此我们可以知道我们是否真正悔改了。</w:t>
      </w:r>
    </w:p>
    <w:p w14:paraId="60C3D578">
      <w:pPr>
        <w:pStyle w:val="4"/>
        <w:spacing w:before="296" w:line="285" w:lineRule="auto"/>
        <w:rPr>
          <w:rFonts w:hint="eastAsia"/>
        </w:rPr>
      </w:pPr>
    </w:p>
    <w:p w14:paraId="164520FF">
      <w:pPr>
        <w:pStyle w:val="4"/>
        <w:spacing w:before="296" w:line="285" w:lineRule="auto"/>
        <w:rPr>
          <w:rFonts w:hint="eastAsia"/>
        </w:rPr>
      </w:pPr>
      <w:r>
        <w:rPr>
          <w:rFonts w:hint="eastAsia"/>
        </w:rPr>
        <w:t>It is when of our free will we seek complete accord with God and we do not flee being judged by Him, indeed, provided that He receives us in mercy.</w:t>
      </w:r>
    </w:p>
    <w:p w14:paraId="00ECFC5D">
      <w:pPr>
        <w:pStyle w:val="4"/>
        <w:spacing w:before="296" w:line="285" w:lineRule="auto"/>
        <w:rPr>
          <w:rFonts w:hint="eastAsia"/>
        </w:rPr>
      </w:pPr>
      <w:r>
        <w:rPr>
          <w:rFonts w:hint="eastAsia"/>
        </w:rPr>
        <w:t>那就是当我们甘心乐意地寻求与神完全一致，并且不逃避被祂审判，确实，只要祂以怜悯之心接纳我们。</w:t>
      </w:r>
    </w:p>
    <w:p w14:paraId="3C4633FF">
      <w:pPr>
        <w:pStyle w:val="4"/>
        <w:spacing w:before="296" w:line="285" w:lineRule="auto"/>
        <w:rPr>
          <w:rFonts w:hint="eastAsia"/>
        </w:rPr>
      </w:pPr>
    </w:p>
    <w:p w14:paraId="02E8BBDA">
      <w:pPr>
        <w:pStyle w:val="4"/>
        <w:spacing w:before="296" w:line="285" w:lineRule="auto"/>
        <w:rPr>
          <w:rFonts w:hint="eastAsia"/>
        </w:rPr>
      </w:pPr>
      <w:r>
        <w:rPr>
          <w:rFonts w:hint="eastAsia"/>
        </w:rPr>
        <w:t>This is what He will do after we plead guilty.</w:t>
      </w:r>
    </w:p>
    <w:p w14:paraId="5E337D53">
      <w:pPr>
        <w:pStyle w:val="4"/>
        <w:spacing w:before="296" w:line="285" w:lineRule="auto"/>
        <w:rPr>
          <w:rFonts w:hint="eastAsia"/>
        </w:rPr>
      </w:pPr>
      <w:r>
        <w:rPr>
          <w:rFonts w:hint="eastAsia"/>
        </w:rPr>
        <w:t>这就是我们在认罪之后祂将要做的事。</w:t>
      </w:r>
    </w:p>
    <w:p w14:paraId="0200EDD5">
      <w:pPr>
        <w:pStyle w:val="4"/>
        <w:spacing w:before="296" w:line="285" w:lineRule="auto"/>
        <w:rPr>
          <w:rFonts w:hint="eastAsia"/>
        </w:rPr>
      </w:pPr>
    </w:p>
    <w:p w14:paraId="010922AB">
      <w:pPr>
        <w:pStyle w:val="4"/>
        <w:spacing w:before="296" w:line="285" w:lineRule="auto"/>
        <w:rPr>
          <w:rFonts w:hint="eastAsia"/>
        </w:rPr>
      </w:pPr>
      <w:r>
        <w:rPr>
          <w:rFonts w:hint="eastAsia"/>
        </w:rPr>
        <w:t>For he who will judge himself in order to plead guilty before God, before Angels, and before men will be justified and absolved, since he asks only that God may be favorable toward him.</w:t>
      </w:r>
    </w:p>
    <w:p w14:paraId="0440F5B6">
      <w:pPr>
        <w:pStyle w:val="4"/>
        <w:spacing w:before="296" w:line="285" w:lineRule="auto"/>
        <w:rPr>
          <w:rFonts w:hint="eastAsia"/>
        </w:rPr>
      </w:pPr>
      <w:r>
        <w:rPr>
          <w:rFonts w:hint="eastAsia"/>
        </w:rPr>
        <w:t>因为凡为要在神、众天使和人面前认罪而审判自己的人，将被称义和赦免，因为他只求神恩待他。</w:t>
      </w:r>
    </w:p>
    <w:p w14:paraId="3535B7FF">
      <w:pPr>
        <w:pStyle w:val="4"/>
        <w:spacing w:before="296" w:line="285" w:lineRule="auto"/>
        <w:rPr>
          <w:rFonts w:hint="eastAsia"/>
        </w:rPr>
      </w:pPr>
    </w:p>
    <w:p w14:paraId="59B609FE">
      <w:pPr>
        <w:pStyle w:val="4"/>
        <w:spacing w:before="296" w:line="285" w:lineRule="auto"/>
        <w:rPr>
          <w:rFonts w:hint="eastAsia"/>
        </w:rPr>
      </w:pPr>
      <w:r>
        <w:rPr>
          <w:rFonts w:hint="eastAsia"/>
        </w:rPr>
        <w:t>That then, in summary, is what we have to observe.</w:t>
      </w:r>
    </w:p>
    <w:p w14:paraId="27988C50">
      <w:pPr>
        <w:pStyle w:val="4"/>
        <w:spacing w:before="296" w:line="285" w:lineRule="auto"/>
        <w:rPr>
          <w:rFonts w:hint="eastAsia"/>
        </w:rPr>
      </w:pPr>
      <w:r>
        <w:rPr>
          <w:rFonts w:hint="eastAsia"/>
        </w:rPr>
        <w:t>那么，总而言之，这就是我们必须注意的。</w:t>
      </w:r>
    </w:p>
    <w:p w14:paraId="2C875920">
      <w:pPr>
        <w:pStyle w:val="4"/>
        <w:spacing w:before="296" w:line="285" w:lineRule="auto"/>
        <w:rPr>
          <w:rFonts w:hint="eastAsia"/>
        </w:rPr>
      </w:pPr>
    </w:p>
    <w:p w14:paraId="5BC2D6A3">
      <w:pPr>
        <w:pStyle w:val="4"/>
        <w:spacing w:before="296" w:line="285" w:lineRule="auto"/>
        <w:rPr>
          <w:rFonts w:hint="eastAsia"/>
        </w:rPr>
      </w:pPr>
      <w:r>
        <w:rPr>
          <w:rFonts w:hint="eastAsia"/>
        </w:rPr>
        <w:t>Now this confession of Judas had to be made in order to render the Priests all the more inexcusable.</w:t>
      </w:r>
    </w:p>
    <w:p w14:paraId="0A52D8DC">
      <w:pPr>
        <w:pStyle w:val="4"/>
        <w:spacing w:before="296" w:line="285" w:lineRule="auto"/>
        <w:rPr>
          <w:rFonts w:hint="eastAsia"/>
        </w:rPr>
      </w:pPr>
      <w:r>
        <w:rPr>
          <w:rFonts w:hint="eastAsia"/>
        </w:rPr>
        <w:t>现在，犹大的这个认罪必须作出，为要使祭司们更加无可推诿。</w:t>
      </w:r>
    </w:p>
    <w:p w14:paraId="78F776D9">
      <w:pPr>
        <w:pStyle w:val="4"/>
        <w:spacing w:before="296" w:line="285" w:lineRule="auto"/>
        <w:rPr>
          <w:rFonts w:hint="eastAsia"/>
        </w:rPr>
      </w:pPr>
    </w:p>
    <w:p w14:paraId="72619437">
      <w:pPr>
        <w:pStyle w:val="4"/>
        <w:spacing w:before="296" w:line="285" w:lineRule="auto"/>
        <w:rPr>
          <w:rFonts w:hint="eastAsia"/>
        </w:rPr>
      </w:pPr>
      <w:r>
        <w:rPr>
          <w:rFonts w:hint="eastAsia"/>
        </w:rPr>
        <w:t>Also the Gospel-writer gives this account so that we may contemplate so much the better the blindness that Satan had put into all these reprobates, and that each one may think of himself.</w:t>
      </w:r>
    </w:p>
    <w:p w14:paraId="336C2E2D">
      <w:pPr>
        <w:pStyle w:val="4"/>
        <w:spacing w:before="296" w:line="285" w:lineRule="auto"/>
        <w:rPr>
          <w:rFonts w:hint="eastAsia"/>
        </w:rPr>
      </w:pPr>
      <w:r>
        <w:rPr>
          <w:rFonts w:hint="eastAsia"/>
        </w:rPr>
        <w:t>福音书作者也记载了这件事，以便我们能更好地默想撒旦在所有这些被弃绝者身上所造成的瞎眼，并且每个人都能反省自己。</w:t>
      </w:r>
    </w:p>
    <w:p w14:paraId="686918C4">
      <w:pPr>
        <w:pStyle w:val="4"/>
        <w:spacing w:before="296" w:line="285" w:lineRule="auto"/>
        <w:rPr>
          <w:rFonts w:hint="eastAsia"/>
        </w:rPr>
      </w:pPr>
    </w:p>
    <w:p w14:paraId="0968DB39">
      <w:pPr>
        <w:pStyle w:val="4"/>
        <w:spacing w:before="296" w:line="285" w:lineRule="auto"/>
        <w:rPr>
          <w:rFonts w:hint="eastAsia"/>
        </w:rPr>
      </w:pPr>
      <w:r>
        <w:rPr>
          <w:rFonts w:hint="eastAsia"/>
        </w:rPr>
        <w:t>When God proposes to us such examples of His wrath and of His vengeance and He shows that men are, as it were, mad, that they are depraved of sense and of reason, that they are (briefly) brutish to fling themselves with an infernal fury; it is in order that each one of us may bow his head and that each one of us may know that we could often come to that, unless we were preserved by the goodness and grace of our God.</w:t>
      </w:r>
    </w:p>
    <w:p w14:paraId="1713D749">
      <w:pPr>
        <w:pStyle w:val="4"/>
        <w:spacing w:before="296" w:line="285" w:lineRule="auto"/>
        <w:rPr>
          <w:rFonts w:hint="eastAsia"/>
        </w:rPr>
      </w:pPr>
      <w:r>
        <w:rPr>
          <w:rFonts w:hint="eastAsia"/>
        </w:rPr>
        <w:t>当神向我们提出祂忿怒和祂报应的这些例子，并且祂显明人仿佛是疯狂的，他们丧失了理智和理性，他们（简而言之）像野兽一样带着地狱般的狂怒猛冲；这是为了我们每个人都能低下头，并且我们每个人都能知道，除非我们被我们神的良善和恩典所保守，否则我们常常会落到那种地步。</w:t>
      </w:r>
    </w:p>
    <w:p w14:paraId="1961658C">
      <w:pPr>
        <w:pStyle w:val="4"/>
        <w:spacing w:before="296" w:line="285" w:lineRule="auto"/>
        <w:rPr>
          <w:rFonts w:hint="eastAsia"/>
        </w:rPr>
      </w:pPr>
    </w:p>
    <w:p w14:paraId="565C5F0A">
      <w:pPr>
        <w:pStyle w:val="4"/>
        <w:spacing w:before="296" w:line="285" w:lineRule="auto"/>
        <w:rPr>
          <w:rFonts w:hint="eastAsia"/>
        </w:rPr>
      </w:pPr>
      <w:r>
        <w:rPr>
          <w:rFonts w:hint="eastAsia"/>
        </w:rPr>
        <w:t>However, let us be advised not to fight against our own consciences as the Priests did.</w:t>
      </w:r>
    </w:p>
    <w:p w14:paraId="2194D328">
      <w:pPr>
        <w:pStyle w:val="4"/>
        <w:spacing w:before="296" w:line="285" w:lineRule="auto"/>
        <w:rPr>
          <w:rFonts w:hint="eastAsia"/>
        </w:rPr>
      </w:pPr>
      <w:r>
        <w:rPr>
          <w:rFonts w:hint="eastAsia"/>
        </w:rPr>
        <w:t>然而，让我们受到劝告，不要像祭司们那样与自己的良心争战。</w:t>
      </w:r>
    </w:p>
    <w:p w14:paraId="755003A3">
      <w:pPr>
        <w:pStyle w:val="4"/>
        <w:spacing w:before="296" w:line="285" w:lineRule="auto"/>
        <w:rPr>
          <w:rFonts w:hint="eastAsia"/>
        </w:rPr>
      </w:pPr>
    </w:p>
    <w:p w14:paraId="04F2E123">
      <w:pPr>
        <w:pStyle w:val="4"/>
        <w:spacing w:before="296" w:line="285" w:lineRule="auto"/>
        <w:rPr>
          <w:rFonts w:hint="eastAsia"/>
        </w:rPr>
      </w:pPr>
      <w:r>
        <w:rPr>
          <w:rFonts w:hint="eastAsia"/>
        </w:rPr>
        <w:t>For all those who so harden themselves against God in the end will fall into such a reprobate condition that they will no longer have any reason in them.</w:t>
      </w:r>
    </w:p>
    <w:p w14:paraId="507D3FFC">
      <w:pPr>
        <w:pStyle w:val="4"/>
        <w:spacing w:before="296" w:line="285" w:lineRule="auto"/>
        <w:rPr>
          <w:rFonts w:hint="eastAsia"/>
        </w:rPr>
      </w:pPr>
      <w:r>
        <w:rPr>
          <w:rFonts w:hint="eastAsia"/>
        </w:rPr>
        <w:t>因为所有那些如此硬着心抵挡神的人，最终都会陷入如此败坏的境地，以致他们里面不再有任何理性。</w:t>
      </w:r>
    </w:p>
    <w:p w14:paraId="027A5F5B">
      <w:pPr>
        <w:pStyle w:val="4"/>
        <w:spacing w:before="296" w:line="285" w:lineRule="auto"/>
        <w:rPr>
          <w:rFonts w:hint="eastAsia"/>
        </w:rPr>
      </w:pPr>
    </w:p>
    <w:p w14:paraId="38A2F959">
      <w:pPr>
        <w:pStyle w:val="4"/>
        <w:spacing w:before="296" w:line="285" w:lineRule="auto"/>
        <w:rPr>
          <w:rFonts w:hint="eastAsia"/>
        </w:rPr>
      </w:pPr>
      <w:r>
        <w:rPr>
          <w:rFonts w:hint="eastAsia"/>
        </w:rPr>
        <w:t>Even after being thus undone before God, they will also cease to be at all ashamed before men.</w:t>
      </w:r>
    </w:p>
    <w:p w14:paraId="7D84592C">
      <w:pPr>
        <w:pStyle w:val="4"/>
        <w:spacing w:before="296" w:line="285" w:lineRule="auto"/>
        <w:rPr>
          <w:rFonts w:hint="eastAsia"/>
        </w:rPr>
      </w:pPr>
      <w:r>
        <w:rPr>
          <w:rFonts w:hint="eastAsia"/>
        </w:rPr>
        <w:t>即使在神面前如此败坏之后，他们在人面前也将不再有任何羞耻之心。</w:t>
      </w:r>
    </w:p>
    <w:p w14:paraId="745573D8">
      <w:pPr>
        <w:pStyle w:val="4"/>
        <w:spacing w:before="296" w:line="285" w:lineRule="auto"/>
        <w:rPr>
          <w:rFonts w:hint="eastAsia"/>
        </w:rPr>
      </w:pPr>
    </w:p>
    <w:p w14:paraId="39AD3A3F">
      <w:pPr>
        <w:pStyle w:val="4"/>
        <w:spacing w:before="296" w:line="285" w:lineRule="auto"/>
        <w:rPr>
          <w:rFonts w:hint="eastAsia"/>
        </w:rPr>
      </w:pPr>
      <w:r>
        <w:rPr>
          <w:rFonts w:hint="eastAsia"/>
        </w:rPr>
        <w:t>For it is a good thing that their baseness is shown to all and that they be put in such disgrace that everyone may be horrified by their villainy.</w:t>
      </w:r>
    </w:p>
    <w:p w14:paraId="3D61A9E3">
      <w:pPr>
        <w:pStyle w:val="4"/>
        <w:spacing w:before="296" w:line="285" w:lineRule="auto"/>
        <w:rPr>
          <w:rFonts w:hint="eastAsia"/>
        </w:rPr>
      </w:pPr>
      <w:r>
        <w:rPr>
          <w:rFonts w:hint="eastAsia"/>
        </w:rPr>
        <w:t>因为他们的卑鄙显露给众人，并且他们被置于如此的羞辱之中，以致每个人都因他们的邪恶而感到恐惧，这是一件好事。</w:t>
      </w:r>
    </w:p>
    <w:p w14:paraId="73AFF35E">
      <w:pPr>
        <w:pStyle w:val="4"/>
        <w:spacing w:before="296" w:line="285" w:lineRule="auto"/>
        <w:rPr>
          <w:rFonts w:hint="eastAsia"/>
        </w:rPr>
      </w:pPr>
    </w:p>
    <w:p w14:paraId="6E17FF1C">
      <w:pPr>
        <w:pStyle w:val="4"/>
        <w:spacing w:before="296" w:line="285" w:lineRule="auto"/>
        <w:rPr>
          <w:rFonts w:hint="eastAsia"/>
        </w:rPr>
      </w:pPr>
      <w:r>
        <w:rPr>
          <w:rFonts w:hint="eastAsia"/>
        </w:rPr>
        <w:t>That, then, is why the Gospel-writer has here related to us that when Judas came to pay back the money, the Priests were not at all moved by it.</w:t>
      </w:r>
    </w:p>
    <w:p w14:paraId="50681B12">
      <w:pPr>
        <w:pStyle w:val="4"/>
        <w:spacing w:before="296" w:line="285" w:lineRule="auto"/>
        <w:rPr>
          <w:rFonts w:hint="eastAsia"/>
        </w:rPr>
      </w:pPr>
      <w:r>
        <w:rPr>
          <w:rFonts w:hint="eastAsia"/>
        </w:rPr>
        <w:t>那么，这就是为什么福音书作者在这里向我们叙述，当犹大来还钱时，祭司们根本没有被感动。</w:t>
      </w:r>
    </w:p>
    <w:p w14:paraId="3936701E">
      <w:pPr>
        <w:pStyle w:val="4"/>
        <w:spacing w:before="296" w:line="285" w:lineRule="auto"/>
        <w:rPr>
          <w:rFonts w:hint="eastAsia"/>
        </w:rPr>
      </w:pPr>
    </w:p>
    <w:p w14:paraId="7BD12A8A">
      <w:pPr>
        <w:pStyle w:val="4"/>
        <w:spacing w:before="296" w:line="285" w:lineRule="auto"/>
        <w:rPr>
          <w:rFonts w:hint="eastAsia"/>
        </w:rPr>
      </w:pPr>
      <w:r>
        <w:rPr>
          <w:rFonts w:hint="eastAsia"/>
        </w:rPr>
        <w:t>It is true that they do say that it is not lawful to put it into the coffer of the treasury, but that it is the price of blood.</w:t>
      </w:r>
    </w:p>
    <w:p w14:paraId="0A913A65">
      <w:pPr>
        <w:pStyle w:val="4"/>
        <w:spacing w:before="296" w:line="285" w:lineRule="auto"/>
        <w:rPr>
          <w:rFonts w:hint="eastAsia"/>
        </w:rPr>
      </w:pPr>
      <w:r>
        <w:rPr>
          <w:rFonts w:hint="eastAsia"/>
        </w:rPr>
        <w:t>诚然，他们确实说，把钱放进库房的钱柜里是不合法的，因为那是血价。</w:t>
      </w:r>
    </w:p>
    <w:p w14:paraId="6F1DE867">
      <w:pPr>
        <w:pStyle w:val="4"/>
        <w:spacing w:before="296" w:line="285" w:lineRule="auto"/>
        <w:rPr>
          <w:rFonts w:hint="eastAsia"/>
        </w:rPr>
      </w:pPr>
    </w:p>
    <w:p w14:paraId="4A85B134">
      <w:pPr>
        <w:pStyle w:val="4"/>
        <w:spacing w:before="296" w:line="285" w:lineRule="auto"/>
        <w:rPr>
          <w:rFonts w:hint="eastAsia"/>
        </w:rPr>
      </w:pPr>
      <w:r>
        <w:rPr>
          <w:rFonts w:hint="eastAsia"/>
        </w:rPr>
        <w:t>That is how hypocrites always guard well I do not know what appearances to make a shadow and a covering for their iniquities.</w:t>
      </w:r>
    </w:p>
    <w:p w14:paraId="720C2907">
      <w:pPr>
        <w:pStyle w:val="4"/>
        <w:spacing w:before="296" w:line="285" w:lineRule="auto"/>
        <w:rPr>
          <w:rFonts w:hint="eastAsia"/>
        </w:rPr>
      </w:pPr>
      <w:r>
        <w:rPr>
          <w:rFonts w:hint="eastAsia"/>
        </w:rPr>
        <w:t>伪君子就是这样，总是小心翼翼地维护着我不知道的什么外表，来为他们的罪孽作遮掩。</w:t>
      </w:r>
    </w:p>
    <w:p w14:paraId="2B413BFB">
      <w:pPr>
        <w:pStyle w:val="4"/>
        <w:spacing w:before="296" w:line="285" w:lineRule="auto"/>
        <w:rPr>
          <w:rFonts w:hint="eastAsia"/>
        </w:rPr>
      </w:pPr>
    </w:p>
    <w:p w14:paraId="203CD626">
      <w:pPr>
        <w:pStyle w:val="4"/>
        <w:spacing w:before="296" w:line="285" w:lineRule="auto"/>
        <w:rPr>
          <w:rFonts w:hint="eastAsia"/>
        </w:rPr>
      </w:pPr>
      <w:r>
        <w:rPr>
          <w:rFonts w:hint="eastAsia"/>
        </w:rPr>
        <w:t>But this in only mocking God.</w:t>
      </w:r>
    </w:p>
    <w:p w14:paraId="2EC5B9D4">
      <w:pPr>
        <w:pStyle w:val="4"/>
        <w:spacing w:before="296" w:line="285" w:lineRule="auto"/>
        <w:rPr>
          <w:rFonts w:hint="eastAsia"/>
        </w:rPr>
      </w:pPr>
      <w:r>
        <w:rPr>
          <w:rFonts w:hint="eastAsia"/>
        </w:rPr>
        <w:t>但这只是嘲弄神。</w:t>
      </w:r>
    </w:p>
    <w:p w14:paraId="4F21BB1D">
      <w:pPr>
        <w:pStyle w:val="4"/>
        <w:spacing w:before="296" w:line="285" w:lineRule="auto"/>
        <w:rPr>
          <w:rFonts w:hint="eastAsia"/>
        </w:rPr>
      </w:pPr>
    </w:p>
    <w:p w14:paraId="5A5F1748">
      <w:pPr>
        <w:pStyle w:val="4"/>
        <w:spacing w:before="296" w:line="285" w:lineRule="auto"/>
        <w:rPr>
          <w:rFonts w:hint="eastAsia"/>
        </w:rPr>
      </w:pPr>
      <w:r>
        <w:rPr>
          <w:rFonts w:hint="eastAsia"/>
        </w:rPr>
        <w:t>For they never come in integrity and openness to Him.</w:t>
      </w:r>
    </w:p>
    <w:p w14:paraId="074F7F74">
      <w:pPr>
        <w:pStyle w:val="4"/>
        <w:spacing w:before="296" w:line="285" w:lineRule="auto"/>
        <w:rPr>
          <w:rFonts w:hint="eastAsia"/>
        </w:rPr>
      </w:pPr>
      <w:r>
        <w:rPr>
          <w:rFonts w:hint="eastAsia"/>
        </w:rPr>
        <w:t>因为他们从未以正直和坦诚来到祂面前。</w:t>
      </w:r>
    </w:p>
    <w:p w14:paraId="0C6553D5">
      <w:pPr>
        <w:pStyle w:val="4"/>
        <w:spacing w:before="296" w:line="285" w:lineRule="auto"/>
        <w:rPr>
          <w:rFonts w:hint="eastAsia"/>
        </w:rPr>
      </w:pPr>
    </w:p>
    <w:p w14:paraId="2983E1E3">
      <w:pPr>
        <w:pStyle w:val="4"/>
        <w:spacing w:before="296" w:line="285" w:lineRule="auto"/>
        <w:rPr>
          <w:rFonts w:hint="eastAsia"/>
        </w:rPr>
      </w:pPr>
      <w:r>
        <w:rPr>
          <w:rFonts w:hint="eastAsia"/>
        </w:rPr>
        <w:t>For what is there to say? “Oh, we shall not put this money with the sacred oblations, because it is the price of blood.”</w:t>
      </w:r>
    </w:p>
    <w:p w14:paraId="793CEE85">
      <w:pPr>
        <w:pStyle w:val="4"/>
        <w:spacing w:before="296" w:line="285" w:lineRule="auto"/>
        <w:rPr>
          <w:rFonts w:hint="eastAsia"/>
        </w:rPr>
      </w:pPr>
      <w:r>
        <w:rPr>
          <w:rFonts w:hint="eastAsia"/>
        </w:rPr>
        <w:t>还能说什么呢？“哦，我们不会把这钱和神圣的奉献放在一起，因为这是血的代价。”</w:t>
      </w:r>
    </w:p>
    <w:p w14:paraId="4521BDEF">
      <w:pPr>
        <w:pStyle w:val="4"/>
        <w:spacing w:before="296" w:line="285" w:lineRule="auto"/>
        <w:rPr>
          <w:rFonts w:hint="eastAsia"/>
        </w:rPr>
      </w:pPr>
    </w:p>
    <w:p w14:paraId="21C8999C">
      <w:pPr>
        <w:pStyle w:val="4"/>
        <w:spacing w:before="296" w:line="285" w:lineRule="auto"/>
        <w:rPr>
          <w:rFonts w:hint="eastAsia"/>
        </w:rPr>
      </w:pPr>
      <w:r>
        <w:rPr>
          <w:rFonts w:hint="eastAsia"/>
        </w:rPr>
        <w:t>Then this money, had it been stolen?</w:t>
      </w:r>
    </w:p>
    <w:p w14:paraId="75E3091A">
      <w:pPr>
        <w:pStyle w:val="4"/>
        <w:spacing w:before="296" w:line="285" w:lineRule="auto"/>
        <w:rPr>
          <w:rFonts w:hint="eastAsia"/>
        </w:rPr>
      </w:pPr>
      <w:r>
        <w:rPr>
          <w:rFonts w:hint="eastAsia"/>
        </w:rPr>
        <w:t>那么这钱，是被偷来的吗？</w:t>
      </w:r>
    </w:p>
    <w:p w14:paraId="1AE82961">
      <w:pPr>
        <w:pStyle w:val="4"/>
        <w:spacing w:before="296" w:line="285" w:lineRule="auto"/>
        <w:rPr>
          <w:rFonts w:hint="eastAsia"/>
        </w:rPr>
      </w:pPr>
    </w:p>
    <w:p w14:paraId="1C7123E6">
      <w:pPr>
        <w:pStyle w:val="4"/>
        <w:spacing w:before="296" w:line="285" w:lineRule="auto"/>
        <w:rPr>
          <w:rFonts w:hint="eastAsia"/>
        </w:rPr>
      </w:pPr>
      <w:r>
        <w:rPr>
          <w:rFonts w:hint="eastAsia"/>
        </w:rPr>
        <w:t>It is known that the Priests lived on the oblations of the Temple.</w:t>
      </w:r>
    </w:p>
    <w:p w14:paraId="7F95EE2D">
      <w:pPr>
        <w:pStyle w:val="4"/>
        <w:spacing w:before="296" w:line="285" w:lineRule="auto"/>
        <w:rPr>
          <w:rFonts w:hint="eastAsia"/>
        </w:rPr>
      </w:pPr>
      <w:r>
        <w:rPr>
          <w:rFonts w:hint="eastAsia"/>
        </w:rPr>
        <w:t>众所周知，祭司们靠圣殿的奉献为生。</w:t>
      </w:r>
    </w:p>
    <w:p w14:paraId="616FB5B6">
      <w:pPr>
        <w:pStyle w:val="4"/>
        <w:spacing w:before="296" w:line="285" w:lineRule="auto"/>
        <w:rPr>
          <w:rFonts w:hint="eastAsia"/>
        </w:rPr>
      </w:pPr>
    </w:p>
    <w:p w14:paraId="04E31F11">
      <w:pPr>
        <w:pStyle w:val="4"/>
        <w:spacing w:before="296" w:line="285" w:lineRule="auto"/>
        <w:rPr>
          <w:rFonts w:hint="eastAsia"/>
        </w:rPr>
      </w:pPr>
      <w:r>
        <w:rPr>
          <w:rFonts w:hint="eastAsia"/>
        </w:rPr>
        <w:t>As today in the Papacy those who are called Prelates and people of the Church gobble up the oblations and do not care for what purpose they apply them.</w:t>
      </w:r>
    </w:p>
    <w:p w14:paraId="0C9A3EEC">
      <w:pPr>
        <w:pStyle w:val="4"/>
        <w:spacing w:before="296" w:line="285" w:lineRule="auto"/>
        <w:rPr>
          <w:rFonts w:hint="eastAsia"/>
        </w:rPr>
      </w:pPr>
      <w:r>
        <w:rPr>
          <w:rFonts w:hint="eastAsia"/>
        </w:rPr>
        <w:t>正如今天在罗马教廷中，那些被称为高级教士和教会人士的人吞噬奉献物，却不关心他们将其用于何种目的。</w:t>
      </w:r>
    </w:p>
    <w:p w14:paraId="43D5A25F">
      <w:pPr>
        <w:pStyle w:val="4"/>
        <w:spacing w:before="296" w:line="285" w:lineRule="auto"/>
        <w:rPr>
          <w:rFonts w:hint="eastAsia"/>
        </w:rPr>
      </w:pPr>
    </w:p>
    <w:p w14:paraId="4016C181">
      <w:pPr>
        <w:pStyle w:val="4"/>
        <w:spacing w:before="296" w:line="285" w:lineRule="auto"/>
        <w:rPr>
          <w:rFonts w:hint="eastAsia"/>
        </w:rPr>
      </w:pPr>
      <w:r>
        <w:rPr>
          <w:rFonts w:hint="eastAsia"/>
        </w:rPr>
        <w:t>Although the Priests had drawn from the oblations of the Temple the money which they had given to Judas, it does not matter to them; they have no regard.</w:t>
      </w:r>
    </w:p>
    <w:p w14:paraId="38763054">
      <w:pPr>
        <w:pStyle w:val="4"/>
        <w:spacing w:before="296" w:line="285" w:lineRule="auto"/>
        <w:rPr>
          <w:rFonts w:hint="eastAsia"/>
        </w:rPr>
      </w:pPr>
      <w:r>
        <w:rPr>
          <w:rFonts w:hint="eastAsia"/>
        </w:rPr>
        <w:t>虽然祭司们从圣殿的奉献中取出钱给犹大，但这对他们来说无关紧要；他们毫不在意。</w:t>
      </w:r>
    </w:p>
    <w:p w14:paraId="29B7600F">
      <w:pPr>
        <w:pStyle w:val="4"/>
        <w:spacing w:before="296" w:line="285" w:lineRule="auto"/>
        <w:rPr>
          <w:rFonts w:hint="eastAsia"/>
        </w:rPr>
      </w:pPr>
    </w:p>
    <w:p w14:paraId="1873270D">
      <w:pPr>
        <w:pStyle w:val="4"/>
        <w:spacing w:before="296" w:line="285" w:lineRule="auto"/>
        <w:rPr>
          <w:rFonts w:hint="eastAsia"/>
        </w:rPr>
      </w:pPr>
      <w:r>
        <w:rPr>
          <w:rFonts w:hint="eastAsia"/>
        </w:rPr>
        <w:t>Now they make an issue of putting this money back into the coffer of the oblations.</w:t>
      </w:r>
    </w:p>
    <w:p w14:paraId="357C1FA2">
      <w:pPr>
        <w:pStyle w:val="4"/>
        <w:spacing w:before="296" w:line="285" w:lineRule="auto"/>
        <w:rPr>
          <w:rFonts w:hint="eastAsia"/>
        </w:rPr>
      </w:pPr>
      <w:r>
        <w:rPr>
          <w:rFonts w:hint="eastAsia"/>
        </w:rPr>
        <w:t>现在他们却为把这笔钱放回奉献箱而大做文章。</w:t>
      </w:r>
    </w:p>
    <w:p w14:paraId="2101E97B">
      <w:pPr>
        <w:pStyle w:val="4"/>
        <w:spacing w:before="296" w:line="285" w:lineRule="auto"/>
        <w:rPr>
          <w:rFonts w:hint="eastAsia"/>
        </w:rPr>
      </w:pPr>
    </w:p>
    <w:p w14:paraId="00F618C5">
      <w:pPr>
        <w:pStyle w:val="4"/>
        <w:spacing w:before="296" w:line="285" w:lineRule="auto"/>
        <w:rPr>
          <w:rFonts w:hint="eastAsia"/>
        </w:rPr>
      </w:pPr>
      <w:r>
        <w:rPr>
          <w:rFonts w:hint="eastAsia"/>
        </w:rPr>
        <w:t>By which means they repulse Judas, as it were, by mockery, and as if they said, “Perhaps this wicked man has betrayed his master. We have only to determine whether be has done good or evil. Yet in order that we may not be sharers in his offense on our part, and in order to keep our hands clean (since they had used this money for such a purpose) we shall buy with it a field for the burial of strangers.”</w:t>
      </w:r>
    </w:p>
    <w:p w14:paraId="647B9E8B">
      <w:pPr>
        <w:pStyle w:val="4"/>
        <w:spacing w:before="296" w:line="285" w:lineRule="auto"/>
        <w:rPr>
          <w:rFonts w:hint="eastAsia"/>
        </w:rPr>
      </w:pPr>
      <w:r>
        <w:rPr>
          <w:rFonts w:hint="eastAsia"/>
        </w:rPr>
        <w:t>他们藉此，仿佛以嘲弄的方式，拒绝了犹大，好像他们说：“也许这个恶人出卖了他的主人。我们只需要断定他行的是善是恶。然而，为了我们自己不分担他的罪过，为了保持我们双手的洁净（既然他们已经把这钱用在了这样的目的上），我们将用它买一块地来埋葬外乡人。”</w:t>
      </w:r>
    </w:p>
    <w:p w14:paraId="1FD35F6A">
      <w:pPr>
        <w:pStyle w:val="4"/>
        <w:spacing w:before="296" w:line="285" w:lineRule="auto"/>
        <w:rPr>
          <w:rFonts w:hint="eastAsia"/>
        </w:rPr>
      </w:pPr>
    </w:p>
    <w:p w14:paraId="36E61959">
      <w:pPr>
        <w:pStyle w:val="4"/>
        <w:spacing w:before="296" w:line="285" w:lineRule="auto"/>
        <w:rPr>
          <w:rFonts w:hint="eastAsia"/>
        </w:rPr>
      </w:pPr>
      <w:r>
        <w:rPr>
          <w:rFonts w:hint="eastAsia"/>
        </w:rPr>
        <w:t>Indeed, to say that they have surely satisfied God and that He might not know how to ask more, though there was some fault in what they did.</w:t>
      </w:r>
    </w:p>
    <w:p w14:paraId="48FCAD83">
      <w:pPr>
        <w:pStyle w:val="4"/>
        <w:spacing w:before="296" w:line="285" w:lineRule="auto"/>
        <w:rPr>
          <w:rFonts w:hint="eastAsia"/>
        </w:rPr>
      </w:pPr>
      <w:r>
        <w:rPr>
          <w:rFonts w:hint="eastAsia"/>
        </w:rPr>
        <w:t>确实，说他们肯定已经满足了神，并且祂可能不知道如何要求更多，尽管他们所做的有些过错。</w:t>
      </w:r>
    </w:p>
    <w:p w14:paraId="5A725482">
      <w:pPr>
        <w:pStyle w:val="4"/>
        <w:spacing w:before="296" w:line="285" w:lineRule="auto"/>
        <w:rPr>
          <w:rFonts w:hint="eastAsia"/>
        </w:rPr>
      </w:pPr>
    </w:p>
    <w:p w14:paraId="2264E62A">
      <w:pPr>
        <w:pStyle w:val="4"/>
        <w:spacing w:before="296" w:line="285" w:lineRule="auto"/>
        <w:rPr>
          <w:rFonts w:hint="eastAsia"/>
        </w:rPr>
      </w:pPr>
      <w:r>
        <w:rPr>
          <w:rFonts w:hint="eastAsia"/>
        </w:rPr>
        <w:t>That is how hypocrites will always have their satisfactions, thinking to buy their way out, but this is only child’s play.</w:t>
      </w:r>
    </w:p>
    <w:p w14:paraId="0D56EC5F">
      <w:pPr>
        <w:pStyle w:val="4"/>
        <w:spacing w:before="296" w:line="285" w:lineRule="auto"/>
        <w:rPr>
          <w:rFonts w:hint="eastAsia"/>
        </w:rPr>
      </w:pPr>
      <w:r>
        <w:rPr>
          <w:rFonts w:hint="eastAsia"/>
        </w:rPr>
        <w:t>伪君子就是这样，总以为能用钱收买，得到满足，但这不过是儿戏。</w:t>
      </w:r>
    </w:p>
    <w:p w14:paraId="14F26A6B">
      <w:pPr>
        <w:pStyle w:val="4"/>
        <w:spacing w:before="296" w:line="285" w:lineRule="auto"/>
        <w:rPr>
          <w:rFonts w:hint="eastAsia"/>
        </w:rPr>
      </w:pPr>
    </w:p>
    <w:p w14:paraId="1ADEA2DC">
      <w:pPr>
        <w:pStyle w:val="4"/>
        <w:spacing w:before="296" w:line="285" w:lineRule="auto"/>
        <w:rPr>
          <w:rFonts w:hint="eastAsia"/>
        </w:rPr>
      </w:pPr>
      <w:r>
        <w:rPr>
          <w:rFonts w:hint="eastAsia"/>
        </w:rPr>
        <w:t>Yet let us know that this is recited to us in order that we may learn when we have fallen to recognize our faults in truth and not to make circuits from one side or from another, but in everything and by everything to frankly bear condemnation.</w:t>
      </w:r>
    </w:p>
    <w:p w14:paraId="16BDA884">
      <w:pPr>
        <w:pStyle w:val="4"/>
        <w:spacing w:before="296" w:line="285" w:lineRule="auto"/>
        <w:rPr>
          <w:rFonts w:hint="eastAsia"/>
        </w:rPr>
      </w:pPr>
      <w:r>
        <w:rPr>
          <w:rFonts w:hint="eastAsia"/>
        </w:rPr>
        <w:t>然而，让我们知道，这是向我们叙述的，为要使我们学会在跌倒时，要真实地认识自己的过错，而不是左右躲闪，而是在凡事上并藉着凡事坦然承受定罪。</w:t>
      </w:r>
    </w:p>
    <w:p w14:paraId="78E5DD28">
      <w:pPr>
        <w:pStyle w:val="4"/>
        <w:spacing w:before="296" w:line="285" w:lineRule="auto"/>
        <w:rPr>
          <w:rFonts w:hint="eastAsia"/>
        </w:rPr>
      </w:pPr>
    </w:p>
    <w:p w14:paraId="2B3C6782">
      <w:pPr>
        <w:pStyle w:val="4"/>
        <w:spacing w:before="296" w:line="285" w:lineRule="auto"/>
        <w:rPr>
          <w:rFonts w:hint="eastAsia"/>
        </w:rPr>
      </w:pPr>
      <w:r>
        <w:rPr>
          <w:rFonts w:hint="eastAsia"/>
        </w:rPr>
        <w:t>That, then, is what is shown to us.</w:t>
      </w:r>
    </w:p>
    <w:p w14:paraId="2AF1BB31">
      <w:pPr>
        <w:pStyle w:val="4"/>
        <w:spacing w:before="296" w:line="285" w:lineRule="auto"/>
        <w:rPr>
          <w:rFonts w:hint="eastAsia"/>
        </w:rPr>
      </w:pPr>
      <w:r>
        <w:rPr>
          <w:rFonts w:hint="eastAsia"/>
        </w:rPr>
        <w:t>那么，这就是向我们显明的。</w:t>
      </w:r>
    </w:p>
    <w:p w14:paraId="340B634B">
      <w:pPr>
        <w:pStyle w:val="4"/>
        <w:spacing w:before="296" w:line="285" w:lineRule="auto"/>
        <w:rPr>
          <w:rFonts w:hint="eastAsia"/>
        </w:rPr>
      </w:pPr>
    </w:p>
    <w:p w14:paraId="187A9BAC">
      <w:pPr>
        <w:pStyle w:val="4"/>
        <w:spacing w:before="296" w:line="285" w:lineRule="auto"/>
        <w:rPr>
          <w:rFonts w:hint="eastAsia"/>
        </w:rPr>
      </w:pPr>
      <w:r>
        <w:rPr>
          <w:rFonts w:hint="eastAsia"/>
        </w:rPr>
        <w:t>Meanwhile, let us pray to God that He remove from us the blindfold Satan is trying to put on in order that we may not croak on our flatteries, wishing to excuse evil, but that more and more we may take the trouble to examine well all our vices to condemn them and to make an upright confession of them.</w:t>
      </w:r>
    </w:p>
    <w:p w14:paraId="4130E984">
      <w:pPr>
        <w:pStyle w:val="4"/>
        <w:spacing w:before="296" w:line="285" w:lineRule="auto"/>
        <w:rPr>
          <w:rFonts w:hint="eastAsia"/>
        </w:rPr>
      </w:pPr>
      <w:r>
        <w:rPr>
          <w:rFonts w:hint="eastAsia"/>
        </w:rPr>
        <w:t>同时，让我们祈求神除去撒旦试图加在我们身上的蒙眼布，免得我们因自欺欺人而呱呱叫，想要为邪恶辩解，而是让我们越来越努力地仔细省察我们一切的恶习，谴责它们，并为它们作正直的认罪。</w:t>
      </w:r>
    </w:p>
    <w:p w14:paraId="563454EC">
      <w:pPr>
        <w:pStyle w:val="4"/>
        <w:spacing w:before="296" w:line="285" w:lineRule="auto"/>
        <w:rPr>
          <w:rFonts w:hint="eastAsia"/>
        </w:rPr>
      </w:pPr>
    </w:p>
    <w:p w14:paraId="1F7E162F">
      <w:pPr>
        <w:pStyle w:val="4"/>
        <w:spacing w:before="296" w:line="285" w:lineRule="auto"/>
        <w:rPr>
          <w:rFonts w:hint="eastAsia"/>
        </w:rPr>
      </w:pPr>
      <w:r>
        <w:rPr>
          <w:rFonts w:hint="eastAsia"/>
        </w:rPr>
        <w:t>Besides, we see also how God overthrows the opinion of hypocrites, that in the end they remain frustrated by what they had pretended.</w:t>
      </w:r>
    </w:p>
    <w:p w14:paraId="4A22C096">
      <w:pPr>
        <w:pStyle w:val="4"/>
        <w:spacing w:before="296" w:line="285" w:lineRule="auto"/>
        <w:rPr>
          <w:rFonts w:hint="eastAsia"/>
        </w:rPr>
      </w:pPr>
      <w:r>
        <w:rPr>
          <w:rFonts w:hint="eastAsia"/>
        </w:rPr>
        <w:t>此外，我们也看到神如何推翻伪善者的意见，以致他们最终因自己所伪装的而感到沮丧。</w:t>
      </w:r>
    </w:p>
    <w:p w14:paraId="6369A1CA">
      <w:pPr>
        <w:pStyle w:val="4"/>
        <w:spacing w:before="296" w:line="285" w:lineRule="auto"/>
        <w:rPr>
          <w:rFonts w:hint="eastAsia"/>
        </w:rPr>
      </w:pPr>
    </w:p>
    <w:p w14:paraId="11779D30">
      <w:pPr>
        <w:pStyle w:val="4"/>
        <w:spacing w:before="296" w:line="285" w:lineRule="auto"/>
        <w:rPr>
          <w:rFonts w:hint="eastAsia"/>
        </w:rPr>
      </w:pPr>
      <w:r>
        <w:rPr>
          <w:rFonts w:hint="eastAsia"/>
        </w:rPr>
        <w:t>For the Priests had surely wished to erase their fault and that no one might ever mention it.</w:t>
      </w:r>
    </w:p>
    <w:p w14:paraId="37E04FD8">
      <w:pPr>
        <w:pStyle w:val="4"/>
        <w:spacing w:before="296" w:line="285" w:lineRule="auto"/>
        <w:rPr>
          <w:rFonts w:hint="eastAsia"/>
        </w:rPr>
      </w:pPr>
      <w:r>
        <w:rPr>
          <w:rFonts w:hint="eastAsia"/>
        </w:rPr>
        <w:t>因为祭司们无疑希望抹去他们的过错，并且没有人会再提起它。</w:t>
      </w:r>
    </w:p>
    <w:p w14:paraId="6C7BE5BE">
      <w:pPr>
        <w:pStyle w:val="4"/>
        <w:spacing w:before="296" w:line="285" w:lineRule="auto"/>
        <w:rPr>
          <w:rFonts w:hint="eastAsia"/>
        </w:rPr>
      </w:pPr>
    </w:p>
    <w:p w14:paraId="2AC980B7">
      <w:pPr>
        <w:pStyle w:val="4"/>
        <w:spacing w:before="296" w:line="285" w:lineRule="auto"/>
        <w:rPr>
          <w:rFonts w:hint="eastAsia"/>
        </w:rPr>
      </w:pPr>
      <w:r>
        <w:rPr>
          <w:rFonts w:hint="eastAsia"/>
        </w:rPr>
        <w:t>That is why they pretend when they buy a field for the burial of strangers.</w:t>
      </w:r>
    </w:p>
    <w:p w14:paraId="796945E8">
      <w:pPr>
        <w:pStyle w:val="4"/>
        <w:spacing w:before="296" w:line="285" w:lineRule="auto"/>
        <w:rPr>
          <w:rFonts w:hint="eastAsia"/>
        </w:rPr>
      </w:pPr>
      <w:r>
        <w:rPr>
          <w:rFonts w:hint="eastAsia"/>
        </w:rPr>
        <w:t>这就是为什么他们在购买一块地来埋葬外乡人时要假装。</w:t>
      </w:r>
    </w:p>
    <w:p w14:paraId="6675547C">
      <w:pPr>
        <w:pStyle w:val="4"/>
        <w:spacing w:before="296" w:line="285" w:lineRule="auto"/>
        <w:rPr>
          <w:rFonts w:hint="eastAsia"/>
        </w:rPr>
      </w:pPr>
    </w:p>
    <w:p w14:paraId="2A7280A1">
      <w:pPr>
        <w:pStyle w:val="4"/>
        <w:spacing w:before="296" w:line="285" w:lineRule="auto"/>
        <w:rPr>
          <w:rFonts w:hint="eastAsia"/>
        </w:rPr>
      </w:pPr>
      <w:r>
        <w:rPr>
          <w:rFonts w:hint="eastAsia"/>
        </w:rPr>
        <w:t>But God turns that entirely to the contrary of their intention.</w:t>
      </w:r>
    </w:p>
    <w:p w14:paraId="6E09253D">
      <w:pPr>
        <w:pStyle w:val="4"/>
        <w:spacing w:before="296" w:line="285" w:lineRule="auto"/>
        <w:rPr>
          <w:rFonts w:hint="eastAsia"/>
        </w:rPr>
      </w:pPr>
      <w:r>
        <w:rPr>
          <w:rFonts w:hint="eastAsia"/>
        </w:rPr>
        <w:t>但神却使那事完全与他们的意图相反。</w:t>
      </w:r>
    </w:p>
    <w:p w14:paraId="2CB1D8B8">
      <w:pPr>
        <w:pStyle w:val="4"/>
        <w:spacing w:before="296" w:line="285" w:lineRule="auto"/>
        <w:rPr>
          <w:rFonts w:hint="eastAsia"/>
        </w:rPr>
      </w:pPr>
    </w:p>
    <w:p w14:paraId="1435BFE2">
      <w:pPr>
        <w:pStyle w:val="4"/>
        <w:spacing w:before="296" w:line="285" w:lineRule="auto"/>
        <w:rPr>
          <w:rFonts w:hint="eastAsia"/>
        </w:rPr>
      </w:pPr>
      <w:r>
        <w:rPr>
          <w:rFonts w:hint="eastAsia"/>
        </w:rPr>
        <w:t>For this field must be called “field of blood” or “field of murder.”</w:t>
      </w:r>
    </w:p>
    <w:p w14:paraId="2019DB10">
      <w:pPr>
        <w:pStyle w:val="4"/>
        <w:spacing w:before="296" w:line="285" w:lineRule="auto"/>
        <w:rPr>
          <w:rFonts w:hint="eastAsia"/>
        </w:rPr>
      </w:pPr>
      <w:r>
        <w:rPr>
          <w:rFonts w:hint="eastAsia"/>
        </w:rPr>
        <w:t>因为这块田必须被称为“血田”或“凶杀田”。</w:t>
      </w:r>
    </w:p>
    <w:p w14:paraId="417D8B50">
      <w:pPr>
        <w:pStyle w:val="4"/>
        <w:spacing w:before="296" w:line="285" w:lineRule="auto"/>
        <w:rPr>
          <w:rFonts w:hint="eastAsia"/>
        </w:rPr>
      </w:pPr>
    </w:p>
    <w:p w14:paraId="0D0B4651">
      <w:pPr>
        <w:pStyle w:val="4"/>
        <w:spacing w:before="296" w:line="285" w:lineRule="auto"/>
        <w:rPr>
          <w:rFonts w:hint="eastAsia"/>
        </w:rPr>
      </w:pPr>
      <w:r>
        <w:rPr>
          <w:rFonts w:hint="eastAsia"/>
        </w:rPr>
        <w:t>That memorial must be perpetual and it remains forever on the mouths of men, women and little children, so that this detestable crime which had been thus committed by the Priests is daily known and manifest, and they say, “Behold, the field of blood, that is, the field that was bought with the price of betrayal. And who did it? The Priests and the chiefs of all the people.”</w:t>
      </w:r>
    </w:p>
    <w:p w14:paraId="0C9534FC">
      <w:pPr>
        <w:pStyle w:val="4"/>
        <w:spacing w:before="296" w:line="285" w:lineRule="auto"/>
        <w:rPr>
          <w:rFonts w:hint="eastAsia"/>
        </w:rPr>
      </w:pPr>
      <w:r>
        <w:rPr>
          <w:rFonts w:hint="eastAsia"/>
        </w:rPr>
        <w:t>那纪念必须是永久的，它永远留在男人、女人和小孩的口中，以致祭司们所犯下的这可憎的罪行，每日都被人知晓和显明，他们说：“看哪，血田，就是用出卖的代价买来的田地。是谁干的？祭司们和众百姓的首领。”</w:t>
      </w:r>
    </w:p>
    <w:p w14:paraId="55EAF66B">
      <w:pPr>
        <w:pStyle w:val="4"/>
        <w:spacing w:before="296" w:line="285" w:lineRule="auto"/>
        <w:rPr>
          <w:rFonts w:hint="eastAsia"/>
        </w:rPr>
      </w:pPr>
    </w:p>
    <w:p w14:paraId="6CD7CC84">
      <w:pPr>
        <w:pStyle w:val="4"/>
        <w:spacing w:before="296" w:line="285" w:lineRule="auto"/>
        <w:rPr>
          <w:rFonts w:hint="eastAsia"/>
        </w:rPr>
      </w:pPr>
      <w:r>
        <w:rPr>
          <w:rFonts w:hint="eastAsia"/>
        </w:rPr>
        <w:t>So then, we see when hypocrites try to hide themselves in their crimes and to disguise themselves, that God uncovers their villainy all the more and causes their shame to be known by all men and that everyone hold them in detestation.</w:t>
      </w:r>
    </w:p>
    <w:p w14:paraId="5A793870">
      <w:pPr>
        <w:pStyle w:val="4"/>
        <w:spacing w:before="296" w:line="285" w:lineRule="auto"/>
        <w:rPr>
          <w:rFonts w:hint="eastAsia"/>
        </w:rPr>
      </w:pPr>
      <w:r>
        <w:rPr>
          <w:rFonts w:hint="eastAsia"/>
        </w:rPr>
        <w:t>因此，我们看到当伪君子试图在他们的罪行中隐藏自己并伪装自己时，神就更加揭露他们的邪恶，使他们的羞耻被所有人知道，并且每个人都憎恶他们。</w:t>
      </w:r>
    </w:p>
    <w:p w14:paraId="15ECF7F2">
      <w:pPr>
        <w:pStyle w:val="4"/>
        <w:spacing w:before="296" w:line="285" w:lineRule="auto"/>
        <w:rPr>
          <w:rFonts w:hint="eastAsia"/>
        </w:rPr>
      </w:pPr>
    </w:p>
    <w:p w14:paraId="52D4E7B4">
      <w:pPr>
        <w:pStyle w:val="4"/>
        <w:spacing w:before="296" w:line="285" w:lineRule="auto"/>
        <w:rPr>
          <w:rFonts w:hint="eastAsia"/>
        </w:rPr>
      </w:pPr>
      <w:r>
        <w:rPr>
          <w:rFonts w:hint="eastAsia"/>
        </w:rPr>
        <w:t>That is why I have said it is all the more necessary that we be advised to come to God and there to uncover all our offenses, in order that it may please Him to bury them before Him, before His Angels, and before all the world, when we have thus recognized them on our part.</w:t>
      </w:r>
    </w:p>
    <w:p w14:paraId="24011A6E">
      <w:pPr>
        <w:pStyle w:val="4"/>
        <w:spacing w:before="296" w:line="285" w:lineRule="auto"/>
        <w:rPr>
          <w:rFonts w:hint="eastAsia"/>
        </w:rPr>
      </w:pPr>
      <w:r>
        <w:rPr>
          <w:rFonts w:hint="eastAsia"/>
        </w:rPr>
        <w:t>这就是为什么我说，我们更有必要受到劝告，来到神面前，在那里揭露我们所有的过犯，以便当我们自己如此承认它们时，祂乐意在祂面前、在祂的众天使面前、并在全世界面前埋葬它们。</w:t>
      </w:r>
    </w:p>
    <w:p w14:paraId="5BFE3802">
      <w:pPr>
        <w:pStyle w:val="4"/>
        <w:spacing w:before="296" w:line="285" w:lineRule="auto"/>
        <w:rPr>
          <w:rFonts w:hint="eastAsia"/>
        </w:rPr>
      </w:pPr>
    </w:p>
    <w:p w14:paraId="25EF24BE">
      <w:pPr>
        <w:pStyle w:val="4"/>
        <w:spacing w:before="296" w:line="285" w:lineRule="auto"/>
        <w:rPr>
          <w:rFonts w:hint="eastAsia"/>
        </w:rPr>
      </w:pPr>
      <w:r>
        <w:rPr>
          <w:rFonts w:hint="eastAsia"/>
        </w:rPr>
        <w:t>Finally the Gospel-writer cites a passage from the Prophet to show that this is not recited only on account of the sin of Judas, or on account of the devilish obstinacy of the Priests, but on account of the condemnation of all people in general.</w:t>
      </w:r>
    </w:p>
    <w:p w14:paraId="1074E040">
      <w:pPr>
        <w:pStyle w:val="4"/>
        <w:spacing w:before="296" w:line="285" w:lineRule="auto"/>
        <w:rPr>
          <w:rFonts w:hint="eastAsia"/>
        </w:rPr>
      </w:pPr>
      <w:r>
        <w:rPr>
          <w:rFonts w:hint="eastAsia"/>
        </w:rPr>
        <w:t>最后，福音书作者引用先知的一段话，以表明这并非仅仅因为犹大的罪，或祭司们魔鬼般的顽固而被叙述，而是因为全体人民普遍的定罪。</w:t>
      </w:r>
    </w:p>
    <w:p w14:paraId="2E679BCC">
      <w:pPr>
        <w:pStyle w:val="4"/>
        <w:spacing w:before="296" w:line="285" w:lineRule="auto"/>
        <w:rPr>
          <w:rFonts w:hint="eastAsia"/>
        </w:rPr>
      </w:pPr>
    </w:p>
    <w:p w14:paraId="2891AD2D">
      <w:pPr>
        <w:pStyle w:val="4"/>
        <w:spacing w:before="296" w:line="285" w:lineRule="auto"/>
        <w:rPr>
          <w:rFonts w:hint="eastAsia"/>
        </w:rPr>
      </w:pPr>
      <w:r>
        <w:rPr>
          <w:rFonts w:hint="eastAsia"/>
        </w:rPr>
        <w:t>He says, then, “What was written by the prophet has been fulfilled, that God was appraised at thirty denarii and that was applied on a potter’s field.”</w:t>
      </w:r>
    </w:p>
    <w:p w14:paraId="60F8416D">
      <w:pPr>
        <w:pStyle w:val="4"/>
        <w:spacing w:before="296" w:line="285" w:lineRule="auto"/>
        <w:rPr>
          <w:rFonts w:hint="eastAsia"/>
        </w:rPr>
      </w:pPr>
      <w:r>
        <w:rPr>
          <w:rFonts w:hint="eastAsia"/>
        </w:rPr>
        <w:t>祂于是说：“先知所写的话应验了，神被估价为三十块银钱，那钱被用在了一块窑户的田地上。”</w:t>
      </w:r>
    </w:p>
    <w:p w14:paraId="406D7F4E">
      <w:pPr>
        <w:pStyle w:val="4"/>
        <w:spacing w:before="296" w:line="285" w:lineRule="auto"/>
        <w:rPr>
          <w:rFonts w:hint="eastAsia"/>
        </w:rPr>
      </w:pPr>
    </w:p>
    <w:p w14:paraId="4E81FAC1">
      <w:pPr>
        <w:pStyle w:val="4"/>
        <w:spacing w:before="296" w:line="285" w:lineRule="auto"/>
        <w:rPr>
          <w:rFonts w:hint="eastAsia"/>
        </w:rPr>
      </w:pPr>
      <w:r>
        <w:rPr>
          <w:rFonts w:hint="eastAsia"/>
        </w:rPr>
        <w:t>Now Zechariah, from whom this passage is drawn, compares our Lord Jesus Christ to a Shepherd, and says that wishing to govern the Jewish people, He had taken His staff, or His shepherd’s crook, which was called “Beauty,” in order to say that He had a condition so well ordered that it was possible among those people, indeed, that He might be allowed to be led by the hand of God.</w:t>
      </w:r>
    </w:p>
    <w:p w14:paraId="226139C8">
      <w:pPr>
        <w:pStyle w:val="4"/>
        <w:spacing w:before="296" w:line="285" w:lineRule="auto"/>
        <w:rPr>
          <w:rFonts w:hint="eastAsia"/>
        </w:rPr>
      </w:pPr>
      <w:r>
        <w:rPr>
          <w:rFonts w:hint="eastAsia"/>
        </w:rPr>
        <w:t>现在，这段经文所引自的撒迦利亚，将我们的主耶稣基督比作一位牧人，并说，祂希望治理犹太人，就拿起了祂的杖，或祂的牧羊杖，那杖被称为“荣美”，为要说明祂有一个如此井然有序的状况，以致在那些人中间，确实，祂可能被允许由神的手引导。</w:t>
      </w:r>
    </w:p>
    <w:p w14:paraId="6F120676">
      <w:pPr>
        <w:pStyle w:val="4"/>
        <w:spacing w:before="296" w:line="285" w:lineRule="auto"/>
        <w:rPr>
          <w:rFonts w:hint="eastAsia"/>
        </w:rPr>
      </w:pPr>
    </w:p>
    <w:p w14:paraId="024872D2">
      <w:pPr>
        <w:pStyle w:val="4"/>
        <w:spacing w:before="296" w:line="285" w:lineRule="auto"/>
        <w:rPr>
          <w:rFonts w:hint="eastAsia"/>
        </w:rPr>
      </w:pPr>
      <w:r>
        <w:rPr>
          <w:rFonts w:hint="eastAsia"/>
        </w:rPr>
        <w:t>For is there anything more desirable?</w:t>
      </w:r>
    </w:p>
    <w:p w14:paraId="6379E286">
      <w:pPr>
        <w:pStyle w:val="4"/>
        <w:spacing w:before="296" w:line="285" w:lineRule="auto"/>
        <w:rPr>
          <w:rFonts w:hint="eastAsia"/>
        </w:rPr>
      </w:pPr>
      <w:r>
        <w:rPr>
          <w:rFonts w:hint="eastAsia"/>
        </w:rPr>
        <w:t>还有什么比这更可羡慕的呢？</w:t>
      </w:r>
    </w:p>
    <w:p w14:paraId="637EF3EF">
      <w:pPr>
        <w:pStyle w:val="4"/>
        <w:spacing w:before="296" w:line="285" w:lineRule="auto"/>
        <w:rPr>
          <w:rFonts w:hint="eastAsia"/>
        </w:rPr>
      </w:pPr>
    </w:p>
    <w:p w14:paraId="2CFC4193">
      <w:pPr>
        <w:pStyle w:val="4"/>
        <w:spacing w:before="296" w:line="285" w:lineRule="auto"/>
        <w:rPr>
          <w:rFonts w:hint="eastAsia"/>
        </w:rPr>
      </w:pPr>
      <w:r>
        <w:rPr>
          <w:rFonts w:hint="eastAsia"/>
        </w:rPr>
        <w:t>And that it may be so, where is our sovereign joy and bliss, unless God cares for our salvation and He performs the office of shepherd among us?</w:t>
      </w:r>
    </w:p>
    <w:p w14:paraId="52F9F090">
      <w:pPr>
        <w:pStyle w:val="4"/>
        <w:spacing w:before="296" w:line="285" w:lineRule="auto"/>
        <w:rPr>
          <w:rFonts w:hint="eastAsia"/>
        </w:rPr>
      </w:pPr>
      <w:r>
        <w:rPr>
          <w:rFonts w:hint="eastAsia"/>
        </w:rPr>
        <w:t>为了达到这个目的，除非神顾念我们的救恩，并且祂在我们中间履行牧人的职责，否则我们至高的喜乐和福气在哪里呢？</w:t>
      </w:r>
    </w:p>
    <w:p w14:paraId="72246440">
      <w:pPr>
        <w:pStyle w:val="4"/>
        <w:spacing w:before="296" w:line="285" w:lineRule="auto"/>
        <w:rPr>
          <w:rFonts w:hint="eastAsia"/>
        </w:rPr>
      </w:pPr>
    </w:p>
    <w:p w14:paraId="5C136B21">
      <w:pPr>
        <w:pStyle w:val="4"/>
        <w:spacing w:before="296" w:line="285" w:lineRule="auto"/>
        <w:rPr>
          <w:rFonts w:hint="eastAsia"/>
        </w:rPr>
      </w:pPr>
      <w:r>
        <w:rPr>
          <w:rFonts w:hint="eastAsia"/>
        </w:rPr>
        <w:t>That, then, was a government of God in those people, when it is spoken of this rod, not of a staff which is to strike and break everything, but to lead and govern peaceably the sheep which become docile.</w:t>
      </w:r>
    </w:p>
    <w:p w14:paraId="49892242">
      <w:pPr>
        <w:pStyle w:val="4"/>
        <w:spacing w:before="296" w:line="285" w:lineRule="auto"/>
        <w:rPr>
          <w:rFonts w:hint="eastAsia"/>
        </w:rPr>
      </w:pPr>
      <w:r>
        <w:rPr>
          <w:rFonts w:hint="eastAsia"/>
        </w:rPr>
        <w:t>那么，当说到这根杖，不是一根用来击打和打碎一切的杖，而是用来和平地引导和管理变得温顺的羊群时，那就是神在那些人中的治理。</w:t>
      </w:r>
    </w:p>
    <w:p w14:paraId="3BA81FFF">
      <w:pPr>
        <w:pStyle w:val="4"/>
        <w:spacing w:before="296" w:line="285" w:lineRule="auto"/>
        <w:rPr>
          <w:rFonts w:hint="eastAsia"/>
        </w:rPr>
      </w:pPr>
    </w:p>
    <w:p w14:paraId="22DDD500">
      <w:pPr>
        <w:pStyle w:val="4"/>
        <w:spacing w:before="296" w:line="285" w:lineRule="auto"/>
        <w:rPr>
          <w:rFonts w:hint="eastAsia"/>
        </w:rPr>
      </w:pPr>
      <w:r>
        <w:rPr>
          <w:rFonts w:hint="eastAsia"/>
        </w:rPr>
        <w:t>Now it is said that again He took a second rod.</w:t>
      </w:r>
    </w:p>
    <w:p w14:paraId="43AC0EDE">
      <w:pPr>
        <w:pStyle w:val="4"/>
        <w:spacing w:before="296" w:line="285" w:lineRule="auto"/>
        <w:rPr>
          <w:rFonts w:hint="eastAsia"/>
        </w:rPr>
      </w:pPr>
      <w:r>
        <w:rPr>
          <w:rFonts w:hint="eastAsia"/>
        </w:rPr>
        <w:t>现在经上说祂又取了第二根杖。</w:t>
      </w:r>
    </w:p>
    <w:p w14:paraId="36FC4122">
      <w:pPr>
        <w:pStyle w:val="4"/>
        <w:spacing w:before="296" w:line="285" w:lineRule="auto"/>
        <w:rPr>
          <w:rFonts w:hint="eastAsia"/>
        </w:rPr>
      </w:pPr>
    </w:p>
    <w:p w14:paraId="67FFB81E">
      <w:pPr>
        <w:pStyle w:val="4"/>
        <w:spacing w:before="296" w:line="285" w:lineRule="auto"/>
        <w:rPr>
          <w:rFonts w:hint="eastAsia"/>
        </w:rPr>
      </w:pPr>
      <w:r>
        <w:rPr>
          <w:rFonts w:hint="eastAsia"/>
        </w:rPr>
        <w:t>As in fact, when the people have been returned from the captivity of Babylon, God has then gone back to His position as shepherd.</w:t>
      </w:r>
    </w:p>
    <w:p w14:paraId="65A6FC75">
      <w:pPr>
        <w:pStyle w:val="4"/>
        <w:spacing w:before="296" w:line="285" w:lineRule="auto"/>
        <w:rPr>
          <w:rFonts w:hint="eastAsia"/>
        </w:rPr>
      </w:pPr>
      <w:r>
        <w:rPr>
          <w:rFonts w:hint="eastAsia"/>
        </w:rPr>
        <w:t>事实上，当百姓从巴比伦的被掳之地归回时，神就回到了祂牧人的位置。</w:t>
      </w:r>
    </w:p>
    <w:p w14:paraId="429C84B1">
      <w:pPr>
        <w:pStyle w:val="4"/>
        <w:spacing w:before="296" w:line="285" w:lineRule="auto"/>
        <w:rPr>
          <w:rFonts w:hint="eastAsia"/>
        </w:rPr>
      </w:pPr>
    </w:p>
    <w:p w14:paraId="36DCDA65">
      <w:pPr>
        <w:pStyle w:val="4"/>
        <w:spacing w:before="296" w:line="285" w:lineRule="auto"/>
        <w:rPr>
          <w:rFonts w:hint="eastAsia"/>
        </w:rPr>
      </w:pPr>
      <w:r>
        <w:rPr>
          <w:rFonts w:hint="eastAsia"/>
        </w:rPr>
        <w:t>After such a horrible dissipation as had existed previously, He gathers in the people to govern them peaceably under His hand.</w:t>
      </w:r>
    </w:p>
    <w:p w14:paraId="31EF3CC5">
      <w:pPr>
        <w:pStyle w:val="4"/>
        <w:spacing w:before="296" w:line="285" w:lineRule="auto"/>
        <w:rPr>
          <w:rFonts w:hint="eastAsia"/>
        </w:rPr>
      </w:pPr>
      <w:r>
        <w:rPr>
          <w:rFonts w:hint="eastAsia"/>
        </w:rPr>
        <w:t>在先前那种可怕的离散之后，祂召集百姓，在祂手下和平地治理他们。</w:t>
      </w:r>
    </w:p>
    <w:p w14:paraId="34213E78">
      <w:pPr>
        <w:pStyle w:val="4"/>
        <w:spacing w:before="296" w:line="285" w:lineRule="auto"/>
        <w:rPr>
          <w:rFonts w:hint="eastAsia"/>
        </w:rPr>
      </w:pPr>
    </w:p>
    <w:p w14:paraId="61105D6D">
      <w:pPr>
        <w:pStyle w:val="4"/>
        <w:spacing w:before="296" w:line="285" w:lineRule="auto"/>
        <w:rPr>
          <w:rFonts w:hint="eastAsia"/>
        </w:rPr>
      </w:pPr>
      <w:r>
        <w:rPr>
          <w:rFonts w:hint="eastAsia"/>
        </w:rPr>
        <w:t>But in the end there was such villainous ingratitude that God had to quit everything.</w:t>
      </w:r>
    </w:p>
    <w:p w14:paraId="7587B614">
      <w:pPr>
        <w:pStyle w:val="4"/>
        <w:spacing w:before="296" w:line="285" w:lineRule="auto"/>
        <w:rPr>
          <w:rFonts w:hint="eastAsia"/>
        </w:rPr>
      </w:pPr>
      <w:r>
        <w:rPr>
          <w:rFonts w:hint="eastAsia"/>
        </w:rPr>
        <w:t>但最终，出现了如此邪恶的忘恩负义，以致神不得不放弃一切。</w:t>
      </w:r>
    </w:p>
    <w:p w14:paraId="3BCCF8A9">
      <w:pPr>
        <w:pStyle w:val="4"/>
        <w:spacing w:before="296" w:line="285" w:lineRule="auto"/>
        <w:rPr>
          <w:rFonts w:hint="eastAsia"/>
        </w:rPr>
      </w:pPr>
    </w:p>
    <w:p w14:paraId="0B866CED">
      <w:pPr>
        <w:pStyle w:val="4"/>
        <w:spacing w:before="296" w:line="285" w:lineRule="auto"/>
        <w:rPr>
          <w:rFonts w:hint="eastAsia"/>
        </w:rPr>
      </w:pPr>
      <w:r>
        <w:rPr>
          <w:rFonts w:hint="eastAsia"/>
        </w:rPr>
        <w:t>So He says, “Oh, I see what it is; I need not lose My time or My trouble with you.”</w:t>
      </w:r>
    </w:p>
    <w:p w14:paraId="7D033E1C">
      <w:pPr>
        <w:pStyle w:val="4"/>
        <w:spacing w:before="296" w:line="285" w:lineRule="auto"/>
        <w:rPr>
          <w:rFonts w:hint="eastAsia"/>
        </w:rPr>
      </w:pPr>
      <w:r>
        <w:rPr>
          <w:rFonts w:hint="eastAsia"/>
        </w:rPr>
        <w:t>于是祂说：“哦，我明白了；我不需要在你身上浪费我的时间和精力了。”</w:t>
      </w:r>
    </w:p>
    <w:p w14:paraId="2A2A8723">
      <w:pPr>
        <w:pStyle w:val="4"/>
        <w:spacing w:before="296" w:line="285" w:lineRule="auto"/>
        <w:rPr>
          <w:rFonts w:hint="eastAsia"/>
        </w:rPr>
      </w:pPr>
    </w:p>
    <w:p w14:paraId="2B7E94ED">
      <w:pPr>
        <w:pStyle w:val="4"/>
        <w:spacing w:before="296" w:line="285" w:lineRule="auto"/>
        <w:rPr>
          <w:rFonts w:hint="eastAsia"/>
        </w:rPr>
      </w:pPr>
      <w:r>
        <w:rPr>
          <w:rFonts w:hint="eastAsia"/>
        </w:rPr>
        <w:t>He speaks here in the common fashion of men.</w:t>
      </w:r>
    </w:p>
    <w:p w14:paraId="7C591BD2">
      <w:pPr>
        <w:pStyle w:val="4"/>
        <w:spacing w:before="296" w:line="285" w:lineRule="auto"/>
        <w:rPr>
          <w:rFonts w:hint="eastAsia"/>
        </w:rPr>
      </w:pPr>
      <w:r>
        <w:rPr>
          <w:rFonts w:hint="eastAsia"/>
        </w:rPr>
        <w:t>祂在这里是以人的寻常方式说话。</w:t>
      </w:r>
    </w:p>
    <w:p w14:paraId="661AAE39">
      <w:pPr>
        <w:pStyle w:val="4"/>
        <w:spacing w:before="296" w:line="285" w:lineRule="auto"/>
        <w:rPr>
          <w:rFonts w:hint="eastAsia"/>
        </w:rPr>
      </w:pPr>
    </w:p>
    <w:p w14:paraId="1CDE5BF9">
      <w:pPr>
        <w:pStyle w:val="4"/>
        <w:spacing w:before="296" w:line="285" w:lineRule="auto"/>
        <w:rPr>
          <w:rFonts w:hint="eastAsia"/>
        </w:rPr>
      </w:pPr>
      <w:r>
        <w:rPr>
          <w:rFonts w:hint="eastAsia"/>
        </w:rPr>
        <w:t>“Let us get on the march at once. Pay me, that I may go away.”</w:t>
      </w:r>
    </w:p>
    <w:p w14:paraId="4AA5DF04">
      <w:pPr>
        <w:pStyle w:val="4"/>
        <w:spacing w:before="296" w:line="285" w:lineRule="auto"/>
        <w:rPr>
          <w:rFonts w:hint="eastAsia"/>
        </w:rPr>
      </w:pPr>
      <w:r>
        <w:rPr>
          <w:rFonts w:hint="eastAsia"/>
        </w:rPr>
        <w:t>“我们立刻出发吧。付我工价，我好离开。”</w:t>
      </w:r>
    </w:p>
    <w:p w14:paraId="65A8D24C">
      <w:pPr>
        <w:pStyle w:val="4"/>
        <w:spacing w:before="296" w:line="285" w:lineRule="auto"/>
        <w:rPr>
          <w:rFonts w:hint="eastAsia"/>
        </w:rPr>
      </w:pPr>
    </w:p>
    <w:p w14:paraId="510C9896">
      <w:pPr>
        <w:pStyle w:val="4"/>
        <w:spacing w:before="296" w:line="285" w:lineRule="auto"/>
        <w:rPr>
          <w:rFonts w:hint="eastAsia"/>
        </w:rPr>
      </w:pPr>
      <w:r>
        <w:rPr>
          <w:rFonts w:hint="eastAsia"/>
        </w:rPr>
        <w:t>Whereupon they brought Him thirty denarii.</w:t>
      </w:r>
    </w:p>
    <w:p w14:paraId="7D617D25">
      <w:pPr>
        <w:pStyle w:val="4"/>
        <w:spacing w:before="296" w:line="285" w:lineRule="auto"/>
        <w:rPr>
          <w:rFonts w:hint="eastAsia"/>
        </w:rPr>
      </w:pPr>
      <w:r>
        <w:rPr>
          <w:rFonts w:hint="eastAsia"/>
        </w:rPr>
        <w:t>于是他们拿了三十块银钱给祂。</w:t>
      </w:r>
    </w:p>
    <w:p w14:paraId="63BCECCB">
      <w:pPr>
        <w:pStyle w:val="4"/>
        <w:spacing w:before="296" w:line="285" w:lineRule="auto"/>
        <w:rPr>
          <w:rFonts w:hint="eastAsia"/>
        </w:rPr>
      </w:pPr>
    </w:p>
    <w:p w14:paraId="329FA4F0">
      <w:pPr>
        <w:pStyle w:val="4"/>
        <w:spacing w:before="296" w:line="285" w:lineRule="auto"/>
        <w:rPr>
          <w:rFonts w:hint="eastAsia"/>
        </w:rPr>
      </w:pPr>
      <w:r>
        <w:rPr>
          <w:rFonts w:hint="eastAsia"/>
        </w:rPr>
        <w:t>“What?” says He, “is this the reward and the payment I get from you?”</w:t>
      </w:r>
    </w:p>
    <w:p w14:paraId="6B885B36">
      <w:pPr>
        <w:pStyle w:val="4"/>
        <w:spacing w:before="296" w:line="285" w:lineRule="auto"/>
        <w:rPr>
          <w:rFonts w:hint="eastAsia"/>
        </w:rPr>
      </w:pPr>
      <w:r>
        <w:rPr>
          <w:rFonts w:hint="eastAsia"/>
        </w:rPr>
        <w:t>祂说：“什么？这就是我从你们那里得到的赏赐和工价吗？”</w:t>
      </w:r>
    </w:p>
    <w:p w14:paraId="4C5C65AB">
      <w:pPr>
        <w:pStyle w:val="4"/>
        <w:spacing w:before="296" w:line="285" w:lineRule="auto"/>
        <w:rPr>
          <w:rFonts w:hint="eastAsia"/>
        </w:rPr>
      </w:pPr>
    </w:p>
    <w:p w14:paraId="160D1259">
      <w:pPr>
        <w:pStyle w:val="4"/>
        <w:spacing w:before="296" w:line="285" w:lineRule="auto"/>
        <w:rPr>
          <w:rFonts w:hint="eastAsia"/>
        </w:rPr>
      </w:pPr>
      <w:r>
        <w:rPr>
          <w:rFonts w:hint="eastAsia"/>
        </w:rPr>
        <w:t>For when He speaks of thirty denarii, He considers the oblations which they made in the Temple.</w:t>
      </w:r>
    </w:p>
    <w:p w14:paraId="21A659C6">
      <w:pPr>
        <w:pStyle w:val="4"/>
        <w:spacing w:before="296" w:line="285" w:lineRule="auto"/>
        <w:rPr>
          <w:rFonts w:hint="eastAsia"/>
        </w:rPr>
      </w:pPr>
      <w:r>
        <w:rPr>
          <w:rFonts w:hint="eastAsia"/>
        </w:rPr>
        <w:t>因为当祂说到三十块银钱时，祂考虑到他们在圣殿中所献的祭物。</w:t>
      </w:r>
    </w:p>
    <w:p w14:paraId="7934A9FE">
      <w:pPr>
        <w:pStyle w:val="4"/>
        <w:spacing w:before="296" w:line="285" w:lineRule="auto"/>
        <w:rPr>
          <w:rFonts w:hint="eastAsia"/>
        </w:rPr>
      </w:pPr>
    </w:p>
    <w:p w14:paraId="2741B803">
      <w:pPr>
        <w:pStyle w:val="4"/>
        <w:spacing w:before="296" w:line="285" w:lineRule="auto"/>
        <w:rPr>
          <w:rFonts w:hint="eastAsia"/>
        </w:rPr>
      </w:pPr>
      <w:r>
        <w:rPr>
          <w:rFonts w:hint="eastAsia"/>
        </w:rPr>
        <w:t>They were (since they used them in hypocrisy without faith and without repentance) only vain ceremonies which, nevertheless, the Priests and the Jew’s prized highly.</w:t>
      </w:r>
    </w:p>
    <w:p w14:paraId="46A7AD21">
      <w:pPr>
        <w:pStyle w:val="4"/>
        <w:spacing w:before="296" w:line="285" w:lineRule="auto"/>
        <w:rPr>
          <w:rFonts w:hint="eastAsia"/>
        </w:rPr>
      </w:pPr>
      <w:r>
        <w:rPr>
          <w:rFonts w:hint="eastAsia"/>
        </w:rPr>
        <w:t>它们（因为他们是在没有信心和悔改的情况下，以虚伪的方式使用它们的）只不过是虚妄的仪式，然而，祭司和犹太人却非常珍视它们。</w:t>
      </w:r>
    </w:p>
    <w:p w14:paraId="536F1B94">
      <w:pPr>
        <w:pStyle w:val="4"/>
        <w:spacing w:before="296" w:line="285" w:lineRule="auto"/>
        <w:rPr>
          <w:rFonts w:hint="eastAsia"/>
        </w:rPr>
      </w:pPr>
    </w:p>
    <w:p w14:paraId="535C41BC">
      <w:pPr>
        <w:pStyle w:val="4"/>
        <w:spacing w:before="296" w:line="285" w:lineRule="auto"/>
        <w:rPr>
          <w:rFonts w:hint="eastAsia"/>
        </w:rPr>
      </w:pPr>
      <w:r>
        <w:rPr>
          <w:rFonts w:hint="eastAsia"/>
        </w:rPr>
        <w:t>As today the Papists, when they have done many “holies” and all their beautiful devotions, it seems to them that God is almost indebted to them.</w:t>
      </w:r>
    </w:p>
    <w:p w14:paraId="737B513D">
      <w:pPr>
        <w:pStyle w:val="4"/>
        <w:spacing w:before="296" w:line="285" w:lineRule="auto"/>
        <w:rPr>
          <w:rFonts w:hint="eastAsia"/>
        </w:rPr>
      </w:pPr>
      <w:r>
        <w:rPr>
          <w:rFonts w:hint="eastAsia"/>
        </w:rPr>
        <w:t>正如今天罗马天主教徒，当他们做了许多“圣事”和所有他们美好的虔诚行为之后，他们似乎觉得神几乎亏欠了他们。</w:t>
      </w:r>
    </w:p>
    <w:p w14:paraId="5A30913D">
      <w:pPr>
        <w:pStyle w:val="4"/>
        <w:spacing w:before="296" w:line="285" w:lineRule="auto"/>
        <w:rPr>
          <w:rFonts w:hint="eastAsia"/>
        </w:rPr>
      </w:pPr>
    </w:p>
    <w:p w14:paraId="50A515F4">
      <w:pPr>
        <w:pStyle w:val="4"/>
        <w:spacing w:before="296" w:line="285" w:lineRule="auto"/>
        <w:rPr>
          <w:rFonts w:hint="eastAsia"/>
        </w:rPr>
      </w:pPr>
      <w:r>
        <w:rPr>
          <w:rFonts w:hint="eastAsia"/>
        </w:rPr>
        <w:t>Now God says all that is only rubbish.</w:t>
      </w:r>
    </w:p>
    <w:p w14:paraId="3705A207">
      <w:pPr>
        <w:pStyle w:val="4"/>
        <w:spacing w:before="296" w:line="285" w:lineRule="auto"/>
        <w:rPr>
          <w:rFonts w:hint="eastAsia"/>
        </w:rPr>
      </w:pPr>
      <w:r>
        <w:rPr>
          <w:rFonts w:hint="eastAsia"/>
        </w:rPr>
        <w:t>现在神说那一切都只是垃圾。</w:t>
      </w:r>
    </w:p>
    <w:p w14:paraId="35F33D29">
      <w:pPr>
        <w:pStyle w:val="4"/>
        <w:spacing w:before="296" w:line="285" w:lineRule="auto"/>
        <w:rPr>
          <w:rFonts w:hint="eastAsia"/>
        </w:rPr>
      </w:pPr>
    </w:p>
    <w:p w14:paraId="19F81F67">
      <w:pPr>
        <w:pStyle w:val="4"/>
        <w:spacing w:before="296" w:line="285" w:lineRule="auto"/>
        <w:rPr>
          <w:rFonts w:hint="eastAsia"/>
        </w:rPr>
      </w:pPr>
      <w:r>
        <w:rPr>
          <w:rFonts w:hint="eastAsia"/>
        </w:rPr>
        <w:t>“How,” says He, “have I gained from your having gone through it? Perhaps that is the payment for a shepherd, I am much obliged to you. Oh, oh, no! I have nothing to do with it. Go, throw that in the pottery, and may you decorate the mouths and handles of your pots with it! Go! I am leaving you. Use that in your tile.”</w:t>
      </w:r>
    </w:p>
    <w:p w14:paraId="0779CD8F">
      <w:pPr>
        <w:pStyle w:val="4"/>
        <w:spacing w:before="296" w:line="285" w:lineRule="auto"/>
        <w:rPr>
          <w:rFonts w:hint="eastAsia"/>
        </w:rPr>
      </w:pPr>
      <w:r>
        <w:rPr>
          <w:rFonts w:hint="eastAsia"/>
        </w:rPr>
        <w:t>祂说：“我从你们所行的事中得了什么呢？也许那是一个牧人的工价，我非常感谢你们。哦，哦，不！我与此无关。去，把那丢在窑户那里，愿你们用它来装饰你们瓦器的口和把手！去吧！我离开你们了。把它用在你们的瓦片上。”</w:t>
      </w:r>
    </w:p>
    <w:p w14:paraId="0261759C">
      <w:pPr>
        <w:pStyle w:val="4"/>
        <w:spacing w:before="296" w:line="285" w:lineRule="auto"/>
        <w:rPr>
          <w:rFonts w:hint="eastAsia"/>
        </w:rPr>
      </w:pPr>
    </w:p>
    <w:p w14:paraId="6A0E8CA8">
      <w:pPr>
        <w:pStyle w:val="4"/>
        <w:spacing w:before="296" w:line="285" w:lineRule="auto"/>
        <w:rPr>
          <w:rFonts w:hint="eastAsia"/>
        </w:rPr>
      </w:pPr>
      <w:r>
        <w:rPr>
          <w:rFonts w:hint="eastAsia"/>
        </w:rPr>
        <w:t>As if He said, “If it rains in your Temple, fix it yourselves. As for Me, I no longer have any part or portion with you. I wish you would go away. And do not think to appease Me here by bringing Me, as it were, the payment of a scoundrel. I do not approve at all of any of it.”</w:t>
      </w:r>
    </w:p>
    <w:p w14:paraId="4BB54C09">
      <w:pPr>
        <w:pStyle w:val="4"/>
        <w:spacing w:before="296" w:line="285" w:lineRule="auto"/>
        <w:rPr>
          <w:rFonts w:hint="eastAsia"/>
        </w:rPr>
      </w:pPr>
      <w:r>
        <w:rPr>
          <w:rFonts w:hint="eastAsia"/>
        </w:rPr>
        <w:t>仿佛祂说：“如果你们的圣殿漏雨，你们自己修补吧。至于我，我与你们再无份无关。我希望你们离开。不要以为藉着给我，仿佛是给一个无赖的报酬，就能安抚我。我一点也不赞同这一切。”</w:t>
      </w:r>
    </w:p>
    <w:p w14:paraId="029A30E0">
      <w:pPr>
        <w:pStyle w:val="4"/>
        <w:spacing w:before="296" w:line="285" w:lineRule="auto"/>
        <w:rPr>
          <w:rFonts w:hint="eastAsia"/>
        </w:rPr>
      </w:pPr>
    </w:p>
    <w:p w14:paraId="4DD193B7">
      <w:pPr>
        <w:pStyle w:val="4"/>
        <w:spacing w:before="296" w:line="285" w:lineRule="auto"/>
        <w:rPr>
          <w:rFonts w:hint="eastAsia"/>
        </w:rPr>
      </w:pPr>
      <w:r>
        <w:rPr>
          <w:rFonts w:hint="eastAsia"/>
        </w:rPr>
        <w:t>That, then, is what the Prophet, in summary, has intended.</w:t>
      </w:r>
    </w:p>
    <w:p w14:paraId="717FE1D1">
      <w:pPr>
        <w:pStyle w:val="4"/>
        <w:spacing w:before="296" w:line="285" w:lineRule="auto"/>
        <w:rPr>
          <w:rFonts w:hint="eastAsia"/>
        </w:rPr>
      </w:pPr>
      <w:r>
        <w:rPr>
          <w:rFonts w:hint="eastAsia"/>
        </w:rPr>
        <w:t>那么，这就是先知，总而言之，所意指的。</w:t>
      </w:r>
    </w:p>
    <w:p w14:paraId="26788F0C">
      <w:pPr>
        <w:pStyle w:val="4"/>
        <w:spacing w:before="296" w:line="285" w:lineRule="auto"/>
        <w:rPr>
          <w:rFonts w:hint="eastAsia"/>
        </w:rPr>
      </w:pPr>
    </w:p>
    <w:p w14:paraId="28067729">
      <w:pPr>
        <w:pStyle w:val="4"/>
        <w:spacing w:before="296" w:line="285" w:lineRule="auto"/>
        <w:rPr>
          <w:rFonts w:hint="eastAsia"/>
        </w:rPr>
      </w:pPr>
      <w:r>
        <w:rPr>
          <w:rFonts w:hint="eastAsia"/>
        </w:rPr>
        <w:t>Now we know that what was predicted of our God then, was fulfilled in the person of our Lord Jesus Christ, Who is our true God manifest in the flesh.</w:t>
      </w:r>
    </w:p>
    <w:p w14:paraId="397D0B21">
      <w:pPr>
        <w:pStyle w:val="4"/>
        <w:spacing w:before="296" w:line="285" w:lineRule="auto"/>
        <w:rPr>
          <w:rFonts w:hint="eastAsia"/>
        </w:rPr>
      </w:pPr>
      <w:r>
        <w:rPr>
          <w:rFonts w:hint="eastAsia"/>
        </w:rPr>
        <w:t>现在我们知道，那时关于我们的神的预言，应验在我们的主耶稣基督身上，祂是我们道成肉身的真神。</w:t>
      </w:r>
    </w:p>
    <w:p w14:paraId="356B6B5E">
      <w:pPr>
        <w:pStyle w:val="4"/>
        <w:spacing w:before="296" w:line="285" w:lineRule="auto"/>
        <w:rPr>
          <w:rFonts w:hint="eastAsia"/>
        </w:rPr>
      </w:pPr>
    </w:p>
    <w:p w14:paraId="23D895B7">
      <w:pPr>
        <w:pStyle w:val="4"/>
        <w:spacing w:before="296" w:line="285" w:lineRule="auto"/>
        <w:rPr>
          <w:rFonts w:hint="eastAsia"/>
        </w:rPr>
      </w:pPr>
      <w:r>
        <w:rPr>
          <w:rFonts w:hint="eastAsia"/>
        </w:rPr>
        <w:t>So it was necessary that in a visible manner this passage be verified, and that Jesus Christ was appraised at only thirty denarii, that is, that the people showed such villainous ingratitude toward Him, Who was the Eternal Shepherd, Whom God had established over His people.</w:t>
      </w:r>
    </w:p>
    <w:p w14:paraId="49CD5364">
      <w:pPr>
        <w:pStyle w:val="4"/>
        <w:spacing w:before="296" w:line="285" w:lineRule="auto"/>
        <w:rPr>
          <w:rFonts w:hint="eastAsia"/>
        </w:rPr>
      </w:pPr>
      <w:r>
        <w:rPr>
          <w:rFonts w:hint="eastAsia"/>
        </w:rPr>
        <w:t>因此，有必要以可见的方式来验证这段经文，并且耶稣基督只被估价为三十块银钱，也就是说，百姓对祂——永恒的牧者，神在祂百姓之上所设立的那位——表现出如此邪恶的忘恩负义。</w:t>
      </w:r>
    </w:p>
    <w:p w14:paraId="4D4107DA">
      <w:pPr>
        <w:pStyle w:val="4"/>
        <w:spacing w:before="296" w:line="285" w:lineRule="auto"/>
        <w:rPr>
          <w:rFonts w:hint="eastAsia"/>
        </w:rPr>
      </w:pPr>
    </w:p>
    <w:p w14:paraId="674E1323">
      <w:pPr>
        <w:pStyle w:val="4"/>
        <w:spacing w:before="296" w:line="285" w:lineRule="auto"/>
        <w:rPr>
          <w:rFonts w:hint="eastAsia"/>
        </w:rPr>
      </w:pPr>
      <w:r>
        <w:rPr>
          <w:rFonts w:hint="eastAsia"/>
        </w:rPr>
        <w:t>It is certain that since the people had left being governed by God, also our Lord Jesus always performed the office of Mediator, indeed, although He had not yet appeared in human flesh.</w:t>
      </w:r>
    </w:p>
    <w:p w14:paraId="3C7E9785">
      <w:pPr>
        <w:pStyle w:val="4"/>
        <w:spacing w:before="296" w:line="285" w:lineRule="auto"/>
        <w:rPr>
          <w:rFonts w:hint="eastAsia"/>
        </w:rPr>
      </w:pPr>
      <w:r>
        <w:rPr>
          <w:rFonts w:hint="eastAsia"/>
        </w:rPr>
        <w:t>可以肯定的是，自从百姓离弃了神的治理，我们的主耶稣也始终履行着中保的职分，确实如此，尽管祂尚未以肉身显现。</w:t>
      </w:r>
    </w:p>
    <w:p w14:paraId="0630C48F">
      <w:pPr>
        <w:pStyle w:val="4"/>
        <w:spacing w:before="296" w:line="285" w:lineRule="auto"/>
        <w:rPr>
          <w:rFonts w:hint="eastAsia"/>
        </w:rPr>
      </w:pPr>
    </w:p>
    <w:p w14:paraId="7FF31131">
      <w:pPr>
        <w:pStyle w:val="4"/>
        <w:spacing w:before="296" w:line="285" w:lineRule="auto"/>
        <w:rPr>
          <w:rFonts w:hint="eastAsia"/>
        </w:rPr>
      </w:pPr>
      <w:r>
        <w:rPr>
          <w:rFonts w:hint="eastAsia"/>
        </w:rPr>
        <w:t>We must remember this well, in order that we may learn on our part, if God has exercised the grace to receive us, as it were, under His hand, and we are His flock, and He gives us our Lord Jesus Christ for a Shepherd, not to sting Him so that His Spirit is saddened and wearied by our acts of rebellion and ingratitude.</w:t>
      </w:r>
    </w:p>
    <w:p w14:paraId="613C8ECB">
      <w:pPr>
        <w:pStyle w:val="4"/>
        <w:spacing w:before="296" w:line="285" w:lineRule="auto"/>
        <w:rPr>
          <w:rFonts w:hint="eastAsia"/>
        </w:rPr>
      </w:pPr>
      <w:r>
        <w:rPr>
          <w:rFonts w:hint="eastAsia"/>
        </w:rPr>
        <w:t>我们必须牢记这一点，以便我们自己可以学到，如果神施恩接纳我们，仿佛置于祂手下，我们是祂的羊群，并且祂赐给我们我们的主耶稣基督作牧人，那么我们不要刺痛祂，以致祂的灵因我们的悖逆和忘恩负义而忧伤疲惫。</w:t>
      </w:r>
    </w:p>
    <w:p w14:paraId="5ACEB230">
      <w:pPr>
        <w:pStyle w:val="4"/>
        <w:spacing w:before="296" w:line="285" w:lineRule="auto"/>
        <w:rPr>
          <w:rFonts w:hint="eastAsia"/>
        </w:rPr>
      </w:pPr>
    </w:p>
    <w:p w14:paraId="6FEE504A">
      <w:pPr>
        <w:pStyle w:val="4"/>
        <w:spacing w:before="296" w:line="285" w:lineRule="auto"/>
        <w:rPr>
          <w:rFonts w:hint="eastAsia"/>
        </w:rPr>
      </w:pPr>
      <w:r>
        <w:rPr>
          <w:rFonts w:hint="eastAsia"/>
        </w:rPr>
        <w:t>Also may we not throw Him any bouquets of flowers (as they say in common proverb), but since He gives Himself to us, may we cling to Him as our God and King, may we dedicate our whole lives to Him, and may we not bring Him a payment that He rejects; but may we present to Him both our souls and our bodies.</w:t>
      </w:r>
    </w:p>
    <w:p w14:paraId="44A0A63E">
      <w:pPr>
        <w:pStyle w:val="4"/>
        <w:spacing w:before="296" w:line="285" w:lineRule="auto"/>
        <w:rPr>
          <w:rFonts w:hint="eastAsia"/>
        </w:rPr>
      </w:pPr>
      <w:r>
        <w:rPr>
          <w:rFonts w:hint="eastAsia"/>
        </w:rPr>
        <w:t>我们也不要向祂献花（正如俗语所说），但既然祂将自己赐给我们，愿我们紧紧依靠祂，尊祂为我们的神和君王，愿我们将我们整个生命献给祂，愿我们不要带给祂祂所拒绝的报酬；而是愿我们将我们的灵魂和身体都献给祂。</w:t>
      </w:r>
    </w:p>
    <w:p w14:paraId="00394088">
      <w:pPr>
        <w:pStyle w:val="4"/>
        <w:spacing w:before="296" w:line="285" w:lineRule="auto"/>
        <w:rPr>
          <w:rFonts w:hint="eastAsia"/>
        </w:rPr>
      </w:pPr>
    </w:p>
    <w:p w14:paraId="3EF575A6">
      <w:pPr>
        <w:pStyle w:val="4"/>
        <w:spacing w:before="296" w:line="285" w:lineRule="auto"/>
        <w:rPr>
          <w:rFonts w:hint="eastAsia"/>
        </w:rPr>
      </w:pPr>
      <w:r>
        <w:rPr>
          <w:rFonts w:hint="eastAsia"/>
        </w:rPr>
        <w:t>For it is also very right that He should have all preeminence over us and that He possess us entirely, when we see that He seeks only our salvation.</w:t>
      </w:r>
    </w:p>
    <w:p w14:paraId="67C86E99">
      <w:pPr>
        <w:pStyle w:val="4"/>
        <w:spacing w:before="296" w:line="285" w:lineRule="auto"/>
        <w:rPr>
          <w:rFonts w:hint="eastAsia"/>
        </w:rPr>
      </w:pPr>
      <w:r>
        <w:rPr>
          <w:rFonts w:hint="eastAsia"/>
        </w:rPr>
        <w:t>因为当祂在我们之上拥有至高无上的地位，并且祂完全拥有我们时，这也是非常公义的，因为我们看到祂只寻求我们的救恩。</w:t>
      </w:r>
    </w:p>
    <w:p w14:paraId="194A7020">
      <w:pPr>
        <w:pStyle w:val="4"/>
        <w:spacing w:before="296" w:line="285" w:lineRule="auto"/>
        <w:rPr>
          <w:rFonts w:hint="eastAsia"/>
        </w:rPr>
      </w:pPr>
    </w:p>
    <w:p w14:paraId="74E78D4A">
      <w:pPr>
        <w:pStyle w:val="4"/>
        <w:spacing w:before="296" w:line="285" w:lineRule="auto"/>
        <w:rPr>
          <w:rFonts w:hint="eastAsia"/>
        </w:rPr>
      </w:pPr>
      <w:r>
        <w:rPr>
          <w:rFonts w:hint="eastAsia"/>
        </w:rPr>
        <w:t>Now to end it and come to theconclusion, it is said, “Our Lord Jesus having been led before Pilate answered nothing.</w:t>
      </w:r>
    </w:p>
    <w:p w14:paraId="793DEC37">
      <w:pPr>
        <w:pStyle w:val="4"/>
        <w:spacing w:before="296" w:line="285" w:lineRule="auto"/>
        <w:rPr>
          <w:rFonts w:hint="eastAsia"/>
        </w:rPr>
      </w:pPr>
      <w:r>
        <w:rPr>
          <w:rFonts w:hint="eastAsia"/>
        </w:rPr>
        <w:t>现在结束并得出结论，经上说：“我们的主耶稣被带到彼拉多面前，什么也不回答。”</w:t>
      </w:r>
    </w:p>
    <w:p w14:paraId="18F81DE2">
      <w:pPr>
        <w:pStyle w:val="4"/>
        <w:spacing w:before="296" w:line="285" w:lineRule="auto"/>
        <w:rPr>
          <w:rFonts w:hint="eastAsia"/>
        </w:rPr>
      </w:pPr>
    </w:p>
    <w:p w14:paraId="09F36132">
      <w:pPr>
        <w:pStyle w:val="4"/>
        <w:spacing w:before="296" w:line="285" w:lineRule="auto"/>
        <w:rPr>
          <w:rFonts w:hint="eastAsia"/>
        </w:rPr>
      </w:pPr>
      <w:r>
        <w:rPr>
          <w:rFonts w:hint="eastAsia"/>
        </w:rPr>
        <w:t>Pilate asked him, saying, ‘Do you not speak at all? Do you not see the witnesses they have brought here against you?’</w:t>
      </w:r>
    </w:p>
    <w:p w14:paraId="69BCB74C">
      <w:pPr>
        <w:pStyle w:val="4"/>
        <w:spacing w:before="296" w:line="285" w:lineRule="auto"/>
        <w:rPr>
          <w:rFonts w:hint="eastAsia"/>
        </w:rPr>
      </w:pPr>
      <w:r>
        <w:rPr>
          <w:rFonts w:hint="eastAsia"/>
        </w:rPr>
        <w:t>彼拉多问祂说：“你什么都不说吗？你没看见他们在这里作见证告你吗？”</w:t>
      </w:r>
    </w:p>
    <w:p w14:paraId="7F9C837C">
      <w:pPr>
        <w:pStyle w:val="4"/>
        <w:spacing w:before="296" w:line="285" w:lineRule="auto"/>
        <w:rPr>
          <w:rFonts w:hint="eastAsia"/>
        </w:rPr>
      </w:pPr>
    </w:p>
    <w:p w14:paraId="431D92CA">
      <w:pPr>
        <w:pStyle w:val="4"/>
        <w:spacing w:before="296" w:line="285" w:lineRule="auto"/>
        <w:rPr>
          <w:rFonts w:hint="eastAsia"/>
        </w:rPr>
      </w:pPr>
      <w:r>
        <w:rPr>
          <w:rFonts w:hint="eastAsia"/>
        </w:rPr>
        <w:t>And he held his peace, so that the judge marveled greatly.”</w:t>
      </w:r>
    </w:p>
    <w:p w14:paraId="7EC96541">
      <w:pPr>
        <w:pStyle w:val="4"/>
        <w:spacing w:before="296" w:line="285" w:lineRule="auto"/>
        <w:rPr>
          <w:rFonts w:hint="eastAsia"/>
        </w:rPr>
      </w:pPr>
      <w:r>
        <w:rPr>
          <w:rFonts w:hint="eastAsia"/>
        </w:rPr>
        <w:t>祂就默不作声，以致那审判官甚觉希奇。”</w:t>
      </w:r>
    </w:p>
    <w:p w14:paraId="4B870D30">
      <w:pPr>
        <w:pStyle w:val="4"/>
        <w:spacing w:before="296" w:line="285" w:lineRule="auto"/>
        <w:rPr>
          <w:rFonts w:hint="eastAsia"/>
        </w:rPr>
      </w:pPr>
    </w:p>
    <w:p w14:paraId="4D2D8BE4">
      <w:pPr>
        <w:pStyle w:val="4"/>
        <w:spacing w:before="296" w:line="285" w:lineRule="auto"/>
        <w:rPr>
          <w:rFonts w:hint="eastAsia"/>
        </w:rPr>
      </w:pPr>
      <w:r>
        <w:rPr>
          <w:rFonts w:hint="eastAsia"/>
        </w:rPr>
        <w:t>In the first place we have to keep in memory, when our Lord Jesus Christ is judged before, an earthly judge, that it was in order that we might be exempt and absolved from the condemnation which we deserved before the heavenly Judge.</w:t>
      </w:r>
    </w:p>
    <w:p w14:paraId="3A25306A">
      <w:pPr>
        <w:pStyle w:val="4"/>
        <w:spacing w:before="296" w:line="285" w:lineRule="auto"/>
        <w:rPr>
          <w:rFonts w:hint="eastAsia"/>
        </w:rPr>
      </w:pPr>
      <w:r>
        <w:rPr>
          <w:rFonts w:hint="eastAsia"/>
        </w:rPr>
        <w:t>首先，我们必须记住，当我们的主耶稣基督在一位属地的审判官面前受审时，这是为了使我们能够免除并从我们在属天审判者面前所应得的定罪中得赦免。</w:t>
      </w:r>
    </w:p>
    <w:p w14:paraId="3D1D7EFD">
      <w:pPr>
        <w:pStyle w:val="4"/>
        <w:spacing w:before="296" w:line="285" w:lineRule="auto"/>
        <w:rPr>
          <w:rFonts w:hint="eastAsia"/>
        </w:rPr>
      </w:pPr>
    </w:p>
    <w:p w14:paraId="6C056615">
      <w:pPr>
        <w:pStyle w:val="4"/>
        <w:spacing w:before="296" w:line="285" w:lineRule="auto"/>
        <w:rPr>
          <w:rFonts w:hint="eastAsia"/>
        </w:rPr>
      </w:pPr>
      <w:r>
        <w:rPr>
          <w:rFonts w:hint="eastAsia"/>
        </w:rPr>
        <w:t>We know that we cannot escape what is written by the Prophet Isaiah, that every knee must bow before God. (Isaiah 45:23.)</w:t>
      </w:r>
    </w:p>
    <w:p w14:paraId="1BDB2D63">
      <w:pPr>
        <w:pStyle w:val="4"/>
        <w:spacing w:before="296" w:line="285" w:lineRule="auto"/>
        <w:rPr>
          <w:rFonts w:hint="eastAsia"/>
        </w:rPr>
      </w:pPr>
      <w:r>
        <w:rPr>
          <w:rFonts w:hint="eastAsia"/>
        </w:rPr>
        <w:t>我们知道，我们无法逃避先知以赛亚所写的：“万膝必向神跪拜。”（以赛亚书 45:23）</w:t>
      </w:r>
    </w:p>
    <w:p w14:paraId="45AF180E">
      <w:pPr>
        <w:pStyle w:val="4"/>
        <w:spacing w:before="296" w:line="285" w:lineRule="auto"/>
        <w:rPr>
          <w:rFonts w:hint="eastAsia"/>
        </w:rPr>
      </w:pPr>
    </w:p>
    <w:p w14:paraId="519A1F03">
      <w:pPr>
        <w:pStyle w:val="4"/>
        <w:spacing w:before="296" w:line="285" w:lineRule="auto"/>
        <w:rPr>
          <w:rFonts w:hint="eastAsia"/>
        </w:rPr>
      </w:pPr>
      <w:r>
        <w:rPr>
          <w:rFonts w:hint="eastAsia"/>
        </w:rPr>
        <w:t>Since God is the Judge of the world, how can we subsist before His face and before His majesty?</w:t>
      </w:r>
    </w:p>
    <w:p w14:paraId="12669C5A">
      <w:pPr>
        <w:pStyle w:val="4"/>
        <w:spacing w:before="296" w:line="285" w:lineRule="auto"/>
        <w:rPr>
          <w:rFonts w:hint="eastAsia"/>
        </w:rPr>
      </w:pPr>
      <w:r>
        <w:rPr>
          <w:rFonts w:hint="eastAsia"/>
        </w:rPr>
        <w:t>既然神是世界的审判者，我们怎能在祂面前，在祂的威严面前存活呢？</w:t>
      </w:r>
    </w:p>
    <w:p w14:paraId="5FDAD397">
      <w:pPr>
        <w:pStyle w:val="4"/>
        <w:spacing w:before="296" w:line="285" w:lineRule="auto"/>
        <w:rPr>
          <w:rFonts w:hint="eastAsia"/>
        </w:rPr>
      </w:pPr>
    </w:p>
    <w:p w14:paraId="5813072A">
      <w:pPr>
        <w:pStyle w:val="4"/>
        <w:spacing w:before="296" w:line="285" w:lineRule="auto"/>
        <w:rPr>
          <w:rFonts w:hint="eastAsia"/>
        </w:rPr>
      </w:pPr>
      <w:r>
        <w:rPr>
          <w:rFonts w:hint="eastAsia"/>
        </w:rPr>
        <w:t>There is not one of us who is not constrained to condemn himself a hundred thousand times.</w:t>
      </w:r>
    </w:p>
    <w:p w14:paraId="1437B4F8">
      <w:pPr>
        <w:pStyle w:val="4"/>
        <w:spacing w:before="296" w:line="285" w:lineRule="auto"/>
        <w:rPr>
          <w:rFonts w:hint="eastAsia"/>
        </w:rPr>
      </w:pPr>
      <w:r>
        <w:rPr>
          <w:rFonts w:hint="eastAsia"/>
        </w:rPr>
        <w:t>我们中间没有一个人不被迫定自己十万次的罪。</w:t>
      </w:r>
    </w:p>
    <w:p w14:paraId="3173CD6E">
      <w:pPr>
        <w:pStyle w:val="4"/>
        <w:spacing w:before="296" w:line="285" w:lineRule="auto"/>
        <w:rPr>
          <w:rFonts w:hint="eastAsia"/>
        </w:rPr>
      </w:pPr>
    </w:p>
    <w:p w14:paraId="2E5C3B94">
      <w:pPr>
        <w:pStyle w:val="4"/>
        <w:spacing w:before="296" w:line="285" w:lineRule="auto"/>
        <w:rPr>
          <w:rFonts w:hint="eastAsia"/>
        </w:rPr>
      </w:pPr>
      <w:r>
        <w:rPr>
          <w:rFonts w:hint="eastAsia"/>
        </w:rPr>
        <w:t>When we have lived only a year in the world, there are already a hundred thousand faults, by which we deserve to be condemned.</w:t>
      </w:r>
    </w:p>
    <w:p w14:paraId="5F62BC1C">
      <w:pPr>
        <w:pStyle w:val="4"/>
        <w:spacing w:before="296" w:line="285" w:lineRule="auto"/>
        <w:rPr>
          <w:rFonts w:hint="eastAsia"/>
        </w:rPr>
      </w:pPr>
      <w:r>
        <w:rPr>
          <w:rFonts w:hint="eastAsia"/>
        </w:rPr>
        <w:t>当我们在世上只活了一年，就已经有十万个过错，藉此我们当受定罪。</w:t>
      </w:r>
    </w:p>
    <w:p w14:paraId="16E969CF">
      <w:pPr>
        <w:pStyle w:val="4"/>
        <w:spacing w:before="296" w:line="285" w:lineRule="auto"/>
        <w:rPr>
          <w:rFonts w:hint="eastAsia"/>
        </w:rPr>
      </w:pPr>
    </w:p>
    <w:p w14:paraId="0DB581DC">
      <w:pPr>
        <w:pStyle w:val="4"/>
        <w:spacing w:before="296" w:line="285" w:lineRule="auto"/>
        <w:rPr>
          <w:rFonts w:hint="eastAsia"/>
        </w:rPr>
      </w:pPr>
      <w:r>
        <w:rPr>
          <w:rFonts w:hint="eastAsia"/>
        </w:rPr>
        <w:t>There is no one who has not this testimony engraved upon his heart, and who is not convinced of it.</w:t>
      </w:r>
    </w:p>
    <w:p w14:paraId="68BD6C4A">
      <w:pPr>
        <w:pStyle w:val="4"/>
        <w:spacing w:before="296" w:line="285" w:lineRule="auto"/>
        <w:rPr>
          <w:rFonts w:hint="eastAsia"/>
        </w:rPr>
      </w:pPr>
      <w:r>
        <w:rPr>
          <w:rFonts w:hint="eastAsia"/>
        </w:rPr>
        <w:t>没有人心中没有刻下这个见证，也没有人不被它说服。</w:t>
      </w:r>
    </w:p>
    <w:p w14:paraId="4333F661">
      <w:pPr>
        <w:pStyle w:val="4"/>
        <w:spacing w:before="296" w:line="285" w:lineRule="auto"/>
        <w:rPr>
          <w:rFonts w:hint="eastAsia"/>
        </w:rPr>
      </w:pPr>
    </w:p>
    <w:p w14:paraId="024F14D3">
      <w:pPr>
        <w:pStyle w:val="4"/>
        <w:spacing w:before="296" w:line="285" w:lineRule="auto"/>
        <w:rPr>
          <w:rFonts w:hint="eastAsia"/>
        </w:rPr>
      </w:pPr>
      <w:r>
        <w:rPr>
          <w:rFonts w:hint="eastAsia"/>
        </w:rPr>
        <w:t>Now God, Who sees much more clearly than we, how will He not condemn us when each one is constrained to condemn himself, indeed, in so many ways?</w:t>
      </w:r>
    </w:p>
    <w:p w14:paraId="1BC3B176">
      <w:pPr>
        <w:pStyle w:val="4"/>
        <w:spacing w:before="296" w:line="285" w:lineRule="auto"/>
        <w:rPr>
          <w:rFonts w:hint="eastAsia"/>
        </w:rPr>
      </w:pPr>
      <w:r>
        <w:rPr>
          <w:rFonts w:hint="eastAsia"/>
        </w:rPr>
        <w:t>现在，比我们看得更清楚的神，当每个人都被迫以如此多的方式定自己的罪时，祂又怎能不定我们的罪呢？</w:t>
      </w:r>
    </w:p>
    <w:p w14:paraId="61897ADA">
      <w:pPr>
        <w:pStyle w:val="4"/>
        <w:spacing w:before="296" w:line="285" w:lineRule="auto"/>
        <w:rPr>
          <w:rFonts w:hint="eastAsia"/>
        </w:rPr>
      </w:pPr>
    </w:p>
    <w:p w14:paraId="49023B85">
      <w:pPr>
        <w:pStyle w:val="4"/>
        <w:spacing w:before="296" w:line="285" w:lineRule="auto"/>
        <w:rPr>
          <w:rFonts w:hint="eastAsia"/>
        </w:rPr>
      </w:pPr>
      <w:r>
        <w:rPr>
          <w:rFonts w:hint="eastAsia"/>
        </w:rPr>
        <w:t>But here our Lord Jesus is subjected to this extremity of being accused before an earthly judge, even before a profane man, before a man who was pushed only by his greed and his ambition.</w:t>
      </w:r>
    </w:p>
    <w:p w14:paraId="61993D41">
      <w:pPr>
        <w:pStyle w:val="4"/>
        <w:spacing w:before="296" w:line="285" w:lineRule="auto"/>
        <w:rPr>
          <w:rFonts w:hint="eastAsia"/>
        </w:rPr>
      </w:pPr>
      <w:r>
        <w:rPr>
          <w:rFonts w:hint="eastAsia"/>
        </w:rPr>
        <w:t>但在这里，我们的主耶稣却遭受了在一位属地审判官面前，甚至在一位不敬虔的人，一位只被自己的贪婪和野心驱使的人面前被指控的极端境地。</w:t>
      </w:r>
    </w:p>
    <w:p w14:paraId="7F5E479C">
      <w:pPr>
        <w:pStyle w:val="4"/>
        <w:spacing w:before="296" w:line="285" w:lineRule="auto"/>
        <w:rPr>
          <w:rFonts w:hint="eastAsia"/>
        </w:rPr>
      </w:pPr>
    </w:p>
    <w:p w14:paraId="4E51A8C9">
      <w:pPr>
        <w:pStyle w:val="4"/>
        <w:spacing w:before="296" w:line="285" w:lineRule="auto"/>
        <w:rPr>
          <w:rFonts w:hint="eastAsia"/>
        </w:rPr>
      </w:pPr>
      <w:r>
        <w:rPr>
          <w:rFonts w:hint="eastAsia"/>
        </w:rPr>
        <w:t>When, then, the Son of God is humiliated to that extent, let us know that it is in order that we may be able to come with heads raised before God, and that He may receive us, and that fear may no longer cause us to draw back from His judgment-seat, but that we may dare to approach it boldly, knowing that we shall be received there in mercy.</w:t>
      </w:r>
    </w:p>
    <w:p w14:paraId="330BCF5C">
      <w:pPr>
        <w:pStyle w:val="4"/>
        <w:spacing w:before="296" w:line="285" w:lineRule="auto"/>
        <w:rPr>
          <w:rFonts w:hint="eastAsia"/>
        </w:rPr>
      </w:pPr>
      <w:r>
        <w:rPr>
          <w:rFonts w:hint="eastAsia"/>
        </w:rPr>
        <w:t>那么，当神的儿子被羞辱到那种程度时，让我们知道，这是为了使我们能够昂首来到神面前，祂可以接纳我们，恐惧不再使我们从祂的审判台前退缩，而是我们可以大胆地靠近它，知道我们将在那里蒙受怜悯。</w:t>
      </w:r>
    </w:p>
    <w:p w14:paraId="34922B70">
      <w:pPr>
        <w:pStyle w:val="4"/>
        <w:spacing w:before="296" w:line="285" w:lineRule="auto"/>
        <w:rPr>
          <w:rFonts w:hint="eastAsia"/>
        </w:rPr>
      </w:pPr>
    </w:p>
    <w:p w14:paraId="497FE9E9">
      <w:pPr>
        <w:pStyle w:val="4"/>
        <w:spacing w:before="296" w:line="285" w:lineRule="auto"/>
        <w:rPr>
          <w:rFonts w:hint="eastAsia"/>
        </w:rPr>
      </w:pPr>
      <w:r>
        <w:rPr>
          <w:rFonts w:hint="eastAsia"/>
        </w:rPr>
        <w:t>We even know that Jesus Christ acquired authority and power and sovereign dominion to be Judge of the world.</w:t>
      </w:r>
    </w:p>
    <w:p w14:paraId="2410421F">
      <w:pPr>
        <w:pStyle w:val="4"/>
        <w:spacing w:before="296" w:line="285" w:lineRule="auto"/>
        <w:rPr>
          <w:rFonts w:hint="eastAsia"/>
        </w:rPr>
      </w:pPr>
      <w:r>
        <w:rPr>
          <w:rFonts w:hint="eastAsia"/>
        </w:rPr>
        <w:t>我们甚至知道耶稣基督获得了权柄、能力和至高无上的统治权，成为世界的审判者。</w:t>
      </w:r>
    </w:p>
    <w:p w14:paraId="1B17D59A">
      <w:pPr>
        <w:pStyle w:val="4"/>
        <w:spacing w:before="296" w:line="285" w:lineRule="auto"/>
        <w:rPr>
          <w:rFonts w:hint="eastAsia"/>
        </w:rPr>
      </w:pPr>
    </w:p>
    <w:p w14:paraId="1CE3AD54">
      <w:pPr>
        <w:pStyle w:val="4"/>
        <w:spacing w:before="296" w:line="285" w:lineRule="auto"/>
        <w:rPr>
          <w:rFonts w:hint="eastAsia"/>
        </w:rPr>
      </w:pPr>
      <w:r>
        <w:rPr>
          <w:rFonts w:hint="eastAsia"/>
        </w:rPr>
        <w:t>And when He is thus condemned by Pilate, it is in order that today we may come boldly to Him, indeed, knowing that power is given to Him to judge us.</w:t>
      </w:r>
    </w:p>
    <w:p w14:paraId="5FB6BD8E">
      <w:pPr>
        <w:pStyle w:val="4"/>
        <w:spacing w:before="296" w:line="285" w:lineRule="auto"/>
        <w:rPr>
          <w:rFonts w:hint="eastAsia"/>
        </w:rPr>
      </w:pPr>
      <w:r>
        <w:rPr>
          <w:rFonts w:hint="eastAsia"/>
        </w:rPr>
        <w:t>当祂如此被彼拉多定罪时，是为了今天我们可以坦然无惧地来到祂面前，确实，知道权柄已赐给祂来审判我们。</w:t>
      </w:r>
    </w:p>
    <w:p w14:paraId="6767CD68">
      <w:pPr>
        <w:pStyle w:val="4"/>
        <w:spacing w:before="296" w:line="285" w:lineRule="auto"/>
        <w:rPr>
          <w:rFonts w:hint="eastAsia"/>
        </w:rPr>
      </w:pPr>
    </w:p>
    <w:p w14:paraId="5A1C15F5">
      <w:pPr>
        <w:pStyle w:val="4"/>
        <w:spacing w:before="296" w:line="285" w:lineRule="auto"/>
        <w:rPr>
          <w:rFonts w:hint="eastAsia"/>
        </w:rPr>
      </w:pPr>
      <w:r>
        <w:rPr>
          <w:rFonts w:hint="eastAsia"/>
        </w:rPr>
        <w:t>Since He stood there, may we know that He wished to bear our condemnation and that He did not intend a trial to justify Himself, also knowing well that He had to be condemned, indeed, in our person.</w:t>
      </w:r>
    </w:p>
    <w:p w14:paraId="43E1AAA3">
      <w:pPr>
        <w:pStyle w:val="4"/>
        <w:spacing w:before="296" w:line="285" w:lineRule="auto"/>
        <w:rPr>
          <w:rFonts w:hint="eastAsia"/>
        </w:rPr>
      </w:pPr>
      <w:r>
        <w:rPr>
          <w:rFonts w:hint="eastAsia"/>
        </w:rPr>
        <w:t>既然祂站在那里，愿我们知道祂愿意担当我们的定罪，祂无意进行审判来为自己辩护，也深知祂必须被定罪，确实，是代替我们。</w:t>
      </w:r>
    </w:p>
    <w:p w14:paraId="7A03DB73">
      <w:pPr>
        <w:pStyle w:val="4"/>
        <w:spacing w:before="296" w:line="285" w:lineRule="auto"/>
        <w:rPr>
          <w:rFonts w:hint="eastAsia"/>
        </w:rPr>
      </w:pPr>
    </w:p>
    <w:p w14:paraId="0E5F226D">
      <w:pPr>
        <w:pStyle w:val="4"/>
        <w:spacing w:before="296" w:line="285" w:lineRule="auto"/>
        <w:rPr>
          <w:rFonts w:hint="eastAsia"/>
        </w:rPr>
      </w:pPr>
      <w:r>
        <w:rPr>
          <w:rFonts w:hint="eastAsia"/>
        </w:rPr>
        <w:t>For although He was without spot or blemish, He bore all our sins upon Himself.</w:t>
      </w:r>
    </w:p>
    <w:p w14:paraId="06DEF28D">
      <w:pPr>
        <w:pStyle w:val="4"/>
        <w:spacing w:before="296" w:line="285" w:lineRule="auto"/>
        <w:rPr>
          <w:rFonts w:hint="eastAsia"/>
        </w:rPr>
      </w:pPr>
      <w:r>
        <w:rPr>
          <w:rFonts w:hint="eastAsia"/>
        </w:rPr>
        <w:t>因为虽然祂毫无玷污瑕疵，祂却担当了我们所有的罪。</w:t>
      </w:r>
    </w:p>
    <w:p w14:paraId="153B067E">
      <w:pPr>
        <w:pStyle w:val="4"/>
        <w:spacing w:before="296" w:line="285" w:lineRule="auto"/>
        <w:rPr>
          <w:rFonts w:hint="eastAsia"/>
        </w:rPr>
      </w:pPr>
    </w:p>
    <w:p w14:paraId="176DA616">
      <w:pPr>
        <w:pStyle w:val="4"/>
        <w:spacing w:before="296" w:line="285" w:lineRule="auto"/>
        <w:rPr>
          <w:rFonts w:hint="eastAsia"/>
        </w:rPr>
      </w:pPr>
      <w:r>
        <w:rPr>
          <w:rFonts w:hint="eastAsia"/>
        </w:rPr>
        <w:t>We need not be astonished, then, that He stood there as if He had been convicted.</w:t>
      </w:r>
    </w:p>
    <w:p w14:paraId="017A200B">
      <w:pPr>
        <w:pStyle w:val="4"/>
        <w:spacing w:before="296" w:line="285" w:lineRule="auto"/>
        <w:rPr>
          <w:rFonts w:hint="eastAsia"/>
        </w:rPr>
      </w:pPr>
      <w:r>
        <w:rPr>
          <w:rFonts w:hint="eastAsia"/>
        </w:rPr>
        <w:t>那么，我们不必惊讶，祂站在那里仿佛已被定罪。</w:t>
      </w:r>
    </w:p>
    <w:p w14:paraId="468A2DDB">
      <w:pPr>
        <w:pStyle w:val="4"/>
        <w:spacing w:before="296" w:line="285" w:lineRule="auto"/>
        <w:rPr>
          <w:rFonts w:hint="eastAsia"/>
        </w:rPr>
      </w:pPr>
    </w:p>
    <w:p w14:paraId="2747D483">
      <w:pPr>
        <w:pStyle w:val="4"/>
        <w:spacing w:before="296" w:line="285" w:lineRule="auto"/>
        <w:rPr>
          <w:rFonts w:hint="eastAsia"/>
        </w:rPr>
      </w:pPr>
      <w:r>
        <w:rPr>
          <w:rFonts w:hint="eastAsia"/>
        </w:rPr>
        <w:t>For otherwise He could not have performed the office of Mediator except by accepting sentence and confessing that in our persons He had deserved to be condemned.</w:t>
      </w:r>
    </w:p>
    <w:p w14:paraId="2D898CBC">
      <w:pPr>
        <w:pStyle w:val="4"/>
        <w:spacing w:before="296" w:line="285" w:lineRule="auto"/>
        <w:rPr>
          <w:rFonts w:hint="eastAsia"/>
        </w:rPr>
      </w:pPr>
      <w:r>
        <w:rPr>
          <w:rFonts w:hint="eastAsia"/>
        </w:rPr>
        <w:t>因为否则，祂就无法履行中保的职分，除非接受判决并承认祂代替我们该受定罪。</w:t>
      </w:r>
    </w:p>
    <w:p w14:paraId="1CEC6C65">
      <w:pPr>
        <w:pStyle w:val="4"/>
        <w:spacing w:before="296" w:line="285" w:lineRule="auto"/>
        <w:rPr>
          <w:rFonts w:hint="eastAsia"/>
        </w:rPr>
      </w:pPr>
    </w:p>
    <w:p w14:paraId="056789F6">
      <w:pPr>
        <w:pStyle w:val="4"/>
        <w:spacing w:before="296" w:line="285" w:lineRule="auto"/>
        <w:rPr>
          <w:rFonts w:hint="eastAsia"/>
        </w:rPr>
      </w:pPr>
      <w:r>
        <w:rPr>
          <w:rFonts w:hint="eastAsia"/>
        </w:rPr>
        <w:t>That, then, is what the silence of our Lord Jesus Christ implies, in order that today we can call upon God with full voice, and that we can ask Him for pardon for all vices and offenses.</w:t>
      </w:r>
    </w:p>
    <w:p w14:paraId="7F8A81EB">
      <w:pPr>
        <w:pStyle w:val="4"/>
        <w:spacing w:before="296" w:line="285" w:lineRule="auto"/>
        <w:rPr>
          <w:rFonts w:hint="eastAsia"/>
        </w:rPr>
      </w:pPr>
      <w:r>
        <w:rPr>
          <w:rFonts w:hint="eastAsia"/>
        </w:rPr>
        <w:t>那么，这就是我们主耶稣基督沉默所蕴含的意义，为要使我们今天能扬声呼求神，并能为一切的邪恶和过犯祈求祂的赦免。</w:t>
      </w:r>
    </w:p>
    <w:p w14:paraId="446864E9">
      <w:pPr>
        <w:pStyle w:val="4"/>
        <w:spacing w:before="296" w:line="285" w:lineRule="auto"/>
        <w:rPr>
          <w:rFonts w:hint="eastAsia"/>
        </w:rPr>
      </w:pPr>
    </w:p>
    <w:p w14:paraId="43A3E00B">
      <w:pPr>
        <w:pStyle w:val="4"/>
        <w:spacing w:before="296" w:line="285" w:lineRule="auto"/>
        <w:rPr>
          <w:rFonts w:hint="eastAsia"/>
        </w:rPr>
      </w:pPr>
      <w:r>
        <w:rPr>
          <w:rFonts w:hint="eastAsia"/>
        </w:rPr>
        <w:t>Now let us bow in humble reverence before the majesty of our God.</w:t>
      </w:r>
    </w:p>
    <w:p w14:paraId="47D3FAB6">
      <w:pPr>
        <w:pStyle w:val="4"/>
        <w:spacing w:before="296" w:line="285" w:lineRule="auto"/>
        <w:rPr>
          <w:rFonts w:hint="eastAsia"/>
        </w:rPr>
      </w:pPr>
      <w:r>
        <w:rPr>
          <w:rFonts w:hint="eastAsia"/>
        </w:rPr>
        <w:t>现在让我们在我们的神的威严面前谦卑地敬拜。</w:t>
      </w:r>
    </w:p>
    <w:p w14:paraId="770DB0E7">
      <w:pPr>
        <w:pStyle w:val="4"/>
        <w:spacing w:before="296" w:line="285" w:lineRule="auto"/>
        <w:rPr>
          <w:rFonts w:hint="eastAsia"/>
        </w:rPr>
      </w:pPr>
    </w:p>
    <w:p w14:paraId="5BBFC46A">
      <w:pPr>
        <w:pStyle w:val="2"/>
        <w:bidi w:val="0"/>
        <w:rPr>
          <w:rFonts w:hint="eastAsia"/>
        </w:rPr>
      </w:pPr>
      <w:r>
        <w:rPr>
          <w:rFonts w:hint="eastAsia"/>
        </w:rPr>
        <w:t>Fifth Sermon on the Passion of Our Lord Jesus Christ</w:t>
      </w:r>
    </w:p>
    <w:p w14:paraId="53C63E4D">
      <w:pPr>
        <w:pStyle w:val="2"/>
        <w:bidi w:val="0"/>
        <w:rPr>
          <w:rFonts w:hint="eastAsia"/>
        </w:rPr>
      </w:pPr>
      <w:r>
        <w:rPr>
          <w:rFonts w:hint="eastAsia"/>
        </w:rPr>
        <w:t>我们主耶稣基督受难的第五篇讲道</w:t>
      </w:r>
    </w:p>
    <w:p w14:paraId="1D906E3F">
      <w:pPr>
        <w:pStyle w:val="4"/>
        <w:spacing w:before="296" w:line="285" w:lineRule="auto"/>
        <w:rPr>
          <w:rFonts w:hint="eastAsia"/>
        </w:rPr>
      </w:pPr>
    </w:p>
    <w:p w14:paraId="53E611DF">
      <w:pPr>
        <w:pStyle w:val="4"/>
        <w:spacing w:before="296" w:line="285" w:lineRule="auto"/>
        <w:rPr>
          <w:rFonts w:hint="eastAsia"/>
        </w:rPr>
      </w:pPr>
      <w:r>
        <w:rPr>
          <w:rFonts w:hint="eastAsia"/>
        </w:rPr>
        <w:t>And Jesus stood before the governor: and the governor asked him, saying, Art thou the King of the Jews?</w:t>
      </w:r>
    </w:p>
    <w:p w14:paraId="3FBDB924">
      <w:pPr>
        <w:pStyle w:val="4"/>
        <w:spacing w:before="296" w:line="285" w:lineRule="auto"/>
        <w:rPr>
          <w:rFonts w:hint="eastAsia"/>
        </w:rPr>
      </w:pPr>
      <w:r>
        <w:rPr>
          <w:rFonts w:hint="eastAsia"/>
        </w:rPr>
        <w:t>耶稣站在巡抚面前；巡抚问祂说：“你是犹太人的王吗？”</w:t>
      </w:r>
    </w:p>
    <w:p w14:paraId="0C8CDB7B">
      <w:pPr>
        <w:pStyle w:val="4"/>
        <w:spacing w:before="296" w:line="285" w:lineRule="auto"/>
        <w:rPr>
          <w:rFonts w:hint="eastAsia"/>
        </w:rPr>
      </w:pPr>
    </w:p>
    <w:p w14:paraId="0346F807">
      <w:pPr>
        <w:pStyle w:val="4"/>
        <w:spacing w:before="296" w:line="285" w:lineRule="auto"/>
        <w:rPr>
          <w:rFonts w:hint="eastAsia"/>
        </w:rPr>
      </w:pPr>
      <w:r>
        <w:rPr>
          <w:rFonts w:hint="eastAsia"/>
        </w:rPr>
        <w:t>And Jesus said unto him, Thou sayest.</w:t>
      </w:r>
    </w:p>
    <w:p w14:paraId="6FED5B26">
      <w:pPr>
        <w:pStyle w:val="4"/>
        <w:spacing w:before="296" w:line="285" w:lineRule="auto"/>
        <w:rPr>
          <w:rFonts w:hint="eastAsia"/>
        </w:rPr>
      </w:pPr>
      <w:r>
        <w:rPr>
          <w:rFonts w:hint="eastAsia"/>
        </w:rPr>
        <w:t>耶稣对他说：“你说的是。”</w:t>
      </w:r>
    </w:p>
    <w:p w14:paraId="18BF9CAD">
      <w:pPr>
        <w:pStyle w:val="4"/>
        <w:spacing w:before="296" w:line="285" w:lineRule="auto"/>
        <w:rPr>
          <w:rFonts w:hint="eastAsia"/>
        </w:rPr>
      </w:pPr>
    </w:p>
    <w:p w14:paraId="4C3BD747">
      <w:pPr>
        <w:pStyle w:val="4"/>
        <w:spacing w:before="296" w:line="285" w:lineRule="auto"/>
        <w:rPr>
          <w:rFonts w:hint="eastAsia"/>
        </w:rPr>
      </w:pPr>
      <w:r>
        <w:rPr>
          <w:rFonts w:hint="eastAsia"/>
        </w:rPr>
        <w:t>And when he was accused of the chief priests and elders, he answered nothing.</w:t>
      </w:r>
    </w:p>
    <w:p w14:paraId="7C56F49E">
      <w:pPr>
        <w:pStyle w:val="4"/>
        <w:spacing w:before="296" w:line="285" w:lineRule="auto"/>
        <w:rPr>
          <w:rFonts w:hint="eastAsia"/>
        </w:rPr>
      </w:pPr>
      <w:r>
        <w:rPr>
          <w:rFonts w:hint="eastAsia"/>
        </w:rPr>
        <w:t>祂被祭司长和长老控告的时候，什么都不回答。</w:t>
      </w:r>
    </w:p>
    <w:p w14:paraId="7463F711">
      <w:pPr>
        <w:pStyle w:val="4"/>
        <w:spacing w:before="296" w:line="285" w:lineRule="auto"/>
        <w:rPr>
          <w:rFonts w:hint="eastAsia"/>
        </w:rPr>
      </w:pPr>
    </w:p>
    <w:p w14:paraId="44AD57C9">
      <w:pPr>
        <w:pStyle w:val="4"/>
        <w:spacing w:before="296" w:line="285" w:lineRule="auto"/>
        <w:rPr>
          <w:rFonts w:hint="eastAsia"/>
        </w:rPr>
      </w:pPr>
      <w:r>
        <w:rPr>
          <w:rFonts w:hint="eastAsia"/>
        </w:rPr>
        <w:t>Then said Pilate unto him, Hearest thou not how many things they witness against thee?</w:t>
      </w:r>
    </w:p>
    <w:p w14:paraId="6E95B527">
      <w:pPr>
        <w:pStyle w:val="4"/>
        <w:spacing w:before="296" w:line="285" w:lineRule="auto"/>
        <w:rPr>
          <w:rFonts w:hint="eastAsia"/>
        </w:rPr>
      </w:pPr>
      <w:r>
        <w:rPr>
          <w:rFonts w:hint="eastAsia"/>
        </w:rPr>
        <w:t>彼拉多就对祂说：“他们作见证告你这么多的事，你没有听见吗？”</w:t>
      </w:r>
    </w:p>
    <w:p w14:paraId="53302251">
      <w:pPr>
        <w:pStyle w:val="4"/>
        <w:spacing w:before="296" w:line="285" w:lineRule="auto"/>
        <w:rPr>
          <w:rFonts w:hint="eastAsia"/>
        </w:rPr>
      </w:pPr>
    </w:p>
    <w:p w14:paraId="0BA41DDA">
      <w:pPr>
        <w:pStyle w:val="4"/>
        <w:spacing w:before="296" w:line="285" w:lineRule="auto"/>
        <w:rPr>
          <w:rFonts w:hint="eastAsia"/>
        </w:rPr>
      </w:pPr>
      <w:r>
        <w:rPr>
          <w:rFonts w:hint="eastAsia"/>
        </w:rPr>
        <w:t>And he answered him to never a word; insomuch that the governor marvelled greatly.</w:t>
      </w:r>
    </w:p>
    <w:p w14:paraId="098E8A29">
      <w:pPr>
        <w:pStyle w:val="4"/>
        <w:spacing w:before="296" w:line="285" w:lineRule="auto"/>
        <w:rPr>
          <w:rFonts w:hint="eastAsia"/>
        </w:rPr>
      </w:pPr>
      <w:r>
        <w:rPr>
          <w:rFonts w:hint="eastAsia"/>
        </w:rPr>
        <w:t>耶稣仍不回答，连一句话也不说，以致巡抚甚觉希奇。</w:t>
      </w:r>
    </w:p>
    <w:p w14:paraId="0A7B368C">
      <w:pPr>
        <w:pStyle w:val="4"/>
        <w:spacing w:before="296" w:line="285" w:lineRule="auto"/>
        <w:rPr>
          <w:rFonts w:hint="eastAsia"/>
        </w:rPr>
      </w:pPr>
    </w:p>
    <w:p w14:paraId="20CC4DA5">
      <w:pPr>
        <w:pStyle w:val="4"/>
        <w:spacing w:before="296" w:line="285" w:lineRule="auto"/>
        <w:rPr>
          <w:rFonts w:hint="eastAsia"/>
        </w:rPr>
      </w:pPr>
      <w:r>
        <w:rPr>
          <w:rFonts w:hint="eastAsia"/>
        </w:rPr>
        <w:t>Now at that feast the governor was wont to release unto the people a prisoner, whom they would.</w:t>
      </w:r>
    </w:p>
    <w:p w14:paraId="2AFF374D">
      <w:pPr>
        <w:pStyle w:val="4"/>
        <w:spacing w:before="296" w:line="285" w:lineRule="auto"/>
        <w:rPr>
          <w:rFonts w:hint="eastAsia"/>
        </w:rPr>
      </w:pPr>
      <w:r>
        <w:rPr>
          <w:rFonts w:hint="eastAsia"/>
        </w:rPr>
        <w:t>巡抚有一个常例，每逢这节期，随众人所要的，释放一个囚犯给他们。</w:t>
      </w:r>
    </w:p>
    <w:p w14:paraId="66F3348A">
      <w:pPr>
        <w:pStyle w:val="4"/>
        <w:spacing w:before="296" w:line="285" w:lineRule="auto"/>
        <w:rPr>
          <w:rFonts w:hint="eastAsia"/>
        </w:rPr>
      </w:pPr>
    </w:p>
    <w:p w14:paraId="7D19DC52">
      <w:pPr>
        <w:pStyle w:val="4"/>
        <w:spacing w:before="296" w:line="285" w:lineRule="auto"/>
        <w:rPr>
          <w:rFonts w:hint="eastAsia"/>
        </w:rPr>
      </w:pPr>
      <w:r>
        <w:rPr>
          <w:rFonts w:hint="eastAsia"/>
        </w:rPr>
        <w:t>And they had then a notable prisoner, called Barabbas.</w:t>
      </w:r>
    </w:p>
    <w:p w14:paraId="17B049EC">
      <w:pPr>
        <w:pStyle w:val="4"/>
        <w:spacing w:before="296" w:line="285" w:lineRule="auto"/>
        <w:rPr>
          <w:rFonts w:hint="eastAsia"/>
        </w:rPr>
      </w:pPr>
      <w:r>
        <w:rPr>
          <w:rFonts w:hint="eastAsia"/>
        </w:rPr>
        <w:t>当时有一个出名的囚犯，名叫巴拉巴。</w:t>
      </w:r>
    </w:p>
    <w:p w14:paraId="2F9C2DAB">
      <w:pPr>
        <w:pStyle w:val="4"/>
        <w:spacing w:before="296" w:line="285" w:lineRule="auto"/>
        <w:rPr>
          <w:rFonts w:hint="eastAsia"/>
        </w:rPr>
      </w:pPr>
    </w:p>
    <w:p w14:paraId="7A309653">
      <w:pPr>
        <w:pStyle w:val="4"/>
        <w:spacing w:before="296" w:line="285" w:lineRule="auto"/>
        <w:rPr>
          <w:rFonts w:hint="eastAsia"/>
        </w:rPr>
      </w:pPr>
      <w:r>
        <w:rPr>
          <w:rFonts w:hint="eastAsia"/>
        </w:rPr>
        <w:t>Therefore when they were gathered together, Pilate said unto them, Whom will ye that I release unto you? Barabbas, or Jesus which is called Christ?</w:t>
      </w:r>
    </w:p>
    <w:p w14:paraId="41C01A26">
      <w:pPr>
        <w:pStyle w:val="4"/>
        <w:spacing w:before="296" w:line="285" w:lineRule="auto"/>
        <w:rPr>
          <w:rFonts w:hint="eastAsia"/>
        </w:rPr>
      </w:pPr>
      <w:r>
        <w:rPr>
          <w:rFonts w:hint="eastAsia"/>
        </w:rPr>
        <w:t>众人聚集的时候，彼拉多就对他们说：“你们要我释放哪一个给你们呢？是巴拉巴呢？是称为基督的耶稣呢？”</w:t>
      </w:r>
    </w:p>
    <w:p w14:paraId="6E6AA509">
      <w:pPr>
        <w:pStyle w:val="4"/>
        <w:spacing w:before="296" w:line="285" w:lineRule="auto"/>
        <w:rPr>
          <w:rFonts w:hint="eastAsia"/>
        </w:rPr>
      </w:pPr>
    </w:p>
    <w:p w14:paraId="34CD2198">
      <w:pPr>
        <w:pStyle w:val="4"/>
        <w:spacing w:before="296" w:line="285" w:lineRule="auto"/>
        <w:rPr>
          <w:rFonts w:hint="eastAsia"/>
        </w:rPr>
      </w:pPr>
      <w:r>
        <w:rPr>
          <w:rFonts w:hint="eastAsia"/>
        </w:rPr>
        <w:t>For he knew that for envy they had delivered him.</w:t>
      </w:r>
    </w:p>
    <w:p w14:paraId="39D5E31D">
      <w:pPr>
        <w:pStyle w:val="4"/>
        <w:spacing w:before="296" w:line="285" w:lineRule="auto"/>
        <w:rPr>
          <w:rFonts w:hint="eastAsia"/>
        </w:rPr>
      </w:pPr>
      <w:r>
        <w:rPr>
          <w:rFonts w:hint="eastAsia"/>
        </w:rPr>
        <w:t>他原晓得他们是因为嫉妒才把祂解了来。</w:t>
      </w:r>
    </w:p>
    <w:p w14:paraId="31199B84">
      <w:pPr>
        <w:pStyle w:val="4"/>
        <w:spacing w:before="296" w:line="285" w:lineRule="auto"/>
        <w:rPr>
          <w:rFonts w:hint="eastAsia"/>
        </w:rPr>
      </w:pPr>
    </w:p>
    <w:p w14:paraId="05DC9621">
      <w:pPr>
        <w:pStyle w:val="4"/>
        <w:spacing w:before="296" w:line="285" w:lineRule="auto"/>
        <w:rPr>
          <w:rFonts w:hint="eastAsia"/>
        </w:rPr>
      </w:pPr>
      <w:r>
        <w:rPr>
          <w:rFonts w:hint="eastAsia"/>
        </w:rPr>
        <w:t>When he was set down on the judgment seat, his wife sent unto him, saying, Have thou nothing to do with that just man: for I have suffered many things this day in a dream because of him.</w:t>
      </w:r>
    </w:p>
    <w:p w14:paraId="638FAFB4">
      <w:pPr>
        <w:pStyle w:val="4"/>
        <w:spacing w:before="296" w:line="285" w:lineRule="auto"/>
        <w:rPr>
          <w:rFonts w:hint="eastAsia"/>
        </w:rPr>
      </w:pPr>
      <w:r>
        <w:rPr>
          <w:rFonts w:hint="eastAsia"/>
        </w:rPr>
        <w:t>正坐堂的时候，他的夫人打发人来说：“这义人的事，你一点不可管；因为我今天在梦中，为祂受了许多的苦。”</w:t>
      </w:r>
    </w:p>
    <w:p w14:paraId="5FD56073">
      <w:pPr>
        <w:pStyle w:val="4"/>
        <w:spacing w:before="296" w:line="285" w:lineRule="auto"/>
        <w:rPr>
          <w:rFonts w:hint="eastAsia"/>
        </w:rPr>
      </w:pPr>
    </w:p>
    <w:p w14:paraId="6D89FC0F">
      <w:pPr>
        <w:pStyle w:val="4"/>
        <w:spacing w:before="296" w:line="285" w:lineRule="auto"/>
        <w:rPr>
          <w:rFonts w:hint="eastAsia"/>
        </w:rPr>
      </w:pPr>
      <w:r>
        <w:rPr>
          <w:rFonts w:hint="eastAsia"/>
        </w:rPr>
        <w:t>But the chief priests and elders persuaded the multitude that they should ask Barabbas, and destroy Jesus.</w:t>
      </w:r>
    </w:p>
    <w:p w14:paraId="7D9B364E">
      <w:pPr>
        <w:pStyle w:val="4"/>
        <w:spacing w:before="296" w:line="285" w:lineRule="auto"/>
        <w:rPr>
          <w:rFonts w:hint="eastAsia"/>
        </w:rPr>
      </w:pPr>
      <w:r>
        <w:rPr>
          <w:rFonts w:hint="eastAsia"/>
        </w:rPr>
        <w:t>祭司长和长老，挑唆众人，求释放巴拉巴，除灭耶稣。</w:t>
      </w:r>
    </w:p>
    <w:p w14:paraId="693B8C2C">
      <w:pPr>
        <w:pStyle w:val="4"/>
        <w:spacing w:before="296" w:line="285" w:lineRule="auto"/>
        <w:rPr>
          <w:rFonts w:hint="eastAsia"/>
        </w:rPr>
      </w:pPr>
    </w:p>
    <w:p w14:paraId="6EE023E6">
      <w:pPr>
        <w:pStyle w:val="4"/>
        <w:spacing w:before="296" w:line="285" w:lineRule="auto"/>
        <w:rPr>
          <w:rFonts w:hint="eastAsia"/>
        </w:rPr>
      </w:pPr>
      <w:r>
        <w:rPr>
          <w:rFonts w:hint="eastAsia"/>
        </w:rPr>
        <w:t>The governor answered and said unto them, Whether of the twain will ye that I release unto you? They said, Barabbas.</w:t>
      </w:r>
    </w:p>
    <w:p w14:paraId="54003D3E">
      <w:pPr>
        <w:pStyle w:val="4"/>
        <w:spacing w:before="296" w:line="285" w:lineRule="auto"/>
        <w:rPr>
          <w:rFonts w:hint="eastAsia"/>
        </w:rPr>
      </w:pPr>
      <w:r>
        <w:rPr>
          <w:rFonts w:hint="eastAsia"/>
        </w:rPr>
        <w:t>巡抚对他们说：“这两个人，你们要我释放哪一个给你们呢？”他们说：“巴拉巴。”</w:t>
      </w:r>
    </w:p>
    <w:p w14:paraId="44D052AC">
      <w:pPr>
        <w:pStyle w:val="4"/>
        <w:spacing w:before="296" w:line="285" w:lineRule="auto"/>
        <w:rPr>
          <w:rFonts w:hint="eastAsia"/>
        </w:rPr>
      </w:pPr>
    </w:p>
    <w:p w14:paraId="755FE18C">
      <w:pPr>
        <w:pStyle w:val="4"/>
        <w:spacing w:before="296" w:line="285" w:lineRule="auto"/>
        <w:rPr>
          <w:rFonts w:hint="eastAsia"/>
        </w:rPr>
      </w:pPr>
      <w:r>
        <w:rPr>
          <w:rFonts w:hint="eastAsia"/>
        </w:rPr>
        <w:t>Pilate saith unto them, What shall I do then with Jesus which is called Christ? They all say unto him, Let him be crucified.</w:t>
      </w:r>
    </w:p>
    <w:p w14:paraId="2D24FAB2">
      <w:pPr>
        <w:pStyle w:val="4"/>
        <w:spacing w:before="296" w:line="285" w:lineRule="auto"/>
        <w:rPr>
          <w:rFonts w:hint="eastAsia"/>
        </w:rPr>
      </w:pPr>
      <w:r>
        <w:rPr>
          <w:rFonts w:hint="eastAsia"/>
        </w:rPr>
        <w:t>彼拉多说：“这样，那称为基督的耶稣，我怎么办祂呢？”他们都说：“把祂钉十字架！”</w:t>
      </w:r>
    </w:p>
    <w:p w14:paraId="1CBFEC7E">
      <w:pPr>
        <w:pStyle w:val="4"/>
        <w:spacing w:before="296" w:line="285" w:lineRule="auto"/>
        <w:rPr>
          <w:rFonts w:hint="eastAsia"/>
        </w:rPr>
      </w:pPr>
    </w:p>
    <w:p w14:paraId="16CC36F1">
      <w:pPr>
        <w:pStyle w:val="4"/>
        <w:spacing w:before="296" w:line="285" w:lineRule="auto"/>
        <w:rPr>
          <w:rFonts w:hint="eastAsia"/>
        </w:rPr>
      </w:pPr>
      <w:r>
        <w:rPr>
          <w:rFonts w:hint="eastAsia"/>
        </w:rPr>
        <w:t>And the governor said, Why, what evil hath he done? But they cried out the more, saying, Let him be crucified.</w:t>
      </w:r>
    </w:p>
    <w:p w14:paraId="409CD45B">
      <w:pPr>
        <w:pStyle w:val="4"/>
        <w:spacing w:before="296" w:line="285" w:lineRule="auto"/>
        <w:rPr>
          <w:rFonts w:hint="eastAsia"/>
        </w:rPr>
      </w:pPr>
      <w:r>
        <w:rPr>
          <w:rFonts w:hint="eastAsia"/>
        </w:rPr>
        <w:t>巡抚说：“为什么呢？祂作了什么恶事呢？”他们便益发喊着说：“把祂钉十字架！”</w:t>
      </w:r>
    </w:p>
    <w:p w14:paraId="0B8FFEAB">
      <w:pPr>
        <w:pStyle w:val="4"/>
        <w:spacing w:before="296" w:line="285" w:lineRule="auto"/>
        <w:rPr>
          <w:rFonts w:hint="eastAsia"/>
        </w:rPr>
      </w:pPr>
    </w:p>
    <w:p w14:paraId="269CA209">
      <w:pPr>
        <w:pStyle w:val="4"/>
        <w:spacing w:before="296" w:line="285" w:lineRule="auto"/>
        <w:rPr>
          <w:rFonts w:hint="eastAsia"/>
        </w:rPr>
      </w:pPr>
      <w:r>
        <w:rPr>
          <w:rFonts w:hint="eastAsia"/>
        </w:rPr>
        <w:t>When Pilate saw that he could prevail nothing, but that rather a tumult was made, he took water, and washed his hands before the multitude, saying, I am innocent of the blood of this just person: see ye to it.</w:t>
      </w:r>
    </w:p>
    <w:p w14:paraId="7A929EAC">
      <w:pPr>
        <w:pStyle w:val="4"/>
        <w:spacing w:before="296" w:line="285" w:lineRule="auto"/>
        <w:rPr>
          <w:rFonts w:hint="eastAsia"/>
        </w:rPr>
      </w:pPr>
      <w:r>
        <w:rPr>
          <w:rFonts w:hint="eastAsia"/>
        </w:rPr>
        <w:t>彼拉多见说也无济于事，反要生乱，就拿水在众人面前洗手，说：“流这义人的血，罪不在我，你们承当吧！”</w:t>
      </w:r>
    </w:p>
    <w:p w14:paraId="6D64F3C2">
      <w:pPr>
        <w:pStyle w:val="4"/>
        <w:spacing w:before="296" w:line="285" w:lineRule="auto"/>
        <w:rPr>
          <w:rFonts w:hint="eastAsia"/>
        </w:rPr>
      </w:pPr>
    </w:p>
    <w:p w14:paraId="61244FFA">
      <w:pPr>
        <w:pStyle w:val="4"/>
        <w:spacing w:before="296" w:line="285" w:lineRule="auto"/>
        <w:rPr>
          <w:rFonts w:hint="eastAsia"/>
        </w:rPr>
      </w:pPr>
      <w:r>
        <w:rPr>
          <w:rFonts w:hint="eastAsia"/>
        </w:rPr>
        <w:t>Then answered all the people, and said, His blood be on us, and on our children.</w:t>
      </w:r>
    </w:p>
    <w:p w14:paraId="4BB53496">
      <w:pPr>
        <w:pStyle w:val="4"/>
        <w:spacing w:before="296" w:line="285" w:lineRule="auto"/>
        <w:rPr>
          <w:rFonts w:hint="eastAsia"/>
        </w:rPr>
      </w:pPr>
      <w:r>
        <w:rPr>
          <w:rFonts w:hint="eastAsia"/>
        </w:rPr>
        <w:t>众人都回答说：“祂的血归到我们，和我们的子孙身上。”</w:t>
      </w:r>
    </w:p>
    <w:p w14:paraId="695FEAA0">
      <w:pPr>
        <w:pStyle w:val="4"/>
        <w:spacing w:before="296" w:line="285" w:lineRule="auto"/>
        <w:rPr>
          <w:rFonts w:hint="eastAsia"/>
        </w:rPr>
      </w:pPr>
    </w:p>
    <w:p w14:paraId="042E2958">
      <w:pPr>
        <w:pStyle w:val="4"/>
        <w:spacing w:before="296" w:line="285" w:lineRule="auto"/>
        <w:rPr>
          <w:rFonts w:hint="eastAsia"/>
        </w:rPr>
      </w:pPr>
      <w:r>
        <w:rPr>
          <w:rFonts w:hint="eastAsia"/>
        </w:rPr>
        <w:t>Then released he Barabbas unto them: and when he had scourged Jesus, he delivered him to be crucified. - Matthew 27:11-26</w:t>
      </w:r>
    </w:p>
    <w:p w14:paraId="1238E180">
      <w:pPr>
        <w:pStyle w:val="4"/>
        <w:spacing w:before="296" w:line="285" w:lineRule="auto"/>
        <w:rPr>
          <w:rFonts w:hint="eastAsia"/>
        </w:rPr>
      </w:pPr>
      <w:r>
        <w:rPr>
          <w:rFonts w:hint="eastAsia"/>
        </w:rPr>
        <w:t>于是释放巴拉巴给他们，把耶稣鞭打了，交给人钉十字架。——马太福音 27:11-26</w:t>
      </w:r>
    </w:p>
    <w:p w14:paraId="655EDE28">
      <w:pPr>
        <w:pStyle w:val="4"/>
        <w:spacing w:before="296" w:line="285" w:lineRule="auto"/>
        <w:rPr>
          <w:rFonts w:hint="eastAsia"/>
        </w:rPr>
      </w:pPr>
    </w:p>
    <w:p w14:paraId="2B7A318A">
      <w:pPr>
        <w:pStyle w:val="4"/>
        <w:spacing w:before="296" w:line="285" w:lineRule="auto"/>
        <w:rPr>
          <w:rFonts w:hint="eastAsia"/>
        </w:rPr>
      </w:pPr>
      <w:r>
        <w:rPr>
          <w:rFonts w:hint="eastAsia"/>
        </w:rPr>
        <w:t>We have already seen by the preceding verses that our Lord Jesus so offered Himself of His own will as a sacrifice to make reparation for all our iniquities by His obedience and He was willing to be condemned to wipe them out.</w:t>
      </w:r>
    </w:p>
    <w:p w14:paraId="4C3C0F4C">
      <w:pPr>
        <w:pStyle w:val="4"/>
        <w:spacing w:before="296" w:line="285" w:lineRule="auto"/>
        <w:rPr>
          <w:rFonts w:hint="eastAsia"/>
        </w:rPr>
      </w:pPr>
      <w:r>
        <w:rPr>
          <w:rFonts w:hint="eastAsia"/>
        </w:rPr>
        <w:t>我们已经从前面的经文看到，我们的主耶稣如此甘心乐意地将自己献为祭物，藉着祂的顺服来弥补我们一切的罪孽，并且祂甘愿被定罪以除去这些罪孽。</w:t>
      </w:r>
    </w:p>
    <w:p w14:paraId="168DDBB1">
      <w:pPr>
        <w:pStyle w:val="4"/>
        <w:spacing w:before="296" w:line="285" w:lineRule="auto"/>
        <w:rPr>
          <w:rFonts w:hint="eastAsia"/>
        </w:rPr>
      </w:pPr>
    </w:p>
    <w:p w14:paraId="0EF06B72">
      <w:pPr>
        <w:pStyle w:val="4"/>
        <w:spacing w:before="296" w:line="285" w:lineRule="auto"/>
        <w:rPr>
          <w:rFonts w:hint="eastAsia"/>
        </w:rPr>
      </w:pPr>
      <w:r>
        <w:rPr>
          <w:rFonts w:hint="eastAsia"/>
        </w:rPr>
        <w:t>That is why it is said that He did not answer at all the accusations that were raised against Him.</w:t>
      </w:r>
    </w:p>
    <w:p w14:paraId="559E0250">
      <w:pPr>
        <w:pStyle w:val="4"/>
        <w:spacing w:before="296" w:line="285" w:lineRule="auto"/>
        <w:rPr>
          <w:rFonts w:hint="eastAsia"/>
        </w:rPr>
      </w:pPr>
      <w:r>
        <w:rPr>
          <w:rFonts w:hint="eastAsia"/>
        </w:rPr>
        <w:t>这就是为什么经上说，祂对那些针对祂的指控一概不回答。</w:t>
      </w:r>
    </w:p>
    <w:p w14:paraId="18084EE5">
      <w:pPr>
        <w:pStyle w:val="4"/>
        <w:spacing w:before="296" w:line="285" w:lineRule="auto"/>
        <w:rPr>
          <w:rFonts w:hint="eastAsia"/>
        </w:rPr>
      </w:pPr>
    </w:p>
    <w:p w14:paraId="645A9E7F">
      <w:pPr>
        <w:pStyle w:val="4"/>
        <w:spacing w:before="296" w:line="285" w:lineRule="auto"/>
        <w:rPr>
          <w:rFonts w:hint="eastAsia"/>
        </w:rPr>
      </w:pPr>
      <w:r>
        <w:rPr>
          <w:rFonts w:hint="eastAsia"/>
        </w:rPr>
        <w:t>He had enough wherewith to answer, but He was silent, as is also mentioned by the Prophet Isaiah.</w:t>
      </w:r>
    </w:p>
    <w:p w14:paraId="09A31B41">
      <w:pPr>
        <w:pStyle w:val="4"/>
        <w:spacing w:before="296" w:line="285" w:lineRule="auto"/>
        <w:rPr>
          <w:rFonts w:hint="eastAsia"/>
        </w:rPr>
      </w:pPr>
      <w:r>
        <w:rPr>
          <w:rFonts w:hint="eastAsia"/>
        </w:rPr>
        <w:t>祂有足够的理由回答，但祂沉默不语，正如先知以赛亚也提到的。</w:t>
      </w:r>
    </w:p>
    <w:p w14:paraId="7E86B3FC">
      <w:pPr>
        <w:pStyle w:val="4"/>
        <w:spacing w:before="296" w:line="285" w:lineRule="auto"/>
        <w:rPr>
          <w:rFonts w:hint="eastAsia"/>
        </w:rPr>
      </w:pPr>
    </w:p>
    <w:p w14:paraId="15F85FD5">
      <w:pPr>
        <w:pStyle w:val="4"/>
        <w:spacing w:before="296" w:line="285" w:lineRule="auto"/>
        <w:rPr>
          <w:rFonts w:hint="eastAsia"/>
        </w:rPr>
      </w:pPr>
      <w:r>
        <w:rPr>
          <w:rFonts w:hint="eastAsia"/>
        </w:rPr>
        <w:t>That was not only to show his patience, but in order to acquire for us liberty to be able today to glory in being righteous and innocent before God (indeed, notwithstanding that our conscience accuses us and condemns us), knowing that God has received us in mercy, and that all our faults are abolished by the perfection which was found in our Lord Jesus Christ.</w:t>
      </w:r>
    </w:p>
    <w:p w14:paraId="30DBE643">
      <w:pPr>
        <w:pStyle w:val="4"/>
        <w:spacing w:before="296" w:line="285" w:lineRule="auto"/>
        <w:rPr>
          <w:rFonts w:hint="eastAsia"/>
        </w:rPr>
      </w:pPr>
      <w:r>
        <w:rPr>
          <w:rFonts w:hint="eastAsia"/>
        </w:rPr>
        <w:t>这不仅是为了显明祂的忍耐，也是为了给我们争取自由，使我们今天能够在神面前以公义和无辜为荣（确实，尽管我们的良心控告我们并定我们的罪），知道神已凭怜悯接纳了我们，并且我们一切的过错都因在我们主耶稣基督里所找到的完全而被废除了。</w:t>
      </w:r>
    </w:p>
    <w:p w14:paraId="24829D09">
      <w:pPr>
        <w:pStyle w:val="4"/>
        <w:spacing w:before="296" w:line="285" w:lineRule="auto"/>
        <w:rPr>
          <w:rFonts w:hint="eastAsia"/>
        </w:rPr>
      </w:pPr>
    </w:p>
    <w:p w14:paraId="1788C733">
      <w:pPr>
        <w:pStyle w:val="4"/>
        <w:spacing w:before="296" w:line="285" w:lineRule="auto"/>
        <w:rPr>
          <w:rFonts w:hint="eastAsia"/>
        </w:rPr>
      </w:pPr>
      <w:r>
        <w:rPr>
          <w:rFonts w:hint="eastAsia"/>
        </w:rPr>
        <w:t>That, then, is how the Son of God acquired for us the liberty to be able to glory boldly that we are the children of God and reputed righteous before Him, that is, when He willed to offer no reply to show His integrity.</w:t>
      </w:r>
    </w:p>
    <w:p w14:paraId="1296255C">
      <w:pPr>
        <w:pStyle w:val="4"/>
        <w:spacing w:before="296" w:line="285" w:lineRule="auto"/>
        <w:rPr>
          <w:rFonts w:hint="eastAsia"/>
        </w:rPr>
      </w:pPr>
      <w:r>
        <w:rPr>
          <w:rFonts w:hint="eastAsia"/>
        </w:rPr>
        <w:t>那么，神的儿子就是这样为我们获得了自由，使我们能够坦然夸耀我们是神的儿女，并在祂面前被算为义，那就是当祂甘愿不作任何答辩以显明祂的正直时。</w:t>
      </w:r>
    </w:p>
    <w:p w14:paraId="040BD800">
      <w:pPr>
        <w:pStyle w:val="4"/>
        <w:spacing w:before="296" w:line="285" w:lineRule="auto"/>
        <w:rPr>
          <w:rFonts w:hint="eastAsia"/>
        </w:rPr>
      </w:pPr>
    </w:p>
    <w:p w14:paraId="3CBC09EA">
      <w:pPr>
        <w:pStyle w:val="4"/>
        <w:spacing w:before="296" w:line="285" w:lineRule="auto"/>
        <w:rPr>
          <w:rFonts w:hint="eastAsia"/>
        </w:rPr>
      </w:pPr>
      <w:r>
        <w:rPr>
          <w:rFonts w:hint="eastAsia"/>
        </w:rPr>
        <w:t>Besides, one might at first find it strange that He is thus captured and nevertheless responds that He is King of the Jews.</w:t>
      </w:r>
    </w:p>
    <w:p w14:paraId="345251A9">
      <w:pPr>
        <w:pStyle w:val="4"/>
        <w:spacing w:before="296" w:line="285" w:lineRule="auto"/>
        <w:rPr>
          <w:rFonts w:hint="eastAsia"/>
        </w:rPr>
      </w:pPr>
      <w:r>
        <w:rPr>
          <w:rFonts w:hint="eastAsia"/>
        </w:rPr>
        <w:t>此外，起初人们可能会觉得奇怪，祂就这样被捕，却仍然回答说祂是犹太人的王。</w:t>
      </w:r>
    </w:p>
    <w:p w14:paraId="32446158">
      <w:pPr>
        <w:pStyle w:val="4"/>
        <w:spacing w:before="296" w:line="285" w:lineRule="auto"/>
        <w:rPr>
          <w:rFonts w:hint="eastAsia"/>
        </w:rPr>
      </w:pPr>
    </w:p>
    <w:p w14:paraId="2126F08B">
      <w:pPr>
        <w:pStyle w:val="4"/>
        <w:spacing w:before="296" w:line="285" w:lineRule="auto"/>
        <w:rPr>
          <w:rFonts w:hint="eastAsia"/>
        </w:rPr>
      </w:pPr>
      <w:r>
        <w:rPr>
          <w:rFonts w:hint="eastAsia"/>
        </w:rPr>
        <w:t>For these things seem contradictory; but Saint John proceeds still further, and says that He declared that His Kingdom was not of this world, and then He declared also that He was Son of God, indeed, He protested that He had come into the world to maintain the truth.</w:t>
      </w:r>
    </w:p>
    <w:p w14:paraId="64EE2A75">
      <w:pPr>
        <w:pStyle w:val="4"/>
        <w:spacing w:before="296" w:line="285" w:lineRule="auto"/>
        <w:rPr>
          <w:rFonts w:hint="eastAsia"/>
        </w:rPr>
      </w:pPr>
      <w:r>
        <w:rPr>
          <w:rFonts w:hint="eastAsia"/>
        </w:rPr>
        <w:t>因为这些事似乎是矛盾的；但圣约翰更进一步说，祂宣告祂的国不属这世界，然后祂也宣告祂是神的儿子，确实，祂声明祂来到世上是为了维护真理。</w:t>
      </w:r>
    </w:p>
    <w:p w14:paraId="103ACF98">
      <w:pPr>
        <w:pStyle w:val="4"/>
        <w:spacing w:before="296" w:line="285" w:lineRule="auto"/>
        <w:rPr>
          <w:rFonts w:hint="eastAsia"/>
        </w:rPr>
      </w:pPr>
    </w:p>
    <w:p w14:paraId="78AC61CA">
      <w:pPr>
        <w:pStyle w:val="4"/>
        <w:spacing w:before="296" w:line="285" w:lineRule="auto"/>
        <w:rPr>
          <w:rFonts w:hint="eastAsia"/>
        </w:rPr>
      </w:pPr>
      <w:r>
        <w:rPr>
          <w:rFonts w:hint="eastAsia"/>
        </w:rPr>
        <w:t>But all this agrees easily.</w:t>
      </w:r>
    </w:p>
    <w:p w14:paraId="16E47FE8">
      <w:pPr>
        <w:pStyle w:val="4"/>
        <w:spacing w:before="296" w:line="285" w:lineRule="auto"/>
        <w:rPr>
          <w:rFonts w:hint="eastAsia"/>
        </w:rPr>
      </w:pPr>
      <w:r>
        <w:rPr>
          <w:rFonts w:hint="eastAsia"/>
        </w:rPr>
        <w:t>但这一切都容易协调。</w:t>
      </w:r>
    </w:p>
    <w:p w14:paraId="4B1350DA">
      <w:pPr>
        <w:pStyle w:val="4"/>
        <w:spacing w:before="296" w:line="285" w:lineRule="auto"/>
        <w:rPr>
          <w:rFonts w:hint="eastAsia"/>
        </w:rPr>
      </w:pPr>
    </w:p>
    <w:p w14:paraId="7E237455">
      <w:pPr>
        <w:pStyle w:val="4"/>
        <w:spacing w:before="296" w:line="285" w:lineRule="auto"/>
        <w:rPr>
          <w:rFonts w:hint="eastAsia"/>
        </w:rPr>
      </w:pPr>
      <w:r>
        <w:rPr>
          <w:rFonts w:hint="eastAsia"/>
        </w:rPr>
        <w:t>For our Lord Jesus surely had to declare Himself to be King of the Jews, unless He wished to reject the Prophecies.</w:t>
      </w:r>
    </w:p>
    <w:p w14:paraId="6B25F68A">
      <w:pPr>
        <w:pStyle w:val="4"/>
        <w:spacing w:before="296" w:line="285" w:lineRule="auto"/>
        <w:rPr>
          <w:rFonts w:hint="eastAsia"/>
        </w:rPr>
      </w:pPr>
      <w:r>
        <w:rPr>
          <w:rFonts w:hint="eastAsia"/>
        </w:rPr>
        <w:t>因为我们的主耶稣当然必须宣告自己是犹太人的王，除非祂想拒绝先知们的预言。</w:t>
      </w:r>
    </w:p>
    <w:p w14:paraId="4E236E6E">
      <w:pPr>
        <w:pStyle w:val="4"/>
        <w:spacing w:before="296" w:line="285" w:lineRule="auto"/>
        <w:rPr>
          <w:rFonts w:hint="eastAsia"/>
        </w:rPr>
      </w:pPr>
    </w:p>
    <w:p w14:paraId="4001D798">
      <w:pPr>
        <w:pStyle w:val="4"/>
        <w:spacing w:before="296" w:line="285" w:lineRule="auto"/>
        <w:rPr>
          <w:rFonts w:hint="eastAsia"/>
        </w:rPr>
      </w:pPr>
      <w:r>
        <w:rPr>
          <w:rFonts w:hint="eastAsia"/>
        </w:rPr>
        <w:t>Also He had to be declared Son of God.</w:t>
      </w:r>
    </w:p>
    <w:p w14:paraId="791F01B3">
      <w:pPr>
        <w:pStyle w:val="4"/>
        <w:spacing w:before="296" w:line="285" w:lineRule="auto"/>
        <w:rPr>
          <w:rFonts w:hint="eastAsia"/>
        </w:rPr>
      </w:pPr>
      <w:r>
        <w:rPr>
          <w:rFonts w:hint="eastAsia"/>
        </w:rPr>
        <w:t>祂也必须被宣告为神的儿子。</w:t>
      </w:r>
    </w:p>
    <w:p w14:paraId="002A99F5">
      <w:pPr>
        <w:pStyle w:val="4"/>
        <w:spacing w:before="296" w:line="285" w:lineRule="auto"/>
        <w:rPr>
          <w:rFonts w:hint="eastAsia"/>
        </w:rPr>
      </w:pPr>
    </w:p>
    <w:p w14:paraId="7698151C">
      <w:pPr>
        <w:pStyle w:val="4"/>
        <w:spacing w:before="296" w:line="285" w:lineRule="auto"/>
        <w:rPr>
          <w:rFonts w:hint="eastAsia"/>
        </w:rPr>
      </w:pPr>
      <w:r>
        <w:rPr>
          <w:rFonts w:hint="eastAsia"/>
        </w:rPr>
        <w:t>But that did not lead to His absolution.</w:t>
      </w:r>
    </w:p>
    <w:p w14:paraId="15E93A7D">
      <w:pPr>
        <w:pStyle w:val="4"/>
        <w:spacing w:before="296" w:line="285" w:lineRule="auto"/>
        <w:rPr>
          <w:rFonts w:hint="eastAsia"/>
        </w:rPr>
      </w:pPr>
      <w:r>
        <w:rPr>
          <w:rFonts w:hint="eastAsia"/>
        </w:rPr>
        <w:t>但这并没有导致祂被赦免。</w:t>
      </w:r>
    </w:p>
    <w:p w14:paraId="60FD14C2">
      <w:pPr>
        <w:pStyle w:val="4"/>
        <w:spacing w:before="296" w:line="285" w:lineRule="auto"/>
        <w:rPr>
          <w:rFonts w:hint="eastAsia"/>
        </w:rPr>
      </w:pPr>
    </w:p>
    <w:p w14:paraId="473FA3C1">
      <w:pPr>
        <w:pStyle w:val="4"/>
        <w:spacing w:before="296" w:line="285" w:lineRule="auto"/>
        <w:rPr>
          <w:rFonts w:hint="eastAsia"/>
        </w:rPr>
      </w:pPr>
      <w:r>
        <w:rPr>
          <w:rFonts w:hint="eastAsia"/>
        </w:rPr>
        <w:t>It was rather that there might not be a long drawn-out trial, but that He might be condemned.</w:t>
      </w:r>
    </w:p>
    <w:p w14:paraId="5D79889C">
      <w:pPr>
        <w:pStyle w:val="4"/>
        <w:spacing w:before="296" w:line="285" w:lineRule="auto"/>
        <w:rPr>
          <w:rFonts w:hint="eastAsia"/>
        </w:rPr>
      </w:pPr>
      <w:r>
        <w:rPr>
          <w:rFonts w:hint="eastAsia"/>
        </w:rPr>
        <w:t>反而是为了避免冗长的审判，使祂可以被定罪。</w:t>
      </w:r>
    </w:p>
    <w:p w14:paraId="7B42A61E">
      <w:pPr>
        <w:pStyle w:val="4"/>
        <w:spacing w:before="296" w:line="285" w:lineRule="auto"/>
        <w:rPr>
          <w:rFonts w:hint="eastAsia"/>
        </w:rPr>
      </w:pPr>
    </w:p>
    <w:p w14:paraId="182ED7B2">
      <w:pPr>
        <w:pStyle w:val="4"/>
        <w:spacing w:before="296" w:line="285" w:lineRule="auto"/>
        <w:rPr>
          <w:rFonts w:hint="eastAsia"/>
        </w:rPr>
      </w:pPr>
      <w:r>
        <w:rPr>
          <w:rFonts w:hint="eastAsia"/>
        </w:rPr>
        <w:t>Let us note well, then, when the silence of Jesus Christ is spoken of, that it was inasmuch as He did not wish to offer any excuse.</w:t>
      </w:r>
    </w:p>
    <w:p w14:paraId="2EA14A80">
      <w:pPr>
        <w:pStyle w:val="4"/>
        <w:spacing w:before="296" w:line="285" w:lineRule="auto"/>
        <w:rPr>
          <w:rFonts w:hint="eastAsia"/>
        </w:rPr>
      </w:pPr>
      <w:r>
        <w:rPr>
          <w:rFonts w:hint="eastAsia"/>
        </w:rPr>
        <w:t>因此，让我们好好注意，当说到耶稣基督的沉默时，那是因为祂不愿作任何辩解。</w:t>
      </w:r>
    </w:p>
    <w:p w14:paraId="0DB1451E">
      <w:pPr>
        <w:pStyle w:val="4"/>
        <w:spacing w:before="296" w:line="285" w:lineRule="auto"/>
        <w:rPr>
          <w:rFonts w:hint="eastAsia"/>
        </w:rPr>
      </w:pPr>
    </w:p>
    <w:p w14:paraId="71DD1147">
      <w:pPr>
        <w:pStyle w:val="4"/>
        <w:spacing w:before="296" w:line="285" w:lineRule="auto"/>
        <w:rPr>
          <w:rFonts w:hint="eastAsia"/>
        </w:rPr>
      </w:pPr>
      <w:r>
        <w:rPr>
          <w:rFonts w:hint="eastAsia"/>
        </w:rPr>
        <w:t>As for His person, He kept His mouth closed.</w:t>
      </w:r>
    </w:p>
    <w:p w14:paraId="66117BB4">
      <w:pPr>
        <w:pStyle w:val="4"/>
        <w:spacing w:before="296" w:line="285" w:lineRule="auto"/>
        <w:rPr>
          <w:rFonts w:hint="eastAsia"/>
        </w:rPr>
      </w:pPr>
      <w:r>
        <w:rPr>
          <w:rFonts w:hint="eastAsia"/>
        </w:rPr>
        <w:t>至于祂自己，祂闭口不言。</w:t>
      </w:r>
    </w:p>
    <w:p w14:paraId="4F2906A5">
      <w:pPr>
        <w:pStyle w:val="4"/>
        <w:spacing w:before="296" w:line="285" w:lineRule="auto"/>
        <w:rPr>
          <w:rFonts w:hint="eastAsia"/>
        </w:rPr>
      </w:pPr>
    </w:p>
    <w:p w14:paraId="198B9C25">
      <w:pPr>
        <w:pStyle w:val="4"/>
        <w:spacing w:before="296" w:line="285" w:lineRule="auto"/>
        <w:rPr>
          <w:rFonts w:hint="eastAsia"/>
        </w:rPr>
      </w:pPr>
      <w:r>
        <w:rPr>
          <w:rFonts w:hint="eastAsia"/>
        </w:rPr>
        <w:t>However, He did not cease to make such confession as He had to make.</w:t>
      </w:r>
    </w:p>
    <w:p w14:paraId="49E9BD53">
      <w:pPr>
        <w:pStyle w:val="4"/>
        <w:spacing w:before="296" w:line="285" w:lineRule="auto"/>
        <w:rPr>
          <w:rFonts w:hint="eastAsia"/>
        </w:rPr>
      </w:pPr>
      <w:r>
        <w:rPr>
          <w:rFonts w:hint="eastAsia"/>
        </w:rPr>
        <w:t>然而，祂并没有停止作祂必须作的认信。</w:t>
      </w:r>
    </w:p>
    <w:p w14:paraId="46EBCAB0">
      <w:pPr>
        <w:pStyle w:val="4"/>
        <w:spacing w:before="296" w:line="285" w:lineRule="auto"/>
        <w:rPr>
          <w:rFonts w:hint="eastAsia"/>
        </w:rPr>
      </w:pPr>
    </w:p>
    <w:p w14:paraId="031F1067">
      <w:pPr>
        <w:pStyle w:val="4"/>
        <w:spacing w:before="296" w:line="285" w:lineRule="auto"/>
        <w:rPr>
          <w:rFonts w:hint="eastAsia"/>
        </w:rPr>
      </w:pPr>
      <w:r>
        <w:rPr>
          <w:rFonts w:hint="eastAsia"/>
        </w:rPr>
        <w:t>That is also why Saint Paul says that He made a good confession before Pontius Pilate (1 Timothy 6:13).</w:t>
      </w:r>
    </w:p>
    <w:p w14:paraId="3864B56E">
      <w:pPr>
        <w:pStyle w:val="4"/>
        <w:spacing w:before="296" w:line="285" w:lineRule="auto"/>
        <w:rPr>
          <w:rFonts w:hint="eastAsia"/>
        </w:rPr>
      </w:pPr>
      <w:r>
        <w:rPr>
          <w:rFonts w:hint="eastAsia"/>
        </w:rPr>
        <w:t>这也是为什么圣保罗说祂在本丢彼拉多面前作了美好的见证（提摩太前书 6:13）。</w:t>
      </w:r>
    </w:p>
    <w:p w14:paraId="06A77BCF">
      <w:pPr>
        <w:pStyle w:val="4"/>
        <w:spacing w:before="296" w:line="285" w:lineRule="auto"/>
        <w:rPr>
          <w:rFonts w:hint="eastAsia"/>
        </w:rPr>
      </w:pPr>
    </w:p>
    <w:p w14:paraId="235B27D1">
      <w:pPr>
        <w:pStyle w:val="4"/>
        <w:spacing w:before="296" w:line="285" w:lineRule="auto"/>
        <w:rPr>
          <w:rFonts w:hint="eastAsia"/>
        </w:rPr>
      </w:pPr>
      <w:r>
        <w:rPr>
          <w:rFonts w:hint="eastAsia"/>
        </w:rPr>
        <w:t>For if it had been a matter of Jesus Christ’s entering into His own self-defense, already the judge was persuaded of His integrity.</w:t>
      </w:r>
    </w:p>
    <w:p w14:paraId="1FDF2AD0">
      <w:pPr>
        <w:pStyle w:val="4"/>
        <w:spacing w:before="296" w:line="285" w:lineRule="auto"/>
        <w:rPr>
          <w:rFonts w:hint="eastAsia"/>
        </w:rPr>
      </w:pPr>
      <w:r>
        <w:rPr>
          <w:rFonts w:hint="eastAsia"/>
        </w:rPr>
        <w:t>因为如果耶稣基督要为自己辩护，那审判官早已确信祂的正直了。</w:t>
      </w:r>
    </w:p>
    <w:p w14:paraId="34AF6E37">
      <w:pPr>
        <w:pStyle w:val="4"/>
        <w:spacing w:before="296" w:line="285" w:lineRule="auto"/>
        <w:rPr>
          <w:rFonts w:hint="eastAsia"/>
        </w:rPr>
      </w:pPr>
    </w:p>
    <w:p w14:paraId="00856059">
      <w:pPr>
        <w:pStyle w:val="4"/>
        <w:spacing w:before="296" w:line="285" w:lineRule="auto"/>
        <w:rPr>
          <w:rFonts w:hint="eastAsia"/>
        </w:rPr>
      </w:pPr>
      <w:r>
        <w:rPr>
          <w:rFonts w:hint="eastAsia"/>
        </w:rPr>
        <w:t>He could, then, easily have won His case by speaking.</w:t>
      </w:r>
    </w:p>
    <w:p w14:paraId="610B34DB">
      <w:pPr>
        <w:pStyle w:val="4"/>
        <w:spacing w:before="296" w:line="285" w:lineRule="auto"/>
        <w:rPr>
          <w:rFonts w:hint="eastAsia"/>
        </w:rPr>
      </w:pPr>
      <w:r>
        <w:rPr>
          <w:rFonts w:hint="eastAsia"/>
        </w:rPr>
        <w:t>那么，祂只要开口说话，就能轻易胜诉。</w:t>
      </w:r>
    </w:p>
    <w:p w14:paraId="2A1E0D0F">
      <w:pPr>
        <w:pStyle w:val="4"/>
        <w:spacing w:before="296" w:line="285" w:lineRule="auto"/>
        <w:rPr>
          <w:rFonts w:hint="eastAsia"/>
        </w:rPr>
      </w:pPr>
    </w:p>
    <w:p w14:paraId="1BBE1454">
      <w:pPr>
        <w:pStyle w:val="4"/>
        <w:spacing w:before="296" w:line="285" w:lineRule="auto"/>
        <w:rPr>
          <w:rFonts w:hint="eastAsia"/>
        </w:rPr>
      </w:pPr>
      <w:r>
        <w:rPr>
          <w:rFonts w:hint="eastAsia"/>
        </w:rPr>
        <w:t>That is what amazes Pilate.</w:t>
      </w:r>
    </w:p>
    <w:p w14:paraId="7B7ACC4D">
      <w:pPr>
        <w:pStyle w:val="4"/>
        <w:spacing w:before="296" w:line="285" w:lineRule="auto"/>
        <w:rPr>
          <w:rFonts w:hint="eastAsia"/>
        </w:rPr>
      </w:pPr>
      <w:r>
        <w:rPr>
          <w:rFonts w:hint="eastAsia"/>
        </w:rPr>
        <w:t>这就是令彼拉多惊奇的地方。</w:t>
      </w:r>
    </w:p>
    <w:p w14:paraId="227359B3">
      <w:pPr>
        <w:pStyle w:val="4"/>
        <w:spacing w:before="296" w:line="285" w:lineRule="auto"/>
        <w:rPr>
          <w:rFonts w:hint="eastAsia"/>
        </w:rPr>
      </w:pPr>
    </w:p>
    <w:p w14:paraId="110E9E22">
      <w:pPr>
        <w:pStyle w:val="4"/>
        <w:spacing w:before="296" w:line="285" w:lineRule="auto"/>
        <w:rPr>
          <w:rFonts w:hint="eastAsia"/>
        </w:rPr>
      </w:pPr>
      <w:r>
        <w:rPr>
          <w:rFonts w:hint="eastAsia"/>
        </w:rPr>
        <w:t>Yet our Lord Jesus Christ did not cease to render such testimony as God had committed to Him — not tending to instruct (for this was not the place) but to confirm and ratify the doctrine to which He had previously borne witness.</w:t>
      </w:r>
    </w:p>
    <w:p w14:paraId="7A61709C">
      <w:pPr>
        <w:pStyle w:val="4"/>
        <w:spacing w:before="296" w:line="285" w:lineRule="auto"/>
        <w:rPr>
          <w:rFonts w:hint="eastAsia"/>
        </w:rPr>
      </w:pPr>
      <w:r>
        <w:rPr>
          <w:rFonts w:hint="eastAsia"/>
        </w:rPr>
        <w:t>然而，我们的主耶稣基督并没有停止作神所托付给祂的见证——不是为了教导（因为那不是地方），而是为了确认和批准祂先前所见证的教义。</w:t>
      </w:r>
    </w:p>
    <w:p w14:paraId="6DF946A5">
      <w:pPr>
        <w:pStyle w:val="4"/>
        <w:spacing w:before="296" w:line="285" w:lineRule="auto"/>
        <w:rPr>
          <w:rFonts w:hint="eastAsia"/>
        </w:rPr>
      </w:pPr>
    </w:p>
    <w:p w14:paraId="15C2DDFE">
      <w:pPr>
        <w:pStyle w:val="4"/>
        <w:spacing w:before="296" w:line="285" w:lineRule="auto"/>
        <w:rPr>
          <w:rFonts w:hint="eastAsia"/>
        </w:rPr>
      </w:pPr>
      <w:r>
        <w:rPr>
          <w:rFonts w:hint="eastAsia"/>
        </w:rPr>
        <w:t>However, we have to note on the one hand that the crime which troubled the Jews most was that He had stirred up trouble and prevented them from paying tributes to the Emperor of Rome.</w:t>
      </w:r>
    </w:p>
    <w:p w14:paraId="576F4F56">
      <w:pPr>
        <w:pStyle w:val="4"/>
        <w:spacing w:before="296" w:line="285" w:lineRule="auto"/>
        <w:rPr>
          <w:rFonts w:hint="eastAsia"/>
        </w:rPr>
      </w:pPr>
      <w:r>
        <w:rPr>
          <w:rFonts w:hint="eastAsia"/>
        </w:rPr>
        <w:t>然而，我们一方面必须注意到，最困扰犹太人的罪名是祂煽动骚乱，并阻止他们向罗马皇帝纳贡。</w:t>
      </w:r>
    </w:p>
    <w:p w14:paraId="3453B0BC">
      <w:pPr>
        <w:pStyle w:val="4"/>
        <w:spacing w:before="296" w:line="285" w:lineRule="auto"/>
        <w:rPr>
          <w:rFonts w:hint="eastAsia"/>
        </w:rPr>
      </w:pPr>
    </w:p>
    <w:p w14:paraId="055CFB78">
      <w:pPr>
        <w:pStyle w:val="4"/>
        <w:spacing w:before="296" w:line="285" w:lineRule="auto"/>
        <w:rPr>
          <w:rFonts w:hint="eastAsia"/>
        </w:rPr>
      </w:pPr>
      <w:r>
        <w:rPr>
          <w:rFonts w:hint="eastAsia"/>
        </w:rPr>
        <w:t>That also was to irritate the Governor, a pagan man who was sent there by the Emperor.</w:t>
      </w:r>
    </w:p>
    <w:p w14:paraId="7FADF866">
      <w:pPr>
        <w:pStyle w:val="4"/>
        <w:spacing w:before="296" w:line="285" w:lineRule="auto"/>
        <w:rPr>
          <w:rFonts w:hint="eastAsia"/>
        </w:rPr>
      </w:pPr>
      <w:r>
        <w:rPr>
          <w:rFonts w:hint="eastAsia"/>
        </w:rPr>
        <w:t>那也是为了激怒巡抚，一个由皇帝派来的外邦人。</w:t>
      </w:r>
    </w:p>
    <w:p w14:paraId="372E6216">
      <w:pPr>
        <w:pStyle w:val="4"/>
        <w:spacing w:before="296" w:line="285" w:lineRule="auto"/>
        <w:rPr>
          <w:rFonts w:hint="eastAsia"/>
        </w:rPr>
      </w:pPr>
    </w:p>
    <w:p w14:paraId="0FFE908C">
      <w:pPr>
        <w:pStyle w:val="4"/>
        <w:spacing w:before="296" w:line="285" w:lineRule="auto"/>
        <w:rPr>
          <w:rFonts w:hint="eastAsia"/>
        </w:rPr>
      </w:pPr>
      <w:r>
        <w:rPr>
          <w:rFonts w:hint="eastAsia"/>
        </w:rPr>
        <w:t>Now it is very certain that our Lord Jesus had declared Himself to be King, but not an earthly king.</w:t>
      </w:r>
    </w:p>
    <w:p w14:paraId="17EDA1F3">
      <w:pPr>
        <w:pStyle w:val="4"/>
        <w:spacing w:before="296" w:line="285" w:lineRule="auto"/>
        <w:rPr>
          <w:rFonts w:hint="eastAsia"/>
        </w:rPr>
      </w:pPr>
      <w:r>
        <w:rPr>
          <w:rFonts w:hint="eastAsia"/>
        </w:rPr>
        <w:t>现在，非常确定的是，我们的主耶稣曾宣告自己为王，但并非属地的王。</w:t>
      </w:r>
    </w:p>
    <w:p w14:paraId="0B3C8E5E">
      <w:pPr>
        <w:pStyle w:val="4"/>
        <w:spacing w:before="296" w:line="285" w:lineRule="auto"/>
        <w:rPr>
          <w:rFonts w:hint="eastAsia"/>
        </w:rPr>
      </w:pPr>
    </w:p>
    <w:p w14:paraId="134EB31A">
      <w:pPr>
        <w:pStyle w:val="4"/>
        <w:spacing w:before="296" w:line="285" w:lineRule="auto"/>
        <w:rPr>
          <w:rFonts w:hint="eastAsia"/>
        </w:rPr>
      </w:pPr>
      <w:r>
        <w:rPr>
          <w:rFonts w:hint="eastAsia"/>
        </w:rPr>
        <w:t>As, in fact, we see that when the Jews wish to crown Him, He withdraws Himself and hides on the mountain.</w:t>
      </w:r>
    </w:p>
    <w:p w14:paraId="75A422FD">
      <w:pPr>
        <w:pStyle w:val="4"/>
        <w:spacing w:before="296" w:line="285" w:lineRule="auto"/>
        <w:rPr>
          <w:rFonts w:hint="eastAsia"/>
        </w:rPr>
      </w:pPr>
      <w:r>
        <w:rPr>
          <w:rFonts w:hint="eastAsia"/>
        </w:rPr>
        <w:t>事实上，我们看到当犹太人想要拥祂为王时，祂就退去，藏在山上。</w:t>
      </w:r>
    </w:p>
    <w:p w14:paraId="027BF015">
      <w:pPr>
        <w:pStyle w:val="4"/>
        <w:spacing w:before="296" w:line="285" w:lineRule="auto"/>
        <w:rPr>
          <w:rFonts w:hint="eastAsia"/>
        </w:rPr>
      </w:pPr>
    </w:p>
    <w:p w14:paraId="5F1FB6C1">
      <w:pPr>
        <w:pStyle w:val="4"/>
        <w:spacing w:before="296" w:line="285" w:lineRule="auto"/>
        <w:rPr>
          <w:rFonts w:hint="eastAsia"/>
        </w:rPr>
      </w:pPr>
      <w:r>
        <w:rPr>
          <w:rFonts w:hint="eastAsia"/>
        </w:rPr>
        <w:t>Still further He dulls the edge of that calumny, because it would have been a slander against the Gospel, if He had perverted the order and law-enforcement of the world.</w:t>
      </w:r>
    </w:p>
    <w:p w14:paraId="19401924">
      <w:pPr>
        <w:pStyle w:val="4"/>
        <w:spacing w:before="296" w:line="285" w:lineRule="auto"/>
        <w:rPr>
          <w:rFonts w:hint="eastAsia"/>
        </w:rPr>
      </w:pPr>
      <w:r>
        <w:rPr>
          <w:rFonts w:hint="eastAsia"/>
        </w:rPr>
        <w:t>祂更进一步削弱了那诽谤的尖锐性，因为如果祂颠覆了世界的秩序和法律执行，那就会是对福音的诽谤。</w:t>
      </w:r>
    </w:p>
    <w:p w14:paraId="6F0F1641">
      <w:pPr>
        <w:pStyle w:val="4"/>
        <w:spacing w:before="296" w:line="285" w:lineRule="auto"/>
        <w:rPr>
          <w:rFonts w:hint="eastAsia"/>
        </w:rPr>
      </w:pPr>
    </w:p>
    <w:p w14:paraId="247DC04A">
      <w:pPr>
        <w:pStyle w:val="4"/>
        <w:spacing w:before="296" w:line="285" w:lineRule="auto"/>
        <w:rPr>
          <w:rFonts w:hint="eastAsia"/>
        </w:rPr>
      </w:pPr>
      <w:r>
        <w:rPr>
          <w:rFonts w:hint="eastAsia"/>
        </w:rPr>
        <w:t>For He Who has come to call us all to the heavenly Kingdom and to make us sharers in it did not wish to abolish earthly kingdoms, since even they are sustained by Him and in His power.</w:t>
      </w:r>
    </w:p>
    <w:p w14:paraId="1BCB4170">
      <w:pPr>
        <w:pStyle w:val="4"/>
        <w:spacing w:before="296" w:line="285" w:lineRule="auto"/>
        <w:rPr>
          <w:rFonts w:hint="eastAsia"/>
        </w:rPr>
      </w:pPr>
      <w:r>
        <w:rPr>
          <w:rFonts w:hint="eastAsia"/>
        </w:rPr>
        <w:t>因为那来呼召我们都进入天国并使我们有份于其中的祂，并不想废除属地的国度，因为即使是这些国度也是由祂并在祂的权能下维持的。</w:t>
      </w:r>
    </w:p>
    <w:p w14:paraId="169B1CFD">
      <w:pPr>
        <w:pStyle w:val="4"/>
        <w:spacing w:before="296" w:line="285" w:lineRule="auto"/>
        <w:rPr>
          <w:rFonts w:hint="eastAsia"/>
        </w:rPr>
      </w:pPr>
    </w:p>
    <w:p w14:paraId="1C2D5220">
      <w:pPr>
        <w:pStyle w:val="4"/>
        <w:spacing w:before="296" w:line="285" w:lineRule="auto"/>
        <w:rPr>
          <w:rFonts w:hint="eastAsia"/>
        </w:rPr>
      </w:pPr>
      <w:r>
        <w:rPr>
          <w:rFonts w:hint="eastAsia"/>
        </w:rPr>
        <w:t>The Gospel, then, need not be blamed, saving that Jesus Christ had come to usurp any power or worldly authority.</w:t>
      </w:r>
    </w:p>
    <w:p w14:paraId="4990BE08">
      <w:pPr>
        <w:pStyle w:val="4"/>
        <w:spacing w:before="296" w:line="285" w:lineRule="auto"/>
        <w:rPr>
          <w:rFonts w:hint="eastAsia"/>
        </w:rPr>
      </w:pPr>
      <w:r>
        <w:rPr>
          <w:rFonts w:hint="eastAsia"/>
        </w:rPr>
        <w:t>那么，福音就不应受到指责，除非耶稣基督是来篡夺任何权力或属世权柄的。</w:t>
      </w:r>
    </w:p>
    <w:p w14:paraId="363CB40A">
      <w:pPr>
        <w:pStyle w:val="4"/>
        <w:spacing w:before="296" w:line="285" w:lineRule="auto"/>
        <w:rPr>
          <w:rFonts w:hint="eastAsia"/>
        </w:rPr>
      </w:pPr>
    </w:p>
    <w:p w14:paraId="792BCA31">
      <w:pPr>
        <w:pStyle w:val="4"/>
        <w:spacing w:before="296" w:line="285" w:lineRule="auto"/>
        <w:rPr>
          <w:rFonts w:hint="eastAsia"/>
        </w:rPr>
      </w:pPr>
      <w:r>
        <w:rPr>
          <w:rFonts w:hint="eastAsia"/>
        </w:rPr>
        <w:t>That is why He said to Pilate especially that His kingdom is not of this place.</w:t>
      </w:r>
    </w:p>
    <w:p w14:paraId="1074AA5A">
      <w:pPr>
        <w:pStyle w:val="4"/>
        <w:spacing w:before="296" w:line="285" w:lineRule="auto"/>
        <w:rPr>
          <w:rFonts w:hint="eastAsia"/>
        </w:rPr>
      </w:pPr>
      <w:r>
        <w:rPr>
          <w:rFonts w:hint="eastAsia"/>
        </w:rPr>
        <w:t>这就是为什么祂特别对彼拉多说，祂的国不属这地方。</w:t>
      </w:r>
    </w:p>
    <w:p w14:paraId="77654234">
      <w:pPr>
        <w:pStyle w:val="4"/>
        <w:spacing w:before="296" w:line="285" w:lineRule="auto"/>
        <w:rPr>
          <w:rFonts w:hint="eastAsia"/>
        </w:rPr>
      </w:pPr>
    </w:p>
    <w:p w14:paraId="28988778">
      <w:pPr>
        <w:pStyle w:val="4"/>
        <w:spacing w:before="296" w:line="285" w:lineRule="auto"/>
        <w:rPr>
          <w:rFonts w:hint="eastAsia"/>
        </w:rPr>
      </w:pPr>
      <w:r>
        <w:rPr>
          <w:rFonts w:hint="eastAsia"/>
        </w:rPr>
        <w:t>In fact, what would happen if the Kingdom of our Lord Jesus Christ were earthly?</w:t>
      </w:r>
    </w:p>
    <w:p w14:paraId="6668E4BB">
      <w:pPr>
        <w:pStyle w:val="4"/>
        <w:spacing w:before="296" w:line="285" w:lineRule="auto"/>
        <w:rPr>
          <w:rFonts w:hint="eastAsia"/>
        </w:rPr>
      </w:pPr>
      <w:r>
        <w:rPr>
          <w:rFonts w:hint="eastAsia"/>
        </w:rPr>
        <w:t>事实上，如果我们的主耶稣基督的国是属地的，会发生什么呢？</w:t>
      </w:r>
    </w:p>
    <w:p w14:paraId="458B673A">
      <w:pPr>
        <w:pStyle w:val="4"/>
        <w:spacing w:before="296" w:line="285" w:lineRule="auto"/>
        <w:rPr>
          <w:rFonts w:hint="eastAsia"/>
        </w:rPr>
      </w:pPr>
    </w:p>
    <w:p w14:paraId="085DCFB0">
      <w:pPr>
        <w:pStyle w:val="4"/>
        <w:spacing w:before="296" w:line="285" w:lineRule="auto"/>
        <w:rPr>
          <w:rFonts w:hint="eastAsia"/>
        </w:rPr>
      </w:pPr>
      <w:r>
        <w:rPr>
          <w:rFonts w:hint="eastAsia"/>
        </w:rPr>
        <w:t>What would we gain by hoping in Him, since our condition is so miserable in the world?</w:t>
      </w:r>
    </w:p>
    <w:p w14:paraId="21FAC2B1">
      <w:pPr>
        <w:pStyle w:val="4"/>
        <w:spacing w:before="296" w:line="285" w:lineRule="auto"/>
        <w:rPr>
          <w:rFonts w:hint="eastAsia"/>
        </w:rPr>
      </w:pPr>
      <w:r>
        <w:rPr>
          <w:rFonts w:hint="eastAsia"/>
        </w:rPr>
        <w:t>既然我们在世上的处境如此悲惨，我们盼望祂又能得到什么呢？</w:t>
      </w:r>
    </w:p>
    <w:p w14:paraId="77515EEE">
      <w:pPr>
        <w:pStyle w:val="4"/>
        <w:spacing w:before="296" w:line="285" w:lineRule="auto"/>
        <w:rPr>
          <w:rFonts w:hint="eastAsia"/>
        </w:rPr>
      </w:pPr>
    </w:p>
    <w:p w14:paraId="1BE8DD2E">
      <w:pPr>
        <w:pStyle w:val="4"/>
        <w:spacing w:before="296" w:line="285" w:lineRule="auto"/>
        <w:rPr>
          <w:rFonts w:hint="eastAsia"/>
        </w:rPr>
      </w:pPr>
      <w:r>
        <w:rPr>
          <w:rFonts w:hint="eastAsia"/>
        </w:rPr>
        <w:t>Unbelievers have a much better lot than we, concerning the afflictions which we must endure.</w:t>
      </w:r>
    </w:p>
    <w:p w14:paraId="5731ACF2">
      <w:pPr>
        <w:pStyle w:val="4"/>
        <w:spacing w:before="296" w:line="285" w:lineRule="auto"/>
        <w:rPr>
          <w:rFonts w:hint="eastAsia"/>
        </w:rPr>
      </w:pPr>
      <w:r>
        <w:rPr>
          <w:rFonts w:hint="eastAsia"/>
        </w:rPr>
        <w:t>关于我们必须忍受的苦难，不信的人比我们的境遇好得多。</w:t>
      </w:r>
    </w:p>
    <w:p w14:paraId="4FC7CBE3">
      <w:pPr>
        <w:pStyle w:val="4"/>
        <w:spacing w:before="296" w:line="285" w:lineRule="auto"/>
        <w:rPr>
          <w:rFonts w:hint="eastAsia"/>
        </w:rPr>
      </w:pPr>
    </w:p>
    <w:p w14:paraId="7269A6EE">
      <w:pPr>
        <w:pStyle w:val="4"/>
        <w:spacing w:before="296" w:line="285" w:lineRule="auto"/>
        <w:rPr>
          <w:rFonts w:hint="eastAsia"/>
        </w:rPr>
      </w:pPr>
      <w:r>
        <w:rPr>
          <w:rFonts w:hint="eastAsia"/>
        </w:rPr>
        <w:t>True it is that the chastisements of God have effect everywhere and that those who wish it as much as they possibly can do not cease to be subject to many miseries and afflictions.</w:t>
      </w:r>
    </w:p>
    <w:p w14:paraId="4C834E6C">
      <w:pPr>
        <w:pStyle w:val="4"/>
        <w:spacing w:before="296" w:line="285" w:lineRule="auto"/>
        <w:rPr>
          <w:rFonts w:hint="eastAsia"/>
        </w:rPr>
      </w:pPr>
      <w:r>
        <w:rPr>
          <w:rFonts w:hint="eastAsia"/>
        </w:rPr>
        <w:t>诚然，神的管教在各处都有果效，那些尽其所能 желающие этого的人，仍不免遭受许多愁苦和患难。</w:t>
      </w:r>
    </w:p>
    <w:p w14:paraId="70F8D695">
      <w:pPr>
        <w:pStyle w:val="4"/>
        <w:spacing w:before="296" w:line="285" w:lineRule="auto"/>
        <w:rPr>
          <w:rFonts w:hint="eastAsia"/>
        </w:rPr>
      </w:pPr>
    </w:p>
    <w:p w14:paraId="124E1C49">
      <w:pPr>
        <w:pStyle w:val="4"/>
        <w:spacing w:before="296" w:line="285" w:lineRule="auto"/>
        <w:rPr>
          <w:rFonts w:hint="eastAsia"/>
        </w:rPr>
      </w:pPr>
      <w:r>
        <w:rPr>
          <w:rFonts w:hint="eastAsia"/>
        </w:rPr>
        <w:t>But all the same let us always be ready for more rigid discipline.</w:t>
      </w:r>
    </w:p>
    <w:p w14:paraId="36807E96">
      <w:pPr>
        <w:pStyle w:val="4"/>
        <w:spacing w:before="296" w:line="285" w:lineRule="auto"/>
        <w:rPr>
          <w:rFonts w:hint="eastAsia"/>
        </w:rPr>
      </w:pPr>
      <w:r>
        <w:rPr>
          <w:rFonts w:hint="eastAsia"/>
        </w:rPr>
        <w:t>但无论如何，让我们时刻准备好接受更严格的管教。</w:t>
      </w:r>
    </w:p>
    <w:p w14:paraId="7FE381AA">
      <w:pPr>
        <w:pStyle w:val="4"/>
        <w:spacing w:before="296" w:line="285" w:lineRule="auto"/>
        <w:rPr>
          <w:rFonts w:hint="eastAsia"/>
        </w:rPr>
      </w:pPr>
    </w:p>
    <w:p w14:paraId="1191813A">
      <w:pPr>
        <w:pStyle w:val="4"/>
        <w:spacing w:before="296" w:line="285" w:lineRule="auto"/>
        <w:rPr>
          <w:rFonts w:hint="eastAsia"/>
        </w:rPr>
      </w:pPr>
      <w:r>
        <w:rPr>
          <w:rFonts w:hint="eastAsia"/>
        </w:rPr>
        <w:t>For God must begin His chastisements in His house and in His Church.</w:t>
      </w:r>
    </w:p>
    <w:p w14:paraId="5370D2A9">
      <w:pPr>
        <w:pStyle w:val="4"/>
        <w:spacing w:before="296" w:line="285" w:lineRule="auto"/>
        <w:rPr>
          <w:rFonts w:hint="eastAsia"/>
        </w:rPr>
      </w:pPr>
      <w:r>
        <w:rPr>
          <w:rFonts w:hint="eastAsia"/>
        </w:rPr>
        <w:t>因为神必须从祂的家和祂的教会开始祂的管教。</w:t>
      </w:r>
    </w:p>
    <w:p w14:paraId="0B284153">
      <w:pPr>
        <w:pStyle w:val="4"/>
        <w:spacing w:before="296" w:line="285" w:lineRule="auto"/>
        <w:rPr>
          <w:rFonts w:hint="eastAsia"/>
        </w:rPr>
      </w:pPr>
    </w:p>
    <w:p w14:paraId="24DE65C5">
      <w:pPr>
        <w:pStyle w:val="4"/>
        <w:spacing w:before="296" w:line="285" w:lineRule="auto"/>
        <w:rPr>
          <w:rFonts w:hint="eastAsia"/>
        </w:rPr>
      </w:pPr>
      <w:r>
        <w:rPr>
          <w:rFonts w:hint="eastAsia"/>
        </w:rPr>
        <w:t>If, then, our Lord Jesus were an earthly King, it would seem that we might be entirely alienated from Him.</w:t>
      </w:r>
    </w:p>
    <w:p w14:paraId="002A166A">
      <w:pPr>
        <w:pStyle w:val="4"/>
        <w:spacing w:before="296" w:line="285" w:lineRule="auto"/>
        <w:rPr>
          <w:rFonts w:hint="eastAsia"/>
        </w:rPr>
      </w:pPr>
      <w:r>
        <w:rPr>
          <w:rFonts w:hint="eastAsia"/>
        </w:rPr>
        <w:t>那么，如果我们的主耶稣是一位属地的君王，我们似乎就可能与祂完全隔绝了。</w:t>
      </w:r>
    </w:p>
    <w:p w14:paraId="5E8DFACF">
      <w:pPr>
        <w:pStyle w:val="4"/>
        <w:spacing w:before="296" w:line="285" w:lineRule="auto"/>
        <w:rPr>
          <w:rFonts w:hint="eastAsia"/>
        </w:rPr>
      </w:pPr>
    </w:p>
    <w:p w14:paraId="05E86A2F">
      <w:pPr>
        <w:pStyle w:val="4"/>
        <w:spacing w:before="296" w:line="285" w:lineRule="auto"/>
        <w:rPr>
          <w:rFonts w:hint="eastAsia"/>
        </w:rPr>
      </w:pPr>
      <w:r>
        <w:rPr>
          <w:rFonts w:hint="eastAsia"/>
        </w:rPr>
        <w:t>Further, suppose we had everything easy in this world and that by means of the Son of God we had here, as it were, a paradise, yet our life is only a shadow.</w:t>
      </w:r>
    </w:p>
    <w:p w14:paraId="34B4192F">
      <w:pPr>
        <w:pStyle w:val="4"/>
        <w:spacing w:before="296" w:line="285" w:lineRule="auto"/>
        <w:rPr>
          <w:rFonts w:hint="eastAsia"/>
        </w:rPr>
      </w:pPr>
      <w:r>
        <w:rPr>
          <w:rFonts w:hint="eastAsia"/>
        </w:rPr>
        <w:t>再者，假设我们在这个世界上一切都安逸，并且藉着神的儿子我们在这里仿佛拥有一个乐园，然而我们的生命不过是一个影儿。</w:t>
      </w:r>
    </w:p>
    <w:p w14:paraId="5662389F">
      <w:pPr>
        <w:pStyle w:val="4"/>
        <w:spacing w:before="296" w:line="285" w:lineRule="auto"/>
        <w:rPr>
          <w:rFonts w:hint="eastAsia"/>
        </w:rPr>
      </w:pPr>
    </w:p>
    <w:p w14:paraId="0ADA7F5D">
      <w:pPr>
        <w:pStyle w:val="4"/>
        <w:spacing w:before="296" w:line="285" w:lineRule="auto"/>
        <w:rPr>
          <w:rFonts w:hint="eastAsia"/>
        </w:rPr>
      </w:pPr>
      <w:r>
        <w:rPr>
          <w:rFonts w:hint="eastAsia"/>
        </w:rPr>
        <w:t>Our happiness, then, would be very brief and frail.</w:t>
      </w:r>
    </w:p>
    <w:p w14:paraId="242DD279">
      <w:pPr>
        <w:pStyle w:val="4"/>
        <w:spacing w:before="296" w:line="285" w:lineRule="auto"/>
        <w:rPr>
          <w:rFonts w:hint="eastAsia"/>
        </w:rPr>
      </w:pPr>
      <w:r>
        <w:rPr>
          <w:rFonts w:hint="eastAsia"/>
        </w:rPr>
        <w:t>那么，我们的幸福将是非常短暂和脆弱的。</w:t>
      </w:r>
    </w:p>
    <w:p w14:paraId="6A76D308">
      <w:pPr>
        <w:pStyle w:val="4"/>
        <w:spacing w:before="296" w:line="285" w:lineRule="auto"/>
        <w:rPr>
          <w:rFonts w:hint="eastAsia"/>
        </w:rPr>
      </w:pPr>
    </w:p>
    <w:p w14:paraId="329DF7A6">
      <w:pPr>
        <w:pStyle w:val="4"/>
        <w:spacing w:before="296" w:line="285" w:lineRule="auto"/>
        <w:rPr>
          <w:rFonts w:hint="eastAsia"/>
        </w:rPr>
      </w:pPr>
      <w:r>
        <w:rPr>
          <w:rFonts w:hint="eastAsia"/>
        </w:rPr>
        <w:t>So we must surely know and be entirely persuaded that the Kingdom of our Lord Jesus is heavenly, in order that we may reach the life everlasting to which we are called.</w:t>
      </w:r>
    </w:p>
    <w:p w14:paraId="73A93EFE">
      <w:pPr>
        <w:pStyle w:val="4"/>
        <w:spacing w:before="296" w:line="285" w:lineRule="auto"/>
        <w:rPr>
          <w:rFonts w:hint="eastAsia"/>
        </w:rPr>
      </w:pPr>
      <w:r>
        <w:rPr>
          <w:rFonts w:hint="eastAsia"/>
        </w:rPr>
        <w:t>所以我们必须确知并完全相信，我们主耶稣的国是属天的，以便我们能达到我们蒙召要得的永生。</w:t>
      </w:r>
    </w:p>
    <w:p w14:paraId="21902991">
      <w:pPr>
        <w:pStyle w:val="4"/>
        <w:spacing w:before="296" w:line="285" w:lineRule="auto"/>
        <w:rPr>
          <w:rFonts w:hint="eastAsia"/>
        </w:rPr>
      </w:pPr>
    </w:p>
    <w:p w14:paraId="70ABD7F9">
      <w:pPr>
        <w:pStyle w:val="4"/>
        <w:spacing w:before="296" w:line="285" w:lineRule="auto"/>
        <w:rPr>
          <w:rFonts w:hint="eastAsia"/>
        </w:rPr>
      </w:pPr>
      <w:r>
        <w:rPr>
          <w:rFonts w:hint="eastAsia"/>
        </w:rPr>
        <w:t>That, then, is how the Kingdom of Jesus Christ is perpetual, because it does not consist in anything which is of this world, here where everything is corruptible.</w:t>
      </w:r>
    </w:p>
    <w:p w14:paraId="3DA34264">
      <w:pPr>
        <w:pStyle w:val="4"/>
        <w:spacing w:before="296" w:line="285" w:lineRule="auto"/>
        <w:rPr>
          <w:rFonts w:hint="eastAsia"/>
        </w:rPr>
      </w:pPr>
      <w:r>
        <w:rPr>
          <w:rFonts w:hint="eastAsia"/>
        </w:rPr>
        <w:t>那么，耶稣基督的国就是这样永恒的，因为它不包含任何属乎这世界的事物，在这里一切都是可朽坏的。</w:t>
      </w:r>
    </w:p>
    <w:p w14:paraId="3F84E08C">
      <w:pPr>
        <w:pStyle w:val="4"/>
        <w:spacing w:before="296" w:line="285" w:lineRule="auto"/>
        <w:rPr>
          <w:rFonts w:hint="eastAsia"/>
        </w:rPr>
      </w:pPr>
    </w:p>
    <w:p w14:paraId="3EF00084">
      <w:pPr>
        <w:pStyle w:val="4"/>
        <w:spacing w:before="296" w:line="285" w:lineRule="auto"/>
        <w:rPr>
          <w:rFonts w:hint="eastAsia"/>
        </w:rPr>
      </w:pPr>
      <w:r>
        <w:rPr>
          <w:rFonts w:hint="eastAsia"/>
        </w:rPr>
        <w:t>Let us learn, then, to bear patiently our adversities, knowing that they neither diminish nor impair at all the grace which was acquired for us by our Lord Jesus Christ.</w:t>
      </w:r>
    </w:p>
    <w:p w14:paraId="03781D1A">
      <w:pPr>
        <w:pStyle w:val="4"/>
        <w:spacing w:before="296" w:line="285" w:lineRule="auto"/>
        <w:rPr>
          <w:rFonts w:hint="eastAsia"/>
        </w:rPr>
      </w:pPr>
      <w:r>
        <w:rPr>
          <w:rFonts w:hint="eastAsia"/>
        </w:rPr>
        <w:t>因此，让我们学会耐心忍受我们的逆境，知道它们丝毫不会减损或损害我们主耶稣基督为我们获得的恩典。</w:t>
      </w:r>
    </w:p>
    <w:p w14:paraId="0C4AB3CE">
      <w:pPr>
        <w:pStyle w:val="4"/>
        <w:spacing w:before="296" w:line="285" w:lineRule="auto"/>
        <w:rPr>
          <w:rFonts w:hint="eastAsia"/>
        </w:rPr>
      </w:pPr>
    </w:p>
    <w:p w14:paraId="6DFC4422">
      <w:pPr>
        <w:pStyle w:val="4"/>
        <w:spacing w:before="296" w:line="285" w:lineRule="auto"/>
        <w:rPr>
          <w:rFonts w:hint="eastAsia"/>
        </w:rPr>
      </w:pPr>
      <w:r>
        <w:rPr>
          <w:rFonts w:hint="eastAsia"/>
        </w:rPr>
        <w:t>For indeed, these are aids to our salvation, as St. Paul shows in Romans 8:28.</w:t>
      </w:r>
    </w:p>
    <w:p w14:paraId="16FC4FA0">
      <w:pPr>
        <w:pStyle w:val="4"/>
        <w:spacing w:before="296" w:line="285" w:lineRule="auto"/>
        <w:rPr>
          <w:rFonts w:hint="eastAsia"/>
        </w:rPr>
      </w:pPr>
      <w:r>
        <w:rPr>
          <w:rFonts w:hint="eastAsia"/>
        </w:rPr>
        <w:t>因为，确实，这些是我们得救的助力，正如圣保罗在罗马书 8:28 中所显明的。</w:t>
      </w:r>
    </w:p>
    <w:p w14:paraId="570206BE">
      <w:pPr>
        <w:pStyle w:val="4"/>
        <w:spacing w:before="296" w:line="285" w:lineRule="auto"/>
        <w:rPr>
          <w:rFonts w:hint="eastAsia"/>
        </w:rPr>
      </w:pPr>
    </w:p>
    <w:p w14:paraId="711ACF5B">
      <w:pPr>
        <w:pStyle w:val="4"/>
        <w:spacing w:before="296" w:line="285" w:lineRule="auto"/>
        <w:rPr>
          <w:rFonts w:hint="eastAsia"/>
        </w:rPr>
      </w:pPr>
      <w:r>
        <w:rPr>
          <w:rFonts w:hint="eastAsia"/>
        </w:rPr>
        <w:t>When we are despised and mocked by the world, that we have to suffer many reproaches, that we are hungry and thirsty, that our wings are clipped, that we are harassed from all sides; we must consider “So it is that God accepts us.”</w:t>
      </w:r>
    </w:p>
    <w:p w14:paraId="16A5E897">
      <w:pPr>
        <w:pStyle w:val="4"/>
        <w:spacing w:before="296" w:line="285" w:lineRule="auto"/>
        <w:rPr>
          <w:rFonts w:hint="eastAsia"/>
        </w:rPr>
      </w:pPr>
      <w:r>
        <w:rPr>
          <w:rFonts w:hint="eastAsia"/>
        </w:rPr>
        <w:t>当我们被世界藐视和嘲弄，当我们必须忍受许多责备，当我们饥饿干渴，当我们的翅膀被剪断，当我们四面受敌；我们必须思想：“神就是这样接纳我们的。”</w:t>
      </w:r>
    </w:p>
    <w:p w14:paraId="180C5965">
      <w:pPr>
        <w:pStyle w:val="4"/>
        <w:spacing w:before="296" w:line="285" w:lineRule="auto"/>
        <w:rPr>
          <w:rFonts w:hint="eastAsia"/>
        </w:rPr>
      </w:pPr>
    </w:p>
    <w:p w14:paraId="33F419E7">
      <w:pPr>
        <w:pStyle w:val="4"/>
        <w:spacing w:before="296" w:line="285" w:lineRule="auto"/>
        <w:rPr>
          <w:rFonts w:hint="eastAsia"/>
        </w:rPr>
      </w:pPr>
      <w:r>
        <w:rPr>
          <w:rFonts w:hint="eastAsia"/>
        </w:rPr>
        <w:t>That is as if He said to us. “Look on high. Do not set your minds on what is in this world.”</w:t>
      </w:r>
    </w:p>
    <w:p w14:paraId="28CF1B17">
      <w:pPr>
        <w:pStyle w:val="4"/>
        <w:spacing w:before="296" w:line="285" w:lineRule="auto"/>
        <w:rPr>
          <w:rFonts w:hint="eastAsia"/>
        </w:rPr>
      </w:pPr>
      <w:r>
        <w:rPr>
          <w:rFonts w:hint="eastAsia"/>
        </w:rPr>
        <w:t>这仿佛是祂对我们说：“向上看。不要思念这世界上的事。”</w:t>
      </w:r>
    </w:p>
    <w:p w14:paraId="42D2963C">
      <w:pPr>
        <w:pStyle w:val="4"/>
        <w:spacing w:before="296" w:line="285" w:lineRule="auto"/>
        <w:rPr>
          <w:rFonts w:hint="eastAsia"/>
        </w:rPr>
      </w:pPr>
    </w:p>
    <w:p w14:paraId="12404A0D">
      <w:pPr>
        <w:pStyle w:val="4"/>
        <w:spacing w:before="296" w:line="285" w:lineRule="auto"/>
        <w:rPr>
          <w:rFonts w:hint="eastAsia"/>
        </w:rPr>
      </w:pPr>
      <w:r>
        <w:rPr>
          <w:rFonts w:hint="eastAsia"/>
        </w:rPr>
        <w:t>That, in summary, is what we have to observe.</w:t>
      </w:r>
    </w:p>
    <w:p w14:paraId="048DDFEA">
      <w:pPr>
        <w:pStyle w:val="4"/>
        <w:spacing w:before="296" w:line="285" w:lineRule="auto"/>
        <w:rPr>
          <w:rFonts w:hint="eastAsia"/>
        </w:rPr>
      </w:pPr>
      <w:r>
        <w:rPr>
          <w:rFonts w:hint="eastAsia"/>
        </w:rPr>
        <w:t>总而言之，这就是我们必须注意的。</w:t>
      </w:r>
    </w:p>
    <w:p w14:paraId="426CFDD1">
      <w:pPr>
        <w:pStyle w:val="4"/>
        <w:spacing w:before="296" w:line="285" w:lineRule="auto"/>
        <w:rPr>
          <w:rFonts w:hint="eastAsia"/>
        </w:rPr>
      </w:pPr>
    </w:p>
    <w:p w14:paraId="579E663A">
      <w:pPr>
        <w:pStyle w:val="4"/>
        <w:spacing w:before="296" w:line="285" w:lineRule="auto"/>
        <w:rPr>
          <w:rFonts w:hint="eastAsia"/>
        </w:rPr>
      </w:pPr>
      <w:r>
        <w:rPr>
          <w:rFonts w:hint="eastAsia"/>
        </w:rPr>
        <w:t>In fact, it is not without cause that our Lord Jesus wished to add as a confirmation that He was born and came into the world to speak the truth.</w:t>
      </w:r>
    </w:p>
    <w:p w14:paraId="68E7C132">
      <w:pPr>
        <w:pStyle w:val="4"/>
        <w:spacing w:before="296" w:line="285" w:lineRule="auto"/>
        <w:rPr>
          <w:rFonts w:hint="eastAsia"/>
        </w:rPr>
      </w:pPr>
      <w:r>
        <w:rPr>
          <w:rFonts w:hint="eastAsia"/>
        </w:rPr>
        <w:t>事实上，我们的主耶稣希望加上祂出生并来到世上是为了讲说真理这一确认，并非没有原因。</w:t>
      </w:r>
    </w:p>
    <w:p w14:paraId="59FF1937">
      <w:pPr>
        <w:pStyle w:val="4"/>
        <w:spacing w:before="296" w:line="285" w:lineRule="auto"/>
        <w:rPr>
          <w:rFonts w:hint="eastAsia"/>
        </w:rPr>
      </w:pPr>
    </w:p>
    <w:p w14:paraId="5CF67E55">
      <w:pPr>
        <w:pStyle w:val="4"/>
        <w:spacing w:before="296" w:line="285" w:lineRule="auto"/>
        <w:rPr>
          <w:rFonts w:hint="eastAsia"/>
        </w:rPr>
      </w:pPr>
      <w:r>
        <w:rPr>
          <w:rFonts w:hint="eastAsia"/>
        </w:rPr>
        <w:t>Whoever has clearly heard it stops at the sound of His voice.</w:t>
      </w:r>
    </w:p>
    <w:p w14:paraId="320AE302">
      <w:pPr>
        <w:pStyle w:val="4"/>
        <w:spacing w:before="296" w:line="285" w:lineRule="auto"/>
        <w:rPr>
          <w:rFonts w:hint="eastAsia"/>
        </w:rPr>
      </w:pPr>
      <w:r>
        <w:rPr>
          <w:rFonts w:hint="eastAsia"/>
        </w:rPr>
        <w:t>凡清楚听见的人，都会在祂的声音面前停下来。</w:t>
      </w:r>
    </w:p>
    <w:p w14:paraId="3BADA362">
      <w:pPr>
        <w:pStyle w:val="4"/>
        <w:spacing w:before="296" w:line="285" w:lineRule="auto"/>
        <w:rPr>
          <w:rFonts w:hint="eastAsia"/>
        </w:rPr>
      </w:pPr>
    </w:p>
    <w:p w14:paraId="138C4DE1">
      <w:pPr>
        <w:pStyle w:val="4"/>
        <w:spacing w:before="296" w:line="285" w:lineRule="auto"/>
        <w:rPr>
          <w:rFonts w:hint="eastAsia"/>
        </w:rPr>
      </w:pPr>
      <w:r>
        <w:rPr>
          <w:rFonts w:hint="eastAsia"/>
        </w:rPr>
        <w:t>By this we see that it is a doctrine of importance to know that the Kingdom of our Lord Jesus Christ is not from this world.</w:t>
      </w:r>
    </w:p>
    <w:p w14:paraId="28018AB0">
      <w:pPr>
        <w:pStyle w:val="4"/>
        <w:spacing w:before="296" w:line="285" w:lineRule="auto"/>
        <w:rPr>
          <w:rFonts w:hint="eastAsia"/>
        </w:rPr>
      </w:pPr>
      <w:r>
        <w:rPr>
          <w:rFonts w:hint="eastAsia"/>
        </w:rPr>
        <w:t>由此我们看到，认识到我们主耶稣基督的国不属这世界，是一个重要的教义。</w:t>
      </w:r>
    </w:p>
    <w:p w14:paraId="507CE3F9">
      <w:pPr>
        <w:pStyle w:val="4"/>
        <w:spacing w:before="296" w:line="285" w:lineRule="auto"/>
        <w:rPr>
          <w:rFonts w:hint="eastAsia"/>
        </w:rPr>
      </w:pPr>
    </w:p>
    <w:p w14:paraId="4ED02CD9">
      <w:pPr>
        <w:pStyle w:val="4"/>
        <w:spacing w:before="296" w:line="285" w:lineRule="auto"/>
        <w:rPr>
          <w:rFonts w:hint="eastAsia"/>
        </w:rPr>
      </w:pPr>
      <w:r>
        <w:rPr>
          <w:rFonts w:hint="eastAsia"/>
        </w:rPr>
        <w:t>For if it had been a trivial sentence, He might have passed it quickly.</w:t>
      </w:r>
    </w:p>
    <w:p w14:paraId="0CE018A1">
      <w:pPr>
        <w:pStyle w:val="4"/>
        <w:spacing w:before="296" w:line="285" w:lineRule="auto"/>
        <w:rPr>
          <w:rFonts w:hint="eastAsia"/>
        </w:rPr>
      </w:pPr>
      <w:r>
        <w:rPr>
          <w:rFonts w:hint="eastAsia"/>
        </w:rPr>
        <w:t>因为如果这是一句无关紧要的话，祂可能就很快带过了。</w:t>
      </w:r>
    </w:p>
    <w:p w14:paraId="02D1CDC5">
      <w:pPr>
        <w:pStyle w:val="4"/>
        <w:spacing w:before="296" w:line="285" w:lineRule="auto"/>
        <w:rPr>
          <w:rFonts w:hint="eastAsia"/>
        </w:rPr>
      </w:pPr>
    </w:p>
    <w:p w14:paraId="644CFB5C">
      <w:pPr>
        <w:pStyle w:val="4"/>
        <w:spacing w:before="296" w:line="285" w:lineRule="auto"/>
        <w:rPr>
          <w:rFonts w:hint="eastAsia"/>
        </w:rPr>
      </w:pPr>
      <w:r>
        <w:rPr>
          <w:rFonts w:hint="eastAsia"/>
        </w:rPr>
        <w:t>But when He pronounced that He had come into the world to speak the truth, it is as if He wished to render us attentive, and that each one should meditate in his heart, and apply well his study to this doctrine.</w:t>
      </w:r>
    </w:p>
    <w:p w14:paraId="21CD3B07">
      <w:pPr>
        <w:pStyle w:val="4"/>
        <w:spacing w:before="296" w:line="285" w:lineRule="auto"/>
        <w:rPr>
          <w:rFonts w:hint="eastAsia"/>
        </w:rPr>
      </w:pPr>
      <w:r>
        <w:rPr>
          <w:rFonts w:hint="eastAsia"/>
        </w:rPr>
        <w:t>但是当祂宣告祂来到世上是为了讲说真理时，仿佛祂希望我们留心，并且每个人都应该在心里默想，并好好地研习这个教义。</w:t>
      </w:r>
    </w:p>
    <w:p w14:paraId="1BC60953">
      <w:pPr>
        <w:pStyle w:val="4"/>
        <w:spacing w:before="296" w:line="285" w:lineRule="auto"/>
        <w:rPr>
          <w:rFonts w:hint="eastAsia"/>
        </w:rPr>
      </w:pPr>
    </w:p>
    <w:p w14:paraId="3C9FED74">
      <w:pPr>
        <w:pStyle w:val="4"/>
        <w:spacing w:before="296" w:line="285" w:lineRule="auto"/>
        <w:rPr>
          <w:rFonts w:hint="eastAsia"/>
        </w:rPr>
      </w:pPr>
      <w:r>
        <w:rPr>
          <w:rFonts w:hint="eastAsia"/>
        </w:rPr>
        <w:t>That is, that we be withdrawn from the world and from all creatures, in order to come to this heavenly King, and to seek in Him the spiritual benefits which are here communicated to us, in order that we might enjoy them according to the measure which He knows to be useful to us for our salvation.</w:t>
      </w:r>
    </w:p>
    <w:p w14:paraId="6ECBCD5A">
      <w:pPr>
        <w:pStyle w:val="4"/>
        <w:spacing w:before="296" w:line="285" w:lineRule="auto"/>
        <w:rPr>
          <w:rFonts w:hint="eastAsia"/>
        </w:rPr>
      </w:pPr>
      <w:r>
        <w:rPr>
          <w:rFonts w:hint="eastAsia"/>
        </w:rPr>
        <w:t>也就是说，我们要从世界和一切受造物中抽离出来，以便来到这位属天的君王面前，并在祂里面寻求这里传达给我们的属灵益处，以便我们可以按照祂知道对我们救恩有益的程度来享受它们。</w:t>
      </w:r>
    </w:p>
    <w:p w14:paraId="7E761294">
      <w:pPr>
        <w:pStyle w:val="4"/>
        <w:spacing w:before="296" w:line="285" w:lineRule="auto"/>
        <w:rPr>
          <w:rFonts w:hint="eastAsia"/>
        </w:rPr>
      </w:pPr>
    </w:p>
    <w:p w14:paraId="080CAC74">
      <w:pPr>
        <w:pStyle w:val="4"/>
        <w:spacing w:before="296" w:line="285" w:lineRule="auto"/>
        <w:rPr>
          <w:rFonts w:hint="eastAsia"/>
        </w:rPr>
      </w:pPr>
      <w:r>
        <w:rPr>
          <w:rFonts w:hint="eastAsia"/>
        </w:rPr>
        <w:t>Indeed in all that we see to be of the summary of the Gospel, let us note particularly this word: that Jesus Christ came into the world to speak the truth, in order that we may come to the conviction from it, when we are attentive to His doctrine that we shall not be at all disappointed, since it is an entirely sure and certain thing that what He has promised He will bring to pass.</w:t>
      </w:r>
    </w:p>
    <w:p w14:paraId="610B4575">
      <w:pPr>
        <w:pStyle w:val="4"/>
        <w:spacing w:before="296" w:line="285" w:lineRule="auto"/>
        <w:rPr>
          <w:rFonts w:hint="eastAsia"/>
        </w:rPr>
      </w:pPr>
      <w:r>
        <w:rPr>
          <w:rFonts w:hint="eastAsia"/>
        </w:rPr>
        <w:t>确实，在我们所看到的一切福音概要中，让我们特别注意这句话：耶稣基督来到世上是为了讲说真理，以便当我们专注于祂的教义时，我们可以从中获得确信，我们绝不会失望，因为祂所应许的，祂必成就，这是一件完全确定无疑的事。</w:t>
      </w:r>
    </w:p>
    <w:p w14:paraId="599150D9">
      <w:pPr>
        <w:pStyle w:val="4"/>
        <w:spacing w:before="296" w:line="285" w:lineRule="auto"/>
        <w:rPr>
          <w:rFonts w:hint="eastAsia"/>
        </w:rPr>
      </w:pPr>
    </w:p>
    <w:p w14:paraId="7D9279E0">
      <w:pPr>
        <w:pStyle w:val="4"/>
        <w:spacing w:before="296" w:line="285" w:lineRule="auto"/>
        <w:rPr>
          <w:rFonts w:hint="eastAsia"/>
        </w:rPr>
      </w:pPr>
      <w:r>
        <w:rPr>
          <w:rFonts w:hint="eastAsia"/>
        </w:rPr>
        <w:t>When David wishes to be assured against all temptations, he says that the Word of God is as silver purified seven times and which has been well tried by fire.</w:t>
      </w:r>
    </w:p>
    <w:p w14:paraId="196EC37F">
      <w:pPr>
        <w:pStyle w:val="4"/>
        <w:spacing w:before="296" w:line="285" w:lineRule="auto"/>
        <w:rPr>
          <w:rFonts w:hint="eastAsia"/>
        </w:rPr>
      </w:pPr>
      <w:r>
        <w:rPr>
          <w:rFonts w:hint="eastAsia"/>
        </w:rPr>
        <w:t>当大卫希望在一切试探中得到保证时，他说神的话语如同被火炼过七次的银子，并且经过了很好的试验。</w:t>
      </w:r>
    </w:p>
    <w:p w14:paraId="1B9E0789">
      <w:pPr>
        <w:pStyle w:val="4"/>
        <w:spacing w:before="296" w:line="285" w:lineRule="auto"/>
        <w:rPr>
          <w:rFonts w:hint="eastAsia"/>
        </w:rPr>
      </w:pPr>
    </w:p>
    <w:p w14:paraId="484BBEB3">
      <w:pPr>
        <w:pStyle w:val="4"/>
        <w:spacing w:before="296" w:line="285" w:lineRule="auto"/>
        <w:rPr>
          <w:rFonts w:hint="eastAsia"/>
        </w:rPr>
      </w:pPr>
      <w:r>
        <w:rPr>
          <w:rFonts w:hint="eastAsia"/>
        </w:rPr>
        <w:t>So as often as we shall enter into doubt about the promises of our Lord Jesus Christ, and as we shall be troubled and molested (as the devil also uses such craftiness in order to dishearten us and to make us lose courage), let us return to this testimony, that in any case our Lord Jesus appeared in the world in order to be to us a faithful witness.</w:t>
      </w:r>
    </w:p>
    <w:p w14:paraId="6D7E57B5">
      <w:pPr>
        <w:pStyle w:val="4"/>
        <w:spacing w:before="296" w:line="285" w:lineRule="auto"/>
        <w:rPr>
          <w:rFonts w:hint="eastAsia"/>
        </w:rPr>
      </w:pPr>
      <w:r>
        <w:rPr>
          <w:rFonts w:hint="eastAsia"/>
        </w:rPr>
        <w:t>因此，每当我们对我们主耶稣基督的应许产生怀疑，每当我们感到困扰和烦恼（正如魔鬼也使用这种诡计来使我们灰心丧志），让我们回到这个见证：无论如何，我们的主耶稣显现在世上，是为了作我们忠实的见证人。</w:t>
      </w:r>
    </w:p>
    <w:p w14:paraId="521DEA12">
      <w:pPr>
        <w:pStyle w:val="4"/>
        <w:spacing w:before="296" w:line="285" w:lineRule="auto"/>
        <w:rPr>
          <w:rFonts w:hint="eastAsia"/>
        </w:rPr>
      </w:pPr>
    </w:p>
    <w:p w14:paraId="33F1E2C8">
      <w:pPr>
        <w:pStyle w:val="4"/>
        <w:spacing w:before="296" w:line="285" w:lineRule="auto"/>
        <w:rPr>
          <w:rFonts w:hint="eastAsia"/>
        </w:rPr>
      </w:pPr>
      <w:r>
        <w:rPr>
          <w:rFonts w:hint="eastAsia"/>
        </w:rPr>
        <w:t>Let us wait today for Him to show in effect that it is not in vain that He gave us all these promises, because they are infallible.</w:t>
      </w:r>
    </w:p>
    <w:p w14:paraId="4DB49524">
      <w:pPr>
        <w:pStyle w:val="4"/>
        <w:spacing w:before="296" w:line="285" w:lineRule="auto"/>
        <w:rPr>
          <w:rFonts w:hint="eastAsia"/>
        </w:rPr>
      </w:pPr>
      <w:r>
        <w:rPr>
          <w:rFonts w:hint="eastAsia"/>
        </w:rPr>
        <w:t>让我们今天等候祂实际显明，祂赐给我们所有这些应许并非徒然，因为它们是永不落空的。</w:t>
      </w:r>
    </w:p>
    <w:p w14:paraId="0D158148">
      <w:pPr>
        <w:pStyle w:val="4"/>
        <w:spacing w:before="296" w:line="285" w:lineRule="auto"/>
        <w:rPr>
          <w:rFonts w:hint="eastAsia"/>
        </w:rPr>
      </w:pPr>
    </w:p>
    <w:p w14:paraId="08762E35">
      <w:pPr>
        <w:pStyle w:val="4"/>
        <w:spacing w:before="296" w:line="285" w:lineRule="auto"/>
        <w:rPr>
          <w:rFonts w:hint="eastAsia"/>
        </w:rPr>
      </w:pPr>
      <w:r>
        <w:rPr>
          <w:rFonts w:hint="eastAsia"/>
        </w:rPr>
        <w:t>That, then, in summary, is what we have to remember.</w:t>
      </w:r>
    </w:p>
    <w:p w14:paraId="0593919F">
      <w:pPr>
        <w:pStyle w:val="4"/>
        <w:spacing w:before="296" w:line="285" w:lineRule="auto"/>
        <w:rPr>
          <w:rFonts w:hint="eastAsia"/>
        </w:rPr>
      </w:pPr>
      <w:r>
        <w:rPr>
          <w:rFonts w:hint="eastAsia"/>
        </w:rPr>
        <w:t>那么，总而言之，这就是我们必须记住的。</w:t>
      </w:r>
    </w:p>
    <w:p w14:paraId="76C908D5">
      <w:pPr>
        <w:pStyle w:val="4"/>
        <w:spacing w:before="296" w:line="285" w:lineRule="auto"/>
        <w:rPr>
          <w:rFonts w:hint="eastAsia"/>
        </w:rPr>
      </w:pPr>
    </w:p>
    <w:p w14:paraId="4F4D4485">
      <w:pPr>
        <w:pStyle w:val="4"/>
        <w:spacing w:before="296" w:line="285" w:lineRule="auto"/>
        <w:rPr>
          <w:rFonts w:hint="eastAsia"/>
        </w:rPr>
      </w:pPr>
      <w:r>
        <w:rPr>
          <w:rFonts w:hint="eastAsia"/>
        </w:rPr>
        <w:t>Besides, when Pilate says, “What is truth?” let us note that it was not, as it were, through a desire to learn that he asked such a question, but it was, as it were, through spite and in mockery, as today this vice is seen in many.</w:t>
      </w:r>
    </w:p>
    <w:p w14:paraId="7BBAF2D7">
      <w:pPr>
        <w:pStyle w:val="4"/>
        <w:spacing w:before="296" w:line="285" w:lineRule="auto"/>
        <w:rPr>
          <w:rFonts w:hint="eastAsia"/>
        </w:rPr>
      </w:pPr>
      <w:r>
        <w:rPr>
          <w:rFonts w:hint="eastAsia"/>
        </w:rPr>
        <w:t>此外，当彼拉多说：“真理是什么呢？”让我们注意，他问这样的问题，并非仿佛出于求知欲，而是仿佛出于恶意和嘲弄，正如今天在许多人身上看到的这种恶习。</w:t>
      </w:r>
    </w:p>
    <w:p w14:paraId="5073ACDE">
      <w:pPr>
        <w:pStyle w:val="4"/>
        <w:spacing w:before="296" w:line="285" w:lineRule="auto"/>
        <w:rPr>
          <w:rFonts w:hint="eastAsia"/>
        </w:rPr>
      </w:pPr>
    </w:p>
    <w:p w14:paraId="5F402F06">
      <w:pPr>
        <w:pStyle w:val="4"/>
        <w:spacing w:before="296" w:line="285" w:lineRule="auto"/>
        <w:rPr>
          <w:rFonts w:hint="eastAsia"/>
        </w:rPr>
      </w:pPr>
      <w:r>
        <w:rPr>
          <w:rFonts w:hint="eastAsia"/>
        </w:rPr>
        <w:t>When we speak of the truth of God, we mean the doctrine of the Gospel.</w:t>
      </w:r>
    </w:p>
    <w:p w14:paraId="2898D3C1">
      <w:pPr>
        <w:pStyle w:val="4"/>
        <w:spacing w:before="296" w:line="285" w:lineRule="auto"/>
        <w:rPr>
          <w:rFonts w:hint="eastAsia"/>
        </w:rPr>
      </w:pPr>
      <w:r>
        <w:rPr>
          <w:rFonts w:hint="eastAsia"/>
        </w:rPr>
        <w:t>当我们谈论神的真理时，我们指的是福音的教义。</w:t>
      </w:r>
    </w:p>
    <w:p w14:paraId="6997E772">
      <w:pPr>
        <w:pStyle w:val="4"/>
        <w:spacing w:before="296" w:line="285" w:lineRule="auto"/>
        <w:rPr>
          <w:rFonts w:hint="eastAsia"/>
        </w:rPr>
      </w:pPr>
    </w:p>
    <w:p w14:paraId="467C1CFB">
      <w:pPr>
        <w:pStyle w:val="4"/>
        <w:spacing w:before="296" w:line="285" w:lineRule="auto"/>
        <w:rPr>
          <w:rFonts w:hint="eastAsia"/>
        </w:rPr>
      </w:pPr>
      <w:r>
        <w:rPr>
          <w:rFonts w:hint="eastAsia"/>
        </w:rPr>
        <w:t>Saint Paul (in Ephesians 1) attributes to it this title in order that we may be able to distinguish it from all other knowledge.</w:t>
      </w:r>
    </w:p>
    <w:p w14:paraId="07A91961">
      <w:pPr>
        <w:pStyle w:val="4"/>
        <w:spacing w:before="296" w:line="285" w:lineRule="auto"/>
        <w:rPr>
          <w:rFonts w:hint="eastAsia"/>
        </w:rPr>
      </w:pPr>
      <w:r>
        <w:rPr>
          <w:rFonts w:hint="eastAsia"/>
        </w:rPr>
        <w:t>圣保罗（在以弗所书第1章）赋予它这个称号，以便我们能够将其与所有其他知识区分开来。</w:t>
      </w:r>
    </w:p>
    <w:p w14:paraId="638D9F1E">
      <w:pPr>
        <w:pStyle w:val="4"/>
        <w:spacing w:before="296" w:line="285" w:lineRule="auto"/>
        <w:rPr>
          <w:rFonts w:hint="eastAsia"/>
        </w:rPr>
      </w:pPr>
    </w:p>
    <w:p w14:paraId="608D6CDE">
      <w:pPr>
        <w:pStyle w:val="4"/>
        <w:spacing w:before="296" w:line="285" w:lineRule="auto"/>
        <w:rPr>
          <w:rFonts w:hint="eastAsia"/>
        </w:rPr>
      </w:pPr>
      <w:r>
        <w:rPr>
          <w:rFonts w:hint="eastAsia"/>
        </w:rPr>
        <w:t>To be sure, if someone gives us all account of something which has happened, it is truth; but when God calls us to Himself, and He wishes to withdraw us from this world in order that we may arrive at the heavenly life, that is a truth which ought to be put in sovereign position and by comparison all the rest should be nothing.</w:t>
      </w:r>
    </w:p>
    <w:p w14:paraId="0CB7D2AA">
      <w:pPr>
        <w:pStyle w:val="4"/>
        <w:spacing w:before="296" w:line="285" w:lineRule="auto"/>
        <w:rPr>
          <w:rFonts w:hint="eastAsia"/>
        </w:rPr>
      </w:pPr>
      <w:r>
        <w:rPr>
          <w:rFonts w:hint="eastAsia"/>
        </w:rPr>
        <w:t>诚然，如果有人向我们讲述某件发生过的事情，那就是真理；但是当神呼召我们归向祂自己，并且祂希望将我们从这个世界中抽离出来，以便我们能够达到属天的生命时，那是一个应该被置于至高地位的真理，相比之下，其余的一切都应该算不得什么。</w:t>
      </w:r>
    </w:p>
    <w:p w14:paraId="01E04332">
      <w:pPr>
        <w:pStyle w:val="4"/>
        <w:spacing w:before="296" w:line="285" w:lineRule="auto"/>
        <w:rPr>
          <w:rFonts w:hint="eastAsia"/>
        </w:rPr>
      </w:pPr>
    </w:p>
    <w:p w14:paraId="5A3BCEC2">
      <w:pPr>
        <w:pStyle w:val="4"/>
        <w:spacing w:before="296" w:line="285" w:lineRule="auto"/>
        <w:rPr>
          <w:rFonts w:hint="eastAsia"/>
        </w:rPr>
      </w:pPr>
      <w:r>
        <w:rPr>
          <w:rFonts w:hint="eastAsia"/>
        </w:rPr>
        <w:t>Now let us notice how the world bears reverence toward the doctrine of the Gospel.</w:t>
      </w:r>
    </w:p>
    <w:p w14:paraId="198F8508">
      <w:pPr>
        <w:pStyle w:val="4"/>
        <w:spacing w:before="296" w:line="285" w:lineRule="auto"/>
        <w:rPr>
          <w:rFonts w:hint="eastAsia"/>
        </w:rPr>
      </w:pPr>
      <w:r>
        <w:rPr>
          <w:rFonts w:hint="eastAsia"/>
        </w:rPr>
        <w:t>现在让我们注意世人如何对待福音的教义。</w:t>
      </w:r>
    </w:p>
    <w:p w14:paraId="4F433A87">
      <w:pPr>
        <w:pStyle w:val="4"/>
        <w:spacing w:before="296" w:line="285" w:lineRule="auto"/>
        <w:rPr>
          <w:rFonts w:hint="eastAsia"/>
        </w:rPr>
      </w:pPr>
    </w:p>
    <w:p w14:paraId="4DFBD9E7">
      <w:pPr>
        <w:pStyle w:val="4"/>
        <w:spacing w:before="296" w:line="285" w:lineRule="auto"/>
        <w:rPr>
          <w:rFonts w:hint="eastAsia"/>
        </w:rPr>
      </w:pPr>
      <w:r>
        <w:rPr>
          <w:rFonts w:hint="eastAsia"/>
        </w:rPr>
        <w:t>The wisest men in the world (who are considered to be such) are so blinded by presumption that when it is spoken of to them, “How now?” they say, “Have we lived such a long time in the world, and we should know the Gospel only and nothing else that exists.</w:t>
      </w:r>
    </w:p>
    <w:p w14:paraId="3923013C">
      <w:pPr>
        <w:pStyle w:val="4"/>
        <w:spacing w:before="296" w:line="285" w:lineRule="auto"/>
        <w:rPr>
          <w:rFonts w:hint="eastAsia"/>
        </w:rPr>
      </w:pPr>
      <w:r>
        <w:rPr>
          <w:rFonts w:hint="eastAsia"/>
        </w:rPr>
        <w:t>世界上最聪明的人（被认为是这样的人）被自负蒙蔽了双眼，以致当有人对他们说起福音时，他们会说：“怎么回事？我们已经在世上活了这么久，难道我们只应该知道福音，而不知道其他存在的东西吗？”</w:t>
      </w:r>
    </w:p>
    <w:p w14:paraId="02709733">
      <w:pPr>
        <w:pStyle w:val="4"/>
        <w:spacing w:before="296" w:line="285" w:lineRule="auto"/>
        <w:rPr>
          <w:rFonts w:hint="eastAsia"/>
        </w:rPr>
      </w:pPr>
    </w:p>
    <w:p w14:paraId="7631FF10">
      <w:pPr>
        <w:pStyle w:val="4"/>
        <w:spacing w:before="296" w:line="285" w:lineRule="auto"/>
        <w:rPr>
          <w:rFonts w:hint="eastAsia"/>
        </w:rPr>
      </w:pPr>
      <w:r>
        <w:rPr>
          <w:rFonts w:hint="eastAsia"/>
        </w:rPr>
        <w:t>All of them, then, will be scandalized when it is said to them that the truth of God has been buried and that it is now necessary to guard it more closely.</w:t>
      </w:r>
    </w:p>
    <w:p w14:paraId="01EE0803">
      <w:pPr>
        <w:pStyle w:val="4"/>
        <w:spacing w:before="296" w:line="285" w:lineRule="auto"/>
        <w:rPr>
          <w:rFonts w:hint="eastAsia"/>
        </w:rPr>
      </w:pPr>
      <w:r>
        <w:rPr>
          <w:rFonts w:hint="eastAsia"/>
        </w:rPr>
        <w:t>那么，当有人对他们说神的真理已被埋没，现在有必要更严密地守护它时，他们都会感到震惊。</w:t>
      </w:r>
    </w:p>
    <w:p w14:paraId="59DB5857">
      <w:pPr>
        <w:pStyle w:val="4"/>
        <w:spacing w:before="296" w:line="285" w:lineRule="auto"/>
        <w:rPr>
          <w:rFonts w:hint="eastAsia"/>
        </w:rPr>
      </w:pPr>
    </w:p>
    <w:p w14:paraId="38C811DB">
      <w:pPr>
        <w:pStyle w:val="4"/>
        <w:spacing w:before="296" w:line="285" w:lineRule="auto"/>
        <w:rPr>
          <w:rFonts w:hint="eastAsia"/>
        </w:rPr>
      </w:pPr>
      <w:r>
        <w:rPr>
          <w:rFonts w:hint="eastAsia"/>
        </w:rPr>
        <w:t>We hear how they scoff at that idea.</w:t>
      </w:r>
    </w:p>
    <w:p w14:paraId="6E823CB2">
      <w:pPr>
        <w:pStyle w:val="4"/>
        <w:spacing w:before="296" w:line="285" w:lineRule="auto"/>
        <w:rPr>
          <w:rFonts w:hint="eastAsia"/>
        </w:rPr>
      </w:pPr>
      <w:r>
        <w:rPr>
          <w:rFonts w:hint="eastAsia"/>
        </w:rPr>
        <w:t>我们听到他们如何嘲笑那个想法。</w:t>
      </w:r>
    </w:p>
    <w:p w14:paraId="19C0FC22">
      <w:pPr>
        <w:pStyle w:val="4"/>
        <w:spacing w:before="296" w:line="285" w:lineRule="auto"/>
        <w:rPr>
          <w:rFonts w:hint="eastAsia"/>
        </w:rPr>
      </w:pPr>
    </w:p>
    <w:p w14:paraId="7E42C222">
      <w:pPr>
        <w:pStyle w:val="4"/>
        <w:spacing w:before="296" w:line="285" w:lineRule="auto"/>
        <w:rPr>
          <w:rFonts w:hint="eastAsia"/>
        </w:rPr>
      </w:pPr>
      <w:r>
        <w:rPr>
          <w:rFonts w:hint="eastAsia"/>
        </w:rPr>
        <w:t>So it was with Pilate.</w:t>
      </w:r>
    </w:p>
    <w:p w14:paraId="65C8B9D5">
      <w:pPr>
        <w:pStyle w:val="4"/>
        <w:spacing w:before="296" w:line="285" w:lineRule="auto"/>
        <w:rPr>
          <w:rFonts w:hint="eastAsia"/>
        </w:rPr>
      </w:pPr>
      <w:r>
        <w:rPr>
          <w:rFonts w:hint="eastAsia"/>
        </w:rPr>
        <w:t>彼拉多也是如此。</w:t>
      </w:r>
    </w:p>
    <w:p w14:paraId="39FF2041">
      <w:pPr>
        <w:pStyle w:val="4"/>
        <w:spacing w:before="296" w:line="285" w:lineRule="auto"/>
        <w:rPr>
          <w:rFonts w:hint="eastAsia"/>
        </w:rPr>
      </w:pPr>
    </w:p>
    <w:p w14:paraId="389D2E2B">
      <w:pPr>
        <w:pStyle w:val="4"/>
        <w:spacing w:before="296" w:line="285" w:lineRule="auto"/>
        <w:rPr>
          <w:rFonts w:hint="eastAsia"/>
        </w:rPr>
      </w:pPr>
      <w:r>
        <w:rPr>
          <w:rFonts w:hint="eastAsia"/>
        </w:rPr>
        <w:t>For inasmuch as he was sent by the Emperor to be his lieutenant in the country of Judea, it seemed to him that a great wrong was done to him when a truth was spoken of which was unknown to him.</w:t>
      </w:r>
    </w:p>
    <w:p w14:paraId="3CF5E029">
      <w:pPr>
        <w:pStyle w:val="4"/>
        <w:spacing w:before="296" w:line="285" w:lineRule="auto"/>
        <w:rPr>
          <w:rFonts w:hint="eastAsia"/>
        </w:rPr>
      </w:pPr>
      <w:r>
        <w:rPr>
          <w:rFonts w:hint="eastAsia"/>
        </w:rPr>
        <w:t>因为他既是皇帝派到犹太地作他的副手，当有人说到一个他所不知道的真理时，他似乎觉得对他造成了极大的冤屈。</w:t>
      </w:r>
    </w:p>
    <w:p w14:paraId="1B557B73">
      <w:pPr>
        <w:pStyle w:val="4"/>
        <w:spacing w:before="296" w:line="285" w:lineRule="auto"/>
        <w:rPr>
          <w:rFonts w:hint="eastAsia"/>
        </w:rPr>
      </w:pPr>
    </w:p>
    <w:p w14:paraId="2A4413DD">
      <w:pPr>
        <w:pStyle w:val="4"/>
        <w:spacing w:before="296" w:line="285" w:lineRule="auto"/>
        <w:rPr>
          <w:rFonts w:hint="eastAsia"/>
        </w:rPr>
      </w:pPr>
      <w:r>
        <w:rPr>
          <w:rFonts w:hint="eastAsia"/>
        </w:rPr>
        <w:t>“And how so? Must we, then, act like idiots? Is there nothing but lies in us? Can we not discern between good and evil? And I who am appointed to office, who take the place of the Emperor, representing his person, must you reproach me just because I have not known what truth is?”</w:t>
      </w:r>
    </w:p>
    <w:p w14:paraId="618BB2DF">
      <w:pPr>
        <w:pStyle w:val="4"/>
        <w:spacing w:before="296" w:line="285" w:lineRule="auto"/>
        <w:rPr>
          <w:rFonts w:hint="eastAsia"/>
        </w:rPr>
      </w:pPr>
      <w:r>
        <w:rPr>
          <w:rFonts w:hint="eastAsia"/>
        </w:rPr>
        <w:t>“怎么会这样？那么，我们必须像白痴一样行事吗？我们里面除了谎言什么都没有吗？我们难道不能分辨善恶吗？而我，被任命担任公职，取代皇帝，代表他的位格，难道你仅仅因为我不知道什么是真理就责备我吗？”</w:t>
      </w:r>
    </w:p>
    <w:p w14:paraId="30BEEEFE">
      <w:pPr>
        <w:pStyle w:val="4"/>
        <w:spacing w:before="296" w:line="285" w:lineRule="auto"/>
        <w:rPr>
          <w:rFonts w:hint="eastAsia"/>
        </w:rPr>
      </w:pPr>
    </w:p>
    <w:p w14:paraId="65B189DC">
      <w:pPr>
        <w:pStyle w:val="4"/>
        <w:spacing w:before="296" w:line="285" w:lineRule="auto"/>
        <w:rPr>
          <w:rFonts w:hint="eastAsia"/>
        </w:rPr>
      </w:pPr>
      <w:r>
        <w:rPr>
          <w:rFonts w:hint="eastAsia"/>
        </w:rPr>
        <w:t>This, then, is the intention of Pilate.</w:t>
      </w:r>
    </w:p>
    <w:p w14:paraId="1E230976">
      <w:pPr>
        <w:pStyle w:val="4"/>
        <w:spacing w:before="296" w:line="285" w:lineRule="auto"/>
        <w:rPr>
          <w:rFonts w:hint="eastAsia"/>
        </w:rPr>
      </w:pPr>
      <w:r>
        <w:rPr>
          <w:rFonts w:hint="eastAsia"/>
        </w:rPr>
        <w:t>那么，这就是彼拉多的意图。</w:t>
      </w:r>
    </w:p>
    <w:p w14:paraId="22B8C4FE">
      <w:pPr>
        <w:pStyle w:val="4"/>
        <w:spacing w:before="296" w:line="285" w:lineRule="auto"/>
        <w:rPr>
          <w:rFonts w:hint="eastAsia"/>
        </w:rPr>
      </w:pPr>
    </w:p>
    <w:p w14:paraId="3E5DB7D0">
      <w:pPr>
        <w:pStyle w:val="4"/>
        <w:spacing w:before="296" w:line="285" w:lineRule="auto"/>
        <w:rPr>
          <w:rFonts w:hint="eastAsia"/>
        </w:rPr>
      </w:pPr>
      <w:r>
        <w:rPr>
          <w:rFonts w:hint="eastAsia"/>
        </w:rPr>
        <w:t>He is inflated with pride like a frog and he does not wish to have the reputation of not knowing the difference between good and evil.</w:t>
      </w:r>
    </w:p>
    <w:p w14:paraId="15B37991">
      <w:pPr>
        <w:pStyle w:val="4"/>
        <w:spacing w:before="296" w:line="285" w:lineRule="auto"/>
        <w:rPr>
          <w:rFonts w:hint="eastAsia"/>
        </w:rPr>
      </w:pPr>
      <w:r>
        <w:rPr>
          <w:rFonts w:hint="eastAsia"/>
        </w:rPr>
        <w:t>他像青蛙一样骄傲自大，不愿落下不知善恶之别的名声。</w:t>
      </w:r>
    </w:p>
    <w:p w14:paraId="74E879FE">
      <w:pPr>
        <w:pStyle w:val="4"/>
        <w:spacing w:before="296" w:line="285" w:lineRule="auto"/>
        <w:rPr>
          <w:rFonts w:hint="eastAsia"/>
        </w:rPr>
      </w:pPr>
    </w:p>
    <w:p w14:paraId="16F4AA40">
      <w:pPr>
        <w:pStyle w:val="4"/>
        <w:spacing w:before="296" w:line="285" w:lineRule="auto"/>
        <w:rPr>
          <w:rFonts w:hint="eastAsia"/>
        </w:rPr>
      </w:pPr>
      <w:r>
        <w:rPr>
          <w:rFonts w:hint="eastAsia"/>
        </w:rPr>
        <w:t>In fact, we do not see that he waits for the answer of our Lord Jesus, but he throws in this word as if in spite, and leaves the place.</w:t>
      </w:r>
    </w:p>
    <w:p w14:paraId="49ACC32B">
      <w:pPr>
        <w:pStyle w:val="4"/>
        <w:spacing w:before="296" w:line="285" w:lineRule="auto"/>
        <w:rPr>
          <w:rFonts w:hint="eastAsia"/>
        </w:rPr>
      </w:pPr>
      <w:r>
        <w:rPr>
          <w:rFonts w:hint="eastAsia"/>
        </w:rPr>
        <w:t>事实上，我们没有看到他等待我们主耶稣的回答，而是仿佛带着恶意抛出这句话，然后离开了那个地方。</w:t>
      </w:r>
    </w:p>
    <w:p w14:paraId="6F83FB14">
      <w:pPr>
        <w:pStyle w:val="4"/>
        <w:spacing w:before="296" w:line="285" w:lineRule="auto"/>
        <w:rPr>
          <w:rFonts w:hint="eastAsia"/>
        </w:rPr>
      </w:pPr>
    </w:p>
    <w:p w14:paraId="4AE4C9B7">
      <w:pPr>
        <w:pStyle w:val="4"/>
        <w:spacing w:before="296" w:line="285" w:lineRule="auto"/>
        <w:rPr>
          <w:rFonts w:hint="eastAsia"/>
        </w:rPr>
      </w:pPr>
      <w:r>
        <w:rPr>
          <w:rFonts w:hint="eastAsia"/>
        </w:rPr>
        <w:t>Since it is so, then, let us be advised.</w:t>
      </w:r>
    </w:p>
    <w:p w14:paraId="190267BF">
      <w:pPr>
        <w:pStyle w:val="4"/>
        <w:spacing w:before="296" w:line="285" w:lineRule="auto"/>
        <w:rPr>
          <w:rFonts w:hint="eastAsia"/>
        </w:rPr>
      </w:pPr>
      <w:r>
        <w:rPr>
          <w:rFonts w:hint="eastAsia"/>
        </w:rPr>
        <w:t>既然如此，那么让我们受到劝告。</w:t>
      </w:r>
    </w:p>
    <w:p w14:paraId="552C8C30">
      <w:pPr>
        <w:pStyle w:val="4"/>
        <w:spacing w:before="296" w:line="285" w:lineRule="auto"/>
        <w:rPr>
          <w:rFonts w:hint="eastAsia"/>
        </w:rPr>
      </w:pPr>
    </w:p>
    <w:p w14:paraId="499AAEEB">
      <w:pPr>
        <w:pStyle w:val="4"/>
        <w:spacing w:before="296" w:line="285" w:lineRule="auto"/>
        <w:rPr>
          <w:rFonts w:hint="eastAsia"/>
        </w:rPr>
      </w:pPr>
      <w:r>
        <w:rPr>
          <w:rFonts w:hint="eastAsia"/>
        </w:rPr>
        <w:t>If today there are many Pilates who refuse to be taught in the school of God and become teachable, as if they were already wise enough, may we not be hindered from placing ourselves under the obedience of faith, in order to accept what our Lord shows and proposes to us; that is, knowing that the truth does not grow in our minds, inasmuch as there is only vanity and falsehood there and we are plunged in darkness until our Lord draws us out of it.</w:t>
      </w:r>
    </w:p>
    <w:p w14:paraId="2DCFF451">
      <w:pPr>
        <w:pStyle w:val="4"/>
        <w:spacing w:before="296" w:line="285" w:lineRule="auto"/>
        <w:rPr>
          <w:rFonts w:hint="eastAsia"/>
        </w:rPr>
      </w:pPr>
      <w:r>
        <w:rPr>
          <w:rFonts w:hint="eastAsia"/>
        </w:rPr>
        <w:t>如果今天有许多彼拉多式的人物，他们拒绝在神的学校里受教，不愿变得受教，仿佛他们已经足够聪明了，愿我们不要因此受阻，而要将自己置于信心的顺服之下，以便接受我们的主向我们显明和提出的；也就是说，要知道真理并非在我们头脑中生长，因为那里只有虚空和谬误，我们沉浸在黑暗中，直到我们的主将我们从中拉出来。</w:t>
      </w:r>
    </w:p>
    <w:p w14:paraId="10F0C48D">
      <w:pPr>
        <w:pStyle w:val="4"/>
        <w:spacing w:before="296" w:line="285" w:lineRule="auto"/>
        <w:rPr>
          <w:rFonts w:hint="eastAsia"/>
        </w:rPr>
      </w:pPr>
    </w:p>
    <w:p w14:paraId="07AD3CEB">
      <w:pPr>
        <w:pStyle w:val="4"/>
        <w:spacing w:before="296" w:line="285" w:lineRule="auto"/>
        <w:rPr>
          <w:rFonts w:hint="eastAsia"/>
        </w:rPr>
      </w:pPr>
      <w:r>
        <w:rPr>
          <w:rFonts w:hint="eastAsia"/>
        </w:rPr>
        <w:t>Let us recognize, then, that the truth surpasses all our senses and faculties and God must surely be our Master to keep us in it; also that we are little to receive what He shows us.</w:t>
      </w:r>
    </w:p>
    <w:p w14:paraId="5CC0C05E">
      <w:pPr>
        <w:pStyle w:val="4"/>
        <w:spacing w:before="296" w:line="285" w:lineRule="auto"/>
        <w:rPr>
          <w:rFonts w:hint="eastAsia"/>
        </w:rPr>
      </w:pPr>
      <w:r>
        <w:rPr>
          <w:rFonts w:hint="eastAsia"/>
        </w:rPr>
        <w:t>因此，让我们认识到，真理超越我们一切的感官和官能，神必定是我们的导师，保守我们常在其中；也让我们认识到，我们是何等渺小，难以领受祂所显给我们的。</w:t>
      </w:r>
    </w:p>
    <w:p w14:paraId="563E483A">
      <w:pPr>
        <w:pStyle w:val="4"/>
        <w:spacing w:before="296" w:line="285" w:lineRule="auto"/>
        <w:rPr>
          <w:rFonts w:hint="eastAsia"/>
        </w:rPr>
      </w:pPr>
    </w:p>
    <w:p w14:paraId="65910B56">
      <w:pPr>
        <w:pStyle w:val="4"/>
        <w:spacing w:before="296" w:line="285" w:lineRule="auto"/>
        <w:rPr>
          <w:rFonts w:hint="eastAsia"/>
        </w:rPr>
      </w:pPr>
      <w:r>
        <w:rPr>
          <w:rFonts w:hint="eastAsia"/>
        </w:rPr>
        <w:t>May we hold this truth so precious that, when we shall have circled the heaven and the earth, and it seems that we have learned everything, we may know that it is only smoke and that it will prove ephemeral until we are founded upon this Word, Who is certain and immutable.</w:t>
      </w:r>
    </w:p>
    <w:p w14:paraId="14A76944">
      <w:pPr>
        <w:pStyle w:val="4"/>
        <w:spacing w:before="296" w:line="285" w:lineRule="auto"/>
        <w:rPr>
          <w:rFonts w:hint="eastAsia"/>
        </w:rPr>
      </w:pPr>
      <w:r>
        <w:rPr>
          <w:rFonts w:hint="eastAsia"/>
        </w:rPr>
        <w:t>愿我们如此珍视这真理，以致当我们环游天地，似乎已经学尽一切时，我们仍能认识到那不过是烟雾，并且它将证明是短暂的，直到我们建立在这道——祂是确定不变的——之上。</w:t>
      </w:r>
    </w:p>
    <w:p w14:paraId="0B159DCF">
      <w:pPr>
        <w:pStyle w:val="4"/>
        <w:spacing w:before="296" w:line="285" w:lineRule="auto"/>
        <w:rPr>
          <w:rFonts w:hint="eastAsia"/>
        </w:rPr>
      </w:pPr>
    </w:p>
    <w:p w14:paraId="0965F3D9">
      <w:pPr>
        <w:pStyle w:val="4"/>
        <w:spacing w:before="296" w:line="285" w:lineRule="auto"/>
        <w:rPr>
          <w:rFonts w:hint="eastAsia"/>
        </w:rPr>
      </w:pPr>
      <w:r>
        <w:rPr>
          <w:rFonts w:hint="eastAsia"/>
        </w:rPr>
        <w:t>That, then, in summary, is what we have to remember.</w:t>
      </w:r>
    </w:p>
    <w:p w14:paraId="323E9A16">
      <w:pPr>
        <w:pStyle w:val="4"/>
        <w:spacing w:before="296" w:line="285" w:lineRule="auto"/>
        <w:rPr>
          <w:rFonts w:hint="eastAsia"/>
        </w:rPr>
      </w:pPr>
      <w:r>
        <w:rPr>
          <w:rFonts w:hint="eastAsia"/>
        </w:rPr>
        <w:t>那么，总而言之，这就是我们必须记住的。</w:t>
      </w:r>
    </w:p>
    <w:p w14:paraId="0A6AA24A">
      <w:pPr>
        <w:pStyle w:val="4"/>
        <w:spacing w:before="296" w:line="285" w:lineRule="auto"/>
        <w:rPr>
          <w:rFonts w:hint="eastAsia"/>
        </w:rPr>
      </w:pPr>
    </w:p>
    <w:p w14:paraId="0E9ED38E">
      <w:pPr>
        <w:pStyle w:val="4"/>
        <w:spacing w:before="296" w:line="285" w:lineRule="auto"/>
        <w:rPr>
          <w:rFonts w:hint="eastAsia"/>
        </w:rPr>
      </w:pPr>
      <w:r>
        <w:rPr>
          <w:rFonts w:hint="eastAsia"/>
        </w:rPr>
        <w:t>Now it is said, “As Pilate was seated upon his throne his wife commanded him not to condemn Jesus Christ, because she had been tormented by many dreams.”</w:t>
      </w:r>
    </w:p>
    <w:p w14:paraId="6D260E47">
      <w:pPr>
        <w:pStyle w:val="4"/>
        <w:spacing w:before="296" w:line="285" w:lineRule="auto"/>
        <w:rPr>
          <w:rFonts w:hint="eastAsia"/>
        </w:rPr>
      </w:pPr>
      <w:r>
        <w:rPr>
          <w:rFonts w:hint="eastAsia"/>
        </w:rPr>
        <w:t>现在经上说：“彼拉多坐在他的宝座上时，他的妻子吩咐他不要定耶稣基督的罪，因为她因许多梦而受了折磨。”</w:t>
      </w:r>
    </w:p>
    <w:p w14:paraId="6415331B">
      <w:pPr>
        <w:pStyle w:val="4"/>
        <w:spacing w:before="296" w:line="285" w:lineRule="auto"/>
        <w:rPr>
          <w:rFonts w:hint="eastAsia"/>
        </w:rPr>
      </w:pPr>
    </w:p>
    <w:p w14:paraId="331A6926">
      <w:pPr>
        <w:pStyle w:val="4"/>
        <w:spacing w:before="296" w:line="285" w:lineRule="auto"/>
        <w:rPr>
          <w:rFonts w:hint="eastAsia"/>
        </w:rPr>
      </w:pPr>
      <w:r>
        <w:rPr>
          <w:rFonts w:hint="eastAsia"/>
        </w:rPr>
        <w:t>There is no doubt that God wished to testify to the innocence of Jesus Christ in many ways; as even by the mouth of Pilate (as already we have mentioned and as we shall see still more fully), not that God had not already concluded what ought to be done by His Only Son.</w:t>
      </w:r>
    </w:p>
    <w:p w14:paraId="342EFE75">
      <w:pPr>
        <w:pStyle w:val="4"/>
        <w:spacing w:before="296" w:line="285" w:lineRule="auto"/>
        <w:rPr>
          <w:rFonts w:hint="eastAsia"/>
        </w:rPr>
      </w:pPr>
      <w:r>
        <w:rPr>
          <w:rFonts w:hint="eastAsia"/>
        </w:rPr>
        <w:t>毫无疑问，神希望以多种方式见证耶稣基督的无辜；甚至藉着彼拉多的口（正如我们已经提到的，并且我们将更充分地看到），并非神尚未决定祂的独生子应该做什么。</w:t>
      </w:r>
    </w:p>
    <w:p w14:paraId="38CE0117">
      <w:pPr>
        <w:pStyle w:val="4"/>
        <w:spacing w:before="296" w:line="285" w:lineRule="auto"/>
        <w:rPr>
          <w:rFonts w:hint="eastAsia"/>
        </w:rPr>
      </w:pPr>
    </w:p>
    <w:p w14:paraId="7304D549">
      <w:pPr>
        <w:pStyle w:val="4"/>
        <w:spacing w:before="296" w:line="285" w:lineRule="auto"/>
        <w:rPr>
          <w:rFonts w:hint="eastAsia"/>
        </w:rPr>
      </w:pPr>
      <w:r>
        <w:rPr>
          <w:rFonts w:hint="eastAsia"/>
        </w:rPr>
        <w:t>So, since He willed that He be the Sacrifice to wipe out the sins of the world, Scripture had to be fulfilled.</w:t>
      </w:r>
    </w:p>
    <w:p w14:paraId="4F19F280">
      <w:pPr>
        <w:pStyle w:val="4"/>
        <w:spacing w:before="296" w:line="285" w:lineRule="auto"/>
        <w:rPr>
          <w:rFonts w:hint="eastAsia"/>
        </w:rPr>
      </w:pPr>
      <w:r>
        <w:rPr>
          <w:rFonts w:hint="eastAsia"/>
        </w:rPr>
        <w:t>所以，既然祂定意要祂成为除去世人罪孽的祭物，圣经就必须应验。</w:t>
      </w:r>
    </w:p>
    <w:p w14:paraId="40BC8316">
      <w:pPr>
        <w:pStyle w:val="4"/>
        <w:spacing w:before="296" w:line="285" w:lineRule="auto"/>
        <w:rPr>
          <w:rFonts w:hint="eastAsia"/>
        </w:rPr>
      </w:pPr>
    </w:p>
    <w:p w14:paraId="70EE0C16">
      <w:pPr>
        <w:pStyle w:val="4"/>
        <w:spacing w:before="296" w:line="285" w:lineRule="auto"/>
        <w:rPr>
          <w:rFonts w:hint="eastAsia"/>
        </w:rPr>
      </w:pPr>
      <w:r>
        <w:rPr>
          <w:rFonts w:hint="eastAsia"/>
        </w:rPr>
        <w:t>Yet our Lord Jesus also had to be proved righteous and innocent, in order that we might know all the better that He suffered the condemnation which was due to us and which we deserved, and that we might always look at our faults and sins in everything that is here told us of the death and passion of our Lord Jesus Christ.</w:t>
      </w:r>
    </w:p>
    <w:p w14:paraId="63D74443">
      <w:pPr>
        <w:pStyle w:val="4"/>
        <w:spacing w:before="296" w:line="285" w:lineRule="auto"/>
        <w:rPr>
          <w:rFonts w:hint="eastAsia"/>
        </w:rPr>
      </w:pPr>
      <w:r>
        <w:rPr>
          <w:rFonts w:hint="eastAsia"/>
        </w:rPr>
        <w:t>然而，我们的主耶稣也必须被证明是公义和无辜的，以便我们能更好地认识到，祂承受了本该归于我们、我们本该承受的定罪，并且在我们主耶稣基督死和受难的这一切叙述中，我们能时刻看到我们自己的过错和罪愆。</w:t>
      </w:r>
    </w:p>
    <w:p w14:paraId="306F3A2B">
      <w:pPr>
        <w:pStyle w:val="4"/>
        <w:spacing w:before="296" w:line="285" w:lineRule="auto"/>
        <w:rPr>
          <w:rFonts w:hint="eastAsia"/>
        </w:rPr>
      </w:pPr>
    </w:p>
    <w:p w14:paraId="5B0A4D25">
      <w:pPr>
        <w:pStyle w:val="4"/>
        <w:spacing w:before="296" w:line="285" w:lineRule="auto"/>
        <w:rPr>
          <w:rFonts w:hint="eastAsia"/>
        </w:rPr>
      </w:pPr>
      <w:r>
        <w:rPr>
          <w:rFonts w:hint="eastAsia"/>
        </w:rPr>
        <w:t>Whereupon it is said, “Pilate desires to be able to acquit our Lord Jesus.”</w:t>
      </w:r>
    </w:p>
    <w:p w14:paraId="79685192">
      <w:pPr>
        <w:pStyle w:val="4"/>
        <w:spacing w:before="296" w:line="285" w:lineRule="auto"/>
        <w:rPr>
          <w:rFonts w:hint="eastAsia"/>
        </w:rPr>
      </w:pPr>
      <w:r>
        <w:rPr>
          <w:rFonts w:hint="eastAsia"/>
        </w:rPr>
        <w:t>于是经上说：“彼拉多希望能够释放我们的主耶稣。”</w:t>
      </w:r>
    </w:p>
    <w:p w14:paraId="410E1C14">
      <w:pPr>
        <w:pStyle w:val="4"/>
        <w:spacing w:before="296" w:line="285" w:lineRule="auto"/>
        <w:rPr>
          <w:rFonts w:hint="eastAsia"/>
        </w:rPr>
      </w:pPr>
    </w:p>
    <w:p w14:paraId="3C88141E">
      <w:pPr>
        <w:pStyle w:val="4"/>
        <w:spacing w:before="296" w:line="285" w:lineRule="auto"/>
        <w:rPr>
          <w:rFonts w:hint="eastAsia"/>
        </w:rPr>
      </w:pPr>
      <w:r>
        <w:rPr>
          <w:rFonts w:hint="eastAsia"/>
        </w:rPr>
        <w:t>For although he had sovereign authority beyond appeal, still he was in a foreign country and with a mutinous people, though he had a garrison in the city, the sedition troubled him.</w:t>
      </w:r>
    </w:p>
    <w:p w14:paraId="22999FE1">
      <w:pPr>
        <w:pStyle w:val="4"/>
        <w:spacing w:before="296" w:line="285" w:lineRule="auto"/>
        <w:rPr>
          <w:rFonts w:hint="eastAsia"/>
        </w:rPr>
      </w:pPr>
      <w:r>
        <w:rPr>
          <w:rFonts w:hint="eastAsia"/>
        </w:rPr>
        <w:t>因为虽然他拥有至高无上的权力，不容上诉，但他仍身处异国，面对一群叛乱的百姓，尽管他在城里有驻军，但叛乱使他烦恼。</w:t>
      </w:r>
    </w:p>
    <w:p w14:paraId="3287CB20">
      <w:pPr>
        <w:pStyle w:val="4"/>
        <w:spacing w:before="296" w:line="285" w:lineRule="auto"/>
        <w:rPr>
          <w:rFonts w:hint="eastAsia"/>
        </w:rPr>
      </w:pPr>
    </w:p>
    <w:p w14:paraId="4280B029">
      <w:pPr>
        <w:pStyle w:val="4"/>
        <w:spacing w:before="296" w:line="285" w:lineRule="auto"/>
        <w:rPr>
          <w:rFonts w:hint="eastAsia"/>
        </w:rPr>
      </w:pPr>
      <w:r>
        <w:rPr>
          <w:rFonts w:hint="eastAsia"/>
        </w:rPr>
        <w:t>That is why he wished to proceed by subtle and amiable means, in order that the people might be appeased.</w:t>
      </w:r>
    </w:p>
    <w:p w14:paraId="79EE3BAE">
      <w:pPr>
        <w:pStyle w:val="4"/>
        <w:spacing w:before="296" w:line="285" w:lineRule="auto"/>
        <w:rPr>
          <w:rFonts w:hint="eastAsia"/>
        </w:rPr>
      </w:pPr>
      <w:r>
        <w:rPr>
          <w:rFonts w:hint="eastAsia"/>
        </w:rPr>
        <w:t>这就是为什么他希望采取巧妙和友好的方式，以便平息民愤。</w:t>
      </w:r>
    </w:p>
    <w:p w14:paraId="3A797755">
      <w:pPr>
        <w:pStyle w:val="4"/>
        <w:spacing w:before="296" w:line="285" w:lineRule="auto"/>
        <w:rPr>
          <w:rFonts w:hint="eastAsia"/>
        </w:rPr>
      </w:pPr>
    </w:p>
    <w:p w14:paraId="02B3C9E4">
      <w:pPr>
        <w:pStyle w:val="4"/>
        <w:spacing w:before="296" w:line="285" w:lineRule="auto"/>
        <w:rPr>
          <w:rFonts w:hint="eastAsia"/>
        </w:rPr>
      </w:pPr>
      <w:r>
        <w:rPr>
          <w:rFonts w:hint="eastAsia"/>
        </w:rPr>
        <w:t>It is then said that he presents what was his custom, “At the feast of the Passover he released a prisoner whom the people willed.”</w:t>
      </w:r>
    </w:p>
    <w:p w14:paraId="54F53278">
      <w:pPr>
        <w:pStyle w:val="4"/>
        <w:spacing w:before="296" w:line="285" w:lineRule="auto"/>
        <w:rPr>
          <w:rFonts w:hint="eastAsia"/>
        </w:rPr>
      </w:pPr>
      <w:r>
        <w:rPr>
          <w:rFonts w:hint="eastAsia"/>
        </w:rPr>
        <w:t>然后经上说，他提出了他的惯例：“在逾越节的筵席上，他释放一个百姓所愿的囚犯。”</w:t>
      </w:r>
    </w:p>
    <w:p w14:paraId="7040F6B2">
      <w:pPr>
        <w:pStyle w:val="4"/>
        <w:spacing w:before="296" w:line="285" w:lineRule="auto"/>
        <w:rPr>
          <w:rFonts w:hint="eastAsia"/>
        </w:rPr>
      </w:pPr>
    </w:p>
    <w:p w14:paraId="6AD0600A">
      <w:pPr>
        <w:pStyle w:val="4"/>
        <w:spacing w:before="296" w:line="285" w:lineRule="auto"/>
        <w:rPr>
          <w:rFonts w:hint="eastAsia"/>
        </w:rPr>
      </w:pPr>
      <w:r>
        <w:rPr>
          <w:rFonts w:hint="eastAsia"/>
        </w:rPr>
        <w:t>He allows them to choose either Jesus Christ or Barabbas, who was (as says Saint John) a robber.</w:t>
      </w:r>
    </w:p>
    <w:p w14:paraId="4FB148D3">
      <w:pPr>
        <w:pStyle w:val="4"/>
        <w:spacing w:before="296" w:line="285" w:lineRule="auto"/>
        <w:rPr>
          <w:rFonts w:hint="eastAsia"/>
        </w:rPr>
      </w:pPr>
      <w:r>
        <w:rPr>
          <w:rFonts w:hint="eastAsia"/>
        </w:rPr>
        <w:t>他让他们选择耶稣基督或巴拉巴，巴拉巴（正如圣约翰所说）是一个强盗。</w:t>
      </w:r>
    </w:p>
    <w:p w14:paraId="1D7B8B5E">
      <w:pPr>
        <w:pStyle w:val="4"/>
        <w:spacing w:before="296" w:line="285" w:lineRule="auto"/>
        <w:rPr>
          <w:rFonts w:hint="eastAsia"/>
        </w:rPr>
      </w:pPr>
    </w:p>
    <w:p w14:paraId="30096C5D">
      <w:pPr>
        <w:pStyle w:val="4"/>
        <w:spacing w:before="296" w:line="285" w:lineRule="auto"/>
        <w:rPr>
          <w:rFonts w:hint="eastAsia"/>
        </w:rPr>
      </w:pPr>
      <w:r>
        <w:rPr>
          <w:rFonts w:hint="eastAsia"/>
        </w:rPr>
        <w:t>The other Gospel-writers say that he was a well-known malefactor, who had even been a murderer, and had stirred up sedition and trouble in the city.</w:t>
      </w:r>
    </w:p>
    <w:p w14:paraId="668977F8">
      <w:pPr>
        <w:pStyle w:val="4"/>
        <w:spacing w:before="296" w:line="285" w:lineRule="auto"/>
        <w:rPr>
          <w:rFonts w:hint="eastAsia"/>
        </w:rPr>
      </w:pPr>
      <w:r>
        <w:rPr>
          <w:rFonts w:hint="eastAsia"/>
        </w:rPr>
        <w:t>其他福音书作者说他是一个臭名昭著的恶棍，甚至是一个杀人犯，并在城里煽动叛乱和麻烦。</w:t>
      </w:r>
    </w:p>
    <w:p w14:paraId="4546E57A">
      <w:pPr>
        <w:pStyle w:val="4"/>
        <w:spacing w:before="296" w:line="285" w:lineRule="auto"/>
        <w:rPr>
          <w:rFonts w:hint="eastAsia"/>
        </w:rPr>
      </w:pPr>
    </w:p>
    <w:p w14:paraId="5AB9EA6F">
      <w:pPr>
        <w:pStyle w:val="4"/>
        <w:spacing w:before="296" w:line="285" w:lineRule="auto"/>
        <w:rPr>
          <w:rFonts w:hint="eastAsia"/>
        </w:rPr>
      </w:pPr>
      <w:r>
        <w:rPr>
          <w:rFonts w:hint="eastAsia"/>
        </w:rPr>
        <w:t>He is a pest who should be detestable to everyone.</w:t>
      </w:r>
    </w:p>
    <w:p w14:paraId="4F49D378">
      <w:pPr>
        <w:pStyle w:val="4"/>
        <w:spacing w:before="296" w:line="285" w:lineRule="auto"/>
        <w:rPr>
          <w:rFonts w:hint="eastAsia"/>
        </w:rPr>
      </w:pPr>
      <w:r>
        <w:rPr>
          <w:rFonts w:hint="eastAsia"/>
        </w:rPr>
        <w:t>他是一个祸害，理应被每个人憎恶。</w:t>
      </w:r>
    </w:p>
    <w:p w14:paraId="506C09F0">
      <w:pPr>
        <w:pStyle w:val="4"/>
        <w:spacing w:before="296" w:line="285" w:lineRule="auto"/>
        <w:rPr>
          <w:rFonts w:hint="eastAsia"/>
        </w:rPr>
      </w:pPr>
    </w:p>
    <w:p w14:paraId="070EE3B5">
      <w:pPr>
        <w:pStyle w:val="4"/>
        <w:spacing w:before="296" w:line="285" w:lineRule="auto"/>
        <w:rPr>
          <w:rFonts w:hint="eastAsia"/>
        </w:rPr>
      </w:pPr>
      <w:r>
        <w:rPr>
          <w:rFonts w:hint="eastAsia"/>
        </w:rPr>
        <w:t>Yet, nevertheless, the people cry, “Let us have Barabbas, and let him be pardoned, and let Jesus Christ be crucified.”</w:t>
      </w:r>
    </w:p>
    <w:p w14:paraId="2FA6A03B">
      <w:pPr>
        <w:pStyle w:val="4"/>
        <w:spacing w:before="296" w:line="285" w:lineRule="auto"/>
        <w:rPr>
          <w:rFonts w:hint="eastAsia"/>
        </w:rPr>
      </w:pPr>
      <w:r>
        <w:rPr>
          <w:rFonts w:hint="eastAsia"/>
        </w:rPr>
        <w:t>然而，尽管如此，百姓却呼喊：“我们要巴拉巴，让他被赦免，让耶稣基督被钉十字架。”</w:t>
      </w:r>
    </w:p>
    <w:p w14:paraId="6716C15A">
      <w:pPr>
        <w:pStyle w:val="4"/>
        <w:spacing w:before="296" w:line="285" w:lineRule="auto"/>
        <w:rPr>
          <w:rFonts w:hint="eastAsia"/>
        </w:rPr>
      </w:pPr>
    </w:p>
    <w:p w14:paraId="352D5551">
      <w:pPr>
        <w:pStyle w:val="4"/>
        <w:spacing w:before="286" w:line="285" w:lineRule="auto"/>
        <w:ind w:right="101"/>
        <w:rPr>
          <w:rFonts w:hint="eastAsia"/>
        </w:rPr>
      </w:pPr>
      <w:r>
        <w:rPr>
          <w:rFonts w:hint="eastAsia"/>
        </w:rPr>
        <w:t>As for this custom of releasing a prisoner at the Passover, we see where men are led by their foolish devotions.</w:t>
      </w:r>
    </w:p>
    <w:p w14:paraId="29D6A7EA">
      <w:pPr>
        <w:pStyle w:val="4"/>
        <w:spacing w:before="286" w:line="285" w:lineRule="auto"/>
        <w:ind w:right="101"/>
        <w:rPr>
          <w:rFonts w:hint="eastAsia"/>
        </w:rPr>
      </w:pPr>
      <w:r>
        <w:rPr>
          <w:rFonts w:hint="eastAsia"/>
        </w:rPr>
        <w:t>至于逾越节释放囚犯的这个习俗，我们看到人因他们愚蠢的虔诚而被引向何处。</w:t>
      </w:r>
    </w:p>
    <w:p w14:paraId="6F7EC51C">
      <w:pPr>
        <w:pStyle w:val="4"/>
        <w:spacing w:before="286" w:line="285" w:lineRule="auto"/>
        <w:ind w:right="101"/>
        <w:rPr>
          <w:rFonts w:hint="eastAsia"/>
        </w:rPr>
      </w:pPr>
    </w:p>
    <w:p w14:paraId="56C612AD">
      <w:pPr>
        <w:pStyle w:val="4"/>
        <w:spacing w:before="286" w:line="285" w:lineRule="auto"/>
        <w:ind w:right="101"/>
        <w:rPr>
          <w:rFonts w:hint="eastAsia"/>
        </w:rPr>
      </w:pPr>
      <w:r>
        <w:rPr>
          <w:rFonts w:hint="eastAsia"/>
        </w:rPr>
        <w:t>For it surely seemed that the feast was so much better kept by delivering a prisoner, and that it was a service of God.</w:t>
      </w:r>
    </w:p>
    <w:p w14:paraId="60FCAEAA">
      <w:pPr>
        <w:pStyle w:val="4"/>
        <w:spacing w:before="286" w:line="285" w:lineRule="auto"/>
        <w:ind w:right="101"/>
        <w:rPr>
          <w:rFonts w:hint="eastAsia"/>
        </w:rPr>
      </w:pPr>
      <w:r>
        <w:rPr>
          <w:rFonts w:hint="eastAsia"/>
        </w:rPr>
        <w:t>因为确实看来，藉着释放一个囚犯，这节期就守得好得多了，并且那是一种对神的侍奉。</w:t>
      </w:r>
    </w:p>
    <w:p w14:paraId="72045B71">
      <w:pPr>
        <w:pStyle w:val="4"/>
        <w:spacing w:before="286" w:line="285" w:lineRule="auto"/>
        <w:ind w:right="101"/>
        <w:rPr>
          <w:rFonts w:hint="eastAsia"/>
        </w:rPr>
      </w:pPr>
    </w:p>
    <w:p w14:paraId="39C7E98C">
      <w:pPr>
        <w:pStyle w:val="4"/>
        <w:spacing w:before="286" w:line="285" w:lineRule="auto"/>
        <w:ind w:right="101"/>
        <w:rPr>
          <w:rFonts w:hint="eastAsia"/>
        </w:rPr>
      </w:pPr>
      <w:r>
        <w:rPr>
          <w:rFonts w:hint="eastAsia"/>
        </w:rPr>
        <w:t>Nevertheless, all that was only an abomination.</w:t>
      </w:r>
    </w:p>
    <w:p w14:paraId="5D5C8C7B">
      <w:pPr>
        <w:pStyle w:val="4"/>
        <w:spacing w:before="286" w:line="285" w:lineRule="auto"/>
        <w:ind w:right="101"/>
        <w:rPr>
          <w:rFonts w:hint="eastAsia"/>
        </w:rPr>
      </w:pPr>
      <w:r>
        <w:rPr>
          <w:rFonts w:hint="eastAsia"/>
        </w:rPr>
        <w:t>然而，那一切都不过是可憎之事。</w:t>
      </w:r>
    </w:p>
    <w:p w14:paraId="4E315A02">
      <w:pPr>
        <w:pStyle w:val="4"/>
        <w:spacing w:before="286" w:line="285" w:lineRule="auto"/>
        <w:ind w:right="101"/>
        <w:rPr>
          <w:rFonts w:hint="eastAsia"/>
        </w:rPr>
      </w:pPr>
    </w:p>
    <w:p w14:paraId="3AE6A830">
      <w:pPr>
        <w:pStyle w:val="4"/>
        <w:spacing w:before="286" w:line="285" w:lineRule="auto"/>
        <w:ind w:right="101"/>
        <w:rPr>
          <w:rFonts w:hint="eastAsia"/>
        </w:rPr>
      </w:pPr>
      <w:r>
        <w:rPr>
          <w:rFonts w:hint="eastAsia"/>
        </w:rPr>
        <w:t>For it is said that he who justifies the malefactor is just as blameworthy before God as he who punishes the innocent.</w:t>
      </w:r>
    </w:p>
    <w:p w14:paraId="369244CE">
      <w:pPr>
        <w:pStyle w:val="4"/>
        <w:spacing w:before="286" w:line="285" w:lineRule="auto"/>
        <w:ind w:right="101"/>
        <w:rPr>
          <w:rFonts w:hint="eastAsia"/>
        </w:rPr>
      </w:pPr>
      <w:r>
        <w:rPr>
          <w:rFonts w:hint="eastAsia"/>
        </w:rPr>
        <w:t>因为经上说，称恶人为义的，在神面前与惩罚无辜之人的，同样该受谴责。</w:t>
      </w:r>
    </w:p>
    <w:p w14:paraId="0A89B1C8">
      <w:pPr>
        <w:pStyle w:val="4"/>
        <w:spacing w:before="286" w:line="285" w:lineRule="auto"/>
        <w:ind w:right="101"/>
        <w:rPr>
          <w:rFonts w:hint="eastAsia"/>
        </w:rPr>
      </w:pPr>
    </w:p>
    <w:p w14:paraId="1312F968">
      <w:pPr>
        <w:pStyle w:val="4"/>
        <w:spacing w:before="286" w:line="285" w:lineRule="auto"/>
        <w:ind w:right="101"/>
        <w:rPr>
          <w:rFonts w:hint="eastAsia"/>
        </w:rPr>
      </w:pPr>
      <w:r>
        <w:rPr>
          <w:rFonts w:hint="eastAsia"/>
        </w:rPr>
        <w:t>There must, then, be a sense of equity in those whom God sent and established upon the throne of justice.</w:t>
      </w:r>
    </w:p>
    <w:p w14:paraId="780B0ED1">
      <w:pPr>
        <w:pStyle w:val="4"/>
        <w:spacing w:before="286" w:line="285" w:lineRule="auto"/>
        <w:ind w:right="101"/>
        <w:rPr>
          <w:rFonts w:hint="eastAsia"/>
        </w:rPr>
      </w:pPr>
      <w:r>
        <w:rPr>
          <w:rFonts w:hint="eastAsia"/>
        </w:rPr>
        <w:t>那么，在那些蒙神差遣并设立在公义宝座上的人里面，就必须有公平正直的心。</w:t>
      </w:r>
    </w:p>
    <w:p w14:paraId="74CB5681">
      <w:pPr>
        <w:pStyle w:val="4"/>
        <w:spacing w:before="286" w:line="285" w:lineRule="auto"/>
        <w:ind w:right="101"/>
        <w:rPr>
          <w:rFonts w:hint="eastAsia"/>
        </w:rPr>
      </w:pPr>
    </w:p>
    <w:p w14:paraId="5CBA29FC">
      <w:pPr>
        <w:pStyle w:val="4"/>
        <w:spacing w:before="286" w:line="285" w:lineRule="auto"/>
        <w:ind w:right="101"/>
        <w:rPr>
          <w:rFonts w:hint="eastAsia"/>
        </w:rPr>
      </w:pPr>
      <w:r>
        <w:rPr>
          <w:rFonts w:hint="eastAsia"/>
        </w:rPr>
        <w:t>For in arming them with His sword, He has not said to them, “Do what seems good to you.”</w:t>
      </w:r>
    </w:p>
    <w:p w14:paraId="1D5F7101">
      <w:pPr>
        <w:pStyle w:val="4"/>
        <w:spacing w:before="286" w:line="285" w:lineRule="auto"/>
        <w:ind w:right="101"/>
        <w:rPr>
          <w:rFonts w:hint="eastAsia"/>
        </w:rPr>
      </w:pPr>
      <w:r>
        <w:rPr>
          <w:rFonts w:hint="eastAsia"/>
        </w:rPr>
        <w:t>因为在用祂的剑武装他们时，祂并没有对他们说：“你们看怎么好就怎么做。”</w:t>
      </w:r>
    </w:p>
    <w:p w14:paraId="5171BBEF">
      <w:pPr>
        <w:pStyle w:val="4"/>
        <w:spacing w:before="286" w:line="285" w:lineRule="auto"/>
        <w:ind w:right="101"/>
        <w:rPr>
          <w:rFonts w:hint="eastAsia"/>
        </w:rPr>
      </w:pPr>
    </w:p>
    <w:p w14:paraId="6BD3FB52">
      <w:pPr>
        <w:pStyle w:val="4"/>
        <w:spacing w:before="286" w:line="285" w:lineRule="auto"/>
        <w:ind w:right="101"/>
        <w:rPr>
          <w:rFonts w:hint="eastAsia"/>
        </w:rPr>
      </w:pPr>
      <w:r>
        <w:rPr>
          <w:rFonts w:hint="eastAsia"/>
        </w:rPr>
        <w:t>He surely wishes that they have a fatherly care over the people and that they guard well against rising in cruelty to do wrong to others by abusing their credit and authority, but rather that they be humane and pitiful.</w:t>
      </w:r>
    </w:p>
    <w:p w14:paraId="4C82D0B9">
      <w:pPr>
        <w:pStyle w:val="4"/>
        <w:spacing w:before="286" w:line="285" w:lineRule="auto"/>
        <w:ind w:right="101"/>
        <w:rPr>
          <w:rFonts w:hint="eastAsia"/>
        </w:rPr>
      </w:pPr>
      <w:r>
        <w:rPr>
          <w:rFonts w:hint="eastAsia"/>
        </w:rPr>
        <w:t>祂确实希望他们对百姓有父亲般的关怀，并且他们要谨慎防备，不要因滥用他们的信誉和权柄而残暴地错待他人，而是要仁慈怜悯。</w:t>
      </w:r>
    </w:p>
    <w:p w14:paraId="3A827F0C">
      <w:pPr>
        <w:pStyle w:val="4"/>
        <w:spacing w:before="286" w:line="285" w:lineRule="auto"/>
        <w:ind w:right="101"/>
        <w:rPr>
          <w:rFonts w:hint="eastAsia"/>
        </w:rPr>
      </w:pPr>
    </w:p>
    <w:p w14:paraId="25F2E519">
      <w:pPr>
        <w:pStyle w:val="4"/>
        <w:spacing w:before="286" w:line="285" w:lineRule="auto"/>
        <w:ind w:right="101"/>
        <w:rPr>
          <w:rFonts w:hint="eastAsia"/>
        </w:rPr>
      </w:pPr>
      <w:r>
        <w:rPr>
          <w:rFonts w:hint="eastAsia"/>
        </w:rPr>
        <w:t>However, evil-doers must be chastised, and so God commands it.</w:t>
      </w:r>
    </w:p>
    <w:p w14:paraId="624BBFA4">
      <w:pPr>
        <w:pStyle w:val="4"/>
        <w:spacing w:before="286" w:line="285" w:lineRule="auto"/>
        <w:ind w:right="101"/>
        <w:rPr>
          <w:rFonts w:hint="eastAsia"/>
        </w:rPr>
      </w:pPr>
      <w:r>
        <w:rPr>
          <w:rFonts w:hint="eastAsia"/>
        </w:rPr>
        <w:t>然而，作恶的必须受到惩治，神也是如此吩咐的。</w:t>
      </w:r>
    </w:p>
    <w:p w14:paraId="380EFC5E">
      <w:pPr>
        <w:pStyle w:val="4"/>
        <w:spacing w:before="286" w:line="285" w:lineRule="auto"/>
        <w:ind w:right="101"/>
        <w:rPr>
          <w:rFonts w:hint="eastAsia"/>
        </w:rPr>
      </w:pPr>
    </w:p>
    <w:p w14:paraId="76BBD9EF">
      <w:pPr>
        <w:pStyle w:val="4"/>
        <w:spacing w:before="286" w:line="285" w:lineRule="auto"/>
        <w:ind w:right="101"/>
        <w:rPr>
          <w:rFonts w:hint="eastAsia"/>
        </w:rPr>
      </w:pPr>
      <w:r>
        <w:rPr>
          <w:rFonts w:hint="eastAsia"/>
        </w:rPr>
        <w:t>But what do men do?</w:t>
      </w:r>
    </w:p>
    <w:p w14:paraId="143AD71E">
      <w:pPr>
        <w:pStyle w:val="4"/>
        <w:spacing w:before="286" w:line="285" w:lineRule="auto"/>
        <w:ind w:right="101"/>
        <w:rPr>
          <w:rFonts w:hint="eastAsia"/>
        </w:rPr>
      </w:pPr>
      <w:r>
        <w:rPr>
          <w:rFonts w:hint="eastAsia"/>
        </w:rPr>
        <w:t>但人做了什么呢？</w:t>
      </w:r>
    </w:p>
    <w:p w14:paraId="4B82A410">
      <w:pPr>
        <w:pStyle w:val="4"/>
        <w:spacing w:before="286" w:line="285" w:lineRule="auto"/>
        <w:ind w:right="101"/>
        <w:rPr>
          <w:rFonts w:hint="eastAsia"/>
        </w:rPr>
      </w:pPr>
    </w:p>
    <w:p w14:paraId="6ED61C6D">
      <w:pPr>
        <w:pStyle w:val="4"/>
        <w:spacing w:before="286" w:line="285" w:lineRule="auto"/>
        <w:ind w:right="101"/>
        <w:rPr>
          <w:rFonts w:hint="eastAsia"/>
        </w:rPr>
      </w:pPr>
      <w:r>
        <w:rPr>
          <w:rFonts w:hint="eastAsia"/>
        </w:rPr>
        <w:t>They imagine they are keeping the feast of the Passover, when they are offending God and they are transgressing openly His Word.</w:t>
      </w:r>
    </w:p>
    <w:p w14:paraId="22573C13">
      <w:pPr>
        <w:pStyle w:val="4"/>
        <w:spacing w:before="286" w:line="285" w:lineRule="auto"/>
        <w:ind w:right="101"/>
        <w:rPr>
          <w:rFonts w:hint="eastAsia"/>
        </w:rPr>
      </w:pPr>
      <w:r>
        <w:rPr>
          <w:rFonts w:hint="eastAsia"/>
        </w:rPr>
        <w:t>他们以为自己在守逾越节的筵席，其实他们是在冒犯神，并且公然违背祂的话语。</w:t>
      </w:r>
    </w:p>
    <w:p w14:paraId="1B425BF5">
      <w:pPr>
        <w:pStyle w:val="4"/>
        <w:spacing w:before="286" w:line="285" w:lineRule="auto"/>
        <w:ind w:right="101"/>
        <w:rPr>
          <w:rFonts w:hint="eastAsia"/>
        </w:rPr>
      </w:pPr>
    </w:p>
    <w:p w14:paraId="0A33AECE">
      <w:pPr>
        <w:pStyle w:val="4"/>
        <w:spacing w:before="286" w:line="285" w:lineRule="auto"/>
        <w:ind w:right="101"/>
        <w:rPr>
          <w:rFonts w:hint="eastAsia"/>
        </w:rPr>
      </w:pPr>
      <w:r>
        <w:rPr>
          <w:rFonts w:hint="eastAsia"/>
        </w:rPr>
        <w:t>By that we ought to be admonished not to follow our fancies when it is a matter of honoring God, but to please His will in everything and by everything.</w:t>
      </w:r>
    </w:p>
    <w:p w14:paraId="4243D232">
      <w:pPr>
        <w:pStyle w:val="4"/>
        <w:spacing w:before="286" w:line="285" w:lineRule="auto"/>
        <w:ind w:right="101"/>
        <w:rPr>
          <w:rFonts w:hint="eastAsia"/>
        </w:rPr>
      </w:pPr>
      <w:r>
        <w:rPr>
          <w:rFonts w:hint="eastAsia"/>
        </w:rPr>
        <w:t>藉此我们应当受到告诫，在尊荣神的事上，不要随从我们自己的幻想，而要在凡事上并藉着凡事讨祂的喜悦。</w:t>
      </w:r>
    </w:p>
    <w:p w14:paraId="50A3DBDE">
      <w:pPr>
        <w:pStyle w:val="4"/>
        <w:spacing w:before="286" w:line="285" w:lineRule="auto"/>
        <w:ind w:right="101"/>
        <w:rPr>
          <w:rFonts w:hint="eastAsia"/>
        </w:rPr>
      </w:pPr>
    </w:p>
    <w:p w14:paraId="5CE46E04">
      <w:pPr>
        <w:pStyle w:val="4"/>
        <w:spacing w:before="286" w:line="285" w:lineRule="auto"/>
        <w:ind w:right="101"/>
        <w:rPr>
          <w:rFonts w:hint="eastAsia"/>
        </w:rPr>
      </w:pPr>
      <w:r>
        <w:rPr>
          <w:rFonts w:hint="eastAsia"/>
        </w:rPr>
        <w:t>So then, let us not conjure up any devotion according to what seems good to us, but let us be satisfied to do what God orders us to do and what He approves.</w:t>
      </w:r>
    </w:p>
    <w:p w14:paraId="52C3157B">
      <w:pPr>
        <w:pStyle w:val="4"/>
        <w:spacing w:before="286" w:line="285" w:lineRule="auto"/>
        <w:ind w:right="101"/>
        <w:rPr>
          <w:rFonts w:hint="eastAsia"/>
        </w:rPr>
      </w:pPr>
      <w:r>
        <w:rPr>
          <w:rFonts w:hint="eastAsia"/>
        </w:rPr>
        <w:t>因此，让我们不要按照我们看为好的去臆造任何虔诚，而要满足于做神吩咐我们做的事和祂所认可的事。</w:t>
      </w:r>
    </w:p>
    <w:p w14:paraId="17D1D6B5">
      <w:pPr>
        <w:pStyle w:val="4"/>
        <w:spacing w:before="286" w:line="285" w:lineRule="auto"/>
        <w:ind w:right="101"/>
        <w:rPr>
          <w:rFonts w:hint="eastAsia"/>
        </w:rPr>
      </w:pPr>
    </w:p>
    <w:p w14:paraId="0C42023B">
      <w:pPr>
        <w:pStyle w:val="4"/>
        <w:spacing w:before="286" w:line="285" w:lineRule="auto"/>
        <w:ind w:right="101"/>
        <w:rPr>
          <w:rFonts w:hint="eastAsia"/>
        </w:rPr>
      </w:pPr>
      <w:r>
        <w:rPr>
          <w:rFonts w:hint="eastAsia"/>
        </w:rPr>
        <w:t>We even see what this custom is, which men make law today, that everything that is received as a common statute seems to be lawful.</w:t>
      </w:r>
    </w:p>
    <w:p w14:paraId="411D4776">
      <w:pPr>
        <w:pStyle w:val="4"/>
        <w:spacing w:before="286" w:line="285" w:lineRule="auto"/>
        <w:ind w:right="101"/>
        <w:rPr>
          <w:rFonts w:hint="eastAsia"/>
        </w:rPr>
      </w:pPr>
      <w:r>
        <w:rPr>
          <w:rFonts w:hint="eastAsia"/>
        </w:rPr>
        <w:t>我们甚至看到这个习俗是什么，就是今天人所立的法，凡被接纳为共同法规的，似乎都是合法的。</w:t>
      </w:r>
    </w:p>
    <w:p w14:paraId="16841A56">
      <w:pPr>
        <w:pStyle w:val="4"/>
        <w:spacing w:before="286" w:line="285" w:lineRule="auto"/>
        <w:ind w:right="101"/>
        <w:rPr>
          <w:rFonts w:hint="eastAsia"/>
        </w:rPr>
      </w:pPr>
    </w:p>
    <w:p w14:paraId="4D86C05C">
      <w:pPr>
        <w:pStyle w:val="4"/>
        <w:spacing w:before="286" w:line="285" w:lineRule="auto"/>
        <w:ind w:right="101"/>
        <w:rPr>
          <w:rFonts w:hint="eastAsia"/>
        </w:rPr>
      </w:pPr>
      <w:r>
        <w:rPr>
          <w:rFonts w:hint="eastAsia"/>
        </w:rPr>
        <w:t>Though that may be, God does not fail to condemn it.</w:t>
      </w:r>
    </w:p>
    <w:p w14:paraId="26B38774">
      <w:pPr>
        <w:pStyle w:val="4"/>
        <w:spacing w:before="286" w:line="285" w:lineRule="auto"/>
        <w:ind w:right="101"/>
        <w:rPr>
          <w:rFonts w:hint="eastAsia"/>
        </w:rPr>
      </w:pPr>
      <w:r>
        <w:rPr>
          <w:rFonts w:hint="eastAsia"/>
        </w:rPr>
        <w:t>尽管如此，神必不停止谴责它。</w:t>
      </w:r>
    </w:p>
    <w:p w14:paraId="1C2D543D">
      <w:pPr>
        <w:pStyle w:val="4"/>
        <w:spacing w:before="286" w:line="285" w:lineRule="auto"/>
        <w:ind w:right="101"/>
        <w:rPr>
          <w:rFonts w:hint="eastAsia"/>
        </w:rPr>
      </w:pPr>
    </w:p>
    <w:p w14:paraId="40E60D7C">
      <w:pPr>
        <w:pStyle w:val="4"/>
        <w:spacing w:before="286" w:line="285" w:lineRule="auto"/>
        <w:ind w:right="101"/>
        <w:rPr>
          <w:rFonts w:hint="eastAsia"/>
        </w:rPr>
      </w:pPr>
      <w:r>
        <w:rPr>
          <w:rFonts w:hint="eastAsia"/>
        </w:rPr>
        <w:t>We see the abuse that took place, that this corruption brought about — that Barabbas was preferred to the Son of God.</w:t>
      </w:r>
    </w:p>
    <w:p w14:paraId="08B00BA9">
      <w:pPr>
        <w:pStyle w:val="4"/>
        <w:spacing w:before="286" w:line="285" w:lineRule="auto"/>
        <w:ind w:right="101"/>
        <w:rPr>
          <w:rFonts w:hint="eastAsia"/>
        </w:rPr>
      </w:pPr>
      <w:r>
        <w:rPr>
          <w:rFonts w:hint="eastAsia"/>
        </w:rPr>
        <w:t>我们看到所发生的滥用，这败坏所带来的——就是巴拉巴竟被置于神的儿子之上。</w:t>
      </w:r>
    </w:p>
    <w:p w14:paraId="7E64D4F5">
      <w:pPr>
        <w:pStyle w:val="4"/>
        <w:spacing w:before="286" w:line="285" w:lineRule="auto"/>
        <w:ind w:right="101"/>
        <w:rPr>
          <w:rFonts w:hint="eastAsia"/>
        </w:rPr>
      </w:pPr>
    </w:p>
    <w:p w14:paraId="3BCA487F">
      <w:pPr>
        <w:pStyle w:val="4"/>
        <w:spacing w:before="286" w:line="285" w:lineRule="auto"/>
        <w:ind w:right="101"/>
        <w:rPr>
          <w:rFonts w:hint="eastAsia"/>
        </w:rPr>
      </w:pPr>
      <w:r>
        <w:rPr>
          <w:rFonts w:hint="eastAsia"/>
        </w:rPr>
        <w:t>Also at first, one might find it strange that our Lord Jesus is thus cried down and that a robber and murderer is more privileged than He, that he finds more favor among men, and that Jesus Christ has received such shame and disgrace.</w:t>
      </w:r>
    </w:p>
    <w:p w14:paraId="3392ACE2">
      <w:pPr>
        <w:pStyle w:val="4"/>
        <w:spacing w:before="286" w:line="285" w:lineRule="auto"/>
        <w:ind w:right="101"/>
        <w:rPr>
          <w:rFonts w:hint="eastAsia"/>
        </w:rPr>
      </w:pPr>
      <w:r>
        <w:rPr>
          <w:rFonts w:hint="eastAsia"/>
        </w:rPr>
        <w:t>此外，起初，人们可能会觉得奇怪，我们的主耶稣竟如此被贬低，一个强盗和杀人犯竟比祂更有特权，他在人中间更得恩惠，而耶稣基督却遭受了如此的羞辱和耻辱。</w:t>
      </w:r>
    </w:p>
    <w:p w14:paraId="3BE01A61">
      <w:pPr>
        <w:pStyle w:val="4"/>
        <w:spacing w:before="286" w:line="285" w:lineRule="auto"/>
        <w:ind w:right="101"/>
        <w:rPr>
          <w:rFonts w:hint="eastAsia"/>
        </w:rPr>
      </w:pPr>
    </w:p>
    <w:p w14:paraId="52A54B9B">
      <w:pPr>
        <w:pStyle w:val="4"/>
        <w:spacing w:before="286" w:line="285" w:lineRule="auto"/>
        <w:ind w:right="101"/>
        <w:rPr>
          <w:rFonts w:hint="eastAsia"/>
        </w:rPr>
      </w:pPr>
      <w:r>
        <w:rPr>
          <w:rFonts w:hint="eastAsia"/>
        </w:rPr>
        <w:t>For was it not enough that the Son of God be crucified and that He endured a kind of death full of opprobrium and that furthermore there were great torments?</w:t>
      </w:r>
    </w:p>
    <w:p w14:paraId="3D98F170">
      <w:pPr>
        <w:pStyle w:val="4"/>
        <w:spacing w:before="286" w:line="285" w:lineRule="auto"/>
        <w:ind w:right="101"/>
        <w:rPr>
          <w:rFonts w:hint="eastAsia"/>
        </w:rPr>
      </w:pPr>
      <w:r>
        <w:rPr>
          <w:rFonts w:hint="eastAsia"/>
        </w:rPr>
        <w:t>神的儿子被钉十字架，并且祂忍受了一种充满耻辱的死，此外还有巨大的痛苦，这难道还不够吗？</w:t>
      </w:r>
    </w:p>
    <w:p w14:paraId="1809468D">
      <w:pPr>
        <w:pStyle w:val="4"/>
        <w:spacing w:before="286" w:line="285" w:lineRule="auto"/>
        <w:ind w:right="101"/>
        <w:rPr>
          <w:rFonts w:hint="eastAsia"/>
        </w:rPr>
      </w:pPr>
    </w:p>
    <w:p w14:paraId="2BAF6DDF">
      <w:pPr>
        <w:pStyle w:val="4"/>
        <w:spacing w:before="286" w:line="285" w:lineRule="auto"/>
        <w:ind w:right="101"/>
        <w:rPr>
          <w:rFonts w:hint="eastAsia"/>
        </w:rPr>
      </w:pPr>
      <w:r>
        <w:rPr>
          <w:rFonts w:hint="eastAsia"/>
        </w:rPr>
        <w:t>For death by the cross was, as it were, the punishment of robbers.</w:t>
      </w:r>
    </w:p>
    <w:p w14:paraId="4F791BE1">
      <w:pPr>
        <w:pStyle w:val="4"/>
        <w:spacing w:before="286" w:line="285" w:lineRule="auto"/>
        <w:ind w:right="101"/>
        <w:rPr>
          <w:rFonts w:hint="eastAsia"/>
        </w:rPr>
      </w:pPr>
      <w:r>
        <w:rPr>
          <w:rFonts w:hint="eastAsia"/>
        </w:rPr>
        <w:t>因为十字架上的死，可以说是对强盗的惩罚。</w:t>
      </w:r>
    </w:p>
    <w:p w14:paraId="2E748E63">
      <w:pPr>
        <w:pStyle w:val="4"/>
        <w:spacing w:before="286" w:line="285" w:lineRule="auto"/>
        <w:ind w:right="101"/>
        <w:rPr>
          <w:rFonts w:hint="eastAsia"/>
        </w:rPr>
      </w:pPr>
    </w:p>
    <w:p w14:paraId="29C04154">
      <w:pPr>
        <w:pStyle w:val="4"/>
        <w:spacing w:before="286" w:line="285" w:lineRule="auto"/>
        <w:ind w:right="101"/>
        <w:rPr>
          <w:rFonts w:hint="eastAsia"/>
        </w:rPr>
      </w:pPr>
      <w:r>
        <w:rPr>
          <w:rFonts w:hint="eastAsia"/>
        </w:rPr>
        <w:t>It was not only like the gallows would be today, but like the wheel.</w:t>
      </w:r>
    </w:p>
    <w:p w14:paraId="29A21160">
      <w:pPr>
        <w:pStyle w:val="4"/>
        <w:spacing w:before="286" w:line="285" w:lineRule="auto"/>
        <w:ind w:right="101"/>
        <w:rPr>
          <w:rFonts w:hint="eastAsia"/>
        </w:rPr>
      </w:pPr>
      <w:r>
        <w:rPr>
          <w:rFonts w:hint="eastAsia"/>
        </w:rPr>
        <w:t>它不仅像今天的绞刑架，更像车轮刑。</w:t>
      </w:r>
    </w:p>
    <w:p w14:paraId="2CC0B660">
      <w:pPr>
        <w:pStyle w:val="4"/>
        <w:spacing w:before="286" w:line="285" w:lineRule="auto"/>
        <w:ind w:right="101"/>
        <w:rPr>
          <w:rFonts w:hint="eastAsia"/>
        </w:rPr>
      </w:pPr>
    </w:p>
    <w:p w14:paraId="79C77A19">
      <w:pPr>
        <w:pStyle w:val="4"/>
        <w:spacing w:before="286" w:line="285" w:lineRule="auto"/>
        <w:ind w:right="101"/>
        <w:rPr>
          <w:rFonts w:hint="eastAsia"/>
        </w:rPr>
      </w:pPr>
      <w:r>
        <w:rPr>
          <w:rFonts w:hint="eastAsia"/>
        </w:rPr>
        <w:t>Would it not have been enough, then, that Jesus Christ, after having been whipped and spat upon in the face, should be plunged into the depths, with its being necessary by comparison to show Him to be execrable to all the world?</w:t>
      </w:r>
    </w:p>
    <w:p w14:paraId="165CA81E">
      <w:pPr>
        <w:pStyle w:val="4"/>
        <w:spacing w:before="286" w:line="285" w:lineRule="auto"/>
        <w:ind w:right="101"/>
        <w:rPr>
          <w:rFonts w:hint="eastAsia"/>
        </w:rPr>
      </w:pPr>
      <w:r>
        <w:rPr>
          <w:rFonts w:hint="eastAsia"/>
        </w:rPr>
        <w:t>那么，耶稣基督在被鞭打、脸上被吐唾沫之后，被投入深渊，并且相形之下必须显明祂为全世界所憎恶，这难道还不够吗？</w:t>
      </w:r>
    </w:p>
    <w:p w14:paraId="43590476">
      <w:pPr>
        <w:pStyle w:val="4"/>
        <w:spacing w:before="286" w:line="285" w:lineRule="auto"/>
        <w:ind w:right="101"/>
        <w:rPr>
          <w:rFonts w:hint="eastAsia"/>
        </w:rPr>
      </w:pPr>
    </w:p>
    <w:p w14:paraId="36AC921B">
      <w:pPr>
        <w:pStyle w:val="4"/>
        <w:spacing w:before="286" w:line="285" w:lineRule="auto"/>
        <w:ind w:right="101"/>
        <w:rPr>
          <w:rFonts w:hint="eastAsia"/>
        </w:rPr>
      </w:pPr>
      <w:r>
        <w:rPr>
          <w:rFonts w:hint="eastAsia"/>
        </w:rPr>
        <w:t>For if we judge by our senses and we do not look beyond what appears, surely we shall be confounded, but we must raise our eyes higher by faith and come to what we have previously mentioned: namely, that God governs all this by His counsel.</w:t>
      </w:r>
    </w:p>
    <w:p w14:paraId="4612C2E4">
      <w:pPr>
        <w:pStyle w:val="4"/>
        <w:spacing w:before="286" w:line="285" w:lineRule="auto"/>
        <w:ind w:right="101"/>
        <w:rPr>
          <w:rFonts w:hint="eastAsia"/>
        </w:rPr>
      </w:pPr>
      <w:r>
        <w:rPr>
          <w:rFonts w:hint="eastAsia"/>
        </w:rPr>
        <w:t>因为如果我们凭我们的感官来判断，而不超越所显现的，我们必定会困惑，但我们必须凭信心将我们的眼目举得更高，并回到我们先前所提及的：就是，神藉着祂的旨意掌管这一切。</w:t>
      </w:r>
    </w:p>
    <w:p w14:paraId="7297BDCD">
      <w:pPr>
        <w:pStyle w:val="4"/>
        <w:spacing w:before="286" w:line="285" w:lineRule="auto"/>
        <w:ind w:right="101"/>
        <w:rPr>
          <w:rFonts w:hint="eastAsia"/>
        </w:rPr>
      </w:pPr>
    </w:p>
    <w:p w14:paraId="5911FC3F">
      <w:pPr>
        <w:pStyle w:val="4"/>
        <w:spacing w:before="286" w:line="285" w:lineRule="auto"/>
        <w:ind w:right="101"/>
        <w:rPr>
          <w:rFonts w:hint="eastAsia"/>
        </w:rPr>
      </w:pPr>
      <w:r>
        <w:rPr>
          <w:rFonts w:hint="eastAsia"/>
        </w:rPr>
        <w:t>Let us not stop then with what the people did with Pilate, but let us contemplate this immutable decree of God: that to better humble us He willed that His Son be plunged into complete confusion and that He be put even below all the malefactors of the world, as He was crucified between two robbers, as we shall see later.</w:t>
      </w:r>
    </w:p>
    <w:p w14:paraId="24D1131D">
      <w:pPr>
        <w:pStyle w:val="4"/>
        <w:spacing w:before="286" w:line="285" w:lineRule="auto"/>
        <w:ind w:right="101"/>
        <w:rPr>
          <w:rFonts w:hint="eastAsia"/>
        </w:rPr>
      </w:pPr>
      <w:r>
        <w:rPr>
          <w:rFonts w:hint="eastAsia"/>
        </w:rPr>
        <w:t>因此，让我们不要停留在百姓与彼拉多所做的事上，而要默想神这不变的旨意：为了更好地使我们谦卑，祂定意让祂的儿子陷入完全的混乱之中，甚至被置于世上所有作恶者之下，正如祂被钉在两个强盗中间，我们稍后将会看到。</w:t>
      </w:r>
    </w:p>
    <w:p w14:paraId="47EAD2A4">
      <w:pPr>
        <w:pStyle w:val="4"/>
        <w:spacing w:before="286" w:line="285" w:lineRule="auto"/>
        <w:ind w:right="101"/>
        <w:rPr>
          <w:rFonts w:hint="eastAsia"/>
        </w:rPr>
      </w:pPr>
    </w:p>
    <w:p w14:paraId="5BBD8FEF">
      <w:pPr>
        <w:pStyle w:val="4"/>
        <w:spacing w:before="286" w:line="285" w:lineRule="auto"/>
        <w:ind w:right="101"/>
        <w:rPr>
          <w:rFonts w:hint="eastAsia"/>
        </w:rPr>
      </w:pPr>
      <w:r>
        <w:rPr>
          <w:rFonts w:hint="eastAsia"/>
        </w:rPr>
        <w:t>That, then, is what we have to observe when it is here said that Barabbas had to be set free and Jesus Christ put there, as it were, the most detestable man in the world.</w:t>
      </w:r>
    </w:p>
    <w:p w14:paraId="4E68D759">
      <w:pPr>
        <w:pStyle w:val="4"/>
        <w:spacing w:before="286" w:line="285" w:lineRule="auto"/>
        <w:ind w:right="101"/>
        <w:rPr>
          <w:rFonts w:hint="eastAsia"/>
        </w:rPr>
      </w:pPr>
      <w:r>
        <w:rPr>
          <w:rFonts w:hint="eastAsia"/>
        </w:rPr>
        <w:t>那么，这就是当此处说到巴拉巴必须被释放，而耶稣基督却被置于那里，仿佛是世上最可憎的人时，我们所必须注意的。</w:t>
      </w:r>
    </w:p>
    <w:p w14:paraId="0CF9F4AB">
      <w:pPr>
        <w:pStyle w:val="4"/>
        <w:spacing w:before="286" w:line="285" w:lineRule="auto"/>
        <w:ind w:right="101"/>
        <w:rPr>
          <w:rFonts w:hint="eastAsia"/>
        </w:rPr>
      </w:pPr>
    </w:p>
    <w:p w14:paraId="571A4672">
      <w:pPr>
        <w:pStyle w:val="4"/>
        <w:spacing w:before="286" w:line="285" w:lineRule="auto"/>
        <w:ind w:right="101"/>
        <w:rPr>
          <w:rFonts w:hint="eastAsia"/>
        </w:rPr>
      </w:pPr>
      <w:r>
        <w:rPr>
          <w:rFonts w:hint="eastAsia"/>
        </w:rPr>
        <w:t>Pilate, even after all that, tries to make our Lord Jesus escape, but by a devilish means: namely, he whips Him (what was then called “chastise”) and wished to release Him after having thus chastised Him, as one who had committed some fault.</w:t>
      </w:r>
    </w:p>
    <w:p w14:paraId="1D84827C">
      <w:pPr>
        <w:pStyle w:val="4"/>
        <w:spacing w:before="286" w:line="285" w:lineRule="auto"/>
        <w:ind w:right="101"/>
        <w:rPr>
          <w:rFonts w:hint="eastAsia"/>
        </w:rPr>
      </w:pPr>
      <w:r>
        <w:rPr>
          <w:rFonts w:hint="eastAsia"/>
        </w:rPr>
        <w:t>彼拉多，即使在这一切之后，仍试图让我们的主耶稣逃脱，但却是用一种魔鬼般的手段：就是，他鞭打祂（当时称为“惩戒”），并希望在如此惩戒祂之后释放祂，如同释放一个犯了某些过错的人。</w:t>
      </w:r>
    </w:p>
    <w:p w14:paraId="5D6BB317">
      <w:pPr>
        <w:pStyle w:val="4"/>
        <w:spacing w:before="286" w:line="285" w:lineRule="auto"/>
        <w:ind w:right="101"/>
        <w:rPr>
          <w:rFonts w:hint="eastAsia"/>
        </w:rPr>
      </w:pPr>
    </w:p>
    <w:p w14:paraId="55BF5BA8">
      <w:pPr>
        <w:pStyle w:val="4"/>
        <w:spacing w:before="286" w:line="285" w:lineRule="auto"/>
        <w:ind w:right="101"/>
        <w:rPr>
          <w:rFonts w:hint="eastAsia"/>
        </w:rPr>
      </w:pPr>
      <w:r>
        <w:rPr>
          <w:rFonts w:hint="eastAsia"/>
        </w:rPr>
        <w:t>For by that he pretended to quiet the people.</w:t>
      </w:r>
    </w:p>
    <w:p w14:paraId="6C5C1263">
      <w:pPr>
        <w:pStyle w:val="4"/>
        <w:spacing w:before="286" w:line="285" w:lineRule="auto"/>
        <w:ind w:right="101"/>
        <w:rPr>
          <w:rFonts w:hint="eastAsia"/>
        </w:rPr>
      </w:pPr>
      <w:r>
        <w:rPr>
          <w:rFonts w:hint="eastAsia"/>
        </w:rPr>
        <w:t>因为藉此他假装要平息百姓。</w:t>
      </w:r>
    </w:p>
    <w:p w14:paraId="285F04F0">
      <w:pPr>
        <w:pStyle w:val="4"/>
        <w:spacing w:before="286" w:line="285" w:lineRule="auto"/>
        <w:ind w:right="101"/>
        <w:rPr>
          <w:rFonts w:hint="eastAsia"/>
        </w:rPr>
      </w:pPr>
    </w:p>
    <w:p w14:paraId="15E67E99">
      <w:pPr>
        <w:pStyle w:val="4"/>
        <w:spacing w:before="286" w:line="285" w:lineRule="auto"/>
        <w:ind w:right="101"/>
        <w:rPr>
          <w:rFonts w:hint="eastAsia"/>
        </w:rPr>
      </w:pPr>
      <w:r>
        <w:rPr>
          <w:rFonts w:hint="eastAsia"/>
        </w:rPr>
        <w:t>Now if our Lord Jesus had thus escaped, what would have become of the Gospel, what would have become of the salvation of the world?</w:t>
      </w:r>
    </w:p>
    <w:p w14:paraId="42579FBD">
      <w:pPr>
        <w:pStyle w:val="4"/>
        <w:spacing w:before="286" w:line="285" w:lineRule="auto"/>
        <w:ind w:right="101"/>
        <w:rPr>
          <w:rFonts w:hint="eastAsia"/>
        </w:rPr>
      </w:pPr>
      <w:r>
        <w:rPr>
          <w:rFonts w:hint="eastAsia"/>
        </w:rPr>
        <w:t>现在，如果我们的主耶稣就这样逃脱了，福音会变成什么样子，世界的救恩又会变成什么样子呢？</w:t>
      </w:r>
    </w:p>
    <w:p w14:paraId="7FB13CA6">
      <w:pPr>
        <w:pStyle w:val="4"/>
        <w:spacing w:before="286" w:line="285" w:lineRule="auto"/>
        <w:ind w:right="101"/>
        <w:rPr>
          <w:rFonts w:hint="eastAsia"/>
        </w:rPr>
      </w:pPr>
    </w:p>
    <w:p w14:paraId="020A6DF3">
      <w:pPr>
        <w:pStyle w:val="4"/>
        <w:spacing w:before="286" w:line="285" w:lineRule="auto"/>
        <w:ind w:right="101"/>
        <w:rPr>
          <w:rFonts w:hint="eastAsia"/>
        </w:rPr>
      </w:pPr>
      <w:r>
        <w:rPr>
          <w:rFonts w:hint="eastAsia"/>
        </w:rPr>
        <w:t>For this “correction” as Pilate called it, might forever have been a mark of shame, as if the Gospel had been a wicked doctrine, since the judge of the country condemned it, and our Lord Jesus in His person would have been entirely rejected.</w:t>
      </w:r>
    </w:p>
    <w:p w14:paraId="20B151AF">
      <w:pPr>
        <w:pStyle w:val="4"/>
        <w:spacing w:before="286" w:line="285" w:lineRule="auto"/>
        <w:ind w:right="101"/>
        <w:rPr>
          <w:rFonts w:hint="eastAsia"/>
        </w:rPr>
      </w:pPr>
      <w:r>
        <w:rPr>
          <w:rFonts w:hint="eastAsia"/>
        </w:rPr>
        <w:t>因为彼拉多所谓的这种“纠正”，可能永远成为一个羞辱的标记，仿佛福音是一种邪恶的教义，因为那地的审判官定了它的罪，而我们的主耶稣本身也会被完全弃绝。</w:t>
      </w:r>
    </w:p>
    <w:p w14:paraId="57475102">
      <w:pPr>
        <w:pStyle w:val="4"/>
        <w:spacing w:before="286" w:line="285" w:lineRule="auto"/>
        <w:ind w:right="101"/>
        <w:rPr>
          <w:rFonts w:hint="eastAsia"/>
        </w:rPr>
      </w:pPr>
    </w:p>
    <w:p w14:paraId="55554348">
      <w:pPr>
        <w:pStyle w:val="4"/>
        <w:spacing w:before="286" w:line="285" w:lineRule="auto"/>
        <w:ind w:right="101"/>
        <w:rPr>
          <w:rFonts w:hint="eastAsia"/>
        </w:rPr>
      </w:pPr>
      <w:r>
        <w:rPr>
          <w:rFonts w:hint="eastAsia"/>
        </w:rPr>
        <w:t>Meanwhile we would have perished, since there was no other means to reconcile us to God, except by the death of His only Son.</w:t>
      </w:r>
    </w:p>
    <w:p w14:paraId="06834002">
      <w:pPr>
        <w:pStyle w:val="4"/>
        <w:spacing w:before="286" w:line="285" w:lineRule="auto"/>
        <w:ind w:right="101"/>
        <w:rPr>
          <w:rFonts w:hint="eastAsia"/>
        </w:rPr>
      </w:pPr>
      <w:r>
        <w:rPr>
          <w:rFonts w:hint="eastAsia"/>
        </w:rPr>
        <w:t>同时我们本会灭亡，因为除了藉着祂独生子的死，没有其他方法能使我们与神和好。</w:t>
      </w:r>
    </w:p>
    <w:p w14:paraId="4A805977">
      <w:pPr>
        <w:pStyle w:val="4"/>
        <w:spacing w:before="286" w:line="285" w:lineRule="auto"/>
        <w:ind w:right="101"/>
        <w:rPr>
          <w:rFonts w:hint="eastAsia"/>
        </w:rPr>
      </w:pPr>
    </w:p>
    <w:p w14:paraId="05A904DF">
      <w:pPr>
        <w:pStyle w:val="4"/>
        <w:spacing w:before="286" w:line="285" w:lineRule="auto"/>
        <w:ind w:right="101"/>
        <w:rPr>
          <w:rFonts w:hint="eastAsia"/>
        </w:rPr>
      </w:pPr>
      <w:r>
        <w:rPr>
          <w:rFonts w:hint="eastAsia"/>
        </w:rPr>
        <w:t>This, then, is the overture of life — the death of our Lord Jesus.</w:t>
      </w:r>
    </w:p>
    <w:p w14:paraId="16CB3402">
      <w:pPr>
        <w:pStyle w:val="4"/>
        <w:spacing w:before="286" w:line="285" w:lineRule="auto"/>
        <w:ind w:right="101"/>
        <w:rPr>
          <w:rFonts w:hint="eastAsia"/>
        </w:rPr>
      </w:pPr>
      <w:r>
        <w:rPr>
          <w:rFonts w:hint="eastAsia"/>
        </w:rPr>
        <w:t>那么，这就是生命的序曲——我们主耶稣的死。</w:t>
      </w:r>
    </w:p>
    <w:p w14:paraId="52837A4A">
      <w:pPr>
        <w:pStyle w:val="4"/>
        <w:spacing w:before="286" w:line="285" w:lineRule="auto"/>
        <w:ind w:right="101"/>
        <w:rPr>
          <w:rFonts w:hint="eastAsia"/>
        </w:rPr>
      </w:pPr>
    </w:p>
    <w:p w14:paraId="1BD34012">
      <w:pPr>
        <w:pStyle w:val="4"/>
        <w:spacing w:before="286" w:line="285" w:lineRule="auto"/>
        <w:ind w:right="101"/>
        <w:rPr>
          <w:rFonts w:hint="eastAsia"/>
        </w:rPr>
      </w:pPr>
      <w:r>
        <w:rPr>
          <w:rFonts w:hint="eastAsia"/>
        </w:rPr>
        <w:t>So we see that the devil exerted himself very greatly that our Lord Jesus might not die at all.</w:t>
      </w:r>
    </w:p>
    <w:p w14:paraId="218662FE">
      <w:pPr>
        <w:pStyle w:val="4"/>
        <w:spacing w:before="286" w:line="285" w:lineRule="auto"/>
        <w:ind w:right="101"/>
        <w:rPr>
          <w:rFonts w:hint="eastAsia"/>
        </w:rPr>
      </w:pPr>
      <w:r>
        <w:rPr>
          <w:rFonts w:hint="eastAsia"/>
        </w:rPr>
        <w:t>所以我们看到魔鬼极力要使我们的主耶稣根本不死。</w:t>
      </w:r>
    </w:p>
    <w:p w14:paraId="0B7489A3">
      <w:pPr>
        <w:pStyle w:val="4"/>
        <w:spacing w:before="286" w:line="285" w:lineRule="auto"/>
        <w:ind w:right="101"/>
        <w:rPr>
          <w:rFonts w:hint="eastAsia"/>
        </w:rPr>
      </w:pPr>
    </w:p>
    <w:p w14:paraId="08F6DCCC">
      <w:pPr>
        <w:pStyle w:val="4"/>
        <w:spacing w:before="286" w:line="285" w:lineRule="auto"/>
        <w:ind w:right="101"/>
        <w:rPr>
          <w:rFonts w:hint="eastAsia"/>
        </w:rPr>
      </w:pPr>
      <w:r>
        <w:rPr>
          <w:rFonts w:hint="eastAsia"/>
        </w:rPr>
        <w:t>Yet who drove the Priests and their kind to pursue Jesus Christ to death, unless the devil?</w:t>
      </w:r>
    </w:p>
    <w:p w14:paraId="03C42A31">
      <w:pPr>
        <w:pStyle w:val="4"/>
        <w:spacing w:before="286" w:line="285" w:lineRule="auto"/>
        <w:ind w:right="101"/>
        <w:rPr>
          <w:rFonts w:hint="eastAsia"/>
        </w:rPr>
      </w:pPr>
      <w:r>
        <w:rPr>
          <w:rFonts w:hint="eastAsia"/>
        </w:rPr>
        <w:t>然而，若非魔鬼，是谁驱使祭司和他们那一类人追逼耶稣基督至于死地呢？</w:t>
      </w:r>
    </w:p>
    <w:p w14:paraId="5C358A9D">
      <w:pPr>
        <w:pStyle w:val="4"/>
        <w:spacing w:before="286" w:line="285" w:lineRule="auto"/>
        <w:ind w:right="101"/>
        <w:rPr>
          <w:rFonts w:hint="eastAsia"/>
        </w:rPr>
      </w:pPr>
    </w:p>
    <w:p w14:paraId="517D7273">
      <w:pPr>
        <w:pStyle w:val="4"/>
        <w:spacing w:before="286" w:line="285" w:lineRule="auto"/>
        <w:ind w:right="101"/>
        <w:rPr>
          <w:rFonts w:hint="eastAsia"/>
        </w:rPr>
      </w:pPr>
      <w:r>
        <w:rPr>
          <w:rFonts w:hint="eastAsia"/>
        </w:rPr>
        <w:t>It is true, for he works, as it were, like a madman.</w:t>
      </w:r>
    </w:p>
    <w:p w14:paraId="30C51EB1">
      <w:pPr>
        <w:pStyle w:val="4"/>
        <w:spacing w:before="286" w:line="285" w:lineRule="auto"/>
        <w:ind w:right="101"/>
        <w:rPr>
          <w:rFonts w:hint="eastAsia"/>
        </w:rPr>
      </w:pPr>
      <w:r>
        <w:rPr>
          <w:rFonts w:hint="eastAsia"/>
        </w:rPr>
        <w:t>诚然如此，因为他行事，仿佛一个疯子。</w:t>
      </w:r>
    </w:p>
    <w:p w14:paraId="46F88B4D">
      <w:pPr>
        <w:pStyle w:val="4"/>
        <w:spacing w:before="286" w:line="285" w:lineRule="auto"/>
        <w:ind w:right="101"/>
        <w:rPr>
          <w:rFonts w:hint="eastAsia"/>
        </w:rPr>
      </w:pPr>
    </w:p>
    <w:p w14:paraId="11F16EB0">
      <w:pPr>
        <w:pStyle w:val="4"/>
        <w:spacing w:before="286" w:line="285" w:lineRule="auto"/>
        <w:ind w:right="101"/>
        <w:rPr>
          <w:rFonts w:hint="eastAsia"/>
        </w:rPr>
      </w:pPr>
      <w:r>
        <w:rPr>
          <w:rFonts w:hint="eastAsia"/>
        </w:rPr>
        <w:t>According as we see that God sends a spirit of disturbance and of frenzy upon all wicked men so that they contradict themselves and are like waves of the sea which beat upon one another, so the devil was carried away when he tried to abolish the memory of our Lord Jesus on the one hand and then, however, wished to prevent the redemption of mankind.</w:t>
      </w:r>
    </w:p>
    <w:p w14:paraId="6EAC25D0">
      <w:pPr>
        <w:pStyle w:val="4"/>
        <w:spacing w:before="286" w:line="285" w:lineRule="auto"/>
        <w:ind w:right="101"/>
        <w:rPr>
          <w:rFonts w:hint="eastAsia"/>
        </w:rPr>
      </w:pPr>
      <w:r>
        <w:rPr>
          <w:rFonts w:hint="eastAsia"/>
        </w:rPr>
        <w:t>正如我们看到神差遣搅扰和癫狂的灵临到所有恶人，以致他们自相矛盾，如同海浪彼此冲击一样，魔鬼也是如此被冲昏了头，他一方面试图消除对我们主耶稣的记忆，另一方面却又想阻止人类的救赎。</w:t>
      </w:r>
    </w:p>
    <w:p w14:paraId="690866F6">
      <w:pPr>
        <w:pStyle w:val="4"/>
        <w:spacing w:before="286" w:line="285" w:lineRule="auto"/>
        <w:ind w:right="101"/>
        <w:rPr>
          <w:rFonts w:hint="eastAsia"/>
        </w:rPr>
      </w:pPr>
    </w:p>
    <w:p w14:paraId="0E2F5E57">
      <w:pPr>
        <w:pStyle w:val="4"/>
        <w:spacing w:before="286" w:line="285" w:lineRule="auto"/>
        <w:ind w:right="101"/>
        <w:rPr>
          <w:rFonts w:hint="eastAsia"/>
        </w:rPr>
      </w:pPr>
      <w:r>
        <w:rPr>
          <w:rFonts w:hint="eastAsia"/>
        </w:rPr>
        <w:t>But God so worked that He willed that the innocence of His Son might have witness through the very mouth of the judge; however, He also willed nevertheless that He should die in order to make the sacrifice for our salvation and redemption.</w:t>
      </w:r>
    </w:p>
    <w:p w14:paraId="7C87106A">
      <w:pPr>
        <w:pStyle w:val="4"/>
        <w:spacing w:before="286" w:line="285" w:lineRule="auto"/>
        <w:ind w:right="101"/>
        <w:rPr>
          <w:rFonts w:hint="eastAsia"/>
        </w:rPr>
      </w:pPr>
      <w:r>
        <w:rPr>
          <w:rFonts w:hint="eastAsia"/>
        </w:rPr>
        <w:t>但神如此作工，祂定意让祂儿子的无辜藉着审判官的口得到见证；然而，祂也仍然定意让祂死，以便为我们的救恩和救赎献上祭物。</w:t>
      </w:r>
    </w:p>
    <w:p w14:paraId="22B869D2">
      <w:pPr>
        <w:pStyle w:val="4"/>
        <w:spacing w:before="286" w:line="285" w:lineRule="auto"/>
        <w:ind w:right="101"/>
        <w:rPr>
          <w:rFonts w:hint="eastAsia"/>
        </w:rPr>
      </w:pPr>
    </w:p>
    <w:p w14:paraId="4AAEACE5">
      <w:pPr>
        <w:pStyle w:val="4"/>
        <w:spacing w:before="286" w:line="285" w:lineRule="auto"/>
        <w:ind w:right="101"/>
        <w:rPr>
          <w:rFonts w:hint="eastAsia"/>
        </w:rPr>
      </w:pPr>
      <w:r>
        <w:rPr>
          <w:rFonts w:hint="eastAsia"/>
        </w:rPr>
        <w:t>God has only a single and simple will, but it is admirable to us, and He has such strange ways of proceeding that we must bow our heads in awe and yet recognize that our Lord Jesus suffered, not at all according to the desire of men, but because we had to have such a gage of the infinite love of our God, and Jesus Christ had to declare it to us to show how precious our souls are to Him and how dear is the salvation of them to Him.</w:t>
      </w:r>
    </w:p>
    <w:p w14:paraId="6A04D3C8">
      <w:pPr>
        <w:pStyle w:val="4"/>
        <w:spacing w:before="286" w:line="285" w:lineRule="auto"/>
        <w:ind w:right="101"/>
        <w:rPr>
          <w:rFonts w:hint="eastAsia"/>
        </w:rPr>
      </w:pPr>
      <w:r>
        <w:rPr>
          <w:rFonts w:hint="eastAsia"/>
        </w:rPr>
        <w:t>神只有一个单纯的旨意，但对我们而言却是奇妙的，祂行事的方式如此奇特，以致我们必须敬畏地低下头，并且认识到我们的主耶稣受苦，绝非按照人的意愿，而是因为我们必须拥有我们神无限慈爱的这样一个凭据，并且耶稣基督必须向我们宣告它，以显明我们的灵魂对祂是何等宝贵，它们的救恩对祂是何等珍贵。</w:t>
      </w:r>
    </w:p>
    <w:p w14:paraId="3CCAA6D1">
      <w:pPr>
        <w:pStyle w:val="4"/>
        <w:spacing w:before="286" w:line="285" w:lineRule="auto"/>
        <w:ind w:right="101"/>
        <w:rPr>
          <w:rFonts w:hint="eastAsia"/>
        </w:rPr>
      </w:pPr>
    </w:p>
    <w:p w14:paraId="5D32F83A">
      <w:pPr>
        <w:pStyle w:val="4"/>
        <w:spacing w:before="286" w:line="285" w:lineRule="auto"/>
        <w:ind w:right="101"/>
        <w:rPr>
          <w:rFonts w:hint="eastAsia"/>
        </w:rPr>
      </w:pPr>
      <w:r>
        <w:rPr>
          <w:rFonts w:hint="eastAsia"/>
        </w:rPr>
        <w:t>Let us, then, consider all these things.</w:t>
      </w:r>
    </w:p>
    <w:p w14:paraId="030A76A3">
      <w:pPr>
        <w:pStyle w:val="4"/>
        <w:spacing w:before="286" w:line="285" w:lineRule="auto"/>
        <w:ind w:right="101"/>
        <w:rPr>
          <w:rFonts w:hint="eastAsia"/>
        </w:rPr>
      </w:pPr>
      <w:r>
        <w:rPr>
          <w:rFonts w:hint="eastAsia"/>
        </w:rPr>
        <w:t>那么，让我们思想这一切。</w:t>
      </w:r>
    </w:p>
    <w:p w14:paraId="3DFABFD8">
      <w:pPr>
        <w:pStyle w:val="4"/>
        <w:spacing w:before="286" w:line="285" w:lineRule="auto"/>
        <w:ind w:right="101"/>
        <w:rPr>
          <w:rFonts w:hint="eastAsia"/>
        </w:rPr>
      </w:pPr>
    </w:p>
    <w:p w14:paraId="4493D51C">
      <w:pPr>
        <w:pStyle w:val="4"/>
        <w:spacing w:before="286" w:line="285" w:lineRule="auto"/>
        <w:ind w:right="101"/>
        <w:rPr>
          <w:rFonts w:hint="eastAsia"/>
        </w:rPr>
      </w:pPr>
      <w:r>
        <w:rPr>
          <w:rFonts w:hint="eastAsia"/>
        </w:rPr>
        <w:t>Besides, it is said at the end by St. John, although Jesus Christ had been whipped, the people strive still more by crying that He be put to death.</w:t>
      </w:r>
    </w:p>
    <w:p w14:paraId="430A4B87">
      <w:pPr>
        <w:pStyle w:val="4"/>
        <w:spacing w:before="286" w:line="285" w:lineRule="auto"/>
        <w:ind w:right="101"/>
        <w:rPr>
          <w:rFonts w:hint="eastAsia"/>
        </w:rPr>
      </w:pPr>
      <w:r>
        <w:rPr>
          <w:rFonts w:hint="eastAsia"/>
        </w:rPr>
        <w:t>此外，圣约翰在末了说，虽然耶稣基督已被鞭打，百姓却更加竭力呼喊要将祂处死。</w:t>
      </w:r>
    </w:p>
    <w:p w14:paraId="60190788">
      <w:pPr>
        <w:pStyle w:val="4"/>
        <w:spacing w:before="286" w:line="285" w:lineRule="auto"/>
        <w:ind w:right="101"/>
        <w:rPr>
          <w:rFonts w:hint="eastAsia"/>
        </w:rPr>
      </w:pPr>
    </w:p>
    <w:p w14:paraId="06A07E30">
      <w:pPr>
        <w:pStyle w:val="4"/>
        <w:spacing w:before="286" w:line="285" w:lineRule="auto"/>
        <w:ind w:right="101"/>
        <w:rPr>
          <w:rFonts w:hint="eastAsia"/>
        </w:rPr>
      </w:pPr>
      <w:r>
        <w:rPr>
          <w:rFonts w:hint="eastAsia"/>
        </w:rPr>
        <w:t>Then Pilate questions Him again; indeed, because he heard that Jesus made Himself the Son of God, and this word touches him, and he is more frightened by it than before.</w:t>
      </w:r>
    </w:p>
    <w:p w14:paraId="609FA046">
      <w:pPr>
        <w:pStyle w:val="4"/>
        <w:spacing w:before="286" w:line="285" w:lineRule="auto"/>
        <w:ind w:right="101"/>
        <w:rPr>
          <w:rFonts w:hint="eastAsia"/>
        </w:rPr>
      </w:pPr>
      <w:r>
        <w:rPr>
          <w:rFonts w:hint="eastAsia"/>
        </w:rPr>
        <w:t>然后彼拉多又审问祂；确实，因为他听说耶稣自称为神的儿子，这话触动了他，使他比以前更加害怕。</w:t>
      </w:r>
    </w:p>
    <w:p w14:paraId="72C97386">
      <w:pPr>
        <w:pStyle w:val="4"/>
        <w:spacing w:before="286" w:line="285" w:lineRule="auto"/>
        <w:ind w:right="101"/>
        <w:rPr>
          <w:rFonts w:hint="eastAsia"/>
        </w:rPr>
      </w:pPr>
    </w:p>
    <w:p w14:paraId="43DF1EA7">
      <w:pPr>
        <w:pStyle w:val="4"/>
        <w:spacing w:before="286" w:line="285" w:lineRule="auto"/>
        <w:ind w:right="101"/>
        <w:rPr>
          <w:rFonts w:hint="eastAsia"/>
        </w:rPr>
      </w:pPr>
      <w:r>
        <w:rPr>
          <w:rFonts w:hint="eastAsia"/>
        </w:rPr>
        <w:t>That is why he asks Him, “Where are You from?”</w:t>
      </w:r>
    </w:p>
    <w:p w14:paraId="6D827E92">
      <w:pPr>
        <w:pStyle w:val="4"/>
        <w:spacing w:before="286" w:line="285" w:lineRule="auto"/>
        <w:ind w:right="101"/>
        <w:rPr>
          <w:rFonts w:hint="eastAsia"/>
        </w:rPr>
      </w:pPr>
      <w:r>
        <w:rPr>
          <w:rFonts w:hint="eastAsia"/>
        </w:rPr>
        <w:t>这就是为什么他问祂：“祢是从哪里来的？”</w:t>
      </w:r>
    </w:p>
    <w:p w14:paraId="1123D946">
      <w:pPr>
        <w:pStyle w:val="4"/>
        <w:spacing w:before="286" w:line="285" w:lineRule="auto"/>
        <w:ind w:right="101"/>
        <w:rPr>
          <w:rFonts w:hint="eastAsia"/>
        </w:rPr>
      </w:pPr>
    </w:p>
    <w:p w14:paraId="5A487E90">
      <w:pPr>
        <w:pStyle w:val="4"/>
        <w:spacing w:before="286" w:line="285" w:lineRule="auto"/>
        <w:ind w:right="101"/>
        <w:rPr>
          <w:rFonts w:hint="eastAsia"/>
        </w:rPr>
      </w:pPr>
      <w:r>
        <w:rPr>
          <w:rFonts w:hint="eastAsia"/>
        </w:rPr>
        <w:t>When Jesus Christ does not answer at all, “Do You not know says he, that I have power to release You or power to condemn You?”</w:t>
      </w:r>
    </w:p>
    <w:p w14:paraId="7C6211AB">
      <w:pPr>
        <w:pStyle w:val="4"/>
        <w:spacing w:before="286" w:line="285" w:lineRule="auto"/>
        <w:ind w:right="101"/>
        <w:rPr>
          <w:rFonts w:hint="eastAsia"/>
        </w:rPr>
      </w:pPr>
      <w:r>
        <w:rPr>
          <w:rFonts w:hint="eastAsia"/>
        </w:rPr>
        <w:t>当耶稣基督根本不回答时，他说：“祢岂不知我有权柄释放祢，也有权柄定祢的罪吗？”</w:t>
      </w:r>
    </w:p>
    <w:p w14:paraId="54B05232">
      <w:pPr>
        <w:pStyle w:val="4"/>
        <w:spacing w:before="286" w:line="285" w:lineRule="auto"/>
        <w:ind w:right="101"/>
        <w:rPr>
          <w:rFonts w:hint="eastAsia"/>
        </w:rPr>
      </w:pPr>
    </w:p>
    <w:p w14:paraId="2A9B9233">
      <w:pPr>
        <w:pStyle w:val="4"/>
        <w:spacing w:before="286" w:line="285" w:lineRule="auto"/>
        <w:ind w:right="101"/>
        <w:rPr>
          <w:rFonts w:hint="eastAsia"/>
        </w:rPr>
      </w:pPr>
      <w:r>
        <w:rPr>
          <w:rFonts w:hint="eastAsia"/>
        </w:rPr>
        <w:t>Now here we see why the Jews bring such an accusation against our Lord Jesus Christ.</w:t>
      </w:r>
    </w:p>
    <w:p w14:paraId="0EABE561">
      <w:pPr>
        <w:pStyle w:val="4"/>
        <w:spacing w:before="286" w:line="285" w:lineRule="auto"/>
        <w:ind w:right="101"/>
        <w:rPr>
          <w:rFonts w:hint="eastAsia"/>
        </w:rPr>
      </w:pPr>
      <w:r>
        <w:rPr>
          <w:rFonts w:hint="eastAsia"/>
        </w:rPr>
        <w:t>现在我们在这里看到为什么犹太人如此控告我们的主耶稣基督。</w:t>
      </w:r>
    </w:p>
    <w:p w14:paraId="2F0172CD">
      <w:pPr>
        <w:pStyle w:val="4"/>
        <w:spacing w:before="286" w:line="285" w:lineRule="auto"/>
        <w:ind w:right="101"/>
        <w:rPr>
          <w:rFonts w:hint="eastAsia"/>
        </w:rPr>
      </w:pPr>
    </w:p>
    <w:p w14:paraId="369113A1">
      <w:pPr>
        <w:pStyle w:val="4"/>
        <w:spacing w:before="286" w:line="285" w:lineRule="auto"/>
        <w:ind w:right="101"/>
        <w:rPr>
          <w:rFonts w:hint="eastAsia"/>
        </w:rPr>
      </w:pPr>
      <w:r>
        <w:rPr>
          <w:rFonts w:hint="eastAsia"/>
        </w:rPr>
        <w:t>It is true that the crime which could better move the Governor of the country was having attributed to Himself kingdom and dominion; but when they see that their malice is discovered, and that Pilate well understands that they are only trumped-up lies, thereupon they say, “We have the law by which He ought to die.”</w:t>
      </w:r>
    </w:p>
    <w:p w14:paraId="1C84DE48">
      <w:pPr>
        <w:pStyle w:val="4"/>
        <w:spacing w:before="286" w:line="285" w:lineRule="auto"/>
        <w:ind w:right="101"/>
        <w:rPr>
          <w:rFonts w:hint="eastAsia"/>
        </w:rPr>
      </w:pPr>
      <w:r>
        <w:rPr>
          <w:rFonts w:hint="eastAsia"/>
        </w:rPr>
        <w:t>诚然，更能打动那地巡抚的罪名是祂将国度和权柄归于自己；但是当他们看到自己的恶意被揭露，彼拉多也清楚地明白那不过是捏造的谎言时，他们就说：“我们有律法，按那律法祂是该死的。”</w:t>
      </w:r>
    </w:p>
    <w:p w14:paraId="086DE51C">
      <w:pPr>
        <w:pStyle w:val="4"/>
        <w:spacing w:before="286" w:line="285" w:lineRule="auto"/>
        <w:ind w:right="101"/>
        <w:rPr>
          <w:rFonts w:hint="eastAsia"/>
        </w:rPr>
      </w:pPr>
    </w:p>
    <w:p w14:paraId="540A6A12">
      <w:pPr>
        <w:pStyle w:val="4"/>
        <w:spacing w:before="286" w:line="285" w:lineRule="auto"/>
        <w:ind w:right="101"/>
        <w:rPr>
          <w:rFonts w:hint="eastAsia"/>
        </w:rPr>
      </w:pPr>
      <w:r>
        <w:rPr>
          <w:rFonts w:hint="eastAsia"/>
        </w:rPr>
        <w:t>For that privilege had been reserved for them, in order that they might not have any religious disputes.</w:t>
      </w:r>
    </w:p>
    <w:p w14:paraId="100F4E7C">
      <w:pPr>
        <w:pStyle w:val="4"/>
        <w:spacing w:before="286" w:line="285" w:lineRule="auto"/>
        <w:ind w:right="101"/>
        <w:rPr>
          <w:rFonts w:hint="eastAsia"/>
        </w:rPr>
      </w:pPr>
      <w:r>
        <w:rPr>
          <w:rFonts w:hint="eastAsia"/>
        </w:rPr>
        <w:t>因为那项特权是为他们保留的，为要使他们不至有任何宗教上的争论。</w:t>
      </w:r>
    </w:p>
    <w:p w14:paraId="21FBB2EE">
      <w:pPr>
        <w:pStyle w:val="4"/>
        <w:spacing w:before="286" w:line="285" w:lineRule="auto"/>
        <w:ind w:right="101"/>
        <w:rPr>
          <w:rFonts w:hint="eastAsia"/>
        </w:rPr>
      </w:pPr>
    </w:p>
    <w:p w14:paraId="33906C21">
      <w:pPr>
        <w:pStyle w:val="4"/>
        <w:spacing w:before="286" w:line="285" w:lineRule="auto"/>
        <w:ind w:right="101"/>
        <w:rPr>
          <w:rFonts w:hint="eastAsia"/>
        </w:rPr>
      </w:pPr>
      <w:r>
        <w:rPr>
          <w:rFonts w:hint="eastAsia"/>
        </w:rPr>
        <w:t>For the Romans, who were profane people and who served their idols only through ceremony, wished to maintain their empire by means of letting each one do according to his religion.</w:t>
      </w:r>
    </w:p>
    <w:p w14:paraId="3A242FA3">
      <w:pPr>
        <w:pStyle w:val="4"/>
        <w:spacing w:before="286" w:line="285" w:lineRule="auto"/>
        <w:ind w:right="101"/>
        <w:rPr>
          <w:rFonts w:hint="eastAsia"/>
        </w:rPr>
      </w:pPr>
      <w:r>
        <w:rPr>
          <w:rFonts w:hint="eastAsia"/>
        </w:rPr>
        <w:t>因为罗马人是不敬虔的民族，他们只藉着仪式侍奉他们的偶像，他们希望藉着容许各人按照自己的宗教行事来维持他们的帝国。</w:t>
      </w:r>
    </w:p>
    <w:p w14:paraId="10FA166F">
      <w:pPr>
        <w:pStyle w:val="4"/>
        <w:spacing w:before="286" w:line="285" w:lineRule="auto"/>
        <w:ind w:right="101"/>
        <w:rPr>
          <w:rFonts w:hint="eastAsia"/>
        </w:rPr>
      </w:pPr>
    </w:p>
    <w:p w14:paraId="54F4BE15">
      <w:pPr>
        <w:pStyle w:val="4"/>
        <w:spacing w:before="286" w:line="285" w:lineRule="auto"/>
        <w:ind w:right="101"/>
        <w:rPr>
          <w:rFonts w:hint="eastAsia"/>
        </w:rPr>
      </w:pPr>
      <w:r>
        <w:rPr>
          <w:rFonts w:hint="eastAsia"/>
        </w:rPr>
        <w:t>Whereupon they say, “He made Himself the Son of God and thereby He blasphemed.”</w:t>
      </w:r>
    </w:p>
    <w:p w14:paraId="4AB7261A">
      <w:pPr>
        <w:pStyle w:val="4"/>
        <w:spacing w:before="286" w:line="285" w:lineRule="auto"/>
        <w:ind w:right="101"/>
        <w:rPr>
          <w:rFonts w:hint="eastAsia"/>
        </w:rPr>
      </w:pPr>
      <w:r>
        <w:rPr>
          <w:rFonts w:hint="eastAsia"/>
        </w:rPr>
        <w:t>于是他们说：“祂自称为神的儿子，因此祂亵渎了神。”</w:t>
      </w:r>
    </w:p>
    <w:p w14:paraId="1D2955C0">
      <w:pPr>
        <w:pStyle w:val="4"/>
        <w:spacing w:before="286" w:line="285" w:lineRule="auto"/>
        <w:ind w:right="101"/>
        <w:rPr>
          <w:rFonts w:hint="eastAsia"/>
        </w:rPr>
      </w:pPr>
    </w:p>
    <w:p w14:paraId="66FFDFAC">
      <w:pPr>
        <w:pStyle w:val="4"/>
        <w:spacing w:before="286" w:line="285" w:lineRule="auto"/>
        <w:ind w:right="101"/>
        <w:rPr>
          <w:rFonts w:hint="eastAsia"/>
        </w:rPr>
      </w:pPr>
      <w:r>
        <w:rPr>
          <w:rFonts w:hint="eastAsia"/>
        </w:rPr>
        <w:t>It is true that, if our Lord Jesus had not been the Redeemer of the world, it would have rendered Him subject to the death penalty to make Himself the only Son of God.</w:t>
      </w:r>
    </w:p>
    <w:p w14:paraId="140FDDE0">
      <w:pPr>
        <w:pStyle w:val="4"/>
        <w:spacing w:before="286" w:line="285" w:lineRule="auto"/>
        <w:ind w:right="101"/>
        <w:rPr>
          <w:rFonts w:hint="eastAsia"/>
        </w:rPr>
      </w:pPr>
      <w:r>
        <w:rPr>
          <w:rFonts w:hint="eastAsia"/>
        </w:rPr>
        <w:t>诚然，如果我们的主耶稣不是世界的救赎主，祂自称为神的独生子，就足以使祂被判死刑。</w:t>
      </w:r>
    </w:p>
    <w:p w14:paraId="2917AD29">
      <w:pPr>
        <w:pStyle w:val="4"/>
        <w:spacing w:before="286" w:line="285" w:lineRule="auto"/>
        <w:ind w:right="101"/>
        <w:rPr>
          <w:rFonts w:hint="eastAsia"/>
        </w:rPr>
      </w:pPr>
    </w:p>
    <w:p w14:paraId="51858EA2">
      <w:pPr>
        <w:pStyle w:val="4"/>
        <w:spacing w:before="286" w:line="285" w:lineRule="auto"/>
        <w:ind w:right="101"/>
        <w:rPr>
          <w:rFonts w:hint="eastAsia"/>
        </w:rPr>
      </w:pPr>
      <w:r>
        <w:rPr>
          <w:rFonts w:hint="eastAsia"/>
        </w:rPr>
        <w:t>For we are all children of God when He has adopted us through His grace.</w:t>
      </w:r>
    </w:p>
    <w:p w14:paraId="5FFDC95B">
      <w:pPr>
        <w:pStyle w:val="4"/>
        <w:spacing w:before="286" w:line="285" w:lineRule="auto"/>
        <w:ind w:right="101"/>
        <w:rPr>
          <w:rFonts w:hint="eastAsia"/>
        </w:rPr>
      </w:pPr>
      <w:r>
        <w:rPr>
          <w:rFonts w:hint="eastAsia"/>
        </w:rPr>
        <w:t>因为当祂藉着祂的恩典收纳我们时，我们都是神的儿女。</w:t>
      </w:r>
    </w:p>
    <w:p w14:paraId="5E8DE7AC">
      <w:pPr>
        <w:pStyle w:val="4"/>
        <w:spacing w:before="286" w:line="285" w:lineRule="auto"/>
        <w:ind w:right="101"/>
        <w:rPr>
          <w:rFonts w:hint="eastAsia"/>
        </w:rPr>
      </w:pPr>
    </w:p>
    <w:p w14:paraId="7A74FAD8">
      <w:pPr>
        <w:pStyle w:val="4"/>
        <w:spacing w:before="286" w:line="285" w:lineRule="auto"/>
        <w:ind w:right="101"/>
        <w:rPr>
          <w:rFonts w:hint="eastAsia"/>
        </w:rPr>
      </w:pPr>
      <w:r>
        <w:rPr>
          <w:rFonts w:hint="eastAsia"/>
        </w:rPr>
        <w:t>That is the common manner of speaking of it in Holy Scripture.</w:t>
      </w:r>
    </w:p>
    <w:p w14:paraId="3EEED55D">
      <w:pPr>
        <w:pStyle w:val="4"/>
        <w:spacing w:before="286" w:line="285" w:lineRule="auto"/>
        <w:ind w:right="101"/>
        <w:rPr>
          <w:rFonts w:hint="eastAsia"/>
        </w:rPr>
      </w:pPr>
      <w:r>
        <w:rPr>
          <w:rFonts w:hint="eastAsia"/>
        </w:rPr>
        <w:t>这是圣经中通常的说法。</w:t>
      </w:r>
    </w:p>
    <w:p w14:paraId="7CCEE8AC">
      <w:pPr>
        <w:pStyle w:val="4"/>
        <w:spacing w:before="286" w:line="285" w:lineRule="auto"/>
        <w:ind w:right="101"/>
        <w:rPr>
          <w:rFonts w:hint="eastAsia"/>
        </w:rPr>
      </w:pPr>
    </w:p>
    <w:p w14:paraId="5A3D5828">
      <w:pPr>
        <w:pStyle w:val="4"/>
        <w:spacing w:before="286" w:line="285" w:lineRule="auto"/>
        <w:ind w:right="101"/>
        <w:rPr>
          <w:rFonts w:hint="eastAsia"/>
        </w:rPr>
      </w:pPr>
      <w:r>
        <w:rPr>
          <w:rFonts w:hint="eastAsia"/>
        </w:rPr>
        <w:t>Those who have received some special grace are called “Sons of God” in still another manner, as Princes and Magistrates.</w:t>
      </w:r>
    </w:p>
    <w:p w14:paraId="253DF617">
      <w:pPr>
        <w:pStyle w:val="4"/>
        <w:spacing w:before="286" w:line="285" w:lineRule="auto"/>
        <w:ind w:right="101"/>
        <w:rPr>
          <w:rFonts w:hint="eastAsia"/>
        </w:rPr>
      </w:pPr>
      <w:r>
        <w:rPr>
          <w:rFonts w:hint="eastAsia"/>
        </w:rPr>
        <w:t>那些领受了某些特殊恩典的人，又以另一种方式被称为“神的儿子”，例如君王和官长。</w:t>
      </w:r>
    </w:p>
    <w:p w14:paraId="698939C3">
      <w:pPr>
        <w:pStyle w:val="4"/>
        <w:spacing w:before="286" w:line="285" w:lineRule="auto"/>
        <w:ind w:right="101"/>
        <w:rPr>
          <w:rFonts w:hint="eastAsia"/>
        </w:rPr>
      </w:pPr>
    </w:p>
    <w:p w14:paraId="4EC7C65E">
      <w:pPr>
        <w:pStyle w:val="4"/>
        <w:spacing w:before="286" w:line="285" w:lineRule="auto"/>
        <w:ind w:right="101"/>
        <w:rPr>
          <w:rFonts w:hint="eastAsia"/>
        </w:rPr>
      </w:pPr>
      <w:r>
        <w:rPr>
          <w:rFonts w:hint="eastAsia"/>
        </w:rPr>
        <w:t>With greater reason, then, Jesus Christ, Who was supremely anointed with graces and powers by the Holy Spirit, might well be called “Son of God.”</w:t>
      </w:r>
    </w:p>
    <w:p w14:paraId="1DF701B9">
      <w:pPr>
        <w:pStyle w:val="4"/>
        <w:spacing w:before="286" w:line="285" w:lineRule="auto"/>
        <w:ind w:right="101"/>
        <w:rPr>
          <w:rFonts w:hint="eastAsia"/>
        </w:rPr>
      </w:pPr>
      <w:r>
        <w:rPr>
          <w:rFonts w:hint="eastAsia"/>
        </w:rPr>
        <w:t>那么，更有理由的是，耶稣基督，祂被圣灵以恩典和能力至高地膏抹，理当被称为“神的儿子”。</w:t>
      </w:r>
    </w:p>
    <w:p w14:paraId="5CA15545">
      <w:pPr>
        <w:pStyle w:val="4"/>
        <w:spacing w:before="286" w:line="285" w:lineRule="auto"/>
        <w:ind w:right="101"/>
        <w:rPr>
          <w:rFonts w:hint="eastAsia"/>
        </w:rPr>
      </w:pPr>
    </w:p>
    <w:p w14:paraId="4DCC1010">
      <w:pPr>
        <w:pStyle w:val="4"/>
        <w:spacing w:before="286" w:line="285" w:lineRule="auto"/>
        <w:ind w:right="101"/>
        <w:rPr>
          <w:rFonts w:hint="eastAsia"/>
        </w:rPr>
      </w:pPr>
      <w:r>
        <w:rPr>
          <w:rFonts w:hint="eastAsia"/>
        </w:rPr>
        <w:t>But if He had not been Redeemer of the world at all and called Himself “Only Son of God” par excellence, that would truly have been a mortal crime.</w:t>
      </w:r>
    </w:p>
    <w:p w14:paraId="56A138FA">
      <w:pPr>
        <w:pStyle w:val="4"/>
        <w:spacing w:before="286" w:line="285" w:lineRule="auto"/>
        <w:ind w:right="101"/>
        <w:rPr>
          <w:rFonts w:hint="eastAsia"/>
        </w:rPr>
      </w:pPr>
      <w:r>
        <w:rPr>
          <w:rFonts w:hint="eastAsia"/>
        </w:rPr>
        <w:t>但如果祂根本不是世界的救赎主，却自称为卓越不凡的“神的独生子”，那确实是一项死罪。</w:t>
      </w:r>
    </w:p>
    <w:p w14:paraId="19C88012">
      <w:pPr>
        <w:pStyle w:val="4"/>
        <w:spacing w:before="286" w:line="285" w:lineRule="auto"/>
        <w:ind w:right="101"/>
        <w:rPr>
          <w:rFonts w:hint="eastAsia"/>
        </w:rPr>
      </w:pPr>
    </w:p>
    <w:p w14:paraId="2C9C6F9B">
      <w:pPr>
        <w:pStyle w:val="4"/>
        <w:spacing w:before="286" w:line="285" w:lineRule="auto"/>
        <w:ind w:right="101"/>
        <w:rPr>
          <w:rFonts w:hint="eastAsia"/>
        </w:rPr>
      </w:pPr>
      <w:r>
        <w:rPr>
          <w:rFonts w:hint="eastAsia"/>
        </w:rPr>
        <w:t>But how is it that the Jews accuse Him of that?</w:t>
      </w:r>
    </w:p>
    <w:p w14:paraId="4538B2CE">
      <w:pPr>
        <w:pStyle w:val="4"/>
        <w:spacing w:before="286" w:line="285" w:lineRule="auto"/>
        <w:ind w:right="101"/>
        <w:rPr>
          <w:rFonts w:hint="eastAsia"/>
        </w:rPr>
      </w:pPr>
      <w:r>
        <w:rPr>
          <w:rFonts w:hint="eastAsia"/>
        </w:rPr>
        <w:t>但犹太人怎么会因此控告祂呢？</w:t>
      </w:r>
    </w:p>
    <w:p w14:paraId="7C3D2DA4">
      <w:pPr>
        <w:pStyle w:val="4"/>
        <w:spacing w:before="286" w:line="285" w:lineRule="auto"/>
        <w:ind w:right="101"/>
        <w:rPr>
          <w:rFonts w:hint="eastAsia"/>
        </w:rPr>
      </w:pPr>
    </w:p>
    <w:p w14:paraId="6589FBD7">
      <w:pPr>
        <w:pStyle w:val="4"/>
        <w:spacing w:before="286" w:line="285" w:lineRule="auto"/>
        <w:ind w:right="101"/>
        <w:rPr>
          <w:rFonts w:hint="eastAsia"/>
        </w:rPr>
      </w:pPr>
      <w:r>
        <w:rPr>
          <w:rFonts w:hint="eastAsia"/>
        </w:rPr>
        <w:t>It is first of all by ignorance of the Scripture, inasmuch as they do not know that He Who should be the Redeemer should be the living God manifest.</w:t>
      </w:r>
    </w:p>
    <w:p w14:paraId="707A6FCB">
      <w:pPr>
        <w:pStyle w:val="4"/>
        <w:spacing w:before="286" w:line="285" w:lineRule="auto"/>
        <w:ind w:right="101"/>
        <w:rPr>
          <w:rFonts w:hint="eastAsia"/>
        </w:rPr>
      </w:pPr>
      <w:r>
        <w:rPr>
          <w:rFonts w:hint="eastAsia"/>
        </w:rPr>
        <w:t>首先是因为他们对圣经的无知，因为他们不知道那将要成为救赎主的那位，应该是显现的永生神。</w:t>
      </w:r>
    </w:p>
    <w:p w14:paraId="729E32E9">
      <w:pPr>
        <w:pStyle w:val="4"/>
        <w:spacing w:before="286" w:line="285" w:lineRule="auto"/>
        <w:ind w:right="101"/>
        <w:rPr>
          <w:rFonts w:hint="eastAsia"/>
        </w:rPr>
      </w:pPr>
    </w:p>
    <w:p w14:paraId="1F7BF066">
      <w:pPr>
        <w:pStyle w:val="4"/>
        <w:spacing w:before="286" w:line="285" w:lineRule="auto"/>
        <w:ind w:right="101"/>
        <w:rPr>
          <w:rFonts w:hint="eastAsia"/>
        </w:rPr>
      </w:pPr>
      <w:r>
        <w:rPr>
          <w:rFonts w:hint="eastAsia"/>
        </w:rPr>
        <w:t>Since, then, they did not have the real understanding of Scripture, and they were not trained in it, but they were made brutish by their indifference, that is why they are so bold to condemn Jesus Christ.</w:t>
      </w:r>
    </w:p>
    <w:p w14:paraId="57F3E765">
      <w:pPr>
        <w:pStyle w:val="4"/>
        <w:spacing w:before="286" w:line="285" w:lineRule="auto"/>
        <w:ind w:right="101"/>
        <w:rPr>
          <w:rFonts w:hint="eastAsia"/>
        </w:rPr>
      </w:pPr>
      <w:r>
        <w:rPr>
          <w:rFonts w:hint="eastAsia"/>
        </w:rPr>
        <w:t>那么，既然他们没有真正理解圣经，也没有在其中受过训练，反而因他们的冷漠而变得愚顽，这就是为什么他们如此大胆地定耶稣基督的罪。</w:t>
      </w:r>
    </w:p>
    <w:p w14:paraId="79122F7D">
      <w:pPr>
        <w:pStyle w:val="4"/>
        <w:spacing w:before="286" w:line="285" w:lineRule="auto"/>
        <w:ind w:right="101"/>
        <w:rPr>
          <w:rFonts w:hint="eastAsia"/>
        </w:rPr>
      </w:pPr>
    </w:p>
    <w:p w14:paraId="3D9FFEB2">
      <w:pPr>
        <w:pStyle w:val="4"/>
        <w:spacing w:before="286" w:line="285" w:lineRule="auto"/>
        <w:ind w:right="101"/>
        <w:rPr>
          <w:rFonts w:hint="eastAsia"/>
        </w:rPr>
      </w:pPr>
      <w:r>
        <w:rPr>
          <w:rFonts w:hint="eastAsia"/>
        </w:rPr>
        <w:t>Now we see a like temerity in all ignorant people.</w:t>
      </w:r>
    </w:p>
    <w:p w14:paraId="07E7BCFD">
      <w:pPr>
        <w:pStyle w:val="4"/>
        <w:spacing w:before="286" w:line="285" w:lineRule="auto"/>
        <w:ind w:right="101"/>
        <w:rPr>
          <w:rFonts w:hint="eastAsia"/>
        </w:rPr>
      </w:pPr>
      <w:r>
        <w:rPr>
          <w:rFonts w:hint="eastAsia"/>
        </w:rPr>
        <w:t>现在我们在所有无知的人身上都看到类似的鲁莽。</w:t>
      </w:r>
    </w:p>
    <w:p w14:paraId="0D7F6654">
      <w:pPr>
        <w:pStyle w:val="4"/>
        <w:spacing w:before="286" w:line="285" w:lineRule="auto"/>
        <w:ind w:right="101"/>
        <w:rPr>
          <w:rFonts w:hint="eastAsia"/>
        </w:rPr>
      </w:pPr>
    </w:p>
    <w:p w14:paraId="5E0C10DB">
      <w:pPr>
        <w:pStyle w:val="4"/>
        <w:spacing w:before="286" w:line="285" w:lineRule="auto"/>
        <w:ind w:right="101"/>
        <w:rPr>
          <w:rFonts w:hint="eastAsia"/>
        </w:rPr>
      </w:pPr>
      <w:r>
        <w:rPr>
          <w:rFonts w:hint="eastAsia"/>
        </w:rPr>
        <w:t>Today when they cry “Heretic” it is not that the proofs are on hand, but the most block-headed people are driven by such a rage that they wish to be zealots to honor God, and they know neither why nor how.</w:t>
      </w:r>
    </w:p>
    <w:p w14:paraId="52456197">
      <w:pPr>
        <w:pStyle w:val="4"/>
        <w:spacing w:before="286" w:line="285" w:lineRule="auto"/>
        <w:ind w:right="101"/>
        <w:rPr>
          <w:rFonts w:hint="eastAsia"/>
        </w:rPr>
      </w:pPr>
      <w:r>
        <w:rPr>
          <w:rFonts w:hint="eastAsia"/>
        </w:rPr>
        <w:t>今天当他们呼喊“异端”时，并非因为证据确凿，而是那些最愚笨的人被如此的愤怒驱使，以致他们希望成为热心尊荣神的人，却不知道为什么也不知道如何做。</w:t>
      </w:r>
    </w:p>
    <w:p w14:paraId="7963DB18">
      <w:pPr>
        <w:pStyle w:val="4"/>
        <w:spacing w:before="286" w:line="285" w:lineRule="auto"/>
        <w:ind w:right="101"/>
        <w:rPr>
          <w:rFonts w:hint="eastAsia"/>
        </w:rPr>
      </w:pPr>
    </w:p>
    <w:p w14:paraId="17173036">
      <w:pPr>
        <w:pStyle w:val="4"/>
        <w:spacing w:before="286" w:line="285" w:lineRule="auto"/>
        <w:ind w:right="101"/>
        <w:rPr>
          <w:rFonts w:hint="eastAsia"/>
        </w:rPr>
      </w:pPr>
      <w:r>
        <w:rPr>
          <w:rFonts w:hint="eastAsia"/>
        </w:rPr>
        <w:t>Further, it was necessary to investigate whether Jesus was Christ the Messiah or not.</w:t>
      </w:r>
    </w:p>
    <w:p w14:paraId="49572647">
      <w:pPr>
        <w:pStyle w:val="4"/>
        <w:spacing w:before="286" w:line="285" w:lineRule="auto"/>
        <w:ind w:right="101"/>
        <w:rPr>
          <w:rFonts w:hint="eastAsia"/>
        </w:rPr>
      </w:pPr>
      <w:r>
        <w:rPr>
          <w:rFonts w:hint="eastAsia"/>
        </w:rPr>
        <w:t>此外，有必要调查耶稣是否是基督弥赛亚。</w:t>
      </w:r>
    </w:p>
    <w:p w14:paraId="632ADDAF">
      <w:pPr>
        <w:pStyle w:val="4"/>
        <w:spacing w:before="286" w:line="285" w:lineRule="auto"/>
        <w:ind w:right="101"/>
        <w:rPr>
          <w:rFonts w:hint="eastAsia"/>
        </w:rPr>
      </w:pPr>
    </w:p>
    <w:p w14:paraId="5FC75EC3">
      <w:pPr>
        <w:pStyle w:val="4"/>
        <w:spacing w:before="286" w:line="285" w:lineRule="auto"/>
        <w:ind w:right="101"/>
        <w:rPr>
          <w:rFonts w:hint="eastAsia"/>
        </w:rPr>
      </w:pPr>
      <w:r>
        <w:rPr>
          <w:rFonts w:hint="eastAsia"/>
        </w:rPr>
        <w:t>But the Jews rejected Him without making any inquiry.</w:t>
      </w:r>
    </w:p>
    <w:p w14:paraId="4D2D5A80">
      <w:pPr>
        <w:pStyle w:val="4"/>
        <w:spacing w:before="286" w:line="285" w:lineRule="auto"/>
        <w:ind w:right="101"/>
        <w:rPr>
          <w:rFonts w:hint="eastAsia"/>
        </w:rPr>
      </w:pPr>
      <w:r>
        <w:rPr>
          <w:rFonts w:hint="eastAsia"/>
        </w:rPr>
        <w:t>但犹太人没有作任何查究就弃绝了祂。</w:t>
      </w:r>
    </w:p>
    <w:p w14:paraId="26C8D22E">
      <w:pPr>
        <w:pStyle w:val="4"/>
        <w:spacing w:before="286" w:line="285" w:lineRule="auto"/>
        <w:ind w:right="101"/>
        <w:rPr>
          <w:rFonts w:hint="eastAsia"/>
        </w:rPr>
      </w:pPr>
    </w:p>
    <w:p w14:paraId="5A6DC383">
      <w:pPr>
        <w:pStyle w:val="4"/>
        <w:spacing w:before="286" w:line="285" w:lineRule="auto"/>
        <w:ind w:right="101"/>
        <w:rPr>
          <w:rFonts w:hint="eastAsia"/>
        </w:rPr>
      </w:pPr>
      <w:r>
        <w:rPr>
          <w:rFonts w:hint="eastAsia"/>
        </w:rPr>
        <w:t>Let us learn by that, if we wish to have a zeal which God approves, we must be ruled by true knowledge and be taught by His Word.</w:t>
      </w:r>
    </w:p>
    <w:p w14:paraId="6999F307">
      <w:pPr>
        <w:pStyle w:val="4"/>
        <w:spacing w:before="286" w:line="285" w:lineRule="auto"/>
        <w:ind w:right="101"/>
        <w:rPr>
          <w:rFonts w:hint="eastAsia"/>
        </w:rPr>
      </w:pPr>
      <w:r>
        <w:rPr>
          <w:rFonts w:hint="eastAsia"/>
        </w:rPr>
        <w:t>藉此让我们学习，如果我们希望拥有神所认可的热心，我们必须受真知识的引导，并受祂话语的教导。</w:t>
      </w:r>
    </w:p>
    <w:p w14:paraId="2A087ED7">
      <w:pPr>
        <w:pStyle w:val="4"/>
        <w:spacing w:before="286" w:line="285" w:lineRule="auto"/>
        <w:ind w:right="101"/>
        <w:rPr>
          <w:rFonts w:hint="eastAsia"/>
        </w:rPr>
      </w:pPr>
    </w:p>
    <w:p w14:paraId="051B729F">
      <w:pPr>
        <w:pStyle w:val="4"/>
        <w:spacing w:before="286" w:line="285" w:lineRule="auto"/>
        <w:ind w:right="101"/>
        <w:rPr>
          <w:rFonts w:hint="eastAsia"/>
        </w:rPr>
      </w:pPr>
      <w:r>
        <w:rPr>
          <w:rFonts w:hint="eastAsia"/>
        </w:rPr>
        <w:t>For we may be able to skim the surface, but it will be only by wild arguments of Satan, if we do not speak as scholars of God’s truth; because He is the only competent Judge, and He reserves to Himself the office of showing us what is His will.</w:t>
      </w:r>
    </w:p>
    <w:p w14:paraId="3CFC664B">
      <w:pPr>
        <w:pStyle w:val="4"/>
        <w:spacing w:before="286" w:line="285" w:lineRule="auto"/>
        <w:ind w:right="101"/>
        <w:rPr>
          <w:rFonts w:hint="eastAsia"/>
        </w:rPr>
      </w:pPr>
      <w:r>
        <w:rPr>
          <w:rFonts w:hint="eastAsia"/>
        </w:rPr>
        <w:t>因为我们或许能略知皮毛，但如果我们不像神真理的学者那样说话，那将只是撒旦的狂妄论点；因为祂是唯一称职的审判者，祂保留了向我们显明祂旨意的职事。</w:t>
      </w:r>
    </w:p>
    <w:p w14:paraId="35EE1820">
      <w:pPr>
        <w:pStyle w:val="4"/>
        <w:spacing w:before="286" w:line="285" w:lineRule="auto"/>
        <w:ind w:right="101"/>
        <w:rPr>
          <w:rFonts w:hint="eastAsia"/>
        </w:rPr>
      </w:pPr>
    </w:p>
    <w:p w14:paraId="6B94CD6C">
      <w:pPr>
        <w:pStyle w:val="4"/>
        <w:spacing w:before="286" w:line="285" w:lineRule="auto"/>
        <w:ind w:right="101"/>
        <w:rPr>
          <w:rFonts w:hint="eastAsia"/>
        </w:rPr>
      </w:pPr>
      <w:r>
        <w:rPr>
          <w:rFonts w:hint="eastAsia"/>
        </w:rPr>
        <w:t>Since it is so, then, let us follow the Word of God with simplicity, and also let us be peaceable.</w:t>
      </w:r>
    </w:p>
    <w:p w14:paraId="5557662A">
      <w:pPr>
        <w:pStyle w:val="4"/>
        <w:spacing w:before="286" w:line="285" w:lineRule="auto"/>
        <w:ind w:right="101"/>
        <w:rPr>
          <w:rFonts w:hint="eastAsia"/>
        </w:rPr>
      </w:pPr>
      <w:r>
        <w:rPr>
          <w:rFonts w:hint="eastAsia"/>
        </w:rPr>
        <w:t>既然如此，那么让我们单纯地跟从神的话语，并且让我们和睦。</w:t>
      </w:r>
    </w:p>
    <w:p w14:paraId="01FB541B">
      <w:pPr>
        <w:pStyle w:val="4"/>
        <w:spacing w:before="286" w:line="285" w:lineRule="auto"/>
        <w:ind w:right="101"/>
        <w:rPr>
          <w:rFonts w:hint="eastAsia"/>
        </w:rPr>
      </w:pPr>
    </w:p>
    <w:p w14:paraId="00633A71">
      <w:pPr>
        <w:pStyle w:val="4"/>
        <w:spacing w:before="286" w:line="285" w:lineRule="auto"/>
        <w:ind w:right="101"/>
        <w:rPr>
          <w:rFonts w:hint="eastAsia"/>
        </w:rPr>
      </w:pPr>
      <w:r>
        <w:rPr>
          <w:rFonts w:hint="eastAsia"/>
        </w:rPr>
        <w:t>Then may our zeal be ruled by that.</w:t>
      </w:r>
    </w:p>
    <w:p w14:paraId="12406ECA">
      <w:pPr>
        <w:pStyle w:val="4"/>
        <w:spacing w:before="286" w:line="285" w:lineRule="auto"/>
        <w:ind w:right="101"/>
        <w:rPr>
          <w:rFonts w:hint="eastAsia"/>
        </w:rPr>
      </w:pPr>
      <w:r>
        <w:rPr>
          <w:rFonts w:hint="eastAsia"/>
        </w:rPr>
        <w:t>然后愿我们的热心受此引导。</w:t>
      </w:r>
    </w:p>
    <w:p w14:paraId="3669C347">
      <w:pPr>
        <w:pStyle w:val="4"/>
        <w:spacing w:before="286" w:line="285" w:lineRule="auto"/>
        <w:ind w:right="101"/>
        <w:rPr>
          <w:rFonts w:hint="eastAsia"/>
        </w:rPr>
      </w:pPr>
    </w:p>
    <w:p w14:paraId="2A0A0108">
      <w:pPr>
        <w:pStyle w:val="4"/>
        <w:spacing w:before="286" w:line="285" w:lineRule="auto"/>
        <w:ind w:right="101"/>
        <w:rPr>
          <w:rFonts w:hint="eastAsia"/>
        </w:rPr>
      </w:pPr>
      <w:r>
        <w:rPr>
          <w:rFonts w:hint="eastAsia"/>
        </w:rPr>
        <w:t>That is what we must observe in the first place.</w:t>
      </w:r>
    </w:p>
    <w:p w14:paraId="2EEC0289">
      <w:pPr>
        <w:pStyle w:val="4"/>
        <w:spacing w:before="286" w:line="285" w:lineRule="auto"/>
        <w:ind w:right="101"/>
        <w:rPr>
          <w:rFonts w:hint="eastAsia"/>
        </w:rPr>
      </w:pPr>
      <w:r>
        <w:rPr>
          <w:rFonts w:hint="eastAsia"/>
        </w:rPr>
        <w:t>这是我们首先必须注意的。</w:t>
      </w:r>
    </w:p>
    <w:p w14:paraId="3143DD2F">
      <w:pPr>
        <w:pStyle w:val="4"/>
        <w:spacing w:before="286" w:line="285" w:lineRule="auto"/>
        <w:ind w:right="101"/>
        <w:rPr>
          <w:rFonts w:hint="eastAsia"/>
        </w:rPr>
      </w:pPr>
    </w:p>
    <w:p w14:paraId="17B539F5">
      <w:pPr>
        <w:pStyle w:val="4"/>
        <w:spacing w:before="286" w:line="285" w:lineRule="auto"/>
        <w:ind w:right="101"/>
        <w:rPr>
          <w:rFonts w:hint="eastAsia"/>
        </w:rPr>
      </w:pPr>
      <w:r>
        <w:rPr>
          <w:rFonts w:hint="eastAsia"/>
        </w:rPr>
        <w:t>But when it is said that Pilate feared more than ever to hear the Son of God spoken of, here we see in the person of a poor Pagan some semblance of religion which moves him, and stings him, and speaks to his conscience, so that he does not know which way to turn.</w:t>
      </w:r>
    </w:p>
    <w:p w14:paraId="07DCA5AC">
      <w:pPr>
        <w:pStyle w:val="4"/>
        <w:spacing w:before="286" w:line="285" w:lineRule="auto"/>
        <w:ind w:right="101"/>
        <w:rPr>
          <w:rFonts w:hint="eastAsia"/>
        </w:rPr>
      </w:pPr>
      <w:r>
        <w:rPr>
          <w:rFonts w:hint="eastAsia"/>
        </w:rPr>
        <w:t>但是当经上说彼拉多听到人说到神的儿子时，比以往更加害怕，我们在这里从一个可怜的异教徒身上看到一些宗教的表象，这触动了他，刺痛了他，并对他的良心说话，以致他不知何去何从。</w:t>
      </w:r>
    </w:p>
    <w:p w14:paraId="45AEBE2B">
      <w:pPr>
        <w:pStyle w:val="4"/>
        <w:spacing w:before="286" w:line="285" w:lineRule="auto"/>
        <w:ind w:right="101"/>
        <w:rPr>
          <w:rFonts w:hint="eastAsia"/>
        </w:rPr>
      </w:pPr>
    </w:p>
    <w:p w14:paraId="2913E5B6">
      <w:pPr>
        <w:pStyle w:val="4"/>
        <w:spacing w:before="286" w:line="285" w:lineRule="auto"/>
        <w:ind w:right="101"/>
        <w:rPr>
          <w:rFonts w:hint="eastAsia"/>
        </w:rPr>
      </w:pPr>
      <w:r>
        <w:rPr>
          <w:rFonts w:hint="eastAsia"/>
        </w:rPr>
        <w:t>There stands Jesus Christ entirely disfigured and with the marks of the whipping still upon Him.</w:t>
      </w:r>
    </w:p>
    <w:p w14:paraId="32FB9CE6">
      <w:pPr>
        <w:pStyle w:val="4"/>
        <w:spacing w:before="286" w:line="285" w:lineRule="auto"/>
        <w:ind w:right="101"/>
        <w:rPr>
          <w:rFonts w:hint="eastAsia"/>
        </w:rPr>
      </w:pPr>
      <w:r>
        <w:rPr>
          <w:rFonts w:hint="eastAsia"/>
        </w:rPr>
        <w:t>耶稣基督站在那里，面目全非，鞭打的伤痕仍留在祂身上。</w:t>
      </w:r>
    </w:p>
    <w:p w14:paraId="77B55968">
      <w:pPr>
        <w:pStyle w:val="4"/>
        <w:spacing w:before="286" w:line="285" w:lineRule="auto"/>
        <w:ind w:right="101"/>
        <w:rPr>
          <w:rFonts w:hint="eastAsia"/>
        </w:rPr>
      </w:pPr>
    </w:p>
    <w:p w14:paraId="5697D700">
      <w:pPr>
        <w:pStyle w:val="4"/>
        <w:spacing w:before="286" w:line="285" w:lineRule="auto"/>
        <w:ind w:right="101"/>
        <w:rPr>
          <w:rFonts w:hint="eastAsia"/>
        </w:rPr>
      </w:pPr>
      <w:r>
        <w:rPr>
          <w:rFonts w:hint="eastAsia"/>
        </w:rPr>
        <w:t>He had previously suffered so much reproach and ignominy, so many drops of spit, so many blows on the head which had been given to Him in the house of Caiaphas.</w:t>
      </w:r>
    </w:p>
    <w:p w14:paraId="152F9956">
      <w:pPr>
        <w:pStyle w:val="4"/>
        <w:spacing w:before="286" w:line="285" w:lineRule="auto"/>
        <w:ind w:right="101"/>
        <w:rPr>
          <w:rFonts w:hint="eastAsia"/>
        </w:rPr>
      </w:pPr>
      <w:r>
        <w:rPr>
          <w:rFonts w:hint="eastAsia"/>
        </w:rPr>
        <w:t>祂先前已经忍受了如此多的责备和羞辱，如此多的唾沫，在该亚法的家中祂的头上挨了如此多的击打。</w:t>
      </w:r>
    </w:p>
    <w:p w14:paraId="1ECA77AB">
      <w:pPr>
        <w:pStyle w:val="4"/>
        <w:spacing w:before="286" w:line="285" w:lineRule="auto"/>
        <w:ind w:right="101"/>
        <w:rPr>
          <w:rFonts w:hint="eastAsia"/>
        </w:rPr>
      </w:pPr>
    </w:p>
    <w:p w14:paraId="582A8095">
      <w:pPr>
        <w:pStyle w:val="4"/>
        <w:spacing w:before="286" w:line="285" w:lineRule="auto"/>
        <w:ind w:right="101"/>
        <w:rPr>
          <w:rFonts w:hint="eastAsia"/>
        </w:rPr>
      </w:pPr>
      <w:r>
        <w:rPr>
          <w:rFonts w:hint="eastAsia"/>
        </w:rPr>
        <w:t>Briefly, here is a man who is despised and rejected by everyone.</w:t>
      </w:r>
    </w:p>
    <w:p w14:paraId="5ED03439">
      <w:pPr>
        <w:pStyle w:val="4"/>
        <w:spacing w:before="286" w:line="285" w:lineRule="auto"/>
        <w:ind w:right="101"/>
        <w:rPr>
          <w:rFonts w:hint="eastAsia"/>
        </w:rPr>
      </w:pPr>
      <w:r>
        <w:rPr>
          <w:rFonts w:hint="eastAsia"/>
        </w:rPr>
        <w:t>简而言之，这是一个被众人藐视和弃绝的人。</w:t>
      </w:r>
    </w:p>
    <w:p w14:paraId="6040A6DF">
      <w:pPr>
        <w:pStyle w:val="4"/>
        <w:spacing w:before="286" w:line="285" w:lineRule="auto"/>
        <w:ind w:right="101"/>
        <w:rPr>
          <w:rFonts w:hint="eastAsia"/>
        </w:rPr>
      </w:pPr>
    </w:p>
    <w:p w14:paraId="4C5239BC">
      <w:pPr>
        <w:pStyle w:val="4"/>
        <w:spacing w:before="286" w:line="285" w:lineRule="auto"/>
        <w:ind w:right="101"/>
        <w:rPr>
          <w:rFonts w:hint="eastAsia"/>
        </w:rPr>
      </w:pPr>
      <w:r>
        <w:rPr>
          <w:rFonts w:hint="eastAsia"/>
        </w:rPr>
        <w:t>Yet, nevertheless, the name of God moves Pontius Pilate and arouses in him fright and astonishment.</w:t>
      </w:r>
    </w:p>
    <w:p w14:paraId="42E7049E">
      <w:pPr>
        <w:pStyle w:val="4"/>
        <w:spacing w:before="286" w:line="285" w:lineRule="auto"/>
        <w:ind w:right="101"/>
        <w:rPr>
          <w:rFonts w:hint="eastAsia"/>
        </w:rPr>
      </w:pPr>
      <w:r>
        <w:rPr>
          <w:rFonts w:hint="eastAsia"/>
        </w:rPr>
        <w:t>然而，尽管如此，神的名却打动了本丢彼拉多，在他里面引起了恐惧和惊奇。</w:t>
      </w:r>
    </w:p>
    <w:p w14:paraId="56199E21">
      <w:pPr>
        <w:pStyle w:val="4"/>
        <w:spacing w:before="286" w:line="285" w:lineRule="auto"/>
        <w:ind w:right="101"/>
        <w:rPr>
          <w:rFonts w:hint="eastAsia"/>
        </w:rPr>
      </w:pPr>
    </w:p>
    <w:p w14:paraId="1C5DE4E4">
      <w:pPr>
        <w:pStyle w:val="4"/>
        <w:spacing w:before="286" w:line="285" w:lineRule="auto"/>
        <w:ind w:right="101"/>
        <w:rPr>
          <w:rFonts w:hint="eastAsia"/>
        </w:rPr>
      </w:pPr>
      <w:r>
        <w:rPr>
          <w:rFonts w:hint="eastAsia"/>
        </w:rPr>
        <w:t>What of us, then, when we behave like savage beasts?</w:t>
      </w:r>
    </w:p>
    <w:p w14:paraId="118A8BBE">
      <w:pPr>
        <w:pStyle w:val="4"/>
        <w:spacing w:before="286" w:line="285" w:lineRule="auto"/>
        <w:ind w:right="101"/>
        <w:rPr>
          <w:rFonts w:hint="eastAsia"/>
        </w:rPr>
      </w:pPr>
      <w:r>
        <w:rPr>
          <w:rFonts w:hint="eastAsia"/>
        </w:rPr>
        <w:t>那么，当我们行为如同野兽时，又当如何呢？</w:t>
      </w:r>
    </w:p>
    <w:p w14:paraId="0A412C09">
      <w:pPr>
        <w:pStyle w:val="4"/>
        <w:spacing w:before="286" w:line="285" w:lineRule="auto"/>
        <w:ind w:right="101"/>
        <w:rPr>
          <w:rFonts w:hint="eastAsia"/>
        </w:rPr>
      </w:pPr>
    </w:p>
    <w:p w14:paraId="7912C8E4">
      <w:pPr>
        <w:pStyle w:val="4"/>
        <w:spacing w:before="286" w:line="285" w:lineRule="auto"/>
        <w:ind w:right="101"/>
        <w:rPr>
          <w:rFonts w:hint="eastAsia"/>
        </w:rPr>
      </w:pPr>
      <w:r>
        <w:rPr>
          <w:rFonts w:hint="eastAsia"/>
        </w:rPr>
        <w:t>And when one wishes to speak to us of God, if we are not held in check at all, must not the example of Pilate condemn us even to the last day?</w:t>
      </w:r>
    </w:p>
    <w:p w14:paraId="0AFD3955">
      <w:pPr>
        <w:pStyle w:val="4"/>
        <w:spacing w:before="286" w:line="285" w:lineRule="auto"/>
        <w:ind w:right="101"/>
        <w:rPr>
          <w:rFonts w:hint="eastAsia"/>
        </w:rPr>
      </w:pPr>
      <w:r>
        <w:rPr>
          <w:rFonts w:hint="eastAsia"/>
        </w:rPr>
        <w:t>当有人想对我们讲论神时，如果我们丝毫没有受到约束，彼拉多的例子岂不更要定我们的罪，直到末日吗？</w:t>
      </w:r>
    </w:p>
    <w:p w14:paraId="671F5F48">
      <w:pPr>
        <w:pStyle w:val="4"/>
        <w:spacing w:before="286" w:line="285" w:lineRule="auto"/>
        <w:ind w:right="101"/>
        <w:rPr>
          <w:rFonts w:hint="eastAsia"/>
        </w:rPr>
      </w:pPr>
    </w:p>
    <w:p w14:paraId="7138CE47">
      <w:pPr>
        <w:pStyle w:val="4"/>
        <w:spacing w:before="286" w:line="285" w:lineRule="auto"/>
        <w:ind w:right="101"/>
        <w:rPr>
          <w:rFonts w:hint="eastAsia"/>
        </w:rPr>
      </w:pPr>
      <w:r>
        <w:rPr>
          <w:rFonts w:hint="eastAsia"/>
        </w:rPr>
        <w:t>We see today mockers, people full of the devil.</w:t>
      </w:r>
    </w:p>
    <w:p w14:paraId="5C3B5E02">
      <w:pPr>
        <w:pStyle w:val="4"/>
        <w:spacing w:before="286" w:line="285" w:lineRule="auto"/>
        <w:ind w:right="101"/>
        <w:rPr>
          <w:rFonts w:hint="eastAsia"/>
        </w:rPr>
      </w:pPr>
      <w:r>
        <w:rPr>
          <w:rFonts w:hint="eastAsia"/>
        </w:rPr>
        <w:t>我们今天看到嘲弄者，那些充满魔鬼的人。</w:t>
      </w:r>
    </w:p>
    <w:p w14:paraId="74910579">
      <w:pPr>
        <w:pStyle w:val="4"/>
        <w:spacing w:before="286" w:line="285" w:lineRule="auto"/>
        <w:ind w:right="101"/>
        <w:rPr>
          <w:rFonts w:hint="eastAsia"/>
        </w:rPr>
      </w:pPr>
    </w:p>
    <w:p w14:paraId="196158F6">
      <w:pPr>
        <w:pStyle w:val="4"/>
        <w:spacing w:before="286" w:line="285" w:lineRule="auto"/>
        <w:ind w:right="101"/>
        <w:rPr>
          <w:rFonts w:hint="eastAsia"/>
        </w:rPr>
      </w:pPr>
      <w:r>
        <w:rPr>
          <w:rFonts w:hint="eastAsia"/>
        </w:rPr>
        <w:t>If one proposes to them, “Look what God shows us,” if one declares to them His Word, if one wishes to prove what they reject; one thing is as good as another to them.</w:t>
      </w:r>
    </w:p>
    <w:p w14:paraId="599E478B">
      <w:pPr>
        <w:pStyle w:val="4"/>
        <w:spacing w:before="286" w:line="285" w:lineRule="auto"/>
        <w:ind w:right="101"/>
        <w:rPr>
          <w:rFonts w:hint="eastAsia"/>
        </w:rPr>
      </w:pPr>
      <w:r>
        <w:rPr>
          <w:rFonts w:hint="eastAsia"/>
        </w:rPr>
        <w:t>如果有人向他们提议：“看神向我们显明了什么，”如果有人向他们宣告祂的话语，如果有人想证明他们所拒绝的；对他们来说，什么都一样。</w:t>
      </w:r>
    </w:p>
    <w:p w14:paraId="40EF105A">
      <w:pPr>
        <w:pStyle w:val="4"/>
        <w:spacing w:before="286" w:line="285" w:lineRule="auto"/>
        <w:ind w:right="101"/>
        <w:rPr>
          <w:rFonts w:hint="eastAsia"/>
        </w:rPr>
      </w:pPr>
    </w:p>
    <w:p w14:paraId="45235978">
      <w:pPr>
        <w:pStyle w:val="4"/>
        <w:spacing w:before="286" w:line="285" w:lineRule="auto"/>
        <w:ind w:right="101"/>
        <w:rPr>
          <w:rFonts w:hint="eastAsia"/>
        </w:rPr>
      </w:pPr>
      <w:r>
        <w:rPr>
          <w:rFonts w:hint="eastAsia"/>
        </w:rPr>
        <w:t>They stop up their ears, they bind up their eyes, they are entirely preoccupied in their natural senses, and they are so proud that they would not even consider giving any audience.</w:t>
      </w:r>
    </w:p>
    <w:p w14:paraId="5185DE81">
      <w:pPr>
        <w:pStyle w:val="4"/>
        <w:spacing w:before="286" w:line="285" w:lineRule="auto"/>
        <w:ind w:right="101"/>
        <w:rPr>
          <w:rFonts w:hint="eastAsia"/>
        </w:rPr>
      </w:pPr>
      <w:r>
        <w:rPr>
          <w:rFonts w:hint="eastAsia"/>
        </w:rPr>
        <w:t>他们塞住耳朵，蒙上眼睛，完全沉溺于他们属血气的感觉之中，他们如此骄傲，甚至不屑于给予任何倾听。</w:t>
      </w:r>
    </w:p>
    <w:p w14:paraId="3B841CC8">
      <w:pPr>
        <w:pStyle w:val="4"/>
        <w:spacing w:before="286" w:line="285" w:lineRule="auto"/>
        <w:ind w:right="101"/>
        <w:rPr>
          <w:rFonts w:hint="eastAsia"/>
        </w:rPr>
      </w:pPr>
    </w:p>
    <w:p w14:paraId="17DEC11A">
      <w:pPr>
        <w:pStyle w:val="4"/>
        <w:spacing w:before="286" w:line="285" w:lineRule="auto"/>
        <w:ind w:right="101"/>
        <w:rPr>
          <w:rFonts w:hint="eastAsia"/>
        </w:rPr>
      </w:pPr>
      <w:r>
        <w:rPr>
          <w:rFonts w:hint="eastAsia"/>
        </w:rPr>
        <w:t>For they are satisfied as they are.</w:t>
      </w:r>
    </w:p>
    <w:p w14:paraId="5521E9FC">
      <w:pPr>
        <w:pStyle w:val="4"/>
        <w:spacing w:before="286" w:line="285" w:lineRule="auto"/>
        <w:ind w:right="101"/>
        <w:rPr>
          <w:rFonts w:hint="eastAsia"/>
        </w:rPr>
      </w:pPr>
      <w:r>
        <w:rPr>
          <w:rFonts w:hint="eastAsia"/>
        </w:rPr>
        <w:t>因为他们对自己现在的样子感到满意。</w:t>
      </w:r>
    </w:p>
    <w:p w14:paraId="4DD6E141">
      <w:pPr>
        <w:pStyle w:val="4"/>
        <w:spacing w:before="286" w:line="285" w:lineRule="auto"/>
        <w:ind w:right="101"/>
        <w:rPr>
          <w:rFonts w:hint="eastAsia"/>
        </w:rPr>
      </w:pPr>
    </w:p>
    <w:p w14:paraId="64CF34E1">
      <w:pPr>
        <w:pStyle w:val="4"/>
        <w:spacing w:before="286" w:line="285" w:lineRule="auto"/>
        <w:ind w:right="101"/>
        <w:rPr>
          <w:rFonts w:hint="eastAsia"/>
        </w:rPr>
      </w:pPr>
      <w:r>
        <w:rPr>
          <w:rFonts w:hint="eastAsia"/>
        </w:rPr>
        <w:t>“We have ordained it,” they say, “and so it must be done.”</w:t>
      </w:r>
    </w:p>
    <w:p w14:paraId="48945828">
      <w:pPr>
        <w:pStyle w:val="4"/>
        <w:spacing w:before="286" w:line="285" w:lineRule="auto"/>
        <w:ind w:right="101"/>
        <w:rPr>
          <w:rFonts w:hint="eastAsia"/>
        </w:rPr>
      </w:pPr>
      <w:r>
        <w:rPr>
          <w:rFonts w:hint="eastAsia"/>
        </w:rPr>
        <w:t>他们说：“我们已经命定了，”所以就必须这样做。</w:t>
      </w:r>
    </w:p>
    <w:p w14:paraId="66549AAE">
      <w:pPr>
        <w:pStyle w:val="4"/>
        <w:spacing w:before="286" w:line="285" w:lineRule="auto"/>
        <w:ind w:right="101"/>
        <w:rPr>
          <w:rFonts w:hint="eastAsia"/>
        </w:rPr>
      </w:pPr>
    </w:p>
    <w:p w14:paraId="5F2F1417">
      <w:pPr>
        <w:pStyle w:val="4"/>
        <w:spacing w:before="286" w:line="285" w:lineRule="auto"/>
        <w:ind w:right="101"/>
        <w:rPr>
          <w:rFonts w:hint="eastAsia"/>
        </w:rPr>
      </w:pPr>
      <w:r>
        <w:rPr>
          <w:rFonts w:hint="eastAsia"/>
        </w:rPr>
        <w:t>Indeed?</w:t>
      </w:r>
    </w:p>
    <w:p w14:paraId="6B6DEC6C">
      <w:pPr>
        <w:pStyle w:val="4"/>
        <w:spacing w:before="286" w:line="285" w:lineRule="auto"/>
        <w:ind w:right="101"/>
        <w:rPr>
          <w:rFonts w:hint="eastAsia"/>
        </w:rPr>
      </w:pPr>
      <w:r>
        <w:rPr>
          <w:rFonts w:hint="eastAsia"/>
        </w:rPr>
        <w:t>果真如此吗？</w:t>
      </w:r>
    </w:p>
    <w:p w14:paraId="01E06514">
      <w:pPr>
        <w:pStyle w:val="4"/>
        <w:spacing w:before="286" w:line="285" w:lineRule="auto"/>
        <w:ind w:right="101"/>
        <w:rPr>
          <w:rFonts w:hint="eastAsia"/>
        </w:rPr>
      </w:pPr>
    </w:p>
    <w:p w14:paraId="5AAFE79D">
      <w:pPr>
        <w:pStyle w:val="4"/>
        <w:spacing w:before="286" w:line="285" w:lineRule="auto"/>
        <w:ind w:right="101"/>
        <w:rPr>
          <w:rFonts w:hint="eastAsia"/>
        </w:rPr>
      </w:pPr>
      <w:r>
        <w:rPr>
          <w:rFonts w:hint="eastAsia"/>
        </w:rPr>
        <w:t>However, here is Pilate who had never heard a single word of the doctrine of God, even the Law was to him in disdain, so that everything that the Jews do he considers to be something trumped-up, and he adores his idols.</w:t>
      </w:r>
    </w:p>
    <w:p w14:paraId="7FED9AE3">
      <w:pPr>
        <w:pStyle w:val="4"/>
        <w:spacing w:before="286" w:line="285" w:lineRule="auto"/>
        <w:ind w:right="101"/>
        <w:rPr>
          <w:rFonts w:hint="eastAsia"/>
        </w:rPr>
      </w:pPr>
      <w:r>
        <w:rPr>
          <w:rFonts w:hint="eastAsia"/>
        </w:rPr>
        <w:t>然而，这里有彼拉多，他从未听过一句神的教义，甚至律法在他看来也是可鄙的，所以犹太人所做的一切，他都认为是捏造的，并且他敬拜他的偶像。</w:t>
      </w:r>
    </w:p>
    <w:p w14:paraId="64FD3798">
      <w:pPr>
        <w:pStyle w:val="4"/>
        <w:spacing w:before="286" w:line="285" w:lineRule="auto"/>
        <w:ind w:right="101"/>
        <w:rPr>
          <w:rFonts w:hint="eastAsia"/>
        </w:rPr>
      </w:pPr>
    </w:p>
    <w:p w14:paraId="3CC4ED03">
      <w:pPr>
        <w:pStyle w:val="4"/>
        <w:spacing w:before="286" w:line="285" w:lineRule="auto"/>
        <w:ind w:right="101"/>
        <w:rPr>
          <w:rFonts w:hint="eastAsia"/>
        </w:rPr>
      </w:pPr>
      <w:r>
        <w:rPr>
          <w:rFonts w:hint="eastAsia"/>
        </w:rPr>
        <w:t>Yet the name “God” affects him, and he is held back when it is spoken of.</w:t>
      </w:r>
    </w:p>
    <w:p w14:paraId="47025E7A">
      <w:pPr>
        <w:pStyle w:val="4"/>
        <w:spacing w:before="286" w:line="285" w:lineRule="auto"/>
        <w:ind w:right="101"/>
        <w:rPr>
          <w:rFonts w:hint="eastAsia"/>
        </w:rPr>
      </w:pPr>
      <w:r>
        <w:rPr>
          <w:rFonts w:hint="eastAsia"/>
        </w:rPr>
        <w:t>然而“神”这个名字影响了他，当提到它时，他有所收敛。</w:t>
      </w:r>
    </w:p>
    <w:p w14:paraId="2A7F7214">
      <w:pPr>
        <w:pStyle w:val="4"/>
        <w:spacing w:before="286" w:line="285" w:lineRule="auto"/>
        <w:ind w:right="101"/>
        <w:rPr>
          <w:rFonts w:hint="eastAsia"/>
        </w:rPr>
      </w:pPr>
    </w:p>
    <w:p w14:paraId="5EFF8545">
      <w:pPr>
        <w:pStyle w:val="4"/>
        <w:spacing w:before="286" w:line="285" w:lineRule="auto"/>
        <w:ind w:right="101"/>
        <w:rPr>
          <w:rFonts w:hint="eastAsia"/>
        </w:rPr>
      </w:pPr>
      <w:r>
        <w:rPr>
          <w:rFonts w:hint="eastAsia"/>
        </w:rPr>
        <w:t>Is it on account of some majesty or some pomp which he sees in Jesus Christ?</w:t>
      </w:r>
    </w:p>
    <w:p w14:paraId="19C2D7A4">
      <w:pPr>
        <w:pStyle w:val="4"/>
        <w:spacing w:before="286" w:line="285" w:lineRule="auto"/>
        <w:ind w:right="101"/>
        <w:rPr>
          <w:rFonts w:hint="eastAsia"/>
        </w:rPr>
      </w:pPr>
      <w:r>
        <w:rPr>
          <w:rFonts w:hint="eastAsia"/>
        </w:rPr>
        <w:t>是因为他在耶稣基督身上看到某些威严或某些排场吗？</w:t>
      </w:r>
    </w:p>
    <w:p w14:paraId="054D57AB">
      <w:pPr>
        <w:pStyle w:val="4"/>
        <w:spacing w:before="286" w:line="285" w:lineRule="auto"/>
        <w:ind w:right="101"/>
        <w:rPr>
          <w:rFonts w:hint="eastAsia"/>
        </w:rPr>
      </w:pPr>
    </w:p>
    <w:p w14:paraId="3D7AD0CB">
      <w:pPr>
        <w:pStyle w:val="4"/>
        <w:spacing w:before="286" w:line="285" w:lineRule="auto"/>
        <w:ind w:right="101"/>
        <w:rPr>
          <w:rFonts w:hint="eastAsia"/>
        </w:rPr>
      </w:pPr>
      <w:r>
        <w:rPr>
          <w:rFonts w:hint="eastAsia"/>
        </w:rPr>
        <w:t>Not at all.</w:t>
      </w:r>
    </w:p>
    <w:p w14:paraId="6D49406A">
      <w:pPr>
        <w:pStyle w:val="4"/>
        <w:spacing w:before="286" w:line="285" w:lineRule="auto"/>
        <w:ind w:right="101"/>
        <w:rPr>
          <w:rFonts w:hint="eastAsia"/>
        </w:rPr>
      </w:pPr>
      <w:r>
        <w:rPr>
          <w:rFonts w:hint="eastAsia"/>
        </w:rPr>
        <w:t>一点也不是。</w:t>
      </w:r>
    </w:p>
    <w:p w14:paraId="73C6AA46">
      <w:pPr>
        <w:pStyle w:val="4"/>
        <w:spacing w:before="286" w:line="285" w:lineRule="auto"/>
        <w:ind w:right="101"/>
        <w:rPr>
          <w:rFonts w:hint="eastAsia"/>
        </w:rPr>
      </w:pPr>
    </w:p>
    <w:p w14:paraId="594259C5">
      <w:pPr>
        <w:pStyle w:val="4"/>
        <w:spacing w:before="286" w:line="285" w:lineRule="auto"/>
        <w:ind w:right="101"/>
        <w:rPr>
          <w:rFonts w:hint="eastAsia"/>
        </w:rPr>
      </w:pPr>
      <w:r>
        <w:rPr>
          <w:rFonts w:hint="eastAsia"/>
        </w:rPr>
        <w:t>It is only the name “God” which draws him to reverence.</w:t>
      </w:r>
    </w:p>
    <w:p w14:paraId="02BC8EE9">
      <w:pPr>
        <w:pStyle w:val="4"/>
        <w:spacing w:before="286" w:line="285" w:lineRule="auto"/>
        <w:ind w:right="101"/>
        <w:rPr>
          <w:rFonts w:hint="eastAsia"/>
        </w:rPr>
      </w:pPr>
      <w:r>
        <w:rPr>
          <w:rFonts w:hint="eastAsia"/>
        </w:rPr>
        <w:t>仅仅是“神”这个名字吸引他产生敬畏。</w:t>
      </w:r>
    </w:p>
    <w:p w14:paraId="20DA20EF">
      <w:pPr>
        <w:pStyle w:val="4"/>
        <w:spacing w:before="286" w:line="285" w:lineRule="auto"/>
        <w:ind w:right="101"/>
        <w:rPr>
          <w:rFonts w:hint="eastAsia"/>
        </w:rPr>
      </w:pPr>
    </w:p>
    <w:p w14:paraId="02A91660">
      <w:pPr>
        <w:pStyle w:val="4"/>
        <w:spacing w:before="286" w:line="285" w:lineRule="auto"/>
        <w:ind w:right="101"/>
        <w:rPr>
          <w:rFonts w:hint="eastAsia"/>
        </w:rPr>
      </w:pPr>
      <w:r>
        <w:rPr>
          <w:rFonts w:hint="eastAsia"/>
        </w:rPr>
        <w:t>How much, then, some people will be condemned by this fear of Pilate, when they follow their beaten path and no progress can be made among them, although the name “God” is spoken of to them, and not only as a word in passing, but offering to teach them and to show them with the finger the testimonies of Scripture!</w:t>
      </w:r>
    </w:p>
    <w:p w14:paraId="6BF231D7">
      <w:pPr>
        <w:pStyle w:val="4"/>
        <w:spacing w:before="286" w:line="285" w:lineRule="auto"/>
        <w:ind w:right="101"/>
        <w:rPr>
          <w:rFonts w:hint="eastAsia"/>
        </w:rPr>
      </w:pPr>
      <w:r>
        <w:rPr>
          <w:rFonts w:hint="eastAsia"/>
        </w:rPr>
        <w:t>那么，当有些人固守他们的旧路，在他们中间无法取得任何进展，尽管有人对他们提到“神”这个名字，而且不仅仅是顺便一提，而是愿意教导他们，并用手指着圣经的见证给他们看时，他们将因彼拉多的这种恐惧而受到多大的谴责！</w:t>
      </w:r>
    </w:p>
    <w:p w14:paraId="045F3242">
      <w:pPr>
        <w:pStyle w:val="4"/>
        <w:spacing w:before="286" w:line="285" w:lineRule="auto"/>
        <w:ind w:right="101"/>
        <w:rPr>
          <w:rFonts w:hint="eastAsia"/>
        </w:rPr>
      </w:pPr>
    </w:p>
    <w:p w14:paraId="49AD9C4D">
      <w:pPr>
        <w:pStyle w:val="4"/>
        <w:spacing w:before="286" w:line="285" w:lineRule="auto"/>
        <w:ind w:right="101"/>
        <w:rPr>
          <w:rFonts w:hint="eastAsia"/>
        </w:rPr>
      </w:pPr>
      <w:r>
        <w:rPr>
          <w:rFonts w:hint="eastAsia"/>
        </w:rPr>
        <w:t>If they condescend neither to think about nor to apply themselves with any diligence, must not the devil possess them entirely?</w:t>
      </w:r>
    </w:p>
    <w:p w14:paraId="6933FB2A">
      <w:pPr>
        <w:pStyle w:val="4"/>
        <w:spacing w:before="286" w:line="285" w:lineRule="auto"/>
        <w:ind w:right="101"/>
        <w:rPr>
          <w:rFonts w:hint="eastAsia"/>
        </w:rPr>
      </w:pPr>
      <w:r>
        <w:rPr>
          <w:rFonts w:hint="eastAsia"/>
        </w:rPr>
        <w:t>如果他们既不屈尊思想，也不勤奋努力，魔鬼岂不完全占据了他们吗？</w:t>
      </w:r>
    </w:p>
    <w:p w14:paraId="1F48B286">
      <w:pPr>
        <w:pStyle w:val="4"/>
        <w:spacing w:before="286" w:line="285" w:lineRule="auto"/>
        <w:ind w:right="101"/>
        <w:rPr>
          <w:rFonts w:hint="eastAsia"/>
        </w:rPr>
      </w:pPr>
    </w:p>
    <w:p w14:paraId="5287F09B">
      <w:pPr>
        <w:pStyle w:val="4"/>
        <w:spacing w:before="286" w:line="285" w:lineRule="auto"/>
        <w:ind w:right="101"/>
        <w:rPr>
          <w:rFonts w:hint="eastAsia"/>
        </w:rPr>
      </w:pPr>
      <w:r>
        <w:rPr>
          <w:rFonts w:hint="eastAsia"/>
        </w:rPr>
        <w:t>Must they not know that they are as it were monsters, who have abolished every germ of religion, inasmuch as they have made themselves obstinate against God, as it were, defying all nature?</w:t>
      </w:r>
    </w:p>
    <w:p w14:paraId="7333DF88">
      <w:pPr>
        <w:pStyle w:val="4"/>
        <w:spacing w:before="286" w:line="285" w:lineRule="auto"/>
        <w:ind w:right="101"/>
        <w:rPr>
          <w:rFonts w:hint="eastAsia"/>
        </w:rPr>
      </w:pPr>
      <w:r>
        <w:rPr>
          <w:rFonts w:hint="eastAsia"/>
        </w:rPr>
        <w:t>他们岂不知道自己仿佛是怪物，已经消灭了宗教的每一颗萌芽，因为他们已经顽固地抵挡神，仿佛在蔑视一切自然律吗？</w:t>
      </w:r>
    </w:p>
    <w:p w14:paraId="32530B54">
      <w:pPr>
        <w:pStyle w:val="4"/>
        <w:spacing w:before="286" w:line="285" w:lineRule="auto"/>
        <w:ind w:right="101"/>
        <w:rPr>
          <w:rFonts w:hint="eastAsia"/>
        </w:rPr>
      </w:pPr>
    </w:p>
    <w:p w14:paraId="42014169">
      <w:pPr>
        <w:pStyle w:val="4"/>
        <w:spacing w:before="286" w:line="285" w:lineRule="auto"/>
        <w:ind w:right="101"/>
        <w:rPr>
          <w:rFonts w:hint="eastAsia"/>
        </w:rPr>
      </w:pPr>
      <w:r>
        <w:rPr>
          <w:rFonts w:hint="eastAsia"/>
        </w:rPr>
        <w:t>That, then, is what we have to remember.</w:t>
      </w:r>
    </w:p>
    <w:p w14:paraId="0B341267">
      <w:pPr>
        <w:pStyle w:val="4"/>
        <w:spacing w:before="286" w:line="285" w:lineRule="auto"/>
        <w:ind w:right="101"/>
        <w:rPr>
          <w:rFonts w:hint="eastAsia"/>
        </w:rPr>
      </w:pPr>
      <w:r>
        <w:rPr>
          <w:rFonts w:hint="eastAsia"/>
        </w:rPr>
        <w:t>那么，这就是我们必须记住的。</w:t>
      </w:r>
    </w:p>
    <w:p w14:paraId="34FC7657">
      <w:pPr>
        <w:pStyle w:val="4"/>
        <w:spacing w:before="286" w:line="285" w:lineRule="auto"/>
        <w:ind w:right="101"/>
        <w:rPr>
          <w:rFonts w:hint="eastAsia"/>
        </w:rPr>
      </w:pPr>
    </w:p>
    <w:p w14:paraId="57E9CF12">
      <w:pPr>
        <w:pStyle w:val="4"/>
        <w:spacing w:before="286" w:line="285" w:lineRule="auto"/>
        <w:ind w:right="101"/>
        <w:rPr>
          <w:rFonts w:hint="eastAsia"/>
        </w:rPr>
      </w:pPr>
      <w:r>
        <w:rPr>
          <w:rFonts w:hint="eastAsia"/>
        </w:rPr>
        <w:t>Though that may be, on the contrary we also see that all the fears which men have, and all sentiment and apprehension they have to honor God, will be, as it were, only a flash of lightning which passes before their eyes and immediately vanishes.</w:t>
      </w:r>
    </w:p>
    <w:p w14:paraId="55B4794F">
      <w:pPr>
        <w:pStyle w:val="4"/>
        <w:spacing w:before="286" w:line="285" w:lineRule="auto"/>
        <w:ind w:right="101"/>
        <w:rPr>
          <w:rFonts w:hint="eastAsia"/>
        </w:rPr>
      </w:pPr>
      <w:r>
        <w:rPr>
          <w:rFonts w:hint="eastAsia"/>
        </w:rPr>
        <w:t>尽管如此，相反地，我们也看到人所有的恐惧，以及他们所有尊荣神的情感和忧虑，都将仿佛只是眼前掠过的一道闪电，随即消失。</w:t>
      </w:r>
    </w:p>
    <w:p w14:paraId="234113E4">
      <w:pPr>
        <w:pStyle w:val="4"/>
        <w:spacing w:before="286" w:line="285" w:lineRule="auto"/>
        <w:ind w:right="101"/>
        <w:rPr>
          <w:rFonts w:hint="eastAsia"/>
        </w:rPr>
      </w:pPr>
    </w:p>
    <w:p w14:paraId="38B680CE">
      <w:pPr>
        <w:pStyle w:val="4"/>
        <w:spacing w:before="286" w:line="285" w:lineRule="auto"/>
        <w:ind w:right="101"/>
        <w:rPr>
          <w:rFonts w:hint="eastAsia"/>
        </w:rPr>
      </w:pPr>
      <w:r>
        <w:rPr>
          <w:rFonts w:hint="eastAsia"/>
        </w:rPr>
        <w:t>For how did Pilate fear God?</w:t>
      </w:r>
    </w:p>
    <w:p w14:paraId="460E9D8B">
      <w:pPr>
        <w:pStyle w:val="4"/>
        <w:spacing w:before="286" w:line="285" w:lineRule="auto"/>
        <w:ind w:right="101"/>
        <w:rPr>
          <w:rFonts w:hint="eastAsia"/>
        </w:rPr>
      </w:pPr>
      <w:r>
        <w:rPr>
          <w:rFonts w:hint="eastAsia"/>
        </w:rPr>
        <w:t>因为彼拉多是如何敬畏神的呢？</w:t>
      </w:r>
    </w:p>
    <w:p w14:paraId="31C273B1">
      <w:pPr>
        <w:pStyle w:val="4"/>
        <w:spacing w:before="286" w:line="285" w:lineRule="auto"/>
        <w:ind w:right="101"/>
        <w:rPr>
          <w:rFonts w:hint="eastAsia"/>
        </w:rPr>
      </w:pPr>
    </w:p>
    <w:p w14:paraId="537877CB">
      <w:pPr>
        <w:pStyle w:val="4"/>
        <w:spacing w:before="286" w:line="285" w:lineRule="auto"/>
        <w:ind w:right="101"/>
        <w:rPr>
          <w:rFonts w:hint="eastAsia"/>
        </w:rPr>
      </w:pPr>
      <w:r>
        <w:rPr>
          <w:rFonts w:hint="eastAsia"/>
        </w:rPr>
        <w:t>We see that it does not grip him at all, that he only shows such a great pride, that it seems to him that God is no longer anything.</w:t>
      </w:r>
    </w:p>
    <w:p w14:paraId="287F2B47">
      <w:pPr>
        <w:pStyle w:val="4"/>
        <w:spacing w:before="286" w:line="285" w:lineRule="auto"/>
        <w:ind w:right="101"/>
        <w:rPr>
          <w:rFonts w:hint="eastAsia"/>
        </w:rPr>
      </w:pPr>
      <w:r>
        <w:rPr>
          <w:rFonts w:hint="eastAsia"/>
        </w:rPr>
        <w:t>我们看到那丝毫没有抓住他，他只显出如此大的骄傲，以致在他看来神已算不得什么了。</w:t>
      </w:r>
    </w:p>
    <w:p w14:paraId="3D6CC163">
      <w:pPr>
        <w:pStyle w:val="4"/>
        <w:spacing w:before="286" w:line="285" w:lineRule="auto"/>
        <w:ind w:right="101"/>
        <w:rPr>
          <w:rFonts w:hint="eastAsia"/>
        </w:rPr>
      </w:pPr>
    </w:p>
    <w:p w14:paraId="1962FD77">
      <w:pPr>
        <w:pStyle w:val="4"/>
        <w:spacing w:before="286" w:line="285" w:lineRule="auto"/>
        <w:ind w:right="101"/>
        <w:rPr>
          <w:rFonts w:hint="eastAsia"/>
        </w:rPr>
      </w:pPr>
      <w:r>
        <w:rPr>
          <w:rFonts w:hint="eastAsia"/>
        </w:rPr>
        <w:t>That, then, is how all those who are not governed by the Spirit of God will have on the one hand some fears by which they are seized, so that they will humble themselves for a time before God, but they do not cease to raise their horns, then to forget, and to dull their consciences to do evil.</w:t>
      </w:r>
    </w:p>
    <w:p w14:paraId="462B556E">
      <w:pPr>
        <w:pStyle w:val="4"/>
        <w:spacing w:before="286" w:line="285" w:lineRule="auto"/>
        <w:ind w:right="101"/>
        <w:rPr>
          <w:rFonts w:hint="eastAsia"/>
        </w:rPr>
      </w:pPr>
      <w:r>
        <w:rPr>
          <w:rFonts w:hint="eastAsia"/>
        </w:rPr>
        <w:t>那么，所有那些不受神之灵管治的人，一方面会有一些恐惧抓住他们，以致他们会在神面前暂时谦卑自己，但他们不会停止高抬他们的角，然后忘记，并麻痹他们的良心去作恶。</w:t>
      </w:r>
    </w:p>
    <w:p w14:paraId="14ECB62D">
      <w:pPr>
        <w:pStyle w:val="4"/>
        <w:spacing w:before="286" w:line="285" w:lineRule="auto"/>
        <w:ind w:right="101"/>
        <w:rPr>
          <w:rFonts w:hint="eastAsia"/>
        </w:rPr>
      </w:pPr>
    </w:p>
    <w:p w14:paraId="302A69CA">
      <w:pPr>
        <w:pStyle w:val="4"/>
        <w:spacing w:before="286" w:line="285" w:lineRule="auto"/>
        <w:ind w:right="101"/>
        <w:rPr>
          <w:rFonts w:hint="eastAsia"/>
        </w:rPr>
      </w:pPr>
      <w:r>
        <w:rPr>
          <w:rFonts w:hint="eastAsia"/>
        </w:rPr>
        <w:t>As we see in Pharaoh that sometimes he is quite astonished.</w:t>
      </w:r>
    </w:p>
    <w:p w14:paraId="30EF2EAB">
      <w:pPr>
        <w:pStyle w:val="4"/>
        <w:spacing w:before="286" w:line="285" w:lineRule="auto"/>
        <w:ind w:right="101"/>
        <w:rPr>
          <w:rFonts w:hint="eastAsia"/>
        </w:rPr>
      </w:pPr>
      <w:r>
        <w:rPr>
          <w:rFonts w:hint="eastAsia"/>
        </w:rPr>
        <w:t>正如我们在法老身上看到的，他有时非常惊奇。</w:t>
      </w:r>
    </w:p>
    <w:p w14:paraId="54A78D4F">
      <w:pPr>
        <w:pStyle w:val="4"/>
        <w:spacing w:before="286" w:line="285" w:lineRule="auto"/>
        <w:ind w:right="101"/>
        <w:rPr>
          <w:rFonts w:hint="eastAsia"/>
        </w:rPr>
      </w:pPr>
    </w:p>
    <w:p w14:paraId="1536C438">
      <w:pPr>
        <w:pStyle w:val="4"/>
        <w:spacing w:before="286" w:line="285" w:lineRule="auto"/>
        <w:ind w:right="101"/>
        <w:rPr>
          <w:rFonts w:hint="eastAsia"/>
        </w:rPr>
      </w:pPr>
      <w:r>
        <w:rPr>
          <w:rFonts w:hint="eastAsia"/>
        </w:rPr>
        <w:t>“And pray to God for me,.” he says.</w:t>
      </w:r>
    </w:p>
    <w:p w14:paraId="3763B425">
      <w:pPr>
        <w:pStyle w:val="4"/>
        <w:spacing w:before="286" w:line="285" w:lineRule="auto"/>
        <w:ind w:right="101"/>
        <w:rPr>
          <w:rFonts w:hint="eastAsia"/>
        </w:rPr>
      </w:pPr>
      <w:r>
        <w:rPr>
          <w:rFonts w:hint="eastAsia"/>
        </w:rPr>
        <w:t>他说：“请为我向神祷告。”</w:t>
      </w:r>
    </w:p>
    <w:p w14:paraId="0D5FBD92">
      <w:pPr>
        <w:pStyle w:val="4"/>
        <w:spacing w:before="286" w:line="285" w:lineRule="auto"/>
        <w:ind w:right="101"/>
        <w:rPr>
          <w:rFonts w:hint="eastAsia"/>
        </w:rPr>
      </w:pPr>
    </w:p>
    <w:p w14:paraId="22C71616">
      <w:pPr>
        <w:pStyle w:val="4"/>
        <w:spacing w:before="286" w:line="285" w:lineRule="auto"/>
        <w:ind w:right="101"/>
        <w:rPr>
          <w:rFonts w:hint="eastAsia"/>
        </w:rPr>
      </w:pPr>
      <w:r>
        <w:rPr>
          <w:rFonts w:hint="eastAsia"/>
        </w:rPr>
        <w:t>And when he sees the power of God so apparent, “Oh, it is the finger of God,” he says, “one must be subject to Him.”</w:t>
      </w:r>
    </w:p>
    <w:p w14:paraId="6FC1AEA7">
      <w:pPr>
        <w:pStyle w:val="4"/>
        <w:spacing w:before="286" w:line="285" w:lineRule="auto"/>
        <w:ind w:right="101"/>
        <w:rPr>
          <w:rFonts w:hint="eastAsia"/>
        </w:rPr>
      </w:pPr>
      <w:r>
        <w:rPr>
          <w:rFonts w:hint="eastAsia"/>
        </w:rPr>
        <w:t>当他看到神的大能如此明显时，他说：“哦，这是神的指头，人必须顺服祂。”</w:t>
      </w:r>
    </w:p>
    <w:p w14:paraId="1442ECCE">
      <w:pPr>
        <w:pStyle w:val="4"/>
        <w:spacing w:before="286" w:line="285" w:lineRule="auto"/>
        <w:ind w:right="101"/>
        <w:rPr>
          <w:rFonts w:hint="eastAsia"/>
        </w:rPr>
      </w:pPr>
    </w:p>
    <w:p w14:paraId="2D86DE13">
      <w:pPr>
        <w:pStyle w:val="4"/>
        <w:spacing w:before="286" w:line="285" w:lineRule="auto"/>
        <w:ind w:right="101"/>
        <w:rPr>
          <w:rFonts w:hint="eastAsia"/>
        </w:rPr>
      </w:pPr>
      <w:r>
        <w:rPr>
          <w:rFonts w:hint="eastAsia"/>
        </w:rPr>
        <w:t>But soon after he is worse than ever.</w:t>
      </w:r>
    </w:p>
    <w:p w14:paraId="767CBD9A">
      <w:pPr>
        <w:pStyle w:val="4"/>
        <w:spacing w:before="286" w:line="285" w:lineRule="auto"/>
        <w:ind w:right="101"/>
        <w:rPr>
          <w:rFonts w:hint="eastAsia"/>
        </w:rPr>
      </w:pPr>
      <w:r>
        <w:rPr>
          <w:rFonts w:hint="eastAsia"/>
        </w:rPr>
        <w:t>但不久之后，他比以往更坏。</w:t>
      </w:r>
    </w:p>
    <w:p w14:paraId="4ABB28EF">
      <w:pPr>
        <w:pStyle w:val="4"/>
        <w:spacing w:before="286" w:line="285" w:lineRule="auto"/>
        <w:ind w:right="101"/>
        <w:rPr>
          <w:rFonts w:hint="eastAsia"/>
        </w:rPr>
      </w:pPr>
    </w:p>
    <w:p w14:paraId="0AC801C8">
      <w:pPr>
        <w:pStyle w:val="4"/>
        <w:spacing w:before="286" w:line="285" w:lineRule="auto"/>
        <w:ind w:right="101"/>
        <w:rPr>
          <w:rFonts w:hint="eastAsia"/>
        </w:rPr>
      </w:pPr>
      <w:r>
        <w:rPr>
          <w:rFonts w:hint="eastAsia"/>
        </w:rPr>
        <w:t>Thus, then, it was with Pilate.</w:t>
      </w:r>
    </w:p>
    <w:p w14:paraId="0192403E">
      <w:pPr>
        <w:pStyle w:val="4"/>
        <w:spacing w:before="286" w:line="285" w:lineRule="auto"/>
        <w:ind w:right="101"/>
        <w:rPr>
          <w:rFonts w:hint="eastAsia"/>
        </w:rPr>
      </w:pPr>
      <w:r>
        <w:rPr>
          <w:rFonts w:hint="eastAsia"/>
        </w:rPr>
        <w:t>那么，彼拉多也是如此。</w:t>
      </w:r>
    </w:p>
    <w:p w14:paraId="7C0BD8B6">
      <w:pPr>
        <w:pStyle w:val="4"/>
        <w:spacing w:before="286" w:line="285" w:lineRule="auto"/>
        <w:ind w:right="101"/>
        <w:rPr>
          <w:rFonts w:hint="eastAsia"/>
        </w:rPr>
      </w:pPr>
    </w:p>
    <w:p w14:paraId="02A412E2">
      <w:pPr>
        <w:pStyle w:val="4"/>
        <w:spacing w:before="286" w:line="285" w:lineRule="auto"/>
        <w:ind w:right="101"/>
        <w:rPr>
          <w:rFonts w:hint="eastAsia"/>
        </w:rPr>
      </w:pPr>
      <w:r>
        <w:rPr>
          <w:rFonts w:hint="eastAsia"/>
        </w:rPr>
        <w:t>This admonishes us not to have any fears of God like gusts of wind, but to have a good root which remains firm in our hearts.</w:t>
      </w:r>
    </w:p>
    <w:p w14:paraId="150ECC3B">
      <w:pPr>
        <w:pStyle w:val="4"/>
        <w:spacing w:before="286" w:line="285" w:lineRule="auto"/>
        <w:ind w:right="101"/>
        <w:rPr>
          <w:rFonts w:hint="eastAsia"/>
        </w:rPr>
      </w:pPr>
      <w:r>
        <w:rPr>
          <w:rFonts w:hint="eastAsia"/>
        </w:rPr>
        <w:t>这告诫我们，不要像刮风一样惧怕神，而要在我们心中有坚固的善根。</w:t>
      </w:r>
    </w:p>
    <w:p w14:paraId="7A58BDA0">
      <w:pPr>
        <w:pStyle w:val="4"/>
        <w:spacing w:before="286" w:line="285" w:lineRule="auto"/>
        <w:ind w:right="101"/>
        <w:rPr>
          <w:rFonts w:hint="eastAsia"/>
        </w:rPr>
      </w:pPr>
    </w:p>
    <w:p w14:paraId="1DD79E16">
      <w:pPr>
        <w:pStyle w:val="4"/>
        <w:spacing w:before="286" w:line="285" w:lineRule="auto"/>
        <w:ind w:right="101"/>
        <w:rPr>
          <w:rFonts w:hint="eastAsia"/>
        </w:rPr>
      </w:pPr>
      <w:r>
        <w:rPr>
          <w:rFonts w:hint="eastAsia"/>
        </w:rPr>
        <w:t>For how is it that Pilate feared God?</w:t>
      </w:r>
    </w:p>
    <w:p w14:paraId="02264F14">
      <w:pPr>
        <w:pStyle w:val="4"/>
        <w:spacing w:before="286" w:line="285" w:lineRule="auto"/>
        <w:ind w:right="101"/>
        <w:rPr>
          <w:rFonts w:hint="eastAsia"/>
        </w:rPr>
      </w:pPr>
      <w:r>
        <w:rPr>
          <w:rFonts w:hint="eastAsia"/>
        </w:rPr>
        <w:t>因为彼拉多是如何敬畏神的呢？</w:t>
      </w:r>
    </w:p>
    <w:p w14:paraId="15CBF979">
      <w:pPr>
        <w:pStyle w:val="4"/>
        <w:spacing w:before="286" w:line="285" w:lineRule="auto"/>
        <w:ind w:right="101"/>
        <w:rPr>
          <w:rFonts w:hint="eastAsia"/>
        </w:rPr>
      </w:pPr>
    </w:p>
    <w:p w14:paraId="76610A36">
      <w:pPr>
        <w:pStyle w:val="4"/>
        <w:spacing w:before="286" w:line="285" w:lineRule="auto"/>
        <w:ind w:right="101"/>
        <w:rPr>
          <w:rFonts w:hint="eastAsia"/>
        </w:rPr>
      </w:pPr>
      <w:r>
        <w:rPr>
          <w:rFonts w:hint="eastAsia"/>
        </w:rPr>
        <w:t>It is only to render him more inexcusable.</w:t>
      </w:r>
    </w:p>
    <w:p w14:paraId="206F1B24">
      <w:pPr>
        <w:pStyle w:val="4"/>
        <w:spacing w:before="286" w:line="285" w:lineRule="auto"/>
        <w:ind w:right="101"/>
        <w:rPr>
          <w:rFonts w:hint="eastAsia"/>
        </w:rPr>
      </w:pPr>
      <w:r>
        <w:rPr>
          <w:rFonts w:hint="eastAsia"/>
        </w:rPr>
        <w:t>这只是为了使他更加无可推诿。</w:t>
      </w:r>
    </w:p>
    <w:p w14:paraId="0741C92E">
      <w:pPr>
        <w:pStyle w:val="4"/>
        <w:spacing w:before="286" w:line="285" w:lineRule="auto"/>
        <w:ind w:right="101"/>
        <w:rPr>
          <w:rFonts w:hint="eastAsia"/>
        </w:rPr>
      </w:pPr>
    </w:p>
    <w:p w14:paraId="407BA481">
      <w:pPr>
        <w:pStyle w:val="4"/>
        <w:spacing w:before="286" w:line="285" w:lineRule="auto"/>
        <w:ind w:right="101"/>
        <w:rPr>
          <w:rFonts w:hint="eastAsia"/>
        </w:rPr>
      </w:pPr>
      <w:r>
        <w:rPr>
          <w:rFonts w:hint="eastAsia"/>
        </w:rPr>
        <w:t>That is why God awakens the sleeping consciences, which wish to reject every yoke, and He brings them back and incites them to think of themselves more closely, so that in spite of themselves they must recognize their poverty and feel their vices, although they wish to sleep in them.</w:t>
      </w:r>
    </w:p>
    <w:p w14:paraId="6B193C7D">
      <w:pPr>
        <w:pStyle w:val="4"/>
        <w:spacing w:before="286" w:line="285" w:lineRule="auto"/>
        <w:ind w:right="101"/>
        <w:rPr>
          <w:rFonts w:hint="eastAsia"/>
        </w:rPr>
      </w:pPr>
      <w:r>
        <w:rPr>
          <w:rFonts w:hint="eastAsia"/>
        </w:rPr>
        <w:t>这就是为什么神唤醒那些沉睡的良心，那些想要拒绝一切轭的良心，祂把它们带回来，并激励它们更仔细地思想自己，以致它们不得不认识到自己的贫乏，并感受到自己的邪恶，尽管它们希望在其中沉睡。</w:t>
      </w:r>
    </w:p>
    <w:p w14:paraId="5662CF24">
      <w:pPr>
        <w:pStyle w:val="4"/>
        <w:spacing w:before="286" w:line="285" w:lineRule="auto"/>
        <w:ind w:right="101"/>
        <w:rPr>
          <w:rFonts w:hint="eastAsia"/>
        </w:rPr>
      </w:pPr>
    </w:p>
    <w:p w14:paraId="146D0FEA">
      <w:pPr>
        <w:pStyle w:val="4"/>
        <w:spacing w:before="286" w:line="285" w:lineRule="auto"/>
        <w:ind w:right="101"/>
        <w:rPr>
          <w:rFonts w:hint="eastAsia"/>
        </w:rPr>
      </w:pPr>
      <w:r>
        <w:rPr>
          <w:rFonts w:hint="eastAsia"/>
        </w:rPr>
        <w:t>All the scruples, then, which condemners of God and all wicked men have — these are to be regarded as summonses which God issues to take away from them every excuse of ignorance.</w:t>
      </w:r>
    </w:p>
    <w:p w14:paraId="6448327B">
      <w:pPr>
        <w:pStyle w:val="4"/>
        <w:spacing w:before="286" w:line="285" w:lineRule="auto"/>
        <w:ind w:right="101"/>
        <w:rPr>
          <w:rFonts w:hint="eastAsia"/>
        </w:rPr>
      </w:pPr>
      <w:r>
        <w:rPr>
          <w:rFonts w:hint="eastAsia"/>
        </w:rPr>
        <w:t>那么，所有那些定神为有罪的人和所有恶人所存的顾忌——这些都应被视为神发出的传票，为要除去他们一切无知的借口。</w:t>
      </w:r>
    </w:p>
    <w:p w14:paraId="5F5ADCEE">
      <w:pPr>
        <w:pStyle w:val="4"/>
        <w:spacing w:before="286" w:line="285" w:lineRule="auto"/>
        <w:ind w:right="101"/>
        <w:rPr>
          <w:rFonts w:hint="eastAsia"/>
        </w:rPr>
      </w:pPr>
    </w:p>
    <w:p w14:paraId="27EA38F4">
      <w:pPr>
        <w:pStyle w:val="4"/>
        <w:spacing w:before="286" w:line="285" w:lineRule="auto"/>
        <w:ind w:right="101"/>
        <w:rPr>
          <w:rFonts w:hint="eastAsia"/>
        </w:rPr>
      </w:pPr>
      <w:r>
        <w:rPr>
          <w:rFonts w:hint="eastAsia"/>
        </w:rPr>
        <w:t>But then they slacken the reins, they throw themselves with abandon, and so they are in no wise held back — as we see in Pilate.</w:t>
      </w:r>
    </w:p>
    <w:p w14:paraId="11596057">
      <w:pPr>
        <w:pStyle w:val="4"/>
        <w:spacing w:before="286" w:line="285" w:lineRule="auto"/>
        <w:ind w:right="101"/>
        <w:rPr>
          <w:rFonts w:hint="eastAsia"/>
        </w:rPr>
      </w:pPr>
      <w:r>
        <w:rPr>
          <w:rFonts w:hint="eastAsia"/>
        </w:rPr>
        <w:t>但随后他们就放松缰绳，放纵自己，因此他们丝毫没有受到约束——正如我们在彼拉多身上看到的。</w:t>
      </w:r>
    </w:p>
    <w:p w14:paraId="6428B619">
      <w:pPr>
        <w:pStyle w:val="4"/>
        <w:spacing w:before="286" w:line="285" w:lineRule="auto"/>
        <w:ind w:right="101"/>
        <w:rPr>
          <w:rFonts w:hint="eastAsia"/>
        </w:rPr>
      </w:pPr>
    </w:p>
    <w:p w14:paraId="64453EB7">
      <w:pPr>
        <w:pStyle w:val="4"/>
        <w:spacing w:before="286" w:line="285" w:lineRule="auto"/>
        <w:ind w:right="101"/>
        <w:rPr>
          <w:rFonts w:hint="eastAsia"/>
        </w:rPr>
      </w:pPr>
      <w:r>
        <w:rPr>
          <w:rFonts w:hint="eastAsia"/>
        </w:rPr>
        <w:t>At the beginning he is quite astonished, but soon afterwards he goes back to his natural self.</w:t>
      </w:r>
    </w:p>
    <w:p w14:paraId="4932C2BD">
      <w:pPr>
        <w:pStyle w:val="4"/>
        <w:spacing w:before="286" w:line="285" w:lineRule="auto"/>
        <w:ind w:right="101"/>
        <w:rPr>
          <w:rFonts w:hint="eastAsia"/>
        </w:rPr>
      </w:pPr>
      <w:r>
        <w:rPr>
          <w:rFonts w:hint="eastAsia"/>
        </w:rPr>
        <w:t>起初他非常惊奇，但不久之后他又恢复了本性。</w:t>
      </w:r>
    </w:p>
    <w:p w14:paraId="251A19C8">
      <w:pPr>
        <w:pStyle w:val="4"/>
        <w:spacing w:before="286" w:line="285" w:lineRule="auto"/>
        <w:ind w:right="101"/>
        <w:rPr>
          <w:rFonts w:hint="eastAsia"/>
        </w:rPr>
      </w:pPr>
    </w:p>
    <w:p w14:paraId="4B20DA90">
      <w:pPr>
        <w:pStyle w:val="4"/>
        <w:spacing w:before="286" w:line="285" w:lineRule="auto"/>
        <w:ind w:right="101"/>
        <w:rPr>
          <w:rFonts w:hint="eastAsia"/>
        </w:rPr>
      </w:pPr>
      <w:r>
        <w:rPr>
          <w:rFonts w:hint="eastAsia"/>
        </w:rPr>
        <w:t>“And do you not know,” he says to Jesus Christ, “that I have power to release you or to condemn you.”</w:t>
      </w:r>
    </w:p>
    <w:p w14:paraId="153B3E81">
      <w:pPr>
        <w:pStyle w:val="4"/>
        <w:spacing w:before="286" w:line="285" w:lineRule="auto"/>
        <w:ind w:right="101"/>
        <w:rPr>
          <w:rFonts w:hint="eastAsia"/>
        </w:rPr>
      </w:pPr>
      <w:r>
        <w:rPr>
          <w:rFonts w:hint="eastAsia"/>
        </w:rPr>
        <w:t>他对耶稣基督说：“你岂不知我有权柄释放你，或有权柄定你的罪吗？”</w:t>
      </w:r>
    </w:p>
    <w:p w14:paraId="5F8E2D75">
      <w:pPr>
        <w:pStyle w:val="4"/>
        <w:spacing w:before="286" w:line="285" w:lineRule="auto"/>
        <w:ind w:right="101"/>
        <w:rPr>
          <w:rFonts w:hint="eastAsia"/>
        </w:rPr>
      </w:pPr>
    </w:p>
    <w:p w14:paraId="512F4F00">
      <w:pPr>
        <w:pStyle w:val="4"/>
        <w:spacing w:before="286" w:line="285" w:lineRule="auto"/>
        <w:ind w:right="101"/>
        <w:rPr>
          <w:rFonts w:hint="eastAsia"/>
        </w:rPr>
      </w:pPr>
      <w:r>
        <w:rPr>
          <w:rFonts w:hint="eastAsia"/>
        </w:rPr>
        <w:t>Here let us note first of all, if He had been a robber, nevertheless, he would not have been able to move a finger unless God had given him the power.</w:t>
      </w:r>
    </w:p>
    <w:p w14:paraId="46677CDB">
      <w:pPr>
        <w:pStyle w:val="4"/>
        <w:spacing w:before="286" w:line="285" w:lineRule="auto"/>
        <w:ind w:right="101"/>
        <w:rPr>
          <w:rFonts w:hint="eastAsia"/>
        </w:rPr>
      </w:pPr>
      <w:r>
        <w:rPr>
          <w:rFonts w:hint="eastAsia"/>
        </w:rPr>
        <w:t>在此让我们首先注意，即使祂是一个强盗，然而，除非神赐给他能力，否则他也动不了一根指头。</w:t>
      </w:r>
    </w:p>
    <w:p w14:paraId="0FC9B753">
      <w:pPr>
        <w:pStyle w:val="4"/>
        <w:spacing w:before="286" w:line="285" w:lineRule="auto"/>
        <w:ind w:right="101"/>
        <w:rPr>
          <w:rFonts w:hint="eastAsia"/>
        </w:rPr>
      </w:pPr>
    </w:p>
    <w:p w14:paraId="3B94ACCE">
      <w:pPr>
        <w:pStyle w:val="4"/>
        <w:spacing w:before="286" w:line="285" w:lineRule="auto"/>
        <w:ind w:right="101"/>
        <w:rPr>
          <w:rFonts w:hint="eastAsia"/>
        </w:rPr>
      </w:pPr>
      <w:r>
        <w:rPr>
          <w:rFonts w:hint="eastAsia"/>
        </w:rPr>
        <w:t>How is it, then, that Pilate dares to assume such unbounded license as to condemn and to set free according to his desire and by virtue of his position?</w:t>
      </w:r>
    </w:p>
    <w:p w14:paraId="3B04B21A">
      <w:pPr>
        <w:pStyle w:val="4"/>
        <w:spacing w:before="286" w:line="285" w:lineRule="auto"/>
        <w:ind w:right="101"/>
        <w:rPr>
          <w:rFonts w:hint="eastAsia"/>
        </w:rPr>
      </w:pPr>
      <w:r>
        <w:rPr>
          <w:rFonts w:hint="eastAsia"/>
        </w:rPr>
        <w:t>那么，彼拉多怎敢如此放肆，凭自己的意愿和职位来定罪和释放人呢？</w:t>
      </w:r>
    </w:p>
    <w:p w14:paraId="4E9FBDED">
      <w:pPr>
        <w:pStyle w:val="4"/>
        <w:spacing w:before="286" w:line="285" w:lineRule="auto"/>
        <w:ind w:right="101"/>
        <w:rPr>
          <w:rFonts w:hint="eastAsia"/>
        </w:rPr>
      </w:pPr>
    </w:p>
    <w:p w14:paraId="6B04D19F">
      <w:pPr>
        <w:pStyle w:val="4"/>
        <w:spacing w:before="286" w:line="285" w:lineRule="auto"/>
        <w:ind w:right="101"/>
        <w:rPr>
          <w:rFonts w:hint="eastAsia"/>
        </w:rPr>
      </w:pPr>
      <w:r>
        <w:rPr>
          <w:rFonts w:hint="eastAsia"/>
        </w:rPr>
        <w:t>For it would be better that the check be released from all robbers and that they had liberty to exercise their cruelty in the forests than for people to sit on such an honorable throne — people who take pleasure in power without thinking of their consciences and meanwhile throwing the world into entire confusion.</w:t>
      </w:r>
    </w:p>
    <w:p w14:paraId="3D40098C">
      <w:pPr>
        <w:pStyle w:val="4"/>
        <w:spacing w:before="286" w:line="285" w:lineRule="auto"/>
        <w:ind w:right="101"/>
        <w:rPr>
          <w:rFonts w:hint="eastAsia"/>
        </w:rPr>
      </w:pPr>
      <w:r>
        <w:rPr>
          <w:rFonts w:hint="eastAsia"/>
        </w:rPr>
        <w:t>因为，与其让那些坐在如此尊贵宝座上的人——那些只顾享乐权力而不顾良心，同时又使世界陷入全然混乱的人——不如释放所有强盗的束缚，让他们在森林里自由地施展他们的残暴。</w:t>
      </w:r>
    </w:p>
    <w:p w14:paraId="7C0E31A9">
      <w:pPr>
        <w:pStyle w:val="4"/>
        <w:spacing w:before="286" w:line="285" w:lineRule="auto"/>
        <w:ind w:right="101"/>
        <w:rPr>
          <w:rFonts w:hint="eastAsia"/>
        </w:rPr>
      </w:pPr>
    </w:p>
    <w:p w14:paraId="12A486E9">
      <w:pPr>
        <w:pStyle w:val="4"/>
        <w:spacing w:before="286" w:line="285" w:lineRule="auto"/>
        <w:ind w:right="101"/>
        <w:rPr>
          <w:rFonts w:hint="eastAsia"/>
        </w:rPr>
      </w:pPr>
      <w:r>
        <w:rPr>
          <w:rFonts w:hint="eastAsia"/>
        </w:rPr>
        <w:t>Here we see (as I have shown) that there was no living root in Pilate, but only a gust of wind.</w:t>
      </w:r>
    </w:p>
    <w:p w14:paraId="497DC2A5">
      <w:pPr>
        <w:pStyle w:val="4"/>
        <w:spacing w:before="286" w:line="285" w:lineRule="auto"/>
        <w:ind w:right="101"/>
        <w:rPr>
          <w:rFonts w:hint="eastAsia"/>
        </w:rPr>
      </w:pPr>
      <w:r>
        <w:rPr>
          <w:rFonts w:hint="eastAsia"/>
        </w:rPr>
        <w:t>我们在这里看到（正如我已经指出的），彼拉多里面没有活的根，只有一阵风。</w:t>
      </w:r>
    </w:p>
    <w:p w14:paraId="672758A6">
      <w:pPr>
        <w:pStyle w:val="4"/>
        <w:spacing w:before="286" w:line="285" w:lineRule="auto"/>
        <w:ind w:right="101"/>
        <w:rPr>
          <w:rFonts w:hint="eastAsia"/>
        </w:rPr>
      </w:pPr>
    </w:p>
    <w:p w14:paraId="117FE823">
      <w:pPr>
        <w:pStyle w:val="4"/>
        <w:spacing w:before="286" w:line="285" w:lineRule="auto"/>
        <w:ind w:right="101"/>
        <w:rPr>
          <w:rFonts w:hint="eastAsia"/>
        </w:rPr>
      </w:pPr>
      <w:r>
        <w:rPr>
          <w:rFonts w:hint="eastAsia"/>
        </w:rPr>
        <w:t>So then, let us learn to so fear God that there may be a firm constancy in us to walk in His obedience, and that we may fight virtuously against everything that could turn us aside, and that always this check may hold us back: that it is not fitting to provoke the wrath of Him Who has all power over us.</w:t>
      </w:r>
    </w:p>
    <w:p w14:paraId="2E4F6C00">
      <w:pPr>
        <w:pStyle w:val="4"/>
        <w:spacing w:before="286" w:line="285" w:lineRule="auto"/>
        <w:ind w:right="101"/>
        <w:rPr>
          <w:rFonts w:hint="eastAsia"/>
        </w:rPr>
      </w:pPr>
      <w:r>
        <w:rPr>
          <w:rFonts w:hint="eastAsia"/>
        </w:rPr>
        <w:t>因此，让我们学会如此敬畏神，使我们里面有坚定的恒心行在祂的顺服中，并且我们可以勇敢地对抗一切可能使我们偏离的事物，并且这个约束总能拦阻我们：激怒那对我们拥有所有权柄的祂是不合宜的。</w:t>
      </w:r>
    </w:p>
    <w:p w14:paraId="7BC17077">
      <w:pPr>
        <w:pStyle w:val="4"/>
        <w:spacing w:before="286" w:line="285" w:lineRule="auto"/>
        <w:ind w:right="101"/>
        <w:rPr>
          <w:rFonts w:hint="eastAsia"/>
        </w:rPr>
      </w:pPr>
    </w:p>
    <w:p w14:paraId="6B726D72">
      <w:pPr>
        <w:pStyle w:val="4"/>
        <w:spacing w:before="286" w:line="285" w:lineRule="auto"/>
        <w:ind w:right="101"/>
        <w:rPr>
          <w:rFonts w:hint="eastAsia"/>
        </w:rPr>
      </w:pPr>
      <w:r>
        <w:rPr>
          <w:rFonts w:hint="eastAsia"/>
        </w:rPr>
        <w:t>That, in summary, is what we have to remember.</w:t>
      </w:r>
    </w:p>
    <w:p w14:paraId="447D6468">
      <w:pPr>
        <w:pStyle w:val="4"/>
        <w:spacing w:before="286" w:line="285" w:lineRule="auto"/>
        <w:ind w:right="101"/>
        <w:rPr>
          <w:rFonts w:hint="eastAsia"/>
        </w:rPr>
      </w:pPr>
      <w:r>
        <w:rPr>
          <w:rFonts w:hint="eastAsia"/>
        </w:rPr>
        <w:t>总而言之，这就是我们必须记住的。</w:t>
      </w:r>
    </w:p>
    <w:p w14:paraId="3EFFBE69">
      <w:pPr>
        <w:pStyle w:val="4"/>
        <w:spacing w:before="286" w:line="285" w:lineRule="auto"/>
        <w:ind w:right="101"/>
        <w:rPr>
          <w:rFonts w:hint="eastAsia"/>
        </w:rPr>
      </w:pPr>
    </w:p>
    <w:p w14:paraId="3F89295F">
      <w:pPr>
        <w:pStyle w:val="4"/>
        <w:spacing w:before="286" w:line="285" w:lineRule="auto"/>
        <w:ind w:right="101"/>
        <w:rPr>
          <w:rFonts w:hint="eastAsia"/>
        </w:rPr>
      </w:pPr>
      <w:r>
        <w:rPr>
          <w:rFonts w:hint="eastAsia"/>
        </w:rPr>
        <w:t>However, also there is to consider how the glory which Pilate attributes to himself is nevertheless a great shame upon him.</w:t>
      </w:r>
    </w:p>
    <w:p w14:paraId="131FE9E3">
      <w:pPr>
        <w:pStyle w:val="4"/>
        <w:spacing w:before="286" w:line="285" w:lineRule="auto"/>
        <w:ind w:right="101"/>
        <w:rPr>
          <w:rFonts w:hint="eastAsia"/>
        </w:rPr>
      </w:pPr>
      <w:r>
        <w:rPr>
          <w:rFonts w:hint="eastAsia"/>
        </w:rPr>
        <w:t>然而，也需要思考彼拉多归于自己的荣耀，对他而言却是何等大的羞辱。</w:t>
      </w:r>
    </w:p>
    <w:p w14:paraId="14AEEF26">
      <w:pPr>
        <w:pStyle w:val="4"/>
        <w:spacing w:before="286" w:line="285" w:lineRule="auto"/>
        <w:ind w:right="101"/>
        <w:rPr>
          <w:rFonts w:hint="eastAsia"/>
        </w:rPr>
      </w:pPr>
    </w:p>
    <w:p w14:paraId="735F35C6">
      <w:pPr>
        <w:pStyle w:val="4"/>
        <w:spacing w:before="286" w:line="285" w:lineRule="auto"/>
        <w:ind w:right="101"/>
        <w:rPr>
          <w:rFonts w:hint="eastAsia"/>
        </w:rPr>
      </w:pPr>
      <w:r>
        <w:rPr>
          <w:rFonts w:hint="eastAsia"/>
        </w:rPr>
        <w:t>For his enemies could have reproached him no worse than this: namely, that he wishes to he held and reputed to have no discrimination between good and evil.</w:t>
      </w:r>
    </w:p>
    <w:p w14:paraId="06913953">
      <w:pPr>
        <w:pStyle w:val="4"/>
        <w:spacing w:before="286" w:line="285" w:lineRule="auto"/>
        <w:ind w:right="101"/>
        <w:rPr>
          <w:rFonts w:hint="eastAsia"/>
        </w:rPr>
      </w:pPr>
      <w:r>
        <w:rPr>
          <w:rFonts w:hint="eastAsia"/>
        </w:rPr>
        <w:t>因为他的敌人对他的责备，没有比这更糟的了：就是，他希望被认为并且被看作是不辨善恶的人。</w:t>
      </w:r>
    </w:p>
    <w:p w14:paraId="067B0CF9">
      <w:pPr>
        <w:pStyle w:val="4"/>
        <w:spacing w:before="286" w:line="285" w:lineRule="auto"/>
        <w:ind w:right="101"/>
        <w:rPr>
          <w:rFonts w:hint="eastAsia"/>
        </w:rPr>
      </w:pPr>
    </w:p>
    <w:p w14:paraId="3A4E5FBF">
      <w:pPr>
        <w:pStyle w:val="4"/>
        <w:spacing w:before="286" w:line="285" w:lineRule="auto"/>
        <w:ind w:right="101"/>
        <w:rPr>
          <w:rFonts w:hint="eastAsia"/>
        </w:rPr>
      </w:pPr>
      <w:r>
        <w:rPr>
          <w:rFonts w:hint="eastAsia"/>
        </w:rPr>
        <w:t>Nevertheless he boasts of it.</w:t>
      </w:r>
    </w:p>
    <w:p w14:paraId="526B51A0">
      <w:pPr>
        <w:pStyle w:val="4"/>
        <w:spacing w:before="286" w:line="285" w:lineRule="auto"/>
        <w:ind w:right="101"/>
        <w:rPr>
          <w:rFonts w:hint="eastAsia"/>
        </w:rPr>
      </w:pPr>
      <w:r>
        <w:rPr>
          <w:rFonts w:hint="eastAsia"/>
        </w:rPr>
        <w:t>然而他却以此自夸。</w:t>
      </w:r>
    </w:p>
    <w:p w14:paraId="4C4C63C2">
      <w:pPr>
        <w:pStyle w:val="4"/>
        <w:spacing w:before="286" w:line="285" w:lineRule="auto"/>
        <w:ind w:right="101"/>
        <w:rPr>
          <w:rFonts w:hint="eastAsia"/>
        </w:rPr>
      </w:pPr>
    </w:p>
    <w:p w14:paraId="52FF5A15">
      <w:pPr>
        <w:pStyle w:val="4"/>
        <w:spacing w:before="286" w:line="285" w:lineRule="auto"/>
        <w:ind w:right="101"/>
        <w:rPr>
          <w:rFonts w:hint="eastAsia"/>
        </w:rPr>
      </w:pPr>
      <w:r>
        <w:rPr>
          <w:rFonts w:hint="eastAsia"/>
        </w:rPr>
        <w:t>We see, then, inasmuch as the despisers of God imagine themselves to be raised, they must always feel themselves to be further cast down in confusion.</w:t>
      </w:r>
    </w:p>
    <w:p w14:paraId="769BA456">
      <w:pPr>
        <w:pStyle w:val="4"/>
        <w:spacing w:before="286" w:line="285" w:lineRule="auto"/>
        <w:ind w:right="101"/>
        <w:rPr>
          <w:rFonts w:hint="eastAsia"/>
        </w:rPr>
      </w:pPr>
      <w:r>
        <w:rPr>
          <w:rFonts w:hint="eastAsia"/>
        </w:rPr>
        <w:t>因此，我们看到，那些藐视神的人越是自以为高升，他们就越是感到自己更深地陷入混乱之中。</w:t>
      </w:r>
    </w:p>
    <w:p w14:paraId="3B9CB897">
      <w:pPr>
        <w:pStyle w:val="4"/>
        <w:spacing w:before="286" w:line="285" w:lineRule="auto"/>
        <w:ind w:right="101"/>
        <w:rPr>
          <w:rFonts w:hint="eastAsia"/>
        </w:rPr>
      </w:pPr>
    </w:p>
    <w:p w14:paraId="32C6E123">
      <w:pPr>
        <w:pStyle w:val="4"/>
        <w:spacing w:before="286" w:line="285" w:lineRule="auto"/>
        <w:ind w:right="101"/>
        <w:rPr>
          <w:rFonts w:hint="eastAsia"/>
        </w:rPr>
      </w:pPr>
      <w:r>
        <w:rPr>
          <w:rFonts w:hint="eastAsia"/>
        </w:rPr>
        <w:t>God puts in them such a sense of disapproval that they boast of their iniquities in order to render themselves detestable both in heaven and on earth.</w:t>
      </w:r>
    </w:p>
    <w:p w14:paraId="283F9642">
      <w:pPr>
        <w:pStyle w:val="4"/>
        <w:spacing w:before="286" w:line="285" w:lineRule="auto"/>
        <w:ind w:right="101"/>
        <w:rPr>
          <w:rFonts w:hint="eastAsia"/>
        </w:rPr>
      </w:pPr>
      <w:r>
        <w:rPr>
          <w:rFonts w:hint="eastAsia"/>
        </w:rPr>
        <w:t>神在他们里面放下如此一种不悦之感，以致他们夸耀自己的罪孽，为要使自己在天上和地上都成为可憎的。</w:t>
      </w:r>
    </w:p>
    <w:p w14:paraId="4AFB2ACC">
      <w:pPr>
        <w:pStyle w:val="4"/>
        <w:spacing w:before="286" w:line="285" w:lineRule="auto"/>
        <w:ind w:right="101"/>
        <w:rPr>
          <w:rFonts w:hint="eastAsia"/>
        </w:rPr>
      </w:pPr>
    </w:p>
    <w:p w14:paraId="5E589804">
      <w:pPr>
        <w:pStyle w:val="4"/>
        <w:spacing w:before="286" w:line="285" w:lineRule="auto"/>
        <w:ind w:right="101"/>
        <w:rPr>
          <w:rFonts w:hint="eastAsia"/>
        </w:rPr>
      </w:pPr>
      <w:r>
        <w:rPr>
          <w:rFonts w:hint="eastAsia"/>
        </w:rPr>
        <w:t>What, then, is to be done?</w:t>
      </w:r>
    </w:p>
    <w:p w14:paraId="64C5B71D">
      <w:pPr>
        <w:pStyle w:val="4"/>
        <w:spacing w:before="286" w:line="285" w:lineRule="auto"/>
        <w:ind w:right="101"/>
        <w:rPr>
          <w:rFonts w:hint="eastAsia"/>
        </w:rPr>
      </w:pPr>
      <w:r>
        <w:rPr>
          <w:rFonts w:hint="eastAsia"/>
        </w:rPr>
        <w:t>那么，该怎么办呢？</w:t>
      </w:r>
    </w:p>
    <w:p w14:paraId="0B289090">
      <w:pPr>
        <w:pStyle w:val="4"/>
        <w:spacing w:before="286" w:line="285" w:lineRule="auto"/>
        <w:ind w:right="101"/>
        <w:rPr>
          <w:rFonts w:hint="eastAsia"/>
        </w:rPr>
      </w:pPr>
    </w:p>
    <w:p w14:paraId="0C65A592">
      <w:pPr>
        <w:pStyle w:val="4"/>
        <w:spacing w:before="286" w:line="285" w:lineRule="auto"/>
        <w:ind w:right="101"/>
        <w:rPr>
          <w:rFonts w:hint="eastAsia"/>
        </w:rPr>
      </w:pPr>
      <w:r>
        <w:rPr>
          <w:rFonts w:hint="eastAsia"/>
        </w:rPr>
        <w:t>Let us learn to glory in the good, and let us consider what is lawful for us.</w:t>
      </w:r>
    </w:p>
    <w:p w14:paraId="1D4E6EFE">
      <w:pPr>
        <w:pStyle w:val="4"/>
        <w:spacing w:before="286" w:line="285" w:lineRule="auto"/>
        <w:ind w:right="101"/>
        <w:rPr>
          <w:rFonts w:hint="eastAsia"/>
        </w:rPr>
      </w:pPr>
      <w:r>
        <w:rPr>
          <w:rFonts w:hint="eastAsia"/>
        </w:rPr>
        <w:t>让我们学会以善为荣，并思想什么是我们合法的。</w:t>
      </w:r>
    </w:p>
    <w:p w14:paraId="41F09319">
      <w:pPr>
        <w:pStyle w:val="4"/>
        <w:spacing w:before="286" w:line="285" w:lineRule="auto"/>
        <w:ind w:right="101"/>
        <w:rPr>
          <w:rFonts w:hint="eastAsia"/>
        </w:rPr>
      </w:pPr>
    </w:p>
    <w:p w14:paraId="4052631E">
      <w:pPr>
        <w:pStyle w:val="4"/>
        <w:spacing w:before="286" w:line="285" w:lineRule="auto"/>
        <w:ind w:right="101"/>
        <w:rPr>
          <w:rFonts w:hint="eastAsia"/>
        </w:rPr>
      </w:pPr>
      <w:r>
        <w:rPr>
          <w:rFonts w:hint="eastAsia"/>
        </w:rPr>
        <w:t>For those who glory in their greatness, it is certain that they provoke God, inasmuch as they have often acquired their riches and their credit by unlawful means, by excess, by cruelty, and all kinds of extortion’s.</w:t>
      </w:r>
    </w:p>
    <w:p w14:paraId="31BA1E83">
      <w:pPr>
        <w:pStyle w:val="4"/>
        <w:spacing w:before="286" w:line="285" w:lineRule="auto"/>
        <w:ind w:right="101"/>
        <w:rPr>
          <w:rFonts w:hint="eastAsia"/>
        </w:rPr>
      </w:pPr>
      <w:r>
        <w:rPr>
          <w:rFonts w:hint="eastAsia"/>
        </w:rPr>
        <w:t>因为那些以自己的伟大为荣的人，无疑是在激怒神，因为他们常常藉着不法的手段、过度、残忍和各种勒索来获得他们的财富和信誉。</w:t>
      </w:r>
    </w:p>
    <w:p w14:paraId="44EF5FE0">
      <w:pPr>
        <w:pStyle w:val="4"/>
        <w:spacing w:before="286" w:line="285" w:lineRule="auto"/>
        <w:ind w:right="101"/>
        <w:rPr>
          <w:rFonts w:hint="eastAsia"/>
        </w:rPr>
      </w:pPr>
    </w:p>
    <w:p w14:paraId="4E30D964">
      <w:pPr>
        <w:pStyle w:val="4"/>
        <w:spacing w:before="286" w:line="285" w:lineRule="auto"/>
        <w:ind w:right="101"/>
        <w:rPr>
          <w:rFonts w:hint="eastAsia"/>
        </w:rPr>
      </w:pPr>
      <w:r>
        <w:rPr>
          <w:rFonts w:hint="eastAsia"/>
        </w:rPr>
        <w:t>When, then, they glory in that, it is, as it were, by defying God.</w:t>
      </w:r>
    </w:p>
    <w:p w14:paraId="7EC5F709">
      <w:pPr>
        <w:pStyle w:val="4"/>
        <w:spacing w:before="286" w:line="285" w:lineRule="auto"/>
        <w:ind w:right="101"/>
        <w:rPr>
          <w:rFonts w:hint="eastAsia"/>
        </w:rPr>
      </w:pPr>
      <w:r>
        <w:rPr>
          <w:rFonts w:hint="eastAsia"/>
        </w:rPr>
        <w:t>那么，当他们以此为荣时，就仿佛是在蔑视神。</w:t>
      </w:r>
    </w:p>
    <w:p w14:paraId="636E1CF0">
      <w:pPr>
        <w:pStyle w:val="4"/>
        <w:spacing w:before="286" w:line="285" w:lineRule="auto"/>
        <w:ind w:right="101"/>
        <w:rPr>
          <w:rFonts w:hint="eastAsia"/>
        </w:rPr>
      </w:pPr>
    </w:p>
    <w:p w14:paraId="21EE5CE1">
      <w:pPr>
        <w:pStyle w:val="4"/>
        <w:spacing w:before="286" w:line="285" w:lineRule="auto"/>
        <w:ind w:right="101"/>
        <w:rPr>
          <w:rFonts w:hint="eastAsia"/>
        </w:rPr>
      </w:pPr>
      <w:r>
        <w:rPr>
          <w:rFonts w:hint="eastAsia"/>
        </w:rPr>
        <w:t>He who has plundered from all parts will say, “I have done well.”</w:t>
      </w:r>
    </w:p>
    <w:p w14:paraId="2C7C6B82">
      <w:pPr>
        <w:pStyle w:val="4"/>
        <w:spacing w:before="286" w:line="285" w:lineRule="auto"/>
        <w:ind w:right="101"/>
        <w:rPr>
          <w:rFonts w:hint="eastAsia"/>
        </w:rPr>
      </w:pPr>
      <w:r>
        <w:rPr>
          <w:rFonts w:hint="eastAsia"/>
        </w:rPr>
        <w:t>那四处掠夺的人会说：“我做得很好。”</w:t>
      </w:r>
    </w:p>
    <w:p w14:paraId="040A2182">
      <w:pPr>
        <w:pStyle w:val="4"/>
        <w:spacing w:before="286" w:line="285" w:lineRule="auto"/>
        <w:ind w:right="101"/>
        <w:rPr>
          <w:rFonts w:hint="eastAsia"/>
        </w:rPr>
      </w:pPr>
    </w:p>
    <w:p w14:paraId="608E5A29">
      <w:pPr>
        <w:pStyle w:val="4"/>
        <w:spacing w:before="286" w:line="285" w:lineRule="auto"/>
        <w:ind w:right="101"/>
        <w:rPr>
          <w:rFonts w:hint="eastAsia"/>
        </w:rPr>
      </w:pPr>
      <w:r>
        <w:rPr>
          <w:rFonts w:hint="eastAsia"/>
        </w:rPr>
        <w:t>And there is the blood of poor people which he has sucked.</w:t>
      </w:r>
    </w:p>
    <w:p w14:paraId="554C809F">
      <w:pPr>
        <w:pStyle w:val="4"/>
        <w:spacing w:before="286" w:line="285" w:lineRule="auto"/>
        <w:ind w:right="101"/>
        <w:rPr>
          <w:rFonts w:hint="eastAsia"/>
        </w:rPr>
      </w:pPr>
      <w:r>
        <w:rPr>
          <w:rFonts w:hint="eastAsia"/>
        </w:rPr>
        <w:t>那里有他所吸取的穷人的血。</w:t>
      </w:r>
    </w:p>
    <w:p w14:paraId="468AE13B">
      <w:pPr>
        <w:pStyle w:val="4"/>
        <w:spacing w:before="286" w:line="285" w:lineRule="auto"/>
        <w:ind w:right="101"/>
        <w:rPr>
          <w:rFonts w:hint="eastAsia"/>
        </w:rPr>
      </w:pPr>
    </w:p>
    <w:p w14:paraId="5DCA4E63">
      <w:pPr>
        <w:pStyle w:val="4"/>
        <w:spacing w:before="286" w:line="285" w:lineRule="auto"/>
        <w:ind w:right="101"/>
        <w:rPr>
          <w:rFonts w:hint="eastAsia"/>
        </w:rPr>
      </w:pPr>
      <w:r>
        <w:rPr>
          <w:rFonts w:hint="eastAsia"/>
        </w:rPr>
        <w:t>He will say, “I have acquired it.”</w:t>
      </w:r>
    </w:p>
    <w:p w14:paraId="5648FC4B">
      <w:pPr>
        <w:pStyle w:val="4"/>
        <w:spacing w:before="286" w:line="285" w:lineRule="auto"/>
        <w:ind w:right="101"/>
        <w:rPr>
          <w:rFonts w:hint="eastAsia"/>
        </w:rPr>
      </w:pPr>
      <w:r>
        <w:rPr>
          <w:rFonts w:hint="eastAsia"/>
        </w:rPr>
        <w:t>他会说：“我已经获得了它。”</w:t>
      </w:r>
    </w:p>
    <w:p w14:paraId="5964FB34">
      <w:pPr>
        <w:pStyle w:val="4"/>
        <w:spacing w:before="286" w:line="285" w:lineRule="auto"/>
        <w:ind w:right="101"/>
        <w:rPr>
          <w:rFonts w:hint="eastAsia"/>
        </w:rPr>
      </w:pPr>
    </w:p>
    <w:p w14:paraId="00E15E05">
      <w:pPr>
        <w:pStyle w:val="4"/>
        <w:spacing w:before="286" w:line="285" w:lineRule="auto"/>
        <w:ind w:right="101"/>
        <w:rPr>
          <w:rFonts w:hint="eastAsia"/>
        </w:rPr>
      </w:pPr>
      <w:r>
        <w:rPr>
          <w:rFonts w:hint="eastAsia"/>
        </w:rPr>
        <w:t>And how?</w:t>
      </w:r>
    </w:p>
    <w:p w14:paraId="2A6DB78A">
      <w:pPr>
        <w:pStyle w:val="4"/>
        <w:spacing w:before="286" w:line="285" w:lineRule="auto"/>
        <w:ind w:right="101"/>
        <w:rPr>
          <w:rFonts w:hint="eastAsia"/>
        </w:rPr>
      </w:pPr>
      <w:r>
        <w:rPr>
          <w:rFonts w:hint="eastAsia"/>
        </w:rPr>
        <w:t>怎么获得的？</w:t>
      </w:r>
    </w:p>
    <w:p w14:paraId="480EDC35">
      <w:pPr>
        <w:pStyle w:val="4"/>
        <w:spacing w:before="286" w:line="285" w:lineRule="auto"/>
        <w:ind w:right="101"/>
        <w:rPr>
          <w:rFonts w:hint="eastAsia"/>
        </w:rPr>
      </w:pPr>
    </w:p>
    <w:p w14:paraId="242703D7">
      <w:pPr>
        <w:pStyle w:val="4"/>
        <w:spacing w:before="286" w:line="285" w:lineRule="auto"/>
        <w:ind w:right="101"/>
        <w:rPr>
          <w:rFonts w:hint="eastAsia"/>
        </w:rPr>
      </w:pPr>
      <w:r>
        <w:rPr>
          <w:rFonts w:hint="eastAsia"/>
        </w:rPr>
        <w:t>By frauds, wicked practices, pillaging one, gobbling up another, and having perverted all order.</w:t>
      </w:r>
    </w:p>
    <w:p w14:paraId="5AB7324F">
      <w:pPr>
        <w:pStyle w:val="4"/>
        <w:spacing w:before="286" w:line="285" w:lineRule="auto"/>
        <w:ind w:right="101"/>
        <w:rPr>
          <w:rFonts w:hint="eastAsia"/>
        </w:rPr>
      </w:pPr>
      <w:r>
        <w:rPr>
          <w:rFonts w:hint="eastAsia"/>
        </w:rPr>
        <w:t>藉着欺诈、邪恶的行径、掠夺这个、吞噬那个，并且颠倒了一切秩序。</w:t>
      </w:r>
    </w:p>
    <w:p w14:paraId="1FF025B2">
      <w:pPr>
        <w:pStyle w:val="4"/>
        <w:spacing w:before="286" w:line="285" w:lineRule="auto"/>
        <w:ind w:right="101"/>
        <w:rPr>
          <w:rFonts w:hint="eastAsia"/>
        </w:rPr>
      </w:pPr>
    </w:p>
    <w:p w14:paraId="4CAC0206">
      <w:pPr>
        <w:pStyle w:val="4"/>
        <w:spacing w:before="286" w:line="285" w:lineRule="auto"/>
        <w:ind w:right="101"/>
        <w:rPr>
          <w:rFonts w:hint="eastAsia"/>
        </w:rPr>
      </w:pPr>
      <w:r>
        <w:rPr>
          <w:rFonts w:hint="eastAsia"/>
        </w:rPr>
        <w:t>The other through ambition and unlawful means will have arrived at some dignity.</w:t>
      </w:r>
    </w:p>
    <w:p w14:paraId="12BC128D">
      <w:pPr>
        <w:pStyle w:val="4"/>
        <w:spacing w:before="286" w:line="285" w:lineRule="auto"/>
        <w:ind w:right="101"/>
        <w:rPr>
          <w:rFonts w:hint="eastAsia"/>
        </w:rPr>
      </w:pPr>
      <w:r>
        <w:rPr>
          <w:rFonts w:hint="eastAsia"/>
        </w:rPr>
        <w:t>另一个人藉着野心和不法的手段，达到了某种尊贵的地位。</w:t>
      </w:r>
    </w:p>
    <w:p w14:paraId="0B1C27BB">
      <w:pPr>
        <w:pStyle w:val="4"/>
        <w:spacing w:before="286" w:line="285" w:lineRule="auto"/>
        <w:ind w:right="101"/>
        <w:rPr>
          <w:rFonts w:hint="eastAsia"/>
        </w:rPr>
      </w:pPr>
    </w:p>
    <w:p w14:paraId="1C9972CE">
      <w:pPr>
        <w:pStyle w:val="4"/>
        <w:spacing w:before="286" w:line="285" w:lineRule="auto"/>
        <w:ind w:right="101"/>
        <w:rPr>
          <w:rFonts w:hint="eastAsia"/>
        </w:rPr>
      </w:pPr>
      <w:r>
        <w:rPr>
          <w:rFonts w:hint="eastAsia"/>
        </w:rPr>
        <w:t>Whereupon he wishes to be held in awe.</w:t>
      </w:r>
    </w:p>
    <w:p w14:paraId="33801F68">
      <w:pPr>
        <w:pStyle w:val="4"/>
        <w:spacing w:before="286" w:line="285" w:lineRule="auto"/>
        <w:ind w:right="101"/>
        <w:rPr>
          <w:rFonts w:hint="eastAsia"/>
        </w:rPr>
      </w:pPr>
      <w:r>
        <w:rPr>
          <w:rFonts w:hint="eastAsia"/>
        </w:rPr>
        <w:t>于是他希望受人敬畏。</w:t>
      </w:r>
    </w:p>
    <w:p w14:paraId="4986D6C0">
      <w:pPr>
        <w:pStyle w:val="4"/>
        <w:spacing w:before="286" w:line="285" w:lineRule="auto"/>
        <w:ind w:right="101"/>
        <w:rPr>
          <w:rFonts w:hint="eastAsia"/>
        </w:rPr>
      </w:pPr>
    </w:p>
    <w:p w14:paraId="3F27C94B">
      <w:pPr>
        <w:pStyle w:val="4"/>
        <w:spacing w:before="286" w:line="285" w:lineRule="auto"/>
        <w:ind w:right="101"/>
        <w:rPr>
          <w:rFonts w:hint="eastAsia"/>
        </w:rPr>
      </w:pPr>
      <w:r>
        <w:rPr>
          <w:rFonts w:hint="eastAsia"/>
        </w:rPr>
        <w:t>This is manifestly to defy God.</w:t>
      </w:r>
    </w:p>
    <w:p w14:paraId="08F9ED5C">
      <w:pPr>
        <w:pStyle w:val="4"/>
        <w:spacing w:before="286" w:line="285" w:lineRule="auto"/>
        <w:ind w:right="101"/>
        <w:rPr>
          <w:rFonts w:hint="eastAsia"/>
        </w:rPr>
      </w:pPr>
      <w:r>
        <w:rPr>
          <w:rFonts w:hint="eastAsia"/>
        </w:rPr>
        <w:t>这显然是在蔑视神。</w:t>
      </w:r>
    </w:p>
    <w:p w14:paraId="00493534">
      <w:pPr>
        <w:pStyle w:val="4"/>
        <w:spacing w:before="286" w:line="285" w:lineRule="auto"/>
        <w:ind w:right="101"/>
        <w:rPr>
          <w:rFonts w:hint="eastAsia"/>
        </w:rPr>
      </w:pPr>
    </w:p>
    <w:p w14:paraId="6135DE4B">
      <w:pPr>
        <w:pStyle w:val="4"/>
        <w:spacing w:before="286" w:line="285" w:lineRule="auto"/>
        <w:ind w:right="101"/>
        <w:rPr>
          <w:rFonts w:hint="eastAsia"/>
        </w:rPr>
      </w:pPr>
      <w:r>
        <w:rPr>
          <w:rFonts w:hint="eastAsia"/>
        </w:rPr>
        <w:t>Let us learn, then, (as I have already said) to glory in what God approves.</w:t>
      </w:r>
    </w:p>
    <w:p w14:paraId="5D7F50B8">
      <w:pPr>
        <w:pStyle w:val="4"/>
        <w:spacing w:before="286" w:line="285" w:lineRule="auto"/>
        <w:ind w:right="101"/>
        <w:rPr>
          <w:rFonts w:hint="eastAsia"/>
        </w:rPr>
      </w:pPr>
      <w:r>
        <w:rPr>
          <w:rFonts w:hint="eastAsia"/>
        </w:rPr>
        <w:t>因此，让我们学习（正如我已经说过的）以神所认可的为荣。</w:t>
      </w:r>
    </w:p>
    <w:p w14:paraId="2CE3296B">
      <w:pPr>
        <w:pStyle w:val="4"/>
        <w:spacing w:before="286" w:line="285" w:lineRule="auto"/>
        <w:ind w:right="101"/>
        <w:rPr>
          <w:rFonts w:hint="eastAsia"/>
        </w:rPr>
      </w:pPr>
    </w:p>
    <w:p w14:paraId="07664A5E">
      <w:pPr>
        <w:pStyle w:val="4"/>
        <w:spacing w:before="286" w:line="285" w:lineRule="auto"/>
        <w:ind w:right="101"/>
        <w:rPr>
          <w:rFonts w:hint="eastAsia"/>
        </w:rPr>
      </w:pPr>
      <w:r>
        <w:rPr>
          <w:rFonts w:hint="eastAsia"/>
        </w:rPr>
        <w:t>It is true that although there might be some good in us, it is not lawful to usurp the praise which God reserves to Himself, and on account of which we must pay Him homage, inasmuch as He has given us everything.</w:t>
      </w:r>
    </w:p>
    <w:p w14:paraId="2ADADAA8">
      <w:pPr>
        <w:pStyle w:val="4"/>
        <w:spacing w:before="286" w:line="285" w:lineRule="auto"/>
        <w:ind w:right="101"/>
        <w:rPr>
          <w:rFonts w:hint="eastAsia"/>
        </w:rPr>
      </w:pPr>
      <w:r>
        <w:rPr>
          <w:rFonts w:hint="eastAsia"/>
        </w:rPr>
        <w:t>诚然，虽然我们里面可能有些良善，但篡夺神为自己保留的赞美是不合法的，为此我们必须向祂致敬，因为祂已将一切赐给我们。</w:t>
      </w:r>
    </w:p>
    <w:p w14:paraId="52865CB3">
      <w:pPr>
        <w:pStyle w:val="4"/>
        <w:spacing w:before="286" w:line="285" w:lineRule="auto"/>
        <w:ind w:right="101"/>
        <w:rPr>
          <w:rFonts w:hint="eastAsia"/>
        </w:rPr>
      </w:pPr>
    </w:p>
    <w:p w14:paraId="2F35DAE4">
      <w:pPr>
        <w:pStyle w:val="4"/>
        <w:spacing w:before="286" w:line="285" w:lineRule="auto"/>
        <w:ind w:right="101"/>
        <w:rPr>
          <w:rFonts w:hint="eastAsia"/>
        </w:rPr>
      </w:pPr>
      <w:r>
        <w:rPr>
          <w:rFonts w:hint="eastAsia"/>
        </w:rPr>
        <w:t>It is not proper, then, here to glory in ourselves, as if what God gives us belonged to us.</w:t>
      </w:r>
    </w:p>
    <w:p w14:paraId="7405964F">
      <w:pPr>
        <w:pStyle w:val="4"/>
        <w:spacing w:before="286" w:line="285" w:lineRule="auto"/>
        <w:ind w:right="101"/>
        <w:rPr>
          <w:rFonts w:hint="eastAsia"/>
        </w:rPr>
      </w:pPr>
      <w:r>
        <w:rPr>
          <w:rFonts w:hint="eastAsia"/>
        </w:rPr>
        <w:t>那么，在这里以自己为荣，仿佛神所赐给我们的都属于我们，这是不合宜的。</w:t>
      </w:r>
    </w:p>
    <w:p w14:paraId="544BA030">
      <w:pPr>
        <w:pStyle w:val="4"/>
        <w:spacing w:before="286" w:line="285" w:lineRule="auto"/>
        <w:ind w:right="101"/>
        <w:rPr>
          <w:rFonts w:hint="eastAsia"/>
        </w:rPr>
      </w:pPr>
    </w:p>
    <w:p w14:paraId="22FCE408">
      <w:pPr>
        <w:pStyle w:val="4"/>
        <w:spacing w:before="286" w:line="285" w:lineRule="auto"/>
        <w:ind w:right="101"/>
        <w:rPr>
          <w:rFonts w:hint="eastAsia"/>
        </w:rPr>
      </w:pPr>
      <w:r>
        <w:rPr>
          <w:rFonts w:hint="eastAsia"/>
        </w:rPr>
        <w:t>But I say we must glory only in that it pleased God to adopt us for His children, and inasmuch as He gives us grace to walk in fear of Him, inasmuch as He gives us power to abstain from evil.</w:t>
      </w:r>
    </w:p>
    <w:p w14:paraId="117F4918">
      <w:pPr>
        <w:pStyle w:val="4"/>
        <w:spacing w:before="286" w:line="285" w:lineRule="auto"/>
        <w:ind w:right="101"/>
        <w:rPr>
          <w:rFonts w:hint="eastAsia"/>
        </w:rPr>
      </w:pPr>
      <w:r>
        <w:rPr>
          <w:rFonts w:hint="eastAsia"/>
        </w:rPr>
        <w:t>但我说，我们只当以神乐意收纳我们作祂的儿女为荣，并且因祂赐给我们恩典，使我们敬畏祂而行，因祂赐给我们能力禁戒邪恶而为荣。</w:t>
      </w:r>
    </w:p>
    <w:p w14:paraId="220039C5">
      <w:pPr>
        <w:pStyle w:val="4"/>
        <w:spacing w:before="286" w:line="285" w:lineRule="auto"/>
        <w:ind w:right="101"/>
        <w:rPr>
          <w:rFonts w:hint="eastAsia"/>
        </w:rPr>
      </w:pPr>
    </w:p>
    <w:p w14:paraId="73698F8E">
      <w:pPr>
        <w:pStyle w:val="4"/>
        <w:spacing w:before="286" w:line="285" w:lineRule="auto"/>
        <w:ind w:right="101"/>
        <w:rPr>
          <w:rFonts w:hint="eastAsia"/>
        </w:rPr>
      </w:pPr>
      <w:r>
        <w:rPr>
          <w:rFonts w:hint="eastAsia"/>
        </w:rPr>
        <w:t>In that we must glory.</w:t>
      </w:r>
    </w:p>
    <w:p w14:paraId="4EB52641">
      <w:pPr>
        <w:pStyle w:val="4"/>
        <w:spacing w:before="286" w:line="285" w:lineRule="auto"/>
        <w:ind w:right="101"/>
        <w:rPr>
          <w:rFonts w:hint="eastAsia"/>
        </w:rPr>
      </w:pPr>
      <w:r>
        <w:rPr>
          <w:rFonts w:hint="eastAsia"/>
        </w:rPr>
        <w:t>我们必须以此为荣。</w:t>
      </w:r>
    </w:p>
    <w:p w14:paraId="2BE2CC3A">
      <w:pPr>
        <w:pStyle w:val="4"/>
        <w:spacing w:before="286" w:line="285" w:lineRule="auto"/>
        <w:ind w:right="101"/>
        <w:rPr>
          <w:rFonts w:hint="eastAsia"/>
        </w:rPr>
      </w:pPr>
    </w:p>
    <w:p w14:paraId="72BD24DA">
      <w:pPr>
        <w:pStyle w:val="4"/>
        <w:spacing w:before="286" w:line="285" w:lineRule="auto"/>
        <w:ind w:right="101"/>
        <w:rPr>
          <w:rFonts w:hint="eastAsia"/>
        </w:rPr>
      </w:pPr>
      <w:r>
        <w:rPr>
          <w:rFonts w:hint="eastAsia"/>
        </w:rPr>
        <w:t>Then, if we are little and contemptible according to the world, let us pray that He may give us patience, and that we may prefer to be in such an estate than to be raised and meanwhile to enjoy ourselves like worldly people do, who make merry in such a way that nothing can restrain them.</w:t>
      </w:r>
    </w:p>
    <w:p w14:paraId="1862C63E">
      <w:pPr>
        <w:pStyle w:val="4"/>
        <w:spacing w:before="286" w:line="285" w:lineRule="auto"/>
        <w:ind w:right="101"/>
        <w:rPr>
          <w:rFonts w:hint="eastAsia"/>
        </w:rPr>
      </w:pPr>
      <w:r>
        <w:rPr>
          <w:rFonts w:hint="eastAsia"/>
        </w:rPr>
        <w:t>那么，如果我们在世人看来是渺小卑贱的，让我们祈求祂赐给我们忍耐，并且我们宁愿处于这样的境地，也不愿被高举，同时像世俗的人那样享乐，他们如此作乐，以致没有什么能约束他们。</w:t>
      </w:r>
    </w:p>
    <w:p w14:paraId="4960EB5D">
      <w:pPr>
        <w:pStyle w:val="4"/>
        <w:spacing w:before="286" w:line="285" w:lineRule="auto"/>
        <w:ind w:right="101"/>
        <w:rPr>
          <w:rFonts w:hint="eastAsia"/>
        </w:rPr>
      </w:pPr>
    </w:p>
    <w:p w14:paraId="1CC8093B">
      <w:pPr>
        <w:pStyle w:val="4"/>
        <w:spacing w:before="286" w:line="285" w:lineRule="auto"/>
        <w:ind w:right="101"/>
        <w:rPr>
          <w:rFonts w:hint="eastAsia"/>
        </w:rPr>
      </w:pPr>
      <w:r>
        <w:rPr>
          <w:rFonts w:hint="eastAsia"/>
        </w:rPr>
        <w:t>This, in summary, is how we have to glory, that is, that we may not wish to be more than God allows us, and that we may despise everything He disapproves of, although the world may applaud those who exercise tyranny and who practice every evil to excess.</w:t>
      </w:r>
    </w:p>
    <w:p w14:paraId="17E4C745">
      <w:pPr>
        <w:pStyle w:val="4"/>
        <w:spacing w:before="286" w:line="285" w:lineRule="auto"/>
        <w:ind w:right="101"/>
        <w:rPr>
          <w:rFonts w:hint="eastAsia"/>
        </w:rPr>
      </w:pPr>
      <w:r>
        <w:rPr>
          <w:rFonts w:hint="eastAsia"/>
        </w:rPr>
        <w:t>总而言之，这就是我们当如何夸耀，也就是说，我们不愿超过神所允许我们的，并且我们要藐视祂所不喜悦的一切，尽管世人可能称赞那些施行暴政和过度行恶的人。</w:t>
      </w:r>
    </w:p>
    <w:p w14:paraId="7CA072B9">
      <w:pPr>
        <w:pStyle w:val="4"/>
        <w:spacing w:before="286" w:line="285" w:lineRule="auto"/>
        <w:ind w:right="101"/>
        <w:rPr>
          <w:rFonts w:hint="eastAsia"/>
        </w:rPr>
      </w:pPr>
    </w:p>
    <w:p w14:paraId="08398C52">
      <w:pPr>
        <w:pStyle w:val="4"/>
        <w:spacing w:before="286" w:line="285" w:lineRule="auto"/>
        <w:ind w:right="101"/>
        <w:rPr>
          <w:rFonts w:hint="eastAsia"/>
        </w:rPr>
      </w:pPr>
      <w:r>
        <w:rPr>
          <w:rFonts w:hint="eastAsia"/>
        </w:rPr>
        <w:t>Let us leave, then, easily and willingly all such glories, not seeking anything else except to be recognized and confessed before God as His children.</w:t>
      </w:r>
    </w:p>
    <w:p w14:paraId="3D14BEC5">
      <w:pPr>
        <w:pStyle w:val="4"/>
        <w:spacing w:before="286" w:line="285" w:lineRule="auto"/>
        <w:ind w:right="101"/>
        <w:rPr>
          <w:rFonts w:hint="eastAsia"/>
        </w:rPr>
      </w:pPr>
      <w:r>
        <w:rPr>
          <w:rFonts w:hint="eastAsia"/>
        </w:rPr>
        <w:t>那么，让我们轻易而甘心地抛弃所有这些荣耀，不寻求别的，只求在神面前被认识和承认为祂的儿女。</w:t>
      </w:r>
    </w:p>
    <w:p w14:paraId="58251825">
      <w:pPr>
        <w:pStyle w:val="4"/>
        <w:spacing w:before="286" w:line="285" w:lineRule="auto"/>
        <w:ind w:right="101"/>
        <w:rPr>
          <w:rFonts w:hint="eastAsia"/>
        </w:rPr>
      </w:pPr>
    </w:p>
    <w:p w14:paraId="25C923BD">
      <w:pPr>
        <w:pStyle w:val="4"/>
        <w:spacing w:before="286" w:line="285" w:lineRule="auto"/>
        <w:ind w:right="101"/>
        <w:rPr>
          <w:rFonts w:hint="eastAsia"/>
        </w:rPr>
      </w:pPr>
      <w:r>
        <w:rPr>
          <w:rFonts w:hint="eastAsia"/>
        </w:rPr>
        <w:t>That, in summary, is what we still have to remember.</w:t>
      </w:r>
    </w:p>
    <w:p w14:paraId="25E1A069">
      <w:pPr>
        <w:pStyle w:val="4"/>
        <w:spacing w:before="286" w:line="285" w:lineRule="auto"/>
        <w:ind w:right="101"/>
        <w:rPr>
          <w:rFonts w:hint="eastAsia"/>
        </w:rPr>
      </w:pPr>
      <w:r>
        <w:rPr>
          <w:rFonts w:hint="eastAsia"/>
        </w:rPr>
        <w:t>总而言之，这就是我们仍需记住的。</w:t>
      </w:r>
    </w:p>
    <w:p w14:paraId="7C275C75">
      <w:pPr>
        <w:pStyle w:val="4"/>
        <w:spacing w:before="286" w:line="285" w:lineRule="auto"/>
        <w:ind w:right="101"/>
        <w:rPr>
          <w:rFonts w:hint="eastAsia"/>
        </w:rPr>
      </w:pPr>
    </w:p>
    <w:p w14:paraId="7192D450">
      <w:pPr>
        <w:pStyle w:val="4"/>
        <w:spacing w:before="286" w:line="285" w:lineRule="auto"/>
        <w:ind w:right="101"/>
        <w:rPr>
          <w:rFonts w:hint="eastAsia"/>
        </w:rPr>
      </w:pPr>
      <w:r>
        <w:rPr>
          <w:rFonts w:hint="eastAsia"/>
        </w:rPr>
        <w:t>In conclusion it is said, “Pilate, seeing that he was gaining nothing and that the tumult among the people was increasing, washes his hands and says, ‘I am innocent of the blood of this man.’”</w:t>
      </w:r>
    </w:p>
    <w:p w14:paraId="71BB689D">
      <w:pPr>
        <w:pStyle w:val="4"/>
        <w:spacing w:before="286" w:line="285" w:lineRule="auto"/>
        <w:ind w:right="101"/>
        <w:rPr>
          <w:rFonts w:hint="eastAsia"/>
        </w:rPr>
      </w:pPr>
      <w:r>
        <w:rPr>
          <w:rFonts w:hint="eastAsia"/>
        </w:rPr>
        <w:t>最后经上说：“彼拉多见说也无益，反要生乱，就拿水洗手说：‘这人的血，罪不在我。’”</w:t>
      </w:r>
    </w:p>
    <w:p w14:paraId="56740B64">
      <w:pPr>
        <w:pStyle w:val="4"/>
        <w:spacing w:before="286" w:line="285" w:lineRule="auto"/>
        <w:ind w:right="101"/>
        <w:rPr>
          <w:rFonts w:hint="eastAsia"/>
        </w:rPr>
      </w:pPr>
    </w:p>
    <w:p w14:paraId="42E0D356">
      <w:pPr>
        <w:pStyle w:val="4"/>
        <w:spacing w:before="286" w:line="285" w:lineRule="auto"/>
        <w:ind w:right="101"/>
        <w:rPr>
          <w:rFonts w:hint="eastAsia"/>
        </w:rPr>
      </w:pPr>
      <w:r>
        <w:rPr>
          <w:rFonts w:hint="eastAsia"/>
        </w:rPr>
        <w:t>We have already declared that the innocence of our Lord Jesus had to be proved and it was testified to through the mouth of the judge himself.</w:t>
      </w:r>
    </w:p>
    <w:p w14:paraId="1B724B0F">
      <w:pPr>
        <w:pStyle w:val="4"/>
        <w:spacing w:before="286" w:line="285" w:lineRule="auto"/>
        <w:ind w:right="101"/>
        <w:rPr>
          <w:rFonts w:hint="eastAsia"/>
        </w:rPr>
      </w:pPr>
      <w:r>
        <w:rPr>
          <w:rFonts w:hint="eastAsia"/>
        </w:rPr>
        <w:t>我们已经宣告，我们主耶稣的无辜必须得到证实，并且是藉着审判官自己的口作了见证。</w:t>
      </w:r>
    </w:p>
    <w:p w14:paraId="07655C2A">
      <w:pPr>
        <w:pStyle w:val="4"/>
        <w:spacing w:before="286" w:line="285" w:lineRule="auto"/>
        <w:ind w:right="101"/>
        <w:rPr>
          <w:rFonts w:hint="eastAsia"/>
        </w:rPr>
      </w:pPr>
    </w:p>
    <w:p w14:paraId="6033BDEB">
      <w:pPr>
        <w:pStyle w:val="4"/>
        <w:spacing w:before="286" w:line="285" w:lineRule="auto"/>
        <w:ind w:right="101"/>
        <w:rPr>
          <w:rFonts w:hint="eastAsia"/>
        </w:rPr>
      </w:pPr>
      <w:r>
        <w:rPr>
          <w:rFonts w:hint="eastAsia"/>
        </w:rPr>
        <w:t>For when it is said that Jesus Christ suffered under Pontius Pilate and that He was condemned, it is not enough to have heard the account, but we must be fully aware that Jesus Christ not only is innocent, but that He is the fountain of all holiness and perfection.</w:t>
      </w:r>
    </w:p>
    <w:p w14:paraId="4B4221E4">
      <w:pPr>
        <w:pStyle w:val="4"/>
        <w:spacing w:before="286" w:line="285" w:lineRule="auto"/>
        <w:ind w:right="101"/>
        <w:rPr>
          <w:rFonts w:hint="eastAsia"/>
        </w:rPr>
      </w:pPr>
      <w:r>
        <w:rPr>
          <w:rFonts w:hint="eastAsia"/>
        </w:rPr>
        <w:t>因为当经上说耶稣基督在本丢彼拉多手下受难并被定罪时，仅仅听过叙述是不够的，我们必须充分认识到，耶稣基督不仅是无辜的，而且祂是所有圣洁和完美的源泉。</w:t>
      </w:r>
    </w:p>
    <w:p w14:paraId="7A8D6E37">
      <w:pPr>
        <w:pStyle w:val="4"/>
        <w:spacing w:before="286" w:line="285" w:lineRule="auto"/>
        <w:ind w:right="101"/>
        <w:rPr>
          <w:rFonts w:hint="eastAsia"/>
        </w:rPr>
      </w:pPr>
    </w:p>
    <w:p w14:paraId="2DF63C33">
      <w:pPr>
        <w:pStyle w:val="4"/>
        <w:spacing w:before="286" w:line="285" w:lineRule="auto"/>
        <w:ind w:right="101"/>
        <w:rPr>
          <w:rFonts w:hint="eastAsia"/>
        </w:rPr>
      </w:pPr>
      <w:r>
        <w:rPr>
          <w:rFonts w:hint="eastAsia"/>
        </w:rPr>
        <w:t>Why, then, is He condemned?</w:t>
      </w:r>
    </w:p>
    <w:p w14:paraId="2F9E9486">
      <w:pPr>
        <w:pStyle w:val="4"/>
        <w:spacing w:before="286" w:line="285" w:lineRule="auto"/>
        <w:ind w:right="101"/>
        <w:rPr>
          <w:rFonts w:hint="eastAsia"/>
        </w:rPr>
      </w:pPr>
      <w:r>
        <w:rPr>
          <w:rFonts w:hint="eastAsia"/>
        </w:rPr>
        <w:t>那么，祂为什么被定罪呢？</w:t>
      </w:r>
    </w:p>
    <w:p w14:paraId="1787463F">
      <w:pPr>
        <w:pStyle w:val="4"/>
        <w:spacing w:before="286" w:line="285" w:lineRule="auto"/>
        <w:ind w:right="101"/>
        <w:rPr>
          <w:rFonts w:hint="eastAsia"/>
        </w:rPr>
      </w:pPr>
    </w:p>
    <w:p w14:paraId="7521A71F">
      <w:pPr>
        <w:pStyle w:val="4"/>
        <w:spacing w:before="286" w:line="285" w:lineRule="auto"/>
        <w:ind w:right="101"/>
        <w:rPr>
          <w:rFonts w:hint="eastAsia"/>
        </w:rPr>
      </w:pPr>
      <w:r>
        <w:rPr>
          <w:rFonts w:hint="eastAsia"/>
        </w:rPr>
        <w:t>There are here two different things, it seems.</w:t>
      </w:r>
    </w:p>
    <w:p w14:paraId="75BD2851">
      <w:pPr>
        <w:pStyle w:val="4"/>
        <w:spacing w:before="286" w:line="285" w:lineRule="auto"/>
        <w:ind w:right="101"/>
        <w:rPr>
          <w:rFonts w:hint="eastAsia"/>
        </w:rPr>
      </w:pPr>
      <w:r>
        <w:rPr>
          <w:rFonts w:hint="eastAsia"/>
        </w:rPr>
        <w:t>这里似乎有两件不同的事。</w:t>
      </w:r>
    </w:p>
    <w:p w14:paraId="1D324175">
      <w:pPr>
        <w:pStyle w:val="4"/>
        <w:spacing w:before="286" w:line="285" w:lineRule="auto"/>
        <w:ind w:right="101"/>
        <w:rPr>
          <w:rFonts w:hint="eastAsia"/>
        </w:rPr>
      </w:pPr>
    </w:p>
    <w:p w14:paraId="38621A2E">
      <w:pPr>
        <w:pStyle w:val="4"/>
        <w:spacing w:before="286" w:line="285" w:lineRule="auto"/>
        <w:ind w:right="101"/>
        <w:rPr>
          <w:rFonts w:hint="eastAsia"/>
        </w:rPr>
      </w:pPr>
      <w:r>
        <w:rPr>
          <w:rFonts w:hint="eastAsia"/>
        </w:rPr>
        <w:t>It is said that He is the Lamb of God without spot.</w:t>
      </w:r>
    </w:p>
    <w:p w14:paraId="0AE81C94">
      <w:pPr>
        <w:pStyle w:val="4"/>
        <w:spacing w:before="286" w:line="285" w:lineRule="auto"/>
        <w:ind w:right="101"/>
        <w:rPr>
          <w:rFonts w:hint="eastAsia"/>
        </w:rPr>
      </w:pPr>
      <w:r>
        <w:rPr>
          <w:rFonts w:hint="eastAsia"/>
        </w:rPr>
        <w:t>经上说祂是神无瑕疵的羔羊。</w:t>
      </w:r>
    </w:p>
    <w:p w14:paraId="0634F233">
      <w:pPr>
        <w:pStyle w:val="4"/>
        <w:spacing w:before="286" w:line="285" w:lineRule="auto"/>
        <w:ind w:right="101"/>
        <w:rPr>
          <w:rFonts w:hint="eastAsia"/>
        </w:rPr>
      </w:pPr>
    </w:p>
    <w:p w14:paraId="60BBAC02">
      <w:pPr>
        <w:pStyle w:val="4"/>
        <w:spacing w:before="286" w:line="285" w:lineRule="auto"/>
        <w:ind w:right="101"/>
        <w:rPr>
          <w:rFonts w:hint="eastAsia"/>
        </w:rPr>
      </w:pPr>
      <w:r>
        <w:rPr>
          <w:rFonts w:hint="eastAsia"/>
        </w:rPr>
        <w:t>Since He is the Lamb of God, He must be condemned for the sacrifice.</w:t>
      </w:r>
    </w:p>
    <w:p w14:paraId="5DAF1309">
      <w:pPr>
        <w:pStyle w:val="4"/>
        <w:spacing w:before="286" w:line="285" w:lineRule="auto"/>
        <w:ind w:right="101"/>
        <w:rPr>
          <w:rFonts w:hint="eastAsia"/>
        </w:rPr>
      </w:pPr>
      <w:r>
        <w:rPr>
          <w:rFonts w:hint="eastAsia"/>
        </w:rPr>
        <w:t>既然祂是神的羔羊，祂就必须为祭物而被定罪。</w:t>
      </w:r>
    </w:p>
    <w:p w14:paraId="12C80497">
      <w:pPr>
        <w:pStyle w:val="4"/>
        <w:spacing w:before="286" w:line="285" w:lineRule="auto"/>
        <w:ind w:right="101"/>
        <w:rPr>
          <w:rFonts w:hint="eastAsia"/>
        </w:rPr>
      </w:pPr>
    </w:p>
    <w:p w14:paraId="3169DAB4">
      <w:pPr>
        <w:pStyle w:val="4"/>
        <w:spacing w:before="286" w:line="285" w:lineRule="auto"/>
        <w:ind w:right="101"/>
        <w:rPr>
          <w:rFonts w:hint="eastAsia"/>
        </w:rPr>
      </w:pPr>
      <w:r>
        <w:rPr>
          <w:rFonts w:hint="eastAsia"/>
        </w:rPr>
        <w:t>The word “Lamb” implies that He is to be offered.</w:t>
      </w:r>
    </w:p>
    <w:p w14:paraId="085E65C2">
      <w:pPr>
        <w:pStyle w:val="4"/>
        <w:spacing w:before="286" w:line="285" w:lineRule="auto"/>
        <w:ind w:right="101"/>
        <w:rPr>
          <w:rFonts w:hint="eastAsia"/>
        </w:rPr>
      </w:pPr>
      <w:r>
        <w:rPr>
          <w:rFonts w:hint="eastAsia"/>
        </w:rPr>
        <w:t>“羔羊”这个词意味着祂将被献上。</w:t>
      </w:r>
    </w:p>
    <w:p w14:paraId="65DFEFCA">
      <w:pPr>
        <w:pStyle w:val="4"/>
        <w:spacing w:before="286" w:line="285" w:lineRule="auto"/>
        <w:ind w:right="101"/>
        <w:rPr>
          <w:rFonts w:hint="eastAsia"/>
        </w:rPr>
      </w:pPr>
    </w:p>
    <w:p w14:paraId="21BBCE74">
      <w:pPr>
        <w:pStyle w:val="4"/>
        <w:spacing w:before="286" w:line="285" w:lineRule="auto"/>
        <w:ind w:right="101"/>
        <w:rPr>
          <w:rFonts w:hint="eastAsia"/>
        </w:rPr>
      </w:pPr>
      <w:r>
        <w:rPr>
          <w:rFonts w:hint="eastAsia"/>
        </w:rPr>
        <w:t>And what does the Law pronounce of sacrifices?</w:t>
      </w:r>
    </w:p>
    <w:p w14:paraId="493B2B8D">
      <w:pPr>
        <w:pStyle w:val="4"/>
        <w:spacing w:before="286" w:line="285" w:lineRule="auto"/>
        <w:ind w:right="101"/>
        <w:rPr>
          <w:rFonts w:hint="eastAsia"/>
        </w:rPr>
      </w:pPr>
      <w:r>
        <w:rPr>
          <w:rFonts w:hint="eastAsia"/>
        </w:rPr>
        <w:t>律法对祭物是怎么说的呢？</w:t>
      </w:r>
    </w:p>
    <w:p w14:paraId="774C4FB1">
      <w:pPr>
        <w:pStyle w:val="4"/>
        <w:spacing w:before="286" w:line="285" w:lineRule="auto"/>
        <w:ind w:right="101"/>
        <w:rPr>
          <w:rFonts w:hint="eastAsia"/>
        </w:rPr>
      </w:pPr>
    </w:p>
    <w:p w14:paraId="6CC78631">
      <w:pPr>
        <w:pStyle w:val="4"/>
        <w:spacing w:before="286" w:line="285" w:lineRule="auto"/>
        <w:ind w:right="101"/>
        <w:rPr>
          <w:rFonts w:hint="eastAsia"/>
        </w:rPr>
      </w:pPr>
      <w:r>
        <w:rPr>
          <w:rFonts w:hint="eastAsia"/>
        </w:rPr>
        <w:t>That they stand for sins and curses.</w:t>
      </w:r>
    </w:p>
    <w:p w14:paraId="7BCFE3C5">
      <w:pPr>
        <w:pStyle w:val="4"/>
        <w:spacing w:before="286" w:line="285" w:lineRule="auto"/>
        <w:ind w:right="101"/>
        <w:rPr>
          <w:rFonts w:hint="eastAsia"/>
        </w:rPr>
      </w:pPr>
      <w:r>
        <w:rPr>
          <w:rFonts w:hint="eastAsia"/>
        </w:rPr>
        <w:t>它们代表罪和咒诅。</w:t>
      </w:r>
    </w:p>
    <w:p w14:paraId="3EEF08D5">
      <w:pPr>
        <w:pStyle w:val="4"/>
        <w:spacing w:before="286" w:line="285" w:lineRule="auto"/>
        <w:ind w:right="101"/>
        <w:rPr>
          <w:rFonts w:hint="eastAsia"/>
        </w:rPr>
      </w:pPr>
    </w:p>
    <w:p w14:paraId="171F2B34">
      <w:pPr>
        <w:pStyle w:val="4"/>
        <w:spacing w:before="286" w:line="285" w:lineRule="auto"/>
        <w:ind w:right="101"/>
        <w:rPr>
          <w:rFonts w:hint="eastAsia"/>
        </w:rPr>
      </w:pPr>
      <w:r>
        <w:rPr>
          <w:rFonts w:hint="eastAsia"/>
        </w:rPr>
        <w:t>That is why it is said that our Lord Jesus was accursed for our sakes, that is, that He received the curse which was due to our sins.</w:t>
      </w:r>
    </w:p>
    <w:p w14:paraId="5C3C9E28">
      <w:pPr>
        <w:pStyle w:val="4"/>
        <w:spacing w:before="286" w:line="285" w:lineRule="auto"/>
        <w:ind w:right="101"/>
        <w:rPr>
          <w:rFonts w:hint="eastAsia"/>
        </w:rPr>
      </w:pPr>
      <w:r>
        <w:rPr>
          <w:rFonts w:hint="eastAsia"/>
        </w:rPr>
        <w:t>这就是为什么经上说我们的主耶稣为我们的缘故受了咒诅，也就是说，祂承受了本该归于我们罪的咒诅。</w:t>
      </w:r>
    </w:p>
    <w:p w14:paraId="08A3EA64">
      <w:pPr>
        <w:pStyle w:val="4"/>
        <w:spacing w:before="286" w:line="285" w:lineRule="auto"/>
        <w:ind w:right="101"/>
        <w:rPr>
          <w:rFonts w:hint="eastAsia"/>
        </w:rPr>
      </w:pPr>
    </w:p>
    <w:p w14:paraId="1F7EA60F">
      <w:pPr>
        <w:pStyle w:val="4"/>
        <w:spacing w:before="286" w:line="285" w:lineRule="auto"/>
        <w:ind w:right="101"/>
        <w:rPr>
          <w:rFonts w:hint="eastAsia"/>
        </w:rPr>
      </w:pPr>
      <w:r>
        <w:rPr>
          <w:rFonts w:hint="eastAsia"/>
        </w:rPr>
        <w:t>This, then, is the quality and condition under which He is condemned, since God appointed Him as a lamb which must be offered in sacrifice.</w:t>
      </w:r>
    </w:p>
    <w:p w14:paraId="314B987E">
      <w:pPr>
        <w:pStyle w:val="4"/>
        <w:spacing w:before="286" w:line="285" w:lineRule="auto"/>
        <w:ind w:right="101"/>
        <w:rPr>
          <w:rFonts w:hint="eastAsia"/>
        </w:rPr>
      </w:pPr>
      <w:r>
        <w:rPr>
          <w:rFonts w:hint="eastAsia"/>
        </w:rPr>
        <w:t>那么，这就是祂被定罪的性质和条件，因为神指派祂作必须献为祭物的羔羊。</w:t>
      </w:r>
    </w:p>
    <w:p w14:paraId="3A1A2C95">
      <w:pPr>
        <w:pStyle w:val="4"/>
        <w:spacing w:before="286" w:line="285" w:lineRule="auto"/>
        <w:ind w:right="101"/>
        <w:rPr>
          <w:rFonts w:hint="eastAsia"/>
        </w:rPr>
      </w:pPr>
    </w:p>
    <w:p w14:paraId="7E5ADAF0">
      <w:pPr>
        <w:pStyle w:val="4"/>
        <w:spacing w:before="286" w:line="285" w:lineRule="auto"/>
        <w:ind w:right="101"/>
        <w:rPr>
          <w:rFonts w:hint="eastAsia"/>
        </w:rPr>
      </w:pPr>
      <w:r>
        <w:rPr>
          <w:rFonts w:hint="eastAsia"/>
        </w:rPr>
        <w:t>But also He had to be known without any blemish, and His purity had to come before our eyes, in order that we might understand our sins, as far as we have known that Jesus Christ is the mirror of all perfection; and that we might enter into examination of our faults to be displeased with them and to pass condemnation, which was prepared for us unless we had been delivered by Him.</w:t>
      </w:r>
    </w:p>
    <w:p w14:paraId="19CA3436">
      <w:pPr>
        <w:pStyle w:val="4"/>
        <w:spacing w:before="286" w:line="285" w:lineRule="auto"/>
        <w:ind w:right="101"/>
        <w:rPr>
          <w:rFonts w:hint="eastAsia"/>
        </w:rPr>
      </w:pPr>
      <w:r>
        <w:rPr>
          <w:rFonts w:hint="eastAsia"/>
        </w:rPr>
        <w:t>但祂也必须被认识为毫无瑕疵，祂的纯洁必须显在我们眼前，以便我们能理解我们的罪，只要我们认识到耶稣基督是所有完美的镜子；并且我们可以省察我们的过错，厌恶它们，并作出定罪，那定罪是为我们预备的，除非我们藉着祂得了拯救。</w:t>
      </w:r>
    </w:p>
    <w:p w14:paraId="1CABF225">
      <w:pPr>
        <w:pStyle w:val="4"/>
        <w:spacing w:before="286" w:line="285" w:lineRule="auto"/>
        <w:ind w:right="101"/>
        <w:rPr>
          <w:rFonts w:hint="eastAsia"/>
        </w:rPr>
      </w:pPr>
    </w:p>
    <w:p w14:paraId="1A7B8EF6">
      <w:pPr>
        <w:pStyle w:val="4"/>
        <w:spacing w:before="286" w:line="285" w:lineRule="auto"/>
        <w:ind w:right="101"/>
        <w:rPr>
          <w:rFonts w:hint="eastAsia"/>
        </w:rPr>
      </w:pPr>
      <w:r>
        <w:rPr>
          <w:rFonts w:hint="eastAsia"/>
        </w:rPr>
        <w:t>Now when Pilate took the basin and the water to wash his hands, it was far too frivolous a ceremony, as if he could be acquitted before God by that.</w:t>
      </w:r>
    </w:p>
    <w:p w14:paraId="32164AAE">
      <w:pPr>
        <w:pStyle w:val="4"/>
        <w:spacing w:before="286" w:line="285" w:lineRule="auto"/>
        <w:ind w:right="101"/>
        <w:rPr>
          <w:rFonts w:hint="eastAsia"/>
        </w:rPr>
      </w:pPr>
      <w:r>
        <w:rPr>
          <w:rFonts w:hint="eastAsia"/>
        </w:rPr>
        <w:t>现在，当彼拉多拿盆和水来洗手时，那是一个过于轻浮的仪式，仿佛他能藉此在神面前得脱罪责。</w:t>
      </w:r>
    </w:p>
    <w:p w14:paraId="00EC04EF">
      <w:pPr>
        <w:pStyle w:val="4"/>
        <w:spacing w:before="286" w:line="285" w:lineRule="auto"/>
        <w:ind w:right="101"/>
        <w:rPr>
          <w:rFonts w:hint="eastAsia"/>
        </w:rPr>
      </w:pPr>
    </w:p>
    <w:p w14:paraId="162738A4">
      <w:pPr>
        <w:pStyle w:val="4"/>
        <w:spacing w:before="286" w:line="285" w:lineRule="auto"/>
        <w:ind w:right="101"/>
        <w:rPr>
          <w:rFonts w:hint="eastAsia"/>
        </w:rPr>
      </w:pPr>
      <w:r>
        <w:rPr>
          <w:rFonts w:hint="eastAsia"/>
        </w:rPr>
        <w:t>But it was not to make his excuse before God when he tried to appease the fury of the people.</w:t>
      </w:r>
    </w:p>
    <w:p w14:paraId="1A786717">
      <w:pPr>
        <w:pStyle w:val="4"/>
        <w:spacing w:before="286" w:line="285" w:lineRule="auto"/>
        <w:ind w:right="101"/>
        <w:rPr>
          <w:rFonts w:hint="eastAsia"/>
        </w:rPr>
      </w:pPr>
      <w:r>
        <w:rPr>
          <w:rFonts w:hint="eastAsia"/>
        </w:rPr>
        <w:t>但他试图平息百姓的怒火时，并非为了在神面前为自己辩解。</w:t>
      </w:r>
    </w:p>
    <w:p w14:paraId="68FFB23D">
      <w:pPr>
        <w:pStyle w:val="4"/>
        <w:spacing w:before="286" w:line="285" w:lineRule="auto"/>
        <w:ind w:right="101"/>
        <w:rPr>
          <w:rFonts w:hint="eastAsia"/>
        </w:rPr>
      </w:pPr>
    </w:p>
    <w:p w14:paraId="104D1810">
      <w:pPr>
        <w:pStyle w:val="4"/>
        <w:spacing w:before="286" w:line="285" w:lineRule="auto"/>
        <w:ind w:right="101"/>
        <w:rPr>
          <w:rFonts w:hint="eastAsia"/>
        </w:rPr>
      </w:pPr>
      <w:r>
        <w:rPr>
          <w:rFonts w:hint="eastAsia"/>
        </w:rPr>
        <w:t>For he did not protest before God that he was innocent, but he only said to the people, “Look to yourselves. As for me, I am innocent.”</w:t>
      </w:r>
    </w:p>
    <w:p w14:paraId="0ACA96E6">
      <w:pPr>
        <w:pStyle w:val="4"/>
        <w:spacing w:before="286" w:line="285" w:lineRule="auto"/>
        <w:ind w:right="101"/>
        <w:rPr>
          <w:rFonts w:hint="eastAsia"/>
        </w:rPr>
      </w:pPr>
      <w:r>
        <w:rPr>
          <w:rFonts w:hint="eastAsia"/>
        </w:rPr>
        <w:t>因为他没有在神面前抗议自己是无辜的，他只对百姓说：“你们自己看着办吧。至于我，我是无辜的。”</w:t>
      </w:r>
    </w:p>
    <w:p w14:paraId="3EE94ABA">
      <w:pPr>
        <w:pStyle w:val="4"/>
        <w:spacing w:before="286" w:line="285" w:lineRule="auto"/>
        <w:ind w:right="101"/>
        <w:rPr>
          <w:rFonts w:hint="eastAsia"/>
        </w:rPr>
      </w:pPr>
    </w:p>
    <w:p w14:paraId="739CCB26">
      <w:pPr>
        <w:pStyle w:val="4"/>
        <w:spacing w:before="286" w:line="285" w:lineRule="auto"/>
        <w:ind w:right="101"/>
        <w:rPr>
          <w:rFonts w:hint="eastAsia"/>
        </w:rPr>
      </w:pPr>
      <w:r>
        <w:rPr>
          <w:rFonts w:hint="eastAsia"/>
        </w:rPr>
        <w:t>As if he said, “You force me to this.”</w:t>
      </w:r>
    </w:p>
    <w:p w14:paraId="1878B2A2">
      <w:pPr>
        <w:pStyle w:val="4"/>
        <w:spacing w:before="286" w:line="285" w:lineRule="auto"/>
        <w:ind w:right="101"/>
        <w:rPr>
          <w:rFonts w:hint="eastAsia"/>
        </w:rPr>
      </w:pPr>
      <w:r>
        <w:rPr>
          <w:rFonts w:hint="eastAsia"/>
        </w:rPr>
        <w:t>仿佛他说：“是你们逼我这样做的。”</w:t>
      </w:r>
    </w:p>
    <w:p w14:paraId="34EBC122">
      <w:pPr>
        <w:pStyle w:val="4"/>
        <w:spacing w:before="286" w:line="285" w:lineRule="auto"/>
        <w:ind w:right="101"/>
        <w:rPr>
          <w:rFonts w:hint="eastAsia"/>
        </w:rPr>
      </w:pPr>
    </w:p>
    <w:p w14:paraId="2F470DB2">
      <w:pPr>
        <w:pStyle w:val="4"/>
        <w:spacing w:before="286" w:line="285" w:lineRule="auto"/>
        <w:ind w:right="101"/>
        <w:rPr>
          <w:rFonts w:hint="eastAsia"/>
        </w:rPr>
      </w:pPr>
      <w:r>
        <w:rPr>
          <w:rFonts w:hint="eastAsia"/>
        </w:rPr>
        <w:t>But all that (as I have said) is not to excuse him.</w:t>
      </w:r>
    </w:p>
    <w:p w14:paraId="41AD614E">
      <w:pPr>
        <w:pStyle w:val="4"/>
        <w:spacing w:before="286" w:line="285" w:lineRule="auto"/>
        <w:ind w:right="101"/>
        <w:rPr>
          <w:rFonts w:hint="eastAsia"/>
        </w:rPr>
      </w:pPr>
      <w:r>
        <w:rPr>
          <w:rFonts w:hint="eastAsia"/>
        </w:rPr>
        <w:t>但这一切（正如我已经说过的）并不能为他开脱。</w:t>
      </w:r>
    </w:p>
    <w:p w14:paraId="14FBD071">
      <w:pPr>
        <w:pStyle w:val="4"/>
        <w:spacing w:before="286" w:line="285" w:lineRule="auto"/>
        <w:ind w:right="101"/>
        <w:rPr>
          <w:rFonts w:hint="eastAsia"/>
        </w:rPr>
      </w:pPr>
    </w:p>
    <w:p w14:paraId="0B7B670E">
      <w:pPr>
        <w:pStyle w:val="4"/>
        <w:spacing w:before="286" w:line="285" w:lineRule="auto"/>
        <w:ind w:right="101"/>
        <w:rPr>
          <w:rFonts w:hint="eastAsia"/>
        </w:rPr>
      </w:pPr>
      <w:r>
        <w:rPr>
          <w:rFonts w:hint="eastAsia"/>
        </w:rPr>
        <w:t>Also he is not performing at all the office of judge.</w:t>
      </w:r>
    </w:p>
    <w:p w14:paraId="5A4CAE2E">
      <w:pPr>
        <w:pStyle w:val="4"/>
        <w:spacing w:before="286" w:line="285" w:lineRule="auto"/>
        <w:ind w:right="101"/>
        <w:rPr>
          <w:rFonts w:hint="eastAsia"/>
        </w:rPr>
      </w:pPr>
      <w:r>
        <w:rPr>
          <w:rFonts w:hint="eastAsia"/>
        </w:rPr>
        <w:t>他也根本没有履行审判官的职责。</w:t>
      </w:r>
    </w:p>
    <w:p w14:paraId="01A03803">
      <w:pPr>
        <w:pStyle w:val="4"/>
        <w:spacing w:before="286" w:line="285" w:lineRule="auto"/>
        <w:ind w:right="101"/>
        <w:rPr>
          <w:rFonts w:hint="eastAsia"/>
        </w:rPr>
      </w:pPr>
    </w:p>
    <w:p w14:paraId="787CF926">
      <w:pPr>
        <w:pStyle w:val="4"/>
        <w:spacing w:before="286" w:line="285" w:lineRule="auto"/>
        <w:ind w:right="101"/>
        <w:rPr>
          <w:rFonts w:hint="eastAsia"/>
        </w:rPr>
      </w:pPr>
      <w:r>
        <w:rPr>
          <w:rFonts w:hint="eastAsia"/>
        </w:rPr>
        <w:t>For he ought sooner to die a hundred times than to swerve from his office.</w:t>
      </w:r>
    </w:p>
    <w:p w14:paraId="252CCF78">
      <w:pPr>
        <w:pStyle w:val="4"/>
        <w:spacing w:before="286" w:line="285" w:lineRule="auto"/>
        <w:ind w:right="101"/>
        <w:rPr>
          <w:rFonts w:hint="eastAsia"/>
        </w:rPr>
      </w:pPr>
      <w:r>
        <w:rPr>
          <w:rFonts w:hint="eastAsia"/>
        </w:rPr>
        <w:t>因为他宁可死一百次，也不该偏离他的职责。</w:t>
      </w:r>
    </w:p>
    <w:p w14:paraId="5697521F">
      <w:pPr>
        <w:pStyle w:val="4"/>
        <w:spacing w:before="286" w:line="285" w:lineRule="auto"/>
        <w:ind w:right="101"/>
        <w:rPr>
          <w:rFonts w:hint="eastAsia"/>
        </w:rPr>
      </w:pPr>
    </w:p>
    <w:p w14:paraId="0AE67596">
      <w:pPr>
        <w:pStyle w:val="4"/>
        <w:spacing w:before="286" w:line="285" w:lineRule="auto"/>
        <w:ind w:right="101"/>
        <w:rPr>
          <w:rFonts w:hint="eastAsia"/>
        </w:rPr>
      </w:pPr>
      <w:r>
        <w:rPr>
          <w:rFonts w:hint="eastAsia"/>
        </w:rPr>
        <w:t>When he saw all the troubles of the world, he ought to have this magnanimity to do what he knew to be good and just.</w:t>
      </w:r>
    </w:p>
    <w:p w14:paraId="3FA74433">
      <w:pPr>
        <w:pStyle w:val="4"/>
        <w:spacing w:before="286" w:line="285" w:lineRule="auto"/>
        <w:ind w:right="101"/>
        <w:rPr>
          <w:rFonts w:hint="eastAsia"/>
        </w:rPr>
      </w:pPr>
      <w:r>
        <w:rPr>
          <w:rFonts w:hint="eastAsia"/>
        </w:rPr>
        <w:t>当他看到世上所有的患难时，他本应有这种宽宏大量，去做他知道是良善和公义的事。</w:t>
      </w:r>
    </w:p>
    <w:p w14:paraId="4441297F">
      <w:pPr>
        <w:pStyle w:val="4"/>
        <w:spacing w:before="286" w:line="285" w:lineRule="auto"/>
        <w:ind w:right="101"/>
        <w:rPr>
          <w:rFonts w:hint="eastAsia"/>
        </w:rPr>
      </w:pPr>
    </w:p>
    <w:p w14:paraId="417D3C7A">
      <w:pPr>
        <w:pStyle w:val="4"/>
        <w:spacing w:before="286" w:line="285" w:lineRule="auto"/>
        <w:ind w:right="101"/>
        <w:rPr>
          <w:rFonts w:hint="eastAsia"/>
        </w:rPr>
      </w:pPr>
      <w:r>
        <w:rPr>
          <w:rFonts w:hint="eastAsia"/>
        </w:rPr>
        <w:t>But when he sees the people to be so inflamed, he lets himself be carried away.</w:t>
      </w:r>
    </w:p>
    <w:p w14:paraId="5E209141">
      <w:pPr>
        <w:pStyle w:val="4"/>
        <w:spacing w:before="286" w:line="285" w:lineRule="auto"/>
        <w:ind w:right="101"/>
        <w:rPr>
          <w:rFonts w:hint="eastAsia"/>
        </w:rPr>
      </w:pPr>
      <w:r>
        <w:rPr>
          <w:rFonts w:hint="eastAsia"/>
        </w:rPr>
        <w:t>但是当他看到百姓如此激动时，他就任凭自己被冲昏了头。</w:t>
      </w:r>
    </w:p>
    <w:p w14:paraId="78D91A6E">
      <w:pPr>
        <w:pStyle w:val="4"/>
        <w:spacing w:before="286" w:line="285" w:lineRule="auto"/>
        <w:ind w:right="101"/>
        <w:rPr>
          <w:rFonts w:hint="eastAsia"/>
        </w:rPr>
      </w:pPr>
    </w:p>
    <w:p w14:paraId="12B3DBA5">
      <w:pPr>
        <w:pStyle w:val="4"/>
        <w:spacing w:before="286" w:line="285" w:lineRule="auto"/>
        <w:ind w:right="101"/>
        <w:rPr>
          <w:rFonts w:hint="eastAsia"/>
        </w:rPr>
      </w:pPr>
      <w:r>
        <w:rPr>
          <w:rFonts w:hint="eastAsia"/>
        </w:rPr>
        <w:t>However, it had to be, cursed as it was, that he testifies to the innocence of our Lord Jesus Christ, and that from his own mouth he justifies Him.</w:t>
      </w:r>
    </w:p>
    <w:p w14:paraId="4F833AFC">
      <w:pPr>
        <w:pStyle w:val="4"/>
        <w:spacing w:before="286" w:line="285" w:lineRule="auto"/>
        <w:ind w:right="101"/>
        <w:rPr>
          <w:rFonts w:hint="eastAsia"/>
        </w:rPr>
      </w:pPr>
      <w:r>
        <w:rPr>
          <w:rFonts w:hint="eastAsia"/>
        </w:rPr>
        <w:t>然而，事情必然如此，尽管是受咒诅的，他却见证了我们主耶稣基督的无辜，并且亲口称祂为义。</w:t>
      </w:r>
    </w:p>
    <w:p w14:paraId="2BCD0D8D">
      <w:pPr>
        <w:pStyle w:val="4"/>
        <w:spacing w:before="286" w:line="285" w:lineRule="auto"/>
        <w:ind w:right="101"/>
        <w:rPr>
          <w:rFonts w:hint="eastAsia"/>
        </w:rPr>
      </w:pPr>
    </w:p>
    <w:p w14:paraId="6638A7EB">
      <w:pPr>
        <w:pStyle w:val="4"/>
        <w:spacing w:before="286" w:line="285" w:lineRule="auto"/>
        <w:ind w:right="101"/>
        <w:rPr>
          <w:rFonts w:hint="eastAsia"/>
        </w:rPr>
      </w:pPr>
      <w:r>
        <w:rPr>
          <w:rFonts w:hint="eastAsia"/>
        </w:rPr>
        <w:t>Nevertheless, that does not excuse him from condemnation, but in that rests our consolation.</w:t>
      </w:r>
    </w:p>
    <w:p w14:paraId="11C42CB6">
      <w:pPr>
        <w:pStyle w:val="4"/>
        <w:spacing w:before="286" w:line="285" w:lineRule="auto"/>
        <w:ind w:right="101"/>
        <w:rPr>
          <w:rFonts w:hint="eastAsia"/>
        </w:rPr>
      </w:pPr>
      <w:r>
        <w:rPr>
          <w:rFonts w:hint="eastAsia"/>
        </w:rPr>
        <w:t>然而，那并不能免除他的定罪，但我们的安慰正在于此。</w:t>
      </w:r>
    </w:p>
    <w:p w14:paraId="649D2A28">
      <w:pPr>
        <w:pStyle w:val="4"/>
        <w:spacing w:before="286" w:line="285" w:lineRule="auto"/>
        <w:ind w:right="101"/>
        <w:rPr>
          <w:rFonts w:hint="eastAsia"/>
        </w:rPr>
      </w:pPr>
    </w:p>
    <w:p w14:paraId="0200F2A6">
      <w:pPr>
        <w:pStyle w:val="4"/>
        <w:spacing w:before="286" w:line="285" w:lineRule="auto"/>
        <w:ind w:right="101"/>
        <w:rPr>
          <w:rFonts w:hint="eastAsia"/>
        </w:rPr>
      </w:pPr>
      <w:r>
        <w:rPr>
          <w:rFonts w:hint="eastAsia"/>
        </w:rPr>
        <w:t>For we know that if we should be brought before God today to appear before His throne, it would not be to receive condemnation; but since the fact that the blood of our Lord Jesus was spilled is the true purging of our souls, He receives us as pure and clean.</w:t>
      </w:r>
    </w:p>
    <w:p w14:paraId="2063C109">
      <w:pPr>
        <w:pStyle w:val="4"/>
        <w:spacing w:before="286" w:line="285" w:lineRule="auto"/>
        <w:ind w:right="101"/>
        <w:rPr>
          <w:rFonts w:hint="eastAsia"/>
        </w:rPr>
      </w:pPr>
      <w:r>
        <w:rPr>
          <w:rFonts w:hint="eastAsia"/>
        </w:rPr>
        <w:t>因为我们知道，如果我们今天被带到神面前，来到祂的宝座前，那将不是为了受定罪；而是因为我们主耶稣的血所流出，是我们灵魂真正的洁净，祂就接纳我们为纯洁干净的。</w:t>
      </w:r>
    </w:p>
    <w:p w14:paraId="49CF09A2">
      <w:pPr>
        <w:pStyle w:val="4"/>
        <w:spacing w:before="286" w:line="285" w:lineRule="auto"/>
        <w:ind w:right="101"/>
        <w:rPr>
          <w:rFonts w:hint="eastAsia"/>
        </w:rPr>
      </w:pPr>
    </w:p>
    <w:p w14:paraId="7B028331">
      <w:pPr>
        <w:pStyle w:val="4"/>
        <w:spacing w:before="286" w:line="285" w:lineRule="auto"/>
        <w:ind w:right="101"/>
        <w:rPr>
          <w:rFonts w:hint="eastAsia"/>
        </w:rPr>
      </w:pPr>
      <w:r>
        <w:rPr>
          <w:rFonts w:hint="eastAsia"/>
        </w:rPr>
        <w:t>There, then, is where we. must have our recourse.</w:t>
      </w:r>
    </w:p>
    <w:p w14:paraId="3AB82599">
      <w:pPr>
        <w:pStyle w:val="4"/>
        <w:spacing w:before="286" w:line="285" w:lineRule="auto"/>
        <w:ind w:right="101"/>
        <w:rPr>
          <w:rFonts w:hint="eastAsia"/>
        </w:rPr>
      </w:pPr>
      <w:r>
        <w:rPr>
          <w:rFonts w:hint="eastAsia"/>
        </w:rPr>
        <w:t>那么，那就是我们必须寻求庇护的地方。</w:t>
      </w:r>
    </w:p>
    <w:p w14:paraId="1B686876">
      <w:pPr>
        <w:pStyle w:val="4"/>
        <w:spacing w:before="286" w:line="285" w:lineRule="auto"/>
        <w:ind w:right="101"/>
        <w:rPr>
          <w:rFonts w:hint="eastAsia"/>
        </w:rPr>
      </w:pPr>
    </w:p>
    <w:p w14:paraId="2C17EEB6">
      <w:pPr>
        <w:pStyle w:val="4"/>
        <w:spacing w:before="286" w:line="285" w:lineRule="auto"/>
        <w:ind w:right="101"/>
        <w:rPr>
          <w:rFonts w:hint="eastAsia"/>
        </w:rPr>
      </w:pPr>
      <w:r>
        <w:rPr>
          <w:rFonts w:hint="eastAsia"/>
        </w:rPr>
        <w:t>However, we see the word which is pronounced by the Jews.</w:t>
      </w:r>
    </w:p>
    <w:p w14:paraId="64479786">
      <w:pPr>
        <w:pStyle w:val="4"/>
        <w:spacing w:before="286" w:line="285" w:lineRule="auto"/>
        <w:ind w:right="101"/>
        <w:rPr>
          <w:rFonts w:hint="eastAsia"/>
        </w:rPr>
      </w:pPr>
      <w:r>
        <w:rPr>
          <w:rFonts w:hint="eastAsia"/>
        </w:rPr>
        <w:t>然而，我们看到犹太人所说的话。</w:t>
      </w:r>
    </w:p>
    <w:p w14:paraId="522B6F66">
      <w:pPr>
        <w:pStyle w:val="4"/>
        <w:spacing w:before="286" w:line="285" w:lineRule="auto"/>
        <w:ind w:right="101"/>
        <w:rPr>
          <w:rFonts w:hint="eastAsia"/>
        </w:rPr>
      </w:pPr>
    </w:p>
    <w:p w14:paraId="17E93009">
      <w:pPr>
        <w:pStyle w:val="4"/>
        <w:spacing w:before="286" w:line="285" w:lineRule="auto"/>
        <w:ind w:right="101"/>
        <w:rPr>
          <w:rFonts w:hint="eastAsia"/>
        </w:rPr>
      </w:pPr>
      <w:r>
        <w:rPr>
          <w:rFonts w:hint="eastAsia"/>
        </w:rPr>
        <w:t>For they are flung headlong in such a way by Satan that they say, “His blood be upon us and upon all our children.”</w:t>
      </w:r>
    </w:p>
    <w:p w14:paraId="14479EF4">
      <w:pPr>
        <w:pStyle w:val="4"/>
        <w:spacing w:before="286" w:line="285" w:lineRule="auto"/>
        <w:ind w:right="101"/>
        <w:rPr>
          <w:rFonts w:hint="eastAsia"/>
        </w:rPr>
      </w:pPr>
      <w:r>
        <w:rPr>
          <w:rFonts w:hint="eastAsia"/>
        </w:rPr>
        <w:t>因为他们被撒旦如此猛烈地抛掷，以致他们说：“祂的血归到我们和我们所有的子孙身上。”</w:t>
      </w:r>
    </w:p>
    <w:p w14:paraId="68D8B987">
      <w:pPr>
        <w:pStyle w:val="4"/>
        <w:spacing w:before="286" w:line="285" w:lineRule="auto"/>
        <w:ind w:right="101"/>
        <w:rPr>
          <w:rFonts w:hint="eastAsia"/>
        </w:rPr>
      </w:pPr>
    </w:p>
    <w:p w14:paraId="3DA0225F">
      <w:pPr>
        <w:pStyle w:val="4"/>
        <w:spacing w:before="286" w:line="285" w:lineRule="auto"/>
        <w:ind w:right="101"/>
        <w:rPr>
          <w:rFonts w:hint="eastAsia"/>
        </w:rPr>
      </w:pPr>
      <w:r>
        <w:rPr>
          <w:rFonts w:hint="eastAsia"/>
        </w:rPr>
        <w:t>Now they were the heritage of God, the people elected and chosen from among all the nations of the earth.</w:t>
      </w:r>
    </w:p>
    <w:p w14:paraId="0568EBF4">
      <w:pPr>
        <w:pStyle w:val="4"/>
        <w:spacing w:before="286" w:line="285" w:lineRule="auto"/>
        <w:ind w:right="101"/>
        <w:rPr>
          <w:rFonts w:hint="eastAsia"/>
        </w:rPr>
      </w:pPr>
      <w:r>
        <w:rPr>
          <w:rFonts w:hint="eastAsia"/>
        </w:rPr>
        <w:t>他们原是神的产业，是从地上万国中蒙拣选的百姓。</w:t>
      </w:r>
    </w:p>
    <w:p w14:paraId="62D7E43F">
      <w:pPr>
        <w:pStyle w:val="4"/>
        <w:spacing w:before="286" w:line="285" w:lineRule="auto"/>
        <w:ind w:right="101"/>
        <w:rPr>
          <w:rFonts w:hint="eastAsia"/>
        </w:rPr>
      </w:pPr>
    </w:p>
    <w:p w14:paraId="4EDB0BAC">
      <w:pPr>
        <w:pStyle w:val="4"/>
        <w:spacing w:before="286" w:line="285" w:lineRule="auto"/>
        <w:ind w:right="101"/>
        <w:rPr>
          <w:rFonts w:hint="eastAsia"/>
        </w:rPr>
      </w:pPr>
      <w:r>
        <w:rPr>
          <w:rFonts w:hint="eastAsia"/>
        </w:rPr>
        <w:t>Yet they renounce this dignity, and all the promises of salvation, this sacred alliance which God had established with their line.</w:t>
      </w:r>
    </w:p>
    <w:p w14:paraId="557323B5">
      <w:pPr>
        <w:pStyle w:val="4"/>
        <w:spacing w:before="286" w:line="285" w:lineRule="auto"/>
        <w:ind w:right="101"/>
        <w:rPr>
          <w:rFonts w:hint="eastAsia"/>
        </w:rPr>
      </w:pPr>
      <w:r>
        <w:rPr>
          <w:rFonts w:hint="eastAsia"/>
        </w:rPr>
        <w:t>然而，他们却放弃了这个尊严，以及所有救恩的应许，这个神与他们后裔所立定的神圣盟约。</w:t>
      </w:r>
    </w:p>
    <w:p w14:paraId="6A64F59A">
      <w:pPr>
        <w:pStyle w:val="4"/>
        <w:spacing w:before="286" w:line="285" w:lineRule="auto"/>
        <w:ind w:right="101"/>
        <w:rPr>
          <w:rFonts w:hint="eastAsia"/>
        </w:rPr>
      </w:pPr>
    </w:p>
    <w:p w14:paraId="38A8236B">
      <w:pPr>
        <w:pStyle w:val="4"/>
        <w:spacing w:before="286" w:line="285" w:lineRule="auto"/>
        <w:ind w:right="101"/>
        <w:rPr>
          <w:rFonts w:hint="eastAsia"/>
        </w:rPr>
      </w:pPr>
      <w:r>
        <w:rPr>
          <w:rFonts w:hint="eastAsia"/>
        </w:rPr>
        <w:t>They are, then, deprived of all the benefits that God had previously distributed to them, inasmuch as they were descended from the race of Abraham.</w:t>
      </w:r>
    </w:p>
    <w:p w14:paraId="54DD9C1E">
      <w:pPr>
        <w:pStyle w:val="4"/>
        <w:spacing w:before="286" w:line="285" w:lineRule="auto"/>
        <w:ind w:right="101"/>
        <w:rPr>
          <w:rFonts w:hint="eastAsia"/>
        </w:rPr>
      </w:pPr>
      <w:r>
        <w:rPr>
          <w:rFonts w:hint="eastAsia"/>
        </w:rPr>
        <w:t>那么，他们就被剥夺了神先前所赐给他们的一切福益，因为他们是亚伯拉罕的后裔。</w:t>
      </w:r>
    </w:p>
    <w:p w14:paraId="0B4163D3">
      <w:pPr>
        <w:pStyle w:val="4"/>
        <w:spacing w:before="286" w:line="285" w:lineRule="auto"/>
        <w:ind w:right="101"/>
        <w:rPr>
          <w:rFonts w:hint="eastAsia"/>
        </w:rPr>
      </w:pPr>
    </w:p>
    <w:p w14:paraId="6D01777F">
      <w:pPr>
        <w:pStyle w:val="4"/>
        <w:spacing w:before="286" w:line="285" w:lineRule="auto"/>
        <w:ind w:right="101"/>
        <w:rPr>
          <w:rFonts w:hint="eastAsia"/>
        </w:rPr>
      </w:pPr>
      <w:r>
        <w:rPr>
          <w:rFonts w:hint="eastAsia"/>
        </w:rPr>
        <w:t>And the blood of our Lord Jesus had to fall upon them, indeed, to the confounding of them and all their descendants.</w:t>
      </w:r>
    </w:p>
    <w:p w14:paraId="67F7020F">
      <w:pPr>
        <w:pStyle w:val="4"/>
        <w:spacing w:before="286" w:line="285" w:lineRule="auto"/>
        <w:ind w:right="101"/>
        <w:rPr>
          <w:rFonts w:hint="eastAsia"/>
        </w:rPr>
      </w:pPr>
      <w:r>
        <w:rPr>
          <w:rFonts w:hint="eastAsia"/>
        </w:rPr>
        <w:t>我们主耶稣的血必须落在他们身上，确实，要使他们和他们所有的后裔都狼狈不堪。</w:t>
      </w:r>
    </w:p>
    <w:p w14:paraId="6466E1F8">
      <w:pPr>
        <w:pStyle w:val="4"/>
        <w:spacing w:before="286" w:line="285" w:lineRule="auto"/>
        <w:ind w:right="101"/>
        <w:rPr>
          <w:rFonts w:hint="eastAsia"/>
        </w:rPr>
      </w:pPr>
    </w:p>
    <w:p w14:paraId="5CA1A1BD">
      <w:pPr>
        <w:pStyle w:val="4"/>
        <w:spacing w:before="286" w:line="285" w:lineRule="auto"/>
        <w:ind w:right="101"/>
        <w:rPr>
          <w:rFonts w:hint="eastAsia"/>
        </w:rPr>
      </w:pPr>
      <w:r>
        <w:rPr>
          <w:rFonts w:hint="eastAsia"/>
        </w:rPr>
        <w:t>As also He had previously declared to them, “Your iniquity must come to the full, and the blood of the Martyrs, from Abel the righteous even to Zacharias son of Barachias, who was murdered not long ago, must be brought upon you, and you must see that you were always murderers of the Prophets, and by this means you have fought against God and against His Word.” (Matthew 23:34-36, Luke 11:49-51, 2 Chronicles 36:15-16.)</w:t>
      </w:r>
    </w:p>
    <w:p w14:paraId="5A3FF4F9">
      <w:pPr>
        <w:pStyle w:val="4"/>
        <w:spacing w:before="286" w:line="285" w:lineRule="auto"/>
        <w:ind w:right="101"/>
        <w:rPr>
          <w:rFonts w:hint="eastAsia"/>
        </w:rPr>
      </w:pPr>
      <w:r>
        <w:rPr>
          <w:rFonts w:hint="eastAsia"/>
        </w:rPr>
        <w:t>正如祂先前也向他们宣告的：“你们的罪孽必须满盈，殉道者的血，从义人亚伯的血起，直到不久前被杀的巴拉加的儿子撒迦利亚的血为止，都必归到你们身上，你们必看见你们向来是杀害先知的，藉此你们已经与神和祂的话语争战了。”（马太福音 23:34-36，路加福音 11:49-51，历代志下 36:15-16。）</w:t>
      </w:r>
    </w:p>
    <w:p w14:paraId="3424ABF9">
      <w:pPr>
        <w:pStyle w:val="4"/>
        <w:spacing w:before="286" w:line="285" w:lineRule="auto"/>
        <w:ind w:right="101"/>
        <w:rPr>
          <w:rFonts w:hint="eastAsia"/>
        </w:rPr>
      </w:pPr>
    </w:p>
    <w:p w14:paraId="44302AED">
      <w:pPr>
        <w:pStyle w:val="4"/>
        <w:spacing w:before="286" w:line="285" w:lineRule="auto"/>
        <w:ind w:right="101"/>
        <w:rPr>
          <w:rFonts w:hint="eastAsia"/>
        </w:rPr>
      </w:pPr>
      <w:r>
        <w:rPr>
          <w:rFonts w:hint="eastAsia"/>
        </w:rPr>
        <w:t>That, then, is how the blood of our Lord Jesus, which ought to be the salvation of all the world, and indeed especially of the Jews, since the birthright belonged to them, cried vengeance against them.</w:t>
      </w:r>
    </w:p>
    <w:p w14:paraId="2DCF439F">
      <w:pPr>
        <w:pStyle w:val="4"/>
        <w:spacing w:before="286" w:line="285" w:lineRule="auto"/>
        <w:ind w:right="101"/>
        <w:rPr>
          <w:rFonts w:hint="eastAsia"/>
        </w:rPr>
      </w:pPr>
      <w:r>
        <w:rPr>
          <w:rFonts w:hint="eastAsia"/>
        </w:rPr>
        <w:t>那么，我们主耶稣的血，本应是全世界的救恩，尤其是犹太人的救恩，因为长子名分原属于他们，却向他们呼喊报复。</w:t>
      </w:r>
    </w:p>
    <w:p w14:paraId="59B872EA">
      <w:pPr>
        <w:pStyle w:val="4"/>
        <w:spacing w:before="286" w:line="285" w:lineRule="auto"/>
        <w:ind w:right="101"/>
        <w:rPr>
          <w:rFonts w:hint="eastAsia"/>
        </w:rPr>
      </w:pPr>
    </w:p>
    <w:p w14:paraId="139AEB18">
      <w:pPr>
        <w:pStyle w:val="4"/>
        <w:spacing w:before="286" w:line="285" w:lineRule="auto"/>
        <w:ind w:right="101"/>
        <w:rPr>
          <w:rFonts w:hint="eastAsia"/>
        </w:rPr>
      </w:pPr>
      <w:r>
        <w:rPr>
          <w:rFonts w:hint="eastAsia"/>
        </w:rPr>
        <w:t>But now let us learn to look deep inside ourselves, and to pray to God that it may come upon us in another manner, both upon us and, in particular, upon our children; namely, may we be washed and cleansed, seeing that we are abominable before God on account of our sins until we are washed and we suffer that the blood which was once poured out for our Redemption come upon us and that thereby we are sprinkled by the power of the Holy Spirit (1 Peter 1:2) (so says Saint Peter in his Canonical letter) and may we be careful not to reject the grace which is offered to us by God, of which the Jews have been deprived because of their ingratitude, and have done nothing but provoke more and more His vengeance.</w:t>
      </w:r>
    </w:p>
    <w:p w14:paraId="67FD3507">
      <w:pPr>
        <w:pStyle w:val="4"/>
        <w:spacing w:before="286" w:line="285" w:lineRule="auto"/>
        <w:ind w:right="101"/>
        <w:rPr>
          <w:rFonts w:hint="eastAsia"/>
        </w:rPr>
      </w:pPr>
      <w:r>
        <w:rPr>
          <w:rFonts w:hint="eastAsia"/>
        </w:rPr>
        <w:t>但现在让我们学会深深省察自己，并祈求神，使它以另一种方式临到我们，临到我们，特别是临到我们的儿女；就是，愿我们被洗净洁净，因为我们在神面前因我们的罪是可憎的，直到我们被洗净，并且我们容许那曾为我们的救赎而流出的血临到我们，藉此我们被圣灵的大能所洒（彼得前书 1:2）（圣彼得在他的正典书信中如此说），并且愿我们谨慎，不要拒绝神所赐给我们的恩典，犹太人因他们的忘恩负义而被剥夺了这恩典，并且除了越来越激起祂的报复之外，什么也没做。</w:t>
      </w:r>
    </w:p>
    <w:p w14:paraId="623F7DFB">
      <w:pPr>
        <w:pStyle w:val="4"/>
        <w:spacing w:before="286" w:line="285" w:lineRule="auto"/>
        <w:ind w:right="101"/>
        <w:rPr>
          <w:rFonts w:hint="eastAsia"/>
        </w:rPr>
      </w:pPr>
    </w:p>
    <w:p w14:paraId="6F98539B">
      <w:pPr>
        <w:pStyle w:val="4"/>
        <w:spacing w:before="286" w:line="285" w:lineRule="auto"/>
        <w:ind w:right="101"/>
        <w:rPr>
          <w:rFonts w:hint="eastAsia"/>
        </w:rPr>
      </w:pPr>
      <w:r>
        <w:rPr>
          <w:rFonts w:hint="eastAsia"/>
        </w:rPr>
        <w:t>May we, then, today be disposed to receive the purging of our Lord Jesus Christ, which cannot be apprehended except by faith.</w:t>
      </w:r>
    </w:p>
    <w:p w14:paraId="13A48C88">
      <w:pPr>
        <w:pStyle w:val="4"/>
        <w:spacing w:before="286" w:line="285" w:lineRule="auto"/>
        <w:ind w:right="101"/>
        <w:rPr>
          <w:rFonts w:hint="eastAsia"/>
        </w:rPr>
      </w:pPr>
      <w:r>
        <w:rPr>
          <w:rFonts w:hint="eastAsia"/>
        </w:rPr>
        <w:t>那么，愿我们今天甘心领受我们主耶稣基督的洁净，这洁净除非凭信心是无法领会的。</w:t>
      </w:r>
    </w:p>
    <w:p w14:paraId="1B21B440">
      <w:pPr>
        <w:pStyle w:val="4"/>
        <w:spacing w:before="286" w:line="285" w:lineRule="auto"/>
        <w:ind w:right="101"/>
        <w:rPr>
          <w:rFonts w:hint="eastAsia"/>
        </w:rPr>
      </w:pPr>
    </w:p>
    <w:p w14:paraId="49AE217D">
      <w:pPr>
        <w:pStyle w:val="4"/>
        <w:spacing w:before="286" w:line="285" w:lineRule="auto"/>
        <w:ind w:right="101"/>
        <w:rPr>
          <w:rFonts w:hint="eastAsia"/>
        </w:rPr>
      </w:pPr>
      <w:r>
        <w:rPr>
          <w:rFonts w:hint="eastAsia"/>
        </w:rPr>
        <w:t>May we pray to God that we may not have received this washing in vain, but from day to day may we be purified from all our blemishes.</w:t>
      </w:r>
    </w:p>
    <w:p w14:paraId="631966E4">
      <w:pPr>
        <w:pStyle w:val="4"/>
        <w:spacing w:before="286" w:line="285" w:lineRule="auto"/>
        <w:ind w:right="101"/>
        <w:rPr>
          <w:rFonts w:hint="eastAsia"/>
        </w:rPr>
      </w:pPr>
      <w:r>
        <w:rPr>
          <w:rFonts w:hint="eastAsia"/>
        </w:rPr>
        <w:t>愿我们向神祷告，使我们不至徒然领受这洗净，而是日复一日地从我们一切的污点中得洁净。</w:t>
      </w:r>
    </w:p>
    <w:p w14:paraId="30C0DDA9">
      <w:pPr>
        <w:pStyle w:val="4"/>
        <w:spacing w:before="286" w:line="285" w:lineRule="auto"/>
        <w:ind w:right="101"/>
        <w:rPr>
          <w:rFonts w:hint="eastAsia"/>
        </w:rPr>
      </w:pPr>
    </w:p>
    <w:p w14:paraId="2CA84496">
      <w:pPr>
        <w:pStyle w:val="4"/>
        <w:spacing w:before="286" w:line="285" w:lineRule="auto"/>
        <w:ind w:right="101"/>
        <w:rPr>
          <w:rFonts w:hint="eastAsia"/>
        </w:rPr>
      </w:pPr>
      <w:r>
        <w:rPr>
          <w:rFonts w:hint="eastAsia"/>
        </w:rPr>
        <w:t>May it please our God to make the most of this purity which was acquired by our Lord Jesus Christ until we have arrived in His Kingdom, where we shall be freed from all corruption’s of our vices.</w:t>
      </w:r>
    </w:p>
    <w:p w14:paraId="62189EB6">
      <w:pPr>
        <w:pStyle w:val="4"/>
        <w:spacing w:before="286" w:line="285" w:lineRule="auto"/>
        <w:ind w:right="101"/>
        <w:rPr>
          <w:rFonts w:hint="eastAsia"/>
        </w:rPr>
      </w:pPr>
      <w:r>
        <w:rPr>
          <w:rFonts w:hint="eastAsia"/>
        </w:rPr>
        <w:t>愿我们的神乐意充分利用我们主耶稣基督所获得的这份纯洁，直到我们到达祂的国度，在那里我们将脱离我们一切邪恶的败坏。</w:t>
      </w:r>
    </w:p>
    <w:p w14:paraId="285BD611">
      <w:pPr>
        <w:pStyle w:val="4"/>
        <w:spacing w:before="286" w:line="285" w:lineRule="auto"/>
        <w:ind w:right="101"/>
        <w:rPr>
          <w:rFonts w:hint="eastAsia"/>
        </w:rPr>
      </w:pPr>
    </w:p>
    <w:p w14:paraId="3BAEE29C">
      <w:pPr>
        <w:pStyle w:val="4"/>
        <w:spacing w:before="286" w:line="285" w:lineRule="auto"/>
        <w:ind w:right="101"/>
        <w:rPr>
          <w:rFonts w:hint="eastAsia"/>
        </w:rPr>
      </w:pPr>
      <w:r>
        <w:rPr>
          <w:rFonts w:hint="eastAsia"/>
        </w:rPr>
        <w:t>Now we shall bow in humble reverence before the majesty of our God.</w:t>
      </w:r>
    </w:p>
    <w:p w14:paraId="4FE9BAB9">
      <w:pPr>
        <w:pStyle w:val="4"/>
        <w:spacing w:before="286" w:line="285" w:lineRule="auto"/>
        <w:ind w:right="101"/>
        <w:rPr>
          <w:rFonts w:hint="eastAsia"/>
        </w:rPr>
      </w:pPr>
      <w:r>
        <w:rPr>
          <w:rFonts w:hint="eastAsia"/>
        </w:rPr>
        <w:t>现在我们要在我们的神的威严面前谦卑地敬拜。</w:t>
      </w:r>
    </w:p>
    <w:p w14:paraId="0295C4A1">
      <w:pPr>
        <w:pStyle w:val="4"/>
        <w:spacing w:before="286" w:line="285" w:lineRule="auto"/>
        <w:ind w:right="101"/>
        <w:rPr>
          <w:rFonts w:hint="eastAsia"/>
        </w:rPr>
      </w:pPr>
    </w:p>
    <w:p w14:paraId="7FBEFC5A">
      <w:pPr>
        <w:pStyle w:val="4"/>
        <w:spacing w:before="286" w:line="285" w:lineRule="auto"/>
        <w:ind w:right="101"/>
        <w:rPr>
          <w:rFonts w:hint="eastAsia"/>
        </w:rPr>
      </w:pPr>
      <w:r>
        <w:rPr>
          <w:rFonts w:hint="eastAsia"/>
        </w:rPr>
        <w:t>Sixth Sermon on the Passion of Our Lord Jesus Christ</w:t>
      </w:r>
    </w:p>
    <w:p w14:paraId="1422249B">
      <w:pPr>
        <w:pStyle w:val="4"/>
        <w:spacing w:before="286" w:line="285" w:lineRule="auto"/>
        <w:ind w:right="101"/>
        <w:rPr>
          <w:rFonts w:hint="eastAsia"/>
        </w:rPr>
      </w:pPr>
      <w:r>
        <w:rPr>
          <w:rFonts w:hint="eastAsia"/>
        </w:rPr>
        <w:t>我们主耶稣基督受难的第六篇讲道</w:t>
      </w:r>
    </w:p>
    <w:p w14:paraId="0872755C">
      <w:pPr>
        <w:pStyle w:val="4"/>
        <w:spacing w:before="286" w:line="285" w:lineRule="auto"/>
        <w:ind w:right="101"/>
        <w:rPr>
          <w:rFonts w:hint="eastAsia"/>
        </w:rPr>
      </w:pPr>
    </w:p>
    <w:p w14:paraId="0FED2AF2">
      <w:pPr>
        <w:pStyle w:val="4"/>
        <w:spacing w:before="286" w:line="285" w:lineRule="auto"/>
        <w:ind w:right="101"/>
        <w:rPr>
          <w:rFonts w:hint="eastAsia"/>
        </w:rPr>
      </w:pPr>
      <w:r>
        <w:rPr>
          <w:rFonts w:hint="eastAsia"/>
        </w:rPr>
        <w:t>Then the soldiers of the governor took Jesus into the common hall, and gathered unto him the whole band of soldiers.</w:t>
      </w:r>
    </w:p>
    <w:p w14:paraId="47F6D8AF">
      <w:pPr>
        <w:pStyle w:val="4"/>
        <w:spacing w:before="286" w:line="285" w:lineRule="auto"/>
        <w:ind w:right="101"/>
        <w:rPr>
          <w:rFonts w:hint="eastAsia"/>
        </w:rPr>
      </w:pPr>
      <w:r>
        <w:rPr>
          <w:rFonts w:hint="eastAsia"/>
        </w:rPr>
        <w:t>当下巡抚的兵，把耶稣带进衙门，叫全营的兵都聚集在祂那里。</w:t>
      </w:r>
    </w:p>
    <w:p w14:paraId="01D7C9D8">
      <w:pPr>
        <w:pStyle w:val="4"/>
        <w:spacing w:before="286" w:line="285" w:lineRule="auto"/>
        <w:ind w:right="101"/>
        <w:rPr>
          <w:rFonts w:hint="eastAsia"/>
        </w:rPr>
      </w:pPr>
    </w:p>
    <w:p w14:paraId="16A60F22">
      <w:pPr>
        <w:pStyle w:val="4"/>
        <w:spacing w:before="286" w:line="285" w:lineRule="auto"/>
        <w:ind w:right="101"/>
        <w:rPr>
          <w:rFonts w:hint="eastAsia"/>
        </w:rPr>
      </w:pPr>
      <w:r>
        <w:rPr>
          <w:rFonts w:hint="eastAsia"/>
        </w:rPr>
        <w:t>And they stripped him, and put on him a scarlet robe.</w:t>
      </w:r>
    </w:p>
    <w:p w14:paraId="1FAEEFF3">
      <w:pPr>
        <w:pStyle w:val="4"/>
        <w:spacing w:before="286" w:line="285" w:lineRule="auto"/>
        <w:ind w:right="101"/>
        <w:rPr>
          <w:rFonts w:hint="eastAsia"/>
        </w:rPr>
      </w:pPr>
      <w:r>
        <w:rPr>
          <w:rFonts w:hint="eastAsia"/>
        </w:rPr>
        <w:t>他们给祂脱了衣服，穿上一件朱红色袍子。</w:t>
      </w:r>
    </w:p>
    <w:p w14:paraId="7650C303">
      <w:pPr>
        <w:pStyle w:val="4"/>
        <w:spacing w:before="286" w:line="285" w:lineRule="auto"/>
        <w:ind w:right="101"/>
        <w:rPr>
          <w:rFonts w:hint="eastAsia"/>
        </w:rPr>
      </w:pPr>
    </w:p>
    <w:p w14:paraId="70D688C6">
      <w:pPr>
        <w:pStyle w:val="4"/>
        <w:spacing w:before="286" w:line="285" w:lineRule="auto"/>
        <w:ind w:right="101"/>
        <w:rPr>
          <w:rFonts w:hint="eastAsia"/>
        </w:rPr>
      </w:pPr>
      <w:r>
        <w:rPr>
          <w:rFonts w:hint="eastAsia"/>
        </w:rPr>
        <w:t>And when they had platted a crown of thorns, they put it upon his head, and a reed in his right hand: and they bowed the knee before him, and mocked him, saying, Hail, King of the Jews!</w:t>
      </w:r>
    </w:p>
    <w:p w14:paraId="7AA586E4">
      <w:pPr>
        <w:pStyle w:val="4"/>
        <w:spacing w:before="286" w:line="285" w:lineRule="auto"/>
        <w:ind w:right="101"/>
        <w:rPr>
          <w:rFonts w:hint="eastAsia"/>
        </w:rPr>
      </w:pPr>
      <w:r>
        <w:rPr>
          <w:rFonts w:hint="eastAsia"/>
        </w:rPr>
        <w:t>用荆棘编作冠冕，戴在祂头上，拿一根苇子放在祂右手里；跪在祂面前，戏弄祂说：“恭喜，犹太人的王啊！”</w:t>
      </w:r>
    </w:p>
    <w:p w14:paraId="5BA0EAC5">
      <w:pPr>
        <w:pStyle w:val="4"/>
        <w:spacing w:before="286" w:line="285" w:lineRule="auto"/>
        <w:ind w:right="101"/>
        <w:rPr>
          <w:rFonts w:hint="eastAsia"/>
        </w:rPr>
      </w:pPr>
    </w:p>
    <w:p w14:paraId="23AF3EC6">
      <w:pPr>
        <w:pStyle w:val="4"/>
        <w:spacing w:before="286" w:line="285" w:lineRule="auto"/>
        <w:ind w:right="101"/>
        <w:rPr>
          <w:rFonts w:hint="eastAsia"/>
        </w:rPr>
      </w:pPr>
      <w:r>
        <w:rPr>
          <w:rFonts w:hint="eastAsia"/>
        </w:rPr>
        <w:t>And they spit upon him, and took the reed, and smote him on the head.</w:t>
      </w:r>
    </w:p>
    <w:p w14:paraId="6DFD27BD">
      <w:pPr>
        <w:pStyle w:val="4"/>
        <w:spacing w:before="286" w:line="285" w:lineRule="auto"/>
        <w:ind w:right="101"/>
        <w:rPr>
          <w:rFonts w:hint="eastAsia"/>
        </w:rPr>
      </w:pPr>
      <w:r>
        <w:rPr>
          <w:rFonts w:hint="eastAsia"/>
        </w:rPr>
        <w:t>又吐唾沫在祂脸上，拿苇子打祂的头。</w:t>
      </w:r>
    </w:p>
    <w:p w14:paraId="11DF11A1">
      <w:pPr>
        <w:pStyle w:val="4"/>
        <w:spacing w:before="286" w:line="285" w:lineRule="auto"/>
        <w:ind w:right="101"/>
        <w:rPr>
          <w:rFonts w:hint="eastAsia"/>
        </w:rPr>
      </w:pPr>
    </w:p>
    <w:p w14:paraId="217F0E67">
      <w:pPr>
        <w:pStyle w:val="4"/>
        <w:spacing w:before="286" w:line="285" w:lineRule="auto"/>
        <w:ind w:right="101"/>
        <w:rPr>
          <w:rFonts w:hint="eastAsia"/>
        </w:rPr>
      </w:pPr>
      <w:r>
        <w:rPr>
          <w:rFonts w:hint="eastAsia"/>
        </w:rPr>
        <w:t>And after that they had mocked him, they took the robe off from him, and put his own raiment on him, and led him away to crucify him.</w:t>
      </w:r>
    </w:p>
    <w:p w14:paraId="35D00B10">
      <w:pPr>
        <w:pStyle w:val="4"/>
        <w:spacing w:before="286" w:line="285" w:lineRule="auto"/>
        <w:ind w:right="101"/>
        <w:rPr>
          <w:rFonts w:hint="eastAsia"/>
        </w:rPr>
      </w:pPr>
      <w:r>
        <w:rPr>
          <w:rFonts w:hint="eastAsia"/>
        </w:rPr>
        <w:t>戏弄完了，就给祂脱了袍子，仍穿上祂自己的衣服，带祂出去，要钉十字架。</w:t>
      </w:r>
    </w:p>
    <w:p w14:paraId="0B2638CE">
      <w:pPr>
        <w:pStyle w:val="4"/>
        <w:spacing w:before="286" w:line="285" w:lineRule="auto"/>
        <w:ind w:right="101"/>
        <w:rPr>
          <w:rFonts w:hint="eastAsia"/>
        </w:rPr>
      </w:pPr>
    </w:p>
    <w:p w14:paraId="013435FA">
      <w:pPr>
        <w:pStyle w:val="4"/>
        <w:spacing w:before="286" w:line="285" w:lineRule="auto"/>
        <w:ind w:right="101"/>
        <w:rPr>
          <w:rFonts w:hint="eastAsia"/>
        </w:rPr>
      </w:pPr>
      <w:r>
        <w:rPr>
          <w:rFonts w:hint="eastAsia"/>
        </w:rPr>
        <w:t>And as they came out, they found a man of Cyrene, Simon by name: him they compelled to bear his cross.</w:t>
      </w:r>
    </w:p>
    <w:p w14:paraId="2E5B7A0C">
      <w:pPr>
        <w:pStyle w:val="4"/>
        <w:spacing w:before="286" w:line="285" w:lineRule="auto"/>
        <w:ind w:right="101"/>
        <w:rPr>
          <w:rFonts w:hint="eastAsia"/>
        </w:rPr>
      </w:pPr>
      <w:r>
        <w:rPr>
          <w:rFonts w:hint="eastAsia"/>
        </w:rPr>
        <w:t>他们出来的时候，遇见一个古利奈人，名叫西门，就勉强他同去，好背着耶稣的十字架。</w:t>
      </w:r>
    </w:p>
    <w:p w14:paraId="7DC4F178">
      <w:pPr>
        <w:pStyle w:val="4"/>
        <w:spacing w:before="286" w:line="285" w:lineRule="auto"/>
        <w:ind w:right="101"/>
        <w:rPr>
          <w:rFonts w:hint="eastAsia"/>
        </w:rPr>
      </w:pPr>
    </w:p>
    <w:p w14:paraId="6FF80920">
      <w:pPr>
        <w:pStyle w:val="4"/>
        <w:spacing w:before="286" w:line="285" w:lineRule="auto"/>
        <w:ind w:right="101"/>
        <w:rPr>
          <w:rFonts w:hint="eastAsia"/>
        </w:rPr>
      </w:pPr>
      <w:r>
        <w:rPr>
          <w:rFonts w:hint="eastAsia"/>
        </w:rPr>
        <w:t>And when they were come unto a place called Golgotha, that is to say, a place of a skull,</w:t>
      </w:r>
    </w:p>
    <w:p w14:paraId="29661EF0">
      <w:pPr>
        <w:pStyle w:val="4"/>
        <w:spacing w:before="286" w:line="285" w:lineRule="auto"/>
        <w:ind w:right="101"/>
        <w:rPr>
          <w:rFonts w:hint="eastAsia"/>
        </w:rPr>
      </w:pPr>
      <w:r>
        <w:rPr>
          <w:rFonts w:hint="eastAsia"/>
        </w:rPr>
        <w:t>到了一个地方，名叫各各他，意思就是髑髅地。</w:t>
      </w:r>
    </w:p>
    <w:p w14:paraId="6000BAC5">
      <w:pPr>
        <w:pStyle w:val="4"/>
        <w:spacing w:before="286" w:line="285" w:lineRule="auto"/>
        <w:ind w:right="101"/>
        <w:rPr>
          <w:rFonts w:hint="eastAsia"/>
        </w:rPr>
      </w:pPr>
    </w:p>
    <w:p w14:paraId="587BF099">
      <w:pPr>
        <w:pStyle w:val="4"/>
        <w:spacing w:before="286" w:line="285" w:lineRule="auto"/>
        <w:ind w:right="101"/>
        <w:rPr>
          <w:rFonts w:hint="eastAsia"/>
        </w:rPr>
      </w:pPr>
      <w:r>
        <w:rPr>
          <w:rFonts w:hint="eastAsia"/>
        </w:rPr>
        <w:t>They gave him vinegar to drink mingled with gall: and when he had tasted thereof, he would not drink.</w:t>
      </w:r>
    </w:p>
    <w:p w14:paraId="5F556083">
      <w:pPr>
        <w:pStyle w:val="4"/>
        <w:spacing w:before="286" w:line="285" w:lineRule="auto"/>
        <w:ind w:right="101"/>
        <w:rPr>
          <w:rFonts w:hint="eastAsia"/>
        </w:rPr>
      </w:pPr>
      <w:r>
        <w:rPr>
          <w:rFonts w:hint="eastAsia"/>
        </w:rPr>
        <w:t>兵丁拿苦胆调和的醋，给耶稣喝。祂尝了，就不肯喝。</w:t>
      </w:r>
    </w:p>
    <w:p w14:paraId="5D7C20CE">
      <w:pPr>
        <w:pStyle w:val="4"/>
        <w:spacing w:before="286" w:line="285" w:lineRule="auto"/>
        <w:ind w:right="101"/>
        <w:rPr>
          <w:rFonts w:hint="eastAsia"/>
        </w:rPr>
      </w:pPr>
    </w:p>
    <w:p w14:paraId="3B18CDD4">
      <w:pPr>
        <w:pStyle w:val="4"/>
        <w:spacing w:before="286" w:line="285" w:lineRule="auto"/>
        <w:ind w:right="101"/>
        <w:rPr>
          <w:rFonts w:hint="eastAsia"/>
        </w:rPr>
      </w:pPr>
      <w:r>
        <w:rPr>
          <w:rFonts w:hint="eastAsia"/>
        </w:rPr>
        <w:t>And they crucified him, and parted his garments, casting lots: that it might be fulfilled which was spoken by the prophet, They parted my garments among them, and upon my vesture did they cast lots.</w:t>
      </w:r>
    </w:p>
    <w:p w14:paraId="5C07319B">
      <w:pPr>
        <w:pStyle w:val="4"/>
        <w:spacing w:before="286" w:line="285" w:lineRule="auto"/>
        <w:ind w:right="101"/>
        <w:rPr>
          <w:rFonts w:hint="eastAsia"/>
        </w:rPr>
      </w:pPr>
      <w:r>
        <w:rPr>
          <w:rFonts w:hint="eastAsia"/>
        </w:rPr>
        <w:t>他们既将祂钉在十字架上，就拈阄分祂的衣服，为要应验先知所说的话：“他们分了我的外衣，为我的里衣拈阄。”</w:t>
      </w:r>
    </w:p>
    <w:p w14:paraId="50AFB2C7">
      <w:pPr>
        <w:pStyle w:val="4"/>
        <w:spacing w:before="286" w:line="285" w:lineRule="auto"/>
        <w:ind w:right="101"/>
        <w:rPr>
          <w:rFonts w:hint="eastAsia"/>
        </w:rPr>
      </w:pPr>
    </w:p>
    <w:p w14:paraId="4B4FA828">
      <w:pPr>
        <w:pStyle w:val="4"/>
        <w:spacing w:before="286" w:line="285" w:lineRule="auto"/>
        <w:ind w:right="101"/>
        <w:rPr>
          <w:rFonts w:hint="eastAsia"/>
        </w:rPr>
      </w:pPr>
      <w:r>
        <w:rPr>
          <w:rFonts w:hint="eastAsia"/>
        </w:rPr>
        <w:t>And sitting down they watched him there;</w:t>
      </w:r>
    </w:p>
    <w:p w14:paraId="670F3EEB">
      <w:pPr>
        <w:pStyle w:val="4"/>
        <w:spacing w:before="286" w:line="285" w:lineRule="auto"/>
        <w:ind w:right="101"/>
        <w:rPr>
          <w:rFonts w:hint="eastAsia"/>
        </w:rPr>
      </w:pPr>
      <w:r>
        <w:rPr>
          <w:rFonts w:hint="eastAsia"/>
        </w:rPr>
        <w:t>于是坐下来，在那里看守祂。</w:t>
      </w:r>
    </w:p>
    <w:p w14:paraId="14D9BBD2">
      <w:pPr>
        <w:pStyle w:val="4"/>
        <w:spacing w:before="286" w:line="285" w:lineRule="auto"/>
        <w:ind w:right="101"/>
        <w:rPr>
          <w:rFonts w:hint="eastAsia"/>
        </w:rPr>
      </w:pPr>
    </w:p>
    <w:p w14:paraId="71750508">
      <w:pPr>
        <w:pStyle w:val="4"/>
        <w:spacing w:before="286" w:line="285" w:lineRule="auto"/>
        <w:ind w:right="101"/>
        <w:rPr>
          <w:rFonts w:hint="eastAsia"/>
        </w:rPr>
      </w:pPr>
      <w:r>
        <w:rPr>
          <w:rFonts w:hint="eastAsia"/>
        </w:rPr>
        <w:t>And set up over his head his accusation written, THIS IS JESUS THE KING OF THE JEWS.</w:t>
      </w:r>
    </w:p>
    <w:p w14:paraId="3348C207">
      <w:pPr>
        <w:pStyle w:val="4"/>
        <w:spacing w:before="286" w:line="285" w:lineRule="auto"/>
        <w:ind w:right="101"/>
        <w:rPr>
          <w:rFonts w:hint="eastAsia"/>
        </w:rPr>
      </w:pPr>
      <w:r>
        <w:rPr>
          <w:rFonts w:hint="eastAsia"/>
        </w:rPr>
        <w:t>在祂头以上，安一个牌子，写着祂的罪状，说：“这是犹太人的王耶稣。”</w:t>
      </w:r>
    </w:p>
    <w:p w14:paraId="49D3B221">
      <w:pPr>
        <w:pStyle w:val="4"/>
        <w:spacing w:before="286" w:line="285" w:lineRule="auto"/>
        <w:ind w:right="101"/>
        <w:rPr>
          <w:rFonts w:hint="eastAsia"/>
        </w:rPr>
      </w:pPr>
    </w:p>
    <w:p w14:paraId="50E2BE16">
      <w:pPr>
        <w:pStyle w:val="4"/>
        <w:spacing w:before="286" w:line="285" w:lineRule="auto"/>
        <w:ind w:right="101"/>
        <w:rPr>
          <w:rFonts w:hint="eastAsia"/>
        </w:rPr>
      </w:pPr>
      <w:r>
        <w:rPr>
          <w:rFonts w:hint="eastAsia"/>
        </w:rPr>
        <w:t>Then were there two thieves crucified with him, one on the right hand, and another on the left.</w:t>
      </w:r>
    </w:p>
    <w:p w14:paraId="08922217">
      <w:pPr>
        <w:pStyle w:val="4"/>
        <w:spacing w:before="286" w:line="285" w:lineRule="auto"/>
        <w:ind w:right="101"/>
        <w:rPr>
          <w:rFonts w:hint="eastAsia"/>
        </w:rPr>
      </w:pPr>
      <w:r>
        <w:rPr>
          <w:rFonts w:hint="eastAsia"/>
        </w:rPr>
        <w:t>当时，有两个强盗，和祂同钉十字架，一个在右边，一个在左边。</w:t>
      </w:r>
    </w:p>
    <w:p w14:paraId="39A07BDE">
      <w:pPr>
        <w:pStyle w:val="4"/>
        <w:spacing w:before="286" w:line="285" w:lineRule="auto"/>
        <w:ind w:right="101"/>
        <w:rPr>
          <w:rFonts w:hint="eastAsia"/>
        </w:rPr>
      </w:pPr>
    </w:p>
    <w:p w14:paraId="76773285">
      <w:pPr>
        <w:pStyle w:val="4"/>
        <w:spacing w:before="286" w:line="285" w:lineRule="auto"/>
        <w:ind w:right="101"/>
        <w:rPr>
          <w:rFonts w:hint="eastAsia"/>
        </w:rPr>
      </w:pPr>
      <w:r>
        <w:rPr>
          <w:rFonts w:hint="eastAsia"/>
        </w:rPr>
        <w:t>And they that passed by reviled him, wagging their heads, And saying, Thou that destroyest the temple, and buildest it in three days, save thyself.</w:t>
      </w:r>
    </w:p>
    <w:p w14:paraId="4A5FA96A">
      <w:pPr>
        <w:pStyle w:val="4"/>
        <w:spacing w:before="286" w:line="285" w:lineRule="auto"/>
        <w:ind w:right="101"/>
        <w:rPr>
          <w:rFonts w:hint="eastAsia"/>
        </w:rPr>
      </w:pPr>
      <w:r>
        <w:rPr>
          <w:rFonts w:hint="eastAsia"/>
        </w:rPr>
        <w:t>从那里经过的人，讥诮祂，摇着头说：“你这拆毁圣殿，三日又建造起来的，可以救自己吧！”</w:t>
      </w:r>
    </w:p>
    <w:p w14:paraId="34F40998">
      <w:pPr>
        <w:pStyle w:val="4"/>
        <w:spacing w:before="286" w:line="285" w:lineRule="auto"/>
        <w:ind w:right="101"/>
        <w:rPr>
          <w:rFonts w:hint="eastAsia"/>
        </w:rPr>
      </w:pPr>
    </w:p>
    <w:p w14:paraId="72482CFE">
      <w:pPr>
        <w:pStyle w:val="4"/>
        <w:spacing w:before="286" w:line="285" w:lineRule="auto"/>
        <w:ind w:right="101"/>
        <w:rPr>
          <w:rFonts w:hint="eastAsia"/>
        </w:rPr>
      </w:pPr>
      <w:r>
        <w:rPr>
          <w:rFonts w:hint="eastAsia"/>
        </w:rPr>
        <w:t>If thou be the Son of God, come down from the cross.</w:t>
      </w:r>
    </w:p>
    <w:p w14:paraId="538497B6">
      <w:pPr>
        <w:pStyle w:val="4"/>
        <w:spacing w:before="286" w:line="285" w:lineRule="auto"/>
        <w:ind w:right="101"/>
        <w:rPr>
          <w:rFonts w:hint="eastAsia"/>
        </w:rPr>
      </w:pPr>
      <w:r>
        <w:rPr>
          <w:rFonts w:hint="eastAsia"/>
        </w:rPr>
        <w:t>你如果是神的儿子，就从十字架上下来吧。</w:t>
      </w:r>
    </w:p>
    <w:p w14:paraId="1DC55D11">
      <w:pPr>
        <w:pStyle w:val="4"/>
        <w:spacing w:before="286" w:line="285" w:lineRule="auto"/>
        <w:ind w:right="101"/>
        <w:rPr>
          <w:rFonts w:hint="eastAsia"/>
        </w:rPr>
      </w:pPr>
    </w:p>
    <w:p w14:paraId="70670030">
      <w:pPr>
        <w:pStyle w:val="4"/>
        <w:spacing w:before="286" w:line="285" w:lineRule="auto"/>
        <w:ind w:right="101"/>
        <w:rPr>
          <w:rFonts w:hint="eastAsia"/>
        </w:rPr>
      </w:pPr>
      <w:r>
        <w:rPr>
          <w:rFonts w:hint="eastAsia"/>
        </w:rPr>
        <w:t>Likewise also the chief priests mocking him, with the scribes and elders, said, He saved others; himself he cannot save.</w:t>
      </w:r>
    </w:p>
    <w:p w14:paraId="1B870009">
      <w:pPr>
        <w:pStyle w:val="4"/>
        <w:spacing w:before="286" w:line="285" w:lineRule="auto"/>
        <w:ind w:right="101"/>
        <w:rPr>
          <w:rFonts w:hint="eastAsia"/>
        </w:rPr>
      </w:pPr>
      <w:r>
        <w:rPr>
          <w:rFonts w:hint="eastAsia"/>
        </w:rPr>
        <w:t>祭司长和文士并长老，也是这样戏弄祂，说：“祂救了别人，不能救自己。”</w:t>
      </w:r>
    </w:p>
    <w:p w14:paraId="527A5036">
      <w:pPr>
        <w:pStyle w:val="4"/>
        <w:spacing w:before="286" w:line="285" w:lineRule="auto"/>
        <w:ind w:right="101"/>
        <w:rPr>
          <w:rFonts w:hint="eastAsia"/>
        </w:rPr>
      </w:pPr>
    </w:p>
    <w:p w14:paraId="27D1EF92">
      <w:pPr>
        <w:pStyle w:val="4"/>
        <w:spacing w:before="286" w:line="285" w:lineRule="auto"/>
        <w:ind w:right="101"/>
        <w:rPr>
          <w:rFonts w:hint="eastAsia"/>
        </w:rPr>
      </w:pPr>
      <w:r>
        <w:rPr>
          <w:rFonts w:hint="eastAsia"/>
        </w:rPr>
        <w:t>If he be the King of Israel, let him now come down from the cross, and we will believe him.</w:t>
      </w:r>
    </w:p>
    <w:p w14:paraId="05EFE201">
      <w:pPr>
        <w:pStyle w:val="4"/>
        <w:spacing w:before="286" w:line="285" w:lineRule="auto"/>
        <w:ind w:right="101"/>
        <w:rPr>
          <w:rFonts w:hint="eastAsia"/>
        </w:rPr>
      </w:pPr>
      <w:r>
        <w:rPr>
          <w:rFonts w:hint="eastAsia"/>
        </w:rPr>
        <w:t>祂如果是以色列的王，现在可以从十字架上下来，我们就信祂。</w:t>
      </w:r>
    </w:p>
    <w:p w14:paraId="11EE7F08">
      <w:pPr>
        <w:pStyle w:val="4"/>
        <w:spacing w:before="286" w:line="285" w:lineRule="auto"/>
        <w:ind w:right="101"/>
        <w:rPr>
          <w:rFonts w:hint="eastAsia"/>
        </w:rPr>
      </w:pPr>
    </w:p>
    <w:p w14:paraId="78A27F15">
      <w:pPr>
        <w:pStyle w:val="4"/>
        <w:spacing w:before="286" w:line="285" w:lineRule="auto"/>
        <w:ind w:right="101"/>
        <w:rPr>
          <w:rFonts w:hint="eastAsia"/>
        </w:rPr>
      </w:pPr>
      <w:r>
        <w:rPr>
          <w:rFonts w:hint="eastAsia"/>
        </w:rPr>
        <w:t>He trusted in God; let him deliver him now, if he will have him: for he said, I am the Son of God.</w:t>
      </w:r>
    </w:p>
    <w:p w14:paraId="634E0024">
      <w:pPr>
        <w:pStyle w:val="4"/>
        <w:spacing w:before="286" w:line="285" w:lineRule="auto"/>
        <w:ind w:right="101"/>
        <w:rPr>
          <w:rFonts w:hint="eastAsia"/>
        </w:rPr>
      </w:pPr>
      <w:r>
        <w:rPr>
          <w:rFonts w:hint="eastAsia"/>
        </w:rPr>
        <w:t>祂倚靠神，神若喜悦祂，现在可以救祂；因为祂曾说：“我是神的儿子。”</w:t>
      </w:r>
    </w:p>
    <w:p w14:paraId="77B0E1C0">
      <w:pPr>
        <w:pStyle w:val="4"/>
        <w:spacing w:before="286" w:line="285" w:lineRule="auto"/>
        <w:ind w:right="101"/>
        <w:rPr>
          <w:rFonts w:hint="eastAsia"/>
        </w:rPr>
      </w:pPr>
    </w:p>
    <w:p w14:paraId="571BD7AE">
      <w:pPr>
        <w:pStyle w:val="4"/>
        <w:spacing w:before="286" w:line="285" w:lineRule="auto"/>
        <w:ind w:right="101"/>
        <w:rPr>
          <w:rFonts w:hint="eastAsia"/>
        </w:rPr>
      </w:pPr>
      <w:r>
        <w:rPr>
          <w:rFonts w:hint="eastAsia"/>
        </w:rPr>
        <w:t>The thieves also, which were crucified with him, cast the same in his teeth. - Matthew 27:27-44</w:t>
      </w:r>
    </w:p>
    <w:p w14:paraId="6EDE8D73">
      <w:pPr>
        <w:pStyle w:val="4"/>
        <w:spacing w:before="286" w:line="285" w:lineRule="auto"/>
        <w:ind w:right="101"/>
        <w:rPr>
          <w:rFonts w:hint="eastAsia"/>
        </w:rPr>
      </w:pPr>
      <w:r>
        <w:rPr>
          <w:rFonts w:hint="eastAsia"/>
        </w:rPr>
        <w:t>那和祂同钉的强盗，也是这样讥诮祂。——马太福音 27:27-44</w:t>
      </w:r>
    </w:p>
    <w:p w14:paraId="32E1A98E">
      <w:pPr>
        <w:pStyle w:val="4"/>
        <w:spacing w:before="286" w:line="285" w:lineRule="auto"/>
        <w:ind w:right="101"/>
        <w:rPr>
          <w:rFonts w:hint="eastAsia"/>
        </w:rPr>
      </w:pPr>
    </w:p>
    <w:p w14:paraId="59F8724B">
      <w:pPr>
        <w:pStyle w:val="4"/>
        <w:spacing w:before="286" w:line="285" w:lineRule="auto"/>
        <w:ind w:right="101"/>
        <w:rPr>
          <w:rFonts w:hint="eastAsia"/>
        </w:rPr>
      </w:pPr>
      <w:r>
        <w:rPr>
          <w:rFonts w:hint="eastAsia"/>
        </w:rPr>
        <w:t>Following what we have mentioned about this before, we must consider still better that the Kingdom of our Lord Jesus Christ is not of this world.</w:t>
      </w:r>
    </w:p>
    <w:p w14:paraId="6E576505">
      <w:pPr>
        <w:pStyle w:val="4"/>
        <w:spacing w:before="286" w:line="285" w:lineRule="auto"/>
        <w:ind w:right="101"/>
        <w:rPr>
          <w:rFonts w:hint="eastAsia"/>
        </w:rPr>
      </w:pPr>
      <w:r>
        <w:rPr>
          <w:rFonts w:hint="eastAsia"/>
        </w:rPr>
        <w:t>接着我们先前所提及的，我们必须更深入地思考，我们主耶稣基督的国不属这世界。</w:t>
      </w:r>
    </w:p>
    <w:p w14:paraId="00D6A76F">
      <w:pPr>
        <w:pStyle w:val="4"/>
        <w:spacing w:before="286" w:line="285" w:lineRule="auto"/>
        <w:ind w:right="101"/>
        <w:rPr>
          <w:rFonts w:hint="eastAsia"/>
        </w:rPr>
      </w:pPr>
    </w:p>
    <w:p w14:paraId="7B772F43">
      <w:pPr>
        <w:pStyle w:val="4"/>
        <w:spacing w:before="286" w:line="285" w:lineRule="auto"/>
        <w:ind w:right="101"/>
        <w:rPr>
          <w:rFonts w:hint="eastAsia"/>
        </w:rPr>
      </w:pPr>
      <w:r>
        <w:rPr>
          <w:rFonts w:hint="eastAsia"/>
        </w:rPr>
        <w:t>For we see how He was in disgrace, they mocked Him, and instead of a Royal diadem He had a crown of thorns.</w:t>
      </w:r>
    </w:p>
    <w:p w14:paraId="713D89C3">
      <w:pPr>
        <w:pStyle w:val="4"/>
        <w:spacing w:before="286" w:line="285" w:lineRule="auto"/>
        <w:ind w:right="101"/>
        <w:rPr>
          <w:rFonts w:hint="eastAsia"/>
        </w:rPr>
      </w:pPr>
      <w:r>
        <w:rPr>
          <w:rFonts w:hint="eastAsia"/>
        </w:rPr>
        <w:t>因为我们看到祂是如何蒙羞，他们戏弄祂，祂没有王冠，却有荆棘冠冕。</w:t>
      </w:r>
    </w:p>
    <w:p w14:paraId="627AC45F">
      <w:pPr>
        <w:pStyle w:val="4"/>
        <w:spacing w:before="286" w:line="285" w:lineRule="auto"/>
        <w:ind w:right="101"/>
        <w:rPr>
          <w:rFonts w:hint="eastAsia"/>
        </w:rPr>
      </w:pPr>
    </w:p>
    <w:p w14:paraId="547C32D2">
      <w:pPr>
        <w:pStyle w:val="4"/>
        <w:spacing w:before="286" w:line="285" w:lineRule="auto"/>
        <w:ind w:right="101"/>
        <w:rPr>
          <w:rFonts w:hint="eastAsia"/>
        </w:rPr>
      </w:pPr>
      <w:r>
        <w:rPr>
          <w:rFonts w:hint="eastAsia"/>
        </w:rPr>
        <w:t>Instead of a scepter He had a reed.</w:t>
      </w:r>
    </w:p>
    <w:p w14:paraId="69B7D0EF">
      <w:pPr>
        <w:pStyle w:val="4"/>
        <w:spacing w:before="286" w:line="285" w:lineRule="auto"/>
        <w:ind w:right="101"/>
        <w:rPr>
          <w:rFonts w:hint="eastAsia"/>
        </w:rPr>
      </w:pPr>
      <w:r>
        <w:rPr>
          <w:rFonts w:hint="eastAsia"/>
        </w:rPr>
        <w:t>祂没有权杖，却有一根芦苇。</w:t>
      </w:r>
    </w:p>
    <w:p w14:paraId="632448E8">
      <w:pPr>
        <w:pStyle w:val="4"/>
        <w:spacing w:before="286" w:line="285" w:lineRule="auto"/>
        <w:ind w:right="101"/>
        <w:rPr>
          <w:rFonts w:hint="eastAsia"/>
        </w:rPr>
      </w:pPr>
    </w:p>
    <w:p w14:paraId="1290D89F">
      <w:pPr>
        <w:pStyle w:val="4"/>
        <w:spacing w:before="286" w:line="285" w:lineRule="auto"/>
        <w:ind w:right="101"/>
        <w:rPr>
          <w:rFonts w:hint="eastAsia"/>
        </w:rPr>
      </w:pPr>
      <w:r>
        <w:rPr>
          <w:rFonts w:hint="eastAsia"/>
        </w:rPr>
        <w:t>Then everything that could be imagined to heap shame upon a man, was done to Him.</w:t>
      </w:r>
    </w:p>
    <w:p w14:paraId="516F6AC8">
      <w:pPr>
        <w:pStyle w:val="4"/>
        <w:spacing w:before="286" w:line="285" w:lineRule="auto"/>
        <w:ind w:right="101"/>
        <w:rPr>
          <w:rFonts w:hint="eastAsia"/>
        </w:rPr>
      </w:pPr>
      <w:r>
        <w:rPr>
          <w:rFonts w:hint="eastAsia"/>
        </w:rPr>
        <w:t>然后，凡能想象到的加诸于人的羞辱，都行在祂身上了。</w:t>
      </w:r>
    </w:p>
    <w:p w14:paraId="09698118">
      <w:pPr>
        <w:pStyle w:val="4"/>
        <w:spacing w:before="286" w:line="285" w:lineRule="auto"/>
        <w:ind w:right="101"/>
        <w:rPr>
          <w:rFonts w:hint="eastAsia"/>
        </w:rPr>
      </w:pPr>
    </w:p>
    <w:p w14:paraId="471DAA22">
      <w:pPr>
        <w:pStyle w:val="4"/>
        <w:spacing w:before="286" w:line="285" w:lineRule="auto"/>
        <w:ind w:right="101"/>
        <w:rPr>
          <w:rFonts w:hint="eastAsia"/>
        </w:rPr>
      </w:pPr>
      <w:r>
        <w:rPr>
          <w:rFonts w:hint="eastAsia"/>
        </w:rPr>
        <w:t>If we limit our attention to what is here narrated, it will be as it were an object of scandal to alienate us from our Lord Jesus Christ, and consequently from all hope of salvation.</w:t>
      </w:r>
    </w:p>
    <w:p w14:paraId="771971BD">
      <w:pPr>
        <w:pStyle w:val="4"/>
        <w:spacing w:before="286" w:line="285" w:lineRule="auto"/>
        <w:ind w:right="101"/>
        <w:rPr>
          <w:rFonts w:hint="eastAsia"/>
        </w:rPr>
      </w:pPr>
      <w:r>
        <w:rPr>
          <w:rFonts w:hint="eastAsia"/>
        </w:rPr>
        <w:t>如果我们只注意这里所叙述的，那就会仿佛成为一个绊脚石，使我们与我们的主耶稣基督疏远，并因此与所有救恩的盼望疏远。</w:t>
      </w:r>
    </w:p>
    <w:p w14:paraId="43B2552C">
      <w:pPr>
        <w:pStyle w:val="4"/>
        <w:spacing w:before="286" w:line="285" w:lineRule="auto"/>
        <w:ind w:right="101"/>
        <w:rPr>
          <w:rFonts w:hint="eastAsia"/>
        </w:rPr>
      </w:pPr>
    </w:p>
    <w:p w14:paraId="4518B26B">
      <w:pPr>
        <w:pStyle w:val="4"/>
        <w:spacing w:before="286" w:line="285" w:lineRule="auto"/>
        <w:ind w:right="101"/>
        <w:rPr>
          <w:rFonts w:hint="eastAsia"/>
        </w:rPr>
      </w:pPr>
      <w:r>
        <w:rPr>
          <w:rFonts w:hint="eastAsia"/>
        </w:rPr>
        <w:t>But we have to contemplate by faith the spiritual Kingdom which was mentioned above.</w:t>
      </w:r>
    </w:p>
    <w:p w14:paraId="337F537B">
      <w:pPr>
        <w:pStyle w:val="4"/>
        <w:spacing w:before="286" w:line="285" w:lineRule="auto"/>
        <w:ind w:right="101"/>
        <w:rPr>
          <w:rFonts w:hint="eastAsia"/>
        </w:rPr>
      </w:pPr>
      <w:r>
        <w:rPr>
          <w:rFonts w:hint="eastAsia"/>
        </w:rPr>
        <w:t>但我们必须凭信心默想上面所提到的属灵国度。</w:t>
      </w:r>
    </w:p>
    <w:p w14:paraId="55AE4F9A">
      <w:pPr>
        <w:pStyle w:val="4"/>
        <w:spacing w:before="286" w:line="285" w:lineRule="auto"/>
        <w:ind w:right="101"/>
        <w:rPr>
          <w:rFonts w:hint="eastAsia"/>
        </w:rPr>
      </w:pPr>
    </w:p>
    <w:p w14:paraId="21D938F2">
      <w:pPr>
        <w:pStyle w:val="4"/>
        <w:spacing w:before="286" w:line="285" w:lineRule="auto"/>
        <w:ind w:right="101"/>
        <w:rPr>
          <w:rFonts w:hint="eastAsia"/>
        </w:rPr>
      </w:pPr>
      <w:r>
        <w:rPr>
          <w:rFonts w:hint="eastAsia"/>
        </w:rPr>
        <w:t>Then we can conclude, although men mock the Kingdom of our Lord Jesus Christ that He never ceased to be prized according to His worth both before God and before His Angels.</w:t>
      </w:r>
    </w:p>
    <w:p w14:paraId="2800A00E">
      <w:pPr>
        <w:pStyle w:val="4"/>
        <w:spacing w:before="286" w:line="285" w:lineRule="auto"/>
        <w:ind w:right="101"/>
        <w:rPr>
          <w:rFonts w:hint="eastAsia"/>
        </w:rPr>
      </w:pPr>
      <w:r>
        <w:rPr>
          <w:rFonts w:hint="eastAsia"/>
        </w:rPr>
        <w:t>然后我们可以得出结论，尽管人嘲笑我们主耶稣基督的国度，祂在神和祂的众天使面前，从未停止按祂的价值被珍视。</w:t>
      </w:r>
    </w:p>
    <w:p w14:paraId="2A3CEB85">
      <w:pPr>
        <w:pStyle w:val="4"/>
        <w:spacing w:before="286" w:line="285" w:lineRule="auto"/>
        <w:ind w:right="101"/>
        <w:rPr>
          <w:rFonts w:hint="eastAsia"/>
        </w:rPr>
      </w:pPr>
    </w:p>
    <w:p w14:paraId="497804B8">
      <w:pPr>
        <w:pStyle w:val="4"/>
        <w:spacing w:before="286" w:line="285" w:lineRule="auto"/>
        <w:ind w:right="101"/>
        <w:rPr>
          <w:rFonts w:hint="eastAsia"/>
        </w:rPr>
      </w:pPr>
      <w:r>
        <w:rPr>
          <w:rFonts w:hint="eastAsia"/>
        </w:rPr>
        <w:t>Indeed, we have to remember that the Son of God was thus treated in His person, in order to receive upon Himself all the shame which we deserve.</w:t>
      </w:r>
    </w:p>
    <w:p w14:paraId="2889CE15">
      <w:pPr>
        <w:pStyle w:val="4"/>
        <w:spacing w:before="286" w:line="285" w:lineRule="auto"/>
        <w:ind w:right="101"/>
        <w:rPr>
          <w:rFonts w:hint="eastAsia"/>
        </w:rPr>
      </w:pPr>
      <w:r>
        <w:rPr>
          <w:rFonts w:hint="eastAsia"/>
        </w:rPr>
        <w:t>确实，我们必须记住，神的儿子如此在祂自己身上受苦，是为了承担我们本该承受的一切羞辱。</w:t>
      </w:r>
    </w:p>
    <w:p w14:paraId="7422EB90">
      <w:pPr>
        <w:pStyle w:val="4"/>
        <w:spacing w:before="286" w:line="285" w:lineRule="auto"/>
        <w:ind w:right="101"/>
        <w:rPr>
          <w:rFonts w:hint="eastAsia"/>
        </w:rPr>
      </w:pPr>
    </w:p>
    <w:p w14:paraId="7928EB84">
      <w:pPr>
        <w:pStyle w:val="4"/>
        <w:spacing w:before="286" w:line="285" w:lineRule="auto"/>
        <w:ind w:right="101"/>
        <w:rPr>
          <w:rFonts w:hint="eastAsia"/>
        </w:rPr>
      </w:pPr>
      <w:r>
        <w:rPr>
          <w:rFonts w:hint="eastAsia"/>
        </w:rPr>
        <w:t>For how can we stand before God while we are defiled in our iniquities?</w:t>
      </w:r>
    </w:p>
    <w:p w14:paraId="1F17B6EA">
      <w:pPr>
        <w:pStyle w:val="4"/>
        <w:spacing w:before="286" w:line="285" w:lineRule="auto"/>
        <w:ind w:right="101"/>
        <w:rPr>
          <w:rFonts w:hint="eastAsia"/>
        </w:rPr>
      </w:pPr>
      <w:r>
        <w:rPr>
          <w:rFonts w:hint="eastAsia"/>
        </w:rPr>
        <w:t>因为当我们被自己的罪孽玷污时，我们怎能在神面前站立得住呢？</w:t>
      </w:r>
    </w:p>
    <w:p w14:paraId="7D4DF389">
      <w:pPr>
        <w:pStyle w:val="4"/>
        <w:spacing w:before="286" w:line="285" w:lineRule="auto"/>
        <w:ind w:right="101"/>
        <w:rPr>
          <w:rFonts w:hint="eastAsia"/>
        </w:rPr>
      </w:pPr>
    </w:p>
    <w:p w14:paraId="14E29023">
      <w:pPr>
        <w:pStyle w:val="4"/>
        <w:spacing w:before="286" w:line="285" w:lineRule="auto"/>
        <w:ind w:right="101"/>
        <w:rPr>
          <w:rFonts w:hint="eastAsia"/>
        </w:rPr>
      </w:pPr>
      <w:r>
        <w:rPr>
          <w:rFonts w:hint="eastAsia"/>
        </w:rPr>
        <w:t>But since our Lord Jesus suffered them to spit in His face, He was willing to be buffeted on the head.</w:t>
      </w:r>
    </w:p>
    <w:p w14:paraId="42C96DA4">
      <w:pPr>
        <w:pStyle w:val="4"/>
        <w:spacing w:before="286" w:line="285" w:lineRule="auto"/>
        <w:ind w:right="101"/>
        <w:rPr>
          <w:rFonts w:hint="eastAsia"/>
        </w:rPr>
      </w:pPr>
      <w:r>
        <w:rPr>
          <w:rFonts w:hint="eastAsia"/>
        </w:rPr>
        <w:t>但既然我们的主耶稣容许他们向祂脸上吐唾沫，祂甘愿头上受击打。</w:t>
      </w:r>
    </w:p>
    <w:p w14:paraId="643DA88A">
      <w:pPr>
        <w:pStyle w:val="4"/>
        <w:spacing w:before="286" w:line="285" w:lineRule="auto"/>
        <w:ind w:right="101"/>
        <w:rPr>
          <w:rFonts w:hint="eastAsia"/>
        </w:rPr>
      </w:pPr>
    </w:p>
    <w:p w14:paraId="58BC3EDC">
      <w:pPr>
        <w:pStyle w:val="4"/>
        <w:spacing w:before="286" w:line="285" w:lineRule="auto"/>
        <w:ind w:right="101"/>
        <w:rPr>
          <w:rFonts w:hint="eastAsia"/>
        </w:rPr>
      </w:pPr>
      <w:r>
        <w:rPr>
          <w:rFonts w:hint="eastAsia"/>
        </w:rPr>
        <w:t>He received all insults, that is how today we are recognized and avowed as children of God and therein consists our confidence.</w:t>
      </w:r>
    </w:p>
    <w:p w14:paraId="51F1BDB9">
      <w:pPr>
        <w:pStyle w:val="4"/>
        <w:spacing w:before="286" w:line="285" w:lineRule="auto"/>
        <w:ind w:right="101"/>
        <w:rPr>
          <w:rFonts w:hint="eastAsia"/>
        </w:rPr>
      </w:pPr>
      <w:r>
        <w:rPr>
          <w:rFonts w:hint="eastAsia"/>
        </w:rPr>
        <w:t>祂承受了一切侮辱，这就是今天我们被承认为神的儿女，我们的信心也正在于此。</w:t>
      </w:r>
    </w:p>
    <w:p w14:paraId="2CD9A268">
      <w:pPr>
        <w:pStyle w:val="4"/>
        <w:spacing w:before="286" w:line="285" w:lineRule="auto"/>
        <w:ind w:right="101"/>
        <w:rPr>
          <w:rFonts w:hint="eastAsia"/>
        </w:rPr>
      </w:pPr>
    </w:p>
    <w:p w14:paraId="0119FC35">
      <w:pPr>
        <w:pStyle w:val="4"/>
        <w:spacing w:before="286" w:line="285" w:lineRule="auto"/>
        <w:ind w:right="101"/>
        <w:rPr>
          <w:rFonts w:hint="eastAsia"/>
        </w:rPr>
      </w:pPr>
      <w:r>
        <w:rPr>
          <w:rFonts w:hint="eastAsia"/>
        </w:rPr>
        <w:t>Indeed, also we have always to consider that God wishes to induce us to be more deeply touched by our faults, to hold them in horror and detestation, when we see that it was necessary that the Son of God, to make reparation for them and to acquire for us grace and absolution, so endured, and that the heavenly Father spared Him not at all.</w:t>
      </w:r>
    </w:p>
    <w:p w14:paraId="4688A421">
      <w:pPr>
        <w:pStyle w:val="4"/>
        <w:spacing w:before="286" w:line="285" w:lineRule="auto"/>
        <w:ind w:right="101"/>
        <w:rPr>
          <w:rFonts w:hint="eastAsia"/>
        </w:rPr>
      </w:pPr>
      <w:r>
        <w:rPr>
          <w:rFonts w:hint="eastAsia"/>
        </w:rPr>
        <w:t>确实，我们也必须时刻思想，神希望引导我们更深地被我们的过错所触动，憎恶并痛恨它们，当我们看到神的儿子为了弥补这些过错并为我们获得恩典和赦免，必须如此忍受，并且天父丝毫没有顾惜祂时。</w:t>
      </w:r>
    </w:p>
    <w:p w14:paraId="787A85F4">
      <w:pPr>
        <w:pStyle w:val="4"/>
        <w:spacing w:before="286" w:line="285" w:lineRule="auto"/>
        <w:ind w:right="101"/>
        <w:rPr>
          <w:rFonts w:hint="eastAsia"/>
        </w:rPr>
      </w:pPr>
    </w:p>
    <w:p w14:paraId="6725B787">
      <w:pPr>
        <w:pStyle w:val="4"/>
        <w:spacing w:before="286" w:line="285" w:lineRule="auto"/>
        <w:ind w:right="101"/>
        <w:rPr>
          <w:rFonts w:hint="eastAsia"/>
        </w:rPr>
      </w:pPr>
      <w:r>
        <w:rPr>
          <w:rFonts w:hint="eastAsia"/>
        </w:rPr>
        <w:t>Seeing then, the confounding of our sins to be such in the person of the Son of God, we surely have to humble ourselves and to be entirely confounded in ourselves.</w:t>
      </w:r>
    </w:p>
    <w:p w14:paraId="244ABA1B">
      <w:pPr>
        <w:pStyle w:val="4"/>
        <w:spacing w:before="286" w:line="285" w:lineRule="auto"/>
        <w:ind w:right="101"/>
        <w:rPr>
          <w:rFonts w:hint="eastAsia"/>
        </w:rPr>
      </w:pPr>
      <w:r>
        <w:rPr>
          <w:rFonts w:hint="eastAsia"/>
        </w:rPr>
        <w:t>那么，看到我们的罪在神儿子身上所显出的这种混乱，我们无疑必须谦卑自己，并在自己里面完全困惑。</w:t>
      </w:r>
    </w:p>
    <w:p w14:paraId="170E291F">
      <w:pPr>
        <w:pStyle w:val="4"/>
        <w:spacing w:before="286" w:line="285" w:lineRule="auto"/>
        <w:ind w:right="101"/>
        <w:rPr>
          <w:rFonts w:hint="eastAsia"/>
        </w:rPr>
      </w:pPr>
    </w:p>
    <w:p w14:paraId="3450CCEE">
      <w:pPr>
        <w:pStyle w:val="4"/>
        <w:spacing w:before="286" w:line="285" w:lineRule="auto"/>
        <w:ind w:right="101"/>
        <w:rPr>
          <w:rFonts w:hint="eastAsia"/>
        </w:rPr>
      </w:pPr>
      <w:r>
        <w:rPr>
          <w:rFonts w:hint="eastAsia"/>
        </w:rPr>
        <w:t>However, we ought also to take courage, and to be grounded in such confidence that we may not doubt at all, when we shall come before God, that our Lord Jesus Christ acquired grace for us when He suffered Himself to be so vilified because of us.</w:t>
      </w:r>
    </w:p>
    <w:p w14:paraId="69322B96">
      <w:pPr>
        <w:pStyle w:val="4"/>
        <w:spacing w:before="286" w:line="285" w:lineRule="auto"/>
        <w:ind w:right="101"/>
        <w:rPr>
          <w:rFonts w:hint="eastAsia"/>
        </w:rPr>
      </w:pPr>
      <w:r>
        <w:rPr>
          <w:rFonts w:hint="eastAsia"/>
        </w:rPr>
        <w:t>然而，我们也应当鼓起勇气，并建立在如此的信靠之上，以致当我们来到神面前时，我们丝毫不会怀疑，我们的主耶稣基督因我们而甘愿自己如此受辱时，为我们获得了恩典。</w:t>
      </w:r>
    </w:p>
    <w:p w14:paraId="0FB1ED49">
      <w:pPr>
        <w:pStyle w:val="4"/>
        <w:spacing w:before="286" w:line="285" w:lineRule="auto"/>
        <w:ind w:right="101"/>
        <w:rPr>
          <w:rFonts w:hint="eastAsia"/>
        </w:rPr>
      </w:pPr>
    </w:p>
    <w:p w14:paraId="0ADACA89">
      <w:pPr>
        <w:pStyle w:val="4"/>
        <w:spacing w:before="286" w:line="285" w:lineRule="auto"/>
        <w:ind w:right="101"/>
        <w:rPr>
          <w:rFonts w:hint="eastAsia"/>
        </w:rPr>
      </w:pPr>
      <w:r>
        <w:rPr>
          <w:rFonts w:hint="eastAsia"/>
        </w:rPr>
        <w:t>For He acquired for us glory and dignity before God and His Angels by this means.</w:t>
      </w:r>
    </w:p>
    <w:p w14:paraId="0CF74DA4">
      <w:pPr>
        <w:pStyle w:val="4"/>
        <w:spacing w:before="286" w:line="285" w:lineRule="auto"/>
        <w:ind w:right="101"/>
        <w:rPr>
          <w:rFonts w:hint="eastAsia"/>
        </w:rPr>
      </w:pPr>
      <w:r>
        <w:rPr>
          <w:rFonts w:hint="eastAsia"/>
        </w:rPr>
        <w:t>因为祂藉此为我们在神和祂的众天使面前获得了荣耀和尊严。</w:t>
      </w:r>
    </w:p>
    <w:p w14:paraId="1447E7A8">
      <w:pPr>
        <w:pStyle w:val="4"/>
        <w:spacing w:before="286" w:line="285" w:lineRule="auto"/>
        <w:ind w:right="101"/>
        <w:rPr>
          <w:rFonts w:hint="eastAsia"/>
        </w:rPr>
      </w:pPr>
    </w:p>
    <w:p w14:paraId="5B1210C5">
      <w:pPr>
        <w:pStyle w:val="4"/>
        <w:spacing w:before="286" w:line="285" w:lineRule="auto"/>
        <w:ind w:right="101"/>
        <w:rPr>
          <w:rFonts w:hint="eastAsia"/>
        </w:rPr>
      </w:pPr>
      <w:r>
        <w:rPr>
          <w:rFonts w:hint="eastAsia"/>
        </w:rPr>
        <w:t>Now it is here said that our Lord Jesus was led to the place which is called “Golgotha,” that is to say “the place of a Skull.”</w:t>
      </w:r>
    </w:p>
    <w:p w14:paraId="25E3BB4F">
      <w:pPr>
        <w:pStyle w:val="4"/>
        <w:spacing w:before="286" w:line="285" w:lineRule="auto"/>
        <w:ind w:right="101"/>
        <w:rPr>
          <w:rFonts w:hint="eastAsia"/>
        </w:rPr>
      </w:pPr>
      <w:r>
        <w:rPr>
          <w:rFonts w:hint="eastAsia"/>
        </w:rPr>
        <w:t>现在这里说，我们的主耶稣被带到那称为“各各他”的地方，也就是说“髑髅地”。</w:t>
      </w:r>
    </w:p>
    <w:p w14:paraId="49F41045">
      <w:pPr>
        <w:pStyle w:val="4"/>
        <w:spacing w:before="286" w:line="285" w:lineRule="auto"/>
        <w:ind w:right="101"/>
        <w:rPr>
          <w:rFonts w:hint="eastAsia"/>
        </w:rPr>
      </w:pPr>
    </w:p>
    <w:p w14:paraId="0CE19298">
      <w:pPr>
        <w:pStyle w:val="4"/>
        <w:spacing w:before="286" w:line="285" w:lineRule="auto"/>
        <w:ind w:right="101"/>
        <w:rPr>
          <w:rFonts w:hint="eastAsia"/>
        </w:rPr>
      </w:pPr>
      <w:r>
        <w:rPr>
          <w:rFonts w:hint="eastAsia"/>
        </w:rPr>
        <w:t>The Hebrew word from which this is derived means “to roll,” but they so used it because when a body has decayed, they find the skull dry, and it is like a ball which rolls away.</w:t>
      </w:r>
    </w:p>
    <w:p w14:paraId="3802D360">
      <w:pPr>
        <w:pStyle w:val="4"/>
        <w:spacing w:before="286" w:line="285" w:lineRule="auto"/>
        <w:ind w:right="101"/>
        <w:rPr>
          <w:rFonts w:hint="eastAsia"/>
        </w:rPr>
      </w:pPr>
      <w:r>
        <w:rPr>
          <w:rFonts w:hint="eastAsia"/>
        </w:rPr>
        <w:t>由此衍生的希伯来词意为“滚动”，但他们如此使用它，是因为当尸体腐烂后，他们发现头骨是干燥的，就像一个滚动的球。</w:t>
      </w:r>
    </w:p>
    <w:p w14:paraId="1573FDAA">
      <w:pPr>
        <w:pStyle w:val="4"/>
        <w:spacing w:before="286" w:line="285" w:lineRule="auto"/>
        <w:ind w:right="101"/>
        <w:rPr>
          <w:rFonts w:hint="eastAsia"/>
        </w:rPr>
      </w:pPr>
    </w:p>
    <w:p w14:paraId="37260D17">
      <w:pPr>
        <w:pStyle w:val="4"/>
        <w:spacing w:before="286" w:line="285" w:lineRule="auto"/>
        <w:ind w:right="101"/>
        <w:rPr>
          <w:rFonts w:hint="eastAsia"/>
        </w:rPr>
      </w:pPr>
      <w:r>
        <w:rPr>
          <w:rFonts w:hint="eastAsia"/>
        </w:rPr>
        <w:t>They called, then, this place “Golgotha” because many evildoers were punished there, and their heads were seen there.</w:t>
      </w:r>
    </w:p>
    <w:p w14:paraId="5708DD60">
      <w:pPr>
        <w:pStyle w:val="4"/>
        <w:spacing w:before="286" w:line="285" w:lineRule="auto"/>
        <w:ind w:right="101"/>
        <w:rPr>
          <w:rFonts w:hint="eastAsia"/>
        </w:rPr>
      </w:pPr>
      <w:r>
        <w:rPr>
          <w:rFonts w:hint="eastAsia"/>
        </w:rPr>
        <w:t>他们于是称这个地方为“各各他”，因为许多作恶的人在那里受刑，他们的头颅在那里可见。</w:t>
      </w:r>
    </w:p>
    <w:p w14:paraId="3F754091">
      <w:pPr>
        <w:pStyle w:val="4"/>
        <w:spacing w:before="286" w:line="285" w:lineRule="auto"/>
        <w:ind w:right="101"/>
        <w:rPr>
          <w:rFonts w:hint="eastAsia"/>
        </w:rPr>
      </w:pPr>
    </w:p>
    <w:p w14:paraId="02F94EC4">
      <w:pPr>
        <w:pStyle w:val="4"/>
        <w:spacing w:before="286" w:line="285" w:lineRule="auto"/>
        <w:ind w:right="101"/>
        <w:rPr>
          <w:rFonts w:hint="eastAsia"/>
        </w:rPr>
      </w:pPr>
      <w:r>
        <w:rPr>
          <w:rFonts w:hint="eastAsia"/>
        </w:rPr>
        <w:t>Here we have to remember what the Apostle says in the Epistle to the Hebrews, that our Lord Jesus Christ was led outside the city, as was customary with sacrifices, that is, those that had been burned, and of which the blood was carried into the Sanctuary to wipe away the blemishes of the people. (Hebrews 13:11, 12.)</w:t>
      </w:r>
    </w:p>
    <w:p w14:paraId="40428987">
      <w:pPr>
        <w:pStyle w:val="4"/>
        <w:spacing w:before="286" w:line="285" w:lineRule="auto"/>
        <w:ind w:right="101"/>
        <w:rPr>
          <w:rFonts w:hint="eastAsia"/>
        </w:rPr>
      </w:pPr>
      <w:r>
        <w:rPr>
          <w:rFonts w:hint="eastAsia"/>
        </w:rPr>
        <w:t>在这里，我们必须记住使徒在希伯来书中所说的话，我们的主耶稣基督被带到城外，正如祭物的惯例，就是那些被焚烧的祭物，它们的血被带入圣所，以除去百姓的污点。（希伯来书 13:11, 12。）</w:t>
      </w:r>
    </w:p>
    <w:p w14:paraId="06ADF296">
      <w:pPr>
        <w:pStyle w:val="4"/>
        <w:spacing w:before="286" w:line="285" w:lineRule="auto"/>
        <w:ind w:right="101"/>
        <w:rPr>
          <w:rFonts w:hint="eastAsia"/>
        </w:rPr>
      </w:pPr>
    </w:p>
    <w:p w14:paraId="53EC980D">
      <w:pPr>
        <w:pStyle w:val="4"/>
        <w:spacing w:before="286" w:line="285" w:lineRule="auto"/>
        <w:ind w:right="101"/>
        <w:rPr>
          <w:rFonts w:hint="eastAsia"/>
        </w:rPr>
      </w:pPr>
      <w:r>
        <w:rPr>
          <w:rFonts w:hint="eastAsia"/>
        </w:rPr>
        <w:t>It was said that such a sacrifice was as it were a curse.</w:t>
      </w:r>
    </w:p>
    <w:p w14:paraId="077A3CDA">
      <w:pPr>
        <w:pStyle w:val="4"/>
        <w:spacing w:before="286" w:line="285" w:lineRule="auto"/>
        <w:ind w:right="101"/>
        <w:rPr>
          <w:rFonts w:hint="eastAsia"/>
        </w:rPr>
      </w:pPr>
      <w:r>
        <w:rPr>
          <w:rFonts w:hint="eastAsia"/>
        </w:rPr>
        <w:t>据说这样的祭物仿佛是一种咒诅。</w:t>
      </w:r>
    </w:p>
    <w:p w14:paraId="69455EEF">
      <w:pPr>
        <w:pStyle w:val="4"/>
        <w:spacing w:before="286" w:line="285" w:lineRule="auto"/>
        <w:ind w:right="101"/>
        <w:rPr>
          <w:rFonts w:hint="eastAsia"/>
        </w:rPr>
      </w:pPr>
    </w:p>
    <w:p w14:paraId="52BF69C0">
      <w:pPr>
        <w:pStyle w:val="4"/>
        <w:spacing w:before="286" w:line="285" w:lineRule="auto"/>
        <w:ind w:right="101"/>
        <w:rPr>
          <w:rFonts w:hint="eastAsia"/>
        </w:rPr>
      </w:pPr>
      <w:r>
        <w:rPr>
          <w:rFonts w:hint="eastAsia"/>
        </w:rPr>
        <w:t>It must, then, be disposed of far away.</w:t>
      </w:r>
    </w:p>
    <w:p w14:paraId="752B4E3A">
      <w:pPr>
        <w:pStyle w:val="4"/>
        <w:spacing w:before="286" w:line="285" w:lineRule="auto"/>
        <w:ind w:right="101"/>
        <w:rPr>
          <w:rFonts w:hint="eastAsia"/>
        </w:rPr>
      </w:pPr>
      <w:r>
        <w:rPr>
          <w:rFonts w:hint="eastAsia"/>
        </w:rPr>
        <w:t>那么，它必须被处理在远处。</w:t>
      </w:r>
    </w:p>
    <w:p w14:paraId="36B39B8A">
      <w:pPr>
        <w:pStyle w:val="4"/>
        <w:spacing w:before="286" w:line="285" w:lineRule="auto"/>
        <w:ind w:right="101"/>
        <w:rPr>
          <w:rFonts w:hint="eastAsia"/>
        </w:rPr>
      </w:pPr>
    </w:p>
    <w:p w14:paraId="571158D9">
      <w:pPr>
        <w:pStyle w:val="4"/>
        <w:spacing w:before="286" w:line="285" w:lineRule="auto"/>
        <w:ind w:right="101"/>
        <w:rPr>
          <w:rFonts w:hint="eastAsia"/>
        </w:rPr>
      </w:pPr>
      <w:r>
        <w:rPr>
          <w:rFonts w:hint="eastAsia"/>
        </w:rPr>
        <w:t>Behold the Son of God Who was willing to receive this condition upon Himself, in order that we may know that in truth we are now set free and absolved before God.</w:t>
      </w:r>
    </w:p>
    <w:p w14:paraId="2327FC19">
      <w:pPr>
        <w:pStyle w:val="4"/>
        <w:spacing w:before="286" w:line="285" w:lineRule="auto"/>
        <w:ind w:right="101"/>
        <w:rPr>
          <w:rFonts w:hint="eastAsia"/>
        </w:rPr>
      </w:pPr>
      <w:r>
        <w:rPr>
          <w:rFonts w:hint="eastAsia"/>
        </w:rPr>
        <w:t>看哪，神的儿子甘愿将这境况加在自己身上，为要使我们知道，如今我们在神面前确实得了释放和赦免。</w:t>
      </w:r>
    </w:p>
    <w:p w14:paraId="6025FF9E">
      <w:pPr>
        <w:pStyle w:val="4"/>
        <w:spacing w:before="286" w:line="285" w:lineRule="auto"/>
        <w:ind w:right="101"/>
        <w:rPr>
          <w:rFonts w:hint="eastAsia"/>
        </w:rPr>
      </w:pPr>
    </w:p>
    <w:p w14:paraId="405B28C0">
      <w:pPr>
        <w:pStyle w:val="4"/>
        <w:spacing w:before="286" w:line="285" w:lineRule="auto"/>
        <w:ind w:right="101"/>
        <w:rPr>
          <w:rFonts w:hint="eastAsia"/>
        </w:rPr>
      </w:pPr>
      <w:r>
        <w:rPr>
          <w:rFonts w:hint="eastAsia"/>
        </w:rPr>
        <w:t>For we deserve that God reject us, even that He pour out His horrible vengeance upon us, while He looks at us as we are.</w:t>
      </w:r>
    </w:p>
    <w:p w14:paraId="5CB8ED0F">
      <w:pPr>
        <w:pStyle w:val="4"/>
        <w:spacing w:before="286" w:line="285" w:lineRule="auto"/>
        <w:ind w:right="101"/>
        <w:rPr>
          <w:rFonts w:hint="eastAsia"/>
        </w:rPr>
      </w:pPr>
      <w:r>
        <w:rPr>
          <w:rFonts w:hint="eastAsia"/>
        </w:rPr>
        <w:t>因为我们理当被神弃绝，甚至当祂看我们本相时，祂理当将祂可怕的报应倾倒在我们身上。</w:t>
      </w:r>
    </w:p>
    <w:p w14:paraId="4EF601A0">
      <w:pPr>
        <w:pStyle w:val="4"/>
        <w:spacing w:before="286" w:line="285" w:lineRule="auto"/>
        <w:ind w:right="101"/>
        <w:rPr>
          <w:rFonts w:hint="eastAsia"/>
        </w:rPr>
      </w:pPr>
    </w:p>
    <w:p w14:paraId="40407C01">
      <w:pPr>
        <w:pStyle w:val="4"/>
        <w:spacing w:before="286" w:line="285" w:lineRule="auto"/>
        <w:ind w:right="101"/>
        <w:rPr>
          <w:rFonts w:hint="eastAsia"/>
        </w:rPr>
      </w:pPr>
      <w:r>
        <w:rPr>
          <w:rFonts w:hint="eastAsia"/>
        </w:rPr>
        <w:t>There is, then no other means to acquire grace, except that we come to our Lord Jesus Christ, and that we have all our refuge in Him, since we are unburdened of such a load, when He was willing to be as it were cursed and detestable for our sakes, in order that we might find favor before God and that we might be acceptable to Him.</w:t>
      </w:r>
    </w:p>
    <w:p w14:paraId="1CF91FF5">
      <w:pPr>
        <w:pStyle w:val="4"/>
        <w:spacing w:before="286" w:line="285" w:lineRule="auto"/>
        <w:ind w:right="101"/>
        <w:rPr>
          <w:rFonts w:hint="eastAsia"/>
        </w:rPr>
      </w:pPr>
      <w:r>
        <w:rPr>
          <w:rFonts w:hint="eastAsia"/>
        </w:rPr>
        <w:t>那么，除了来到我们的主耶稣基督面前，并在祂里面找到我们一切的避难所之外，没有其他获得恩典的方法，因为当我们主耶稣为我们的缘故甘愿仿佛受咒诅和可憎时，我们就卸下了如此沉重的负担，以便我们能在神面前蒙恩，并能被祂悦纳。</w:t>
      </w:r>
    </w:p>
    <w:p w14:paraId="088B2B8A">
      <w:pPr>
        <w:pStyle w:val="4"/>
        <w:spacing w:before="286" w:line="285" w:lineRule="auto"/>
        <w:ind w:right="101"/>
        <w:rPr>
          <w:rFonts w:hint="eastAsia"/>
        </w:rPr>
      </w:pPr>
    </w:p>
    <w:p w14:paraId="06B0E067">
      <w:pPr>
        <w:pStyle w:val="4"/>
        <w:spacing w:before="286" w:line="285" w:lineRule="auto"/>
        <w:ind w:right="101"/>
        <w:rPr>
          <w:rFonts w:hint="eastAsia"/>
        </w:rPr>
      </w:pPr>
      <w:r>
        <w:rPr>
          <w:rFonts w:hint="eastAsia"/>
        </w:rPr>
        <w:t>For although already Pilate His judge had justified Him many times, yet He had to receive in His person everything that was required to redeem us.</w:t>
      </w:r>
    </w:p>
    <w:p w14:paraId="65E8C25B">
      <w:pPr>
        <w:pStyle w:val="4"/>
        <w:spacing w:before="286" w:line="285" w:lineRule="auto"/>
        <w:ind w:right="101"/>
        <w:rPr>
          <w:rFonts w:hint="eastAsia"/>
        </w:rPr>
      </w:pPr>
      <w:r>
        <w:rPr>
          <w:rFonts w:hint="eastAsia"/>
        </w:rPr>
        <w:t>因为虽然彼拉多，祂的审判官，已经多次称祂为义，然而祂必须在祂自己身上承受救赎我们所需的一切。</w:t>
      </w:r>
    </w:p>
    <w:p w14:paraId="6C3561A1">
      <w:pPr>
        <w:pStyle w:val="4"/>
        <w:spacing w:before="286" w:line="285" w:lineRule="auto"/>
        <w:ind w:right="101"/>
        <w:rPr>
          <w:rFonts w:hint="eastAsia"/>
        </w:rPr>
      </w:pPr>
    </w:p>
    <w:p w14:paraId="077F510E">
      <w:pPr>
        <w:pStyle w:val="4"/>
        <w:spacing w:before="286" w:line="285" w:lineRule="auto"/>
        <w:ind w:right="101"/>
        <w:rPr>
          <w:rFonts w:hint="eastAsia"/>
        </w:rPr>
      </w:pPr>
      <w:r>
        <w:rPr>
          <w:rFonts w:hint="eastAsia"/>
        </w:rPr>
        <w:t>For He was our pledge, and in everything and by everything He had to answer for us.</w:t>
      </w:r>
    </w:p>
    <w:p w14:paraId="2828AE6D">
      <w:pPr>
        <w:pStyle w:val="4"/>
        <w:spacing w:before="286" w:line="285" w:lineRule="auto"/>
        <w:ind w:right="101"/>
        <w:rPr>
          <w:rFonts w:hint="eastAsia"/>
        </w:rPr>
      </w:pPr>
      <w:r>
        <w:rPr>
          <w:rFonts w:hint="eastAsia"/>
        </w:rPr>
        <w:t>因为祂是我们的保证，在凡事上并藉着凡事，祂都必须为我们负责。</w:t>
      </w:r>
    </w:p>
    <w:p w14:paraId="046A3552">
      <w:pPr>
        <w:pStyle w:val="4"/>
        <w:spacing w:before="286" w:line="285" w:lineRule="auto"/>
        <w:ind w:right="101"/>
        <w:rPr>
          <w:rFonts w:hint="eastAsia"/>
        </w:rPr>
      </w:pPr>
    </w:p>
    <w:p w14:paraId="674C7FC9">
      <w:pPr>
        <w:pStyle w:val="4"/>
        <w:spacing w:before="286" w:line="285" w:lineRule="auto"/>
        <w:ind w:right="101"/>
        <w:rPr>
          <w:rFonts w:hint="eastAsia"/>
        </w:rPr>
      </w:pPr>
      <w:r>
        <w:rPr>
          <w:rFonts w:hint="eastAsia"/>
        </w:rPr>
        <w:t>So then, after having known that our Lord Jesus was thus rejected, as not being worthy to be of the company of men, even, as it were, bearing such an infection that He could not be endured; seeing, I say, that, let us learn to follow Him, and to renounce the world, as we are exhorted in this passage.</w:t>
      </w:r>
    </w:p>
    <w:p w14:paraId="50D2BA9C">
      <w:pPr>
        <w:pStyle w:val="4"/>
        <w:spacing w:before="286" w:line="285" w:lineRule="auto"/>
        <w:ind w:right="101"/>
        <w:rPr>
          <w:rFonts w:hint="eastAsia"/>
        </w:rPr>
      </w:pPr>
      <w:r>
        <w:rPr>
          <w:rFonts w:hint="eastAsia"/>
        </w:rPr>
        <w:t>那么，在知道我们的主耶稣如此被弃绝，仿佛不配与人为伍，甚至仿佛带着无法忍受的传染病之后；我说，看到这些，让我们学会跟随祂，并弃绝世界，正如这段经文所劝勉我们的。</w:t>
      </w:r>
    </w:p>
    <w:p w14:paraId="2D18A839">
      <w:pPr>
        <w:pStyle w:val="4"/>
        <w:spacing w:before="286" w:line="285" w:lineRule="auto"/>
        <w:ind w:right="101"/>
        <w:rPr>
          <w:rFonts w:hint="eastAsia"/>
        </w:rPr>
      </w:pPr>
    </w:p>
    <w:p w14:paraId="6C0CF4C5">
      <w:pPr>
        <w:pStyle w:val="4"/>
        <w:spacing w:before="286" w:line="285" w:lineRule="auto"/>
        <w:ind w:right="101"/>
        <w:rPr>
          <w:rFonts w:hint="eastAsia"/>
        </w:rPr>
      </w:pPr>
      <w:r>
        <w:rPr>
          <w:rFonts w:hint="eastAsia"/>
        </w:rPr>
        <w:t>And if we must be mocked, cut off as rotten members, and be held in detestation, let us endure it all patiently, yielding submissively, until the day come that our sorrows are converted into joy, that God will wipe away the tears from our eyes, and indeed, that what we now judge to be shame will be converted for us into glory.</w:t>
      </w:r>
    </w:p>
    <w:p w14:paraId="1647F129">
      <w:pPr>
        <w:pStyle w:val="4"/>
        <w:spacing w:before="286" w:line="285" w:lineRule="auto"/>
        <w:ind w:right="101"/>
        <w:rPr>
          <w:rFonts w:hint="eastAsia"/>
        </w:rPr>
      </w:pPr>
      <w:r>
        <w:rPr>
          <w:rFonts w:hint="eastAsia"/>
        </w:rPr>
        <w:t>如果我们必须受嘲弄，像朽坏的肢体一样被剪除，并被人憎恶，让我们都耐心忍受，顺服地屈从，直到那日子来到，我们的忧愁将转为喜乐，神将擦去我们眼中的泪水，确实，我们现在判断为羞辱的事，将为我们转为荣耀。</w:t>
      </w:r>
    </w:p>
    <w:p w14:paraId="2D4C1B7B">
      <w:pPr>
        <w:pStyle w:val="4"/>
        <w:spacing w:before="286" w:line="285" w:lineRule="auto"/>
        <w:ind w:right="101"/>
        <w:rPr>
          <w:rFonts w:hint="eastAsia"/>
        </w:rPr>
      </w:pPr>
    </w:p>
    <w:p w14:paraId="109E8E67">
      <w:pPr>
        <w:pStyle w:val="4"/>
        <w:spacing w:before="286" w:line="285" w:lineRule="auto"/>
        <w:ind w:right="101"/>
        <w:rPr>
          <w:rFonts w:hint="eastAsia"/>
        </w:rPr>
      </w:pPr>
      <w:r>
        <w:rPr>
          <w:rFonts w:hint="eastAsia"/>
        </w:rPr>
        <w:t>For it is certain that all that we endure for our Lord Jesus Christ is more honorable before God than all the pomp of this world.</w:t>
      </w:r>
    </w:p>
    <w:p w14:paraId="11CDC6F1">
      <w:pPr>
        <w:pStyle w:val="4"/>
        <w:spacing w:before="286" w:line="285" w:lineRule="auto"/>
        <w:ind w:right="101"/>
        <w:rPr>
          <w:rFonts w:hint="eastAsia"/>
        </w:rPr>
      </w:pPr>
      <w:r>
        <w:rPr>
          <w:rFonts w:hint="eastAsia"/>
        </w:rPr>
        <w:t>因为可以肯定的是，我们为我们的主耶稣基督所忍受的一切，在神面前比这世上所有的浮华都更尊贵。</w:t>
      </w:r>
    </w:p>
    <w:p w14:paraId="328B16D9">
      <w:pPr>
        <w:pStyle w:val="4"/>
        <w:spacing w:before="286" w:line="285" w:lineRule="auto"/>
        <w:ind w:right="101"/>
        <w:rPr>
          <w:rFonts w:hint="eastAsia"/>
        </w:rPr>
      </w:pPr>
    </w:p>
    <w:p w14:paraId="371C3162">
      <w:pPr>
        <w:pStyle w:val="4"/>
        <w:spacing w:before="286" w:line="285" w:lineRule="auto"/>
        <w:ind w:right="101"/>
        <w:rPr>
          <w:rFonts w:hint="eastAsia"/>
        </w:rPr>
      </w:pPr>
      <w:r>
        <w:rPr>
          <w:rFonts w:hint="eastAsia"/>
        </w:rPr>
        <w:t>That, then, is what we have to remember on this point.</w:t>
      </w:r>
    </w:p>
    <w:p w14:paraId="2D7D8F64">
      <w:pPr>
        <w:pStyle w:val="4"/>
        <w:spacing w:before="286" w:line="285" w:lineRule="auto"/>
        <w:ind w:right="101"/>
        <w:rPr>
          <w:rFonts w:hint="eastAsia"/>
        </w:rPr>
      </w:pPr>
      <w:r>
        <w:rPr>
          <w:rFonts w:hint="eastAsia"/>
        </w:rPr>
        <w:t>那么，关于这一点，这就是我们必须记住的。</w:t>
      </w:r>
    </w:p>
    <w:p w14:paraId="5B584894">
      <w:pPr>
        <w:pStyle w:val="4"/>
        <w:spacing w:before="286" w:line="285" w:lineRule="auto"/>
        <w:ind w:right="101"/>
        <w:rPr>
          <w:rFonts w:hint="eastAsia"/>
        </w:rPr>
      </w:pPr>
    </w:p>
    <w:p w14:paraId="39BDA0EF">
      <w:pPr>
        <w:pStyle w:val="4"/>
        <w:spacing w:before="286" w:line="285" w:lineRule="auto"/>
        <w:ind w:right="101"/>
        <w:rPr>
          <w:rFonts w:hint="eastAsia"/>
        </w:rPr>
      </w:pPr>
      <w:r>
        <w:rPr>
          <w:rFonts w:hint="eastAsia"/>
        </w:rPr>
        <w:t>Now the Gospel-writer adds that our Lord Jesus was mocked by all those who passed by, and above all by Priests and Scribes and their kind.</w:t>
      </w:r>
    </w:p>
    <w:p w14:paraId="521AFF34">
      <w:pPr>
        <w:pStyle w:val="4"/>
        <w:spacing w:before="286" w:line="285" w:lineRule="auto"/>
        <w:ind w:right="101"/>
        <w:rPr>
          <w:rFonts w:hint="eastAsia"/>
        </w:rPr>
      </w:pPr>
      <w:r>
        <w:rPr>
          <w:rFonts w:hint="eastAsia"/>
        </w:rPr>
        <w:t>现在福音书作者补充说，我们的主耶稣受到所有路过之人的嘲弄，尤其受到祭司、文士及其同类的嘲弄。</w:t>
      </w:r>
    </w:p>
    <w:p w14:paraId="0E725C77">
      <w:pPr>
        <w:pStyle w:val="4"/>
        <w:spacing w:before="286" w:line="285" w:lineRule="auto"/>
        <w:ind w:right="101"/>
        <w:rPr>
          <w:rFonts w:hint="eastAsia"/>
        </w:rPr>
      </w:pPr>
    </w:p>
    <w:p w14:paraId="18E6B670">
      <w:pPr>
        <w:pStyle w:val="4"/>
        <w:spacing w:before="286" w:line="285" w:lineRule="auto"/>
        <w:ind w:right="101"/>
        <w:rPr>
          <w:rFonts w:hint="eastAsia"/>
        </w:rPr>
      </w:pPr>
      <w:r>
        <w:rPr>
          <w:rFonts w:hint="eastAsia"/>
        </w:rPr>
        <w:t>And what was the occasion of it?</w:t>
      </w:r>
    </w:p>
    <w:p w14:paraId="0C38AFF1">
      <w:pPr>
        <w:pStyle w:val="4"/>
        <w:spacing w:before="286" w:line="285" w:lineRule="auto"/>
        <w:ind w:right="101"/>
        <w:rPr>
          <w:rFonts w:hint="eastAsia"/>
        </w:rPr>
      </w:pPr>
      <w:r>
        <w:rPr>
          <w:rFonts w:hint="eastAsia"/>
        </w:rPr>
        <w:t>其缘由何在？</w:t>
      </w:r>
    </w:p>
    <w:p w14:paraId="29528F30">
      <w:pPr>
        <w:pStyle w:val="4"/>
        <w:spacing w:before="286" w:line="285" w:lineRule="auto"/>
        <w:ind w:right="101"/>
        <w:rPr>
          <w:rFonts w:hint="eastAsia"/>
        </w:rPr>
      </w:pPr>
    </w:p>
    <w:p w14:paraId="377610EA">
      <w:pPr>
        <w:pStyle w:val="4"/>
        <w:spacing w:before="286" w:line="285" w:lineRule="auto"/>
        <w:ind w:right="101"/>
        <w:rPr>
          <w:rFonts w:hint="eastAsia"/>
        </w:rPr>
      </w:pPr>
      <w:r>
        <w:rPr>
          <w:rFonts w:hint="eastAsia"/>
        </w:rPr>
        <w:t>“If He is the Son of God let Him come down,” they say, “and let Him save Himself, for He surely saved others. If He is King of Israel, let Him show it.”</w:t>
      </w:r>
    </w:p>
    <w:p w14:paraId="6263688E">
      <w:pPr>
        <w:pStyle w:val="4"/>
        <w:spacing w:before="286" w:line="285" w:lineRule="auto"/>
        <w:ind w:right="101"/>
        <w:rPr>
          <w:rFonts w:hint="eastAsia"/>
        </w:rPr>
      </w:pPr>
      <w:r>
        <w:rPr>
          <w:rFonts w:hint="eastAsia"/>
        </w:rPr>
        <w:t>他们说：“如果祂是神的儿子，就让祂下来吧，让祂救自己吧，因为祂确实救了别人。如果祂是以色列的王，就让祂显明出来吧。”</w:t>
      </w:r>
    </w:p>
    <w:p w14:paraId="409322A8">
      <w:pPr>
        <w:pStyle w:val="4"/>
        <w:spacing w:before="286" w:line="285" w:lineRule="auto"/>
        <w:ind w:right="101"/>
        <w:rPr>
          <w:rFonts w:hint="eastAsia"/>
        </w:rPr>
      </w:pPr>
    </w:p>
    <w:p w14:paraId="0F2E4CE2">
      <w:pPr>
        <w:pStyle w:val="4"/>
        <w:spacing w:before="286" w:line="285" w:lineRule="auto"/>
        <w:ind w:right="101"/>
        <w:rPr>
          <w:rFonts w:hint="eastAsia"/>
        </w:rPr>
      </w:pPr>
      <w:r>
        <w:rPr>
          <w:rFonts w:hint="eastAsia"/>
        </w:rPr>
        <w:t>Here we see a terrible blindness in these miserable people, who were possessed by Satan, for not having any more feeling or insight.</w:t>
      </w:r>
    </w:p>
    <w:p w14:paraId="070771EF">
      <w:pPr>
        <w:pStyle w:val="4"/>
        <w:spacing w:before="286" w:line="285" w:lineRule="auto"/>
        <w:ind w:right="101"/>
        <w:rPr>
          <w:rFonts w:hint="eastAsia"/>
        </w:rPr>
      </w:pPr>
      <w:r>
        <w:rPr>
          <w:rFonts w:hint="eastAsia"/>
        </w:rPr>
        <w:t>我们在这里看到这些可怜的人，他们被撒旦占据，里面有一种可怕的瞎眼，因为他们不再有任何感觉或洞察力。</w:t>
      </w:r>
    </w:p>
    <w:p w14:paraId="1C863233">
      <w:pPr>
        <w:pStyle w:val="4"/>
        <w:spacing w:before="286" w:line="285" w:lineRule="auto"/>
        <w:ind w:right="101"/>
        <w:rPr>
          <w:rFonts w:hint="eastAsia"/>
        </w:rPr>
      </w:pPr>
    </w:p>
    <w:p w14:paraId="558818C7">
      <w:pPr>
        <w:pStyle w:val="4"/>
        <w:spacing w:before="286" w:line="285" w:lineRule="auto"/>
        <w:ind w:right="101"/>
        <w:rPr>
          <w:rFonts w:hint="eastAsia"/>
        </w:rPr>
      </w:pPr>
      <w:r>
        <w:rPr>
          <w:rFonts w:hint="eastAsia"/>
        </w:rPr>
        <w:t>Behold the Priests who ought to be the Messengers of God.</w:t>
      </w:r>
    </w:p>
    <w:p w14:paraId="1A821931">
      <w:pPr>
        <w:pStyle w:val="4"/>
        <w:spacing w:before="286" w:line="285" w:lineRule="auto"/>
        <w:ind w:right="101"/>
        <w:rPr>
          <w:rFonts w:hint="eastAsia"/>
        </w:rPr>
      </w:pPr>
      <w:r>
        <w:rPr>
          <w:rFonts w:hint="eastAsia"/>
        </w:rPr>
        <w:t>看哪，祭司们本应是神的使者。</w:t>
      </w:r>
    </w:p>
    <w:p w14:paraId="39210C46">
      <w:pPr>
        <w:pStyle w:val="4"/>
        <w:spacing w:before="286" w:line="285" w:lineRule="auto"/>
        <w:ind w:right="101"/>
        <w:rPr>
          <w:rFonts w:hint="eastAsia"/>
        </w:rPr>
      </w:pPr>
    </w:p>
    <w:p w14:paraId="361DE273">
      <w:pPr>
        <w:pStyle w:val="4"/>
        <w:spacing w:before="286" w:line="285" w:lineRule="auto"/>
        <w:ind w:right="101"/>
        <w:rPr>
          <w:rFonts w:hint="eastAsia"/>
        </w:rPr>
      </w:pPr>
      <w:r>
        <w:rPr>
          <w:rFonts w:hint="eastAsia"/>
        </w:rPr>
        <w:t>For He had ordained them to this function, in order that His Word and His will might be known through their mouth.</w:t>
      </w:r>
    </w:p>
    <w:p w14:paraId="6404CAFB">
      <w:pPr>
        <w:pStyle w:val="4"/>
        <w:spacing w:before="286" w:line="285" w:lineRule="auto"/>
        <w:ind w:right="101"/>
        <w:rPr>
          <w:rFonts w:hint="eastAsia"/>
        </w:rPr>
      </w:pPr>
      <w:r>
        <w:rPr>
          <w:rFonts w:hint="eastAsia"/>
        </w:rPr>
        <w:t>因为祂曾命定他们担任此职，为要使祂的话语和祂的旨意藉着他们的口得以被人知晓。</w:t>
      </w:r>
    </w:p>
    <w:p w14:paraId="77F913B0">
      <w:pPr>
        <w:pStyle w:val="4"/>
        <w:spacing w:before="286" w:line="285" w:lineRule="auto"/>
        <w:ind w:right="101"/>
        <w:rPr>
          <w:rFonts w:hint="eastAsia"/>
        </w:rPr>
      </w:pPr>
    </w:p>
    <w:p w14:paraId="325D66BF">
      <w:pPr>
        <w:pStyle w:val="4"/>
        <w:spacing w:before="286" w:line="285" w:lineRule="auto"/>
        <w:ind w:right="101"/>
        <w:rPr>
          <w:rFonts w:hint="eastAsia"/>
        </w:rPr>
      </w:pPr>
      <w:r>
        <w:rPr>
          <w:rFonts w:hint="eastAsia"/>
        </w:rPr>
        <w:t>Behold the Scribes who are trained in the Law, and nevertheless they, supposing that they can crush our Lord Jesus, show that they tread under foot all Holy Scripture and all the religion of which they boasted.</w:t>
      </w:r>
    </w:p>
    <w:p w14:paraId="77E5812F">
      <w:pPr>
        <w:pStyle w:val="4"/>
        <w:spacing w:before="286" w:line="285" w:lineRule="auto"/>
        <w:ind w:right="101"/>
        <w:rPr>
          <w:rFonts w:hint="eastAsia"/>
        </w:rPr>
      </w:pPr>
      <w:r>
        <w:rPr>
          <w:rFonts w:hint="eastAsia"/>
        </w:rPr>
        <w:t>看哪，那些在律法上受过训练的文士，然而他们，以为自己能压垮我们的主耶稣，却显明他们践踏了所有圣经和他们所夸耀的一切宗教。</w:t>
      </w:r>
    </w:p>
    <w:p w14:paraId="6EA676F7">
      <w:pPr>
        <w:pStyle w:val="4"/>
        <w:spacing w:before="286" w:line="285" w:lineRule="auto"/>
        <w:ind w:right="101"/>
        <w:rPr>
          <w:rFonts w:hint="eastAsia"/>
        </w:rPr>
      </w:pPr>
    </w:p>
    <w:p w14:paraId="4FCCD7CD">
      <w:pPr>
        <w:pStyle w:val="4"/>
        <w:spacing w:before="286" w:line="285" w:lineRule="auto"/>
        <w:ind w:right="101"/>
        <w:rPr>
          <w:rFonts w:hint="eastAsia"/>
        </w:rPr>
      </w:pPr>
      <w:r>
        <w:rPr>
          <w:rFonts w:hint="eastAsia"/>
        </w:rPr>
        <w:t>When the Messiah was previously spoken of to them, they certainly responded that He had to be born in Bethlehem.</w:t>
      </w:r>
    </w:p>
    <w:p w14:paraId="6C8D51F5">
      <w:pPr>
        <w:pStyle w:val="4"/>
        <w:spacing w:before="286" w:line="285" w:lineRule="auto"/>
        <w:ind w:right="101"/>
        <w:rPr>
          <w:rFonts w:hint="eastAsia"/>
        </w:rPr>
      </w:pPr>
      <w:r>
        <w:rPr>
          <w:rFonts w:hint="eastAsia"/>
        </w:rPr>
        <w:t>先前有人向他们提到弥赛亚时，他们确实回答说祂必须生在伯利恒。</w:t>
      </w:r>
    </w:p>
    <w:p w14:paraId="0CAF932D">
      <w:pPr>
        <w:pStyle w:val="4"/>
        <w:spacing w:before="286" w:line="285" w:lineRule="auto"/>
        <w:ind w:right="101"/>
        <w:rPr>
          <w:rFonts w:hint="eastAsia"/>
        </w:rPr>
      </w:pPr>
    </w:p>
    <w:p w14:paraId="0ED25EF0">
      <w:pPr>
        <w:pStyle w:val="4"/>
        <w:spacing w:before="286" w:line="285" w:lineRule="auto"/>
        <w:ind w:right="101"/>
        <w:rPr>
          <w:rFonts w:hint="eastAsia"/>
        </w:rPr>
      </w:pPr>
      <w:r>
        <w:rPr>
          <w:rFonts w:hint="eastAsia"/>
        </w:rPr>
        <w:t>They ought also to have been warned and informed that the Redeemer Who was promised to them had to suffer such a death.</w:t>
      </w:r>
    </w:p>
    <w:p w14:paraId="25D91447">
      <w:pPr>
        <w:pStyle w:val="4"/>
        <w:spacing w:before="286" w:line="285" w:lineRule="auto"/>
        <w:ind w:right="101"/>
        <w:rPr>
          <w:rFonts w:hint="eastAsia"/>
        </w:rPr>
      </w:pPr>
      <w:r>
        <w:rPr>
          <w:rFonts w:hint="eastAsia"/>
        </w:rPr>
        <w:t>他们也本应受到警告和告知，那应许给他们的救赎主必须遭受这样的死。</w:t>
      </w:r>
    </w:p>
    <w:p w14:paraId="46A1B1FD">
      <w:pPr>
        <w:pStyle w:val="4"/>
        <w:spacing w:before="286" w:line="285" w:lineRule="auto"/>
        <w:ind w:right="101"/>
        <w:rPr>
          <w:rFonts w:hint="eastAsia"/>
        </w:rPr>
      </w:pPr>
    </w:p>
    <w:p w14:paraId="2F61F265">
      <w:pPr>
        <w:pStyle w:val="4"/>
        <w:spacing w:before="286" w:line="285" w:lineRule="auto"/>
        <w:ind w:right="101"/>
        <w:rPr>
          <w:rFonts w:hint="eastAsia"/>
        </w:rPr>
      </w:pPr>
      <w:r>
        <w:rPr>
          <w:rFonts w:hint="eastAsia"/>
        </w:rPr>
        <w:t>This was not an obscure thing.</w:t>
      </w:r>
    </w:p>
    <w:p w14:paraId="5F44315D">
      <w:pPr>
        <w:pStyle w:val="4"/>
        <w:spacing w:before="286" w:line="285" w:lineRule="auto"/>
        <w:ind w:right="101"/>
        <w:rPr>
          <w:rFonts w:hint="eastAsia"/>
        </w:rPr>
      </w:pPr>
      <w:r>
        <w:rPr>
          <w:rFonts w:hint="eastAsia"/>
        </w:rPr>
        <w:t>这并非一件晦涩难懂的事。</w:t>
      </w:r>
    </w:p>
    <w:p w14:paraId="33E8FAC3">
      <w:pPr>
        <w:pStyle w:val="4"/>
        <w:spacing w:before="286" w:line="285" w:lineRule="auto"/>
        <w:ind w:right="101"/>
        <w:rPr>
          <w:rFonts w:hint="eastAsia"/>
        </w:rPr>
      </w:pPr>
    </w:p>
    <w:p w14:paraId="45FB6BD6">
      <w:pPr>
        <w:pStyle w:val="4"/>
        <w:spacing w:before="286" w:line="285" w:lineRule="auto"/>
        <w:ind w:right="101"/>
        <w:rPr>
          <w:rFonts w:hint="eastAsia"/>
        </w:rPr>
      </w:pPr>
      <w:r>
        <w:rPr>
          <w:rFonts w:hint="eastAsia"/>
        </w:rPr>
        <w:t>The passage from Isaiah (Isaiah 53) was as clear as if one gave a recitation of what our Lord Jesus Christ endured.</w:t>
      </w:r>
    </w:p>
    <w:p w14:paraId="00602D87">
      <w:pPr>
        <w:pStyle w:val="4"/>
        <w:spacing w:before="286" w:line="285" w:lineRule="auto"/>
        <w:ind w:right="101"/>
        <w:rPr>
          <w:rFonts w:hint="eastAsia"/>
        </w:rPr>
      </w:pPr>
      <w:r>
        <w:rPr>
          <w:rFonts w:hint="eastAsia"/>
        </w:rPr>
        <w:t>以赛亚书（以赛亚书53章）的那段经文，清晰得如同有人在复述我们的主耶稣基督所忍受的一切。</w:t>
      </w:r>
    </w:p>
    <w:p w14:paraId="5DC5BCA3">
      <w:pPr>
        <w:pStyle w:val="4"/>
        <w:spacing w:before="286" w:line="285" w:lineRule="auto"/>
        <w:ind w:right="101"/>
        <w:rPr>
          <w:rFonts w:hint="eastAsia"/>
        </w:rPr>
      </w:pPr>
    </w:p>
    <w:p w14:paraId="71E3E88F">
      <w:pPr>
        <w:pStyle w:val="4"/>
        <w:spacing w:before="286" w:line="285" w:lineRule="auto"/>
        <w:ind w:right="101"/>
        <w:rPr>
          <w:rFonts w:hint="eastAsia"/>
        </w:rPr>
      </w:pPr>
      <w:r>
        <w:rPr>
          <w:rFonts w:hint="eastAsia"/>
        </w:rPr>
        <w:t>They ought, then, to have known that it was impossible to have a clearer picture of things than did the Prophet although he had spoken of them such a long time before.</w:t>
      </w:r>
    </w:p>
    <w:p w14:paraId="029253BB">
      <w:pPr>
        <w:pStyle w:val="4"/>
        <w:spacing w:before="286" w:line="285" w:lineRule="auto"/>
        <w:ind w:right="101"/>
        <w:rPr>
          <w:rFonts w:hint="eastAsia"/>
        </w:rPr>
      </w:pPr>
      <w:r>
        <w:rPr>
          <w:rFonts w:hint="eastAsia"/>
        </w:rPr>
        <w:t>那么，他们本应知道，先知虽然在很久以前就说过这些事，但不可能有比他更清晰的图画了。</w:t>
      </w:r>
    </w:p>
    <w:p w14:paraId="559C4DDA">
      <w:pPr>
        <w:pStyle w:val="4"/>
        <w:spacing w:before="286" w:line="285" w:lineRule="auto"/>
        <w:ind w:right="101"/>
        <w:rPr>
          <w:rFonts w:hint="eastAsia"/>
        </w:rPr>
      </w:pPr>
    </w:p>
    <w:p w14:paraId="77A75722">
      <w:pPr>
        <w:pStyle w:val="4"/>
        <w:spacing w:before="286" w:line="285" w:lineRule="auto"/>
        <w:ind w:right="101"/>
        <w:rPr>
          <w:rFonts w:hint="eastAsia"/>
        </w:rPr>
      </w:pPr>
      <w:r>
        <w:rPr>
          <w:rFonts w:hint="eastAsia"/>
        </w:rPr>
        <w:t>Then there are as in Zechariah so in Daniel the declarations that God must gather His people, and exalt His Church: (Daniel 12:1-3; Zechariah 2:11) namely, that the Redeemer of the world should suffer every reproach and curse before the world.</w:t>
      </w:r>
    </w:p>
    <w:p w14:paraId="67DF7EE3">
      <w:pPr>
        <w:pStyle w:val="4"/>
        <w:spacing w:before="286" w:line="285" w:lineRule="auto"/>
        <w:ind w:right="101"/>
        <w:rPr>
          <w:rFonts w:hint="eastAsia"/>
        </w:rPr>
      </w:pPr>
      <w:r>
        <w:rPr>
          <w:rFonts w:hint="eastAsia"/>
        </w:rPr>
        <w:t>然后在撒迦利亚书和但以理书中都有宣告，神必须招聚祂的百姓，并高举祂的教会：（但以理书 12:1-3；撒迦利亚书 2:11）即，世界的救赎主当在世人面前受尽一切责备和咒诅。</w:t>
      </w:r>
    </w:p>
    <w:p w14:paraId="51465DA5">
      <w:pPr>
        <w:pStyle w:val="4"/>
        <w:spacing w:before="286" w:line="285" w:lineRule="auto"/>
        <w:ind w:right="101"/>
        <w:rPr>
          <w:rFonts w:hint="eastAsia"/>
        </w:rPr>
      </w:pPr>
    </w:p>
    <w:p w14:paraId="5E04EC8B">
      <w:pPr>
        <w:pStyle w:val="4"/>
        <w:spacing w:before="286" w:line="285" w:lineRule="auto"/>
        <w:ind w:right="101"/>
        <w:rPr>
          <w:rFonts w:hint="eastAsia"/>
        </w:rPr>
      </w:pPr>
      <w:r>
        <w:rPr>
          <w:rFonts w:hint="eastAsia"/>
        </w:rPr>
        <w:t>How is it, then, that they so defied the Son of God when He exercises His office, as it had been sufficiently declared by the Prophets?</w:t>
      </w:r>
    </w:p>
    <w:p w14:paraId="462F015A">
      <w:pPr>
        <w:pStyle w:val="4"/>
        <w:spacing w:before="286" w:line="285" w:lineRule="auto"/>
        <w:ind w:right="101"/>
        <w:rPr>
          <w:rFonts w:hint="eastAsia"/>
        </w:rPr>
      </w:pPr>
      <w:r>
        <w:rPr>
          <w:rFonts w:hint="eastAsia"/>
        </w:rPr>
        <w:t>那么，当神的儿子履行祂的职分，正如先知们已充分宣告的那样，他们怎么会如此蔑视祂呢？</w:t>
      </w:r>
    </w:p>
    <w:p w14:paraId="69248FD7">
      <w:pPr>
        <w:pStyle w:val="4"/>
        <w:spacing w:before="286" w:line="285" w:lineRule="auto"/>
        <w:ind w:right="101"/>
        <w:rPr>
          <w:rFonts w:hint="eastAsia"/>
        </w:rPr>
      </w:pPr>
    </w:p>
    <w:p w14:paraId="754E0718">
      <w:pPr>
        <w:pStyle w:val="4"/>
        <w:spacing w:before="286" w:line="285" w:lineRule="auto"/>
        <w:ind w:right="101"/>
        <w:rPr>
          <w:rFonts w:hint="eastAsia"/>
        </w:rPr>
      </w:pPr>
      <w:r>
        <w:rPr>
          <w:rFonts w:hint="eastAsia"/>
        </w:rPr>
        <w:t>So we see that Satan carried them away, when they forgot everything they had previously known.</w:t>
      </w:r>
    </w:p>
    <w:p w14:paraId="6C97EB96">
      <w:pPr>
        <w:pStyle w:val="4"/>
        <w:spacing w:before="286" w:line="285" w:lineRule="auto"/>
        <w:ind w:right="101"/>
        <w:rPr>
          <w:rFonts w:hint="eastAsia"/>
        </w:rPr>
      </w:pPr>
      <w:r>
        <w:rPr>
          <w:rFonts w:hint="eastAsia"/>
        </w:rPr>
        <w:t>所以我们看到撒旦掳掠了他们，使他们忘记了先前所知道的一切。</w:t>
      </w:r>
    </w:p>
    <w:p w14:paraId="6196331E">
      <w:pPr>
        <w:pStyle w:val="4"/>
        <w:spacing w:before="286" w:line="285" w:lineRule="auto"/>
        <w:ind w:right="101"/>
        <w:rPr>
          <w:rFonts w:hint="eastAsia"/>
        </w:rPr>
      </w:pPr>
    </w:p>
    <w:p w14:paraId="414F72BD">
      <w:pPr>
        <w:pStyle w:val="4"/>
        <w:spacing w:before="286" w:line="285" w:lineRule="auto"/>
        <w:ind w:right="101"/>
        <w:rPr>
          <w:rFonts w:hint="eastAsia"/>
        </w:rPr>
      </w:pPr>
      <w:r>
        <w:rPr>
          <w:rFonts w:hint="eastAsia"/>
        </w:rPr>
        <w:t>So let us be advised so to walk in the fear of God that, after having tasted His Word, we may receive it with reverence and obey our Lord Jesus Christ Who is presented to us there.</w:t>
      </w:r>
    </w:p>
    <w:p w14:paraId="6A61D5EC">
      <w:pPr>
        <w:pStyle w:val="4"/>
        <w:spacing w:before="286" w:line="285" w:lineRule="auto"/>
        <w:ind w:right="101"/>
        <w:rPr>
          <w:rFonts w:hint="eastAsia"/>
        </w:rPr>
      </w:pPr>
      <w:r>
        <w:rPr>
          <w:rFonts w:hint="eastAsia"/>
        </w:rPr>
        <w:t>因此，让我们受到劝告，要如此行在对神的敬畏之中，在尝过祂话语的滋味之后，我们可以用虔敬的心领受它，并顺服在那里向我们显现的我们的主耶稣基督。</w:t>
      </w:r>
    </w:p>
    <w:p w14:paraId="2BB0A63A">
      <w:pPr>
        <w:pStyle w:val="4"/>
        <w:spacing w:before="286" w:line="285" w:lineRule="auto"/>
        <w:ind w:right="101"/>
        <w:rPr>
          <w:rFonts w:hint="eastAsia"/>
        </w:rPr>
      </w:pPr>
    </w:p>
    <w:p w14:paraId="16792C34">
      <w:pPr>
        <w:pStyle w:val="4"/>
        <w:spacing w:before="286" w:line="285" w:lineRule="auto"/>
        <w:ind w:right="101"/>
        <w:rPr>
          <w:rFonts w:hint="eastAsia"/>
        </w:rPr>
      </w:pPr>
      <w:r>
        <w:rPr>
          <w:rFonts w:hint="eastAsia"/>
        </w:rPr>
        <w:t>For it is also in Him that we shall find entire perfection of virtues, indeed, if we come to Him in humility.</w:t>
      </w:r>
    </w:p>
    <w:p w14:paraId="49ED8EDB">
      <w:pPr>
        <w:pStyle w:val="4"/>
        <w:spacing w:before="286" w:line="285" w:lineRule="auto"/>
        <w:ind w:right="101"/>
        <w:rPr>
          <w:rFonts w:hint="eastAsia"/>
        </w:rPr>
      </w:pPr>
      <w:r>
        <w:rPr>
          <w:rFonts w:hint="eastAsia"/>
        </w:rPr>
        <w:t>因为也正是在祂里面，我们将找到美德的全然完美，确实，如果我们谦卑地来到祂面前。</w:t>
      </w:r>
    </w:p>
    <w:p w14:paraId="60904FDE">
      <w:pPr>
        <w:pStyle w:val="4"/>
        <w:spacing w:before="286" w:line="285" w:lineRule="auto"/>
        <w:ind w:right="101"/>
        <w:rPr>
          <w:rFonts w:hint="eastAsia"/>
        </w:rPr>
      </w:pPr>
    </w:p>
    <w:p w14:paraId="4BA4C8D0">
      <w:pPr>
        <w:pStyle w:val="4"/>
        <w:spacing w:before="286" w:line="285" w:lineRule="auto"/>
        <w:ind w:right="101"/>
        <w:rPr>
          <w:rFonts w:hint="eastAsia"/>
        </w:rPr>
      </w:pPr>
      <w:r>
        <w:rPr>
          <w:rFonts w:hint="eastAsia"/>
        </w:rPr>
        <w:t>For if we presume to play with God our audacity must receive such a reward as we read here of these miserable men who were so carried away by their rage.</w:t>
      </w:r>
    </w:p>
    <w:p w14:paraId="30556E42">
      <w:pPr>
        <w:pStyle w:val="4"/>
        <w:spacing w:before="286" w:line="285" w:lineRule="auto"/>
        <w:ind w:right="101"/>
        <w:rPr>
          <w:rFonts w:hint="eastAsia"/>
        </w:rPr>
      </w:pPr>
      <w:r>
        <w:rPr>
          <w:rFonts w:hint="eastAsia"/>
        </w:rPr>
        <w:t>因为如果我们胆敢戏弄神，我们的狂妄必将得到如此的报应，正如我们在这里读到的这些因愤怒而如此失控的可怜人。</w:t>
      </w:r>
    </w:p>
    <w:p w14:paraId="57619105">
      <w:pPr>
        <w:pStyle w:val="4"/>
        <w:spacing w:before="286" w:line="285" w:lineRule="auto"/>
        <w:ind w:right="101"/>
        <w:rPr>
          <w:rFonts w:hint="eastAsia"/>
        </w:rPr>
      </w:pPr>
    </w:p>
    <w:p w14:paraId="46D1B111">
      <w:pPr>
        <w:pStyle w:val="4"/>
        <w:spacing w:before="286" w:line="285" w:lineRule="auto"/>
        <w:ind w:right="101"/>
        <w:rPr>
          <w:rFonts w:hint="eastAsia"/>
        </w:rPr>
      </w:pPr>
      <w:r>
        <w:rPr>
          <w:rFonts w:hint="eastAsia"/>
        </w:rPr>
        <w:t>Yet we have to profit from these blasphemies, learning from them to do the opposite.</w:t>
      </w:r>
    </w:p>
    <w:p w14:paraId="7E712117">
      <w:pPr>
        <w:pStyle w:val="4"/>
        <w:spacing w:before="286" w:line="285" w:lineRule="auto"/>
        <w:ind w:right="101"/>
        <w:rPr>
          <w:rFonts w:hint="eastAsia"/>
        </w:rPr>
      </w:pPr>
      <w:r>
        <w:rPr>
          <w:rFonts w:hint="eastAsia"/>
        </w:rPr>
        <w:t>然而，我们必须从这些亵渎中获益，从中学习去做相反的事。</w:t>
      </w:r>
    </w:p>
    <w:p w14:paraId="21E368FE">
      <w:pPr>
        <w:pStyle w:val="4"/>
        <w:spacing w:before="286" w:line="285" w:lineRule="auto"/>
        <w:ind w:right="101"/>
        <w:rPr>
          <w:rFonts w:hint="eastAsia"/>
        </w:rPr>
      </w:pPr>
    </w:p>
    <w:p w14:paraId="78F1AA6D">
      <w:pPr>
        <w:pStyle w:val="4"/>
        <w:spacing w:before="286" w:line="285" w:lineRule="auto"/>
        <w:ind w:right="101"/>
        <w:rPr>
          <w:rFonts w:hint="eastAsia"/>
        </w:rPr>
      </w:pPr>
      <w:r>
        <w:rPr>
          <w:rFonts w:hint="eastAsia"/>
        </w:rPr>
        <w:t>For since our Lord Jesus willed to be our King and our Head, that is why He did not save Himself.</w:t>
      </w:r>
    </w:p>
    <w:p w14:paraId="57FB1E07">
      <w:pPr>
        <w:pStyle w:val="4"/>
        <w:spacing w:before="286" w:line="285" w:lineRule="auto"/>
        <w:ind w:right="101"/>
        <w:rPr>
          <w:rFonts w:hint="eastAsia"/>
        </w:rPr>
      </w:pPr>
      <w:r>
        <w:rPr>
          <w:rFonts w:hint="eastAsia"/>
        </w:rPr>
        <w:t>因为既然我们的主耶稣甘愿作我们的王和我们的头，这就是祂不救自己的原因。</w:t>
      </w:r>
    </w:p>
    <w:p w14:paraId="6C3F43B8">
      <w:pPr>
        <w:pStyle w:val="4"/>
        <w:spacing w:before="286" w:line="285" w:lineRule="auto"/>
        <w:ind w:right="101"/>
        <w:rPr>
          <w:rFonts w:hint="eastAsia"/>
        </w:rPr>
      </w:pPr>
    </w:p>
    <w:p w14:paraId="012E27EE">
      <w:pPr>
        <w:pStyle w:val="4"/>
        <w:spacing w:before="286" w:line="285" w:lineRule="auto"/>
        <w:ind w:right="101"/>
        <w:rPr>
          <w:rFonts w:hint="eastAsia"/>
        </w:rPr>
      </w:pPr>
      <w:r>
        <w:rPr>
          <w:rFonts w:hint="eastAsia"/>
        </w:rPr>
        <w:t>The enemies of truth said, “Let Him save Himself if He is King of Israel.”</w:t>
      </w:r>
    </w:p>
    <w:p w14:paraId="7BA47BA7">
      <w:pPr>
        <w:pStyle w:val="4"/>
        <w:spacing w:before="286" w:line="285" w:lineRule="auto"/>
        <w:ind w:right="101"/>
        <w:rPr>
          <w:rFonts w:hint="eastAsia"/>
        </w:rPr>
      </w:pPr>
      <w:r>
        <w:rPr>
          <w:rFonts w:hint="eastAsia"/>
        </w:rPr>
        <w:t>真理的仇敌说：“如果祂是以色列的王，就让祂救自己吧。”</w:t>
      </w:r>
    </w:p>
    <w:p w14:paraId="76D8E392">
      <w:pPr>
        <w:pStyle w:val="4"/>
        <w:spacing w:before="286" w:line="285" w:lineRule="auto"/>
        <w:ind w:right="101"/>
        <w:rPr>
          <w:rFonts w:hint="eastAsia"/>
        </w:rPr>
      </w:pPr>
    </w:p>
    <w:p w14:paraId="4F0F541D">
      <w:pPr>
        <w:pStyle w:val="4"/>
        <w:spacing w:before="286" w:line="285" w:lineRule="auto"/>
        <w:ind w:right="101"/>
        <w:rPr>
          <w:rFonts w:hint="eastAsia"/>
        </w:rPr>
      </w:pPr>
      <w:r>
        <w:rPr>
          <w:rFonts w:hint="eastAsia"/>
        </w:rPr>
        <w:t>But He had to endure in His person to acquire for us salvation.</w:t>
      </w:r>
    </w:p>
    <w:p w14:paraId="21AACD19">
      <w:pPr>
        <w:pStyle w:val="4"/>
        <w:spacing w:before="286" w:line="285" w:lineRule="auto"/>
        <w:ind w:right="101"/>
        <w:rPr>
          <w:rFonts w:hint="eastAsia"/>
        </w:rPr>
      </w:pPr>
      <w:r>
        <w:rPr>
          <w:rFonts w:hint="eastAsia"/>
        </w:rPr>
        <w:t>但祂必须在祂自己身上忍受，才能为我们获得救恩。</w:t>
      </w:r>
    </w:p>
    <w:p w14:paraId="5420ECD4">
      <w:pPr>
        <w:pStyle w:val="4"/>
        <w:spacing w:before="286" w:line="285" w:lineRule="auto"/>
        <w:ind w:right="101"/>
        <w:rPr>
          <w:rFonts w:hint="eastAsia"/>
        </w:rPr>
      </w:pPr>
    </w:p>
    <w:p w14:paraId="25A62844">
      <w:pPr>
        <w:pStyle w:val="4"/>
        <w:spacing w:before="286" w:line="285" w:lineRule="auto"/>
        <w:ind w:right="101"/>
        <w:rPr>
          <w:rFonts w:hint="eastAsia"/>
        </w:rPr>
      </w:pPr>
      <w:r>
        <w:rPr>
          <w:rFonts w:hint="eastAsia"/>
        </w:rPr>
        <w:t>Why, then, did our Lord Jesus not spare Himself?</w:t>
      </w:r>
    </w:p>
    <w:p w14:paraId="0E1E0DA8">
      <w:pPr>
        <w:pStyle w:val="4"/>
        <w:spacing w:before="286" w:line="285" w:lineRule="auto"/>
        <w:ind w:right="101"/>
        <w:rPr>
          <w:rFonts w:hint="eastAsia"/>
        </w:rPr>
      </w:pPr>
      <w:r>
        <w:rPr>
          <w:rFonts w:hint="eastAsia"/>
        </w:rPr>
        <w:t>那么，我们的主耶稣为什么不顾惜自己呢？</w:t>
      </w:r>
    </w:p>
    <w:p w14:paraId="4A65515E">
      <w:pPr>
        <w:pStyle w:val="4"/>
        <w:spacing w:before="286" w:line="285" w:lineRule="auto"/>
        <w:ind w:right="101"/>
        <w:rPr>
          <w:rFonts w:hint="eastAsia"/>
        </w:rPr>
      </w:pPr>
    </w:p>
    <w:p w14:paraId="1314BB7D">
      <w:pPr>
        <w:pStyle w:val="4"/>
        <w:spacing w:before="286" w:line="285" w:lineRule="auto"/>
        <w:ind w:right="101"/>
        <w:rPr>
          <w:rFonts w:hint="eastAsia"/>
        </w:rPr>
      </w:pPr>
      <w:r>
        <w:rPr>
          <w:rFonts w:hint="eastAsia"/>
        </w:rPr>
        <w:t>Why did He endure a death so bitter and so shameful, unless it was necessary in order that we might be delivered through such a ransom.</w:t>
      </w:r>
    </w:p>
    <w:p w14:paraId="1CEE3682">
      <w:pPr>
        <w:pStyle w:val="4"/>
        <w:spacing w:before="286" w:line="285" w:lineRule="auto"/>
        <w:ind w:right="101"/>
        <w:rPr>
          <w:rFonts w:hint="eastAsia"/>
        </w:rPr>
      </w:pPr>
      <w:r>
        <w:rPr>
          <w:rFonts w:hint="eastAsia"/>
        </w:rPr>
        <w:t>祂为什么忍受如此痛苦和如此羞辱的死，除非这是必要的，以便我们能藉着这样的赎价得拯救。</w:t>
      </w:r>
    </w:p>
    <w:p w14:paraId="2929B999">
      <w:pPr>
        <w:pStyle w:val="4"/>
        <w:spacing w:before="286" w:line="285" w:lineRule="auto"/>
        <w:ind w:right="101"/>
        <w:rPr>
          <w:rFonts w:hint="eastAsia"/>
        </w:rPr>
      </w:pPr>
    </w:p>
    <w:p w14:paraId="58EC108B">
      <w:pPr>
        <w:pStyle w:val="4"/>
        <w:spacing w:before="286" w:line="285" w:lineRule="auto"/>
        <w:ind w:right="101"/>
        <w:rPr>
          <w:rFonts w:hint="eastAsia"/>
        </w:rPr>
      </w:pPr>
      <w:r>
        <w:rPr>
          <w:rFonts w:hint="eastAsia"/>
        </w:rPr>
        <w:t>We have, then, to defy all agents of Satan, and all his villains who vomited up such blasphemies as the Gospel-writer describes, and to be all the more sure that we really have a King Who preferred our salvation to His own life, and suffered everything that was required for our redemption, and had no other consideration except to redeem what was lost.</w:t>
      </w:r>
    </w:p>
    <w:p w14:paraId="3C5A620D">
      <w:pPr>
        <w:pStyle w:val="4"/>
        <w:spacing w:before="286" w:line="285" w:lineRule="auto"/>
        <w:ind w:right="101"/>
        <w:rPr>
          <w:rFonts w:hint="eastAsia"/>
        </w:rPr>
      </w:pPr>
      <w:r>
        <w:rPr>
          <w:rFonts w:hint="eastAsia"/>
        </w:rPr>
        <w:t>那么，我们必须蔑视所有撒旦的爪牙，以及所有那些吐出福音书作者所描述的亵渎之言的恶棍，并且更加确信我们确实有一位君王，祂将我们的救恩置于祂自己的生命之上，忍受了我们救赎所需的一切，并且除了救赎失丧者之外，别无他念。</w:t>
      </w:r>
    </w:p>
    <w:p w14:paraId="4AD66B47">
      <w:pPr>
        <w:pStyle w:val="4"/>
        <w:spacing w:before="286" w:line="285" w:lineRule="auto"/>
        <w:ind w:right="101"/>
        <w:rPr>
          <w:rFonts w:hint="eastAsia"/>
        </w:rPr>
      </w:pPr>
    </w:p>
    <w:p w14:paraId="13393698">
      <w:pPr>
        <w:pStyle w:val="4"/>
        <w:spacing w:before="286" w:line="285" w:lineRule="auto"/>
        <w:ind w:right="101"/>
        <w:rPr>
          <w:rFonts w:hint="eastAsia"/>
        </w:rPr>
      </w:pPr>
      <w:r>
        <w:rPr>
          <w:rFonts w:hint="eastAsia"/>
        </w:rPr>
        <w:t>For we would have been devoid of all hope if the Son of God had left us in our estate and condition.</w:t>
      </w:r>
    </w:p>
    <w:p w14:paraId="11598F63">
      <w:pPr>
        <w:pStyle w:val="4"/>
        <w:spacing w:before="286" w:line="285" w:lineRule="auto"/>
        <w:ind w:right="101"/>
        <w:rPr>
          <w:rFonts w:hint="eastAsia"/>
        </w:rPr>
      </w:pPr>
      <w:r>
        <w:rPr>
          <w:rFonts w:hint="eastAsia"/>
        </w:rPr>
        <w:t>因为如果神的儿子把我们留在我们的境况和光景中，我们就会失去一切盼望。</w:t>
      </w:r>
    </w:p>
    <w:p w14:paraId="6F9B0464">
      <w:pPr>
        <w:pStyle w:val="4"/>
        <w:spacing w:before="286" w:line="285" w:lineRule="auto"/>
        <w:ind w:right="101"/>
        <w:rPr>
          <w:rFonts w:hint="eastAsia"/>
        </w:rPr>
      </w:pPr>
    </w:p>
    <w:p w14:paraId="0A06DDCE">
      <w:pPr>
        <w:pStyle w:val="4"/>
        <w:spacing w:before="286" w:line="285" w:lineRule="auto"/>
        <w:ind w:right="101"/>
        <w:rPr>
          <w:rFonts w:hint="eastAsia"/>
        </w:rPr>
      </w:pPr>
      <w:r>
        <w:rPr>
          <w:rFonts w:hint="eastAsia"/>
        </w:rPr>
        <w:t>But when He was so swallowed up in death, that is where our deliverance lies.</w:t>
      </w:r>
    </w:p>
    <w:p w14:paraId="4144BE51">
      <w:pPr>
        <w:pStyle w:val="4"/>
        <w:spacing w:before="286" w:line="285" w:lineRule="auto"/>
        <w:ind w:right="101"/>
        <w:rPr>
          <w:rFonts w:hint="eastAsia"/>
        </w:rPr>
      </w:pPr>
      <w:r>
        <w:rPr>
          <w:rFonts w:hint="eastAsia"/>
        </w:rPr>
        <w:t>但当祂如此被死亡吞没时，那就是我们得救之处。</w:t>
      </w:r>
    </w:p>
    <w:p w14:paraId="5E18CFBD">
      <w:pPr>
        <w:pStyle w:val="4"/>
        <w:spacing w:before="286" w:line="285" w:lineRule="auto"/>
        <w:ind w:right="101"/>
        <w:rPr>
          <w:rFonts w:hint="eastAsia"/>
        </w:rPr>
      </w:pPr>
    </w:p>
    <w:p w14:paraId="1ECD9379">
      <w:pPr>
        <w:pStyle w:val="4"/>
        <w:spacing w:before="286" w:line="285" w:lineRule="auto"/>
        <w:ind w:right="101"/>
        <w:rPr>
          <w:rFonts w:hint="eastAsia"/>
        </w:rPr>
      </w:pPr>
      <w:r>
        <w:rPr>
          <w:rFonts w:hint="eastAsia"/>
        </w:rPr>
        <w:t>When He endured everything so patiently, that is the cause why God now extends His hand and His power to help us in time of need.</w:t>
      </w:r>
    </w:p>
    <w:p w14:paraId="02A1296F">
      <w:pPr>
        <w:pStyle w:val="4"/>
        <w:spacing w:before="286" w:line="285" w:lineRule="auto"/>
        <w:ind w:right="101"/>
        <w:rPr>
          <w:rFonts w:hint="eastAsia"/>
        </w:rPr>
      </w:pPr>
      <w:r>
        <w:rPr>
          <w:rFonts w:hint="eastAsia"/>
        </w:rPr>
        <w:t>当祂如此耐心地忍受一切时，这就是神如今伸出祂的手和祂的能力，在我们需要时帮助我们的原因。</w:t>
      </w:r>
    </w:p>
    <w:p w14:paraId="45CC27D0">
      <w:pPr>
        <w:pStyle w:val="4"/>
        <w:spacing w:before="286" w:line="285" w:lineRule="auto"/>
        <w:ind w:right="101"/>
        <w:rPr>
          <w:rFonts w:hint="eastAsia"/>
        </w:rPr>
      </w:pPr>
    </w:p>
    <w:p w14:paraId="3AFEB14C">
      <w:pPr>
        <w:pStyle w:val="4"/>
        <w:spacing w:before="286" w:line="285" w:lineRule="auto"/>
        <w:ind w:right="101"/>
        <w:rPr>
          <w:rFonts w:hint="eastAsia"/>
        </w:rPr>
      </w:pPr>
      <w:r>
        <w:rPr>
          <w:rFonts w:hint="eastAsia"/>
        </w:rPr>
        <w:t>Our Lord Jesus, then, had to be there, as it were, abandoned by God in order that today we may feel that He watches for our salvation, and He will always be ready to aid us in necessity when we require it.</w:t>
      </w:r>
    </w:p>
    <w:p w14:paraId="686F07C1">
      <w:pPr>
        <w:pStyle w:val="4"/>
        <w:spacing w:before="286" w:line="285" w:lineRule="auto"/>
        <w:ind w:right="101"/>
        <w:rPr>
          <w:rFonts w:hint="eastAsia"/>
        </w:rPr>
      </w:pPr>
      <w:r>
        <w:rPr>
          <w:rFonts w:hint="eastAsia"/>
        </w:rPr>
        <w:t>那么，我们的主耶稣必须在那里，仿佛被神离弃，为要使我们今天能感觉到祂看顾我们的救恩，并且当我们有需要时，祂总是乐意帮助我们。</w:t>
      </w:r>
    </w:p>
    <w:p w14:paraId="02390C71">
      <w:pPr>
        <w:pStyle w:val="4"/>
        <w:spacing w:before="286" w:line="285" w:lineRule="auto"/>
        <w:ind w:right="101"/>
        <w:rPr>
          <w:rFonts w:hint="eastAsia"/>
        </w:rPr>
      </w:pPr>
    </w:p>
    <w:p w14:paraId="74A76E19">
      <w:pPr>
        <w:pStyle w:val="4"/>
        <w:spacing w:before="286" w:line="285" w:lineRule="auto"/>
        <w:ind w:right="101"/>
        <w:rPr>
          <w:rFonts w:hint="eastAsia"/>
        </w:rPr>
      </w:pPr>
      <w:r>
        <w:rPr>
          <w:rFonts w:hint="eastAsia"/>
        </w:rPr>
        <w:t>However, let us also learn to arm ourselves against all temptations, when the devil comes to assail us and he wishes to make us believe that God has forsaken us and that He has turned His back upon us and that it is a disappointing thing to hope in Him.</w:t>
      </w:r>
    </w:p>
    <w:p w14:paraId="025D5850">
      <w:pPr>
        <w:pStyle w:val="4"/>
        <w:spacing w:before="286" w:line="285" w:lineRule="auto"/>
        <w:ind w:right="101"/>
        <w:rPr>
          <w:rFonts w:hint="eastAsia"/>
        </w:rPr>
      </w:pPr>
      <w:r>
        <w:rPr>
          <w:rFonts w:hint="eastAsia"/>
        </w:rPr>
        <w:t>然而，当魔鬼来攻击我们，并且他想让我们相信神已经离弃了我们，祂已经背弃了我们，盼望祂是一件令人失望的事时，让我们也学会武装自己抵挡一切试探。</w:t>
      </w:r>
    </w:p>
    <w:p w14:paraId="194795C6">
      <w:pPr>
        <w:pStyle w:val="4"/>
        <w:spacing w:before="286" w:line="285" w:lineRule="auto"/>
        <w:ind w:right="101"/>
        <w:rPr>
          <w:rFonts w:hint="eastAsia"/>
        </w:rPr>
      </w:pPr>
    </w:p>
    <w:p w14:paraId="1C0ACE40">
      <w:pPr>
        <w:pStyle w:val="4"/>
        <w:spacing w:before="286" w:line="285" w:lineRule="auto"/>
        <w:ind w:right="101"/>
        <w:rPr>
          <w:rFonts w:hint="eastAsia"/>
        </w:rPr>
      </w:pPr>
      <w:r>
        <w:rPr>
          <w:rFonts w:hint="eastAsia"/>
        </w:rPr>
        <w:t>Let us know, then, when Jesus Christ is the true pattern of all believers and He has shown us the way we must go, that it is sufficient reason for us to be patterned after Him.</w:t>
      </w:r>
    </w:p>
    <w:p w14:paraId="4B695802">
      <w:pPr>
        <w:pStyle w:val="4"/>
        <w:spacing w:before="286" w:line="285" w:lineRule="auto"/>
        <w:ind w:right="101"/>
        <w:rPr>
          <w:rFonts w:hint="eastAsia"/>
        </w:rPr>
      </w:pPr>
      <w:r>
        <w:rPr>
          <w:rFonts w:hint="eastAsia"/>
        </w:rPr>
        <w:t>那么，让我们知道，当耶稣基督是所有信徒的真榜样，并且祂已经向我们显明了我们必须走的道路时，这对我们来说就足够成为效法祂的理由了。</w:t>
      </w:r>
    </w:p>
    <w:p w14:paraId="5BC27097">
      <w:pPr>
        <w:pStyle w:val="4"/>
        <w:spacing w:before="286" w:line="285" w:lineRule="auto"/>
        <w:ind w:right="101"/>
        <w:rPr>
          <w:rFonts w:hint="eastAsia"/>
        </w:rPr>
      </w:pPr>
    </w:p>
    <w:p w14:paraId="2C892D4D">
      <w:pPr>
        <w:pStyle w:val="4"/>
        <w:spacing w:before="286" w:line="285" w:lineRule="auto"/>
        <w:ind w:right="101"/>
        <w:rPr>
          <w:rFonts w:hint="eastAsia"/>
        </w:rPr>
      </w:pPr>
      <w:r>
        <w:rPr>
          <w:rFonts w:hint="eastAsia"/>
        </w:rPr>
        <w:t>He suffered that such blasphemies were poured out against Him, and yet He constantly resisted them in such a way that by this means the victory was acquired for us.</w:t>
      </w:r>
    </w:p>
    <w:p w14:paraId="03B2B76A">
      <w:pPr>
        <w:pStyle w:val="4"/>
        <w:spacing w:before="286" w:line="285" w:lineRule="auto"/>
        <w:ind w:right="101"/>
        <w:rPr>
          <w:rFonts w:hint="eastAsia"/>
        </w:rPr>
      </w:pPr>
      <w:r>
        <w:rPr>
          <w:rFonts w:hint="eastAsia"/>
        </w:rPr>
        <w:t>祂忍受了如此的亵渎倾倒在祂身上，然而祂却持续地抵挡它们，以致藉此为我们赢得了胜利。</w:t>
      </w:r>
    </w:p>
    <w:p w14:paraId="7A6E2D2D">
      <w:pPr>
        <w:pStyle w:val="4"/>
        <w:spacing w:before="286" w:line="285" w:lineRule="auto"/>
        <w:ind w:right="101"/>
        <w:rPr>
          <w:rFonts w:hint="eastAsia"/>
        </w:rPr>
      </w:pPr>
    </w:p>
    <w:p w14:paraId="246DC306">
      <w:pPr>
        <w:pStyle w:val="4"/>
        <w:spacing w:before="286" w:line="285" w:lineRule="auto"/>
        <w:ind w:right="101"/>
        <w:rPr>
          <w:rFonts w:hint="eastAsia"/>
        </w:rPr>
      </w:pPr>
      <w:r>
        <w:rPr>
          <w:rFonts w:hint="eastAsia"/>
        </w:rPr>
        <w:t>Let us fight, then, today when the devil comes to lay siege against us, as it were, to overthrow our faith and to close the door upon us, so that we may not be able to have access to God, as if He had forgotten all about us.</w:t>
      </w:r>
    </w:p>
    <w:p w14:paraId="3F67C2C3">
      <w:pPr>
        <w:pStyle w:val="4"/>
        <w:spacing w:before="286" w:line="285" w:lineRule="auto"/>
        <w:ind w:right="101"/>
        <w:rPr>
          <w:rFonts w:hint="eastAsia"/>
        </w:rPr>
      </w:pPr>
      <w:r>
        <w:rPr>
          <w:rFonts w:hint="eastAsia"/>
        </w:rPr>
        <w:t>那么，今天当魔鬼来围攻我们，仿佛要推翻我们的信心，并向我们关上门，使我们无法亲近神，仿佛祂已经完全忘记了我们时，让我们争战。</w:t>
      </w:r>
    </w:p>
    <w:p w14:paraId="713237FC">
      <w:pPr>
        <w:pStyle w:val="4"/>
        <w:spacing w:before="286" w:line="285" w:lineRule="auto"/>
        <w:ind w:right="101"/>
        <w:rPr>
          <w:rFonts w:hint="eastAsia"/>
        </w:rPr>
      </w:pPr>
    </w:p>
    <w:p w14:paraId="1D3B4496">
      <w:pPr>
        <w:pStyle w:val="4"/>
        <w:spacing w:before="286" w:line="285" w:lineRule="auto"/>
        <w:ind w:right="101"/>
        <w:rPr>
          <w:rFonts w:hint="eastAsia"/>
        </w:rPr>
      </w:pPr>
      <w:r>
        <w:rPr>
          <w:rFonts w:hint="eastAsia"/>
        </w:rPr>
        <w:t>Let us follow our Lord Jesus Christ and let us wait for the hour when God extends His arm to show that He is pitiful toward us and He is Father to us, although for a time He suffers that we are thus beaten down.</w:t>
      </w:r>
    </w:p>
    <w:p w14:paraId="4D53CC43">
      <w:pPr>
        <w:pStyle w:val="4"/>
        <w:spacing w:before="286" w:line="285" w:lineRule="auto"/>
        <w:ind w:right="101"/>
        <w:rPr>
          <w:rFonts w:hint="eastAsia"/>
        </w:rPr>
      </w:pPr>
      <w:r>
        <w:rPr>
          <w:rFonts w:hint="eastAsia"/>
        </w:rPr>
        <w:t>让我们跟随我们的主耶稣基督，让我们等候神伸出祂的膀臂，显明祂怜悯我们，祂是我们的父的时刻，尽管祂暂时容许我们如此受击打。</w:t>
      </w:r>
    </w:p>
    <w:p w14:paraId="6F99AB32">
      <w:pPr>
        <w:pStyle w:val="4"/>
        <w:spacing w:before="286" w:line="285" w:lineRule="auto"/>
        <w:ind w:right="101"/>
        <w:rPr>
          <w:rFonts w:hint="eastAsia"/>
        </w:rPr>
      </w:pPr>
    </w:p>
    <w:p w14:paraId="71E44A9B">
      <w:pPr>
        <w:pStyle w:val="4"/>
        <w:spacing w:before="286" w:line="285" w:lineRule="auto"/>
        <w:ind w:right="101"/>
        <w:rPr>
          <w:rFonts w:hint="eastAsia"/>
        </w:rPr>
      </w:pPr>
      <w:r>
        <w:rPr>
          <w:rFonts w:hint="eastAsia"/>
        </w:rPr>
        <w:t>So much, then, for these taunts and mockings which were heaped upon our Lord Jesus.</w:t>
      </w:r>
    </w:p>
    <w:p w14:paraId="4FF89900">
      <w:pPr>
        <w:pStyle w:val="4"/>
        <w:spacing w:before="286" w:line="285" w:lineRule="auto"/>
        <w:ind w:right="101"/>
        <w:rPr>
          <w:rFonts w:hint="eastAsia"/>
        </w:rPr>
      </w:pPr>
      <w:r>
        <w:rPr>
          <w:rFonts w:hint="eastAsia"/>
        </w:rPr>
        <w:t>那么，关于这些加诸于我们主耶稣的嘲弄和讥讽，就说这么多。</w:t>
      </w:r>
    </w:p>
    <w:p w14:paraId="06226713">
      <w:pPr>
        <w:pStyle w:val="4"/>
        <w:spacing w:before="286" w:line="285" w:lineRule="auto"/>
        <w:ind w:right="101"/>
        <w:rPr>
          <w:rFonts w:hint="eastAsia"/>
        </w:rPr>
      </w:pPr>
    </w:p>
    <w:p w14:paraId="0D908D21">
      <w:pPr>
        <w:pStyle w:val="4"/>
        <w:spacing w:before="286" w:line="285" w:lineRule="auto"/>
        <w:ind w:right="101"/>
        <w:rPr>
          <w:rFonts w:hint="eastAsia"/>
        </w:rPr>
      </w:pPr>
      <w:r>
        <w:rPr>
          <w:rFonts w:hint="eastAsia"/>
        </w:rPr>
        <w:t>There are still others.</w:t>
      </w:r>
    </w:p>
    <w:p w14:paraId="02E5B10F">
      <w:pPr>
        <w:pStyle w:val="4"/>
        <w:spacing w:before="286" w:line="285" w:lineRule="auto"/>
        <w:ind w:right="101"/>
        <w:rPr>
          <w:rFonts w:hint="eastAsia"/>
        </w:rPr>
      </w:pPr>
      <w:r>
        <w:rPr>
          <w:rFonts w:hint="eastAsia"/>
        </w:rPr>
        <w:t>还有其他的。</w:t>
      </w:r>
    </w:p>
    <w:p w14:paraId="725ED59F">
      <w:pPr>
        <w:pStyle w:val="4"/>
        <w:spacing w:before="286" w:line="285" w:lineRule="auto"/>
        <w:ind w:right="101"/>
        <w:rPr>
          <w:rFonts w:hint="eastAsia"/>
        </w:rPr>
      </w:pPr>
    </w:p>
    <w:p w14:paraId="12AB1866">
      <w:pPr>
        <w:pStyle w:val="4"/>
        <w:spacing w:before="286" w:line="285" w:lineRule="auto"/>
        <w:ind w:right="101"/>
        <w:rPr>
          <w:rFonts w:hint="eastAsia"/>
        </w:rPr>
      </w:pPr>
      <w:r>
        <w:rPr>
          <w:rFonts w:hint="eastAsia"/>
        </w:rPr>
        <w:t>“He trusted in God. Let God save Him if God loves Him.”</w:t>
      </w:r>
    </w:p>
    <w:p w14:paraId="67F894DC">
      <w:pPr>
        <w:pStyle w:val="4"/>
        <w:spacing w:before="286" w:line="285" w:lineRule="auto"/>
        <w:ind w:right="101"/>
        <w:rPr>
          <w:rFonts w:hint="eastAsia"/>
        </w:rPr>
      </w:pPr>
      <w:r>
        <w:rPr>
          <w:rFonts w:hint="eastAsia"/>
        </w:rPr>
        <w:t>“祂信靠神。神若爱祂，就让神救祂吧。”</w:t>
      </w:r>
    </w:p>
    <w:p w14:paraId="5BFEA7B9">
      <w:pPr>
        <w:pStyle w:val="4"/>
        <w:spacing w:before="286" w:line="285" w:lineRule="auto"/>
        <w:ind w:right="101"/>
        <w:rPr>
          <w:rFonts w:hint="eastAsia"/>
        </w:rPr>
      </w:pPr>
    </w:p>
    <w:p w14:paraId="04A0FE63">
      <w:pPr>
        <w:pStyle w:val="4"/>
        <w:spacing w:before="286" w:line="285" w:lineRule="auto"/>
        <w:ind w:right="101"/>
        <w:rPr>
          <w:rFonts w:hint="eastAsia"/>
        </w:rPr>
      </w:pPr>
      <w:r>
        <w:rPr>
          <w:rFonts w:hint="eastAsia"/>
        </w:rPr>
        <w:t>That had already been typified in the person of David, for these very words (Psalm 22:8) are recited when he complains that his enemies have taken occasion to shoot out their tongues at him, (Psalm 22:7) and they almost put their feet on his neck, in reproaching him for the confidence he had in God.</w:t>
      </w:r>
    </w:p>
    <w:p w14:paraId="57E7256E">
      <w:pPr>
        <w:pStyle w:val="4"/>
        <w:spacing w:before="286" w:line="285" w:lineRule="auto"/>
        <w:ind w:right="101"/>
        <w:rPr>
          <w:rFonts w:hint="eastAsia"/>
        </w:rPr>
      </w:pPr>
      <w:r>
        <w:rPr>
          <w:rFonts w:hint="eastAsia"/>
        </w:rPr>
        <w:t>这在 大卫身上早已预表了，因为这些话（诗篇 22:8）在他抱怨他的仇敌趁机向他伸出舌头（诗篇 22:7），并且他们几乎把脚踏在他的颈项上，责备他对神的信靠时，就被复述了。</w:t>
      </w:r>
    </w:p>
    <w:p w14:paraId="1BA4A98F">
      <w:pPr>
        <w:pStyle w:val="4"/>
        <w:spacing w:before="286" w:line="285" w:lineRule="auto"/>
        <w:ind w:right="101"/>
        <w:rPr>
          <w:rFonts w:hint="eastAsia"/>
        </w:rPr>
      </w:pPr>
    </w:p>
    <w:p w14:paraId="1192AB9B">
      <w:pPr>
        <w:pStyle w:val="4"/>
        <w:spacing w:before="286" w:line="285" w:lineRule="auto"/>
        <w:ind w:right="101"/>
        <w:rPr>
          <w:rFonts w:hint="eastAsia"/>
        </w:rPr>
      </w:pPr>
      <w:r>
        <w:rPr>
          <w:rFonts w:hint="eastAsia"/>
        </w:rPr>
        <w:t>Now it is certain that this is the most fatal plague that Satan can devise against us.</w:t>
      </w:r>
    </w:p>
    <w:p w14:paraId="3C3DDB9C">
      <w:pPr>
        <w:pStyle w:val="4"/>
        <w:spacing w:before="286" w:line="285" w:lineRule="auto"/>
        <w:ind w:right="101"/>
        <w:rPr>
          <w:rFonts w:hint="eastAsia"/>
        </w:rPr>
      </w:pPr>
      <w:r>
        <w:rPr>
          <w:rFonts w:hint="eastAsia"/>
        </w:rPr>
        <w:t>现在可以肯定的是，这是撒旦能想出来对付我们的最致命的瘟疫。</w:t>
      </w:r>
    </w:p>
    <w:p w14:paraId="71153F74">
      <w:pPr>
        <w:pStyle w:val="4"/>
        <w:spacing w:before="286" w:line="285" w:lineRule="auto"/>
        <w:ind w:right="101"/>
        <w:rPr>
          <w:rFonts w:hint="eastAsia"/>
        </w:rPr>
      </w:pPr>
    </w:p>
    <w:p w14:paraId="5DE6E494">
      <w:pPr>
        <w:pStyle w:val="4"/>
        <w:spacing w:before="286" w:line="285" w:lineRule="auto"/>
        <w:ind w:right="101"/>
        <w:rPr>
          <w:rFonts w:hint="eastAsia"/>
        </w:rPr>
      </w:pPr>
      <w:r>
        <w:rPr>
          <w:rFonts w:hint="eastAsia"/>
        </w:rPr>
        <w:t>For, the life of men consists in faith, and in the refuge which we have in God, leaning upon His promises.</w:t>
      </w:r>
    </w:p>
    <w:p w14:paraId="45222837">
      <w:pPr>
        <w:pStyle w:val="4"/>
        <w:spacing w:before="286" w:line="285" w:lineRule="auto"/>
        <w:ind w:right="101"/>
        <w:rPr>
          <w:rFonts w:hint="eastAsia"/>
        </w:rPr>
      </w:pPr>
      <w:r>
        <w:rPr>
          <w:rFonts w:hint="eastAsia"/>
        </w:rPr>
        <w:t>因为，人的生命在于信心，在于我们藉着倚靠祂的应许而在神里面所拥有的避难所。</w:t>
      </w:r>
    </w:p>
    <w:p w14:paraId="0979F9E5">
      <w:pPr>
        <w:pStyle w:val="4"/>
        <w:spacing w:before="286" w:line="285" w:lineRule="auto"/>
        <w:ind w:right="101"/>
        <w:rPr>
          <w:rFonts w:hint="eastAsia"/>
        </w:rPr>
      </w:pPr>
    </w:p>
    <w:p w14:paraId="4961FE1F">
      <w:pPr>
        <w:pStyle w:val="4"/>
        <w:spacing w:before="286" w:line="285" w:lineRule="auto"/>
        <w:ind w:right="101"/>
        <w:rPr>
          <w:rFonts w:hint="eastAsia"/>
        </w:rPr>
      </w:pPr>
      <w:r>
        <w:rPr>
          <w:rFonts w:hint="eastAsia"/>
        </w:rPr>
        <w:t>If we are robbed of these, we are done, we are entirely lost and cast down.</w:t>
      </w:r>
    </w:p>
    <w:p w14:paraId="24091FAF">
      <w:pPr>
        <w:pStyle w:val="4"/>
        <w:spacing w:before="286" w:line="285" w:lineRule="auto"/>
        <w:ind w:right="101"/>
        <w:rPr>
          <w:rFonts w:hint="eastAsia"/>
        </w:rPr>
      </w:pPr>
      <w:r>
        <w:rPr>
          <w:rFonts w:hint="eastAsia"/>
        </w:rPr>
        <w:t>如果我们被剥夺了这些，我们就完了，我们就完全失丧和沮丧了。</w:t>
      </w:r>
    </w:p>
    <w:p w14:paraId="033E48F2">
      <w:pPr>
        <w:pStyle w:val="4"/>
        <w:spacing w:before="286" w:line="285" w:lineRule="auto"/>
        <w:ind w:right="101"/>
        <w:rPr>
          <w:rFonts w:hint="eastAsia"/>
        </w:rPr>
      </w:pPr>
    </w:p>
    <w:p w14:paraId="7D822946">
      <w:pPr>
        <w:pStyle w:val="4"/>
        <w:spacing w:before="286" w:line="285" w:lineRule="auto"/>
        <w:ind w:right="101"/>
        <w:rPr>
          <w:rFonts w:hint="eastAsia"/>
        </w:rPr>
      </w:pPr>
      <w:r>
        <w:rPr>
          <w:rFonts w:hint="eastAsia"/>
        </w:rPr>
        <w:t>That is also why Satan tried to destroy the confidence which our Lord Jesus had in God His Father.</w:t>
      </w:r>
    </w:p>
    <w:p w14:paraId="26A9C1E1">
      <w:pPr>
        <w:pStyle w:val="4"/>
        <w:spacing w:before="286" w:line="285" w:lineRule="auto"/>
        <w:ind w:right="101"/>
        <w:rPr>
          <w:rFonts w:hint="eastAsia"/>
        </w:rPr>
      </w:pPr>
      <w:r>
        <w:rPr>
          <w:rFonts w:hint="eastAsia"/>
        </w:rPr>
        <w:t>这也是为什么撒旦试图摧毁我们的主耶稣对祂父神的信靠。</w:t>
      </w:r>
    </w:p>
    <w:p w14:paraId="27D4CF97">
      <w:pPr>
        <w:pStyle w:val="4"/>
        <w:spacing w:before="286" w:line="285" w:lineRule="auto"/>
        <w:ind w:right="101"/>
        <w:rPr>
          <w:rFonts w:hint="eastAsia"/>
        </w:rPr>
      </w:pPr>
    </w:p>
    <w:p w14:paraId="691CA39D">
      <w:pPr>
        <w:pStyle w:val="4"/>
        <w:spacing w:before="286" w:line="285" w:lineRule="auto"/>
        <w:ind w:right="101"/>
        <w:rPr>
          <w:rFonts w:hint="eastAsia"/>
        </w:rPr>
      </w:pPr>
      <w:r>
        <w:rPr>
          <w:rFonts w:hint="eastAsia"/>
        </w:rPr>
        <w:t>It is true that Jesus Christ fought with a greater power than we are capable of.</w:t>
      </w:r>
    </w:p>
    <w:p w14:paraId="0E12C4D5">
      <w:pPr>
        <w:pStyle w:val="4"/>
        <w:spacing w:before="286" w:line="285" w:lineRule="auto"/>
        <w:ind w:right="101"/>
        <w:rPr>
          <w:rFonts w:hint="eastAsia"/>
        </w:rPr>
      </w:pPr>
      <w:r>
        <w:rPr>
          <w:rFonts w:hint="eastAsia"/>
        </w:rPr>
        <w:t>诚然，耶稣基督是以比我们所能及的更大的能力争战。</w:t>
      </w:r>
    </w:p>
    <w:p w14:paraId="64B3E6AC">
      <w:pPr>
        <w:pStyle w:val="4"/>
        <w:spacing w:before="286" w:line="285" w:lineRule="auto"/>
        <w:ind w:right="101"/>
        <w:rPr>
          <w:rFonts w:hint="eastAsia"/>
        </w:rPr>
      </w:pPr>
    </w:p>
    <w:p w14:paraId="3954178A">
      <w:pPr>
        <w:pStyle w:val="4"/>
        <w:spacing w:before="286" w:line="285" w:lineRule="auto"/>
        <w:ind w:right="101"/>
        <w:rPr>
          <w:rFonts w:hint="eastAsia"/>
        </w:rPr>
      </w:pPr>
      <w:r>
        <w:rPr>
          <w:rFonts w:hint="eastAsia"/>
        </w:rPr>
        <w:t>For He was not subject to any unbelief.</w:t>
      </w:r>
    </w:p>
    <w:p w14:paraId="42E7A77A">
      <w:pPr>
        <w:pStyle w:val="4"/>
        <w:spacing w:before="286" w:line="285" w:lineRule="auto"/>
        <w:ind w:right="101"/>
        <w:rPr>
          <w:rFonts w:hint="eastAsia"/>
        </w:rPr>
      </w:pPr>
      <w:r>
        <w:rPr>
          <w:rFonts w:hint="eastAsia"/>
        </w:rPr>
        <w:t>因为祂不受任何不信的影响。</w:t>
      </w:r>
    </w:p>
    <w:p w14:paraId="1744ACE1">
      <w:pPr>
        <w:pStyle w:val="4"/>
        <w:spacing w:before="286" w:line="285" w:lineRule="auto"/>
        <w:ind w:right="101"/>
        <w:rPr>
          <w:rFonts w:hint="eastAsia"/>
        </w:rPr>
      </w:pPr>
    </w:p>
    <w:p w14:paraId="038A2F62">
      <w:pPr>
        <w:pStyle w:val="4"/>
        <w:spacing w:before="286" w:line="285" w:lineRule="auto"/>
        <w:ind w:right="101"/>
        <w:rPr>
          <w:rFonts w:hint="eastAsia"/>
        </w:rPr>
      </w:pPr>
      <w:r>
        <w:rPr>
          <w:rFonts w:hint="eastAsia"/>
        </w:rPr>
        <w:t>Though that may be, yet He felt such fury as there was in these temptations.</w:t>
      </w:r>
    </w:p>
    <w:p w14:paraId="16FFA356">
      <w:pPr>
        <w:pStyle w:val="4"/>
        <w:spacing w:before="286" w:line="285" w:lineRule="auto"/>
        <w:ind w:right="101"/>
        <w:rPr>
          <w:rFonts w:hint="eastAsia"/>
        </w:rPr>
      </w:pPr>
      <w:r>
        <w:rPr>
          <w:rFonts w:hint="eastAsia"/>
        </w:rPr>
        <w:t>尽管如此，祂却感受到了这些试探中所蕴含的如此狂怒。</w:t>
      </w:r>
    </w:p>
    <w:p w14:paraId="732EB7F4">
      <w:pPr>
        <w:pStyle w:val="4"/>
        <w:spacing w:before="286" w:line="285" w:lineRule="auto"/>
        <w:ind w:right="101"/>
        <w:rPr>
          <w:rFonts w:hint="eastAsia"/>
        </w:rPr>
      </w:pPr>
    </w:p>
    <w:p w14:paraId="0E2BCCDC">
      <w:pPr>
        <w:pStyle w:val="4"/>
        <w:spacing w:before="286" w:line="285" w:lineRule="auto"/>
        <w:ind w:right="101"/>
        <w:rPr>
          <w:rFonts w:hint="eastAsia"/>
        </w:rPr>
      </w:pPr>
      <w:r>
        <w:rPr>
          <w:rFonts w:hint="eastAsia"/>
        </w:rPr>
        <w:t>For as the devil had previously plotted such things, now he also doubles his efforts.</w:t>
      </w:r>
    </w:p>
    <w:p w14:paraId="312D2A05">
      <w:pPr>
        <w:pStyle w:val="4"/>
        <w:spacing w:before="286" w:line="285" w:lineRule="auto"/>
        <w:ind w:right="101"/>
        <w:rPr>
          <w:rFonts w:hint="eastAsia"/>
        </w:rPr>
      </w:pPr>
      <w:r>
        <w:rPr>
          <w:rFonts w:hint="eastAsia"/>
        </w:rPr>
        <w:t>因为正如魔鬼先前曾图谋这样的事，现在他也加倍努力。</w:t>
      </w:r>
    </w:p>
    <w:p w14:paraId="51BF4835">
      <w:pPr>
        <w:pStyle w:val="4"/>
        <w:spacing w:before="286" w:line="285" w:lineRule="auto"/>
        <w:ind w:right="101"/>
        <w:rPr>
          <w:rFonts w:hint="eastAsia"/>
        </w:rPr>
      </w:pPr>
    </w:p>
    <w:p w14:paraId="26B70B12">
      <w:pPr>
        <w:pStyle w:val="4"/>
        <w:spacing w:before="286" w:line="285" w:lineRule="auto"/>
        <w:ind w:right="101"/>
        <w:rPr>
          <w:rFonts w:hint="eastAsia"/>
        </w:rPr>
      </w:pPr>
      <w:r>
        <w:rPr>
          <w:rFonts w:hint="eastAsia"/>
        </w:rPr>
        <w:t>He had said to Him, “If you are the Son of God, let these stones be changed into bread, and eat, for you are a poor starved man. (Matthew 4:3.)</w:t>
      </w:r>
    </w:p>
    <w:p w14:paraId="27351DC2">
      <w:pPr>
        <w:pStyle w:val="4"/>
        <w:spacing w:before="286" w:line="285" w:lineRule="auto"/>
        <w:ind w:right="101"/>
        <w:rPr>
          <w:rFonts w:hint="eastAsia"/>
        </w:rPr>
      </w:pPr>
      <w:r>
        <w:rPr>
          <w:rFonts w:hint="eastAsia"/>
        </w:rPr>
        <w:t>他对祂说：“你若是神的儿子，可以吩咐这些石头变成食物，吃吧，因为你是一个可怜的饥饿之人。”（马太福音 4:3）</w:t>
      </w:r>
    </w:p>
    <w:p w14:paraId="36E163DD">
      <w:pPr>
        <w:pStyle w:val="4"/>
        <w:spacing w:before="286" w:line="285" w:lineRule="auto"/>
        <w:ind w:right="101"/>
        <w:rPr>
          <w:rFonts w:hint="eastAsia"/>
        </w:rPr>
      </w:pPr>
    </w:p>
    <w:p w14:paraId="2BAEB497">
      <w:pPr>
        <w:pStyle w:val="4"/>
        <w:spacing w:before="286" w:line="285" w:lineRule="auto"/>
        <w:ind w:right="101"/>
        <w:rPr>
          <w:rFonts w:hint="eastAsia"/>
        </w:rPr>
      </w:pPr>
      <w:r>
        <w:rPr>
          <w:rFonts w:hint="eastAsia"/>
        </w:rPr>
        <w:t>And do you not see that you must experiment to see if you have any power or not?”</w:t>
      </w:r>
    </w:p>
    <w:p w14:paraId="3BBD4AFD">
      <w:pPr>
        <w:pStyle w:val="4"/>
        <w:spacing w:before="286" w:line="285" w:lineRule="auto"/>
        <w:ind w:right="101"/>
        <w:rPr>
          <w:rFonts w:hint="eastAsia"/>
        </w:rPr>
      </w:pPr>
      <w:r>
        <w:rPr>
          <w:rFonts w:hint="eastAsia"/>
        </w:rPr>
        <w:t>你难道看不出你必须试验一下，看看你有没有能力吗？”</w:t>
      </w:r>
    </w:p>
    <w:p w14:paraId="64DFAE43">
      <w:pPr>
        <w:pStyle w:val="4"/>
        <w:spacing w:before="286" w:line="285" w:lineRule="auto"/>
        <w:ind w:right="101"/>
        <w:rPr>
          <w:rFonts w:hint="eastAsia"/>
        </w:rPr>
      </w:pPr>
    </w:p>
    <w:p w14:paraId="621E2D7A">
      <w:pPr>
        <w:pStyle w:val="4"/>
        <w:spacing w:before="286" w:line="285" w:lineRule="auto"/>
        <w:ind w:right="101"/>
        <w:rPr>
          <w:rFonts w:hint="eastAsia"/>
        </w:rPr>
      </w:pPr>
      <w:r>
        <w:rPr>
          <w:rFonts w:hint="eastAsia"/>
        </w:rPr>
        <w:t>Now in that Jesus Christ was not insensible, any more than when they reproach Him for the confidence He here had in God.</w:t>
      </w:r>
    </w:p>
    <w:p w14:paraId="43F08768">
      <w:pPr>
        <w:pStyle w:val="4"/>
        <w:spacing w:before="286" w:line="285" w:lineRule="auto"/>
        <w:ind w:right="101"/>
        <w:rPr>
          <w:rFonts w:hint="eastAsia"/>
        </w:rPr>
      </w:pPr>
      <w:r>
        <w:rPr>
          <w:rFonts w:hint="eastAsia"/>
        </w:rPr>
        <w:t>现在，耶稣基督对此并非无动于衷，正如当他们责备祂在此对神的信靠时一样。</w:t>
      </w:r>
    </w:p>
    <w:p w14:paraId="0FBFA177">
      <w:pPr>
        <w:pStyle w:val="4"/>
        <w:spacing w:before="286" w:line="285" w:lineRule="auto"/>
        <w:ind w:right="101"/>
        <w:rPr>
          <w:rFonts w:hint="eastAsia"/>
        </w:rPr>
      </w:pPr>
    </w:p>
    <w:p w14:paraId="7970CDD5">
      <w:pPr>
        <w:pStyle w:val="4"/>
        <w:spacing w:before="286" w:line="285" w:lineRule="auto"/>
        <w:ind w:right="101"/>
        <w:rPr>
          <w:rFonts w:hint="eastAsia"/>
        </w:rPr>
      </w:pPr>
      <w:r>
        <w:rPr>
          <w:rFonts w:hint="eastAsia"/>
        </w:rPr>
        <w:t>So now, although we may not have the same power to resist, so that we may not come to grief, yet we ought to be strengthened in Him, knowing that it is for us and to our profit that He conquered such assaults and rose above them.</w:t>
      </w:r>
    </w:p>
    <w:p w14:paraId="6383B9A8">
      <w:pPr>
        <w:pStyle w:val="4"/>
        <w:spacing w:before="286" w:line="285" w:lineRule="auto"/>
        <w:ind w:right="101"/>
        <w:rPr>
          <w:rFonts w:hint="eastAsia"/>
        </w:rPr>
      </w:pPr>
      <w:r>
        <w:rPr>
          <w:rFonts w:hint="eastAsia"/>
        </w:rPr>
        <w:t>所以现在，虽然我们可能没有同样的能力来抵抗，以致我们不至悲伤，但我们应当在祂里面得坚固，知道祂战胜了这样的攻击并超越了它们，是为了我们和我们的益处。</w:t>
      </w:r>
    </w:p>
    <w:p w14:paraId="4CD4BDE5">
      <w:pPr>
        <w:pStyle w:val="4"/>
        <w:spacing w:before="286" w:line="285" w:lineRule="auto"/>
        <w:ind w:right="101"/>
        <w:rPr>
          <w:rFonts w:hint="eastAsia"/>
        </w:rPr>
      </w:pPr>
    </w:p>
    <w:p w14:paraId="5D81189F">
      <w:pPr>
        <w:pStyle w:val="4"/>
        <w:spacing w:before="286" w:line="285" w:lineRule="auto"/>
        <w:ind w:right="101"/>
        <w:rPr>
          <w:rFonts w:hint="eastAsia"/>
        </w:rPr>
      </w:pPr>
      <w:r>
        <w:rPr>
          <w:rFonts w:hint="eastAsia"/>
        </w:rPr>
        <w:t>There are also those who say, “He saved others and He cannot save Himself.”</w:t>
      </w:r>
    </w:p>
    <w:p w14:paraId="1DE7FB7C">
      <w:pPr>
        <w:pStyle w:val="4"/>
        <w:spacing w:before="286" w:line="285" w:lineRule="auto"/>
        <w:ind w:right="101"/>
        <w:rPr>
          <w:rFonts w:hint="eastAsia"/>
        </w:rPr>
      </w:pPr>
      <w:r>
        <w:rPr>
          <w:rFonts w:hint="eastAsia"/>
        </w:rPr>
        <w:t>还有些人说：“祂救了别人，却不能救自己。”</w:t>
      </w:r>
    </w:p>
    <w:p w14:paraId="1063D15D">
      <w:pPr>
        <w:pStyle w:val="4"/>
        <w:spacing w:before="286" w:line="285" w:lineRule="auto"/>
        <w:ind w:right="101"/>
        <w:rPr>
          <w:rFonts w:hint="eastAsia"/>
        </w:rPr>
      </w:pPr>
    </w:p>
    <w:p w14:paraId="2BF2953F">
      <w:pPr>
        <w:pStyle w:val="4"/>
        <w:spacing w:before="286" w:line="285" w:lineRule="auto"/>
        <w:ind w:right="101"/>
        <w:rPr>
          <w:rFonts w:hint="eastAsia"/>
        </w:rPr>
      </w:pPr>
      <w:r>
        <w:rPr>
          <w:rFonts w:hint="eastAsia"/>
        </w:rPr>
        <w:t>We see once again how they were confounded.</w:t>
      </w:r>
    </w:p>
    <w:p w14:paraId="53BAF44F">
      <w:pPr>
        <w:pStyle w:val="4"/>
        <w:spacing w:before="286" w:line="285" w:lineRule="auto"/>
        <w:ind w:right="101"/>
        <w:rPr>
          <w:rFonts w:hint="eastAsia"/>
        </w:rPr>
      </w:pPr>
      <w:r>
        <w:rPr>
          <w:rFonts w:hint="eastAsia"/>
        </w:rPr>
        <w:t>我们再次看到他们是如何狼狈不堪的。</w:t>
      </w:r>
    </w:p>
    <w:p w14:paraId="2968C62B">
      <w:pPr>
        <w:pStyle w:val="4"/>
        <w:spacing w:before="286" w:line="285" w:lineRule="auto"/>
        <w:ind w:right="101"/>
        <w:rPr>
          <w:rFonts w:hint="eastAsia"/>
        </w:rPr>
      </w:pPr>
    </w:p>
    <w:p w14:paraId="554251F2">
      <w:pPr>
        <w:pStyle w:val="4"/>
        <w:spacing w:before="286" w:line="285" w:lineRule="auto"/>
        <w:ind w:right="101"/>
        <w:rPr>
          <w:rFonts w:hint="eastAsia"/>
        </w:rPr>
      </w:pPr>
      <w:r>
        <w:rPr>
          <w:rFonts w:hint="eastAsia"/>
        </w:rPr>
        <w:t>For was not the fact that He had saved others a certain and infallible mark of His Divine power?</w:t>
      </w:r>
    </w:p>
    <w:p w14:paraId="1BD85BBD">
      <w:pPr>
        <w:pStyle w:val="4"/>
        <w:spacing w:before="286" w:line="285" w:lineRule="auto"/>
        <w:ind w:right="101"/>
        <w:rPr>
          <w:rFonts w:hint="eastAsia"/>
        </w:rPr>
      </w:pPr>
      <w:r>
        <w:rPr>
          <w:rFonts w:hint="eastAsia"/>
        </w:rPr>
        <w:t>因为祂救了别人这一事实，难道不是祂神圣大能的一个确定无疑的标记吗？</w:t>
      </w:r>
    </w:p>
    <w:p w14:paraId="664A8D21">
      <w:pPr>
        <w:pStyle w:val="4"/>
        <w:spacing w:before="286" w:line="285" w:lineRule="auto"/>
        <w:ind w:right="101"/>
        <w:rPr>
          <w:rFonts w:hint="eastAsia"/>
        </w:rPr>
      </w:pPr>
    </w:p>
    <w:p w14:paraId="082A5715">
      <w:pPr>
        <w:pStyle w:val="4"/>
        <w:spacing w:before="286" w:line="285" w:lineRule="auto"/>
        <w:ind w:right="101"/>
        <w:rPr>
          <w:rFonts w:hint="eastAsia"/>
        </w:rPr>
      </w:pPr>
      <w:r>
        <w:rPr>
          <w:rFonts w:hint="eastAsia"/>
        </w:rPr>
        <w:t>Jesus Christ had raised the dead.</w:t>
      </w:r>
    </w:p>
    <w:p w14:paraId="037C4389">
      <w:pPr>
        <w:pStyle w:val="4"/>
        <w:spacing w:before="286" w:line="285" w:lineRule="auto"/>
        <w:ind w:right="101"/>
        <w:rPr>
          <w:rFonts w:hint="eastAsia"/>
        </w:rPr>
      </w:pPr>
      <w:r>
        <w:rPr>
          <w:rFonts w:hint="eastAsia"/>
        </w:rPr>
        <w:t>耶稣基督曾使死人复活。</w:t>
      </w:r>
    </w:p>
    <w:p w14:paraId="7D02B522">
      <w:pPr>
        <w:pStyle w:val="4"/>
        <w:spacing w:before="286" w:line="285" w:lineRule="auto"/>
        <w:ind w:right="101"/>
        <w:rPr>
          <w:rFonts w:hint="eastAsia"/>
        </w:rPr>
      </w:pPr>
    </w:p>
    <w:p w14:paraId="49268ED6">
      <w:pPr>
        <w:pStyle w:val="4"/>
        <w:spacing w:before="286" w:line="285" w:lineRule="auto"/>
        <w:ind w:right="101"/>
        <w:rPr>
          <w:rFonts w:hint="eastAsia"/>
        </w:rPr>
      </w:pPr>
      <w:r>
        <w:rPr>
          <w:rFonts w:hint="eastAsia"/>
        </w:rPr>
        <w:t>This was not unknown to them.</w:t>
      </w:r>
    </w:p>
    <w:p w14:paraId="277DAC91">
      <w:pPr>
        <w:pStyle w:val="4"/>
        <w:spacing w:before="286" w:line="285" w:lineRule="auto"/>
        <w:ind w:right="101"/>
        <w:rPr>
          <w:rFonts w:hint="eastAsia"/>
        </w:rPr>
      </w:pPr>
      <w:r>
        <w:rPr>
          <w:rFonts w:hint="eastAsia"/>
        </w:rPr>
        <w:t>这并非他们所不知道的。</w:t>
      </w:r>
    </w:p>
    <w:p w14:paraId="010B393D">
      <w:pPr>
        <w:pStyle w:val="4"/>
        <w:spacing w:before="286" w:line="285" w:lineRule="auto"/>
        <w:ind w:right="101"/>
        <w:rPr>
          <w:rFonts w:hint="eastAsia"/>
        </w:rPr>
      </w:pPr>
    </w:p>
    <w:p w14:paraId="20FC9C7A">
      <w:pPr>
        <w:pStyle w:val="4"/>
        <w:spacing w:before="286" w:line="285" w:lineRule="auto"/>
        <w:ind w:right="101"/>
        <w:rPr>
          <w:rFonts w:hint="eastAsia"/>
        </w:rPr>
      </w:pPr>
      <w:r>
        <w:rPr>
          <w:rFonts w:hint="eastAsia"/>
        </w:rPr>
        <w:t>He had given sight to the blind; He had healed paralytics, the lame, even demoniacs.</w:t>
      </w:r>
    </w:p>
    <w:p w14:paraId="49845117">
      <w:pPr>
        <w:pStyle w:val="4"/>
        <w:spacing w:before="286" w:line="285" w:lineRule="auto"/>
        <w:ind w:right="101"/>
        <w:rPr>
          <w:rFonts w:hint="eastAsia"/>
        </w:rPr>
      </w:pPr>
      <w:r>
        <w:rPr>
          <w:rFonts w:hint="eastAsia"/>
        </w:rPr>
        <w:t>祂曾使瞎子看见；祂曾医治瘫子、瘸子，甚至被鬼附的人。</w:t>
      </w:r>
    </w:p>
    <w:p w14:paraId="5D20D0F7">
      <w:pPr>
        <w:pStyle w:val="4"/>
        <w:spacing w:before="286" w:line="285" w:lineRule="auto"/>
        <w:ind w:right="101"/>
        <w:rPr>
          <w:rFonts w:hint="eastAsia"/>
        </w:rPr>
      </w:pPr>
    </w:p>
    <w:p w14:paraId="560A3991">
      <w:pPr>
        <w:pStyle w:val="4"/>
        <w:spacing w:before="286" w:line="285" w:lineRule="auto"/>
        <w:ind w:right="101"/>
        <w:rPr>
          <w:rFonts w:hint="eastAsia"/>
        </w:rPr>
      </w:pPr>
      <w:r>
        <w:rPr>
          <w:rFonts w:hint="eastAsia"/>
        </w:rPr>
        <w:t>Behold, then, Jesus Christ, Who unfolded the great treasures of His goodness and power in all the miracles which were done by Him.</w:t>
      </w:r>
    </w:p>
    <w:p w14:paraId="35A6A96E">
      <w:pPr>
        <w:pStyle w:val="4"/>
        <w:spacing w:before="286" w:line="285" w:lineRule="auto"/>
        <w:ind w:right="101"/>
        <w:rPr>
          <w:rFonts w:hint="eastAsia"/>
        </w:rPr>
      </w:pPr>
      <w:r>
        <w:rPr>
          <w:rFonts w:hint="eastAsia"/>
        </w:rPr>
        <w:t>那么，看哪，耶稣基督，祂在祂所行的一切神迹中，彰显了祂良善和能力那巨大的宝藏。</w:t>
      </w:r>
    </w:p>
    <w:p w14:paraId="00EDAC2C">
      <w:pPr>
        <w:pStyle w:val="4"/>
        <w:spacing w:before="286" w:line="285" w:lineRule="auto"/>
        <w:ind w:right="101"/>
        <w:rPr>
          <w:rFonts w:hint="eastAsia"/>
        </w:rPr>
      </w:pPr>
    </w:p>
    <w:p w14:paraId="503154D5">
      <w:pPr>
        <w:pStyle w:val="4"/>
        <w:spacing w:before="286" w:line="285" w:lineRule="auto"/>
        <w:ind w:right="101"/>
        <w:rPr>
          <w:rFonts w:hint="eastAsia"/>
        </w:rPr>
      </w:pPr>
      <w:r>
        <w:rPr>
          <w:rFonts w:hint="eastAsia"/>
        </w:rPr>
        <w:t>Yet that is still an objection against Him.</w:t>
      </w:r>
    </w:p>
    <w:p w14:paraId="46FDD734">
      <w:pPr>
        <w:pStyle w:val="4"/>
        <w:spacing w:before="286" w:line="285" w:lineRule="auto"/>
        <w:ind w:right="101"/>
        <w:rPr>
          <w:rFonts w:hint="eastAsia"/>
        </w:rPr>
      </w:pPr>
      <w:r>
        <w:rPr>
          <w:rFonts w:hint="eastAsia"/>
        </w:rPr>
        <w:t>然而那仍然是对祂的一个反对。</w:t>
      </w:r>
    </w:p>
    <w:p w14:paraId="45D47B8A">
      <w:pPr>
        <w:pStyle w:val="4"/>
        <w:spacing w:before="286" w:line="285" w:lineRule="auto"/>
        <w:ind w:right="101"/>
        <w:rPr>
          <w:rFonts w:hint="eastAsia"/>
        </w:rPr>
      </w:pPr>
    </w:p>
    <w:p w14:paraId="719109B1">
      <w:pPr>
        <w:pStyle w:val="4"/>
        <w:spacing w:before="286" w:line="285" w:lineRule="auto"/>
        <w:ind w:right="101"/>
        <w:rPr>
          <w:rFonts w:hint="eastAsia"/>
        </w:rPr>
      </w:pPr>
      <w:r>
        <w:rPr>
          <w:rFonts w:hint="eastAsia"/>
        </w:rPr>
        <w:t>We see, then, how these poor madmen, unless someone restrains them, are their judges to deprive them of every excuse; so that,</w:t>
      </w:r>
    </w:p>
    <w:p w14:paraId="55570BE2">
      <w:pPr>
        <w:pStyle w:val="4"/>
        <w:spacing w:before="286" w:line="285" w:lineRule="auto"/>
        <w:ind w:right="101"/>
        <w:rPr>
          <w:rFonts w:hint="eastAsia"/>
        </w:rPr>
      </w:pPr>
      <w:r>
        <w:rPr>
          <w:rFonts w:hint="eastAsia"/>
        </w:rPr>
        <w:t>那么，我们看到这些可怜的疯子，除非有人约束他们，否则他们就是自己的审判者，剥夺了他们一切的借口；以致于，</w:t>
      </w:r>
    </w:p>
    <w:p w14:paraId="3769E7CB">
      <w:pPr>
        <w:pStyle w:val="4"/>
        <w:spacing w:before="286" w:line="285" w:lineRule="auto"/>
        <w:ind w:right="101"/>
        <w:rPr>
          <w:rFonts w:hint="eastAsia"/>
        </w:rPr>
      </w:pPr>
    </w:p>
    <w:p w14:paraId="06D3926C">
      <w:pPr>
        <w:pStyle w:val="4"/>
        <w:spacing w:before="286" w:line="285" w:lineRule="auto"/>
        <w:ind w:right="101"/>
        <w:rPr>
          <w:rFonts w:hint="eastAsia"/>
        </w:rPr>
      </w:pPr>
      <w:r>
        <w:rPr>
          <w:rFonts w:hint="eastAsia"/>
        </w:rPr>
        <w:t>when they will come before the great judgment-seat of our Lord Jesus Christ, they will not be able to allege anything to cover themselves.</w:t>
      </w:r>
    </w:p>
    <w:p w14:paraId="2EC2E670">
      <w:pPr>
        <w:pStyle w:val="4"/>
        <w:spacing w:before="286" w:line="285" w:lineRule="auto"/>
        <w:ind w:right="101"/>
        <w:rPr>
          <w:rFonts w:hint="eastAsia"/>
        </w:rPr>
      </w:pPr>
      <w:r>
        <w:rPr>
          <w:rFonts w:hint="eastAsia"/>
        </w:rPr>
        <w:t>当他们来到我们主耶稣基督的大审判台前时，他们将无法提出任何东西来掩盖自己。</w:t>
      </w:r>
    </w:p>
    <w:p w14:paraId="2E06F20C">
      <w:pPr>
        <w:pStyle w:val="4"/>
        <w:spacing w:before="286" w:line="285" w:lineRule="auto"/>
        <w:ind w:right="101"/>
        <w:rPr>
          <w:rFonts w:hint="eastAsia"/>
        </w:rPr>
      </w:pPr>
    </w:p>
    <w:p w14:paraId="468F57C1">
      <w:pPr>
        <w:pStyle w:val="4"/>
        <w:spacing w:before="286" w:line="285" w:lineRule="auto"/>
        <w:ind w:right="101"/>
        <w:rPr>
          <w:rFonts w:hint="eastAsia"/>
        </w:rPr>
      </w:pPr>
      <w:r>
        <w:rPr>
          <w:rFonts w:hint="eastAsia"/>
        </w:rPr>
        <w:t>For there they are, condemned by their own mouths.</w:t>
      </w:r>
    </w:p>
    <w:p w14:paraId="30964276">
      <w:pPr>
        <w:pStyle w:val="4"/>
        <w:spacing w:before="286" w:line="285" w:lineRule="auto"/>
        <w:ind w:right="101"/>
        <w:rPr>
          <w:rFonts w:hint="eastAsia"/>
        </w:rPr>
      </w:pPr>
      <w:r>
        <w:rPr>
          <w:rFonts w:hint="eastAsia"/>
        </w:rPr>
        <w:t>因为在那里，他们被自己的口定了罪。</w:t>
      </w:r>
    </w:p>
    <w:p w14:paraId="09F9A83D">
      <w:pPr>
        <w:pStyle w:val="4"/>
        <w:spacing w:before="286" w:line="285" w:lineRule="auto"/>
        <w:ind w:right="101"/>
        <w:rPr>
          <w:rFonts w:hint="eastAsia"/>
        </w:rPr>
      </w:pPr>
    </w:p>
    <w:p w14:paraId="3AF809AB">
      <w:pPr>
        <w:pStyle w:val="4"/>
        <w:spacing w:before="286" w:line="285" w:lineRule="auto"/>
        <w:ind w:right="101"/>
        <w:rPr>
          <w:rFonts w:hint="eastAsia"/>
        </w:rPr>
      </w:pPr>
      <w:r>
        <w:rPr>
          <w:rFonts w:hint="eastAsia"/>
        </w:rPr>
        <w:t>If our Lord saved others, it is certain that He could have saved Himself, unless He preferred others to Himself.</w:t>
      </w:r>
    </w:p>
    <w:p w14:paraId="163B4D26">
      <w:pPr>
        <w:pStyle w:val="4"/>
        <w:spacing w:before="286" w:line="285" w:lineRule="auto"/>
        <w:ind w:right="101"/>
        <w:rPr>
          <w:rFonts w:hint="eastAsia"/>
        </w:rPr>
      </w:pPr>
      <w:r>
        <w:rPr>
          <w:rFonts w:hint="eastAsia"/>
        </w:rPr>
        <w:t>如果我们的主救了别人，那么祂肯定也能救自己，除非祂宁愿别人胜过自己。</w:t>
      </w:r>
    </w:p>
    <w:p w14:paraId="20BF05F7">
      <w:pPr>
        <w:pStyle w:val="4"/>
        <w:spacing w:before="286" w:line="285" w:lineRule="auto"/>
        <w:ind w:right="101"/>
        <w:rPr>
          <w:rFonts w:hint="eastAsia"/>
        </w:rPr>
      </w:pPr>
    </w:p>
    <w:p w14:paraId="359EB166">
      <w:pPr>
        <w:pStyle w:val="4"/>
        <w:spacing w:before="286" w:line="285" w:lineRule="auto"/>
        <w:ind w:right="101"/>
        <w:rPr>
          <w:rFonts w:hint="eastAsia"/>
        </w:rPr>
      </w:pPr>
      <w:r>
        <w:rPr>
          <w:rFonts w:hint="eastAsia"/>
        </w:rPr>
        <w:t>What can be perceived there except an admirable goodness, that He wished to be cast into the abyss according to men in order to draw us out of the depth of the abysses, that He was willing to suffer everything we deserved in order to acquit us from it, briefly, that He renounced all temporal salvation, that is, He did not wish at all to bring His own life into consideration, He did not wish at all to spare His person, in order that we might have such a gage and such a ransom.</w:t>
      </w:r>
    </w:p>
    <w:p w14:paraId="3B0C731E">
      <w:pPr>
        <w:pStyle w:val="4"/>
        <w:spacing w:before="286" w:line="285" w:lineRule="auto"/>
        <w:ind w:right="101"/>
        <w:rPr>
          <w:rFonts w:hint="eastAsia"/>
        </w:rPr>
      </w:pPr>
      <w:r>
        <w:rPr>
          <w:rFonts w:hint="eastAsia"/>
        </w:rPr>
        <w:t>在那里除了令人赞叹的良善之外，还能察觉到什么呢？祂甘愿按人的看法被投入深渊，为要将我们从深渊的深处拉上来；祂甘愿忍受我们所应得的一切，为要使我们从中得释放；简而言之，祂放弃了一切暂时的救恩，也就是说，祂根本不愿考虑自己的生命，祂根本不愿顾惜自己，为要使我们能有这样的凭据和这样的赎价。</w:t>
      </w:r>
    </w:p>
    <w:p w14:paraId="6D9E3600">
      <w:pPr>
        <w:pStyle w:val="4"/>
        <w:spacing w:before="286" w:line="285" w:lineRule="auto"/>
        <w:ind w:right="101"/>
        <w:rPr>
          <w:rFonts w:hint="eastAsia"/>
        </w:rPr>
      </w:pPr>
    </w:p>
    <w:p w14:paraId="39E6B2E2">
      <w:pPr>
        <w:pStyle w:val="4"/>
        <w:spacing w:before="286" w:line="285" w:lineRule="auto"/>
        <w:ind w:right="101"/>
        <w:rPr>
          <w:rFonts w:hint="eastAsia"/>
        </w:rPr>
      </w:pPr>
      <w:r>
        <w:rPr>
          <w:rFonts w:hint="eastAsia"/>
        </w:rPr>
        <w:t>All the more, then, ought we to be confirmed in our faith.</w:t>
      </w:r>
    </w:p>
    <w:p w14:paraId="7068D3AA">
      <w:pPr>
        <w:pStyle w:val="4"/>
        <w:spacing w:before="286" w:line="285" w:lineRule="auto"/>
        <w:ind w:right="101"/>
        <w:rPr>
          <w:rFonts w:hint="eastAsia"/>
        </w:rPr>
      </w:pPr>
      <w:r>
        <w:rPr>
          <w:rFonts w:hint="eastAsia"/>
        </w:rPr>
        <w:t>那么，我们更应当在我们的信心中得坚固。</w:t>
      </w:r>
    </w:p>
    <w:p w14:paraId="16C8CCA3">
      <w:pPr>
        <w:pStyle w:val="4"/>
        <w:spacing w:before="286" w:line="285" w:lineRule="auto"/>
        <w:ind w:right="101"/>
        <w:rPr>
          <w:rFonts w:hint="eastAsia"/>
        </w:rPr>
      </w:pPr>
    </w:p>
    <w:p w14:paraId="7AF523FB">
      <w:pPr>
        <w:pStyle w:val="4"/>
        <w:spacing w:before="286" w:line="285" w:lineRule="auto"/>
        <w:ind w:right="101"/>
        <w:rPr>
          <w:rFonts w:hint="eastAsia"/>
        </w:rPr>
      </w:pPr>
      <w:r>
        <w:rPr>
          <w:rFonts w:hint="eastAsia"/>
        </w:rPr>
        <w:t>Seeing everything the devil plots to trouble us and to hinder us from coming to our Lord Jesus, ought toserve to make us all the more sure.</w:t>
      </w:r>
    </w:p>
    <w:p w14:paraId="5C81B7A2">
      <w:pPr>
        <w:pStyle w:val="4"/>
        <w:spacing w:before="286" w:line="285" w:lineRule="auto"/>
        <w:ind w:right="101"/>
        <w:rPr>
          <w:rFonts w:hint="eastAsia"/>
        </w:rPr>
      </w:pPr>
      <w:r>
        <w:rPr>
          <w:rFonts w:hint="eastAsia"/>
        </w:rPr>
        <w:t>看到魔鬼所图谋的一切，要搅扰我们并阻碍我们来到我们的主耶稣面前，这应当使我们更加确信。</w:t>
      </w:r>
    </w:p>
    <w:p w14:paraId="287A5E15">
      <w:pPr>
        <w:pStyle w:val="4"/>
        <w:spacing w:before="286" w:line="285" w:lineRule="auto"/>
        <w:ind w:right="101"/>
        <w:rPr>
          <w:rFonts w:hint="eastAsia"/>
        </w:rPr>
      </w:pPr>
    </w:p>
    <w:p w14:paraId="799EB48A">
      <w:pPr>
        <w:pStyle w:val="4"/>
        <w:spacing w:before="286" w:line="285" w:lineRule="auto"/>
        <w:ind w:right="101"/>
        <w:rPr>
          <w:rFonts w:hint="eastAsia"/>
        </w:rPr>
      </w:pPr>
      <w:r>
        <w:rPr>
          <w:rFonts w:hint="eastAsia"/>
        </w:rPr>
        <w:t>May we know how to profit from all this.</w:t>
      </w:r>
    </w:p>
    <w:p w14:paraId="4D4E39D4">
      <w:pPr>
        <w:pStyle w:val="4"/>
        <w:spacing w:before="286" w:line="285" w:lineRule="auto"/>
        <w:ind w:right="101"/>
        <w:rPr>
          <w:rFonts w:hint="eastAsia"/>
        </w:rPr>
      </w:pPr>
      <w:r>
        <w:rPr>
          <w:rFonts w:hint="eastAsia"/>
        </w:rPr>
        <w:t>愿我们知道如何从这一切中获益。</w:t>
      </w:r>
    </w:p>
    <w:p w14:paraId="069FB475">
      <w:pPr>
        <w:pStyle w:val="4"/>
        <w:spacing w:before="286" w:line="285" w:lineRule="auto"/>
        <w:ind w:right="101"/>
        <w:rPr>
          <w:rFonts w:hint="eastAsia"/>
        </w:rPr>
      </w:pPr>
    </w:p>
    <w:p w14:paraId="407BB981">
      <w:pPr>
        <w:pStyle w:val="4"/>
        <w:spacing w:before="286" w:line="285" w:lineRule="auto"/>
        <w:ind w:right="101"/>
        <w:rPr>
          <w:rFonts w:hint="eastAsia"/>
        </w:rPr>
      </w:pPr>
      <w:r>
        <w:rPr>
          <w:rFonts w:hint="eastAsia"/>
        </w:rPr>
        <w:t>Now it is certain that the devil makes all his efforts to hinder us at this point.</w:t>
      </w:r>
    </w:p>
    <w:p w14:paraId="7C4EC846">
      <w:pPr>
        <w:pStyle w:val="4"/>
        <w:spacing w:before="286" w:line="285" w:lineRule="auto"/>
        <w:ind w:right="101"/>
        <w:rPr>
          <w:rFonts w:hint="eastAsia"/>
        </w:rPr>
      </w:pPr>
      <w:r>
        <w:rPr>
          <w:rFonts w:hint="eastAsia"/>
        </w:rPr>
        <w:t>现在可以肯定的是，魔鬼竭尽全力在这一点上阻碍我们。</w:t>
      </w:r>
    </w:p>
    <w:p w14:paraId="128963F3">
      <w:pPr>
        <w:pStyle w:val="4"/>
        <w:spacing w:before="286" w:line="285" w:lineRule="auto"/>
        <w:ind w:right="101"/>
        <w:rPr>
          <w:rFonts w:hint="eastAsia"/>
        </w:rPr>
      </w:pPr>
    </w:p>
    <w:p w14:paraId="610C0424">
      <w:pPr>
        <w:pStyle w:val="4"/>
        <w:spacing w:before="286" w:line="285" w:lineRule="auto"/>
        <w:ind w:right="101"/>
        <w:rPr>
          <w:rFonts w:hint="eastAsia"/>
        </w:rPr>
      </w:pPr>
      <w:r>
        <w:rPr>
          <w:rFonts w:hint="eastAsia"/>
        </w:rPr>
        <w:t>For knowing wherein rests our salvation, he applies every means in order to be able to deprive us of it.</w:t>
      </w:r>
    </w:p>
    <w:p w14:paraId="20047C3B">
      <w:pPr>
        <w:pStyle w:val="4"/>
        <w:spacing w:before="286" w:line="285" w:lineRule="auto"/>
        <w:ind w:right="101"/>
        <w:rPr>
          <w:rFonts w:hint="eastAsia"/>
        </w:rPr>
      </w:pPr>
      <w:r>
        <w:rPr>
          <w:rFonts w:hint="eastAsia"/>
        </w:rPr>
        <w:t>因为他知道我们的救恩在于何处，所以他用尽一切手段，以便能够剥夺我们的救恩。</w:t>
      </w:r>
    </w:p>
    <w:p w14:paraId="7C1A58D0">
      <w:pPr>
        <w:pStyle w:val="4"/>
        <w:spacing w:before="286" w:line="285" w:lineRule="auto"/>
        <w:ind w:right="101"/>
        <w:rPr>
          <w:rFonts w:hint="eastAsia"/>
        </w:rPr>
      </w:pPr>
    </w:p>
    <w:p w14:paraId="1970F846">
      <w:pPr>
        <w:pStyle w:val="4"/>
        <w:spacing w:before="286" w:line="285" w:lineRule="auto"/>
        <w:ind w:right="101"/>
        <w:rPr>
          <w:rFonts w:hint="eastAsia"/>
        </w:rPr>
      </w:pPr>
      <w:r>
        <w:rPr>
          <w:rFonts w:hint="eastAsia"/>
        </w:rPr>
        <w:t>For he knows, if he can induce us to be scandalized in the person of our Lord Jesus Christ, that he has won his case.</w:t>
      </w:r>
    </w:p>
    <w:p w14:paraId="3B2E703D">
      <w:pPr>
        <w:pStyle w:val="4"/>
        <w:spacing w:before="286" w:line="285" w:lineRule="auto"/>
        <w:ind w:right="101"/>
        <w:rPr>
          <w:rFonts w:hint="eastAsia"/>
        </w:rPr>
      </w:pPr>
      <w:r>
        <w:rPr>
          <w:rFonts w:hint="eastAsia"/>
        </w:rPr>
        <w:t>因为他知道，如果他能引诱我们在我们的主耶稣基督身上跌倒，他就赢了。</w:t>
      </w:r>
    </w:p>
    <w:p w14:paraId="0406183F">
      <w:pPr>
        <w:pStyle w:val="4"/>
        <w:spacing w:before="286" w:line="285" w:lineRule="auto"/>
        <w:ind w:right="101"/>
        <w:rPr>
          <w:rFonts w:hint="eastAsia"/>
        </w:rPr>
      </w:pPr>
    </w:p>
    <w:p w14:paraId="624CB576">
      <w:pPr>
        <w:pStyle w:val="4"/>
        <w:spacing w:before="286" w:line="285" w:lineRule="auto"/>
        <w:ind w:right="101"/>
        <w:rPr>
          <w:rFonts w:hint="eastAsia"/>
        </w:rPr>
      </w:pPr>
      <w:r>
        <w:rPr>
          <w:rFonts w:hint="eastAsia"/>
        </w:rPr>
        <w:t>And we experiment with him too much.</w:t>
      </w:r>
    </w:p>
    <w:p w14:paraId="7FC27A67">
      <w:pPr>
        <w:pStyle w:val="4"/>
        <w:spacing w:before="286" w:line="285" w:lineRule="auto"/>
        <w:ind w:right="101"/>
        <w:rPr>
          <w:rFonts w:hint="eastAsia"/>
        </w:rPr>
      </w:pPr>
      <w:r>
        <w:rPr>
          <w:rFonts w:hint="eastAsia"/>
        </w:rPr>
        <w:t>我们与他交手太多了。</w:t>
      </w:r>
    </w:p>
    <w:p w14:paraId="25837286">
      <w:pPr>
        <w:pStyle w:val="4"/>
        <w:spacing w:before="286" w:line="285" w:lineRule="auto"/>
        <w:ind w:right="101"/>
        <w:rPr>
          <w:rFonts w:hint="eastAsia"/>
        </w:rPr>
      </w:pPr>
    </w:p>
    <w:p w14:paraId="469DDC2C">
      <w:pPr>
        <w:pStyle w:val="4"/>
        <w:spacing w:before="286" w:line="285" w:lineRule="auto"/>
        <w:ind w:right="101"/>
        <w:rPr>
          <w:rFonts w:hint="eastAsia"/>
        </w:rPr>
      </w:pPr>
      <w:r>
        <w:rPr>
          <w:rFonts w:hint="eastAsia"/>
        </w:rPr>
        <w:t>Besides, all the scandals which the devil raises up and puts before our eyes, to make us turn away from the Son of God, ought to serve us as confirmation.</w:t>
      </w:r>
    </w:p>
    <w:p w14:paraId="14975B50">
      <w:pPr>
        <w:pStyle w:val="4"/>
        <w:spacing w:before="286" w:line="285" w:lineRule="auto"/>
        <w:ind w:right="101"/>
        <w:rPr>
          <w:rFonts w:hint="eastAsia"/>
        </w:rPr>
      </w:pPr>
      <w:r>
        <w:rPr>
          <w:rFonts w:hint="eastAsia"/>
        </w:rPr>
        <w:t>此外，魔鬼所兴起并摆在我们眼前的一切绊脚石，要使我们转离神的儿子，都应当成为我们的确据。</w:t>
      </w:r>
    </w:p>
    <w:p w14:paraId="5C0794D8">
      <w:pPr>
        <w:pStyle w:val="4"/>
        <w:spacing w:before="286" w:line="285" w:lineRule="auto"/>
        <w:ind w:right="101"/>
        <w:rPr>
          <w:rFonts w:hint="eastAsia"/>
        </w:rPr>
      </w:pPr>
    </w:p>
    <w:p w14:paraId="6B58F6F2">
      <w:pPr>
        <w:pStyle w:val="4"/>
        <w:spacing w:before="286" w:line="285" w:lineRule="auto"/>
        <w:ind w:right="101"/>
        <w:rPr>
          <w:rFonts w:hint="eastAsia"/>
        </w:rPr>
      </w:pPr>
      <w:r>
        <w:rPr>
          <w:rFonts w:hint="eastAsia"/>
        </w:rPr>
        <w:t>For when it is said that Jesus Christ saved others and does not save Himself, it is a proposition which, according to our human judgment, should be to make us conceive some disdain against the person of the Son of God, to reject Him, and not to put our hope in Him.</w:t>
      </w:r>
    </w:p>
    <w:p w14:paraId="197953F0">
      <w:pPr>
        <w:pStyle w:val="4"/>
        <w:spacing w:before="286" w:line="285" w:lineRule="auto"/>
        <w:ind w:right="101"/>
        <w:rPr>
          <w:rFonts w:hint="eastAsia"/>
        </w:rPr>
      </w:pPr>
      <w:r>
        <w:rPr>
          <w:rFonts w:hint="eastAsia"/>
        </w:rPr>
        <w:t>因为当经上说耶稣基督救了别人却不救自己时，这是一个命题，按照我们属人的判断，应当使我们对神的儿子产生某些轻蔑，弃绝祂，并且不把我们的盼望放在祂身上。</w:t>
      </w:r>
    </w:p>
    <w:p w14:paraId="5C18A1B6">
      <w:pPr>
        <w:pStyle w:val="4"/>
        <w:spacing w:before="286" w:line="285" w:lineRule="auto"/>
        <w:ind w:right="101"/>
        <w:rPr>
          <w:rFonts w:hint="eastAsia"/>
        </w:rPr>
      </w:pPr>
    </w:p>
    <w:p w14:paraId="48F2B980">
      <w:pPr>
        <w:pStyle w:val="4"/>
        <w:spacing w:before="286" w:line="285" w:lineRule="auto"/>
        <w:ind w:right="101"/>
        <w:rPr>
          <w:rFonts w:hint="eastAsia"/>
        </w:rPr>
      </w:pPr>
      <w:r>
        <w:rPr>
          <w:rFonts w:hint="eastAsia"/>
        </w:rPr>
        <w:t>But quite the contrary, let us know when the Son of God had no regard for Himself and He had no concern at all for His own life, it is because He held the salvation of souls so dear and so precious that He wished to employ everything to that end.</w:t>
      </w:r>
    </w:p>
    <w:p w14:paraId="1C32B451">
      <w:pPr>
        <w:pStyle w:val="4"/>
        <w:spacing w:before="286" w:line="285" w:lineRule="auto"/>
        <w:ind w:right="101"/>
        <w:rPr>
          <w:rFonts w:hint="eastAsia"/>
        </w:rPr>
      </w:pPr>
      <w:r>
        <w:rPr>
          <w:rFonts w:hint="eastAsia"/>
        </w:rPr>
        <w:t>但恰恰相反，让我们知道，当神的儿子不顾惜自己，根本不顾惜自己的生命时，那是因为祂把灵魂的救恩看得如此宝贵和珍贵，以致祂愿意为此付出一切。</w:t>
      </w:r>
    </w:p>
    <w:p w14:paraId="52F3A248">
      <w:pPr>
        <w:pStyle w:val="4"/>
        <w:spacing w:before="286" w:line="285" w:lineRule="auto"/>
        <w:ind w:right="101"/>
        <w:rPr>
          <w:rFonts w:hint="eastAsia"/>
        </w:rPr>
      </w:pPr>
    </w:p>
    <w:p w14:paraId="1C68476C">
      <w:pPr>
        <w:pStyle w:val="4"/>
        <w:spacing w:before="286" w:line="285" w:lineRule="auto"/>
        <w:ind w:right="101"/>
        <w:rPr>
          <w:rFonts w:hint="eastAsia"/>
        </w:rPr>
      </w:pPr>
      <w:r>
        <w:rPr>
          <w:rFonts w:hint="eastAsia"/>
        </w:rPr>
        <w:t>Since it is so, we ought boldly to be founded upon Him to call upon Him and to be made entirely sure that it is not in vain that He suffered so for our sakes.</w:t>
      </w:r>
    </w:p>
    <w:p w14:paraId="0A37C602">
      <w:pPr>
        <w:pStyle w:val="4"/>
        <w:spacing w:before="286" w:line="285" w:lineRule="auto"/>
        <w:ind w:right="101"/>
        <w:rPr>
          <w:rFonts w:hint="eastAsia"/>
        </w:rPr>
      </w:pPr>
      <w:r>
        <w:rPr>
          <w:rFonts w:hint="eastAsia"/>
        </w:rPr>
        <w:t>既然如此，我们应当大胆地建立在祂之上，呼求祂，并完全确信祂为我们的缘故如此受苦并非徒然。</w:t>
      </w:r>
    </w:p>
    <w:p w14:paraId="0E65C3C2">
      <w:pPr>
        <w:pStyle w:val="4"/>
        <w:spacing w:before="286" w:line="285" w:lineRule="auto"/>
        <w:ind w:right="101"/>
        <w:rPr>
          <w:rFonts w:hint="eastAsia"/>
        </w:rPr>
      </w:pPr>
    </w:p>
    <w:p w14:paraId="3196EB30">
      <w:pPr>
        <w:pStyle w:val="4"/>
        <w:spacing w:before="286" w:line="285" w:lineRule="auto"/>
        <w:ind w:right="101"/>
        <w:rPr>
          <w:rFonts w:hint="eastAsia"/>
        </w:rPr>
      </w:pPr>
      <w:r>
        <w:rPr>
          <w:rFonts w:hint="eastAsia"/>
        </w:rPr>
        <w:t>As for their saying “Here is He who destroys the Temple and rebuilds it in three days,” there is too villainous a malice in contriving that Jesus had said that He would destroy the Temple.</w:t>
      </w:r>
    </w:p>
    <w:p w14:paraId="15C06B43">
      <w:pPr>
        <w:pStyle w:val="4"/>
        <w:spacing w:before="286" w:line="285" w:lineRule="auto"/>
        <w:ind w:right="101"/>
        <w:rPr>
          <w:rFonts w:hint="eastAsia"/>
        </w:rPr>
      </w:pPr>
      <w:r>
        <w:rPr>
          <w:rFonts w:hint="eastAsia"/>
        </w:rPr>
        <w:t>至于他们说“这就是那拆毁圣殿，三日内又重建起来的”，捏造耶稣曾说祂要拆毁圣殿，这其中有太邪恶的恶意。</w:t>
      </w:r>
    </w:p>
    <w:p w14:paraId="1B0ADDB4">
      <w:pPr>
        <w:pStyle w:val="4"/>
        <w:spacing w:before="286" w:line="285" w:lineRule="auto"/>
        <w:ind w:right="101"/>
        <w:rPr>
          <w:rFonts w:hint="eastAsia"/>
        </w:rPr>
      </w:pPr>
    </w:p>
    <w:p w14:paraId="0D2F6154">
      <w:pPr>
        <w:pStyle w:val="4"/>
        <w:spacing w:before="286" w:line="285" w:lineRule="auto"/>
        <w:ind w:right="101"/>
        <w:rPr>
          <w:rFonts w:hint="eastAsia"/>
        </w:rPr>
      </w:pPr>
      <w:r>
        <w:rPr>
          <w:rFonts w:hint="eastAsia"/>
        </w:rPr>
        <w:t>But He had said, “Destroy this Temple and I shall rebuild it at the end of three days.”</w:t>
      </w:r>
    </w:p>
    <w:p w14:paraId="2D6674DF">
      <w:pPr>
        <w:pStyle w:val="4"/>
        <w:spacing w:before="286" w:line="285" w:lineRule="auto"/>
        <w:ind w:right="101"/>
        <w:rPr>
          <w:rFonts w:hint="eastAsia"/>
        </w:rPr>
      </w:pPr>
      <w:r>
        <w:rPr>
          <w:rFonts w:hint="eastAsia"/>
        </w:rPr>
        <w:t>但祂曾说：“你们拆毁这殿，我三日内要再建立起来。”</w:t>
      </w:r>
    </w:p>
    <w:p w14:paraId="685C567E">
      <w:pPr>
        <w:pStyle w:val="4"/>
        <w:spacing w:before="286" w:line="285" w:lineRule="auto"/>
        <w:ind w:right="101"/>
        <w:rPr>
          <w:rFonts w:hint="eastAsia"/>
        </w:rPr>
      </w:pPr>
    </w:p>
    <w:p w14:paraId="31DE8D3B">
      <w:pPr>
        <w:pStyle w:val="4"/>
        <w:spacing w:before="286" w:line="285" w:lineRule="auto"/>
        <w:ind w:right="101"/>
        <w:rPr>
          <w:rFonts w:hint="eastAsia"/>
        </w:rPr>
      </w:pPr>
      <w:r>
        <w:rPr>
          <w:rFonts w:hint="eastAsia"/>
        </w:rPr>
        <w:t>It was not, then, referred to the destruction of the Temple, except by His enemies.</w:t>
      </w:r>
    </w:p>
    <w:p w14:paraId="1654F61B">
      <w:pPr>
        <w:pStyle w:val="4"/>
        <w:spacing w:before="286" w:line="285" w:lineRule="auto"/>
        <w:ind w:right="101"/>
        <w:rPr>
          <w:rFonts w:hint="eastAsia"/>
        </w:rPr>
      </w:pPr>
      <w:r>
        <w:rPr>
          <w:rFonts w:hint="eastAsia"/>
        </w:rPr>
        <w:t>那么，除了祂的仇敌之外，并没有提到圣殿的毁灭。</w:t>
      </w:r>
    </w:p>
    <w:p w14:paraId="492A9B59">
      <w:pPr>
        <w:pStyle w:val="4"/>
        <w:spacing w:before="286" w:line="285" w:lineRule="auto"/>
        <w:ind w:right="101"/>
        <w:rPr>
          <w:rFonts w:hint="eastAsia"/>
        </w:rPr>
      </w:pPr>
    </w:p>
    <w:p w14:paraId="5820F4D0">
      <w:pPr>
        <w:pStyle w:val="4"/>
        <w:spacing w:before="286" w:line="285" w:lineRule="auto"/>
        <w:ind w:right="101"/>
        <w:rPr>
          <w:rFonts w:hint="eastAsia"/>
        </w:rPr>
      </w:pPr>
      <w:r>
        <w:rPr>
          <w:rFonts w:hint="eastAsia"/>
        </w:rPr>
        <w:t>And when they crucified Him, should they not have known that the thing already began to be fulfilled?</w:t>
      </w:r>
    </w:p>
    <w:p w14:paraId="7715B5A0">
      <w:pPr>
        <w:pStyle w:val="4"/>
        <w:spacing w:before="286" w:line="285" w:lineRule="auto"/>
        <w:ind w:right="101"/>
        <w:rPr>
          <w:rFonts w:hint="eastAsia"/>
        </w:rPr>
      </w:pPr>
      <w:r>
        <w:rPr>
          <w:rFonts w:hint="eastAsia"/>
        </w:rPr>
        <w:t>当他们钉祂十字架时，他们岂不知道事情已经开始应验了吗？</w:t>
      </w:r>
    </w:p>
    <w:p w14:paraId="52F079B5">
      <w:pPr>
        <w:pStyle w:val="4"/>
        <w:spacing w:before="286" w:line="285" w:lineRule="auto"/>
        <w:ind w:right="101"/>
        <w:rPr>
          <w:rFonts w:hint="eastAsia"/>
        </w:rPr>
      </w:pPr>
    </w:p>
    <w:p w14:paraId="3770A6F3">
      <w:pPr>
        <w:pStyle w:val="4"/>
        <w:spacing w:before="286" w:line="285" w:lineRule="auto"/>
        <w:ind w:right="101"/>
        <w:rPr>
          <w:rFonts w:hint="eastAsia"/>
        </w:rPr>
      </w:pPr>
      <w:r>
        <w:rPr>
          <w:rFonts w:hint="eastAsia"/>
        </w:rPr>
        <w:t>For they were not ignorant of the fact that Jesus Christ had declared Himself to be the true Temple of God with respect to His human body.</w:t>
      </w:r>
    </w:p>
    <w:p w14:paraId="5F6CCD89">
      <w:pPr>
        <w:pStyle w:val="4"/>
        <w:spacing w:before="286" w:line="285" w:lineRule="auto"/>
        <w:ind w:right="101"/>
        <w:rPr>
          <w:rFonts w:hint="eastAsia"/>
        </w:rPr>
      </w:pPr>
      <w:r>
        <w:rPr>
          <w:rFonts w:hint="eastAsia"/>
        </w:rPr>
        <w:t>因为他们并非不知道耶稣基督曾宣告，就祂属人的身体而言，祂自己是神真正的圣殿。</w:t>
      </w:r>
    </w:p>
    <w:p w14:paraId="622D39AA">
      <w:pPr>
        <w:pStyle w:val="4"/>
        <w:spacing w:before="286" w:line="285" w:lineRule="auto"/>
        <w:ind w:right="101"/>
        <w:rPr>
          <w:rFonts w:hint="eastAsia"/>
        </w:rPr>
      </w:pPr>
    </w:p>
    <w:p w14:paraId="470CDA6E">
      <w:pPr>
        <w:pStyle w:val="4"/>
        <w:spacing w:before="286" w:line="285" w:lineRule="auto"/>
        <w:ind w:right="101"/>
        <w:rPr>
          <w:rFonts w:hint="eastAsia"/>
        </w:rPr>
      </w:pPr>
      <w:r>
        <w:rPr>
          <w:rFonts w:hint="eastAsia"/>
        </w:rPr>
        <w:t>For since He is God manifest in the flesh and His Divine essence is united to His nature which He took from us, since, I say, all fullness of the Godhead dwells in Him, it is very certain that His body deserves to be called “Temple,” more than the one in Jerusalem and more than all the heavens.</w:t>
      </w:r>
    </w:p>
    <w:p w14:paraId="1D32667F">
      <w:pPr>
        <w:pStyle w:val="4"/>
        <w:spacing w:before="286" w:line="285" w:lineRule="auto"/>
        <w:ind w:right="101"/>
        <w:rPr>
          <w:rFonts w:hint="eastAsia"/>
        </w:rPr>
      </w:pPr>
      <w:r>
        <w:rPr>
          <w:rFonts w:hint="eastAsia"/>
        </w:rPr>
        <w:t>因为既然祂是道成肉身的神，祂神圣的本质与祂从我们所取的本性联合，我说，既然一切神性的丰满都住在祂里面，那么祂的身体无疑比耶路撒冷的圣殿和所有的诸天更配称为“圣殿”。</w:t>
      </w:r>
    </w:p>
    <w:p w14:paraId="2BF27D7D">
      <w:pPr>
        <w:pStyle w:val="4"/>
        <w:spacing w:before="286" w:line="285" w:lineRule="auto"/>
        <w:ind w:right="101"/>
        <w:rPr>
          <w:rFonts w:hint="eastAsia"/>
        </w:rPr>
      </w:pPr>
    </w:p>
    <w:p w14:paraId="3DCA91E8">
      <w:pPr>
        <w:pStyle w:val="4"/>
        <w:spacing w:before="286" w:line="285" w:lineRule="auto"/>
        <w:ind w:right="101"/>
        <w:rPr>
          <w:rFonts w:hint="eastAsia"/>
        </w:rPr>
      </w:pPr>
      <w:r>
        <w:rPr>
          <w:rFonts w:hint="eastAsia"/>
        </w:rPr>
        <w:t>Now they destroyed it, inasmuch as He was among them, and He rebuilt it at the end of three days.</w:t>
      </w:r>
    </w:p>
    <w:p w14:paraId="6163C833">
      <w:pPr>
        <w:pStyle w:val="4"/>
        <w:spacing w:before="286" w:line="285" w:lineRule="auto"/>
        <w:ind w:right="101"/>
        <w:rPr>
          <w:rFonts w:hint="eastAsia"/>
        </w:rPr>
      </w:pPr>
      <w:r>
        <w:rPr>
          <w:rFonts w:hint="eastAsia"/>
        </w:rPr>
        <w:t>现在他们摧毁了它，因为祂在他们中间，祂在三天结束时又重建了它。</w:t>
      </w:r>
    </w:p>
    <w:p w14:paraId="68362615">
      <w:pPr>
        <w:pStyle w:val="4"/>
        <w:spacing w:before="286" w:line="285" w:lineRule="auto"/>
        <w:ind w:right="101"/>
        <w:rPr>
          <w:rFonts w:hint="eastAsia"/>
        </w:rPr>
      </w:pPr>
    </w:p>
    <w:p w14:paraId="5F0D3F3E">
      <w:pPr>
        <w:pStyle w:val="4"/>
        <w:spacing w:before="286" w:line="285" w:lineRule="auto"/>
        <w:ind w:right="101"/>
        <w:rPr>
          <w:rFonts w:hint="eastAsia"/>
        </w:rPr>
      </w:pPr>
      <w:r>
        <w:rPr>
          <w:rFonts w:hint="eastAsia"/>
        </w:rPr>
        <w:t>Also they did not forget that; for they knew well afterwards what to say to Pilate. (Matthew 27:63.)</w:t>
      </w:r>
    </w:p>
    <w:p w14:paraId="22AD8080">
      <w:pPr>
        <w:pStyle w:val="4"/>
        <w:spacing w:before="286" w:line="285" w:lineRule="auto"/>
        <w:ind w:right="101"/>
        <w:rPr>
          <w:rFonts w:hint="eastAsia"/>
        </w:rPr>
      </w:pPr>
      <w:r>
        <w:rPr>
          <w:rFonts w:hint="eastAsia"/>
        </w:rPr>
        <w:t>他们也没有忘记这一点；因为他们后来很清楚该对彼拉多说什么。（马太福音 27:63）</w:t>
      </w:r>
    </w:p>
    <w:p w14:paraId="4F5B254A">
      <w:pPr>
        <w:pStyle w:val="4"/>
        <w:spacing w:before="286" w:line="285" w:lineRule="auto"/>
        <w:ind w:right="101"/>
        <w:rPr>
          <w:rFonts w:hint="eastAsia"/>
        </w:rPr>
      </w:pPr>
    </w:p>
    <w:p w14:paraId="75AD0A28">
      <w:pPr>
        <w:pStyle w:val="4"/>
        <w:spacing w:before="286" w:line="285" w:lineRule="auto"/>
        <w:ind w:right="101"/>
        <w:rPr>
          <w:rFonts w:hint="eastAsia"/>
        </w:rPr>
      </w:pPr>
      <w:r>
        <w:rPr>
          <w:rFonts w:hint="eastAsia"/>
        </w:rPr>
        <w:t>But by that we see that if the devil possesses men he makes them so stupid that they can no longer distinguish between good and evil.</w:t>
      </w:r>
    </w:p>
    <w:p w14:paraId="7D16FE7B">
      <w:pPr>
        <w:pStyle w:val="4"/>
        <w:spacing w:before="286" w:line="285" w:lineRule="auto"/>
        <w:ind w:right="101"/>
        <w:rPr>
          <w:rFonts w:hint="eastAsia"/>
        </w:rPr>
      </w:pPr>
      <w:r>
        <w:rPr>
          <w:rFonts w:hint="eastAsia"/>
        </w:rPr>
        <w:t>但藉此我们看到，如果魔鬼占据了人，他会使他们如此愚蠢，以致他们不再能分辨善恶。</w:t>
      </w:r>
    </w:p>
    <w:p w14:paraId="3A904803">
      <w:pPr>
        <w:pStyle w:val="4"/>
        <w:spacing w:before="286" w:line="285" w:lineRule="auto"/>
        <w:ind w:right="101"/>
        <w:rPr>
          <w:rFonts w:hint="eastAsia"/>
        </w:rPr>
      </w:pPr>
    </w:p>
    <w:p w14:paraId="000F971C">
      <w:pPr>
        <w:pStyle w:val="4"/>
        <w:spacing w:before="286" w:line="285" w:lineRule="auto"/>
        <w:ind w:right="101"/>
        <w:rPr>
          <w:rFonts w:hint="eastAsia"/>
        </w:rPr>
      </w:pPr>
      <w:r>
        <w:rPr>
          <w:rFonts w:hint="eastAsia"/>
        </w:rPr>
        <w:t>They are full of such fury that they throw themselves with abandon against God, as if they wished to defy Him fully and with deliberate purpose.</w:t>
      </w:r>
    </w:p>
    <w:p w14:paraId="29860CE2">
      <w:pPr>
        <w:pStyle w:val="4"/>
        <w:spacing w:before="286" w:line="285" w:lineRule="auto"/>
        <w:ind w:right="101"/>
        <w:rPr>
          <w:rFonts w:hint="eastAsia"/>
        </w:rPr>
      </w:pPr>
      <w:r>
        <w:rPr>
          <w:rFonts w:hint="eastAsia"/>
        </w:rPr>
        <w:t>他们充满了如此的狂怒，以致他们放纵地攻击神，仿佛他们希望完全并蓄意地蔑视祂。</w:t>
      </w:r>
    </w:p>
    <w:p w14:paraId="42082D16">
      <w:pPr>
        <w:pStyle w:val="4"/>
        <w:spacing w:before="286" w:line="285" w:lineRule="auto"/>
        <w:ind w:right="101"/>
        <w:rPr>
          <w:rFonts w:hint="eastAsia"/>
        </w:rPr>
      </w:pPr>
    </w:p>
    <w:p w14:paraId="7C2282C7">
      <w:pPr>
        <w:pStyle w:val="4"/>
        <w:spacing w:before="286" w:line="285" w:lineRule="auto"/>
        <w:ind w:right="101"/>
        <w:rPr>
          <w:rFonts w:hint="eastAsia"/>
        </w:rPr>
      </w:pPr>
      <w:r>
        <w:rPr>
          <w:rFonts w:hint="eastAsia"/>
        </w:rPr>
        <w:t>Let us see that, that we may be admonished to walk all the more in the fear of God, when we know how He worked by His admirable power to declare that it was not in vain that Jesus Christ had pronounced by His mouth, “Destroy this Temple and I shall rebuild it.”</w:t>
      </w:r>
    </w:p>
    <w:p w14:paraId="7E05439E">
      <w:pPr>
        <w:pStyle w:val="4"/>
        <w:spacing w:before="286" w:line="285" w:lineRule="auto"/>
        <w:ind w:right="101"/>
        <w:rPr>
          <w:rFonts w:hint="eastAsia"/>
        </w:rPr>
      </w:pPr>
      <w:r>
        <w:rPr>
          <w:rFonts w:hint="eastAsia"/>
        </w:rPr>
        <w:t>让我们看到这一点，以便当我们知道祂如何藉着祂奇妙的大能作工，宣告耶稣基督亲口所说“你们拆毁这殿，我三日内要再建立起来”并非徒然时，我们可以受到告诫，更加敬畏神而行。</w:t>
      </w:r>
    </w:p>
    <w:p w14:paraId="5DA15579">
      <w:pPr>
        <w:pStyle w:val="4"/>
        <w:spacing w:before="286" w:line="285" w:lineRule="auto"/>
        <w:ind w:right="101"/>
        <w:rPr>
          <w:rFonts w:hint="eastAsia"/>
        </w:rPr>
      </w:pPr>
    </w:p>
    <w:p w14:paraId="62EE3BD0">
      <w:pPr>
        <w:pStyle w:val="4"/>
        <w:spacing w:before="286" w:line="285" w:lineRule="auto"/>
        <w:ind w:right="101"/>
        <w:rPr>
          <w:rFonts w:hint="eastAsia"/>
        </w:rPr>
      </w:pPr>
      <w:r>
        <w:rPr>
          <w:rFonts w:hint="eastAsia"/>
        </w:rPr>
        <w:t>For we see only confounding in His death according to appearances and according to the common sense of men.</w:t>
      </w:r>
    </w:p>
    <w:p w14:paraId="286503A1">
      <w:pPr>
        <w:pStyle w:val="4"/>
        <w:spacing w:before="286" w:line="285" w:lineRule="auto"/>
        <w:ind w:right="101"/>
        <w:rPr>
          <w:rFonts w:hint="eastAsia"/>
        </w:rPr>
      </w:pPr>
      <w:r>
        <w:rPr>
          <w:rFonts w:hint="eastAsia"/>
        </w:rPr>
        <w:t>因为按照外表和人的常识，我们在祂的死中只看到混乱。</w:t>
      </w:r>
    </w:p>
    <w:p w14:paraId="72F3158E">
      <w:pPr>
        <w:pStyle w:val="4"/>
        <w:spacing w:before="286" w:line="285" w:lineRule="auto"/>
        <w:ind w:right="101"/>
        <w:rPr>
          <w:rFonts w:hint="eastAsia"/>
        </w:rPr>
      </w:pPr>
    </w:p>
    <w:p w14:paraId="6B2A026E">
      <w:pPr>
        <w:pStyle w:val="4"/>
        <w:spacing w:before="286" w:line="285" w:lineRule="auto"/>
        <w:ind w:right="101"/>
        <w:rPr>
          <w:rFonts w:hint="eastAsia"/>
        </w:rPr>
      </w:pPr>
      <w:r>
        <w:rPr>
          <w:rFonts w:hint="eastAsia"/>
        </w:rPr>
        <w:t>But Jesus Christ repaired every thing by His resurrection.</w:t>
      </w:r>
    </w:p>
    <w:p w14:paraId="4514C4FF">
      <w:pPr>
        <w:pStyle w:val="4"/>
        <w:spacing w:before="286" w:line="285" w:lineRule="auto"/>
        <w:ind w:right="101"/>
        <w:rPr>
          <w:rFonts w:hint="eastAsia"/>
        </w:rPr>
      </w:pPr>
      <w:r>
        <w:rPr>
          <w:rFonts w:hint="eastAsia"/>
        </w:rPr>
        <w:t>但耶稣基督藉着祂的复活修复了一切。</w:t>
      </w:r>
    </w:p>
    <w:p w14:paraId="3A9DF756">
      <w:pPr>
        <w:pStyle w:val="4"/>
        <w:spacing w:before="286" w:line="285" w:lineRule="auto"/>
        <w:ind w:right="101"/>
        <w:rPr>
          <w:rFonts w:hint="eastAsia"/>
        </w:rPr>
      </w:pPr>
    </w:p>
    <w:p w14:paraId="296A9267">
      <w:pPr>
        <w:pStyle w:val="4"/>
        <w:spacing w:before="286" w:line="285" w:lineRule="auto"/>
        <w:ind w:right="101"/>
        <w:rPr>
          <w:rFonts w:hint="eastAsia"/>
        </w:rPr>
      </w:pPr>
      <w:r>
        <w:rPr>
          <w:rFonts w:hint="eastAsia"/>
        </w:rPr>
        <w:t>Since it is so, then, all the more ought we to be confirmed in the faith, and to defy Satan with all the gestures he can make to shake us and to cause us to doubt.</w:t>
      </w:r>
    </w:p>
    <w:p w14:paraId="40FC4440">
      <w:pPr>
        <w:pStyle w:val="4"/>
        <w:spacing w:before="286" w:line="285" w:lineRule="auto"/>
        <w:ind w:right="101"/>
        <w:rPr>
          <w:rFonts w:hint="eastAsia"/>
        </w:rPr>
      </w:pPr>
      <w:r>
        <w:rPr>
          <w:rFonts w:hint="eastAsia"/>
        </w:rPr>
        <w:t>既然如此，那么我们更应当在信心中得坚固，并蔑视撒旦和他所能作出的一切姿态，来动摇我们并使我们怀疑。</w:t>
      </w:r>
    </w:p>
    <w:p w14:paraId="5DCE6F13">
      <w:pPr>
        <w:pStyle w:val="4"/>
        <w:spacing w:before="286" w:line="285" w:lineRule="auto"/>
        <w:ind w:right="101"/>
        <w:rPr>
          <w:rFonts w:hint="eastAsia"/>
        </w:rPr>
      </w:pPr>
    </w:p>
    <w:p w14:paraId="7C6A0184">
      <w:pPr>
        <w:pStyle w:val="4"/>
        <w:spacing w:before="286" w:line="285" w:lineRule="auto"/>
        <w:ind w:right="101"/>
        <w:rPr>
          <w:rFonts w:hint="eastAsia"/>
        </w:rPr>
      </w:pPr>
      <w:r>
        <w:rPr>
          <w:rFonts w:hint="eastAsia"/>
        </w:rPr>
        <w:t>Concerning the saying “They gave our Lord Jesus vinegar mixed with gall and myrrh to drink,” it is proper to assume that this was done according to the custom of that time to shorten the death of evil-doers.</w:t>
      </w:r>
    </w:p>
    <w:p w14:paraId="28E3EBF9">
      <w:pPr>
        <w:pStyle w:val="4"/>
        <w:spacing w:before="286" w:line="285" w:lineRule="auto"/>
        <w:ind w:right="101"/>
        <w:rPr>
          <w:rFonts w:hint="eastAsia"/>
        </w:rPr>
      </w:pPr>
      <w:r>
        <w:rPr>
          <w:rFonts w:hint="eastAsia"/>
        </w:rPr>
        <w:t>关于“他们拿苦胆和没药调和的醋给我们的主耶稣喝”的说法，理当假定这是按照当时缩短作恶者死亡时间的习俗而行的。</w:t>
      </w:r>
    </w:p>
    <w:p w14:paraId="52D1B5E0">
      <w:pPr>
        <w:pStyle w:val="4"/>
        <w:spacing w:before="286" w:line="285" w:lineRule="auto"/>
        <w:ind w:right="101"/>
        <w:rPr>
          <w:rFonts w:hint="eastAsia"/>
        </w:rPr>
      </w:pPr>
    </w:p>
    <w:p w14:paraId="68690144">
      <w:pPr>
        <w:pStyle w:val="4"/>
        <w:spacing w:before="286" w:line="285" w:lineRule="auto"/>
        <w:ind w:right="101"/>
        <w:rPr>
          <w:rFonts w:hint="eastAsia"/>
        </w:rPr>
      </w:pPr>
      <w:r>
        <w:rPr>
          <w:rFonts w:hint="eastAsia"/>
        </w:rPr>
        <w:t>All the same, Jesus Christ, having tasted it, did not wish to drink, because He knew that His hour had not yet come.</w:t>
      </w:r>
    </w:p>
    <w:p w14:paraId="2598E347">
      <w:pPr>
        <w:pStyle w:val="4"/>
        <w:spacing w:before="286" w:line="285" w:lineRule="auto"/>
        <w:ind w:right="101"/>
        <w:rPr>
          <w:rFonts w:hint="eastAsia"/>
        </w:rPr>
      </w:pPr>
      <w:r>
        <w:rPr>
          <w:rFonts w:hint="eastAsia"/>
        </w:rPr>
        <w:t>尽管如此，耶稣基督尝了之后，却不愿喝，因为祂知道祂的时候还没有到。</w:t>
      </w:r>
    </w:p>
    <w:p w14:paraId="390592B0">
      <w:pPr>
        <w:pStyle w:val="4"/>
        <w:spacing w:before="286" w:line="285" w:lineRule="auto"/>
        <w:ind w:right="101"/>
        <w:rPr>
          <w:rFonts w:hint="eastAsia"/>
        </w:rPr>
      </w:pPr>
    </w:p>
    <w:p w14:paraId="06CA96B8">
      <w:pPr>
        <w:pStyle w:val="4"/>
        <w:spacing w:before="286" w:line="285" w:lineRule="auto"/>
        <w:ind w:right="101"/>
        <w:rPr>
          <w:rFonts w:hint="eastAsia"/>
        </w:rPr>
      </w:pPr>
      <w:r>
        <w:rPr>
          <w:rFonts w:hint="eastAsia"/>
        </w:rPr>
        <w:t>They were accustomed, then, before evil-doers were raised on the cross, to give them this drink in order that the blood might be stirred up and they gave up their spirits sooner.</w:t>
      </w:r>
    </w:p>
    <w:p w14:paraId="17156C92">
      <w:pPr>
        <w:pStyle w:val="4"/>
        <w:spacing w:before="286" w:line="285" w:lineRule="auto"/>
        <w:ind w:right="101"/>
        <w:rPr>
          <w:rFonts w:hint="eastAsia"/>
        </w:rPr>
      </w:pPr>
      <w:r>
        <w:rPr>
          <w:rFonts w:hint="eastAsia"/>
        </w:rPr>
        <w:t>那么，在作恶的人被钉上十字架之前，他们习惯给他们喝这种饮料，以便血液被激动起来，他们能更快地断气。</w:t>
      </w:r>
    </w:p>
    <w:p w14:paraId="37A9F50D">
      <w:pPr>
        <w:pStyle w:val="4"/>
        <w:spacing w:before="286" w:line="285" w:lineRule="auto"/>
        <w:ind w:right="101"/>
        <w:rPr>
          <w:rFonts w:hint="eastAsia"/>
        </w:rPr>
      </w:pPr>
    </w:p>
    <w:p w14:paraId="1FA6DF08">
      <w:pPr>
        <w:pStyle w:val="4"/>
        <w:spacing w:before="286" w:line="285" w:lineRule="auto"/>
        <w:ind w:right="101"/>
        <w:rPr>
          <w:rFonts w:hint="eastAsia"/>
        </w:rPr>
      </w:pPr>
      <w:r>
        <w:rPr>
          <w:rFonts w:hint="eastAsia"/>
        </w:rPr>
        <w:t>For this kind of death was cruel enough, and they needed to be helped through it.</w:t>
      </w:r>
    </w:p>
    <w:p w14:paraId="7E73A2F7">
      <w:pPr>
        <w:pStyle w:val="4"/>
        <w:spacing w:before="286" w:line="285" w:lineRule="auto"/>
        <w:ind w:right="101"/>
        <w:rPr>
          <w:rFonts w:hint="eastAsia"/>
        </w:rPr>
      </w:pPr>
      <w:r>
        <w:rPr>
          <w:rFonts w:hint="eastAsia"/>
        </w:rPr>
        <w:t>因为这种死法已经够残忍了，他们需要帮助来度过它。</w:t>
      </w:r>
    </w:p>
    <w:p w14:paraId="453C0C87">
      <w:pPr>
        <w:pStyle w:val="4"/>
        <w:spacing w:before="286" w:line="285" w:lineRule="auto"/>
        <w:ind w:right="101"/>
        <w:rPr>
          <w:rFonts w:hint="eastAsia"/>
        </w:rPr>
      </w:pPr>
    </w:p>
    <w:p w14:paraId="6D6B7E2C">
      <w:pPr>
        <w:pStyle w:val="4"/>
        <w:spacing w:before="286" w:line="285" w:lineRule="auto"/>
        <w:ind w:right="101"/>
        <w:rPr>
          <w:rFonts w:hint="eastAsia"/>
        </w:rPr>
      </w:pPr>
      <w:r>
        <w:rPr>
          <w:rFonts w:hint="eastAsia"/>
        </w:rPr>
        <w:t>In fact, we shall see later how the robbers had their bones broken and snapped in order that they might not languish any further.</w:t>
      </w:r>
    </w:p>
    <w:p w14:paraId="06CEEDE1">
      <w:pPr>
        <w:pStyle w:val="4"/>
        <w:spacing w:before="286" w:line="285" w:lineRule="auto"/>
        <w:ind w:right="101"/>
        <w:rPr>
          <w:rFonts w:hint="eastAsia"/>
        </w:rPr>
      </w:pPr>
      <w:r>
        <w:rPr>
          <w:rFonts w:hint="eastAsia"/>
        </w:rPr>
        <w:t>事实上，我们稍后将看到强盗们的骨头是如何被打断折断的，以便他们不再进一步受苦。</w:t>
      </w:r>
    </w:p>
    <w:p w14:paraId="4F886630">
      <w:pPr>
        <w:pStyle w:val="4"/>
        <w:spacing w:before="286" w:line="285" w:lineRule="auto"/>
        <w:ind w:right="101"/>
        <w:rPr>
          <w:rFonts w:hint="eastAsia"/>
        </w:rPr>
      </w:pPr>
    </w:p>
    <w:p w14:paraId="6446F50B">
      <w:pPr>
        <w:pStyle w:val="4"/>
        <w:spacing w:before="286" w:line="285" w:lineRule="auto"/>
        <w:ind w:right="101"/>
        <w:rPr>
          <w:rFonts w:hint="eastAsia"/>
        </w:rPr>
      </w:pPr>
      <w:r>
        <w:rPr>
          <w:rFonts w:hint="eastAsia"/>
        </w:rPr>
        <w:t>Though that may be, our Lord Jesus did not wish to drink this beverage, to declare that He was ready to receive in obedience the condition which was committed to Him by God His Father.</w:t>
      </w:r>
    </w:p>
    <w:p w14:paraId="4323B454">
      <w:pPr>
        <w:pStyle w:val="4"/>
        <w:spacing w:before="286" w:line="285" w:lineRule="auto"/>
        <w:ind w:right="101"/>
        <w:rPr>
          <w:rFonts w:hint="eastAsia"/>
        </w:rPr>
      </w:pPr>
      <w:r>
        <w:rPr>
          <w:rFonts w:hint="eastAsia"/>
        </w:rPr>
        <w:t>尽管如此，我们的主耶稣不愿喝这种饮料，为要宣告祂已预备好顺服地接受祂父神所托付给祂的境况。</w:t>
      </w:r>
    </w:p>
    <w:p w14:paraId="397C1659">
      <w:pPr>
        <w:pStyle w:val="4"/>
        <w:spacing w:before="286" w:line="285" w:lineRule="auto"/>
        <w:ind w:right="101"/>
        <w:rPr>
          <w:rFonts w:hint="eastAsia"/>
        </w:rPr>
      </w:pPr>
    </w:p>
    <w:p w14:paraId="59B6F9FE">
      <w:pPr>
        <w:pStyle w:val="4"/>
        <w:spacing w:before="286" w:line="285" w:lineRule="auto"/>
        <w:ind w:right="101"/>
        <w:rPr>
          <w:rFonts w:hint="eastAsia"/>
        </w:rPr>
      </w:pPr>
      <w:r>
        <w:rPr>
          <w:rFonts w:hint="eastAsia"/>
        </w:rPr>
        <w:t>It is true that this death was very hard for Him.</w:t>
      </w:r>
    </w:p>
    <w:p w14:paraId="02E9C87E">
      <w:pPr>
        <w:pStyle w:val="4"/>
        <w:spacing w:before="286" w:line="285" w:lineRule="auto"/>
        <w:ind w:right="101"/>
        <w:rPr>
          <w:rFonts w:hint="eastAsia"/>
        </w:rPr>
      </w:pPr>
      <w:r>
        <w:rPr>
          <w:rFonts w:hint="eastAsia"/>
        </w:rPr>
        <w:t>诚然，这死对祂来说非常艰难。</w:t>
      </w:r>
    </w:p>
    <w:p w14:paraId="60CF64E5">
      <w:pPr>
        <w:pStyle w:val="4"/>
        <w:spacing w:before="286" w:line="285" w:lineRule="auto"/>
        <w:ind w:right="101"/>
        <w:rPr>
          <w:rFonts w:hint="eastAsia"/>
        </w:rPr>
      </w:pPr>
    </w:p>
    <w:p w14:paraId="74971164">
      <w:pPr>
        <w:pStyle w:val="4"/>
        <w:spacing w:before="286" w:line="285" w:lineRule="auto"/>
        <w:ind w:right="101"/>
        <w:rPr>
          <w:rFonts w:hint="eastAsia"/>
        </w:rPr>
      </w:pPr>
      <w:r>
        <w:rPr>
          <w:rFonts w:hint="eastAsia"/>
        </w:rPr>
        <w:t>For apart from its being dreadful, He had in it spiritual torments, of which we shall treat tomorrow, God willing.</w:t>
      </w:r>
    </w:p>
    <w:p w14:paraId="5954CB1F">
      <w:pPr>
        <w:pStyle w:val="4"/>
        <w:spacing w:before="286" w:line="285" w:lineRule="auto"/>
        <w:ind w:right="101"/>
        <w:rPr>
          <w:rFonts w:hint="eastAsia"/>
        </w:rPr>
      </w:pPr>
      <w:r>
        <w:rPr>
          <w:rFonts w:hint="eastAsia"/>
        </w:rPr>
        <w:t>因为除了其可怕之外，祂在其中还有属灵的痛苦，如果神愿意，我们明天将讨论这些。</w:t>
      </w:r>
    </w:p>
    <w:p w14:paraId="3931D1F1">
      <w:pPr>
        <w:pStyle w:val="4"/>
        <w:spacing w:before="286" w:line="285" w:lineRule="auto"/>
        <w:ind w:right="101"/>
        <w:rPr>
          <w:rFonts w:hint="eastAsia"/>
        </w:rPr>
      </w:pPr>
    </w:p>
    <w:p w14:paraId="71F34565">
      <w:pPr>
        <w:pStyle w:val="4"/>
        <w:spacing w:before="286" w:line="285" w:lineRule="auto"/>
        <w:ind w:right="101"/>
        <w:rPr>
          <w:rFonts w:hint="eastAsia"/>
        </w:rPr>
      </w:pPr>
      <w:r>
        <w:rPr>
          <w:rFonts w:hint="eastAsia"/>
        </w:rPr>
        <w:t>All that, then, might well have induced our Lord Jesus Christ to approach death as soon as it was possible for Him, But He wished to place Himself with entire obedience to endure until He might be delivered without any human means.</w:t>
      </w:r>
    </w:p>
    <w:p w14:paraId="3DC6CC3F">
      <w:pPr>
        <w:pStyle w:val="4"/>
        <w:spacing w:before="286" w:line="285" w:lineRule="auto"/>
        <w:ind w:right="101"/>
        <w:rPr>
          <w:rFonts w:hint="eastAsia"/>
        </w:rPr>
      </w:pPr>
      <w:r>
        <w:rPr>
          <w:rFonts w:hint="eastAsia"/>
        </w:rPr>
        <w:t>那么，所有这一切，很可能促使我们的主耶稣基督尽快接近死亡，但祂却希望自己完全顺服地忍受，直到祂能不藉任何属人的手段而得拯救。</w:t>
      </w:r>
    </w:p>
    <w:p w14:paraId="477D7DFC">
      <w:pPr>
        <w:pStyle w:val="4"/>
        <w:spacing w:before="286" w:line="285" w:lineRule="auto"/>
        <w:ind w:right="101"/>
        <w:rPr>
          <w:rFonts w:hint="eastAsia"/>
        </w:rPr>
      </w:pPr>
    </w:p>
    <w:p w14:paraId="3472EFFC">
      <w:pPr>
        <w:pStyle w:val="4"/>
        <w:spacing w:before="286" w:line="285" w:lineRule="auto"/>
        <w:ind w:right="101"/>
        <w:rPr>
          <w:rFonts w:hint="eastAsia"/>
        </w:rPr>
      </w:pPr>
      <w:r>
        <w:rPr>
          <w:rFonts w:hint="eastAsia"/>
        </w:rPr>
        <w:t>That, then, in summary, is what we have to remember.</w:t>
      </w:r>
    </w:p>
    <w:p w14:paraId="15F43A2B">
      <w:pPr>
        <w:pStyle w:val="4"/>
        <w:spacing w:before="286" w:line="285" w:lineRule="auto"/>
        <w:ind w:right="101"/>
        <w:rPr>
          <w:rFonts w:hint="eastAsia"/>
        </w:rPr>
      </w:pPr>
      <w:r>
        <w:rPr>
          <w:rFonts w:hint="eastAsia"/>
        </w:rPr>
        <w:t>那么，总而言之，这就是我们必须记住的。</w:t>
      </w:r>
    </w:p>
    <w:p w14:paraId="2BE0BA7B">
      <w:pPr>
        <w:pStyle w:val="4"/>
        <w:spacing w:before="286" w:line="285" w:lineRule="auto"/>
        <w:ind w:right="101"/>
        <w:rPr>
          <w:rFonts w:hint="eastAsia"/>
        </w:rPr>
      </w:pPr>
    </w:p>
    <w:p w14:paraId="4E159312">
      <w:pPr>
        <w:pStyle w:val="4"/>
        <w:spacing w:before="286" w:line="285" w:lineRule="auto"/>
        <w:ind w:right="101"/>
        <w:rPr>
          <w:rFonts w:hint="eastAsia"/>
        </w:rPr>
      </w:pPr>
      <w:r>
        <w:rPr>
          <w:rFonts w:hint="eastAsia"/>
        </w:rPr>
        <w:t>But it is in these articles, when His clothing was divided among them and they cast lots over them, that the Scripture was fulfilled.</w:t>
      </w:r>
    </w:p>
    <w:p w14:paraId="56B67E61">
      <w:pPr>
        <w:pStyle w:val="4"/>
        <w:spacing w:before="286" w:line="285" w:lineRule="auto"/>
        <w:ind w:right="101"/>
        <w:rPr>
          <w:rFonts w:hint="eastAsia"/>
        </w:rPr>
      </w:pPr>
      <w:r>
        <w:rPr>
          <w:rFonts w:hint="eastAsia"/>
        </w:rPr>
        <w:t>但正是在这些条款中，当祂的衣服被他们瓜分，并且他们为衣服拈阄时，圣经就应验了。</w:t>
      </w:r>
    </w:p>
    <w:p w14:paraId="5535DD1F">
      <w:pPr>
        <w:pStyle w:val="4"/>
        <w:spacing w:before="286" w:line="285" w:lineRule="auto"/>
        <w:ind w:right="101"/>
        <w:rPr>
          <w:rFonts w:hint="eastAsia"/>
        </w:rPr>
      </w:pPr>
    </w:p>
    <w:p w14:paraId="1F0B021F">
      <w:pPr>
        <w:pStyle w:val="4"/>
        <w:spacing w:before="286" w:line="285" w:lineRule="auto"/>
        <w:ind w:right="101"/>
        <w:rPr>
          <w:rFonts w:hint="eastAsia"/>
        </w:rPr>
      </w:pPr>
      <w:r>
        <w:rPr>
          <w:rFonts w:hint="eastAsia"/>
        </w:rPr>
        <w:t>David, a type of our Lord Jesus Christ, makes such complaints.</w:t>
      </w:r>
    </w:p>
    <w:p w14:paraId="691649BD">
      <w:pPr>
        <w:pStyle w:val="4"/>
        <w:spacing w:before="286" w:line="285" w:lineRule="auto"/>
        <w:ind w:right="101"/>
        <w:rPr>
          <w:rFonts w:hint="eastAsia"/>
        </w:rPr>
      </w:pPr>
      <w:r>
        <w:rPr>
          <w:rFonts w:hint="eastAsia"/>
        </w:rPr>
        <w:t>大卫，我们主耶稣基督的预表，发出了这样的抱怨。</w:t>
      </w:r>
    </w:p>
    <w:p w14:paraId="3158B632">
      <w:pPr>
        <w:pStyle w:val="4"/>
        <w:spacing w:before="286" w:line="285" w:lineRule="auto"/>
        <w:ind w:right="101"/>
        <w:rPr>
          <w:rFonts w:hint="eastAsia"/>
        </w:rPr>
      </w:pPr>
    </w:p>
    <w:p w14:paraId="069206E4">
      <w:pPr>
        <w:pStyle w:val="4"/>
        <w:spacing w:before="286" w:line="285" w:lineRule="auto"/>
        <w:ind w:right="101"/>
        <w:rPr>
          <w:rFonts w:hint="eastAsia"/>
        </w:rPr>
      </w:pPr>
      <w:r>
        <w:rPr>
          <w:rFonts w:hint="eastAsia"/>
        </w:rPr>
        <w:t>It is true that this is by figure of speech, when he says that they have put gall in his drink, and vinegar, and they have divided his garments, and that in his affliction they still stung him and put him in further agony, (Psalm 69:20, 21; Psalm 22:18) as cruel and inhuman people would still like to molest their poor victim who can make no resistance.</w:t>
      </w:r>
    </w:p>
    <w:p w14:paraId="2F5C243D">
      <w:pPr>
        <w:pStyle w:val="4"/>
        <w:spacing w:before="286" w:line="285" w:lineRule="auto"/>
        <w:ind w:right="101"/>
        <w:rPr>
          <w:rFonts w:hint="eastAsia"/>
        </w:rPr>
      </w:pPr>
      <w:r>
        <w:rPr>
          <w:rFonts w:hint="eastAsia"/>
        </w:rPr>
        <w:t>诚然，这是一种修辞手法，当他说他们把苦胆放在他的饮料里，还有醋，他们分了他的衣服，并且在他受苦的时候，他们仍然刺痛他，使他更加痛苦（诗篇 69:20, 21；诗篇 22:18），如同残忍不人道的人仍然想骚扰他们那无法抵抗的可怜受害者一样。</w:t>
      </w:r>
    </w:p>
    <w:p w14:paraId="0389AAE4">
      <w:pPr>
        <w:pStyle w:val="4"/>
        <w:spacing w:before="286" w:line="285" w:lineRule="auto"/>
        <w:ind w:right="101"/>
        <w:rPr>
          <w:rFonts w:hint="eastAsia"/>
        </w:rPr>
      </w:pPr>
    </w:p>
    <w:p w14:paraId="234F0440">
      <w:pPr>
        <w:pStyle w:val="4"/>
        <w:spacing w:before="286" w:line="285" w:lineRule="auto"/>
        <w:ind w:right="101"/>
        <w:rPr>
          <w:rFonts w:hint="eastAsia"/>
        </w:rPr>
      </w:pPr>
      <w:r>
        <w:rPr>
          <w:rFonts w:hint="eastAsia"/>
        </w:rPr>
        <w:t>David, then, uses such a figure of speech when he says that his wealth was divided among them. (Psalm 22:18.)</w:t>
      </w:r>
    </w:p>
    <w:p w14:paraId="63A16D17">
      <w:pPr>
        <w:pStyle w:val="4"/>
        <w:spacing w:before="286" w:line="285" w:lineRule="auto"/>
        <w:ind w:right="101"/>
        <w:rPr>
          <w:rFonts w:hint="eastAsia"/>
        </w:rPr>
      </w:pPr>
      <w:r>
        <w:rPr>
          <w:rFonts w:hint="eastAsia"/>
        </w:rPr>
        <w:t>那么，大卫在说他的财富被他们瓜分时，就使用了这样的修辞手法。（诗篇 22:18）</w:t>
      </w:r>
    </w:p>
    <w:p w14:paraId="47DAFDF1">
      <w:pPr>
        <w:pStyle w:val="4"/>
        <w:spacing w:before="286" w:line="285" w:lineRule="auto"/>
        <w:ind w:right="101"/>
        <w:rPr>
          <w:rFonts w:hint="eastAsia"/>
        </w:rPr>
      </w:pPr>
    </w:p>
    <w:p w14:paraId="4A741C06">
      <w:pPr>
        <w:pStyle w:val="4"/>
        <w:spacing w:before="286" w:line="285" w:lineRule="auto"/>
        <w:ind w:right="101"/>
        <w:rPr>
          <w:rFonts w:hint="eastAsia"/>
        </w:rPr>
      </w:pPr>
      <w:r>
        <w:rPr>
          <w:rFonts w:hint="eastAsia"/>
        </w:rPr>
        <w:t>Under that word he speaks of his wife, of his house, of all his goods, and of all his estate.</w:t>
      </w:r>
    </w:p>
    <w:p w14:paraId="6A3655AC">
      <w:pPr>
        <w:pStyle w:val="4"/>
        <w:spacing w:before="286" w:line="285" w:lineRule="auto"/>
        <w:ind w:right="101"/>
        <w:rPr>
          <w:rFonts w:hint="eastAsia"/>
        </w:rPr>
      </w:pPr>
      <w:r>
        <w:rPr>
          <w:rFonts w:hint="eastAsia"/>
        </w:rPr>
        <w:t>在那句话里，他说的是他的妻子，他的房屋，他所有的财物，以及他所有的产业。</w:t>
      </w:r>
    </w:p>
    <w:p w14:paraId="4E727B46">
      <w:pPr>
        <w:pStyle w:val="4"/>
        <w:spacing w:before="286" w:line="285" w:lineRule="auto"/>
        <w:ind w:right="101"/>
        <w:rPr>
          <w:rFonts w:hint="eastAsia"/>
        </w:rPr>
      </w:pPr>
    </w:p>
    <w:p w14:paraId="79FC1B7A">
      <w:pPr>
        <w:pStyle w:val="4"/>
        <w:spacing w:before="286" w:line="285" w:lineRule="auto"/>
        <w:ind w:right="101"/>
        <w:rPr>
          <w:rFonts w:hint="eastAsia"/>
        </w:rPr>
      </w:pPr>
      <w:r>
        <w:rPr>
          <w:rFonts w:hint="eastAsia"/>
        </w:rPr>
        <w:t>But in the person of our Lord Jesus Christ this had to be seen with the eye.</w:t>
      </w:r>
    </w:p>
    <w:p w14:paraId="0BBE30FC">
      <w:pPr>
        <w:pStyle w:val="4"/>
        <w:spacing w:before="286" w:line="285" w:lineRule="auto"/>
        <w:ind w:right="101"/>
        <w:rPr>
          <w:rFonts w:hint="eastAsia"/>
        </w:rPr>
      </w:pPr>
      <w:r>
        <w:rPr>
          <w:rFonts w:hint="eastAsia"/>
        </w:rPr>
        <w:t>但在我们的主耶稣基督身上，这必须亲眼看见。</w:t>
      </w:r>
    </w:p>
    <w:p w14:paraId="5804822B">
      <w:pPr>
        <w:pStyle w:val="4"/>
        <w:spacing w:before="286" w:line="285" w:lineRule="auto"/>
        <w:ind w:right="101"/>
        <w:rPr>
          <w:rFonts w:hint="eastAsia"/>
        </w:rPr>
      </w:pPr>
    </w:p>
    <w:p w14:paraId="3E4A1969">
      <w:pPr>
        <w:pStyle w:val="4"/>
        <w:spacing w:before="286" w:line="285" w:lineRule="auto"/>
        <w:ind w:right="101"/>
        <w:rPr>
          <w:rFonts w:hint="eastAsia"/>
        </w:rPr>
      </w:pPr>
      <w:r>
        <w:rPr>
          <w:rFonts w:hint="eastAsia"/>
        </w:rPr>
        <w:t>They gave Him, then, vinegar and gall, in order that it might be known that David was really the type of Him, and that He was the true Redeemer Who had been promised from all time.</w:t>
      </w:r>
    </w:p>
    <w:p w14:paraId="6F28B565">
      <w:pPr>
        <w:pStyle w:val="4"/>
        <w:spacing w:before="286" w:line="285" w:lineRule="auto"/>
        <w:ind w:right="101"/>
        <w:rPr>
          <w:rFonts w:hint="eastAsia"/>
        </w:rPr>
      </w:pPr>
      <w:r>
        <w:rPr>
          <w:rFonts w:hint="eastAsia"/>
        </w:rPr>
        <w:t>他们于是给了祂醋和苦胆，为要使人知道大卫确实是祂的预表，并且祂是自古以来所应许的真救赎主。</w:t>
      </w:r>
    </w:p>
    <w:p w14:paraId="10C20898">
      <w:pPr>
        <w:pStyle w:val="4"/>
        <w:spacing w:before="286" w:line="285" w:lineRule="auto"/>
        <w:ind w:right="101"/>
        <w:rPr>
          <w:rFonts w:hint="eastAsia"/>
        </w:rPr>
      </w:pPr>
    </w:p>
    <w:p w14:paraId="4B47EE23">
      <w:pPr>
        <w:pStyle w:val="4"/>
        <w:spacing w:before="286" w:line="285" w:lineRule="auto"/>
        <w:ind w:right="101"/>
        <w:rPr>
          <w:rFonts w:hint="eastAsia"/>
        </w:rPr>
      </w:pPr>
      <w:r>
        <w:rPr>
          <w:rFonts w:hint="eastAsia"/>
        </w:rPr>
        <w:t>For why was the Kingdom raised in the house of David, unless with promise that it would endure longer than sun or moon?</w:t>
      </w:r>
    </w:p>
    <w:p w14:paraId="0149B141">
      <w:pPr>
        <w:pStyle w:val="4"/>
        <w:spacing w:before="286" w:line="285" w:lineRule="auto"/>
        <w:ind w:right="101"/>
        <w:rPr>
          <w:rFonts w:hint="eastAsia"/>
        </w:rPr>
      </w:pPr>
      <w:r>
        <w:rPr>
          <w:rFonts w:hint="eastAsia"/>
        </w:rPr>
        <w:t>因为大卫家的国度为何被建立，除非带着它将比日月更长久的应许呢？</w:t>
      </w:r>
    </w:p>
    <w:p w14:paraId="6EA37A6A">
      <w:pPr>
        <w:pStyle w:val="4"/>
        <w:spacing w:before="286" w:line="285" w:lineRule="auto"/>
        <w:ind w:right="101"/>
        <w:rPr>
          <w:rFonts w:hint="eastAsia"/>
        </w:rPr>
      </w:pPr>
    </w:p>
    <w:p w14:paraId="38435DDB">
      <w:pPr>
        <w:pStyle w:val="4"/>
        <w:spacing w:before="286" w:line="285" w:lineRule="auto"/>
        <w:ind w:right="101"/>
        <w:rPr>
          <w:rFonts w:hint="eastAsia"/>
        </w:rPr>
      </w:pPr>
      <w:r>
        <w:rPr>
          <w:rFonts w:hint="eastAsia"/>
        </w:rPr>
        <w:t>There was, then, this eternal Kingdom which today has been established in the person of the Redeemer.</w:t>
      </w:r>
    </w:p>
    <w:p w14:paraId="22CE5C5C">
      <w:pPr>
        <w:pStyle w:val="4"/>
        <w:spacing w:before="286" w:line="285" w:lineRule="auto"/>
        <w:ind w:right="101"/>
        <w:rPr>
          <w:rFonts w:hint="eastAsia"/>
        </w:rPr>
      </w:pPr>
      <w:r>
        <w:rPr>
          <w:rFonts w:hint="eastAsia"/>
        </w:rPr>
        <w:t>那么，这个永恒的国度，今天已经在救赎主的位格中建立了。</w:t>
      </w:r>
    </w:p>
    <w:p w14:paraId="21BAE840">
      <w:pPr>
        <w:pStyle w:val="4"/>
        <w:spacing w:before="286" w:line="285" w:lineRule="auto"/>
        <w:ind w:right="101"/>
        <w:rPr>
          <w:rFonts w:hint="eastAsia"/>
        </w:rPr>
      </w:pPr>
    </w:p>
    <w:p w14:paraId="08CAC1F5">
      <w:pPr>
        <w:pStyle w:val="4"/>
        <w:spacing w:before="286" w:line="285" w:lineRule="auto"/>
        <w:ind w:right="101"/>
        <w:rPr>
          <w:rFonts w:hint="eastAsia"/>
        </w:rPr>
      </w:pPr>
      <w:r>
        <w:rPr>
          <w:rFonts w:hint="eastAsia"/>
        </w:rPr>
        <w:t>For these things, which were, as it were, in shadow and type in the person of David, had to have their perfection in Jesus Christ, as we see here.</w:t>
      </w:r>
    </w:p>
    <w:p w14:paraId="5977F034">
      <w:pPr>
        <w:pStyle w:val="4"/>
        <w:spacing w:before="286" w:line="285" w:lineRule="auto"/>
        <w:ind w:right="101"/>
        <w:rPr>
          <w:rFonts w:hint="eastAsia"/>
        </w:rPr>
      </w:pPr>
      <w:r>
        <w:rPr>
          <w:rFonts w:hint="eastAsia"/>
        </w:rPr>
        <w:t>因为这些事，在大卫身上仿佛是影子和预表，必须在耶稣基督里达到它们的完美，正如我们在这里看到的。</w:t>
      </w:r>
    </w:p>
    <w:p w14:paraId="27C5FD85">
      <w:pPr>
        <w:pStyle w:val="4"/>
        <w:spacing w:before="286" w:line="285" w:lineRule="auto"/>
        <w:ind w:right="101"/>
        <w:rPr>
          <w:rFonts w:hint="eastAsia"/>
        </w:rPr>
      </w:pPr>
    </w:p>
    <w:p w14:paraId="441E64C4">
      <w:pPr>
        <w:pStyle w:val="4"/>
        <w:spacing w:before="286" w:line="285" w:lineRule="auto"/>
        <w:ind w:right="101"/>
        <w:rPr>
          <w:rFonts w:hint="eastAsia"/>
        </w:rPr>
      </w:pPr>
      <w:r>
        <w:rPr>
          <w:rFonts w:hint="eastAsia"/>
        </w:rPr>
        <w:t>Besides, as for the Gospel-writer’s adding that even the robbers who were with our Lord Jesus mocked Him, it was said by only one, as it appears by St. Luke, who declares these things more at length.</w:t>
      </w:r>
    </w:p>
    <w:p w14:paraId="14753965">
      <w:pPr>
        <w:pStyle w:val="4"/>
        <w:spacing w:before="286" w:line="285" w:lineRule="auto"/>
        <w:ind w:right="101"/>
        <w:rPr>
          <w:rFonts w:hint="eastAsia"/>
        </w:rPr>
      </w:pPr>
      <w:r>
        <w:rPr>
          <w:rFonts w:hint="eastAsia"/>
        </w:rPr>
        <w:t>此外，至于福音书作者补充说，甚至与我们的主耶稣同钉的强盗也嘲弄祂，这只是其中一个说的，正如路加所显明的，他更详细地宣告了这些事。</w:t>
      </w:r>
    </w:p>
    <w:p w14:paraId="44E553AB">
      <w:pPr>
        <w:pStyle w:val="4"/>
        <w:spacing w:before="286" w:line="285" w:lineRule="auto"/>
        <w:ind w:right="101"/>
        <w:rPr>
          <w:rFonts w:hint="eastAsia"/>
        </w:rPr>
      </w:pPr>
    </w:p>
    <w:p w14:paraId="13307077">
      <w:pPr>
        <w:pStyle w:val="4"/>
        <w:spacing w:before="286" w:line="285" w:lineRule="auto"/>
        <w:ind w:right="101"/>
        <w:rPr>
          <w:rFonts w:hint="eastAsia"/>
        </w:rPr>
      </w:pPr>
      <w:r>
        <w:rPr>
          <w:rFonts w:hint="eastAsia"/>
        </w:rPr>
        <w:t>But it is a common enough manner of speaking, as when one says, “One speaks even to little children,” Although there may be only one, the speaker takes the plural number.</w:t>
      </w:r>
    </w:p>
    <w:p w14:paraId="0FC71AEE">
      <w:pPr>
        <w:pStyle w:val="4"/>
        <w:spacing w:before="286" w:line="285" w:lineRule="auto"/>
        <w:ind w:right="101"/>
        <w:rPr>
          <w:rFonts w:hint="eastAsia"/>
        </w:rPr>
      </w:pPr>
      <w:r>
        <w:rPr>
          <w:rFonts w:hint="eastAsia"/>
        </w:rPr>
        <w:t>但这是一种相当普遍的说法，就像有人说：“有人甚至对小孩子说话，”虽然可能只有一个，说话者却用了复数。</w:t>
      </w:r>
    </w:p>
    <w:p w14:paraId="6B601C98">
      <w:pPr>
        <w:pStyle w:val="4"/>
        <w:spacing w:before="286" w:line="285" w:lineRule="auto"/>
        <w:ind w:right="101"/>
        <w:rPr>
          <w:rFonts w:hint="eastAsia"/>
        </w:rPr>
      </w:pPr>
    </w:p>
    <w:p w14:paraId="7CB296D5">
      <w:pPr>
        <w:pStyle w:val="4"/>
        <w:spacing w:before="286" w:line="285" w:lineRule="auto"/>
        <w:ind w:right="101"/>
        <w:rPr>
          <w:rFonts w:hint="eastAsia"/>
        </w:rPr>
      </w:pPr>
      <w:r>
        <w:rPr>
          <w:rFonts w:hint="eastAsia"/>
        </w:rPr>
        <w:t>“There must be women among them.”</w:t>
      </w:r>
    </w:p>
    <w:p w14:paraId="7B3C7BEF">
      <w:pPr>
        <w:pStyle w:val="4"/>
        <w:spacing w:before="286" w:line="285" w:lineRule="auto"/>
        <w:ind w:right="101"/>
        <w:rPr>
          <w:rFonts w:hint="eastAsia"/>
        </w:rPr>
      </w:pPr>
      <w:r>
        <w:rPr>
          <w:rFonts w:hint="eastAsia"/>
        </w:rPr>
        <w:t>“他们中间一定有女人。”</w:t>
      </w:r>
    </w:p>
    <w:p w14:paraId="5D8B1B24">
      <w:pPr>
        <w:pStyle w:val="4"/>
        <w:spacing w:before="286" w:line="285" w:lineRule="auto"/>
        <w:ind w:right="101"/>
        <w:rPr>
          <w:rFonts w:hint="eastAsia"/>
        </w:rPr>
      </w:pPr>
    </w:p>
    <w:p w14:paraId="706FF5E9">
      <w:pPr>
        <w:pStyle w:val="4"/>
        <w:spacing w:before="286" w:line="285" w:lineRule="auto"/>
        <w:ind w:right="101"/>
        <w:rPr>
          <w:rFonts w:hint="eastAsia"/>
        </w:rPr>
      </w:pPr>
      <w:r>
        <w:rPr>
          <w:rFonts w:hint="eastAsia"/>
        </w:rPr>
        <w:t>Yet there need be only one.</w:t>
      </w:r>
    </w:p>
    <w:p w14:paraId="7DC9BD9D">
      <w:pPr>
        <w:pStyle w:val="4"/>
        <w:spacing w:before="286" w:line="285" w:lineRule="auto"/>
        <w:ind w:right="101"/>
        <w:rPr>
          <w:rFonts w:hint="eastAsia"/>
        </w:rPr>
      </w:pPr>
      <w:r>
        <w:rPr>
          <w:rFonts w:hint="eastAsia"/>
        </w:rPr>
        <w:t>然而只需要一个。</w:t>
      </w:r>
    </w:p>
    <w:p w14:paraId="1C826D27">
      <w:pPr>
        <w:pStyle w:val="4"/>
        <w:spacing w:before="286" w:line="285" w:lineRule="auto"/>
        <w:ind w:right="101"/>
        <w:rPr>
          <w:rFonts w:hint="eastAsia"/>
        </w:rPr>
      </w:pPr>
    </w:p>
    <w:p w14:paraId="6D021765">
      <w:pPr>
        <w:pStyle w:val="4"/>
        <w:spacing w:before="286" w:line="285" w:lineRule="auto"/>
        <w:ind w:right="101"/>
        <w:rPr>
          <w:rFonts w:hint="eastAsia"/>
        </w:rPr>
      </w:pPr>
      <w:r>
        <w:rPr>
          <w:rFonts w:hint="eastAsia"/>
        </w:rPr>
        <w:t>In this way, then, it is said that our Lord Jesus was spited, mocked, and blasphemed by all, even by the malefactors.</w:t>
      </w:r>
    </w:p>
    <w:p w14:paraId="03E762B4">
      <w:pPr>
        <w:pStyle w:val="4"/>
        <w:spacing w:before="286" w:line="285" w:lineRule="auto"/>
        <w:ind w:right="101"/>
        <w:rPr>
          <w:rFonts w:hint="eastAsia"/>
        </w:rPr>
      </w:pPr>
      <w:r>
        <w:rPr>
          <w:rFonts w:hint="eastAsia"/>
        </w:rPr>
        <w:t>那么，就这样，经上说我们的主耶稣受到所有人的怨恨、嘲弄和亵渎，甚至受到作恶者的亵渎。</w:t>
      </w:r>
    </w:p>
    <w:p w14:paraId="49A5C4E6">
      <w:pPr>
        <w:pStyle w:val="4"/>
        <w:spacing w:before="286" w:line="285" w:lineRule="auto"/>
        <w:ind w:right="101"/>
        <w:rPr>
          <w:rFonts w:hint="eastAsia"/>
        </w:rPr>
      </w:pPr>
    </w:p>
    <w:p w14:paraId="1F3DA7DB">
      <w:pPr>
        <w:pStyle w:val="4"/>
        <w:spacing w:before="286" w:line="285" w:lineRule="auto"/>
        <w:ind w:right="101"/>
        <w:rPr>
          <w:rFonts w:hint="eastAsia"/>
        </w:rPr>
      </w:pPr>
      <w:r>
        <w:rPr>
          <w:rFonts w:hint="eastAsia"/>
        </w:rPr>
        <w:t>For when He was identified with two robbers, it is in order to aggravate all the more the shame of His death.</w:t>
      </w:r>
    </w:p>
    <w:p w14:paraId="61CB8D88">
      <w:pPr>
        <w:pStyle w:val="4"/>
        <w:spacing w:before="286" w:line="285" w:lineRule="auto"/>
        <w:ind w:right="101"/>
        <w:rPr>
          <w:rFonts w:hint="eastAsia"/>
        </w:rPr>
      </w:pPr>
      <w:r>
        <w:rPr>
          <w:rFonts w:hint="eastAsia"/>
        </w:rPr>
        <w:t>因为当祂与两个强盗等同起来时，是为了更加加重祂死的羞辱。</w:t>
      </w:r>
    </w:p>
    <w:p w14:paraId="551A4EEF">
      <w:pPr>
        <w:pStyle w:val="4"/>
        <w:spacing w:before="286" w:line="285" w:lineRule="auto"/>
        <w:ind w:right="101"/>
        <w:rPr>
          <w:rFonts w:hint="eastAsia"/>
        </w:rPr>
      </w:pPr>
    </w:p>
    <w:p w14:paraId="4DF3EF38">
      <w:pPr>
        <w:pStyle w:val="4"/>
        <w:spacing w:before="286" w:line="285" w:lineRule="auto"/>
        <w:ind w:right="101"/>
        <w:rPr>
          <w:rFonts w:hint="eastAsia"/>
        </w:rPr>
      </w:pPr>
      <w:r>
        <w:rPr>
          <w:rFonts w:hint="eastAsia"/>
        </w:rPr>
        <w:t>It is true that this was the place where they were accustomed to executing evil- doers.</w:t>
      </w:r>
    </w:p>
    <w:p w14:paraId="0066630C">
      <w:pPr>
        <w:pStyle w:val="4"/>
        <w:spacing w:before="286" w:line="285" w:lineRule="auto"/>
        <w:ind w:right="101"/>
        <w:rPr>
          <w:rFonts w:hint="eastAsia"/>
        </w:rPr>
      </w:pPr>
      <w:r>
        <w:rPr>
          <w:rFonts w:hint="eastAsia"/>
        </w:rPr>
        <w:t>诚然，这是他们习惯处死作恶者的地方。</w:t>
      </w:r>
    </w:p>
    <w:p w14:paraId="5988C8DA">
      <w:pPr>
        <w:pStyle w:val="4"/>
        <w:spacing w:before="286" w:line="285" w:lineRule="auto"/>
        <w:ind w:right="101"/>
        <w:rPr>
          <w:rFonts w:hint="eastAsia"/>
        </w:rPr>
      </w:pPr>
    </w:p>
    <w:p w14:paraId="2F1E3B32">
      <w:pPr>
        <w:pStyle w:val="4"/>
        <w:spacing w:before="286" w:line="285" w:lineRule="auto"/>
        <w:ind w:right="101"/>
        <w:rPr>
          <w:rFonts w:hint="eastAsia"/>
        </w:rPr>
      </w:pPr>
      <w:r>
        <w:rPr>
          <w:rFonts w:hint="eastAsia"/>
        </w:rPr>
        <w:t>All the same, they are not satisfied with such a shame.</w:t>
      </w:r>
    </w:p>
    <w:p w14:paraId="4E11969D">
      <w:pPr>
        <w:pStyle w:val="4"/>
        <w:spacing w:before="286" w:line="285" w:lineRule="auto"/>
        <w:ind w:right="101"/>
        <w:rPr>
          <w:rFonts w:hint="eastAsia"/>
        </w:rPr>
      </w:pPr>
      <w:r>
        <w:rPr>
          <w:rFonts w:hint="eastAsia"/>
        </w:rPr>
        <w:t>尽管如此，他们并不满足于这样的羞辱。</w:t>
      </w:r>
    </w:p>
    <w:p w14:paraId="56E2628D">
      <w:pPr>
        <w:pStyle w:val="4"/>
        <w:spacing w:before="286" w:line="285" w:lineRule="auto"/>
        <w:ind w:right="101"/>
        <w:rPr>
          <w:rFonts w:hint="eastAsia"/>
        </w:rPr>
      </w:pPr>
    </w:p>
    <w:p w14:paraId="27C51299">
      <w:pPr>
        <w:pStyle w:val="4"/>
        <w:spacing w:before="286" w:line="285" w:lineRule="auto"/>
        <w:ind w:right="101"/>
        <w:rPr>
          <w:rFonts w:hint="eastAsia"/>
        </w:rPr>
      </w:pPr>
      <w:r>
        <w:rPr>
          <w:rFonts w:hint="eastAsia"/>
        </w:rPr>
        <w:t>But He had to be considered worse and more detestable than all the robbers in the world, when they put one on each of His two sides, to say that He is the chief of them all.</w:t>
      </w:r>
    </w:p>
    <w:p w14:paraId="4AF122BB">
      <w:pPr>
        <w:pStyle w:val="4"/>
        <w:spacing w:before="286" w:line="285" w:lineRule="auto"/>
        <w:ind w:right="101"/>
        <w:rPr>
          <w:rFonts w:hint="eastAsia"/>
        </w:rPr>
      </w:pPr>
      <w:r>
        <w:rPr>
          <w:rFonts w:hint="eastAsia"/>
        </w:rPr>
        <w:t>但祂必须被认为比世界上所有的强盗更坏、更可憎，当他们把一个放在祂两边各一个时，意思就是说祂是他们所有人的头目。</w:t>
      </w:r>
    </w:p>
    <w:p w14:paraId="48D00E30">
      <w:pPr>
        <w:pStyle w:val="4"/>
        <w:spacing w:before="286" w:line="285" w:lineRule="auto"/>
        <w:ind w:right="101"/>
        <w:rPr>
          <w:rFonts w:hint="eastAsia"/>
        </w:rPr>
      </w:pPr>
    </w:p>
    <w:p w14:paraId="672DA53E">
      <w:pPr>
        <w:pStyle w:val="4"/>
        <w:spacing w:before="286" w:line="285" w:lineRule="auto"/>
        <w:ind w:right="101"/>
        <w:rPr>
          <w:rFonts w:hint="eastAsia"/>
        </w:rPr>
      </w:pPr>
      <w:r>
        <w:rPr>
          <w:rFonts w:hint="eastAsia"/>
        </w:rPr>
        <w:t>And in that, as says St. Mark, was verified what, is said by the Prophet, “He was reputed among the transgressors.” (Mark 15:28; Isaiah 53:12)</w:t>
      </w:r>
    </w:p>
    <w:p w14:paraId="4720874F">
      <w:pPr>
        <w:pStyle w:val="4"/>
        <w:spacing w:before="286" w:line="285" w:lineRule="auto"/>
        <w:ind w:right="101"/>
        <w:rPr>
          <w:rFonts w:hint="eastAsia"/>
        </w:rPr>
      </w:pPr>
      <w:r>
        <w:rPr>
          <w:rFonts w:hint="eastAsia"/>
        </w:rPr>
        <w:t>正如圣马可所说，这就应验了先知所说的话：“祂被列在罪犯之中。”（马可福音 15:28；以赛亚书 53:12）</w:t>
      </w:r>
    </w:p>
    <w:p w14:paraId="186C579A">
      <w:pPr>
        <w:pStyle w:val="4"/>
        <w:spacing w:before="286" w:line="285" w:lineRule="auto"/>
        <w:ind w:right="101"/>
        <w:rPr>
          <w:rFonts w:hint="eastAsia"/>
        </w:rPr>
      </w:pPr>
    </w:p>
    <w:p w14:paraId="328FFAF9">
      <w:pPr>
        <w:pStyle w:val="4"/>
        <w:spacing w:before="286" w:line="285" w:lineRule="auto"/>
        <w:ind w:right="101"/>
        <w:rPr>
          <w:rFonts w:hint="eastAsia"/>
        </w:rPr>
      </w:pPr>
      <w:r>
        <w:rPr>
          <w:rFonts w:hint="eastAsia"/>
        </w:rPr>
        <w:t>Now without this reputation, today in what place and condition would we be before God?</w:t>
      </w:r>
    </w:p>
    <w:p w14:paraId="49E080A2">
      <w:pPr>
        <w:pStyle w:val="4"/>
        <w:spacing w:before="286" w:line="285" w:lineRule="auto"/>
        <w:ind w:right="101"/>
        <w:rPr>
          <w:rFonts w:hint="eastAsia"/>
        </w:rPr>
      </w:pPr>
      <w:r>
        <w:rPr>
          <w:rFonts w:hint="eastAsia"/>
        </w:rPr>
        <w:t>现在，若没有这个名声，今天我们在神面前会处于什么地位和光景呢？</w:t>
      </w:r>
    </w:p>
    <w:p w14:paraId="5C608215">
      <w:pPr>
        <w:pStyle w:val="4"/>
        <w:spacing w:before="286" w:line="285" w:lineRule="auto"/>
        <w:ind w:right="101"/>
        <w:rPr>
          <w:rFonts w:hint="eastAsia"/>
        </w:rPr>
      </w:pPr>
    </w:p>
    <w:p w14:paraId="2814F5CF">
      <w:pPr>
        <w:pStyle w:val="4"/>
        <w:spacing w:before="286" w:line="285" w:lineRule="auto"/>
        <w:ind w:right="101"/>
        <w:rPr>
          <w:rFonts w:hint="eastAsia"/>
        </w:rPr>
      </w:pPr>
      <w:r>
        <w:rPr>
          <w:rFonts w:hint="eastAsia"/>
        </w:rPr>
        <w:t>For we cannot obtain grace without righteousness.</w:t>
      </w:r>
    </w:p>
    <w:p w14:paraId="21F0BC1E">
      <w:pPr>
        <w:pStyle w:val="4"/>
        <w:spacing w:before="286" w:line="285" w:lineRule="auto"/>
        <w:ind w:right="101"/>
        <w:rPr>
          <w:rFonts w:hint="eastAsia"/>
        </w:rPr>
      </w:pPr>
      <w:r>
        <w:rPr>
          <w:rFonts w:hint="eastAsia"/>
        </w:rPr>
        <w:t>因为我们若没有公义，就无法获得恩典。</w:t>
      </w:r>
    </w:p>
    <w:p w14:paraId="07D31788">
      <w:pPr>
        <w:pStyle w:val="4"/>
        <w:spacing w:before="286" w:line="285" w:lineRule="auto"/>
        <w:ind w:right="101"/>
        <w:rPr>
          <w:rFonts w:hint="eastAsia"/>
        </w:rPr>
      </w:pPr>
    </w:p>
    <w:p w14:paraId="247E801F">
      <w:pPr>
        <w:pStyle w:val="4"/>
        <w:spacing w:before="286" w:line="285" w:lineRule="auto"/>
        <w:ind w:right="101"/>
        <w:rPr>
          <w:rFonts w:hint="eastAsia"/>
        </w:rPr>
      </w:pPr>
      <w:r>
        <w:rPr>
          <w:rFonts w:hint="eastAsia"/>
        </w:rPr>
        <w:t>God must hate us and reject us until we are righteous and purged of all spots and offenses before Him.</w:t>
      </w:r>
    </w:p>
    <w:p w14:paraId="7B204F5B">
      <w:pPr>
        <w:pStyle w:val="4"/>
        <w:spacing w:before="286" w:line="285" w:lineRule="auto"/>
        <w:ind w:right="101"/>
        <w:rPr>
          <w:rFonts w:hint="eastAsia"/>
        </w:rPr>
      </w:pPr>
      <w:r>
        <w:rPr>
          <w:rFonts w:hint="eastAsia"/>
        </w:rPr>
        <w:t>神必定恨恶我们并弃绝我们，直到我们在祂面前成为公义，并从一切污点和过犯中得洁净。</w:t>
      </w:r>
    </w:p>
    <w:p w14:paraId="46B2A876">
      <w:pPr>
        <w:pStyle w:val="4"/>
        <w:spacing w:before="286" w:line="285" w:lineRule="auto"/>
        <w:ind w:right="101"/>
        <w:rPr>
          <w:rFonts w:hint="eastAsia"/>
        </w:rPr>
      </w:pPr>
    </w:p>
    <w:p w14:paraId="605150EC">
      <w:pPr>
        <w:pStyle w:val="4"/>
        <w:spacing w:before="286" w:line="285" w:lineRule="auto"/>
        <w:ind w:right="101"/>
        <w:rPr>
          <w:rFonts w:hint="eastAsia"/>
        </w:rPr>
      </w:pPr>
      <w:r>
        <w:rPr>
          <w:rFonts w:hint="eastAsia"/>
        </w:rPr>
        <w:t>And that it be so, can God renounce Himself?</w:t>
      </w:r>
    </w:p>
    <w:p w14:paraId="19560244">
      <w:pPr>
        <w:pStyle w:val="4"/>
        <w:spacing w:before="286" w:line="285" w:lineRule="auto"/>
        <w:ind w:right="101"/>
        <w:rPr>
          <w:rFonts w:hint="eastAsia"/>
        </w:rPr>
      </w:pPr>
      <w:r>
        <w:rPr>
          <w:rFonts w:hint="eastAsia"/>
        </w:rPr>
        <w:t>为了达到这个目的，神能否定自己吗？</w:t>
      </w:r>
    </w:p>
    <w:p w14:paraId="41528FFF">
      <w:pPr>
        <w:pStyle w:val="4"/>
        <w:spacing w:before="286" w:line="285" w:lineRule="auto"/>
        <w:ind w:right="101"/>
        <w:rPr>
          <w:rFonts w:hint="eastAsia"/>
        </w:rPr>
      </w:pPr>
    </w:p>
    <w:p w14:paraId="4F9B4DB7">
      <w:pPr>
        <w:pStyle w:val="4"/>
        <w:spacing w:before="286" w:line="285" w:lineRule="auto"/>
        <w:ind w:right="101"/>
        <w:rPr>
          <w:rFonts w:hint="eastAsia"/>
        </w:rPr>
      </w:pPr>
      <w:r>
        <w:rPr>
          <w:rFonts w:hint="eastAsia"/>
        </w:rPr>
        <w:t>Can He strip Himself of His holiness, justice, and integrity?</w:t>
      </w:r>
    </w:p>
    <w:p w14:paraId="1315C9D7">
      <w:pPr>
        <w:pStyle w:val="4"/>
        <w:spacing w:before="286" w:line="285" w:lineRule="auto"/>
        <w:ind w:right="101"/>
        <w:rPr>
          <w:rFonts w:hint="eastAsia"/>
        </w:rPr>
      </w:pPr>
      <w:r>
        <w:rPr>
          <w:rFonts w:hint="eastAsia"/>
        </w:rPr>
        <w:t>祂能剥夺自己的圣洁、公义和正直吗？</w:t>
      </w:r>
    </w:p>
    <w:p w14:paraId="4CFF4EAE">
      <w:pPr>
        <w:pStyle w:val="4"/>
        <w:spacing w:before="286" w:line="285" w:lineRule="auto"/>
        <w:ind w:right="101"/>
        <w:rPr>
          <w:rFonts w:hint="eastAsia"/>
        </w:rPr>
      </w:pPr>
    </w:p>
    <w:p w14:paraId="18CC5174">
      <w:pPr>
        <w:pStyle w:val="4"/>
        <w:spacing w:before="286" w:line="285" w:lineRule="auto"/>
        <w:ind w:right="101"/>
        <w:rPr>
          <w:rFonts w:hint="eastAsia"/>
        </w:rPr>
      </w:pPr>
      <w:r>
        <w:rPr>
          <w:rFonts w:hint="eastAsia"/>
        </w:rPr>
        <w:t>Since, then, we bring before Him our stains, we must be abominable to Him.</w:t>
      </w:r>
    </w:p>
    <w:p w14:paraId="3C05638F">
      <w:pPr>
        <w:pStyle w:val="4"/>
        <w:spacing w:before="286" w:line="285" w:lineRule="auto"/>
        <w:ind w:right="101"/>
        <w:rPr>
          <w:rFonts w:hint="eastAsia"/>
        </w:rPr>
      </w:pPr>
      <w:r>
        <w:rPr>
          <w:rFonts w:hint="eastAsia"/>
        </w:rPr>
        <w:t>那么，既然我们把我们的污点带到祂面前，我们对祂来说必定是可憎的。</w:t>
      </w:r>
    </w:p>
    <w:p w14:paraId="6AB83A74">
      <w:pPr>
        <w:pStyle w:val="4"/>
        <w:spacing w:before="286" w:line="285" w:lineRule="auto"/>
        <w:ind w:right="101"/>
        <w:rPr>
          <w:rFonts w:hint="eastAsia"/>
        </w:rPr>
      </w:pPr>
    </w:p>
    <w:p w14:paraId="72103276">
      <w:pPr>
        <w:pStyle w:val="4"/>
        <w:spacing w:before="286" w:line="285" w:lineRule="auto"/>
        <w:ind w:right="101"/>
        <w:rPr>
          <w:rFonts w:hint="eastAsia"/>
        </w:rPr>
      </w:pPr>
      <w:r>
        <w:rPr>
          <w:rFonts w:hint="eastAsia"/>
        </w:rPr>
        <w:t>Now, how shall we now be justified before God, except inasmuch as our Lord Jesus Christ was reputed among the malefactors?</w:t>
      </w:r>
    </w:p>
    <w:p w14:paraId="267AF61F">
      <w:pPr>
        <w:pStyle w:val="4"/>
        <w:spacing w:before="286" w:line="285" w:lineRule="auto"/>
        <w:ind w:right="101"/>
        <w:rPr>
          <w:rFonts w:hint="eastAsia"/>
        </w:rPr>
      </w:pPr>
      <w:r>
        <w:rPr>
          <w:rFonts w:hint="eastAsia"/>
        </w:rPr>
        <w:t>现在，除非我们的主耶稣基督被列在作恶的人中间，我们怎能在神面前称义呢？</w:t>
      </w:r>
    </w:p>
    <w:p w14:paraId="50440D93">
      <w:pPr>
        <w:pStyle w:val="4"/>
        <w:spacing w:before="286" w:line="285" w:lineRule="auto"/>
        <w:ind w:right="101"/>
        <w:rPr>
          <w:rFonts w:hint="eastAsia"/>
        </w:rPr>
      </w:pPr>
    </w:p>
    <w:p w14:paraId="6CF6AD47">
      <w:pPr>
        <w:pStyle w:val="4"/>
        <w:spacing w:before="286" w:line="285" w:lineRule="auto"/>
        <w:ind w:right="101"/>
        <w:rPr>
          <w:rFonts w:hint="eastAsia"/>
        </w:rPr>
      </w:pPr>
      <w:r>
        <w:rPr>
          <w:rFonts w:hint="eastAsia"/>
        </w:rPr>
        <w:t>We are, then, exempt from this class and God receives us, and we are as acceptable to Him as if we were entirely pure and innocent, inasmuch as our Lord Jesus suffered being in such shame and disgrace before men.</w:t>
      </w:r>
    </w:p>
    <w:p w14:paraId="568ED4DF">
      <w:pPr>
        <w:pStyle w:val="4"/>
        <w:spacing w:before="286" w:line="285" w:lineRule="auto"/>
        <w:ind w:right="101"/>
        <w:rPr>
          <w:rFonts w:hint="eastAsia"/>
        </w:rPr>
      </w:pPr>
      <w:r>
        <w:rPr>
          <w:rFonts w:hint="eastAsia"/>
        </w:rPr>
        <w:t>那么，我们就从这类人中被豁免了，神接纳了我们，我们在祂面前如同完全纯洁无辜一样蒙悦纳，因为我们的主耶稣在人前遭受了如此的羞辱和耻辱。</w:t>
      </w:r>
    </w:p>
    <w:p w14:paraId="7315678C">
      <w:pPr>
        <w:pStyle w:val="4"/>
        <w:spacing w:before="286" w:line="285" w:lineRule="auto"/>
        <w:ind w:right="101"/>
        <w:rPr>
          <w:rFonts w:hint="eastAsia"/>
        </w:rPr>
      </w:pPr>
    </w:p>
    <w:p w14:paraId="684F469B">
      <w:pPr>
        <w:pStyle w:val="4"/>
        <w:spacing w:before="286" w:line="285" w:lineRule="auto"/>
        <w:ind w:right="101"/>
        <w:rPr>
          <w:rFonts w:hint="eastAsia"/>
        </w:rPr>
      </w:pPr>
      <w:r>
        <w:rPr>
          <w:rFonts w:hint="eastAsia"/>
        </w:rPr>
        <w:t>That, in summary, is what we have to remember about the robbers.</w:t>
      </w:r>
    </w:p>
    <w:p w14:paraId="47B339FE">
      <w:pPr>
        <w:pStyle w:val="4"/>
        <w:spacing w:before="286" w:line="285" w:lineRule="auto"/>
        <w:ind w:right="101"/>
        <w:rPr>
          <w:rFonts w:hint="eastAsia"/>
        </w:rPr>
      </w:pPr>
      <w:r>
        <w:rPr>
          <w:rFonts w:hint="eastAsia"/>
        </w:rPr>
        <w:t>总而言之，这就是我们必须记住的关于强盗的事。</w:t>
      </w:r>
    </w:p>
    <w:p w14:paraId="132157A3">
      <w:pPr>
        <w:pStyle w:val="4"/>
        <w:spacing w:before="286" w:line="285" w:lineRule="auto"/>
        <w:ind w:right="101"/>
        <w:rPr>
          <w:rFonts w:hint="eastAsia"/>
        </w:rPr>
      </w:pPr>
    </w:p>
    <w:p w14:paraId="64CD9BDE">
      <w:pPr>
        <w:pStyle w:val="4"/>
        <w:spacing w:before="286" w:line="285" w:lineRule="auto"/>
        <w:ind w:right="101"/>
        <w:rPr>
          <w:rFonts w:hint="eastAsia"/>
        </w:rPr>
      </w:pPr>
      <w:r>
        <w:rPr>
          <w:rFonts w:hint="eastAsia"/>
        </w:rPr>
        <w:t>But we must insist to the end upon the account of St. Luke, that is, that one of the robbers rebukes his companion when he sees him so obstinate.</w:t>
      </w:r>
    </w:p>
    <w:p w14:paraId="5BB6D893">
      <w:pPr>
        <w:pStyle w:val="4"/>
        <w:spacing w:before="286" w:line="285" w:lineRule="auto"/>
        <w:ind w:right="101"/>
        <w:rPr>
          <w:rFonts w:hint="eastAsia"/>
        </w:rPr>
      </w:pPr>
      <w:r>
        <w:rPr>
          <w:rFonts w:hint="eastAsia"/>
        </w:rPr>
        <w:t>但我们必须坚持到底，根据圣路加的记载，就是其中一个强盗看见他的同伴如此顽固，就责备他。</w:t>
      </w:r>
    </w:p>
    <w:p w14:paraId="13DE8641">
      <w:pPr>
        <w:pStyle w:val="4"/>
        <w:spacing w:before="286" w:line="285" w:lineRule="auto"/>
        <w:ind w:right="101"/>
        <w:rPr>
          <w:rFonts w:hint="eastAsia"/>
        </w:rPr>
      </w:pPr>
    </w:p>
    <w:p w14:paraId="3042C986">
      <w:pPr>
        <w:pStyle w:val="4"/>
        <w:spacing w:before="286" w:line="285" w:lineRule="auto"/>
        <w:ind w:right="101"/>
        <w:rPr>
          <w:rFonts w:hint="eastAsia"/>
        </w:rPr>
      </w:pPr>
      <w:r>
        <w:rPr>
          <w:rFonts w:hint="eastAsia"/>
        </w:rPr>
        <w:t>“How now?” says he, “will there never be a time when you will be humiliated?</w:t>
      </w:r>
    </w:p>
    <w:p w14:paraId="7105EA02">
      <w:pPr>
        <w:pStyle w:val="4"/>
        <w:spacing w:before="286" w:line="285" w:lineRule="auto"/>
        <w:ind w:right="101"/>
        <w:rPr>
          <w:rFonts w:hint="eastAsia"/>
        </w:rPr>
      </w:pPr>
      <w:r>
        <w:rPr>
          <w:rFonts w:hint="eastAsia"/>
        </w:rPr>
        <w:t>他说：“怎么样？难道你永远都不会谦卑下来吗？”</w:t>
      </w:r>
    </w:p>
    <w:p w14:paraId="1EE38A14">
      <w:pPr>
        <w:pStyle w:val="4"/>
        <w:spacing w:before="286" w:line="285" w:lineRule="auto"/>
        <w:ind w:right="101"/>
        <w:rPr>
          <w:rFonts w:hint="eastAsia"/>
        </w:rPr>
      </w:pPr>
    </w:p>
    <w:p w14:paraId="3E61228B">
      <w:pPr>
        <w:pStyle w:val="4"/>
        <w:spacing w:before="286" w:line="285" w:lineRule="auto"/>
        <w:ind w:right="101"/>
        <w:rPr>
          <w:rFonts w:hint="eastAsia"/>
        </w:rPr>
      </w:pPr>
      <w:r>
        <w:rPr>
          <w:rFonts w:hint="eastAsia"/>
        </w:rPr>
        <w:t>For the condemnation and the punishment which you endure are for your misdeeds and for your crimes.</w:t>
      </w:r>
    </w:p>
    <w:p w14:paraId="477B3C71">
      <w:pPr>
        <w:pStyle w:val="4"/>
        <w:spacing w:before="286" w:line="285" w:lineRule="auto"/>
        <w:ind w:right="101"/>
        <w:rPr>
          <w:rFonts w:hint="eastAsia"/>
        </w:rPr>
      </w:pPr>
      <w:r>
        <w:rPr>
          <w:rFonts w:hint="eastAsia"/>
        </w:rPr>
        <w:t>因为你所忍受的定罪和惩罚，是因你的恶行和你的罪行。</w:t>
      </w:r>
    </w:p>
    <w:p w14:paraId="4C17E995">
      <w:pPr>
        <w:pStyle w:val="4"/>
        <w:spacing w:before="286" w:line="285" w:lineRule="auto"/>
        <w:ind w:right="101"/>
        <w:rPr>
          <w:rFonts w:hint="eastAsia"/>
        </w:rPr>
      </w:pPr>
    </w:p>
    <w:p w14:paraId="25E2F915">
      <w:pPr>
        <w:pStyle w:val="4"/>
        <w:spacing w:before="286" w:line="285" w:lineRule="auto"/>
        <w:ind w:right="101"/>
        <w:rPr>
          <w:rFonts w:hint="eastAsia"/>
        </w:rPr>
      </w:pPr>
      <w:r>
        <w:rPr>
          <w:rFonts w:hint="eastAsia"/>
        </w:rPr>
        <w:t>You are a man plunged into every curse, and though during your entire lifetime you were so brutish as to take pleasure in your faults, so now you must begin to groan.”</w:t>
      </w:r>
    </w:p>
    <w:p w14:paraId="5B458E17">
      <w:pPr>
        <w:pStyle w:val="4"/>
        <w:spacing w:before="286" w:line="285" w:lineRule="auto"/>
        <w:ind w:right="101"/>
        <w:rPr>
          <w:rFonts w:hint="eastAsia"/>
        </w:rPr>
      </w:pPr>
      <w:r>
        <w:rPr>
          <w:rFonts w:hint="eastAsia"/>
        </w:rPr>
        <w:t>你是一个陷入各种咒诅的人，虽然你一生都如此愚顽，以致以自己的过错为乐，但现在你必须开始呻吟了。”</w:t>
      </w:r>
    </w:p>
    <w:p w14:paraId="6D05E459">
      <w:pPr>
        <w:pStyle w:val="4"/>
        <w:spacing w:before="286" w:line="285" w:lineRule="auto"/>
        <w:ind w:right="101"/>
        <w:rPr>
          <w:rFonts w:hint="eastAsia"/>
        </w:rPr>
      </w:pPr>
    </w:p>
    <w:p w14:paraId="2E6545F7">
      <w:pPr>
        <w:pStyle w:val="4"/>
        <w:spacing w:before="286" w:line="285" w:lineRule="auto"/>
        <w:ind w:right="101"/>
        <w:rPr>
          <w:rFonts w:hint="eastAsia"/>
        </w:rPr>
      </w:pPr>
      <w:r>
        <w:rPr>
          <w:rFonts w:hint="eastAsia"/>
        </w:rPr>
        <w:t>For a man, however undone he may be, although he makes merry his whole lifetime, and thinks he will never come to account at all, he mocks justice, and even defies it, inasmuch as he trusts that he will remain unpunished, yet when he is captured, he must drop his cackling.</w:t>
      </w:r>
    </w:p>
    <w:p w14:paraId="78F9D22D">
      <w:pPr>
        <w:pStyle w:val="4"/>
        <w:spacing w:before="286" w:line="285" w:lineRule="auto"/>
        <w:ind w:right="101"/>
        <w:rPr>
          <w:rFonts w:hint="eastAsia"/>
        </w:rPr>
      </w:pPr>
      <w:r>
        <w:rPr>
          <w:rFonts w:hint="eastAsia"/>
        </w:rPr>
        <w:t>因为一个人，无论他多么败坏，虽然他一生作乐，以为自己永远不会受到审判，他嘲笑公义，甚至蔑视公义，因为他相信自己会逍遥法外，然而当他被捕时，他必须停止他的聒噪。</w:t>
      </w:r>
    </w:p>
    <w:p w14:paraId="2EE5711B">
      <w:pPr>
        <w:pStyle w:val="4"/>
        <w:spacing w:before="286" w:line="285" w:lineRule="auto"/>
        <w:ind w:right="101"/>
        <w:rPr>
          <w:rFonts w:hint="eastAsia"/>
        </w:rPr>
      </w:pPr>
    </w:p>
    <w:p w14:paraId="3ABE5FCB">
      <w:pPr>
        <w:pStyle w:val="4"/>
        <w:spacing w:before="286" w:line="285" w:lineRule="auto"/>
        <w:ind w:right="101"/>
        <w:rPr>
          <w:rFonts w:hint="eastAsia"/>
        </w:rPr>
      </w:pPr>
      <w:r>
        <w:rPr>
          <w:rFonts w:hint="eastAsia"/>
        </w:rPr>
        <w:t>“Now here you are,” says he, “in great torment.</w:t>
      </w:r>
    </w:p>
    <w:p w14:paraId="07F0F647">
      <w:pPr>
        <w:pStyle w:val="4"/>
        <w:spacing w:before="286" w:line="285" w:lineRule="auto"/>
        <w:ind w:right="101"/>
        <w:rPr>
          <w:rFonts w:hint="eastAsia"/>
        </w:rPr>
      </w:pPr>
      <w:r>
        <w:rPr>
          <w:rFonts w:hint="eastAsia"/>
        </w:rPr>
        <w:t>他说：“现在你在这里，遭受极大的痛苦。”</w:t>
      </w:r>
    </w:p>
    <w:p w14:paraId="7092580E">
      <w:pPr>
        <w:pStyle w:val="4"/>
        <w:spacing w:before="286" w:line="285" w:lineRule="auto"/>
        <w:ind w:right="101"/>
        <w:rPr>
          <w:rFonts w:hint="eastAsia"/>
        </w:rPr>
      </w:pPr>
    </w:p>
    <w:p w14:paraId="5E881364">
      <w:pPr>
        <w:pStyle w:val="4"/>
        <w:spacing w:before="286" w:line="285" w:lineRule="auto"/>
        <w:ind w:right="101"/>
        <w:rPr>
          <w:rFonts w:hint="eastAsia"/>
        </w:rPr>
      </w:pPr>
      <w:r>
        <w:rPr>
          <w:rFonts w:hint="eastAsia"/>
        </w:rPr>
        <w:t>You see that God and men are now bringing you to account.</w:t>
      </w:r>
    </w:p>
    <w:p w14:paraId="653581C0">
      <w:pPr>
        <w:pStyle w:val="4"/>
        <w:spacing w:before="286" w:line="285" w:lineRule="auto"/>
        <w:ind w:right="101"/>
        <w:rPr>
          <w:rFonts w:hint="eastAsia"/>
        </w:rPr>
      </w:pPr>
      <w:r>
        <w:rPr>
          <w:rFonts w:hint="eastAsia"/>
        </w:rPr>
        <w:t>你看到神和人现在都在追究你的责任。</w:t>
      </w:r>
    </w:p>
    <w:p w14:paraId="56FEC5A9">
      <w:pPr>
        <w:pStyle w:val="4"/>
        <w:spacing w:before="286" w:line="285" w:lineRule="auto"/>
        <w:ind w:right="101"/>
        <w:rPr>
          <w:rFonts w:hint="eastAsia"/>
        </w:rPr>
      </w:pPr>
    </w:p>
    <w:p w14:paraId="428C81C3">
      <w:pPr>
        <w:pStyle w:val="4"/>
        <w:spacing w:before="286" w:line="285" w:lineRule="auto"/>
        <w:ind w:right="101"/>
        <w:rPr>
          <w:rFonts w:hint="eastAsia"/>
        </w:rPr>
      </w:pPr>
      <w:r>
        <w:rPr>
          <w:rFonts w:hint="eastAsia"/>
        </w:rPr>
        <w:t>Also your conscience rebukes you that it is for your crimes that you endure.</w:t>
      </w:r>
    </w:p>
    <w:p w14:paraId="6C814F1E">
      <w:pPr>
        <w:pStyle w:val="4"/>
        <w:spacing w:before="286" w:line="285" w:lineRule="auto"/>
        <w:ind w:right="101"/>
        <w:rPr>
          <w:rFonts w:hint="eastAsia"/>
        </w:rPr>
      </w:pPr>
      <w:r>
        <w:rPr>
          <w:rFonts w:hint="eastAsia"/>
        </w:rPr>
        <w:t>你的良心也责备你，你所忍受的是因为你的罪行。</w:t>
      </w:r>
    </w:p>
    <w:p w14:paraId="454AC32B">
      <w:pPr>
        <w:pStyle w:val="4"/>
        <w:spacing w:before="286" w:line="285" w:lineRule="auto"/>
        <w:ind w:right="101"/>
        <w:rPr>
          <w:rFonts w:hint="eastAsia"/>
        </w:rPr>
      </w:pPr>
    </w:p>
    <w:p w14:paraId="5C15435F">
      <w:pPr>
        <w:pStyle w:val="4"/>
        <w:spacing w:before="286" w:line="285" w:lineRule="auto"/>
        <w:ind w:right="101"/>
        <w:rPr>
          <w:rFonts w:hint="eastAsia"/>
        </w:rPr>
      </w:pPr>
      <w:r>
        <w:rPr>
          <w:rFonts w:hint="eastAsia"/>
        </w:rPr>
        <w:t>And must you still defy God?”</w:t>
      </w:r>
    </w:p>
    <w:p w14:paraId="518C5EE3">
      <w:pPr>
        <w:pStyle w:val="4"/>
        <w:spacing w:before="286" w:line="285" w:lineRule="auto"/>
        <w:ind w:right="101"/>
        <w:rPr>
          <w:rFonts w:hint="eastAsia"/>
        </w:rPr>
      </w:pPr>
      <w:r>
        <w:rPr>
          <w:rFonts w:hint="eastAsia"/>
        </w:rPr>
        <w:t>你还必须蔑视神吗？”</w:t>
      </w:r>
    </w:p>
    <w:p w14:paraId="041CA625">
      <w:pPr>
        <w:pStyle w:val="4"/>
        <w:spacing w:before="286" w:line="285" w:lineRule="auto"/>
        <w:ind w:right="101"/>
        <w:rPr>
          <w:rFonts w:hint="eastAsia"/>
        </w:rPr>
      </w:pPr>
    </w:p>
    <w:p w14:paraId="1DEF882C">
      <w:pPr>
        <w:pStyle w:val="4"/>
        <w:spacing w:before="286" w:line="285" w:lineRule="auto"/>
        <w:ind w:right="101"/>
        <w:rPr>
          <w:rFonts w:hint="eastAsia"/>
        </w:rPr>
      </w:pPr>
      <w:r>
        <w:rPr>
          <w:rFonts w:hint="eastAsia"/>
        </w:rPr>
        <w:t>Here is a sentence which well shows that this robber had been taught by the Spirit of God.</w:t>
      </w:r>
    </w:p>
    <w:p w14:paraId="7B3E7913">
      <w:pPr>
        <w:pStyle w:val="4"/>
        <w:spacing w:before="286" w:line="285" w:lineRule="auto"/>
        <w:ind w:right="101"/>
        <w:rPr>
          <w:rFonts w:hint="eastAsia"/>
        </w:rPr>
      </w:pPr>
      <w:r>
        <w:rPr>
          <w:rFonts w:hint="eastAsia"/>
        </w:rPr>
        <w:t>这是一句话，清楚地表明这个强盗曾受过神之灵的教导。</w:t>
      </w:r>
    </w:p>
    <w:p w14:paraId="5A53CD58">
      <w:pPr>
        <w:pStyle w:val="4"/>
        <w:spacing w:before="286" w:line="285" w:lineRule="auto"/>
        <w:ind w:right="101"/>
        <w:rPr>
          <w:rFonts w:hint="eastAsia"/>
        </w:rPr>
      </w:pPr>
    </w:p>
    <w:p w14:paraId="4905644D">
      <w:pPr>
        <w:pStyle w:val="4"/>
        <w:spacing w:before="286" w:line="285" w:lineRule="auto"/>
        <w:ind w:right="101"/>
        <w:rPr>
          <w:rFonts w:hint="eastAsia"/>
        </w:rPr>
      </w:pPr>
      <w:r>
        <w:rPr>
          <w:rFonts w:hint="eastAsia"/>
        </w:rPr>
        <w:t>Although we shall soon see it incomparably more, already in this word we can judge what kind of a teacher the Spirit of God is, when He gives such instruction to those who have been entirely led astray, indeed, made brutes; that they not only recognize their faults and prepare themselves so as to obtain grace, but they can speak just like learned doctors, and people who for a long time have been trained in Holy Scripture.</w:t>
      </w:r>
    </w:p>
    <w:p w14:paraId="3F2413CD">
      <w:pPr>
        <w:pStyle w:val="4"/>
        <w:spacing w:before="286" w:line="285" w:lineRule="auto"/>
        <w:ind w:right="101"/>
        <w:rPr>
          <w:rFonts w:hint="eastAsia"/>
        </w:rPr>
      </w:pPr>
      <w:r>
        <w:rPr>
          <w:rFonts w:hint="eastAsia"/>
        </w:rPr>
        <w:t>虽然我们很快就会看到远胜于此的，但仅从这句话中，我们就可以判断神的灵是怎样的一位教师，当祂给那些完全迷失方向，甚至变得像野兽一样的人如此的教导时；他们不仅认识到自己的过错并预备自己以便获得恩典，而且他们能像博学的博士和长期在圣经中受过训练的人一样说话。</w:t>
      </w:r>
    </w:p>
    <w:p w14:paraId="35C89776">
      <w:pPr>
        <w:pStyle w:val="4"/>
        <w:spacing w:before="286" w:line="285" w:lineRule="auto"/>
        <w:ind w:right="101"/>
        <w:rPr>
          <w:rFonts w:hint="eastAsia"/>
        </w:rPr>
      </w:pPr>
    </w:p>
    <w:p w14:paraId="3BB627E1">
      <w:pPr>
        <w:pStyle w:val="4"/>
        <w:spacing w:before="286" w:line="285" w:lineRule="auto"/>
        <w:ind w:right="101"/>
        <w:rPr>
          <w:rFonts w:hint="eastAsia"/>
        </w:rPr>
      </w:pPr>
      <w:r>
        <w:rPr>
          <w:rFonts w:hint="eastAsia"/>
        </w:rPr>
        <w:t>For the principal remonstrance that we can make against a man so hardened and who still does not cease to storm against God when he ought to bend and come to repentance, is it not what this poor robber did?</w:t>
      </w:r>
    </w:p>
    <w:p w14:paraId="5730257B">
      <w:pPr>
        <w:pStyle w:val="4"/>
        <w:spacing w:before="286" w:line="285" w:lineRule="auto"/>
        <w:ind w:right="101"/>
        <w:rPr>
          <w:rFonts w:hint="eastAsia"/>
        </w:rPr>
      </w:pPr>
      <w:r>
        <w:rPr>
          <w:rFonts w:hint="eastAsia"/>
        </w:rPr>
        <w:t>因为我们能对一个如此硬心，并且在他本应屈服并悔改时，仍然不住地向神咆哮的人所作的主要劝诫，不就是这个可怜的强盗所做的吗？</w:t>
      </w:r>
    </w:p>
    <w:p w14:paraId="3248DC36">
      <w:pPr>
        <w:pStyle w:val="4"/>
        <w:spacing w:before="286" w:line="285" w:lineRule="auto"/>
        <w:ind w:right="101"/>
        <w:rPr>
          <w:rFonts w:hint="eastAsia"/>
        </w:rPr>
      </w:pPr>
    </w:p>
    <w:p w14:paraId="2F1B5E0B">
      <w:pPr>
        <w:pStyle w:val="4"/>
        <w:spacing w:before="286" w:line="285" w:lineRule="auto"/>
        <w:ind w:right="101"/>
        <w:rPr>
          <w:rFonts w:hint="eastAsia"/>
        </w:rPr>
      </w:pPr>
      <w:r>
        <w:rPr>
          <w:rFonts w:hint="eastAsia"/>
        </w:rPr>
        <w:t>But though that may be, such an admonition profited nothing except to render inexcusable him who was so possessed by Satan.</w:t>
      </w:r>
    </w:p>
    <w:p w14:paraId="78A0B066">
      <w:pPr>
        <w:pStyle w:val="4"/>
        <w:spacing w:before="286" w:line="285" w:lineRule="auto"/>
        <w:ind w:right="101"/>
        <w:rPr>
          <w:rFonts w:hint="eastAsia"/>
        </w:rPr>
      </w:pPr>
      <w:r>
        <w:rPr>
          <w:rFonts w:hint="eastAsia"/>
        </w:rPr>
        <w:t>但尽管如此，这样的劝告除了使那个被撒旦如此占据的人无可推诿之外，毫无益处。</w:t>
      </w:r>
    </w:p>
    <w:p w14:paraId="619715C7">
      <w:pPr>
        <w:pStyle w:val="4"/>
        <w:spacing w:before="286" w:line="285" w:lineRule="auto"/>
        <w:ind w:right="101"/>
        <w:rPr>
          <w:rFonts w:hint="eastAsia"/>
        </w:rPr>
      </w:pPr>
    </w:p>
    <w:p w14:paraId="42510E35">
      <w:pPr>
        <w:pStyle w:val="4"/>
        <w:spacing w:before="286" w:line="285" w:lineRule="auto"/>
        <w:ind w:right="101"/>
        <w:rPr>
          <w:rFonts w:hint="eastAsia"/>
        </w:rPr>
      </w:pPr>
      <w:r>
        <w:rPr>
          <w:rFonts w:hint="eastAsia"/>
        </w:rPr>
        <w:t>Even though it served no purpose toward him to whom it was addressed, it certainly ought to be useful to us today.</w:t>
      </w:r>
    </w:p>
    <w:p w14:paraId="74DAD0E6">
      <w:pPr>
        <w:pStyle w:val="4"/>
        <w:spacing w:before="286" w:line="285" w:lineRule="auto"/>
        <w:ind w:right="101"/>
        <w:rPr>
          <w:rFonts w:hint="eastAsia"/>
        </w:rPr>
      </w:pPr>
      <w:r>
        <w:rPr>
          <w:rFonts w:hint="eastAsia"/>
        </w:rPr>
        <w:t>即使它对那个被劝告的人毫无用处，它今天无疑对我们应该是有益的。</w:t>
      </w:r>
    </w:p>
    <w:p w14:paraId="3DA6A43B">
      <w:pPr>
        <w:pStyle w:val="4"/>
        <w:spacing w:before="286" w:line="285" w:lineRule="auto"/>
        <w:ind w:right="101"/>
        <w:rPr>
          <w:rFonts w:hint="eastAsia"/>
        </w:rPr>
      </w:pPr>
    </w:p>
    <w:p w14:paraId="575FFC2E">
      <w:pPr>
        <w:pStyle w:val="4"/>
        <w:spacing w:before="286" w:line="285" w:lineRule="auto"/>
        <w:ind w:right="101"/>
        <w:rPr>
          <w:rFonts w:hint="eastAsia"/>
        </w:rPr>
      </w:pPr>
      <w:r>
        <w:rPr>
          <w:rFonts w:hint="eastAsia"/>
        </w:rPr>
        <w:t>So let us learn to fear God, although He spares us.</w:t>
      </w:r>
    </w:p>
    <w:p w14:paraId="300917D5">
      <w:pPr>
        <w:pStyle w:val="4"/>
        <w:spacing w:before="286" w:line="285" w:lineRule="auto"/>
        <w:ind w:right="101"/>
        <w:rPr>
          <w:rFonts w:hint="eastAsia"/>
        </w:rPr>
      </w:pPr>
      <w:r>
        <w:rPr>
          <w:rFonts w:hint="eastAsia"/>
        </w:rPr>
        <w:t>所以让我们学会敬畏神，尽管祂顾惜我们。</w:t>
      </w:r>
    </w:p>
    <w:p w14:paraId="4965791D">
      <w:pPr>
        <w:pStyle w:val="4"/>
        <w:spacing w:before="286" w:line="285" w:lineRule="auto"/>
        <w:ind w:right="101"/>
        <w:rPr>
          <w:rFonts w:hint="eastAsia"/>
        </w:rPr>
      </w:pPr>
    </w:p>
    <w:p w14:paraId="17DCB118">
      <w:pPr>
        <w:pStyle w:val="4"/>
        <w:spacing w:before="286" w:line="285" w:lineRule="auto"/>
        <w:ind w:right="101"/>
        <w:rPr>
          <w:rFonts w:hint="eastAsia"/>
        </w:rPr>
      </w:pPr>
      <w:r>
        <w:rPr>
          <w:rFonts w:hint="eastAsia"/>
        </w:rPr>
        <w:t>But above all if we are beaten by His rods, and He makes us feel that He is offended against us, then may we be all the more incited to groan, and may we also have constancy to endure patiently our afflictions, as we see that this poor robber did, and not to raise ourselves at all in pride and fury like the other.</w:t>
      </w:r>
    </w:p>
    <w:p w14:paraId="516A43D7">
      <w:pPr>
        <w:pStyle w:val="4"/>
        <w:spacing w:before="286" w:line="285" w:lineRule="auto"/>
        <w:ind w:right="101"/>
        <w:rPr>
          <w:rFonts w:hint="eastAsia"/>
        </w:rPr>
      </w:pPr>
      <w:r>
        <w:rPr>
          <w:rFonts w:hint="eastAsia"/>
        </w:rPr>
        <w:t>但最重要的是，如果我们被祂的杖击打，祂使我们感觉到祂对我们发怒，那么愿我们更加被激励去呻吟，并且愿我们也有恒心耐心地忍受我们的苦难，正如我们看到这个可怜的强盗所做的那样，而不是像另一个那样在骄傲和愤怒中高抬自己。</w:t>
      </w:r>
    </w:p>
    <w:p w14:paraId="2EE473C4">
      <w:pPr>
        <w:pStyle w:val="4"/>
        <w:spacing w:before="286" w:line="285" w:lineRule="auto"/>
        <w:ind w:right="101"/>
        <w:rPr>
          <w:rFonts w:hint="eastAsia"/>
        </w:rPr>
      </w:pPr>
    </w:p>
    <w:p w14:paraId="68C3B6FA">
      <w:pPr>
        <w:pStyle w:val="4"/>
        <w:spacing w:before="286" w:line="285" w:lineRule="auto"/>
        <w:ind w:right="101"/>
        <w:rPr>
          <w:rFonts w:hint="eastAsia"/>
        </w:rPr>
      </w:pPr>
      <w:r>
        <w:rPr>
          <w:rFonts w:hint="eastAsia"/>
        </w:rPr>
        <w:t>What is more, in these two we see, as it were, mirrors of all mankind.</w:t>
      </w:r>
    </w:p>
    <w:p w14:paraId="6C0E0BEB">
      <w:pPr>
        <w:pStyle w:val="4"/>
        <w:spacing w:before="286" w:line="285" w:lineRule="auto"/>
        <w:ind w:right="101"/>
        <w:rPr>
          <w:rFonts w:hint="eastAsia"/>
        </w:rPr>
      </w:pPr>
      <w:r>
        <w:rPr>
          <w:rFonts w:hint="eastAsia"/>
        </w:rPr>
        <w:t>更有甚者，在这两个人身上，我们仿佛看到了全人类的镜子。</w:t>
      </w:r>
    </w:p>
    <w:p w14:paraId="38D034A4">
      <w:pPr>
        <w:pStyle w:val="4"/>
        <w:spacing w:before="286" w:line="285" w:lineRule="auto"/>
        <w:ind w:right="101"/>
        <w:rPr>
          <w:rFonts w:hint="eastAsia"/>
        </w:rPr>
      </w:pPr>
    </w:p>
    <w:p w14:paraId="1F49B9F2">
      <w:pPr>
        <w:pStyle w:val="4"/>
        <w:spacing w:before="286" w:line="285" w:lineRule="auto"/>
        <w:ind w:right="101"/>
        <w:rPr>
          <w:rFonts w:hint="eastAsia"/>
        </w:rPr>
      </w:pPr>
      <w:r>
        <w:rPr>
          <w:rFonts w:hint="eastAsia"/>
        </w:rPr>
        <w:t>For we see the miseries with which we are surrounded.</w:t>
      </w:r>
    </w:p>
    <w:p w14:paraId="38FAED1F">
      <w:pPr>
        <w:pStyle w:val="4"/>
        <w:spacing w:before="286" w:line="285" w:lineRule="auto"/>
        <w:ind w:right="101"/>
        <w:rPr>
          <w:rFonts w:hint="eastAsia"/>
        </w:rPr>
      </w:pPr>
      <w:r>
        <w:rPr>
          <w:rFonts w:hint="eastAsia"/>
        </w:rPr>
        <w:t>因为我们看到我们周围的愁苦。</w:t>
      </w:r>
    </w:p>
    <w:p w14:paraId="24513B0E">
      <w:pPr>
        <w:pStyle w:val="4"/>
        <w:spacing w:before="286" w:line="285" w:lineRule="auto"/>
        <w:ind w:right="101"/>
        <w:rPr>
          <w:rFonts w:hint="eastAsia"/>
        </w:rPr>
      </w:pPr>
    </w:p>
    <w:p w14:paraId="525B76E4">
      <w:pPr>
        <w:pStyle w:val="4"/>
        <w:spacing w:before="286" w:line="285" w:lineRule="auto"/>
        <w:ind w:right="101"/>
        <w:rPr>
          <w:rFonts w:hint="eastAsia"/>
        </w:rPr>
      </w:pPr>
      <w:r>
        <w:rPr>
          <w:rFonts w:hint="eastAsia"/>
        </w:rPr>
        <w:t>This life is, as it were, a depth of all privations, and these are the fruits of our sins.</w:t>
      </w:r>
    </w:p>
    <w:p w14:paraId="6A3D0813">
      <w:pPr>
        <w:pStyle w:val="4"/>
        <w:spacing w:before="286" w:line="285" w:lineRule="auto"/>
        <w:ind w:right="101"/>
        <w:rPr>
          <w:rFonts w:hint="eastAsia"/>
        </w:rPr>
      </w:pPr>
      <w:r>
        <w:rPr>
          <w:rFonts w:hint="eastAsia"/>
        </w:rPr>
        <w:t>这生命，仿佛是一切匮乏的深渊，而这些都是我们罪的果子。</w:t>
      </w:r>
    </w:p>
    <w:p w14:paraId="5B43A820">
      <w:pPr>
        <w:pStyle w:val="4"/>
        <w:spacing w:before="286" w:line="285" w:lineRule="auto"/>
        <w:ind w:right="101"/>
        <w:rPr>
          <w:rFonts w:hint="eastAsia"/>
        </w:rPr>
      </w:pPr>
    </w:p>
    <w:p w14:paraId="3D6114DA">
      <w:pPr>
        <w:pStyle w:val="4"/>
        <w:spacing w:before="286" w:line="285" w:lineRule="auto"/>
        <w:ind w:right="101"/>
        <w:rPr>
          <w:rFonts w:hint="eastAsia"/>
        </w:rPr>
      </w:pPr>
      <w:r>
        <w:rPr>
          <w:rFonts w:hint="eastAsia"/>
        </w:rPr>
        <w:t>For we have been deprived of the blessing of God in the fall of Adam.</w:t>
      </w:r>
    </w:p>
    <w:p w14:paraId="549445C0">
      <w:pPr>
        <w:pStyle w:val="4"/>
        <w:spacing w:before="286" w:line="285" w:lineRule="auto"/>
        <w:ind w:right="101"/>
        <w:rPr>
          <w:rFonts w:hint="eastAsia"/>
        </w:rPr>
      </w:pPr>
      <w:r>
        <w:rPr>
          <w:rFonts w:hint="eastAsia"/>
        </w:rPr>
        <w:t>因为我们在亚当的堕落中被剥夺了神的祝福。</w:t>
      </w:r>
    </w:p>
    <w:p w14:paraId="3BD31E12">
      <w:pPr>
        <w:pStyle w:val="4"/>
        <w:spacing w:before="286" w:line="285" w:lineRule="auto"/>
        <w:ind w:right="101"/>
        <w:rPr>
          <w:rFonts w:hint="eastAsia"/>
        </w:rPr>
      </w:pPr>
    </w:p>
    <w:p w14:paraId="60FD20F3">
      <w:pPr>
        <w:pStyle w:val="4"/>
        <w:spacing w:before="286" w:line="285" w:lineRule="auto"/>
        <w:ind w:right="101"/>
        <w:rPr>
          <w:rFonts w:hint="eastAsia"/>
        </w:rPr>
      </w:pPr>
      <w:r>
        <w:rPr>
          <w:rFonts w:hint="eastAsia"/>
        </w:rPr>
        <w:t>It is true that although God by His inestimable goodness rises above this curse, when He always declares Himself Father in many ways and makes us feel His gentleness and the love which He bears toward us and the care which He had for us, yet we have many marks of our sins, and high and low we ought to perceive that we are cursed by God.</w:t>
      </w:r>
    </w:p>
    <w:p w14:paraId="24CFBF48">
      <w:pPr>
        <w:pStyle w:val="4"/>
        <w:spacing w:before="286" w:line="285" w:lineRule="auto"/>
        <w:ind w:right="101"/>
        <w:rPr>
          <w:rFonts w:hint="eastAsia"/>
        </w:rPr>
      </w:pPr>
      <w:r>
        <w:rPr>
          <w:rFonts w:hint="eastAsia"/>
        </w:rPr>
        <w:t>诚然，虽然神藉着祂无法估量的良善超越了这咒诅，当祂总是以多种方式宣告自己为父，并使我们感受到祂的温柔、祂对我们的爱以及祂对我们的眷顾时，然而我们有许多我们罪的标记，无论高低贵贱，我们都应当察觉到我们是被神咒诅的。</w:t>
      </w:r>
    </w:p>
    <w:p w14:paraId="7C230463">
      <w:pPr>
        <w:pStyle w:val="4"/>
        <w:spacing w:before="286" w:line="285" w:lineRule="auto"/>
        <w:ind w:right="101"/>
        <w:rPr>
          <w:rFonts w:hint="eastAsia"/>
        </w:rPr>
      </w:pPr>
    </w:p>
    <w:p w14:paraId="29F58386">
      <w:pPr>
        <w:pStyle w:val="4"/>
        <w:spacing w:before="286" w:line="285" w:lineRule="auto"/>
        <w:ind w:right="101"/>
        <w:rPr>
          <w:rFonts w:hint="eastAsia"/>
        </w:rPr>
      </w:pPr>
      <w:r>
        <w:rPr>
          <w:rFonts w:hint="eastAsia"/>
        </w:rPr>
        <w:t>Death finally is common to all.</w:t>
      </w:r>
    </w:p>
    <w:p w14:paraId="75A7814F">
      <w:pPr>
        <w:pStyle w:val="4"/>
        <w:spacing w:before="286" w:line="285" w:lineRule="auto"/>
        <w:ind w:right="101"/>
        <w:rPr>
          <w:rFonts w:hint="eastAsia"/>
        </w:rPr>
      </w:pPr>
      <w:r>
        <w:rPr>
          <w:rFonts w:hint="eastAsia"/>
        </w:rPr>
        <w:t>死亡最终是所有人的共同结局。</w:t>
      </w:r>
    </w:p>
    <w:p w14:paraId="3A6ADDC7">
      <w:pPr>
        <w:pStyle w:val="4"/>
        <w:spacing w:before="286" w:line="285" w:lineRule="auto"/>
        <w:ind w:right="101"/>
        <w:rPr>
          <w:rFonts w:hint="eastAsia"/>
        </w:rPr>
      </w:pPr>
    </w:p>
    <w:p w14:paraId="4ACAC3FC">
      <w:pPr>
        <w:pStyle w:val="4"/>
        <w:spacing w:before="286" w:line="285" w:lineRule="auto"/>
        <w:ind w:right="101"/>
        <w:rPr>
          <w:rFonts w:hint="eastAsia"/>
        </w:rPr>
      </w:pPr>
      <w:r>
        <w:rPr>
          <w:rFonts w:hint="eastAsia"/>
        </w:rPr>
        <w:t>When we shall have languished in this world, when we shall all have been subject to many maladies, to heat and to cold, when we shall have been tormented in one way and another, briefly, when we shall have endured infinite miseries, what will be the issue of it?</w:t>
      </w:r>
    </w:p>
    <w:p w14:paraId="3C036CAB">
      <w:pPr>
        <w:pStyle w:val="4"/>
        <w:spacing w:before="286" w:line="285" w:lineRule="auto"/>
        <w:ind w:right="101"/>
        <w:rPr>
          <w:rFonts w:hint="eastAsia"/>
        </w:rPr>
      </w:pPr>
      <w:r>
        <w:rPr>
          <w:rFonts w:hint="eastAsia"/>
        </w:rPr>
        <w:t>当我们将在这世上 languish (衰弱/受苦)，当我们都将遭受许多疾病、炎热和寒冷，当我们以这样那样的方式受折磨，简而言之，当我们忍受了无限的愁苦之后，结果会是什么呢？</w:t>
      </w:r>
    </w:p>
    <w:p w14:paraId="7C2217D1">
      <w:pPr>
        <w:pStyle w:val="4"/>
        <w:spacing w:before="286" w:line="285" w:lineRule="auto"/>
        <w:ind w:right="101"/>
        <w:rPr>
          <w:rFonts w:hint="eastAsia"/>
        </w:rPr>
      </w:pPr>
    </w:p>
    <w:p w14:paraId="5654B097">
      <w:pPr>
        <w:pStyle w:val="4"/>
        <w:spacing w:before="286" w:line="285" w:lineRule="auto"/>
        <w:ind w:right="101"/>
        <w:rPr>
          <w:rFonts w:hint="eastAsia"/>
        </w:rPr>
      </w:pPr>
      <w:r>
        <w:rPr>
          <w:rFonts w:hint="eastAsia"/>
        </w:rPr>
        <w:t>We must return to corruption and ashes.</w:t>
      </w:r>
    </w:p>
    <w:p w14:paraId="33DE3212">
      <w:pPr>
        <w:pStyle w:val="4"/>
        <w:spacing w:before="286" w:line="285" w:lineRule="auto"/>
        <w:ind w:right="101"/>
        <w:rPr>
          <w:rFonts w:hint="eastAsia"/>
        </w:rPr>
      </w:pPr>
      <w:r>
        <w:rPr>
          <w:rFonts w:hint="eastAsia"/>
        </w:rPr>
        <w:t>我们必须归于朽坏和尘土。</w:t>
      </w:r>
    </w:p>
    <w:p w14:paraId="2E970DD9">
      <w:pPr>
        <w:pStyle w:val="4"/>
        <w:spacing w:before="286" w:line="285" w:lineRule="auto"/>
        <w:ind w:right="101"/>
        <w:rPr>
          <w:rFonts w:hint="eastAsia"/>
        </w:rPr>
      </w:pPr>
    </w:p>
    <w:p w14:paraId="7B174E83">
      <w:pPr>
        <w:pStyle w:val="4"/>
        <w:spacing w:before="286" w:line="285" w:lineRule="auto"/>
        <w:ind w:right="101"/>
        <w:rPr>
          <w:rFonts w:hint="eastAsia"/>
        </w:rPr>
      </w:pPr>
      <w:r>
        <w:rPr>
          <w:rFonts w:hint="eastAsia"/>
        </w:rPr>
        <w:t>However, we see those who are touched by God in such a way that the afflictions which they endure serve for their salvation and turn to their aid, as St. Paul speaks in the 8th chapter of Romans.</w:t>
      </w:r>
    </w:p>
    <w:p w14:paraId="08EE2481">
      <w:pPr>
        <w:pStyle w:val="4"/>
        <w:spacing w:before="286" w:line="285" w:lineRule="auto"/>
        <w:ind w:right="101"/>
        <w:rPr>
          <w:rFonts w:hint="eastAsia"/>
        </w:rPr>
      </w:pPr>
      <w:r>
        <w:rPr>
          <w:rFonts w:hint="eastAsia"/>
        </w:rPr>
        <w:t>然而，我们看到有些人被神如此触摸，以致他们所忍受的苦难有助于他们的救恩，并转为他们的帮助，正如圣保罗在罗马书第8章所说。</w:t>
      </w:r>
    </w:p>
    <w:p w14:paraId="5A616164">
      <w:pPr>
        <w:pStyle w:val="4"/>
        <w:spacing w:before="286" w:line="285" w:lineRule="auto"/>
        <w:ind w:right="101"/>
        <w:rPr>
          <w:rFonts w:hint="eastAsia"/>
        </w:rPr>
      </w:pPr>
    </w:p>
    <w:p w14:paraId="50904C86">
      <w:pPr>
        <w:pStyle w:val="4"/>
        <w:spacing w:before="286" w:line="285" w:lineRule="auto"/>
        <w:ind w:right="101"/>
        <w:rPr>
          <w:rFonts w:hint="eastAsia"/>
        </w:rPr>
      </w:pPr>
      <w:r>
        <w:rPr>
          <w:rFonts w:hint="eastAsia"/>
        </w:rPr>
        <w:t>Others grow worse and worse, and instead of humbling themselves and being touched with any repentance, only make themselves to fester still more, and increasingly provoke the wrath of God and light still more fire to be consumed by.</w:t>
      </w:r>
    </w:p>
    <w:p w14:paraId="181024B6">
      <w:pPr>
        <w:pStyle w:val="4"/>
        <w:spacing w:before="286" w:line="285" w:lineRule="auto"/>
        <w:ind w:right="101"/>
        <w:rPr>
          <w:rFonts w:hint="eastAsia"/>
        </w:rPr>
      </w:pPr>
      <w:r>
        <w:rPr>
          <w:rFonts w:hint="eastAsia"/>
        </w:rPr>
        <w:t>另一些人则越来越坏，他们非但不谦卑自己，不被任何悔改所触动，反而使自己更加溃烂，越来越激起神的忿怒，并点燃更大的火来被吞噬。</w:t>
      </w:r>
    </w:p>
    <w:p w14:paraId="2ADB9E4C">
      <w:pPr>
        <w:pStyle w:val="4"/>
        <w:spacing w:before="286" w:line="285" w:lineRule="auto"/>
        <w:ind w:right="101"/>
        <w:rPr>
          <w:rFonts w:hint="eastAsia"/>
        </w:rPr>
      </w:pPr>
    </w:p>
    <w:p w14:paraId="28882CC5">
      <w:pPr>
        <w:pStyle w:val="4"/>
        <w:spacing w:before="286" w:line="285" w:lineRule="auto"/>
        <w:ind w:right="101"/>
        <w:rPr>
          <w:rFonts w:hint="eastAsia"/>
        </w:rPr>
      </w:pPr>
      <w:r>
        <w:rPr>
          <w:rFonts w:hint="eastAsia"/>
        </w:rPr>
        <w:t>We see that, then.</w:t>
      </w:r>
    </w:p>
    <w:p w14:paraId="3FE870CA">
      <w:pPr>
        <w:pStyle w:val="4"/>
        <w:spacing w:before="286" w:line="285" w:lineRule="auto"/>
        <w:ind w:right="101"/>
        <w:rPr>
          <w:rFonts w:hint="eastAsia"/>
        </w:rPr>
      </w:pPr>
      <w:r>
        <w:rPr>
          <w:rFonts w:hint="eastAsia"/>
        </w:rPr>
        <w:t>那么，我们看到了这一点。</w:t>
      </w:r>
    </w:p>
    <w:p w14:paraId="47A40CB1">
      <w:pPr>
        <w:pStyle w:val="4"/>
        <w:spacing w:before="286" w:line="285" w:lineRule="auto"/>
        <w:ind w:right="101"/>
        <w:rPr>
          <w:rFonts w:hint="eastAsia"/>
        </w:rPr>
      </w:pPr>
    </w:p>
    <w:p w14:paraId="5E0BAF26">
      <w:pPr>
        <w:pStyle w:val="4"/>
        <w:spacing w:before="286" w:line="285" w:lineRule="auto"/>
        <w:ind w:right="101"/>
        <w:rPr>
          <w:rFonts w:hint="eastAsia"/>
        </w:rPr>
      </w:pPr>
      <w:r>
        <w:rPr>
          <w:rFonts w:hint="eastAsia"/>
        </w:rPr>
        <w:t>So, let us cast our eyes upon these two robbers as upon mirrors of all the world.</w:t>
      </w:r>
    </w:p>
    <w:p w14:paraId="0A75C92F">
      <w:pPr>
        <w:pStyle w:val="4"/>
        <w:spacing w:before="286" w:line="285" w:lineRule="auto"/>
        <w:ind w:right="101"/>
        <w:rPr>
          <w:rFonts w:hint="eastAsia"/>
        </w:rPr>
      </w:pPr>
      <w:r>
        <w:rPr>
          <w:rFonts w:hint="eastAsia"/>
        </w:rPr>
        <w:t>所以，让我们把目光投向这两个强盗，如同投向全世界的镜子。</w:t>
      </w:r>
    </w:p>
    <w:p w14:paraId="0B3E54BE">
      <w:pPr>
        <w:pStyle w:val="4"/>
        <w:spacing w:before="286" w:line="285" w:lineRule="auto"/>
        <w:ind w:right="101"/>
        <w:rPr>
          <w:rFonts w:hint="eastAsia"/>
        </w:rPr>
      </w:pPr>
    </w:p>
    <w:p w14:paraId="5A9DEFAE">
      <w:pPr>
        <w:pStyle w:val="4"/>
        <w:spacing w:before="286" w:line="285" w:lineRule="auto"/>
        <w:ind w:right="101"/>
        <w:rPr>
          <w:rFonts w:hint="eastAsia"/>
        </w:rPr>
      </w:pPr>
      <w:r>
        <w:rPr>
          <w:rFonts w:hint="eastAsia"/>
        </w:rPr>
        <w:t>For from the greatest to the least we are all blame-worthy before God.</w:t>
      </w:r>
    </w:p>
    <w:p w14:paraId="3F752FA1">
      <w:pPr>
        <w:pStyle w:val="4"/>
        <w:spacing w:before="286" w:line="285" w:lineRule="auto"/>
        <w:ind w:right="101"/>
        <w:rPr>
          <w:rFonts w:hint="eastAsia"/>
        </w:rPr>
      </w:pPr>
      <w:r>
        <w:rPr>
          <w:rFonts w:hint="eastAsia"/>
        </w:rPr>
        <w:t>因为从最大的到最小的，我们在神面前都是该受谴责的。</w:t>
      </w:r>
    </w:p>
    <w:p w14:paraId="2948C973">
      <w:pPr>
        <w:pStyle w:val="4"/>
        <w:spacing w:before="286" w:line="285" w:lineRule="auto"/>
        <w:ind w:right="101"/>
        <w:rPr>
          <w:rFonts w:hint="eastAsia"/>
        </w:rPr>
      </w:pPr>
    </w:p>
    <w:p w14:paraId="019C326A">
      <w:pPr>
        <w:pStyle w:val="4"/>
        <w:spacing w:before="286" w:line="285" w:lineRule="auto"/>
        <w:ind w:right="101"/>
        <w:rPr>
          <w:rFonts w:hint="eastAsia"/>
        </w:rPr>
      </w:pPr>
      <w:r>
        <w:rPr>
          <w:rFonts w:hint="eastAsia"/>
        </w:rPr>
        <w:t>And if all together we shall endure, who will boast of his innocence?</w:t>
      </w:r>
    </w:p>
    <w:p w14:paraId="5BDB3C86">
      <w:pPr>
        <w:pStyle w:val="4"/>
        <w:spacing w:before="286" w:line="285" w:lineRule="auto"/>
        <w:ind w:right="101"/>
        <w:rPr>
          <w:rFonts w:hint="eastAsia"/>
        </w:rPr>
      </w:pPr>
      <w:r>
        <w:rPr>
          <w:rFonts w:hint="eastAsia"/>
        </w:rPr>
        <w:t>如果我们都能一起忍受，谁能夸耀自己的无辜呢？</w:t>
      </w:r>
    </w:p>
    <w:p w14:paraId="3CDA82B7">
      <w:pPr>
        <w:pStyle w:val="4"/>
        <w:spacing w:before="286" w:line="285" w:lineRule="auto"/>
        <w:ind w:right="101"/>
        <w:rPr>
          <w:rFonts w:hint="eastAsia"/>
        </w:rPr>
      </w:pPr>
    </w:p>
    <w:p w14:paraId="120AAC39">
      <w:pPr>
        <w:pStyle w:val="4"/>
        <w:spacing w:before="286" w:line="285" w:lineRule="auto"/>
        <w:ind w:right="101"/>
        <w:rPr>
          <w:rFonts w:hint="eastAsia"/>
        </w:rPr>
      </w:pPr>
      <w:r>
        <w:rPr>
          <w:rFonts w:hint="eastAsia"/>
        </w:rPr>
        <w:t>Who will be able to be absolved?</w:t>
      </w:r>
    </w:p>
    <w:p w14:paraId="28EA3060">
      <w:pPr>
        <w:pStyle w:val="4"/>
        <w:spacing w:before="286" w:line="285" w:lineRule="auto"/>
        <w:ind w:right="101"/>
        <w:rPr>
          <w:rFonts w:hint="eastAsia"/>
        </w:rPr>
      </w:pPr>
      <w:r>
        <w:rPr>
          <w:rFonts w:hint="eastAsia"/>
        </w:rPr>
        <w:t>谁能得赦免呢？</w:t>
      </w:r>
    </w:p>
    <w:p w14:paraId="52029510">
      <w:pPr>
        <w:pStyle w:val="4"/>
        <w:spacing w:before="286" w:line="285" w:lineRule="auto"/>
        <w:ind w:right="101"/>
        <w:rPr>
          <w:rFonts w:hint="eastAsia"/>
        </w:rPr>
      </w:pPr>
    </w:p>
    <w:p w14:paraId="4426484E">
      <w:pPr>
        <w:pStyle w:val="4"/>
        <w:spacing w:before="286" w:line="285" w:lineRule="auto"/>
        <w:ind w:right="101"/>
        <w:rPr>
          <w:rFonts w:hint="eastAsia"/>
        </w:rPr>
      </w:pPr>
      <w:r>
        <w:rPr>
          <w:rFonts w:hint="eastAsia"/>
        </w:rPr>
        <w:t>Being then plunged into condemnation, we endure rightly for our sins.</w:t>
      </w:r>
    </w:p>
    <w:p w14:paraId="29DFDF79">
      <w:pPr>
        <w:pStyle w:val="4"/>
        <w:spacing w:before="286" w:line="285" w:lineRule="auto"/>
        <w:ind w:right="101"/>
        <w:rPr>
          <w:rFonts w:hint="eastAsia"/>
        </w:rPr>
      </w:pPr>
      <w:r>
        <w:rPr>
          <w:rFonts w:hint="eastAsia"/>
        </w:rPr>
        <w:t>那么，既已陷入定罪之中，我们为我们的罪受苦是理所当然的。</w:t>
      </w:r>
    </w:p>
    <w:p w14:paraId="642D0F3C">
      <w:pPr>
        <w:pStyle w:val="4"/>
        <w:spacing w:before="286" w:line="285" w:lineRule="auto"/>
        <w:ind w:right="101"/>
        <w:rPr>
          <w:rFonts w:hint="eastAsia"/>
        </w:rPr>
      </w:pPr>
    </w:p>
    <w:p w14:paraId="79735EAC">
      <w:pPr>
        <w:pStyle w:val="4"/>
        <w:spacing w:before="286" w:line="285" w:lineRule="auto"/>
        <w:ind w:right="101"/>
        <w:rPr>
          <w:rFonts w:hint="eastAsia"/>
        </w:rPr>
      </w:pPr>
      <w:r>
        <w:rPr>
          <w:rFonts w:hint="eastAsia"/>
        </w:rPr>
        <w:t>However, we do not all make equal confession of it.</w:t>
      </w:r>
    </w:p>
    <w:p w14:paraId="68E1E870">
      <w:pPr>
        <w:pStyle w:val="4"/>
        <w:spacing w:before="286" w:line="285" w:lineRule="auto"/>
        <w:ind w:right="101"/>
        <w:rPr>
          <w:rFonts w:hint="eastAsia"/>
        </w:rPr>
      </w:pPr>
      <w:r>
        <w:rPr>
          <w:rFonts w:hint="eastAsia"/>
        </w:rPr>
        <w:t>然而，我们并非都同样承认这一点。</w:t>
      </w:r>
    </w:p>
    <w:p w14:paraId="6977B2CF">
      <w:pPr>
        <w:pStyle w:val="4"/>
        <w:spacing w:before="286" w:line="285" w:lineRule="auto"/>
        <w:ind w:right="101"/>
        <w:rPr>
          <w:rFonts w:hint="eastAsia"/>
        </w:rPr>
      </w:pPr>
    </w:p>
    <w:p w14:paraId="3DB4E187">
      <w:pPr>
        <w:pStyle w:val="4"/>
        <w:spacing w:before="286" w:line="285" w:lineRule="auto"/>
        <w:ind w:right="101"/>
        <w:rPr>
          <w:rFonts w:hint="eastAsia"/>
        </w:rPr>
      </w:pPr>
      <w:r>
        <w:rPr>
          <w:rFonts w:hint="eastAsia"/>
        </w:rPr>
        <w:t>For there are those who grow from bad to worse, and their rebellion which they make against God is manifest.</w:t>
      </w:r>
    </w:p>
    <w:p w14:paraId="6C5ACD7B">
      <w:pPr>
        <w:pStyle w:val="4"/>
        <w:spacing w:before="286" w:line="285" w:lineRule="auto"/>
        <w:ind w:right="101"/>
        <w:rPr>
          <w:rFonts w:hint="eastAsia"/>
        </w:rPr>
      </w:pPr>
      <w:r>
        <w:rPr>
          <w:rFonts w:hint="eastAsia"/>
        </w:rPr>
        <w:t>因为有些人越来越坏，他们对神的悖逆是显而易见的。</w:t>
      </w:r>
    </w:p>
    <w:p w14:paraId="5B05521D">
      <w:pPr>
        <w:pStyle w:val="4"/>
        <w:spacing w:before="286" w:line="285" w:lineRule="auto"/>
        <w:ind w:right="101"/>
        <w:rPr>
          <w:rFonts w:hint="eastAsia"/>
        </w:rPr>
      </w:pPr>
    </w:p>
    <w:p w14:paraId="12DAB6A3">
      <w:pPr>
        <w:pStyle w:val="4"/>
        <w:spacing w:before="286" w:line="285" w:lineRule="auto"/>
        <w:ind w:right="101"/>
        <w:rPr>
          <w:rFonts w:hint="eastAsia"/>
        </w:rPr>
      </w:pPr>
      <w:r>
        <w:rPr>
          <w:rFonts w:hint="eastAsia"/>
        </w:rPr>
        <w:t>They gnash their teeth, they foam at the mouth in their rage and cruelty.</w:t>
      </w:r>
    </w:p>
    <w:p w14:paraId="14A70E48">
      <w:pPr>
        <w:pStyle w:val="4"/>
        <w:spacing w:before="286" w:line="285" w:lineRule="auto"/>
        <w:ind w:right="101"/>
        <w:rPr>
          <w:rFonts w:hint="eastAsia"/>
        </w:rPr>
      </w:pPr>
      <w:r>
        <w:rPr>
          <w:rFonts w:hint="eastAsia"/>
        </w:rPr>
        <w:t>他们在愤怒和残忍中咬牙切齿，口吐白沫。</w:t>
      </w:r>
    </w:p>
    <w:p w14:paraId="3D99DB99">
      <w:pPr>
        <w:pStyle w:val="4"/>
        <w:spacing w:before="286" w:line="285" w:lineRule="auto"/>
        <w:ind w:right="101"/>
        <w:rPr>
          <w:rFonts w:hint="eastAsia"/>
        </w:rPr>
      </w:pPr>
    </w:p>
    <w:p w14:paraId="2285D193">
      <w:pPr>
        <w:pStyle w:val="4"/>
        <w:spacing w:before="286" w:line="285" w:lineRule="auto"/>
        <w:ind w:right="101"/>
        <w:rPr>
          <w:rFonts w:hint="eastAsia"/>
        </w:rPr>
      </w:pPr>
      <w:r>
        <w:rPr>
          <w:rFonts w:hint="eastAsia"/>
        </w:rPr>
        <w:t>And they do not wish in any wise to come to this condemnation.</w:t>
      </w:r>
    </w:p>
    <w:p w14:paraId="79117920">
      <w:pPr>
        <w:pStyle w:val="4"/>
        <w:spacing w:before="286" w:line="285" w:lineRule="auto"/>
        <w:ind w:right="101"/>
        <w:rPr>
          <w:rFonts w:hint="eastAsia"/>
        </w:rPr>
      </w:pPr>
      <w:r>
        <w:rPr>
          <w:rFonts w:hint="eastAsia"/>
        </w:rPr>
        <w:t>他们绝不愿来到这定罪面前。</w:t>
      </w:r>
    </w:p>
    <w:p w14:paraId="499CEBB6">
      <w:pPr>
        <w:pStyle w:val="4"/>
        <w:spacing w:before="286" w:line="285" w:lineRule="auto"/>
        <w:ind w:right="101"/>
        <w:rPr>
          <w:rFonts w:hint="eastAsia"/>
        </w:rPr>
      </w:pPr>
    </w:p>
    <w:p w14:paraId="042032C1">
      <w:pPr>
        <w:pStyle w:val="4"/>
        <w:spacing w:before="286" w:line="285" w:lineRule="auto"/>
        <w:ind w:right="101"/>
        <w:rPr>
          <w:rFonts w:hint="eastAsia"/>
        </w:rPr>
      </w:pPr>
      <w:r>
        <w:rPr>
          <w:rFonts w:hint="eastAsia"/>
        </w:rPr>
        <w:t>Or perhaps they take the bit in their teeth and show a willful contempt to say that God will not get them anything at all and that they will have no master over them.</w:t>
      </w:r>
    </w:p>
    <w:p w14:paraId="7D382126">
      <w:pPr>
        <w:pStyle w:val="4"/>
        <w:spacing w:before="286" w:line="285" w:lineRule="auto"/>
        <w:ind w:right="101"/>
        <w:rPr>
          <w:rFonts w:hint="eastAsia"/>
        </w:rPr>
      </w:pPr>
      <w:r>
        <w:rPr>
          <w:rFonts w:hint="eastAsia"/>
        </w:rPr>
        <w:t>或者他们也许咬紧牙关，显出故意的蔑视，说神根本不会给他们任何东西，他们也不会有任何主人管辖他们。</w:t>
      </w:r>
    </w:p>
    <w:p w14:paraId="564D2FBF">
      <w:pPr>
        <w:pStyle w:val="4"/>
        <w:spacing w:before="286" w:line="285" w:lineRule="auto"/>
        <w:ind w:right="101"/>
        <w:rPr>
          <w:rFonts w:hint="eastAsia"/>
        </w:rPr>
      </w:pPr>
    </w:p>
    <w:p w14:paraId="09E186F2">
      <w:pPr>
        <w:pStyle w:val="4"/>
        <w:spacing w:before="286" w:line="285" w:lineRule="auto"/>
        <w:ind w:right="101"/>
        <w:rPr>
          <w:rFonts w:hint="eastAsia"/>
        </w:rPr>
      </w:pPr>
      <w:r>
        <w:rPr>
          <w:rFonts w:hint="eastAsia"/>
        </w:rPr>
        <w:t>Now let us conclude that, when poor sinners recognize themselves, when they humble themselves, when they confess their debt, when they give glory to God, declaring that He treats them in all equity and uprightness, and that there is good reason why they are suffered to be so chastised, when, I say, poor sinners are drawn to such reasonableness, let us know that God has put His hand upon them, that He has touched them by His Holy Spirit and that in this one can observe an infinite goodness, when He so draws back from perdition and hell, those who were, as it were, devoid of all hope.</w:t>
      </w:r>
    </w:p>
    <w:p w14:paraId="0AC77174">
      <w:pPr>
        <w:pStyle w:val="4"/>
        <w:spacing w:before="286" w:line="285" w:lineRule="auto"/>
        <w:ind w:right="101"/>
        <w:rPr>
          <w:rFonts w:hint="eastAsia"/>
        </w:rPr>
      </w:pPr>
      <w:r>
        <w:rPr>
          <w:rFonts w:hint="eastAsia"/>
        </w:rPr>
        <w:t>现在让我们得出结论，当可怜的罪人认识自己，当他们谦卑自己，当他们承认自己的罪债，当他们将荣耀归给神，宣告祂以完全的公平正直待他们，并且他们如此受惩治是有充分理由的，我说，当可怜的罪人被引向如此的理性时，让我们知道神已经把祂的手放在他们身上，祂已经藉着祂的圣灵触摸了他们，并且在这一点上，人可以观察到无限的良善，当祂如此将那些仿佛失去一切盼望的人从沉沦和地狱中拉回来时。</w:t>
      </w:r>
    </w:p>
    <w:p w14:paraId="5EDD3302">
      <w:pPr>
        <w:pStyle w:val="4"/>
        <w:spacing w:before="286" w:line="285" w:lineRule="auto"/>
        <w:ind w:right="101"/>
        <w:rPr>
          <w:rFonts w:hint="eastAsia"/>
        </w:rPr>
      </w:pPr>
    </w:p>
    <w:p w14:paraId="74317966">
      <w:pPr>
        <w:pStyle w:val="4"/>
        <w:spacing w:before="286" w:line="285" w:lineRule="auto"/>
        <w:ind w:right="101"/>
        <w:rPr>
          <w:rFonts w:hint="eastAsia"/>
        </w:rPr>
      </w:pPr>
      <w:r>
        <w:rPr>
          <w:rFonts w:hint="eastAsia"/>
        </w:rPr>
        <w:t>Now, in summary we see in the person of this poor robber an example of faith which is as excellent as any there ever was.</w:t>
      </w:r>
    </w:p>
    <w:p w14:paraId="7ED380F8">
      <w:pPr>
        <w:pStyle w:val="4"/>
        <w:spacing w:before="286" w:line="285" w:lineRule="auto"/>
        <w:ind w:right="101"/>
        <w:rPr>
          <w:rFonts w:hint="eastAsia"/>
        </w:rPr>
      </w:pPr>
      <w:r>
        <w:rPr>
          <w:rFonts w:hint="eastAsia"/>
        </w:rPr>
        <w:t>现在，总而言之，我们在这个可怜的强盗身上看到了一个信心的榜样，其卓越程度不亚于任何曾经有过的。</w:t>
      </w:r>
    </w:p>
    <w:p w14:paraId="0390B912">
      <w:pPr>
        <w:pStyle w:val="4"/>
        <w:spacing w:before="286" w:line="285" w:lineRule="auto"/>
        <w:ind w:right="101"/>
        <w:rPr>
          <w:rFonts w:hint="eastAsia"/>
        </w:rPr>
      </w:pPr>
    </w:p>
    <w:p w14:paraId="3F868994">
      <w:pPr>
        <w:pStyle w:val="4"/>
        <w:spacing w:before="286" w:line="285" w:lineRule="auto"/>
        <w:ind w:right="101"/>
        <w:rPr>
          <w:rFonts w:hint="eastAsia"/>
        </w:rPr>
      </w:pPr>
      <w:r>
        <w:rPr>
          <w:rFonts w:hint="eastAsia"/>
        </w:rPr>
        <w:t>So much more ought we to be carried away and astonished by such a miracle which God performed.</w:t>
      </w:r>
    </w:p>
    <w:p w14:paraId="51EA55D5">
      <w:pPr>
        <w:pStyle w:val="4"/>
        <w:spacing w:before="286" w:line="285" w:lineRule="auto"/>
        <w:ind w:right="101"/>
        <w:rPr>
          <w:rFonts w:hint="eastAsia"/>
        </w:rPr>
      </w:pPr>
      <w:r>
        <w:rPr>
          <w:rFonts w:hint="eastAsia"/>
        </w:rPr>
        <w:t>我们更应当被神所行的这样一个神迹所吸引和惊奇。</w:t>
      </w:r>
    </w:p>
    <w:p w14:paraId="0D9B25CC">
      <w:pPr>
        <w:pStyle w:val="4"/>
        <w:spacing w:before="286" w:line="285" w:lineRule="auto"/>
        <w:ind w:right="101"/>
        <w:rPr>
          <w:rFonts w:hint="eastAsia"/>
        </w:rPr>
      </w:pPr>
    </w:p>
    <w:p w14:paraId="492D8871">
      <w:pPr>
        <w:pStyle w:val="4"/>
        <w:spacing w:before="286" w:line="285" w:lineRule="auto"/>
        <w:ind w:right="101"/>
        <w:rPr>
          <w:rFonts w:hint="eastAsia"/>
        </w:rPr>
      </w:pPr>
      <w:r>
        <w:rPr>
          <w:rFonts w:hint="eastAsia"/>
        </w:rPr>
        <w:t>For in what estate is he?</w:t>
      </w:r>
    </w:p>
    <w:p w14:paraId="006DC474">
      <w:pPr>
        <w:pStyle w:val="4"/>
        <w:spacing w:before="286" w:line="285" w:lineRule="auto"/>
        <w:ind w:right="101"/>
        <w:rPr>
          <w:rFonts w:hint="eastAsia"/>
        </w:rPr>
      </w:pPr>
      <w:r>
        <w:rPr>
          <w:rFonts w:hint="eastAsia"/>
        </w:rPr>
        <w:t>因为他处于什么境况呢？</w:t>
      </w:r>
    </w:p>
    <w:p w14:paraId="27A37F53">
      <w:pPr>
        <w:pStyle w:val="4"/>
        <w:spacing w:before="286" w:line="285" w:lineRule="auto"/>
        <w:ind w:right="101"/>
        <w:rPr>
          <w:rFonts w:hint="eastAsia"/>
        </w:rPr>
      </w:pPr>
    </w:p>
    <w:p w14:paraId="6C5E223A">
      <w:pPr>
        <w:pStyle w:val="4"/>
        <w:spacing w:before="286" w:line="285" w:lineRule="auto"/>
        <w:ind w:right="101"/>
        <w:rPr>
          <w:rFonts w:hint="eastAsia"/>
        </w:rPr>
      </w:pPr>
      <w:r>
        <w:rPr>
          <w:rFonts w:hint="eastAsia"/>
        </w:rPr>
        <w:t>There he is near death, he endures horrible torments, he waits for someone to come and break and snap his legs, for himself to be dismembered there, who is still in a torment so bitter and dreadful that it is to make him lose sense and memory, he sees our Lord Jesus Who is also in the same desperate situation, indeed, with greater shame, and how does he speak?</w:t>
      </w:r>
    </w:p>
    <w:p w14:paraId="24FAA025">
      <w:pPr>
        <w:pStyle w:val="4"/>
        <w:spacing w:before="286" w:line="285" w:lineRule="auto"/>
        <w:ind w:right="101"/>
        <w:rPr>
          <w:rFonts w:hint="eastAsia"/>
        </w:rPr>
      </w:pPr>
      <w:r>
        <w:rPr>
          <w:rFonts w:hint="eastAsia"/>
        </w:rPr>
        <w:t>他濒临死亡，忍受着可怕的折磨，他等着有人来打断他的腿，使他自己被肢解，他仍然处于如此痛苦和可怕的折磨之中，以致使他失去理智和记忆，他看到我们的主耶稣也处于同样的绝望境地，确实，带着更大的羞辱，他又是如何说话的呢？</w:t>
      </w:r>
    </w:p>
    <w:p w14:paraId="1C9A9431">
      <w:pPr>
        <w:pStyle w:val="4"/>
        <w:spacing w:before="286" w:line="285" w:lineRule="auto"/>
        <w:ind w:right="101"/>
        <w:rPr>
          <w:rFonts w:hint="eastAsia"/>
        </w:rPr>
      </w:pPr>
    </w:p>
    <w:p w14:paraId="29DF3864">
      <w:pPr>
        <w:pStyle w:val="4"/>
        <w:spacing w:before="286" w:line="285" w:lineRule="auto"/>
        <w:ind w:right="101"/>
        <w:rPr>
          <w:rFonts w:hint="eastAsia"/>
        </w:rPr>
      </w:pPr>
      <w:r>
        <w:rPr>
          <w:rFonts w:hint="eastAsia"/>
        </w:rPr>
        <w:t>Not only does he recognize his faults to humble himself before God, not only does he exercise the office of teacher to convert his companion and to lead him back to the good way, but he makes a confession which deserves to be preferred to all others, if we consider well such circumstances.</w:t>
      </w:r>
    </w:p>
    <w:p w14:paraId="0E55D195">
      <w:pPr>
        <w:pStyle w:val="4"/>
        <w:spacing w:before="286" w:line="285" w:lineRule="auto"/>
        <w:ind w:right="101"/>
        <w:rPr>
          <w:rFonts w:hint="eastAsia"/>
        </w:rPr>
      </w:pPr>
      <w:r>
        <w:rPr>
          <w:rFonts w:hint="eastAsia"/>
        </w:rPr>
        <w:t>他不仅认识到自己的过错，在神面前谦卑自己，不仅履行教师的职责，使他的同伴悔改并引导他回到正路上，而且他作了一个认信，如果我们仔细考虑这样的情况，这个认信理当优于所有其他的认信。</w:t>
      </w:r>
    </w:p>
    <w:p w14:paraId="5FDC5E65">
      <w:pPr>
        <w:pStyle w:val="4"/>
        <w:spacing w:before="286" w:line="285" w:lineRule="auto"/>
        <w:ind w:right="101"/>
        <w:rPr>
          <w:rFonts w:hint="eastAsia"/>
        </w:rPr>
      </w:pPr>
    </w:p>
    <w:p w14:paraId="6B805BC3">
      <w:pPr>
        <w:pStyle w:val="4"/>
        <w:spacing w:before="286" w:line="285" w:lineRule="auto"/>
        <w:ind w:right="101"/>
        <w:rPr>
          <w:rFonts w:hint="eastAsia"/>
        </w:rPr>
      </w:pPr>
      <w:r>
        <w:rPr>
          <w:rFonts w:hint="eastAsia"/>
        </w:rPr>
        <w:t>“Remember me,” says he, “when Thou comest into Thy Kingdom.”</w:t>
      </w:r>
    </w:p>
    <w:p w14:paraId="6A593AD1">
      <w:pPr>
        <w:pStyle w:val="4"/>
        <w:spacing w:before="286" w:line="285" w:lineRule="auto"/>
        <w:ind w:right="101"/>
        <w:rPr>
          <w:rFonts w:hint="eastAsia"/>
        </w:rPr>
      </w:pPr>
      <w:r>
        <w:rPr>
          <w:rFonts w:hint="eastAsia"/>
        </w:rPr>
        <w:t>他说：“祢得国降临的时候，求祢记念我。”</w:t>
      </w:r>
    </w:p>
    <w:p w14:paraId="3D45CAFF">
      <w:pPr>
        <w:pStyle w:val="4"/>
        <w:spacing w:before="286" w:line="285" w:lineRule="auto"/>
        <w:ind w:right="101"/>
        <w:rPr>
          <w:rFonts w:hint="eastAsia"/>
        </w:rPr>
      </w:pPr>
    </w:p>
    <w:p w14:paraId="21C54929">
      <w:pPr>
        <w:pStyle w:val="4"/>
        <w:spacing w:before="286" w:line="285" w:lineRule="auto"/>
        <w:ind w:right="101"/>
        <w:rPr>
          <w:rFonts w:hint="eastAsia"/>
        </w:rPr>
      </w:pPr>
      <w:r>
        <w:rPr>
          <w:rFonts w:hint="eastAsia"/>
        </w:rPr>
        <w:t>How is it that he is able to conceive of a Kingdom in Jesus Christ?</w:t>
      </w:r>
    </w:p>
    <w:p w14:paraId="04364E8D">
      <w:pPr>
        <w:pStyle w:val="4"/>
        <w:spacing w:before="286" w:line="285" w:lineRule="auto"/>
        <w:ind w:right="101"/>
        <w:rPr>
          <w:rFonts w:hint="eastAsia"/>
        </w:rPr>
      </w:pPr>
      <w:r>
        <w:rPr>
          <w:rFonts w:hint="eastAsia"/>
        </w:rPr>
        <w:t>他怎么能在耶稣基督里构想出一个国度呢？</w:t>
      </w:r>
    </w:p>
    <w:p w14:paraId="7310DF98">
      <w:pPr>
        <w:pStyle w:val="4"/>
        <w:spacing w:before="286" w:line="285" w:lineRule="auto"/>
        <w:ind w:right="101"/>
        <w:rPr>
          <w:rFonts w:hint="eastAsia"/>
        </w:rPr>
      </w:pPr>
    </w:p>
    <w:p w14:paraId="6463DF99">
      <w:pPr>
        <w:pStyle w:val="4"/>
        <w:spacing w:before="286" w:line="285" w:lineRule="auto"/>
        <w:ind w:right="101"/>
        <w:rPr>
          <w:rFonts w:hint="eastAsia"/>
        </w:rPr>
      </w:pPr>
      <w:r>
        <w:rPr>
          <w:rFonts w:hint="eastAsia"/>
        </w:rPr>
        <w:t>He there perishing on the cross, He is cursed both by God and by men.</w:t>
      </w:r>
    </w:p>
    <w:p w14:paraId="3C1CAB80">
      <w:pPr>
        <w:pStyle w:val="4"/>
        <w:spacing w:before="286" w:line="285" w:lineRule="auto"/>
        <w:ind w:right="101"/>
        <w:rPr>
          <w:rFonts w:hint="eastAsia"/>
        </w:rPr>
      </w:pPr>
      <w:r>
        <w:rPr>
          <w:rFonts w:hint="eastAsia"/>
        </w:rPr>
        <w:t>祂在那里死在十字架上，祂被神和人咒诅。</w:t>
      </w:r>
    </w:p>
    <w:p w14:paraId="70D21868">
      <w:pPr>
        <w:pStyle w:val="4"/>
        <w:spacing w:before="286" w:line="285" w:lineRule="auto"/>
        <w:ind w:right="101"/>
        <w:rPr>
          <w:rFonts w:hint="eastAsia"/>
        </w:rPr>
      </w:pPr>
    </w:p>
    <w:p w14:paraId="1FBBA231">
      <w:pPr>
        <w:pStyle w:val="4"/>
        <w:spacing w:before="286" w:line="285" w:lineRule="auto"/>
        <w:ind w:right="101"/>
        <w:rPr>
          <w:rFonts w:hint="eastAsia"/>
        </w:rPr>
      </w:pPr>
      <w:r>
        <w:rPr>
          <w:rFonts w:hint="eastAsia"/>
        </w:rPr>
        <w:t>For this sentence of the law had been pronounced by the mouth of God, “Cursed is he who will hang on the tree. (Deuteronomy 21:23.)</w:t>
      </w:r>
    </w:p>
    <w:p w14:paraId="1F3A8100">
      <w:pPr>
        <w:pStyle w:val="4"/>
        <w:spacing w:before="286" w:line="285" w:lineRule="auto"/>
        <w:ind w:right="101"/>
        <w:rPr>
          <w:rFonts w:hint="eastAsia"/>
        </w:rPr>
      </w:pPr>
      <w:r>
        <w:rPr>
          <w:rFonts w:hint="eastAsia"/>
        </w:rPr>
        <w:t>因为律法的这条判决已由神的口宣告：“凡挂在木头上都是被咒诅的。”（申命记 21:23）</w:t>
      </w:r>
    </w:p>
    <w:p w14:paraId="5A5FCB6C">
      <w:pPr>
        <w:pStyle w:val="4"/>
        <w:spacing w:before="286" w:line="285" w:lineRule="auto"/>
        <w:ind w:right="101"/>
        <w:rPr>
          <w:rFonts w:hint="eastAsia"/>
        </w:rPr>
      </w:pPr>
    </w:p>
    <w:p w14:paraId="1B67109A">
      <w:pPr>
        <w:pStyle w:val="4"/>
        <w:spacing w:before="286" w:line="285" w:lineRule="auto"/>
        <w:ind w:right="101"/>
        <w:rPr>
          <w:rFonts w:hint="eastAsia"/>
        </w:rPr>
      </w:pPr>
      <w:r>
        <w:rPr>
          <w:rFonts w:hint="eastAsia"/>
        </w:rPr>
        <w:t>And that was not done in a chance case, but God put there His only Son.</w:t>
      </w:r>
    </w:p>
    <w:p w14:paraId="1A7E1DAB">
      <w:pPr>
        <w:pStyle w:val="4"/>
        <w:spacing w:before="286" w:line="285" w:lineRule="auto"/>
        <w:ind w:right="101"/>
        <w:rPr>
          <w:rFonts w:hint="eastAsia"/>
        </w:rPr>
      </w:pPr>
      <w:r>
        <w:rPr>
          <w:rFonts w:hint="eastAsia"/>
        </w:rPr>
        <w:t>那并非偶然发生，而是神将祂的独生子放在那里。</w:t>
      </w:r>
    </w:p>
    <w:p w14:paraId="7355432F">
      <w:pPr>
        <w:pStyle w:val="4"/>
        <w:spacing w:before="286" w:line="285" w:lineRule="auto"/>
        <w:ind w:right="101"/>
        <w:rPr>
          <w:rFonts w:hint="eastAsia"/>
        </w:rPr>
      </w:pPr>
    </w:p>
    <w:p w14:paraId="565BD028">
      <w:pPr>
        <w:pStyle w:val="4"/>
        <w:spacing w:before="286" w:line="285" w:lineRule="auto"/>
        <w:ind w:right="101"/>
        <w:rPr>
          <w:rFonts w:hint="eastAsia"/>
        </w:rPr>
      </w:pPr>
      <w:r>
        <w:rPr>
          <w:rFonts w:hint="eastAsia"/>
        </w:rPr>
        <w:t>When, then, he sees Jesus Christ to be there under the curse both before God and before men, indeed in the depth of despair from the human point of view, he cannot collect his thoughts to say that Jesus Christ is King, except it be in faith and in spirit.</w:t>
      </w:r>
    </w:p>
    <w:p w14:paraId="279EFE11">
      <w:pPr>
        <w:pStyle w:val="4"/>
        <w:spacing w:before="286" w:line="285" w:lineRule="auto"/>
        <w:ind w:right="101"/>
        <w:rPr>
          <w:rFonts w:hint="eastAsia"/>
        </w:rPr>
      </w:pPr>
      <w:r>
        <w:rPr>
          <w:rFonts w:hint="eastAsia"/>
        </w:rPr>
        <w:t>那么，当他看到耶稣基督在那里，在神和人面前都受到咒诅，确实，从人的角度来看，处于绝望的深渊，除非凭着信心和灵，否则他无法集中思想说耶稣基督是王。</w:t>
      </w:r>
    </w:p>
    <w:p w14:paraId="2ED822BA">
      <w:pPr>
        <w:pStyle w:val="4"/>
        <w:spacing w:before="286" w:line="285" w:lineRule="auto"/>
        <w:ind w:right="101"/>
        <w:rPr>
          <w:rFonts w:hint="eastAsia"/>
        </w:rPr>
      </w:pPr>
    </w:p>
    <w:p w14:paraId="16638560">
      <w:pPr>
        <w:pStyle w:val="4"/>
        <w:spacing w:before="286" w:line="285" w:lineRule="auto"/>
        <w:ind w:right="101"/>
        <w:rPr>
          <w:rFonts w:hint="eastAsia"/>
        </w:rPr>
      </w:pPr>
      <w:r>
        <w:rPr>
          <w:rFonts w:hint="eastAsia"/>
        </w:rPr>
        <w:t>So then, he sees there things which could turn him away from the Son of God and which could make him conclude that it would only be an abuse and a mockery to trust in Him.</w:t>
      </w:r>
    </w:p>
    <w:p w14:paraId="16D6BC43">
      <w:pPr>
        <w:pStyle w:val="4"/>
        <w:spacing w:before="286" w:line="285" w:lineRule="auto"/>
        <w:ind w:right="101"/>
        <w:rPr>
          <w:rFonts w:hint="eastAsia"/>
        </w:rPr>
      </w:pPr>
      <w:r>
        <w:rPr>
          <w:rFonts w:hint="eastAsia"/>
        </w:rPr>
        <w:t>那么，他在那里看到一些事物，可能会使他转离神的儿子，并可能使他得出结论，信靠祂只会是一种滥用和嘲弄。</w:t>
      </w:r>
    </w:p>
    <w:p w14:paraId="5907D21E">
      <w:pPr>
        <w:pStyle w:val="4"/>
        <w:spacing w:before="286" w:line="285" w:lineRule="auto"/>
        <w:ind w:right="101"/>
        <w:rPr>
          <w:rFonts w:hint="eastAsia"/>
        </w:rPr>
      </w:pPr>
    </w:p>
    <w:p w14:paraId="20D0724A">
      <w:pPr>
        <w:pStyle w:val="4"/>
        <w:spacing w:before="286" w:line="285" w:lineRule="auto"/>
        <w:ind w:right="101"/>
        <w:rPr>
          <w:rFonts w:hint="eastAsia"/>
        </w:rPr>
      </w:pPr>
      <w:r>
        <w:rPr>
          <w:rFonts w:hint="eastAsia"/>
        </w:rPr>
        <w:t>Yet he calls Him King, seeing Him in His death.</w:t>
      </w:r>
    </w:p>
    <w:p w14:paraId="3CE88A3C">
      <w:pPr>
        <w:pStyle w:val="4"/>
        <w:spacing w:before="286" w:line="285" w:lineRule="auto"/>
        <w:ind w:right="101"/>
        <w:rPr>
          <w:rFonts w:hint="eastAsia"/>
        </w:rPr>
      </w:pPr>
      <w:r>
        <w:rPr>
          <w:rFonts w:hint="eastAsia"/>
        </w:rPr>
        <w:t>然而，他看见祂在祂的死中，却称祂为王。</w:t>
      </w:r>
    </w:p>
    <w:p w14:paraId="54F6A5D6">
      <w:pPr>
        <w:pStyle w:val="4"/>
        <w:spacing w:before="286" w:line="285" w:lineRule="auto"/>
        <w:ind w:right="101"/>
        <w:rPr>
          <w:rFonts w:hint="eastAsia"/>
        </w:rPr>
      </w:pPr>
    </w:p>
    <w:p w14:paraId="6E4E62A3">
      <w:pPr>
        <w:pStyle w:val="4"/>
        <w:spacing w:before="286" w:line="285" w:lineRule="auto"/>
        <w:ind w:right="101"/>
        <w:rPr>
          <w:rFonts w:hint="eastAsia"/>
        </w:rPr>
      </w:pPr>
      <w:r>
        <w:rPr>
          <w:rFonts w:hint="eastAsia"/>
        </w:rPr>
        <w:t>“Save me,” says he, “Give me life.</w:t>
      </w:r>
    </w:p>
    <w:p w14:paraId="40CA45FE">
      <w:pPr>
        <w:pStyle w:val="4"/>
        <w:spacing w:before="286" w:line="285" w:lineRule="auto"/>
        <w:ind w:right="101"/>
        <w:rPr>
          <w:rFonts w:hint="eastAsia"/>
        </w:rPr>
      </w:pPr>
      <w:r>
        <w:rPr>
          <w:rFonts w:hint="eastAsia"/>
        </w:rPr>
        <w:t>他说：“救我，赐我生命。”</w:t>
      </w:r>
    </w:p>
    <w:p w14:paraId="725088B0">
      <w:pPr>
        <w:pStyle w:val="4"/>
        <w:spacing w:before="286" w:line="285" w:lineRule="auto"/>
        <w:ind w:right="101"/>
        <w:rPr>
          <w:rFonts w:hint="eastAsia"/>
        </w:rPr>
      </w:pPr>
    </w:p>
    <w:p w14:paraId="6F6EDBD7">
      <w:pPr>
        <w:pStyle w:val="4"/>
        <w:spacing w:before="286" w:line="285" w:lineRule="auto"/>
        <w:ind w:right="101"/>
        <w:rPr>
          <w:rFonts w:hint="eastAsia"/>
        </w:rPr>
      </w:pPr>
      <w:r>
        <w:rPr>
          <w:rFonts w:hint="eastAsia"/>
        </w:rPr>
        <w:t>For if You will remember me, in that will consist all my bliss.”</w:t>
      </w:r>
    </w:p>
    <w:p w14:paraId="69944991">
      <w:pPr>
        <w:pStyle w:val="4"/>
        <w:spacing w:before="286" w:line="285" w:lineRule="auto"/>
        <w:ind w:right="101"/>
        <w:rPr>
          <w:rFonts w:hint="eastAsia"/>
        </w:rPr>
      </w:pPr>
      <w:r>
        <w:rPr>
          <w:rFonts w:hint="eastAsia"/>
        </w:rPr>
        <w:t>因为祢若记念我，我的福乐就在于此。</w:t>
      </w:r>
    </w:p>
    <w:p w14:paraId="6E91FD3E">
      <w:pPr>
        <w:pStyle w:val="4"/>
        <w:spacing w:before="286" w:line="285" w:lineRule="auto"/>
        <w:ind w:right="101"/>
        <w:rPr>
          <w:rFonts w:hint="eastAsia"/>
        </w:rPr>
      </w:pPr>
    </w:p>
    <w:p w14:paraId="2FC10C5F">
      <w:pPr>
        <w:pStyle w:val="4"/>
        <w:spacing w:before="286" w:line="285" w:lineRule="auto"/>
        <w:ind w:right="101"/>
        <w:rPr>
          <w:rFonts w:hint="eastAsia"/>
        </w:rPr>
      </w:pPr>
      <w:r>
        <w:rPr>
          <w:rFonts w:hint="eastAsia"/>
        </w:rPr>
        <w:t>Now when we shall have well pondered all these circumstances, it is certain that the faith which was in this robber was as excellent as was in any man who ever lived.</w:t>
      </w:r>
    </w:p>
    <w:p w14:paraId="585AF2E6">
      <w:pPr>
        <w:pStyle w:val="4"/>
        <w:spacing w:before="286" w:line="285" w:lineRule="auto"/>
        <w:ind w:right="101"/>
        <w:rPr>
          <w:rFonts w:hint="eastAsia"/>
        </w:rPr>
      </w:pPr>
      <w:r>
        <w:rPr>
          <w:rFonts w:hint="eastAsia"/>
        </w:rPr>
        <w:t>现在，当我们仔细思考所有这些情况时，可以肯定的是，这个强盗里面的信心，与任何曾经活过的人里面的信心一样卓越。</w:t>
      </w:r>
    </w:p>
    <w:p w14:paraId="3FAF8F0D">
      <w:pPr>
        <w:pStyle w:val="4"/>
        <w:spacing w:before="286" w:line="285" w:lineRule="auto"/>
        <w:ind w:right="101"/>
        <w:rPr>
          <w:rFonts w:hint="eastAsia"/>
        </w:rPr>
      </w:pPr>
    </w:p>
    <w:p w14:paraId="289BB177">
      <w:pPr>
        <w:pStyle w:val="4"/>
        <w:spacing w:before="286" w:line="285" w:lineRule="auto"/>
        <w:ind w:right="101"/>
        <w:rPr>
          <w:rFonts w:hint="eastAsia"/>
        </w:rPr>
      </w:pPr>
      <w:r>
        <w:rPr>
          <w:rFonts w:hint="eastAsia"/>
        </w:rPr>
        <w:t>However, let us not be ashamed to be his disciples, for in fact the death of our Lord Jesus Christ will not profit us unless we are, as it were, condemned in ourselves, in order to obtain salvation in Him.</w:t>
      </w:r>
    </w:p>
    <w:p w14:paraId="174414B3">
      <w:pPr>
        <w:pStyle w:val="4"/>
        <w:spacing w:before="286" w:line="285" w:lineRule="auto"/>
        <w:ind w:right="101"/>
        <w:rPr>
          <w:rFonts w:hint="eastAsia"/>
        </w:rPr>
      </w:pPr>
      <w:r>
        <w:rPr>
          <w:rFonts w:hint="eastAsia"/>
        </w:rPr>
        <w:t>然而，让我们不要羞于作他的门徒，因为事实上，除非我们在自己里面仿佛被定罪，以便在祂里面获得救恩，否则我们主耶稣基督的死对我们毫无益处。</w:t>
      </w:r>
    </w:p>
    <w:p w14:paraId="32E6A3D6">
      <w:pPr>
        <w:pStyle w:val="4"/>
        <w:spacing w:before="286" w:line="285" w:lineRule="auto"/>
        <w:ind w:right="101"/>
        <w:rPr>
          <w:rFonts w:hint="eastAsia"/>
        </w:rPr>
      </w:pPr>
    </w:p>
    <w:p w14:paraId="6A4E91EB">
      <w:pPr>
        <w:pStyle w:val="4"/>
        <w:spacing w:before="286" w:line="285" w:lineRule="auto"/>
        <w:ind w:right="101"/>
        <w:rPr>
          <w:rFonts w:hint="eastAsia"/>
        </w:rPr>
      </w:pPr>
      <w:r>
        <w:rPr>
          <w:rFonts w:hint="eastAsia"/>
        </w:rPr>
        <w:t>And we cannot be absolved before God, unless we have confessed that there is in us only iniquity and filth.</w:t>
      </w:r>
    </w:p>
    <w:p w14:paraId="4DA14348">
      <w:pPr>
        <w:pStyle w:val="4"/>
        <w:spacing w:before="286" w:line="285" w:lineRule="auto"/>
        <w:ind w:right="101"/>
        <w:rPr>
          <w:rFonts w:hint="eastAsia"/>
        </w:rPr>
      </w:pPr>
      <w:r>
        <w:rPr>
          <w:rFonts w:hint="eastAsia"/>
        </w:rPr>
        <w:t>除非我们承认我们里面只有罪孽和污秽，否则我们无法在神面前得赦免。</w:t>
      </w:r>
    </w:p>
    <w:p w14:paraId="4CF390E9">
      <w:pPr>
        <w:pStyle w:val="4"/>
        <w:spacing w:before="286" w:line="285" w:lineRule="auto"/>
        <w:ind w:right="101"/>
        <w:rPr>
          <w:rFonts w:hint="eastAsia"/>
        </w:rPr>
      </w:pPr>
    </w:p>
    <w:p w14:paraId="732EB313">
      <w:pPr>
        <w:pStyle w:val="4"/>
        <w:spacing w:before="286" w:line="285" w:lineRule="auto"/>
        <w:ind w:right="101"/>
        <w:rPr>
          <w:rFonts w:hint="eastAsia"/>
        </w:rPr>
      </w:pPr>
      <w:r>
        <w:rPr>
          <w:rFonts w:hint="eastAsia"/>
        </w:rPr>
        <w:t>Since it is true, then, that we are blameworthy before God, and that our own conscience judges and condemns us, let us not be ashamed to follow this robber, seeing that he can be to us a good teacher.</w:t>
      </w:r>
    </w:p>
    <w:p w14:paraId="3F6E1D3E">
      <w:pPr>
        <w:pStyle w:val="4"/>
        <w:spacing w:before="286" w:line="285" w:lineRule="auto"/>
        <w:ind w:right="101"/>
        <w:rPr>
          <w:rFonts w:hint="eastAsia"/>
        </w:rPr>
      </w:pPr>
      <w:r>
        <w:rPr>
          <w:rFonts w:hint="eastAsia"/>
        </w:rPr>
        <w:t>那么，既然我们在神面前是该受谴责的，并且我们自己的良心审判并定我们的罪，让我们不要羞于跟随这个强盗，因为他可以作我们的好老师。</w:t>
      </w:r>
    </w:p>
    <w:p w14:paraId="16F364E4">
      <w:pPr>
        <w:pStyle w:val="4"/>
        <w:spacing w:before="286" w:line="285" w:lineRule="auto"/>
        <w:ind w:right="101"/>
        <w:rPr>
          <w:rFonts w:hint="eastAsia"/>
        </w:rPr>
      </w:pPr>
    </w:p>
    <w:p w14:paraId="409F896C">
      <w:pPr>
        <w:pStyle w:val="4"/>
        <w:spacing w:before="286" w:line="285" w:lineRule="auto"/>
        <w:ind w:right="101"/>
        <w:rPr>
          <w:rFonts w:hint="eastAsia"/>
        </w:rPr>
      </w:pPr>
      <w:r>
        <w:rPr>
          <w:rFonts w:hint="eastAsia"/>
        </w:rPr>
        <w:t>And even now that our Lord Jesus has ascended into heaven, that He has taken possession of the glory which was given to Him by God His Father, in order that every knee may bow before Him, let us not doubt that we are fully restored to His keeping, and conclude that there is wherein consists all our bliss, to know that Jesus Christ remembers us and that He governs us.</w:t>
      </w:r>
    </w:p>
    <w:p w14:paraId="5C4F32EB">
      <w:pPr>
        <w:pStyle w:val="4"/>
        <w:spacing w:before="286" w:line="285" w:lineRule="auto"/>
        <w:ind w:right="101"/>
        <w:rPr>
          <w:rFonts w:hint="eastAsia"/>
        </w:rPr>
      </w:pPr>
      <w:r>
        <w:rPr>
          <w:rFonts w:hint="eastAsia"/>
        </w:rPr>
        <w:t>即使现在我们的主耶稣已经升天，祂已经取得了祂父神所赐给祂的荣耀，为要使万膝都向祂跪拜，让我们不要怀疑我们已完全恢复到祂的保守之中，并得出结论，我们一切的福乐就在于此，就是知道耶稣基督记念我们并且祂管理我们。</w:t>
      </w:r>
    </w:p>
    <w:p w14:paraId="4C45956E">
      <w:pPr>
        <w:pStyle w:val="4"/>
        <w:spacing w:before="286" w:line="285" w:lineRule="auto"/>
        <w:ind w:right="101"/>
        <w:rPr>
          <w:rFonts w:hint="eastAsia"/>
        </w:rPr>
      </w:pPr>
    </w:p>
    <w:p w14:paraId="028541E4">
      <w:pPr>
        <w:pStyle w:val="4"/>
        <w:spacing w:before="286" w:line="285" w:lineRule="auto"/>
        <w:ind w:right="101"/>
        <w:rPr>
          <w:rFonts w:hint="eastAsia"/>
        </w:rPr>
      </w:pPr>
      <w:r>
        <w:rPr>
          <w:rFonts w:hint="eastAsia"/>
        </w:rPr>
        <w:t>Inasmuch as He has been ordained our Shepherd, He watches over our salvation, in order that we may be secure under His hand and under His protection.</w:t>
      </w:r>
    </w:p>
    <w:p w14:paraId="39895071">
      <w:pPr>
        <w:pStyle w:val="4"/>
        <w:spacing w:before="286" w:line="285" w:lineRule="auto"/>
        <w:ind w:right="101"/>
        <w:rPr>
          <w:rFonts w:hint="eastAsia"/>
        </w:rPr>
      </w:pPr>
      <w:r>
        <w:rPr>
          <w:rFonts w:hint="eastAsia"/>
        </w:rPr>
        <w:t>既然祂已被命定为我们的牧者，祂就看顾我们的救恩，以便我们在祂的手下和祂的保护下得安稳。</w:t>
      </w:r>
    </w:p>
    <w:p w14:paraId="2C128C4C">
      <w:pPr>
        <w:pStyle w:val="4"/>
        <w:spacing w:before="286" w:line="285" w:lineRule="auto"/>
        <w:ind w:right="101"/>
        <w:rPr>
          <w:rFonts w:hint="eastAsia"/>
        </w:rPr>
      </w:pPr>
    </w:p>
    <w:p w14:paraId="4CE51111">
      <w:pPr>
        <w:pStyle w:val="4"/>
        <w:spacing w:before="286" w:line="285" w:lineRule="auto"/>
        <w:ind w:right="101"/>
        <w:rPr>
          <w:rFonts w:hint="eastAsia"/>
        </w:rPr>
      </w:pPr>
      <w:r>
        <w:rPr>
          <w:rFonts w:hint="eastAsia"/>
        </w:rPr>
        <w:t>Besides, may we learn to bear patiently the miseries of this present life, and may that not turn us aside from coming to our Lord Jesus Christ.</w:t>
      </w:r>
    </w:p>
    <w:p w14:paraId="13BEA97D">
      <w:pPr>
        <w:pStyle w:val="4"/>
        <w:spacing w:before="286" w:line="285" w:lineRule="auto"/>
        <w:ind w:right="101"/>
        <w:rPr>
          <w:rFonts w:hint="eastAsia"/>
        </w:rPr>
      </w:pPr>
      <w:r>
        <w:rPr>
          <w:rFonts w:hint="eastAsia"/>
        </w:rPr>
        <w:t>此外，愿我们学会耐心忍受今生的愁苦，愿那不至使我们偏离来到我们的主耶稣基督面前。</w:t>
      </w:r>
    </w:p>
    <w:p w14:paraId="731092E7">
      <w:pPr>
        <w:pStyle w:val="4"/>
        <w:spacing w:before="286" w:line="285" w:lineRule="auto"/>
        <w:ind w:right="101"/>
        <w:rPr>
          <w:rFonts w:hint="eastAsia"/>
        </w:rPr>
      </w:pPr>
    </w:p>
    <w:p w14:paraId="4DB65E1B">
      <w:pPr>
        <w:pStyle w:val="4"/>
        <w:spacing w:before="286" w:line="285" w:lineRule="auto"/>
        <w:ind w:right="101"/>
        <w:rPr>
          <w:rFonts w:hint="eastAsia"/>
        </w:rPr>
      </w:pPr>
      <w:r>
        <w:rPr>
          <w:rFonts w:hint="eastAsia"/>
        </w:rPr>
        <w:t>The robber was heard, as we see.</w:t>
      </w:r>
    </w:p>
    <w:p w14:paraId="77FABF99">
      <w:pPr>
        <w:pStyle w:val="4"/>
        <w:spacing w:before="286" w:line="285" w:lineRule="auto"/>
        <w:ind w:right="101"/>
        <w:rPr>
          <w:rFonts w:hint="eastAsia"/>
        </w:rPr>
      </w:pPr>
      <w:r>
        <w:rPr>
          <w:rFonts w:hint="eastAsia"/>
        </w:rPr>
        <w:t>强盗蒙了垂听，正如我们所见。</w:t>
      </w:r>
    </w:p>
    <w:p w14:paraId="00F81A2F">
      <w:pPr>
        <w:pStyle w:val="4"/>
        <w:spacing w:before="286" w:line="285" w:lineRule="auto"/>
        <w:ind w:right="101"/>
        <w:rPr>
          <w:rFonts w:hint="eastAsia"/>
        </w:rPr>
      </w:pPr>
    </w:p>
    <w:p w14:paraId="5F802F42">
      <w:pPr>
        <w:pStyle w:val="4"/>
        <w:spacing w:before="286" w:line="285" w:lineRule="auto"/>
        <w:ind w:right="101"/>
        <w:rPr>
          <w:rFonts w:hint="eastAsia"/>
        </w:rPr>
      </w:pPr>
      <w:r>
        <w:rPr>
          <w:rFonts w:hint="eastAsia"/>
        </w:rPr>
        <w:t>Yet he did not escape death, which was very hard and terrible.</w:t>
      </w:r>
    </w:p>
    <w:p w14:paraId="2E2ADDE9">
      <w:pPr>
        <w:pStyle w:val="4"/>
        <w:spacing w:before="286" w:line="285" w:lineRule="auto"/>
        <w:ind w:right="101"/>
        <w:rPr>
          <w:rFonts w:hint="eastAsia"/>
        </w:rPr>
      </w:pPr>
      <w:r>
        <w:rPr>
          <w:rFonts w:hint="eastAsia"/>
        </w:rPr>
        <w:t>然而他并没有逃脱死亡，那死亡是非常艰难和可怕的。</w:t>
      </w:r>
    </w:p>
    <w:p w14:paraId="4D89EAE7">
      <w:pPr>
        <w:pStyle w:val="4"/>
        <w:spacing w:before="286" w:line="285" w:lineRule="auto"/>
        <w:ind w:right="101"/>
        <w:rPr>
          <w:rFonts w:hint="eastAsia"/>
        </w:rPr>
      </w:pPr>
    </w:p>
    <w:p w14:paraId="469D0A1A">
      <w:pPr>
        <w:pStyle w:val="4"/>
        <w:spacing w:before="286" w:line="285" w:lineRule="auto"/>
        <w:ind w:right="101"/>
        <w:rPr>
          <w:rFonts w:hint="eastAsia"/>
        </w:rPr>
      </w:pPr>
      <w:r>
        <w:rPr>
          <w:rFonts w:hint="eastAsia"/>
        </w:rPr>
        <w:t>So then, may we so esteem the spiritual grace which is given us in our Lord Jesus Christ, and which is offered us every day by the preaching of the Gospel, that it may be to make us rise above all the anguishes, quarrels, cares, troubles, and assaults which we could experience.</w:t>
      </w:r>
    </w:p>
    <w:p w14:paraId="6495B78F">
      <w:pPr>
        <w:pStyle w:val="4"/>
        <w:spacing w:before="286" w:line="285" w:lineRule="auto"/>
        <w:ind w:right="101"/>
        <w:rPr>
          <w:rFonts w:hint="eastAsia"/>
        </w:rPr>
      </w:pPr>
      <w:r>
        <w:rPr>
          <w:rFonts w:hint="eastAsia"/>
        </w:rPr>
        <w:t>那么，愿我们如此珍视在我们主耶稣基督里赐给我们的属灵恩典，以及每天藉着福音的宣讲提供给我们的恩典，以致它能使我们超越我们可能经历的一切痛苦、争吵、忧虑、麻烦和攻击。</w:t>
      </w:r>
    </w:p>
    <w:p w14:paraId="0A32F612">
      <w:pPr>
        <w:pStyle w:val="4"/>
        <w:spacing w:before="286" w:line="285" w:lineRule="auto"/>
        <w:ind w:right="101"/>
        <w:rPr>
          <w:rFonts w:hint="eastAsia"/>
        </w:rPr>
      </w:pPr>
    </w:p>
    <w:p w14:paraId="6B5F92A8">
      <w:pPr>
        <w:pStyle w:val="4"/>
        <w:spacing w:before="286" w:line="285" w:lineRule="auto"/>
        <w:ind w:right="101"/>
        <w:rPr>
          <w:rFonts w:hint="eastAsia"/>
        </w:rPr>
      </w:pPr>
      <w:r>
        <w:rPr>
          <w:rFonts w:hint="eastAsia"/>
        </w:rPr>
        <w:t>May all our afflictions be sweetened, inasmuch as we know that all will turn out for our good and salvation, by the grace of our Lord Jesus Christ.</w:t>
      </w:r>
    </w:p>
    <w:p w14:paraId="33C6CF2B">
      <w:pPr>
        <w:pStyle w:val="4"/>
        <w:spacing w:before="286" w:line="285" w:lineRule="auto"/>
        <w:ind w:right="101"/>
        <w:rPr>
          <w:rFonts w:hint="eastAsia"/>
        </w:rPr>
      </w:pPr>
      <w:r>
        <w:rPr>
          <w:rFonts w:hint="eastAsia"/>
        </w:rPr>
        <w:t>愿我们一切的苦难都得以甘甜，因为我们知道，藉着我们主耶稣基督的恩典，一切都将为我们的益处和救恩而效力。</w:t>
      </w:r>
    </w:p>
    <w:p w14:paraId="717AEC11">
      <w:pPr>
        <w:pStyle w:val="4"/>
        <w:spacing w:before="286" w:line="285" w:lineRule="auto"/>
        <w:ind w:right="101"/>
        <w:rPr>
          <w:rFonts w:hint="eastAsia"/>
        </w:rPr>
      </w:pPr>
    </w:p>
    <w:p w14:paraId="307CE506">
      <w:pPr>
        <w:pStyle w:val="4"/>
        <w:spacing w:before="286" w:line="285" w:lineRule="auto"/>
        <w:ind w:right="101"/>
        <w:rPr>
          <w:rFonts w:hint="eastAsia"/>
        </w:rPr>
      </w:pPr>
      <w:r>
        <w:rPr>
          <w:rFonts w:hint="eastAsia"/>
        </w:rPr>
        <w:t>That, then, is what we have to observe.</w:t>
      </w:r>
    </w:p>
    <w:p w14:paraId="09E0E06F">
      <w:pPr>
        <w:pStyle w:val="4"/>
        <w:spacing w:before="286" w:line="285" w:lineRule="auto"/>
        <w:ind w:right="101"/>
        <w:rPr>
          <w:rFonts w:hint="eastAsia"/>
        </w:rPr>
      </w:pPr>
      <w:r>
        <w:rPr>
          <w:rFonts w:hint="eastAsia"/>
        </w:rPr>
        <w:t>那么，这就是我们必须注意的。</w:t>
      </w:r>
    </w:p>
    <w:p w14:paraId="12BE8C7A">
      <w:pPr>
        <w:pStyle w:val="4"/>
        <w:spacing w:before="286" w:line="285" w:lineRule="auto"/>
        <w:ind w:right="101"/>
        <w:rPr>
          <w:rFonts w:hint="eastAsia"/>
        </w:rPr>
      </w:pPr>
    </w:p>
    <w:p w14:paraId="5AD93E41">
      <w:pPr>
        <w:pStyle w:val="4"/>
        <w:spacing w:before="286" w:line="285" w:lineRule="auto"/>
        <w:ind w:right="101"/>
        <w:rPr>
          <w:rFonts w:hint="eastAsia"/>
        </w:rPr>
      </w:pPr>
      <w:r>
        <w:rPr>
          <w:rFonts w:hint="eastAsia"/>
        </w:rPr>
        <w:t>Besides, let us add to it the answer of our Lord Jesus Christ, when He promises to the robber that he will be with Him that day in Paradise.</w:t>
      </w:r>
    </w:p>
    <w:p w14:paraId="499B7F41">
      <w:pPr>
        <w:pStyle w:val="4"/>
        <w:spacing w:before="286" w:line="285" w:lineRule="auto"/>
        <w:ind w:right="101"/>
        <w:rPr>
          <w:rFonts w:hint="eastAsia"/>
        </w:rPr>
      </w:pPr>
      <w:r>
        <w:rPr>
          <w:rFonts w:hint="eastAsia"/>
        </w:rPr>
        <w:t>此外，让我们加上我们主耶稣基督的回答，当祂应许那个强盗那天要与祂同在乐园里时。</w:t>
      </w:r>
    </w:p>
    <w:p w14:paraId="2AD63997">
      <w:pPr>
        <w:pStyle w:val="4"/>
        <w:spacing w:before="286" w:line="285" w:lineRule="auto"/>
        <w:ind w:right="101"/>
        <w:rPr>
          <w:rFonts w:hint="eastAsia"/>
        </w:rPr>
      </w:pPr>
    </w:p>
    <w:p w14:paraId="5A1A5820">
      <w:pPr>
        <w:pStyle w:val="4"/>
        <w:spacing w:before="286" w:line="285" w:lineRule="auto"/>
        <w:ind w:right="101"/>
        <w:rPr>
          <w:rFonts w:hint="eastAsia"/>
        </w:rPr>
      </w:pPr>
      <w:r>
        <w:rPr>
          <w:rFonts w:hint="eastAsia"/>
        </w:rPr>
        <w:t>Although, then, our Lord Jesus was not yet raised from the dead, and He had not even fulfilled all that was required for our redemption and salvation, already He displayed the power and the fruit of His death and passion.</w:t>
      </w:r>
    </w:p>
    <w:p w14:paraId="7D2BF55A">
      <w:pPr>
        <w:pStyle w:val="4"/>
        <w:spacing w:before="286" w:line="285" w:lineRule="auto"/>
        <w:ind w:right="101"/>
        <w:rPr>
          <w:rFonts w:hint="eastAsia"/>
        </w:rPr>
      </w:pPr>
      <w:r>
        <w:rPr>
          <w:rFonts w:hint="eastAsia"/>
        </w:rPr>
        <w:t>那么，虽然我们的主耶稣尚未从死里复活，祂甚至还没有完成我们救赎和得救所需的一切，祂已经显明了祂死和受难的能力与果效。</w:t>
      </w:r>
    </w:p>
    <w:p w14:paraId="62E3562A">
      <w:pPr>
        <w:pStyle w:val="4"/>
        <w:spacing w:before="286" w:line="285" w:lineRule="auto"/>
        <w:ind w:right="101"/>
        <w:rPr>
          <w:rFonts w:hint="eastAsia"/>
        </w:rPr>
      </w:pPr>
    </w:p>
    <w:p w14:paraId="054EA0A5">
      <w:pPr>
        <w:pStyle w:val="4"/>
        <w:spacing w:before="286" w:line="285" w:lineRule="auto"/>
        <w:ind w:right="101"/>
        <w:rPr>
          <w:rFonts w:hint="eastAsia"/>
        </w:rPr>
      </w:pPr>
      <w:r>
        <w:rPr>
          <w:rFonts w:hint="eastAsia"/>
        </w:rPr>
        <w:t>It is true that the fulfillment was in the resurrection.</w:t>
      </w:r>
    </w:p>
    <w:p w14:paraId="213D13CD">
      <w:pPr>
        <w:pStyle w:val="4"/>
        <w:spacing w:before="286" w:line="285" w:lineRule="auto"/>
        <w:ind w:right="101"/>
        <w:rPr>
          <w:rFonts w:hint="eastAsia"/>
        </w:rPr>
      </w:pPr>
      <w:r>
        <w:rPr>
          <w:rFonts w:hint="eastAsia"/>
        </w:rPr>
        <w:t>诚然，成就在复活之中。</w:t>
      </w:r>
    </w:p>
    <w:p w14:paraId="2E7B31C0">
      <w:pPr>
        <w:pStyle w:val="4"/>
        <w:spacing w:before="286" w:line="285" w:lineRule="auto"/>
        <w:ind w:right="101"/>
        <w:rPr>
          <w:rFonts w:hint="eastAsia"/>
        </w:rPr>
      </w:pPr>
    </w:p>
    <w:p w14:paraId="0C03C16A">
      <w:pPr>
        <w:pStyle w:val="4"/>
        <w:spacing w:before="286" w:line="285" w:lineRule="auto"/>
        <w:ind w:right="101"/>
        <w:rPr>
          <w:rFonts w:hint="eastAsia"/>
        </w:rPr>
      </w:pPr>
      <w:r>
        <w:rPr>
          <w:rFonts w:hint="eastAsia"/>
        </w:rPr>
        <w:t>But since it is conjoined to His death and passion, and since we know that, as He suffered in the infirmity of His flesh, so, He is raised in the power of His Spirit.</w:t>
      </w:r>
    </w:p>
    <w:p w14:paraId="4033CB0A">
      <w:pPr>
        <w:pStyle w:val="4"/>
        <w:spacing w:before="286" w:line="285" w:lineRule="auto"/>
        <w:ind w:right="101"/>
        <w:rPr>
          <w:rFonts w:hint="eastAsia"/>
        </w:rPr>
      </w:pPr>
      <w:r>
        <w:rPr>
          <w:rFonts w:hint="eastAsia"/>
        </w:rPr>
        <w:t>但既然它与祂的死和受难相连，并且既然我们知道，正如祂在肉体的软弱中受苦，祂也在祂灵的大能中复活。</w:t>
      </w:r>
    </w:p>
    <w:p w14:paraId="3AAF5E56">
      <w:pPr>
        <w:pStyle w:val="4"/>
        <w:spacing w:before="286" w:line="285" w:lineRule="auto"/>
        <w:ind w:right="101"/>
        <w:rPr>
          <w:rFonts w:hint="eastAsia"/>
        </w:rPr>
      </w:pPr>
    </w:p>
    <w:p w14:paraId="45E7A356">
      <w:pPr>
        <w:pStyle w:val="4"/>
        <w:spacing w:before="286" w:line="285" w:lineRule="auto"/>
        <w:ind w:right="101"/>
        <w:rPr>
          <w:rFonts w:hint="eastAsia"/>
        </w:rPr>
      </w:pPr>
      <w:r>
        <w:rPr>
          <w:rFonts w:hint="eastAsia"/>
        </w:rPr>
        <w:t>As He endured for our sins in order that we might be acceptable before God, also He is raised for our justification.</w:t>
      </w:r>
    </w:p>
    <w:p w14:paraId="75618F9F">
      <w:pPr>
        <w:pStyle w:val="4"/>
        <w:spacing w:before="286" w:line="285" w:lineRule="auto"/>
        <w:ind w:right="101"/>
        <w:rPr>
          <w:rFonts w:hint="eastAsia"/>
        </w:rPr>
      </w:pPr>
      <w:r>
        <w:rPr>
          <w:rFonts w:hint="eastAsia"/>
        </w:rPr>
        <w:t>正如祂为我们的罪忍受，以便我们能在神面前蒙悦纳，祂也为我们的称义而复活。</w:t>
      </w:r>
    </w:p>
    <w:p w14:paraId="488EF831">
      <w:pPr>
        <w:pStyle w:val="4"/>
        <w:spacing w:before="286" w:line="285" w:lineRule="auto"/>
        <w:ind w:right="101"/>
        <w:rPr>
          <w:rFonts w:hint="eastAsia"/>
        </w:rPr>
      </w:pPr>
    </w:p>
    <w:p w14:paraId="5FF457FA">
      <w:pPr>
        <w:pStyle w:val="4"/>
        <w:spacing w:before="286" w:line="285" w:lineRule="auto"/>
        <w:ind w:right="101"/>
        <w:rPr>
          <w:rFonts w:hint="eastAsia"/>
        </w:rPr>
      </w:pPr>
      <w:r>
        <w:rPr>
          <w:rFonts w:hint="eastAsia"/>
        </w:rPr>
        <w:t>When, I say, we know all that, with how much greater courage may we come freely to Him.</w:t>
      </w:r>
    </w:p>
    <w:p w14:paraId="3DEB3F3D">
      <w:pPr>
        <w:pStyle w:val="4"/>
        <w:spacing w:before="286" w:line="285" w:lineRule="auto"/>
        <w:ind w:right="101"/>
        <w:rPr>
          <w:rFonts w:hint="eastAsia"/>
        </w:rPr>
      </w:pPr>
      <w:r>
        <w:rPr>
          <w:rFonts w:hint="eastAsia"/>
        </w:rPr>
        <w:t>我说，当我们知道这一切时，我们当以何等更大的勇气自由地来到祂面前。</w:t>
      </w:r>
    </w:p>
    <w:p w14:paraId="5F80741E">
      <w:pPr>
        <w:pStyle w:val="4"/>
        <w:spacing w:before="286" w:line="285" w:lineRule="auto"/>
        <w:ind w:right="101"/>
        <w:rPr>
          <w:rFonts w:hint="eastAsia"/>
        </w:rPr>
      </w:pPr>
    </w:p>
    <w:p w14:paraId="502C3ABE">
      <w:pPr>
        <w:pStyle w:val="4"/>
        <w:spacing w:before="286" w:line="285" w:lineRule="auto"/>
        <w:ind w:right="101"/>
        <w:rPr>
          <w:rFonts w:hint="eastAsia"/>
        </w:rPr>
      </w:pPr>
      <w:r>
        <w:rPr>
          <w:rFonts w:hint="eastAsia"/>
        </w:rPr>
        <w:t>May we not doubt at all, when it will please Him to remember us, and to hide us under the shadow of His wings, that we can defy Satan, death and all miseries, and glory in our infirmity.</w:t>
      </w:r>
    </w:p>
    <w:p w14:paraId="181E7B85">
      <w:pPr>
        <w:pStyle w:val="4"/>
        <w:spacing w:before="286" w:line="285" w:lineRule="auto"/>
        <w:ind w:right="101"/>
        <w:rPr>
          <w:rFonts w:hint="eastAsia"/>
        </w:rPr>
      </w:pPr>
      <w:r>
        <w:rPr>
          <w:rFonts w:hint="eastAsia"/>
        </w:rPr>
        <w:t>当祂乐意记念我们，并将我们隐藏在祂翅膀的荫下时，愿我们丝毫不要怀疑，我们可以蔑视撒旦、死亡和一切愁苦，并在我们的软弱中夸耀。</w:t>
      </w:r>
    </w:p>
    <w:p w14:paraId="38ACC058">
      <w:pPr>
        <w:pStyle w:val="4"/>
        <w:spacing w:before="286" w:line="285" w:lineRule="auto"/>
        <w:ind w:right="101"/>
        <w:rPr>
          <w:rFonts w:hint="eastAsia"/>
        </w:rPr>
      </w:pPr>
    </w:p>
    <w:p w14:paraId="00616CA4">
      <w:pPr>
        <w:pStyle w:val="4"/>
        <w:spacing w:before="286" w:line="285" w:lineRule="auto"/>
        <w:ind w:right="101"/>
        <w:rPr>
          <w:rFonts w:hint="eastAsia"/>
        </w:rPr>
      </w:pPr>
      <w:r>
        <w:rPr>
          <w:rFonts w:hint="eastAsia"/>
        </w:rPr>
        <w:t>Although according to the world we are poor ill- starred creatures, may we never cease to rejoice in God, from the foretaste He gives us by faith of the heavenly glory and of this inheritance which He has acquired at such a price and from the hope of which we can never be cheated.</w:t>
      </w:r>
    </w:p>
    <w:p w14:paraId="380873D4">
      <w:pPr>
        <w:pStyle w:val="4"/>
        <w:spacing w:before="286" w:line="285" w:lineRule="auto"/>
        <w:ind w:right="101"/>
        <w:rPr>
          <w:rFonts w:hint="eastAsia"/>
        </w:rPr>
      </w:pPr>
      <w:r>
        <w:rPr>
          <w:rFonts w:hint="eastAsia"/>
        </w:rPr>
        <w:t>虽然按照世人的看法，我们是可怜的倒霉家伙，愿我们永不止息地在神里面欢喜，从祂藉着信心赐给我们对属天荣耀和这份祂以如此代价获得的产业的预尝中，以及从这份我们永远不会被欺骗的盼望中欢喜。</w:t>
      </w:r>
    </w:p>
    <w:p w14:paraId="6B1BFDF9">
      <w:pPr>
        <w:pStyle w:val="4"/>
        <w:spacing w:before="286" w:line="285" w:lineRule="auto"/>
        <w:ind w:right="101"/>
        <w:rPr>
          <w:rFonts w:hint="eastAsia"/>
        </w:rPr>
      </w:pPr>
    </w:p>
    <w:p w14:paraId="3D764ABA">
      <w:pPr>
        <w:pStyle w:val="4"/>
        <w:spacing w:before="286" w:line="285" w:lineRule="auto"/>
        <w:ind w:right="101"/>
        <w:rPr>
          <w:rFonts w:hint="eastAsia"/>
        </w:rPr>
      </w:pPr>
      <w:r>
        <w:rPr>
          <w:rFonts w:hint="eastAsia"/>
        </w:rPr>
        <w:t>Now we shall bow in humble, reverence before the majesty of our God.</w:t>
      </w:r>
    </w:p>
    <w:p w14:paraId="77411B1A">
      <w:pPr>
        <w:pStyle w:val="4"/>
        <w:spacing w:before="286" w:line="285" w:lineRule="auto"/>
        <w:ind w:right="101"/>
        <w:rPr>
          <w:rFonts w:hint="eastAsia"/>
        </w:rPr>
      </w:pPr>
      <w:r>
        <w:rPr>
          <w:rFonts w:hint="eastAsia"/>
        </w:rPr>
        <w:t>现在我们要在我们的神的威严面前谦卑地敬拜。</w:t>
      </w:r>
    </w:p>
    <w:p w14:paraId="4C639085">
      <w:pPr>
        <w:pStyle w:val="4"/>
        <w:spacing w:before="286" w:line="285" w:lineRule="auto"/>
        <w:ind w:right="101"/>
        <w:rPr>
          <w:rFonts w:hint="eastAsia"/>
        </w:rPr>
      </w:pPr>
    </w:p>
    <w:p w14:paraId="43982020">
      <w:pPr>
        <w:pStyle w:val="2"/>
        <w:bidi w:val="0"/>
        <w:rPr>
          <w:rFonts w:hint="eastAsia"/>
        </w:rPr>
      </w:pPr>
      <w:r>
        <w:rPr>
          <w:rFonts w:hint="eastAsia"/>
        </w:rPr>
        <w:t>Seventh Sermon on the Passion of Our Lord Jesus Christ</w:t>
      </w:r>
    </w:p>
    <w:p w14:paraId="7885E311">
      <w:pPr>
        <w:pStyle w:val="2"/>
        <w:bidi w:val="0"/>
        <w:rPr>
          <w:rFonts w:hint="eastAsia"/>
        </w:rPr>
      </w:pPr>
      <w:r>
        <w:rPr>
          <w:rFonts w:hint="eastAsia"/>
        </w:rPr>
        <w:t>我们主耶稣基督受难的第七篇讲道</w:t>
      </w:r>
    </w:p>
    <w:p w14:paraId="2EA5E551">
      <w:pPr>
        <w:pStyle w:val="4"/>
        <w:spacing w:before="286" w:line="285" w:lineRule="auto"/>
        <w:ind w:right="101"/>
        <w:rPr>
          <w:rFonts w:hint="eastAsia"/>
        </w:rPr>
      </w:pPr>
    </w:p>
    <w:p w14:paraId="7EFEAE25">
      <w:pPr>
        <w:pStyle w:val="4"/>
        <w:spacing w:before="286" w:line="285" w:lineRule="auto"/>
        <w:ind w:right="101"/>
        <w:rPr>
          <w:rFonts w:hint="eastAsia"/>
        </w:rPr>
      </w:pPr>
      <w:r>
        <w:rPr>
          <w:rFonts w:hint="eastAsia"/>
        </w:rPr>
        <w:t>Now from the sixth hour there was darkness over all the land unto the ninth hour.</w:t>
      </w:r>
    </w:p>
    <w:p w14:paraId="1498EB58">
      <w:pPr>
        <w:pStyle w:val="4"/>
        <w:spacing w:before="286" w:line="285" w:lineRule="auto"/>
        <w:ind w:right="101"/>
        <w:rPr>
          <w:rFonts w:hint="eastAsia"/>
        </w:rPr>
      </w:pPr>
      <w:r>
        <w:rPr>
          <w:rFonts w:hint="eastAsia"/>
        </w:rPr>
        <w:t>从午正到申初，遍地都黑暗了。</w:t>
      </w:r>
    </w:p>
    <w:p w14:paraId="4B5DFBED">
      <w:pPr>
        <w:pStyle w:val="4"/>
        <w:spacing w:before="286" w:line="285" w:lineRule="auto"/>
        <w:ind w:right="101"/>
        <w:rPr>
          <w:rFonts w:hint="eastAsia"/>
        </w:rPr>
      </w:pPr>
    </w:p>
    <w:p w14:paraId="1C9663B7">
      <w:pPr>
        <w:pStyle w:val="4"/>
        <w:spacing w:before="286" w:line="285" w:lineRule="auto"/>
        <w:ind w:right="101"/>
        <w:rPr>
          <w:rFonts w:hint="eastAsia"/>
        </w:rPr>
      </w:pPr>
      <w:r>
        <w:rPr>
          <w:rFonts w:hint="eastAsia"/>
        </w:rPr>
        <w:t>And about the ninth hour Jesus cried with a loud voice, saying, Eli, Eli, lama sabachthani? that is to say, My God, my God, why hast thou forsaken me?</w:t>
      </w:r>
    </w:p>
    <w:p w14:paraId="1958BFF6">
      <w:pPr>
        <w:pStyle w:val="4"/>
        <w:spacing w:before="286" w:line="285" w:lineRule="auto"/>
        <w:ind w:right="101"/>
        <w:rPr>
          <w:rFonts w:hint="eastAsia"/>
        </w:rPr>
      </w:pPr>
      <w:r>
        <w:rPr>
          <w:rFonts w:hint="eastAsia"/>
        </w:rPr>
        <w:t>约在申初，耶稣大声喊着说：“以利！以利！拉马撒巴各大尼？”就是说：“我的神！我的神！为什么离弃我？”</w:t>
      </w:r>
    </w:p>
    <w:p w14:paraId="166C0268">
      <w:pPr>
        <w:pStyle w:val="4"/>
        <w:spacing w:before="286" w:line="285" w:lineRule="auto"/>
        <w:ind w:right="101"/>
        <w:rPr>
          <w:rFonts w:hint="eastAsia"/>
        </w:rPr>
      </w:pPr>
    </w:p>
    <w:p w14:paraId="38884A38">
      <w:pPr>
        <w:pStyle w:val="4"/>
        <w:spacing w:before="286" w:line="285" w:lineRule="auto"/>
        <w:ind w:right="101"/>
        <w:rPr>
          <w:rFonts w:hint="eastAsia"/>
        </w:rPr>
      </w:pPr>
      <w:r>
        <w:rPr>
          <w:rFonts w:hint="eastAsia"/>
        </w:rPr>
        <w:t>Some of them that stood there, when they heard that, said, This man calleth for Elias.</w:t>
      </w:r>
    </w:p>
    <w:p w14:paraId="236F9D83">
      <w:pPr>
        <w:pStyle w:val="4"/>
        <w:spacing w:before="286" w:line="285" w:lineRule="auto"/>
        <w:ind w:right="101"/>
        <w:rPr>
          <w:rFonts w:hint="eastAsia"/>
        </w:rPr>
      </w:pPr>
      <w:r>
        <w:rPr>
          <w:rFonts w:hint="eastAsia"/>
        </w:rPr>
        <w:t>站在那里的人，有的听见就说：“这个人呼叫以利亚呢！”</w:t>
      </w:r>
    </w:p>
    <w:p w14:paraId="6EF43669">
      <w:pPr>
        <w:pStyle w:val="4"/>
        <w:spacing w:before="286" w:line="285" w:lineRule="auto"/>
        <w:ind w:right="101"/>
        <w:rPr>
          <w:rFonts w:hint="eastAsia"/>
        </w:rPr>
      </w:pPr>
    </w:p>
    <w:p w14:paraId="58C5D35F">
      <w:pPr>
        <w:pStyle w:val="4"/>
        <w:spacing w:before="286" w:line="285" w:lineRule="auto"/>
        <w:ind w:right="101"/>
        <w:rPr>
          <w:rFonts w:hint="eastAsia"/>
        </w:rPr>
      </w:pPr>
      <w:r>
        <w:rPr>
          <w:rFonts w:hint="eastAsia"/>
        </w:rPr>
        <w:t>And straightway one of them ran, and took a spunge, and filled it with vinegar, and put it on a reed, and gave him to drink.</w:t>
      </w:r>
    </w:p>
    <w:p w14:paraId="14FCF95E">
      <w:pPr>
        <w:pStyle w:val="4"/>
        <w:spacing w:before="286" w:line="285" w:lineRule="auto"/>
        <w:ind w:right="101"/>
        <w:rPr>
          <w:rFonts w:hint="eastAsia"/>
        </w:rPr>
      </w:pPr>
      <w:r>
        <w:rPr>
          <w:rFonts w:hint="eastAsia"/>
        </w:rPr>
        <w:t>内中有一个人，赶紧跑去，拿海绒蘸满了醋，绑在苇子上，送给祂喝。</w:t>
      </w:r>
    </w:p>
    <w:p w14:paraId="53727FBB">
      <w:pPr>
        <w:pStyle w:val="4"/>
        <w:spacing w:before="286" w:line="285" w:lineRule="auto"/>
        <w:ind w:right="101"/>
        <w:rPr>
          <w:rFonts w:hint="eastAsia"/>
        </w:rPr>
      </w:pPr>
    </w:p>
    <w:p w14:paraId="48096C14">
      <w:pPr>
        <w:pStyle w:val="4"/>
        <w:spacing w:before="286" w:line="285" w:lineRule="auto"/>
        <w:ind w:right="101"/>
        <w:rPr>
          <w:rFonts w:hint="eastAsia"/>
        </w:rPr>
      </w:pPr>
      <w:r>
        <w:rPr>
          <w:rFonts w:hint="eastAsia"/>
        </w:rPr>
        <w:t>The rest said, Let be, let us see whether Elias will come to save him.</w:t>
      </w:r>
    </w:p>
    <w:p w14:paraId="4757A43B">
      <w:pPr>
        <w:pStyle w:val="4"/>
        <w:spacing w:before="286" w:line="285" w:lineRule="auto"/>
        <w:ind w:right="101"/>
        <w:rPr>
          <w:rFonts w:hint="eastAsia"/>
        </w:rPr>
      </w:pPr>
      <w:r>
        <w:rPr>
          <w:rFonts w:hint="eastAsia"/>
        </w:rPr>
        <w:t>其余的人说：“且等着，看以利亚来救祂不来。”</w:t>
      </w:r>
    </w:p>
    <w:p w14:paraId="17AE41A7">
      <w:pPr>
        <w:pStyle w:val="4"/>
        <w:spacing w:before="286" w:line="285" w:lineRule="auto"/>
        <w:ind w:right="101"/>
        <w:rPr>
          <w:rFonts w:hint="eastAsia"/>
        </w:rPr>
      </w:pPr>
    </w:p>
    <w:p w14:paraId="1D97337E">
      <w:pPr>
        <w:pStyle w:val="4"/>
        <w:spacing w:before="286" w:line="285" w:lineRule="auto"/>
        <w:ind w:right="101"/>
        <w:rPr>
          <w:rFonts w:hint="eastAsia"/>
        </w:rPr>
      </w:pPr>
      <w:r>
        <w:rPr>
          <w:rFonts w:hint="eastAsia"/>
        </w:rPr>
        <w:t>Jesus, when he had cried again with a loud voice, yielded up the ghost.</w:t>
      </w:r>
    </w:p>
    <w:p w14:paraId="68F4951D">
      <w:pPr>
        <w:pStyle w:val="4"/>
        <w:spacing w:before="286" w:line="285" w:lineRule="auto"/>
        <w:ind w:right="101"/>
        <w:rPr>
          <w:rFonts w:hint="eastAsia"/>
        </w:rPr>
      </w:pPr>
      <w:r>
        <w:rPr>
          <w:rFonts w:hint="eastAsia"/>
        </w:rPr>
        <w:t>耶稣又大声喊叫，气就断了。</w:t>
      </w:r>
    </w:p>
    <w:p w14:paraId="4EC53743">
      <w:pPr>
        <w:pStyle w:val="4"/>
        <w:spacing w:before="286" w:line="285" w:lineRule="auto"/>
        <w:ind w:right="101"/>
        <w:rPr>
          <w:rFonts w:hint="eastAsia"/>
        </w:rPr>
      </w:pPr>
    </w:p>
    <w:p w14:paraId="18AB1164">
      <w:pPr>
        <w:pStyle w:val="4"/>
        <w:spacing w:before="286" w:line="285" w:lineRule="auto"/>
        <w:ind w:right="101"/>
        <w:rPr>
          <w:rFonts w:hint="eastAsia"/>
        </w:rPr>
      </w:pPr>
      <w:r>
        <w:rPr>
          <w:rFonts w:hint="eastAsia"/>
        </w:rPr>
        <w:t>And, behold, the veil of the temple was rent in twain from the top to the bottom; and the earth did quake, and the rocks rent;</w:t>
      </w:r>
    </w:p>
    <w:p w14:paraId="4466664D">
      <w:pPr>
        <w:pStyle w:val="4"/>
        <w:spacing w:before="286" w:line="285" w:lineRule="auto"/>
        <w:ind w:right="101"/>
        <w:rPr>
          <w:rFonts w:hint="eastAsia"/>
        </w:rPr>
      </w:pPr>
      <w:r>
        <w:rPr>
          <w:rFonts w:hint="eastAsia"/>
        </w:rPr>
        <w:t>忽然，殿幔从上到下裂为两半；地也震动；磐石也崩裂；</w:t>
      </w:r>
    </w:p>
    <w:p w14:paraId="2CF489CC">
      <w:pPr>
        <w:pStyle w:val="4"/>
        <w:spacing w:before="286" w:line="285" w:lineRule="auto"/>
        <w:ind w:right="101"/>
        <w:rPr>
          <w:rFonts w:hint="eastAsia"/>
        </w:rPr>
      </w:pPr>
    </w:p>
    <w:p w14:paraId="5A75A799">
      <w:pPr>
        <w:pStyle w:val="4"/>
        <w:spacing w:before="286" w:line="285" w:lineRule="auto"/>
        <w:ind w:right="101"/>
        <w:rPr>
          <w:rFonts w:hint="eastAsia"/>
        </w:rPr>
      </w:pPr>
      <w:r>
        <w:rPr>
          <w:rFonts w:hint="eastAsia"/>
        </w:rPr>
        <w:t>And the graves were opened; and many bodies of the saints which slept arose,</w:t>
      </w:r>
    </w:p>
    <w:p w14:paraId="29E42787">
      <w:pPr>
        <w:pStyle w:val="4"/>
        <w:spacing w:before="286" w:line="285" w:lineRule="auto"/>
        <w:ind w:right="101"/>
        <w:rPr>
          <w:rFonts w:hint="eastAsia"/>
        </w:rPr>
      </w:pPr>
      <w:r>
        <w:rPr>
          <w:rFonts w:hint="eastAsia"/>
        </w:rPr>
        <w:t>坟墓也开了；已睡圣徒的身体，多有起来的。</w:t>
      </w:r>
    </w:p>
    <w:p w14:paraId="34AC2773">
      <w:pPr>
        <w:pStyle w:val="4"/>
        <w:spacing w:before="286" w:line="285" w:lineRule="auto"/>
        <w:ind w:right="101"/>
        <w:rPr>
          <w:rFonts w:hint="eastAsia"/>
        </w:rPr>
      </w:pPr>
    </w:p>
    <w:p w14:paraId="5A239B9C">
      <w:pPr>
        <w:pStyle w:val="4"/>
        <w:spacing w:before="286" w:line="285" w:lineRule="auto"/>
        <w:ind w:right="101"/>
        <w:rPr>
          <w:rFonts w:hint="eastAsia"/>
        </w:rPr>
      </w:pPr>
      <w:r>
        <w:rPr>
          <w:rFonts w:hint="eastAsia"/>
        </w:rPr>
        <w:t>And came out of the graves after his resurrection, and went into the holy city, and appeared unto many.</w:t>
      </w:r>
    </w:p>
    <w:p w14:paraId="184D55D1">
      <w:pPr>
        <w:pStyle w:val="4"/>
        <w:spacing w:before="286" w:line="285" w:lineRule="auto"/>
        <w:ind w:right="101"/>
        <w:rPr>
          <w:rFonts w:hint="eastAsia"/>
        </w:rPr>
      </w:pPr>
      <w:r>
        <w:rPr>
          <w:rFonts w:hint="eastAsia"/>
        </w:rPr>
        <w:t>到耶稣复活以后，他们从坟墓里出来，进了圣城，向许多人显现。</w:t>
      </w:r>
    </w:p>
    <w:p w14:paraId="168542E6">
      <w:pPr>
        <w:pStyle w:val="4"/>
        <w:spacing w:before="286" w:line="285" w:lineRule="auto"/>
        <w:ind w:right="101"/>
        <w:rPr>
          <w:rFonts w:hint="eastAsia"/>
        </w:rPr>
      </w:pPr>
    </w:p>
    <w:p w14:paraId="53F07E0D">
      <w:pPr>
        <w:pStyle w:val="4"/>
        <w:spacing w:before="286" w:line="285" w:lineRule="auto"/>
        <w:ind w:right="101"/>
        <w:rPr>
          <w:rFonts w:hint="eastAsia"/>
        </w:rPr>
      </w:pPr>
      <w:r>
        <w:rPr>
          <w:rFonts w:hint="eastAsia"/>
        </w:rPr>
        <w:t>Now when the centurion, and they that were with him, watching Jesus, saw the earthquake, and those things that were done, they feared greatly, saying, Truly this was the Son of God. - Matthew 27:45-54</w:t>
      </w:r>
    </w:p>
    <w:p w14:paraId="156F66C1">
      <w:pPr>
        <w:pStyle w:val="4"/>
        <w:spacing w:before="286" w:line="285" w:lineRule="auto"/>
        <w:ind w:right="101"/>
        <w:rPr>
          <w:rFonts w:hint="eastAsia"/>
        </w:rPr>
      </w:pPr>
      <w:r>
        <w:rPr>
          <w:rFonts w:hint="eastAsia"/>
        </w:rPr>
        <w:t>百夫长和一同看守耶稣的人，看见地震，并所经历的事，就极其害怕，说：“这真是神的儿子了！”——马太福音 27:45-54</w:t>
      </w:r>
    </w:p>
    <w:p w14:paraId="6756C0E2">
      <w:pPr>
        <w:pStyle w:val="4"/>
        <w:spacing w:before="286" w:line="285" w:lineRule="auto"/>
        <w:ind w:right="101"/>
        <w:rPr>
          <w:rFonts w:hint="eastAsia"/>
        </w:rPr>
      </w:pPr>
    </w:p>
    <w:p w14:paraId="0E8E2EB2">
      <w:pPr>
        <w:pStyle w:val="4"/>
        <w:spacing w:before="286" w:line="285" w:lineRule="auto"/>
        <w:ind w:right="101"/>
        <w:rPr>
          <w:rFonts w:hint="eastAsia"/>
        </w:rPr>
      </w:pPr>
      <w:r>
        <w:rPr>
          <w:rFonts w:hint="eastAsia"/>
        </w:rPr>
        <w:t>We saw yesterday that the mockeries and blasphemies of the enemies of God did not hinder the death and passion of our Lord Jesus from producing and showing His power in the midst of such contempt and ingratitude of the world.</w:t>
      </w:r>
    </w:p>
    <w:p w14:paraId="3F6D6D51">
      <w:pPr>
        <w:pStyle w:val="4"/>
        <w:spacing w:before="286" w:line="285" w:lineRule="auto"/>
        <w:ind w:right="101"/>
        <w:rPr>
          <w:rFonts w:hint="eastAsia"/>
        </w:rPr>
      </w:pPr>
      <w:r>
        <w:rPr>
          <w:rFonts w:hint="eastAsia"/>
        </w:rPr>
        <w:t>我们昨天看到，神的仇敌的嘲弄和亵渎，并没有阻碍我们主耶稣的死和受难，在世人如此的藐视和忘恩负义之中，产生并显明祂的能力。</w:t>
      </w:r>
    </w:p>
    <w:p w14:paraId="6DDE847D">
      <w:pPr>
        <w:pStyle w:val="4"/>
        <w:spacing w:before="286" w:line="285" w:lineRule="auto"/>
        <w:ind w:right="101"/>
        <w:rPr>
          <w:rFonts w:hint="eastAsia"/>
        </w:rPr>
      </w:pPr>
    </w:p>
    <w:p w14:paraId="7DF7AF5F">
      <w:pPr>
        <w:pStyle w:val="4"/>
        <w:spacing w:before="286" w:line="285" w:lineRule="auto"/>
        <w:ind w:right="101"/>
        <w:rPr>
          <w:rFonts w:hint="eastAsia"/>
        </w:rPr>
      </w:pPr>
      <w:r>
        <w:rPr>
          <w:rFonts w:hint="eastAsia"/>
        </w:rPr>
        <w:t>For here we see all those who were in some reputation and dignity among the Jews, who openly mock the Son of God.</w:t>
      </w:r>
    </w:p>
    <w:p w14:paraId="518DEDF3">
      <w:pPr>
        <w:pStyle w:val="4"/>
        <w:spacing w:before="286" w:line="285" w:lineRule="auto"/>
        <w:ind w:right="101"/>
        <w:rPr>
          <w:rFonts w:hint="eastAsia"/>
        </w:rPr>
      </w:pPr>
      <w:r>
        <w:rPr>
          <w:rFonts w:hint="eastAsia"/>
        </w:rPr>
        <w:t>因为我们在这里看到所有那些在犹太人中有某些名望和尊严的人，他们公然嘲弄神的儿子。</w:t>
      </w:r>
    </w:p>
    <w:p w14:paraId="1C88ED1D">
      <w:pPr>
        <w:pStyle w:val="4"/>
        <w:spacing w:before="286" w:line="285" w:lineRule="auto"/>
        <w:ind w:right="101"/>
        <w:rPr>
          <w:rFonts w:hint="eastAsia"/>
        </w:rPr>
      </w:pPr>
    </w:p>
    <w:p w14:paraId="70852F0D">
      <w:pPr>
        <w:pStyle w:val="4"/>
        <w:spacing w:before="286" w:line="285" w:lineRule="auto"/>
        <w:ind w:right="101"/>
        <w:rPr>
          <w:rFonts w:hint="eastAsia"/>
        </w:rPr>
      </w:pPr>
      <w:r>
        <w:rPr>
          <w:rFonts w:hint="eastAsia"/>
        </w:rPr>
        <w:t>Yet that did not hinder Him from pitying a poor robber and receiving him into eternal life.</w:t>
      </w:r>
    </w:p>
    <w:p w14:paraId="61EFF36E">
      <w:pPr>
        <w:pStyle w:val="4"/>
        <w:spacing w:before="286" w:line="285" w:lineRule="auto"/>
        <w:ind w:right="101"/>
        <w:rPr>
          <w:rFonts w:hint="eastAsia"/>
        </w:rPr>
      </w:pPr>
      <w:r>
        <w:rPr>
          <w:rFonts w:hint="eastAsia"/>
        </w:rPr>
        <w:t>然而那并没有妨碍祂怜悯一个可怜的强盗，并将他接入永生。</w:t>
      </w:r>
    </w:p>
    <w:p w14:paraId="778E0B18">
      <w:pPr>
        <w:pStyle w:val="4"/>
        <w:spacing w:before="286" w:line="285" w:lineRule="auto"/>
        <w:ind w:right="101"/>
        <w:rPr>
          <w:rFonts w:hint="eastAsia"/>
        </w:rPr>
      </w:pPr>
    </w:p>
    <w:p w14:paraId="62F647C5">
      <w:pPr>
        <w:pStyle w:val="4"/>
        <w:spacing w:before="286" w:line="285" w:lineRule="auto"/>
        <w:ind w:right="101"/>
        <w:rPr>
          <w:rFonts w:hint="eastAsia"/>
        </w:rPr>
      </w:pPr>
      <w:r>
        <w:rPr>
          <w:rFonts w:hint="eastAsia"/>
        </w:rPr>
        <w:t>It is not necessary at all that personality obscure or diminish the glory of the Son of God.</w:t>
      </w:r>
    </w:p>
    <w:p w14:paraId="28EB5FC6">
      <w:pPr>
        <w:pStyle w:val="4"/>
        <w:spacing w:before="286" w:line="285" w:lineRule="auto"/>
        <w:ind w:right="101"/>
        <w:rPr>
          <w:rFonts w:hint="eastAsia"/>
        </w:rPr>
      </w:pPr>
      <w:r>
        <w:rPr>
          <w:rFonts w:hint="eastAsia"/>
        </w:rPr>
        <w:t>人的身份绝不需要遮蔽或减损神儿子的荣耀。</w:t>
      </w:r>
    </w:p>
    <w:p w14:paraId="4430B32B">
      <w:pPr>
        <w:pStyle w:val="4"/>
        <w:spacing w:before="286" w:line="285" w:lineRule="auto"/>
        <w:ind w:right="101"/>
        <w:rPr>
          <w:rFonts w:hint="eastAsia"/>
        </w:rPr>
      </w:pPr>
    </w:p>
    <w:p w14:paraId="1A32FFD2">
      <w:pPr>
        <w:pStyle w:val="4"/>
        <w:spacing w:before="286" w:line="285" w:lineRule="auto"/>
        <w:ind w:right="101"/>
        <w:rPr>
          <w:rFonts w:hint="eastAsia"/>
        </w:rPr>
      </w:pPr>
      <w:r>
        <w:rPr>
          <w:rFonts w:hint="eastAsia"/>
        </w:rPr>
        <w:t>If it is argued that a poor robber is not at all to be compared with those who rule the Church, who were teachers of the law; it is not proper, when we speak of the salvation which was acquired for us through the gratuitous goodness of God, to seek any excellence in our personalities, but rather we must come back to what St. Paul says, “This is a faithful teaching, that Jesus came to save poor sinners. (1 Timothy 1:15.)</w:t>
      </w:r>
    </w:p>
    <w:p w14:paraId="43948569">
      <w:pPr>
        <w:pStyle w:val="4"/>
        <w:spacing w:before="286" w:line="285" w:lineRule="auto"/>
        <w:ind w:right="101"/>
        <w:rPr>
          <w:rFonts w:hint="eastAsia"/>
        </w:rPr>
      </w:pPr>
      <w:r>
        <w:rPr>
          <w:rFonts w:hint="eastAsia"/>
        </w:rPr>
        <w:t>如果有人争辩说，一个可怜的强盗根本无法与那些治理教会、作律法教师的人相比；那么，当我们谈论藉着神白白的恩典为我们获得的救恩时，在我们的身份中寻求任何卓越是不合宜的，我们反而必须回到圣保罗所说的：“这话是可信的，基督耶稣降世，为要拯救罪人。”（提摩太前书 1:15）</w:t>
      </w:r>
    </w:p>
    <w:p w14:paraId="037464CF">
      <w:pPr>
        <w:pStyle w:val="4"/>
        <w:spacing w:before="286" w:line="285" w:lineRule="auto"/>
        <w:ind w:right="101"/>
        <w:rPr>
          <w:rFonts w:hint="eastAsia"/>
        </w:rPr>
      </w:pPr>
    </w:p>
    <w:p w14:paraId="0D7376BA">
      <w:pPr>
        <w:pStyle w:val="4"/>
        <w:spacing w:before="286" w:line="285" w:lineRule="auto"/>
        <w:ind w:right="101"/>
        <w:rPr>
          <w:rFonts w:hint="eastAsia"/>
        </w:rPr>
      </w:pPr>
      <w:r>
        <w:rPr>
          <w:rFonts w:hint="eastAsia"/>
        </w:rPr>
        <w:t>So then, when we shall consider the fruit of the death and passion of our Lord Jesus Christ, all men have to be humbled, and there will have to be found in them only poverty and shame, in order that God may by this means pour out upon them the treasures of His mercy, having no other consideration to provide for us, except inasmuch as He sees that we are cast into the depths in all miseries.</w:t>
      </w:r>
    </w:p>
    <w:p w14:paraId="56FA99FA">
      <w:pPr>
        <w:pStyle w:val="4"/>
        <w:spacing w:before="286" w:line="285" w:lineRule="auto"/>
        <w:ind w:right="101"/>
        <w:rPr>
          <w:rFonts w:hint="eastAsia"/>
        </w:rPr>
      </w:pPr>
      <w:r>
        <w:rPr>
          <w:rFonts w:hint="eastAsia"/>
        </w:rPr>
        <w:t>那么，当我们思考我们主耶稣基督死和受难的果实时，所有人都必须谦卑下来，在他们里面必须只找到贫乏和羞耻，以便神能藉此将祂怜悯的宝藏倾倒在他们身上，除了看到我们陷入一切愁苦的深渊之外，祂没有其他顾虑来供应我们。</w:t>
      </w:r>
    </w:p>
    <w:p w14:paraId="6B26E4E5">
      <w:pPr>
        <w:pStyle w:val="4"/>
        <w:spacing w:before="286" w:line="285" w:lineRule="auto"/>
        <w:ind w:right="101"/>
        <w:rPr>
          <w:rFonts w:hint="eastAsia"/>
        </w:rPr>
      </w:pPr>
    </w:p>
    <w:p w14:paraId="7B0A65BB">
      <w:pPr>
        <w:pStyle w:val="4"/>
        <w:spacing w:before="286" w:line="285" w:lineRule="auto"/>
        <w:ind w:right="101"/>
        <w:rPr>
          <w:rFonts w:hint="eastAsia"/>
        </w:rPr>
      </w:pPr>
      <w:r>
        <w:rPr>
          <w:rFonts w:hint="eastAsia"/>
        </w:rPr>
        <w:t>Since then, this robber was a man disapproved of by all, and God called him so suddenly, when our Lord made effective for him His death and passion which He suffered and endured for all mankind, that ought all the more to confirm us.</w:t>
      </w:r>
    </w:p>
    <w:p w14:paraId="3EF93B0C">
      <w:pPr>
        <w:pStyle w:val="4"/>
        <w:spacing w:before="286" w:line="285" w:lineRule="auto"/>
        <w:ind w:right="101"/>
        <w:rPr>
          <w:rFonts w:hint="eastAsia"/>
        </w:rPr>
      </w:pPr>
      <w:r>
        <w:rPr>
          <w:rFonts w:hint="eastAsia"/>
        </w:rPr>
        <w:t>那么，既然这个强盗是一个被众人唾弃的人，神却如此突然地呼召了他，当我们的主使祂为全人类所受和忍受的死与受难在他身上生效时，这就更应当坚固我们了。</w:t>
      </w:r>
    </w:p>
    <w:p w14:paraId="3DDE0548">
      <w:pPr>
        <w:pStyle w:val="4"/>
        <w:spacing w:before="286" w:line="285" w:lineRule="auto"/>
        <w:ind w:right="101"/>
        <w:rPr>
          <w:rFonts w:hint="eastAsia"/>
        </w:rPr>
      </w:pPr>
    </w:p>
    <w:p w14:paraId="109EE076">
      <w:pPr>
        <w:pStyle w:val="4"/>
        <w:spacing w:before="286" w:line="285" w:lineRule="auto"/>
        <w:ind w:right="101"/>
        <w:rPr>
          <w:rFonts w:hint="eastAsia"/>
        </w:rPr>
      </w:pPr>
      <w:r>
        <w:rPr>
          <w:rFonts w:hint="eastAsia"/>
        </w:rPr>
        <w:t>It is not at all, then, a matter of God’s showing here how He extends His hand to those who seem to be worthy of it and who have some merit in them, or who were respectable and in general reputation among men.</w:t>
      </w:r>
    </w:p>
    <w:p w14:paraId="5EC22E66">
      <w:pPr>
        <w:pStyle w:val="4"/>
        <w:spacing w:before="286" w:line="285" w:lineRule="auto"/>
        <w:ind w:right="101"/>
        <w:rPr>
          <w:rFonts w:hint="eastAsia"/>
        </w:rPr>
      </w:pPr>
      <w:r>
        <w:rPr>
          <w:rFonts w:hint="eastAsia"/>
        </w:rPr>
        <w:t>那么，这绝非神在这里显明祂如何向那些似乎配得、里面有些功德，或者在人中间受人尊敬、享有普遍声誉的人伸出援手。</w:t>
      </w:r>
    </w:p>
    <w:p w14:paraId="72C459D6">
      <w:pPr>
        <w:pStyle w:val="4"/>
        <w:spacing w:before="286" w:line="285" w:lineRule="auto"/>
        <w:ind w:right="101"/>
        <w:rPr>
          <w:rFonts w:hint="eastAsia"/>
        </w:rPr>
      </w:pPr>
    </w:p>
    <w:p w14:paraId="7039CD99">
      <w:pPr>
        <w:pStyle w:val="4"/>
        <w:spacing w:before="286" w:line="285" w:lineRule="auto"/>
        <w:ind w:right="101"/>
        <w:rPr>
          <w:rFonts w:hint="eastAsia"/>
        </w:rPr>
      </w:pPr>
      <w:r>
        <w:rPr>
          <w:rFonts w:hint="eastAsia"/>
        </w:rPr>
        <w:t>But when He draws from the depth of hell poor damned souls, when He shows Himself to be pitiful toward those on whom all hope of life had been foreclosed, that is wherein His goodness shines.</w:t>
      </w:r>
    </w:p>
    <w:p w14:paraId="053BFCDE">
      <w:pPr>
        <w:pStyle w:val="4"/>
        <w:spacing w:before="286" w:line="285" w:lineRule="auto"/>
        <w:ind w:right="101"/>
        <w:rPr>
          <w:rFonts w:hint="eastAsia"/>
        </w:rPr>
      </w:pPr>
      <w:r>
        <w:rPr>
          <w:rFonts w:hint="eastAsia"/>
        </w:rPr>
        <w:t>但当祂从地狱深处拉出可怜的被定罪的灵魂，当祂向那些生命希望已完全断绝的人显出怜悯时，那就是祂良善闪耀之处。</w:t>
      </w:r>
    </w:p>
    <w:p w14:paraId="5CD49D3A">
      <w:pPr>
        <w:pStyle w:val="4"/>
        <w:spacing w:before="286" w:line="285" w:lineRule="auto"/>
        <w:ind w:right="101"/>
        <w:rPr>
          <w:rFonts w:hint="eastAsia"/>
        </w:rPr>
      </w:pPr>
    </w:p>
    <w:p w14:paraId="7B424F23">
      <w:pPr>
        <w:pStyle w:val="4"/>
        <w:spacing w:before="286" w:line="285" w:lineRule="auto"/>
        <w:ind w:right="101"/>
        <w:rPr>
          <w:rFonts w:hint="eastAsia"/>
        </w:rPr>
      </w:pPr>
      <w:r>
        <w:rPr>
          <w:rFonts w:hint="eastAsia"/>
        </w:rPr>
        <w:t>That is also what ought to give us entrance to salvation.</w:t>
      </w:r>
    </w:p>
    <w:p w14:paraId="7C649508">
      <w:pPr>
        <w:pStyle w:val="4"/>
        <w:spacing w:before="286" w:line="285" w:lineRule="auto"/>
        <w:ind w:right="101"/>
        <w:rPr>
          <w:rFonts w:hint="eastAsia"/>
        </w:rPr>
      </w:pPr>
      <w:r>
        <w:rPr>
          <w:rFonts w:hint="eastAsia"/>
        </w:rPr>
        <w:t>那也正是应当给我们进入救恩之门的。</w:t>
      </w:r>
    </w:p>
    <w:p w14:paraId="71C73C34">
      <w:pPr>
        <w:pStyle w:val="4"/>
        <w:spacing w:before="286" w:line="285" w:lineRule="auto"/>
        <w:ind w:right="101"/>
        <w:rPr>
          <w:rFonts w:hint="eastAsia"/>
        </w:rPr>
      </w:pPr>
    </w:p>
    <w:p w14:paraId="0C4ED06D">
      <w:pPr>
        <w:pStyle w:val="4"/>
        <w:spacing w:before="286" w:line="285" w:lineRule="auto"/>
        <w:ind w:right="101"/>
        <w:rPr>
          <w:rFonts w:hint="eastAsia"/>
        </w:rPr>
      </w:pPr>
      <w:r>
        <w:rPr>
          <w:rFonts w:hint="eastAsia"/>
        </w:rPr>
        <w:t>For hypocrites, although they profess to be somewhat restrained by the grace of God, yet close the door against themselves by their arrogance.</w:t>
      </w:r>
    </w:p>
    <w:p w14:paraId="55078F64">
      <w:pPr>
        <w:pStyle w:val="4"/>
        <w:spacing w:before="286" w:line="285" w:lineRule="auto"/>
        <w:ind w:right="101"/>
        <w:rPr>
          <w:rFonts w:hint="eastAsia"/>
        </w:rPr>
      </w:pPr>
      <w:r>
        <w:rPr>
          <w:rFonts w:hint="eastAsia"/>
        </w:rPr>
        <w:t>因为伪善者，虽然他们声称多少受到神恩典的约束，却因他们的傲慢而自己关上了门。</w:t>
      </w:r>
    </w:p>
    <w:p w14:paraId="304FB2D0">
      <w:pPr>
        <w:pStyle w:val="4"/>
        <w:spacing w:before="286" w:line="285" w:lineRule="auto"/>
        <w:ind w:right="101"/>
        <w:rPr>
          <w:rFonts w:hint="eastAsia"/>
        </w:rPr>
      </w:pPr>
    </w:p>
    <w:p w14:paraId="3BDC337C">
      <w:pPr>
        <w:pStyle w:val="4"/>
        <w:spacing w:before="286" w:line="285" w:lineRule="auto"/>
        <w:ind w:right="101"/>
        <w:rPr>
          <w:rFonts w:hint="eastAsia"/>
        </w:rPr>
      </w:pPr>
      <w:r>
        <w:rPr>
          <w:rFonts w:hint="eastAsia"/>
        </w:rPr>
        <w:t>For they are so inflated with pride that they cannot adjust themselves to our Lord Jesus Christ.</w:t>
      </w:r>
    </w:p>
    <w:p w14:paraId="0C23C4A4">
      <w:pPr>
        <w:pStyle w:val="4"/>
        <w:spacing w:before="286" w:line="285" w:lineRule="auto"/>
        <w:ind w:right="101"/>
        <w:rPr>
          <w:rFonts w:hint="eastAsia"/>
        </w:rPr>
      </w:pPr>
      <w:r>
        <w:rPr>
          <w:rFonts w:hint="eastAsia"/>
        </w:rPr>
        <w:t>因为他们如此骄傲自负，以致无法使自己适应我们的主耶稣基督。</w:t>
      </w:r>
    </w:p>
    <w:p w14:paraId="3910179F">
      <w:pPr>
        <w:pStyle w:val="4"/>
        <w:spacing w:before="286" w:line="285" w:lineRule="auto"/>
        <w:ind w:right="101"/>
        <w:rPr>
          <w:rFonts w:hint="eastAsia"/>
        </w:rPr>
      </w:pPr>
    </w:p>
    <w:p w14:paraId="10413479">
      <w:pPr>
        <w:pStyle w:val="4"/>
        <w:spacing w:before="286" w:line="285" w:lineRule="auto"/>
        <w:ind w:right="101"/>
        <w:rPr>
          <w:rFonts w:hint="eastAsia"/>
        </w:rPr>
      </w:pPr>
      <w:r>
        <w:rPr>
          <w:rFonts w:hint="eastAsia"/>
        </w:rPr>
        <w:t>So first may we be very certain that Jesus Christ calls to Himself poor sinners who have only confusion in their persons, and that He extends His arms to receive them.</w:t>
      </w:r>
    </w:p>
    <w:p w14:paraId="110F1577">
      <w:pPr>
        <w:pStyle w:val="4"/>
        <w:spacing w:before="286" w:line="285" w:lineRule="auto"/>
        <w:ind w:right="101"/>
        <w:rPr>
          <w:rFonts w:hint="eastAsia"/>
        </w:rPr>
      </w:pPr>
      <w:r>
        <w:rPr>
          <w:rFonts w:hint="eastAsia"/>
        </w:rPr>
        <w:t>所以首先愿我们非常确信，耶稣基督呼召那些自身只有混乱的可怜罪人归向祂，并且祂伸出双臂来接纳他们。</w:t>
      </w:r>
    </w:p>
    <w:p w14:paraId="7CBA6FCB">
      <w:pPr>
        <w:pStyle w:val="4"/>
        <w:spacing w:before="286" w:line="285" w:lineRule="auto"/>
        <w:ind w:right="101"/>
        <w:rPr>
          <w:rFonts w:hint="eastAsia"/>
        </w:rPr>
      </w:pPr>
    </w:p>
    <w:p w14:paraId="39ED31F5">
      <w:pPr>
        <w:pStyle w:val="4"/>
        <w:spacing w:before="286" w:line="285" w:lineRule="auto"/>
        <w:ind w:right="101"/>
        <w:rPr>
          <w:rFonts w:hint="eastAsia"/>
        </w:rPr>
      </w:pPr>
      <w:r>
        <w:rPr>
          <w:rFonts w:hint="eastAsia"/>
        </w:rPr>
        <w:t>For if we are not sure, we shall never be able to take courage to come to Him.</w:t>
      </w:r>
    </w:p>
    <w:p w14:paraId="460AE73B">
      <w:pPr>
        <w:pStyle w:val="4"/>
        <w:spacing w:before="286" w:line="285" w:lineRule="auto"/>
        <w:ind w:right="101"/>
        <w:rPr>
          <w:rFonts w:hint="eastAsia"/>
        </w:rPr>
      </w:pPr>
      <w:r>
        <w:rPr>
          <w:rFonts w:hint="eastAsia"/>
        </w:rPr>
        <w:t>因为如果我们不确定，我们就永远无法鼓起勇气来到祂面前。</w:t>
      </w:r>
    </w:p>
    <w:p w14:paraId="671F7DD4">
      <w:pPr>
        <w:pStyle w:val="4"/>
        <w:spacing w:before="286" w:line="285" w:lineRule="auto"/>
        <w:ind w:right="101"/>
        <w:rPr>
          <w:rFonts w:hint="eastAsia"/>
        </w:rPr>
      </w:pPr>
    </w:p>
    <w:p w14:paraId="2E50947F">
      <w:pPr>
        <w:pStyle w:val="4"/>
        <w:spacing w:before="286" w:line="285" w:lineRule="auto"/>
        <w:ind w:right="101"/>
        <w:rPr>
          <w:rFonts w:hint="eastAsia"/>
        </w:rPr>
      </w:pPr>
      <w:r>
        <w:rPr>
          <w:rFonts w:hint="eastAsia"/>
        </w:rPr>
        <w:t>But when we shall be well persuaded that it is to those who are the most miserable that He addresses the salvation which He acquired, provided they recognize themselves as such, and they humble themselves, and they are entirely confounded, rendering themselves blameworthy (as they are) before the judgment of God; that is how we shall be assured, that is how we shall have easy access to be sharers of the righteousness which is here offered to us, and by which we obtain grace and favor before God.</w:t>
      </w:r>
    </w:p>
    <w:p w14:paraId="75407F8D">
      <w:pPr>
        <w:pStyle w:val="4"/>
        <w:spacing w:before="286" w:line="285" w:lineRule="auto"/>
        <w:ind w:right="101"/>
        <w:rPr>
          <w:rFonts w:hint="eastAsia"/>
        </w:rPr>
      </w:pPr>
      <w:r>
        <w:rPr>
          <w:rFonts w:hint="eastAsia"/>
        </w:rPr>
        <w:t>但是，当我们深信祂所获得的救恩是针对那些最悲惨的人，只要他们如此认识自己，谦卑自己，并且完全困惑，在神的审判面前使自己成为该受谴责的（正如他们本是如此）；那就是我们将如何得到保证，那就是我们将如何轻易地分享这里提供给我们的公义，并藉此我们在神面前获得恩典和眷顾。</w:t>
      </w:r>
    </w:p>
    <w:p w14:paraId="44686200">
      <w:pPr>
        <w:pStyle w:val="4"/>
        <w:spacing w:before="286" w:line="285" w:lineRule="auto"/>
        <w:ind w:right="101"/>
        <w:rPr>
          <w:rFonts w:hint="eastAsia"/>
        </w:rPr>
      </w:pPr>
    </w:p>
    <w:p w14:paraId="6D0F5A52">
      <w:pPr>
        <w:pStyle w:val="4"/>
        <w:spacing w:before="286" w:line="285" w:lineRule="auto"/>
        <w:ind w:right="101"/>
        <w:rPr>
          <w:rFonts w:hint="eastAsia"/>
        </w:rPr>
      </w:pPr>
      <w:r>
        <w:rPr>
          <w:rFonts w:hint="eastAsia"/>
        </w:rPr>
        <w:t>Whereupon it is said, “From the sixth hour until the ninth hour there was darkness.”</w:t>
      </w:r>
    </w:p>
    <w:p w14:paraId="017B4EA8">
      <w:pPr>
        <w:pStyle w:val="4"/>
        <w:spacing w:before="286" w:line="285" w:lineRule="auto"/>
        <w:ind w:right="101"/>
        <w:rPr>
          <w:rFonts w:hint="eastAsia"/>
        </w:rPr>
      </w:pPr>
      <w:r>
        <w:rPr>
          <w:rFonts w:hint="eastAsia"/>
        </w:rPr>
        <w:t>于是经上说：“从午正到申初，遍地都黑暗了。”</w:t>
      </w:r>
    </w:p>
    <w:p w14:paraId="62C09B36">
      <w:pPr>
        <w:pStyle w:val="4"/>
        <w:spacing w:before="286" w:line="285" w:lineRule="auto"/>
        <w:ind w:right="101"/>
        <w:rPr>
          <w:rFonts w:hint="eastAsia"/>
        </w:rPr>
      </w:pPr>
    </w:p>
    <w:p w14:paraId="57EA86C3">
      <w:pPr>
        <w:pStyle w:val="4"/>
        <w:spacing w:before="286" w:line="285" w:lineRule="auto"/>
        <w:ind w:right="101"/>
        <w:rPr>
          <w:rFonts w:hint="eastAsia"/>
        </w:rPr>
      </w:pPr>
      <w:r>
        <w:rPr>
          <w:rFonts w:hint="eastAsia"/>
        </w:rPr>
        <w:t>I speak differently from our common language, for we would say twelve o’clock until three o’clock.</w:t>
      </w:r>
    </w:p>
    <w:p w14:paraId="29862321">
      <w:pPr>
        <w:pStyle w:val="4"/>
        <w:spacing w:before="286" w:line="285" w:lineRule="auto"/>
        <w:ind w:right="101"/>
        <w:rPr>
          <w:rFonts w:hint="eastAsia"/>
        </w:rPr>
      </w:pPr>
      <w:r>
        <w:rPr>
          <w:rFonts w:hint="eastAsia"/>
        </w:rPr>
        <w:t>我说的与我们的日常用语不同，因为我们会说十二点到三点。</w:t>
      </w:r>
    </w:p>
    <w:p w14:paraId="4F052239">
      <w:pPr>
        <w:pStyle w:val="4"/>
        <w:spacing w:before="286" w:line="285" w:lineRule="auto"/>
        <w:ind w:right="101"/>
        <w:rPr>
          <w:rFonts w:hint="eastAsia"/>
        </w:rPr>
      </w:pPr>
    </w:p>
    <w:p w14:paraId="2BDA1C29">
      <w:pPr>
        <w:pStyle w:val="4"/>
        <w:spacing w:before="286" w:line="285" w:lineRule="auto"/>
        <w:ind w:right="101"/>
        <w:rPr>
          <w:rFonts w:hint="eastAsia"/>
        </w:rPr>
      </w:pPr>
      <w:r>
        <w:rPr>
          <w:rFonts w:hint="eastAsia"/>
        </w:rPr>
        <w:t>But the Gospel- writer followed the common manner of speaking of that time.</w:t>
      </w:r>
    </w:p>
    <w:p w14:paraId="25D5A236">
      <w:pPr>
        <w:pStyle w:val="4"/>
        <w:spacing w:before="286" w:line="285" w:lineRule="auto"/>
        <w:ind w:right="101"/>
        <w:rPr>
          <w:rFonts w:hint="eastAsia"/>
        </w:rPr>
      </w:pPr>
      <w:r>
        <w:rPr>
          <w:rFonts w:hint="eastAsia"/>
        </w:rPr>
        <w:t>但福音书作者遵循了当时通常的说法。</w:t>
      </w:r>
    </w:p>
    <w:p w14:paraId="5C555FE8">
      <w:pPr>
        <w:pStyle w:val="4"/>
        <w:spacing w:before="286" w:line="285" w:lineRule="auto"/>
        <w:ind w:right="101"/>
        <w:rPr>
          <w:rFonts w:hint="eastAsia"/>
        </w:rPr>
      </w:pPr>
    </w:p>
    <w:p w14:paraId="3F4B6D14">
      <w:pPr>
        <w:pStyle w:val="4"/>
        <w:spacing w:before="286" w:line="285" w:lineRule="auto"/>
        <w:ind w:right="101"/>
        <w:rPr>
          <w:rFonts w:hint="eastAsia"/>
        </w:rPr>
      </w:pPr>
      <w:r>
        <w:rPr>
          <w:rFonts w:hint="eastAsia"/>
        </w:rPr>
        <w:t>For when he says the third hour, it is not to say three o’clock, but it is at the first part of the day.</w:t>
      </w:r>
    </w:p>
    <w:p w14:paraId="1BB1E8CF">
      <w:pPr>
        <w:pStyle w:val="4"/>
        <w:spacing w:before="286" w:line="285" w:lineRule="auto"/>
        <w:ind w:right="101"/>
        <w:rPr>
          <w:rFonts w:hint="eastAsia"/>
        </w:rPr>
      </w:pPr>
      <w:r>
        <w:rPr>
          <w:rFonts w:hint="eastAsia"/>
        </w:rPr>
        <w:t>因为当他说第三个时辰时，并非指三点钟，而是指白天的第一部分。</w:t>
      </w:r>
    </w:p>
    <w:p w14:paraId="0846BF11">
      <w:pPr>
        <w:pStyle w:val="4"/>
        <w:spacing w:before="286" w:line="285" w:lineRule="auto"/>
        <w:ind w:right="101"/>
        <w:rPr>
          <w:rFonts w:hint="eastAsia"/>
        </w:rPr>
      </w:pPr>
    </w:p>
    <w:p w14:paraId="71199D88">
      <w:pPr>
        <w:pStyle w:val="4"/>
        <w:spacing w:before="286" w:line="285" w:lineRule="auto"/>
        <w:ind w:right="101"/>
        <w:rPr>
          <w:rFonts w:hint="eastAsia"/>
        </w:rPr>
      </w:pPr>
      <w:r>
        <w:rPr>
          <w:rFonts w:hint="eastAsia"/>
        </w:rPr>
        <w:t>There are here two things to note in summary.</w:t>
      </w:r>
    </w:p>
    <w:p w14:paraId="0F00D7E1">
      <w:pPr>
        <w:pStyle w:val="4"/>
        <w:spacing w:before="286" w:line="285" w:lineRule="auto"/>
        <w:ind w:right="101"/>
        <w:rPr>
          <w:rFonts w:hint="eastAsia"/>
        </w:rPr>
      </w:pPr>
      <w:r>
        <w:rPr>
          <w:rFonts w:hint="eastAsia"/>
        </w:rPr>
        <w:t>这里总共有两点需要注意。</w:t>
      </w:r>
    </w:p>
    <w:p w14:paraId="033DFA02">
      <w:pPr>
        <w:pStyle w:val="4"/>
        <w:spacing w:before="286" w:line="285" w:lineRule="auto"/>
        <w:ind w:right="101"/>
        <w:rPr>
          <w:rFonts w:hint="eastAsia"/>
        </w:rPr>
      </w:pPr>
    </w:p>
    <w:p w14:paraId="2A1DB659">
      <w:pPr>
        <w:pStyle w:val="4"/>
        <w:spacing w:before="286" w:line="285" w:lineRule="auto"/>
        <w:ind w:right="101"/>
        <w:rPr>
          <w:rFonts w:hint="eastAsia"/>
        </w:rPr>
      </w:pPr>
      <w:r>
        <w:rPr>
          <w:rFonts w:hint="eastAsia"/>
        </w:rPr>
        <w:t>One is that they counted the hours differently from what we do today.</w:t>
      </w:r>
    </w:p>
    <w:p w14:paraId="3220206C">
      <w:pPr>
        <w:pStyle w:val="4"/>
        <w:spacing w:before="286" w:line="285" w:lineRule="auto"/>
        <w:ind w:right="101"/>
        <w:rPr>
          <w:rFonts w:hint="eastAsia"/>
        </w:rPr>
      </w:pPr>
      <w:r>
        <w:rPr>
          <w:rFonts w:hint="eastAsia"/>
        </w:rPr>
        <w:t>其一是他们计算时辰的方式与我们今天不同。</w:t>
      </w:r>
    </w:p>
    <w:p w14:paraId="42ED7441">
      <w:pPr>
        <w:pStyle w:val="4"/>
        <w:spacing w:before="286" w:line="285" w:lineRule="auto"/>
        <w:ind w:right="101"/>
        <w:rPr>
          <w:rFonts w:hint="eastAsia"/>
        </w:rPr>
      </w:pPr>
    </w:p>
    <w:p w14:paraId="6204392A">
      <w:pPr>
        <w:pStyle w:val="4"/>
        <w:spacing w:before="286" w:line="285" w:lineRule="auto"/>
        <w:ind w:right="101"/>
        <w:rPr>
          <w:rFonts w:hint="eastAsia"/>
        </w:rPr>
      </w:pPr>
      <w:r>
        <w:rPr>
          <w:rFonts w:hint="eastAsia"/>
        </w:rPr>
        <w:t>For they counted the day from sunrise to sunset, and there were twelve hours in the day, whereas we measure the day by twenty-four hours, figuring from midnight to the following midnight.</w:t>
      </w:r>
    </w:p>
    <w:p w14:paraId="0A3DE07A">
      <w:pPr>
        <w:pStyle w:val="4"/>
        <w:spacing w:before="286" w:line="285" w:lineRule="auto"/>
        <w:ind w:right="101"/>
        <w:rPr>
          <w:rFonts w:hint="eastAsia"/>
        </w:rPr>
      </w:pPr>
      <w:r>
        <w:rPr>
          <w:rFonts w:hint="eastAsia"/>
        </w:rPr>
        <w:t>因为他们从日出到日落计算一天，一天有十二个时辰，而我们则以二十四小时计算一天，从午夜到下一个午夜。</w:t>
      </w:r>
    </w:p>
    <w:p w14:paraId="12F3B43D">
      <w:pPr>
        <w:pStyle w:val="4"/>
        <w:spacing w:before="286" w:line="285" w:lineRule="auto"/>
        <w:ind w:right="101"/>
        <w:rPr>
          <w:rFonts w:hint="eastAsia"/>
        </w:rPr>
      </w:pPr>
    </w:p>
    <w:p w14:paraId="4EDC663C">
      <w:pPr>
        <w:pStyle w:val="4"/>
        <w:spacing w:before="286" w:line="285" w:lineRule="auto"/>
        <w:ind w:right="101"/>
        <w:rPr>
          <w:rFonts w:hint="eastAsia"/>
        </w:rPr>
      </w:pPr>
      <w:r>
        <w:rPr>
          <w:rFonts w:hint="eastAsia"/>
        </w:rPr>
        <w:t>Clocks had to be managed differently, so that the hours were longer in summer than in winter.</w:t>
      </w:r>
    </w:p>
    <w:p w14:paraId="5F8C244E">
      <w:pPr>
        <w:pStyle w:val="4"/>
        <w:spacing w:before="286" w:line="285" w:lineRule="auto"/>
        <w:ind w:right="101"/>
        <w:rPr>
          <w:rFonts w:hint="eastAsia"/>
        </w:rPr>
      </w:pPr>
      <w:r>
        <w:rPr>
          <w:rFonts w:hint="eastAsia"/>
        </w:rPr>
        <w:t>钟表必须以不同的方式管理，因此夏季的时辰比冬季长。</w:t>
      </w:r>
    </w:p>
    <w:p w14:paraId="4AB6F2EA">
      <w:pPr>
        <w:pStyle w:val="4"/>
        <w:spacing w:before="286" w:line="285" w:lineRule="auto"/>
        <w:ind w:right="101"/>
        <w:rPr>
          <w:rFonts w:hint="eastAsia"/>
        </w:rPr>
      </w:pPr>
    </w:p>
    <w:p w14:paraId="4C831D74">
      <w:pPr>
        <w:pStyle w:val="4"/>
        <w:spacing w:before="286" w:line="285" w:lineRule="auto"/>
        <w:ind w:right="101"/>
        <w:rPr>
          <w:rFonts w:hint="eastAsia"/>
        </w:rPr>
      </w:pPr>
      <w:r>
        <w:rPr>
          <w:rFonts w:hint="eastAsia"/>
        </w:rPr>
        <w:t>According as the days were longer or shorter, so the hours were long or short.</w:t>
      </w:r>
    </w:p>
    <w:p w14:paraId="5CCC2E0C">
      <w:pPr>
        <w:pStyle w:val="4"/>
        <w:spacing w:before="286" w:line="285" w:lineRule="auto"/>
        <w:ind w:right="101"/>
        <w:rPr>
          <w:rFonts w:hint="eastAsia"/>
        </w:rPr>
      </w:pPr>
      <w:r>
        <w:rPr>
          <w:rFonts w:hint="eastAsia"/>
        </w:rPr>
        <w:t>白昼或长或短，时辰也或长或短。</w:t>
      </w:r>
    </w:p>
    <w:p w14:paraId="446552DB">
      <w:pPr>
        <w:pStyle w:val="4"/>
        <w:spacing w:before="286" w:line="285" w:lineRule="auto"/>
        <w:ind w:right="101"/>
        <w:rPr>
          <w:rFonts w:hint="eastAsia"/>
        </w:rPr>
      </w:pPr>
    </w:p>
    <w:p w14:paraId="2AE972AA">
      <w:pPr>
        <w:pStyle w:val="4"/>
        <w:spacing w:before="286" w:line="285" w:lineRule="auto"/>
        <w:ind w:right="101"/>
        <w:rPr>
          <w:rFonts w:hint="eastAsia"/>
        </w:rPr>
      </w:pPr>
      <w:r>
        <w:rPr>
          <w:rFonts w:hint="eastAsia"/>
        </w:rPr>
        <w:t>The other point is that they divided the day into four quarters of three hours each, and each part was named by the first hour of the quarter.</w:t>
      </w:r>
    </w:p>
    <w:p w14:paraId="59E0112E">
      <w:pPr>
        <w:pStyle w:val="4"/>
        <w:spacing w:before="286" w:line="285" w:lineRule="auto"/>
        <w:ind w:right="101"/>
        <w:rPr>
          <w:rFonts w:hint="eastAsia"/>
        </w:rPr>
      </w:pPr>
      <w:r>
        <w:rPr>
          <w:rFonts w:hint="eastAsia"/>
        </w:rPr>
        <w:t>另一点是他们把一天分成四个部分，每部分三个时辰，每个部分都以该部分第一个时辰命名。</w:t>
      </w:r>
    </w:p>
    <w:p w14:paraId="62A6AAFC">
      <w:pPr>
        <w:pStyle w:val="4"/>
        <w:spacing w:before="286" w:line="285" w:lineRule="auto"/>
        <w:ind w:right="101"/>
        <w:rPr>
          <w:rFonts w:hint="eastAsia"/>
        </w:rPr>
      </w:pPr>
    </w:p>
    <w:p w14:paraId="253CA560">
      <w:pPr>
        <w:pStyle w:val="4"/>
        <w:spacing w:before="286" w:line="285" w:lineRule="auto"/>
        <w:ind w:right="101"/>
        <w:rPr>
          <w:rFonts w:hint="eastAsia"/>
        </w:rPr>
      </w:pPr>
      <w:r>
        <w:rPr>
          <w:rFonts w:hint="eastAsia"/>
        </w:rPr>
        <w:t>So all the time from sunrise to the second part of the day, was called the first hour.</w:t>
      </w:r>
    </w:p>
    <w:p w14:paraId="6A67343D">
      <w:pPr>
        <w:pStyle w:val="4"/>
        <w:spacing w:before="286" w:line="285" w:lineRule="auto"/>
        <w:ind w:right="101"/>
        <w:rPr>
          <w:rFonts w:hint="eastAsia"/>
        </w:rPr>
      </w:pPr>
      <w:r>
        <w:rPr>
          <w:rFonts w:hint="eastAsia"/>
        </w:rPr>
        <w:t>因此，从日出到白天的第二部分，都称为第一个时辰。</w:t>
      </w:r>
    </w:p>
    <w:p w14:paraId="5C6079D3">
      <w:pPr>
        <w:pStyle w:val="4"/>
        <w:spacing w:before="286" w:line="285" w:lineRule="auto"/>
        <w:ind w:right="101"/>
        <w:rPr>
          <w:rFonts w:hint="eastAsia"/>
        </w:rPr>
      </w:pPr>
    </w:p>
    <w:p w14:paraId="185FA0BC">
      <w:pPr>
        <w:pStyle w:val="4"/>
        <w:spacing w:before="286" w:line="285" w:lineRule="auto"/>
        <w:ind w:right="101"/>
        <w:rPr>
          <w:rFonts w:hint="eastAsia"/>
        </w:rPr>
      </w:pPr>
      <w:r>
        <w:rPr>
          <w:rFonts w:hint="eastAsia"/>
        </w:rPr>
        <w:t>The second part, which extended to noon, was by them named the third hour.</w:t>
      </w:r>
    </w:p>
    <w:p w14:paraId="6727CF8D">
      <w:pPr>
        <w:pStyle w:val="4"/>
        <w:spacing w:before="286" w:line="285" w:lineRule="auto"/>
        <w:ind w:right="101"/>
        <w:rPr>
          <w:rFonts w:hint="eastAsia"/>
        </w:rPr>
      </w:pPr>
      <w:r>
        <w:rPr>
          <w:rFonts w:hint="eastAsia"/>
        </w:rPr>
        <w:t>第二部分，延伸到中午，被他们称为第三个时辰。</w:t>
      </w:r>
    </w:p>
    <w:p w14:paraId="4DBC8C86">
      <w:pPr>
        <w:pStyle w:val="4"/>
        <w:spacing w:before="286" w:line="285" w:lineRule="auto"/>
        <w:ind w:right="101"/>
        <w:rPr>
          <w:rFonts w:hint="eastAsia"/>
        </w:rPr>
      </w:pPr>
    </w:p>
    <w:p w14:paraId="552B5638">
      <w:pPr>
        <w:pStyle w:val="4"/>
        <w:spacing w:before="286" w:line="285" w:lineRule="auto"/>
        <w:ind w:right="101"/>
        <w:rPr>
          <w:rFonts w:hint="eastAsia"/>
        </w:rPr>
      </w:pPr>
      <w:r>
        <w:rPr>
          <w:rFonts w:hint="eastAsia"/>
        </w:rPr>
        <w:t>And the sixth hour began at midday and lasted until the third, or four hours later.</w:t>
      </w:r>
    </w:p>
    <w:p w14:paraId="39CBF73A">
      <w:pPr>
        <w:pStyle w:val="4"/>
        <w:spacing w:before="286" w:line="285" w:lineRule="auto"/>
        <w:ind w:right="101"/>
        <w:rPr>
          <w:rFonts w:hint="eastAsia"/>
        </w:rPr>
      </w:pPr>
      <w:r>
        <w:rPr>
          <w:rFonts w:hint="eastAsia"/>
        </w:rPr>
        <w:t>第六个时辰从中午开始，持续到第三个时辰，或四个时辰之后。</w:t>
      </w:r>
    </w:p>
    <w:p w14:paraId="05E81847">
      <w:pPr>
        <w:pStyle w:val="4"/>
        <w:spacing w:before="286" w:line="285" w:lineRule="auto"/>
        <w:ind w:right="101"/>
        <w:rPr>
          <w:rFonts w:hint="eastAsia"/>
        </w:rPr>
      </w:pPr>
    </w:p>
    <w:p w14:paraId="200A6A7E">
      <w:pPr>
        <w:pStyle w:val="4"/>
        <w:spacing w:before="286" w:line="285" w:lineRule="auto"/>
        <w:ind w:right="101"/>
        <w:rPr>
          <w:rFonts w:hint="eastAsia"/>
        </w:rPr>
      </w:pPr>
      <w:r>
        <w:rPr>
          <w:rFonts w:hint="eastAsia"/>
        </w:rPr>
        <w:t>The other part, which was the last, lasted until the sun set and day was ended.</w:t>
      </w:r>
    </w:p>
    <w:p w14:paraId="1590EBC6">
      <w:pPr>
        <w:pStyle w:val="4"/>
        <w:spacing w:before="286" w:line="285" w:lineRule="auto"/>
        <w:ind w:right="101"/>
        <w:rPr>
          <w:rFonts w:hint="eastAsia"/>
        </w:rPr>
      </w:pPr>
      <w:r>
        <w:rPr>
          <w:rFonts w:hint="eastAsia"/>
        </w:rPr>
        <w:t>另一部分，也就是最后一部分，持续到太阳落山，白昼结束。</w:t>
      </w:r>
    </w:p>
    <w:p w14:paraId="5ABB7751">
      <w:pPr>
        <w:pStyle w:val="4"/>
        <w:spacing w:before="286" w:line="285" w:lineRule="auto"/>
        <w:ind w:right="101"/>
        <w:rPr>
          <w:rFonts w:hint="eastAsia"/>
        </w:rPr>
      </w:pPr>
    </w:p>
    <w:p w14:paraId="6C91C535">
      <w:pPr>
        <w:pStyle w:val="4"/>
        <w:spacing w:before="286" w:line="285" w:lineRule="auto"/>
        <w:ind w:right="101"/>
        <w:rPr>
          <w:rFonts w:hint="eastAsia"/>
        </w:rPr>
      </w:pPr>
      <w:r>
        <w:rPr>
          <w:rFonts w:hint="eastAsia"/>
        </w:rPr>
        <w:t>That is why it is said by one of the Gospel-writers that Jesus Christ was crucified about the third hour.</w:t>
      </w:r>
    </w:p>
    <w:p w14:paraId="711E83C4">
      <w:pPr>
        <w:pStyle w:val="4"/>
        <w:spacing w:before="286" w:line="285" w:lineRule="auto"/>
        <w:ind w:right="101"/>
        <w:rPr>
          <w:rFonts w:hint="eastAsia"/>
        </w:rPr>
      </w:pPr>
      <w:r>
        <w:rPr>
          <w:rFonts w:hint="eastAsia"/>
        </w:rPr>
        <w:t>这就是为什么其中一位福音书作者说耶稣基督大约在第三个时辰被钉十字架。</w:t>
      </w:r>
    </w:p>
    <w:p w14:paraId="177A7B31">
      <w:pPr>
        <w:pStyle w:val="4"/>
        <w:spacing w:before="286" w:line="285" w:lineRule="auto"/>
        <w:ind w:right="101"/>
        <w:rPr>
          <w:rFonts w:hint="eastAsia"/>
        </w:rPr>
      </w:pPr>
    </w:p>
    <w:p w14:paraId="073F7E42">
      <w:pPr>
        <w:pStyle w:val="4"/>
        <w:spacing w:before="286" w:line="285" w:lineRule="auto"/>
        <w:ind w:right="101"/>
        <w:rPr>
          <w:rFonts w:hint="eastAsia"/>
        </w:rPr>
      </w:pPr>
      <w:r>
        <w:rPr>
          <w:rFonts w:hint="eastAsia"/>
        </w:rPr>
        <w:t>And it is here said that this was about the sixth hour.</w:t>
      </w:r>
    </w:p>
    <w:p w14:paraId="04D7AB37">
      <w:pPr>
        <w:pStyle w:val="4"/>
        <w:spacing w:before="286" w:line="285" w:lineRule="auto"/>
        <w:ind w:right="101"/>
        <w:rPr>
          <w:rFonts w:hint="eastAsia"/>
        </w:rPr>
      </w:pPr>
      <w:r>
        <w:rPr>
          <w:rFonts w:hint="eastAsia"/>
        </w:rPr>
        <w:t>这里却说大约是第六个时辰。</w:t>
      </w:r>
    </w:p>
    <w:p w14:paraId="4323D527">
      <w:pPr>
        <w:pStyle w:val="4"/>
        <w:spacing w:before="286" w:line="285" w:lineRule="auto"/>
        <w:ind w:right="101"/>
        <w:rPr>
          <w:rFonts w:hint="eastAsia"/>
        </w:rPr>
      </w:pPr>
    </w:p>
    <w:p w14:paraId="5AE26F9F">
      <w:pPr>
        <w:pStyle w:val="4"/>
        <w:spacing w:before="286" w:line="285" w:lineRule="auto"/>
        <w:ind w:right="101"/>
        <w:rPr>
          <w:rFonts w:hint="eastAsia"/>
        </w:rPr>
      </w:pPr>
      <w:r>
        <w:rPr>
          <w:rFonts w:hint="eastAsia"/>
        </w:rPr>
        <w:t>Our Gospel- writer meant that from the sixth hour to the ninth hour there was darkness.</w:t>
      </w:r>
    </w:p>
    <w:p w14:paraId="1FBA44C7">
      <w:pPr>
        <w:pStyle w:val="4"/>
        <w:spacing w:before="286" w:line="285" w:lineRule="auto"/>
        <w:ind w:right="101"/>
        <w:rPr>
          <w:rFonts w:hint="eastAsia"/>
        </w:rPr>
      </w:pPr>
      <w:r>
        <w:rPr>
          <w:rFonts w:hint="eastAsia"/>
        </w:rPr>
        <w:t>我们的福音书作者的意思是，从第六个时辰到第九个时辰，遍地都黑暗了。</w:t>
      </w:r>
    </w:p>
    <w:p w14:paraId="16CE8D71">
      <w:pPr>
        <w:pStyle w:val="4"/>
        <w:spacing w:before="286" w:line="285" w:lineRule="auto"/>
        <w:ind w:right="101"/>
        <w:rPr>
          <w:rFonts w:hint="eastAsia"/>
        </w:rPr>
      </w:pPr>
    </w:p>
    <w:p w14:paraId="1F4243FD">
      <w:pPr>
        <w:pStyle w:val="4"/>
        <w:spacing w:before="286" w:line="285" w:lineRule="auto"/>
        <w:ind w:right="101"/>
        <w:rPr>
          <w:rFonts w:hint="eastAsia"/>
        </w:rPr>
      </w:pPr>
      <w:r>
        <w:rPr>
          <w:rFonts w:hint="eastAsia"/>
        </w:rPr>
        <w:t>For our Lord Jesus was crucified between 9 a.m. and noon, and He had been condemned about 9 a.m. by Pilate.</w:t>
      </w:r>
    </w:p>
    <w:p w14:paraId="554249D2">
      <w:pPr>
        <w:pStyle w:val="4"/>
        <w:spacing w:before="286" w:line="285" w:lineRule="auto"/>
        <w:ind w:right="101"/>
        <w:rPr>
          <w:rFonts w:hint="eastAsia"/>
        </w:rPr>
      </w:pPr>
      <w:r>
        <w:rPr>
          <w:rFonts w:hint="eastAsia"/>
        </w:rPr>
        <w:t>因为我们的主耶稣是在上午九点到中午之间被钉十字架的，祂大约在上午九点被彼拉多定了罪。</w:t>
      </w:r>
    </w:p>
    <w:p w14:paraId="61EBF6EA">
      <w:pPr>
        <w:pStyle w:val="4"/>
        <w:spacing w:before="286" w:line="285" w:lineRule="auto"/>
        <w:ind w:right="101"/>
        <w:rPr>
          <w:rFonts w:hint="eastAsia"/>
        </w:rPr>
      </w:pPr>
    </w:p>
    <w:p w14:paraId="39CD93E7">
      <w:pPr>
        <w:pStyle w:val="4"/>
        <w:spacing w:before="286" w:line="285" w:lineRule="auto"/>
        <w:ind w:right="101"/>
        <w:rPr>
          <w:rFonts w:hint="eastAsia"/>
        </w:rPr>
      </w:pPr>
      <w:r>
        <w:rPr>
          <w:rFonts w:hint="eastAsia"/>
        </w:rPr>
        <w:t>And St. Mark means the end of the three hours, not the beginning, when he described the time that Jesus Christ was led to Golgotha.</w:t>
      </w:r>
    </w:p>
    <w:p w14:paraId="035C916E">
      <w:pPr>
        <w:pStyle w:val="4"/>
        <w:spacing w:before="286" w:line="285" w:lineRule="auto"/>
        <w:ind w:right="101"/>
        <w:rPr>
          <w:rFonts w:hint="eastAsia"/>
        </w:rPr>
      </w:pPr>
      <w:r>
        <w:rPr>
          <w:rFonts w:hint="eastAsia"/>
        </w:rPr>
        <w:t>圣马可在他描述耶稣基督被带到各各他的时候，指的是三个时辰的结束，而不是开始。</w:t>
      </w:r>
    </w:p>
    <w:p w14:paraId="68D5CA06">
      <w:pPr>
        <w:pStyle w:val="4"/>
        <w:spacing w:before="286" w:line="285" w:lineRule="auto"/>
        <w:ind w:right="101"/>
        <w:rPr>
          <w:rFonts w:hint="eastAsia"/>
        </w:rPr>
      </w:pPr>
    </w:p>
    <w:p w14:paraId="04F0BAC3">
      <w:pPr>
        <w:pStyle w:val="4"/>
        <w:spacing w:before="286" w:line="285" w:lineRule="auto"/>
        <w:ind w:right="101"/>
        <w:rPr>
          <w:rFonts w:hint="eastAsia"/>
        </w:rPr>
      </w:pPr>
      <w:r>
        <w:rPr>
          <w:rFonts w:hint="eastAsia"/>
        </w:rPr>
        <w:t>Now He was on the cross until the ninth hour, when already the end of the day was approaching.</w:t>
      </w:r>
    </w:p>
    <w:p w14:paraId="6A8EB02C">
      <w:pPr>
        <w:pStyle w:val="4"/>
        <w:spacing w:before="286" w:line="285" w:lineRule="auto"/>
        <w:ind w:right="101"/>
        <w:rPr>
          <w:rFonts w:hint="eastAsia"/>
        </w:rPr>
      </w:pPr>
      <w:r>
        <w:rPr>
          <w:rFonts w:hint="eastAsia"/>
        </w:rPr>
        <w:t>祂在十字架上直到第九个时辰，那时白昼已近黄昏。</w:t>
      </w:r>
    </w:p>
    <w:p w14:paraId="61C3ED54">
      <w:pPr>
        <w:pStyle w:val="4"/>
        <w:spacing w:before="286" w:line="285" w:lineRule="auto"/>
        <w:ind w:right="101"/>
        <w:rPr>
          <w:rFonts w:hint="eastAsia"/>
        </w:rPr>
      </w:pPr>
    </w:p>
    <w:p w14:paraId="33A613D0">
      <w:pPr>
        <w:pStyle w:val="4"/>
        <w:spacing w:before="286" w:line="285" w:lineRule="auto"/>
        <w:ind w:right="101"/>
        <w:rPr>
          <w:rFonts w:hint="eastAsia"/>
        </w:rPr>
      </w:pPr>
      <w:r>
        <w:rPr>
          <w:rFonts w:hint="eastAsia"/>
        </w:rPr>
        <w:t>So it is most likely that our Lord Jesus did not remain in agony upon the cross more than three hours.</w:t>
      </w:r>
    </w:p>
    <w:p w14:paraId="0C69709C">
      <w:pPr>
        <w:pStyle w:val="4"/>
        <w:spacing w:before="286" w:line="285" w:lineRule="auto"/>
        <w:ind w:right="101"/>
        <w:rPr>
          <w:rFonts w:hint="eastAsia"/>
        </w:rPr>
      </w:pPr>
      <w:r>
        <w:rPr>
          <w:rFonts w:hint="eastAsia"/>
        </w:rPr>
        <w:t>因此，我们的主耶稣在十字架上受苦的时间，很可能不超过三个时辰。</w:t>
      </w:r>
    </w:p>
    <w:p w14:paraId="42AE62BA">
      <w:pPr>
        <w:pStyle w:val="4"/>
        <w:spacing w:before="286" w:line="285" w:lineRule="auto"/>
        <w:ind w:right="101"/>
        <w:rPr>
          <w:rFonts w:hint="eastAsia"/>
        </w:rPr>
      </w:pPr>
    </w:p>
    <w:p w14:paraId="0DEEBBA8">
      <w:pPr>
        <w:pStyle w:val="4"/>
        <w:spacing w:before="286" w:line="285" w:lineRule="auto"/>
        <w:ind w:right="101"/>
        <w:rPr>
          <w:rFonts w:hint="eastAsia"/>
        </w:rPr>
      </w:pPr>
      <w:r>
        <w:rPr>
          <w:rFonts w:hint="eastAsia"/>
        </w:rPr>
        <w:t>During which time it is said that there was darkness over all the land, that is, Judea.</w:t>
      </w:r>
    </w:p>
    <w:p w14:paraId="6A070C0D">
      <w:pPr>
        <w:pStyle w:val="4"/>
        <w:spacing w:before="286" w:line="285" w:lineRule="auto"/>
        <w:ind w:right="101"/>
        <w:rPr>
          <w:rFonts w:hint="eastAsia"/>
        </w:rPr>
      </w:pPr>
      <w:r>
        <w:rPr>
          <w:rFonts w:hint="eastAsia"/>
        </w:rPr>
        <w:t>在此期间，据说遍地都黑暗了，就是犹太地。</w:t>
      </w:r>
    </w:p>
    <w:p w14:paraId="685DECB8">
      <w:pPr>
        <w:pStyle w:val="4"/>
        <w:spacing w:before="286" w:line="285" w:lineRule="auto"/>
        <w:ind w:right="101"/>
        <w:rPr>
          <w:rFonts w:hint="eastAsia"/>
        </w:rPr>
      </w:pPr>
    </w:p>
    <w:p w14:paraId="7159E29A">
      <w:pPr>
        <w:pStyle w:val="4"/>
        <w:spacing w:before="286" w:line="285" w:lineRule="auto"/>
        <w:ind w:right="101"/>
        <w:rPr>
          <w:rFonts w:hint="eastAsia"/>
        </w:rPr>
      </w:pPr>
      <w:r>
        <w:rPr>
          <w:rFonts w:hint="eastAsia"/>
        </w:rPr>
        <w:t>For the eclipse was not general through all the world.</w:t>
      </w:r>
    </w:p>
    <w:p w14:paraId="66A0545C">
      <w:pPr>
        <w:pStyle w:val="4"/>
        <w:spacing w:before="286" w:line="285" w:lineRule="auto"/>
        <w:ind w:right="101"/>
        <w:rPr>
          <w:rFonts w:hint="eastAsia"/>
        </w:rPr>
      </w:pPr>
      <w:r>
        <w:rPr>
          <w:rFonts w:hint="eastAsia"/>
        </w:rPr>
        <w:t>因为那日食并非遍及全世界。</w:t>
      </w:r>
    </w:p>
    <w:p w14:paraId="3CEAD8BA">
      <w:pPr>
        <w:pStyle w:val="4"/>
        <w:spacing w:before="286" w:line="285" w:lineRule="auto"/>
        <w:ind w:right="101"/>
        <w:rPr>
          <w:rFonts w:hint="eastAsia"/>
        </w:rPr>
      </w:pPr>
    </w:p>
    <w:p w14:paraId="6ECF3757">
      <w:pPr>
        <w:pStyle w:val="4"/>
        <w:spacing w:before="286" w:line="285" w:lineRule="auto"/>
        <w:ind w:right="101"/>
        <w:rPr>
          <w:rFonts w:hint="eastAsia"/>
        </w:rPr>
      </w:pPr>
      <w:r>
        <w:rPr>
          <w:rFonts w:hint="eastAsia"/>
        </w:rPr>
        <w:t>In fact that would have obscured the miracle which God wished to show.</w:t>
      </w:r>
    </w:p>
    <w:p w14:paraId="40824890">
      <w:pPr>
        <w:pStyle w:val="4"/>
        <w:spacing w:before="286" w:line="285" w:lineRule="auto"/>
        <w:ind w:right="101"/>
        <w:rPr>
          <w:rFonts w:hint="eastAsia"/>
        </w:rPr>
      </w:pPr>
      <w:r>
        <w:rPr>
          <w:rFonts w:hint="eastAsia"/>
        </w:rPr>
        <w:t>事实上，那会使神希望显明的神迹变得模糊不清。</w:t>
      </w:r>
    </w:p>
    <w:p w14:paraId="0E242451">
      <w:pPr>
        <w:pStyle w:val="4"/>
        <w:spacing w:before="286" w:line="285" w:lineRule="auto"/>
        <w:ind w:right="101"/>
        <w:rPr>
          <w:rFonts w:hint="eastAsia"/>
        </w:rPr>
      </w:pPr>
    </w:p>
    <w:p w14:paraId="218C7899">
      <w:pPr>
        <w:pStyle w:val="4"/>
        <w:spacing w:before="286" w:line="285" w:lineRule="auto"/>
        <w:ind w:right="101"/>
        <w:rPr>
          <w:rFonts w:hint="eastAsia"/>
        </w:rPr>
      </w:pPr>
      <w:r>
        <w:rPr>
          <w:rFonts w:hint="eastAsia"/>
        </w:rPr>
        <w:t>Because they might then have attributed this eclipse to the order of nature.</w:t>
      </w:r>
    </w:p>
    <w:p w14:paraId="2E68027C">
      <w:pPr>
        <w:pStyle w:val="4"/>
        <w:spacing w:before="286" w:line="285" w:lineRule="auto"/>
        <w:ind w:right="101"/>
        <w:rPr>
          <w:rFonts w:hint="eastAsia"/>
        </w:rPr>
      </w:pPr>
      <w:r>
        <w:rPr>
          <w:rFonts w:hint="eastAsia"/>
        </w:rPr>
        <w:t>因为他们那时可能会把这次日食归因于自然规律。</w:t>
      </w:r>
    </w:p>
    <w:p w14:paraId="12BF84B4">
      <w:pPr>
        <w:pStyle w:val="4"/>
        <w:spacing w:before="286" w:line="285" w:lineRule="auto"/>
        <w:ind w:right="101"/>
        <w:rPr>
          <w:rFonts w:hint="eastAsia"/>
        </w:rPr>
      </w:pPr>
    </w:p>
    <w:p w14:paraId="12D129E2">
      <w:pPr>
        <w:pStyle w:val="4"/>
        <w:spacing w:before="286" w:line="285" w:lineRule="auto"/>
        <w:ind w:right="101"/>
        <w:rPr>
          <w:rFonts w:hint="eastAsia"/>
        </w:rPr>
      </w:pPr>
      <w:r>
        <w:rPr>
          <w:rFonts w:hint="eastAsia"/>
        </w:rPr>
        <w:t>On the other hand there are not many people who have spoken of it in the sense that it happened in other countries.</w:t>
      </w:r>
    </w:p>
    <w:p w14:paraId="0C6D82E1">
      <w:pPr>
        <w:pStyle w:val="4"/>
        <w:spacing w:before="286" w:line="285" w:lineRule="auto"/>
        <w:ind w:right="101"/>
        <w:rPr>
          <w:rFonts w:hint="eastAsia"/>
        </w:rPr>
      </w:pPr>
      <w:r>
        <w:rPr>
          <w:rFonts w:hint="eastAsia"/>
        </w:rPr>
        <w:t>另一方面，并没有多少人谈论它发生在其他国家。</w:t>
      </w:r>
    </w:p>
    <w:p w14:paraId="111F44AA">
      <w:pPr>
        <w:pStyle w:val="4"/>
        <w:spacing w:before="286" w:line="285" w:lineRule="auto"/>
        <w:ind w:right="101"/>
        <w:rPr>
          <w:rFonts w:hint="eastAsia"/>
        </w:rPr>
      </w:pPr>
    </w:p>
    <w:p w14:paraId="67622B64">
      <w:pPr>
        <w:pStyle w:val="4"/>
        <w:spacing w:before="286" w:line="285" w:lineRule="auto"/>
        <w:ind w:right="101"/>
        <w:rPr>
          <w:rFonts w:hint="eastAsia"/>
        </w:rPr>
      </w:pPr>
      <w:r>
        <w:rPr>
          <w:rFonts w:hint="eastAsia"/>
        </w:rPr>
        <w:t>Indeed, those who make mention of it are rightly suspected.</w:t>
      </w:r>
    </w:p>
    <w:p w14:paraId="3420D81E">
      <w:pPr>
        <w:pStyle w:val="4"/>
        <w:spacing w:before="286" w:line="285" w:lineRule="auto"/>
        <w:ind w:right="101"/>
        <w:rPr>
          <w:rFonts w:hint="eastAsia"/>
        </w:rPr>
      </w:pPr>
      <w:r>
        <w:rPr>
          <w:rFonts w:hint="eastAsia"/>
        </w:rPr>
        <w:t>确实，那些提到它的人理当受到怀疑。</w:t>
      </w:r>
    </w:p>
    <w:p w14:paraId="695BBB27">
      <w:pPr>
        <w:pStyle w:val="4"/>
        <w:spacing w:before="286" w:line="285" w:lineRule="auto"/>
        <w:ind w:right="101"/>
        <w:rPr>
          <w:rFonts w:hint="eastAsia"/>
        </w:rPr>
      </w:pPr>
    </w:p>
    <w:p w14:paraId="1FAE732A">
      <w:pPr>
        <w:pStyle w:val="4"/>
        <w:spacing w:before="286" w:line="285" w:lineRule="auto"/>
        <w:ind w:right="101"/>
        <w:rPr>
          <w:rFonts w:hint="eastAsia"/>
        </w:rPr>
      </w:pPr>
      <w:r>
        <w:rPr>
          <w:rFonts w:hint="eastAsia"/>
        </w:rPr>
        <w:t>But behold the country of Judea which is covered by darkness.</w:t>
      </w:r>
    </w:p>
    <w:p w14:paraId="0B93B1B0">
      <w:pPr>
        <w:pStyle w:val="4"/>
        <w:spacing w:before="286" w:line="285" w:lineRule="auto"/>
        <w:ind w:right="101"/>
        <w:rPr>
          <w:rFonts w:hint="eastAsia"/>
        </w:rPr>
      </w:pPr>
      <w:r>
        <w:rPr>
          <w:rFonts w:hint="eastAsia"/>
        </w:rPr>
        <w:t>但看哪，犹太地被黑暗笼罩。</w:t>
      </w:r>
    </w:p>
    <w:p w14:paraId="680D1FC4">
      <w:pPr>
        <w:pStyle w:val="4"/>
        <w:spacing w:before="286" w:line="285" w:lineRule="auto"/>
        <w:ind w:right="101"/>
        <w:rPr>
          <w:rFonts w:hint="eastAsia"/>
        </w:rPr>
      </w:pPr>
    </w:p>
    <w:p w14:paraId="47D18030">
      <w:pPr>
        <w:pStyle w:val="4"/>
        <w:spacing w:before="286" w:line="285" w:lineRule="auto"/>
        <w:ind w:right="101"/>
        <w:rPr>
          <w:rFonts w:hint="eastAsia"/>
        </w:rPr>
      </w:pPr>
      <w:r>
        <w:rPr>
          <w:rFonts w:hint="eastAsia"/>
        </w:rPr>
        <w:t>And at what hour?</w:t>
      </w:r>
    </w:p>
    <w:p w14:paraId="19AB53C6">
      <w:pPr>
        <w:pStyle w:val="4"/>
        <w:spacing w:before="286" w:line="285" w:lineRule="auto"/>
        <w:ind w:right="101"/>
        <w:rPr>
          <w:rFonts w:hint="eastAsia"/>
        </w:rPr>
      </w:pPr>
      <w:r>
        <w:rPr>
          <w:rFonts w:hint="eastAsia"/>
        </w:rPr>
        <w:t>在什么时候呢？</w:t>
      </w:r>
    </w:p>
    <w:p w14:paraId="55B30577">
      <w:pPr>
        <w:pStyle w:val="4"/>
        <w:spacing w:before="286" w:line="285" w:lineRule="auto"/>
        <w:ind w:right="101"/>
        <w:rPr>
          <w:rFonts w:hint="eastAsia"/>
        </w:rPr>
      </w:pPr>
    </w:p>
    <w:p w14:paraId="404770C4">
      <w:pPr>
        <w:pStyle w:val="4"/>
        <w:spacing w:before="286" w:line="285" w:lineRule="auto"/>
        <w:ind w:right="101"/>
        <w:rPr>
          <w:rFonts w:hint="eastAsia"/>
        </w:rPr>
      </w:pPr>
      <w:r>
        <w:rPr>
          <w:rFonts w:hint="eastAsia"/>
        </w:rPr>
        <w:t>For about the three hours after noonday, when the sun was not yet near his rest, as they say.</w:t>
      </w:r>
    </w:p>
    <w:p w14:paraId="708FE449">
      <w:pPr>
        <w:pStyle w:val="4"/>
        <w:spacing w:before="286" w:line="285" w:lineRule="auto"/>
        <w:ind w:right="101"/>
        <w:rPr>
          <w:rFonts w:hint="eastAsia"/>
        </w:rPr>
      </w:pPr>
      <w:r>
        <w:rPr>
          <w:rFonts w:hint="eastAsia"/>
        </w:rPr>
        <w:t>大约在正午过后的三个时辰，那时太阳，正如他们所说，尚未临近它的安息之处。</w:t>
      </w:r>
    </w:p>
    <w:p w14:paraId="48323649">
      <w:pPr>
        <w:pStyle w:val="4"/>
        <w:spacing w:before="286" w:line="285" w:lineRule="auto"/>
        <w:ind w:right="101"/>
        <w:rPr>
          <w:rFonts w:hint="eastAsia"/>
        </w:rPr>
      </w:pPr>
    </w:p>
    <w:p w14:paraId="762064C4">
      <w:pPr>
        <w:pStyle w:val="4"/>
        <w:spacing w:before="286" w:line="285" w:lineRule="auto"/>
        <w:ind w:right="101"/>
        <w:rPr>
          <w:rFonts w:hint="eastAsia"/>
        </w:rPr>
      </w:pPr>
      <w:r>
        <w:rPr>
          <w:rFonts w:hint="eastAsia"/>
        </w:rPr>
        <w:t>But apart from the common order of nature there had to be darkness to cause fright and astonishment to all.</w:t>
      </w:r>
    </w:p>
    <w:p w14:paraId="3F46BE63">
      <w:pPr>
        <w:pStyle w:val="4"/>
        <w:spacing w:before="286" w:line="285" w:lineRule="auto"/>
        <w:ind w:right="101"/>
        <w:rPr>
          <w:rFonts w:hint="eastAsia"/>
        </w:rPr>
      </w:pPr>
      <w:r>
        <w:rPr>
          <w:rFonts w:hint="eastAsia"/>
        </w:rPr>
        <w:t>但除了自然的寻常秩序之外，必须有黑暗来使所有人都感到恐惧和惊奇。</w:t>
      </w:r>
    </w:p>
    <w:p w14:paraId="36D7CDC7">
      <w:pPr>
        <w:pStyle w:val="4"/>
        <w:spacing w:before="286" w:line="285" w:lineRule="auto"/>
        <w:ind w:right="101"/>
        <w:rPr>
          <w:rFonts w:hint="eastAsia"/>
        </w:rPr>
      </w:pPr>
    </w:p>
    <w:p w14:paraId="35CA2171">
      <w:pPr>
        <w:pStyle w:val="4"/>
        <w:spacing w:before="286" w:line="285" w:lineRule="auto"/>
        <w:ind w:right="101"/>
        <w:rPr>
          <w:rFonts w:hint="eastAsia"/>
        </w:rPr>
      </w:pPr>
      <w:r>
        <w:rPr>
          <w:rFonts w:hint="eastAsia"/>
        </w:rPr>
        <w:t>Many consider that this was done as a sign of detestation, as if God wished to call the Jews to account, in order that they might have some feeling for such an enormous crime as they had committed, and as if He signified to them by this visible sign that even all creatures ought, as it were to hide themselves from such a horrible thing, when Jesus Christ is thus delivered to death.</w:t>
      </w:r>
    </w:p>
    <w:p w14:paraId="559A68D4">
      <w:pPr>
        <w:pStyle w:val="4"/>
        <w:spacing w:before="286" w:line="285" w:lineRule="auto"/>
        <w:ind w:right="101"/>
        <w:rPr>
          <w:rFonts w:hint="eastAsia"/>
        </w:rPr>
      </w:pPr>
      <w:r>
        <w:rPr>
          <w:rFonts w:hint="eastAsia"/>
        </w:rPr>
        <w:t>许多人认为这是作为憎恶的记号而行的，仿佛神希望追究犹太人的责任，以便他们能对他们所犯下的如此巨大的罪行有所感觉，并且仿佛祂藉着这个可见的记号向他们表明，当耶稣基督如此被交于死地时，甚至所有受造之物都应当仿佛躲避这样可怕的事情。</w:t>
      </w:r>
    </w:p>
    <w:p w14:paraId="22774093">
      <w:pPr>
        <w:pStyle w:val="4"/>
        <w:spacing w:before="286" w:line="285" w:lineRule="auto"/>
        <w:ind w:right="101"/>
        <w:rPr>
          <w:rFonts w:hint="eastAsia"/>
        </w:rPr>
      </w:pPr>
    </w:p>
    <w:p w14:paraId="36C3F40B">
      <w:pPr>
        <w:pStyle w:val="4"/>
        <w:spacing w:before="286" w:line="285" w:lineRule="auto"/>
        <w:ind w:right="101"/>
        <w:rPr>
          <w:rFonts w:hint="eastAsia"/>
        </w:rPr>
      </w:pPr>
      <w:r>
        <w:rPr>
          <w:rFonts w:hint="eastAsia"/>
        </w:rPr>
        <w:t>But we have to note that in a way the death of our Lord Jesus Christ had to be held as a dreadful crime, that is, with regard to the Jews.</w:t>
      </w:r>
    </w:p>
    <w:p w14:paraId="2C92255B">
      <w:pPr>
        <w:pStyle w:val="4"/>
        <w:spacing w:before="286" w:line="285" w:lineRule="auto"/>
        <w:ind w:right="101"/>
        <w:rPr>
          <w:rFonts w:hint="eastAsia"/>
        </w:rPr>
      </w:pPr>
      <w:r>
        <w:rPr>
          <w:rFonts w:hint="eastAsia"/>
        </w:rPr>
        <w:t>但我们必须注意，从某种意义上说，我们主耶稣基督的死必须被视为一项可怕的罪行，也就是说，就犹太人而言。</w:t>
      </w:r>
    </w:p>
    <w:p w14:paraId="44F4CB03">
      <w:pPr>
        <w:pStyle w:val="4"/>
        <w:spacing w:before="286" w:line="285" w:lineRule="auto"/>
        <w:ind w:right="101"/>
        <w:rPr>
          <w:rFonts w:hint="eastAsia"/>
        </w:rPr>
      </w:pPr>
    </w:p>
    <w:p w14:paraId="5A8E58A0">
      <w:pPr>
        <w:pStyle w:val="4"/>
        <w:spacing w:before="286" w:line="285" w:lineRule="auto"/>
        <w:ind w:right="101"/>
        <w:rPr>
          <w:rFonts w:hint="eastAsia"/>
        </w:rPr>
      </w:pPr>
      <w:r>
        <w:rPr>
          <w:rFonts w:hint="eastAsia"/>
        </w:rPr>
        <w:t>God has well detested their so villainous iniquity.</w:t>
      </w:r>
    </w:p>
    <w:p w14:paraId="4BB05185">
      <w:pPr>
        <w:pStyle w:val="4"/>
        <w:spacing w:before="286" w:line="285" w:lineRule="auto"/>
        <w:ind w:right="101"/>
        <w:rPr>
          <w:rFonts w:hint="eastAsia"/>
        </w:rPr>
      </w:pPr>
      <w:r>
        <w:rPr>
          <w:rFonts w:hint="eastAsia"/>
        </w:rPr>
        <w:t>神确实憎恶他们如此邪恶的罪孽。</w:t>
      </w:r>
    </w:p>
    <w:p w14:paraId="2E3F04B9">
      <w:pPr>
        <w:pStyle w:val="4"/>
        <w:spacing w:before="286" w:line="285" w:lineRule="auto"/>
        <w:ind w:right="101"/>
        <w:rPr>
          <w:rFonts w:hint="eastAsia"/>
        </w:rPr>
      </w:pPr>
    </w:p>
    <w:p w14:paraId="5C9B65D4">
      <w:pPr>
        <w:pStyle w:val="4"/>
        <w:spacing w:before="286" w:line="285" w:lineRule="auto"/>
        <w:ind w:right="101"/>
        <w:rPr>
          <w:rFonts w:hint="eastAsia"/>
        </w:rPr>
      </w:pPr>
      <w:r>
        <w:rPr>
          <w:rFonts w:hint="eastAsia"/>
        </w:rPr>
        <w:t>For it surpassed all others.</w:t>
      </w:r>
    </w:p>
    <w:p w14:paraId="357F533E">
      <w:pPr>
        <w:pStyle w:val="4"/>
        <w:spacing w:before="286" w:line="285" w:lineRule="auto"/>
        <w:ind w:right="101"/>
        <w:rPr>
          <w:rFonts w:hint="eastAsia"/>
        </w:rPr>
      </w:pPr>
      <w:r>
        <w:rPr>
          <w:rFonts w:hint="eastAsia"/>
        </w:rPr>
        <w:t>因为它超过了所有其他的罪。</w:t>
      </w:r>
    </w:p>
    <w:p w14:paraId="1BF52B4E">
      <w:pPr>
        <w:pStyle w:val="4"/>
        <w:spacing w:before="286" w:line="285" w:lineRule="auto"/>
        <w:ind w:right="101"/>
        <w:rPr>
          <w:rFonts w:hint="eastAsia"/>
        </w:rPr>
      </w:pPr>
    </w:p>
    <w:p w14:paraId="7E81FC6E">
      <w:pPr>
        <w:pStyle w:val="4"/>
        <w:spacing w:before="286" w:line="285" w:lineRule="auto"/>
        <w:ind w:right="101"/>
        <w:rPr>
          <w:rFonts w:hint="eastAsia"/>
        </w:rPr>
      </w:pPr>
      <w:r>
        <w:rPr>
          <w:rFonts w:hint="eastAsia"/>
        </w:rPr>
        <w:t>In fact, if we hate murder and such things, what will it be when we come to the person of the Son of God?</w:t>
      </w:r>
    </w:p>
    <w:p w14:paraId="29B12E18">
      <w:pPr>
        <w:pStyle w:val="4"/>
        <w:spacing w:before="286" w:line="285" w:lineRule="auto"/>
        <w:ind w:right="101"/>
        <w:rPr>
          <w:rFonts w:hint="eastAsia"/>
        </w:rPr>
      </w:pPr>
      <w:r>
        <w:rPr>
          <w:rFonts w:hint="eastAsia"/>
        </w:rPr>
        <w:t>事实上，如果我们憎恨谋杀之类的事，当我们来到神的儿子面前时，又当如何呢？</w:t>
      </w:r>
    </w:p>
    <w:p w14:paraId="03456D9D">
      <w:pPr>
        <w:pStyle w:val="4"/>
        <w:spacing w:before="286" w:line="285" w:lineRule="auto"/>
        <w:ind w:right="101"/>
        <w:rPr>
          <w:rFonts w:hint="eastAsia"/>
        </w:rPr>
      </w:pPr>
    </w:p>
    <w:p w14:paraId="7EFF8A3C">
      <w:pPr>
        <w:pStyle w:val="4"/>
        <w:spacing w:before="286" w:line="285" w:lineRule="auto"/>
        <w:ind w:right="101"/>
        <w:rPr>
          <w:rFonts w:hint="eastAsia"/>
        </w:rPr>
      </w:pPr>
      <w:r>
        <w:rPr>
          <w:rFonts w:hint="eastAsia"/>
        </w:rPr>
        <w:t>That the men had been so mad as to wish to annihilate Him Who was the Fountain of Life, that they rose up to destroy the memory of Him by Whom we were created, and in the power of Whom we subsist!</w:t>
      </w:r>
    </w:p>
    <w:p w14:paraId="2E769BCA">
      <w:pPr>
        <w:pStyle w:val="4"/>
        <w:spacing w:before="286" w:line="285" w:lineRule="auto"/>
        <w:ind w:right="101"/>
        <w:rPr>
          <w:rFonts w:hint="eastAsia"/>
        </w:rPr>
      </w:pPr>
      <w:r>
        <w:rPr>
          <w:rFonts w:hint="eastAsia"/>
        </w:rPr>
        <w:t>那些人竟如此疯狂，想要消灭那生命之源的祂，他们起来要毁灭那创造我们、我们靠其能力而存活的祂的记忆！</w:t>
      </w:r>
    </w:p>
    <w:p w14:paraId="390C43EF">
      <w:pPr>
        <w:pStyle w:val="4"/>
        <w:spacing w:before="286" w:line="285" w:lineRule="auto"/>
        <w:ind w:right="101"/>
        <w:rPr>
          <w:rFonts w:hint="eastAsia"/>
        </w:rPr>
      </w:pPr>
    </w:p>
    <w:p w14:paraId="4DA74CD8">
      <w:pPr>
        <w:pStyle w:val="4"/>
        <w:spacing w:before="286" w:line="285" w:lineRule="auto"/>
        <w:ind w:right="101"/>
        <w:rPr>
          <w:rFonts w:hint="eastAsia"/>
        </w:rPr>
      </w:pPr>
      <w:r>
        <w:rPr>
          <w:rFonts w:hint="eastAsia"/>
        </w:rPr>
        <w:t>Yet the death of our Lord Jesus did not remain merely a sacrifice of sweet savor.</w:t>
      </w:r>
    </w:p>
    <w:p w14:paraId="5761F433">
      <w:pPr>
        <w:pStyle w:val="4"/>
        <w:spacing w:before="286" w:line="285" w:lineRule="auto"/>
        <w:ind w:right="101"/>
        <w:rPr>
          <w:rFonts w:hint="eastAsia"/>
        </w:rPr>
      </w:pPr>
      <w:r>
        <w:rPr>
          <w:rFonts w:hint="eastAsia"/>
        </w:rPr>
        <w:t>然而，我们主耶稣的死，并不仅仅是一个馨香的祭。</w:t>
      </w:r>
    </w:p>
    <w:p w14:paraId="3A5184C5">
      <w:pPr>
        <w:pStyle w:val="4"/>
        <w:spacing w:before="286" w:line="285" w:lineRule="auto"/>
        <w:ind w:right="101"/>
        <w:rPr>
          <w:rFonts w:hint="eastAsia"/>
        </w:rPr>
      </w:pPr>
    </w:p>
    <w:p w14:paraId="4722F95D">
      <w:pPr>
        <w:pStyle w:val="4"/>
        <w:spacing w:before="286" w:line="285" w:lineRule="auto"/>
        <w:ind w:right="101"/>
        <w:rPr>
          <w:rFonts w:hint="eastAsia"/>
        </w:rPr>
      </w:pPr>
      <w:r>
        <w:rPr>
          <w:rFonts w:hint="eastAsia"/>
        </w:rPr>
        <w:t>For we must always remember that it was the reconciliation of the world, as we have declared above.</w:t>
      </w:r>
    </w:p>
    <w:p w14:paraId="0E88FAFF">
      <w:pPr>
        <w:pStyle w:val="4"/>
        <w:spacing w:before="286" w:line="285" w:lineRule="auto"/>
        <w:ind w:right="101"/>
        <w:rPr>
          <w:rFonts w:hint="eastAsia"/>
        </w:rPr>
      </w:pPr>
      <w:r>
        <w:rPr>
          <w:rFonts w:hint="eastAsia"/>
        </w:rPr>
        <w:t>因为我们必须时刻谨记，那是世界的和好，正如我们上面所宣告的。</w:t>
      </w:r>
    </w:p>
    <w:p w14:paraId="21A50281">
      <w:pPr>
        <w:pStyle w:val="4"/>
        <w:spacing w:before="286" w:line="285" w:lineRule="auto"/>
        <w:ind w:right="101"/>
        <w:rPr>
          <w:rFonts w:hint="eastAsia"/>
        </w:rPr>
      </w:pPr>
    </w:p>
    <w:p w14:paraId="115C2D67">
      <w:pPr>
        <w:pStyle w:val="4"/>
        <w:spacing w:before="286" w:line="285" w:lineRule="auto"/>
        <w:ind w:right="101"/>
        <w:rPr>
          <w:rFonts w:hint="eastAsia"/>
        </w:rPr>
      </w:pPr>
      <w:r>
        <w:rPr>
          <w:rFonts w:hint="eastAsia"/>
        </w:rPr>
        <w:t>Besides, the darkness came in order that the sun give testimony to the Divine and heavenly majesty of our Lord Jesus.</w:t>
      </w:r>
    </w:p>
    <w:p w14:paraId="08691EC9">
      <w:pPr>
        <w:pStyle w:val="4"/>
        <w:spacing w:before="286" w:line="285" w:lineRule="auto"/>
        <w:ind w:right="101"/>
        <w:rPr>
          <w:rFonts w:hint="eastAsia"/>
        </w:rPr>
      </w:pPr>
      <w:r>
        <w:rPr>
          <w:rFonts w:hint="eastAsia"/>
        </w:rPr>
        <w:t>此外，黑暗降临，为要使太阳为我们主耶稣神圣属天的威严作见证。</w:t>
      </w:r>
    </w:p>
    <w:p w14:paraId="71A46A1E">
      <w:pPr>
        <w:pStyle w:val="4"/>
        <w:spacing w:before="286" w:line="285" w:lineRule="auto"/>
        <w:ind w:right="101"/>
        <w:rPr>
          <w:rFonts w:hint="eastAsia"/>
        </w:rPr>
      </w:pPr>
    </w:p>
    <w:p w14:paraId="1CBDF460">
      <w:pPr>
        <w:pStyle w:val="4"/>
        <w:spacing w:before="286" w:line="285" w:lineRule="auto"/>
        <w:ind w:right="101"/>
        <w:rPr>
          <w:rFonts w:hint="eastAsia"/>
        </w:rPr>
      </w:pPr>
      <w:r>
        <w:rPr>
          <w:rFonts w:hint="eastAsia"/>
        </w:rPr>
        <w:t>Although, then, for that minute He was not only abased and rendered contemptible before men, even emptied of everything, as St. Paul says; yet the sun shows that it does Him homage, and as a sign of that, it remains hidden.</w:t>
      </w:r>
    </w:p>
    <w:p w14:paraId="1F312BE5">
      <w:pPr>
        <w:pStyle w:val="4"/>
        <w:spacing w:before="286" w:line="285" w:lineRule="auto"/>
        <w:ind w:right="101"/>
        <w:rPr>
          <w:rFonts w:hint="eastAsia"/>
        </w:rPr>
      </w:pPr>
      <w:r>
        <w:rPr>
          <w:rFonts w:hint="eastAsia"/>
        </w:rPr>
        <w:t>那么，虽然在那一刻，祂不仅在人前被降卑并变得卑贱，甚至被倒空了一切，正如圣保罗所说；然而太阳却显明它向祂致敬，并且作为那个记号，它隐藏起来。</w:t>
      </w:r>
    </w:p>
    <w:p w14:paraId="2AEAB6BA">
      <w:pPr>
        <w:pStyle w:val="4"/>
        <w:spacing w:before="286" w:line="285" w:lineRule="auto"/>
        <w:ind w:right="101"/>
        <w:rPr>
          <w:rFonts w:hint="eastAsia"/>
        </w:rPr>
      </w:pPr>
    </w:p>
    <w:p w14:paraId="57CFA212">
      <w:pPr>
        <w:pStyle w:val="4"/>
        <w:spacing w:before="286" w:line="285" w:lineRule="auto"/>
        <w:ind w:right="101"/>
        <w:rPr>
          <w:rFonts w:hint="eastAsia"/>
        </w:rPr>
      </w:pPr>
      <w:r>
        <w:rPr>
          <w:rFonts w:hint="eastAsia"/>
        </w:rPr>
        <w:t>Since it is so, then, let us know that God, to render the wicked all the more inexcusable, willed that Jesus Christ in His death be declared sovereign King of all creatures, and that this triumph of which St. Paul speaks in the second chapter of Colossians began already, when he says that Jesus Christ triumphed in the cross. (Colossians 2:14, 15.)</w:t>
      </w:r>
    </w:p>
    <w:p w14:paraId="2E24C433">
      <w:pPr>
        <w:pStyle w:val="4"/>
        <w:spacing w:before="286" w:line="285" w:lineRule="auto"/>
        <w:ind w:right="101"/>
        <w:rPr>
          <w:rFonts w:hint="eastAsia"/>
        </w:rPr>
      </w:pPr>
      <w:r>
        <w:rPr>
          <w:rFonts w:hint="eastAsia"/>
        </w:rPr>
        <w:t>既然如此，那么让我们知道，神为了使恶人更加无可推诿，定意让耶稣基督在祂的死中被宣告为万物的至高君王，并且圣保罗在歌罗西书第二章中所说的这个得胜，当他说耶稣基督在十字架上得胜时，就已经开始了。（歌罗西书 2:14, 15）</w:t>
      </w:r>
    </w:p>
    <w:p w14:paraId="4F8C5537">
      <w:pPr>
        <w:pStyle w:val="4"/>
        <w:spacing w:before="286" w:line="285" w:lineRule="auto"/>
        <w:ind w:right="101"/>
        <w:rPr>
          <w:rFonts w:hint="eastAsia"/>
        </w:rPr>
      </w:pPr>
    </w:p>
    <w:p w14:paraId="31906C26">
      <w:pPr>
        <w:pStyle w:val="4"/>
        <w:spacing w:before="286" w:line="285" w:lineRule="auto"/>
        <w:ind w:right="101"/>
        <w:rPr>
          <w:rFonts w:hint="eastAsia"/>
        </w:rPr>
      </w:pPr>
      <w:r>
        <w:rPr>
          <w:rFonts w:hint="eastAsia"/>
        </w:rPr>
        <w:t>It is true that he applies that in that He tore up the writ which was against us, and that He acquitted us before God, and by this means Satan was conquered; yet that was already shown by this eclipse of the sun.</w:t>
      </w:r>
    </w:p>
    <w:p w14:paraId="215A63A9">
      <w:pPr>
        <w:pStyle w:val="4"/>
        <w:spacing w:before="286" w:line="285" w:lineRule="auto"/>
        <w:ind w:right="101"/>
        <w:rPr>
          <w:rFonts w:hint="eastAsia"/>
        </w:rPr>
      </w:pPr>
      <w:r>
        <w:rPr>
          <w:rFonts w:hint="eastAsia"/>
        </w:rPr>
        <w:t>诚然，他将此应用于祂撕毁了那不利于我们的字据，并且祂在神面前使我们称义，藉此撒旦被征服了；然而那已经藉着这次日食显明了。</w:t>
      </w:r>
    </w:p>
    <w:p w14:paraId="37880F1C">
      <w:pPr>
        <w:pStyle w:val="4"/>
        <w:spacing w:before="286" w:line="285" w:lineRule="auto"/>
        <w:ind w:right="101"/>
        <w:rPr>
          <w:rFonts w:hint="eastAsia"/>
        </w:rPr>
      </w:pPr>
    </w:p>
    <w:p w14:paraId="373A6F7F">
      <w:pPr>
        <w:pStyle w:val="4"/>
        <w:spacing w:before="286" w:line="285" w:lineRule="auto"/>
        <w:ind w:right="101"/>
        <w:rPr>
          <w:rFonts w:hint="eastAsia"/>
        </w:rPr>
      </w:pPr>
      <w:r>
        <w:rPr>
          <w:rFonts w:hint="eastAsia"/>
        </w:rPr>
        <w:t>However, the Jews were convinced of their ignorance, even of a malicious and fanatical ignorance, as if it had been seen with the eye that Satan possessed them, and that they were, as it were, monsters made contrary to nature.</w:t>
      </w:r>
    </w:p>
    <w:p w14:paraId="63ED9D16">
      <w:pPr>
        <w:pStyle w:val="4"/>
        <w:spacing w:before="286" w:line="285" w:lineRule="auto"/>
        <w:ind w:right="101"/>
        <w:rPr>
          <w:rFonts w:hint="eastAsia"/>
        </w:rPr>
      </w:pPr>
      <w:r>
        <w:rPr>
          <w:rFonts w:hint="eastAsia"/>
        </w:rPr>
        <w:t>然而，犹太人确信自己的无知，甚至是恶毒和狂热的无知，仿佛亲眼看见撒旦占据了他们，他们仿佛是违反自然的怪物。</w:t>
      </w:r>
    </w:p>
    <w:p w14:paraId="74068106">
      <w:pPr>
        <w:pStyle w:val="4"/>
        <w:spacing w:before="286" w:line="285" w:lineRule="auto"/>
        <w:ind w:right="101"/>
        <w:rPr>
          <w:rFonts w:hint="eastAsia"/>
        </w:rPr>
      </w:pPr>
    </w:p>
    <w:p w14:paraId="73A16B12">
      <w:pPr>
        <w:pStyle w:val="4"/>
        <w:spacing w:before="286" w:line="285" w:lineRule="auto"/>
        <w:ind w:right="101"/>
        <w:rPr>
          <w:rFonts w:hint="eastAsia"/>
        </w:rPr>
      </w:pPr>
      <w:r>
        <w:rPr>
          <w:rFonts w:hint="eastAsia"/>
        </w:rPr>
        <w:t>That, in summary, is what we have to remember when it is spoken of the darkness which occurred.</w:t>
      </w:r>
    </w:p>
    <w:p w14:paraId="19C31C09">
      <w:pPr>
        <w:pStyle w:val="4"/>
        <w:spacing w:before="286" w:line="285" w:lineRule="auto"/>
        <w:ind w:right="101"/>
        <w:rPr>
          <w:rFonts w:hint="eastAsia"/>
        </w:rPr>
      </w:pPr>
      <w:r>
        <w:rPr>
          <w:rFonts w:hint="eastAsia"/>
        </w:rPr>
        <w:t>总而言之，当说到所发生的黑暗时，这就是我们必须记住的。</w:t>
      </w:r>
    </w:p>
    <w:p w14:paraId="68E89B50">
      <w:pPr>
        <w:pStyle w:val="4"/>
        <w:spacing w:before="286" w:line="285" w:lineRule="auto"/>
        <w:ind w:right="101"/>
        <w:rPr>
          <w:rFonts w:hint="eastAsia"/>
        </w:rPr>
      </w:pPr>
    </w:p>
    <w:p w14:paraId="0FD717D0">
      <w:pPr>
        <w:pStyle w:val="4"/>
        <w:spacing w:before="293" w:line="285" w:lineRule="auto"/>
        <w:ind w:right="97"/>
        <w:rPr>
          <w:rFonts w:hint="eastAsia"/>
        </w:rPr>
      </w:pPr>
      <w:r>
        <w:rPr>
          <w:rFonts w:hint="eastAsia"/>
        </w:rPr>
        <w:t>It is true that we are enlightened today by the death and passion of our Lord Jesus Christ.</w:t>
      </w:r>
    </w:p>
    <w:p w14:paraId="46901E09">
      <w:pPr>
        <w:pStyle w:val="4"/>
        <w:spacing w:before="293" w:line="285" w:lineRule="auto"/>
        <w:ind w:right="97"/>
        <w:rPr>
          <w:rFonts w:hint="eastAsia"/>
        </w:rPr>
      </w:pPr>
      <w:r>
        <w:rPr>
          <w:rFonts w:hint="eastAsia"/>
        </w:rPr>
        <w:t>诚然，我们今日因我们主耶稣基督的死和受难而蒙光照。</w:t>
      </w:r>
    </w:p>
    <w:p w14:paraId="190E1860">
      <w:pPr>
        <w:pStyle w:val="4"/>
        <w:spacing w:before="293" w:line="285" w:lineRule="auto"/>
        <w:ind w:right="97"/>
        <w:rPr>
          <w:rFonts w:hint="eastAsia"/>
        </w:rPr>
      </w:pPr>
    </w:p>
    <w:p w14:paraId="46464CFE">
      <w:pPr>
        <w:pStyle w:val="4"/>
        <w:spacing w:before="293" w:line="285" w:lineRule="auto"/>
        <w:ind w:right="97"/>
        <w:rPr>
          <w:rFonts w:hint="eastAsia"/>
        </w:rPr>
      </w:pPr>
      <w:r>
        <w:rPr>
          <w:rFonts w:hint="eastAsia"/>
        </w:rPr>
        <w:t>For how is it that the Gospel shows us the way to salvation?</w:t>
      </w:r>
    </w:p>
    <w:p w14:paraId="3C66A42E">
      <w:pPr>
        <w:pStyle w:val="4"/>
        <w:spacing w:before="293" w:line="285" w:lineRule="auto"/>
        <w:ind w:right="97"/>
        <w:rPr>
          <w:rFonts w:hint="eastAsia"/>
        </w:rPr>
      </w:pPr>
      <w:r>
        <w:rPr>
          <w:rFonts w:hint="eastAsia"/>
        </w:rPr>
        <w:t>因为福音是如何向我们显明救赎之路的呢？</w:t>
      </w:r>
    </w:p>
    <w:p w14:paraId="6FAB62CD">
      <w:pPr>
        <w:pStyle w:val="4"/>
        <w:spacing w:before="293" w:line="285" w:lineRule="auto"/>
        <w:ind w:right="97"/>
        <w:rPr>
          <w:rFonts w:hint="eastAsia"/>
        </w:rPr>
      </w:pPr>
    </w:p>
    <w:p w14:paraId="0EEA417D">
      <w:pPr>
        <w:pStyle w:val="4"/>
        <w:spacing w:before="293" w:line="285" w:lineRule="auto"/>
        <w:ind w:right="97"/>
        <w:rPr>
          <w:rFonts w:hint="eastAsia"/>
        </w:rPr>
      </w:pPr>
      <w:r>
        <w:rPr>
          <w:rFonts w:hint="eastAsia"/>
        </w:rPr>
        <w:t>How are we illumined to come to God, unless since</w:t>
      </w:r>
    </w:p>
    <w:p w14:paraId="49E579D0">
      <w:pPr>
        <w:pStyle w:val="4"/>
        <w:spacing w:before="293" w:line="285" w:lineRule="auto"/>
        <w:ind w:right="97"/>
        <w:rPr>
          <w:rFonts w:hint="eastAsia"/>
        </w:rPr>
      </w:pPr>
      <w:r>
        <w:rPr>
          <w:rFonts w:hint="eastAsia"/>
        </w:rPr>
        <w:t>我们是如何被光照以致来到神面前的呢，除非因为</w:t>
      </w:r>
    </w:p>
    <w:p w14:paraId="7FC30206">
      <w:pPr>
        <w:pStyle w:val="4"/>
        <w:spacing w:before="293" w:line="285" w:lineRule="auto"/>
        <w:ind w:right="97"/>
        <w:rPr>
          <w:rFonts w:hint="eastAsia"/>
        </w:rPr>
      </w:pPr>
    </w:p>
    <w:p w14:paraId="25C60A7F">
      <w:pPr>
        <w:pStyle w:val="4"/>
        <w:spacing w:before="293" w:line="285" w:lineRule="auto"/>
        <w:ind w:right="97"/>
        <w:rPr>
          <w:rFonts w:hint="eastAsia"/>
        </w:rPr>
      </w:pPr>
      <w:r>
        <w:rPr>
          <w:rFonts w:hint="eastAsia"/>
        </w:rPr>
        <w:t>there the Son of God is presented to us with the fruit and the power of His death?</w:t>
      </w:r>
    </w:p>
    <w:p w14:paraId="5A9339EB">
      <w:pPr>
        <w:pStyle w:val="4"/>
        <w:spacing w:before="293" w:line="285" w:lineRule="auto"/>
        <w:ind w:right="97"/>
        <w:rPr>
          <w:rFonts w:hint="eastAsia"/>
        </w:rPr>
      </w:pPr>
      <w:r>
        <w:rPr>
          <w:rFonts w:hint="eastAsia"/>
        </w:rPr>
        <w:t>在那里，神的儿子连同祂死的果效和权能一同显现在我们面前？</w:t>
      </w:r>
    </w:p>
    <w:p w14:paraId="7E0296C0">
      <w:pPr>
        <w:pStyle w:val="4"/>
        <w:spacing w:before="293" w:line="285" w:lineRule="auto"/>
        <w:ind w:right="97"/>
        <w:rPr>
          <w:rFonts w:hint="eastAsia"/>
        </w:rPr>
      </w:pPr>
    </w:p>
    <w:p w14:paraId="3A4A306C">
      <w:pPr>
        <w:pStyle w:val="4"/>
        <w:spacing w:before="293" w:line="285" w:lineRule="auto"/>
        <w:ind w:right="97"/>
        <w:rPr>
          <w:rFonts w:hint="eastAsia"/>
        </w:rPr>
      </w:pPr>
      <w:r>
        <w:rPr>
          <w:rFonts w:hint="eastAsia"/>
        </w:rPr>
        <w:t>Jesus Christ is really, then, the Sun of Righteousness, because He acquired for us life by dying.</w:t>
      </w:r>
    </w:p>
    <w:p w14:paraId="68405223">
      <w:pPr>
        <w:pStyle w:val="4"/>
        <w:spacing w:before="293" w:line="285" w:lineRule="auto"/>
        <w:ind w:right="97"/>
        <w:rPr>
          <w:rFonts w:hint="eastAsia"/>
        </w:rPr>
      </w:pPr>
      <w:r>
        <w:rPr>
          <w:rFonts w:hint="eastAsia"/>
        </w:rPr>
        <w:t>因此，耶稣基督确实是公义的太阳，因为祂藉着死为我们获得了生命。</w:t>
      </w:r>
    </w:p>
    <w:p w14:paraId="6BC83A4D">
      <w:pPr>
        <w:pStyle w:val="4"/>
        <w:spacing w:before="293" w:line="285" w:lineRule="auto"/>
        <w:ind w:right="97"/>
        <w:rPr>
          <w:rFonts w:hint="eastAsia"/>
        </w:rPr>
      </w:pPr>
    </w:p>
    <w:p w14:paraId="560F3D9A">
      <w:pPr>
        <w:pStyle w:val="4"/>
        <w:spacing w:before="293" w:line="285" w:lineRule="auto"/>
        <w:ind w:right="97"/>
        <w:rPr>
          <w:rFonts w:hint="eastAsia"/>
        </w:rPr>
      </w:pPr>
      <w:r>
        <w:rPr>
          <w:rFonts w:hint="eastAsia"/>
        </w:rPr>
        <w:t>But the Jews have been deprived of such a benefit.</w:t>
      </w:r>
    </w:p>
    <w:p w14:paraId="445592F0">
      <w:pPr>
        <w:pStyle w:val="4"/>
        <w:spacing w:before="293" w:line="285" w:lineRule="auto"/>
        <w:ind w:right="97"/>
        <w:rPr>
          <w:rFonts w:hint="eastAsia"/>
        </w:rPr>
      </w:pPr>
      <w:r>
        <w:rPr>
          <w:rFonts w:hint="eastAsia"/>
        </w:rPr>
        <w:t>但犹太人却被剥夺了这样的益处。</w:t>
      </w:r>
    </w:p>
    <w:p w14:paraId="7A3C7C66">
      <w:pPr>
        <w:pStyle w:val="4"/>
        <w:spacing w:before="293" w:line="285" w:lineRule="auto"/>
        <w:ind w:right="97"/>
        <w:rPr>
          <w:rFonts w:hint="eastAsia"/>
        </w:rPr>
      </w:pPr>
    </w:p>
    <w:p w14:paraId="131C238E">
      <w:pPr>
        <w:pStyle w:val="4"/>
        <w:spacing w:before="293" w:line="285" w:lineRule="auto"/>
        <w:ind w:right="97"/>
        <w:rPr>
          <w:rFonts w:hint="eastAsia"/>
        </w:rPr>
      </w:pPr>
      <w:r>
        <w:rPr>
          <w:rFonts w:hint="eastAsia"/>
        </w:rPr>
        <w:t>And in that the sun was obscured they were convinced that they were of all people reproved, and that there was no longer doctrine which would serve them, nor be useful unto salvation, since by their malice they had tried to extinguish and abolish everything that could give them hope.</w:t>
      </w:r>
    </w:p>
    <w:p w14:paraId="555FC13E">
      <w:pPr>
        <w:pStyle w:val="4"/>
        <w:spacing w:before="293" w:line="285" w:lineRule="auto"/>
        <w:ind w:right="97"/>
        <w:rPr>
          <w:rFonts w:hint="eastAsia"/>
        </w:rPr>
      </w:pPr>
      <w:r>
        <w:rPr>
          <w:rFonts w:hint="eastAsia"/>
        </w:rPr>
        <w:t>并且，因着太阳变得昏暗，他们确信他们是所有民族中被责备的，并且再也没有教义可以服事他们，也不能对救赎有益，因为他们凭着自己的恶意，试图熄灭和废除一切能给他们带来盼望的事物。</w:t>
      </w:r>
    </w:p>
    <w:p w14:paraId="1D7F65F1">
      <w:pPr>
        <w:pStyle w:val="4"/>
        <w:spacing w:before="293" w:line="285" w:lineRule="auto"/>
        <w:ind w:right="97"/>
        <w:rPr>
          <w:rFonts w:hint="eastAsia"/>
        </w:rPr>
      </w:pPr>
    </w:p>
    <w:p w14:paraId="1F745DB8">
      <w:pPr>
        <w:pStyle w:val="4"/>
        <w:spacing w:before="293" w:line="285" w:lineRule="auto"/>
        <w:ind w:right="97"/>
        <w:rPr>
          <w:rFonts w:hint="eastAsia"/>
        </w:rPr>
      </w:pPr>
      <w:r>
        <w:rPr>
          <w:rFonts w:hint="eastAsia"/>
        </w:rPr>
        <w:t>For it was entirely in the person of the Mediator, Whom they tried to destroy by their malice and ingratitude.</w:t>
      </w:r>
    </w:p>
    <w:p w14:paraId="34CEA2EF">
      <w:pPr>
        <w:pStyle w:val="4"/>
        <w:spacing w:before="293" w:line="285" w:lineRule="auto"/>
        <w:ind w:right="97"/>
        <w:rPr>
          <w:rFonts w:hint="eastAsia"/>
        </w:rPr>
      </w:pPr>
      <w:r>
        <w:rPr>
          <w:rFonts w:hint="eastAsia"/>
        </w:rPr>
        <w:t>因为这完全在于中保的位格，他们试图以自己的恶意和忘恩负义来毁灭祂。</w:t>
      </w:r>
    </w:p>
    <w:p w14:paraId="777AD6B2">
      <w:pPr>
        <w:pStyle w:val="4"/>
        <w:spacing w:before="293" w:line="285" w:lineRule="auto"/>
        <w:ind w:right="97"/>
        <w:rPr>
          <w:rFonts w:hint="eastAsia"/>
        </w:rPr>
      </w:pPr>
    </w:p>
    <w:p w14:paraId="30616302">
      <w:pPr>
        <w:pStyle w:val="4"/>
        <w:spacing w:before="293" w:line="285" w:lineRule="auto"/>
        <w:ind w:right="97"/>
        <w:rPr>
          <w:rFonts w:hint="eastAsia"/>
        </w:rPr>
      </w:pPr>
      <w:r>
        <w:rPr>
          <w:rFonts w:hint="eastAsia"/>
        </w:rPr>
        <w:t>It was quite right, then, that they were completely destitute of all light of salvation, in order that the wrath of God declared itself in a visible manner upon them.</w:t>
      </w:r>
    </w:p>
    <w:p w14:paraId="07A84C9B">
      <w:pPr>
        <w:pStyle w:val="4"/>
        <w:spacing w:before="293" w:line="285" w:lineRule="auto"/>
        <w:ind w:right="97"/>
        <w:rPr>
          <w:rFonts w:hint="eastAsia"/>
        </w:rPr>
      </w:pPr>
      <w:r>
        <w:rPr>
          <w:rFonts w:hint="eastAsia"/>
        </w:rPr>
        <w:t>所以，他们完全失去了所有救赎之光，这是理所当然的，为要使神的忿怒以可见的方式在他们身上显明出来。</w:t>
      </w:r>
    </w:p>
    <w:p w14:paraId="37B06CDB">
      <w:pPr>
        <w:pStyle w:val="4"/>
        <w:spacing w:before="293" w:line="285" w:lineRule="auto"/>
        <w:ind w:right="97"/>
        <w:rPr>
          <w:rFonts w:hint="eastAsia"/>
        </w:rPr>
      </w:pPr>
    </w:p>
    <w:p w14:paraId="5DEC6C53">
      <w:pPr>
        <w:pStyle w:val="4"/>
        <w:spacing w:before="293" w:line="285" w:lineRule="auto"/>
        <w:ind w:right="97"/>
        <w:rPr>
          <w:rFonts w:hint="eastAsia"/>
        </w:rPr>
      </w:pPr>
      <w:r>
        <w:rPr>
          <w:rFonts w:hint="eastAsia"/>
        </w:rPr>
        <w:t>It follows that our Lord Jesus cried, saying, “My God, my God, why hast thou forsaken me?”</w:t>
      </w:r>
    </w:p>
    <w:p w14:paraId="05C5462A">
      <w:pPr>
        <w:pStyle w:val="4"/>
        <w:spacing w:before="293" w:line="285" w:lineRule="auto"/>
        <w:ind w:right="97"/>
        <w:rPr>
          <w:rFonts w:hint="eastAsia"/>
        </w:rPr>
      </w:pPr>
      <w:r>
        <w:rPr>
          <w:rFonts w:hint="eastAsia"/>
        </w:rPr>
        <w:t>于是，我们的主耶稣呼喊说：“我的神，我的神，祢为什么离弃我？”</w:t>
      </w:r>
    </w:p>
    <w:p w14:paraId="2DAF7CF4">
      <w:pPr>
        <w:pStyle w:val="4"/>
        <w:spacing w:before="293" w:line="285" w:lineRule="auto"/>
        <w:ind w:right="97"/>
        <w:rPr>
          <w:rFonts w:hint="eastAsia"/>
        </w:rPr>
      </w:pPr>
    </w:p>
    <w:p w14:paraId="35D7BFA4">
      <w:pPr>
        <w:pStyle w:val="4"/>
        <w:spacing w:before="293" w:line="285" w:lineRule="auto"/>
        <w:ind w:right="97"/>
        <w:rPr>
          <w:rFonts w:hint="eastAsia"/>
        </w:rPr>
      </w:pPr>
      <w:r>
        <w:rPr>
          <w:rFonts w:hint="eastAsia"/>
        </w:rPr>
        <w:t>St. Matthew and St. Mark recite in the Syriac tongue the words of our Lord Jesus, which are drawn from Psalm 22.</w:t>
      </w:r>
    </w:p>
    <w:p w14:paraId="1018277C">
      <w:pPr>
        <w:pStyle w:val="4"/>
        <w:spacing w:before="293" w:line="285" w:lineRule="auto"/>
        <w:ind w:right="97"/>
        <w:rPr>
          <w:rFonts w:hint="eastAsia"/>
        </w:rPr>
      </w:pPr>
      <w:r>
        <w:rPr>
          <w:rFonts w:hint="eastAsia"/>
        </w:rPr>
        <w:t>圣马太和圣马可都用叙利亚语记载了我们主耶稣的话，这些话引自诗篇第22篇。</w:t>
      </w:r>
    </w:p>
    <w:p w14:paraId="1F945840">
      <w:pPr>
        <w:pStyle w:val="4"/>
        <w:spacing w:before="293" w:line="285" w:lineRule="auto"/>
        <w:ind w:right="97"/>
        <w:rPr>
          <w:rFonts w:hint="eastAsia"/>
        </w:rPr>
      </w:pPr>
    </w:p>
    <w:p w14:paraId="362316FF">
      <w:pPr>
        <w:pStyle w:val="4"/>
        <w:spacing w:before="293" w:line="285" w:lineRule="auto"/>
        <w:ind w:right="97"/>
        <w:rPr>
          <w:rFonts w:hint="eastAsia"/>
        </w:rPr>
      </w:pPr>
      <w:r>
        <w:rPr>
          <w:rFonts w:hint="eastAsia"/>
        </w:rPr>
        <w:t>And the words are not so pronounced by all the Gospel-writers as what the text of the Psalm bears.</w:t>
      </w:r>
    </w:p>
    <w:p w14:paraId="3FF65DDE">
      <w:pPr>
        <w:pStyle w:val="4"/>
        <w:spacing w:before="293" w:line="285" w:lineRule="auto"/>
        <w:ind w:right="97"/>
        <w:rPr>
          <w:rFonts w:hint="eastAsia"/>
        </w:rPr>
      </w:pPr>
      <w:r>
        <w:rPr>
          <w:rFonts w:hint="eastAsia"/>
        </w:rPr>
        <w:t>而且，并非所有福音书作者所记载的这些话的发音都与诗篇文本所载的一致。</w:t>
      </w:r>
    </w:p>
    <w:p w14:paraId="2E205154">
      <w:pPr>
        <w:pStyle w:val="4"/>
        <w:spacing w:before="293" w:line="285" w:lineRule="auto"/>
        <w:ind w:right="97"/>
        <w:rPr>
          <w:rFonts w:hint="eastAsia"/>
        </w:rPr>
      </w:pPr>
    </w:p>
    <w:p w14:paraId="0819E4D1">
      <w:pPr>
        <w:pStyle w:val="4"/>
        <w:spacing w:before="293" w:line="285" w:lineRule="auto"/>
        <w:ind w:right="97"/>
        <w:rPr>
          <w:rFonts w:hint="eastAsia"/>
        </w:rPr>
      </w:pPr>
      <w:r>
        <w:rPr>
          <w:rFonts w:hint="eastAsia"/>
        </w:rPr>
        <w:t>Even in this word “Eli,” that is “My God,” we see that St. Mark says “Eloi.” (Mark 15:34)</w:t>
      </w:r>
    </w:p>
    <w:p w14:paraId="13EF08C9">
      <w:pPr>
        <w:pStyle w:val="4"/>
        <w:spacing w:before="293" w:line="285" w:lineRule="auto"/>
        <w:ind w:right="97"/>
        <w:rPr>
          <w:rFonts w:hint="eastAsia"/>
        </w:rPr>
      </w:pPr>
      <w:r>
        <w:rPr>
          <w:rFonts w:hint="eastAsia"/>
        </w:rPr>
        <w:t>即使在“Eli”这个词，即“我的神”中，我们也看到圣马可说的是“Eloi”。（马可福音 15:34）</w:t>
      </w:r>
    </w:p>
    <w:p w14:paraId="18447DED">
      <w:pPr>
        <w:pStyle w:val="4"/>
        <w:spacing w:before="293" w:line="285" w:lineRule="auto"/>
        <w:ind w:right="97"/>
        <w:rPr>
          <w:rFonts w:hint="eastAsia"/>
        </w:rPr>
      </w:pPr>
    </w:p>
    <w:p w14:paraId="5DA256A0">
      <w:pPr>
        <w:pStyle w:val="4"/>
        <w:spacing w:before="293" w:line="285" w:lineRule="auto"/>
        <w:ind w:right="97"/>
        <w:rPr>
          <w:rFonts w:hint="eastAsia"/>
        </w:rPr>
      </w:pPr>
      <w:r>
        <w:rPr>
          <w:rFonts w:hint="eastAsia"/>
        </w:rPr>
        <w:t>But this is by the corruption of language, as we have noted before this.</w:t>
      </w:r>
    </w:p>
    <w:p w14:paraId="51F8AB3D">
      <w:pPr>
        <w:pStyle w:val="4"/>
        <w:spacing w:before="293" w:line="285" w:lineRule="auto"/>
        <w:ind w:right="97"/>
        <w:rPr>
          <w:rFonts w:hint="eastAsia"/>
        </w:rPr>
      </w:pPr>
      <w:r>
        <w:rPr>
          <w:rFonts w:hint="eastAsia"/>
        </w:rPr>
        <w:t>但这是由于语言的败坏，正如我们在此之前已经指出的。</w:t>
      </w:r>
    </w:p>
    <w:p w14:paraId="241F9A69">
      <w:pPr>
        <w:pStyle w:val="4"/>
        <w:spacing w:before="293" w:line="285" w:lineRule="auto"/>
        <w:ind w:right="97"/>
        <w:rPr>
          <w:rFonts w:hint="eastAsia"/>
        </w:rPr>
      </w:pPr>
    </w:p>
    <w:p w14:paraId="663101B3">
      <w:pPr>
        <w:pStyle w:val="4"/>
        <w:spacing w:before="293" w:line="285" w:lineRule="auto"/>
        <w:ind w:right="97"/>
        <w:rPr>
          <w:rFonts w:hint="eastAsia"/>
        </w:rPr>
      </w:pPr>
      <w:r>
        <w:rPr>
          <w:rFonts w:hint="eastAsia"/>
        </w:rPr>
        <w:t>For the Jews having returned from Babylon, have never had a language entirely pure, as before.</w:t>
      </w:r>
    </w:p>
    <w:p w14:paraId="031BC95E">
      <w:pPr>
        <w:pStyle w:val="4"/>
        <w:spacing w:before="293" w:line="285" w:lineRule="auto"/>
        <w:ind w:right="97"/>
        <w:rPr>
          <w:rFonts w:hint="eastAsia"/>
        </w:rPr>
      </w:pPr>
      <w:r>
        <w:rPr>
          <w:rFonts w:hint="eastAsia"/>
        </w:rPr>
        <w:t>因为犹太人从巴比伦归回后，他们的语言从未像以前那样完全纯正。</w:t>
      </w:r>
    </w:p>
    <w:p w14:paraId="16540A08">
      <w:pPr>
        <w:pStyle w:val="4"/>
        <w:spacing w:before="293" w:line="285" w:lineRule="auto"/>
        <w:ind w:right="97"/>
        <w:rPr>
          <w:rFonts w:hint="eastAsia"/>
        </w:rPr>
      </w:pPr>
    </w:p>
    <w:p w14:paraId="2A6DF1CE">
      <w:pPr>
        <w:pStyle w:val="4"/>
        <w:spacing w:before="293" w:line="285" w:lineRule="auto"/>
        <w:ind w:right="97"/>
        <w:rPr>
          <w:rFonts w:hint="eastAsia"/>
        </w:rPr>
      </w:pPr>
      <w:r>
        <w:rPr>
          <w:rFonts w:hint="eastAsia"/>
        </w:rPr>
        <w:t>All the same this query and complaint is drawn from Psalm 22:1.</w:t>
      </w:r>
    </w:p>
    <w:p w14:paraId="1882C382">
      <w:pPr>
        <w:pStyle w:val="4"/>
        <w:spacing w:before="293" w:line="285" w:lineRule="auto"/>
        <w:ind w:right="97"/>
        <w:rPr>
          <w:rFonts w:hint="eastAsia"/>
        </w:rPr>
      </w:pPr>
      <w:r>
        <w:rPr>
          <w:rFonts w:hint="eastAsia"/>
        </w:rPr>
        <w:t>尽管如此，这个询问和哀诉还是引自诗篇22篇1节。</w:t>
      </w:r>
    </w:p>
    <w:p w14:paraId="3183AEDE">
      <w:pPr>
        <w:pStyle w:val="4"/>
        <w:spacing w:before="293" w:line="285" w:lineRule="auto"/>
        <w:ind w:right="97"/>
        <w:rPr>
          <w:rFonts w:hint="eastAsia"/>
        </w:rPr>
      </w:pPr>
    </w:p>
    <w:p w14:paraId="17E340CB">
      <w:pPr>
        <w:pStyle w:val="4"/>
        <w:spacing w:before="293" w:line="285" w:lineRule="auto"/>
        <w:ind w:right="97"/>
        <w:rPr>
          <w:rFonts w:hint="eastAsia"/>
        </w:rPr>
      </w:pPr>
      <w:r>
        <w:rPr>
          <w:rFonts w:hint="eastAsia"/>
        </w:rPr>
        <w:t>God willed especially that this be recited in two tongues, to show that it was a thing of importance, and to which we ought to be attentive.</w:t>
      </w:r>
    </w:p>
    <w:p w14:paraId="26234BD9">
      <w:pPr>
        <w:pStyle w:val="4"/>
        <w:spacing w:before="293" w:line="285" w:lineRule="auto"/>
        <w:ind w:right="97"/>
        <w:rPr>
          <w:rFonts w:hint="eastAsia"/>
        </w:rPr>
      </w:pPr>
      <w:r>
        <w:rPr>
          <w:rFonts w:hint="eastAsia"/>
        </w:rPr>
        <w:t>神特别愿意用两种语言来记载这件事，以表明这是一件重要的事，我们应当留意。</w:t>
      </w:r>
    </w:p>
    <w:p w14:paraId="1CBFE700">
      <w:pPr>
        <w:pStyle w:val="4"/>
        <w:spacing w:before="293" w:line="285" w:lineRule="auto"/>
        <w:ind w:right="97"/>
        <w:rPr>
          <w:rFonts w:hint="eastAsia"/>
        </w:rPr>
      </w:pPr>
    </w:p>
    <w:p w14:paraId="3B6CF703">
      <w:pPr>
        <w:pStyle w:val="4"/>
        <w:spacing w:before="293" w:line="285" w:lineRule="auto"/>
        <w:ind w:right="97"/>
        <w:rPr>
          <w:rFonts w:hint="eastAsia"/>
        </w:rPr>
      </w:pPr>
      <w:r>
        <w:rPr>
          <w:rFonts w:hint="eastAsia"/>
        </w:rPr>
        <w:t>In fact, unless we would wish to imagine (as do many fantastic people) that our Lord Jesus spoke according to the opinion of men and not according to His sense and His feeling, we surely must be moved by this, and all our senses must be rapt, when Jesus Christ complains of being forsaken and abandoned by God His Father.</w:t>
      </w:r>
    </w:p>
    <w:p w14:paraId="31D7AE24">
      <w:pPr>
        <w:pStyle w:val="4"/>
        <w:spacing w:before="293" w:line="285" w:lineRule="auto"/>
        <w:ind w:right="97"/>
        <w:rPr>
          <w:rFonts w:hint="eastAsia"/>
        </w:rPr>
      </w:pPr>
      <w:r>
        <w:rPr>
          <w:rFonts w:hint="eastAsia"/>
        </w:rPr>
        <w:t>事实上，除非我们愿意（像许多异想天开的人那样）想象我们的主耶稣是按照人的意见说话，而不是按照祂的感知和祂的感受说话，否则当耶稣基督抱怨被祂的父神离弃和抛弃时，我们必定会因此而感动，我们所有的感官都必定会被吸引。</w:t>
      </w:r>
    </w:p>
    <w:p w14:paraId="2113EBB5">
      <w:pPr>
        <w:pStyle w:val="4"/>
        <w:spacing w:before="293" w:line="285" w:lineRule="auto"/>
        <w:ind w:right="97"/>
        <w:rPr>
          <w:rFonts w:hint="eastAsia"/>
        </w:rPr>
      </w:pPr>
    </w:p>
    <w:p w14:paraId="234AA516">
      <w:pPr>
        <w:pStyle w:val="4"/>
        <w:spacing w:before="293" w:line="285" w:lineRule="auto"/>
        <w:ind w:right="97"/>
        <w:rPr>
          <w:rFonts w:hint="eastAsia"/>
        </w:rPr>
      </w:pPr>
      <w:r>
        <w:rPr>
          <w:rFonts w:hint="eastAsia"/>
        </w:rPr>
        <w:t>For it is a thing too dull and too foolish, to say that our Lord Jesus was not at all touched with anguish and anxiety in His heart, but that He had simply said, “They</w:t>
      </w:r>
    </w:p>
    <w:p w14:paraId="226C7459">
      <w:pPr>
        <w:pStyle w:val="4"/>
        <w:spacing w:before="293" w:line="285" w:lineRule="auto"/>
        <w:ind w:right="97"/>
        <w:rPr>
          <w:rFonts w:hint="eastAsia"/>
        </w:rPr>
      </w:pPr>
      <w:r>
        <w:rPr>
          <w:rFonts w:hint="eastAsia"/>
        </w:rPr>
        <w:t>因为这是一件太迟钝、太愚蠢的事，说我们的主耶稣在祂心中丝毫没有感受到痛苦和焦虑，而祂仅仅是说：“他们</w:t>
      </w:r>
    </w:p>
    <w:p w14:paraId="7F7782C1">
      <w:pPr>
        <w:pStyle w:val="4"/>
        <w:spacing w:before="293" w:line="285" w:lineRule="auto"/>
        <w:ind w:right="97"/>
        <w:rPr>
          <w:rFonts w:hint="eastAsia"/>
        </w:rPr>
      </w:pPr>
    </w:p>
    <w:p w14:paraId="22B8962F">
      <w:pPr>
        <w:pStyle w:val="4"/>
        <w:spacing w:before="293" w:line="285" w:lineRule="auto"/>
        <w:ind w:right="97"/>
        <w:rPr>
          <w:rFonts w:hint="eastAsia"/>
        </w:rPr>
      </w:pPr>
      <w:r>
        <w:rPr>
          <w:rFonts w:hint="eastAsia"/>
        </w:rPr>
        <w:t>gather that I am forsaken.”</w:t>
      </w:r>
    </w:p>
    <w:p w14:paraId="0FE9AC54">
      <w:pPr>
        <w:pStyle w:val="4"/>
        <w:spacing w:before="293" w:line="285" w:lineRule="auto"/>
        <w:ind w:right="97"/>
        <w:rPr>
          <w:rFonts w:hint="eastAsia"/>
        </w:rPr>
      </w:pPr>
      <w:r>
        <w:rPr>
          <w:rFonts w:hint="eastAsia"/>
        </w:rPr>
        <w:t>以为我被抛弃了。”</w:t>
      </w:r>
    </w:p>
    <w:p w14:paraId="754FDB0B">
      <w:pPr>
        <w:pStyle w:val="4"/>
        <w:spacing w:before="293" w:line="285" w:lineRule="auto"/>
        <w:ind w:right="97"/>
        <w:rPr>
          <w:rFonts w:hint="eastAsia"/>
        </w:rPr>
      </w:pPr>
    </w:p>
    <w:p w14:paraId="711E6670">
      <w:pPr>
        <w:pStyle w:val="4"/>
        <w:spacing w:before="293" w:line="285" w:lineRule="auto"/>
        <w:ind w:right="97"/>
        <w:rPr>
          <w:rFonts w:hint="eastAsia"/>
        </w:rPr>
      </w:pPr>
      <w:r>
        <w:rPr>
          <w:rFonts w:hint="eastAsia"/>
        </w:rPr>
        <w:t>That shows that those who look for such glosses, are not only ignorant, but are altogether in jest.</w:t>
      </w:r>
    </w:p>
    <w:p w14:paraId="0ACC9236">
      <w:pPr>
        <w:pStyle w:val="4"/>
        <w:spacing w:before="293" w:line="285" w:lineRule="auto"/>
        <w:ind w:right="97"/>
        <w:rPr>
          <w:rFonts w:hint="eastAsia"/>
        </w:rPr>
      </w:pPr>
      <w:r>
        <w:rPr>
          <w:rFonts w:hint="eastAsia"/>
        </w:rPr>
        <w:t>这表明那些寻找这种注释的人，不仅是无知的，而且完全是在开玩笑。</w:t>
      </w:r>
    </w:p>
    <w:p w14:paraId="5EFBF055">
      <w:pPr>
        <w:pStyle w:val="4"/>
        <w:spacing w:before="293" w:line="285" w:lineRule="auto"/>
        <w:ind w:right="97"/>
        <w:rPr>
          <w:rFonts w:hint="eastAsia"/>
        </w:rPr>
      </w:pPr>
    </w:p>
    <w:p w14:paraId="31206303">
      <w:pPr>
        <w:pStyle w:val="4"/>
        <w:spacing w:before="293" w:line="285" w:lineRule="auto"/>
        <w:ind w:right="97"/>
        <w:rPr>
          <w:rFonts w:hint="eastAsia"/>
        </w:rPr>
      </w:pPr>
      <w:r>
        <w:rPr>
          <w:rFonts w:hint="eastAsia"/>
        </w:rPr>
        <w:t>Besides, they never cease to blaspheme, like mastiff dogs, against God.</w:t>
      </w:r>
    </w:p>
    <w:p w14:paraId="2A4E479E">
      <w:pPr>
        <w:pStyle w:val="4"/>
        <w:spacing w:before="293" w:line="285" w:lineRule="auto"/>
        <w:ind w:right="97"/>
        <w:rPr>
          <w:rFonts w:hint="eastAsia"/>
        </w:rPr>
      </w:pPr>
      <w:r>
        <w:rPr>
          <w:rFonts w:hint="eastAsia"/>
        </w:rPr>
        <w:t>此外，他们像獒犬一样，从不停止亵渎神。</w:t>
      </w:r>
    </w:p>
    <w:p w14:paraId="2B180FBA">
      <w:pPr>
        <w:pStyle w:val="4"/>
        <w:spacing w:before="293" w:line="285" w:lineRule="auto"/>
        <w:ind w:right="97"/>
        <w:rPr>
          <w:rFonts w:hint="eastAsia"/>
        </w:rPr>
      </w:pPr>
    </w:p>
    <w:p w14:paraId="1965D747">
      <w:pPr>
        <w:pStyle w:val="4"/>
        <w:spacing w:before="293" w:line="285" w:lineRule="auto"/>
        <w:ind w:right="97"/>
        <w:rPr>
          <w:rFonts w:hint="eastAsia"/>
        </w:rPr>
      </w:pPr>
      <w:r>
        <w:rPr>
          <w:rFonts w:hint="eastAsia"/>
        </w:rPr>
        <w:t>And all those who speak thus, it is certain that they have no more religion than dogs and brute beasts, for they do not know how much their salvation has cost the Son of God.</w:t>
      </w:r>
    </w:p>
    <w:p w14:paraId="21BB4AE3">
      <w:pPr>
        <w:pStyle w:val="4"/>
        <w:spacing w:before="293" w:line="285" w:lineRule="auto"/>
        <w:ind w:right="97"/>
        <w:rPr>
          <w:rFonts w:hint="eastAsia"/>
        </w:rPr>
      </w:pPr>
      <w:r>
        <w:rPr>
          <w:rFonts w:hint="eastAsia"/>
        </w:rPr>
        <w:t>所有这样说话的人，可以肯定他们并不比狗和牲畜更有信仰，因为他们不知道他们的救赎使神的儿子付出了多大的代价。</w:t>
      </w:r>
    </w:p>
    <w:p w14:paraId="007FD3CD">
      <w:pPr>
        <w:pStyle w:val="4"/>
        <w:spacing w:before="293" w:line="285" w:lineRule="auto"/>
        <w:ind w:right="97"/>
        <w:rPr>
          <w:rFonts w:hint="eastAsia"/>
        </w:rPr>
      </w:pPr>
    </w:p>
    <w:p w14:paraId="6F527C53">
      <w:pPr>
        <w:pStyle w:val="4"/>
        <w:spacing w:before="293" w:line="285" w:lineRule="auto"/>
        <w:ind w:right="97"/>
        <w:rPr>
          <w:rFonts w:hint="eastAsia"/>
        </w:rPr>
      </w:pPr>
      <w:r>
        <w:rPr>
          <w:rFonts w:hint="eastAsia"/>
        </w:rPr>
        <w:t>And what is worse, they mock it just like the villains which they are.</w:t>
      </w:r>
    </w:p>
    <w:p w14:paraId="7E3EC245">
      <w:pPr>
        <w:pStyle w:val="4"/>
        <w:spacing w:before="293" w:line="285" w:lineRule="auto"/>
        <w:ind w:right="97"/>
        <w:rPr>
          <w:rFonts w:hint="eastAsia"/>
        </w:rPr>
      </w:pPr>
      <w:r>
        <w:rPr>
          <w:rFonts w:hint="eastAsia"/>
        </w:rPr>
        <w:t>更糟糕的是，他们像他们所是的恶棍一样嘲笑它。</w:t>
      </w:r>
    </w:p>
    <w:p w14:paraId="545AE608">
      <w:pPr>
        <w:pStyle w:val="4"/>
        <w:spacing w:before="293" w:line="285" w:lineRule="auto"/>
        <w:ind w:right="97"/>
        <w:rPr>
          <w:rFonts w:hint="eastAsia"/>
        </w:rPr>
      </w:pPr>
    </w:p>
    <w:p w14:paraId="7CBB7492">
      <w:pPr>
        <w:pStyle w:val="4"/>
        <w:spacing w:before="293" w:line="285" w:lineRule="auto"/>
        <w:ind w:right="97"/>
        <w:rPr>
          <w:rFonts w:hint="eastAsia"/>
        </w:rPr>
      </w:pPr>
      <w:r>
        <w:rPr>
          <w:rFonts w:hint="eastAsia"/>
        </w:rPr>
        <w:t>Then, we must hold it as a conclusive fact, that our Lord Jesus, being brought into such extremity and anguish, cried with a loud voice (yes, like those who are tormented to the limit), “My God, my God, why hast thou forsaken me?”</w:t>
      </w:r>
    </w:p>
    <w:p w14:paraId="583E724C">
      <w:pPr>
        <w:pStyle w:val="4"/>
        <w:spacing w:before="293" w:line="285" w:lineRule="auto"/>
        <w:ind w:right="97"/>
        <w:rPr>
          <w:rFonts w:hint="eastAsia"/>
        </w:rPr>
      </w:pPr>
      <w:r>
        <w:rPr>
          <w:rFonts w:hint="eastAsia"/>
        </w:rPr>
        <w:t>那么，我们必须认定这是一个确凿的事实，即我们的主耶稣，在陷入如此的绝境和痛苦之中时，大声呼喊（是的，就像那些被折磨到极限的人一样），“我的神，我的神，祢为什么离弃我？”</w:t>
      </w:r>
    </w:p>
    <w:p w14:paraId="2AF6CA40">
      <w:pPr>
        <w:pStyle w:val="4"/>
        <w:spacing w:before="293" w:line="285" w:lineRule="auto"/>
        <w:ind w:right="97"/>
        <w:rPr>
          <w:rFonts w:hint="eastAsia"/>
        </w:rPr>
      </w:pPr>
    </w:p>
    <w:p w14:paraId="4E1E4264">
      <w:pPr>
        <w:pStyle w:val="4"/>
        <w:spacing w:before="293" w:line="285" w:lineRule="auto"/>
        <w:ind w:right="97"/>
        <w:rPr>
          <w:rFonts w:hint="eastAsia"/>
        </w:rPr>
      </w:pPr>
      <w:r>
        <w:rPr>
          <w:rFonts w:hint="eastAsia"/>
        </w:rPr>
        <w:t>In fact, we have said above that it would be a cold statement from the history of His death, if we would not consider the obedience which He rendered to God His Father.</w:t>
      </w:r>
    </w:p>
    <w:p w14:paraId="57EBD189">
      <w:pPr>
        <w:pStyle w:val="4"/>
        <w:spacing w:before="293" w:line="285" w:lineRule="auto"/>
        <w:ind w:right="97"/>
        <w:rPr>
          <w:rFonts w:hint="eastAsia"/>
        </w:rPr>
      </w:pPr>
      <w:r>
        <w:rPr>
          <w:rFonts w:hint="eastAsia"/>
        </w:rPr>
        <w:t>事实上，我们上面已经说过，如果我们不考虑祂对父神所献上的顺服，那么关于祂死亡的历史记载将是一段冷冰冰的陈述。</w:t>
      </w:r>
    </w:p>
    <w:p w14:paraId="0E7CEB39">
      <w:pPr>
        <w:pStyle w:val="4"/>
        <w:spacing w:before="293" w:line="285" w:lineRule="auto"/>
        <w:ind w:right="97"/>
        <w:rPr>
          <w:rFonts w:hint="eastAsia"/>
        </w:rPr>
      </w:pPr>
    </w:p>
    <w:p w14:paraId="427BBA5D">
      <w:pPr>
        <w:pStyle w:val="4"/>
        <w:spacing w:before="293" w:line="285" w:lineRule="auto"/>
        <w:ind w:right="97"/>
        <w:rPr>
          <w:rFonts w:hint="eastAsia"/>
        </w:rPr>
      </w:pPr>
      <w:r>
        <w:rPr>
          <w:rFonts w:hint="eastAsia"/>
        </w:rPr>
        <w:t>This, then, is the principal thing we have to consider when we would be assured of our salvation.</w:t>
      </w:r>
    </w:p>
    <w:p w14:paraId="7E60651B">
      <w:pPr>
        <w:pStyle w:val="4"/>
        <w:spacing w:before="293" w:line="285" w:lineRule="auto"/>
        <w:ind w:right="97"/>
        <w:rPr>
          <w:rFonts w:hint="eastAsia"/>
        </w:rPr>
      </w:pPr>
      <w:r>
        <w:rPr>
          <w:rFonts w:hint="eastAsia"/>
        </w:rPr>
        <w:t>那么，当我们想要确信我们的救赎时，这是我们必须考虑的首要事情。</w:t>
      </w:r>
    </w:p>
    <w:p w14:paraId="1DB6EBE0">
      <w:pPr>
        <w:pStyle w:val="4"/>
        <w:spacing w:before="293" w:line="285" w:lineRule="auto"/>
        <w:ind w:right="97"/>
        <w:rPr>
          <w:rFonts w:hint="eastAsia"/>
        </w:rPr>
      </w:pPr>
    </w:p>
    <w:p w14:paraId="2B6D9F37">
      <w:pPr>
        <w:pStyle w:val="4"/>
        <w:spacing w:before="293" w:line="285" w:lineRule="auto"/>
        <w:ind w:right="97"/>
        <w:rPr>
          <w:rFonts w:hint="eastAsia"/>
        </w:rPr>
      </w:pPr>
      <w:r>
        <w:rPr>
          <w:rFonts w:hint="eastAsia"/>
        </w:rPr>
        <w:t>It is that if we have committed many faults and rebellions and iniquities against God, all of it will be buried, inasmuch as our Lord Jesus by His obedience has justified us and rendered us acceptable to God His Father.</w:t>
      </w:r>
    </w:p>
    <w:p w14:paraId="106FD243">
      <w:pPr>
        <w:pStyle w:val="4"/>
        <w:spacing w:before="293" w:line="285" w:lineRule="auto"/>
        <w:ind w:right="97"/>
        <w:rPr>
          <w:rFonts w:hint="eastAsia"/>
        </w:rPr>
      </w:pPr>
      <w:r>
        <w:rPr>
          <w:rFonts w:hint="eastAsia"/>
        </w:rPr>
        <w:t>那就是，如果我们对神犯了许多过错、悖逆和不义，所有这一切都将被埋葬，因为我们的主耶稣藉着祂的顺服使我们称义，并使我们在祂的父神面前蒙悦纳。</w:t>
      </w:r>
    </w:p>
    <w:p w14:paraId="2D1DDE6E">
      <w:pPr>
        <w:pStyle w:val="4"/>
        <w:spacing w:before="293" w:line="285" w:lineRule="auto"/>
        <w:ind w:right="97"/>
        <w:rPr>
          <w:rFonts w:hint="eastAsia"/>
        </w:rPr>
      </w:pPr>
    </w:p>
    <w:p w14:paraId="67E7DC34">
      <w:pPr>
        <w:pStyle w:val="4"/>
        <w:spacing w:before="293" w:line="285" w:lineRule="auto"/>
        <w:ind w:right="97"/>
        <w:rPr>
          <w:rFonts w:hint="eastAsia"/>
        </w:rPr>
      </w:pPr>
      <w:r>
        <w:rPr>
          <w:rFonts w:hint="eastAsia"/>
        </w:rPr>
        <w:t>Now this obedience, in what did it consist, unless Jesus Christ, although death was to Him hard and terrible, nevertheless did not refuse to be subject to it?</w:t>
      </w:r>
    </w:p>
    <w:p w14:paraId="78D73B63">
      <w:pPr>
        <w:pStyle w:val="4"/>
        <w:spacing w:before="293" w:line="285" w:lineRule="auto"/>
        <w:ind w:right="97"/>
        <w:rPr>
          <w:rFonts w:hint="eastAsia"/>
        </w:rPr>
      </w:pPr>
      <w:r>
        <w:rPr>
          <w:rFonts w:hint="eastAsia"/>
        </w:rPr>
        <w:t>那么，这种顺服在于什么呢？除非耶稣基督，尽管死亡对祂来说是艰难而可怕的，祂却不拒绝顺服于它？</w:t>
      </w:r>
    </w:p>
    <w:p w14:paraId="0FF05D3A">
      <w:pPr>
        <w:pStyle w:val="4"/>
        <w:spacing w:before="293" w:line="285" w:lineRule="auto"/>
        <w:ind w:right="97"/>
        <w:rPr>
          <w:rFonts w:hint="eastAsia"/>
        </w:rPr>
      </w:pPr>
    </w:p>
    <w:p w14:paraId="724179C9">
      <w:pPr>
        <w:pStyle w:val="4"/>
        <w:spacing w:before="293" w:line="285" w:lineRule="auto"/>
        <w:ind w:right="97"/>
        <w:rPr>
          <w:rFonts w:hint="eastAsia"/>
        </w:rPr>
      </w:pPr>
      <w:r>
        <w:rPr>
          <w:rFonts w:hint="eastAsia"/>
        </w:rPr>
        <w:t>For if He had experienced in it no difficulty or contradiction, it would not have been obedience.</w:t>
      </w:r>
    </w:p>
    <w:p w14:paraId="297010FA">
      <w:pPr>
        <w:pStyle w:val="4"/>
        <w:spacing w:before="293" w:line="285" w:lineRule="auto"/>
        <w:ind w:right="97"/>
        <w:rPr>
          <w:rFonts w:hint="eastAsia"/>
        </w:rPr>
      </w:pPr>
      <w:r>
        <w:rPr>
          <w:rFonts w:hint="eastAsia"/>
        </w:rPr>
        <w:t>因为如果祂在其中没有经历任何困难或矛盾，那就不是顺服了。</w:t>
      </w:r>
    </w:p>
    <w:p w14:paraId="7C0948E9">
      <w:pPr>
        <w:pStyle w:val="4"/>
        <w:spacing w:before="293" w:line="285" w:lineRule="auto"/>
        <w:ind w:right="97"/>
        <w:rPr>
          <w:rFonts w:hint="eastAsia"/>
        </w:rPr>
      </w:pPr>
    </w:p>
    <w:p w14:paraId="2ACE2B1C">
      <w:pPr>
        <w:pStyle w:val="4"/>
        <w:spacing w:before="293" w:line="285" w:lineRule="auto"/>
        <w:ind w:right="97"/>
        <w:rPr>
          <w:rFonts w:hint="eastAsia"/>
        </w:rPr>
      </w:pPr>
      <w:r>
        <w:rPr>
          <w:rFonts w:hint="eastAsia"/>
        </w:rPr>
        <w:t>But though our Lord Jesus by nature held death in horror and indeed it was a terrible thing to Him to be found before the judgment-seat of God in the name of all poor sinners (for He was there, as it were, having to sustain all our burdens), nevertheless He did not fail to humble Himself to such condemnation for our sakes, we know in Him a perfect obedience, and in that we have a good cause to glorify Him, as says the Apostle in the Epistle to the Hebrews,</w:t>
      </w:r>
    </w:p>
    <w:p w14:paraId="4391E6C6">
      <w:pPr>
        <w:pStyle w:val="4"/>
        <w:spacing w:before="293" w:line="285" w:lineRule="auto"/>
        <w:ind w:right="97"/>
        <w:rPr>
          <w:rFonts w:hint="eastAsia"/>
        </w:rPr>
      </w:pPr>
      <w:r>
        <w:rPr>
          <w:rFonts w:hint="eastAsia"/>
        </w:rPr>
        <w:t>但是，尽管我们的主耶稣本性上对死亡感到恐惧，而且以所有可怜罪人的名义站在神的审判台前对祂来说确实是一件可怕的事情（因为祂在那里，可以说，必须承担我们所有的重担），然而祂为了我们的缘故，没有不谦卑自己接受这样的定罪，我们在祂里面认识到完美的顺服，因此我们有充分的理由荣耀祂，正如使徒在希伯来书中所说：</w:t>
      </w:r>
    </w:p>
    <w:p w14:paraId="7354BAE3">
      <w:pPr>
        <w:pStyle w:val="4"/>
        <w:spacing w:before="293" w:line="285" w:lineRule="auto"/>
        <w:ind w:right="97"/>
        <w:rPr>
          <w:rFonts w:hint="eastAsia"/>
        </w:rPr>
      </w:pPr>
    </w:p>
    <w:p w14:paraId="5C9A7E07">
      <w:pPr>
        <w:pStyle w:val="4"/>
        <w:spacing w:before="293" w:line="285" w:lineRule="auto"/>
        <w:ind w:right="97"/>
        <w:rPr>
          <w:rFonts w:hint="eastAsia"/>
        </w:rPr>
      </w:pPr>
      <w:r>
        <w:rPr>
          <w:rFonts w:hint="eastAsia"/>
        </w:rPr>
        <w:t>“Our Lord Jesus was heard in that he feared.” (Hebrews 5:7)</w:t>
      </w:r>
    </w:p>
    <w:p w14:paraId="62E3D9E7">
      <w:pPr>
        <w:pStyle w:val="4"/>
        <w:spacing w:before="293" w:line="285" w:lineRule="auto"/>
        <w:ind w:right="97"/>
        <w:rPr>
          <w:rFonts w:hint="eastAsia"/>
        </w:rPr>
      </w:pPr>
      <w:r>
        <w:rPr>
          <w:rFonts w:hint="eastAsia"/>
        </w:rPr>
        <w:t>“我们的主耶稣因祂的虔诚蒙了应允。”（希伯来书 5:7）</w:t>
      </w:r>
    </w:p>
    <w:p w14:paraId="3C5ABF4F">
      <w:pPr>
        <w:pStyle w:val="4"/>
        <w:spacing w:before="293" w:line="285" w:lineRule="auto"/>
        <w:ind w:right="97"/>
        <w:rPr>
          <w:rFonts w:hint="eastAsia"/>
        </w:rPr>
      </w:pPr>
    </w:p>
    <w:p w14:paraId="6A1D3978">
      <w:pPr>
        <w:pStyle w:val="4"/>
        <w:spacing w:before="293" w:line="285" w:lineRule="auto"/>
        <w:ind w:right="97"/>
        <w:rPr>
          <w:rFonts w:hint="eastAsia"/>
        </w:rPr>
      </w:pPr>
      <w:r>
        <w:rPr>
          <w:rFonts w:hint="eastAsia"/>
        </w:rPr>
        <w:t>But though that may be, yet He had to sustain what was so hard and burdensome, indeed, entirely contrary to all human affection.</w:t>
      </w:r>
    </w:p>
    <w:p w14:paraId="2CFE9013">
      <w:pPr>
        <w:pStyle w:val="4"/>
        <w:spacing w:before="293" w:line="285" w:lineRule="auto"/>
        <w:ind w:right="97"/>
        <w:rPr>
          <w:rFonts w:hint="eastAsia"/>
        </w:rPr>
      </w:pPr>
      <w:r>
        <w:rPr>
          <w:rFonts w:hint="eastAsia"/>
        </w:rPr>
        <w:t>但是，尽管如此，祂仍然必须承受如此艰难和沉重的事，确实，这完全与所有人类的情感相悖。</w:t>
      </w:r>
    </w:p>
    <w:p w14:paraId="2E4B1962">
      <w:pPr>
        <w:pStyle w:val="4"/>
        <w:spacing w:before="293" w:line="285" w:lineRule="auto"/>
        <w:ind w:right="97"/>
        <w:rPr>
          <w:rFonts w:hint="eastAsia"/>
        </w:rPr>
      </w:pPr>
    </w:p>
    <w:p w14:paraId="646070E2">
      <w:pPr>
        <w:pStyle w:val="4"/>
        <w:spacing w:before="293" w:line="285" w:lineRule="auto"/>
        <w:ind w:right="97"/>
        <w:rPr>
          <w:rFonts w:hint="eastAsia"/>
        </w:rPr>
      </w:pPr>
      <w:r>
        <w:rPr>
          <w:rFonts w:hint="eastAsia"/>
        </w:rPr>
        <w:t>It was necessary, then,</w:t>
      </w:r>
    </w:p>
    <w:p w14:paraId="355D62AA">
      <w:pPr>
        <w:pStyle w:val="4"/>
        <w:spacing w:before="293" w:line="285" w:lineRule="auto"/>
        <w:ind w:right="97"/>
        <w:rPr>
          <w:rFonts w:hint="eastAsia"/>
        </w:rPr>
      </w:pPr>
      <w:r>
        <w:rPr>
          <w:rFonts w:hint="eastAsia"/>
        </w:rPr>
        <w:t>所以，这是必要的，</w:t>
      </w:r>
    </w:p>
    <w:p w14:paraId="0A6C1411">
      <w:pPr>
        <w:pStyle w:val="4"/>
        <w:spacing w:before="293" w:line="285" w:lineRule="auto"/>
        <w:ind w:right="97"/>
        <w:rPr>
          <w:rFonts w:hint="eastAsia"/>
        </w:rPr>
      </w:pPr>
    </w:p>
    <w:p w14:paraId="79CFE114">
      <w:pPr>
        <w:pStyle w:val="4"/>
        <w:spacing w:before="293" w:line="285" w:lineRule="auto"/>
        <w:ind w:right="97"/>
        <w:rPr>
          <w:rFonts w:hint="eastAsia"/>
        </w:rPr>
      </w:pPr>
      <w:r>
        <w:rPr>
          <w:rFonts w:hint="eastAsia"/>
        </w:rPr>
        <w:t>that God His Father so trained Him in order that His obedience might be known. (Hebrews 5:8.)</w:t>
      </w:r>
    </w:p>
    <w:p w14:paraId="7EC3F801">
      <w:pPr>
        <w:pStyle w:val="4"/>
        <w:spacing w:before="293" w:line="285" w:lineRule="auto"/>
        <w:ind w:right="97"/>
        <w:rPr>
          <w:rFonts w:hint="eastAsia"/>
        </w:rPr>
      </w:pPr>
      <w:r>
        <w:rPr>
          <w:rFonts w:hint="eastAsia"/>
        </w:rPr>
        <w:t>父神如此训练祂，为要使祂的顺服得以显明。（希伯来书 5:8）</w:t>
      </w:r>
    </w:p>
    <w:p w14:paraId="66AAD5E9">
      <w:pPr>
        <w:pStyle w:val="4"/>
        <w:spacing w:before="293" w:line="285" w:lineRule="auto"/>
        <w:ind w:right="97"/>
        <w:rPr>
          <w:rFonts w:hint="eastAsia"/>
        </w:rPr>
      </w:pPr>
    </w:p>
    <w:p w14:paraId="5B9C67B4">
      <w:pPr>
        <w:pStyle w:val="4"/>
        <w:spacing w:before="293" w:line="285" w:lineRule="auto"/>
        <w:ind w:right="97"/>
        <w:rPr>
          <w:rFonts w:hint="eastAsia"/>
        </w:rPr>
      </w:pPr>
      <w:r>
        <w:rPr>
          <w:rFonts w:hint="eastAsia"/>
        </w:rPr>
        <w:t>We see, then, the Apostle, who specifies particularly that our Lord Jesus had to be astonished with fear.</w:t>
      </w:r>
    </w:p>
    <w:p w14:paraId="6F4CDBEE">
      <w:pPr>
        <w:pStyle w:val="4"/>
        <w:spacing w:before="293" w:line="285" w:lineRule="auto"/>
        <w:ind w:right="97"/>
        <w:rPr>
          <w:rFonts w:hint="eastAsia"/>
        </w:rPr>
      </w:pPr>
      <w:r>
        <w:rPr>
          <w:rFonts w:hint="eastAsia"/>
        </w:rPr>
        <w:t>因此，我们看到使徒特别指明，我们的主耶稣必定因恐惧而惊骇。</w:t>
      </w:r>
    </w:p>
    <w:p w14:paraId="59C9032E">
      <w:pPr>
        <w:pStyle w:val="4"/>
        <w:spacing w:before="293" w:line="285" w:lineRule="auto"/>
        <w:ind w:right="97"/>
        <w:rPr>
          <w:rFonts w:hint="eastAsia"/>
        </w:rPr>
      </w:pPr>
    </w:p>
    <w:p w14:paraId="7056BD79">
      <w:pPr>
        <w:pStyle w:val="4"/>
        <w:spacing w:before="293" w:line="285" w:lineRule="auto"/>
        <w:ind w:right="97"/>
        <w:rPr>
          <w:rFonts w:hint="eastAsia"/>
        </w:rPr>
      </w:pPr>
      <w:r>
        <w:rPr>
          <w:rFonts w:hint="eastAsia"/>
        </w:rPr>
        <w:t>For without that we would not know what this sacrifice by which we have been reconciled is worth.</w:t>
      </w:r>
    </w:p>
    <w:p w14:paraId="69E5A4F7">
      <w:pPr>
        <w:pStyle w:val="4"/>
        <w:spacing w:before="293" w:line="285" w:lineRule="auto"/>
        <w:ind w:right="97"/>
        <w:rPr>
          <w:rFonts w:hint="eastAsia"/>
        </w:rPr>
      </w:pPr>
      <w:r>
        <w:rPr>
          <w:rFonts w:hint="eastAsia"/>
        </w:rPr>
        <w:t>因为若非如此，我们就不知道我们藉以和好的这祭牲的价值何在。</w:t>
      </w:r>
    </w:p>
    <w:p w14:paraId="73EF8F29">
      <w:pPr>
        <w:pStyle w:val="4"/>
        <w:spacing w:before="293" w:line="285" w:lineRule="auto"/>
        <w:ind w:right="97"/>
        <w:rPr>
          <w:rFonts w:hint="eastAsia"/>
        </w:rPr>
      </w:pPr>
    </w:p>
    <w:p w14:paraId="00C3F3BF">
      <w:pPr>
        <w:pStyle w:val="4"/>
        <w:spacing w:before="293" w:line="285" w:lineRule="auto"/>
        <w:ind w:right="97"/>
        <w:rPr>
          <w:rFonts w:hint="eastAsia"/>
        </w:rPr>
      </w:pPr>
      <w:r>
        <w:rPr>
          <w:rFonts w:hint="eastAsia"/>
        </w:rPr>
        <w:t>In fact, St. Peter also shows that our Lord Jesus suffered not only in His body, but in His soul, when He says that He fought against the pains of death.</w:t>
      </w:r>
    </w:p>
    <w:p w14:paraId="6729143B">
      <w:pPr>
        <w:pStyle w:val="4"/>
        <w:spacing w:before="293" w:line="285" w:lineRule="auto"/>
        <w:ind w:right="97"/>
        <w:rPr>
          <w:rFonts w:hint="eastAsia"/>
        </w:rPr>
      </w:pPr>
      <w:r>
        <w:rPr>
          <w:rFonts w:hint="eastAsia"/>
        </w:rPr>
        <w:t>事实上，圣彼得也表明，我们的主耶稣不仅在祂的身体上受苦，也在祂的灵魂里受苦，当他说祂与死亡的痛苦争战时。</w:t>
      </w:r>
    </w:p>
    <w:p w14:paraId="358E5E15">
      <w:pPr>
        <w:pStyle w:val="4"/>
        <w:spacing w:before="293" w:line="285" w:lineRule="auto"/>
        <w:ind w:right="97"/>
        <w:rPr>
          <w:rFonts w:hint="eastAsia"/>
        </w:rPr>
      </w:pPr>
    </w:p>
    <w:p w14:paraId="15673C47">
      <w:pPr>
        <w:pStyle w:val="4"/>
        <w:spacing w:before="293" w:line="285" w:lineRule="auto"/>
        <w:ind w:right="97"/>
        <w:rPr>
          <w:rFonts w:hint="eastAsia"/>
        </w:rPr>
      </w:pPr>
      <w:r>
        <w:rPr>
          <w:rFonts w:hint="eastAsia"/>
        </w:rPr>
        <w:t>It is true that Scripture will often say that we are redeemed by the blood of Jesus Christ, inasmuch as He offered His body as a sacrifice.</w:t>
      </w:r>
    </w:p>
    <w:p w14:paraId="70769AA3">
      <w:pPr>
        <w:pStyle w:val="4"/>
        <w:spacing w:before="293" w:line="285" w:lineRule="auto"/>
        <w:ind w:right="97"/>
        <w:rPr>
          <w:rFonts w:hint="eastAsia"/>
        </w:rPr>
      </w:pPr>
      <w:r>
        <w:rPr>
          <w:rFonts w:hint="eastAsia"/>
        </w:rPr>
        <w:t>诚然，圣经常常说我们是藉着耶稣基督的血得赎的，因为祂将自己的身体献为祭物。</w:t>
      </w:r>
    </w:p>
    <w:p w14:paraId="06D7C3F3">
      <w:pPr>
        <w:pStyle w:val="4"/>
        <w:spacing w:before="293" w:line="285" w:lineRule="auto"/>
        <w:ind w:right="97"/>
        <w:rPr>
          <w:rFonts w:hint="eastAsia"/>
        </w:rPr>
      </w:pPr>
    </w:p>
    <w:p w14:paraId="06F18162">
      <w:pPr>
        <w:pStyle w:val="4"/>
        <w:spacing w:before="293" w:line="285" w:lineRule="auto"/>
        <w:ind w:right="97"/>
        <w:rPr>
          <w:rFonts w:hint="eastAsia"/>
        </w:rPr>
      </w:pPr>
      <w:r>
        <w:rPr>
          <w:rFonts w:hint="eastAsia"/>
        </w:rPr>
        <w:t>That is also why it is said that His flesh is to us meat and His blood is to us spiritual drink.</w:t>
      </w:r>
    </w:p>
    <w:p w14:paraId="5933271F">
      <w:pPr>
        <w:pStyle w:val="4"/>
        <w:spacing w:before="293" w:line="285" w:lineRule="auto"/>
        <w:ind w:right="97"/>
        <w:rPr>
          <w:rFonts w:hint="eastAsia"/>
        </w:rPr>
      </w:pPr>
      <w:r>
        <w:rPr>
          <w:rFonts w:hint="eastAsia"/>
        </w:rPr>
        <w:t>这也是为什么说祂的肉是我们的食物，祂的血是我们的灵粮。</w:t>
      </w:r>
    </w:p>
    <w:p w14:paraId="190EBF18">
      <w:pPr>
        <w:pStyle w:val="4"/>
        <w:spacing w:before="293" w:line="285" w:lineRule="auto"/>
        <w:ind w:right="97"/>
        <w:rPr>
          <w:rFonts w:hint="eastAsia"/>
        </w:rPr>
      </w:pPr>
    </w:p>
    <w:p w14:paraId="10015C8D">
      <w:pPr>
        <w:pStyle w:val="4"/>
        <w:spacing w:before="293" w:line="285" w:lineRule="auto"/>
        <w:ind w:right="97"/>
        <w:rPr>
          <w:rFonts w:hint="eastAsia"/>
        </w:rPr>
      </w:pPr>
      <w:r>
        <w:rPr>
          <w:rFonts w:hint="eastAsia"/>
        </w:rPr>
        <w:t>But that is said out of regard to our uncouthness.</w:t>
      </w:r>
    </w:p>
    <w:p w14:paraId="5D1A2E89">
      <w:pPr>
        <w:pStyle w:val="4"/>
        <w:spacing w:before="293" w:line="285" w:lineRule="auto"/>
        <w:ind w:right="97"/>
        <w:rPr>
          <w:rFonts w:hint="eastAsia"/>
        </w:rPr>
      </w:pPr>
      <w:r>
        <w:rPr>
          <w:rFonts w:hint="eastAsia"/>
        </w:rPr>
        <w:t>但这是出于对我们粗鄙的体谅而说的。</w:t>
      </w:r>
    </w:p>
    <w:p w14:paraId="618C8022">
      <w:pPr>
        <w:pStyle w:val="4"/>
        <w:spacing w:before="293" w:line="285" w:lineRule="auto"/>
        <w:ind w:right="97"/>
        <w:rPr>
          <w:rFonts w:hint="eastAsia"/>
        </w:rPr>
      </w:pPr>
    </w:p>
    <w:p w14:paraId="44E81D84">
      <w:pPr>
        <w:pStyle w:val="4"/>
        <w:spacing w:before="293" w:line="285" w:lineRule="auto"/>
        <w:ind w:right="97"/>
        <w:rPr>
          <w:rFonts w:hint="eastAsia"/>
        </w:rPr>
      </w:pPr>
      <w:r>
        <w:rPr>
          <w:rFonts w:hint="eastAsia"/>
        </w:rPr>
        <w:t>Because we are gross, the Holy Spirit brings us back to what is visible in the death of Jesus Christ, in order that we may have a completely certain pledge of our salvation.</w:t>
      </w:r>
    </w:p>
    <w:p w14:paraId="0E694D15">
      <w:pPr>
        <w:pStyle w:val="4"/>
        <w:spacing w:before="293" w:line="285" w:lineRule="auto"/>
        <w:ind w:right="97"/>
        <w:rPr>
          <w:rFonts w:hint="eastAsia"/>
        </w:rPr>
      </w:pPr>
      <w:r>
        <w:rPr>
          <w:rFonts w:hint="eastAsia"/>
        </w:rPr>
        <w:t>因为我们是粗鄙的，圣灵将我们带回到耶稣基督之死中可见的事物上，以便我们可以对我们的救赎有一个完全确定的凭据。</w:t>
      </w:r>
    </w:p>
    <w:p w14:paraId="30A40450">
      <w:pPr>
        <w:pStyle w:val="4"/>
        <w:spacing w:before="293" w:line="285" w:lineRule="auto"/>
        <w:ind w:right="97"/>
        <w:rPr>
          <w:rFonts w:hint="eastAsia"/>
        </w:rPr>
      </w:pPr>
    </w:p>
    <w:p w14:paraId="2105D1F4">
      <w:pPr>
        <w:pStyle w:val="4"/>
        <w:spacing w:before="293" w:line="285" w:lineRule="auto"/>
        <w:ind w:right="97"/>
        <w:rPr>
          <w:rFonts w:hint="eastAsia"/>
        </w:rPr>
      </w:pPr>
      <w:r>
        <w:rPr>
          <w:rFonts w:hint="eastAsia"/>
        </w:rPr>
        <w:t>However, this is not to exclude what is shown in all the other passages, and even to derogate from the article that the death and passion of our Lord Jesus would not have served anything to wipe away the iniquities of the world, except insofar as He obeyed, indeed, abasing Himself even to so frightful a death.</w:t>
      </w:r>
    </w:p>
    <w:p w14:paraId="693A8F7E">
      <w:pPr>
        <w:pStyle w:val="4"/>
        <w:spacing w:before="293" w:line="285" w:lineRule="auto"/>
        <w:ind w:right="97"/>
        <w:rPr>
          <w:rFonts w:hint="eastAsia"/>
        </w:rPr>
      </w:pPr>
      <w:r>
        <w:rPr>
          <w:rFonts w:hint="eastAsia"/>
        </w:rPr>
        <w:t>然而，这并不是要排除所有其他经文所显示的，甚至也不是要贬低这样一个信条，即我们主耶稣的死和受难，若非祂顺服，甚至卑微自己到如此可怕的死亡，就对除去世人的罪孽毫无用处。</w:t>
      </w:r>
    </w:p>
    <w:p w14:paraId="58C17E75">
      <w:pPr>
        <w:pStyle w:val="4"/>
        <w:spacing w:before="293" w:line="285" w:lineRule="auto"/>
        <w:ind w:right="97"/>
        <w:rPr>
          <w:rFonts w:hint="eastAsia"/>
        </w:rPr>
      </w:pPr>
    </w:p>
    <w:p w14:paraId="21692F80">
      <w:pPr>
        <w:pStyle w:val="4"/>
        <w:spacing w:before="293" w:line="285" w:lineRule="auto"/>
        <w:ind w:right="97"/>
        <w:rPr>
          <w:rFonts w:hint="eastAsia"/>
        </w:rPr>
      </w:pPr>
      <w:r>
        <w:rPr>
          <w:rFonts w:hint="eastAsia"/>
        </w:rPr>
        <w:t>And He obeyed, not at all that His senses were taken away.</w:t>
      </w:r>
    </w:p>
    <w:p w14:paraId="740D7DE2">
      <w:pPr>
        <w:pStyle w:val="4"/>
        <w:spacing w:before="293" w:line="285" w:lineRule="auto"/>
        <w:ind w:right="97"/>
        <w:rPr>
          <w:rFonts w:hint="eastAsia"/>
        </w:rPr>
      </w:pPr>
      <w:r>
        <w:rPr>
          <w:rFonts w:hint="eastAsia"/>
        </w:rPr>
        <w:t>祂顺服了，绝不是因为祂的感官被剥夺了。</w:t>
      </w:r>
    </w:p>
    <w:p w14:paraId="51329C8C">
      <w:pPr>
        <w:pStyle w:val="4"/>
        <w:spacing w:before="293" w:line="285" w:lineRule="auto"/>
        <w:ind w:right="97"/>
        <w:rPr>
          <w:rFonts w:hint="eastAsia"/>
        </w:rPr>
      </w:pPr>
    </w:p>
    <w:p w14:paraId="734F47E3">
      <w:pPr>
        <w:pStyle w:val="4"/>
        <w:spacing w:before="293" w:line="285" w:lineRule="auto"/>
        <w:ind w:right="97"/>
        <w:rPr>
          <w:rFonts w:hint="eastAsia"/>
        </w:rPr>
      </w:pPr>
      <w:r>
        <w:rPr>
          <w:rFonts w:hint="eastAsia"/>
        </w:rPr>
        <w:t>But although He had to sustain great and extreme terrors, yet He put our salvation above every other consideration.</w:t>
      </w:r>
    </w:p>
    <w:p w14:paraId="10081484">
      <w:pPr>
        <w:pStyle w:val="4"/>
        <w:spacing w:before="293" w:line="285" w:lineRule="auto"/>
        <w:ind w:right="97"/>
        <w:rPr>
          <w:rFonts w:hint="eastAsia"/>
        </w:rPr>
      </w:pPr>
      <w:r>
        <w:rPr>
          <w:rFonts w:hint="eastAsia"/>
        </w:rPr>
        <w:t>但是，尽管祂必须承受巨大而极端的恐惧，祂却将我们的救赎置于其他一切考虑之上。</w:t>
      </w:r>
    </w:p>
    <w:p w14:paraId="4AB997EA">
      <w:pPr>
        <w:pStyle w:val="4"/>
        <w:spacing w:before="293" w:line="285" w:lineRule="auto"/>
        <w:ind w:right="97"/>
        <w:rPr>
          <w:rFonts w:hint="eastAsia"/>
        </w:rPr>
      </w:pPr>
    </w:p>
    <w:p w14:paraId="6E15389B">
      <w:pPr>
        <w:pStyle w:val="4"/>
        <w:spacing w:before="293" w:line="285" w:lineRule="auto"/>
        <w:ind w:right="97"/>
        <w:rPr>
          <w:rFonts w:hint="eastAsia"/>
        </w:rPr>
      </w:pPr>
      <w:r>
        <w:rPr>
          <w:rFonts w:hint="eastAsia"/>
        </w:rPr>
        <w:t>This, then, is what we have to observe in this passage: That is, that the Son of God not only endured in His body such a cruel death, but</w:t>
      </w:r>
    </w:p>
    <w:p w14:paraId="104E681D">
      <w:pPr>
        <w:pStyle w:val="4"/>
        <w:spacing w:before="293" w:line="285" w:lineRule="auto"/>
        <w:ind w:right="97"/>
        <w:rPr>
          <w:rFonts w:hint="eastAsia"/>
        </w:rPr>
      </w:pPr>
      <w:r>
        <w:rPr>
          <w:rFonts w:hint="eastAsia"/>
        </w:rPr>
        <w:t>那么，这就是我们在这段经文中必须观察到的：也就是说，神的儿子不仅在祂的身体上忍受了如此残酷的死亡，而且</w:t>
      </w:r>
    </w:p>
    <w:p w14:paraId="0CB4627C">
      <w:pPr>
        <w:pStyle w:val="4"/>
        <w:spacing w:before="293" w:line="285" w:lineRule="auto"/>
        <w:ind w:right="97"/>
        <w:rPr>
          <w:rFonts w:hint="eastAsia"/>
        </w:rPr>
      </w:pPr>
    </w:p>
    <w:p w14:paraId="2DB5E4A6">
      <w:pPr>
        <w:pStyle w:val="4"/>
        <w:spacing w:before="293" w:line="285" w:lineRule="auto"/>
        <w:ind w:right="97"/>
        <w:rPr>
          <w:rFonts w:hint="eastAsia"/>
        </w:rPr>
      </w:pPr>
      <w:r>
        <w:rPr>
          <w:rFonts w:hint="eastAsia"/>
        </w:rPr>
        <w:t>that He was touched to the quick, having to sustain horrible assaults as if God had abandoned Him.</w:t>
      </w:r>
    </w:p>
    <w:p w14:paraId="026676E2">
      <w:pPr>
        <w:pStyle w:val="4"/>
        <w:spacing w:before="293" w:line="285" w:lineRule="auto"/>
        <w:ind w:right="97"/>
        <w:rPr>
          <w:rFonts w:hint="eastAsia"/>
        </w:rPr>
      </w:pPr>
      <w:r>
        <w:rPr>
          <w:rFonts w:hint="eastAsia"/>
        </w:rPr>
        <w:t>祂被触动到了灵魂深处，必须承受可怕的攻击，仿佛神已经离弃了祂。</w:t>
      </w:r>
    </w:p>
    <w:p w14:paraId="3894015E">
      <w:pPr>
        <w:pStyle w:val="4"/>
        <w:spacing w:before="293" w:line="285" w:lineRule="auto"/>
        <w:ind w:right="97"/>
        <w:rPr>
          <w:rFonts w:hint="eastAsia"/>
        </w:rPr>
      </w:pPr>
    </w:p>
    <w:p w14:paraId="7CC531A6">
      <w:pPr>
        <w:pStyle w:val="4"/>
        <w:spacing w:before="293" w:line="285" w:lineRule="auto"/>
        <w:ind w:right="97"/>
        <w:rPr>
          <w:rFonts w:hint="eastAsia"/>
        </w:rPr>
      </w:pPr>
      <w:r>
        <w:rPr>
          <w:rFonts w:hint="eastAsia"/>
        </w:rPr>
        <w:t>For, in fact, He also sustained our cause, and He had to experience what condemnation there was upon poor sinners.</w:t>
      </w:r>
    </w:p>
    <w:p w14:paraId="0D9DD725">
      <w:pPr>
        <w:pStyle w:val="4"/>
        <w:spacing w:before="293" w:line="285" w:lineRule="auto"/>
        <w:ind w:right="97"/>
        <w:rPr>
          <w:rFonts w:hint="eastAsia"/>
        </w:rPr>
      </w:pPr>
      <w:r>
        <w:rPr>
          <w:rFonts w:hint="eastAsia"/>
        </w:rPr>
        <w:t>因为，事实上，祂也承担了我们的案情，祂必须经历临到可怜罪人身上的定罪是什么。</w:t>
      </w:r>
    </w:p>
    <w:p w14:paraId="4B47EA82">
      <w:pPr>
        <w:pStyle w:val="4"/>
        <w:spacing w:before="293" w:line="285" w:lineRule="auto"/>
        <w:ind w:right="97"/>
        <w:rPr>
          <w:rFonts w:hint="eastAsia"/>
        </w:rPr>
      </w:pPr>
    </w:p>
    <w:p w14:paraId="41E8C5D0">
      <w:pPr>
        <w:pStyle w:val="4"/>
        <w:spacing w:before="293" w:line="285" w:lineRule="auto"/>
        <w:ind w:right="97"/>
        <w:rPr>
          <w:rFonts w:hint="eastAsia"/>
        </w:rPr>
      </w:pPr>
      <w:r>
        <w:rPr>
          <w:rFonts w:hint="eastAsia"/>
        </w:rPr>
        <w:t>By our sins we are, as itवेयर, alienated from God, and He must withdraw Himself from us, and we must know that He has, as it were, rejected us.</w:t>
      </w:r>
    </w:p>
    <w:p w14:paraId="019F897F">
      <w:pPr>
        <w:pStyle w:val="4"/>
        <w:spacing w:before="293" w:line="285" w:lineRule="auto"/>
        <w:ind w:right="97"/>
        <w:rPr>
          <w:rFonts w:hint="eastAsia"/>
        </w:rPr>
      </w:pPr>
      <w:r>
        <w:rPr>
          <w:rFonts w:hint="eastAsia"/>
        </w:rPr>
        <w:t>因着我们的罪，我们可以说是与神疏远了，祂必须从我们这里收回自己，我们必须知道祂可以说是弃绝了我们。</w:t>
      </w:r>
    </w:p>
    <w:p w14:paraId="34C6DC1C">
      <w:pPr>
        <w:pStyle w:val="4"/>
        <w:spacing w:before="293" w:line="285" w:lineRule="auto"/>
        <w:ind w:right="97"/>
        <w:rPr>
          <w:rFonts w:hint="eastAsia"/>
        </w:rPr>
      </w:pPr>
    </w:p>
    <w:p w14:paraId="1990B144">
      <w:pPr>
        <w:pStyle w:val="4"/>
        <w:spacing w:before="293" w:line="285" w:lineRule="auto"/>
        <w:ind w:right="97"/>
        <w:rPr>
          <w:rFonts w:hint="eastAsia"/>
        </w:rPr>
      </w:pPr>
      <w:r>
        <w:rPr>
          <w:rFonts w:hint="eastAsia"/>
        </w:rPr>
        <w:t>That is the proper thing for sinners.</w:t>
      </w:r>
    </w:p>
    <w:p w14:paraId="579DC0FF">
      <w:pPr>
        <w:pStyle w:val="4"/>
        <w:spacing w:before="293" w:line="285" w:lineRule="auto"/>
        <w:ind w:right="97"/>
        <w:rPr>
          <w:rFonts w:hint="eastAsia"/>
        </w:rPr>
      </w:pPr>
      <w:r>
        <w:rPr>
          <w:rFonts w:hint="eastAsia"/>
        </w:rPr>
        <w:t>这对罪人来说是恰当的。</w:t>
      </w:r>
    </w:p>
    <w:p w14:paraId="09BC47F9">
      <w:pPr>
        <w:pStyle w:val="4"/>
        <w:spacing w:before="293" w:line="285" w:lineRule="auto"/>
        <w:ind w:right="97"/>
        <w:rPr>
          <w:rFonts w:hint="eastAsia"/>
        </w:rPr>
      </w:pPr>
    </w:p>
    <w:p w14:paraId="1C457331">
      <w:pPr>
        <w:pStyle w:val="4"/>
        <w:spacing w:before="293" w:line="285" w:lineRule="auto"/>
        <w:ind w:right="97"/>
        <w:rPr>
          <w:rFonts w:hint="eastAsia"/>
        </w:rPr>
      </w:pPr>
      <w:r>
        <w:rPr>
          <w:rFonts w:hint="eastAsia"/>
        </w:rPr>
        <w:t>It is certain that Jesus Christ has never been rejected by God His Father.</w:t>
      </w:r>
    </w:p>
    <w:p w14:paraId="66906C64">
      <w:pPr>
        <w:pStyle w:val="4"/>
        <w:spacing w:before="293" w:line="285" w:lineRule="auto"/>
        <w:ind w:right="97"/>
        <w:rPr>
          <w:rFonts w:hint="eastAsia"/>
        </w:rPr>
      </w:pPr>
      <w:r>
        <w:rPr>
          <w:rFonts w:hint="eastAsia"/>
        </w:rPr>
        <w:t>可以肯定的是，耶稣基督从未被祂的父神弃绝。</w:t>
      </w:r>
    </w:p>
    <w:p w14:paraId="7102CE58">
      <w:pPr>
        <w:pStyle w:val="4"/>
        <w:spacing w:before="293" w:line="285" w:lineRule="auto"/>
        <w:ind w:right="97"/>
        <w:rPr>
          <w:rFonts w:hint="eastAsia"/>
        </w:rPr>
      </w:pPr>
    </w:p>
    <w:p w14:paraId="7C5ECD18">
      <w:pPr>
        <w:pStyle w:val="4"/>
        <w:spacing w:before="293" w:line="285" w:lineRule="auto"/>
        <w:ind w:right="97"/>
        <w:rPr>
          <w:rFonts w:hint="eastAsia"/>
        </w:rPr>
      </w:pPr>
      <w:r>
        <w:rPr>
          <w:rFonts w:hint="eastAsia"/>
        </w:rPr>
        <w:t>Nevertheless, He had to sustain these sorrows and He had to fight valiantly to repulse them, in order that today the fruit of the victory may come back to us.</w:t>
      </w:r>
    </w:p>
    <w:p w14:paraId="45E900F6">
      <w:pPr>
        <w:pStyle w:val="4"/>
        <w:spacing w:before="293" w:line="285" w:lineRule="auto"/>
        <w:ind w:right="97"/>
        <w:rPr>
          <w:rFonts w:hint="eastAsia"/>
        </w:rPr>
      </w:pPr>
      <w:r>
        <w:rPr>
          <w:rFonts w:hint="eastAsia"/>
        </w:rPr>
        <w:t>然而，祂必须承受这些忧伤，祂必须英勇地争战以击退它们，为要使今日胜利的果实归于我们。</w:t>
      </w:r>
    </w:p>
    <w:p w14:paraId="006C728F">
      <w:pPr>
        <w:pStyle w:val="4"/>
        <w:spacing w:before="293" w:line="285" w:lineRule="auto"/>
        <w:ind w:right="97"/>
        <w:rPr>
          <w:rFonts w:hint="eastAsia"/>
        </w:rPr>
      </w:pPr>
    </w:p>
    <w:p w14:paraId="6880609A">
      <w:pPr>
        <w:pStyle w:val="4"/>
        <w:spacing w:before="293" w:line="285" w:lineRule="auto"/>
        <w:ind w:right="97"/>
        <w:rPr>
          <w:rFonts w:hint="eastAsia"/>
        </w:rPr>
      </w:pPr>
      <w:r>
        <w:rPr>
          <w:rFonts w:hint="eastAsia"/>
        </w:rPr>
        <w:t>So we have to remember that, when our Lord Jesus was put into such an extremity, as if God His Father had cut off from Him all hope of life, it is inasmuch as He was there in our person, sustaining the curse of our sins, which separated us from God.</w:t>
      </w:r>
    </w:p>
    <w:p w14:paraId="309C751C">
      <w:pPr>
        <w:pStyle w:val="4"/>
        <w:spacing w:before="293" w:line="285" w:lineRule="auto"/>
        <w:ind w:right="97"/>
        <w:rPr>
          <w:rFonts w:hint="eastAsia"/>
        </w:rPr>
      </w:pPr>
      <w:r>
        <w:rPr>
          <w:rFonts w:hint="eastAsia"/>
        </w:rPr>
        <w:t>所以我们必须记住，当我们的主耶稣陷入如此的绝境，仿佛祂的父神断绝了祂一切生命的盼望时，这是因为祂在那里代表我们，承担着我们罪的咒诅，这咒诅使我们与神隔绝。</w:t>
      </w:r>
    </w:p>
    <w:p w14:paraId="54C6157E">
      <w:pPr>
        <w:pStyle w:val="4"/>
        <w:spacing w:before="293" w:line="285" w:lineRule="auto"/>
        <w:ind w:right="97"/>
        <w:rPr>
          <w:rFonts w:hint="eastAsia"/>
        </w:rPr>
      </w:pPr>
    </w:p>
    <w:p w14:paraId="044AA909">
      <w:pPr>
        <w:pStyle w:val="4"/>
        <w:spacing w:before="293" w:line="285" w:lineRule="auto"/>
        <w:ind w:right="97"/>
        <w:rPr>
          <w:rFonts w:hint="eastAsia"/>
        </w:rPr>
      </w:pPr>
      <w:r>
        <w:rPr>
          <w:rFonts w:hint="eastAsia"/>
        </w:rPr>
        <w:t>For wherein rests our felicity, unless we are made alive by the grace of God, and enlightened by His brightness?</w:t>
      </w:r>
    </w:p>
    <w:p w14:paraId="3DAAB4EB">
      <w:pPr>
        <w:pStyle w:val="4"/>
        <w:spacing w:before="293" w:line="285" w:lineRule="auto"/>
        <w:ind w:right="97"/>
        <w:rPr>
          <w:rFonts w:hint="eastAsia"/>
        </w:rPr>
      </w:pPr>
      <w:r>
        <w:rPr>
          <w:rFonts w:hint="eastAsia"/>
        </w:rPr>
        <w:t>因为我们的福乐在于何处呢？除非我们藉着神的恩典得以活过来，并被祂的光辉所照亮？</w:t>
      </w:r>
    </w:p>
    <w:p w14:paraId="7405C211">
      <w:pPr>
        <w:pStyle w:val="4"/>
        <w:spacing w:before="293" w:line="285" w:lineRule="auto"/>
        <w:ind w:right="97"/>
        <w:rPr>
          <w:rFonts w:hint="eastAsia"/>
        </w:rPr>
      </w:pPr>
    </w:p>
    <w:p w14:paraId="08163107">
      <w:pPr>
        <w:pStyle w:val="4"/>
        <w:spacing w:before="293" w:line="285" w:lineRule="auto"/>
        <w:ind w:right="97"/>
        <w:rPr>
          <w:rFonts w:hint="eastAsia"/>
        </w:rPr>
      </w:pPr>
      <w:r>
        <w:rPr>
          <w:rFonts w:hint="eastAsia"/>
        </w:rPr>
        <w:t>He is the fountain of life and of every good, and our sins put, as it were, a long distance between Him and us.</w:t>
      </w:r>
    </w:p>
    <w:p w14:paraId="4030EB87">
      <w:pPr>
        <w:pStyle w:val="4"/>
        <w:spacing w:before="293" w:line="285" w:lineRule="auto"/>
        <w:ind w:right="97"/>
        <w:rPr>
          <w:rFonts w:hint="eastAsia"/>
        </w:rPr>
      </w:pPr>
      <w:r>
        <w:rPr>
          <w:rFonts w:hint="eastAsia"/>
        </w:rPr>
        <w:t>祂是生命和一切良善的泉源，而我们的罪，可以说，在祂和我们之间造成了遥远的距离。</w:t>
      </w:r>
    </w:p>
    <w:p w14:paraId="6F54048B">
      <w:pPr>
        <w:pStyle w:val="4"/>
        <w:spacing w:before="293" w:line="285" w:lineRule="auto"/>
        <w:ind w:right="97"/>
        <w:rPr>
          <w:rFonts w:hint="eastAsia"/>
        </w:rPr>
      </w:pPr>
    </w:p>
    <w:p w14:paraId="2370B2DF">
      <w:pPr>
        <w:pStyle w:val="4"/>
        <w:spacing w:before="293" w:line="285" w:lineRule="auto"/>
        <w:ind w:right="97"/>
        <w:rPr>
          <w:rFonts w:hint="eastAsia"/>
        </w:rPr>
      </w:pPr>
      <w:r>
        <w:rPr>
          <w:rFonts w:hint="eastAsia"/>
        </w:rPr>
        <w:t>Jesus Christ, then, had to experience this.</w:t>
      </w:r>
    </w:p>
    <w:p w14:paraId="78292B28">
      <w:pPr>
        <w:pStyle w:val="4"/>
        <w:spacing w:before="293" w:line="285" w:lineRule="auto"/>
        <w:ind w:right="97"/>
        <w:rPr>
          <w:rFonts w:hint="eastAsia"/>
        </w:rPr>
      </w:pPr>
      <w:r>
        <w:rPr>
          <w:rFonts w:hint="eastAsia"/>
        </w:rPr>
        <w:t>因此，耶稣基督必须经历这一切。</w:t>
      </w:r>
    </w:p>
    <w:p w14:paraId="25C7BCBC">
      <w:pPr>
        <w:pStyle w:val="4"/>
        <w:spacing w:before="293" w:line="285" w:lineRule="auto"/>
        <w:ind w:right="97"/>
        <w:rPr>
          <w:rFonts w:hint="eastAsia"/>
        </w:rPr>
      </w:pPr>
    </w:p>
    <w:p w14:paraId="71135FF9">
      <w:pPr>
        <w:pStyle w:val="4"/>
        <w:spacing w:before="293" w:line="285" w:lineRule="auto"/>
        <w:ind w:right="97"/>
        <w:rPr>
          <w:rFonts w:hint="eastAsia"/>
        </w:rPr>
      </w:pPr>
      <w:r>
        <w:rPr>
          <w:rFonts w:hint="eastAsia"/>
        </w:rPr>
        <w:t>Let us consider now what someone might say.</w:t>
      </w:r>
    </w:p>
    <w:p w14:paraId="669F69C0">
      <w:pPr>
        <w:pStyle w:val="4"/>
        <w:spacing w:before="293" w:line="285" w:lineRule="auto"/>
        <w:ind w:right="97"/>
        <w:rPr>
          <w:rFonts w:hint="eastAsia"/>
        </w:rPr>
      </w:pPr>
      <w:r>
        <w:rPr>
          <w:rFonts w:hint="eastAsia"/>
        </w:rPr>
        <w:t>现在让我们思考一下有人可能会说什么。</w:t>
      </w:r>
    </w:p>
    <w:p w14:paraId="24745BBE">
      <w:pPr>
        <w:pStyle w:val="4"/>
        <w:spacing w:before="293" w:line="285" w:lineRule="auto"/>
        <w:ind w:right="97"/>
        <w:rPr>
          <w:rFonts w:hint="eastAsia"/>
        </w:rPr>
      </w:pPr>
    </w:p>
    <w:p w14:paraId="48A9BD1A">
      <w:pPr>
        <w:pStyle w:val="4"/>
        <w:spacing w:before="293" w:line="285" w:lineRule="auto"/>
        <w:ind w:right="97"/>
        <w:rPr>
          <w:rFonts w:hint="eastAsia"/>
        </w:rPr>
      </w:pPr>
      <w:r>
        <w:rPr>
          <w:rFonts w:hint="eastAsia"/>
        </w:rPr>
        <w:t>Is it possible that Jesus Christ experienced such terrors, since there is in Him only complete perfection?</w:t>
      </w:r>
    </w:p>
    <w:p w14:paraId="7C8F9A93">
      <w:pPr>
        <w:pStyle w:val="4"/>
        <w:spacing w:before="293" w:line="285" w:lineRule="auto"/>
        <w:ind w:right="97"/>
        <w:rPr>
          <w:rFonts w:hint="eastAsia"/>
        </w:rPr>
      </w:pPr>
      <w:r>
        <w:rPr>
          <w:rFonts w:hint="eastAsia"/>
        </w:rPr>
        <w:t>耶稣基督可能经历过这样的恐惧吗，既然在祂里面只有完全的完美？</w:t>
      </w:r>
    </w:p>
    <w:p w14:paraId="252513FA">
      <w:pPr>
        <w:pStyle w:val="4"/>
        <w:spacing w:before="293" w:line="285" w:lineRule="auto"/>
        <w:ind w:right="97"/>
        <w:rPr>
          <w:rFonts w:hint="eastAsia"/>
        </w:rPr>
      </w:pPr>
    </w:p>
    <w:p w14:paraId="4982FB8B">
      <w:pPr>
        <w:pStyle w:val="4"/>
        <w:spacing w:before="293" w:line="285" w:lineRule="auto"/>
        <w:ind w:right="97"/>
        <w:rPr>
          <w:rFonts w:hint="eastAsia"/>
        </w:rPr>
      </w:pPr>
      <w:r>
        <w:rPr>
          <w:rFonts w:hint="eastAsia"/>
        </w:rPr>
        <w:t>For it seems that it takes away from the faith which He must have had and from everything that we ought to believe of Him.</w:t>
      </w:r>
    </w:p>
    <w:p w14:paraId="1D38C636">
      <w:pPr>
        <w:pStyle w:val="4"/>
        <w:spacing w:before="293" w:line="285" w:lineRule="auto"/>
        <w:ind w:right="97"/>
        <w:rPr>
          <w:rFonts w:hint="eastAsia"/>
        </w:rPr>
      </w:pPr>
      <w:r>
        <w:rPr>
          <w:rFonts w:hint="eastAsia"/>
        </w:rPr>
        <w:t>因为这似乎削弱了祂必定拥有的信心，以及我们应该相信的关于祂的一切。</w:t>
      </w:r>
    </w:p>
    <w:p w14:paraId="71A37176">
      <w:pPr>
        <w:pStyle w:val="4"/>
        <w:spacing w:before="293" w:line="285" w:lineRule="auto"/>
        <w:ind w:right="97"/>
        <w:rPr>
          <w:rFonts w:hint="eastAsia"/>
        </w:rPr>
      </w:pPr>
    </w:p>
    <w:p w14:paraId="5306F1F7">
      <w:pPr>
        <w:pStyle w:val="4"/>
        <w:spacing w:before="293" w:line="285" w:lineRule="auto"/>
        <w:ind w:right="97"/>
        <w:rPr>
          <w:rFonts w:hint="eastAsia"/>
        </w:rPr>
      </w:pPr>
      <w:r>
        <w:rPr>
          <w:rFonts w:hint="eastAsia"/>
        </w:rPr>
        <w:t>That is, that He was without any spot of vice.</w:t>
      </w:r>
    </w:p>
    <w:p w14:paraId="5D7B43B4">
      <w:pPr>
        <w:pStyle w:val="4"/>
        <w:spacing w:before="293" w:line="285" w:lineRule="auto"/>
        <w:ind w:right="97"/>
        <w:rPr>
          <w:rFonts w:hint="eastAsia"/>
        </w:rPr>
      </w:pPr>
      <w:r>
        <w:rPr>
          <w:rFonts w:hint="eastAsia"/>
        </w:rPr>
        <w:t>也就是说，祂没有任何罪愆的污点。</w:t>
      </w:r>
    </w:p>
    <w:p w14:paraId="0BBCC122">
      <w:pPr>
        <w:pStyle w:val="4"/>
        <w:spacing w:before="293" w:line="285" w:lineRule="auto"/>
        <w:ind w:right="97"/>
        <w:rPr>
          <w:rFonts w:hint="eastAsia"/>
        </w:rPr>
      </w:pPr>
    </w:p>
    <w:p w14:paraId="4A20D807">
      <w:pPr>
        <w:pStyle w:val="4"/>
        <w:spacing w:before="293" w:line="285" w:lineRule="auto"/>
        <w:ind w:right="97"/>
        <w:rPr>
          <w:rFonts w:hint="eastAsia"/>
        </w:rPr>
      </w:pPr>
      <w:r>
        <w:rPr>
          <w:rFonts w:hint="eastAsia"/>
        </w:rPr>
        <w:t>Now the answer to that is very easy.</w:t>
      </w:r>
    </w:p>
    <w:p w14:paraId="6B110245">
      <w:pPr>
        <w:pStyle w:val="4"/>
        <w:spacing w:before="293" w:line="285" w:lineRule="auto"/>
        <w:ind w:right="97"/>
        <w:rPr>
          <w:rFonts w:hint="eastAsia"/>
        </w:rPr>
      </w:pPr>
      <w:r>
        <w:rPr>
          <w:rFonts w:hint="eastAsia"/>
        </w:rPr>
        <w:t>现在，对此的回答非常容易。</w:t>
      </w:r>
    </w:p>
    <w:p w14:paraId="435CEFB2">
      <w:pPr>
        <w:pStyle w:val="4"/>
        <w:spacing w:before="293" w:line="285" w:lineRule="auto"/>
        <w:ind w:right="97"/>
        <w:rPr>
          <w:rFonts w:hint="eastAsia"/>
        </w:rPr>
      </w:pPr>
    </w:p>
    <w:p w14:paraId="120BF663">
      <w:pPr>
        <w:pStyle w:val="4"/>
        <w:spacing w:before="293" w:line="285" w:lineRule="auto"/>
        <w:ind w:right="97"/>
        <w:rPr>
          <w:rFonts w:hint="eastAsia"/>
        </w:rPr>
      </w:pPr>
      <w:r>
        <w:rPr>
          <w:rFonts w:hint="eastAsia"/>
        </w:rPr>
        <w:t>For when He was tempted by Satan, it is certain that He had to have this apprehension that He was, as it were, on top of a tower and that He was subject to such an illusion according to His human nature.</w:t>
      </w:r>
    </w:p>
    <w:p w14:paraId="592385C5">
      <w:pPr>
        <w:pStyle w:val="4"/>
        <w:spacing w:before="293" w:line="285" w:lineRule="auto"/>
        <w:ind w:right="97"/>
        <w:rPr>
          <w:rFonts w:hint="eastAsia"/>
        </w:rPr>
      </w:pPr>
      <w:r>
        <w:rPr>
          <w:rFonts w:hint="eastAsia"/>
        </w:rPr>
        <w:t>因为当祂被撒旦试探时，可以肯定的是，祂必定有这种忧惧，即祂仿佛在塔顶，并且根据祂的人性，祂会受到这种幻象的影响。</w:t>
      </w:r>
    </w:p>
    <w:p w14:paraId="44FCED77">
      <w:pPr>
        <w:pStyle w:val="4"/>
        <w:spacing w:before="293" w:line="285" w:lineRule="auto"/>
        <w:ind w:right="97"/>
        <w:rPr>
          <w:rFonts w:hint="eastAsia"/>
        </w:rPr>
      </w:pPr>
    </w:p>
    <w:p w14:paraId="1A9550BA">
      <w:pPr>
        <w:pStyle w:val="4"/>
        <w:spacing w:before="293" w:line="285" w:lineRule="auto"/>
        <w:ind w:right="97"/>
        <w:rPr>
          <w:rFonts w:hint="eastAsia"/>
        </w:rPr>
      </w:pPr>
      <w:r>
        <w:rPr>
          <w:rFonts w:hint="eastAsia"/>
        </w:rPr>
        <w:t>However, that took nothing away from His divine power.</w:t>
      </w:r>
    </w:p>
    <w:p w14:paraId="75D4CE84">
      <w:pPr>
        <w:pStyle w:val="4"/>
        <w:spacing w:before="293" w:line="285" w:lineRule="auto"/>
        <w:ind w:right="97"/>
        <w:rPr>
          <w:rFonts w:hint="eastAsia"/>
        </w:rPr>
      </w:pPr>
      <w:r>
        <w:rPr>
          <w:rFonts w:hint="eastAsia"/>
        </w:rPr>
        <w:t>然而，那丝毫没有减损祂神圣的能力。</w:t>
      </w:r>
    </w:p>
    <w:p w14:paraId="765914E7">
      <w:pPr>
        <w:pStyle w:val="4"/>
        <w:spacing w:before="293" w:line="285" w:lineRule="auto"/>
        <w:ind w:right="97"/>
        <w:rPr>
          <w:rFonts w:hint="eastAsia"/>
        </w:rPr>
      </w:pPr>
    </w:p>
    <w:p w14:paraId="07979F5A">
      <w:pPr>
        <w:pStyle w:val="4"/>
        <w:spacing w:before="293" w:line="285" w:lineRule="auto"/>
        <w:ind w:right="97"/>
        <w:rPr>
          <w:rFonts w:hint="eastAsia"/>
        </w:rPr>
      </w:pPr>
      <w:r>
        <w:rPr>
          <w:rFonts w:hint="eastAsia"/>
        </w:rPr>
        <w:t>Rather we have occasion to magnify His goodness toward us, inasmuch as He thus abased Himself for our salvation.</w:t>
      </w:r>
    </w:p>
    <w:p w14:paraId="70E869EB">
      <w:pPr>
        <w:pStyle w:val="4"/>
        <w:spacing w:before="293" w:line="285" w:lineRule="auto"/>
        <w:ind w:right="97"/>
        <w:rPr>
          <w:rFonts w:hint="eastAsia"/>
        </w:rPr>
      </w:pPr>
      <w:r>
        <w:rPr>
          <w:rFonts w:hint="eastAsia"/>
        </w:rPr>
        <w:t>反而我们有机会颂扬祂对我们的良善，因为祂为了我们的救赎而如此卑微自己。</w:t>
      </w:r>
    </w:p>
    <w:p w14:paraId="13CB5D81">
      <w:pPr>
        <w:pStyle w:val="4"/>
        <w:spacing w:before="293" w:line="285" w:lineRule="auto"/>
        <w:ind w:right="97"/>
        <w:rPr>
          <w:rFonts w:hint="eastAsia"/>
        </w:rPr>
      </w:pPr>
    </w:p>
    <w:p w14:paraId="475556F6">
      <w:pPr>
        <w:pStyle w:val="4"/>
        <w:spacing w:before="293" w:line="285" w:lineRule="auto"/>
        <w:ind w:right="97"/>
        <w:rPr>
          <w:rFonts w:hint="eastAsia"/>
        </w:rPr>
      </w:pPr>
      <w:r>
        <w:rPr>
          <w:rFonts w:hint="eastAsia"/>
        </w:rPr>
        <w:t>Now it is said that He cried, “My God, why hast Thou forsaken Me?”</w:t>
      </w:r>
    </w:p>
    <w:p w14:paraId="56BC5C17">
      <w:pPr>
        <w:pStyle w:val="4"/>
        <w:spacing w:before="293" w:line="285" w:lineRule="auto"/>
        <w:ind w:right="97"/>
        <w:rPr>
          <w:rFonts w:hint="eastAsia"/>
        </w:rPr>
      </w:pPr>
      <w:r>
        <w:rPr>
          <w:rFonts w:hint="eastAsia"/>
        </w:rPr>
        <w:t>现在经上说祂呼喊：“我的神，祢为什么离弃我？”</w:t>
      </w:r>
    </w:p>
    <w:p w14:paraId="0841BDD1">
      <w:pPr>
        <w:pStyle w:val="4"/>
        <w:spacing w:before="293" w:line="285" w:lineRule="auto"/>
        <w:ind w:right="97"/>
        <w:rPr>
          <w:rFonts w:hint="eastAsia"/>
        </w:rPr>
      </w:pPr>
    </w:p>
    <w:p w14:paraId="3685214F">
      <w:pPr>
        <w:pStyle w:val="4"/>
        <w:spacing w:before="293" w:line="285" w:lineRule="auto"/>
        <w:ind w:right="97"/>
        <w:rPr>
          <w:rFonts w:hint="eastAsia"/>
        </w:rPr>
      </w:pPr>
      <w:r>
        <w:rPr>
          <w:rFonts w:hint="eastAsia"/>
        </w:rPr>
        <w:t>In the first place it is very certain that Jesus Christ, insofar as He was God. could have no such apprehension.</w:t>
      </w:r>
    </w:p>
    <w:p w14:paraId="7516B567">
      <w:pPr>
        <w:pStyle w:val="4"/>
        <w:spacing w:before="293" w:line="285" w:lineRule="auto"/>
        <w:ind w:right="97"/>
        <w:rPr>
          <w:rFonts w:hint="eastAsia"/>
        </w:rPr>
      </w:pPr>
      <w:r>
        <w:rPr>
          <w:rFonts w:hint="eastAsia"/>
        </w:rPr>
        <w:t>首先，非常确定的是，耶稣基督，就祂是神而言，不可能有这样的忧惧。</w:t>
      </w:r>
    </w:p>
    <w:p w14:paraId="56268089">
      <w:pPr>
        <w:pStyle w:val="4"/>
        <w:spacing w:before="293" w:line="285" w:lineRule="auto"/>
        <w:ind w:right="97"/>
        <w:rPr>
          <w:rFonts w:hint="eastAsia"/>
        </w:rPr>
      </w:pPr>
    </w:p>
    <w:p w14:paraId="29B195D0">
      <w:pPr>
        <w:pStyle w:val="4"/>
        <w:spacing w:before="293" w:line="285" w:lineRule="auto"/>
        <w:ind w:right="97"/>
        <w:rPr>
          <w:rFonts w:hint="eastAsia"/>
        </w:rPr>
      </w:pPr>
      <w:r>
        <w:rPr>
          <w:rFonts w:hint="eastAsia"/>
        </w:rPr>
        <w:t>No, no.</w:t>
      </w:r>
    </w:p>
    <w:p w14:paraId="0DDB8B82">
      <w:pPr>
        <w:pStyle w:val="4"/>
        <w:spacing w:before="293" w:line="285" w:lineRule="auto"/>
        <w:ind w:right="97"/>
        <w:rPr>
          <w:rFonts w:hint="eastAsia"/>
        </w:rPr>
      </w:pPr>
      <w:r>
        <w:rPr>
          <w:rFonts w:hint="eastAsia"/>
        </w:rPr>
        <w:t>不，不。</w:t>
      </w:r>
    </w:p>
    <w:p w14:paraId="69D1F6F1">
      <w:pPr>
        <w:pStyle w:val="4"/>
        <w:spacing w:before="293" w:line="285" w:lineRule="auto"/>
        <w:ind w:right="97"/>
        <w:rPr>
          <w:rFonts w:hint="eastAsia"/>
        </w:rPr>
      </w:pPr>
    </w:p>
    <w:p w14:paraId="7498427B">
      <w:pPr>
        <w:pStyle w:val="4"/>
        <w:spacing w:before="293" w:line="285" w:lineRule="auto"/>
        <w:ind w:right="97"/>
        <w:rPr>
          <w:rFonts w:hint="eastAsia"/>
        </w:rPr>
      </w:pPr>
      <w:r>
        <w:rPr>
          <w:rFonts w:hint="eastAsia"/>
        </w:rPr>
        <w:t>But when He suffered His Deity had to give place to His death and passion, which He had to endure.</w:t>
      </w:r>
    </w:p>
    <w:p w14:paraId="301163BA">
      <w:pPr>
        <w:pStyle w:val="4"/>
        <w:spacing w:before="293" w:line="285" w:lineRule="auto"/>
        <w:ind w:right="97"/>
        <w:rPr>
          <w:rFonts w:hint="eastAsia"/>
        </w:rPr>
      </w:pPr>
      <w:r>
        <w:rPr>
          <w:rFonts w:hint="eastAsia"/>
        </w:rPr>
        <w:t>但是当祂受难时，祂的神性必须让位于祂必须忍受的死亡和苦难。</w:t>
      </w:r>
    </w:p>
    <w:p w14:paraId="5FA643D1">
      <w:pPr>
        <w:pStyle w:val="4"/>
        <w:spacing w:before="293" w:line="285" w:lineRule="auto"/>
        <w:ind w:right="97"/>
        <w:rPr>
          <w:rFonts w:hint="eastAsia"/>
        </w:rPr>
      </w:pPr>
    </w:p>
    <w:p w14:paraId="50CFF1EF">
      <w:pPr>
        <w:pStyle w:val="4"/>
        <w:spacing w:before="293" w:line="285" w:lineRule="auto"/>
        <w:ind w:right="97"/>
        <w:rPr>
          <w:rFonts w:hint="eastAsia"/>
        </w:rPr>
      </w:pPr>
      <w:r>
        <w:rPr>
          <w:rFonts w:hint="eastAsia"/>
        </w:rPr>
        <w:t>That, then, is the power of our Lord Jesus which was kept, as it were, hidden for a time, until He had accomplished all that was required for our redemption.</w:t>
      </w:r>
    </w:p>
    <w:p w14:paraId="16BB48A0">
      <w:pPr>
        <w:pStyle w:val="4"/>
        <w:spacing w:before="293" w:line="285" w:lineRule="auto"/>
        <w:ind w:right="97"/>
        <w:rPr>
          <w:rFonts w:hint="eastAsia"/>
        </w:rPr>
      </w:pPr>
      <w:r>
        <w:rPr>
          <w:rFonts w:hint="eastAsia"/>
        </w:rPr>
        <w:t>那么，这就是我们主耶稣的能力，它仿佛被隐藏了一段时间，直到祂完成了我们救赎所需要的一切。</w:t>
      </w:r>
    </w:p>
    <w:p w14:paraId="56335135">
      <w:pPr>
        <w:pStyle w:val="4"/>
        <w:spacing w:before="293" w:line="285" w:lineRule="auto"/>
        <w:ind w:right="97"/>
        <w:rPr>
          <w:rFonts w:hint="eastAsia"/>
        </w:rPr>
      </w:pPr>
    </w:p>
    <w:p w14:paraId="62DE5F4D">
      <w:pPr>
        <w:pStyle w:val="4"/>
        <w:spacing w:before="293" w:line="285" w:lineRule="auto"/>
        <w:ind w:right="97"/>
        <w:rPr>
          <w:rFonts w:hint="eastAsia"/>
        </w:rPr>
      </w:pPr>
      <w:r>
        <w:rPr>
          <w:rFonts w:hint="eastAsia"/>
        </w:rPr>
        <w:t>Yet according to man, let us note that this complaint, this feeling and terror of which we now speak, in no wise detracted from the faith of our Lord Jesus Christ.</w:t>
      </w:r>
    </w:p>
    <w:p w14:paraId="53063CB8">
      <w:pPr>
        <w:pStyle w:val="4"/>
        <w:spacing w:before="293" w:line="285" w:lineRule="auto"/>
        <w:ind w:right="97"/>
        <w:rPr>
          <w:rFonts w:hint="eastAsia"/>
        </w:rPr>
      </w:pPr>
      <w:r>
        <w:rPr>
          <w:rFonts w:hint="eastAsia"/>
        </w:rPr>
        <w:t>然而，按照人的层面，让我们注意到，我们现在所说的这种抱怨、这种感觉和恐惧，丝毫没有减损我们主耶稣基督的信心。</w:t>
      </w:r>
    </w:p>
    <w:p w14:paraId="76324341">
      <w:pPr>
        <w:pStyle w:val="4"/>
        <w:spacing w:before="293" w:line="285" w:lineRule="auto"/>
        <w:ind w:right="97"/>
        <w:rPr>
          <w:rFonts w:hint="eastAsia"/>
        </w:rPr>
      </w:pPr>
    </w:p>
    <w:p w14:paraId="3EB395B9">
      <w:pPr>
        <w:pStyle w:val="4"/>
        <w:spacing w:before="293" w:line="285" w:lineRule="auto"/>
        <w:ind w:right="97"/>
        <w:rPr>
          <w:rFonts w:hint="eastAsia"/>
        </w:rPr>
      </w:pPr>
      <w:r>
        <w:rPr>
          <w:rFonts w:hint="eastAsia"/>
        </w:rPr>
        <w:t>For inasmuch as He was man He had all His confidence in God, as we have seen, and yesterday it was sufficiently treated.</w:t>
      </w:r>
    </w:p>
    <w:p w14:paraId="0E496446">
      <w:pPr>
        <w:pStyle w:val="4"/>
        <w:spacing w:before="293" w:line="285" w:lineRule="auto"/>
        <w:ind w:right="97"/>
        <w:rPr>
          <w:rFonts w:hint="eastAsia"/>
        </w:rPr>
      </w:pPr>
      <w:r>
        <w:rPr>
          <w:rFonts w:hint="eastAsia"/>
        </w:rPr>
        <w:t>因为就祂是人而言，祂对神有完全的信心，正如我们所见，昨天已经充分讨论过了。</w:t>
      </w:r>
    </w:p>
    <w:p w14:paraId="52797F81">
      <w:pPr>
        <w:pStyle w:val="4"/>
        <w:spacing w:before="293" w:line="285" w:lineRule="auto"/>
        <w:ind w:right="97"/>
        <w:rPr>
          <w:rFonts w:hint="eastAsia"/>
        </w:rPr>
      </w:pPr>
    </w:p>
    <w:p w14:paraId="2A29382B">
      <w:pPr>
        <w:pStyle w:val="4"/>
        <w:spacing w:before="293" w:line="285" w:lineRule="auto"/>
        <w:ind w:right="97"/>
        <w:rPr>
          <w:rFonts w:hint="eastAsia"/>
        </w:rPr>
      </w:pPr>
      <w:r>
        <w:rPr>
          <w:rFonts w:hint="eastAsia"/>
        </w:rPr>
        <w:t>It was, then, the true pattern of a true, perfect, and entire confidence.</w:t>
      </w:r>
    </w:p>
    <w:p w14:paraId="3397EB40">
      <w:pPr>
        <w:pStyle w:val="4"/>
        <w:spacing w:before="293" w:line="285" w:lineRule="auto"/>
        <w:ind w:right="97"/>
        <w:rPr>
          <w:rFonts w:hint="eastAsia"/>
        </w:rPr>
      </w:pPr>
      <w:r>
        <w:rPr>
          <w:rFonts w:hint="eastAsia"/>
        </w:rPr>
        <w:t>那么，这是一个真实、完美、完全信心的真正典范。</w:t>
      </w:r>
    </w:p>
    <w:p w14:paraId="570FB18A">
      <w:pPr>
        <w:pStyle w:val="4"/>
        <w:spacing w:before="293" w:line="285" w:lineRule="auto"/>
        <w:ind w:right="97"/>
        <w:rPr>
          <w:rFonts w:hint="eastAsia"/>
        </w:rPr>
      </w:pPr>
    </w:p>
    <w:p w14:paraId="6DA42EA8">
      <w:pPr>
        <w:pStyle w:val="4"/>
        <w:spacing w:before="293" w:line="285" w:lineRule="auto"/>
        <w:ind w:right="97"/>
        <w:rPr>
          <w:rFonts w:hint="eastAsia"/>
        </w:rPr>
      </w:pPr>
      <w:r>
        <w:rPr>
          <w:rFonts w:hint="eastAsia"/>
        </w:rPr>
        <w:t>It is said now that He was in such anguish that He seemed to be forsaken by God His Father.</w:t>
      </w:r>
    </w:p>
    <w:p w14:paraId="79656A2E">
      <w:pPr>
        <w:pStyle w:val="4"/>
        <w:spacing w:before="293" w:line="285" w:lineRule="auto"/>
        <w:ind w:right="97"/>
        <w:rPr>
          <w:rFonts w:hint="eastAsia"/>
        </w:rPr>
      </w:pPr>
      <w:r>
        <w:rPr>
          <w:rFonts w:hint="eastAsia"/>
        </w:rPr>
        <w:t>现在据说祂处在如此的痛苦之中，以致祂似乎被祂的父神离弃了。</w:t>
      </w:r>
    </w:p>
    <w:p w14:paraId="6538717E">
      <w:pPr>
        <w:pStyle w:val="4"/>
        <w:spacing w:before="293" w:line="285" w:lineRule="auto"/>
        <w:ind w:right="97"/>
        <w:rPr>
          <w:rFonts w:hint="eastAsia"/>
        </w:rPr>
      </w:pPr>
    </w:p>
    <w:p w14:paraId="1FE9E56F">
      <w:pPr>
        <w:pStyle w:val="4"/>
        <w:spacing w:before="293" w:line="285" w:lineRule="auto"/>
        <w:ind w:right="97"/>
        <w:rPr>
          <w:rFonts w:hint="eastAsia"/>
        </w:rPr>
      </w:pPr>
      <w:r>
        <w:rPr>
          <w:rFonts w:hint="eastAsia"/>
        </w:rPr>
        <w:t>However His faith was always perfect, was neither beaten down nor shaken in any manner whatever.</w:t>
      </w:r>
    </w:p>
    <w:p w14:paraId="0347A1EB">
      <w:pPr>
        <w:pStyle w:val="4"/>
        <w:spacing w:before="293" w:line="285" w:lineRule="auto"/>
        <w:ind w:right="97"/>
        <w:rPr>
          <w:rFonts w:hint="eastAsia"/>
        </w:rPr>
      </w:pPr>
      <w:r>
        <w:rPr>
          <w:rFonts w:hint="eastAsia"/>
        </w:rPr>
        <w:t>然而祂的信心始终是完美的，丝毫没有被打倒或动摇。</w:t>
      </w:r>
    </w:p>
    <w:p w14:paraId="3EAED05C">
      <w:pPr>
        <w:pStyle w:val="4"/>
        <w:spacing w:before="293" w:line="285" w:lineRule="auto"/>
        <w:ind w:right="97"/>
        <w:rPr>
          <w:rFonts w:hint="eastAsia"/>
        </w:rPr>
      </w:pPr>
    </w:p>
    <w:p w14:paraId="748C0C9C">
      <w:pPr>
        <w:pStyle w:val="4"/>
        <w:spacing w:before="293" w:line="285" w:lineRule="auto"/>
        <w:ind w:right="97"/>
        <w:rPr>
          <w:rFonts w:hint="eastAsia"/>
        </w:rPr>
      </w:pPr>
      <w:r>
        <w:rPr>
          <w:rFonts w:hint="eastAsia"/>
        </w:rPr>
        <w:t>How, then, does He say, “Why hast Thou forsaken Me?”</w:t>
      </w:r>
    </w:p>
    <w:p w14:paraId="7A1C020F">
      <w:pPr>
        <w:pStyle w:val="4"/>
        <w:spacing w:before="293" w:line="285" w:lineRule="auto"/>
        <w:ind w:right="97"/>
        <w:rPr>
          <w:rFonts w:hint="eastAsia"/>
        </w:rPr>
      </w:pPr>
      <w:r>
        <w:rPr>
          <w:rFonts w:hint="eastAsia"/>
        </w:rPr>
        <w:t>那么，祂怎么会说：“祢为什么离弃我呢？”</w:t>
      </w:r>
    </w:p>
    <w:p w14:paraId="72B983DF">
      <w:pPr>
        <w:pStyle w:val="4"/>
        <w:spacing w:before="293" w:line="285" w:lineRule="auto"/>
        <w:ind w:right="97"/>
        <w:rPr>
          <w:rFonts w:hint="eastAsia"/>
        </w:rPr>
      </w:pPr>
    </w:p>
    <w:p w14:paraId="1F20D048">
      <w:pPr>
        <w:pStyle w:val="4"/>
        <w:spacing w:before="293" w:line="285" w:lineRule="auto"/>
        <w:ind w:right="97"/>
        <w:rPr>
          <w:rFonts w:hint="eastAsia"/>
        </w:rPr>
      </w:pPr>
      <w:r>
        <w:rPr>
          <w:rFonts w:hint="eastAsia"/>
        </w:rPr>
        <w:t>It is by natural apprehension.</w:t>
      </w:r>
    </w:p>
    <w:p w14:paraId="624D503B">
      <w:pPr>
        <w:pStyle w:val="4"/>
        <w:spacing w:before="293" w:line="285" w:lineRule="auto"/>
        <w:ind w:right="97"/>
        <w:rPr>
          <w:rFonts w:hint="eastAsia"/>
        </w:rPr>
      </w:pPr>
      <w:r>
        <w:rPr>
          <w:rFonts w:hint="eastAsia"/>
        </w:rPr>
        <w:t>这是出于自然的忧惧。</w:t>
      </w:r>
    </w:p>
    <w:p w14:paraId="12E5A047">
      <w:pPr>
        <w:pStyle w:val="4"/>
        <w:spacing w:before="293" w:line="285" w:lineRule="auto"/>
        <w:ind w:right="97"/>
        <w:rPr>
          <w:rFonts w:hint="eastAsia"/>
        </w:rPr>
      </w:pPr>
    </w:p>
    <w:p w14:paraId="70A56B9E">
      <w:pPr>
        <w:pStyle w:val="4"/>
        <w:spacing w:before="293" w:line="285" w:lineRule="auto"/>
        <w:ind w:right="97"/>
        <w:rPr>
          <w:rFonts w:hint="eastAsia"/>
        </w:rPr>
      </w:pPr>
      <w:r>
        <w:rPr>
          <w:rFonts w:hint="eastAsia"/>
        </w:rPr>
        <w:t>Behold, then, our Lord Jesus Christ Who according to the weakness of His flesh is, as it were, abandoned by God, and yet He does not cease to confide in Him.</w:t>
      </w:r>
    </w:p>
    <w:p w14:paraId="7A395582">
      <w:pPr>
        <w:pStyle w:val="4"/>
        <w:spacing w:before="293" w:line="285" w:lineRule="auto"/>
        <w:ind w:right="97"/>
        <w:rPr>
          <w:rFonts w:hint="eastAsia"/>
        </w:rPr>
      </w:pPr>
      <w:r>
        <w:rPr>
          <w:rFonts w:hint="eastAsia"/>
        </w:rPr>
        <w:t>看哪，我们的主耶稣基督，根据祂肉体的软弱，仿佛被神离弃了，然而祂并没有停止信靠祂。</w:t>
      </w:r>
    </w:p>
    <w:p w14:paraId="4A8F2A6C">
      <w:pPr>
        <w:pStyle w:val="4"/>
        <w:spacing w:before="293" w:line="285" w:lineRule="auto"/>
        <w:ind w:right="97"/>
        <w:rPr>
          <w:rFonts w:hint="eastAsia"/>
        </w:rPr>
      </w:pPr>
    </w:p>
    <w:p w14:paraId="1B29AACE">
      <w:pPr>
        <w:pStyle w:val="4"/>
        <w:spacing w:before="293" w:line="285" w:lineRule="auto"/>
        <w:ind w:right="97"/>
        <w:rPr>
          <w:rFonts w:hint="eastAsia"/>
        </w:rPr>
      </w:pPr>
      <w:r>
        <w:rPr>
          <w:rFonts w:hint="eastAsia"/>
        </w:rPr>
        <w:t>As in fact we see two parts in these words which are superficially contrary, and yet it all agrees very well.</w:t>
      </w:r>
    </w:p>
    <w:p w14:paraId="2E3B3AED">
      <w:pPr>
        <w:pStyle w:val="4"/>
        <w:spacing w:before="293" w:line="285" w:lineRule="auto"/>
        <w:ind w:right="97"/>
        <w:rPr>
          <w:rFonts w:hint="eastAsia"/>
        </w:rPr>
      </w:pPr>
      <w:r>
        <w:rPr>
          <w:rFonts w:hint="eastAsia"/>
        </w:rPr>
        <w:t>事实上，我们在这话语中看到两个表面上相反的部分，然而它们却非常吻合。</w:t>
      </w:r>
    </w:p>
    <w:p w14:paraId="58A6F54F">
      <w:pPr>
        <w:pStyle w:val="4"/>
        <w:spacing w:before="293" w:line="285" w:lineRule="auto"/>
        <w:ind w:right="97"/>
        <w:rPr>
          <w:rFonts w:hint="eastAsia"/>
        </w:rPr>
      </w:pPr>
    </w:p>
    <w:p w14:paraId="5205C110">
      <w:pPr>
        <w:pStyle w:val="4"/>
        <w:spacing w:before="293" w:line="285" w:lineRule="auto"/>
        <w:ind w:right="97"/>
        <w:rPr>
          <w:rFonts w:hint="eastAsia"/>
        </w:rPr>
      </w:pPr>
      <w:r>
        <w:rPr>
          <w:rFonts w:hint="eastAsia"/>
        </w:rPr>
        <w:t>When He says “My God, My God” and He repeats the word in such a way, by that He shows the constancy of His faith.</w:t>
      </w:r>
    </w:p>
    <w:p w14:paraId="503B6EA7">
      <w:pPr>
        <w:pStyle w:val="4"/>
        <w:spacing w:before="293" w:line="285" w:lineRule="auto"/>
        <w:ind w:right="97"/>
        <w:rPr>
          <w:rFonts w:hint="eastAsia"/>
        </w:rPr>
      </w:pPr>
      <w:r>
        <w:rPr>
          <w:rFonts w:hint="eastAsia"/>
        </w:rPr>
        <w:t>当祂说“我的神，我的神”，并且祂以这样的方式重复这个词时，祂藉此显明了祂信心的恒常。</w:t>
      </w:r>
    </w:p>
    <w:p w14:paraId="7DE1C927">
      <w:pPr>
        <w:pStyle w:val="4"/>
        <w:spacing w:before="293" w:line="285" w:lineRule="auto"/>
        <w:ind w:right="97"/>
        <w:rPr>
          <w:rFonts w:hint="eastAsia"/>
        </w:rPr>
      </w:pPr>
    </w:p>
    <w:p w14:paraId="2C12EDA9">
      <w:pPr>
        <w:pStyle w:val="4"/>
        <w:spacing w:before="293" w:line="285" w:lineRule="auto"/>
        <w:ind w:right="97"/>
        <w:rPr>
          <w:rFonts w:hint="eastAsia"/>
        </w:rPr>
      </w:pPr>
      <w:r>
        <w:rPr>
          <w:rFonts w:hint="eastAsia"/>
        </w:rPr>
        <w:t>He does not say, “Where is God? How does He leave me?”</w:t>
      </w:r>
    </w:p>
    <w:p w14:paraId="60DC80FB">
      <w:pPr>
        <w:pStyle w:val="4"/>
        <w:spacing w:before="293" w:line="285" w:lineRule="auto"/>
        <w:ind w:right="97"/>
        <w:rPr>
          <w:rFonts w:hint="eastAsia"/>
        </w:rPr>
      </w:pPr>
      <w:r>
        <w:rPr>
          <w:rFonts w:hint="eastAsia"/>
        </w:rPr>
        <w:t>祂没有说：“神在哪里？祂怎么离开我了？”</w:t>
      </w:r>
    </w:p>
    <w:p w14:paraId="29F889B3">
      <w:pPr>
        <w:pStyle w:val="4"/>
        <w:spacing w:before="293" w:line="285" w:lineRule="auto"/>
        <w:ind w:right="97"/>
        <w:rPr>
          <w:rFonts w:hint="eastAsia"/>
        </w:rPr>
      </w:pPr>
    </w:p>
    <w:p w14:paraId="63384D2A">
      <w:pPr>
        <w:pStyle w:val="4"/>
        <w:spacing w:before="293" w:line="285" w:lineRule="auto"/>
        <w:ind w:right="97"/>
        <w:rPr>
          <w:rFonts w:hint="eastAsia"/>
        </w:rPr>
      </w:pPr>
      <w:r>
        <w:rPr>
          <w:rFonts w:hint="eastAsia"/>
        </w:rPr>
        <w:t>But He addresses Himself to Him.</w:t>
      </w:r>
    </w:p>
    <w:p w14:paraId="400012B3">
      <w:pPr>
        <w:pStyle w:val="4"/>
        <w:spacing w:before="293" w:line="285" w:lineRule="auto"/>
        <w:ind w:right="97"/>
        <w:rPr>
          <w:rFonts w:hint="eastAsia"/>
        </w:rPr>
      </w:pPr>
      <w:r>
        <w:rPr>
          <w:rFonts w:hint="eastAsia"/>
        </w:rPr>
        <w:t>但祂是向祂说话。</w:t>
      </w:r>
    </w:p>
    <w:p w14:paraId="496AB5EA">
      <w:pPr>
        <w:pStyle w:val="4"/>
        <w:spacing w:before="293" w:line="285" w:lineRule="auto"/>
        <w:ind w:right="97"/>
        <w:rPr>
          <w:rFonts w:hint="eastAsia"/>
        </w:rPr>
      </w:pPr>
    </w:p>
    <w:p w14:paraId="226B9280">
      <w:pPr>
        <w:pStyle w:val="4"/>
        <w:spacing w:before="293" w:line="285" w:lineRule="auto"/>
        <w:ind w:right="97"/>
        <w:rPr>
          <w:rFonts w:hint="eastAsia"/>
        </w:rPr>
      </w:pPr>
      <w:r>
        <w:rPr>
          <w:rFonts w:hint="eastAsia"/>
        </w:rPr>
        <w:t>He must, then, be entirely persuaded and assured that He will always find favorable access toward God His Father.</w:t>
      </w:r>
    </w:p>
    <w:p w14:paraId="435A6BA9">
      <w:pPr>
        <w:pStyle w:val="4"/>
        <w:spacing w:before="293" w:line="285" w:lineRule="auto"/>
        <w:ind w:right="97"/>
        <w:rPr>
          <w:rFonts w:hint="eastAsia"/>
        </w:rPr>
      </w:pPr>
      <w:r>
        <w:rPr>
          <w:rFonts w:hint="eastAsia"/>
        </w:rPr>
        <w:t>那么，祂必定完全确信并深信，祂将永远能顺利地进到祂的父神面前。</w:t>
      </w:r>
    </w:p>
    <w:p w14:paraId="3CC1355F">
      <w:pPr>
        <w:pStyle w:val="4"/>
        <w:spacing w:before="293" w:line="285" w:lineRule="auto"/>
        <w:ind w:right="97"/>
        <w:rPr>
          <w:rFonts w:hint="eastAsia"/>
        </w:rPr>
      </w:pPr>
    </w:p>
    <w:p w14:paraId="4A25376A">
      <w:pPr>
        <w:pStyle w:val="4"/>
        <w:spacing w:before="293" w:line="285" w:lineRule="auto"/>
        <w:ind w:right="97"/>
        <w:rPr>
          <w:rFonts w:hint="eastAsia"/>
        </w:rPr>
      </w:pPr>
      <w:r>
        <w:rPr>
          <w:rFonts w:hint="eastAsia"/>
        </w:rPr>
        <w:t>Behold (I say) a certain and infallible testimony of the faith of our Lord Jesus Christ.</w:t>
      </w:r>
    </w:p>
    <w:p w14:paraId="2875DF69">
      <w:pPr>
        <w:pStyle w:val="4"/>
        <w:spacing w:before="293" w:line="285" w:lineRule="auto"/>
        <w:ind w:right="97"/>
        <w:rPr>
          <w:rFonts w:hint="eastAsia"/>
        </w:rPr>
      </w:pPr>
      <w:r>
        <w:rPr>
          <w:rFonts w:hint="eastAsia"/>
        </w:rPr>
        <w:t>看哪（我说），这是我们主耶稣基督信心的一个确定无疑的见证。</w:t>
      </w:r>
    </w:p>
    <w:p w14:paraId="543C532A">
      <w:pPr>
        <w:pStyle w:val="4"/>
        <w:spacing w:before="293" w:line="285" w:lineRule="auto"/>
        <w:ind w:right="97"/>
        <w:rPr>
          <w:rFonts w:hint="eastAsia"/>
        </w:rPr>
      </w:pPr>
    </w:p>
    <w:p w14:paraId="3E960728">
      <w:pPr>
        <w:pStyle w:val="4"/>
        <w:spacing w:before="293" w:line="285" w:lineRule="auto"/>
        <w:ind w:right="97"/>
        <w:rPr>
          <w:rFonts w:hint="eastAsia"/>
        </w:rPr>
      </w:pPr>
      <w:r>
        <w:rPr>
          <w:rFonts w:hint="eastAsia"/>
        </w:rPr>
        <w:t>When in the midst of the extremity and anguish where He was, He does not cease to call God His Father, and not in pretense, but because He was assured that He would find Him propitious in calling upon Him.</w:t>
      </w:r>
    </w:p>
    <w:p w14:paraId="63834DBC">
      <w:pPr>
        <w:pStyle w:val="4"/>
        <w:spacing w:before="293" w:line="285" w:lineRule="auto"/>
        <w:ind w:right="97"/>
        <w:rPr>
          <w:rFonts w:hint="eastAsia"/>
        </w:rPr>
      </w:pPr>
      <w:r>
        <w:rPr>
          <w:rFonts w:hint="eastAsia"/>
        </w:rPr>
        <w:t>当祂处在极端的困境和痛苦之中时，祂并没有停止称呼神为祂的父，而且不是假装的，而是因为祂确信在呼求祂时会发现祂是施恩的。</w:t>
      </w:r>
    </w:p>
    <w:p w14:paraId="617648A9">
      <w:pPr>
        <w:pStyle w:val="4"/>
        <w:spacing w:before="293" w:line="285" w:lineRule="auto"/>
        <w:ind w:right="97"/>
        <w:rPr>
          <w:rFonts w:hint="eastAsia"/>
        </w:rPr>
      </w:pPr>
    </w:p>
    <w:p w14:paraId="78B4BF1B">
      <w:pPr>
        <w:pStyle w:val="4"/>
        <w:spacing w:before="293" w:line="285" w:lineRule="auto"/>
        <w:ind w:right="97"/>
        <w:rPr>
          <w:rFonts w:hint="eastAsia"/>
        </w:rPr>
      </w:pPr>
      <w:r>
        <w:rPr>
          <w:rFonts w:hint="eastAsia"/>
        </w:rPr>
        <w:t>Behold (I say) the faith of our Lord Jesus Christ which is sufficiently declared.</w:t>
      </w:r>
    </w:p>
    <w:p w14:paraId="58082958">
      <w:pPr>
        <w:pStyle w:val="4"/>
        <w:spacing w:before="293" w:line="285" w:lineRule="auto"/>
        <w:ind w:right="97"/>
        <w:rPr>
          <w:rFonts w:hint="eastAsia"/>
        </w:rPr>
      </w:pPr>
      <w:r>
        <w:rPr>
          <w:rFonts w:hint="eastAsia"/>
        </w:rPr>
        <w:t>看哪（我说），我们主耶稣基督的信心已充分显明了。</w:t>
      </w:r>
    </w:p>
    <w:p w14:paraId="776F3BBD">
      <w:pPr>
        <w:pStyle w:val="4"/>
        <w:spacing w:before="293" w:line="285" w:lineRule="auto"/>
        <w:ind w:right="97"/>
        <w:rPr>
          <w:rFonts w:hint="eastAsia"/>
        </w:rPr>
      </w:pPr>
    </w:p>
    <w:p w14:paraId="56440898">
      <w:pPr>
        <w:pStyle w:val="4"/>
        <w:spacing w:before="293" w:line="285" w:lineRule="auto"/>
        <w:ind w:right="97"/>
        <w:rPr>
          <w:rFonts w:hint="eastAsia"/>
        </w:rPr>
      </w:pPr>
      <w:r>
        <w:rPr>
          <w:rFonts w:hint="eastAsia"/>
        </w:rPr>
        <w:t>Yet He repeats the word, because this fight is difficult, as if He would defy all the temptations</w:t>
      </w:r>
    </w:p>
    <w:p w14:paraId="2FFEBF6D">
      <w:pPr>
        <w:pStyle w:val="4"/>
        <w:spacing w:before="293" w:line="285" w:lineRule="auto"/>
        <w:ind w:right="97"/>
        <w:rPr>
          <w:rFonts w:hint="eastAsia"/>
        </w:rPr>
      </w:pPr>
      <w:r>
        <w:rPr>
          <w:rFonts w:hint="eastAsia"/>
        </w:rPr>
        <w:t>然而祂重复这话，因为这场争战是艰难的，仿佛祂要对抗一切的试探</w:t>
      </w:r>
    </w:p>
    <w:p w14:paraId="62B835C2">
      <w:pPr>
        <w:pStyle w:val="4"/>
        <w:spacing w:before="293" w:line="285" w:lineRule="auto"/>
        <w:ind w:right="97"/>
        <w:rPr>
          <w:rFonts w:hint="eastAsia"/>
        </w:rPr>
      </w:pPr>
    </w:p>
    <w:p w14:paraId="46092446">
      <w:pPr>
        <w:pStyle w:val="4"/>
        <w:spacing w:before="293" w:line="285" w:lineRule="auto"/>
        <w:ind w:right="97"/>
        <w:rPr>
          <w:rFonts w:hint="eastAsia"/>
        </w:rPr>
      </w:pPr>
      <w:r>
        <w:rPr>
          <w:rFonts w:hint="eastAsia"/>
        </w:rPr>
        <w:t>which Satan prepared for Him, and He sought confirmation of faith that He might always persist in calling upon God.</w:t>
      </w:r>
    </w:p>
    <w:p w14:paraId="26D2DB09">
      <w:pPr>
        <w:pStyle w:val="4"/>
        <w:spacing w:before="293" w:line="285" w:lineRule="auto"/>
        <w:ind w:right="97"/>
        <w:rPr>
          <w:rFonts w:hint="eastAsia"/>
        </w:rPr>
      </w:pPr>
      <w:r>
        <w:rPr>
          <w:rFonts w:hint="eastAsia"/>
        </w:rPr>
        <w:t>这是撒但为祂预备的，祂寻求信心的坚固，使祂可以始终坚持呼求神。</w:t>
      </w:r>
    </w:p>
    <w:p w14:paraId="1EF2351F">
      <w:pPr>
        <w:pStyle w:val="4"/>
        <w:spacing w:before="293" w:line="285" w:lineRule="auto"/>
        <w:ind w:right="97"/>
        <w:rPr>
          <w:rFonts w:hint="eastAsia"/>
        </w:rPr>
      </w:pPr>
    </w:p>
    <w:p w14:paraId="3FE0136A">
      <w:pPr>
        <w:pStyle w:val="4"/>
        <w:spacing w:before="293" w:line="285" w:lineRule="auto"/>
        <w:ind w:right="97"/>
        <w:rPr>
          <w:rFonts w:hint="eastAsia"/>
        </w:rPr>
      </w:pPr>
      <w:r>
        <w:rPr>
          <w:rFonts w:hint="eastAsia"/>
        </w:rPr>
        <w:t>Now He said further, “Why hast Thou forsaken Me?”</w:t>
      </w:r>
    </w:p>
    <w:p w14:paraId="0BDF5AB3">
      <w:pPr>
        <w:pStyle w:val="4"/>
        <w:spacing w:before="293" w:line="285" w:lineRule="auto"/>
        <w:ind w:right="97"/>
        <w:rPr>
          <w:rFonts w:hint="eastAsia"/>
        </w:rPr>
      </w:pPr>
      <w:r>
        <w:rPr>
          <w:rFonts w:hint="eastAsia"/>
        </w:rPr>
        <w:t>现在祂又说：“祢为什么离弃我？”</w:t>
      </w:r>
    </w:p>
    <w:p w14:paraId="1C978717">
      <w:pPr>
        <w:pStyle w:val="4"/>
        <w:spacing w:before="293" w:line="285" w:lineRule="auto"/>
        <w:ind w:right="97"/>
        <w:rPr>
          <w:rFonts w:hint="eastAsia"/>
        </w:rPr>
      </w:pPr>
    </w:p>
    <w:p w14:paraId="686237FB">
      <w:pPr>
        <w:pStyle w:val="4"/>
        <w:spacing w:before="293" w:line="285" w:lineRule="auto"/>
        <w:ind w:right="97"/>
        <w:rPr>
          <w:rFonts w:hint="eastAsia"/>
        </w:rPr>
      </w:pPr>
      <w:r>
        <w:rPr>
          <w:rFonts w:hint="eastAsia"/>
        </w:rPr>
        <w:t>Of course that was according to what He could conceive of as man.</w:t>
      </w:r>
    </w:p>
    <w:p w14:paraId="39DE7639">
      <w:pPr>
        <w:pStyle w:val="4"/>
        <w:spacing w:before="293" w:line="285" w:lineRule="auto"/>
        <w:ind w:right="97"/>
        <w:rPr>
          <w:rFonts w:hint="eastAsia"/>
        </w:rPr>
      </w:pPr>
      <w:r>
        <w:rPr>
          <w:rFonts w:hint="eastAsia"/>
        </w:rPr>
        <w:t>当然，那是根据祂作为人所能构想的。</w:t>
      </w:r>
    </w:p>
    <w:p w14:paraId="0269D268">
      <w:pPr>
        <w:pStyle w:val="4"/>
        <w:spacing w:before="293" w:line="285" w:lineRule="auto"/>
        <w:ind w:right="97"/>
        <w:rPr>
          <w:rFonts w:hint="eastAsia"/>
        </w:rPr>
      </w:pPr>
    </w:p>
    <w:p w14:paraId="350C888A">
      <w:pPr>
        <w:pStyle w:val="4"/>
        <w:spacing w:before="293" w:line="285" w:lineRule="auto"/>
        <w:ind w:right="97"/>
        <w:rPr>
          <w:rFonts w:hint="eastAsia"/>
        </w:rPr>
      </w:pPr>
      <w:r>
        <w:rPr>
          <w:rFonts w:hint="eastAsia"/>
        </w:rPr>
        <w:t>For He had to enter into that experience, not to be conquered by it.</w:t>
      </w:r>
    </w:p>
    <w:p w14:paraId="20BE9268">
      <w:pPr>
        <w:pStyle w:val="4"/>
        <w:spacing w:before="293" w:line="285" w:lineRule="auto"/>
        <w:ind w:right="97"/>
        <w:rPr>
          <w:rFonts w:hint="eastAsia"/>
        </w:rPr>
      </w:pPr>
      <w:r>
        <w:rPr>
          <w:rFonts w:hint="eastAsia"/>
        </w:rPr>
        <w:t>因为祂必须进入那种经历，而不是被它征服。</w:t>
      </w:r>
    </w:p>
    <w:p w14:paraId="15B662D0">
      <w:pPr>
        <w:pStyle w:val="4"/>
        <w:spacing w:before="293" w:line="285" w:lineRule="auto"/>
        <w:ind w:right="97"/>
        <w:rPr>
          <w:rFonts w:hint="eastAsia"/>
        </w:rPr>
      </w:pPr>
    </w:p>
    <w:p w14:paraId="44109048">
      <w:pPr>
        <w:pStyle w:val="4"/>
        <w:spacing w:before="293" w:line="285" w:lineRule="auto"/>
        <w:ind w:right="97"/>
        <w:rPr>
          <w:rFonts w:hint="eastAsia"/>
        </w:rPr>
      </w:pPr>
      <w:r>
        <w:rPr>
          <w:rFonts w:hint="eastAsia"/>
        </w:rPr>
        <w:t>For St. Peter says,</w:t>
      </w:r>
    </w:p>
    <w:p w14:paraId="0FCED306">
      <w:pPr>
        <w:pStyle w:val="4"/>
        <w:spacing w:before="293" w:line="285" w:lineRule="auto"/>
        <w:ind w:right="97"/>
        <w:rPr>
          <w:rFonts w:hint="eastAsia"/>
        </w:rPr>
      </w:pPr>
      <w:r>
        <w:rPr>
          <w:rFonts w:hint="eastAsia"/>
        </w:rPr>
        <w:t>因为圣彼得说：</w:t>
      </w:r>
    </w:p>
    <w:p w14:paraId="7C0F19EE">
      <w:pPr>
        <w:pStyle w:val="4"/>
        <w:spacing w:before="293" w:line="285" w:lineRule="auto"/>
        <w:ind w:right="97"/>
        <w:rPr>
          <w:rFonts w:hint="eastAsia"/>
        </w:rPr>
      </w:pPr>
    </w:p>
    <w:p w14:paraId="57C042D4">
      <w:pPr>
        <w:pStyle w:val="4"/>
        <w:spacing w:before="293" w:line="285" w:lineRule="auto"/>
        <w:ind w:right="97"/>
        <w:rPr>
          <w:rFonts w:hint="eastAsia"/>
        </w:rPr>
      </w:pPr>
      <w:r>
        <w:rPr>
          <w:rFonts w:hint="eastAsia"/>
        </w:rPr>
        <w:t>“It was impossible that He be held by the pains of death,” (Acts 2:24)</w:t>
      </w:r>
    </w:p>
    <w:p w14:paraId="06B092DD">
      <w:pPr>
        <w:pStyle w:val="4"/>
        <w:spacing w:before="293" w:line="285" w:lineRule="auto"/>
        <w:ind w:right="97"/>
        <w:rPr>
          <w:rFonts w:hint="eastAsia"/>
        </w:rPr>
      </w:pPr>
      <w:r>
        <w:rPr>
          <w:rFonts w:hint="eastAsia"/>
        </w:rPr>
        <w:t>“祂原不能被死的痛苦拘禁，” (使徒行传 2:24)</w:t>
      </w:r>
    </w:p>
    <w:p w14:paraId="451C3EBA">
      <w:pPr>
        <w:pStyle w:val="4"/>
        <w:spacing w:before="293" w:line="285" w:lineRule="auto"/>
        <w:ind w:right="97"/>
        <w:rPr>
          <w:rFonts w:hint="eastAsia"/>
        </w:rPr>
      </w:pPr>
    </w:p>
    <w:p w14:paraId="76017C99">
      <w:pPr>
        <w:pStyle w:val="4"/>
        <w:spacing w:before="293" w:line="285" w:lineRule="auto"/>
        <w:ind w:right="97"/>
        <w:rPr>
          <w:rFonts w:hint="eastAsia"/>
        </w:rPr>
      </w:pPr>
      <w:r>
        <w:rPr>
          <w:rFonts w:hint="eastAsia"/>
        </w:rPr>
        <w:t>that is, that He be seized like a poor man who altogether gives way and is crushed.</w:t>
      </w:r>
    </w:p>
    <w:p w14:paraId="6FC996E7">
      <w:pPr>
        <w:pStyle w:val="4"/>
        <w:spacing w:before="293" w:line="285" w:lineRule="auto"/>
        <w:ind w:right="97"/>
        <w:rPr>
          <w:rFonts w:hint="eastAsia"/>
        </w:rPr>
      </w:pPr>
      <w:r>
        <w:rPr>
          <w:rFonts w:hint="eastAsia"/>
        </w:rPr>
        <w:t>也就是说，祂像一个完全屈服并被压垮的可怜人一样被抓住。</w:t>
      </w:r>
    </w:p>
    <w:p w14:paraId="43A96103">
      <w:pPr>
        <w:pStyle w:val="4"/>
        <w:spacing w:before="293" w:line="285" w:lineRule="auto"/>
        <w:ind w:right="97"/>
        <w:rPr>
          <w:rFonts w:hint="eastAsia"/>
        </w:rPr>
      </w:pPr>
    </w:p>
    <w:p w14:paraId="2AB49A30">
      <w:pPr>
        <w:pStyle w:val="4"/>
        <w:spacing w:before="293" w:line="285" w:lineRule="auto"/>
        <w:ind w:right="97"/>
        <w:rPr>
          <w:rFonts w:hint="eastAsia"/>
        </w:rPr>
      </w:pPr>
      <w:r>
        <w:rPr>
          <w:rFonts w:hint="eastAsia"/>
        </w:rPr>
        <w:t>“It was impossible,” says St. Peter.</w:t>
      </w:r>
    </w:p>
    <w:p w14:paraId="41B84733">
      <w:pPr>
        <w:pStyle w:val="4"/>
        <w:spacing w:before="293" w:line="285" w:lineRule="auto"/>
        <w:ind w:right="97"/>
        <w:rPr>
          <w:rFonts w:hint="eastAsia"/>
        </w:rPr>
      </w:pPr>
      <w:r>
        <w:rPr>
          <w:rFonts w:hint="eastAsia"/>
        </w:rPr>
        <w:t>“这是不可能的，”圣彼得说。</w:t>
      </w:r>
    </w:p>
    <w:p w14:paraId="7157B322">
      <w:pPr>
        <w:pStyle w:val="4"/>
        <w:spacing w:before="293" w:line="285" w:lineRule="auto"/>
        <w:ind w:right="97"/>
        <w:rPr>
          <w:rFonts w:hint="eastAsia"/>
        </w:rPr>
      </w:pPr>
    </w:p>
    <w:p w14:paraId="0BBECA7B">
      <w:pPr>
        <w:pStyle w:val="4"/>
        <w:spacing w:before="293" w:line="285" w:lineRule="auto"/>
        <w:ind w:right="97"/>
        <w:rPr>
          <w:rFonts w:hint="eastAsia"/>
        </w:rPr>
      </w:pPr>
      <w:r>
        <w:rPr>
          <w:rFonts w:hint="eastAsia"/>
        </w:rPr>
        <w:t>And so the victory was in the midst of the fight.</w:t>
      </w:r>
    </w:p>
    <w:p w14:paraId="7A12AC91">
      <w:pPr>
        <w:pStyle w:val="4"/>
        <w:spacing w:before="293" w:line="285" w:lineRule="auto"/>
        <w:ind w:right="97"/>
        <w:rPr>
          <w:rFonts w:hint="eastAsia"/>
        </w:rPr>
      </w:pPr>
      <w:r>
        <w:rPr>
          <w:rFonts w:hint="eastAsia"/>
        </w:rPr>
        <w:t>所以胜利就在争战之中。</w:t>
      </w:r>
    </w:p>
    <w:p w14:paraId="2413C556">
      <w:pPr>
        <w:pStyle w:val="4"/>
        <w:spacing w:before="293" w:line="285" w:lineRule="auto"/>
        <w:ind w:right="97"/>
        <w:rPr>
          <w:rFonts w:hint="eastAsia"/>
        </w:rPr>
      </w:pPr>
    </w:p>
    <w:p w14:paraId="5B9F6F23">
      <w:pPr>
        <w:pStyle w:val="4"/>
        <w:spacing w:before="293" w:line="285" w:lineRule="auto"/>
        <w:ind w:right="97"/>
        <w:rPr>
          <w:rFonts w:hint="eastAsia"/>
        </w:rPr>
      </w:pPr>
      <w:r>
        <w:rPr>
          <w:rFonts w:hint="eastAsia"/>
        </w:rPr>
        <w:t>And that is to glorify all the more our Lord Jesus Christ.</w:t>
      </w:r>
    </w:p>
    <w:p w14:paraId="03E1F72B">
      <w:pPr>
        <w:pStyle w:val="4"/>
        <w:spacing w:before="293" w:line="285" w:lineRule="auto"/>
        <w:ind w:right="97"/>
        <w:rPr>
          <w:rFonts w:hint="eastAsia"/>
        </w:rPr>
      </w:pPr>
      <w:r>
        <w:rPr>
          <w:rFonts w:hint="eastAsia"/>
        </w:rPr>
        <w:t>而这更是为了荣耀我们的主耶稣基督。</w:t>
      </w:r>
    </w:p>
    <w:p w14:paraId="4FE3FE06">
      <w:pPr>
        <w:pStyle w:val="4"/>
        <w:spacing w:before="293" w:line="285" w:lineRule="auto"/>
        <w:ind w:right="97"/>
        <w:rPr>
          <w:rFonts w:hint="eastAsia"/>
        </w:rPr>
      </w:pPr>
    </w:p>
    <w:p w14:paraId="4077968C">
      <w:pPr>
        <w:pStyle w:val="4"/>
        <w:spacing w:before="293" w:line="285" w:lineRule="auto"/>
        <w:ind w:right="97"/>
        <w:rPr>
          <w:rFonts w:hint="eastAsia"/>
        </w:rPr>
      </w:pPr>
      <w:r>
        <w:rPr>
          <w:rFonts w:hint="eastAsia"/>
        </w:rPr>
        <w:t>David had experienced this in part.</w:t>
      </w:r>
    </w:p>
    <w:p w14:paraId="5A62086C">
      <w:pPr>
        <w:pStyle w:val="4"/>
        <w:spacing w:before="293" w:line="285" w:lineRule="auto"/>
        <w:ind w:right="97"/>
        <w:rPr>
          <w:rFonts w:hint="eastAsia"/>
        </w:rPr>
      </w:pPr>
      <w:r>
        <w:rPr>
          <w:rFonts w:hint="eastAsia"/>
        </w:rPr>
        <w:t>大卫曾部分地经历过这个。</w:t>
      </w:r>
    </w:p>
    <w:p w14:paraId="7A1C1B52">
      <w:pPr>
        <w:pStyle w:val="4"/>
        <w:spacing w:before="293" w:line="285" w:lineRule="auto"/>
        <w:ind w:right="97"/>
        <w:rPr>
          <w:rFonts w:hint="eastAsia"/>
        </w:rPr>
      </w:pPr>
    </w:p>
    <w:p w14:paraId="716DF00D">
      <w:pPr>
        <w:pStyle w:val="4"/>
        <w:spacing w:before="293" w:line="285" w:lineRule="auto"/>
        <w:ind w:right="97"/>
        <w:rPr>
          <w:rFonts w:hint="eastAsia"/>
        </w:rPr>
      </w:pPr>
      <w:r>
        <w:rPr>
          <w:rFonts w:hint="eastAsia"/>
        </w:rPr>
        <w:t>For it is certain that in the midst of his afflictions, however great they were, he persisted to call upon God, indeed hoping in Him.</w:t>
      </w:r>
    </w:p>
    <w:p w14:paraId="149E24A0">
      <w:pPr>
        <w:pStyle w:val="4"/>
        <w:spacing w:before="293" w:line="285" w:lineRule="auto"/>
        <w:ind w:right="97"/>
        <w:rPr>
          <w:rFonts w:hint="eastAsia"/>
        </w:rPr>
      </w:pPr>
      <w:r>
        <w:rPr>
          <w:rFonts w:hint="eastAsia"/>
        </w:rPr>
        <w:t>因为可以肯定的是，在他苦难的当中，无论苦难有多大，他都坚持呼求神，确实仰望祂。</w:t>
      </w:r>
    </w:p>
    <w:p w14:paraId="090F857E">
      <w:pPr>
        <w:pStyle w:val="4"/>
        <w:spacing w:before="293" w:line="285" w:lineRule="auto"/>
        <w:ind w:right="97"/>
        <w:rPr>
          <w:rFonts w:hint="eastAsia"/>
        </w:rPr>
      </w:pPr>
    </w:p>
    <w:p w14:paraId="7784D793">
      <w:pPr>
        <w:pStyle w:val="4"/>
        <w:spacing w:before="293" w:line="285" w:lineRule="auto"/>
        <w:ind w:right="97"/>
        <w:rPr>
          <w:rFonts w:hint="eastAsia"/>
        </w:rPr>
      </w:pPr>
      <w:r>
        <w:rPr>
          <w:rFonts w:hint="eastAsia"/>
        </w:rPr>
        <w:t>But since he was frail man, his faith was very often shaken, as he confesses.</w:t>
      </w:r>
    </w:p>
    <w:p w14:paraId="30257A67">
      <w:pPr>
        <w:pStyle w:val="4"/>
        <w:spacing w:before="293" w:line="285" w:lineRule="auto"/>
        <w:ind w:right="97"/>
        <w:rPr>
          <w:rFonts w:hint="eastAsia"/>
        </w:rPr>
      </w:pPr>
      <w:r>
        <w:rPr>
          <w:rFonts w:hint="eastAsia"/>
        </w:rPr>
        <w:t>但由于他是一个软弱的人，他的信心常常动摇，正如他所承认的。</w:t>
      </w:r>
    </w:p>
    <w:p w14:paraId="58F6D23F">
      <w:pPr>
        <w:pStyle w:val="4"/>
        <w:spacing w:before="293" w:line="285" w:lineRule="auto"/>
        <w:ind w:right="97"/>
        <w:rPr>
          <w:rFonts w:hint="eastAsia"/>
        </w:rPr>
      </w:pPr>
    </w:p>
    <w:p w14:paraId="6C442208">
      <w:pPr>
        <w:pStyle w:val="4"/>
        <w:spacing w:before="293" w:line="285" w:lineRule="auto"/>
        <w:ind w:right="97"/>
        <w:rPr>
          <w:rFonts w:hint="eastAsia"/>
        </w:rPr>
      </w:pPr>
      <w:r>
        <w:rPr>
          <w:rFonts w:hint="eastAsia"/>
        </w:rPr>
        <w:t>But in our Lord Jesus, there was a special consideration (which was treated last Lord’s Day), that is, that He had all His passions well controlled, because of the integrity that was in Him and there was in Him no natural corruption.</w:t>
      </w:r>
    </w:p>
    <w:p w14:paraId="222DC27A">
      <w:pPr>
        <w:pStyle w:val="4"/>
        <w:spacing w:before="293" w:line="285" w:lineRule="auto"/>
        <w:ind w:right="97"/>
        <w:rPr>
          <w:rFonts w:hint="eastAsia"/>
        </w:rPr>
      </w:pPr>
      <w:r>
        <w:rPr>
          <w:rFonts w:hint="eastAsia"/>
        </w:rPr>
        <w:t>但在我们的主耶稣里，有一个特殊的考虑（上个主日已经讨论过），那就是，祂所有的情感都得到很好的控制，因为在祂里面有正直，并且在祂里面没有天然的败坏。</w:t>
      </w:r>
    </w:p>
    <w:p w14:paraId="6536D147">
      <w:pPr>
        <w:pStyle w:val="4"/>
        <w:spacing w:before="293" w:line="285" w:lineRule="auto"/>
        <w:ind w:right="97"/>
        <w:rPr>
          <w:rFonts w:hint="eastAsia"/>
        </w:rPr>
      </w:pPr>
    </w:p>
    <w:p w14:paraId="7BCBAD21">
      <w:pPr>
        <w:pStyle w:val="4"/>
        <w:spacing w:before="293" w:line="285" w:lineRule="auto"/>
        <w:ind w:right="97"/>
        <w:rPr>
          <w:rFonts w:hint="eastAsia"/>
        </w:rPr>
      </w:pPr>
      <w:r>
        <w:rPr>
          <w:rFonts w:hint="eastAsia"/>
        </w:rPr>
        <w:t>As sometimes it will happen to us that our pains will proceed from a good cause, indeed, both our fears and our anxieties.</w:t>
      </w:r>
    </w:p>
    <w:p w14:paraId="4BBD865E">
      <w:pPr>
        <w:pStyle w:val="4"/>
        <w:spacing w:before="293" w:line="285" w:lineRule="auto"/>
        <w:ind w:right="97"/>
        <w:rPr>
          <w:rFonts w:hint="eastAsia"/>
        </w:rPr>
      </w:pPr>
      <w:r>
        <w:rPr>
          <w:rFonts w:hint="eastAsia"/>
        </w:rPr>
        <w:t>正如有时会发生在我们身上的那样，我们的痛苦会源于一个好的原因，确实，我们的恐惧和焦虑也是如此。</w:t>
      </w:r>
    </w:p>
    <w:p w14:paraId="11F6222C">
      <w:pPr>
        <w:pStyle w:val="4"/>
        <w:spacing w:before="293" w:line="285" w:lineRule="auto"/>
        <w:ind w:right="97"/>
        <w:rPr>
          <w:rFonts w:hint="eastAsia"/>
        </w:rPr>
      </w:pPr>
    </w:p>
    <w:p w14:paraId="53825AE4">
      <w:pPr>
        <w:pStyle w:val="4"/>
        <w:spacing w:before="293" w:line="285" w:lineRule="auto"/>
        <w:ind w:right="97"/>
        <w:rPr>
          <w:rFonts w:hint="eastAsia"/>
        </w:rPr>
      </w:pPr>
      <w:r>
        <w:rPr>
          <w:rFonts w:hint="eastAsia"/>
        </w:rPr>
        <w:t>But all the same there will always be vice mixed in it, since corruption is in all our passions.</w:t>
      </w:r>
    </w:p>
    <w:p w14:paraId="6206100D">
      <w:pPr>
        <w:pStyle w:val="4"/>
        <w:spacing w:before="293" w:line="285" w:lineRule="auto"/>
        <w:ind w:right="97"/>
        <w:rPr>
          <w:rFonts w:hint="eastAsia"/>
        </w:rPr>
      </w:pPr>
      <w:r>
        <w:rPr>
          <w:rFonts w:hint="eastAsia"/>
        </w:rPr>
        <w:t>但尽管如此，其中总会搀杂着罪恶，因为败坏存在于我们所有的情感之中。</w:t>
      </w:r>
    </w:p>
    <w:p w14:paraId="22D1A8AE">
      <w:pPr>
        <w:pStyle w:val="4"/>
        <w:spacing w:before="293" w:line="285" w:lineRule="auto"/>
        <w:ind w:right="97"/>
        <w:rPr>
          <w:rFonts w:hint="eastAsia"/>
        </w:rPr>
      </w:pPr>
    </w:p>
    <w:p w14:paraId="36EF7218">
      <w:pPr>
        <w:pStyle w:val="4"/>
        <w:spacing w:before="293" w:line="285" w:lineRule="auto"/>
        <w:ind w:right="97"/>
        <w:rPr>
          <w:rFonts w:hint="eastAsia"/>
        </w:rPr>
      </w:pPr>
      <w:r>
        <w:rPr>
          <w:rFonts w:hint="eastAsia"/>
        </w:rPr>
        <w:t>But in our Lord Jesus there was nothing troubled or disordered.</w:t>
      </w:r>
    </w:p>
    <w:p w14:paraId="422262B5">
      <w:pPr>
        <w:pStyle w:val="4"/>
        <w:spacing w:before="293" w:line="285" w:lineRule="auto"/>
        <w:ind w:right="97"/>
        <w:rPr>
          <w:rFonts w:hint="eastAsia"/>
        </w:rPr>
      </w:pPr>
      <w:r>
        <w:rPr>
          <w:rFonts w:hint="eastAsia"/>
        </w:rPr>
        <w:t>但在我们的主耶稣里面，没有任何困扰或混乱。</w:t>
      </w:r>
    </w:p>
    <w:p w14:paraId="4FB8988C">
      <w:pPr>
        <w:pStyle w:val="4"/>
        <w:spacing w:before="293" w:line="285" w:lineRule="auto"/>
        <w:ind w:right="97"/>
        <w:rPr>
          <w:rFonts w:hint="eastAsia"/>
        </w:rPr>
      </w:pPr>
    </w:p>
    <w:p w14:paraId="0CEB2862">
      <w:pPr>
        <w:pStyle w:val="4"/>
        <w:spacing w:before="293" w:line="285" w:lineRule="auto"/>
        <w:ind w:right="97"/>
        <w:rPr>
          <w:rFonts w:hint="eastAsia"/>
        </w:rPr>
      </w:pPr>
      <w:r>
        <w:rPr>
          <w:rFonts w:hint="eastAsia"/>
        </w:rPr>
        <w:t>It follows, then, that He was not so seized with anguish, that He did always have His hope fixed rightly on God, that He called only upon Him and remained firm and constant in that, knowing well that He would be Savior even to the end.</w:t>
      </w:r>
    </w:p>
    <w:p w14:paraId="403E1B58">
      <w:pPr>
        <w:pStyle w:val="4"/>
        <w:spacing w:before="293" w:line="285" w:lineRule="auto"/>
        <w:ind w:right="97"/>
        <w:rPr>
          <w:rFonts w:hint="eastAsia"/>
        </w:rPr>
      </w:pPr>
      <w:r>
        <w:rPr>
          <w:rFonts w:hint="eastAsia"/>
        </w:rPr>
        <w:t>因此，祂并没有被痛苦如此抓住，以致祂不总是将祂的盼望正确地寄托在神身上，祂只呼求祂，并且在这方面保持坚定和恒常，深知祂将是救主直到末了。</w:t>
      </w:r>
    </w:p>
    <w:p w14:paraId="420F5BE7">
      <w:pPr>
        <w:pStyle w:val="4"/>
        <w:spacing w:before="293" w:line="285" w:lineRule="auto"/>
        <w:ind w:right="97"/>
        <w:rPr>
          <w:rFonts w:hint="eastAsia"/>
        </w:rPr>
      </w:pPr>
    </w:p>
    <w:p w14:paraId="58471BD6">
      <w:pPr>
        <w:pStyle w:val="4"/>
        <w:spacing w:before="293" w:line="285" w:lineRule="auto"/>
        <w:ind w:right="97"/>
        <w:rPr>
          <w:rFonts w:hint="eastAsia"/>
        </w:rPr>
      </w:pPr>
      <w:r>
        <w:rPr>
          <w:rFonts w:hint="eastAsia"/>
        </w:rPr>
        <w:t>Whereupon it is said, “Some of those who were near Him mocked Him.”</w:t>
      </w:r>
    </w:p>
    <w:p w14:paraId="36ECC384">
      <w:pPr>
        <w:pStyle w:val="4"/>
        <w:spacing w:before="293" w:line="285" w:lineRule="auto"/>
        <w:ind w:right="97"/>
        <w:rPr>
          <w:rFonts w:hint="eastAsia"/>
        </w:rPr>
      </w:pPr>
      <w:r>
        <w:rPr>
          <w:rFonts w:hint="eastAsia"/>
        </w:rPr>
        <w:t>于是经上记着说：“在祂旁边的一些人讥诮祂。”</w:t>
      </w:r>
    </w:p>
    <w:p w14:paraId="3AAA158D">
      <w:pPr>
        <w:pStyle w:val="4"/>
        <w:spacing w:before="293" w:line="285" w:lineRule="auto"/>
        <w:ind w:right="97"/>
        <w:rPr>
          <w:rFonts w:hint="eastAsia"/>
        </w:rPr>
      </w:pPr>
    </w:p>
    <w:p w14:paraId="64F0F7BE">
      <w:pPr>
        <w:pStyle w:val="4"/>
        <w:spacing w:before="293" w:line="285" w:lineRule="auto"/>
        <w:ind w:right="97"/>
        <w:rPr>
          <w:rFonts w:hint="eastAsia"/>
        </w:rPr>
      </w:pPr>
      <w:r>
        <w:rPr>
          <w:rFonts w:hint="eastAsia"/>
        </w:rPr>
        <w:t>“He who calls Elijah, let us see if Elijah will come to</w:t>
      </w:r>
    </w:p>
    <w:p w14:paraId="25CC6DE9">
      <w:pPr>
        <w:pStyle w:val="4"/>
        <w:spacing w:before="293" w:line="285" w:lineRule="auto"/>
        <w:ind w:right="97"/>
        <w:rPr>
          <w:rFonts w:hint="eastAsia"/>
        </w:rPr>
      </w:pPr>
      <w:r>
        <w:rPr>
          <w:rFonts w:hint="eastAsia"/>
        </w:rPr>
        <w:t>“祂呼叫以利亚，让我们看看以利亚会不会来</w:t>
      </w:r>
    </w:p>
    <w:p w14:paraId="08F08B37">
      <w:pPr>
        <w:pStyle w:val="4"/>
        <w:spacing w:before="293" w:line="285" w:lineRule="auto"/>
        <w:ind w:right="97"/>
        <w:rPr>
          <w:rFonts w:hint="eastAsia"/>
        </w:rPr>
      </w:pPr>
    </w:p>
    <w:p w14:paraId="70FB3148">
      <w:pPr>
        <w:pStyle w:val="4"/>
        <w:spacing w:before="293" w:line="285" w:lineRule="auto"/>
        <w:ind w:right="97"/>
        <w:rPr>
          <w:rFonts w:hint="eastAsia"/>
        </w:rPr>
      </w:pPr>
      <w:r>
        <w:rPr>
          <w:rFonts w:hint="eastAsia"/>
        </w:rPr>
        <w:t>help Him.”</w:t>
      </w:r>
    </w:p>
    <w:p w14:paraId="1BE982A0">
      <w:pPr>
        <w:pStyle w:val="4"/>
        <w:spacing w:before="293" w:line="285" w:lineRule="auto"/>
        <w:ind w:right="97"/>
        <w:rPr>
          <w:rFonts w:hint="eastAsia"/>
        </w:rPr>
      </w:pPr>
      <w:r>
        <w:rPr>
          <w:rFonts w:hint="eastAsia"/>
        </w:rPr>
        <w:t>帮助祂。”</w:t>
      </w:r>
    </w:p>
    <w:p w14:paraId="0846F308">
      <w:pPr>
        <w:pStyle w:val="4"/>
        <w:spacing w:before="293" w:line="285" w:lineRule="auto"/>
        <w:ind w:right="97"/>
        <w:rPr>
          <w:rFonts w:hint="eastAsia"/>
        </w:rPr>
      </w:pPr>
    </w:p>
    <w:p w14:paraId="7E1C1B1E">
      <w:pPr>
        <w:pStyle w:val="4"/>
        <w:spacing w:before="293" w:line="285" w:lineRule="auto"/>
        <w:ind w:right="97"/>
        <w:rPr>
          <w:rFonts w:hint="eastAsia"/>
        </w:rPr>
      </w:pPr>
      <w:r>
        <w:rPr>
          <w:rFonts w:hint="eastAsia"/>
        </w:rPr>
        <w:t>One supposed that the guards, as ignorant of the Law, spoke thus.</w:t>
      </w:r>
    </w:p>
    <w:p w14:paraId="2F6E725F">
      <w:pPr>
        <w:pStyle w:val="4"/>
        <w:spacing w:before="293" w:line="285" w:lineRule="auto"/>
        <w:ind w:right="97"/>
        <w:rPr>
          <w:rFonts w:hint="eastAsia"/>
        </w:rPr>
      </w:pPr>
      <w:r>
        <w:rPr>
          <w:rFonts w:hint="eastAsia"/>
        </w:rPr>
        <w:t>有人以为那些守卫，因不明白律法，才这样说。</w:t>
      </w:r>
    </w:p>
    <w:p w14:paraId="0F63697E">
      <w:pPr>
        <w:pStyle w:val="4"/>
        <w:spacing w:before="293" w:line="285" w:lineRule="auto"/>
        <w:ind w:right="97"/>
        <w:rPr>
          <w:rFonts w:hint="eastAsia"/>
        </w:rPr>
      </w:pPr>
    </w:p>
    <w:p w14:paraId="21FCAE5E">
      <w:pPr>
        <w:pStyle w:val="4"/>
        <w:spacing w:before="293" w:line="285" w:lineRule="auto"/>
        <w:ind w:right="97"/>
        <w:rPr>
          <w:rFonts w:hint="eastAsia"/>
        </w:rPr>
      </w:pPr>
      <w:r>
        <w:rPr>
          <w:rFonts w:hint="eastAsia"/>
        </w:rPr>
        <w:t>But this is too foolish an abuse, for they did not know who Elijah was.</w:t>
      </w:r>
    </w:p>
    <w:p w14:paraId="0CC71637">
      <w:pPr>
        <w:pStyle w:val="4"/>
        <w:spacing w:before="293" w:line="285" w:lineRule="auto"/>
        <w:ind w:right="97"/>
        <w:rPr>
          <w:rFonts w:hint="eastAsia"/>
        </w:rPr>
      </w:pPr>
      <w:r>
        <w:rPr>
          <w:rFonts w:hint="eastAsia"/>
        </w:rPr>
        <w:t>但这是太愚蠢的滥用了，因为他们并不知道以利亚是谁。</w:t>
      </w:r>
    </w:p>
    <w:p w14:paraId="1961780E">
      <w:pPr>
        <w:pStyle w:val="4"/>
        <w:spacing w:before="293" w:line="285" w:lineRule="auto"/>
        <w:ind w:right="97"/>
        <w:rPr>
          <w:rFonts w:hint="eastAsia"/>
        </w:rPr>
      </w:pPr>
    </w:p>
    <w:p w14:paraId="7B11CAEB">
      <w:pPr>
        <w:pStyle w:val="4"/>
        <w:spacing w:before="293" w:line="285" w:lineRule="auto"/>
        <w:ind w:right="97"/>
        <w:rPr>
          <w:rFonts w:hint="eastAsia"/>
        </w:rPr>
      </w:pPr>
      <w:r>
        <w:rPr>
          <w:rFonts w:hint="eastAsia"/>
        </w:rPr>
        <w:t>There is no doubt, then, that this blasphemy was pronounced by none others than the priests who were trained in the Law.</w:t>
      </w:r>
    </w:p>
    <w:p w14:paraId="0826D849">
      <w:pPr>
        <w:pStyle w:val="4"/>
        <w:spacing w:before="293" w:line="285" w:lineRule="auto"/>
        <w:ind w:right="97"/>
        <w:rPr>
          <w:rFonts w:hint="eastAsia"/>
        </w:rPr>
      </w:pPr>
      <w:r>
        <w:rPr>
          <w:rFonts w:hint="eastAsia"/>
        </w:rPr>
        <w:t>那么，毫无疑问，这亵渎的话语不是别人说的，正是那些受过律法训练的祭司们说的。</w:t>
      </w:r>
    </w:p>
    <w:p w14:paraId="30EF3286">
      <w:pPr>
        <w:pStyle w:val="4"/>
        <w:spacing w:before="293" w:line="285" w:lineRule="auto"/>
        <w:ind w:right="97"/>
        <w:rPr>
          <w:rFonts w:hint="eastAsia"/>
        </w:rPr>
      </w:pPr>
    </w:p>
    <w:p w14:paraId="0D5C25CF">
      <w:pPr>
        <w:pStyle w:val="4"/>
        <w:spacing w:before="293" w:line="285" w:lineRule="auto"/>
        <w:ind w:right="97"/>
        <w:rPr>
          <w:rFonts w:hint="eastAsia"/>
        </w:rPr>
      </w:pPr>
      <w:r>
        <w:rPr>
          <w:rFonts w:hint="eastAsia"/>
        </w:rPr>
        <w:t>And are not they themselves deceived in what Jesus said?</w:t>
      </w:r>
    </w:p>
    <w:p w14:paraId="14138C92">
      <w:pPr>
        <w:pStyle w:val="4"/>
        <w:spacing w:before="293" w:line="285" w:lineRule="auto"/>
        <w:ind w:right="97"/>
        <w:rPr>
          <w:rFonts w:hint="eastAsia"/>
        </w:rPr>
      </w:pPr>
      <w:r>
        <w:rPr>
          <w:rFonts w:hint="eastAsia"/>
        </w:rPr>
        <w:t>他们自己难道没有被耶稣所说的话欺骗吗？</w:t>
      </w:r>
    </w:p>
    <w:p w14:paraId="61BE664A">
      <w:pPr>
        <w:pStyle w:val="4"/>
        <w:spacing w:before="293" w:line="285" w:lineRule="auto"/>
        <w:ind w:right="97"/>
        <w:rPr>
          <w:rFonts w:hint="eastAsia"/>
        </w:rPr>
      </w:pPr>
    </w:p>
    <w:p w14:paraId="330BFEAA">
      <w:pPr>
        <w:pStyle w:val="4"/>
        <w:spacing w:before="293" w:line="285" w:lineRule="auto"/>
        <w:ind w:right="97"/>
        <w:rPr>
          <w:rFonts w:hint="eastAsia"/>
        </w:rPr>
      </w:pPr>
      <w:r>
        <w:rPr>
          <w:rFonts w:hint="eastAsia"/>
        </w:rPr>
        <w:t>Not at all.</w:t>
      </w:r>
    </w:p>
    <w:p w14:paraId="082F1788">
      <w:pPr>
        <w:pStyle w:val="4"/>
        <w:spacing w:before="293" w:line="285" w:lineRule="auto"/>
        <w:ind w:right="97"/>
        <w:rPr>
          <w:rFonts w:hint="eastAsia"/>
        </w:rPr>
      </w:pPr>
      <w:r>
        <w:rPr>
          <w:rFonts w:hint="eastAsia"/>
        </w:rPr>
        <w:t>一点也不。</w:t>
      </w:r>
    </w:p>
    <w:p w14:paraId="78EDCAC4">
      <w:pPr>
        <w:pStyle w:val="4"/>
        <w:spacing w:before="293" w:line="285" w:lineRule="auto"/>
        <w:ind w:right="97"/>
        <w:rPr>
          <w:rFonts w:hint="eastAsia"/>
        </w:rPr>
      </w:pPr>
    </w:p>
    <w:p w14:paraId="38B88B82">
      <w:pPr>
        <w:pStyle w:val="4"/>
        <w:spacing w:before="293" w:line="285" w:lineRule="auto"/>
        <w:ind w:right="97"/>
        <w:rPr>
          <w:rFonts w:hint="eastAsia"/>
        </w:rPr>
      </w:pPr>
      <w:r>
        <w:rPr>
          <w:rFonts w:hint="eastAsia"/>
        </w:rPr>
        <w:t>For the Prophet whom they called Elijah is not named thus.</w:t>
      </w:r>
    </w:p>
    <w:p w14:paraId="0108B690">
      <w:pPr>
        <w:pStyle w:val="4"/>
        <w:spacing w:before="293" w:line="285" w:lineRule="auto"/>
        <w:ind w:right="97"/>
        <w:rPr>
          <w:rFonts w:hint="eastAsia"/>
        </w:rPr>
      </w:pPr>
      <w:r>
        <w:rPr>
          <w:rFonts w:hint="eastAsia"/>
        </w:rPr>
        <w:t>因为他们称为以利亚的先知并非如此命名。</w:t>
      </w:r>
    </w:p>
    <w:p w14:paraId="292C8AFA">
      <w:pPr>
        <w:pStyle w:val="4"/>
        <w:spacing w:before="293" w:line="285" w:lineRule="auto"/>
        <w:ind w:right="97"/>
        <w:rPr>
          <w:rFonts w:hint="eastAsia"/>
        </w:rPr>
      </w:pPr>
    </w:p>
    <w:p w14:paraId="588EB5B4">
      <w:pPr>
        <w:pStyle w:val="4"/>
        <w:spacing w:before="293" w:line="285" w:lineRule="auto"/>
        <w:ind w:right="97"/>
        <w:rPr>
          <w:rFonts w:hint="eastAsia"/>
        </w:rPr>
      </w:pPr>
      <w:r>
        <w:rPr>
          <w:rFonts w:hint="eastAsia"/>
        </w:rPr>
        <w:t>The name, then, had not deluded them.</w:t>
      </w:r>
    </w:p>
    <w:p w14:paraId="20BB27EF">
      <w:pPr>
        <w:pStyle w:val="4"/>
        <w:spacing w:before="293" w:line="285" w:lineRule="auto"/>
        <w:ind w:right="97"/>
        <w:rPr>
          <w:rFonts w:hint="eastAsia"/>
        </w:rPr>
      </w:pPr>
      <w:r>
        <w:rPr>
          <w:rFonts w:hint="eastAsia"/>
        </w:rPr>
        <w:t>那么，这个名字并没有迷惑他们。</w:t>
      </w:r>
    </w:p>
    <w:p w14:paraId="5991FA09">
      <w:pPr>
        <w:pStyle w:val="4"/>
        <w:spacing w:before="293" w:line="285" w:lineRule="auto"/>
        <w:ind w:right="97"/>
        <w:rPr>
          <w:rFonts w:hint="eastAsia"/>
        </w:rPr>
      </w:pPr>
    </w:p>
    <w:p w14:paraId="5430155E">
      <w:pPr>
        <w:pStyle w:val="4"/>
        <w:spacing w:before="293" w:line="285" w:lineRule="auto"/>
        <w:ind w:right="97"/>
        <w:rPr>
          <w:rFonts w:hint="eastAsia"/>
        </w:rPr>
      </w:pPr>
      <w:r>
        <w:rPr>
          <w:rFonts w:hint="eastAsia"/>
        </w:rPr>
        <w:t>For there is no doubt implied, seeing that the word “Elijah” is pronounced entirely differently from the word “Eli,” that is, “My God.”</w:t>
      </w:r>
    </w:p>
    <w:p w14:paraId="6986EB88">
      <w:pPr>
        <w:pStyle w:val="4"/>
        <w:spacing w:before="293" w:line="285" w:lineRule="auto"/>
        <w:ind w:right="97"/>
        <w:rPr>
          <w:rFonts w:hint="eastAsia"/>
        </w:rPr>
      </w:pPr>
      <w:r>
        <w:rPr>
          <w:rFonts w:hint="eastAsia"/>
        </w:rPr>
        <w:t>因为毫无疑问，鉴于“以利亚”这个词的发音与“以利”（即“我的神”）这个词完全不同。</w:t>
      </w:r>
    </w:p>
    <w:p w14:paraId="2B4D5DDB">
      <w:pPr>
        <w:pStyle w:val="4"/>
        <w:spacing w:before="293" w:line="285" w:lineRule="auto"/>
        <w:ind w:right="97"/>
        <w:rPr>
          <w:rFonts w:hint="eastAsia"/>
        </w:rPr>
      </w:pPr>
    </w:p>
    <w:p w14:paraId="5554A3F2">
      <w:pPr>
        <w:pStyle w:val="4"/>
        <w:spacing w:before="293" w:line="285" w:lineRule="auto"/>
        <w:ind w:right="97"/>
        <w:rPr>
          <w:rFonts w:hint="eastAsia"/>
        </w:rPr>
      </w:pPr>
      <w:r>
        <w:rPr>
          <w:rFonts w:hint="eastAsia"/>
        </w:rPr>
        <w:t>That could not cause any ambiguity.</w:t>
      </w:r>
    </w:p>
    <w:p w14:paraId="3F01F6A8">
      <w:pPr>
        <w:pStyle w:val="4"/>
        <w:spacing w:before="293" w:line="285" w:lineRule="auto"/>
        <w:ind w:right="97"/>
        <w:rPr>
          <w:rFonts w:hint="eastAsia"/>
        </w:rPr>
      </w:pPr>
      <w:r>
        <w:rPr>
          <w:rFonts w:hint="eastAsia"/>
        </w:rPr>
        <w:t>那不可能造成任何歧义。</w:t>
      </w:r>
    </w:p>
    <w:p w14:paraId="5558126D">
      <w:pPr>
        <w:pStyle w:val="4"/>
        <w:spacing w:before="293" w:line="285" w:lineRule="auto"/>
        <w:ind w:right="97"/>
        <w:rPr>
          <w:rFonts w:hint="eastAsia"/>
        </w:rPr>
      </w:pPr>
    </w:p>
    <w:p w14:paraId="747D503E">
      <w:pPr>
        <w:pStyle w:val="4"/>
        <w:spacing w:before="293" w:line="285" w:lineRule="auto"/>
        <w:ind w:right="97"/>
        <w:rPr>
          <w:rFonts w:hint="eastAsia"/>
        </w:rPr>
      </w:pPr>
      <w:r>
        <w:rPr>
          <w:rFonts w:hint="eastAsia"/>
        </w:rPr>
        <w:t>It is, then, by certain malice and impudence that the reproach that “He calls Elijah” was put upon our Lord Jesus Christ.</w:t>
      </w:r>
    </w:p>
    <w:p w14:paraId="680056FE">
      <w:pPr>
        <w:pStyle w:val="4"/>
        <w:spacing w:before="293" w:line="285" w:lineRule="auto"/>
        <w:ind w:right="97"/>
        <w:rPr>
          <w:rFonts w:hint="eastAsia"/>
        </w:rPr>
      </w:pPr>
      <w:r>
        <w:rPr>
          <w:rFonts w:hint="eastAsia"/>
        </w:rPr>
        <w:t>那么，正是出于某种恶意和无耻，才将“祂呼叫以利亚”的责备加在我们主耶稣基督身上。</w:t>
      </w:r>
    </w:p>
    <w:p w14:paraId="297FE119">
      <w:pPr>
        <w:pStyle w:val="4"/>
        <w:spacing w:before="293" w:line="285" w:lineRule="auto"/>
        <w:ind w:right="97"/>
        <w:rPr>
          <w:rFonts w:hint="eastAsia"/>
        </w:rPr>
      </w:pPr>
    </w:p>
    <w:p w14:paraId="71A9DF95">
      <w:pPr>
        <w:pStyle w:val="4"/>
        <w:spacing w:before="293" w:line="285" w:lineRule="auto"/>
        <w:ind w:right="97"/>
        <w:rPr>
          <w:rFonts w:hint="eastAsia"/>
        </w:rPr>
      </w:pPr>
      <w:r>
        <w:rPr>
          <w:rFonts w:hint="eastAsia"/>
        </w:rPr>
        <w:t>And if we find that strange, would to God that there were no such examples today.</w:t>
      </w:r>
    </w:p>
    <w:p w14:paraId="2EB3A53C">
      <w:pPr>
        <w:pStyle w:val="4"/>
        <w:spacing w:before="293" w:line="285" w:lineRule="auto"/>
        <w:ind w:right="97"/>
        <w:rPr>
          <w:rFonts w:hint="eastAsia"/>
        </w:rPr>
      </w:pPr>
      <w:r>
        <w:rPr>
          <w:rFonts w:hint="eastAsia"/>
        </w:rPr>
        <w:t>如果我们觉得这很奇怪，但愿神让今天没有这样的例子。</w:t>
      </w:r>
    </w:p>
    <w:p w14:paraId="3C03229C">
      <w:pPr>
        <w:pStyle w:val="4"/>
        <w:spacing w:before="293" w:line="285" w:lineRule="auto"/>
        <w:ind w:right="97"/>
        <w:rPr>
          <w:rFonts w:hint="eastAsia"/>
        </w:rPr>
      </w:pPr>
    </w:p>
    <w:p w14:paraId="2C1D8A71">
      <w:pPr>
        <w:pStyle w:val="4"/>
        <w:spacing w:before="293" w:line="285" w:lineRule="auto"/>
        <w:ind w:right="97"/>
        <w:rPr>
          <w:rFonts w:hint="eastAsia"/>
        </w:rPr>
      </w:pPr>
      <w:r>
        <w:rPr>
          <w:rFonts w:hint="eastAsia"/>
        </w:rPr>
        <w:t>For one will see today the Papists who turn away and deprave by their calumnies what we teach, that is, what is drawn from the pure truth of God, and they knowingly blaspheme to render our doctrine odious to many ignorant people and people who do not hear what we preach every day.</w:t>
      </w:r>
    </w:p>
    <w:p w14:paraId="2AAFCCF2">
      <w:pPr>
        <w:pStyle w:val="4"/>
        <w:spacing w:before="293" w:line="285" w:lineRule="auto"/>
        <w:ind w:right="97"/>
        <w:rPr>
          <w:rFonts w:hint="eastAsia"/>
        </w:rPr>
      </w:pPr>
      <w:r>
        <w:rPr>
          <w:rFonts w:hint="eastAsia"/>
        </w:rPr>
        <w:t>因为今天人们会看到罗马教徒，他们用他们的诽谤来歪曲和败坏我们所教导的，也就是从神纯正真理中汲取的教导，他们明知故犯地亵渎，为要使我们的教义在许多无知的人和那些没有听我们每天讲道的人面前变得可憎。</w:t>
      </w:r>
    </w:p>
    <w:p w14:paraId="59B73A2A">
      <w:pPr>
        <w:pStyle w:val="4"/>
        <w:spacing w:before="293" w:line="285" w:lineRule="auto"/>
        <w:ind w:right="97"/>
        <w:rPr>
          <w:rFonts w:hint="eastAsia"/>
        </w:rPr>
      </w:pPr>
    </w:p>
    <w:p w14:paraId="044CB740">
      <w:pPr>
        <w:pStyle w:val="4"/>
        <w:spacing w:before="293" w:line="285" w:lineRule="auto"/>
        <w:ind w:right="97"/>
        <w:rPr>
          <w:rFonts w:hint="eastAsia"/>
        </w:rPr>
      </w:pPr>
      <w:r>
        <w:rPr>
          <w:rFonts w:hint="eastAsia"/>
        </w:rPr>
        <w:t>They deprave, then, falsely what we say and they take it entirely the wrong way, in order to give plausibility to their lie and entertain poor ignorant people with it.</w:t>
      </w:r>
    </w:p>
    <w:p w14:paraId="24DE1F38">
      <w:pPr>
        <w:pStyle w:val="4"/>
        <w:spacing w:before="293" w:line="285" w:lineRule="auto"/>
        <w:ind w:right="97"/>
        <w:rPr>
          <w:rFonts w:hint="eastAsia"/>
        </w:rPr>
      </w:pPr>
      <w:r>
        <w:rPr>
          <w:rFonts w:hint="eastAsia"/>
        </w:rPr>
        <w:t>于是，他们错误地败坏我们所说的话，并且完全曲解它，以便给他们的谎言制造貌似合理的借口，并以此来取悦那些可怜的无知的人。</w:t>
      </w:r>
    </w:p>
    <w:p w14:paraId="0E27F4F5">
      <w:pPr>
        <w:pStyle w:val="4"/>
        <w:spacing w:before="293" w:line="285" w:lineRule="auto"/>
        <w:ind w:right="97"/>
        <w:rPr>
          <w:rFonts w:hint="eastAsia"/>
        </w:rPr>
      </w:pPr>
    </w:p>
    <w:p w14:paraId="372098A9">
      <w:pPr>
        <w:pStyle w:val="4"/>
        <w:spacing w:before="293" w:line="285" w:lineRule="auto"/>
        <w:ind w:right="97"/>
        <w:rPr>
          <w:rFonts w:hint="eastAsia"/>
        </w:rPr>
      </w:pPr>
      <w:r>
        <w:rPr>
          <w:rFonts w:hint="eastAsia"/>
        </w:rPr>
        <w:t>That is how the enemies of God, possessed by Satan, have turned aside by certain malice the words of our Lord Jesus Christ, and today among the Papists one sees the same thing.</w:t>
      </w:r>
    </w:p>
    <w:p w14:paraId="17A7E3A4">
      <w:pPr>
        <w:pStyle w:val="4"/>
        <w:spacing w:before="293" w:line="285" w:lineRule="auto"/>
        <w:ind w:right="97"/>
        <w:rPr>
          <w:rFonts w:hint="eastAsia"/>
        </w:rPr>
      </w:pPr>
      <w:r>
        <w:rPr>
          <w:rFonts w:hint="eastAsia"/>
        </w:rPr>
        <w:t>神的仇敌，被撒但所附，就是这样凭着某种恶意，歪曲了我们主耶稣基督的话语，今天在罗马教徒中，人们也看到同样的事情。</w:t>
      </w:r>
    </w:p>
    <w:p w14:paraId="3D988ADA">
      <w:pPr>
        <w:pStyle w:val="4"/>
        <w:spacing w:before="293" w:line="285" w:lineRule="auto"/>
        <w:ind w:right="97"/>
        <w:rPr>
          <w:rFonts w:hint="eastAsia"/>
        </w:rPr>
      </w:pPr>
    </w:p>
    <w:p w14:paraId="7722BE04">
      <w:pPr>
        <w:pStyle w:val="4"/>
        <w:spacing w:before="293" w:line="285" w:lineRule="auto"/>
        <w:ind w:right="97"/>
        <w:rPr>
          <w:rFonts w:hint="eastAsia"/>
        </w:rPr>
      </w:pPr>
      <w:r>
        <w:rPr>
          <w:rFonts w:hint="eastAsia"/>
        </w:rPr>
        <w:t>And not only is that perceived in the Papacy, but even among us there are belligerents who will say that we wish to make believe that Jesus Christ was devoid of all hope when we see that He sustained the anguish of death, that He was as it were cast into the depths, inasmuch as He was there in our name and He sustained the burden of our sins.</w:t>
      </w:r>
    </w:p>
    <w:p w14:paraId="719E977B">
      <w:pPr>
        <w:pStyle w:val="4"/>
        <w:spacing w:before="293" w:line="285" w:lineRule="auto"/>
        <w:ind w:right="97"/>
        <w:rPr>
          <w:rFonts w:hint="eastAsia"/>
        </w:rPr>
      </w:pPr>
      <w:r>
        <w:rPr>
          <w:rFonts w:hint="eastAsia"/>
        </w:rPr>
        <w:t>不仅在罗马教廷中可以察觉到这一点，即使在我们中间，也有好斗的人会说，当我们看到祂承受了死亡的痛苦，祂仿佛被抛入深渊，因为祂在那里代表我们的名并且祂承担了我们罪的重担时，我们希望让人相信耶稣基督没有任何盼望。</w:t>
      </w:r>
    </w:p>
    <w:p w14:paraId="3E2F0D35">
      <w:pPr>
        <w:pStyle w:val="4"/>
        <w:spacing w:before="293" w:line="285" w:lineRule="auto"/>
        <w:ind w:right="97"/>
        <w:rPr>
          <w:rFonts w:hint="eastAsia"/>
        </w:rPr>
      </w:pPr>
    </w:p>
    <w:p w14:paraId="3838D2FF">
      <w:pPr>
        <w:pStyle w:val="4"/>
        <w:spacing w:before="293" w:line="285" w:lineRule="auto"/>
        <w:ind w:right="97"/>
        <w:rPr>
          <w:rFonts w:hint="eastAsia"/>
        </w:rPr>
      </w:pPr>
      <w:r>
        <w:rPr>
          <w:rFonts w:hint="eastAsia"/>
        </w:rPr>
        <w:t>But that in no wise takes away from the constancy of His faith, that it might not always remain in its entirety.</w:t>
      </w:r>
    </w:p>
    <w:p w14:paraId="66E271A7">
      <w:pPr>
        <w:pStyle w:val="4"/>
        <w:spacing w:before="293" w:line="285" w:lineRule="auto"/>
        <w:ind w:right="97"/>
        <w:rPr>
          <w:rFonts w:hint="eastAsia"/>
        </w:rPr>
      </w:pPr>
      <w:r>
        <w:rPr>
          <w:rFonts w:hint="eastAsia"/>
        </w:rPr>
        <w:t>但这丝毫没有减损祂信心的恒常性，以致它不能始终保持完整。</w:t>
      </w:r>
    </w:p>
    <w:p w14:paraId="5C6231F0">
      <w:pPr>
        <w:pStyle w:val="4"/>
        <w:spacing w:before="293" w:line="285" w:lineRule="auto"/>
        <w:ind w:right="97"/>
        <w:rPr>
          <w:rFonts w:hint="eastAsia"/>
        </w:rPr>
      </w:pPr>
    </w:p>
    <w:p w14:paraId="250DF149">
      <w:pPr>
        <w:pStyle w:val="4"/>
        <w:spacing w:before="293" w:line="285" w:lineRule="auto"/>
        <w:ind w:right="97"/>
        <w:rPr>
          <w:rFonts w:hint="eastAsia"/>
        </w:rPr>
      </w:pPr>
      <w:r>
        <w:rPr>
          <w:rFonts w:hint="eastAsia"/>
        </w:rPr>
        <w:t>And these rascals who make profession of the Gospel, never cease to knowingly blaspheme, by which they show that they are worse than those of whom it is here spoken.</w:t>
      </w:r>
    </w:p>
    <w:p w14:paraId="62B5F384">
      <w:pPr>
        <w:pStyle w:val="4"/>
        <w:spacing w:before="293" w:line="285" w:lineRule="auto"/>
        <w:ind w:right="97"/>
        <w:rPr>
          <w:rFonts w:hint="eastAsia"/>
        </w:rPr>
      </w:pPr>
      <w:r>
        <w:rPr>
          <w:rFonts w:hint="eastAsia"/>
        </w:rPr>
        <w:t>而这些宣称信奉福音的流氓，从不停止明知故犯地亵渎，由此他们表明他们比这里所说的那些人更坏。</w:t>
      </w:r>
    </w:p>
    <w:p w14:paraId="14FC16C4">
      <w:pPr>
        <w:pStyle w:val="4"/>
        <w:spacing w:before="293" w:line="285" w:lineRule="auto"/>
        <w:ind w:right="97"/>
        <w:rPr>
          <w:rFonts w:hint="eastAsia"/>
        </w:rPr>
      </w:pPr>
    </w:p>
    <w:p w14:paraId="07B0276D">
      <w:pPr>
        <w:pStyle w:val="4"/>
        <w:spacing w:before="293" w:line="285" w:lineRule="auto"/>
        <w:ind w:right="97"/>
        <w:rPr>
          <w:rFonts w:hint="eastAsia"/>
        </w:rPr>
      </w:pPr>
      <w:r>
        <w:rPr>
          <w:rFonts w:hint="eastAsia"/>
        </w:rPr>
        <w:t>Seeing then that the devil today sharpens the tongues of his</w:t>
      </w:r>
    </w:p>
    <w:p w14:paraId="2CE7DCBA">
      <w:pPr>
        <w:pStyle w:val="4"/>
        <w:spacing w:before="293" w:line="285" w:lineRule="auto"/>
        <w:ind w:right="97"/>
        <w:rPr>
          <w:rFonts w:hint="eastAsia"/>
        </w:rPr>
      </w:pPr>
      <w:r>
        <w:rPr>
          <w:rFonts w:hint="eastAsia"/>
        </w:rPr>
        <w:t>既然如此，既然魔鬼今天磨砺他</w:t>
      </w:r>
    </w:p>
    <w:p w14:paraId="1212D2A9">
      <w:pPr>
        <w:pStyle w:val="4"/>
        <w:spacing w:before="293" w:line="285" w:lineRule="auto"/>
        <w:ind w:right="97"/>
        <w:rPr>
          <w:rFonts w:hint="eastAsia"/>
        </w:rPr>
      </w:pPr>
    </w:p>
    <w:p w14:paraId="63E16ADA">
      <w:pPr>
        <w:pStyle w:val="4"/>
        <w:spacing w:before="293" w:line="285" w:lineRule="auto"/>
        <w:ind w:right="97"/>
        <w:rPr>
          <w:rFonts w:hint="eastAsia"/>
        </w:rPr>
      </w:pPr>
      <w:r>
        <w:rPr>
          <w:rFonts w:hint="eastAsia"/>
        </w:rPr>
        <w:t>agents, and that each one by such brutal impudence comes to disgorge his venom against the purity of doctrine, let us not think it strange if our Lord Jesus was thus slandered.</w:t>
      </w:r>
    </w:p>
    <w:p w14:paraId="58EF218E">
      <w:pPr>
        <w:pStyle w:val="4"/>
        <w:spacing w:before="293" w:line="285" w:lineRule="auto"/>
        <w:ind w:right="97"/>
        <w:rPr>
          <w:rFonts w:hint="eastAsia"/>
        </w:rPr>
      </w:pPr>
      <w:r>
        <w:rPr>
          <w:rFonts w:hint="eastAsia"/>
        </w:rPr>
        <w:t>差役的舌头，并且每一个人都以如此粗暴的无耻来倾吐他对纯正教义的毒液，那么如果我们的主耶稣也曾这样被诽谤，我们就不要以为奇怪了。</w:t>
      </w:r>
    </w:p>
    <w:p w14:paraId="208FE207">
      <w:pPr>
        <w:pStyle w:val="4"/>
        <w:spacing w:before="293" w:line="285" w:lineRule="auto"/>
        <w:ind w:right="97"/>
        <w:rPr>
          <w:rFonts w:hint="eastAsia"/>
        </w:rPr>
      </w:pPr>
    </w:p>
    <w:p w14:paraId="7289116B">
      <w:pPr>
        <w:pStyle w:val="4"/>
        <w:spacing w:before="293" w:line="285" w:lineRule="auto"/>
        <w:ind w:right="97"/>
        <w:rPr>
          <w:rFonts w:hint="eastAsia"/>
        </w:rPr>
      </w:pPr>
      <w:r>
        <w:rPr>
          <w:rFonts w:hint="eastAsia"/>
        </w:rPr>
        <w:t>But may we bear patiently these blasphemies, praying to God (as it is said in the twelfth Psalm) that He may destroy these villainous tongues (Psalm 12:3) which are so full of villainy and of execration, and which tend to blaspheme His Name and to obscure His truth.</w:t>
      </w:r>
    </w:p>
    <w:p w14:paraId="19BEE0B5">
      <w:pPr>
        <w:pStyle w:val="4"/>
        <w:spacing w:before="293" w:line="285" w:lineRule="auto"/>
        <w:ind w:right="97"/>
        <w:rPr>
          <w:rFonts w:hint="eastAsia"/>
        </w:rPr>
      </w:pPr>
      <w:r>
        <w:rPr>
          <w:rFonts w:hint="eastAsia"/>
        </w:rPr>
        <w:t>但愿我们能耐心忍受这些亵渎，向神祷告（正如诗篇第十二篇所说），愿祂除灭这些邪恶的舌头（诗篇 12:3），它们充满了邪恶和咒骂，并且倾向于亵渎祂的名，遮蔽祂的真理。</w:t>
      </w:r>
    </w:p>
    <w:p w14:paraId="4CDA530B">
      <w:pPr>
        <w:pStyle w:val="4"/>
        <w:spacing w:before="293" w:line="285" w:lineRule="auto"/>
        <w:ind w:right="97"/>
        <w:rPr>
          <w:rFonts w:hint="eastAsia"/>
        </w:rPr>
      </w:pPr>
    </w:p>
    <w:p w14:paraId="3EE17D9E">
      <w:pPr>
        <w:pStyle w:val="4"/>
        <w:spacing w:before="293" w:line="285" w:lineRule="auto"/>
        <w:ind w:right="97"/>
        <w:rPr>
          <w:rFonts w:hint="eastAsia"/>
        </w:rPr>
      </w:pPr>
      <w:r>
        <w:rPr>
          <w:rFonts w:hint="eastAsia"/>
        </w:rPr>
        <w:t>Whereupon the Gospel-writer records that there was there a vessel full of vinegar (indeed, as we have already seen, which was mixed with gall) and that they took a reed, or better (as says St. John) a hyssop in order to have a long branch, and at the end of it they attached a sponge to make it reach the mouth of our Lord Jesus.</w:t>
      </w:r>
    </w:p>
    <w:p w14:paraId="3B96669B">
      <w:pPr>
        <w:pStyle w:val="4"/>
        <w:spacing w:before="293" w:line="285" w:lineRule="auto"/>
        <w:ind w:right="97"/>
        <w:rPr>
          <w:rFonts w:hint="eastAsia"/>
        </w:rPr>
      </w:pPr>
      <w:r>
        <w:rPr>
          <w:rFonts w:hint="eastAsia"/>
        </w:rPr>
        <w:t>于是，福音书作者记载，那里有一个盛满醋的器皿（事实上，正如我们已经看到的，其中搀杂着苦胆），他们拿了一根芦苇，或者更好（正如圣约翰所说）一根牛膝草，以便有一根长枝，在它的末端他们绑了一块海绒，以便能触到我们主耶稣的口。</w:t>
      </w:r>
    </w:p>
    <w:p w14:paraId="292BFA2A">
      <w:pPr>
        <w:pStyle w:val="4"/>
        <w:spacing w:before="293" w:line="285" w:lineRule="auto"/>
        <w:ind w:right="97"/>
        <w:rPr>
          <w:rFonts w:hint="eastAsia"/>
        </w:rPr>
      </w:pPr>
    </w:p>
    <w:p w14:paraId="6212312B">
      <w:pPr>
        <w:pStyle w:val="4"/>
        <w:spacing w:before="293" w:line="285" w:lineRule="auto"/>
        <w:ind w:right="97"/>
        <w:rPr>
          <w:rFonts w:hint="eastAsia"/>
        </w:rPr>
      </w:pPr>
      <w:r>
        <w:rPr>
          <w:rFonts w:hint="eastAsia"/>
        </w:rPr>
        <w:t>St. John speaks here more distinctly, for he says that Jesus Christ, knowing that all things were fulfilled, said that He was thirsty, and thereupon He pronounced once again “It is done, all is fulfilled.”</w:t>
      </w:r>
    </w:p>
    <w:p w14:paraId="1BAF6846">
      <w:pPr>
        <w:pStyle w:val="4"/>
        <w:spacing w:before="293" w:line="285" w:lineRule="auto"/>
        <w:ind w:right="97"/>
        <w:rPr>
          <w:rFonts w:hint="eastAsia"/>
        </w:rPr>
      </w:pPr>
      <w:r>
        <w:rPr>
          <w:rFonts w:hint="eastAsia"/>
        </w:rPr>
        <w:t>圣约翰在这里说得更清楚，因为他说耶稣基督知道万事都已成就，就说祂渴了，于是祂再次宣告：“成了，万事都成就了。”</w:t>
      </w:r>
    </w:p>
    <w:p w14:paraId="5695F7C0">
      <w:pPr>
        <w:pStyle w:val="4"/>
        <w:spacing w:before="293" w:line="285" w:lineRule="auto"/>
        <w:ind w:right="97"/>
        <w:rPr>
          <w:rFonts w:hint="eastAsia"/>
        </w:rPr>
      </w:pPr>
    </w:p>
    <w:p w14:paraId="56204744">
      <w:pPr>
        <w:pStyle w:val="4"/>
        <w:spacing w:before="293" w:line="285" w:lineRule="auto"/>
        <w:ind w:right="97"/>
        <w:rPr>
          <w:rFonts w:hint="eastAsia"/>
        </w:rPr>
      </w:pPr>
      <w:r>
        <w:rPr>
          <w:rFonts w:hint="eastAsia"/>
        </w:rPr>
        <w:t>This, then, is what we have to note here, when this drink was given to the Son of God: namely, that He did not ask to drink because He was thirsty, for He had refused it, as already we have seen above.</w:t>
      </w:r>
    </w:p>
    <w:p w14:paraId="54A0ABC9">
      <w:pPr>
        <w:pStyle w:val="4"/>
        <w:spacing w:before="293" w:line="285" w:lineRule="auto"/>
        <w:ind w:right="97"/>
        <w:rPr>
          <w:rFonts w:hint="eastAsia"/>
        </w:rPr>
      </w:pPr>
      <w:r>
        <w:rPr>
          <w:rFonts w:hint="eastAsia"/>
        </w:rPr>
        <w:t>那么，当这饮料给神的儿子时，我们在这里需要注意的正是这一点：即，祂并非因为口渴而要求喝水，因为祂已经拒绝了，正如我们上面已经看到的。</w:t>
      </w:r>
    </w:p>
    <w:p w14:paraId="1AABBC48">
      <w:pPr>
        <w:pStyle w:val="4"/>
        <w:spacing w:before="293" w:line="285" w:lineRule="auto"/>
        <w:ind w:right="97"/>
        <w:rPr>
          <w:rFonts w:hint="eastAsia"/>
        </w:rPr>
      </w:pPr>
    </w:p>
    <w:p w14:paraId="1B151545">
      <w:pPr>
        <w:pStyle w:val="4"/>
        <w:spacing w:before="293" w:line="285" w:lineRule="auto"/>
        <w:ind w:right="97"/>
        <w:rPr>
          <w:rFonts w:hint="eastAsia"/>
        </w:rPr>
      </w:pPr>
      <w:r>
        <w:rPr>
          <w:rFonts w:hint="eastAsia"/>
        </w:rPr>
        <w:t>Why?</w:t>
      </w:r>
    </w:p>
    <w:p w14:paraId="032C6B83">
      <w:pPr>
        <w:pStyle w:val="4"/>
        <w:spacing w:before="293" w:line="285" w:lineRule="auto"/>
        <w:ind w:right="97"/>
        <w:rPr>
          <w:rFonts w:hint="eastAsia"/>
        </w:rPr>
      </w:pPr>
      <w:r>
        <w:rPr>
          <w:rFonts w:hint="eastAsia"/>
        </w:rPr>
        <w:t>为什么？</w:t>
      </w:r>
    </w:p>
    <w:p w14:paraId="25398148">
      <w:pPr>
        <w:pStyle w:val="4"/>
        <w:spacing w:before="293" w:line="285" w:lineRule="auto"/>
        <w:ind w:right="97"/>
        <w:rPr>
          <w:rFonts w:hint="eastAsia"/>
        </w:rPr>
      </w:pPr>
    </w:p>
    <w:p w14:paraId="0CD28A23">
      <w:pPr>
        <w:pStyle w:val="4"/>
        <w:spacing w:before="293" w:line="285" w:lineRule="auto"/>
        <w:ind w:right="97"/>
        <w:rPr>
          <w:rFonts w:hint="eastAsia"/>
        </w:rPr>
      </w:pPr>
      <w:r>
        <w:rPr>
          <w:rFonts w:hint="eastAsia"/>
        </w:rPr>
        <w:t>For this drink was given in order to shorten the life.</w:t>
      </w:r>
    </w:p>
    <w:p w14:paraId="49CE6044">
      <w:pPr>
        <w:pStyle w:val="4"/>
        <w:spacing w:before="293" w:line="285" w:lineRule="auto"/>
        <w:ind w:right="97"/>
        <w:rPr>
          <w:rFonts w:hint="eastAsia"/>
        </w:rPr>
      </w:pPr>
      <w:r>
        <w:rPr>
          <w:rFonts w:hint="eastAsia"/>
        </w:rPr>
        <w:t>因为这饮料是为了缩短生命而给的。</w:t>
      </w:r>
    </w:p>
    <w:p w14:paraId="37270E57">
      <w:pPr>
        <w:pStyle w:val="4"/>
        <w:spacing w:before="293" w:line="285" w:lineRule="auto"/>
        <w:ind w:right="97"/>
        <w:rPr>
          <w:rFonts w:hint="eastAsia"/>
        </w:rPr>
      </w:pPr>
    </w:p>
    <w:p w14:paraId="1BF86DE1">
      <w:pPr>
        <w:pStyle w:val="4"/>
        <w:spacing w:before="293" w:line="285" w:lineRule="auto"/>
        <w:ind w:right="97"/>
        <w:rPr>
          <w:rFonts w:hint="eastAsia"/>
        </w:rPr>
      </w:pPr>
      <w:r>
        <w:rPr>
          <w:rFonts w:hint="eastAsia"/>
        </w:rPr>
        <w:t>Now our Lord Jesus wished in everything and by everything to wait for the hour of God His Father in patience and rest.</w:t>
      </w:r>
    </w:p>
    <w:p w14:paraId="6AEE1C99">
      <w:pPr>
        <w:pStyle w:val="4"/>
        <w:spacing w:before="293" w:line="285" w:lineRule="auto"/>
        <w:ind w:right="97"/>
        <w:rPr>
          <w:rFonts w:hint="eastAsia"/>
        </w:rPr>
      </w:pPr>
      <w:r>
        <w:rPr>
          <w:rFonts w:hint="eastAsia"/>
        </w:rPr>
        <w:t>现在，我们的主耶稣希望在万事上，并藉着万事，以忍耐和安息等候祂父神的时刻。</w:t>
      </w:r>
    </w:p>
    <w:p w14:paraId="5C3B283C">
      <w:pPr>
        <w:pStyle w:val="4"/>
        <w:spacing w:before="293" w:line="285" w:lineRule="auto"/>
        <w:ind w:right="97"/>
        <w:rPr>
          <w:rFonts w:hint="eastAsia"/>
        </w:rPr>
      </w:pPr>
    </w:p>
    <w:p w14:paraId="18693700">
      <w:pPr>
        <w:pStyle w:val="4"/>
        <w:spacing w:before="293" w:line="285" w:lineRule="auto"/>
        <w:ind w:right="97"/>
        <w:rPr>
          <w:rFonts w:hint="eastAsia"/>
        </w:rPr>
      </w:pPr>
      <w:r>
        <w:rPr>
          <w:rFonts w:hint="eastAsia"/>
        </w:rPr>
        <w:t>That, then, is why He did not wish to hasten His death, but rendered Himself peaceable and obedient, until all was fulfilled — indeed, although He had not yet given up the Spirit and He was not raised from the dead.</w:t>
      </w:r>
    </w:p>
    <w:p w14:paraId="396A6856">
      <w:pPr>
        <w:pStyle w:val="4"/>
        <w:spacing w:before="293" w:line="285" w:lineRule="auto"/>
        <w:ind w:right="97"/>
        <w:rPr>
          <w:rFonts w:hint="eastAsia"/>
        </w:rPr>
      </w:pPr>
      <w:r>
        <w:rPr>
          <w:rFonts w:hint="eastAsia"/>
        </w:rPr>
        <w:t>那么，这就是为什么祂不愿意加速祂的死亡，而是使自己平静顺服，直到一切都成就了——事实上，尽管祂尚未交出圣灵，祂也尚未从死里复活。</w:t>
      </w:r>
    </w:p>
    <w:p w14:paraId="7BE7DE7D">
      <w:pPr>
        <w:pStyle w:val="4"/>
        <w:spacing w:before="293" w:line="285" w:lineRule="auto"/>
        <w:ind w:right="97"/>
        <w:rPr>
          <w:rFonts w:hint="eastAsia"/>
        </w:rPr>
      </w:pPr>
    </w:p>
    <w:p w14:paraId="40C0F142">
      <w:pPr>
        <w:pStyle w:val="4"/>
        <w:spacing w:before="293" w:line="285" w:lineRule="auto"/>
        <w:ind w:right="97"/>
        <w:rPr>
          <w:rFonts w:hint="eastAsia"/>
        </w:rPr>
      </w:pPr>
      <w:r>
        <w:rPr>
          <w:rFonts w:hint="eastAsia"/>
        </w:rPr>
        <w:t>For he means that until this hour He had shown a complete obedience, so that nothing now hindered Him from giving His soul to God His Father.</w:t>
      </w:r>
    </w:p>
    <w:p w14:paraId="661FD19E">
      <w:pPr>
        <w:pStyle w:val="4"/>
        <w:spacing w:before="293" w:line="285" w:lineRule="auto"/>
        <w:ind w:right="97"/>
        <w:rPr>
          <w:rFonts w:hint="eastAsia"/>
        </w:rPr>
      </w:pPr>
      <w:r>
        <w:rPr>
          <w:rFonts w:hint="eastAsia"/>
        </w:rPr>
        <w:t>因为祂的意思是，直到这一刻，祂已经显明了完全的顺服，所以现在没有任何事能阻止祂将祂的灵魂交给祂的父神。</w:t>
      </w:r>
    </w:p>
    <w:p w14:paraId="350DA638">
      <w:pPr>
        <w:pStyle w:val="4"/>
        <w:spacing w:before="293" w:line="285" w:lineRule="auto"/>
        <w:ind w:right="97"/>
        <w:rPr>
          <w:rFonts w:hint="eastAsia"/>
        </w:rPr>
      </w:pPr>
    </w:p>
    <w:p w14:paraId="6D6F1D15">
      <w:pPr>
        <w:pStyle w:val="4"/>
        <w:spacing w:before="293" w:line="285" w:lineRule="auto"/>
        <w:ind w:right="97"/>
        <w:rPr>
          <w:rFonts w:hint="eastAsia"/>
        </w:rPr>
      </w:pPr>
      <w:r>
        <w:rPr>
          <w:rFonts w:hint="eastAsia"/>
        </w:rPr>
        <w:t>This, then, is how we must take this passage: It is that our Lord Jesus declared that nothing more was lacking for our redemption except to depart from the world, which He was ready and prepared to do, and to surrender His soul to God.</w:t>
      </w:r>
    </w:p>
    <w:p w14:paraId="4A76F55F">
      <w:pPr>
        <w:pStyle w:val="4"/>
        <w:spacing w:before="293" w:line="285" w:lineRule="auto"/>
        <w:ind w:right="97"/>
        <w:rPr>
          <w:rFonts w:hint="eastAsia"/>
        </w:rPr>
      </w:pPr>
      <w:r>
        <w:rPr>
          <w:rFonts w:hint="eastAsia"/>
        </w:rPr>
        <w:t>那么，我们必须这样理解这段经文：我们的主耶稣宣告，除了离开这个世界之外，我们的救赎再也没有什么缺乏的了，祂已经准备好并愿意这样做，并将祂的灵魂交托给神。</w:t>
      </w:r>
    </w:p>
    <w:p w14:paraId="470BAD28">
      <w:pPr>
        <w:pStyle w:val="4"/>
        <w:spacing w:before="293" w:line="285" w:lineRule="auto"/>
        <w:ind w:right="97"/>
        <w:rPr>
          <w:rFonts w:hint="eastAsia"/>
        </w:rPr>
      </w:pPr>
    </w:p>
    <w:p w14:paraId="532E7C69">
      <w:pPr>
        <w:pStyle w:val="4"/>
        <w:spacing w:before="293" w:line="285" w:lineRule="auto"/>
        <w:ind w:right="97"/>
        <w:rPr>
          <w:rFonts w:hint="eastAsia"/>
        </w:rPr>
      </w:pPr>
      <w:r>
        <w:rPr>
          <w:rFonts w:hint="eastAsia"/>
        </w:rPr>
        <w:t>Seeing, then, that He had acquitted Himself of His whole duty as Mediator, and</w:t>
      </w:r>
    </w:p>
    <w:p w14:paraId="1970AAB2">
      <w:pPr>
        <w:pStyle w:val="4"/>
        <w:spacing w:before="293" w:line="285" w:lineRule="auto"/>
        <w:ind w:right="97"/>
        <w:rPr>
          <w:rFonts w:hint="eastAsia"/>
        </w:rPr>
      </w:pPr>
      <w:r>
        <w:rPr>
          <w:rFonts w:hint="eastAsia"/>
        </w:rPr>
        <w:t>那么，既然祂已经履行了祂作为中保的全部职责，并且</w:t>
      </w:r>
    </w:p>
    <w:p w14:paraId="2E793400">
      <w:pPr>
        <w:pStyle w:val="4"/>
        <w:spacing w:before="293" w:line="285" w:lineRule="auto"/>
        <w:ind w:right="97"/>
        <w:rPr>
          <w:rFonts w:hint="eastAsia"/>
        </w:rPr>
      </w:pPr>
    </w:p>
    <w:p w14:paraId="5262A203">
      <w:pPr>
        <w:pStyle w:val="4"/>
        <w:spacing w:before="293" w:line="285" w:lineRule="auto"/>
        <w:ind w:right="97"/>
        <w:rPr>
          <w:rFonts w:hint="eastAsia"/>
        </w:rPr>
      </w:pPr>
      <w:r>
        <w:rPr>
          <w:rFonts w:hint="eastAsia"/>
        </w:rPr>
        <w:t>that He had done all that was required to appease the wrath of God toward us, and that the satisfaction for our sins was accomplished, He was willing to ask for this drink.</w:t>
      </w:r>
    </w:p>
    <w:p w14:paraId="2F96E31B">
      <w:pPr>
        <w:pStyle w:val="4"/>
        <w:spacing w:before="293" w:line="285" w:lineRule="auto"/>
        <w:ind w:right="97"/>
        <w:rPr>
          <w:rFonts w:hint="eastAsia"/>
        </w:rPr>
      </w:pPr>
      <w:r>
        <w:rPr>
          <w:rFonts w:hint="eastAsia"/>
        </w:rPr>
        <w:t>祂已经做了平息神对我们忿怒所需要的一切，并且我们罪的赎价已经完成，祂才愿意要这饮料。</w:t>
      </w:r>
    </w:p>
    <w:p w14:paraId="5C3683FA">
      <w:pPr>
        <w:pStyle w:val="4"/>
        <w:spacing w:before="293" w:line="285" w:lineRule="auto"/>
        <w:ind w:right="97"/>
        <w:rPr>
          <w:rFonts w:hint="eastAsia"/>
        </w:rPr>
      </w:pPr>
    </w:p>
    <w:p w14:paraId="271D8194">
      <w:pPr>
        <w:pStyle w:val="4"/>
        <w:spacing w:before="293" w:line="285" w:lineRule="auto"/>
        <w:ind w:right="97"/>
        <w:rPr>
          <w:rFonts w:hint="eastAsia"/>
        </w:rPr>
      </w:pPr>
      <w:r>
        <w:rPr>
          <w:rFonts w:hint="eastAsia"/>
        </w:rPr>
        <w:t>Now we have here a very noteworthy and excellent sentence, when it is said, “All is; fulfilled.”</w:t>
      </w:r>
    </w:p>
    <w:p w14:paraId="742ED1DA">
      <w:pPr>
        <w:pStyle w:val="4"/>
        <w:spacing w:before="293" w:line="285" w:lineRule="auto"/>
        <w:ind w:right="97"/>
        <w:rPr>
          <w:rFonts w:hint="eastAsia"/>
        </w:rPr>
      </w:pPr>
      <w:r>
        <w:rPr>
          <w:rFonts w:hint="eastAsia"/>
        </w:rPr>
        <w:t>现在我们这里有一句非常值得注意和卓越的话，当它说：“都成了。”</w:t>
      </w:r>
    </w:p>
    <w:p w14:paraId="7AA7EF75">
      <w:pPr>
        <w:pStyle w:val="4"/>
        <w:spacing w:before="293" w:line="285" w:lineRule="auto"/>
        <w:ind w:right="97"/>
        <w:rPr>
          <w:rFonts w:hint="eastAsia"/>
        </w:rPr>
      </w:pPr>
    </w:p>
    <w:p w14:paraId="27FD8431">
      <w:pPr>
        <w:pStyle w:val="4"/>
        <w:spacing w:before="293" w:line="285" w:lineRule="auto"/>
        <w:ind w:right="97"/>
        <w:rPr>
          <w:rFonts w:hint="eastAsia"/>
        </w:rPr>
      </w:pPr>
      <w:r>
        <w:rPr>
          <w:rFonts w:hint="eastAsia"/>
        </w:rPr>
        <w:t>For it is certain that the Lord Jesus does not speak at all of any little or common things.</w:t>
      </w:r>
    </w:p>
    <w:p w14:paraId="0B8187C6">
      <w:pPr>
        <w:pStyle w:val="4"/>
        <w:spacing w:before="293" w:line="285" w:lineRule="auto"/>
        <w:ind w:right="97"/>
        <w:rPr>
          <w:rFonts w:hint="eastAsia"/>
        </w:rPr>
      </w:pPr>
      <w:r>
        <w:rPr>
          <w:rFonts w:hint="eastAsia"/>
        </w:rPr>
        <w:t>因为可以肯定的是，主耶稣根本不是在谈论任何微小或普通的事情。</w:t>
      </w:r>
    </w:p>
    <w:p w14:paraId="335D678B">
      <w:pPr>
        <w:pStyle w:val="4"/>
        <w:spacing w:before="293" w:line="285" w:lineRule="auto"/>
        <w:ind w:right="97"/>
        <w:rPr>
          <w:rFonts w:hint="eastAsia"/>
        </w:rPr>
      </w:pPr>
    </w:p>
    <w:p w14:paraId="7A2041BC">
      <w:pPr>
        <w:pStyle w:val="4"/>
        <w:spacing w:before="293" w:line="285" w:lineRule="auto"/>
        <w:ind w:right="97"/>
        <w:rPr>
          <w:rFonts w:hint="eastAsia"/>
        </w:rPr>
      </w:pPr>
      <w:r>
        <w:rPr>
          <w:rFonts w:hint="eastAsia"/>
        </w:rPr>
        <w:t>But He intends that by His death we have all that we need to seek to have access to God and to obtain grace from Him.</w:t>
      </w:r>
    </w:p>
    <w:p w14:paraId="20D7E215">
      <w:pPr>
        <w:pStyle w:val="4"/>
        <w:spacing w:before="293" w:line="285" w:lineRule="auto"/>
        <w:ind w:right="97"/>
        <w:rPr>
          <w:rFonts w:hint="eastAsia"/>
        </w:rPr>
      </w:pPr>
      <w:r>
        <w:rPr>
          <w:rFonts w:hint="eastAsia"/>
        </w:rPr>
        <w:t>但祂的意思是，藉着祂的死，我们拥有了寻求进到神面前并从祂那里获得恩典所需要的一切。</w:t>
      </w:r>
    </w:p>
    <w:p w14:paraId="01D3A320">
      <w:pPr>
        <w:pStyle w:val="4"/>
        <w:spacing w:before="293" w:line="285" w:lineRule="auto"/>
        <w:ind w:right="97"/>
        <w:rPr>
          <w:rFonts w:hint="eastAsia"/>
        </w:rPr>
      </w:pPr>
    </w:p>
    <w:p w14:paraId="0BA83811">
      <w:pPr>
        <w:pStyle w:val="4"/>
        <w:spacing w:before="293" w:line="285" w:lineRule="auto"/>
        <w:ind w:right="97"/>
        <w:rPr>
          <w:rFonts w:hint="eastAsia"/>
        </w:rPr>
      </w:pPr>
      <w:r>
        <w:rPr>
          <w:rFonts w:hint="eastAsia"/>
        </w:rPr>
        <w:t>Not that His resurrection should be excluded by that, but it is as if He said that He has performed His office faithfully, and that He has not come to be a partial Savior, but that until the last moment He has executed the charge which was committed to Him, and that He had omitted nothing according to the will of God His Father.</w:t>
      </w:r>
    </w:p>
    <w:p w14:paraId="54ACAF86">
      <w:pPr>
        <w:pStyle w:val="4"/>
        <w:spacing w:before="293" w:line="285" w:lineRule="auto"/>
        <w:ind w:right="97"/>
        <w:rPr>
          <w:rFonts w:hint="eastAsia"/>
        </w:rPr>
      </w:pPr>
      <w:r>
        <w:rPr>
          <w:rFonts w:hint="eastAsia"/>
        </w:rPr>
        <w:t>这并不是说祂的复活应该被排除在外，而是仿佛祂说祂已经忠实地履行了祂的职分，祂并不是来作一个部分的救主，而是直到最后一刻祂都执行了托付给祂的使命，并且祂按照祂父神的旨意，没有遗漏任何事。</w:t>
      </w:r>
    </w:p>
    <w:p w14:paraId="7D962A07">
      <w:pPr>
        <w:pStyle w:val="4"/>
        <w:spacing w:before="293" w:line="285" w:lineRule="auto"/>
        <w:ind w:right="97"/>
        <w:rPr>
          <w:rFonts w:hint="eastAsia"/>
        </w:rPr>
      </w:pPr>
    </w:p>
    <w:p w14:paraId="3947B51C">
      <w:pPr>
        <w:pStyle w:val="4"/>
        <w:spacing w:before="293" w:line="285" w:lineRule="auto"/>
        <w:ind w:right="97"/>
        <w:rPr>
          <w:rFonts w:hint="eastAsia"/>
        </w:rPr>
      </w:pPr>
      <w:r>
        <w:rPr>
          <w:rFonts w:hint="eastAsia"/>
        </w:rPr>
        <w:t>Since that is so, we are instructed to fully fasten our confidence in our Lord Jesus Christ, knowing that all parts of our salvation are fulfilled in what He did and endured for our sakes.</w:t>
      </w:r>
    </w:p>
    <w:p w14:paraId="663ED967">
      <w:pPr>
        <w:pStyle w:val="4"/>
        <w:spacing w:before="293" w:line="285" w:lineRule="auto"/>
        <w:ind w:right="97"/>
        <w:rPr>
          <w:rFonts w:hint="eastAsia"/>
        </w:rPr>
      </w:pPr>
      <w:r>
        <w:rPr>
          <w:rFonts w:hint="eastAsia"/>
        </w:rPr>
        <w:t>既然如此，我们就受教导要将我们的信心完全寄托在我们主耶稣基督身上，知道我们救赎的各个部分都在祂为我们所做和所忍受的一切中得以成全。</w:t>
      </w:r>
    </w:p>
    <w:p w14:paraId="558C7825">
      <w:pPr>
        <w:pStyle w:val="4"/>
        <w:spacing w:before="293" w:line="285" w:lineRule="auto"/>
        <w:ind w:right="97"/>
        <w:rPr>
          <w:rFonts w:hint="eastAsia"/>
        </w:rPr>
      </w:pPr>
    </w:p>
    <w:p w14:paraId="7C735FFA">
      <w:pPr>
        <w:pStyle w:val="4"/>
        <w:spacing w:before="293" w:line="285" w:lineRule="auto"/>
        <w:ind w:right="97"/>
        <w:rPr>
          <w:rFonts w:hint="eastAsia"/>
        </w:rPr>
      </w:pPr>
      <w:r>
        <w:rPr>
          <w:rFonts w:hint="eastAsia"/>
        </w:rPr>
        <w:t>That is also why His death is called a perpetual Sacrifice, by which the believers and elect of God are sanctified.</w:t>
      </w:r>
    </w:p>
    <w:p w14:paraId="76AFAC8E">
      <w:pPr>
        <w:pStyle w:val="4"/>
        <w:spacing w:before="293" w:line="285" w:lineRule="auto"/>
        <w:ind w:right="97"/>
        <w:rPr>
          <w:rFonts w:hint="eastAsia"/>
        </w:rPr>
      </w:pPr>
      <w:r>
        <w:rPr>
          <w:rFonts w:hint="eastAsia"/>
        </w:rPr>
        <w:t>这也是为什么祂的死被称为永远的祭，藉此信徒和神的选民得以成圣。</w:t>
      </w:r>
    </w:p>
    <w:p w14:paraId="20DD3DBA">
      <w:pPr>
        <w:pStyle w:val="4"/>
        <w:spacing w:before="293" w:line="285" w:lineRule="auto"/>
        <w:ind w:right="97"/>
        <w:rPr>
          <w:rFonts w:hint="eastAsia"/>
        </w:rPr>
      </w:pPr>
    </w:p>
    <w:p w14:paraId="751C5508">
      <w:pPr>
        <w:pStyle w:val="4"/>
        <w:spacing w:before="293" w:line="285" w:lineRule="auto"/>
        <w:ind w:right="97"/>
        <w:rPr>
          <w:rFonts w:hint="eastAsia"/>
        </w:rPr>
      </w:pPr>
      <w:r>
        <w:rPr>
          <w:rFonts w:hint="eastAsia"/>
        </w:rPr>
        <w:t>Do we wish, then, to have certainty that God is Father to us?</w:t>
      </w:r>
    </w:p>
    <w:p w14:paraId="054A93B9">
      <w:pPr>
        <w:pStyle w:val="4"/>
        <w:spacing w:before="293" w:line="285" w:lineRule="auto"/>
        <w:ind w:right="97"/>
        <w:rPr>
          <w:rFonts w:hint="eastAsia"/>
        </w:rPr>
      </w:pPr>
      <w:r>
        <w:rPr>
          <w:rFonts w:hint="eastAsia"/>
        </w:rPr>
        <w:t>那么，我们是否希望确信神是我们的父呢？</w:t>
      </w:r>
    </w:p>
    <w:p w14:paraId="1CED1F4A">
      <w:pPr>
        <w:pStyle w:val="4"/>
        <w:spacing w:before="293" w:line="285" w:lineRule="auto"/>
        <w:ind w:right="97"/>
        <w:rPr>
          <w:rFonts w:hint="eastAsia"/>
        </w:rPr>
      </w:pPr>
    </w:p>
    <w:p w14:paraId="2B98DD35">
      <w:pPr>
        <w:pStyle w:val="4"/>
        <w:spacing w:before="293" w:line="285" w:lineRule="auto"/>
        <w:ind w:right="97"/>
        <w:rPr>
          <w:rFonts w:hint="eastAsia"/>
        </w:rPr>
      </w:pPr>
      <w:r>
        <w:rPr>
          <w:rFonts w:hint="eastAsia"/>
        </w:rPr>
        <w:t>Do we wish to have liberty to call upon Him?</w:t>
      </w:r>
    </w:p>
    <w:p w14:paraId="20616594">
      <w:pPr>
        <w:pStyle w:val="4"/>
        <w:spacing w:before="293" w:line="285" w:lineRule="auto"/>
        <w:ind w:right="97"/>
        <w:rPr>
          <w:rFonts w:hint="eastAsia"/>
        </w:rPr>
      </w:pPr>
      <w:r>
        <w:rPr>
          <w:rFonts w:hint="eastAsia"/>
        </w:rPr>
        <w:t>我们是否希望有自由呼求祂呢？</w:t>
      </w:r>
    </w:p>
    <w:p w14:paraId="26E9D6CB">
      <w:pPr>
        <w:pStyle w:val="4"/>
        <w:spacing w:before="293" w:line="285" w:lineRule="auto"/>
        <w:ind w:right="97"/>
        <w:rPr>
          <w:rFonts w:hint="eastAsia"/>
        </w:rPr>
      </w:pPr>
    </w:p>
    <w:p w14:paraId="264E5050">
      <w:pPr>
        <w:pStyle w:val="4"/>
        <w:spacing w:before="293" w:line="285" w:lineRule="auto"/>
        <w:ind w:right="97"/>
        <w:rPr>
          <w:rFonts w:hint="eastAsia"/>
        </w:rPr>
      </w:pPr>
      <w:r>
        <w:rPr>
          <w:rFonts w:hint="eastAsia"/>
        </w:rPr>
        <w:t>Do we wish to have rest in our consciences?</w:t>
      </w:r>
    </w:p>
    <w:p w14:paraId="4713EA91">
      <w:pPr>
        <w:pStyle w:val="4"/>
        <w:spacing w:before="293" w:line="285" w:lineRule="auto"/>
        <w:ind w:right="97"/>
        <w:rPr>
          <w:rFonts w:hint="eastAsia"/>
        </w:rPr>
      </w:pPr>
      <w:r>
        <w:rPr>
          <w:rFonts w:hint="eastAsia"/>
        </w:rPr>
        <w:t>我们是否希望在我们的良心中得到安息呢？</w:t>
      </w:r>
    </w:p>
    <w:p w14:paraId="38061579">
      <w:pPr>
        <w:pStyle w:val="4"/>
        <w:spacing w:before="293" w:line="285" w:lineRule="auto"/>
        <w:ind w:right="97"/>
        <w:rPr>
          <w:rFonts w:hint="eastAsia"/>
        </w:rPr>
      </w:pPr>
    </w:p>
    <w:p w14:paraId="4AD75566">
      <w:pPr>
        <w:pStyle w:val="4"/>
        <w:spacing w:before="293" w:line="285" w:lineRule="auto"/>
        <w:ind w:right="97"/>
        <w:rPr>
          <w:rFonts w:hint="eastAsia"/>
        </w:rPr>
      </w:pPr>
      <w:r>
        <w:rPr>
          <w:rFonts w:hint="eastAsia"/>
        </w:rPr>
        <w:t>Do we wish to be made more fully certain that we are held to be righteous in order to be acceptable to God?</w:t>
      </w:r>
    </w:p>
    <w:p w14:paraId="1634B47B">
      <w:pPr>
        <w:pStyle w:val="4"/>
        <w:spacing w:before="293" w:line="285" w:lineRule="auto"/>
        <w:ind w:right="97"/>
        <w:rPr>
          <w:rFonts w:hint="eastAsia"/>
        </w:rPr>
      </w:pPr>
      <w:r>
        <w:rPr>
          <w:rFonts w:hint="eastAsia"/>
        </w:rPr>
        <w:t>我们是否希望更充分地确信我们被算为义，以便蒙神悦纳呢？</w:t>
      </w:r>
    </w:p>
    <w:p w14:paraId="5D742C1C">
      <w:pPr>
        <w:pStyle w:val="4"/>
        <w:spacing w:before="293" w:line="285" w:lineRule="auto"/>
        <w:ind w:right="97"/>
        <w:rPr>
          <w:rFonts w:hint="eastAsia"/>
        </w:rPr>
      </w:pPr>
    </w:p>
    <w:p w14:paraId="7A5445A9">
      <w:pPr>
        <w:pStyle w:val="4"/>
        <w:spacing w:before="293" w:line="285" w:lineRule="auto"/>
        <w:ind w:right="97"/>
        <w:rPr>
          <w:rFonts w:hint="eastAsia"/>
        </w:rPr>
      </w:pPr>
      <w:r>
        <w:rPr>
          <w:rFonts w:hint="eastAsia"/>
        </w:rPr>
        <w:t>Let us abide in Jesus Christ and not wander here or there, and let us recognize that He is wherein rests all perfection.</w:t>
      </w:r>
    </w:p>
    <w:p w14:paraId="76F96EEC">
      <w:pPr>
        <w:pStyle w:val="4"/>
        <w:spacing w:before="293" w:line="285" w:lineRule="auto"/>
        <w:ind w:right="97"/>
        <w:rPr>
          <w:rFonts w:hint="eastAsia"/>
        </w:rPr>
      </w:pPr>
      <w:r>
        <w:rPr>
          <w:rFonts w:hint="eastAsia"/>
        </w:rPr>
        <w:t>让我们住在耶稣基督里面，不要东奔西跑，让我们认识到祂是所有完美的所在。</w:t>
      </w:r>
    </w:p>
    <w:p w14:paraId="4B8B0B04">
      <w:pPr>
        <w:pStyle w:val="4"/>
        <w:spacing w:before="293" w:line="285" w:lineRule="auto"/>
        <w:ind w:right="97"/>
        <w:rPr>
          <w:rFonts w:hint="eastAsia"/>
        </w:rPr>
      </w:pPr>
    </w:p>
    <w:p w14:paraId="0906B629">
      <w:pPr>
        <w:pStyle w:val="4"/>
        <w:spacing w:before="293" w:line="285" w:lineRule="auto"/>
        <w:ind w:right="97"/>
        <w:rPr>
          <w:rFonts w:hint="eastAsia"/>
        </w:rPr>
      </w:pPr>
      <w:r>
        <w:rPr>
          <w:rFonts w:hint="eastAsia"/>
        </w:rPr>
        <w:t>Those, then, who wish other props, and who look from one side to the other to supply what must be lacking in the death and passion of our Lord Jesus Christ, renounce fully the power of which we are now speaking.</w:t>
      </w:r>
    </w:p>
    <w:p w14:paraId="273353A1">
      <w:pPr>
        <w:pStyle w:val="4"/>
        <w:spacing w:before="293" w:line="285" w:lineRule="auto"/>
        <w:ind w:right="97"/>
        <w:rPr>
          <w:rFonts w:hint="eastAsia"/>
        </w:rPr>
      </w:pPr>
      <w:r>
        <w:rPr>
          <w:rFonts w:hint="eastAsia"/>
        </w:rPr>
        <w:t>那么，那些希望得到其他支撑，并且东张西望以弥补我们主耶稣基督的死和受难中必定缺乏之处的人，就完全弃绝了我们现在所说的能力。</w:t>
      </w:r>
    </w:p>
    <w:p w14:paraId="6E32DF34">
      <w:pPr>
        <w:pStyle w:val="4"/>
        <w:spacing w:before="293" w:line="285" w:lineRule="auto"/>
        <w:ind w:right="97"/>
        <w:rPr>
          <w:rFonts w:hint="eastAsia"/>
        </w:rPr>
      </w:pPr>
    </w:p>
    <w:p w14:paraId="6A9962E2">
      <w:pPr>
        <w:pStyle w:val="4"/>
        <w:spacing w:before="293" w:line="285" w:lineRule="auto"/>
        <w:ind w:right="97"/>
        <w:rPr>
          <w:rFonts w:hint="eastAsia"/>
        </w:rPr>
      </w:pPr>
      <w:r>
        <w:rPr>
          <w:rFonts w:hint="eastAsia"/>
        </w:rPr>
        <w:t>Briefly they tread under foot the blood of Jesus Christ, for they dishonor it.</w:t>
      </w:r>
    </w:p>
    <w:p w14:paraId="1B478ACC">
      <w:pPr>
        <w:pStyle w:val="4"/>
        <w:spacing w:before="293" w:line="285" w:lineRule="auto"/>
        <w:ind w:right="97"/>
        <w:rPr>
          <w:rFonts w:hint="eastAsia"/>
        </w:rPr>
      </w:pPr>
      <w:r>
        <w:rPr>
          <w:rFonts w:hint="eastAsia"/>
        </w:rPr>
        <w:t>简而言之，他们践踏耶稣基督的宝血，因为他们羞辱了它。</w:t>
      </w:r>
    </w:p>
    <w:p w14:paraId="5AE60310">
      <w:pPr>
        <w:pStyle w:val="4"/>
        <w:spacing w:before="293" w:line="285" w:lineRule="auto"/>
        <w:ind w:right="97"/>
        <w:rPr>
          <w:rFonts w:hint="eastAsia"/>
        </w:rPr>
      </w:pPr>
    </w:p>
    <w:p w14:paraId="4343342B">
      <w:pPr>
        <w:pStyle w:val="4"/>
        <w:spacing w:before="293" w:line="285" w:lineRule="auto"/>
        <w:ind w:right="97"/>
        <w:rPr>
          <w:rFonts w:hint="eastAsia"/>
        </w:rPr>
      </w:pPr>
      <w:r>
        <w:rPr>
          <w:rFonts w:hint="eastAsia"/>
        </w:rPr>
        <w:t>Now in all the Papacy what is there except renunciation of the death and passion of our Lord Jesus Christ?</w:t>
      </w:r>
    </w:p>
    <w:p w14:paraId="0B7AB944">
      <w:pPr>
        <w:pStyle w:val="4"/>
        <w:spacing w:before="293" w:line="285" w:lineRule="auto"/>
        <w:ind w:right="97"/>
        <w:rPr>
          <w:rFonts w:hint="eastAsia"/>
        </w:rPr>
      </w:pPr>
      <w:r>
        <w:rPr>
          <w:rFonts w:hint="eastAsia"/>
        </w:rPr>
        <w:t>如今在整个罗马教廷中，除了弃绝我们主耶稣基督的死和受难之外，还有什么呢？</w:t>
      </w:r>
    </w:p>
    <w:p w14:paraId="436D3530">
      <w:pPr>
        <w:pStyle w:val="4"/>
        <w:spacing w:before="293" w:line="285" w:lineRule="auto"/>
        <w:ind w:right="97"/>
        <w:rPr>
          <w:rFonts w:hint="eastAsia"/>
        </w:rPr>
      </w:pPr>
    </w:p>
    <w:p w14:paraId="670CDDFD">
      <w:pPr>
        <w:pStyle w:val="4"/>
        <w:spacing w:before="293" w:line="285" w:lineRule="auto"/>
        <w:ind w:right="97"/>
        <w:rPr>
          <w:rFonts w:hint="eastAsia"/>
        </w:rPr>
      </w:pPr>
      <w:r>
        <w:rPr>
          <w:rFonts w:hint="eastAsia"/>
        </w:rPr>
        <w:t>For though they think to do good works, because they call them merits, by which they are confident that they acquire grace before God, it is certain that they disavow what was pronounced by</w:t>
      </w:r>
    </w:p>
    <w:p w14:paraId="0DFDDB49">
      <w:pPr>
        <w:pStyle w:val="4"/>
        <w:spacing w:before="293" w:line="285" w:lineRule="auto"/>
        <w:ind w:right="97"/>
        <w:rPr>
          <w:rFonts w:hint="eastAsia"/>
        </w:rPr>
      </w:pPr>
      <w:r>
        <w:rPr>
          <w:rFonts w:hint="eastAsia"/>
        </w:rPr>
        <w:t>因为尽管他们认为自己在行善，因为他们称之为功德，并藉此确信自己在神面前获得了恩典，但可以肯定的是，他们否认了由</w:t>
      </w:r>
    </w:p>
    <w:p w14:paraId="4661A085">
      <w:pPr>
        <w:pStyle w:val="4"/>
        <w:spacing w:before="293" w:line="285" w:lineRule="auto"/>
        <w:ind w:right="97"/>
        <w:rPr>
          <w:rFonts w:hint="eastAsia"/>
        </w:rPr>
      </w:pPr>
    </w:p>
    <w:p w14:paraId="1DA94396">
      <w:pPr>
        <w:pStyle w:val="4"/>
        <w:spacing w:before="293" w:line="285" w:lineRule="auto"/>
        <w:ind w:right="97"/>
        <w:rPr>
          <w:rFonts w:hint="eastAsia"/>
        </w:rPr>
      </w:pPr>
      <w:r>
        <w:rPr>
          <w:rFonts w:hint="eastAsia"/>
        </w:rPr>
        <w:t>our Lord Jesus Christ, “All is fulfilled.”</w:t>
      </w:r>
    </w:p>
    <w:p w14:paraId="653AC063">
      <w:pPr>
        <w:pStyle w:val="4"/>
        <w:spacing w:before="293" w:line="285" w:lineRule="auto"/>
        <w:ind w:right="97"/>
        <w:rPr>
          <w:rFonts w:hint="eastAsia"/>
        </w:rPr>
      </w:pPr>
      <w:r>
        <w:rPr>
          <w:rFonts w:hint="eastAsia"/>
        </w:rPr>
        <w:t>我们的主耶稣基督所宣告的：“都成了。”</w:t>
      </w:r>
    </w:p>
    <w:p w14:paraId="0820FD13">
      <w:pPr>
        <w:pStyle w:val="4"/>
        <w:spacing w:before="293" w:line="285" w:lineRule="auto"/>
        <w:ind w:right="97"/>
        <w:rPr>
          <w:rFonts w:hint="eastAsia"/>
        </w:rPr>
      </w:pPr>
    </w:p>
    <w:p w14:paraId="0808E89F">
      <w:pPr>
        <w:pStyle w:val="4"/>
        <w:spacing w:before="293" w:line="285" w:lineRule="auto"/>
        <w:ind w:right="97"/>
        <w:rPr>
          <w:rFonts w:hint="eastAsia"/>
        </w:rPr>
      </w:pPr>
      <w:r>
        <w:rPr>
          <w:rFonts w:hint="eastAsia"/>
        </w:rPr>
        <w:t>And since it is so, when they think to obtain salvation before God, and they wish to have remission of their sins, where do they go, except to their foolish devotions?</w:t>
      </w:r>
    </w:p>
    <w:p w14:paraId="6715F4E8">
      <w:pPr>
        <w:pStyle w:val="4"/>
        <w:spacing w:before="293" w:line="285" w:lineRule="auto"/>
        <w:ind w:right="97"/>
        <w:rPr>
          <w:rFonts w:hint="eastAsia"/>
        </w:rPr>
      </w:pPr>
      <w:r>
        <w:rPr>
          <w:rFonts w:hint="eastAsia"/>
        </w:rPr>
        <w:t>既然如此，当他们想在神面前获得救赎，并且希望他们的罪得到赦免时，除了他们愚蠢的敬虔行为之外，他们还能去哪里呢？</w:t>
      </w:r>
    </w:p>
    <w:p w14:paraId="78D90BD6">
      <w:pPr>
        <w:pStyle w:val="4"/>
        <w:spacing w:before="293" w:line="285" w:lineRule="auto"/>
        <w:ind w:right="97"/>
        <w:rPr>
          <w:rFonts w:hint="eastAsia"/>
        </w:rPr>
      </w:pPr>
    </w:p>
    <w:p w14:paraId="411DA9A9">
      <w:pPr>
        <w:pStyle w:val="4"/>
        <w:spacing w:before="293" w:line="285" w:lineRule="auto"/>
        <w:ind w:right="97"/>
        <w:rPr>
          <w:rFonts w:hint="eastAsia"/>
        </w:rPr>
      </w:pPr>
      <w:r>
        <w:rPr>
          <w:rFonts w:hint="eastAsia"/>
        </w:rPr>
        <w:t>For each one will perform his little duty at his post, so that all the so-called devotions in the Papacy are so many blasphemies to nullify what was pronounced when our Lord Jesus said, “All is fulfilled.”</w:t>
      </w:r>
    </w:p>
    <w:p w14:paraId="39F72D9F">
      <w:pPr>
        <w:pStyle w:val="4"/>
        <w:spacing w:before="293" w:line="285" w:lineRule="auto"/>
        <w:ind w:right="97"/>
        <w:rPr>
          <w:rFonts w:hint="eastAsia"/>
        </w:rPr>
      </w:pPr>
      <w:r>
        <w:rPr>
          <w:rFonts w:hint="eastAsia"/>
        </w:rPr>
        <w:t>因为每个人都会在自己的岗位上尽自己微小的本分，所以罗马教廷中所有所谓的敬虔行为都是如此多的亵渎，以至于使我们主耶稣所说的“都成了”这句话归于无效。</w:t>
      </w:r>
    </w:p>
    <w:p w14:paraId="38AF5CF8">
      <w:pPr>
        <w:pStyle w:val="4"/>
        <w:spacing w:before="293" w:line="285" w:lineRule="auto"/>
        <w:ind w:right="97"/>
        <w:rPr>
          <w:rFonts w:hint="eastAsia"/>
        </w:rPr>
      </w:pPr>
    </w:p>
    <w:p w14:paraId="26FEE075">
      <w:pPr>
        <w:pStyle w:val="4"/>
        <w:spacing w:before="293" w:line="285" w:lineRule="auto"/>
        <w:ind w:right="97"/>
        <w:rPr>
          <w:rFonts w:hint="eastAsia"/>
        </w:rPr>
      </w:pPr>
      <w:r>
        <w:rPr>
          <w:rFonts w:hint="eastAsia"/>
        </w:rPr>
        <w:t>What follows, then?</w:t>
      </w:r>
    </w:p>
    <w:p w14:paraId="3BE98B4D">
      <w:pPr>
        <w:pStyle w:val="4"/>
        <w:spacing w:before="293" w:line="285" w:lineRule="auto"/>
        <w:ind w:right="97"/>
        <w:rPr>
          <w:rFonts w:hint="eastAsia"/>
        </w:rPr>
      </w:pPr>
      <w:r>
        <w:rPr>
          <w:rFonts w:hint="eastAsia"/>
        </w:rPr>
        <w:t>那么，结果如何呢？</w:t>
      </w:r>
    </w:p>
    <w:p w14:paraId="5D0730B3">
      <w:pPr>
        <w:pStyle w:val="4"/>
        <w:spacing w:before="293" w:line="285" w:lineRule="auto"/>
        <w:ind w:right="97"/>
        <w:rPr>
          <w:rFonts w:hint="eastAsia"/>
        </w:rPr>
      </w:pPr>
    </w:p>
    <w:p w14:paraId="72D93A65">
      <w:pPr>
        <w:pStyle w:val="4"/>
        <w:spacing w:before="293" w:line="285" w:lineRule="auto"/>
        <w:ind w:right="97"/>
        <w:rPr>
          <w:rFonts w:hint="eastAsia"/>
        </w:rPr>
      </w:pPr>
      <w:r>
        <w:rPr>
          <w:rFonts w:hint="eastAsia"/>
        </w:rPr>
        <w:t>That we may know that there is not a single particle of virtue or merit in us, unless we apply ourselves to this Fountain wherein is all fullness of it.</w:t>
      </w:r>
    </w:p>
    <w:p w14:paraId="51617584">
      <w:pPr>
        <w:pStyle w:val="4"/>
        <w:spacing w:before="293" w:line="285" w:lineRule="auto"/>
        <w:ind w:right="97"/>
        <w:rPr>
          <w:rFonts w:hint="eastAsia"/>
        </w:rPr>
      </w:pPr>
      <w:r>
        <w:rPr>
          <w:rFonts w:hint="eastAsia"/>
        </w:rPr>
        <w:t>那就是我们可以知道，除非我们投身于这充满一切丰盛的泉源，否则在我们里面没有丝毫的美德或功绩。</w:t>
      </w:r>
    </w:p>
    <w:p w14:paraId="44E8B997">
      <w:pPr>
        <w:pStyle w:val="4"/>
        <w:spacing w:before="293" w:line="285" w:lineRule="auto"/>
        <w:ind w:right="97"/>
        <w:rPr>
          <w:rFonts w:hint="eastAsia"/>
        </w:rPr>
      </w:pPr>
    </w:p>
    <w:p w14:paraId="6A3F0515">
      <w:pPr>
        <w:pStyle w:val="4"/>
        <w:spacing w:before="293" w:line="285" w:lineRule="auto"/>
        <w:ind w:right="97"/>
        <w:rPr>
          <w:rFonts w:hint="eastAsia"/>
        </w:rPr>
      </w:pPr>
      <w:r>
        <w:rPr>
          <w:rFonts w:hint="eastAsia"/>
        </w:rPr>
        <w:t>That, then, is how our faith ought to be fastened on our Lord Jesus Christ.</w:t>
      </w:r>
    </w:p>
    <w:p w14:paraId="62079D9E">
      <w:pPr>
        <w:pStyle w:val="4"/>
        <w:spacing w:before="293" w:line="285" w:lineRule="auto"/>
        <w:ind w:right="97"/>
        <w:rPr>
          <w:rFonts w:hint="eastAsia"/>
        </w:rPr>
      </w:pPr>
      <w:r>
        <w:rPr>
          <w:rFonts w:hint="eastAsia"/>
        </w:rPr>
        <w:t>那么，这就是我们的信心应当如何专注于我们的主耶稣基督。</w:t>
      </w:r>
    </w:p>
    <w:p w14:paraId="054FFBEC">
      <w:pPr>
        <w:pStyle w:val="4"/>
        <w:spacing w:before="293" w:line="285" w:lineRule="auto"/>
        <w:ind w:right="97"/>
        <w:rPr>
          <w:rFonts w:hint="eastAsia"/>
        </w:rPr>
      </w:pPr>
    </w:p>
    <w:p w14:paraId="4EDFF07E">
      <w:pPr>
        <w:pStyle w:val="4"/>
        <w:spacing w:before="293" w:line="285" w:lineRule="auto"/>
        <w:ind w:right="97"/>
        <w:rPr>
          <w:rFonts w:hint="eastAsia"/>
        </w:rPr>
      </w:pPr>
      <w:r>
        <w:rPr>
          <w:rFonts w:hint="eastAsia"/>
        </w:rPr>
        <w:t>Besides, may we know above all that when He was offered as a sacrifice it was to absolve us forever and to sanctify us perpetually, as Scripture says. (Revelation 13:8)</w:t>
      </w:r>
    </w:p>
    <w:p w14:paraId="6F016858">
      <w:pPr>
        <w:pStyle w:val="4"/>
        <w:spacing w:before="293" w:line="285" w:lineRule="auto"/>
        <w:ind w:right="97"/>
        <w:rPr>
          <w:rFonts w:hint="eastAsia"/>
        </w:rPr>
      </w:pPr>
      <w:r>
        <w:rPr>
          <w:rFonts w:hint="eastAsia"/>
        </w:rPr>
        <w:t>此外，愿我们首先知道，当祂被献为祭时，是为了永远赦免我们，并永远使我们成圣，正如圣经所说。（启示录 13:8）</w:t>
      </w:r>
    </w:p>
    <w:p w14:paraId="1DE6782B">
      <w:pPr>
        <w:pStyle w:val="4"/>
        <w:spacing w:before="293" w:line="285" w:lineRule="auto"/>
        <w:ind w:right="97"/>
        <w:rPr>
          <w:rFonts w:hint="eastAsia"/>
        </w:rPr>
      </w:pPr>
    </w:p>
    <w:p w14:paraId="32E2FF7C">
      <w:pPr>
        <w:pStyle w:val="4"/>
        <w:spacing w:before="293" w:line="285" w:lineRule="auto"/>
        <w:ind w:right="97"/>
        <w:rPr>
          <w:rFonts w:hint="eastAsia"/>
        </w:rPr>
      </w:pPr>
      <w:r>
        <w:rPr>
          <w:rFonts w:hint="eastAsia"/>
        </w:rPr>
        <w:t>May we, then, have no other sacrifice than this One.</w:t>
      </w:r>
    </w:p>
    <w:p w14:paraId="408C003C">
      <w:pPr>
        <w:pStyle w:val="4"/>
        <w:spacing w:before="293" w:line="285" w:lineRule="auto"/>
        <w:ind w:right="97"/>
        <w:rPr>
          <w:rFonts w:hint="eastAsia"/>
        </w:rPr>
      </w:pPr>
      <w:r>
        <w:rPr>
          <w:rFonts w:hint="eastAsia"/>
        </w:rPr>
        <w:t>那么，愿我们除了这一个祭之外，再没有其他的祭。</w:t>
      </w:r>
    </w:p>
    <w:p w14:paraId="5CB0808D">
      <w:pPr>
        <w:pStyle w:val="4"/>
        <w:spacing w:before="293" w:line="285" w:lineRule="auto"/>
        <w:ind w:right="97"/>
        <w:rPr>
          <w:rFonts w:hint="eastAsia"/>
        </w:rPr>
      </w:pPr>
    </w:p>
    <w:p w14:paraId="6E39DC3E">
      <w:pPr>
        <w:pStyle w:val="4"/>
        <w:spacing w:before="293" w:line="285" w:lineRule="auto"/>
        <w:ind w:right="97"/>
        <w:rPr>
          <w:rFonts w:hint="eastAsia"/>
        </w:rPr>
      </w:pPr>
      <w:r>
        <w:rPr>
          <w:rFonts w:hint="eastAsia"/>
        </w:rPr>
        <w:t>It is true that in the Papacy, this diabolical abomination of the mass is called daily Sacrifice; and they say that Jesus Christ surely once offered Himself as a Sacrifice to obtain for us the remission of our sins, but that it is still necessary that He be offered daily, which is blasphemy fully manifest, inasmuch as they usurp the office which was given to our Lord Jesus Christ, when He was ordained only eternal Sacrifice, indeed, with an oath that God adjures that it should be perpetual.</w:t>
      </w:r>
    </w:p>
    <w:p w14:paraId="4C090D6D">
      <w:pPr>
        <w:pStyle w:val="4"/>
        <w:spacing w:before="293" w:line="285" w:lineRule="auto"/>
        <w:ind w:right="97"/>
        <w:rPr>
          <w:rFonts w:hint="eastAsia"/>
        </w:rPr>
      </w:pPr>
      <w:r>
        <w:rPr>
          <w:rFonts w:hint="eastAsia"/>
        </w:rPr>
        <w:t>诚然，在罗马教廷中，这种弥撒的魔鬼般的憎恶被称为每日的献祭；他们说耶稣基督确实曾一度将自己献为祭，为我们获得罪的赦免，但仍然有必要每日献祭祂，这完全是明显的亵渎，因为他们篡夺了赋予我们主耶稣基督的职分，当时祂被命定为唯一的永远的祭，事实上，神起誓要它永远长存。</w:t>
      </w:r>
    </w:p>
    <w:p w14:paraId="06AE8E1F">
      <w:pPr>
        <w:pStyle w:val="4"/>
        <w:spacing w:before="293" w:line="285" w:lineRule="auto"/>
        <w:ind w:right="97"/>
        <w:rPr>
          <w:rFonts w:hint="eastAsia"/>
        </w:rPr>
      </w:pPr>
    </w:p>
    <w:p w14:paraId="63E8091E">
      <w:pPr>
        <w:pStyle w:val="4"/>
        <w:spacing w:before="293" w:line="285" w:lineRule="auto"/>
        <w:ind w:right="97"/>
        <w:rPr>
          <w:rFonts w:hint="eastAsia"/>
        </w:rPr>
      </w:pPr>
      <w:r>
        <w:rPr>
          <w:rFonts w:hint="eastAsia"/>
        </w:rPr>
        <w:t>When, then, mortal men take it upon themselves still to come to present and offer Jesus Christ to God, do they not rob the honor which God reserves to Himself alone, and which cannot be attributed to any creature?</w:t>
      </w:r>
    </w:p>
    <w:p w14:paraId="20D25926">
      <w:pPr>
        <w:pStyle w:val="4"/>
        <w:spacing w:before="293" w:line="285" w:lineRule="auto"/>
        <w:ind w:right="97"/>
        <w:rPr>
          <w:rFonts w:hint="eastAsia"/>
        </w:rPr>
      </w:pPr>
      <w:r>
        <w:rPr>
          <w:rFonts w:hint="eastAsia"/>
        </w:rPr>
        <w:t>那么，当凡人仍然擅自来到神面前，将耶稣基督献给神时，他们岂不是夺取了神唯独为自己保留的、不能归于任何受造物的荣耀吗？</w:t>
      </w:r>
    </w:p>
    <w:p w14:paraId="3709A143">
      <w:pPr>
        <w:pStyle w:val="4"/>
        <w:spacing w:before="293" w:line="285" w:lineRule="auto"/>
        <w:ind w:right="97"/>
        <w:rPr>
          <w:rFonts w:hint="eastAsia"/>
        </w:rPr>
      </w:pPr>
    </w:p>
    <w:p w14:paraId="3CA276A6">
      <w:pPr>
        <w:pStyle w:val="4"/>
        <w:spacing w:before="293" w:line="285" w:lineRule="auto"/>
        <w:ind w:right="97"/>
        <w:rPr>
          <w:rFonts w:hint="eastAsia"/>
        </w:rPr>
      </w:pPr>
      <w:r>
        <w:rPr>
          <w:rFonts w:hint="eastAsia"/>
        </w:rPr>
        <w:t>Since it is so, then, we see how these poor blind men, supposing themselves to keep appointment with God, provoke His wrath and His vengeance, renouncing the death and passion of our Lord Jesus Christ.</w:t>
      </w:r>
    </w:p>
    <w:p w14:paraId="078E2474">
      <w:pPr>
        <w:pStyle w:val="4"/>
        <w:spacing w:before="293" w:line="285" w:lineRule="auto"/>
        <w:ind w:right="97"/>
        <w:rPr>
          <w:rFonts w:hint="eastAsia"/>
        </w:rPr>
      </w:pPr>
      <w:r>
        <w:rPr>
          <w:rFonts w:hint="eastAsia"/>
        </w:rPr>
        <w:t>既然如此，我们就看到这些可怜的瞎眼人，自以为与神有约，却激起祂的忿怒和祂的报复，弃绝了我们主耶稣基督的死和受难。</w:t>
      </w:r>
    </w:p>
    <w:p w14:paraId="30EC1169">
      <w:pPr>
        <w:pStyle w:val="4"/>
        <w:spacing w:before="293" w:line="285" w:lineRule="auto"/>
        <w:ind w:right="97"/>
        <w:rPr>
          <w:rFonts w:hint="eastAsia"/>
        </w:rPr>
      </w:pPr>
    </w:p>
    <w:p w14:paraId="6F34DB3B">
      <w:pPr>
        <w:pStyle w:val="4"/>
        <w:spacing w:before="293" w:line="285" w:lineRule="auto"/>
        <w:ind w:right="97"/>
        <w:rPr>
          <w:rFonts w:hint="eastAsia"/>
        </w:rPr>
      </w:pPr>
      <w:r>
        <w:rPr>
          <w:rFonts w:hint="eastAsia"/>
        </w:rPr>
        <w:t>And so much more ought we to magnify the grace of God by which He has withdrawn us from such an abyss, that when we claim to approach Him, it is to defy Him openly.</w:t>
      </w:r>
    </w:p>
    <w:p w14:paraId="6B8363D7">
      <w:pPr>
        <w:pStyle w:val="4"/>
        <w:spacing w:before="293" w:line="285" w:lineRule="auto"/>
        <w:ind w:right="97"/>
        <w:rPr>
          <w:rFonts w:hint="eastAsia"/>
        </w:rPr>
      </w:pPr>
      <w:r>
        <w:rPr>
          <w:rFonts w:hint="eastAsia"/>
        </w:rPr>
        <w:t>因此，我们更应该颂扬神的恩典，祂已将我们从这样的深渊中拯救出来，以致当我们声称要亲近祂时，反而是公开地蔑视祂。</w:t>
      </w:r>
    </w:p>
    <w:p w14:paraId="0C54EA05">
      <w:pPr>
        <w:pStyle w:val="4"/>
        <w:spacing w:before="293" w:line="285" w:lineRule="auto"/>
        <w:ind w:right="97"/>
        <w:rPr>
          <w:rFonts w:hint="eastAsia"/>
        </w:rPr>
      </w:pPr>
    </w:p>
    <w:p w14:paraId="09F4BC17">
      <w:pPr>
        <w:pStyle w:val="4"/>
        <w:spacing w:before="293" w:line="285" w:lineRule="auto"/>
        <w:ind w:right="97"/>
        <w:rPr>
          <w:rFonts w:hint="eastAsia"/>
        </w:rPr>
      </w:pPr>
      <w:r>
        <w:rPr>
          <w:rFonts w:hint="eastAsia"/>
        </w:rPr>
        <w:t>For we deprive ourselves of Him and of the fruit of His death and passion when we seek other</w:t>
      </w:r>
    </w:p>
    <w:p w14:paraId="55C39946">
      <w:pPr>
        <w:pStyle w:val="4"/>
        <w:spacing w:before="293" w:line="285" w:lineRule="auto"/>
        <w:ind w:right="97"/>
        <w:rPr>
          <w:rFonts w:hint="eastAsia"/>
        </w:rPr>
      </w:pPr>
      <w:r>
        <w:rPr>
          <w:rFonts w:hint="eastAsia"/>
        </w:rPr>
        <w:t>因为当我们寻求其他的祭物时，我们就剥夺了自己得着祂以及祂死和受难之果效的机会。</w:t>
      </w:r>
    </w:p>
    <w:p w14:paraId="2986DDED">
      <w:pPr>
        <w:pStyle w:val="4"/>
        <w:spacing w:before="293" w:line="285" w:lineRule="auto"/>
        <w:ind w:right="97"/>
        <w:rPr>
          <w:rFonts w:hint="eastAsia"/>
        </w:rPr>
      </w:pPr>
    </w:p>
    <w:p w14:paraId="645B1652">
      <w:pPr>
        <w:pStyle w:val="4"/>
        <w:spacing w:before="293" w:line="285" w:lineRule="auto"/>
        <w:ind w:right="97"/>
        <w:rPr>
          <w:rFonts w:hint="eastAsia"/>
        </w:rPr>
      </w:pPr>
      <w:r>
        <w:rPr>
          <w:rFonts w:hint="eastAsia"/>
        </w:rPr>
        <w:t>sacrifice than that which He offered in His person.</w:t>
      </w:r>
    </w:p>
    <w:p w14:paraId="0F13D458">
      <w:pPr>
        <w:pStyle w:val="4"/>
        <w:spacing w:before="293" w:line="285" w:lineRule="auto"/>
        <w:ind w:right="97"/>
        <w:rPr>
          <w:rFonts w:hint="eastAsia"/>
        </w:rPr>
      </w:pPr>
      <w:r>
        <w:rPr>
          <w:rFonts w:hint="eastAsia"/>
        </w:rPr>
        <w:t>而不是祂在祂位格中所献的祭。</w:t>
      </w:r>
    </w:p>
    <w:p w14:paraId="70B04BB1">
      <w:pPr>
        <w:pStyle w:val="4"/>
        <w:spacing w:before="293" w:line="285" w:lineRule="auto"/>
        <w:ind w:right="97"/>
        <w:rPr>
          <w:rFonts w:hint="eastAsia"/>
        </w:rPr>
      </w:pPr>
    </w:p>
    <w:p w14:paraId="65C1D7E0">
      <w:pPr>
        <w:pStyle w:val="4"/>
        <w:spacing w:before="293" w:line="285" w:lineRule="auto"/>
        <w:ind w:right="97"/>
        <w:rPr>
          <w:rFonts w:hint="eastAsia"/>
        </w:rPr>
      </w:pPr>
      <w:r>
        <w:rPr>
          <w:rFonts w:hint="eastAsia"/>
        </w:rPr>
        <w:t>That, then, is what we have to remember.</w:t>
      </w:r>
    </w:p>
    <w:p w14:paraId="0EC09C76">
      <w:pPr>
        <w:pStyle w:val="4"/>
        <w:spacing w:before="293" w:line="285" w:lineRule="auto"/>
        <w:ind w:right="97"/>
        <w:rPr>
          <w:rFonts w:hint="eastAsia"/>
        </w:rPr>
      </w:pPr>
      <w:r>
        <w:rPr>
          <w:rFonts w:hint="eastAsia"/>
        </w:rPr>
        <w:t>那么，这就是我们必须记住的。</w:t>
      </w:r>
    </w:p>
    <w:p w14:paraId="38A35C9A">
      <w:pPr>
        <w:pStyle w:val="4"/>
        <w:spacing w:before="293" w:line="285" w:lineRule="auto"/>
        <w:ind w:right="97"/>
        <w:rPr>
          <w:rFonts w:hint="eastAsia"/>
        </w:rPr>
      </w:pPr>
    </w:p>
    <w:p w14:paraId="30BB32B8">
      <w:pPr>
        <w:pStyle w:val="4"/>
        <w:spacing w:before="293" w:line="285" w:lineRule="auto"/>
        <w:ind w:right="97"/>
        <w:rPr>
          <w:rFonts w:hint="eastAsia"/>
        </w:rPr>
      </w:pPr>
      <w:r>
        <w:rPr>
          <w:rFonts w:hint="eastAsia"/>
        </w:rPr>
        <w:t>Now it is said, “Once again He cried with a loud voice and gave up the spirit.”</w:t>
      </w:r>
    </w:p>
    <w:p w14:paraId="1E141A61">
      <w:pPr>
        <w:pStyle w:val="4"/>
        <w:spacing w:before="293" w:line="285" w:lineRule="auto"/>
        <w:ind w:right="97"/>
        <w:rPr>
          <w:rFonts w:hint="eastAsia"/>
        </w:rPr>
      </w:pPr>
      <w:r>
        <w:rPr>
          <w:rFonts w:hint="eastAsia"/>
        </w:rPr>
        <w:t>现在经上说：“祂又大声喊叫，气就断了。”</w:t>
      </w:r>
    </w:p>
    <w:p w14:paraId="6F206FA4">
      <w:pPr>
        <w:pStyle w:val="4"/>
        <w:spacing w:before="293" w:line="285" w:lineRule="auto"/>
        <w:ind w:right="97"/>
        <w:rPr>
          <w:rFonts w:hint="eastAsia"/>
        </w:rPr>
      </w:pPr>
    </w:p>
    <w:p w14:paraId="5B5D2922">
      <w:pPr>
        <w:pStyle w:val="4"/>
        <w:spacing w:before="293" w:line="285" w:lineRule="auto"/>
        <w:ind w:right="97"/>
        <w:rPr>
          <w:rFonts w:hint="eastAsia"/>
        </w:rPr>
      </w:pPr>
      <w:r>
        <w:rPr>
          <w:rFonts w:hint="eastAsia"/>
        </w:rPr>
        <w:t>And this cry was, “I give back my soul or My spirit into Thy hands.”</w:t>
      </w:r>
    </w:p>
    <w:p w14:paraId="6101D05B">
      <w:pPr>
        <w:pStyle w:val="4"/>
        <w:spacing w:before="293" w:line="285" w:lineRule="auto"/>
        <w:ind w:right="97"/>
        <w:rPr>
          <w:rFonts w:hint="eastAsia"/>
        </w:rPr>
      </w:pPr>
      <w:r>
        <w:rPr>
          <w:rFonts w:hint="eastAsia"/>
        </w:rPr>
        <w:t>这呼喊是：“我将我的灵魂或我的灵交在祢手中。”</w:t>
      </w:r>
    </w:p>
    <w:p w14:paraId="38D3EF52">
      <w:pPr>
        <w:pStyle w:val="4"/>
        <w:spacing w:before="293" w:line="285" w:lineRule="auto"/>
        <w:ind w:right="97"/>
        <w:rPr>
          <w:rFonts w:hint="eastAsia"/>
        </w:rPr>
      </w:pPr>
    </w:p>
    <w:p w14:paraId="27E3AF69">
      <w:pPr>
        <w:pStyle w:val="4"/>
        <w:spacing w:before="293" w:line="285" w:lineRule="auto"/>
        <w:ind w:right="97"/>
        <w:rPr>
          <w:rFonts w:hint="eastAsia"/>
        </w:rPr>
      </w:pPr>
      <w:r>
        <w:rPr>
          <w:rFonts w:hint="eastAsia"/>
        </w:rPr>
        <w:t>In that we see how our Lord Jesus Christ so fought against the pains of death, that from then on He was conqueror over it and He could gain His triumphs as having surmounted what was the most difficult.</w:t>
      </w:r>
    </w:p>
    <w:p w14:paraId="0EA46140">
      <w:pPr>
        <w:pStyle w:val="4"/>
        <w:spacing w:before="293" w:line="285" w:lineRule="auto"/>
        <w:ind w:right="97"/>
        <w:rPr>
          <w:rFonts w:hint="eastAsia"/>
        </w:rPr>
      </w:pPr>
      <w:r>
        <w:rPr>
          <w:rFonts w:hint="eastAsia"/>
        </w:rPr>
        <w:t>于此我们看到我们的主耶稣基督如何与死亡的痛苦争战，以致从那时起祂就胜过了它，并且祂可以获得祂的胜利，如同已经克服了最困难的事。</w:t>
      </w:r>
    </w:p>
    <w:p w14:paraId="48C77097">
      <w:pPr>
        <w:pStyle w:val="4"/>
        <w:spacing w:before="293" w:line="285" w:lineRule="auto"/>
        <w:ind w:right="97"/>
        <w:rPr>
          <w:rFonts w:hint="eastAsia"/>
        </w:rPr>
      </w:pPr>
    </w:p>
    <w:p w14:paraId="46893479">
      <w:pPr>
        <w:pStyle w:val="4"/>
        <w:spacing w:before="293" w:line="285" w:lineRule="auto"/>
        <w:ind w:right="97"/>
        <w:rPr>
          <w:rFonts w:hint="eastAsia"/>
        </w:rPr>
      </w:pPr>
      <w:r>
        <w:rPr>
          <w:rFonts w:hint="eastAsia"/>
        </w:rPr>
        <w:t>And this pertains to us, that is, we must apply it to our use.</w:t>
      </w:r>
    </w:p>
    <w:p w14:paraId="5F6C6FCA">
      <w:pPr>
        <w:pStyle w:val="4"/>
        <w:spacing w:before="293" w:line="285" w:lineRule="auto"/>
        <w:ind w:right="97"/>
        <w:rPr>
          <w:rFonts w:hint="eastAsia"/>
        </w:rPr>
      </w:pPr>
      <w:r>
        <w:rPr>
          <w:rFonts w:hint="eastAsia"/>
        </w:rPr>
        <w:t>这与我们有关，也就是说，我们必须将其应用于我们自身。</w:t>
      </w:r>
    </w:p>
    <w:p w14:paraId="23D60836">
      <w:pPr>
        <w:pStyle w:val="4"/>
        <w:spacing w:before="293" w:line="285" w:lineRule="auto"/>
        <w:ind w:right="97"/>
        <w:rPr>
          <w:rFonts w:hint="eastAsia"/>
        </w:rPr>
      </w:pPr>
    </w:p>
    <w:p w14:paraId="7E75B0D2">
      <w:pPr>
        <w:pStyle w:val="4"/>
        <w:spacing w:before="293" w:line="285" w:lineRule="auto"/>
        <w:ind w:right="97"/>
        <w:rPr>
          <w:rFonts w:hint="eastAsia"/>
        </w:rPr>
      </w:pPr>
      <w:r>
        <w:rPr>
          <w:rFonts w:hint="eastAsia"/>
        </w:rPr>
        <w:t>For we are assured not only that the Son of God fought for us, but that the victory which He acquired for us belongs to us, and that today we ought not to be in any wise frightened by death, knowing that the curse of God, which was terrible to us, is abolished, and that death, instead of being able to wound us like a fatal plague, serves us as medicine to give us passage into life.</w:t>
      </w:r>
    </w:p>
    <w:p w14:paraId="203A0DB8">
      <w:pPr>
        <w:pStyle w:val="4"/>
        <w:spacing w:before="293" w:line="285" w:lineRule="auto"/>
        <w:ind w:right="97"/>
        <w:rPr>
          <w:rFonts w:hint="eastAsia"/>
        </w:rPr>
      </w:pPr>
      <w:r>
        <w:rPr>
          <w:rFonts w:hint="eastAsia"/>
        </w:rPr>
        <w:t>因为我们确信，不仅神的儿子为我们争战，而且祂为我们获得的胜利也属于我们，今天我们不应该以任何方式惧怕死亡，因为知道神的咒诅，那对我们来说是可怕的，已经被废除了，死亡，与其说像致命的瘟疫一样能伤害我们，不如说像药物一样服事我们，使我们得以进入生命。</w:t>
      </w:r>
    </w:p>
    <w:p w14:paraId="55E919FD">
      <w:pPr>
        <w:pStyle w:val="4"/>
        <w:spacing w:before="293" w:line="285" w:lineRule="auto"/>
        <w:ind w:right="97"/>
        <w:rPr>
          <w:rFonts w:hint="eastAsia"/>
        </w:rPr>
      </w:pPr>
    </w:p>
    <w:p w14:paraId="2CC947D3">
      <w:pPr>
        <w:pStyle w:val="4"/>
        <w:spacing w:before="293" w:line="285" w:lineRule="auto"/>
        <w:ind w:right="97"/>
        <w:rPr>
          <w:rFonts w:hint="eastAsia"/>
        </w:rPr>
      </w:pPr>
      <w:r>
        <w:rPr>
          <w:rFonts w:hint="eastAsia"/>
        </w:rPr>
        <w:t>Now as previously by the example of David He said,</w:t>
      </w:r>
    </w:p>
    <w:p w14:paraId="34301657">
      <w:pPr>
        <w:pStyle w:val="4"/>
        <w:spacing w:before="293" w:line="285" w:lineRule="auto"/>
        <w:ind w:right="97"/>
        <w:rPr>
          <w:rFonts w:hint="eastAsia"/>
        </w:rPr>
      </w:pPr>
      <w:r>
        <w:rPr>
          <w:rFonts w:hint="eastAsia"/>
        </w:rPr>
        <w:t>现在正如先前祂藉着大卫的榜样所说：</w:t>
      </w:r>
    </w:p>
    <w:p w14:paraId="365A4FF5">
      <w:pPr>
        <w:pStyle w:val="4"/>
        <w:spacing w:before="293" w:line="285" w:lineRule="auto"/>
        <w:ind w:right="97"/>
        <w:rPr>
          <w:rFonts w:hint="eastAsia"/>
        </w:rPr>
      </w:pPr>
    </w:p>
    <w:p w14:paraId="2163D128">
      <w:pPr>
        <w:pStyle w:val="4"/>
        <w:spacing w:before="293" w:line="285" w:lineRule="auto"/>
        <w:ind w:right="97"/>
        <w:rPr>
          <w:rFonts w:hint="eastAsia"/>
        </w:rPr>
      </w:pPr>
      <w:r>
        <w:rPr>
          <w:rFonts w:hint="eastAsia"/>
        </w:rPr>
        <w:t>“My God, my God, why hast Thou forsaken me?” (Psalm 22:1)</w:t>
      </w:r>
    </w:p>
    <w:p w14:paraId="1B9B4975">
      <w:pPr>
        <w:pStyle w:val="4"/>
        <w:spacing w:before="293" w:line="285" w:lineRule="auto"/>
        <w:ind w:right="97"/>
        <w:rPr>
          <w:rFonts w:hint="eastAsia"/>
        </w:rPr>
      </w:pPr>
      <w:r>
        <w:rPr>
          <w:rFonts w:hint="eastAsia"/>
        </w:rPr>
        <w:t>“我的神，我的神，祢为什么离弃我？”（诗篇 22:1）</w:t>
      </w:r>
    </w:p>
    <w:p w14:paraId="19C22F6F">
      <w:pPr>
        <w:pStyle w:val="4"/>
        <w:spacing w:before="293" w:line="285" w:lineRule="auto"/>
        <w:ind w:right="97"/>
        <w:rPr>
          <w:rFonts w:hint="eastAsia"/>
        </w:rPr>
      </w:pPr>
    </w:p>
    <w:p w14:paraId="39FC1096">
      <w:pPr>
        <w:pStyle w:val="4"/>
        <w:spacing w:before="293" w:line="285" w:lineRule="auto"/>
        <w:ind w:right="97"/>
        <w:rPr>
          <w:rFonts w:hint="eastAsia"/>
        </w:rPr>
      </w:pPr>
      <w:r>
        <w:rPr>
          <w:rFonts w:hint="eastAsia"/>
        </w:rPr>
        <w:t>so now He takes the prayer made by David in the thirty-first Psalm, “I commend to Thee my spirit.” (Psalm 31:5.)</w:t>
      </w:r>
    </w:p>
    <w:p w14:paraId="52495DCB">
      <w:pPr>
        <w:pStyle w:val="4"/>
        <w:spacing w:before="293" w:line="285" w:lineRule="auto"/>
        <w:ind w:right="97"/>
        <w:rPr>
          <w:rFonts w:hint="eastAsia"/>
        </w:rPr>
      </w:pPr>
      <w:r>
        <w:rPr>
          <w:rFonts w:hint="eastAsia"/>
        </w:rPr>
        <w:t>所以现在祂引用大卫在诗篇第三十一篇中所作的祷告：“我将我的灵交在祢手里。”（诗篇 31:5）</w:t>
      </w:r>
    </w:p>
    <w:p w14:paraId="5EE4421C">
      <w:pPr>
        <w:pStyle w:val="4"/>
        <w:spacing w:before="293" w:line="285" w:lineRule="auto"/>
        <w:ind w:right="97"/>
        <w:rPr>
          <w:rFonts w:hint="eastAsia"/>
        </w:rPr>
      </w:pPr>
    </w:p>
    <w:p w14:paraId="77C1D2AF">
      <w:pPr>
        <w:pStyle w:val="4"/>
        <w:spacing w:before="293" w:line="285" w:lineRule="auto"/>
        <w:ind w:right="97"/>
        <w:rPr>
          <w:rFonts w:hint="eastAsia"/>
        </w:rPr>
      </w:pPr>
      <w:r>
        <w:rPr>
          <w:rFonts w:hint="eastAsia"/>
        </w:rPr>
        <w:t>It is true that David said that, being in the midst of dangers.</w:t>
      </w:r>
    </w:p>
    <w:p w14:paraId="072E5375">
      <w:pPr>
        <w:pStyle w:val="4"/>
        <w:spacing w:before="293" w:line="285" w:lineRule="auto"/>
        <w:ind w:right="97"/>
        <w:rPr>
          <w:rFonts w:hint="eastAsia"/>
        </w:rPr>
      </w:pPr>
      <w:r>
        <w:rPr>
          <w:rFonts w:hint="eastAsia"/>
        </w:rPr>
        <w:t>诚然，大卫是在危险之中说这话的。</w:t>
      </w:r>
    </w:p>
    <w:p w14:paraId="390DD79D">
      <w:pPr>
        <w:pStyle w:val="4"/>
        <w:spacing w:before="293" w:line="285" w:lineRule="auto"/>
        <w:ind w:right="97"/>
        <w:rPr>
          <w:rFonts w:hint="eastAsia"/>
        </w:rPr>
      </w:pPr>
    </w:p>
    <w:p w14:paraId="4710542E">
      <w:pPr>
        <w:pStyle w:val="4"/>
        <w:spacing w:before="293" w:line="285" w:lineRule="auto"/>
        <w:ind w:right="97"/>
        <w:rPr>
          <w:rFonts w:hint="eastAsia"/>
        </w:rPr>
      </w:pPr>
      <w:r>
        <w:rPr>
          <w:rFonts w:hint="eastAsia"/>
        </w:rPr>
        <w:t>As if he said, “Lord, hold me in Thy protection; for my soul is as it were between my hands; it is there as it were fluttering.</w:t>
      </w:r>
    </w:p>
    <w:p w14:paraId="7387AA85">
      <w:pPr>
        <w:pStyle w:val="4"/>
        <w:spacing w:before="293" w:line="285" w:lineRule="auto"/>
        <w:ind w:right="97"/>
        <w:rPr>
          <w:rFonts w:hint="eastAsia"/>
        </w:rPr>
      </w:pPr>
      <w:r>
        <w:rPr>
          <w:rFonts w:hint="eastAsia"/>
        </w:rPr>
        <w:t>仿佛他说：“主啊，求祢保护我；因为我的灵魂仿佛在我手中；它仿佛在那里飘荡。</w:t>
      </w:r>
    </w:p>
    <w:p w14:paraId="5FC3E82A">
      <w:pPr>
        <w:pStyle w:val="4"/>
        <w:spacing w:before="293" w:line="285" w:lineRule="auto"/>
        <w:ind w:right="97"/>
        <w:rPr>
          <w:rFonts w:hint="eastAsia"/>
        </w:rPr>
      </w:pPr>
    </w:p>
    <w:p w14:paraId="6FBE5D0A">
      <w:pPr>
        <w:pStyle w:val="4"/>
        <w:spacing w:before="293" w:line="285" w:lineRule="auto"/>
        <w:ind w:right="97"/>
        <w:rPr>
          <w:rFonts w:hint="eastAsia"/>
        </w:rPr>
      </w:pPr>
      <w:r>
        <w:rPr>
          <w:rFonts w:hint="eastAsia"/>
        </w:rPr>
        <w:t>For I see myself exposed to all hazards; my life is as it were hanging from a thread.</w:t>
      </w:r>
    </w:p>
    <w:p w14:paraId="127FFB3F">
      <w:pPr>
        <w:pStyle w:val="4"/>
        <w:spacing w:before="293" w:line="285" w:lineRule="auto"/>
        <w:ind w:right="97"/>
        <w:rPr>
          <w:rFonts w:hint="eastAsia"/>
        </w:rPr>
      </w:pPr>
      <w:r>
        <w:rPr>
          <w:rFonts w:hint="eastAsia"/>
        </w:rPr>
        <w:t>因为我看见自己暴露在一切危险之中；我的生命仿佛悬于一线。</w:t>
      </w:r>
    </w:p>
    <w:p w14:paraId="6DD252E3">
      <w:pPr>
        <w:pStyle w:val="4"/>
        <w:spacing w:before="293" w:line="285" w:lineRule="auto"/>
        <w:ind w:right="97"/>
        <w:rPr>
          <w:rFonts w:hint="eastAsia"/>
        </w:rPr>
      </w:pPr>
    </w:p>
    <w:p w14:paraId="1DE536A0">
      <w:pPr>
        <w:pStyle w:val="4"/>
        <w:spacing w:before="293" w:line="285" w:lineRule="auto"/>
        <w:ind w:right="97"/>
        <w:rPr>
          <w:rFonts w:hint="eastAsia"/>
        </w:rPr>
      </w:pPr>
      <w:r>
        <w:rPr>
          <w:rFonts w:hint="eastAsia"/>
        </w:rPr>
        <w:t>It does not remain, then, unless Thou takest me into Thy keeping.”</w:t>
      </w:r>
    </w:p>
    <w:p w14:paraId="61E49761">
      <w:pPr>
        <w:pStyle w:val="4"/>
        <w:spacing w:before="293" w:line="285" w:lineRule="auto"/>
        <w:ind w:right="97"/>
        <w:rPr>
          <w:rFonts w:hint="eastAsia"/>
        </w:rPr>
      </w:pPr>
      <w:r>
        <w:rPr>
          <w:rFonts w:hint="eastAsia"/>
        </w:rPr>
        <w:t>那么，除非祢将我收纳在祢的看顾之下，否则它就无法存留。”</w:t>
      </w:r>
    </w:p>
    <w:p w14:paraId="5090D45E">
      <w:pPr>
        <w:pStyle w:val="4"/>
        <w:spacing w:before="293" w:line="285" w:lineRule="auto"/>
        <w:ind w:right="97"/>
        <w:rPr>
          <w:rFonts w:hint="eastAsia"/>
        </w:rPr>
      </w:pPr>
    </w:p>
    <w:p w14:paraId="006C08AA">
      <w:pPr>
        <w:pStyle w:val="4"/>
        <w:spacing w:before="293" w:line="285" w:lineRule="auto"/>
        <w:ind w:right="97"/>
        <w:rPr>
          <w:rFonts w:hint="eastAsia"/>
        </w:rPr>
      </w:pPr>
      <w:r>
        <w:rPr>
          <w:rFonts w:hint="eastAsia"/>
        </w:rPr>
        <w:t>That is how David by this prayer constituted God as his Protector.</w:t>
      </w:r>
    </w:p>
    <w:p w14:paraId="1831EBE4">
      <w:pPr>
        <w:pStyle w:val="4"/>
        <w:spacing w:before="293" w:line="285" w:lineRule="auto"/>
        <w:ind w:right="97"/>
        <w:rPr>
          <w:rFonts w:hint="eastAsia"/>
        </w:rPr>
      </w:pPr>
      <w:r>
        <w:rPr>
          <w:rFonts w:hint="eastAsia"/>
        </w:rPr>
        <w:t>大卫就是这样藉着这个祷告，立神为他的保护者。</w:t>
      </w:r>
    </w:p>
    <w:p w14:paraId="7615E44E">
      <w:pPr>
        <w:pStyle w:val="4"/>
        <w:spacing w:before="293" w:line="285" w:lineRule="auto"/>
        <w:ind w:right="97"/>
        <w:rPr>
          <w:rFonts w:hint="eastAsia"/>
        </w:rPr>
      </w:pPr>
    </w:p>
    <w:p w14:paraId="4EB8DA41">
      <w:pPr>
        <w:pStyle w:val="4"/>
        <w:spacing w:before="293" w:line="285" w:lineRule="auto"/>
        <w:ind w:right="97"/>
        <w:rPr>
          <w:rFonts w:hint="eastAsia"/>
        </w:rPr>
      </w:pPr>
      <w:r>
        <w:rPr>
          <w:rFonts w:hint="eastAsia"/>
        </w:rPr>
        <w:t>However, he did not leave it until death itself to call upon God, and to be assured that always God is the Savior of His elect, not only to maintain and guard them in this world, but also when He withdraws</w:t>
      </w:r>
    </w:p>
    <w:p w14:paraId="470CF58F">
      <w:pPr>
        <w:pStyle w:val="4"/>
        <w:spacing w:before="293" w:line="285" w:lineRule="auto"/>
        <w:ind w:right="97"/>
        <w:rPr>
          <w:rFonts w:hint="eastAsia"/>
        </w:rPr>
      </w:pPr>
      <w:r>
        <w:rPr>
          <w:rFonts w:hint="eastAsia"/>
        </w:rPr>
        <w:t>然而，他并没有等到死亡本身才呼求神，并确信神永远是祂选民的救主，不仅在这个世界上维持和保护他们，而且当祂将他们</w:t>
      </w:r>
    </w:p>
    <w:p w14:paraId="19EDD98B">
      <w:pPr>
        <w:pStyle w:val="4"/>
        <w:spacing w:before="293" w:line="285" w:lineRule="auto"/>
        <w:ind w:right="97"/>
        <w:rPr>
          <w:rFonts w:hint="eastAsia"/>
        </w:rPr>
      </w:pPr>
    </w:p>
    <w:p w14:paraId="6AF06095">
      <w:pPr>
        <w:pStyle w:val="4"/>
        <w:spacing w:before="293" w:line="285" w:lineRule="auto"/>
        <w:ind w:right="97"/>
        <w:rPr>
          <w:rFonts w:hint="eastAsia"/>
        </w:rPr>
      </w:pPr>
      <w:r>
        <w:rPr>
          <w:rFonts w:hint="eastAsia"/>
        </w:rPr>
        <w:t>them to Himself.</w:t>
      </w:r>
    </w:p>
    <w:p w14:paraId="27564419">
      <w:pPr>
        <w:pStyle w:val="4"/>
        <w:spacing w:before="293" w:line="285" w:lineRule="auto"/>
        <w:ind w:right="97"/>
        <w:rPr>
          <w:rFonts w:hint="eastAsia"/>
        </w:rPr>
      </w:pPr>
      <w:r>
        <w:rPr>
          <w:rFonts w:hint="eastAsia"/>
        </w:rPr>
        <w:t>召回到祂自己那里时也是如此。</w:t>
      </w:r>
    </w:p>
    <w:p w14:paraId="6D9EE5D0">
      <w:pPr>
        <w:pStyle w:val="4"/>
        <w:spacing w:before="293" w:line="285" w:lineRule="auto"/>
        <w:ind w:right="97"/>
        <w:rPr>
          <w:rFonts w:hint="eastAsia"/>
        </w:rPr>
      </w:pPr>
    </w:p>
    <w:p w14:paraId="5A062995">
      <w:pPr>
        <w:pStyle w:val="4"/>
        <w:spacing w:before="293" w:line="285" w:lineRule="auto"/>
        <w:ind w:right="97"/>
        <w:rPr>
          <w:rFonts w:hint="eastAsia"/>
        </w:rPr>
      </w:pPr>
      <w:r>
        <w:rPr>
          <w:rFonts w:hint="eastAsia"/>
        </w:rPr>
        <w:t>For the principal guard that God keeps over us is that being withdrawn from this world we are hidden under His wings to rejoice in His presence, as St. Paul speaks of it in 2 Corinthians. (2 Corinthians 4:3)</w:t>
      </w:r>
    </w:p>
    <w:p w14:paraId="507080A7">
      <w:pPr>
        <w:pStyle w:val="4"/>
        <w:spacing w:before="293" w:line="285" w:lineRule="auto"/>
        <w:ind w:right="97"/>
        <w:rPr>
          <w:rFonts w:hint="eastAsia"/>
        </w:rPr>
      </w:pPr>
      <w:r>
        <w:rPr>
          <w:rFonts w:hint="eastAsia"/>
        </w:rPr>
        <w:t>因为神对我们主要的守护是，当我们从这个世界被撤离时，我们被隐藏在祂的翅膀下，在祂的同在中欢欣，正如圣保罗在哥林多后书中所说。（哥林多后书 4:3）</w:t>
      </w:r>
    </w:p>
    <w:p w14:paraId="1186AE83">
      <w:pPr>
        <w:pStyle w:val="4"/>
        <w:spacing w:before="293" w:line="285" w:lineRule="auto"/>
        <w:ind w:right="97"/>
        <w:rPr>
          <w:rFonts w:hint="eastAsia"/>
        </w:rPr>
      </w:pPr>
    </w:p>
    <w:p w14:paraId="1A19211E">
      <w:pPr>
        <w:pStyle w:val="4"/>
        <w:spacing w:before="293" w:line="285" w:lineRule="auto"/>
        <w:ind w:right="97"/>
        <w:rPr>
          <w:rFonts w:hint="eastAsia"/>
        </w:rPr>
      </w:pPr>
      <w:r>
        <w:rPr>
          <w:rFonts w:hint="eastAsia"/>
        </w:rPr>
        <w:t>And our Lord Jesus also pronouncing this prayer declares that He dies peaceably, having conquered in all the combats which He had to sustain for us, and achieves already His triumphs in our name and to our profit and salvation.</w:t>
      </w:r>
    </w:p>
    <w:p w14:paraId="0EC847DA">
      <w:pPr>
        <w:pStyle w:val="4"/>
        <w:spacing w:before="293" w:line="285" w:lineRule="auto"/>
        <w:ind w:right="97"/>
        <w:rPr>
          <w:rFonts w:hint="eastAsia"/>
        </w:rPr>
      </w:pPr>
      <w:r>
        <w:rPr>
          <w:rFonts w:hint="eastAsia"/>
        </w:rPr>
        <w:t>我们的主耶稣也宣告这个祷告，表明祂安然离世，已经在祂为我们必须承受的所有争战中得胜，并且已经以我们的名义，为我们的益处和救赎取得了祂的胜利。</w:t>
      </w:r>
    </w:p>
    <w:p w14:paraId="72F52AEB">
      <w:pPr>
        <w:pStyle w:val="4"/>
        <w:spacing w:before="293" w:line="285" w:lineRule="auto"/>
        <w:ind w:right="97"/>
        <w:rPr>
          <w:rFonts w:hint="eastAsia"/>
        </w:rPr>
      </w:pPr>
    </w:p>
    <w:p w14:paraId="651987B4">
      <w:pPr>
        <w:pStyle w:val="4"/>
        <w:spacing w:before="293" w:line="285" w:lineRule="auto"/>
        <w:ind w:right="97"/>
        <w:rPr>
          <w:rFonts w:hint="eastAsia"/>
        </w:rPr>
      </w:pPr>
      <w:r>
        <w:rPr>
          <w:rFonts w:hint="eastAsia"/>
        </w:rPr>
        <w:t>He fully declares by this same means that God is His Savior and that He keeps His soul as a safe trust.</w:t>
      </w:r>
    </w:p>
    <w:p w14:paraId="1B4FB78B">
      <w:pPr>
        <w:pStyle w:val="4"/>
        <w:spacing w:before="293" w:line="285" w:lineRule="auto"/>
        <w:ind w:right="97"/>
        <w:rPr>
          <w:rFonts w:hint="eastAsia"/>
        </w:rPr>
      </w:pPr>
      <w:r>
        <w:rPr>
          <w:rFonts w:hint="eastAsia"/>
        </w:rPr>
        <w:t>祂也藉此充分宣告神是祂的救主，并且祂保守祂的灵魂如同安全的信托。</w:t>
      </w:r>
    </w:p>
    <w:p w14:paraId="2CAC6276">
      <w:pPr>
        <w:pStyle w:val="4"/>
        <w:spacing w:before="293" w:line="285" w:lineRule="auto"/>
        <w:ind w:right="97"/>
        <w:rPr>
          <w:rFonts w:hint="eastAsia"/>
        </w:rPr>
      </w:pPr>
    </w:p>
    <w:p w14:paraId="46BB2505">
      <w:pPr>
        <w:pStyle w:val="4"/>
        <w:spacing w:before="293" w:line="285" w:lineRule="auto"/>
        <w:ind w:right="97"/>
        <w:rPr>
          <w:rFonts w:hint="eastAsia"/>
        </w:rPr>
      </w:pPr>
      <w:r>
        <w:rPr>
          <w:rFonts w:hint="eastAsia"/>
        </w:rPr>
        <w:t>For that is what this request that He makes of Him implies, when He says, “My God, be Thou guardian of My soul, even after death.”</w:t>
      </w:r>
    </w:p>
    <w:p w14:paraId="0290F20C">
      <w:pPr>
        <w:pStyle w:val="4"/>
        <w:spacing w:before="293" w:line="285" w:lineRule="auto"/>
        <w:ind w:right="97"/>
        <w:rPr>
          <w:rFonts w:hint="eastAsia"/>
        </w:rPr>
      </w:pPr>
      <w:r>
        <w:rPr>
          <w:rFonts w:hint="eastAsia"/>
        </w:rPr>
        <w:t>因为当祂说：“我的神，求祢作我灵魂的守护者，即使在死后也是如此”时，祂向祂提出的这个请求正隐含着这个意思。</w:t>
      </w:r>
    </w:p>
    <w:p w14:paraId="3925B94E">
      <w:pPr>
        <w:pStyle w:val="4"/>
        <w:spacing w:before="293" w:line="285" w:lineRule="auto"/>
        <w:ind w:right="97"/>
        <w:rPr>
          <w:rFonts w:hint="eastAsia"/>
        </w:rPr>
      </w:pPr>
    </w:p>
    <w:p w14:paraId="4861879C">
      <w:pPr>
        <w:pStyle w:val="4"/>
        <w:spacing w:before="293" w:line="285" w:lineRule="auto"/>
        <w:ind w:right="97"/>
        <w:rPr>
          <w:rFonts w:hint="eastAsia"/>
        </w:rPr>
      </w:pPr>
      <w:r>
        <w:rPr>
          <w:rFonts w:hint="eastAsia"/>
        </w:rPr>
        <w:t>When our Lord Jesus speaks so, it is as if He assured us all that we cannot fail in committing ourselves to our God, since He surely condescends to take charge of us, in order to sustain us, and that we shall never perish being thus under His hand.</w:t>
      </w:r>
    </w:p>
    <w:p w14:paraId="184C25B8">
      <w:pPr>
        <w:pStyle w:val="4"/>
        <w:spacing w:before="293" w:line="285" w:lineRule="auto"/>
        <w:ind w:right="97"/>
        <w:rPr>
          <w:rFonts w:hint="eastAsia"/>
        </w:rPr>
      </w:pPr>
      <w:r>
        <w:rPr>
          <w:rFonts w:hint="eastAsia"/>
        </w:rPr>
        <w:t>当我们的主耶稣这样说时，仿佛祂向我们保证，我们若将自己交托给我们的神，就绝不会失败，因为祂确实屈尊俯就来照顾我们，以便扶持我们，这样在祂的手下，我们就永不灭亡。</w:t>
      </w:r>
    </w:p>
    <w:p w14:paraId="71C796F1">
      <w:pPr>
        <w:pStyle w:val="4"/>
        <w:spacing w:before="293" w:line="285" w:lineRule="auto"/>
        <w:ind w:right="97"/>
        <w:rPr>
          <w:rFonts w:hint="eastAsia"/>
        </w:rPr>
      </w:pPr>
    </w:p>
    <w:p w14:paraId="06BE803D">
      <w:pPr>
        <w:pStyle w:val="4"/>
        <w:spacing w:before="293" w:line="285" w:lineRule="auto"/>
        <w:ind w:right="97"/>
        <w:rPr>
          <w:rFonts w:hint="eastAsia"/>
        </w:rPr>
      </w:pPr>
      <w:r>
        <w:rPr>
          <w:rFonts w:hint="eastAsia"/>
        </w:rPr>
        <w:t>Now especially we have to note that Jesus Christ, saying, “My God, I commend to Thee My spirit,” acquired the privilege which is attributed to Him by St. Stephen in Acts 7.</w:t>
      </w:r>
    </w:p>
    <w:p w14:paraId="568FEEA4">
      <w:pPr>
        <w:pStyle w:val="4"/>
        <w:spacing w:before="293" w:line="285" w:lineRule="auto"/>
        <w:ind w:right="97"/>
        <w:rPr>
          <w:rFonts w:hint="eastAsia"/>
        </w:rPr>
      </w:pPr>
      <w:r>
        <w:rPr>
          <w:rFonts w:hint="eastAsia"/>
        </w:rPr>
        <w:t>现在我们特别要注意，耶稣基督说：“我的神，我将我的灵交托给祢”，藉此获得了使徒行传第七章中圣司提反归于祂的特权。</w:t>
      </w:r>
    </w:p>
    <w:p w14:paraId="6C5AE70D">
      <w:pPr>
        <w:pStyle w:val="4"/>
        <w:spacing w:before="293" w:line="285" w:lineRule="auto"/>
        <w:ind w:right="97"/>
        <w:rPr>
          <w:rFonts w:hint="eastAsia"/>
        </w:rPr>
      </w:pPr>
    </w:p>
    <w:p w14:paraId="0122959A">
      <w:pPr>
        <w:pStyle w:val="4"/>
        <w:spacing w:before="293" w:line="285" w:lineRule="auto"/>
        <w:ind w:right="97"/>
        <w:rPr>
          <w:rFonts w:hint="eastAsia"/>
        </w:rPr>
      </w:pPr>
      <w:r>
        <w:rPr>
          <w:rFonts w:hint="eastAsia"/>
        </w:rPr>
        <w:t>It is that He was constituted guardian of all our souls.</w:t>
      </w:r>
    </w:p>
    <w:p w14:paraId="1028EBDE">
      <w:pPr>
        <w:pStyle w:val="4"/>
        <w:spacing w:before="293" w:line="285" w:lineRule="auto"/>
        <w:ind w:right="97"/>
        <w:rPr>
          <w:rFonts w:hint="eastAsia"/>
        </w:rPr>
      </w:pPr>
      <w:r>
        <w:rPr>
          <w:rFonts w:hint="eastAsia"/>
        </w:rPr>
        <w:t>那就是祂被立为我们所有灵魂的守护者。</w:t>
      </w:r>
    </w:p>
    <w:p w14:paraId="08C219E0">
      <w:pPr>
        <w:pStyle w:val="4"/>
        <w:spacing w:before="293" w:line="285" w:lineRule="auto"/>
        <w:ind w:right="97"/>
        <w:rPr>
          <w:rFonts w:hint="eastAsia"/>
        </w:rPr>
      </w:pPr>
    </w:p>
    <w:p w14:paraId="34C59786">
      <w:pPr>
        <w:pStyle w:val="4"/>
        <w:spacing w:before="293" w:line="285" w:lineRule="auto"/>
        <w:ind w:right="97"/>
        <w:rPr>
          <w:rFonts w:hint="eastAsia"/>
        </w:rPr>
      </w:pPr>
      <w:r>
        <w:rPr>
          <w:rFonts w:hint="eastAsia"/>
        </w:rPr>
        <w:t>For how is it that Saint Stephen speaks in His death?</w:t>
      </w:r>
    </w:p>
    <w:p w14:paraId="76D4B75C">
      <w:pPr>
        <w:pStyle w:val="4"/>
        <w:spacing w:before="293" w:line="285" w:lineRule="auto"/>
        <w:ind w:right="97"/>
        <w:rPr>
          <w:rFonts w:hint="eastAsia"/>
        </w:rPr>
      </w:pPr>
      <w:r>
        <w:rPr>
          <w:rFonts w:hint="eastAsia"/>
        </w:rPr>
        <w:t>因为圣司提反在祂死时是如何说话的呢？</w:t>
      </w:r>
    </w:p>
    <w:p w14:paraId="7CDA2BF2">
      <w:pPr>
        <w:pStyle w:val="4"/>
        <w:spacing w:before="293" w:line="285" w:lineRule="auto"/>
        <w:ind w:right="97"/>
        <w:rPr>
          <w:rFonts w:hint="eastAsia"/>
        </w:rPr>
      </w:pPr>
    </w:p>
    <w:p w14:paraId="625AB010">
      <w:pPr>
        <w:pStyle w:val="4"/>
        <w:spacing w:before="293" w:line="285" w:lineRule="auto"/>
        <w:ind w:right="97"/>
        <w:rPr>
          <w:rFonts w:hint="eastAsia"/>
        </w:rPr>
      </w:pPr>
      <w:r>
        <w:rPr>
          <w:rFonts w:hint="eastAsia"/>
        </w:rPr>
        <w:t>“Lord Jesus, I commend to Thee my spirit.” (Acts 7:59.)</w:t>
      </w:r>
    </w:p>
    <w:p w14:paraId="789E7929">
      <w:pPr>
        <w:pStyle w:val="4"/>
        <w:spacing w:before="293" w:line="285" w:lineRule="auto"/>
        <w:ind w:right="97"/>
        <w:rPr>
          <w:rFonts w:hint="eastAsia"/>
        </w:rPr>
      </w:pPr>
      <w:r>
        <w:rPr>
          <w:rFonts w:hint="eastAsia"/>
        </w:rPr>
        <w:t>“主耶稣啊，我将我的灵交托给祢。”（使徒行传 7:59）</w:t>
      </w:r>
    </w:p>
    <w:p w14:paraId="1E0AC9AA">
      <w:pPr>
        <w:pStyle w:val="4"/>
        <w:spacing w:before="293" w:line="285" w:lineRule="auto"/>
        <w:ind w:right="97"/>
        <w:rPr>
          <w:rFonts w:hint="eastAsia"/>
        </w:rPr>
      </w:pPr>
    </w:p>
    <w:p w14:paraId="66FC21F3">
      <w:pPr>
        <w:pStyle w:val="4"/>
        <w:spacing w:before="293" w:line="285" w:lineRule="auto"/>
        <w:ind w:right="97"/>
        <w:rPr>
          <w:rFonts w:hint="eastAsia"/>
        </w:rPr>
      </w:pPr>
      <w:r>
        <w:rPr>
          <w:rFonts w:hint="eastAsia"/>
        </w:rPr>
        <w:t>This, then, is how St. Stephen shows the fruit of this request which was made by Jesus Christ: namely, that now we can address ourselves to Him, and we ought to do it, declaring that since He was given to us as Shepherd by God His Father, we need have no doubt to be peaceable both in life and in death, knowing all will profit us and will be turned to our advantage.</w:t>
      </w:r>
    </w:p>
    <w:p w14:paraId="24E12A55">
      <w:pPr>
        <w:pStyle w:val="4"/>
        <w:spacing w:before="293" w:line="285" w:lineRule="auto"/>
        <w:ind w:right="97"/>
        <w:rPr>
          <w:rFonts w:hint="eastAsia"/>
        </w:rPr>
      </w:pPr>
      <w:r>
        <w:rPr>
          <w:rFonts w:hint="eastAsia"/>
        </w:rPr>
        <w:t>那么，圣司提反就是这样显明了耶稣基督所作的这个请求的果效：即，现在我们可以向祂说话，并且我们应该这样做，宣告既然祂被祂的父神赐给我们作牧者，我们就无需怀疑，无论生死都能平安，知道一切都会使我们得益，并转为我们的优势。</w:t>
      </w:r>
    </w:p>
    <w:p w14:paraId="0B933722">
      <w:pPr>
        <w:pStyle w:val="4"/>
        <w:spacing w:before="293" w:line="285" w:lineRule="auto"/>
        <w:ind w:right="97"/>
        <w:rPr>
          <w:rFonts w:hint="eastAsia"/>
        </w:rPr>
      </w:pPr>
    </w:p>
    <w:p w14:paraId="75D0DA51">
      <w:pPr>
        <w:pStyle w:val="4"/>
        <w:spacing w:before="293" w:line="285" w:lineRule="auto"/>
        <w:ind w:right="97"/>
        <w:rPr>
          <w:rFonts w:hint="eastAsia"/>
        </w:rPr>
      </w:pPr>
      <w:r>
        <w:rPr>
          <w:rFonts w:hint="eastAsia"/>
        </w:rPr>
        <w:t>As St. Paul says, having Jesus Christ he will find gain in everything, that he will no longer lack anything in</w:t>
      </w:r>
    </w:p>
    <w:p w14:paraId="7E89F251">
      <w:pPr>
        <w:pStyle w:val="4"/>
        <w:spacing w:before="293" w:line="285" w:lineRule="auto"/>
        <w:ind w:right="97"/>
        <w:rPr>
          <w:rFonts w:hint="eastAsia"/>
        </w:rPr>
      </w:pPr>
      <w:r>
        <w:rPr>
          <w:rFonts w:hint="eastAsia"/>
        </w:rPr>
        <w:t>正如圣保罗所说，有了耶稣基督，他将在万事上都得益处，他将不再缺乏任何东西，无论在</w:t>
      </w:r>
    </w:p>
    <w:p w14:paraId="31F4CFF1">
      <w:pPr>
        <w:pStyle w:val="4"/>
        <w:spacing w:before="293" w:line="285" w:lineRule="auto"/>
        <w:ind w:right="97"/>
        <w:rPr>
          <w:rFonts w:hint="eastAsia"/>
        </w:rPr>
      </w:pPr>
    </w:p>
    <w:p w14:paraId="32F341E6">
      <w:pPr>
        <w:pStyle w:val="4"/>
        <w:spacing w:before="293" w:line="285" w:lineRule="auto"/>
        <w:ind w:right="97"/>
        <w:rPr>
          <w:rFonts w:hint="eastAsia"/>
        </w:rPr>
      </w:pPr>
      <w:r>
        <w:rPr>
          <w:rFonts w:hint="eastAsia"/>
        </w:rPr>
        <w:t>either life or death, for all will be useful to him. (Philippians 1:20- 24.)</w:t>
      </w:r>
    </w:p>
    <w:p w14:paraId="15DF5867">
      <w:pPr>
        <w:pStyle w:val="4"/>
        <w:spacing w:before="293" w:line="285" w:lineRule="auto"/>
        <w:ind w:right="97"/>
        <w:rPr>
          <w:rFonts w:hint="eastAsia"/>
        </w:rPr>
      </w:pPr>
      <w:r>
        <w:rPr>
          <w:rFonts w:hint="eastAsia"/>
        </w:rPr>
        <w:t>生或死，因为一切都将对他有益。（腓立比书 1:20-24）</w:t>
      </w:r>
    </w:p>
    <w:p w14:paraId="241CD379">
      <w:pPr>
        <w:pStyle w:val="4"/>
        <w:spacing w:before="293" w:line="285" w:lineRule="auto"/>
        <w:ind w:right="97"/>
        <w:rPr>
          <w:rFonts w:hint="eastAsia"/>
        </w:rPr>
      </w:pPr>
    </w:p>
    <w:p w14:paraId="4FE5E08D">
      <w:pPr>
        <w:pStyle w:val="4"/>
        <w:spacing w:before="293" w:line="285" w:lineRule="auto"/>
        <w:ind w:right="97"/>
        <w:rPr>
          <w:rFonts w:hint="eastAsia"/>
        </w:rPr>
      </w:pPr>
      <w:r>
        <w:rPr>
          <w:rFonts w:hint="eastAsia"/>
        </w:rPr>
        <w:t>So then, let us learn now, when we shall be besieged by death, that Jesus Christ has taken away the sting which might prick us fatally in the heart, and that death will no longer be harmful to us, and that when our Lord Jesus gave His soul to God His Father, it was not only to be preserved in His person, but in order to acquire this privilege which is entirely preserved for us by virtue of this request; indeed, when we shall have our recourse to Him, as to the One under the protection of Whom we cannot perish, since He declares it.</w:t>
      </w:r>
    </w:p>
    <w:p w14:paraId="30C7C8AD">
      <w:pPr>
        <w:pStyle w:val="4"/>
        <w:spacing w:before="293" w:line="285" w:lineRule="auto"/>
        <w:ind w:right="97"/>
        <w:rPr>
          <w:rFonts w:hint="eastAsia"/>
        </w:rPr>
      </w:pPr>
      <w:r>
        <w:rPr>
          <w:rFonts w:hint="eastAsia"/>
        </w:rPr>
        <w:t>那么，现在让我们学习，当我们被死亡围困时，耶稣基督已经除去了那可能致命地刺痛我们心灵的毒钩，死亡将不再对我们有害，并且当我们的主耶稣将祂的灵魂交给祂的父神时，这不仅仅是为了在祂的位格中得到保全，而是为了获得这个藉着这个请求而完全为我们保留的特权；事实上，当我们向祂求助时，祂是那位我们受其保护而不能灭亡的，因为祂如此宣告。</w:t>
      </w:r>
    </w:p>
    <w:p w14:paraId="4E64D88E">
      <w:pPr>
        <w:pStyle w:val="4"/>
        <w:spacing w:before="293" w:line="285" w:lineRule="auto"/>
        <w:ind w:right="97"/>
        <w:rPr>
          <w:rFonts w:hint="eastAsia"/>
        </w:rPr>
      </w:pPr>
    </w:p>
    <w:p w14:paraId="2A526C56">
      <w:pPr>
        <w:pStyle w:val="4"/>
        <w:spacing w:before="293" w:line="285" w:lineRule="auto"/>
        <w:ind w:right="97"/>
        <w:rPr>
          <w:rFonts w:hint="eastAsia"/>
        </w:rPr>
      </w:pPr>
      <w:r>
        <w:rPr>
          <w:rFonts w:hint="eastAsia"/>
        </w:rPr>
        <w:t>There is still this triumph of which we have made mention, which already profits us.</w:t>
      </w:r>
    </w:p>
    <w:p w14:paraId="188A91E5">
      <w:pPr>
        <w:pStyle w:val="4"/>
        <w:spacing w:before="293" w:line="285" w:lineRule="auto"/>
        <w:ind w:right="97"/>
        <w:rPr>
          <w:rFonts w:hint="eastAsia"/>
        </w:rPr>
      </w:pPr>
      <w:r>
        <w:rPr>
          <w:rFonts w:hint="eastAsia"/>
        </w:rPr>
        <w:t>还有我们已经提到的这个胜利，它已经使我们受益。</w:t>
      </w:r>
    </w:p>
    <w:p w14:paraId="6E33FC87">
      <w:pPr>
        <w:pStyle w:val="4"/>
        <w:spacing w:before="293" w:line="285" w:lineRule="auto"/>
        <w:ind w:right="97"/>
        <w:rPr>
          <w:rFonts w:hint="eastAsia"/>
        </w:rPr>
      </w:pPr>
    </w:p>
    <w:p w14:paraId="3CE33046">
      <w:pPr>
        <w:pStyle w:val="4"/>
        <w:spacing w:before="293" w:line="285" w:lineRule="auto"/>
        <w:ind w:right="97"/>
        <w:rPr>
          <w:rFonts w:hint="eastAsia"/>
        </w:rPr>
      </w:pPr>
      <w:r>
        <w:rPr>
          <w:rFonts w:hint="eastAsia"/>
        </w:rPr>
        <w:t>For our Lord Jesus shows how precious His death is, when He so confidently departs to God His Father to lead us to Him and to show us the way to Him.</w:t>
      </w:r>
    </w:p>
    <w:p w14:paraId="161E1D3F">
      <w:pPr>
        <w:pStyle w:val="4"/>
        <w:spacing w:before="293" w:line="285" w:lineRule="auto"/>
        <w:ind w:right="97"/>
        <w:rPr>
          <w:rFonts w:hint="eastAsia"/>
        </w:rPr>
      </w:pPr>
      <w:r>
        <w:rPr>
          <w:rFonts w:hint="eastAsia"/>
        </w:rPr>
        <w:t>因为我们的主耶稣显明祂的死是何等宝贵，当祂如此自信地离开到祂的父神那里，为要带领我们到祂那里，并向我们显明通往祂的道路。</w:t>
      </w:r>
    </w:p>
    <w:p w14:paraId="58616E4E">
      <w:pPr>
        <w:pStyle w:val="4"/>
        <w:spacing w:before="293" w:line="285" w:lineRule="auto"/>
        <w:ind w:right="97"/>
        <w:rPr>
          <w:rFonts w:hint="eastAsia"/>
        </w:rPr>
      </w:pPr>
    </w:p>
    <w:p w14:paraId="068C445C">
      <w:pPr>
        <w:pStyle w:val="4"/>
        <w:spacing w:before="293" w:line="285" w:lineRule="auto"/>
        <w:ind w:right="97"/>
        <w:rPr>
          <w:rFonts w:hint="eastAsia"/>
        </w:rPr>
      </w:pPr>
      <w:r>
        <w:rPr>
          <w:rFonts w:hint="eastAsia"/>
        </w:rPr>
        <w:t>But the principal thing is that we may know that the fruit of it comes back to us, inasmuch as He tore up the writ which was against us, as He acquired for us full satisfaction for our sins, so that we can appear before God His Father in such a way that even death is no longer to do us evil or any harm.</w:t>
      </w:r>
    </w:p>
    <w:p w14:paraId="180DDC35">
      <w:pPr>
        <w:pStyle w:val="4"/>
        <w:spacing w:before="293" w:line="285" w:lineRule="auto"/>
        <w:ind w:right="97"/>
        <w:rPr>
          <w:rFonts w:hint="eastAsia"/>
        </w:rPr>
      </w:pPr>
      <w:r>
        <w:rPr>
          <w:rFonts w:hint="eastAsia"/>
        </w:rPr>
        <w:t>但最主要的是，我们可以知道它的果效归于我们，因为祂撕毁了那 против нас 的字据，祂为我们的罪获得了完全的满足，以致我们可以这样出现在祂的父神面前，甚至死亡也不再能对我们作恶或造成任何伤害。</w:t>
      </w:r>
    </w:p>
    <w:p w14:paraId="7B78AD14">
      <w:pPr>
        <w:pStyle w:val="4"/>
        <w:spacing w:before="293" w:line="285" w:lineRule="auto"/>
        <w:ind w:right="97"/>
        <w:rPr>
          <w:rFonts w:hint="eastAsia"/>
        </w:rPr>
      </w:pPr>
    </w:p>
    <w:p w14:paraId="4CBB1FB6">
      <w:pPr>
        <w:pStyle w:val="4"/>
        <w:spacing w:before="293" w:line="285" w:lineRule="auto"/>
        <w:ind w:right="97"/>
        <w:rPr>
          <w:rFonts w:hint="eastAsia"/>
        </w:rPr>
      </w:pPr>
      <w:r>
        <w:rPr>
          <w:rFonts w:hint="eastAsia"/>
        </w:rPr>
        <w:t>Although we still see in us many things which might astonish us, and we experience our poverty and misery, yet let us not cease to glory in Him Who was then abased for us in order to raise us with Him.</w:t>
      </w:r>
    </w:p>
    <w:p w14:paraId="7EB67872">
      <w:pPr>
        <w:pStyle w:val="4"/>
        <w:spacing w:before="293" w:line="285" w:lineRule="auto"/>
        <w:ind w:right="97"/>
        <w:rPr>
          <w:rFonts w:hint="eastAsia"/>
        </w:rPr>
      </w:pPr>
      <w:r>
        <w:rPr>
          <w:rFonts w:hint="eastAsia"/>
        </w:rPr>
        <w:t>尽管我们仍然在我们里面看到许多可能使我们惊奇的事物，并且我们经历着我们的贫穷和苦难，然而让我们不要停止在祂里面夸耀，祂当时为我们降卑，为要使我们与祂一同被高举。</w:t>
      </w:r>
    </w:p>
    <w:p w14:paraId="231BE166">
      <w:pPr>
        <w:pStyle w:val="4"/>
        <w:spacing w:before="293" w:line="285" w:lineRule="auto"/>
        <w:ind w:right="97"/>
        <w:rPr>
          <w:rFonts w:hint="eastAsia"/>
        </w:rPr>
      </w:pPr>
    </w:p>
    <w:p w14:paraId="533DDE89">
      <w:pPr>
        <w:pStyle w:val="4"/>
        <w:spacing w:before="293" w:line="285" w:lineRule="auto"/>
        <w:ind w:right="97"/>
        <w:rPr>
          <w:rFonts w:hint="eastAsia"/>
        </w:rPr>
      </w:pPr>
      <w:r>
        <w:rPr>
          <w:rFonts w:hint="eastAsia"/>
        </w:rPr>
        <w:t>In fact, although on man’s side there is only complete shame, yet when Jesus Christ was hanged there on the cross, already God wished at that time by the mouth of Pilate that He be declared King.</w:t>
      </w:r>
    </w:p>
    <w:p w14:paraId="03003CEE">
      <w:pPr>
        <w:pStyle w:val="4"/>
        <w:spacing w:before="293" w:line="285" w:lineRule="auto"/>
        <w:ind w:right="97"/>
        <w:rPr>
          <w:rFonts w:hint="eastAsia"/>
        </w:rPr>
      </w:pPr>
      <w:r>
        <w:rPr>
          <w:rFonts w:hint="eastAsia"/>
        </w:rPr>
        <w:t>事实上，尽管在人这一边只有完全的羞辱，然而当耶稣基督被挂在十字架上时，神在那时就已经藉着彼拉多的口，希望祂被宣告为王。</w:t>
      </w:r>
    </w:p>
    <w:p w14:paraId="7543BB7D">
      <w:pPr>
        <w:pStyle w:val="4"/>
        <w:spacing w:before="293" w:line="285" w:lineRule="auto"/>
        <w:ind w:right="97"/>
        <w:rPr>
          <w:rFonts w:hint="eastAsia"/>
        </w:rPr>
      </w:pPr>
    </w:p>
    <w:p w14:paraId="7FDE68AB">
      <w:pPr>
        <w:pStyle w:val="4"/>
        <w:spacing w:before="293" w:line="285" w:lineRule="auto"/>
        <w:ind w:right="97"/>
        <w:rPr>
          <w:rFonts w:hint="eastAsia"/>
        </w:rPr>
      </w:pPr>
      <w:r>
        <w:rPr>
          <w:rFonts w:hint="eastAsia"/>
        </w:rPr>
        <w:t>So, although the Kingdom of our Lord Jesus Christ is vilified before the world, may we not, however, cease to hold it as the foundation of all our glory, and may we know that being in shame under His leading, we have nevertheless whereof to rejoice; since our condition will always be blessed, because all the miseries, afflictions, and ignominies which we endure are more honorable and precious before</w:t>
      </w:r>
    </w:p>
    <w:p w14:paraId="476C7CCD">
      <w:pPr>
        <w:pStyle w:val="4"/>
        <w:spacing w:before="293" w:line="285" w:lineRule="auto"/>
        <w:ind w:right="97"/>
        <w:rPr>
          <w:rFonts w:hint="eastAsia"/>
        </w:rPr>
      </w:pPr>
      <w:r>
        <w:rPr>
          <w:rFonts w:hint="eastAsia"/>
        </w:rPr>
        <w:t>所以，尽管我们主耶稣基督的国度在世人面前被诽谤，然而，愿我们不要停止将其持守为我们一切荣耀的根基，愿我们知道，在祂的带领下处在羞辱之中，我们仍然有可以欢喜的；因为我们的景况将永远是蒙福的，因为我们所忍受的一切苦难、折磨和羞辱，在</w:t>
      </w:r>
    </w:p>
    <w:p w14:paraId="21A9B0BC">
      <w:pPr>
        <w:pStyle w:val="4"/>
        <w:spacing w:before="293" w:line="285" w:lineRule="auto"/>
        <w:ind w:right="97"/>
        <w:rPr>
          <w:rFonts w:hint="eastAsia"/>
        </w:rPr>
      </w:pPr>
    </w:p>
    <w:p w14:paraId="0E4A690F">
      <w:pPr>
        <w:pStyle w:val="4"/>
        <w:spacing w:before="293" w:line="285" w:lineRule="auto"/>
        <w:ind w:right="97"/>
        <w:rPr>
          <w:rFonts w:hint="eastAsia"/>
        </w:rPr>
      </w:pPr>
      <w:r>
        <w:rPr>
          <w:rFonts w:hint="eastAsia"/>
        </w:rPr>
        <w:t>God than are all the scepters, all the pomp, and things honorable, to which men are addicted.</w:t>
      </w:r>
    </w:p>
    <w:p w14:paraId="32F795C3">
      <w:pPr>
        <w:pStyle w:val="4"/>
        <w:spacing w:before="293" w:line="285" w:lineRule="auto"/>
        <w:ind w:right="97"/>
        <w:rPr>
          <w:rFonts w:hint="eastAsia"/>
        </w:rPr>
      </w:pPr>
      <w:r>
        <w:rPr>
          <w:rFonts w:hint="eastAsia"/>
        </w:rPr>
        <w:t>神面前，比一切权杖、一切浮华以及人所沉溺的尊贵事物，都更尊贵和宝贵。</w:t>
      </w:r>
    </w:p>
    <w:p w14:paraId="3207679D">
      <w:pPr>
        <w:pStyle w:val="4"/>
        <w:spacing w:before="293" w:line="285" w:lineRule="auto"/>
        <w:ind w:right="97"/>
        <w:rPr>
          <w:rFonts w:hint="eastAsia"/>
        </w:rPr>
      </w:pPr>
    </w:p>
    <w:p w14:paraId="5FFAA156">
      <w:pPr>
        <w:pStyle w:val="4"/>
        <w:spacing w:before="293" w:line="285" w:lineRule="auto"/>
        <w:ind w:right="97"/>
        <w:rPr>
          <w:rFonts w:hint="eastAsia"/>
        </w:rPr>
      </w:pPr>
      <w:r>
        <w:rPr>
          <w:rFonts w:hint="eastAsia"/>
        </w:rPr>
        <w:t>That, then, is how we must come to our Lord Jesus Christ, and cling in such a way to Him that we may know what the riches which He brings to us are worth, and above all when He leads us by His Gospel, may we reject all the conveniences and comforts of this world; indeed, may we hold them in detestation when they would turn us aside from the good way.</w:t>
      </w:r>
    </w:p>
    <w:p w14:paraId="4B8FF635">
      <w:pPr>
        <w:pStyle w:val="4"/>
        <w:spacing w:before="293" w:line="285" w:lineRule="auto"/>
        <w:ind w:right="97"/>
        <w:rPr>
          <w:rFonts w:hint="eastAsia"/>
        </w:rPr>
      </w:pPr>
      <w:r>
        <w:rPr>
          <w:rFonts w:hint="eastAsia"/>
        </w:rPr>
        <w:t>那么，这就是我们必须如何来到我们的主耶稣基督面前，并且如此紧紧依附祂，以致我们可以知道祂带给我们的财富是何等有价值，尤其当祂藉着祂的福音带领我们时，愿我们拒绝这个世界的一切便利和舒适；事实上，当它们会使我们偏离正道时，愿我们憎恶它们。</w:t>
      </w:r>
    </w:p>
    <w:p w14:paraId="0F890F26">
      <w:pPr>
        <w:pStyle w:val="4"/>
        <w:spacing w:before="293" w:line="285" w:lineRule="auto"/>
        <w:ind w:right="97"/>
        <w:rPr>
          <w:rFonts w:hint="eastAsia"/>
        </w:rPr>
      </w:pPr>
    </w:p>
    <w:p w14:paraId="58A43C87">
      <w:pPr>
        <w:pStyle w:val="4"/>
        <w:spacing w:before="293" w:line="285" w:lineRule="auto"/>
        <w:ind w:right="97"/>
        <w:rPr>
          <w:rFonts w:hint="eastAsia"/>
        </w:rPr>
      </w:pPr>
      <w:r>
        <w:rPr>
          <w:rFonts w:hint="eastAsia"/>
        </w:rPr>
        <w:t>Briefly, may our Lord Jesus obtain the honor which He deserves, and on our part may we also not be as reeds shaking with every wind, but being founded in Him may we call upon God, and in life and in death may the victory be given to us in which He has already triumphed.</w:t>
      </w:r>
    </w:p>
    <w:p w14:paraId="2633A916">
      <w:pPr>
        <w:pStyle w:val="4"/>
        <w:spacing w:before="293" w:line="285" w:lineRule="auto"/>
        <w:ind w:right="97"/>
        <w:rPr>
          <w:rFonts w:hint="eastAsia"/>
        </w:rPr>
      </w:pPr>
      <w:r>
        <w:rPr>
          <w:rFonts w:hint="eastAsia"/>
        </w:rPr>
        <w:t>简而言之，愿我们的主耶稣获得祂应得的荣耀，而我们这方面，愿我们也不要像随风摇摆的芦苇，而是根基于祂，愿我们呼求神，并且在生与死中，愿那祂已经得胜的胜利也赐给我们。</w:t>
      </w:r>
    </w:p>
    <w:p w14:paraId="67E2CE02">
      <w:pPr>
        <w:pStyle w:val="4"/>
        <w:spacing w:before="293" w:line="285" w:lineRule="auto"/>
        <w:ind w:right="97"/>
        <w:rPr>
          <w:rFonts w:hint="eastAsia"/>
        </w:rPr>
      </w:pPr>
    </w:p>
    <w:p w14:paraId="44BD4A8C">
      <w:pPr>
        <w:pStyle w:val="4"/>
        <w:spacing w:before="293" w:line="285" w:lineRule="auto"/>
        <w:ind w:right="97"/>
        <w:rPr>
          <w:rFonts w:hint="eastAsia"/>
        </w:rPr>
      </w:pPr>
      <w:r>
        <w:rPr>
          <w:rFonts w:hint="eastAsia"/>
        </w:rPr>
        <w:t>And while we are still here below may we give Him the honor of recognizing that it is He Who sustains us.</w:t>
      </w:r>
    </w:p>
    <w:p w14:paraId="28CEE345">
      <w:pPr>
        <w:pStyle w:val="4"/>
        <w:spacing w:before="293" w:line="285" w:lineRule="auto"/>
        <w:ind w:right="97"/>
        <w:rPr>
          <w:rFonts w:hint="eastAsia"/>
        </w:rPr>
      </w:pPr>
      <w:r>
        <w:rPr>
          <w:rFonts w:hint="eastAsia"/>
        </w:rPr>
        <w:t>当我们还在这世上的时候，愿我们归荣耀给祂，承认是祂在扶持我们。</w:t>
      </w:r>
    </w:p>
    <w:p w14:paraId="23611117">
      <w:pPr>
        <w:pStyle w:val="4"/>
        <w:spacing w:before="293" w:line="285" w:lineRule="auto"/>
        <w:ind w:right="97"/>
        <w:rPr>
          <w:rFonts w:hint="eastAsia"/>
        </w:rPr>
      </w:pPr>
    </w:p>
    <w:p w14:paraId="37D00C51">
      <w:pPr>
        <w:pStyle w:val="4"/>
        <w:spacing w:before="293" w:line="285" w:lineRule="auto"/>
        <w:ind w:right="97"/>
        <w:rPr>
          <w:rFonts w:hint="eastAsia"/>
        </w:rPr>
      </w:pPr>
      <w:r>
        <w:rPr>
          <w:rFonts w:hint="eastAsia"/>
        </w:rPr>
        <w:t>This is what He will do when we shall really have our refuge in Him: He will do it, I say, not in a common manner but miraculously.</w:t>
      </w:r>
    </w:p>
    <w:p w14:paraId="674524A5">
      <w:pPr>
        <w:pStyle w:val="4"/>
        <w:spacing w:before="293" w:line="285" w:lineRule="auto"/>
        <w:ind w:right="97"/>
        <w:rPr>
          <w:rFonts w:hint="eastAsia"/>
        </w:rPr>
      </w:pPr>
      <w:r>
        <w:rPr>
          <w:rFonts w:hint="eastAsia"/>
        </w:rPr>
        <w:t>当我们真正以祂为避难所时，祂就会这样做：我说，祂会这样做，不是以普通的方式，而是奇迹般地。</w:t>
      </w:r>
    </w:p>
    <w:p w14:paraId="7EFE987E">
      <w:pPr>
        <w:pStyle w:val="4"/>
        <w:spacing w:before="293" w:line="285" w:lineRule="auto"/>
        <w:ind w:right="97"/>
        <w:rPr>
          <w:rFonts w:hint="eastAsia"/>
        </w:rPr>
      </w:pPr>
    </w:p>
    <w:p w14:paraId="284A620A">
      <w:pPr>
        <w:pStyle w:val="4"/>
        <w:spacing w:before="293" w:line="285" w:lineRule="auto"/>
        <w:ind w:right="97"/>
        <w:rPr>
          <w:rFonts w:hint="eastAsia"/>
        </w:rPr>
      </w:pPr>
      <w:r>
        <w:rPr>
          <w:rFonts w:hint="eastAsia"/>
        </w:rPr>
        <w:t>For when we shall be cast down to the very bottom of the abyss of death, it is His office to withdraw us from it and to lead us to the heavenly inheritance which He has so dearly acquired for us.</w:t>
      </w:r>
    </w:p>
    <w:p w14:paraId="25317A36">
      <w:pPr>
        <w:pStyle w:val="4"/>
        <w:spacing w:before="293" w:line="285" w:lineRule="auto"/>
        <w:ind w:right="97"/>
        <w:rPr>
          <w:rFonts w:hint="eastAsia"/>
        </w:rPr>
      </w:pPr>
      <w:r>
        <w:rPr>
          <w:rFonts w:hint="eastAsia"/>
        </w:rPr>
        <w:t>因为当我们被抛入死亡深渊的底部时，祂的职责就是将我们从中拯救出来，并带领我们进入祂为我们如此昂贵地获得的属天产业。</w:t>
      </w:r>
    </w:p>
    <w:p w14:paraId="690BE01E">
      <w:pPr>
        <w:pStyle w:val="4"/>
        <w:spacing w:before="293" w:line="285" w:lineRule="auto"/>
        <w:ind w:right="97"/>
        <w:rPr>
          <w:rFonts w:hint="eastAsia"/>
        </w:rPr>
      </w:pPr>
    </w:p>
    <w:p w14:paraId="75F63BBC">
      <w:pPr>
        <w:pStyle w:val="4"/>
        <w:spacing w:before="293" w:line="285" w:lineRule="auto"/>
        <w:ind w:right="97"/>
        <w:rPr>
          <w:rFonts w:hint="eastAsia"/>
        </w:rPr>
      </w:pPr>
      <w:r>
        <w:rPr>
          <w:rFonts w:hint="eastAsia"/>
        </w:rPr>
        <w:t>Now we shall bow in humble reverence before the majesty of our God.</w:t>
      </w:r>
    </w:p>
    <w:p w14:paraId="21BE93EA">
      <w:pPr>
        <w:pStyle w:val="4"/>
        <w:spacing w:before="293" w:line="285" w:lineRule="auto"/>
        <w:ind w:right="97"/>
        <w:rPr>
          <w:rFonts w:hint="eastAsia"/>
        </w:rPr>
      </w:pPr>
      <w:r>
        <w:rPr>
          <w:rFonts w:hint="eastAsia"/>
        </w:rPr>
        <w:t>现在我们要在我们神的威严面前谦卑敬拜。</w:t>
      </w:r>
    </w:p>
    <w:p w14:paraId="641132A2">
      <w:pPr>
        <w:pStyle w:val="4"/>
        <w:spacing w:before="293" w:line="285" w:lineRule="auto"/>
        <w:ind w:right="97"/>
        <w:rPr>
          <w:rFonts w:hint="eastAsia"/>
        </w:rPr>
      </w:pPr>
    </w:p>
    <w:p w14:paraId="121EBF5B">
      <w:pPr>
        <w:pStyle w:val="2"/>
        <w:bidi w:val="0"/>
        <w:rPr>
          <w:rFonts w:hint="eastAsia"/>
        </w:rPr>
      </w:pPr>
      <w:r>
        <w:rPr>
          <w:rFonts w:hint="eastAsia"/>
        </w:rPr>
        <w:t>Eighth Sermon on the Passion of Our Lord Jesus Christ</w:t>
      </w:r>
    </w:p>
    <w:p w14:paraId="0F03BE78">
      <w:pPr>
        <w:pStyle w:val="2"/>
        <w:bidi w:val="0"/>
        <w:rPr>
          <w:rFonts w:hint="eastAsia"/>
        </w:rPr>
      </w:pPr>
      <w:r>
        <w:rPr>
          <w:rFonts w:hint="eastAsia"/>
        </w:rPr>
        <w:t>论我们主耶稣基督受难的第八篇讲道</w:t>
      </w:r>
    </w:p>
    <w:p w14:paraId="2DDCEF95">
      <w:pPr>
        <w:pStyle w:val="4"/>
        <w:spacing w:before="293" w:line="285" w:lineRule="auto"/>
        <w:ind w:right="97"/>
        <w:rPr>
          <w:rFonts w:hint="eastAsia"/>
        </w:rPr>
      </w:pPr>
    </w:p>
    <w:p w14:paraId="71DFA226">
      <w:pPr>
        <w:pStyle w:val="4"/>
        <w:spacing w:before="293" w:line="285" w:lineRule="auto"/>
        <w:ind w:right="97"/>
        <w:rPr>
          <w:rFonts w:hint="eastAsia"/>
        </w:rPr>
      </w:pPr>
      <w:r>
        <w:rPr>
          <w:rFonts w:hint="eastAsia"/>
        </w:rPr>
        <w:t>And many women were there beholding afar off, which followed Jesus from Galilee, ministering unto him: Among which was Mary Magdalene, and Mary the mother of James and Joses, and the mother of Zebedee's children. When the even was come, there came a rich man of Arimathaea, named Joseph, who also himself was Jesus' disciple: He went to Pilate, and begged the body of Jesus. Then Pilate commanded the body to be delivered. And when Joseph had taken the body, he wrapped it in a clean linen cloth, And laid it in his own new tomb, which he had hewn out in the rock: and he rolled a great stone to the door of the sepulchre, and departed. - Matthew 27:55-60</w:t>
      </w:r>
    </w:p>
    <w:p w14:paraId="226F616E">
      <w:pPr>
        <w:pStyle w:val="4"/>
        <w:spacing w:before="293" w:line="285" w:lineRule="auto"/>
        <w:ind w:right="97"/>
        <w:rPr>
          <w:rFonts w:hint="eastAsia"/>
        </w:rPr>
      </w:pPr>
      <w:r>
        <w:rPr>
          <w:rFonts w:hint="eastAsia"/>
        </w:rPr>
        <w:t>有好些妇女在那里，远远地观看；她们是从加利利跟随耶稣来服事祂的。内中有抹大拉的马利亚，又有雅各和约西的母亲马利亚，并有西庇太两个儿子的母亲。到了晚上，有一个亚利马太的财主，名叫约瑟，他也是耶稣的门徒。这人去见彼拉多，求耶稣的身体；彼拉多就吩咐给他。约瑟取了身体，用干净细麻布裹好，安放在自己的新坟墓里，就是他凿在磐石里的。他又把大石头辊到墓门口，就去了。 - 马太福音 27:55-60</w:t>
      </w:r>
    </w:p>
    <w:p w14:paraId="0797A523">
      <w:pPr>
        <w:pStyle w:val="4"/>
        <w:spacing w:before="293" w:line="285" w:lineRule="auto"/>
        <w:ind w:right="97"/>
        <w:rPr>
          <w:rFonts w:hint="eastAsia"/>
        </w:rPr>
      </w:pPr>
    </w:p>
    <w:p w14:paraId="5E64BAB5">
      <w:pPr>
        <w:pStyle w:val="4"/>
        <w:spacing w:before="293" w:line="285" w:lineRule="auto"/>
        <w:ind w:right="97"/>
        <w:rPr>
          <w:rFonts w:hint="eastAsia"/>
        </w:rPr>
      </w:pPr>
      <w:r>
        <w:rPr>
          <w:rFonts w:hint="eastAsia"/>
        </w:rPr>
        <w:t>We have seen above how our Lord Jesus declared the fruit and the power of His death in the poor robber, who surely seemed to be, as it were, a damned and lost soul.</w:t>
      </w:r>
    </w:p>
    <w:p w14:paraId="39B4BE27">
      <w:pPr>
        <w:pStyle w:val="4"/>
        <w:spacing w:before="293" w:line="285" w:lineRule="auto"/>
        <w:ind w:right="97"/>
        <w:rPr>
          <w:rFonts w:hint="eastAsia"/>
        </w:rPr>
      </w:pPr>
      <w:r>
        <w:rPr>
          <w:rFonts w:hint="eastAsia"/>
        </w:rPr>
        <w:t>我们上面已经看到，我们的主耶稣如何在那可怜的强盗身上宣告了祂死的果效和能力，那强盗无疑看起来像是一个被咒诅和失丧的灵魂。</w:t>
      </w:r>
    </w:p>
    <w:p w14:paraId="081C38FE">
      <w:pPr>
        <w:pStyle w:val="4"/>
        <w:spacing w:before="293" w:line="285" w:lineRule="auto"/>
        <w:ind w:right="97"/>
        <w:rPr>
          <w:rFonts w:hint="eastAsia"/>
        </w:rPr>
      </w:pPr>
    </w:p>
    <w:p w14:paraId="46D76827">
      <w:pPr>
        <w:pStyle w:val="4"/>
        <w:spacing w:before="293" w:line="285" w:lineRule="auto"/>
        <w:ind w:right="97"/>
        <w:rPr>
          <w:rFonts w:hint="eastAsia"/>
        </w:rPr>
      </w:pPr>
      <w:r>
        <w:rPr>
          <w:rFonts w:hint="eastAsia"/>
        </w:rPr>
        <w:t>Now if all those who had previously been taught in the Gospel, and had had some taste of it, were alienated seeing the Son of God die, it would seem that the preaching of the Gospel had been vain and useless.</w:t>
      </w:r>
    </w:p>
    <w:p w14:paraId="6CAFC8B5">
      <w:pPr>
        <w:pStyle w:val="4"/>
        <w:spacing w:before="293" w:line="285" w:lineRule="auto"/>
        <w:ind w:right="97"/>
        <w:rPr>
          <w:rFonts w:hint="eastAsia"/>
        </w:rPr>
      </w:pPr>
      <w:r>
        <w:rPr>
          <w:rFonts w:hint="eastAsia"/>
        </w:rPr>
        <w:t>如今，如果所有那些先前曾受过福音教导，并且对福音略有体会的人，在看到神的儿子死去时都疏远了，那么福音的宣讲似乎就成了徒劳无益的了。</w:t>
      </w:r>
    </w:p>
    <w:p w14:paraId="104B248A">
      <w:pPr>
        <w:pStyle w:val="4"/>
        <w:spacing w:before="293" w:line="285" w:lineRule="auto"/>
        <w:ind w:right="97"/>
        <w:rPr>
          <w:rFonts w:hint="eastAsia"/>
        </w:rPr>
      </w:pPr>
    </w:p>
    <w:p w14:paraId="33749834">
      <w:pPr>
        <w:pStyle w:val="4"/>
        <w:spacing w:before="293" w:line="285" w:lineRule="auto"/>
        <w:ind w:right="97"/>
        <w:rPr>
          <w:rFonts w:hint="eastAsia"/>
        </w:rPr>
      </w:pPr>
      <w:r>
        <w:rPr>
          <w:rFonts w:hint="eastAsia"/>
        </w:rPr>
        <w:t>Besides we know that the Apostles had been elected to the condition of being, as it were, the first-fruits of the Church.</w:t>
      </w:r>
    </w:p>
    <w:p w14:paraId="0FDEB7F6">
      <w:pPr>
        <w:pStyle w:val="4"/>
        <w:spacing w:before="293" w:line="285" w:lineRule="auto"/>
        <w:ind w:right="97"/>
        <w:rPr>
          <w:rFonts w:hint="eastAsia"/>
        </w:rPr>
      </w:pPr>
      <w:r>
        <w:rPr>
          <w:rFonts w:hint="eastAsia"/>
        </w:rPr>
        <w:t>此外，我们知道使徒们被拣选，可以说是教会的初熟之果。</w:t>
      </w:r>
    </w:p>
    <w:p w14:paraId="034C06AF">
      <w:pPr>
        <w:pStyle w:val="4"/>
        <w:spacing w:before="293" w:line="285" w:lineRule="auto"/>
        <w:ind w:right="97"/>
        <w:rPr>
          <w:rFonts w:hint="eastAsia"/>
        </w:rPr>
      </w:pPr>
    </w:p>
    <w:p w14:paraId="51CB9386">
      <w:pPr>
        <w:pStyle w:val="4"/>
        <w:spacing w:before="293" w:line="285" w:lineRule="auto"/>
        <w:ind w:right="97"/>
        <w:rPr>
          <w:rFonts w:hint="eastAsia"/>
        </w:rPr>
      </w:pPr>
      <w:r>
        <w:rPr>
          <w:rFonts w:hint="eastAsia"/>
        </w:rPr>
        <w:t>One could, then, have thought that this election had been a disappointing thing, and that they had been chosen to such office and estate.</w:t>
      </w:r>
    </w:p>
    <w:p w14:paraId="30545210">
      <w:pPr>
        <w:pStyle w:val="4"/>
        <w:spacing w:before="293" w:line="285" w:lineRule="auto"/>
        <w:ind w:right="97"/>
        <w:rPr>
          <w:rFonts w:hint="eastAsia"/>
        </w:rPr>
      </w:pPr>
      <w:r>
        <w:rPr>
          <w:rFonts w:hint="eastAsia"/>
        </w:rPr>
        <w:t>那么，人们可能会认为这次拣选是一件令人失望的事，他们被拣选担任这样的职分和地位。</w:t>
      </w:r>
    </w:p>
    <w:p w14:paraId="141D7699">
      <w:pPr>
        <w:pStyle w:val="4"/>
        <w:spacing w:before="293" w:line="285" w:lineRule="auto"/>
        <w:ind w:right="97"/>
        <w:rPr>
          <w:rFonts w:hint="eastAsia"/>
        </w:rPr>
      </w:pPr>
    </w:p>
    <w:p w14:paraId="39D85203">
      <w:pPr>
        <w:pStyle w:val="4"/>
        <w:spacing w:before="293" w:line="285" w:lineRule="auto"/>
        <w:ind w:right="97"/>
        <w:rPr>
          <w:rFonts w:hint="eastAsia"/>
        </w:rPr>
      </w:pPr>
      <w:r>
        <w:rPr>
          <w:rFonts w:hint="eastAsia"/>
        </w:rPr>
        <w:t>For this cause it is here declared to us that, although the Apostles had fled and in that was shown a villainous cowardice, St. Peter had even renounced our Lord</w:t>
      </w:r>
    </w:p>
    <w:p w14:paraId="1E689BB7">
      <w:pPr>
        <w:pStyle w:val="4"/>
        <w:spacing w:before="293" w:line="285" w:lineRule="auto"/>
        <w:ind w:right="97"/>
        <w:rPr>
          <w:rFonts w:hint="eastAsia"/>
        </w:rPr>
      </w:pPr>
      <w:r>
        <w:rPr>
          <w:rFonts w:hint="eastAsia"/>
        </w:rPr>
        <w:t>为此，这里向我们宣告，尽管使徒们逃跑了，这显明了一种卑鄙的怯懦，圣彼得甚至否认了我们的主</w:t>
      </w:r>
    </w:p>
    <w:p w14:paraId="1035760F">
      <w:pPr>
        <w:pStyle w:val="4"/>
        <w:spacing w:before="293" w:line="285" w:lineRule="auto"/>
        <w:ind w:right="97"/>
        <w:rPr>
          <w:rFonts w:hint="eastAsia"/>
        </w:rPr>
      </w:pPr>
    </w:p>
    <w:p w14:paraId="6E8C8F4D">
      <w:pPr>
        <w:pStyle w:val="4"/>
        <w:spacing w:before="293" w:line="285" w:lineRule="auto"/>
        <w:ind w:right="97"/>
        <w:rPr>
          <w:rFonts w:hint="eastAsia"/>
        </w:rPr>
      </w:pPr>
      <w:r>
        <w:rPr>
          <w:rFonts w:hint="eastAsia"/>
        </w:rPr>
        <w:t>Jesus and was, as it were, cut off from all hope of salvation, indeed, being worthy to be reputed as a rotten member; yet God did not permit the doctrine which they had previously received to be extinguished and entirely abolished.</w:t>
      </w:r>
    </w:p>
    <w:p w14:paraId="5EF9F482">
      <w:pPr>
        <w:pStyle w:val="4"/>
        <w:spacing w:before="293" w:line="285" w:lineRule="auto"/>
        <w:ind w:right="97"/>
        <w:rPr>
          <w:rFonts w:hint="eastAsia"/>
        </w:rPr>
      </w:pPr>
      <w:r>
        <w:rPr>
          <w:rFonts w:hint="eastAsia"/>
        </w:rPr>
        <w:t>耶稣，并且可以说，断绝了所有救赎的盼望，事实上，他配得上被视为一个腐烂的肢体；然而神并没有容许他们先前所领受的教义被熄灭和完全废除。</w:t>
      </w:r>
    </w:p>
    <w:p w14:paraId="7A074C88">
      <w:pPr>
        <w:pStyle w:val="4"/>
        <w:spacing w:before="293" w:line="285" w:lineRule="auto"/>
        <w:ind w:right="97"/>
        <w:rPr>
          <w:rFonts w:hint="eastAsia"/>
        </w:rPr>
      </w:pPr>
    </w:p>
    <w:p w14:paraId="3370AB01">
      <w:pPr>
        <w:pStyle w:val="4"/>
        <w:spacing w:before="293" w:line="285" w:lineRule="auto"/>
        <w:ind w:right="97"/>
        <w:rPr>
          <w:rFonts w:hint="eastAsia"/>
        </w:rPr>
      </w:pPr>
      <w:r>
        <w:rPr>
          <w:rFonts w:hint="eastAsia"/>
        </w:rPr>
        <w:t>It is true that St. Matthew puts more faith in the constancy of women than of men.</w:t>
      </w:r>
    </w:p>
    <w:p w14:paraId="3769A3E1">
      <w:pPr>
        <w:pStyle w:val="4"/>
        <w:spacing w:before="293" w:line="285" w:lineRule="auto"/>
        <w:ind w:right="97"/>
        <w:rPr>
          <w:rFonts w:hint="eastAsia"/>
        </w:rPr>
      </w:pPr>
      <w:r>
        <w:rPr>
          <w:rFonts w:hint="eastAsia"/>
        </w:rPr>
        <w:t>诚然，圣马太对妇女的恒心比对男人的恒心更有信心。</w:t>
      </w:r>
    </w:p>
    <w:p w14:paraId="5C3BEA31">
      <w:pPr>
        <w:pStyle w:val="4"/>
        <w:spacing w:before="293" w:line="285" w:lineRule="auto"/>
        <w:ind w:right="97"/>
        <w:rPr>
          <w:rFonts w:hint="eastAsia"/>
        </w:rPr>
      </w:pPr>
    </w:p>
    <w:p w14:paraId="406A4450">
      <w:pPr>
        <w:pStyle w:val="4"/>
        <w:spacing w:before="293" w:line="285" w:lineRule="auto"/>
        <w:ind w:right="97"/>
        <w:rPr>
          <w:rFonts w:hint="eastAsia"/>
        </w:rPr>
      </w:pPr>
      <w:r>
        <w:rPr>
          <w:rFonts w:hint="eastAsia"/>
        </w:rPr>
        <w:t>That is in order that we may learn to magnify all the more the goodness of God, Who perfects His power in our weakness.</w:t>
      </w:r>
    </w:p>
    <w:p w14:paraId="46040E2E">
      <w:pPr>
        <w:pStyle w:val="4"/>
        <w:spacing w:before="293" w:line="285" w:lineRule="auto"/>
        <w:ind w:right="97"/>
        <w:rPr>
          <w:rFonts w:hint="eastAsia"/>
        </w:rPr>
      </w:pPr>
      <w:r>
        <w:rPr>
          <w:rFonts w:hint="eastAsia"/>
        </w:rPr>
        <w:t>这是为了让我们学会更加颂扬神的良善，祂在我们的软弱中成全祂的能力。</w:t>
      </w:r>
    </w:p>
    <w:p w14:paraId="592F905B">
      <w:pPr>
        <w:pStyle w:val="4"/>
        <w:spacing w:before="293" w:line="285" w:lineRule="auto"/>
        <w:ind w:right="97"/>
        <w:rPr>
          <w:rFonts w:hint="eastAsia"/>
        </w:rPr>
      </w:pPr>
    </w:p>
    <w:p w14:paraId="40BAFFED">
      <w:pPr>
        <w:pStyle w:val="4"/>
        <w:spacing w:before="293" w:line="285" w:lineRule="auto"/>
        <w:ind w:right="97"/>
        <w:rPr>
          <w:rFonts w:hint="eastAsia"/>
        </w:rPr>
      </w:pPr>
      <w:r>
        <w:rPr>
          <w:rFonts w:hint="eastAsia"/>
        </w:rPr>
        <w:t>That is also what St. Paul says, that God has chosen the weak things of this world, in order that those who suppose themselves to be strong may bow their heads and not glory at all in themselves. (1 Corinthians 1:19-31.)</w:t>
      </w:r>
    </w:p>
    <w:p w14:paraId="621521B6">
      <w:pPr>
        <w:pStyle w:val="4"/>
        <w:spacing w:before="293" w:line="285" w:lineRule="auto"/>
        <w:ind w:right="97"/>
        <w:rPr>
          <w:rFonts w:hint="eastAsia"/>
        </w:rPr>
      </w:pPr>
      <w:r>
        <w:rPr>
          <w:rFonts w:hint="eastAsia"/>
        </w:rPr>
        <w:t>这也是圣保罗所说的，神拣选了世上软弱的，为要使那些自以为强壮的人低下头来，丝毫不在自己里面夸耀。（哥林多前书 1:19-31）</w:t>
      </w:r>
    </w:p>
    <w:p w14:paraId="26AE8805">
      <w:pPr>
        <w:pStyle w:val="4"/>
        <w:spacing w:before="293" w:line="285" w:lineRule="auto"/>
        <w:ind w:right="97"/>
        <w:rPr>
          <w:rFonts w:hint="eastAsia"/>
        </w:rPr>
      </w:pPr>
    </w:p>
    <w:p w14:paraId="073EE35B">
      <w:pPr>
        <w:pStyle w:val="4"/>
        <w:spacing w:before="293" w:line="285" w:lineRule="auto"/>
        <w:ind w:right="97"/>
        <w:rPr>
          <w:rFonts w:hint="eastAsia"/>
        </w:rPr>
      </w:pPr>
      <w:r>
        <w:rPr>
          <w:rFonts w:hint="eastAsia"/>
        </w:rPr>
        <w:t>If it were, then, here spoken of men and of their magnanimity, and that they had followed our Lord Jesus Christ to death, one would take that as a natural thing.</w:t>
      </w:r>
    </w:p>
    <w:p w14:paraId="6A148C71">
      <w:pPr>
        <w:pStyle w:val="4"/>
        <w:spacing w:before="293" w:line="285" w:lineRule="auto"/>
        <w:ind w:right="97"/>
        <w:rPr>
          <w:rFonts w:hint="eastAsia"/>
        </w:rPr>
      </w:pPr>
      <w:r>
        <w:rPr>
          <w:rFonts w:hint="eastAsia"/>
        </w:rPr>
        <w:t>那么，如果这里说的是男人和他们的宽宏大量，并且他们跟随我们的主耶稣基督直到死，人们会认为那是自然而然的事。</w:t>
      </w:r>
    </w:p>
    <w:p w14:paraId="4B3466E8">
      <w:pPr>
        <w:pStyle w:val="4"/>
        <w:spacing w:before="293" w:line="285" w:lineRule="auto"/>
        <w:ind w:right="97"/>
        <w:rPr>
          <w:rFonts w:hint="eastAsia"/>
        </w:rPr>
      </w:pPr>
    </w:p>
    <w:p w14:paraId="521D412F">
      <w:pPr>
        <w:pStyle w:val="4"/>
        <w:spacing w:before="293" w:line="285" w:lineRule="auto"/>
        <w:ind w:right="97"/>
        <w:rPr>
          <w:rFonts w:hint="eastAsia"/>
        </w:rPr>
      </w:pPr>
      <w:r>
        <w:rPr>
          <w:rFonts w:hint="eastAsia"/>
        </w:rPr>
        <w:t>But when women are led by the Spirit of God, and there is in them more boldness than in men, indeed, than in those who had been elected to publish the Gospel to all the world, in that we recognize that God was at work and that it is to Him that the praise ought to be attributed.</w:t>
      </w:r>
    </w:p>
    <w:p w14:paraId="7DEF53DA">
      <w:pPr>
        <w:pStyle w:val="4"/>
        <w:spacing w:before="293" w:line="285" w:lineRule="auto"/>
        <w:ind w:right="97"/>
        <w:rPr>
          <w:rFonts w:hint="eastAsia"/>
        </w:rPr>
      </w:pPr>
      <w:r>
        <w:rPr>
          <w:rFonts w:hint="eastAsia"/>
        </w:rPr>
        <w:t>但是当妇女被神的灵引导，并且她们里面比男人更有胆量，事实上，比那些被拣选向全世界传扬福音的人更有胆量时，我们就认识到神在作工，并且赞美应该归于祂。</w:t>
      </w:r>
    </w:p>
    <w:p w14:paraId="09E7D8D2">
      <w:pPr>
        <w:pStyle w:val="4"/>
        <w:spacing w:before="293" w:line="285" w:lineRule="auto"/>
        <w:ind w:right="97"/>
        <w:rPr>
          <w:rFonts w:hint="eastAsia"/>
        </w:rPr>
      </w:pPr>
    </w:p>
    <w:p w14:paraId="4ADDA799">
      <w:pPr>
        <w:pStyle w:val="4"/>
        <w:spacing w:before="293" w:line="285" w:lineRule="auto"/>
        <w:ind w:right="97"/>
        <w:rPr>
          <w:rFonts w:hint="eastAsia"/>
        </w:rPr>
      </w:pPr>
      <w:r>
        <w:rPr>
          <w:rFonts w:hint="eastAsia"/>
        </w:rPr>
        <w:t>Now it is said especially, “These women had followed our Lord Jesus, doing Him service.”</w:t>
      </w:r>
    </w:p>
    <w:p w14:paraId="4E98E30D">
      <w:pPr>
        <w:pStyle w:val="4"/>
        <w:spacing w:before="293" w:line="285" w:lineRule="auto"/>
        <w:ind w:right="97"/>
        <w:rPr>
          <w:rFonts w:hint="eastAsia"/>
        </w:rPr>
      </w:pPr>
      <w:r>
        <w:rPr>
          <w:rFonts w:hint="eastAsia"/>
        </w:rPr>
        <w:t>现在特别提到：“这些妇女曾跟随我们的主耶稣，服事祂。”</w:t>
      </w:r>
    </w:p>
    <w:p w14:paraId="2DBA06F8">
      <w:pPr>
        <w:pStyle w:val="4"/>
        <w:spacing w:before="293" w:line="285" w:lineRule="auto"/>
        <w:ind w:right="97"/>
        <w:rPr>
          <w:rFonts w:hint="eastAsia"/>
        </w:rPr>
      </w:pPr>
    </w:p>
    <w:p w14:paraId="4A6D6302">
      <w:pPr>
        <w:pStyle w:val="4"/>
        <w:spacing w:before="293" w:line="285" w:lineRule="auto"/>
        <w:ind w:right="97"/>
        <w:rPr>
          <w:rFonts w:hint="eastAsia"/>
        </w:rPr>
      </w:pPr>
      <w:r>
        <w:rPr>
          <w:rFonts w:hint="eastAsia"/>
        </w:rPr>
        <w:t>Which is to better declare the inclination they had to profit by the Gospel.</w:t>
      </w:r>
    </w:p>
    <w:p w14:paraId="37246F66">
      <w:pPr>
        <w:pStyle w:val="4"/>
        <w:spacing w:before="293" w:line="285" w:lineRule="auto"/>
        <w:ind w:right="97"/>
        <w:rPr>
          <w:rFonts w:hint="eastAsia"/>
        </w:rPr>
      </w:pPr>
      <w:r>
        <w:rPr>
          <w:rFonts w:hint="eastAsia"/>
        </w:rPr>
        <w:t>这更能表明她们从福音中获益的倾向。</w:t>
      </w:r>
    </w:p>
    <w:p w14:paraId="4BD3B8BE">
      <w:pPr>
        <w:pStyle w:val="4"/>
        <w:spacing w:before="293" w:line="285" w:lineRule="auto"/>
        <w:ind w:right="97"/>
        <w:rPr>
          <w:rFonts w:hint="eastAsia"/>
        </w:rPr>
      </w:pPr>
    </w:p>
    <w:p w14:paraId="4220DFC5">
      <w:pPr>
        <w:pStyle w:val="4"/>
        <w:spacing w:before="293" w:line="285" w:lineRule="auto"/>
        <w:ind w:right="97"/>
        <w:rPr>
          <w:rFonts w:hint="eastAsia"/>
        </w:rPr>
      </w:pPr>
      <w:r>
        <w:rPr>
          <w:rFonts w:hint="eastAsia"/>
        </w:rPr>
        <w:t>For it was no small excellence that they left their houses to traipse here and there, indeed, with great effort and even with shame.</w:t>
      </w:r>
    </w:p>
    <w:p w14:paraId="25606910">
      <w:pPr>
        <w:pStyle w:val="4"/>
        <w:spacing w:before="293" w:line="285" w:lineRule="auto"/>
        <w:ind w:right="97"/>
        <w:rPr>
          <w:rFonts w:hint="eastAsia"/>
        </w:rPr>
      </w:pPr>
      <w:r>
        <w:rPr>
          <w:rFonts w:hint="eastAsia"/>
        </w:rPr>
        <w:t>因为她们离开自己的家，到处奔波，确实付出了巨大的努力，甚至忍受了羞辱，这绝非寻常的卓越。</w:t>
      </w:r>
    </w:p>
    <w:p w14:paraId="5B3C7857">
      <w:pPr>
        <w:pStyle w:val="4"/>
        <w:spacing w:before="293" w:line="285" w:lineRule="auto"/>
        <w:ind w:right="97"/>
        <w:rPr>
          <w:rFonts w:hint="eastAsia"/>
        </w:rPr>
      </w:pPr>
    </w:p>
    <w:p w14:paraId="328458CA">
      <w:pPr>
        <w:pStyle w:val="4"/>
        <w:spacing w:before="293" w:line="285" w:lineRule="auto"/>
        <w:ind w:right="97"/>
        <w:rPr>
          <w:rFonts w:hint="eastAsia"/>
        </w:rPr>
      </w:pPr>
      <w:r>
        <w:rPr>
          <w:rFonts w:hint="eastAsia"/>
        </w:rPr>
        <w:t>For we know what the condition of our Lord Jesus Christ was while He went about in the world.</w:t>
      </w:r>
    </w:p>
    <w:p w14:paraId="158AB043">
      <w:pPr>
        <w:pStyle w:val="4"/>
        <w:spacing w:before="293" w:line="285" w:lineRule="auto"/>
        <w:ind w:right="97"/>
        <w:rPr>
          <w:rFonts w:hint="eastAsia"/>
        </w:rPr>
      </w:pPr>
      <w:r>
        <w:rPr>
          <w:rFonts w:hint="eastAsia"/>
        </w:rPr>
        <w:t>因为我们知道我们的主耶稣基督在世间行走时的境况。</w:t>
      </w:r>
    </w:p>
    <w:p w14:paraId="573BEF81">
      <w:pPr>
        <w:pStyle w:val="4"/>
        <w:spacing w:before="293" w:line="285" w:lineRule="auto"/>
        <w:ind w:right="97"/>
        <w:rPr>
          <w:rFonts w:hint="eastAsia"/>
        </w:rPr>
      </w:pPr>
    </w:p>
    <w:p w14:paraId="1EDB8CD4">
      <w:pPr>
        <w:pStyle w:val="4"/>
        <w:spacing w:before="293" w:line="285" w:lineRule="auto"/>
        <w:ind w:right="97"/>
        <w:rPr>
          <w:rFonts w:hint="eastAsia"/>
        </w:rPr>
      </w:pPr>
      <w:r>
        <w:rPr>
          <w:rFonts w:hint="eastAsia"/>
        </w:rPr>
        <w:t>He says that foxes have caves and little birds are able to build their nests, but He has nowhere to lay His head. (Matthew 8:20, Luke 9:58.)</w:t>
      </w:r>
    </w:p>
    <w:p w14:paraId="66C62B7A">
      <w:pPr>
        <w:pStyle w:val="4"/>
        <w:spacing w:before="293" w:line="285" w:lineRule="auto"/>
        <w:ind w:right="97"/>
        <w:rPr>
          <w:rFonts w:hint="eastAsia"/>
        </w:rPr>
      </w:pPr>
      <w:r>
        <w:rPr>
          <w:rFonts w:hint="eastAsia"/>
        </w:rPr>
        <w:t>祂说狐狸有洞，小鸟能筑巢，但祂却没有枕头的地方。（马太福音 8:20，路加福音 9:58）</w:t>
      </w:r>
    </w:p>
    <w:p w14:paraId="31D68BBB">
      <w:pPr>
        <w:pStyle w:val="4"/>
        <w:spacing w:before="293" w:line="285" w:lineRule="auto"/>
        <w:ind w:right="97"/>
        <w:rPr>
          <w:rFonts w:hint="eastAsia"/>
        </w:rPr>
      </w:pPr>
    </w:p>
    <w:p w14:paraId="26713CA3">
      <w:pPr>
        <w:pStyle w:val="4"/>
        <w:spacing w:before="293" w:line="285" w:lineRule="auto"/>
        <w:ind w:right="97"/>
        <w:rPr>
          <w:rFonts w:hint="eastAsia"/>
        </w:rPr>
      </w:pPr>
      <w:r>
        <w:rPr>
          <w:rFonts w:hint="eastAsia"/>
        </w:rPr>
        <w:t>We see on the other hand that these women had the wherewithal to feed themselves peaceably and at their comfort.</w:t>
      </w:r>
    </w:p>
    <w:p w14:paraId="1B76E621">
      <w:pPr>
        <w:pStyle w:val="4"/>
        <w:spacing w:before="293" w:line="285" w:lineRule="auto"/>
        <w:ind w:right="97"/>
        <w:rPr>
          <w:rFonts w:hint="eastAsia"/>
        </w:rPr>
      </w:pPr>
      <w:r>
        <w:rPr>
          <w:rFonts w:hint="eastAsia"/>
        </w:rPr>
        <w:t>另一方面，我们看到这些妇女有足够的财力可以安逸舒适地养活自己。</w:t>
      </w:r>
    </w:p>
    <w:p w14:paraId="11C1E304">
      <w:pPr>
        <w:pStyle w:val="4"/>
        <w:spacing w:before="293" w:line="285" w:lineRule="auto"/>
        <w:ind w:right="97"/>
        <w:rPr>
          <w:rFonts w:hint="eastAsia"/>
        </w:rPr>
      </w:pPr>
    </w:p>
    <w:p w14:paraId="7CD546EA">
      <w:pPr>
        <w:pStyle w:val="4"/>
        <w:spacing w:before="293" w:line="285" w:lineRule="auto"/>
        <w:ind w:right="97"/>
        <w:rPr>
          <w:rFonts w:hint="eastAsia"/>
        </w:rPr>
      </w:pPr>
      <w:r>
        <w:rPr>
          <w:rFonts w:hint="eastAsia"/>
        </w:rPr>
        <w:t>When, then, they traipse so without being able to find lodging except with difficulty, they have to go without food and drink, they are subject to many mockeries, they are driven away and molested everywhere, and yet they rise above all that and bear it in patience, we can easily judge how God</w:t>
      </w:r>
    </w:p>
    <w:p w14:paraId="0C16C1D9">
      <w:pPr>
        <w:pStyle w:val="4"/>
        <w:spacing w:before="293" w:line="285" w:lineRule="auto"/>
        <w:ind w:right="97"/>
        <w:rPr>
          <w:rFonts w:hint="eastAsia"/>
        </w:rPr>
      </w:pPr>
      <w:r>
        <w:rPr>
          <w:rFonts w:hint="eastAsia"/>
        </w:rPr>
        <w:t>那么，当她们如此奔波，除了艰难地找到住处之外，无法找到其他住处，她们不得不忍饥挨饿，她们受到许多嘲弄，她们到处被驱赶和骚扰，然而她们却超越了这一切，并以忍耐承受，我们很容易判断神是如何</w:t>
      </w:r>
    </w:p>
    <w:p w14:paraId="272152D8">
      <w:pPr>
        <w:pStyle w:val="4"/>
        <w:spacing w:before="293" w:line="285" w:lineRule="auto"/>
        <w:ind w:right="97"/>
        <w:rPr>
          <w:rFonts w:hint="eastAsia"/>
        </w:rPr>
      </w:pPr>
    </w:p>
    <w:p w14:paraId="6BD297BB">
      <w:pPr>
        <w:pStyle w:val="4"/>
        <w:spacing w:before="293" w:line="285" w:lineRule="auto"/>
        <w:ind w:right="97"/>
        <w:rPr>
          <w:rFonts w:hint="eastAsia"/>
        </w:rPr>
      </w:pPr>
      <w:r>
        <w:rPr>
          <w:rFonts w:hint="eastAsia"/>
        </w:rPr>
        <w:t>had strengthened them.</w:t>
      </w:r>
    </w:p>
    <w:p w14:paraId="460A1FE6">
      <w:pPr>
        <w:pStyle w:val="4"/>
        <w:spacing w:before="293" w:line="285" w:lineRule="auto"/>
        <w:ind w:right="97"/>
        <w:rPr>
          <w:rFonts w:hint="eastAsia"/>
        </w:rPr>
      </w:pPr>
      <w:r>
        <w:rPr>
          <w:rFonts w:hint="eastAsia"/>
        </w:rPr>
        <w:t>坚固了他们。</w:t>
      </w:r>
    </w:p>
    <w:p w14:paraId="131F7317">
      <w:pPr>
        <w:pStyle w:val="4"/>
        <w:spacing w:before="293" w:line="285" w:lineRule="auto"/>
        <w:ind w:right="97"/>
        <w:rPr>
          <w:rFonts w:hint="eastAsia"/>
        </w:rPr>
      </w:pPr>
    </w:p>
    <w:p w14:paraId="4B2F34B5">
      <w:pPr>
        <w:pStyle w:val="4"/>
        <w:spacing w:before="293" w:line="285" w:lineRule="auto"/>
        <w:ind w:right="97"/>
        <w:rPr>
          <w:rFonts w:hint="eastAsia"/>
        </w:rPr>
      </w:pPr>
      <w:r>
        <w:rPr>
          <w:rFonts w:hint="eastAsia"/>
        </w:rPr>
        <w:t>However, at the death they still declare the hope that they had in our Lord Jesus Christ.</w:t>
      </w:r>
    </w:p>
    <w:p w14:paraId="2E328DC1">
      <w:pPr>
        <w:pStyle w:val="4"/>
        <w:spacing w:before="293" w:line="285" w:lineRule="auto"/>
        <w:ind w:right="97"/>
        <w:rPr>
          <w:rFonts w:hint="eastAsia"/>
        </w:rPr>
      </w:pPr>
      <w:r>
        <w:rPr>
          <w:rFonts w:hint="eastAsia"/>
        </w:rPr>
        <w:t>然而，在死亡之时，她们仍然宣告了她们对我们主耶稣基督所怀的盼望。</w:t>
      </w:r>
    </w:p>
    <w:p w14:paraId="3C84F04B">
      <w:pPr>
        <w:pStyle w:val="4"/>
        <w:spacing w:before="293" w:line="285" w:lineRule="auto"/>
        <w:ind w:right="97"/>
        <w:rPr>
          <w:rFonts w:hint="eastAsia"/>
        </w:rPr>
      </w:pPr>
    </w:p>
    <w:p w14:paraId="379D3F5D">
      <w:pPr>
        <w:pStyle w:val="4"/>
        <w:spacing w:before="293" w:line="285" w:lineRule="auto"/>
        <w:ind w:right="97"/>
        <w:rPr>
          <w:rFonts w:hint="eastAsia"/>
        </w:rPr>
      </w:pPr>
      <w:r>
        <w:rPr>
          <w:rFonts w:hint="eastAsia"/>
        </w:rPr>
        <w:t>For although they are bewildered, yet if they had supposed that our Lord had come to grief, they could have judged that He had completely failed.</w:t>
      </w:r>
    </w:p>
    <w:p w14:paraId="602F2BE1">
      <w:pPr>
        <w:pStyle w:val="4"/>
        <w:spacing w:before="293" w:line="285" w:lineRule="auto"/>
        <w:ind w:right="97"/>
        <w:rPr>
          <w:rFonts w:hint="eastAsia"/>
        </w:rPr>
      </w:pPr>
      <w:r>
        <w:rPr>
          <w:rFonts w:hint="eastAsia"/>
        </w:rPr>
        <w:t>因为尽管她们感到困惑，但如果她们以为我们的主遭了不幸，她们本可以判断祂已经彻底失败了。</w:t>
      </w:r>
    </w:p>
    <w:p w14:paraId="27C1C294">
      <w:pPr>
        <w:pStyle w:val="4"/>
        <w:spacing w:before="293" w:line="285" w:lineRule="auto"/>
        <w:ind w:right="97"/>
        <w:rPr>
          <w:rFonts w:hint="eastAsia"/>
        </w:rPr>
      </w:pPr>
    </w:p>
    <w:p w14:paraId="04378343">
      <w:pPr>
        <w:pStyle w:val="4"/>
        <w:spacing w:before="293" w:line="285" w:lineRule="auto"/>
        <w:ind w:right="97"/>
        <w:rPr>
          <w:rFonts w:hint="eastAsia"/>
        </w:rPr>
      </w:pPr>
      <w:r>
        <w:rPr>
          <w:rFonts w:hint="eastAsia"/>
        </w:rPr>
        <w:t>For He had spoken to them of the Kingdom of God which was to be restored by His means.</w:t>
      </w:r>
    </w:p>
    <w:p w14:paraId="161F7151">
      <w:pPr>
        <w:pStyle w:val="4"/>
        <w:spacing w:before="293" w:line="285" w:lineRule="auto"/>
        <w:ind w:right="97"/>
        <w:rPr>
          <w:rFonts w:hint="eastAsia"/>
        </w:rPr>
      </w:pPr>
      <w:r>
        <w:rPr>
          <w:rFonts w:hint="eastAsia"/>
        </w:rPr>
        <w:t>因为祂曾对他们讲论神的国度将藉着祂得以恢复。</w:t>
      </w:r>
    </w:p>
    <w:p w14:paraId="2B59227A">
      <w:pPr>
        <w:pStyle w:val="4"/>
        <w:spacing w:before="293" w:line="285" w:lineRule="auto"/>
        <w:ind w:right="97"/>
        <w:rPr>
          <w:rFonts w:hint="eastAsia"/>
        </w:rPr>
      </w:pPr>
    </w:p>
    <w:p w14:paraId="00477DD1">
      <w:pPr>
        <w:pStyle w:val="4"/>
        <w:spacing w:before="293" w:line="285" w:lineRule="auto"/>
        <w:ind w:right="97"/>
        <w:rPr>
          <w:rFonts w:hint="eastAsia"/>
        </w:rPr>
      </w:pPr>
      <w:r>
        <w:rPr>
          <w:rFonts w:hint="eastAsia"/>
        </w:rPr>
        <w:t>He had spoken to them of the perfect bliss and of the salvation which He would accomplish.</w:t>
      </w:r>
    </w:p>
    <w:p w14:paraId="683CB3FF">
      <w:pPr>
        <w:pStyle w:val="4"/>
        <w:spacing w:before="293" w:line="285" w:lineRule="auto"/>
        <w:ind w:right="97"/>
        <w:rPr>
          <w:rFonts w:hint="eastAsia"/>
        </w:rPr>
      </w:pPr>
      <w:r>
        <w:rPr>
          <w:rFonts w:hint="eastAsia"/>
        </w:rPr>
        <w:t>祂曾对他们讲论祂将要成就的完美福乐和救赎。</w:t>
      </w:r>
    </w:p>
    <w:p w14:paraId="5A377A20">
      <w:pPr>
        <w:pStyle w:val="4"/>
        <w:spacing w:before="293" w:line="285" w:lineRule="auto"/>
        <w:ind w:right="97"/>
        <w:rPr>
          <w:rFonts w:hint="eastAsia"/>
        </w:rPr>
      </w:pPr>
    </w:p>
    <w:p w14:paraId="43FA7777">
      <w:pPr>
        <w:pStyle w:val="4"/>
        <w:spacing w:before="293" w:line="285" w:lineRule="auto"/>
        <w:ind w:right="97"/>
        <w:rPr>
          <w:rFonts w:hint="eastAsia"/>
        </w:rPr>
      </w:pPr>
      <w:r>
        <w:rPr>
          <w:rFonts w:hint="eastAsia"/>
        </w:rPr>
        <w:t>And where are all these things?</w:t>
      </w:r>
    </w:p>
    <w:p w14:paraId="74392A77">
      <w:pPr>
        <w:pStyle w:val="4"/>
        <w:spacing w:before="293" w:line="285" w:lineRule="auto"/>
        <w:ind w:right="97"/>
        <w:rPr>
          <w:rFonts w:hint="eastAsia"/>
        </w:rPr>
      </w:pPr>
      <w:r>
        <w:rPr>
          <w:rFonts w:hint="eastAsia"/>
        </w:rPr>
        <w:t>这一切又在哪里呢？</w:t>
      </w:r>
    </w:p>
    <w:p w14:paraId="2F64BE2A">
      <w:pPr>
        <w:pStyle w:val="4"/>
        <w:spacing w:before="293" w:line="285" w:lineRule="auto"/>
        <w:ind w:right="97"/>
        <w:rPr>
          <w:rFonts w:hint="eastAsia"/>
        </w:rPr>
      </w:pPr>
    </w:p>
    <w:p w14:paraId="35BD83BE">
      <w:pPr>
        <w:pStyle w:val="4"/>
        <w:spacing w:before="293" w:line="285" w:lineRule="auto"/>
        <w:ind w:right="97"/>
        <w:rPr>
          <w:rFonts w:hint="eastAsia"/>
        </w:rPr>
      </w:pPr>
      <w:r>
        <w:rPr>
          <w:rFonts w:hint="eastAsia"/>
        </w:rPr>
        <w:t>We see, then, how these poor women, although they had been bewildered and however much they are troubled, not knowing what would be the outcome of our Lord’s life, nevertheless were held back by His authority.</w:t>
      </w:r>
    </w:p>
    <w:p w14:paraId="0C7F5DA7">
      <w:pPr>
        <w:pStyle w:val="4"/>
        <w:spacing w:before="293" w:line="285" w:lineRule="auto"/>
        <w:ind w:right="97"/>
        <w:rPr>
          <w:rFonts w:hint="eastAsia"/>
        </w:rPr>
      </w:pPr>
      <w:r>
        <w:rPr>
          <w:rFonts w:hint="eastAsia"/>
        </w:rPr>
        <w:t>因此，我们看到这些可怜的妇人，尽管她们感到困惑，尽管她们非常烦恼，不知道我们主的生命将有何结局，然而她们却被祂的权柄所约束。</w:t>
      </w:r>
    </w:p>
    <w:p w14:paraId="45C27B35">
      <w:pPr>
        <w:pStyle w:val="4"/>
        <w:spacing w:before="293" w:line="285" w:lineRule="auto"/>
        <w:ind w:right="97"/>
        <w:rPr>
          <w:rFonts w:hint="eastAsia"/>
        </w:rPr>
      </w:pPr>
    </w:p>
    <w:p w14:paraId="04D728C1">
      <w:pPr>
        <w:pStyle w:val="4"/>
        <w:spacing w:before="293" w:line="285" w:lineRule="auto"/>
        <w:ind w:right="97"/>
        <w:rPr>
          <w:rFonts w:hint="eastAsia"/>
        </w:rPr>
      </w:pPr>
      <w:r>
        <w:rPr>
          <w:rFonts w:hint="eastAsia"/>
        </w:rPr>
        <w:t>And yet He causes that in the end they could recognize and judge that He had not promised them anything in vain.</w:t>
      </w:r>
    </w:p>
    <w:p w14:paraId="066D906E">
      <w:pPr>
        <w:pStyle w:val="4"/>
        <w:spacing w:before="293" w:line="285" w:lineRule="auto"/>
        <w:ind w:right="97"/>
        <w:rPr>
          <w:rFonts w:hint="eastAsia"/>
        </w:rPr>
      </w:pPr>
      <w:r>
        <w:rPr>
          <w:rFonts w:hint="eastAsia"/>
        </w:rPr>
        <w:t>然而祂使她们最终能够认识并判断祂并没有徒然应许她们任何事。</w:t>
      </w:r>
    </w:p>
    <w:p w14:paraId="7676D041">
      <w:pPr>
        <w:pStyle w:val="4"/>
        <w:spacing w:before="293" w:line="285" w:lineRule="auto"/>
        <w:ind w:right="97"/>
        <w:rPr>
          <w:rFonts w:hint="eastAsia"/>
        </w:rPr>
      </w:pPr>
    </w:p>
    <w:p w14:paraId="59760BCD">
      <w:pPr>
        <w:pStyle w:val="4"/>
        <w:spacing w:before="293" w:line="285" w:lineRule="auto"/>
        <w:ind w:right="97"/>
        <w:rPr>
          <w:rFonts w:hint="eastAsia"/>
        </w:rPr>
      </w:pPr>
      <w:r>
        <w:rPr>
          <w:rFonts w:hint="eastAsia"/>
        </w:rPr>
        <w:t>They have, then, waited for the promise of the resurrection, although according to men they might have judged entirely to the contrary.</w:t>
      </w:r>
    </w:p>
    <w:p w14:paraId="6769B1EB">
      <w:pPr>
        <w:pStyle w:val="4"/>
        <w:spacing w:before="293" w:line="285" w:lineRule="auto"/>
        <w:ind w:right="97"/>
        <w:rPr>
          <w:rFonts w:hint="eastAsia"/>
        </w:rPr>
      </w:pPr>
      <w:r>
        <w:rPr>
          <w:rFonts w:hint="eastAsia"/>
        </w:rPr>
        <w:t>那么，她们等候了复活的应许，尽管按照人的看法，她们可能会做出完全相反的判断。</w:t>
      </w:r>
    </w:p>
    <w:p w14:paraId="766B50B9">
      <w:pPr>
        <w:pStyle w:val="4"/>
        <w:spacing w:before="293" w:line="285" w:lineRule="auto"/>
        <w:ind w:right="97"/>
        <w:rPr>
          <w:rFonts w:hint="eastAsia"/>
        </w:rPr>
      </w:pPr>
    </w:p>
    <w:p w14:paraId="63CFFC4C">
      <w:pPr>
        <w:pStyle w:val="4"/>
        <w:spacing w:before="293" w:line="285" w:lineRule="auto"/>
        <w:ind w:right="97"/>
        <w:rPr>
          <w:rFonts w:hint="eastAsia"/>
        </w:rPr>
      </w:pPr>
      <w:r>
        <w:rPr>
          <w:rFonts w:hint="eastAsia"/>
        </w:rPr>
        <w:t>However, we see how their faith was trained, in order that we might not be troubled beyond measure, if in appearance it seems that we are forsaken by God, and that all the promises of the Gospel are, as it were, abolished, but that we persist nevertheless.</w:t>
      </w:r>
    </w:p>
    <w:p w14:paraId="027E229E">
      <w:pPr>
        <w:pStyle w:val="4"/>
        <w:spacing w:before="293" w:line="285" w:lineRule="auto"/>
        <w:ind w:right="97"/>
        <w:rPr>
          <w:rFonts w:hint="eastAsia"/>
        </w:rPr>
      </w:pPr>
      <w:r>
        <w:rPr>
          <w:rFonts w:hint="eastAsia"/>
        </w:rPr>
        <w:t>然而，我们看到她们的信心是如何受到操练的，为的是如果我们表面上看起来被神离弃了，并且福音的所有应许都仿佛被废除了，我们也不至于过度烦恼，而是仍然坚持下去。</w:t>
      </w:r>
    </w:p>
    <w:p w14:paraId="49DC57BD">
      <w:pPr>
        <w:pStyle w:val="4"/>
        <w:spacing w:before="293" w:line="285" w:lineRule="auto"/>
        <w:ind w:right="97"/>
        <w:rPr>
          <w:rFonts w:hint="eastAsia"/>
        </w:rPr>
      </w:pPr>
    </w:p>
    <w:p w14:paraId="520A249F">
      <w:pPr>
        <w:pStyle w:val="4"/>
        <w:spacing w:before="293" w:line="285" w:lineRule="auto"/>
        <w:ind w:right="97"/>
        <w:rPr>
          <w:rFonts w:hint="eastAsia"/>
        </w:rPr>
      </w:pPr>
      <w:r>
        <w:rPr>
          <w:rFonts w:hint="eastAsia"/>
        </w:rPr>
        <w:t>For these women give testimony against us, and to our great condemnation, if we fail in such combats.</w:t>
      </w:r>
    </w:p>
    <w:p w14:paraId="46B5665D">
      <w:pPr>
        <w:pStyle w:val="4"/>
        <w:spacing w:before="293" w:line="285" w:lineRule="auto"/>
        <w:ind w:right="97"/>
        <w:rPr>
          <w:rFonts w:hint="eastAsia"/>
        </w:rPr>
      </w:pPr>
      <w:r>
        <w:rPr>
          <w:rFonts w:hint="eastAsia"/>
        </w:rPr>
        <w:t>因为这些妇人作了不利于我们的见证，如果我们在这类争战中失败，那将是对我们的极大定罪。</w:t>
      </w:r>
    </w:p>
    <w:p w14:paraId="3083E474">
      <w:pPr>
        <w:pStyle w:val="4"/>
        <w:spacing w:before="293" w:line="285" w:lineRule="auto"/>
        <w:ind w:right="97"/>
        <w:rPr>
          <w:rFonts w:hint="eastAsia"/>
        </w:rPr>
      </w:pPr>
    </w:p>
    <w:p w14:paraId="3C4E601C">
      <w:pPr>
        <w:pStyle w:val="4"/>
        <w:spacing w:before="293" w:line="285" w:lineRule="auto"/>
        <w:ind w:right="97"/>
        <w:rPr>
          <w:rFonts w:hint="eastAsia"/>
        </w:rPr>
      </w:pPr>
      <w:r>
        <w:rPr>
          <w:rFonts w:hint="eastAsia"/>
        </w:rPr>
        <w:t>Would we wish a ruder example than what they have endured?</w:t>
      </w:r>
    </w:p>
    <w:p w14:paraId="1D9874A6">
      <w:pPr>
        <w:pStyle w:val="4"/>
        <w:spacing w:before="293" w:line="285" w:lineRule="auto"/>
        <w:ind w:right="97"/>
        <w:rPr>
          <w:rFonts w:hint="eastAsia"/>
        </w:rPr>
      </w:pPr>
      <w:r>
        <w:rPr>
          <w:rFonts w:hint="eastAsia"/>
        </w:rPr>
        <w:t>我们难道希望有一个比她们所忍受的更粗暴的例子吗？</w:t>
      </w:r>
    </w:p>
    <w:p w14:paraId="750C7B3A">
      <w:pPr>
        <w:pStyle w:val="4"/>
        <w:spacing w:before="293" w:line="285" w:lineRule="auto"/>
        <w:ind w:right="97"/>
        <w:rPr>
          <w:rFonts w:hint="eastAsia"/>
        </w:rPr>
      </w:pPr>
    </w:p>
    <w:p w14:paraId="77A66044">
      <w:pPr>
        <w:pStyle w:val="4"/>
        <w:spacing w:before="293" w:line="285" w:lineRule="auto"/>
        <w:ind w:right="97"/>
        <w:rPr>
          <w:rFonts w:hint="eastAsia"/>
        </w:rPr>
      </w:pPr>
      <w:r>
        <w:rPr>
          <w:rFonts w:hint="eastAsia"/>
        </w:rPr>
        <w:t>However, they were victorious, indeed, by means of faith.</w:t>
      </w:r>
    </w:p>
    <w:p w14:paraId="27BCD19A">
      <w:pPr>
        <w:pStyle w:val="4"/>
        <w:spacing w:before="293" w:line="285" w:lineRule="auto"/>
        <w:ind w:right="97"/>
        <w:rPr>
          <w:rFonts w:hint="eastAsia"/>
        </w:rPr>
      </w:pPr>
      <w:r>
        <w:rPr>
          <w:rFonts w:hint="eastAsia"/>
        </w:rPr>
        <w:t>然而，她们确实藉着信心得胜了。</w:t>
      </w:r>
    </w:p>
    <w:p w14:paraId="4842F732">
      <w:pPr>
        <w:pStyle w:val="4"/>
        <w:spacing w:before="293" w:line="285" w:lineRule="auto"/>
        <w:ind w:right="97"/>
        <w:rPr>
          <w:rFonts w:hint="eastAsia"/>
        </w:rPr>
      </w:pPr>
    </w:p>
    <w:p w14:paraId="6CD4F87A">
      <w:pPr>
        <w:pStyle w:val="4"/>
        <w:spacing w:before="293" w:line="285" w:lineRule="auto"/>
        <w:ind w:right="97"/>
        <w:rPr>
          <w:rFonts w:hint="eastAsia"/>
        </w:rPr>
      </w:pPr>
      <w:r>
        <w:rPr>
          <w:rFonts w:hint="eastAsia"/>
        </w:rPr>
        <w:t>So then, let us arm ourselves when we are warned of the assaults which Satan makes against us, that we are armed to meet the blow, and we show that we are so supported by the power of our Lord Jesus Christ that although we may not perceive at first glance the fulfillment of what is said to us, we may not cease to rest in Him, and to bring to Him this honor and reverence, that He will show Himself faithful in the end.</w:t>
      </w:r>
    </w:p>
    <w:p w14:paraId="4DF26C25">
      <w:pPr>
        <w:pStyle w:val="4"/>
        <w:spacing w:before="293" w:line="285" w:lineRule="auto"/>
        <w:ind w:right="97"/>
        <w:rPr>
          <w:rFonts w:hint="eastAsia"/>
        </w:rPr>
      </w:pPr>
      <w:r>
        <w:rPr>
          <w:rFonts w:hint="eastAsia"/>
        </w:rPr>
        <w:t>那么，当我们受到撒但攻击的警告时，让我们武装自己，以便我们装备好迎接打击，并且我们显明我们是如此被我们主耶稣基督的能力所扶持，以致即使我们第一眼可能察觉不到对我们所说之事的应验，我们也不停止在祂里面安息，并将这荣耀和敬畏归给祂，祂最终将显明自己是信实的。</w:t>
      </w:r>
    </w:p>
    <w:p w14:paraId="12C9030C">
      <w:pPr>
        <w:pStyle w:val="4"/>
        <w:spacing w:before="293" w:line="285" w:lineRule="auto"/>
        <w:ind w:right="97"/>
        <w:rPr>
          <w:rFonts w:hint="eastAsia"/>
        </w:rPr>
      </w:pPr>
    </w:p>
    <w:p w14:paraId="4FAEB0A5">
      <w:pPr>
        <w:pStyle w:val="4"/>
        <w:spacing w:before="293" w:line="285" w:lineRule="auto"/>
        <w:ind w:right="97"/>
        <w:rPr>
          <w:rFonts w:hint="eastAsia"/>
        </w:rPr>
      </w:pPr>
      <w:r>
        <w:rPr>
          <w:rFonts w:hint="eastAsia"/>
        </w:rPr>
        <w:t>And we need to be thus proved to the limit.</w:t>
      </w:r>
    </w:p>
    <w:p w14:paraId="505D0DC9">
      <w:pPr>
        <w:pStyle w:val="4"/>
        <w:spacing w:before="293" w:line="285" w:lineRule="auto"/>
        <w:ind w:right="97"/>
        <w:rPr>
          <w:rFonts w:hint="eastAsia"/>
        </w:rPr>
      </w:pPr>
      <w:r>
        <w:rPr>
          <w:rFonts w:hint="eastAsia"/>
        </w:rPr>
        <w:t>我们需要这样被试验到极限。</w:t>
      </w:r>
    </w:p>
    <w:p w14:paraId="7883561A">
      <w:pPr>
        <w:pStyle w:val="4"/>
        <w:spacing w:before="293" w:line="285" w:lineRule="auto"/>
        <w:ind w:right="97"/>
        <w:rPr>
          <w:rFonts w:hint="eastAsia"/>
        </w:rPr>
      </w:pPr>
    </w:p>
    <w:p w14:paraId="51F70A5F">
      <w:pPr>
        <w:pStyle w:val="4"/>
        <w:spacing w:before="293" w:line="285" w:lineRule="auto"/>
        <w:ind w:right="97"/>
        <w:rPr>
          <w:rFonts w:hint="eastAsia"/>
        </w:rPr>
      </w:pPr>
      <w:r>
        <w:rPr>
          <w:rFonts w:hint="eastAsia"/>
        </w:rPr>
        <w:t>For otherwise we would be too delicate, and even our faith would be deadened, or perhaps we would imagine an earthly paradise, and we</w:t>
      </w:r>
    </w:p>
    <w:p w14:paraId="2902FC18">
      <w:pPr>
        <w:pStyle w:val="4"/>
        <w:spacing w:before="293" w:line="285" w:lineRule="auto"/>
        <w:ind w:right="97"/>
        <w:rPr>
          <w:rFonts w:hint="eastAsia"/>
        </w:rPr>
      </w:pPr>
      <w:r>
        <w:rPr>
          <w:rFonts w:hint="eastAsia"/>
        </w:rPr>
        <w:t>否则我们就会过于娇嫩，甚至我们的信心也会变得迟钝，或者我们可能会想象一个地上的乐园，而我们</w:t>
      </w:r>
    </w:p>
    <w:p w14:paraId="78FB764F">
      <w:pPr>
        <w:pStyle w:val="4"/>
        <w:spacing w:before="293" w:line="285" w:lineRule="auto"/>
        <w:ind w:right="97"/>
        <w:rPr>
          <w:rFonts w:hint="eastAsia"/>
        </w:rPr>
      </w:pPr>
    </w:p>
    <w:p w14:paraId="0DE61C16">
      <w:pPr>
        <w:pStyle w:val="4"/>
        <w:spacing w:before="293" w:line="285" w:lineRule="auto"/>
        <w:ind w:right="97"/>
        <w:rPr>
          <w:rFonts w:hint="eastAsia"/>
        </w:rPr>
      </w:pPr>
      <w:r>
        <w:rPr>
          <w:rFonts w:hint="eastAsia"/>
        </w:rPr>
        <w:t>could not raise our senses high enough to renounce this world.</w:t>
      </w:r>
    </w:p>
    <w:p w14:paraId="4C1405B9">
      <w:pPr>
        <w:pStyle w:val="4"/>
        <w:spacing w:before="293" w:line="285" w:lineRule="auto"/>
        <w:ind w:right="97"/>
        <w:rPr>
          <w:rFonts w:hint="eastAsia"/>
        </w:rPr>
      </w:pPr>
      <w:r>
        <w:rPr>
          <w:rFonts w:hint="eastAsia"/>
        </w:rPr>
        <w:t>无法将我们的感官提升到足以弃绝这个世界的地步。</w:t>
      </w:r>
    </w:p>
    <w:p w14:paraId="3E5F5CE2">
      <w:pPr>
        <w:pStyle w:val="4"/>
        <w:spacing w:before="293" w:line="285" w:lineRule="auto"/>
        <w:ind w:right="97"/>
        <w:rPr>
          <w:rFonts w:hint="eastAsia"/>
        </w:rPr>
      </w:pPr>
    </w:p>
    <w:p w14:paraId="58D08AA0">
      <w:pPr>
        <w:pStyle w:val="4"/>
        <w:spacing w:before="293" w:line="285" w:lineRule="auto"/>
        <w:ind w:right="97"/>
        <w:rPr>
          <w:rFonts w:hint="eastAsia"/>
        </w:rPr>
      </w:pPr>
      <w:r>
        <w:rPr>
          <w:rFonts w:hint="eastAsia"/>
        </w:rPr>
        <w:t>As also we see it better in the person of the mother of John and James.</w:t>
      </w:r>
    </w:p>
    <w:p w14:paraId="541A96FC">
      <w:pPr>
        <w:pStyle w:val="4"/>
        <w:spacing w:before="293" w:line="285" w:lineRule="auto"/>
        <w:ind w:right="97"/>
        <w:rPr>
          <w:rFonts w:hint="eastAsia"/>
        </w:rPr>
      </w:pPr>
      <w:r>
        <w:rPr>
          <w:rFonts w:hint="eastAsia"/>
        </w:rPr>
        <w:t>正如我们在约翰和雅各的母亲身上看得更清楚一样。</w:t>
      </w:r>
    </w:p>
    <w:p w14:paraId="2D014E0F">
      <w:pPr>
        <w:pStyle w:val="4"/>
        <w:spacing w:before="293" w:line="285" w:lineRule="auto"/>
        <w:ind w:right="97"/>
        <w:rPr>
          <w:rFonts w:hint="eastAsia"/>
        </w:rPr>
      </w:pPr>
    </w:p>
    <w:p w14:paraId="64DD59A9">
      <w:pPr>
        <w:pStyle w:val="4"/>
        <w:spacing w:before="293" w:line="285" w:lineRule="auto"/>
        <w:ind w:right="97"/>
        <w:rPr>
          <w:rFonts w:hint="eastAsia"/>
        </w:rPr>
      </w:pPr>
      <w:r>
        <w:rPr>
          <w:rFonts w:hint="eastAsia"/>
        </w:rPr>
        <w:t>We know that previously she had been driven by such an ambition that she had wished that our Lord might be seated on His Royal throne, and that He might have had there only pomp and bravery, and that her two sons might have been there as two lieutenants of our Lord.</w:t>
      </w:r>
    </w:p>
    <w:p w14:paraId="09361155">
      <w:pPr>
        <w:pStyle w:val="4"/>
        <w:spacing w:before="293" w:line="285" w:lineRule="auto"/>
        <w:ind w:right="97"/>
        <w:rPr>
          <w:rFonts w:hint="eastAsia"/>
        </w:rPr>
      </w:pPr>
      <w:r>
        <w:rPr>
          <w:rFonts w:hint="eastAsia"/>
        </w:rPr>
        <w:t>我们知道，她先前曾被如此的野心所驱使，以致她希望我们的主能坐在祂的王座上，并且祂在那里只拥有浮华和威严，而她的两个儿子则可以作为我们主的两个副手。</w:t>
      </w:r>
    </w:p>
    <w:p w14:paraId="6E190FF6">
      <w:pPr>
        <w:pStyle w:val="4"/>
        <w:spacing w:before="293" w:line="285" w:lineRule="auto"/>
        <w:ind w:right="97"/>
        <w:rPr>
          <w:rFonts w:hint="eastAsia"/>
        </w:rPr>
      </w:pPr>
    </w:p>
    <w:p w14:paraId="642396F2">
      <w:pPr>
        <w:pStyle w:val="4"/>
        <w:spacing w:before="293" w:line="285" w:lineRule="auto"/>
        <w:ind w:right="97"/>
        <w:rPr>
          <w:rFonts w:hint="eastAsia"/>
        </w:rPr>
      </w:pPr>
      <w:r>
        <w:rPr>
          <w:rFonts w:hint="eastAsia"/>
        </w:rPr>
        <w:t>“Command, Lord,” she says, “that one of my sons be at your right hand, and the other at the left.”</w:t>
      </w:r>
    </w:p>
    <w:p w14:paraId="2A9C1881">
      <w:pPr>
        <w:pStyle w:val="4"/>
        <w:spacing w:before="293" w:line="285" w:lineRule="auto"/>
        <w:ind w:right="97"/>
        <w:rPr>
          <w:rFonts w:hint="eastAsia"/>
        </w:rPr>
      </w:pPr>
      <w:r>
        <w:rPr>
          <w:rFonts w:hint="eastAsia"/>
        </w:rPr>
        <w:t>她说：“主啊，请吩咐我的一个儿子在祢右边，另一个在左边。”</w:t>
      </w:r>
    </w:p>
    <w:p w14:paraId="20FCF252">
      <w:pPr>
        <w:pStyle w:val="4"/>
        <w:spacing w:before="293" w:line="285" w:lineRule="auto"/>
        <w:ind w:right="97"/>
        <w:rPr>
          <w:rFonts w:hint="eastAsia"/>
        </w:rPr>
      </w:pPr>
    </w:p>
    <w:p w14:paraId="78D9E294">
      <w:pPr>
        <w:pStyle w:val="4"/>
        <w:spacing w:before="293" w:line="285" w:lineRule="auto"/>
        <w:ind w:right="97"/>
        <w:rPr>
          <w:rFonts w:hint="eastAsia"/>
        </w:rPr>
      </w:pPr>
      <w:r>
        <w:rPr>
          <w:rFonts w:hint="eastAsia"/>
        </w:rPr>
        <w:t>What a foolish woman! who is mindful only of glory and who wished to see an earthly triumph in her children.</w:t>
      </w:r>
    </w:p>
    <w:p w14:paraId="6044DEBB">
      <w:pPr>
        <w:pStyle w:val="4"/>
        <w:spacing w:before="293" w:line="285" w:lineRule="auto"/>
        <w:ind w:right="97"/>
        <w:rPr>
          <w:rFonts w:hint="eastAsia"/>
        </w:rPr>
      </w:pPr>
      <w:r>
        <w:rPr>
          <w:rFonts w:hint="eastAsia"/>
        </w:rPr>
        <w:t>多么愚蠢的妇人！她只顾念荣耀，并且希望在她的孩子们身上看到属世的胜利。</w:t>
      </w:r>
    </w:p>
    <w:p w14:paraId="181F1EF7">
      <w:pPr>
        <w:pStyle w:val="4"/>
        <w:spacing w:before="293" w:line="285" w:lineRule="auto"/>
        <w:ind w:right="97"/>
        <w:rPr>
          <w:rFonts w:hint="eastAsia"/>
        </w:rPr>
      </w:pPr>
    </w:p>
    <w:p w14:paraId="203FC2D4">
      <w:pPr>
        <w:pStyle w:val="4"/>
        <w:spacing w:before="293" w:line="285" w:lineRule="auto"/>
        <w:ind w:right="97"/>
        <w:rPr>
          <w:rFonts w:hint="eastAsia"/>
        </w:rPr>
      </w:pPr>
      <w:r>
        <w:rPr>
          <w:rFonts w:hint="eastAsia"/>
        </w:rPr>
        <w:t>Now here is another and very different experience.</w:t>
      </w:r>
    </w:p>
    <w:p w14:paraId="421E3186">
      <w:pPr>
        <w:pStyle w:val="4"/>
        <w:spacing w:before="293" w:line="285" w:lineRule="auto"/>
        <w:ind w:right="97"/>
        <w:rPr>
          <w:rFonts w:hint="eastAsia"/>
        </w:rPr>
      </w:pPr>
      <w:r>
        <w:rPr>
          <w:rFonts w:hint="eastAsia"/>
        </w:rPr>
        <w:t>现在是另一种截然不同的经历。</w:t>
      </w:r>
    </w:p>
    <w:p w14:paraId="42ECAFF2">
      <w:pPr>
        <w:pStyle w:val="4"/>
        <w:spacing w:before="293" w:line="285" w:lineRule="auto"/>
        <w:ind w:right="97"/>
        <w:rPr>
          <w:rFonts w:hint="eastAsia"/>
        </w:rPr>
      </w:pPr>
    </w:p>
    <w:p w14:paraId="63F8B368">
      <w:pPr>
        <w:pStyle w:val="4"/>
        <w:spacing w:before="293" w:line="285" w:lineRule="auto"/>
        <w:ind w:right="97"/>
        <w:rPr>
          <w:rFonts w:hint="eastAsia"/>
        </w:rPr>
      </w:pPr>
      <w:r>
        <w:rPr>
          <w:rFonts w:hint="eastAsia"/>
        </w:rPr>
        <w:t>For she sees our Lord Jesus hanged on the cross, in such shame and disgrace that all the world is opposed to Him, and He is even there, as it were, cursed by God.</w:t>
      </w:r>
    </w:p>
    <w:p w14:paraId="3B65C3A3">
      <w:pPr>
        <w:pStyle w:val="4"/>
        <w:spacing w:before="293" w:line="285" w:lineRule="auto"/>
        <w:ind w:right="97"/>
        <w:rPr>
          <w:rFonts w:hint="eastAsia"/>
        </w:rPr>
      </w:pPr>
      <w:r>
        <w:rPr>
          <w:rFonts w:hint="eastAsia"/>
        </w:rPr>
        <w:t>因为她看见我们的主耶稣被挂在十字架上，处在如此的羞辱和耻辱之中，以致全世界都反对祂，祂甚至在那里，仿佛被神咒诅了。</w:t>
      </w:r>
    </w:p>
    <w:p w14:paraId="4BA09608">
      <w:pPr>
        <w:pStyle w:val="4"/>
        <w:spacing w:before="293" w:line="285" w:lineRule="auto"/>
        <w:ind w:right="97"/>
        <w:rPr>
          <w:rFonts w:hint="eastAsia"/>
        </w:rPr>
      </w:pPr>
    </w:p>
    <w:p w14:paraId="27E0D93A">
      <w:pPr>
        <w:pStyle w:val="4"/>
        <w:spacing w:before="293" w:line="285" w:lineRule="auto"/>
        <w:ind w:right="97"/>
        <w:rPr>
          <w:rFonts w:hint="eastAsia"/>
        </w:rPr>
      </w:pPr>
      <w:r>
        <w:rPr>
          <w:rFonts w:hint="eastAsia"/>
        </w:rPr>
        <w:t>So we see this, when we shall be led into such a confusion that our spirits will be astonished with terror and anguish, but by this means God robs us of all earthly affections, in order that nothing may hinder us from being raised into heaven and to the spiritual life to which we must aspire.</w:t>
      </w:r>
    </w:p>
    <w:p w14:paraId="36B26D3A">
      <w:pPr>
        <w:pStyle w:val="4"/>
        <w:spacing w:before="293" w:line="285" w:lineRule="auto"/>
        <w:ind w:right="97"/>
        <w:rPr>
          <w:rFonts w:hint="eastAsia"/>
        </w:rPr>
      </w:pPr>
      <w:r>
        <w:rPr>
          <w:rFonts w:hint="eastAsia"/>
        </w:rPr>
        <w:t>所以我们看到这一点，当我们被带入如此的混乱之中，以致我们的心灵会因恐惧和痛苦而惊骇时，神却藉此剥夺我们一切属世的情感，为要使没有任何事物能阻碍我们被提升到天上，并进入我们必须向往的属灵生命。</w:t>
      </w:r>
    </w:p>
    <w:p w14:paraId="579B7471">
      <w:pPr>
        <w:pStyle w:val="4"/>
        <w:spacing w:before="293" w:line="285" w:lineRule="auto"/>
        <w:ind w:right="97"/>
        <w:rPr>
          <w:rFonts w:hint="eastAsia"/>
        </w:rPr>
      </w:pPr>
    </w:p>
    <w:p w14:paraId="6BEC05C6">
      <w:pPr>
        <w:pStyle w:val="4"/>
        <w:spacing w:before="293" w:line="285" w:lineRule="auto"/>
        <w:ind w:right="97"/>
        <w:rPr>
          <w:rFonts w:hint="eastAsia"/>
        </w:rPr>
      </w:pPr>
      <w:r>
        <w:rPr>
          <w:rFonts w:hint="eastAsia"/>
        </w:rPr>
        <w:t>And we cannot do it unless we are purged of everything that holds us back on this earth.</w:t>
      </w:r>
    </w:p>
    <w:p w14:paraId="6BFBC3CB">
      <w:pPr>
        <w:pStyle w:val="4"/>
        <w:spacing w:before="293" w:line="285" w:lineRule="auto"/>
        <w:ind w:right="97"/>
        <w:rPr>
          <w:rFonts w:hint="eastAsia"/>
        </w:rPr>
      </w:pPr>
      <w:r>
        <w:rPr>
          <w:rFonts w:hint="eastAsia"/>
        </w:rPr>
        <w:t>除非我们涤除一切将我们羁绊在这地上的事物，否则我们无法做到这一点。</w:t>
      </w:r>
    </w:p>
    <w:p w14:paraId="457A15FF">
      <w:pPr>
        <w:pStyle w:val="4"/>
        <w:spacing w:before="293" w:line="285" w:lineRule="auto"/>
        <w:ind w:right="97"/>
        <w:rPr>
          <w:rFonts w:hint="eastAsia"/>
        </w:rPr>
      </w:pPr>
    </w:p>
    <w:p w14:paraId="29F3F546">
      <w:pPr>
        <w:pStyle w:val="4"/>
        <w:spacing w:before="293" w:line="285" w:lineRule="auto"/>
        <w:ind w:right="97"/>
        <w:rPr>
          <w:rFonts w:hint="eastAsia"/>
        </w:rPr>
      </w:pPr>
      <w:r>
        <w:rPr>
          <w:rFonts w:hint="eastAsia"/>
        </w:rPr>
        <w:t>That, then, in summary, is what we have to remember concerning these women.</w:t>
      </w:r>
    </w:p>
    <w:p w14:paraId="6E34389F">
      <w:pPr>
        <w:pStyle w:val="4"/>
        <w:spacing w:before="293" w:line="285" w:lineRule="auto"/>
        <w:ind w:right="97"/>
        <w:rPr>
          <w:rFonts w:hint="eastAsia"/>
        </w:rPr>
      </w:pPr>
      <w:r>
        <w:rPr>
          <w:rFonts w:hint="eastAsia"/>
        </w:rPr>
        <w:t>那么，总而言之，这就是我们关于这些妇女所必须记住的。</w:t>
      </w:r>
    </w:p>
    <w:p w14:paraId="74C175D5">
      <w:pPr>
        <w:pStyle w:val="4"/>
        <w:spacing w:before="293" w:line="285" w:lineRule="auto"/>
        <w:ind w:right="97"/>
        <w:rPr>
          <w:rFonts w:hint="eastAsia"/>
        </w:rPr>
      </w:pPr>
    </w:p>
    <w:p w14:paraId="6E5BD00B">
      <w:pPr>
        <w:pStyle w:val="4"/>
        <w:spacing w:before="293" w:line="285" w:lineRule="auto"/>
        <w:ind w:right="97"/>
        <w:rPr>
          <w:rFonts w:hint="eastAsia"/>
        </w:rPr>
      </w:pPr>
      <w:r>
        <w:rPr>
          <w:rFonts w:hint="eastAsia"/>
        </w:rPr>
        <w:t>However, that is not to say that there may not also have been men, but the intention of the Holy Spirit was to put before our eyes here such a mirror in order that we might know that it is God who led these women by the power of His Holy Spirit, and He wished to declare His power and His grace, choosing instruments so feeble according to the world.</w:t>
      </w:r>
    </w:p>
    <w:p w14:paraId="45DFF577">
      <w:pPr>
        <w:pStyle w:val="4"/>
        <w:spacing w:before="293" w:line="285" w:lineRule="auto"/>
        <w:ind w:right="97"/>
        <w:rPr>
          <w:rFonts w:hint="eastAsia"/>
        </w:rPr>
      </w:pPr>
      <w:r>
        <w:rPr>
          <w:rFonts w:hint="eastAsia"/>
        </w:rPr>
        <w:t>然而，这并不是说可能没有男人，但圣灵的意图是在这里将这样一面镜子摆在我们眼前，以便我们可以知道是神藉着祂圣灵的能力带领这些妇女，并且祂希望藉着拣选世人看来如此软弱的器皿来宣告祂的能力和祂的恩典。</w:t>
      </w:r>
    </w:p>
    <w:p w14:paraId="2D01A147">
      <w:pPr>
        <w:pStyle w:val="4"/>
        <w:spacing w:before="293" w:line="285" w:lineRule="auto"/>
        <w:ind w:right="97"/>
        <w:rPr>
          <w:rFonts w:hint="eastAsia"/>
        </w:rPr>
      </w:pPr>
    </w:p>
    <w:p w14:paraId="09454C9F">
      <w:pPr>
        <w:pStyle w:val="4"/>
        <w:spacing w:before="293" w:line="285" w:lineRule="auto"/>
        <w:ind w:right="97"/>
        <w:rPr>
          <w:rFonts w:hint="eastAsia"/>
        </w:rPr>
      </w:pPr>
      <w:r>
        <w:rPr>
          <w:rFonts w:hint="eastAsia"/>
        </w:rPr>
        <w:t>The like is also seen in Nicodemus and in Joseph.</w:t>
      </w:r>
    </w:p>
    <w:p w14:paraId="4C7D2431">
      <w:pPr>
        <w:pStyle w:val="4"/>
        <w:spacing w:before="293" w:line="285" w:lineRule="auto"/>
        <w:ind w:right="97"/>
        <w:rPr>
          <w:rFonts w:hint="eastAsia"/>
        </w:rPr>
      </w:pPr>
      <w:r>
        <w:rPr>
          <w:rFonts w:hint="eastAsia"/>
        </w:rPr>
        <w:t>类似的情况也见于尼哥底母和约瑟身上。</w:t>
      </w:r>
    </w:p>
    <w:p w14:paraId="315A5ABE">
      <w:pPr>
        <w:pStyle w:val="4"/>
        <w:spacing w:before="293" w:line="285" w:lineRule="auto"/>
        <w:ind w:right="97"/>
        <w:rPr>
          <w:rFonts w:hint="eastAsia"/>
        </w:rPr>
      </w:pPr>
    </w:p>
    <w:p w14:paraId="63B2FBB4">
      <w:pPr>
        <w:pStyle w:val="4"/>
        <w:spacing w:before="293" w:line="285" w:lineRule="auto"/>
        <w:ind w:right="97"/>
        <w:rPr>
          <w:rFonts w:hint="eastAsia"/>
        </w:rPr>
      </w:pPr>
      <w:r>
        <w:rPr>
          <w:rFonts w:hint="eastAsia"/>
        </w:rPr>
        <w:t>It is true that St. Matthew, St. Mark, and St. Luke speak only of Joseph, who came to Pilate, and Nicodemus took courage, seeing he had such a leader.</w:t>
      </w:r>
    </w:p>
    <w:p w14:paraId="2CE9B594">
      <w:pPr>
        <w:pStyle w:val="4"/>
        <w:spacing w:before="293" w:line="285" w:lineRule="auto"/>
        <w:ind w:right="97"/>
        <w:rPr>
          <w:rFonts w:hint="eastAsia"/>
        </w:rPr>
      </w:pPr>
      <w:r>
        <w:rPr>
          <w:rFonts w:hint="eastAsia"/>
        </w:rPr>
        <w:t>诚然，圣马太、圣马可和圣路加只提到约瑟，他来到彼拉多面前，而尼哥底母看见有这样一位领袖，就鼓起了勇气。</w:t>
      </w:r>
    </w:p>
    <w:p w14:paraId="609EEE70">
      <w:pPr>
        <w:pStyle w:val="4"/>
        <w:spacing w:before="293" w:line="285" w:lineRule="auto"/>
        <w:ind w:right="97"/>
        <w:rPr>
          <w:rFonts w:hint="eastAsia"/>
        </w:rPr>
      </w:pPr>
    </w:p>
    <w:p w14:paraId="0221A58D">
      <w:pPr>
        <w:pStyle w:val="4"/>
        <w:spacing w:before="293" w:line="285" w:lineRule="auto"/>
        <w:ind w:right="97"/>
        <w:rPr>
          <w:rFonts w:hint="eastAsia"/>
        </w:rPr>
      </w:pPr>
      <w:r>
        <w:rPr>
          <w:rFonts w:hint="eastAsia"/>
        </w:rPr>
        <w:t>It is true that Nicodemus was a teacher of great esteem.</w:t>
      </w:r>
    </w:p>
    <w:p w14:paraId="7B35A292">
      <w:pPr>
        <w:pStyle w:val="4"/>
        <w:spacing w:before="293" w:line="285" w:lineRule="auto"/>
        <w:ind w:right="97"/>
        <w:rPr>
          <w:rFonts w:hint="eastAsia"/>
        </w:rPr>
      </w:pPr>
      <w:r>
        <w:rPr>
          <w:rFonts w:hint="eastAsia"/>
        </w:rPr>
        <w:t>诚然，尼哥底母是一位备受尊敬的教师。</w:t>
      </w:r>
    </w:p>
    <w:p w14:paraId="02FF6DD6">
      <w:pPr>
        <w:pStyle w:val="4"/>
        <w:spacing w:before="293" w:line="285" w:lineRule="auto"/>
        <w:ind w:right="97"/>
        <w:rPr>
          <w:rFonts w:hint="eastAsia"/>
        </w:rPr>
      </w:pPr>
    </w:p>
    <w:p w14:paraId="03DBB77E">
      <w:pPr>
        <w:pStyle w:val="4"/>
        <w:spacing w:before="293" w:line="285" w:lineRule="auto"/>
        <w:ind w:right="97"/>
        <w:rPr>
          <w:rFonts w:hint="eastAsia"/>
        </w:rPr>
      </w:pPr>
      <w:r>
        <w:rPr>
          <w:rFonts w:hint="eastAsia"/>
        </w:rPr>
        <w:t>Joseph was a rich man of property, indeed, also a member of the council.</w:t>
      </w:r>
    </w:p>
    <w:p w14:paraId="4467CDD7">
      <w:pPr>
        <w:pStyle w:val="4"/>
        <w:spacing w:before="293" w:line="285" w:lineRule="auto"/>
        <w:ind w:right="97"/>
        <w:rPr>
          <w:rFonts w:hint="eastAsia"/>
        </w:rPr>
      </w:pPr>
      <w:r>
        <w:rPr>
          <w:rFonts w:hint="eastAsia"/>
        </w:rPr>
        <w:t>约瑟是个富有的财主，而且还是议会的一员。</w:t>
      </w:r>
    </w:p>
    <w:p w14:paraId="67B7B97B">
      <w:pPr>
        <w:pStyle w:val="4"/>
        <w:spacing w:before="293" w:line="285" w:lineRule="auto"/>
        <w:ind w:right="97"/>
        <w:rPr>
          <w:rFonts w:hint="eastAsia"/>
        </w:rPr>
      </w:pPr>
    </w:p>
    <w:p w14:paraId="103121BD">
      <w:pPr>
        <w:pStyle w:val="4"/>
        <w:spacing w:before="293" w:line="285" w:lineRule="auto"/>
        <w:ind w:right="97"/>
        <w:rPr>
          <w:rFonts w:hint="eastAsia"/>
        </w:rPr>
      </w:pPr>
      <w:r>
        <w:rPr>
          <w:rFonts w:hint="eastAsia"/>
        </w:rPr>
        <w:t>However, let us look to see whether there was in them</w:t>
      </w:r>
    </w:p>
    <w:p w14:paraId="5F2F2478">
      <w:pPr>
        <w:pStyle w:val="4"/>
        <w:spacing w:before="293" w:line="285" w:lineRule="auto"/>
        <w:ind w:right="97"/>
        <w:rPr>
          <w:rFonts w:hint="eastAsia"/>
        </w:rPr>
      </w:pPr>
      <w:r>
        <w:rPr>
          <w:rFonts w:hint="eastAsia"/>
        </w:rPr>
        <w:t>然而，让我们看看他们里面是否有</w:t>
      </w:r>
    </w:p>
    <w:p w14:paraId="7F5CA2B7">
      <w:pPr>
        <w:pStyle w:val="4"/>
        <w:spacing w:before="293" w:line="285" w:lineRule="auto"/>
        <w:ind w:right="97"/>
        <w:rPr>
          <w:rFonts w:hint="eastAsia"/>
        </w:rPr>
      </w:pPr>
    </w:p>
    <w:p w14:paraId="5FF858A7">
      <w:pPr>
        <w:pStyle w:val="4"/>
        <w:spacing w:before="293" w:line="285" w:lineRule="auto"/>
        <w:ind w:right="97"/>
        <w:rPr>
          <w:rFonts w:hint="eastAsia"/>
        </w:rPr>
      </w:pPr>
      <w:r>
        <w:rPr>
          <w:rFonts w:hint="eastAsia"/>
        </w:rPr>
        <w:t>such a zeal as to expose themselves to death for our Lord Jesus, and indeed if during His life they have left their houses to follow Him.</w:t>
      </w:r>
    </w:p>
    <w:p w14:paraId="324D2439">
      <w:pPr>
        <w:pStyle w:val="4"/>
        <w:spacing w:before="293" w:line="285" w:lineRule="auto"/>
        <w:ind w:right="97"/>
        <w:rPr>
          <w:rFonts w:hint="eastAsia"/>
        </w:rPr>
      </w:pPr>
      <w:r>
        <w:rPr>
          <w:rFonts w:hint="eastAsia"/>
        </w:rPr>
        <w:t>如此的热心，以致为我们的主耶稣冒死，并且在祂生前，他们是否离家跟随祂。</w:t>
      </w:r>
    </w:p>
    <w:p w14:paraId="4E1A2068">
      <w:pPr>
        <w:pStyle w:val="4"/>
        <w:spacing w:before="293" w:line="285" w:lineRule="auto"/>
        <w:ind w:right="97"/>
        <w:rPr>
          <w:rFonts w:hint="eastAsia"/>
        </w:rPr>
      </w:pPr>
    </w:p>
    <w:p w14:paraId="25BB4AAD">
      <w:pPr>
        <w:pStyle w:val="4"/>
        <w:spacing w:before="293" w:line="285" w:lineRule="auto"/>
        <w:ind w:right="97"/>
        <w:rPr>
          <w:rFonts w:hint="eastAsia"/>
        </w:rPr>
      </w:pPr>
      <w:r>
        <w:rPr>
          <w:rFonts w:hint="eastAsia"/>
        </w:rPr>
        <w:t>Not at all.</w:t>
      </w:r>
    </w:p>
    <w:p w14:paraId="1CC5BA45">
      <w:pPr>
        <w:pStyle w:val="4"/>
        <w:spacing w:before="293" w:line="285" w:lineRule="auto"/>
        <w:ind w:right="97"/>
        <w:rPr>
          <w:rFonts w:hint="eastAsia"/>
        </w:rPr>
      </w:pPr>
      <w:r>
        <w:rPr>
          <w:rFonts w:hint="eastAsia"/>
        </w:rPr>
        <w:t>一点也不。</w:t>
      </w:r>
    </w:p>
    <w:p w14:paraId="0A09B023">
      <w:pPr>
        <w:pStyle w:val="4"/>
        <w:spacing w:before="293" w:line="285" w:lineRule="auto"/>
        <w:ind w:right="97"/>
        <w:rPr>
          <w:rFonts w:hint="eastAsia"/>
        </w:rPr>
      </w:pPr>
    </w:p>
    <w:p w14:paraId="4529E5A8">
      <w:pPr>
        <w:pStyle w:val="4"/>
        <w:spacing w:before="293" w:line="285" w:lineRule="auto"/>
        <w:ind w:right="97"/>
        <w:rPr>
          <w:rFonts w:hint="eastAsia"/>
        </w:rPr>
      </w:pPr>
      <w:r>
        <w:rPr>
          <w:rFonts w:hint="eastAsia"/>
        </w:rPr>
        <w:t>But when it comes to the death God moves them and incites them beyond all human expectation.</w:t>
      </w:r>
    </w:p>
    <w:p w14:paraId="1AC93DC7">
      <w:pPr>
        <w:pStyle w:val="4"/>
        <w:spacing w:before="293" w:line="285" w:lineRule="auto"/>
        <w:ind w:right="97"/>
        <w:rPr>
          <w:rFonts w:hint="eastAsia"/>
        </w:rPr>
      </w:pPr>
      <w:r>
        <w:rPr>
          <w:rFonts w:hint="eastAsia"/>
        </w:rPr>
        <w:t>但当涉及到死亡时，神感动他们，并超乎一切人的预料地激励他们。</w:t>
      </w:r>
    </w:p>
    <w:p w14:paraId="1F337CD8">
      <w:pPr>
        <w:pStyle w:val="4"/>
        <w:spacing w:before="293" w:line="285" w:lineRule="auto"/>
        <w:ind w:right="97"/>
        <w:rPr>
          <w:rFonts w:hint="eastAsia"/>
        </w:rPr>
      </w:pPr>
    </w:p>
    <w:p w14:paraId="295678E4">
      <w:pPr>
        <w:pStyle w:val="4"/>
        <w:spacing w:before="293" w:line="285" w:lineRule="auto"/>
        <w:ind w:right="97"/>
        <w:rPr>
          <w:rFonts w:hint="eastAsia"/>
        </w:rPr>
      </w:pPr>
      <w:r>
        <w:rPr>
          <w:rFonts w:hint="eastAsia"/>
        </w:rPr>
        <w:t>We see, then, that God worked here a strange and admirable change, when He gave such boldness to Joseph and to Nicodemus, that they were not afraid of the rage of all the people, when they came to bury our Lord Jesus.</w:t>
      </w:r>
    </w:p>
    <w:p w14:paraId="4B9612F7">
      <w:pPr>
        <w:pStyle w:val="4"/>
        <w:spacing w:before="293" w:line="285" w:lineRule="auto"/>
        <w:ind w:right="97"/>
        <w:rPr>
          <w:rFonts w:hint="eastAsia"/>
        </w:rPr>
      </w:pPr>
      <w:r>
        <w:rPr>
          <w:rFonts w:hint="eastAsia"/>
        </w:rPr>
        <w:t>因此，我们看到，当神赐予约瑟和尼哥底母如此的胆量，以致他们在来安葬我们的主耶稣时，不惧怕所有人的愤怒时，神在这里成就了一件奇异而令人钦佩的改变。</w:t>
      </w:r>
    </w:p>
    <w:p w14:paraId="5FF8E577">
      <w:pPr>
        <w:pStyle w:val="4"/>
        <w:spacing w:before="293" w:line="285" w:lineRule="auto"/>
        <w:ind w:right="97"/>
        <w:rPr>
          <w:rFonts w:hint="eastAsia"/>
        </w:rPr>
      </w:pPr>
    </w:p>
    <w:p w14:paraId="4B7BFF64">
      <w:pPr>
        <w:pStyle w:val="4"/>
        <w:spacing w:before="293" w:line="285" w:lineRule="auto"/>
        <w:ind w:right="97"/>
        <w:rPr>
          <w:rFonts w:hint="eastAsia"/>
        </w:rPr>
      </w:pPr>
      <w:r>
        <w:rPr>
          <w:rFonts w:hint="eastAsia"/>
        </w:rPr>
        <w:t>Previously Nicodemus had come by night, fearing to be marked with infamy.</w:t>
      </w:r>
    </w:p>
    <w:p w14:paraId="151C7DBB">
      <w:pPr>
        <w:pStyle w:val="4"/>
        <w:spacing w:before="293" w:line="285" w:lineRule="auto"/>
        <w:ind w:right="97"/>
        <w:rPr>
          <w:rFonts w:hint="eastAsia"/>
        </w:rPr>
      </w:pPr>
      <w:r>
        <w:rPr>
          <w:rFonts w:hint="eastAsia"/>
        </w:rPr>
        <w:t>先前尼哥底母夜里来，恐怕留下臭名。</w:t>
      </w:r>
    </w:p>
    <w:p w14:paraId="60C31AB5">
      <w:pPr>
        <w:pStyle w:val="4"/>
        <w:spacing w:before="293" w:line="285" w:lineRule="auto"/>
        <w:ind w:right="97"/>
        <w:rPr>
          <w:rFonts w:hint="eastAsia"/>
        </w:rPr>
      </w:pPr>
    </w:p>
    <w:p w14:paraId="4E741D32">
      <w:pPr>
        <w:pStyle w:val="4"/>
        <w:spacing w:before="293" w:line="285" w:lineRule="auto"/>
        <w:ind w:right="97"/>
        <w:rPr>
          <w:rFonts w:hint="eastAsia"/>
        </w:rPr>
      </w:pPr>
      <w:r>
        <w:rPr>
          <w:rFonts w:hint="eastAsia"/>
        </w:rPr>
        <w:t>Now he buries our Lord Jesus, indeed, when He has come to the extremity.</w:t>
      </w:r>
    </w:p>
    <w:p w14:paraId="6120557C">
      <w:pPr>
        <w:pStyle w:val="4"/>
        <w:spacing w:before="293" w:line="285" w:lineRule="auto"/>
        <w:ind w:right="97"/>
        <w:rPr>
          <w:rFonts w:hint="eastAsia"/>
        </w:rPr>
      </w:pPr>
      <w:r>
        <w:rPr>
          <w:rFonts w:hint="eastAsia"/>
        </w:rPr>
        <w:t>现在他安葬我们的主耶稣，确实，是在祂到了绝境的时候。</w:t>
      </w:r>
    </w:p>
    <w:p w14:paraId="02FF5E19">
      <w:pPr>
        <w:pStyle w:val="4"/>
        <w:spacing w:before="293" w:line="285" w:lineRule="auto"/>
        <w:ind w:right="97"/>
        <w:rPr>
          <w:rFonts w:hint="eastAsia"/>
        </w:rPr>
      </w:pPr>
    </w:p>
    <w:p w14:paraId="32573735">
      <w:pPr>
        <w:pStyle w:val="4"/>
        <w:spacing w:before="293" w:line="285" w:lineRule="auto"/>
        <w:ind w:right="97"/>
        <w:rPr>
          <w:rFonts w:hint="eastAsia"/>
        </w:rPr>
      </w:pPr>
      <w:r>
        <w:rPr>
          <w:rFonts w:hint="eastAsia"/>
        </w:rPr>
        <w:t>God, then, had to give him a new courage, for he had hidden himself, and, indeed, no shadows had been dark enough for him, seeing his timidity and cowardice, unless God had corrected this vice in him.</w:t>
      </w:r>
    </w:p>
    <w:p w14:paraId="2B0219BB">
      <w:pPr>
        <w:pStyle w:val="4"/>
        <w:spacing w:before="293" w:line="285" w:lineRule="auto"/>
        <w:ind w:right="97"/>
        <w:rPr>
          <w:rFonts w:hint="eastAsia"/>
        </w:rPr>
      </w:pPr>
      <w:r>
        <w:rPr>
          <w:rFonts w:hint="eastAsia"/>
        </w:rPr>
        <w:t>那么，神必定赐给他新的勇气，因为他曾躲藏起来，事实上，鉴于他的胆怯和懦弱，没有任何阴影对他来说足够黑暗，除非神纠正了他这个缺点。</w:t>
      </w:r>
    </w:p>
    <w:p w14:paraId="2C752373">
      <w:pPr>
        <w:pStyle w:val="4"/>
        <w:spacing w:before="293" w:line="285" w:lineRule="auto"/>
        <w:ind w:right="97"/>
        <w:rPr>
          <w:rFonts w:hint="eastAsia"/>
        </w:rPr>
      </w:pPr>
    </w:p>
    <w:p w14:paraId="516D3F50">
      <w:pPr>
        <w:pStyle w:val="4"/>
        <w:spacing w:before="293" w:line="285" w:lineRule="auto"/>
        <w:ind w:right="97"/>
        <w:rPr>
          <w:rFonts w:hint="eastAsia"/>
        </w:rPr>
      </w:pPr>
      <w:r>
        <w:rPr>
          <w:rFonts w:hint="eastAsia"/>
        </w:rPr>
        <w:t>Briefly, we see how the death of our Lord Jesus profited, and that already He then displayed the graces of His Holy Spirit upon these poor people, who previously had never dared to make a declaration of their faith.</w:t>
      </w:r>
    </w:p>
    <w:p w14:paraId="2CE9ECDB">
      <w:pPr>
        <w:pStyle w:val="4"/>
        <w:spacing w:before="293" w:line="285" w:lineRule="auto"/>
        <w:ind w:right="97"/>
        <w:rPr>
          <w:rFonts w:hint="eastAsia"/>
        </w:rPr>
      </w:pPr>
      <w:r>
        <w:rPr>
          <w:rFonts w:hint="eastAsia"/>
        </w:rPr>
        <w:t>简而言之，我们看到我们主耶稣的死如何使人受益，并且那时祂已经将祂圣灵的恩典显在这些可怜的人身上，他们先前从未敢于宣告自己的信仰。</w:t>
      </w:r>
    </w:p>
    <w:p w14:paraId="7B959FF6">
      <w:pPr>
        <w:pStyle w:val="4"/>
        <w:spacing w:before="293" w:line="285" w:lineRule="auto"/>
        <w:ind w:right="97"/>
        <w:rPr>
          <w:rFonts w:hint="eastAsia"/>
        </w:rPr>
      </w:pPr>
    </w:p>
    <w:p w14:paraId="3D6BED6E">
      <w:pPr>
        <w:pStyle w:val="4"/>
        <w:spacing w:before="293" w:line="285" w:lineRule="auto"/>
        <w:ind w:right="97"/>
        <w:rPr>
          <w:rFonts w:hint="eastAsia"/>
        </w:rPr>
      </w:pPr>
      <w:r>
        <w:rPr>
          <w:rFonts w:hint="eastAsia"/>
        </w:rPr>
        <w:t>Now not only do they speak by mouth, but what they do shows that they prefer to be held execrable before all the world and yet be disciples of Jesus Christ, than to lose what they had obtained; namely, the free salvation which had been offered them.</w:t>
      </w:r>
    </w:p>
    <w:p w14:paraId="1A30DE03">
      <w:pPr>
        <w:pStyle w:val="4"/>
        <w:spacing w:before="293" w:line="285" w:lineRule="auto"/>
        <w:ind w:right="97"/>
        <w:rPr>
          <w:rFonts w:hint="eastAsia"/>
        </w:rPr>
      </w:pPr>
      <w:r>
        <w:rPr>
          <w:rFonts w:hint="eastAsia"/>
        </w:rPr>
        <w:t>现在他们不仅用口说话，而且他们所做的表明，他们宁愿在全世界面前被视为可憎的，却仍然作耶稣基督的门徒，也不愿失去他们已经获得的；即，那曾提供给他们的白白的救恩。</w:t>
      </w:r>
    </w:p>
    <w:p w14:paraId="621CEC87">
      <w:pPr>
        <w:pStyle w:val="4"/>
        <w:spacing w:before="293" w:line="285" w:lineRule="auto"/>
        <w:ind w:right="97"/>
        <w:rPr>
          <w:rFonts w:hint="eastAsia"/>
        </w:rPr>
      </w:pPr>
    </w:p>
    <w:p w14:paraId="4C5F96F4">
      <w:pPr>
        <w:pStyle w:val="4"/>
        <w:spacing w:before="293" w:line="285" w:lineRule="auto"/>
        <w:ind w:right="97"/>
        <w:rPr>
          <w:rFonts w:hint="eastAsia"/>
        </w:rPr>
      </w:pPr>
      <w:r>
        <w:rPr>
          <w:rFonts w:hint="eastAsia"/>
        </w:rPr>
        <w:t>That is also why it is said that Joseph waited for the Kingdom of God.</w:t>
      </w:r>
    </w:p>
    <w:p w14:paraId="75258878">
      <w:pPr>
        <w:pStyle w:val="4"/>
        <w:spacing w:before="293" w:line="285" w:lineRule="auto"/>
        <w:ind w:right="97"/>
        <w:rPr>
          <w:rFonts w:hint="eastAsia"/>
        </w:rPr>
      </w:pPr>
      <w:r>
        <w:rPr>
          <w:rFonts w:hint="eastAsia"/>
        </w:rPr>
        <w:t>这也是为什么说约瑟等候神的国。</w:t>
      </w:r>
    </w:p>
    <w:p w14:paraId="01E4735C">
      <w:pPr>
        <w:pStyle w:val="4"/>
        <w:spacing w:before="293" w:line="285" w:lineRule="auto"/>
        <w:ind w:right="97"/>
        <w:rPr>
          <w:rFonts w:hint="eastAsia"/>
        </w:rPr>
      </w:pPr>
    </w:p>
    <w:p w14:paraId="281C0F7D">
      <w:pPr>
        <w:pStyle w:val="4"/>
        <w:spacing w:before="293" w:line="285" w:lineRule="auto"/>
        <w:ind w:right="97"/>
        <w:rPr>
          <w:rFonts w:hint="eastAsia"/>
        </w:rPr>
      </w:pPr>
      <w:r>
        <w:rPr>
          <w:rFonts w:hint="eastAsia"/>
        </w:rPr>
        <w:t>By this word it is declared to us that we are alienated from God and banished from His Kingdom until He gathers us to Himself for His people.</w:t>
      </w:r>
    </w:p>
    <w:p w14:paraId="03CC45A5">
      <w:pPr>
        <w:pStyle w:val="4"/>
        <w:spacing w:before="293" w:line="285" w:lineRule="auto"/>
        <w:ind w:right="97"/>
        <w:rPr>
          <w:rFonts w:hint="eastAsia"/>
        </w:rPr>
      </w:pPr>
      <w:r>
        <w:rPr>
          <w:rFonts w:hint="eastAsia"/>
        </w:rPr>
        <w:t>藉着这话向我们宣告，我们与神疏远，并被逐出祂的国度，直到祂将我们聚集归祂自己，作祂的子民。</w:t>
      </w:r>
    </w:p>
    <w:p w14:paraId="33FD3B62">
      <w:pPr>
        <w:pStyle w:val="4"/>
        <w:spacing w:before="293" w:line="285" w:lineRule="auto"/>
        <w:ind w:right="97"/>
        <w:rPr>
          <w:rFonts w:hint="eastAsia"/>
        </w:rPr>
      </w:pPr>
    </w:p>
    <w:p w14:paraId="2ECA1A14">
      <w:pPr>
        <w:pStyle w:val="4"/>
        <w:spacing w:before="293" w:line="285" w:lineRule="auto"/>
        <w:ind w:right="97"/>
        <w:rPr>
          <w:rFonts w:hint="eastAsia"/>
        </w:rPr>
      </w:pPr>
      <w:r>
        <w:rPr>
          <w:rFonts w:hint="eastAsia"/>
        </w:rPr>
        <w:t>We see, then, how miserable is the condition of men, until our Lord Jesus has called them to Himself to dedicate them to His Father.</w:t>
      </w:r>
    </w:p>
    <w:p w14:paraId="2E029D89">
      <w:pPr>
        <w:pStyle w:val="4"/>
        <w:spacing w:before="293" w:line="285" w:lineRule="auto"/>
        <w:ind w:right="97"/>
        <w:rPr>
          <w:rFonts w:hint="eastAsia"/>
        </w:rPr>
      </w:pPr>
      <w:r>
        <w:rPr>
          <w:rFonts w:hint="eastAsia"/>
        </w:rPr>
        <w:t>因此，我们看到人的景况是何等悲惨，直到我们的主耶稣呼召他们归向祂自己，将他们献给祂的父。</w:t>
      </w:r>
    </w:p>
    <w:p w14:paraId="67453725">
      <w:pPr>
        <w:pStyle w:val="4"/>
        <w:spacing w:before="293" w:line="285" w:lineRule="auto"/>
        <w:ind w:right="97"/>
        <w:rPr>
          <w:rFonts w:hint="eastAsia"/>
        </w:rPr>
      </w:pPr>
    </w:p>
    <w:p w14:paraId="58027E69">
      <w:pPr>
        <w:pStyle w:val="4"/>
        <w:spacing w:before="293" w:line="285" w:lineRule="auto"/>
        <w:ind w:right="97"/>
        <w:rPr>
          <w:rFonts w:hint="eastAsia"/>
        </w:rPr>
      </w:pPr>
      <w:r>
        <w:rPr>
          <w:rFonts w:hint="eastAsia"/>
        </w:rPr>
        <w:t>And if we are separated from this good, woe and confusion upon us!</w:t>
      </w:r>
    </w:p>
    <w:p w14:paraId="75039693">
      <w:pPr>
        <w:pStyle w:val="4"/>
        <w:spacing w:before="293" w:line="285" w:lineRule="auto"/>
        <w:ind w:right="97"/>
        <w:rPr>
          <w:rFonts w:hint="eastAsia"/>
        </w:rPr>
      </w:pPr>
      <w:r>
        <w:rPr>
          <w:rFonts w:hint="eastAsia"/>
        </w:rPr>
        <w:t>如果我们与这良善隔绝，祸哉！混乱临到我们了！</w:t>
      </w:r>
    </w:p>
    <w:p w14:paraId="359EE945">
      <w:pPr>
        <w:pStyle w:val="4"/>
        <w:spacing w:before="293" w:line="285" w:lineRule="auto"/>
        <w:ind w:right="97"/>
        <w:rPr>
          <w:rFonts w:hint="eastAsia"/>
        </w:rPr>
      </w:pPr>
    </w:p>
    <w:p w14:paraId="48D5CD51">
      <w:pPr>
        <w:pStyle w:val="4"/>
        <w:spacing w:before="293" w:line="285" w:lineRule="auto"/>
        <w:ind w:right="97"/>
        <w:rPr>
          <w:rFonts w:hint="eastAsia"/>
        </w:rPr>
      </w:pPr>
      <w:r>
        <w:rPr>
          <w:rFonts w:hint="eastAsia"/>
        </w:rPr>
        <w:t>It was a great virtue then to wait for the Kingdom of God, because the Jews had corrupted it, and the occasions of it were great according to the world.</w:t>
      </w:r>
    </w:p>
    <w:p w14:paraId="227EDC4B">
      <w:pPr>
        <w:pStyle w:val="4"/>
        <w:spacing w:before="293" w:line="285" w:lineRule="auto"/>
        <w:ind w:right="97"/>
        <w:rPr>
          <w:rFonts w:hint="eastAsia"/>
        </w:rPr>
      </w:pPr>
      <w:r>
        <w:rPr>
          <w:rFonts w:hint="eastAsia"/>
        </w:rPr>
        <w:t>那时等候神的国是一项伟大的美德，因为犹太人已经败坏了它，并且根据世俗的看法，它发生的时机是重大的。</w:t>
      </w:r>
    </w:p>
    <w:p w14:paraId="57A6AC01">
      <w:pPr>
        <w:pStyle w:val="4"/>
        <w:spacing w:before="293" w:line="285" w:lineRule="auto"/>
        <w:ind w:right="97"/>
        <w:rPr>
          <w:rFonts w:hint="eastAsia"/>
        </w:rPr>
      </w:pPr>
    </w:p>
    <w:p w14:paraId="69528C69">
      <w:pPr>
        <w:pStyle w:val="4"/>
        <w:spacing w:before="293" w:line="285" w:lineRule="auto"/>
        <w:ind w:right="97"/>
        <w:rPr>
          <w:rFonts w:hint="eastAsia"/>
        </w:rPr>
      </w:pPr>
      <w:r>
        <w:rPr>
          <w:rFonts w:hint="eastAsia"/>
        </w:rPr>
        <w:t>For the Prophets had declared, when the people had returned from Babylon, that God would be in such wise their Redeemer that there would be a kingdom flourishing</w:t>
      </w:r>
    </w:p>
    <w:p w14:paraId="5ACD28C9">
      <w:pPr>
        <w:pStyle w:val="4"/>
        <w:spacing w:before="293" w:line="285" w:lineRule="auto"/>
        <w:ind w:right="97"/>
        <w:rPr>
          <w:rFonts w:hint="eastAsia"/>
        </w:rPr>
      </w:pPr>
      <w:r>
        <w:rPr>
          <w:rFonts w:hint="eastAsia"/>
        </w:rPr>
        <w:t>因为先知们已经宣告，当百姓从巴比伦归回时，神将如此作他们的救赎主，以致将有一个兴盛的国度</w:t>
      </w:r>
    </w:p>
    <w:p w14:paraId="7FB3BC44">
      <w:pPr>
        <w:pStyle w:val="4"/>
        <w:spacing w:before="293" w:line="285" w:lineRule="auto"/>
        <w:ind w:right="97"/>
        <w:rPr>
          <w:rFonts w:hint="eastAsia"/>
        </w:rPr>
      </w:pPr>
    </w:p>
    <w:p w14:paraId="3319FFD3">
      <w:pPr>
        <w:pStyle w:val="4"/>
        <w:spacing w:before="293" w:line="285" w:lineRule="auto"/>
        <w:ind w:right="97"/>
        <w:rPr>
          <w:rFonts w:hint="eastAsia"/>
        </w:rPr>
      </w:pPr>
      <w:r>
        <w:rPr>
          <w:rFonts w:hint="eastAsia"/>
        </w:rPr>
        <w:t>in all dignity, that the Temple would be built in greater glory than ever, that then they would enjoy all benefits, and that it would be a happy life, that all would have rest and that the only concern would be to enjoy God, and bless His Name, and give Him praise.</w:t>
      </w:r>
    </w:p>
    <w:p w14:paraId="02A09A5E">
      <w:pPr>
        <w:pStyle w:val="4"/>
        <w:spacing w:before="293" w:line="285" w:lineRule="auto"/>
        <w:ind w:right="97"/>
        <w:rPr>
          <w:rFonts w:hint="eastAsia"/>
        </w:rPr>
      </w:pPr>
      <w:r>
        <w:rPr>
          <w:rFonts w:hint="eastAsia"/>
        </w:rPr>
        <w:t>在一切尊严之中，圣殿将比以往任何时候都更荣耀地被建造起来，那时他们将享受一切益处，那将是一种幸福的生活，所有人都将得到安息，唯一的顾虑将是享受神，称颂祂的名，并赞美祂。</w:t>
      </w:r>
    </w:p>
    <w:p w14:paraId="50E78ED9">
      <w:pPr>
        <w:pStyle w:val="4"/>
        <w:spacing w:before="293" w:line="285" w:lineRule="auto"/>
        <w:ind w:right="97"/>
        <w:rPr>
          <w:rFonts w:hint="eastAsia"/>
        </w:rPr>
      </w:pPr>
    </w:p>
    <w:p w14:paraId="5F559758">
      <w:pPr>
        <w:pStyle w:val="4"/>
        <w:spacing w:before="293" w:line="285" w:lineRule="auto"/>
        <w:ind w:right="97"/>
        <w:rPr>
          <w:rFonts w:hint="eastAsia"/>
        </w:rPr>
      </w:pPr>
      <w:r>
        <w:rPr>
          <w:rFonts w:hint="eastAsia"/>
        </w:rPr>
        <w:t>That is what the Prophets had promised.</w:t>
      </w:r>
    </w:p>
    <w:p w14:paraId="667D909D">
      <w:pPr>
        <w:pStyle w:val="4"/>
        <w:spacing w:before="293" w:line="285" w:lineRule="auto"/>
        <w:ind w:right="97"/>
        <w:rPr>
          <w:rFonts w:hint="eastAsia"/>
        </w:rPr>
      </w:pPr>
      <w:r>
        <w:rPr>
          <w:rFonts w:hint="eastAsia"/>
        </w:rPr>
        <w:t>这就是先知们所应许的。</w:t>
      </w:r>
    </w:p>
    <w:p w14:paraId="56B30576">
      <w:pPr>
        <w:pStyle w:val="4"/>
        <w:spacing w:before="293" w:line="285" w:lineRule="auto"/>
        <w:ind w:right="97"/>
        <w:rPr>
          <w:rFonts w:hint="eastAsia"/>
        </w:rPr>
      </w:pPr>
    </w:p>
    <w:p w14:paraId="49212CB0">
      <w:pPr>
        <w:pStyle w:val="4"/>
        <w:spacing w:before="293" w:line="285" w:lineRule="auto"/>
        <w:ind w:right="97"/>
        <w:rPr>
          <w:rFonts w:hint="eastAsia"/>
        </w:rPr>
      </w:pPr>
      <w:r>
        <w:rPr>
          <w:rFonts w:hint="eastAsia"/>
        </w:rPr>
        <w:t>But what is the condition of the people?</w:t>
      </w:r>
    </w:p>
    <w:p w14:paraId="28C5229E">
      <w:pPr>
        <w:pStyle w:val="4"/>
        <w:spacing w:before="293" w:line="285" w:lineRule="auto"/>
        <w:ind w:right="97"/>
        <w:rPr>
          <w:rFonts w:hint="eastAsia"/>
        </w:rPr>
      </w:pPr>
      <w:r>
        <w:rPr>
          <w:rFonts w:hint="eastAsia"/>
        </w:rPr>
        <w:t>但是人民的状况如何呢？</w:t>
      </w:r>
    </w:p>
    <w:p w14:paraId="3BBFC03F">
      <w:pPr>
        <w:pStyle w:val="4"/>
        <w:spacing w:before="293" w:line="285" w:lineRule="auto"/>
        <w:ind w:right="97"/>
        <w:rPr>
          <w:rFonts w:hint="eastAsia"/>
        </w:rPr>
      </w:pPr>
    </w:p>
    <w:p w14:paraId="1C4FC338">
      <w:pPr>
        <w:pStyle w:val="4"/>
        <w:spacing w:before="293" w:line="285" w:lineRule="auto"/>
        <w:ind w:right="97"/>
        <w:rPr>
          <w:rFonts w:hint="eastAsia"/>
        </w:rPr>
      </w:pPr>
      <w:r>
        <w:rPr>
          <w:rFonts w:hint="eastAsia"/>
        </w:rPr>
        <w:t>They are consumed and gobbled up by their neighbors, they are stung, they are molested.</w:t>
      </w:r>
    </w:p>
    <w:p w14:paraId="10B48B13">
      <w:pPr>
        <w:pStyle w:val="4"/>
        <w:spacing w:before="293" w:line="285" w:lineRule="auto"/>
        <w:ind w:right="97"/>
        <w:rPr>
          <w:rFonts w:hint="eastAsia"/>
        </w:rPr>
      </w:pPr>
      <w:r>
        <w:rPr>
          <w:rFonts w:hint="eastAsia"/>
        </w:rPr>
        <w:t>他们被邻居吞噬和狼吞虎咽，他们被刺痛，他们受到骚扰。</w:t>
      </w:r>
    </w:p>
    <w:p w14:paraId="2F6DEEE9">
      <w:pPr>
        <w:pStyle w:val="4"/>
        <w:spacing w:before="293" w:line="285" w:lineRule="auto"/>
        <w:ind w:right="97"/>
        <w:rPr>
          <w:rFonts w:hint="eastAsia"/>
        </w:rPr>
      </w:pPr>
    </w:p>
    <w:p w14:paraId="3AAF433A">
      <w:pPr>
        <w:pStyle w:val="4"/>
        <w:spacing w:before="293" w:line="285" w:lineRule="auto"/>
        <w:ind w:right="97"/>
        <w:rPr>
          <w:rFonts w:hint="eastAsia"/>
        </w:rPr>
      </w:pPr>
      <w:r>
        <w:rPr>
          <w:rFonts w:hint="eastAsia"/>
        </w:rPr>
        <w:t>Sometimes there is such tyranny that innocent blood is spilled throughout all the city, the book of the Law is burned, and they are forbidden to have a single reading of it under penalty of death.</w:t>
      </w:r>
    </w:p>
    <w:p w14:paraId="43C4AF0E">
      <w:pPr>
        <w:pStyle w:val="4"/>
        <w:spacing w:before="293" w:line="285" w:lineRule="auto"/>
        <w:ind w:right="97"/>
        <w:rPr>
          <w:rFonts w:hint="eastAsia"/>
        </w:rPr>
      </w:pPr>
      <w:r>
        <w:rPr>
          <w:rFonts w:hint="eastAsia"/>
        </w:rPr>
        <w:t>有时暴政如此，以致无辜的血洒遍全城，律法书被焚烧，他们被禁止阅读它，违者处死。</w:t>
      </w:r>
    </w:p>
    <w:p w14:paraId="33890751">
      <w:pPr>
        <w:pStyle w:val="4"/>
        <w:spacing w:before="293" w:line="285" w:lineRule="auto"/>
        <w:ind w:right="97"/>
        <w:rPr>
          <w:rFonts w:hint="eastAsia"/>
        </w:rPr>
      </w:pPr>
    </w:p>
    <w:p w14:paraId="2B28595F">
      <w:pPr>
        <w:pStyle w:val="4"/>
        <w:spacing w:before="293" w:line="285" w:lineRule="auto"/>
        <w:ind w:right="97"/>
        <w:rPr>
          <w:rFonts w:hint="eastAsia"/>
        </w:rPr>
      </w:pPr>
      <w:r>
        <w:rPr>
          <w:rFonts w:hint="eastAsia"/>
        </w:rPr>
        <w:t>Such great cruelties are practiced that it is horrible to think of it.</w:t>
      </w:r>
    </w:p>
    <w:p w14:paraId="4B6D9940">
      <w:pPr>
        <w:pStyle w:val="4"/>
        <w:spacing w:before="293" w:line="285" w:lineRule="auto"/>
        <w:ind w:right="97"/>
        <w:rPr>
          <w:rFonts w:hint="eastAsia"/>
        </w:rPr>
      </w:pPr>
      <w:r>
        <w:rPr>
          <w:rFonts w:hint="eastAsia"/>
        </w:rPr>
        <w:t>如此残酷的暴行被施行，以致想起来都觉得可怕。</w:t>
      </w:r>
    </w:p>
    <w:p w14:paraId="6EACD936">
      <w:pPr>
        <w:pStyle w:val="4"/>
        <w:spacing w:before="293" w:line="285" w:lineRule="auto"/>
        <w:ind w:right="97"/>
        <w:rPr>
          <w:rFonts w:hint="eastAsia"/>
        </w:rPr>
      </w:pPr>
    </w:p>
    <w:p w14:paraId="5B286763">
      <w:pPr>
        <w:pStyle w:val="4"/>
        <w:spacing w:before="293" w:line="285" w:lineRule="auto"/>
        <w:ind w:right="97"/>
        <w:rPr>
          <w:rFonts w:hint="eastAsia"/>
        </w:rPr>
      </w:pPr>
      <w:r>
        <w:rPr>
          <w:rFonts w:hint="eastAsia"/>
        </w:rPr>
        <w:t>The Temple is full of pollution.</w:t>
      </w:r>
    </w:p>
    <w:p w14:paraId="73E75451">
      <w:pPr>
        <w:pStyle w:val="4"/>
        <w:spacing w:before="293" w:line="285" w:lineRule="auto"/>
        <w:ind w:right="97"/>
        <w:rPr>
          <w:rFonts w:hint="eastAsia"/>
        </w:rPr>
      </w:pPr>
      <w:r>
        <w:rPr>
          <w:rFonts w:hint="eastAsia"/>
        </w:rPr>
        <w:t>圣殿充满了污秽。</w:t>
      </w:r>
    </w:p>
    <w:p w14:paraId="40276417">
      <w:pPr>
        <w:pStyle w:val="4"/>
        <w:spacing w:before="293" w:line="285" w:lineRule="auto"/>
        <w:ind w:right="97"/>
        <w:rPr>
          <w:rFonts w:hint="eastAsia"/>
        </w:rPr>
      </w:pPr>
    </w:p>
    <w:p w14:paraId="7D392EE6">
      <w:pPr>
        <w:pStyle w:val="4"/>
        <w:spacing w:before="293" w:line="285" w:lineRule="auto"/>
        <w:ind w:right="97"/>
        <w:rPr>
          <w:rFonts w:hint="eastAsia"/>
        </w:rPr>
      </w:pPr>
      <w:r>
        <w:rPr>
          <w:rFonts w:hint="eastAsia"/>
        </w:rPr>
        <w:t>The house of David — what has become of it?</w:t>
      </w:r>
    </w:p>
    <w:p w14:paraId="09F8BDDC">
      <w:pPr>
        <w:pStyle w:val="4"/>
        <w:spacing w:before="293" w:line="285" w:lineRule="auto"/>
        <w:ind w:right="97"/>
        <w:rPr>
          <w:rFonts w:hint="eastAsia"/>
        </w:rPr>
      </w:pPr>
      <w:r>
        <w:rPr>
          <w:rFonts w:hint="eastAsia"/>
        </w:rPr>
        <w:t>大卫的家——它变成什么样了？</w:t>
      </w:r>
    </w:p>
    <w:p w14:paraId="004C1933">
      <w:pPr>
        <w:pStyle w:val="4"/>
        <w:spacing w:before="293" w:line="285" w:lineRule="auto"/>
        <w:ind w:right="97"/>
        <w:rPr>
          <w:rFonts w:hint="eastAsia"/>
        </w:rPr>
      </w:pPr>
    </w:p>
    <w:p w14:paraId="15C54A8F">
      <w:pPr>
        <w:pStyle w:val="4"/>
        <w:spacing w:before="293" w:line="285" w:lineRule="auto"/>
        <w:ind w:right="97"/>
        <w:rPr>
          <w:rFonts w:hint="eastAsia"/>
        </w:rPr>
      </w:pPr>
      <w:r>
        <w:rPr>
          <w:rFonts w:hint="eastAsia"/>
        </w:rPr>
        <w:t>It has entirely fallen and the state of things continuously goes from bad to worse.</w:t>
      </w:r>
    </w:p>
    <w:p w14:paraId="2E9A545C">
      <w:pPr>
        <w:pStyle w:val="4"/>
        <w:spacing w:before="293" w:line="285" w:lineRule="auto"/>
        <w:ind w:right="97"/>
        <w:rPr>
          <w:rFonts w:hint="eastAsia"/>
        </w:rPr>
      </w:pPr>
      <w:r>
        <w:rPr>
          <w:rFonts w:hint="eastAsia"/>
        </w:rPr>
        <w:t>它已经完全倾颓，事态持续地每况愈下。</w:t>
      </w:r>
    </w:p>
    <w:p w14:paraId="1AF36B93">
      <w:pPr>
        <w:pStyle w:val="4"/>
        <w:spacing w:before="293" w:line="285" w:lineRule="auto"/>
        <w:ind w:right="97"/>
        <w:rPr>
          <w:rFonts w:hint="eastAsia"/>
        </w:rPr>
      </w:pPr>
    </w:p>
    <w:p w14:paraId="6EC6332F">
      <w:pPr>
        <w:pStyle w:val="4"/>
        <w:spacing w:before="293" w:line="285" w:lineRule="auto"/>
        <w:ind w:right="97"/>
        <w:rPr>
          <w:rFonts w:hint="eastAsia"/>
        </w:rPr>
      </w:pPr>
      <w:r>
        <w:rPr>
          <w:rFonts w:hint="eastAsia"/>
        </w:rPr>
        <w:t>So then, one must not be astonished, if in a people so rough and given to its appetites and affections, there were very few who retained the true religion and who had not lost courage; as we see also that the number of those who endured patiently and who were firm in the faith was very small and very rare.</w:t>
      </w:r>
    </w:p>
    <w:p w14:paraId="24F402AB">
      <w:pPr>
        <w:pStyle w:val="4"/>
        <w:spacing w:before="293" w:line="285" w:lineRule="auto"/>
        <w:ind w:right="97"/>
        <w:rPr>
          <w:rFonts w:hint="eastAsia"/>
        </w:rPr>
      </w:pPr>
      <w:r>
        <w:rPr>
          <w:rFonts w:hint="eastAsia"/>
        </w:rPr>
        <w:t>那么，如果在一个如此粗野、沉溺于其欲望和情感的民族中，只有极少数人持守真正的信仰并且没有失去勇气，人们就不应该感到惊讶；正如我们也看到，那些耐心忍受并且在信仰中坚定不移的人数非常少，而且非常罕见。</w:t>
      </w:r>
    </w:p>
    <w:p w14:paraId="19973D0D">
      <w:pPr>
        <w:pStyle w:val="4"/>
        <w:spacing w:before="293" w:line="285" w:lineRule="auto"/>
        <w:ind w:right="97"/>
        <w:rPr>
          <w:rFonts w:hint="eastAsia"/>
        </w:rPr>
      </w:pPr>
    </w:p>
    <w:p w14:paraId="57E21897">
      <w:pPr>
        <w:pStyle w:val="4"/>
        <w:spacing w:before="293" w:line="285" w:lineRule="auto"/>
        <w:ind w:right="97"/>
        <w:rPr>
          <w:rFonts w:hint="eastAsia"/>
        </w:rPr>
      </w:pPr>
      <w:r>
        <w:rPr>
          <w:rFonts w:hint="eastAsia"/>
        </w:rPr>
        <w:t>That is said of Simeon, it is said of Anna the prophetess, it is said of Joseph.</w:t>
      </w:r>
    </w:p>
    <w:p w14:paraId="3608BC8E">
      <w:pPr>
        <w:pStyle w:val="4"/>
        <w:spacing w:before="293" w:line="285" w:lineRule="auto"/>
        <w:ind w:right="97"/>
        <w:rPr>
          <w:rFonts w:hint="eastAsia"/>
        </w:rPr>
      </w:pPr>
      <w:r>
        <w:rPr>
          <w:rFonts w:hint="eastAsia"/>
        </w:rPr>
        <w:t>这是论到西面说的，是论到女先知亚拿说的，是论到约瑟说的。</w:t>
      </w:r>
    </w:p>
    <w:p w14:paraId="66DC9ABC">
      <w:pPr>
        <w:pStyle w:val="4"/>
        <w:spacing w:before="293" w:line="285" w:lineRule="auto"/>
        <w:ind w:right="97"/>
        <w:rPr>
          <w:rFonts w:hint="eastAsia"/>
        </w:rPr>
      </w:pPr>
    </w:p>
    <w:p w14:paraId="71BA1A5D">
      <w:pPr>
        <w:pStyle w:val="4"/>
        <w:spacing w:before="293" w:line="285" w:lineRule="auto"/>
        <w:ind w:right="97"/>
        <w:rPr>
          <w:rFonts w:hint="eastAsia"/>
        </w:rPr>
      </w:pPr>
      <w:r>
        <w:rPr>
          <w:rFonts w:hint="eastAsia"/>
        </w:rPr>
        <w:t>But why?</w:t>
      </w:r>
    </w:p>
    <w:p w14:paraId="7377A0FC">
      <w:pPr>
        <w:pStyle w:val="4"/>
        <w:spacing w:before="293" w:line="285" w:lineRule="auto"/>
        <w:ind w:right="97"/>
        <w:rPr>
          <w:rFonts w:hint="eastAsia"/>
        </w:rPr>
      </w:pPr>
      <w:r>
        <w:rPr>
          <w:rFonts w:hint="eastAsia"/>
        </w:rPr>
        <w:t>但是为什么呢？</w:t>
      </w:r>
    </w:p>
    <w:p w14:paraId="122A1D9A">
      <w:pPr>
        <w:pStyle w:val="4"/>
        <w:spacing w:before="293" w:line="285" w:lineRule="auto"/>
        <w:ind w:right="97"/>
        <w:rPr>
          <w:rFonts w:hint="eastAsia"/>
        </w:rPr>
      </w:pPr>
    </w:p>
    <w:p w14:paraId="40BCE11A">
      <w:pPr>
        <w:pStyle w:val="4"/>
        <w:spacing w:before="293" w:line="285" w:lineRule="auto"/>
        <w:ind w:right="97"/>
        <w:rPr>
          <w:rFonts w:hint="eastAsia"/>
        </w:rPr>
      </w:pPr>
      <w:r>
        <w:rPr>
          <w:rFonts w:hint="eastAsia"/>
        </w:rPr>
        <w:t>In a multitude so great, among the Jews in a country so populated, the Holy Spirit sets before us four or five as a thing which was not at all usual, and gives testimony that those people were waiting for the Kingdom of God.</w:t>
      </w:r>
    </w:p>
    <w:p w14:paraId="096046A7">
      <w:pPr>
        <w:pStyle w:val="4"/>
        <w:spacing w:before="293" w:line="285" w:lineRule="auto"/>
        <w:ind w:right="97"/>
        <w:rPr>
          <w:rFonts w:hint="eastAsia"/>
        </w:rPr>
      </w:pPr>
      <w:r>
        <w:rPr>
          <w:rFonts w:hint="eastAsia"/>
        </w:rPr>
        <w:t>在如此众多的人群中，在如此人口稠密的犹太国度中，圣灵将四五个人摆在我们面前，作为一件绝非寻常的事，并作见证说那些人正在等候神的国。</w:t>
      </w:r>
    </w:p>
    <w:p w14:paraId="118AA796">
      <w:pPr>
        <w:pStyle w:val="4"/>
        <w:spacing w:before="293" w:line="285" w:lineRule="auto"/>
        <w:ind w:right="97"/>
        <w:rPr>
          <w:rFonts w:hint="eastAsia"/>
        </w:rPr>
      </w:pPr>
    </w:p>
    <w:p w14:paraId="29A77488">
      <w:pPr>
        <w:pStyle w:val="4"/>
        <w:spacing w:before="293" w:line="285" w:lineRule="auto"/>
        <w:ind w:right="97"/>
        <w:rPr>
          <w:rFonts w:hint="eastAsia"/>
        </w:rPr>
      </w:pPr>
      <w:r>
        <w:rPr>
          <w:rFonts w:hint="eastAsia"/>
        </w:rPr>
        <w:t>But it is in order that we may learn, when everything will be confused and in despair, to have our eyes fixed upon God.</w:t>
      </w:r>
    </w:p>
    <w:p w14:paraId="58C69694">
      <w:pPr>
        <w:pStyle w:val="4"/>
        <w:spacing w:before="293" w:line="285" w:lineRule="auto"/>
        <w:ind w:right="97"/>
        <w:rPr>
          <w:rFonts w:hint="eastAsia"/>
        </w:rPr>
      </w:pPr>
      <w:r>
        <w:rPr>
          <w:rFonts w:hint="eastAsia"/>
        </w:rPr>
        <w:t>但这是为了让我们学习，当一切都混乱不堪、令人绝望时，要将我们的眼目定睛在神身上。</w:t>
      </w:r>
    </w:p>
    <w:p w14:paraId="4A5E362F">
      <w:pPr>
        <w:pStyle w:val="4"/>
        <w:spacing w:before="293" w:line="285" w:lineRule="auto"/>
        <w:ind w:right="97"/>
        <w:rPr>
          <w:rFonts w:hint="eastAsia"/>
        </w:rPr>
      </w:pPr>
    </w:p>
    <w:p w14:paraId="2A2388DE">
      <w:pPr>
        <w:pStyle w:val="4"/>
        <w:spacing w:before="293" w:line="285" w:lineRule="auto"/>
        <w:ind w:right="97"/>
        <w:rPr>
          <w:rFonts w:hint="eastAsia"/>
        </w:rPr>
      </w:pPr>
      <w:r>
        <w:rPr>
          <w:rFonts w:hint="eastAsia"/>
        </w:rPr>
        <w:t>And inasmuch as His truth is infallible and immutable, let us remain firm until the end, and let us rise above all troubles, scandals, and perplexities of this world, and however we may groan let us not cease to aspire to what our Lord calls us to, that is, to wait patiently for His Kingdom to be established in us, and yet may it suffice us to have the Gage which He gives us of His Holy Spirit, by Whom He testifies to us of the free adoption He has made of us.</w:t>
      </w:r>
    </w:p>
    <w:p w14:paraId="354EEC0B">
      <w:pPr>
        <w:pStyle w:val="4"/>
        <w:spacing w:before="293" w:line="285" w:lineRule="auto"/>
        <w:ind w:right="97"/>
        <w:rPr>
          <w:rFonts w:hint="eastAsia"/>
        </w:rPr>
      </w:pPr>
      <w:r>
        <w:rPr>
          <w:rFonts w:hint="eastAsia"/>
        </w:rPr>
        <w:t>并且，既然祂的真理是无误和不变的，让我们坚持到底，让我们超越这个世界的一切烦恼、绊脚石和困惑，无论我们如何呻吟，让我们不要停止向往我们的主呼召我们去追求的，那就是，耐心等候祂的国度在我们里面建立，并且愿祂藉着祂的圣灵赐给我们的凭据足以使我们满足，祂藉此向我们见证祂白白收纳我们为儿女。</w:t>
      </w:r>
    </w:p>
    <w:p w14:paraId="76228D1A">
      <w:pPr>
        <w:pStyle w:val="4"/>
        <w:spacing w:before="293" w:line="285" w:lineRule="auto"/>
        <w:ind w:right="97"/>
        <w:rPr>
          <w:rFonts w:hint="eastAsia"/>
        </w:rPr>
      </w:pPr>
    </w:p>
    <w:p w14:paraId="57207C44">
      <w:pPr>
        <w:pStyle w:val="4"/>
        <w:spacing w:before="293" w:line="285" w:lineRule="auto"/>
        <w:ind w:right="97"/>
        <w:rPr>
          <w:rFonts w:hint="eastAsia"/>
        </w:rPr>
      </w:pPr>
      <w:r>
        <w:rPr>
          <w:rFonts w:hint="eastAsia"/>
        </w:rPr>
        <w:t>When God declares that He holds us and regards us as His children, and when it is engraved on</w:t>
      </w:r>
    </w:p>
    <w:p w14:paraId="425F4F83">
      <w:pPr>
        <w:pStyle w:val="4"/>
        <w:spacing w:before="293" w:line="285" w:lineRule="auto"/>
        <w:ind w:right="97"/>
        <w:rPr>
          <w:rFonts w:hint="eastAsia"/>
        </w:rPr>
      </w:pPr>
      <w:r>
        <w:rPr>
          <w:rFonts w:hint="eastAsia"/>
        </w:rPr>
        <w:t>当神宣告祂看顾我们，并将我们视为祂的儿女，并且当这藉着祂的圣灵铭刻在</w:t>
      </w:r>
    </w:p>
    <w:p w14:paraId="643B9BDC">
      <w:pPr>
        <w:pStyle w:val="4"/>
        <w:spacing w:before="293" w:line="285" w:lineRule="auto"/>
        <w:ind w:right="97"/>
        <w:rPr>
          <w:rFonts w:hint="eastAsia"/>
        </w:rPr>
      </w:pPr>
    </w:p>
    <w:p w14:paraId="5EF22B83">
      <w:pPr>
        <w:pStyle w:val="4"/>
        <w:spacing w:before="293" w:line="285" w:lineRule="auto"/>
        <w:ind w:right="97"/>
        <w:rPr>
          <w:rFonts w:hint="eastAsia"/>
        </w:rPr>
      </w:pPr>
      <w:r>
        <w:rPr>
          <w:rFonts w:hint="eastAsia"/>
        </w:rPr>
        <w:t>our hearts by His Holy Spirit, when we have daily the doctrine of the Gospel which resounds and rings in our ears, let us be confirmed in the faith and not fail at all, even though things are so confused that one could not imagine them any worse.</w:t>
      </w:r>
    </w:p>
    <w:p w14:paraId="5DF93AFF">
      <w:pPr>
        <w:pStyle w:val="4"/>
        <w:spacing w:before="293" w:line="285" w:lineRule="auto"/>
        <w:ind w:right="97"/>
        <w:rPr>
          <w:rFonts w:hint="eastAsia"/>
        </w:rPr>
      </w:pPr>
      <w:r>
        <w:rPr>
          <w:rFonts w:hint="eastAsia"/>
        </w:rPr>
        <w:t>我们的心中，当我们每日聆听福音的教义在我们耳边回响时，让我们在信心中得到坚固，并且丝毫不动摇，即使事情混乱到无法想象其更糟的地步。</w:t>
      </w:r>
    </w:p>
    <w:p w14:paraId="7B5F34A3">
      <w:pPr>
        <w:pStyle w:val="4"/>
        <w:spacing w:before="293" w:line="285" w:lineRule="auto"/>
        <w:ind w:right="97"/>
        <w:rPr>
          <w:rFonts w:hint="eastAsia"/>
        </w:rPr>
      </w:pPr>
    </w:p>
    <w:p w14:paraId="54FFF1FE">
      <w:pPr>
        <w:pStyle w:val="4"/>
        <w:spacing w:before="293" w:line="285" w:lineRule="auto"/>
        <w:ind w:right="97"/>
        <w:rPr>
          <w:rFonts w:hint="eastAsia"/>
        </w:rPr>
      </w:pPr>
      <w:r>
        <w:rPr>
          <w:rFonts w:hint="eastAsia"/>
        </w:rPr>
        <w:t>That, then, in summary, is what we have to remember from this passage.</w:t>
      </w:r>
    </w:p>
    <w:p w14:paraId="4A53BD94">
      <w:pPr>
        <w:pStyle w:val="4"/>
        <w:spacing w:before="293" w:line="285" w:lineRule="auto"/>
        <w:ind w:right="97"/>
        <w:rPr>
          <w:rFonts w:hint="eastAsia"/>
        </w:rPr>
      </w:pPr>
      <w:r>
        <w:rPr>
          <w:rFonts w:hint="eastAsia"/>
        </w:rPr>
        <w:t>那么，总而言之，这就是我们从这段经文中必须记住的。</w:t>
      </w:r>
    </w:p>
    <w:p w14:paraId="2D94959E">
      <w:pPr>
        <w:pStyle w:val="4"/>
        <w:spacing w:before="293" w:line="285" w:lineRule="auto"/>
        <w:ind w:right="97"/>
        <w:rPr>
          <w:rFonts w:hint="eastAsia"/>
        </w:rPr>
      </w:pPr>
    </w:p>
    <w:p w14:paraId="0160FCD1">
      <w:pPr>
        <w:pStyle w:val="4"/>
        <w:spacing w:before="293" w:line="285" w:lineRule="auto"/>
        <w:ind w:right="97"/>
        <w:rPr>
          <w:rFonts w:hint="eastAsia"/>
        </w:rPr>
      </w:pPr>
      <w:r>
        <w:rPr>
          <w:rFonts w:hint="eastAsia"/>
        </w:rPr>
        <w:t>Now it is also necessary to note what St. John recites before our Lord Jesus was taken down from the cross: namely, that they pierced His side to see if He had already given up the spirit.</w:t>
      </w:r>
    </w:p>
    <w:p w14:paraId="08176244">
      <w:pPr>
        <w:pStyle w:val="4"/>
        <w:spacing w:before="293" w:line="285" w:lineRule="auto"/>
        <w:ind w:right="97"/>
        <w:rPr>
          <w:rFonts w:hint="eastAsia"/>
        </w:rPr>
      </w:pPr>
      <w:r>
        <w:rPr>
          <w:rFonts w:hint="eastAsia"/>
        </w:rPr>
        <w:t>现在也必须注意圣约翰在我们主耶稣从十字架上被取下来之前所记述的：即，他们刺了祂的肋旁，要看祂是否已经断气了。</w:t>
      </w:r>
    </w:p>
    <w:p w14:paraId="271E35F2">
      <w:pPr>
        <w:pStyle w:val="4"/>
        <w:spacing w:before="293" w:line="285" w:lineRule="auto"/>
        <w:ind w:right="97"/>
        <w:rPr>
          <w:rFonts w:hint="eastAsia"/>
        </w:rPr>
      </w:pPr>
    </w:p>
    <w:p w14:paraId="350EA8D9">
      <w:pPr>
        <w:pStyle w:val="4"/>
        <w:spacing w:before="293" w:line="285" w:lineRule="auto"/>
        <w:ind w:right="97"/>
        <w:rPr>
          <w:rFonts w:hint="eastAsia"/>
        </w:rPr>
      </w:pPr>
      <w:r>
        <w:rPr>
          <w:rFonts w:hint="eastAsia"/>
        </w:rPr>
        <w:t>For they had not hurried His death as they had with the two robbers.</w:t>
      </w:r>
    </w:p>
    <w:p w14:paraId="6AF19D02">
      <w:pPr>
        <w:pStyle w:val="4"/>
        <w:spacing w:before="293" w:line="285" w:lineRule="auto"/>
        <w:ind w:right="97"/>
        <w:rPr>
          <w:rFonts w:hint="eastAsia"/>
        </w:rPr>
      </w:pPr>
      <w:r>
        <w:rPr>
          <w:rFonts w:hint="eastAsia"/>
        </w:rPr>
        <w:t>因为他们没有像对待那两个强盗那样催促祂的死。</w:t>
      </w:r>
    </w:p>
    <w:p w14:paraId="1531538E">
      <w:pPr>
        <w:pStyle w:val="4"/>
        <w:spacing w:before="293" w:line="285" w:lineRule="auto"/>
        <w:ind w:right="97"/>
        <w:rPr>
          <w:rFonts w:hint="eastAsia"/>
        </w:rPr>
      </w:pPr>
    </w:p>
    <w:p w14:paraId="7E779392">
      <w:pPr>
        <w:pStyle w:val="4"/>
        <w:spacing w:before="293" w:line="285" w:lineRule="auto"/>
        <w:ind w:right="97"/>
        <w:rPr>
          <w:rFonts w:hint="eastAsia"/>
        </w:rPr>
      </w:pPr>
      <w:r>
        <w:rPr>
          <w:rFonts w:hint="eastAsia"/>
        </w:rPr>
        <w:t>But seeing that it appeared that He had already passed away, they came to probe Him with a blow of a spear, and then they knew that He had died, and so the guards are satisfied.</w:t>
      </w:r>
    </w:p>
    <w:p w14:paraId="16239B6C">
      <w:pPr>
        <w:pStyle w:val="4"/>
        <w:spacing w:before="293" w:line="285" w:lineRule="auto"/>
        <w:ind w:right="97"/>
        <w:rPr>
          <w:rFonts w:hint="eastAsia"/>
        </w:rPr>
      </w:pPr>
      <w:r>
        <w:rPr>
          <w:rFonts w:hint="eastAsia"/>
        </w:rPr>
        <w:t>但是，看见祂似乎已经去世了，他们就用枪刺探祂，然后他们知道祂已经死了，于是守卫们就满意了。</w:t>
      </w:r>
    </w:p>
    <w:p w14:paraId="49987FAC">
      <w:pPr>
        <w:pStyle w:val="4"/>
        <w:spacing w:before="293" w:line="285" w:lineRule="auto"/>
        <w:ind w:right="97"/>
        <w:rPr>
          <w:rFonts w:hint="eastAsia"/>
        </w:rPr>
      </w:pPr>
    </w:p>
    <w:p w14:paraId="05EA00ED">
      <w:pPr>
        <w:pStyle w:val="4"/>
        <w:spacing w:before="293" w:line="285" w:lineRule="auto"/>
        <w:ind w:right="97"/>
        <w:rPr>
          <w:rFonts w:hint="eastAsia"/>
        </w:rPr>
      </w:pPr>
      <w:r>
        <w:rPr>
          <w:rFonts w:hint="eastAsia"/>
        </w:rPr>
        <w:t>Now it is true that this, if the testimony of the Law were not added, would seem to us a somewhat cold statement.</w:t>
      </w:r>
    </w:p>
    <w:p w14:paraId="3A2C6702">
      <w:pPr>
        <w:pStyle w:val="4"/>
        <w:spacing w:before="293" w:line="285" w:lineRule="auto"/>
        <w:ind w:right="97"/>
        <w:rPr>
          <w:rFonts w:hint="eastAsia"/>
        </w:rPr>
      </w:pPr>
      <w:r>
        <w:rPr>
          <w:rFonts w:hint="eastAsia"/>
        </w:rPr>
        <w:t>现在，诚然，如果律法的见证没有被加上，这在我们看来会是一个有点冷淡的陈述。</w:t>
      </w:r>
    </w:p>
    <w:p w14:paraId="748AFE4D">
      <w:pPr>
        <w:pStyle w:val="4"/>
        <w:spacing w:before="293" w:line="285" w:lineRule="auto"/>
        <w:ind w:right="97"/>
        <w:rPr>
          <w:rFonts w:hint="eastAsia"/>
        </w:rPr>
      </w:pPr>
    </w:p>
    <w:p w14:paraId="7A5186FE">
      <w:pPr>
        <w:pStyle w:val="4"/>
        <w:spacing w:before="293" w:line="285" w:lineRule="auto"/>
        <w:ind w:right="97"/>
        <w:rPr>
          <w:rFonts w:hint="eastAsia"/>
        </w:rPr>
      </w:pPr>
      <w:r>
        <w:rPr>
          <w:rFonts w:hint="eastAsia"/>
        </w:rPr>
        <w:t>But St. John wished to give us proof that our Lord Jesus was the true paschal Lamb, since by the providence and the admirable counsel of God He had been preserved from every mutilation.</w:t>
      </w:r>
    </w:p>
    <w:p w14:paraId="3B6CED42">
      <w:pPr>
        <w:pStyle w:val="4"/>
        <w:spacing w:before="293" w:line="285" w:lineRule="auto"/>
        <w:ind w:right="97"/>
        <w:rPr>
          <w:rFonts w:hint="eastAsia"/>
        </w:rPr>
      </w:pPr>
      <w:r>
        <w:rPr>
          <w:rFonts w:hint="eastAsia"/>
        </w:rPr>
        <w:t>但圣约翰希望给我们证明，我们的主耶稣是真正的逾越节羔羊，因为藉着神的护理和祂奇妙的旨意，祂得以免受一切残害。</w:t>
      </w:r>
    </w:p>
    <w:p w14:paraId="2479140F">
      <w:pPr>
        <w:pStyle w:val="4"/>
        <w:spacing w:before="293" w:line="285" w:lineRule="auto"/>
        <w:ind w:right="97"/>
        <w:rPr>
          <w:rFonts w:hint="eastAsia"/>
        </w:rPr>
      </w:pPr>
    </w:p>
    <w:p w14:paraId="2F0F2D75">
      <w:pPr>
        <w:pStyle w:val="4"/>
        <w:spacing w:before="293" w:line="285" w:lineRule="auto"/>
        <w:ind w:right="97"/>
        <w:rPr>
          <w:rFonts w:hint="eastAsia"/>
        </w:rPr>
      </w:pPr>
      <w:r>
        <w:rPr>
          <w:rFonts w:hint="eastAsia"/>
        </w:rPr>
        <w:t>For it is said in the 12th chapter of Exodus that they should eat the paschal lamb, but that the bones should not be broken, and that they should remain entirely whole. (Exodus 12:8, 9, 46.)</w:t>
      </w:r>
    </w:p>
    <w:p w14:paraId="4F894581">
      <w:pPr>
        <w:pStyle w:val="4"/>
        <w:spacing w:before="293" w:line="285" w:lineRule="auto"/>
        <w:ind w:right="97"/>
        <w:rPr>
          <w:rFonts w:hint="eastAsia"/>
        </w:rPr>
      </w:pPr>
      <w:r>
        <w:rPr>
          <w:rFonts w:hint="eastAsia"/>
        </w:rPr>
        <w:t>因为出埃及记第12章说，他们应该吃逾越节的羔羊，但骨头不可折断，并且它们应该保持完全完整。（出埃及记 12:8, 9, 46）</w:t>
      </w:r>
    </w:p>
    <w:p w14:paraId="3E8216A0">
      <w:pPr>
        <w:pStyle w:val="4"/>
        <w:spacing w:before="293" w:line="285" w:lineRule="auto"/>
        <w:ind w:right="97"/>
        <w:rPr>
          <w:rFonts w:hint="eastAsia"/>
        </w:rPr>
      </w:pPr>
    </w:p>
    <w:p w14:paraId="38039CAD">
      <w:pPr>
        <w:pStyle w:val="4"/>
        <w:spacing w:before="293" w:line="285" w:lineRule="auto"/>
        <w:ind w:right="97"/>
        <w:rPr>
          <w:rFonts w:hint="eastAsia"/>
        </w:rPr>
      </w:pPr>
      <w:r>
        <w:rPr>
          <w:rFonts w:hint="eastAsia"/>
        </w:rPr>
        <w:t>Why was it important that Jesus Christ should not have His bones broken?</w:t>
      </w:r>
    </w:p>
    <w:p w14:paraId="3B4139E1">
      <w:pPr>
        <w:pStyle w:val="4"/>
        <w:spacing w:before="293" w:line="285" w:lineRule="auto"/>
        <w:ind w:right="97"/>
        <w:rPr>
          <w:rFonts w:hint="eastAsia"/>
        </w:rPr>
      </w:pPr>
      <w:r>
        <w:rPr>
          <w:rFonts w:hint="eastAsia"/>
        </w:rPr>
        <w:t>为什么耶稣基督的骨头不被折断是重要的呢？</w:t>
      </w:r>
    </w:p>
    <w:p w14:paraId="57339F6D">
      <w:pPr>
        <w:pStyle w:val="4"/>
        <w:spacing w:before="293" w:line="285" w:lineRule="auto"/>
        <w:ind w:right="97"/>
        <w:rPr>
          <w:rFonts w:hint="eastAsia"/>
        </w:rPr>
      </w:pPr>
    </w:p>
    <w:p w14:paraId="5364998E">
      <w:pPr>
        <w:pStyle w:val="4"/>
        <w:spacing w:before="293" w:line="285" w:lineRule="auto"/>
        <w:ind w:right="97"/>
        <w:rPr>
          <w:rFonts w:hint="eastAsia"/>
        </w:rPr>
      </w:pPr>
      <w:r>
        <w:rPr>
          <w:rFonts w:hint="eastAsia"/>
        </w:rPr>
        <w:t>For it was the common custom, as we see.</w:t>
      </w:r>
    </w:p>
    <w:p w14:paraId="0AE1A871">
      <w:pPr>
        <w:pStyle w:val="4"/>
        <w:spacing w:before="293" w:line="285" w:lineRule="auto"/>
        <w:ind w:right="97"/>
        <w:rPr>
          <w:rFonts w:hint="eastAsia"/>
        </w:rPr>
      </w:pPr>
      <w:r>
        <w:rPr>
          <w:rFonts w:hint="eastAsia"/>
        </w:rPr>
        <w:t>因为这是通常的习俗，正如我们所见。</w:t>
      </w:r>
    </w:p>
    <w:p w14:paraId="38981B70">
      <w:pPr>
        <w:pStyle w:val="4"/>
        <w:spacing w:before="293" w:line="285" w:lineRule="auto"/>
        <w:ind w:right="97"/>
        <w:rPr>
          <w:rFonts w:hint="eastAsia"/>
        </w:rPr>
      </w:pPr>
    </w:p>
    <w:p w14:paraId="69E9675D">
      <w:pPr>
        <w:pStyle w:val="4"/>
        <w:spacing w:before="293" w:line="285" w:lineRule="auto"/>
        <w:ind w:right="97"/>
        <w:rPr>
          <w:rFonts w:hint="eastAsia"/>
        </w:rPr>
      </w:pPr>
      <w:r>
        <w:rPr>
          <w:rFonts w:hint="eastAsia"/>
        </w:rPr>
        <w:t>They did not wish to spare Him, and He was even set in the midst of the robbers to be held, as it were, the most detestable, to be reputed the principal one among wicked men and criminals.</w:t>
      </w:r>
    </w:p>
    <w:p w14:paraId="5C9480CD">
      <w:pPr>
        <w:pStyle w:val="4"/>
        <w:spacing w:before="293" w:line="285" w:lineRule="auto"/>
        <w:ind w:right="97"/>
        <w:rPr>
          <w:rFonts w:hint="eastAsia"/>
        </w:rPr>
      </w:pPr>
      <w:r>
        <w:rPr>
          <w:rFonts w:hint="eastAsia"/>
        </w:rPr>
        <w:t>他们不愿意饶恕祂，祂甚至被置于强盗中间，可以说是最可憎的，被认为是恶人和罪犯中的首恶。</w:t>
      </w:r>
    </w:p>
    <w:p w14:paraId="00C8D766">
      <w:pPr>
        <w:pStyle w:val="4"/>
        <w:spacing w:before="293" w:line="285" w:lineRule="auto"/>
        <w:ind w:right="97"/>
        <w:rPr>
          <w:rFonts w:hint="eastAsia"/>
        </w:rPr>
      </w:pPr>
    </w:p>
    <w:p w14:paraId="558A6B97">
      <w:pPr>
        <w:pStyle w:val="4"/>
        <w:spacing w:before="293" w:line="285" w:lineRule="auto"/>
        <w:ind w:right="97"/>
        <w:rPr>
          <w:rFonts w:hint="eastAsia"/>
        </w:rPr>
      </w:pPr>
      <w:r>
        <w:rPr>
          <w:rFonts w:hint="eastAsia"/>
        </w:rPr>
        <w:t>We see, then, that God was here at work when He held back the hands of the guards, and even willed that His Son expired in order to be preserved, and that we might have here an evident sign that it was in Him that the truth of this ancient figure had to be fulfilled.</w:t>
      </w:r>
    </w:p>
    <w:p w14:paraId="6DB3D0B5">
      <w:pPr>
        <w:pStyle w:val="4"/>
        <w:spacing w:before="293" w:line="285" w:lineRule="auto"/>
        <w:ind w:right="97"/>
        <w:rPr>
          <w:rFonts w:hint="eastAsia"/>
        </w:rPr>
      </w:pPr>
      <w:r>
        <w:rPr>
          <w:rFonts w:hint="eastAsia"/>
        </w:rPr>
        <w:t>因此，我们看到，当神阻止了守卫的手，甚至愿意祂的儿子断气以便得以保全时，神就在这里作工了，并且我们在这里可能有一个明显的记号，表明这个古老预表的真理必须在祂身上应验。</w:t>
      </w:r>
    </w:p>
    <w:p w14:paraId="3F764814">
      <w:pPr>
        <w:pStyle w:val="4"/>
        <w:spacing w:before="293" w:line="285" w:lineRule="auto"/>
        <w:ind w:right="97"/>
        <w:rPr>
          <w:rFonts w:hint="eastAsia"/>
        </w:rPr>
      </w:pPr>
    </w:p>
    <w:p w14:paraId="11B6C097">
      <w:pPr>
        <w:pStyle w:val="4"/>
        <w:spacing w:before="293" w:line="285" w:lineRule="auto"/>
        <w:ind w:right="97"/>
        <w:rPr>
          <w:rFonts w:hint="eastAsia"/>
        </w:rPr>
      </w:pPr>
      <w:r>
        <w:rPr>
          <w:rFonts w:hint="eastAsia"/>
        </w:rPr>
        <w:t>Thus, then, we must notice that the Son of God was preserved from all breaking of His bones, in order that we might hold Him for our paschal Lamb, Who is to preserve us from the wrath of God, when we shall be marked</w:t>
      </w:r>
    </w:p>
    <w:p w14:paraId="2B98F02F">
      <w:pPr>
        <w:pStyle w:val="4"/>
        <w:spacing w:before="293" w:line="285" w:lineRule="auto"/>
        <w:ind w:right="97"/>
        <w:rPr>
          <w:rFonts w:hint="eastAsia"/>
        </w:rPr>
      </w:pPr>
      <w:r>
        <w:rPr>
          <w:rFonts w:hint="eastAsia"/>
        </w:rPr>
        <w:t>因此，我们必须注意到，神的儿子得以保全，祂的骨头一根也没有折断，为要使我们可以将祂持守为我们的逾越节羔羊，当我们将被标上记号时，祂要保守我们脱离神的忿怒。</w:t>
      </w:r>
    </w:p>
    <w:p w14:paraId="5CD606A0">
      <w:pPr>
        <w:pStyle w:val="4"/>
        <w:spacing w:before="293" w:line="285" w:lineRule="auto"/>
        <w:ind w:right="97"/>
        <w:rPr>
          <w:rFonts w:hint="eastAsia"/>
        </w:rPr>
      </w:pPr>
    </w:p>
    <w:p w14:paraId="74B86955">
      <w:pPr>
        <w:pStyle w:val="4"/>
        <w:spacing w:before="293" w:line="285" w:lineRule="auto"/>
        <w:ind w:right="97"/>
        <w:rPr>
          <w:rFonts w:hint="eastAsia"/>
        </w:rPr>
      </w:pPr>
      <w:r>
        <w:rPr>
          <w:rFonts w:hint="eastAsia"/>
        </w:rPr>
        <w:t>with His blood.</w:t>
      </w:r>
    </w:p>
    <w:p w14:paraId="4767C8AA">
      <w:pPr>
        <w:pStyle w:val="4"/>
        <w:spacing w:before="293" w:line="285" w:lineRule="auto"/>
        <w:ind w:right="97"/>
        <w:rPr>
          <w:rFonts w:hint="eastAsia"/>
        </w:rPr>
      </w:pPr>
      <w:r>
        <w:rPr>
          <w:rFonts w:hint="eastAsia"/>
        </w:rPr>
        <w:t>用祂的血。</w:t>
      </w:r>
    </w:p>
    <w:p w14:paraId="3C6FA800">
      <w:pPr>
        <w:pStyle w:val="4"/>
        <w:spacing w:before="293" w:line="285" w:lineRule="auto"/>
        <w:ind w:right="97"/>
        <w:rPr>
          <w:rFonts w:hint="eastAsia"/>
        </w:rPr>
      </w:pPr>
    </w:p>
    <w:p w14:paraId="1A6F6A86">
      <w:pPr>
        <w:pStyle w:val="4"/>
        <w:spacing w:before="293" w:line="285" w:lineRule="auto"/>
        <w:ind w:right="97"/>
        <w:rPr>
          <w:rFonts w:hint="eastAsia"/>
        </w:rPr>
      </w:pPr>
      <w:r>
        <w:rPr>
          <w:rFonts w:hint="eastAsia"/>
        </w:rPr>
        <w:t>For we must come to this: that, if He is our Passover, we must every last one be sprinkled by His blood, for without that it profits us nothing that it has been spilled.</w:t>
      </w:r>
    </w:p>
    <w:p w14:paraId="2C98F517">
      <w:pPr>
        <w:pStyle w:val="4"/>
        <w:spacing w:before="293" w:line="285" w:lineRule="auto"/>
        <w:ind w:right="97"/>
        <w:rPr>
          <w:rFonts w:hint="eastAsia"/>
        </w:rPr>
      </w:pPr>
      <w:r>
        <w:rPr>
          <w:rFonts w:hint="eastAsia"/>
        </w:rPr>
        <w:t>因为我们必须明白这一点：如果祂是我们的逾越节羔羊，我们每一个人都必须被祂的血洒上，因为若非如此，祂的血流出来对我们就毫无益处。</w:t>
      </w:r>
    </w:p>
    <w:p w14:paraId="5789A742">
      <w:pPr>
        <w:pStyle w:val="4"/>
        <w:spacing w:before="293" w:line="285" w:lineRule="auto"/>
        <w:ind w:right="97"/>
        <w:rPr>
          <w:rFonts w:hint="eastAsia"/>
        </w:rPr>
      </w:pPr>
    </w:p>
    <w:p w14:paraId="2345259D">
      <w:pPr>
        <w:pStyle w:val="4"/>
        <w:spacing w:before="293" w:line="285" w:lineRule="auto"/>
        <w:ind w:right="97"/>
        <w:rPr>
          <w:rFonts w:hint="eastAsia"/>
        </w:rPr>
      </w:pPr>
      <w:r>
        <w:rPr>
          <w:rFonts w:hint="eastAsia"/>
        </w:rPr>
        <w:t>But when we shall accept Him with this sacrifice, also we shall find there the remission of our sins, knowing that until He washes and cleanses us we are full of pollution.</w:t>
      </w:r>
    </w:p>
    <w:p w14:paraId="44320059">
      <w:pPr>
        <w:pStyle w:val="4"/>
        <w:spacing w:before="293" w:line="285" w:lineRule="auto"/>
        <w:ind w:right="97"/>
        <w:rPr>
          <w:rFonts w:hint="eastAsia"/>
        </w:rPr>
      </w:pPr>
      <w:r>
        <w:rPr>
          <w:rFonts w:hint="eastAsia"/>
        </w:rPr>
        <w:t>但是当我们接受祂和这祭物时，我们也会在那里找到我们罪的赦免，知道在祂洗净和洁净我们之前，我们充满了污秽。</w:t>
      </w:r>
    </w:p>
    <w:p w14:paraId="6BD49A8F">
      <w:pPr>
        <w:pStyle w:val="4"/>
        <w:spacing w:before="293" w:line="285" w:lineRule="auto"/>
        <w:ind w:right="97"/>
        <w:rPr>
          <w:rFonts w:hint="eastAsia"/>
        </w:rPr>
      </w:pPr>
    </w:p>
    <w:p w14:paraId="5E4C1E29">
      <w:pPr>
        <w:pStyle w:val="4"/>
        <w:spacing w:before="293" w:line="285" w:lineRule="auto"/>
        <w:ind w:right="97"/>
        <w:rPr>
          <w:rFonts w:hint="eastAsia"/>
        </w:rPr>
      </w:pPr>
      <w:r>
        <w:rPr>
          <w:rFonts w:hint="eastAsia"/>
        </w:rPr>
        <w:t>Then we are sprinkled by His blood, by this besprinkling which is made in our souls by the Holy Spirit.</w:t>
      </w:r>
    </w:p>
    <w:p w14:paraId="42D92434">
      <w:pPr>
        <w:pStyle w:val="4"/>
        <w:spacing w:before="293" w:line="285" w:lineRule="auto"/>
        <w:ind w:right="97"/>
        <w:rPr>
          <w:rFonts w:hint="eastAsia"/>
        </w:rPr>
      </w:pPr>
      <w:r>
        <w:rPr>
          <w:rFonts w:hint="eastAsia"/>
        </w:rPr>
        <w:t>然后我们被祂的血洒上，这洒血是由圣灵在我们灵魂中所作的。</w:t>
      </w:r>
    </w:p>
    <w:p w14:paraId="3616FFA1">
      <w:pPr>
        <w:pStyle w:val="4"/>
        <w:spacing w:before="293" w:line="285" w:lineRule="auto"/>
        <w:ind w:right="97"/>
        <w:rPr>
          <w:rFonts w:hint="eastAsia"/>
        </w:rPr>
      </w:pPr>
    </w:p>
    <w:p w14:paraId="41067CF7">
      <w:pPr>
        <w:pStyle w:val="4"/>
        <w:spacing w:before="293" w:line="285" w:lineRule="auto"/>
        <w:ind w:right="97"/>
        <w:rPr>
          <w:rFonts w:hint="eastAsia"/>
        </w:rPr>
      </w:pPr>
      <w:r>
        <w:rPr>
          <w:rFonts w:hint="eastAsia"/>
        </w:rPr>
        <w:t>Then we are purified and God accepts us for His people, and we are assured; although His wrath and His vengeance is upon all the world, yet He regards us in pity and He owns us as His children.</w:t>
      </w:r>
    </w:p>
    <w:p w14:paraId="6B7F352D">
      <w:pPr>
        <w:pStyle w:val="4"/>
        <w:spacing w:before="293" w:line="285" w:lineRule="auto"/>
        <w:ind w:right="97"/>
        <w:rPr>
          <w:rFonts w:hint="eastAsia"/>
        </w:rPr>
      </w:pPr>
      <w:r>
        <w:rPr>
          <w:rFonts w:hint="eastAsia"/>
        </w:rPr>
        <w:t>然后我们被洁净，神接纳我们作祂的子民，我们得到保证；尽管祂的忿怒和祂的报复临到全世界，祂却怜悯地看待我们，并且承认我们是祂的儿女。</w:t>
      </w:r>
    </w:p>
    <w:p w14:paraId="48A00AA4">
      <w:pPr>
        <w:pStyle w:val="4"/>
        <w:spacing w:before="293" w:line="285" w:lineRule="auto"/>
        <w:ind w:right="97"/>
        <w:rPr>
          <w:rFonts w:hint="eastAsia"/>
        </w:rPr>
      </w:pPr>
    </w:p>
    <w:p w14:paraId="42062DB7">
      <w:pPr>
        <w:pStyle w:val="4"/>
        <w:spacing w:before="293" w:line="285" w:lineRule="auto"/>
        <w:ind w:right="97"/>
        <w:rPr>
          <w:rFonts w:hint="eastAsia"/>
        </w:rPr>
      </w:pPr>
      <w:r>
        <w:rPr>
          <w:rFonts w:hint="eastAsia"/>
        </w:rPr>
        <w:t>That, then, is what we have to remember from this passage when it is said that the bones of our Lord Jesus were not broken or snapped at all, in order that we may know that what had been declared by a figure in the Law has been verified in His person.</w:t>
      </w:r>
    </w:p>
    <w:p w14:paraId="597044B3">
      <w:pPr>
        <w:pStyle w:val="4"/>
        <w:spacing w:before="293" w:line="285" w:lineRule="auto"/>
        <w:ind w:right="97"/>
        <w:rPr>
          <w:rFonts w:hint="eastAsia"/>
        </w:rPr>
      </w:pPr>
      <w:r>
        <w:rPr>
          <w:rFonts w:hint="eastAsia"/>
        </w:rPr>
        <w:t>那么，当经上说我们主耶稣的骨头一根也没有折断或断裂时，这就是我们从这段经文中必须记住的，为要使我们可以知道，律法中藉着预表所宣告的，已经在祂的位格中得到证实。</w:t>
      </w:r>
    </w:p>
    <w:p w14:paraId="37C2E433">
      <w:pPr>
        <w:pStyle w:val="4"/>
        <w:spacing w:before="293" w:line="285" w:lineRule="auto"/>
        <w:ind w:right="97"/>
        <w:rPr>
          <w:rFonts w:hint="eastAsia"/>
        </w:rPr>
      </w:pPr>
    </w:p>
    <w:p w14:paraId="1220B1DD">
      <w:pPr>
        <w:pStyle w:val="4"/>
        <w:spacing w:before="293" w:line="285" w:lineRule="auto"/>
        <w:ind w:right="97"/>
        <w:rPr>
          <w:rFonts w:hint="eastAsia"/>
        </w:rPr>
      </w:pPr>
      <w:r>
        <w:rPr>
          <w:rFonts w:hint="eastAsia"/>
        </w:rPr>
        <w:t>However, it is also said, “Water and blood came out of His side, and he who saw it has given testimony of it.”</w:t>
      </w:r>
    </w:p>
    <w:p w14:paraId="11561712">
      <w:pPr>
        <w:pStyle w:val="4"/>
        <w:spacing w:before="293" w:line="285" w:lineRule="auto"/>
        <w:ind w:right="97"/>
        <w:rPr>
          <w:rFonts w:hint="eastAsia"/>
        </w:rPr>
      </w:pPr>
      <w:r>
        <w:rPr>
          <w:rFonts w:hint="eastAsia"/>
        </w:rPr>
        <w:t>然而，又说：“水和血从祂肋旁流出来，看见这事的人就作了见证。”</w:t>
      </w:r>
    </w:p>
    <w:p w14:paraId="304B390E">
      <w:pPr>
        <w:pStyle w:val="4"/>
        <w:spacing w:before="293" w:line="285" w:lineRule="auto"/>
        <w:ind w:right="97"/>
        <w:rPr>
          <w:rFonts w:hint="eastAsia"/>
        </w:rPr>
      </w:pPr>
    </w:p>
    <w:p w14:paraId="16610EE9">
      <w:pPr>
        <w:pStyle w:val="4"/>
        <w:spacing w:before="293" w:line="285" w:lineRule="auto"/>
        <w:ind w:right="97"/>
        <w:rPr>
          <w:rFonts w:hint="eastAsia"/>
        </w:rPr>
      </w:pPr>
      <w:r>
        <w:rPr>
          <w:rFonts w:hint="eastAsia"/>
        </w:rPr>
        <w:t>When we see that water and blood came out thus, it ought to remind us that it brings to us our purging and the agreement to wipe away our sins, indeed, by His Sacrifice, as St. John speaks in his Canonical letter. (1 John 1:7)</w:t>
      </w:r>
    </w:p>
    <w:p w14:paraId="6D209AFC">
      <w:pPr>
        <w:pStyle w:val="4"/>
        <w:spacing w:before="293" w:line="285" w:lineRule="auto"/>
        <w:ind w:right="97"/>
        <w:rPr>
          <w:rFonts w:hint="eastAsia"/>
        </w:rPr>
      </w:pPr>
      <w:r>
        <w:rPr>
          <w:rFonts w:hint="eastAsia"/>
        </w:rPr>
        <w:t>当我们看到水和血如此流出时，这应该提醒我们，它带给我们洁净和除去我们罪孽的约定，确实，是藉着祂的祭物，正如圣约翰在其正典书信中所说。（约翰一书 1:7）</w:t>
      </w:r>
    </w:p>
    <w:p w14:paraId="59C2CF21">
      <w:pPr>
        <w:pStyle w:val="4"/>
        <w:spacing w:before="293" w:line="285" w:lineRule="auto"/>
        <w:ind w:right="97"/>
        <w:rPr>
          <w:rFonts w:hint="eastAsia"/>
        </w:rPr>
      </w:pPr>
    </w:p>
    <w:p w14:paraId="758171BB">
      <w:pPr>
        <w:pStyle w:val="4"/>
        <w:spacing w:before="293" w:line="285" w:lineRule="auto"/>
        <w:ind w:right="97"/>
        <w:rPr>
          <w:rFonts w:hint="eastAsia"/>
        </w:rPr>
      </w:pPr>
      <w:r>
        <w:rPr>
          <w:rFonts w:hint="eastAsia"/>
        </w:rPr>
        <w:t>It is true that the blood will be able to congeal in death, as that is done by nature, and that with the blood water can come, that is, the most fluid, inasmuch as the color and the thickest part of the blood will have coagulated.</w:t>
      </w:r>
    </w:p>
    <w:p w14:paraId="0E1ABDFB">
      <w:pPr>
        <w:pStyle w:val="4"/>
        <w:spacing w:before="293" w:line="285" w:lineRule="auto"/>
        <w:ind w:right="97"/>
        <w:rPr>
          <w:rFonts w:hint="eastAsia"/>
        </w:rPr>
      </w:pPr>
      <w:r>
        <w:rPr>
          <w:rFonts w:hint="eastAsia"/>
        </w:rPr>
        <w:t>诚然，血液在死亡时会凝固，这是自然现象，并且随着血液可能会有水流出，也就是说，是最流动的液体，因为血液的颜色和最浓稠的部分会凝结。</w:t>
      </w:r>
    </w:p>
    <w:p w14:paraId="0612B472">
      <w:pPr>
        <w:pStyle w:val="4"/>
        <w:spacing w:before="293" w:line="285" w:lineRule="auto"/>
        <w:ind w:right="97"/>
        <w:rPr>
          <w:rFonts w:hint="eastAsia"/>
        </w:rPr>
      </w:pPr>
    </w:p>
    <w:p w14:paraId="79E45EEB">
      <w:pPr>
        <w:pStyle w:val="4"/>
        <w:spacing w:before="293" w:line="285" w:lineRule="auto"/>
        <w:ind w:right="97"/>
        <w:rPr>
          <w:rFonts w:hint="eastAsia"/>
        </w:rPr>
      </w:pPr>
      <w:r>
        <w:rPr>
          <w:rFonts w:hint="eastAsia"/>
        </w:rPr>
        <w:t>But St. John declared, though that may be, that God wished to show wherein the death of His Son profits us: namely, in the first place that by the shedding of blood He is appeased toward us, as it is said that no remission of sins is possible without shedding of blood.</w:t>
      </w:r>
    </w:p>
    <w:p w14:paraId="6B5D86F5">
      <w:pPr>
        <w:pStyle w:val="4"/>
        <w:spacing w:before="293" w:line="285" w:lineRule="auto"/>
        <w:ind w:right="97"/>
        <w:rPr>
          <w:rFonts w:hint="eastAsia"/>
        </w:rPr>
      </w:pPr>
      <w:r>
        <w:rPr>
          <w:rFonts w:hint="eastAsia"/>
        </w:rPr>
        <w:t>但圣约翰宣告，尽管如此，神希望显明祂儿子的死在何处使我们受益：即，首先，藉着流血，祂对我们息怒，正如经上所说，若不流血，罪就不得赦免。</w:t>
      </w:r>
    </w:p>
    <w:p w14:paraId="39F11B6B">
      <w:pPr>
        <w:pStyle w:val="4"/>
        <w:spacing w:before="293" w:line="285" w:lineRule="auto"/>
        <w:ind w:right="97"/>
        <w:rPr>
          <w:rFonts w:hint="eastAsia"/>
        </w:rPr>
      </w:pPr>
    </w:p>
    <w:p w14:paraId="2377A8DD">
      <w:pPr>
        <w:pStyle w:val="4"/>
        <w:spacing w:before="293" w:line="285" w:lineRule="auto"/>
        <w:ind w:right="97"/>
        <w:rPr>
          <w:rFonts w:hint="eastAsia"/>
        </w:rPr>
      </w:pPr>
      <w:r>
        <w:rPr>
          <w:rFonts w:hint="eastAsia"/>
        </w:rPr>
        <w:t>For that is why from the beginning of the world sacrifices were offered.</w:t>
      </w:r>
    </w:p>
    <w:p w14:paraId="2741E70A">
      <w:pPr>
        <w:pStyle w:val="4"/>
        <w:spacing w:before="293" w:line="285" w:lineRule="auto"/>
        <w:ind w:right="97"/>
        <w:rPr>
          <w:rFonts w:hint="eastAsia"/>
        </w:rPr>
      </w:pPr>
      <w:r>
        <w:rPr>
          <w:rFonts w:hint="eastAsia"/>
        </w:rPr>
        <w:t>因为这就是为什么从世界之初就献祭。</w:t>
      </w:r>
    </w:p>
    <w:p w14:paraId="4B6843A1">
      <w:pPr>
        <w:pStyle w:val="4"/>
        <w:spacing w:before="293" w:line="285" w:lineRule="auto"/>
        <w:ind w:right="97"/>
        <w:rPr>
          <w:rFonts w:hint="eastAsia"/>
        </w:rPr>
      </w:pPr>
    </w:p>
    <w:p w14:paraId="3F9AB42D">
      <w:pPr>
        <w:pStyle w:val="4"/>
        <w:spacing w:before="293" w:line="285" w:lineRule="auto"/>
        <w:ind w:right="97"/>
        <w:rPr>
          <w:rFonts w:hint="eastAsia"/>
        </w:rPr>
      </w:pPr>
      <w:r>
        <w:rPr>
          <w:rFonts w:hint="eastAsia"/>
        </w:rPr>
        <w:t>God surely declared that He would be propitious to all poor sinners who would have hope in Him; but He wished that sacrifices be added, as if He said that the remission of sins would be freely given to men, because they of themselves could bring nothing</w:t>
      </w:r>
    </w:p>
    <w:p w14:paraId="460E91BD">
      <w:pPr>
        <w:pStyle w:val="4"/>
        <w:spacing w:before="293" w:line="285" w:lineRule="auto"/>
        <w:ind w:right="97"/>
        <w:rPr>
          <w:rFonts w:hint="eastAsia"/>
        </w:rPr>
      </w:pPr>
      <w:r>
        <w:rPr>
          <w:rFonts w:hint="eastAsia"/>
        </w:rPr>
        <w:t>神确实宣告，祂将恩待所有在祂里面有盼望的可怜罪人；但祂希望加上祭物，仿佛祂说罪的赦免将白白地赐给世人，因为他们自己什么也带不来</w:t>
      </w:r>
    </w:p>
    <w:p w14:paraId="03D42CD2">
      <w:pPr>
        <w:pStyle w:val="4"/>
        <w:spacing w:before="293" w:line="285" w:lineRule="auto"/>
        <w:ind w:right="97"/>
        <w:rPr>
          <w:rFonts w:hint="eastAsia"/>
        </w:rPr>
      </w:pPr>
    </w:p>
    <w:p w14:paraId="7051F272">
      <w:pPr>
        <w:pStyle w:val="4"/>
        <w:spacing w:before="293" w:line="285" w:lineRule="auto"/>
        <w:ind w:right="97"/>
        <w:rPr>
          <w:rFonts w:hint="eastAsia"/>
        </w:rPr>
      </w:pPr>
      <w:r>
        <w:rPr>
          <w:rFonts w:hint="eastAsia"/>
        </w:rPr>
        <w:t>of their own, but that there would be the Mediator for recompense.</w:t>
      </w:r>
    </w:p>
    <w:p w14:paraId="427C9F73">
      <w:pPr>
        <w:pStyle w:val="4"/>
        <w:spacing w:before="293" w:line="285" w:lineRule="auto"/>
        <w:ind w:right="97"/>
        <w:rPr>
          <w:rFonts w:hint="eastAsia"/>
        </w:rPr>
      </w:pPr>
      <w:r>
        <w:rPr>
          <w:rFonts w:hint="eastAsia"/>
        </w:rPr>
        <w:t>属于他们自己的，但将有中保来作补偿。</w:t>
      </w:r>
    </w:p>
    <w:p w14:paraId="3455815C">
      <w:pPr>
        <w:pStyle w:val="4"/>
        <w:spacing w:before="293" w:line="285" w:lineRule="auto"/>
        <w:ind w:right="97"/>
        <w:rPr>
          <w:rFonts w:hint="eastAsia"/>
        </w:rPr>
      </w:pPr>
    </w:p>
    <w:p w14:paraId="521DB03B">
      <w:pPr>
        <w:pStyle w:val="4"/>
        <w:spacing w:before="293" w:line="285" w:lineRule="auto"/>
        <w:ind w:right="97"/>
        <w:rPr>
          <w:rFonts w:hint="eastAsia"/>
        </w:rPr>
      </w:pPr>
      <w:r>
        <w:rPr>
          <w:rFonts w:hint="eastAsia"/>
        </w:rPr>
        <w:t>That, then, is how the blood which flowed from the side of our Lord Jesus Christ is testimony that the sacrifice which He offered is the recompense of all our iniquities, so that we are acquitted before God.</w:t>
      </w:r>
    </w:p>
    <w:p w14:paraId="68A86A3B">
      <w:pPr>
        <w:pStyle w:val="4"/>
        <w:spacing w:before="293" w:line="285" w:lineRule="auto"/>
        <w:ind w:right="97"/>
        <w:rPr>
          <w:rFonts w:hint="eastAsia"/>
        </w:rPr>
      </w:pPr>
      <w:r>
        <w:rPr>
          <w:rFonts w:hint="eastAsia"/>
        </w:rPr>
        <w:t>那么，从我们主耶稣基督肋旁流出的血，就是见证祂所献的祭是我们一切罪孽的补偿，以致我们在神面前得以称义。</w:t>
      </w:r>
    </w:p>
    <w:p w14:paraId="65C7327C">
      <w:pPr>
        <w:pStyle w:val="4"/>
        <w:spacing w:before="293" w:line="285" w:lineRule="auto"/>
        <w:ind w:right="97"/>
        <w:rPr>
          <w:rFonts w:hint="eastAsia"/>
        </w:rPr>
      </w:pPr>
    </w:p>
    <w:p w14:paraId="6F5A04D2">
      <w:pPr>
        <w:pStyle w:val="4"/>
        <w:spacing w:before="293" w:line="285" w:lineRule="auto"/>
        <w:ind w:right="97"/>
        <w:rPr>
          <w:rFonts w:hint="eastAsia"/>
        </w:rPr>
      </w:pPr>
      <w:r>
        <w:rPr>
          <w:rFonts w:hint="eastAsia"/>
        </w:rPr>
        <w:t>It is true that we must always feel guilty of that blood, that is, to humble ourselves and to bring us to a true repentance, and to take from us all presumption.</w:t>
      </w:r>
    </w:p>
    <w:p w14:paraId="70F53BB2">
      <w:pPr>
        <w:pStyle w:val="4"/>
        <w:spacing w:before="293" w:line="285" w:lineRule="auto"/>
        <w:ind w:right="97"/>
        <w:rPr>
          <w:rFonts w:hint="eastAsia"/>
        </w:rPr>
      </w:pPr>
      <w:r>
        <w:rPr>
          <w:rFonts w:hint="eastAsia"/>
        </w:rPr>
        <w:t>诚然，我们必须始终为那血感到内疚，也就是说，要谦卑自己，带领我们进入真正的悔改，并除去我们一切的自负。</w:t>
      </w:r>
    </w:p>
    <w:p w14:paraId="5B89F047">
      <w:pPr>
        <w:pStyle w:val="4"/>
        <w:spacing w:before="293" w:line="285" w:lineRule="auto"/>
        <w:ind w:right="97"/>
        <w:rPr>
          <w:rFonts w:hint="eastAsia"/>
        </w:rPr>
      </w:pPr>
    </w:p>
    <w:p w14:paraId="5773B8E8">
      <w:pPr>
        <w:pStyle w:val="4"/>
        <w:spacing w:before="293" w:line="285" w:lineRule="auto"/>
        <w:ind w:right="97"/>
        <w:rPr>
          <w:rFonts w:hint="eastAsia"/>
        </w:rPr>
      </w:pPr>
      <w:r>
        <w:rPr>
          <w:rFonts w:hint="eastAsia"/>
        </w:rPr>
        <w:t>But though that may be, we are made certain that God holds us acquitted and absolved by the Name of His Son, when we come to recognize our faults and offenses.</w:t>
      </w:r>
    </w:p>
    <w:p w14:paraId="74CB0213">
      <w:pPr>
        <w:pStyle w:val="4"/>
        <w:spacing w:before="293" w:line="285" w:lineRule="auto"/>
        <w:ind w:right="97"/>
        <w:rPr>
          <w:rFonts w:hint="eastAsia"/>
        </w:rPr>
      </w:pPr>
      <w:r>
        <w:rPr>
          <w:rFonts w:hint="eastAsia"/>
        </w:rPr>
        <w:t>但是，尽管如此，当我们认识到我们的过错和罪愆时，我们确信神藉着祂儿子的名宣告我们无罪并赦免了我们。</w:t>
      </w:r>
    </w:p>
    <w:p w14:paraId="254D28BD">
      <w:pPr>
        <w:pStyle w:val="4"/>
        <w:spacing w:before="293" w:line="285" w:lineRule="auto"/>
        <w:ind w:right="97"/>
        <w:rPr>
          <w:rFonts w:hint="eastAsia"/>
        </w:rPr>
      </w:pPr>
    </w:p>
    <w:p w14:paraId="105250CF">
      <w:pPr>
        <w:pStyle w:val="4"/>
        <w:spacing w:before="293" w:line="285" w:lineRule="auto"/>
        <w:ind w:right="97"/>
        <w:rPr>
          <w:rFonts w:hint="eastAsia"/>
        </w:rPr>
      </w:pPr>
      <w:r>
        <w:rPr>
          <w:rFonts w:hint="eastAsia"/>
        </w:rPr>
        <w:t>And why?</w:t>
      </w:r>
    </w:p>
    <w:p w14:paraId="3879AE6C">
      <w:pPr>
        <w:pStyle w:val="4"/>
        <w:spacing w:before="293" w:line="285" w:lineRule="auto"/>
        <w:ind w:right="97"/>
        <w:rPr>
          <w:rFonts w:hint="eastAsia"/>
        </w:rPr>
      </w:pPr>
      <w:r>
        <w:rPr>
          <w:rFonts w:hint="eastAsia"/>
        </w:rPr>
        <w:t>为什么呢？</w:t>
      </w:r>
    </w:p>
    <w:p w14:paraId="6B74F874">
      <w:pPr>
        <w:pStyle w:val="4"/>
        <w:spacing w:before="293" w:line="285" w:lineRule="auto"/>
        <w:ind w:right="97"/>
        <w:rPr>
          <w:rFonts w:hint="eastAsia"/>
        </w:rPr>
      </w:pPr>
    </w:p>
    <w:p w14:paraId="7F080367">
      <w:pPr>
        <w:pStyle w:val="4"/>
        <w:spacing w:before="293" w:line="285" w:lineRule="auto"/>
        <w:ind w:right="97"/>
        <w:rPr>
          <w:rFonts w:hint="eastAsia"/>
        </w:rPr>
      </w:pPr>
      <w:r>
        <w:rPr>
          <w:rFonts w:hint="eastAsia"/>
        </w:rPr>
        <w:t>Inasmuch as the Sacrifice of His death is sufficient to wipe away the memory of all our transgressions.</w:t>
      </w:r>
    </w:p>
    <w:p w14:paraId="75E73323">
      <w:pPr>
        <w:pStyle w:val="4"/>
        <w:spacing w:before="293" w:line="285" w:lineRule="auto"/>
        <w:ind w:right="97"/>
        <w:rPr>
          <w:rFonts w:hint="eastAsia"/>
        </w:rPr>
      </w:pPr>
      <w:r>
        <w:rPr>
          <w:rFonts w:hint="eastAsia"/>
        </w:rPr>
        <w:t>因为祂死的祭足以除去我们一切过犯的记忆。</w:t>
      </w:r>
    </w:p>
    <w:p w14:paraId="30E54896">
      <w:pPr>
        <w:pStyle w:val="4"/>
        <w:spacing w:before="293" w:line="285" w:lineRule="auto"/>
        <w:ind w:right="97"/>
        <w:rPr>
          <w:rFonts w:hint="eastAsia"/>
        </w:rPr>
      </w:pPr>
    </w:p>
    <w:p w14:paraId="54D030D0">
      <w:pPr>
        <w:pStyle w:val="4"/>
        <w:spacing w:before="293" w:line="285" w:lineRule="auto"/>
        <w:ind w:right="97"/>
        <w:rPr>
          <w:rFonts w:hint="eastAsia"/>
        </w:rPr>
      </w:pPr>
      <w:r>
        <w:rPr>
          <w:rFonts w:hint="eastAsia"/>
        </w:rPr>
        <w:t>Now there is the water which implies purging.</w:t>
      </w:r>
    </w:p>
    <w:p w14:paraId="2DAAA7F0">
      <w:pPr>
        <w:pStyle w:val="4"/>
        <w:spacing w:before="293" w:line="285" w:lineRule="auto"/>
        <w:ind w:right="97"/>
        <w:rPr>
          <w:rFonts w:hint="eastAsia"/>
        </w:rPr>
      </w:pPr>
      <w:r>
        <w:rPr>
          <w:rFonts w:hint="eastAsia"/>
        </w:rPr>
        <w:t>现在有水，意味着洁净。</w:t>
      </w:r>
    </w:p>
    <w:p w14:paraId="432A7EDE">
      <w:pPr>
        <w:pStyle w:val="4"/>
        <w:spacing w:before="293" w:line="285" w:lineRule="auto"/>
        <w:ind w:right="97"/>
        <w:rPr>
          <w:rFonts w:hint="eastAsia"/>
        </w:rPr>
      </w:pPr>
    </w:p>
    <w:p w14:paraId="372CD2F7">
      <w:pPr>
        <w:pStyle w:val="4"/>
        <w:spacing w:before="293" w:line="285" w:lineRule="auto"/>
        <w:ind w:right="97"/>
        <w:rPr>
          <w:rFonts w:hint="eastAsia"/>
        </w:rPr>
      </w:pPr>
      <w:r>
        <w:rPr>
          <w:rFonts w:hint="eastAsia"/>
        </w:rPr>
        <w:t>In order, then, that we may be washed from all our spots, let us recognize that our Lord Jesus wished that the water flowed from His side to declare that truly He is our purity and that we must not seek any other remedy to wash any of our stains from us.</w:t>
      </w:r>
    </w:p>
    <w:p w14:paraId="3B94B256">
      <w:pPr>
        <w:pStyle w:val="4"/>
        <w:spacing w:before="293" w:line="285" w:lineRule="auto"/>
        <w:ind w:right="97"/>
        <w:rPr>
          <w:rFonts w:hint="eastAsia"/>
        </w:rPr>
      </w:pPr>
      <w:r>
        <w:rPr>
          <w:rFonts w:hint="eastAsia"/>
        </w:rPr>
        <w:t>那么，为了使我们能洗去一切污点，让我们认识到，我们的主耶稣希望水从祂的肋旁流出，以宣告祂确实是我们的纯洁，并且我们不必寻求任何其他方法来洗去我们身上的任何污渍。</w:t>
      </w:r>
    </w:p>
    <w:p w14:paraId="6B5AA68D">
      <w:pPr>
        <w:pStyle w:val="4"/>
        <w:spacing w:before="293" w:line="285" w:lineRule="auto"/>
        <w:ind w:right="97"/>
        <w:rPr>
          <w:rFonts w:hint="eastAsia"/>
        </w:rPr>
      </w:pPr>
    </w:p>
    <w:p w14:paraId="2A1D4CF4">
      <w:pPr>
        <w:pStyle w:val="4"/>
        <w:spacing w:before="293" w:line="285" w:lineRule="auto"/>
        <w:ind w:right="97"/>
        <w:rPr>
          <w:rFonts w:hint="eastAsia"/>
        </w:rPr>
      </w:pPr>
      <w:r>
        <w:rPr>
          <w:rFonts w:hint="eastAsia"/>
        </w:rPr>
        <w:t>That, then, is how He came with water and with blood, and by this means we have all perfection of salvation in Him, and we must not wander about here or there, to be helped from one side and another.</w:t>
      </w:r>
    </w:p>
    <w:p w14:paraId="5E019E11">
      <w:pPr>
        <w:pStyle w:val="4"/>
        <w:spacing w:before="293" w:line="285" w:lineRule="auto"/>
        <w:ind w:right="97"/>
        <w:rPr>
          <w:rFonts w:hint="eastAsia"/>
        </w:rPr>
      </w:pPr>
      <w:r>
        <w:rPr>
          <w:rFonts w:hint="eastAsia"/>
        </w:rPr>
        <w:t>那么，祂就是这样带着水和血来的，藉着这个方法，我们在祂里面拥有了救赎的一切完美，我们绝不能东奔西跑，从这边或那边寻求帮助。</w:t>
      </w:r>
    </w:p>
    <w:p w14:paraId="47593648">
      <w:pPr>
        <w:pStyle w:val="4"/>
        <w:spacing w:before="293" w:line="285" w:lineRule="auto"/>
        <w:ind w:right="97"/>
        <w:rPr>
          <w:rFonts w:hint="eastAsia"/>
        </w:rPr>
      </w:pPr>
    </w:p>
    <w:p w14:paraId="0A645A5E">
      <w:pPr>
        <w:pStyle w:val="4"/>
        <w:spacing w:before="293" w:line="285" w:lineRule="auto"/>
        <w:ind w:right="97"/>
        <w:rPr>
          <w:rFonts w:hint="eastAsia"/>
        </w:rPr>
      </w:pPr>
      <w:r>
        <w:rPr>
          <w:rFonts w:hint="eastAsia"/>
        </w:rPr>
        <w:t>Indeed, when we shall look more closely, we shall see that there is a striking resemblance between the blood and the water which flowed from the side of our Lord Jesus Christ, and the Sacraments of the Church, by which we have the proof and seal of what was done in His death.</w:t>
      </w:r>
    </w:p>
    <w:p w14:paraId="7049987B">
      <w:pPr>
        <w:pStyle w:val="4"/>
        <w:spacing w:before="293" w:line="285" w:lineRule="auto"/>
        <w:ind w:right="97"/>
        <w:rPr>
          <w:rFonts w:hint="eastAsia"/>
        </w:rPr>
      </w:pPr>
      <w:r>
        <w:rPr>
          <w:rFonts w:hint="eastAsia"/>
        </w:rPr>
        <w:t>事实上，当我们更仔细地察看时，我们会看到，从我们主耶稣基督肋旁流出的血和水，与教会的圣礼之间，有着惊人的相似之处，藉着这些圣礼，我们拥有了祂死时所成就之事的证据和印记。</w:t>
      </w:r>
    </w:p>
    <w:p w14:paraId="127B8C99">
      <w:pPr>
        <w:pStyle w:val="4"/>
        <w:spacing w:before="293" w:line="285" w:lineRule="auto"/>
        <w:ind w:right="97"/>
        <w:rPr>
          <w:rFonts w:hint="eastAsia"/>
        </w:rPr>
      </w:pPr>
    </w:p>
    <w:p w14:paraId="47E5A3E6">
      <w:pPr>
        <w:pStyle w:val="4"/>
        <w:spacing w:before="293" w:line="285" w:lineRule="auto"/>
        <w:ind w:right="97"/>
        <w:rPr>
          <w:rFonts w:hint="eastAsia"/>
        </w:rPr>
      </w:pPr>
      <w:r>
        <w:rPr>
          <w:rFonts w:hint="eastAsia"/>
        </w:rPr>
        <w:t>For having endured what was required for our salvation, having fully satisfied God His Father, having sanctified us, having acquired for us full righteousness, He wished that all that might be testified in the two Sacraments which He instituted.</w:t>
      </w:r>
    </w:p>
    <w:p w14:paraId="7125C2BC">
      <w:pPr>
        <w:pStyle w:val="4"/>
        <w:spacing w:before="293" w:line="285" w:lineRule="auto"/>
        <w:ind w:right="97"/>
        <w:rPr>
          <w:rFonts w:hint="eastAsia"/>
        </w:rPr>
      </w:pPr>
      <w:r>
        <w:rPr>
          <w:rFonts w:hint="eastAsia"/>
        </w:rPr>
        <w:t>因为祂忍受了我们救赎所需要的一切，完全满足了祂的父神，使我们成圣，为我们获得了完全的公义，祂希望这一切都能在祂所设立的两个圣礼中得到见证。</w:t>
      </w:r>
    </w:p>
    <w:p w14:paraId="0C58F739">
      <w:pPr>
        <w:pStyle w:val="4"/>
        <w:spacing w:before="293" w:line="285" w:lineRule="auto"/>
        <w:ind w:right="97"/>
        <w:rPr>
          <w:rFonts w:hint="eastAsia"/>
        </w:rPr>
      </w:pPr>
    </w:p>
    <w:p w14:paraId="530B1050">
      <w:pPr>
        <w:pStyle w:val="4"/>
        <w:spacing w:before="293" w:line="285" w:lineRule="auto"/>
        <w:ind w:right="97"/>
        <w:rPr>
          <w:rFonts w:hint="eastAsia"/>
        </w:rPr>
      </w:pPr>
      <w:r>
        <w:rPr>
          <w:rFonts w:hint="eastAsia"/>
        </w:rPr>
        <w:t>I say two.</w:t>
      </w:r>
    </w:p>
    <w:p w14:paraId="556A9EFE">
      <w:pPr>
        <w:pStyle w:val="4"/>
        <w:spacing w:before="293" w:line="285" w:lineRule="auto"/>
        <w:ind w:right="97"/>
        <w:rPr>
          <w:rFonts w:hint="eastAsia"/>
        </w:rPr>
      </w:pPr>
      <w:r>
        <w:rPr>
          <w:rFonts w:hint="eastAsia"/>
        </w:rPr>
        <w:t>我说两个。</w:t>
      </w:r>
    </w:p>
    <w:p w14:paraId="23AB78DB">
      <w:pPr>
        <w:pStyle w:val="4"/>
        <w:spacing w:before="293" w:line="285" w:lineRule="auto"/>
        <w:ind w:right="97"/>
        <w:rPr>
          <w:rFonts w:hint="eastAsia"/>
        </w:rPr>
      </w:pPr>
    </w:p>
    <w:p w14:paraId="6AFBCCEC">
      <w:pPr>
        <w:pStyle w:val="4"/>
        <w:spacing w:before="293" w:line="285" w:lineRule="auto"/>
        <w:ind w:right="97"/>
        <w:rPr>
          <w:rFonts w:hint="eastAsia"/>
        </w:rPr>
      </w:pPr>
      <w:r>
        <w:rPr>
          <w:rFonts w:hint="eastAsia"/>
        </w:rPr>
        <w:t>For there are no more which are instituted in His Word: namely, Baptism and the Lord’s Supper.</w:t>
      </w:r>
    </w:p>
    <w:p w14:paraId="3A0FC68A">
      <w:pPr>
        <w:pStyle w:val="4"/>
        <w:spacing w:before="293" w:line="285" w:lineRule="auto"/>
        <w:ind w:right="97"/>
        <w:rPr>
          <w:rFonts w:hint="eastAsia"/>
        </w:rPr>
      </w:pPr>
      <w:r>
        <w:rPr>
          <w:rFonts w:hint="eastAsia"/>
        </w:rPr>
        <w:t>因为在祂的话语中所设立的圣礼，再没有比这更多的了：即洗礼和主的晚餐。</w:t>
      </w:r>
    </w:p>
    <w:p w14:paraId="33863F38">
      <w:pPr>
        <w:pStyle w:val="4"/>
        <w:spacing w:before="293" w:line="285" w:lineRule="auto"/>
        <w:ind w:right="97"/>
        <w:rPr>
          <w:rFonts w:hint="eastAsia"/>
        </w:rPr>
      </w:pPr>
    </w:p>
    <w:p w14:paraId="755DD785">
      <w:pPr>
        <w:pStyle w:val="4"/>
        <w:spacing w:before="293" w:line="285" w:lineRule="auto"/>
        <w:ind w:right="97"/>
        <w:rPr>
          <w:rFonts w:hint="eastAsia"/>
        </w:rPr>
      </w:pPr>
      <w:r>
        <w:rPr>
          <w:rFonts w:hint="eastAsia"/>
        </w:rPr>
        <w:t>All the rest is only frivolous imagination which came from the audacity and temerity of men.</w:t>
      </w:r>
    </w:p>
    <w:p w14:paraId="71369EED">
      <w:pPr>
        <w:pStyle w:val="4"/>
        <w:spacing w:before="293" w:line="285" w:lineRule="auto"/>
        <w:ind w:right="97"/>
        <w:rPr>
          <w:rFonts w:hint="eastAsia"/>
        </w:rPr>
      </w:pPr>
      <w:r>
        <w:rPr>
          <w:rFonts w:hint="eastAsia"/>
        </w:rPr>
        <w:t>其余的都不过是出于人的大胆和鲁莽而产生的轻浮想象。</w:t>
      </w:r>
    </w:p>
    <w:p w14:paraId="0AC1CAFE">
      <w:pPr>
        <w:pStyle w:val="4"/>
        <w:spacing w:before="293" w:line="285" w:lineRule="auto"/>
        <w:ind w:right="97"/>
        <w:rPr>
          <w:rFonts w:hint="eastAsia"/>
        </w:rPr>
      </w:pPr>
    </w:p>
    <w:p w14:paraId="4ACFBCDD">
      <w:pPr>
        <w:pStyle w:val="4"/>
        <w:spacing w:before="293" w:line="285" w:lineRule="auto"/>
        <w:ind w:right="97"/>
        <w:rPr>
          <w:rFonts w:hint="eastAsia"/>
        </w:rPr>
      </w:pPr>
      <w:r>
        <w:rPr>
          <w:rFonts w:hint="eastAsia"/>
        </w:rPr>
        <w:t>Behold, then, our Lord Jesus Christ, Who displays the power of His</w:t>
      </w:r>
    </w:p>
    <w:p w14:paraId="42992F12">
      <w:pPr>
        <w:pStyle w:val="4"/>
        <w:spacing w:before="293" w:line="285" w:lineRule="auto"/>
        <w:ind w:right="97"/>
        <w:rPr>
          <w:rFonts w:hint="eastAsia"/>
        </w:rPr>
      </w:pPr>
      <w:r>
        <w:rPr>
          <w:rFonts w:hint="eastAsia"/>
        </w:rPr>
        <w:t>那么，看哪，我们的主耶稣基督，祂显明了祂</w:t>
      </w:r>
    </w:p>
    <w:p w14:paraId="17AEF039">
      <w:pPr>
        <w:pStyle w:val="4"/>
        <w:spacing w:before="293" w:line="285" w:lineRule="auto"/>
        <w:ind w:right="97"/>
        <w:rPr>
          <w:rFonts w:hint="eastAsia"/>
        </w:rPr>
      </w:pPr>
    </w:p>
    <w:p w14:paraId="1F86A558">
      <w:pPr>
        <w:pStyle w:val="4"/>
        <w:spacing w:before="293" w:line="285" w:lineRule="auto"/>
        <w:ind w:right="97"/>
        <w:rPr>
          <w:rFonts w:hint="eastAsia"/>
        </w:rPr>
      </w:pPr>
      <w:r>
        <w:rPr>
          <w:rFonts w:hint="eastAsia"/>
        </w:rPr>
        <w:t>death and passion as much in Baptism as in His Holy Supper.</w:t>
      </w:r>
    </w:p>
    <w:p w14:paraId="040B2379">
      <w:pPr>
        <w:pStyle w:val="4"/>
        <w:spacing w:before="293" w:line="285" w:lineRule="auto"/>
        <w:ind w:right="97"/>
        <w:rPr>
          <w:rFonts w:hint="eastAsia"/>
        </w:rPr>
      </w:pPr>
      <w:r>
        <w:rPr>
          <w:rFonts w:hint="eastAsia"/>
        </w:rPr>
        <w:t>死和受难的能力，在洗礼中如同在祂的圣餐中一样。</w:t>
      </w:r>
    </w:p>
    <w:p w14:paraId="0A4FAC57">
      <w:pPr>
        <w:pStyle w:val="4"/>
        <w:spacing w:before="293" w:line="285" w:lineRule="auto"/>
        <w:ind w:right="97"/>
        <w:rPr>
          <w:rFonts w:hint="eastAsia"/>
        </w:rPr>
      </w:pPr>
    </w:p>
    <w:p w14:paraId="2580E95A">
      <w:pPr>
        <w:pStyle w:val="4"/>
        <w:spacing w:before="293" w:line="285" w:lineRule="auto"/>
        <w:ind w:right="97"/>
        <w:rPr>
          <w:rFonts w:hint="eastAsia"/>
        </w:rPr>
      </w:pPr>
      <w:r>
        <w:rPr>
          <w:rFonts w:hint="eastAsia"/>
        </w:rPr>
        <w:t>For in Baptism we have testimony that He has washed and cleansed us of all our pollution’s, so that God received us in grace as if we came before Him pure and clean.</w:t>
      </w:r>
    </w:p>
    <w:p w14:paraId="48576163">
      <w:pPr>
        <w:pStyle w:val="4"/>
        <w:spacing w:before="293" w:line="285" w:lineRule="auto"/>
        <w:ind w:right="97"/>
        <w:rPr>
          <w:rFonts w:hint="eastAsia"/>
        </w:rPr>
      </w:pPr>
      <w:r>
        <w:rPr>
          <w:rFonts w:hint="eastAsia"/>
        </w:rPr>
        <w:t>因为在洗礼中，我们有见证，祂已经洗净了我们一切的污秽，以致神在恩典中接纳了我们，仿佛我们来到祂面前是纯洁干净的。</w:t>
      </w:r>
    </w:p>
    <w:p w14:paraId="373C8A56">
      <w:pPr>
        <w:pStyle w:val="4"/>
        <w:spacing w:before="293" w:line="285" w:lineRule="auto"/>
        <w:ind w:right="97"/>
        <w:rPr>
          <w:rFonts w:hint="eastAsia"/>
        </w:rPr>
      </w:pPr>
    </w:p>
    <w:p w14:paraId="59CD9039">
      <w:pPr>
        <w:pStyle w:val="4"/>
        <w:spacing w:before="293" w:line="285" w:lineRule="auto"/>
        <w:ind w:right="97"/>
        <w:rPr>
          <w:rFonts w:hint="eastAsia"/>
        </w:rPr>
      </w:pPr>
      <w:r>
        <w:rPr>
          <w:rFonts w:hint="eastAsia"/>
        </w:rPr>
        <w:t>Now let us recognize that the water of Baptism has not this effect.</w:t>
      </w:r>
    </w:p>
    <w:p w14:paraId="7202BB9B">
      <w:pPr>
        <w:pStyle w:val="4"/>
        <w:spacing w:before="293" w:line="285" w:lineRule="auto"/>
        <w:ind w:right="97"/>
        <w:rPr>
          <w:rFonts w:hint="eastAsia"/>
        </w:rPr>
      </w:pPr>
      <w:r>
        <w:rPr>
          <w:rFonts w:hint="eastAsia"/>
        </w:rPr>
        <w:t>现在让我们认识到，洗礼的水并没有这种功效。</w:t>
      </w:r>
    </w:p>
    <w:p w14:paraId="35603F5A">
      <w:pPr>
        <w:pStyle w:val="4"/>
        <w:spacing w:before="293" w:line="285" w:lineRule="auto"/>
        <w:ind w:right="97"/>
        <w:rPr>
          <w:rFonts w:hint="eastAsia"/>
        </w:rPr>
      </w:pPr>
    </w:p>
    <w:p w14:paraId="5E413DA9">
      <w:pPr>
        <w:pStyle w:val="4"/>
        <w:spacing w:before="293" w:line="285" w:lineRule="auto"/>
        <w:ind w:right="97"/>
        <w:rPr>
          <w:rFonts w:hint="eastAsia"/>
        </w:rPr>
      </w:pPr>
      <w:r>
        <w:rPr>
          <w:rFonts w:hint="eastAsia"/>
        </w:rPr>
        <w:t>How can a corruptible element be sufficient for the washing and purging of our souls?</w:t>
      </w:r>
    </w:p>
    <w:p w14:paraId="2EC73FB1">
      <w:pPr>
        <w:pStyle w:val="4"/>
        <w:spacing w:before="293" w:line="285" w:lineRule="auto"/>
        <w:ind w:right="97"/>
        <w:rPr>
          <w:rFonts w:hint="eastAsia"/>
        </w:rPr>
      </w:pPr>
      <w:r>
        <w:rPr>
          <w:rFonts w:hint="eastAsia"/>
        </w:rPr>
        <w:t>一个可朽坏的元素怎能足以洗涤和洁净我们的灵魂呢？</w:t>
      </w:r>
    </w:p>
    <w:p w14:paraId="467C323F">
      <w:pPr>
        <w:pStyle w:val="4"/>
        <w:spacing w:before="293" w:line="285" w:lineRule="auto"/>
        <w:ind w:right="97"/>
        <w:rPr>
          <w:rFonts w:hint="eastAsia"/>
        </w:rPr>
      </w:pPr>
    </w:p>
    <w:p w14:paraId="79BAA1EF">
      <w:pPr>
        <w:pStyle w:val="4"/>
        <w:spacing w:before="293" w:line="285" w:lineRule="auto"/>
        <w:ind w:right="97"/>
        <w:rPr>
          <w:rFonts w:hint="eastAsia"/>
        </w:rPr>
      </w:pPr>
      <w:r>
        <w:rPr>
          <w:rFonts w:hint="eastAsia"/>
        </w:rPr>
        <w:t>But it is inasmuch as the water flowed from the side of our Lord Jesus Christ.</w:t>
      </w:r>
    </w:p>
    <w:p w14:paraId="1CB67C55">
      <w:pPr>
        <w:pStyle w:val="4"/>
        <w:spacing w:before="293" w:line="285" w:lineRule="auto"/>
        <w:ind w:right="97"/>
        <w:rPr>
          <w:rFonts w:hint="eastAsia"/>
        </w:rPr>
      </w:pPr>
      <w:r>
        <w:rPr>
          <w:rFonts w:hint="eastAsia"/>
        </w:rPr>
        <w:t>但这乃是因为水从我们主耶稣基督的肋旁流出。</w:t>
      </w:r>
    </w:p>
    <w:p w14:paraId="2EE58613">
      <w:pPr>
        <w:pStyle w:val="4"/>
        <w:spacing w:before="293" w:line="285" w:lineRule="auto"/>
        <w:ind w:right="97"/>
        <w:rPr>
          <w:rFonts w:hint="eastAsia"/>
        </w:rPr>
      </w:pPr>
    </w:p>
    <w:p w14:paraId="63453890">
      <w:pPr>
        <w:pStyle w:val="4"/>
        <w:spacing w:before="293" w:line="285" w:lineRule="auto"/>
        <w:ind w:right="97"/>
        <w:rPr>
          <w:rFonts w:hint="eastAsia"/>
        </w:rPr>
      </w:pPr>
      <w:r>
        <w:rPr>
          <w:rFonts w:hint="eastAsia"/>
        </w:rPr>
        <w:t>Let us come then, to Him Who was crucified for us, if we wish that Baptism may be useful to us, if we wish to experience the fruit of it, that our faith may address itself to our Lord Jesus Christ, Who wishes that we seek all the elements of our salvation in Him, without rambling and bending here and there.</w:t>
      </w:r>
    </w:p>
    <w:p w14:paraId="70924E18">
      <w:pPr>
        <w:pStyle w:val="4"/>
        <w:spacing w:before="293" w:line="285" w:lineRule="auto"/>
        <w:ind w:right="97"/>
        <w:rPr>
          <w:rFonts w:hint="eastAsia"/>
        </w:rPr>
      </w:pPr>
      <w:r>
        <w:rPr>
          <w:rFonts w:hint="eastAsia"/>
        </w:rPr>
        <w:t>那么，让我们来到为我们钉十字架的祂面前，如果我们希望洗礼对我们有益，如果我们希望体验它的果效，愿我们的信心向我们的主耶稣基督说话，祂希望我们在祂里面寻求我们救赎的一切要素，而不是东奔西跑，这里弯那里弯。</w:t>
      </w:r>
    </w:p>
    <w:p w14:paraId="3203A968">
      <w:pPr>
        <w:pStyle w:val="4"/>
        <w:spacing w:before="293" w:line="285" w:lineRule="auto"/>
        <w:ind w:right="97"/>
        <w:rPr>
          <w:rFonts w:hint="eastAsia"/>
        </w:rPr>
      </w:pPr>
    </w:p>
    <w:p w14:paraId="07DE9FDA">
      <w:pPr>
        <w:pStyle w:val="4"/>
        <w:spacing w:before="293" w:line="285" w:lineRule="auto"/>
        <w:ind w:right="97"/>
        <w:rPr>
          <w:rFonts w:hint="eastAsia"/>
        </w:rPr>
      </w:pPr>
      <w:r>
        <w:rPr>
          <w:rFonts w:hint="eastAsia"/>
        </w:rPr>
        <w:t>And then in the Holy Supper we have testimony that Jesus Christ is our Food.</w:t>
      </w:r>
    </w:p>
    <w:p w14:paraId="70E75C23">
      <w:pPr>
        <w:pStyle w:val="4"/>
        <w:spacing w:before="293" w:line="285" w:lineRule="auto"/>
        <w:ind w:right="97"/>
        <w:rPr>
          <w:rFonts w:hint="eastAsia"/>
        </w:rPr>
      </w:pPr>
      <w:r>
        <w:rPr>
          <w:rFonts w:hint="eastAsia"/>
        </w:rPr>
        <w:t>然后在圣餐中，我们有见证耶稣基督是我们的食物。</w:t>
      </w:r>
    </w:p>
    <w:p w14:paraId="059DC92C">
      <w:pPr>
        <w:pStyle w:val="4"/>
        <w:spacing w:before="293" w:line="285" w:lineRule="auto"/>
        <w:ind w:right="97"/>
        <w:rPr>
          <w:rFonts w:hint="eastAsia"/>
        </w:rPr>
      </w:pPr>
    </w:p>
    <w:p w14:paraId="16B4D485">
      <w:pPr>
        <w:pStyle w:val="4"/>
        <w:spacing w:before="293" w:line="285" w:lineRule="auto"/>
        <w:ind w:right="97"/>
        <w:rPr>
          <w:rFonts w:hint="eastAsia"/>
        </w:rPr>
      </w:pPr>
      <w:r>
        <w:rPr>
          <w:rFonts w:hint="eastAsia"/>
        </w:rPr>
        <w:t>And under the bread He presents to us His body, under the wine His blood.</w:t>
      </w:r>
    </w:p>
    <w:p w14:paraId="7A485164">
      <w:pPr>
        <w:pStyle w:val="4"/>
        <w:spacing w:before="293" w:line="285" w:lineRule="auto"/>
        <w:ind w:right="97"/>
        <w:rPr>
          <w:rFonts w:hint="eastAsia"/>
        </w:rPr>
      </w:pPr>
      <w:r>
        <w:rPr>
          <w:rFonts w:hint="eastAsia"/>
        </w:rPr>
        <w:t>在饼之下，祂将祂的身体呈现在我们面前；在酒之下，祂将祂的血呈现在我们面前。</w:t>
      </w:r>
    </w:p>
    <w:p w14:paraId="43E5BB25">
      <w:pPr>
        <w:pStyle w:val="4"/>
        <w:spacing w:before="293" w:line="285" w:lineRule="auto"/>
        <w:ind w:right="97"/>
        <w:rPr>
          <w:rFonts w:hint="eastAsia"/>
        </w:rPr>
      </w:pPr>
    </w:p>
    <w:p w14:paraId="5AD684CF">
      <w:pPr>
        <w:pStyle w:val="4"/>
        <w:spacing w:before="293" w:line="285" w:lineRule="auto"/>
        <w:ind w:right="97"/>
        <w:rPr>
          <w:rFonts w:hint="eastAsia"/>
        </w:rPr>
      </w:pPr>
      <w:r>
        <w:rPr>
          <w:rFonts w:hint="eastAsia"/>
        </w:rPr>
        <w:t>This, then, is the full perfection of salvation, when we are thus purified, and God accepts us as if we had only integrity and righteousness in us: and so we are acquitted before Him of being any longer blameworthy, since our Lord Jesus Christ has fully satisfied for us.</w:t>
      </w:r>
    </w:p>
    <w:p w14:paraId="4237FC52">
      <w:pPr>
        <w:pStyle w:val="4"/>
        <w:spacing w:before="293" w:line="285" w:lineRule="auto"/>
        <w:ind w:right="97"/>
        <w:rPr>
          <w:rFonts w:hint="eastAsia"/>
        </w:rPr>
      </w:pPr>
      <w:r>
        <w:rPr>
          <w:rFonts w:hint="eastAsia"/>
        </w:rPr>
        <w:t>那么，这就是救赎的完全完美，当我们如此被洁净，并且神接纳我们，仿佛我们里面只有正直和公义：因此我们在祂面前不再被定罪，因为我们的主耶稣基督已经为我们完全满足了。</w:t>
      </w:r>
    </w:p>
    <w:p w14:paraId="6E0B0EED">
      <w:pPr>
        <w:pStyle w:val="4"/>
        <w:spacing w:before="293" w:line="285" w:lineRule="auto"/>
        <w:ind w:right="97"/>
        <w:rPr>
          <w:rFonts w:hint="eastAsia"/>
        </w:rPr>
      </w:pPr>
    </w:p>
    <w:p w14:paraId="19AC6E9B">
      <w:pPr>
        <w:pStyle w:val="4"/>
        <w:spacing w:before="293" w:line="285" w:lineRule="auto"/>
        <w:ind w:right="97"/>
        <w:rPr>
          <w:rFonts w:hint="eastAsia"/>
        </w:rPr>
      </w:pPr>
      <w:r>
        <w:rPr>
          <w:rFonts w:hint="eastAsia"/>
        </w:rPr>
        <w:t>That, then, is how we must profit from the Sacraments, apply ourselves with all our faith to our Lord Jesus Christ, and not turning to any creatures at all.</w:t>
      </w:r>
    </w:p>
    <w:p w14:paraId="3D1521AF">
      <w:pPr>
        <w:pStyle w:val="4"/>
        <w:spacing w:before="293" w:line="285" w:lineRule="auto"/>
        <w:ind w:right="97"/>
        <w:rPr>
          <w:rFonts w:hint="eastAsia"/>
        </w:rPr>
      </w:pPr>
      <w:r>
        <w:rPr>
          <w:rFonts w:hint="eastAsia"/>
        </w:rPr>
        <w:t>那么，这就是我们必须如何从圣礼中获益，全心全意地将我们的信心专注于我们的主耶稣基督，而不是转向任何受造物。</w:t>
      </w:r>
    </w:p>
    <w:p w14:paraId="27E7877D">
      <w:pPr>
        <w:pStyle w:val="4"/>
        <w:spacing w:before="293" w:line="285" w:lineRule="auto"/>
        <w:ind w:right="97"/>
        <w:rPr>
          <w:rFonts w:hint="eastAsia"/>
        </w:rPr>
      </w:pPr>
    </w:p>
    <w:p w14:paraId="7AB135FA">
      <w:pPr>
        <w:pStyle w:val="4"/>
        <w:spacing w:before="293" w:line="285" w:lineRule="auto"/>
        <w:ind w:right="97"/>
        <w:rPr>
          <w:rFonts w:hint="eastAsia"/>
        </w:rPr>
      </w:pPr>
      <w:r>
        <w:rPr>
          <w:rFonts w:hint="eastAsia"/>
        </w:rPr>
        <w:t>That also is how we are to be made sure of what was done by the death and passion of our Lord Jesus, and let our memory be daily refreshed by it when God shows us with the eye how much He valued it that from the side of our Lord Jesus Christ there proceeded blood and water.</w:t>
      </w:r>
    </w:p>
    <w:p w14:paraId="500FC953">
      <w:pPr>
        <w:pStyle w:val="4"/>
        <w:spacing w:before="293" w:line="285" w:lineRule="auto"/>
        <w:ind w:right="97"/>
        <w:rPr>
          <w:rFonts w:hint="eastAsia"/>
        </w:rPr>
      </w:pPr>
      <w:r>
        <w:rPr>
          <w:rFonts w:hint="eastAsia"/>
        </w:rPr>
        <w:t>这也是我们如何确信我们主耶稣的死和受难所成就的事，并且当神用眼睛向我们显明祂是何等看重从我们主耶稣基督肋旁流出血和水这件事时，让我们的记忆每日因此而更新。</w:t>
      </w:r>
    </w:p>
    <w:p w14:paraId="001C9C98">
      <w:pPr>
        <w:pStyle w:val="4"/>
        <w:spacing w:before="293" w:line="285" w:lineRule="auto"/>
        <w:ind w:right="97"/>
        <w:rPr>
          <w:rFonts w:hint="eastAsia"/>
        </w:rPr>
      </w:pPr>
    </w:p>
    <w:p w14:paraId="21B94EF4">
      <w:pPr>
        <w:pStyle w:val="4"/>
        <w:spacing w:before="293" w:line="285" w:lineRule="auto"/>
        <w:ind w:right="97"/>
        <w:rPr>
          <w:rFonts w:hint="eastAsia"/>
        </w:rPr>
      </w:pPr>
      <w:r>
        <w:rPr>
          <w:rFonts w:hint="eastAsia"/>
        </w:rPr>
        <w:t>So this in summary is what we have to remember concerning the saying that the side of our Lord Jesus Christ was pierced.</w:t>
      </w:r>
    </w:p>
    <w:p w14:paraId="04A5A4B4">
      <w:pPr>
        <w:pStyle w:val="4"/>
        <w:spacing w:before="293" w:line="285" w:lineRule="auto"/>
        <w:ind w:right="97"/>
        <w:rPr>
          <w:rFonts w:hint="eastAsia"/>
        </w:rPr>
      </w:pPr>
      <w:r>
        <w:rPr>
          <w:rFonts w:hint="eastAsia"/>
        </w:rPr>
        <w:t>所以，总而言之，这就是我们关于我们主耶稣基督肋旁被刺的说法所必须记住的。</w:t>
      </w:r>
    </w:p>
    <w:p w14:paraId="2D231B19">
      <w:pPr>
        <w:pStyle w:val="4"/>
        <w:spacing w:before="293" w:line="285" w:lineRule="auto"/>
        <w:ind w:right="97"/>
        <w:rPr>
          <w:rFonts w:hint="eastAsia"/>
        </w:rPr>
      </w:pPr>
    </w:p>
    <w:p w14:paraId="07B97014">
      <w:pPr>
        <w:pStyle w:val="4"/>
        <w:spacing w:before="293" w:line="285" w:lineRule="auto"/>
        <w:ind w:right="97"/>
        <w:rPr>
          <w:rFonts w:hint="eastAsia"/>
        </w:rPr>
      </w:pPr>
      <w:r>
        <w:rPr>
          <w:rFonts w:hint="eastAsia"/>
        </w:rPr>
        <w:t>Indeed also in this word, when it is said that the Scripture was fulfilled, may we recognize what has been said at greater length already, that is, that all has been governed by the secret counsel of God, and although the guards did not know what they were doing, yet God put into effect</w:t>
      </w:r>
    </w:p>
    <w:p w14:paraId="096034A3">
      <w:pPr>
        <w:pStyle w:val="4"/>
        <w:spacing w:before="293" w:line="285" w:lineRule="auto"/>
        <w:ind w:right="97"/>
        <w:rPr>
          <w:rFonts w:hint="eastAsia"/>
        </w:rPr>
      </w:pPr>
      <w:r>
        <w:rPr>
          <w:rFonts w:hint="eastAsia"/>
        </w:rPr>
        <w:t>事实上，在这话语中，当说到圣经应验了，愿我们认识到已经更详细地说过的，那就是，一切都由神隐秘的旨意所掌管，尽管守卫们不知道他们在做什么，然而神却使之生效</w:t>
      </w:r>
    </w:p>
    <w:p w14:paraId="32D260AA">
      <w:pPr>
        <w:pStyle w:val="4"/>
        <w:spacing w:before="293" w:line="285" w:lineRule="auto"/>
        <w:ind w:right="97"/>
        <w:rPr>
          <w:rFonts w:hint="eastAsia"/>
        </w:rPr>
      </w:pPr>
    </w:p>
    <w:p w14:paraId="2E073865">
      <w:pPr>
        <w:pStyle w:val="4"/>
        <w:spacing w:before="293" w:line="285" w:lineRule="auto"/>
        <w:ind w:right="97"/>
        <w:rPr>
          <w:rFonts w:hint="eastAsia"/>
        </w:rPr>
      </w:pPr>
      <w:r>
        <w:rPr>
          <w:rFonts w:hint="eastAsia"/>
        </w:rPr>
        <w:t>and execution what He had pronounced both by Moses and His Prophet Zechariah.</w:t>
      </w:r>
    </w:p>
    <w:p w14:paraId="5ABF661E">
      <w:pPr>
        <w:pStyle w:val="4"/>
        <w:spacing w:before="293" w:line="285" w:lineRule="auto"/>
        <w:ind w:right="97"/>
        <w:rPr>
          <w:rFonts w:hint="eastAsia"/>
        </w:rPr>
      </w:pPr>
      <w:r>
        <w:rPr>
          <w:rFonts w:hint="eastAsia"/>
        </w:rPr>
        <w:t>并执行了祂藉着摩西和祂的先知撒迦利亚所宣告的。</w:t>
      </w:r>
    </w:p>
    <w:p w14:paraId="49F35A2F">
      <w:pPr>
        <w:pStyle w:val="4"/>
        <w:spacing w:before="293" w:line="285" w:lineRule="auto"/>
        <w:ind w:right="97"/>
        <w:rPr>
          <w:rFonts w:hint="eastAsia"/>
        </w:rPr>
      </w:pPr>
    </w:p>
    <w:p w14:paraId="325B4870">
      <w:pPr>
        <w:pStyle w:val="4"/>
        <w:spacing w:before="293" w:line="285" w:lineRule="auto"/>
        <w:ind w:right="97"/>
        <w:rPr>
          <w:rFonts w:hint="eastAsia"/>
        </w:rPr>
      </w:pPr>
      <w:r>
        <w:rPr>
          <w:rFonts w:hint="eastAsia"/>
        </w:rPr>
        <w:t>We have already seen the testimony of Exodus.</w:t>
      </w:r>
    </w:p>
    <w:p w14:paraId="65F39383">
      <w:pPr>
        <w:pStyle w:val="4"/>
        <w:spacing w:before="293" w:line="285" w:lineRule="auto"/>
        <w:ind w:right="97"/>
        <w:rPr>
          <w:rFonts w:hint="eastAsia"/>
        </w:rPr>
      </w:pPr>
      <w:r>
        <w:rPr>
          <w:rFonts w:hint="eastAsia"/>
        </w:rPr>
        <w:t>我们已经看到了出埃及记的见证。</w:t>
      </w:r>
    </w:p>
    <w:p w14:paraId="2309E24B">
      <w:pPr>
        <w:pStyle w:val="4"/>
        <w:spacing w:before="293" w:line="285" w:lineRule="auto"/>
        <w:ind w:right="97"/>
        <w:rPr>
          <w:rFonts w:hint="eastAsia"/>
        </w:rPr>
      </w:pPr>
    </w:p>
    <w:p w14:paraId="7B2005A8">
      <w:pPr>
        <w:pStyle w:val="4"/>
        <w:spacing w:before="293" w:line="285" w:lineRule="auto"/>
        <w:ind w:right="97"/>
        <w:rPr>
          <w:rFonts w:hint="eastAsia"/>
        </w:rPr>
      </w:pPr>
      <w:r>
        <w:rPr>
          <w:rFonts w:hint="eastAsia"/>
        </w:rPr>
        <w:t>St. John adds as well from the Prophet Zechariah,</w:t>
      </w:r>
    </w:p>
    <w:p w14:paraId="278823E3">
      <w:pPr>
        <w:pStyle w:val="4"/>
        <w:spacing w:before="293" w:line="285" w:lineRule="auto"/>
        <w:ind w:right="97"/>
        <w:rPr>
          <w:rFonts w:hint="eastAsia"/>
        </w:rPr>
      </w:pPr>
      <w:r>
        <w:rPr>
          <w:rFonts w:hint="eastAsia"/>
        </w:rPr>
        <w:t>圣约翰也从先知撒迦利亚书中补充道：</w:t>
      </w:r>
    </w:p>
    <w:p w14:paraId="3A245DB7">
      <w:pPr>
        <w:pStyle w:val="4"/>
        <w:spacing w:before="293" w:line="285" w:lineRule="auto"/>
        <w:ind w:right="97"/>
        <w:rPr>
          <w:rFonts w:hint="eastAsia"/>
        </w:rPr>
      </w:pPr>
    </w:p>
    <w:p w14:paraId="16739402">
      <w:pPr>
        <w:pStyle w:val="4"/>
        <w:spacing w:before="293" w:line="285" w:lineRule="auto"/>
        <w:ind w:right="97"/>
        <w:rPr>
          <w:rFonts w:hint="eastAsia"/>
        </w:rPr>
      </w:pPr>
      <w:r>
        <w:rPr>
          <w:rFonts w:hint="eastAsia"/>
        </w:rPr>
        <w:t>“They shall see Him Whom they have pierced.” (Zechariah 12:10.)</w:t>
      </w:r>
    </w:p>
    <w:p w14:paraId="4FCFB39B">
      <w:pPr>
        <w:pStyle w:val="4"/>
        <w:spacing w:before="293" w:line="285" w:lineRule="auto"/>
        <w:ind w:right="97"/>
        <w:rPr>
          <w:rFonts w:hint="eastAsia"/>
        </w:rPr>
      </w:pPr>
      <w:r>
        <w:rPr>
          <w:rFonts w:hint="eastAsia"/>
        </w:rPr>
        <w:t>“他们必仰望祂，就是他们所扎的。”（撒迦利亚书 12:10）</w:t>
      </w:r>
    </w:p>
    <w:p w14:paraId="78CFF9EE">
      <w:pPr>
        <w:pStyle w:val="4"/>
        <w:spacing w:before="293" w:line="285" w:lineRule="auto"/>
        <w:ind w:right="97"/>
        <w:rPr>
          <w:rFonts w:hint="eastAsia"/>
        </w:rPr>
      </w:pPr>
    </w:p>
    <w:p w14:paraId="18CCC5CD">
      <w:pPr>
        <w:pStyle w:val="4"/>
        <w:spacing w:before="293" w:line="285" w:lineRule="auto"/>
        <w:ind w:right="97"/>
        <w:rPr>
          <w:rFonts w:hint="eastAsia"/>
        </w:rPr>
      </w:pPr>
      <w:r>
        <w:rPr>
          <w:rFonts w:hint="eastAsia"/>
        </w:rPr>
        <w:t>It is true that God uses that by figure of speech, for He defies the condemners of His Word who were hardened in every rebellion and malice.</w:t>
      </w:r>
    </w:p>
    <w:p w14:paraId="5432CC21">
      <w:pPr>
        <w:pStyle w:val="4"/>
        <w:spacing w:before="293" w:line="285" w:lineRule="auto"/>
        <w:ind w:right="97"/>
        <w:rPr>
          <w:rFonts w:hint="eastAsia"/>
        </w:rPr>
      </w:pPr>
      <w:r>
        <w:rPr>
          <w:rFonts w:hint="eastAsia"/>
        </w:rPr>
        <w:t>诚然，神用此作为修辞手法，因为祂蔑视那些在一切悖逆和恶意中硬化了心肠的、祂话语的定罪者。</w:t>
      </w:r>
    </w:p>
    <w:p w14:paraId="0E2EC3C1">
      <w:pPr>
        <w:pStyle w:val="4"/>
        <w:spacing w:before="293" w:line="285" w:lineRule="auto"/>
        <w:ind w:right="97"/>
        <w:rPr>
          <w:rFonts w:hint="eastAsia"/>
        </w:rPr>
      </w:pPr>
    </w:p>
    <w:p w14:paraId="0C08AC0C">
      <w:pPr>
        <w:pStyle w:val="4"/>
        <w:spacing w:before="293" w:line="285" w:lineRule="auto"/>
        <w:ind w:right="97"/>
        <w:rPr>
          <w:rFonts w:hint="eastAsia"/>
        </w:rPr>
      </w:pPr>
      <w:r>
        <w:rPr>
          <w:rFonts w:hint="eastAsia"/>
        </w:rPr>
        <w:t>Or perhaps, he says, “It seems to them that they make war against men who preach My Word, and that they can hinder them by this means.</w:t>
      </w:r>
    </w:p>
    <w:p w14:paraId="42E690EB">
      <w:pPr>
        <w:pStyle w:val="4"/>
        <w:spacing w:before="293" w:line="285" w:lineRule="auto"/>
        <w:ind w:right="97"/>
        <w:rPr>
          <w:rFonts w:hint="eastAsia"/>
        </w:rPr>
      </w:pPr>
      <w:r>
        <w:rPr>
          <w:rFonts w:hint="eastAsia"/>
        </w:rPr>
        <w:t>或者，祂说：“在他们看来，他们是在与传讲我话语的人作战，并且他们可以用这种方法阻碍他们。</w:t>
      </w:r>
    </w:p>
    <w:p w14:paraId="6465324D">
      <w:pPr>
        <w:pStyle w:val="4"/>
        <w:spacing w:before="293" w:line="285" w:lineRule="auto"/>
        <w:ind w:right="97"/>
        <w:rPr>
          <w:rFonts w:hint="eastAsia"/>
        </w:rPr>
      </w:pPr>
    </w:p>
    <w:p w14:paraId="538AFFAD">
      <w:pPr>
        <w:pStyle w:val="4"/>
        <w:spacing w:before="293" w:line="285" w:lineRule="auto"/>
        <w:ind w:right="97"/>
        <w:rPr>
          <w:rFonts w:hint="eastAsia"/>
        </w:rPr>
      </w:pPr>
      <w:r>
        <w:rPr>
          <w:rFonts w:hint="eastAsia"/>
        </w:rPr>
        <w:t>Now it is against Me that they fight, and when they thus despise and reject My Word, it is as if they wounded me by blows of a dagger; and so they shall see Him Whom they have pierced.”</w:t>
      </w:r>
    </w:p>
    <w:p w14:paraId="432AA50B">
      <w:pPr>
        <w:pStyle w:val="4"/>
        <w:spacing w:before="293" w:line="285" w:lineRule="auto"/>
        <w:ind w:right="97"/>
        <w:rPr>
          <w:rFonts w:hint="eastAsia"/>
        </w:rPr>
      </w:pPr>
      <w:r>
        <w:rPr>
          <w:rFonts w:hint="eastAsia"/>
        </w:rPr>
        <w:t>现在他们是在与我作战，当他们如此藐视和拒绝我的话语时，就仿佛他们用匕首刺伤了我；所以他们将看见他们所刺的那位。”</w:t>
      </w:r>
    </w:p>
    <w:p w14:paraId="143DD90B">
      <w:pPr>
        <w:pStyle w:val="4"/>
        <w:spacing w:before="293" w:line="285" w:lineRule="auto"/>
        <w:ind w:right="97"/>
        <w:rPr>
          <w:rFonts w:hint="eastAsia"/>
        </w:rPr>
      </w:pPr>
    </w:p>
    <w:p w14:paraId="2517ACDD">
      <w:pPr>
        <w:pStyle w:val="4"/>
        <w:spacing w:before="293" w:line="285" w:lineRule="auto"/>
        <w:ind w:right="97"/>
        <w:rPr>
          <w:rFonts w:hint="eastAsia"/>
        </w:rPr>
      </w:pPr>
      <w:r>
        <w:rPr>
          <w:rFonts w:hint="eastAsia"/>
        </w:rPr>
        <w:t>But that was truly fulfilled in the person of our Lord Jesus Christ; for even in His human body He was pierced.</w:t>
      </w:r>
    </w:p>
    <w:p w14:paraId="4004CEFF">
      <w:pPr>
        <w:pStyle w:val="4"/>
        <w:spacing w:before="293" w:line="285" w:lineRule="auto"/>
        <w:ind w:right="97"/>
        <w:rPr>
          <w:rFonts w:hint="eastAsia"/>
        </w:rPr>
      </w:pPr>
      <w:r>
        <w:rPr>
          <w:rFonts w:hint="eastAsia"/>
        </w:rPr>
        <w:t>但这确实在我们主耶稣基督的位格中应验了；因为甚至在祂的人类身体中，祂也被刺穿了。</w:t>
      </w:r>
    </w:p>
    <w:p w14:paraId="039BB997">
      <w:pPr>
        <w:pStyle w:val="4"/>
        <w:spacing w:before="293" w:line="285" w:lineRule="auto"/>
        <w:ind w:right="97"/>
        <w:rPr>
          <w:rFonts w:hint="eastAsia"/>
        </w:rPr>
      </w:pPr>
    </w:p>
    <w:p w14:paraId="46C56F45">
      <w:pPr>
        <w:pStyle w:val="4"/>
        <w:spacing w:before="293" w:line="285" w:lineRule="auto"/>
        <w:ind w:right="97"/>
        <w:rPr>
          <w:rFonts w:hint="eastAsia"/>
        </w:rPr>
      </w:pPr>
      <w:r>
        <w:rPr>
          <w:rFonts w:hint="eastAsia"/>
        </w:rPr>
        <w:t>That, then, is how He was declared the living God Who had spoken from all time by His Prophets, since in His person all that had been promised is seen.</w:t>
      </w:r>
    </w:p>
    <w:p w14:paraId="43054AE4">
      <w:pPr>
        <w:pStyle w:val="4"/>
        <w:spacing w:before="293" w:line="285" w:lineRule="auto"/>
        <w:ind w:right="97"/>
        <w:rPr>
          <w:rFonts w:hint="eastAsia"/>
        </w:rPr>
      </w:pPr>
      <w:r>
        <w:rPr>
          <w:rFonts w:hint="eastAsia"/>
        </w:rPr>
        <w:t>那么，祂就是这样被宣告为永活的神，祂自古以来就藉着祂的众先知说话，因为在祂的位格中，所有应许的事都显明了。</w:t>
      </w:r>
    </w:p>
    <w:p w14:paraId="01191BD9">
      <w:pPr>
        <w:pStyle w:val="4"/>
        <w:spacing w:before="293" w:line="285" w:lineRule="auto"/>
        <w:ind w:right="97"/>
        <w:rPr>
          <w:rFonts w:hint="eastAsia"/>
        </w:rPr>
      </w:pPr>
    </w:p>
    <w:p w14:paraId="4568E3F3">
      <w:pPr>
        <w:pStyle w:val="4"/>
        <w:spacing w:before="293" w:line="285" w:lineRule="auto"/>
        <w:ind w:right="97"/>
        <w:rPr>
          <w:rFonts w:hint="eastAsia"/>
        </w:rPr>
      </w:pPr>
      <w:r>
        <w:rPr>
          <w:rFonts w:hint="eastAsia"/>
        </w:rPr>
        <w:t>Now it is said consequently that Joseph, having obtained from Pilate permission that the body of Jesus Christ might be taken down from the cross, and that it be given to him for burial, had a clean winding-sheet and bought also some aromatic ointments (indeed, for a great sum, as it appears by St. John) of myrrh and aloes, and that he buried Him in a new sepulcher which he had made for himself (sic), which was hollowed out of a rock.</w:t>
      </w:r>
    </w:p>
    <w:p w14:paraId="270C943E">
      <w:pPr>
        <w:pStyle w:val="4"/>
        <w:spacing w:before="293" w:line="285" w:lineRule="auto"/>
        <w:ind w:right="97"/>
        <w:rPr>
          <w:rFonts w:hint="eastAsia"/>
        </w:rPr>
      </w:pPr>
      <w:r>
        <w:rPr>
          <w:rFonts w:hint="eastAsia"/>
        </w:rPr>
        <w:t>于是经上记着说，约瑟从彼拉多那里得到许可，可以将耶稣基督的身体从十字架上取下来，并交给他安葬，他预备了一块洁净的细麻布，并且也买了一些香膏（事实上，根据圣约翰的记载，花费巨大）——没药和沉香，并且他将祂安葬在他为自己预备的一个新坟墓里（原文如此），那坟墓是从磐石中凿出来的。</w:t>
      </w:r>
    </w:p>
    <w:p w14:paraId="4D89F957">
      <w:pPr>
        <w:pStyle w:val="4"/>
        <w:spacing w:before="293" w:line="285" w:lineRule="auto"/>
        <w:ind w:right="97"/>
        <w:rPr>
          <w:rFonts w:hint="eastAsia"/>
        </w:rPr>
      </w:pPr>
    </w:p>
    <w:p w14:paraId="5A11CB80">
      <w:pPr>
        <w:pStyle w:val="4"/>
        <w:spacing w:before="293" w:line="285" w:lineRule="auto"/>
        <w:ind w:right="97"/>
        <w:rPr>
          <w:rFonts w:hint="eastAsia"/>
        </w:rPr>
      </w:pPr>
      <w:r>
        <w:rPr>
          <w:rFonts w:hint="eastAsia"/>
        </w:rPr>
        <w:t>In this sepulcher our Lord Jesus Christ already began to show the outcome of His death, that is, He soon was to come into the glory of His resurrection, and God willed to manifest it completely.</w:t>
      </w:r>
    </w:p>
    <w:p w14:paraId="6E334C56">
      <w:pPr>
        <w:pStyle w:val="4"/>
        <w:spacing w:before="293" w:line="285" w:lineRule="auto"/>
        <w:ind w:right="97"/>
        <w:rPr>
          <w:rFonts w:hint="eastAsia"/>
        </w:rPr>
      </w:pPr>
      <w:r>
        <w:rPr>
          <w:rFonts w:hint="eastAsia"/>
        </w:rPr>
        <w:t>在这个坟墓里，我们的主耶稣基督已经开始显明祂死的结局，也就是说，祂很快就要进入祂复活的荣耀，并且神愿意完全显明它。</w:t>
      </w:r>
    </w:p>
    <w:p w14:paraId="2FCD96B4">
      <w:pPr>
        <w:pStyle w:val="4"/>
        <w:spacing w:before="293" w:line="285" w:lineRule="auto"/>
        <w:ind w:right="97"/>
        <w:rPr>
          <w:rFonts w:hint="eastAsia"/>
        </w:rPr>
      </w:pPr>
    </w:p>
    <w:p w14:paraId="28AECE7F">
      <w:pPr>
        <w:pStyle w:val="4"/>
        <w:spacing w:before="293" w:line="285" w:lineRule="auto"/>
        <w:ind w:right="97"/>
        <w:rPr>
          <w:rFonts w:hint="eastAsia"/>
        </w:rPr>
      </w:pPr>
      <w:r>
        <w:rPr>
          <w:rFonts w:hint="eastAsia"/>
        </w:rPr>
        <w:t>This, then, is still an infallible testimony, that, among so many confusions of what we read in the narrative which could trouble us and shake our faith, we perceive that God always cared for His only Son as for the Head of the</w:t>
      </w:r>
    </w:p>
    <w:p w14:paraId="4D30B5F2">
      <w:pPr>
        <w:pStyle w:val="4"/>
        <w:spacing w:before="293" w:line="285" w:lineRule="auto"/>
        <w:ind w:right="97"/>
        <w:rPr>
          <w:rFonts w:hint="eastAsia"/>
        </w:rPr>
      </w:pPr>
      <w:r>
        <w:rPr>
          <w:rFonts w:hint="eastAsia"/>
        </w:rPr>
        <w:t>那么，这仍然是一个无误的见证，即在我们所读的叙述中如此多的混乱，这些混乱可能会困扰我们并动摇我们的信心，我们却察觉到神始终顾念祂的独生子，如同顾念教会的</w:t>
      </w:r>
    </w:p>
    <w:p w14:paraId="3CB6A708">
      <w:pPr>
        <w:pStyle w:val="4"/>
        <w:spacing w:before="293" w:line="285" w:lineRule="auto"/>
        <w:ind w:right="97"/>
        <w:rPr>
          <w:rFonts w:hint="eastAsia"/>
        </w:rPr>
      </w:pPr>
    </w:p>
    <w:p w14:paraId="73764184">
      <w:pPr>
        <w:pStyle w:val="4"/>
        <w:spacing w:before="293" w:line="285" w:lineRule="auto"/>
        <w:ind w:right="97"/>
        <w:rPr>
          <w:rFonts w:hint="eastAsia"/>
        </w:rPr>
      </w:pPr>
      <w:r>
        <w:rPr>
          <w:rFonts w:hint="eastAsia"/>
        </w:rPr>
        <w:t>Church, and for His Well-Beloved, not only in order that we might be able to hope in Him, but that we might confidently expect, since we are members of His body, that the fatherly care of God will also surely be extended to us and to each one of those who hope in Him.</w:t>
      </w:r>
    </w:p>
    <w:p w14:paraId="56AF97E6">
      <w:pPr>
        <w:pStyle w:val="4"/>
        <w:spacing w:before="293" w:line="285" w:lineRule="auto"/>
        <w:ind w:right="97"/>
        <w:rPr>
          <w:rFonts w:hint="eastAsia"/>
        </w:rPr>
      </w:pPr>
      <w:r>
        <w:rPr>
          <w:rFonts w:hint="eastAsia"/>
        </w:rPr>
        <w:t>元首，并顾念祂的爱子，不仅为了使我们能够仰望祂，而且为了使我们能够满怀信心地期待，既然我们是祂身体的肢体，神的父爱也必将延伸到我们以及每一个仰望祂的人身上。</w:t>
      </w:r>
    </w:p>
    <w:p w14:paraId="7FBAC0A3">
      <w:pPr>
        <w:pStyle w:val="4"/>
        <w:spacing w:before="293" w:line="285" w:lineRule="auto"/>
        <w:ind w:right="97"/>
        <w:rPr>
          <w:rFonts w:hint="eastAsia"/>
        </w:rPr>
      </w:pPr>
    </w:p>
    <w:p w14:paraId="6DA6BD70">
      <w:pPr>
        <w:pStyle w:val="4"/>
        <w:spacing w:before="293" w:line="285" w:lineRule="auto"/>
        <w:ind w:right="97"/>
        <w:rPr>
          <w:rFonts w:hint="eastAsia"/>
        </w:rPr>
      </w:pPr>
      <w:r>
        <w:rPr>
          <w:rFonts w:hint="eastAsia"/>
        </w:rPr>
        <w:t>However, one might ask why our Lord Jesus Christ wished to be buried so carefully.</w:t>
      </w:r>
    </w:p>
    <w:p w14:paraId="05563135">
      <w:pPr>
        <w:pStyle w:val="4"/>
        <w:spacing w:before="293" w:line="285" w:lineRule="auto"/>
        <w:ind w:right="97"/>
        <w:rPr>
          <w:rFonts w:hint="eastAsia"/>
        </w:rPr>
      </w:pPr>
      <w:r>
        <w:rPr>
          <w:rFonts w:hint="eastAsia"/>
        </w:rPr>
        <w:t>然而，有人可能会问，为什么我们的主耶稣基督希望被如此仔细地安葬。</w:t>
      </w:r>
    </w:p>
    <w:p w14:paraId="73E99729">
      <w:pPr>
        <w:pStyle w:val="4"/>
        <w:spacing w:before="293" w:line="285" w:lineRule="auto"/>
        <w:ind w:right="97"/>
        <w:rPr>
          <w:rFonts w:hint="eastAsia"/>
        </w:rPr>
      </w:pPr>
    </w:p>
    <w:p w14:paraId="3C501532">
      <w:pPr>
        <w:pStyle w:val="4"/>
        <w:spacing w:before="293" w:line="285" w:lineRule="auto"/>
        <w:ind w:right="97"/>
        <w:rPr>
          <w:rFonts w:hint="eastAsia"/>
        </w:rPr>
      </w:pPr>
      <w:r>
        <w:rPr>
          <w:rFonts w:hint="eastAsia"/>
        </w:rPr>
        <w:t>For it surely seems that such sumptuousness as aloes, myrrh, and like things was superfluous.</w:t>
      </w:r>
    </w:p>
    <w:p w14:paraId="252B9C9B">
      <w:pPr>
        <w:pStyle w:val="4"/>
        <w:spacing w:before="293" w:line="285" w:lineRule="auto"/>
        <w:ind w:right="97"/>
        <w:rPr>
          <w:rFonts w:hint="eastAsia"/>
        </w:rPr>
      </w:pPr>
      <w:r>
        <w:rPr>
          <w:rFonts w:hint="eastAsia"/>
        </w:rPr>
        <w:t>因为沉香、没药之类的奢华之物，无疑显得多余。</w:t>
      </w:r>
    </w:p>
    <w:p w14:paraId="3B3C6B3D">
      <w:pPr>
        <w:pStyle w:val="4"/>
        <w:spacing w:before="293" w:line="285" w:lineRule="auto"/>
        <w:ind w:right="97"/>
        <w:rPr>
          <w:rFonts w:hint="eastAsia"/>
        </w:rPr>
      </w:pPr>
    </w:p>
    <w:p w14:paraId="4360D51F">
      <w:pPr>
        <w:pStyle w:val="4"/>
        <w:spacing w:before="293" w:line="285" w:lineRule="auto"/>
        <w:ind w:right="97"/>
        <w:rPr>
          <w:rFonts w:hint="eastAsia"/>
        </w:rPr>
      </w:pPr>
      <w:r>
        <w:rPr>
          <w:rFonts w:hint="eastAsia"/>
        </w:rPr>
        <w:t>In fact, what good is it to a dead person that he is washed or anointed or a great parade is made in honor of him?</w:t>
      </w:r>
    </w:p>
    <w:p w14:paraId="4DB8CFD9">
      <w:pPr>
        <w:pStyle w:val="4"/>
        <w:spacing w:before="293" w:line="285" w:lineRule="auto"/>
        <w:ind w:right="97"/>
        <w:rPr>
          <w:rFonts w:hint="eastAsia"/>
        </w:rPr>
      </w:pPr>
      <w:r>
        <w:rPr>
          <w:rFonts w:hint="eastAsia"/>
        </w:rPr>
        <w:t>事实上，为一个死人清洗、膏抹或举行盛大的游行来纪念他，又有什么益处呢？</w:t>
      </w:r>
    </w:p>
    <w:p w14:paraId="1C789AB8">
      <w:pPr>
        <w:pStyle w:val="4"/>
        <w:spacing w:before="293" w:line="285" w:lineRule="auto"/>
        <w:ind w:right="97"/>
        <w:rPr>
          <w:rFonts w:hint="eastAsia"/>
        </w:rPr>
      </w:pPr>
    </w:p>
    <w:p w14:paraId="0D92F30A">
      <w:pPr>
        <w:pStyle w:val="4"/>
        <w:spacing w:before="293" w:line="285" w:lineRule="auto"/>
        <w:ind w:right="97"/>
        <w:rPr>
          <w:rFonts w:hint="eastAsia"/>
        </w:rPr>
      </w:pPr>
      <w:r>
        <w:rPr>
          <w:rFonts w:hint="eastAsia"/>
        </w:rPr>
        <w:t>It would seem, then, that this was not in harmony with the teaching of the Gospel, where it is said that we shall rise at the last day through the inestimable power of our God.</w:t>
      </w:r>
    </w:p>
    <w:p w14:paraId="0EE0D23A">
      <w:pPr>
        <w:pStyle w:val="4"/>
        <w:spacing w:before="293" w:line="285" w:lineRule="auto"/>
        <w:ind w:right="97"/>
        <w:rPr>
          <w:rFonts w:hint="eastAsia"/>
        </w:rPr>
      </w:pPr>
      <w:r>
        <w:rPr>
          <w:rFonts w:hint="eastAsia"/>
        </w:rPr>
        <w:t>那么，这似乎与福音的教导不符，福音说我们将在末日藉着我们神不可估量的能力复活。</w:t>
      </w:r>
    </w:p>
    <w:p w14:paraId="4ECEFD3B">
      <w:pPr>
        <w:pStyle w:val="4"/>
        <w:spacing w:before="293" w:line="285" w:lineRule="auto"/>
        <w:ind w:right="97"/>
        <w:rPr>
          <w:rFonts w:hint="eastAsia"/>
        </w:rPr>
      </w:pPr>
    </w:p>
    <w:p w14:paraId="4E094239">
      <w:pPr>
        <w:pStyle w:val="4"/>
        <w:spacing w:before="293" w:line="285" w:lineRule="auto"/>
        <w:ind w:right="97"/>
        <w:rPr>
          <w:rFonts w:hint="eastAsia"/>
        </w:rPr>
      </w:pPr>
      <w:r>
        <w:rPr>
          <w:rFonts w:hint="eastAsia"/>
        </w:rPr>
        <w:t>So it seems that all such pomp ought to be rejected and forgotten about.</w:t>
      </w:r>
    </w:p>
    <w:p w14:paraId="304F0898">
      <w:pPr>
        <w:pStyle w:val="4"/>
        <w:spacing w:before="293" w:line="285" w:lineRule="auto"/>
        <w:ind w:right="97"/>
        <w:rPr>
          <w:rFonts w:hint="eastAsia"/>
        </w:rPr>
      </w:pPr>
      <w:r>
        <w:rPr>
          <w:rFonts w:hint="eastAsia"/>
        </w:rPr>
        <w:t>所以，似乎所有这些排场都应该被拒绝和遗忘。</w:t>
      </w:r>
    </w:p>
    <w:p w14:paraId="4BFCD792">
      <w:pPr>
        <w:pStyle w:val="4"/>
        <w:spacing w:before="293" w:line="285" w:lineRule="auto"/>
        <w:ind w:right="97"/>
        <w:rPr>
          <w:rFonts w:hint="eastAsia"/>
        </w:rPr>
      </w:pPr>
    </w:p>
    <w:p w14:paraId="3DDAABB8">
      <w:pPr>
        <w:pStyle w:val="4"/>
        <w:spacing w:before="293" w:line="285" w:lineRule="auto"/>
        <w:ind w:right="97"/>
        <w:rPr>
          <w:rFonts w:hint="eastAsia"/>
        </w:rPr>
      </w:pPr>
      <w:r>
        <w:rPr>
          <w:rFonts w:hint="eastAsia"/>
        </w:rPr>
        <w:t>Consequently, one might judge that Joseph had a foolish devotion, which would tend to obscure the hope of the resurrection.</w:t>
      </w:r>
    </w:p>
    <w:p w14:paraId="2E373E88">
      <w:pPr>
        <w:pStyle w:val="4"/>
        <w:spacing w:before="293" w:line="285" w:lineRule="auto"/>
        <w:ind w:right="97"/>
        <w:rPr>
          <w:rFonts w:hint="eastAsia"/>
        </w:rPr>
      </w:pPr>
      <w:r>
        <w:rPr>
          <w:rFonts w:hint="eastAsia"/>
        </w:rPr>
        <w:t>因此，人们可能会判断约瑟有一种愚蠢的虔诚，这会倾向于模糊复活的盼望。</w:t>
      </w:r>
    </w:p>
    <w:p w14:paraId="63D71DD7">
      <w:pPr>
        <w:pStyle w:val="4"/>
        <w:spacing w:before="293" w:line="285" w:lineRule="auto"/>
        <w:ind w:right="97"/>
        <w:rPr>
          <w:rFonts w:hint="eastAsia"/>
        </w:rPr>
      </w:pPr>
    </w:p>
    <w:p w14:paraId="09559865">
      <w:pPr>
        <w:pStyle w:val="4"/>
        <w:spacing w:before="293" w:line="285" w:lineRule="auto"/>
        <w:ind w:right="97"/>
        <w:rPr>
          <w:rFonts w:hint="eastAsia"/>
        </w:rPr>
      </w:pPr>
      <w:r>
        <w:rPr>
          <w:rFonts w:hint="eastAsia"/>
        </w:rPr>
        <w:t>But we have to note that the Jews had such ceremonies until our Lord Jesus Christ accomplished what was required for our salvation.</w:t>
      </w:r>
    </w:p>
    <w:p w14:paraId="5BB25BDF">
      <w:pPr>
        <w:pStyle w:val="4"/>
        <w:spacing w:before="293" w:line="285" w:lineRule="auto"/>
        <w:ind w:right="97"/>
        <w:rPr>
          <w:rFonts w:hint="eastAsia"/>
        </w:rPr>
      </w:pPr>
      <w:r>
        <w:rPr>
          <w:rFonts w:hint="eastAsia"/>
        </w:rPr>
        <w:t>但我们必须注意，犹太人有这样的仪式，直到我们的主耶稣基督完成了我们救赎所需要的一切。</w:t>
      </w:r>
    </w:p>
    <w:p w14:paraId="3F5DBA45">
      <w:pPr>
        <w:pStyle w:val="4"/>
        <w:spacing w:before="293" w:line="285" w:lineRule="auto"/>
        <w:ind w:right="97"/>
        <w:rPr>
          <w:rFonts w:hint="eastAsia"/>
        </w:rPr>
      </w:pPr>
    </w:p>
    <w:p w14:paraId="006694F7">
      <w:pPr>
        <w:pStyle w:val="4"/>
        <w:spacing w:before="293" w:line="285" w:lineRule="auto"/>
        <w:ind w:right="97"/>
        <w:rPr>
          <w:rFonts w:hint="eastAsia"/>
        </w:rPr>
      </w:pPr>
      <w:r>
        <w:rPr>
          <w:rFonts w:hint="eastAsia"/>
        </w:rPr>
        <w:t>And the sepulcher was for that time as the sacrifices, and washings, and lights of the Temple, and all like things.</w:t>
      </w:r>
    </w:p>
    <w:p w14:paraId="3351D708">
      <w:pPr>
        <w:pStyle w:val="4"/>
        <w:spacing w:before="293" w:line="285" w:lineRule="auto"/>
        <w:ind w:right="97"/>
        <w:rPr>
          <w:rFonts w:hint="eastAsia"/>
        </w:rPr>
      </w:pPr>
      <w:r>
        <w:rPr>
          <w:rFonts w:hint="eastAsia"/>
        </w:rPr>
        <w:t>那时，坟墓就像祭物、洗濯、圣殿的灯火以及所有类似的事物一样。</w:t>
      </w:r>
    </w:p>
    <w:p w14:paraId="12C15F8E">
      <w:pPr>
        <w:pStyle w:val="4"/>
        <w:spacing w:before="293" w:line="285" w:lineRule="auto"/>
        <w:ind w:right="97"/>
        <w:rPr>
          <w:rFonts w:hint="eastAsia"/>
        </w:rPr>
      </w:pPr>
    </w:p>
    <w:p w14:paraId="64003A3B">
      <w:pPr>
        <w:pStyle w:val="4"/>
        <w:spacing w:before="293" w:line="285" w:lineRule="auto"/>
        <w:ind w:right="97"/>
        <w:rPr>
          <w:rFonts w:hint="eastAsia"/>
        </w:rPr>
      </w:pPr>
      <w:r>
        <w:rPr>
          <w:rFonts w:hint="eastAsia"/>
        </w:rPr>
        <w:t>For that people, according as it was uncultured, had to be treated like little children.</w:t>
      </w:r>
    </w:p>
    <w:p w14:paraId="1C2644F2">
      <w:pPr>
        <w:pStyle w:val="4"/>
        <w:spacing w:before="293" w:line="285" w:lineRule="auto"/>
        <w:ind w:right="97"/>
        <w:rPr>
          <w:rFonts w:hint="eastAsia"/>
        </w:rPr>
      </w:pPr>
      <w:r>
        <w:rPr>
          <w:rFonts w:hint="eastAsia"/>
        </w:rPr>
        <w:t>因为那百姓，因其未开化，必须像小孩子一样对待。</w:t>
      </w:r>
    </w:p>
    <w:p w14:paraId="608AB14A">
      <w:pPr>
        <w:pStyle w:val="4"/>
        <w:spacing w:before="293" w:line="285" w:lineRule="auto"/>
        <w:ind w:right="97"/>
        <w:rPr>
          <w:rFonts w:hint="eastAsia"/>
        </w:rPr>
      </w:pPr>
    </w:p>
    <w:p w14:paraId="3BE6B285">
      <w:pPr>
        <w:pStyle w:val="4"/>
        <w:spacing w:before="293" w:line="285" w:lineRule="auto"/>
        <w:ind w:right="97"/>
        <w:rPr>
          <w:rFonts w:hint="eastAsia"/>
        </w:rPr>
      </w:pPr>
      <w:r>
        <w:rPr>
          <w:rFonts w:hint="eastAsia"/>
        </w:rPr>
        <w:t>It is true that by all the world the grave is considered to be holy, and God willed that this be engraved upon the hearts of men, even of Pagans, in order that there would be no excuse at all for men to become like brutes, to have no hope of a better life.</w:t>
      </w:r>
    </w:p>
    <w:p w14:paraId="4C098541">
      <w:pPr>
        <w:pStyle w:val="4"/>
        <w:spacing w:before="293" w:line="285" w:lineRule="auto"/>
        <w:ind w:right="97"/>
        <w:rPr>
          <w:rFonts w:hint="eastAsia"/>
        </w:rPr>
      </w:pPr>
      <w:r>
        <w:rPr>
          <w:rFonts w:hint="eastAsia"/>
        </w:rPr>
        <w:t>诚然，全世界都认为坟墓是神圣的，神愿意将这一点铭刻在世人的心中，甚至是异教徒的心中，为的是让人类没有任何借口变得像野兽一样，对更美好的生活没有任何盼望。</w:t>
      </w:r>
    </w:p>
    <w:p w14:paraId="4B18C1DE">
      <w:pPr>
        <w:pStyle w:val="4"/>
        <w:spacing w:before="293" w:line="285" w:lineRule="auto"/>
        <w:ind w:right="97"/>
        <w:rPr>
          <w:rFonts w:hint="eastAsia"/>
        </w:rPr>
      </w:pPr>
    </w:p>
    <w:p w14:paraId="47D930AF">
      <w:pPr>
        <w:pStyle w:val="4"/>
        <w:spacing w:before="293" w:line="285" w:lineRule="auto"/>
        <w:ind w:right="97"/>
        <w:rPr>
          <w:rFonts w:hint="eastAsia"/>
        </w:rPr>
      </w:pPr>
      <w:r>
        <w:rPr>
          <w:rFonts w:hint="eastAsia"/>
        </w:rPr>
        <w:t>The Pagans have abused it.</w:t>
      </w:r>
    </w:p>
    <w:p w14:paraId="18538F1A">
      <w:pPr>
        <w:pStyle w:val="4"/>
        <w:spacing w:before="293" w:line="285" w:lineRule="auto"/>
        <w:ind w:right="97"/>
        <w:rPr>
          <w:rFonts w:hint="eastAsia"/>
        </w:rPr>
      </w:pPr>
      <w:r>
        <w:rPr>
          <w:rFonts w:hint="eastAsia"/>
        </w:rPr>
        <w:t>异教徒滥用了它。</w:t>
      </w:r>
    </w:p>
    <w:p w14:paraId="7C183C91">
      <w:pPr>
        <w:pStyle w:val="4"/>
        <w:spacing w:before="293" w:line="285" w:lineRule="auto"/>
        <w:ind w:right="97"/>
        <w:rPr>
          <w:rFonts w:hint="eastAsia"/>
        </w:rPr>
      </w:pPr>
    </w:p>
    <w:p w14:paraId="0BA10C8B">
      <w:pPr>
        <w:pStyle w:val="4"/>
        <w:spacing w:before="293" w:line="285" w:lineRule="auto"/>
        <w:ind w:right="97"/>
        <w:rPr>
          <w:rFonts w:hint="eastAsia"/>
        </w:rPr>
      </w:pPr>
      <w:r>
        <w:rPr>
          <w:rFonts w:hint="eastAsia"/>
        </w:rPr>
        <w:t>But be that as it may, they will be reproached for this to the last day, that they had a great care in burying the dead, that there was no nation so barbarous that they did not always make much of that.</w:t>
      </w:r>
    </w:p>
    <w:p w14:paraId="2CBF8497">
      <w:pPr>
        <w:pStyle w:val="4"/>
        <w:spacing w:before="293" w:line="285" w:lineRule="auto"/>
        <w:ind w:right="97"/>
        <w:rPr>
          <w:rFonts w:hint="eastAsia"/>
        </w:rPr>
      </w:pPr>
      <w:r>
        <w:rPr>
          <w:rFonts w:hint="eastAsia"/>
        </w:rPr>
        <w:t>但无论如何，他们将为此受到责备直到末日，因为他们非常注意埋葬死者，没有任何一个民族如此野蛮，以致他们不总是非常重视这件事。</w:t>
      </w:r>
    </w:p>
    <w:p w14:paraId="035C1DA7">
      <w:pPr>
        <w:pStyle w:val="4"/>
        <w:spacing w:before="293" w:line="285" w:lineRule="auto"/>
        <w:ind w:right="97"/>
        <w:rPr>
          <w:rFonts w:hint="eastAsia"/>
        </w:rPr>
      </w:pPr>
    </w:p>
    <w:p w14:paraId="403B904A">
      <w:pPr>
        <w:pStyle w:val="4"/>
        <w:spacing w:before="293" w:line="285" w:lineRule="auto"/>
        <w:ind w:right="97"/>
        <w:rPr>
          <w:rFonts w:hint="eastAsia"/>
        </w:rPr>
      </w:pPr>
      <w:r>
        <w:rPr>
          <w:rFonts w:hint="eastAsia"/>
        </w:rPr>
        <w:t>They did not know the reason of it any more than of their sacrifices, but it was a sufficient condemnation, when they remained aloof from the truth of God and they corrupted the testimony that He gave them, in order to draw them to faith in the heavenly life.</w:t>
      </w:r>
    </w:p>
    <w:p w14:paraId="0111A831">
      <w:pPr>
        <w:pStyle w:val="4"/>
        <w:spacing w:before="293" w:line="285" w:lineRule="auto"/>
        <w:ind w:right="97"/>
        <w:rPr>
          <w:rFonts w:hint="eastAsia"/>
        </w:rPr>
      </w:pPr>
      <w:r>
        <w:rPr>
          <w:rFonts w:hint="eastAsia"/>
        </w:rPr>
        <w:t>他们不知道其原因，正如他们不知道其祭祀的原因一样，但当他们远离神的真理，并且败坏祂赐给他们的见证，为要吸引他们相信属天的生命时，这就足以定他们的罪了。</w:t>
      </w:r>
    </w:p>
    <w:p w14:paraId="02CA4E54">
      <w:pPr>
        <w:pStyle w:val="4"/>
        <w:spacing w:before="293" w:line="285" w:lineRule="auto"/>
        <w:ind w:right="97"/>
        <w:rPr>
          <w:rFonts w:hint="eastAsia"/>
        </w:rPr>
      </w:pPr>
    </w:p>
    <w:p w14:paraId="1ABA1781">
      <w:pPr>
        <w:pStyle w:val="4"/>
        <w:spacing w:before="293" w:line="285" w:lineRule="auto"/>
        <w:ind w:right="97"/>
        <w:rPr>
          <w:rFonts w:hint="eastAsia"/>
        </w:rPr>
      </w:pPr>
      <w:r>
        <w:rPr>
          <w:rFonts w:hint="eastAsia"/>
        </w:rPr>
        <w:t>Be that as it may, the grave in itself has always been, as it were, a mirror of</w:t>
      </w:r>
    </w:p>
    <w:p w14:paraId="626D63A3">
      <w:pPr>
        <w:pStyle w:val="4"/>
        <w:spacing w:before="293" w:line="285" w:lineRule="auto"/>
        <w:ind w:right="97"/>
        <w:rPr>
          <w:rFonts w:hint="eastAsia"/>
        </w:rPr>
      </w:pPr>
      <w:r>
        <w:rPr>
          <w:rFonts w:hint="eastAsia"/>
        </w:rPr>
        <w:t>无论如何，坟墓本身一直以来，可以说是</w:t>
      </w:r>
    </w:p>
    <w:p w14:paraId="4B38EFF1">
      <w:pPr>
        <w:pStyle w:val="4"/>
        <w:spacing w:before="293" w:line="285" w:lineRule="auto"/>
        <w:ind w:right="97"/>
        <w:rPr>
          <w:rFonts w:hint="eastAsia"/>
        </w:rPr>
      </w:pPr>
    </w:p>
    <w:p w14:paraId="5DCF5198">
      <w:pPr>
        <w:pStyle w:val="4"/>
        <w:spacing w:before="293" w:line="285" w:lineRule="auto"/>
        <w:ind w:right="97"/>
        <w:rPr>
          <w:rFonts w:hint="eastAsia"/>
        </w:rPr>
      </w:pPr>
      <w:r>
        <w:rPr>
          <w:rFonts w:hint="eastAsia"/>
        </w:rPr>
        <w:t>the resurrection.</w:t>
      </w:r>
    </w:p>
    <w:p w14:paraId="035DB551">
      <w:pPr>
        <w:pStyle w:val="4"/>
        <w:spacing w:before="293" w:line="285" w:lineRule="auto"/>
        <w:ind w:right="97"/>
        <w:rPr>
          <w:rFonts w:hint="eastAsia"/>
        </w:rPr>
      </w:pPr>
      <w:r>
        <w:rPr>
          <w:rFonts w:hint="eastAsia"/>
        </w:rPr>
        <w:t>复活的一面镜子。</w:t>
      </w:r>
    </w:p>
    <w:p w14:paraId="4D23DE71">
      <w:pPr>
        <w:pStyle w:val="4"/>
        <w:spacing w:before="293" w:line="285" w:lineRule="auto"/>
        <w:ind w:right="97"/>
        <w:rPr>
          <w:rFonts w:hint="eastAsia"/>
        </w:rPr>
      </w:pPr>
    </w:p>
    <w:p w14:paraId="0A40789C">
      <w:pPr>
        <w:pStyle w:val="4"/>
        <w:spacing w:before="293" w:line="285" w:lineRule="auto"/>
        <w:ind w:right="97"/>
        <w:rPr>
          <w:rFonts w:hint="eastAsia"/>
        </w:rPr>
      </w:pPr>
      <w:r>
        <w:rPr>
          <w:rFonts w:hint="eastAsia"/>
        </w:rPr>
        <w:t>For the bodies are put in the earth as if in keeping for a time.</w:t>
      </w:r>
    </w:p>
    <w:p w14:paraId="0A27F0BF">
      <w:pPr>
        <w:pStyle w:val="4"/>
        <w:spacing w:before="293" w:line="285" w:lineRule="auto"/>
        <w:ind w:right="97"/>
        <w:rPr>
          <w:rFonts w:hint="eastAsia"/>
        </w:rPr>
      </w:pPr>
      <w:r>
        <w:rPr>
          <w:rFonts w:hint="eastAsia"/>
        </w:rPr>
        <w:t>因为身体被安放在地里，仿佛是暂时保存。</w:t>
      </w:r>
    </w:p>
    <w:p w14:paraId="73FC5113">
      <w:pPr>
        <w:pStyle w:val="4"/>
        <w:spacing w:before="293" w:line="285" w:lineRule="auto"/>
        <w:ind w:right="97"/>
        <w:rPr>
          <w:rFonts w:hint="eastAsia"/>
        </w:rPr>
      </w:pPr>
    </w:p>
    <w:p w14:paraId="4C74202C">
      <w:pPr>
        <w:pStyle w:val="4"/>
        <w:spacing w:before="293" w:line="285" w:lineRule="auto"/>
        <w:ind w:right="97"/>
        <w:rPr>
          <w:rFonts w:hint="eastAsia"/>
        </w:rPr>
      </w:pPr>
      <w:r>
        <w:rPr>
          <w:rFonts w:hint="eastAsia"/>
        </w:rPr>
        <w:t>If there were no resurrection at all, it would be just as well to throw them away in order that they might be eaten by dogs or by savage beasts.</w:t>
      </w:r>
    </w:p>
    <w:p w14:paraId="0A781B0F">
      <w:pPr>
        <w:pStyle w:val="4"/>
        <w:spacing w:before="293" w:line="285" w:lineRule="auto"/>
        <w:ind w:right="97"/>
        <w:rPr>
          <w:rFonts w:hint="eastAsia"/>
        </w:rPr>
      </w:pPr>
      <w:r>
        <w:rPr>
          <w:rFonts w:hint="eastAsia"/>
        </w:rPr>
        <w:t>如果根本没有复活，那么把它们扔掉，让狗或野兽吃掉也无妨。</w:t>
      </w:r>
    </w:p>
    <w:p w14:paraId="095BE19B">
      <w:pPr>
        <w:pStyle w:val="4"/>
        <w:spacing w:before="293" w:line="285" w:lineRule="auto"/>
        <w:ind w:right="97"/>
        <w:rPr>
          <w:rFonts w:hint="eastAsia"/>
        </w:rPr>
      </w:pPr>
    </w:p>
    <w:p w14:paraId="766A921D">
      <w:pPr>
        <w:pStyle w:val="4"/>
        <w:spacing w:before="293" w:line="285" w:lineRule="auto"/>
        <w:ind w:right="97"/>
        <w:rPr>
          <w:rFonts w:hint="eastAsia"/>
        </w:rPr>
      </w:pPr>
      <w:r>
        <w:rPr>
          <w:rFonts w:hint="eastAsia"/>
        </w:rPr>
        <w:t>But they were buried honorably, to show that they would not perish at all, although they did go away in decay.</w:t>
      </w:r>
    </w:p>
    <w:p w14:paraId="63C3A64C">
      <w:pPr>
        <w:pStyle w:val="4"/>
        <w:spacing w:before="293" w:line="285" w:lineRule="auto"/>
        <w:ind w:right="97"/>
        <w:rPr>
          <w:rFonts w:hint="eastAsia"/>
        </w:rPr>
      </w:pPr>
      <w:r>
        <w:rPr>
          <w:rFonts w:hint="eastAsia"/>
        </w:rPr>
        <w:t>但他们被尊荣地安葬，以表明他们绝不会灭亡，尽管他们确实会腐烂。</w:t>
      </w:r>
    </w:p>
    <w:p w14:paraId="51175396">
      <w:pPr>
        <w:pStyle w:val="4"/>
        <w:spacing w:before="293" w:line="285" w:lineRule="auto"/>
        <w:ind w:right="97"/>
        <w:rPr>
          <w:rFonts w:hint="eastAsia"/>
        </w:rPr>
      </w:pPr>
    </w:p>
    <w:p w14:paraId="60FD77FE">
      <w:pPr>
        <w:pStyle w:val="4"/>
        <w:spacing w:before="293" w:line="285" w:lineRule="auto"/>
        <w:ind w:right="97"/>
        <w:rPr>
          <w:rFonts w:hint="eastAsia"/>
        </w:rPr>
      </w:pPr>
      <w:r>
        <w:rPr>
          <w:rFonts w:hint="eastAsia"/>
        </w:rPr>
        <w:t>Especially the Jews had some ceremonies.</w:t>
      </w:r>
    </w:p>
    <w:p w14:paraId="55B30BE9">
      <w:pPr>
        <w:pStyle w:val="4"/>
        <w:spacing w:before="293" w:line="285" w:lineRule="auto"/>
        <w:ind w:right="97"/>
        <w:rPr>
          <w:rFonts w:hint="eastAsia"/>
        </w:rPr>
      </w:pPr>
      <w:r>
        <w:rPr>
          <w:rFonts w:hint="eastAsia"/>
        </w:rPr>
        <w:t>特别是犹太人有一些仪式。</w:t>
      </w:r>
    </w:p>
    <w:p w14:paraId="15C4B6C6">
      <w:pPr>
        <w:pStyle w:val="4"/>
        <w:spacing w:before="293" w:line="285" w:lineRule="auto"/>
        <w:ind w:right="97"/>
        <w:rPr>
          <w:rFonts w:hint="eastAsia"/>
        </w:rPr>
      </w:pPr>
    </w:p>
    <w:p w14:paraId="5F8A2977">
      <w:pPr>
        <w:pStyle w:val="4"/>
        <w:spacing w:before="293" w:line="285" w:lineRule="auto"/>
        <w:ind w:right="97"/>
        <w:rPr>
          <w:rFonts w:hint="eastAsia"/>
        </w:rPr>
      </w:pPr>
      <w:r>
        <w:rPr>
          <w:rFonts w:hint="eastAsia"/>
        </w:rPr>
        <w:t>It is true that the Egyptians surpassed them in many ways, but they were only fanfares to make a great mourning party, to bewail themselves, to tear their hair.</w:t>
      </w:r>
    </w:p>
    <w:p w14:paraId="44EA4503">
      <w:pPr>
        <w:pStyle w:val="4"/>
        <w:spacing w:before="293" w:line="285" w:lineRule="auto"/>
        <w:ind w:right="97"/>
        <w:rPr>
          <w:rFonts w:hint="eastAsia"/>
        </w:rPr>
      </w:pPr>
      <w:r>
        <w:rPr>
          <w:rFonts w:hint="eastAsia"/>
        </w:rPr>
        <w:t>诚然，埃及人在许多方面都超过了他们，但他们不过是些虚张声势，为的是举行一场盛大的哀悼会，为自己哀哭，撕扯自己的头发。</w:t>
      </w:r>
    </w:p>
    <w:p w14:paraId="5E8A9F93">
      <w:pPr>
        <w:pStyle w:val="4"/>
        <w:spacing w:before="293" w:line="285" w:lineRule="auto"/>
        <w:ind w:right="97"/>
        <w:rPr>
          <w:rFonts w:hint="eastAsia"/>
        </w:rPr>
      </w:pPr>
    </w:p>
    <w:p w14:paraId="0F932F13">
      <w:pPr>
        <w:pStyle w:val="4"/>
        <w:spacing w:before="293" w:line="285" w:lineRule="auto"/>
        <w:ind w:right="97"/>
        <w:rPr>
          <w:rFonts w:hint="eastAsia"/>
        </w:rPr>
      </w:pPr>
      <w:r>
        <w:rPr>
          <w:rFonts w:hint="eastAsia"/>
        </w:rPr>
        <w:t>The Egyptians, then, did that, but the devil had bewitched them so that they perverted all order.</w:t>
      </w:r>
    </w:p>
    <w:p w14:paraId="7ED1C0FE">
      <w:pPr>
        <w:pStyle w:val="4"/>
        <w:spacing w:before="293" w:line="285" w:lineRule="auto"/>
        <w:ind w:right="97"/>
        <w:rPr>
          <w:rFonts w:hint="eastAsia"/>
        </w:rPr>
      </w:pPr>
      <w:r>
        <w:rPr>
          <w:rFonts w:hint="eastAsia"/>
        </w:rPr>
        <w:t>那么，埃及人就这样做了，但魔鬼迷惑了他们，以致他们颠倒了所有的秩序。</w:t>
      </w:r>
    </w:p>
    <w:p w14:paraId="4F562ACB">
      <w:pPr>
        <w:pStyle w:val="4"/>
        <w:spacing w:before="293" w:line="285" w:lineRule="auto"/>
        <w:ind w:right="97"/>
        <w:rPr>
          <w:rFonts w:hint="eastAsia"/>
        </w:rPr>
      </w:pPr>
    </w:p>
    <w:p w14:paraId="526DDE8A">
      <w:pPr>
        <w:pStyle w:val="4"/>
        <w:spacing w:before="293" w:line="285" w:lineRule="auto"/>
        <w:ind w:right="97"/>
        <w:rPr>
          <w:rFonts w:hint="eastAsia"/>
        </w:rPr>
      </w:pPr>
      <w:r>
        <w:rPr>
          <w:rFonts w:hint="eastAsia"/>
        </w:rPr>
        <w:t>As for the Jews, who made use of the grave, it was to confirm them in the faith of the resurrection.</w:t>
      </w:r>
    </w:p>
    <w:p w14:paraId="269D834B">
      <w:pPr>
        <w:pStyle w:val="4"/>
        <w:spacing w:before="293" w:line="285" w:lineRule="auto"/>
        <w:ind w:right="97"/>
        <w:rPr>
          <w:rFonts w:hint="eastAsia"/>
        </w:rPr>
      </w:pPr>
      <w:r>
        <w:rPr>
          <w:rFonts w:hint="eastAsia"/>
        </w:rPr>
        <w:t>至于犹太人，他们使用坟墓，是为了坚固他们对复活的信心。</w:t>
      </w:r>
    </w:p>
    <w:p w14:paraId="71218E07">
      <w:pPr>
        <w:pStyle w:val="4"/>
        <w:spacing w:before="293" w:line="285" w:lineRule="auto"/>
        <w:ind w:right="97"/>
        <w:rPr>
          <w:rFonts w:hint="eastAsia"/>
        </w:rPr>
      </w:pPr>
    </w:p>
    <w:p w14:paraId="48C11B3F">
      <w:pPr>
        <w:pStyle w:val="4"/>
        <w:spacing w:before="293" w:line="285" w:lineRule="auto"/>
        <w:ind w:right="97"/>
        <w:rPr>
          <w:rFonts w:hint="eastAsia"/>
        </w:rPr>
      </w:pPr>
      <w:r>
        <w:rPr>
          <w:rFonts w:hint="eastAsia"/>
        </w:rPr>
        <w:t>So, following what I began to say, our Lord Jesus was willing to be buried according to ancient custom, because He had not yet accomplished all our salvation with respect to the resurrection.</w:t>
      </w:r>
    </w:p>
    <w:p w14:paraId="40A4C632">
      <w:pPr>
        <w:pStyle w:val="4"/>
        <w:spacing w:before="293" w:line="285" w:lineRule="auto"/>
        <w:ind w:right="97"/>
        <w:rPr>
          <w:rFonts w:hint="eastAsia"/>
        </w:rPr>
      </w:pPr>
      <w:r>
        <w:rPr>
          <w:rFonts w:hint="eastAsia"/>
        </w:rPr>
        <w:t>所以，接着我开始说的，我们的主耶稣愿意按照古老的习俗被安葬，因为祂尚未完成我们关于复活的全部救赎。</w:t>
      </w:r>
    </w:p>
    <w:p w14:paraId="0C6B5C40">
      <w:pPr>
        <w:pStyle w:val="4"/>
        <w:spacing w:before="293" w:line="285" w:lineRule="auto"/>
        <w:ind w:right="97"/>
        <w:rPr>
          <w:rFonts w:hint="eastAsia"/>
        </w:rPr>
      </w:pPr>
    </w:p>
    <w:p w14:paraId="5BAF0C29">
      <w:pPr>
        <w:pStyle w:val="4"/>
        <w:spacing w:before="293" w:line="285" w:lineRule="auto"/>
        <w:ind w:right="97"/>
        <w:rPr>
          <w:rFonts w:hint="eastAsia"/>
        </w:rPr>
      </w:pPr>
      <w:r>
        <w:rPr>
          <w:rFonts w:hint="eastAsia"/>
        </w:rPr>
        <w:t>It is true that the veil of the Temple was torn at His death.</w:t>
      </w:r>
    </w:p>
    <w:p w14:paraId="7B54F457">
      <w:pPr>
        <w:pStyle w:val="4"/>
        <w:spacing w:before="293" w:line="285" w:lineRule="auto"/>
        <w:ind w:right="97"/>
        <w:rPr>
          <w:rFonts w:hint="eastAsia"/>
        </w:rPr>
      </w:pPr>
      <w:r>
        <w:rPr>
          <w:rFonts w:hint="eastAsia"/>
        </w:rPr>
        <w:t>诚然，圣殿的幔子在祂死时裂开了。</w:t>
      </w:r>
    </w:p>
    <w:p w14:paraId="07ED6E38">
      <w:pPr>
        <w:pStyle w:val="4"/>
        <w:spacing w:before="293" w:line="285" w:lineRule="auto"/>
        <w:ind w:right="97"/>
        <w:rPr>
          <w:rFonts w:hint="eastAsia"/>
        </w:rPr>
      </w:pPr>
    </w:p>
    <w:p w14:paraId="7CDFFFEA">
      <w:pPr>
        <w:pStyle w:val="4"/>
        <w:spacing w:before="293" w:line="285" w:lineRule="auto"/>
        <w:ind w:right="97"/>
        <w:rPr>
          <w:rFonts w:hint="eastAsia"/>
        </w:rPr>
      </w:pPr>
      <w:r>
        <w:rPr>
          <w:rFonts w:hint="eastAsia"/>
        </w:rPr>
        <w:t>And by that God showed that it was the end and perfection of all things, and that the figures and shadows of the Law no longer remained.</w:t>
      </w:r>
    </w:p>
    <w:p w14:paraId="4EBF8C73">
      <w:pPr>
        <w:pStyle w:val="4"/>
        <w:spacing w:before="293" w:line="285" w:lineRule="auto"/>
        <w:ind w:right="97"/>
        <w:rPr>
          <w:rFonts w:hint="eastAsia"/>
        </w:rPr>
      </w:pPr>
      <w:r>
        <w:rPr>
          <w:rFonts w:hint="eastAsia"/>
        </w:rPr>
        <w:t>藉此，神显明那是万事的结局和完美，律法的预表和影儿也不再存留。</w:t>
      </w:r>
    </w:p>
    <w:p w14:paraId="3622A4C9">
      <w:pPr>
        <w:pStyle w:val="4"/>
        <w:spacing w:before="293" w:line="285" w:lineRule="auto"/>
        <w:ind w:right="97"/>
        <w:rPr>
          <w:rFonts w:hint="eastAsia"/>
        </w:rPr>
      </w:pPr>
    </w:p>
    <w:p w14:paraId="537C546C">
      <w:pPr>
        <w:pStyle w:val="4"/>
        <w:spacing w:before="293" w:line="285" w:lineRule="auto"/>
        <w:ind w:right="97"/>
        <w:rPr>
          <w:rFonts w:hint="eastAsia"/>
        </w:rPr>
      </w:pPr>
      <w:r>
        <w:rPr>
          <w:rFonts w:hint="eastAsia"/>
        </w:rPr>
        <w:t>However, that was not yet apparent to the world, and there was no one who was capable of recognizing that in Jesus Christ all the figures of the Law had come to an end.</w:t>
      </w:r>
    </w:p>
    <w:p w14:paraId="757366D7">
      <w:pPr>
        <w:pStyle w:val="4"/>
        <w:spacing w:before="293" w:line="285" w:lineRule="auto"/>
        <w:ind w:right="97"/>
        <w:rPr>
          <w:rFonts w:hint="eastAsia"/>
        </w:rPr>
      </w:pPr>
      <w:r>
        <w:rPr>
          <w:rFonts w:hint="eastAsia"/>
        </w:rPr>
        <w:t>然而，这在世人看来尚不明显，也没有人能够认识到，在耶稣基督里，律法的一切预表都已终结。</w:t>
      </w:r>
    </w:p>
    <w:p w14:paraId="114B0B6A">
      <w:pPr>
        <w:pStyle w:val="4"/>
        <w:spacing w:before="293" w:line="285" w:lineRule="auto"/>
        <w:ind w:right="97"/>
        <w:rPr>
          <w:rFonts w:hint="eastAsia"/>
        </w:rPr>
      </w:pPr>
    </w:p>
    <w:p w14:paraId="735DA4B4">
      <w:pPr>
        <w:pStyle w:val="4"/>
        <w:spacing w:before="293" w:line="285" w:lineRule="auto"/>
        <w:ind w:right="97"/>
        <w:rPr>
          <w:rFonts w:hint="eastAsia"/>
        </w:rPr>
      </w:pPr>
      <w:r>
        <w:rPr>
          <w:rFonts w:hint="eastAsia"/>
        </w:rPr>
        <w:t>For this cause, then, He still wished to be buried.</w:t>
      </w:r>
    </w:p>
    <w:p w14:paraId="248467BA">
      <w:pPr>
        <w:pStyle w:val="4"/>
        <w:spacing w:before="293" w:line="285" w:lineRule="auto"/>
        <w:ind w:right="97"/>
        <w:rPr>
          <w:rFonts w:hint="eastAsia"/>
        </w:rPr>
      </w:pPr>
      <w:r>
        <w:rPr>
          <w:rFonts w:hint="eastAsia"/>
        </w:rPr>
        <w:t>因此，祂仍然希望被安葬。</w:t>
      </w:r>
    </w:p>
    <w:p w14:paraId="1572B328">
      <w:pPr>
        <w:pStyle w:val="4"/>
        <w:spacing w:before="293" w:line="285" w:lineRule="auto"/>
        <w:ind w:right="97"/>
        <w:rPr>
          <w:rFonts w:hint="eastAsia"/>
        </w:rPr>
      </w:pPr>
    </w:p>
    <w:p w14:paraId="6547A48E">
      <w:pPr>
        <w:pStyle w:val="4"/>
        <w:spacing w:before="293" w:line="285" w:lineRule="auto"/>
        <w:ind w:right="97"/>
        <w:rPr>
          <w:rFonts w:hint="eastAsia"/>
        </w:rPr>
      </w:pPr>
      <w:r>
        <w:rPr>
          <w:rFonts w:hint="eastAsia"/>
        </w:rPr>
        <w:t>So much for one item.</w:t>
      </w:r>
    </w:p>
    <w:p w14:paraId="5511538B">
      <w:pPr>
        <w:pStyle w:val="4"/>
        <w:spacing w:before="293" w:line="285" w:lineRule="auto"/>
        <w:ind w:right="97"/>
        <w:rPr>
          <w:rFonts w:hint="eastAsia"/>
        </w:rPr>
      </w:pPr>
      <w:r>
        <w:rPr>
          <w:rFonts w:hint="eastAsia"/>
        </w:rPr>
        <w:t>这一项就到此为止。</w:t>
      </w:r>
    </w:p>
    <w:p w14:paraId="21BFD830">
      <w:pPr>
        <w:pStyle w:val="4"/>
        <w:spacing w:before="293" w:line="285" w:lineRule="auto"/>
        <w:ind w:right="97"/>
        <w:rPr>
          <w:rFonts w:hint="eastAsia"/>
        </w:rPr>
      </w:pPr>
    </w:p>
    <w:p w14:paraId="3B13D52A">
      <w:pPr>
        <w:pStyle w:val="4"/>
        <w:spacing w:before="293" w:line="285" w:lineRule="auto"/>
        <w:ind w:right="97"/>
        <w:rPr>
          <w:rFonts w:hint="eastAsia"/>
        </w:rPr>
      </w:pPr>
      <w:r>
        <w:rPr>
          <w:rFonts w:hint="eastAsia"/>
        </w:rPr>
        <w:t>Now we know that in the resurrection of our Lord Jesus Christ life has been acquired for us, so that we ought to go right to Him, not seeking any other means to lead us than those which He has assigned to us.</w:t>
      </w:r>
    </w:p>
    <w:p w14:paraId="722B216D">
      <w:pPr>
        <w:pStyle w:val="4"/>
        <w:spacing w:before="293" w:line="285" w:lineRule="auto"/>
        <w:ind w:right="97"/>
        <w:rPr>
          <w:rFonts w:hint="eastAsia"/>
        </w:rPr>
      </w:pPr>
      <w:r>
        <w:rPr>
          <w:rFonts w:hint="eastAsia"/>
        </w:rPr>
        <w:t>现在我们知道，在我们主耶稣基督的复活中，生命已经为我们获得了，所以我们应该直接到祂那里去，而不是寻求任何其他引导我们的方法，只寻求祂所指定给我们的方法。</w:t>
      </w:r>
    </w:p>
    <w:p w14:paraId="7AEDA26F">
      <w:pPr>
        <w:pStyle w:val="4"/>
        <w:spacing w:before="293" w:line="285" w:lineRule="auto"/>
        <w:ind w:right="97"/>
        <w:rPr>
          <w:rFonts w:hint="eastAsia"/>
        </w:rPr>
      </w:pPr>
    </w:p>
    <w:p w14:paraId="0A66AC57">
      <w:pPr>
        <w:pStyle w:val="4"/>
        <w:spacing w:before="293" w:line="285" w:lineRule="auto"/>
        <w:ind w:right="97"/>
        <w:rPr>
          <w:rFonts w:hint="eastAsia"/>
        </w:rPr>
      </w:pPr>
      <w:r>
        <w:rPr>
          <w:rFonts w:hint="eastAsia"/>
        </w:rPr>
        <w:t>We have already said that He has given us two Sacraments to serve us as full confirmation.</w:t>
      </w:r>
    </w:p>
    <w:p w14:paraId="5403C7D0">
      <w:pPr>
        <w:pStyle w:val="4"/>
        <w:spacing w:before="293" w:line="285" w:lineRule="auto"/>
        <w:ind w:right="97"/>
        <w:rPr>
          <w:rFonts w:hint="eastAsia"/>
        </w:rPr>
      </w:pPr>
      <w:r>
        <w:rPr>
          <w:rFonts w:hint="eastAsia"/>
        </w:rPr>
        <w:t>我们已经说过，祂赐给我们两个圣礼，作为我们完全的确认。</w:t>
      </w:r>
    </w:p>
    <w:p w14:paraId="1078D5B8">
      <w:pPr>
        <w:pStyle w:val="4"/>
        <w:spacing w:before="293" w:line="285" w:lineRule="auto"/>
        <w:ind w:right="97"/>
        <w:rPr>
          <w:rFonts w:hint="eastAsia"/>
        </w:rPr>
      </w:pPr>
    </w:p>
    <w:p w14:paraId="7A6F2EDD">
      <w:pPr>
        <w:pStyle w:val="4"/>
        <w:spacing w:before="293" w:line="285" w:lineRule="auto"/>
        <w:ind w:right="97"/>
        <w:rPr>
          <w:rFonts w:hint="eastAsia"/>
        </w:rPr>
      </w:pPr>
      <w:r>
        <w:rPr>
          <w:rFonts w:hint="eastAsia"/>
        </w:rPr>
        <w:t>If the manner of burial which the Jews observed were necessary for us, there is no doubt at all that Jesus Christ would have wished only that it remained permanent in His Church.</w:t>
      </w:r>
    </w:p>
    <w:p w14:paraId="0F6C10B4">
      <w:pPr>
        <w:pStyle w:val="4"/>
        <w:spacing w:before="293" w:line="285" w:lineRule="auto"/>
        <w:ind w:right="97"/>
        <w:rPr>
          <w:rFonts w:hint="eastAsia"/>
        </w:rPr>
      </w:pPr>
      <w:r>
        <w:rPr>
          <w:rFonts w:hint="eastAsia"/>
        </w:rPr>
        <w:t>如果犹太人所遵守的埋葬方式对我们是必要的，那么毫无疑问，耶稣基督只会希望它在祂的教会中永久存留。</w:t>
      </w:r>
    </w:p>
    <w:p w14:paraId="78F36BDA">
      <w:pPr>
        <w:pStyle w:val="4"/>
        <w:spacing w:before="293" w:line="285" w:lineRule="auto"/>
        <w:ind w:right="97"/>
        <w:rPr>
          <w:rFonts w:hint="eastAsia"/>
        </w:rPr>
      </w:pPr>
    </w:p>
    <w:p w14:paraId="74F5ADE4">
      <w:pPr>
        <w:pStyle w:val="4"/>
        <w:spacing w:before="293" w:line="285" w:lineRule="auto"/>
        <w:ind w:right="97"/>
        <w:rPr>
          <w:rFonts w:hint="eastAsia"/>
        </w:rPr>
      </w:pPr>
      <w:r>
        <w:rPr>
          <w:rFonts w:hint="eastAsia"/>
        </w:rPr>
        <w:t>But it is no longer necessary that our attention be arrested by these earthly and puerile elements.</w:t>
      </w:r>
    </w:p>
    <w:p w14:paraId="23E27F1F">
      <w:pPr>
        <w:pStyle w:val="4"/>
        <w:spacing w:before="293" w:line="285" w:lineRule="auto"/>
        <w:ind w:right="97"/>
        <w:rPr>
          <w:rFonts w:hint="eastAsia"/>
        </w:rPr>
      </w:pPr>
      <w:r>
        <w:rPr>
          <w:rFonts w:hint="eastAsia"/>
        </w:rPr>
        <w:t>但我们的注意力不再需要被这些属地的、幼稚的元素所吸引。</w:t>
      </w:r>
    </w:p>
    <w:p w14:paraId="6C0ED655">
      <w:pPr>
        <w:pStyle w:val="4"/>
        <w:spacing w:before="293" w:line="285" w:lineRule="auto"/>
        <w:ind w:right="97"/>
        <w:rPr>
          <w:rFonts w:hint="eastAsia"/>
        </w:rPr>
      </w:pPr>
    </w:p>
    <w:p w14:paraId="0ED791AA">
      <w:pPr>
        <w:pStyle w:val="4"/>
        <w:spacing w:before="293" w:line="285" w:lineRule="auto"/>
        <w:ind w:right="97"/>
        <w:rPr>
          <w:rFonts w:hint="eastAsia"/>
        </w:rPr>
      </w:pPr>
      <w:r>
        <w:rPr>
          <w:rFonts w:hint="eastAsia"/>
        </w:rPr>
        <w:t>It suffices us, then, to have a simple manner of burial, leaving these aromatic ointments, which do not typify the resurrection, which has</w:t>
      </w:r>
    </w:p>
    <w:p w14:paraId="4F441C62">
      <w:pPr>
        <w:pStyle w:val="4"/>
        <w:spacing w:before="293" w:line="285" w:lineRule="auto"/>
        <w:ind w:right="97"/>
        <w:rPr>
          <w:rFonts w:hint="eastAsia"/>
        </w:rPr>
      </w:pPr>
      <w:r>
        <w:rPr>
          <w:rFonts w:hint="eastAsia"/>
        </w:rPr>
        <w:t>那么，我们只需采用一种简单的埋葬方式就够了，留下这些香膏，它们并不预表复活，而复活已经</w:t>
      </w:r>
    </w:p>
    <w:p w14:paraId="552EF8C5">
      <w:pPr>
        <w:pStyle w:val="4"/>
        <w:spacing w:before="293" w:line="285" w:lineRule="auto"/>
        <w:ind w:right="97"/>
        <w:rPr>
          <w:rFonts w:hint="eastAsia"/>
        </w:rPr>
      </w:pPr>
    </w:p>
    <w:p w14:paraId="2808AA7D">
      <w:pPr>
        <w:pStyle w:val="4"/>
        <w:spacing w:before="293" w:line="285" w:lineRule="auto"/>
        <w:ind w:right="97"/>
        <w:rPr>
          <w:rFonts w:hint="eastAsia"/>
        </w:rPr>
      </w:pPr>
      <w:r>
        <w:rPr>
          <w:rFonts w:hint="eastAsia"/>
        </w:rPr>
        <w:t>been manifested in our Lord Jesus Christ.</w:t>
      </w:r>
    </w:p>
    <w:p w14:paraId="71587576">
      <w:pPr>
        <w:pStyle w:val="4"/>
        <w:spacing w:before="293" w:line="285" w:lineRule="auto"/>
        <w:ind w:right="97"/>
        <w:rPr>
          <w:rFonts w:hint="eastAsia"/>
        </w:rPr>
      </w:pPr>
      <w:r>
        <w:rPr>
          <w:rFonts w:hint="eastAsia"/>
        </w:rPr>
        <w:t>在我们主耶稣基督身上显明了。</w:t>
      </w:r>
    </w:p>
    <w:p w14:paraId="49FA9D46">
      <w:pPr>
        <w:pStyle w:val="4"/>
        <w:spacing w:before="293" w:line="285" w:lineRule="auto"/>
        <w:ind w:right="97"/>
        <w:rPr>
          <w:rFonts w:hint="eastAsia"/>
        </w:rPr>
      </w:pPr>
    </w:p>
    <w:p w14:paraId="4474838B">
      <w:pPr>
        <w:pStyle w:val="4"/>
        <w:spacing w:before="293" w:line="285" w:lineRule="auto"/>
        <w:ind w:right="97"/>
        <w:rPr>
          <w:rFonts w:hint="eastAsia"/>
        </w:rPr>
      </w:pPr>
      <w:r>
        <w:rPr>
          <w:rFonts w:hint="eastAsia"/>
        </w:rPr>
        <w:t>We would only separate ourselves from Him, if we wished to have such base instruction.</w:t>
      </w:r>
    </w:p>
    <w:p w14:paraId="16A758C4">
      <w:pPr>
        <w:pStyle w:val="4"/>
        <w:spacing w:before="293" w:line="285" w:lineRule="auto"/>
        <w:ind w:right="97"/>
        <w:rPr>
          <w:rFonts w:hint="eastAsia"/>
        </w:rPr>
      </w:pPr>
      <w:r>
        <w:rPr>
          <w:rFonts w:hint="eastAsia"/>
        </w:rPr>
        <w:t>如果我们希望得到如此卑微的教导，我们只会使自己与祂分离。</w:t>
      </w:r>
    </w:p>
    <w:p w14:paraId="09C57561">
      <w:pPr>
        <w:pStyle w:val="4"/>
        <w:spacing w:before="293" w:line="285" w:lineRule="auto"/>
        <w:ind w:right="97"/>
        <w:rPr>
          <w:rFonts w:hint="eastAsia"/>
        </w:rPr>
      </w:pPr>
    </w:p>
    <w:p w14:paraId="74440400">
      <w:pPr>
        <w:pStyle w:val="4"/>
        <w:spacing w:before="293" w:line="285" w:lineRule="auto"/>
        <w:ind w:right="97"/>
        <w:rPr>
          <w:rFonts w:hint="eastAsia"/>
        </w:rPr>
      </w:pPr>
      <w:r>
        <w:rPr>
          <w:rFonts w:hint="eastAsia"/>
        </w:rPr>
        <w:t>For we see that St. Paul says,</w:t>
      </w:r>
    </w:p>
    <w:p w14:paraId="3D8A142F">
      <w:pPr>
        <w:pStyle w:val="4"/>
        <w:spacing w:before="293" w:line="285" w:lineRule="auto"/>
        <w:ind w:right="97"/>
        <w:rPr>
          <w:rFonts w:hint="eastAsia"/>
        </w:rPr>
      </w:pPr>
      <w:r>
        <w:rPr>
          <w:rFonts w:hint="eastAsia"/>
        </w:rPr>
        <w:t>因为我们看到圣保罗说：</w:t>
      </w:r>
    </w:p>
    <w:p w14:paraId="4B16C6CE">
      <w:pPr>
        <w:pStyle w:val="4"/>
        <w:spacing w:before="293" w:line="285" w:lineRule="auto"/>
        <w:ind w:right="97"/>
        <w:rPr>
          <w:rFonts w:hint="eastAsia"/>
        </w:rPr>
      </w:pPr>
    </w:p>
    <w:p w14:paraId="7EA95667">
      <w:pPr>
        <w:pStyle w:val="4"/>
        <w:spacing w:before="293" w:line="285" w:lineRule="auto"/>
        <w:ind w:right="97"/>
        <w:rPr>
          <w:rFonts w:hint="eastAsia"/>
        </w:rPr>
      </w:pPr>
      <w:r>
        <w:rPr>
          <w:rFonts w:hint="eastAsia"/>
        </w:rPr>
        <w:t>“If our life is on high, there we must seek it in faith and spirit,” (Colossians 3:1)</w:t>
      </w:r>
    </w:p>
    <w:p w14:paraId="5AA879EA">
      <w:pPr>
        <w:pStyle w:val="4"/>
        <w:spacing w:before="293" w:line="285" w:lineRule="auto"/>
        <w:ind w:right="97"/>
        <w:rPr>
          <w:rFonts w:hint="eastAsia"/>
        </w:rPr>
      </w:pPr>
      <w:r>
        <w:rPr>
          <w:rFonts w:hint="eastAsia"/>
        </w:rPr>
        <w:t>“如果我们的生命在高处，我们就必须在信心和灵里寻求它，” （歌罗西书 3:1）</w:t>
      </w:r>
    </w:p>
    <w:p w14:paraId="110273E0">
      <w:pPr>
        <w:pStyle w:val="4"/>
        <w:spacing w:before="293" w:line="285" w:lineRule="auto"/>
        <w:ind w:right="97"/>
        <w:rPr>
          <w:rFonts w:hint="eastAsia"/>
        </w:rPr>
      </w:pPr>
    </w:p>
    <w:p w14:paraId="3AC3F53E">
      <w:pPr>
        <w:pStyle w:val="4"/>
        <w:spacing w:before="293" w:line="285" w:lineRule="auto"/>
        <w:ind w:right="97"/>
        <w:rPr>
          <w:rFonts w:hint="eastAsia"/>
        </w:rPr>
      </w:pPr>
      <w:r>
        <w:rPr>
          <w:rFonts w:hint="eastAsia"/>
        </w:rPr>
        <w:t>and we must be joined to our Lord Jesus. (1 Corinthians 6:17.)</w:t>
      </w:r>
    </w:p>
    <w:p w14:paraId="53F32ADA">
      <w:pPr>
        <w:pStyle w:val="4"/>
        <w:spacing w:before="293" w:line="285" w:lineRule="auto"/>
        <w:ind w:right="97"/>
        <w:rPr>
          <w:rFonts w:hint="eastAsia"/>
        </w:rPr>
      </w:pPr>
      <w:r>
        <w:rPr>
          <w:rFonts w:hint="eastAsia"/>
        </w:rPr>
        <w:t>我们必须与我们的主耶稣联合。（哥林多前书 6:17）</w:t>
      </w:r>
    </w:p>
    <w:p w14:paraId="4F7FD8F5">
      <w:pPr>
        <w:pStyle w:val="4"/>
        <w:spacing w:before="293" w:line="285" w:lineRule="auto"/>
        <w:ind w:right="97"/>
        <w:rPr>
          <w:rFonts w:hint="eastAsia"/>
        </w:rPr>
      </w:pPr>
    </w:p>
    <w:p w14:paraId="7D34309D">
      <w:pPr>
        <w:pStyle w:val="4"/>
        <w:spacing w:before="293" w:line="285" w:lineRule="auto"/>
        <w:ind w:right="97"/>
        <w:rPr>
          <w:rFonts w:hint="eastAsia"/>
        </w:rPr>
      </w:pPr>
      <w:r>
        <w:rPr>
          <w:rFonts w:hint="eastAsia"/>
        </w:rPr>
        <w:t>Let us reach out toward Him, let us not be wrapped up in anything which might distract, hinder, or retard us from being united to Him as to our Head, since it is said that His body was the Temple of God.</w:t>
      </w:r>
    </w:p>
    <w:p w14:paraId="27EF077A">
      <w:pPr>
        <w:pStyle w:val="4"/>
        <w:spacing w:before="293" w:line="285" w:lineRule="auto"/>
        <w:ind w:right="97"/>
        <w:rPr>
          <w:rFonts w:hint="eastAsia"/>
        </w:rPr>
      </w:pPr>
      <w:r>
        <w:rPr>
          <w:rFonts w:hint="eastAsia"/>
        </w:rPr>
        <w:t>让我们向祂伸出手来，让我们不要被任何可能分散我们注意力、阻碍我们或延缓我们与祂（我们的元首）联合的事物所缠绕，因为经上说祂的身体是神的殿。</w:t>
      </w:r>
    </w:p>
    <w:p w14:paraId="1C0DAA57">
      <w:pPr>
        <w:pStyle w:val="4"/>
        <w:spacing w:before="293" w:line="285" w:lineRule="auto"/>
        <w:ind w:right="97"/>
        <w:rPr>
          <w:rFonts w:hint="eastAsia"/>
        </w:rPr>
      </w:pPr>
    </w:p>
    <w:p w14:paraId="72249E81">
      <w:pPr>
        <w:pStyle w:val="4"/>
        <w:spacing w:before="293" w:line="285" w:lineRule="auto"/>
        <w:ind w:right="97"/>
        <w:rPr>
          <w:rFonts w:hint="eastAsia"/>
        </w:rPr>
      </w:pPr>
      <w:r>
        <w:rPr>
          <w:rFonts w:hint="eastAsia"/>
        </w:rPr>
        <w:t>That, then, in summary, is what we have to remember about the grave.</w:t>
      </w:r>
    </w:p>
    <w:p w14:paraId="0EBD2ABF">
      <w:pPr>
        <w:pStyle w:val="4"/>
        <w:spacing w:before="293" w:line="285" w:lineRule="auto"/>
        <w:ind w:right="97"/>
        <w:rPr>
          <w:rFonts w:hint="eastAsia"/>
        </w:rPr>
      </w:pPr>
      <w:r>
        <w:rPr>
          <w:rFonts w:hint="eastAsia"/>
        </w:rPr>
        <w:t>那么，总而言之，这就是我们关于坟墓所必须记住的。</w:t>
      </w:r>
    </w:p>
    <w:p w14:paraId="4DC82F85">
      <w:pPr>
        <w:pStyle w:val="4"/>
        <w:spacing w:before="293" w:line="285" w:lineRule="auto"/>
        <w:ind w:right="97"/>
        <w:rPr>
          <w:rFonts w:hint="eastAsia"/>
        </w:rPr>
      </w:pPr>
    </w:p>
    <w:p w14:paraId="3B677A77">
      <w:pPr>
        <w:pStyle w:val="4"/>
        <w:spacing w:before="293" w:line="285" w:lineRule="auto"/>
        <w:ind w:right="97"/>
        <w:rPr>
          <w:rFonts w:hint="eastAsia"/>
        </w:rPr>
      </w:pPr>
      <w:r>
        <w:rPr>
          <w:rFonts w:hint="eastAsia"/>
        </w:rPr>
        <w:t>There is yet to consider that He was put in a new sepulcher, which was not done apart from the particular providence of God, for He could well have been put in a sepulcher which had served for a long time.</w:t>
      </w:r>
    </w:p>
    <w:p w14:paraId="1E00BC60">
      <w:pPr>
        <w:pStyle w:val="4"/>
        <w:spacing w:before="293" w:line="285" w:lineRule="auto"/>
        <w:ind w:right="97"/>
        <w:rPr>
          <w:rFonts w:hint="eastAsia"/>
        </w:rPr>
      </w:pPr>
      <w:r>
        <w:rPr>
          <w:rFonts w:hint="eastAsia"/>
        </w:rPr>
        <w:t>还有一点需要考虑的是，祂被安放在一个新的坟墓里，这并非出于神特殊的护理之外，因为祂很可能被安放在一个已经使用很久的坟墓里。</w:t>
      </w:r>
    </w:p>
    <w:p w14:paraId="0E3A8C55">
      <w:pPr>
        <w:pStyle w:val="4"/>
        <w:spacing w:before="293" w:line="285" w:lineRule="auto"/>
        <w:ind w:right="97"/>
        <w:rPr>
          <w:rFonts w:hint="eastAsia"/>
        </w:rPr>
      </w:pPr>
    </w:p>
    <w:p w14:paraId="3E3C1EEF">
      <w:pPr>
        <w:pStyle w:val="4"/>
        <w:spacing w:before="293" w:line="285" w:lineRule="auto"/>
        <w:ind w:right="97"/>
        <w:rPr>
          <w:rFonts w:hint="eastAsia"/>
        </w:rPr>
      </w:pPr>
      <w:r>
        <w:rPr>
          <w:rFonts w:hint="eastAsia"/>
        </w:rPr>
        <w:t>Also Joseph of Arimathea had his ancestors, and usually in such rich and opulent houses there is a common sepulcher.</w:t>
      </w:r>
    </w:p>
    <w:p w14:paraId="51993D52">
      <w:pPr>
        <w:pStyle w:val="4"/>
        <w:spacing w:before="293" w:line="285" w:lineRule="auto"/>
        <w:ind w:right="97"/>
        <w:rPr>
          <w:rFonts w:hint="eastAsia"/>
        </w:rPr>
      </w:pPr>
      <w:r>
        <w:rPr>
          <w:rFonts w:hint="eastAsia"/>
        </w:rPr>
        <w:t>亚利马太的约瑟也有他的祖先，通常在这样富有和奢华的家族中，都有一个公共的坟墓。</w:t>
      </w:r>
    </w:p>
    <w:p w14:paraId="0CF65108">
      <w:pPr>
        <w:pStyle w:val="4"/>
        <w:spacing w:before="293" w:line="285" w:lineRule="auto"/>
        <w:ind w:right="97"/>
        <w:rPr>
          <w:rFonts w:hint="eastAsia"/>
        </w:rPr>
      </w:pPr>
    </w:p>
    <w:p w14:paraId="0E576D6A">
      <w:pPr>
        <w:pStyle w:val="4"/>
        <w:spacing w:before="293" w:line="285" w:lineRule="auto"/>
        <w:ind w:right="97"/>
        <w:rPr>
          <w:rFonts w:hint="eastAsia"/>
        </w:rPr>
      </w:pPr>
      <w:r>
        <w:rPr>
          <w:rFonts w:hint="eastAsia"/>
        </w:rPr>
        <w:t>But God foresaw it from another viewpoint, and willed that our Lord Jesus should be put in a new sepulcher wherein no person had ever been laid.</w:t>
      </w:r>
    </w:p>
    <w:p w14:paraId="5C29CE56">
      <w:pPr>
        <w:pStyle w:val="4"/>
        <w:spacing w:before="293" w:line="285" w:lineRule="auto"/>
        <w:ind w:right="97"/>
        <w:rPr>
          <w:rFonts w:hint="eastAsia"/>
        </w:rPr>
      </w:pPr>
      <w:r>
        <w:rPr>
          <w:rFonts w:hint="eastAsia"/>
        </w:rPr>
        <w:t>但神从另一个角度预见了这件事，并且愿意我们的主耶稣被安放在一个从未安葬过任何人的新坟墓里。</w:t>
      </w:r>
    </w:p>
    <w:p w14:paraId="0E00783C">
      <w:pPr>
        <w:pStyle w:val="4"/>
        <w:spacing w:before="293" w:line="285" w:lineRule="auto"/>
        <w:ind w:right="97"/>
        <w:rPr>
          <w:rFonts w:hint="eastAsia"/>
        </w:rPr>
      </w:pPr>
    </w:p>
    <w:p w14:paraId="436F54CF">
      <w:pPr>
        <w:pStyle w:val="4"/>
        <w:spacing w:before="293" w:line="285" w:lineRule="auto"/>
        <w:ind w:right="97"/>
        <w:rPr>
          <w:rFonts w:hint="eastAsia"/>
        </w:rPr>
      </w:pPr>
      <w:r>
        <w:rPr>
          <w:rFonts w:hint="eastAsia"/>
        </w:rPr>
        <w:t>For it also was not at all without cause that He is called the first-fruits of the resurrection and the first-born from the dead.</w:t>
      </w:r>
    </w:p>
    <w:p w14:paraId="1224EC18">
      <w:pPr>
        <w:pStyle w:val="4"/>
        <w:spacing w:before="293" w:line="285" w:lineRule="auto"/>
        <w:ind w:right="97"/>
        <w:rPr>
          <w:rFonts w:hint="eastAsia"/>
        </w:rPr>
      </w:pPr>
      <w:r>
        <w:rPr>
          <w:rFonts w:hint="eastAsia"/>
        </w:rPr>
        <w:t>因为祂被称为复活的初熟之果和从死里首先复生的，这绝非没有原因。</w:t>
      </w:r>
    </w:p>
    <w:p w14:paraId="648196D0">
      <w:pPr>
        <w:pStyle w:val="4"/>
        <w:spacing w:before="293" w:line="285" w:lineRule="auto"/>
        <w:ind w:right="97"/>
        <w:rPr>
          <w:rFonts w:hint="eastAsia"/>
        </w:rPr>
      </w:pPr>
    </w:p>
    <w:p w14:paraId="40802966">
      <w:pPr>
        <w:pStyle w:val="4"/>
        <w:spacing w:before="293" w:line="285" w:lineRule="auto"/>
        <w:ind w:right="97"/>
        <w:rPr>
          <w:rFonts w:hint="eastAsia"/>
        </w:rPr>
      </w:pPr>
      <w:r>
        <w:rPr>
          <w:rFonts w:hint="eastAsia"/>
        </w:rPr>
        <w:t>However, one might say that many have died and have been made sharers of life before our Lord Jesus Christ.</w:t>
      </w:r>
    </w:p>
    <w:p w14:paraId="23D61D6B">
      <w:pPr>
        <w:pStyle w:val="4"/>
        <w:spacing w:before="293" w:line="285" w:lineRule="auto"/>
        <w:ind w:right="97"/>
        <w:rPr>
          <w:rFonts w:hint="eastAsia"/>
        </w:rPr>
      </w:pPr>
      <w:r>
        <w:rPr>
          <w:rFonts w:hint="eastAsia"/>
        </w:rPr>
        <w:t>然而，有人可能会说，在我们的主耶稣基督之前，许多人已经死了，并已分享了生命。</w:t>
      </w:r>
    </w:p>
    <w:p w14:paraId="099283D2">
      <w:pPr>
        <w:pStyle w:val="4"/>
        <w:spacing w:before="293" w:line="285" w:lineRule="auto"/>
        <w:ind w:right="97"/>
        <w:rPr>
          <w:rFonts w:hint="eastAsia"/>
        </w:rPr>
      </w:pPr>
    </w:p>
    <w:p w14:paraId="1CE8662C">
      <w:pPr>
        <w:pStyle w:val="4"/>
        <w:spacing w:before="293" w:line="285" w:lineRule="auto"/>
        <w:ind w:right="97"/>
        <w:rPr>
          <w:rFonts w:hint="eastAsia"/>
        </w:rPr>
      </w:pPr>
      <w:r>
        <w:rPr>
          <w:rFonts w:hint="eastAsia"/>
        </w:rPr>
        <w:t>Lazarus had been raised.</w:t>
      </w:r>
    </w:p>
    <w:p w14:paraId="1D1416FC">
      <w:pPr>
        <w:pStyle w:val="4"/>
        <w:spacing w:before="293" w:line="285" w:lineRule="auto"/>
        <w:ind w:right="97"/>
        <w:rPr>
          <w:rFonts w:hint="eastAsia"/>
        </w:rPr>
      </w:pPr>
      <w:r>
        <w:rPr>
          <w:rFonts w:hint="eastAsia"/>
        </w:rPr>
        <w:t>拉撒路已经复活了。</w:t>
      </w:r>
    </w:p>
    <w:p w14:paraId="1EDF52BE">
      <w:pPr>
        <w:pStyle w:val="4"/>
        <w:spacing w:before="293" w:line="285" w:lineRule="auto"/>
        <w:ind w:right="97"/>
        <w:rPr>
          <w:rFonts w:hint="eastAsia"/>
        </w:rPr>
      </w:pPr>
    </w:p>
    <w:p w14:paraId="15BF4FD1">
      <w:pPr>
        <w:pStyle w:val="4"/>
        <w:spacing w:before="293" w:line="285" w:lineRule="auto"/>
        <w:ind w:right="97"/>
        <w:rPr>
          <w:rFonts w:hint="eastAsia"/>
        </w:rPr>
      </w:pPr>
      <w:r>
        <w:rPr>
          <w:rFonts w:hint="eastAsia"/>
        </w:rPr>
        <w:t>And we know also that Enoch and Elijah were translated without natural death, and were gathered into life incorruptible.</w:t>
      </w:r>
    </w:p>
    <w:p w14:paraId="746E8505">
      <w:pPr>
        <w:pStyle w:val="4"/>
        <w:spacing w:before="293" w:line="285" w:lineRule="auto"/>
        <w:ind w:right="97"/>
        <w:rPr>
          <w:rFonts w:hint="eastAsia"/>
        </w:rPr>
      </w:pPr>
      <w:r>
        <w:rPr>
          <w:rFonts w:hint="eastAsia"/>
        </w:rPr>
        <w:t>我们也知道以诺和以利亚没有经历自然的死亡就被提走了，并被聚集到不朽的生命中。</w:t>
      </w:r>
    </w:p>
    <w:p w14:paraId="483B8049">
      <w:pPr>
        <w:pStyle w:val="4"/>
        <w:spacing w:before="293" w:line="285" w:lineRule="auto"/>
        <w:ind w:right="97"/>
        <w:rPr>
          <w:rFonts w:hint="eastAsia"/>
        </w:rPr>
      </w:pPr>
    </w:p>
    <w:p w14:paraId="25FFF100">
      <w:pPr>
        <w:pStyle w:val="4"/>
        <w:spacing w:before="293" w:line="285" w:lineRule="auto"/>
        <w:ind w:right="97"/>
        <w:rPr>
          <w:rFonts w:hint="eastAsia"/>
        </w:rPr>
      </w:pPr>
      <w:r>
        <w:rPr>
          <w:rFonts w:hint="eastAsia"/>
        </w:rPr>
        <w:t>But all that depends on the resurrection of our Lord Jesus Christ.</w:t>
      </w:r>
    </w:p>
    <w:p w14:paraId="44E43D7E">
      <w:pPr>
        <w:pStyle w:val="4"/>
        <w:spacing w:before="293" w:line="285" w:lineRule="auto"/>
        <w:ind w:right="97"/>
        <w:rPr>
          <w:rFonts w:hint="eastAsia"/>
        </w:rPr>
      </w:pPr>
      <w:r>
        <w:rPr>
          <w:rFonts w:hint="eastAsia"/>
        </w:rPr>
        <w:t>但所有这一切都取决于我们主耶稣基督的复活。</w:t>
      </w:r>
    </w:p>
    <w:p w14:paraId="745A1C28">
      <w:pPr>
        <w:pStyle w:val="4"/>
        <w:spacing w:before="293" w:line="285" w:lineRule="auto"/>
        <w:ind w:right="97"/>
        <w:rPr>
          <w:rFonts w:hint="eastAsia"/>
        </w:rPr>
      </w:pPr>
    </w:p>
    <w:p w14:paraId="1695E077">
      <w:pPr>
        <w:pStyle w:val="4"/>
        <w:spacing w:before="293" w:line="285" w:lineRule="auto"/>
        <w:ind w:right="97"/>
        <w:rPr>
          <w:rFonts w:hint="eastAsia"/>
        </w:rPr>
      </w:pPr>
      <w:r>
        <w:rPr>
          <w:rFonts w:hint="eastAsia"/>
        </w:rPr>
        <w:t>We must, then, cling to Him as the first-fruits.</w:t>
      </w:r>
    </w:p>
    <w:p w14:paraId="70923FB9">
      <w:pPr>
        <w:pStyle w:val="4"/>
        <w:spacing w:before="293" w:line="285" w:lineRule="auto"/>
        <w:ind w:right="97"/>
        <w:rPr>
          <w:rFonts w:hint="eastAsia"/>
        </w:rPr>
      </w:pPr>
      <w:r>
        <w:rPr>
          <w:rFonts w:hint="eastAsia"/>
        </w:rPr>
        <w:t>那么，我们必须紧紧依靠祂，如同依靠初熟的果子。</w:t>
      </w:r>
    </w:p>
    <w:p w14:paraId="543770DF">
      <w:pPr>
        <w:pStyle w:val="4"/>
        <w:spacing w:before="293" w:line="285" w:lineRule="auto"/>
        <w:ind w:right="97"/>
        <w:rPr>
          <w:rFonts w:hint="eastAsia"/>
        </w:rPr>
      </w:pPr>
    </w:p>
    <w:p w14:paraId="42012A92">
      <w:pPr>
        <w:pStyle w:val="4"/>
        <w:spacing w:before="293" w:line="285" w:lineRule="auto"/>
        <w:ind w:right="97"/>
        <w:rPr>
          <w:rFonts w:hint="eastAsia"/>
        </w:rPr>
      </w:pPr>
      <w:r>
        <w:rPr>
          <w:rFonts w:hint="eastAsia"/>
        </w:rPr>
        <w:t>In the Law the fruits of a year were dedicated and consecrated to God, when they brought only a handful of wheat at the altar, and a bunch of grapes.</w:t>
      </w:r>
    </w:p>
    <w:p w14:paraId="26203B9D">
      <w:pPr>
        <w:pStyle w:val="4"/>
        <w:spacing w:before="293" w:line="285" w:lineRule="auto"/>
        <w:ind w:right="97"/>
        <w:rPr>
          <w:rFonts w:hint="eastAsia"/>
        </w:rPr>
      </w:pPr>
      <w:r>
        <w:rPr>
          <w:rFonts w:hint="eastAsia"/>
        </w:rPr>
        <w:t>在律法中，一年的果实都献给神并分别为圣，那时他们只在祭坛上献上一把麦子和一串葡萄。</w:t>
      </w:r>
    </w:p>
    <w:p w14:paraId="4570AFE8">
      <w:pPr>
        <w:pStyle w:val="4"/>
        <w:spacing w:before="293" w:line="285" w:lineRule="auto"/>
        <w:ind w:right="97"/>
        <w:rPr>
          <w:rFonts w:hint="eastAsia"/>
        </w:rPr>
      </w:pPr>
    </w:p>
    <w:p w14:paraId="25646FAF">
      <w:pPr>
        <w:pStyle w:val="4"/>
        <w:spacing w:before="293" w:line="285" w:lineRule="auto"/>
        <w:ind w:right="97"/>
        <w:rPr>
          <w:rFonts w:hint="eastAsia"/>
        </w:rPr>
      </w:pPr>
      <w:r>
        <w:rPr>
          <w:rFonts w:hint="eastAsia"/>
        </w:rPr>
        <w:t>When, then, that was offered to God, it was a general consecration of all the fruits of the year.</w:t>
      </w:r>
    </w:p>
    <w:p w14:paraId="0B68B158">
      <w:pPr>
        <w:pStyle w:val="4"/>
        <w:spacing w:before="293" w:line="285" w:lineRule="auto"/>
        <w:ind w:right="97"/>
        <w:rPr>
          <w:rFonts w:hint="eastAsia"/>
        </w:rPr>
      </w:pPr>
      <w:r>
        <w:rPr>
          <w:rFonts w:hint="eastAsia"/>
        </w:rPr>
        <w:t>那么，当那被献给神时，就是一年所有果实的普遍奉献。</w:t>
      </w:r>
    </w:p>
    <w:p w14:paraId="24956489">
      <w:pPr>
        <w:pStyle w:val="4"/>
        <w:spacing w:before="293" w:line="285" w:lineRule="auto"/>
        <w:ind w:right="97"/>
        <w:rPr>
          <w:rFonts w:hint="eastAsia"/>
        </w:rPr>
      </w:pPr>
    </w:p>
    <w:p w14:paraId="643954CF">
      <w:pPr>
        <w:pStyle w:val="4"/>
        <w:spacing w:before="293" w:line="285" w:lineRule="auto"/>
        <w:ind w:right="97"/>
        <w:rPr>
          <w:rFonts w:hint="eastAsia"/>
        </w:rPr>
      </w:pPr>
      <w:r>
        <w:rPr>
          <w:rFonts w:hint="eastAsia"/>
        </w:rPr>
        <w:t>And when also the firstborn were dedicated to God, it was to</w:t>
      </w:r>
    </w:p>
    <w:p w14:paraId="1D769272">
      <w:pPr>
        <w:pStyle w:val="4"/>
        <w:spacing w:before="293" w:line="285" w:lineRule="auto"/>
        <w:ind w:right="97"/>
        <w:rPr>
          <w:rFonts w:hint="eastAsia"/>
        </w:rPr>
      </w:pPr>
      <w:r>
        <w:rPr>
          <w:rFonts w:hint="eastAsia"/>
        </w:rPr>
        <w:t>并且当长子也献给神时，是为了</w:t>
      </w:r>
    </w:p>
    <w:p w14:paraId="42B50BC8">
      <w:pPr>
        <w:pStyle w:val="4"/>
        <w:spacing w:before="293" w:line="285" w:lineRule="auto"/>
        <w:ind w:right="97"/>
        <w:rPr>
          <w:rFonts w:hint="eastAsia"/>
        </w:rPr>
      </w:pPr>
    </w:p>
    <w:p w14:paraId="4117348A">
      <w:pPr>
        <w:pStyle w:val="4"/>
        <w:spacing w:before="293" w:line="285" w:lineRule="auto"/>
        <w:ind w:right="97"/>
        <w:rPr>
          <w:rFonts w:hint="eastAsia"/>
        </w:rPr>
      </w:pPr>
      <w:r>
        <w:rPr>
          <w:rFonts w:hint="eastAsia"/>
        </w:rPr>
        <w:t>declare the holiness of the line of Israel, and that God accepted it for His inheritance, that He had reserved it to Himself being satisfied with that people, as a man will be satisfied with his patrimony.</w:t>
      </w:r>
    </w:p>
    <w:p w14:paraId="5460ADC5">
      <w:pPr>
        <w:pStyle w:val="4"/>
        <w:spacing w:before="293" w:line="285" w:lineRule="auto"/>
        <w:ind w:right="97"/>
        <w:rPr>
          <w:rFonts w:hint="eastAsia"/>
        </w:rPr>
      </w:pPr>
      <w:r>
        <w:rPr>
          <w:rFonts w:hint="eastAsia"/>
        </w:rPr>
        <w:t>宣告以色列后裔的圣洁，并且神悦纳它作为祂的产业，祂已将其保留给自己，对那百姓感到满意，如同一个人对自己的祖产感到满意一样。</w:t>
      </w:r>
    </w:p>
    <w:p w14:paraId="034CF209">
      <w:pPr>
        <w:pStyle w:val="4"/>
        <w:spacing w:before="293" w:line="285" w:lineRule="auto"/>
        <w:ind w:right="97"/>
        <w:rPr>
          <w:rFonts w:hint="eastAsia"/>
        </w:rPr>
      </w:pPr>
    </w:p>
    <w:p w14:paraId="7B38644B">
      <w:pPr>
        <w:pStyle w:val="4"/>
        <w:spacing w:before="293" w:line="285" w:lineRule="auto"/>
        <w:ind w:right="97"/>
        <w:rPr>
          <w:rFonts w:hint="eastAsia"/>
        </w:rPr>
      </w:pPr>
      <w:r>
        <w:rPr>
          <w:rFonts w:hint="eastAsia"/>
        </w:rPr>
        <w:t>Also when we come to our Lord Jesus Christ, let us recognize that in His person we are all dedicated and offered, in order that His death may give us life today, and that it may no longer be mortal as previously.</w:t>
      </w:r>
    </w:p>
    <w:p w14:paraId="4BC375F4">
      <w:pPr>
        <w:pStyle w:val="4"/>
        <w:spacing w:before="293" w:line="285" w:lineRule="auto"/>
        <w:ind w:right="97"/>
        <w:rPr>
          <w:rFonts w:hint="eastAsia"/>
        </w:rPr>
      </w:pPr>
      <w:r>
        <w:rPr>
          <w:rFonts w:hint="eastAsia"/>
        </w:rPr>
        <w:t>同样，当我们来到我们的主耶稣基督面前时，让我们认识到，在祂的位格中，我们都被奉献和献上，为要使祂的死今天能赐给我们生命，并且这生命不再像以前那样是必死的。</w:t>
      </w:r>
    </w:p>
    <w:p w14:paraId="5421BFDD">
      <w:pPr>
        <w:pStyle w:val="4"/>
        <w:spacing w:before="293" w:line="285" w:lineRule="auto"/>
        <w:ind w:right="97"/>
        <w:rPr>
          <w:rFonts w:hint="eastAsia"/>
        </w:rPr>
      </w:pPr>
    </w:p>
    <w:p w14:paraId="77ED609F">
      <w:pPr>
        <w:pStyle w:val="4"/>
        <w:spacing w:before="293" w:line="285" w:lineRule="auto"/>
        <w:ind w:right="97"/>
        <w:rPr>
          <w:rFonts w:hint="eastAsia"/>
        </w:rPr>
      </w:pPr>
      <w:r>
        <w:rPr>
          <w:rFonts w:hint="eastAsia"/>
        </w:rPr>
        <w:t>This, then, is what we have to observe with respect to the new sepulcher, that the sepulcher of our Lord Jesus Christ ought to lead us to His resurrection.</w:t>
      </w:r>
    </w:p>
    <w:p w14:paraId="07A26E8D">
      <w:pPr>
        <w:pStyle w:val="4"/>
        <w:spacing w:before="293" w:line="285" w:lineRule="auto"/>
        <w:ind w:right="97"/>
        <w:rPr>
          <w:rFonts w:hint="eastAsia"/>
        </w:rPr>
      </w:pPr>
      <w:r>
        <w:rPr>
          <w:rFonts w:hint="eastAsia"/>
        </w:rPr>
        <w:t>那么，这就是我们关于新坟墓所必须观察到的，即我们主耶稣基督的坟墓应该引导我们到祂的复活。</w:t>
      </w:r>
    </w:p>
    <w:p w14:paraId="4C17B426">
      <w:pPr>
        <w:pStyle w:val="4"/>
        <w:spacing w:before="293" w:line="285" w:lineRule="auto"/>
        <w:ind w:right="97"/>
        <w:rPr>
          <w:rFonts w:hint="eastAsia"/>
        </w:rPr>
      </w:pPr>
    </w:p>
    <w:p w14:paraId="7587786B">
      <w:pPr>
        <w:pStyle w:val="4"/>
        <w:spacing w:before="293" w:line="285" w:lineRule="auto"/>
        <w:ind w:right="97"/>
        <w:rPr>
          <w:rFonts w:hint="eastAsia"/>
        </w:rPr>
      </w:pPr>
      <w:r>
        <w:rPr>
          <w:rFonts w:hint="eastAsia"/>
        </w:rPr>
        <w:t>However, let us look at ourselves.</w:t>
      </w:r>
    </w:p>
    <w:p w14:paraId="75B9CC94">
      <w:pPr>
        <w:pStyle w:val="4"/>
        <w:spacing w:before="293" w:line="285" w:lineRule="auto"/>
        <w:ind w:right="97"/>
        <w:rPr>
          <w:rFonts w:hint="eastAsia"/>
        </w:rPr>
      </w:pPr>
      <w:r>
        <w:rPr>
          <w:rFonts w:hint="eastAsia"/>
        </w:rPr>
        <w:t>然而，让我们看看我们自己。</w:t>
      </w:r>
    </w:p>
    <w:p w14:paraId="6FDAC320">
      <w:pPr>
        <w:pStyle w:val="4"/>
        <w:spacing w:before="293" w:line="285" w:lineRule="auto"/>
        <w:ind w:right="97"/>
        <w:rPr>
          <w:rFonts w:hint="eastAsia"/>
        </w:rPr>
      </w:pPr>
    </w:p>
    <w:p w14:paraId="6D602296">
      <w:pPr>
        <w:pStyle w:val="4"/>
        <w:spacing w:before="293" w:line="285" w:lineRule="auto"/>
        <w:ind w:right="97"/>
        <w:rPr>
          <w:rFonts w:hint="eastAsia"/>
        </w:rPr>
      </w:pPr>
      <w:r>
        <w:rPr>
          <w:rFonts w:hint="eastAsia"/>
        </w:rPr>
        <w:t>For although everything which ought to help our faith was accomplished in the person of the Son of God, although we have testimony of it which ought to be sufficient for us, yet in our uncouthness and weakness we are still very far from coming to our Lord Jesus Christ.</w:t>
      </w:r>
    </w:p>
    <w:p w14:paraId="46AFE460">
      <w:pPr>
        <w:pStyle w:val="4"/>
        <w:spacing w:before="293" w:line="285" w:lineRule="auto"/>
        <w:ind w:right="97"/>
        <w:rPr>
          <w:rFonts w:hint="eastAsia"/>
        </w:rPr>
      </w:pPr>
      <w:r>
        <w:rPr>
          <w:rFonts w:hint="eastAsia"/>
        </w:rPr>
        <w:t>因为尽管一切应该帮助我们信心的事都在神的儿子位格中成就了，尽管我们有足以使我们满足的见证，然而在我们粗鄙和软弱之中，我们仍然离来到我们的主耶稣基督面前很远。</w:t>
      </w:r>
    </w:p>
    <w:p w14:paraId="7D1B3A80">
      <w:pPr>
        <w:pStyle w:val="4"/>
        <w:spacing w:before="293" w:line="285" w:lineRule="auto"/>
        <w:ind w:right="97"/>
        <w:rPr>
          <w:rFonts w:hint="eastAsia"/>
        </w:rPr>
      </w:pPr>
    </w:p>
    <w:p w14:paraId="4CC697A3">
      <w:pPr>
        <w:pStyle w:val="4"/>
        <w:spacing w:before="293" w:line="285" w:lineRule="auto"/>
        <w:ind w:right="97"/>
        <w:rPr>
          <w:rFonts w:hint="eastAsia"/>
        </w:rPr>
      </w:pPr>
      <w:r>
        <w:rPr>
          <w:rFonts w:hint="eastAsia"/>
        </w:rPr>
        <w:t>And for this reason let each one of us, recognizing his faults, reach toward the remedies, and let us not lose courage.</w:t>
      </w:r>
    </w:p>
    <w:p w14:paraId="769664EE">
      <w:pPr>
        <w:pStyle w:val="4"/>
        <w:spacing w:before="293" w:line="285" w:lineRule="auto"/>
        <w:ind w:right="97"/>
        <w:rPr>
          <w:rFonts w:hint="eastAsia"/>
        </w:rPr>
      </w:pPr>
      <w:r>
        <w:rPr>
          <w:rFonts w:hint="eastAsia"/>
        </w:rPr>
        <w:t>为此，让我们每一个人，认识到自己的过错，去寻求补救的方法，让我们不要失去勇气。</w:t>
      </w:r>
    </w:p>
    <w:p w14:paraId="17A9F4E9">
      <w:pPr>
        <w:pStyle w:val="4"/>
        <w:spacing w:before="293" w:line="285" w:lineRule="auto"/>
        <w:ind w:right="97"/>
        <w:rPr>
          <w:rFonts w:hint="eastAsia"/>
        </w:rPr>
      </w:pPr>
    </w:p>
    <w:p w14:paraId="71040741">
      <w:pPr>
        <w:pStyle w:val="4"/>
        <w:spacing w:before="293" w:line="285" w:lineRule="auto"/>
        <w:ind w:right="97"/>
        <w:rPr>
          <w:rFonts w:hint="eastAsia"/>
        </w:rPr>
      </w:pPr>
      <w:r>
        <w:rPr>
          <w:rFonts w:hint="eastAsia"/>
        </w:rPr>
        <w:t>We see what Nicodemus and Joseph did.</w:t>
      </w:r>
    </w:p>
    <w:p w14:paraId="0EB4859E">
      <w:pPr>
        <w:pStyle w:val="4"/>
        <w:spacing w:before="293" w:line="285" w:lineRule="auto"/>
        <w:ind w:right="97"/>
        <w:rPr>
          <w:rFonts w:hint="eastAsia"/>
        </w:rPr>
      </w:pPr>
      <w:r>
        <w:rPr>
          <w:rFonts w:hint="eastAsia"/>
        </w:rPr>
        <w:t>我们看到尼哥底母和约瑟所做的。</w:t>
      </w:r>
    </w:p>
    <w:p w14:paraId="5831B645">
      <w:pPr>
        <w:pStyle w:val="4"/>
        <w:spacing w:before="293" w:line="285" w:lineRule="auto"/>
        <w:ind w:right="97"/>
        <w:rPr>
          <w:rFonts w:hint="eastAsia"/>
        </w:rPr>
      </w:pPr>
    </w:p>
    <w:p w14:paraId="695AAD6F">
      <w:pPr>
        <w:pStyle w:val="4"/>
        <w:spacing w:before="293" w:line="285" w:lineRule="auto"/>
        <w:ind w:right="97"/>
        <w:rPr>
          <w:rFonts w:hint="eastAsia"/>
        </w:rPr>
      </w:pPr>
      <w:r>
        <w:rPr>
          <w:rFonts w:hint="eastAsia"/>
        </w:rPr>
        <w:t>Now we have to consider two things for our example.</w:t>
      </w:r>
    </w:p>
    <w:p w14:paraId="3D9DB327">
      <w:pPr>
        <w:pStyle w:val="4"/>
        <w:spacing w:before="293" w:line="285" w:lineRule="auto"/>
        <w:ind w:right="97"/>
        <w:rPr>
          <w:rFonts w:hint="eastAsia"/>
        </w:rPr>
      </w:pPr>
      <w:r>
        <w:rPr>
          <w:rFonts w:hint="eastAsia"/>
        </w:rPr>
        <w:t>现在我们必须为我们的榜样考虑两件事。</w:t>
      </w:r>
    </w:p>
    <w:p w14:paraId="30C5B02B">
      <w:pPr>
        <w:pStyle w:val="4"/>
        <w:spacing w:before="293" w:line="285" w:lineRule="auto"/>
        <w:ind w:right="97"/>
        <w:rPr>
          <w:rFonts w:hint="eastAsia"/>
        </w:rPr>
      </w:pPr>
    </w:p>
    <w:p w14:paraId="3421015F">
      <w:pPr>
        <w:pStyle w:val="4"/>
        <w:spacing w:before="293" w:line="285" w:lineRule="auto"/>
        <w:ind w:right="97"/>
        <w:rPr>
          <w:rFonts w:hint="eastAsia"/>
        </w:rPr>
      </w:pPr>
      <w:r>
        <w:rPr>
          <w:rFonts w:hint="eastAsia"/>
        </w:rPr>
        <w:t>The first is that they are not yet clearly enlightened concerning the fruit of the death and passion of our Lord Jesus Christ.</w:t>
      </w:r>
    </w:p>
    <w:p w14:paraId="5BF7CF76">
      <w:pPr>
        <w:pStyle w:val="4"/>
        <w:spacing w:before="293" w:line="285" w:lineRule="auto"/>
        <w:ind w:right="97"/>
        <w:rPr>
          <w:rFonts w:hint="eastAsia"/>
        </w:rPr>
      </w:pPr>
      <w:r>
        <w:rPr>
          <w:rFonts w:hint="eastAsia"/>
        </w:rPr>
        <w:t>首先，他们尚未清楚地领悟我们主耶稣基督死和受难的果效。</w:t>
      </w:r>
    </w:p>
    <w:p w14:paraId="61F0B93D">
      <w:pPr>
        <w:pStyle w:val="4"/>
        <w:spacing w:before="293" w:line="285" w:lineRule="auto"/>
        <w:ind w:right="97"/>
        <w:rPr>
          <w:rFonts w:hint="eastAsia"/>
        </w:rPr>
      </w:pPr>
    </w:p>
    <w:p w14:paraId="723415A7">
      <w:pPr>
        <w:pStyle w:val="4"/>
        <w:spacing w:before="293" w:line="285" w:lineRule="auto"/>
        <w:ind w:right="97"/>
        <w:rPr>
          <w:rFonts w:hint="eastAsia"/>
        </w:rPr>
      </w:pPr>
      <w:r>
        <w:rPr>
          <w:rFonts w:hint="eastAsia"/>
        </w:rPr>
        <w:t>There is, then, some crudeness and their faith is still very small.</w:t>
      </w:r>
    </w:p>
    <w:p w14:paraId="3DEB79CF">
      <w:pPr>
        <w:pStyle w:val="4"/>
        <w:spacing w:before="293" w:line="285" w:lineRule="auto"/>
        <w:ind w:right="97"/>
        <w:rPr>
          <w:rFonts w:hint="eastAsia"/>
        </w:rPr>
      </w:pPr>
      <w:r>
        <w:rPr>
          <w:rFonts w:hint="eastAsia"/>
        </w:rPr>
        <w:t>那么，他们还有些粗鄙，他们的信心仍然很小。</w:t>
      </w:r>
    </w:p>
    <w:p w14:paraId="45B6B322">
      <w:pPr>
        <w:pStyle w:val="4"/>
        <w:spacing w:before="293" w:line="285" w:lineRule="auto"/>
        <w:ind w:right="97"/>
        <w:rPr>
          <w:rFonts w:hint="eastAsia"/>
        </w:rPr>
      </w:pPr>
    </w:p>
    <w:p w14:paraId="3A2E932F">
      <w:pPr>
        <w:pStyle w:val="4"/>
        <w:spacing w:before="293" w:line="285" w:lineRule="auto"/>
        <w:ind w:right="97"/>
        <w:rPr>
          <w:rFonts w:hint="eastAsia"/>
        </w:rPr>
      </w:pPr>
      <w:r>
        <w:rPr>
          <w:rFonts w:hint="eastAsia"/>
        </w:rPr>
        <w:t>The other, that nevertheless in such extremity they fought against all temptations, and they came to seek our Lord Jesus dead to put Him in the sepulcher, protesting that they were hoping for the blessed resurrection, which had been promised to them, and they aspired to it.</w:t>
      </w:r>
    </w:p>
    <w:p w14:paraId="6D0FE8B8">
      <w:pPr>
        <w:pStyle w:val="4"/>
        <w:spacing w:before="293" w:line="285" w:lineRule="auto"/>
        <w:ind w:right="97"/>
        <w:rPr>
          <w:rFonts w:hint="eastAsia"/>
        </w:rPr>
      </w:pPr>
      <w:r>
        <w:rPr>
          <w:rFonts w:hint="eastAsia"/>
        </w:rPr>
        <w:t>另一方面，尽管在如此的绝境中，他们与一切试探争战，他们来寻找死去的我们的主耶稣，将祂安放在坟墓里，宣告他们盼望那曾应许给他们的蒙福的复活，并且他们向往它。</w:t>
      </w:r>
    </w:p>
    <w:p w14:paraId="55A294F3">
      <w:pPr>
        <w:pStyle w:val="4"/>
        <w:spacing w:before="293" w:line="285" w:lineRule="auto"/>
        <w:ind w:right="97"/>
        <w:rPr>
          <w:rFonts w:hint="eastAsia"/>
        </w:rPr>
      </w:pPr>
    </w:p>
    <w:p w14:paraId="23052CFA">
      <w:pPr>
        <w:pStyle w:val="4"/>
        <w:spacing w:before="293" w:line="285" w:lineRule="auto"/>
        <w:ind w:right="97"/>
        <w:rPr>
          <w:rFonts w:hint="eastAsia"/>
        </w:rPr>
      </w:pPr>
      <w:r>
        <w:rPr>
          <w:rFonts w:hint="eastAsia"/>
        </w:rPr>
        <w:t>Since it is so, then, when we experience some feebleness in us, may that still not hinder us from taking courage.</w:t>
      </w:r>
    </w:p>
    <w:p w14:paraId="60983A53">
      <w:pPr>
        <w:pStyle w:val="4"/>
        <w:spacing w:before="293" w:line="285" w:lineRule="auto"/>
        <w:ind w:right="97"/>
        <w:rPr>
          <w:rFonts w:hint="eastAsia"/>
        </w:rPr>
      </w:pPr>
      <w:r>
        <w:rPr>
          <w:rFonts w:hint="eastAsia"/>
        </w:rPr>
        <w:t>既然如此，那么，当我们经历我们里面的一些软弱时，愿那仍然不阻碍我们鼓起勇气。</w:t>
      </w:r>
    </w:p>
    <w:p w14:paraId="36B62976">
      <w:pPr>
        <w:pStyle w:val="4"/>
        <w:spacing w:before="293" w:line="285" w:lineRule="auto"/>
        <w:ind w:right="97"/>
        <w:rPr>
          <w:rFonts w:hint="eastAsia"/>
        </w:rPr>
      </w:pPr>
    </w:p>
    <w:p w14:paraId="5BDDC487">
      <w:pPr>
        <w:pStyle w:val="4"/>
        <w:spacing w:before="293" w:line="285" w:lineRule="auto"/>
        <w:ind w:right="97"/>
        <w:rPr>
          <w:rFonts w:hint="eastAsia"/>
        </w:rPr>
      </w:pPr>
      <w:r>
        <w:rPr>
          <w:rFonts w:hint="eastAsia"/>
        </w:rPr>
        <w:t>It is true that we are weak, and God could reject us if He dealt with us in strictness.</w:t>
      </w:r>
    </w:p>
    <w:p w14:paraId="0E303922">
      <w:pPr>
        <w:pStyle w:val="4"/>
        <w:spacing w:before="293" w:line="285" w:lineRule="auto"/>
        <w:ind w:right="97"/>
        <w:rPr>
          <w:rFonts w:hint="eastAsia"/>
        </w:rPr>
      </w:pPr>
      <w:r>
        <w:rPr>
          <w:rFonts w:hint="eastAsia"/>
        </w:rPr>
        <w:t>诚然，我们是软弱的，如果神严格对待我们，祂可以拒绝我们。</w:t>
      </w:r>
    </w:p>
    <w:p w14:paraId="04862F93">
      <w:pPr>
        <w:pStyle w:val="4"/>
        <w:spacing w:before="293" w:line="285" w:lineRule="auto"/>
        <w:ind w:right="97"/>
        <w:rPr>
          <w:rFonts w:hint="eastAsia"/>
        </w:rPr>
      </w:pPr>
    </w:p>
    <w:p w14:paraId="16FB6494">
      <w:pPr>
        <w:pStyle w:val="4"/>
        <w:spacing w:before="293" w:line="285" w:lineRule="auto"/>
        <w:ind w:right="97"/>
        <w:rPr>
          <w:rFonts w:hint="eastAsia"/>
        </w:rPr>
      </w:pPr>
      <w:r>
        <w:rPr>
          <w:rFonts w:hint="eastAsia"/>
        </w:rPr>
        <w:t>But when we experience these failures, let us know that He will accept our desire, although it is imperfect.</w:t>
      </w:r>
    </w:p>
    <w:p w14:paraId="79D16E9E">
      <w:pPr>
        <w:pStyle w:val="4"/>
        <w:spacing w:before="293" w:line="285" w:lineRule="auto"/>
        <w:ind w:right="97"/>
        <w:rPr>
          <w:rFonts w:hint="eastAsia"/>
        </w:rPr>
      </w:pPr>
      <w:r>
        <w:rPr>
          <w:rFonts w:hint="eastAsia"/>
        </w:rPr>
        <w:t>但是当我们经历这些失败时，让我们知道祂会接纳我们的愿望，尽管它是不完美的。</w:t>
      </w:r>
    </w:p>
    <w:p w14:paraId="04FF9BB9">
      <w:pPr>
        <w:pStyle w:val="4"/>
        <w:spacing w:before="293" w:line="285" w:lineRule="auto"/>
        <w:ind w:right="97"/>
        <w:rPr>
          <w:rFonts w:hint="eastAsia"/>
        </w:rPr>
      </w:pPr>
    </w:p>
    <w:p w14:paraId="3C892A9D">
      <w:pPr>
        <w:pStyle w:val="4"/>
        <w:spacing w:before="293" w:line="285" w:lineRule="auto"/>
        <w:ind w:right="97"/>
        <w:rPr>
          <w:rFonts w:hint="eastAsia"/>
        </w:rPr>
      </w:pPr>
      <w:r>
        <w:rPr>
          <w:rFonts w:hint="eastAsia"/>
        </w:rPr>
        <w:t>Besides, today, since our Lord Jesus is raised in glory, although we must still endure here many privations and miseries, and though it seems that daily He is crucified in His members, as truly the wicked,</w:t>
      </w:r>
    </w:p>
    <w:p w14:paraId="6672C7E3">
      <w:pPr>
        <w:pStyle w:val="4"/>
        <w:spacing w:before="293" w:line="285" w:lineRule="auto"/>
        <w:ind w:right="97"/>
        <w:rPr>
          <w:rFonts w:hint="eastAsia"/>
        </w:rPr>
      </w:pPr>
      <w:r>
        <w:rPr>
          <w:rFonts w:hint="eastAsia"/>
        </w:rPr>
        <w:t>此外，今天，既然我们的主耶稣在荣耀中复活了，尽管我们在这里仍然必须忍受许多匮乏和苦难，并且尽管看起来祂每日都在祂的肢体中被钉十字架，正如恶人确实</w:t>
      </w:r>
    </w:p>
    <w:p w14:paraId="79EC3DD0">
      <w:pPr>
        <w:pStyle w:val="4"/>
        <w:spacing w:before="293" w:line="285" w:lineRule="auto"/>
        <w:ind w:right="97"/>
        <w:rPr>
          <w:rFonts w:hint="eastAsia"/>
        </w:rPr>
      </w:pPr>
    </w:p>
    <w:p w14:paraId="6740F805">
      <w:pPr>
        <w:pStyle w:val="4"/>
        <w:spacing w:before="293" w:line="285" w:lineRule="auto"/>
        <w:ind w:right="97"/>
        <w:rPr>
          <w:rFonts w:hint="eastAsia"/>
        </w:rPr>
      </w:pPr>
      <w:r>
        <w:rPr>
          <w:rFonts w:hint="eastAsia"/>
        </w:rPr>
        <w:t>as much as is in their power, crucify Him; let us not fail on that account, knowing that we cannot be disappointed in what is promised to us in the teaching of the Gospel, and, although we must pass through many afflictions, yet let us look always to our Head.</w:t>
      </w:r>
    </w:p>
    <w:p w14:paraId="1D4B4655">
      <w:pPr>
        <w:pStyle w:val="4"/>
        <w:spacing w:before="293" w:line="285" w:lineRule="auto"/>
        <w:ind w:right="97"/>
        <w:rPr>
          <w:rFonts w:hint="eastAsia"/>
        </w:rPr>
      </w:pPr>
      <w:r>
        <w:rPr>
          <w:rFonts w:hint="eastAsia"/>
        </w:rPr>
        <w:t>尽其所能地钉死祂；让我们不要因此而失败，知道我们不能对福音教导中所应许给我们的感到失望，并且，尽管我们必须经历许多苦难，然而让我们始终仰望我们的元首。</w:t>
      </w:r>
    </w:p>
    <w:p w14:paraId="096B1C52">
      <w:pPr>
        <w:pStyle w:val="4"/>
        <w:spacing w:before="293" w:line="285" w:lineRule="auto"/>
        <w:ind w:right="97"/>
        <w:rPr>
          <w:rFonts w:hint="eastAsia"/>
        </w:rPr>
      </w:pPr>
    </w:p>
    <w:p w14:paraId="61C83A8C">
      <w:pPr>
        <w:pStyle w:val="4"/>
        <w:spacing w:before="293" w:line="285" w:lineRule="auto"/>
        <w:ind w:right="97"/>
        <w:rPr>
          <w:rFonts w:hint="eastAsia"/>
        </w:rPr>
      </w:pPr>
      <w:r>
        <w:rPr>
          <w:rFonts w:hint="eastAsia"/>
        </w:rPr>
        <w:t>Joseph and Nicodemus had not at all this advantage which we have today: that is, to contemplate the power of the Spirit of God which showed itself in the resurrection of our Lord Jesus Christ.</w:t>
      </w:r>
    </w:p>
    <w:p w14:paraId="0E3FDF0A">
      <w:pPr>
        <w:pStyle w:val="4"/>
        <w:spacing w:before="293" w:line="285" w:lineRule="auto"/>
        <w:ind w:right="97"/>
        <w:rPr>
          <w:rFonts w:hint="eastAsia"/>
        </w:rPr>
      </w:pPr>
      <w:r>
        <w:rPr>
          <w:rFonts w:hint="eastAsia"/>
        </w:rPr>
        <w:t>约瑟和尼哥底母根本没有我们今天所拥有的这个优势：那就是，默想神圣灵的能力，这能力在我们主耶稣基督的复活中显明出来。</w:t>
      </w:r>
    </w:p>
    <w:p w14:paraId="1A963C13">
      <w:pPr>
        <w:pStyle w:val="4"/>
        <w:spacing w:before="293" w:line="285" w:lineRule="auto"/>
        <w:ind w:right="97"/>
        <w:rPr>
          <w:rFonts w:hint="eastAsia"/>
        </w:rPr>
      </w:pPr>
    </w:p>
    <w:p w14:paraId="18D2AC9E">
      <w:pPr>
        <w:pStyle w:val="4"/>
        <w:spacing w:before="293" w:line="285" w:lineRule="auto"/>
        <w:ind w:right="97"/>
        <w:rPr>
          <w:rFonts w:hint="eastAsia"/>
        </w:rPr>
      </w:pPr>
      <w:r>
        <w:rPr>
          <w:rFonts w:hint="eastAsia"/>
        </w:rPr>
        <w:t>Yet on that account their faith was not entirely deadened.</w:t>
      </w:r>
    </w:p>
    <w:p w14:paraId="495C181B">
      <w:pPr>
        <w:pStyle w:val="4"/>
        <w:spacing w:before="293" w:line="285" w:lineRule="auto"/>
        <w:ind w:right="97"/>
        <w:rPr>
          <w:rFonts w:hint="eastAsia"/>
        </w:rPr>
      </w:pPr>
      <w:r>
        <w:rPr>
          <w:rFonts w:hint="eastAsia"/>
        </w:rPr>
        <w:t>然而因此，他们的信心并没有完全迟钝。</w:t>
      </w:r>
    </w:p>
    <w:p w14:paraId="463C7273">
      <w:pPr>
        <w:pStyle w:val="4"/>
        <w:spacing w:before="293" w:line="285" w:lineRule="auto"/>
        <w:ind w:right="97"/>
        <w:rPr>
          <w:rFonts w:hint="eastAsia"/>
        </w:rPr>
      </w:pPr>
    </w:p>
    <w:p w14:paraId="35A9AE2A">
      <w:pPr>
        <w:pStyle w:val="4"/>
        <w:spacing w:before="293" w:line="285" w:lineRule="auto"/>
        <w:ind w:right="97"/>
        <w:rPr>
          <w:rFonts w:hint="eastAsia"/>
        </w:rPr>
      </w:pPr>
      <w:r>
        <w:rPr>
          <w:rFonts w:hint="eastAsia"/>
        </w:rPr>
        <w:t>Now, since our Lord Jesus calls us to Himself, and with a loud voice He declares to us that He has ascended into heaven, in order to gather us all together there, let us persist constantly to seek Him and to follow Him, and let us not consider it an evil thing to die with Him to be sharers in His glory.</w:t>
      </w:r>
    </w:p>
    <w:p w14:paraId="379BE617">
      <w:pPr>
        <w:pStyle w:val="4"/>
        <w:spacing w:before="293" w:line="285" w:lineRule="auto"/>
        <w:ind w:right="97"/>
        <w:rPr>
          <w:rFonts w:hint="eastAsia"/>
        </w:rPr>
      </w:pPr>
      <w:r>
        <w:rPr>
          <w:rFonts w:hint="eastAsia"/>
        </w:rPr>
        <w:t>现在，既然我们的主耶稣呼召我们归向祂自己，并且祂大声向我们宣告祂已经升到天上，为要在那里将我们都聚集在一起，让我们坚持不懈地寻求祂并跟随祂，让我们不要认为与祂一同死，以便分享祂的荣耀，是一件坏事。</w:t>
      </w:r>
    </w:p>
    <w:p w14:paraId="12F91CD6">
      <w:pPr>
        <w:pStyle w:val="4"/>
        <w:spacing w:before="293" w:line="285" w:lineRule="auto"/>
        <w:ind w:right="97"/>
        <w:rPr>
          <w:rFonts w:hint="eastAsia"/>
        </w:rPr>
      </w:pPr>
    </w:p>
    <w:p w14:paraId="3B41320A">
      <w:pPr>
        <w:pStyle w:val="4"/>
        <w:spacing w:before="293" w:line="285" w:lineRule="auto"/>
        <w:ind w:right="97"/>
        <w:rPr>
          <w:rFonts w:hint="eastAsia"/>
        </w:rPr>
      </w:pPr>
      <w:r>
        <w:rPr>
          <w:rFonts w:hint="eastAsia"/>
        </w:rPr>
        <w:t>Now St. Paul exhorts us to be conformed to Jesus Christ, not only with respect to His death but also with respect to his burial. (Romans 6:4, Colossians 2:12.)</w:t>
      </w:r>
    </w:p>
    <w:p w14:paraId="7B26E762">
      <w:pPr>
        <w:pStyle w:val="4"/>
        <w:spacing w:before="293" w:line="285" w:lineRule="auto"/>
        <w:ind w:right="97"/>
        <w:rPr>
          <w:rFonts w:hint="eastAsia"/>
        </w:rPr>
      </w:pPr>
      <w:r>
        <w:rPr>
          <w:rFonts w:hint="eastAsia"/>
        </w:rPr>
        <w:t>现在圣保罗劝勉我们，不仅要在祂的死上，也要在祂的埋葬上与耶稣基督一致。（罗马书 6:4，歌罗西书 2:12）</w:t>
      </w:r>
    </w:p>
    <w:p w14:paraId="43A3DE03">
      <w:pPr>
        <w:pStyle w:val="4"/>
        <w:spacing w:before="293" w:line="285" w:lineRule="auto"/>
        <w:ind w:right="97"/>
        <w:rPr>
          <w:rFonts w:hint="eastAsia"/>
        </w:rPr>
      </w:pPr>
    </w:p>
    <w:p w14:paraId="6DCC734D">
      <w:pPr>
        <w:pStyle w:val="4"/>
        <w:spacing w:before="293" w:line="285" w:lineRule="auto"/>
        <w:ind w:right="97"/>
        <w:rPr>
          <w:rFonts w:hint="eastAsia"/>
        </w:rPr>
      </w:pPr>
      <w:r>
        <w:rPr>
          <w:rFonts w:hint="eastAsia"/>
        </w:rPr>
        <w:t>For there are some who would be content to die with our Lord Jesus for a minute of time, but at length they get tired.</w:t>
      </w:r>
    </w:p>
    <w:p w14:paraId="798BEA69">
      <w:pPr>
        <w:pStyle w:val="4"/>
        <w:spacing w:before="293" w:line="285" w:lineRule="auto"/>
        <w:ind w:right="97"/>
        <w:rPr>
          <w:rFonts w:hint="eastAsia"/>
        </w:rPr>
      </w:pPr>
      <w:r>
        <w:rPr>
          <w:rFonts w:hint="eastAsia"/>
        </w:rPr>
        <w:t>因为有些人愿意与我们的主耶稣同死片刻，但最终他们会感到厌倦。</w:t>
      </w:r>
    </w:p>
    <w:p w14:paraId="526E3C58">
      <w:pPr>
        <w:pStyle w:val="4"/>
        <w:spacing w:before="293" w:line="285" w:lineRule="auto"/>
        <w:ind w:right="97"/>
        <w:rPr>
          <w:rFonts w:hint="eastAsia"/>
        </w:rPr>
      </w:pPr>
    </w:p>
    <w:p w14:paraId="3A39D284">
      <w:pPr>
        <w:pStyle w:val="4"/>
        <w:spacing w:before="293" w:line="285" w:lineRule="auto"/>
        <w:ind w:right="97"/>
        <w:rPr>
          <w:rFonts w:hint="eastAsia"/>
        </w:rPr>
      </w:pPr>
      <w:r>
        <w:rPr>
          <w:rFonts w:hint="eastAsia"/>
        </w:rPr>
        <w:t>For this reason I said that we must die not only once, but we must suffer patiently to be buried until the end.</w:t>
      </w:r>
    </w:p>
    <w:p w14:paraId="74BC1485">
      <w:pPr>
        <w:pStyle w:val="4"/>
        <w:spacing w:before="293" w:line="285" w:lineRule="auto"/>
        <w:ind w:right="97"/>
        <w:rPr>
          <w:rFonts w:hint="eastAsia"/>
        </w:rPr>
      </w:pPr>
      <w:r>
        <w:rPr>
          <w:rFonts w:hint="eastAsia"/>
        </w:rPr>
        <w:t>为此我说，我们不仅要死一次，而且必须耐心忍受被埋葬直到末了。</w:t>
      </w:r>
    </w:p>
    <w:p w14:paraId="7BF8ECCF">
      <w:pPr>
        <w:pStyle w:val="4"/>
        <w:spacing w:before="293" w:line="285" w:lineRule="auto"/>
        <w:ind w:right="97"/>
        <w:rPr>
          <w:rFonts w:hint="eastAsia"/>
        </w:rPr>
      </w:pPr>
    </w:p>
    <w:p w14:paraId="08D1F765">
      <w:pPr>
        <w:pStyle w:val="4"/>
        <w:spacing w:before="293" w:line="285" w:lineRule="auto"/>
        <w:ind w:right="97"/>
        <w:rPr>
          <w:rFonts w:hint="eastAsia"/>
        </w:rPr>
      </w:pPr>
      <w:r>
        <w:rPr>
          <w:rFonts w:hint="eastAsia"/>
        </w:rPr>
        <w:t>I call it death when God wills that we endure so for His name.</w:t>
      </w:r>
    </w:p>
    <w:p w14:paraId="2C49FBC2">
      <w:pPr>
        <w:pStyle w:val="4"/>
        <w:spacing w:before="293" w:line="285" w:lineRule="auto"/>
        <w:ind w:right="97"/>
        <w:rPr>
          <w:rFonts w:hint="eastAsia"/>
        </w:rPr>
      </w:pPr>
      <w:r>
        <w:rPr>
          <w:rFonts w:hint="eastAsia"/>
        </w:rPr>
        <w:t>我称之为死，当神愿意我们为祂的名如此忍受的时候。</w:t>
      </w:r>
    </w:p>
    <w:p w14:paraId="56E747F9">
      <w:pPr>
        <w:pStyle w:val="4"/>
        <w:spacing w:before="293" w:line="285" w:lineRule="auto"/>
        <w:ind w:right="97"/>
        <w:rPr>
          <w:rFonts w:hint="eastAsia"/>
        </w:rPr>
      </w:pPr>
    </w:p>
    <w:p w14:paraId="0C8562A4">
      <w:pPr>
        <w:pStyle w:val="4"/>
        <w:spacing w:before="293" w:line="285" w:lineRule="auto"/>
        <w:ind w:right="97"/>
        <w:rPr>
          <w:rFonts w:hint="eastAsia"/>
        </w:rPr>
      </w:pPr>
      <w:r>
        <w:rPr>
          <w:rFonts w:hint="eastAsia"/>
        </w:rPr>
        <w:t>For though we are not at first dragged to the fire or condemned by the world, yet, when we are afflicted, there is already a species of death which we must endure patiently.</w:t>
      </w:r>
    </w:p>
    <w:p w14:paraId="7901033F">
      <w:pPr>
        <w:pStyle w:val="4"/>
        <w:spacing w:before="293" w:line="285" w:lineRule="auto"/>
        <w:ind w:right="97"/>
        <w:rPr>
          <w:rFonts w:hint="eastAsia"/>
        </w:rPr>
      </w:pPr>
      <w:r>
        <w:rPr>
          <w:rFonts w:hint="eastAsia"/>
        </w:rPr>
        <w:t>因为尽管我们起初没有被拖到火里或被世界定罪，然而，当我们受苦时，已经有一种死亡，我们必须耐心忍受。</w:t>
      </w:r>
    </w:p>
    <w:p w14:paraId="437627CC">
      <w:pPr>
        <w:pStyle w:val="4"/>
        <w:spacing w:before="293" w:line="285" w:lineRule="auto"/>
        <w:ind w:right="97"/>
        <w:rPr>
          <w:rFonts w:hint="eastAsia"/>
        </w:rPr>
      </w:pPr>
    </w:p>
    <w:p w14:paraId="08A17A1B">
      <w:pPr>
        <w:pStyle w:val="4"/>
        <w:spacing w:before="293" w:line="285" w:lineRule="auto"/>
        <w:ind w:right="97"/>
        <w:rPr>
          <w:rFonts w:hint="eastAsia"/>
        </w:rPr>
      </w:pPr>
      <w:r>
        <w:rPr>
          <w:rFonts w:hint="eastAsia"/>
        </w:rPr>
        <w:t>But, because we are not so soon humiliated, we must be beaten for a long time, and there we must preserve and persist in patience.</w:t>
      </w:r>
    </w:p>
    <w:p w14:paraId="1F8D28CC">
      <w:pPr>
        <w:pStyle w:val="4"/>
        <w:spacing w:before="293" w:line="285" w:lineRule="auto"/>
        <w:ind w:right="97"/>
        <w:rPr>
          <w:rFonts w:hint="eastAsia"/>
        </w:rPr>
      </w:pPr>
      <w:r>
        <w:rPr>
          <w:rFonts w:hint="eastAsia"/>
        </w:rPr>
        <w:t>但是，因为我们不是那么快就受辱，我们必须被长期击打，在那里我们必须保持并坚持忍耐。</w:t>
      </w:r>
    </w:p>
    <w:p w14:paraId="5F772753">
      <w:pPr>
        <w:pStyle w:val="4"/>
        <w:spacing w:before="293" w:line="285" w:lineRule="auto"/>
        <w:ind w:right="97"/>
        <w:rPr>
          <w:rFonts w:hint="eastAsia"/>
        </w:rPr>
      </w:pPr>
    </w:p>
    <w:p w14:paraId="729E8773">
      <w:pPr>
        <w:pStyle w:val="4"/>
        <w:spacing w:before="293" w:line="285" w:lineRule="auto"/>
        <w:ind w:right="97"/>
        <w:rPr>
          <w:rFonts w:hint="eastAsia"/>
        </w:rPr>
      </w:pPr>
      <w:r>
        <w:rPr>
          <w:rFonts w:hint="eastAsia"/>
        </w:rPr>
        <w:t>For as the devil never ceases to plan what is possible for him to distract and debauch us, so all our lifetime we must not cease to fight against him.</w:t>
      </w:r>
    </w:p>
    <w:p w14:paraId="1AED35E2">
      <w:pPr>
        <w:pStyle w:val="4"/>
        <w:spacing w:before="293" w:line="285" w:lineRule="auto"/>
        <w:ind w:right="97"/>
        <w:rPr>
          <w:rFonts w:hint="eastAsia"/>
        </w:rPr>
      </w:pPr>
      <w:r>
        <w:rPr>
          <w:rFonts w:hint="eastAsia"/>
        </w:rPr>
        <w:t>因为魔鬼从不停止策划他可能做的一切来分散我们的注意力并败坏我们，所以我们一生都不能停止与他争战。</w:t>
      </w:r>
    </w:p>
    <w:p w14:paraId="3FA52D27">
      <w:pPr>
        <w:pStyle w:val="4"/>
        <w:spacing w:before="293" w:line="285" w:lineRule="auto"/>
        <w:ind w:right="97"/>
        <w:rPr>
          <w:rFonts w:hint="eastAsia"/>
        </w:rPr>
      </w:pPr>
    </w:p>
    <w:p w14:paraId="0CD70359">
      <w:pPr>
        <w:pStyle w:val="4"/>
        <w:spacing w:before="293" w:line="285" w:lineRule="auto"/>
        <w:ind w:right="97"/>
        <w:rPr>
          <w:rFonts w:hint="eastAsia"/>
        </w:rPr>
      </w:pPr>
      <w:r>
        <w:rPr>
          <w:rFonts w:hint="eastAsia"/>
        </w:rPr>
        <w:t>Although this condition may be hard and tedious, let us wait for the time to come when God calls us to Himself, and let us never cease to make confession of our faith, and in that let us follow Nicodemus, but not in his timidity.</w:t>
      </w:r>
    </w:p>
    <w:p w14:paraId="73CD14B3">
      <w:pPr>
        <w:pStyle w:val="4"/>
        <w:spacing w:before="293" w:line="285" w:lineRule="auto"/>
        <w:ind w:right="97"/>
        <w:rPr>
          <w:rFonts w:hint="eastAsia"/>
        </w:rPr>
      </w:pPr>
      <w:r>
        <w:rPr>
          <w:rFonts w:hint="eastAsia"/>
        </w:rPr>
        <w:t>尽管这种情况可能艰难而乏味，让我们等候神呼召我们归向祂自己的时刻到来，让我们永不停止承认我们的信仰，在这方面让我们效法尼哥底母，但不要效法他的胆怯。</w:t>
      </w:r>
    </w:p>
    <w:p w14:paraId="7582BA4E">
      <w:pPr>
        <w:pStyle w:val="4"/>
        <w:spacing w:before="293" w:line="285" w:lineRule="auto"/>
        <w:ind w:right="97"/>
        <w:rPr>
          <w:rFonts w:hint="eastAsia"/>
        </w:rPr>
      </w:pPr>
    </w:p>
    <w:p w14:paraId="6761080D">
      <w:pPr>
        <w:pStyle w:val="4"/>
        <w:spacing w:before="293" w:line="285" w:lineRule="auto"/>
        <w:ind w:right="97"/>
        <w:rPr>
          <w:rFonts w:hint="eastAsia"/>
        </w:rPr>
      </w:pPr>
      <w:r>
        <w:rPr>
          <w:rFonts w:hint="eastAsia"/>
        </w:rPr>
        <w:t>When he came previously to the Lord Jesus Christ, he hid himself, and he did not dare to show himself a true disciple, but</w:t>
      </w:r>
    </w:p>
    <w:p w14:paraId="44692B88">
      <w:pPr>
        <w:pStyle w:val="4"/>
        <w:spacing w:before="293" w:line="285" w:lineRule="auto"/>
        <w:ind w:right="97"/>
        <w:rPr>
          <w:rFonts w:hint="eastAsia"/>
        </w:rPr>
      </w:pPr>
      <w:r>
        <w:rPr>
          <w:rFonts w:hint="eastAsia"/>
        </w:rPr>
        <w:t>他先前来到主耶稣基督面前时，他躲藏起来，不敢显明自己是真正的门徒，但是</w:t>
      </w:r>
    </w:p>
    <w:p w14:paraId="40EEBFCA">
      <w:pPr>
        <w:pStyle w:val="4"/>
        <w:spacing w:before="293" w:line="285" w:lineRule="auto"/>
        <w:ind w:right="97"/>
        <w:rPr>
          <w:rFonts w:hint="eastAsia"/>
        </w:rPr>
      </w:pPr>
    </w:p>
    <w:p w14:paraId="68270B48">
      <w:pPr>
        <w:pStyle w:val="4"/>
        <w:spacing w:before="293" w:line="285" w:lineRule="auto"/>
        <w:ind w:right="97"/>
        <w:rPr>
          <w:rFonts w:hint="eastAsia"/>
        </w:rPr>
      </w:pPr>
      <w:r>
        <w:rPr>
          <w:rFonts w:hint="eastAsia"/>
        </w:rPr>
        <w:t>when he came to bury our Lord Jesus, he declared and protested that he was of the number and of the company of believers.</w:t>
      </w:r>
    </w:p>
    <w:p w14:paraId="204EE20A">
      <w:pPr>
        <w:pStyle w:val="4"/>
        <w:spacing w:before="293" w:line="285" w:lineRule="auto"/>
        <w:ind w:right="97"/>
        <w:rPr>
          <w:rFonts w:hint="eastAsia"/>
        </w:rPr>
      </w:pPr>
      <w:r>
        <w:rPr>
          <w:rFonts w:hint="eastAsia"/>
        </w:rPr>
        <w:t>当他来安葬我们的主耶稣时，他宣告并声明他是信徒中的一员。</w:t>
      </w:r>
    </w:p>
    <w:p w14:paraId="5BF7A100">
      <w:pPr>
        <w:pStyle w:val="4"/>
        <w:spacing w:before="293" w:line="285" w:lineRule="auto"/>
        <w:ind w:right="97"/>
        <w:rPr>
          <w:rFonts w:hint="eastAsia"/>
        </w:rPr>
      </w:pPr>
    </w:p>
    <w:p w14:paraId="3AD03FD9">
      <w:pPr>
        <w:pStyle w:val="4"/>
        <w:spacing w:before="293" w:line="285" w:lineRule="auto"/>
        <w:ind w:right="97"/>
        <w:rPr>
          <w:rFonts w:hint="eastAsia"/>
        </w:rPr>
      </w:pPr>
      <w:r>
        <w:rPr>
          <w:rFonts w:hint="eastAsia"/>
        </w:rPr>
        <w:t>Since it is so, let us follow him today in such constancy.</w:t>
      </w:r>
    </w:p>
    <w:p w14:paraId="2922BA74">
      <w:pPr>
        <w:pStyle w:val="4"/>
        <w:spacing w:before="293" w:line="285" w:lineRule="auto"/>
        <w:ind w:right="97"/>
        <w:rPr>
          <w:rFonts w:hint="eastAsia"/>
        </w:rPr>
      </w:pPr>
      <w:r>
        <w:rPr>
          <w:rFonts w:hint="eastAsia"/>
        </w:rPr>
        <w:t>既然如此，让我们今天以这样的恒心跟随他。</w:t>
      </w:r>
    </w:p>
    <w:p w14:paraId="4AAA96C2">
      <w:pPr>
        <w:pStyle w:val="4"/>
        <w:spacing w:before="293" w:line="285" w:lineRule="auto"/>
        <w:ind w:right="97"/>
        <w:rPr>
          <w:rFonts w:hint="eastAsia"/>
        </w:rPr>
      </w:pPr>
    </w:p>
    <w:p w14:paraId="50013591">
      <w:pPr>
        <w:pStyle w:val="4"/>
        <w:spacing w:before="293" w:line="285" w:lineRule="auto"/>
        <w:ind w:right="97"/>
        <w:rPr>
          <w:rFonts w:hint="eastAsia"/>
        </w:rPr>
      </w:pPr>
      <w:r>
        <w:rPr>
          <w:rFonts w:hint="eastAsia"/>
        </w:rPr>
        <w:t>And although our Lord Jesus with the doctrine of His Gospel is hated by the world, indeed they hold Him in detestation, let us not fail to adhere to Him.</w:t>
      </w:r>
    </w:p>
    <w:p w14:paraId="590B7B2B">
      <w:pPr>
        <w:pStyle w:val="4"/>
        <w:spacing w:before="293" w:line="285" w:lineRule="auto"/>
        <w:ind w:right="97"/>
        <w:rPr>
          <w:rFonts w:hint="eastAsia"/>
        </w:rPr>
      </w:pPr>
      <w:r>
        <w:rPr>
          <w:rFonts w:hint="eastAsia"/>
        </w:rPr>
        <w:t>尽管我们的主耶稣连同祂福音的教义被世界所憎恨，事实上他们憎恶祂，让我们不要停止依附祂。</w:t>
      </w:r>
    </w:p>
    <w:p w14:paraId="41ADE824">
      <w:pPr>
        <w:pStyle w:val="4"/>
        <w:spacing w:before="293" w:line="285" w:lineRule="auto"/>
        <w:ind w:right="97"/>
        <w:rPr>
          <w:rFonts w:hint="eastAsia"/>
        </w:rPr>
      </w:pPr>
    </w:p>
    <w:p w14:paraId="00B05C64">
      <w:pPr>
        <w:pStyle w:val="4"/>
        <w:spacing w:before="293" w:line="285" w:lineRule="auto"/>
        <w:ind w:right="97"/>
        <w:rPr>
          <w:rFonts w:hint="eastAsia"/>
        </w:rPr>
      </w:pPr>
      <w:r>
        <w:rPr>
          <w:rFonts w:hint="eastAsia"/>
        </w:rPr>
        <w:t>Let us even recognize that it will always be all our happiness and satisfaction, when God will accept our service, and let us know that, if we must languish in this world, the fact that our Lord Jesus has come into the glory of His resurrection is not at all in order to be separated from us, but that at the proper time He will gather us to Himself.</w:t>
      </w:r>
    </w:p>
    <w:p w14:paraId="59176D73">
      <w:pPr>
        <w:pStyle w:val="4"/>
        <w:spacing w:before="293" w:line="285" w:lineRule="auto"/>
        <w:ind w:right="97"/>
        <w:rPr>
          <w:rFonts w:hint="eastAsia"/>
        </w:rPr>
      </w:pPr>
      <w:r>
        <w:rPr>
          <w:rFonts w:hint="eastAsia"/>
        </w:rPr>
        <w:t>让我们甚至认识到，当神悦纳我们的服事时，这将永远是我们所有的幸福和满足，让我们知道，如果我们必须在这个世界上衰残，我们的主耶稣进入祂复活的荣耀这一事实，绝不是为了与我们分离，而是在适当的时候祂会将我们聚集到祂自己那里。</w:t>
      </w:r>
    </w:p>
    <w:p w14:paraId="71A68FC9">
      <w:pPr>
        <w:pStyle w:val="4"/>
        <w:spacing w:before="293" w:line="285" w:lineRule="auto"/>
        <w:ind w:right="97"/>
        <w:rPr>
          <w:rFonts w:hint="eastAsia"/>
        </w:rPr>
      </w:pPr>
    </w:p>
    <w:p w14:paraId="72B0B5F9">
      <w:pPr>
        <w:pStyle w:val="4"/>
        <w:spacing w:before="293" w:line="285" w:lineRule="auto"/>
        <w:ind w:right="97"/>
        <w:rPr>
          <w:rFonts w:hint="eastAsia"/>
        </w:rPr>
      </w:pPr>
      <w:r>
        <w:rPr>
          <w:rFonts w:hint="eastAsia"/>
        </w:rPr>
        <w:t>Besides, one must not be astonished that our Lord Jesus was raised from the dead on the third day.</w:t>
      </w:r>
    </w:p>
    <w:p w14:paraId="67175DF7">
      <w:pPr>
        <w:pStyle w:val="4"/>
        <w:spacing w:before="293" w:line="285" w:lineRule="auto"/>
        <w:ind w:right="97"/>
        <w:rPr>
          <w:rFonts w:hint="eastAsia"/>
        </w:rPr>
      </w:pPr>
      <w:r>
        <w:rPr>
          <w:rFonts w:hint="eastAsia"/>
        </w:rPr>
        <w:t>此外，人们不应对我们的主耶稣在第三天从死里复活感到惊讶。</w:t>
      </w:r>
    </w:p>
    <w:p w14:paraId="488C7011">
      <w:pPr>
        <w:pStyle w:val="4"/>
        <w:spacing w:before="293" w:line="285" w:lineRule="auto"/>
        <w:ind w:right="97"/>
        <w:rPr>
          <w:rFonts w:hint="eastAsia"/>
        </w:rPr>
      </w:pPr>
    </w:p>
    <w:p w14:paraId="4F5B4EA0">
      <w:pPr>
        <w:pStyle w:val="4"/>
        <w:spacing w:before="293" w:line="285" w:lineRule="auto"/>
        <w:ind w:right="97"/>
        <w:rPr>
          <w:rFonts w:hint="eastAsia"/>
        </w:rPr>
      </w:pPr>
      <w:r>
        <w:rPr>
          <w:rFonts w:hint="eastAsia"/>
        </w:rPr>
        <w:t>For it is very proper that He had some privilege above the common order of the Church.</w:t>
      </w:r>
    </w:p>
    <w:p w14:paraId="052736C2">
      <w:pPr>
        <w:pStyle w:val="4"/>
        <w:spacing w:before="293" w:line="285" w:lineRule="auto"/>
        <w:ind w:right="97"/>
        <w:rPr>
          <w:rFonts w:hint="eastAsia"/>
        </w:rPr>
      </w:pPr>
      <w:r>
        <w:rPr>
          <w:rFonts w:hint="eastAsia"/>
        </w:rPr>
        <w:t>因为祂拥有超越教会一般秩序的某种特权，这是非常恰当的。</w:t>
      </w:r>
    </w:p>
    <w:p w14:paraId="792CA7D3">
      <w:pPr>
        <w:pStyle w:val="4"/>
        <w:spacing w:before="293" w:line="285" w:lineRule="auto"/>
        <w:ind w:right="97"/>
        <w:rPr>
          <w:rFonts w:hint="eastAsia"/>
        </w:rPr>
      </w:pPr>
    </w:p>
    <w:p w14:paraId="5197747C">
      <w:pPr>
        <w:pStyle w:val="4"/>
        <w:spacing w:before="293" w:line="285" w:lineRule="auto"/>
        <w:ind w:right="97"/>
        <w:rPr>
          <w:rFonts w:hint="eastAsia"/>
        </w:rPr>
      </w:pPr>
      <w:r>
        <w:rPr>
          <w:rFonts w:hint="eastAsia"/>
        </w:rPr>
        <w:t>In this was also fulfilled what is said in Psalm 16,</w:t>
      </w:r>
    </w:p>
    <w:p w14:paraId="6F41EA0F">
      <w:pPr>
        <w:pStyle w:val="4"/>
        <w:spacing w:before="293" w:line="285" w:lineRule="auto"/>
        <w:ind w:right="97"/>
        <w:rPr>
          <w:rFonts w:hint="eastAsia"/>
        </w:rPr>
      </w:pPr>
      <w:r>
        <w:rPr>
          <w:rFonts w:hint="eastAsia"/>
        </w:rPr>
        <w:t>诗篇第16篇所说的也在此应验了：</w:t>
      </w:r>
    </w:p>
    <w:p w14:paraId="4840AB5A">
      <w:pPr>
        <w:pStyle w:val="4"/>
        <w:spacing w:before="293" w:line="285" w:lineRule="auto"/>
        <w:ind w:right="97"/>
        <w:rPr>
          <w:rFonts w:hint="eastAsia"/>
        </w:rPr>
      </w:pPr>
    </w:p>
    <w:p w14:paraId="029828CF">
      <w:pPr>
        <w:pStyle w:val="4"/>
        <w:spacing w:before="293" w:line="285" w:lineRule="auto"/>
        <w:ind w:right="97"/>
        <w:rPr>
          <w:rFonts w:hint="eastAsia"/>
        </w:rPr>
      </w:pPr>
      <w:r>
        <w:rPr>
          <w:rFonts w:hint="eastAsia"/>
        </w:rPr>
        <w:t>“Thou</w:t>
      </w:r>
      <w:r>
        <w:rPr>
          <w:rFonts w:hint="eastAsia"/>
        </w:rPr>
        <w:tab/>
      </w:r>
      <w:r>
        <w:rPr>
          <w:rFonts w:hint="eastAsia"/>
        </w:rPr>
        <w:t>wilt</w:t>
      </w:r>
      <w:r>
        <w:rPr>
          <w:rFonts w:hint="eastAsia"/>
        </w:rPr>
        <w:tab/>
      </w:r>
      <w:r>
        <w:rPr>
          <w:rFonts w:hint="eastAsia"/>
        </w:rPr>
        <w:t>not</w:t>
      </w:r>
      <w:r>
        <w:rPr>
          <w:rFonts w:hint="eastAsia"/>
        </w:rPr>
        <w:tab/>
      </w:r>
      <w:r>
        <w:rPr>
          <w:rFonts w:hint="eastAsia"/>
        </w:rPr>
        <w:t>permit</w:t>
      </w:r>
      <w:r>
        <w:rPr>
          <w:rFonts w:hint="eastAsia"/>
        </w:rPr>
        <w:tab/>
      </w:r>
      <w:r>
        <w:rPr>
          <w:rFonts w:hint="eastAsia"/>
        </w:rPr>
        <w:t>Thy</w:t>
      </w:r>
      <w:r>
        <w:rPr>
          <w:rFonts w:hint="eastAsia"/>
        </w:rPr>
        <w:tab/>
      </w:r>
      <w:r>
        <w:rPr>
          <w:rFonts w:hint="eastAsia"/>
        </w:rPr>
        <w:t>Holy</w:t>
      </w:r>
      <w:r>
        <w:rPr>
          <w:rFonts w:hint="eastAsia"/>
        </w:rPr>
        <w:tab/>
      </w:r>
      <w:r>
        <w:rPr>
          <w:rFonts w:hint="eastAsia"/>
        </w:rPr>
        <w:t>One</w:t>
      </w:r>
      <w:r>
        <w:rPr>
          <w:rFonts w:hint="eastAsia"/>
        </w:rPr>
        <w:tab/>
      </w:r>
      <w:r>
        <w:rPr>
          <w:rFonts w:hint="eastAsia"/>
        </w:rPr>
        <w:t>to</w:t>
      </w:r>
      <w:r>
        <w:rPr>
          <w:rFonts w:hint="eastAsia"/>
        </w:rPr>
        <w:tab/>
      </w:r>
      <w:r>
        <w:rPr>
          <w:rFonts w:hint="eastAsia"/>
        </w:rPr>
        <w:t>see corruption.” (Psalm 16:10.)</w:t>
      </w:r>
    </w:p>
    <w:p w14:paraId="5246817D">
      <w:pPr>
        <w:pStyle w:val="4"/>
        <w:spacing w:before="293" w:line="285" w:lineRule="auto"/>
        <w:ind w:right="97"/>
        <w:rPr>
          <w:rFonts w:hint="eastAsia"/>
        </w:rPr>
      </w:pPr>
      <w:r>
        <w:rPr>
          <w:rFonts w:hint="eastAsia"/>
        </w:rPr>
        <w:t>“祢必不叫祢的圣者见朽坏。”（诗篇 16:10）</w:t>
      </w:r>
    </w:p>
    <w:p w14:paraId="341DA6EA">
      <w:pPr>
        <w:pStyle w:val="4"/>
        <w:spacing w:before="293" w:line="285" w:lineRule="auto"/>
        <w:ind w:right="97"/>
        <w:rPr>
          <w:rFonts w:hint="eastAsia"/>
        </w:rPr>
      </w:pPr>
    </w:p>
    <w:p w14:paraId="14021B82">
      <w:pPr>
        <w:pStyle w:val="4"/>
        <w:spacing w:before="293" w:line="285" w:lineRule="auto"/>
        <w:ind w:right="97"/>
        <w:rPr>
          <w:rFonts w:hint="eastAsia"/>
        </w:rPr>
      </w:pPr>
      <w:r>
        <w:rPr>
          <w:rFonts w:hint="eastAsia"/>
        </w:rPr>
        <w:t>The body of our Lord Jesus Christ, then, had to remain incorruptible until the third day.</w:t>
      </w:r>
    </w:p>
    <w:p w14:paraId="3FAD0260">
      <w:pPr>
        <w:pStyle w:val="4"/>
        <w:spacing w:before="293" w:line="285" w:lineRule="auto"/>
        <w:ind w:right="97"/>
        <w:rPr>
          <w:rFonts w:hint="eastAsia"/>
        </w:rPr>
      </w:pPr>
      <w:r>
        <w:rPr>
          <w:rFonts w:hint="eastAsia"/>
        </w:rPr>
        <w:t>那么，我们主耶稣基督的身体必须保持不朽坏直到第三天。</w:t>
      </w:r>
    </w:p>
    <w:p w14:paraId="4549CE80">
      <w:pPr>
        <w:pStyle w:val="4"/>
        <w:spacing w:before="293" w:line="285" w:lineRule="auto"/>
        <w:ind w:right="97"/>
        <w:rPr>
          <w:rFonts w:hint="eastAsia"/>
        </w:rPr>
      </w:pPr>
    </w:p>
    <w:p w14:paraId="4DC8EB14">
      <w:pPr>
        <w:pStyle w:val="4"/>
        <w:spacing w:before="293" w:line="285" w:lineRule="auto"/>
        <w:ind w:right="97"/>
        <w:rPr>
          <w:rFonts w:hint="eastAsia"/>
        </w:rPr>
      </w:pPr>
      <w:r>
        <w:rPr>
          <w:rFonts w:hint="eastAsia"/>
        </w:rPr>
        <w:t>But His time was set and established by the counsel of God His Father.</w:t>
      </w:r>
    </w:p>
    <w:p w14:paraId="7825D343">
      <w:pPr>
        <w:pStyle w:val="4"/>
        <w:spacing w:before="293" w:line="285" w:lineRule="auto"/>
        <w:ind w:right="97"/>
        <w:rPr>
          <w:rFonts w:hint="eastAsia"/>
        </w:rPr>
      </w:pPr>
      <w:r>
        <w:rPr>
          <w:rFonts w:hint="eastAsia"/>
        </w:rPr>
        <w:t>但祂的时间是由祂父神的旨意所设定和确立的。</w:t>
      </w:r>
    </w:p>
    <w:p w14:paraId="101C83FE">
      <w:pPr>
        <w:pStyle w:val="4"/>
        <w:spacing w:before="293" w:line="285" w:lineRule="auto"/>
        <w:ind w:right="97"/>
        <w:rPr>
          <w:rFonts w:hint="eastAsia"/>
        </w:rPr>
      </w:pPr>
    </w:p>
    <w:p w14:paraId="09A12977">
      <w:pPr>
        <w:pStyle w:val="4"/>
        <w:spacing w:before="293" w:line="285" w:lineRule="auto"/>
        <w:ind w:right="97"/>
        <w:rPr>
          <w:rFonts w:hint="eastAsia"/>
        </w:rPr>
      </w:pPr>
      <w:r>
        <w:rPr>
          <w:rFonts w:hint="eastAsia"/>
        </w:rPr>
        <w:t>On our part we have no time assigned, except the last day.</w:t>
      </w:r>
    </w:p>
    <w:p w14:paraId="473DAA76">
      <w:pPr>
        <w:pStyle w:val="4"/>
        <w:spacing w:before="293" w:line="285" w:lineRule="auto"/>
        <w:ind w:right="97"/>
        <w:rPr>
          <w:rFonts w:hint="eastAsia"/>
        </w:rPr>
      </w:pPr>
      <w:r>
        <w:rPr>
          <w:rFonts w:hint="eastAsia"/>
        </w:rPr>
        <w:t>至于我们，除了末日之外，我们没有指定的时间。</w:t>
      </w:r>
    </w:p>
    <w:p w14:paraId="600888DA">
      <w:pPr>
        <w:pStyle w:val="4"/>
        <w:spacing w:before="293" w:line="285" w:lineRule="auto"/>
        <w:ind w:right="97"/>
        <w:rPr>
          <w:rFonts w:hint="eastAsia"/>
        </w:rPr>
      </w:pPr>
    </w:p>
    <w:p w14:paraId="45383635">
      <w:pPr>
        <w:pStyle w:val="4"/>
        <w:spacing w:before="293" w:line="285" w:lineRule="auto"/>
        <w:ind w:right="97"/>
        <w:rPr>
          <w:rFonts w:hint="eastAsia"/>
        </w:rPr>
      </w:pPr>
      <w:r>
        <w:rPr>
          <w:rFonts w:hint="eastAsia"/>
        </w:rPr>
        <w:t>So let us wait until we have languished as long as it will please God.</w:t>
      </w:r>
    </w:p>
    <w:p w14:paraId="23477CDC">
      <w:pPr>
        <w:pStyle w:val="4"/>
        <w:spacing w:before="293" w:line="285" w:lineRule="auto"/>
        <w:ind w:right="97"/>
        <w:rPr>
          <w:rFonts w:hint="eastAsia"/>
        </w:rPr>
      </w:pPr>
      <w:r>
        <w:rPr>
          <w:rFonts w:hint="eastAsia"/>
        </w:rPr>
        <w:t>所以让我们等候，直到我们衰残到神所喜悦的程度。</w:t>
      </w:r>
    </w:p>
    <w:p w14:paraId="3AE09E88">
      <w:pPr>
        <w:pStyle w:val="4"/>
        <w:spacing w:before="293" w:line="285" w:lineRule="auto"/>
        <w:ind w:right="97"/>
        <w:rPr>
          <w:rFonts w:hint="eastAsia"/>
        </w:rPr>
      </w:pPr>
    </w:p>
    <w:p w14:paraId="024DC6A9">
      <w:pPr>
        <w:pStyle w:val="4"/>
        <w:spacing w:before="293" w:line="285" w:lineRule="auto"/>
        <w:ind w:right="97"/>
        <w:rPr>
          <w:rFonts w:hint="eastAsia"/>
        </w:rPr>
      </w:pPr>
      <w:r>
        <w:rPr>
          <w:rFonts w:hint="eastAsia"/>
        </w:rPr>
        <w:t>In the end we shall know that at the proper time He will find means to restore us, after we shall have been entirely annihilated.</w:t>
      </w:r>
    </w:p>
    <w:p w14:paraId="4C5A4CC6">
      <w:pPr>
        <w:pStyle w:val="4"/>
        <w:spacing w:before="293" w:line="285" w:lineRule="auto"/>
        <w:ind w:right="97"/>
        <w:rPr>
          <w:rFonts w:hint="eastAsia"/>
        </w:rPr>
      </w:pPr>
      <w:r>
        <w:rPr>
          <w:rFonts w:hint="eastAsia"/>
        </w:rPr>
        <w:t>最终我们会知道，在适当的时候，在我们完全被消灭之后，祂会找到方法来恢复我们。</w:t>
      </w:r>
    </w:p>
    <w:p w14:paraId="10C59ED4">
      <w:pPr>
        <w:pStyle w:val="4"/>
        <w:spacing w:before="293" w:line="285" w:lineRule="auto"/>
        <w:ind w:right="97"/>
        <w:rPr>
          <w:rFonts w:hint="eastAsia"/>
        </w:rPr>
      </w:pPr>
    </w:p>
    <w:p w14:paraId="7BC7EE60">
      <w:pPr>
        <w:pStyle w:val="4"/>
        <w:spacing w:before="293" w:line="285" w:lineRule="auto"/>
        <w:ind w:right="97"/>
        <w:rPr>
          <w:rFonts w:hint="eastAsia"/>
        </w:rPr>
      </w:pPr>
      <w:r>
        <w:rPr>
          <w:rFonts w:hint="eastAsia"/>
        </w:rPr>
        <w:t>As also St. Paul exhorts us to that when he says that Jesus Christ is the first-fruits. (1 Corinthians 15:20, 23.)</w:t>
      </w:r>
    </w:p>
    <w:p w14:paraId="4DDBDD53">
      <w:pPr>
        <w:pStyle w:val="4"/>
        <w:spacing w:before="293" w:line="285" w:lineRule="auto"/>
        <w:ind w:right="97"/>
        <w:rPr>
          <w:rFonts w:hint="eastAsia"/>
        </w:rPr>
      </w:pPr>
      <w:r>
        <w:rPr>
          <w:rFonts w:hint="eastAsia"/>
        </w:rPr>
        <w:t>正如圣保罗也劝勉我们那样，当他说耶稣基督是初熟的果子时。（哥林多前书 15:20, 23）</w:t>
      </w:r>
    </w:p>
    <w:p w14:paraId="4BE1EF66">
      <w:pPr>
        <w:pStyle w:val="4"/>
        <w:spacing w:before="293" w:line="285" w:lineRule="auto"/>
        <w:ind w:right="97"/>
        <w:rPr>
          <w:rFonts w:hint="eastAsia"/>
        </w:rPr>
      </w:pPr>
    </w:p>
    <w:p w14:paraId="4FFD53F2">
      <w:pPr>
        <w:pStyle w:val="4"/>
        <w:spacing w:before="293" w:line="285" w:lineRule="auto"/>
        <w:ind w:right="97"/>
        <w:rPr>
          <w:rFonts w:hint="eastAsia"/>
        </w:rPr>
      </w:pPr>
      <w:r>
        <w:rPr>
          <w:rFonts w:hint="eastAsia"/>
        </w:rPr>
        <w:t>This is to retard the ardent zeal with which we are sometimes too much carried away.</w:t>
      </w:r>
    </w:p>
    <w:p w14:paraId="0ECAA156">
      <w:pPr>
        <w:pStyle w:val="4"/>
        <w:spacing w:before="293" w:line="285" w:lineRule="auto"/>
        <w:ind w:right="97"/>
        <w:rPr>
          <w:rFonts w:hint="eastAsia"/>
        </w:rPr>
      </w:pPr>
      <w:r>
        <w:rPr>
          <w:rFonts w:hint="eastAsia"/>
        </w:rPr>
        <w:t>这是为了抑制我们有时过于冲动的热忱。</w:t>
      </w:r>
    </w:p>
    <w:p w14:paraId="2C024C91">
      <w:pPr>
        <w:pStyle w:val="4"/>
        <w:spacing w:before="293" w:line="285" w:lineRule="auto"/>
        <w:ind w:right="97"/>
        <w:rPr>
          <w:rFonts w:hint="eastAsia"/>
        </w:rPr>
      </w:pPr>
    </w:p>
    <w:p w14:paraId="5C99E2DC">
      <w:pPr>
        <w:pStyle w:val="4"/>
        <w:spacing w:before="293" w:line="285" w:lineRule="auto"/>
        <w:ind w:right="97"/>
        <w:rPr>
          <w:rFonts w:hint="eastAsia"/>
        </w:rPr>
      </w:pPr>
      <w:r>
        <w:rPr>
          <w:rFonts w:hint="eastAsia"/>
        </w:rPr>
        <w:t>For we wish to fly without wings, and we are offended if God leaves us in this world, and that at the first sign of struggle He does not withdraw us into Heaven.</w:t>
      </w:r>
    </w:p>
    <w:p w14:paraId="7F1EF40B">
      <w:pPr>
        <w:pStyle w:val="4"/>
        <w:spacing w:before="293" w:line="285" w:lineRule="auto"/>
        <w:ind w:right="97"/>
        <w:rPr>
          <w:rFonts w:hint="eastAsia"/>
        </w:rPr>
      </w:pPr>
      <w:r>
        <w:rPr>
          <w:rFonts w:hint="eastAsia"/>
        </w:rPr>
        <w:t>因为我们希望无翼而飞，如果神将我们留在这个世界上，并且在斗争的最初迹象出现时祂不将我们撤回到天上，我们就会感到冒犯。</w:t>
      </w:r>
    </w:p>
    <w:p w14:paraId="7CFC25A6">
      <w:pPr>
        <w:pStyle w:val="4"/>
        <w:spacing w:before="293" w:line="285" w:lineRule="auto"/>
        <w:ind w:right="97"/>
        <w:rPr>
          <w:rFonts w:hint="eastAsia"/>
        </w:rPr>
      </w:pPr>
    </w:p>
    <w:p w14:paraId="3A3DD8AC">
      <w:pPr>
        <w:pStyle w:val="4"/>
        <w:spacing w:before="293" w:line="285" w:lineRule="auto"/>
        <w:ind w:right="97"/>
        <w:rPr>
          <w:rFonts w:hint="eastAsia"/>
        </w:rPr>
      </w:pPr>
      <w:r>
        <w:rPr>
          <w:rFonts w:hint="eastAsia"/>
        </w:rPr>
        <w:t>We wish to be led there in a chariot of</w:t>
      </w:r>
    </w:p>
    <w:p w14:paraId="644FCEFE">
      <w:pPr>
        <w:pStyle w:val="4"/>
        <w:spacing w:before="293" w:line="285" w:lineRule="auto"/>
        <w:ind w:right="97"/>
        <w:rPr>
          <w:rFonts w:hint="eastAsia"/>
        </w:rPr>
      </w:pPr>
      <w:r>
        <w:rPr>
          <w:rFonts w:hint="eastAsia"/>
        </w:rPr>
        <w:t>我们希望被一辆</w:t>
      </w:r>
    </w:p>
    <w:p w14:paraId="7E84283C">
      <w:pPr>
        <w:pStyle w:val="4"/>
        <w:spacing w:before="293" w:line="285" w:lineRule="auto"/>
        <w:ind w:right="97"/>
        <w:rPr>
          <w:rFonts w:hint="eastAsia"/>
        </w:rPr>
      </w:pPr>
    </w:p>
    <w:p w14:paraId="42E68F63">
      <w:pPr>
        <w:pStyle w:val="4"/>
        <w:spacing w:before="293" w:line="285" w:lineRule="auto"/>
        <w:ind w:right="97"/>
        <w:rPr>
          <w:rFonts w:hint="eastAsia"/>
        </w:rPr>
      </w:pPr>
      <w:r>
        <w:rPr>
          <w:rFonts w:hint="eastAsia"/>
        </w:rPr>
        <w:t>fire like Elijah.</w:t>
      </w:r>
    </w:p>
    <w:p w14:paraId="4C149305">
      <w:pPr>
        <w:pStyle w:val="4"/>
        <w:spacing w:before="293" w:line="285" w:lineRule="auto"/>
        <w:ind w:right="97"/>
        <w:rPr>
          <w:rFonts w:hint="eastAsia"/>
        </w:rPr>
      </w:pPr>
      <w:r>
        <w:rPr>
          <w:rFonts w:hint="eastAsia"/>
        </w:rPr>
        <w:t>火马拉的车像以利亚一样被带到那里。</w:t>
      </w:r>
    </w:p>
    <w:p w14:paraId="0195695D">
      <w:pPr>
        <w:pStyle w:val="4"/>
        <w:spacing w:before="293" w:line="285" w:lineRule="auto"/>
        <w:ind w:right="97"/>
        <w:rPr>
          <w:rFonts w:hint="eastAsia"/>
        </w:rPr>
      </w:pPr>
    </w:p>
    <w:p w14:paraId="3134061E">
      <w:pPr>
        <w:pStyle w:val="4"/>
        <w:spacing w:before="293" w:line="285" w:lineRule="auto"/>
        <w:ind w:right="97"/>
        <w:rPr>
          <w:rFonts w:hint="eastAsia"/>
        </w:rPr>
      </w:pPr>
      <w:r>
        <w:rPr>
          <w:rFonts w:hint="eastAsia"/>
        </w:rPr>
        <w:t>Briefly, we wish to gain our triumphs before having fought.</w:t>
      </w:r>
    </w:p>
    <w:p w14:paraId="34ACAA99">
      <w:pPr>
        <w:pStyle w:val="4"/>
        <w:spacing w:before="293" w:line="285" w:lineRule="auto"/>
        <w:ind w:right="97"/>
        <w:rPr>
          <w:rFonts w:hint="eastAsia"/>
        </w:rPr>
      </w:pPr>
      <w:r>
        <w:rPr>
          <w:rFonts w:hint="eastAsia"/>
        </w:rPr>
        <w:t>简而言之，我们希望在战斗之前就获得胜利。</w:t>
      </w:r>
    </w:p>
    <w:p w14:paraId="2CAA6154">
      <w:pPr>
        <w:pStyle w:val="4"/>
        <w:spacing w:before="293" w:line="285" w:lineRule="auto"/>
        <w:ind w:right="97"/>
        <w:rPr>
          <w:rFonts w:hint="eastAsia"/>
        </w:rPr>
      </w:pPr>
    </w:p>
    <w:p w14:paraId="028F6B5F">
      <w:pPr>
        <w:pStyle w:val="4"/>
        <w:spacing w:before="293" w:line="285" w:lineRule="auto"/>
        <w:ind w:right="97"/>
        <w:rPr>
          <w:rFonts w:hint="eastAsia"/>
        </w:rPr>
      </w:pPr>
      <w:r>
        <w:rPr>
          <w:rFonts w:hint="eastAsia"/>
        </w:rPr>
        <w:t>Now to resist such cupidity and these foolish desires, St. Paul says that Jesus Christ is the first-fruits and we must be satisfied that in His death we have a sure pledge of the resurrection.</w:t>
      </w:r>
    </w:p>
    <w:p w14:paraId="36290059">
      <w:pPr>
        <w:pStyle w:val="4"/>
        <w:spacing w:before="293" w:line="285" w:lineRule="auto"/>
        <w:ind w:right="97"/>
        <w:rPr>
          <w:rFonts w:hint="eastAsia"/>
        </w:rPr>
      </w:pPr>
      <w:r>
        <w:rPr>
          <w:rFonts w:hint="eastAsia"/>
        </w:rPr>
        <w:t>现在，为了抵制这种贪婪和这些愚蠢的欲望，圣保罗说耶稣基督是初熟的果子，我们必须满足于在祂的死中，我们拥有复活的确据。</w:t>
      </w:r>
    </w:p>
    <w:p w14:paraId="2963A089">
      <w:pPr>
        <w:pStyle w:val="4"/>
        <w:spacing w:before="293" w:line="285" w:lineRule="auto"/>
        <w:ind w:right="97"/>
        <w:rPr>
          <w:rFonts w:hint="eastAsia"/>
        </w:rPr>
      </w:pPr>
    </w:p>
    <w:p w14:paraId="2A7F1D8B">
      <w:pPr>
        <w:pStyle w:val="4"/>
        <w:spacing w:before="293" w:line="285" w:lineRule="auto"/>
        <w:ind w:right="97"/>
        <w:rPr>
          <w:rFonts w:hint="eastAsia"/>
        </w:rPr>
      </w:pPr>
      <w:r>
        <w:rPr>
          <w:rFonts w:hint="eastAsia"/>
        </w:rPr>
        <w:t>So it is, since He is seated at the right hand of God His Father, exercising all dominion both above and below, although.</w:t>
      </w:r>
    </w:p>
    <w:p w14:paraId="3D9565A3">
      <w:pPr>
        <w:pStyle w:val="4"/>
        <w:spacing w:before="293" w:line="285" w:lineRule="auto"/>
        <w:ind w:right="97"/>
        <w:rPr>
          <w:rFonts w:hint="eastAsia"/>
        </w:rPr>
      </w:pPr>
      <w:r>
        <w:rPr>
          <w:rFonts w:hint="eastAsia"/>
        </w:rPr>
        <w:t>所以，既然祂坐在祂父神的右边，行使着天上地下一切的权柄，尽管如此。</w:t>
      </w:r>
    </w:p>
    <w:p w14:paraId="75AE5904">
      <w:pPr>
        <w:pStyle w:val="4"/>
        <w:spacing w:before="293" w:line="285" w:lineRule="auto"/>
        <w:ind w:right="97"/>
        <w:rPr>
          <w:rFonts w:hint="eastAsia"/>
        </w:rPr>
      </w:pPr>
    </w:p>
    <w:p w14:paraId="6F9FD23A">
      <w:pPr>
        <w:pStyle w:val="4"/>
        <w:spacing w:before="293" w:line="285" w:lineRule="auto"/>
        <w:ind w:right="97"/>
        <w:rPr>
          <w:rFonts w:hint="eastAsia"/>
        </w:rPr>
      </w:pPr>
      <w:r>
        <w:rPr>
          <w:rFonts w:hint="eastAsia"/>
        </w:rPr>
        <w:t>His majesty has not yet appeared, and though our life must be hidden in Him, that we are there like poor dead persons, and that while living in this world we are like poor lost people.</w:t>
      </w:r>
    </w:p>
    <w:p w14:paraId="66240C57">
      <w:pPr>
        <w:pStyle w:val="4"/>
        <w:spacing w:before="293" w:line="285" w:lineRule="auto"/>
        <w:ind w:right="97"/>
        <w:rPr>
          <w:rFonts w:hint="eastAsia"/>
        </w:rPr>
      </w:pPr>
      <w:r>
        <w:rPr>
          <w:rFonts w:hint="eastAsia"/>
        </w:rPr>
        <w:t>祂的威严尚未显现，尽管我们的生命必须隐藏在祂里面，我们在那里如同可怜的死人，并且当我们活在这个世界上时，我们如同可怜的失丧之人。</w:t>
      </w:r>
    </w:p>
    <w:p w14:paraId="4042F847">
      <w:pPr>
        <w:pStyle w:val="4"/>
        <w:spacing w:before="293" w:line="285" w:lineRule="auto"/>
        <w:ind w:right="97"/>
        <w:rPr>
          <w:rFonts w:hint="eastAsia"/>
        </w:rPr>
      </w:pPr>
    </w:p>
    <w:p w14:paraId="09F9F1B5">
      <w:pPr>
        <w:pStyle w:val="4"/>
        <w:spacing w:before="293" w:line="285" w:lineRule="auto"/>
        <w:ind w:right="97"/>
        <w:rPr>
          <w:rFonts w:hint="eastAsia"/>
        </w:rPr>
      </w:pPr>
      <w:r>
        <w:rPr>
          <w:rFonts w:hint="eastAsia"/>
        </w:rPr>
        <w:t>Nevertheless it is proper for us to suffer all that until our Lord Jesus comes.</w:t>
      </w:r>
    </w:p>
    <w:p w14:paraId="346F0FD4">
      <w:pPr>
        <w:pStyle w:val="4"/>
        <w:spacing w:before="293" w:line="285" w:lineRule="auto"/>
        <w:ind w:right="97"/>
        <w:rPr>
          <w:rFonts w:hint="eastAsia"/>
        </w:rPr>
      </w:pPr>
      <w:r>
        <w:rPr>
          <w:rFonts w:hint="eastAsia"/>
        </w:rPr>
        <w:t>然而，我们理当忍受这一切，直到我们的主耶稣降临。</w:t>
      </w:r>
    </w:p>
    <w:p w14:paraId="6B483476">
      <w:pPr>
        <w:pStyle w:val="4"/>
        <w:spacing w:before="293" w:line="285" w:lineRule="auto"/>
        <w:ind w:right="97"/>
        <w:rPr>
          <w:rFonts w:hint="eastAsia"/>
        </w:rPr>
      </w:pPr>
    </w:p>
    <w:p w14:paraId="6F6C977A">
      <w:pPr>
        <w:pStyle w:val="4"/>
        <w:spacing w:before="293" w:line="285" w:lineRule="auto"/>
        <w:ind w:right="97"/>
        <w:rPr>
          <w:rFonts w:hint="eastAsia"/>
        </w:rPr>
      </w:pPr>
      <w:r>
        <w:rPr>
          <w:rFonts w:hint="eastAsia"/>
        </w:rPr>
        <w:t>For then our life will be manifested in Him, that is, at the proper time.</w:t>
      </w:r>
    </w:p>
    <w:p w14:paraId="3C322FF3">
      <w:pPr>
        <w:pStyle w:val="4"/>
        <w:spacing w:before="293" w:line="285" w:lineRule="auto"/>
        <w:ind w:right="97"/>
        <w:rPr>
          <w:rFonts w:hint="eastAsia"/>
        </w:rPr>
      </w:pPr>
      <w:r>
        <w:rPr>
          <w:rFonts w:hint="eastAsia"/>
        </w:rPr>
        <w:t>因为那时我们的生命将在祂里面显明出来，也就是说，在适当的时候。</w:t>
      </w:r>
    </w:p>
    <w:p w14:paraId="7D98E0BC">
      <w:pPr>
        <w:pStyle w:val="4"/>
        <w:spacing w:before="293" w:line="285" w:lineRule="auto"/>
        <w:ind w:right="97"/>
        <w:rPr>
          <w:rFonts w:hint="eastAsia"/>
        </w:rPr>
      </w:pPr>
    </w:p>
    <w:p w14:paraId="188B27BE">
      <w:pPr>
        <w:pStyle w:val="4"/>
        <w:spacing w:line="285" w:lineRule="auto"/>
        <w:ind w:right="99" w:firstLine="0"/>
        <w:rPr>
          <w:rFonts w:hint="eastAsia"/>
        </w:rPr>
      </w:pPr>
      <w:r>
        <w:rPr>
          <w:rFonts w:hint="eastAsia"/>
        </w:rPr>
        <w:t>This, then, is what we have to observe with respect to the sepulcher of our Lord Jesus Christ, until we come to the last which will show us that not only has He satisfied for all our sins, but also that having obtained victory He has acquired for us perfection of all righteousness, by which we are today acceptable to God, to have access to Him and to call upon Him in Christ’s name.</w:t>
      </w:r>
    </w:p>
    <w:p w14:paraId="2D27A796">
      <w:pPr>
        <w:pStyle w:val="4"/>
        <w:spacing w:line="285" w:lineRule="auto"/>
        <w:ind w:right="99" w:firstLine="0"/>
        <w:rPr>
          <w:rFonts w:hint="eastAsia"/>
        </w:rPr>
      </w:pPr>
      <w:r>
        <w:rPr>
          <w:rFonts w:hint="eastAsia"/>
        </w:rPr>
        <w:t>那么，这就是关于我们主耶稣基督的坟墓，我们所要观察的，直到我们来到最后一点，这将向我们显明，祂不仅为我们所有的罪作了补偿，而且在获得了胜利之后，祂也为我们获得了完全的义，藉此我们今天得以蒙上帝悦纳，能够亲近祂，并奉基督的名呼求祂。</w:t>
      </w:r>
    </w:p>
    <w:p w14:paraId="4D45B0AB">
      <w:pPr>
        <w:pStyle w:val="4"/>
        <w:spacing w:line="285" w:lineRule="auto"/>
        <w:ind w:right="99" w:firstLine="0"/>
        <w:rPr>
          <w:rFonts w:hint="eastAsia"/>
        </w:rPr>
      </w:pPr>
    </w:p>
    <w:p w14:paraId="4CA6FDEC">
      <w:pPr>
        <w:pStyle w:val="4"/>
        <w:spacing w:line="285" w:lineRule="auto"/>
        <w:ind w:right="99" w:firstLine="0"/>
        <w:rPr>
          <w:rFonts w:hint="eastAsia"/>
        </w:rPr>
      </w:pPr>
      <w:r>
        <w:rPr>
          <w:rFonts w:hint="eastAsia"/>
        </w:rPr>
        <w:t>And in this confidence we shall bow in humble reverence before His Holy Majesty, praying to Him that He may receive us in mercy, that however poor and miserable we may be, we may not cease to have our refuge in His mercy.</w:t>
      </w:r>
    </w:p>
    <w:p w14:paraId="2F1E0A99">
      <w:pPr>
        <w:pStyle w:val="4"/>
        <w:spacing w:line="285" w:lineRule="auto"/>
        <w:ind w:right="99" w:firstLine="0"/>
        <w:rPr>
          <w:rFonts w:hint="eastAsia"/>
        </w:rPr>
      </w:pPr>
      <w:r>
        <w:rPr>
          <w:rFonts w:hint="eastAsia"/>
        </w:rPr>
        <w:t>并且，我们将怀着这份信心，在祂神圣的威严面前谦卑敬拜，向祂祈祷，愿祂施怜悯接纳我们，无论我们是多么贫穷和悲惨，我们都不会停止以祂的怜悯为我们的避难所。</w:t>
      </w:r>
    </w:p>
    <w:p w14:paraId="4FACD7CF">
      <w:pPr>
        <w:pStyle w:val="4"/>
        <w:spacing w:line="285" w:lineRule="auto"/>
        <w:ind w:right="99" w:firstLine="0"/>
        <w:rPr>
          <w:rFonts w:hint="eastAsia"/>
        </w:rPr>
      </w:pPr>
    </w:p>
    <w:p w14:paraId="251EBEA8">
      <w:pPr>
        <w:pStyle w:val="4"/>
        <w:spacing w:line="285" w:lineRule="auto"/>
        <w:ind w:right="99" w:firstLine="0"/>
        <w:rPr>
          <w:rFonts w:hint="eastAsia"/>
        </w:rPr>
      </w:pPr>
      <w:r>
        <w:rPr>
          <w:rFonts w:hint="eastAsia"/>
        </w:rPr>
        <w:t>Although from day to day we provoke His wrath against us, and though rightly we deserve to be rejected by Him, may we wait nevertheless for Him to show the fruit and the power of the death and passion which His only Son endured, by which we have been reconciled, and may we not doubt that He is always Father to us, especially when He will do us the favor to show that we are truly His children.</w:t>
      </w:r>
    </w:p>
    <w:p w14:paraId="606F0127">
      <w:pPr>
        <w:pStyle w:val="4"/>
        <w:spacing w:line="285" w:lineRule="auto"/>
        <w:ind w:right="99" w:firstLine="0"/>
        <w:rPr>
          <w:rFonts w:hint="eastAsia"/>
        </w:rPr>
      </w:pPr>
      <w:r>
        <w:rPr>
          <w:rFonts w:hint="eastAsia"/>
        </w:rPr>
        <w:t>尽管我们日复一日地激起祂对我们的忿怒，尽管我们理应被祂弃绝，愿我们仍然等候祂显明祂独生子所忍受的死亡和受难的果子与大能，藉此我们得以和好，愿我们不怀疑祂永远是我们的天父，特别是当祂施恩向我们显明我们真是祂的儿女时。</w:t>
      </w:r>
    </w:p>
    <w:p w14:paraId="55EE1237">
      <w:pPr>
        <w:pStyle w:val="4"/>
        <w:spacing w:line="285" w:lineRule="auto"/>
        <w:ind w:right="99" w:firstLine="0"/>
        <w:rPr>
          <w:rFonts w:hint="eastAsia"/>
        </w:rPr>
      </w:pPr>
    </w:p>
    <w:p w14:paraId="5F038E10">
      <w:pPr>
        <w:pStyle w:val="4"/>
        <w:spacing w:line="285" w:lineRule="auto"/>
        <w:ind w:right="99" w:firstLine="0"/>
        <w:rPr>
          <w:rFonts w:hint="eastAsia"/>
        </w:rPr>
      </w:pPr>
      <w:r>
        <w:rPr>
          <w:rFonts w:hint="eastAsia"/>
        </w:rPr>
        <w:t>May we declare this in fact, in such a way that we ask nothing except to be entirely His own, as also He has bought us at such a price, and rightly we ought to be fully reformed to His service.</w:t>
      </w:r>
    </w:p>
    <w:p w14:paraId="1C6A21F1">
      <w:pPr>
        <w:pStyle w:val="4"/>
        <w:spacing w:line="285" w:lineRule="auto"/>
        <w:ind w:right="99" w:firstLine="0"/>
        <w:rPr>
          <w:rFonts w:hint="eastAsia"/>
        </w:rPr>
      </w:pPr>
      <w:r>
        <w:rPr>
          <w:rFonts w:hint="eastAsia"/>
        </w:rPr>
        <w:t>愿我们事实上如此宣告，以至于我们除了完全属祂以外，别无所求，因为祂也以如此的代价买了我们，我们理当完全归正，事奉祂。</w:t>
      </w:r>
    </w:p>
    <w:p w14:paraId="3FA0C875">
      <w:pPr>
        <w:pStyle w:val="4"/>
        <w:spacing w:line="285" w:lineRule="auto"/>
        <w:ind w:right="99" w:firstLine="0"/>
        <w:rPr>
          <w:rFonts w:hint="eastAsia"/>
        </w:rPr>
      </w:pPr>
    </w:p>
    <w:p w14:paraId="2D143C43">
      <w:pPr>
        <w:pStyle w:val="4"/>
        <w:spacing w:line="285" w:lineRule="auto"/>
        <w:ind w:right="99" w:firstLine="0"/>
        <w:rPr>
          <w:rFonts w:hint="eastAsia"/>
        </w:rPr>
      </w:pPr>
      <w:r>
        <w:rPr>
          <w:rFonts w:hint="eastAsia"/>
        </w:rPr>
        <w:t>Inasmuch as we are so weak that we do not know how to acquit ourselves of the hundredth part of our duty, still He worked</w:t>
      </w:r>
    </w:p>
    <w:p w14:paraId="56223834">
      <w:pPr>
        <w:pStyle w:val="4"/>
        <w:spacing w:line="285" w:lineRule="auto"/>
        <w:ind w:right="99" w:firstLine="0"/>
        <w:rPr>
          <w:rFonts w:hint="eastAsia"/>
        </w:rPr>
      </w:pPr>
      <w:r>
        <w:rPr>
          <w:rFonts w:hint="eastAsia"/>
        </w:rPr>
        <w:t>既然我们如此软弱，以致不知如何履行我们百分之一的职责，祂仍然动工</w:t>
      </w:r>
    </w:p>
    <w:p w14:paraId="6D1A2564">
      <w:pPr>
        <w:pStyle w:val="4"/>
        <w:spacing w:line="285" w:lineRule="auto"/>
        <w:ind w:right="99" w:firstLine="0"/>
        <w:rPr>
          <w:rFonts w:hint="eastAsia"/>
        </w:rPr>
      </w:pPr>
    </w:p>
    <w:p w14:paraId="2910A36D">
      <w:pPr>
        <w:pStyle w:val="4"/>
        <w:spacing w:line="285" w:lineRule="auto"/>
        <w:ind w:right="99" w:firstLine="0"/>
        <w:rPr>
          <w:rFonts w:hint="eastAsia"/>
        </w:rPr>
      </w:pPr>
      <w:r>
        <w:rPr>
          <w:rFonts w:hint="eastAsia"/>
        </w:rPr>
        <w:t>in us by His Holy Spirit, because always the weaknesses of our flesh carry with them so many struggles and fights that we can only drag ourselves along, instead of walking properly.</w:t>
      </w:r>
    </w:p>
    <w:p w14:paraId="280DB03D">
      <w:pPr>
        <w:pStyle w:val="4"/>
        <w:spacing w:line="285" w:lineRule="auto"/>
        <w:ind w:right="99" w:firstLine="0"/>
        <w:rPr>
          <w:rFonts w:hint="eastAsia"/>
        </w:rPr>
      </w:pPr>
      <w:r>
        <w:rPr>
          <w:rFonts w:hint="eastAsia"/>
        </w:rPr>
        <w:t>在我们里面藉着祂的圣灵，因为我们肉体的软弱总是伴随着如此多的挣扎和争战，以致我们只能拖着自己前行，而不能正常行走。</w:t>
      </w:r>
    </w:p>
    <w:p w14:paraId="78C8A8AC">
      <w:pPr>
        <w:pStyle w:val="4"/>
        <w:spacing w:line="285" w:lineRule="auto"/>
        <w:ind w:right="99" w:firstLine="0"/>
        <w:rPr>
          <w:rFonts w:hint="eastAsia"/>
        </w:rPr>
      </w:pPr>
    </w:p>
    <w:p w14:paraId="25598309">
      <w:pPr>
        <w:pStyle w:val="4"/>
        <w:spacing w:line="285" w:lineRule="auto"/>
        <w:ind w:right="99" w:firstLine="0"/>
        <w:rPr>
          <w:rFonts w:hint="eastAsia"/>
        </w:rPr>
      </w:pPr>
      <w:r>
        <w:rPr>
          <w:rFonts w:hint="eastAsia"/>
        </w:rPr>
        <w:t>May it please Him to strip us of all this, and may we be joined to Him.</w:t>
      </w:r>
    </w:p>
    <w:p w14:paraId="2177A9C3">
      <w:pPr>
        <w:pStyle w:val="4"/>
        <w:spacing w:line="285" w:lineRule="auto"/>
        <w:ind w:right="99" w:firstLine="0"/>
        <w:rPr>
          <w:rFonts w:hint="eastAsia"/>
        </w:rPr>
      </w:pPr>
      <w:r>
        <w:rPr>
          <w:rFonts w:hint="eastAsia"/>
        </w:rPr>
        <w:t>愿祂乐意除去我们这一切，愿我们与祂联合。</w:t>
      </w:r>
    </w:p>
    <w:p w14:paraId="7553AAAB">
      <w:pPr>
        <w:pStyle w:val="4"/>
        <w:spacing w:line="285" w:lineRule="auto"/>
        <w:ind w:right="99" w:firstLine="0"/>
        <w:rPr>
          <w:rFonts w:hint="eastAsia"/>
        </w:rPr>
      </w:pPr>
    </w:p>
    <w:p w14:paraId="1AEFD6E2">
      <w:pPr>
        <w:pStyle w:val="2"/>
        <w:bidi w:val="0"/>
        <w:rPr>
          <w:rFonts w:hint="eastAsia"/>
        </w:rPr>
      </w:pPr>
      <w:r>
        <w:rPr>
          <w:rFonts w:hint="eastAsia"/>
        </w:rPr>
        <w:t>The Resurrection of Jesus Christ</w:t>
      </w:r>
    </w:p>
    <w:p w14:paraId="303D8559">
      <w:pPr>
        <w:pStyle w:val="2"/>
        <w:bidi w:val="0"/>
        <w:rPr>
          <w:rFonts w:hint="eastAsia"/>
        </w:rPr>
      </w:pPr>
      <w:r>
        <w:rPr>
          <w:rFonts w:hint="eastAsia"/>
        </w:rPr>
        <w:t>耶稣基督的复活</w:t>
      </w:r>
    </w:p>
    <w:p w14:paraId="354D13BC">
      <w:pPr>
        <w:pStyle w:val="4"/>
        <w:spacing w:line="285" w:lineRule="auto"/>
        <w:ind w:right="99" w:firstLine="0"/>
        <w:rPr>
          <w:rFonts w:hint="eastAsia"/>
        </w:rPr>
      </w:pPr>
    </w:p>
    <w:p w14:paraId="0B8B8F91">
      <w:pPr>
        <w:pStyle w:val="4"/>
        <w:spacing w:line="285" w:lineRule="auto"/>
        <w:ind w:right="99" w:firstLine="0"/>
        <w:rPr>
          <w:rFonts w:hint="eastAsia"/>
        </w:rPr>
      </w:pPr>
      <w:r>
        <w:rPr>
          <w:rFonts w:hint="eastAsia"/>
        </w:rPr>
        <w:t>In the end of the sabbath, as it began to dawn toward the first day of the week, came Mary Magdalene and the other Mary to see the sepulchre.</w:t>
      </w:r>
    </w:p>
    <w:p w14:paraId="1E70D471">
      <w:pPr>
        <w:pStyle w:val="4"/>
        <w:spacing w:line="285" w:lineRule="auto"/>
        <w:ind w:right="99" w:firstLine="0"/>
        <w:rPr>
          <w:rFonts w:hint="eastAsia"/>
        </w:rPr>
      </w:pPr>
      <w:r>
        <w:rPr>
          <w:rFonts w:hint="eastAsia"/>
        </w:rPr>
        <w:t>在安息日的末了，当一周的第一日天将破晓的时候，抹大拉的马利亚和另一个马利亚来看坟墓。</w:t>
      </w:r>
    </w:p>
    <w:p w14:paraId="5973577A">
      <w:pPr>
        <w:pStyle w:val="4"/>
        <w:spacing w:line="285" w:lineRule="auto"/>
        <w:ind w:right="99" w:firstLine="0"/>
        <w:rPr>
          <w:rFonts w:hint="eastAsia"/>
        </w:rPr>
      </w:pPr>
    </w:p>
    <w:p w14:paraId="291819C3">
      <w:pPr>
        <w:pStyle w:val="4"/>
        <w:spacing w:line="285" w:lineRule="auto"/>
        <w:ind w:right="99" w:firstLine="0"/>
        <w:rPr>
          <w:rFonts w:hint="eastAsia"/>
        </w:rPr>
      </w:pPr>
      <w:r>
        <w:rPr>
          <w:rFonts w:hint="eastAsia"/>
        </w:rPr>
        <w:t>And, behold, there was a great earthquake: for the angel of the Lord descended from heaven, and came and rolled back the stone from the door, and sat upon it.</w:t>
      </w:r>
    </w:p>
    <w:p w14:paraId="7316F28A">
      <w:pPr>
        <w:pStyle w:val="4"/>
        <w:spacing w:line="285" w:lineRule="auto"/>
        <w:ind w:right="99" w:firstLine="0"/>
        <w:rPr>
          <w:rFonts w:hint="eastAsia"/>
        </w:rPr>
      </w:pPr>
      <w:r>
        <w:rPr>
          <w:rFonts w:hint="eastAsia"/>
        </w:rPr>
        <w:t>看哪，地大震动；因为有主的使者从天降下，来把石头辊开，坐在上面。</w:t>
      </w:r>
    </w:p>
    <w:p w14:paraId="27BF6DA8">
      <w:pPr>
        <w:pStyle w:val="4"/>
        <w:spacing w:line="285" w:lineRule="auto"/>
        <w:ind w:right="99" w:firstLine="0"/>
        <w:rPr>
          <w:rFonts w:hint="eastAsia"/>
        </w:rPr>
      </w:pPr>
    </w:p>
    <w:p w14:paraId="2CEE5925">
      <w:pPr>
        <w:pStyle w:val="4"/>
        <w:spacing w:line="285" w:lineRule="auto"/>
        <w:ind w:right="99" w:firstLine="0"/>
        <w:rPr>
          <w:rFonts w:hint="eastAsia"/>
        </w:rPr>
      </w:pPr>
      <w:r>
        <w:rPr>
          <w:rFonts w:hint="eastAsia"/>
        </w:rPr>
        <w:t>His countenance was like lightning, and his raiment white as snow:</w:t>
      </w:r>
    </w:p>
    <w:p w14:paraId="2145DBA8">
      <w:pPr>
        <w:pStyle w:val="4"/>
        <w:spacing w:line="285" w:lineRule="auto"/>
        <w:ind w:right="99" w:firstLine="0"/>
        <w:rPr>
          <w:rFonts w:hint="eastAsia"/>
        </w:rPr>
      </w:pPr>
      <w:r>
        <w:rPr>
          <w:rFonts w:hint="eastAsia"/>
        </w:rPr>
        <w:t>祂的面貌如同闪电，祂的衣服洁白如雪。</w:t>
      </w:r>
    </w:p>
    <w:p w14:paraId="077A5387">
      <w:pPr>
        <w:pStyle w:val="4"/>
        <w:spacing w:line="285" w:lineRule="auto"/>
        <w:ind w:right="99" w:firstLine="0"/>
        <w:rPr>
          <w:rFonts w:hint="eastAsia"/>
        </w:rPr>
      </w:pPr>
    </w:p>
    <w:p w14:paraId="654F0DF0">
      <w:pPr>
        <w:pStyle w:val="4"/>
        <w:spacing w:line="285" w:lineRule="auto"/>
        <w:ind w:right="99" w:firstLine="0"/>
        <w:rPr>
          <w:rFonts w:hint="eastAsia"/>
        </w:rPr>
      </w:pPr>
      <w:r>
        <w:rPr>
          <w:rFonts w:hint="eastAsia"/>
        </w:rPr>
        <w:t>And for fear of him the keepers did shake, and became as dead men.</w:t>
      </w:r>
    </w:p>
    <w:p w14:paraId="20B99E53">
      <w:pPr>
        <w:pStyle w:val="4"/>
        <w:spacing w:line="285" w:lineRule="auto"/>
        <w:ind w:right="99" w:firstLine="0"/>
        <w:rPr>
          <w:rFonts w:hint="eastAsia"/>
        </w:rPr>
      </w:pPr>
      <w:r>
        <w:rPr>
          <w:rFonts w:hint="eastAsia"/>
        </w:rPr>
        <w:t>看守的人因祂的缘故就都战兢，甚至和死人一样。</w:t>
      </w:r>
    </w:p>
    <w:p w14:paraId="63563EC8">
      <w:pPr>
        <w:pStyle w:val="4"/>
        <w:spacing w:line="285" w:lineRule="auto"/>
        <w:ind w:right="99" w:firstLine="0"/>
        <w:rPr>
          <w:rFonts w:hint="eastAsia"/>
        </w:rPr>
      </w:pPr>
    </w:p>
    <w:p w14:paraId="60F75E5F">
      <w:pPr>
        <w:pStyle w:val="4"/>
        <w:spacing w:line="285" w:lineRule="auto"/>
        <w:ind w:right="99" w:firstLine="0"/>
        <w:rPr>
          <w:rFonts w:hint="eastAsia"/>
        </w:rPr>
      </w:pPr>
      <w:r>
        <w:rPr>
          <w:rFonts w:hint="eastAsia"/>
        </w:rPr>
        <w:t>And the angel answered and said unto the women, Fear not ye: for I know that ye seek Jesus, which was crucified.</w:t>
      </w:r>
    </w:p>
    <w:p w14:paraId="341F37A2">
      <w:pPr>
        <w:pStyle w:val="4"/>
        <w:spacing w:line="285" w:lineRule="auto"/>
        <w:ind w:right="99" w:firstLine="0"/>
        <w:rPr>
          <w:rFonts w:hint="eastAsia"/>
        </w:rPr>
      </w:pPr>
      <w:r>
        <w:rPr>
          <w:rFonts w:hint="eastAsia"/>
        </w:rPr>
        <w:t>天使回答，对妇女们说：「你们不要害怕；因为我知道你们是寻找那钉十字架的耶稣。</w:t>
      </w:r>
    </w:p>
    <w:p w14:paraId="54E9C644">
      <w:pPr>
        <w:pStyle w:val="4"/>
        <w:spacing w:line="285" w:lineRule="auto"/>
        <w:ind w:right="99" w:firstLine="0"/>
        <w:rPr>
          <w:rFonts w:hint="eastAsia"/>
        </w:rPr>
      </w:pPr>
    </w:p>
    <w:p w14:paraId="1BA5F431">
      <w:pPr>
        <w:pStyle w:val="4"/>
        <w:spacing w:line="285" w:lineRule="auto"/>
        <w:ind w:right="99" w:firstLine="0"/>
        <w:rPr>
          <w:rFonts w:hint="eastAsia"/>
        </w:rPr>
      </w:pPr>
      <w:r>
        <w:rPr>
          <w:rFonts w:hint="eastAsia"/>
        </w:rPr>
        <w:t>He is not here: for he is risen, as he said.</w:t>
      </w:r>
    </w:p>
    <w:p w14:paraId="6357301E">
      <w:pPr>
        <w:pStyle w:val="4"/>
        <w:spacing w:line="285" w:lineRule="auto"/>
        <w:ind w:right="99" w:firstLine="0"/>
        <w:rPr>
          <w:rFonts w:hint="eastAsia"/>
        </w:rPr>
      </w:pPr>
      <w:r>
        <w:rPr>
          <w:rFonts w:hint="eastAsia"/>
        </w:rPr>
        <w:t>祂不在这里；因为祂已经复活了，正如祂所说的。</w:t>
      </w:r>
    </w:p>
    <w:p w14:paraId="7F385AD0">
      <w:pPr>
        <w:pStyle w:val="4"/>
        <w:spacing w:line="285" w:lineRule="auto"/>
        <w:ind w:right="99" w:firstLine="0"/>
        <w:rPr>
          <w:rFonts w:hint="eastAsia"/>
        </w:rPr>
      </w:pPr>
    </w:p>
    <w:p w14:paraId="7CBAB5BE">
      <w:pPr>
        <w:pStyle w:val="4"/>
        <w:spacing w:line="285" w:lineRule="auto"/>
        <w:ind w:right="99" w:firstLine="0"/>
        <w:rPr>
          <w:rFonts w:hint="eastAsia"/>
        </w:rPr>
      </w:pPr>
      <w:r>
        <w:rPr>
          <w:rFonts w:hint="eastAsia"/>
        </w:rPr>
        <w:t>Come, see the place where the Lord lay.</w:t>
      </w:r>
    </w:p>
    <w:p w14:paraId="4962C1EA">
      <w:pPr>
        <w:pStyle w:val="4"/>
        <w:spacing w:line="285" w:lineRule="auto"/>
        <w:ind w:right="99" w:firstLine="0"/>
        <w:rPr>
          <w:rFonts w:hint="eastAsia"/>
        </w:rPr>
      </w:pPr>
      <w:r>
        <w:rPr>
          <w:rFonts w:hint="eastAsia"/>
        </w:rPr>
        <w:t>你们来看安放主的地方。</w:t>
      </w:r>
    </w:p>
    <w:p w14:paraId="65F20166">
      <w:pPr>
        <w:pStyle w:val="4"/>
        <w:spacing w:line="285" w:lineRule="auto"/>
        <w:ind w:right="99" w:firstLine="0"/>
        <w:rPr>
          <w:rFonts w:hint="eastAsia"/>
        </w:rPr>
      </w:pPr>
    </w:p>
    <w:p w14:paraId="5540E22F">
      <w:pPr>
        <w:pStyle w:val="4"/>
        <w:spacing w:line="285" w:lineRule="auto"/>
        <w:ind w:right="99" w:firstLine="0"/>
        <w:rPr>
          <w:rFonts w:hint="eastAsia"/>
        </w:rPr>
      </w:pPr>
      <w:r>
        <w:rPr>
          <w:rFonts w:hint="eastAsia"/>
        </w:rPr>
        <w:t>And go quickly, and tell his disciples that he is risen from the dead; and, behold, he goeth before you into Galilee; there shall ye see him: lo, I have told you.</w:t>
      </w:r>
    </w:p>
    <w:p w14:paraId="6BA06D90">
      <w:pPr>
        <w:pStyle w:val="4"/>
        <w:spacing w:line="285" w:lineRule="auto"/>
        <w:ind w:right="99" w:firstLine="0"/>
        <w:rPr>
          <w:rFonts w:hint="eastAsia"/>
        </w:rPr>
      </w:pPr>
      <w:r>
        <w:rPr>
          <w:rFonts w:hint="eastAsia"/>
        </w:rPr>
        <w:t>快去告诉祂的门徒，祂已经从死里复活了；并且，看哪，祂在你们以先往加利利去；在那里你们要见祂。看哪，我已经告诉你们了。」</w:t>
      </w:r>
    </w:p>
    <w:p w14:paraId="16C5A348">
      <w:pPr>
        <w:pStyle w:val="4"/>
        <w:spacing w:line="285" w:lineRule="auto"/>
        <w:ind w:right="99" w:firstLine="0"/>
        <w:rPr>
          <w:rFonts w:hint="eastAsia"/>
        </w:rPr>
      </w:pPr>
    </w:p>
    <w:p w14:paraId="7478477D">
      <w:pPr>
        <w:pStyle w:val="4"/>
        <w:spacing w:line="285" w:lineRule="auto"/>
        <w:ind w:right="99" w:firstLine="0"/>
        <w:rPr>
          <w:rFonts w:hint="eastAsia"/>
        </w:rPr>
      </w:pPr>
      <w:r>
        <w:rPr>
          <w:rFonts w:hint="eastAsia"/>
        </w:rPr>
        <w:t>And they departed quickly from the sepulchre with fear and great joy; and did run to bring his disciples word.</w:t>
      </w:r>
    </w:p>
    <w:p w14:paraId="2A686D73">
      <w:pPr>
        <w:pStyle w:val="4"/>
        <w:spacing w:line="285" w:lineRule="auto"/>
        <w:ind w:right="99" w:firstLine="0"/>
        <w:rPr>
          <w:rFonts w:hint="eastAsia"/>
        </w:rPr>
      </w:pPr>
      <w:r>
        <w:rPr>
          <w:rFonts w:hint="eastAsia"/>
        </w:rPr>
        <w:t>她们就急忙离开坟墓，又害怕，又大大地欢喜；跑去报给祂的门徒。</w:t>
      </w:r>
    </w:p>
    <w:p w14:paraId="633145AA">
      <w:pPr>
        <w:pStyle w:val="4"/>
        <w:spacing w:line="285" w:lineRule="auto"/>
        <w:ind w:right="99" w:firstLine="0"/>
        <w:rPr>
          <w:rFonts w:hint="eastAsia"/>
        </w:rPr>
      </w:pPr>
    </w:p>
    <w:p w14:paraId="021BDFA2">
      <w:pPr>
        <w:pStyle w:val="4"/>
        <w:spacing w:line="285" w:lineRule="auto"/>
        <w:ind w:right="99" w:firstLine="0"/>
        <w:rPr>
          <w:rFonts w:hint="eastAsia"/>
        </w:rPr>
      </w:pPr>
      <w:r>
        <w:rPr>
          <w:rFonts w:hint="eastAsia"/>
        </w:rPr>
        <w:t>And as they went to tell his disciples, behold, Jesus met them, saying, All hail.</w:t>
      </w:r>
    </w:p>
    <w:p w14:paraId="16CD6326">
      <w:pPr>
        <w:pStyle w:val="4"/>
        <w:spacing w:line="285" w:lineRule="auto"/>
        <w:ind w:right="99" w:firstLine="0"/>
        <w:rPr>
          <w:rFonts w:hint="eastAsia"/>
        </w:rPr>
      </w:pPr>
      <w:r>
        <w:rPr>
          <w:rFonts w:hint="eastAsia"/>
        </w:rPr>
        <w:t>她们去告诉祂门徒的时候，看哪，耶稣遇见她们，说：「愿你们平安！」</w:t>
      </w:r>
    </w:p>
    <w:p w14:paraId="03BD1DB9">
      <w:pPr>
        <w:pStyle w:val="4"/>
        <w:spacing w:line="285" w:lineRule="auto"/>
        <w:ind w:right="99" w:firstLine="0"/>
        <w:rPr>
          <w:rFonts w:hint="eastAsia"/>
        </w:rPr>
      </w:pPr>
    </w:p>
    <w:p w14:paraId="76EFA555">
      <w:pPr>
        <w:pStyle w:val="4"/>
        <w:spacing w:line="285" w:lineRule="auto"/>
        <w:ind w:right="99" w:firstLine="0"/>
        <w:rPr>
          <w:rFonts w:hint="eastAsia"/>
        </w:rPr>
      </w:pPr>
      <w:r>
        <w:rPr>
          <w:rFonts w:hint="eastAsia"/>
        </w:rPr>
        <w:t>And they came and held him by the feet, and worshipped him.</w:t>
      </w:r>
    </w:p>
    <w:p w14:paraId="7C75B5CD">
      <w:pPr>
        <w:pStyle w:val="4"/>
        <w:spacing w:line="285" w:lineRule="auto"/>
        <w:ind w:right="99" w:firstLine="0"/>
        <w:rPr>
          <w:rFonts w:hint="eastAsia"/>
        </w:rPr>
      </w:pPr>
      <w:r>
        <w:rPr>
          <w:rFonts w:hint="eastAsia"/>
        </w:rPr>
        <w:t>她们就上前抱住祂的脚拜祂。</w:t>
      </w:r>
    </w:p>
    <w:p w14:paraId="4B676A72">
      <w:pPr>
        <w:pStyle w:val="4"/>
        <w:spacing w:line="285" w:lineRule="auto"/>
        <w:ind w:right="99" w:firstLine="0"/>
        <w:rPr>
          <w:rFonts w:hint="eastAsia"/>
        </w:rPr>
      </w:pPr>
    </w:p>
    <w:p w14:paraId="3EEF6310">
      <w:pPr>
        <w:pStyle w:val="4"/>
        <w:spacing w:line="285" w:lineRule="auto"/>
        <w:ind w:right="99" w:firstLine="0"/>
        <w:rPr>
          <w:rFonts w:hint="eastAsia"/>
        </w:rPr>
      </w:pPr>
      <w:r>
        <w:rPr>
          <w:rFonts w:hint="eastAsia"/>
        </w:rPr>
        <w:t>Then said Jesus unto them, Be not afraid: go tell my brethren that they go into Galilee, and there shall they see me. - Matthew 28:1-10</w:t>
      </w:r>
    </w:p>
    <w:p w14:paraId="75A8E4FD">
      <w:pPr>
        <w:pStyle w:val="4"/>
        <w:spacing w:line="285" w:lineRule="auto"/>
        <w:ind w:right="99" w:firstLine="0"/>
        <w:rPr>
          <w:rFonts w:hint="eastAsia"/>
        </w:rPr>
      </w:pPr>
      <w:r>
        <w:rPr>
          <w:rFonts w:hint="eastAsia"/>
        </w:rPr>
        <w:t>于是耶稣对她们说：「不要害怕；去告诉我的弟兄，叫他们往加利利去，在那里必见我。」——马太福音 28:1-10</w:t>
      </w:r>
    </w:p>
    <w:p w14:paraId="1642F7CF">
      <w:pPr>
        <w:pStyle w:val="4"/>
        <w:spacing w:line="285" w:lineRule="auto"/>
        <w:ind w:right="99" w:firstLine="0"/>
        <w:rPr>
          <w:rFonts w:hint="eastAsia"/>
        </w:rPr>
      </w:pPr>
    </w:p>
    <w:p w14:paraId="3B165EBE">
      <w:pPr>
        <w:pStyle w:val="4"/>
        <w:spacing w:line="285" w:lineRule="auto"/>
        <w:ind w:right="99" w:firstLine="0"/>
        <w:rPr>
          <w:rFonts w:hint="eastAsia"/>
        </w:rPr>
      </w:pPr>
      <w:r>
        <w:rPr>
          <w:rFonts w:hint="eastAsia"/>
        </w:rPr>
        <w:t>One may find it strange at first glance that our Lord Jesus wishing to give proof of His resurrection, appeared rather to women than to His disciples.</w:t>
      </w:r>
    </w:p>
    <w:p w14:paraId="1655385D">
      <w:pPr>
        <w:pStyle w:val="4"/>
        <w:spacing w:line="285" w:lineRule="auto"/>
        <w:ind w:right="99" w:firstLine="0"/>
        <w:rPr>
          <w:rFonts w:hint="eastAsia"/>
        </w:rPr>
      </w:pPr>
      <w:r>
        <w:rPr>
          <w:rFonts w:hint="eastAsia"/>
        </w:rPr>
        <w:t>乍看之下，人或许会觉得奇怪，我们的主耶稣希望证明祂的复活，却先向妇女显现，而不是向祂的门徒。</w:t>
      </w:r>
    </w:p>
    <w:p w14:paraId="1363834E">
      <w:pPr>
        <w:pStyle w:val="4"/>
        <w:spacing w:line="285" w:lineRule="auto"/>
        <w:ind w:right="99" w:firstLine="0"/>
        <w:rPr>
          <w:rFonts w:hint="eastAsia"/>
        </w:rPr>
      </w:pPr>
    </w:p>
    <w:p w14:paraId="696CA25A">
      <w:pPr>
        <w:pStyle w:val="4"/>
        <w:spacing w:line="285" w:lineRule="auto"/>
        <w:ind w:right="99" w:firstLine="0"/>
        <w:rPr>
          <w:rFonts w:hint="eastAsia"/>
        </w:rPr>
      </w:pPr>
      <w:r>
        <w:rPr>
          <w:rFonts w:hint="eastAsia"/>
        </w:rPr>
        <w:t>But in that we have to consider that He wished to prove the humility of our faith.</w:t>
      </w:r>
    </w:p>
    <w:p w14:paraId="5D032980">
      <w:pPr>
        <w:pStyle w:val="4"/>
        <w:spacing w:line="285" w:lineRule="auto"/>
        <w:ind w:right="99" w:firstLine="0"/>
        <w:rPr>
          <w:rFonts w:hint="eastAsia"/>
        </w:rPr>
      </w:pPr>
      <w:r>
        <w:rPr>
          <w:rFonts w:hint="eastAsia"/>
        </w:rPr>
        <w:t>但在这方面，我们必须考虑到祂希望证明我们信心的谦卑。</w:t>
      </w:r>
    </w:p>
    <w:p w14:paraId="426A963B">
      <w:pPr>
        <w:pStyle w:val="4"/>
        <w:spacing w:line="285" w:lineRule="auto"/>
        <w:ind w:right="99" w:firstLine="0"/>
        <w:rPr>
          <w:rFonts w:hint="eastAsia"/>
        </w:rPr>
      </w:pPr>
    </w:p>
    <w:p w14:paraId="762D3645">
      <w:pPr>
        <w:pStyle w:val="4"/>
        <w:spacing w:line="285" w:lineRule="auto"/>
        <w:ind w:right="99" w:firstLine="0"/>
        <w:rPr>
          <w:rFonts w:hint="eastAsia"/>
        </w:rPr>
      </w:pPr>
      <w:r>
        <w:rPr>
          <w:rFonts w:hint="eastAsia"/>
        </w:rPr>
        <w:t>For we must not be grounded in human wisdom, but we must receive in absolute obedience what we know to proceed from Him.</w:t>
      </w:r>
    </w:p>
    <w:p w14:paraId="7866BE6B">
      <w:pPr>
        <w:pStyle w:val="4"/>
        <w:spacing w:line="285" w:lineRule="auto"/>
        <w:ind w:right="99" w:firstLine="0"/>
        <w:rPr>
          <w:rFonts w:hint="eastAsia"/>
        </w:rPr>
      </w:pPr>
      <w:r>
        <w:rPr>
          <w:rFonts w:hint="eastAsia"/>
        </w:rPr>
        <w:t>因为我们不可建立在人的智慧上，而必须以绝对的顺服来领受我们所知道从祂而来的事。</w:t>
      </w:r>
    </w:p>
    <w:p w14:paraId="3FF442F0">
      <w:pPr>
        <w:pStyle w:val="4"/>
        <w:spacing w:line="285" w:lineRule="auto"/>
        <w:ind w:right="99" w:firstLine="0"/>
        <w:rPr>
          <w:rFonts w:hint="eastAsia"/>
        </w:rPr>
      </w:pPr>
    </w:p>
    <w:p w14:paraId="52CADE29">
      <w:pPr>
        <w:pStyle w:val="4"/>
        <w:spacing w:line="285" w:lineRule="auto"/>
        <w:ind w:right="99" w:firstLine="0"/>
        <w:rPr>
          <w:rFonts w:hint="eastAsia"/>
        </w:rPr>
      </w:pPr>
      <w:r>
        <w:rPr>
          <w:rFonts w:hint="eastAsia"/>
        </w:rPr>
        <w:t>On the other hand, there is no doubt that He wished to punish the disciples, when He sent them women to instruct them, because the instruction which they had received from</w:t>
      </w:r>
    </w:p>
    <w:p w14:paraId="78109192">
      <w:pPr>
        <w:pStyle w:val="4"/>
        <w:spacing w:line="285" w:lineRule="auto"/>
        <w:ind w:right="99" w:firstLine="0"/>
        <w:rPr>
          <w:rFonts w:hint="eastAsia"/>
        </w:rPr>
      </w:pPr>
      <w:r>
        <w:rPr>
          <w:rFonts w:hint="eastAsia"/>
        </w:rPr>
        <w:t>另一方面，毫无疑问，当祂差遣妇女去教导门徒时，祂是希望惩罚他们，因为他们从</w:t>
      </w:r>
    </w:p>
    <w:p w14:paraId="45555D04">
      <w:pPr>
        <w:pStyle w:val="4"/>
        <w:spacing w:line="285" w:lineRule="auto"/>
        <w:ind w:right="99" w:firstLine="0"/>
        <w:rPr>
          <w:rFonts w:hint="eastAsia"/>
        </w:rPr>
      </w:pPr>
    </w:p>
    <w:p w14:paraId="0A5E0E89">
      <w:pPr>
        <w:pStyle w:val="4"/>
        <w:spacing w:line="285" w:lineRule="auto"/>
        <w:ind w:right="99" w:firstLine="0"/>
        <w:rPr>
          <w:rFonts w:hint="eastAsia"/>
        </w:rPr>
      </w:pPr>
      <w:r>
        <w:rPr>
          <w:rFonts w:hint="eastAsia"/>
        </w:rPr>
        <w:t>His mouth had been of no profit to them when it came to the test.</w:t>
      </w:r>
    </w:p>
    <w:p w14:paraId="5D7FF722">
      <w:pPr>
        <w:pStyle w:val="4"/>
        <w:spacing w:line="285" w:lineRule="auto"/>
        <w:ind w:right="99" w:firstLine="0"/>
        <w:rPr>
          <w:rFonts w:hint="eastAsia"/>
        </w:rPr>
      </w:pPr>
      <w:r>
        <w:rPr>
          <w:rFonts w:hint="eastAsia"/>
        </w:rPr>
        <w:t>祂口中所领受的教训，在考验来临时，对他们毫无益处。</w:t>
      </w:r>
    </w:p>
    <w:p w14:paraId="59BA162D">
      <w:pPr>
        <w:pStyle w:val="4"/>
        <w:spacing w:line="285" w:lineRule="auto"/>
        <w:ind w:right="99" w:firstLine="0"/>
        <w:rPr>
          <w:rFonts w:hint="eastAsia"/>
        </w:rPr>
      </w:pPr>
    </w:p>
    <w:p w14:paraId="4FEC89AF">
      <w:pPr>
        <w:pStyle w:val="4"/>
        <w:spacing w:line="285" w:lineRule="auto"/>
        <w:ind w:right="99" w:firstLine="0"/>
        <w:rPr>
          <w:rFonts w:hint="eastAsia"/>
        </w:rPr>
      </w:pPr>
      <w:r>
        <w:rPr>
          <w:rFonts w:hint="eastAsia"/>
        </w:rPr>
        <w:t>For look how they are scattered.</w:t>
      </w:r>
    </w:p>
    <w:p w14:paraId="5BB208F9">
      <w:pPr>
        <w:pStyle w:val="4"/>
        <w:spacing w:line="285" w:lineRule="auto"/>
        <w:ind w:right="99" w:firstLine="0"/>
        <w:rPr>
          <w:rFonts w:hint="eastAsia"/>
        </w:rPr>
      </w:pPr>
      <w:r>
        <w:rPr>
          <w:rFonts w:hint="eastAsia"/>
        </w:rPr>
        <w:t>因为看他们是如何四散的。</w:t>
      </w:r>
    </w:p>
    <w:p w14:paraId="1C656CE2">
      <w:pPr>
        <w:pStyle w:val="4"/>
        <w:spacing w:line="285" w:lineRule="auto"/>
        <w:ind w:right="99" w:firstLine="0"/>
        <w:rPr>
          <w:rFonts w:hint="eastAsia"/>
        </w:rPr>
      </w:pPr>
    </w:p>
    <w:p w14:paraId="68BD7349">
      <w:pPr>
        <w:pStyle w:val="4"/>
        <w:spacing w:line="285" w:lineRule="auto"/>
        <w:ind w:right="99" w:firstLine="0"/>
        <w:rPr>
          <w:rFonts w:hint="eastAsia"/>
        </w:rPr>
      </w:pPr>
      <w:r>
        <w:rPr>
          <w:rFonts w:hint="eastAsia"/>
        </w:rPr>
        <w:t>They desert their Master; they are confused by fear.</w:t>
      </w:r>
    </w:p>
    <w:p w14:paraId="26826704">
      <w:pPr>
        <w:pStyle w:val="4"/>
        <w:spacing w:line="285" w:lineRule="auto"/>
        <w:ind w:right="99" w:firstLine="0"/>
        <w:rPr>
          <w:rFonts w:hint="eastAsia"/>
        </w:rPr>
      </w:pPr>
      <w:r>
        <w:rPr>
          <w:rFonts w:hint="eastAsia"/>
        </w:rPr>
        <w:t>他们离弃了他们的夫子；他们因恐惧而混乱。</w:t>
      </w:r>
    </w:p>
    <w:p w14:paraId="2F985706">
      <w:pPr>
        <w:pStyle w:val="4"/>
        <w:spacing w:line="285" w:lineRule="auto"/>
        <w:ind w:right="99" w:firstLine="0"/>
        <w:rPr>
          <w:rFonts w:hint="eastAsia"/>
        </w:rPr>
      </w:pPr>
    </w:p>
    <w:p w14:paraId="5720AA74">
      <w:pPr>
        <w:pStyle w:val="4"/>
        <w:spacing w:line="285" w:lineRule="auto"/>
        <w:ind w:right="99" w:firstLine="0"/>
        <w:rPr>
          <w:rFonts w:hint="eastAsia"/>
        </w:rPr>
      </w:pPr>
      <w:r>
        <w:rPr>
          <w:rFonts w:hint="eastAsia"/>
        </w:rPr>
        <w:t>And what good has it done them to be for more than three years in the school of the Son of God?</w:t>
      </w:r>
    </w:p>
    <w:p w14:paraId="104F1020">
      <w:pPr>
        <w:pStyle w:val="4"/>
        <w:spacing w:line="285" w:lineRule="auto"/>
        <w:ind w:right="99" w:firstLine="0"/>
        <w:rPr>
          <w:rFonts w:hint="eastAsia"/>
        </w:rPr>
      </w:pPr>
      <w:r>
        <w:rPr>
          <w:rFonts w:hint="eastAsia"/>
        </w:rPr>
        <w:t>在上帝之子的学校里待了三年多，这对他们有什么好处呢？</w:t>
      </w:r>
    </w:p>
    <w:p w14:paraId="3707C86C">
      <w:pPr>
        <w:pStyle w:val="4"/>
        <w:spacing w:line="285" w:lineRule="auto"/>
        <w:ind w:right="99" w:firstLine="0"/>
        <w:rPr>
          <w:rFonts w:hint="eastAsia"/>
        </w:rPr>
      </w:pPr>
    </w:p>
    <w:p w14:paraId="3E76AE45">
      <w:pPr>
        <w:pStyle w:val="4"/>
        <w:spacing w:line="285" w:lineRule="auto"/>
        <w:ind w:right="99" w:firstLine="0"/>
        <w:rPr>
          <w:rFonts w:hint="eastAsia"/>
        </w:rPr>
      </w:pPr>
      <w:r>
        <w:rPr>
          <w:rFonts w:hint="eastAsia"/>
        </w:rPr>
        <w:t>Such cowardice, then, deserved great punishment, even that they might be entirely deprived of the knowledge which they had received before, inasmuch as they had, so to speak, trampled it under foot and buried it.</w:t>
      </w:r>
    </w:p>
    <w:p w14:paraId="0A3905F7">
      <w:pPr>
        <w:pStyle w:val="4"/>
        <w:spacing w:line="285" w:lineRule="auto"/>
        <w:ind w:right="99" w:firstLine="0"/>
        <w:rPr>
          <w:rFonts w:hint="eastAsia"/>
        </w:rPr>
      </w:pPr>
      <w:r>
        <w:rPr>
          <w:rFonts w:hint="eastAsia"/>
        </w:rPr>
        <w:t>这样的怯懦，理当受到重罚，甚至可能完全被剥夺他们先前所领受的知识，因为他们可以说是把它践踏在脚下，并且埋葬了它。</w:t>
      </w:r>
    </w:p>
    <w:p w14:paraId="0DBC2C3B">
      <w:pPr>
        <w:pStyle w:val="4"/>
        <w:spacing w:line="285" w:lineRule="auto"/>
        <w:ind w:right="99" w:firstLine="0"/>
        <w:rPr>
          <w:rFonts w:hint="eastAsia"/>
        </w:rPr>
      </w:pPr>
    </w:p>
    <w:p w14:paraId="587F52FD">
      <w:pPr>
        <w:pStyle w:val="4"/>
        <w:spacing w:line="285" w:lineRule="auto"/>
        <w:ind w:right="99" w:firstLine="0"/>
        <w:rPr>
          <w:rFonts w:hint="eastAsia"/>
        </w:rPr>
      </w:pPr>
      <w:r>
        <w:rPr>
          <w:rFonts w:hint="eastAsia"/>
        </w:rPr>
        <w:t>Now our Lord Jesus did not wish to punish them severely, but to show them their fault by gentle correction He appointed women to be their teachers.</w:t>
      </w:r>
    </w:p>
    <w:p w14:paraId="0D0A8276">
      <w:pPr>
        <w:pStyle w:val="4"/>
        <w:spacing w:line="285" w:lineRule="auto"/>
        <w:ind w:right="99" w:firstLine="0"/>
        <w:rPr>
          <w:rFonts w:hint="eastAsia"/>
        </w:rPr>
      </w:pPr>
      <w:r>
        <w:rPr>
          <w:rFonts w:hint="eastAsia"/>
        </w:rPr>
        <w:t>如今我们的主耶稣不愿意严厉地惩罚他们，而是为了藉着温柔的纠正向他们显明他们的过错，祂指派妇女作他们的教师。</w:t>
      </w:r>
    </w:p>
    <w:p w14:paraId="57C9B0BE">
      <w:pPr>
        <w:pStyle w:val="4"/>
        <w:spacing w:line="285" w:lineRule="auto"/>
        <w:ind w:right="99" w:firstLine="0"/>
        <w:rPr>
          <w:rFonts w:hint="eastAsia"/>
        </w:rPr>
      </w:pPr>
    </w:p>
    <w:p w14:paraId="273C48E5">
      <w:pPr>
        <w:pStyle w:val="4"/>
        <w:spacing w:line="285" w:lineRule="auto"/>
        <w:ind w:right="99" w:firstLine="0"/>
        <w:rPr>
          <w:rFonts w:hint="eastAsia"/>
        </w:rPr>
      </w:pPr>
      <w:r>
        <w:rPr>
          <w:rFonts w:hint="eastAsia"/>
        </w:rPr>
        <w:t>They had been chosen beforehand to publish the Gospel to the whole world (they are really the first teachers of the Church), but since they were so cowardly as to be found thus bewildered, so much so that their faith was, as it were, deadened, it is entirely proper that they should know that they are not worthy to hear any teaching from the mouth of our Lord Jesus Christ.</w:t>
      </w:r>
    </w:p>
    <w:p w14:paraId="74ABB27C">
      <w:pPr>
        <w:pStyle w:val="4"/>
        <w:spacing w:line="285" w:lineRule="auto"/>
        <w:ind w:right="99" w:firstLine="0"/>
        <w:rPr>
          <w:rFonts w:hint="eastAsia"/>
        </w:rPr>
      </w:pPr>
      <w:r>
        <w:rPr>
          <w:rFonts w:hint="eastAsia"/>
        </w:rPr>
        <w:t>他们先前已被拣选，要向全世界传扬福音（他们确实是教会的第一批教师），但既然他们如此怯懦，以致如此迷茫，甚至他们的信心，可以说是死了，他们就理当知道，他们不配从我们主耶稣基督的口中听到任何教训。</w:t>
      </w:r>
    </w:p>
    <w:p w14:paraId="7C4BEAD9">
      <w:pPr>
        <w:pStyle w:val="4"/>
        <w:spacing w:line="285" w:lineRule="auto"/>
        <w:ind w:right="99" w:firstLine="0"/>
        <w:rPr>
          <w:rFonts w:hint="eastAsia"/>
        </w:rPr>
      </w:pPr>
    </w:p>
    <w:p w14:paraId="6003BD20">
      <w:pPr>
        <w:pStyle w:val="4"/>
        <w:spacing w:line="285" w:lineRule="auto"/>
        <w:ind w:right="99" w:firstLine="0"/>
        <w:rPr>
          <w:rFonts w:hint="eastAsia"/>
        </w:rPr>
      </w:pPr>
      <w:r>
        <w:rPr>
          <w:rFonts w:hint="eastAsia"/>
        </w:rPr>
        <w:t>Notice, then, why they are sent back to women until they have better recognized their faults, and Jesus Christ has restored them to their position and privilege, but by grace.</w:t>
      </w:r>
    </w:p>
    <w:p w14:paraId="3C4D1E23">
      <w:pPr>
        <w:pStyle w:val="4"/>
        <w:spacing w:line="285" w:lineRule="auto"/>
        <w:ind w:right="99" w:firstLine="0"/>
        <w:rPr>
          <w:rFonts w:hint="eastAsia"/>
        </w:rPr>
      </w:pPr>
      <w:r>
        <w:rPr>
          <w:rFonts w:hint="eastAsia"/>
        </w:rPr>
        <w:t>那么，请注意，为什么他们被遣回妇女那里，直到他们更好地认识到自己的过错，并且耶稣基督藉着恩典恢复了他们的地位和特权。</w:t>
      </w:r>
    </w:p>
    <w:p w14:paraId="1168C534">
      <w:pPr>
        <w:pStyle w:val="4"/>
        <w:spacing w:line="285" w:lineRule="auto"/>
        <w:ind w:right="99" w:firstLine="0"/>
        <w:rPr>
          <w:rFonts w:hint="eastAsia"/>
        </w:rPr>
      </w:pPr>
    </w:p>
    <w:p w14:paraId="5003645E">
      <w:pPr>
        <w:pStyle w:val="4"/>
        <w:spacing w:line="285" w:lineRule="auto"/>
        <w:ind w:right="99" w:firstLine="0"/>
        <w:rPr>
          <w:rFonts w:hint="eastAsia"/>
        </w:rPr>
      </w:pPr>
      <w:r>
        <w:rPr>
          <w:rFonts w:hint="eastAsia"/>
        </w:rPr>
        <w:t>Besides (as I have said), all of us in general are urged to receive the testimony which is sent to us by God, even if the persons who speak are of little importance or if they have no credit or reputation in the eyes of the world.</w:t>
      </w:r>
    </w:p>
    <w:p w14:paraId="2C2A2439">
      <w:pPr>
        <w:pStyle w:val="4"/>
        <w:spacing w:line="285" w:lineRule="auto"/>
        <w:ind w:right="99" w:firstLine="0"/>
        <w:rPr>
          <w:rFonts w:hint="eastAsia"/>
        </w:rPr>
      </w:pPr>
      <w:r>
        <w:rPr>
          <w:rFonts w:hint="eastAsia"/>
        </w:rPr>
        <w:t>此外（正如我所说），我们所有人都普遍地被敦促去领受上帝差遣给我们的见证，即使说话的人无足轻重，或者他们在世人眼中没有信誉或声望。</w:t>
      </w:r>
    </w:p>
    <w:p w14:paraId="22EFA997">
      <w:pPr>
        <w:pStyle w:val="4"/>
        <w:spacing w:line="285" w:lineRule="auto"/>
        <w:ind w:right="99" w:firstLine="0"/>
        <w:rPr>
          <w:rFonts w:hint="eastAsia"/>
        </w:rPr>
      </w:pPr>
    </w:p>
    <w:p w14:paraId="22F9D476">
      <w:pPr>
        <w:pStyle w:val="4"/>
        <w:spacing w:line="285" w:lineRule="auto"/>
        <w:ind w:right="99" w:firstLine="0"/>
        <w:rPr>
          <w:rFonts w:hint="eastAsia"/>
        </w:rPr>
      </w:pPr>
      <w:r>
        <w:rPr>
          <w:rFonts w:hint="eastAsia"/>
        </w:rPr>
        <w:t>As in fact, when a man is elected or appointed to be a notary public or a public officer what he does will be received as authentic.</w:t>
      </w:r>
    </w:p>
    <w:p w14:paraId="54D8CAF6">
      <w:pPr>
        <w:pStyle w:val="4"/>
        <w:spacing w:line="285" w:lineRule="auto"/>
        <w:ind w:right="99" w:firstLine="0"/>
        <w:rPr>
          <w:rFonts w:hint="eastAsia"/>
        </w:rPr>
      </w:pPr>
      <w:r>
        <w:rPr>
          <w:rFonts w:hint="eastAsia"/>
        </w:rPr>
        <w:t>事实上，当一个人被选举或任命为公证人或公职人员时，他所做的事将被视为真实的。</w:t>
      </w:r>
    </w:p>
    <w:p w14:paraId="508DCA42">
      <w:pPr>
        <w:pStyle w:val="4"/>
        <w:spacing w:line="285" w:lineRule="auto"/>
        <w:ind w:right="99" w:firstLine="0"/>
        <w:rPr>
          <w:rFonts w:hint="eastAsia"/>
        </w:rPr>
      </w:pPr>
    </w:p>
    <w:p w14:paraId="6D3D1A59">
      <w:pPr>
        <w:pStyle w:val="4"/>
        <w:spacing w:line="285" w:lineRule="auto"/>
        <w:ind w:right="99" w:firstLine="0"/>
        <w:rPr>
          <w:rFonts w:hint="eastAsia"/>
        </w:rPr>
      </w:pPr>
      <w:r>
        <w:rPr>
          <w:rFonts w:hint="eastAsia"/>
        </w:rPr>
        <w:t>One would not say this or that to contradict him.</w:t>
      </w:r>
    </w:p>
    <w:p w14:paraId="01A1DE01">
      <w:pPr>
        <w:pStyle w:val="4"/>
        <w:spacing w:line="285" w:lineRule="auto"/>
        <w:ind w:right="99" w:firstLine="0"/>
        <w:rPr>
          <w:rFonts w:hint="eastAsia"/>
        </w:rPr>
      </w:pPr>
      <w:r>
        <w:rPr>
          <w:rFonts w:hint="eastAsia"/>
        </w:rPr>
        <w:t>没有人会说这说那来反驳他。</w:t>
      </w:r>
    </w:p>
    <w:p w14:paraId="606FD280">
      <w:pPr>
        <w:pStyle w:val="4"/>
        <w:spacing w:line="285" w:lineRule="auto"/>
        <w:ind w:right="99" w:firstLine="0"/>
        <w:rPr>
          <w:rFonts w:hint="eastAsia"/>
        </w:rPr>
      </w:pPr>
    </w:p>
    <w:p w14:paraId="7B129571">
      <w:pPr>
        <w:pStyle w:val="4"/>
        <w:spacing w:line="285" w:lineRule="auto"/>
        <w:ind w:right="99" w:firstLine="0"/>
        <w:rPr>
          <w:rFonts w:hint="eastAsia"/>
        </w:rPr>
      </w:pPr>
      <w:r>
        <w:rPr>
          <w:rFonts w:hint="eastAsia"/>
        </w:rPr>
        <w:t>For the office gives him respect among men.</w:t>
      </w:r>
    </w:p>
    <w:p w14:paraId="24A36DF0">
      <w:pPr>
        <w:pStyle w:val="4"/>
        <w:spacing w:line="285" w:lineRule="auto"/>
        <w:ind w:right="99" w:firstLine="0"/>
        <w:rPr>
          <w:rFonts w:hint="eastAsia"/>
        </w:rPr>
      </w:pPr>
      <w:r>
        <w:rPr>
          <w:rFonts w:hint="eastAsia"/>
        </w:rPr>
        <w:t>因为职位使他在人中间受到尊重。</w:t>
      </w:r>
    </w:p>
    <w:p w14:paraId="5B81DE39">
      <w:pPr>
        <w:pStyle w:val="4"/>
        <w:spacing w:line="285" w:lineRule="auto"/>
        <w:ind w:right="99" w:firstLine="0"/>
        <w:rPr>
          <w:rFonts w:hint="eastAsia"/>
        </w:rPr>
      </w:pPr>
    </w:p>
    <w:p w14:paraId="6A512001">
      <w:pPr>
        <w:pStyle w:val="4"/>
        <w:spacing w:line="285" w:lineRule="auto"/>
        <w:ind w:right="99" w:firstLine="0"/>
        <w:rPr>
          <w:rFonts w:hint="eastAsia"/>
        </w:rPr>
      </w:pPr>
      <w:r>
        <w:rPr>
          <w:rFonts w:hint="eastAsia"/>
        </w:rPr>
        <w:t>And will God have less preeminence than earthly princes, if He ordains only those whom He pleases to be His witnesses, from whom one receives whatever He should say without contradiction or reply?</w:t>
      </w:r>
    </w:p>
    <w:p w14:paraId="71176ACA">
      <w:pPr>
        <w:pStyle w:val="4"/>
        <w:spacing w:line="285" w:lineRule="auto"/>
        <w:ind w:right="99" w:firstLine="0"/>
        <w:rPr>
          <w:rFonts w:hint="eastAsia"/>
        </w:rPr>
      </w:pPr>
      <w:r>
        <w:rPr>
          <w:rFonts w:hint="eastAsia"/>
        </w:rPr>
        <w:t>难道上帝的卓越会少于地上的君王吗，如果祂只按自己的喜悦命定那些人作祂的见证人，而人从他们那里领受祂所说的一切，不得有任何反驳或回答？</w:t>
      </w:r>
    </w:p>
    <w:p w14:paraId="36551C31">
      <w:pPr>
        <w:pStyle w:val="4"/>
        <w:spacing w:line="285" w:lineRule="auto"/>
        <w:ind w:right="99" w:firstLine="0"/>
        <w:rPr>
          <w:rFonts w:hint="eastAsia"/>
        </w:rPr>
      </w:pPr>
    </w:p>
    <w:p w14:paraId="0BEB786A">
      <w:pPr>
        <w:pStyle w:val="4"/>
        <w:spacing w:line="285" w:lineRule="auto"/>
        <w:ind w:right="99" w:firstLine="0"/>
        <w:rPr>
          <w:rFonts w:hint="eastAsia"/>
        </w:rPr>
      </w:pPr>
      <w:r>
        <w:rPr>
          <w:rFonts w:hint="eastAsia"/>
        </w:rPr>
        <w:t>Certainly it must be so unless we want to be rebels even against God Himself.</w:t>
      </w:r>
    </w:p>
    <w:p w14:paraId="5743A62E">
      <w:pPr>
        <w:pStyle w:val="4"/>
        <w:spacing w:line="285" w:lineRule="auto"/>
        <w:ind w:right="99" w:firstLine="0"/>
        <w:rPr>
          <w:rFonts w:hint="eastAsia"/>
        </w:rPr>
      </w:pPr>
      <w:r>
        <w:rPr>
          <w:rFonts w:hint="eastAsia"/>
        </w:rPr>
        <w:t>当然，除非我们想成为反叛上帝自己的人，否则必然如此。</w:t>
      </w:r>
    </w:p>
    <w:p w14:paraId="09C8C303">
      <w:pPr>
        <w:pStyle w:val="4"/>
        <w:spacing w:line="285" w:lineRule="auto"/>
        <w:ind w:right="99" w:firstLine="0"/>
        <w:rPr>
          <w:rFonts w:hint="eastAsia"/>
        </w:rPr>
      </w:pPr>
    </w:p>
    <w:p w14:paraId="59B42014">
      <w:pPr>
        <w:pStyle w:val="4"/>
        <w:spacing w:line="285" w:lineRule="auto"/>
        <w:ind w:right="99" w:firstLine="0"/>
        <w:rPr>
          <w:rFonts w:hint="eastAsia"/>
        </w:rPr>
      </w:pPr>
      <w:r>
        <w:rPr>
          <w:rFonts w:hint="eastAsia"/>
        </w:rPr>
        <w:t>This, then, we have to remember in the first place.</w:t>
      </w:r>
    </w:p>
    <w:p w14:paraId="7D130BEB">
      <w:pPr>
        <w:pStyle w:val="4"/>
        <w:spacing w:line="285" w:lineRule="auto"/>
        <w:ind w:right="99" w:firstLine="0"/>
        <w:rPr>
          <w:rFonts w:hint="eastAsia"/>
        </w:rPr>
      </w:pPr>
      <w:r>
        <w:rPr>
          <w:rFonts w:hint="eastAsia"/>
        </w:rPr>
        <w:t>那么，这是我们首先必须记住的。</w:t>
      </w:r>
    </w:p>
    <w:p w14:paraId="1C84DEF4">
      <w:pPr>
        <w:pStyle w:val="4"/>
        <w:spacing w:line="285" w:lineRule="auto"/>
        <w:ind w:right="99" w:firstLine="0"/>
        <w:rPr>
          <w:rFonts w:hint="eastAsia"/>
        </w:rPr>
      </w:pPr>
    </w:p>
    <w:p w14:paraId="32E68F02">
      <w:pPr>
        <w:pStyle w:val="4"/>
        <w:spacing w:line="285" w:lineRule="auto"/>
        <w:ind w:right="99" w:firstLine="0"/>
        <w:rPr>
          <w:rFonts w:hint="eastAsia"/>
        </w:rPr>
      </w:pPr>
      <w:r>
        <w:rPr>
          <w:rFonts w:hint="eastAsia"/>
        </w:rPr>
        <w:t>Besides,</w:t>
      </w:r>
      <w:r>
        <w:rPr>
          <w:rFonts w:hint="eastAsia"/>
        </w:rPr>
        <w:tab/>
      </w:r>
      <w:r>
        <w:rPr>
          <w:rFonts w:hint="eastAsia"/>
        </w:rPr>
        <w:t>let</w:t>
      </w:r>
      <w:r>
        <w:rPr>
          <w:rFonts w:hint="eastAsia"/>
        </w:rPr>
        <w:tab/>
      </w:r>
      <w:r>
        <w:rPr>
          <w:rFonts w:hint="eastAsia"/>
        </w:rPr>
        <w:t>us</w:t>
      </w:r>
      <w:r>
        <w:rPr>
          <w:rFonts w:hint="eastAsia"/>
        </w:rPr>
        <w:tab/>
      </w:r>
      <w:r>
        <w:rPr>
          <w:rFonts w:hint="eastAsia"/>
        </w:rPr>
        <w:t>note</w:t>
      </w:r>
      <w:r>
        <w:rPr>
          <w:rFonts w:hint="eastAsia"/>
        </w:rPr>
        <w:tab/>
      </w:r>
      <w:r>
        <w:rPr>
          <w:rFonts w:hint="eastAsia"/>
        </w:rPr>
        <w:t>also,</w:t>
      </w:r>
      <w:r>
        <w:rPr>
          <w:rFonts w:hint="eastAsia"/>
        </w:rPr>
        <w:tab/>
      </w:r>
      <w:r>
        <w:rPr>
          <w:rFonts w:hint="eastAsia"/>
        </w:rPr>
        <w:t>although</w:t>
      </w:r>
      <w:r>
        <w:rPr>
          <w:rFonts w:hint="eastAsia"/>
        </w:rPr>
        <w:tab/>
      </w:r>
      <w:r>
        <w:rPr>
          <w:rFonts w:hint="eastAsia"/>
        </w:rPr>
        <w:t>our</w:t>
      </w:r>
      <w:r>
        <w:rPr>
          <w:rFonts w:hint="eastAsia"/>
        </w:rPr>
        <w:tab/>
      </w:r>
      <w:r>
        <w:rPr>
          <w:rFonts w:hint="eastAsia"/>
        </w:rPr>
        <w:t>Lord</w:t>
      </w:r>
      <w:r>
        <w:rPr>
          <w:rFonts w:hint="eastAsia"/>
        </w:rPr>
        <w:tab/>
      </w:r>
      <w:r>
        <w:rPr>
          <w:rFonts w:hint="eastAsia"/>
        </w:rPr>
        <w:t>Jesus</w:t>
      </w:r>
      <w:r>
        <w:rPr>
          <w:rFonts w:hint="eastAsia"/>
        </w:rPr>
        <w:tab/>
      </w:r>
      <w:r>
        <w:rPr>
          <w:rFonts w:hint="eastAsia"/>
        </w:rPr>
        <w:t>Christ appeared to women and they held the first degree of honor, He</w:t>
      </w:r>
    </w:p>
    <w:p w14:paraId="57599B15">
      <w:pPr>
        <w:pStyle w:val="4"/>
        <w:spacing w:line="285" w:lineRule="auto"/>
        <w:ind w:right="99" w:firstLine="0"/>
        <w:rPr>
          <w:rFonts w:hint="eastAsia"/>
        </w:rPr>
      </w:pPr>
      <w:r>
        <w:rPr>
          <w:rFonts w:hint="eastAsia"/>
        </w:rPr>
        <w:t>此外，我们还要注意，虽然我们的主耶稣基督向妇女显现，她们也获得了首要的尊荣，但祂</w:t>
      </w:r>
    </w:p>
    <w:p w14:paraId="70FA6585">
      <w:pPr>
        <w:pStyle w:val="4"/>
        <w:spacing w:line="285" w:lineRule="auto"/>
        <w:ind w:right="99" w:firstLine="0"/>
        <w:rPr>
          <w:rFonts w:hint="eastAsia"/>
        </w:rPr>
      </w:pPr>
    </w:p>
    <w:p w14:paraId="603FA632">
      <w:pPr>
        <w:pStyle w:val="4"/>
        <w:spacing w:line="285" w:lineRule="auto"/>
        <w:ind w:right="99" w:firstLine="0"/>
        <w:rPr>
          <w:rFonts w:hint="eastAsia"/>
        </w:rPr>
      </w:pPr>
      <w:r>
        <w:rPr>
          <w:rFonts w:hint="eastAsia"/>
        </w:rPr>
        <w:t>Himself gave sufficient testimony to His resurrection, so that, if we do not close our eyes, stop up our ears and by certain malice will to be hardened and stupid, we have an abundant certainty of this article of faith, as also it is of great importance.</w:t>
      </w:r>
    </w:p>
    <w:p w14:paraId="49AACCE1">
      <w:pPr>
        <w:pStyle w:val="4"/>
        <w:spacing w:line="285" w:lineRule="auto"/>
        <w:ind w:right="99" w:firstLine="0"/>
        <w:rPr>
          <w:rFonts w:hint="eastAsia"/>
        </w:rPr>
      </w:pPr>
      <w:r>
        <w:rPr>
          <w:rFonts w:hint="eastAsia"/>
        </w:rPr>
        <w:t>自己也为祂的复活作了充分的见证，因此，如果我们不闭上眼睛，塞住耳朵，并且存心恶意地要刚硬愚昧，我们对这条信仰的条款就有充足的确据，而它也确实至关重要。</w:t>
      </w:r>
    </w:p>
    <w:p w14:paraId="5F335F84">
      <w:pPr>
        <w:pStyle w:val="4"/>
        <w:spacing w:line="285" w:lineRule="auto"/>
        <w:ind w:right="99" w:firstLine="0"/>
        <w:rPr>
          <w:rFonts w:hint="eastAsia"/>
        </w:rPr>
      </w:pPr>
    </w:p>
    <w:p w14:paraId="5F2C37A4">
      <w:pPr>
        <w:pStyle w:val="4"/>
        <w:spacing w:line="285" w:lineRule="auto"/>
        <w:ind w:right="99" w:firstLine="0"/>
        <w:rPr>
          <w:rFonts w:hint="eastAsia"/>
        </w:rPr>
      </w:pPr>
      <w:r>
        <w:rPr>
          <w:rFonts w:hint="eastAsia"/>
        </w:rPr>
        <w:t>For when St. Paul refutes the incredulity of those who still doubted if Jesus Christ was raised, he mentions not only the women, but he mentions Peter and James, then the twelve Apostles, then more than five hundred disciples to whom our Lord Jesus appeared.</w:t>
      </w:r>
    </w:p>
    <w:p w14:paraId="4D60615B">
      <w:pPr>
        <w:pStyle w:val="4"/>
        <w:spacing w:line="285" w:lineRule="auto"/>
        <w:ind w:right="99" w:firstLine="0"/>
        <w:rPr>
          <w:rFonts w:hint="eastAsia"/>
        </w:rPr>
      </w:pPr>
      <w:r>
        <w:rPr>
          <w:rFonts w:hint="eastAsia"/>
        </w:rPr>
        <w:t>因为当圣保罗驳斥那些仍然怀疑耶稣基督是否复活之人的不信时，祂不仅提到妇女，还提到彼得和雅各，然后是十二使徒，然后是我们的主耶稣向其显现的五百多名门徒。</w:t>
      </w:r>
    </w:p>
    <w:p w14:paraId="51B2E673">
      <w:pPr>
        <w:pStyle w:val="4"/>
        <w:spacing w:line="285" w:lineRule="auto"/>
        <w:ind w:right="99" w:firstLine="0"/>
        <w:rPr>
          <w:rFonts w:hint="eastAsia"/>
        </w:rPr>
      </w:pPr>
    </w:p>
    <w:p w14:paraId="345B0BE9">
      <w:pPr>
        <w:pStyle w:val="4"/>
        <w:spacing w:line="285" w:lineRule="auto"/>
        <w:ind w:right="99" w:firstLine="0"/>
        <w:rPr>
          <w:rFonts w:hint="eastAsia"/>
        </w:rPr>
      </w:pPr>
      <w:r>
        <w:rPr>
          <w:rFonts w:hint="eastAsia"/>
        </w:rPr>
        <w:t>How, then, can we excuse our malice and rebellion if we do not give credit to more than five hundred witnesses who were chosen for that not on man’s part but from the sovereign Majesty of God.</w:t>
      </w:r>
    </w:p>
    <w:p w14:paraId="5C7B931C">
      <w:pPr>
        <w:pStyle w:val="4"/>
        <w:spacing w:line="285" w:lineRule="auto"/>
        <w:ind w:right="99" w:firstLine="0"/>
        <w:rPr>
          <w:rFonts w:hint="eastAsia"/>
        </w:rPr>
      </w:pPr>
      <w:r>
        <w:rPr>
          <w:rFonts w:hint="eastAsia"/>
        </w:rPr>
        <w:t>那么，如果我们不相信这五百多位见证人——他们不是被人拣选，而是出于上帝至高威严的拣选——我们又怎能为自己的恶意和悖逆辩解呢？</w:t>
      </w:r>
    </w:p>
    <w:p w14:paraId="52581012">
      <w:pPr>
        <w:pStyle w:val="4"/>
        <w:spacing w:line="285" w:lineRule="auto"/>
        <w:ind w:right="99" w:firstLine="0"/>
        <w:rPr>
          <w:rFonts w:hint="eastAsia"/>
        </w:rPr>
      </w:pPr>
    </w:p>
    <w:p w14:paraId="72909041">
      <w:pPr>
        <w:pStyle w:val="4"/>
        <w:spacing w:line="285" w:lineRule="auto"/>
        <w:ind w:right="99" w:firstLine="0"/>
        <w:rPr>
          <w:rFonts w:hint="eastAsia"/>
        </w:rPr>
      </w:pPr>
      <w:r>
        <w:rPr>
          <w:rFonts w:hint="eastAsia"/>
        </w:rPr>
        <w:t>And it was not only just once that our Lord Jesus declared to them that he was living but many times.</w:t>
      </w:r>
    </w:p>
    <w:p w14:paraId="0EA09000">
      <w:pPr>
        <w:pStyle w:val="4"/>
        <w:spacing w:line="285" w:lineRule="auto"/>
        <w:ind w:right="99" w:firstLine="0"/>
        <w:rPr>
          <w:rFonts w:hint="eastAsia"/>
        </w:rPr>
      </w:pPr>
      <w:r>
        <w:rPr>
          <w:rFonts w:hint="eastAsia"/>
        </w:rPr>
        <w:t>并且，我们的主耶稣不只一次向他们宣告祂活着，而是许多次。</w:t>
      </w:r>
    </w:p>
    <w:p w14:paraId="5BED88CA">
      <w:pPr>
        <w:pStyle w:val="4"/>
        <w:spacing w:line="285" w:lineRule="auto"/>
        <w:ind w:right="99" w:firstLine="0"/>
        <w:rPr>
          <w:rFonts w:hint="eastAsia"/>
        </w:rPr>
      </w:pPr>
    </w:p>
    <w:p w14:paraId="2ED02215">
      <w:pPr>
        <w:pStyle w:val="4"/>
        <w:spacing w:line="285" w:lineRule="auto"/>
        <w:ind w:right="99" w:firstLine="0"/>
        <w:rPr>
          <w:rFonts w:hint="eastAsia"/>
        </w:rPr>
      </w:pPr>
      <w:r>
        <w:rPr>
          <w:rFonts w:hint="eastAsia"/>
        </w:rPr>
        <w:t>Thus, what the Apostles have doubted and their incredulity ought to serve us for a greater confirmation.</w:t>
      </w:r>
    </w:p>
    <w:p w14:paraId="4AA627F4">
      <w:pPr>
        <w:pStyle w:val="4"/>
        <w:spacing w:line="285" w:lineRule="auto"/>
        <w:ind w:right="99" w:firstLine="0"/>
        <w:rPr>
          <w:rFonts w:hint="eastAsia"/>
        </w:rPr>
      </w:pPr>
      <w:r>
        <w:rPr>
          <w:rFonts w:hint="eastAsia"/>
        </w:rPr>
        <w:t>因此，使徒们所怀疑的和他们的不信，应当成为我们更大的确据。</w:t>
      </w:r>
    </w:p>
    <w:p w14:paraId="00B2C912">
      <w:pPr>
        <w:pStyle w:val="4"/>
        <w:spacing w:line="285" w:lineRule="auto"/>
        <w:ind w:right="99" w:firstLine="0"/>
        <w:rPr>
          <w:rFonts w:hint="eastAsia"/>
        </w:rPr>
      </w:pPr>
    </w:p>
    <w:p w14:paraId="161DD3BF">
      <w:pPr>
        <w:pStyle w:val="4"/>
        <w:spacing w:line="285" w:lineRule="auto"/>
        <w:ind w:right="99" w:firstLine="0"/>
        <w:rPr>
          <w:rFonts w:hint="eastAsia"/>
        </w:rPr>
      </w:pPr>
      <w:r>
        <w:rPr>
          <w:rFonts w:hint="eastAsia"/>
        </w:rPr>
        <w:t>For, if at first appearance they had believed the resurrection of our Lord Jesus Christ, one might allege that it would have been too simple.</w:t>
      </w:r>
    </w:p>
    <w:p w14:paraId="68E1EFBB">
      <w:pPr>
        <w:pStyle w:val="4"/>
        <w:spacing w:line="285" w:lineRule="auto"/>
        <w:ind w:right="99" w:firstLine="0"/>
        <w:rPr>
          <w:rFonts w:hint="eastAsia"/>
        </w:rPr>
      </w:pPr>
      <w:r>
        <w:rPr>
          <w:rFonts w:hint="eastAsia"/>
        </w:rPr>
        <w:t>因为，如果他们初次显现就相信了我们主耶稣基督的复活，有人可能会说那太简单了。</w:t>
      </w:r>
    </w:p>
    <w:p w14:paraId="58DA3918">
      <w:pPr>
        <w:pStyle w:val="4"/>
        <w:spacing w:line="285" w:lineRule="auto"/>
        <w:ind w:right="99" w:firstLine="0"/>
        <w:rPr>
          <w:rFonts w:hint="eastAsia"/>
        </w:rPr>
      </w:pPr>
    </w:p>
    <w:p w14:paraId="22E655C5">
      <w:pPr>
        <w:pStyle w:val="4"/>
        <w:spacing w:line="285" w:lineRule="auto"/>
        <w:ind w:right="99" w:firstLine="0"/>
        <w:rPr>
          <w:rFonts w:hint="eastAsia"/>
        </w:rPr>
      </w:pPr>
      <w:r>
        <w:rPr>
          <w:rFonts w:hint="eastAsia"/>
        </w:rPr>
        <w:t>But they are so slow that Jesus Christ has to reproach them for being blockheaded people with no faith, for having minds so heavy and thick that they understand nothing.</w:t>
      </w:r>
    </w:p>
    <w:p w14:paraId="435F6044">
      <w:pPr>
        <w:pStyle w:val="4"/>
        <w:spacing w:line="285" w:lineRule="auto"/>
        <w:ind w:right="99" w:firstLine="0"/>
        <w:rPr>
          <w:rFonts w:hint="eastAsia"/>
        </w:rPr>
      </w:pPr>
      <w:r>
        <w:rPr>
          <w:rFonts w:hint="eastAsia"/>
        </w:rPr>
        <w:t>但是他们是如此迟钝，以致耶稣基督不得不斥责他们是愚顽无信的人，因为他们的心思如此沉重迟钝，以致什么也领悟不了。</w:t>
      </w:r>
    </w:p>
    <w:p w14:paraId="503807AE">
      <w:pPr>
        <w:pStyle w:val="4"/>
        <w:spacing w:line="285" w:lineRule="auto"/>
        <w:ind w:right="99" w:firstLine="0"/>
        <w:rPr>
          <w:rFonts w:hint="eastAsia"/>
        </w:rPr>
      </w:pPr>
    </w:p>
    <w:p w14:paraId="1545E1D3">
      <w:pPr>
        <w:pStyle w:val="4"/>
        <w:spacing w:line="285" w:lineRule="auto"/>
        <w:ind w:right="99" w:firstLine="0"/>
        <w:rPr>
          <w:rFonts w:hint="eastAsia"/>
        </w:rPr>
      </w:pPr>
      <w:r>
        <w:rPr>
          <w:rFonts w:hint="eastAsia"/>
        </w:rPr>
        <w:t>When, then, the Apostles were so unready to receive this article of faith, that ought to make us all the more certain.</w:t>
      </w:r>
    </w:p>
    <w:p w14:paraId="58A2CD07">
      <w:pPr>
        <w:pStyle w:val="4"/>
        <w:spacing w:line="285" w:lineRule="auto"/>
        <w:ind w:right="99" w:firstLine="0"/>
        <w:rPr>
          <w:rFonts w:hint="eastAsia"/>
        </w:rPr>
      </w:pPr>
      <w:r>
        <w:rPr>
          <w:rFonts w:hint="eastAsia"/>
        </w:rPr>
        <w:t>那么，当使徒们如此不预备领受这条信仰的条款时，这应当使我们更加确信。</w:t>
      </w:r>
    </w:p>
    <w:p w14:paraId="0C29E3BE">
      <w:pPr>
        <w:pStyle w:val="4"/>
        <w:spacing w:line="285" w:lineRule="auto"/>
        <w:ind w:right="99" w:firstLine="0"/>
        <w:rPr>
          <w:rFonts w:hint="eastAsia"/>
        </w:rPr>
      </w:pPr>
    </w:p>
    <w:p w14:paraId="4C2DB45C">
      <w:pPr>
        <w:pStyle w:val="4"/>
        <w:spacing w:line="285" w:lineRule="auto"/>
        <w:ind w:right="99" w:firstLine="0"/>
        <w:rPr>
          <w:rFonts w:hint="eastAsia"/>
        </w:rPr>
      </w:pPr>
      <w:r>
        <w:rPr>
          <w:rFonts w:hint="eastAsia"/>
        </w:rPr>
        <w:t>For that it was then brought to them as by force is good reason now for us to follow.</w:t>
      </w:r>
    </w:p>
    <w:p w14:paraId="62254C21">
      <w:pPr>
        <w:pStyle w:val="4"/>
        <w:spacing w:line="285" w:lineRule="auto"/>
        <w:ind w:right="99" w:firstLine="0"/>
        <w:rPr>
          <w:rFonts w:hint="eastAsia"/>
        </w:rPr>
      </w:pPr>
      <w:r>
        <w:rPr>
          <w:rFonts w:hint="eastAsia"/>
        </w:rPr>
        <w:t>因为那时它是如同强迫般带给他们的，这正是我们现在应当跟随的好理由。</w:t>
      </w:r>
    </w:p>
    <w:p w14:paraId="00FE838E">
      <w:pPr>
        <w:pStyle w:val="4"/>
        <w:spacing w:line="285" w:lineRule="auto"/>
        <w:ind w:right="99" w:firstLine="0"/>
        <w:rPr>
          <w:rFonts w:hint="eastAsia"/>
        </w:rPr>
      </w:pPr>
    </w:p>
    <w:p w14:paraId="7844909F">
      <w:pPr>
        <w:pStyle w:val="4"/>
        <w:spacing w:line="285" w:lineRule="auto"/>
        <w:ind w:right="99" w:firstLine="0"/>
        <w:rPr>
          <w:rFonts w:hint="eastAsia"/>
        </w:rPr>
      </w:pPr>
      <w:r>
        <w:rPr>
          <w:rFonts w:hint="eastAsia"/>
        </w:rPr>
        <w:t>As it is said, “You have seen, Thomas, and you have believed, but blessed are those who believe without seeing.”</w:t>
      </w:r>
    </w:p>
    <w:p w14:paraId="728864E0">
      <w:pPr>
        <w:pStyle w:val="4"/>
        <w:spacing w:line="285" w:lineRule="auto"/>
        <w:ind w:right="99" w:firstLine="0"/>
        <w:rPr>
          <w:rFonts w:hint="eastAsia"/>
        </w:rPr>
      </w:pPr>
      <w:r>
        <w:rPr>
          <w:rFonts w:hint="eastAsia"/>
        </w:rPr>
        <w:t>正如所说的：“多马，你看见了才信，但那些没有看见就信的人有福了。”</w:t>
      </w:r>
    </w:p>
    <w:p w14:paraId="7AF9DCF8">
      <w:pPr>
        <w:pStyle w:val="4"/>
        <w:spacing w:line="285" w:lineRule="auto"/>
        <w:ind w:right="99" w:firstLine="0"/>
        <w:rPr>
          <w:rFonts w:hint="eastAsia"/>
        </w:rPr>
      </w:pPr>
    </w:p>
    <w:p w14:paraId="5E80C9E9">
      <w:pPr>
        <w:pStyle w:val="4"/>
        <w:spacing w:line="285" w:lineRule="auto"/>
        <w:ind w:right="99" w:firstLine="0"/>
        <w:rPr>
          <w:rFonts w:hint="eastAsia"/>
        </w:rPr>
      </w:pPr>
      <w:r>
        <w:rPr>
          <w:rFonts w:hint="eastAsia"/>
        </w:rPr>
        <w:t>Now, then, when it is thus spoken that our Lord Jesus appeared to two women, let us think of what is said from the other passage from Saint Paul that we may know that we need not stumble at those who speak to give credit to what they say according to the importance or condition of their persons, but rather we ought to raise our eyes and our senses on high to subject ourselves to God, who well deserves to have entire superiority over us and that we be captives under His Word.</w:t>
      </w:r>
    </w:p>
    <w:p w14:paraId="03B816ED">
      <w:pPr>
        <w:pStyle w:val="4"/>
        <w:spacing w:line="285" w:lineRule="auto"/>
        <w:ind w:right="99" w:firstLine="0"/>
        <w:rPr>
          <w:rFonts w:hint="eastAsia"/>
        </w:rPr>
      </w:pPr>
      <w:r>
        <w:rPr>
          <w:rFonts w:hint="eastAsia"/>
        </w:rPr>
        <w:t>那么，当这样说到我们的主耶稣向两个妇人显现时，让我们思想圣保罗另一段经文所说的，使我们知道，我们不必因那些说话的人而跌倒，根据他们个人的重要性或状况来相信他们所说的话，而应当高举我们的眼睛和感官，使自己顺服上帝，祂理当完全超越我们，并且我们当在祂的话语下作俘虏。</w:t>
      </w:r>
    </w:p>
    <w:p w14:paraId="08F4C20A">
      <w:pPr>
        <w:pStyle w:val="4"/>
        <w:spacing w:line="285" w:lineRule="auto"/>
        <w:ind w:right="99" w:firstLine="0"/>
        <w:rPr>
          <w:rFonts w:hint="eastAsia"/>
        </w:rPr>
      </w:pPr>
    </w:p>
    <w:p w14:paraId="0E242898">
      <w:pPr>
        <w:pStyle w:val="4"/>
        <w:spacing w:line="285" w:lineRule="auto"/>
        <w:ind w:right="99" w:firstLine="0"/>
        <w:rPr>
          <w:rFonts w:hint="eastAsia"/>
        </w:rPr>
      </w:pPr>
      <w:r>
        <w:rPr>
          <w:rFonts w:hint="eastAsia"/>
        </w:rPr>
        <w:t>For if we are not teachable it is certain that we shall never profit from the teaching of the Gospel.</w:t>
      </w:r>
    </w:p>
    <w:p w14:paraId="162D6030">
      <w:pPr>
        <w:pStyle w:val="4"/>
        <w:spacing w:line="285" w:lineRule="auto"/>
        <w:ind w:right="99" w:firstLine="0"/>
        <w:rPr>
          <w:rFonts w:hint="eastAsia"/>
        </w:rPr>
      </w:pPr>
      <w:r>
        <w:rPr>
          <w:rFonts w:hint="eastAsia"/>
        </w:rPr>
        <w:t>因为如果我们不受教，我们就肯定永远不能从福音的教导中获益。</w:t>
      </w:r>
    </w:p>
    <w:p w14:paraId="5E1B18A7">
      <w:pPr>
        <w:pStyle w:val="4"/>
        <w:spacing w:line="285" w:lineRule="auto"/>
        <w:ind w:right="99" w:firstLine="0"/>
        <w:rPr>
          <w:rFonts w:hint="eastAsia"/>
        </w:rPr>
      </w:pPr>
    </w:p>
    <w:p w14:paraId="0A6786FD">
      <w:pPr>
        <w:pStyle w:val="4"/>
        <w:spacing w:line="285" w:lineRule="auto"/>
        <w:ind w:right="99" w:firstLine="0"/>
        <w:rPr>
          <w:rFonts w:hint="eastAsia"/>
        </w:rPr>
      </w:pPr>
      <w:r>
        <w:rPr>
          <w:rFonts w:hint="eastAsia"/>
        </w:rPr>
        <w:t>And it ought not to be ascribed to foolishness</w:t>
      </w:r>
    </w:p>
    <w:p w14:paraId="0AC8AEE3">
      <w:pPr>
        <w:pStyle w:val="4"/>
        <w:spacing w:line="285" w:lineRule="auto"/>
        <w:ind w:right="99" w:firstLine="0"/>
        <w:rPr>
          <w:rFonts w:hint="eastAsia"/>
        </w:rPr>
      </w:pPr>
      <w:r>
        <w:rPr>
          <w:rFonts w:hint="eastAsia"/>
        </w:rPr>
        <w:t>这不应归咎于愚蠢</w:t>
      </w:r>
    </w:p>
    <w:p w14:paraId="5CD7C3C3">
      <w:pPr>
        <w:pStyle w:val="4"/>
        <w:spacing w:line="285" w:lineRule="auto"/>
        <w:ind w:right="99" w:firstLine="0"/>
        <w:rPr>
          <w:rFonts w:hint="eastAsia"/>
        </w:rPr>
      </w:pPr>
    </w:p>
    <w:p w14:paraId="7C9BF334">
      <w:pPr>
        <w:pStyle w:val="4"/>
        <w:spacing w:line="285" w:lineRule="auto"/>
        <w:ind w:right="99" w:firstLine="0"/>
        <w:rPr>
          <w:rFonts w:hint="eastAsia"/>
        </w:rPr>
      </w:pPr>
      <w:r>
        <w:rPr>
          <w:rFonts w:hint="eastAsia"/>
        </w:rPr>
        <w:t>when we receive what God declares and testifies to us.</w:t>
      </w:r>
    </w:p>
    <w:p w14:paraId="34A36691">
      <w:pPr>
        <w:pStyle w:val="4"/>
        <w:spacing w:line="285" w:lineRule="auto"/>
        <w:ind w:right="99" w:firstLine="0"/>
        <w:rPr>
          <w:rFonts w:hint="eastAsia"/>
        </w:rPr>
      </w:pPr>
      <w:r>
        <w:rPr>
          <w:rFonts w:hint="eastAsia"/>
        </w:rPr>
        <w:t>当我们领受上帝向我们宣告和见证的事时。</w:t>
      </w:r>
    </w:p>
    <w:p w14:paraId="5CCA1246">
      <w:pPr>
        <w:pStyle w:val="4"/>
        <w:spacing w:line="285" w:lineRule="auto"/>
        <w:ind w:right="99" w:firstLine="0"/>
        <w:rPr>
          <w:rFonts w:hint="eastAsia"/>
        </w:rPr>
      </w:pPr>
    </w:p>
    <w:p w14:paraId="14F9CA20">
      <w:pPr>
        <w:pStyle w:val="4"/>
        <w:spacing w:line="285" w:lineRule="auto"/>
        <w:ind w:right="99" w:firstLine="0"/>
        <w:rPr>
          <w:rFonts w:hint="eastAsia"/>
        </w:rPr>
      </w:pPr>
      <w:r>
        <w:rPr>
          <w:rFonts w:hint="eastAsia"/>
        </w:rPr>
        <w:t>For when we shall have learned by obedience to profit in His school and in the faith, we shall know that the perfection of all wisdom is that we be thus obedient to Him.</w:t>
      </w:r>
    </w:p>
    <w:p w14:paraId="5A3DEB7A">
      <w:pPr>
        <w:pStyle w:val="4"/>
        <w:spacing w:line="285" w:lineRule="auto"/>
        <w:ind w:right="99" w:firstLine="0"/>
        <w:rPr>
          <w:rFonts w:hint="eastAsia"/>
        </w:rPr>
      </w:pPr>
      <w:r>
        <w:rPr>
          <w:rFonts w:hint="eastAsia"/>
        </w:rPr>
        <w:t>因为当我们藉着顺服学会在祂的学校和信心中获益时，我们就会知道，一切智慧的完美就在于我们如此顺服祂。</w:t>
      </w:r>
    </w:p>
    <w:p w14:paraId="4BF183F2">
      <w:pPr>
        <w:pStyle w:val="4"/>
        <w:spacing w:line="285" w:lineRule="auto"/>
        <w:ind w:right="99" w:firstLine="0"/>
        <w:rPr>
          <w:rFonts w:hint="eastAsia"/>
        </w:rPr>
      </w:pPr>
    </w:p>
    <w:p w14:paraId="4FB5B693">
      <w:pPr>
        <w:pStyle w:val="4"/>
        <w:spacing w:line="285" w:lineRule="auto"/>
        <w:ind w:right="99" w:firstLine="0"/>
        <w:rPr>
          <w:rFonts w:hint="eastAsia"/>
        </w:rPr>
      </w:pPr>
      <w:r>
        <w:rPr>
          <w:rFonts w:hint="eastAsia"/>
        </w:rPr>
        <w:t>Now let us come to this story which is here narrated.</w:t>
      </w:r>
    </w:p>
    <w:p w14:paraId="0C931CA9">
      <w:pPr>
        <w:pStyle w:val="4"/>
        <w:spacing w:line="285" w:lineRule="auto"/>
        <w:ind w:right="99" w:firstLine="0"/>
        <w:rPr>
          <w:rFonts w:hint="eastAsia"/>
        </w:rPr>
      </w:pPr>
      <w:r>
        <w:rPr>
          <w:rFonts w:hint="eastAsia"/>
        </w:rPr>
        <w:t>现在让我们来看这里叙述的故事。</w:t>
      </w:r>
    </w:p>
    <w:p w14:paraId="00E076D0">
      <w:pPr>
        <w:pStyle w:val="4"/>
        <w:spacing w:line="285" w:lineRule="auto"/>
        <w:ind w:right="99" w:firstLine="0"/>
        <w:rPr>
          <w:rFonts w:hint="eastAsia"/>
        </w:rPr>
      </w:pPr>
    </w:p>
    <w:p w14:paraId="7C9AA84A">
      <w:pPr>
        <w:pStyle w:val="4"/>
        <w:spacing w:line="285" w:lineRule="auto"/>
        <w:ind w:right="99" w:firstLine="0"/>
        <w:rPr>
          <w:rFonts w:hint="eastAsia"/>
        </w:rPr>
      </w:pPr>
      <w:r>
        <w:rPr>
          <w:rFonts w:hint="eastAsia"/>
        </w:rPr>
        <w:t>It is said that “Mary Magdalene with her companion came to the sepulcher the first day of the sabbaths,” that is, the first day of the week.</w:t>
      </w:r>
    </w:p>
    <w:p w14:paraId="4623F581">
      <w:pPr>
        <w:pStyle w:val="4"/>
        <w:spacing w:line="285" w:lineRule="auto"/>
        <w:ind w:right="99" w:firstLine="0"/>
        <w:rPr>
          <w:rFonts w:hint="eastAsia"/>
        </w:rPr>
      </w:pPr>
      <w:r>
        <w:rPr>
          <w:rFonts w:hint="eastAsia"/>
        </w:rPr>
        <w:t>经上说：“抹大拉的马利亚和她的同伴在安息日的头一日来到坟墓，”那就是一周的第一天。</w:t>
      </w:r>
    </w:p>
    <w:p w14:paraId="47D6448A">
      <w:pPr>
        <w:pStyle w:val="4"/>
        <w:spacing w:line="285" w:lineRule="auto"/>
        <w:ind w:right="99" w:firstLine="0"/>
        <w:rPr>
          <w:rFonts w:hint="eastAsia"/>
        </w:rPr>
      </w:pPr>
    </w:p>
    <w:p w14:paraId="22F200E1">
      <w:pPr>
        <w:pStyle w:val="4"/>
        <w:spacing w:line="285" w:lineRule="auto"/>
        <w:ind w:right="99" w:firstLine="0"/>
        <w:rPr>
          <w:rFonts w:hint="eastAsia"/>
        </w:rPr>
      </w:pPr>
      <w:r>
        <w:rPr>
          <w:rFonts w:hint="eastAsia"/>
        </w:rPr>
        <w:t>For the Jews keep Saturday, which they call Sabbath, as the day of rest, as also the word signifies, and then they name the days following in all the week, first day after Sabbath, second day, etc.</w:t>
      </w:r>
    </w:p>
    <w:p w14:paraId="2B8BF0FB">
      <w:pPr>
        <w:pStyle w:val="4"/>
        <w:spacing w:line="285" w:lineRule="auto"/>
        <w:ind w:right="99" w:firstLine="0"/>
        <w:rPr>
          <w:rFonts w:hint="eastAsia"/>
        </w:rPr>
      </w:pPr>
      <w:r>
        <w:rPr>
          <w:rFonts w:hint="eastAsia"/>
        </w:rPr>
        <w:t>因为犹太人守星期六，他们称之为安息日，作为休息日，这个词本身也意味着这个意思，然后他们将一周中接下来的日子命名为安息日后的第一天，第二天，等等。</w:t>
      </w:r>
    </w:p>
    <w:p w14:paraId="0FB9FA66">
      <w:pPr>
        <w:pStyle w:val="4"/>
        <w:spacing w:line="285" w:lineRule="auto"/>
        <w:ind w:right="99" w:firstLine="0"/>
        <w:rPr>
          <w:rFonts w:hint="eastAsia"/>
        </w:rPr>
      </w:pPr>
    </w:p>
    <w:p w14:paraId="4B388903">
      <w:pPr>
        <w:pStyle w:val="4"/>
        <w:spacing w:line="285" w:lineRule="auto"/>
        <w:ind w:right="99" w:firstLine="0"/>
        <w:rPr>
          <w:rFonts w:hint="eastAsia"/>
        </w:rPr>
      </w:pPr>
      <w:r>
        <w:rPr>
          <w:rFonts w:hint="eastAsia"/>
        </w:rPr>
        <w:t>Now because they count the beginning of the day as at sundown, it is said that the Marys bought aromatic ointments after the sabbath was finished and made their preparations to come the next day to the sepulcher.</w:t>
      </w:r>
    </w:p>
    <w:p w14:paraId="54D8FE02">
      <w:pPr>
        <w:pStyle w:val="4"/>
        <w:spacing w:line="285" w:lineRule="auto"/>
        <w:ind w:right="99" w:firstLine="0"/>
        <w:rPr>
          <w:rFonts w:hint="eastAsia"/>
        </w:rPr>
      </w:pPr>
      <w:r>
        <w:rPr>
          <w:rFonts w:hint="eastAsia"/>
        </w:rPr>
        <w:t>现在因为他们以日落为一天的开始，所以据说马利亚们在安息日结束后买了香膏，并预备好第二天到坟墓去。</w:t>
      </w:r>
    </w:p>
    <w:p w14:paraId="0D292EBA">
      <w:pPr>
        <w:pStyle w:val="4"/>
        <w:spacing w:line="285" w:lineRule="auto"/>
        <w:ind w:right="99" w:firstLine="0"/>
        <w:rPr>
          <w:rFonts w:hint="eastAsia"/>
        </w:rPr>
      </w:pPr>
    </w:p>
    <w:p w14:paraId="57AC9BB8">
      <w:pPr>
        <w:pStyle w:val="4"/>
        <w:spacing w:line="285" w:lineRule="auto"/>
        <w:ind w:right="99" w:firstLine="0"/>
        <w:rPr>
          <w:rFonts w:hint="eastAsia"/>
        </w:rPr>
      </w:pPr>
      <w:r>
        <w:rPr>
          <w:rFonts w:hint="eastAsia"/>
        </w:rPr>
        <w:t>And they were not only two.</w:t>
      </w:r>
    </w:p>
    <w:p w14:paraId="44426C55">
      <w:pPr>
        <w:pStyle w:val="4"/>
        <w:spacing w:line="285" w:lineRule="auto"/>
        <w:ind w:right="99" w:firstLine="0"/>
        <w:rPr>
          <w:rFonts w:hint="eastAsia"/>
        </w:rPr>
      </w:pPr>
      <w:r>
        <w:rPr>
          <w:rFonts w:hint="eastAsia"/>
        </w:rPr>
        <w:t>而且她们不止两个人。</w:t>
      </w:r>
    </w:p>
    <w:p w14:paraId="0122064E">
      <w:pPr>
        <w:pStyle w:val="4"/>
        <w:spacing w:line="285" w:lineRule="auto"/>
        <w:ind w:right="99" w:firstLine="0"/>
        <w:rPr>
          <w:rFonts w:hint="eastAsia"/>
        </w:rPr>
      </w:pPr>
    </w:p>
    <w:p w14:paraId="2D22BC34">
      <w:pPr>
        <w:pStyle w:val="4"/>
        <w:spacing w:line="285" w:lineRule="auto"/>
        <w:ind w:right="99" w:firstLine="0"/>
        <w:rPr>
          <w:rFonts w:hint="eastAsia"/>
        </w:rPr>
      </w:pPr>
      <w:r>
        <w:rPr>
          <w:rFonts w:hint="eastAsia"/>
        </w:rPr>
        <w:t>It is true that St. John names only Mary Magdalene.</w:t>
      </w:r>
    </w:p>
    <w:p w14:paraId="26023A90">
      <w:pPr>
        <w:pStyle w:val="4"/>
        <w:spacing w:line="285" w:lineRule="auto"/>
        <w:ind w:right="99" w:firstLine="0"/>
        <w:rPr>
          <w:rFonts w:hint="eastAsia"/>
        </w:rPr>
      </w:pPr>
      <w:r>
        <w:rPr>
          <w:rFonts w:hint="eastAsia"/>
        </w:rPr>
        <w:t>的确，圣约翰只提到了抹大拉的马利亚。</w:t>
      </w:r>
    </w:p>
    <w:p w14:paraId="286F0FC0">
      <w:pPr>
        <w:pStyle w:val="4"/>
        <w:spacing w:line="285" w:lineRule="auto"/>
        <w:ind w:right="99" w:firstLine="0"/>
        <w:rPr>
          <w:rFonts w:hint="eastAsia"/>
        </w:rPr>
      </w:pPr>
    </w:p>
    <w:p w14:paraId="1E5E1281">
      <w:pPr>
        <w:pStyle w:val="4"/>
        <w:spacing w:line="285" w:lineRule="auto"/>
        <w:ind w:right="99" w:firstLine="0"/>
        <w:rPr>
          <w:rFonts w:hint="eastAsia"/>
        </w:rPr>
      </w:pPr>
      <w:r>
        <w:rPr>
          <w:rFonts w:hint="eastAsia"/>
        </w:rPr>
        <w:t>St. Matthew names two of them, and we see by St. Luke that there were a large number there.</w:t>
      </w:r>
    </w:p>
    <w:p w14:paraId="29CD3947">
      <w:pPr>
        <w:pStyle w:val="4"/>
        <w:spacing w:line="285" w:lineRule="auto"/>
        <w:ind w:right="99" w:firstLine="0"/>
        <w:rPr>
          <w:rFonts w:hint="eastAsia"/>
        </w:rPr>
      </w:pPr>
      <w:r>
        <w:rPr>
          <w:rFonts w:hint="eastAsia"/>
        </w:rPr>
        <w:t>圣马太提到了她们中的两个，我们从圣路加的记载中看到那里有很多人。</w:t>
      </w:r>
    </w:p>
    <w:p w14:paraId="6FC30A64">
      <w:pPr>
        <w:pStyle w:val="4"/>
        <w:spacing w:line="285" w:lineRule="auto"/>
        <w:ind w:right="99" w:firstLine="0"/>
        <w:rPr>
          <w:rFonts w:hint="eastAsia"/>
        </w:rPr>
      </w:pPr>
    </w:p>
    <w:p w14:paraId="1593B699">
      <w:pPr>
        <w:pStyle w:val="4"/>
        <w:spacing w:line="285" w:lineRule="auto"/>
        <w:ind w:right="99" w:firstLine="0"/>
        <w:rPr>
          <w:rFonts w:hint="eastAsia"/>
        </w:rPr>
      </w:pPr>
      <w:r>
        <w:rPr>
          <w:rFonts w:hint="eastAsia"/>
        </w:rPr>
        <w:t>But all this agrees very well.</w:t>
      </w:r>
    </w:p>
    <w:p w14:paraId="60929ECA">
      <w:pPr>
        <w:pStyle w:val="4"/>
        <w:spacing w:line="285" w:lineRule="auto"/>
        <w:ind w:right="99" w:firstLine="0"/>
        <w:rPr>
          <w:rFonts w:hint="eastAsia"/>
        </w:rPr>
      </w:pPr>
      <w:r>
        <w:rPr>
          <w:rFonts w:hint="eastAsia"/>
        </w:rPr>
        <w:t>但这一切都非常吻合。</w:t>
      </w:r>
    </w:p>
    <w:p w14:paraId="134277B0">
      <w:pPr>
        <w:pStyle w:val="4"/>
        <w:spacing w:line="285" w:lineRule="auto"/>
        <w:ind w:right="99" w:firstLine="0"/>
        <w:rPr>
          <w:rFonts w:hint="eastAsia"/>
        </w:rPr>
      </w:pPr>
    </w:p>
    <w:p w14:paraId="577B616D">
      <w:pPr>
        <w:pStyle w:val="4"/>
        <w:spacing w:line="285" w:lineRule="auto"/>
        <w:ind w:right="99" w:firstLine="0"/>
        <w:rPr>
          <w:rFonts w:hint="eastAsia"/>
        </w:rPr>
      </w:pPr>
      <w:r>
        <w:rPr>
          <w:rFonts w:hint="eastAsia"/>
        </w:rPr>
        <w:t>For Mary Magdalene did the leading, and the other Mary is here named explicitly because she followed most closely.</w:t>
      </w:r>
    </w:p>
    <w:p w14:paraId="3CB3AD21">
      <w:pPr>
        <w:pStyle w:val="4"/>
        <w:spacing w:line="285" w:lineRule="auto"/>
        <w:ind w:right="99" w:firstLine="0"/>
        <w:rPr>
          <w:rFonts w:hint="eastAsia"/>
        </w:rPr>
      </w:pPr>
      <w:r>
        <w:rPr>
          <w:rFonts w:hint="eastAsia"/>
        </w:rPr>
        <w:t>因为抹大拉的马利亚是带头的，另一个马利亚在这里被明确提及，因为她跟得最紧。</w:t>
      </w:r>
    </w:p>
    <w:p w14:paraId="2D3EB2FF">
      <w:pPr>
        <w:pStyle w:val="4"/>
        <w:spacing w:line="285" w:lineRule="auto"/>
        <w:ind w:right="99" w:firstLine="0"/>
        <w:rPr>
          <w:rFonts w:hint="eastAsia"/>
        </w:rPr>
      </w:pPr>
    </w:p>
    <w:p w14:paraId="44775969">
      <w:pPr>
        <w:pStyle w:val="4"/>
        <w:spacing w:line="285" w:lineRule="auto"/>
        <w:ind w:right="99" w:firstLine="0"/>
        <w:rPr>
          <w:rFonts w:hint="eastAsia"/>
        </w:rPr>
      </w:pPr>
      <w:r>
        <w:rPr>
          <w:rFonts w:hint="eastAsia"/>
        </w:rPr>
        <w:t>Meanwhile, several have come to anoint the body of our Lord Jesus, but notably it is here said that they have come to see the sepulcher to know if there would be access and entrance.</w:t>
      </w:r>
    </w:p>
    <w:p w14:paraId="09D2D67A">
      <w:pPr>
        <w:pStyle w:val="4"/>
        <w:spacing w:line="285" w:lineRule="auto"/>
        <w:ind w:right="99" w:firstLine="0"/>
        <w:rPr>
          <w:rFonts w:hint="eastAsia"/>
        </w:rPr>
      </w:pPr>
      <w:r>
        <w:rPr>
          <w:rFonts w:hint="eastAsia"/>
        </w:rPr>
        <w:t>同时，有好几个人来膏抹我们主耶稣的身体，但值得注意的是，这里说她们是来看坟墓，想知道是否可以进入。</w:t>
      </w:r>
    </w:p>
    <w:p w14:paraId="06006051">
      <w:pPr>
        <w:pStyle w:val="4"/>
        <w:spacing w:line="285" w:lineRule="auto"/>
        <w:ind w:right="99" w:firstLine="0"/>
        <w:rPr>
          <w:rFonts w:hint="eastAsia"/>
        </w:rPr>
      </w:pPr>
    </w:p>
    <w:p w14:paraId="1432DAF0">
      <w:pPr>
        <w:pStyle w:val="4"/>
        <w:spacing w:line="285" w:lineRule="auto"/>
        <w:ind w:right="99" w:firstLine="0"/>
        <w:rPr>
          <w:rFonts w:hint="eastAsia"/>
        </w:rPr>
      </w:pPr>
      <w:r>
        <w:rPr>
          <w:rFonts w:hint="eastAsia"/>
        </w:rPr>
        <w:t>That is why two are here specially marked.</w:t>
      </w:r>
    </w:p>
    <w:p w14:paraId="7C0230C1">
      <w:pPr>
        <w:pStyle w:val="4"/>
        <w:spacing w:line="285" w:lineRule="auto"/>
        <w:ind w:right="99" w:firstLine="0"/>
        <w:rPr>
          <w:rFonts w:hint="eastAsia"/>
        </w:rPr>
      </w:pPr>
      <w:r>
        <w:rPr>
          <w:rFonts w:hint="eastAsia"/>
        </w:rPr>
        <w:t>这就是为什么这里特别标出了两个人。</w:t>
      </w:r>
    </w:p>
    <w:p w14:paraId="084FCBA5">
      <w:pPr>
        <w:pStyle w:val="4"/>
        <w:spacing w:line="285" w:lineRule="auto"/>
        <w:ind w:right="99" w:firstLine="0"/>
        <w:rPr>
          <w:rFonts w:hint="eastAsia"/>
        </w:rPr>
      </w:pPr>
    </w:p>
    <w:p w14:paraId="2F05C92B">
      <w:pPr>
        <w:pStyle w:val="4"/>
        <w:spacing w:line="285" w:lineRule="auto"/>
        <w:ind w:right="99" w:firstLine="0"/>
        <w:rPr>
          <w:rFonts w:hint="eastAsia"/>
        </w:rPr>
      </w:pPr>
      <w:r>
        <w:rPr>
          <w:rFonts w:hint="eastAsia"/>
        </w:rPr>
        <w:t>St. Matthew adds that the angel appeared to them while the two were there.</w:t>
      </w:r>
    </w:p>
    <w:p w14:paraId="5A0B2AF2">
      <w:pPr>
        <w:pStyle w:val="4"/>
        <w:spacing w:line="285" w:lineRule="auto"/>
        <w:ind w:right="99" w:firstLine="0"/>
        <w:rPr>
          <w:rFonts w:hint="eastAsia"/>
        </w:rPr>
      </w:pPr>
      <w:r>
        <w:rPr>
          <w:rFonts w:hint="eastAsia"/>
        </w:rPr>
        <w:t>圣马太补充说，当那两个人在那里的时候，天使向她们显现。</w:t>
      </w:r>
    </w:p>
    <w:p w14:paraId="294F1499">
      <w:pPr>
        <w:pStyle w:val="4"/>
        <w:spacing w:line="285" w:lineRule="auto"/>
        <w:ind w:right="99" w:firstLine="0"/>
        <w:rPr>
          <w:rFonts w:hint="eastAsia"/>
        </w:rPr>
      </w:pPr>
    </w:p>
    <w:p w14:paraId="5FCD63B8">
      <w:pPr>
        <w:pStyle w:val="4"/>
        <w:spacing w:line="285" w:lineRule="auto"/>
        <w:ind w:right="99" w:firstLine="0"/>
        <w:rPr>
          <w:rFonts w:hint="eastAsia"/>
        </w:rPr>
      </w:pPr>
      <w:r>
        <w:rPr>
          <w:rFonts w:hint="eastAsia"/>
        </w:rPr>
        <w:t>But because only one spoke the word, that is why he is thus specially named.</w:t>
      </w:r>
    </w:p>
    <w:p w14:paraId="1B59D8B4">
      <w:pPr>
        <w:pStyle w:val="4"/>
        <w:spacing w:line="285" w:lineRule="auto"/>
        <w:ind w:right="99" w:firstLine="0"/>
        <w:rPr>
          <w:rFonts w:hint="eastAsia"/>
        </w:rPr>
      </w:pPr>
      <w:r>
        <w:rPr>
          <w:rFonts w:hint="eastAsia"/>
        </w:rPr>
        <w:t>但因为只有一位说话，所以祂才被特别提名。</w:t>
      </w:r>
    </w:p>
    <w:p w14:paraId="6355A15A">
      <w:pPr>
        <w:pStyle w:val="4"/>
        <w:spacing w:line="285" w:lineRule="auto"/>
        <w:ind w:right="99" w:firstLine="0"/>
        <w:rPr>
          <w:rFonts w:hint="eastAsia"/>
        </w:rPr>
      </w:pPr>
    </w:p>
    <w:p w14:paraId="7900DBA1">
      <w:pPr>
        <w:pStyle w:val="4"/>
        <w:spacing w:line="285" w:lineRule="auto"/>
        <w:ind w:right="99" w:firstLine="0"/>
        <w:rPr>
          <w:rFonts w:hint="eastAsia"/>
        </w:rPr>
      </w:pPr>
      <w:r>
        <w:rPr>
          <w:rFonts w:hint="eastAsia"/>
        </w:rPr>
        <w:t>Finally as they go away, they meet our Lord Jesus Who sends them to His disciples in order that all may be assembled in Galilee, wishing to show them there His resurrection, and this, because the city of Jerusalem had deprived itself by its wickedness from such a testimony.</w:t>
      </w:r>
    </w:p>
    <w:p w14:paraId="4BDEFF13">
      <w:pPr>
        <w:pStyle w:val="4"/>
        <w:spacing w:line="285" w:lineRule="auto"/>
        <w:ind w:right="99" w:firstLine="0"/>
        <w:rPr>
          <w:rFonts w:hint="eastAsia"/>
        </w:rPr>
      </w:pPr>
      <w:r>
        <w:rPr>
          <w:rFonts w:hint="eastAsia"/>
        </w:rPr>
        <w:t>最后，当她们离开时，遇见了我们的主耶稣，祂差遣她们去见祂的门徒，以便众人可以在加利利聚集，祂希望在那里向他们显明祂的复活，这是因为耶路撒冷城因其邪恶而剥夺了自己这样的见证。</w:t>
      </w:r>
    </w:p>
    <w:p w14:paraId="77826F11">
      <w:pPr>
        <w:pStyle w:val="4"/>
        <w:spacing w:line="285" w:lineRule="auto"/>
        <w:ind w:right="99" w:firstLine="0"/>
        <w:rPr>
          <w:rFonts w:hint="eastAsia"/>
        </w:rPr>
      </w:pPr>
    </w:p>
    <w:p w14:paraId="6E07E8E5">
      <w:pPr>
        <w:pStyle w:val="4"/>
        <w:spacing w:line="285" w:lineRule="auto"/>
        <w:ind w:right="99" w:firstLine="0"/>
        <w:rPr>
          <w:rFonts w:hint="eastAsia"/>
        </w:rPr>
      </w:pPr>
      <w:r>
        <w:rPr>
          <w:rFonts w:hint="eastAsia"/>
        </w:rPr>
        <w:t>True it is that the Fountain of Life was still there, for out of it proceeded the Law and the Word of God,</w:t>
      </w:r>
    </w:p>
    <w:p w14:paraId="0B916C1D">
      <w:pPr>
        <w:pStyle w:val="4"/>
        <w:spacing w:line="285" w:lineRule="auto"/>
        <w:ind w:right="99" w:firstLine="0"/>
        <w:rPr>
          <w:rFonts w:hint="eastAsia"/>
        </w:rPr>
      </w:pPr>
      <w:r>
        <w:rPr>
          <w:rFonts w:hint="eastAsia"/>
        </w:rPr>
        <w:t>诚然，生命之泉仍在那里，因为律法和上帝的道都从那里出来，</w:t>
      </w:r>
    </w:p>
    <w:p w14:paraId="6F0715AD">
      <w:pPr>
        <w:pStyle w:val="4"/>
        <w:spacing w:line="285" w:lineRule="auto"/>
        <w:ind w:right="99" w:firstLine="0"/>
        <w:rPr>
          <w:rFonts w:hint="eastAsia"/>
        </w:rPr>
      </w:pPr>
    </w:p>
    <w:p w14:paraId="0936149B">
      <w:pPr>
        <w:pStyle w:val="4"/>
        <w:spacing w:line="285" w:lineRule="auto"/>
        <w:ind w:right="99" w:firstLine="0"/>
        <w:rPr>
          <w:rFonts w:hint="eastAsia"/>
        </w:rPr>
      </w:pPr>
      <w:r>
        <w:rPr>
          <w:rFonts w:hint="eastAsia"/>
        </w:rPr>
        <w:t>but meanwhile our Lord Jesus did not wish to reveal Himself to His disciples in that city, when the wickedness was still so recent there.</w:t>
      </w:r>
    </w:p>
    <w:p w14:paraId="7D83986B">
      <w:pPr>
        <w:pStyle w:val="4"/>
        <w:spacing w:line="285" w:lineRule="auto"/>
        <w:ind w:right="99" w:firstLine="0"/>
        <w:rPr>
          <w:rFonts w:hint="eastAsia"/>
        </w:rPr>
      </w:pPr>
      <w:r>
        <w:rPr>
          <w:rFonts w:hint="eastAsia"/>
        </w:rPr>
        <w:t>但同时，我们的主耶稣不希望在那城里向祂的门徒显现自己，那时那里的邪恶还如此新近。</w:t>
      </w:r>
    </w:p>
    <w:p w14:paraId="16B4030F">
      <w:pPr>
        <w:pStyle w:val="4"/>
        <w:spacing w:line="285" w:lineRule="auto"/>
        <w:ind w:right="99" w:firstLine="0"/>
        <w:rPr>
          <w:rFonts w:hint="eastAsia"/>
        </w:rPr>
      </w:pPr>
    </w:p>
    <w:p w14:paraId="7CDAFA03">
      <w:pPr>
        <w:pStyle w:val="4"/>
        <w:spacing w:line="285" w:lineRule="auto"/>
        <w:ind w:right="99" w:firstLine="0"/>
        <w:rPr>
          <w:rFonts w:hint="eastAsia"/>
        </w:rPr>
      </w:pPr>
      <w:r>
        <w:rPr>
          <w:rFonts w:hint="eastAsia"/>
        </w:rPr>
        <w:t>On the other hand, He also wished to conform to their hardness of heart.</w:t>
      </w:r>
    </w:p>
    <w:p w14:paraId="52CC9D94">
      <w:pPr>
        <w:pStyle w:val="4"/>
        <w:spacing w:line="285" w:lineRule="auto"/>
        <w:ind w:right="99" w:firstLine="0"/>
        <w:rPr>
          <w:rFonts w:hint="eastAsia"/>
        </w:rPr>
      </w:pPr>
      <w:r>
        <w:rPr>
          <w:rFonts w:hint="eastAsia"/>
        </w:rPr>
        <w:t>另一方面，祂也希望顺应他们内心的刚硬。</w:t>
      </w:r>
    </w:p>
    <w:p w14:paraId="12F82570">
      <w:pPr>
        <w:pStyle w:val="4"/>
        <w:spacing w:line="285" w:lineRule="auto"/>
        <w:ind w:right="99" w:firstLine="0"/>
        <w:rPr>
          <w:rFonts w:hint="eastAsia"/>
        </w:rPr>
      </w:pPr>
    </w:p>
    <w:p w14:paraId="1F6C4741">
      <w:pPr>
        <w:pStyle w:val="4"/>
        <w:spacing w:line="285" w:lineRule="auto"/>
        <w:ind w:right="99" w:firstLine="0"/>
        <w:rPr>
          <w:rFonts w:hint="eastAsia"/>
        </w:rPr>
      </w:pPr>
      <w:r>
        <w:rPr>
          <w:rFonts w:hint="eastAsia"/>
        </w:rPr>
        <w:t>For they were, as it were, seized with astonishment so that the sense of sight would not have been enough unless He had taken them apart, and had shown Himself in such a way that they would have been fully convinced.</w:t>
      </w:r>
    </w:p>
    <w:p w14:paraId="108EBA46">
      <w:pPr>
        <w:pStyle w:val="4"/>
        <w:spacing w:line="285" w:lineRule="auto"/>
        <w:ind w:right="99" w:firstLine="0"/>
        <w:rPr>
          <w:rFonts w:hint="eastAsia"/>
        </w:rPr>
      </w:pPr>
      <w:r>
        <w:rPr>
          <w:rFonts w:hint="eastAsia"/>
        </w:rPr>
        <w:t>因为他们，可以说是，被惊奇抓住了，以致视觉本身不足以让他们信服，除非祂把他们分开，并以一种能使他们完全信服的方式向他们显现自己。</w:t>
      </w:r>
    </w:p>
    <w:p w14:paraId="6D761272">
      <w:pPr>
        <w:pStyle w:val="4"/>
        <w:spacing w:line="285" w:lineRule="auto"/>
        <w:ind w:right="99" w:firstLine="0"/>
        <w:rPr>
          <w:rFonts w:hint="eastAsia"/>
        </w:rPr>
      </w:pPr>
    </w:p>
    <w:p w14:paraId="4302A3C4">
      <w:pPr>
        <w:pStyle w:val="4"/>
        <w:spacing w:line="285" w:lineRule="auto"/>
        <w:ind w:right="99" w:firstLine="0"/>
        <w:rPr>
          <w:rFonts w:hint="eastAsia"/>
        </w:rPr>
      </w:pPr>
      <w:r>
        <w:rPr>
          <w:rFonts w:hint="eastAsia"/>
        </w:rPr>
        <w:t>Now we see again here how the women who are named are not yet permitted to worship our Lord Jesus Christ as their Master, although they were troubled by His death.</w:t>
      </w:r>
    </w:p>
    <w:p w14:paraId="2000F0B4">
      <w:pPr>
        <w:pStyle w:val="4"/>
        <w:spacing w:line="285" w:lineRule="auto"/>
        <w:ind w:right="99" w:firstLine="0"/>
        <w:rPr>
          <w:rFonts w:hint="eastAsia"/>
        </w:rPr>
      </w:pPr>
      <w:r>
        <w:rPr>
          <w:rFonts w:hint="eastAsia"/>
        </w:rPr>
        <w:t>现在我们再次看到，这里提到的妇女们虽然因祂的死而忧伤，但尚未被允许敬拜我们的主耶稣基督为她们的夫子。</w:t>
      </w:r>
    </w:p>
    <w:p w14:paraId="515FFD76">
      <w:pPr>
        <w:pStyle w:val="4"/>
        <w:spacing w:line="285" w:lineRule="auto"/>
        <w:ind w:right="99" w:firstLine="0"/>
        <w:rPr>
          <w:rFonts w:hint="eastAsia"/>
        </w:rPr>
      </w:pPr>
    </w:p>
    <w:p w14:paraId="654EF96A">
      <w:pPr>
        <w:pStyle w:val="4"/>
        <w:spacing w:line="285" w:lineRule="auto"/>
        <w:ind w:right="99" w:firstLine="0"/>
        <w:rPr>
          <w:rFonts w:hint="eastAsia"/>
        </w:rPr>
      </w:pPr>
      <w:r>
        <w:rPr>
          <w:rFonts w:hint="eastAsia"/>
        </w:rPr>
        <w:t>Consequently, we can well judge that the Word of God was always implanted in their hearts.</w:t>
      </w:r>
    </w:p>
    <w:p w14:paraId="76FE1463">
      <w:pPr>
        <w:pStyle w:val="4"/>
        <w:spacing w:line="285" w:lineRule="auto"/>
        <w:ind w:right="99" w:firstLine="0"/>
        <w:rPr>
          <w:rFonts w:hint="eastAsia"/>
        </w:rPr>
      </w:pPr>
      <w:r>
        <w:rPr>
          <w:rFonts w:hint="eastAsia"/>
        </w:rPr>
        <w:t>因此，我们可以很好地判断，上帝的话语总是深植在她们心中。</w:t>
      </w:r>
    </w:p>
    <w:p w14:paraId="51EB7408">
      <w:pPr>
        <w:pStyle w:val="4"/>
        <w:spacing w:line="285" w:lineRule="auto"/>
        <w:ind w:right="99" w:firstLine="0"/>
        <w:rPr>
          <w:rFonts w:hint="eastAsia"/>
        </w:rPr>
      </w:pPr>
    </w:p>
    <w:p w14:paraId="2FAA762D">
      <w:pPr>
        <w:pStyle w:val="4"/>
        <w:spacing w:line="285" w:lineRule="auto"/>
        <w:ind w:right="99" w:firstLine="0"/>
        <w:rPr>
          <w:rFonts w:hint="eastAsia"/>
        </w:rPr>
      </w:pPr>
      <w:r>
        <w:rPr>
          <w:rFonts w:hint="eastAsia"/>
        </w:rPr>
        <w:t>For although their faith was feeble, they seek our Lord Jesus at the sepulcher.</w:t>
      </w:r>
    </w:p>
    <w:p w14:paraId="575ABEB9">
      <w:pPr>
        <w:pStyle w:val="4"/>
        <w:spacing w:line="285" w:lineRule="auto"/>
        <w:ind w:right="99" w:firstLine="0"/>
        <w:rPr>
          <w:rFonts w:hint="eastAsia"/>
        </w:rPr>
      </w:pPr>
      <w:r>
        <w:rPr>
          <w:rFonts w:hint="eastAsia"/>
        </w:rPr>
        <w:t>因为虽然她们的信心软弱，她们却在坟墓里寻找我们的主耶稣。</w:t>
      </w:r>
    </w:p>
    <w:p w14:paraId="05594999">
      <w:pPr>
        <w:pStyle w:val="4"/>
        <w:spacing w:line="285" w:lineRule="auto"/>
        <w:ind w:right="99" w:firstLine="0"/>
        <w:rPr>
          <w:rFonts w:hint="eastAsia"/>
        </w:rPr>
      </w:pPr>
    </w:p>
    <w:p w14:paraId="35DC652D">
      <w:pPr>
        <w:pStyle w:val="4"/>
        <w:spacing w:line="285" w:lineRule="auto"/>
        <w:ind w:right="99" w:firstLine="0"/>
        <w:rPr>
          <w:rFonts w:hint="eastAsia"/>
        </w:rPr>
      </w:pPr>
      <w:r>
        <w:rPr>
          <w:rFonts w:hint="eastAsia"/>
        </w:rPr>
        <w:t>There is also in them a certain ignorance which cannot be excused.</w:t>
      </w:r>
    </w:p>
    <w:p w14:paraId="0AE265A5">
      <w:pPr>
        <w:pStyle w:val="4"/>
        <w:spacing w:line="285" w:lineRule="auto"/>
        <w:ind w:right="99" w:firstLine="0"/>
        <w:rPr>
          <w:rFonts w:hint="eastAsia"/>
        </w:rPr>
      </w:pPr>
      <w:r>
        <w:rPr>
          <w:rFonts w:hint="eastAsia"/>
        </w:rPr>
        <w:t>在她们里面也有一种不可原谅的无知。</w:t>
      </w:r>
    </w:p>
    <w:p w14:paraId="38E8E721">
      <w:pPr>
        <w:pStyle w:val="4"/>
        <w:spacing w:line="285" w:lineRule="auto"/>
        <w:ind w:right="99" w:firstLine="0"/>
        <w:rPr>
          <w:rFonts w:hint="eastAsia"/>
        </w:rPr>
      </w:pPr>
    </w:p>
    <w:p w14:paraId="00FE3E3C">
      <w:pPr>
        <w:pStyle w:val="4"/>
        <w:spacing w:line="285" w:lineRule="auto"/>
        <w:ind w:right="99" w:firstLine="0"/>
        <w:rPr>
          <w:rFonts w:hint="eastAsia"/>
        </w:rPr>
      </w:pPr>
      <w:r>
        <w:rPr>
          <w:rFonts w:hint="eastAsia"/>
        </w:rPr>
        <w:t>For they should already have raised their spirits on high, waiting for the resurrection which had been promised them — to which the third day was especially assigned.</w:t>
      </w:r>
    </w:p>
    <w:p w14:paraId="1B0A0CE9">
      <w:pPr>
        <w:pStyle w:val="4"/>
        <w:spacing w:line="285" w:lineRule="auto"/>
        <w:ind w:right="99" w:firstLine="0"/>
        <w:rPr>
          <w:rFonts w:hint="eastAsia"/>
        </w:rPr>
      </w:pPr>
      <w:r>
        <w:rPr>
          <w:rFonts w:hint="eastAsia"/>
        </w:rPr>
        <w:t>因为她们本应早已振作精神，等候那已应许给她们的复活——第三日是特别为此指定的。</w:t>
      </w:r>
    </w:p>
    <w:p w14:paraId="5F93B683">
      <w:pPr>
        <w:pStyle w:val="4"/>
        <w:spacing w:line="285" w:lineRule="auto"/>
        <w:ind w:right="99" w:firstLine="0"/>
        <w:rPr>
          <w:rFonts w:hint="eastAsia"/>
        </w:rPr>
      </w:pPr>
    </w:p>
    <w:p w14:paraId="01E5EE40">
      <w:pPr>
        <w:pStyle w:val="4"/>
        <w:spacing w:line="285" w:lineRule="auto"/>
        <w:ind w:right="99" w:firstLine="0"/>
        <w:rPr>
          <w:rFonts w:hint="eastAsia"/>
        </w:rPr>
      </w:pPr>
      <w:r>
        <w:rPr>
          <w:rFonts w:hint="eastAsia"/>
        </w:rPr>
        <w:t>They were, then, so occupied that they did not understand the principal thing — namely, that our Lord Jesus had to obtain victory over death to acquire for us life and salvation.</w:t>
      </w:r>
    </w:p>
    <w:p w14:paraId="1A1D1CB7">
      <w:pPr>
        <w:pStyle w:val="4"/>
        <w:spacing w:line="285" w:lineRule="auto"/>
        <w:ind w:right="99" w:firstLine="0"/>
        <w:rPr>
          <w:rFonts w:hint="eastAsia"/>
        </w:rPr>
      </w:pPr>
      <w:r>
        <w:rPr>
          <w:rFonts w:hint="eastAsia"/>
        </w:rPr>
        <w:t>那时，她们是如此专注于别的事，以致不明白最主要的事——即，我们的主耶稣必须战胜死亡，为我们获得生命和救恩。</w:t>
      </w:r>
    </w:p>
    <w:p w14:paraId="30552058">
      <w:pPr>
        <w:pStyle w:val="4"/>
        <w:spacing w:line="285" w:lineRule="auto"/>
        <w:ind w:right="99" w:firstLine="0"/>
        <w:rPr>
          <w:rFonts w:hint="eastAsia"/>
        </w:rPr>
      </w:pPr>
    </w:p>
    <w:p w14:paraId="500E3BD2">
      <w:pPr>
        <w:pStyle w:val="4"/>
        <w:spacing w:line="285" w:lineRule="auto"/>
        <w:ind w:right="99" w:firstLine="0"/>
        <w:rPr>
          <w:rFonts w:hint="eastAsia"/>
        </w:rPr>
      </w:pPr>
      <w:r>
        <w:rPr>
          <w:rFonts w:hint="eastAsia"/>
        </w:rPr>
        <w:t>I say that is the principal thing, because without it the Gospel would be nothing (as says St. Paul) and our faith would be entirely destroyed.</w:t>
      </w:r>
    </w:p>
    <w:p w14:paraId="324572E5">
      <w:pPr>
        <w:pStyle w:val="4"/>
        <w:spacing w:line="285" w:lineRule="auto"/>
        <w:ind w:right="99" w:firstLine="0"/>
        <w:rPr>
          <w:rFonts w:hint="eastAsia"/>
        </w:rPr>
      </w:pPr>
      <w:r>
        <w:rPr>
          <w:rFonts w:hint="eastAsia"/>
        </w:rPr>
        <w:t>我说那是主要的事，因为没有它，福音就什么也不是（正如圣保罗所说），我们的信心也会完全被摧毁。</w:t>
      </w:r>
    </w:p>
    <w:p w14:paraId="02DF3938">
      <w:pPr>
        <w:pStyle w:val="4"/>
        <w:spacing w:line="285" w:lineRule="auto"/>
        <w:ind w:right="99" w:firstLine="0"/>
        <w:rPr>
          <w:rFonts w:hint="eastAsia"/>
        </w:rPr>
      </w:pPr>
    </w:p>
    <w:p w14:paraId="19311003">
      <w:pPr>
        <w:pStyle w:val="4"/>
        <w:spacing w:line="285" w:lineRule="auto"/>
        <w:ind w:right="99" w:firstLine="0"/>
        <w:rPr>
          <w:rFonts w:hint="eastAsia"/>
        </w:rPr>
      </w:pPr>
      <w:r>
        <w:rPr>
          <w:rFonts w:hint="eastAsia"/>
        </w:rPr>
        <w:t>Thus these poor women, however much they may know the Gospel which has been preached to them to be the pure truth, nevertheless, are so troubled and confused that they do not understand that He was to rise, and thus they come to the sepulcher with their aromatic ointments.</w:t>
      </w:r>
    </w:p>
    <w:p w14:paraId="61A930F0">
      <w:pPr>
        <w:pStyle w:val="4"/>
        <w:spacing w:line="285" w:lineRule="auto"/>
        <w:ind w:right="99" w:firstLine="0"/>
        <w:rPr>
          <w:rFonts w:hint="eastAsia"/>
        </w:rPr>
      </w:pPr>
      <w:r>
        <w:rPr>
          <w:rFonts w:hint="eastAsia"/>
        </w:rPr>
        <w:t>因此，这些可怜的妇人，无论她们多么知道传给她们的福音是纯正的真理，然而，她们是如此困扰和困惑，以致不明白祂将要复活，因此她们带着香膏来到坟墓。</w:t>
      </w:r>
    </w:p>
    <w:p w14:paraId="5EDE6A09">
      <w:pPr>
        <w:pStyle w:val="4"/>
        <w:spacing w:line="285" w:lineRule="auto"/>
        <w:ind w:right="99" w:firstLine="0"/>
        <w:rPr>
          <w:rFonts w:hint="eastAsia"/>
        </w:rPr>
      </w:pPr>
    </w:p>
    <w:p w14:paraId="6CB34A10">
      <w:pPr>
        <w:pStyle w:val="4"/>
        <w:spacing w:line="285" w:lineRule="auto"/>
        <w:ind w:right="99" w:firstLine="0"/>
        <w:rPr>
          <w:rFonts w:hint="eastAsia"/>
        </w:rPr>
      </w:pPr>
      <w:r>
        <w:rPr>
          <w:rFonts w:hint="eastAsia"/>
        </w:rPr>
        <w:t>There is, then, a fault which is to be condemned.</w:t>
      </w:r>
    </w:p>
    <w:p w14:paraId="467684C5">
      <w:pPr>
        <w:pStyle w:val="4"/>
        <w:spacing w:line="285" w:lineRule="auto"/>
        <w:ind w:right="99" w:firstLine="0"/>
        <w:rPr>
          <w:rFonts w:hint="eastAsia"/>
        </w:rPr>
      </w:pPr>
      <w:r>
        <w:rPr>
          <w:rFonts w:hint="eastAsia"/>
        </w:rPr>
        <w:t>那么，这里有一个应受谴责的过失。</w:t>
      </w:r>
    </w:p>
    <w:p w14:paraId="40445930">
      <w:pPr>
        <w:pStyle w:val="4"/>
        <w:spacing w:line="285" w:lineRule="auto"/>
        <w:ind w:right="99" w:firstLine="0"/>
        <w:rPr>
          <w:rFonts w:hint="eastAsia"/>
        </w:rPr>
      </w:pPr>
    </w:p>
    <w:p w14:paraId="4C5D2DD4">
      <w:pPr>
        <w:pStyle w:val="4"/>
        <w:spacing w:line="285" w:lineRule="auto"/>
        <w:ind w:right="99" w:firstLine="0"/>
        <w:rPr>
          <w:rFonts w:hint="eastAsia"/>
        </w:rPr>
      </w:pPr>
      <w:r>
        <w:rPr>
          <w:rFonts w:hint="eastAsia"/>
        </w:rPr>
        <w:t>But their service is none-the-less agreeable to God, for He excuses their astonishment until He has corrected them.</w:t>
      </w:r>
    </w:p>
    <w:p w14:paraId="7285907F">
      <w:pPr>
        <w:pStyle w:val="4"/>
        <w:spacing w:line="285" w:lineRule="auto"/>
        <w:ind w:right="99" w:firstLine="0"/>
        <w:rPr>
          <w:rFonts w:hint="eastAsia"/>
        </w:rPr>
      </w:pPr>
      <w:r>
        <w:rPr>
          <w:rFonts w:hint="eastAsia"/>
        </w:rPr>
        <w:t>但她们的事奉仍然蒙上帝悦纳，因为祂宽恕她们的惊愕，直到祂纠正了她们。</w:t>
      </w:r>
    </w:p>
    <w:p w14:paraId="38DB7343">
      <w:pPr>
        <w:pStyle w:val="4"/>
        <w:spacing w:line="285" w:lineRule="auto"/>
        <w:ind w:right="99" w:firstLine="0"/>
        <w:rPr>
          <w:rFonts w:hint="eastAsia"/>
        </w:rPr>
      </w:pPr>
    </w:p>
    <w:p w14:paraId="7190F6F0">
      <w:pPr>
        <w:pStyle w:val="4"/>
        <w:spacing w:line="285" w:lineRule="auto"/>
        <w:ind w:right="99" w:firstLine="0"/>
        <w:rPr>
          <w:rFonts w:hint="eastAsia"/>
        </w:rPr>
      </w:pPr>
      <w:r>
        <w:rPr>
          <w:rFonts w:hint="eastAsia"/>
        </w:rPr>
        <w:t>In that let us see when our Lord approves what we do, still we must not put that to our credit to say that we have merited it, while, altogether on the contrary, it is of His abundant grace if He acknowledges that which was not worthy to be offered to Him.</w:t>
      </w:r>
    </w:p>
    <w:p w14:paraId="68C9205C">
      <w:pPr>
        <w:pStyle w:val="4"/>
        <w:spacing w:line="285" w:lineRule="auto"/>
        <w:ind w:right="99" w:firstLine="0"/>
        <w:rPr>
          <w:rFonts w:hint="eastAsia"/>
        </w:rPr>
      </w:pPr>
      <w:r>
        <w:rPr>
          <w:rFonts w:hint="eastAsia"/>
        </w:rPr>
        <w:t>在这一点上，让我们看到，当我们的主认可我们所做的事时，我们仍然不可将其归功于我们，说我们已经配得它了，而恰恰相反，如果祂承认那不配献给祂的事物，那是出于祂丰盛的恩典。</w:t>
      </w:r>
    </w:p>
    <w:p w14:paraId="4E9129EA">
      <w:pPr>
        <w:pStyle w:val="4"/>
        <w:spacing w:line="285" w:lineRule="auto"/>
        <w:ind w:right="99" w:firstLine="0"/>
        <w:rPr>
          <w:rFonts w:hint="eastAsia"/>
        </w:rPr>
      </w:pPr>
    </w:p>
    <w:p w14:paraId="4828378C">
      <w:pPr>
        <w:pStyle w:val="4"/>
        <w:spacing w:line="285" w:lineRule="auto"/>
        <w:ind w:right="99" w:firstLine="0"/>
        <w:rPr>
          <w:rFonts w:hint="eastAsia"/>
        </w:rPr>
      </w:pPr>
      <w:r>
        <w:rPr>
          <w:rFonts w:hint="eastAsia"/>
        </w:rPr>
        <w:t>For there will always be</w:t>
      </w:r>
    </w:p>
    <w:p w14:paraId="13DBFA96">
      <w:pPr>
        <w:pStyle w:val="4"/>
        <w:spacing w:line="285" w:lineRule="auto"/>
        <w:ind w:right="99" w:firstLine="0"/>
        <w:rPr>
          <w:rFonts w:hint="eastAsia"/>
        </w:rPr>
      </w:pPr>
      <w:r>
        <w:rPr>
          <w:rFonts w:hint="eastAsia"/>
        </w:rPr>
        <w:t>因为总会有</w:t>
      </w:r>
    </w:p>
    <w:p w14:paraId="1A3F4831">
      <w:pPr>
        <w:pStyle w:val="4"/>
        <w:spacing w:line="285" w:lineRule="auto"/>
        <w:ind w:right="99" w:firstLine="0"/>
        <w:rPr>
          <w:rFonts w:hint="eastAsia"/>
        </w:rPr>
      </w:pPr>
    </w:p>
    <w:p w14:paraId="7FD96CD1">
      <w:pPr>
        <w:pStyle w:val="4"/>
        <w:spacing w:line="285" w:lineRule="auto"/>
        <w:ind w:right="99" w:firstLine="0"/>
        <w:rPr>
          <w:rFonts w:hint="eastAsia"/>
        </w:rPr>
      </w:pPr>
      <w:r>
        <w:rPr>
          <w:rFonts w:hint="eastAsia"/>
        </w:rPr>
        <w:t>occasion to condemn our works when God examines them strictly, forasmuch as they will always be tainted with some spot.</w:t>
      </w:r>
    </w:p>
    <w:p w14:paraId="3CDC8E7C">
      <w:pPr>
        <w:pStyle w:val="4"/>
        <w:spacing w:line="285" w:lineRule="auto"/>
        <w:ind w:right="99" w:firstLine="0"/>
        <w:rPr>
          <w:rFonts w:hint="eastAsia"/>
        </w:rPr>
      </w:pPr>
      <w:r>
        <w:rPr>
          <w:rFonts w:hint="eastAsia"/>
        </w:rPr>
        <w:t>机会来谴责我们的行为，当上帝严格审查它们时，因为它们总是会沾染一些污点。</w:t>
      </w:r>
    </w:p>
    <w:p w14:paraId="397F8C9C">
      <w:pPr>
        <w:pStyle w:val="4"/>
        <w:spacing w:line="285" w:lineRule="auto"/>
        <w:ind w:right="99" w:firstLine="0"/>
        <w:rPr>
          <w:rFonts w:hint="eastAsia"/>
        </w:rPr>
      </w:pPr>
    </w:p>
    <w:p w14:paraId="247E5DFF">
      <w:pPr>
        <w:pStyle w:val="4"/>
        <w:spacing w:line="285" w:lineRule="auto"/>
        <w:ind w:right="99" w:firstLine="0"/>
        <w:rPr>
          <w:rFonts w:hint="eastAsia"/>
        </w:rPr>
      </w:pPr>
      <w:r>
        <w:rPr>
          <w:rFonts w:hint="eastAsia"/>
        </w:rPr>
        <w:t>But God spares us and does not refuse what we come to offer Him, whatever weakness or fault there may be, seeing that all is purified by faith and we know that it is not without cause that we are acceptable to Him in Jesus Christ.</w:t>
      </w:r>
    </w:p>
    <w:p w14:paraId="1DB90BA3">
      <w:pPr>
        <w:pStyle w:val="4"/>
        <w:spacing w:line="285" w:lineRule="auto"/>
        <w:ind w:right="99" w:firstLine="0"/>
        <w:rPr>
          <w:rFonts w:hint="eastAsia"/>
        </w:rPr>
      </w:pPr>
      <w:r>
        <w:rPr>
          <w:rFonts w:hint="eastAsia"/>
        </w:rPr>
        <w:t>但上帝怜恤我们，不拒绝我们来献给祂的东西，无论有什么软弱或过失，因为一切都藉着信心得以洁净，我们知道我们在耶稣基督里蒙祂悦纳并非没有缘由。</w:t>
      </w:r>
    </w:p>
    <w:p w14:paraId="03738470">
      <w:pPr>
        <w:pStyle w:val="4"/>
        <w:spacing w:line="285" w:lineRule="auto"/>
        <w:ind w:right="99" w:firstLine="0"/>
        <w:rPr>
          <w:rFonts w:hint="eastAsia"/>
        </w:rPr>
      </w:pPr>
    </w:p>
    <w:p w14:paraId="01A314D2">
      <w:pPr>
        <w:pStyle w:val="4"/>
        <w:spacing w:line="285" w:lineRule="auto"/>
        <w:ind w:right="99" w:firstLine="0"/>
        <w:rPr>
          <w:rFonts w:hint="eastAsia"/>
        </w:rPr>
      </w:pPr>
      <w:r>
        <w:rPr>
          <w:rFonts w:hint="eastAsia"/>
        </w:rPr>
        <w:t>This, then, we have to observe.</w:t>
      </w:r>
    </w:p>
    <w:p w14:paraId="05ED44E6">
      <w:pPr>
        <w:pStyle w:val="4"/>
        <w:spacing w:line="285" w:lineRule="auto"/>
        <w:ind w:right="99" w:firstLine="0"/>
        <w:rPr>
          <w:rFonts w:hint="eastAsia"/>
        </w:rPr>
      </w:pPr>
      <w:r>
        <w:rPr>
          <w:rFonts w:hint="eastAsia"/>
        </w:rPr>
        <w:t>那么，这是我们必须观察的。</w:t>
      </w:r>
    </w:p>
    <w:p w14:paraId="628BA98B">
      <w:pPr>
        <w:pStyle w:val="4"/>
        <w:spacing w:line="285" w:lineRule="auto"/>
        <w:ind w:right="99" w:firstLine="0"/>
        <w:rPr>
          <w:rFonts w:hint="eastAsia"/>
        </w:rPr>
      </w:pPr>
    </w:p>
    <w:p w14:paraId="5CB159CE">
      <w:pPr>
        <w:pStyle w:val="4"/>
        <w:spacing w:line="285" w:lineRule="auto"/>
        <w:ind w:right="99" w:firstLine="0"/>
        <w:rPr>
          <w:rFonts w:hint="eastAsia"/>
        </w:rPr>
      </w:pPr>
      <w:r>
        <w:rPr>
          <w:rFonts w:hint="eastAsia"/>
        </w:rPr>
        <w:t>However, let us recognize also that there surely must have been another fragrance, much better, much stronger, in the sepulcher of our Lord Jesus Christ, than that of these ointments of which mention is made.</w:t>
      </w:r>
    </w:p>
    <w:p w14:paraId="3D37E8AF">
      <w:pPr>
        <w:pStyle w:val="4"/>
        <w:spacing w:line="285" w:lineRule="auto"/>
        <w:ind w:right="99" w:firstLine="0"/>
        <w:rPr>
          <w:rFonts w:hint="eastAsia"/>
        </w:rPr>
      </w:pPr>
      <w:r>
        <w:rPr>
          <w:rFonts w:hint="eastAsia"/>
        </w:rPr>
        <w:t>然而，我们也当认识到，在我们主耶稣基督的坟墓里，必定还有另一种香气，比所提及的这些香膏更好、更浓郁。</w:t>
      </w:r>
    </w:p>
    <w:p w14:paraId="2B602A5C">
      <w:pPr>
        <w:pStyle w:val="4"/>
        <w:spacing w:line="285" w:lineRule="auto"/>
        <w:ind w:right="99" w:firstLine="0"/>
        <w:rPr>
          <w:rFonts w:hint="eastAsia"/>
        </w:rPr>
      </w:pPr>
    </w:p>
    <w:p w14:paraId="7D8BBE2D">
      <w:pPr>
        <w:pStyle w:val="4"/>
        <w:spacing w:line="285" w:lineRule="auto"/>
        <w:ind w:right="99" w:firstLine="0"/>
        <w:rPr>
          <w:rFonts w:hint="eastAsia"/>
        </w:rPr>
      </w:pPr>
      <w:r>
        <w:rPr>
          <w:rFonts w:hint="eastAsia"/>
        </w:rPr>
        <w:t>We have already mentioned that the Jews were accustomed to anoint the body in order to be confirmed in the hope of the resurrection and of the heavenly life.</w:t>
      </w:r>
    </w:p>
    <w:p w14:paraId="6E5AE00D">
      <w:pPr>
        <w:pStyle w:val="4"/>
        <w:spacing w:line="285" w:lineRule="auto"/>
        <w:ind w:right="99" w:firstLine="0"/>
        <w:rPr>
          <w:rFonts w:hint="eastAsia"/>
        </w:rPr>
      </w:pPr>
      <w:r>
        <w:rPr>
          <w:rFonts w:hint="eastAsia"/>
        </w:rPr>
        <w:t>我们已经提到，犹太人习惯于膏抹身体，以便在复活和属天生命的盼望中得到坚固。</w:t>
      </w:r>
    </w:p>
    <w:p w14:paraId="5FC94843">
      <w:pPr>
        <w:pStyle w:val="4"/>
        <w:spacing w:line="285" w:lineRule="auto"/>
        <w:ind w:right="99" w:firstLine="0"/>
        <w:rPr>
          <w:rFonts w:hint="eastAsia"/>
        </w:rPr>
      </w:pPr>
    </w:p>
    <w:p w14:paraId="04192046">
      <w:pPr>
        <w:pStyle w:val="4"/>
        <w:spacing w:line="285" w:lineRule="auto"/>
        <w:ind w:right="99" w:firstLine="0"/>
        <w:rPr>
          <w:rFonts w:hint="eastAsia"/>
        </w:rPr>
      </w:pPr>
      <w:r>
        <w:rPr>
          <w:rFonts w:hint="eastAsia"/>
        </w:rPr>
        <w:t>It was to show that the bodies do not decay to such an extent that they cannot be preserved until the last day, and so that God may restore them.</w:t>
      </w:r>
    </w:p>
    <w:p w14:paraId="2BE251D1">
      <w:pPr>
        <w:pStyle w:val="4"/>
        <w:spacing w:line="285" w:lineRule="auto"/>
        <w:ind w:right="99" w:firstLine="0"/>
        <w:rPr>
          <w:rFonts w:hint="eastAsia"/>
        </w:rPr>
      </w:pPr>
      <w:r>
        <w:rPr>
          <w:rFonts w:hint="eastAsia"/>
        </w:rPr>
        <w:t>这是为了表明身体不会腐烂到无法保存到末日的程度，以便上帝可以恢复它们。</w:t>
      </w:r>
    </w:p>
    <w:p w14:paraId="04F531BE">
      <w:pPr>
        <w:pStyle w:val="4"/>
        <w:spacing w:line="285" w:lineRule="auto"/>
        <w:ind w:right="99" w:firstLine="0"/>
        <w:rPr>
          <w:rFonts w:hint="eastAsia"/>
        </w:rPr>
      </w:pPr>
    </w:p>
    <w:p w14:paraId="40C669FA">
      <w:pPr>
        <w:pStyle w:val="4"/>
        <w:spacing w:line="285" w:lineRule="auto"/>
        <w:ind w:right="99" w:firstLine="0"/>
        <w:rPr>
          <w:rFonts w:hint="eastAsia"/>
        </w:rPr>
      </w:pPr>
      <w:r>
        <w:rPr>
          <w:rFonts w:hint="eastAsia"/>
        </w:rPr>
        <w:t>But the body of our Lord Jesus Christ had to be exempt from all such decay.</w:t>
      </w:r>
    </w:p>
    <w:p w14:paraId="49B79173">
      <w:pPr>
        <w:pStyle w:val="4"/>
        <w:spacing w:line="285" w:lineRule="auto"/>
        <w:ind w:right="99" w:firstLine="0"/>
        <w:rPr>
          <w:rFonts w:hint="eastAsia"/>
        </w:rPr>
      </w:pPr>
      <w:r>
        <w:rPr>
          <w:rFonts w:hint="eastAsia"/>
        </w:rPr>
        <w:t>但我们主耶稣基督的身体必须免于所有这些腐朽。</w:t>
      </w:r>
    </w:p>
    <w:p w14:paraId="05819A47">
      <w:pPr>
        <w:pStyle w:val="4"/>
        <w:spacing w:line="285" w:lineRule="auto"/>
        <w:ind w:right="99" w:firstLine="0"/>
        <w:rPr>
          <w:rFonts w:hint="eastAsia"/>
        </w:rPr>
      </w:pPr>
    </w:p>
    <w:p w14:paraId="47B93B4E">
      <w:pPr>
        <w:pStyle w:val="4"/>
        <w:spacing w:line="285" w:lineRule="auto"/>
        <w:ind w:right="99" w:firstLine="0"/>
        <w:rPr>
          <w:rFonts w:hint="eastAsia"/>
        </w:rPr>
      </w:pPr>
      <w:r>
        <w:rPr>
          <w:rFonts w:hint="eastAsia"/>
        </w:rPr>
        <w:t>Now the spices could not effect that, but, because it had been declared that God would not suffer that His Holy and Godly One should see corruption, that is why by a miracle our Lord Jesus has been preserved from all decay.</w:t>
      </w:r>
    </w:p>
    <w:p w14:paraId="4DD88F22">
      <w:pPr>
        <w:pStyle w:val="4"/>
        <w:spacing w:line="285" w:lineRule="auto"/>
        <w:ind w:right="99" w:firstLine="0"/>
        <w:rPr>
          <w:rFonts w:hint="eastAsia"/>
        </w:rPr>
      </w:pPr>
      <w:r>
        <w:rPr>
          <w:rFonts w:hint="eastAsia"/>
        </w:rPr>
        <w:t>如今香料不能达到这个效果，但是，因为已经宣告上帝不会让祂的圣洁和敬虔者见朽坏，这就是为什么藉着一个神迹，我们的主耶稣得以免于一切朽坏。</w:t>
      </w:r>
    </w:p>
    <w:p w14:paraId="4C0C761F">
      <w:pPr>
        <w:pStyle w:val="4"/>
        <w:spacing w:line="285" w:lineRule="auto"/>
        <w:ind w:right="99" w:firstLine="0"/>
        <w:rPr>
          <w:rFonts w:hint="eastAsia"/>
        </w:rPr>
      </w:pPr>
    </w:p>
    <w:p w14:paraId="37A39C7B">
      <w:pPr>
        <w:pStyle w:val="4"/>
        <w:spacing w:line="285" w:lineRule="auto"/>
        <w:ind w:right="99" w:firstLine="0"/>
        <w:rPr>
          <w:rFonts w:hint="eastAsia"/>
        </w:rPr>
      </w:pPr>
      <w:r>
        <w:rPr>
          <w:rFonts w:hint="eastAsia"/>
        </w:rPr>
        <w:t>Besides, because he has been exempt from corruption, we are now certain and assured of the glory of the resurrection, which has already appeared to us in His Person.</w:t>
      </w:r>
    </w:p>
    <w:p w14:paraId="650CC502">
      <w:pPr>
        <w:pStyle w:val="4"/>
        <w:spacing w:line="285" w:lineRule="auto"/>
        <w:ind w:right="99" w:firstLine="0"/>
        <w:rPr>
          <w:rFonts w:hint="eastAsia"/>
        </w:rPr>
      </w:pPr>
      <w:r>
        <w:rPr>
          <w:rFonts w:hint="eastAsia"/>
        </w:rPr>
        <w:t>此外，因为祂免于朽坏，我们现在确信并保证了复活的荣耀，这荣耀已经在祂的位格中向我们显现了。</w:t>
      </w:r>
    </w:p>
    <w:p w14:paraId="0441C543">
      <w:pPr>
        <w:pStyle w:val="4"/>
        <w:spacing w:line="285" w:lineRule="auto"/>
        <w:ind w:right="99" w:firstLine="0"/>
        <w:rPr>
          <w:rFonts w:hint="eastAsia"/>
        </w:rPr>
      </w:pPr>
    </w:p>
    <w:p w14:paraId="18A04428">
      <w:pPr>
        <w:pStyle w:val="4"/>
        <w:spacing w:line="285" w:lineRule="auto"/>
        <w:ind w:right="99" w:firstLine="0"/>
        <w:rPr>
          <w:rFonts w:hint="eastAsia"/>
        </w:rPr>
      </w:pPr>
      <w:r>
        <w:rPr>
          <w:rFonts w:hint="eastAsia"/>
        </w:rPr>
        <w:t>We see, then, now, that the fragrance of the sepulcher and of the resurrection of our Lord Jesus Christ has permeated even to us, so that we may become alive by it.</w:t>
      </w:r>
    </w:p>
    <w:p w14:paraId="74A6927C">
      <w:pPr>
        <w:pStyle w:val="4"/>
        <w:spacing w:line="285" w:lineRule="auto"/>
        <w:ind w:right="99" w:firstLine="0"/>
        <w:rPr>
          <w:rFonts w:hint="eastAsia"/>
        </w:rPr>
      </w:pPr>
      <w:r>
        <w:rPr>
          <w:rFonts w:hint="eastAsia"/>
        </w:rPr>
        <w:t>那么，我们现在看到，我们主耶稣基督坟墓和复活的香气甚至渗透到我们这里，使我们可以藉此活过来。</w:t>
      </w:r>
    </w:p>
    <w:p w14:paraId="2020682D">
      <w:pPr>
        <w:pStyle w:val="4"/>
        <w:spacing w:line="285" w:lineRule="auto"/>
        <w:ind w:right="99" w:firstLine="0"/>
        <w:rPr>
          <w:rFonts w:hint="eastAsia"/>
        </w:rPr>
      </w:pPr>
    </w:p>
    <w:p w14:paraId="11964243">
      <w:pPr>
        <w:pStyle w:val="4"/>
        <w:spacing w:line="285" w:lineRule="auto"/>
        <w:ind w:right="99" w:firstLine="0"/>
        <w:rPr>
          <w:rFonts w:hint="eastAsia"/>
        </w:rPr>
      </w:pPr>
      <w:r>
        <w:rPr>
          <w:rFonts w:hint="eastAsia"/>
        </w:rPr>
        <w:t>Now what follows?</w:t>
      </w:r>
    </w:p>
    <w:p w14:paraId="6AEDC2D1">
      <w:pPr>
        <w:pStyle w:val="4"/>
        <w:spacing w:line="285" w:lineRule="auto"/>
        <w:ind w:right="99" w:firstLine="0"/>
        <w:rPr>
          <w:rFonts w:hint="eastAsia"/>
        </w:rPr>
      </w:pPr>
      <w:r>
        <w:rPr>
          <w:rFonts w:hint="eastAsia"/>
        </w:rPr>
        <w:t>现在接下来是什么呢？</w:t>
      </w:r>
    </w:p>
    <w:p w14:paraId="6AB44CD5">
      <w:pPr>
        <w:pStyle w:val="4"/>
        <w:spacing w:line="285" w:lineRule="auto"/>
        <w:ind w:right="99" w:firstLine="0"/>
        <w:rPr>
          <w:rFonts w:hint="eastAsia"/>
        </w:rPr>
      </w:pPr>
    </w:p>
    <w:p w14:paraId="4EEBF434">
      <w:pPr>
        <w:pStyle w:val="4"/>
        <w:spacing w:line="285" w:lineRule="auto"/>
        <w:ind w:right="99" w:firstLine="0"/>
        <w:rPr>
          <w:rFonts w:hint="eastAsia"/>
        </w:rPr>
      </w:pPr>
      <w:r>
        <w:rPr>
          <w:rFonts w:hint="eastAsia"/>
        </w:rPr>
        <w:t>That we may go no longer to look at the sepulcher as these women, by whose ignorance and weakness we are served, but that we may soar upward, since He calls us and invites us there, since He has shown us the way, and He has declared to us that He has entered into possession of His heavenly Kingdom to prepare us a room and a place there when by faith we shall find Him there.</w:t>
      </w:r>
    </w:p>
    <w:p w14:paraId="26A435DE">
      <w:pPr>
        <w:pStyle w:val="4"/>
        <w:spacing w:line="285" w:lineRule="auto"/>
        <w:ind w:right="99" w:firstLine="0"/>
        <w:rPr>
          <w:rFonts w:hint="eastAsia"/>
        </w:rPr>
      </w:pPr>
      <w:r>
        <w:rPr>
          <w:rFonts w:hint="eastAsia"/>
        </w:rPr>
        <w:t>我们不再像这些妇人那样去看坟墓，她们的无知和软弱反而服事了我们，而是我们可以向上飞翔，因为祂呼召我们并邀请我们到那里去，因为祂已经指示了我们道路，并且祂已经向我们宣告，祂已经进入祂属天国度的产业，为我们预备房间和地方，当我们藉着信心在那里找到祂的时候。</w:t>
      </w:r>
    </w:p>
    <w:p w14:paraId="1DA8D0C7">
      <w:pPr>
        <w:pStyle w:val="4"/>
        <w:spacing w:line="285" w:lineRule="auto"/>
        <w:ind w:right="99" w:firstLine="0"/>
        <w:rPr>
          <w:rFonts w:hint="eastAsia"/>
        </w:rPr>
      </w:pPr>
    </w:p>
    <w:p w14:paraId="1B4D3B8A">
      <w:pPr>
        <w:pStyle w:val="4"/>
        <w:spacing w:line="285" w:lineRule="auto"/>
        <w:ind w:right="99" w:firstLine="0"/>
        <w:rPr>
          <w:rFonts w:hint="eastAsia"/>
        </w:rPr>
      </w:pPr>
      <w:r>
        <w:rPr>
          <w:rFonts w:hint="eastAsia"/>
        </w:rPr>
        <w:t>But we must also note what St. Matthew adds: The angel, says he, appeared, who frightened the guards so that they became as dead men.</w:t>
      </w:r>
    </w:p>
    <w:p w14:paraId="42FAA984">
      <w:pPr>
        <w:pStyle w:val="4"/>
        <w:spacing w:line="285" w:lineRule="auto"/>
        <w:ind w:right="99" w:firstLine="0"/>
        <w:rPr>
          <w:rFonts w:hint="eastAsia"/>
        </w:rPr>
      </w:pPr>
      <w:r>
        <w:rPr>
          <w:rFonts w:hint="eastAsia"/>
        </w:rPr>
        <w:t>但是我们还必须注意圣马太所补充的：天使，他说，显现了，吓坏了守卫，以致他们如同死人一般。</w:t>
      </w:r>
    </w:p>
    <w:p w14:paraId="54CC0484">
      <w:pPr>
        <w:pStyle w:val="4"/>
        <w:spacing w:line="285" w:lineRule="auto"/>
        <w:ind w:right="99" w:firstLine="0"/>
        <w:rPr>
          <w:rFonts w:hint="eastAsia"/>
        </w:rPr>
      </w:pPr>
    </w:p>
    <w:p w14:paraId="2DF69B3A">
      <w:pPr>
        <w:pStyle w:val="4"/>
        <w:spacing w:line="285" w:lineRule="auto"/>
        <w:ind w:right="99" w:firstLine="0"/>
        <w:rPr>
          <w:rFonts w:hint="eastAsia"/>
        </w:rPr>
      </w:pPr>
      <w:r>
        <w:rPr>
          <w:rFonts w:hint="eastAsia"/>
        </w:rPr>
        <w:t>The women were likewise frightened, but the angel after that administered the remedy.</w:t>
      </w:r>
    </w:p>
    <w:p w14:paraId="3D4858FB">
      <w:pPr>
        <w:pStyle w:val="4"/>
        <w:spacing w:line="285" w:lineRule="auto"/>
        <w:ind w:right="99" w:firstLine="0"/>
        <w:rPr>
          <w:rFonts w:hint="eastAsia"/>
        </w:rPr>
      </w:pPr>
      <w:r>
        <w:rPr>
          <w:rFonts w:hint="eastAsia"/>
        </w:rPr>
        <w:t>妇女们同样害怕，但天使之后施予了补救。</w:t>
      </w:r>
    </w:p>
    <w:p w14:paraId="798BF42D">
      <w:pPr>
        <w:pStyle w:val="4"/>
        <w:spacing w:line="285" w:lineRule="auto"/>
        <w:ind w:right="99" w:firstLine="0"/>
        <w:rPr>
          <w:rFonts w:hint="eastAsia"/>
        </w:rPr>
      </w:pPr>
    </w:p>
    <w:p w14:paraId="2D36509A">
      <w:pPr>
        <w:pStyle w:val="4"/>
        <w:spacing w:line="285" w:lineRule="auto"/>
        <w:ind w:right="99" w:firstLine="0"/>
        <w:rPr>
          <w:rFonts w:hint="eastAsia"/>
        </w:rPr>
      </w:pPr>
      <w:r>
        <w:rPr>
          <w:rFonts w:hint="eastAsia"/>
        </w:rPr>
        <w:t>“As for you,” said he, “Fear not, for you seek Jesus Who was crucified. He is risen, as He said.”</w:t>
      </w:r>
    </w:p>
    <w:p w14:paraId="0441574F">
      <w:pPr>
        <w:pStyle w:val="4"/>
        <w:spacing w:line="285" w:lineRule="auto"/>
        <w:ind w:right="99" w:firstLine="0"/>
        <w:rPr>
          <w:rFonts w:hint="eastAsia"/>
        </w:rPr>
      </w:pPr>
      <w:r>
        <w:rPr>
          <w:rFonts w:hint="eastAsia"/>
        </w:rPr>
        <w:t>“至于你们，”祂说，“不要害怕，因为你们寻找那被钉十字架的耶稣。祂已经复活了，正如祂所说的。”</w:t>
      </w:r>
    </w:p>
    <w:p w14:paraId="718301FA">
      <w:pPr>
        <w:pStyle w:val="4"/>
        <w:spacing w:line="285" w:lineRule="auto"/>
        <w:ind w:right="99" w:firstLine="0"/>
        <w:rPr>
          <w:rFonts w:hint="eastAsia"/>
        </w:rPr>
      </w:pPr>
    </w:p>
    <w:p w14:paraId="18CDE4EE">
      <w:pPr>
        <w:pStyle w:val="4"/>
        <w:spacing w:line="285" w:lineRule="auto"/>
        <w:ind w:right="99" w:firstLine="0"/>
        <w:rPr>
          <w:rFonts w:hint="eastAsia"/>
        </w:rPr>
      </w:pPr>
      <w:r>
        <w:rPr>
          <w:rFonts w:hint="eastAsia"/>
        </w:rPr>
        <w:t>Here we see how God accepts the affection and the zeal of these women so that He corrects, however, what He does not approve of.</w:t>
      </w:r>
    </w:p>
    <w:p w14:paraId="3BE696AC">
      <w:pPr>
        <w:pStyle w:val="4"/>
        <w:spacing w:line="285" w:lineRule="auto"/>
        <w:ind w:right="99" w:firstLine="0"/>
        <w:rPr>
          <w:rFonts w:hint="eastAsia"/>
        </w:rPr>
      </w:pPr>
      <w:r>
        <w:rPr>
          <w:rFonts w:hint="eastAsia"/>
        </w:rPr>
        <w:t>在这里我们看到上帝如何悦纳这些妇女的情感和热忱，然而祂也纠正祂所不赞同的。</w:t>
      </w:r>
    </w:p>
    <w:p w14:paraId="417F95AC">
      <w:pPr>
        <w:pStyle w:val="4"/>
        <w:spacing w:line="285" w:lineRule="auto"/>
        <w:ind w:right="99" w:firstLine="0"/>
        <w:rPr>
          <w:rFonts w:hint="eastAsia"/>
        </w:rPr>
      </w:pPr>
    </w:p>
    <w:p w14:paraId="087833D5">
      <w:pPr>
        <w:pStyle w:val="4"/>
        <w:spacing w:line="285" w:lineRule="auto"/>
        <w:ind w:right="99" w:firstLine="0"/>
        <w:rPr>
          <w:rFonts w:hint="eastAsia"/>
        </w:rPr>
      </w:pPr>
      <w:r>
        <w:rPr>
          <w:rFonts w:hint="eastAsia"/>
        </w:rPr>
        <w:t>I mean that He corrects it through the mouth of the angel who is there in His name.</w:t>
      </w:r>
    </w:p>
    <w:p w14:paraId="0A69D1EB">
      <w:pPr>
        <w:pStyle w:val="4"/>
        <w:spacing w:line="285" w:lineRule="auto"/>
        <w:ind w:right="99" w:firstLine="0"/>
        <w:rPr>
          <w:rFonts w:hint="eastAsia"/>
        </w:rPr>
      </w:pPr>
      <w:r>
        <w:rPr>
          <w:rFonts w:hint="eastAsia"/>
        </w:rPr>
        <w:t>我的意思是，祂藉着奉祂名在那里的天使的口来纠正它。</w:t>
      </w:r>
    </w:p>
    <w:p w14:paraId="681ADCDA">
      <w:pPr>
        <w:pStyle w:val="4"/>
        <w:spacing w:line="285" w:lineRule="auto"/>
        <w:ind w:right="99" w:firstLine="0"/>
        <w:rPr>
          <w:rFonts w:hint="eastAsia"/>
        </w:rPr>
      </w:pPr>
    </w:p>
    <w:p w14:paraId="0B45AB86">
      <w:pPr>
        <w:pStyle w:val="4"/>
        <w:spacing w:line="285" w:lineRule="auto"/>
        <w:ind w:right="99" w:firstLine="0"/>
        <w:rPr>
          <w:rFonts w:hint="eastAsia"/>
        </w:rPr>
      </w:pPr>
      <w:r>
        <w:rPr>
          <w:rFonts w:hint="eastAsia"/>
        </w:rPr>
        <w:t>We have said that it is by singular kindness that God receives our service when it is imperfect although He might have it in abhorrence.</w:t>
      </w:r>
    </w:p>
    <w:p w14:paraId="5CDC1A00">
      <w:pPr>
        <w:pStyle w:val="4"/>
        <w:spacing w:line="285" w:lineRule="auto"/>
        <w:ind w:right="99" w:firstLine="0"/>
        <w:rPr>
          <w:rFonts w:hint="eastAsia"/>
        </w:rPr>
      </w:pPr>
      <w:r>
        <w:rPr>
          <w:rFonts w:hint="eastAsia"/>
        </w:rPr>
        <w:t>我们说过，当我们的事奉不完美时，上帝以非凡的仁慈接纳它，尽管祂可能憎恶它。</w:t>
      </w:r>
    </w:p>
    <w:p w14:paraId="59B6D762">
      <w:pPr>
        <w:pStyle w:val="4"/>
        <w:spacing w:line="285" w:lineRule="auto"/>
        <w:ind w:right="99" w:firstLine="0"/>
        <w:rPr>
          <w:rFonts w:hint="eastAsia"/>
        </w:rPr>
      </w:pPr>
    </w:p>
    <w:p w14:paraId="44E33F60">
      <w:pPr>
        <w:pStyle w:val="4"/>
        <w:spacing w:line="285" w:lineRule="auto"/>
        <w:ind w:right="99" w:firstLine="0"/>
        <w:rPr>
          <w:rFonts w:hint="eastAsia"/>
        </w:rPr>
      </w:pPr>
      <w:r>
        <w:rPr>
          <w:rFonts w:hint="eastAsia"/>
        </w:rPr>
        <w:t>He receives from us, then, what is of no value as a father will receive from his children what otherwise would be regarded as rubbish and jest.</w:t>
      </w:r>
    </w:p>
    <w:p w14:paraId="736FA069">
      <w:pPr>
        <w:pStyle w:val="4"/>
        <w:spacing w:line="285" w:lineRule="auto"/>
        <w:ind w:right="99" w:firstLine="0"/>
        <w:rPr>
          <w:rFonts w:hint="eastAsia"/>
        </w:rPr>
      </w:pPr>
      <w:r>
        <w:rPr>
          <w:rFonts w:hint="eastAsia"/>
        </w:rPr>
        <w:t>那么，祂从我们这里领受那毫无价值的东西，就如父亲会从他的孩子们那里领受那些在别处会被视为垃圾和笑柄的东西一样。</w:t>
      </w:r>
    </w:p>
    <w:p w14:paraId="083EA0C0">
      <w:pPr>
        <w:pStyle w:val="4"/>
        <w:spacing w:line="285" w:lineRule="auto"/>
        <w:ind w:right="99" w:firstLine="0"/>
        <w:rPr>
          <w:rFonts w:hint="eastAsia"/>
        </w:rPr>
      </w:pPr>
    </w:p>
    <w:p w14:paraId="364C6FCA">
      <w:pPr>
        <w:pStyle w:val="4"/>
        <w:spacing w:line="285" w:lineRule="auto"/>
        <w:ind w:right="99" w:firstLine="0"/>
        <w:rPr>
          <w:rFonts w:hint="eastAsia"/>
        </w:rPr>
      </w:pPr>
      <w:r>
        <w:rPr>
          <w:rFonts w:hint="eastAsia"/>
        </w:rPr>
        <w:t>Behold, I say, how generous God is toward us.</w:t>
      </w:r>
    </w:p>
    <w:p w14:paraId="080D57E8">
      <w:pPr>
        <w:pStyle w:val="4"/>
        <w:spacing w:line="285" w:lineRule="auto"/>
        <w:ind w:right="99" w:firstLine="0"/>
        <w:rPr>
          <w:rFonts w:hint="eastAsia"/>
        </w:rPr>
      </w:pPr>
      <w:r>
        <w:rPr>
          <w:rFonts w:hint="eastAsia"/>
        </w:rPr>
        <w:t>看哪，我说，上帝对我们是何等慷慨。</w:t>
      </w:r>
    </w:p>
    <w:p w14:paraId="640BCB69">
      <w:pPr>
        <w:pStyle w:val="4"/>
        <w:spacing w:line="285" w:lineRule="auto"/>
        <w:ind w:right="99" w:firstLine="0"/>
        <w:rPr>
          <w:rFonts w:hint="eastAsia"/>
        </w:rPr>
      </w:pPr>
    </w:p>
    <w:p w14:paraId="24622654">
      <w:pPr>
        <w:pStyle w:val="4"/>
        <w:spacing w:line="285" w:lineRule="auto"/>
        <w:ind w:right="99" w:firstLine="0"/>
        <w:rPr>
          <w:rFonts w:hint="eastAsia"/>
        </w:rPr>
      </w:pPr>
      <w:r>
        <w:rPr>
          <w:rFonts w:hint="eastAsia"/>
        </w:rPr>
        <w:t>But, on the other hand, it is true that He does not wish men to take pleasure in and to make light of their faults.</w:t>
      </w:r>
    </w:p>
    <w:p w14:paraId="230FBD8C">
      <w:pPr>
        <w:pStyle w:val="4"/>
        <w:spacing w:line="285" w:lineRule="auto"/>
        <w:ind w:right="99" w:firstLine="0"/>
        <w:rPr>
          <w:rFonts w:hint="eastAsia"/>
        </w:rPr>
      </w:pPr>
      <w:r>
        <w:rPr>
          <w:rFonts w:hint="eastAsia"/>
        </w:rPr>
        <w:t>但是，另一方面，确实如此，祂不希望人们以自己的过错为乐，并轻视它们。</w:t>
      </w:r>
    </w:p>
    <w:p w14:paraId="5DE32444">
      <w:pPr>
        <w:pStyle w:val="4"/>
        <w:spacing w:line="285" w:lineRule="auto"/>
        <w:ind w:right="99" w:firstLine="0"/>
        <w:rPr>
          <w:rFonts w:hint="eastAsia"/>
        </w:rPr>
      </w:pPr>
    </w:p>
    <w:p w14:paraId="359D2F4B">
      <w:pPr>
        <w:pStyle w:val="4"/>
        <w:spacing w:line="285" w:lineRule="auto"/>
        <w:ind w:right="99" w:firstLine="0"/>
        <w:rPr>
          <w:rFonts w:hint="eastAsia"/>
        </w:rPr>
      </w:pPr>
      <w:r>
        <w:rPr>
          <w:rFonts w:hint="eastAsia"/>
        </w:rPr>
        <w:t>Therefore, the angel corrects this fault on the part of the women.</w:t>
      </w:r>
    </w:p>
    <w:p w14:paraId="4BAA84E7">
      <w:pPr>
        <w:pStyle w:val="4"/>
        <w:spacing w:line="285" w:lineRule="auto"/>
        <w:ind w:right="99" w:firstLine="0"/>
        <w:rPr>
          <w:rFonts w:hint="eastAsia"/>
        </w:rPr>
      </w:pPr>
      <w:r>
        <w:rPr>
          <w:rFonts w:hint="eastAsia"/>
        </w:rPr>
        <w:t>因此，天使纠正了妇女们的这个过失。</w:t>
      </w:r>
    </w:p>
    <w:p w14:paraId="5A9FC866">
      <w:pPr>
        <w:pStyle w:val="4"/>
        <w:spacing w:line="285" w:lineRule="auto"/>
        <w:ind w:right="99" w:firstLine="0"/>
        <w:rPr>
          <w:rFonts w:hint="eastAsia"/>
        </w:rPr>
      </w:pPr>
    </w:p>
    <w:p w14:paraId="2B96CC38">
      <w:pPr>
        <w:pStyle w:val="4"/>
        <w:spacing w:line="285" w:lineRule="auto"/>
        <w:ind w:right="99" w:firstLine="0"/>
        <w:rPr>
          <w:rFonts w:hint="eastAsia"/>
        </w:rPr>
      </w:pPr>
      <w:r>
        <w:rPr>
          <w:rFonts w:hint="eastAsia"/>
        </w:rPr>
        <w:t>Although their intention is good, still they are condemned for their particular fault.</w:t>
      </w:r>
    </w:p>
    <w:p w14:paraId="2CC9D5B1">
      <w:pPr>
        <w:pStyle w:val="4"/>
        <w:spacing w:line="285" w:lineRule="auto"/>
        <w:ind w:right="99" w:firstLine="0"/>
        <w:rPr>
          <w:rFonts w:hint="eastAsia"/>
        </w:rPr>
      </w:pPr>
      <w:r>
        <w:rPr>
          <w:rFonts w:hint="eastAsia"/>
        </w:rPr>
        <w:t>虽然她们的意图是好的，但她们仍然因其特定的过失而受到谴责。</w:t>
      </w:r>
    </w:p>
    <w:p w14:paraId="6AFC6D2F">
      <w:pPr>
        <w:pStyle w:val="4"/>
        <w:spacing w:line="285" w:lineRule="auto"/>
        <w:ind w:right="99" w:firstLine="0"/>
        <w:rPr>
          <w:rFonts w:hint="eastAsia"/>
        </w:rPr>
      </w:pPr>
    </w:p>
    <w:p w14:paraId="1600DAAB">
      <w:pPr>
        <w:pStyle w:val="4"/>
        <w:spacing w:line="285" w:lineRule="auto"/>
        <w:ind w:right="99" w:firstLine="0"/>
        <w:rPr>
          <w:rFonts w:hint="eastAsia"/>
        </w:rPr>
      </w:pPr>
      <w:r>
        <w:rPr>
          <w:rFonts w:hint="eastAsia"/>
        </w:rPr>
        <w:t>Therefore, St. Luke records that they have been more harshly rebuked.</w:t>
      </w:r>
    </w:p>
    <w:p w14:paraId="69DD7C6B">
      <w:pPr>
        <w:pStyle w:val="4"/>
        <w:spacing w:line="285" w:lineRule="auto"/>
        <w:ind w:right="99" w:firstLine="0"/>
        <w:rPr>
          <w:rFonts w:hint="eastAsia"/>
        </w:rPr>
      </w:pPr>
      <w:r>
        <w:rPr>
          <w:rFonts w:hint="eastAsia"/>
        </w:rPr>
        <w:t>因此，圣路加记载她们受到了更严厉的斥责。</w:t>
      </w:r>
    </w:p>
    <w:p w14:paraId="25E0F738">
      <w:pPr>
        <w:pStyle w:val="4"/>
        <w:spacing w:line="285" w:lineRule="auto"/>
        <w:ind w:right="99" w:firstLine="0"/>
        <w:rPr>
          <w:rFonts w:hint="eastAsia"/>
        </w:rPr>
      </w:pPr>
    </w:p>
    <w:p w14:paraId="1FDA6EF3">
      <w:pPr>
        <w:pStyle w:val="4"/>
        <w:spacing w:line="285" w:lineRule="auto"/>
        <w:ind w:right="99" w:firstLine="0"/>
        <w:rPr>
          <w:rFonts w:hint="eastAsia"/>
        </w:rPr>
      </w:pPr>
      <w:r>
        <w:rPr>
          <w:rFonts w:hint="eastAsia"/>
        </w:rPr>
        <w:t>“Why seek ye the living among the dead?”</w:t>
      </w:r>
    </w:p>
    <w:p w14:paraId="3751FC1E">
      <w:pPr>
        <w:pStyle w:val="4"/>
        <w:spacing w:line="285" w:lineRule="auto"/>
        <w:ind w:right="99" w:firstLine="0"/>
        <w:rPr>
          <w:rFonts w:hint="eastAsia"/>
        </w:rPr>
      </w:pPr>
      <w:r>
        <w:rPr>
          <w:rFonts w:hint="eastAsia"/>
        </w:rPr>
        <w:t>“你们为什么在死人中找活人呢？”</w:t>
      </w:r>
    </w:p>
    <w:p w14:paraId="44E094E9">
      <w:pPr>
        <w:pStyle w:val="4"/>
        <w:spacing w:line="285" w:lineRule="auto"/>
        <w:ind w:right="99" w:firstLine="0"/>
        <w:rPr>
          <w:rFonts w:hint="eastAsia"/>
        </w:rPr>
      </w:pPr>
    </w:p>
    <w:p w14:paraId="26187853">
      <w:pPr>
        <w:pStyle w:val="4"/>
        <w:spacing w:line="285" w:lineRule="auto"/>
        <w:ind w:right="99" w:firstLine="0"/>
        <w:rPr>
          <w:rFonts w:hint="eastAsia"/>
        </w:rPr>
      </w:pPr>
      <w:r>
        <w:rPr>
          <w:rFonts w:hint="eastAsia"/>
        </w:rPr>
        <w:t>But here we have to observe that the guards, as men who are unbelieving and wicked, who had no fear of God or religion, were seized with fear, possibly even, as it were, with a spirit of frenzy.</w:t>
      </w:r>
    </w:p>
    <w:p w14:paraId="7DD2AAAF">
      <w:pPr>
        <w:pStyle w:val="4"/>
        <w:spacing w:line="285" w:lineRule="auto"/>
        <w:ind w:right="99" w:firstLine="0"/>
        <w:rPr>
          <w:rFonts w:hint="eastAsia"/>
        </w:rPr>
      </w:pPr>
      <w:r>
        <w:rPr>
          <w:rFonts w:hint="eastAsia"/>
        </w:rPr>
        <w:t>但在这里我们必须观察到，那些守卫，作为不信和邪恶的人，他们不敬畏上帝也没有宗教信仰，被恐惧抓住了，甚至可能，可以说是，带着一种疯狂的精神。</w:t>
      </w:r>
    </w:p>
    <w:p w14:paraId="35BBEF3C">
      <w:pPr>
        <w:pStyle w:val="4"/>
        <w:spacing w:line="285" w:lineRule="auto"/>
        <w:ind w:right="99" w:firstLine="0"/>
        <w:rPr>
          <w:rFonts w:hint="eastAsia"/>
        </w:rPr>
      </w:pPr>
    </w:p>
    <w:p w14:paraId="10BE6D11">
      <w:pPr>
        <w:pStyle w:val="4"/>
        <w:spacing w:line="285" w:lineRule="auto"/>
        <w:ind w:right="99" w:firstLine="0"/>
        <w:rPr>
          <w:rFonts w:hint="eastAsia"/>
        </w:rPr>
      </w:pPr>
      <w:r>
        <w:rPr>
          <w:rFonts w:hint="eastAsia"/>
        </w:rPr>
        <w:t>The women, to be sure, are afraid but they immediately receive consolation.</w:t>
      </w:r>
    </w:p>
    <w:p w14:paraId="308B75B4">
      <w:pPr>
        <w:pStyle w:val="4"/>
        <w:spacing w:line="285" w:lineRule="auto"/>
        <w:ind w:right="99" w:firstLine="0"/>
        <w:rPr>
          <w:rFonts w:hint="eastAsia"/>
        </w:rPr>
      </w:pPr>
      <w:r>
        <w:rPr>
          <w:rFonts w:hint="eastAsia"/>
        </w:rPr>
        <w:t>妇女们，诚然，是害怕的，但她们立刻得到了安慰。</w:t>
      </w:r>
    </w:p>
    <w:p w14:paraId="3526D1AB">
      <w:pPr>
        <w:pStyle w:val="4"/>
        <w:spacing w:line="285" w:lineRule="auto"/>
        <w:ind w:right="99" w:firstLine="0"/>
        <w:rPr>
          <w:rFonts w:hint="eastAsia"/>
        </w:rPr>
      </w:pPr>
    </w:p>
    <w:p w14:paraId="532CDD56">
      <w:pPr>
        <w:pStyle w:val="4"/>
        <w:spacing w:line="285" w:lineRule="auto"/>
        <w:ind w:right="99" w:firstLine="0"/>
        <w:rPr>
          <w:rFonts w:hint="eastAsia"/>
        </w:rPr>
      </w:pPr>
      <w:r>
        <w:rPr>
          <w:rFonts w:hint="eastAsia"/>
        </w:rPr>
        <w:t>Behold, then, how terrible the majesty of God is to those to whom it appears.</w:t>
      </w:r>
    </w:p>
    <w:p w14:paraId="093FE4E5">
      <w:pPr>
        <w:pStyle w:val="4"/>
        <w:spacing w:line="285" w:lineRule="auto"/>
        <w:ind w:right="99" w:firstLine="0"/>
        <w:rPr>
          <w:rFonts w:hint="eastAsia"/>
        </w:rPr>
      </w:pPr>
      <w:r>
        <w:rPr>
          <w:rFonts w:hint="eastAsia"/>
        </w:rPr>
        <w:t>那么，看哪，上帝的威严对于那些向其显现的人是何等可畏。</w:t>
      </w:r>
    </w:p>
    <w:p w14:paraId="3C9B36F7">
      <w:pPr>
        <w:pStyle w:val="4"/>
        <w:spacing w:line="285" w:lineRule="auto"/>
        <w:ind w:right="99" w:firstLine="0"/>
        <w:rPr>
          <w:rFonts w:hint="eastAsia"/>
        </w:rPr>
      </w:pPr>
    </w:p>
    <w:p w14:paraId="67610D7B">
      <w:pPr>
        <w:pStyle w:val="4"/>
        <w:spacing w:line="285" w:lineRule="auto"/>
        <w:ind w:right="99" w:firstLine="0"/>
        <w:rPr>
          <w:rFonts w:hint="eastAsia"/>
        </w:rPr>
      </w:pPr>
      <w:r>
        <w:rPr>
          <w:rFonts w:hint="eastAsia"/>
        </w:rPr>
        <w:t>That is why we feel our weakness when God declares Himself to us, and while at first we were puffed up with presumption and we were so bold that we no longer thought that we were mortal men, when God gives us any sign of His presence, we must necessarily be crushed, and know what our condition is, that is, that we are only dust and ashes, that all our virtues are only smoke that floats away and vanishes.</w:t>
      </w:r>
    </w:p>
    <w:p w14:paraId="4823E166">
      <w:pPr>
        <w:pStyle w:val="4"/>
        <w:spacing w:line="285" w:lineRule="auto"/>
        <w:ind w:right="99" w:firstLine="0"/>
        <w:rPr>
          <w:rFonts w:hint="eastAsia"/>
        </w:rPr>
      </w:pPr>
      <w:r>
        <w:rPr>
          <w:rFonts w:hint="eastAsia"/>
        </w:rPr>
        <w:t>这就是为什么当上帝向我们宣告祂自己时，我们感到自己的软弱，而起初我们因自负而骄傲，我们如此大胆，以致不再认为我们是凡人，当上帝给我们任何祂同在的迹象时，我们必然会被压碎，并知道我们的状况是什么，那就是，我们不过是尘土和灰烬，我们所有的美德都只是飘散消失的烟雾。</w:t>
      </w:r>
    </w:p>
    <w:p w14:paraId="56411BA4">
      <w:pPr>
        <w:pStyle w:val="4"/>
        <w:spacing w:line="285" w:lineRule="auto"/>
        <w:ind w:right="99" w:firstLine="0"/>
        <w:rPr>
          <w:rFonts w:hint="eastAsia"/>
        </w:rPr>
      </w:pPr>
    </w:p>
    <w:p w14:paraId="568B932E">
      <w:pPr>
        <w:pStyle w:val="4"/>
        <w:spacing w:line="285" w:lineRule="auto"/>
        <w:ind w:right="99" w:firstLine="0"/>
        <w:rPr>
          <w:rFonts w:hint="eastAsia"/>
        </w:rPr>
      </w:pPr>
      <w:r>
        <w:rPr>
          <w:rFonts w:hint="eastAsia"/>
        </w:rPr>
        <w:t>This, then, is common to all, whether good or bad.</w:t>
      </w:r>
    </w:p>
    <w:p w14:paraId="07E0FE24">
      <w:pPr>
        <w:pStyle w:val="4"/>
        <w:spacing w:line="285" w:lineRule="auto"/>
        <w:ind w:right="99" w:firstLine="0"/>
        <w:rPr>
          <w:rFonts w:hint="eastAsia"/>
        </w:rPr>
      </w:pPr>
      <w:r>
        <w:rPr>
          <w:rFonts w:hint="eastAsia"/>
        </w:rPr>
        <w:t>那么，这是所有人的共同点，无论好坏。</w:t>
      </w:r>
    </w:p>
    <w:p w14:paraId="2F721A4D">
      <w:pPr>
        <w:pStyle w:val="4"/>
        <w:spacing w:line="285" w:lineRule="auto"/>
        <w:ind w:right="99" w:firstLine="0"/>
        <w:rPr>
          <w:rFonts w:hint="eastAsia"/>
        </w:rPr>
      </w:pPr>
    </w:p>
    <w:p w14:paraId="50D67D44">
      <w:pPr>
        <w:pStyle w:val="4"/>
        <w:spacing w:line="285" w:lineRule="auto"/>
        <w:ind w:right="99" w:firstLine="0"/>
        <w:rPr>
          <w:rFonts w:hint="eastAsia"/>
        </w:rPr>
      </w:pPr>
      <w:r>
        <w:rPr>
          <w:rFonts w:hint="eastAsia"/>
        </w:rPr>
        <w:t>Besides, when God has thus terrified unbelievers, He leaves them there as reprobate men, because they are not worthy of</w:t>
      </w:r>
    </w:p>
    <w:p w14:paraId="4A894B07">
      <w:pPr>
        <w:pStyle w:val="4"/>
        <w:spacing w:line="285" w:lineRule="auto"/>
        <w:ind w:right="99" w:firstLine="0"/>
        <w:rPr>
          <w:rFonts w:hint="eastAsia"/>
        </w:rPr>
      </w:pPr>
      <w:r>
        <w:rPr>
          <w:rFonts w:hint="eastAsia"/>
        </w:rPr>
        <w:t>此外，当上帝如此惊吓不信者之后，祂将他们留在那里，如同被弃绝的人，因为他们不配</w:t>
      </w:r>
    </w:p>
    <w:p w14:paraId="55C5631D">
      <w:pPr>
        <w:pStyle w:val="4"/>
        <w:spacing w:line="285" w:lineRule="auto"/>
        <w:ind w:right="99" w:firstLine="0"/>
        <w:rPr>
          <w:rFonts w:hint="eastAsia"/>
        </w:rPr>
      </w:pPr>
    </w:p>
    <w:p w14:paraId="02E1A0E3">
      <w:pPr>
        <w:pStyle w:val="4"/>
        <w:spacing w:line="285" w:lineRule="auto"/>
        <w:ind w:right="99" w:firstLine="0"/>
        <w:rPr>
          <w:rFonts w:hint="eastAsia"/>
        </w:rPr>
      </w:pPr>
      <w:r>
        <w:rPr>
          <w:rFonts w:hint="eastAsia"/>
        </w:rPr>
        <w:t>experiencing His goodness in any way.</w:t>
      </w:r>
    </w:p>
    <w:p w14:paraId="41050F5F">
      <w:pPr>
        <w:pStyle w:val="4"/>
        <w:spacing w:line="285" w:lineRule="auto"/>
        <w:ind w:right="99" w:firstLine="0"/>
        <w:rPr>
          <w:rFonts w:hint="eastAsia"/>
        </w:rPr>
      </w:pPr>
      <w:r>
        <w:rPr>
          <w:rFonts w:hint="eastAsia"/>
        </w:rPr>
        <w:t>以任何方式经历祂的良善。</w:t>
      </w:r>
    </w:p>
    <w:p w14:paraId="5FD23E37">
      <w:pPr>
        <w:pStyle w:val="4"/>
        <w:spacing w:line="285" w:lineRule="auto"/>
        <w:ind w:right="99" w:firstLine="0"/>
        <w:rPr>
          <w:rFonts w:hint="eastAsia"/>
        </w:rPr>
      </w:pPr>
    </w:p>
    <w:p w14:paraId="20024F79">
      <w:pPr>
        <w:pStyle w:val="4"/>
        <w:spacing w:line="285" w:lineRule="auto"/>
        <w:ind w:right="99" w:firstLine="0"/>
        <w:rPr>
          <w:rFonts w:hint="eastAsia"/>
        </w:rPr>
      </w:pPr>
      <w:r>
        <w:rPr>
          <w:rFonts w:hint="eastAsia"/>
        </w:rPr>
        <w:t>Therefore, also, they flee His presence, they are angry and gnash their teeth and are so enraged that they lose all sense and reason, becoming men entirely brutish.</w:t>
      </w:r>
    </w:p>
    <w:p w14:paraId="7862C3AA">
      <w:pPr>
        <w:pStyle w:val="4"/>
        <w:spacing w:line="285" w:lineRule="auto"/>
        <w:ind w:right="99" w:firstLine="0"/>
        <w:rPr>
          <w:rFonts w:hint="eastAsia"/>
        </w:rPr>
      </w:pPr>
      <w:r>
        <w:rPr>
          <w:rFonts w:hint="eastAsia"/>
        </w:rPr>
        <w:t>因此，他们也逃避祂的同在，他们愤怒，咬牙切齿，如此狂怒以致失去一切理智和理性，变成完全野蛮的人。</w:t>
      </w:r>
    </w:p>
    <w:p w14:paraId="7C8EEE75">
      <w:pPr>
        <w:pStyle w:val="4"/>
        <w:spacing w:line="285" w:lineRule="auto"/>
        <w:ind w:right="99" w:firstLine="0"/>
        <w:rPr>
          <w:rFonts w:hint="eastAsia"/>
        </w:rPr>
      </w:pPr>
    </w:p>
    <w:p w14:paraId="6E2D196C">
      <w:pPr>
        <w:pStyle w:val="4"/>
        <w:spacing w:line="285" w:lineRule="auto"/>
        <w:ind w:right="99" w:firstLine="0"/>
        <w:rPr>
          <w:rFonts w:hint="eastAsia"/>
        </w:rPr>
      </w:pPr>
      <w:r>
        <w:rPr>
          <w:rFonts w:hint="eastAsia"/>
        </w:rPr>
        <w:t>The faithful, after having been frightened, rise up and take courage, because God consoles them and gives them joy.</w:t>
      </w:r>
    </w:p>
    <w:p w14:paraId="2F408E5E">
      <w:pPr>
        <w:pStyle w:val="4"/>
        <w:spacing w:line="285" w:lineRule="auto"/>
        <w:ind w:right="99" w:firstLine="0"/>
        <w:rPr>
          <w:rFonts w:hint="eastAsia"/>
        </w:rPr>
      </w:pPr>
      <w:r>
        <w:rPr>
          <w:rFonts w:hint="eastAsia"/>
        </w:rPr>
        <w:t>信徒在受惊之后，会起来鼓起勇气，因为上帝安慰他们，赐给他们喜乐。</w:t>
      </w:r>
    </w:p>
    <w:p w14:paraId="31340C85">
      <w:pPr>
        <w:pStyle w:val="4"/>
        <w:spacing w:line="285" w:lineRule="auto"/>
        <w:ind w:right="99" w:firstLine="0"/>
        <w:rPr>
          <w:rFonts w:hint="eastAsia"/>
        </w:rPr>
      </w:pPr>
    </w:p>
    <w:p w14:paraId="3BBA12CD">
      <w:pPr>
        <w:pStyle w:val="4"/>
        <w:spacing w:line="285" w:lineRule="auto"/>
        <w:ind w:right="99" w:firstLine="0"/>
        <w:rPr>
          <w:rFonts w:hint="eastAsia"/>
        </w:rPr>
      </w:pPr>
      <w:r>
        <w:rPr>
          <w:rFonts w:hint="eastAsia"/>
        </w:rPr>
        <w:t>This fear, then, which the faithful feel in the presence of the majesty of God is none other than a first step in humility in order that they may pay Him the homage which is His due, and that they may submit to Him, knowing that they are nothing, in order to seek all their good in Him alone.</w:t>
      </w:r>
    </w:p>
    <w:p w14:paraId="4BD4131C">
      <w:pPr>
        <w:pStyle w:val="4"/>
        <w:spacing w:line="285" w:lineRule="auto"/>
        <w:ind w:right="99" w:firstLine="0"/>
        <w:rPr>
          <w:rFonts w:hint="eastAsia"/>
        </w:rPr>
      </w:pPr>
      <w:r>
        <w:rPr>
          <w:rFonts w:hint="eastAsia"/>
        </w:rPr>
        <w:t>那么，信徒在上帝威严面前所感受到的这种恐惧，无非是谦卑的第一步，以便他们可以向祂献上祂应得的敬意，并且他们可以顺服祂，知道自己一无所有，以便单单在祂里面寻求他们一切的好处。</w:t>
      </w:r>
    </w:p>
    <w:p w14:paraId="30C22F33">
      <w:pPr>
        <w:pStyle w:val="4"/>
        <w:spacing w:line="285" w:lineRule="auto"/>
        <w:ind w:right="99" w:firstLine="0"/>
        <w:rPr>
          <w:rFonts w:hint="eastAsia"/>
        </w:rPr>
      </w:pPr>
    </w:p>
    <w:p w14:paraId="35C4275B">
      <w:pPr>
        <w:pStyle w:val="4"/>
        <w:spacing w:line="285" w:lineRule="auto"/>
        <w:ind w:right="99" w:firstLine="0"/>
        <w:rPr>
          <w:rFonts w:hint="eastAsia"/>
        </w:rPr>
      </w:pPr>
      <w:r>
        <w:rPr>
          <w:rFonts w:hint="eastAsia"/>
        </w:rPr>
        <w:t>This, then, is why the angel says, “Fear not.”</w:t>
      </w:r>
    </w:p>
    <w:p w14:paraId="37ECE7C0">
      <w:pPr>
        <w:pStyle w:val="4"/>
        <w:spacing w:line="285" w:lineRule="auto"/>
        <w:ind w:right="99" w:firstLine="0"/>
        <w:rPr>
          <w:rFonts w:hint="eastAsia"/>
        </w:rPr>
      </w:pPr>
      <w:r>
        <w:rPr>
          <w:rFonts w:hint="eastAsia"/>
        </w:rPr>
        <w:t>那么，这就是为什么天使说：“不要害怕。”</w:t>
      </w:r>
    </w:p>
    <w:p w14:paraId="4639209F">
      <w:pPr>
        <w:pStyle w:val="4"/>
        <w:spacing w:line="285" w:lineRule="auto"/>
        <w:ind w:right="99" w:firstLine="0"/>
        <w:rPr>
          <w:rFonts w:hint="eastAsia"/>
        </w:rPr>
      </w:pPr>
    </w:p>
    <w:p w14:paraId="04A3AFF0">
      <w:pPr>
        <w:pStyle w:val="4"/>
        <w:spacing w:line="285" w:lineRule="auto"/>
        <w:ind w:right="99" w:firstLine="0"/>
        <w:rPr>
          <w:rFonts w:hint="eastAsia"/>
        </w:rPr>
      </w:pPr>
      <w:r>
        <w:rPr>
          <w:rFonts w:hint="eastAsia"/>
        </w:rPr>
        <w:t>This word is worthy of notice.</w:t>
      </w:r>
    </w:p>
    <w:p w14:paraId="6AD0C8ED">
      <w:pPr>
        <w:pStyle w:val="4"/>
        <w:spacing w:line="285" w:lineRule="auto"/>
        <w:ind w:right="99" w:firstLine="0"/>
        <w:rPr>
          <w:rFonts w:hint="eastAsia"/>
        </w:rPr>
      </w:pPr>
      <w:r>
        <w:rPr>
          <w:rFonts w:hint="eastAsia"/>
        </w:rPr>
        <w:t>这句话值得注意。</w:t>
      </w:r>
    </w:p>
    <w:p w14:paraId="3BE04B7D">
      <w:pPr>
        <w:pStyle w:val="4"/>
        <w:spacing w:line="285" w:lineRule="auto"/>
        <w:ind w:right="99" w:firstLine="0"/>
        <w:rPr>
          <w:rFonts w:hint="eastAsia"/>
        </w:rPr>
      </w:pPr>
    </w:p>
    <w:p w14:paraId="211B8662">
      <w:pPr>
        <w:pStyle w:val="4"/>
        <w:spacing w:line="285" w:lineRule="auto"/>
        <w:ind w:right="99" w:firstLine="0"/>
        <w:rPr>
          <w:rFonts w:hint="eastAsia"/>
        </w:rPr>
      </w:pPr>
      <w:r>
        <w:rPr>
          <w:rFonts w:hint="eastAsia"/>
        </w:rPr>
        <w:t>For it is even as though he had said, “I leave this rabble in their confusion, for they are not worthy of any mercy, but now I turn to you and bring you a message of joy.</w:t>
      </w:r>
    </w:p>
    <w:p w14:paraId="436A4A77">
      <w:pPr>
        <w:pStyle w:val="4"/>
        <w:spacing w:line="285" w:lineRule="auto"/>
        <w:ind w:right="99" w:firstLine="0"/>
        <w:rPr>
          <w:rFonts w:hint="eastAsia"/>
        </w:rPr>
      </w:pPr>
      <w:r>
        <w:rPr>
          <w:rFonts w:hint="eastAsia"/>
        </w:rPr>
        <w:t>因为这甚至就好像祂曾说过：“我把这群乌合之众留在他们的混乱中，因为他们不配得到任何怜悯，但现在我转向你们，给你们带来一个喜乐的信息。”</w:t>
      </w:r>
    </w:p>
    <w:p w14:paraId="400EAF71">
      <w:pPr>
        <w:pStyle w:val="4"/>
        <w:spacing w:line="285" w:lineRule="auto"/>
        <w:ind w:right="99" w:firstLine="0"/>
        <w:rPr>
          <w:rFonts w:hint="eastAsia"/>
        </w:rPr>
      </w:pPr>
    </w:p>
    <w:p w14:paraId="7E6F2CC6">
      <w:pPr>
        <w:pStyle w:val="4"/>
        <w:spacing w:line="285" w:lineRule="auto"/>
        <w:ind w:right="99" w:firstLine="0"/>
        <w:rPr>
          <w:rFonts w:hint="eastAsia"/>
        </w:rPr>
      </w:pPr>
      <w:r>
        <w:rPr>
          <w:rFonts w:hint="eastAsia"/>
        </w:rPr>
        <w:t>Be, then, delivered from this fear, because you seek Jesus Christ.”</w:t>
      </w:r>
    </w:p>
    <w:p w14:paraId="2E77E775">
      <w:pPr>
        <w:pStyle w:val="4"/>
        <w:spacing w:line="285" w:lineRule="auto"/>
        <w:ind w:right="99" w:firstLine="0"/>
        <w:rPr>
          <w:rFonts w:hint="eastAsia"/>
        </w:rPr>
      </w:pPr>
      <w:r>
        <w:rPr>
          <w:rFonts w:hint="eastAsia"/>
        </w:rPr>
        <w:t>那么，从这恐惧中解脱出来吧，因为你们寻找耶稣基督。”</w:t>
      </w:r>
    </w:p>
    <w:p w14:paraId="65DE4A1A">
      <w:pPr>
        <w:pStyle w:val="4"/>
        <w:spacing w:line="285" w:lineRule="auto"/>
        <w:ind w:right="99" w:firstLine="0"/>
        <w:rPr>
          <w:rFonts w:hint="eastAsia"/>
        </w:rPr>
      </w:pPr>
    </w:p>
    <w:p w14:paraId="6485EF09">
      <w:pPr>
        <w:pStyle w:val="4"/>
        <w:spacing w:line="285" w:lineRule="auto"/>
        <w:ind w:right="99" w:firstLine="0"/>
        <w:rPr>
          <w:rFonts w:hint="eastAsia"/>
        </w:rPr>
      </w:pPr>
      <w:r>
        <w:rPr>
          <w:rFonts w:hint="eastAsia"/>
        </w:rPr>
        <w:t>Since that is true, let us learn to seek our Lord Jesus, not (as I have said) in such hardness of heart as these women of whom it is here spoken (as also there is no longer any occasion to go to search for Him at the sepulcher), let us come by faith straight to Him without pretense.</w:t>
      </w:r>
    </w:p>
    <w:p w14:paraId="694FEF94">
      <w:pPr>
        <w:pStyle w:val="4"/>
        <w:spacing w:line="285" w:lineRule="auto"/>
        <w:ind w:right="99" w:firstLine="0"/>
        <w:rPr>
          <w:rFonts w:hint="eastAsia"/>
        </w:rPr>
      </w:pPr>
      <w:r>
        <w:rPr>
          <w:rFonts w:hint="eastAsia"/>
        </w:rPr>
        <w:t>既然那是真的，让我们学习寻求我们的主耶稣，不是（像我所说的）像这里所说的这些妇人那样心硬（也再没有必要去坟墓里寻找祂了），让我们藉着信心，毫不虚伪地直接到祂面前来。</w:t>
      </w:r>
    </w:p>
    <w:p w14:paraId="404B230C">
      <w:pPr>
        <w:pStyle w:val="4"/>
        <w:spacing w:line="285" w:lineRule="auto"/>
        <w:ind w:right="99" w:firstLine="0"/>
        <w:rPr>
          <w:rFonts w:hint="eastAsia"/>
        </w:rPr>
      </w:pPr>
    </w:p>
    <w:p w14:paraId="47AA190E">
      <w:pPr>
        <w:pStyle w:val="4"/>
        <w:spacing w:line="285" w:lineRule="auto"/>
        <w:ind w:right="99" w:firstLine="0"/>
        <w:rPr>
          <w:rFonts w:hint="eastAsia"/>
        </w:rPr>
      </w:pPr>
      <w:r>
        <w:rPr>
          <w:rFonts w:hint="eastAsia"/>
        </w:rPr>
        <w:t>And in so doing so let us be sure that this message belongs to us and is addressed to us.</w:t>
      </w:r>
    </w:p>
    <w:p w14:paraId="32CE6006">
      <w:pPr>
        <w:pStyle w:val="4"/>
        <w:spacing w:line="285" w:lineRule="auto"/>
        <w:ind w:right="99" w:firstLine="0"/>
        <w:rPr>
          <w:rFonts w:hint="eastAsia"/>
        </w:rPr>
      </w:pPr>
      <w:r>
        <w:rPr>
          <w:rFonts w:hint="eastAsia"/>
        </w:rPr>
        <w:t>并且这样做的时候，让我们确信这个信息是属于我们的，是针对我们的。</w:t>
      </w:r>
    </w:p>
    <w:p w14:paraId="6E726689">
      <w:pPr>
        <w:pStyle w:val="4"/>
        <w:spacing w:line="285" w:lineRule="auto"/>
        <w:ind w:right="99" w:firstLine="0"/>
        <w:rPr>
          <w:rFonts w:hint="eastAsia"/>
        </w:rPr>
      </w:pPr>
    </w:p>
    <w:p w14:paraId="28EC85D9">
      <w:pPr>
        <w:pStyle w:val="4"/>
        <w:spacing w:line="285" w:lineRule="auto"/>
        <w:ind w:right="99" w:firstLine="0"/>
        <w:rPr>
          <w:rFonts w:hint="eastAsia"/>
        </w:rPr>
      </w:pPr>
      <w:r>
        <w:rPr>
          <w:rFonts w:hint="eastAsia"/>
        </w:rPr>
        <w:t>We must come boldly and without fear, but not without respect (for we must be touched with fear in order to adore the majesty of God).</w:t>
      </w:r>
    </w:p>
    <w:p w14:paraId="1E7568DA">
      <w:pPr>
        <w:pStyle w:val="4"/>
        <w:spacing w:line="285" w:lineRule="auto"/>
        <w:ind w:right="99" w:firstLine="0"/>
        <w:rPr>
          <w:rFonts w:hint="eastAsia"/>
        </w:rPr>
      </w:pPr>
      <w:r>
        <w:rPr>
          <w:rFonts w:hint="eastAsia"/>
        </w:rPr>
        <w:t>我们必须大胆无畏地前来，但不能没有敬畏（因为我们必须被恐惧触动，以便敬拜上帝的威严）。</w:t>
      </w:r>
    </w:p>
    <w:p w14:paraId="50987147">
      <w:pPr>
        <w:pStyle w:val="4"/>
        <w:spacing w:line="285" w:lineRule="auto"/>
        <w:ind w:right="99" w:firstLine="0"/>
        <w:rPr>
          <w:rFonts w:hint="eastAsia"/>
        </w:rPr>
      </w:pPr>
    </w:p>
    <w:p w14:paraId="72480B33">
      <w:pPr>
        <w:pStyle w:val="4"/>
        <w:spacing w:line="285" w:lineRule="auto"/>
        <w:ind w:right="99" w:firstLine="0"/>
        <w:rPr>
          <w:rFonts w:hint="eastAsia"/>
        </w:rPr>
      </w:pPr>
      <w:r>
        <w:rPr>
          <w:rFonts w:hint="eastAsia"/>
        </w:rPr>
        <w:t>But, anyway, let us not be frightened as if we were altogether overcome with distrust.</w:t>
      </w:r>
    </w:p>
    <w:p w14:paraId="2FCD2568">
      <w:pPr>
        <w:pStyle w:val="4"/>
        <w:spacing w:line="285" w:lineRule="auto"/>
        <w:ind w:right="99" w:firstLine="0"/>
        <w:rPr>
          <w:rFonts w:hint="eastAsia"/>
        </w:rPr>
      </w:pPr>
      <w:r>
        <w:rPr>
          <w:rFonts w:hint="eastAsia"/>
        </w:rPr>
        <w:t>但是，无论如何，让我们不要害怕，好像我们完全被不信任所压倒。</w:t>
      </w:r>
    </w:p>
    <w:p w14:paraId="4B51FDC8">
      <w:pPr>
        <w:pStyle w:val="4"/>
        <w:spacing w:line="285" w:lineRule="auto"/>
        <w:ind w:right="99" w:firstLine="0"/>
        <w:rPr>
          <w:rFonts w:hint="eastAsia"/>
        </w:rPr>
      </w:pPr>
    </w:p>
    <w:p w14:paraId="6C45170B">
      <w:pPr>
        <w:pStyle w:val="4"/>
        <w:spacing w:line="285" w:lineRule="auto"/>
        <w:ind w:right="99" w:firstLine="0"/>
        <w:rPr>
          <w:rFonts w:hint="eastAsia"/>
        </w:rPr>
      </w:pPr>
      <w:r>
        <w:rPr>
          <w:rFonts w:hint="eastAsia"/>
        </w:rPr>
        <w:t>Let us know, then, that the Son of God will adapt Himself to our limitations when we come to Him in faith, and we shall even find in Him cause for consolation and joy, inasmuch as it is for our profit and salvation that He has acquired lordship and dominion of theheavenly life.</w:t>
      </w:r>
    </w:p>
    <w:p w14:paraId="584436F3">
      <w:pPr>
        <w:pStyle w:val="4"/>
        <w:spacing w:line="285" w:lineRule="auto"/>
        <w:ind w:right="99" w:firstLine="0"/>
        <w:rPr>
          <w:rFonts w:hint="eastAsia"/>
        </w:rPr>
      </w:pPr>
      <w:r>
        <w:rPr>
          <w:rFonts w:hint="eastAsia"/>
        </w:rPr>
        <w:t>那么，让我们知道，当我们凭信心来到祂面前时，上帝的儿子会适应我们的局限，我们甚至会在祂里面找到安慰和喜乐的缘由，因为正是为了我们的益处和救恩，祂才获得了属天生命的主权和统治权。</w:t>
      </w:r>
    </w:p>
    <w:p w14:paraId="1298FD09">
      <w:pPr>
        <w:pStyle w:val="4"/>
        <w:spacing w:line="285" w:lineRule="auto"/>
        <w:ind w:right="99" w:firstLine="0"/>
        <w:rPr>
          <w:rFonts w:hint="eastAsia"/>
        </w:rPr>
      </w:pPr>
    </w:p>
    <w:p w14:paraId="6694479B">
      <w:pPr>
        <w:pStyle w:val="4"/>
        <w:spacing w:line="285" w:lineRule="auto"/>
        <w:ind w:right="99" w:firstLine="0"/>
        <w:rPr>
          <w:rFonts w:hint="eastAsia"/>
        </w:rPr>
      </w:pPr>
      <w:r>
        <w:rPr>
          <w:rFonts w:hint="eastAsia"/>
        </w:rPr>
        <w:t>However, the women went away with great joy and great fear.</w:t>
      </w:r>
    </w:p>
    <w:p w14:paraId="270E6519">
      <w:pPr>
        <w:pStyle w:val="4"/>
        <w:spacing w:line="285" w:lineRule="auto"/>
        <w:ind w:right="99" w:firstLine="0"/>
        <w:rPr>
          <w:rFonts w:hint="eastAsia"/>
        </w:rPr>
      </w:pPr>
      <w:r>
        <w:rPr>
          <w:rFonts w:hint="eastAsia"/>
        </w:rPr>
        <w:t>然而，妇女们带着极大的喜乐和极大的恐惧离开了。</w:t>
      </w:r>
    </w:p>
    <w:p w14:paraId="15D6A338">
      <w:pPr>
        <w:pStyle w:val="4"/>
        <w:spacing w:line="285" w:lineRule="auto"/>
        <w:ind w:right="99" w:firstLine="0"/>
        <w:rPr>
          <w:rFonts w:hint="eastAsia"/>
        </w:rPr>
      </w:pPr>
    </w:p>
    <w:p w14:paraId="3A76E3CF">
      <w:pPr>
        <w:pStyle w:val="4"/>
        <w:spacing w:line="285" w:lineRule="auto"/>
        <w:ind w:right="99" w:firstLine="0"/>
        <w:rPr>
          <w:rFonts w:hint="eastAsia"/>
        </w:rPr>
      </w:pPr>
      <w:r>
        <w:rPr>
          <w:rFonts w:hint="eastAsia"/>
        </w:rPr>
        <w:t>Here again the weakness of their faith is shown.</w:t>
      </w:r>
    </w:p>
    <w:p w14:paraId="54020F6B">
      <w:pPr>
        <w:pStyle w:val="4"/>
        <w:spacing w:line="285" w:lineRule="auto"/>
        <w:ind w:right="99" w:firstLine="0"/>
        <w:rPr>
          <w:rFonts w:hint="eastAsia"/>
        </w:rPr>
      </w:pPr>
      <w:r>
        <w:rPr>
          <w:rFonts w:hint="eastAsia"/>
        </w:rPr>
        <w:t>这里再次显明了她们信心的软弱。</w:t>
      </w:r>
    </w:p>
    <w:p w14:paraId="6938840A">
      <w:pPr>
        <w:pStyle w:val="4"/>
        <w:spacing w:line="285" w:lineRule="auto"/>
        <w:ind w:right="99" w:firstLine="0"/>
        <w:rPr>
          <w:rFonts w:hint="eastAsia"/>
        </w:rPr>
      </w:pPr>
    </w:p>
    <w:p w14:paraId="1119453C">
      <w:pPr>
        <w:pStyle w:val="4"/>
        <w:spacing w:line="285" w:lineRule="auto"/>
        <w:ind w:right="99" w:firstLine="0"/>
        <w:rPr>
          <w:rFonts w:hint="eastAsia"/>
        </w:rPr>
      </w:pPr>
      <w:r>
        <w:rPr>
          <w:rFonts w:hint="eastAsia"/>
        </w:rPr>
        <w:t>I have said that the purpose toward which they aspired was good, but they did not take</w:t>
      </w:r>
    </w:p>
    <w:p w14:paraId="1C6060DA">
      <w:pPr>
        <w:pStyle w:val="4"/>
        <w:spacing w:line="285" w:lineRule="auto"/>
        <w:ind w:right="99" w:firstLine="0"/>
        <w:rPr>
          <w:rFonts w:hint="eastAsia"/>
        </w:rPr>
      </w:pPr>
      <w:r>
        <w:rPr>
          <w:rFonts w:hint="eastAsia"/>
        </w:rPr>
        <w:t>我说过，她们所向往的目标是好的，但她们没有走</w:t>
      </w:r>
    </w:p>
    <w:p w14:paraId="224144DE">
      <w:pPr>
        <w:pStyle w:val="4"/>
        <w:spacing w:line="285" w:lineRule="auto"/>
        <w:ind w:right="99" w:firstLine="0"/>
        <w:rPr>
          <w:rFonts w:hint="eastAsia"/>
        </w:rPr>
      </w:pPr>
    </w:p>
    <w:p w14:paraId="04D3545E">
      <w:pPr>
        <w:pStyle w:val="4"/>
        <w:spacing w:line="285" w:lineRule="auto"/>
        <w:ind w:right="99" w:firstLine="0"/>
        <w:rPr>
          <w:rFonts w:hint="eastAsia"/>
        </w:rPr>
      </w:pPr>
      <w:r>
        <w:rPr>
          <w:rFonts w:hint="eastAsia"/>
        </w:rPr>
        <w:t>the right road, as we learn from the fact that they are cowardly, and that they cannot make up their minds to believe or not to believe the Resurrection.</w:t>
      </w:r>
    </w:p>
    <w:p w14:paraId="64EF5EF2">
      <w:pPr>
        <w:pStyle w:val="4"/>
        <w:spacing w:line="285" w:lineRule="auto"/>
        <w:ind w:right="99" w:firstLine="0"/>
        <w:rPr>
          <w:rFonts w:hint="eastAsia"/>
        </w:rPr>
      </w:pPr>
      <w:r>
        <w:rPr>
          <w:rFonts w:hint="eastAsia"/>
        </w:rPr>
        <w:t>正确的道路，我们从她们怯懦，以及她们无法决定是否相信复活这一事实中学到这一点。</w:t>
      </w:r>
    </w:p>
    <w:p w14:paraId="509227F3">
      <w:pPr>
        <w:pStyle w:val="4"/>
        <w:spacing w:line="285" w:lineRule="auto"/>
        <w:ind w:right="99" w:firstLine="0"/>
        <w:rPr>
          <w:rFonts w:hint="eastAsia"/>
        </w:rPr>
      </w:pPr>
    </w:p>
    <w:p w14:paraId="05A73A33">
      <w:pPr>
        <w:pStyle w:val="4"/>
        <w:spacing w:line="285" w:lineRule="auto"/>
        <w:ind w:right="99" w:firstLine="0"/>
        <w:rPr>
          <w:rFonts w:hint="eastAsia"/>
        </w:rPr>
      </w:pPr>
      <w:r>
        <w:rPr>
          <w:rFonts w:hint="eastAsia"/>
        </w:rPr>
        <w:t>Although they had heard it spoken of many times, still they cannot conquer their feelings to come to a final conclusion that it is no longer necessary to look for our Lord Jesus at the sepulcher.</w:t>
      </w:r>
    </w:p>
    <w:p w14:paraId="7B5B99A7">
      <w:pPr>
        <w:pStyle w:val="4"/>
        <w:spacing w:line="285" w:lineRule="auto"/>
        <w:ind w:right="99" w:firstLine="0"/>
        <w:rPr>
          <w:rFonts w:hint="eastAsia"/>
        </w:rPr>
      </w:pPr>
      <w:r>
        <w:rPr>
          <w:rFonts w:hint="eastAsia"/>
        </w:rPr>
        <w:t>虽然她们多次听说过这件事，但她们仍然无法克服自己的情感，得出一个最终的结论，即不再需要在坟墓里寻找我们的主耶稣。</w:t>
      </w:r>
    </w:p>
    <w:p w14:paraId="30CF0750">
      <w:pPr>
        <w:pStyle w:val="4"/>
        <w:spacing w:line="285" w:lineRule="auto"/>
        <w:ind w:right="99" w:firstLine="0"/>
        <w:rPr>
          <w:rFonts w:hint="eastAsia"/>
        </w:rPr>
      </w:pPr>
    </w:p>
    <w:p w14:paraId="4BEB9768">
      <w:pPr>
        <w:pStyle w:val="4"/>
        <w:spacing w:line="285" w:lineRule="auto"/>
        <w:ind w:right="99" w:firstLine="0"/>
        <w:rPr>
          <w:rFonts w:hint="eastAsia"/>
        </w:rPr>
      </w:pPr>
      <w:r>
        <w:rPr>
          <w:rFonts w:hint="eastAsia"/>
        </w:rPr>
        <w:t>Note, then, the origin of this fear.</w:t>
      </w:r>
    </w:p>
    <w:p w14:paraId="2491AB1E">
      <w:pPr>
        <w:pStyle w:val="4"/>
        <w:spacing w:line="285" w:lineRule="auto"/>
        <w:ind w:right="99" w:firstLine="0"/>
        <w:rPr>
          <w:rFonts w:hint="eastAsia"/>
        </w:rPr>
      </w:pPr>
      <w:r>
        <w:rPr>
          <w:rFonts w:hint="eastAsia"/>
        </w:rPr>
        <w:t>那么，请注意这种恐惧的根源。</w:t>
      </w:r>
    </w:p>
    <w:p w14:paraId="45E61207">
      <w:pPr>
        <w:pStyle w:val="4"/>
        <w:spacing w:line="285" w:lineRule="auto"/>
        <w:ind w:right="99" w:firstLine="0"/>
        <w:rPr>
          <w:rFonts w:hint="eastAsia"/>
        </w:rPr>
      </w:pPr>
    </w:p>
    <w:p w14:paraId="1972DC9F">
      <w:pPr>
        <w:pStyle w:val="4"/>
        <w:spacing w:line="285" w:lineRule="auto"/>
        <w:ind w:right="99" w:firstLine="0"/>
        <w:rPr>
          <w:rFonts w:hint="eastAsia"/>
        </w:rPr>
      </w:pPr>
      <w:r>
        <w:rPr>
          <w:rFonts w:hint="eastAsia"/>
        </w:rPr>
        <w:t>Thus we see that it is a mistaken sentiment.</w:t>
      </w:r>
    </w:p>
    <w:p w14:paraId="16D2D9BC">
      <w:pPr>
        <w:pStyle w:val="4"/>
        <w:spacing w:line="285" w:lineRule="auto"/>
        <w:ind w:right="99" w:firstLine="0"/>
        <w:rPr>
          <w:rFonts w:hint="eastAsia"/>
        </w:rPr>
      </w:pPr>
      <w:r>
        <w:rPr>
          <w:rFonts w:hint="eastAsia"/>
        </w:rPr>
        <w:t>因此我们看到这是一种错误的感受。</w:t>
      </w:r>
    </w:p>
    <w:p w14:paraId="5EA1CB29">
      <w:pPr>
        <w:pStyle w:val="4"/>
        <w:spacing w:line="285" w:lineRule="auto"/>
        <w:ind w:right="99" w:firstLine="0"/>
        <w:rPr>
          <w:rFonts w:hint="eastAsia"/>
        </w:rPr>
      </w:pPr>
    </w:p>
    <w:p w14:paraId="238D82E9">
      <w:pPr>
        <w:pStyle w:val="4"/>
        <w:spacing w:line="285" w:lineRule="auto"/>
        <w:ind w:right="99" w:firstLine="0"/>
        <w:rPr>
          <w:rFonts w:hint="eastAsia"/>
        </w:rPr>
      </w:pPr>
      <w:r>
        <w:rPr>
          <w:rFonts w:hint="eastAsia"/>
        </w:rPr>
        <w:t>It is true (as I have suggested) that we must fear God to yield reverence toward His majesty, to obey Him and to be entirely abased, so that He may be exalted in His glory; to keep every mouth shut, so that He alone may be recognized righteous, wise, and allpowerful.</w:t>
      </w:r>
    </w:p>
    <w:p w14:paraId="7EE0D177">
      <w:pPr>
        <w:pStyle w:val="4"/>
        <w:spacing w:line="285" w:lineRule="auto"/>
        <w:ind w:right="99" w:firstLine="0"/>
        <w:rPr>
          <w:rFonts w:hint="eastAsia"/>
        </w:rPr>
      </w:pPr>
      <w:r>
        <w:rPr>
          <w:rFonts w:hint="eastAsia"/>
        </w:rPr>
        <w:t>诚然（正如我所建议的），我们必须敬畏上帝，以向祂的威严表示敬畏，顺服祂并完全降卑，使祂在祂的荣耀中被高举；使万口无言，使惟有祂被承认为公义、智慧和全能的。</w:t>
      </w:r>
    </w:p>
    <w:p w14:paraId="7C1E70C9">
      <w:pPr>
        <w:pStyle w:val="4"/>
        <w:spacing w:line="285" w:lineRule="auto"/>
        <w:ind w:right="99" w:firstLine="0"/>
        <w:rPr>
          <w:rFonts w:hint="eastAsia"/>
        </w:rPr>
      </w:pPr>
    </w:p>
    <w:p w14:paraId="234329AB">
      <w:pPr>
        <w:pStyle w:val="4"/>
        <w:spacing w:line="285" w:lineRule="auto"/>
        <w:ind w:right="99" w:firstLine="0"/>
        <w:rPr>
          <w:rFonts w:hint="eastAsia"/>
        </w:rPr>
      </w:pPr>
      <w:r>
        <w:rPr>
          <w:rFonts w:hint="eastAsia"/>
        </w:rPr>
        <w:t>But this fear mentioned here is, in the second place, evil and to be condemned, for it is caused by the confusion of these poor women.</w:t>
      </w:r>
    </w:p>
    <w:p w14:paraId="26F09BC5">
      <w:pPr>
        <w:pStyle w:val="4"/>
        <w:spacing w:line="285" w:lineRule="auto"/>
        <w:ind w:right="99" w:firstLine="0"/>
        <w:rPr>
          <w:rFonts w:hint="eastAsia"/>
        </w:rPr>
      </w:pPr>
      <w:r>
        <w:rPr>
          <w:rFonts w:hint="eastAsia"/>
        </w:rPr>
        <w:t>但这里提到的这种恐惧，其次，是邪恶的，应受谴责的，因为它是这些可怜妇人的困惑所引起的。</w:t>
      </w:r>
    </w:p>
    <w:p w14:paraId="07FD3261">
      <w:pPr>
        <w:pStyle w:val="4"/>
        <w:spacing w:line="285" w:lineRule="auto"/>
        <w:ind w:right="99" w:firstLine="0"/>
        <w:rPr>
          <w:rFonts w:hint="eastAsia"/>
        </w:rPr>
      </w:pPr>
    </w:p>
    <w:p w14:paraId="45C5154F">
      <w:pPr>
        <w:pStyle w:val="4"/>
        <w:spacing w:line="285" w:lineRule="auto"/>
        <w:ind w:right="99" w:firstLine="0"/>
        <w:rPr>
          <w:rFonts w:hint="eastAsia"/>
        </w:rPr>
      </w:pPr>
      <w:r>
        <w:rPr>
          <w:rFonts w:hint="eastAsia"/>
        </w:rPr>
        <w:t>Still, though they may see and hear the angel speak, it seems to them almost like a dream.</w:t>
      </w:r>
    </w:p>
    <w:p w14:paraId="18BBE7AF">
      <w:pPr>
        <w:pStyle w:val="4"/>
        <w:spacing w:line="285" w:lineRule="auto"/>
        <w:ind w:right="99" w:firstLine="0"/>
        <w:rPr>
          <w:rFonts w:hint="eastAsia"/>
        </w:rPr>
      </w:pPr>
      <w:r>
        <w:rPr>
          <w:rFonts w:hint="eastAsia"/>
        </w:rPr>
        <w:t>然而，即使她们看见并听见天使说话，对她们来说，这几乎像一场梦。</w:t>
      </w:r>
    </w:p>
    <w:p w14:paraId="41FC1885">
      <w:pPr>
        <w:pStyle w:val="4"/>
        <w:spacing w:line="285" w:lineRule="auto"/>
        <w:ind w:right="99" w:firstLine="0"/>
        <w:rPr>
          <w:rFonts w:hint="eastAsia"/>
        </w:rPr>
      </w:pPr>
    </w:p>
    <w:p w14:paraId="7995B4EB">
      <w:pPr>
        <w:pStyle w:val="4"/>
        <w:spacing w:line="285" w:lineRule="auto"/>
        <w:ind w:right="99" w:firstLine="0"/>
        <w:rPr>
          <w:rFonts w:hint="eastAsia"/>
        </w:rPr>
      </w:pPr>
      <w:r>
        <w:rPr>
          <w:rFonts w:hint="eastAsia"/>
        </w:rPr>
        <w:t>Now by that we are warned that God works in us so often when we do not perceive whether we have profited or not.</w:t>
      </w:r>
    </w:p>
    <w:p w14:paraId="561EC293">
      <w:pPr>
        <w:pStyle w:val="4"/>
        <w:spacing w:line="285" w:lineRule="auto"/>
        <w:ind w:right="99" w:firstLine="0"/>
        <w:rPr>
          <w:rFonts w:hint="eastAsia"/>
        </w:rPr>
      </w:pPr>
      <w:r>
        <w:rPr>
          <w:rFonts w:hint="eastAsia"/>
        </w:rPr>
        <w:t>现在，藉此我们受到警告，上帝常常在我们里面动工，而我们却没有察觉自己是否获益。</w:t>
      </w:r>
    </w:p>
    <w:p w14:paraId="384151F7">
      <w:pPr>
        <w:pStyle w:val="4"/>
        <w:spacing w:line="285" w:lineRule="auto"/>
        <w:ind w:right="99" w:firstLine="0"/>
        <w:rPr>
          <w:rFonts w:hint="eastAsia"/>
        </w:rPr>
      </w:pPr>
    </w:p>
    <w:p w14:paraId="41F6BA14">
      <w:pPr>
        <w:pStyle w:val="4"/>
        <w:spacing w:line="285" w:lineRule="auto"/>
        <w:ind w:right="99" w:firstLine="0"/>
        <w:rPr>
          <w:rFonts w:hint="eastAsia"/>
        </w:rPr>
      </w:pPr>
      <w:r>
        <w:rPr>
          <w:rFonts w:hint="eastAsia"/>
        </w:rPr>
        <w:t>For there is so much ignorance in us that, as it were, clouds prevent us from coming to perfect clearness, and we are entangled in many fancies.</w:t>
      </w:r>
    </w:p>
    <w:p w14:paraId="0BA87F1E">
      <w:pPr>
        <w:pStyle w:val="4"/>
        <w:spacing w:line="285" w:lineRule="auto"/>
        <w:ind w:right="99" w:firstLine="0"/>
        <w:rPr>
          <w:rFonts w:hint="eastAsia"/>
        </w:rPr>
      </w:pPr>
      <w:r>
        <w:rPr>
          <w:rFonts w:hint="eastAsia"/>
        </w:rPr>
        <w:t>因为我们里面有如此多的无知，以致，可以说是，云彩阻碍我们达到完全的清晰，我们被许多幻想所缠绕。</w:t>
      </w:r>
    </w:p>
    <w:p w14:paraId="73671FFD">
      <w:pPr>
        <w:pStyle w:val="4"/>
        <w:spacing w:line="285" w:lineRule="auto"/>
        <w:ind w:right="99" w:firstLine="0"/>
        <w:rPr>
          <w:rFonts w:hint="eastAsia"/>
        </w:rPr>
      </w:pPr>
    </w:p>
    <w:p w14:paraId="11EE7E88">
      <w:pPr>
        <w:pStyle w:val="4"/>
        <w:spacing w:line="285" w:lineRule="auto"/>
        <w:ind w:right="99" w:firstLine="0"/>
        <w:rPr>
          <w:rFonts w:hint="eastAsia"/>
        </w:rPr>
      </w:pPr>
      <w:r>
        <w:rPr>
          <w:rFonts w:hint="eastAsia"/>
        </w:rPr>
        <w:t>Briefly, it seems that all the teaching of God is almost useless.</w:t>
      </w:r>
    </w:p>
    <w:p w14:paraId="6879C023">
      <w:pPr>
        <w:pStyle w:val="4"/>
        <w:spacing w:line="285" w:lineRule="auto"/>
        <w:ind w:right="99" w:firstLine="0"/>
        <w:rPr>
          <w:rFonts w:hint="eastAsia"/>
        </w:rPr>
      </w:pPr>
      <w:r>
        <w:rPr>
          <w:rFonts w:hint="eastAsia"/>
        </w:rPr>
        <w:t>简而言之，上帝的一切教导似乎几乎都是无用的。</w:t>
      </w:r>
    </w:p>
    <w:p w14:paraId="1C1E99AA">
      <w:pPr>
        <w:pStyle w:val="4"/>
        <w:spacing w:line="285" w:lineRule="auto"/>
        <w:ind w:right="99" w:firstLine="0"/>
        <w:rPr>
          <w:rFonts w:hint="eastAsia"/>
        </w:rPr>
      </w:pPr>
    </w:p>
    <w:p w14:paraId="47B48B6B">
      <w:pPr>
        <w:pStyle w:val="4"/>
        <w:spacing w:line="285" w:lineRule="auto"/>
        <w:ind w:right="99" w:firstLine="0"/>
        <w:rPr>
          <w:rFonts w:hint="eastAsia"/>
        </w:rPr>
      </w:pPr>
      <w:r>
        <w:rPr>
          <w:rFonts w:hint="eastAsia"/>
        </w:rPr>
        <w:t>Nevertheless, we find some apprehension mixed with it which makes us feel that God has worked in our hearts.</w:t>
      </w:r>
    </w:p>
    <w:p w14:paraId="1944DF0F">
      <w:pPr>
        <w:pStyle w:val="4"/>
        <w:spacing w:line="285" w:lineRule="auto"/>
        <w:ind w:right="99" w:firstLine="0"/>
        <w:rPr>
          <w:rFonts w:hint="eastAsia"/>
        </w:rPr>
      </w:pPr>
      <w:r>
        <w:rPr>
          <w:rFonts w:hint="eastAsia"/>
        </w:rPr>
        <w:t>然而，我们发现其中夹杂着一些领悟，使我们感觉到上帝已经在我们心中动工。</w:t>
      </w:r>
    </w:p>
    <w:p w14:paraId="79FF149E">
      <w:pPr>
        <w:pStyle w:val="4"/>
        <w:spacing w:line="285" w:lineRule="auto"/>
        <w:ind w:right="99" w:firstLine="0"/>
        <w:rPr>
          <w:rFonts w:hint="eastAsia"/>
        </w:rPr>
      </w:pPr>
    </w:p>
    <w:p w14:paraId="2A88E234">
      <w:pPr>
        <w:pStyle w:val="4"/>
        <w:spacing w:line="285" w:lineRule="auto"/>
        <w:ind w:right="99" w:firstLine="0"/>
        <w:rPr>
          <w:rFonts w:hint="eastAsia"/>
        </w:rPr>
      </w:pPr>
      <w:r>
        <w:rPr>
          <w:rFonts w:hint="eastAsia"/>
        </w:rPr>
        <w:t>Even though we have only a little spark of grace, let us not lose courage.</w:t>
      </w:r>
    </w:p>
    <w:p w14:paraId="23AF47F1">
      <w:pPr>
        <w:pStyle w:val="4"/>
        <w:spacing w:line="285" w:lineRule="auto"/>
        <w:ind w:right="99" w:firstLine="0"/>
        <w:rPr>
          <w:rFonts w:hint="eastAsia"/>
        </w:rPr>
      </w:pPr>
      <w:r>
        <w:rPr>
          <w:rFonts w:hint="eastAsia"/>
        </w:rPr>
        <w:t>即使我们只有一点点恩典的火花，也不要失去勇气。</w:t>
      </w:r>
    </w:p>
    <w:p w14:paraId="31EDC50E">
      <w:pPr>
        <w:pStyle w:val="4"/>
        <w:spacing w:line="285" w:lineRule="auto"/>
        <w:ind w:right="99" w:firstLine="0"/>
        <w:rPr>
          <w:rFonts w:hint="eastAsia"/>
        </w:rPr>
      </w:pPr>
    </w:p>
    <w:p w14:paraId="26B70492">
      <w:pPr>
        <w:pStyle w:val="4"/>
        <w:spacing w:line="285" w:lineRule="auto"/>
        <w:ind w:right="99" w:firstLine="0"/>
        <w:rPr>
          <w:rFonts w:hint="eastAsia"/>
        </w:rPr>
      </w:pPr>
      <w:r>
        <w:rPr>
          <w:rFonts w:hint="eastAsia"/>
        </w:rPr>
        <w:t>Rather, let us pray to God that He may add to this little which He has begun, and that He may make us to believe and that He may confirm us, until we are brought to perfection, from which we are still very far.</w:t>
      </w:r>
    </w:p>
    <w:p w14:paraId="156C1117">
      <w:pPr>
        <w:pStyle w:val="4"/>
        <w:spacing w:line="285" w:lineRule="auto"/>
        <w:ind w:right="99" w:firstLine="0"/>
        <w:rPr>
          <w:rFonts w:hint="eastAsia"/>
        </w:rPr>
      </w:pPr>
      <w:r>
        <w:rPr>
          <w:rFonts w:hint="eastAsia"/>
        </w:rPr>
        <w:t>相反，让我们向上帝祈祷，愿祂加增祂已开始的这一点点，愿祂使我们相信，愿祂坚固我们，直到我们被带到完美，而我们离完美还很远。</w:t>
      </w:r>
    </w:p>
    <w:p w14:paraId="24E6319E">
      <w:pPr>
        <w:pStyle w:val="4"/>
        <w:spacing w:line="285" w:lineRule="auto"/>
        <w:ind w:right="99" w:firstLine="0"/>
        <w:rPr>
          <w:rFonts w:hint="eastAsia"/>
        </w:rPr>
      </w:pPr>
    </w:p>
    <w:p w14:paraId="37D2317A">
      <w:pPr>
        <w:pStyle w:val="4"/>
        <w:spacing w:line="285" w:lineRule="auto"/>
        <w:ind w:right="99" w:firstLine="0"/>
        <w:rPr>
          <w:rFonts w:hint="eastAsia"/>
        </w:rPr>
      </w:pPr>
      <w:r>
        <w:rPr>
          <w:rFonts w:hint="eastAsia"/>
        </w:rPr>
        <w:t>Even though the fact that the women had been thus occupied by fear and joy were condemned as a fault, we see that God always governed them by His Holy Spirit and that this message which was borne to them by the angel was not entirely useless.</w:t>
      </w:r>
    </w:p>
    <w:p w14:paraId="2CD34504">
      <w:pPr>
        <w:pStyle w:val="4"/>
        <w:spacing w:line="285" w:lineRule="auto"/>
        <w:ind w:right="99" w:firstLine="0"/>
        <w:rPr>
          <w:rFonts w:hint="eastAsia"/>
        </w:rPr>
      </w:pPr>
      <w:r>
        <w:rPr>
          <w:rFonts w:hint="eastAsia"/>
        </w:rPr>
        <w:t>尽管妇女们如此被恐惧和喜乐所占据的事实被谴责为过失，我们看到上帝总是藉着祂的圣灵管理她们，天使带给她们的这个信息并非完全无用。</w:t>
      </w:r>
    </w:p>
    <w:p w14:paraId="71B7663E">
      <w:pPr>
        <w:pStyle w:val="4"/>
        <w:spacing w:line="285" w:lineRule="auto"/>
        <w:ind w:right="99" w:firstLine="0"/>
        <w:rPr>
          <w:rFonts w:hint="eastAsia"/>
        </w:rPr>
      </w:pPr>
    </w:p>
    <w:p w14:paraId="05ABF8DD">
      <w:pPr>
        <w:pStyle w:val="4"/>
        <w:spacing w:line="285" w:lineRule="auto"/>
        <w:ind w:right="99" w:firstLine="0"/>
        <w:rPr>
          <w:rFonts w:hint="eastAsia"/>
        </w:rPr>
      </w:pPr>
      <w:r>
        <w:rPr>
          <w:rFonts w:hint="eastAsia"/>
        </w:rPr>
        <w:t>Now we have to pass on.</w:t>
      </w:r>
    </w:p>
    <w:p w14:paraId="79650928">
      <w:pPr>
        <w:pStyle w:val="4"/>
        <w:spacing w:line="285" w:lineRule="auto"/>
        <w:ind w:right="99" w:firstLine="0"/>
        <w:rPr>
          <w:rFonts w:hint="eastAsia"/>
        </w:rPr>
      </w:pPr>
      <w:r>
        <w:rPr>
          <w:rFonts w:hint="eastAsia"/>
        </w:rPr>
        <w:t>现在我们必须继续。</w:t>
      </w:r>
    </w:p>
    <w:p w14:paraId="26679A7D">
      <w:pPr>
        <w:pStyle w:val="4"/>
        <w:spacing w:line="285" w:lineRule="auto"/>
        <w:ind w:right="99" w:firstLine="0"/>
        <w:rPr>
          <w:rFonts w:hint="eastAsia"/>
        </w:rPr>
      </w:pPr>
    </w:p>
    <w:p w14:paraId="35BD848F">
      <w:pPr>
        <w:pStyle w:val="4"/>
        <w:spacing w:line="285" w:lineRule="auto"/>
        <w:ind w:right="99" w:firstLine="0"/>
        <w:rPr>
          <w:rFonts w:hint="eastAsia"/>
        </w:rPr>
      </w:pPr>
      <w:r>
        <w:rPr>
          <w:rFonts w:hint="eastAsia"/>
        </w:rPr>
        <w:t>Our Lord Jesus appeared to them on the road, and said to them, “Fear not, but go, tell My brothers to gather together in Galilee and there they will see Me.”</w:t>
      </w:r>
    </w:p>
    <w:p w14:paraId="722502FD">
      <w:pPr>
        <w:pStyle w:val="4"/>
        <w:spacing w:line="285" w:lineRule="auto"/>
        <w:ind w:right="99" w:firstLine="0"/>
        <w:rPr>
          <w:rFonts w:hint="eastAsia"/>
        </w:rPr>
      </w:pPr>
      <w:r>
        <w:rPr>
          <w:rFonts w:hint="eastAsia"/>
        </w:rPr>
        <w:t>我们的主耶稣在路上向她们显现，对她们说：“不要害怕，去告诉我的弟兄们，在加利利聚集，在那里他们将看见我。”</w:t>
      </w:r>
    </w:p>
    <w:p w14:paraId="46BEE6EE">
      <w:pPr>
        <w:pStyle w:val="4"/>
        <w:spacing w:line="285" w:lineRule="auto"/>
        <w:ind w:right="99" w:firstLine="0"/>
        <w:rPr>
          <w:rFonts w:hint="eastAsia"/>
        </w:rPr>
      </w:pPr>
    </w:p>
    <w:p w14:paraId="520BC9E8">
      <w:pPr>
        <w:pStyle w:val="4"/>
        <w:spacing w:line="285" w:lineRule="auto"/>
        <w:ind w:right="99" w:firstLine="0"/>
        <w:rPr>
          <w:rFonts w:hint="eastAsia"/>
        </w:rPr>
      </w:pPr>
      <w:r>
        <w:rPr>
          <w:rFonts w:hint="eastAsia"/>
        </w:rPr>
        <w:t>We see still</w:t>
      </w:r>
    </w:p>
    <w:p w14:paraId="757C93E8">
      <w:pPr>
        <w:pStyle w:val="4"/>
        <w:spacing w:line="285" w:lineRule="auto"/>
        <w:ind w:right="99" w:firstLine="0"/>
        <w:rPr>
          <w:rFonts w:hint="eastAsia"/>
        </w:rPr>
      </w:pPr>
      <w:r>
        <w:rPr>
          <w:rFonts w:hint="eastAsia"/>
        </w:rPr>
        <w:t>我们仍然看到</w:t>
      </w:r>
    </w:p>
    <w:p w14:paraId="52CB9AAC">
      <w:pPr>
        <w:pStyle w:val="4"/>
        <w:spacing w:line="285" w:lineRule="auto"/>
        <w:ind w:right="99" w:firstLine="0"/>
        <w:rPr>
          <w:rFonts w:hint="eastAsia"/>
        </w:rPr>
      </w:pPr>
    </w:p>
    <w:p w14:paraId="03DDCC70">
      <w:pPr>
        <w:pStyle w:val="4"/>
        <w:spacing w:line="285" w:lineRule="auto"/>
        <w:ind w:right="99" w:firstLine="0"/>
        <w:rPr>
          <w:rFonts w:hint="eastAsia"/>
        </w:rPr>
      </w:pPr>
      <w:r>
        <w:rPr>
          <w:rFonts w:hint="eastAsia"/>
        </w:rPr>
        <w:t>better in this passage how the Son of God draws us by degrees to Himself until we are fully confirmed, as is needful for us.</w:t>
      </w:r>
    </w:p>
    <w:p w14:paraId="657CB51D">
      <w:pPr>
        <w:pStyle w:val="4"/>
        <w:spacing w:line="285" w:lineRule="auto"/>
        <w:ind w:right="99" w:firstLine="0"/>
        <w:rPr>
          <w:rFonts w:hint="eastAsia"/>
        </w:rPr>
      </w:pPr>
      <w:r>
        <w:rPr>
          <w:rFonts w:hint="eastAsia"/>
        </w:rPr>
        <w:t>在这段经文中，上帝的儿子如何逐渐吸引我们归向祂自己，直到我们完全得到坚固，正如我们所需要的那样，这一点更加清晰。</w:t>
      </w:r>
    </w:p>
    <w:p w14:paraId="426EC6AE">
      <w:pPr>
        <w:pStyle w:val="4"/>
        <w:spacing w:line="285" w:lineRule="auto"/>
        <w:ind w:right="99" w:firstLine="0"/>
        <w:rPr>
          <w:rFonts w:hint="eastAsia"/>
        </w:rPr>
      </w:pPr>
    </w:p>
    <w:p w14:paraId="7014C85C">
      <w:pPr>
        <w:pStyle w:val="4"/>
        <w:spacing w:line="285" w:lineRule="auto"/>
        <w:ind w:right="99" w:firstLine="0"/>
        <w:rPr>
          <w:rFonts w:hint="eastAsia"/>
        </w:rPr>
      </w:pPr>
      <w:r>
        <w:rPr>
          <w:rFonts w:hint="eastAsia"/>
        </w:rPr>
        <w:t>It was surely enough that the women heard the message by the mouth of the angel, for he bore marks that he was sent by God.</w:t>
      </w:r>
    </w:p>
    <w:p w14:paraId="2B5EB905">
      <w:pPr>
        <w:pStyle w:val="4"/>
        <w:spacing w:line="285" w:lineRule="auto"/>
        <w:ind w:right="99" w:firstLine="0"/>
        <w:rPr>
          <w:rFonts w:hint="eastAsia"/>
        </w:rPr>
      </w:pPr>
      <w:r>
        <w:rPr>
          <w:rFonts w:hint="eastAsia"/>
        </w:rPr>
        <w:t>妇女们从天使口中听到信息，这无疑是足够的，因为祂带有上帝差遣的标记。</w:t>
      </w:r>
    </w:p>
    <w:p w14:paraId="67163C85">
      <w:pPr>
        <w:pStyle w:val="4"/>
        <w:spacing w:line="285" w:lineRule="auto"/>
        <w:ind w:right="99" w:firstLine="0"/>
        <w:rPr>
          <w:rFonts w:hint="eastAsia"/>
        </w:rPr>
      </w:pPr>
    </w:p>
    <w:p w14:paraId="680D235C">
      <w:pPr>
        <w:pStyle w:val="4"/>
        <w:spacing w:line="285" w:lineRule="auto"/>
        <w:ind w:right="99" w:firstLine="0"/>
        <w:rPr>
          <w:rFonts w:hint="eastAsia"/>
        </w:rPr>
      </w:pPr>
      <w:r>
        <w:rPr>
          <w:rFonts w:hint="eastAsia"/>
        </w:rPr>
        <w:t>His countenance was like lightning.</w:t>
      </w:r>
    </w:p>
    <w:p w14:paraId="1A5AFCCB">
      <w:pPr>
        <w:pStyle w:val="4"/>
        <w:spacing w:line="285" w:lineRule="auto"/>
        <w:ind w:right="99" w:firstLine="0"/>
        <w:rPr>
          <w:rFonts w:hint="eastAsia"/>
        </w:rPr>
      </w:pPr>
      <w:r>
        <w:rPr>
          <w:rFonts w:hint="eastAsia"/>
        </w:rPr>
        <w:t>祂的面貌如同闪电。</w:t>
      </w:r>
    </w:p>
    <w:p w14:paraId="7F495ACB">
      <w:pPr>
        <w:pStyle w:val="4"/>
        <w:spacing w:line="285" w:lineRule="auto"/>
        <w:ind w:right="99" w:firstLine="0"/>
        <w:rPr>
          <w:rFonts w:hint="eastAsia"/>
        </w:rPr>
      </w:pPr>
    </w:p>
    <w:p w14:paraId="5C96034E">
      <w:pPr>
        <w:pStyle w:val="4"/>
        <w:spacing w:line="285" w:lineRule="auto"/>
        <w:ind w:right="99" w:firstLine="0"/>
        <w:rPr>
          <w:rFonts w:hint="eastAsia"/>
        </w:rPr>
      </w:pPr>
      <w:r>
        <w:rPr>
          <w:rFonts w:hint="eastAsia"/>
        </w:rPr>
        <w:t>It is true that the whiteness of a robe and like things do not express vividly the majesty of God.</w:t>
      </w:r>
    </w:p>
    <w:p w14:paraId="25F659BB">
      <w:pPr>
        <w:pStyle w:val="4"/>
        <w:spacing w:line="285" w:lineRule="auto"/>
        <w:ind w:right="99" w:firstLine="0"/>
        <w:rPr>
          <w:rFonts w:hint="eastAsia"/>
        </w:rPr>
      </w:pPr>
      <w:r>
        <w:rPr>
          <w:rFonts w:hint="eastAsia"/>
        </w:rPr>
        <w:t>诚然，袍子的洁白之类的事物并不能生动地表达上帝的威严。</w:t>
      </w:r>
    </w:p>
    <w:p w14:paraId="7967CC3D">
      <w:pPr>
        <w:pStyle w:val="4"/>
        <w:spacing w:line="285" w:lineRule="auto"/>
        <w:ind w:right="99" w:firstLine="0"/>
        <w:rPr>
          <w:rFonts w:hint="eastAsia"/>
        </w:rPr>
      </w:pPr>
    </w:p>
    <w:p w14:paraId="29F796E4">
      <w:pPr>
        <w:pStyle w:val="4"/>
        <w:spacing w:line="285" w:lineRule="auto"/>
        <w:ind w:right="99" w:firstLine="0"/>
        <w:rPr>
          <w:rFonts w:hint="eastAsia"/>
        </w:rPr>
      </w:pPr>
      <w:r>
        <w:rPr>
          <w:rFonts w:hint="eastAsia"/>
        </w:rPr>
        <w:t>However, these women had a very sure testimony that this was not a mortal man who spoke, but a heavenly angel.</w:t>
      </w:r>
    </w:p>
    <w:p w14:paraId="4AD53E37">
      <w:pPr>
        <w:pStyle w:val="4"/>
        <w:spacing w:line="285" w:lineRule="auto"/>
        <w:ind w:right="99" w:firstLine="0"/>
        <w:rPr>
          <w:rFonts w:hint="eastAsia"/>
        </w:rPr>
      </w:pPr>
      <w:r>
        <w:rPr>
          <w:rFonts w:hint="eastAsia"/>
        </w:rPr>
        <w:t>然而，这些妇女有非常确凿的证据，证明说话的不是凡人，而是天上的天使。</w:t>
      </w:r>
    </w:p>
    <w:p w14:paraId="10FD167B">
      <w:pPr>
        <w:pStyle w:val="4"/>
        <w:spacing w:line="285" w:lineRule="auto"/>
        <w:ind w:right="99" w:firstLine="0"/>
        <w:rPr>
          <w:rFonts w:hint="eastAsia"/>
        </w:rPr>
      </w:pPr>
    </w:p>
    <w:p w14:paraId="121645AE">
      <w:pPr>
        <w:pStyle w:val="4"/>
        <w:spacing w:line="285" w:lineRule="auto"/>
        <w:ind w:right="99" w:firstLine="0"/>
        <w:rPr>
          <w:rFonts w:hint="eastAsia"/>
        </w:rPr>
      </w:pPr>
      <w:r>
        <w:rPr>
          <w:rFonts w:hint="eastAsia"/>
        </w:rPr>
        <w:t>This testimony, then, might well have been sufficient for them, but, even so, the certainty was so much greater when they saw our Lord Jesus, whom they first recognized to be the Son of God and His unchangeable truth.</w:t>
      </w:r>
    </w:p>
    <w:p w14:paraId="5EBA15D8">
      <w:pPr>
        <w:pStyle w:val="4"/>
        <w:spacing w:line="285" w:lineRule="auto"/>
        <w:ind w:right="99" w:firstLine="0"/>
        <w:rPr>
          <w:rFonts w:hint="eastAsia"/>
        </w:rPr>
      </w:pPr>
      <w:r>
        <w:rPr>
          <w:rFonts w:hint="eastAsia"/>
        </w:rPr>
        <w:t>那么，这个见证对她们来说可能已经足够了，但是，即便如此，当她们看到我们的主耶稣时，确信就更大了，她们首先认出祂是上帝的儿子和祂不变的真理。</w:t>
      </w:r>
    </w:p>
    <w:p w14:paraId="54204C42">
      <w:pPr>
        <w:pStyle w:val="4"/>
        <w:spacing w:line="285" w:lineRule="auto"/>
        <w:ind w:right="99" w:firstLine="0"/>
        <w:rPr>
          <w:rFonts w:hint="eastAsia"/>
        </w:rPr>
      </w:pPr>
    </w:p>
    <w:p w14:paraId="3A5D3112">
      <w:pPr>
        <w:pStyle w:val="4"/>
        <w:spacing w:line="285" w:lineRule="auto"/>
        <w:ind w:right="99" w:firstLine="0"/>
        <w:rPr>
          <w:rFonts w:hint="eastAsia"/>
        </w:rPr>
      </w:pPr>
      <w:r>
        <w:rPr>
          <w:rFonts w:hint="eastAsia"/>
        </w:rPr>
        <w:t>This, then, is to ratify more plainly what they had heard before from the mouth of the angel.</w:t>
      </w:r>
    </w:p>
    <w:p w14:paraId="7CCCEC57">
      <w:pPr>
        <w:pStyle w:val="4"/>
        <w:spacing w:line="285" w:lineRule="auto"/>
        <w:ind w:right="99" w:firstLine="0"/>
        <w:rPr>
          <w:rFonts w:hint="eastAsia"/>
        </w:rPr>
      </w:pPr>
      <w:r>
        <w:rPr>
          <w:rFonts w:hint="eastAsia"/>
        </w:rPr>
        <w:t>那么，这就是更清楚地证实她们先前从天使口中所听到的。</w:t>
      </w:r>
    </w:p>
    <w:p w14:paraId="37A5F4F0">
      <w:pPr>
        <w:pStyle w:val="4"/>
        <w:spacing w:line="285" w:lineRule="auto"/>
        <w:ind w:right="99" w:firstLine="0"/>
        <w:rPr>
          <w:rFonts w:hint="eastAsia"/>
        </w:rPr>
      </w:pPr>
    </w:p>
    <w:p w14:paraId="61F7C237">
      <w:pPr>
        <w:pStyle w:val="4"/>
        <w:spacing w:line="285" w:lineRule="auto"/>
        <w:ind w:right="99" w:firstLine="0"/>
        <w:rPr>
          <w:rFonts w:hint="eastAsia"/>
        </w:rPr>
      </w:pPr>
      <w:r>
        <w:rPr>
          <w:rFonts w:hint="eastAsia"/>
        </w:rPr>
        <w:t>And that is also how we grow into faith.</w:t>
      </w:r>
    </w:p>
    <w:p w14:paraId="36821141">
      <w:pPr>
        <w:pStyle w:val="4"/>
        <w:spacing w:line="285" w:lineRule="auto"/>
        <w:ind w:right="99" w:firstLine="0"/>
        <w:rPr>
          <w:rFonts w:hint="eastAsia"/>
        </w:rPr>
      </w:pPr>
      <w:r>
        <w:rPr>
          <w:rFonts w:hint="eastAsia"/>
        </w:rPr>
        <w:t>那也是我们如何成长为信心的。</w:t>
      </w:r>
    </w:p>
    <w:p w14:paraId="4FAEC816">
      <w:pPr>
        <w:pStyle w:val="4"/>
        <w:spacing w:line="285" w:lineRule="auto"/>
        <w:ind w:right="99" w:firstLine="0"/>
        <w:rPr>
          <w:rFonts w:hint="eastAsia"/>
        </w:rPr>
      </w:pPr>
    </w:p>
    <w:p w14:paraId="342B2889">
      <w:pPr>
        <w:pStyle w:val="4"/>
        <w:spacing w:line="285" w:lineRule="auto"/>
        <w:ind w:right="99" w:firstLine="0"/>
        <w:rPr>
          <w:rFonts w:hint="eastAsia"/>
        </w:rPr>
      </w:pPr>
      <w:r>
        <w:rPr>
          <w:rFonts w:hint="eastAsia"/>
        </w:rPr>
        <w:t>For from the beginning we know neither what power nor efficacy there is in the Word of God.</w:t>
      </w:r>
    </w:p>
    <w:p w14:paraId="33F2149A">
      <w:pPr>
        <w:pStyle w:val="4"/>
        <w:spacing w:line="285" w:lineRule="auto"/>
        <w:ind w:right="99" w:firstLine="0"/>
        <w:rPr>
          <w:rFonts w:hint="eastAsia"/>
        </w:rPr>
      </w:pPr>
      <w:r>
        <w:rPr>
          <w:rFonts w:hint="eastAsia"/>
        </w:rPr>
        <w:t>因为从一开始，我们既不知道上帝话语中有什么能力，也不知道有什么功效。</w:t>
      </w:r>
    </w:p>
    <w:p w14:paraId="4CFE8FF4">
      <w:pPr>
        <w:pStyle w:val="4"/>
        <w:spacing w:line="285" w:lineRule="auto"/>
        <w:ind w:right="99" w:firstLine="0"/>
        <w:rPr>
          <w:rFonts w:hint="eastAsia"/>
        </w:rPr>
      </w:pPr>
    </w:p>
    <w:p w14:paraId="5A29DF0A">
      <w:pPr>
        <w:pStyle w:val="4"/>
        <w:spacing w:line="285" w:lineRule="auto"/>
        <w:ind w:right="99" w:firstLine="0"/>
        <w:rPr>
          <w:rFonts w:hint="eastAsia"/>
        </w:rPr>
      </w:pPr>
      <w:r>
        <w:rPr>
          <w:rFonts w:hint="eastAsia"/>
        </w:rPr>
        <w:t>But if one teaches us, and well, we learn something, and yet it is almost nothing.</w:t>
      </w:r>
    </w:p>
    <w:p w14:paraId="0077A62A">
      <w:pPr>
        <w:pStyle w:val="4"/>
        <w:spacing w:line="285" w:lineRule="auto"/>
        <w:ind w:right="99" w:firstLine="0"/>
        <w:rPr>
          <w:rFonts w:hint="eastAsia"/>
        </w:rPr>
      </w:pPr>
      <w:r>
        <w:rPr>
          <w:rFonts w:hint="eastAsia"/>
        </w:rPr>
        <w:t>但是如果有人教导我们，并且教得好，我们学到一些东西，然而那几乎等于没有。</w:t>
      </w:r>
    </w:p>
    <w:p w14:paraId="1D89C938">
      <w:pPr>
        <w:pStyle w:val="4"/>
        <w:spacing w:line="285" w:lineRule="auto"/>
        <w:ind w:right="99" w:firstLine="0"/>
        <w:rPr>
          <w:rFonts w:hint="eastAsia"/>
        </w:rPr>
      </w:pPr>
    </w:p>
    <w:p w14:paraId="721652D6">
      <w:pPr>
        <w:pStyle w:val="4"/>
        <w:spacing w:line="285" w:lineRule="auto"/>
        <w:ind w:right="99" w:firstLine="0"/>
        <w:rPr>
          <w:rFonts w:hint="eastAsia"/>
        </w:rPr>
      </w:pPr>
      <w:r>
        <w:rPr>
          <w:rFonts w:hint="eastAsia"/>
        </w:rPr>
        <w:t>But little by little it makes its impression on us by His Holy Spirit and in the end He shows us that it is He Who speaks.</w:t>
      </w:r>
    </w:p>
    <w:p w14:paraId="5A5B31A3">
      <w:pPr>
        <w:pStyle w:val="4"/>
        <w:spacing w:line="285" w:lineRule="auto"/>
        <w:ind w:right="99" w:firstLine="0"/>
        <w:rPr>
          <w:rFonts w:hint="eastAsia"/>
        </w:rPr>
      </w:pPr>
      <w:r>
        <w:rPr>
          <w:rFonts w:hint="eastAsia"/>
        </w:rPr>
        <w:t>但渐渐地，它藉着祂的圣灵在我们身上留下印记，最终祂向我们显明是祂在说话。</w:t>
      </w:r>
    </w:p>
    <w:p w14:paraId="2E5DA19B">
      <w:pPr>
        <w:pStyle w:val="4"/>
        <w:spacing w:line="285" w:lineRule="auto"/>
        <w:ind w:right="99" w:firstLine="0"/>
        <w:rPr>
          <w:rFonts w:hint="eastAsia"/>
        </w:rPr>
      </w:pPr>
    </w:p>
    <w:p w14:paraId="66910C8A">
      <w:pPr>
        <w:pStyle w:val="4"/>
        <w:spacing w:line="285" w:lineRule="auto"/>
        <w:ind w:right="99" w:firstLine="0"/>
        <w:rPr>
          <w:rFonts w:hint="eastAsia"/>
        </w:rPr>
      </w:pPr>
      <w:r>
        <w:rPr>
          <w:rFonts w:hint="eastAsia"/>
        </w:rPr>
        <w:t>Then we are resolved so that not only do we have some knowledge, but we are persuaded in such a way that when the devil schemes everything he possibly can he is not able to shake our faith, inasmuch as we have this conviction: that the Son of God is our teacher and we lean upon Him, knowing that He has entire mastery over us and that He merits entire sovereign authority.</w:t>
      </w:r>
    </w:p>
    <w:p w14:paraId="51DF91DE">
      <w:pPr>
        <w:pStyle w:val="4"/>
        <w:spacing w:line="285" w:lineRule="auto"/>
        <w:ind w:right="99" w:firstLine="0"/>
        <w:rPr>
          <w:rFonts w:hint="eastAsia"/>
        </w:rPr>
      </w:pPr>
      <w:r>
        <w:rPr>
          <w:rFonts w:hint="eastAsia"/>
        </w:rPr>
        <w:t>然后我们下定决心，以致我们不仅拥有一些知识，而且我们以这样一种方式被说服，即当魔鬼尽其所能地策划一切时，它也无法动摇我们的信心，因为我们有这样的信念：上帝的儿子是我们的老师，我们依靠祂，知道祂完全掌管我们，并且祂配得完全的主权。</w:t>
      </w:r>
    </w:p>
    <w:p w14:paraId="75724A64">
      <w:pPr>
        <w:pStyle w:val="4"/>
        <w:spacing w:line="285" w:lineRule="auto"/>
        <w:ind w:right="99" w:firstLine="0"/>
        <w:rPr>
          <w:rFonts w:hint="eastAsia"/>
        </w:rPr>
      </w:pPr>
    </w:p>
    <w:p w14:paraId="1FAA54E7">
      <w:pPr>
        <w:pStyle w:val="4"/>
        <w:spacing w:line="285" w:lineRule="auto"/>
        <w:ind w:right="99" w:firstLine="0"/>
        <w:rPr>
          <w:rFonts w:hint="eastAsia"/>
        </w:rPr>
      </w:pPr>
      <w:r>
        <w:rPr>
          <w:rFonts w:hint="eastAsia"/>
        </w:rPr>
        <w:t>We see that in these women.</w:t>
      </w:r>
    </w:p>
    <w:p w14:paraId="190943AF">
      <w:pPr>
        <w:pStyle w:val="4"/>
        <w:spacing w:line="285" w:lineRule="auto"/>
        <w:ind w:right="99" w:firstLine="0"/>
        <w:rPr>
          <w:rFonts w:hint="eastAsia"/>
        </w:rPr>
      </w:pPr>
      <w:r>
        <w:rPr>
          <w:rFonts w:hint="eastAsia"/>
        </w:rPr>
        <w:t>我们在这些妇女身上看到这一点。</w:t>
      </w:r>
    </w:p>
    <w:p w14:paraId="5A93F589">
      <w:pPr>
        <w:pStyle w:val="4"/>
        <w:spacing w:line="285" w:lineRule="auto"/>
        <w:ind w:right="99" w:firstLine="0"/>
        <w:rPr>
          <w:rFonts w:hint="eastAsia"/>
        </w:rPr>
      </w:pPr>
    </w:p>
    <w:p w14:paraId="23A167FF">
      <w:pPr>
        <w:pStyle w:val="4"/>
        <w:spacing w:line="285" w:lineRule="auto"/>
        <w:ind w:right="99" w:firstLine="0"/>
        <w:rPr>
          <w:rFonts w:hint="eastAsia"/>
        </w:rPr>
      </w:pPr>
      <w:r>
        <w:rPr>
          <w:rFonts w:hint="eastAsia"/>
        </w:rPr>
        <w:t>It is true, that God does not work in all the same way.</w:t>
      </w:r>
    </w:p>
    <w:p w14:paraId="733BE4AD">
      <w:pPr>
        <w:pStyle w:val="4"/>
        <w:spacing w:line="285" w:lineRule="auto"/>
        <w:ind w:right="99" w:firstLine="0"/>
        <w:rPr>
          <w:rFonts w:hint="eastAsia"/>
        </w:rPr>
      </w:pPr>
      <w:r>
        <w:rPr>
          <w:rFonts w:hint="eastAsia"/>
        </w:rPr>
        <w:t>诚然，上帝并非以同样的方式在所有人身上动工。</w:t>
      </w:r>
    </w:p>
    <w:p w14:paraId="7CABF285">
      <w:pPr>
        <w:pStyle w:val="4"/>
        <w:spacing w:line="285" w:lineRule="auto"/>
        <w:ind w:right="99" w:firstLine="0"/>
        <w:rPr>
          <w:rFonts w:hint="eastAsia"/>
        </w:rPr>
      </w:pPr>
    </w:p>
    <w:p w14:paraId="60427968">
      <w:pPr>
        <w:pStyle w:val="4"/>
        <w:spacing w:line="285" w:lineRule="auto"/>
        <w:ind w:right="99" w:firstLine="0"/>
        <w:rPr>
          <w:rFonts w:hint="eastAsia"/>
        </w:rPr>
      </w:pPr>
      <w:r>
        <w:rPr>
          <w:rFonts w:hint="eastAsia"/>
        </w:rPr>
        <w:t>Some from the very first will be so attracted that they will perceive that God has exerted an extraordinary power on their behalf.</w:t>
      </w:r>
    </w:p>
    <w:p w14:paraId="310029B8">
      <w:pPr>
        <w:pStyle w:val="4"/>
        <w:spacing w:line="285" w:lineRule="auto"/>
        <w:ind w:right="99" w:firstLine="0"/>
        <w:rPr>
          <w:rFonts w:hint="eastAsia"/>
        </w:rPr>
      </w:pPr>
      <w:r>
        <w:rPr>
          <w:rFonts w:hint="eastAsia"/>
        </w:rPr>
        <w:t>有些人从一开始就会被如此吸引，以致他们会察觉到上帝已经为他们施展了非凡的力量。</w:t>
      </w:r>
    </w:p>
    <w:p w14:paraId="3297B7E7">
      <w:pPr>
        <w:pStyle w:val="4"/>
        <w:spacing w:line="285" w:lineRule="auto"/>
        <w:ind w:right="99" w:firstLine="0"/>
        <w:rPr>
          <w:rFonts w:hint="eastAsia"/>
        </w:rPr>
      </w:pPr>
    </w:p>
    <w:p w14:paraId="12C8D407">
      <w:pPr>
        <w:pStyle w:val="4"/>
        <w:spacing w:line="285" w:lineRule="auto"/>
        <w:ind w:right="99" w:firstLine="0"/>
        <w:rPr>
          <w:rFonts w:hint="eastAsia"/>
        </w:rPr>
      </w:pPr>
      <w:r>
        <w:rPr>
          <w:rFonts w:hint="eastAsia"/>
        </w:rPr>
        <w:t>But often we shall be taught in such a way that our rudeness and weakness will be plainly seen, so that by it we are so much more admonished to glorify God and to recognize that it is from Him that we have everything.</w:t>
      </w:r>
    </w:p>
    <w:p w14:paraId="7D9081EE">
      <w:pPr>
        <w:pStyle w:val="4"/>
        <w:spacing w:line="285" w:lineRule="auto"/>
        <w:ind w:right="99" w:firstLine="0"/>
        <w:rPr>
          <w:rFonts w:hint="eastAsia"/>
        </w:rPr>
      </w:pPr>
      <w:r>
        <w:rPr>
          <w:rFonts w:hint="eastAsia"/>
        </w:rPr>
        <w:t>但我们常常会以这样一种方式受到教导，以致我们的粗鲁和软弱会显露无遗，因此我们更受警戒要荣耀上帝，并认识到我们所拥有的一切都来自于祂。</w:t>
      </w:r>
    </w:p>
    <w:p w14:paraId="02C2F862">
      <w:pPr>
        <w:pStyle w:val="4"/>
        <w:spacing w:line="285" w:lineRule="auto"/>
        <w:ind w:right="99" w:firstLine="0"/>
        <w:rPr>
          <w:rFonts w:hint="eastAsia"/>
        </w:rPr>
      </w:pPr>
    </w:p>
    <w:p w14:paraId="733D2346">
      <w:pPr>
        <w:pStyle w:val="4"/>
        <w:spacing w:line="285" w:lineRule="auto"/>
        <w:ind w:right="99" w:firstLine="0"/>
        <w:rPr>
          <w:rFonts w:hint="eastAsia"/>
        </w:rPr>
      </w:pPr>
      <w:r>
        <w:rPr>
          <w:rFonts w:hint="eastAsia"/>
        </w:rPr>
        <w:t>Let us now consider the word that we have quoted, “Go, tell my brothers to meet me in Galilee.”</w:t>
      </w:r>
    </w:p>
    <w:p w14:paraId="6D527102">
      <w:pPr>
        <w:pStyle w:val="4"/>
        <w:spacing w:line="285" w:lineRule="auto"/>
        <w:ind w:right="99" w:firstLine="0"/>
        <w:rPr>
          <w:rFonts w:hint="eastAsia"/>
        </w:rPr>
      </w:pPr>
      <w:r>
        <w:rPr>
          <w:rFonts w:hint="eastAsia"/>
        </w:rPr>
        <w:t>现在让我们思考我们引用的那句话：“去，告诉我的弟兄们到加利利来见我。”</w:t>
      </w:r>
    </w:p>
    <w:p w14:paraId="6F3E064D">
      <w:pPr>
        <w:pStyle w:val="4"/>
        <w:spacing w:line="285" w:lineRule="auto"/>
        <w:ind w:right="99" w:firstLine="0"/>
        <w:rPr>
          <w:rFonts w:hint="eastAsia"/>
        </w:rPr>
      </w:pPr>
    </w:p>
    <w:p w14:paraId="60444543">
      <w:pPr>
        <w:pStyle w:val="4"/>
        <w:spacing w:line="285" w:lineRule="auto"/>
        <w:ind w:right="99" w:firstLine="0"/>
        <w:rPr>
          <w:rFonts w:hint="eastAsia"/>
        </w:rPr>
      </w:pPr>
      <w:r>
        <w:rPr>
          <w:rFonts w:hint="eastAsia"/>
        </w:rPr>
        <w:t>We see that the Son of God appeared here to Mary and her companion not only to reveal Himself to seven or eight, but He wished this message to be published to the Apostles, that it might now be communicated to us that we should share in it.</w:t>
      </w:r>
    </w:p>
    <w:p w14:paraId="5FA743DC">
      <w:pPr>
        <w:pStyle w:val="4"/>
        <w:spacing w:line="285" w:lineRule="auto"/>
        <w:ind w:right="99" w:firstLine="0"/>
        <w:rPr>
          <w:rFonts w:hint="eastAsia"/>
        </w:rPr>
      </w:pPr>
      <w:r>
        <w:rPr>
          <w:rFonts w:hint="eastAsia"/>
        </w:rPr>
        <w:t>我们看到，上帝的儿子在这里向马利亚和她的同伴显现，不仅是为了向七八个人显现祂自己，而且祂希望这个信息传给使徒们，以便现在可以传给我们，使我们也能分享其中。</w:t>
      </w:r>
    </w:p>
    <w:p w14:paraId="377A025B">
      <w:pPr>
        <w:pStyle w:val="4"/>
        <w:spacing w:line="285" w:lineRule="auto"/>
        <w:ind w:right="99" w:firstLine="0"/>
        <w:rPr>
          <w:rFonts w:hint="eastAsia"/>
        </w:rPr>
      </w:pPr>
    </w:p>
    <w:p w14:paraId="5790A308">
      <w:pPr>
        <w:pStyle w:val="4"/>
        <w:spacing w:line="285" w:lineRule="auto"/>
        <w:ind w:right="99" w:firstLine="0"/>
        <w:rPr>
          <w:rFonts w:hint="eastAsia"/>
        </w:rPr>
      </w:pPr>
      <w:r>
        <w:rPr>
          <w:rFonts w:hint="eastAsia"/>
        </w:rPr>
        <w:t>In fact, without that, of what profit would this story of the Resurrection be to us?</w:t>
      </w:r>
    </w:p>
    <w:p w14:paraId="52108DCA">
      <w:pPr>
        <w:pStyle w:val="4"/>
        <w:spacing w:line="285" w:lineRule="auto"/>
        <w:ind w:right="99" w:firstLine="0"/>
        <w:rPr>
          <w:rFonts w:hint="eastAsia"/>
        </w:rPr>
      </w:pPr>
      <w:r>
        <w:rPr>
          <w:rFonts w:hint="eastAsia"/>
        </w:rPr>
        <w:t>事实上，没有那个，这个复活的故事对我们有什么益处呢？</w:t>
      </w:r>
    </w:p>
    <w:p w14:paraId="64AA0F09">
      <w:pPr>
        <w:pStyle w:val="4"/>
        <w:spacing w:line="285" w:lineRule="auto"/>
        <w:ind w:right="99" w:firstLine="0"/>
        <w:rPr>
          <w:rFonts w:hint="eastAsia"/>
        </w:rPr>
      </w:pPr>
    </w:p>
    <w:p w14:paraId="799BE7A4">
      <w:pPr>
        <w:pStyle w:val="4"/>
        <w:spacing w:line="285" w:lineRule="auto"/>
        <w:ind w:right="99" w:firstLine="0"/>
        <w:rPr>
          <w:rFonts w:hint="eastAsia"/>
        </w:rPr>
      </w:pPr>
      <w:r>
        <w:rPr>
          <w:rFonts w:hint="eastAsia"/>
        </w:rPr>
        <w:t>But when it is said that the Son of God has so manifested Himself, and that He wished the fruit of it to be communicated to all the world, that is how we gain so much better a conception.</w:t>
      </w:r>
    </w:p>
    <w:p w14:paraId="25486509">
      <w:pPr>
        <w:pStyle w:val="4"/>
        <w:spacing w:line="285" w:lineRule="auto"/>
        <w:ind w:right="99" w:firstLine="0"/>
        <w:rPr>
          <w:rFonts w:hint="eastAsia"/>
        </w:rPr>
      </w:pPr>
      <w:r>
        <w:rPr>
          <w:rFonts w:hint="eastAsia"/>
        </w:rPr>
        <w:t>但是当说到上帝的儿子如此显现自己，并且祂希望其果效传遍全世界时，我们才因此有了更深刻的理解。</w:t>
      </w:r>
    </w:p>
    <w:p w14:paraId="532B6297">
      <w:pPr>
        <w:pStyle w:val="4"/>
        <w:spacing w:line="285" w:lineRule="auto"/>
        <w:ind w:right="99" w:firstLine="0"/>
        <w:rPr>
          <w:rFonts w:hint="eastAsia"/>
        </w:rPr>
      </w:pPr>
    </w:p>
    <w:p w14:paraId="5BBDA3C5">
      <w:pPr>
        <w:pStyle w:val="4"/>
        <w:spacing w:line="285" w:lineRule="auto"/>
        <w:ind w:right="99" w:firstLine="0"/>
        <w:rPr>
          <w:rFonts w:hint="eastAsia"/>
        </w:rPr>
      </w:pPr>
      <w:r>
        <w:rPr>
          <w:rFonts w:hint="eastAsia"/>
        </w:rPr>
        <w:t>So, then, let us be assured that our Lord Jesus wished that we might be made certain of His resurrection, because in that also rests all hope of our salvation and of our righteousness, when we truly know that our Lord Jesus is risen.</w:t>
      </w:r>
    </w:p>
    <w:p w14:paraId="5541170F">
      <w:pPr>
        <w:pStyle w:val="4"/>
        <w:spacing w:line="285" w:lineRule="auto"/>
        <w:ind w:right="99" w:firstLine="0"/>
        <w:rPr>
          <w:rFonts w:hint="eastAsia"/>
        </w:rPr>
      </w:pPr>
      <w:r>
        <w:rPr>
          <w:rFonts w:hint="eastAsia"/>
        </w:rPr>
        <w:t>那么，让我们确信，我们的主耶稣希望我们确信祂的复活，因为当我们真正知道我们的主耶稣已经复活时，我们救恩和公义的一切盼望也都在于此。</w:t>
      </w:r>
    </w:p>
    <w:p w14:paraId="5FF6229C">
      <w:pPr>
        <w:pStyle w:val="4"/>
        <w:spacing w:line="285" w:lineRule="auto"/>
        <w:ind w:right="99" w:firstLine="0"/>
        <w:rPr>
          <w:rFonts w:hint="eastAsia"/>
        </w:rPr>
      </w:pPr>
    </w:p>
    <w:p w14:paraId="54D3ADAF">
      <w:pPr>
        <w:pStyle w:val="4"/>
        <w:spacing w:line="285" w:lineRule="auto"/>
        <w:ind w:right="99" w:firstLine="0"/>
        <w:rPr>
          <w:rFonts w:hint="eastAsia"/>
        </w:rPr>
      </w:pPr>
      <w:r>
        <w:rPr>
          <w:rFonts w:hint="eastAsia"/>
        </w:rPr>
        <w:t>Not only has He purged us of all our filth by His death and passion, but He could not remain in such a state of weakness.</w:t>
      </w:r>
    </w:p>
    <w:p w14:paraId="323BDDDC">
      <w:pPr>
        <w:pStyle w:val="4"/>
        <w:spacing w:line="285" w:lineRule="auto"/>
        <w:ind w:right="99" w:firstLine="0"/>
        <w:rPr>
          <w:rFonts w:hint="eastAsia"/>
        </w:rPr>
      </w:pPr>
      <w:r>
        <w:rPr>
          <w:rFonts w:hint="eastAsia"/>
        </w:rPr>
        <w:t>祂不仅藉着祂的死和受难洁净了我们一切的污秽，而且祂不能停留在如此软弱的状态。</w:t>
      </w:r>
    </w:p>
    <w:p w14:paraId="1EDAC9DC">
      <w:pPr>
        <w:pStyle w:val="4"/>
        <w:spacing w:line="285" w:lineRule="auto"/>
        <w:ind w:right="99" w:firstLine="0"/>
        <w:rPr>
          <w:rFonts w:hint="eastAsia"/>
        </w:rPr>
      </w:pPr>
    </w:p>
    <w:p w14:paraId="19B5D28B">
      <w:pPr>
        <w:pStyle w:val="4"/>
        <w:spacing w:line="285" w:lineRule="auto"/>
        <w:ind w:right="99" w:firstLine="0"/>
        <w:rPr>
          <w:rFonts w:hint="eastAsia"/>
        </w:rPr>
      </w:pPr>
      <w:r>
        <w:rPr>
          <w:rFonts w:hint="eastAsia"/>
        </w:rPr>
        <w:t>He had to show the power of His Holy Spirit and He had to be declared Son of God by rising from the dead, as St. Paul says, both in the first chapter of Romans, and in other passages.</w:t>
      </w:r>
    </w:p>
    <w:p w14:paraId="505BC679">
      <w:pPr>
        <w:pStyle w:val="4"/>
        <w:spacing w:line="285" w:lineRule="auto"/>
        <w:ind w:right="99" w:firstLine="0"/>
        <w:rPr>
          <w:rFonts w:hint="eastAsia"/>
        </w:rPr>
      </w:pPr>
      <w:r>
        <w:rPr>
          <w:rFonts w:hint="eastAsia"/>
        </w:rPr>
        <w:t>祂必须显明祂圣灵的大能，并且祂必须藉着从死里复活被宣告为上帝的儿子，正如圣保罗在罗马书第一章和其他经文中所说的那样。</w:t>
      </w:r>
    </w:p>
    <w:p w14:paraId="08CC16B7">
      <w:pPr>
        <w:pStyle w:val="4"/>
        <w:spacing w:line="285" w:lineRule="auto"/>
        <w:ind w:right="99" w:firstLine="0"/>
        <w:rPr>
          <w:rFonts w:hint="eastAsia"/>
        </w:rPr>
      </w:pPr>
    </w:p>
    <w:p w14:paraId="3B8EFB35">
      <w:pPr>
        <w:pStyle w:val="4"/>
        <w:spacing w:line="285" w:lineRule="auto"/>
        <w:ind w:right="99" w:firstLine="0"/>
        <w:rPr>
          <w:rFonts w:hint="eastAsia"/>
        </w:rPr>
      </w:pPr>
      <w:r>
        <w:rPr>
          <w:rFonts w:hint="eastAsia"/>
        </w:rPr>
        <w:t>Thus it is that we must now be assured that our Lord Jesus, being raised, wishes us to come to Him and that the road might be opened to us.</w:t>
      </w:r>
    </w:p>
    <w:p w14:paraId="4806CF46">
      <w:pPr>
        <w:pStyle w:val="4"/>
        <w:spacing w:line="285" w:lineRule="auto"/>
        <w:ind w:right="99" w:firstLine="0"/>
        <w:rPr>
          <w:rFonts w:hint="eastAsia"/>
        </w:rPr>
      </w:pPr>
      <w:r>
        <w:rPr>
          <w:rFonts w:hint="eastAsia"/>
        </w:rPr>
        <w:t>因此，我们现在必须确信，我们的主耶稣既已复活，就希望我们到祂这里来，并且道路已经为我们打开了。</w:t>
      </w:r>
    </w:p>
    <w:p w14:paraId="6ED07298">
      <w:pPr>
        <w:pStyle w:val="4"/>
        <w:spacing w:line="285" w:lineRule="auto"/>
        <w:ind w:right="99" w:firstLine="0"/>
        <w:rPr>
          <w:rFonts w:hint="eastAsia"/>
        </w:rPr>
      </w:pPr>
    </w:p>
    <w:p w14:paraId="7CDE9E89">
      <w:pPr>
        <w:pStyle w:val="4"/>
        <w:spacing w:line="285" w:lineRule="auto"/>
        <w:ind w:right="99" w:firstLine="0"/>
        <w:rPr>
          <w:rFonts w:hint="eastAsia"/>
        </w:rPr>
      </w:pPr>
      <w:r>
        <w:rPr>
          <w:rFonts w:hint="eastAsia"/>
        </w:rPr>
        <w:t>And He does not wait for us to look for Him, but He has provided that we might be called by the preaching of the Gospel and that this message might be spoken by the mouths of His heralds whom He had chosen and elected.</w:t>
      </w:r>
    </w:p>
    <w:p w14:paraId="1DED9688">
      <w:pPr>
        <w:pStyle w:val="4"/>
        <w:spacing w:line="285" w:lineRule="auto"/>
        <w:ind w:right="99" w:firstLine="0"/>
        <w:rPr>
          <w:rFonts w:hint="eastAsia"/>
        </w:rPr>
      </w:pPr>
      <w:r>
        <w:rPr>
          <w:rFonts w:hint="eastAsia"/>
        </w:rPr>
        <w:t>祂不等我们去寻找祂，而是祂已经预备好，使我们可以藉着福音的传讲被呼召，并且这个信息可以藉着祂所拣选的使者的口说出来。</w:t>
      </w:r>
    </w:p>
    <w:p w14:paraId="037FD2CA">
      <w:pPr>
        <w:pStyle w:val="4"/>
        <w:spacing w:line="285" w:lineRule="auto"/>
        <w:ind w:right="99" w:firstLine="0"/>
        <w:rPr>
          <w:rFonts w:hint="eastAsia"/>
        </w:rPr>
      </w:pPr>
    </w:p>
    <w:p w14:paraId="455A3F10">
      <w:pPr>
        <w:pStyle w:val="4"/>
        <w:spacing w:line="285" w:lineRule="auto"/>
        <w:ind w:right="99" w:firstLine="0"/>
        <w:rPr>
          <w:rFonts w:hint="eastAsia"/>
        </w:rPr>
      </w:pPr>
      <w:r>
        <w:rPr>
          <w:rFonts w:hint="eastAsia"/>
        </w:rPr>
        <w:t>This being so, let us recognize that today we share in the righteousness which we have in our Lord Jesus Christ, to reach the heavenly glory, since He does not wish to be separated from us.</w:t>
      </w:r>
    </w:p>
    <w:p w14:paraId="311F0F69">
      <w:pPr>
        <w:pStyle w:val="4"/>
        <w:spacing w:line="285" w:lineRule="auto"/>
        <w:ind w:right="99" w:firstLine="0"/>
        <w:rPr>
          <w:rFonts w:hint="eastAsia"/>
        </w:rPr>
      </w:pPr>
      <w:r>
        <w:rPr>
          <w:rFonts w:hint="eastAsia"/>
        </w:rPr>
        <w:t>既然如此，让我们认识到，今天我们分享着在我们主耶稣基督里的义，以达到属天的荣耀，因为祂不愿意与我们分离。</w:t>
      </w:r>
    </w:p>
    <w:p w14:paraId="59A53B96">
      <w:pPr>
        <w:pStyle w:val="4"/>
        <w:spacing w:line="285" w:lineRule="auto"/>
        <w:ind w:right="99" w:firstLine="0"/>
        <w:rPr>
          <w:rFonts w:hint="eastAsia"/>
        </w:rPr>
      </w:pPr>
    </w:p>
    <w:p w14:paraId="78D67E8A">
      <w:pPr>
        <w:pStyle w:val="4"/>
        <w:spacing w:line="285" w:lineRule="auto"/>
        <w:ind w:right="99" w:firstLine="0"/>
        <w:rPr>
          <w:rFonts w:hint="eastAsia"/>
        </w:rPr>
      </w:pPr>
      <w:r>
        <w:rPr>
          <w:rFonts w:hint="eastAsia"/>
        </w:rPr>
        <w:t>And that is why He calls His disciples His brothers.</w:t>
      </w:r>
    </w:p>
    <w:p w14:paraId="72614A04">
      <w:pPr>
        <w:pStyle w:val="4"/>
        <w:spacing w:line="285" w:lineRule="auto"/>
        <w:ind w:right="99" w:firstLine="0"/>
        <w:rPr>
          <w:rFonts w:hint="eastAsia"/>
        </w:rPr>
      </w:pPr>
      <w:r>
        <w:rPr>
          <w:rFonts w:hint="eastAsia"/>
        </w:rPr>
        <w:t>这就是为什么祂称祂的门徒为祂的弟兄。</w:t>
      </w:r>
    </w:p>
    <w:p w14:paraId="42F90BCD">
      <w:pPr>
        <w:pStyle w:val="4"/>
        <w:spacing w:line="285" w:lineRule="auto"/>
        <w:ind w:right="99" w:firstLine="0"/>
        <w:rPr>
          <w:rFonts w:hint="eastAsia"/>
        </w:rPr>
      </w:pPr>
    </w:p>
    <w:p w14:paraId="253774C7">
      <w:pPr>
        <w:pStyle w:val="4"/>
        <w:spacing w:line="285" w:lineRule="auto"/>
        <w:ind w:right="99" w:firstLine="0"/>
        <w:rPr>
          <w:rFonts w:hint="eastAsia"/>
        </w:rPr>
      </w:pPr>
      <w:r>
        <w:rPr>
          <w:rFonts w:hint="eastAsia"/>
        </w:rPr>
        <w:t>Surely this is an honorable title.</w:t>
      </w:r>
    </w:p>
    <w:p w14:paraId="547CDD46">
      <w:pPr>
        <w:pStyle w:val="4"/>
        <w:spacing w:line="285" w:lineRule="auto"/>
        <w:ind w:right="99" w:firstLine="0"/>
        <w:rPr>
          <w:rFonts w:hint="eastAsia"/>
        </w:rPr>
      </w:pPr>
      <w:r>
        <w:rPr>
          <w:rFonts w:hint="eastAsia"/>
        </w:rPr>
        <w:t>这无疑是一个尊贵的称呼。</w:t>
      </w:r>
    </w:p>
    <w:p w14:paraId="1015C5BB">
      <w:pPr>
        <w:pStyle w:val="4"/>
        <w:spacing w:line="285" w:lineRule="auto"/>
        <w:ind w:right="99" w:firstLine="0"/>
        <w:rPr>
          <w:rFonts w:hint="eastAsia"/>
        </w:rPr>
      </w:pPr>
    </w:p>
    <w:p w14:paraId="28C3FBCB">
      <w:pPr>
        <w:pStyle w:val="4"/>
        <w:spacing w:line="285" w:lineRule="auto"/>
        <w:ind w:right="99" w:firstLine="0"/>
        <w:rPr>
          <w:rFonts w:hint="eastAsia"/>
        </w:rPr>
      </w:pPr>
      <w:r>
        <w:rPr>
          <w:rFonts w:hint="eastAsia"/>
        </w:rPr>
        <w:t>And so it was reserved for those whom our Lord Jesus had engaged as His servants.</w:t>
      </w:r>
    </w:p>
    <w:p w14:paraId="660B2338">
      <w:pPr>
        <w:pStyle w:val="4"/>
        <w:spacing w:line="285" w:lineRule="auto"/>
        <w:ind w:right="99" w:firstLine="0"/>
        <w:rPr>
          <w:rFonts w:hint="eastAsia"/>
        </w:rPr>
      </w:pPr>
      <w:r>
        <w:rPr>
          <w:rFonts w:hint="eastAsia"/>
        </w:rPr>
        <w:t>因此，这是为那些我们主耶稣已聘为祂仆人的人保留的。</w:t>
      </w:r>
    </w:p>
    <w:p w14:paraId="38A8112F">
      <w:pPr>
        <w:pStyle w:val="4"/>
        <w:spacing w:line="285" w:lineRule="auto"/>
        <w:ind w:right="99" w:firstLine="0"/>
        <w:rPr>
          <w:rFonts w:hint="eastAsia"/>
        </w:rPr>
      </w:pPr>
    </w:p>
    <w:p w14:paraId="2885757B">
      <w:pPr>
        <w:pStyle w:val="4"/>
        <w:spacing w:line="285" w:lineRule="auto"/>
        <w:ind w:right="99" w:firstLine="0"/>
        <w:rPr>
          <w:rFonts w:hint="eastAsia"/>
        </w:rPr>
      </w:pPr>
      <w:r>
        <w:rPr>
          <w:rFonts w:hint="eastAsia"/>
        </w:rPr>
        <w:t>And there is no doubt that He has used this word to show the brotherly relation which He wanted to sustain toward them.</w:t>
      </w:r>
    </w:p>
    <w:p w14:paraId="1DE44058">
      <w:pPr>
        <w:pStyle w:val="4"/>
        <w:spacing w:line="285" w:lineRule="auto"/>
        <w:ind w:right="99" w:firstLine="0"/>
        <w:rPr>
          <w:rFonts w:hint="eastAsia"/>
        </w:rPr>
      </w:pPr>
      <w:r>
        <w:rPr>
          <w:rFonts w:hint="eastAsia"/>
        </w:rPr>
        <w:t>毫无疑问，祂使用这个词是为了表明祂希望与他们维持的弟兄关系。</w:t>
      </w:r>
    </w:p>
    <w:p w14:paraId="7455C6E1">
      <w:pPr>
        <w:pStyle w:val="4"/>
        <w:spacing w:line="285" w:lineRule="auto"/>
        <w:ind w:right="99" w:firstLine="0"/>
        <w:rPr>
          <w:rFonts w:hint="eastAsia"/>
        </w:rPr>
      </w:pPr>
    </w:p>
    <w:p w14:paraId="7082F0AC">
      <w:pPr>
        <w:pStyle w:val="4"/>
        <w:spacing w:line="285" w:lineRule="auto"/>
        <w:ind w:right="99" w:firstLine="0"/>
        <w:rPr>
          <w:rFonts w:hint="eastAsia"/>
        </w:rPr>
      </w:pPr>
      <w:r>
        <w:rPr>
          <w:rFonts w:hint="eastAsia"/>
        </w:rPr>
        <w:t>And so He is also united to us, as it is better</w:t>
      </w:r>
    </w:p>
    <w:p w14:paraId="44B67C76">
      <w:pPr>
        <w:pStyle w:val="4"/>
        <w:spacing w:line="285" w:lineRule="auto"/>
        <w:ind w:right="99" w:firstLine="0"/>
        <w:rPr>
          <w:rFonts w:hint="eastAsia"/>
        </w:rPr>
      </w:pPr>
      <w:r>
        <w:rPr>
          <w:rFonts w:hint="eastAsia"/>
        </w:rPr>
        <w:t>因此祂也与我们联合，正如更好地</w:t>
      </w:r>
    </w:p>
    <w:p w14:paraId="29F89156">
      <w:pPr>
        <w:pStyle w:val="4"/>
        <w:spacing w:line="285" w:lineRule="auto"/>
        <w:ind w:right="99" w:firstLine="0"/>
        <w:rPr>
          <w:rFonts w:hint="eastAsia"/>
        </w:rPr>
      </w:pPr>
    </w:p>
    <w:p w14:paraId="5B63A423">
      <w:pPr>
        <w:pStyle w:val="4"/>
        <w:spacing w:line="285" w:lineRule="auto"/>
        <w:ind w:right="99" w:firstLine="0"/>
        <w:rPr>
          <w:rFonts w:hint="eastAsia"/>
        </w:rPr>
      </w:pPr>
      <w:r>
        <w:rPr>
          <w:rFonts w:hint="eastAsia"/>
        </w:rPr>
        <w:t>declared by St. John.</w:t>
      </w:r>
    </w:p>
    <w:p w14:paraId="1961E09F">
      <w:pPr>
        <w:pStyle w:val="4"/>
        <w:spacing w:line="285" w:lineRule="auto"/>
        <w:ind w:right="99" w:firstLine="0"/>
        <w:rPr>
          <w:rFonts w:hint="eastAsia"/>
        </w:rPr>
      </w:pPr>
      <w:r>
        <w:rPr>
          <w:rFonts w:hint="eastAsia"/>
        </w:rPr>
        <w:t>由圣约翰所宣告的。</w:t>
      </w:r>
    </w:p>
    <w:p w14:paraId="3044DD28">
      <w:pPr>
        <w:pStyle w:val="4"/>
        <w:spacing w:line="285" w:lineRule="auto"/>
        <w:ind w:right="99" w:firstLine="0"/>
        <w:rPr>
          <w:rFonts w:hint="eastAsia"/>
        </w:rPr>
      </w:pPr>
    </w:p>
    <w:p w14:paraId="228B2602">
      <w:pPr>
        <w:pStyle w:val="4"/>
        <w:spacing w:line="285" w:lineRule="auto"/>
        <w:ind w:right="99" w:firstLine="0"/>
        <w:rPr>
          <w:rFonts w:hint="eastAsia"/>
        </w:rPr>
      </w:pPr>
      <w:r>
        <w:rPr>
          <w:rFonts w:hint="eastAsia"/>
        </w:rPr>
        <w:t>In fact, we are driven to what is said in Psalm 22, from which this passage is taken: I will declare Thy name to my brothers, which passage the Apostle, applying to the Person of our Lord Jesus Christ, included not only the twelve Apostles in calling them brothers of Jesus Christ, but bestows the title on all of us in general who follow the Son of God, and He wishes that we share such an honor.</w:t>
      </w:r>
    </w:p>
    <w:p w14:paraId="35E4861E">
      <w:pPr>
        <w:pStyle w:val="4"/>
        <w:spacing w:line="285" w:lineRule="auto"/>
        <w:ind w:right="99" w:firstLine="0"/>
        <w:rPr>
          <w:rFonts w:hint="eastAsia"/>
        </w:rPr>
      </w:pPr>
      <w:r>
        <w:rPr>
          <w:rFonts w:hint="eastAsia"/>
        </w:rPr>
        <w:t>事实上，我们被引向诗篇22篇所说的，这段经文就取自那里：我要将你的名传与我的弟兄，使徒将这段经文应用于我们主耶稣基督的位格，不仅包括十二使徒，称他们为耶稣基督的弟兄，而且将这个称号赐给我们所有跟随上帝之子的人，并且祂希望我们分享这样的尊荣。</w:t>
      </w:r>
    </w:p>
    <w:p w14:paraId="3929C5D6">
      <w:pPr>
        <w:pStyle w:val="4"/>
        <w:spacing w:line="285" w:lineRule="auto"/>
        <w:ind w:right="99" w:firstLine="0"/>
        <w:rPr>
          <w:rFonts w:hint="eastAsia"/>
        </w:rPr>
      </w:pPr>
    </w:p>
    <w:p w14:paraId="66026180">
      <w:pPr>
        <w:pStyle w:val="4"/>
        <w:spacing w:line="285" w:lineRule="auto"/>
        <w:ind w:right="99" w:firstLine="0"/>
        <w:rPr>
          <w:rFonts w:hint="eastAsia"/>
        </w:rPr>
      </w:pPr>
      <w:r>
        <w:rPr>
          <w:rFonts w:hint="eastAsia"/>
        </w:rPr>
        <w:t>That is why, also when our Lord Jesus says “I am going to My God and to your God, to My Father and to your Father,” it is not spoken for a small number of people, but it is addressed to the whole multitude of believers.</w:t>
      </w:r>
    </w:p>
    <w:p w14:paraId="32400860">
      <w:pPr>
        <w:pStyle w:val="4"/>
        <w:spacing w:line="285" w:lineRule="auto"/>
        <w:ind w:right="99" w:firstLine="0"/>
        <w:rPr>
          <w:rFonts w:hint="eastAsia"/>
        </w:rPr>
      </w:pPr>
      <w:r>
        <w:rPr>
          <w:rFonts w:hint="eastAsia"/>
        </w:rPr>
        <w:t>这就是为什么，当我们的主耶稣说：“我往我的上帝那里去，也往你们的上帝那里去；往我的父那里去，也往你们的父那里去，” 这不是对少数人说的，而是对所有信徒说的。</w:t>
      </w:r>
    </w:p>
    <w:p w14:paraId="3D838915">
      <w:pPr>
        <w:pStyle w:val="4"/>
        <w:spacing w:line="285" w:lineRule="auto"/>
        <w:ind w:right="99" w:firstLine="0"/>
        <w:rPr>
          <w:rFonts w:hint="eastAsia"/>
        </w:rPr>
      </w:pPr>
    </w:p>
    <w:p w14:paraId="438AF738">
      <w:pPr>
        <w:pStyle w:val="4"/>
        <w:spacing w:line="285" w:lineRule="auto"/>
        <w:ind w:right="99" w:firstLine="0"/>
        <w:rPr>
          <w:rFonts w:hint="eastAsia"/>
        </w:rPr>
      </w:pPr>
      <w:r>
        <w:rPr>
          <w:rFonts w:hint="eastAsia"/>
        </w:rPr>
        <w:t>Now our Lord Jesus, although He is our eternal God, does none-the-less in His capacity as Mediator abase Himself to be near us, and to have everything in common with us, that is with regard to His human nature.</w:t>
      </w:r>
    </w:p>
    <w:p w14:paraId="3F8D0EA9">
      <w:pPr>
        <w:pStyle w:val="4"/>
        <w:spacing w:line="285" w:lineRule="auto"/>
        <w:ind w:right="99" w:firstLine="0"/>
        <w:rPr>
          <w:rFonts w:hint="eastAsia"/>
        </w:rPr>
      </w:pPr>
      <w:r>
        <w:rPr>
          <w:rFonts w:hint="eastAsia"/>
        </w:rPr>
        <w:t>如今我们的主耶稣，虽然祂是我们永恒的上帝，但祂作为中保，仍然降卑自己，亲近我们，并与我们凡事相同，这是就祂的人性而言。</w:t>
      </w:r>
    </w:p>
    <w:p w14:paraId="1B1BC607">
      <w:pPr>
        <w:pStyle w:val="4"/>
        <w:spacing w:line="285" w:lineRule="auto"/>
        <w:ind w:right="99" w:firstLine="0"/>
        <w:rPr>
          <w:rFonts w:hint="eastAsia"/>
        </w:rPr>
      </w:pPr>
    </w:p>
    <w:p w14:paraId="47AF3F26">
      <w:pPr>
        <w:pStyle w:val="4"/>
        <w:spacing w:line="285" w:lineRule="auto"/>
        <w:ind w:right="99" w:firstLine="0"/>
        <w:rPr>
          <w:rFonts w:hint="eastAsia"/>
        </w:rPr>
      </w:pPr>
      <w:r>
        <w:rPr>
          <w:rFonts w:hint="eastAsia"/>
        </w:rPr>
        <w:t>For, although He is by nature the Son of God and we are only adopted, and that by grace, still this fellowship is permanent, that He Who is the Father of our Lord Jesus Christ, through Him is also ours, to be sure, in different aspects.</w:t>
      </w:r>
    </w:p>
    <w:p w14:paraId="3E2CC166">
      <w:pPr>
        <w:pStyle w:val="4"/>
        <w:spacing w:line="285" w:lineRule="auto"/>
        <w:ind w:right="99" w:firstLine="0"/>
        <w:rPr>
          <w:rFonts w:hint="eastAsia"/>
        </w:rPr>
      </w:pPr>
      <w:r>
        <w:rPr>
          <w:rFonts w:hint="eastAsia"/>
        </w:rPr>
        <w:t>因为，虽然祂按本性是上帝的儿子，而我们只是被收养的，并且是藉着恩典，但这交通仍然是永久的，那位是我们主耶稣基督之父的，藉着祂也是我们的父，当然，是在不同的方面。</w:t>
      </w:r>
    </w:p>
    <w:p w14:paraId="6848B1B3">
      <w:pPr>
        <w:pStyle w:val="4"/>
        <w:spacing w:line="285" w:lineRule="auto"/>
        <w:ind w:right="99" w:firstLine="0"/>
        <w:rPr>
          <w:rFonts w:hint="eastAsia"/>
        </w:rPr>
      </w:pPr>
    </w:p>
    <w:p w14:paraId="7C03517C">
      <w:pPr>
        <w:pStyle w:val="4"/>
        <w:spacing w:line="285" w:lineRule="auto"/>
        <w:ind w:right="99" w:firstLine="0"/>
        <w:rPr>
          <w:rFonts w:hint="eastAsia"/>
        </w:rPr>
      </w:pPr>
      <w:r>
        <w:rPr>
          <w:rFonts w:hint="eastAsia"/>
        </w:rPr>
        <w:t>For ,we need not be raised as high as our Head.</w:t>
      </w:r>
    </w:p>
    <w:p w14:paraId="5A8E8DE6">
      <w:pPr>
        <w:pStyle w:val="4"/>
        <w:spacing w:line="285" w:lineRule="auto"/>
        <w:ind w:right="99" w:firstLine="0"/>
        <w:rPr>
          <w:rFonts w:hint="eastAsia"/>
        </w:rPr>
      </w:pPr>
      <w:r>
        <w:rPr>
          <w:rFonts w:hint="eastAsia"/>
        </w:rPr>
        <w:t>因为，我们不必被提升到与我们的头一样高。</w:t>
      </w:r>
    </w:p>
    <w:p w14:paraId="5C7E302E">
      <w:pPr>
        <w:pStyle w:val="4"/>
        <w:spacing w:line="285" w:lineRule="auto"/>
        <w:ind w:right="99" w:firstLine="0"/>
        <w:rPr>
          <w:rFonts w:hint="eastAsia"/>
        </w:rPr>
      </w:pPr>
    </w:p>
    <w:p w14:paraId="28371FA0">
      <w:pPr>
        <w:pStyle w:val="4"/>
        <w:spacing w:line="285" w:lineRule="auto"/>
        <w:ind w:right="99" w:firstLine="0"/>
        <w:rPr>
          <w:rFonts w:hint="eastAsia"/>
        </w:rPr>
      </w:pPr>
      <w:r>
        <w:rPr>
          <w:rFonts w:hint="eastAsia"/>
        </w:rPr>
        <w:t>There must not be any confusion here.</w:t>
      </w:r>
    </w:p>
    <w:p w14:paraId="17AF05E8">
      <w:pPr>
        <w:pStyle w:val="4"/>
        <w:spacing w:line="285" w:lineRule="auto"/>
        <w:ind w:right="99" w:firstLine="0"/>
        <w:rPr>
          <w:rFonts w:hint="eastAsia"/>
        </w:rPr>
      </w:pPr>
      <w:r>
        <w:rPr>
          <w:rFonts w:hint="eastAsia"/>
        </w:rPr>
        <w:t>这里不应该有任何混淆。</w:t>
      </w:r>
    </w:p>
    <w:p w14:paraId="0B7F99EE">
      <w:pPr>
        <w:pStyle w:val="4"/>
        <w:spacing w:line="285" w:lineRule="auto"/>
        <w:ind w:right="99" w:firstLine="0"/>
        <w:rPr>
          <w:rFonts w:hint="eastAsia"/>
        </w:rPr>
      </w:pPr>
    </w:p>
    <w:p w14:paraId="750C1353">
      <w:pPr>
        <w:pStyle w:val="4"/>
        <w:spacing w:line="285" w:lineRule="auto"/>
        <w:ind w:right="99" w:firstLine="0"/>
        <w:rPr>
          <w:rFonts w:hint="eastAsia"/>
        </w:rPr>
      </w:pPr>
      <w:r>
        <w:rPr>
          <w:rFonts w:hint="eastAsia"/>
        </w:rPr>
        <w:t>If in a human body the head were not above all the members, it would be a freak, it would be a confused mass.</w:t>
      </w:r>
    </w:p>
    <w:p w14:paraId="00AE827C">
      <w:pPr>
        <w:pStyle w:val="4"/>
        <w:spacing w:line="285" w:lineRule="auto"/>
        <w:ind w:right="99" w:firstLine="0"/>
        <w:rPr>
          <w:rFonts w:hint="eastAsia"/>
        </w:rPr>
      </w:pPr>
      <w:r>
        <w:rPr>
          <w:rFonts w:hint="eastAsia"/>
        </w:rPr>
        <w:t>如果在一个人的身体里，头不高于所有的肢体，那将是一个畸形，那将是一团混乱。</w:t>
      </w:r>
    </w:p>
    <w:p w14:paraId="7F9083BF">
      <w:pPr>
        <w:pStyle w:val="4"/>
        <w:spacing w:line="285" w:lineRule="auto"/>
        <w:ind w:right="99" w:firstLine="0"/>
        <w:rPr>
          <w:rFonts w:hint="eastAsia"/>
        </w:rPr>
      </w:pPr>
    </w:p>
    <w:p w14:paraId="445FE8B7">
      <w:pPr>
        <w:pStyle w:val="4"/>
        <w:spacing w:line="285" w:lineRule="auto"/>
        <w:ind w:right="99" w:firstLine="0"/>
        <w:rPr>
          <w:rFonts w:hint="eastAsia"/>
        </w:rPr>
      </w:pPr>
      <w:r>
        <w:rPr>
          <w:rFonts w:hint="eastAsia"/>
        </w:rPr>
        <w:t>It is reasonable also that our Lord Jesus should keep His sovereign position, since He is the only Son of God, that is, by nature.</w:t>
      </w:r>
    </w:p>
    <w:p w14:paraId="730F2194">
      <w:pPr>
        <w:pStyle w:val="4"/>
        <w:spacing w:line="285" w:lineRule="auto"/>
        <w:ind w:right="99" w:firstLine="0"/>
        <w:rPr>
          <w:rFonts w:hint="eastAsia"/>
        </w:rPr>
      </w:pPr>
      <w:r>
        <w:rPr>
          <w:rFonts w:hint="eastAsia"/>
        </w:rPr>
        <w:t>我们的主耶稣也理当保持祂至高无上的地位，因为祂是上帝唯一的儿子，也就是说，按本性如此。</w:t>
      </w:r>
    </w:p>
    <w:p w14:paraId="28C4690E">
      <w:pPr>
        <w:pStyle w:val="4"/>
        <w:spacing w:line="285" w:lineRule="auto"/>
        <w:ind w:right="99" w:firstLine="0"/>
        <w:rPr>
          <w:rFonts w:hint="eastAsia"/>
        </w:rPr>
      </w:pPr>
    </w:p>
    <w:p w14:paraId="00099776">
      <w:pPr>
        <w:pStyle w:val="4"/>
        <w:spacing w:line="285" w:lineRule="auto"/>
        <w:ind w:right="99" w:firstLine="0"/>
        <w:rPr>
          <w:rFonts w:hint="eastAsia"/>
        </w:rPr>
      </w:pPr>
      <w:r>
        <w:rPr>
          <w:rFonts w:hint="eastAsia"/>
        </w:rPr>
        <w:t>But this does not prevent our being joined to Him in brotherhood, so that we can call upon God boldly in full confidence of being answered by Him, since we have personal and familiar access to Him.</w:t>
      </w:r>
    </w:p>
    <w:p w14:paraId="5D1DA0F8">
      <w:pPr>
        <w:pStyle w:val="4"/>
        <w:spacing w:line="285" w:lineRule="auto"/>
        <w:ind w:right="99" w:firstLine="0"/>
        <w:rPr>
          <w:rFonts w:hint="eastAsia"/>
        </w:rPr>
      </w:pPr>
      <w:r>
        <w:rPr>
          <w:rFonts w:hint="eastAsia"/>
        </w:rPr>
        <w:t>但这并不妨碍我们与祂在弟兄情谊中联合，以致我们可以凭着完全的信心，坦然无惧地呼求上帝，相信祂会应允我们，因为我们与祂有个人和亲密的交通。</w:t>
      </w:r>
    </w:p>
    <w:p w14:paraId="0863D7EF">
      <w:pPr>
        <w:pStyle w:val="4"/>
        <w:spacing w:line="285" w:lineRule="auto"/>
        <w:ind w:right="99" w:firstLine="0"/>
        <w:rPr>
          <w:rFonts w:hint="eastAsia"/>
        </w:rPr>
      </w:pPr>
    </w:p>
    <w:p w14:paraId="236E1951">
      <w:pPr>
        <w:pStyle w:val="4"/>
        <w:spacing w:line="285" w:lineRule="auto"/>
        <w:ind w:right="99" w:firstLine="0"/>
        <w:rPr>
          <w:rFonts w:hint="eastAsia"/>
        </w:rPr>
      </w:pPr>
      <w:r>
        <w:rPr>
          <w:rFonts w:hint="eastAsia"/>
        </w:rPr>
        <w:t>We see, then, what this word means, when our Lord Jesus calls His disciples brothers, namely, that it was so that we have today this privilege in common with them, that is, by means of faith.</w:t>
      </w:r>
    </w:p>
    <w:p w14:paraId="78522135">
      <w:pPr>
        <w:pStyle w:val="4"/>
        <w:spacing w:line="285" w:lineRule="auto"/>
        <w:ind w:right="99" w:firstLine="0"/>
        <w:rPr>
          <w:rFonts w:hint="eastAsia"/>
        </w:rPr>
      </w:pPr>
      <w:r>
        <w:rPr>
          <w:rFonts w:hint="eastAsia"/>
        </w:rPr>
        <w:t>那么，我们看到，当我们的主耶稣称祂的门徒为弟兄时，这句话意味着什么，那就是，我们今天与他们共同拥有这个特权，也就是说，藉着信心。</w:t>
      </w:r>
    </w:p>
    <w:p w14:paraId="7E5DB6DF">
      <w:pPr>
        <w:pStyle w:val="4"/>
        <w:spacing w:line="285" w:lineRule="auto"/>
        <w:ind w:right="99" w:firstLine="0"/>
        <w:rPr>
          <w:rFonts w:hint="eastAsia"/>
        </w:rPr>
      </w:pPr>
    </w:p>
    <w:p w14:paraId="540CD471">
      <w:pPr>
        <w:pStyle w:val="4"/>
        <w:spacing w:line="285" w:lineRule="auto"/>
        <w:ind w:right="99" w:firstLine="0"/>
        <w:rPr>
          <w:rFonts w:hint="eastAsia"/>
        </w:rPr>
      </w:pPr>
      <w:r>
        <w:rPr>
          <w:rFonts w:hint="eastAsia"/>
        </w:rPr>
        <w:t>And that does not take away from the power and majesty of the Son of God, when He unites Himself with creatures so miserable as we are, and He is willing to be, as it were, classed with us.</w:t>
      </w:r>
    </w:p>
    <w:p w14:paraId="3978D786">
      <w:pPr>
        <w:pStyle w:val="4"/>
        <w:spacing w:line="285" w:lineRule="auto"/>
        <w:ind w:right="99" w:firstLine="0"/>
        <w:rPr>
          <w:rFonts w:hint="eastAsia"/>
        </w:rPr>
      </w:pPr>
      <w:r>
        <w:rPr>
          <w:rFonts w:hint="eastAsia"/>
        </w:rPr>
        <w:t>当上帝的儿子与我们这样卑微的受造物联合，并且祂愿意，可以说是，与我们同列时，这并不会减损祂的能力和威严。</w:t>
      </w:r>
    </w:p>
    <w:p w14:paraId="500C1639">
      <w:pPr>
        <w:pStyle w:val="4"/>
        <w:spacing w:line="285" w:lineRule="auto"/>
        <w:ind w:right="99" w:firstLine="0"/>
        <w:rPr>
          <w:rFonts w:hint="eastAsia"/>
        </w:rPr>
      </w:pPr>
    </w:p>
    <w:p w14:paraId="646D95D9">
      <w:pPr>
        <w:pStyle w:val="4"/>
        <w:spacing w:line="285" w:lineRule="auto"/>
        <w:ind w:right="99" w:firstLine="0"/>
        <w:rPr>
          <w:rFonts w:hint="eastAsia"/>
        </w:rPr>
      </w:pPr>
      <w:r>
        <w:rPr>
          <w:rFonts w:hint="eastAsia"/>
        </w:rPr>
        <w:t>For we should be all the more filled with joy, as we see what goodness He displays, as we see that in rising from the dead He has acquired for us the heavenly glory, to</w:t>
      </w:r>
    </w:p>
    <w:p w14:paraId="470C0D84">
      <w:pPr>
        <w:pStyle w:val="4"/>
        <w:spacing w:line="285" w:lineRule="auto"/>
        <w:ind w:right="99" w:firstLine="0"/>
        <w:rPr>
          <w:rFonts w:hint="eastAsia"/>
        </w:rPr>
      </w:pPr>
      <w:r>
        <w:rPr>
          <w:rFonts w:hint="eastAsia"/>
        </w:rPr>
        <w:t>因为当我们看到祂所显出的良善，当我们看到祂从死里复活为我们获得了属天的荣耀时，我们就应该更加充满喜乐，为了</w:t>
      </w:r>
    </w:p>
    <w:p w14:paraId="3FF1E0FD">
      <w:pPr>
        <w:pStyle w:val="4"/>
        <w:spacing w:line="285" w:lineRule="auto"/>
        <w:ind w:right="99" w:firstLine="0"/>
        <w:rPr>
          <w:rFonts w:hint="eastAsia"/>
        </w:rPr>
      </w:pPr>
    </w:p>
    <w:p w14:paraId="53E0377A">
      <w:pPr>
        <w:pStyle w:val="4"/>
        <w:spacing w:line="285" w:lineRule="auto"/>
        <w:ind w:right="99" w:firstLine="0"/>
        <w:rPr>
          <w:rFonts w:hint="eastAsia"/>
        </w:rPr>
      </w:pPr>
      <w:r>
        <w:rPr>
          <w:rFonts w:hint="eastAsia"/>
        </w:rPr>
        <w:t>acquire which for us He also had abased Himself, yes, was even willing to become, as nothing.</w:t>
      </w:r>
    </w:p>
    <w:p w14:paraId="5815BE72">
      <w:pPr>
        <w:pStyle w:val="4"/>
        <w:spacing w:line="285" w:lineRule="auto"/>
        <w:ind w:right="99" w:firstLine="0"/>
        <w:rPr>
          <w:rFonts w:hint="eastAsia"/>
        </w:rPr>
      </w:pPr>
      <w:r>
        <w:rPr>
          <w:rFonts w:hint="eastAsia"/>
        </w:rPr>
        <w:t>为我们获得这荣耀，祂也曾降卑自己，是的，甚至愿意变得一无所有。</w:t>
      </w:r>
    </w:p>
    <w:p w14:paraId="4E668B29">
      <w:pPr>
        <w:pStyle w:val="4"/>
        <w:spacing w:line="285" w:lineRule="auto"/>
        <w:ind w:right="99" w:firstLine="0"/>
        <w:rPr>
          <w:rFonts w:hint="eastAsia"/>
        </w:rPr>
      </w:pPr>
    </w:p>
    <w:p w14:paraId="3BF09146">
      <w:pPr>
        <w:pStyle w:val="4"/>
        <w:spacing w:line="285" w:lineRule="auto"/>
        <w:ind w:right="99" w:firstLine="0"/>
        <w:rPr>
          <w:rFonts w:hint="eastAsia"/>
        </w:rPr>
      </w:pPr>
      <w:r>
        <w:rPr>
          <w:rFonts w:hint="eastAsia"/>
        </w:rPr>
        <w:t>Now, since our Lord Jesus condescends to acknowledge us as His brothers so that we may have access to God, let us seek Him, and come to Him with full confidence, being so cordially invited.</w:t>
      </w:r>
    </w:p>
    <w:p w14:paraId="21C17B2C">
      <w:pPr>
        <w:pStyle w:val="4"/>
        <w:spacing w:line="285" w:lineRule="auto"/>
        <w:ind w:right="99" w:firstLine="0"/>
        <w:rPr>
          <w:rFonts w:hint="eastAsia"/>
        </w:rPr>
      </w:pPr>
      <w:r>
        <w:rPr>
          <w:rFonts w:hint="eastAsia"/>
        </w:rPr>
        <w:t>如今，既然我们的主耶稣屈尊承认我们为祂的弟兄，使我们可以亲近上帝，让我们寻求祂，并凭着完全的信心到祂面前来，因为我们受到如此热诚的邀请。</w:t>
      </w:r>
    </w:p>
    <w:p w14:paraId="32A3753B">
      <w:pPr>
        <w:pStyle w:val="4"/>
        <w:spacing w:line="285" w:lineRule="auto"/>
        <w:ind w:right="99" w:firstLine="0"/>
        <w:rPr>
          <w:rFonts w:hint="eastAsia"/>
        </w:rPr>
      </w:pPr>
    </w:p>
    <w:p w14:paraId="5A4DF4D5">
      <w:pPr>
        <w:pStyle w:val="4"/>
        <w:spacing w:line="285" w:lineRule="auto"/>
        <w:ind w:right="99" w:firstLine="0"/>
        <w:rPr>
          <w:rFonts w:hint="eastAsia"/>
        </w:rPr>
      </w:pPr>
      <w:r>
        <w:rPr>
          <w:rFonts w:hint="eastAsia"/>
        </w:rPr>
        <w:t>That is, as one might even say, He uses not only speech to draw us, but He adds also the visible Sacrament, so that we may be led as we are able to follow.</w:t>
      </w:r>
    </w:p>
    <w:p w14:paraId="5C7BB1CE">
      <w:pPr>
        <w:pStyle w:val="4"/>
        <w:spacing w:line="285" w:lineRule="auto"/>
        <w:ind w:right="99" w:firstLine="0"/>
        <w:rPr>
          <w:rFonts w:hint="eastAsia"/>
        </w:rPr>
      </w:pPr>
      <w:r>
        <w:rPr>
          <w:rFonts w:hint="eastAsia"/>
        </w:rPr>
        <w:t>也就是说，甚至可以说，祂不仅用言语来吸引我们，而且祂还加上了可见的圣礼，使我们可以按照我们能够跟随的方式被引导。</w:t>
      </w:r>
    </w:p>
    <w:p w14:paraId="6A05A9D3">
      <w:pPr>
        <w:pStyle w:val="4"/>
        <w:spacing w:line="285" w:lineRule="auto"/>
        <w:ind w:right="99" w:firstLine="0"/>
        <w:rPr>
          <w:rFonts w:hint="eastAsia"/>
        </w:rPr>
      </w:pPr>
    </w:p>
    <w:p w14:paraId="28AD0982">
      <w:pPr>
        <w:pStyle w:val="4"/>
        <w:spacing w:line="285" w:lineRule="auto"/>
        <w:ind w:right="99" w:firstLine="0"/>
        <w:rPr>
          <w:rFonts w:hint="eastAsia"/>
        </w:rPr>
      </w:pPr>
      <w:r>
        <w:rPr>
          <w:rFonts w:hint="eastAsia"/>
        </w:rPr>
        <w:t>And in fact, however weak and slow we may be, still we cannot excuse our slackness if we do not come to our Lord Jesus Christ.</w:t>
      </w:r>
    </w:p>
    <w:p w14:paraId="435F3FBF">
      <w:pPr>
        <w:pStyle w:val="4"/>
        <w:spacing w:line="285" w:lineRule="auto"/>
        <w:ind w:right="99" w:firstLine="0"/>
        <w:rPr>
          <w:rFonts w:hint="eastAsia"/>
        </w:rPr>
      </w:pPr>
      <w:r>
        <w:rPr>
          <w:rFonts w:hint="eastAsia"/>
        </w:rPr>
        <w:t>事实上，无论我们多么软弱和迟钝，如果我们不到我们主耶稣基督面前来，我们仍然无法为自己的懈怠辩解。</w:t>
      </w:r>
    </w:p>
    <w:p w14:paraId="5714DDA0">
      <w:pPr>
        <w:pStyle w:val="4"/>
        <w:spacing w:line="285" w:lineRule="auto"/>
        <w:ind w:right="99" w:firstLine="0"/>
        <w:rPr>
          <w:rFonts w:hint="eastAsia"/>
        </w:rPr>
      </w:pPr>
    </w:p>
    <w:p w14:paraId="28132A4B">
      <w:pPr>
        <w:pStyle w:val="4"/>
        <w:spacing w:line="285" w:lineRule="auto"/>
        <w:ind w:right="99" w:firstLine="0"/>
        <w:rPr>
          <w:rFonts w:hint="eastAsia"/>
        </w:rPr>
      </w:pPr>
      <w:r>
        <w:rPr>
          <w:rFonts w:hint="eastAsia"/>
        </w:rPr>
        <w:t>Here is the table which He has prepared for us.</w:t>
      </w:r>
    </w:p>
    <w:p w14:paraId="77E86248">
      <w:pPr>
        <w:pStyle w:val="4"/>
        <w:spacing w:line="285" w:lineRule="auto"/>
        <w:ind w:right="99" w:firstLine="0"/>
        <w:rPr>
          <w:rFonts w:hint="eastAsia"/>
        </w:rPr>
      </w:pPr>
      <w:r>
        <w:rPr>
          <w:rFonts w:hint="eastAsia"/>
        </w:rPr>
        <w:t>这是祂为我们预备的筵席。</w:t>
      </w:r>
    </w:p>
    <w:p w14:paraId="097AB944">
      <w:pPr>
        <w:pStyle w:val="4"/>
        <w:spacing w:line="285" w:lineRule="auto"/>
        <w:ind w:right="99" w:firstLine="0"/>
        <w:rPr>
          <w:rFonts w:hint="eastAsia"/>
        </w:rPr>
      </w:pPr>
    </w:p>
    <w:p w14:paraId="4FDC1660">
      <w:pPr>
        <w:pStyle w:val="4"/>
        <w:spacing w:line="285" w:lineRule="auto"/>
        <w:ind w:right="99" w:firstLine="0"/>
        <w:rPr>
          <w:rFonts w:hint="eastAsia"/>
        </w:rPr>
      </w:pPr>
      <w:r>
        <w:rPr>
          <w:rFonts w:hint="eastAsia"/>
        </w:rPr>
        <w:t>And to what purpose?</w:t>
      </w:r>
    </w:p>
    <w:p w14:paraId="774FD631">
      <w:pPr>
        <w:pStyle w:val="4"/>
        <w:spacing w:line="285" w:lineRule="auto"/>
        <w:ind w:right="99" w:firstLine="0"/>
        <w:rPr>
          <w:rFonts w:hint="eastAsia"/>
        </w:rPr>
      </w:pPr>
      <w:r>
        <w:rPr>
          <w:rFonts w:hint="eastAsia"/>
        </w:rPr>
        <w:t>目的是什么呢？</w:t>
      </w:r>
    </w:p>
    <w:p w14:paraId="4E3228DD">
      <w:pPr>
        <w:pStyle w:val="4"/>
        <w:spacing w:line="285" w:lineRule="auto"/>
        <w:ind w:right="99" w:firstLine="0"/>
        <w:rPr>
          <w:rFonts w:hint="eastAsia"/>
        </w:rPr>
      </w:pPr>
    </w:p>
    <w:p w14:paraId="5D72D1E4">
      <w:pPr>
        <w:pStyle w:val="4"/>
        <w:spacing w:line="285" w:lineRule="auto"/>
        <w:ind w:right="99" w:firstLine="0"/>
        <w:rPr>
          <w:rFonts w:hint="eastAsia"/>
        </w:rPr>
      </w:pPr>
      <w:r>
        <w:rPr>
          <w:rFonts w:hint="eastAsia"/>
        </w:rPr>
        <w:t>It is not to satisfy our bodies and our bellies, although even in that God declares that He has a fatherly care for us, and our Lord Jesus Christ shows that truly He is the life of the world.</w:t>
      </w:r>
    </w:p>
    <w:p w14:paraId="543B52B8">
      <w:pPr>
        <w:pStyle w:val="4"/>
        <w:spacing w:line="285" w:lineRule="auto"/>
        <w:ind w:right="99" w:firstLine="0"/>
        <w:rPr>
          <w:rFonts w:hint="eastAsia"/>
        </w:rPr>
      </w:pPr>
      <w:r>
        <w:rPr>
          <w:rFonts w:hint="eastAsia"/>
        </w:rPr>
        <w:t>这并不是为了满足我们的身体和肚腹，尽管即使在那方面，上帝也宣告祂对我们有父亲般的看顾，我们的主耶稣基督也显明祂确实是世界的生命。</w:t>
      </w:r>
    </w:p>
    <w:p w14:paraId="4B66607F">
      <w:pPr>
        <w:pStyle w:val="4"/>
        <w:spacing w:line="285" w:lineRule="auto"/>
        <w:ind w:right="99" w:firstLine="0"/>
        <w:rPr>
          <w:rFonts w:hint="eastAsia"/>
        </w:rPr>
      </w:pPr>
    </w:p>
    <w:p w14:paraId="4242813F">
      <w:pPr>
        <w:pStyle w:val="4"/>
        <w:spacing w:line="285" w:lineRule="auto"/>
        <w:ind w:right="99" w:firstLine="0"/>
        <w:rPr>
          <w:rFonts w:hint="eastAsia"/>
        </w:rPr>
      </w:pPr>
      <w:r>
        <w:rPr>
          <w:rFonts w:hint="eastAsia"/>
        </w:rPr>
        <w:t>If we take daily our rest and food, even in that our Lord Jesus declares to us His goodness.</w:t>
      </w:r>
    </w:p>
    <w:p w14:paraId="5D8F5BCE">
      <w:pPr>
        <w:pStyle w:val="4"/>
        <w:spacing w:line="285" w:lineRule="auto"/>
        <w:ind w:right="99" w:firstLine="0"/>
        <w:rPr>
          <w:rFonts w:hint="eastAsia"/>
        </w:rPr>
      </w:pPr>
      <w:r>
        <w:rPr>
          <w:rFonts w:hint="eastAsia"/>
        </w:rPr>
        <w:t>如果我们每天休息和进食，即使在那方面，我们的主耶稣也向我们宣告祂的良善。</w:t>
      </w:r>
    </w:p>
    <w:p w14:paraId="4CBF1F41">
      <w:pPr>
        <w:pStyle w:val="4"/>
        <w:spacing w:line="285" w:lineRule="auto"/>
        <w:ind w:right="99" w:firstLine="0"/>
        <w:rPr>
          <w:rFonts w:hint="eastAsia"/>
        </w:rPr>
      </w:pPr>
    </w:p>
    <w:p w14:paraId="5A2341FF">
      <w:pPr>
        <w:pStyle w:val="4"/>
        <w:spacing w:line="285" w:lineRule="auto"/>
        <w:ind w:right="99" w:firstLine="0"/>
        <w:rPr>
          <w:rFonts w:hint="eastAsia"/>
        </w:rPr>
      </w:pPr>
      <w:r>
        <w:rPr>
          <w:rFonts w:hint="eastAsia"/>
        </w:rPr>
        <w:t>But He shows a special consideration in this table which is set for us here, for it is to show us that we are brothers of our Lord Jesus Christ, that is to say that as He united us to Himself (as He says in the 17th chapter of St. John) He has also united us to God His Father, and fully declares to us that He is our meat and drink, that we are fed with His own substance to have all our spiritual life in Him.</w:t>
      </w:r>
    </w:p>
    <w:p w14:paraId="52679B9C">
      <w:pPr>
        <w:pStyle w:val="4"/>
        <w:spacing w:line="285" w:lineRule="auto"/>
        <w:ind w:right="99" w:firstLine="0"/>
        <w:rPr>
          <w:rFonts w:hint="eastAsia"/>
        </w:rPr>
      </w:pPr>
      <w:r>
        <w:rPr>
          <w:rFonts w:hint="eastAsia"/>
        </w:rPr>
        <w:t>但是祂在这为我们摆设的筵席上显出特别的顾念，因为这是要向我们显明我们是我们主耶稣基督的弟兄，也就是说，正如祂使我们与祂自己联合（正如祂在圣约翰福音第17章所说），祂也使我们与上帝祂的父联合，并且完全向我们宣告祂是我们的肉和我们的饮，我们以祂自己的本质为食，以便在祂里面拥有我们一切的属灵生命。</w:t>
      </w:r>
    </w:p>
    <w:p w14:paraId="1CB7EE01">
      <w:pPr>
        <w:pStyle w:val="4"/>
        <w:spacing w:line="285" w:lineRule="auto"/>
        <w:ind w:right="99" w:firstLine="0"/>
        <w:rPr>
          <w:rFonts w:hint="eastAsia"/>
        </w:rPr>
      </w:pPr>
    </w:p>
    <w:p w14:paraId="6F622E21">
      <w:pPr>
        <w:pStyle w:val="4"/>
        <w:spacing w:line="285" w:lineRule="auto"/>
        <w:ind w:right="99" w:firstLine="0"/>
        <w:rPr>
          <w:rFonts w:hint="eastAsia"/>
        </w:rPr>
      </w:pPr>
      <w:r>
        <w:rPr>
          <w:rFonts w:hint="eastAsia"/>
        </w:rPr>
        <w:t>And that is more than it would be if he called us His brothers a hundred times.</w:t>
      </w:r>
    </w:p>
    <w:p w14:paraId="7983659F">
      <w:pPr>
        <w:pStyle w:val="4"/>
        <w:spacing w:line="285" w:lineRule="auto"/>
        <w:ind w:right="99" w:firstLine="0"/>
        <w:rPr>
          <w:rFonts w:hint="eastAsia"/>
        </w:rPr>
      </w:pPr>
      <w:r>
        <w:rPr>
          <w:rFonts w:hint="eastAsia"/>
        </w:rPr>
        <w:t>那比祂称我们为祂的弟兄一百次还要多。</w:t>
      </w:r>
    </w:p>
    <w:p w14:paraId="047FDF34">
      <w:pPr>
        <w:pStyle w:val="4"/>
        <w:spacing w:line="285" w:lineRule="auto"/>
        <w:ind w:right="99" w:firstLine="0"/>
        <w:rPr>
          <w:rFonts w:hint="eastAsia"/>
        </w:rPr>
      </w:pPr>
    </w:p>
    <w:p w14:paraId="4881DD20">
      <w:pPr>
        <w:pStyle w:val="4"/>
        <w:spacing w:line="285" w:lineRule="auto"/>
        <w:ind w:right="99" w:firstLine="0"/>
        <w:rPr>
          <w:rFonts w:hint="eastAsia"/>
        </w:rPr>
      </w:pPr>
      <w:r>
        <w:rPr>
          <w:rFonts w:hint="eastAsia"/>
        </w:rPr>
        <w:t>So then, let us realize the unity that we have with our Lord Jesus Christ, that is, He is willing to have a common life with us, and that what He has may be ours, even that He wishes to dwell in us, not in imagination, but in fact; not in an earthly, but in a spiritual manner; and in any case, that He so works by the power of His Holy Spirit that we are united to Him more than are the members of a body.</w:t>
      </w:r>
    </w:p>
    <w:p w14:paraId="5BC446A9">
      <w:pPr>
        <w:pStyle w:val="4"/>
        <w:spacing w:line="285" w:lineRule="auto"/>
        <w:ind w:right="99" w:firstLine="0"/>
        <w:rPr>
          <w:rFonts w:hint="eastAsia"/>
        </w:rPr>
      </w:pPr>
      <w:r>
        <w:rPr>
          <w:rFonts w:hint="eastAsia"/>
        </w:rPr>
        <w:t>那么，让我们认识到我们与我们主耶稣基督的合一，也就是说，祂愿意与我们同有一个生命，祂所拥有的也可以是我们的，甚至祂希望住在我们里面，不是在想象中，而是在事实上；不是以属地的方式，而是以属灵的方式；无论如何，祂藉着祂圣灵的大能如此作工，以致我们与祂的联合比身体的肢体更紧密。</w:t>
      </w:r>
    </w:p>
    <w:p w14:paraId="29F5E773">
      <w:pPr>
        <w:pStyle w:val="4"/>
        <w:spacing w:line="285" w:lineRule="auto"/>
        <w:ind w:right="99" w:firstLine="0"/>
        <w:rPr>
          <w:rFonts w:hint="eastAsia"/>
        </w:rPr>
      </w:pPr>
    </w:p>
    <w:p w14:paraId="62F6AEFC">
      <w:pPr>
        <w:pStyle w:val="4"/>
        <w:spacing w:line="285" w:lineRule="auto"/>
        <w:ind w:right="99" w:firstLine="0"/>
        <w:rPr>
          <w:rFonts w:hint="eastAsia"/>
        </w:rPr>
      </w:pPr>
      <w:r>
        <w:rPr>
          <w:rFonts w:hint="eastAsia"/>
        </w:rPr>
        <w:t>And just as the root of a tree sends its substance and its power through all the branches, so we draw substance and life from our Lord Jesus Christ.</w:t>
      </w:r>
    </w:p>
    <w:p w14:paraId="08AF37B2">
      <w:pPr>
        <w:pStyle w:val="4"/>
        <w:spacing w:line="285" w:lineRule="auto"/>
        <w:ind w:right="99" w:firstLine="0"/>
        <w:rPr>
          <w:rFonts w:hint="eastAsia"/>
        </w:rPr>
      </w:pPr>
      <w:r>
        <w:rPr>
          <w:rFonts w:hint="eastAsia"/>
        </w:rPr>
        <w:t>正如树根将其物质和力量输送到所有的枝条，我们也从我们的主耶稣基督那里汲取物质和生命。</w:t>
      </w:r>
    </w:p>
    <w:p w14:paraId="2102B8B7">
      <w:pPr>
        <w:pStyle w:val="4"/>
        <w:spacing w:line="285" w:lineRule="auto"/>
        <w:ind w:right="99" w:firstLine="0"/>
        <w:rPr>
          <w:rFonts w:hint="eastAsia"/>
        </w:rPr>
      </w:pPr>
    </w:p>
    <w:p w14:paraId="76883CE3">
      <w:pPr>
        <w:pStyle w:val="4"/>
        <w:spacing w:line="285" w:lineRule="auto"/>
        <w:ind w:right="99" w:firstLine="0"/>
        <w:rPr>
          <w:rFonts w:hint="eastAsia"/>
        </w:rPr>
      </w:pPr>
      <w:r>
        <w:rPr>
          <w:rFonts w:hint="eastAsia"/>
        </w:rPr>
        <w:t>And that is also why St. Paul says that our Paschal Lamb has</w:t>
      </w:r>
    </w:p>
    <w:p w14:paraId="091DA043">
      <w:pPr>
        <w:pStyle w:val="4"/>
        <w:spacing w:line="285" w:lineRule="auto"/>
        <w:ind w:right="99" w:firstLine="0"/>
        <w:rPr>
          <w:rFonts w:hint="eastAsia"/>
        </w:rPr>
      </w:pPr>
      <w:r>
        <w:rPr>
          <w:rFonts w:hint="eastAsia"/>
        </w:rPr>
        <w:t>那也是为什么圣保罗说我们的逾越节羔羊已经</w:t>
      </w:r>
    </w:p>
    <w:p w14:paraId="522F250F">
      <w:pPr>
        <w:pStyle w:val="4"/>
        <w:spacing w:line="285" w:lineRule="auto"/>
        <w:ind w:right="99" w:firstLine="0"/>
        <w:rPr>
          <w:rFonts w:hint="eastAsia"/>
        </w:rPr>
      </w:pPr>
    </w:p>
    <w:p w14:paraId="6BD56BB1">
      <w:pPr>
        <w:pStyle w:val="4"/>
        <w:spacing w:line="285" w:lineRule="auto"/>
        <w:ind w:right="99" w:firstLine="0"/>
        <w:rPr>
          <w:rFonts w:hint="eastAsia"/>
        </w:rPr>
      </w:pPr>
      <w:r>
        <w:rPr>
          <w:rFonts w:hint="eastAsia"/>
        </w:rPr>
        <w:t>been crucified and sacrificed, so nothing more now remains but that we keep the feast and that we take part in the sacrifice.</w:t>
      </w:r>
    </w:p>
    <w:p w14:paraId="39FE6896">
      <w:pPr>
        <w:pStyle w:val="4"/>
        <w:spacing w:line="285" w:lineRule="auto"/>
        <w:ind w:right="99" w:firstLine="0"/>
        <w:rPr>
          <w:rFonts w:hint="eastAsia"/>
        </w:rPr>
      </w:pPr>
      <w:r>
        <w:rPr>
          <w:rFonts w:hint="eastAsia"/>
        </w:rPr>
        <w:t>被钉十字架并献祭了，所以现在除了我们守节并参与献祭之外，别无他事。</w:t>
      </w:r>
    </w:p>
    <w:p w14:paraId="4F00B031">
      <w:pPr>
        <w:pStyle w:val="4"/>
        <w:spacing w:line="285" w:lineRule="auto"/>
        <w:ind w:right="99" w:firstLine="0"/>
        <w:rPr>
          <w:rFonts w:hint="eastAsia"/>
        </w:rPr>
      </w:pPr>
    </w:p>
    <w:p w14:paraId="02D47BC2">
      <w:pPr>
        <w:pStyle w:val="4"/>
        <w:spacing w:line="285" w:lineRule="auto"/>
        <w:ind w:right="99" w:firstLine="0"/>
        <w:rPr>
          <w:rFonts w:hint="eastAsia"/>
        </w:rPr>
      </w:pPr>
      <w:r>
        <w:rPr>
          <w:rFonts w:hint="eastAsia"/>
        </w:rPr>
        <w:t>And as in old time in the Law when the sacrifice was offered they ate, now also we must come and take our meat and spiritual food in this Sacrifice which has been offered for our redemption.</w:t>
      </w:r>
    </w:p>
    <w:p w14:paraId="40437229">
      <w:pPr>
        <w:pStyle w:val="4"/>
        <w:spacing w:line="285" w:lineRule="auto"/>
        <w:ind w:right="99" w:firstLine="0"/>
        <w:rPr>
          <w:rFonts w:hint="eastAsia"/>
        </w:rPr>
      </w:pPr>
      <w:r>
        <w:rPr>
          <w:rFonts w:hint="eastAsia"/>
        </w:rPr>
        <w:t>正如古时在律法下，当祭物献上时他们吃，现在我们也必须来，在这为我们救赎而献上的祭物中，取我们的肉和属灵的食物。</w:t>
      </w:r>
    </w:p>
    <w:p w14:paraId="498E7361">
      <w:pPr>
        <w:pStyle w:val="4"/>
        <w:spacing w:line="285" w:lineRule="auto"/>
        <w:ind w:right="99" w:firstLine="0"/>
        <w:rPr>
          <w:rFonts w:hint="eastAsia"/>
        </w:rPr>
      </w:pPr>
    </w:p>
    <w:p w14:paraId="747AFAC1">
      <w:pPr>
        <w:pStyle w:val="4"/>
        <w:spacing w:line="285" w:lineRule="auto"/>
        <w:ind w:right="99" w:firstLine="0"/>
        <w:rPr>
          <w:rFonts w:hint="eastAsia"/>
        </w:rPr>
      </w:pPr>
      <w:r>
        <w:rPr>
          <w:rFonts w:hint="eastAsia"/>
        </w:rPr>
        <w:t>It is true that we do not devour Jesus Christ in His flesh, He does not enter us under our teeth, as the papists have imagined, but we receive bread as a sure and infallible token that our Lord Jesus feeds us spiritually with His body; we receive a drop of wine to show that we are spiritually sustained by the blood of our Lord Jesus Christ.</w:t>
      </w:r>
    </w:p>
    <w:p w14:paraId="01BF0643">
      <w:pPr>
        <w:pStyle w:val="4"/>
        <w:spacing w:line="285" w:lineRule="auto"/>
        <w:ind w:right="99" w:firstLine="0"/>
        <w:rPr>
          <w:rFonts w:hint="eastAsia"/>
        </w:rPr>
      </w:pPr>
      <w:r>
        <w:rPr>
          <w:rFonts w:hint="eastAsia"/>
        </w:rPr>
        <w:t>诚然，我们不是在祂的肉体中吞食耶稣基督，祂不是从我们的牙齿下进入我们里面，正如罗马天主教徒所想象的那样，但是我们领受饼，作为我们主耶稣以祂的身体在属灵上喂养我们的确定无误的标记；我们领受一滴酒，以表明我们在属灵上藉着我们主耶稣基督的血得以维持。</w:t>
      </w:r>
    </w:p>
    <w:p w14:paraId="039F874D">
      <w:pPr>
        <w:pStyle w:val="4"/>
        <w:spacing w:line="285" w:lineRule="auto"/>
        <w:ind w:right="99" w:firstLine="0"/>
        <w:rPr>
          <w:rFonts w:hint="eastAsia"/>
        </w:rPr>
      </w:pPr>
    </w:p>
    <w:p w14:paraId="436F1ACC">
      <w:pPr>
        <w:pStyle w:val="4"/>
        <w:spacing w:line="285" w:lineRule="auto"/>
        <w:ind w:right="99" w:firstLine="0"/>
        <w:rPr>
          <w:rFonts w:hint="eastAsia"/>
        </w:rPr>
      </w:pPr>
      <w:r>
        <w:rPr>
          <w:rFonts w:hint="eastAsia"/>
        </w:rPr>
        <w:t>But let us observe well what St. Paul adds, that just as under the figures of the Law it was not permitted to eat bread that was leavened and of which the dough was bitter, now that we are no longer under such shadows, we must put away the leaven of malice, of wickedness and of all our corruption’s, and have bread or cake (says he) which has no bitterness in it.</w:t>
      </w:r>
    </w:p>
    <w:p w14:paraId="071CAEAB">
      <w:pPr>
        <w:pStyle w:val="4"/>
        <w:spacing w:line="285" w:lineRule="auto"/>
        <w:ind w:right="99" w:firstLine="0"/>
        <w:rPr>
          <w:rFonts w:hint="eastAsia"/>
        </w:rPr>
      </w:pPr>
      <w:r>
        <w:rPr>
          <w:rFonts w:hint="eastAsia"/>
        </w:rPr>
        <w:t>但是让我们仔细观察圣保罗所补充的，正如在律法的表号之下，不允许吃发酵的饼和面团苦涩的饼，如今我们不再处于这样的影儿之下，我们必须除去恶意、邪恶和我们一切败坏的酵，并且有饼或糕（他说），其中没有苦味。</w:t>
      </w:r>
    </w:p>
    <w:p w14:paraId="5BDC6A45">
      <w:pPr>
        <w:pStyle w:val="4"/>
        <w:spacing w:line="285" w:lineRule="auto"/>
        <w:ind w:right="99" w:firstLine="0"/>
        <w:rPr>
          <w:rFonts w:hint="eastAsia"/>
        </w:rPr>
      </w:pPr>
    </w:p>
    <w:p w14:paraId="573DC6A8">
      <w:pPr>
        <w:pStyle w:val="4"/>
        <w:spacing w:line="285" w:lineRule="auto"/>
        <w:ind w:right="99" w:firstLine="0"/>
        <w:rPr>
          <w:rFonts w:hint="eastAsia"/>
        </w:rPr>
      </w:pPr>
      <w:r>
        <w:rPr>
          <w:rFonts w:hint="eastAsia"/>
        </w:rPr>
        <w:t>And how? In purity and sincerity.</w:t>
      </w:r>
    </w:p>
    <w:p w14:paraId="2C9DB9B6">
      <w:pPr>
        <w:pStyle w:val="4"/>
        <w:spacing w:line="285" w:lineRule="auto"/>
        <w:ind w:right="99" w:firstLine="0"/>
        <w:rPr>
          <w:rFonts w:hint="eastAsia"/>
        </w:rPr>
      </w:pPr>
      <w:r>
        <w:rPr>
          <w:rFonts w:hint="eastAsia"/>
        </w:rPr>
        <w:t>怎么样呢？在纯洁和真诚中。</w:t>
      </w:r>
    </w:p>
    <w:p w14:paraId="692DAF9C">
      <w:pPr>
        <w:pStyle w:val="4"/>
        <w:spacing w:line="285" w:lineRule="auto"/>
        <w:ind w:right="99" w:firstLine="0"/>
        <w:rPr>
          <w:rFonts w:hint="eastAsia"/>
        </w:rPr>
      </w:pPr>
    </w:p>
    <w:p w14:paraId="043B6E60">
      <w:pPr>
        <w:pStyle w:val="4"/>
        <w:spacing w:line="285" w:lineRule="auto"/>
        <w:ind w:right="99" w:firstLine="0"/>
        <w:rPr>
          <w:rFonts w:hint="eastAsia"/>
        </w:rPr>
      </w:pPr>
      <w:r>
        <w:rPr>
          <w:rFonts w:hint="eastAsia"/>
        </w:rPr>
        <w:t>When, then, we come to approach this Holy Table, by which the Son of God shows us that He is our meat, that He gives Himself to us as our full and entire nourishment, and He wishes that now we participate in the sacrifice which He has once for all offered for our salvation, we must see to it that we do not bring to it our corruption’s and pollution’s to be mixed with it but that we renounce them, and seek only to be fully purified, so that our Lord Jesus may own us as members of His body, and that by this means also we may be partakers of His life.</w:t>
      </w:r>
    </w:p>
    <w:p w14:paraId="60163137">
      <w:pPr>
        <w:pStyle w:val="4"/>
        <w:spacing w:line="285" w:lineRule="auto"/>
        <w:ind w:right="99" w:firstLine="0"/>
        <w:rPr>
          <w:rFonts w:hint="eastAsia"/>
        </w:rPr>
      </w:pPr>
      <w:r>
        <w:rPr>
          <w:rFonts w:hint="eastAsia"/>
        </w:rPr>
        <w:t>那么，当我们来到这圣桌前时，上帝的儿子藉此向我们显明祂是我们的食物，祂将自己赐给我们作为我们完全的滋养，并且祂希望我们现在参与祂为我们的救恩一次献上的祭物，我们必须确保我们不将我们的败坏和污秽带到其中与之混合，而是我们弃绝它们，并只寻求完全被洁净，以便我们的主耶稣可以承认我们是祂身体的肢体，并且藉此我们也可以分享祂的生命。</w:t>
      </w:r>
    </w:p>
    <w:p w14:paraId="48A8EA5A">
      <w:pPr>
        <w:pStyle w:val="4"/>
        <w:spacing w:line="285" w:lineRule="auto"/>
        <w:ind w:right="99" w:firstLine="0"/>
        <w:rPr>
          <w:rFonts w:hint="eastAsia"/>
        </w:rPr>
      </w:pPr>
    </w:p>
    <w:p w14:paraId="13998869">
      <w:pPr>
        <w:pStyle w:val="4"/>
        <w:spacing w:line="285" w:lineRule="auto"/>
        <w:ind w:right="99" w:firstLine="0"/>
        <w:rPr>
          <w:rFonts w:hint="eastAsia"/>
        </w:rPr>
      </w:pPr>
      <w:r>
        <w:rPr>
          <w:rFonts w:hint="eastAsia"/>
        </w:rPr>
        <w:t>That is how today we must make use of this Holy Supper which is prepared for us.</w:t>
      </w:r>
    </w:p>
    <w:p w14:paraId="0C7132E4">
      <w:pPr>
        <w:pStyle w:val="4"/>
        <w:spacing w:line="285" w:lineRule="auto"/>
        <w:ind w:right="99" w:firstLine="0"/>
        <w:rPr>
          <w:rFonts w:hint="eastAsia"/>
        </w:rPr>
      </w:pPr>
      <w:r>
        <w:rPr>
          <w:rFonts w:hint="eastAsia"/>
        </w:rPr>
        <w:t>这就是我们今天必须如何使用为我们预备的这圣餐。</w:t>
      </w:r>
    </w:p>
    <w:p w14:paraId="3FAEE9C8">
      <w:pPr>
        <w:pStyle w:val="4"/>
        <w:spacing w:line="285" w:lineRule="auto"/>
        <w:ind w:right="99" w:firstLine="0"/>
        <w:rPr>
          <w:rFonts w:hint="eastAsia"/>
        </w:rPr>
      </w:pPr>
    </w:p>
    <w:p w14:paraId="41F6F152">
      <w:pPr>
        <w:pStyle w:val="4"/>
        <w:spacing w:line="285" w:lineRule="auto"/>
        <w:ind w:right="99" w:firstLine="0"/>
        <w:rPr>
          <w:rFonts w:hint="eastAsia"/>
        </w:rPr>
      </w:pPr>
      <w:r>
        <w:rPr>
          <w:rFonts w:hint="eastAsia"/>
        </w:rPr>
        <w:t>That is, that it may lead us to the death and passion of our Lord Jesus Christ, and then to His resurrection, and that we may be so assured of life and salvation, as by the victory which He has obtained in rising from the dead righteousness is given to us, and the gate of paradise has been opened to us, so that we may boldly approach our God, and offer ourselves before Him, knowing that always He will receive us as His children.</w:t>
      </w:r>
    </w:p>
    <w:p w14:paraId="70843579">
      <w:pPr>
        <w:pStyle w:val="4"/>
        <w:spacing w:line="285" w:lineRule="auto"/>
        <w:ind w:right="99" w:firstLine="0"/>
        <w:rPr>
          <w:rFonts w:hint="eastAsia"/>
        </w:rPr>
      </w:pPr>
      <w:r>
        <w:rPr>
          <w:rFonts w:hint="eastAsia"/>
        </w:rPr>
        <w:t>那就是，它可以引导我们到我们主耶稣基督的死和受难，然后到祂的复活，并且我们可以如此确信生命和救恩，因为藉着祂从死里复活所获得的胜利，义就赐给了我们，天堂的门也向我们敞开了，使我们可以坦然无惧地来到我们的上帝面前，并在祂面前献上我们自己，知道祂总是会接纳我们为祂的儿女。</w:t>
      </w:r>
    </w:p>
    <w:p w14:paraId="35D572BE">
      <w:pPr>
        <w:pStyle w:val="4"/>
        <w:spacing w:line="285" w:lineRule="auto"/>
        <w:ind w:right="99" w:firstLine="0"/>
        <w:rPr>
          <w:rFonts w:hint="eastAsia"/>
        </w:rPr>
      </w:pPr>
    </w:p>
    <w:p w14:paraId="5B44F0C2">
      <w:pPr>
        <w:pStyle w:val="4"/>
        <w:spacing w:line="285" w:lineRule="auto"/>
        <w:ind w:right="99" w:firstLine="0"/>
        <w:rPr>
          <w:rFonts w:hint="eastAsia"/>
        </w:rPr>
      </w:pPr>
      <w:r>
        <w:rPr>
          <w:rFonts w:hint="eastAsia"/>
        </w:rPr>
        <w:t>Now we shall bow in humble reverence before the majesty of our God.</w:t>
      </w:r>
    </w:p>
    <w:p w14:paraId="272BDB6B">
      <w:pPr>
        <w:pStyle w:val="4"/>
        <w:spacing w:line="285" w:lineRule="auto"/>
        <w:ind w:right="99" w:firstLine="0"/>
        <w:rPr>
          <w:rFonts w:hint="eastAsia"/>
        </w:rPr>
      </w:pPr>
      <w:r>
        <w:rPr>
          <w:rFonts w:hint="eastAsia"/>
        </w:rPr>
        <w:t>现在我们要在我们上帝的威严面前谦卑敬拜。</w:t>
      </w:r>
    </w:p>
    <w:p w14:paraId="7694C447">
      <w:pPr>
        <w:pStyle w:val="4"/>
        <w:spacing w:line="285" w:lineRule="auto"/>
        <w:ind w:right="99" w:firstLine="0"/>
        <w:rPr>
          <w:rFonts w:hint="eastAsia"/>
        </w:rPr>
      </w:pPr>
    </w:p>
    <w:p w14:paraId="4E53D3B1">
      <w:pPr>
        <w:pStyle w:val="2"/>
        <w:bidi w:val="0"/>
        <w:rPr>
          <w:rFonts w:hint="eastAsia"/>
        </w:rPr>
      </w:pPr>
      <w:r>
        <w:rPr>
          <w:rFonts w:hint="eastAsia"/>
        </w:rPr>
        <w:t>On Perverting the Gospel of Christ</w:t>
      </w:r>
    </w:p>
    <w:p w14:paraId="2C4B13F2">
      <w:pPr>
        <w:pStyle w:val="2"/>
        <w:bidi w:val="0"/>
        <w:rPr>
          <w:rFonts w:hint="eastAsia"/>
        </w:rPr>
      </w:pPr>
      <w:r>
        <w:rPr>
          <w:rFonts w:hint="eastAsia"/>
        </w:rPr>
        <w:t>论歪曲基督的福音</w:t>
      </w:r>
    </w:p>
    <w:p w14:paraId="3FFD6B9C">
      <w:pPr>
        <w:pStyle w:val="4"/>
        <w:spacing w:line="285" w:lineRule="auto"/>
        <w:ind w:right="99" w:firstLine="0"/>
        <w:rPr>
          <w:rFonts w:hint="eastAsia"/>
        </w:rPr>
      </w:pPr>
    </w:p>
    <w:p w14:paraId="1257C31B">
      <w:pPr>
        <w:pStyle w:val="4"/>
        <w:spacing w:line="285" w:lineRule="auto"/>
        <w:ind w:right="99" w:firstLine="0"/>
        <w:rPr>
          <w:rFonts w:hint="eastAsia"/>
        </w:rPr>
      </w:pPr>
      <w:r>
        <w:rPr>
          <w:rFonts w:hint="eastAsia"/>
        </w:rPr>
        <w:t>I marvel that ye are so soon removed from him that called you into the grace of Christ unto another gospel:</w:t>
      </w:r>
    </w:p>
    <w:p w14:paraId="73509A91">
      <w:pPr>
        <w:pStyle w:val="4"/>
        <w:spacing w:line="285" w:lineRule="auto"/>
        <w:ind w:right="99" w:firstLine="0"/>
        <w:rPr>
          <w:rFonts w:hint="eastAsia"/>
        </w:rPr>
      </w:pPr>
      <w:r>
        <w:rPr>
          <w:rFonts w:hint="eastAsia"/>
        </w:rPr>
        <w:t>我希奇你们这么快离开那藉着基督之恩召你们的，去从别的福音。</w:t>
      </w:r>
    </w:p>
    <w:p w14:paraId="44FEA10B">
      <w:pPr>
        <w:pStyle w:val="4"/>
        <w:spacing w:line="285" w:lineRule="auto"/>
        <w:ind w:right="99" w:firstLine="0"/>
        <w:rPr>
          <w:rFonts w:hint="eastAsia"/>
        </w:rPr>
      </w:pPr>
    </w:p>
    <w:p w14:paraId="1AFCD626">
      <w:pPr>
        <w:pStyle w:val="4"/>
        <w:spacing w:line="285" w:lineRule="auto"/>
        <w:ind w:right="99" w:firstLine="0"/>
        <w:rPr>
          <w:rFonts w:hint="eastAsia"/>
        </w:rPr>
      </w:pPr>
      <w:r>
        <w:rPr>
          <w:rFonts w:hint="eastAsia"/>
        </w:rPr>
        <w:t>Which is not another; but there be some that trouble you, and would pervert the gospel of Christ.</w:t>
      </w:r>
    </w:p>
    <w:p w14:paraId="6F64B52D">
      <w:pPr>
        <w:pStyle w:val="4"/>
        <w:spacing w:line="285" w:lineRule="auto"/>
        <w:ind w:right="99" w:firstLine="0"/>
        <w:rPr>
          <w:rFonts w:hint="eastAsia"/>
        </w:rPr>
      </w:pPr>
      <w:r>
        <w:rPr>
          <w:rFonts w:hint="eastAsia"/>
        </w:rPr>
        <w:t>那并不是福音，不过有些人搅扰你们，要把基督的福音更改了。</w:t>
      </w:r>
    </w:p>
    <w:p w14:paraId="328A8CC7">
      <w:pPr>
        <w:pStyle w:val="4"/>
        <w:spacing w:line="285" w:lineRule="auto"/>
        <w:ind w:right="99" w:firstLine="0"/>
        <w:rPr>
          <w:rFonts w:hint="eastAsia"/>
        </w:rPr>
      </w:pPr>
    </w:p>
    <w:p w14:paraId="0CD847D9">
      <w:pPr>
        <w:pStyle w:val="4"/>
        <w:spacing w:line="285" w:lineRule="auto"/>
        <w:ind w:right="99" w:firstLine="0"/>
        <w:rPr>
          <w:rFonts w:hint="eastAsia"/>
        </w:rPr>
      </w:pPr>
      <w:r>
        <w:rPr>
          <w:rFonts w:hint="eastAsia"/>
        </w:rPr>
        <w:t>But though we, or an angel from heaven, preach any other gospel unto you than that which we have preached unto you, let him be accursed. - Gal. 1:6-8</w:t>
      </w:r>
    </w:p>
    <w:p w14:paraId="752170FE">
      <w:pPr>
        <w:pStyle w:val="4"/>
        <w:spacing w:line="285" w:lineRule="auto"/>
        <w:ind w:right="99" w:firstLine="0"/>
        <w:rPr>
          <w:rFonts w:hint="eastAsia"/>
        </w:rPr>
      </w:pPr>
      <w:r>
        <w:rPr>
          <w:rFonts w:hint="eastAsia"/>
        </w:rPr>
        <w:t>但无论是我们，是天上来的使者，若传福音给你们，与我们所传给你们的不同，他就应当被咒诅。——加拉太书 1:6-8</w:t>
      </w:r>
    </w:p>
    <w:p w14:paraId="35DBCB4E">
      <w:pPr>
        <w:pStyle w:val="4"/>
        <w:spacing w:line="285" w:lineRule="auto"/>
        <w:ind w:right="99" w:firstLine="0"/>
        <w:rPr>
          <w:rFonts w:hint="eastAsia"/>
        </w:rPr>
      </w:pPr>
    </w:p>
    <w:p w14:paraId="12003D7E">
      <w:pPr>
        <w:pStyle w:val="4"/>
        <w:spacing w:line="285" w:lineRule="auto"/>
        <w:ind w:right="99" w:firstLine="0"/>
        <w:rPr>
          <w:rFonts w:hint="eastAsia"/>
        </w:rPr>
      </w:pPr>
      <w:r>
        <w:rPr>
          <w:rFonts w:hint="eastAsia"/>
        </w:rPr>
        <w:t>Now we will look more deeply into the subject I touched upon this morning.</w:t>
      </w:r>
    </w:p>
    <w:p w14:paraId="6FDFF4D2">
      <w:pPr>
        <w:pStyle w:val="4"/>
        <w:spacing w:line="285" w:lineRule="auto"/>
        <w:ind w:right="99" w:firstLine="0"/>
        <w:rPr>
          <w:rFonts w:hint="eastAsia"/>
        </w:rPr>
      </w:pPr>
      <w:r>
        <w:rPr>
          <w:rFonts w:hint="eastAsia"/>
        </w:rPr>
        <w:t>现在我们将更深入地探讨我今天早上触及的主题。</w:t>
      </w:r>
    </w:p>
    <w:p w14:paraId="795FA6D0">
      <w:pPr>
        <w:pStyle w:val="4"/>
        <w:spacing w:line="285" w:lineRule="auto"/>
        <w:ind w:right="99" w:firstLine="0"/>
        <w:rPr>
          <w:rFonts w:hint="eastAsia"/>
        </w:rPr>
      </w:pPr>
    </w:p>
    <w:p w14:paraId="1B3222BC">
      <w:pPr>
        <w:pStyle w:val="4"/>
        <w:spacing w:line="285" w:lineRule="auto"/>
        <w:ind w:right="99" w:firstLine="0"/>
        <w:rPr>
          <w:rFonts w:hint="eastAsia"/>
        </w:rPr>
      </w:pPr>
      <w:r>
        <w:rPr>
          <w:rFonts w:hint="eastAsia"/>
        </w:rPr>
        <w:t>I said that whereas Paul does not spare the Galatians, neither does he wish to shut the gate of salvation to them completely.</w:t>
      </w:r>
    </w:p>
    <w:p w14:paraId="50588FE1">
      <w:pPr>
        <w:pStyle w:val="4"/>
        <w:spacing w:line="285" w:lineRule="auto"/>
        <w:ind w:right="99" w:firstLine="0"/>
        <w:rPr>
          <w:rFonts w:hint="eastAsia"/>
        </w:rPr>
      </w:pPr>
      <w:r>
        <w:rPr>
          <w:rFonts w:hint="eastAsia"/>
        </w:rPr>
        <w:t>我说过，虽然保罗不宽容加拉太人，但他也不希望完全向他们关闭救恩之门。</w:t>
      </w:r>
    </w:p>
    <w:p w14:paraId="6C57DCF4">
      <w:pPr>
        <w:pStyle w:val="4"/>
        <w:spacing w:line="285" w:lineRule="auto"/>
        <w:ind w:right="99" w:firstLine="0"/>
        <w:rPr>
          <w:rFonts w:hint="eastAsia"/>
        </w:rPr>
      </w:pPr>
    </w:p>
    <w:p w14:paraId="1E496642">
      <w:pPr>
        <w:pStyle w:val="4"/>
        <w:spacing w:line="285" w:lineRule="auto"/>
        <w:ind w:right="99" w:firstLine="0"/>
        <w:rPr>
          <w:rFonts w:hint="eastAsia"/>
        </w:rPr>
      </w:pPr>
      <w:r>
        <w:rPr>
          <w:rFonts w:hint="eastAsia"/>
        </w:rPr>
        <w:t>He intends to bring them to repentance, and for this reason he speaks of the grace of God into which they had all been called.</w:t>
      </w:r>
    </w:p>
    <w:p w14:paraId="0C2D7A9C">
      <w:pPr>
        <w:pStyle w:val="4"/>
        <w:spacing w:line="285" w:lineRule="auto"/>
        <w:ind w:right="99" w:firstLine="0"/>
        <w:rPr>
          <w:rFonts w:hint="eastAsia"/>
        </w:rPr>
      </w:pPr>
      <w:r>
        <w:rPr>
          <w:rFonts w:hint="eastAsia"/>
        </w:rPr>
        <w:t>祂打算带领他们悔改，为此祂谈到他们都被呼召进入的上帝的恩典。</w:t>
      </w:r>
    </w:p>
    <w:p w14:paraId="4B9257F6">
      <w:pPr>
        <w:pStyle w:val="4"/>
        <w:spacing w:line="285" w:lineRule="auto"/>
        <w:ind w:right="99" w:firstLine="0"/>
        <w:rPr>
          <w:rFonts w:hint="eastAsia"/>
        </w:rPr>
      </w:pPr>
    </w:p>
    <w:p w14:paraId="72ED21BA">
      <w:pPr>
        <w:pStyle w:val="4"/>
        <w:spacing w:line="285" w:lineRule="auto"/>
        <w:ind w:right="99" w:firstLine="0"/>
        <w:rPr>
          <w:rFonts w:hint="eastAsia"/>
        </w:rPr>
      </w:pPr>
      <w:r>
        <w:rPr>
          <w:rFonts w:hint="eastAsia"/>
        </w:rPr>
        <w:t>Yet, he does not flatter them; rather, he rebukes them for their sins.</w:t>
      </w:r>
    </w:p>
    <w:p w14:paraId="1A56907E">
      <w:pPr>
        <w:pStyle w:val="4"/>
        <w:spacing w:line="285" w:lineRule="auto"/>
        <w:ind w:right="99" w:firstLine="0"/>
        <w:rPr>
          <w:rFonts w:hint="eastAsia"/>
        </w:rPr>
      </w:pPr>
      <w:r>
        <w:rPr>
          <w:rFonts w:hint="eastAsia"/>
        </w:rPr>
        <w:t>然而，祂不奉承他们；相反，祂为他们的罪斥责他们。</w:t>
      </w:r>
    </w:p>
    <w:p w14:paraId="5117D922">
      <w:pPr>
        <w:pStyle w:val="4"/>
        <w:spacing w:line="285" w:lineRule="auto"/>
        <w:ind w:right="99" w:firstLine="0"/>
        <w:rPr>
          <w:rFonts w:hint="eastAsia"/>
        </w:rPr>
      </w:pPr>
    </w:p>
    <w:p w14:paraId="2C6DFCF0">
      <w:pPr>
        <w:pStyle w:val="4"/>
        <w:spacing w:line="285" w:lineRule="auto"/>
        <w:ind w:right="99" w:firstLine="0"/>
        <w:rPr>
          <w:rFonts w:hint="eastAsia"/>
        </w:rPr>
      </w:pPr>
      <w:r>
        <w:rPr>
          <w:rFonts w:hint="eastAsia"/>
        </w:rPr>
        <w:t>In particular, he rebukes them for their fickleness, for they had listened to deceivers who came in among them distorting the pure doctrine of the gospel.</w:t>
      </w:r>
    </w:p>
    <w:p w14:paraId="24599E3F">
      <w:pPr>
        <w:pStyle w:val="4"/>
        <w:spacing w:line="285" w:lineRule="auto"/>
        <w:ind w:right="99" w:firstLine="0"/>
        <w:rPr>
          <w:rFonts w:hint="eastAsia"/>
        </w:rPr>
      </w:pPr>
      <w:r>
        <w:rPr>
          <w:rFonts w:hint="eastAsia"/>
        </w:rPr>
        <w:t>特别是，祂斥责他们的易变，因为他们听从了那些进入他们中间歪曲福音纯正教义的骗子。</w:t>
      </w:r>
    </w:p>
    <w:p w14:paraId="6DB80C49">
      <w:pPr>
        <w:pStyle w:val="4"/>
        <w:spacing w:line="285" w:lineRule="auto"/>
        <w:ind w:right="99" w:firstLine="0"/>
        <w:rPr>
          <w:rFonts w:hint="eastAsia"/>
        </w:rPr>
      </w:pPr>
    </w:p>
    <w:p w14:paraId="5EFCE0C2">
      <w:pPr>
        <w:pStyle w:val="4"/>
        <w:spacing w:line="285" w:lineRule="auto"/>
        <w:ind w:right="99" w:firstLine="0"/>
        <w:rPr>
          <w:rFonts w:hint="eastAsia"/>
        </w:rPr>
      </w:pPr>
      <w:r>
        <w:rPr>
          <w:rFonts w:hint="eastAsia"/>
        </w:rPr>
        <w:t>In order to make them better perceive their treachery, Paul says he marvels that they have forsaken their heavenly calling so quickly and easily.</w:t>
      </w:r>
    </w:p>
    <w:p w14:paraId="12B848B8">
      <w:pPr>
        <w:pStyle w:val="4"/>
        <w:spacing w:line="285" w:lineRule="auto"/>
        <w:ind w:right="99" w:firstLine="0"/>
        <w:rPr>
          <w:rFonts w:hint="eastAsia"/>
        </w:rPr>
      </w:pPr>
      <w:r>
        <w:rPr>
          <w:rFonts w:hint="eastAsia"/>
        </w:rPr>
        <w:t>为了让他们更好地认识到自己的背叛，保罗说他惊奇他们如此迅速而轻易地离弃了他们属天的呼召。</w:t>
      </w:r>
    </w:p>
    <w:p w14:paraId="0AAE9499">
      <w:pPr>
        <w:pStyle w:val="4"/>
        <w:spacing w:line="285" w:lineRule="auto"/>
        <w:ind w:right="99" w:firstLine="0"/>
        <w:rPr>
          <w:rFonts w:hint="eastAsia"/>
        </w:rPr>
      </w:pPr>
    </w:p>
    <w:p w14:paraId="0AF89B4B">
      <w:pPr>
        <w:pStyle w:val="4"/>
        <w:spacing w:line="285" w:lineRule="auto"/>
        <w:ind w:right="99" w:firstLine="0"/>
        <w:rPr>
          <w:rFonts w:hint="eastAsia"/>
        </w:rPr>
      </w:pPr>
      <w:r>
        <w:rPr>
          <w:rFonts w:hint="eastAsia"/>
        </w:rPr>
        <w:t>He wonders how it is that they have been led astray so swiftly, and how it is that they have remained in that state, given that they had felt and experienced the grace of God in our Lord Jesus Christ.</w:t>
      </w:r>
    </w:p>
    <w:p w14:paraId="28820FF1">
      <w:pPr>
        <w:pStyle w:val="4"/>
        <w:spacing w:line="285" w:lineRule="auto"/>
        <w:ind w:right="99" w:firstLine="0"/>
        <w:rPr>
          <w:rFonts w:hint="eastAsia"/>
        </w:rPr>
      </w:pPr>
      <w:r>
        <w:rPr>
          <w:rFonts w:hint="eastAsia"/>
        </w:rPr>
        <w:t>祂想知道，他们怎么会这么快就被引入歧途，又怎么会一直停留在那种状态，鉴于他们已经感受并经历过我们主耶稣基督里上帝的恩典。</w:t>
      </w:r>
    </w:p>
    <w:p w14:paraId="6C4A7C00">
      <w:pPr>
        <w:pStyle w:val="4"/>
        <w:spacing w:line="285" w:lineRule="auto"/>
        <w:ind w:right="99" w:firstLine="0"/>
        <w:rPr>
          <w:rFonts w:hint="eastAsia"/>
        </w:rPr>
      </w:pPr>
    </w:p>
    <w:p w14:paraId="09C9FE42">
      <w:pPr>
        <w:pStyle w:val="4"/>
        <w:spacing w:line="285" w:lineRule="auto"/>
        <w:ind w:right="99" w:firstLine="0"/>
        <w:rPr>
          <w:rFonts w:hint="eastAsia"/>
        </w:rPr>
      </w:pPr>
      <w:r>
        <w:rPr>
          <w:rFonts w:hint="eastAsia"/>
        </w:rPr>
        <w:t>Because he is seeking to restore them, he is not saying at the outset that they have completely turned away from the gospel, but rather that they have been overtaken by temptation through seducers, who sought no less than to pervert the truth of God.</w:t>
      </w:r>
    </w:p>
    <w:p w14:paraId="55FBFCE1">
      <w:pPr>
        <w:pStyle w:val="4"/>
        <w:spacing w:line="285" w:lineRule="auto"/>
        <w:ind w:right="99" w:firstLine="0"/>
        <w:rPr>
          <w:rFonts w:hint="eastAsia"/>
        </w:rPr>
      </w:pPr>
      <w:r>
        <w:rPr>
          <w:rFonts w:hint="eastAsia"/>
        </w:rPr>
        <w:t>因为祂正在寻求恢复他们，祂一开始并没有说他们已经完全背离了福音，而是说他们被引诱者藉着试探胜过了，这些引诱者所寻求的无非是歪曲上帝的真理。</w:t>
      </w:r>
    </w:p>
    <w:p w14:paraId="499EACF7">
      <w:pPr>
        <w:pStyle w:val="4"/>
        <w:spacing w:line="285" w:lineRule="auto"/>
        <w:ind w:right="99" w:firstLine="0"/>
        <w:rPr>
          <w:rFonts w:hint="eastAsia"/>
        </w:rPr>
      </w:pPr>
    </w:p>
    <w:p w14:paraId="216404FD">
      <w:pPr>
        <w:pStyle w:val="4"/>
        <w:spacing w:line="285" w:lineRule="auto"/>
        <w:ind w:right="99" w:firstLine="0"/>
        <w:rPr>
          <w:rFonts w:hint="eastAsia"/>
        </w:rPr>
      </w:pPr>
      <w:r>
        <w:rPr>
          <w:rFonts w:hint="eastAsia"/>
        </w:rPr>
        <w:t>There is only one pure gospel, as also there is only one Jesus Christ on whom it is founded.</w:t>
      </w:r>
    </w:p>
    <w:p w14:paraId="794CE662">
      <w:pPr>
        <w:pStyle w:val="4"/>
        <w:spacing w:line="285" w:lineRule="auto"/>
        <w:ind w:right="99" w:firstLine="0"/>
        <w:rPr>
          <w:rFonts w:hint="eastAsia"/>
        </w:rPr>
      </w:pPr>
      <w:r>
        <w:rPr>
          <w:rFonts w:hint="eastAsia"/>
        </w:rPr>
        <w:t>只有一个纯正的福音，正如也只有一个耶稣基督是其根基。</w:t>
      </w:r>
    </w:p>
    <w:p w14:paraId="606FF69E">
      <w:pPr>
        <w:pStyle w:val="4"/>
        <w:spacing w:line="285" w:lineRule="auto"/>
        <w:ind w:right="99" w:firstLine="0"/>
        <w:rPr>
          <w:rFonts w:hint="eastAsia"/>
        </w:rPr>
      </w:pPr>
    </w:p>
    <w:p w14:paraId="1E3EFFF2">
      <w:pPr>
        <w:pStyle w:val="4"/>
        <w:spacing w:line="285" w:lineRule="auto"/>
        <w:ind w:right="99" w:firstLine="0"/>
        <w:rPr>
          <w:rFonts w:hint="eastAsia"/>
        </w:rPr>
      </w:pPr>
      <w:r>
        <w:rPr>
          <w:rFonts w:hint="eastAsia"/>
        </w:rPr>
        <w:t>It is not for us to create the gospel anew; indeed, if we seek to add anything to the pure seed which we have received from  our  Lord  Jesus  Christ,  we  are  destroying  what  God  has</w:t>
      </w:r>
    </w:p>
    <w:p w14:paraId="1ED5F8A1">
      <w:pPr>
        <w:pStyle w:val="4"/>
        <w:spacing w:line="285" w:lineRule="auto"/>
        <w:ind w:right="99" w:firstLine="0"/>
        <w:rPr>
          <w:rFonts w:hint="eastAsia"/>
        </w:rPr>
      </w:pPr>
      <w:r>
        <w:rPr>
          <w:rFonts w:hint="eastAsia"/>
        </w:rPr>
        <w:t>我们不能重新创造福音；事实上，如果我们试图在我们从主耶稣基督那里领受的纯净种子上添加任何东西，我们就是在摧毁上帝所</w:t>
      </w:r>
    </w:p>
    <w:p w14:paraId="0AC18A6C">
      <w:pPr>
        <w:pStyle w:val="4"/>
        <w:spacing w:line="285" w:lineRule="auto"/>
        <w:ind w:right="99" w:firstLine="0"/>
        <w:rPr>
          <w:rFonts w:hint="eastAsia"/>
        </w:rPr>
      </w:pPr>
    </w:p>
    <w:p w14:paraId="71290B44">
      <w:pPr>
        <w:pStyle w:val="4"/>
        <w:spacing w:line="285" w:lineRule="auto"/>
        <w:ind w:right="99" w:firstLine="0"/>
        <w:rPr>
          <w:rFonts w:hint="eastAsia"/>
        </w:rPr>
      </w:pPr>
      <w:r>
        <w:rPr>
          <w:rFonts w:hint="eastAsia"/>
        </w:rPr>
        <w:t>established. This, in sum, is what Paul is teaching us in this first verse.</w:t>
      </w:r>
    </w:p>
    <w:p w14:paraId="5B024E38">
      <w:pPr>
        <w:pStyle w:val="4"/>
        <w:spacing w:line="285" w:lineRule="auto"/>
        <w:ind w:right="99" w:firstLine="0"/>
        <w:rPr>
          <w:rFonts w:hint="eastAsia"/>
        </w:rPr>
      </w:pPr>
      <w:r>
        <w:rPr>
          <w:rFonts w:hint="eastAsia"/>
        </w:rPr>
        <w:t>建立的。总而言之，这就是保罗在第一节经文中所教导我们的。</w:t>
      </w:r>
    </w:p>
    <w:p w14:paraId="6748A798">
      <w:pPr>
        <w:pStyle w:val="4"/>
        <w:spacing w:line="285" w:lineRule="auto"/>
        <w:ind w:right="99" w:firstLine="0"/>
        <w:rPr>
          <w:rFonts w:hint="eastAsia"/>
        </w:rPr>
      </w:pPr>
    </w:p>
    <w:p w14:paraId="58297585">
      <w:pPr>
        <w:pStyle w:val="4"/>
        <w:spacing w:line="285" w:lineRule="auto"/>
        <w:ind w:right="99" w:firstLine="0"/>
        <w:rPr>
          <w:rFonts w:hint="eastAsia"/>
        </w:rPr>
      </w:pPr>
      <w:r>
        <w:rPr>
          <w:rFonts w:hint="eastAsia"/>
        </w:rPr>
        <w:t>It might seem that Paul is being overly harsh and severe in rebuking the Galatians’ weakness, seeing they had never once thought of rejecting the gospel, nor Jesus Christ who had been preached to them.</w:t>
      </w:r>
    </w:p>
    <w:p w14:paraId="23BCA7AC">
      <w:pPr>
        <w:pStyle w:val="4"/>
        <w:spacing w:line="285" w:lineRule="auto"/>
        <w:ind w:right="99" w:firstLine="0"/>
        <w:rPr>
          <w:rFonts w:hint="eastAsia"/>
        </w:rPr>
      </w:pPr>
      <w:r>
        <w:rPr>
          <w:rFonts w:hint="eastAsia"/>
        </w:rPr>
        <w:t>保罗在斥责加拉太人的软弱时，似乎过于严厉苛刻，因为他们从未想过要拒绝福音，也没有想过要拒绝传给他们的耶稣基督。</w:t>
      </w:r>
    </w:p>
    <w:p w14:paraId="2A7BF710">
      <w:pPr>
        <w:pStyle w:val="4"/>
        <w:spacing w:line="285" w:lineRule="auto"/>
        <w:ind w:right="99" w:firstLine="0"/>
        <w:rPr>
          <w:rFonts w:hint="eastAsia"/>
        </w:rPr>
      </w:pPr>
    </w:p>
    <w:p w14:paraId="43DF0CE9">
      <w:pPr>
        <w:pStyle w:val="4"/>
        <w:spacing w:line="285" w:lineRule="auto"/>
        <w:ind w:right="99" w:firstLine="0"/>
        <w:rPr>
          <w:rFonts w:hint="eastAsia"/>
        </w:rPr>
      </w:pPr>
      <w:r>
        <w:rPr>
          <w:rFonts w:hint="eastAsia"/>
        </w:rPr>
        <w:t>But Paul pays no attention to the way they viewed the situation; he sees it as it really is — in other words, that once people turn away from the truth of God, they are rejecting Jesus Christ and cutting themselves off from him.</w:t>
      </w:r>
    </w:p>
    <w:p w14:paraId="018997F3">
      <w:pPr>
        <w:pStyle w:val="4"/>
        <w:spacing w:line="285" w:lineRule="auto"/>
        <w:ind w:right="99" w:firstLine="0"/>
        <w:rPr>
          <w:rFonts w:hint="eastAsia"/>
        </w:rPr>
      </w:pPr>
      <w:r>
        <w:rPr>
          <w:rFonts w:hint="eastAsia"/>
        </w:rPr>
        <w:t>但保罗并不在意他们如何看待情况；祂看到的是事情的真相——换句话说，一旦人们背离了上帝的真理，他们就是在拒绝耶稣基督，并与祂隔绝。</w:t>
      </w:r>
    </w:p>
    <w:p w14:paraId="4CD852D4">
      <w:pPr>
        <w:pStyle w:val="4"/>
        <w:spacing w:line="285" w:lineRule="auto"/>
        <w:ind w:right="99" w:firstLine="0"/>
        <w:rPr>
          <w:rFonts w:hint="eastAsia"/>
        </w:rPr>
      </w:pPr>
    </w:p>
    <w:p w14:paraId="387C7082">
      <w:pPr>
        <w:pStyle w:val="4"/>
        <w:spacing w:line="285" w:lineRule="auto"/>
        <w:ind w:right="99" w:firstLine="0"/>
        <w:rPr>
          <w:rFonts w:hint="eastAsia"/>
        </w:rPr>
      </w:pPr>
      <w:r>
        <w:rPr>
          <w:rFonts w:hint="eastAsia"/>
        </w:rPr>
        <w:t>Some people may think this strange, for many would like to mix light with darkness.</w:t>
      </w:r>
    </w:p>
    <w:p w14:paraId="2C105439">
      <w:pPr>
        <w:pStyle w:val="4"/>
        <w:spacing w:line="285" w:lineRule="auto"/>
        <w:ind w:right="99" w:firstLine="0"/>
        <w:rPr>
          <w:rFonts w:hint="eastAsia"/>
        </w:rPr>
      </w:pPr>
      <w:r>
        <w:rPr>
          <w:rFonts w:hint="eastAsia"/>
        </w:rPr>
        <w:t>有些人可能认为这很奇怪，因为许多人喜欢将光明与黑暗混合。</w:t>
      </w:r>
    </w:p>
    <w:p w14:paraId="4B1AEAFD">
      <w:pPr>
        <w:pStyle w:val="4"/>
        <w:spacing w:line="285" w:lineRule="auto"/>
        <w:ind w:right="99" w:firstLine="0"/>
        <w:rPr>
          <w:rFonts w:hint="eastAsia"/>
        </w:rPr>
      </w:pPr>
    </w:p>
    <w:p w14:paraId="719A5D81">
      <w:pPr>
        <w:pStyle w:val="4"/>
        <w:spacing w:line="285" w:lineRule="auto"/>
        <w:ind w:right="99" w:firstLine="0"/>
        <w:rPr>
          <w:rFonts w:hint="eastAsia"/>
        </w:rPr>
      </w:pPr>
      <w:r>
        <w:rPr>
          <w:rFonts w:hint="eastAsia"/>
        </w:rPr>
        <w:t>Indeed, the confusion that exists in Popery is an outstanding example of this.</w:t>
      </w:r>
    </w:p>
    <w:p w14:paraId="1DD56233">
      <w:pPr>
        <w:pStyle w:val="4"/>
        <w:spacing w:line="285" w:lineRule="auto"/>
        <w:ind w:right="99" w:firstLine="0"/>
        <w:rPr>
          <w:rFonts w:hint="eastAsia"/>
        </w:rPr>
      </w:pPr>
      <w:r>
        <w:rPr>
          <w:rFonts w:hint="eastAsia"/>
        </w:rPr>
        <w:t>事实上，罗马教廷中存在的混乱就是一个突出的例子。</w:t>
      </w:r>
    </w:p>
    <w:p w14:paraId="38C8C9A4">
      <w:pPr>
        <w:pStyle w:val="4"/>
        <w:spacing w:line="285" w:lineRule="auto"/>
        <w:ind w:right="99" w:firstLine="0"/>
        <w:rPr>
          <w:rFonts w:hint="eastAsia"/>
        </w:rPr>
      </w:pPr>
    </w:p>
    <w:p w14:paraId="3ED83186">
      <w:pPr>
        <w:pStyle w:val="4"/>
        <w:spacing w:line="285" w:lineRule="auto"/>
        <w:ind w:right="99" w:firstLine="0"/>
        <w:rPr>
          <w:rFonts w:hint="eastAsia"/>
        </w:rPr>
      </w:pPr>
      <w:r>
        <w:rPr>
          <w:rFonts w:hint="eastAsia"/>
        </w:rPr>
        <w:t>They make many wonderful claims to the effect that they are upholding the Christian faith into which they have been baptised.</w:t>
      </w:r>
    </w:p>
    <w:p w14:paraId="79E3AD1B">
      <w:pPr>
        <w:pStyle w:val="4"/>
        <w:spacing w:line="285" w:lineRule="auto"/>
        <w:ind w:right="99" w:firstLine="0"/>
        <w:rPr>
          <w:rFonts w:hint="eastAsia"/>
        </w:rPr>
      </w:pPr>
      <w:r>
        <w:rPr>
          <w:rFonts w:hint="eastAsia"/>
        </w:rPr>
        <w:t>他们作出许多美妙的声明，声称他们正在维护他们受洗时所接受的基督教信仰。</w:t>
      </w:r>
    </w:p>
    <w:p w14:paraId="1F5154EF">
      <w:pPr>
        <w:pStyle w:val="4"/>
        <w:spacing w:line="285" w:lineRule="auto"/>
        <w:ind w:right="99" w:firstLine="0"/>
        <w:rPr>
          <w:rFonts w:hint="eastAsia"/>
        </w:rPr>
      </w:pPr>
    </w:p>
    <w:p w14:paraId="1D51EFBC">
      <w:pPr>
        <w:pStyle w:val="4"/>
        <w:spacing w:line="285" w:lineRule="auto"/>
        <w:ind w:right="99" w:firstLine="0"/>
        <w:rPr>
          <w:rFonts w:hint="eastAsia"/>
        </w:rPr>
      </w:pPr>
      <w:r>
        <w:rPr>
          <w:rFonts w:hint="eastAsia"/>
        </w:rPr>
        <w:t>But, for all this, it is clear that they have turned everything upside- down.</w:t>
      </w:r>
    </w:p>
    <w:p w14:paraId="6E626F9D">
      <w:pPr>
        <w:pStyle w:val="4"/>
        <w:spacing w:line="285" w:lineRule="auto"/>
        <w:ind w:right="99" w:firstLine="0"/>
        <w:rPr>
          <w:rFonts w:hint="eastAsia"/>
        </w:rPr>
      </w:pPr>
      <w:r>
        <w:rPr>
          <w:rFonts w:hint="eastAsia"/>
        </w:rPr>
        <w:t>但是，尽管如此，很明显他们已经把一切都颠倒了。</w:t>
      </w:r>
    </w:p>
    <w:p w14:paraId="156099F9">
      <w:pPr>
        <w:pStyle w:val="4"/>
        <w:spacing w:line="285" w:lineRule="auto"/>
        <w:ind w:right="99" w:firstLine="0"/>
        <w:rPr>
          <w:rFonts w:hint="eastAsia"/>
        </w:rPr>
      </w:pPr>
    </w:p>
    <w:p w14:paraId="381F1D9E">
      <w:pPr>
        <w:pStyle w:val="4"/>
        <w:spacing w:line="285" w:lineRule="auto"/>
        <w:ind w:right="99" w:firstLine="0"/>
        <w:rPr>
          <w:rFonts w:hint="eastAsia"/>
        </w:rPr>
      </w:pPr>
      <w:r>
        <w:rPr>
          <w:rFonts w:hint="eastAsia"/>
        </w:rPr>
        <w:t>Superstitions reign, and they practise open idolatry of a worse kind than has ever been known, even among the pagans.</w:t>
      </w:r>
    </w:p>
    <w:p w14:paraId="288CCFC2">
      <w:pPr>
        <w:pStyle w:val="4"/>
        <w:spacing w:line="285" w:lineRule="auto"/>
        <w:ind w:right="99" w:firstLine="0"/>
        <w:rPr>
          <w:rFonts w:hint="eastAsia"/>
        </w:rPr>
      </w:pPr>
      <w:r>
        <w:rPr>
          <w:rFonts w:hint="eastAsia"/>
        </w:rPr>
        <w:t>迷信盛行，他们公然进行偶像崇拜，其程度比以往任何时候，甚至在异教徒中都更为恶劣。</w:t>
      </w:r>
    </w:p>
    <w:p w14:paraId="1CBEB414">
      <w:pPr>
        <w:pStyle w:val="4"/>
        <w:spacing w:line="285" w:lineRule="auto"/>
        <w:ind w:right="99" w:firstLine="0"/>
        <w:rPr>
          <w:rFonts w:hint="eastAsia"/>
        </w:rPr>
      </w:pPr>
    </w:p>
    <w:p w14:paraId="1FCBD403">
      <w:pPr>
        <w:pStyle w:val="4"/>
        <w:spacing w:line="285" w:lineRule="auto"/>
        <w:ind w:right="99" w:firstLine="0"/>
        <w:rPr>
          <w:rFonts w:hint="eastAsia"/>
        </w:rPr>
      </w:pPr>
      <w:r>
        <w:rPr>
          <w:rFonts w:hint="eastAsia"/>
        </w:rPr>
        <w:t>Any reverence for God is destroyed, since each one sets himself up as a saviour in place of our Lord Jesus Christ.</w:t>
      </w:r>
    </w:p>
    <w:p w14:paraId="0E723DFB">
      <w:pPr>
        <w:pStyle w:val="4"/>
        <w:spacing w:line="285" w:lineRule="auto"/>
        <w:ind w:right="99" w:firstLine="0"/>
        <w:rPr>
          <w:rFonts w:hint="eastAsia"/>
        </w:rPr>
      </w:pPr>
      <w:r>
        <w:rPr>
          <w:rFonts w:hint="eastAsia"/>
        </w:rPr>
        <w:t>对上帝的任何敬畏都被摧毁了，因为每个人都自立为救主，取代了我们的主耶稣基督。</w:t>
      </w:r>
    </w:p>
    <w:p w14:paraId="5E914A33">
      <w:pPr>
        <w:pStyle w:val="4"/>
        <w:spacing w:line="285" w:lineRule="auto"/>
        <w:ind w:right="99" w:firstLine="0"/>
        <w:rPr>
          <w:rFonts w:hint="eastAsia"/>
        </w:rPr>
      </w:pPr>
    </w:p>
    <w:p w14:paraId="58BEF899">
      <w:pPr>
        <w:pStyle w:val="4"/>
        <w:spacing w:line="285" w:lineRule="auto"/>
        <w:ind w:right="99" w:firstLine="0"/>
        <w:rPr>
          <w:rFonts w:hint="eastAsia"/>
        </w:rPr>
      </w:pPr>
      <w:r>
        <w:rPr>
          <w:rFonts w:hint="eastAsia"/>
        </w:rPr>
        <w:t>Now, the Papists would respond by saying that they are not apostates, and that they have not abandoned Jesus Christ.</w:t>
      </w:r>
    </w:p>
    <w:p w14:paraId="324023AB">
      <w:pPr>
        <w:pStyle w:val="4"/>
        <w:spacing w:line="285" w:lineRule="auto"/>
        <w:ind w:right="99" w:firstLine="0"/>
        <w:rPr>
          <w:rFonts w:hint="eastAsia"/>
        </w:rPr>
      </w:pPr>
      <w:r>
        <w:rPr>
          <w:rFonts w:hint="eastAsia"/>
        </w:rPr>
        <w:t>现在，罗马天主教徒会回应说他们不是叛教者，他们没有放弃耶稣基督。</w:t>
      </w:r>
    </w:p>
    <w:p w14:paraId="6AA803CD">
      <w:pPr>
        <w:pStyle w:val="4"/>
        <w:spacing w:line="285" w:lineRule="auto"/>
        <w:ind w:right="99" w:firstLine="0"/>
        <w:rPr>
          <w:rFonts w:hint="eastAsia"/>
        </w:rPr>
      </w:pPr>
    </w:p>
    <w:p w14:paraId="57563C54">
      <w:pPr>
        <w:pStyle w:val="4"/>
        <w:spacing w:line="285" w:lineRule="auto"/>
        <w:ind w:right="99" w:firstLine="0"/>
        <w:rPr>
          <w:rFonts w:hint="eastAsia"/>
        </w:rPr>
      </w:pPr>
      <w:r>
        <w:rPr>
          <w:rFonts w:hint="eastAsia"/>
        </w:rPr>
        <w:t>But our Lord Jesus Christ is no ghost; he cannot change according to the whims of men.</w:t>
      </w:r>
    </w:p>
    <w:p w14:paraId="0EEAB4D5">
      <w:pPr>
        <w:pStyle w:val="4"/>
        <w:spacing w:line="285" w:lineRule="auto"/>
        <w:ind w:right="99" w:firstLine="0"/>
        <w:rPr>
          <w:rFonts w:hint="eastAsia"/>
        </w:rPr>
      </w:pPr>
      <w:r>
        <w:rPr>
          <w:rFonts w:hint="eastAsia"/>
        </w:rPr>
        <w:t>但我们的主耶稣基督不是鬼魂；祂不能随人的心意而改变。</w:t>
      </w:r>
    </w:p>
    <w:p w14:paraId="6838A0D6">
      <w:pPr>
        <w:pStyle w:val="4"/>
        <w:spacing w:line="285" w:lineRule="auto"/>
        <w:ind w:right="99" w:firstLine="0"/>
        <w:rPr>
          <w:rFonts w:hint="eastAsia"/>
        </w:rPr>
      </w:pPr>
    </w:p>
    <w:p w14:paraId="121BEB35">
      <w:pPr>
        <w:pStyle w:val="4"/>
        <w:spacing w:line="285" w:lineRule="auto"/>
        <w:ind w:right="99" w:firstLine="0"/>
        <w:rPr>
          <w:rFonts w:hint="eastAsia"/>
        </w:rPr>
      </w:pPr>
      <w:r>
        <w:rPr>
          <w:rFonts w:hint="eastAsia"/>
        </w:rPr>
        <w:t>In short, he cannot be separated from his church.</w:t>
      </w:r>
    </w:p>
    <w:p w14:paraId="27068402">
      <w:pPr>
        <w:pStyle w:val="4"/>
        <w:spacing w:line="285" w:lineRule="auto"/>
        <w:ind w:right="99" w:firstLine="0"/>
        <w:rPr>
          <w:rFonts w:hint="eastAsia"/>
        </w:rPr>
      </w:pPr>
      <w:r>
        <w:rPr>
          <w:rFonts w:hint="eastAsia"/>
        </w:rPr>
        <w:t>简而言之，祂不能与祂的教会分离。</w:t>
      </w:r>
    </w:p>
    <w:p w14:paraId="0B2E2924">
      <w:pPr>
        <w:pStyle w:val="4"/>
        <w:spacing w:line="285" w:lineRule="auto"/>
        <w:ind w:right="99" w:firstLine="0"/>
        <w:rPr>
          <w:rFonts w:hint="eastAsia"/>
        </w:rPr>
      </w:pPr>
    </w:p>
    <w:p w14:paraId="3E94964A">
      <w:pPr>
        <w:pStyle w:val="4"/>
        <w:spacing w:line="285" w:lineRule="auto"/>
        <w:ind w:right="99" w:firstLine="0"/>
        <w:rPr>
          <w:rFonts w:hint="eastAsia"/>
        </w:rPr>
      </w:pPr>
      <w:r>
        <w:rPr>
          <w:rFonts w:hint="eastAsia"/>
        </w:rPr>
        <w:t>Thus, whatever the Papists may claim, they rob Jesus Christ of all his authority.</w:t>
      </w:r>
    </w:p>
    <w:p w14:paraId="4726EEF9">
      <w:pPr>
        <w:pStyle w:val="4"/>
        <w:spacing w:line="285" w:lineRule="auto"/>
        <w:ind w:right="99" w:firstLine="0"/>
        <w:rPr>
          <w:rFonts w:hint="eastAsia"/>
        </w:rPr>
      </w:pPr>
      <w:r>
        <w:rPr>
          <w:rFonts w:hint="eastAsia"/>
        </w:rPr>
        <w:t>因此，无论罗马天主教徒声称什么，他们都剥夺了耶稣基督的一切权柄。</w:t>
      </w:r>
    </w:p>
    <w:p w14:paraId="7E034725">
      <w:pPr>
        <w:pStyle w:val="4"/>
        <w:spacing w:line="285" w:lineRule="auto"/>
        <w:ind w:right="99" w:firstLine="0"/>
        <w:rPr>
          <w:rFonts w:hint="eastAsia"/>
        </w:rPr>
      </w:pPr>
    </w:p>
    <w:p w14:paraId="571FF3B4">
      <w:pPr>
        <w:pStyle w:val="4"/>
        <w:spacing w:line="285" w:lineRule="auto"/>
        <w:ind w:right="99" w:firstLine="0"/>
        <w:rPr>
          <w:rFonts w:hint="eastAsia"/>
        </w:rPr>
      </w:pPr>
      <w:r>
        <w:rPr>
          <w:rFonts w:hint="eastAsia"/>
        </w:rPr>
        <w:t>‘If there is only one mediator,’ [they say], ‘what about the male saints, our patrons, and the female saints, our advocates?’</w:t>
      </w:r>
    </w:p>
    <w:p w14:paraId="19D43EA6">
      <w:pPr>
        <w:pStyle w:val="4"/>
        <w:spacing w:line="285" w:lineRule="auto"/>
        <w:ind w:right="99" w:firstLine="0"/>
        <w:rPr>
          <w:rFonts w:hint="eastAsia"/>
        </w:rPr>
      </w:pPr>
      <w:r>
        <w:rPr>
          <w:rFonts w:hint="eastAsia"/>
        </w:rPr>
        <w:t>“[他们说]‘如果只有一个中保，’那么那些男圣徒，我们的庇护者，和那些女圣徒，我们的辩护者呢？’</w:t>
      </w:r>
    </w:p>
    <w:p w14:paraId="0A9D85C9">
      <w:pPr>
        <w:pStyle w:val="4"/>
        <w:spacing w:line="285" w:lineRule="auto"/>
        <w:ind w:right="99" w:firstLine="0"/>
        <w:rPr>
          <w:rFonts w:hint="eastAsia"/>
        </w:rPr>
      </w:pPr>
    </w:p>
    <w:p w14:paraId="002FFD26">
      <w:pPr>
        <w:pStyle w:val="4"/>
        <w:spacing w:line="285" w:lineRule="auto"/>
        <w:ind w:right="99" w:firstLine="0"/>
        <w:rPr>
          <w:rFonts w:hint="eastAsia"/>
        </w:rPr>
      </w:pPr>
      <w:r>
        <w:rPr>
          <w:rFonts w:hint="eastAsia"/>
        </w:rPr>
        <w:t>If we speak to them of the sacrifice by which our Lord Jesus Christ has obtained perfect justification for all believers, once and for all, [they will say], ‘Are we not supposed to say Mass every day and offer Jesus Christ again as a sacrifice to appease the wrath of God?’</w:t>
      </w:r>
    </w:p>
    <w:p w14:paraId="7606B142">
      <w:pPr>
        <w:pStyle w:val="4"/>
        <w:spacing w:line="285" w:lineRule="auto"/>
        <w:ind w:right="99" w:firstLine="0"/>
        <w:rPr>
          <w:rFonts w:hint="eastAsia"/>
        </w:rPr>
      </w:pPr>
      <w:r>
        <w:rPr>
          <w:rFonts w:hint="eastAsia"/>
        </w:rPr>
        <w:t>如果我们对他们谈论我们主耶稣基督藉以一次性为所有信徒获得完全称义的献祭，[他们会说]，‘难道我们不应该每天做弥撒，再次献上耶稣基督为祭，以平息上帝的忿怒吗？’</w:t>
      </w:r>
    </w:p>
    <w:p w14:paraId="4D01F907">
      <w:pPr>
        <w:pStyle w:val="4"/>
        <w:spacing w:line="285" w:lineRule="auto"/>
        <w:ind w:right="99" w:firstLine="0"/>
        <w:rPr>
          <w:rFonts w:hint="eastAsia"/>
        </w:rPr>
      </w:pPr>
    </w:p>
    <w:p w14:paraId="3BC6092B">
      <w:pPr>
        <w:pStyle w:val="4"/>
        <w:spacing w:line="285" w:lineRule="auto"/>
        <w:ind w:right="99" w:firstLine="0"/>
        <w:rPr>
          <w:rFonts w:hint="eastAsia"/>
        </w:rPr>
      </w:pPr>
      <w:r>
        <w:rPr>
          <w:rFonts w:hint="eastAsia"/>
        </w:rPr>
        <w:t>If we speak to them of free forgiveness of sins, [they will say], ‘What about the ways in which we have made satisfaction for our own sins, and thus earned God’s pity?’</w:t>
      </w:r>
    </w:p>
    <w:p w14:paraId="04A66BC2">
      <w:pPr>
        <w:pStyle w:val="4"/>
        <w:spacing w:line="285" w:lineRule="auto"/>
        <w:ind w:right="99" w:firstLine="0"/>
        <w:rPr>
          <w:rFonts w:hint="eastAsia"/>
        </w:rPr>
      </w:pPr>
      <w:r>
        <w:rPr>
          <w:rFonts w:hint="eastAsia"/>
        </w:rPr>
        <w:t>如果我们对他们谈论罪的白白赦免，[他们会说]，‘我们自己为罪所作的补偿，从而赢得上帝怜悯的方式又如何呢？’</w:t>
      </w:r>
    </w:p>
    <w:p w14:paraId="6DADCD0E">
      <w:pPr>
        <w:pStyle w:val="4"/>
        <w:spacing w:line="285" w:lineRule="auto"/>
        <w:ind w:right="99" w:firstLine="0"/>
        <w:rPr>
          <w:rFonts w:hint="eastAsia"/>
        </w:rPr>
      </w:pPr>
    </w:p>
    <w:p w14:paraId="7F70DCD7">
      <w:pPr>
        <w:pStyle w:val="4"/>
        <w:spacing w:line="285" w:lineRule="auto"/>
        <w:ind w:right="99" w:firstLine="0"/>
        <w:rPr>
          <w:rFonts w:hint="eastAsia"/>
        </w:rPr>
      </w:pPr>
      <w:r>
        <w:rPr>
          <w:rFonts w:hint="eastAsia"/>
        </w:rPr>
        <w:t>If we say</w:t>
      </w:r>
    </w:p>
    <w:p w14:paraId="2A05A4F9">
      <w:pPr>
        <w:pStyle w:val="4"/>
        <w:spacing w:line="285" w:lineRule="auto"/>
        <w:ind w:right="99" w:firstLine="0"/>
        <w:rPr>
          <w:rFonts w:hint="eastAsia"/>
        </w:rPr>
      </w:pPr>
      <w:r>
        <w:rPr>
          <w:rFonts w:hint="eastAsia"/>
        </w:rPr>
        <w:t>如果我们说</w:t>
      </w:r>
    </w:p>
    <w:p w14:paraId="67FB6649">
      <w:pPr>
        <w:pStyle w:val="4"/>
        <w:spacing w:line="285" w:lineRule="auto"/>
        <w:ind w:right="99" w:firstLine="0"/>
        <w:rPr>
          <w:rFonts w:hint="eastAsia"/>
        </w:rPr>
      </w:pPr>
    </w:p>
    <w:p w14:paraId="3D5091F0">
      <w:pPr>
        <w:pStyle w:val="4"/>
        <w:spacing w:line="285" w:lineRule="auto"/>
        <w:ind w:right="99" w:firstLine="0"/>
        <w:rPr>
          <w:rFonts w:hint="eastAsia"/>
        </w:rPr>
      </w:pPr>
      <w:r>
        <w:rPr>
          <w:rFonts w:hint="eastAsia"/>
        </w:rPr>
        <w:t>that we can only be made good by the regenerating work of the Holy Spirit, and that until God transforms us, we are full of sin and rebellion, [they will say], ‘What? What about our free will?’</w:t>
      </w:r>
    </w:p>
    <w:p w14:paraId="100A04B8">
      <w:pPr>
        <w:pStyle w:val="4"/>
        <w:spacing w:line="285" w:lineRule="auto"/>
        <w:ind w:right="99" w:firstLine="0"/>
        <w:rPr>
          <w:rFonts w:hint="eastAsia"/>
        </w:rPr>
      </w:pPr>
      <w:r>
        <w:rPr>
          <w:rFonts w:hint="eastAsia"/>
        </w:rPr>
        <w:t>我们只有藉着圣灵的重生之工才能变好，并且在上帝改变我们之前，我们充满了罪和悖逆，[他们会说]，‘什么？我们的自由意志呢？’</w:t>
      </w:r>
    </w:p>
    <w:p w14:paraId="238F2D46">
      <w:pPr>
        <w:pStyle w:val="4"/>
        <w:spacing w:line="285" w:lineRule="auto"/>
        <w:ind w:right="99" w:firstLine="0"/>
        <w:rPr>
          <w:rFonts w:hint="eastAsia"/>
        </w:rPr>
      </w:pPr>
    </w:p>
    <w:p w14:paraId="38B87AA9">
      <w:pPr>
        <w:pStyle w:val="4"/>
        <w:spacing w:line="285" w:lineRule="auto"/>
        <w:ind w:right="99" w:firstLine="0"/>
        <w:rPr>
          <w:rFonts w:hint="eastAsia"/>
        </w:rPr>
      </w:pPr>
      <w:r>
        <w:rPr>
          <w:rFonts w:hint="eastAsia"/>
        </w:rPr>
        <w:t>In short, they will name the name of Jesus Christ often enough, and will still give him his title of Redeemer, but they will divide his office and put it on offer so that each man may claim a share in it for himself.</w:t>
      </w:r>
    </w:p>
    <w:p w14:paraId="2C906E71">
      <w:pPr>
        <w:pStyle w:val="4"/>
        <w:spacing w:line="285" w:lineRule="auto"/>
        <w:ind w:right="99" w:firstLine="0"/>
        <w:rPr>
          <w:rFonts w:hint="eastAsia"/>
        </w:rPr>
      </w:pPr>
      <w:r>
        <w:rPr>
          <w:rFonts w:hint="eastAsia"/>
        </w:rPr>
        <w:t>简而言之，他们会经常提及耶稣基督的名字，并且仍然会给予祂救赎主的称号，但是他们会分割祂的职分，并将其公开出售，以便每个人都可以为自己索取其中的一份。</w:t>
      </w:r>
    </w:p>
    <w:p w14:paraId="3D539105">
      <w:pPr>
        <w:pStyle w:val="4"/>
        <w:spacing w:line="285" w:lineRule="auto"/>
        <w:ind w:right="99" w:firstLine="0"/>
        <w:rPr>
          <w:rFonts w:hint="eastAsia"/>
        </w:rPr>
      </w:pPr>
    </w:p>
    <w:p w14:paraId="3CCD5A84">
      <w:pPr>
        <w:pStyle w:val="4"/>
        <w:spacing w:line="285" w:lineRule="auto"/>
        <w:ind w:right="99" w:firstLine="0"/>
        <w:rPr>
          <w:rFonts w:hint="eastAsia"/>
        </w:rPr>
      </w:pPr>
      <w:r>
        <w:rPr>
          <w:rFonts w:hint="eastAsia"/>
        </w:rPr>
        <w:t>They also imagine that the saints and angels in paradise are their patrons, and that, therefore, they have infinite means of coming before God, for so it seems to them.</w:t>
      </w:r>
    </w:p>
    <w:p w14:paraId="1017E0E6">
      <w:pPr>
        <w:pStyle w:val="4"/>
        <w:spacing w:line="285" w:lineRule="auto"/>
        <w:ind w:right="99" w:firstLine="0"/>
        <w:rPr>
          <w:rFonts w:hint="eastAsia"/>
        </w:rPr>
      </w:pPr>
      <w:r>
        <w:rPr>
          <w:rFonts w:hint="eastAsia"/>
        </w:rPr>
        <w:t>他们也想象天堂里的圣徒和天使是他们的庇护者，因此，他们有无穷无尽的方法来到上帝面前，因为在他们看来是这样的。</w:t>
      </w:r>
    </w:p>
    <w:p w14:paraId="4F2DB989">
      <w:pPr>
        <w:pStyle w:val="4"/>
        <w:spacing w:line="285" w:lineRule="auto"/>
        <w:ind w:right="99" w:firstLine="0"/>
        <w:rPr>
          <w:rFonts w:hint="eastAsia"/>
        </w:rPr>
      </w:pPr>
    </w:p>
    <w:p w14:paraId="4BC56BB7">
      <w:pPr>
        <w:pStyle w:val="4"/>
        <w:spacing w:line="285" w:lineRule="auto"/>
        <w:ind w:right="99" w:firstLine="0"/>
        <w:rPr>
          <w:rFonts w:hint="eastAsia"/>
        </w:rPr>
      </w:pPr>
      <w:r>
        <w:rPr>
          <w:rFonts w:hint="eastAsia"/>
        </w:rPr>
        <w:t>Now, we may well conclude that the Holy Spirit has good reason to call them apostates; for they have forsaken Jesus Christ, and cut themselves off from him.</w:t>
      </w:r>
    </w:p>
    <w:p w14:paraId="2F902DBD">
      <w:pPr>
        <w:pStyle w:val="4"/>
        <w:spacing w:line="285" w:lineRule="auto"/>
        <w:ind w:right="99" w:firstLine="0"/>
        <w:rPr>
          <w:rFonts w:hint="eastAsia"/>
        </w:rPr>
      </w:pPr>
      <w:r>
        <w:rPr>
          <w:rFonts w:hint="eastAsia"/>
        </w:rPr>
        <w:t>现在，我们可以很好地断定，圣灵有充分的理由称他们为叛教者；因为他们已经离弃了耶稣基督，并与祂隔绝了。</w:t>
      </w:r>
    </w:p>
    <w:p w14:paraId="63A27028">
      <w:pPr>
        <w:pStyle w:val="4"/>
        <w:spacing w:line="285" w:lineRule="auto"/>
        <w:ind w:right="99" w:firstLine="0"/>
        <w:rPr>
          <w:rFonts w:hint="eastAsia"/>
        </w:rPr>
      </w:pPr>
    </w:p>
    <w:p w14:paraId="7FDC4F58">
      <w:pPr>
        <w:pStyle w:val="4"/>
        <w:spacing w:line="285" w:lineRule="auto"/>
        <w:ind w:right="99" w:firstLine="0"/>
        <w:rPr>
          <w:rFonts w:hint="eastAsia"/>
        </w:rPr>
      </w:pPr>
      <w:r>
        <w:rPr>
          <w:rFonts w:hint="eastAsia"/>
        </w:rPr>
        <w:t>They even misuse his name.</w:t>
      </w:r>
    </w:p>
    <w:p w14:paraId="379DEC5E">
      <w:pPr>
        <w:pStyle w:val="4"/>
        <w:spacing w:line="285" w:lineRule="auto"/>
        <w:ind w:right="99" w:firstLine="0"/>
        <w:rPr>
          <w:rFonts w:hint="eastAsia"/>
        </w:rPr>
      </w:pPr>
      <w:r>
        <w:rPr>
          <w:rFonts w:hint="eastAsia"/>
        </w:rPr>
        <w:t>他们甚至滥用祂的名字。</w:t>
      </w:r>
    </w:p>
    <w:p w14:paraId="60754C79">
      <w:pPr>
        <w:pStyle w:val="4"/>
        <w:spacing w:line="285" w:lineRule="auto"/>
        <w:ind w:right="99" w:firstLine="0"/>
        <w:rPr>
          <w:rFonts w:hint="eastAsia"/>
        </w:rPr>
      </w:pPr>
    </w:p>
    <w:p w14:paraId="28924254">
      <w:pPr>
        <w:pStyle w:val="4"/>
        <w:spacing w:line="285" w:lineRule="auto"/>
        <w:ind w:right="99" w:firstLine="0"/>
        <w:rPr>
          <w:rFonts w:hint="eastAsia"/>
        </w:rPr>
      </w:pPr>
      <w:r>
        <w:rPr>
          <w:rFonts w:hint="eastAsia"/>
        </w:rPr>
        <w:t>But Jesus Christ never changes; we have seen that Paul says in 2 Corinthians that we will not find in him yes and no (2 Cor. 1:19), because he remains constant.</w:t>
      </w:r>
    </w:p>
    <w:p w14:paraId="7A5B4164">
      <w:pPr>
        <w:pStyle w:val="4"/>
        <w:spacing w:line="285" w:lineRule="auto"/>
        <w:ind w:right="99" w:firstLine="0"/>
        <w:rPr>
          <w:rFonts w:hint="eastAsia"/>
        </w:rPr>
      </w:pPr>
      <w:r>
        <w:rPr>
          <w:rFonts w:hint="eastAsia"/>
        </w:rPr>
        <w:t>但耶稣基督永不改变；我们已经看到保罗在哥林多后书说，我们在祂里面找不到是与不是（哥林多后书 1:19），因为祂保持不变。</w:t>
      </w:r>
    </w:p>
    <w:p w14:paraId="6424B0B3">
      <w:pPr>
        <w:pStyle w:val="4"/>
        <w:spacing w:line="285" w:lineRule="auto"/>
        <w:ind w:right="99" w:firstLine="0"/>
        <w:rPr>
          <w:rFonts w:hint="eastAsia"/>
        </w:rPr>
      </w:pPr>
    </w:p>
    <w:p w14:paraId="5E4BFFCB">
      <w:pPr>
        <w:pStyle w:val="4"/>
        <w:spacing w:line="285" w:lineRule="auto"/>
        <w:ind w:right="99" w:firstLine="0"/>
        <w:rPr>
          <w:rFonts w:hint="eastAsia"/>
        </w:rPr>
      </w:pPr>
      <w:r>
        <w:rPr>
          <w:rFonts w:hint="eastAsia"/>
        </w:rPr>
        <w:t>Thus, whatever the Papists babble about Christianity, it is nothing but mere hypocrisy and lies.</w:t>
      </w:r>
    </w:p>
    <w:p w14:paraId="205CF3DB">
      <w:pPr>
        <w:pStyle w:val="4"/>
        <w:spacing w:line="285" w:lineRule="auto"/>
        <w:ind w:right="99" w:firstLine="0"/>
        <w:rPr>
          <w:rFonts w:hint="eastAsia"/>
        </w:rPr>
      </w:pPr>
      <w:r>
        <w:rPr>
          <w:rFonts w:hint="eastAsia"/>
        </w:rPr>
        <w:t>因此，无论罗马天主教徒如何胡言乱语基督教，那都不过是虚伪和谎言。</w:t>
      </w:r>
    </w:p>
    <w:p w14:paraId="431237CC">
      <w:pPr>
        <w:pStyle w:val="4"/>
        <w:spacing w:line="285" w:lineRule="auto"/>
        <w:ind w:right="99" w:firstLine="0"/>
        <w:rPr>
          <w:rFonts w:hint="eastAsia"/>
        </w:rPr>
      </w:pPr>
    </w:p>
    <w:p w14:paraId="168418D9">
      <w:pPr>
        <w:pStyle w:val="4"/>
        <w:spacing w:line="285" w:lineRule="auto"/>
        <w:ind w:right="99" w:firstLine="0"/>
        <w:rPr>
          <w:rFonts w:hint="eastAsia"/>
        </w:rPr>
      </w:pPr>
      <w:r>
        <w:rPr>
          <w:rFonts w:hint="eastAsia"/>
        </w:rPr>
        <w:t>They falsely and wickedly use the name of the Son of God, either as a mask or as an idol.</w:t>
      </w:r>
    </w:p>
    <w:p w14:paraId="25A97953">
      <w:pPr>
        <w:pStyle w:val="4"/>
        <w:spacing w:line="285" w:lineRule="auto"/>
        <w:ind w:right="99" w:firstLine="0"/>
        <w:rPr>
          <w:rFonts w:hint="eastAsia"/>
        </w:rPr>
      </w:pPr>
      <w:r>
        <w:rPr>
          <w:rFonts w:hint="eastAsia"/>
        </w:rPr>
        <w:t>他们虚假而邪恶地使用上帝儿子的名，要么作为面具，要么作为偶像。</w:t>
      </w:r>
    </w:p>
    <w:p w14:paraId="72E12B3A">
      <w:pPr>
        <w:pStyle w:val="4"/>
        <w:spacing w:line="285" w:lineRule="auto"/>
        <w:ind w:right="99" w:firstLine="0"/>
        <w:rPr>
          <w:rFonts w:hint="eastAsia"/>
        </w:rPr>
      </w:pPr>
    </w:p>
    <w:p w14:paraId="14D49F92">
      <w:pPr>
        <w:pStyle w:val="4"/>
        <w:spacing w:line="285" w:lineRule="auto"/>
        <w:ind w:right="99" w:firstLine="0"/>
        <w:rPr>
          <w:rFonts w:hint="eastAsia"/>
        </w:rPr>
      </w:pPr>
      <w:r>
        <w:rPr>
          <w:rFonts w:hint="eastAsia"/>
        </w:rPr>
        <w:t>This, then, is why Paul accuses the Galatians of having been led astray.</w:t>
      </w:r>
    </w:p>
    <w:p w14:paraId="7E05FA1A">
      <w:pPr>
        <w:pStyle w:val="4"/>
        <w:spacing w:line="285" w:lineRule="auto"/>
        <w:ind w:right="99" w:firstLine="0"/>
        <w:rPr>
          <w:rFonts w:hint="eastAsia"/>
        </w:rPr>
      </w:pPr>
      <w:r>
        <w:rPr>
          <w:rFonts w:hint="eastAsia"/>
        </w:rPr>
        <w:t>那么，这就是为什么保罗指责加拉太人被引入歧途。</w:t>
      </w:r>
    </w:p>
    <w:p w14:paraId="129D6DBF">
      <w:pPr>
        <w:pStyle w:val="4"/>
        <w:spacing w:line="285" w:lineRule="auto"/>
        <w:ind w:right="99" w:firstLine="0"/>
        <w:rPr>
          <w:rFonts w:hint="eastAsia"/>
        </w:rPr>
      </w:pPr>
    </w:p>
    <w:p w14:paraId="254ED72F">
      <w:pPr>
        <w:pStyle w:val="4"/>
        <w:spacing w:line="285" w:lineRule="auto"/>
        <w:ind w:right="99" w:firstLine="0"/>
        <w:rPr>
          <w:rFonts w:hint="eastAsia"/>
        </w:rPr>
      </w:pPr>
      <w:r>
        <w:rPr>
          <w:rFonts w:hint="eastAsia"/>
        </w:rPr>
        <w:t>If we ask what they had done, the answer is that they sought to observe the ceremonies of the law as if they were necessary.</w:t>
      </w:r>
    </w:p>
    <w:p w14:paraId="4B65121F">
      <w:pPr>
        <w:pStyle w:val="4"/>
        <w:spacing w:line="285" w:lineRule="auto"/>
        <w:ind w:right="99" w:firstLine="0"/>
        <w:rPr>
          <w:rFonts w:hint="eastAsia"/>
        </w:rPr>
      </w:pPr>
      <w:r>
        <w:rPr>
          <w:rFonts w:hint="eastAsia"/>
        </w:rPr>
        <w:t>如果我们问他们做了什么，答案是他们试图遵守律法的仪式，好像它们是必要的。</w:t>
      </w:r>
    </w:p>
    <w:p w14:paraId="5EB8940F">
      <w:pPr>
        <w:pStyle w:val="4"/>
        <w:spacing w:line="285" w:lineRule="auto"/>
        <w:ind w:right="99" w:firstLine="0"/>
        <w:rPr>
          <w:rFonts w:hint="eastAsia"/>
        </w:rPr>
      </w:pPr>
    </w:p>
    <w:p w14:paraId="671E8CCC">
      <w:pPr>
        <w:pStyle w:val="4"/>
        <w:spacing w:line="285" w:lineRule="auto"/>
        <w:ind w:right="99" w:firstLine="0"/>
        <w:rPr>
          <w:rFonts w:hint="eastAsia"/>
        </w:rPr>
      </w:pPr>
      <w:r>
        <w:rPr>
          <w:rFonts w:hint="eastAsia"/>
        </w:rPr>
        <w:t>Yes, it is true that these ceremonies had been ordained by God.</w:t>
      </w:r>
    </w:p>
    <w:p w14:paraId="4881D016">
      <w:pPr>
        <w:pStyle w:val="4"/>
        <w:spacing w:line="285" w:lineRule="auto"/>
        <w:ind w:right="99" w:firstLine="0"/>
        <w:rPr>
          <w:rFonts w:hint="eastAsia"/>
        </w:rPr>
      </w:pPr>
      <w:r>
        <w:rPr>
          <w:rFonts w:hint="eastAsia"/>
        </w:rPr>
        <w:t>是的，诚然这些仪式是上帝所命定的。</w:t>
      </w:r>
    </w:p>
    <w:p w14:paraId="259404D7">
      <w:pPr>
        <w:pStyle w:val="4"/>
        <w:spacing w:line="285" w:lineRule="auto"/>
        <w:ind w:right="99" w:firstLine="0"/>
        <w:rPr>
          <w:rFonts w:hint="eastAsia"/>
        </w:rPr>
      </w:pPr>
    </w:p>
    <w:p w14:paraId="1E6F0272">
      <w:pPr>
        <w:pStyle w:val="4"/>
        <w:spacing w:line="285" w:lineRule="auto"/>
        <w:ind w:right="99" w:firstLine="0"/>
        <w:rPr>
          <w:rFonts w:hint="eastAsia"/>
        </w:rPr>
      </w:pPr>
      <w:r>
        <w:rPr>
          <w:rFonts w:hint="eastAsia"/>
        </w:rPr>
        <w:t>Of course; yet, they were a temporary condition for the people of old, for at the coming of our Lord Jesus Christ all this had to cease.</w:t>
      </w:r>
    </w:p>
    <w:p w14:paraId="370F63BB">
      <w:pPr>
        <w:pStyle w:val="4"/>
        <w:spacing w:line="285" w:lineRule="auto"/>
        <w:ind w:right="99" w:firstLine="0"/>
        <w:rPr>
          <w:rFonts w:hint="eastAsia"/>
        </w:rPr>
      </w:pPr>
      <w:r>
        <w:rPr>
          <w:rFonts w:hint="eastAsia"/>
        </w:rPr>
        <w:t>当然；然而，对于古时的人们来说，它们是一种暂时的状况，因为在我们主耶稣基督来临时，这一切都必须停止。</w:t>
      </w:r>
    </w:p>
    <w:p w14:paraId="695CD0F8">
      <w:pPr>
        <w:pStyle w:val="4"/>
        <w:spacing w:line="285" w:lineRule="auto"/>
        <w:ind w:right="99" w:firstLine="0"/>
        <w:rPr>
          <w:rFonts w:hint="eastAsia"/>
        </w:rPr>
      </w:pPr>
    </w:p>
    <w:p w14:paraId="46C6C88D">
      <w:pPr>
        <w:pStyle w:val="4"/>
        <w:spacing w:line="285" w:lineRule="auto"/>
        <w:ind w:right="99" w:firstLine="0"/>
        <w:rPr>
          <w:rFonts w:hint="eastAsia"/>
        </w:rPr>
      </w:pPr>
      <w:r>
        <w:rPr>
          <w:rFonts w:hint="eastAsia"/>
        </w:rPr>
        <w:t>Because the Galatians were mixing old figures and the shadows of the law with the pure light of the gospel, Paul, unable to bear it, says that they have rebelled and turned away from God.</w:t>
      </w:r>
    </w:p>
    <w:p w14:paraId="562F4A79">
      <w:pPr>
        <w:pStyle w:val="4"/>
        <w:spacing w:line="285" w:lineRule="auto"/>
        <w:ind w:right="99" w:firstLine="0"/>
        <w:rPr>
          <w:rFonts w:hint="eastAsia"/>
        </w:rPr>
      </w:pPr>
      <w:r>
        <w:rPr>
          <w:rFonts w:hint="eastAsia"/>
        </w:rPr>
        <w:t>因为加拉太人将古老的表号和律法的影儿与福音的纯光混合在一起，保罗无法忍受，说他们已经背叛并离弃了上帝。</w:t>
      </w:r>
    </w:p>
    <w:p w14:paraId="22C3CA5E">
      <w:pPr>
        <w:pStyle w:val="4"/>
        <w:spacing w:line="285" w:lineRule="auto"/>
        <w:ind w:right="99" w:firstLine="0"/>
        <w:rPr>
          <w:rFonts w:hint="eastAsia"/>
        </w:rPr>
      </w:pPr>
    </w:p>
    <w:p w14:paraId="508F5E5C">
      <w:pPr>
        <w:pStyle w:val="4"/>
        <w:spacing w:line="285" w:lineRule="auto"/>
        <w:ind w:right="99" w:firstLine="0"/>
        <w:rPr>
          <w:rFonts w:hint="eastAsia"/>
        </w:rPr>
      </w:pPr>
      <w:r>
        <w:rPr>
          <w:rFonts w:hint="eastAsia"/>
        </w:rPr>
        <w:t>But there was something worse: namely, that they were making the grace of the Lord Jesus Christ altogether void, by believing that man can merit and acquire his own justification before God, and make himself acceptable in God’s service.</w:t>
      </w:r>
    </w:p>
    <w:p w14:paraId="7360B536">
      <w:pPr>
        <w:pStyle w:val="4"/>
        <w:spacing w:line="285" w:lineRule="auto"/>
        <w:ind w:right="99" w:firstLine="0"/>
        <w:rPr>
          <w:rFonts w:hint="eastAsia"/>
        </w:rPr>
      </w:pPr>
      <w:r>
        <w:rPr>
          <w:rFonts w:hint="eastAsia"/>
        </w:rPr>
        <w:t>但还有更糟糕的事情：即，他们相信人可以在上帝面前赚取并获得自己的称义，并使自己在上帝的事奉中蒙悦纳，从而使主耶稣基督的恩典完全落空。</w:t>
      </w:r>
    </w:p>
    <w:p w14:paraId="2ACE810A">
      <w:pPr>
        <w:pStyle w:val="4"/>
        <w:spacing w:line="285" w:lineRule="auto"/>
        <w:ind w:right="99" w:firstLine="0"/>
        <w:rPr>
          <w:rFonts w:hint="eastAsia"/>
        </w:rPr>
      </w:pPr>
    </w:p>
    <w:p w14:paraId="3ECA831D">
      <w:pPr>
        <w:pStyle w:val="4"/>
        <w:spacing w:line="285" w:lineRule="auto"/>
        <w:ind w:right="99" w:firstLine="0"/>
        <w:rPr>
          <w:rFonts w:hint="eastAsia"/>
        </w:rPr>
      </w:pPr>
      <w:r>
        <w:rPr>
          <w:rFonts w:hint="eastAsia"/>
        </w:rPr>
        <w:t>When these deceivers introduced this particular error of keeping to the ‘former shadows’, it led the Galatians to believe that</w:t>
      </w:r>
    </w:p>
    <w:p w14:paraId="6D643DB6">
      <w:pPr>
        <w:pStyle w:val="4"/>
        <w:spacing w:line="285" w:lineRule="auto"/>
        <w:ind w:right="99" w:firstLine="0"/>
        <w:rPr>
          <w:rFonts w:hint="eastAsia"/>
        </w:rPr>
      </w:pPr>
      <w:r>
        <w:rPr>
          <w:rFonts w:hint="eastAsia"/>
        </w:rPr>
        <w:t>当这些骗子引入这种固守“先前影儿”的特定错误时，它使加拉太人相信</w:t>
      </w:r>
    </w:p>
    <w:p w14:paraId="2CFE5050">
      <w:pPr>
        <w:pStyle w:val="4"/>
        <w:spacing w:line="285" w:lineRule="auto"/>
        <w:ind w:right="99" w:firstLine="0"/>
        <w:rPr>
          <w:rFonts w:hint="eastAsia"/>
        </w:rPr>
      </w:pPr>
    </w:p>
    <w:p w14:paraId="706E5A08">
      <w:pPr>
        <w:pStyle w:val="4"/>
        <w:spacing w:line="285" w:lineRule="auto"/>
        <w:ind w:right="99" w:firstLine="0"/>
        <w:rPr>
          <w:rFonts w:hint="eastAsia"/>
        </w:rPr>
      </w:pPr>
      <w:r>
        <w:rPr>
          <w:rFonts w:hint="eastAsia"/>
        </w:rPr>
        <w:t>they were presenting God with meritorious service.</w:t>
      </w:r>
    </w:p>
    <w:p w14:paraId="51327631">
      <w:pPr>
        <w:pStyle w:val="4"/>
        <w:spacing w:line="285" w:lineRule="auto"/>
        <w:ind w:right="99" w:firstLine="0"/>
        <w:rPr>
          <w:rFonts w:hint="eastAsia"/>
        </w:rPr>
      </w:pPr>
      <w:r>
        <w:rPr>
          <w:rFonts w:hint="eastAsia"/>
        </w:rPr>
        <w:t>他们正在向上帝献上有功绩的事奉。</w:t>
      </w:r>
    </w:p>
    <w:p w14:paraId="0C8D0083">
      <w:pPr>
        <w:pStyle w:val="4"/>
        <w:spacing w:line="285" w:lineRule="auto"/>
        <w:ind w:right="99" w:firstLine="0"/>
        <w:rPr>
          <w:rFonts w:hint="eastAsia"/>
        </w:rPr>
      </w:pPr>
    </w:p>
    <w:p w14:paraId="525E2E43">
      <w:pPr>
        <w:pStyle w:val="4"/>
        <w:spacing w:line="285" w:lineRule="auto"/>
        <w:ind w:right="99" w:firstLine="0"/>
        <w:rPr>
          <w:rFonts w:hint="eastAsia"/>
        </w:rPr>
      </w:pPr>
      <w:r>
        <w:rPr>
          <w:rFonts w:hint="eastAsia"/>
        </w:rPr>
        <w:t>Yet, our salvation must be free, or Jesus Christ is no longer anything.</w:t>
      </w:r>
    </w:p>
    <w:p w14:paraId="2C30F5BF">
      <w:pPr>
        <w:pStyle w:val="4"/>
        <w:spacing w:line="285" w:lineRule="auto"/>
        <w:ind w:right="99" w:firstLine="0"/>
        <w:rPr>
          <w:rFonts w:hint="eastAsia"/>
        </w:rPr>
      </w:pPr>
      <w:r>
        <w:rPr>
          <w:rFonts w:hint="eastAsia"/>
        </w:rPr>
        <w:t>然而，我们的救恩必须是白白得来的，否则耶稣基督就不再算什么了。</w:t>
      </w:r>
    </w:p>
    <w:p w14:paraId="531CD39A">
      <w:pPr>
        <w:pStyle w:val="4"/>
        <w:spacing w:line="285" w:lineRule="auto"/>
        <w:ind w:right="99" w:firstLine="0"/>
        <w:rPr>
          <w:rFonts w:hint="eastAsia"/>
        </w:rPr>
      </w:pPr>
    </w:p>
    <w:p w14:paraId="0C7887B4">
      <w:pPr>
        <w:pStyle w:val="4"/>
        <w:spacing w:line="285" w:lineRule="auto"/>
        <w:ind w:right="99" w:firstLine="0"/>
        <w:rPr>
          <w:rFonts w:hint="eastAsia"/>
        </w:rPr>
      </w:pPr>
      <w:r>
        <w:rPr>
          <w:rFonts w:hint="eastAsia"/>
        </w:rPr>
        <w:t>We call it free salvation simply because it is given to us by God, and we come to him to be fed, with nothing but a hungry desire for what we are lacking.</w:t>
      </w:r>
    </w:p>
    <w:p w14:paraId="47C5110C">
      <w:pPr>
        <w:pStyle w:val="4"/>
        <w:spacing w:line="285" w:lineRule="auto"/>
        <w:ind w:right="99" w:firstLine="0"/>
        <w:rPr>
          <w:rFonts w:hint="eastAsia"/>
        </w:rPr>
      </w:pPr>
      <w:r>
        <w:rPr>
          <w:rFonts w:hint="eastAsia"/>
        </w:rPr>
        <w:t>我们称之为白白的救恩，仅仅因为它是上帝赐给我们的，我们来到祂面前得喂养，除了对我们所缺乏的东西怀有饥饿的渴望之外，别无他物。</w:t>
      </w:r>
    </w:p>
    <w:p w14:paraId="33EB46C4">
      <w:pPr>
        <w:pStyle w:val="4"/>
        <w:spacing w:line="285" w:lineRule="auto"/>
        <w:ind w:right="99" w:firstLine="0"/>
        <w:rPr>
          <w:rFonts w:hint="eastAsia"/>
        </w:rPr>
      </w:pPr>
    </w:p>
    <w:p w14:paraId="27EFE71C">
      <w:pPr>
        <w:pStyle w:val="4"/>
        <w:spacing w:line="285" w:lineRule="auto"/>
        <w:ind w:right="99" w:firstLine="0"/>
        <w:rPr>
          <w:rFonts w:hint="eastAsia"/>
        </w:rPr>
      </w:pPr>
      <w:r>
        <w:rPr>
          <w:rFonts w:hint="eastAsia"/>
        </w:rPr>
        <w:t>We should approach God as miserable beggars, if we would be justified in the name of our Lord Jesus Christ.</w:t>
      </w:r>
    </w:p>
    <w:p w14:paraId="5360137E">
      <w:pPr>
        <w:pStyle w:val="4"/>
        <w:spacing w:line="285" w:lineRule="auto"/>
        <w:ind w:right="99" w:firstLine="0"/>
        <w:rPr>
          <w:rFonts w:hint="eastAsia"/>
        </w:rPr>
      </w:pPr>
      <w:r>
        <w:rPr>
          <w:rFonts w:hint="eastAsia"/>
        </w:rPr>
        <w:t>如果我们想奉我们主耶稣基督的名得称为义，我们就应该像可怜的乞丐一样来到上帝面前。</w:t>
      </w:r>
    </w:p>
    <w:p w14:paraId="3DBCD145">
      <w:pPr>
        <w:pStyle w:val="4"/>
        <w:spacing w:line="285" w:lineRule="auto"/>
        <w:ind w:right="99" w:firstLine="0"/>
        <w:rPr>
          <w:rFonts w:hint="eastAsia"/>
        </w:rPr>
      </w:pPr>
    </w:p>
    <w:p w14:paraId="21F91E08">
      <w:pPr>
        <w:pStyle w:val="4"/>
        <w:spacing w:line="285" w:lineRule="auto"/>
        <w:ind w:right="99" w:firstLine="0"/>
        <w:rPr>
          <w:rFonts w:hint="eastAsia"/>
        </w:rPr>
      </w:pPr>
      <w:r>
        <w:rPr>
          <w:rFonts w:hint="eastAsia"/>
        </w:rPr>
        <w:t>For if we imagine that we have one drop of merit, we will not be motivated to come to him.</w:t>
      </w:r>
    </w:p>
    <w:p w14:paraId="66A77226">
      <w:pPr>
        <w:pStyle w:val="4"/>
        <w:spacing w:line="285" w:lineRule="auto"/>
        <w:ind w:right="99" w:firstLine="0"/>
        <w:rPr>
          <w:rFonts w:hint="eastAsia"/>
        </w:rPr>
      </w:pPr>
      <w:r>
        <w:rPr>
          <w:rFonts w:hint="eastAsia"/>
        </w:rPr>
        <w:t>因为如果我们想象自己有一滴功绩，我们就不会有动力到祂面前来。</w:t>
      </w:r>
    </w:p>
    <w:p w14:paraId="3ED07759">
      <w:pPr>
        <w:pStyle w:val="4"/>
        <w:spacing w:line="285" w:lineRule="auto"/>
        <w:ind w:right="99" w:firstLine="0"/>
        <w:rPr>
          <w:rFonts w:hint="eastAsia"/>
        </w:rPr>
      </w:pPr>
    </w:p>
    <w:p w14:paraId="5D9FA037">
      <w:pPr>
        <w:pStyle w:val="4"/>
        <w:spacing w:line="285" w:lineRule="auto"/>
        <w:ind w:right="99" w:firstLine="0"/>
        <w:rPr>
          <w:rFonts w:hint="eastAsia"/>
        </w:rPr>
      </w:pPr>
      <w:r>
        <w:rPr>
          <w:rFonts w:hint="eastAsia"/>
        </w:rPr>
        <w:t>One of the learned ancients said, and not without reason, that we cannot receive the salvation offered to us in our Lord Jesus Christ unless we can first erase the memory of all our merits, and acknowledge that we are only full of wretchedness.</w:t>
      </w:r>
    </w:p>
    <w:p w14:paraId="50864F61">
      <w:pPr>
        <w:pStyle w:val="4"/>
        <w:spacing w:line="285" w:lineRule="auto"/>
        <w:ind w:right="99" w:firstLine="0"/>
        <w:rPr>
          <w:rFonts w:hint="eastAsia"/>
        </w:rPr>
      </w:pPr>
      <w:r>
        <w:rPr>
          <w:rFonts w:hint="eastAsia"/>
        </w:rPr>
        <w:t>一位博学的古人曾说过，而且并非没有道理，除非我们能首先抹去所有功绩的记忆，并承认我们只是充满了悲惨，否则我们就无法领受在我们主耶稣基督里提供给我们的救恩。</w:t>
      </w:r>
    </w:p>
    <w:p w14:paraId="7D8E3E28">
      <w:pPr>
        <w:pStyle w:val="4"/>
        <w:spacing w:line="285" w:lineRule="auto"/>
        <w:ind w:right="99" w:firstLine="0"/>
        <w:rPr>
          <w:rFonts w:hint="eastAsia"/>
        </w:rPr>
      </w:pPr>
    </w:p>
    <w:p w14:paraId="48581998">
      <w:pPr>
        <w:pStyle w:val="4"/>
        <w:spacing w:line="285" w:lineRule="auto"/>
        <w:ind w:right="99" w:firstLine="0"/>
        <w:rPr>
          <w:rFonts w:hint="eastAsia"/>
        </w:rPr>
      </w:pPr>
      <w:r>
        <w:rPr>
          <w:rFonts w:hint="eastAsia"/>
        </w:rPr>
        <w:t>Paul, therefore, was completely justified in saying that the Galatians had fallen away from Jesus Christ and from God the Father.</w:t>
      </w:r>
    </w:p>
    <w:p w14:paraId="2CE10597">
      <w:pPr>
        <w:pStyle w:val="4"/>
        <w:spacing w:line="285" w:lineRule="auto"/>
        <w:ind w:right="99" w:firstLine="0"/>
        <w:rPr>
          <w:rFonts w:hint="eastAsia"/>
        </w:rPr>
      </w:pPr>
      <w:r>
        <w:rPr>
          <w:rFonts w:hint="eastAsia"/>
        </w:rPr>
        <w:t>因此，保罗说加拉太人已经从耶稣基督和父上帝那里堕落了，这是完全有道理的。</w:t>
      </w:r>
    </w:p>
    <w:p w14:paraId="2F8A4B46">
      <w:pPr>
        <w:pStyle w:val="4"/>
        <w:spacing w:line="285" w:lineRule="auto"/>
        <w:ind w:right="99" w:firstLine="0"/>
        <w:rPr>
          <w:rFonts w:hint="eastAsia"/>
        </w:rPr>
      </w:pPr>
    </w:p>
    <w:p w14:paraId="6B821C7E">
      <w:pPr>
        <w:pStyle w:val="4"/>
        <w:spacing w:line="285" w:lineRule="auto"/>
        <w:ind w:right="99" w:firstLine="0"/>
        <w:rPr>
          <w:rFonts w:hint="eastAsia"/>
        </w:rPr>
      </w:pPr>
      <w:r>
        <w:rPr>
          <w:rFonts w:hint="eastAsia"/>
        </w:rPr>
        <w:t>However, there was another problem: they had been deluded into believing what others desired them to believe.</w:t>
      </w:r>
    </w:p>
    <w:p w14:paraId="3C16A521">
      <w:pPr>
        <w:pStyle w:val="4"/>
        <w:spacing w:line="285" w:lineRule="auto"/>
        <w:ind w:right="99" w:firstLine="0"/>
        <w:rPr>
          <w:rFonts w:hint="eastAsia"/>
        </w:rPr>
      </w:pPr>
      <w:r>
        <w:rPr>
          <w:rFonts w:hint="eastAsia"/>
        </w:rPr>
        <w:t>然而，还有另一个问题：他们被迷惑，相信了别人希望他们相信的东西。</w:t>
      </w:r>
    </w:p>
    <w:p w14:paraId="5AE1179C">
      <w:pPr>
        <w:pStyle w:val="4"/>
        <w:spacing w:line="285" w:lineRule="auto"/>
        <w:ind w:right="99" w:firstLine="0"/>
        <w:rPr>
          <w:rFonts w:hint="eastAsia"/>
        </w:rPr>
      </w:pPr>
    </w:p>
    <w:p w14:paraId="65552FD8">
      <w:pPr>
        <w:pStyle w:val="4"/>
        <w:spacing w:line="285" w:lineRule="auto"/>
        <w:ind w:right="99" w:firstLine="0"/>
        <w:rPr>
          <w:rFonts w:hint="eastAsia"/>
        </w:rPr>
      </w:pPr>
      <w:r>
        <w:rPr>
          <w:rFonts w:hint="eastAsia"/>
        </w:rPr>
        <w:t>They had been subjected to a slavish bondage, which robbed them of the peace of conscience that they ought to have had in the Lord Jesus Christ.</w:t>
      </w:r>
    </w:p>
    <w:p w14:paraId="08E4AEA7">
      <w:pPr>
        <w:pStyle w:val="4"/>
        <w:spacing w:line="285" w:lineRule="auto"/>
        <w:ind w:right="99" w:firstLine="0"/>
        <w:rPr>
          <w:rFonts w:hint="eastAsia"/>
        </w:rPr>
      </w:pPr>
      <w:r>
        <w:rPr>
          <w:rFonts w:hint="eastAsia"/>
        </w:rPr>
        <w:t>他们受到奴役般的束缚，这剥夺了他们本应在主耶稣基督里拥有的良心平安。</w:t>
      </w:r>
    </w:p>
    <w:p w14:paraId="38F0A4D8">
      <w:pPr>
        <w:pStyle w:val="4"/>
        <w:spacing w:line="285" w:lineRule="auto"/>
        <w:ind w:right="99" w:firstLine="0"/>
        <w:rPr>
          <w:rFonts w:hint="eastAsia"/>
        </w:rPr>
      </w:pPr>
    </w:p>
    <w:p w14:paraId="07FE6B8C">
      <w:pPr>
        <w:pStyle w:val="4"/>
        <w:spacing w:line="285" w:lineRule="auto"/>
        <w:ind w:right="99" w:firstLine="0"/>
        <w:rPr>
          <w:rFonts w:hint="eastAsia"/>
        </w:rPr>
      </w:pPr>
      <w:r>
        <w:rPr>
          <w:rFonts w:hint="eastAsia"/>
        </w:rPr>
        <w:t>Indeed, together with the reconciliation we have through his sacrificial death and passion, we must also be set free from the rigours of the law to which we were once in bondage.</w:t>
      </w:r>
    </w:p>
    <w:p w14:paraId="77E26BD7">
      <w:pPr>
        <w:pStyle w:val="4"/>
        <w:spacing w:line="285" w:lineRule="auto"/>
        <w:ind w:right="99" w:firstLine="0"/>
        <w:rPr>
          <w:rFonts w:hint="eastAsia"/>
        </w:rPr>
      </w:pPr>
      <w:r>
        <w:rPr>
          <w:rFonts w:hint="eastAsia"/>
        </w:rPr>
        <w:t>事实上，除了我们藉着祂的献祭死亡和受难所获得的和好之外，我们也必须从我们曾经受其束缚的律法的严酷中解脱出来。</w:t>
      </w:r>
    </w:p>
    <w:p w14:paraId="756110BF">
      <w:pPr>
        <w:pStyle w:val="4"/>
        <w:spacing w:line="285" w:lineRule="auto"/>
        <w:ind w:right="99" w:firstLine="0"/>
        <w:rPr>
          <w:rFonts w:hint="eastAsia"/>
        </w:rPr>
      </w:pPr>
    </w:p>
    <w:p w14:paraId="6A791BC3">
      <w:pPr>
        <w:pStyle w:val="4"/>
        <w:spacing w:line="285" w:lineRule="auto"/>
        <w:ind w:right="99" w:firstLine="0"/>
        <w:rPr>
          <w:rFonts w:hint="eastAsia"/>
        </w:rPr>
      </w:pPr>
      <w:r>
        <w:rPr>
          <w:rFonts w:hint="eastAsia"/>
        </w:rPr>
        <w:t>To explain this (as we will soon see more clearly; for here I am dismissing these matters, but we will see their wider implications shortly), you know that it says in the law that all those who do not fulfil what God commands to the last letter will be accursed (Deut. 27:26).</w:t>
      </w:r>
    </w:p>
    <w:p w14:paraId="110985C5">
      <w:pPr>
        <w:pStyle w:val="4"/>
        <w:spacing w:line="285" w:lineRule="auto"/>
        <w:ind w:right="99" w:firstLine="0"/>
        <w:rPr>
          <w:rFonts w:hint="eastAsia"/>
        </w:rPr>
      </w:pPr>
      <w:r>
        <w:rPr>
          <w:rFonts w:hint="eastAsia"/>
        </w:rPr>
        <w:t>为了解释这一点（我们很快会更清楚地看到；因为我现在略过这些问题，但我们很快会看到它们更广泛的含义），你知道律法上说，凡不遵守上帝所吩咐的一切，直到最后一个字母的人，都必受咒诅（申命记 27:26）。</w:t>
      </w:r>
    </w:p>
    <w:p w14:paraId="075891FE">
      <w:pPr>
        <w:pStyle w:val="4"/>
        <w:spacing w:line="285" w:lineRule="auto"/>
        <w:ind w:right="99" w:firstLine="0"/>
        <w:rPr>
          <w:rFonts w:hint="eastAsia"/>
        </w:rPr>
      </w:pPr>
    </w:p>
    <w:p w14:paraId="685E903B">
      <w:pPr>
        <w:pStyle w:val="4"/>
        <w:spacing w:line="285" w:lineRule="auto"/>
        <w:ind w:right="99" w:firstLine="0"/>
        <w:rPr>
          <w:rFonts w:hint="eastAsia"/>
        </w:rPr>
      </w:pPr>
      <w:r>
        <w:rPr>
          <w:rFonts w:hint="eastAsia"/>
        </w:rPr>
        <w:t>Yet it is impossible for us to reach such perfection.</w:t>
      </w:r>
    </w:p>
    <w:p w14:paraId="610D301E">
      <w:pPr>
        <w:pStyle w:val="4"/>
        <w:spacing w:line="285" w:lineRule="auto"/>
        <w:ind w:right="99" w:firstLine="0"/>
        <w:rPr>
          <w:rFonts w:hint="eastAsia"/>
        </w:rPr>
      </w:pPr>
      <w:r>
        <w:rPr>
          <w:rFonts w:hint="eastAsia"/>
        </w:rPr>
        <w:t>然而，我们不可能达到这样的完美。</w:t>
      </w:r>
    </w:p>
    <w:p w14:paraId="1E83D33B">
      <w:pPr>
        <w:pStyle w:val="4"/>
        <w:spacing w:line="285" w:lineRule="auto"/>
        <w:ind w:right="99" w:firstLine="0"/>
        <w:rPr>
          <w:rFonts w:hint="eastAsia"/>
        </w:rPr>
      </w:pPr>
    </w:p>
    <w:p w14:paraId="59246DB4">
      <w:pPr>
        <w:pStyle w:val="4"/>
        <w:spacing w:line="285" w:lineRule="auto"/>
        <w:ind w:right="99" w:firstLine="0"/>
        <w:rPr>
          <w:rFonts w:hint="eastAsia"/>
        </w:rPr>
      </w:pPr>
      <w:r>
        <w:rPr>
          <w:rFonts w:hint="eastAsia"/>
        </w:rPr>
        <w:t>Therefore, it was necessary for our Lord Jesus Christ to obtain our liberty, and to free us from the yoke of the law, which we are unable to bear, as it says in the fifteenth chapter of Acts (Acts 15:10).</w:t>
      </w:r>
    </w:p>
    <w:p w14:paraId="7005DAFF">
      <w:pPr>
        <w:pStyle w:val="4"/>
        <w:spacing w:line="285" w:lineRule="auto"/>
        <w:ind w:right="99" w:firstLine="0"/>
        <w:rPr>
          <w:rFonts w:hint="eastAsia"/>
        </w:rPr>
      </w:pPr>
      <w:r>
        <w:rPr>
          <w:rFonts w:hint="eastAsia"/>
        </w:rPr>
        <w:t>因此，我们的主耶稣基督必须为我们获得自由，并使我们摆脱律法的轭，这是我们无法承受的，正如使徒行传第十五章所说（使徒行传 15:10）。</w:t>
      </w:r>
    </w:p>
    <w:p w14:paraId="31CB5E8A">
      <w:pPr>
        <w:pStyle w:val="4"/>
        <w:spacing w:line="285" w:lineRule="auto"/>
        <w:ind w:right="99" w:firstLine="0"/>
        <w:rPr>
          <w:rFonts w:hint="eastAsia"/>
        </w:rPr>
      </w:pPr>
    </w:p>
    <w:p w14:paraId="28BC34A2">
      <w:pPr>
        <w:pStyle w:val="4"/>
        <w:spacing w:line="285" w:lineRule="auto"/>
        <w:ind w:right="99" w:firstLine="0"/>
        <w:rPr>
          <w:rFonts w:hint="eastAsia"/>
        </w:rPr>
      </w:pPr>
      <w:r>
        <w:rPr>
          <w:rFonts w:hint="eastAsia"/>
        </w:rPr>
        <w:t>We have now seen, in effect, why Paul accuses the Galatians of rebelling, and why he calls them traitors to God and to our Lord</w:t>
      </w:r>
    </w:p>
    <w:p w14:paraId="3E828705">
      <w:pPr>
        <w:pStyle w:val="4"/>
        <w:spacing w:line="285" w:lineRule="auto"/>
        <w:ind w:right="99" w:firstLine="0"/>
        <w:rPr>
          <w:rFonts w:hint="eastAsia"/>
        </w:rPr>
      </w:pPr>
      <w:r>
        <w:rPr>
          <w:rFonts w:hint="eastAsia"/>
        </w:rPr>
        <w:t>实际上，我们现在已经看到，为什么保罗指责加拉太人悖逆，以及为什么祂称他们为上帝和我们主的叛徒。</w:t>
      </w:r>
    </w:p>
    <w:p w14:paraId="36A8B08D">
      <w:pPr>
        <w:pStyle w:val="4"/>
        <w:spacing w:line="285" w:lineRule="auto"/>
        <w:ind w:right="99" w:firstLine="0"/>
        <w:rPr>
          <w:rFonts w:hint="eastAsia"/>
        </w:rPr>
      </w:pPr>
    </w:p>
    <w:p w14:paraId="17A41E52">
      <w:pPr>
        <w:pStyle w:val="4"/>
        <w:spacing w:line="285" w:lineRule="auto"/>
        <w:ind w:right="99" w:firstLine="0"/>
        <w:rPr>
          <w:rFonts w:hint="eastAsia"/>
        </w:rPr>
      </w:pPr>
      <w:r>
        <w:rPr>
          <w:rFonts w:hint="eastAsia"/>
        </w:rPr>
        <w:t>Jesus Christ: they had robbed him of the loyalty that they had promised.</w:t>
      </w:r>
    </w:p>
    <w:p w14:paraId="1F9742C3">
      <w:pPr>
        <w:pStyle w:val="4"/>
        <w:spacing w:line="285" w:lineRule="auto"/>
        <w:ind w:right="99" w:firstLine="0"/>
        <w:rPr>
          <w:rFonts w:hint="eastAsia"/>
        </w:rPr>
      </w:pPr>
      <w:r>
        <w:rPr>
          <w:rFonts w:hint="eastAsia"/>
        </w:rPr>
        <w:t>耶稣基督：他们剥夺了他们曾应许给祂的忠诚。</w:t>
      </w:r>
    </w:p>
    <w:p w14:paraId="5385FD9A">
      <w:pPr>
        <w:pStyle w:val="4"/>
        <w:spacing w:line="285" w:lineRule="auto"/>
        <w:ind w:right="99" w:firstLine="0"/>
        <w:rPr>
          <w:rFonts w:hint="eastAsia"/>
        </w:rPr>
      </w:pPr>
    </w:p>
    <w:p w14:paraId="1A78C35D">
      <w:pPr>
        <w:pStyle w:val="4"/>
        <w:spacing w:line="285" w:lineRule="auto"/>
        <w:ind w:right="99" w:firstLine="0"/>
        <w:rPr>
          <w:rFonts w:hint="eastAsia"/>
        </w:rPr>
      </w:pPr>
      <w:r>
        <w:rPr>
          <w:rFonts w:hint="eastAsia"/>
        </w:rPr>
        <w:t>By this, we too are being admonished to keep to the pure and simple doctrine of the gospel, without straying in one direction or another.</w:t>
      </w:r>
    </w:p>
    <w:p w14:paraId="19E0869E">
      <w:pPr>
        <w:pStyle w:val="4"/>
        <w:spacing w:line="285" w:lineRule="auto"/>
        <w:ind w:right="99" w:firstLine="0"/>
        <w:rPr>
          <w:rFonts w:hint="eastAsia"/>
        </w:rPr>
      </w:pPr>
      <w:r>
        <w:rPr>
          <w:rFonts w:hint="eastAsia"/>
        </w:rPr>
        <w:t>藉此，我们也受到警戒，要持守福音纯正而简单的教义，不要偏离左右。</w:t>
      </w:r>
    </w:p>
    <w:p w14:paraId="6AEF9E3A">
      <w:pPr>
        <w:pStyle w:val="4"/>
        <w:spacing w:line="285" w:lineRule="auto"/>
        <w:ind w:right="99" w:firstLine="0"/>
        <w:rPr>
          <w:rFonts w:hint="eastAsia"/>
        </w:rPr>
      </w:pPr>
    </w:p>
    <w:p w14:paraId="1E4D8AD9">
      <w:pPr>
        <w:pStyle w:val="4"/>
        <w:spacing w:line="285" w:lineRule="auto"/>
        <w:ind w:right="99" w:firstLine="0"/>
        <w:rPr>
          <w:rFonts w:hint="eastAsia"/>
        </w:rPr>
      </w:pPr>
      <w:r>
        <w:rPr>
          <w:rFonts w:hint="eastAsia"/>
        </w:rPr>
        <w:t>For it is not enough to have the name and title of Christians, or to bear the mark of baptism: we must continue steadfast in the doctrine of the gospel.</w:t>
      </w:r>
    </w:p>
    <w:p w14:paraId="7E0DEA6E">
      <w:pPr>
        <w:pStyle w:val="4"/>
        <w:spacing w:line="285" w:lineRule="auto"/>
        <w:ind w:right="99" w:firstLine="0"/>
        <w:rPr>
          <w:rFonts w:hint="eastAsia"/>
        </w:rPr>
      </w:pPr>
      <w:r>
        <w:rPr>
          <w:rFonts w:hint="eastAsia"/>
        </w:rPr>
        <w:t>因为仅仅拥有基督徒的名号和头衔，或者带有洗礼的标记是不够的：我们必须在福音的教义中坚定不移。</w:t>
      </w:r>
    </w:p>
    <w:p w14:paraId="2C87563B">
      <w:pPr>
        <w:pStyle w:val="4"/>
        <w:spacing w:line="285" w:lineRule="auto"/>
        <w:ind w:right="99" w:firstLine="0"/>
        <w:rPr>
          <w:rFonts w:hint="eastAsia"/>
        </w:rPr>
      </w:pPr>
    </w:p>
    <w:p w14:paraId="31EC6A31">
      <w:pPr>
        <w:pStyle w:val="4"/>
        <w:spacing w:line="285" w:lineRule="auto"/>
        <w:ind w:right="99" w:firstLine="0"/>
        <w:rPr>
          <w:rFonts w:hint="eastAsia"/>
        </w:rPr>
      </w:pPr>
      <w:r>
        <w:rPr>
          <w:rFonts w:hint="eastAsia"/>
        </w:rPr>
        <w:t>As we have said before, our Lord Jesus Christ cannot deny himself.</w:t>
      </w:r>
    </w:p>
    <w:p w14:paraId="0D6ACE5F">
      <w:pPr>
        <w:pStyle w:val="4"/>
        <w:spacing w:line="285" w:lineRule="auto"/>
        <w:ind w:right="99" w:firstLine="0"/>
        <w:rPr>
          <w:rFonts w:hint="eastAsia"/>
        </w:rPr>
      </w:pPr>
      <w:r>
        <w:rPr>
          <w:rFonts w:hint="eastAsia"/>
        </w:rPr>
        <w:t>正如我们以前说过的，我们的主耶稣基督不能否认祂自己。</w:t>
      </w:r>
    </w:p>
    <w:p w14:paraId="4C2904F0">
      <w:pPr>
        <w:pStyle w:val="4"/>
        <w:spacing w:line="285" w:lineRule="auto"/>
        <w:ind w:right="99" w:firstLine="0"/>
        <w:rPr>
          <w:rFonts w:hint="eastAsia"/>
        </w:rPr>
      </w:pPr>
    </w:p>
    <w:p w14:paraId="79AAB96E">
      <w:pPr>
        <w:pStyle w:val="4"/>
        <w:spacing w:line="285" w:lineRule="auto"/>
        <w:ind w:right="99" w:firstLine="0"/>
        <w:rPr>
          <w:rFonts w:hint="eastAsia"/>
        </w:rPr>
      </w:pPr>
      <w:r>
        <w:rPr>
          <w:rFonts w:hint="eastAsia"/>
        </w:rPr>
        <w:t>He can only be known in the way he has been revealed to us by God the Father, our own various conceptions of him being irrelevant.</w:t>
      </w:r>
    </w:p>
    <w:p w14:paraId="17CEA061">
      <w:pPr>
        <w:pStyle w:val="4"/>
        <w:spacing w:line="285" w:lineRule="auto"/>
        <w:ind w:right="99" w:firstLine="0"/>
        <w:rPr>
          <w:rFonts w:hint="eastAsia"/>
        </w:rPr>
      </w:pPr>
      <w:r>
        <w:rPr>
          <w:rFonts w:hint="eastAsia"/>
        </w:rPr>
        <w:t>祂只能以天父上帝向我们启示的方式被认识，我们自己对祂的各种观念都是无关紧要的。</w:t>
      </w:r>
    </w:p>
    <w:p w14:paraId="1E92CA55">
      <w:pPr>
        <w:pStyle w:val="4"/>
        <w:spacing w:line="285" w:lineRule="auto"/>
        <w:ind w:right="99" w:firstLine="0"/>
        <w:rPr>
          <w:rFonts w:hint="eastAsia"/>
        </w:rPr>
      </w:pPr>
    </w:p>
    <w:p w14:paraId="5F9424DE">
      <w:pPr>
        <w:pStyle w:val="4"/>
        <w:spacing w:line="285" w:lineRule="auto"/>
        <w:ind w:right="99" w:firstLine="0"/>
        <w:rPr>
          <w:rFonts w:hint="eastAsia"/>
        </w:rPr>
      </w:pPr>
      <w:r>
        <w:rPr>
          <w:rFonts w:hint="eastAsia"/>
        </w:rPr>
        <w:t>The gospel shows us why he came, his office, the benefits that we receive from him and the strength that he gives us.</w:t>
      </w:r>
    </w:p>
    <w:p w14:paraId="509BE317">
      <w:pPr>
        <w:pStyle w:val="4"/>
        <w:spacing w:line="285" w:lineRule="auto"/>
        <w:ind w:right="99" w:firstLine="0"/>
        <w:rPr>
          <w:rFonts w:hint="eastAsia"/>
        </w:rPr>
      </w:pPr>
      <w:r>
        <w:rPr>
          <w:rFonts w:hint="eastAsia"/>
        </w:rPr>
        <w:t>福音向我们显明祂为何而来，祂的职分，我们从祂领受的益处，以及祂赐给我们的力量。</w:t>
      </w:r>
    </w:p>
    <w:p w14:paraId="34FA746F">
      <w:pPr>
        <w:pStyle w:val="4"/>
        <w:spacing w:line="285" w:lineRule="auto"/>
        <w:ind w:right="99" w:firstLine="0"/>
        <w:rPr>
          <w:rFonts w:hint="eastAsia"/>
        </w:rPr>
      </w:pPr>
    </w:p>
    <w:p w14:paraId="472BC2AD">
      <w:pPr>
        <w:pStyle w:val="4"/>
        <w:spacing w:line="285" w:lineRule="auto"/>
        <w:ind w:right="99" w:firstLine="0"/>
        <w:rPr>
          <w:rFonts w:hint="eastAsia"/>
        </w:rPr>
      </w:pPr>
      <w:r>
        <w:rPr>
          <w:rFonts w:hint="eastAsia"/>
        </w:rPr>
        <w:t>If we do not have the pure and simple doctrine which our Lord Jesus Christ has revealed, we have nothing at all, but if we have been taught it, let us hold on to it to the very end.</w:t>
      </w:r>
    </w:p>
    <w:p w14:paraId="7025FF80">
      <w:pPr>
        <w:pStyle w:val="4"/>
        <w:spacing w:line="285" w:lineRule="auto"/>
        <w:ind w:right="99" w:firstLine="0"/>
        <w:rPr>
          <w:rFonts w:hint="eastAsia"/>
        </w:rPr>
      </w:pPr>
      <w:r>
        <w:rPr>
          <w:rFonts w:hint="eastAsia"/>
        </w:rPr>
        <w:t>如果我们没有我们主耶稣基督所启示的纯正而简单的教义，我们就一无所有，但如果我们已经学到了它，就让我们持守到底。</w:t>
      </w:r>
    </w:p>
    <w:p w14:paraId="7132EFB8">
      <w:pPr>
        <w:pStyle w:val="4"/>
        <w:spacing w:line="285" w:lineRule="auto"/>
        <w:ind w:right="99" w:firstLine="0"/>
        <w:rPr>
          <w:rFonts w:hint="eastAsia"/>
        </w:rPr>
      </w:pPr>
    </w:p>
    <w:p w14:paraId="3989B47B">
      <w:pPr>
        <w:pStyle w:val="4"/>
        <w:spacing w:line="285" w:lineRule="auto"/>
        <w:ind w:right="99" w:firstLine="0"/>
        <w:rPr>
          <w:rFonts w:hint="eastAsia"/>
        </w:rPr>
      </w:pPr>
      <w:r>
        <w:rPr>
          <w:rFonts w:hint="eastAsia"/>
        </w:rPr>
        <w:t>If we draw back, even just a little, it is nothing short of unfaithfulness.</w:t>
      </w:r>
    </w:p>
    <w:p w14:paraId="37A3B9B8">
      <w:pPr>
        <w:pStyle w:val="4"/>
        <w:spacing w:line="285" w:lineRule="auto"/>
        <w:ind w:right="99" w:firstLine="0"/>
        <w:rPr>
          <w:rFonts w:hint="eastAsia"/>
        </w:rPr>
      </w:pPr>
      <w:r>
        <w:rPr>
          <w:rFonts w:hint="eastAsia"/>
        </w:rPr>
        <w:t>如果我们退缩，即使只是一点点，那也无异于不忠。</w:t>
      </w:r>
    </w:p>
    <w:p w14:paraId="26949FD5">
      <w:pPr>
        <w:pStyle w:val="4"/>
        <w:spacing w:line="285" w:lineRule="auto"/>
        <w:ind w:right="99" w:firstLine="0"/>
        <w:rPr>
          <w:rFonts w:hint="eastAsia"/>
        </w:rPr>
      </w:pPr>
    </w:p>
    <w:p w14:paraId="0865B56A">
      <w:pPr>
        <w:pStyle w:val="4"/>
        <w:spacing w:line="285" w:lineRule="auto"/>
        <w:ind w:right="99" w:firstLine="0"/>
        <w:rPr>
          <w:rFonts w:hint="eastAsia"/>
        </w:rPr>
      </w:pPr>
      <w:r>
        <w:rPr>
          <w:rFonts w:hint="eastAsia"/>
        </w:rPr>
        <w:t>Indeed, we must remember that terrible Fall, where we, together with others, fell and became entangled with so many errors, lies and deceits of Satan, that Jesus Christ was totally unknown to us.</w:t>
      </w:r>
    </w:p>
    <w:p w14:paraId="30CCD31B">
      <w:pPr>
        <w:pStyle w:val="4"/>
        <w:spacing w:line="285" w:lineRule="auto"/>
        <w:ind w:right="99" w:firstLine="0"/>
        <w:rPr>
          <w:rFonts w:hint="eastAsia"/>
        </w:rPr>
      </w:pPr>
      <w:r>
        <w:rPr>
          <w:rFonts w:hint="eastAsia"/>
        </w:rPr>
        <w:t>的确，我们必须记住那可怕的堕落，在那里，我们和其他人一起堕落，并被撒旦的许多错误、谎言和诡计所缠绕，以致耶稣基督对我们来说完全是陌生的。</w:t>
      </w:r>
    </w:p>
    <w:p w14:paraId="15AA7E98">
      <w:pPr>
        <w:pStyle w:val="4"/>
        <w:spacing w:line="285" w:lineRule="auto"/>
        <w:ind w:right="99" w:firstLine="0"/>
        <w:rPr>
          <w:rFonts w:hint="eastAsia"/>
        </w:rPr>
      </w:pPr>
    </w:p>
    <w:p w14:paraId="5504CD9A">
      <w:pPr>
        <w:pStyle w:val="4"/>
        <w:spacing w:line="285" w:lineRule="auto"/>
        <w:ind w:right="99" w:firstLine="0"/>
        <w:rPr>
          <w:rFonts w:hint="eastAsia"/>
        </w:rPr>
      </w:pPr>
      <w:r>
        <w:rPr>
          <w:rFonts w:hint="eastAsia"/>
        </w:rPr>
        <w:t>Since God has now, in his goodness, taken us from such an abyss, let us resolve to have firm and constant faith, so that we are no longer shaken like reeds in the wind.</w:t>
      </w:r>
    </w:p>
    <w:p w14:paraId="13A3A0AA">
      <w:pPr>
        <w:pStyle w:val="4"/>
        <w:spacing w:line="285" w:lineRule="auto"/>
        <w:ind w:right="99" w:firstLine="0"/>
        <w:rPr>
          <w:rFonts w:hint="eastAsia"/>
        </w:rPr>
      </w:pPr>
      <w:r>
        <w:rPr>
          <w:rFonts w:hint="eastAsia"/>
        </w:rPr>
        <w:t>既然上帝如今因祂的良善，已将我们从这样的深渊中拯救出来，让我们下定决心拥有坚定不移的信心，使我们不再像风中的芦苇一样摇摆。</w:t>
      </w:r>
    </w:p>
    <w:p w14:paraId="777DED83">
      <w:pPr>
        <w:pStyle w:val="4"/>
        <w:spacing w:line="285" w:lineRule="auto"/>
        <w:ind w:right="99" w:firstLine="0"/>
        <w:rPr>
          <w:rFonts w:hint="eastAsia"/>
        </w:rPr>
      </w:pPr>
    </w:p>
    <w:p w14:paraId="29027519">
      <w:pPr>
        <w:pStyle w:val="4"/>
        <w:spacing w:line="285" w:lineRule="auto"/>
        <w:ind w:right="99" w:firstLine="0"/>
        <w:rPr>
          <w:rFonts w:hint="eastAsia"/>
        </w:rPr>
      </w:pPr>
      <w:r>
        <w:rPr>
          <w:rFonts w:hint="eastAsia"/>
        </w:rPr>
        <w:t>Let us remain firmly rooted in the gospel, grounded upon the invincible power of our Lord Jesus Christ.</w:t>
      </w:r>
    </w:p>
    <w:p w14:paraId="1FDB32E3">
      <w:pPr>
        <w:pStyle w:val="4"/>
        <w:spacing w:line="285" w:lineRule="auto"/>
        <w:ind w:right="99" w:firstLine="0"/>
        <w:rPr>
          <w:rFonts w:hint="eastAsia"/>
        </w:rPr>
      </w:pPr>
      <w:r>
        <w:rPr>
          <w:rFonts w:hint="eastAsia"/>
        </w:rPr>
        <w:t>让我们坚定地扎根于福音，建立在我们主耶稣基督不可战胜的大能之上。</w:t>
      </w:r>
    </w:p>
    <w:p w14:paraId="4B8BAEB7">
      <w:pPr>
        <w:pStyle w:val="4"/>
        <w:spacing w:line="285" w:lineRule="auto"/>
        <w:ind w:right="99" w:firstLine="0"/>
        <w:rPr>
          <w:rFonts w:hint="eastAsia"/>
        </w:rPr>
      </w:pPr>
    </w:p>
    <w:p w14:paraId="0E39C2C3">
      <w:pPr>
        <w:pStyle w:val="4"/>
        <w:spacing w:line="285" w:lineRule="auto"/>
        <w:ind w:right="99" w:firstLine="0"/>
        <w:rPr>
          <w:rFonts w:hint="eastAsia"/>
        </w:rPr>
      </w:pPr>
      <w:r>
        <w:rPr>
          <w:rFonts w:hint="eastAsia"/>
        </w:rPr>
        <w:t>In him all the promises of God are ‘yes and amen’ (2 Cot 1:20); their truth and their fulfilment is in him.</w:t>
      </w:r>
    </w:p>
    <w:p w14:paraId="01C283AF">
      <w:pPr>
        <w:pStyle w:val="4"/>
        <w:spacing w:line="285" w:lineRule="auto"/>
        <w:ind w:right="99" w:firstLine="0"/>
        <w:rPr>
          <w:rFonts w:hint="eastAsia"/>
        </w:rPr>
      </w:pPr>
      <w:r>
        <w:rPr>
          <w:rFonts w:hint="eastAsia"/>
        </w:rPr>
        <w:t>在祂里面，上帝所有的应许都是“是和阿们”（哥林多后书 1:20）；它们的真理和它们的成全都在祂里面。</w:t>
      </w:r>
    </w:p>
    <w:p w14:paraId="3875A408">
      <w:pPr>
        <w:pStyle w:val="4"/>
        <w:spacing w:line="285" w:lineRule="auto"/>
        <w:ind w:right="99" w:firstLine="0"/>
        <w:rPr>
          <w:rFonts w:hint="eastAsia"/>
        </w:rPr>
      </w:pPr>
    </w:p>
    <w:p w14:paraId="59656929">
      <w:pPr>
        <w:pStyle w:val="4"/>
        <w:spacing w:line="285" w:lineRule="auto"/>
        <w:ind w:right="99" w:firstLine="0"/>
        <w:rPr>
          <w:rFonts w:hint="eastAsia"/>
        </w:rPr>
      </w:pPr>
      <w:r>
        <w:rPr>
          <w:rFonts w:hint="eastAsia"/>
        </w:rPr>
        <w:t>Therefore, let our faith rest steadfast in these facts.</w:t>
      </w:r>
    </w:p>
    <w:p w14:paraId="086EBBB5">
      <w:pPr>
        <w:pStyle w:val="4"/>
        <w:spacing w:line="285" w:lineRule="auto"/>
        <w:ind w:right="99" w:firstLine="0"/>
        <w:rPr>
          <w:rFonts w:hint="eastAsia"/>
        </w:rPr>
      </w:pPr>
      <w:r>
        <w:rPr>
          <w:rFonts w:hint="eastAsia"/>
        </w:rPr>
        <w:t>因此，让我们的信心坚定地建立在这些事实上。</w:t>
      </w:r>
    </w:p>
    <w:p w14:paraId="0B21676B">
      <w:pPr>
        <w:pStyle w:val="4"/>
        <w:spacing w:line="285" w:lineRule="auto"/>
        <w:ind w:right="99" w:firstLine="0"/>
        <w:rPr>
          <w:rFonts w:hint="eastAsia"/>
        </w:rPr>
      </w:pPr>
    </w:p>
    <w:p w14:paraId="1E289C48">
      <w:pPr>
        <w:pStyle w:val="4"/>
        <w:spacing w:line="285" w:lineRule="auto"/>
        <w:ind w:right="99" w:firstLine="0"/>
        <w:rPr>
          <w:rFonts w:hint="eastAsia"/>
        </w:rPr>
      </w:pPr>
      <w:r>
        <w:rPr>
          <w:rFonts w:hint="eastAsia"/>
        </w:rPr>
        <w:t>This is what we must retain in our minds from Paul’s teaching in this passage.</w:t>
      </w:r>
    </w:p>
    <w:p w14:paraId="6C34984C">
      <w:pPr>
        <w:pStyle w:val="4"/>
        <w:spacing w:line="285" w:lineRule="auto"/>
        <w:ind w:right="99" w:firstLine="0"/>
        <w:rPr>
          <w:rFonts w:hint="eastAsia"/>
        </w:rPr>
      </w:pPr>
      <w:r>
        <w:rPr>
          <w:rFonts w:hint="eastAsia"/>
        </w:rPr>
        <w:t>这就是我们必须从保罗在这段经文的教导中牢记在心的。</w:t>
      </w:r>
    </w:p>
    <w:p w14:paraId="5EC90D2F">
      <w:pPr>
        <w:pStyle w:val="4"/>
        <w:spacing w:line="285" w:lineRule="auto"/>
        <w:ind w:right="99" w:firstLine="0"/>
        <w:rPr>
          <w:rFonts w:hint="eastAsia"/>
        </w:rPr>
      </w:pPr>
    </w:p>
    <w:p w14:paraId="3DE2737C">
      <w:pPr>
        <w:pStyle w:val="4"/>
        <w:spacing w:line="285" w:lineRule="auto"/>
        <w:ind w:right="99" w:firstLine="0"/>
        <w:rPr>
          <w:rFonts w:hint="eastAsia"/>
        </w:rPr>
      </w:pPr>
      <w:r>
        <w:rPr>
          <w:rFonts w:hint="eastAsia"/>
        </w:rPr>
        <w:t>To make the Galatians even more ashamed of themselves, he speaks to them of the calling of grace.</w:t>
      </w:r>
    </w:p>
    <w:p w14:paraId="2569E371">
      <w:pPr>
        <w:pStyle w:val="4"/>
        <w:spacing w:line="285" w:lineRule="auto"/>
        <w:ind w:right="99" w:firstLine="0"/>
        <w:rPr>
          <w:rFonts w:hint="eastAsia"/>
        </w:rPr>
      </w:pPr>
      <w:r>
        <w:rPr>
          <w:rFonts w:hint="eastAsia"/>
        </w:rPr>
        <w:t>为了使加拉太人更加羞愧，祂对他们讲论恩典的呼召。</w:t>
      </w:r>
    </w:p>
    <w:p w14:paraId="2FD4474A">
      <w:pPr>
        <w:pStyle w:val="4"/>
        <w:spacing w:line="285" w:lineRule="auto"/>
        <w:ind w:right="99" w:firstLine="0"/>
        <w:rPr>
          <w:rFonts w:hint="eastAsia"/>
        </w:rPr>
      </w:pPr>
    </w:p>
    <w:p w14:paraId="35063E8B">
      <w:pPr>
        <w:pStyle w:val="4"/>
        <w:spacing w:line="285" w:lineRule="auto"/>
        <w:ind w:right="99" w:firstLine="0"/>
        <w:rPr>
          <w:rFonts w:hint="eastAsia"/>
        </w:rPr>
      </w:pPr>
      <w:r>
        <w:rPr>
          <w:rFonts w:hint="eastAsia"/>
        </w:rPr>
        <w:t>We can relate the words, ‘from him that called you’, as much to Jesus Christ as to God the Father, there being no great significance in this.</w:t>
      </w:r>
    </w:p>
    <w:p w14:paraId="4D1A5C25">
      <w:pPr>
        <w:pStyle w:val="4"/>
        <w:spacing w:line="285" w:lineRule="auto"/>
        <w:ind w:right="99" w:firstLine="0"/>
        <w:rPr>
          <w:rFonts w:hint="eastAsia"/>
        </w:rPr>
      </w:pPr>
      <w:r>
        <w:rPr>
          <w:rFonts w:hint="eastAsia"/>
        </w:rPr>
        <w:t>我们可以将“从那呼召你们的祂”这句话，既与耶稣基督联系，也与父上帝联系，这并没有太大的意义。</w:t>
      </w:r>
    </w:p>
    <w:p w14:paraId="5FDC7606">
      <w:pPr>
        <w:pStyle w:val="4"/>
        <w:spacing w:line="285" w:lineRule="auto"/>
        <w:ind w:right="99" w:firstLine="0"/>
        <w:rPr>
          <w:rFonts w:hint="eastAsia"/>
        </w:rPr>
      </w:pPr>
    </w:p>
    <w:p w14:paraId="69300A80">
      <w:pPr>
        <w:pStyle w:val="4"/>
        <w:spacing w:line="285" w:lineRule="auto"/>
        <w:ind w:right="99" w:firstLine="0"/>
        <w:rPr>
          <w:rFonts w:hint="eastAsia"/>
        </w:rPr>
      </w:pPr>
      <w:r>
        <w:rPr>
          <w:rFonts w:hint="eastAsia"/>
        </w:rPr>
        <w:t>We can, however, understand what Paul is saying.</w:t>
      </w:r>
    </w:p>
    <w:p w14:paraId="754DD5B4">
      <w:pPr>
        <w:pStyle w:val="4"/>
        <w:spacing w:line="285" w:lineRule="auto"/>
        <w:ind w:right="99" w:firstLine="0"/>
        <w:rPr>
          <w:rFonts w:hint="eastAsia"/>
        </w:rPr>
      </w:pPr>
      <w:r>
        <w:rPr>
          <w:rFonts w:hint="eastAsia"/>
        </w:rPr>
        <w:t>然而，我们可以理解保罗在说什么。</w:t>
      </w:r>
    </w:p>
    <w:p w14:paraId="5F521144">
      <w:pPr>
        <w:pStyle w:val="4"/>
        <w:spacing w:line="285" w:lineRule="auto"/>
        <w:ind w:right="99" w:firstLine="0"/>
        <w:rPr>
          <w:rFonts w:hint="eastAsia"/>
        </w:rPr>
      </w:pPr>
    </w:p>
    <w:p w14:paraId="39214358">
      <w:pPr>
        <w:pStyle w:val="4"/>
        <w:spacing w:line="285" w:lineRule="auto"/>
        <w:ind w:right="99" w:firstLine="0"/>
        <w:rPr>
          <w:rFonts w:hint="eastAsia"/>
        </w:rPr>
      </w:pPr>
      <w:r>
        <w:rPr>
          <w:rFonts w:hint="eastAsia"/>
        </w:rPr>
        <w:t>He is criticising the Galatians for their base behaviour; for they had even less excuse for going astray,</w:t>
      </w:r>
    </w:p>
    <w:p w14:paraId="397CC6A3">
      <w:pPr>
        <w:pStyle w:val="4"/>
        <w:spacing w:line="285" w:lineRule="auto"/>
        <w:ind w:right="99" w:firstLine="0"/>
        <w:rPr>
          <w:rFonts w:hint="eastAsia"/>
        </w:rPr>
      </w:pPr>
      <w:r>
        <w:rPr>
          <w:rFonts w:hint="eastAsia"/>
        </w:rPr>
        <w:t>祂正在批评加拉太人的卑劣行为；因为他们迷失方向的借口更少，</w:t>
      </w:r>
    </w:p>
    <w:p w14:paraId="3847E3CD">
      <w:pPr>
        <w:pStyle w:val="4"/>
        <w:spacing w:line="285" w:lineRule="auto"/>
        <w:ind w:right="99" w:firstLine="0"/>
        <w:rPr>
          <w:rFonts w:hint="eastAsia"/>
        </w:rPr>
      </w:pPr>
    </w:p>
    <w:p w14:paraId="3FA4E959">
      <w:pPr>
        <w:pStyle w:val="4"/>
        <w:spacing w:line="285" w:lineRule="auto"/>
        <w:ind w:right="99" w:firstLine="0"/>
        <w:rPr>
          <w:rFonts w:hint="eastAsia"/>
        </w:rPr>
      </w:pPr>
      <w:r>
        <w:rPr>
          <w:rFonts w:hint="eastAsia"/>
        </w:rPr>
        <w:t>considering they had experienced the goodness of God.</w:t>
      </w:r>
    </w:p>
    <w:p w14:paraId="2FFC54C9">
      <w:pPr>
        <w:pStyle w:val="4"/>
        <w:spacing w:line="285" w:lineRule="auto"/>
        <w:ind w:right="99" w:firstLine="0"/>
        <w:rPr>
          <w:rFonts w:hint="eastAsia"/>
        </w:rPr>
      </w:pPr>
      <w:r>
        <w:rPr>
          <w:rFonts w:hint="eastAsia"/>
        </w:rPr>
        <w:t>考虑到他们已经经历过上帝的良善。</w:t>
      </w:r>
    </w:p>
    <w:p w14:paraId="0AF1D84B">
      <w:pPr>
        <w:pStyle w:val="4"/>
        <w:spacing w:line="285" w:lineRule="auto"/>
        <w:ind w:right="99" w:firstLine="0"/>
        <w:rPr>
          <w:rFonts w:hint="eastAsia"/>
        </w:rPr>
      </w:pPr>
    </w:p>
    <w:p w14:paraId="304456BF">
      <w:pPr>
        <w:pStyle w:val="4"/>
        <w:spacing w:line="285" w:lineRule="auto"/>
        <w:ind w:right="99" w:firstLine="0"/>
        <w:rPr>
          <w:rFonts w:hint="eastAsia"/>
        </w:rPr>
      </w:pPr>
      <w:r>
        <w:rPr>
          <w:rFonts w:hint="eastAsia"/>
        </w:rPr>
        <w:t>For if God calls us, even if he summons us in order to put us to shame, we are still his creatures, and, therefore, owe him our obedience.</w:t>
      </w:r>
    </w:p>
    <w:p w14:paraId="29FE5D78">
      <w:pPr>
        <w:pStyle w:val="4"/>
        <w:spacing w:line="285" w:lineRule="auto"/>
        <w:ind w:right="99" w:firstLine="0"/>
        <w:rPr>
          <w:rFonts w:hint="eastAsia"/>
        </w:rPr>
      </w:pPr>
      <w:r>
        <w:rPr>
          <w:rFonts w:hint="eastAsia"/>
        </w:rPr>
        <w:t>因为如果上帝呼召我们，即使祂召唤我们是为了使我们蒙羞，我们仍然是祂的受造物，因此，欠祂我们的顺服。</w:t>
      </w:r>
    </w:p>
    <w:p w14:paraId="1EDEBA1D">
      <w:pPr>
        <w:pStyle w:val="4"/>
        <w:spacing w:line="285" w:lineRule="auto"/>
        <w:ind w:right="99" w:firstLine="0"/>
        <w:rPr>
          <w:rFonts w:hint="eastAsia"/>
        </w:rPr>
      </w:pPr>
    </w:p>
    <w:p w14:paraId="6319ABCC">
      <w:pPr>
        <w:pStyle w:val="4"/>
        <w:spacing w:line="285" w:lineRule="auto"/>
        <w:ind w:right="99" w:firstLine="0"/>
        <w:rPr>
          <w:rFonts w:hint="eastAsia"/>
        </w:rPr>
      </w:pPr>
      <w:r>
        <w:rPr>
          <w:rFonts w:hint="eastAsia"/>
        </w:rPr>
        <w:t>We must always submit to his authority, whatever he decides to do with us.</w:t>
      </w:r>
    </w:p>
    <w:p w14:paraId="730E68EC">
      <w:pPr>
        <w:pStyle w:val="4"/>
        <w:spacing w:line="285" w:lineRule="auto"/>
        <w:ind w:right="99" w:firstLine="0"/>
        <w:rPr>
          <w:rFonts w:hint="eastAsia"/>
        </w:rPr>
      </w:pPr>
      <w:r>
        <w:rPr>
          <w:rFonts w:hint="eastAsia"/>
        </w:rPr>
        <w:t>我们必须始终顺服祂的权柄，无论祂决定如何对待我们。</w:t>
      </w:r>
    </w:p>
    <w:p w14:paraId="5B3596F8">
      <w:pPr>
        <w:pStyle w:val="4"/>
        <w:spacing w:line="285" w:lineRule="auto"/>
        <w:ind w:right="99" w:firstLine="0"/>
        <w:rPr>
          <w:rFonts w:hint="eastAsia"/>
        </w:rPr>
      </w:pPr>
    </w:p>
    <w:p w14:paraId="34DDDC08">
      <w:pPr>
        <w:pStyle w:val="4"/>
        <w:spacing w:line="285" w:lineRule="auto"/>
        <w:ind w:right="99" w:firstLine="0"/>
        <w:rPr>
          <w:rFonts w:hint="eastAsia"/>
        </w:rPr>
      </w:pPr>
      <w:r>
        <w:rPr>
          <w:rFonts w:hint="eastAsia"/>
        </w:rPr>
        <w:t>It is our duty to say to him: ‘Here I am. What do you require of me?’</w:t>
      </w:r>
    </w:p>
    <w:p w14:paraId="105810B5">
      <w:pPr>
        <w:pStyle w:val="4"/>
        <w:spacing w:line="285" w:lineRule="auto"/>
        <w:ind w:right="99" w:firstLine="0"/>
        <w:rPr>
          <w:rFonts w:hint="eastAsia"/>
        </w:rPr>
      </w:pPr>
      <w:r>
        <w:rPr>
          <w:rFonts w:hint="eastAsia"/>
        </w:rPr>
        <w:t>我们的责任是对祂说：“我在这里。祢要我做什么？”</w:t>
      </w:r>
    </w:p>
    <w:p w14:paraId="67FB95B8">
      <w:pPr>
        <w:pStyle w:val="4"/>
        <w:spacing w:line="285" w:lineRule="auto"/>
        <w:ind w:right="99" w:firstLine="0"/>
        <w:rPr>
          <w:rFonts w:hint="eastAsia"/>
        </w:rPr>
      </w:pPr>
    </w:p>
    <w:p w14:paraId="6BD20FCA">
      <w:pPr>
        <w:pStyle w:val="4"/>
        <w:spacing w:line="285" w:lineRule="auto"/>
        <w:ind w:right="99" w:firstLine="0"/>
        <w:rPr>
          <w:rFonts w:hint="eastAsia"/>
        </w:rPr>
      </w:pPr>
      <w:r>
        <w:rPr>
          <w:rFonts w:hint="eastAsia"/>
        </w:rPr>
        <w:t>Whereas, if we make excuses when God calls us, we are perverting the proper order of things.</w:t>
      </w:r>
    </w:p>
    <w:p w14:paraId="18292361">
      <w:pPr>
        <w:pStyle w:val="4"/>
        <w:spacing w:line="285" w:lineRule="auto"/>
        <w:ind w:right="99" w:firstLine="0"/>
        <w:rPr>
          <w:rFonts w:hint="eastAsia"/>
        </w:rPr>
      </w:pPr>
      <w:r>
        <w:rPr>
          <w:rFonts w:hint="eastAsia"/>
        </w:rPr>
        <w:t>然而，如果上帝呼召我们时我们找借口，我们就是在歪曲事物的正当秩序。</w:t>
      </w:r>
    </w:p>
    <w:p w14:paraId="0D6FBF30">
      <w:pPr>
        <w:pStyle w:val="4"/>
        <w:spacing w:line="285" w:lineRule="auto"/>
        <w:ind w:right="99" w:firstLine="0"/>
        <w:rPr>
          <w:rFonts w:hint="eastAsia"/>
        </w:rPr>
      </w:pPr>
    </w:p>
    <w:p w14:paraId="65807809">
      <w:pPr>
        <w:pStyle w:val="4"/>
        <w:spacing w:line="285" w:lineRule="auto"/>
        <w:ind w:right="99" w:firstLine="0"/>
        <w:rPr>
          <w:rFonts w:hint="eastAsia"/>
        </w:rPr>
      </w:pPr>
      <w:r>
        <w:rPr>
          <w:rFonts w:hint="eastAsia"/>
        </w:rPr>
        <w:t>But God not only calls us to himself, he gives us all the treasures of his goodness in our Lord Jesus Christ.</w:t>
      </w:r>
    </w:p>
    <w:p w14:paraId="45FF0E89">
      <w:pPr>
        <w:pStyle w:val="4"/>
        <w:spacing w:line="285" w:lineRule="auto"/>
        <w:ind w:right="99" w:firstLine="0"/>
        <w:rPr>
          <w:rFonts w:hint="eastAsia"/>
        </w:rPr>
      </w:pPr>
      <w:r>
        <w:rPr>
          <w:rFonts w:hint="eastAsia"/>
        </w:rPr>
        <w:t>但上帝不仅呼召我们归向祂自己，祂还在我们主耶稣基督里将祂良善的一切宝藏赐给我们。</w:t>
      </w:r>
    </w:p>
    <w:p w14:paraId="1DAD93A6">
      <w:pPr>
        <w:pStyle w:val="4"/>
        <w:spacing w:line="285" w:lineRule="auto"/>
        <w:ind w:right="99" w:firstLine="0"/>
        <w:rPr>
          <w:rFonts w:hint="eastAsia"/>
        </w:rPr>
      </w:pPr>
    </w:p>
    <w:p w14:paraId="477BCCEE">
      <w:pPr>
        <w:pStyle w:val="4"/>
        <w:spacing w:line="285" w:lineRule="auto"/>
        <w:ind w:right="99" w:firstLine="0"/>
        <w:rPr>
          <w:rFonts w:hint="eastAsia"/>
        </w:rPr>
      </w:pPr>
      <w:r>
        <w:rPr>
          <w:rFonts w:hint="eastAsia"/>
        </w:rPr>
        <w:t>He gives himself willingly to us, asking of us only that we should be his own.</w:t>
      </w:r>
    </w:p>
    <w:p w14:paraId="49A8ED6B">
      <w:pPr>
        <w:pStyle w:val="4"/>
        <w:spacing w:line="285" w:lineRule="auto"/>
        <w:ind w:right="99" w:firstLine="0"/>
        <w:rPr>
          <w:rFonts w:hint="eastAsia"/>
        </w:rPr>
      </w:pPr>
      <w:r>
        <w:rPr>
          <w:rFonts w:hint="eastAsia"/>
        </w:rPr>
        <w:t>祂甘愿将自己赐给我们，只要求我们作祂的子民。</w:t>
      </w:r>
    </w:p>
    <w:p w14:paraId="02D9DAED">
      <w:pPr>
        <w:pStyle w:val="4"/>
        <w:spacing w:line="285" w:lineRule="auto"/>
        <w:ind w:right="99" w:firstLine="0"/>
        <w:rPr>
          <w:rFonts w:hint="eastAsia"/>
        </w:rPr>
      </w:pPr>
    </w:p>
    <w:p w14:paraId="5531DFF0">
      <w:pPr>
        <w:pStyle w:val="4"/>
        <w:spacing w:line="285" w:lineRule="auto"/>
        <w:ind w:right="99" w:firstLine="0"/>
        <w:rPr>
          <w:rFonts w:hint="eastAsia"/>
        </w:rPr>
      </w:pPr>
      <w:r>
        <w:rPr>
          <w:rFonts w:hint="eastAsia"/>
        </w:rPr>
        <w:t>Since God treats us with such kindness, and ravishes all our faculties with admiration for him, this should render us most unwilling to draw back.</w:t>
      </w:r>
    </w:p>
    <w:p w14:paraId="121B0D99">
      <w:pPr>
        <w:pStyle w:val="4"/>
        <w:spacing w:line="285" w:lineRule="auto"/>
        <w:ind w:right="99" w:firstLine="0"/>
        <w:rPr>
          <w:rFonts w:hint="eastAsia"/>
        </w:rPr>
      </w:pPr>
      <w:r>
        <w:rPr>
          <w:rFonts w:hint="eastAsia"/>
        </w:rPr>
        <w:t>既然上帝以如此的仁慈对待我们，并以对祂的敬佩掳掠我们所有的官能，这应该使我们极不愿意退缩。</w:t>
      </w:r>
    </w:p>
    <w:p w14:paraId="5DC66CAF">
      <w:pPr>
        <w:pStyle w:val="4"/>
        <w:spacing w:line="285" w:lineRule="auto"/>
        <w:ind w:right="99" w:firstLine="0"/>
        <w:rPr>
          <w:rFonts w:hint="eastAsia"/>
        </w:rPr>
      </w:pPr>
    </w:p>
    <w:p w14:paraId="2B730416">
      <w:pPr>
        <w:pStyle w:val="4"/>
        <w:spacing w:line="285" w:lineRule="auto"/>
        <w:ind w:right="99" w:firstLine="0"/>
        <w:rPr>
          <w:rFonts w:hint="eastAsia"/>
        </w:rPr>
      </w:pPr>
      <w:r>
        <w:rPr>
          <w:rFonts w:hint="eastAsia"/>
        </w:rPr>
        <w:t>Nevertheless, if we do happen to wander to and fro after we have come to him, we will have much less excuse, and will therefore suffer a more severe and a more terrifying condemnation, as I have already suggested.</w:t>
      </w:r>
    </w:p>
    <w:p w14:paraId="10F15CCD">
      <w:pPr>
        <w:pStyle w:val="4"/>
        <w:spacing w:line="285" w:lineRule="auto"/>
        <w:ind w:right="99" w:firstLine="0"/>
        <w:rPr>
          <w:rFonts w:hint="eastAsia"/>
        </w:rPr>
      </w:pPr>
      <w:r>
        <w:rPr>
          <w:rFonts w:hint="eastAsia"/>
        </w:rPr>
        <w:t>然而，如果我们来到祂面前之后，确实来回游荡，我们的借口就会少得多，因此会遭受更严厉、更可怕的谴责，正如我已经建议的那样。</w:t>
      </w:r>
    </w:p>
    <w:p w14:paraId="38D85C8B">
      <w:pPr>
        <w:pStyle w:val="4"/>
        <w:spacing w:line="285" w:lineRule="auto"/>
        <w:ind w:right="99" w:firstLine="0"/>
        <w:rPr>
          <w:rFonts w:hint="eastAsia"/>
        </w:rPr>
      </w:pPr>
    </w:p>
    <w:p w14:paraId="67C03CBC">
      <w:pPr>
        <w:pStyle w:val="4"/>
        <w:spacing w:line="285" w:lineRule="auto"/>
        <w:ind w:right="99" w:firstLine="0"/>
        <w:rPr>
          <w:rFonts w:hint="eastAsia"/>
        </w:rPr>
      </w:pPr>
      <w:r>
        <w:rPr>
          <w:rFonts w:hint="eastAsia"/>
        </w:rPr>
        <w:t>We see now why Paul mentions the grace into which the Galatians had been called.</w:t>
      </w:r>
    </w:p>
    <w:p w14:paraId="6F066342">
      <w:pPr>
        <w:pStyle w:val="4"/>
        <w:spacing w:line="285" w:lineRule="auto"/>
        <w:ind w:right="99" w:firstLine="0"/>
        <w:rPr>
          <w:rFonts w:hint="eastAsia"/>
        </w:rPr>
      </w:pPr>
      <w:r>
        <w:rPr>
          <w:rFonts w:hint="eastAsia"/>
        </w:rPr>
        <w:t>我们现在明白为什么保罗提到加拉太人被呼召进入的恩典。</w:t>
      </w:r>
    </w:p>
    <w:p w14:paraId="26D40875">
      <w:pPr>
        <w:pStyle w:val="4"/>
        <w:spacing w:line="285" w:lineRule="auto"/>
        <w:ind w:right="99" w:firstLine="0"/>
        <w:rPr>
          <w:rFonts w:hint="eastAsia"/>
        </w:rPr>
      </w:pPr>
    </w:p>
    <w:p w14:paraId="5941D523">
      <w:pPr>
        <w:pStyle w:val="4"/>
        <w:spacing w:line="285" w:lineRule="auto"/>
        <w:ind w:right="99" w:firstLine="0"/>
        <w:rPr>
          <w:rFonts w:hint="eastAsia"/>
        </w:rPr>
      </w:pPr>
      <w:r>
        <w:rPr>
          <w:rFonts w:hint="eastAsia"/>
        </w:rPr>
        <w:t>In fact, we are more guilty today than our fathers were under the law, if we fail to abide in the pure doctrine of the gospel, without swerving from it.</w:t>
      </w:r>
    </w:p>
    <w:p w14:paraId="630AC35C">
      <w:pPr>
        <w:pStyle w:val="4"/>
        <w:spacing w:line="285" w:lineRule="auto"/>
        <w:ind w:right="99" w:firstLine="0"/>
        <w:rPr>
          <w:rFonts w:hint="eastAsia"/>
        </w:rPr>
      </w:pPr>
      <w:r>
        <w:rPr>
          <w:rFonts w:hint="eastAsia"/>
        </w:rPr>
        <w:t>事实上，如果我们不能持守福音的纯正教义，不偏离它，我们今天比我们在律法下的祖先更有罪。</w:t>
      </w:r>
    </w:p>
    <w:p w14:paraId="14AF9D6C">
      <w:pPr>
        <w:pStyle w:val="4"/>
        <w:spacing w:line="285" w:lineRule="auto"/>
        <w:ind w:right="99" w:firstLine="0"/>
        <w:rPr>
          <w:rFonts w:hint="eastAsia"/>
        </w:rPr>
      </w:pPr>
    </w:p>
    <w:p w14:paraId="24A2F9EA">
      <w:pPr>
        <w:pStyle w:val="4"/>
        <w:spacing w:line="285" w:lineRule="auto"/>
        <w:ind w:right="99" w:firstLine="0"/>
        <w:rPr>
          <w:rFonts w:hint="eastAsia"/>
        </w:rPr>
      </w:pPr>
      <w:r>
        <w:rPr>
          <w:rFonts w:hint="eastAsia"/>
        </w:rPr>
        <w:t>For although God led our forefathers to salvation under the law, yet that calling was not accompanied by such open and abundant displays of the riches of his mercy as we now have in our Lord Jesus Christ.</w:t>
      </w:r>
    </w:p>
    <w:p w14:paraId="4280AB03">
      <w:pPr>
        <w:pStyle w:val="4"/>
        <w:spacing w:line="285" w:lineRule="auto"/>
        <w:ind w:right="99" w:firstLine="0"/>
        <w:rPr>
          <w:rFonts w:hint="eastAsia"/>
        </w:rPr>
      </w:pPr>
      <w:r>
        <w:rPr>
          <w:rFonts w:hint="eastAsia"/>
        </w:rPr>
        <w:t>因为虽然上帝在律法下带领我们的祖先得救，但那呼召并不像我们现在在我们主耶稣基督里所拥有的那样，伴随着如此公开和丰盛地彰显祂怜悯的丰富。</w:t>
      </w:r>
    </w:p>
    <w:p w14:paraId="678AAD89">
      <w:pPr>
        <w:pStyle w:val="4"/>
        <w:spacing w:line="285" w:lineRule="auto"/>
        <w:ind w:right="99" w:firstLine="0"/>
        <w:rPr>
          <w:rFonts w:hint="eastAsia"/>
        </w:rPr>
      </w:pPr>
    </w:p>
    <w:p w14:paraId="13E041CE">
      <w:pPr>
        <w:pStyle w:val="4"/>
        <w:spacing w:line="285" w:lineRule="auto"/>
        <w:ind w:right="99" w:firstLine="0"/>
        <w:rPr>
          <w:rFonts w:hint="eastAsia"/>
        </w:rPr>
      </w:pPr>
      <w:r>
        <w:rPr>
          <w:rFonts w:hint="eastAsia"/>
        </w:rPr>
        <w:t>Let us examine ourselves.</w:t>
      </w:r>
    </w:p>
    <w:p w14:paraId="2A8D3B88">
      <w:pPr>
        <w:pStyle w:val="4"/>
        <w:spacing w:line="285" w:lineRule="auto"/>
        <w:ind w:right="99" w:firstLine="0"/>
        <w:rPr>
          <w:rFonts w:hint="eastAsia"/>
        </w:rPr>
      </w:pPr>
      <w:r>
        <w:rPr>
          <w:rFonts w:hint="eastAsia"/>
        </w:rPr>
        <w:t>让我们省察自己。</w:t>
      </w:r>
    </w:p>
    <w:p w14:paraId="2692FCB9">
      <w:pPr>
        <w:pStyle w:val="4"/>
        <w:spacing w:line="285" w:lineRule="auto"/>
        <w:ind w:right="99" w:firstLine="0"/>
        <w:rPr>
          <w:rFonts w:hint="eastAsia"/>
        </w:rPr>
      </w:pPr>
    </w:p>
    <w:p w14:paraId="4D40356B">
      <w:pPr>
        <w:pStyle w:val="4"/>
        <w:spacing w:line="285" w:lineRule="auto"/>
        <w:ind w:right="99" w:firstLine="0"/>
        <w:rPr>
          <w:rFonts w:hint="eastAsia"/>
        </w:rPr>
      </w:pPr>
      <w:r>
        <w:rPr>
          <w:rFonts w:hint="eastAsia"/>
        </w:rPr>
        <w:t>If God has already made his grace known to us, may this inspire and encourage us to have even greater boldness and invincible strength, so that we may continue in our calling, until we reach the place to which he is calling us.</w:t>
      </w:r>
    </w:p>
    <w:p w14:paraId="365126D2">
      <w:pPr>
        <w:pStyle w:val="4"/>
        <w:spacing w:line="285" w:lineRule="auto"/>
        <w:ind w:right="99" w:firstLine="0"/>
        <w:rPr>
          <w:rFonts w:hint="eastAsia"/>
        </w:rPr>
      </w:pPr>
      <w:r>
        <w:rPr>
          <w:rFonts w:hint="eastAsia"/>
        </w:rPr>
        <w:t>如果上帝已经向我们显明祂的恩典，愿这激励并鼓励我们拥有更大的胆量和不可战胜的力量，使我们可以继续我们的呼召，直到我们到达祂呼召我们去的地方。</w:t>
      </w:r>
    </w:p>
    <w:p w14:paraId="188894E1">
      <w:pPr>
        <w:pStyle w:val="4"/>
        <w:spacing w:line="285" w:lineRule="auto"/>
        <w:ind w:right="99" w:firstLine="0"/>
        <w:rPr>
          <w:rFonts w:hint="eastAsia"/>
        </w:rPr>
      </w:pPr>
    </w:p>
    <w:p w14:paraId="15CBB93A">
      <w:pPr>
        <w:pStyle w:val="4"/>
        <w:spacing w:line="285" w:lineRule="auto"/>
        <w:ind w:right="99" w:firstLine="0"/>
        <w:rPr>
          <w:rFonts w:hint="eastAsia"/>
        </w:rPr>
      </w:pPr>
      <w:r>
        <w:rPr>
          <w:rFonts w:hint="eastAsia"/>
        </w:rPr>
        <w:t>When we compare ourselves with wretched, ignorant unbelievers, our ingratitude is all the more apparent, in that we have had fuller and nobler grace shown to us.</w:t>
      </w:r>
    </w:p>
    <w:p w14:paraId="76A36B9B">
      <w:pPr>
        <w:pStyle w:val="4"/>
        <w:spacing w:line="285" w:lineRule="auto"/>
        <w:ind w:right="99" w:firstLine="0"/>
        <w:rPr>
          <w:rFonts w:hint="eastAsia"/>
        </w:rPr>
      </w:pPr>
      <w:r>
        <w:rPr>
          <w:rFonts w:hint="eastAsia"/>
        </w:rPr>
        <w:t>当我们把自己与可怜、无知的不信者相比时，我们的忘恩负义就更加明显了，因为我们已经蒙受了更丰盛、更高贵的恩典。</w:t>
      </w:r>
    </w:p>
    <w:p w14:paraId="3C5C7141">
      <w:pPr>
        <w:pStyle w:val="4"/>
        <w:spacing w:line="285" w:lineRule="auto"/>
        <w:ind w:right="99" w:firstLine="0"/>
        <w:rPr>
          <w:rFonts w:hint="eastAsia"/>
        </w:rPr>
      </w:pPr>
    </w:p>
    <w:p w14:paraId="33BAB003">
      <w:pPr>
        <w:pStyle w:val="4"/>
        <w:spacing w:line="285" w:lineRule="auto"/>
        <w:ind w:right="99" w:firstLine="0"/>
        <w:rPr>
          <w:rFonts w:hint="eastAsia"/>
        </w:rPr>
      </w:pPr>
      <w:r>
        <w:rPr>
          <w:rFonts w:hint="eastAsia"/>
        </w:rPr>
        <w:t>We know that many poor souls stray far and wide.</w:t>
      </w:r>
    </w:p>
    <w:p w14:paraId="2969E4DC">
      <w:pPr>
        <w:pStyle w:val="4"/>
        <w:spacing w:line="285" w:lineRule="auto"/>
        <w:ind w:right="99" w:firstLine="0"/>
        <w:rPr>
          <w:rFonts w:hint="eastAsia"/>
        </w:rPr>
      </w:pPr>
      <w:r>
        <w:rPr>
          <w:rFonts w:hint="eastAsia"/>
        </w:rPr>
        <w:t>我们知道许多可怜的灵魂到处流浪。</w:t>
      </w:r>
    </w:p>
    <w:p w14:paraId="406ACE99">
      <w:pPr>
        <w:pStyle w:val="4"/>
        <w:spacing w:line="285" w:lineRule="auto"/>
        <w:ind w:right="99" w:firstLine="0"/>
        <w:rPr>
          <w:rFonts w:hint="eastAsia"/>
        </w:rPr>
      </w:pPr>
    </w:p>
    <w:p w14:paraId="479B7715">
      <w:pPr>
        <w:pStyle w:val="4"/>
        <w:spacing w:line="285" w:lineRule="auto"/>
        <w:ind w:right="99" w:firstLine="0"/>
        <w:rPr>
          <w:rFonts w:hint="eastAsia"/>
        </w:rPr>
      </w:pPr>
      <w:r>
        <w:rPr>
          <w:rFonts w:hint="eastAsia"/>
        </w:rPr>
        <w:t>They are, however, subject to condemnation: ‘For as many as have sinned without law shall also perish without law’ (Rom. 2:12).</w:t>
      </w:r>
    </w:p>
    <w:p w14:paraId="38DEDA87">
      <w:pPr>
        <w:pStyle w:val="4"/>
        <w:spacing w:line="285" w:lineRule="auto"/>
        <w:ind w:right="99" w:firstLine="0"/>
        <w:rPr>
          <w:rFonts w:hint="eastAsia"/>
        </w:rPr>
      </w:pPr>
      <w:r>
        <w:rPr>
          <w:rFonts w:hint="eastAsia"/>
        </w:rPr>
        <w:t>然而，他们要受谴责：“凡没有律法犯了罪的，也必按没有律法灭亡”（罗马书 2:12）。</w:t>
      </w:r>
    </w:p>
    <w:p w14:paraId="577251DB">
      <w:pPr>
        <w:pStyle w:val="4"/>
        <w:spacing w:line="285" w:lineRule="auto"/>
        <w:ind w:right="99" w:firstLine="0"/>
        <w:rPr>
          <w:rFonts w:hint="eastAsia"/>
        </w:rPr>
      </w:pPr>
    </w:p>
    <w:p w14:paraId="2486E015">
      <w:pPr>
        <w:pStyle w:val="4"/>
        <w:spacing w:line="285" w:lineRule="auto"/>
        <w:ind w:right="99" w:firstLine="0"/>
        <w:rPr>
          <w:rFonts w:hint="eastAsia"/>
        </w:rPr>
      </w:pPr>
      <w:r>
        <w:rPr>
          <w:rFonts w:hint="eastAsia"/>
        </w:rPr>
        <w:t>Now, as for</w:t>
      </w:r>
    </w:p>
    <w:p w14:paraId="0DD3164F">
      <w:pPr>
        <w:pStyle w:val="4"/>
        <w:spacing w:line="285" w:lineRule="auto"/>
        <w:ind w:right="99" w:firstLine="0"/>
        <w:rPr>
          <w:rFonts w:hint="eastAsia"/>
        </w:rPr>
      </w:pPr>
      <w:r>
        <w:rPr>
          <w:rFonts w:hint="eastAsia"/>
        </w:rPr>
        <w:t>现在，至于</w:t>
      </w:r>
    </w:p>
    <w:p w14:paraId="79D97AAD">
      <w:pPr>
        <w:pStyle w:val="4"/>
        <w:spacing w:line="285" w:lineRule="auto"/>
        <w:ind w:right="99" w:firstLine="0"/>
        <w:rPr>
          <w:rFonts w:hint="eastAsia"/>
        </w:rPr>
      </w:pPr>
    </w:p>
    <w:p w14:paraId="0E546105">
      <w:pPr>
        <w:pStyle w:val="4"/>
        <w:spacing w:line="285" w:lineRule="auto"/>
        <w:ind w:right="99" w:firstLine="0"/>
        <w:rPr>
          <w:rFonts w:hint="eastAsia"/>
        </w:rPr>
      </w:pPr>
      <w:r>
        <w:rPr>
          <w:rFonts w:hint="eastAsia"/>
        </w:rPr>
        <w:t>us, God has declared his will to us in such familiar terms, and has given us the opportunity to learn the doctrines of the gospel (if we would only apply ourselves to them); therefore, our condemnation will be even greater than theirs, if we do not make every effort to devote ourselves entirely to God, as I have already said.</w:t>
      </w:r>
    </w:p>
    <w:p w14:paraId="78540057">
      <w:pPr>
        <w:pStyle w:val="4"/>
        <w:spacing w:line="285" w:lineRule="auto"/>
        <w:ind w:right="99" w:firstLine="0"/>
        <w:rPr>
          <w:rFonts w:hint="eastAsia"/>
        </w:rPr>
      </w:pPr>
      <w:r>
        <w:rPr>
          <w:rFonts w:hint="eastAsia"/>
        </w:rPr>
        <w:t>我们，上帝已经用如此亲切的语言向我们宣告了祂的旨意，并给了我们学习福音教义的机会（如果我们愿意致力于此）；因此，如果我们不像我已经说的那样，尽一切努力将自己完全奉献给上帝，我们的谴责将比他们的更大。</w:t>
      </w:r>
    </w:p>
    <w:p w14:paraId="1038BAA6">
      <w:pPr>
        <w:pStyle w:val="4"/>
        <w:spacing w:line="285" w:lineRule="auto"/>
        <w:ind w:right="99" w:firstLine="0"/>
        <w:rPr>
          <w:rFonts w:hint="eastAsia"/>
        </w:rPr>
      </w:pPr>
    </w:p>
    <w:p w14:paraId="7BD7F64F">
      <w:pPr>
        <w:pStyle w:val="4"/>
        <w:spacing w:line="285" w:lineRule="auto"/>
        <w:ind w:right="99" w:firstLine="0"/>
        <w:rPr>
          <w:rFonts w:hint="eastAsia"/>
        </w:rPr>
      </w:pPr>
      <w:r>
        <w:rPr>
          <w:rFonts w:hint="eastAsia"/>
        </w:rPr>
        <w:t>This makes our responsibility all the greater.</w:t>
      </w:r>
    </w:p>
    <w:p w14:paraId="7B4EA47F">
      <w:pPr>
        <w:pStyle w:val="4"/>
        <w:spacing w:line="285" w:lineRule="auto"/>
        <w:ind w:right="99" w:firstLine="0"/>
        <w:rPr>
          <w:rFonts w:hint="eastAsia"/>
        </w:rPr>
      </w:pPr>
      <w:r>
        <w:rPr>
          <w:rFonts w:hint="eastAsia"/>
        </w:rPr>
        <w:t>这使我们的责任更加重大。</w:t>
      </w:r>
    </w:p>
    <w:p w14:paraId="2A3384F0">
      <w:pPr>
        <w:pStyle w:val="4"/>
        <w:spacing w:line="285" w:lineRule="auto"/>
        <w:ind w:right="99" w:firstLine="0"/>
        <w:rPr>
          <w:rFonts w:hint="eastAsia"/>
        </w:rPr>
      </w:pPr>
    </w:p>
    <w:p w14:paraId="59B811D8">
      <w:pPr>
        <w:pStyle w:val="4"/>
        <w:spacing w:line="285" w:lineRule="auto"/>
        <w:ind w:right="99" w:firstLine="0"/>
        <w:rPr>
          <w:rFonts w:hint="eastAsia"/>
        </w:rPr>
      </w:pPr>
      <w:r>
        <w:rPr>
          <w:rFonts w:hint="eastAsia"/>
        </w:rPr>
        <w:t>Paul adds another point here: that all this had happened so quickly.</w:t>
      </w:r>
    </w:p>
    <w:p w14:paraId="501442BE">
      <w:pPr>
        <w:pStyle w:val="4"/>
        <w:spacing w:line="285" w:lineRule="auto"/>
        <w:ind w:right="99" w:firstLine="0"/>
        <w:rPr>
          <w:rFonts w:hint="eastAsia"/>
        </w:rPr>
      </w:pPr>
      <w:r>
        <w:rPr>
          <w:rFonts w:hint="eastAsia"/>
        </w:rPr>
        <w:t>保罗在这里又补充了一点：这一切发生得如此之快。</w:t>
      </w:r>
    </w:p>
    <w:p w14:paraId="6E6692F1">
      <w:pPr>
        <w:pStyle w:val="4"/>
        <w:spacing w:line="285" w:lineRule="auto"/>
        <w:ind w:right="99" w:firstLine="0"/>
        <w:rPr>
          <w:rFonts w:hint="eastAsia"/>
        </w:rPr>
      </w:pPr>
    </w:p>
    <w:p w14:paraId="30279305">
      <w:pPr>
        <w:pStyle w:val="4"/>
        <w:spacing w:line="285" w:lineRule="auto"/>
        <w:ind w:right="99" w:firstLine="0"/>
        <w:rPr>
          <w:rFonts w:hint="eastAsia"/>
        </w:rPr>
      </w:pPr>
      <w:r>
        <w:rPr>
          <w:rFonts w:hint="eastAsia"/>
        </w:rPr>
        <w:t>Indeed, it is terrible that the Galatians, who had been taught from the lips of the apostle, had defiled themselves during his lifetime.</w:t>
      </w:r>
    </w:p>
    <w:p w14:paraId="32C548DC">
      <w:pPr>
        <w:pStyle w:val="4"/>
        <w:spacing w:line="285" w:lineRule="auto"/>
        <w:ind w:right="99" w:firstLine="0"/>
        <w:rPr>
          <w:rFonts w:hint="eastAsia"/>
        </w:rPr>
      </w:pPr>
      <w:r>
        <w:rPr>
          <w:rFonts w:hint="eastAsia"/>
        </w:rPr>
        <w:t>的确，加拉太人，他们曾从使徒口中受教，却在他有生之年玷污了自己，这真是可怕。</w:t>
      </w:r>
    </w:p>
    <w:p w14:paraId="5248839A">
      <w:pPr>
        <w:pStyle w:val="4"/>
        <w:spacing w:line="285" w:lineRule="auto"/>
        <w:ind w:right="99" w:firstLine="0"/>
        <w:rPr>
          <w:rFonts w:hint="eastAsia"/>
        </w:rPr>
      </w:pPr>
    </w:p>
    <w:p w14:paraId="3E359BBB">
      <w:pPr>
        <w:pStyle w:val="4"/>
        <w:spacing w:line="285" w:lineRule="auto"/>
        <w:ind w:right="99" w:firstLine="0"/>
        <w:rPr>
          <w:rFonts w:hint="eastAsia"/>
        </w:rPr>
      </w:pPr>
      <w:r>
        <w:rPr>
          <w:rFonts w:hint="eastAsia"/>
        </w:rPr>
        <w:t>This made them even more blameworthy, because just three days [as it were] after receiving the gospel, they fell away by mixing false teachings with God’s truth.</w:t>
      </w:r>
    </w:p>
    <w:p w14:paraId="581E713B">
      <w:pPr>
        <w:pStyle w:val="4"/>
        <w:spacing w:line="285" w:lineRule="auto"/>
        <w:ind w:right="99" w:firstLine="0"/>
        <w:rPr>
          <w:rFonts w:hint="eastAsia"/>
        </w:rPr>
      </w:pPr>
      <w:r>
        <w:rPr>
          <w:rFonts w:hint="eastAsia"/>
        </w:rPr>
        <w:t>这使他们更加应受谴责，因为在领受福音[可以说]仅仅三天之后，他们就因将错误的教导与上帝的真理混合而堕落了。</w:t>
      </w:r>
    </w:p>
    <w:p w14:paraId="14E1285A">
      <w:pPr>
        <w:pStyle w:val="4"/>
        <w:spacing w:line="285" w:lineRule="auto"/>
        <w:ind w:right="99" w:firstLine="0"/>
        <w:rPr>
          <w:rFonts w:hint="eastAsia"/>
        </w:rPr>
      </w:pPr>
    </w:p>
    <w:p w14:paraId="0DD4609A">
      <w:pPr>
        <w:pStyle w:val="4"/>
        <w:spacing w:line="285" w:lineRule="auto"/>
        <w:ind w:right="99" w:firstLine="0"/>
        <w:rPr>
          <w:rFonts w:hint="eastAsia"/>
        </w:rPr>
      </w:pPr>
      <w:r>
        <w:rPr>
          <w:rFonts w:hint="eastAsia"/>
        </w:rPr>
        <w:t>Had they kept the faith until a good while after the death of Paul, it does not follow that this would have excused them in God’s sight, if they had subsequently fallen away.</w:t>
      </w:r>
    </w:p>
    <w:p w14:paraId="2F72A9F9">
      <w:pPr>
        <w:pStyle w:val="4"/>
        <w:spacing w:line="285" w:lineRule="auto"/>
        <w:ind w:right="99" w:firstLine="0"/>
        <w:rPr>
          <w:rFonts w:hint="eastAsia"/>
        </w:rPr>
      </w:pPr>
      <w:r>
        <w:rPr>
          <w:rFonts w:hint="eastAsia"/>
        </w:rPr>
        <w:t>即使他们在保罗死后很长一段时间内都持守信仰，如果他们后来堕落了，这并不意味着在上帝眼中可以原谅他们。</w:t>
      </w:r>
    </w:p>
    <w:p w14:paraId="66D88922">
      <w:pPr>
        <w:pStyle w:val="4"/>
        <w:spacing w:line="285" w:lineRule="auto"/>
        <w:ind w:right="99" w:firstLine="0"/>
        <w:rPr>
          <w:rFonts w:hint="eastAsia"/>
        </w:rPr>
      </w:pPr>
    </w:p>
    <w:p w14:paraId="7E32E1D7">
      <w:pPr>
        <w:pStyle w:val="4"/>
        <w:spacing w:line="285" w:lineRule="auto"/>
        <w:ind w:right="99" w:firstLine="0"/>
        <w:rPr>
          <w:rFonts w:hint="eastAsia"/>
        </w:rPr>
      </w:pPr>
      <w:r>
        <w:rPr>
          <w:rFonts w:hint="eastAsia"/>
        </w:rPr>
        <w:t>For as the truth on which our faith is grounded is everlasting, although the heavens and the earth are passing away, even so our faith must endure to the very end (Luke 21:33).</w:t>
      </w:r>
    </w:p>
    <w:p w14:paraId="41CFEEC9">
      <w:pPr>
        <w:pStyle w:val="4"/>
        <w:spacing w:line="285" w:lineRule="auto"/>
        <w:ind w:right="99" w:firstLine="0"/>
        <w:rPr>
          <w:rFonts w:hint="eastAsia"/>
        </w:rPr>
      </w:pPr>
      <w:r>
        <w:rPr>
          <w:rFonts w:hint="eastAsia"/>
        </w:rPr>
        <w:t>因为我们信仰所依据的真理是永恒的，虽然天地都要废去，但我们的信仰也必须坚持到底（路加福音 21:33）。</w:t>
      </w:r>
    </w:p>
    <w:p w14:paraId="5B5D9EAD">
      <w:pPr>
        <w:pStyle w:val="4"/>
        <w:spacing w:line="285" w:lineRule="auto"/>
        <w:ind w:right="99" w:firstLine="0"/>
        <w:rPr>
          <w:rFonts w:hint="eastAsia"/>
        </w:rPr>
      </w:pPr>
    </w:p>
    <w:p w14:paraId="148A2F54">
      <w:pPr>
        <w:pStyle w:val="4"/>
        <w:spacing w:line="285" w:lineRule="auto"/>
        <w:ind w:right="99" w:firstLine="0"/>
        <w:rPr>
          <w:rFonts w:hint="eastAsia"/>
        </w:rPr>
      </w:pPr>
      <w:r>
        <w:rPr>
          <w:rFonts w:hint="eastAsia"/>
        </w:rPr>
        <w:t>Our faith should not depend on the life or death of men; it should be anchored in heaven.</w:t>
      </w:r>
    </w:p>
    <w:p w14:paraId="519903A0">
      <w:pPr>
        <w:pStyle w:val="4"/>
        <w:spacing w:line="285" w:lineRule="auto"/>
        <w:ind w:right="99" w:firstLine="0"/>
        <w:rPr>
          <w:rFonts w:hint="eastAsia"/>
        </w:rPr>
      </w:pPr>
      <w:r>
        <w:rPr>
          <w:rFonts w:hint="eastAsia"/>
        </w:rPr>
        <w:t>我们的信仰不应依赖于人的生死；它应该锚定在天上。</w:t>
      </w:r>
    </w:p>
    <w:p w14:paraId="775C5ED0">
      <w:pPr>
        <w:pStyle w:val="4"/>
        <w:spacing w:line="285" w:lineRule="auto"/>
        <w:ind w:right="99" w:firstLine="0"/>
        <w:rPr>
          <w:rFonts w:hint="eastAsia"/>
        </w:rPr>
      </w:pPr>
    </w:p>
    <w:p w14:paraId="5F5E951D">
      <w:pPr>
        <w:pStyle w:val="4"/>
        <w:spacing w:line="285" w:lineRule="auto"/>
        <w:ind w:right="99" w:firstLine="0"/>
        <w:rPr>
          <w:rFonts w:hint="eastAsia"/>
        </w:rPr>
      </w:pPr>
      <w:r>
        <w:rPr>
          <w:rFonts w:hint="eastAsia"/>
        </w:rPr>
        <w:t>Therefore, if we change from one day to the next, we shall have the more to answer for, and our ungratefulness will be even more pronounced.</w:t>
      </w:r>
    </w:p>
    <w:p w14:paraId="1CE6BEDF">
      <w:pPr>
        <w:pStyle w:val="4"/>
        <w:spacing w:line="285" w:lineRule="auto"/>
        <w:ind w:right="99" w:firstLine="0"/>
        <w:rPr>
          <w:rFonts w:hint="eastAsia"/>
        </w:rPr>
      </w:pPr>
      <w:r>
        <w:rPr>
          <w:rFonts w:hint="eastAsia"/>
        </w:rPr>
        <w:t>因此，如果我们朝令夕改，我们将有更多的事情要交代，我们的忘恩负义也将更加明显。</w:t>
      </w:r>
    </w:p>
    <w:p w14:paraId="1D031426">
      <w:pPr>
        <w:pStyle w:val="4"/>
        <w:spacing w:line="285" w:lineRule="auto"/>
        <w:ind w:right="99" w:firstLine="0"/>
        <w:rPr>
          <w:rFonts w:hint="eastAsia"/>
        </w:rPr>
      </w:pPr>
    </w:p>
    <w:p w14:paraId="2F7DDD11">
      <w:pPr>
        <w:pStyle w:val="4"/>
        <w:spacing w:line="285" w:lineRule="auto"/>
        <w:ind w:right="99" w:firstLine="0"/>
        <w:rPr>
          <w:rFonts w:hint="eastAsia"/>
        </w:rPr>
      </w:pPr>
      <w:r>
        <w:rPr>
          <w:rFonts w:hint="eastAsia"/>
        </w:rPr>
        <w:t>In fact, what Paul says here about the Galatians is far too much in evidence today.</w:t>
      </w:r>
    </w:p>
    <w:p w14:paraId="3CD2DAFA">
      <w:pPr>
        <w:pStyle w:val="4"/>
        <w:spacing w:line="285" w:lineRule="auto"/>
        <w:ind w:right="99" w:firstLine="0"/>
        <w:rPr>
          <w:rFonts w:hint="eastAsia"/>
        </w:rPr>
      </w:pPr>
      <w:r>
        <w:rPr>
          <w:rFonts w:hint="eastAsia"/>
        </w:rPr>
        <w:t>事实上，保罗在这里关于加拉太人所说的话，在今天实在是太明显了。</w:t>
      </w:r>
    </w:p>
    <w:p w14:paraId="33A78A4F">
      <w:pPr>
        <w:pStyle w:val="4"/>
        <w:spacing w:line="285" w:lineRule="auto"/>
        <w:ind w:right="99" w:firstLine="0"/>
        <w:rPr>
          <w:rFonts w:hint="eastAsia"/>
        </w:rPr>
      </w:pPr>
    </w:p>
    <w:p w14:paraId="367D45FC">
      <w:pPr>
        <w:pStyle w:val="4"/>
        <w:spacing w:line="285" w:lineRule="auto"/>
        <w:ind w:right="99" w:firstLine="0"/>
        <w:rPr>
          <w:rFonts w:hint="eastAsia"/>
        </w:rPr>
      </w:pPr>
      <w:r>
        <w:rPr>
          <w:rFonts w:hint="eastAsia"/>
        </w:rPr>
        <w:t>Those who have been taught the gospel become discontented after three years [or so] if they do not have some novelty or other, for they have ‘itching ears’.</w:t>
      </w:r>
    </w:p>
    <w:p w14:paraId="4AE54996">
      <w:pPr>
        <w:pStyle w:val="4"/>
        <w:spacing w:line="285" w:lineRule="auto"/>
        <w:ind w:right="99" w:firstLine="0"/>
        <w:rPr>
          <w:rFonts w:hint="eastAsia"/>
        </w:rPr>
      </w:pPr>
      <w:r>
        <w:rPr>
          <w:rFonts w:hint="eastAsia"/>
        </w:rPr>
        <w:t>那些受过福音教导的人，如果三年[左右]没有一些新奇的东西，就会变得不满，因为他们有“发痒的耳朵”。</w:t>
      </w:r>
    </w:p>
    <w:p w14:paraId="3C367DCA">
      <w:pPr>
        <w:pStyle w:val="4"/>
        <w:spacing w:line="285" w:lineRule="auto"/>
        <w:ind w:right="99" w:firstLine="0"/>
        <w:rPr>
          <w:rFonts w:hint="eastAsia"/>
        </w:rPr>
      </w:pPr>
    </w:p>
    <w:p w14:paraId="224D6DB5">
      <w:pPr>
        <w:pStyle w:val="4"/>
        <w:spacing w:line="285" w:lineRule="auto"/>
        <w:ind w:right="99" w:firstLine="0"/>
        <w:rPr>
          <w:rFonts w:hint="eastAsia"/>
        </w:rPr>
      </w:pPr>
      <w:r>
        <w:rPr>
          <w:rFonts w:hint="eastAsia"/>
        </w:rPr>
        <w:t>Many vain people backslide because they are not content with the truth in the gospel.</w:t>
      </w:r>
    </w:p>
    <w:p w14:paraId="075811A0">
      <w:pPr>
        <w:pStyle w:val="4"/>
        <w:spacing w:line="285" w:lineRule="auto"/>
        <w:ind w:right="99" w:firstLine="0"/>
        <w:rPr>
          <w:rFonts w:hint="eastAsia"/>
        </w:rPr>
      </w:pPr>
      <w:r>
        <w:rPr>
          <w:rFonts w:hint="eastAsia"/>
        </w:rPr>
        <w:t>许多虚荣的人退步，是因为他们不满足于福音中的真理。</w:t>
      </w:r>
    </w:p>
    <w:p w14:paraId="4848A80F">
      <w:pPr>
        <w:pStyle w:val="4"/>
        <w:spacing w:line="285" w:lineRule="auto"/>
        <w:ind w:right="99" w:firstLine="0"/>
        <w:rPr>
          <w:rFonts w:hint="eastAsia"/>
        </w:rPr>
      </w:pPr>
    </w:p>
    <w:p w14:paraId="18276EA7">
      <w:pPr>
        <w:pStyle w:val="4"/>
        <w:spacing w:line="285" w:lineRule="auto"/>
        <w:ind w:right="99" w:firstLine="0"/>
        <w:rPr>
          <w:rFonts w:hint="eastAsia"/>
        </w:rPr>
      </w:pPr>
      <w:r>
        <w:rPr>
          <w:rFonts w:hint="eastAsia"/>
        </w:rPr>
        <w:t>They always want to be moving house [as it were], because they need some new thing to feed their foolish imaginations.</w:t>
      </w:r>
    </w:p>
    <w:p w14:paraId="0DAD1654">
      <w:pPr>
        <w:pStyle w:val="4"/>
        <w:spacing w:line="285" w:lineRule="auto"/>
        <w:ind w:right="99" w:firstLine="0"/>
        <w:rPr>
          <w:rFonts w:hint="eastAsia"/>
        </w:rPr>
      </w:pPr>
      <w:r>
        <w:rPr>
          <w:rFonts w:hint="eastAsia"/>
        </w:rPr>
        <w:t>他们总是想搬家[可以说是]，因为他们需要一些新的东西来满足他们愚蠢的想象。</w:t>
      </w:r>
    </w:p>
    <w:p w14:paraId="19249715">
      <w:pPr>
        <w:pStyle w:val="4"/>
        <w:spacing w:line="285" w:lineRule="auto"/>
        <w:ind w:right="99" w:firstLine="0"/>
        <w:rPr>
          <w:rFonts w:hint="eastAsia"/>
        </w:rPr>
      </w:pPr>
    </w:p>
    <w:p w14:paraId="2DB659F7">
      <w:pPr>
        <w:pStyle w:val="4"/>
        <w:spacing w:line="285" w:lineRule="auto"/>
        <w:ind w:right="99" w:firstLine="0"/>
        <w:rPr>
          <w:rFonts w:hint="eastAsia"/>
        </w:rPr>
      </w:pPr>
      <w:r>
        <w:rPr>
          <w:rFonts w:hint="eastAsia"/>
        </w:rPr>
        <w:t>Others grow dissatisfied when they see that the gospel has not brought them any of this world’s goods.</w:t>
      </w:r>
    </w:p>
    <w:p w14:paraId="03045520">
      <w:pPr>
        <w:pStyle w:val="4"/>
        <w:spacing w:line="285" w:lineRule="auto"/>
        <w:ind w:right="99" w:firstLine="0"/>
        <w:rPr>
          <w:rFonts w:hint="eastAsia"/>
        </w:rPr>
      </w:pPr>
      <w:r>
        <w:rPr>
          <w:rFonts w:hint="eastAsia"/>
        </w:rPr>
        <w:t>另一些人看到福音没有给他们带来任何今世的财物时，就变得不满了。</w:t>
      </w:r>
    </w:p>
    <w:p w14:paraId="31EF8327">
      <w:pPr>
        <w:pStyle w:val="4"/>
        <w:spacing w:line="285" w:lineRule="auto"/>
        <w:ind w:right="99" w:firstLine="0"/>
        <w:rPr>
          <w:rFonts w:hint="eastAsia"/>
        </w:rPr>
      </w:pPr>
    </w:p>
    <w:p w14:paraId="3470087C">
      <w:pPr>
        <w:pStyle w:val="4"/>
        <w:spacing w:line="285" w:lineRule="auto"/>
        <w:ind w:right="99" w:firstLine="0"/>
        <w:rPr>
          <w:rFonts w:hint="eastAsia"/>
        </w:rPr>
      </w:pPr>
      <w:r>
        <w:rPr>
          <w:rFonts w:hint="eastAsia"/>
        </w:rPr>
        <w:t>There are even some who turn away when they find that they may well be persecuted, and have many enemies.</w:t>
      </w:r>
    </w:p>
    <w:p w14:paraId="37B71BF2">
      <w:pPr>
        <w:pStyle w:val="4"/>
        <w:spacing w:line="285" w:lineRule="auto"/>
        <w:ind w:right="99" w:firstLine="0"/>
        <w:rPr>
          <w:rFonts w:hint="eastAsia"/>
        </w:rPr>
      </w:pPr>
      <w:r>
        <w:rPr>
          <w:rFonts w:hint="eastAsia"/>
        </w:rPr>
        <w:t>甚至有些人发现自己很可能受到迫害，并且有很多敌人时，就转离了。</w:t>
      </w:r>
    </w:p>
    <w:p w14:paraId="43A4657F">
      <w:pPr>
        <w:pStyle w:val="4"/>
        <w:spacing w:line="285" w:lineRule="auto"/>
        <w:ind w:right="99" w:firstLine="0"/>
        <w:rPr>
          <w:rFonts w:hint="eastAsia"/>
        </w:rPr>
      </w:pPr>
    </w:p>
    <w:p w14:paraId="0C8213D4">
      <w:pPr>
        <w:pStyle w:val="4"/>
        <w:spacing w:line="285" w:lineRule="auto"/>
        <w:ind w:right="99" w:firstLine="0"/>
        <w:rPr>
          <w:rFonts w:hint="eastAsia"/>
        </w:rPr>
      </w:pPr>
      <w:r>
        <w:rPr>
          <w:rFonts w:hint="eastAsia"/>
        </w:rPr>
        <w:t>They will have to suffer while others prosper (or so they think).</w:t>
      </w:r>
    </w:p>
    <w:p w14:paraId="5FB88C90">
      <w:pPr>
        <w:pStyle w:val="4"/>
        <w:spacing w:line="285" w:lineRule="auto"/>
        <w:ind w:right="99" w:firstLine="0"/>
        <w:rPr>
          <w:rFonts w:hint="eastAsia"/>
        </w:rPr>
      </w:pPr>
      <w:r>
        <w:rPr>
          <w:rFonts w:hint="eastAsia"/>
        </w:rPr>
        <w:t>他们将不得不受苦，而其他人却兴旺发达（至少他们是这么认为的）。</w:t>
      </w:r>
    </w:p>
    <w:p w14:paraId="509F2F97">
      <w:pPr>
        <w:pStyle w:val="4"/>
        <w:spacing w:line="285" w:lineRule="auto"/>
        <w:ind w:right="99" w:firstLine="0"/>
        <w:rPr>
          <w:rFonts w:hint="eastAsia"/>
        </w:rPr>
      </w:pPr>
    </w:p>
    <w:p w14:paraId="306C287F">
      <w:pPr>
        <w:pStyle w:val="4"/>
        <w:spacing w:line="285" w:lineRule="auto"/>
        <w:ind w:right="99" w:firstLine="0"/>
        <w:rPr>
          <w:rFonts w:hint="eastAsia"/>
        </w:rPr>
      </w:pPr>
      <w:r>
        <w:rPr>
          <w:rFonts w:hint="eastAsia"/>
        </w:rPr>
        <w:t>Thus, you</w:t>
      </w:r>
    </w:p>
    <w:p w14:paraId="4B1FEA01">
      <w:pPr>
        <w:pStyle w:val="4"/>
        <w:spacing w:line="285" w:lineRule="auto"/>
        <w:ind w:right="99" w:firstLine="0"/>
        <w:rPr>
          <w:rFonts w:hint="eastAsia"/>
        </w:rPr>
      </w:pPr>
      <w:r>
        <w:rPr>
          <w:rFonts w:hint="eastAsia"/>
        </w:rPr>
        <w:t>因此，你</w:t>
      </w:r>
    </w:p>
    <w:p w14:paraId="7C65EA89">
      <w:pPr>
        <w:pStyle w:val="4"/>
        <w:spacing w:line="285" w:lineRule="auto"/>
        <w:ind w:right="99" w:firstLine="0"/>
        <w:rPr>
          <w:rFonts w:hint="eastAsia"/>
        </w:rPr>
      </w:pPr>
    </w:p>
    <w:p w14:paraId="47345160">
      <w:pPr>
        <w:pStyle w:val="4"/>
        <w:spacing w:line="285" w:lineRule="auto"/>
        <w:ind w:right="99" w:firstLine="0"/>
        <w:rPr>
          <w:rFonts w:hint="eastAsia"/>
        </w:rPr>
      </w:pPr>
      <w:r>
        <w:rPr>
          <w:rFonts w:hint="eastAsia"/>
        </w:rPr>
        <w:t>can see how many desert our Lord Jesus Christ, not just as one generation succeeds another, but even as those who appear to be his followers turn and rebel after three, or perhaps ten years.</w:t>
      </w:r>
    </w:p>
    <w:p w14:paraId="2BE4D6D4">
      <w:pPr>
        <w:pStyle w:val="4"/>
        <w:spacing w:line="285" w:lineRule="auto"/>
        <w:ind w:right="99" w:firstLine="0"/>
        <w:rPr>
          <w:rFonts w:hint="eastAsia"/>
        </w:rPr>
      </w:pPr>
      <w:r>
        <w:rPr>
          <w:rFonts w:hint="eastAsia"/>
        </w:rPr>
        <w:t>可以看到有多少人离弃我们的主耶稣基督，不仅仅是一代又一代，甚至那些看似祂的追随者的人，在三年，或者也许十年之后，也会转离并悖逆。</w:t>
      </w:r>
    </w:p>
    <w:p w14:paraId="78C667D8">
      <w:pPr>
        <w:pStyle w:val="4"/>
        <w:spacing w:line="285" w:lineRule="auto"/>
        <w:ind w:right="99" w:firstLine="0"/>
        <w:rPr>
          <w:rFonts w:hint="eastAsia"/>
        </w:rPr>
      </w:pPr>
    </w:p>
    <w:p w14:paraId="0A8DAB84">
      <w:pPr>
        <w:pStyle w:val="4"/>
        <w:spacing w:line="285" w:lineRule="auto"/>
        <w:ind w:right="99" w:firstLine="0"/>
        <w:rPr>
          <w:rFonts w:hint="eastAsia"/>
        </w:rPr>
      </w:pPr>
      <w:r>
        <w:rPr>
          <w:rFonts w:hint="eastAsia"/>
        </w:rPr>
        <w:t>How closely then do we need to hold on to this teaching, since it applies to us.</w:t>
      </w:r>
    </w:p>
    <w:p w14:paraId="5B01B093">
      <w:pPr>
        <w:pStyle w:val="4"/>
        <w:spacing w:line="285" w:lineRule="auto"/>
        <w:ind w:right="99" w:firstLine="0"/>
        <w:rPr>
          <w:rFonts w:hint="eastAsia"/>
        </w:rPr>
      </w:pPr>
      <w:r>
        <w:rPr>
          <w:rFonts w:hint="eastAsia"/>
        </w:rPr>
        <w:t>那么，既然这教导适用于我们，我们是多么需要紧紧抓住它。</w:t>
      </w:r>
    </w:p>
    <w:p w14:paraId="4A10A5ED">
      <w:pPr>
        <w:pStyle w:val="4"/>
        <w:spacing w:line="285" w:lineRule="auto"/>
        <w:ind w:right="99" w:firstLine="0"/>
        <w:rPr>
          <w:rFonts w:hint="eastAsia"/>
        </w:rPr>
      </w:pPr>
    </w:p>
    <w:p w14:paraId="7D3E6BE5">
      <w:pPr>
        <w:pStyle w:val="4"/>
        <w:spacing w:line="285" w:lineRule="auto"/>
        <w:ind w:right="99" w:firstLine="0"/>
        <w:rPr>
          <w:rFonts w:hint="eastAsia"/>
        </w:rPr>
      </w:pPr>
      <w:r>
        <w:rPr>
          <w:rFonts w:hint="eastAsia"/>
        </w:rPr>
        <w:t>Let us consider the grievance Jeremiah had against the Jews.</w:t>
      </w:r>
    </w:p>
    <w:p w14:paraId="53BA5ECD">
      <w:pPr>
        <w:pStyle w:val="4"/>
        <w:spacing w:line="285" w:lineRule="auto"/>
        <w:ind w:right="99" w:firstLine="0"/>
        <w:rPr>
          <w:rFonts w:hint="eastAsia"/>
        </w:rPr>
      </w:pPr>
      <w:r>
        <w:rPr>
          <w:rFonts w:hint="eastAsia"/>
        </w:rPr>
        <w:t>让我们思考耶利米对犹太人的不满。</w:t>
      </w:r>
    </w:p>
    <w:p w14:paraId="6244C2D0">
      <w:pPr>
        <w:pStyle w:val="4"/>
        <w:spacing w:line="285" w:lineRule="auto"/>
        <w:ind w:right="99" w:firstLine="0"/>
        <w:rPr>
          <w:rFonts w:hint="eastAsia"/>
        </w:rPr>
      </w:pPr>
    </w:p>
    <w:p w14:paraId="72904BE6">
      <w:pPr>
        <w:pStyle w:val="4"/>
        <w:spacing w:line="285" w:lineRule="auto"/>
        <w:ind w:right="99" w:firstLine="0"/>
        <w:rPr>
          <w:rFonts w:hint="eastAsia"/>
        </w:rPr>
      </w:pPr>
      <w:r>
        <w:rPr>
          <w:rFonts w:hint="eastAsia"/>
        </w:rPr>
        <w:t>He says, in effect, ‘Go to distant lands, run to the isles, observe what is done by other people.</w:t>
      </w:r>
    </w:p>
    <w:p w14:paraId="23A48296">
      <w:pPr>
        <w:pStyle w:val="4"/>
        <w:spacing w:line="285" w:lineRule="auto"/>
        <w:ind w:right="99" w:firstLine="0"/>
        <w:rPr>
          <w:rFonts w:hint="eastAsia"/>
        </w:rPr>
      </w:pPr>
      <w:r>
        <w:rPr>
          <w:rFonts w:hint="eastAsia"/>
        </w:rPr>
        <w:t>祂实际上说：‘到远方去，跑到众海岛，观察别国人民所行的事。</w:t>
      </w:r>
    </w:p>
    <w:p w14:paraId="5C0602E4">
      <w:pPr>
        <w:pStyle w:val="4"/>
        <w:spacing w:line="285" w:lineRule="auto"/>
        <w:ind w:right="99" w:firstLine="0"/>
        <w:rPr>
          <w:rFonts w:hint="eastAsia"/>
        </w:rPr>
      </w:pPr>
    </w:p>
    <w:p w14:paraId="3511B77A">
      <w:pPr>
        <w:pStyle w:val="4"/>
        <w:spacing w:line="285" w:lineRule="auto"/>
        <w:ind w:right="99" w:firstLine="0"/>
        <w:rPr>
          <w:rFonts w:hint="eastAsia"/>
        </w:rPr>
      </w:pPr>
      <w:r>
        <w:rPr>
          <w:rFonts w:hint="eastAsia"/>
        </w:rPr>
        <w:t>Each one keeps to his own idols’, adding, ‘which are yet no gods’ (Jer. 2:10-11).</w:t>
      </w:r>
    </w:p>
    <w:p w14:paraId="2135A9C2">
      <w:pPr>
        <w:pStyle w:val="4"/>
        <w:spacing w:line="285" w:lineRule="auto"/>
        <w:ind w:right="99" w:firstLine="0"/>
        <w:rPr>
          <w:rFonts w:hint="eastAsia"/>
        </w:rPr>
      </w:pPr>
      <w:r>
        <w:rPr>
          <w:rFonts w:hint="eastAsia"/>
        </w:rPr>
        <w:t>各人都持守自己的偶像’，并补充说：‘那些原不是神’（耶利米书 2:10-11）。</w:t>
      </w:r>
    </w:p>
    <w:p w14:paraId="72246417">
      <w:pPr>
        <w:pStyle w:val="4"/>
        <w:spacing w:line="285" w:lineRule="auto"/>
        <w:ind w:right="99" w:firstLine="0"/>
        <w:rPr>
          <w:rFonts w:hint="eastAsia"/>
        </w:rPr>
      </w:pPr>
    </w:p>
    <w:p w14:paraId="7B549075">
      <w:pPr>
        <w:pStyle w:val="4"/>
        <w:spacing w:line="285" w:lineRule="auto"/>
        <w:ind w:right="99" w:firstLine="0"/>
        <w:rPr>
          <w:rFonts w:hint="eastAsia"/>
        </w:rPr>
      </w:pPr>
      <w:r>
        <w:rPr>
          <w:rFonts w:hint="eastAsia"/>
        </w:rPr>
        <w:t>Satan had deceived them by calling this worship, and they were so set in their ways that they could not be moved.</w:t>
      </w:r>
    </w:p>
    <w:p w14:paraId="3C14CF9E">
      <w:pPr>
        <w:pStyle w:val="4"/>
        <w:spacing w:line="285" w:lineRule="auto"/>
        <w:ind w:right="99" w:firstLine="0"/>
        <w:rPr>
          <w:rFonts w:hint="eastAsia"/>
        </w:rPr>
      </w:pPr>
      <w:r>
        <w:rPr>
          <w:rFonts w:hint="eastAsia"/>
        </w:rPr>
        <w:t>撒旦称此为敬拜，以此欺骗了他们，他们如此固执己见，以致无法动摇。</w:t>
      </w:r>
    </w:p>
    <w:p w14:paraId="15367556">
      <w:pPr>
        <w:pStyle w:val="4"/>
        <w:spacing w:line="285" w:lineRule="auto"/>
        <w:ind w:right="99" w:firstLine="0"/>
        <w:rPr>
          <w:rFonts w:hint="eastAsia"/>
        </w:rPr>
      </w:pPr>
    </w:p>
    <w:p w14:paraId="6E410B20">
      <w:pPr>
        <w:pStyle w:val="4"/>
        <w:spacing w:line="285" w:lineRule="auto"/>
        <w:ind w:right="99" w:firstLine="0"/>
        <w:rPr>
          <w:rFonts w:hint="eastAsia"/>
        </w:rPr>
      </w:pPr>
      <w:r>
        <w:rPr>
          <w:rFonts w:hint="eastAsia"/>
        </w:rPr>
        <w:t>(I hope you are as steadfast as they were, since God has revealed himself to you, and you have a full and certain knowledge of his will.)</w:t>
      </w:r>
    </w:p>
    <w:p w14:paraId="67196FEA">
      <w:pPr>
        <w:pStyle w:val="4"/>
        <w:spacing w:line="285" w:lineRule="auto"/>
        <w:ind w:right="99" w:firstLine="0"/>
        <w:rPr>
          <w:rFonts w:hint="eastAsia"/>
        </w:rPr>
      </w:pPr>
      <w:r>
        <w:rPr>
          <w:rFonts w:hint="eastAsia"/>
        </w:rPr>
        <w:t>（我希望你们像他们一样坚定，因为上帝已经向你们启示了祂自己，你们对祂的旨意有充分而确定的认识。）</w:t>
      </w:r>
    </w:p>
    <w:p w14:paraId="52821B33">
      <w:pPr>
        <w:pStyle w:val="4"/>
        <w:spacing w:line="285" w:lineRule="auto"/>
        <w:ind w:right="99" w:firstLine="0"/>
        <w:rPr>
          <w:rFonts w:hint="eastAsia"/>
        </w:rPr>
      </w:pPr>
    </w:p>
    <w:p w14:paraId="27A1C370">
      <w:pPr>
        <w:pStyle w:val="4"/>
        <w:spacing w:line="285" w:lineRule="auto"/>
        <w:ind w:right="99" w:firstLine="0"/>
        <w:rPr>
          <w:rFonts w:hint="eastAsia"/>
        </w:rPr>
      </w:pPr>
      <w:r>
        <w:rPr>
          <w:rFonts w:hint="eastAsia"/>
        </w:rPr>
        <w:t>Surely, however, the same could be said of us nowadays: for we have seen how unbending the Turks [Moslems are being referred to here as “Turks” - Ed.] are!</w:t>
      </w:r>
    </w:p>
    <w:p w14:paraId="7AF70919">
      <w:pPr>
        <w:pStyle w:val="4"/>
        <w:spacing w:line="285" w:lineRule="auto"/>
        <w:ind w:right="99" w:firstLine="0"/>
        <w:rPr>
          <w:rFonts w:hint="eastAsia"/>
        </w:rPr>
      </w:pPr>
      <w:r>
        <w:rPr>
          <w:rFonts w:hint="eastAsia"/>
        </w:rPr>
        <w:t>然而，同样的话无疑也可以用在我们今天身上：因为我们已经看到土耳其人 [此处“土耳其人”指穆斯林 - 编者注] 是多么不屈不挠！</w:t>
      </w:r>
    </w:p>
    <w:p w14:paraId="76EA22F9">
      <w:pPr>
        <w:pStyle w:val="4"/>
        <w:spacing w:line="285" w:lineRule="auto"/>
        <w:ind w:right="99" w:firstLine="0"/>
        <w:rPr>
          <w:rFonts w:hint="eastAsia"/>
        </w:rPr>
      </w:pPr>
    </w:p>
    <w:p w14:paraId="6B12E4A8">
      <w:pPr>
        <w:pStyle w:val="4"/>
        <w:spacing w:line="285" w:lineRule="auto"/>
        <w:ind w:right="99" w:firstLine="0"/>
        <w:rPr>
          <w:rFonts w:hint="eastAsia"/>
        </w:rPr>
      </w:pPr>
      <w:r>
        <w:rPr>
          <w:rFonts w:hint="eastAsia"/>
        </w:rPr>
        <w:t>And although the wretched Jews are no better than unclean dogs, yet they are very persistent in maintaining the authority of their law.</w:t>
      </w:r>
    </w:p>
    <w:p w14:paraId="5BDA3056">
      <w:pPr>
        <w:pStyle w:val="4"/>
        <w:spacing w:line="285" w:lineRule="auto"/>
        <w:ind w:right="99" w:firstLine="0"/>
        <w:rPr>
          <w:rFonts w:hint="eastAsia"/>
        </w:rPr>
      </w:pPr>
      <w:r>
        <w:rPr>
          <w:rFonts w:hint="eastAsia"/>
        </w:rPr>
        <w:t>虽然可怜的犹太人不比不洁的狗好多少，但他们在维护他们律法的权威方面却非常执着。</w:t>
      </w:r>
    </w:p>
    <w:p w14:paraId="2049D9D4">
      <w:pPr>
        <w:pStyle w:val="4"/>
        <w:spacing w:line="285" w:lineRule="auto"/>
        <w:ind w:right="99" w:firstLine="0"/>
        <w:rPr>
          <w:rFonts w:hint="eastAsia"/>
        </w:rPr>
      </w:pPr>
    </w:p>
    <w:p w14:paraId="6830ECDC">
      <w:pPr>
        <w:pStyle w:val="4"/>
        <w:spacing w:line="285" w:lineRule="auto"/>
        <w:ind w:right="99" w:firstLine="0"/>
        <w:rPr>
          <w:rFonts w:hint="eastAsia"/>
        </w:rPr>
      </w:pPr>
      <w:r>
        <w:rPr>
          <w:rFonts w:hint="eastAsia"/>
        </w:rPr>
        <w:t>As for the Papists, their foolishness is so apparent as to make them hideous; even children could judge them.</w:t>
      </w:r>
    </w:p>
    <w:p w14:paraId="6739BC3E">
      <w:pPr>
        <w:pStyle w:val="4"/>
        <w:spacing w:line="285" w:lineRule="auto"/>
        <w:ind w:right="99" w:firstLine="0"/>
        <w:rPr>
          <w:rFonts w:hint="eastAsia"/>
        </w:rPr>
      </w:pPr>
      <w:r>
        <w:rPr>
          <w:rFonts w:hint="eastAsia"/>
        </w:rPr>
        <w:t>至于罗马天主教徒，他们的愚蠢是如此明显，以致使他们显得丑陋不堪；甚至孩子们也能判断他们。</w:t>
      </w:r>
    </w:p>
    <w:p w14:paraId="2F243AD6">
      <w:pPr>
        <w:pStyle w:val="4"/>
        <w:spacing w:line="285" w:lineRule="auto"/>
        <w:ind w:right="99" w:firstLine="0"/>
        <w:rPr>
          <w:rFonts w:hint="eastAsia"/>
        </w:rPr>
      </w:pPr>
    </w:p>
    <w:p w14:paraId="65874372">
      <w:pPr>
        <w:pStyle w:val="4"/>
        <w:spacing w:line="285" w:lineRule="auto"/>
        <w:ind w:right="99" w:firstLine="0"/>
        <w:rPr>
          <w:rFonts w:hint="eastAsia"/>
        </w:rPr>
      </w:pPr>
      <w:r>
        <w:rPr>
          <w:rFonts w:hint="eastAsia"/>
        </w:rPr>
        <w:t>Yet for all that, they burn with such mad zeal to maintain their blasphemous practices.</w:t>
      </w:r>
    </w:p>
    <w:p w14:paraId="6C9A9985">
      <w:pPr>
        <w:pStyle w:val="4"/>
        <w:spacing w:line="285" w:lineRule="auto"/>
        <w:ind w:right="99" w:firstLine="0"/>
        <w:rPr>
          <w:rFonts w:hint="eastAsia"/>
        </w:rPr>
      </w:pPr>
      <w:r>
        <w:rPr>
          <w:rFonts w:hint="eastAsia"/>
        </w:rPr>
        <w:t>然而，尽管如此，他们却怀着如此疯狂的热忱来维持他们亵渎神明的习俗。</w:t>
      </w:r>
    </w:p>
    <w:p w14:paraId="071390E3">
      <w:pPr>
        <w:pStyle w:val="4"/>
        <w:spacing w:line="285" w:lineRule="auto"/>
        <w:ind w:right="99" w:firstLine="0"/>
        <w:rPr>
          <w:rFonts w:hint="eastAsia"/>
        </w:rPr>
      </w:pPr>
    </w:p>
    <w:p w14:paraId="22F17EE4">
      <w:pPr>
        <w:pStyle w:val="4"/>
        <w:spacing w:line="285" w:lineRule="auto"/>
        <w:ind w:right="99" w:firstLine="0"/>
        <w:rPr>
          <w:rFonts w:hint="eastAsia"/>
        </w:rPr>
      </w:pPr>
      <w:r>
        <w:rPr>
          <w:rFonts w:hint="eastAsia"/>
        </w:rPr>
        <w:t>As for ourselves, as soon as the devil beckons with his finger, we are enticed away.</w:t>
      </w:r>
    </w:p>
    <w:p w14:paraId="0A98AF79">
      <w:pPr>
        <w:pStyle w:val="4"/>
        <w:spacing w:line="285" w:lineRule="auto"/>
        <w:ind w:right="99" w:firstLine="0"/>
        <w:rPr>
          <w:rFonts w:hint="eastAsia"/>
        </w:rPr>
      </w:pPr>
      <w:r>
        <w:rPr>
          <w:rFonts w:hint="eastAsia"/>
        </w:rPr>
        <w:t>至于我们自己，魔鬼只要一招手，我们就受引诱离开了。</w:t>
      </w:r>
    </w:p>
    <w:p w14:paraId="7516CA9C">
      <w:pPr>
        <w:pStyle w:val="4"/>
        <w:spacing w:line="285" w:lineRule="auto"/>
        <w:ind w:right="99" w:firstLine="0"/>
        <w:rPr>
          <w:rFonts w:hint="eastAsia"/>
        </w:rPr>
      </w:pPr>
    </w:p>
    <w:p w14:paraId="2AF1ACA1">
      <w:pPr>
        <w:pStyle w:val="4"/>
        <w:spacing w:line="285" w:lineRule="auto"/>
        <w:ind w:right="99" w:firstLine="0"/>
        <w:rPr>
          <w:rFonts w:hint="eastAsia"/>
        </w:rPr>
      </w:pPr>
      <w:r>
        <w:rPr>
          <w:rFonts w:hint="eastAsia"/>
        </w:rPr>
        <w:t>It seems as if each of us is on the lookout to see if there is anything new; the slightest thing will immediately weaken us and lead us astray.</w:t>
      </w:r>
    </w:p>
    <w:p w14:paraId="036FA6DF">
      <w:pPr>
        <w:pStyle w:val="4"/>
        <w:spacing w:line="285" w:lineRule="auto"/>
        <w:ind w:right="99" w:firstLine="0"/>
        <w:rPr>
          <w:rFonts w:hint="eastAsia"/>
        </w:rPr>
      </w:pPr>
      <w:r>
        <w:rPr>
          <w:rFonts w:hint="eastAsia"/>
        </w:rPr>
        <w:t>似乎我们每个人都在观望是否有新事物出现；最微小的事情也会立刻削弱我们，使我们迷失方向。</w:t>
      </w:r>
    </w:p>
    <w:p w14:paraId="6E41589B">
      <w:pPr>
        <w:pStyle w:val="4"/>
        <w:spacing w:line="285" w:lineRule="auto"/>
        <w:ind w:right="99" w:firstLine="0"/>
        <w:rPr>
          <w:rFonts w:hint="eastAsia"/>
        </w:rPr>
      </w:pPr>
    </w:p>
    <w:p w14:paraId="7A7F26D8">
      <w:pPr>
        <w:pStyle w:val="4"/>
        <w:spacing w:line="285" w:lineRule="auto"/>
        <w:ind w:right="99" w:firstLine="0"/>
        <w:rPr>
          <w:rFonts w:hint="eastAsia"/>
        </w:rPr>
      </w:pPr>
      <w:r>
        <w:rPr>
          <w:rFonts w:hint="eastAsia"/>
        </w:rPr>
        <w:t>There is enough sin here without going any further.</w:t>
      </w:r>
    </w:p>
    <w:p w14:paraId="5A1D1264">
      <w:pPr>
        <w:pStyle w:val="4"/>
        <w:spacing w:line="285" w:lineRule="auto"/>
        <w:ind w:right="99" w:firstLine="0"/>
        <w:rPr>
          <w:rFonts w:hint="eastAsia"/>
        </w:rPr>
      </w:pPr>
      <w:r>
        <w:rPr>
          <w:rFonts w:hint="eastAsia"/>
        </w:rPr>
        <w:t>这里的罪已经够多了，不必再多说了。</w:t>
      </w:r>
    </w:p>
    <w:p w14:paraId="44EFEB60">
      <w:pPr>
        <w:pStyle w:val="4"/>
        <w:spacing w:line="285" w:lineRule="auto"/>
        <w:ind w:right="99" w:firstLine="0"/>
        <w:rPr>
          <w:rFonts w:hint="eastAsia"/>
        </w:rPr>
      </w:pPr>
    </w:p>
    <w:p w14:paraId="10E5E924">
      <w:pPr>
        <w:pStyle w:val="4"/>
        <w:spacing w:line="285" w:lineRule="auto"/>
        <w:ind w:right="99" w:firstLine="0"/>
        <w:rPr>
          <w:rFonts w:hint="eastAsia"/>
        </w:rPr>
      </w:pPr>
      <w:r>
        <w:rPr>
          <w:rFonts w:hint="eastAsia"/>
        </w:rPr>
        <w:t>We must, therefore, take heed to the accusation which is made here by the mouth of Paul against the inconstancy of those who turn away from God, so soon after he has called them into the grace of our Lord Jesus Christ.</w:t>
      </w:r>
    </w:p>
    <w:p w14:paraId="674D625F">
      <w:pPr>
        <w:pStyle w:val="4"/>
        <w:spacing w:line="285" w:lineRule="auto"/>
        <w:ind w:right="99" w:firstLine="0"/>
        <w:rPr>
          <w:rFonts w:hint="eastAsia"/>
        </w:rPr>
      </w:pPr>
      <w:r>
        <w:rPr>
          <w:rFonts w:hint="eastAsia"/>
        </w:rPr>
        <w:t>因此，我们必须留心保罗在这里藉着口所作的指控，针对那些在上帝呼召他们进入我们主耶稣基督的恩典后不久就离弃祂的人的不稳定性。</w:t>
      </w:r>
    </w:p>
    <w:p w14:paraId="181BD787">
      <w:pPr>
        <w:pStyle w:val="4"/>
        <w:spacing w:line="285" w:lineRule="auto"/>
        <w:ind w:right="99" w:firstLine="0"/>
        <w:rPr>
          <w:rFonts w:hint="eastAsia"/>
        </w:rPr>
      </w:pPr>
    </w:p>
    <w:p w14:paraId="1679FF77">
      <w:pPr>
        <w:pStyle w:val="4"/>
        <w:spacing w:line="285" w:lineRule="auto"/>
        <w:ind w:right="99" w:firstLine="0"/>
        <w:rPr>
          <w:rFonts w:hint="eastAsia"/>
        </w:rPr>
      </w:pPr>
      <w:r>
        <w:rPr>
          <w:rFonts w:hint="eastAsia"/>
        </w:rPr>
        <w:t>At this point, Paul states that the cause behind all this is that, ‘there be some that trouble you and would pervert the gospel of our Lord Jesus Christ’.</w:t>
      </w:r>
    </w:p>
    <w:p w14:paraId="1450B870">
      <w:pPr>
        <w:pStyle w:val="4"/>
        <w:spacing w:line="285" w:lineRule="auto"/>
        <w:ind w:right="99" w:firstLine="0"/>
        <w:rPr>
          <w:rFonts w:hint="eastAsia"/>
        </w:rPr>
      </w:pPr>
      <w:r>
        <w:rPr>
          <w:rFonts w:hint="eastAsia"/>
        </w:rPr>
        <w:t>在这一点上，保罗指出这一切背后的原因是，“有些人搅扰你们，要把我们主耶稣基督的福音更改了”。</w:t>
      </w:r>
    </w:p>
    <w:p w14:paraId="128B1DC1">
      <w:pPr>
        <w:pStyle w:val="4"/>
        <w:spacing w:line="285" w:lineRule="auto"/>
        <w:ind w:right="99" w:firstLine="0"/>
        <w:rPr>
          <w:rFonts w:hint="eastAsia"/>
        </w:rPr>
      </w:pPr>
    </w:p>
    <w:p w14:paraId="72843299">
      <w:pPr>
        <w:pStyle w:val="4"/>
        <w:spacing w:line="285" w:lineRule="auto"/>
        <w:ind w:right="99" w:firstLine="0"/>
        <w:rPr>
          <w:rFonts w:hint="eastAsia"/>
        </w:rPr>
      </w:pPr>
      <w:r>
        <w:rPr>
          <w:rFonts w:hint="eastAsia"/>
        </w:rPr>
        <w:t>Here, Paul is asserting that anything which we</w:t>
      </w:r>
    </w:p>
    <w:p w14:paraId="6E994A7E">
      <w:pPr>
        <w:pStyle w:val="4"/>
        <w:spacing w:line="285" w:lineRule="auto"/>
        <w:ind w:right="99" w:firstLine="0"/>
        <w:rPr>
          <w:rFonts w:hint="eastAsia"/>
        </w:rPr>
      </w:pPr>
      <w:r>
        <w:rPr>
          <w:rFonts w:hint="eastAsia"/>
        </w:rPr>
        <w:t>在这里，保罗断言，我们</w:t>
      </w:r>
    </w:p>
    <w:p w14:paraId="7C643E22">
      <w:pPr>
        <w:pStyle w:val="4"/>
        <w:spacing w:line="285" w:lineRule="auto"/>
        <w:ind w:right="99" w:firstLine="0"/>
        <w:rPr>
          <w:rFonts w:hint="eastAsia"/>
        </w:rPr>
      </w:pPr>
    </w:p>
    <w:p w14:paraId="05590AAC">
      <w:pPr>
        <w:pStyle w:val="4"/>
        <w:spacing w:line="285" w:lineRule="auto"/>
        <w:ind w:right="99" w:firstLine="0"/>
        <w:rPr>
          <w:rFonts w:hint="eastAsia"/>
        </w:rPr>
      </w:pPr>
      <w:r>
        <w:rPr>
          <w:rFonts w:hint="eastAsia"/>
        </w:rPr>
        <w:t>may add to the gospel is nothing but mere smoke.</w:t>
      </w:r>
    </w:p>
    <w:p w14:paraId="732705E4">
      <w:pPr>
        <w:pStyle w:val="4"/>
        <w:spacing w:line="285" w:lineRule="auto"/>
        <w:ind w:right="99" w:firstLine="0"/>
        <w:rPr>
          <w:rFonts w:hint="eastAsia"/>
        </w:rPr>
      </w:pPr>
      <w:r>
        <w:rPr>
          <w:rFonts w:hint="eastAsia"/>
        </w:rPr>
        <w:t>可能加在福音上的任何东西都不过是虚烟。</w:t>
      </w:r>
    </w:p>
    <w:p w14:paraId="0032D7E2">
      <w:pPr>
        <w:pStyle w:val="4"/>
        <w:spacing w:line="285" w:lineRule="auto"/>
        <w:ind w:right="99" w:firstLine="0"/>
        <w:rPr>
          <w:rFonts w:hint="eastAsia"/>
        </w:rPr>
      </w:pPr>
    </w:p>
    <w:p w14:paraId="7751B658">
      <w:pPr>
        <w:pStyle w:val="4"/>
        <w:spacing w:line="285" w:lineRule="auto"/>
        <w:ind w:right="99" w:firstLine="0"/>
        <w:rPr>
          <w:rFonts w:hint="eastAsia"/>
        </w:rPr>
      </w:pPr>
      <w:r>
        <w:rPr>
          <w:rFonts w:hint="eastAsia"/>
        </w:rPr>
        <w:t>Eventually we will discover that it is the devil who has conceived such nonsense in order to deceive miserable fools who cannot adhere to God’s truth at all.</w:t>
      </w:r>
    </w:p>
    <w:p w14:paraId="7E58D806">
      <w:pPr>
        <w:pStyle w:val="4"/>
        <w:spacing w:line="285" w:lineRule="auto"/>
        <w:ind w:right="99" w:firstLine="0"/>
        <w:rPr>
          <w:rFonts w:hint="eastAsia"/>
        </w:rPr>
      </w:pPr>
      <w:r>
        <w:rPr>
          <w:rFonts w:hint="eastAsia"/>
        </w:rPr>
        <w:t>最终我们会发现，是魔鬼构想出这种胡言乱语，以欺骗那些根本无法持守上帝真理的可怜的傻瓜。</w:t>
      </w:r>
    </w:p>
    <w:p w14:paraId="7271EFD8">
      <w:pPr>
        <w:pStyle w:val="4"/>
        <w:spacing w:line="285" w:lineRule="auto"/>
        <w:ind w:right="99" w:firstLine="0"/>
        <w:rPr>
          <w:rFonts w:hint="eastAsia"/>
        </w:rPr>
      </w:pPr>
    </w:p>
    <w:p w14:paraId="467FAAAF">
      <w:pPr>
        <w:pStyle w:val="4"/>
        <w:spacing w:line="285" w:lineRule="auto"/>
        <w:ind w:right="99" w:firstLine="0"/>
        <w:rPr>
          <w:rFonts w:hint="eastAsia"/>
        </w:rPr>
      </w:pPr>
      <w:r>
        <w:rPr>
          <w:rFonts w:hint="eastAsia"/>
        </w:rPr>
        <w:t>‘This is nothing other than some people troubling you,’ he says.</w:t>
      </w:r>
    </w:p>
    <w:p w14:paraId="197898DC">
      <w:pPr>
        <w:pStyle w:val="4"/>
        <w:spacing w:line="285" w:lineRule="auto"/>
        <w:ind w:right="99" w:firstLine="0"/>
        <w:rPr>
          <w:rFonts w:hint="eastAsia"/>
        </w:rPr>
      </w:pPr>
      <w:r>
        <w:rPr>
          <w:rFonts w:hint="eastAsia"/>
        </w:rPr>
        <w:t>“这无非是一些人在搅扰你们，”祂说。</w:t>
      </w:r>
    </w:p>
    <w:p w14:paraId="5EC99DBE">
      <w:pPr>
        <w:pStyle w:val="4"/>
        <w:spacing w:line="285" w:lineRule="auto"/>
        <w:ind w:right="99" w:firstLine="0"/>
        <w:rPr>
          <w:rFonts w:hint="eastAsia"/>
        </w:rPr>
      </w:pPr>
    </w:p>
    <w:p w14:paraId="6D26F9BE">
      <w:pPr>
        <w:pStyle w:val="4"/>
        <w:spacing w:line="285" w:lineRule="auto"/>
        <w:ind w:right="99" w:firstLine="0"/>
        <w:rPr>
          <w:rFonts w:hint="eastAsia"/>
        </w:rPr>
      </w:pPr>
      <w:r>
        <w:rPr>
          <w:rFonts w:hint="eastAsia"/>
        </w:rPr>
        <w:t>It is true that this expression ‘nothing other’ [The Authorised Version of 1611 renders this ‘not another [gospel]’, thus reflecting a view different from that given in Calvin’s French translation. Trans.] seems to imply that the whole matter is of no importance.</w:t>
      </w:r>
    </w:p>
    <w:p w14:paraId="6465C675">
      <w:pPr>
        <w:pStyle w:val="4"/>
        <w:spacing w:line="285" w:lineRule="auto"/>
        <w:ind w:right="99" w:firstLine="0"/>
        <w:rPr>
          <w:rFonts w:hint="eastAsia"/>
        </w:rPr>
      </w:pPr>
      <w:r>
        <w:rPr>
          <w:rFonts w:hint="eastAsia"/>
        </w:rPr>
        <w:t>诚然，这种表达“无非”[钦定本1611年版将其译为“不是别的[福音]”，从而反映了与加尔文法文译本不同的观点。译者注]似乎暗示整个事情无关紧要。</w:t>
      </w:r>
    </w:p>
    <w:p w14:paraId="50707001">
      <w:pPr>
        <w:pStyle w:val="4"/>
        <w:spacing w:line="285" w:lineRule="auto"/>
        <w:ind w:right="99" w:firstLine="0"/>
        <w:rPr>
          <w:rFonts w:hint="eastAsia"/>
        </w:rPr>
      </w:pPr>
    </w:p>
    <w:p w14:paraId="1B1F4BD1">
      <w:pPr>
        <w:pStyle w:val="4"/>
        <w:spacing w:line="285" w:lineRule="auto"/>
        <w:ind w:right="99" w:firstLine="0"/>
        <w:rPr>
          <w:rFonts w:hint="eastAsia"/>
        </w:rPr>
      </w:pPr>
      <w:r>
        <w:rPr>
          <w:rFonts w:hint="eastAsia"/>
        </w:rPr>
        <w:t>However, Paul is saying that the Galatians were wrong to be troubled by those from Jerusalem and Judaea, who told them they must not separate the law from the gospel.</w:t>
      </w:r>
    </w:p>
    <w:p w14:paraId="2F355D50">
      <w:pPr>
        <w:pStyle w:val="4"/>
        <w:spacing w:line="285" w:lineRule="auto"/>
        <w:ind w:right="99" w:firstLine="0"/>
        <w:rPr>
          <w:rFonts w:hint="eastAsia"/>
        </w:rPr>
      </w:pPr>
      <w:r>
        <w:rPr>
          <w:rFonts w:hint="eastAsia"/>
        </w:rPr>
        <w:t>然而，保罗说，加拉太人因那些来自耶路撒冷和犹太的人而烦恼是错误的，那些人告诉他们不可将律法与福音分开。</w:t>
      </w:r>
    </w:p>
    <w:p w14:paraId="711EA55A">
      <w:pPr>
        <w:pStyle w:val="4"/>
        <w:spacing w:line="285" w:lineRule="auto"/>
        <w:ind w:right="99" w:firstLine="0"/>
        <w:rPr>
          <w:rFonts w:hint="eastAsia"/>
        </w:rPr>
      </w:pPr>
    </w:p>
    <w:p w14:paraId="4181C921">
      <w:pPr>
        <w:pStyle w:val="4"/>
        <w:spacing w:line="285" w:lineRule="auto"/>
        <w:ind w:right="99" w:firstLine="0"/>
        <w:rPr>
          <w:rFonts w:hint="eastAsia"/>
        </w:rPr>
      </w:pPr>
      <w:r>
        <w:rPr>
          <w:rFonts w:hint="eastAsia"/>
        </w:rPr>
        <w:t>‘No, no,’ he says, ‘there is only one Jesus Christ.</w:t>
      </w:r>
    </w:p>
    <w:p w14:paraId="0ED8FC4A">
      <w:pPr>
        <w:pStyle w:val="4"/>
        <w:spacing w:line="285" w:lineRule="auto"/>
        <w:ind w:right="99" w:firstLine="0"/>
        <w:rPr>
          <w:rFonts w:hint="eastAsia"/>
        </w:rPr>
      </w:pPr>
      <w:r>
        <w:rPr>
          <w:rFonts w:hint="eastAsia"/>
        </w:rPr>
        <w:t>“不，不，”祂说，“只有一个耶稣基督。”</w:t>
      </w:r>
    </w:p>
    <w:p w14:paraId="40234909">
      <w:pPr>
        <w:pStyle w:val="4"/>
        <w:spacing w:line="285" w:lineRule="auto"/>
        <w:ind w:right="99" w:firstLine="0"/>
        <w:rPr>
          <w:rFonts w:hint="eastAsia"/>
        </w:rPr>
      </w:pPr>
    </w:p>
    <w:p w14:paraId="786876B5">
      <w:pPr>
        <w:pStyle w:val="4"/>
        <w:spacing w:line="285" w:lineRule="auto"/>
        <w:ind w:right="99" w:firstLine="0"/>
        <w:rPr>
          <w:rFonts w:hint="eastAsia"/>
        </w:rPr>
      </w:pPr>
      <w:r>
        <w:rPr>
          <w:rFonts w:hint="eastAsia"/>
        </w:rPr>
        <w:t>There is only one doctrine that will lead us to him, and give us faith, through which we may obtain salvation.</w:t>
      </w:r>
    </w:p>
    <w:p w14:paraId="6443DF5B">
      <w:pPr>
        <w:pStyle w:val="4"/>
        <w:spacing w:line="285" w:lineRule="auto"/>
        <w:ind w:right="99" w:firstLine="0"/>
        <w:rPr>
          <w:rFonts w:hint="eastAsia"/>
        </w:rPr>
      </w:pPr>
      <w:r>
        <w:rPr>
          <w:rFonts w:hint="eastAsia"/>
        </w:rPr>
        <w:t>只有一种教义能引导我们到祂那里，并赐给我们信心，藉此我们可以获得救恩。</w:t>
      </w:r>
    </w:p>
    <w:p w14:paraId="6EF3DA1E">
      <w:pPr>
        <w:pStyle w:val="4"/>
        <w:spacing w:line="285" w:lineRule="auto"/>
        <w:ind w:right="99" w:firstLine="0"/>
        <w:rPr>
          <w:rFonts w:hint="eastAsia"/>
        </w:rPr>
      </w:pPr>
    </w:p>
    <w:p w14:paraId="4981718E">
      <w:pPr>
        <w:pStyle w:val="4"/>
        <w:spacing w:line="285" w:lineRule="auto"/>
        <w:ind w:right="99" w:firstLine="0"/>
        <w:rPr>
          <w:rFonts w:hint="eastAsia"/>
        </w:rPr>
      </w:pPr>
      <w:r>
        <w:rPr>
          <w:rFonts w:hint="eastAsia"/>
        </w:rPr>
        <w:t>If we wish to have and maintain a pure knowledge of the gospel, we must realise that this is where we find perfection; those who go further are simply trouble- makers throwing everything into disarray.’</w:t>
      </w:r>
    </w:p>
    <w:p w14:paraId="5A017B1C">
      <w:pPr>
        <w:pStyle w:val="4"/>
        <w:spacing w:line="285" w:lineRule="auto"/>
        <w:ind w:right="99" w:firstLine="0"/>
        <w:rPr>
          <w:rFonts w:hint="eastAsia"/>
        </w:rPr>
      </w:pPr>
      <w:r>
        <w:rPr>
          <w:rFonts w:hint="eastAsia"/>
        </w:rPr>
        <w:t>如果我们希望拥有并保持对福音的纯正认识，我们必须认识到，这就是我们找到完美的地方；那些走得更远的人只不过是制造麻烦的人，把一切都搞得一团糟。</w:t>
      </w:r>
    </w:p>
    <w:p w14:paraId="7430F4ED">
      <w:pPr>
        <w:pStyle w:val="4"/>
        <w:spacing w:line="285" w:lineRule="auto"/>
        <w:ind w:right="99" w:firstLine="0"/>
        <w:rPr>
          <w:rFonts w:hint="eastAsia"/>
        </w:rPr>
      </w:pPr>
    </w:p>
    <w:p w14:paraId="6B3C89C0">
      <w:pPr>
        <w:pStyle w:val="4"/>
        <w:spacing w:line="285" w:lineRule="auto"/>
        <w:ind w:right="99" w:firstLine="0"/>
        <w:rPr>
          <w:rFonts w:hint="eastAsia"/>
        </w:rPr>
      </w:pPr>
      <w:r>
        <w:rPr>
          <w:rFonts w:hint="eastAsia"/>
        </w:rPr>
        <w:t>This text is well worth noting.</w:t>
      </w:r>
    </w:p>
    <w:p w14:paraId="3CFC029E">
      <w:pPr>
        <w:pStyle w:val="4"/>
        <w:spacing w:line="285" w:lineRule="auto"/>
        <w:ind w:right="99" w:firstLine="0"/>
        <w:rPr>
          <w:rFonts w:hint="eastAsia"/>
        </w:rPr>
      </w:pPr>
      <w:r>
        <w:rPr>
          <w:rFonts w:hint="eastAsia"/>
        </w:rPr>
        <w:t>这段经文非常值得注意。</w:t>
      </w:r>
    </w:p>
    <w:p w14:paraId="482542BB">
      <w:pPr>
        <w:pStyle w:val="4"/>
        <w:spacing w:line="285" w:lineRule="auto"/>
        <w:ind w:right="99" w:firstLine="0"/>
        <w:rPr>
          <w:rFonts w:hint="eastAsia"/>
        </w:rPr>
      </w:pPr>
    </w:p>
    <w:p w14:paraId="6787E6E7">
      <w:pPr>
        <w:pStyle w:val="4"/>
        <w:spacing w:line="285" w:lineRule="auto"/>
        <w:ind w:right="99" w:firstLine="0"/>
        <w:rPr>
          <w:rFonts w:hint="eastAsia"/>
        </w:rPr>
      </w:pPr>
      <w:r>
        <w:rPr>
          <w:rFonts w:hint="eastAsia"/>
        </w:rPr>
        <w:t>We learn from it that if our Lord has given us the privilege of being taught in his school, we must no longer have weak faith which can be blown here and there.</w:t>
      </w:r>
    </w:p>
    <w:p w14:paraId="79698918">
      <w:pPr>
        <w:pStyle w:val="4"/>
        <w:spacing w:line="285" w:lineRule="auto"/>
        <w:ind w:right="99" w:firstLine="0"/>
        <w:rPr>
          <w:rFonts w:hint="eastAsia"/>
        </w:rPr>
      </w:pPr>
      <w:r>
        <w:rPr>
          <w:rFonts w:hint="eastAsia"/>
        </w:rPr>
        <w:t>我们从中学习到，如果我们的主赐给我们特权，在祂的学校受教，我们就不能再有软弱的信心，随风飘荡。</w:t>
      </w:r>
    </w:p>
    <w:p w14:paraId="40F8B444">
      <w:pPr>
        <w:pStyle w:val="4"/>
        <w:spacing w:line="285" w:lineRule="auto"/>
        <w:ind w:right="99" w:firstLine="0"/>
        <w:rPr>
          <w:rFonts w:hint="eastAsia"/>
        </w:rPr>
      </w:pPr>
    </w:p>
    <w:p w14:paraId="220D0E05">
      <w:pPr>
        <w:pStyle w:val="4"/>
        <w:spacing w:line="285" w:lineRule="auto"/>
        <w:ind w:right="99" w:firstLine="0"/>
        <w:rPr>
          <w:rFonts w:hint="eastAsia"/>
        </w:rPr>
      </w:pPr>
      <w:r>
        <w:rPr>
          <w:rFonts w:hint="eastAsia"/>
        </w:rPr>
        <w:t>We must have resolute determination, so that we can say, ‘Here is the faith by which we are going to live and die.’</w:t>
      </w:r>
    </w:p>
    <w:p w14:paraId="09B6F70E">
      <w:pPr>
        <w:pStyle w:val="4"/>
        <w:spacing w:line="285" w:lineRule="auto"/>
        <w:ind w:right="99" w:firstLine="0"/>
        <w:rPr>
          <w:rFonts w:hint="eastAsia"/>
        </w:rPr>
      </w:pPr>
      <w:r>
        <w:rPr>
          <w:rFonts w:hint="eastAsia"/>
        </w:rPr>
        <w:t>我们必须有坚定的决心，这样我们才能说：“这就是我们将赖以生死存亡的信仰。”</w:t>
      </w:r>
    </w:p>
    <w:p w14:paraId="5AFF1563">
      <w:pPr>
        <w:pStyle w:val="4"/>
        <w:spacing w:line="285" w:lineRule="auto"/>
        <w:ind w:right="99" w:firstLine="0"/>
        <w:rPr>
          <w:rFonts w:hint="eastAsia"/>
        </w:rPr>
      </w:pPr>
    </w:p>
    <w:p w14:paraId="79E4B64E">
      <w:pPr>
        <w:pStyle w:val="4"/>
        <w:spacing w:line="285" w:lineRule="auto"/>
        <w:ind w:right="99" w:firstLine="0"/>
        <w:rPr>
          <w:rFonts w:hint="eastAsia"/>
        </w:rPr>
      </w:pPr>
      <w:r>
        <w:rPr>
          <w:rFonts w:hint="eastAsia"/>
        </w:rPr>
        <w:t>We meet many who do not openly oppose the teaching of the gospel, and who even suffer us to preach the grace of our Lord Jesus Christ.</w:t>
      </w:r>
    </w:p>
    <w:p w14:paraId="4CEEA9A4">
      <w:pPr>
        <w:pStyle w:val="4"/>
        <w:spacing w:line="285" w:lineRule="auto"/>
        <w:ind w:right="99" w:firstLine="0"/>
        <w:rPr>
          <w:rFonts w:hint="eastAsia"/>
        </w:rPr>
      </w:pPr>
      <w:r>
        <w:rPr>
          <w:rFonts w:hint="eastAsia"/>
        </w:rPr>
        <w:t>我们遇到许多人不公开反对福音的教导，甚至容忍我们传讲我们主耶稣基督的恩典。</w:t>
      </w:r>
    </w:p>
    <w:p w14:paraId="28181F00">
      <w:pPr>
        <w:pStyle w:val="4"/>
        <w:spacing w:line="285" w:lineRule="auto"/>
        <w:ind w:right="99" w:firstLine="0"/>
        <w:rPr>
          <w:rFonts w:hint="eastAsia"/>
        </w:rPr>
      </w:pPr>
    </w:p>
    <w:p w14:paraId="6175D521">
      <w:pPr>
        <w:pStyle w:val="4"/>
        <w:spacing w:line="285" w:lineRule="auto"/>
        <w:ind w:right="99" w:firstLine="0"/>
        <w:rPr>
          <w:rFonts w:hint="eastAsia"/>
        </w:rPr>
      </w:pPr>
      <w:r>
        <w:rPr>
          <w:rFonts w:hint="eastAsia"/>
        </w:rPr>
        <w:t>Indeed, if we were to ask such people what they disagree with in the gospel, [their answer would be] ‘Nothing!’</w:t>
      </w:r>
    </w:p>
    <w:p w14:paraId="60CD9533">
      <w:pPr>
        <w:pStyle w:val="4"/>
        <w:spacing w:line="285" w:lineRule="auto"/>
        <w:ind w:right="99" w:firstLine="0"/>
        <w:rPr>
          <w:rFonts w:hint="eastAsia"/>
        </w:rPr>
      </w:pPr>
      <w:r>
        <w:rPr>
          <w:rFonts w:hint="eastAsia"/>
        </w:rPr>
        <w:t>的确，如果我们问这样的人，他们在福音中有什么不同意的地方，[他们的回答会是]“没有！”</w:t>
      </w:r>
    </w:p>
    <w:p w14:paraId="339CE179">
      <w:pPr>
        <w:pStyle w:val="4"/>
        <w:spacing w:line="285" w:lineRule="auto"/>
        <w:ind w:right="99" w:firstLine="0"/>
        <w:rPr>
          <w:rFonts w:hint="eastAsia"/>
        </w:rPr>
      </w:pPr>
    </w:p>
    <w:p w14:paraId="617259FC">
      <w:pPr>
        <w:pStyle w:val="4"/>
        <w:spacing w:line="285" w:lineRule="auto"/>
        <w:ind w:right="99" w:firstLine="0"/>
        <w:rPr>
          <w:rFonts w:hint="eastAsia"/>
        </w:rPr>
      </w:pPr>
      <w:r>
        <w:rPr>
          <w:rFonts w:hint="eastAsia"/>
        </w:rPr>
        <w:t>But then, if they were to see an altar adorned with grotesque statues, sure enough, they would flock to it!</w:t>
      </w:r>
    </w:p>
    <w:p w14:paraId="63F5D07B">
      <w:pPr>
        <w:pStyle w:val="4"/>
        <w:spacing w:line="285" w:lineRule="auto"/>
        <w:ind w:right="99" w:firstLine="0"/>
        <w:rPr>
          <w:rFonts w:hint="eastAsia"/>
        </w:rPr>
      </w:pPr>
      <w:r>
        <w:rPr>
          <w:rFonts w:hint="eastAsia"/>
        </w:rPr>
        <w:t>但是，如果他们看到一个装饰着怪诞雕像的祭坛，他们肯定会蜂拥而至！</w:t>
      </w:r>
    </w:p>
    <w:p w14:paraId="6680A494">
      <w:pPr>
        <w:pStyle w:val="4"/>
        <w:spacing w:line="285" w:lineRule="auto"/>
        <w:ind w:right="99" w:firstLine="0"/>
        <w:rPr>
          <w:rFonts w:hint="eastAsia"/>
        </w:rPr>
      </w:pPr>
    </w:p>
    <w:p w14:paraId="5DB77B85">
      <w:pPr>
        <w:pStyle w:val="4"/>
        <w:spacing w:line="285" w:lineRule="auto"/>
        <w:ind w:right="99" w:firstLine="0"/>
        <w:rPr>
          <w:rFonts w:hint="eastAsia"/>
        </w:rPr>
      </w:pPr>
      <w:r>
        <w:rPr>
          <w:rFonts w:hint="eastAsia"/>
        </w:rPr>
        <w:t>They would go and hear Mass and do all the other excesses of the Papists; it is all the same to them.</w:t>
      </w:r>
    </w:p>
    <w:p w14:paraId="3F3ADC04">
      <w:pPr>
        <w:pStyle w:val="4"/>
        <w:spacing w:line="285" w:lineRule="auto"/>
        <w:ind w:right="99" w:firstLine="0"/>
        <w:rPr>
          <w:rFonts w:hint="eastAsia"/>
        </w:rPr>
      </w:pPr>
      <w:r>
        <w:rPr>
          <w:rFonts w:hint="eastAsia"/>
        </w:rPr>
        <w:t>他们会去听弥撒，做罗马天主教徒所有其他的过激行为；对他们来说，这一切都一样。</w:t>
      </w:r>
    </w:p>
    <w:p w14:paraId="70C1A82C">
      <w:pPr>
        <w:pStyle w:val="4"/>
        <w:spacing w:line="285" w:lineRule="auto"/>
        <w:ind w:right="99" w:firstLine="0"/>
        <w:rPr>
          <w:rFonts w:hint="eastAsia"/>
        </w:rPr>
      </w:pPr>
    </w:p>
    <w:p w14:paraId="486F3085">
      <w:pPr>
        <w:pStyle w:val="4"/>
        <w:spacing w:line="285" w:lineRule="auto"/>
        <w:ind w:right="99" w:firstLine="0"/>
        <w:rPr>
          <w:rFonts w:hint="eastAsia"/>
        </w:rPr>
      </w:pPr>
      <w:r>
        <w:rPr>
          <w:rFonts w:hint="eastAsia"/>
        </w:rPr>
        <w:t>And if all this is set before them as error, they still cannot see that it makes any difference.</w:t>
      </w:r>
    </w:p>
    <w:p w14:paraId="5758EA44">
      <w:pPr>
        <w:pStyle w:val="4"/>
        <w:spacing w:line="285" w:lineRule="auto"/>
        <w:ind w:right="99" w:firstLine="0"/>
        <w:rPr>
          <w:rFonts w:hint="eastAsia"/>
        </w:rPr>
      </w:pPr>
      <w:r>
        <w:rPr>
          <w:rFonts w:hint="eastAsia"/>
        </w:rPr>
        <w:t>如果这一切都作为错误摆在他们面前，他们仍然看不出这有什么区别。</w:t>
      </w:r>
    </w:p>
    <w:p w14:paraId="570F0DC6">
      <w:pPr>
        <w:pStyle w:val="4"/>
        <w:spacing w:line="285" w:lineRule="auto"/>
        <w:ind w:right="99" w:firstLine="0"/>
        <w:rPr>
          <w:rFonts w:hint="eastAsia"/>
        </w:rPr>
      </w:pPr>
    </w:p>
    <w:p w14:paraId="4CE448E6">
      <w:pPr>
        <w:pStyle w:val="4"/>
        <w:spacing w:line="285" w:lineRule="auto"/>
        <w:ind w:right="99" w:firstLine="0"/>
        <w:rPr>
          <w:rFonts w:hint="eastAsia"/>
        </w:rPr>
      </w:pPr>
      <w:r>
        <w:rPr>
          <w:rFonts w:hint="eastAsia"/>
        </w:rPr>
        <w:t>Take good note — such base behaviour reveals that they do not have faith.</w:t>
      </w:r>
    </w:p>
    <w:p w14:paraId="4DBFF810">
      <w:pPr>
        <w:pStyle w:val="4"/>
        <w:spacing w:line="285" w:lineRule="auto"/>
        <w:ind w:right="99" w:firstLine="0"/>
        <w:rPr>
          <w:rFonts w:hint="eastAsia"/>
        </w:rPr>
      </w:pPr>
      <w:r>
        <w:rPr>
          <w:rFonts w:hint="eastAsia"/>
        </w:rPr>
        <w:t>请注意——这种卑劣的行为表明他们没有信心。</w:t>
      </w:r>
    </w:p>
    <w:p w14:paraId="0011BDE4">
      <w:pPr>
        <w:pStyle w:val="4"/>
        <w:spacing w:line="285" w:lineRule="auto"/>
        <w:ind w:right="99" w:firstLine="0"/>
        <w:rPr>
          <w:rFonts w:hint="eastAsia"/>
        </w:rPr>
      </w:pPr>
    </w:p>
    <w:p w14:paraId="627BA17D">
      <w:pPr>
        <w:pStyle w:val="4"/>
        <w:spacing w:line="285" w:lineRule="auto"/>
        <w:ind w:right="99" w:firstLine="0"/>
        <w:rPr>
          <w:rFonts w:hint="eastAsia"/>
        </w:rPr>
      </w:pPr>
      <w:r>
        <w:rPr>
          <w:rFonts w:hint="eastAsia"/>
        </w:rPr>
        <w:t>How? Well, this is how we can know, and even feel, if we ourselves are believers: when we have discernment about the gospel, and conclude that it is the infallible truth of God, and that</w:t>
      </w:r>
    </w:p>
    <w:p w14:paraId="29ADCFFE">
      <w:pPr>
        <w:pStyle w:val="4"/>
        <w:spacing w:line="285" w:lineRule="auto"/>
        <w:ind w:right="99" w:firstLine="0"/>
        <w:rPr>
          <w:rFonts w:hint="eastAsia"/>
        </w:rPr>
      </w:pPr>
      <w:r>
        <w:rPr>
          <w:rFonts w:hint="eastAsia"/>
        </w:rPr>
        <w:t>怎么样？嗯，这就是我们如何知道，甚至感觉到，我们自己是否是信徒：当我们对福音有辨别力，并断定它是上帝无误的真理，并且</w:t>
      </w:r>
    </w:p>
    <w:p w14:paraId="2BA420E4">
      <w:pPr>
        <w:pStyle w:val="4"/>
        <w:spacing w:line="285" w:lineRule="auto"/>
        <w:ind w:right="99" w:firstLine="0"/>
        <w:rPr>
          <w:rFonts w:hint="eastAsia"/>
        </w:rPr>
      </w:pPr>
    </w:p>
    <w:p w14:paraId="56D513F3">
      <w:pPr>
        <w:pStyle w:val="4"/>
        <w:spacing w:line="285" w:lineRule="auto"/>
        <w:ind w:right="99" w:firstLine="0"/>
        <w:rPr>
          <w:rFonts w:hint="eastAsia"/>
        </w:rPr>
      </w:pPr>
      <w:r>
        <w:rPr>
          <w:rFonts w:hint="eastAsia"/>
        </w:rPr>
        <w:t>it cannot lead us astray if we follow it.</w:t>
      </w:r>
    </w:p>
    <w:p w14:paraId="6377DF18">
      <w:pPr>
        <w:pStyle w:val="4"/>
        <w:spacing w:line="285" w:lineRule="auto"/>
        <w:ind w:right="99" w:firstLine="0"/>
        <w:rPr>
          <w:rFonts w:hint="eastAsia"/>
        </w:rPr>
      </w:pPr>
      <w:r>
        <w:rPr>
          <w:rFonts w:hint="eastAsia"/>
        </w:rPr>
        <w:t>如果我们遵循它，它就不会使我们迷失方向。</w:t>
      </w:r>
    </w:p>
    <w:p w14:paraId="654E3655">
      <w:pPr>
        <w:pStyle w:val="4"/>
        <w:spacing w:line="285" w:lineRule="auto"/>
        <w:ind w:right="99" w:firstLine="0"/>
        <w:rPr>
          <w:rFonts w:hint="eastAsia"/>
        </w:rPr>
      </w:pPr>
    </w:p>
    <w:p w14:paraId="614E167B">
      <w:pPr>
        <w:pStyle w:val="4"/>
        <w:spacing w:line="285" w:lineRule="auto"/>
        <w:ind w:right="99" w:firstLine="0"/>
        <w:rPr>
          <w:rFonts w:hint="eastAsia"/>
        </w:rPr>
      </w:pPr>
      <w:r>
        <w:rPr>
          <w:rFonts w:hint="eastAsia"/>
        </w:rPr>
        <w:t>However, the Papists have invented a faith (as they call it) which is veiled; this suits them fine (even though the poor souls know nothing), as long as they continue to say, ‘I rely on our Holy Mother Church; I hold to what she believes.’</w:t>
      </w:r>
    </w:p>
    <w:p w14:paraId="05BD3A06">
      <w:pPr>
        <w:pStyle w:val="4"/>
        <w:spacing w:line="285" w:lineRule="auto"/>
        <w:ind w:right="99" w:firstLine="0"/>
        <w:rPr>
          <w:rFonts w:hint="eastAsia"/>
        </w:rPr>
      </w:pPr>
      <w:r>
        <w:rPr>
          <w:rFonts w:hint="eastAsia"/>
        </w:rPr>
        <w:t>然而，罗马天主教徒发明了一种信仰（他们称之为），这种信仰是蒙着面纱的；这对他们来说很好（即使那些可怜的灵魂什么都不知道），只要他们继续说：“我依靠我们的圣母教会；我持守她所相信的。”</w:t>
      </w:r>
    </w:p>
    <w:p w14:paraId="770E1D99">
      <w:pPr>
        <w:pStyle w:val="4"/>
        <w:spacing w:line="285" w:lineRule="auto"/>
        <w:ind w:right="99" w:firstLine="0"/>
        <w:rPr>
          <w:rFonts w:hint="eastAsia"/>
        </w:rPr>
      </w:pPr>
    </w:p>
    <w:p w14:paraId="0645951B">
      <w:pPr>
        <w:pStyle w:val="4"/>
        <w:spacing w:line="285" w:lineRule="auto"/>
        <w:ind w:right="99" w:firstLine="0"/>
        <w:rPr>
          <w:rFonts w:hint="eastAsia"/>
        </w:rPr>
      </w:pPr>
      <w:r>
        <w:rPr>
          <w:rFonts w:hint="eastAsia"/>
        </w:rPr>
        <w:t>These people openly display that they have no faith, and do not know how to be saved.</w:t>
      </w:r>
    </w:p>
    <w:p w14:paraId="731D8FCE">
      <w:pPr>
        <w:pStyle w:val="4"/>
        <w:spacing w:line="285" w:lineRule="auto"/>
        <w:ind w:right="99" w:firstLine="0"/>
        <w:rPr>
          <w:rFonts w:hint="eastAsia"/>
        </w:rPr>
      </w:pPr>
      <w:r>
        <w:rPr>
          <w:rFonts w:hint="eastAsia"/>
        </w:rPr>
        <w:t>这些人公然表明他们没有信心，也不知道如何得救。</w:t>
      </w:r>
    </w:p>
    <w:p w14:paraId="749A4DB5">
      <w:pPr>
        <w:pStyle w:val="4"/>
        <w:spacing w:line="285" w:lineRule="auto"/>
        <w:ind w:right="99" w:firstLine="0"/>
        <w:rPr>
          <w:rFonts w:hint="eastAsia"/>
        </w:rPr>
      </w:pPr>
    </w:p>
    <w:p w14:paraId="50E42F6C">
      <w:pPr>
        <w:pStyle w:val="4"/>
        <w:spacing w:line="285" w:lineRule="auto"/>
        <w:ind w:right="99" w:firstLine="0"/>
        <w:rPr>
          <w:rFonts w:hint="eastAsia"/>
        </w:rPr>
      </w:pPr>
      <w:r>
        <w:rPr>
          <w:rFonts w:hint="eastAsia"/>
        </w:rPr>
        <w:t>It is written that we can only obtain justification and salvation through faith, when we embrace Jesus Christ as the one who communicates all blessings.</w:t>
      </w:r>
    </w:p>
    <w:p w14:paraId="0174EBA8">
      <w:pPr>
        <w:pStyle w:val="4"/>
        <w:spacing w:line="285" w:lineRule="auto"/>
        <w:ind w:right="99" w:firstLine="0"/>
        <w:rPr>
          <w:rFonts w:hint="eastAsia"/>
        </w:rPr>
      </w:pPr>
      <w:r>
        <w:rPr>
          <w:rFonts w:hint="eastAsia"/>
        </w:rPr>
        <w:t>经上记着说，当我们接受耶稣基督为赐予一切祝福的那一位时，我们只能藉着信心获得称义和救恩。</w:t>
      </w:r>
    </w:p>
    <w:p w14:paraId="54DB8047">
      <w:pPr>
        <w:pStyle w:val="4"/>
        <w:spacing w:line="285" w:lineRule="auto"/>
        <w:ind w:right="99" w:firstLine="0"/>
        <w:rPr>
          <w:rFonts w:hint="eastAsia"/>
        </w:rPr>
      </w:pPr>
    </w:p>
    <w:p w14:paraId="6E2798AD">
      <w:pPr>
        <w:pStyle w:val="4"/>
        <w:spacing w:line="285" w:lineRule="auto"/>
        <w:ind w:right="99" w:firstLine="0"/>
        <w:rPr>
          <w:rFonts w:hint="eastAsia"/>
        </w:rPr>
      </w:pPr>
      <w:r>
        <w:rPr>
          <w:rFonts w:hint="eastAsia"/>
        </w:rPr>
        <w:t>Therefore, if the Lord Jesus Christ is unknown, there can be no faith.</w:t>
      </w:r>
    </w:p>
    <w:p w14:paraId="155DE9FD">
      <w:pPr>
        <w:pStyle w:val="4"/>
        <w:spacing w:line="285" w:lineRule="auto"/>
        <w:ind w:right="99" w:firstLine="0"/>
        <w:rPr>
          <w:rFonts w:hint="eastAsia"/>
        </w:rPr>
      </w:pPr>
      <w:r>
        <w:rPr>
          <w:rFonts w:hint="eastAsia"/>
        </w:rPr>
        <w:t>因此，如果主耶稣基督不为人知，就不可能有信心。</w:t>
      </w:r>
    </w:p>
    <w:p w14:paraId="69F8D7C0">
      <w:pPr>
        <w:pStyle w:val="4"/>
        <w:spacing w:line="285" w:lineRule="auto"/>
        <w:ind w:right="99" w:firstLine="0"/>
        <w:rPr>
          <w:rFonts w:hint="eastAsia"/>
        </w:rPr>
      </w:pPr>
    </w:p>
    <w:p w14:paraId="0F3008A7">
      <w:pPr>
        <w:pStyle w:val="4"/>
        <w:spacing w:line="285" w:lineRule="auto"/>
        <w:ind w:right="99" w:firstLine="0"/>
        <w:rPr>
          <w:rFonts w:hint="eastAsia"/>
        </w:rPr>
      </w:pPr>
      <w:r>
        <w:rPr>
          <w:rFonts w:hint="eastAsia"/>
        </w:rPr>
        <w:t>Popish leaders and teachers have been bewitched by a most awful deception of Satan to speak as they do, which proves to us that they have no knowledge of God; indeed, they are following the path of reprobates.</w:t>
      </w:r>
    </w:p>
    <w:p w14:paraId="0BF45127">
      <w:pPr>
        <w:pStyle w:val="4"/>
        <w:spacing w:line="285" w:lineRule="auto"/>
        <w:ind w:right="99" w:firstLine="0"/>
        <w:rPr>
          <w:rFonts w:hint="eastAsia"/>
        </w:rPr>
      </w:pPr>
      <w:r>
        <w:rPr>
          <w:rFonts w:hint="eastAsia"/>
        </w:rPr>
        <w:t>罗马教皇派的领袖和教师们被撒旦最可怕的欺骗所迷惑，才会像他们那样说话，这向我们证明他们不认识上帝；事实上，他们正走在被弃绝者的道路上。</w:t>
      </w:r>
    </w:p>
    <w:p w14:paraId="31819402">
      <w:pPr>
        <w:pStyle w:val="4"/>
        <w:spacing w:line="285" w:lineRule="auto"/>
        <w:ind w:right="99" w:firstLine="0"/>
        <w:rPr>
          <w:rFonts w:hint="eastAsia"/>
        </w:rPr>
      </w:pPr>
    </w:p>
    <w:p w14:paraId="2E13BC37">
      <w:pPr>
        <w:pStyle w:val="4"/>
        <w:spacing w:line="285" w:lineRule="auto"/>
        <w:ind w:right="99" w:firstLine="0"/>
        <w:rPr>
          <w:rFonts w:hint="eastAsia"/>
        </w:rPr>
      </w:pPr>
      <w:r>
        <w:rPr>
          <w:rFonts w:hint="eastAsia"/>
        </w:rPr>
        <w:t>Let us observe, then, that when Paul tells us there is no other gospel, he wants us to abide in the Lord Jesus Christ and to remain faithful to him, now that we realise the gospel has come from him, rejecting anything which is contrary to its teaching.</w:t>
      </w:r>
    </w:p>
    <w:p w14:paraId="34DBDEBD">
      <w:pPr>
        <w:pStyle w:val="4"/>
        <w:spacing w:line="285" w:lineRule="auto"/>
        <w:ind w:right="99" w:firstLine="0"/>
        <w:rPr>
          <w:rFonts w:hint="eastAsia"/>
        </w:rPr>
      </w:pPr>
      <w:r>
        <w:rPr>
          <w:rFonts w:hint="eastAsia"/>
        </w:rPr>
        <w:t>那么，让我们观察到，当保罗告诉我们没有别的福音时，祂希望我们住在主耶稣基督里，并忠于祂，既然我们认识到福音是从祂而来的，就当拒绝任何与福音教导相悖的事物。</w:t>
      </w:r>
    </w:p>
    <w:p w14:paraId="43FF0822">
      <w:pPr>
        <w:pStyle w:val="4"/>
        <w:spacing w:line="285" w:lineRule="auto"/>
        <w:ind w:right="99" w:firstLine="0"/>
        <w:rPr>
          <w:rFonts w:hint="eastAsia"/>
        </w:rPr>
      </w:pPr>
    </w:p>
    <w:p w14:paraId="6A6161CD">
      <w:pPr>
        <w:pStyle w:val="4"/>
        <w:spacing w:line="285" w:lineRule="auto"/>
        <w:ind w:right="99" w:firstLine="0"/>
        <w:rPr>
          <w:rFonts w:hint="eastAsia"/>
        </w:rPr>
      </w:pPr>
      <w:r>
        <w:rPr>
          <w:rFonts w:hint="eastAsia"/>
        </w:rPr>
        <w:t>If we have such maturity, we will be equipped to do battle with Satan, and to oppose all the various opinions that are in the world today.</w:t>
      </w:r>
    </w:p>
    <w:p w14:paraId="2AE80C87">
      <w:pPr>
        <w:pStyle w:val="4"/>
        <w:spacing w:line="285" w:lineRule="auto"/>
        <w:ind w:right="99" w:firstLine="0"/>
        <w:rPr>
          <w:rFonts w:hint="eastAsia"/>
        </w:rPr>
      </w:pPr>
      <w:r>
        <w:rPr>
          <w:rFonts w:hint="eastAsia"/>
        </w:rPr>
        <w:t>如果我们有这样的成熟，我们就能装备好与撒旦争战，并反对当今世界上的各种意见。</w:t>
      </w:r>
    </w:p>
    <w:p w14:paraId="72140F3F">
      <w:pPr>
        <w:pStyle w:val="4"/>
        <w:spacing w:line="285" w:lineRule="auto"/>
        <w:ind w:right="99" w:firstLine="0"/>
        <w:rPr>
          <w:rFonts w:hint="eastAsia"/>
        </w:rPr>
      </w:pPr>
    </w:p>
    <w:p w14:paraId="3095A94D">
      <w:pPr>
        <w:pStyle w:val="4"/>
        <w:spacing w:line="285" w:lineRule="auto"/>
        <w:ind w:right="99" w:firstLine="0"/>
        <w:rPr>
          <w:rFonts w:hint="eastAsia"/>
        </w:rPr>
      </w:pPr>
      <w:r>
        <w:rPr>
          <w:rFonts w:hint="eastAsia"/>
        </w:rPr>
        <w:t>We will never be shaken, whatever troubles come our way; nor will we ever lack the assurance of faith.</w:t>
      </w:r>
    </w:p>
    <w:p w14:paraId="71E1E3EC">
      <w:pPr>
        <w:pStyle w:val="4"/>
        <w:spacing w:line="285" w:lineRule="auto"/>
        <w:ind w:right="99" w:firstLine="0"/>
        <w:rPr>
          <w:rFonts w:hint="eastAsia"/>
        </w:rPr>
      </w:pPr>
      <w:r>
        <w:rPr>
          <w:rFonts w:hint="eastAsia"/>
        </w:rPr>
        <w:t>无论遇到什么麻烦，我们都永远不会动摇；我们也永远不会缺乏信心的保证。</w:t>
      </w:r>
    </w:p>
    <w:p w14:paraId="0858D584">
      <w:pPr>
        <w:pStyle w:val="4"/>
        <w:spacing w:line="285" w:lineRule="auto"/>
        <w:ind w:right="99" w:firstLine="0"/>
        <w:rPr>
          <w:rFonts w:hint="eastAsia"/>
        </w:rPr>
      </w:pPr>
    </w:p>
    <w:p w14:paraId="6EE03F23">
      <w:pPr>
        <w:pStyle w:val="4"/>
        <w:spacing w:line="285" w:lineRule="auto"/>
        <w:ind w:right="99" w:firstLine="0"/>
        <w:rPr>
          <w:rFonts w:hint="eastAsia"/>
        </w:rPr>
      </w:pPr>
      <w:r>
        <w:rPr>
          <w:rFonts w:hint="eastAsia"/>
        </w:rPr>
        <w:t>However, if we waver, we will be just like little children: if they are offered an apple in one hand, sure enough, they will run to it.</w:t>
      </w:r>
    </w:p>
    <w:p w14:paraId="34F892C3">
      <w:pPr>
        <w:pStyle w:val="4"/>
        <w:spacing w:line="285" w:lineRule="auto"/>
        <w:ind w:right="99" w:firstLine="0"/>
        <w:rPr>
          <w:rFonts w:hint="eastAsia"/>
        </w:rPr>
      </w:pPr>
      <w:r>
        <w:rPr>
          <w:rFonts w:hint="eastAsia"/>
        </w:rPr>
        <w:t>然而，如果我们摇摆不定，我们就会像小孩子一样：如果一只手给他们一个苹果，他们肯定会跑过去。</w:t>
      </w:r>
    </w:p>
    <w:p w14:paraId="4C4A4EAE">
      <w:pPr>
        <w:pStyle w:val="4"/>
        <w:spacing w:line="285" w:lineRule="auto"/>
        <w:ind w:right="99" w:firstLine="0"/>
        <w:rPr>
          <w:rFonts w:hint="eastAsia"/>
        </w:rPr>
      </w:pPr>
    </w:p>
    <w:p w14:paraId="15B81E41">
      <w:pPr>
        <w:pStyle w:val="4"/>
        <w:spacing w:line="285" w:lineRule="auto"/>
        <w:ind w:right="99" w:firstLine="0"/>
        <w:rPr>
          <w:rFonts w:hint="eastAsia"/>
        </w:rPr>
      </w:pPr>
      <w:r>
        <w:rPr>
          <w:rFonts w:hint="eastAsia"/>
        </w:rPr>
        <w:t>If they are then offered some other pleasant thing in the other hand, they will reach for that in the same way!</w:t>
      </w:r>
    </w:p>
    <w:p w14:paraId="424ABC36">
      <w:pPr>
        <w:pStyle w:val="4"/>
        <w:spacing w:line="285" w:lineRule="auto"/>
        <w:ind w:right="99" w:firstLine="0"/>
        <w:rPr>
          <w:rFonts w:hint="eastAsia"/>
        </w:rPr>
      </w:pPr>
      <w:r>
        <w:rPr>
          <w:rFonts w:hint="eastAsia"/>
        </w:rPr>
        <w:t>如果另一只手再给他们一些别的好东西，他们也会同样伸手去拿！</w:t>
      </w:r>
    </w:p>
    <w:p w14:paraId="6FCE65E7">
      <w:pPr>
        <w:pStyle w:val="4"/>
        <w:spacing w:line="285" w:lineRule="auto"/>
        <w:ind w:right="99" w:firstLine="0"/>
        <w:rPr>
          <w:rFonts w:hint="eastAsia"/>
        </w:rPr>
      </w:pPr>
    </w:p>
    <w:p w14:paraId="3DC7F97E">
      <w:pPr>
        <w:pStyle w:val="4"/>
        <w:spacing w:line="285" w:lineRule="auto"/>
        <w:ind w:right="99" w:firstLine="0"/>
        <w:rPr>
          <w:rFonts w:hint="eastAsia"/>
        </w:rPr>
      </w:pPr>
      <w:r>
        <w:rPr>
          <w:rFonts w:hint="eastAsia"/>
        </w:rPr>
        <w:t>Having deserted the first thing, they will rally around the second.</w:t>
      </w:r>
    </w:p>
    <w:p w14:paraId="07A0556D">
      <w:pPr>
        <w:pStyle w:val="4"/>
        <w:spacing w:line="285" w:lineRule="auto"/>
        <w:ind w:right="99" w:firstLine="0"/>
        <w:rPr>
          <w:rFonts w:hint="eastAsia"/>
        </w:rPr>
      </w:pPr>
      <w:r>
        <w:rPr>
          <w:rFonts w:hint="eastAsia"/>
        </w:rPr>
        <w:t>抛弃了第一件东西之后，他们会聚集在第二件东西周围。</w:t>
      </w:r>
    </w:p>
    <w:p w14:paraId="6AD17A04">
      <w:pPr>
        <w:pStyle w:val="4"/>
        <w:spacing w:line="285" w:lineRule="auto"/>
        <w:ind w:right="99" w:firstLine="0"/>
        <w:rPr>
          <w:rFonts w:hint="eastAsia"/>
        </w:rPr>
      </w:pPr>
    </w:p>
    <w:p w14:paraId="1EB8AE2F">
      <w:pPr>
        <w:pStyle w:val="4"/>
        <w:spacing w:line="285" w:lineRule="auto"/>
        <w:ind w:right="99" w:firstLine="0"/>
        <w:rPr>
          <w:rFonts w:hint="eastAsia"/>
        </w:rPr>
      </w:pPr>
      <w:r>
        <w:rPr>
          <w:rFonts w:hint="eastAsia"/>
        </w:rPr>
        <w:t>If, I say, we are as fickle as this, then it is a sure sign that we are completely unfaithful.</w:t>
      </w:r>
    </w:p>
    <w:p w14:paraId="35C7C40A">
      <w:pPr>
        <w:pStyle w:val="4"/>
        <w:spacing w:line="285" w:lineRule="auto"/>
        <w:ind w:right="99" w:firstLine="0"/>
        <w:rPr>
          <w:rFonts w:hint="eastAsia"/>
        </w:rPr>
      </w:pPr>
      <w:r>
        <w:rPr>
          <w:rFonts w:hint="eastAsia"/>
        </w:rPr>
        <w:t>我说，如果我们如此善变，那么这无疑表明我们是完全不忠的。</w:t>
      </w:r>
    </w:p>
    <w:p w14:paraId="2B6E18E2">
      <w:pPr>
        <w:pStyle w:val="4"/>
        <w:spacing w:line="285" w:lineRule="auto"/>
        <w:ind w:right="99" w:firstLine="0"/>
        <w:rPr>
          <w:rFonts w:hint="eastAsia"/>
        </w:rPr>
      </w:pPr>
    </w:p>
    <w:p w14:paraId="05F9D3C9">
      <w:pPr>
        <w:pStyle w:val="4"/>
        <w:spacing w:line="285" w:lineRule="auto"/>
        <w:ind w:right="99" w:firstLine="0"/>
        <w:rPr>
          <w:rFonts w:hint="eastAsia"/>
        </w:rPr>
      </w:pPr>
      <w:r>
        <w:rPr>
          <w:rFonts w:hint="eastAsia"/>
        </w:rPr>
        <w:t>Know, therefore, that there must be harmony between our faith and the gospel.</w:t>
      </w:r>
    </w:p>
    <w:p w14:paraId="30F0E650">
      <w:pPr>
        <w:pStyle w:val="4"/>
        <w:spacing w:line="285" w:lineRule="auto"/>
        <w:ind w:right="99" w:firstLine="0"/>
        <w:rPr>
          <w:rFonts w:hint="eastAsia"/>
        </w:rPr>
      </w:pPr>
      <w:r>
        <w:rPr>
          <w:rFonts w:hint="eastAsia"/>
        </w:rPr>
        <w:t>因此，要知道，我们的信心和福音之间必须和谐。</w:t>
      </w:r>
    </w:p>
    <w:p w14:paraId="49B9DF90">
      <w:pPr>
        <w:pStyle w:val="4"/>
        <w:spacing w:line="285" w:lineRule="auto"/>
        <w:ind w:right="99" w:firstLine="0"/>
        <w:rPr>
          <w:rFonts w:hint="eastAsia"/>
        </w:rPr>
      </w:pPr>
    </w:p>
    <w:p w14:paraId="16D5BCCC">
      <w:pPr>
        <w:pStyle w:val="4"/>
        <w:spacing w:line="285" w:lineRule="auto"/>
        <w:ind w:right="99" w:firstLine="0"/>
        <w:rPr>
          <w:rFonts w:hint="eastAsia"/>
        </w:rPr>
      </w:pPr>
      <w:r>
        <w:rPr>
          <w:rFonts w:hint="eastAsia"/>
        </w:rPr>
        <w:t>Having given ourselves totally to it, we will never turn aside, because we fix our faith on what is contained therein, as we have already said.</w:t>
      </w:r>
    </w:p>
    <w:p w14:paraId="0AB2C646">
      <w:pPr>
        <w:pStyle w:val="4"/>
        <w:spacing w:line="285" w:lineRule="auto"/>
        <w:ind w:right="99" w:firstLine="0"/>
        <w:rPr>
          <w:rFonts w:hint="eastAsia"/>
        </w:rPr>
      </w:pPr>
      <w:r>
        <w:rPr>
          <w:rFonts w:hint="eastAsia"/>
        </w:rPr>
        <w:t>既然我们已经完全委身于它，我们就永远不会偏离，因为我们把信心建立在其中所包含的内容上，正如我们已经说过的。</w:t>
      </w:r>
    </w:p>
    <w:p w14:paraId="4C3344E9">
      <w:pPr>
        <w:pStyle w:val="4"/>
        <w:spacing w:line="285" w:lineRule="auto"/>
        <w:ind w:right="99" w:firstLine="0"/>
        <w:rPr>
          <w:rFonts w:hint="eastAsia"/>
        </w:rPr>
      </w:pPr>
    </w:p>
    <w:p w14:paraId="57D71CBA">
      <w:pPr>
        <w:pStyle w:val="4"/>
        <w:spacing w:line="285" w:lineRule="auto"/>
        <w:ind w:right="99" w:firstLine="0"/>
        <w:rPr>
          <w:rFonts w:hint="eastAsia"/>
        </w:rPr>
      </w:pPr>
      <w:r>
        <w:rPr>
          <w:rFonts w:hint="eastAsia"/>
        </w:rPr>
        <w:t>Not that we can all be as well-versed as each other; for it is certain that most of those whom the Lord Jesus Christ has in his flock do not understand the tenth part of the Holy Scriptures!</w:t>
      </w:r>
    </w:p>
    <w:p w14:paraId="7BC3FD6A">
      <w:pPr>
        <w:pStyle w:val="4"/>
        <w:spacing w:line="285" w:lineRule="auto"/>
        <w:ind w:right="99" w:firstLine="0"/>
        <w:rPr>
          <w:rFonts w:hint="eastAsia"/>
        </w:rPr>
      </w:pPr>
      <w:r>
        <w:rPr>
          <w:rFonts w:hint="eastAsia"/>
        </w:rPr>
        <w:t>并非我们都能像彼此一样精通；因为确信，在主耶稣基督羊群中的大多数人，连圣经的十分之一都不明白！</w:t>
      </w:r>
    </w:p>
    <w:p w14:paraId="594D0EC3">
      <w:pPr>
        <w:pStyle w:val="4"/>
        <w:spacing w:line="285" w:lineRule="auto"/>
        <w:ind w:right="99" w:firstLine="0"/>
        <w:rPr>
          <w:rFonts w:hint="eastAsia"/>
        </w:rPr>
      </w:pPr>
    </w:p>
    <w:p w14:paraId="6E580FBA">
      <w:pPr>
        <w:pStyle w:val="4"/>
        <w:spacing w:line="285" w:lineRule="auto"/>
        <w:ind w:right="99" w:firstLine="0"/>
        <w:rPr>
          <w:rFonts w:hint="eastAsia"/>
        </w:rPr>
      </w:pPr>
      <w:r>
        <w:rPr>
          <w:rFonts w:hint="eastAsia"/>
        </w:rPr>
        <w:t>Yet, whatever else we do not know, we should have the following beliefs in common: that, (1) There is one God the Father, in whom we all believe, who has adopted us out of his pure mercy.</w:t>
      </w:r>
    </w:p>
    <w:p w14:paraId="013AECBD">
      <w:pPr>
        <w:pStyle w:val="4"/>
        <w:spacing w:line="285" w:lineRule="auto"/>
        <w:ind w:right="99" w:firstLine="0"/>
        <w:rPr>
          <w:rFonts w:hint="eastAsia"/>
        </w:rPr>
      </w:pPr>
      <w:r>
        <w:rPr>
          <w:rFonts w:hint="eastAsia"/>
        </w:rPr>
        <w:t>然而，无论我们还不知道什么，我们都应该有以下共同的信仰：（1）有一位父上帝，我们都相信祂，祂出于祂纯粹的怜悯收养了我们。</w:t>
      </w:r>
    </w:p>
    <w:p w14:paraId="0F45DE27">
      <w:pPr>
        <w:pStyle w:val="4"/>
        <w:spacing w:line="285" w:lineRule="auto"/>
        <w:ind w:right="99" w:firstLine="0"/>
        <w:rPr>
          <w:rFonts w:hint="eastAsia"/>
        </w:rPr>
      </w:pPr>
    </w:p>
    <w:p w14:paraId="4ABF6FCA">
      <w:pPr>
        <w:pStyle w:val="4"/>
        <w:spacing w:line="285" w:lineRule="auto"/>
        <w:ind w:right="99" w:firstLine="0"/>
        <w:rPr>
          <w:rFonts w:hint="eastAsia"/>
        </w:rPr>
      </w:pPr>
      <w:r>
        <w:rPr>
          <w:rFonts w:hint="eastAsia"/>
        </w:rPr>
        <w:t>(2) There is only one Jesus Christ, through whom all blessings are given to us.</w:t>
      </w:r>
    </w:p>
    <w:p w14:paraId="5659F491">
      <w:pPr>
        <w:pStyle w:val="4"/>
        <w:spacing w:line="285" w:lineRule="auto"/>
        <w:ind w:right="99" w:firstLine="0"/>
        <w:rPr>
          <w:rFonts w:hint="eastAsia"/>
        </w:rPr>
      </w:pPr>
      <w:r>
        <w:rPr>
          <w:rFonts w:hint="eastAsia"/>
        </w:rPr>
        <w:t>(2) 只有一位耶稣基督，藉着祂，一切的祝福都赐给我们。</w:t>
      </w:r>
    </w:p>
    <w:p w14:paraId="2EB73909">
      <w:pPr>
        <w:pStyle w:val="4"/>
        <w:spacing w:line="285" w:lineRule="auto"/>
        <w:ind w:right="99" w:firstLine="0"/>
        <w:rPr>
          <w:rFonts w:hint="eastAsia"/>
        </w:rPr>
      </w:pPr>
    </w:p>
    <w:p w14:paraId="7A0D54FB">
      <w:pPr>
        <w:pStyle w:val="4"/>
        <w:spacing w:line="285" w:lineRule="auto"/>
        <w:ind w:right="99" w:firstLine="0"/>
        <w:rPr>
          <w:rFonts w:hint="eastAsia"/>
        </w:rPr>
      </w:pPr>
      <w:r>
        <w:rPr>
          <w:rFonts w:hint="eastAsia"/>
        </w:rPr>
        <w:t>(3) We are made regenerate by the Holy Spirit.</w:t>
      </w:r>
    </w:p>
    <w:p w14:paraId="5549ACBD">
      <w:pPr>
        <w:pStyle w:val="4"/>
        <w:spacing w:line="285" w:lineRule="auto"/>
        <w:ind w:right="99" w:firstLine="0"/>
        <w:rPr>
          <w:rFonts w:hint="eastAsia"/>
        </w:rPr>
      </w:pPr>
      <w:r>
        <w:rPr>
          <w:rFonts w:hint="eastAsia"/>
        </w:rPr>
        <w:t>(3) 我们藉着圣灵得以重生。</w:t>
      </w:r>
    </w:p>
    <w:p w14:paraId="093C231B">
      <w:pPr>
        <w:pStyle w:val="4"/>
        <w:spacing w:line="285" w:lineRule="auto"/>
        <w:ind w:right="99" w:firstLine="0"/>
        <w:rPr>
          <w:rFonts w:hint="eastAsia"/>
        </w:rPr>
      </w:pPr>
    </w:p>
    <w:p w14:paraId="30896D32">
      <w:pPr>
        <w:pStyle w:val="4"/>
        <w:spacing w:line="285" w:lineRule="auto"/>
        <w:ind w:right="99" w:firstLine="0"/>
        <w:rPr>
          <w:rFonts w:hint="eastAsia"/>
        </w:rPr>
      </w:pPr>
      <w:r>
        <w:rPr>
          <w:rFonts w:hint="eastAsia"/>
        </w:rPr>
        <w:t>Concerning our Lord Jesus Christ, we must also be aware that he is our Advocate, and that without him we cannot approach God.</w:t>
      </w:r>
    </w:p>
    <w:p w14:paraId="39F78652">
      <w:pPr>
        <w:pStyle w:val="4"/>
        <w:spacing w:line="285" w:lineRule="auto"/>
        <w:ind w:right="99" w:firstLine="0"/>
        <w:rPr>
          <w:rFonts w:hint="eastAsia"/>
        </w:rPr>
      </w:pPr>
      <w:r>
        <w:rPr>
          <w:rFonts w:hint="eastAsia"/>
        </w:rPr>
        <w:t>关于我们的主耶稣基督，我们也必须知道祂是我们的中保，没有祂，我们无法亲近上帝。</w:t>
      </w:r>
    </w:p>
    <w:p w14:paraId="0D99F1D7">
      <w:pPr>
        <w:pStyle w:val="4"/>
        <w:spacing w:line="285" w:lineRule="auto"/>
        <w:ind w:right="99" w:firstLine="0"/>
        <w:rPr>
          <w:rFonts w:hint="eastAsia"/>
        </w:rPr>
      </w:pPr>
    </w:p>
    <w:p w14:paraId="2F2B4CF7">
      <w:pPr>
        <w:pStyle w:val="4"/>
        <w:spacing w:line="285" w:lineRule="auto"/>
        <w:ind w:right="99" w:firstLine="0"/>
        <w:rPr>
          <w:rFonts w:hint="eastAsia"/>
        </w:rPr>
      </w:pPr>
      <w:r>
        <w:rPr>
          <w:rFonts w:hint="eastAsia"/>
        </w:rPr>
        <w:t>We would not dare to say ‘our Father’ unless we were members of the body of the Lord Jesus Christ —unless he spoke on our behalf as our intercessor and friend, guiding us, as it were, by the hand to bring us to God the Father.</w:t>
      </w:r>
    </w:p>
    <w:p w14:paraId="63CC58B8">
      <w:pPr>
        <w:pStyle w:val="4"/>
        <w:spacing w:line="285" w:lineRule="auto"/>
        <w:ind w:right="99" w:firstLine="0"/>
        <w:rPr>
          <w:rFonts w:hint="eastAsia"/>
        </w:rPr>
      </w:pPr>
      <w:r>
        <w:rPr>
          <w:rFonts w:hint="eastAsia"/>
        </w:rPr>
        <w:t>除非我们是主耶稣基督身体的肢体——除非祂作为我们的代求者和朋友为我们说话，可以说是，用手引导我们到父上帝面前——否则我们不敢说“我们的父”。</w:t>
      </w:r>
    </w:p>
    <w:p w14:paraId="52081EC0">
      <w:pPr>
        <w:pStyle w:val="4"/>
        <w:spacing w:line="285" w:lineRule="auto"/>
        <w:ind w:right="99" w:firstLine="0"/>
        <w:rPr>
          <w:rFonts w:hint="eastAsia"/>
        </w:rPr>
      </w:pPr>
    </w:p>
    <w:p w14:paraId="109073AF">
      <w:pPr>
        <w:pStyle w:val="4"/>
        <w:spacing w:line="285" w:lineRule="auto"/>
        <w:ind w:right="99" w:firstLine="0"/>
        <w:rPr>
          <w:rFonts w:hint="eastAsia"/>
        </w:rPr>
      </w:pPr>
      <w:r>
        <w:rPr>
          <w:rFonts w:hint="eastAsia"/>
        </w:rPr>
        <w:t>If we do not know these things, then we cannot obtain salvation.</w:t>
      </w:r>
    </w:p>
    <w:p w14:paraId="08AED498">
      <w:pPr>
        <w:pStyle w:val="4"/>
        <w:spacing w:line="285" w:lineRule="auto"/>
        <w:ind w:right="99" w:firstLine="0"/>
        <w:rPr>
          <w:rFonts w:hint="eastAsia"/>
        </w:rPr>
      </w:pPr>
      <w:r>
        <w:rPr>
          <w:rFonts w:hint="eastAsia"/>
        </w:rPr>
        <w:t>如果我们不知道这些事，我们就不能得救。</w:t>
      </w:r>
    </w:p>
    <w:p w14:paraId="28A20190">
      <w:pPr>
        <w:pStyle w:val="4"/>
        <w:spacing w:line="285" w:lineRule="auto"/>
        <w:ind w:right="99" w:firstLine="0"/>
        <w:rPr>
          <w:rFonts w:hint="eastAsia"/>
        </w:rPr>
      </w:pPr>
    </w:p>
    <w:p w14:paraId="5DB38D96">
      <w:pPr>
        <w:pStyle w:val="4"/>
        <w:spacing w:line="285" w:lineRule="auto"/>
        <w:ind w:right="99" w:firstLine="0"/>
        <w:rPr>
          <w:rFonts w:hint="eastAsia"/>
        </w:rPr>
      </w:pPr>
      <w:r>
        <w:rPr>
          <w:rFonts w:hint="eastAsia"/>
        </w:rPr>
        <w:t>Paul accuses the Galatians of failing to recognise that there is only one gospel, which cannot be altered.</w:t>
      </w:r>
    </w:p>
    <w:p w14:paraId="6F3F0155">
      <w:pPr>
        <w:pStyle w:val="4"/>
        <w:spacing w:line="285" w:lineRule="auto"/>
        <w:ind w:right="99" w:firstLine="0"/>
        <w:rPr>
          <w:rFonts w:hint="eastAsia"/>
        </w:rPr>
      </w:pPr>
      <w:r>
        <w:rPr>
          <w:rFonts w:hint="eastAsia"/>
        </w:rPr>
        <w:t>保罗指责加拉太人没有认识到只有一个福音，这是不能改变的。</w:t>
      </w:r>
    </w:p>
    <w:p w14:paraId="173F2FF1">
      <w:pPr>
        <w:pStyle w:val="4"/>
        <w:spacing w:line="285" w:lineRule="auto"/>
        <w:ind w:right="99" w:firstLine="0"/>
        <w:rPr>
          <w:rFonts w:hint="eastAsia"/>
        </w:rPr>
      </w:pPr>
    </w:p>
    <w:p w14:paraId="3D790DF7">
      <w:pPr>
        <w:pStyle w:val="4"/>
        <w:spacing w:line="285" w:lineRule="auto"/>
        <w:ind w:right="99" w:firstLine="0"/>
        <w:rPr>
          <w:rFonts w:hint="eastAsia"/>
        </w:rPr>
      </w:pPr>
      <w:r>
        <w:rPr>
          <w:rFonts w:hint="eastAsia"/>
        </w:rPr>
        <w:t>He does not want them to grieve our Lord Jesus Christ, who alone is to be heeded.</w:t>
      </w:r>
    </w:p>
    <w:p w14:paraId="79082011">
      <w:pPr>
        <w:pStyle w:val="4"/>
        <w:spacing w:line="285" w:lineRule="auto"/>
        <w:ind w:right="99" w:firstLine="0"/>
        <w:rPr>
          <w:rFonts w:hint="eastAsia"/>
        </w:rPr>
      </w:pPr>
      <w:r>
        <w:rPr>
          <w:rFonts w:hint="eastAsia"/>
        </w:rPr>
        <w:t>祂不希望他们使我们的主耶稣基督忧伤，唯有祂是当听从的。</w:t>
      </w:r>
    </w:p>
    <w:p w14:paraId="65F68727">
      <w:pPr>
        <w:pStyle w:val="4"/>
        <w:spacing w:line="285" w:lineRule="auto"/>
        <w:ind w:right="99" w:firstLine="0"/>
        <w:rPr>
          <w:rFonts w:hint="eastAsia"/>
        </w:rPr>
      </w:pPr>
    </w:p>
    <w:p w14:paraId="2539F554">
      <w:pPr>
        <w:pStyle w:val="4"/>
        <w:spacing w:line="285" w:lineRule="auto"/>
        <w:ind w:right="99" w:firstLine="0"/>
        <w:rPr>
          <w:rFonts w:hint="eastAsia"/>
        </w:rPr>
      </w:pPr>
      <w:r>
        <w:rPr>
          <w:rFonts w:hint="eastAsia"/>
        </w:rPr>
        <w:t>He also warns us of seducers, who seek to turn us from the pure simplicity of the gospel of God and of our Lord Jesus Christ.</w:t>
      </w:r>
    </w:p>
    <w:p w14:paraId="2565E7EB">
      <w:pPr>
        <w:pStyle w:val="4"/>
        <w:spacing w:line="285" w:lineRule="auto"/>
        <w:ind w:right="99" w:firstLine="0"/>
        <w:rPr>
          <w:rFonts w:hint="eastAsia"/>
        </w:rPr>
      </w:pPr>
      <w:r>
        <w:rPr>
          <w:rFonts w:hint="eastAsia"/>
        </w:rPr>
        <w:t>祂也警告我们要提防那些引诱者，他们试图使我们偏离上帝和我们主耶稣基督福音的纯正简朴。</w:t>
      </w:r>
    </w:p>
    <w:p w14:paraId="09895A4D">
      <w:pPr>
        <w:pStyle w:val="4"/>
        <w:spacing w:line="285" w:lineRule="auto"/>
        <w:ind w:right="99" w:firstLine="0"/>
        <w:rPr>
          <w:rFonts w:hint="eastAsia"/>
        </w:rPr>
      </w:pPr>
    </w:p>
    <w:p w14:paraId="39C4316F">
      <w:pPr>
        <w:pStyle w:val="4"/>
        <w:spacing w:line="285" w:lineRule="auto"/>
        <w:ind w:right="99" w:firstLine="0"/>
        <w:rPr>
          <w:rFonts w:hint="eastAsia"/>
        </w:rPr>
      </w:pPr>
      <w:r>
        <w:rPr>
          <w:rFonts w:hint="eastAsia"/>
        </w:rPr>
        <w:t>He teaches us to regard them as abhorrent, for (as we shall soon see more clearly) they pervert the gospel of the Lord Jesus Christ.</w:t>
      </w:r>
    </w:p>
    <w:p w14:paraId="25B1428F">
      <w:pPr>
        <w:pStyle w:val="4"/>
        <w:spacing w:line="285" w:lineRule="auto"/>
        <w:ind w:right="99" w:firstLine="0"/>
        <w:rPr>
          <w:rFonts w:hint="eastAsia"/>
        </w:rPr>
      </w:pPr>
      <w:r>
        <w:rPr>
          <w:rFonts w:hint="eastAsia"/>
        </w:rPr>
        <w:t>祂教导我们要把他们看作可憎的，因为（我们很快就会更清楚地看到）他们歪曲了主耶稣基督的福音。</w:t>
      </w:r>
    </w:p>
    <w:p w14:paraId="0D491FA9">
      <w:pPr>
        <w:pStyle w:val="4"/>
        <w:spacing w:line="285" w:lineRule="auto"/>
        <w:ind w:right="99" w:firstLine="0"/>
        <w:rPr>
          <w:rFonts w:hint="eastAsia"/>
        </w:rPr>
      </w:pPr>
    </w:p>
    <w:p w14:paraId="57C13F04">
      <w:pPr>
        <w:pStyle w:val="4"/>
        <w:spacing w:line="285" w:lineRule="auto"/>
        <w:ind w:right="99" w:firstLine="0"/>
        <w:rPr>
          <w:rFonts w:hint="eastAsia"/>
        </w:rPr>
      </w:pPr>
      <w:r>
        <w:rPr>
          <w:rFonts w:hint="eastAsia"/>
        </w:rPr>
        <w:t>How dreadful it is that the gospel, the foundation of our salvation, and the key that opens the gates of paradise, should be perverted!</w:t>
      </w:r>
    </w:p>
    <w:p w14:paraId="55D18A1F">
      <w:pPr>
        <w:pStyle w:val="4"/>
        <w:spacing w:line="285" w:lineRule="auto"/>
        <w:ind w:right="99" w:firstLine="0"/>
        <w:rPr>
          <w:rFonts w:hint="eastAsia"/>
        </w:rPr>
      </w:pPr>
      <w:r>
        <w:rPr>
          <w:rFonts w:hint="eastAsia"/>
        </w:rPr>
        <w:t>福音，我们救恩的根基，开启天堂之门的钥匙，竟然被歪曲，这是何等可怕！</w:t>
      </w:r>
    </w:p>
    <w:p w14:paraId="20256C1B">
      <w:pPr>
        <w:pStyle w:val="4"/>
        <w:spacing w:line="285" w:lineRule="auto"/>
        <w:ind w:right="99" w:firstLine="0"/>
        <w:rPr>
          <w:rFonts w:hint="eastAsia"/>
        </w:rPr>
      </w:pPr>
    </w:p>
    <w:p w14:paraId="0FEA9D39">
      <w:pPr>
        <w:pStyle w:val="4"/>
        <w:spacing w:line="285" w:lineRule="auto"/>
        <w:ind w:right="99" w:firstLine="0"/>
        <w:rPr>
          <w:rFonts w:hint="eastAsia"/>
        </w:rPr>
      </w:pPr>
      <w:r>
        <w:rPr>
          <w:rFonts w:hint="eastAsia"/>
        </w:rPr>
        <w:t>It is our only treasure.</w:t>
      </w:r>
    </w:p>
    <w:p w14:paraId="25342C39">
      <w:pPr>
        <w:pStyle w:val="4"/>
        <w:spacing w:line="285" w:lineRule="auto"/>
        <w:ind w:right="99" w:firstLine="0"/>
        <w:rPr>
          <w:rFonts w:hint="eastAsia"/>
        </w:rPr>
      </w:pPr>
      <w:r>
        <w:rPr>
          <w:rFonts w:hint="eastAsia"/>
        </w:rPr>
        <w:t>这是我们唯一的宝藏。</w:t>
      </w:r>
    </w:p>
    <w:p w14:paraId="036F616D">
      <w:pPr>
        <w:pStyle w:val="4"/>
        <w:spacing w:line="285" w:lineRule="auto"/>
        <w:ind w:right="99" w:firstLine="0"/>
        <w:rPr>
          <w:rFonts w:hint="eastAsia"/>
        </w:rPr>
      </w:pPr>
    </w:p>
    <w:p w14:paraId="66F4D3DA">
      <w:pPr>
        <w:pStyle w:val="4"/>
        <w:spacing w:line="285" w:lineRule="auto"/>
        <w:ind w:right="99" w:firstLine="0"/>
        <w:rPr>
          <w:rFonts w:hint="eastAsia"/>
        </w:rPr>
      </w:pPr>
      <w:r>
        <w:rPr>
          <w:rFonts w:hint="eastAsia"/>
        </w:rPr>
        <w:t>We were banished from the kingdom of heaven and could not come near to it, until God made a way, through the gospel, for us to be his people and for him to be our King, so that we can be led and governed by his authority.</w:t>
      </w:r>
    </w:p>
    <w:p w14:paraId="25E62006">
      <w:pPr>
        <w:pStyle w:val="4"/>
        <w:spacing w:line="285" w:lineRule="auto"/>
        <w:ind w:right="99" w:firstLine="0"/>
        <w:rPr>
          <w:rFonts w:hint="eastAsia"/>
        </w:rPr>
      </w:pPr>
      <w:r>
        <w:rPr>
          <w:rFonts w:hint="eastAsia"/>
        </w:rPr>
        <w:t>我们被逐出天国，无法靠近它，直到上帝藉着福音为我们开辟了一条道路，使我们成为祂的子民，祂成为我们的王，这样我们就可以被祂的权柄引导和治理。</w:t>
      </w:r>
    </w:p>
    <w:p w14:paraId="6E8F4E22">
      <w:pPr>
        <w:pStyle w:val="4"/>
        <w:spacing w:line="285" w:lineRule="auto"/>
        <w:ind w:right="99" w:firstLine="0"/>
        <w:rPr>
          <w:rFonts w:hint="eastAsia"/>
        </w:rPr>
      </w:pPr>
    </w:p>
    <w:p w14:paraId="600A0F1D">
      <w:pPr>
        <w:pStyle w:val="4"/>
        <w:spacing w:line="285" w:lineRule="auto"/>
        <w:ind w:right="99" w:firstLine="0"/>
        <w:rPr>
          <w:rFonts w:hint="eastAsia"/>
        </w:rPr>
      </w:pPr>
      <w:r>
        <w:rPr>
          <w:rFonts w:hint="eastAsia"/>
        </w:rPr>
        <w:t>Inestimable treasures are contained in the gospel.</w:t>
      </w:r>
    </w:p>
    <w:p w14:paraId="5014DA07">
      <w:pPr>
        <w:pStyle w:val="4"/>
        <w:spacing w:line="285" w:lineRule="auto"/>
        <w:ind w:right="99" w:firstLine="0"/>
        <w:rPr>
          <w:rFonts w:hint="eastAsia"/>
        </w:rPr>
      </w:pPr>
      <w:r>
        <w:rPr>
          <w:rFonts w:hint="eastAsia"/>
        </w:rPr>
        <w:t>福音中蕴藏着无法估量的宝藏。</w:t>
      </w:r>
    </w:p>
    <w:p w14:paraId="55B1F6B6">
      <w:pPr>
        <w:pStyle w:val="4"/>
        <w:spacing w:line="285" w:lineRule="auto"/>
        <w:ind w:right="99" w:firstLine="0"/>
        <w:rPr>
          <w:rFonts w:hint="eastAsia"/>
        </w:rPr>
      </w:pPr>
    </w:p>
    <w:p w14:paraId="3AA24478">
      <w:pPr>
        <w:pStyle w:val="4"/>
        <w:spacing w:line="285" w:lineRule="auto"/>
        <w:ind w:right="99" w:firstLine="0"/>
        <w:rPr>
          <w:rFonts w:hint="eastAsia"/>
        </w:rPr>
      </w:pPr>
      <w:r>
        <w:rPr>
          <w:rFonts w:hint="eastAsia"/>
        </w:rPr>
        <w:t>God is reconciled with man; the gates of heaven are opened to us; our Lord Jesus Christ has been given to us as our inheritance; we are made partakers of all the good things that he has bestowed upon us; and we are assured of our eternal salvation.</w:t>
      </w:r>
    </w:p>
    <w:p w14:paraId="4AA3B775">
      <w:pPr>
        <w:pStyle w:val="4"/>
        <w:spacing w:line="285" w:lineRule="auto"/>
        <w:ind w:right="99" w:firstLine="0"/>
        <w:rPr>
          <w:rFonts w:hint="eastAsia"/>
        </w:rPr>
      </w:pPr>
      <w:r>
        <w:rPr>
          <w:rFonts w:hint="eastAsia"/>
        </w:rPr>
        <w:t>上帝与人和好；天堂的门向我们敞开；我们的主耶稣基督已赐给我们作为我们的产业；我们得以分享祂所赐给我们的一切美物；并且我们确信我们的永恒救恩。</w:t>
      </w:r>
    </w:p>
    <w:p w14:paraId="452FFB1C">
      <w:pPr>
        <w:pStyle w:val="4"/>
        <w:spacing w:line="285" w:lineRule="auto"/>
        <w:ind w:right="99" w:firstLine="0"/>
        <w:rPr>
          <w:rFonts w:hint="eastAsia"/>
        </w:rPr>
      </w:pPr>
    </w:p>
    <w:p w14:paraId="1EF8C6BB">
      <w:pPr>
        <w:pStyle w:val="4"/>
        <w:spacing w:line="285" w:lineRule="auto"/>
        <w:ind w:right="99" w:firstLine="0"/>
        <w:rPr>
          <w:rFonts w:hint="eastAsia"/>
        </w:rPr>
      </w:pPr>
      <w:r>
        <w:rPr>
          <w:rFonts w:hint="eastAsia"/>
        </w:rPr>
        <w:t>It were better that the whole world should perish and be consumed than that this gospel should be perverted.</w:t>
      </w:r>
    </w:p>
    <w:p w14:paraId="0F579738">
      <w:pPr>
        <w:pStyle w:val="4"/>
        <w:spacing w:line="285" w:lineRule="auto"/>
        <w:ind w:right="99" w:firstLine="0"/>
        <w:rPr>
          <w:rFonts w:hint="eastAsia"/>
        </w:rPr>
      </w:pPr>
      <w:r>
        <w:rPr>
          <w:rFonts w:hint="eastAsia"/>
        </w:rPr>
        <w:t>宁愿整个世界都毁灭和消亡，也不愿这福音被歪曲。</w:t>
      </w:r>
    </w:p>
    <w:p w14:paraId="672B1F32">
      <w:pPr>
        <w:pStyle w:val="4"/>
        <w:spacing w:line="285" w:lineRule="auto"/>
        <w:ind w:right="99" w:firstLine="0"/>
        <w:rPr>
          <w:rFonts w:hint="eastAsia"/>
        </w:rPr>
      </w:pPr>
    </w:p>
    <w:p w14:paraId="3D24299B">
      <w:pPr>
        <w:pStyle w:val="4"/>
        <w:spacing w:line="285" w:lineRule="auto"/>
        <w:ind w:right="99" w:firstLine="0"/>
        <w:rPr>
          <w:rFonts w:hint="eastAsia"/>
        </w:rPr>
      </w:pPr>
      <w:r>
        <w:rPr>
          <w:rFonts w:hint="eastAsia"/>
        </w:rPr>
        <w:t>This is what Paul says about all those who come to trouble us, after we have been</w:t>
      </w:r>
    </w:p>
    <w:p w14:paraId="521958EA">
      <w:pPr>
        <w:pStyle w:val="4"/>
        <w:spacing w:line="285" w:lineRule="auto"/>
        <w:ind w:right="99" w:firstLine="0"/>
        <w:rPr>
          <w:rFonts w:hint="eastAsia"/>
        </w:rPr>
      </w:pPr>
      <w:r>
        <w:rPr>
          <w:rFonts w:hint="eastAsia"/>
        </w:rPr>
        <w:t>这就是保罗所说的，关于所有那些在我们已经</w:t>
      </w:r>
    </w:p>
    <w:p w14:paraId="3BB600B5">
      <w:pPr>
        <w:pStyle w:val="4"/>
        <w:spacing w:line="285" w:lineRule="auto"/>
        <w:ind w:right="99" w:firstLine="0"/>
        <w:rPr>
          <w:rFonts w:hint="eastAsia"/>
        </w:rPr>
      </w:pPr>
    </w:p>
    <w:p w14:paraId="7CE5994E">
      <w:pPr>
        <w:pStyle w:val="4"/>
        <w:spacing w:line="285" w:lineRule="auto"/>
        <w:ind w:right="99" w:firstLine="0"/>
        <w:rPr>
          <w:rFonts w:hint="eastAsia"/>
        </w:rPr>
      </w:pPr>
      <w:r>
        <w:rPr>
          <w:rFonts w:hint="eastAsia"/>
        </w:rPr>
        <w:t>so faithfully taught, and of all those who bring us little novelties, mixing in their own inventions here and there — these people turn men from the kingdom of God, and from his royal throne, so that they are no longer governed by him, and thereby the sceptre of our Lord Jesus Christ is no longer extended to them for their salvation.</w:t>
      </w:r>
    </w:p>
    <w:p w14:paraId="31D47809">
      <w:pPr>
        <w:pStyle w:val="4"/>
        <w:spacing w:line="285" w:lineRule="auto"/>
        <w:ind w:right="99" w:firstLine="0"/>
        <w:rPr>
          <w:rFonts w:hint="eastAsia"/>
        </w:rPr>
      </w:pPr>
      <w:r>
        <w:rPr>
          <w:rFonts w:hint="eastAsia"/>
        </w:rPr>
        <w:t>如此忠实地受教之后，来搅扰我们的人，以及所有那些给我们带来一些小新奇事物，在这里那里掺杂他们自己发明的人——这些人使人偏离上帝的国度，偏离祂的王座，以致他们不再受祂的治理，因此我们主耶稣基督的权杖也不再为他们的救恩而伸向他们。</w:t>
      </w:r>
    </w:p>
    <w:p w14:paraId="24B071E9">
      <w:pPr>
        <w:pStyle w:val="4"/>
        <w:spacing w:line="285" w:lineRule="auto"/>
        <w:ind w:right="99" w:firstLine="0"/>
        <w:rPr>
          <w:rFonts w:hint="eastAsia"/>
        </w:rPr>
      </w:pPr>
    </w:p>
    <w:p w14:paraId="66C26947">
      <w:pPr>
        <w:pStyle w:val="4"/>
        <w:spacing w:line="285" w:lineRule="auto"/>
        <w:ind w:right="99" w:firstLine="0"/>
        <w:rPr>
          <w:rFonts w:hint="eastAsia"/>
        </w:rPr>
      </w:pPr>
      <w:r>
        <w:rPr>
          <w:rFonts w:hint="eastAsia"/>
        </w:rPr>
        <w:t>If God’s honour, and our own salvation, is as dear to us as it ought to be, and if sharing in all the blessings of heaven is precious to us, then whenever we are approached by such scoundrels seeking to detract from the majesty of God, the grace of the Lord Jesus Christ, and even our salvation, ought we not to shun them and cast them out as we would the most deadly plague in the world?</w:t>
      </w:r>
    </w:p>
    <w:p w14:paraId="17F1F86F">
      <w:pPr>
        <w:pStyle w:val="4"/>
        <w:spacing w:line="285" w:lineRule="auto"/>
        <w:ind w:right="99" w:firstLine="0"/>
        <w:rPr>
          <w:rFonts w:hint="eastAsia"/>
        </w:rPr>
      </w:pPr>
      <w:r>
        <w:rPr>
          <w:rFonts w:hint="eastAsia"/>
        </w:rPr>
        <w:t>如果上帝的尊荣和我们自己的救恩对我们来说像它们应该的那样宝贵，如果分享天上一切的福分对我们来说是珍贵的，那么每当有这样的恶棍来接近我们，试图贬低上帝的威严、主耶稣基督的恩典，甚至我们的救恩时，我们难道不应该像躲避世界上最致命的瘟疫一样躲避他们并把他们赶出去吗？</w:t>
      </w:r>
    </w:p>
    <w:p w14:paraId="09124A13">
      <w:pPr>
        <w:pStyle w:val="4"/>
        <w:spacing w:line="285" w:lineRule="auto"/>
        <w:ind w:right="99" w:firstLine="0"/>
        <w:rPr>
          <w:rFonts w:hint="eastAsia"/>
        </w:rPr>
      </w:pPr>
    </w:p>
    <w:p w14:paraId="45B4711B">
      <w:pPr>
        <w:pStyle w:val="4"/>
        <w:spacing w:line="285" w:lineRule="auto"/>
        <w:ind w:right="99" w:firstLine="0"/>
        <w:rPr>
          <w:rFonts w:hint="eastAsia"/>
        </w:rPr>
      </w:pPr>
      <w:r>
        <w:rPr>
          <w:rFonts w:hint="eastAsia"/>
        </w:rPr>
        <w:t>This, in short, is what we must do: we must cling with strong affection to the gospel, and not allow anyone to corrupt it in any way.</w:t>
      </w:r>
    </w:p>
    <w:p w14:paraId="4F5AEAAA">
      <w:pPr>
        <w:pStyle w:val="4"/>
        <w:spacing w:line="285" w:lineRule="auto"/>
        <w:ind w:right="99" w:firstLine="0"/>
        <w:rPr>
          <w:rFonts w:hint="eastAsia"/>
        </w:rPr>
      </w:pPr>
      <w:r>
        <w:rPr>
          <w:rFonts w:hint="eastAsia"/>
        </w:rPr>
        <w:t>简而言之，这就是我们必须做的：我们必须怀着强烈的感情紧紧抓住福音，不允许任何人以任何方式败坏它。</w:t>
      </w:r>
    </w:p>
    <w:p w14:paraId="68E37F28">
      <w:pPr>
        <w:pStyle w:val="4"/>
        <w:spacing w:line="285" w:lineRule="auto"/>
        <w:ind w:right="99" w:firstLine="0"/>
        <w:rPr>
          <w:rFonts w:hint="eastAsia"/>
        </w:rPr>
      </w:pPr>
    </w:p>
    <w:p w14:paraId="542025B5">
      <w:pPr>
        <w:pStyle w:val="4"/>
        <w:spacing w:line="285" w:lineRule="auto"/>
        <w:ind w:right="99" w:firstLine="0"/>
        <w:rPr>
          <w:rFonts w:hint="eastAsia"/>
        </w:rPr>
      </w:pPr>
      <w:r>
        <w:rPr>
          <w:rFonts w:hint="eastAsia"/>
        </w:rPr>
        <w:t>We must not let anybody confuse our minds by their claims to be bringing us an alternative view.</w:t>
      </w:r>
    </w:p>
    <w:p w14:paraId="4D895D0F">
      <w:pPr>
        <w:pStyle w:val="4"/>
        <w:spacing w:line="285" w:lineRule="auto"/>
        <w:ind w:right="99" w:firstLine="0"/>
        <w:rPr>
          <w:rFonts w:hint="eastAsia"/>
        </w:rPr>
      </w:pPr>
      <w:r>
        <w:rPr>
          <w:rFonts w:hint="eastAsia"/>
        </w:rPr>
        <w:t>我们决不能让任何人以他们声称要给我们带来另一种观点来混淆我们的思想。</w:t>
      </w:r>
    </w:p>
    <w:p w14:paraId="4A81A89D">
      <w:pPr>
        <w:pStyle w:val="4"/>
        <w:spacing w:line="285" w:lineRule="auto"/>
        <w:ind w:right="99" w:firstLine="0"/>
        <w:rPr>
          <w:rFonts w:hint="eastAsia"/>
        </w:rPr>
      </w:pPr>
    </w:p>
    <w:p w14:paraId="35E58CD6">
      <w:pPr>
        <w:pStyle w:val="4"/>
        <w:spacing w:line="285" w:lineRule="auto"/>
        <w:ind w:right="99" w:firstLine="0"/>
        <w:rPr>
          <w:rFonts w:hint="eastAsia"/>
        </w:rPr>
      </w:pPr>
      <w:r>
        <w:rPr>
          <w:rFonts w:hint="eastAsia"/>
        </w:rPr>
        <w:t>Even if the people who speak to us have great knowledge, and are skilful, sharp-witted and very eloquent, we must reject them as abominations, people who have come to draw us away from the purity of the gospel.</w:t>
      </w:r>
    </w:p>
    <w:p w14:paraId="2D619DDB">
      <w:pPr>
        <w:pStyle w:val="4"/>
        <w:spacing w:line="285" w:lineRule="auto"/>
        <w:ind w:right="99" w:firstLine="0"/>
        <w:rPr>
          <w:rFonts w:hint="eastAsia"/>
        </w:rPr>
      </w:pPr>
      <w:r>
        <w:rPr>
          <w:rFonts w:hint="eastAsia"/>
        </w:rPr>
        <w:t>即使对我们说话的人学识渊博，技巧娴熟，头脑敏锐，口才出众，我们也必须将他们视为可憎之物，视为那些要引诱我们偏离福音纯洁性的人而加以拒绝。</w:t>
      </w:r>
    </w:p>
    <w:p w14:paraId="5F22504D">
      <w:pPr>
        <w:pStyle w:val="4"/>
        <w:spacing w:line="285" w:lineRule="auto"/>
        <w:ind w:right="99" w:firstLine="0"/>
        <w:rPr>
          <w:rFonts w:hint="eastAsia"/>
        </w:rPr>
      </w:pPr>
    </w:p>
    <w:p w14:paraId="03527354">
      <w:pPr>
        <w:pStyle w:val="4"/>
        <w:spacing w:line="285" w:lineRule="auto"/>
        <w:ind w:right="99" w:firstLine="0"/>
        <w:rPr>
          <w:rFonts w:hint="eastAsia"/>
        </w:rPr>
      </w:pPr>
      <w:r>
        <w:rPr>
          <w:rFonts w:hint="eastAsia"/>
        </w:rPr>
        <w:t>This is what Paul is teaching us here.</w:t>
      </w:r>
    </w:p>
    <w:p w14:paraId="433620A6">
      <w:pPr>
        <w:pStyle w:val="4"/>
        <w:spacing w:line="285" w:lineRule="auto"/>
        <w:ind w:right="99" w:firstLine="0"/>
        <w:rPr>
          <w:rFonts w:hint="eastAsia"/>
        </w:rPr>
      </w:pPr>
      <w:r>
        <w:rPr>
          <w:rFonts w:hint="eastAsia"/>
        </w:rPr>
        <w:t>这就是保罗在这里教导我们的。</w:t>
      </w:r>
    </w:p>
    <w:p w14:paraId="09B324DF">
      <w:pPr>
        <w:pStyle w:val="4"/>
        <w:spacing w:line="285" w:lineRule="auto"/>
        <w:ind w:right="99" w:firstLine="0"/>
        <w:rPr>
          <w:rFonts w:hint="eastAsia"/>
        </w:rPr>
      </w:pPr>
    </w:p>
    <w:p w14:paraId="05FA3068">
      <w:pPr>
        <w:pStyle w:val="4"/>
        <w:spacing w:line="285" w:lineRule="auto"/>
        <w:ind w:right="99" w:firstLine="0"/>
        <w:rPr>
          <w:rFonts w:hint="eastAsia"/>
        </w:rPr>
      </w:pPr>
      <w:r>
        <w:rPr>
          <w:rFonts w:hint="eastAsia"/>
        </w:rPr>
        <w:t>Having spoken of this, Paul then adds, that if either he, or an angel, came to preach any other gospel than that which the Galatians had already heard, they were to reject them.</w:t>
      </w:r>
    </w:p>
    <w:p w14:paraId="59A43170">
      <w:pPr>
        <w:pStyle w:val="4"/>
        <w:spacing w:line="285" w:lineRule="auto"/>
        <w:ind w:right="99" w:firstLine="0"/>
        <w:rPr>
          <w:rFonts w:hint="eastAsia"/>
        </w:rPr>
      </w:pPr>
      <w:r>
        <w:rPr>
          <w:rFonts w:hint="eastAsia"/>
        </w:rPr>
        <w:t>谈到这一点之后，保罗接着补充说，如果无论是他，还是一个天使，来传讲任何不同于加拉太人已经听过的福音，他们都应该拒绝他们。</w:t>
      </w:r>
    </w:p>
    <w:p w14:paraId="05A55B5A">
      <w:pPr>
        <w:pStyle w:val="4"/>
        <w:spacing w:line="285" w:lineRule="auto"/>
        <w:ind w:right="99" w:firstLine="0"/>
        <w:rPr>
          <w:rFonts w:hint="eastAsia"/>
        </w:rPr>
      </w:pPr>
    </w:p>
    <w:p w14:paraId="65CD75C0">
      <w:pPr>
        <w:pStyle w:val="4"/>
        <w:spacing w:line="285" w:lineRule="auto"/>
        <w:ind w:right="99" w:firstLine="0"/>
        <w:rPr>
          <w:rFonts w:hint="eastAsia"/>
        </w:rPr>
      </w:pPr>
      <w:r>
        <w:rPr>
          <w:rFonts w:hint="eastAsia"/>
        </w:rPr>
        <w:t>They must be treated as accursed people, and as devils, and be excommunicated.</w:t>
      </w:r>
    </w:p>
    <w:p w14:paraId="1E3AC189">
      <w:pPr>
        <w:pStyle w:val="4"/>
        <w:spacing w:line="285" w:lineRule="auto"/>
        <w:ind w:right="99" w:firstLine="0"/>
        <w:rPr>
          <w:rFonts w:hint="eastAsia"/>
        </w:rPr>
      </w:pPr>
      <w:r>
        <w:rPr>
          <w:rFonts w:hint="eastAsia"/>
        </w:rPr>
        <w:t>他们必须被视为受咒诅的人，如同魔鬼，并被逐出教会。</w:t>
      </w:r>
    </w:p>
    <w:p w14:paraId="2800CF33">
      <w:pPr>
        <w:pStyle w:val="4"/>
        <w:spacing w:line="285" w:lineRule="auto"/>
        <w:ind w:right="99" w:firstLine="0"/>
        <w:rPr>
          <w:rFonts w:hint="eastAsia"/>
        </w:rPr>
      </w:pPr>
    </w:p>
    <w:p w14:paraId="17DECF9F">
      <w:pPr>
        <w:pStyle w:val="4"/>
        <w:spacing w:line="285" w:lineRule="auto"/>
        <w:ind w:right="99" w:firstLine="0"/>
        <w:rPr>
          <w:rFonts w:hint="eastAsia"/>
        </w:rPr>
      </w:pPr>
      <w:r>
        <w:rPr>
          <w:rFonts w:hint="eastAsia"/>
        </w:rPr>
        <w:t>We see here that Paul becomes heated (in a manner of speaking), as he is seeking to promote constancy in the faith so that we will not be shaken.</w:t>
      </w:r>
    </w:p>
    <w:p w14:paraId="0B53824C">
      <w:pPr>
        <w:pStyle w:val="4"/>
        <w:spacing w:line="285" w:lineRule="auto"/>
        <w:ind w:right="99" w:firstLine="0"/>
        <w:rPr>
          <w:rFonts w:hint="eastAsia"/>
        </w:rPr>
      </w:pPr>
      <w:r>
        <w:rPr>
          <w:rFonts w:hint="eastAsia"/>
        </w:rPr>
        <w:t>我们在这里看到保罗（可以说是）变得激动起来，因为祂正在寻求促进信仰的坚定性，使我们不会动摇。</w:t>
      </w:r>
    </w:p>
    <w:p w14:paraId="0858755E">
      <w:pPr>
        <w:pStyle w:val="4"/>
        <w:spacing w:line="285" w:lineRule="auto"/>
        <w:ind w:right="99" w:firstLine="0"/>
        <w:rPr>
          <w:rFonts w:hint="eastAsia"/>
        </w:rPr>
      </w:pPr>
    </w:p>
    <w:p w14:paraId="6CC9E22F">
      <w:pPr>
        <w:pStyle w:val="4"/>
        <w:spacing w:line="285" w:lineRule="auto"/>
        <w:ind w:right="99" w:firstLine="0"/>
        <w:rPr>
          <w:rFonts w:hint="eastAsia"/>
        </w:rPr>
      </w:pPr>
      <w:r>
        <w:rPr>
          <w:rFonts w:hint="eastAsia"/>
        </w:rPr>
        <w:t>Yet he does not do so without good reason.</w:t>
      </w:r>
    </w:p>
    <w:p w14:paraId="1AF36C61">
      <w:pPr>
        <w:pStyle w:val="4"/>
        <w:spacing w:line="285" w:lineRule="auto"/>
        <w:ind w:right="99" w:firstLine="0"/>
        <w:rPr>
          <w:rFonts w:hint="eastAsia"/>
        </w:rPr>
      </w:pPr>
      <w:r>
        <w:rPr>
          <w:rFonts w:hint="eastAsia"/>
        </w:rPr>
        <w:t>然而，祂这样做并非没有充分的理由。</w:t>
      </w:r>
    </w:p>
    <w:p w14:paraId="444E36E7">
      <w:pPr>
        <w:pStyle w:val="4"/>
        <w:spacing w:line="285" w:lineRule="auto"/>
        <w:ind w:right="99" w:firstLine="0"/>
        <w:rPr>
          <w:rFonts w:hint="eastAsia"/>
        </w:rPr>
      </w:pPr>
    </w:p>
    <w:p w14:paraId="1846A4FD">
      <w:pPr>
        <w:pStyle w:val="4"/>
        <w:spacing w:line="285" w:lineRule="auto"/>
        <w:ind w:right="99" w:firstLine="0"/>
        <w:rPr>
          <w:rFonts w:hint="eastAsia"/>
        </w:rPr>
      </w:pPr>
      <w:r>
        <w:rPr>
          <w:rFonts w:hint="eastAsia"/>
        </w:rPr>
        <w:t>For we know how fragile we are, and not only fragile, but worse than this, we are vain and rebellious.</w:t>
      </w:r>
    </w:p>
    <w:p w14:paraId="21D7571A">
      <w:pPr>
        <w:pStyle w:val="4"/>
        <w:spacing w:line="285" w:lineRule="auto"/>
        <w:ind w:right="99" w:firstLine="0"/>
        <w:rPr>
          <w:rFonts w:hint="eastAsia"/>
        </w:rPr>
      </w:pPr>
      <w:r>
        <w:rPr>
          <w:rFonts w:hint="eastAsia"/>
        </w:rPr>
        <w:t>因为我们知道自己是多么脆弱，不仅脆弱，而且比这更糟的是，我们是虚荣和悖逆的。</w:t>
      </w:r>
    </w:p>
    <w:p w14:paraId="7E2116A7">
      <w:pPr>
        <w:pStyle w:val="4"/>
        <w:spacing w:line="285" w:lineRule="auto"/>
        <w:ind w:right="99" w:firstLine="0"/>
        <w:rPr>
          <w:rFonts w:hint="eastAsia"/>
        </w:rPr>
      </w:pPr>
    </w:p>
    <w:p w14:paraId="57BCDB66">
      <w:pPr>
        <w:pStyle w:val="4"/>
        <w:spacing w:line="285" w:lineRule="auto"/>
        <w:ind w:right="99" w:firstLine="0"/>
        <w:rPr>
          <w:rFonts w:hint="eastAsia"/>
        </w:rPr>
      </w:pPr>
      <w:r>
        <w:rPr>
          <w:rFonts w:hint="eastAsia"/>
        </w:rPr>
        <w:t>When we are first taught from the Word of God, if we are not genuinely touched, we find it the strangest book in the world; for the teaching of the gospel is always foolishness to the human mind, as we have seen on previous occasions (1 Cor. 2:14).</w:t>
      </w:r>
    </w:p>
    <w:p w14:paraId="1BDE99F9">
      <w:pPr>
        <w:pStyle w:val="4"/>
        <w:spacing w:line="285" w:lineRule="auto"/>
        <w:ind w:right="99" w:firstLine="0"/>
        <w:rPr>
          <w:rFonts w:hint="eastAsia"/>
        </w:rPr>
      </w:pPr>
      <w:r>
        <w:rPr>
          <w:rFonts w:hint="eastAsia"/>
        </w:rPr>
        <w:t>当我们初次从上帝的话语中受教时，如果我们没有真正被触动，我们会觉得它是世界上最奇怪的书；因为福音的教导对人的心智来说总是愚拙的，正如我们以前多次看到的（哥林多前书 2:14）。</w:t>
      </w:r>
    </w:p>
    <w:p w14:paraId="467D8B12">
      <w:pPr>
        <w:pStyle w:val="4"/>
        <w:spacing w:line="285" w:lineRule="auto"/>
        <w:ind w:right="99" w:firstLine="0"/>
        <w:rPr>
          <w:rFonts w:hint="eastAsia"/>
        </w:rPr>
      </w:pPr>
    </w:p>
    <w:p w14:paraId="390A132E">
      <w:pPr>
        <w:pStyle w:val="4"/>
        <w:spacing w:line="285" w:lineRule="auto"/>
        <w:ind w:right="99" w:firstLine="0"/>
        <w:rPr>
          <w:rFonts w:hint="eastAsia"/>
        </w:rPr>
      </w:pPr>
      <w:r>
        <w:rPr>
          <w:rFonts w:hint="eastAsia"/>
        </w:rPr>
        <w:t>And the reason for this?</w:t>
      </w:r>
    </w:p>
    <w:p w14:paraId="1E984B61">
      <w:pPr>
        <w:pStyle w:val="4"/>
        <w:spacing w:line="285" w:lineRule="auto"/>
        <w:ind w:right="99" w:firstLine="0"/>
        <w:rPr>
          <w:rFonts w:hint="eastAsia"/>
        </w:rPr>
      </w:pPr>
      <w:r>
        <w:rPr>
          <w:rFonts w:hint="eastAsia"/>
        </w:rPr>
        <w:t>原因何在？</w:t>
      </w:r>
    </w:p>
    <w:p w14:paraId="718B34BD">
      <w:pPr>
        <w:pStyle w:val="4"/>
        <w:spacing w:line="285" w:lineRule="auto"/>
        <w:ind w:right="99" w:firstLine="0"/>
        <w:rPr>
          <w:rFonts w:hint="eastAsia"/>
        </w:rPr>
      </w:pPr>
    </w:p>
    <w:p w14:paraId="6A750A99">
      <w:pPr>
        <w:pStyle w:val="4"/>
        <w:spacing w:line="285" w:lineRule="auto"/>
        <w:ind w:right="99" w:firstLine="0"/>
        <w:rPr>
          <w:rFonts w:hint="eastAsia"/>
        </w:rPr>
      </w:pPr>
      <w:r>
        <w:rPr>
          <w:rFonts w:hint="eastAsia"/>
        </w:rPr>
        <w:t>Because we are vanity: our hearts have wandered and gone</w:t>
      </w:r>
    </w:p>
    <w:p w14:paraId="5A9B92B3">
      <w:pPr>
        <w:pStyle w:val="4"/>
        <w:spacing w:line="285" w:lineRule="auto"/>
        <w:ind w:right="99" w:firstLine="0"/>
        <w:rPr>
          <w:rFonts w:hint="eastAsia"/>
        </w:rPr>
      </w:pPr>
      <w:r>
        <w:rPr>
          <w:rFonts w:hint="eastAsia"/>
        </w:rPr>
        <w:t>因为我们是虚空：我们的心已经游荡迷失了</w:t>
      </w:r>
    </w:p>
    <w:p w14:paraId="0168F231">
      <w:pPr>
        <w:pStyle w:val="4"/>
        <w:spacing w:line="285" w:lineRule="auto"/>
        <w:ind w:right="99" w:firstLine="0"/>
        <w:rPr>
          <w:rFonts w:hint="eastAsia"/>
        </w:rPr>
      </w:pPr>
    </w:p>
    <w:p w14:paraId="0C214446">
      <w:pPr>
        <w:pStyle w:val="4"/>
        <w:spacing w:line="285" w:lineRule="auto"/>
        <w:ind w:right="99" w:firstLine="0"/>
        <w:rPr>
          <w:rFonts w:hint="eastAsia"/>
        </w:rPr>
      </w:pPr>
      <w:r>
        <w:rPr>
          <w:rFonts w:hint="eastAsia"/>
        </w:rPr>
        <w:t>astray, our natures incline and tend to falsehood, and we almost wilfully desire to be beguiled.</w:t>
      </w:r>
    </w:p>
    <w:p w14:paraId="267463FD">
      <w:pPr>
        <w:pStyle w:val="4"/>
        <w:spacing w:line="285" w:lineRule="auto"/>
        <w:ind w:right="99" w:firstLine="0"/>
        <w:rPr>
          <w:rFonts w:hint="eastAsia"/>
        </w:rPr>
      </w:pPr>
      <w:r>
        <w:rPr>
          <w:rFonts w:hint="eastAsia"/>
        </w:rPr>
        <w:t>我们的本性倾向于虚假，我们几乎是故意地渴望被欺骗。</w:t>
      </w:r>
    </w:p>
    <w:p w14:paraId="1023ED5C">
      <w:pPr>
        <w:pStyle w:val="4"/>
        <w:spacing w:line="285" w:lineRule="auto"/>
        <w:ind w:right="99" w:firstLine="0"/>
        <w:rPr>
          <w:rFonts w:hint="eastAsia"/>
        </w:rPr>
      </w:pPr>
    </w:p>
    <w:p w14:paraId="16AF195E">
      <w:pPr>
        <w:pStyle w:val="4"/>
        <w:spacing w:line="285" w:lineRule="auto"/>
        <w:ind w:right="99" w:firstLine="0"/>
        <w:rPr>
          <w:rFonts w:hint="eastAsia"/>
        </w:rPr>
      </w:pPr>
      <w:r>
        <w:rPr>
          <w:rFonts w:hint="eastAsia"/>
        </w:rPr>
        <w:t>Because our minds are thus corrupted, we should not be surprised if we do not desire the Word of God and if it does not become a part of us.</w:t>
      </w:r>
    </w:p>
    <w:p w14:paraId="3D0C4FA7">
      <w:pPr>
        <w:pStyle w:val="4"/>
        <w:spacing w:line="285" w:lineRule="auto"/>
        <w:ind w:right="99" w:firstLine="0"/>
        <w:rPr>
          <w:rFonts w:hint="eastAsia"/>
        </w:rPr>
      </w:pPr>
      <w:r>
        <w:rPr>
          <w:rFonts w:hint="eastAsia"/>
        </w:rPr>
        <w:t>因为我们的心思意念如此败坏，如果我们不渴慕上帝的话语，如果它不成为我们的一部分，我们也不应该感到惊讶。</w:t>
      </w:r>
    </w:p>
    <w:p w14:paraId="3D851C6E">
      <w:pPr>
        <w:pStyle w:val="4"/>
        <w:spacing w:line="285" w:lineRule="auto"/>
        <w:ind w:right="99" w:firstLine="0"/>
        <w:rPr>
          <w:rFonts w:hint="eastAsia"/>
        </w:rPr>
      </w:pPr>
    </w:p>
    <w:p w14:paraId="17DABDA9">
      <w:pPr>
        <w:pStyle w:val="4"/>
        <w:spacing w:line="285" w:lineRule="auto"/>
        <w:ind w:right="99" w:firstLine="0"/>
        <w:rPr>
          <w:rFonts w:hint="eastAsia"/>
        </w:rPr>
      </w:pPr>
      <w:r>
        <w:rPr>
          <w:rFonts w:hint="eastAsia"/>
        </w:rPr>
        <w:t>For our only activity is in rebelling against God.</w:t>
      </w:r>
    </w:p>
    <w:p w14:paraId="09DAE514">
      <w:pPr>
        <w:pStyle w:val="4"/>
        <w:spacing w:line="285" w:lineRule="auto"/>
        <w:ind w:right="99" w:firstLine="0"/>
        <w:rPr>
          <w:rFonts w:hint="eastAsia"/>
        </w:rPr>
      </w:pPr>
      <w:r>
        <w:rPr>
          <w:rFonts w:hint="eastAsia"/>
        </w:rPr>
        <w:t>因为我们唯一的活动就是悖逆上帝。</w:t>
      </w:r>
    </w:p>
    <w:p w14:paraId="6D001670">
      <w:pPr>
        <w:pStyle w:val="4"/>
        <w:spacing w:line="285" w:lineRule="auto"/>
        <w:ind w:right="99" w:firstLine="0"/>
        <w:rPr>
          <w:rFonts w:hint="eastAsia"/>
        </w:rPr>
      </w:pPr>
    </w:p>
    <w:p w14:paraId="31C435D7">
      <w:pPr>
        <w:pStyle w:val="4"/>
        <w:spacing w:line="285" w:lineRule="auto"/>
        <w:ind w:right="99" w:firstLine="0"/>
        <w:rPr>
          <w:rFonts w:hint="eastAsia"/>
        </w:rPr>
      </w:pPr>
      <w:r>
        <w:rPr>
          <w:rFonts w:hint="eastAsia"/>
        </w:rPr>
        <w:t>Although we think we are doing right, we are, in fact, blind.</w:t>
      </w:r>
    </w:p>
    <w:p w14:paraId="14F6502E">
      <w:pPr>
        <w:pStyle w:val="4"/>
        <w:spacing w:line="285" w:lineRule="auto"/>
        <w:ind w:right="99" w:firstLine="0"/>
        <w:rPr>
          <w:rFonts w:hint="eastAsia"/>
        </w:rPr>
      </w:pPr>
      <w:r>
        <w:rPr>
          <w:rFonts w:hint="eastAsia"/>
        </w:rPr>
        <w:t>虽然我们认为自己做得对，但事实上，我们是瞎眼的。</w:t>
      </w:r>
    </w:p>
    <w:p w14:paraId="4893D272">
      <w:pPr>
        <w:pStyle w:val="4"/>
        <w:spacing w:line="285" w:lineRule="auto"/>
        <w:ind w:right="99" w:firstLine="0"/>
        <w:rPr>
          <w:rFonts w:hint="eastAsia"/>
        </w:rPr>
      </w:pPr>
    </w:p>
    <w:p w14:paraId="5D895404">
      <w:pPr>
        <w:pStyle w:val="4"/>
        <w:spacing w:line="285" w:lineRule="auto"/>
        <w:ind w:right="99" w:firstLine="0"/>
        <w:rPr>
          <w:rFonts w:hint="eastAsia"/>
        </w:rPr>
      </w:pPr>
      <w:r>
        <w:rPr>
          <w:rFonts w:hint="eastAsia"/>
        </w:rPr>
        <w:t>In short, the Scriptures do not say without cause that all men are ‘vanity and leasing’ (Psa. 4:2).</w:t>
      </w:r>
    </w:p>
    <w:p w14:paraId="6E607B58">
      <w:pPr>
        <w:pStyle w:val="4"/>
        <w:spacing w:line="285" w:lineRule="auto"/>
        <w:ind w:right="99" w:firstLine="0"/>
        <w:rPr>
          <w:rFonts w:hint="eastAsia"/>
        </w:rPr>
      </w:pPr>
      <w:r>
        <w:rPr>
          <w:rFonts w:hint="eastAsia"/>
        </w:rPr>
        <w:t>简而言之，圣经并非无缘无故地说所有的人都是“虚妄和谎言”（诗篇 4:2）。</w:t>
      </w:r>
    </w:p>
    <w:p w14:paraId="728C470C">
      <w:pPr>
        <w:pStyle w:val="4"/>
        <w:spacing w:line="285" w:lineRule="auto"/>
        <w:ind w:right="99" w:firstLine="0"/>
        <w:rPr>
          <w:rFonts w:hint="eastAsia"/>
        </w:rPr>
      </w:pPr>
    </w:p>
    <w:p w14:paraId="18078CB4">
      <w:pPr>
        <w:pStyle w:val="4"/>
        <w:spacing w:line="285" w:lineRule="auto"/>
        <w:ind w:right="99" w:firstLine="0"/>
        <w:rPr>
          <w:rFonts w:hint="eastAsia"/>
        </w:rPr>
      </w:pPr>
      <w:r>
        <w:rPr>
          <w:rFonts w:hint="eastAsia"/>
        </w:rPr>
        <w:t>We are in rebellion against God, pulling in the opposite direction when he calls us.</w:t>
      </w:r>
    </w:p>
    <w:p w14:paraId="010120E7">
      <w:pPr>
        <w:pStyle w:val="4"/>
        <w:spacing w:line="285" w:lineRule="auto"/>
        <w:ind w:right="99" w:firstLine="0"/>
        <w:rPr>
          <w:rFonts w:hint="eastAsia"/>
        </w:rPr>
      </w:pPr>
      <w:r>
        <w:rPr>
          <w:rFonts w:hint="eastAsia"/>
        </w:rPr>
        <w:t>我们悖逆上帝，当祂呼召我们时，我们却往相反的方向拉扯。</w:t>
      </w:r>
    </w:p>
    <w:p w14:paraId="2CEFABC1">
      <w:pPr>
        <w:pStyle w:val="4"/>
        <w:spacing w:line="285" w:lineRule="auto"/>
        <w:ind w:right="99" w:firstLine="0"/>
        <w:rPr>
          <w:rFonts w:hint="eastAsia"/>
        </w:rPr>
      </w:pPr>
    </w:p>
    <w:p w14:paraId="0627B3EB">
      <w:pPr>
        <w:pStyle w:val="4"/>
        <w:spacing w:line="285" w:lineRule="auto"/>
        <w:ind w:right="99" w:firstLine="0"/>
        <w:rPr>
          <w:rFonts w:hint="eastAsia"/>
        </w:rPr>
      </w:pPr>
      <w:r>
        <w:rPr>
          <w:rFonts w:hint="eastAsia"/>
        </w:rPr>
        <w:t>God has granted us the privilege of being drawn to himself, and of realising that his truth is what we must hold to.</w:t>
      </w:r>
    </w:p>
    <w:p w14:paraId="7A2D1ED4">
      <w:pPr>
        <w:pStyle w:val="4"/>
        <w:spacing w:line="285" w:lineRule="auto"/>
        <w:ind w:right="99" w:firstLine="0"/>
        <w:rPr>
          <w:rFonts w:hint="eastAsia"/>
        </w:rPr>
      </w:pPr>
      <w:r>
        <w:rPr>
          <w:rFonts w:hint="eastAsia"/>
        </w:rPr>
        <w:t>上帝已经赐给我们特权，被祂自己吸引，并认识到祂的真理是我们必须持守的。</w:t>
      </w:r>
    </w:p>
    <w:p w14:paraId="3569A92D">
      <w:pPr>
        <w:pStyle w:val="4"/>
        <w:spacing w:line="285" w:lineRule="auto"/>
        <w:ind w:right="99" w:firstLine="0"/>
        <w:rPr>
          <w:rFonts w:hint="eastAsia"/>
        </w:rPr>
      </w:pPr>
    </w:p>
    <w:p w14:paraId="624B4712">
      <w:pPr>
        <w:pStyle w:val="4"/>
        <w:spacing w:line="285" w:lineRule="auto"/>
        <w:ind w:right="99" w:firstLine="0"/>
        <w:rPr>
          <w:rFonts w:hint="eastAsia"/>
        </w:rPr>
      </w:pPr>
      <w:r>
        <w:rPr>
          <w:rFonts w:hint="eastAsia"/>
        </w:rPr>
        <w:t>He has so mastered us that we are no longer full of guile, but willing to be completely subject to him.</w:t>
      </w:r>
    </w:p>
    <w:p w14:paraId="551219BE">
      <w:pPr>
        <w:pStyle w:val="4"/>
        <w:spacing w:line="285" w:lineRule="auto"/>
        <w:ind w:right="99" w:firstLine="0"/>
        <w:rPr>
          <w:rFonts w:hint="eastAsia"/>
        </w:rPr>
      </w:pPr>
      <w:r>
        <w:rPr>
          <w:rFonts w:hint="eastAsia"/>
        </w:rPr>
        <w:t>祂已经如此地掌控了我们，以致我们不再充满诡诈，而是愿意完全顺服祂。</w:t>
      </w:r>
    </w:p>
    <w:p w14:paraId="2591AE52">
      <w:pPr>
        <w:pStyle w:val="4"/>
        <w:spacing w:line="285" w:lineRule="auto"/>
        <w:ind w:right="99" w:firstLine="0"/>
        <w:rPr>
          <w:rFonts w:hint="eastAsia"/>
        </w:rPr>
      </w:pPr>
    </w:p>
    <w:p w14:paraId="785FA808">
      <w:pPr>
        <w:pStyle w:val="4"/>
        <w:spacing w:line="285" w:lineRule="auto"/>
        <w:ind w:right="99" w:firstLine="0"/>
        <w:rPr>
          <w:rFonts w:hint="eastAsia"/>
        </w:rPr>
      </w:pPr>
      <w:r>
        <w:rPr>
          <w:rFonts w:hint="eastAsia"/>
        </w:rPr>
        <w:t>Even so, the devil is still able to lead us astray at any moment, because we are so fragile and inconstant!</w:t>
      </w:r>
    </w:p>
    <w:p w14:paraId="64364E8A">
      <w:pPr>
        <w:pStyle w:val="4"/>
        <w:spacing w:line="285" w:lineRule="auto"/>
        <w:ind w:right="99" w:firstLine="0"/>
        <w:rPr>
          <w:rFonts w:hint="eastAsia"/>
        </w:rPr>
      </w:pPr>
      <w:r>
        <w:rPr>
          <w:rFonts w:hint="eastAsia"/>
        </w:rPr>
        <w:t>即使如此，魔鬼仍然随时都能引诱我们走入歧途，因为我们是如此脆弱和易变！</w:t>
      </w:r>
    </w:p>
    <w:p w14:paraId="1EA82AD5">
      <w:pPr>
        <w:pStyle w:val="4"/>
        <w:spacing w:line="285" w:lineRule="auto"/>
        <w:ind w:right="99" w:firstLine="0"/>
        <w:rPr>
          <w:rFonts w:hint="eastAsia"/>
        </w:rPr>
      </w:pPr>
    </w:p>
    <w:p w14:paraId="0B7F8138">
      <w:pPr>
        <w:pStyle w:val="4"/>
        <w:spacing w:line="285" w:lineRule="auto"/>
        <w:ind w:right="99" w:firstLine="0"/>
        <w:rPr>
          <w:rFonts w:hint="eastAsia"/>
        </w:rPr>
      </w:pPr>
      <w:r>
        <w:rPr>
          <w:rFonts w:hint="eastAsia"/>
        </w:rPr>
        <w:t>We have seen this happen to those who were mirror-images of holiness (as it were).</w:t>
      </w:r>
    </w:p>
    <w:p w14:paraId="7FE4668E">
      <w:pPr>
        <w:pStyle w:val="4"/>
        <w:spacing w:line="285" w:lineRule="auto"/>
        <w:ind w:right="99" w:firstLine="0"/>
        <w:rPr>
          <w:rFonts w:hint="eastAsia"/>
        </w:rPr>
      </w:pPr>
      <w:r>
        <w:rPr>
          <w:rFonts w:hint="eastAsia"/>
        </w:rPr>
        <w:t>我们已经看到这种事发生在那些（可以说是）圣洁的榜样身上。</w:t>
      </w:r>
    </w:p>
    <w:p w14:paraId="6256682C">
      <w:pPr>
        <w:pStyle w:val="4"/>
        <w:spacing w:line="285" w:lineRule="auto"/>
        <w:ind w:right="99" w:firstLine="0"/>
        <w:rPr>
          <w:rFonts w:hint="eastAsia"/>
        </w:rPr>
      </w:pPr>
    </w:p>
    <w:p w14:paraId="44B6D316">
      <w:pPr>
        <w:pStyle w:val="4"/>
        <w:spacing w:line="285" w:lineRule="auto"/>
        <w:ind w:right="99" w:firstLine="0"/>
        <w:rPr>
          <w:rFonts w:hint="eastAsia"/>
        </w:rPr>
      </w:pPr>
      <w:r>
        <w:rPr>
          <w:rFonts w:hint="eastAsia"/>
        </w:rPr>
        <w:t>We have been shocked to see them change so quickly and wander from the right path.</w:t>
      </w:r>
    </w:p>
    <w:p w14:paraId="16215E1D">
      <w:pPr>
        <w:pStyle w:val="4"/>
        <w:spacing w:line="285" w:lineRule="auto"/>
        <w:ind w:right="99" w:firstLine="0"/>
        <w:rPr>
          <w:rFonts w:hint="eastAsia"/>
        </w:rPr>
      </w:pPr>
      <w:r>
        <w:rPr>
          <w:rFonts w:hint="eastAsia"/>
        </w:rPr>
        <w:t>我们震惊地看到他们如此迅速地改变，并偏离了正道。</w:t>
      </w:r>
    </w:p>
    <w:p w14:paraId="6C4D1DEB">
      <w:pPr>
        <w:pStyle w:val="4"/>
        <w:spacing w:line="285" w:lineRule="auto"/>
        <w:ind w:right="99" w:firstLine="0"/>
        <w:rPr>
          <w:rFonts w:hint="eastAsia"/>
        </w:rPr>
      </w:pPr>
    </w:p>
    <w:p w14:paraId="4EAD8D5D">
      <w:pPr>
        <w:pStyle w:val="4"/>
        <w:spacing w:line="285" w:lineRule="auto"/>
        <w:ind w:right="99" w:firstLine="0"/>
        <w:rPr>
          <w:rFonts w:hint="eastAsia"/>
        </w:rPr>
      </w:pPr>
      <w:r>
        <w:rPr>
          <w:rFonts w:hint="eastAsia"/>
        </w:rPr>
        <w:t>What causes this?</w:t>
      </w:r>
    </w:p>
    <w:p w14:paraId="27D4587E">
      <w:pPr>
        <w:pStyle w:val="4"/>
        <w:spacing w:line="285" w:lineRule="auto"/>
        <w:ind w:right="99" w:firstLine="0"/>
        <w:rPr>
          <w:rFonts w:hint="eastAsia"/>
        </w:rPr>
      </w:pPr>
      <w:r>
        <w:rPr>
          <w:rFonts w:hint="eastAsia"/>
        </w:rPr>
        <w:t>这是什么原因造成的？</w:t>
      </w:r>
    </w:p>
    <w:p w14:paraId="11FF0213">
      <w:pPr>
        <w:pStyle w:val="4"/>
        <w:spacing w:line="285" w:lineRule="auto"/>
        <w:ind w:right="99" w:firstLine="0"/>
        <w:rPr>
          <w:rFonts w:hint="eastAsia"/>
        </w:rPr>
      </w:pPr>
    </w:p>
    <w:p w14:paraId="734F2E9F">
      <w:pPr>
        <w:pStyle w:val="4"/>
        <w:spacing w:line="285" w:lineRule="auto"/>
        <w:ind w:right="99" w:firstLine="0"/>
        <w:rPr>
          <w:rFonts w:hint="eastAsia"/>
        </w:rPr>
      </w:pPr>
      <w:r>
        <w:rPr>
          <w:rFonts w:hint="eastAsia"/>
        </w:rPr>
        <w:t>As I have already said, even when we are in good form, we cannot remain in this state long before we travel in the opposite direction; that is, unless God works in us and strengthens us in our weakness.</w:t>
      </w:r>
    </w:p>
    <w:p w14:paraId="18C4D91B">
      <w:pPr>
        <w:pStyle w:val="4"/>
        <w:spacing w:line="285" w:lineRule="auto"/>
        <w:ind w:right="99" w:firstLine="0"/>
        <w:rPr>
          <w:rFonts w:hint="eastAsia"/>
        </w:rPr>
      </w:pPr>
      <w:r>
        <w:rPr>
          <w:rFonts w:hint="eastAsia"/>
        </w:rPr>
        <w:t>正如我已经说过的，即使我们状态良好，我们也无法在这种状态下停留太久，就会走向相反的方向；也就是说，除非上帝在我们里面动工，并在我们的软弱中加添力量给我们。</w:t>
      </w:r>
    </w:p>
    <w:p w14:paraId="4DC6D4F6">
      <w:pPr>
        <w:pStyle w:val="4"/>
        <w:spacing w:line="285" w:lineRule="auto"/>
        <w:ind w:right="99" w:firstLine="0"/>
        <w:rPr>
          <w:rFonts w:hint="eastAsia"/>
        </w:rPr>
      </w:pPr>
    </w:p>
    <w:p w14:paraId="0BB6E3DE">
      <w:pPr>
        <w:pStyle w:val="4"/>
        <w:spacing w:line="285" w:lineRule="auto"/>
        <w:ind w:right="99" w:firstLine="0"/>
        <w:rPr>
          <w:rFonts w:hint="eastAsia"/>
        </w:rPr>
      </w:pPr>
      <w:r>
        <w:rPr>
          <w:rFonts w:hint="eastAsia"/>
        </w:rPr>
        <w:t>This is why Paul upholds the teaching of the gospel in such a forceful way (occasion having been given him by the Galatians, who had gone astray because they had been taught to observe the ceremonies of the law).</w:t>
      </w:r>
    </w:p>
    <w:p w14:paraId="00966133">
      <w:pPr>
        <w:pStyle w:val="4"/>
        <w:spacing w:line="285" w:lineRule="auto"/>
        <w:ind w:right="99" w:firstLine="0"/>
        <w:rPr>
          <w:rFonts w:hint="eastAsia"/>
        </w:rPr>
      </w:pPr>
      <w:r>
        <w:rPr>
          <w:rFonts w:hint="eastAsia"/>
        </w:rPr>
        <w:t>这就是为什么保罗如此有力地维护福音的教导（加拉太人因受教遵守律法的仪式而迷失，这给了祂机会）。</w:t>
      </w:r>
    </w:p>
    <w:p w14:paraId="7B14AD70">
      <w:pPr>
        <w:pStyle w:val="4"/>
        <w:spacing w:line="285" w:lineRule="auto"/>
        <w:ind w:right="99" w:firstLine="0"/>
        <w:rPr>
          <w:rFonts w:hint="eastAsia"/>
        </w:rPr>
      </w:pPr>
    </w:p>
    <w:p w14:paraId="71184380">
      <w:pPr>
        <w:pStyle w:val="4"/>
        <w:spacing w:line="285" w:lineRule="auto"/>
        <w:ind w:right="99" w:firstLine="0"/>
        <w:rPr>
          <w:rFonts w:hint="eastAsia"/>
        </w:rPr>
      </w:pPr>
      <w:r>
        <w:rPr>
          <w:rFonts w:hint="eastAsia"/>
        </w:rPr>
        <w:t>Seeing such an example and such a picture of man’s great weakness and fickleness, Paul states that the truth of the gospel must supersede anything that we may devise.</w:t>
      </w:r>
    </w:p>
    <w:p w14:paraId="26A674F1">
      <w:pPr>
        <w:pStyle w:val="4"/>
        <w:spacing w:line="285" w:lineRule="auto"/>
        <w:ind w:right="99" w:firstLine="0"/>
        <w:rPr>
          <w:rFonts w:hint="eastAsia"/>
        </w:rPr>
      </w:pPr>
      <w:r>
        <w:rPr>
          <w:rFonts w:hint="eastAsia"/>
        </w:rPr>
        <w:t>看到这样一个例子和这样一幅描绘人极大软弱和易变的图画，保罗指出福音的真理必须超越我们可能设计的一切。</w:t>
      </w:r>
    </w:p>
    <w:p w14:paraId="7415FB47">
      <w:pPr>
        <w:pStyle w:val="4"/>
        <w:spacing w:line="285" w:lineRule="auto"/>
        <w:ind w:right="99" w:firstLine="0"/>
        <w:rPr>
          <w:rFonts w:hint="eastAsia"/>
        </w:rPr>
      </w:pPr>
    </w:p>
    <w:p w14:paraId="12E8C7E3">
      <w:pPr>
        <w:pStyle w:val="4"/>
        <w:spacing w:line="285" w:lineRule="auto"/>
        <w:ind w:right="99" w:firstLine="0"/>
        <w:rPr>
          <w:rFonts w:hint="eastAsia"/>
        </w:rPr>
      </w:pPr>
      <w:r>
        <w:rPr>
          <w:rFonts w:hint="eastAsia"/>
        </w:rPr>
        <w:t>He also implies that we ought not to be deceived by the knowledge, skill or eloquence of men, for even if the angels from heaven had entered our ranks, we should rather count them as devils.</w:t>
      </w:r>
    </w:p>
    <w:p w14:paraId="188DE31E">
      <w:pPr>
        <w:pStyle w:val="4"/>
        <w:spacing w:line="285" w:lineRule="auto"/>
        <w:ind w:right="99" w:firstLine="0"/>
        <w:rPr>
          <w:rFonts w:hint="eastAsia"/>
        </w:rPr>
      </w:pPr>
      <w:r>
        <w:rPr>
          <w:rFonts w:hint="eastAsia"/>
        </w:rPr>
        <w:t>祂也暗示我们不应被人间的知识、技巧或口才所欺骗，因为即使天上的天使加入了我们的行列，我们也应将他们视为魔鬼。</w:t>
      </w:r>
    </w:p>
    <w:p w14:paraId="37C8F508">
      <w:pPr>
        <w:pStyle w:val="4"/>
        <w:spacing w:line="285" w:lineRule="auto"/>
        <w:ind w:right="99" w:firstLine="0"/>
        <w:rPr>
          <w:rFonts w:hint="eastAsia"/>
        </w:rPr>
      </w:pPr>
    </w:p>
    <w:p w14:paraId="659A0970">
      <w:pPr>
        <w:pStyle w:val="4"/>
        <w:spacing w:line="285" w:lineRule="auto"/>
        <w:ind w:right="99" w:firstLine="0"/>
        <w:rPr>
          <w:rFonts w:hint="eastAsia"/>
        </w:rPr>
      </w:pPr>
      <w:r>
        <w:rPr>
          <w:rFonts w:hint="eastAsia"/>
        </w:rPr>
        <w:t>But this, apart from anything else, must have seemed a very strange thing to say.</w:t>
      </w:r>
    </w:p>
    <w:p w14:paraId="44BCF639">
      <w:pPr>
        <w:pStyle w:val="4"/>
        <w:spacing w:line="285" w:lineRule="auto"/>
        <w:ind w:right="99" w:firstLine="0"/>
        <w:rPr>
          <w:rFonts w:hint="eastAsia"/>
        </w:rPr>
      </w:pPr>
      <w:r>
        <w:rPr>
          <w:rFonts w:hint="eastAsia"/>
        </w:rPr>
        <w:t>但是，除此之外，这一定显得非常奇怪。</w:t>
      </w:r>
    </w:p>
    <w:p w14:paraId="25E3F7C9">
      <w:pPr>
        <w:pStyle w:val="4"/>
        <w:spacing w:line="285" w:lineRule="auto"/>
        <w:ind w:right="99" w:firstLine="0"/>
        <w:rPr>
          <w:rFonts w:hint="eastAsia"/>
        </w:rPr>
      </w:pPr>
    </w:p>
    <w:p w14:paraId="4920DE54">
      <w:pPr>
        <w:pStyle w:val="4"/>
        <w:spacing w:line="285" w:lineRule="auto"/>
        <w:ind w:right="99" w:firstLine="0"/>
        <w:rPr>
          <w:rFonts w:hint="eastAsia"/>
        </w:rPr>
      </w:pPr>
      <w:r>
        <w:rPr>
          <w:rFonts w:hint="eastAsia"/>
        </w:rPr>
        <w:t>What! The angels from heaven!</w:t>
      </w:r>
    </w:p>
    <w:p w14:paraId="3E9F2FF2">
      <w:pPr>
        <w:pStyle w:val="4"/>
        <w:spacing w:line="285" w:lineRule="auto"/>
        <w:ind w:right="99" w:firstLine="0"/>
        <w:rPr>
          <w:rFonts w:hint="eastAsia"/>
        </w:rPr>
      </w:pPr>
      <w:r>
        <w:rPr>
          <w:rFonts w:hint="eastAsia"/>
        </w:rPr>
        <w:t>什么！天上的天使！</w:t>
      </w:r>
    </w:p>
    <w:p w14:paraId="7966B056">
      <w:pPr>
        <w:pStyle w:val="4"/>
        <w:spacing w:line="285" w:lineRule="auto"/>
        <w:ind w:right="99" w:firstLine="0"/>
        <w:rPr>
          <w:rFonts w:hint="eastAsia"/>
        </w:rPr>
      </w:pPr>
    </w:p>
    <w:p w14:paraId="02A032BA">
      <w:pPr>
        <w:pStyle w:val="4"/>
        <w:spacing w:line="285" w:lineRule="auto"/>
        <w:ind w:right="99" w:firstLine="0"/>
        <w:rPr>
          <w:rFonts w:hint="eastAsia"/>
        </w:rPr>
      </w:pPr>
      <w:r>
        <w:rPr>
          <w:rFonts w:hint="eastAsia"/>
        </w:rPr>
        <w:t>But what else is it to which he refers?</w:t>
      </w:r>
    </w:p>
    <w:p w14:paraId="6E709F42">
      <w:pPr>
        <w:pStyle w:val="4"/>
        <w:spacing w:line="285" w:lineRule="auto"/>
        <w:ind w:right="99" w:firstLine="0"/>
        <w:rPr>
          <w:rFonts w:hint="eastAsia"/>
        </w:rPr>
      </w:pPr>
      <w:r>
        <w:rPr>
          <w:rFonts w:hint="eastAsia"/>
        </w:rPr>
        <w:t>但祂所指的又是什么呢？</w:t>
      </w:r>
    </w:p>
    <w:p w14:paraId="643AABC4">
      <w:pPr>
        <w:pStyle w:val="4"/>
        <w:spacing w:line="285" w:lineRule="auto"/>
        <w:ind w:right="99" w:firstLine="0"/>
        <w:rPr>
          <w:rFonts w:hint="eastAsia"/>
        </w:rPr>
      </w:pPr>
    </w:p>
    <w:p w14:paraId="4D4BED4B">
      <w:pPr>
        <w:pStyle w:val="4"/>
        <w:spacing w:line="285" w:lineRule="auto"/>
        <w:ind w:right="99" w:firstLine="0"/>
        <w:rPr>
          <w:rFonts w:hint="eastAsia"/>
        </w:rPr>
      </w:pPr>
      <w:r>
        <w:rPr>
          <w:rFonts w:hint="eastAsia"/>
        </w:rPr>
        <w:t>His own preaching.</w:t>
      </w:r>
    </w:p>
    <w:p w14:paraId="6177CE14">
      <w:pPr>
        <w:pStyle w:val="4"/>
        <w:spacing w:line="285" w:lineRule="auto"/>
        <w:ind w:right="99" w:firstLine="0"/>
        <w:rPr>
          <w:rFonts w:hint="eastAsia"/>
        </w:rPr>
      </w:pPr>
      <w:r>
        <w:rPr>
          <w:rFonts w:hint="eastAsia"/>
        </w:rPr>
        <w:t>祂自己的讲道。</w:t>
      </w:r>
    </w:p>
    <w:p w14:paraId="55EAC912">
      <w:pPr>
        <w:pStyle w:val="4"/>
        <w:spacing w:line="285" w:lineRule="auto"/>
        <w:ind w:right="99" w:firstLine="0"/>
        <w:rPr>
          <w:rFonts w:hint="eastAsia"/>
        </w:rPr>
      </w:pPr>
    </w:p>
    <w:p w14:paraId="370D8385">
      <w:pPr>
        <w:pStyle w:val="4"/>
        <w:spacing w:line="285" w:lineRule="auto"/>
        <w:ind w:right="99" w:firstLine="0"/>
        <w:rPr>
          <w:rFonts w:hint="eastAsia"/>
        </w:rPr>
      </w:pPr>
      <w:r>
        <w:rPr>
          <w:rFonts w:hint="eastAsia"/>
        </w:rPr>
        <w:t>He does not simply speak of the gospel of Christ, but of</w:t>
      </w:r>
    </w:p>
    <w:p w14:paraId="11CBEB03">
      <w:pPr>
        <w:pStyle w:val="4"/>
        <w:spacing w:line="285" w:lineRule="auto"/>
        <w:ind w:right="99" w:firstLine="0"/>
        <w:rPr>
          <w:rFonts w:hint="eastAsia"/>
        </w:rPr>
      </w:pPr>
      <w:r>
        <w:rPr>
          <w:rFonts w:hint="eastAsia"/>
        </w:rPr>
        <w:t>祂不只是谈论基督的福音，而是谈论</w:t>
      </w:r>
    </w:p>
    <w:p w14:paraId="5B0CE446">
      <w:pPr>
        <w:pStyle w:val="4"/>
        <w:spacing w:line="285" w:lineRule="auto"/>
        <w:ind w:right="99" w:firstLine="0"/>
        <w:rPr>
          <w:rFonts w:hint="eastAsia"/>
        </w:rPr>
      </w:pPr>
    </w:p>
    <w:p w14:paraId="488C1318">
      <w:pPr>
        <w:pStyle w:val="4"/>
        <w:spacing w:line="285" w:lineRule="auto"/>
        <w:ind w:right="99" w:firstLine="0"/>
        <w:rPr>
          <w:rFonts w:hint="eastAsia"/>
        </w:rPr>
      </w:pPr>
      <w:r>
        <w:rPr>
          <w:rFonts w:hint="eastAsia"/>
        </w:rPr>
        <w:t>the gospel which he had preached to them.</w:t>
      </w:r>
    </w:p>
    <w:p w14:paraId="771FCF34">
      <w:pPr>
        <w:pStyle w:val="4"/>
        <w:spacing w:line="285" w:lineRule="auto"/>
        <w:ind w:right="99" w:firstLine="0"/>
        <w:rPr>
          <w:rFonts w:hint="eastAsia"/>
        </w:rPr>
      </w:pPr>
      <w:r>
        <w:rPr>
          <w:rFonts w:hint="eastAsia"/>
        </w:rPr>
        <w:t>祂曾传给他们的福音。</w:t>
      </w:r>
    </w:p>
    <w:p w14:paraId="3A8B0151">
      <w:pPr>
        <w:pStyle w:val="4"/>
        <w:spacing w:line="285" w:lineRule="auto"/>
        <w:ind w:right="99" w:firstLine="0"/>
        <w:rPr>
          <w:rFonts w:hint="eastAsia"/>
        </w:rPr>
      </w:pPr>
    </w:p>
    <w:p w14:paraId="17427712">
      <w:pPr>
        <w:pStyle w:val="4"/>
        <w:spacing w:line="285" w:lineRule="auto"/>
        <w:ind w:right="99" w:firstLine="0"/>
        <w:rPr>
          <w:rFonts w:hint="eastAsia"/>
        </w:rPr>
      </w:pPr>
      <w:r>
        <w:rPr>
          <w:rFonts w:hint="eastAsia"/>
        </w:rPr>
        <w:t>And can he be superior to the angels from heaven?</w:t>
      </w:r>
    </w:p>
    <w:p w14:paraId="380FFDDF">
      <w:pPr>
        <w:pStyle w:val="4"/>
        <w:spacing w:line="285" w:lineRule="auto"/>
        <w:ind w:right="99" w:firstLine="0"/>
        <w:rPr>
          <w:rFonts w:hint="eastAsia"/>
        </w:rPr>
      </w:pPr>
      <w:r>
        <w:rPr>
          <w:rFonts w:hint="eastAsia"/>
        </w:rPr>
        <w:t>祂能比天上的天使更优越吗？</w:t>
      </w:r>
    </w:p>
    <w:p w14:paraId="07BB0786">
      <w:pPr>
        <w:pStyle w:val="4"/>
        <w:spacing w:line="285" w:lineRule="auto"/>
        <w:ind w:right="99" w:firstLine="0"/>
        <w:rPr>
          <w:rFonts w:hint="eastAsia"/>
        </w:rPr>
      </w:pPr>
    </w:p>
    <w:p w14:paraId="78BD1E88">
      <w:pPr>
        <w:pStyle w:val="4"/>
        <w:spacing w:line="285" w:lineRule="auto"/>
        <w:ind w:right="99" w:firstLine="0"/>
        <w:rPr>
          <w:rFonts w:hint="eastAsia"/>
        </w:rPr>
      </w:pPr>
      <w:r>
        <w:rPr>
          <w:rFonts w:hint="eastAsia"/>
        </w:rPr>
        <w:t>Well, in the first place, we see that it is nothing to praise the gospel in a general and vague sense; you must know, its teaching.</w:t>
      </w:r>
    </w:p>
    <w:p w14:paraId="25384751">
      <w:pPr>
        <w:pStyle w:val="4"/>
        <w:spacing w:line="285" w:lineRule="auto"/>
        <w:ind w:right="99" w:firstLine="0"/>
        <w:rPr>
          <w:rFonts w:hint="eastAsia"/>
        </w:rPr>
      </w:pPr>
      <w:r>
        <w:rPr>
          <w:rFonts w:hint="eastAsia"/>
        </w:rPr>
        <w:t>嗯，首先，我们看到，以笼统模糊的方式赞美福音是毫无意义的；你必须知道，它的教导。</w:t>
      </w:r>
    </w:p>
    <w:p w14:paraId="1E97B301">
      <w:pPr>
        <w:pStyle w:val="4"/>
        <w:spacing w:line="285" w:lineRule="auto"/>
        <w:ind w:right="99" w:firstLine="0"/>
        <w:rPr>
          <w:rFonts w:hint="eastAsia"/>
        </w:rPr>
      </w:pPr>
    </w:p>
    <w:p w14:paraId="377E10DE">
      <w:pPr>
        <w:pStyle w:val="4"/>
        <w:spacing w:line="285" w:lineRule="auto"/>
        <w:ind w:right="99" w:firstLine="0"/>
        <w:rPr>
          <w:rFonts w:hint="eastAsia"/>
        </w:rPr>
      </w:pPr>
      <w:r>
        <w:rPr>
          <w:rFonts w:hint="eastAsia"/>
        </w:rPr>
        <w:t>After all, there are many who will mock the folly of the Papists, but if you were to ask them the rudiments, which even little children know well, they do not know them.</w:t>
      </w:r>
    </w:p>
    <w:p w14:paraId="251EC444">
      <w:pPr>
        <w:pStyle w:val="4"/>
        <w:spacing w:line="285" w:lineRule="auto"/>
        <w:ind w:right="99" w:firstLine="0"/>
        <w:rPr>
          <w:rFonts w:hint="eastAsia"/>
        </w:rPr>
      </w:pPr>
      <w:r>
        <w:rPr>
          <w:rFonts w:hint="eastAsia"/>
        </w:rPr>
        <w:t>毕竟，有许多人会嘲笑罗马天主教徒的愚蠢，但如果你问他们那些连小孩子都熟知的基本道理，他们却不知道。</w:t>
      </w:r>
    </w:p>
    <w:p w14:paraId="4CA46A0D">
      <w:pPr>
        <w:pStyle w:val="4"/>
        <w:spacing w:line="285" w:lineRule="auto"/>
        <w:ind w:right="99" w:firstLine="0"/>
        <w:rPr>
          <w:rFonts w:hint="eastAsia"/>
        </w:rPr>
      </w:pPr>
    </w:p>
    <w:p w14:paraId="5B12AD2C">
      <w:pPr>
        <w:pStyle w:val="4"/>
        <w:spacing w:line="285" w:lineRule="auto"/>
        <w:ind w:right="99" w:firstLine="0"/>
        <w:rPr>
          <w:rFonts w:hint="eastAsia"/>
        </w:rPr>
      </w:pPr>
      <w:r>
        <w:rPr>
          <w:rFonts w:hint="eastAsia"/>
        </w:rPr>
        <w:t>If one says one thing and another says something else, it is all one and the same thing to them.</w:t>
      </w:r>
    </w:p>
    <w:p w14:paraId="7AE83CE6">
      <w:pPr>
        <w:pStyle w:val="4"/>
        <w:spacing w:line="285" w:lineRule="auto"/>
        <w:ind w:right="99" w:firstLine="0"/>
        <w:rPr>
          <w:rFonts w:hint="eastAsia"/>
        </w:rPr>
      </w:pPr>
      <w:r>
        <w:rPr>
          <w:rFonts w:hint="eastAsia"/>
        </w:rPr>
        <w:t>如果一个人说一件事，另一个人说另一件事，对他们来说都是一回事。</w:t>
      </w:r>
    </w:p>
    <w:p w14:paraId="1509EBF1">
      <w:pPr>
        <w:pStyle w:val="4"/>
        <w:spacing w:line="285" w:lineRule="auto"/>
        <w:ind w:right="99" w:firstLine="0"/>
        <w:rPr>
          <w:rFonts w:hint="eastAsia"/>
        </w:rPr>
      </w:pPr>
    </w:p>
    <w:p w14:paraId="287D2C27">
      <w:pPr>
        <w:pStyle w:val="4"/>
        <w:spacing w:line="285" w:lineRule="auto"/>
        <w:ind w:right="99" w:firstLine="0"/>
        <w:rPr>
          <w:rFonts w:hint="eastAsia"/>
        </w:rPr>
      </w:pPr>
      <w:r>
        <w:rPr>
          <w:rFonts w:hint="eastAsia"/>
        </w:rPr>
        <w:t>There is no difference; it is as if they are throwing salt, water, mustard and bitter juice together in a recipe!</w:t>
      </w:r>
    </w:p>
    <w:p w14:paraId="592F1E87">
      <w:pPr>
        <w:pStyle w:val="4"/>
        <w:spacing w:line="285" w:lineRule="auto"/>
        <w:ind w:right="99" w:firstLine="0"/>
        <w:rPr>
          <w:rFonts w:hint="eastAsia"/>
        </w:rPr>
      </w:pPr>
      <w:r>
        <w:rPr>
          <w:rFonts w:hint="eastAsia"/>
        </w:rPr>
        <w:t>没有区别；就好像他们把盐、水、芥末和苦汁一起扔进食谱里一样！</w:t>
      </w:r>
    </w:p>
    <w:p w14:paraId="79FEF1EB">
      <w:pPr>
        <w:pStyle w:val="4"/>
        <w:spacing w:line="285" w:lineRule="auto"/>
        <w:ind w:right="99" w:firstLine="0"/>
        <w:rPr>
          <w:rFonts w:hint="eastAsia"/>
        </w:rPr>
      </w:pPr>
    </w:p>
    <w:p w14:paraId="5BACE752">
      <w:pPr>
        <w:pStyle w:val="4"/>
        <w:spacing w:line="285" w:lineRule="auto"/>
        <w:ind w:right="99" w:firstLine="0"/>
        <w:rPr>
          <w:rFonts w:hint="eastAsia"/>
        </w:rPr>
      </w:pPr>
      <w:r>
        <w:rPr>
          <w:rFonts w:hint="eastAsia"/>
        </w:rPr>
        <w:t>They will speak often enough in general terms about how we must preach the gospel, and yet they do not know what it is!</w:t>
      </w:r>
    </w:p>
    <w:p w14:paraId="1BB7959B">
      <w:pPr>
        <w:pStyle w:val="4"/>
        <w:spacing w:line="285" w:lineRule="auto"/>
        <w:ind w:right="99" w:firstLine="0"/>
        <w:rPr>
          <w:rFonts w:hint="eastAsia"/>
        </w:rPr>
      </w:pPr>
      <w:r>
        <w:rPr>
          <w:rFonts w:hint="eastAsia"/>
        </w:rPr>
        <w:t>他们会经常笼统地谈论我们必须如何传福音，然而他们却不知道福音是什么！</w:t>
      </w:r>
    </w:p>
    <w:p w14:paraId="0136E620">
      <w:pPr>
        <w:pStyle w:val="4"/>
        <w:spacing w:line="285" w:lineRule="auto"/>
        <w:ind w:right="99" w:firstLine="0"/>
        <w:rPr>
          <w:rFonts w:hint="eastAsia"/>
        </w:rPr>
      </w:pPr>
    </w:p>
    <w:p w14:paraId="4F6A93D7">
      <w:pPr>
        <w:pStyle w:val="4"/>
        <w:spacing w:line="285" w:lineRule="auto"/>
        <w:ind w:right="99" w:firstLine="0"/>
        <w:rPr>
          <w:rFonts w:hint="eastAsia"/>
        </w:rPr>
      </w:pPr>
      <w:r>
        <w:rPr>
          <w:rFonts w:hint="eastAsia"/>
        </w:rPr>
        <w:t>In order to correct such a sin, Paul speaks of the gospel which he preached to them.</w:t>
      </w:r>
    </w:p>
    <w:p w14:paraId="0670071C">
      <w:pPr>
        <w:pStyle w:val="4"/>
        <w:spacing w:line="285" w:lineRule="auto"/>
        <w:ind w:right="99" w:firstLine="0"/>
        <w:rPr>
          <w:rFonts w:hint="eastAsia"/>
        </w:rPr>
      </w:pPr>
      <w:r>
        <w:rPr>
          <w:rFonts w:hint="eastAsia"/>
        </w:rPr>
        <w:t>为了纠正这样的罪，保罗讲论祂传给他们的福音。</w:t>
      </w:r>
    </w:p>
    <w:p w14:paraId="51996161">
      <w:pPr>
        <w:pStyle w:val="4"/>
        <w:spacing w:line="285" w:lineRule="auto"/>
        <w:ind w:right="99" w:firstLine="0"/>
        <w:rPr>
          <w:rFonts w:hint="eastAsia"/>
        </w:rPr>
      </w:pPr>
    </w:p>
    <w:p w14:paraId="67A01128">
      <w:pPr>
        <w:pStyle w:val="4"/>
        <w:spacing w:line="285" w:lineRule="auto"/>
        <w:ind w:right="99" w:firstLine="0"/>
        <w:rPr>
          <w:rFonts w:hint="eastAsia"/>
        </w:rPr>
      </w:pPr>
      <w:r>
        <w:rPr>
          <w:rFonts w:hint="eastAsia"/>
        </w:rPr>
        <w:t>By this (as I have said), he is showing us that we ought to know the substance of the doctrine which is brought to us in the name of God, so that our faith can be fully grounded upon it.</w:t>
      </w:r>
    </w:p>
    <w:p w14:paraId="4EEFF899">
      <w:pPr>
        <w:pStyle w:val="4"/>
        <w:spacing w:line="285" w:lineRule="auto"/>
        <w:ind w:right="99" w:firstLine="0"/>
        <w:rPr>
          <w:rFonts w:hint="eastAsia"/>
        </w:rPr>
      </w:pPr>
      <w:r>
        <w:rPr>
          <w:rFonts w:hint="eastAsia"/>
        </w:rPr>
        <w:t>藉此（正如我所说），祂向我们显明，我们应当知道奉上帝之名带给我们的教义的实质，使我们的信心可以完全建立在其上。</w:t>
      </w:r>
    </w:p>
    <w:p w14:paraId="24CA4790">
      <w:pPr>
        <w:pStyle w:val="4"/>
        <w:spacing w:line="285" w:lineRule="auto"/>
        <w:ind w:right="99" w:firstLine="0"/>
        <w:rPr>
          <w:rFonts w:hint="eastAsia"/>
        </w:rPr>
      </w:pPr>
    </w:p>
    <w:p w14:paraId="4925F920">
      <w:pPr>
        <w:pStyle w:val="4"/>
        <w:spacing w:line="285" w:lineRule="auto"/>
        <w:ind w:right="99" w:firstLine="0"/>
        <w:rPr>
          <w:rFonts w:hint="eastAsia"/>
        </w:rPr>
      </w:pPr>
      <w:r>
        <w:rPr>
          <w:rFonts w:hint="eastAsia"/>
        </w:rPr>
        <w:t>Then we will not be tossed about with every wind, nor will we wander about aimlessly, changing our opinions a hundred times a day; we will persist in this doctrine until the end.</w:t>
      </w:r>
    </w:p>
    <w:p w14:paraId="6891743F">
      <w:pPr>
        <w:pStyle w:val="4"/>
        <w:spacing w:line="285" w:lineRule="auto"/>
        <w:ind w:right="99" w:firstLine="0"/>
        <w:rPr>
          <w:rFonts w:hint="eastAsia"/>
        </w:rPr>
      </w:pPr>
      <w:r>
        <w:rPr>
          <w:rFonts w:hint="eastAsia"/>
        </w:rPr>
        <w:t>然后我们就不会被各种风吹来吹去，也不会漫无目的地游荡，一天改变一百次主意；我们将坚持这教义到底。</w:t>
      </w:r>
    </w:p>
    <w:p w14:paraId="0ED97B7C">
      <w:pPr>
        <w:pStyle w:val="4"/>
        <w:spacing w:line="285" w:lineRule="auto"/>
        <w:ind w:right="99" w:firstLine="0"/>
        <w:rPr>
          <w:rFonts w:hint="eastAsia"/>
        </w:rPr>
      </w:pPr>
    </w:p>
    <w:p w14:paraId="5985D625">
      <w:pPr>
        <w:pStyle w:val="4"/>
        <w:spacing w:line="285" w:lineRule="auto"/>
        <w:ind w:right="99" w:firstLine="0"/>
        <w:rPr>
          <w:rFonts w:hint="eastAsia"/>
        </w:rPr>
      </w:pPr>
      <w:r>
        <w:rPr>
          <w:rFonts w:hint="eastAsia"/>
        </w:rPr>
        <w:t>This, in brief, is what we must remember.</w:t>
      </w:r>
    </w:p>
    <w:p w14:paraId="37E40D94">
      <w:pPr>
        <w:pStyle w:val="4"/>
        <w:spacing w:line="285" w:lineRule="auto"/>
        <w:ind w:right="99" w:firstLine="0"/>
        <w:rPr>
          <w:rFonts w:hint="eastAsia"/>
        </w:rPr>
      </w:pPr>
      <w:r>
        <w:rPr>
          <w:rFonts w:hint="eastAsia"/>
        </w:rPr>
        <w:t>简而言之，这是我们必须记住的。</w:t>
      </w:r>
    </w:p>
    <w:p w14:paraId="2159EEBF">
      <w:pPr>
        <w:pStyle w:val="4"/>
        <w:spacing w:line="285" w:lineRule="auto"/>
        <w:ind w:right="99" w:firstLine="0"/>
        <w:rPr>
          <w:rFonts w:hint="eastAsia"/>
        </w:rPr>
      </w:pPr>
    </w:p>
    <w:p w14:paraId="7EFBADF4">
      <w:pPr>
        <w:pStyle w:val="4"/>
        <w:spacing w:line="285" w:lineRule="auto"/>
        <w:ind w:right="99" w:firstLine="0"/>
        <w:rPr>
          <w:rFonts w:hint="eastAsia"/>
        </w:rPr>
      </w:pPr>
      <w:r>
        <w:rPr>
          <w:rFonts w:hint="eastAsia"/>
        </w:rPr>
        <w:t>Because Paul speaks in such bold language in defence of his teaching, this should make it all the more genuine to us.</w:t>
      </w:r>
    </w:p>
    <w:p w14:paraId="41963217">
      <w:pPr>
        <w:pStyle w:val="4"/>
        <w:spacing w:line="285" w:lineRule="auto"/>
        <w:ind w:right="99" w:firstLine="0"/>
        <w:rPr>
          <w:rFonts w:hint="eastAsia"/>
        </w:rPr>
      </w:pPr>
      <w:r>
        <w:rPr>
          <w:rFonts w:hint="eastAsia"/>
        </w:rPr>
        <w:t>因为保罗用如此大胆的语言为祂的教导辩护，这应该使它对我们来说更加真实。</w:t>
      </w:r>
    </w:p>
    <w:p w14:paraId="452C3B9E">
      <w:pPr>
        <w:pStyle w:val="4"/>
        <w:spacing w:line="285" w:lineRule="auto"/>
        <w:ind w:right="99" w:firstLine="0"/>
        <w:rPr>
          <w:rFonts w:hint="eastAsia"/>
        </w:rPr>
      </w:pPr>
    </w:p>
    <w:p w14:paraId="0F1FF7DE">
      <w:pPr>
        <w:pStyle w:val="4"/>
        <w:spacing w:line="285" w:lineRule="auto"/>
        <w:ind w:right="99" w:firstLine="0"/>
        <w:rPr>
          <w:rFonts w:hint="eastAsia"/>
        </w:rPr>
      </w:pPr>
      <w:r>
        <w:rPr>
          <w:rFonts w:hint="eastAsia"/>
        </w:rPr>
        <w:t>He does not speak with human arrogance or presumption, but in the name of God.</w:t>
      </w:r>
    </w:p>
    <w:p w14:paraId="3CCEF47C">
      <w:pPr>
        <w:pStyle w:val="4"/>
        <w:spacing w:line="285" w:lineRule="auto"/>
        <w:ind w:right="99" w:firstLine="0"/>
        <w:rPr>
          <w:rFonts w:hint="eastAsia"/>
        </w:rPr>
      </w:pPr>
      <w:r>
        <w:rPr>
          <w:rFonts w:hint="eastAsia"/>
        </w:rPr>
        <w:t>祂不是凭着人的骄傲或自负说话，而是奉上帝的名。</w:t>
      </w:r>
    </w:p>
    <w:p w14:paraId="2465F93F">
      <w:pPr>
        <w:pStyle w:val="4"/>
        <w:spacing w:line="285" w:lineRule="auto"/>
        <w:ind w:right="99" w:firstLine="0"/>
        <w:rPr>
          <w:rFonts w:hint="eastAsia"/>
        </w:rPr>
      </w:pPr>
    </w:p>
    <w:p w14:paraId="78420C35">
      <w:pPr>
        <w:pStyle w:val="4"/>
        <w:spacing w:line="285" w:lineRule="auto"/>
        <w:ind w:right="99" w:firstLine="0"/>
        <w:rPr>
          <w:rFonts w:hint="eastAsia"/>
        </w:rPr>
      </w:pPr>
      <w:r>
        <w:rPr>
          <w:rFonts w:hint="eastAsia"/>
        </w:rPr>
        <w:t>Indeed, there is no question here of his boasting about himself; he proves this by saying, ‘if I’.</w:t>
      </w:r>
    </w:p>
    <w:p w14:paraId="4EF86842">
      <w:pPr>
        <w:pStyle w:val="4"/>
        <w:spacing w:line="285" w:lineRule="auto"/>
        <w:ind w:right="99" w:firstLine="0"/>
        <w:rPr>
          <w:rFonts w:hint="eastAsia"/>
        </w:rPr>
      </w:pPr>
      <w:r>
        <w:rPr>
          <w:rFonts w:hint="eastAsia"/>
        </w:rPr>
        <w:t>的确，这里根本不存在祂自夸的问题；祂用“如果我”这句话证明了这一点。</w:t>
      </w:r>
    </w:p>
    <w:p w14:paraId="6631737C">
      <w:pPr>
        <w:pStyle w:val="4"/>
        <w:spacing w:line="285" w:lineRule="auto"/>
        <w:ind w:right="99" w:firstLine="0"/>
        <w:rPr>
          <w:rFonts w:hint="eastAsia"/>
        </w:rPr>
      </w:pPr>
    </w:p>
    <w:p w14:paraId="29154A02">
      <w:pPr>
        <w:pStyle w:val="4"/>
        <w:spacing w:line="285" w:lineRule="auto"/>
        <w:ind w:right="99" w:firstLine="0"/>
        <w:rPr>
          <w:rFonts w:hint="eastAsia"/>
        </w:rPr>
      </w:pPr>
      <w:r>
        <w:rPr>
          <w:rFonts w:hint="eastAsia"/>
        </w:rPr>
        <w:t>He puts himself first, as if he is saying: ‘Even I myself, if I change my doctrine, or if you find I have swerved in any way, let me be regarded as a devil.’</w:t>
      </w:r>
    </w:p>
    <w:p w14:paraId="6F75F4AB">
      <w:pPr>
        <w:pStyle w:val="4"/>
        <w:spacing w:line="285" w:lineRule="auto"/>
        <w:ind w:right="99" w:firstLine="0"/>
        <w:rPr>
          <w:rFonts w:hint="eastAsia"/>
        </w:rPr>
      </w:pPr>
      <w:r>
        <w:rPr>
          <w:rFonts w:hint="eastAsia"/>
        </w:rPr>
        <w:t>祂把自己放在首位，好像在说：“即使是我自己，如果我改变了我的教义，或者如果你们发现我以任何方式偏离了，就让我被视为魔鬼吧。”</w:t>
      </w:r>
    </w:p>
    <w:p w14:paraId="6264E80C">
      <w:pPr>
        <w:pStyle w:val="4"/>
        <w:spacing w:line="285" w:lineRule="auto"/>
        <w:ind w:right="99" w:firstLine="0"/>
        <w:rPr>
          <w:rFonts w:hint="eastAsia"/>
        </w:rPr>
      </w:pPr>
    </w:p>
    <w:p w14:paraId="3EBB5629">
      <w:pPr>
        <w:pStyle w:val="4"/>
        <w:spacing w:line="285" w:lineRule="auto"/>
        <w:ind w:right="99" w:firstLine="0"/>
        <w:rPr>
          <w:rFonts w:hint="eastAsia"/>
        </w:rPr>
      </w:pPr>
      <w:r>
        <w:rPr>
          <w:rFonts w:hint="eastAsia"/>
        </w:rPr>
        <w:t>Here, Paul is showing that he was not seeking to gain a reputation for himself, nor was he fighting for his own cause, so that people would say how intelligent, wise and gifted he was.</w:t>
      </w:r>
    </w:p>
    <w:p w14:paraId="304F37E1">
      <w:pPr>
        <w:pStyle w:val="4"/>
        <w:spacing w:line="285" w:lineRule="auto"/>
        <w:ind w:right="99" w:firstLine="0"/>
        <w:rPr>
          <w:rFonts w:hint="eastAsia"/>
        </w:rPr>
      </w:pPr>
      <w:r>
        <w:rPr>
          <w:rFonts w:hint="eastAsia"/>
        </w:rPr>
        <w:t>在这里，保罗表明祂并非为自己寻求名声，也不是为自己的事业而战，好让人们说祂是多么聪明、有智慧、有天赋。</w:t>
      </w:r>
    </w:p>
    <w:p w14:paraId="34AA6909">
      <w:pPr>
        <w:pStyle w:val="4"/>
        <w:spacing w:line="285" w:lineRule="auto"/>
        <w:ind w:right="99" w:firstLine="0"/>
        <w:rPr>
          <w:rFonts w:hint="eastAsia"/>
        </w:rPr>
      </w:pPr>
    </w:p>
    <w:p w14:paraId="408F3A32">
      <w:pPr>
        <w:pStyle w:val="4"/>
        <w:spacing w:line="285" w:lineRule="auto"/>
        <w:ind w:right="99" w:firstLine="0"/>
        <w:rPr>
          <w:rFonts w:hint="eastAsia"/>
        </w:rPr>
      </w:pPr>
      <w:r>
        <w:rPr>
          <w:rFonts w:hint="eastAsia"/>
        </w:rPr>
        <w:t>No; he puts himself on the level of all believers and says: ‘Let us all embrace the whole of our Master’s teaching, which God has entrusted to us, and to which we must submit our conduct.</w:t>
      </w:r>
    </w:p>
    <w:p w14:paraId="2FF89EEA">
      <w:pPr>
        <w:pStyle w:val="4"/>
        <w:spacing w:line="285" w:lineRule="auto"/>
        <w:ind w:right="99" w:firstLine="0"/>
        <w:rPr>
          <w:rFonts w:hint="eastAsia"/>
        </w:rPr>
      </w:pPr>
      <w:r>
        <w:rPr>
          <w:rFonts w:hint="eastAsia"/>
        </w:rPr>
        <w:t>不；祂把自己置于所有信徒的水平上，说：“让我们都拥抱我们夫子的全部教导，这是上帝托付给我们的，我们必须使自己的行为顺服于此。”</w:t>
      </w:r>
    </w:p>
    <w:p w14:paraId="55B88514">
      <w:pPr>
        <w:pStyle w:val="4"/>
        <w:spacing w:line="285" w:lineRule="auto"/>
        <w:ind w:right="99" w:firstLine="0"/>
        <w:rPr>
          <w:rFonts w:hint="eastAsia"/>
        </w:rPr>
      </w:pPr>
    </w:p>
    <w:p w14:paraId="5CBDC2E1">
      <w:pPr>
        <w:pStyle w:val="4"/>
        <w:spacing w:line="285" w:lineRule="auto"/>
        <w:ind w:right="99" w:firstLine="0"/>
        <w:rPr>
          <w:rFonts w:hint="eastAsia"/>
        </w:rPr>
      </w:pPr>
      <w:r>
        <w:rPr>
          <w:rFonts w:hint="eastAsia"/>
        </w:rPr>
        <w:t>For although I have taught you this doctrine, yet</w:t>
      </w:r>
    </w:p>
    <w:p w14:paraId="0F7035CA">
      <w:pPr>
        <w:pStyle w:val="4"/>
        <w:spacing w:line="285" w:lineRule="auto"/>
        <w:ind w:right="99" w:firstLine="0"/>
        <w:rPr>
          <w:rFonts w:hint="eastAsia"/>
        </w:rPr>
      </w:pPr>
      <w:r>
        <w:rPr>
          <w:rFonts w:hint="eastAsia"/>
        </w:rPr>
        <w:t>因为虽然我教导过你们这个教义，然而</w:t>
      </w:r>
    </w:p>
    <w:p w14:paraId="64FB3341">
      <w:pPr>
        <w:pStyle w:val="4"/>
        <w:spacing w:line="285" w:lineRule="auto"/>
        <w:ind w:right="99" w:firstLine="0"/>
        <w:rPr>
          <w:rFonts w:hint="eastAsia"/>
        </w:rPr>
      </w:pPr>
    </w:p>
    <w:p w14:paraId="52D8563D">
      <w:pPr>
        <w:pStyle w:val="4"/>
        <w:spacing w:line="285" w:lineRule="auto"/>
        <w:ind w:right="99" w:firstLine="0"/>
        <w:rPr>
          <w:rFonts w:hint="eastAsia"/>
        </w:rPr>
      </w:pPr>
      <w:r>
        <w:rPr>
          <w:rFonts w:hint="eastAsia"/>
        </w:rPr>
        <w:t>it is not mine, but it is of God, who never changes.</w:t>
      </w:r>
    </w:p>
    <w:p w14:paraId="2958D7AD">
      <w:pPr>
        <w:pStyle w:val="4"/>
        <w:spacing w:line="285" w:lineRule="auto"/>
        <w:ind w:right="99" w:firstLine="0"/>
        <w:rPr>
          <w:rFonts w:hint="eastAsia"/>
        </w:rPr>
      </w:pPr>
      <w:r>
        <w:rPr>
          <w:rFonts w:hint="eastAsia"/>
        </w:rPr>
        <w:t>这不是我的，而是上帝的，祂永不改变。</w:t>
      </w:r>
    </w:p>
    <w:p w14:paraId="1A49FEA0">
      <w:pPr>
        <w:pStyle w:val="4"/>
        <w:spacing w:line="285" w:lineRule="auto"/>
        <w:ind w:right="99" w:firstLine="0"/>
        <w:rPr>
          <w:rFonts w:hint="eastAsia"/>
        </w:rPr>
      </w:pPr>
    </w:p>
    <w:p w14:paraId="1286FA07">
      <w:pPr>
        <w:pStyle w:val="4"/>
        <w:spacing w:line="285" w:lineRule="auto"/>
        <w:ind w:right="99" w:firstLine="0"/>
        <w:rPr>
          <w:rFonts w:hint="eastAsia"/>
        </w:rPr>
      </w:pPr>
      <w:r>
        <w:rPr>
          <w:rFonts w:hint="eastAsia"/>
        </w:rPr>
        <w:t>If I change, do not be shaken, nor surprised about this, but treat me as a devil, count me accursed.</w:t>
      </w:r>
    </w:p>
    <w:p w14:paraId="7E48DF25">
      <w:pPr>
        <w:pStyle w:val="4"/>
        <w:spacing w:line="285" w:lineRule="auto"/>
        <w:ind w:right="99" w:firstLine="0"/>
        <w:rPr>
          <w:rFonts w:hint="eastAsia"/>
        </w:rPr>
      </w:pPr>
      <w:r>
        <w:rPr>
          <w:rFonts w:hint="eastAsia"/>
        </w:rPr>
        <w:t>如果我改变了，不要动摇，也不要对此感到惊讶，而是把我当作魔鬼，把我算为可咒诅的。</w:t>
      </w:r>
    </w:p>
    <w:p w14:paraId="4763FC96">
      <w:pPr>
        <w:pStyle w:val="4"/>
        <w:spacing w:line="285" w:lineRule="auto"/>
        <w:ind w:right="99" w:firstLine="0"/>
        <w:rPr>
          <w:rFonts w:hint="eastAsia"/>
        </w:rPr>
      </w:pPr>
    </w:p>
    <w:p w14:paraId="2414B5E7">
      <w:pPr>
        <w:pStyle w:val="4"/>
        <w:spacing w:line="285" w:lineRule="auto"/>
        <w:ind w:right="99" w:firstLine="0"/>
        <w:rPr>
          <w:rFonts w:hint="eastAsia"/>
        </w:rPr>
      </w:pPr>
      <w:r>
        <w:rPr>
          <w:rFonts w:hint="eastAsia"/>
        </w:rPr>
        <w:t>As for yourselves, remain grounded in the truth that you have always known.</w:t>
      </w:r>
    </w:p>
    <w:p w14:paraId="2DE1219F">
      <w:pPr>
        <w:pStyle w:val="4"/>
        <w:spacing w:line="285" w:lineRule="auto"/>
        <w:ind w:right="99" w:firstLine="0"/>
        <w:rPr>
          <w:rFonts w:hint="eastAsia"/>
        </w:rPr>
      </w:pPr>
      <w:r>
        <w:rPr>
          <w:rFonts w:hint="eastAsia"/>
        </w:rPr>
        <w:t>至于你们自己，要坚守你们一直以来所认识的真理。</w:t>
      </w:r>
    </w:p>
    <w:p w14:paraId="2BA5A503">
      <w:pPr>
        <w:pStyle w:val="4"/>
        <w:spacing w:line="285" w:lineRule="auto"/>
        <w:ind w:right="99" w:firstLine="0"/>
        <w:rPr>
          <w:rFonts w:hint="eastAsia"/>
        </w:rPr>
      </w:pPr>
    </w:p>
    <w:p w14:paraId="56C97917">
      <w:pPr>
        <w:pStyle w:val="4"/>
        <w:spacing w:line="285" w:lineRule="auto"/>
        <w:ind w:right="99" w:firstLine="0"/>
        <w:rPr>
          <w:rFonts w:hint="eastAsia"/>
        </w:rPr>
      </w:pPr>
      <w:r>
        <w:rPr>
          <w:rFonts w:hint="eastAsia"/>
        </w:rPr>
        <w:t>I would rather you saw me as accursed and abominable, and even the angels from heaven also, than that you forsake the truth about the Son of God and turn away from it.’</w:t>
      </w:r>
    </w:p>
    <w:p w14:paraId="559AD1C7">
      <w:pPr>
        <w:pStyle w:val="4"/>
        <w:spacing w:line="285" w:lineRule="auto"/>
        <w:ind w:right="99" w:firstLine="0"/>
        <w:rPr>
          <w:rFonts w:hint="eastAsia"/>
        </w:rPr>
      </w:pPr>
      <w:r>
        <w:rPr>
          <w:rFonts w:hint="eastAsia"/>
        </w:rPr>
        <w:t>我宁愿你们视我为可咒诅和可憎的，甚至天上的天使也是如此，也不愿你们离弃关于上帝儿子的真理并转离它。</w:t>
      </w:r>
    </w:p>
    <w:p w14:paraId="2AE4DAEC">
      <w:pPr>
        <w:pStyle w:val="4"/>
        <w:spacing w:line="285" w:lineRule="auto"/>
        <w:ind w:right="99" w:firstLine="0"/>
        <w:rPr>
          <w:rFonts w:hint="eastAsia"/>
        </w:rPr>
      </w:pPr>
    </w:p>
    <w:p w14:paraId="646D32F9">
      <w:pPr>
        <w:pStyle w:val="4"/>
        <w:spacing w:line="285" w:lineRule="auto"/>
        <w:ind w:right="99" w:firstLine="0"/>
        <w:rPr>
          <w:rFonts w:hint="eastAsia"/>
        </w:rPr>
      </w:pPr>
      <w:r>
        <w:rPr>
          <w:rFonts w:hint="eastAsia"/>
        </w:rPr>
        <w:t>We can see from this what Paul desired: that God’s truth should be revered amongst men, as it deserves to be, and that it should be esteemed in such a way, that all our senses, thoughts, desires and affections should be subdued and held captive to it.</w:t>
      </w:r>
    </w:p>
    <w:p w14:paraId="380BD4FF">
      <w:pPr>
        <w:pStyle w:val="4"/>
        <w:spacing w:line="285" w:lineRule="auto"/>
        <w:ind w:right="99" w:firstLine="0"/>
        <w:rPr>
          <w:rFonts w:hint="eastAsia"/>
        </w:rPr>
      </w:pPr>
      <w:r>
        <w:rPr>
          <w:rFonts w:hint="eastAsia"/>
        </w:rPr>
        <w:t>由此我们可以看出保罗所渴望的：上帝的真理应该在人中间受到应有的敬畏，并且应该受到如此的尊重，以致我们所有的感官、思想、欲望和情感都应该被它制服并被它掳掠。</w:t>
      </w:r>
    </w:p>
    <w:p w14:paraId="1A8D00EE">
      <w:pPr>
        <w:pStyle w:val="4"/>
        <w:spacing w:line="285" w:lineRule="auto"/>
        <w:ind w:right="99" w:firstLine="0"/>
        <w:rPr>
          <w:rFonts w:hint="eastAsia"/>
        </w:rPr>
      </w:pPr>
    </w:p>
    <w:p w14:paraId="2E828232">
      <w:pPr>
        <w:pStyle w:val="4"/>
        <w:spacing w:line="285" w:lineRule="auto"/>
        <w:ind w:right="99" w:firstLine="0"/>
        <w:rPr>
          <w:rFonts w:hint="eastAsia"/>
        </w:rPr>
      </w:pPr>
      <w:r>
        <w:rPr>
          <w:rFonts w:hint="eastAsia"/>
        </w:rPr>
        <w:t>It is not lawful for any living creature to change anything in the gospel, for God has spoken by the mouth of his only Son.</w:t>
      </w:r>
    </w:p>
    <w:p w14:paraId="74A35E9C">
      <w:pPr>
        <w:pStyle w:val="4"/>
        <w:spacing w:line="285" w:lineRule="auto"/>
        <w:ind w:right="99" w:firstLine="0"/>
        <w:rPr>
          <w:rFonts w:hint="eastAsia"/>
        </w:rPr>
      </w:pPr>
      <w:r>
        <w:rPr>
          <w:rFonts w:hint="eastAsia"/>
        </w:rPr>
        <w:t>任何活物都无权改变福音中的任何内容，因为上帝已经藉着祂独生子的口说话了。</w:t>
      </w:r>
    </w:p>
    <w:p w14:paraId="1E0CC77B">
      <w:pPr>
        <w:pStyle w:val="4"/>
        <w:spacing w:line="285" w:lineRule="auto"/>
        <w:ind w:right="99" w:firstLine="0"/>
        <w:rPr>
          <w:rFonts w:hint="eastAsia"/>
        </w:rPr>
      </w:pPr>
    </w:p>
    <w:p w14:paraId="07864A0C">
      <w:pPr>
        <w:pStyle w:val="4"/>
        <w:spacing w:line="285" w:lineRule="auto"/>
        <w:ind w:right="99" w:firstLine="0"/>
        <w:rPr>
          <w:rFonts w:hint="eastAsia"/>
        </w:rPr>
      </w:pPr>
      <w:r>
        <w:rPr>
          <w:rFonts w:hint="eastAsia"/>
        </w:rPr>
        <w:t>May he be our master indeed, and may each of us obey him without question.</w:t>
      </w:r>
    </w:p>
    <w:p w14:paraId="752BE556">
      <w:pPr>
        <w:pStyle w:val="4"/>
        <w:spacing w:line="285" w:lineRule="auto"/>
        <w:ind w:right="99" w:firstLine="0"/>
        <w:rPr>
          <w:rFonts w:hint="eastAsia"/>
        </w:rPr>
      </w:pPr>
      <w:r>
        <w:rPr>
          <w:rFonts w:hint="eastAsia"/>
        </w:rPr>
        <w:t>愿祂确实作我们的夫子，愿我们每一个人都毫无疑问地顺服祂。</w:t>
      </w:r>
    </w:p>
    <w:p w14:paraId="1365AC11">
      <w:pPr>
        <w:pStyle w:val="4"/>
        <w:spacing w:line="285" w:lineRule="auto"/>
        <w:ind w:right="99" w:firstLine="0"/>
        <w:rPr>
          <w:rFonts w:hint="eastAsia"/>
        </w:rPr>
      </w:pPr>
    </w:p>
    <w:p w14:paraId="7FE3EC48">
      <w:pPr>
        <w:pStyle w:val="4"/>
        <w:spacing w:line="285" w:lineRule="auto"/>
        <w:ind w:right="99" w:firstLine="0"/>
        <w:rPr>
          <w:rFonts w:hint="eastAsia"/>
        </w:rPr>
      </w:pPr>
      <w:r>
        <w:rPr>
          <w:rFonts w:hint="eastAsia"/>
        </w:rPr>
        <w:t>This is what Paul desired.</w:t>
      </w:r>
    </w:p>
    <w:p w14:paraId="62044740">
      <w:pPr>
        <w:pStyle w:val="4"/>
        <w:spacing w:line="285" w:lineRule="auto"/>
        <w:ind w:right="99" w:firstLine="0"/>
        <w:rPr>
          <w:rFonts w:hint="eastAsia"/>
        </w:rPr>
      </w:pPr>
      <w:r>
        <w:rPr>
          <w:rFonts w:hint="eastAsia"/>
        </w:rPr>
        <w:t>这就是保罗所渴望的。</w:t>
      </w:r>
    </w:p>
    <w:p w14:paraId="7380FA71">
      <w:pPr>
        <w:pStyle w:val="4"/>
        <w:spacing w:line="285" w:lineRule="auto"/>
        <w:ind w:right="99" w:firstLine="0"/>
        <w:rPr>
          <w:rFonts w:hint="eastAsia"/>
        </w:rPr>
      </w:pPr>
    </w:p>
    <w:p w14:paraId="0A8FCC52">
      <w:pPr>
        <w:pStyle w:val="4"/>
        <w:spacing w:line="285" w:lineRule="auto"/>
        <w:ind w:right="99" w:firstLine="0"/>
        <w:rPr>
          <w:rFonts w:hint="eastAsia"/>
        </w:rPr>
      </w:pPr>
      <w:r>
        <w:rPr>
          <w:rFonts w:hint="eastAsia"/>
        </w:rPr>
        <w:t>But since we cannot now finish commenting on the rest, it will be reserved for next Sunday, in God’s good pleasure.</w:t>
      </w:r>
    </w:p>
    <w:p w14:paraId="7BC9CF9D">
      <w:pPr>
        <w:pStyle w:val="4"/>
        <w:spacing w:line="285" w:lineRule="auto"/>
        <w:ind w:right="99" w:firstLine="0"/>
        <w:rPr>
          <w:rFonts w:hint="eastAsia"/>
        </w:rPr>
      </w:pPr>
      <w:r>
        <w:rPr>
          <w:rFonts w:hint="eastAsia"/>
        </w:rPr>
        <w:t>但既然我们现在无法完成对其余部分的评论，它将保留到下个主日，如果上帝乐意的话。</w:t>
      </w:r>
    </w:p>
    <w:p w14:paraId="5F29E215">
      <w:pPr>
        <w:pStyle w:val="4"/>
        <w:spacing w:line="285" w:lineRule="auto"/>
        <w:ind w:right="99" w:firstLine="0"/>
        <w:rPr>
          <w:rFonts w:hint="eastAsia"/>
        </w:rPr>
      </w:pPr>
    </w:p>
    <w:p w14:paraId="29FF1A8D">
      <w:pPr>
        <w:pStyle w:val="4"/>
        <w:spacing w:line="285" w:lineRule="auto"/>
        <w:ind w:right="99" w:firstLine="0"/>
        <w:rPr>
          <w:rFonts w:hint="eastAsia"/>
        </w:rPr>
      </w:pPr>
      <w:r>
        <w:rPr>
          <w:rFonts w:hint="eastAsia"/>
        </w:rPr>
        <w:t>Now let us fall before the majesty of our great God, acknowledging our faults, and praying that he will make us ever more conscious of them.</w:t>
      </w:r>
    </w:p>
    <w:p w14:paraId="07E81085">
      <w:pPr>
        <w:pStyle w:val="4"/>
        <w:spacing w:line="285" w:lineRule="auto"/>
        <w:ind w:right="99" w:firstLine="0"/>
        <w:rPr>
          <w:rFonts w:hint="eastAsia"/>
        </w:rPr>
      </w:pPr>
      <w:r>
        <w:rPr>
          <w:rFonts w:hint="eastAsia"/>
        </w:rPr>
        <w:t>现在让我们俯伏在我们伟大上帝的威严面前，承认我们的过错，并祈求祂使我们更加意识到它们。</w:t>
      </w:r>
    </w:p>
    <w:p w14:paraId="0899AD45">
      <w:pPr>
        <w:pStyle w:val="4"/>
        <w:spacing w:line="285" w:lineRule="auto"/>
        <w:ind w:right="99" w:firstLine="0"/>
        <w:rPr>
          <w:rFonts w:hint="eastAsia"/>
        </w:rPr>
      </w:pPr>
    </w:p>
    <w:p w14:paraId="7D2779E7">
      <w:pPr>
        <w:pStyle w:val="4"/>
        <w:spacing w:line="285" w:lineRule="auto"/>
        <w:ind w:right="99" w:firstLine="0"/>
        <w:rPr>
          <w:rFonts w:hint="eastAsia"/>
        </w:rPr>
      </w:pPr>
      <w:r>
        <w:rPr>
          <w:rFonts w:hint="eastAsia"/>
        </w:rPr>
        <w:t>May this lead us to a right repentance, and make us grow and increase in faith, as true sacrifices to him.</w:t>
      </w:r>
    </w:p>
    <w:p w14:paraId="10685825">
      <w:pPr>
        <w:pStyle w:val="4"/>
        <w:spacing w:line="285" w:lineRule="auto"/>
        <w:ind w:right="99" w:firstLine="0"/>
        <w:rPr>
          <w:rFonts w:hint="eastAsia"/>
        </w:rPr>
      </w:pPr>
      <w:r>
        <w:rPr>
          <w:rFonts w:hint="eastAsia"/>
        </w:rPr>
        <w:t>愿这引导我们进入正确的悔改，使我们在信心中成长和增加，作为献给祂的真实祭物。</w:t>
      </w:r>
    </w:p>
    <w:p w14:paraId="5416592B">
      <w:pPr>
        <w:pStyle w:val="4"/>
        <w:spacing w:line="285" w:lineRule="auto"/>
        <w:ind w:right="99" w:firstLine="0"/>
        <w:rPr>
          <w:rFonts w:hint="eastAsia"/>
        </w:rPr>
      </w:pPr>
    </w:p>
    <w:p w14:paraId="7BB3992E">
      <w:pPr>
        <w:pStyle w:val="4"/>
        <w:spacing w:line="285" w:lineRule="auto"/>
        <w:ind w:right="99" w:firstLine="0"/>
        <w:rPr>
          <w:rFonts w:hint="eastAsia"/>
        </w:rPr>
      </w:pPr>
      <w:r>
        <w:rPr>
          <w:rFonts w:hint="eastAsia"/>
        </w:rPr>
        <w:t>Since our Lord Jesus Christ gave himself for our redemption, let us also seek to dedicate ourselves fully to him.</w:t>
      </w:r>
    </w:p>
    <w:p w14:paraId="3E691EC9">
      <w:pPr>
        <w:pStyle w:val="4"/>
        <w:spacing w:line="285" w:lineRule="auto"/>
        <w:ind w:right="99" w:firstLine="0"/>
        <w:rPr>
          <w:rFonts w:hint="eastAsia"/>
        </w:rPr>
      </w:pPr>
      <w:r>
        <w:rPr>
          <w:rFonts w:hint="eastAsia"/>
        </w:rPr>
        <w:t>既然我们的主耶稣基督为我们的救赎舍了自己，让我们也寻求将自己完全奉献给祂。</w:t>
      </w:r>
    </w:p>
    <w:p w14:paraId="0E81A3FC">
      <w:pPr>
        <w:pStyle w:val="4"/>
        <w:spacing w:line="285" w:lineRule="auto"/>
        <w:ind w:right="99" w:firstLine="0"/>
        <w:rPr>
          <w:rFonts w:hint="eastAsia"/>
        </w:rPr>
      </w:pPr>
    </w:p>
    <w:p w14:paraId="15782B05">
      <w:pPr>
        <w:pStyle w:val="4"/>
        <w:spacing w:line="285" w:lineRule="auto"/>
        <w:ind w:right="99" w:firstLine="0"/>
        <w:rPr>
          <w:rFonts w:hint="eastAsia"/>
        </w:rPr>
      </w:pPr>
      <w:r>
        <w:rPr>
          <w:rFonts w:hint="eastAsia"/>
        </w:rPr>
        <w:t>May we be led by him to persevere, so that in life and in death we seek no other contentment or rest than to acquiesce in his good will.</w:t>
      </w:r>
    </w:p>
    <w:p w14:paraId="7CEDB6FA">
      <w:pPr>
        <w:pStyle w:val="4"/>
        <w:spacing w:line="285" w:lineRule="auto"/>
        <w:ind w:right="99" w:firstLine="0"/>
        <w:rPr>
          <w:rFonts w:hint="eastAsia"/>
        </w:rPr>
      </w:pPr>
      <w:r>
        <w:rPr>
          <w:rFonts w:hint="eastAsia"/>
        </w:rPr>
        <w:t>愿我们被祂引导，坚持不懈，以致在生与死中，我们除了顺从祂的美意外，别无他求满足或安息。</w:t>
      </w:r>
    </w:p>
    <w:p w14:paraId="6FC15E06">
      <w:pPr>
        <w:pStyle w:val="4"/>
        <w:spacing w:line="285" w:lineRule="auto"/>
        <w:ind w:right="99" w:firstLine="0"/>
        <w:rPr>
          <w:rFonts w:hint="eastAsia"/>
        </w:rPr>
      </w:pPr>
    </w:p>
    <w:p w14:paraId="562240F7">
      <w:pPr>
        <w:pStyle w:val="4"/>
        <w:spacing w:line="285" w:lineRule="auto"/>
        <w:ind w:right="99" w:firstLine="0"/>
        <w:rPr>
          <w:rFonts w:hint="eastAsia"/>
        </w:rPr>
      </w:pPr>
      <w:r>
        <w:rPr>
          <w:rFonts w:hint="eastAsia"/>
        </w:rPr>
        <w:t>May we glory in nothing other than the salvation which he has purchased for us.</w:t>
      </w:r>
    </w:p>
    <w:p w14:paraId="255EC3EC">
      <w:pPr>
        <w:pStyle w:val="4"/>
        <w:spacing w:line="285" w:lineRule="auto"/>
        <w:ind w:right="99" w:firstLine="0"/>
        <w:rPr>
          <w:rFonts w:hint="eastAsia"/>
        </w:rPr>
      </w:pPr>
      <w:r>
        <w:rPr>
          <w:rFonts w:hint="eastAsia"/>
        </w:rPr>
        <w:t>愿我们除了祂为我们买来的救恩之外，别无荣耀。</w:t>
      </w:r>
    </w:p>
    <w:p w14:paraId="530373FD">
      <w:pPr>
        <w:pStyle w:val="4"/>
        <w:spacing w:line="285" w:lineRule="auto"/>
        <w:ind w:right="99" w:firstLine="0"/>
        <w:rPr>
          <w:rFonts w:hint="eastAsia"/>
        </w:rPr>
      </w:pPr>
    </w:p>
    <w:p w14:paraId="738CECAE">
      <w:pPr>
        <w:pStyle w:val="4"/>
        <w:spacing w:line="285" w:lineRule="auto"/>
        <w:ind w:right="99" w:firstLine="0"/>
        <w:rPr>
          <w:rFonts w:hint="eastAsia"/>
        </w:rPr>
      </w:pPr>
      <w:r>
        <w:rPr>
          <w:rFonts w:hint="eastAsia"/>
        </w:rPr>
        <w:t>May this grace not only be granted to us, but to all peoples and nations on earth, etc.</w:t>
      </w:r>
    </w:p>
    <w:p w14:paraId="656FCAD9">
      <w:pPr>
        <w:pStyle w:val="4"/>
        <w:spacing w:line="285" w:lineRule="auto"/>
        <w:ind w:right="99" w:firstLine="0"/>
        <w:rPr>
          <w:rFonts w:hint="eastAsia"/>
        </w:rPr>
      </w:pPr>
      <w:r>
        <w:rPr>
          <w:rFonts w:hint="eastAsia"/>
        </w:rPr>
        <w:t>愿这恩典不仅赐给我们，也赐给地上所有的民族和国家，等等。</w:t>
      </w:r>
    </w:p>
    <w:p w14:paraId="507F699F">
      <w:pPr>
        <w:pStyle w:val="4"/>
        <w:spacing w:line="285" w:lineRule="auto"/>
        <w:ind w:right="99" w:firstLine="0"/>
        <w:rPr>
          <w:rFonts w:hint="eastAsia"/>
        </w:rPr>
      </w:pPr>
    </w:p>
    <w:p w14:paraId="7DE2E5E3">
      <w:pPr>
        <w:pStyle w:val="2"/>
        <w:bidi w:val="0"/>
        <w:rPr>
          <w:rFonts w:hint="eastAsia"/>
        </w:rPr>
      </w:pPr>
      <w:r>
        <w:rPr>
          <w:rFonts w:hint="eastAsia"/>
        </w:rPr>
        <w:t>Justification is by Grace Alone</w:t>
      </w:r>
    </w:p>
    <w:p w14:paraId="4935E896">
      <w:pPr>
        <w:pStyle w:val="2"/>
        <w:bidi w:val="0"/>
        <w:rPr>
          <w:rFonts w:hint="eastAsia"/>
        </w:rPr>
      </w:pPr>
      <w:r>
        <w:rPr>
          <w:rFonts w:hint="eastAsia"/>
        </w:rPr>
        <w:t>称义唯独本乎恩</w:t>
      </w:r>
    </w:p>
    <w:p w14:paraId="59F47638">
      <w:pPr>
        <w:pStyle w:val="4"/>
        <w:spacing w:line="285" w:lineRule="auto"/>
        <w:ind w:right="99" w:firstLine="0"/>
        <w:rPr>
          <w:rFonts w:hint="eastAsia"/>
        </w:rPr>
      </w:pPr>
    </w:p>
    <w:p w14:paraId="02C00C3D">
      <w:pPr>
        <w:pStyle w:val="4"/>
        <w:spacing w:line="285" w:lineRule="auto"/>
        <w:ind w:right="99" w:firstLine="0"/>
        <w:rPr>
          <w:rFonts w:hint="eastAsia"/>
        </w:rPr>
      </w:pPr>
      <w:r>
        <w:rPr>
          <w:rFonts w:hint="eastAsia"/>
        </w:rPr>
        <w:t>We who are Jews by nature, and not sinners of the Gentiles, Knowing that a man is not justified by the works of the law, but by the faith of Jesus Christ, even we have believed in Jesus Christ, that we might be justified by the faith of Christ, and not by the works of the law: for by the works of the law shall no flesh be justified. - Gal. 2:15-16</w:t>
      </w:r>
    </w:p>
    <w:p w14:paraId="46FB1D37">
      <w:pPr>
        <w:pStyle w:val="4"/>
        <w:spacing w:line="285" w:lineRule="auto"/>
        <w:ind w:right="99" w:firstLine="0"/>
        <w:rPr>
          <w:rFonts w:hint="eastAsia"/>
        </w:rPr>
      </w:pPr>
      <w:r>
        <w:rPr>
          <w:rFonts w:hint="eastAsia"/>
        </w:rPr>
        <w:t>我们生来是犹太人，不是外邦的罪人，知道人称义不是因行律法，乃是因信耶稣基督，连我们也信了基督耶稣，使我们因信基督称义，不因行律法称义；因为凡有血气的，没有一人因行律法称义。——加拉太书 2:15-16</w:t>
      </w:r>
    </w:p>
    <w:p w14:paraId="15A1CC27">
      <w:pPr>
        <w:pStyle w:val="4"/>
        <w:spacing w:line="285" w:lineRule="auto"/>
        <w:ind w:right="99" w:firstLine="0"/>
        <w:rPr>
          <w:rFonts w:hint="eastAsia"/>
        </w:rPr>
      </w:pPr>
    </w:p>
    <w:p w14:paraId="62AC05DD">
      <w:pPr>
        <w:pStyle w:val="4"/>
        <w:spacing w:line="285" w:lineRule="auto"/>
        <w:ind w:right="99" w:firstLine="0"/>
        <w:rPr>
          <w:rFonts w:hint="eastAsia"/>
        </w:rPr>
      </w:pPr>
      <w:r>
        <w:rPr>
          <w:rFonts w:hint="eastAsia"/>
        </w:rPr>
        <w:t>Thus far, we have expounded why Paul, addressing the subject of the ceremonies, types and shadows which were practised before the coming of the Lord Jesus Christ, reaches the general conclusion that a man cannot be justified or acceptable in God’s sight unless he observes the whole law.</w:t>
      </w:r>
    </w:p>
    <w:p w14:paraId="2E436EB9">
      <w:pPr>
        <w:pStyle w:val="4"/>
        <w:spacing w:line="285" w:lineRule="auto"/>
        <w:ind w:right="99" w:firstLine="0"/>
        <w:rPr>
          <w:rFonts w:hint="eastAsia"/>
        </w:rPr>
      </w:pPr>
      <w:r>
        <w:rPr>
          <w:rFonts w:hint="eastAsia"/>
        </w:rPr>
        <w:t>到目前为止，我们已经阐述了为什么保罗在论及主耶稣基督降临之前所实行的仪式、预表和影儿时，得出了一个普遍的结论，即一个人除非遵守全部律法，否则不能在上帝眼中称义或蒙悦纳。</w:t>
      </w:r>
    </w:p>
    <w:p w14:paraId="3DA2A288">
      <w:pPr>
        <w:pStyle w:val="4"/>
        <w:spacing w:line="285" w:lineRule="auto"/>
        <w:ind w:right="99" w:firstLine="0"/>
        <w:rPr>
          <w:rFonts w:hint="eastAsia"/>
        </w:rPr>
      </w:pPr>
    </w:p>
    <w:p w14:paraId="277F6F21">
      <w:pPr>
        <w:pStyle w:val="4"/>
        <w:spacing w:line="285" w:lineRule="auto"/>
        <w:ind w:right="99" w:firstLine="0"/>
        <w:rPr>
          <w:rFonts w:hint="eastAsia"/>
        </w:rPr>
      </w:pPr>
      <w:r>
        <w:rPr>
          <w:rFonts w:hint="eastAsia"/>
        </w:rPr>
        <w:t>Now, at first, we might consider these things to be two separate issues; however, as we have been saying, Paul has to draw us back to basics in order to expose the folly of believing that we can obtain favour in God’s eyes through our own merit.</w:t>
      </w:r>
    </w:p>
    <w:p w14:paraId="0ADFC70E">
      <w:pPr>
        <w:pStyle w:val="4"/>
        <w:spacing w:line="285" w:lineRule="auto"/>
        <w:ind w:right="99" w:firstLine="0"/>
        <w:rPr>
          <w:rFonts w:hint="eastAsia"/>
        </w:rPr>
      </w:pPr>
      <w:r>
        <w:rPr>
          <w:rFonts w:hint="eastAsia"/>
        </w:rPr>
        <w:t>现在，起初，我们可能认为这些是两个独立的问题；然而，正如我们一直说的，保罗必须把我们带回基础，以揭露相信我们可以凭自己的功绩在上帝眼中获得恩惠的愚蠢。</w:t>
      </w:r>
    </w:p>
    <w:p w14:paraId="205411A3">
      <w:pPr>
        <w:pStyle w:val="4"/>
        <w:spacing w:line="285" w:lineRule="auto"/>
        <w:ind w:right="99" w:firstLine="0"/>
        <w:rPr>
          <w:rFonts w:hint="eastAsia"/>
        </w:rPr>
      </w:pPr>
    </w:p>
    <w:p w14:paraId="5B6E67BB">
      <w:pPr>
        <w:pStyle w:val="4"/>
        <w:spacing w:line="285" w:lineRule="auto"/>
        <w:ind w:right="99" w:firstLine="0"/>
        <w:rPr>
          <w:rFonts w:hint="eastAsia"/>
        </w:rPr>
      </w:pPr>
      <w:r>
        <w:rPr>
          <w:rFonts w:hint="eastAsia"/>
        </w:rPr>
        <w:t>Now, we have already discussed the reason why Paul adds the word ‘law’.</w:t>
      </w:r>
    </w:p>
    <w:p w14:paraId="299012C2">
      <w:pPr>
        <w:pStyle w:val="4"/>
        <w:spacing w:line="285" w:lineRule="auto"/>
        <w:ind w:right="99" w:firstLine="0"/>
        <w:rPr>
          <w:rFonts w:hint="eastAsia"/>
        </w:rPr>
      </w:pPr>
      <w:r>
        <w:rPr>
          <w:rFonts w:hint="eastAsia"/>
        </w:rPr>
        <w:t>现在，我们已经讨论过保罗为什么加上“律法”这个词的原因。</w:t>
      </w:r>
    </w:p>
    <w:p w14:paraId="7F5B0E9C">
      <w:pPr>
        <w:pStyle w:val="4"/>
        <w:spacing w:line="285" w:lineRule="auto"/>
        <w:ind w:right="99" w:firstLine="0"/>
        <w:rPr>
          <w:rFonts w:hint="eastAsia"/>
        </w:rPr>
      </w:pPr>
    </w:p>
    <w:p w14:paraId="21D93C15">
      <w:pPr>
        <w:pStyle w:val="4"/>
        <w:spacing w:line="285" w:lineRule="auto"/>
        <w:ind w:right="99" w:firstLine="0"/>
        <w:rPr>
          <w:rFonts w:hint="eastAsia"/>
        </w:rPr>
      </w:pPr>
      <w:r>
        <w:rPr>
          <w:rFonts w:hint="eastAsia"/>
        </w:rPr>
        <w:t>For however much it may be commonly held that a good man can earn favour and acceptance with God, men are very seriously mistaken in such matters.</w:t>
      </w:r>
    </w:p>
    <w:p w14:paraId="037BB600">
      <w:pPr>
        <w:pStyle w:val="4"/>
        <w:spacing w:line="285" w:lineRule="auto"/>
        <w:ind w:right="99" w:firstLine="0"/>
        <w:rPr>
          <w:rFonts w:hint="eastAsia"/>
        </w:rPr>
      </w:pPr>
      <w:r>
        <w:rPr>
          <w:rFonts w:hint="eastAsia"/>
        </w:rPr>
        <w:t>因为无论人们普遍认为一个好人可以赢得上帝的恩惠和接纳，人在这些事情上都犯了非常严重的错误。</w:t>
      </w:r>
    </w:p>
    <w:p w14:paraId="38C90800">
      <w:pPr>
        <w:pStyle w:val="4"/>
        <w:spacing w:line="285" w:lineRule="auto"/>
        <w:ind w:right="99" w:firstLine="0"/>
        <w:rPr>
          <w:rFonts w:hint="eastAsia"/>
        </w:rPr>
      </w:pPr>
    </w:p>
    <w:p w14:paraId="0852498A">
      <w:pPr>
        <w:pStyle w:val="4"/>
        <w:spacing w:line="285" w:lineRule="auto"/>
        <w:ind w:right="99" w:firstLine="0"/>
        <w:rPr>
          <w:rFonts w:hint="eastAsia"/>
        </w:rPr>
      </w:pPr>
      <w:r>
        <w:rPr>
          <w:rFonts w:hint="eastAsia"/>
        </w:rPr>
        <w:t>Indeed, whatever we may have done, we cannot Win God’s favour, because he deserves the very best of all that is in our power.</w:t>
      </w:r>
    </w:p>
    <w:p w14:paraId="15499EB1">
      <w:pPr>
        <w:pStyle w:val="4"/>
        <w:spacing w:line="285" w:lineRule="auto"/>
        <w:ind w:right="99" w:firstLine="0"/>
        <w:rPr>
          <w:rFonts w:hint="eastAsia"/>
        </w:rPr>
      </w:pPr>
      <w:r>
        <w:rPr>
          <w:rFonts w:hint="eastAsia"/>
        </w:rPr>
        <w:t>的确，无论我们做了什么，我们都无法赢得上帝的恩惠，因为祂配得我们力所能及的一切中最好的。</w:t>
      </w:r>
    </w:p>
    <w:p w14:paraId="08D4DFE9">
      <w:pPr>
        <w:pStyle w:val="4"/>
        <w:spacing w:line="285" w:lineRule="auto"/>
        <w:ind w:right="99" w:firstLine="0"/>
        <w:rPr>
          <w:rFonts w:hint="eastAsia"/>
        </w:rPr>
      </w:pPr>
    </w:p>
    <w:p w14:paraId="6535233F">
      <w:pPr>
        <w:pStyle w:val="4"/>
        <w:spacing w:line="285" w:lineRule="auto"/>
        <w:ind w:right="99" w:firstLine="0"/>
        <w:rPr>
          <w:rFonts w:hint="eastAsia"/>
        </w:rPr>
      </w:pPr>
      <w:r>
        <w:rPr>
          <w:rFonts w:hint="eastAsia"/>
        </w:rPr>
        <w:t>There is, therefore, no merit possible on our part (if, indeed, we may call it that), unless we fulfil the terms of the covenant he made with us, when he said that whosoever keeps the law shall obtain life and salvation (Lev. 18:5).</w:t>
      </w:r>
    </w:p>
    <w:p w14:paraId="58B0763C">
      <w:pPr>
        <w:pStyle w:val="4"/>
        <w:spacing w:line="285" w:lineRule="auto"/>
        <w:ind w:right="99" w:firstLine="0"/>
        <w:rPr>
          <w:rFonts w:hint="eastAsia"/>
        </w:rPr>
      </w:pPr>
      <w:r>
        <w:rPr>
          <w:rFonts w:hint="eastAsia"/>
        </w:rPr>
        <w:t>因此，除非我们履行祂与我们所立之约的条款，即祂说凡遵守律法的就必得生命和救恩（利未记 18:5），否则我们不可能有任何功绩（如果我们确实可以这样称呼的话）。</w:t>
      </w:r>
    </w:p>
    <w:p w14:paraId="66F61FEE">
      <w:pPr>
        <w:pStyle w:val="4"/>
        <w:spacing w:line="285" w:lineRule="auto"/>
        <w:ind w:right="99" w:firstLine="0"/>
        <w:rPr>
          <w:rFonts w:hint="eastAsia"/>
        </w:rPr>
      </w:pPr>
    </w:p>
    <w:p w14:paraId="098E31EC">
      <w:pPr>
        <w:pStyle w:val="4"/>
        <w:spacing w:line="285" w:lineRule="auto"/>
        <w:ind w:right="99" w:firstLine="0"/>
        <w:rPr>
          <w:rFonts w:hint="eastAsia"/>
        </w:rPr>
      </w:pPr>
      <w:r>
        <w:rPr>
          <w:rFonts w:hint="eastAsia"/>
        </w:rPr>
        <w:t>When God uttered these words, he was prepared to accept our total obedience as worthy of salvation, but this does not, in fact, imply that we can, therefore, merit favour, for none of us have done our duty (as we shall see hereafter).</w:t>
      </w:r>
    </w:p>
    <w:p w14:paraId="6C3F21D9">
      <w:pPr>
        <w:pStyle w:val="4"/>
        <w:spacing w:line="285" w:lineRule="auto"/>
        <w:ind w:right="99" w:firstLine="0"/>
        <w:rPr>
          <w:rFonts w:hint="eastAsia"/>
        </w:rPr>
      </w:pPr>
      <w:r>
        <w:rPr>
          <w:rFonts w:hint="eastAsia"/>
        </w:rPr>
        <w:t>当上帝说出这些话时，祂准备接受我们完全的顺服为配得救恩，但这实际上并不意味着我们可以因此赚取恩惠，因为我们没有一个人尽了自己的本分（我们将在下文看到）。</w:t>
      </w:r>
    </w:p>
    <w:p w14:paraId="66FC4490">
      <w:pPr>
        <w:pStyle w:val="4"/>
        <w:spacing w:line="285" w:lineRule="auto"/>
        <w:ind w:right="99" w:firstLine="0"/>
        <w:rPr>
          <w:rFonts w:hint="eastAsia"/>
        </w:rPr>
      </w:pPr>
    </w:p>
    <w:p w14:paraId="7CC9D859">
      <w:pPr>
        <w:pStyle w:val="4"/>
        <w:spacing w:line="285" w:lineRule="auto"/>
        <w:ind w:right="99" w:firstLine="0"/>
        <w:rPr>
          <w:rFonts w:hint="eastAsia"/>
        </w:rPr>
      </w:pPr>
      <w:r>
        <w:rPr>
          <w:rFonts w:hint="eastAsia"/>
        </w:rPr>
        <w:t>Thus, the promise would have been forfeited, or at least without effect in</w:t>
      </w:r>
    </w:p>
    <w:p w14:paraId="0F83174D">
      <w:pPr>
        <w:pStyle w:val="4"/>
        <w:spacing w:line="285" w:lineRule="auto"/>
        <w:ind w:right="99" w:firstLine="0"/>
        <w:rPr>
          <w:rFonts w:hint="eastAsia"/>
        </w:rPr>
      </w:pPr>
      <w:r>
        <w:rPr>
          <w:rFonts w:hint="eastAsia"/>
        </w:rPr>
        <w:t>因此，这应许本会失效，或者至少在</w:t>
      </w:r>
    </w:p>
    <w:p w14:paraId="4C81C1E1">
      <w:pPr>
        <w:pStyle w:val="4"/>
        <w:spacing w:line="285" w:lineRule="auto"/>
        <w:ind w:right="99" w:firstLine="0"/>
        <w:rPr>
          <w:rFonts w:hint="eastAsia"/>
        </w:rPr>
      </w:pPr>
    </w:p>
    <w:p w14:paraId="4953A51E">
      <w:pPr>
        <w:pStyle w:val="4"/>
        <w:spacing w:line="285" w:lineRule="auto"/>
        <w:ind w:right="99" w:firstLine="0"/>
        <w:rPr>
          <w:rFonts w:hint="eastAsia"/>
        </w:rPr>
      </w:pPr>
      <w:r>
        <w:rPr>
          <w:rFonts w:hint="eastAsia"/>
        </w:rPr>
        <w:t>that it would never apply to anyone, had not God sent the remedy — that is to say, unless, despite our unrighteousness, he forgave our sins, and accepted us as righteous.</w:t>
      </w:r>
    </w:p>
    <w:p w14:paraId="4F59A598">
      <w:pPr>
        <w:pStyle w:val="4"/>
        <w:spacing w:line="285" w:lineRule="auto"/>
        <w:ind w:right="99" w:firstLine="0"/>
        <w:rPr>
          <w:rFonts w:hint="eastAsia"/>
        </w:rPr>
      </w:pPr>
      <w:r>
        <w:rPr>
          <w:rFonts w:hint="eastAsia"/>
        </w:rPr>
        <w:t>它永远不会适用于任何人，除非上帝差遣了补救——也就是说，除非，尽管我们不义，祂赦免了我们的罪，并接纳我们为义。</w:t>
      </w:r>
    </w:p>
    <w:p w14:paraId="47BDE484">
      <w:pPr>
        <w:pStyle w:val="4"/>
        <w:spacing w:line="285" w:lineRule="auto"/>
        <w:ind w:right="99" w:firstLine="0"/>
        <w:rPr>
          <w:rFonts w:hint="eastAsia"/>
        </w:rPr>
      </w:pPr>
    </w:p>
    <w:p w14:paraId="60D069B3">
      <w:pPr>
        <w:pStyle w:val="4"/>
        <w:spacing w:line="285" w:lineRule="auto"/>
        <w:ind w:right="99" w:firstLine="0"/>
        <w:rPr>
          <w:rFonts w:hint="eastAsia"/>
        </w:rPr>
      </w:pPr>
      <w:r>
        <w:rPr>
          <w:rFonts w:hint="eastAsia"/>
        </w:rPr>
        <w:t>When Paul says that we cannot be justified by the works of the law, he means that if we claim to merit grace and salvation because God has promised that those who observe the law will be accounted as righteous, we are completely mistaken; for no one keeps the law perfectly.</w:t>
      </w:r>
    </w:p>
    <w:p w14:paraId="4EB6D50C">
      <w:pPr>
        <w:pStyle w:val="4"/>
        <w:spacing w:line="285" w:lineRule="auto"/>
        <w:ind w:right="99" w:firstLine="0"/>
        <w:rPr>
          <w:rFonts w:hint="eastAsia"/>
        </w:rPr>
      </w:pPr>
      <w:r>
        <w:rPr>
          <w:rFonts w:hint="eastAsia"/>
        </w:rPr>
        <w:t>当保罗说我们不能因行律法称义时，祂的意思是，如果我们声称因为上帝应许遵守律法的人将被算为义而配得恩典和救恩，我们就完全错了；因为没有人能完美地遵守律法。</w:t>
      </w:r>
    </w:p>
    <w:p w14:paraId="2E56C7C3">
      <w:pPr>
        <w:pStyle w:val="4"/>
        <w:spacing w:line="285" w:lineRule="auto"/>
        <w:ind w:right="99" w:firstLine="0"/>
        <w:rPr>
          <w:rFonts w:hint="eastAsia"/>
        </w:rPr>
      </w:pPr>
    </w:p>
    <w:p w14:paraId="4D453A54">
      <w:pPr>
        <w:pStyle w:val="4"/>
        <w:spacing w:line="285" w:lineRule="auto"/>
        <w:ind w:right="99" w:firstLine="0"/>
        <w:rPr>
          <w:rFonts w:hint="eastAsia"/>
        </w:rPr>
      </w:pPr>
      <w:r>
        <w:rPr>
          <w:rFonts w:hint="eastAsia"/>
        </w:rPr>
        <w:t>We must realise that we all stand guilty before God and have the sentence of condemnation hanging over our heads.</w:t>
      </w:r>
    </w:p>
    <w:p w14:paraId="68C3ADD8">
      <w:pPr>
        <w:pStyle w:val="4"/>
        <w:spacing w:line="285" w:lineRule="auto"/>
        <w:ind w:right="99" w:firstLine="0"/>
        <w:rPr>
          <w:rFonts w:hint="eastAsia"/>
        </w:rPr>
      </w:pPr>
      <w:r>
        <w:rPr>
          <w:rFonts w:hint="eastAsia"/>
        </w:rPr>
        <w:t>我们必须认识到，我们都在上帝面前有罪，并且定罪的判决悬在我们头上。</w:t>
      </w:r>
    </w:p>
    <w:p w14:paraId="5774272D">
      <w:pPr>
        <w:pStyle w:val="4"/>
        <w:spacing w:line="285" w:lineRule="auto"/>
        <w:ind w:right="99" w:firstLine="0"/>
        <w:rPr>
          <w:rFonts w:hint="eastAsia"/>
        </w:rPr>
      </w:pPr>
    </w:p>
    <w:p w14:paraId="38A5BCD5">
      <w:pPr>
        <w:pStyle w:val="4"/>
        <w:spacing w:line="285" w:lineRule="auto"/>
        <w:ind w:right="99" w:firstLine="0"/>
        <w:rPr>
          <w:rFonts w:hint="eastAsia"/>
        </w:rPr>
      </w:pPr>
      <w:r>
        <w:rPr>
          <w:rFonts w:hint="eastAsia"/>
        </w:rPr>
        <w:t>In order to express this fact more clearly, Paul draws a comparison between the Jews and the Gentiles.</w:t>
      </w:r>
    </w:p>
    <w:p w14:paraId="13D73AEF">
      <w:pPr>
        <w:pStyle w:val="4"/>
        <w:spacing w:line="285" w:lineRule="auto"/>
        <w:ind w:right="99" w:firstLine="0"/>
        <w:rPr>
          <w:rFonts w:hint="eastAsia"/>
        </w:rPr>
      </w:pPr>
      <w:r>
        <w:rPr>
          <w:rFonts w:hint="eastAsia"/>
        </w:rPr>
        <w:t>为了更清楚地表达这个事实，保罗在犹太人和外邦人之间作了比较。</w:t>
      </w:r>
    </w:p>
    <w:p w14:paraId="07B7263D">
      <w:pPr>
        <w:pStyle w:val="4"/>
        <w:spacing w:line="285" w:lineRule="auto"/>
        <w:ind w:right="99" w:firstLine="0"/>
        <w:rPr>
          <w:rFonts w:hint="eastAsia"/>
        </w:rPr>
      </w:pPr>
    </w:p>
    <w:p w14:paraId="7DE7B80D">
      <w:pPr>
        <w:pStyle w:val="4"/>
        <w:spacing w:line="285" w:lineRule="auto"/>
        <w:ind w:right="99" w:firstLine="0"/>
        <w:rPr>
          <w:rFonts w:hint="eastAsia"/>
        </w:rPr>
      </w:pPr>
      <w:r>
        <w:rPr>
          <w:rFonts w:hint="eastAsia"/>
        </w:rPr>
        <w:t>He says that even though they were ‘Jews by nature and not sinners of the Gentiles’ they realised that they could only be acceptable to God by faith in the Lord Jesus Christ.</w:t>
      </w:r>
    </w:p>
    <w:p w14:paraId="358BD873">
      <w:pPr>
        <w:pStyle w:val="4"/>
        <w:spacing w:line="285" w:lineRule="auto"/>
        <w:ind w:right="99" w:firstLine="0"/>
        <w:rPr>
          <w:rFonts w:hint="eastAsia"/>
        </w:rPr>
      </w:pPr>
      <w:r>
        <w:rPr>
          <w:rFonts w:hint="eastAsia"/>
        </w:rPr>
        <w:t>祂说，即使他们“生来是犹太人，不是外邦的罪人”，他们也认识到，他们只能藉着信主耶稣基督才能蒙上帝悦纳。</w:t>
      </w:r>
    </w:p>
    <w:p w14:paraId="5A5A87AC">
      <w:pPr>
        <w:pStyle w:val="4"/>
        <w:spacing w:line="285" w:lineRule="auto"/>
        <w:ind w:right="99" w:firstLine="0"/>
        <w:rPr>
          <w:rFonts w:hint="eastAsia"/>
        </w:rPr>
      </w:pPr>
    </w:p>
    <w:p w14:paraId="481CE661">
      <w:pPr>
        <w:pStyle w:val="4"/>
        <w:spacing w:line="285" w:lineRule="auto"/>
        <w:ind w:right="99" w:firstLine="0"/>
        <w:rPr>
          <w:rFonts w:hint="eastAsia"/>
        </w:rPr>
      </w:pPr>
      <w:r>
        <w:rPr>
          <w:rFonts w:hint="eastAsia"/>
        </w:rPr>
        <w:t>For, although all men have fallen in Adam and therefore have no individual merit, it appeared that the Jews had a special privilege, in as much as God had adopted them as his own children and called them his servants.</w:t>
      </w:r>
    </w:p>
    <w:p w14:paraId="5D06B083">
      <w:pPr>
        <w:pStyle w:val="4"/>
        <w:spacing w:line="285" w:lineRule="auto"/>
        <w:ind w:right="99" w:firstLine="0"/>
        <w:rPr>
          <w:rFonts w:hint="eastAsia"/>
        </w:rPr>
      </w:pPr>
      <w:r>
        <w:rPr>
          <w:rFonts w:hint="eastAsia"/>
        </w:rPr>
        <w:t>因为，虽然所有的人都在亚当里堕落了，因此没有个人的功绩，但犹太人似乎有一种特殊的特权，因为上帝已经收养他们为自己的儿女，并称他们为祂的仆人。</w:t>
      </w:r>
    </w:p>
    <w:p w14:paraId="350DA791">
      <w:pPr>
        <w:pStyle w:val="4"/>
        <w:spacing w:line="285" w:lineRule="auto"/>
        <w:ind w:right="99" w:firstLine="0"/>
        <w:rPr>
          <w:rFonts w:hint="eastAsia"/>
        </w:rPr>
      </w:pPr>
    </w:p>
    <w:p w14:paraId="0BA2BEC1">
      <w:pPr>
        <w:pStyle w:val="4"/>
        <w:spacing w:line="285" w:lineRule="auto"/>
        <w:ind w:right="99" w:firstLine="0"/>
        <w:rPr>
          <w:rFonts w:hint="eastAsia"/>
        </w:rPr>
      </w:pPr>
      <w:r>
        <w:rPr>
          <w:rFonts w:hint="eastAsia"/>
        </w:rPr>
        <w:t>Yet, this is where the Jews went wrong.</w:t>
      </w:r>
    </w:p>
    <w:p w14:paraId="4F31C5BC">
      <w:pPr>
        <w:pStyle w:val="4"/>
        <w:spacing w:line="285" w:lineRule="auto"/>
        <w:ind w:right="99" w:firstLine="0"/>
        <w:rPr>
          <w:rFonts w:hint="eastAsia"/>
        </w:rPr>
      </w:pPr>
      <w:r>
        <w:rPr>
          <w:rFonts w:hint="eastAsia"/>
        </w:rPr>
        <w:t>然而，这就是犹太人出错的地方。</w:t>
      </w:r>
    </w:p>
    <w:p w14:paraId="3283DDD9">
      <w:pPr>
        <w:pStyle w:val="4"/>
        <w:spacing w:line="285" w:lineRule="auto"/>
        <w:ind w:right="99" w:firstLine="0"/>
        <w:rPr>
          <w:rFonts w:hint="eastAsia"/>
        </w:rPr>
      </w:pPr>
    </w:p>
    <w:p w14:paraId="75C9E187">
      <w:pPr>
        <w:pStyle w:val="4"/>
        <w:spacing w:line="285" w:lineRule="auto"/>
        <w:ind w:right="99" w:firstLine="0"/>
        <w:rPr>
          <w:rFonts w:hint="eastAsia"/>
        </w:rPr>
      </w:pPr>
      <w:r>
        <w:rPr>
          <w:rFonts w:hint="eastAsia"/>
        </w:rPr>
        <w:t>For when the Scriptures speak of ‘the uncircumcision’, they refer to the pollution which indwells us from Adam, and places us all under condemnation from our mother’s womb.</w:t>
      </w:r>
    </w:p>
    <w:p w14:paraId="22C4377F">
      <w:pPr>
        <w:pStyle w:val="4"/>
        <w:spacing w:line="285" w:lineRule="auto"/>
        <w:ind w:right="99" w:firstLine="0"/>
        <w:rPr>
          <w:rFonts w:hint="eastAsia"/>
        </w:rPr>
      </w:pPr>
      <w:r>
        <w:rPr>
          <w:rFonts w:hint="eastAsia"/>
        </w:rPr>
        <w:t>因为当圣经谈到“未受割礼的人”时，它们指的是从亚当遗传给我们的污秽，使我们所有人在母腹中就受到谴责。</w:t>
      </w:r>
    </w:p>
    <w:p w14:paraId="3AD59999">
      <w:pPr>
        <w:pStyle w:val="4"/>
        <w:spacing w:line="285" w:lineRule="auto"/>
        <w:ind w:right="99" w:firstLine="0"/>
        <w:rPr>
          <w:rFonts w:hint="eastAsia"/>
        </w:rPr>
      </w:pPr>
    </w:p>
    <w:p w14:paraId="5FD7519A">
      <w:pPr>
        <w:pStyle w:val="4"/>
        <w:spacing w:line="285" w:lineRule="auto"/>
        <w:ind w:right="99" w:firstLine="0"/>
        <w:rPr>
          <w:rFonts w:hint="eastAsia"/>
        </w:rPr>
      </w:pPr>
      <w:r>
        <w:rPr>
          <w:rFonts w:hint="eastAsia"/>
        </w:rPr>
        <w:t>But the Jews believed that God had freed them from this curse upon mankind and therefore they boasted.</w:t>
      </w:r>
    </w:p>
    <w:p w14:paraId="2C551F89">
      <w:pPr>
        <w:pStyle w:val="4"/>
        <w:spacing w:line="285" w:lineRule="auto"/>
        <w:ind w:right="99" w:firstLine="0"/>
        <w:rPr>
          <w:rFonts w:hint="eastAsia"/>
        </w:rPr>
      </w:pPr>
      <w:r>
        <w:rPr>
          <w:rFonts w:hint="eastAsia"/>
        </w:rPr>
        <w:t>但犹太人相信上帝已经使他们摆脱了人类的这个咒诅，因此他们夸口。</w:t>
      </w:r>
    </w:p>
    <w:p w14:paraId="52E70A83">
      <w:pPr>
        <w:pStyle w:val="4"/>
        <w:spacing w:line="285" w:lineRule="auto"/>
        <w:ind w:right="99" w:firstLine="0"/>
        <w:rPr>
          <w:rFonts w:hint="eastAsia"/>
        </w:rPr>
      </w:pPr>
    </w:p>
    <w:p w14:paraId="50E8EE7F">
      <w:pPr>
        <w:pStyle w:val="4"/>
        <w:spacing w:line="285" w:lineRule="auto"/>
        <w:ind w:right="99" w:firstLine="0"/>
        <w:rPr>
          <w:rFonts w:hint="eastAsia"/>
        </w:rPr>
      </w:pPr>
      <w:r>
        <w:rPr>
          <w:rFonts w:hint="eastAsia"/>
        </w:rPr>
        <w:t>Whilst it is true that great honour was conferred upon them, which they should have valued above all earthly good — for God had chosen them to be his people and his inheritance — yet they ought to have humbly acknowledged that in their own selves they were unworthy.</w:t>
      </w:r>
    </w:p>
    <w:p w14:paraId="5A3DCEA1">
      <w:pPr>
        <w:pStyle w:val="4"/>
        <w:spacing w:line="285" w:lineRule="auto"/>
        <w:ind w:right="99" w:firstLine="0"/>
        <w:rPr>
          <w:rFonts w:hint="eastAsia"/>
        </w:rPr>
      </w:pPr>
      <w:r>
        <w:rPr>
          <w:rFonts w:hint="eastAsia"/>
        </w:rPr>
        <w:t>虽然他们确实被赋予了极大的尊荣，他们本应将其珍视于一切属世的美物之上——因为上帝拣选他们作祂的子民和祂的产业——但他们本应谦卑地承认，他们自己是不配的。</w:t>
      </w:r>
    </w:p>
    <w:p w14:paraId="1ADBEDA3">
      <w:pPr>
        <w:pStyle w:val="4"/>
        <w:spacing w:line="285" w:lineRule="auto"/>
        <w:ind w:right="99" w:firstLine="0"/>
        <w:rPr>
          <w:rFonts w:hint="eastAsia"/>
        </w:rPr>
      </w:pPr>
    </w:p>
    <w:p w14:paraId="13368456">
      <w:pPr>
        <w:pStyle w:val="4"/>
        <w:spacing w:line="285" w:lineRule="auto"/>
        <w:ind w:right="99" w:firstLine="0"/>
        <w:rPr>
          <w:rFonts w:hint="eastAsia"/>
        </w:rPr>
      </w:pPr>
      <w:r>
        <w:rPr>
          <w:rFonts w:hint="eastAsia"/>
        </w:rPr>
        <w:t>Indeed, we also are used to adopting such a presumptuous attitude when we experience the grace of God; likewise the Jews, for the most part, wrongly believed they were superior to everyone else.</w:t>
      </w:r>
    </w:p>
    <w:p w14:paraId="173EEA3A">
      <w:pPr>
        <w:pStyle w:val="4"/>
        <w:spacing w:line="285" w:lineRule="auto"/>
        <w:ind w:right="99" w:firstLine="0"/>
        <w:rPr>
          <w:rFonts w:hint="eastAsia"/>
        </w:rPr>
      </w:pPr>
      <w:r>
        <w:rPr>
          <w:rFonts w:hint="eastAsia"/>
        </w:rPr>
        <w:t>的确，当我们经历上帝的恩典时，我们也习惯于采取这种自负的态度；同样，犹太人，在大多数情况下，错误地认为他们比其他所有人都优越。</w:t>
      </w:r>
    </w:p>
    <w:p w14:paraId="2E2819D4">
      <w:pPr>
        <w:pStyle w:val="4"/>
        <w:spacing w:line="285" w:lineRule="auto"/>
        <w:ind w:right="99" w:firstLine="0"/>
        <w:rPr>
          <w:rFonts w:hint="eastAsia"/>
        </w:rPr>
      </w:pPr>
    </w:p>
    <w:p w14:paraId="650D6097">
      <w:pPr>
        <w:pStyle w:val="4"/>
        <w:spacing w:line="285" w:lineRule="auto"/>
        <w:ind w:right="99" w:firstLine="0"/>
        <w:rPr>
          <w:rFonts w:hint="eastAsia"/>
        </w:rPr>
      </w:pPr>
      <w:r>
        <w:rPr>
          <w:rFonts w:hint="eastAsia"/>
        </w:rPr>
        <w:t>They thought God had found something about them that made him prefer them to those he had rejected.</w:t>
      </w:r>
    </w:p>
    <w:p w14:paraId="5D81C0B7">
      <w:pPr>
        <w:pStyle w:val="4"/>
        <w:spacing w:line="285" w:lineRule="auto"/>
        <w:ind w:right="99" w:firstLine="0"/>
        <w:rPr>
          <w:rFonts w:hint="eastAsia"/>
        </w:rPr>
      </w:pPr>
      <w:r>
        <w:rPr>
          <w:rFonts w:hint="eastAsia"/>
        </w:rPr>
        <w:t>他们认为上帝在他们身上发现了一些东西，使祂更喜欢他们，而不是那些祂所弃绝的人。</w:t>
      </w:r>
    </w:p>
    <w:p w14:paraId="25840337">
      <w:pPr>
        <w:pStyle w:val="4"/>
        <w:spacing w:line="285" w:lineRule="auto"/>
        <w:ind w:right="99" w:firstLine="0"/>
        <w:rPr>
          <w:rFonts w:hint="eastAsia"/>
        </w:rPr>
      </w:pPr>
    </w:p>
    <w:p w14:paraId="25E79103">
      <w:pPr>
        <w:pStyle w:val="4"/>
        <w:spacing w:line="285" w:lineRule="auto"/>
        <w:ind w:right="99" w:firstLine="0"/>
        <w:rPr>
          <w:rFonts w:hint="eastAsia"/>
        </w:rPr>
      </w:pPr>
      <w:r>
        <w:rPr>
          <w:rFonts w:hint="eastAsia"/>
        </w:rPr>
        <w:t>This arrogance brought with it wicked ingratitude, for they</w:t>
      </w:r>
    </w:p>
    <w:p w14:paraId="619E2861">
      <w:pPr>
        <w:pStyle w:val="4"/>
        <w:spacing w:line="285" w:lineRule="auto"/>
        <w:ind w:right="99" w:firstLine="0"/>
        <w:rPr>
          <w:rFonts w:hint="eastAsia"/>
        </w:rPr>
      </w:pPr>
      <w:r>
        <w:rPr>
          <w:rFonts w:hint="eastAsia"/>
        </w:rPr>
        <w:t>这种骄傲带来了邪恶的忘恩负义，因为他们</w:t>
      </w:r>
    </w:p>
    <w:p w14:paraId="7B6B6382">
      <w:pPr>
        <w:pStyle w:val="4"/>
        <w:spacing w:line="285" w:lineRule="auto"/>
        <w:ind w:right="99" w:firstLine="0"/>
        <w:rPr>
          <w:rFonts w:hint="eastAsia"/>
        </w:rPr>
      </w:pPr>
    </w:p>
    <w:p w14:paraId="47265DC7">
      <w:pPr>
        <w:pStyle w:val="4"/>
        <w:spacing w:line="285" w:lineRule="auto"/>
        <w:ind w:right="99" w:firstLine="0"/>
        <w:rPr>
          <w:rFonts w:hint="eastAsia"/>
        </w:rPr>
      </w:pPr>
      <w:r>
        <w:rPr>
          <w:rFonts w:hint="eastAsia"/>
        </w:rPr>
        <w:t>did not attribute to God all the good things they had received from his hand, but were puffed up with pride, as if God thought they were better or more worthy of eternal salvation than the Gentiles.</w:t>
      </w:r>
    </w:p>
    <w:p w14:paraId="127E0CDC">
      <w:pPr>
        <w:pStyle w:val="4"/>
        <w:spacing w:line="285" w:lineRule="auto"/>
        <w:ind w:right="99" w:firstLine="0"/>
        <w:rPr>
          <w:rFonts w:hint="eastAsia"/>
        </w:rPr>
      </w:pPr>
      <w:r>
        <w:rPr>
          <w:rFonts w:hint="eastAsia"/>
        </w:rPr>
        <w:t>没有将他们从祂手中领受的一切美物归功于上帝，而是骄傲自大，好像上帝认为他们比外邦人更好或更配得永恒的救恩。</w:t>
      </w:r>
    </w:p>
    <w:p w14:paraId="6F20FD84">
      <w:pPr>
        <w:pStyle w:val="4"/>
        <w:spacing w:line="285" w:lineRule="auto"/>
        <w:ind w:right="99" w:firstLine="0"/>
        <w:rPr>
          <w:rFonts w:hint="eastAsia"/>
        </w:rPr>
      </w:pPr>
    </w:p>
    <w:p w14:paraId="15D7D57E">
      <w:pPr>
        <w:pStyle w:val="4"/>
        <w:spacing w:line="285" w:lineRule="auto"/>
        <w:ind w:right="99" w:firstLine="0"/>
        <w:rPr>
          <w:rFonts w:hint="eastAsia"/>
        </w:rPr>
      </w:pPr>
      <w:r>
        <w:rPr>
          <w:rFonts w:hint="eastAsia"/>
        </w:rPr>
        <w:t>To extinguish all such presumption, Paul begins his argument thus: ‘we who are Jews by nature . . .’</w:t>
      </w:r>
    </w:p>
    <w:p w14:paraId="092FC7FF">
      <w:pPr>
        <w:pStyle w:val="4"/>
        <w:spacing w:line="285" w:lineRule="auto"/>
        <w:ind w:right="99" w:firstLine="0"/>
        <w:rPr>
          <w:rFonts w:hint="eastAsia"/>
        </w:rPr>
      </w:pPr>
      <w:r>
        <w:rPr>
          <w:rFonts w:hint="eastAsia"/>
        </w:rPr>
        <w:t>为了消除所有这些自负，保罗这样开始祂的论证：“我们生来是犹太人……”</w:t>
      </w:r>
    </w:p>
    <w:p w14:paraId="7FDCB164">
      <w:pPr>
        <w:pStyle w:val="4"/>
        <w:spacing w:line="285" w:lineRule="auto"/>
        <w:ind w:right="99" w:firstLine="0"/>
        <w:rPr>
          <w:rFonts w:hint="eastAsia"/>
        </w:rPr>
      </w:pPr>
    </w:p>
    <w:p w14:paraId="107EF198">
      <w:pPr>
        <w:pStyle w:val="4"/>
        <w:spacing w:line="285" w:lineRule="auto"/>
        <w:ind w:right="99" w:firstLine="0"/>
        <w:rPr>
          <w:rFonts w:hint="eastAsia"/>
        </w:rPr>
      </w:pPr>
      <w:r>
        <w:rPr>
          <w:rFonts w:hint="eastAsia"/>
        </w:rPr>
        <w:t>It appears that he is saying, ‘Yes, it is true that we have been shown greater grace than the Gentiles, whom God did not accept into his church’.</w:t>
      </w:r>
    </w:p>
    <w:p w14:paraId="3801F722">
      <w:pPr>
        <w:pStyle w:val="4"/>
        <w:spacing w:line="285" w:lineRule="auto"/>
        <w:ind w:right="99" w:firstLine="0"/>
        <w:rPr>
          <w:rFonts w:hint="eastAsia"/>
        </w:rPr>
      </w:pPr>
      <w:r>
        <w:rPr>
          <w:rFonts w:hint="eastAsia"/>
        </w:rPr>
        <w:t>祂似乎在说：“是的，诚然我们比外邦人蒙受了更大的恩典，上帝没有接纳外邦人进入祂的教会”。</w:t>
      </w:r>
    </w:p>
    <w:p w14:paraId="217FEB40">
      <w:pPr>
        <w:pStyle w:val="4"/>
        <w:spacing w:line="285" w:lineRule="auto"/>
        <w:ind w:right="99" w:firstLine="0"/>
        <w:rPr>
          <w:rFonts w:hint="eastAsia"/>
        </w:rPr>
      </w:pPr>
    </w:p>
    <w:p w14:paraId="725751DA">
      <w:pPr>
        <w:pStyle w:val="4"/>
        <w:spacing w:line="285" w:lineRule="auto"/>
        <w:ind w:right="99" w:firstLine="0"/>
        <w:rPr>
          <w:rFonts w:hint="eastAsia"/>
        </w:rPr>
      </w:pPr>
      <w:r>
        <w:rPr>
          <w:rFonts w:hint="eastAsia"/>
        </w:rPr>
        <w:t>But when he speaks like this he does not, in fact, intend to give the Jews occasion for pride; rather, he is spreading before them the things they have freely received from God to teach them that they have no grounds for boasting.</w:t>
      </w:r>
    </w:p>
    <w:p w14:paraId="71AB6C39">
      <w:pPr>
        <w:pStyle w:val="4"/>
        <w:spacing w:line="285" w:lineRule="auto"/>
        <w:ind w:right="99" w:firstLine="0"/>
        <w:rPr>
          <w:rFonts w:hint="eastAsia"/>
        </w:rPr>
      </w:pPr>
      <w:r>
        <w:rPr>
          <w:rFonts w:hint="eastAsia"/>
        </w:rPr>
        <w:t>但当祂这样说时，祂实际上并不打算给犹太人骄傲的机会；相反，祂在他们面前陈述他们从上帝那里白白领受的东西，以教导他们没有夸口的理由。</w:t>
      </w:r>
    </w:p>
    <w:p w14:paraId="6449F273">
      <w:pPr>
        <w:pStyle w:val="4"/>
        <w:spacing w:line="285" w:lineRule="auto"/>
        <w:ind w:right="99" w:firstLine="0"/>
        <w:rPr>
          <w:rFonts w:hint="eastAsia"/>
        </w:rPr>
      </w:pPr>
    </w:p>
    <w:p w14:paraId="754910F1">
      <w:pPr>
        <w:pStyle w:val="4"/>
        <w:spacing w:line="285" w:lineRule="auto"/>
        <w:ind w:right="99" w:firstLine="0"/>
        <w:rPr>
          <w:rFonts w:hint="eastAsia"/>
        </w:rPr>
      </w:pPr>
      <w:r>
        <w:rPr>
          <w:rFonts w:hint="eastAsia"/>
        </w:rPr>
        <w:t>In the Epistle to the Romans, Paul makes two statements which at first sight seem contradictory, yet which are in perfect harmony.</w:t>
      </w:r>
    </w:p>
    <w:p w14:paraId="185B5D83">
      <w:pPr>
        <w:pStyle w:val="4"/>
        <w:spacing w:line="285" w:lineRule="auto"/>
        <w:ind w:right="99" w:firstLine="0"/>
        <w:rPr>
          <w:rFonts w:hint="eastAsia"/>
        </w:rPr>
      </w:pPr>
      <w:r>
        <w:rPr>
          <w:rFonts w:hint="eastAsia"/>
        </w:rPr>
        <w:t>在罗马书中，保罗作了两个乍看之下似乎矛盾，但实际上完全和谐的陈述。</w:t>
      </w:r>
    </w:p>
    <w:p w14:paraId="7B2847FE">
      <w:pPr>
        <w:pStyle w:val="4"/>
        <w:spacing w:line="285" w:lineRule="auto"/>
        <w:ind w:right="99" w:firstLine="0"/>
        <w:rPr>
          <w:rFonts w:hint="eastAsia"/>
        </w:rPr>
      </w:pPr>
    </w:p>
    <w:p w14:paraId="1F5C7F04">
      <w:pPr>
        <w:pStyle w:val="4"/>
        <w:spacing w:line="285" w:lineRule="auto"/>
        <w:ind w:right="99" w:firstLine="0"/>
        <w:rPr>
          <w:rFonts w:hint="eastAsia"/>
        </w:rPr>
      </w:pPr>
      <w:r>
        <w:rPr>
          <w:rFonts w:hint="eastAsia"/>
        </w:rPr>
        <w:t>On the one hand he asks, ‘Do we not have more privileges than the Gentiles?’, and he answers, ‘Yes.</w:t>
      </w:r>
    </w:p>
    <w:p w14:paraId="4C70D931">
      <w:pPr>
        <w:pStyle w:val="4"/>
        <w:spacing w:line="285" w:lineRule="auto"/>
        <w:ind w:right="99" w:firstLine="0"/>
        <w:rPr>
          <w:rFonts w:hint="eastAsia"/>
        </w:rPr>
      </w:pPr>
      <w:r>
        <w:rPr>
          <w:rFonts w:hint="eastAsia"/>
        </w:rPr>
        <w:t>一方面祂问：“我们岂不比外邦人有更多的特权吗？”，祂回答说：“是的。”</w:t>
      </w:r>
    </w:p>
    <w:p w14:paraId="6CEE0AB5">
      <w:pPr>
        <w:pStyle w:val="4"/>
        <w:spacing w:line="285" w:lineRule="auto"/>
        <w:ind w:right="99" w:firstLine="0"/>
        <w:rPr>
          <w:rFonts w:hint="eastAsia"/>
        </w:rPr>
      </w:pPr>
    </w:p>
    <w:p w14:paraId="5CDDE3F1">
      <w:pPr>
        <w:pStyle w:val="4"/>
        <w:spacing w:line="285" w:lineRule="auto"/>
        <w:ind w:right="99" w:firstLine="0"/>
        <w:rPr>
          <w:rFonts w:hint="eastAsia"/>
        </w:rPr>
      </w:pPr>
      <w:r>
        <w:rPr>
          <w:rFonts w:hint="eastAsia"/>
        </w:rPr>
        <w:t>For we were chosen to be his people; he gave us circumcision as a sign and seal that we are his children; he made a covenant with us; he promised to send us the Redeemer of the world.</w:t>
      </w:r>
    </w:p>
    <w:p w14:paraId="40AE2B47">
      <w:pPr>
        <w:pStyle w:val="4"/>
        <w:spacing w:line="285" w:lineRule="auto"/>
        <w:ind w:right="99" w:firstLine="0"/>
        <w:rPr>
          <w:rFonts w:hint="eastAsia"/>
        </w:rPr>
      </w:pPr>
      <w:r>
        <w:rPr>
          <w:rFonts w:hint="eastAsia"/>
        </w:rPr>
        <w:t>因为我们被拣选作祂的子民；祂赐给我们割礼，作为我们是祂儿女的记号和印记；祂与我们立约；祂应许差遣世界的救赎主给我们。</w:t>
      </w:r>
    </w:p>
    <w:p w14:paraId="0F427B75">
      <w:pPr>
        <w:pStyle w:val="4"/>
        <w:spacing w:line="285" w:lineRule="auto"/>
        <w:ind w:right="99" w:firstLine="0"/>
        <w:rPr>
          <w:rFonts w:hint="eastAsia"/>
        </w:rPr>
      </w:pPr>
    </w:p>
    <w:p w14:paraId="131B195B">
      <w:pPr>
        <w:pStyle w:val="4"/>
        <w:spacing w:line="285" w:lineRule="auto"/>
        <w:ind w:right="99" w:firstLine="0"/>
        <w:rPr>
          <w:rFonts w:hint="eastAsia"/>
        </w:rPr>
      </w:pPr>
      <w:r>
        <w:rPr>
          <w:rFonts w:hint="eastAsia"/>
        </w:rPr>
        <w:t>Thus, if we consider the mercies that God has showered upon us, we have been blessed indeed, and exalted far above all other peoples.’</w:t>
      </w:r>
    </w:p>
    <w:p w14:paraId="3789D077">
      <w:pPr>
        <w:pStyle w:val="4"/>
        <w:spacing w:line="285" w:lineRule="auto"/>
        <w:ind w:right="99" w:firstLine="0"/>
        <w:rPr>
          <w:rFonts w:hint="eastAsia"/>
        </w:rPr>
      </w:pPr>
      <w:r>
        <w:rPr>
          <w:rFonts w:hint="eastAsia"/>
        </w:rPr>
        <w:t>因此，如果我们思想上帝倾降在我们身上的怜悯，我们确实蒙福了，并且远超所有其他民族。</w:t>
      </w:r>
    </w:p>
    <w:p w14:paraId="46671BEB">
      <w:pPr>
        <w:pStyle w:val="4"/>
        <w:spacing w:line="285" w:lineRule="auto"/>
        <w:ind w:right="99" w:firstLine="0"/>
        <w:rPr>
          <w:rFonts w:hint="eastAsia"/>
        </w:rPr>
      </w:pPr>
    </w:p>
    <w:p w14:paraId="2BFFC5FB">
      <w:pPr>
        <w:pStyle w:val="4"/>
        <w:spacing w:line="285" w:lineRule="auto"/>
        <w:ind w:right="99" w:firstLine="0"/>
        <w:rPr>
          <w:rFonts w:hint="eastAsia"/>
        </w:rPr>
      </w:pPr>
      <w:r>
        <w:rPr>
          <w:rFonts w:hint="eastAsia"/>
        </w:rPr>
        <w:t>Here Paul magnifies the goodness of God towards them (Rom. 3:1-2).</w:t>
      </w:r>
    </w:p>
    <w:p w14:paraId="14CC65C3">
      <w:pPr>
        <w:pStyle w:val="4"/>
        <w:spacing w:line="285" w:lineRule="auto"/>
        <w:ind w:right="99" w:firstLine="0"/>
        <w:rPr>
          <w:rFonts w:hint="eastAsia"/>
        </w:rPr>
      </w:pPr>
      <w:r>
        <w:rPr>
          <w:rFonts w:hint="eastAsia"/>
        </w:rPr>
        <w:t>在这里，保罗放大了上帝对他们的良善（罗马书 3:1-2）。</w:t>
      </w:r>
    </w:p>
    <w:p w14:paraId="688FD051">
      <w:pPr>
        <w:pStyle w:val="4"/>
        <w:spacing w:line="285" w:lineRule="auto"/>
        <w:ind w:right="99" w:firstLine="0"/>
        <w:rPr>
          <w:rFonts w:hint="eastAsia"/>
        </w:rPr>
      </w:pPr>
    </w:p>
    <w:p w14:paraId="1D4C5A5F">
      <w:pPr>
        <w:pStyle w:val="4"/>
        <w:spacing w:line="285" w:lineRule="auto"/>
        <w:ind w:right="99" w:firstLine="0"/>
        <w:rPr>
          <w:rFonts w:hint="eastAsia"/>
        </w:rPr>
      </w:pPr>
      <w:r>
        <w:rPr>
          <w:rFonts w:hint="eastAsia"/>
        </w:rPr>
        <w:t>However, later he asks the same question (What advantage have the Jews?), but answers, ‘None at all’ (Rom. 3:9-10).</w:t>
      </w:r>
    </w:p>
    <w:p w14:paraId="78BF4420">
      <w:pPr>
        <w:pStyle w:val="4"/>
        <w:spacing w:line="285" w:lineRule="auto"/>
        <w:ind w:right="99" w:firstLine="0"/>
        <w:rPr>
          <w:rFonts w:hint="eastAsia"/>
        </w:rPr>
      </w:pPr>
      <w:r>
        <w:rPr>
          <w:rFonts w:hint="eastAsia"/>
        </w:rPr>
        <w:t>然而，后来祂问了同样的问题（犹太人有什么优势？），但回答说：“一点也没有”（罗马书 3:9-10）。</w:t>
      </w:r>
    </w:p>
    <w:p w14:paraId="3E6ABEC0">
      <w:pPr>
        <w:pStyle w:val="4"/>
        <w:spacing w:line="285" w:lineRule="auto"/>
        <w:ind w:right="99" w:firstLine="0"/>
        <w:rPr>
          <w:rFonts w:hint="eastAsia"/>
        </w:rPr>
      </w:pPr>
    </w:p>
    <w:p w14:paraId="0A02859D">
      <w:pPr>
        <w:pStyle w:val="4"/>
        <w:spacing w:line="285" w:lineRule="auto"/>
        <w:ind w:right="99" w:firstLine="0"/>
        <w:rPr>
          <w:rFonts w:hint="eastAsia"/>
        </w:rPr>
      </w:pPr>
      <w:r>
        <w:rPr>
          <w:rFonts w:hint="eastAsia"/>
        </w:rPr>
        <w:t>‘For we are all under God’s curse.</w:t>
      </w:r>
    </w:p>
    <w:p w14:paraId="0D84B705">
      <w:pPr>
        <w:pStyle w:val="4"/>
        <w:spacing w:line="285" w:lineRule="auto"/>
        <w:ind w:right="99" w:firstLine="0"/>
        <w:rPr>
          <w:rFonts w:hint="eastAsia"/>
        </w:rPr>
      </w:pPr>
      <w:r>
        <w:rPr>
          <w:rFonts w:hint="eastAsia"/>
        </w:rPr>
        <w:t>“因为我们都在上帝的咒诅之下。”</w:t>
      </w:r>
    </w:p>
    <w:p w14:paraId="3E638F3A">
      <w:pPr>
        <w:pStyle w:val="4"/>
        <w:spacing w:line="285" w:lineRule="auto"/>
        <w:ind w:right="99" w:firstLine="0"/>
        <w:rPr>
          <w:rFonts w:hint="eastAsia"/>
        </w:rPr>
      </w:pPr>
    </w:p>
    <w:p w14:paraId="29A5AEAD">
      <w:pPr>
        <w:pStyle w:val="4"/>
        <w:spacing w:line="285" w:lineRule="auto"/>
        <w:ind w:right="99" w:firstLine="0"/>
        <w:rPr>
          <w:rFonts w:hint="eastAsia"/>
        </w:rPr>
      </w:pPr>
      <w:r>
        <w:rPr>
          <w:rFonts w:hint="eastAsia"/>
        </w:rPr>
        <w:t>If the Gentiles are to be condemned, then we are to be condemned twice as much, for they have the excuse of ignorance.</w:t>
      </w:r>
    </w:p>
    <w:p w14:paraId="41CC0539">
      <w:pPr>
        <w:pStyle w:val="4"/>
        <w:spacing w:line="285" w:lineRule="auto"/>
        <w:ind w:right="99" w:firstLine="0"/>
        <w:rPr>
          <w:rFonts w:hint="eastAsia"/>
        </w:rPr>
      </w:pPr>
      <w:r>
        <w:rPr>
          <w:rFonts w:hint="eastAsia"/>
        </w:rPr>
        <w:t>如果外邦人要受谴责，那么我们就要受双倍的谴责，因为他们有无知的借口。</w:t>
      </w:r>
    </w:p>
    <w:p w14:paraId="4D5FF747">
      <w:pPr>
        <w:pStyle w:val="4"/>
        <w:spacing w:line="285" w:lineRule="auto"/>
        <w:ind w:right="99" w:firstLine="0"/>
        <w:rPr>
          <w:rFonts w:hint="eastAsia"/>
        </w:rPr>
      </w:pPr>
    </w:p>
    <w:p w14:paraId="2ABFE19C">
      <w:pPr>
        <w:pStyle w:val="4"/>
        <w:spacing w:line="285" w:lineRule="auto"/>
        <w:ind w:right="99" w:firstLine="0"/>
        <w:rPr>
          <w:rFonts w:hint="eastAsia"/>
        </w:rPr>
      </w:pPr>
      <w:r>
        <w:rPr>
          <w:rFonts w:hint="eastAsia"/>
        </w:rPr>
        <w:t>Nevertheless, they cannot escape God, but will perish although they have never had any instruction or knowledge of doctrine.</w:t>
      </w:r>
    </w:p>
    <w:p w14:paraId="4F1FB517">
      <w:pPr>
        <w:pStyle w:val="4"/>
        <w:spacing w:line="285" w:lineRule="auto"/>
        <w:ind w:right="99" w:firstLine="0"/>
        <w:rPr>
          <w:rFonts w:hint="eastAsia"/>
        </w:rPr>
      </w:pPr>
      <w:r>
        <w:rPr>
          <w:rFonts w:hint="eastAsia"/>
        </w:rPr>
        <w:t>然而，他们无法逃避上帝，即使他们从未受过任何教导或 doctrinal 知识，也必灭亡。</w:t>
      </w:r>
    </w:p>
    <w:p w14:paraId="2D1770E9">
      <w:pPr>
        <w:pStyle w:val="4"/>
        <w:spacing w:line="285" w:lineRule="auto"/>
        <w:ind w:right="99" w:firstLine="0"/>
        <w:rPr>
          <w:rFonts w:hint="eastAsia"/>
        </w:rPr>
      </w:pPr>
    </w:p>
    <w:p w14:paraId="0780C511">
      <w:pPr>
        <w:pStyle w:val="4"/>
        <w:spacing w:line="285" w:lineRule="auto"/>
        <w:ind w:right="99" w:firstLine="0"/>
        <w:rPr>
          <w:rFonts w:hint="eastAsia"/>
        </w:rPr>
      </w:pPr>
      <w:r>
        <w:rPr>
          <w:rFonts w:hint="eastAsia"/>
        </w:rPr>
        <w:t>It follows, then, that we will be condemned by the law, because God has taught us and yet we have not stopped sinning or transgressing his righteous laws, so that now we are plunged into greater and deeper condemnation than even Gentiles and unbelievers’, he says.</w:t>
      </w:r>
    </w:p>
    <w:p w14:paraId="630B2EC8">
      <w:pPr>
        <w:pStyle w:val="4"/>
        <w:spacing w:line="285" w:lineRule="auto"/>
        <w:ind w:right="99" w:firstLine="0"/>
        <w:rPr>
          <w:rFonts w:hint="eastAsia"/>
        </w:rPr>
      </w:pPr>
      <w:r>
        <w:rPr>
          <w:rFonts w:hint="eastAsia"/>
        </w:rPr>
        <w:t>祂说：“那么，接下来，我们将因律法而受谴责，因为上帝已经教导了我们，而我们却没有停止犯罪或违背祂公义的律法，所以现在我们陷入了比外邦人和不信者更深、更重的谴责之中。”</w:t>
      </w:r>
    </w:p>
    <w:p w14:paraId="319134DA">
      <w:pPr>
        <w:pStyle w:val="4"/>
        <w:spacing w:line="285" w:lineRule="auto"/>
        <w:ind w:right="99" w:firstLine="0"/>
        <w:rPr>
          <w:rFonts w:hint="eastAsia"/>
        </w:rPr>
      </w:pPr>
    </w:p>
    <w:p w14:paraId="49E28834">
      <w:pPr>
        <w:pStyle w:val="4"/>
        <w:spacing w:line="285" w:lineRule="auto"/>
        <w:ind w:right="99" w:firstLine="0"/>
        <w:rPr>
          <w:rFonts w:hint="eastAsia"/>
        </w:rPr>
      </w:pPr>
      <w:r>
        <w:rPr>
          <w:rFonts w:hint="eastAsia"/>
        </w:rPr>
        <w:t>Thus, the Jews were distinct from the</w:t>
      </w:r>
    </w:p>
    <w:p w14:paraId="32AC1614">
      <w:pPr>
        <w:pStyle w:val="4"/>
        <w:spacing w:line="285" w:lineRule="auto"/>
        <w:ind w:right="99" w:firstLine="0"/>
        <w:rPr>
          <w:rFonts w:hint="eastAsia"/>
        </w:rPr>
      </w:pPr>
      <w:r>
        <w:rPr>
          <w:rFonts w:hint="eastAsia"/>
        </w:rPr>
        <w:t>因此，犹太人不同于</w:t>
      </w:r>
    </w:p>
    <w:p w14:paraId="01635603">
      <w:pPr>
        <w:pStyle w:val="4"/>
        <w:spacing w:line="285" w:lineRule="auto"/>
        <w:ind w:right="99" w:firstLine="0"/>
        <w:rPr>
          <w:rFonts w:hint="eastAsia"/>
        </w:rPr>
      </w:pPr>
    </w:p>
    <w:p w14:paraId="48B12AB7">
      <w:pPr>
        <w:pStyle w:val="4"/>
        <w:spacing w:line="285" w:lineRule="auto"/>
        <w:ind w:right="99" w:firstLine="0"/>
        <w:rPr>
          <w:rFonts w:hint="eastAsia"/>
        </w:rPr>
      </w:pPr>
      <w:r>
        <w:rPr>
          <w:rFonts w:hint="eastAsia"/>
        </w:rPr>
        <w:t>Gentiles — not because they were more worthy or more righteous, but simply because God chose them out of his free bounty.</w:t>
      </w:r>
    </w:p>
    <w:p w14:paraId="37856CBB">
      <w:pPr>
        <w:pStyle w:val="4"/>
        <w:spacing w:line="285" w:lineRule="auto"/>
        <w:ind w:right="99" w:firstLine="0"/>
        <w:rPr>
          <w:rFonts w:hint="eastAsia"/>
        </w:rPr>
      </w:pPr>
      <w:r>
        <w:rPr>
          <w:rFonts w:hint="eastAsia"/>
        </w:rPr>
        <w:t>外邦人——不是因为他们更配得或更公义，而仅仅是因为上帝出于祂白白的恩惠拣选了他们。</w:t>
      </w:r>
    </w:p>
    <w:p w14:paraId="3DECA7D0">
      <w:pPr>
        <w:pStyle w:val="4"/>
        <w:spacing w:line="285" w:lineRule="auto"/>
        <w:ind w:right="99" w:firstLine="0"/>
        <w:rPr>
          <w:rFonts w:hint="eastAsia"/>
        </w:rPr>
      </w:pPr>
    </w:p>
    <w:p w14:paraId="72D92D76">
      <w:pPr>
        <w:pStyle w:val="4"/>
        <w:spacing w:line="285" w:lineRule="auto"/>
        <w:ind w:right="99" w:firstLine="0"/>
        <w:rPr>
          <w:rFonts w:hint="eastAsia"/>
        </w:rPr>
      </w:pPr>
      <w:r>
        <w:rPr>
          <w:rFonts w:hint="eastAsia"/>
        </w:rPr>
        <w:t>In the same way, the children born to believers are no better than the children of other Gentiles or even of Turks when it comes to their nature.</w:t>
      </w:r>
    </w:p>
    <w:p w14:paraId="7DDFEC26">
      <w:pPr>
        <w:pStyle w:val="4"/>
        <w:spacing w:line="285" w:lineRule="auto"/>
        <w:ind w:right="99" w:firstLine="0"/>
        <w:rPr>
          <w:rFonts w:hint="eastAsia"/>
        </w:rPr>
      </w:pPr>
      <w:r>
        <w:rPr>
          <w:rFonts w:hint="eastAsia"/>
        </w:rPr>
        <w:t>同样，信徒所生的儿女，就其本性而言，并不比其他外邦人甚至土耳其人的儿女更好。</w:t>
      </w:r>
    </w:p>
    <w:p w14:paraId="28DBF3F5">
      <w:pPr>
        <w:pStyle w:val="4"/>
        <w:spacing w:line="285" w:lineRule="auto"/>
        <w:ind w:right="99" w:firstLine="0"/>
        <w:rPr>
          <w:rFonts w:hint="eastAsia"/>
        </w:rPr>
      </w:pPr>
    </w:p>
    <w:p w14:paraId="51B134E6">
      <w:pPr>
        <w:pStyle w:val="4"/>
        <w:spacing w:line="285" w:lineRule="auto"/>
        <w:ind w:right="99" w:firstLine="0"/>
        <w:rPr>
          <w:rFonts w:hint="eastAsia"/>
        </w:rPr>
      </w:pPr>
      <w:r>
        <w:rPr>
          <w:rFonts w:hint="eastAsia"/>
        </w:rPr>
        <w:t>For we are all part of a corrupt and accursed mass whom God has condemned, so that none of us may exalt ourselves and think ourselves of more worth than our friends.</w:t>
      </w:r>
    </w:p>
    <w:p w14:paraId="3C09B5DB">
      <w:pPr>
        <w:pStyle w:val="4"/>
        <w:spacing w:line="285" w:lineRule="auto"/>
        <w:ind w:right="99" w:firstLine="0"/>
        <w:rPr>
          <w:rFonts w:hint="eastAsia"/>
        </w:rPr>
      </w:pPr>
      <w:r>
        <w:rPr>
          <w:rFonts w:hint="eastAsia"/>
        </w:rPr>
        <w:t>因为我们都是上帝所定罪的败坏和受咒诅的群体的一部分，所以我们没有人可以高抬自己，认为自己比我们的朋友更有价值。</w:t>
      </w:r>
    </w:p>
    <w:p w14:paraId="116E951E">
      <w:pPr>
        <w:pStyle w:val="4"/>
        <w:spacing w:line="285" w:lineRule="auto"/>
        <w:ind w:right="99" w:firstLine="0"/>
        <w:rPr>
          <w:rFonts w:hint="eastAsia"/>
        </w:rPr>
      </w:pPr>
    </w:p>
    <w:p w14:paraId="1D57DFB6">
      <w:pPr>
        <w:pStyle w:val="4"/>
        <w:spacing w:line="285" w:lineRule="auto"/>
        <w:ind w:right="99" w:firstLine="0"/>
        <w:rPr>
          <w:rFonts w:hint="eastAsia"/>
        </w:rPr>
      </w:pPr>
      <w:r>
        <w:rPr>
          <w:rFonts w:hint="eastAsia"/>
        </w:rPr>
        <w:t>However, Paul declares that our children are sanctified, that they are not stained in the same way as those born to unbelievers or pagans (1 Cor. 7:14).</w:t>
      </w:r>
    </w:p>
    <w:p w14:paraId="60E5B93A">
      <w:pPr>
        <w:pStyle w:val="4"/>
        <w:spacing w:line="285" w:lineRule="auto"/>
        <w:ind w:right="99" w:firstLine="0"/>
        <w:rPr>
          <w:rFonts w:hint="eastAsia"/>
        </w:rPr>
      </w:pPr>
      <w:r>
        <w:rPr>
          <w:rFonts w:hint="eastAsia"/>
        </w:rPr>
        <w:t>然而，保罗宣称我们的儿女是成圣的，他们不像不信者或异教徒所生的那样被玷污（哥林多前书 7:14）。</w:t>
      </w:r>
    </w:p>
    <w:p w14:paraId="726D6A91">
      <w:pPr>
        <w:pStyle w:val="4"/>
        <w:spacing w:line="285" w:lineRule="auto"/>
        <w:ind w:right="99" w:firstLine="0"/>
        <w:rPr>
          <w:rFonts w:hint="eastAsia"/>
        </w:rPr>
      </w:pPr>
    </w:p>
    <w:p w14:paraId="0E35AFD1">
      <w:pPr>
        <w:pStyle w:val="4"/>
        <w:spacing w:line="285" w:lineRule="auto"/>
        <w:ind w:right="99" w:firstLine="0"/>
        <w:rPr>
          <w:rFonts w:hint="eastAsia"/>
        </w:rPr>
      </w:pPr>
      <w:r>
        <w:rPr>
          <w:rFonts w:hint="eastAsia"/>
        </w:rPr>
        <w:t>It would seem that there are some contradictions here.</w:t>
      </w:r>
    </w:p>
    <w:p w14:paraId="45A3611B">
      <w:pPr>
        <w:pStyle w:val="4"/>
        <w:spacing w:line="285" w:lineRule="auto"/>
        <w:ind w:right="99" w:firstLine="0"/>
        <w:rPr>
          <w:rFonts w:hint="eastAsia"/>
        </w:rPr>
      </w:pPr>
      <w:r>
        <w:rPr>
          <w:rFonts w:hint="eastAsia"/>
        </w:rPr>
        <w:t>这里似乎有一些矛盾。</w:t>
      </w:r>
    </w:p>
    <w:p w14:paraId="20E6E41B">
      <w:pPr>
        <w:pStyle w:val="4"/>
        <w:spacing w:line="285" w:lineRule="auto"/>
        <w:ind w:right="99" w:firstLine="0"/>
        <w:rPr>
          <w:rFonts w:hint="eastAsia"/>
        </w:rPr>
      </w:pPr>
    </w:p>
    <w:p w14:paraId="1A19BDE1">
      <w:pPr>
        <w:pStyle w:val="4"/>
        <w:spacing w:line="285" w:lineRule="auto"/>
        <w:ind w:right="99" w:firstLine="0"/>
        <w:rPr>
          <w:rFonts w:hint="eastAsia"/>
        </w:rPr>
      </w:pPr>
      <w:r>
        <w:rPr>
          <w:rFonts w:hint="eastAsia"/>
        </w:rPr>
        <w:t>Yet the whole hangs together very well, because, as for our natures, we are all tainted and corrupted, with only one exception [Christ].</w:t>
      </w:r>
    </w:p>
    <w:p w14:paraId="50B65A18">
      <w:pPr>
        <w:pStyle w:val="4"/>
        <w:spacing w:line="285" w:lineRule="auto"/>
        <w:ind w:right="99" w:firstLine="0"/>
        <w:rPr>
          <w:rFonts w:hint="eastAsia"/>
        </w:rPr>
      </w:pPr>
      <w:r>
        <w:rPr>
          <w:rFonts w:hint="eastAsia"/>
        </w:rPr>
        <w:t>然而，整体却非常协调，因为就我们的本性而言，我们都受到玷污和败坏，只有一个例外[基督]。</w:t>
      </w:r>
    </w:p>
    <w:p w14:paraId="529751E9">
      <w:pPr>
        <w:pStyle w:val="4"/>
        <w:spacing w:line="285" w:lineRule="auto"/>
        <w:ind w:right="99" w:firstLine="0"/>
        <w:rPr>
          <w:rFonts w:hint="eastAsia"/>
        </w:rPr>
      </w:pPr>
    </w:p>
    <w:p w14:paraId="44812E63">
      <w:pPr>
        <w:pStyle w:val="4"/>
        <w:spacing w:line="285" w:lineRule="auto"/>
        <w:ind w:right="99" w:firstLine="0"/>
        <w:rPr>
          <w:rFonts w:hint="eastAsia"/>
        </w:rPr>
      </w:pPr>
      <w:r>
        <w:rPr>
          <w:rFonts w:hint="eastAsia"/>
        </w:rPr>
        <w:t>Yet there is such a thing as a supernatural gift, that is, a privilege that God confers in order that the children of believers are dedicated to him, and he recognises and accepts them as his own.</w:t>
      </w:r>
    </w:p>
    <w:p w14:paraId="27F1B9B0">
      <w:pPr>
        <w:pStyle w:val="4"/>
        <w:spacing w:line="285" w:lineRule="auto"/>
        <w:ind w:right="99" w:firstLine="0"/>
        <w:rPr>
          <w:rFonts w:hint="eastAsia"/>
        </w:rPr>
      </w:pPr>
      <w:r>
        <w:rPr>
          <w:rFonts w:hint="eastAsia"/>
        </w:rPr>
        <w:t>然而，有一种超自然的恩赐，也就是说，上帝所赐予的一种特权，使信徒的儿女可以奉献给祂，并且祂承认并接纳他们为自己的。</w:t>
      </w:r>
    </w:p>
    <w:p w14:paraId="5BA66254">
      <w:pPr>
        <w:pStyle w:val="4"/>
        <w:spacing w:line="285" w:lineRule="auto"/>
        <w:ind w:right="99" w:firstLine="0"/>
        <w:rPr>
          <w:rFonts w:hint="eastAsia"/>
        </w:rPr>
      </w:pPr>
    </w:p>
    <w:p w14:paraId="41ECE6B7">
      <w:pPr>
        <w:pStyle w:val="4"/>
        <w:spacing w:line="285" w:lineRule="auto"/>
        <w:ind w:right="99" w:firstLine="0"/>
        <w:rPr>
          <w:rFonts w:hint="eastAsia"/>
        </w:rPr>
      </w:pPr>
      <w:r>
        <w:rPr>
          <w:rFonts w:hint="eastAsia"/>
        </w:rPr>
        <w:t>This is why the children of the church today are regarded as the people of God and amongst the number of the elect, just as under the law the Jews were separated from the rest of the world.</w:t>
      </w:r>
    </w:p>
    <w:p w14:paraId="66E58812">
      <w:pPr>
        <w:pStyle w:val="4"/>
        <w:spacing w:line="285" w:lineRule="auto"/>
        <w:ind w:right="99" w:firstLine="0"/>
        <w:rPr>
          <w:rFonts w:hint="eastAsia"/>
        </w:rPr>
      </w:pPr>
      <w:r>
        <w:rPr>
          <w:rFonts w:hint="eastAsia"/>
        </w:rPr>
        <w:t>这就是为什么今天教会的儿女被视为上帝的子民，并列于选民之中，正如在律法之下，犹太人与世界其他地方分开一样。</w:t>
      </w:r>
    </w:p>
    <w:p w14:paraId="41C1030E">
      <w:pPr>
        <w:pStyle w:val="4"/>
        <w:spacing w:line="285" w:lineRule="auto"/>
        <w:ind w:right="99" w:firstLine="0"/>
        <w:rPr>
          <w:rFonts w:hint="eastAsia"/>
        </w:rPr>
      </w:pPr>
    </w:p>
    <w:p w14:paraId="6ED86C44">
      <w:pPr>
        <w:pStyle w:val="4"/>
        <w:spacing w:line="285" w:lineRule="auto"/>
        <w:ind w:right="99" w:firstLine="0"/>
        <w:rPr>
          <w:rFonts w:hint="eastAsia"/>
        </w:rPr>
      </w:pPr>
      <w:r>
        <w:rPr>
          <w:rFonts w:hint="eastAsia"/>
        </w:rPr>
        <w:t>This explains why Paul says, ‘We are Jews and not sinners of the Gentiles’.</w:t>
      </w:r>
    </w:p>
    <w:p w14:paraId="1CFC16E5">
      <w:pPr>
        <w:pStyle w:val="4"/>
        <w:spacing w:line="285" w:lineRule="auto"/>
        <w:ind w:right="99" w:firstLine="0"/>
        <w:rPr>
          <w:rFonts w:hint="eastAsia"/>
        </w:rPr>
      </w:pPr>
      <w:r>
        <w:rPr>
          <w:rFonts w:hint="eastAsia"/>
        </w:rPr>
        <w:t>这就解释了为什么保罗说：“我们是犹太人，不是外邦的罪人。”</w:t>
      </w:r>
    </w:p>
    <w:p w14:paraId="33BA10CF">
      <w:pPr>
        <w:pStyle w:val="4"/>
        <w:spacing w:line="285" w:lineRule="auto"/>
        <w:ind w:right="99" w:firstLine="0"/>
        <w:rPr>
          <w:rFonts w:hint="eastAsia"/>
        </w:rPr>
      </w:pPr>
    </w:p>
    <w:p w14:paraId="250A2900">
      <w:pPr>
        <w:pStyle w:val="4"/>
        <w:spacing w:line="285" w:lineRule="auto"/>
        <w:ind w:right="99" w:firstLine="0"/>
        <w:rPr>
          <w:rFonts w:hint="eastAsia"/>
        </w:rPr>
      </w:pPr>
      <w:r>
        <w:rPr>
          <w:rFonts w:hint="eastAsia"/>
        </w:rPr>
        <w:t>By ‘sinners’, he means those who continue in their filth and have not been washed by the grace of God.</w:t>
      </w:r>
    </w:p>
    <w:p w14:paraId="4DF56BA4">
      <w:pPr>
        <w:pStyle w:val="4"/>
        <w:spacing w:line="285" w:lineRule="auto"/>
        <w:ind w:right="99" w:firstLine="0"/>
        <w:rPr>
          <w:rFonts w:hint="eastAsia"/>
        </w:rPr>
      </w:pPr>
      <w:r>
        <w:rPr>
          <w:rFonts w:hint="eastAsia"/>
        </w:rPr>
        <w:t>祂所说的“罪人”，是指那些继续活在污秽之中，并且没有被上帝的恩典洗净的人。</w:t>
      </w:r>
    </w:p>
    <w:p w14:paraId="1F534636">
      <w:pPr>
        <w:pStyle w:val="4"/>
        <w:spacing w:line="285" w:lineRule="auto"/>
        <w:ind w:right="99" w:firstLine="0"/>
        <w:rPr>
          <w:rFonts w:hint="eastAsia"/>
        </w:rPr>
      </w:pPr>
    </w:p>
    <w:p w14:paraId="0EB63BB3">
      <w:pPr>
        <w:pStyle w:val="4"/>
        <w:spacing w:line="285" w:lineRule="auto"/>
        <w:ind w:right="99" w:firstLine="0"/>
        <w:rPr>
          <w:rFonts w:hint="eastAsia"/>
        </w:rPr>
      </w:pPr>
      <w:r>
        <w:rPr>
          <w:rFonts w:hint="eastAsia"/>
        </w:rPr>
        <w:t>In deed, circumcision itself was a sign and a testimony to the fact that God accepted the family of Abraham and the race that descended from him as his own familiar and special people.</w:t>
      </w:r>
    </w:p>
    <w:p w14:paraId="538E71A9">
      <w:pPr>
        <w:pStyle w:val="4"/>
        <w:spacing w:line="285" w:lineRule="auto"/>
        <w:ind w:right="99" w:firstLine="0"/>
        <w:rPr>
          <w:rFonts w:hint="eastAsia"/>
        </w:rPr>
      </w:pPr>
      <w:r>
        <w:rPr>
          <w:rFonts w:hint="eastAsia"/>
        </w:rPr>
        <w:t>事实上，割礼本身就是一个记号和见证，表明上帝接纳亚伯拉罕的家族和他后裔的种族为祂自己亲近和特别的子民。</w:t>
      </w:r>
    </w:p>
    <w:p w14:paraId="5F3C7C01">
      <w:pPr>
        <w:pStyle w:val="4"/>
        <w:spacing w:line="285" w:lineRule="auto"/>
        <w:ind w:right="99" w:firstLine="0"/>
        <w:rPr>
          <w:rFonts w:hint="eastAsia"/>
        </w:rPr>
      </w:pPr>
    </w:p>
    <w:p w14:paraId="0632F311">
      <w:pPr>
        <w:pStyle w:val="4"/>
        <w:spacing w:line="285" w:lineRule="auto"/>
        <w:ind w:right="99" w:firstLine="0"/>
        <w:rPr>
          <w:rFonts w:hint="eastAsia"/>
        </w:rPr>
      </w:pPr>
      <w:r>
        <w:rPr>
          <w:rFonts w:hint="eastAsia"/>
        </w:rPr>
        <w:t>In old times, this is what distinguished the Jews from unbelievers; for, although they were of equal status as children of Adam, yet God had chosen some and left others as strangers to his family.</w:t>
      </w:r>
    </w:p>
    <w:p w14:paraId="6D4FAFF9">
      <w:pPr>
        <w:pStyle w:val="4"/>
        <w:spacing w:line="285" w:lineRule="auto"/>
        <w:ind w:right="99" w:firstLine="0"/>
        <w:rPr>
          <w:rFonts w:hint="eastAsia"/>
        </w:rPr>
      </w:pPr>
      <w:r>
        <w:rPr>
          <w:rFonts w:hint="eastAsia"/>
        </w:rPr>
        <w:t>在古时，这就是犹太人与不信者的区别；因为，虽然他们作为亚当的后裔地位平等，但上帝拣选了一些人，却将另一些人作为祂家庭的陌生人。</w:t>
      </w:r>
    </w:p>
    <w:p w14:paraId="7A89C5A9">
      <w:pPr>
        <w:pStyle w:val="4"/>
        <w:spacing w:line="285" w:lineRule="auto"/>
        <w:ind w:right="99" w:firstLine="0"/>
        <w:rPr>
          <w:rFonts w:hint="eastAsia"/>
        </w:rPr>
      </w:pPr>
    </w:p>
    <w:p w14:paraId="10E8E99B">
      <w:pPr>
        <w:pStyle w:val="4"/>
        <w:spacing w:line="285" w:lineRule="auto"/>
        <w:ind w:right="99" w:firstLine="0"/>
        <w:rPr>
          <w:rFonts w:hint="eastAsia"/>
        </w:rPr>
      </w:pPr>
      <w:r>
        <w:rPr>
          <w:rFonts w:hint="eastAsia"/>
        </w:rPr>
        <w:t>If we ask why this should be, the answer can only be purely because of God’s grace, since the Jews themselves were not outstanding in any way.</w:t>
      </w:r>
    </w:p>
    <w:p w14:paraId="24E03090">
      <w:pPr>
        <w:pStyle w:val="4"/>
        <w:spacing w:line="285" w:lineRule="auto"/>
        <w:ind w:right="99" w:firstLine="0"/>
        <w:rPr>
          <w:rFonts w:hint="eastAsia"/>
        </w:rPr>
      </w:pPr>
      <w:r>
        <w:rPr>
          <w:rFonts w:hint="eastAsia"/>
        </w:rPr>
        <w:t>如果我们问为什么会这样，答案只能纯粹是因为上帝的恩典，因为犹太人本身在任何方面都并不出色。</w:t>
      </w:r>
    </w:p>
    <w:p w14:paraId="6A9AE709">
      <w:pPr>
        <w:pStyle w:val="4"/>
        <w:spacing w:line="285" w:lineRule="auto"/>
        <w:ind w:right="99" w:firstLine="0"/>
        <w:rPr>
          <w:rFonts w:hint="eastAsia"/>
        </w:rPr>
      </w:pPr>
    </w:p>
    <w:p w14:paraId="54D575BF">
      <w:pPr>
        <w:pStyle w:val="4"/>
        <w:spacing w:line="285" w:lineRule="auto"/>
        <w:ind w:right="99" w:firstLine="0"/>
        <w:rPr>
          <w:rFonts w:hint="eastAsia"/>
        </w:rPr>
      </w:pPr>
      <w:r>
        <w:rPr>
          <w:rFonts w:hint="eastAsia"/>
        </w:rPr>
        <w:t>Let us now follow the argument that Paul is constructing here.</w:t>
      </w:r>
    </w:p>
    <w:p w14:paraId="540A6E5E">
      <w:pPr>
        <w:pStyle w:val="4"/>
        <w:spacing w:line="285" w:lineRule="auto"/>
        <w:ind w:right="99" w:firstLine="0"/>
        <w:rPr>
          <w:rFonts w:hint="eastAsia"/>
        </w:rPr>
      </w:pPr>
      <w:r>
        <w:rPr>
          <w:rFonts w:hint="eastAsia"/>
        </w:rPr>
        <w:t>现在让我们跟随保罗在这里构建的论证。</w:t>
      </w:r>
    </w:p>
    <w:p w14:paraId="4A812593">
      <w:pPr>
        <w:pStyle w:val="4"/>
        <w:spacing w:line="285" w:lineRule="auto"/>
        <w:ind w:right="99" w:firstLine="0"/>
        <w:rPr>
          <w:rFonts w:hint="eastAsia"/>
        </w:rPr>
      </w:pPr>
    </w:p>
    <w:p w14:paraId="09907311">
      <w:pPr>
        <w:pStyle w:val="4"/>
        <w:spacing w:line="285" w:lineRule="auto"/>
        <w:ind w:right="99" w:firstLine="0"/>
        <w:rPr>
          <w:rFonts w:hint="eastAsia"/>
        </w:rPr>
      </w:pPr>
      <w:r>
        <w:rPr>
          <w:rFonts w:hint="eastAsia"/>
        </w:rPr>
        <w:t>He says, ‘Knowing that a man is not justified by the works of the law,</w:t>
      </w:r>
    </w:p>
    <w:p w14:paraId="1705CFA9">
      <w:pPr>
        <w:pStyle w:val="4"/>
        <w:spacing w:line="285" w:lineRule="auto"/>
        <w:ind w:right="99" w:firstLine="0"/>
        <w:rPr>
          <w:rFonts w:hint="eastAsia"/>
        </w:rPr>
      </w:pPr>
      <w:r>
        <w:rPr>
          <w:rFonts w:hint="eastAsia"/>
        </w:rPr>
        <w:t>祂说：“知道人称义不是因行律法，”</w:t>
      </w:r>
    </w:p>
    <w:p w14:paraId="3BDAEC7C">
      <w:pPr>
        <w:pStyle w:val="4"/>
        <w:spacing w:line="285" w:lineRule="auto"/>
        <w:ind w:right="99" w:firstLine="0"/>
        <w:rPr>
          <w:rFonts w:hint="eastAsia"/>
        </w:rPr>
      </w:pPr>
    </w:p>
    <w:p w14:paraId="53DD6DAE">
      <w:pPr>
        <w:pStyle w:val="4"/>
        <w:spacing w:line="285" w:lineRule="auto"/>
        <w:ind w:right="99" w:firstLine="0"/>
        <w:rPr>
          <w:rFonts w:hint="eastAsia"/>
        </w:rPr>
      </w:pPr>
      <w:r>
        <w:rPr>
          <w:rFonts w:hint="eastAsia"/>
        </w:rPr>
        <w:t>but by the faith of Jesus Christ.’</w:t>
      </w:r>
    </w:p>
    <w:p w14:paraId="54288428">
      <w:pPr>
        <w:pStyle w:val="4"/>
        <w:spacing w:line="285" w:lineRule="auto"/>
        <w:ind w:right="99" w:firstLine="0"/>
        <w:rPr>
          <w:rFonts w:hint="eastAsia"/>
        </w:rPr>
      </w:pPr>
      <w:r>
        <w:rPr>
          <w:rFonts w:hint="eastAsia"/>
        </w:rPr>
        <w:t>而是因信耶稣基督。</w:t>
      </w:r>
    </w:p>
    <w:p w14:paraId="50925C32">
      <w:pPr>
        <w:pStyle w:val="4"/>
        <w:spacing w:line="285" w:lineRule="auto"/>
        <w:ind w:right="99" w:firstLine="0"/>
        <w:rPr>
          <w:rFonts w:hint="eastAsia"/>
        </w:rPr>
      </w:pPr>
    </w:p>
    <w:p w14:paraId="38171F24">
      <w:pPr>
        <w:pStyle w:val="4"/>
        <w:spacing w:line="285" w:lineRule="auto"/>
        <w:ind w:right="99" w:firstLine="0"/>
        <w:rPr>
          <w:rFonts w:hint="eastAsia"/>
        </w:rPr>
      </w:pPr>
      <w:r>
        <w:rPr>
          <w:rFonts w:hint="eastAsia"/>
        </w:rPr>
        <w:t>In saying this, Paul demonstrates that whatever grace they had received from God, they were not at liberty to trust in man or in themselves as if they deserved this from God.</w:t>
      </w:r>
    </w:p>
    <w:p w14:paraId="55883653">
      <w:pPr>
        <w:pStyle w:val="4"/>
        <w:spacing w:line="285" w:lineRule="auto"/>
        <w:ind w:right="99" w:firstLine="0"/>
        <w:rPr>
          <w:rFonts w:hint="eastAsia"/>
        </w:rPr>
      </w:pPr>
      <w:r>
        <w:rPr>
          <w:rFonts w:hint="eastAsia"/>
        </w:rPr>
        <w:t>保罗这样说，表明无论他们从上帝那里领受了什么恩典，他们都不能自由地信靠人或自己，好像他们配得从上帝那里得到这些。</w:t>
      </w:r>
    </w:p>
    <w:p w14:paraId="01D0E1CD">
      <w:pPr>
        <w:pStyle w:val="4"/>
        <w:spacing w:line="285" w:lineRule="auto"/>
        <w:ind w:right="99" w:firstLine="0"/>
        <w:rPr>
          <w:rFonts w:hint="eastAsia"/>
        </w:rPr>
      </w:pPr>
    </w:p>
    <w:p w14:paraId="51FD9AF9">
      <w:pPr>
        <w:pStyle w:val="4"/>
        <w:spacing w:line="285" w:lineRule="auto"/>
        <w:ind w:right="99" w:firstLine="0"/>
        <w:rPr>
          <w:rFonts w:hint="eastAsia"/>
        </w:rPr>
      </w:pPr>
      <w:r>
        <w:rPr>
          <w:rFonts w:hint="eastAsia"/>
        </w:rPr>
        <w:t>No, rather, they had to seek refuge in his free bounty, recognising that salvation is in Jesus Christ alone, who came to rescue from perdition those who were already lost.</w:t>
      </w:r>
    </w:p>
    <w:p w14:paraId="0725FF91">
      <w:pPr>
        <w:pStyle w:val="4"/>
        <w:spacing w:line="285" w:lineRule="auto"/>
        <w:ind w:right="99" w:firstLine="0"/>
        <w:rPr>
          <w:rFonts w:hint="eastAsia"/>
        </w:rPr>
      </w:pPr>
      <w:r>
        <w:rPr>
          <w:rFonts w:hint="eastAsia"/>
        </w:rPr>
        <w:t>不，相反，他们必须在祂白白的恩惠中寻求庇护，认识到救恩唯独在耶稣基督里，祂来拯救那些已经失丧的人脱离沉沦。</w:t>
      </w:r>
    </w:p>
    <w:p w14:paraId="0228A278">
      <w:pPr>
        <w:pStyle w:val="4"/>
        <w:spacing w:line="285" w:lineRule="auto"/>
        <w:ind w:right="99" w:firstLine="0"/>
        <w:rPr>
          <w:rFonts w:hint="eastAsia"/>
        </w:rPr>
      </w:pPr>
    </w:p>
    <w:p w14:paraId="6ACD48DA">
      <w:pPr>
        <w:pStyle w:val="4"/>
        <w:spacing w:line="285" w:lineRule="auto"/>
        <w:ind w:right="99" w:firstLine="0"/>
        <w:rPr>
          <w:rFonts w:hint="eastAsia"/>
        </w:rPr>
      </w:pPr>
      <w:r>
        <w:rPr>
          <w:rFonts w:hint="eastAsia"/>
        </w:rPr>
        <w:t>This is confirmed in that other passage, where it says that he ‘came and preached peace to you which were afar off and to them that were nigh’ (Eph. 2:17).</w:t>
      </w:r>
    </w:p>
    <w:p w14:paraId="3DBB82AB">
      <w:pPr>
        <w:pStyle w:val="4"/>
        <w:spacing w:line="285" w:lineRule="auto"/>
        <w:ind w:right="99" w:firstLine="0"/>
        <w:rPr>
          <w:rFonts w:hint="eastAsia"/>
        </w:rPr>
      </w:pPr>
      <w:r>
        <w:rPr>
          <w:rFonts w:hint="eastAsia"/>
        </w:rPr>
        <w:t>这在另一段经文中得到证实，那里说祂“来传和平的福音给你们远处的人，也给那近处的人”（以弗所书 2:17）。</w:t>
      </w:r>
    </w:p>
    <w:p w14:paraId="7C44EFBE">
      <w:pPr>
        <w:pStyle w:val="4"/>
        <w:spacing w:line="285" w:lineRule="auto"/>
        <w:ind w:right="99" w:firstLine="0"/>
        <w:rPr>
          <w:rFonts w:hint="eastAsia"/>
        </w:rPr>
      </w:pPr>
    </w:p>
    <w:p w14:paraId="0FEDCB22">
      <w:pPr>
        <w:pStyle w:val="4"/>
        <w:spacing w:line="285" w:lineRule="auto"/>
        <w:ind w:right="99" w:firstLine="0"/>
        <w:rPr>
          <w:rFonts w:hint="eastAsia"/>
        </w:rPr>
      </w:pPr>
      <w:r>
        <w:rPr>
          <w:rFonts w:hint="eastAsia"/>
        </w:rPr>
        <w:t>Jesus Christ is that peace, for it is through him that God can love us and receive us in mercy.</w:t>
      </w:r>
    </w:p>
    <w:p w14:paraId="4F4BBB1B">
      <w:pPr>
        <w:pStyle w:val="4"/>
        <w:spacing w:line="285" w:lineRule="auto"/>
        <w:ind w:right="99" w:firstLine="0"/>
        <w:rPr>
          <w:rFonts w:hint="eastAsia"/>
        </w:rPr>
      </w:pPr>
      <w:r>
        <w:rPr>
          <w:rFonts w:hint="eastAsia"/>
        </w:rPr>
        <w:t>耶稣基督就是那和平，因为藉着祂，上帝才能爱我们，并以怜悯接纳我们。</w:t>
      </w:r>
    </w:p>
    <w:p w14:paraId="2A828D73">
      <w:pPr>
        <w:pStyle w:val="4"/>
        <w:spacing w:line="285" w:lineRule="auto"/>
        <w:ind w:right="99" w:firstLine="0"/>
        <w:rPr>
          <w:rFonts w:hint="eastAsia"/>
        </w:rPr>
      </w:pPr>
    </w:p>
    <w:p w14:paraId="5AC775D6">
      <w:pPr>
        <w:pStyle w:val="4"/>
        <w:spacing w:line="285" w:lineRule="auto"/>
        <w:ind w:right="99" w:firstLine="0"/>
        <w:rPr>
          <w:rFonts w:hint="eastAsia"/>
        </w:rPr>
      </w:pPr>
      <w:r>
        <w:rPr>
          <w:rFonts w:hint="eastAsia"/>
        </w:rPr>
        <w:t>This is not only true for those who were previously far away like the Gentiles, but also for the children of Abraham, despite the dignity and nobility they already possessed (for this was not theirs by nature).</w:t>
      </w:r>
    </w:p>
    <w:p w14:paraId="7C356FD9">
      <w:pPr>
        <w:pStyle w:val="4"/>
        <w:spacing w:line="285" w:lineRule="auto"/>
        <w:ind w:right="99" w:firstLine="0"/>
        <w:rPr>
          <w:rFonts w:hint="eastAsia"/>
        </w:rPr>
      </w:pPr>
      <w:r>
        <w:rPr>
          <w:rFonts w:hint="eastAsia"/>
        </w:rPr>
        <w:t>这不仅适用于那些先前像外邦人一样远离的人，也适用于亚伯拉罕的子孙，尽管他们已经拥有尊严和高贵（因为这并非他们天生就有的）。</w:t>
      </w:r>
    </w:p>
    <w:p w14:paraId="214A1144">
      <w:pPr>
        <w:pStyle w:val="4"/>
        <w:spacing w:line="285" w:lineRule="auto"/>
        <w:ind w:right="99" w:firstLine="0"/>
        <w:rPr>
          <w:rFonts w:hint="eastAsia"/>
        </w:rPr>
      </w:pPr>
    </w:p>
    <w:p w14:paraId="0AE591A2">
      <w:pPr>
        <w:pStyle w:val="4"/>
        <w:spacing w:line="285" w:lineRule="auto"/>
        <w:ind w:right="99" w:firstLine="0"/>
        <w:rPr>
          <w:rFonts w:hint="eastAsia"/>
        </w:rPr>
      </w:pPr>
      <w:r>
        <w:rPr>
          <w:rFonts w:hint="eastAsia"/>
        </w:rPr>
        <w:t>Paul says that the Jews who had been converted to Christianity knew that they could not be justified by the works of the law, but only by faith in the Lord Jesus Christ, and he makes a comparison between the two in order to show that we cannot be justified by grace unless we actually renounce all personal merit.</w:t>
      </w:r>
    </w:p>
    <w:p w14:paraId="7F8ED4BD">
      <w:pPr>
        <w:pStyle w:val="4"/>
        <w:spacing w:line="285" w:lineRule="auto"/>
        <w:ind w:right="99" w:firstLine="0"/>
        <w:rPr>
          <w:rFonts w:hint="eastAsia"/>
        </w:rPr>
      </w:pPr>
      <w:r>
        <w:rPr>
          <w:rFonts w:hint="eastAsia"/>
        </w:rPr>
        <w:t>保罗说，那些皈依基督教的犹太人知道，他们不能因行律法称义，只能因信主耶稣基督称义，祂在这两者之间作比较，以表明除非我们真正放弃所有个人功绩，否则我们不能因恩典称义。</w:t>
      </w:r>
    </w:p>
    <w:p w14:paraId="113DD68E">
      <w:pPr>
        <w:pStyle w:val="4"/>
        <w:spacing w:line="285" w:lineRule="auto"/>
        <w:ind w:right="99" w:firstLine="0"/>
        <w:rPr>
          <w:rFonts w:hint="eastAsia"/>
        </w:rPr>
      </w:pPr>
    </w:p>
    <w:p w14:paraId="7354FD25">
      <w:pPr>
        <w:pStyle w:val="4"/>
        <w:spacing w:line="285" w:lineRule="auto"/>
        <w:ind w:right="99" w:firstLine="0"/>
        <w:rPr>
          <w:rFonts w:hint="eastAsia"/>
        </w:rPr>
      </w:pPr>
      <w:r>
        <w:rPr>
          <w:rFonts w:hint="eastAsia"/>
        </w:rPr>
        <w:t>This is well worthy of our attention.</w:t>
      </w:r>
    </w:p>
    <w:p w14:paraId="59341EDC">
      <w:pPr>
        <w:pStyle w:val="4"/>
        <w:spacing w:line="285" w:lineRule="auto"/>
        <w:ind w:right="99" w:firstLine="0"/>
        <w:rPr>
          <w:rFonts w:hint="eastAsia"/>
        </w:rPr>
      </w:pPr>
      <w:r>
        <w:rPr>
          <w:rFonts w:hint="eastAsia"/>
        </w:rPr>
        <w:t>这非常值得我们注意。</w:t>
      </w:r>
    </w:p>
    <w:p w14:paraId="362F75FC">
      <w:pPr>
        <w:pStyle w:val="4"/>
        <w:spacing w:line="285" w:lineRule="auto"/>
        <w:ind w:right="99" w:firstLine="0"/>
        <w:rPr>
          <w:rFonts w:hint="eastAsia"/>
        </w:rPr>
      </w:pPr>
    </w:p>
    <w:p w14:paraId="2F30FA00">
      <w:pPr>
        <w:pStyle w:val="4"/>
        <w:spacing w:line="285" w:lineRule="auto"/>
        <w:ind w:right="99" w:firstLine="0"/>
        <w:rPr>
          <w:rFonts w:hint="eastAsia"/>
        </w:rPr>
      </w:pPr>
      <w:r>
        <w:rPr>
          <w:rFonts w:hint="eastAsia"/>
        </w:rPr>
        <w:t>For indeed, even the Papists profess to be justified by faith, but this is only half of the truth and it is the rest of the picture which spoils the whole.</w:t>
      </w:r>
    </w:p>
    <w:p w14:paraId="73133AB2">
      <w:pPr>
        <w:pStyle w:val="4"/>
        <w:spacing w:line="285" w:lineRule="auto"/>
        <w:ind w:right="99" w:firstLine="0"/>
        <w:rPr>
          <w:rFonts w:hint="eastAsia"/>
        </w:rPr>
      </w:pPr>
      <w:r>
        <w:rPr>
          <w:rFonts w:hint="eastAsia"/>
        </w:rPr>
        <w:t>因为事实上，即使是罗马天主教徒也声称因信称义，但这只是真相的一半，而其余的部分则破坏了整体。</w:t>
      </w:r>
    </w:p>
    <w:p w14:paraId="4C3D4E23">
      <w:pPr>
        <w:pStyle w:val="4"/>
        <w:spacing w:line="285" w:lineRule="auto"/>
        <w:ind w:right="99" w:firstLine="0"/>
        <w:rPr>
          <w:rFonts w:hint="eastAsia"/>
        </w:rPr>
      </w:pPr>
    </w:p>
    <w:p w14:paraId="7B937DA2">
      <w:pPr>
        <w:pStyle w:val="4"/>
        <w:spacing w:line="285" w:lineRule="auto"/>
        <w:ind w:right="99" w:firstLine="0"/>
        <w:rPr>
          <w:rFonts w:hint="eastAsia"/>
        </w:rPr>
      </w:pPr>
      <w:r>
        <w:rPr>
          <w:rFonts w:hint="eastAsia"/>
        </w:rPr>
        <w:t>Sure enough, they are persuaded of the fact that a man cannot be accounted righteous before God unless Jesus is the Mediator and unless that person rests upon him for salvation.</w:t>
      </w:r>
    </w:p>
    <w:p w14:paraId="14F07E5D">
      <w:pPr>
        <w:pStyle w:val="4"/>
        <w:spacing w:line="285" w:lineRule="auto"/>
        <w:ind w:right="99" w:firstLine="0"/>
        <w:rPr>
          <w:rFonts w:hint="eastAsia"/>
        </w:rPr>
      </w:pPr>
      <w:r>
        <w:rPr>
          <w:rFonts w:hint="eastAsia"/>
        </w:rPr>
        <w:t>当然，他们确信这样一个事实：一个人除非耶稣是中保，除非那个人依靠祂得救，否则不能在上帝面前被算为义。</w:t>
      </w:r>
    </w:p>
    <w:p w14:paraId="44B213BB">
      <w:pPr>
        <w:pStyle w:val="4"/>
        <w:spacing w:line="285" w:lineRule="auto"/>
        <w:ind w:right="99" w:firstLine="0"/>
        <w:rPr>
          <w:rFonts w:hint="eastAsia"/>
        </w:rPr>
      </w:pPr>
    </w:p>
    <w:p w14:paraId="7B5D9F40">
      <w:pPr>
        <w:pStyle w:val="4"/>
        <w:spacing w:line="285" w:lineRule="auto"/>
        <w:ind w:right="99" w:firstLine="0"/>
        <w:rPr>
          <w:rFonts w:hint="eastAsia"/>
        </w:rPr>
      </w:pPr>
      <w:r>
        <w:rPr>
          <w:rFonts w:hint="eastAsia"/>
        </w:rPr>
        <w:t>The Papists know this only too well, and yet they so often say, ‘We are justified by faith but not by faith alone.’</w:t>
      </w:r>
    </w:p>
    <w:p w14:paraId="78C734DA">
      <w:pPr>
        <w:pStyle w:val="4"/>
        <w:spacing w:line="285" w:lineRule="auto"/>
        <w:ind w:right="99" w:firstLine="0"/>
        <w:rPr>
          <w:rFonts w:hint="eastAsia"/>
        </w:rPr>
      </w:pPr>
      <w:r>
        <w:rPr>
          <w:rFonts w:hint="eastAsia"/>
        </w:rPr>
        <w:t>罗马天主教徒对此太清楚了，然而他们却常常说：“我们因信称义，但并非单单因信称义。”</w:t>
      </w:r>
    </w:p>
    <w:p w14:paraId="441AB54A">
      <w:pPr>
        <w:pStyle w:val="4"/>
        <w:spacing w:line="285" w:lineRule="auto"/>
        <w:ind w:right="99" w:firstLine="0"/>
        <w:rPr>
          <w:rFonts w:hint="eastAsia"/>
        </w:rPr>
      </w:pPr>
    </w:p>
    <w:p w14:paraId="2AB360D6">
      <w:pPr>
        <w:pStyle w:val="4"/>
        <w:spacing w:line="285" w:lineRule="auto"/>
        <w:ind w:right="99" w:firstLine="0"/>
        <w:rPr>
          <w:rFonts w:hint="eastAsia"/>
        </w:rPr>
      </w:pPr>
      <w:r>
        <w:rPr>
          <w:rFonts w:hint="eastAsia"/>
        </w:rPr>
        <w:t>This is the point with which they take issue, and this is the principal matter upon which we differ.</w:t>
      </w:r>
    </w:p>
    <w:p w14:paraId="75EC3746">
      <w:pPr>
        <w:pStyle w:val="4"/>
        <w:spacing w:line="285" w:lineRule="auto"/>
        <w:ind w:right="99" w:firstLine="0"/>
        <w:rPr>
          <w:rFonts w:hint="eastAsia"/>
        </w:rPr>
      </w:pPr>
      <w:r>
        <w:rPr>
          <w:rFonts w:hint="eastAsia"/>
        </w:rPr>
        <w:t>这是他们提出异议的地方，也是我们分歧的主要问题。</w:t>
      </w:r>
    </w:p>
    <w:p w14:paraId="04CBCAA6">
      <w:pPr>
        <w:pStyle w:val="4"/>
        <w:spacing w:line="285" w:lineRule="auto"/>
        <w:ind w:right="99" w:firstLine="0"/>
        <w:rPr>
          <w:rFonts w:hint="eastAsia"/>
        </w:rPr>
      </w:pPr>
    </w:p>
    <w:p w14:paraId="5096C0F8">
      <w:pPr>
        <w:pStyle w:val="4"/>
        <w:spacing w:line="285" w:lineRule="auto"/>
        <w:ind w:right="99" w:firstLine="0"/>
        <w:rPr>
          <w:rFonts w:hint="eastAsia"/>
        </w:rPr>
      </w:pPr>
      <w:r>
        <w:rPr>
          <w:rFonts w:hint="eastAsia"/>
        </w:rPr>
        <w:t>Paul, however, shows their folly when he says, ‘but by faith’, for this expression implies that all that men bring to God to please him is rejected.</w:t>
      </w:r>
    </w:p>
    <w:p w14:paraId="7404EABE">
      <w:pPr>
        <w:pStyle w:val="4"/>
        <w:spacing w:line="285" w:lineRule="auto"/>
        <w:ind w:right="99" w:firstLine="0"/>
        <w:rPr>
          <w:rFonts w:hint="eastAsia"/>
        </w:rPr>
      </w:pPr>
      <w:r>
        <w:rPr>
          <w:rFonts w:hint="eastAsia"/>
        </w:rPr>
        <w:t>然而，保罗说“乃是因信”，显明了他们的愚蠢，因为这种表达意味着人带到上帝面前以取悦祂的一切都被拒绝了。</w:t>
      </w:r>
    </w:p>
    <w:p w14:paraId="7963D497">
      <w:pPr>
        <w:pStyle w:val="4"/>
        <w:spacing w:line="285" w:lineRule="auto"/>
        <w:ind w:right="99" w:firstLine="0"/>
        <w:rPr>
          <w:rFonts w:hint="eastAsia"/>
        </w:rPr>
      </w:pPr>
    </w:p>
    <w:p w14:paraId="78734376">
      <w:pPr>
        <w:pStyle w:val="4"/>
        <w:spacing w:line="285" w:lineRule="auto"/>
        <w:ind w:right="99" w:firstLine="0"/>
        <w:rPr>
          <w:rFonts w:hint="eastAsia"/>
        </w:rPr>
      </w:pPr>
      <w:r>
        <w:rPr>
          <w:rFonts w:hint="eastAsia"/>
        </w:rPr>
        <w:t>The door is, therefore, tight shut to all merit, for Paul declares that the only way to come to God is through faith.</w:t>
      </w:r>
    </w:p>
    <w:p w14:paraId="70A77BB6">
      <w:pPr>
        <w:pStyle w:val="4"/>
        <w:spacing w:line="285" w:lineRule="auto"/>
        <w:ind w:right="99" w:firstLine="0"/>
        <w:rPr>
          <w:rFonts w:hint="eastAsia"/>
        </w:rPr>
      </w:pPr>
      <w:r>
        <w:rPr>
          <w:rFonts w:hint="eastAsia"/>
        </w:rPr>
        <w:t>因此，所有功绩之门都紧紧关闭了，因为保罗宣告，来到上帝面前的唯一途径是藉着信心。</w:t>
      </w:r>
    </w:p>
    <w:p w14:paraId="75B52F74">
      <w:pPr>
        <w:pStyle w:val="4"/>
        <w:spacing w:line="285" w:lineRule="auto"/>
        <w:ind w:right="99" w:firstLine="0"/>
        <w:rPr>
          <w:rFonts w:hint="eastAsia"/>
        </w:rPr>
      </w:pPr>
    </w:p>
    <w:p w14:paraId="43E8054C">
      <w:pPr>
        <w:pStyle w:val="4"/>
        <w:spacing w:line="285" w:lineRule="auto"/>
        <w:ind w:right="99" w:firstLine="0"/>
        <w:rPr>
          <w:rFonts w:hint="eastAsia"/>
        </w:rPr>
      </w:pPr>
      <w:r>
        <w:rPr>
          <w:rFonts w:hint="eastAsia"/>
        </w:rPr>
        <w:t>We will soon see more clearly why Paul draws a</w:t>
      </w:r>
    </w:p>
    <w:p w14:paraId="37529655">
      <w:pPr>
        <w:pStyle w:val="4"/>
        <w:spacing w:line="285" w:lineRule="auto"/>
        <w:ind w:right="99" w:firstLine="0"/>
        <w:rPr>
          <w:rFonts w:hint="eastAsia"/>
        </w:rPr>
      </w:pPr>
      <w:r>
        <w:rPr>
          <w:rFonts w:hint="eastAsia"/>
        </w:rPr>
        <w:t>我们很快就会更清楚地看到保罗为什么画一个</w:t>
      </w:r>
    </w:p>
    <w:p w14:paraId="76BB1BAD">
      <w:pPr>
        <w:pStyle w:val="4"/>
        <w:spacing w:line="285" w:lineRule="auto"/>
        <w:ind w:right="99" w:firstLine="0"/>
        <w:rPr>
          <w:rFonts w:hint="eastAsia"/>
        </w:rPr>
      </w:pPr>
    </w:p>
    <w:p w14:paraId="47B22219">
      <w:pPr>
        <w:pStyle w:val="4"/>
        <w:spacing w:line="285" w:lineRule="auto"/>
        <w:ind w:right="99" w:firstLine="0"/>
        <w:rPr>
          <w:rFonts w:hint="eastAsia"/>
        </w:rPr>
      </w:pPr>
      <w:r>
        <w:rPr>
          <w:rFonts w:hint="eastAsia"/>
        </w:rPr>
        <w:t>comparison with the law as if here are two opposites.</w:t>
      </w:r>
    </w:p>
    <w:p w14:paraId="58A0D584">
      <w:pPr>
        <w:pStyle w:val="4"/>
        <w:spacing w:line="285" w:lineRule="auto"/>
        <w:ind w:right="99" w:firstLine="0"/>
        <w:rPr>
          <w:rFonts w:hint="eastAsia"/>
        </w:rPr>
      </w:pPr>
      <w:r>
        <w:rPr>
          <w:rFonts w:hint="eastAsia"/>
        </w:rPr>
        <w:t>与律法的比较，好像这里有两个对立面。</w:t>
      </w:r>
    </w:p>
    <w:p w14:paraId="6208CBC3">
      <w:pPr>
        <w:pStyle w:val="4"/>
        <w:spacing w:line="285" w:lineRule="auto"/>
        <w:ind w:right="99" w:firstLine="0"/>
        <w:rPr>
          <w:rFonts w:hint="eastAsia"/>
        </w:rPr>
      </w:pPr>
    </w:p>
    <w:p w14:paraId="3B3DAB74">
      <w:pPr>
        <w:pStyle w:val="4"/>
        <w:spacing w:line="285" w:lineRule="auto"/>
        <w:ind w:right="99" w:firstLine="0"/>
        <w:rPr>
          <w:rFonts w:hint="eastAsia"/>
        </w:rPr>
      </w:pPr>
      <w:r>
        <w:rPr>
          <w:rFonts w:hint="eastAsia"/>
        </w:rPr>
        <w:t>The law presupposes that if we fulfil what God requires of us we will be found good servants and he will give us the reward he has promised; faith, on the other hand, presupposes that we are poor, lost, condemned souls and that we are to find in Jesus Christ what we so desperately need.</w:t>
      </w:r>
    </w:p>
    <w:p w14:paraId="4213D7F7">
      <w:pPr>
        <w:pStyle w:val="4"/>
        <w:spacing w:line="285" w:lineRule="auto"/>
        <w:ind w:right="99" w:firstLine="0"/>
        <w:rPr>
          <w:rFonts w:hint="eastAsia"/>
        </w:rPr>
      </w:pPr>
      <w:r>
        <w:rPr>
          <w:rFonts w:hint="eastAsia"/>
        </w:rPr>
        <w:t>律法预设，如果我们履行上帝对我们的要求，我们就会被认为是好仆人，祂会给我们祂所应许的赏赐；另一方面，信心预设我们是贫穷、失丧、被定罪的灵魂，我们要在耶稣基督里找到我们如此迫切需要的东西。</w:t>
      </w:r>
    </w:p>
    <w:p w14:paraId="1019AA9A">
      <w:pPr>
        <w:pStyle w:val="4"/>
        <w:spacing w:line="285" w:lineRule="auto"/>
        <w:ind w:right="99" w:firstLine="0"/>
        <w:rPr>
          <w:rFonts w:hint="eastAsia"/>
        </w:rPr>
      </w:pPr>
    </w:p>
    <w:p w14:paraId="3425DF45">
      <w:pPr>
        <w:pStyle w:val="4"/>
        <w:spacing w:line="285" w:lineRule="auto"/>
        <w:ind w:right="99" w:firstLine="0"/>
        <w:rPr>
          <w:rFonts w:hint="eastAsia"/>
        </w:rPr>
      </w:pPr>
      <w:r>
        <w:rPr>
          <w:rFonts w:hint="eastAsia"/>
        </w:rPr>
        <w:t>Take this as an example: there are two men seeking food and shelter.</w:t>
      </w:r>
    </w:p>
    <w:p w14:paraId="04401FDA">
      <w:pPr>
        <w:pStyle w:val="4"/>
        <w:spacing w:line="285" w:lineRule="auto"/>
        <w:ind w:right="99" w:firstLine="0"/>
        <w:rPr>
          <w:rFonts w:hint="eastAsia"/>
        </w:rPr>
      </w:pPr>
      <w:r>
        <w:rPr>
          <w:rFonts w:hint="eastAsia"/>
        </w:rPr>
        <w:t>以此为例：有两个人在寻找食物和住所。</w:t>
      </w:r>
    </w:p>
    <w:p w14:paraId="62FC744E">
      <w:pPr>
        <w:pStyle w:val="4"/>
        <w:spacing w:line="285" w:lineRule="auto"/>
        <w:ind w:right="99" w:firstLine="0"/>
        <w:rPr>
          <w:rFonts w:hint="eastAsia"/>
        </w:rPr>
      </w:pPr>
    </w:p>
    <w:p w14:paraId="6A1287F2">
      <w:pPr>
        <w:pStyle w:val="4"/>
        <w:spacing w:line="285" w:lineRule="auto"/>
        <w:ind w:right="99" w:firstLine="0"/>
        <w:rPr>
          <w:rFonts w:hint="eastAsia"/>
        </w:rPr>
      </w:pPr>
      <w:r>
        <w:rPr>
          <w:rFonts w:hint="eastAsia"/>
        </w:rPr>
        <w:t>One has money and wishes to be treated in accordance with his means.</w:t>
      </w:r>
    </w:p>
    <w:p w14:paraId="5957D070">
      <w:pPr>
        <w:pStyle w:val="4"/>
        <w:spacing w:line="285" w:lineRule="auto"/>
        <w:ind w:right="99" w:firstLine="0"/>
        <w:rPr>
          <w:rFonts w:hint="eastAsia"/>
        </w:rPr>
      </w:pPr>
      <w:r>
        <w:rPr>
          <w:rFonts w:hint="eastAsia"/>
        </w:rPr>
        <w:t>一个人有钱，希望按照他的财力受到款待。</w:t>
      </w:r>
    </w:p>
    <w:p w14:paraId="518167B9">
      <w:pPr>
        <w:pStyle w:val="4"/>
        <w:spacing w:line="285" w:lineRule="auto"/>
        <w:ind w:right="99" w:firstLine="0"/>
        <w:rPr>
          <w:rFonts w:hint="eastAsia"/>
        </w:rPr>
      </w:pPr>
    </w:p>
    <w:p w14:paraId="53BCAA65">
      <w:pPr>
        <w:pStyle w:val="4"/>
        <w:spacing w:line="285" w:lineRule="auto"/>
        <w:ind w:right="99" w:firstLine="0"/>
        <w:rPr>
          <w:rFonts w:hint="eastAsia"/>
        </w:rPr>
      </w:pPr>
      <w:r>
        <w:rPr>
          <w:rFonts w:hint="eastAsia"/>
        </w:rPr>
        <w:t>They both ask for something to eat, but the second man is poor and does not have a penny, so he begs for alms.</w:t>
      </w:r>
    </w:p>
    <w:p w14:paraId="355B225A">
      <w:pPr>
        <w:pStyle w:val="4"/>
        <w:spacing w:line="285" w:lineRule="auto"/>
        <w:ind w:right="99" w:firstLine="0"/>
        <w:rPr>
          <w:rFonts w:hint="eastAsia"/>
        </w:rPr>
      </w:pPr>
      <w:r>
        <w:rPr>
          <w:rFonts w:hint="eastAsia"/>
        </w:rPr>
        <w:t>他们都要求吃东西，但第二个人很穷，一分钱也没有，所以他乞讨施舍。</w:t>
      </w:r>
    </w:p>
    <w:p w14:paraId="54BB200E">
      <w:pPr>
        <w:pStyle w:val="4"/>
        <w:spacing w:line="285" w:lineRule="auto"/>
        <w:ind w:right="99" w:firstLine="0"/>
        <w:rPr>
          <w:rFonts w:hint="eastAsia"/>
        </w:rPr>
      </w:pPr>
    </w:p>
    <w:p w14:paraId="3453FD9B">
      <w:pPr>
        <w:pStyle w:val="4"/>
        <w:spacing w:line="285" w:lineRule="auto"/>
        <w:ind w:right="99" w:firstLine="0"/>
        <w:rPr>
          <w:rFonts w:hint="eastAsia"/>
        </w:rPr>
      </w:pPr>
      <w:r>
        <w:rPr>
          <w:rFonts w:hint="eastAsia"/>
        </w:rPr>
        <w:t>They both have something in common, for they both seek food, but the first has money with which to satisfy his host.</w:t>
      </w:r>
    </w:p>
    <w:p w14:paraId="0848E3DE">
      <w:pPr>
        <w:pStyle w:val="4"/>
        <w:spacing w:line="285" w:lineRule="auto"/>
        <w:ind w:right="99" w:firstLine="0"/>
        <w:rPr>
          <w:rFonts w:hint="eastAsia"/>
        </w:rPr>
      </w:pPr>
      <w:r>
        <w:rPr>
          <w:rFonts w:hint="eastAsia"/>
        </w:rPr>
        <w:t>他们都有共同之处，因为他们都寻求食物，但第一个人有钱可以满足他的主人。</w:t>
      </w:r>
    </w:p>
    <w:p w14:paraId="08B3325A">
      <w:pPr>
        <w:pStyle w:val="4"/>
        <w:spacing w:line="285" w:lineRule="auto"/>
        <w:ind w:right="99" w:firstLine="0"/>
        <w:rPr>
          <w:rFonts w:hint="eastAsia"/>
        </w:rPr>
      </w:pPr>
    </w:p>
    <w:p w14:paraId="1E8171AF">
      <w:pPr>
        <w:pStyle w:val="4"/>
        <w:spacing w:line="285" w:lineRule="auto"/>
        <w:ind w:right="99" w:firstLine="0"/>
        <w:rPr>
          <w:rFonts w:hint="eastAsia"/>
        </w:rPr>
      </w:pPr>
      <w:r>
        <w:rPr>
          <w:rFonts w:hint="eastAsia"/>
        </w:rPr>
        <w:t>Thus, after eating and drinking well and being courteously entertained, the host, for his part, will be happy to receive his payment, no longer thinking that his guest is in any way indebted to him.</w:t>
      </w:r>
    </w:p>
    <w:p w14:paraId="561C8BFC">
      <w:pPr>
        <w:pStyle w:val="4"/>
        <w:spacing w:line="285" w:lineRule="auto"/>
        <w:ind w:right="99" w:firstLine="0"/>
        <w:rPr>
          <w:rFonts w:hint="eastAsia"/>
        </w:rPr>
      </w:pPr>
      <w:r>
        <w:rPr>
          <w:rFonts w:hint="eastAsia"/>
        </w:rPr>
        <w:t>因此，在吃好喝好并受到殷勤款待之后，主人，就他而言，会乐于收到他的付款，不再认为他的客人以任何方式欠他什么。</w:t>
      </w:r>
    </w:p>
    <w:p w14:paraId="0629C6F5">
      <w:pPr>
        <w:pStyle w:val="4"/>
        <w:spacing w:line="285" w:lineRule="auto"/>
        <w:ind w:right="99" w:firstLine="0"/>
        <w:rPr>
          <w:rFonts w:hint="eastAsia"/>
        </w:rPr>
      </w:pPr>
    </w:p>
    <w:p w14:paraId="0285DEE7">
      <w:pPr>
        <w:pStyle w:val="4"/>
        <w:spacing w:line="285" w:lineRule="auto"/>
        <w:ind w:right="99" w:firstLine="0"/>
        <w:rPr>
          <w:rFonts w:hint="eastAsia"/>
        </w:rPr>
      </w:pPr>
      <w:r>
        <w:rPr>
          <w:rFonts w:hint="eastAsia"/>
        </w:rPr>
        <w:t>Why? Well, he has been satisfied and has even gained from it.</w:t>
      </w:r>
    </w:p>
    <w:p w14:paraId="279D634D">
      <w:pPr>
        <w:pStyle w:val="4"/>
        <w:spacing w:line="285" w:lineRule="auto"/>
        <w:ind w:right="99" w:firstLine="0"/>
        <w:rPr>
          <w:rFonts w:hint="eastAsia"/>
        </w:rPr>
      </w:pPr>
      <w:r>
        <w:rPr>
          <w:rFonts w:hint="eastAsia"/>
        </w:rPr>
        <w:t>为什么？嗯，祂已经满足了，甚至从中获益了。</w:t>
      </w:r>
    </w:p>
    <w:p w14:paraId="65092DD2">
      <w:pPr>
        <w:pStyle w:val="4"/>
        <w:spacing w:line="285" w:lineRule="auto"/>
        <w:ind w:right="99" w:firstLine="0"/>
        <w:rPr>
          <w:rFonts w:hint="eastAsia"/>
        </w:rPr>
      </w:pPr>
    </w:p>
    <w:p w14:paraId="6A38A768">
      <w:pPr>
        <w:pStyle w:val="4"/>
        <w:spacing w:line="285" w:lineRule="auto"/>
        <w:ind w:right="99" w:firstLine="0"/>
        <w:rPr>
          <w:rFonts w:hint="eastAsia"/>
        </w:rPr>
      </w:pPr>
      <w:r>
        <w:rPr>
          <w:rFonts w:hint="eastAsia"/>
        </w:rPr>
        <w:t>But the life of the poor man who asks for alms depends upon the one who can provide him with food and shelter, for he can give him nothing in return.</w:t>
      </w:r>
    </w:p>
    <w:p w14:paraId="0682AC4E">
      <w:pPr>
        <w:pStyle w:val="4"/>
        <w:spacing w:line="285" w:lineRule="auto"/>
        <w:ind w:right="99" w:firstLine="0"/>
        <w:rPr>
          <w:rFonts w:hint="eastAsia"/>
        </w:rPr>
      </w:pPr>
      <w:r>
        <w:rPr>
          <w:rFonts w:hint="eastAsia"/>
        </w:rPr>
        <w:t>但是乞讨施舍的穷人的生命，取决于能给他食物和住所的人，因为他什么也给不了对方作为回报。</w:t>
      </w:r>
    </w:p>
    <w:p w14:paraId="5167B226">
      <w:pPr>
        <w:pStyle w:val="4"/>
        <w:spacing w:line="285" w:lineRule="auto"/>
        <w:ind w:right="99" w:firstLine="0"/>
        <w:rPr>
          <w:rFonts w:hint="eastAsia"/>
        </w:rPr>
      </w:pPr>
    </w:p>
    <w:p w14:paraId="060A7055">
      <w:pPr>
        <w:pStyle w:val="4"/>
        <w:spacing w:line="285" w:lineRule="auto"/>
        <w:ind w:right="99" w:firstLine="0"/>
        <w:rPr>
          <w:rFonts w:hint="eastAsia"/>
        </w:rPr>
      </w:pPr>
      <w:r>
        <w:rPr>
          <w:rFonts w:hint="eastAsia"/>
        </w:rPr>
        <w:t>In the same way, if we seek to be justified by the law we must deserve that justification; for then God will receive from us and we from him in a reciprocal manner.</w:t>
      </w:r>
    </w:p>
    <w:p w14:paraId="2AA69101">
      <w:pPr>
        <w:pStyle w:val="4"/>
        <w:spacing w:line="285" w:lineRule="auto"/>
        <w:ind w:right="99" w:firstLine="0"/>
        <w:rPr>
          <w:rFonts w:hint="eastAsia"/>
        </w:rPr>
      </w:pPr>
      <w:r>
        <w:rPr>
          <w:rFonts w:hint="eastAsia"/>
        </w:rPr>
        <w:t>同样，如果我们寻求因律法称义，我们就必须配得那称义；因为那时上帝会从我们这里领受，我们也会以相互的方式从祂那里领受。</w:t>
      </w:r>
    </w:p>
    <w:p w14:paraId="3F5D3C6E">
      <w:pPr>
        <w:pStyle w:val="4"/>
        <w:spacing w:line="285" w:lineRule="auto"/>
        <w:ind w:right="99" w:firstLine="0"/>
        <w:rPr>
          <w:rFonts w:hint="eastAsia"/>
        </w:rPr>
      </w:pPr>
    </w:p>
    <w:p w14:paraId="6325EAB8">
      <w:pPr>
        <w:pStyle w:val="4"/>
        <w:spacing w:line="285" w:lineRule="auto"/>
        <w:ind w:right="99" w:firstLine="0"/>
        <w:rPr>
          <w:rFonts w:hint="eastAsia"/>
        </w:rPr>
      </w:pPr>
      <w:r>
        <w:rPr>
          <w:rFonts w:hint="eastAsia"/>
        </w:rPr>
        <w:t>Is such a thing possible?</w:t>
      </w:r>
    </w:p>
    <w:p w14:paraId="4F1E78BF">
      <w:pPr>
        <w:pStyle w:val="4"/>
        <w:spacing w:line="285" w:lineRule="auto"/>
        <w:ind w:right="99" w:firstLine="0"/>
        <w:rPr>
          <w:rFonts w:hint="eastAsia"/>
        </w:rPr>
      </w:pPr>
      <w:r>
        <w:rPr>
          <w:rFonts w:hint="eastAsia"/>
        </w:rPr>
        <w:t>这样的事可能吗？</w:t>
      </w:r>
    </w:p>
    <w:p w14:paraId="7970590C">
      <w:pPr>
        <w:pStyle w:val="4"/>
        <w:spacing w:line="285" w:lineRule="auto"/>
        <w:ind w:right="99" w:firstLine="0"/>
        <w:rPr>
          <w:rFonts w:hint="eastAsia"/>
        </w:rPr>
      </w:pPr>
    </w:p>
    <w:p w14:paraId="5076A3A1">
      <w:pPr>
        <w:pStyle w:val="4"/>
        <w:spacing w:line="285" w:lineRule="auto"/>
        <w:ind w:right="99" w:firstLine="0"/>
        <w:rPr>
          <w:rFonts w:hint="eastAsia"/>
        </w:rPr>
      </w:pPr>
      <w:r>
        <w:rPr>
          <w:rFonts w:hint="eastAsia"/>
        </w:rPr>
        <w:t>Not at all, as we shall examine in more detail later.</w:t>
      </w:r>
    </w:p>
    <w:p w14:paraId="38289813">
      <w:pPr>
        <w:pStyle w:val="4"/>
        <w:spacing w:line="285" w:lineRule="auto"/>
        <w:ind w:right="99" w:firstLine="0"/>
        <w:rPr>
          <w:rFonts w:hint="eastAsia"/>
        </w:rPr>
      </w:pPr>
      <w:r>
        <w:rPr>
          <w:rFonts w:hint="eastAsia"/>
        </w:rPr>
        <w:t>一点也不，我们稍后会更详细地研究。</w:t>
      </w:r>
    </w:p>
    <w:p w14:paraId="11E479DF">
      <w:pPr>
        <w:pStyle w:val="4"/>
        <w:spacing w:line="285" w:lineRule="auto"/>
        <w:ind w:right="99" w:firstLine="0"/>
        <w:rPr>
          <w:rFonts w:hint="eastAsia"/>
        </w:rPr>
      </w:pPr>
    </w:p>
    <w:p w14:paraId="0AEBAFE4">
      <w:pPr>
        <w:pStyle w:val="4"/>
        <w:spacing w:line="285" w:lineRule="auto"/>
        <w:ind w:right="99" w:firstLine="0"/>
        <w:rPr>
          <w:rFonts w:hint="eastAsia"/>
        </w:rPr>
      </w:pPr>
      <w:r>
        <w:rPr>
          <w:rFonts w:hint="eastAsia"/>
        </w:rPr>
        <w:t>We must, therefore, conclude that we cannot obtain righteousness by the law, and that if we believe we can make God our debtor, we will only provoke his wrath.</w:t>
      </w:r>
    </w:p>
    <w:p w14:paraId="47CB8F8F">
      <w:pPr>
        <w:pStyle w:val="4"/>
        <w:spacing w:line="285" w:lineRule="auto"/>
        <w:ind w:right="99" w:firstLine="0"/>
        <w:rPr>
          <w:rFonts w:hint="eastAsia"/>
        </w:rPr>
      </w:pPr>
      <w:r>
        <w:rPr>
          <w:rFonts w:hint="eastAsia"/>
        </w:rPr>
        <w:t>因此，我们必须断定，我们不能藉着律法获得义，如果我们相信我们可以使上帝成为我们的债务人，我们只会激起祂的忿怒。</w:t>
      </w:r>
    </w:p>
    <w:p w14:paraId="631438B2">
      <w:pPr>
        <w:pStyle w:val="4"/>
        <w:spacing w:line="285" w:lineRule="auto"/>
        <w:ind w:right="99" w:firstLine="0"/>
        <w:rPr>
          <w:rFonts w:hint="eastAsia"/>
        </w:rPr>
      </w:pPr>
    </w:p>
    <w:p w14:paraId="4056DECC">
      <w:pPr>
        <w:pStyle w:val="4"/>
        <w:spacing w:line="285" w:lineRule="auto"/>
        <w:ind w:right="99" w:firstLine="0"/>
        <w:rPr>
          <w:rFonts w:hint="eastAsia"/>
        </w:rPr>
      </w:pPr>
      <w:r>
        <w:rPr>
          <w:rFonts w:hint="eastAsia"/>
        </w:rPr>
        <w:t>The only option is to come as poor beggars, that we may be justified by faith.</w:t>
      </w:r>
    </w:p>
    <w:p w14:paraId="25414826">
      <w:pPr>
        <w:pStyle w:val="4"/>
        <w:spacing w:line="285" w:lineRule="auto"/>
        <w:ind w:right="99" w:firstLine="0"/>
        <w:rPr>
          <w:rFonts w:hint="eastAsia"/>
        </w:rPr>
      </w:pPr>
      <w:r>
        <w:rPr>
          <w:rFonts w:hint="eastAsia"/>
        </w:rPr>
        <w:t>唯一的选择是像可怜的乞丐一样前来，使我们可以因信称义。</w:t>
      </w:r>
    </w:p>
    <w:p w14:paraId="0DEFA044">
      <w:pPr>
        <w:pStyle w:val="4"/>
        <w:spacing w:line="285" w:lineRule="auto"/>
        <w:ind w:right="99" w:firstLine="0"/>
        <w:rPr>
          <w:rFonts w:hint="eastAsia"/>
        </w:rPr>
      </w:pPr>
    </w:p>
    <w:p w14:paraId="0A83633B">
      <w:pPr>
        <w:pStyle w:val="4"/>
        <w:spacing w:line="285" w:lineRule="auto"/>
        <w:ind w:right="99" w:firstLine="0"/>
        <w:rPr>
          <w:rFonts w:hint="eastAsia"/>
        </w:rPr>
      </w:pPr>
      <w:r>
        <w:rPr>
          <w:rFonts w:hint="eastAsia"/>
        </w:rPr>
        <w:t>Not as if faith were a virtue proceeding from us, but we must come humbly, confessing that we cannot obtain salvation except as a free gift.</w:t>
      </w:r>
    </w:p>
    <w:p w14:paraId="3C18893D">
      <w:pPr>
        <w:pStyle w:val="4"/>
        <w:spacing w:line="285" w:lineRule="auto"/>
        <w:ind w:right="99" w:firstLine="0"/>
        <w:rPr>
          <w:rFonts w:hint="eastAsia"/>
        </w:rPr>
      </w:pPr>
      <w:r>
        <w:rPr>
          <w:rFonts w:hint="eastAsia"/>
        </w:rPr>
        <w:t>并非信心是我们发出的一种美德，而是我们必须谦卑地前来，承认除非作为白白的恩赐，否则我们无法获得救恩。</w:t>
      </w:r>
    </w:p>
    <w:p w14:paraId="307C04EB">
      <w:pPr>
        <w:pStyle w:val="4"/>
        <w:spacing w:line="285" w:lineRule="auto"/>
        <w:ind w:right="99" w:firstLine="0"/>
        <w:rPr>
          <w:rFonts w:hint="eastAsia"/>
        </w:rPr>
      </w:pPr>
    </w:p>
    <w:p w14:paraId="6343AE01">
      <w:pPr>
        <w:pStyle w:val="4"/>
        <w:spacing w:line="285" w:lineRule="auto"/>
        <w:ind w:right="99" w:firstLine="0"/>
        <w:rPr>
          <w:rFonts w:hint="eastAsia"/>
        </w:rPr>
      </w:pPr>
      <w:r>
        <w:rPr>
          <w:rFonts w:hint="eastAsia"/>
        </w:rPr>
        <w:t>This, then, is why the law is put in opposition to faith.</w:t>
      </w:r>
    </w:p>
    <w:p w14:paraId="39670083">
      <w:pPr>
        <w:pStyle w:val="4"/>
        <w:spacing w:line="285" w:lineRule="auto"/>
        <w:ind w:right="99" w:firstLine="0"/>
        <w:rPr>
          <w:rFonts w:hint="eastAsia"/>
        </w:rPr>
      </w:pPr>
      <w:r>
        <w:rPr>
          <w:rFonts w:hint="eastAsia"/>
        </w:rPr>
        <w:t>那么，这就是为什么律法与信心相对立。</w:t>
      </w:r>
    </w:p>
    <w:p w14:paraId="7129E186">
      <w:pPr>
        <w:pStyle w:val="4"/>
        <w:spacing w:line="285" w:lineRule="auto"/>
        <w:ind w:right="99" w:firstLine="0"/>
        <w:rPr>
          <w:rFonts w:hint="eastAsia"/>
        </w:rPr>
      </w:pPr>
    </w:p>
    <w:p w14:paraId="2D75B977">
      <w:pPr>
        <w:pStyle w:val="4"/>
        <w:spacing w:line="285" w:lineRule="auto"/>
        <w:ind w:right="99" w:firstLine="0"/>
        <w:rPr>
          <w:rFonts w:hint="eastAsia"/>
        </w:rPr>
      </w:pPr>
      <w:r>
        <w:rPr>
          <w:rFonts w:hint="eastAsia"/>
        </w:rPr>
        <w:t>Paul is showing us that all who claim to be acceptable to God by their merits are turning their back upon the grace of the Lord Jesus Christ.</w:t>
      </w:r>
    </w:p>
    <w:p w14:paraId="5C0CB556">
      <w:pPr>
        <w:pStyle w:val="4"/>
        <w:spacing w:line="285" w:lineRule="auto"/>
        <w:ind w:right="99" w:firstLine="0"/>
        <w:rPr>
          <w:rFonts w:hint="eastAsia"/>
        </w:rPr>
      </w:pPr>
      <w:r>
        <w:rPr>
          <w:rFonts w:hint="eastAsia"/>
        </w:rPr>
        <w:t>保罗向我们显明，所有声称凭自己的功绩蒙上帝悦纳的人，都在背弃主耶稣基督的恩典。</w:t>
      </w:r>
    </w:p>
    <w:p w14:paraId="3256FAFE">
      <w:pPr>
        <w:pStyle w:val="4"/>
        <w:spacing w:line="285" w:lineRule="auto"/>
        <w:ind w:right="99" w:firstLine="0"/>
        <w:rPr>
          <w:rFonts w:hint="eastAsia"/>
        </w:rPr>
      </w:pPr>
    </w:p>
    <w:p w14:paraId="23FA721D">
      <w:pPr>
        <w:pStyle w:val="4"/>
        <w:spacing w:line="285" w:lineRule="auto"/>
        <w:ind w:right="99" w:firstLine="0"/>
        <w:rPr>
          <w:rFonts w:hint="eastAsia"/>
        </w:rPr>
      </w:pPr>
      <w:r>
        <w:rPr>
          <w:rFonts w:hint="eastAsia"/>
        </w:rPr>
        <w:t>We shall study this at greater length hereafter.</w:t>
      </w:r>
    </w:p>
    <w:p w14:paraId="77A77088">
      <w:pPr>
        <w:pStyle w:val="4"/>
        <w:spacing w:line="285" w:lineRule="auto"/>
        <w:ind w:right="99" w:firstLine="0"/>
        <w:rPr>
          <w:rFonts w:hint="eastAsia"/>
        </w:rPr>
      </w:pPr>
      <w:r>
        <w:rPr>
          <w:rFonts w:hint="eastAsia"/>
        </w:rPr>
        <w:t>我们以后会更详细地研究这个问题。</w:t>
      </w:r>
    </w:p>
    <w:p w14:paraId="2AF8B6D1">
      <w:pPr>
        <w:pStyle w:val="4"/>
        <w:spacing w:line="285" w:lineRule="auto"/>
        <w:ind w:right="99" w:firstLine="0"/>
        <w:rPr>
          <w:rFonts w:hint="eastAsia"/>
        </w:rPr>
      </w:pPr>
    </w:p>
    <w:p w14:paraId="47DBD66F">
      <w:pPr>
        <w:pStyle w:val="4"/>
        <w:spacing w:line="285" w:lineRule="auto"/>
        <w:ind w:right="99" w:firstLine="0"/>
        <w:rPr>
          <w:rFonts w:hint="eastAsia"/>
        </w:rPr>
      </w:pPr>
      <w:r>
        <w:rPr>
          <w:rFonts w:hint="eastAsia"/>
        </w:rPr>
        <w:t>A man may raise this objection: the law was given by God, so therefore it cannot be placed in opposition to faith, which also proceeds from God.</w:t>
      </w:r>
    </w:p>
    <w:p w14:paraId="42CBC6F9">
      <w:pPr>
        <w:pStyle w:val="4"/>
        <w:spacing w:line="285" w:lineRule="auto"/>
        <w:ind w:right="99" w:firstLine="0"/>
        <w:rPr>
          <w:rFonts w:hint="eastAsia"/>
        </w:rPr>
      </w:pPr>
      <w:r>
        <w:rPr>
          <w:rFonts w:hint="eastAsia"/>
        </w:rPr>
        <w:t>有人可能会提出这样的异议：律法是上帝赐予的，因此它不能与同样出自上帝的信心相对立。</w:t>
      </w:r>
    </w:p>
    <w:p w14:paraId="4FB0CC32">
      <w:pPr>
        <w:pStyle w:val="4"/>
        <w:spacing w:line="285" w:lineRule="auto"/>
        <w:ind w:right="99" w:firstLine="0"/>
        <w:rPr>
          <w:rFonts w:hint="eastAsia"/>
        </w:rPr>
      </w:pPr>
    </w:p>
    <w:p w14:paraId="28F2D107">
      <w:pPr>
        <w:pStyle w:val="4"/>
        <w:spacing w:line="285" w:lineRule="auto"/>
        <w:ind w:right="99" w:firstLine="0"/>
        <w:rPr>
          <w:rFonts w:hint="eastAsia"/>
        </w:rPr>
      </w:pPr>
      <w:r>
        <w:rPr>
          <w:rFonts w:hint="eastAsia"/>
        </w:rPr>
        <w:t>The answer to this is simple.</w:t>
      </w:r>
    </w:p>
    <w:p w14:paraId="7936957D">
      <w:pPr>
        <w:pStyle w:val="4"/>
        <w:spacing w:line="285" w:lineRule="auto"/>
        <w:ind w:right="99" w:firstLine="0"/>
        <w:rPr>
          <w:rFonts w:hint="eastAsia"/>
        </w:rPr>
      </w:pPr>
      <w:r>
        <w:rPr>
          <w:rFonts w:hint="eastAsia"/>
        </w:rPr>
        <w:t>答案很简单。</w:t>
      </w:r>
    </w:p>
    <w:p w14:paraId="590AA6D4">
      <w:pPr>
        <w:pStyle w:val="4"/>
        <w:spacing w:line="285" w:lineRule="auto"/>
        <w:ind w:right="99" w:firstLine="0"/>
        <w:rPr>
          <w:rFonts w:hint="eastAsia"/>
        </w:rPr>
      </w:pPr>
    </w:p>
    <w:p w14:paraId="589FAEB4">
      <w:pPr>
        <w:pStyle w:val="4"/>
        <w:spacing w:line="285" w:lineRule="auto"/>
        <w:ind w:right="99" w:firstLine="0"/>
        <w:rPr>
          <w:rFonts w:hint="eastAsia"/>
        </w:rPr>
      </w:pPr>
      <w:r>
        <w:rPr>
          <w:rFonts w:hint="eastAsia"/>
        </w:rPr>
        <w:t>God made both the day and the night, water and fire, cold and heat.</w:t>
      </w:r>
    </w:p>
    <w:p w14:paraId="60B3B115">
      <w:pPr>
        <w:pStyle w:val="4"/>
        <w:spacing w:line="285" w:lineRule="auto"/>
        <w:ind w:right="99" w:firstLine="0"/>
        <w:rPr>
          <w:rFonts w:hint="eastAsia"/>
        </w:rPr>
      </w:pPr>
      <w:r>
        <w:rPr>
          <w:rFonts w:hint="eastAsia"/>
        </w:rPr>
        <w:t>上帝创造了白昼和黑夜，水和火，寒冷和炎热。</w:t>
      </w:r>
    </w:p>
    <w:p w14:paraId="19225519">
      <w:pPr>
        <w:pStyle w:val="4"/>
        <w:spacing w:line="285" w:lineRule="auto"/>
        <w:ind w:right="99" w:firstLine="0"/>
        <w:rPr>
          <w:rFonts w:hint="eastAsia"/>
        </w:rPr>
      </w:pPr>
    </w:p>
    <w:p w14:paraId="2A8D81AC">
      <w:pPr>
        <w:pStyle w:val="4"/>
        <w:spacing w:line="285" w:lineRule="auto"/>
        <w:ind w:right="99" w:firstLine="0"/>
        <w:rPr>
          <w:rFonts w:hint="eastAsia"/>
        </w:rPr>
      </w:pPr>
      <w:r>
        <w:rPr>
          <w:rFonts w:hint="eastAsia"/>
        </w:rPr>
        <w:t>Surely, the day is not in opposition to the night, but rather God in his goodness and wisdom has arranged that they appear in a suitable order; man has the brightness of the sun in which to do his work by day, and by night the sun hides itself away so that man may take his rest.</w:t>
      </w:r>
    </w:p>
    <w:p w14:paraId="4E703174">
      <w:pPr>
        <w:pStyle w:val="4"/>
        <w:spacing w:line="285" w:lineRule="auto"/>
        <w:ind w:right="99" w:firstLine="0"/>
        <w:rPr>
          <w:rFonts w:hint="eastAsia"/>
        </w:rPr>
      </w:pPr>
      <w:r>
        <w:rPr>
          <w:rFonts w:hint="eastAsia"/>
        </w:rPr>
        <w:t>当然，白昼并不与黑夜对立，而是上帝凭祂的良善和智慧安排它们以适当的顺序出现；人有太阳的光明，可以在白天工作，而到了夜晚，太阳则隐藏起来，使人可以休息。</w:t>
      </w:r>
    </w:p>
    <w:p w14:paraId="50409704">
      <w:pPr>
        <w:pStyle w:val="4"/>
        <w:spacing w:line="285" w:lineRule="auto"/>
        <w:ind w:right="99" w:firstLine="0"/>
        <w:rPr>
          <w:rFonts w:hint="eastAsia"/>
        </w:rPr>
      </w:pPr>
    </w:p>
    <w:p w14:paraId="7C5F1EA5">
      <w:pPr>
        <w:pStyle w:val="4"/>
        <w:spacing w:line="285" w:lineRule="auto"/>
        <w:ind w:right="99" w:firstLine="0"/>
        <w:rPr>
          <w:rFonts w:hint="eastAsia"/>
        </w:rPr>
      </w:pPr>
      <w:r>
        <w:rPr>
          <w:rFonts w:hint="eastAsia"/>
        </w:rPr>
        <w:t>Therefore, although day differs from night, there is no disharmony between them.</w:t>
      </w:r>
    </w:p>
    <w:p w14:paraId="642F5074">
      <w:pPr>
        <w:pStyle w:val="4"/>
        <w:spacing w:line="285" w:lineRule="auto"/>
        <w:ind w:right="99" w:firstLine="0"/>
        <w:rPr>
          <w:rFonts w:hint="eastAsia"/>
        </w:rPr>
      </w:pPr>
      <w:r>
        <w:rPr>
          <w:rFonts w:hint="eastAsia"/>
        </w:rPr>
        <w:t>因此，虽然白昼与黑夜不同，但它们之间并无不和谐之处。</w:t>
      </w:r>
    </w:p>
    <w:p w14:paraId="3D45978A">
      <w:pPr>
        <w:pStyle w:val="4"/>
        <w:spacing w:line="285" w:lineRule="auto"/>
        <w:ind w:right="99" w:firstLine="0"/>
        <w:rPr>
          <w:rFonts w:hint="eastAsia"/>
        </w:rPr>
      </w:pPr>
    </w:p>
    <w:p w14:paraId="352C5543">
      <w:pPr>
        <w:pStyle w:val="4"/>
        <w:spacing w:line="285" w:lineRule="auto"/>
        <w:ind w:right="99" w:firstLine="0"/>
        <w:rPr>
          <w:rFonts w:hint="eastAsia"/>
        </w:rPr>
      </w:pPr>
      <w:r>
        <w:rPr>
          <w:rFonts w:hint="eastAsia"/>
        </w:rPr>
        <w:t>The same applies to fire and water.</w:t>
      </w:r>
    </w:p>
    <w:p w14:paraId="39486C19">
      <w:pPr>
        <w:pStyle w:val="4"/>
        <w:spacing w:line="285" w:lineRule="auto"/>
        <w:ind w:right="99" w:firstLine="0"/>
        <w:rPr>
          <w:rFonts w:hint="eastAsia"/>
        </w:rPr>
      </w:pPr>
      <w:r>
        <w:rPr>
          <w:rFonts w:hint="eastAsia"/>
        </w:rPr>
        <w:t>火与水也是如此。</w:t>
      </w:r>
    </w:p>
    <w:p w14:paraId="50BA88D5">
      <w:pPr>
        <w:pStyle w:val="4"/>
        <w:spacing w:line="285" w:lineRule="auto"/>
        <w:ind w:right="99" w:firstLine="0"/>
        <w:rPr>
          <w:rFonts w:hint="eastAsia"/>
        </w:rPr>
      </w:pPr>
    </w:p>
    <w:p w14:paraId="33EA9027">
      <w:pPr>
        <w:pStyle w:val="4"/>
        <w:spacing w:line="285" w:lineRule="auto"/>
        <w:ind w:right="99" w:firstLine="0"/>
        <w:rPr>
          <w:rFonts w:hint="eastAsia"/>
        </w:rPr>
      </w:pPr>
      <w:r>
        <w:rPr>
          <w:rFonts w:hint="eastAsia"/>
        </w:rPr>
        <w:t>Every created thing has its function — and fire and water complement each other very well; however, if we were to mix them together, then they would indeed clash!</w:t>
      </w:r>
    </w:p>
    <w:p w14:paraId="224EBE1F">
      <w:pPr>
        <w:pStyle w:val="4"/>
        <w:spacing w:line="285" w:lineRule="auto"/>
        <w:ind w:right="99" w:firstLine="0"/>
        <w:rPr>
          <w:rFonts w:hint="eastAsia"/>
        </w:rPr>
      </w:pPr>
      <w:r>
        <w:rPr>
          <w:rFonts w:hint="eastAsia"/>
        </w:rPr>
        <w:t>每一样受造物都有其功用——火与水彼此相辅相成；然而，如果我们把它们混合在一起，它们确实会冲突！</w:t>
      </w:r>
    </w:p>
    <w:p w14:paraId="5F5643EC">
      <w:pPr>
        <w:pStyle w:val="4"/>
        <w:spacing w:line="285" w:lineRule="auto"/>
        <w:ind w:right="99" w:firstLine="0"/>
        <w:rPr>
          <w:rFonts w:hint="eastAsia"/>
        </w:rPr>
      </w:pPr>
    </w:p>
    <w:p w14:paraId="77345C54">
      <w:pPr>
        <w:pStyle w:val="4"/>
        <w:spacing w:line="285" w:lineRule="auto"/>
        <w:ind w:right="99" w:firstLine="0"/>
        <w:rPr>
          <w:rFonts w:hint="eastAsia"/>
        </w:rPr>
      </w:pPr>
      <w:r>
        <w:rPr>
          <w:rFonts w:hint="eastAsia"/>
        </w:rPr>
        <w:t>This is true of the law and the gospel.</w:t>
      </w:r>
    </w:p>
    <w:p w14:paraId="0B88B724">
      <w:pPr>
        <w:pStyle w:val="4"/>
        <w:spacing w:line="285" w:lineRule="auto"/>
        <w:ind w:right="99" w:firstLine="0"/>
        <w:rPr>
          <w:rFonts w:hint="eastAsia"/>
        </w:rPr>
      </w:pPr>
      <w:r>
        <w:rPr>
          <w:rFonts w:hint="eastAsia"/>
        </w:rPr>
        <w:t>律法和福音也是如此。</w:t>
      </w:r>
    </w:p>
    <w:p w14:paraId="3AA7865D">
      <w:pPr>
        <w:pStyle w:val="4"/>
        <w:spacing w:line="285" w:lineRule="auto"/>
        <w:ind w:right="99" w:firstLine="0"/>
        <w:rPr>
          <w:rFonts w:hint="eastAsia"/>
        </w:rPr>
      </w:pPr>
    </w:p>
    <w:p w14:paraId="1EF0F983">
      <w:pPr>
        <w:pStyle w:val="4"/>
        <w:spacing w:line="285" w:lineRule="auto"/>
        <w:ind w:right="99" w:firstLine="0"/>
        <w:rPr>
          <w:rFonts w:hint="eastAsia"/>
        </w:rPr>
      </w:pPr>
      <w:r>
        <w:rPr>
          <w:rFonts w:hint="eastAsia"/>
        </w:rPr>
        <w:t>Those who believe that we are justified by the law as well as the gospel are confusing everything; it is as if they are crashing heaven and earth together!</w:t>
      </w:r>
    </w:p>
    <w:p w14:paraId="50ECFCF9">
      <w:pPr>
        <w:pStyle w:val="4"/>
        <w:spacing w:line="285" w:lineRule="auto"/>
        <w:ind w:right="99" w:firstLine="0"/>
        <w:rPr>
          <w:rFonts w:hint="eastAsia"/>
        </w:rPr>
      </w:pPr>
      <w:r>
        <w:rPr>
          <w:rFonts w:hint="eastAsia"/>
        </w:rPr>
        <w:t>那些相信我们既因律法又因福音称义的人，是在混淆一切；就好像他们把天和地撞在一起一样！</w:t>
      </w:r>
    </w:p>
    <w:p w14:paraId="024A8269">
      <w:pPr>
        <w:pStyle w:val="4"/>
        <w:spacing w:line="285" w:lineRule="auto"/>
        <w:ind w:right="99" w:firstLine="0"/>
        <w:rPr>
          <w:rFonts w:hint="eastAsia"/>
        </w:rPr>
      </w:pPr>
    </w:p>
    <w:p w14:paraId="3AFA45AF">
      <w:pPr>
        <w:pStyle w:val="4"/>
        <w:spacing w:line="285" w:lineRule="auto"/>
        <w:ind w:right="99" w:firstLine="0"/>
        <w:rPr>
          <w:rFonts w:hint="eastAsia"/>
        </w:rPr>
      </w:pPr>
      <w:r>
        <w:rPr>
          <w:rFonts w:hint="eastAsia"/>
        </w:rPr>
        <w:t>In short, it would be easier to mix fire and water than to say this: that we can merit a measure of the grace of God and yet also need the aid of the Lord Jesus Christ.</w:t>
      </w:r>
    </w:p>
    <w:p w14:paraId="5CBE972A">
      <w:pPr>
        <w:pStyle w:val="4"/>
        <w:spacing w:line="285" w:lineRule="auto"/>
        <w:ind w:right="99" w:firstLine="0"/>
        <w:rPr>
          <w:rFonts w:hint="eastAsia"/>
        </w:rPr>
      </w:pPr>
      <w:r>
        <w:rPr>
          <w:rFonts w:hint="eastAsia"/>
        </w:rPr>
        <w:t>简而言之，混合火与水比说这句话更容易：我们可以赚取一定程度的上帝恩典，但同时也需要主耶稣基督的帮助。</w:t>
      </w:r>
    </w:p>
    <w:p w14:paraId="7F267122">
      <w:pPr>
        <w:pStyle w:val="4"/>
        <w:spacing w:line="285" w:lineRule="auto"/>
        <w:ind w:right="99" w:firstLine="0"/>
        <w:rPr>
          <w:rFonts w:hint="eastAsia"/>
        </w:rPr>
      </w:pPr>
    </w:p>
    <w:p w14:paraId="09C51A16">
      <w:pPr>
        <w:pStyle w:val="4"/>
        <w:spacing w:line="285" w:lineRule="auto"/>
        <w:ind w:right="99" w:firstLine="0"/>
        <w:rPr>
          <w:rFonts w:hint="eastAsia"/>
        </w:rPr>
      </w:pPr>
      <w:r>
        <w:rPr>
          <w:rFonts w:hint="eastAsia"/>
        </w:rPr>
        <w:t>If we consider what the law is and why it was given, we will discover that there is no discrepancy with the gospel, nor with faith, but that there is perfect harmony between them.</w:t>
      </w:r>
    </w:p>
    <w:p w14:paraId="401F2E2D">
      <w:pPr>
        <w:pStyle w:val="4"/>
        <w:spacing w:line="285" w:lineRule="auto"/>
        <w:ind w:right="99" w:firstLine="0"/>
        <w:rPr>
          <w:rFonts w:hint="eastAsia"/>
        </w:rPr>
      </w:pPr>
      <w:r>
        <w:rPr>
          <w:rFonts w:hint="eastAsia"/>
        </w:rPr>
        <w:t>如果我们思考律法是什么以及它为何被赐予，我们就会发现它与福音或信心并无矛盾，而是它们之间存在完美的和谐。</w:t>
      </w:r>
    </w:p>
    <w:p w14:paraId="54F5D369">
      <w:pPr>
        <w:pStyle w:val="4"/>
        <w:spacing w:line="285" w:lineRule="auto"/>
        <w:ind w:right="99" w:firstLine="0"/>
        <w:rPr>
          <w:rFonts w:hint="eastAsia"/>
        </w:rPr>
      </w:pPr>
    </w:p>
    <w:p w14:paraId="7F753EC2">
      <w:pPr>
        <w:pStyle w:val="4"/>
        <w:spacing w:line="285" w:lineRule="auto"/>
        <w:ind w:right="99" w:firstLine="0"/>
        <w:rPr>
          <w:rFonts w:hint="eastAsia"/>
        </w:rPr>
      </w:pPr>
      <w:r>
        <w:rPr>
          <w:rFonts w:hint="eastAsia"/>
        </w:rPr>
        <w:t>This objection is thus dealt with.</w:t>
      </w:r>
    </w:p>
    <w:p w14:paraId="488AA69E">
      <w:pPr>
        <w:pStyle w:val="4"/>
        <w:spacing w:line="285" w:lineRule="auto"/>
        <w:ind w:right="99" w:firstLine="0"/>
        <w:rPr>
          <w:rFonts w:hint="eastAsia"/>
        </w:rPr>
      </w:pPr>
      <w:r>
        <w:rPr>
          <w:rFonts w:hint="eastAsia"/>
        </w:rPr>
        <w:t>这个异议就这样处理了。</w:t>
      </w:r>
    </w:p>
    <w:p w14:paraId="1CE7A3F1">
      <w:pPr>
        <w:pStyle w:val="4"/>
        <w:spacing w:line="285" w:lineRule="auto"/>
        <w:ind w:right="99" w:firstLine="0"/>
        <w:rPr>
          <w:rFonts w:hint="eastAsia"/>
        </w:rPr>
      </w:pPr>
    </w:p>
    <w:p w14:paraId="2E8C5B1C">
      <w:pPr>
        <w:pStyle w:val="4"/>
        <w:spacing w:line="285" w:lineRule="auto"/>
        <w:ind w:right="99" w:firstLine="0"/>
        <w:rPr>
          <w:rFonts w:hint="eastAsia"/>
        </w:rPr>
      </w:pPr>
      <w:r>
        <w:rPr>
          <w:rFonts w:hint="eastAsia"/>
        </w:rPr>
        <w:t>If we say that both faith and the law proceed from God, we are right; but we must give some thought (as we will do shortly) to the reason why God originally instituted them both.</w:t>
      </w:r>
    </w:p>
    <w:p w14:paraId="363CC90D">
      <w:pPr>
        <w:pStyle w:val="4"/>
        <w:spacing w:line="285" w:lineRule="auto"/>
        <w:ind w:right="99" w:firstLine="0"/>
        <w:rPr>
          <w:rFonts w:hint="eastAsia"/>
        </w:rPr>
      </w:pPr>
      <w:r>
        <w:rPr>
          <w:rFonts w:hint="eastAsia"/>
        </w:rPr>
        <w:t>如果我们说信心和律法都出自上帝，我们是对的；但我们必须思考（我们很快就会这样做）上帝最初设立这两者的原因。</w:t>
      </w:r>
    </w:p>
    <w:p w14:paraId="2A7F55E4">
      <w:pPr>
        <w:pStyle w:val="4"/>
        <w:spacing w:line="285" w:lineRule="auto"/>
        <w:ind w:right="99" w:firstLine="0"/>
        <w:rPr>
          <w:rFonts w:hint="eastAsia"/>
        </w:rPr>
      </w:pPr>
    </w:p>
    <w:p w14:paraId="09755509">
      <w:pPr>
        <w:pStyle w:val="4"/>
        <w:spacing w:line="285" w:lineRule="auto"/>
        <w:ind w:right="99" w:firstLine="0"/>
        <w:rPr>
          <w:rFonts w:hint="eastAsia"/>
        </w:rPr>
      </w:pPr>
      <w:r>
        <w:rPr>
          <w:rFonts w:hint="eastAsia"/>
        </w:rPr>
        <w:t>Let us return to Paul’s words — he says that we can only be justified by faith in the Lord Jesus Christ.</w:t>
      </w:r>
    </w:p>
    <w:p w14:paraId="03248A8D">
      <w:pPr>
        <w:pStyle w:val="4"/>
        <w:spacing w:line="285" w:lineRule="auto"/>
        <w:ind w:right="99" w:firstLine="0"/>
        <w:rPr>
          <w:rFonts w:hint="eastAsia"/>
        </w:rPr>
      </w:pPr>
      <w:r>
        <w:rPr>
          <w:rFonts w:hint="eastAsia"/>
        </w:rPr>
        <w:t>让我们回到保罗的话——祂说我们只能因信主耶稣基督称义。</w:t>
      </w:r>
    </w:p>
    <w:p w14:paraId="4416A4FB">
      <w:pPr>
        <w:pStyle w:val="4"/>
        <w:spacing w:line="285" w:lineRule="auto"/>
        <w:ind w:right="99" w:firstLine="0"/>
        <w:rPr>
          <w:rFonts w:hint="eastAsia"/>
        </w:rPr>
      </w:pPr>
    </w:p>
    <w:p w14:paraId="0DCAC95D">
      <w:pPr>
        <w:pStyle w:val="4"/>
        <w:spacing w:line="285" w:lineRule="auto"/>
        <w:ind w:right="99" w:firstLine="0"/>
        <w:rPr>
          <w:rFonts w:hint="eastAsia"/>
        </w:rPr>
      </w:pPr>
      <w:r>
        <w:rPr>
          <w:rFonts w:hint="eastAsia"/>
        </w:rPr>
        <w:t>When he speaks of justification, he means being accounted righteous in the sight of God.</w:t>
      </w:r>
    </w:p>
    <w:p w14:paraId="47A6D63B">
      <w:pPr>
        <w:pStyle w:val="4"/>
        <w:spacing w:line="285" w:lineRule="auto"/>
        <w:ind w:right="99" w:firstLine="0"/>
        <w:rPr>
          <w:rFonts w:hint="eastAsia"/>
        </w:rPr>
      </w:pPr>
      <w:r>
        <w:rPr>
          <w:rFonts w:hint="eastAsia"/>
        </w:rPr>
        <w:t>当祂谈到称义时，祂的意思是在上帝眼中被算为义。</w:t>
      </w:r>
    </w:p>
    <w:p w14:paraId="6EDA962F">
      <w:pPr>
        <w:pStyle w:val="4"/>
        <w:spacing w:line="285" w:lineRule="auto"/>
        <w:ind w:right="99" w:firstLine="0"/>
        <w:rPr>
          <w:rFonts w:hint="eastAsia"/>
        </w:rPr>
      </w:pPr>
    </w:p>
    <w:p w14:paraId="557C7C56">
      <w:pPr>
        <w:pStyle w:val="4"/>
        <w:spacing w:line="285" w:lineRule="auto"/>
        <w:ind w:right="99" w:firstLine="0"/>
        <w:rPr>
          <w:rFonts w:hint="eastAsia"/>
        </w:rPr>
      </w:pPr>
      <w:r>
        <w:rPr>
          <w:rFonts w:hint="eastAsia"/>
        </w:rPr>
        <w:t>This expression needs to be understood because it is dealing with the whole subject of how we are saved.</w:t>
      </w:r>
    </w:p>
    <w:p w14:paraId="50A8F8A4">
      <w:pPr>
        <w:pStyle w:val="4"/>
        <w:spacing w:line="285" w:lineRule="auto"/>
        <w:ind w:right="99" w:firstLine="0"/>
        <w:rPr>
          <w:rFonts w:hint="eastAsia"/>
        </w:rPr>
      </w:pPr>
      <w:r>
        <w:rPr>
          <w:rFonts w:hint="eastAsia"/>
        </w:rPr>
        <w:t>这个表达需要被理解，因为它涉及到我们如何得救的整个主题。</w:t>
      </w:r>
    </w:p>
    <w:p w14:paraId="55D89940">
      <w:pPr>
        <w:pStyle w:val="4"/>
        <w:spacing w:line="285" w:lineRule="auto"/>
        <w:ind w:right="99" w:firstLine="0"/>
        <w:rPr>
          <w:rFonts w:hint="eastAsia"/>
        </w:rPr>
      </w:pPr>
    </w:p>
    <w:p w14:paraId="0332A7E8">
      <w:pPr>
        <w:pStyle w:val="4"/>
        <w:spacing w:line="285" w:lineRule="auto"/>
        <w:ind w:right="99" w:firstLine="0"/>
        <w:rPr>
          <w:rFonts w:hint="eastAsia"/>
        </w:rPr>
      </w:pPr>
      <w:r>
        <w:rPr>
          <w:rFonts w:hint="eastAsia"/>
        </w:rPr>
        <w:t>We would be miserable creatures indeed if, having lived a long life in this world, someone were to ask us the way of salvation and we did not know how to respond!</w:t>
      </w:r>
    </w:p>
    <w:p w14:paraId="74BB46EF">
      <w:pPr>
        <w:pStyle w:val="4"/>
        <w:spacing w:line="285" w:lineRule="auto"/>
        <w:ind w:right="99" w:firstLine="0"/>
        <w:rPr>
          <w:rFonts w:hint="eastAsia"/>
        </w:rPr>
      </w:pPr>
      <w:r>
        <w:rPr>
          <w:rFonts w:hint="eastAsia"/>
        </w:rPr>
        <w:t>如果我们在这个世界上活了很久，有人问我们得救的道路，而我们却不知道如何回答，那我们真是可怜的受造物！</w:t>
      </w:r>
    </w:p>
    <w:p w14:paraId="49A70BC7">
      <w:pPr>
        <w:pStyle w:val="4"/>
        <w:spacing w:line="285" w:lineRule="auto"/>
        <w:ind w:right="99" w:firstLine="0"/>
        <w:rPr>
          <w:rFonts w:hint="eastAsia"/>
        </w:rPr>
      </w:pPr>
    </w:p>
    <w:p w14:paraId="5F7E2A72">
      <w:pPr>
        <w:pStyle w:val="4"/>
        <w:spacing w:line="285" w:lineRule="auto"/>
        <w:ind w:right="99" w:firstLine="0"/>
        <w:rPr>
          <w:rFonts w:hint="eastAsia"/>
        </w:rPr>
      </w:pPr>
      <w:r>
        <w:rPr>
          <w:rFonts w:hint="eastAsia"/>
        </w:rPr>
        <w:t>Many</w:t>
      </w:r>
    </w:p>
    <w:p w14:paraId="5D1FC257">
      <w:pPr>
        <w:pStyle w:val="4"/>
        <w:spacing w:line="285" w:lineRule="auto"/>
        <w:ind w:right="99" w:firstLine="0"/>
        <w:rPr>
          <w:rFonts w:hint="eastAsia"/>
        </w:rPr>
      </w:pPr>
      <w:r>
        <w:rPr>
          <w:rFonts w:hint="eastAsia"/>
        </w:rPr>
        <w:t>许多</w:t>
      </w:r>
    </w:p>
    <w:p w14:paraId="7B5A3714">
      <w:pPr>
        <w:pStyle w:val="4"/>
        <w:spacing w:line="285" w:lineRule="auto"/>
        <w:ind w:right="99" w:firstLine="0"/>
        <w:rPr>
          <w:rFonts w:hint="eastAsia"/>
        </w:rPr>
      </w:pPr>
    </w:p>
    <w:p w14:paraId="13C53CAB">
      <w:pPr>
        <w:pStyle w:val="4"/>
        <w:spacing w:line="285" w:lineRule="auto"/>
        <w:ind w:right="99" w:firstLine="0"/>
        <w:rPr>
          <w:rFonts w:hint="eastAsia"/>
        </w:rPr>
      </w:pPr>
      <w:r>
        <w:rPr>
          <w:rFonts w:hint="eastAsia"/>
        </w:rPr>
        <w:t>fools have feasted on the bread of God without knowing how to be acceptable to him.</w:t>
      </w:r>
    </w:p>
    <w:p w14:paraId="1C7DE24C">
      <w:pPr>
        <w:pStyle w:val="4"/>
        <w:spacing w:line="285" w:lineRule="auto"/>
        <w:ind w:right="99" w:firstLine="0"/>
        <w:rPr>
          <w:rFonts w:hint="eastAsia"/>
        </w:rPr>
      </w:pPr>
      <w:r>
        <w:rPr>
          <w:rFonts w:hint="eastAsia"/>
        </w:rPr>
        <w:t>愚昧人享用了上帝的粮，却不知道如何蒙祂悦纳。</w:t>
      </w:r>
    </w:p>
    <w:p w14:paraId="354CCFA3">
      <w:pPr>
        <w:pStyle w:val="4"/>
        <w:spacing w:line="285" w:lineRule="auto"/>
        <w:ind w:right="99" w:firstLine="0"/>
        <w:rPr>
          <w:rFonts w:hint="eastAsia"/>
        </w:rPr>
      </w:pPr>
    </w:p>
    <w:p w14:paraId="0E19D3A7">
      <w:pPr>
        <w:pStyle w:val="4"/>
        <w:spacing w:line="285" w:lineRule="auto"/>
        <w:ind w:right="99" w:firstLine="0"/>
        <w:rPr>
          <w:rFonts w:hint="eastAsia"/>
        </w:rPr>
      </w:pPr>
      <w:r>
        <w:rPr>
          <w:rFonts w:hint="eastAsia"/>
        </w:rPr>
        <w:t>This is why we ought to be all the more attentive to what Paul is telling us here.</w:t>
      </w:r>
    </w:p>
    <w:p w14:paraId="1EDC4710">
      <w:pPr>
        <w:pStyle w:val="4"/>
        <w:spacing w:line="285" w:lineRule="auto"/>
        <w:ind w:right="99" w:firstLine="0"/>
        <w:rPr>
          <w:rFonts w:hint="eastAsia"/>
        </w:rPr>
      </w:pPr>
      <w:r>
        <w:rPr>
          <w:rFonts w:hint="eastAsia"/>
        </w:rPr>
        <w:t>这就是为什么我们应该更加注意保罗在这里告诉我们的。</w:t>
      </w:r>
    </w:p>
    <w:p w14:paraId="21EDD573">
      <w:pPr>
        <w:pStyle w:val="4"/>
        <w:spacing w:line="285" w:lineRule="auto"/>
        <w:ind w:right="99" w:firstLine="0"/>
        <w:rPr>
          <w:rFonts w:hint="eastAsia"/>
        </w:rPr>
      </w:pPr>
    </w:p>
    <w:p w14:paraId="2D06C089">
      <w:pPr>
        <w:pStyle w:val="4"/>
        <w:spacing w:line="285" w:lineRule="auto"/>
        <w:ind w:right="99" w:firstLine="0"/>
        <w:rPr>
          <w:rFonts w:hint="eastAsia"/>
        </w:rPr>
      </w:pPr>
      <w:r>
        <w:rPr>
          <w:rFonts w:hint="eastAsia"/>
        </w:rPr>
        <w:t>He says that we are justified.</w:t>
      </w:r>
    </w:p>
    <w:p w14:paraId="2D7DE0EB">
      <w:pPr>
        <w:pStyle w:val="4"/>
        <w:spacing w:line="285" w:lineRule="auto"/>
        <w:ind w:right="99" w:firstLine="0"/>
        <w:rPr>
          <w:rFonts w:hint="eastAsia"/>
        </w:rPr>
      </w:pPr>
      <w:r>
        <w:rPr>
          <w:rFonts w:hint="eastAsia"/>
        </w:rPr>
        <w:t>祂说我们是称义的。</w:t>
      </w:r>
    </w:p>
    <w:p w14:paraId="059D1D85">
      <w:pPr>
        <w:pStyle w:val="4"/>
        <w:spacing w:line="285" w:lineRule="auto"/>
        <w:ind w:right="99" w:firstLine="0"/>
        <w:rPr>
          <w:rFonts w:hint="eastAsia"/>
        </w:rPr>
      </w:pPr>
    </w:p>
    <w:p w14:paraId="10BE1E19">
      <w:pPr>
        <w:pStyle w:val="4"/>
        <w:spacing w:line="285" w:lineRule="auto"/>
        <w:ind w:right="99" w:firstLine="0"/>
        <w:rPr>
          <w:rFonts w:hint="eastAsia"/>
        </w:rPr>
      </w:pPr>
      <w:r>
        <w:rPr>
          <w:rFonts w:hint="eastAsia"/>
        </w:rPr>
        <w:t>How? Are we already righteous — are we blameless?</w:t>
      </w:r>
    </w:p>
    <w:p w14:paraId="422E88E6">
      <w:pPr>
        <w:pStyle w:val="4"/>
        <w:spacing w:line="285" w:lineRule="auto"/>
        <w:ind w:right="99" w:firstLine="0"/>
        <w:rPr>
          <w:rFonts w:hint="eastAsia"/>
        </w:rPr>
      </w:pPr>
      <w:r>
        <w:rPr>
          <w:rFonts w:hint="eastAsia"/>
        </w:rPr>
        <w:t>怎么样？我们已经公义了吗——我们没有过失吗？</w:t>
      </w:r>
    </w:p>
    <w:p w14:paraId="20625AA0">
      <w:pPr>
        <w:pStyle w:val="4"/>
        <w:spacing w:line="285" w:lineRule="auto"/>
        <w:ind w:right="99" w:firstLine="0"/>
        <w:rPr>
          <w:rFonts w:hint="eastAsia"/>
        </w:rPr>
      </w:pPr>
    </w:p>
    <w:p w14:paraId="3C499C4A">
      <w:pPr>
        <w:pStyle w:val="4"/>
        <w:spacing w:line="285" w:lineRule="auto"/>
        <w:ind w:right="99" w:firstLine="0"/>
        <w:rPr>
          <w:rFonts w:hint="eastAsia"/>
        </w:rPr>
      </w:pPr>
      <w:r>
        <w:rPr>
          <w:rFonts w:hint="eastAsia"/>
        </w:rPr>
        <w:t>Not at all, but God accepts us.</w:t>
      </w:r>
    </w:p>
    <w:p w14:paraId="54AB2304">
      <w:pPr>
        <w:pStyle w:val="4"/>
        <w:spacing w:line="285" w:lineRule="auto"/>
        <w:ind w:right="99" w:firstLine="0"/>
        <w:rPr>
          <w:rFonts w:hint="eastAsia"/>
        </w:rPr>
      </w:pPr>
      <w:r>
        <w:rPr>
          <w:rFonts w:hint="eastAsia"/>
        </w:rPr>
        <w:t>一点也不，但上帝接纳我们。</w:t>
      </w:r>
    </w:p>
    <w:p w14:paraId="6B5AE5D9">
      <w:pPr>
        <w:pStyle w:val="4"/>
        <w:spacing w:line="285" w:lineRule="auto"/>
        <w:ind w:right="99" w:firstLine="0"/>
        <w:rPr>
          <w:rFonts w:hint="eastAsia"/>
        </w:rPr>
      </w:pPr>
    </w:p>
    <w:p w14:paraId="141E5E9A">
      <w:pPr>
        <w:pStyle w:val="4"/>
        <w:spacing w:line="285" w:lineRule="auto"/>
        <w:ind w:right="99" w:firstLine="0"/>
        <w:rPr>
          <w:rFonts w:hint="eastAsia"/>
        </w:rPr>
      </w:pPr>
      <w:r>
        <w:rPr>
          <w:rFonts w:hint="eastAsia"/>
        </w:rPr>
        <w:t>The word ‘justification’ points us to that favour which God bestows upon us when we become his children and he our Father.</w:t>
      </w:r>
    </w:p>
    <w:p w14:paraId="1E9FCCC7">
      <w:pPr>
        <w:pStyle w:val="4"/>
        <w:spacing w:line="285" w:lineRule="auto"/>
        <w:ind w:right="99" w:firstLine="0"/>
        <w:rPr>
          <w:rFonts w:hint="eastAsia"/>
        </w:rPr>
      </w:pPr>
      <w:r>
        <w:rPr>
          <w:rFonts w:hint="eastAsia"/>
        </w:rPr>
        <w:t>“称义”这个词指向当上帝成为我们的儿女，祂成为我们的天父时，祂赐给我们的恩惠。</w:t>
      </w:r>
    </w:p>
    <w:p w14:paraId="4B782393">
      <w:pPr>
        <w:pStyle w:val="4"/>
        <w:spacing w:line="285" w:lineRule="auto"/>
        <w:ind w:right="99" w:firstLine="0"/>
        <w:rPr>
          <w:rFonts w:hint="eastAsia"/>
        </w:rPr>
      </w:pPr>
    </w:p>
    <w:p w14:paraId="1003AFAB">
      <w:pPr>
        <w:pStyle w:val="4"/>
        <w:spacing w:line="285" w:lineRule="auto"/>
        <w:ind w:right="99" w:firstLine="0"/>
        <w:rPr>
          <w:rFonts w:hint="eastAsia"/>
        </w:rPr>
      </w:pPr>
      <w:r>
        <w:rPr>
          <w:rFonts w:hint="eastAsia"/>
        </w:rPr>
        <w:t>You may ask, why do the Scriptures use the word ‘justify’ when it seems so inappropriate?</w:t>
      </w:r>
    </w:p>
    <w:p w14:paraId="1D64754E">
      <w:pPr>
        <w:pStyle w:val="4"/>
        <w:spacing w:line="285" w:lineRule="auto"/>
        <w:ind w:right="99" w:firstLine="0"/>
        <w:rPr>
          <w:rFonts w:hint="eastAsia"/>
        </w:rPr>
      </w:pPr>
      <w:r>
        <w:rPr>
          <w:rFonts w:hint="eastAsia"/>
        </w:rPr>
        <w:t>你可能会问，为什么圣经使用“称义”这个词，而它似乎如此不恰当？</w:t>
      </w:r>
    </w:p>
    <w:p w14:paraId="73E8E393">
      <w:pPr>
        <w:pStyle w:val="4"/>
        <w:spacing w:line="285" w:lineRule="auto"/>
        <w:ind w:right="99" w:firstLine="0"/>
        <w:rPr>
          <w:rFonts w:hint="eastAsia"/>
        </w:rPr>
      </w:pPr>
    </w:p>
    <w:p w14:paraId="231FD963">
      <w:pPr>
        <w:pStyle w:val="4"/>
        <w:spacing w:line="285" w:lineRule="auto"/>
        <w:ind w:right="99" w:firstLine="0"/>
        <w:rPr>
          <w:rFonts w:hint="eastAsia"/>
        </w:rPr>
      </w:pPr>
      <w:r>
        <w:rPr>
          <w:rFonts w:hint="eastAsia"/>
        </w:rPr>
        <w:t>We could just as well say that God loves us, that he takes pity on us, that he desires to be our Father and Saviour — why not use these expressions instead of speaking of justification?</w:t>
      </w:r>
    </w:p>
    <w:p w14:paraId="1F6127BC">
      <w:pPr>
        <w:pStyle w:val="4"/>
        <w:spacing w:line="285" w:lineRule="auto"/>
        <w:ind w:right="99" w:firstLine="0"/>
        <w:rPr>
          <w:rFonts w:hint="eastAsia"/>
        </w:rPr>
      </w:pPr>
      <w:r>
        <w:rPr>
          <w:rFonts w:hint="eastAsia"/>
        </w:rPr>
        <w:t>我们也可以说上帝爱我们，祂怜悯我们，祂渴望成为我们的天父和救主——为什么不用这些表达方式，而要谈论称义呢？</w:t>
      </w:r>
    </w:p>
    <w:p w14:paraId="54224463">
      <w:pPr>
        <w:pStyle w:val="4"/>
        <w:spacing w:line="285" w:lineRule="auto"/>
        <w:ind w:right="99" w:firstLine="0"/>
        <w:rPr>
          <w:rFonts w:hint="eastAsia"/>
        </w:rPr>
      </w:pPr>
    </w:p>
    <w:p w14:paraId="1C0D3841">
      <w:pPr>
        <w:pStyle w:val="4"/>
        <w:spacing w:line="285" w:lineRule="auto"/>
        <w:ind w:right="99" w:firstLine="0"/>
        <w:rPr>
          <w:rFonts w:hint="eastAsia"/>
        </w:rPr>
      </w:pPr>
      <w:r>
        <w:rPr>
          <w:rFonts w:hint="eastAsia"/>
        </w:rPr>
        <w:t>The Scriptures do not refer to it without good reason.</w:t>
      </w:r>
    </w:p>
    <w:p w14:paraId="7B92BE2C">
      <w:pPr>
        <w:pStyle w:val="4"/>
        <w:spacing w:line="285" w:lineRule="auto"/>
        <w:ind w:right="99" w:firstLine="0"/>
        <w:rPr>
          <w:rFonts w:hint="eastAsia"/>
        </w:rPr>
      </w:pPr>
      <w:r>
        <w:rPr>
          <w:rFonts w:hint="eastAsia"/>
        </w:rPr>
        <w:t>圣经并非无缘无故地提到它。</w:t>
      </w:r>
    </w:p>
    <w:p w14:paraId="0B334DD1">
      <w:pPr>
        <w:pStyle w:val="4"/>
        <w:spacing w:line="285" w:lineRule="auto"/>
        <w:ind w:right="99" w:firstLine="0"/>
        <w:rPr>
          <w:rFonts w:hint="eastAsia"/>
        </w:rPr>
      </w:pPr>
    </w:p>
    <w:p w14:paraId="7C7FB99D">
      <w:pPr>
        <w:pStyle w:val="4"/>
        <w:spacing w:line="285" w:lineRule="auto"/>
        <w:ind w:right="99" w:firstLine="0"/>
        <w:rPr>
          <w:rFonts w:hint="eastAsia"/>
        </w:rPr>
      </w:pPr>
      <w:r>
        <w:rPr>
          <w:rFonts w:hint="eastAsia"/>
        </w:rPr>
        <w:t>If we analyse salvation in its most basic sense, we will say that we are saved by the grace of our Lord Jesus Christ.</w:t>
      </w:r>
    </w:p>
    <w:p w14:paraId="56EF9A7E">
      <w:pPr>
        <w:pStyle w:val="4"/>
        <w:spacing w:line="285" w:lineRule="auto"/>
        <w:ind w:right="99" w:firstLine="0"/>
        <w:rPr>
          <w:rFonts w:hint="eastAsia"/>
        </w:rPr>
      </w:pPr>
      <w:r>
        <w:rPr>
          <w:rFonts w:hint="eastAsia"/>
        </w:rPr>
        <w:t>如果我们从最基本的意义上分析救恩，我们会说我们是藉着我们主耶稣基督的恩典得救的。</w:t>
      </w:r>
    </w:p>
    <w:p w14:paraId="43137DA0">
      <w:pPr>
        <w:pStyle w:val="4"/>
        <w:spacing w:line="285" w:lineRule="auto"/>
        <w:ind w:right="99" w:firstLine="0"/>
        <w:rPr>
          <w:rFonts w:hint="eastAsia"/>
        </w:rPr>
      </w:pPr>
    </w:p>
    <w:p w14:paraId="190B29BB">
      <w:pPr>
        <w:pStyle w:val="4"/>
        <w:spacing w:line="285" w:lineRule="auto"/>
        <w:ind w:right="99" w:firstLine="0"/>
        <w:rPr>
          <w:rFonts w:hint="eastAsia"/>
        </w:rPr>
      </w:pPr>
      <w:r>
        <w:rPr>
          <w:rFonts w:hint="eastAsia"/>
        </w:rPr>
        <w:t>However, this does not imply knowledge of our miserable condition by nature or of the remedy that we need to apply.</w:t>
      </w:r>
    </w:p>
    <w:p w14:paraId="0E408C40">
      <w:pPr>
        <w:pStyle w:val="4"/>
        <w:spacing w:line="285" w:lineRule="auto"/>
        <w:ind w:right="99" w:firstLine="0"/>
        <w:rPr>
          <w:rFonts w:hint="eastAsia"/>
        </w:rPr>
      </w:pPr>
      <w:r>
        <w:rPr>
          <w:rFonts w:hint="eastAsia"/>
        </w:rPr>
        <w:t>然而，这并不意味着我们了解我们本性的悲惨状况，也不意味着我们了解我们需要应用的补救措施。</w:t>
      </w:r>
    </w:p>
    <w:p w14:paraId="75ADAA38">
      <w:pPr>
        <w:pStyle w:val="4"/>
        <w:spacing w:line="285" w:lineRule="auto"/>
        <w:ind w:right="99" w:firstLine="0"/>
        <w:rPr>
          <w:rFonts w:hint="eastAsia"/>
        </w:rPr>
      </w:pPr>
    </w:p>
    <w:p w14:paraId="05D8E955">
      <w:pPr>
        <w:pStyle w:val="4"/>
        <w:spacing w:line="285" w:lineRule="auto"/>
        <w:ind w:right="99" w:firstLine="0"/>
        <w:rPr>
          <w:rFonts w:hint="eastAsia"/>
        </w:rPr>
      </w:pPr>
      <w:r>
        <w:rPr>
          <w:rFonts w:hint="eastAsia"/>
        </w:rPr>
        <w:t>For in order to put our trust in the Lord Jesus Christ, we must acknowledge that by the sin of Adam, as well as by our own iniquities, we are altogether lost.</w:t>
      </w:r>
    </w:p>
    <w:p w14:paraId="2570D162">
      <w:pPr>
        <w:pStyle w:val="4"/>
        <w:spacing w:line="285" w:lineRule="auto"/>
        <w:ind w:right="99" w:firstLine="0"/>
        <w:rPr>
          <w:rFonts w:hint="eastAsia"/>
        </w:rPr>
      </w:pPr>
      <w:r>
        <w:rPr>
          <w:rFonts w:hint="eastAsia"/>
        </w:rPr>
        <w:t>因为为了信靠主耶稣基督，我们必须承认，由于亚当的罪，以及我们自己的罪孽，我们完全失丧了。</w:t>
      </w:r>
    </w:p>
    <w:p w14:paraId="7D09F9BB">
      <w:pPr>
        <w:pStyle w:val="4"/>
        <w:spacing w:line="285" w:lineRule="auto"/>
        <w:ind w:right="99" w:firstLine="0"/>
        <w:rPr>
          <w:rFonts w:hint="eastAsia"/>
        </w:rPr>
      </w:pPr>
    </w:p>
    <w:p w14:paraId="69AF6714">
      <w:pPr>
        <w:pStyle w:val="4"/>
        <w:spacing w:line="285" w:lineRule="auto"/>
        <w:ind w:right="99" w:firstLine="0"/>
        <w:rPr>
          <w:rFonts w:hint="eastAsia"/>
        </w:rPr>
      </w:pPr>
      <w:r>
        <w:rPr>
          <w:rFonts w:hint="eastAsia"/>
        </w:rPr>
        <w:t>We ought to have already discovered this for ourselves.</w:t>
      </w:r>
    </w:p>
    <w:p w14:paraId="74143607">
      <w:pPr>
        <w:pStyle w:val="4"/>
        <w:spacing w:line="285" w:lineRule="auto"/>
        <w:ind w:right="99" w:firstLine="0"/>
        <w:rPr>
          <w:rFonts w:hint="eastAsia"/>
        </w:rPr>
      </w:pPr>
      <w:r>
        <w:rPr>
          <w:rFonts w:hint="eastAsia"/>
        </w:rPr>
        <w:t>我们本应早已为自己发现这一点。</w:t>
      </w:r>
    </w:p>
    <w:p w14:paraId="4323A902">
      <w:pPr>
        <w:pStyle w:val="4"/>
        <w:spacing w:line="285" w:lineRule="auto"/>
        <w:ind w:right="99" w:firstLine="0"/>
        <w:rPr>
          <w:rFonts w:hint="eastAsia"/>
        </w:rPr>
      </w:pPr>
    </w:p>
    <w:p w14:paraId="6A0CBD08">
      <w:pPr>
        <w:pStyle w:val="4"/>
        <w:spacing w:line="285" w:lineRule="auto"/>
        <w:ind w:right="99" w:firstLine="0"/>
        <w:rPr>
          <w:rFonts w:hint="eastAsia"/>
        </w:rPr>
      </w:pPr>
      <w:r>
        <w:rPr>
          <w:rFonts w:hint="eastAsia"/>
        </w:rPr>
        <w:t>We will never understand that our sins condemn us in God’s sight, unless we know that we need to be put right with him.</w:t>
      </w:r>
    </w:p>
    <w:p w14:paraId="05F97EC0">
      <w:pPr>
        <w:pStyle w:val="4"/>
        <w:spacing w:line="285" w:lineRule="auto"/>
        <w:ind w:right="99" w:firstLine="0"/>
        <w:rPr>
          <w:rFonts w:hint="eastAsia"/>
        </w:rPr>
      </w:pPr>
      <w:r>
        <w:rPr>
          <w:rFonts w:hint="eastAsia"/>
        </w:rPr>
        <w:t>除非我们知道我们需要与祂和好，否则我们永远不会明白我们的罪在上帝眼中定了我们的罪。</w:t>
      </w:r>
    </w:p>
    <w:p w14:paraId="24E9AC90">
      <w:pPr>
        <w:pStyle w:val="4"/>
        <w:spacing w:line="285" w:lineRule="auto"/>
        <w:ind w:right="99" w:firstLine="0"/>
        <w:rPr>
          <w:rFonts w:hint="eastAsia"/>
        </w:rPr>
      </w:pPr>
    </w:p>
    <w:p w14:paraId="520D356D">
      <w:pPr>
        <w:pStyle w:val="4"/>
        <w:spacing w:line="285" w:lineRule="auto"/>
        <w:ind w:right="99" w:firstLine="0"/>
        <w:rPr>
          <w:rFonts w:hint="eastAsia"/>
        </w:rPr>
      </w:pPr>
      <w:r>
        <w:rPr>
          <w:rFonts w:hint="eastAsia"/>
        </w:rPr>
        <w:t>In other words, we will not be aware of the righteousness of God if we simply say, ‘We are saved by grace and by faith.’</w:t>
      </w:r>
    </w:p>
    <w:p w14:paraId="09450AC0">
      <w:pPr>
        <w:pStyle w:val="4"/>
        <w:spacing w:line="285" w:lineRule="auto"/>
        <w:ind w:right="99" w:firstLine="0"/>
        <w:rPr>
          <w:rFonts w:hint="eastAsia"/>
        </w:rPr>
      </w:pPr>
      <w:r>
        <w:rPr>
          <w:rFonts w:hint="eastAsia"/>
        </w:rPr>
        <w:t>换句话说，如果我们仅仅说“我们是因恩典和信心得救的”，我们就不会意识到上帝的公义。</w:t>
      </w:r>
    </w:p>
    <w:p w14:paraId="12881A2E">
      <w:pPr>
        <w:pStyle w:val="4"/>
        <w:spacing w:line="285" w:lineRule="auto"/>
        <w:ind w:right="99" w:firstLine="0"/>
        <w:rPr>
          <w:rFonts w:hint="eastAsia"/>
        </w:rPr>
      </w:pPr>
    </w:p>
    <w:p w14:paraId="36459B6A">
      <w:pPr>
        <w:pStyle w:val="4"/>
        <w:spacing w:line="285" w:lineRule="auto"/>
        <w:ind w:right="99" w:firstLine="0"/>
        <w:rPr>
          <w:rFonts w:hint="eastAsia"/>
        </w:rPr>
      </w:pPr>
      <w:r>
        <w:rPr>
          <w:rFonts w:hint="eastAsia"/>
        </w:rPr>
        <w:t>For God cannot once deny himself, since he embodies sovereign justice; he is all purity and perfection and, therefore, he detests what is evil.</w:t>
      </w:r>
    </w:p>
    <w:p w14:paraId="328A6B46">
      <w:pPr>
        <w:pStyle w:val="4"/>
        <w:spacing w:line="285" w:lineRule="auto"/>
        <w:ind w:right="99" w:firstLine="0"/>
        <w:rPr>
          <w:rFonts w:hint="eastAsia"/>
        </w:rPr>
      </w:pPr>
      <w:r>
        <w:rPr>
          <w:rFonts w:hint="eastAsia"/>
        </w:rPr>
        <w:t>因为上帝不能一次否认祂自己，因为祂体现了至高的公义；祂是全然纯洁和完美的，因此，祂憎恶邪恶。</w:t>
      </w:r>
    </w:p>
    <w:p w14:paraId="45583D2E">
      <w:pPr>
        <w:pStyle w:val="4"/>
        <w:spacing w:line="285" w:lineRule="auto"/>
        <w:ind w:right="99" w:firstLine="0"/>
        <w:rPr>
          <w:rFonts w:hint="eastAsia"/>
        </w:rPr>
      </w:pPr>
    </w:p>
    <w:p w14:paraId="7BD50BEB">
      <w:pPr>
        <w:pStyle w:val="4"/>
        <w:spacing w:line="285" w:lineRule="auto"/>
        <w:ind w:right="99" w:firstLine="0"/>
        <w:rPr>
          <w:rFonts w:hint="eastAsia"/>
        </w:rPr>
      </w:pPr>
      <w:r>
        <w:rPr>
          <w:rFonts w:hint="eastAsia"/>
        </w:rPr>
        <w:t>Yet we are totally corrupt and there is only wickedness in us; it follows, therefore, that God must hate us.</w:t>
      </w:r>
    </w:p>
    <w:p w14:paraId="033D1934">
      <w:pPr>
        <w:pStyle w:val="4"/>
        <w:spacing w:line="285" w:lineRule="auto"/>
        <w:ind w:right="99" w:firstLine="0"/>
        <w:rPr>
          <w:rFonts w:hint="eastAsia"/>
        </w:rPr>
      </w:pPr>
      <w:r>
        <w:rPr>
          <w:rFonts w:hint="eastAsia"/>
        </w:rPr>
        <w:t>然而我们是完全败坏的，我们里面只有邪恶；因此，上帝必定恨我们。</w:t>
      </w:r>
    </w:p>
    <w:p w14:paraId="3E48C4D4">
      <w:pPr>
        <w:pStyle w:val="4"/>
        <w:spacing w:line="285" w:lineRule="auto"/>
        <w:ind w:right="99" w:firstLine="0"/>
        <w:rPr>
          <w:rFonts w:hint="eastAsia"/>
        </w:rPr>
      </w:pPr>
    </w:p>
    <w:p w14:paraId="69D7B8AA">
      <w:pPr>
        <w:pStyle w:val="4"/>
        <w:spacing w:line="285" w:lineRule="auto"/>
        <w:ind w:right="99" w:firstLine="0"/>
        <w:rPr>
          <w:rFonts w:hint="eastAsia"/>
        </w:rPr>
      </w:pPr>
      <w:r>
        <w:rPr>
          <w:rFonts w:hint="eastAsia"/>
        </w:rPr>
        <w:t>However, if he hates us, woe unto us, for we are damned.</w:t>
      </w:r>
    </w:p>
    <w:p w14:paraId="32DDFD9E">
      <w:pPr>
        <w:pStyle w:val="4"/>
        <w:spacing w:line="285" w:lineRule="auto"/>
        <w:ind w:right="99" w:firstLine="0"/>
        <w:rPr>
          <w:rFonts w:hint="eastAsia"/>
        </w:rPr>
      </w:pPr>
      <w:r>
        <w:rPr>
          <w:rFonts w:hint="eastAsia"/>
        </w:rPr>
        <w:t>然而，如果祂恨我们，我们就遭殃了，因为我们被定罪了。</w:t>
      </w:r>
    </w:p>
    <w:p w14:paraId="08804084">
      <w:pPr>
        <w:pStyle w:val="4"/>
        <w:spacing w:line="285" w:lineRule="auto"/>
        <w:ind w:right="99" w:firstLine="0"/>
        <w:rPr>
          <w:rFonts w:hint="eastAsia"/>
        </w:rPr>
      </w:pPr>
    </w:p>
    <w:p w14:paraId="436932B2">
      <w:pPr>
        <w:pStyle w:val="4"/>
        <w:spacing w:line="285" w:lineRule="auto"/>
        <w:ind w:right="99" w:firstLine="0"/>
        <w:rPr>
          <w:rFonts w:hint="eastAsia"/>
        </w:rPr>
      </w:pPr>
      <w:r>
        <w:rPr>
          <w:rFonts w:hint="eastAsia"/>
        </w:rPr>
        <w:t>This is why we need to be justified before we can be pleasing to God.</w:t>
      </w:r>
    </w:p>
    <w:p w14:paraId="081D64F9">
      <w:pPr>
        <w:pStyle w:val="4"/>
        <w:spacing w:line="285" w:lineRule="auto"/>
        <w:ind w:right="99" w:firstLine="0"/>
        <w:rPr>
          <w:rFonts w:hint="eastAsia"/>
        </w:rPr>
      </w:pPr>
      <w:r>
        <w:rPr>
          <w:rFonts w:hint="eastAsia"/>
        </w:rPr>
        <w:t>这就是为什么我们需要在蒙上帝喜悦之前先被称义。</w:t>
      </w:r>
    </w:p>
    <w:p w14:paraId="05C6682F">
      <w:pPr>
        <w:pStyle w:val="4"/>
        <w:spacing w:line="285" w:lineRule="auto"/>
        <w:ind w:right="99" w:firstLine="0"/>
        <w:rPr>
          <w:rFonts w:hint="eastAsia"/>
        </w:rPr>
      </w:pPr>
    </w:p>
    <w:p w14:paraId="1FBD9687">
      <w:pPr>
        <w:pStyle w:val="4"/>
        <w:spacing w:line="285" w:lineRule="auto"/>
        <w:ind w:right="99" w:firstLine="0"/>
        <w:rPr>
          <w:rFonts w:hint="eastAsia"/>
        </w:rPr>
      </w:pPr>
      <w:r>
        <w:rPr>
          <w:rFonts w:hint="eastAsia"/>
        </w:rPr>
        <w:t>This means we must be cleansed from our sins and transgressions; otherwise, we could never appreciate God’s mercy (as I have said).</w:t>
      </w:r>
    </w:p>
    <w:p w14:paraId="153FC319">
      <w:pPr>
        <w:pStyle w:val="4"/>
        <w:spacing w:line="285" w:lineRule="auto"/>
        <w:ind w:right="99" w:firstLine="0"/>
        <w:rPr>
          <w:rFonts w:hint="eastAsia"/>
        </w:rPr>
      </w:pPr>
      <w:r>
        <w:rPr>
          <w:rFonts w:hint="eastAsia"/>
        </w:rPr>
        <w:t>这意味着我们必须从我们的罪和过犯中洁净出来；否则，我们就永远无法体会到上帝的怜悯（正如我说过的）。</w:t>
      </w:r>
    </w:p>
    <w:p w14:paraId="1A95F199">
      <w:pPr>
        <w:pStyle w:val="4"/>
        <w:spacing w:line="285" w:lineRule="auto"/>
        <w:ind w:right="99" w:firstLine="0"/>
        <w:rPr>
          <w:rFonts w:hint="eastAsia"/>
        </w:rPr>
      </w:pPr>
    </w:p>
    <w:p w14:paraId="03CD8329">
      <w:pPr>
        <w:pStyle w:val="4"/>
        <w:spacing w:line="285" w:lineRule="auto"/>
        <w:ind w:right="99" w:firstLine="0"/>
        <w:rPr>
          <w:rFonts w:hint="eastAsia"/>
        </w:rPr>
      </w:pPr>
      <w:r>
        <w:rPr>
          <w:rFonts w:hint="eastAsia"/>
        </w:rPr>
        <w:t>If we acknowledge that we are sinners, we will realise that God hates sin, and yet though he hates it he has nevertheless provided a way to save</w:t>
      </w:r>
    </w:p>
    <w:p w14:paraId="178580E9">
      <w:pPr>
        <w:pStyle w:val="4"/>
        <w:spacing w:line="285" w:lineRule="auto"/>
        <w:ind w:right="99" w:firstLine="0"/>
        <w:rPr>
          <w:rFonts w:hint="eastAsia"/>
        </w:rPr>
      </w:pPr>
      <w:r>
        <w:rPr>
          <w:rFonts w:hint="eastAsia"/>
        </w:rPr>
        <w:t>如果我们承认我们是罪人，我们就会认识到上帝憎恨罪，然而尽管祂憎恨罪，祂却提供了一条拯救的道路。</w:t>
      </w:r>
    </w:p>
    <w:p w14:paraId="0C5D02A2">
      <w:pPr>
        <w:pStyle w:val="4"/>
        <w:spacing w:line="285" w:lineRule="auto"/>
        <w:ind w:right="99" w:firstLine="0"/>
        <w:rPr>
          <w:rFonts w:hint="eastAsia"/>
        </w:rPr>
      </w:pPr>
    </w:p>
    <w:p w14:paraId="6E1281EF">
      <w:pPr>
        <w:pStyle w:val="4"/>
        <w:spacing w:line="285" w:lineRule="auto"/>
        <w:ind w:right="99" w:firstLine="0"/>
        <w:rPr>
          <w:rFonts w:hint="eastAsia"/>
        </w:rPr>
      </w:pPr>
      <w:r>
        <w:rPr>
          <w:rFonts w:hint="eastAsia"/>
        </w:rPr>
        <w:t>us — by forgiving our sins, and by cleansing and purging us from them through the blood of the Lord Jesus Christ, who gives us spiritual cleansing.</w:t>
      </w:r>
    </w:p>
    <w:p w14:paraId="0DC970A1">
      <w:pPr>
        <w:pStyle w:val="4"/>
        <w:spacing w:line="285" w:lineRule="auto"/>
        <w:ind w:right="99" w:firstLine="0"/>
        <w:rPr>
          <w:rFonts w:hint="eastAsia"/>
        </w:rPr>
      </w:pPr>
      <w:r>
        <w:rPr>
          <w:rFonts w:hint="eastAsia"/>
        </w:rPr>
        <w:t>我们——藉着赦免我们的罪，并藉着主耶稣基督的血洁净和清除我们的罪，祂赐给我们属灵的洁净。</w:t>
      </w:r>
    </w:p>
    <w:p w14:paraId="3DA29BDB">
      <w:pPr>
        <w:pStyle w:val="4"/>
        <w:spacing w:line="285" w:lineRule="auto"/>
        <w:ind w:right="99" w:firstLine="0"/>
        <w:rPr>
          <w:rFonts w:hint="eastAsia"/>
        </w:rPr>
      </w:pPr>
    </w:p>
    <w:p w14:paraId="14B14E1B">
      <w:pPr>
        <w:pStyle w:val="4"/>
        <w:spacing w:line="285" w:lineRule="auto"/>
        <w:ind w:right="99" w:firstLine="0"/>
        <w:rPr>
          <w:rFonts w:hint="eastAsia"/>
        </w:rPr>
      </w:pPr>
      <w:r>
        <w:rPr>
          <w:rFonts w:hint="eastAsia"/>
        </w:rPr>
        <w:t>God washes us clean in order that he might receive us, so that sharing in his love, we may be assured of our salvation.</w:t>
      </w:r>
    </w:p>
    <w:p w14:paraId="29A52CBB">
      <w:pPr>
        <w:pStyle w:val="4"/>
        <w:spacing w:line="285" w:lineRule="auto"/>
        <w:ind w:right="99" w:firstLine="0"/>
        <w:rPr>
          <w:rFonts w:hint="eastAsia"/>
        </w:rPr>
      </w:pPr>
      <w:r>
        <w:rPr>
          <w:rFonts w:hint="eastAsia"/>
        </w:rPr>
        <w:t>上帝洗净我们，以便祂可以接纳我们，这样，分享祂的爱，我们就可以确信我们的救恩。</w:t>
      </w:r>
    </w:p>
    <w:p w14:paraId="29C33DEE">
      <w:pPr>
        <w:pStyle w:val="4"/>
        <w:spacing w:line="285" w:lineRule="auto"/>
        <w:ind w:right="99" w:firstLine="0"/>
        <w:rPr>
          <w:rFonts w:hint="eastAsia"/>
        </w:rPr>
      </w:pPr>
    </w:p>
    <w:p w14:paraId="692F5077">
      <w:pPr>
        <w:pStyle w:val="4"/>
        <w:spacing w:line="285" w:lineRule="auto"/>
        <w:ind w:right="99" w:firstLine="0"/>
        <w:rPr>
          <w:rFonts w:hint="eastAsia"/>
        </w:rPr>
      </w:pPr>
      <w:r>
        <w:rPr>
          <w:rFonts w:hint="eastAsia"/>
        </w:rPr>
        <w:t>This is why the Scriptures use the word ‘justification’.</w:t>
      </w:r>
    </w:p>
    <w:p w14:paraId="75AAEB9B">
      <w:pPr>
        <w:pStyle w:val="4"/>
        <w:spacing w:line="285" w:lineRule="auto"/>
        <w:ind w:right="99" w:firstLine="0"/>
        <w:rPr>
          <w:rFonts w:hint="eastAsia"/>
        </w:rPr>
      </w:pPr>
      <w:r>
        <w:rPr>
          <w:rFonts w:hint="eastAsia"/>
        </w:rPr>
        <w:t>这就是为什么圣经使用“称义”这个词。</w:t>
      </w:r>
    </w:p>
    <w:p w14:paraId="2D4D20E2">
      <w:pPr>
        <w:pStyle w:val="4"/>
        <w:spacing w:line="285" w:lineRule="auto"/>
        <w:ind w:right="99" w:firstLine="0"/>
        <w:rPr>
          <w:rFonts w:hint="eastAsia"/>
        </w:rPr>
      </w:pPr>
    </w:p>
    <w:p w14:paraId="5C293328">
      <w:pPr>
        <w:pStyle w:val="4"/>
        <w:spacing w:line="285" w:lineRule="auto"/>
        <w:ind w:right="99" w:firstLine="0"/>
        <w:rPr>
          <w:rFonts w:hint="eastAsia"/>
        </w:rPr>
      </w:pPr>
      <w:r>
        <w:rPr>
          <w:rFonts w:hint="eastAsia"/>
        </w:rPr>
        <w:t>Papists may debate over its meaning like foolish beasts.</w:t>
      </w:r>
    </w:p>
    <w:p w14:paraId="1653FB10">
      <w:pPr>
        <w:pStyle w:val="4"/>
        <w:spacing w:line="285" w:lineRule="auto"/>
        <w:ind w:right="99" w:firstLine="0"/>
        <w:rPr>
          <w:rFonts w:hint="eastAsia"/>
        </w:rPr>
      </w:pPr>
      <w:r>
        <w:rPr>
          <w:rFonts w:hint="eastAsia"/>
        </w:rPr>
        <w:t>罗马天主教徒可能会像愚蠢的野兽一样争论它的意义。</w:t>
      </w:r>
    </w:p>
    <w:p w14:paraId="467C1F5A">
      <w:pPr>
        <w:pStyle w:val="4"/>
        <w:spacing w:line="285" w:lineRule="auto"/>
        <w:ind w:right="99" w:firstLine="0"/>
        <w:rPr>
          <w:rFonts w:hint="eastAsia"/>
        </w:rPr>
      </w:pPr>
    </w:p>
    <w:p w14:paraId="7B33AAFE">
      <w:pPr>
        <w:pStyle w:val="4"/>
        <w:spacing w:line="285" w:lineRule="auto"/>
        <w:ind w:right="99" w:firstLine="0"/>
        <w:rPr>
          <w:rFonts w:hint="eastAsia"/>
        </w:rPr>
      </w:pPr>
      <w:r>
        <w:rPr>
          <w:rFonts w:hint="eastAsia"/>
        </w:rPr>
        <w:t>‘What!’, they say, ‘Justified by faith?</w:t>
      </w:r>
    </w:p>
    <w:p w14:paraId="2D1BA795">
      <w:pPr>
        <w:pStyle w:val="4"/>
        <w:spacing w:line="285" w:lineRule="auto"/>
        <w:ind w:right="99" w:firstLine="0"/>
        <w:rPr>
          <w:rFonts w:hint="eastAsia"/>
        </w:rPr>
      </w:pPr>
      <w:r>
        <w:rPr>
          <w:rFonts w:hint="eastAsia"/>
        </w:rPr>
        <w:t>“什么！”他们说，“因信称义？”</w:t>
      </w:r>
    </w:p>
    <w:p w14:paraId="45E81410">
      <w:pPr>
        <w:pStyle w:val="4"/>
        <w:spacing w:line="285" w:lineRule="auto"/>
        <w:ind w:right="99" w:firstLine="0"/>
        <w:rPr>
          <w:rFonts w:hint="eastAsia"/>
        </w:rPr>
      </w:pPr>
    </w:p>
    <w:p w14:paraId="0AF20309">
      <w:pPr>
        <w:pStyle w:val="4"/>
        <w:spacing w:line="285" w:lineRule="auto"/>
        <w:ind w:right="99" w:firstLine="0"/>
        <w:rPr>
          <w:rFonts w:hint="eastAsia"/>
        </w:rPr>
      </w:pPr>
      <w:r>
        <w:rPr>
          <w:rFonts w:hint="eastAsia"/>
        </w:rPr>
        <w:t>Faith does not make a person perfect — how, then, can it justify us?’</w:t>
      </w:r>
    </w:p>
    <w:p w14:paraId="0CAAF56C">
      <w:pPr>
        <w:pStyle w:val="4"/>
        <w:spacing w:line="285" w:lineRule="auto"/>
        <w:ind w:right="99" w:firstLine="0"/>
        <w:rPr>
          <w:rFonts w:hint="eastAsia"/>
        </w:rPr>
      </w:pPr>
      <w:r>
        <w:rPr>
          <w:rFonts w:hint="eastAsia"/>
        </w:rPr>
        <w:t>信心并不能使人完美——那么，它如何能使我们称义呢？</w:t>
      </w:r>
    </w:p>
    <w:p w14:paraId="5FDDC72E">
      <w:pPr>
        <w:pStyle w:val="4"/>
        <w:spacing w:line="285" w:lineRule="auto"/>
        <w:ind w:right="99" w:firstLine="0"/>
        <w:rPr>
          <w:rFonts w:hint="eastAsia"/>
        </w:rPr>
      </w:pPr>
    </w:p>
    <w:p w14:paraId="25CC25A1">
      <w:pPr>
        <w:pStyle w:val="4"/>
        <w:spacing w:line="285" w:lineRule="auto"/>
        <w:ind w:right="99" w:firstLine="0"/>
        <w:rPr>
          <w:rFonts w:hint="eastAsia"/>
        </w:rPr>
      </w:pPr>
      <w:r>
        <w:rPr>
          <w:rFonts w:hint="eastAsia"/>
        </w:rPr>
        <w:t>They do not realise that the justification spoken of in the Scriptures refers to God covering our sins (as I have been saying) and, by virtue of his sufferings and death, cancelling them in and through the name of the Lord Jesus Christ.</w:t>
      </w:r>
    </w:p>
    <w:p w14:paraId="79796096">
      <w:pPr>
        <w:pStyle w:val="4"/>
        <w:spacing w:line="285" w:lineRule="auto"/>
        <w:ind w:right="99" w:firstLine="0"/>
        <w:rPr>
          <w:rFonts w:hint="eastAsia"/>
        </w:rPr>
      </w:pPr>
      <w:r>
        <w:rPr>
          <w:rFonts w:hint="eastAsia"/>
        </w:rPr>
        <w:t>他们没有意识到，圣经中所说的称义是指上帝遮盖我们的罪（正如我一直说的），并且藉着祂的受苦和死亡，奉主耶稣基督的名取消它们。</w:t>
      </w:r>
    </w:p>
    <w:p w14:paraId="62495BBD">
      <w:pPr>
        <w:pStyle w:val="4"/>
        <w:spacing w:line="285" w:lineRule="auto"/>
        <w:ind w:right="99" w:firstLine="0"/>
        <w:rPr>
          <w:rFonts w:hint="eastAsia"/>
        </w:rPr>
      </w:pPr>
    </w:p>
    <w:p w14:paraId="49D23C33">
      <w:pPr>
        <w:pStyle w:val="4"/>
        <w:spacing w:line="285" w:lineRule="auto"/>
        <w:ind w:right="99" w:firstLine="0"/>
        <w:rPr>
          <w:rFonts w:hint="eastAsia"/>
        </w:rPr>
      </w:pPr>
      <w:r>
        <w:rPr>
          <w:rFonts w:hint="eastAsia"/>
        </w:rPr>
        <w:t>Whatever others may say, it is written that we are accounted righteous in God’s sight when he remits and pardons our sins.</w:t>
      </w:r>
    </w:p>
    <w:p w14:paraId="68726D86">
      <w:pPr>
        <w:pStyle w:val="4"/>
        <w:spacing w:line="285" w:lineRule="auto"/>
        <w:ind w:right="99" w:firstLine="0"/>
        <w:rPr>
          <w:rFonts w:hint="eastAsia"/>
        </w:rPr>
      </w:pPr>
      <w:r>
        <w:rPr>
          <w:rFonts w:hint="eastAsia"/>
        </w:rPr>
        <w:t>无论别人怎么说，经上记着说，当祂赦免我们的罪时，我们在上帝眼中就被算为义了。</w:t>
      </w:r>
    </w:p>
    <w:p w14:paraId="453CB6E1">
      <w:pPr>
        <w:pStyle w:val="4"/>
        <w:spacing w:line="285" w:lineRule="auto"/>
        <w:ind w:right="99" w:firstLine="0"/>
        <w:rPr>
          <w:rFonts w:hint="eastAsia"/>
        </w:rPr>
      </w:pPr>
    </w:p>
    <w:p w14:paraId="2BC55F39">
      <w:pPr>
        <w:pStyle w:val="4"/>
        <w:spacing w:line="285" w:lineRule="auto"/>
        <w:ind w:right="99" w:firstLine="0"/>
        <w:rPr>
          <w:rFonts w:hint="eastAsia"/>
        </w:rPr>
      </w:pPr>
      <w:r>
        <w:rPr>
          <w:rFonts w:hint="eastAsia"/>
        </w:rPr>
        <w:t>In fact, Paul speaks of this in the fourth chapter to the Romans, where he says: ‘Even as David also describeth the blessedness of the man, unto whom God imputeth righteousness without works, saying, Blessed are they whose iniquities are forgiven, and whose sins are covered’ (Rom. 4:6- 7; Psa. 32:1).</w:t>
      </w:r>
    </w:p>
    <w:p w14:paraId="68833175">
      <w:pPr>
        <w:pStyle w:val="4"/>
        <w:spacing w:line="285" w:lineRule="auto"/>
        <w:ind w:right="99" w:firstLine="0"/>
        <w:rPr>
          <w:rFonts w:hint="eastAsia"/>
        </w:rPr>
      </w:pPr>
      <w:r>
        <w:rPr>
          <w:rFonts w:hint="eastAsia"/>
        </w:rPr>
        <w:t>事实上，保罗在罗马书第四章谈到这一点，祂说：“正如大卫也论到那在行为以外蒙上帝算为义的人是有福的。他说：‘得赦免其过、遮盖其罪的，这人是有福的。’”（罗马书 4:6-7；诗篇 32:1）。</w:t>
      </w:r>
    </w:p>
    <w:p w14:paraId="37743DC5">
      <w:pPr>
        <w:pStyle w:val="4"/>
        <w:spacing w:line="285" w:lineRule="auto"/>
        <w:ind w:right="99" w:firstLine="0"/>
        <w:rPr>
          <w:rFonts w:hint="eastAsia"/>
        </w:rPr>
      </w:pPr>
    </w:p>
    <w:p w14:paraId="224091F2">
      <w:pPr>
        <w:pStyle w:val="4"/>
        <w:spacing w:line="285" w:lineRule="auto"/>
        <w:ind w:right="99" w:firstLine="0"/>
        <w:rPr>
          <w:rFonts w:hint="eastAsia"/>
        </w:rPr>
      </w:pPr>
      <w:r>
        <w:rPr>
          <w:rFonts w:hint="eastAsia"/>
        </w:rPr>
        <w:t>Again, in another passage he says, ‘For he hath made him to be sin for us, who knew no sin’; (this means that he received all the condemnation due to us for our sins), ‘that we might be made the righteousness of God in him’ (2 Cor. 5:21).</w:t>
      </w:r>
    </w:p>
    <w:p w14:paraId="7DE0A5A9">
      <w:pPr>
        <w:pStyle w:val="4"/>
        <w:spacing w:line="285" w:lineRule="auto"/>
        <w:ind w:right="99" w:firstLine="0"/>
        <w:rPr>
          <w:rFonts w:hint="eastAsia"/>
        </w:rPr>
      </w:pPr>
      <w:r>
        <w:rPr>
          <w:rFonts w:hint="eastAsia"/>
        </w:rPr>
        <w:t>又在另一处经文，祂说：“上帝使那无罪的，替我们成为罪”；（这意思就是祂承担了我们因罪所当受的一切咒诅），“好叫我们在祂里面成为上帝的义”（哥林多后书 5:21）。</w:t>
      </w:r>
    </w:p>
    <w:p w14:paraId="0746BE21">
      <w:pPr>
        <w:pStyle w:val="4"/>
        <w:spacing w:line="285" w:lineRule="auto"/>
        <w:ind w:right="99" w:firstLine="0"/>
        <w:rPr>
          <w:rFonts w:hint="eastAsia"/>
        </w:rPr>
      </w:pPr>
    </w:p>
    <w:p w14:paraId="4FEF1D02">
      <w:pPr>
        <w:pStyle w:val="4"/>
        <w:spacing w:line="285" w:lineRule="auto"/>
        <w:ind w:right="99" w:firstLine="0"/>
        <w:rPr>
          <w:rFonts w:hint="eastAsia"/>
        </w:rPr>
      </w:pPr>
      <w:r>
        <w:rPr>
          <w:rFonts w:hint="eastAsia"/>
        </w:rPr>
        <w:t>Thus, we, being joined and united to his person and to his body, are accounted righteous, because his obedience was so perfect that it was sufficient to cleanse and remove our sins.</w:t>
      </w:r>
    </w:p>
    <w:p w14:paraId="6084AC97">
      <w:pPr>
        <w:pStyle w:val="4"/>
        <w:spacing w:line="285" w:lineRule="auto"/>
        <w:ind w:right="99" w:firstLine="0"/>
        <w:rPr>
          <w:rFonts w:hint="eastAsia"/>
        </w:rPr>
      </w:pPr>
      <w:r>
        <w:rPr>
          <w:rFonts w:hint="eastAsia"/>
        </w:rPr>
        <w:t>因此，我们既与祂的位格和祂的身体联合，就被算为义，因为祂的顺服是如此完美，足以洁净和除去我们的罪。</w:t>
      </w:r>
    </w:p>
    <w:p w14:paraId="51D98C5F">
      <w:pPr>
        <w:pStyle w:val="4"/>
        <w:spacing w:line="285" w:lineRule="auto"/>
        <w:ind w:right="99" w:firstLine="0"/>
        <w:rPr>
          <w:rFonts w:hint="eastAsia"/>
        </w:rPr>
      </w:pPr>
    </w:p>
    <w:p w14:paraId="33A5AC9B">
      <w:pPr>
        <w:pStyle w:val="4"/>
        <w:spacing w:line="285" w:lineRule="auto"/>
        <w:ind w:right="99" w:firstLine="0"/>
        <w:rPr>
          <w:rFonts w:hint="eastAsia"/>
        </w:rPr>
      </w:pPr>
      <w:r>
        <w:rPr>
          <w:rFonts w:hint="eastAsia"/>
        </w:rPr>
        <w:t>We have now dealt with the meaning of the term ‘justification’.</w:t>
      </w:r>
    </w:p>
    <w:p w14:paraId="7505DAC6">
      <w:pPr>
        <w:pStyle w:val="4"/>
        <w:spacing w:line="285" w:lineRule="auto"/>
        <w:ind w:right="99" w:firstLine="0"/>
        <w:rPr>
          <w:rFonts w:hint="eastAsia"/>
        </w:rPr>
      </w:pPr>
      <w:r>
        <w:rPr>
          <w:rFonts w:hint="eastAsia"/>
        </w:rPr>
        <w:t>我们现在已经讨论了“称义”这个词的含义。</w:t>
      </w:r>
    </w:p>
    <w:p w14:paraId="1EE3A839">
      <w:pPr>
        <w:pStyle w:val="4"/>
        <w:spacing w:line="285" w:lineRule="auto"/>
        <w:ind w:right="99" w:firstLine="0"/>
        <w:rPr>
          <w:rFonts w:hint="eastAsia"/>
        </w:rPr>
      </w:pPr>
    </w:p>
    <w:p w14:paraId="220DBB3C">
      <w:pPr>
        <w:pStyle w:val="4"/>
        <w:spacing w:line="285" w:lineRule="auto"/>
        <w:ind w:right="99" w:firstLine="0"/>
        <w:rPr>
          <w:rFonts w:hint="eastAsia"/>
        </w:rPr>
      </w:pPr>
      <w:r>
        <w:rPr>
          <w:rFonts w:hint="eastAsia"/>
        </w:rPr>
        <w:t>Turning our attention to the expression ‘faith’, Paul states here that they have ‘believed’ in Jesus Christ.</w:t>
      </w:r>
    </w:p>
    <w:p w14:paraId="76CF3C2A">
      <w:pPr>
        <w:pStyle w:val="4"/>
        <w:spacing w:line="285" w:lineRule="auto"/>
        <w:ind w:right="99" w:firstLine="0"/>
        <w:rPr>
          <w:rFonts w:hint="eastAsia"/>
        </w:rPr>
      </w:pPr>
      <w:r>
        <w:rPr>
          <w:rFonts w:hint="eastAsia"/>
        </w:rPr>
        <w:t>现在我们来看“信心”这个词，保罗在这里指出他们已经“相信”了耶稣基督。</w:t>
      </w:r>
    </w:p>
    <w:p w14:paraId="32C341BD">
      <w:pPr>
        <w:pStyle w:val="4"/>
        <w:spacing w:line="285" w:lineRule="auto"/>
        <w:ind w:right="99" w:firstLine="0"/>
        <w:rPr>
          <w:rFonts w:hint="eastAsia"/>
        </w:rPr>
      </w:pPr>
    </w:p>
    <w:p w14:paraId="0FFFF0B6">
      <w:pPr>
        <w:pStyle w:val="4"/>
        <w:spacing w:line="285" w:lineRule="auto"/>
        <w:ind w:right="99" w:firstLine="0"/>
        <w:rPr>
          <w:rFonts w:hint="eastAsia"/>
        </w:rPr>
      </w:pPr>
      <w:r>
        <w:rPr>
          <w:rFonts w:hint="eastAsia"/>
        </w:rPr>
        <w:t>If we were to ask a fool what he considers faith to be, he might well say ‘belief, but he clearly would not understand what either word means.</w:t>
      </w:r>
    </w:p>
    <w:p w14:paraId="0A05C9EE">
      <w:pPr>
        <w:pStyle w:val="4"/>
        <w:spacing w:line="285" w:lineRule="auto"/>
        <w:ind w:right="99" w:firstLine="0"/>
        <w:rPr>
          <w:rFonts w:hint="eastAsia"/>
        </w:rPr>
      </w:pPr>
      <w:r>
        <w:rPr>
          <w:rFonts w:hint="eastAsia"/>
        </w:rPr>
        <w:t>如果我们问一个傻瓜他认为信心是什么，他很可能会说“相信”，但他显然不明白这两个词的意思。</w:t>
      </w:r>
    </w:p>
    <w:p w14:paraId="10AB3AF3">
      <w:pPr>
        <w:pStyle w:val="4"/>
        <w:spacing w:line="285" w:lineRule="auto"/>
        <w:ind w:right="99" w:firstLine="0"/>
        <w:rPr>
          <w:rFonts w:hint="eastAsia"/>
        </w:rPr>
      </w:pPr>
    </w:p>
    <w:p w14:paraId="425D8858">
      <w:pPr>
        <w:pStyle w:val="4"/>
        <w:spacing w:line="285" w:lineRule="auto"/>
        <w:ind w:right="99" w:firstLine="0"/>
        <w:rPr>
          <w:rFonts w:hint="eastAsia"/>
        </w:rPr>
      </w:pPr>
      <w:r>
        <w:rPr>
          <w:rFonts w:hint="eastAsia"/>
        </w:rPr>
        <w:t>Are we happy to be as ignorant as such fools?</w:t>
      </w:r>
    </w:p>
    <w:p w14:paraId="22E96B39">
      <w:pPr>
        <w:pStyle w:val="4"/>
        <w:spacing w:line="285" w:lineRule="auto"/>
        <w:ind w:right="99" w:firstLine="0"/>
        <w:rPr>
          <w:rFonts w:hint="eastAsia"/>
        </w:rPr>
      </w:pPr>
      <w:r>
        <w:rPr>
          <w:rFonts w:hint="eastAsia"/>
        </w:rPr>
        <w:t>我们乐于像这些傻瓜一样无知吗？</w:t>
      </w:r>
    </w:p>
    <w:p w14:paraId="5B3EC2DB">
      <w:pPr>
        <w:pStyle w:val="4"/>
        <w:spacing w:line="285" w:lineRule="auto"/>
        <w:ind w:right="99" w:firstLine="0"/>
        <w:rPr>
          <w:rFonts w:hint="eastAsia"/>
        </w:rPr>
      </w:pPr>
    </w:p>
    <w:p w14:paraId="1839E1BD">
      <w:pPr>
        <w:pStyle w:val="4"/>
        <w:spacing w:line="285" w:lineRule="auto"/>
        <w:ind w:right="99" w:firstLine="0"/>
        <w:rPr>
          <w:rFonts w:hint="eastAsia"/>
        </w:rPr>
      </w:pPr>
      <w:r>
        <w:rPr>
          <w:rFonts w:hint="eastAsia"/>
        </w:rPr>
        <w:t>Let us firstly point out that the Lord Jesus</w:t>
      </w:r>
    </w:p>
    <w:p w14:paraId="3BB9E052">
      <w:pPr>
        <w:pStyle w:val="4"/>
        <w:spacing w:line="285" w:lineRule="auto"/>
        <w:ind w:right="99" w:firstLine="0"/>
        <w:rPr>
          <w:rFonts w:hint="eastAsia"/>
        </w:rPr>
      </w:pPr>
      <w:r>
        <w:rPr>
          <w:rFonts w:hint="eastAsia"/>
        </w:rPr>
        <w:t>让我们首先指出，主耶稣</w:t>
      </w:r>
    </w:p>
    <w:p w14:paraId="75B0C084">
      <w:pPr>
        <w:pStyle w:val="4"/>
        <w:spacing w:line="285" w:lineRule="auto"/>
        <w:ind w:right="99" w:firstLine="0"/>
        <w:rPr>
          <w:rFonts w:hint="eastAsia"/>
        </w:rPr>
      </w:pPr>
    </w:p>
    <w:p w14:paraId="2652115C">
      <w:pPr>
        <w:pStyle w:val="4"/>
        <w:spacing w:line="285" w:lineRule="auto"/>
        <w:ind w:right="99" w:firstLine="0"/>
        <w:rPr>
          <w:rFonts w:hint="eastAsia"/>
        </w:rPr>
      </w:pPr>
      <w:r>
        <w:rPr>
          <w:rFonts w:hint="eastAsia"/>
        </w:rPr>
        <w:t>is the object of both our faith and our belief.</w:t>
      </w:r>
    </w:p>
    <w:p w14:paraId="5BF16BE8">
      <w:pPr>
        <w:pStyle w:val="4"/>
        <w:spacing w:line="285" w:lineRule="auto"/>
        <w:ind w:right="99" w:firstLine="0"/>
        <w:rPr>
          <w:rFonts w:hint="eastAsia"/>
        </w:rPr>
      </w:pPr>
      <w:r>
        <w:rPr>
          <w:rFonts w:hint="eastAsia"/>
        </w:rPr>
        <w:t>是我们信心和信仰的对象。</w:t>
      </w:r>
    </w:p>
    <w:p w14:paraId="5652D0E8">
      <w:pPr>
        <w:pStyle w:val="4"/>
        <w:spacing w:line="285" w:lineRule="auto"/>
        <w:ind w:right="99" w:firstLine="0"/>
        <w:rPr>
          <w:rFonts w:hint="eastAsia"/>
        </w:rPr>
      </w:pPr>
    </w:p>
    <w:p w14:paraId="2B7B1ABB">
      <w:pPr>
        <w:pStyle w:val="4"/>
        <w:spacing w:line="285" w:lineRule="auto"/>
        <w:ind w:right="99" w:firstLine="0"/>
        <w:rPr>
          <w:rFonts w:hint="eastAsia"/>
        </w:rPr>
      </w:pPr>
      <w:r>
        <w:rPr>
          <w:rFonts w:hint="eastAsia"/>
        </w:rPr>
        <w:t>Is salvation through faith?</w:t>
      </w:r>
    </w:p>
    <w:p w14:paraId="638BA762">
      <w:pPr>
        <w:pStyle w:val="4"/>
        <w:spacing w:line="285" w:lineRule="auto"/>
        <w:ind w:right="99" w:firstLine="0"/>
        <w:rPr>
          <w:rFonts w:hint="eastAsia"/>
        </w:rPr>
      </w:pPr>
      <w:r>
        <w:rPr>
          <w:rFonts w:hint="eastAsia"/>
        </w:rPr>
        <w:t>救恩是藉着信心吗？</w:t>
      </w:r>
    </w:p>
    <w:p w14:paraId="3B181778">
      <w:pPr>
        <w:pStyle w:val="4"/>
        <w:spacing w:line="285" w:lineRule="auto"/>
        <w:ind w:right="99" w:firstLine="0"/>
        <w:rPr>
          <w:rFonts w:hint="eastAsia"/>
        </w:rPr>
      </w:pPr>
    </w:p>
    <w:p w14:paraId="2AAF440D">
      <w:pPr>
        <w:pStyle w:val="4"/>
        <w:spacing w:line="285" w:lineRule="auto"/>
        <w:ind w:right="99" w:firstLine="0"/>
        <w:rPr>
          <w:rFonts w:hint="eastAsia"/>
        </w:rPr>
      </w:pPr>
      <w:r>
        <w:rPr>
          <w:rFonts w:hint="eastAsia"/>
        </w:rPr>
        <w:t>Yes, if we believe in the Lord Jesus Christ.</w:t>
      </w:r>
    </w:p>
    <w:p w14:paraId="4B7A5257">
      <w:pPr>
        <w:pStyle w:val="4"/>
        <w:spacing w:line="285" w:lineRule="auto"/>
        <w:ind w:right="99" w:firstLine="0"/>
        <w:rPr>
          <w:rFonts w:hint="eastAsia"/>
        </w:rPr>
      </w:pPr>
      <w:r>
        <w:rPr>
          <w:rFonts w:hint="eastAsia"/>
        </w:rPr>
        <w:t>是的，如果我们相信主耶稣基督。</w:t>
      </w:r>
    </w:p>
    <w:p w14:paraId="57F7E529">
      <w:pPr>
        <w:pStyle w:val="4"/>
        <w:spacing w:line="285" w:lineRule="auto"/>
        <w:ind w:right="99" w:firstLine="0"/>
        <w:rPr>
          <w:rFonts w:hint="eastAsia"/>
        </w:rPr>
      </w:pPr>
    </w:p>
    <w:p w14:paraId="200BB359">
      <w:pPr>
        <w:pStyle w:val="4"/>
        <w:spacing w:line="285" w:lineRule="auto"/>
        <w:ind w:right="99" w:firstLine="0"/>
        <w:rPr>
          <w:rFonts w:hint="eastAsia"/>
        </w:rPr>
      </w:pPr>
      <w:r>
        <w:rPr>
          <w:rFonts w:hint="eastAsia"/>
        </w:rPr>
        <w:t>Let us consider for a moment why the Lord Jesus Christ is set before us as the one in whom we must rest all our faith.</w:t>
      </w:r>
    </w:p>
    <w:p w14:paraId="5EC1226A">
      <w:pPr>
        <w:pStyle w:val="4"/>
        <w:spacing w:line="285" w:lineRule="auto"/>
        <w:ind w:right="99" w:firstLine="0"/>
        <w:rPr>
          <w:rFonts w:hint="eastAsia"/>
        </w:rPr>
      </w:pPr>
      <w:r>
        <w:rPr>
          <w:rFonts w:hint="eastAsia"/>
        </w:rPr>
        <w:t>让我们暂时思考一下，为什么主耶稣基督被摆在我们面前，作为我们必须将所有信心都寄托于祂的那一位。</w:t>
      </w:r>
    </w:p>
    <w:p w14:paraId="7CDD1E46">
      <w:pPr>
        <w:pStyle w:val="4"/>
        <w:spacing w:line="285" w:lineRule="auto"/>
        <w:ind w:right="99" w:firstLine="0"/>
        <w:rPr>
          <w:rFonts w:hint="eastAsia"/>
        </w:rPr>
      </w:pPr>
    </w:p>
    <w:p w14:paraId="066EA06D">
      <w:pPr>
        <w:pStyle w:val="4"/>
        <w:spacing w:line="285" w:lineRule="auto"/>
        <w:ind w:right="99" w:firstLine="0"/>
        <w:rPr>
          <w:rFonts w:hint="eastAsia"/>
        </w:rPr>
      </w:pPr>
      <w:r>
        <w:rPr>
          <w:rFonts w:hint="eastAsia"/>
        </w:rPr>
        <w:t>It is simply because we find in him all we need for our justification.</w:t>
      </w:r>
    </w:p>
    <w:p w14:paraId="64638241">
      <w:pPr>
        <w:pStyle w:val="4"/>
        <w:spacing w:line="285" w:lineRule="auto"/>
        <w:ind w:right="99" w:firstLine="0"/>
        <w:rPr>
          <w:rFonts w:hint="eastAsia"/>
        </w:rPr>
      </w:pPr>
      <w:r>
        <w:rPr>
          <w:rFonts w:hint="eastAsia"/>
        </w:rPr>
        <w:t>这仅仅是因为我们在祂里面找到了我们称义所需的一切。</w:t>
      </w:r>
    </w:p>
    <w:p w14:paraId="5B5EFACB">
      <w:pPr>
        <w:pStyle w:val="4"/>
        <w:spacing w:line="285" w:lineRule="auto"/>
        <w:ind w:right="99" w:firstLine="0"/>
        <w:rPr>
          <w:rFonts w:hint="eastAsia"/>
        </w:rPr>
      </w:pPr>
    </w:p>
    <w:p w14:paraId="7DBBDE6A">
      <w:pPr>
        <w:pStyle w:val="4"/>
        <w:spacing w:line="285" w:lineRule="auto"/>
        <w:ind w:right="99" w:firstLine="0"/>
        <w:rPr>
          <w:rFonts w:hint="eastAsia"/>
        </w:rPr>
      </w:pPr>
      <w:r>
        <w:rPr>
          <w:rFonts w:hint="eastAsia"/>
        </w:rPr>
        <w:t>We have already said that we are accounted righteous in God’s sight when he has forgiven our sins and no longer calls them into account.</w:t>
      </w:r>
    </w:p>
    <w:p w14:paraId="5CCE4579">
      <w:pPr>
        <w:pStyle w:val="4"/>
        <w:spacing w:line="285" w:lineRule="auto"/>
        <w:ind w:right="99" w:firstLine="0"/>
        <w:rPr>
          <w:rFonts w:hint="eastAsia"/>
        </w:rPr>
      </w:pPr>
      <w:r>
        <w:rPr>
          <w:rFonts w:hint="eastAsia"/>
        </w:rPr>
        <w:t>我们已经说过，当祂赦免了我们的罪，并且不再追究它们时，我们在上帝眼中就被算为义了。</w:t>
      </w:r>
    </w:p>
    <w:p w14:paraId="58FA8139">
      <w:pPr>
        <w:pStyle w:val="4"/>
        <w:spacing w:line="285" w:lineRule="auto"/>
        <w:ind w:right="99" w:firstLine="0"/>
        <w:rPr>
          <w:rFonts w:hint="eastAsia"/>
        </w:rPr>
      </w:pPr>
    </w:p>
    <w:p w14:paraId="0D1D50F9">
      <w:pPr>
        <w:pStyle w:val="4"/>
        <w:spacing w:line="285" w:lineRule="auto"/>
        <w:ind w:right="99" w:firstLine="0"/>
        <w:rPr>
          <w:rFonts w:hint="eastAsia"/>
        </w:rPr>
      </w:pPr>
      <w:r>
        <w:rPr>
          <w:rFonts w:hint="eastAsia"/>
        </w:rPr>
        <w:t>And how does this happen, if not by the blood of the Lord Jesus Christ which was shed for our cleansing?</w:t>
      </w:r>
    </w:p>
    <w:p w14:paraId="0BED1A20">
      <w:pPr>
        <w:pStyle w:val="4"/>
        <w:spacing w:line="285" w:lineRule="auto"/>
        <w:ind w:right="99" w:firstLine="0"/>
        <w:rPr>
          <w:rFonts w:hint="eastAsia"/>
        </w:rPr>
      </w:pPr>
      <w:r>
        <w:rPr>
          <w:rFonts w:hint="eastAsia"/>
        </w:rPr>
        <w:t>如果不是藉着为我们洁净而流出的主耶稣基督的血，这又如何发生呢？</w:t>
      </w:r>
    </w:p>
    <w:p w14:paraId="39C9E3AC">
      <w:pPr>
        <w:pStyle w:val="4"/>
        <w:spacing w:line="285" w:lineRule="auto"/>
        <w:ind w:right="99" w:firstLine="0"/>
        <w:rPr>
          <w:rFonts w:hint="eastAsia"/>
        </w:rPr>
      </w:pPr>
    </w:p>
    <w:p w14:paraId="57D94DCB">
      <w:pPr>
        <w:pStyle w:val="4"/>
        <w:spacing w:line="285" w:lineRule="auto"/>
        <w:ind w:right="99" w:firstLine="0"/>
        <w:rPr>
          <w:rFonts w:hint="eastAsia"/>
        </w:rPr>
      </w:pPr>
      <w:r>
        <w:rPr>
          <w:rFonts w:hint="eastAsia"/>
        </w:rPr>
        <w:t>By his sufferings and death, he made satisfaction for our sins and appeased the wrath of God against us.</w:t>
      </w:r>
    </w:p>
    <w:p w14:paraId="1B5BC5EB">
      <w:pPr>
        <w:pStyle w:val="4"/>
        <w:spacing w:line="285" w:lineRule="auto"/>
        <w:ind w:right="99" w:firstLine="0"/>
        <w:rPr>
          <w:rFonts w:hint="eastAsia"/>
        </w:rPr>
      </w:pPr>
      <w:r>
        <w:rPr>
          <w:rFonts w:hint="eastAsia"/>
        </w:rPr>
        <w:t>藉着祂的受苦和死亡，祂为我们的罪作了补偿，并平息了上帝对我们的忿怒。</w:t>
      </w:r>
    </w:p>
    <w:p w14:paraId="362ECADD">
      <w:pPr>
        <w:pStyle w:val="4"/>
        <w:spacing w:line="285" w:lineRule="auto"/>
        <w:ind w:right="99" w:firstLine="0"/>
        <w:rPr>
          <w:rFonts w:hint="eastAsia"/>
        </w:rPr>
      </w:pPr>
    </w:p>
    <w:p w14:paraId="3BED58DE">
      <w:pPr>
        <w:pStyle w:val="4"/>
        <w:spacing w:line="285" w:lineRule="auto"/>
        <w:ind w:right="99" w:firstLine="0"/>
        <w:rPr>
          <w:rFonts w:hint="eastAsia"/>
        </w:rPr>
      </w:pPr>
      <w:r>
        <w:rPr>
          <w:rFonts w:hint="eastAsia"/>
        </w:rPr>
        <w:t>We must seek no further means of payment, other than the sacrifice made by God’s only Son, our Lord Jesus Christ.</w:t>
      </w:r>
    </w:p>
    <w:p w14:paraId="1CA0BDD4">
      <w:pPr>
        <w:pStyle w:val="4"/>
        <w:spacing w:line="285" w:lineRule="auto"/>
        <w:ind w:right="99" w:firstLine="0"/>
        <w:rPr>
          <w:rFonts w:hint="eastAsia"/>
        </w:rPr>
      </w:pPr>
      <w:r>
        <w:rPr>
          <w:rFonts w:hint="eastAsia"/>
        </w:rPr>
        <w:t>除了上帝的独生子，我们的主耶稣基督所作的献祭之外，我们不必再寻求其他的偿还方式。</w:t>
      </w:r>
    </w:p>
    <w:p w14:paraId="3B1F7791">
      <w:pPr>
        <w:pStyle w:val="4"/>
        <w:spacing w:line="285" w:lineRule="auto"/>
        <w:ind w:right="99" w:firstLine="0"/>
        <w:rPr>
          <w:rFonts w:hint="eastAsia"/>
        </w:rPr>
      </w:pPr>
    </w:p>
    <w:p w14:paraId="2072D681">
      <w:pPr>
        <w:pStyle w:val="4"/>
        <w:spacing w:line="285" w:lineRule="auto"/>
        <w:ind w:right="99" w:firstLine="0"/>
        <w:rPr>
          <w:rFonts w:hint="eastAsia"/>
        </w:rPr>
      </w:pPr>
      <w:r>
        <w:rPr>
          <w:rFonts w:hint="eastAsia"/>
        </w:rPr>
        <w:t>It is he who is called God’s beloved Son (Matt. 3:17), so that we might be beloved in him; he is called the Righteous One (Isa. 53:11), so that we may partake of his righteousness; and he is called the Holy One (Luke 1:35), so that we may be sanctified in him.</w:t>
      </w:r>
    </w:p>
    <w:p w14:paraId="5ADFB4E9">
      <w:pPr>
        <w:pStyle w:val="4"/>
        <w:spacing w:line="285" w:lineRule="auto"/>
        <w:ind w:right="99" w:firstLine="0"/>
        <w:rPr>
          <w:rFonts w:hint="eastAsia"/>
        </w:rPr>
      </w:pPr>
      <w:r>
        <w:rPr>
          <w:rFonts w:hint="eastAsia"/>
        </w:rPr>
        <w:t>祂就是那被称为上帝爱子的（马太福音 3:17），使我们可以在祂里面蒙爱；祂被称为义者（以赛亚书 53:11），使我们可以分享祂的义；祂被称为圣者（路加福音 1:35），使我们可以在祂里面成圣。</w:t>
      </w:r>
    </w:p>
    <w:p w14:paraId="3A7992FB">
      <w:pPr>
        <w:pStyle w:val="4"/>
        <w:spacing w:line="285" w:lineRule="auto"/>
        <w:ind w:right="99" w:firstLine="0"/>
        <w:rPr>
          <w:rFonts w:hint="eastAsia"/>
        </w:rPr>
      </w:pPr>
    </w:p>
    <w:p w14:paraId="1EF768C4">
      <w:pPr>
        <w:pStyle w:val="4"/>
        <w:spacing w:line="285" w:lineRule="auto"/>
        <w:ind w:right="99" w:firstLine="0"/>
        <w:rPr>
          <w:rFonts w:hint="eastAsia"/>
        </w:rPr>
      </w:pPr>
      <w:r>
        <w:rPr>
          <w:rFonts w:hint="eastAsia"/>
        </w:rPr>
        <w:t>This is why our attention is drawn to the Lord Jesus Christ when we consider ‘faith’.</w:t>
      </w:r>
    </w:p>
    <w:p w14:paraId="1DC31543">
      <w:pPr>
        <w:pStyle w:val="4"/>
        <w:spacing w:line="285" w:lineRule="auto"/>
        <w:ind w:right="99" w:firstLine="0"/>
        <w:rPr>
          <w:rFonts w:hint="eastAsia"/>
        </w:rPr>
      </w:pPr>
      <w:r>
        <w:rPr>
          <w:rFonts w:hint="eastAsia"/>
        </w:rPr>
        <w:t>这就是为什么当我们思考“信心”时，我们的注意力被引向主耶稣基督。</w:t>
      </w:r>
    </w:p>
    <w:p w14:paraId="4FF72C52">
      <w:pPr>
        <w:pStyle w:val="4"/>
        <w:spacing w:line="285" w:lineRule="auto"/>
        <w:ind w:right="99" w:firstLine="0"/>
        <w:rPr>
          <w:rFonts w:hint="eastAsia"/>
        </w:rPr>
      </w:pPr>
    </w:p>
    <w:p w14:paraId="59886419">
      <w:pPr>
        <w:pStyle w:val="4"/>
        <w:spacing w:line="285" w:lineRule="auto"/>
        <w:ind w:right="99" w:firstLine="0"/>
        <w:rPr>
          <w:rFonts w:hint="eastAsia"/>
        </w:rPr>
      </w:pPr>
      <w:r>
        <w:rPr>
          <w:rFonts w:hint="eastAsia"/>
        </w:rPr>
        <w:t>However, the Papists form their own opinions on the subject, revealing by what they claim that they have never experienced what it is to believe.</w:t>
      </w:r>
    </w:p>
    <w:p w14:paraId="51E1EB40">
      <w:pPr>
        <w:pStyle w:val="4"/>
        <w:spacing w:line="285" w:lineRule="auto"/>
        <w:ind w:right="99" w:firstLine="0"/>
        <w:rPr>
          <w:rFonts w:hint="eastAsia"/>
        </w:rPr>
      </w:pPr>
      <w:r>
        <w:rPr>
          <w:rFonts w:hint="eastAsia"/>
        </w:rPr>
        <w:t>然而，罗马天主教徒对这个问题形成了他们自己的观点，从他们的主张中可以看出，他们从未经历过什么是相信。</w:t>
      </w:r>
    </w:p>
    <w:p w14:paraId="3C908624">
      <w:pPr>
        <w:pStyle w:val="4"/>
        <w:spacing w:line="285" w:lineRule="auto"/>
        <w:ind w:right="99" w:firstLine="0"/>
        <w:rPr>
          <w:rFonts w:hint="eastAsia"/>
        </w:rPr>
      </w:pPr>
    </w:p>
    <w:p w14:paraId="0B490DE0">
      <w:pPr>
        <w:pStyle w:val="4"/>
        <w:spacing w:line="285" w:lineRule="auto"/>
        <w:ind w:right="99" w:firstLine="0"/>
        <w:rPr>
          <w:rFonts w:hint="eastAsia"/>
        </w:rPr>
      </w:pPr>
      <w:r>
        <w:rPr>
          <w:rFonts w:hint="eastAsia"/>
        </w:rPr>
        <w:t>‘What!’, they say, ‘is it possible for a man to be justified by faith alone, seeing that even devils themselves believe?’</w:t>
      </w:r>
    </w:p>
    <w:p w14:paraId="7AC1EEE6">
      <w:pPr>
        <w:pStyle w:val="4"/>
        <w:spacing w:line="285" w:lineRule="auto"/>
        <w:ind w:right="99" w:firstLine="0"/>
        <w:rPr>
          <w:rFonts w:hint="eastAsia"/>
        </w:rPr>
      </w:pPr>
      <w:r>
        <w:rPr>
          <w:rFonts w:hint="eastAsia"/>
        </w:rPr>
        <w:t>他们说：“什么！一个人单凭信心就能称义吗，既然连魔鬼自己也相信？”</w:t>
      </w:r>
    </w:p>
    <w:p w14:paraId="6F701E78">
      <w:pPr>
        <w:pStyle w:val="4"/>
        <w:spacing w:line="285" w:lineRule="auto"/>
        <w:ind w:right="99" w:firstLine="0"/>
        <w:rPr>
          <w:rFonts w:hint="eastAsia"/>
        </w:rPr>
      </w:pPr>
    </w:p>
    <w:p w14:paraId="1E9EA354">
      <w:pPr>
        <w:pStyle w:val="4"/>
        <w:spacing w:line="285" w:lineRule="auto"/>
        <w:ind w:right="99" w:firstLine="0"/>
        <w:rPr>
          <w:rFonts w:hint="eastAsia"/>
        </w:rPr>
      </w:pPr>
      <w:r>
        <w:rPr>
          <w:rFonts w:hint="eastAsia"/>
        </w:rPr>
        <w:t>This is indeed true, and James uses this argument (Jas. 2:20); however, we also see him scorning those who vainly and frivolously said they were Christians and had faith, and yet showed no fruit.</w:t>
      </w:r>
    </w:p>
    <w:p w14:paraId="674C7EC1">
      <w:pPr>
        <w:pStyle w:val="4"/>
        <w:spacing w:line="285" w:lineRule="auto"/>
        <w:ind w:right="99" w:firstLine="0"/>
        <w:rPr>
          <w:rFonts w:hint="eastAsia"/>
        </w:rPr>
      </w:pPr>
      <w:r>
        <w:rPr>
          <w:rFonts w:hint="eastAsia"/>
        </w:rPr>
        <w:t>这确实是真的，雅各也用了这个论点（雅各书 2:20）；然而，我们也看到祂嘲笑那些徒劳而轻浮地说自己是基督徒并有信心，却没有显出果子的人。</w:t>
      </w:r>
    </w:p>
    <w:p w14:paraId="59729D73">
      <w:pPr>
        <w:pStyle w:val="4"/>
        <w:spacing w:line="285" w:lineRule="auto"/>
        <w:ind w:right="99" w:firstLine="0"/>
        <w:rPr>
          <w:rFonts w:hint="eastAsia"/>
        </w:rPr>
      </w:pPr>
    </w:p>
    <w:p w14:paraId="73088429">
      <w:pPr>
        <w:pStyle w:val="4"/>
        <w:spacing w:line="285" w:lineRule="auto"/>
        <w:ind w:right="99" w:firstLine="0"/>
        <w:rPr>
          <w:rFonts w:hint="eastAsia"/>
        </w:rPr>
      </w:pPr>
      <w:r>
        <w:rPr>
          <w:rFonts w:hint="eastAsia"/>
        </w:rPr>
        <w:t>The Papists have strayed even further, in that they say faith means believing in God, and that the subject of our faith is God, when by belief they mean a mere imagining that there is a God somewhere who has created the world and who now controls it.</w:t>
      </w:r>
    </w:p>
    <w:p w14:paraId="5199F959">
      <w:pPr>
        <w:pStyle w:val="4"/>
        <w:spacing w:line="285" w:lineRule="auto"/>
        <w:ind w:right="99" w:firstLine="0"/>
        <w:rPr>
          <w:rFonts w:hint="eastAsia"/>
        </w:rPr>
      </w:pPr>
      <w:r>
        <w:rPr>
          <w:rFonts w:hint="eastAsia"/>
        </w:rPr>
        <w:t>罗马天主教徒甚至走得更远，他们说信心意味着相信上帝，我们信心的对象是上帝，而他们所说的相信，仅仅是指想象某个地方有一个上帝创造了世界，并且现在控制着它。</w:t>
      </w:r>
    </w:p>
    <w:p w14:paraId="7AC52BBE">
      <w:pPr>
        <w:pStyle w:val="4"/>
        <w:spacing w:line="285" w:lineRule="auto"/>
        <w:ind w:right="99" w:firstLine="0"/>
        <w:rPr>
          <w:rFonts w:hint="eastAsia"/>
        </w:rPr>
      </w:pPr>
    </w:p>
    <w:p w14:paraId="7C624C91">
      <w:pPr>
        <w:pStyle w:val="4"/>
        <w:spacing w:line="285" w:lineRule="auto"/>
        <w:ind w:right="99" w:firstLine="0"/>
        <w:rPr>
          <w:rFonts w:hint="eastAsia"/>
        </w:rPr>
      </w:pPr>
      <w:r>
        <w:rPr>
          <w:rFonts w:hint="eastAsia"/>
        </w:rPr>
        <w:t>They remain at this point, asleep in their ignorance, and yet do not hesitate to call themselves good Christians and good Catholics, as they say, although they are altogether ignorant.</w:t>
      </w:r>
    </w:p>
    <w:p w14:paraId="7CD510D1">
      <w:pPr>
        <w:pStyle w:val="4"/>
        <w:spacing w:line="285" w:lineRule="auto"/>
        <w:ind w:right="99" w:firstLine="0"/>
        <w:rPr>
          <w:rFonts w:hint="eastAsia"/>
        </w:rPr>
      </w:pPr>
      <w:r>
        <w:rPr>
          <w:rFonts w:hint="eastAsia"/>
        </w:rPr>
        <w:t>他们停留在这一点上，沉睡在他们的无知之中，然而却毫不犹豫地称自己为好基督徒和好天主教徒，正如他们所说，尽管他们完全无知。</w:t>
      </w:r>
    </w:p>
    <w:p w14:paraId="40B87607">
      <w:pPr>
        <w:pStyle w:val="4"/>
        <w:spacing w:line="285" w:lineRule="auto"/>
        <w:ind w:right="99" w:firstLine="0"/>
        <w:rPr>
          <w:rFonts w:hint="eastAsia"/>
        </w:rPr>
      </w:pPr>
    </w:p>
    <w:p w14:paraId="64CDFE9E">
      <w:pPr>
        <w:pStyle w:val="4"/>
        <w:spacing w:line="285" w:lineRule="auto"/>
        <w:ind w:right="99" w:firstLine="0"/>
        <w:rPr>
          <w:rFonts w:hint="eastAsia"/>
        </w:rPr>
      </w:pPr>
      <w:r>
        <w:rPr>
          <w:rFonts w:hint="eastAsia"/>
        </w:rPr>
        <w:t>Therefore, we should not be surprised</w:t>
      </w:r>
    </w:p>
    <w:p w14:paraId="058BD588">
      <w:pPr>
        <w:pStyle w:val="4"/>
        <w:spacing w:line="285" w:lineRule="auto"/>
        <w:ind w:right="99" w:firstLine="0"/>
        <w:rPr>
          <w:rFonts w:hint="eastAsia"/>
        </w:rPr>
      </w:pPr>
      <w:r>
        <w:rPr>
          <w:rFonts w:hint="eastAsia"/>
        </w:rPr>
        <w:t>因此，我们不应该感到惊讶</w:t>
      </w:r>
    </w:p>
    <w:p w14:paraId="47B5AD59">
      <w:pPr>
        <w:pStyle w:val="4"/>
        <w:spacing w:line="285" w:lineRule="auto"/>
        <w:ind w:right="99" w:firstLine="0"/>
        <w:rPr>
          <w:rFonts w:hint="eastAsia"/>
        </w:rPr>
      </w:pPr>
    </w:p>
    <w:p w14:paraId="4F861B2E">
      <w:pPr>
        <w:pStyle w:val="4"/>
        <w:spacing w:line="285" w:lineRule="auto"/>
        <w:ind w:right="99" w:firstLine="0"/>
        <w:rPr>
          <w:rFonts w:hint="eastAsia"/>
        </w:rPr>
      </w:pPr>
      <w:r>
        <w:rPr>
          <w:rFonts w:hint="eastAsia"/>
        </w:rPr>
        <w:t>if, devoid of discernment or intelligence, they fight against the doctrine contained in Holy Scripture, or when they deny, with incorrigible obstinacy, that man is saved by faith alone.</w:t>
      </w:r>
    </w:p>
    <w:p w14:paraId="538E8E2D">
      <w:pPr>
        <w:pStyle w:val="4"/>
        <w:spacing w:line="285" w:lineRule="auto"/>
        <w:ind w:right="99" w:firstLine="0"/>
        <w:rPr>
          <w:rFonts w:hint="eastAsia"/>
        </w:rPr>
      </w:pPr>
      <w:r>
        <w:rPr>
          <w:rFonts w:hint="eastAsia"/>
        </w:rPr>
        <w:t>如果他们缺乏辨别力或智慧，就与圣经中的教义作对，或者当他们以不可救药的固执否认人单单因信得救时。</w:t>
      </w:r>
    </w:p>
    <w:p w14:paraId="00C0E88B">
      <w:pPr>
        <w:pStyle w:val="4"/>
        <w:spacing w:line="285" w:lineRule="auto"/>
        <w:ind w:right="99" w:firstLine="0"/>
        <w:rPr>
          <w:rFonts w:hint="eastAsia"/>
        </w:rPr>
      </w:pPr>
    </w:p>
    <w:p w14:paraId="77964D41">
      <w:pPr>
        <w:pStyle w:val="4"/>
        <w:spacing w:line="285" w:lineRule="auto"/>
        <w:ind w:right="99" w:firstLine="0"/>
        <w:rPr>
          <w:rFonts w:hint="eastAsia"/>
        </w:rPr>
      </w:pPr>
      <w:r>
        <w:rPr>
          <w:rFonts w:hint="eastAsia"/>
        </w:rPr>
        <w:t>They do not even know what faith is.</w:t>
      </w:r>
    </w:p>
    <w:p w14:paraId="3DFE9325">
      <w:pPr>
        <w:pStyle w:val="4"/>
        <w:spacing w:line="285" w:lineRule="auto"/>
        <w:ind w:right="99" w:firstLine="0"/>
        <w:rPr>
          <w:rFonts w:hint="eastAsia"/>
        </w:rPr>
      </w:pPr>
      <w:r>
        <w:rPr>
          <w:rFonts w:hint="eastAsia"/>
        </w:rPr>
        <w:t>他们甚至不知道什么是信心。</w:t>
      </w:r>
    </w:p>
    <w:p w14:paraId="11CCA554">
      <w:pPr>
        <w:pStyle w:val="4"/>
        <w:spacing w:line="285" w:lineRule="auto"/>
        <w:ind w:right="99" w:firstLine="0"/>
        <w:rPr>
          <w:rFonts w:hint="eastAsia"/>
        </w:rPr>
      </w:pPr>
    </w:p>
    <w:p w14:paraId="2269684E">
      <w:pPr>
        <w:pStyle w:val="4"/>
        <w:spacing w:line="285" w:lineRule="auto"/>
        <w:ind w:right="99" w:firstLine="0"/>
        <w:rPr>
          <w:rFonts w:hint="eastAsia"/>
        </w:rPr>
      </w:pPr>
      <w:r>
        <w:rPr>
          <w:rFonts w:hint="eastAsia"/>
        </w:rPr>
        <w:t>How carefully, therefore, must we heed the words of Paul here which tell us that if we do not look to Jesus Christ, we cannot know what faith really is.</w:t>
      </w:r>
    </w:p>
    <w:p w14:paraId="0BE72D3F">
      <w:pPr>
        <w:pStyle w:val="4"/>
        <w:spacing w:line="285" w:lineRule="auto"/>
        <w:ind w:right="99" w:firstLine="0"/>
        <w:rPr>
          <w:rFonts w:hint="eastAsia"/>
        </w:rPr>
      </w:pPr>
      <w:r>
        <w:rPr>
          <w:rFonts w:hint="eastAsia"/>
        </w:rPr>
        <w:t>因此，我们必须何等仔细地留意保罗在这里的话，这些话告诉我们，如果我们不仰望耶稣基督，我们就无法知道信心真正是什么。</w:t>
      </w:r>
    </w:p>
    <w:p w14:paraId="15E3A7D8">
      <w:pPr>
        <w:pStyle w:val="4"/>
        <w:spacing w:line="285" w:lineRule="auto"/>
        <w:ind w:right="99" w:firstLine="0"/>
        <w:rPr>
          <w:rFonts w:hint="eastAsia"/>
        </w:rPr>
      </w:pPr>
    </w:p>
    <w:p w14:paraId="04A84351">
      <w:pPr>
        <w:pStyle w:val="4"/>
        <w:spacing w:line="285" w:lineRule="auto"/>
        <w:ind w:right="99" w:firstLine="0"/>
        <w:rPr>
          <w:rFonts w:hint="eastAsia"/>
        </w:rPr>
      </w:pPr>
      <w:r>
        <w:rPr>
          <w:rFonts w:hint="eastAsia"/>
        </w:rPr>
        <w:t>Without him, we cannot know remission of sins, how to approach God, how to put our trust in him, or to call upon him.</w:t>
      </w:r>
    </w:p>
    <w:p w14:paraId="519C370C">
      <w:pPr>
        <w:pStyle w:val="4"/>
        <w:spacing w:line="285" w:lineRule="auto"/>
        <w:ind w:right="99" w:firstLine="0"/>
        <w:rPr>
          <w:rFonts w:hint="eastAsia"/>
        </w:rPr>
      </w:pPr>
      <w:r>
        <w:rPr>
          <w:rFonts w:hint="eastAsia"/>
        </w:rPr>
        <w:t>没有祂，我们就无法知道罪的赦免，如何亲近上帝，如何信靠祂，或呼求祂。</w:t>
      </w:r>
    </w:p>
    <w:p w14:paraId="69D2ACEB">
      <w:pPr>
        <w:pStyle w:val="4"/>
        <w:spacing w:line="285" w:lineRule="auto"/>
        <w:ind w:right="99" w:firstLine="0"/>
        <w:rPr>
          <w:rFonts w:hint="eastAsia"/>
        </w:rPr>
      </w:pPr>
    </w:p>
    <w:p w14:paraId="004539FA">
      <w:pPr>
        <w:pStyle w:val="4"/>
        <w:spacing w:line="285" w:lineRule="auto"/>
        <w:ind w:right="99" w:firstLine="0"/>
        <w:rPr>
          <w:rFonts w:hint="eastAsia"/>
        </w:rPr>
      </w:pPr>
      <w:r>
        <w:rPr>
          <w:rFonts w:hint="eastAsia"/>
        </w:rPr>
        <w:t>Neither will we know what it is to have peace of conscience, or the hope of eternal life.</w:t>
      </w:r>
    </w:p>
    <w:p w14:paraId="1146C184">
      <w:pPr>
        <w:pStyle w:val="4"/>
        <w:spacing w:line="285" w:lineRule="auto"/>
        <w:ind w:right="99" w:firstLine="0"/>
        <w:rPr>
          <w:rFonts w:hint="eastAsia"/>
        </w:rPr>
      </w:pPr>
      <w:r>
        <w:rPr>
          <w:rFonts w:hint="eastAsia"/>
        </w:rPr>
        <w:t>我们也不会知道什么是良心的平安，或永生的盼望。</w:t>
      </w:r>
    </w:p>
    <w:p w14:paraId="3E8F88DC">
      <w:pPr>
        <w:pStyle w:val="4"/>
        <w:spacing w:line="285" w:lineRule="auto"/>
        <w:ind w:right="99" w:firstLine="0"/>
        <w:rPr>
          <w:rFonts w:hint="eastAsia"/>
        </w:rPr>
      </w:pPr>
    </w:p>
    <w:p w14:paraId="3D55BCB9">
      <w:pPr>
        <w:pStyle w:val="4"/>
        <w:spacing w:line="285" w:lineRule="auto"/>
        <w:ind w:right="99" w:firstLine="0"/>
        <w:rPr>
          <w:rFonts w:hint="eastAsia"/>
        </w:rPr>
      </w:pPr>
      <w:r>
        <w:rPr>
          <w:rFonts w:hint="eastAsia"/>
        </w:rPr>
        <w:t>All this is beyond our reach until we are introduced to Jesus Christ and until we have looked to him and cast ourselves upon him.</w:t>
      </w:r>
    </w:p>
    <w:p w14:paraId="235CA28E">
      <w:pPr>
        <w:pStyle w:val="4"/>
        <w:spacing w:line="285" w:lineRule="auto"/>
        <w:ind w:right="99" w:firstLine="0"/>
        <w:rPr>
          <w:rFonts w:hint="eastAsia"/>
        </w:rPr>
      </w:pPr>
      <w:r>
        <w:rPr>
          <w:rFonts w:hint="eastAsia"/>
        </w:rPr>
        <w:t>这一切都超出了我们的能力范围，直到我们被引荐给耶稣基督，直到我们仰望祂并投靠祂。</w:t>
      </w:r>
    </w:p>
    <w:p w14:paraId="584E78A3">
      <w:pPr>
        <w:pStyle w:val="4"/>
        <w:spacing w:line="285" w:lineRule="auto"/>
        <w:ind w:right="99" w:firstLine="0"/>
        <w:rPr>
          <w:rFonts w:hint="eastAsia"/>
        </w:rPr>
      </w:pPr>
    </w:p>
    <w:p w14:paraId="62408084">
      <w:pPr>
        <w:pStyle w:val="4"/>
        <w:spacing w:line="285" w:lineRule="auto"/>
        <w:ind w:right="99" w:firstLine="0"/>
        <w:rPr>
          <w:rFonts w:hint="eastAsia"/>
        </w:rPr>
      </w:pPr>
      <w:r>
        <w:rPr>
          <w:rFonts w:hint="eastAsia"/>
        </w:rPr>
        <w:t>This kind of faith brings grace: when we recognise that we are wretched creatures, and abominable in God’s sight, seeking the remedy in the Lord Jesus Christ.</w:t>
      </w:r>
    </w:p>
    <w:p w14:paraId="7D2D9417">
      <w:pPr>
        <w:pStyle w:val="4"/>
        <w:spacing w:line="285" w:lineRule="auto"/>
        <w:ind w:right="99" w:firstLine="0"/>
        <w:rPr>
          <w:rFonts w:hint="eastAsia"/>
        </w:rPr>
      </w:pPr>
      <w:r>
        <w:rPr>
          <w:rFonts w:hint="eastAsia"/>
        </w:rPr>
        <w:t>这种信心带来恩典：当我们认识到我们是可怜的受造物，在上帝眼中是可憎的，并在主耶稣基督里寻求补救时。</w:t>
      </w:r>
    </w:p>
    <w:p w14:paraId="67124B5B">
      <w:pPr>
        <w:pStyle w:val="4"/>
        <w:spacing w:line="285" w:lineRule="auto"/>
        <w:ind w:right="99" w:firstLine="0"/>
        <w:rPr>
          <w:rFonts w:hint="eastAsia"/>
        </w:rPr>
      </w:pPr>
    </w:p>
    <w:p w14:paraId="60717A3B">
      <w:pPr>
        <w:pStyle w:val="4"/>
        <w:spacing w:line="285" w:lineRule="auto"/>
        <w:ind w:right="99" w:firstLine="0"/>
        <w:rPr>
          <w:rFonts w:hint="eastAsia"/>
        </w:rPr>
      </w:pPr>
      <w:r>
        <w:rPr>
          <w:rFonts w:hint="eastAsia"/>
        </w:rPr>
        <w:t>We must accept that he offered himself for us in order to redeem us from the curse under which we lived, and that he has washed us in his blood.</w:t>
      </w:r>
    </w:p>
    <w:p w14:paraId="5B8D847D">
      <w:pPr>
        <w:pStyle w:val="4"/>
        <w:spacing w:line="285" w:lineRule="auto"/>
        <w:ind w:right="99" w:firstLine="0"/>
        <w:rPr>
          <w:rFonts w:hint="eastAsia"/>
        </w:rPr>
      </w:pPr>
      <w:r>
        <w:rPr>
          <w:rFonts w:hint="eastAsia"/>
        </w:rPr>
        <w:t>我们必须接受祂为我们献上自己，为要救赎我们脱离我们所生活的咒诅，并且祂已经用祂的血洗净了我们。</w:t>
      </w:r>
    </w:p>
    <w:p w14:paraId="5B15EB76">
      <w:pPr>
        <w:pStyle w:val="4"/>
        <w:spacing w:line="285" w:lineRule="auto"/>
        <w:ind w:right="99" w:firstLine="0"/>
        <w:rPr>
          <w:rFonts w:hint="eastAsia"/>
        </w:rPr>
      </w:pPr>
    </w:p>
    <w:p w14:paraId="6D916755">
      <w:pPr>
        <w:pStyle w:val="4"/>
        <w:spacing w:line="285" w:lineRule="auto"/>
        <w:ind w:right="99" w:firstLine="0"/>
        <w:rPr>
          <w:rFonts w:hint="eastAsia"/>
        </w:rPr>
      </w:pPr>
      <w:r>
        <w:rPr>
          <w:rFonts w:hint="eastAsia"/>
        </w:rPr>
        <w:t>By his obedience, he has cancelled all our transgressions so that we can be assured that God accepts and receives us as his children.</w:t>
      </w:r>
    </w:p>
    <w:p w14:paraId="6882B43F">
      <w:pPr>
        <w:pStyle w:val="4"/>
        <w:spacing w:line="285" w:lineRule="auto"/>
        <w:ind w:right="99" w:firstLine="0"/>
        <w:rPr>
          <w:rFonts w:hint="eastAsia"/>
        </w:rPr>
      </w:pPr>
      <w:r>
        <w:rPr>
          <w:rFonts w:hint="eastAsia"/>
        </w:rPr>
        <w:t>藉着祂的顺服，祂已经涂抹了我们一切的过犯，使我们可以确信上帝接纳我们为祂的儿女。</w:t>
      </w:r>
    </w:p>
    <w:p w14:paraId="3CD20968">
      <w:pPr>
        <w:pStyle w:val="4"/>
        <w:spacing w:line="285" w:lineRule="auto"/>
        <w:ind w:right="99" w:firstLine="0"/>
        <w:rPr>
          <w:rFonts w:hint="eastAsia"/>
        </w:rPr>
      </w:pPr>
    </w:p>
    <w:p w14:paraId="37C200DE">
      <w:pPr>
        <w:pStyle w:val="4"/>
        <w:spacing w:line="285" w:lineRule="auto"/>
        <w:ind w:right="99" w:firstLine="0"/>
        <w:rPr>
          <w:rFonts w:hint="eastAsia"/>
        </w:rPr>
      </w:pPr>
      <w:r>
        <w:rPr>
          <w:rFonts w:hint="eastAsia"/>
        </w:rPr>
        <w:t>This is how we can understand this passage.</w:t>
      </w:r>
    </w:p>
    <w:p w14:paraId="1C49F6DF">
      <w:pPr>
        <w:pStyle w:val="4"/>
        <w:spacing w:line="285" w:lineRule="auto"/>
        <w:ind w:right="99" w:firstLine="0"/>
        <w:rPr>
          <w:rFonts w:hint="eastAsia"/>
        </w:rPr>
      </w:pPr>
      <w:r>
        <w:rPr>
          <w:rFonts w:hint="eastAsia"/>
        </w:rPr>
        <w:t>这就是我们如何理解这段经文。</w:t>
      </w:r>
    </w:p>
    <w:p w14:paraId="15087B5A">
      <w:pPr>
        <w:pStyle w:val="4"/>
        <w:spacing w:line="285" w:lineRule="auto"/>
        <w:ind w:right="99" w:firstLine="0"/>
        <w:rPr>
          <w:rFonts w:hint="eastAsia"/>
        </w:rPr>
      </w:pPr>
    </w:p>
    <w:p w14:paraId="062C9251">
      <w:pPr>
        <w:pStyle w:val="4"/>
        <w:spacing w:line="285" w:lineRule="auto"/>
        <w:ind w:right="99" w:firstLine="0"/>
        <w:rPr>
          <w:rFonts w:hint="eastAsia"/>
        </w:rPr>
      </w:pPr>
      <w:r>
        <w:rPr>
          <w:rFonts w:hint="eastAsia"/>
        </w:rPr>
        <w:t>Having stated that he, and all the Jews that had been converted to Christianity had been saved by faith in the Lord Jesus Christ, Paul adds the following: ‘for by the works of the law shall no flesh be justified’.</w:t>
      </w:r>
    </w:p>
    <w:p w14:paraId="2009E38D">
      <w:pPr>
        <w:pStyle w:val="4"/>
        <w:spacing w:line="285" w:lineRule="auto"/>
        <w:ind w:right="99" w:firstLine="0"/>
        <w:rPr>
          <w:rFonts w:hint="eastAsia"/>
        </w:rPr>
      </w:pPr>
      <w:r>
        <w:rPr>
          <w:rFonts w:hint="eastAsia"/>
        </w:rPr>
        <w:t>保罗在陈述祂以及所有皈依基督教的犹太人都因信主耶稣基督而得救之后，补充说：“因为凡有血气的，没有一人因行律法称义。”</w:t>
      </w:r>
    </w:p>
    <w:p w14:paraId="4160E2D4">
      <w:pPr>
        <w:pStyle w:val="4"/>
        <w:spacing w:line="285" w:lineRule="auto"/>
        <w:ind w:right="99" w:firstLine="0"/>
        <w:rPr>
          <w:rFonts w:hint="eastAsia"/>
        </w:rPr>
      </w:pPr>
    </w:p>
    <w:p w14:paraId="2CFDE776">
      <w:pPr>
        <w:pStyle w:val="4"/>
        <w:spacing w:line="285" w:lineRule="auto"/>
        <w:ind w:right="99" w:firstLine="0"/>
        <w:rPr>
          <w:rFonts w:hint="eastAsia"/>
        </w:rPr>
      </w:pPr>
      <w:r>
        <w:rPr>
          <w:rFonts w:hint="eastAsia"/>
        </w:rPr>
        <w:t>We have heard this before in application to those of his own nation, but here he proclaims it in a more general sense to the whole world.</w:t>
      </w:r>
    </w:p>
    <w:p w14:paraId="444FC756">
      <w:pPr>
        <w:pStyle w:val="4"/>
        <w:spacing w:line="285" w:lineRule="auto"/>
        <w:ind w:right="99" w:firstLine="0"/>
        <w:rPr>
          <w:rFonts w:hint="eastAsia"/>
        </w:rPr>
      </w:pPr>
      <w:r>
        <w:rPr>
          <w:rFonts w:hint="eastAsia"/>
        </w:rPr>
        <w:t>我们以前听过这话，是针对祂本国人民说的，但在这里祂以更普遍的意义向全世界宣告。</w:t>
      </w:r>
    </w:p>
    <w:p w14:paraId="15DB76E5">
      <w:pPr>
        <w:pStyle w:val="4"/>
        <w:spacing w:line="285" w:lineRule="auto"/>
        <w:ind w:right="99" w:firstLine="0"/>
        <w:rPr>
          <w:rFonts w:hint="eastAsia"/>
        </w:rPr>
      </w:pPr>
    </w:p>
    <w:p w14:paraId="29E3F609">
      <w:pPr>
        <w:pStyle w:val="4"/>
        <w:spacing w:line="285" w:lineRule="auto"/>
        <w:ind w:right="99" w:firstLine="0"/>
        <w:rPr>
          <w:rFonts w:hint="eastAsia"/>
        </w:rPr>
      </w:pPr>
      <w:r>
        <w:rPr>
          <w:rFonts w:hint="eastAsia"/>
        </w:rPr>
        <w:t>When he says, ‘no flesh’, he primarily implies that there is no difference between the Jews and the Gentiles when it comes to the way of salvation.</w:t>
      </w:r>
    </w:p>
    <w:p w14:paraId="5AD0E4E2">
      <w:pPr>
        <w:pStyle w:val="4"/>
        <w:spacing w:line="285" w:lineRule="auto"/>
        <w:ind w:right="99" w:firstLine="0"/>
        <w:rPr>
          <w:rFonts w:hint="eastAsia"/>
        </w:rPr>
      </w:pPr>
      <w:r>
        <w:rPr>
          <w:rFonts w:hint="eastAsia"/>
        </w:rPr>
        <w:t>当祂说“凡有血气的”时，祂主要暗示在救恩的道路上，犹太人和外邦人之间没有区别。</w:t>
      </w:r>
    </w:p>
    <w:p w14:paraId="1BCF0D56">
      <w:pPr>
        <w:pStyle w:val="4"/>
        <w:spacing w:line="285" w:lineRule="auto"/>
        <w:ind w:right="99" w:firstLine="0"/>
        <w:rPr>
          <w:rFonts w:hint="eastAsia"/>
        </w:rPr>
      </w:pPr>
    </w:p>
    <w:p w14:paraId="0E9B59A2">
      <w:pPr>
        <w:pStyle w:val="4"/>
        <w:spacing w:line="285" w:lineRule="auto"/>
        <w:ind w:right="99" w:firstLine="0"/>
        <w:rPr>
          <w:rFonts w:hint="eastAsia"/>
        </w:rPr>
      </w:pPr>
      <w:r>
        <w:rPr>
          <w:rFonts w:hint="eastAsia"/>
        </w:rPr>
        <w:t>Although the Jews had been circumcised, chosen as God’s inheritance and sanctified by him, nevertheless, they could have no hope of salvation except through God’s pure grace alone.</w:t>
      </w:r>
    </w:p>
    <w:p w14:paraId="66DD2656">
      <w:pPr>
        <w:pStyle w:val="4"/>
        <w:spacing w:line="285" w:lineRule="auto"/>
        <w:ind w:right="99" w:firstLine="0"/>
        <w:rPr>
          <w:rFonts w:hint="eastAsia"/>
        </w:rPr>
      </w:pPr>
      <w:r>
        <w:rPr>
          <w:rFonts w:hint="eastAsia"/>
        </w:rPr>
        <w:t>虽然犹太人受过割礼，被拣选为上帝的产业，并被祂分别为圣，然而，他们除了藉着上帝纯粹的恩典之外，别无救恩的盼望。</w:t>
      </w:r>
    </w:p>
    <w:p w14:paraId="6E7D1211">
      <w:pPr>
        <w:pStyle w:val="4"/>
        <w:spacing w:line="285" w:lineRule="auto"/>
        <w:ind w:right="99" w:firstLine="0"/>
        <w:rPr>
          <w:rFonts w:hint="eastAsia"/>
        </w:rPr>
      </w:pPr>
    </w:p>
    <w:p w14:paraId="55E0BD09">
      <w:pPr>
        <w:pStyle w:val="4"/>
        <w:spacing w:line="285" w:lineRule="auto"/>
        <w:ind w:right="99" w:firstLine="0"/>
        <w:rPr>
          <w:rFonts w:hint="eastAsia"/>
        </w:rPr>
      </w:pPr>
      <w:r>
        <w:rPr>
          <w:rFonts w:hint="eastAsia"/>
        </w:rPr>
        <w:t>See how they are set at the same level as the Gentiles, having the same status.</w:t>
      </w:r>
    </w:p>
    <w:p w14:paraId="75E30858">
      <w:pPr>
        <w:pStyle w:val="4"/>
        <w:spacing w:line="285" w:lineRule="auto"/>
        <w:ind w:right="99" w:firstLine="0"/>
        <w:rPr>
          <w:rFonts w:hint="eastAsia"/>
        </w:rPr>
      </w:pPr>
      <w:r>
        <w:rPr>
          <w:rFonts w:hint="eastAsia"/>
        </w:rPr>
        <w:t>看他们如何与外邦人处于同一水平，拥有相同的地位。</w:t>
      </w:r>
    </w:p>
    <w:p w14:paraId="18169DD5">
      <w:pPr>
        <w:pStyle w:val="4"/>
        <w:spacing w:line="285" w:lineRule="auto"/>
        <w:ind w:right="99" w:firstLine="0"/>
        <w:rPr>
          <w:rFonts w:hint="eastAsia"/>
        </w:rPr>
      </w:pPr>
    </w:p>
    <w:p w14:paraId="1DB115D8">
      <w:pPr>
        <w:pStyle w:val="4"/>
        <w:spacing w:line="285" w:lineRule="auto"/>
        <w:ind w:right="99" w:firstLine="0"/>
        <w:rPr>
          <w:rFonts w:hint="eastAsia"/>
        </w:rPr>
      </w:pPr>
      <w:r>
        <w:rPr>
          <w:rFonts w:hint="eastAsia"/>
        </w:rPr>
        <w:t>Paul seeks to expel all pride that men may have</w:t>
      </w:r>
    </w:p>
    <w:p w14:paraId="5515AF90">
      <w:pPr>
        <w:pStyle w:val="4"/>
        <w:spacing w:line="285" w:lineRule="auto"/>
        <w:ind w:right="99" w:firstLine="0"/>
        <w:rPr>
          <w:rFonts w:hint="eastAsia"/>
        </w:rPr>
      </w:pPr>
      <w:r>
        <w:rPr>
          <w:rFonts w:hint="eastAsia"/>
        </w:rPr>
        <w:t>保罗试图驱逐人可能拥有的一切骄傲</w:t>
      </w:r>
    </w:p>
    <w:p w14:paraId="1AB9E79C">
      <w:pPr>
        <w:pStyle w:val="4"/>
        <w:spacing w:line="285" w:lineRule="auto"/>
        <w:ind w:right="99" w:firstLine="0"/>
        <w:rPr>
          <w:rFonts w:hint="eastAsia"/>
        </w:rPr>
      </w:pPr>
    </w:p>
    <w:p w14:paraId="41E6DA0D">
      <w:pPr>
        <w:pStyle w:val="4"/>
        <w:spacing w:line="285" w:lineRule="auto"/>
        <w:ind w:right="99" w:firstLine="0"/>
        <w:rPr>
          <w:rFonts w:hint="eastAsia"/>
        </w:rPr>
      </w:pPr>
      <w:r>
        <w:rPr>
          <w:rFonts w:hint="eastAsia"/>
        </w:rPr>
        <w:t>about their own virtues.</w:t>
      </w:r>
    </w:p>
    <w:p w14:paraId="638A506B">
      <w:pPr>
        <w:pStyle w:val="4"/>
        <w:spacing w:line="285" w:lineRule="auto"/>
        <w:ind w:right="99" w:firstLine="0"/>
        <w:rPr>
          <w:rFonts w:hint="eastAsia"/>
        </w:rPr>
      </w:pPr>
      <w:r>
        <w:rPr>
          <w:rFonts w:hint="eastAsia"/>
        </w:rPr>
        <w:t>关于他们自己的美德。</w:t>
      </w:r>
    </w:p>
    <w:p w14:paraId="3C081E7A">
      <w:pPr>
        <w:pStyle w:val="4"/>
        <w:spacing w:line="285" w:lineRule="auto"/>
        <w:ind w:right="99" w:firstLine="0"/>
        <w:rPr>
          <w:rFonts w:hint="eastAsia"/>
        </w:rPr>
      </w:pPr>
    </w:p>
    <w:p w14:paraId="58239C54">
      <w:pPr>
        <w:pStyle w:val="4"/>
        <w:spacing w:line="285" w:lineRule="auto"/>
        <w:ind w:right="99" w:firstLine="0"/>
        <w:rPr>
          <w:rFonts w:hint="eastAsia"/>
        </w:rPr>
      </w:pPr>
      <w:r>
        <w:rPr>
          <w:rFonts w:hint="eastAsia"/>
        </w:rPr>
        <w:t>Indeed, many of us know ourselves to be so depraved that we cannot possibly attribute any honour to ourselves, as if we should deserve anything at God’s hand.</w:t>
      </w:r>
    </w:p>
    <w:p w14:paraId="35C605D2">
      <w:pPr>
        <w:pStyle w:val="4"/>
        <w:spacing w:line="285" w:lineRule="auto"/>
        <w:ind w:right="99" w:firstLine="0"/>
        <w:rPr>
          <w:rFonts w:hint="eastAsia"/>
        </w:rPr>
      </w:pPr>
      <w:r>
        <w:rPr>
          <w:rFonts w:hint="eastAsia"/>
        </w:rPr>
        <w:t>的确，我们许多人都知道自己是如此败坏，以致我们不可能将任何尊荣归于自己，好像我们应该从上帝手中得到任何东西一样。</w:t>
      </w:r>
    </w:p>
    <w:p w14:paraId="437921F6">
      <w:pPr>
        <w:pStyle w:val="4"/>
        <w:spacing w:line="285" w:lineRule="auto"/>
        <w:ind w:right="99" w:firstLine="0"/>
        <w:rPr>
          <w:rFonts w:hint="eastAsia"/>
        </w:rPr>
      </w:pPr>
    </w:p>
    <w:p w14:paraId="6FC5024B">
      <w:pPr>
        <w:pStyle w:val="4"/>
        <w:spacing w:line="285" w:lineRule="auto"/>
        <w:ind w:right="99" w:firstLine="0"/>
        <w:rPr>
          <w:rFonts w:hint="eastAsia"/>
        </w:rPr>
      </w:pPr>
      <w:r>
        <w:rPr>
          <w:rFonts w:hint="eastAsia"/>
        </w:rPr>
        <w:t>Those who are drunk or debauched or who have given themselves over to all kinds of evil feel too ashamed to elevate themselves or to boast that they can persuade God to save them by their merits or good works.</w:t>
      </w:r>
    </w:p>
    <w:p w14:paraId="46D2A7CA">
      <w:pPr>
        <w:pStyle w:val="4"/>
        <w:spacing w:line="285" w:lineRule="auto"/>
        <w:ind w:right="99" w:firstLine="0"/>
        <w:rPr>
          <w:rFonts w:hint="eastAsia"/>
        </w:rPr>
      </w:pPr>
      <w:r>
        <w:rPr>
          <w:rFonts w:hint="eastAsia"/>
        </w:rPr>
        <w:t>那些醉酒或放荡的人，或者那些沉溺于各种邪恶的人，都感到太羞愧，不敢抬高自己，也不敢夸口说他们可以用自己的功绩或善行说服上帝拯救他们。</w:t>
      </w:r>
    </w:p>
    <w:p w14:paraId="5703F42E">
      <w:pPr>
        <w:pStyle w:val="4"/>
        <w:spacing w:line="285" w:lineRule="auto"/>
        <w:ind w:right="99" w:firstLine="0"/>
        <w:rPr>
          <w:rFonts w:hint="eastAsia"/>
        </w:rPr>
      </w:pPr>
    </w:p>
    <w:p w14:paraId="2155CC15">
      <w:pPr>
        <w:pStyle w:val="4"/>
        <w:spacing w:line="285" w:lineRule="auto"/>
        <w:ind w:right="99" w:firstLine="0"/>
        <w:rPr>
          <w:rFonts w:hint="eastAsia"/>
        </w:rPr>
      </w:pPr>
      <w:r>
        <w:rPr>
          <w:rFonts w:hint="eastAsia"/>
        </w:rPr>
        <w:t>In fact, they hide themselves even from other people because they are ashamed of their baseness.</w:t>
      </w:r>
    </w:p>
    <w:p w14:paraId="5578F3DB">
      <w:pPr>
        <w:pStyle w:val="4"/>
        <w:spacing w:line="285" w:lineRule="auto"/>
        <w:ind w:right="99" w:firstLine="0"/>
        <w:rPr>
          <w:rFonts w:hint="eastAsia"/>
        </w:rPr>
      </w:pPr>
      <w:r>
        <w:rPr>
          <w:rFonts w:hint="eastAsia"/>
        </w:rPr>
        <w:t>事实上，他们甚至躲避别人，因为他们为自己的卑鄙感到羞愧。</w:t>
      </w:r>
    </w:p>
    <w:p w14:paraId="3B60EC72">
      <w:pPr>
        <w:pStyle w:val="4"/>
        <w:spacing w:line="285" w:lineRule="auto"/>
        <w:ind w:right="99" w:firstLine="0"/>
        <w:rPr>
          <w:rFonts w:hint="eastAsia"/>
        </w:rPr>
      </w:pPr>
    </w:p>
    <w:p w14:paraId="22C07357">
      <w:pPr>
        <w:pStyle w:val="4"/>
        <w:spacing w:line="285" w:lineRule="auto"/>
        <w:ind w:right="99" w:firstLine="0"/>
        <w:rPr>
          <w:rFonts w:hint="eastAsia"/>
        </w:rPr>
      </w:pPr>
      <w:r>
        <w:rPr>
          <w:rFonts w:hint="eastAsia"/>
        </w:rPr>
        <w:t>But the bigoted, who make a show of their ‘holiness’ before men, are so hardened that they deceive themselves into thinking they deserve paradise — as if God were indebted to them!</w:t>
      </w:r>
    </w:p>
    <w:p w14:paraId="64530571">
      <w:pPr>
        <w:pStyle w:val="4"/>
        <w:spacing w:line="285" w:lineRule="auto"/>
        <w:ind w:right="99" w:firstLine="0"/>
        <w:rPr>
          <w:rFonts w:hint="eastAsia"/>
        </w:rPr>
      </w:pPr>
      <w:r>
        <w:rPr>
          <w:rFonts w:hint="eastAsia"/>
        </w:rPr>
        <w:t>但是那些在人前炫耀自己“圣洁”的偏执者，是如此顽固，以致他们欺骗自己，以为自己配得天堂——好像上帝欠了他们什么似的！</w:t>
      </w:r>
    </w:p>
    <w:p w14:paraId="21C585E7">
      <w:pPr>
        <w:pStyle w:val="4"/>
        <w:spacing w:line="285" w:lineRule="auto"/>
        <w:ind w:right="99" w:firstLine="0"/>
        <w:rPr>
          <w:rFonts w:hint="eastAsia"/>
        </w:rPr>
      </w:pPr>
    </w:p>
    <w:p w14:paraId="4D37982B">
      <w:pPr>
        <w:pStyle w:val="4"/>
        <w:spacing w:line="285" w:lineRule="auto"/>
        <w:ind w:right="99" w:firstLine="0"/>
        <w:rPr>
          <w:rFonts w:hint="eastAsia"/>
        </w:rPr>
      </w:pPr>
      <w:r>
        <w:rPr>
          <w:rFonts w:hint="eastAsia"/>
        </w:rPr>
        <w:t>These hypocrites, though utterly depraved and full of ambition, avarice, wickedness and such like things, because of all their manipulations and pretences, believe that God sees nothing wrong with their corrupt practices and even persuade themselves that he will accept them because of their merits!</w:t>
      </w:r>
    </w:p>
    <w:p w14:paraId="49FE5233">
      <w:pPr>
        <w:pStyle w:val="4"/>
        <w:spacing w:line="285" w:lineRule="auto"/>
        <w:ind w:right="99" w:firstLine="0"/>
        <w:rPr>
          <w:rFonts w:hint="eastAsia"/>
        </w:rPr>
      </w:pPr>
      <w:r>
        <w:rPr>
          <w:rFonts w:hint="eastAsia"/>
        </w:rPr>
        <w:t>这些伪君子，虽然全然败坏，充满了野心、贪婪、邪恶之类的事，但由于他们所有的操纵和伪装，相信上帝对他们腐败的行为视而不见，甚至说服自己上帝会因为他们的功绩而接纳他们！</w:t>
      </w:r>
    </w:p>
    <w:p w14:paraId="2FC7F988">
      <w:pPr>
        <w:pStyle w:val="4"/>
        <w:spacing w:line="285" w:lineRule="auto"/>
        <w:ind w:right="99" w:firstLine="0"/>
        <w:rPr>
          <w:rFonts w:hint="eastAsia"/>
        </w:rPr>
      </w:pPr>
    </w:p>
    <w:p w14:paraId="06330A10">
      <w:pPr>
        <w:pStyle w:val="4"/>
        <w:spacing w:line="285" w:lineRule="auto"/>
        <w:ind w:right="99" w:firstLine="0"/>
        <w:rPr>
          <w:rFonts w:hint="eastAsia"/>
        </w:rPr>
      </w:pPr>
      <w:r>
        <w:rPr>
          <w:rFonts w:hint="eastAsia"/>
        </w:rPr>
        <w:t>Those who regularly attend Mass, running from the alehouse to the chapel, buying pardons and other such things, observing fasts and feast days — they are puffed up with vain pride and believe that God owes them something.</w:t>
      </w:r>
    </w:p>
    <w:p w14:paraId="6281ADFE">
      <w:pPr>
        <w:pStyle w:val="4"/>
        <w:spacing w:line="285" w:lineRule="auto"/>
        <w:ind w:right="99" w:firstLine="0"/>
        <w:rPr>
          <w:rFonts w:hint="eastAsia"/>
        </w:rPr>
      </w:pPr>
      <w:r>
        <w:rPr>
          <w:rFonts w:hint="eastAsia"/>
        </w:rPr>
        <w:t>那些经常参加弥撒，从酒馆跑到小教堂，购买赦罪券和其他类似东西，遵守斋戒和节日的人——他们充满了虚荣的骄傲，相信上帝欠了他们什么。</w:t>
      </w:r>
    </w:p>
    <w:p w14:paraId="46E5BA9B">
      <w:pPr>
        <w:pStyle w:val="4"/>
        <w:spacing w:line="285" w:lineRule="auto"/>
        <w:ind w:right="99" w:firstLine="0"/>
        <w:rPr>
          <w:rFonts w:hint="eastAsia"/>
        </w:rPr>
      </w:pPr>
    </w:p>
    <w:p w14:paraId="068705EC">
      <w:pPr>
        <w:pStyle w:val="4"/>
        <w:spacing w:line="285" w:lineRule="auto"/>
        <w:ind w:right="99" w:firstLine="0"/>
        <w:rPr>
          <w:rFonts w:hint="eastAsia"/>
        </w:rPr>
      </w:pPr>
      <w:r>
        <w:rPr>
          <w:rFonts w:hint="eastAsia"/>
        </w:rPr>
        <w:t>By saying ‘no flesh’, Paul declares that it is pointless to separate ourselves from one another here below, as if one is just and the other unjust.</w:t>
      </w:r>
    </w:p>
    <w:p w14:paraId="6C22F307">
      <w:pPr>
        <w:pStyle w:val="4"/>
        <w:spacing w:line="285" w:lineRule="auto"/>
        <w:ind w:right="99" w:firstLine="0"/>
        <w:rPr>
          <w:rFonts w:hint="eastAsia"/>
        </w:rPr>
      </w:pPr>
      <w:r>
        <w:rPr>
          <w:rFonts w:hint="eastAsia"/>
        </w:rPr>
        <w:t>保罗说“凡有血气的”，宣告了在世上将我们彼此分开，好像一个是义的，另一个是不义的，这是毫无意义的。</w:t>
      </w:r>
    </w:p>
    <w:p w14:paraId="25E02E4A">
      <w:pPr>
        <w:pStyle w:val="4"/>
        <w:spacing w:line="285" w:lineRule="auto"/>
        <w:ind w:right="99" w:firstLine="0"/>
        <w:rPr>
          <w:rFonts w:hint="eastAsia"/>
        </w:rPr>
      </w:pPr>
    </w:p>
    <w:p w14:paraId="0AB5B5E3">
      <w:pPr>
        <w:pStyle w:val="4"/>
        <w:spacing w:line="285" w:lineRule="auto"/>
        <w:ind w:right="99" w:firstLine="0"/>
        <w:rPr>
          <w:rFonts w:hint="eastAsia"/>
        </w:rPr>
      </w:pPr>
      <w:r>
        <w:rPr>
          <w:rFonts w:hint="eastAsia"/>
        </w:rPr>
        <w:t>We must all humble ourselves and judge ourselves, knowing that all our virtues are but filthy rags in God’s sight, even the very best that we can do.</w:t>
      </w:r>
    </w:p>
    <w:p w14:paraId="2312DB96">
      <w:pPr>
        <w:pStyle w:val="4"/>
        <w:spacing w:line="285" w:lineRule="auto"/>
        <w:ind w:right="99" w:firstLine="0"/>
        <w:rPr>
          <w:rFonts w:hint="eastAsia"/>
        </w:rPr>
      </w:pPr>
      <w:r>
        <w:rPr>
          <w:rFonts w:hint="eastAsia"/>
        </w:rPr>
        <w:t>我们都必须谦卑自己，审判自己，知道我们所有的美德在上帝眼中都不过是污秽的衣服，即使是我们所能做的最好的也是如此。</w:t>
      </w:r>
    </w:p>
    <w:p w14:paraId="51BCAAA7">
      <w:pPr>
        <w:pStyle w:val="4"/>
        <w:spacing w:line="285" w:lineRule="auto"/>
        <w:ind w:right="99" w:firstLine="0"/>
        <w:rPr>
          <w:rFonts w:hint="eastAsia"/>
        </w:rPr>
      </w:pPr>
    </w:p>
    <w:p w14:paraId="6BAE5B80">
      <w:pPr>
        <w:pStyle w:val="4"/>
        <w:spacing w:line="285" w:lineRule="auto"/>
        <w:ind w:right="99" w:firstLine="0"/>
        <w:rPr>
          <w:rFonts w:hint="eastAsia"/>
        </w:rPr>
      </w:pPr>
      <w:r>
        <w:rPr>
          <w:rFonts w:hint="eastAsia"/>
        </w:rPr>
        <w:t>For even if a man were perfectly righteous in our estimation, because he never harmed anyone, or because he could resist all kinds of evil and was chaste and sober — in short, though he were reputed to be an angel — yet within, there would be nothing but corruption.</w:t>
      </w:r>
    </w:p>
    <w:p w14:paraId="23E82CE7">
      <w:pPr>
        <w:pStyle w:val="4"/>
        <w:spacing w:line="285" w:lineRule="auto"/>
        <w:ind w:right="99" w:firstLine="0"/>
        <w:rPr>
          <w:rFonts w:hint="eastAsia"/>
        </w:rPr>
      </w:pPr>
      <w:r>
        <w:rPr>
          <w:rFonts w:hint="eastAsia"/>
        </w:rPr>
        <w:t>因为即使一个人在我们看来是完全公义的，因为他从未伤害过任何人，或者因为他能抵挡各种邪恶，并且贞洁清醒——简而言之，即使他被认为是天使——然而在他里面，除了败坏之外，一无所有。</w:t>
      </w:r>
    </w:p>
    <w:p w14:paraId="3C536F25">
      <w:pPr>
        <w:pStyle w:val="4"/>
        <w:spacing w:line="285" w:lineRule="auto"/>
        <w:ind w:right="99" w:firstLine="0"/>
        <w:rPr>
          <w:rFonts w:hint="eastAsia"/>
        </w:rPr>
      </w:pPr>
    </w:p>
    <w:p w14:paraId="4790B2E1">
      <w:pPr>
        <w:pStyle w:val="4"/>
        <w:spacing w:line="285" w:lineRule="auto"/>
        <w:ind w:right="99" w:firstLine="0"/>
        <w:rPr>
          <w:rFonts w:hint="eastAsia"/>
        </w:rPr>
      </w:pPr>
      <w:r>
        <w:rPr>
          <w:rFonts w:hint="eastAsia"/>
        </w:rPr>
        <w:t>How is this possible?</w:t>
      </w:r>
    </w:p>
    <w:p w14:paraId="0F1F512B">
      <w:pPr>
        <w:pStyle w:val="4"/>
        <w:spacing w:line="285" w:lineRule="auto"/>
        <w:ind w:right="99" w:firstLine="0"/>
        <w:rPr>
          <w:rFonts w:hint="eastAsia"/>
        </w:rPr>
      </w:pPr>
      <w:r>
        <w:rPr>
          <w:rFonts w:hint="eastAsia"/>
        </w:rPr>
        <w:t>这怎么可能呢？</w:t>
      </w:r>
    </w:p>
    <w:p w14:paraId="23D4F2BE">
      <w:pPr>
        <w:pStyle w:val="4"/>
        <w:spacing w:line="285" w:lineRule="auto"/>
        <w:ind w:right="99" w:firstLine="0"/>
        <w:rPr>
          <w:rFonts w:hint="eastAsia"/>
        </w:rPr>
      </w:pPr>
    </w:p>
    <w:p w14:paraId="2DF98F16">
      <w:pPr>
        <w:pStyle w:val="4"/>
        <w:spacing w:line="285" w:lineRule="auto"/>
        <w:ind w:right="99" w:firstLine="0"/>
        <w:rPr>
          <w:rFonts w:hint="eastAsia"/>
        </w:rPr>
      </w:pPr>
      <w:r>
        <w:rPr>
          <w:rFonts w:hint="eastAsia"/>
        </w:rPr>
        <w:t>Well, we must never judge by the appearance, for all that glitters (as the proverb says) is not gold.</w:t>
      </w:r>
    </w:p>
    <w:p w14:paraId="1A9C71AE">
      <w:pPr>
        <w:pStyle w:val="4"/>
        <w:spacing w:line="285" w:lineRule="auto"/>
        <w:ind w:right="99" w:firstLine="0"/>
        <w:rPr>
          <w:rFonts w:hint="eastAsia"/>
        </w:rPr>
      </w:pPr>
      <w:r>
        <w:rPr>
          <w:rFonts w:hint="eastAsia"/>
        </w:rPr>
        <w:t>嗯，我们决不能凭外表判断，因为（正如谚语所说）闪光的并非都是金子。</w:t>
      </w:r>
    </w:p>
    <w:p w14:paraId="43E9C0BE">
      <w:pPr>
        <w:pStyle w:val="4"/>
        <w:spacing w:line="285" w:lineRule="auto"/>
        <w:ind w:right="99" w:firstLine="0"/>
        <w:rPr>
          <w:rFonts w:hint="eastAsia"/>
        </w:rPr>
      </w:pPr>
    </w:p>
    <w:p w14:paraId="08B49DAE">
      <w:pPr>
        <w:pStyle w:val="4"/>
        <w:spacing w:line="285" w:lineRule="auto"/>
        <w:ind w:right="99" w:firstLine="0"/>
        <w:rPr>
          <w:rFonts w:hint="eastAsia"/>
        </w:rPr>
      </w:pPr>
      <w:r>
        <w:rPr>
          <w:rFonts w:hint="eastAsia"/>
        </w:rPr>
        <w:t>We cannot judge what is sin or virtue without first looking within.</w:t>
      </w:r>
    </w:p>
    <w:p w14:paraId="1162D6CE">
      <w:pPr>
        <w:pStyle w:val="4"/>
        <w:spacing w:line="285" w:lineRule="auto"/>
        <w:ind w:right="99" w:firstLine="0"/>
        <w:rPr>
          <w:rFonts w:hint="eastAsia"/>
        </w:rPr>
      </w:pPr>
      <w:r>
        <w:rPr>
          <w:rFonts w:hint="eastAsia"/>
        </w:rPr>
        <w:t>不先省察内心，我们就无法判断什么是罪，什么是美德。</w:t>
      </w:r>
    </w:p>
    <w:p w14:paraId="2F974645">
      <w:pPr>
        <w:pStyle w:val="4"/>
        <w:spacing w:line="285" w:lineRule="auto"/>
        <w:ind w:right="99" w:firstLine="0"/>
        <w:rPr>
          <w:rFonts w:hint="eastAsia"/>
        </w:rPr>
      </w:pPr>
    </w:p>
    <w:p w14:paraId="20811D4B">
      <w:pPr>
        <w:pStyle w:val="4"/>
        <w:spacing w:line="285" w:lineRule="auto"/>
        <w:ind w:right="99" w:firstLine="0"/>
        <w:rPr>
          <w:rFonts w:hint="eastAsia"/>
        </w:rPr>
      </w:pPr>
      <w:r>
        <w:rPr>
          <w:rFonts w:hint="eastAsia"/>
        </w:rPr>
        <w:t>For if a man does not ascribe to God what is rightfully his, he is not robbing men of their honour, but God.</w:t>
      </w:r>
    </w:p>
    <w:p w14:paraId="4E94BB06">
      <w:pPr>
        <w:pStyle w:val="4"/>
        <w:spacing w:line="285" w:lineRule="auto"/>
        <w:ind w:right="99" w:firstLine="0"/>
        <w:rPr>
          <w:rFonts w:hint="eastAsia"/>
        </w:rPr>
      </w:pPr>
      <w:r>
        <w:rPr>
          <w:rFonts w:hint="eastAsia"/>
        </w:rPr>
        <w:t>因为如果一个人不将上帝应得的归给祂，他不是在剥夺人的尊荣，而是在剥夺上帝的尊荣。</w:t>
      </w:r>
    </w:p>
    <w:p w14:paraId="0FC705DF">
      <w:pPr>
        <w:pStyle w:val="4"/>
        <w:spacing w:line="285" w:lineRule="auto"/>
        <w:ind w:right="99" w:firstLine="0"/>
        <w:rPr>
          <w:rFonts w:hint="eastAsia"/>
        </w:rPr>
      </w:pPr>
    </w:p>
    <w:p w14:paraId="60E72E62">
      <w:pPr>
        <w:pStyle w:val="4"/>
        <w:spacing w:line="285" w:lineRule="auto"/>
        <w:ind w:right="99" w:firstLine="0"/>
        <w:rPr>
          <w:rFonts w:hint="eastAsia"/>
        </w:rPr>
      </w:pPr>
      <w:r>
        <w:rPr>
          <w:rFonts w:hint="eastAsia"/>
        </w:rPr>
        <w:t>Thus, however much men might praise and commend him, he is full</w:t>
      </w:r>
    </w:p>
    <w:p w14:paraId="262EE57A">
      <w:pPr>
        <w:pStyle w:val="4"/>
        <w:spacing w:line="285" w:lineRule="auto"/>
        <w:ind w:right="99" w:firstLine="0"/>
        <w:rPr>
          <w:rFonts w:hint="eastAsia"/>
        </w:rPr>
      </w:pPr>
      <w:r>
        <w:rPr>
          <w:rFonts w:hint="eastAsia"/>
        </w:rPr>
        <w:t>因此，无论人们多么赞扬和称赞祂，祂都充满了</w:t>
      </w:r>
    </w:p>
    <w:p w14:paraId="1736CB32">
      <w:pPr>
        <w:pStyle w:val="4"/>
        <w:spacing w:line="285" w:lineRule="auto"/>
        <w:ind w:right="99" w:firstLine="0"/>
        <w:rPr>
          <w:rFonts w:hint="eastAsia"/>
        </w:rPr>
      </w:pPr>
    </w:p>
    <w:p w14:paraId="452E5496">
      <w:pPr>
        <w:pStyle w:val="4"/>
        <w:spacing w:line="285" w:lineRule="auto"/>
        <w:ind w:right="99" w:firstLine="0"/>
        <w:rPr>
          <w:rFonts w:hint="eastAsia"/>
        </w:rPr>
      </w:pPr>
      <w:r>
        <w:rPr>
          <w:rFonts w:hint="eastAsia"/>
        </w:rPr>
        <w:t>of pride and ambition, and nothing will humble him except coming to know the Lord Jesus Christ.</w:t>
      </w:r>
    </w:p>
    <w:p w14:paraId="21A103F8">
      <w:pPr>
        <w:pStyle w:val="4"/>
        <w:spacing w:line="285" w:lineRule="auto"/>
        <w:ind w:right="99" w:firstLine="0"/>
        <w:rPr>
          <w:rFonts w:hint="eastAsia"/>
        </w:rPr>
      </w:pPr>
      <w:r>
        <w:rPr>
          <w:rFonts w:hint="eastAsia"/>
        </w:rPr>
        <w:t>骄傲和野心，除了认识主耶稣基督之外，没有什么能使祂谦卑。</w:t>
      </w:r>
    </w:p>
    <w:p w14:paraId="11687CC0">
      <w:pPr>
        <w:pStyle w:val="4"/>
        <w:spacing w:line="285" w:lineRule="auto"/>
        <w:ind w:right="99" w:firstLine="0"/>
        <w:rPr>
          <w:rFonts w:hint="eastAsia"/>
        </w:rPr>
      </w:pPr>
    </w:p>
    <w:p w14:paraId="2B9B66BA">
      <w:pPr>
        <w:pStyle w:val="4"/>
        <w:spacing w:line="285" w:lineRule="auto"/>
        <w:ind w:right="99" w:firstLine="0"/>
        <w:rPr>
          <w:rFonts w:hint="eastAsia"/>
        </w:rPr>
      </w:pPr>
      <w:r>
        <w:rPr>
          <w:rFonts w:hint="eastAsia"/>
        </w:rPr>
        <w:t>So then, even those who make a good outward show of religion shall be condemned before God.</w:t>
      </w:r>
    </w:p>
    <w:p w14:paraId="548CDAB0">
      <w:pPr>
        <w:pStyle w:val="4"/>
        <w:spacing w:line="285" w:lineRule="auto"/>
        <w:ind w:right="99" w:firstLine="0"/>
        <w:rPr>
          <w:rFonts w:hint="eastAsia"/>
        </w:rPr>
      </w:pPr>
      <w:r>
        <w:rPr>
          <w:rFonts w:hint="eastAsia"/>
        </w:rPr>
        <w:t>那么，即使那些在宗教上有良好外在表现的人，在上帝面前也必被定罪。</w:t>
      </w:r>
    </w:p>
    <w:p w14:paraId="0FC8A5CD">
      <w:pPr>
        <w:pStyle w:val="4"/>
        <w:spacing w:line="285" w:lineRule="auto"/>
        <w:ind w:right="99" w:firstLine="0"/>
        <w:rPr>
          <w:rFonts w:hint="eastAsia"/>
        </w:rPr>
      </w:pPr>
    </w:p>
    <w:p w14:paraId="5F44E00A">
      <w:pPr>
        <w:pStyle w:val="4"/>
        <w:spacing w:line="285" w:lineRule="auto"/>
        <w:ind w:right="99" w:firstLine="0"/>
        <w:rPr>
          <w:rFonts w:hint="eastAsia"/>
        </w:rPr>
      </w:pPr>
      <w:r>
        <w:rPr>
          <w:rFonts w:hint="eastAsia"/>
        </w:rPr>
        <w:t>Hence, Paul intends to stop men from trusting in their own merits.</w:t>
      </w:r>
    </w:p>
    <w:p w14:paraId="278B8387">
      <w:pPr>
        <w:pStyle w:val="4"/>
        <w:spacing w:line="285" w:lineRule="auto"/>
        <w:ind w:right="99" w:firstLine="0"/>
        <w:rPr>
          <w:rFonts w:hint="eastAsia"/>
        </w:rPr>
      </w:pPr>
      <w:r>
        <w:rPr>
          <w:rFonts w:hint="eastAsia"/>
        </w:rPr>
        <w:t>因此，保罗意在阻止人们信靠自己的功绩。</w:t>
      </w:r>
    </w:p>
    <w:p w14:paraId="2E857A0E">
      <w:pPr>
        <w:pStyle w:val="4"/>
        <w:spacing w:line="285" w:lineRule="auto"/>
        <w:ind w:right="99" w:firstLine="0"/>
        <w:rPr>
          <w:rFonts w:hint="eastAsia"/>
        </w:rPr>
      </w:pPr>
    </w:p>
    <w:p w14:paraId="33BEDBA0">
      <w:pPr>
        <w:pStyle w:val="4"/>
        <w:spacing w:line="285" w:lineRule="auto"/>
        <w:ind w:right="99" w:firstLine="0"/>
        <w:rPr>
          <w:rFonts w:hint="eastAsia"/>
        </w:rPr>
      </w:pPr>
      <w:r>
        <w:rPr>
          <w:rFonts w:hint="eastAsia"/>
        </w:rPr>
        <w:t>But there is yet more.</w:t>
      </w:r>
    </w:p>
    <w:p w14:paraId="27E5550A">
      <w:pPr>
        <w:pStyle w:val="4"/>
        <w:spacing w:line="285" w:lineRule="auto"/>
        <w:ind w:right="99" w:firstLine="0"/>
        <w:rPr>
          <w:rFonts w:hint="eastAsia"/>
        </w:rPr>
      </w:pPr>
      <w:r>
        <w:rPr>
          <w:rFonts w:hint="eastAsia"/>
        </w:rPr>
        <w:t>但还有更多。</w:t>
      </w:r>
    </w:p>
    <w:p w14:paraId="57B197E6">
      <w:pPr>
        <w:pStyle w:val="4"/>
        <w:spacing w:line="285" w:lineRule="auto"/>
        <w:ind w:right="99" w:firstLine="0"/>
        <w:rPr>
          <w:rFonts w:hint="eastAsia"/>
        </w:rPr>
      </w:pPr>
    </w:p>
    <w:p w14:paraId="7DCCFE0C">
      <w:pPr>
        <w:pStyle w:val="4"/>
        <w:spacing w:line="285" w:lineRule="auto"/>
        <w:ind w:right="99" w:firstLine="0"/>
        <w:rPr>
          <w:rFonts w:hint="eastAsia"/>
        </w:rPr>
      </w:pPr>
      <w:r>
        <w:rPr>
          <w:rFonts w:hint="eastAsia"/>
        </w:rPr>
        <w:t>For when he says, ‘no flesh’, he not only refers to men whom God has given over, who have not been renewed by his Holy Spirit, but he also includes believers.</w:t>
      </w:r>
    </w:p>
    <w:p w14:paraId="47A6E9FF">
      <w:pPr>
        <w:pStyle w:val="4"/>
        <w:spacing w:line="285" w:lineRule="auto"/>
        <w:ind w:right="99" w:firstLine="0"/>
        <w:rPr>
          <w:rFonts w:hint="eastAsia"/>
        </w:rPr>
      </w:pPr>
      <w:r>
        <w:rPr>
          <w:rFonts w:hint="eastAsia"/>
        </w:rPr>
        <w:t>因为当祂说“凡有血气的”时，祂不仅指那些上帝已经放弃的、没有被祂的圣灵更新的人，祂也包括信徒。</w:t>
      </w:r>
    </w:p>
    <w:p w14:paraId="5F9ADC3C">
      <w:pPr>
        <w:pStyle w:val="4"/>
        <w:spacing w:line="285" w:lineRule="auto"/>
        <w:ind w:right="99" w:firstLine="0"/>
        <w:rPr>
          <w:rFonts w:hint="eastAsia"/>
        </w:rPr>
      </w:pPr>
    </w:p>
    <w:p w14:paraId="7E8113B1">
      <w:pPr>
        <w:pStyle w:val="4"/>
        <w:spacing w:line="285" w:lineRule="auto"/>
        <w:ind w:right="99" w:firstLine="0"/>
        <w:rPr>
          <w:rFonts w:hint="eastAsia"/>
        </w:rPr>
      </w:pPr>
      <w:r>
        <w:rPr>
          <w:rFonts w:hint="eastAsia"/>
        </w:rPr>
        <w:t>For although God’s Spirit dwells within us after he has led us to a knowledge of the gospel and grafted us into the body of the Lord Jesus Christ — although, I say, God’s Spirit dwells within us, we are all included in this word ‘flesh’ because of what we are by nature.</w:t>
      </w:r>
    </w:p>
    <w:p w14:paraId="516D1B75">
      <w:pPr>
        <w:pStyle w:val="4"/>
        <w:spacing w:line="285" w:lineRule="auto"/>
        <w:ind w:right="99" w:firstLine="0"/>
        <w:rPr>
          <w:rFonts w:hint="eastAsia"/>
        </w:rPr>
      </w:pPr>
      <w:r>
        <w:rPr>
          <w:rFonts w:hint="eastAsia"/>
        </w:rPr>
        <w:t>因为虽然上帝的灵在我们里面居住，在祂引导我们认识福音并将我们嫁接到主耶稣基督的身体之后——虽然，我说，上帝的灵在我们里面居住，但由于我们本性的缘故，我们都包括在这个词“肉体”之中。</w:t>
      </w:r>
    </w:p>
    <w:p w14:paraId="7C5F2FF6">
      <w:pPr>
        <w:pStyle w:val="4"/>
        <w:spacing w:line="285" w:lineRule="auto"/>
        <w:ind w:right="99" w:firstLine="0"/>
        <w:rPr>
          <w:rFonts w:hint="eastAsia"/>
        </w:rPr>
      </w:pPr>
    </w:p>
    <w:p w14:paraId="52C0CA8D">
      <w:pPr>
        <w:pStyle w:val="4"/>
        <w:spacing w:line="285" w:lineRule="auto"/>
        <w:ind w:right="99" w:firstLine="0"/>
        <w:rPr>
          <w:rFonts w:hint="eastAsia"/>
        </w:rPr>
      </w:pPr>
      <w:r>
        <w:rPr>
          <w:rFonts w:hint="eastAsia"/>
        </w:rPr>
        <w:t>Thus, when Paul declares here that ‘no flesh shall be justified’, he means that unbelievers are condemned in Adam and remain condemned, and that believers, because they will always be imperfect and have many spots and blemishes, are condemned as much as the others.</w:t>
      </w:r>
    </w:p>
    <w:p w14:paraId="031E5C59">
      <w:pPr>
        <w:pStyle w:val="4"/>
        <w:spacing w:line="285" w:lineRule="auto"/>
        <w:ind w:right="99" w:firstLine="0"/>
        <w:rPr>
          <w:rFonts w:hint="eastAsia"/>
        </w:rPr>
      </w:pPr>
      <w:r>
        <w:rPr>
          <w:rFonts w:hint="eastAsia"/>
        </w:rPr>
        <w:t>因此，当保罗在这里宣告“凡有血气的，没有一人称义”时，祂的意思是，不信的人在亚当里被定罪，并且仍然被定罪，而信徒，因为他们总是会不完美，并且有许多污点和瑕疵，也像其他人一样被定罪。</w:t>
      </w:r>
    </w:p>
    <w:p w14:paraId="482350A7">
      <w:pPr>
        <w:pStyle w:val="4"/>
        <w:spacing w:line="285" w:lineRule="auto"/>
        <w:ind w:right="99" w:firstLine="0"/>
        <w:rPr>
          <w:rFonts w:hint="eastAsia"/>
        </w:rPr>
      </w:pPr>
    </w:p>
    <w:p w14:paraId="6DC468E4">
      <w:pPr>
        <w:pStyle w:val="4"/>
        <w:spacing w:line="285" w:lineRule="auto"/>
        <w:ind w:right="99" w:firstLine="0"/>
        <w:rPr>
          <w:rFonts w:hint="eastAsia"/>
        </w:rPr>
      </w:pPr>
      <w:r>
        <w:rPr>
          <w:rFonts w:hint="eastAsia"/>
        </w:rPr>
        <w:t>Indeed, this condemnation is a general one, for whoever seeks to be justified by the works of the law will always find himself guilty — yes, even the holiest person that ever existed.</w:t>
      </w:r>
    </w:p>
    <w:p w14:paraId="1DB1FBE3">
      <w:pPr>
        <w:pStyle w:val="4"/>
        <w:spacing w:line="285" w:lineRule="auto"/>
        <w:ind w:right="99" w:firstLine="0"/>
        <w:rPr>
          <w:rFonts w:hint="eastAsia"/>
        </w:rPr>
      </w:pPr>
      <w:r>
        <w:rPr>
          <w:rFonts w:hint="eastAsia"/>
        </w:rPr>
        <w:t>的确，这种谴责是普遍的，因为凡想靠行律法称义的人，总会发现自己有罪——是的，即使是曾经存在过的最圣洁的人也是如此。</w:t>
      </w:r>
    </w:p>
    <w:p w14:paraId="70A1B48F">
      <w:pPr>
        <w:pStyle w:val="4"/>
        <w:spacing w:line="285" w:lineRule="auto"/>
        <w:ind w:right="99" w:firstLine="0"/>
        <w:rPr>
          <w:rFonts w:hint="eastAsia"/>
        </w:rPr>
      </w:pPr>
    </w:p>
    <w:p w14:paraId="541E137B">
      <w:pPr>
        <w:pStyle w:val="4"/>
        <w:spacing w:line="285" w:lineRule="auto"/>
        <w:ind w:right="99" w:firstLine="0"/>
        <w:rPr>
          <w:rFonts w:hint="eastAsia"/>
        </w:rPr>
      </w:pPr>
      <w:r>
        <w:rPr>
          <w:rFonts w:hint="eastAsia"/>
        </w:rPr>
        <w:t>Let us take Abraham as an example of perfection, or David, who abounded in all virtues, or Noah, Job, and Daniel, whom Ezekiel names as three righteous men (Ezek. 14:14).</w:t>
      </w:r>
    </w:p>
    <w:p w14:paraId="1E294BBD">
      <w:pPr>
        <w:pStyle w:val="4"/>
        <w:spacing w:line="285" w:lineRule="auto"/>
        <w:ind w:right="99" w:firstLine="0"/>
        <w:rPr>
          <w:rFonts w:hint="eastAsia"/>
        </w:rPr>
      </w:pPr>
      <w:r>
        <w:rPr>
          <w:rFonts w:hint="eastAsia"/>
        </w:rPr>
        <w:t>让我们以亚伯拉罕为完美的榜样，或大卫，他充满了各种美德，或挪亚、约伯和但以理，以西结称他们为三个义人（以西结书 14:14）。</w:t>
      </w:r>
    </w:p>
    <w:p w14:paraId="5584DBC6">
      <w:pPr>
        <w:pStyle w:val="4"/>
        <w:spacing w:line="285" w:lineRule="auto"/>
        <w:ind w:right="99" w:firstLine="0"/>
        <w:rPr>
          <w:rFonts w:hint="eastAsia"/>
        </w:rPr>
      </w:pPr>
    </w:p>
    <w:p w14:paraId="1177D657">
      <w:pPr>
        <w:pStyle w:val="4"/>
        <w:spacing w:line="285" w:lineRule="auto"/>
        <w:ind w:right="99" w:firstLine="0"/>
        <w:rPr>
          <w:rFonts w:hint="eastAsia"/>
        </w:rPr>
      </w:pPr>
      <w:r>
        <w:rPr>
          <w:rFonts w:hint="eastAsia"/>
        </w:rPr>
        <w:t>They all fall into the same category as men who could only be justified in God’s sight through grace.</w:t>
      </w:r>
    </w:p>
    <w:p w14:paraId="0AC85375">
      <w:pPr>
        <w:pStyle w:val="4"/>
        <w:spacing w:line="285" w:lineRule="auto"/>
        <w:ind w:right="99" w:firstLine="0"/>
        <w:rPr>
          <w:rFonts w:hint="eastAsia"/>
        </w:rPr>
      </w:pPr>
      <w:r>
        <w:rPr>
          <w:rFonts w:hint="eastAsia"/>
        </w:rPr>
        <w:t>他们都属于同一类人，只能藉着恩典在上帝眼中称义。</w:t>
      </w:r>
    </w:p>
    <w:p w14:paraId="242AEAE0">
      <w:pPr>
        <w:pStyle w:val="4"/>
        <w:spacing w:line="285" w:lineRule="auto"/>
        <w:ind w:right="99" w:firstLine="0"/>
        <w:rPr>
          <w:rFonts w:hint="eastAsia"/>
        </w:rPr>
      </w:pPr>
    </w:p>
    <w:p w14:paraId="2088C8B6">
      <w:pPr>
        <w:pStyle w:val="4"/>
        <w:spacing w:line="285" w:lineRule="auto"/>
        <w:ind w:right="99" w:firstLine="0"/>
        <w:rPr>
          <w:rFonts w:hint="eastAsia"/>
        </w:rPr>
      </w:pPr>
      <w:r>
        <w:rPr>
          <w:rFonts w:hint="eastAsia"/>
        </w:rPr>
        <w:t>Now then, I ask you all, where do we stand?</w:t>
      </w:r>
    </w:p>
    <w:p w14:paraId="7A62C858">
      <w:pPr>
        <w:pStyle w:val="4"/>
        <w:spacing w:line="285" w:lineRule="auto"/>
        <w:ind w:right="99" w:firstLine="0"/>
        <w:rPr>
          <w:rFonts w:hint="eastAsia"/>
        </w:rPr>
      </w:pPr>
      <w:r>
        <w:rPr>
          <w:rFonts w:hint="eastAsia"/>
        </w:rPr>
        <w:t>那么现在，我问你们大家，我们站在哪里？</w:t>
      </w:r>
    </w:p>
    <w:p w14:paraId="37BF3B5A">
      <w:pPr>
        <w:pStyle w:val="4"/>
        <w:spacing w:line="285" w:lineRule="auto"/>
        <w:ind w:right="99" w:firstLine="0"/>
        <w:rPr>
          <w:rFonts w:hint="eastAsia"/>
        </w:rPr>
      </w:pPr>
    </w:p>
    <w:p w14:paraId="574D2820">
      <w:pPr>
        <w:pStyle w:val="4"/>
        <w:spacing w:line="285" w:lineRule="auto"/>
        <w:ind w:right="99" w:firstLine="0"/>
        <w:rPr>
          <w:rFonts w:hint="eastAsia"/>
        </w:rPr>
      </w:pPr>
      <w:r>
        <w:rPr>
          <w:rFonts w:hint="eastAsia"/>
        </w:rPr>
        <w:t>Those who say that they will be justified by their merits, or ‘meritorious works’ as they call them, have they not been driven to excessive pride by the devil?</w:t>
      </w:r>
    </w:p>
    <w:p w14:paraId="2325517D">
      <w:pPr>
        <w:pStyle w:val="4"/>
        <w:spacing w:line="285" w:lineRule="auto"/>
        <w:ind w:right="99" w:firstLine="0"/>
        <w:rPr>
          <w:rFonts w:hint="eastAsia"/>
        </w:rPr>
      </w:pPr>
      <w:r>
        <w:rPr>
          <w:rFonts w:hint="eastAsia"/>
        </w:rPr>
        <w:t>那些说他们将因自己的功绩，或他们所谓的“功德”，而称义的人，难道不是被魔鬼驱使到过度的骄傲中去了吗？</w:t>
      </w:r>
    </w:p>
    <w:p w14:paraId="401823DB">
      <w:pPr>
        <w:pStyle w:val="4"/>
        <w:spacing w:line="285" w:lineRule="auto"/>
        <w:ind w:right="99" w:firstLine="0"/>
        <w:rPr>
          <w:rFonts w:hint="eastAsia"/>
        </w:rPr>
      </w:pPr>
    </w:p>
    <w:p w14:paraId="70169632">
      <w:pPr>
        <w:pStyle w:val="4"/>
        <w:spacing w:line="285" w:lineRule="auto"/>
        <w:ind w:right="99" w:firstLine="0"/>
        <w:rPr>
          <w:rFonts w:hint="eastAsia"/>
        </w:rPr>
      </w:pPr>
      <w:r>
        <w:rPr>
          <w:rFonts w:hint="eastAsia"/>
        </w:rPr>
        <w:t>For who can match David, or Noah, or Abraham, or Daniel?</w:t>
      </w:r>
    </w:p>
    <w:p w14:paraId="3609EF55">
      <w:pPr>
        <w:pStyle w:val="4"/>
        <w:spacing w:line="285" w:lineRule="auto"/>
        <w:ind w:right="99" w:firstLine="0"/>
        <w:rPr>
          <w:rFonts w:hint="eastAsia"/>
        </w:rPr>
      </w:pPr>
      <w:r>
        <w:rPr>
          <w:rFonts w:hint="eastAsia"/>
        </w:rPr>
        <w:t>因为谁能比得上大卫、挪亚、亚伯拉罕或但以理呢？</w:t>
      </w:r>
    </w:p>
    <w:p w14:paraId="20DECEE0">
      <w:pPr>
        <w:pStyle w:val="4"/>
        <w:spacing w:line="285" w:lineRule="auto"/>
        <w:ind w:right="99" w:firstLine="0"/>
        <w:rPr>
          <w:rFonts w:hint="eastAsia"/>
        </w:rPr>
      </w:pPr>
    </w:p>
    <w:p w14:paraId="585AEA38">
      <w:pPr>
        <w:pStyle w:val="4"/>
        <w:spacing w:line="285" w:lineRule="auto"/>
        <w:ind w:right="99" w:firstLine="0"/>
        <w:rPr>
          <w:rFonts w:hint="eastAsia"/>
        </w:rPr>
      </w:pPr>
      <w:r>
        <w:rPr>
          <w:rFonts w:hint="eastAsia"/>
        </w:rPr>
        <w:t>Surely, even those who have done well in God’s school, and who are fired by true zeal in giving themselves totally to God, are convinced that they are still far from having reached the standard set by David, or even Noah or Daniel!</w:t>
      </w:r>
    </w:p>
    <w:p w14:paraId="4841E4DE">
      <w:pPr>
        <w:pStyle w:val="4"/>
        <w:spacing w:line="285" w:lineRule="auto"/>
        <w:ind w:right="99" w:firstLine="0"/>
        <w:rPr>
          <w:rFonts w:hint="eastAsia"/>
        </w:rPr>
      </w:pPr>
      <w:r>
        <w:rPr>
          <w:rFonts w:hint="eastAsia"/>
        </w:rPr>
        <w:t>当然，即使那些在上帝的学校里表现良好，并且怀着真正的热忱将自己完全献给上帝的人，也确信他们离大卫，甚至挪亚或但以理所设定的标准还差得很远！</w:t>
      </w:r>
    </w:p>
    <w:p w14:paraId="0C6DB3EC">
      <w:pPr>
        <w:pStyle w:val="4"/>
        <w:spacing w:line="285" w:lineRule="auto"/>
        <w:ind w:right="99" w:firstLine="0"/>
        <w:rPr>
          <w:rFonts w:hint="eastAsia"/>
        </w:rPr>
      </w:pPr>
    </w:p>
    <w:p w14:paraId="0B8DE5AF">
      <w:pPr>
        <w:pStyle w:val="4"/>
        <w:spacing w:line="285" w:lineRule="auto"/>
        <w:ind w:right="99" w:firstLine="0"/>
        <w:rPr>
          <w:rFonts w:hint="eastAsia"/>
        </w:rPr>
      </w:pPr>
      <w:r>
        <w:rPr>
          <w:rFonts w:hint="eastAsia"/>
        </w:rPr>
        <w:t>Knowing this, therefore, we can see that the Holy</w:t>
      </w:r>
    </w:p>
    <w:p w14:paraId="1401AA00">
      <w:pPr>
        <w:pStyle w:val="4"/>
        <w:spacing w:line="285" w:lineRule="auto"/>
        <w:ind w:right="99" w:firstLine="0"/>
        <w:rPr>
          <w:rFonts w:hint="eastAsia"/>
        </w:rPr>
      </w:pPr>
      <w:r>
        <w:rPr>
          <w:rFonts w:hint="eastAsia"/>
        </w:rPr>
        <w:t>因此，知道这一点，我们可以看到圣</w:t>
      </w:r>
    </w:p>
    <w:p w14:paraId="1BB89C4D">
      <w:pPr>
        <w:pStyle w:val="4"/>
        <w:spacing w:line="285" w:lineRule="auto"/>
        <w:ind w:right="99" w:firstLine="0"/>
        <w:rPr>
          <w:rFonts w:hint="eastAsia"/>
        </w:rPr>
      </w:pPr>
    </w:p>
    <w:p w14:paraId="366D982C">
      <w:pPr>
        <w:pStyle w:val="4"/>
        <w:spacing w:line="285" w:lineRule="auto"/>
        <w:ind w:right="99" w:firstLine="0"/>
        <w:rPr>
          <w:rFonts w:hint="eastAsia"/>
        </w:rPr>
      </w:pPr>
      <w:r>
        <w:rPr>
          <w:rFonts w:hint="eastAsia"/>
        </w:rPr>
        <w:t>Spirit is here casting down those who exalt themselves overmuch, to convince us that we have not the merest drop of righteousness, so that we seek all that pertains to our salvation in the grace of the Lord Jesus Christ.</w:t>
      </w:r>
    </w:p>
    <w:p w14:paraId="797C94C7">
      <w:pPr>
        <w:pStyle w:val="4"/>
        <w:spacing w:line="285" w:lineRule="auto"/>
        <w:ind w:right="99" w:firstLine="0"/>
        <w:rPr>
          <w:rFonts w:hint="eastAsia"/>
        </w:rPr>
      </w:pPr>
      <w:r>
        <w:rPr>
          <w:rFonts w:hint="eastAsia"/>
        </w:rPr>
        <w:t>灵在这里正在打倒那些过分高抬自己的人，以使我们确信我们连一滴义都没有，从而使我们在主耶稣基督的恩典中寻求一切与我们救恩有关的事物。</w:t>
      </w:r>
    </w:p>
    <w:p w14:paraId="2E3A03DA">
      <w:pPr>
        <w:pStyle w:val="4"/>
        <w:spacing w:line="285" w:lineRule="auto"/>
        <w:ind w:right="99" w:firstLine="0"/>
        <w:rPr>
          <w:rFonts w:hint="eastAsia"/>
        </w:rPr>
      </w:pPr>
    </w:p>
    <w:p w14:paraId="660332D0">
      <w:pPr>
        <w:pStyle w:val="4"/>
        <w:spacing w:line="285" w:lineRule="auto"/>
        <w:ind w:right="99" w:firstLine="0"/>
        <w:rPr>
          <w:rFonts w:hint="eastAsia"/>
        </w:rPr>
      </w:pPr>
      <w:r>
        <w:rPr>
          <w:rFonts w:hint="eastAsia"/>
        </w:rPr>
        <w:t>Now we understand what the statement implies when it says that ‘no flesh shall be justified’.</w:t>
      </w:r>
    </w:p>
    <w:p w14:paraId="5910AB76">
      <w:pPr>
        <w:pStyle w:val="4"/>
        <w:spacing w:line="285" w:lineRule="auto"/>
        <w:ind w:right="99" w:firstLine="0"/>
        <w:rPr>
          <w:rFonts w:hint="eastAsia"/>
        </w:rPr>
      </w:pPr>
      <w:r>
        <w:rPr>
          <w:rFonts w:hint="eastAsia"/>
        </w:rPr>
        <w:t>现在我们明白“凡有血气的，没有一人称义”这句话所暗示的意义了。</w:t>
      </w:r>
    </w:p>
    <w:p w14:paraId="3C67C054">
      <w:pPr>
        <w:pStyle w:val="4"/>
        <w:spacing w:line="285" w:lineRule="auto"/>
        <w:ind w:right="99" w:firstLine="0"/>
        <w:rPr>
          <w:rFonts w:hint="eastAsia"/>
        </w:rPr>
      </w:pPr>
    </w:p>
    <w:p w14:paraId="08BED336">
      <w:pPr>
        <w:pStyle w:val="4"/>
        <w:spacing w:line="285" w:lineRule="auto"/>
        <w:ind w:right="99" w:firstLine="0"/>
        <w:rPr>
          <w:rFonts w:hint="eastAsia"/>
        </w:rPr>
      </w:pPr>
      <w:r>
        <w:rPr>
          <w:rFonts w:hint="eastAsia"/>
        </w:rPr>
        <w:t>It is as if Paul were saying that, when it comes to our nature, we are only evil within, despite what appears to be the case outwardly.</w:t>
      </w:r>
    </w:p>
    <w:p w14:paraId="64A82F1B">
      <w:pPr>
        <w:pStyle w:val="4"/>
        <w:spacing w:line="285" w:lineRule="auto"/>
        <w:ind w:right="99" w:firstLine="0"/>
        <w:rPr>
          <w:rFonts w:hint="eastAsia"/>
        </w:rPr>
      </w:pPr>
      <w:r>
        <w:rPr>
          <w:rFonts w:hint="eastAsia"/>
        </w:rPr>
        <w:t>就好像保罗在说，就我们的本性而言，我们里面只有邪恶，尽管外表看起来并非如此。</w:t>
      </w:r>
    </w:p>
    <w:p w14:paraId="42063B35">
      <w:pPr>
        <w:pStyle w:val="4"/>
        <w:spacing w:line="285" w:lineRule="auto"/>
        <w:ind w:right="99" w:firstLine="0"/>
        <w:rPr>
          <w:rFonts w:hint="eastAsia"/>
        </w:rPr>
      </w:pPr>
    </w:p>
    <w:p w14:paraId="33B300ED">
      <w:pPr>
        <w:pStyle w:val="4"/>
        <w:spacing w:line="285" w:lineRule="auto"/>
        <w:ind w:right="99" w:firstLine="0"/>
        <w:rPr>
          <w:rFonts w:hint="eastAsia"/>
        </w:rPr>
      </w:pPr>
      <w:r>
        <w:rPr>
          <w:rFonts w:hint="eastAsia"/>
        </w:rPr>
        <w:t>We may be greatly praised and respected by the world; we may be surrounded by vain flattery; but until God works in us to change us, we are full of filth.</w:t>
      </w:r>
    </w:p>
    <w:p w14:paraId="2CCF242A">
      <w:pPr>
        <w:pStyle w:val="4"/>
        <w:spacing w:line="285" w:lineRule="auto"/>
        <w:ind w:right="99" w:firstLine="0"/>
        <w:rPr>
          <w:rFonts w:hint="eastAsia"/>
        </w:rPr>
      </w:pPr>
      <w:r>
        <w:rPr>
          <w:rFonts w:hint="eastAsia"/>
        </w:rPr>
        <w:t>我们可能受到世人的极大赞扬和尊重；我们可能被虚荣的奉承所包围；但除非上帝在我们里面动工改变我们，否则我们充满了污秽。</w:t>
      </w:r>
    </w:p>
    <w:p w14:paraId="11155115">
      <w:pPr>
        <w:pStyle w:val="4"/>
        <w:spacing w:line="285" w:lineRule="auto"/>
        <w:ind w:right="99" w:firstLine="0"/>
        <w:rPr>
          <w:rFonts w:hint="eastAsia"/>
        </w:rPr>
      </w:pPr>
    </w:p>
    <w:p w14:paraId="3B5D973D">
      <w:pPr>
        <w:pStyle w:val="4"/>
        <w:spacing w:line="285" w:lineRule="auto"/>
        <w:ind w:right="99" w:firstLine="0"/>
        <w:rPr>
          <w:rFonts w:hint="eastAsia"/>
        </w:rPr>
      </w:pPr>
      <w:r>
        <w:rPr>
          <w:rFonts w:hint="eastAsia"/>
        </w:rPr>
        <w:t>Indeed, all the virtues that men exalt are nothing short of vices that will lead men to destruction and plunge them into hell.</w:t>
      </w:r>
    </w:p>
    <w:p w14:paraId="61D3909D">
      <w:pPr>
        <w:pStyle w:val="4"/>
        <w:spacing w:line="285" w:lineRule="auto"/>
        <w:ind w:right="99" w:firstLine="0"/>
        <w:rPr>
          <w:rFonts w:hint="eastAsia"/>
        </w:rPr>
      </w:pPr>
      <w:r>
        <w:rPr>
          <w:rFonts w:hint="eastAsia"/>
        </w:rPr>
        <w:t>的确，人所高举的一切美德，无非是将人引向毁灭，并使其坠入地狱的恶习。</w:t>
      </w:r>
    </w:p>
    <w:p w14:paraId="1EB7EF64">
      <w:pPr>
        <w:pStyle w:val="4"/>
        <w:spacing w:line="285" w:lineRule="auto"/>
        <w:ind w:right="99" w:firstLine="0"/>
        <w:rPr>
          <w:rFonts w:hint="eastAsia"/>
        </w:rPr>
      </w:pPr>
    </w:p>
    <w:p w14:paraId="692FD3F0">
      <w:pPr>
        <w:pStyle w:val="4"/>
        <w:spacing w:line="285" w:lineRule="auto"/>
        <w:ind w:right="99" w:firstLine="0"/>
        <w:rPr>
          <w:rFonts w:hint="eastAsia"/>
        </w:rPr>
      </w:pPr>
      <w:r>
        <w:rPr>
          <w:rFonts w:hint="eastAsia"/>
        </w:rPr>
        <w:t>For even those who have been renewed by the grace of God, and who have learnt to obey him by doing the things which God loves and cherishes, even they can bring nothing to God that can settle their accounts with him.</w:t>
      </w:r>
    </w:p>
    <w:p w14:paraId="0FBDE346">
      <w:pPr>
        <w:pStyle w:val="4"/>
        <w:spacing w:line="285" w:lineRule="auto"/>
        <w:ind w:right="99" w:firstLine="0"/>
        <w:rPr>
          <w:rFonts w:hint="eastAsia"/>
        </w:rPr>
      </w:pPr>
      <w:r>
        <w:rPr>
          <w:rFonts w:hint="eastAsia"/>
        </w:rPr>
        <w:t>因为即使那些已经蒙上帝恩典更新，并且学会了藉着行上帝所爱和珍视的事来顺服祂的人，他们也无法向上帝献上任何东西来与祂结清账目。</w:t>
      </w:r>
    </w:p>
    <w:p w14:paraId="6CFF0152">
      <w:pPr>
        <w:pStyle w:val="4"/>
        <w:spacing w:line="285" w:lineRule="auto"/>
        <w:ind w:right="99" w:firstLine="0"/>
        <w:rPr>
          <w:rFonts w:hint="eastAsia"/>
        </w:rPr>
      </w:pPr>
    </w:p>
    <w:p w14:paraId="61C5014B">
      <w:pPr>
        <w:pStyle w:val="4"/>
        <w:spacing w:line="285" w:lineRule="auto"/>
        <w:ind w:right="99" w:firstLine="0"/>
        <w:rPr>
          <w:rFonts w:hint="eastAsia"/>
        </w:rPr>
      </w:pPr>
      <w:r>
        <w:rPr>
          <w:rFonts w:hint="eastAsia"/>
        </w:rPr>
        <w:t>They will always be in debt because all the good gifts they have proceed from God; also, even such men are corrupt through sin and infirmity.</w:t>
      </w:r>
    </w:p>
    <w:p w14:paraId="714821C4">
      <w:pPr>
        <w:pStyle w:val="4"/>
        <w:spacing w:line="285" w:lineRule="auto"/>
        <w:ind w:right="99" w:firstLine="0"/>
        <w:rPr>
          <w:rFonts w:hint="eastAsia"/>
        </w:rPr>
      </w:pPr>
      <w:r>
        <w:rPr>
          <w:rFonts w:hint="eastAsia"/>
        </w:rPr>
        <w:t>他们将永远负债，因为他们所拥有的一切美善恩赐都来自于上帝；此外，即使是这样的人，也因罪和软弱而败坏。</w:t>
      </w:r>
    </w:p>
    <w:p w14:paraId="4E1D96BA">
      <w:pPr>
        <w:pStyle w:val="4"/>
        <w:spacing w:line="285" w:lineRule="auto"/>
        <w:ind w:right="99" w:firstLine="0"/>
        <w:rPr>
          <w:rFonts w:hint="eastAsia"/>
        </w:rPr>
      </w:pPr>
    </w:p>
    <w:p w14:paraId="33EAE054">
      <w:pPr>
        <w:pStyle w:val="4"/>
        <w:spacing w:line="285" w:lineRule="auto"/>
        <w:ind w:right="99" w:firstLine="0"/>
        <w:rPr>
          <w:rFonts w:hint="eastAsia"/>
        </w:rPr>
      </w:pPr>
      <w:r>
        <w:rPr>
          <w:rFonts w:hint="eastAsia"/>
        </w:rPr>
        <w:t>Thus, we must be stripped of all trust in our own righteousness.</w:t>
      </w:r>
    </w:p>
    <w:p w14:paraId="0FD27D74">
      <w:pPr>
        <w:pStyle w:val="4"/>
        <w:spacing w:line="285" w:lineRule="auto"/>
        <w:ind w:right="99" w:firstLine="0"/>
        <w:rPr>
          <w:rFonts w:hint="eastAsia"/>
        </w:rPr>
      </w:pPr>
      <w:r>
        <w:rPr>
          <w:rFonts w:hint="eastAsia"/>
        </w:rPr>
        <w:t>因此，我们必须除去对自身公义的一切信靠。</w:t>
      </w:r>
    </w:p>
    <w:p w14:paraId="031E0044">
      <w:pPr>
        <w:pStyle w:val="4"/>
        <w:spacing w:line="285" w:lineRule="auto"/>
        <w:ind w:right="99" w:firstLine="0"/>
        <w:rPr>
          <w:rFonts w:hint="eastAsia"/>
        </w:rPr>
      </w:pPr>
    </w:p>
    <w:p w14:paraId="0101A071">
      <w:pPr>
        <w:pStyle w:val="4"/>
        <w:spacing w:line="285" w:lineRule="auto"/>
        <w:ind w:right="99" w:firstLine="0"/>
        <w:rPr>
          <w:rFonts w:hint="eastAsia"/>
        </w:rPr>
      </w:pPr>
      <w:r>
        <w:rPr>
          <w:rFonts w:hint="eastAsia"/>
        </w:rPr>
        <w:t>For, from the greatest to the least of us, we are all condemned.</w:t>
      </w:r>
    </w:p>
    <w:p w14:paraId="4EF7EE85">
      <w:pPr>
        <w:pStyle w:val="4"/>
        <w:spacing w:line="285" w:lineRule="auto"/>
        <w:ind w:right="99" w:firstLine="0"/>
        <w:rPr>
          <w:rFonts w:hint="eastAsia"/>
        </w:rPr>
      </w:pPr>
      <w:r>
        <w:rPr>
          <w:rFonts w:hint="eastAsia"/>
        </w:rPr>
        <w:t>因为，从我们中间最大的到最小的，我们都被定罪了。</w:t>
      </w:r>
    </w:p>
    <w:p w14:paraId="620AAAF4">
      <w:pPr>
        <w:pStyle w:val="4"/>
        <w:spacing w:line="285" w:lineRule="auto"/>
        <w:ind w:right="99" w:firstLine="0"/>
        <w:rPr>
          <w:rFonts w:hint="eastAsia"/>
        </w:rPr>
      </w:pPr>
    </w:p>
    <w:p w14:paraId="5871C204">
      <w:pPr>
        <w:pStyle w:val="4"/>
        <w:spacing w:line="285" w:lineRule="auto"/>
        <w:ind w:right="99" w:firstLine="0"/>
        <w:rPr>
          <w:rFonts w:hint="eastAsia"/>
        </w:rPr>
      </w:pPr>
      <w:r>
        <w:rPr>
          <w:rFonts w:hint="eastAsia"/>
        </w:rPr>
        <w:t>If we seek justification by the law, we are greatly deceived — we will never find it.</w:t>
      </w:r>
    </w:p>
    <w:p w14:paraId="6EF8C053">
      <w:pPr>
        <w:pStyle w:val="4"/>
        <w:spacing w:line="285" w:lineRule="auto"/>
        <w:ind w:right="99" w:firstLine="0"/>
        <w:rPr>
          <w:rFonts w:hint="eastAsia"/>
        </w:rPr>
      </w:pPr>
      <w:r>
        <w:rPr>
          <w:rFonts w:hint="eastAsia"/>
        </w:rPr>
        <w:t>如果我们寻求因律法称义，我们就大错特错了——我们永远也找不到。</w:t>
      </w:r>
    </w:p>
    <w:p w14:paraId="5CEED744">
      <w:pPr>
        <w:pStyle w:val="4"/>
        <w:spacing w:line="285" w:lineRule="auto"/>
        <w:ind w:right="99" w:firstLine="0"/>
        <w:rPr>
          <w:rFonts w:hint="eastAsia"/>
        </w:rPr>
      </w:pPr>
    </w:p>
    <w:p w14:paraId="6AF118D3">
      <w:pPr>
        <w:pStyle w:val="4"/>
        <w:spacing w:line="285" w:lineRule="auto"/>
        <w:ind w:right="99" w:firstLine="0"/>
        <w:rPr>
          <w:rFonts w:hint="eastAsia"/>
        </w:rPr>
      </w:pPr>
      <w:r>
        <w:rPr>
          <w:rFonts w:hint="eastAsia"/>
        </w:rPr>
        <w:t>Now we can understand much more clearly the truth of what I have been saying concerning the Lord Jesus Christ as a refuge for those who are convinced of their spiritual need.</w:t>
      </w:r>
    </w:p>
    <w:p w14:paraId="4602F1AA">
      <w:pPr>
        <w:pStyle w:val="4"/>
        <w:spacing w:line="285" w:lineRule="auto"/>
        <w:ind w:right="99" w:firstLine="0"/>
        <w:rPr>
          <w:rFonts w:hint="eastAsia"/>
        </w:rPr>
      </w:pPr>
      <w:r>
        <w:rPr>
          <w:rFonts w:hint="eastAsia"/>
        </w:rPr>
        <w:t>现在我们可以更清楚地理解我所说的关于主耶稣基督是那些确信自己属灵需要之人的避难所这一真理。</w:t>
      </w:r>
    </w:p>
    <w:p w14:paraId="7D0FFDE4">
      <w:pPr>
        <w:pStyle w:val="4"/>
        <w:spacing w:line="285" w:lineRule="auto"/>
        <w:ind w:right="99" w:firstLine="0"/>
        <w:rPr>
          <w:rFonts w:hint="eastAsia"/>
        </w:rPr>
      </w:pPr>
    </w:p>
    <w:p w14:paraId="46611631">
      <w:pPr>
        <w:pStyle w:val="4"/>
        <w:spacing w:line="285" w:lineRule="auto"/>
        <w:ind w:right="99" w:firstLine="0"/>
        <w:rPr>
          <w:rFonts w:hint="eastAsia"/>
        </w:rPr>
      </w:pPr>
      <w:r>
        <w:rPr>
          <w:rFonts w:hint="eastAsia"/>
        </w:rPr>
        <w:t>This means that the only real preparation for belief in Jesus Christ is to be touched with a real, vivid</w:t>
      </w:r>
    </w:p>
    <w:p w14:paraId="411D1989">
      <w:pPr>
        <w:pStyle w:val="4"/>
        <w:spacing w:line="285" w:lineRule="auto"/>
        <w:ind w:right="99" w:firstLine="0"/>
        <w:rPr>
          <w:rFonts w:hint="eastAsia"/>
        </w:rPr>
      </w:pPr>
      <w:r>
        <w:rPr>
          <w:rFonts w:hint="eastAsia"/>
        </w:rPr>
        <w:t>这意味着相信耶稣基督的唯一真正预备，是被一种真实、生动的</w:t>
      </w:r>
    </w:p>
    <w:p w14:paraId="09FFE53B">
      <w:pPr>
        <w:pStyle w:val="4"/>
        <w:spacing w:line="285" w:lineRule="auto"/>
        <w:ind w:right="99" w:firstLine="0"/>
        <w:rPr>
          <w:rFonts w:hint="eastAsia"/>
        </w:rPr>
      </w:pPr>
    </w:p>
    <w:p w14:paraId="0471ED49">
      <w:pPr>
        <w:pStyle w:val="4"/>
        <w:spacing w:line="285" w:lineRule="auto"/>
        <w:ind w:right="99" w:firstLine="0"/>
        <w:rPr>
          <w:rFonts w:hint="eastAsia"/>
        </w:rPr>
      </w:pPr>
      <w:r>
        <w:rPr>
          <w:rFonts w:hint="eastAsia"/>
        </w:rPr>
        <w:t>sense and awareness of our sins.</w:t>
      </w:r>
    </w:p>
    <w:p w14:paraId="278E5460">
      <w:pPr>
        <w:pStyle w:val="4"/>
        <w:spacing w:line="285" w:lineRule="auto"/>
        <w:ind w:right="99" w:firstLine="0"/>
        <w:rPr>
          <w:rFonts w:hint="eastAsia"/>
        </w:rPr>
      </w:pPr>
      <w:r>
        <w:rPr>
          <w:rFonts w:hint="eastAsia"/>
        </w:rPr>
        <w:t>对我们罪的感受和认识所触动。</w:t>
      </w:r>
    </w:p>
    <w:p w14:paraId="4BEB0471">
      <w:pPr>
        <w:pStyle w:val="4"/>
        <w:spacing w:line="285" w:lineRule="auto"/>
        <w:ind w:right="99" w:firstLine="0"/>
        <w:rPr>
          <w:rFonts w:hint="eastAsia"/>
        </w:rPr>
      </w:pPr>
    </w:p>
    <w:p w14:paraId="3AC1C23D">
      <w:pPr>
        <w:pStyle w:val="4"/>
        <w:spacing w:line="285" w:lineRule="auto"/>
        <w:ind w:right="99" w:firstLine="0"/>
        <w:rPr>
          <w:rFonts w:hint="eastAsia"/>
        </w:rPr>
      </w:pPr>
      <w:r>
        <w:rPr>
          <w:rFonts w:hint="eastAsia"/>
        </w:rPr>
        <w:t>This is why Christ said: ‘Come unto me, all ye that labour and are heavy laden, and I will give you rest . . . and ye shall find rest unto your souls’ (Matt. 11:28-29).</w:t>
      </w:r>
    </w:p>
    <w:p w14:paraId="18E93E79">
      <w:pPr>
        <w:pStyle w:val="4"/>
        <w:spacing w:line="285" w:lineRule="auto"/>
        <w:ind w:right="99" w:firstLine="0"/>
        <w:rPr>
          <w:rFonts w:hint="eastAsia"/>
        </w:rPr>
      </w:pPr>
      <w:r>
        <w:rPr>
          <w:rFonts w:hint="eastAsia"/>
        </w:rPr>
        <w:t>这就是为什么基督说：“凡劳苦担重担的人，可以到我这里来，我就使你们得安息……你们心里就必得享安息”（马太福音 11:28-29）。</w:t>
      </w:r>
    </w:p>
    <w:p w14:paraId="25148BA0">
      <w:pPr>
        <w:pStyle w:val="4"/>
        <w:spacing w:line="285" w:lineRule="auto"/>
        <w:ind w:right="99" w:firstLine="0"/>
        <w:rPr>
          <w:rFonts w:hint="eastAsia"/>
        </w:rPr>
      </w:pPr>
    </w:p>
    <w:p w14:paraId="4572EBAF">
      <w:pPr>
        <w:pStyle w:val="4"/>
        <w:spacing w:line="285" w:lineRule="auto"/>
        <w:ind w:right="99" w:firstLine="0"/>
        <w:rPr>
          <w:rFonts w:hint="eastAsia"/>
        </w:rPr>
      </w:pPr>
      <w:r>
        <w:rPr>
          <w:rFonts w:hint="eastAsia"/>
        </w:rPr>
        <w:t>Elsewhere, the Scripture clearly says that he was sent ‘to preach good tidings unto the meek.. . to proclaim liberty to the captives, and the opening of the prison to them that are bound’ (Isa. 61:1).</w:t>
      </w:r>
    </w:p>
    <w:p w14:paraId="10AF00F3">
      <w:pPr>
        <w:pStyle w:val="4"/>
        <w:spacing w:line="285" w:lineRule="auto"/>
        <w:ind w:right="99" w:firstLine="0"/>
        <w:rPr>
          <w:rFonts w:hint="eastAsia"/>
        </w:rPr>
      </w:pPr>
      <w:r>
        <w:rPr>
          <w:rFonts w:hint="eastAsia"/>
        </w:rPr>
        <w:t>在别处，圣经清楚地说祂被差遣“传好信息给谦卑的人……宣告被掳的得释放，被囚的出监牢”（以赛亚书 61:1）。</w:t>
      </w:r>
    </w:p>
    <w:p w14:paraId="2DEBBD83">
      <w:pPr>
        <w:pStyle w:val="4"/>
        <w:spacing w:line="285" w:lineRule="auto"/>
        <w:ind w:right="99" w:firstLine="0"/>
        <w:rPr>
          <w:rFonts w:hint="eastAsia"/>
        </w:rPr>
      </w:pPr>
    </w:p>
    <w:p w14:paraId="6177E7E1">
      <w:pPr>
        <w:pStyle w:val="4"/>
        <w:spacing w:line="285" w:lineRule="auto"/>
        <w:ind w:right="99" w:firstLine="0"/>
        <w:rPr>
          <w:rFonts w:hint="eastAsia"/>
        </w:rPr>
      </w:pPr>
      <w:r>
        <w:rPr>
          <w:rFonts w:hint="eastAsia"/>
        </w:rPr>
        <w:t>Therefore, those who take pleasure in their sins will never come to the Lord</w:t>
      </w:r>
    </w:p>
    <w:p w14:paraId="5965618C">
      <w:pPr>
        <w:pStyle w:val="4"/>
        <w:spacing w:line="285" w:lineRule="auto"/>
        <w:ind w:right="99" w:firstLine="0"/>
        <w:rPr>
          <w:rFonts w:hint="eastAsia"/>
        </w:rPr>
      </w:pPr>
      <w:r>
        <w:rPr>
          <w:rFonts w:hint="eastAsia"/>
        </w:rPr>
        <w:t>因此，那些以自己的罪为乐的人，永远不会来到主面前。</w:t>
      </w:r>
    </w:p>
    <w:p w14:paraId="68625042">
      <w:pPr>
        <w:pStyle w:val="4"/>
        <w:spacing w:line="285" w:lineRule="auto"/>
        <w:ind w:right="99" w:firstLine="0"/>
        <w:rPr>
          <w:rFonts w:hint="eastAsia"/>
        </w:rPr>
      </w:pPr>
    </w:p>
    <w:p w14:paraId="3314E8D1">
      <w:pPr>
        <w:pStyle w:val="4"/>
        <w:spacing w:line="285" w:lineRule="auto"/>
        <w:ind w:right="99" w:firstLine="0"/>
        <w:rPr>
          <w:rFonts w:hint="eastAsia"/>
        </w:rPr>
      </w:pPr>
      <w:r>
        <w:rPr>
          <w:rFonts w:hint="eastAsia"/>
        </w:rPr>
        <w:t>Jesus Christ.</w:t>
      </w:r>
    </w:p>
    <w:p w14:paraId="77A0833B">
      <w:pPr>
        <w:pStyle w:val="4"/>
        <w:spacing w:line="285" w:lineRule="auto"/>
        <w:ind w:right="99" w:firstLine="0"/>
        <w:rPr>
          <w:rFonts w:hint="eastAsia"/>
        </w:rPr>
      </w:pPr>
      <w:r>
        <w:rPr>
          <w:rFonts w:hint="eastAsia"/>
        </w:rPr>
        <w:t>耶稣基督。</w:t>
      </w:r>
    </w:p>
    <w:p w14:paraId="58135919">
      <w:pPr>
        <w:pStyle w:val="4"/>
        <w:spacing w:line="285" w:lineRule="auto"/>
        <w:ind w:right="99" w:firstLine="0"/>
        <w:rPr>
          <w:rFonts w:hint="eastAsia"/>
        </w:rPr>
      </w:pPr>
    </w:p>
    <w:p w14:paraId="3A4BF8A6">
      <w:pPr>
        <w:pStyle w:val="4"/>
        <w:spacing w:line="285" w:lineRule="auto"/>
        <w:ind w:right="99" w:firstLine="0"/>
        <w:rPr>
          <w:rFonts w:hint="eastAsia"/>
        </w:rPr>
      </w:pPr>
      <w:r>
        <w:rPr>
          <w:rFonts w:hint="eastAsia"/>
        </w:rPr>
        <w:t>They may boast that they have faith, for many mockers of God profane this word, holy as it is.</w:t>
      </w:r>
    </w:p>
    <w:p w14:paraId="77A95049">
      <w:pPr>
        <w:pStyle w:val="4"/>
        <w:spacing w:line="285" w:lineRule="auto"/>
        <w:ind w:right="99" w:firstLine="0"/>
        <w:rPr>
          <w:rFonts w:hint="eastAsia"/>
        </w:rPr>
      </w:pPr>
      <w:r>
        <w:rPr>
          <w:rFonts w:hint="eastAsia"/>
        </w:rPr>
        <w:t>他们可能夸口自己有信心，因为许多嘲笑上帝的人亵渎了这个词，尽管它是圣洁的。</w:t>
      </w:r>
    </w:p>
    <w:p w14:paraId="4A730819">
      <w:pPr>
        <w:pStyle w:val="4"/>
        <w:spacing w:line="285" w:lineRule="auto"/>
        <w:ind w:right="99" w:firstLine="0"/>
        <w:rPr>
          <w:rFonts w:hint="eastAsia"/>
        </w:rPr>
      </w:pPr>
    </w:p>
    <w:p w14:paraId="55B72E7E">
      <w:pPr>
        <w:pStyle w:val="4"/>
        <w:spacing w:line="285" w:lineRule="auto"/>
        <w:ind w:right="99" w:firstLine="0"/>
        <w:rPr>
          <w:rFonts w:hint="eastAsia"/>
        </w:rPr>
      </w:pPr>
      <w:r>
        <w:rPr>
          <w:rFonts w:hint="eastAsia"/>
        </w:rPr>
        <w:t>Everyone wishes to be thought of as a Christian, and no matter how depraved they are, they will say that they believe as much as any other.</w:t>
      </w:r>
    </w:p>
    <w:p w14:paraId="0F44328E">
      <w:pPr>
        <w:pStyle w:val="4"/>
        <w:spacing w:line="285" w:lineRule="auto"/>
        <w:ind w:right="99" w:firstLine="0"/>
        <w:rPr>
          <w:rFonts w:hint="eastAsia"/>
        </w:rPr>
      </w:pPr>
      <w:r>
        <w:rPr>
          <w:rFonts w:hint="eastAsia"/>
        </w:rPr>
        <w:t>每个人都希望被认为是基督徒，无论他们多么败坏，他们都会说他们和其他人一样相信。</w:t>
      </w:r>
    </w:p>
    <w:p w14:paraId="7187E3A4">
      <w:pPr>
        <w:pStyle w:val="4"/>
        <w:spacing w:line="285" w:lineRule="auto"/>
        <w:ind w:right="99" w:firstLine="0"/>
        <w:rPr>
          <w:rFonts w:hint="eastAsia"/>
        </w:rPr>
      </w:pPr>
    </w:p>
    <w:p w14:paraId="4C85BC27">
      <w:pPr>
        <w:pStyle w:val="4"/>
        <w:spacing w:line="285" w:lineRule="auto"/>
        <w:ind w:right="99" w:firstLine="0"/>
        <w:rPr>
          <w:rFonts w:hint="eastAsia"/>
        </w:rPr>
      </w:pPr>
      <w:r>
        <w:rPr>
          <w:rFonts w:hint="eastAsia"/>
        </w:rPr>
        <w:t>But when a man speaks in this manner, it is evidence enough that he has not one drop of faith.</w:t>
      </w:r>
    </w:p>
    <w:p w14:paraId="579D9AF9">
      <w:pPr>
        <w:pStyle w:val="4"/>
        <w:spacing w:line="285" w:lineRule="auto"/>
        <w:ind w:right="99" w:firstLine="0"/>
        <w:rPr>
          <w:rFonts w:hint="eastAsia"/>
        </w:rPr>
      </w:pPr>
      <w:r>
        <w:rPr>
          <w:rFonts w:hint="eastAsia"/>
        </w:rPr>
        <w:t>但是当一个人这样说话时，就足以证明他没有一滴信心。</w:t>
      </w:r>
    </w:p>
    <w:p w14:paraId="1A918CA4">
      <w:pPr>
        <w:pStyle w:val="4"/>
        <w:spacing w:line="285" w:lineRule="auto"/>
        <w:ind w:right="99" w:firstLine="0"/>
        <w:rPr>
          <w:rFonts w:hint="eastAsia"/>
        </w:rPr>
      </w:pPr>
    </w:p>
    <w:p w14:paraId="3AC1E6A4">
      <w:pPr>
        <w:pStyle w:val="4"/>
        <w:spacing w:line="285" w:lineRule="auto"/>
        <w:ind w:right="99" w:firstLine="0"/>
        <w:rPr>
          <w:rFonts w:hint="eastAsia"/>
        </w:rPr>
      </w:pPr>
      <w:r>
        <w:rPr>
          <w:rFonts w:hint="eastAsia"/>
        </w:rPr>
        <w:t>When true believers say, ‘I believe’, they express it in great weakness, knowing that had not God taken pity on them, even the little they had would have been taken from them.</w:t>
      </w:r>
    </w:p>
    <w:p w14:paraId="296AB7E3">
      <w:pPr>
        <w:pStyle w:val="4"/>
        <w:spacing w:line="285" w:lineRule="auto"/>
        <w:ind w:right="99" w:firstLine="0"/>
        <w:rPr>
          <w:rFonts w:hint="eastAsia"/>
        </w:rPr>
      </w:pPr>
      <w:r>
        <w:rPr>
          <w:rFonts w:hint="eastAsia"/>
        </w:rPr>
        <w:t>当真正的信徒说“我相信”时，他们是在极大的软弱中表达出来的，知道如果上帝没有怜悯他们，即使他们所拥有的一点点也会被夺走。</w:t>
      </w:r>
    </w:p>
    <w:p w14:paraId="01BDB6BE">
      <w:pPr>
        <w:pStyle w:val="4"/>
        <w:spacing w:line="285" w:lineRule="auto"/>
        <w:ind w:right="99" w:firstLine="0"/>
        <w:rPr>
          <w:rFonts w:hint="eastAsia"/>
        </w:rPr>
      </w:pPr>
    </w:p>
    <w:p w14:paraId="30468745">
      <w:pPr>
        <w:pStyle w:val="4"/>
        <w:spacing w:line="285" w:lineRule="auto"/>
        <w:ind w:right="99" w:firstLine="0"/>
        <w:rPr>
          <w:rFonts w:hint="eastAsia"/>
        </w:rPr>
      </w:pPr>
      <w:r>
        <w:rPr>
          <w:rFonts w:hint="eastAsia"/>
        </w:rPr>
        <w:t>Those who loudly boast that they have complete faith are nothing but dogs and swine, who have never once tasted true religion nor the fear of God.</w:t>
      </w:r>
    </w:p>
    <w:p w14:paraId="1BD60DE7">
      <w:pPr>
        <w:pStyle w:val="4"/>
        <w:spacing w:line="285" w:lineRule="auto"/>
        <w:ind w:right="99" w:firstLine="0"/>
        <w:rPr>
          <w:rFonts w:hint="eastAsia"/>
        </w:rPr>
      </w:pPr>
      <w:r>
        <w:rPr>
          <w:rFonts w:hint="eastAsia"/>
        </w:rPr>
        <w:t>那些大声夸口自己有完全信心的人，无非是狗和猪，他们从未尝过真正的宗教，也从未敬畏过上帝。</w:t>
      </w:r>
    </w:p>
    <w:p w14:paraId="5FFDB911">
      <w:pPr>
        <w:pStyle w:val="4"/>
        <w:spacing w:line="285" w:lineRule="auto"/>
        <w:ind w:right="99" w:firstLine="0"/>
        <w:rPr>
          <w:rFonts w:hint="eastAsia"/>
        </w:rPr>
      </w:pPr>
    </w:p>
    <w:p w14:paraId="059C8C6A">
      <w:pPr>
        <w:pStyle w:val="4"/>
        <w:spacing w:line="285" w:lineRule="auto"/>
        <w:ind w:right="99" w:firstLine="0"/>
        <w:rPr>
          <w:rFonts w:hint="eastAsia"/>
        </w:rPr>
      </w:pPr>
      <w:r>
        <w:rPr>
          <w:rFonts w:hint="eastAsia"/>
        </w:rPr>
        <w:t>The term ‘faith’ will always be shamefully defiled by these dogs, who do nothing other than mock God.</w:t>
      </w:r>
    </w:p>
    <w:p w14:paraId="3717CAED">
      <w:pPr>
        <w:pStyle w:val="4"/>
        <w:spacing w:line="285" w:lineRule="auto"/>
        <w:ind w:right="99" w:firstLine="0"/>
        <w:rPr>
          <w:rFonts w:hint="eastAsia"/>
        </w:rPr>
      </w:pPr>
      <w:r>
        <w:rPr>
          <w:rFonts w:hint="eastAsia"/>
        </w:rPr>
        <w:t>“信心”这个词将永远被这些狗可耻地玷污，他们除了嘲笑上帝之外什么也不做。</w:t>
      </w:r>
    </w:p>
    <w:p w14:paraId="59FEA009">
      <w:pPr>
        <w:pStyle w:val="4"/>
        <w:spacing w:line="285" w:lineRule="auto"/>
        <w:ind w:right="99" w:firstLine="0"/>
        <w:rPr>
          <w:rFonts w:hint="eastAsia"/>
        </w:rPr>
      </w:pPr>
    </w:p>
    <w:p w14:paraId="1471DAFD">
      <w:pPr>
        <w:pStyle w:val="4"/>
        <w:spacing w:line="285" w:lineRule="auto"/>
        <w:ind w:right="99" w:firstLine="0"/>
        <w:rPr>
          <w:rFonts w:hint="eastAsia"/>
        </w:rPr>
      </w:pPr>
      <w:r>
        <w:rPr>
          <w:rFonts w:hint="eastAsia"/>
        </w:rPr>
        <w:t>They cannot discern between good and evil, and are so foolish as to wallow in their own sins.</w:t>
      </w:r>
    </w:p>
    <w:p w14:paraId="7C0DC968">
      <w:pPr>
        <w:pStyle w:val="4"/>
        <w:spacing w:line="285" w:lineRule="auto"/>
        <w:ind w:right="99" w:firstLine="0"/>
        <w:rPr>
          <w:rFonts w:hint="eastAsia"/>
        </w:rPr>
      </w:pPr>
      <w:r>
        <w:rPr>
          <w:rFonts w:hint="eastAsia"/>
        </w:rPr>
        <w:t>他们不能分辨善恶，愚蠢到在自己的罪中打滚。</w:t>
      </w:r>
    </w:p>
    <w:p w14:paraId="16896B20">
      <w:pPr>
        <w:pStyle w:val="4"/>
        <w:spacing w:line="285" w:lineRule="auto"/>
        <w:ind w:right="99" w:firstLine="0"/>
        <w:rPr>
          <w:rFonts w:hint="eastAsia"/>
        </w:rPr>
      </w:pPr>
    </w:p>
    <w:p w14:paraId="64AF6ACE">
      <w:pPr>
        <w:pStyle w:val="4"/>
        <w:spacing w:line="285" w:lineRule="auto"/>
        <w:ind w:right="99" w:firstLine="0"/>
        <w:rPr>
          <w:rFonts w:hint="eastAsia"/>
        </w:rPr>
      </w:pPr>
      <w:r>
        <w:rPr>
          <w:rFonts w:hint="eastAsia"/>
        </w:rPr>
        <w:t>Take a drunkard, for example, who is past shame; after drinking to excess, he longs to remain in his intoxicated state.</w:t>
      </w:r>
    </w:p>
    <w:p w14:paraId="6EC7816E">
      <w:pPr>
        <w:pStyle w:val="4"/>
        <w:spacing w:line="285" w:lineRule="auto"/>
        <w:ind w:right="99" w:firstLine="0"/>
        <w:rPr>
          <w:rFonts w:hint="eastAsia"/>
        </w:rPr>
      </w:pPr>
      <w:r>
        <w:rPr>
          <w:rFonts w:hint="eastAsia"/>
        </w:rPr>
        <w:t>以一个不知羞耻的酒鬼为例；在过量饮酒之后，他渴望保持醉酒状态。</w:t>
      </w:r>
    </w:p>
    <w:p w14:paraId="61509BB6">
      <w:pPr>
        <w:pStyle w:val="4"/>
        <w:spacing w:line="285" w:lineRule="auto"/>
        <w:ind w:right="99" w:firstLine="0"/>
        <w:rPr>
          <w:rFonts w:hint="eastAsia"/>
        </w:rPr>
      </w:pPr>
    </w:p>
    <w:p w14:paraId="40ED88ED">
      <w:pPr>
        <w:pStyle w:val="4"/>
        <w:spacing w:line="285" w:lineRule="auto"/>
        <w:ind w:right="99" w:firstLine="0"/>
        <w:rPr>
          <w:rFonts w:hint="eastAsia"/>
        </w:rPr>
      </w:pPr>
      <w:r>
        <w:rPr>
          <w:rFonts w:hint="eastAsia"/>
        </w:rPr>
        <w:t>Then there are the whoremongers, perjurers, blasphemers, and suchlike — all of whom claim to have faith; but for all that, it is certain that they are not ready to meet the Lord Jesus Christ.</w:t>
      </w:r>
    </w:p>
    <w:p w14:paraId="017C6483">
      <w:pPr>
        <w:pStyle w:val="4"/>
        <w:spacing w:line="285" w:lineRule="auto"/>
        <w:ind w:right="99" w:firstLine="0"/>
        <w:rPr>
          <w:rFonts w:hint="eastAsia"/>
        </w:rPr>
      </w:pPr>
      <w:r>
        <w:rPr>
          <w:rFonts w:hint="eastAsia"/>
        </w:rPr>
        <w:t>然后是淫乱者、作伪证者、亵渎者等等——所有这些人都声称有信心；但尽管如此，可以肯定的是，他们还没有准备好迎接主耶稣基督。</w:t>
      </w:r>
    </w:p>
    <w:p w14:paraId="4B1D5F09">
      <w:pPr>
        <w:pStyle w:val="4"/>
        <w:spacing w:line="285" w:lineRule="auto"/>
        <w:ind w:right="99" w:firstLine="0"/>
        <w:rPr>
          <w:rFonts w:hint="eastAsia"/>
        </w:rPr>
      </w:pPr>
    </w:p>
    <w:p w14:paraId="7AFA25BE">
      <w:pPr>
        <w:pStyle w:val="4"/>
        <w:spacing w:line="285" w:lineRule="auto"/>
        <w:ind w:right="99" w:firstLine="0"/>
        <w:rPr>
          <w:rFonts w:hint="eastAsia"/>
        </w:rPr>
      </w:pPr>
      <w:r>
        <w:rPr>
          <w:rFonts w:hint="eastAsia"/>
        </w:rPr>
        <w:t>Why not? Because they do not realise that they can only be justified by grace.</w:t>
      </w:r>
    </w:p>
    <w:p w14:paraId="484AE7FC">
      <w:pPr>
        <w:pStyle w:val="4"/>
        <w:spacing w:line="285" w:lineRule="auto"/>
        <w:ind w:right="99" w:firstLine="0"/>
        <w:rPr>
          <w:rFonts w:hint="eastAsia"/>
        </w:rPr>
      </w:pPr>
      <w:r>
        <w:rPr>
          <w:rFonts w:hint="eastAsia"/>
        </w:rPr>
        <w:t>为什么不呢？因为他们没有意识到他们只能因恩典称义。</w:t>
      </w:r>
    </w:p>
    <w:p w14:paraId="42B2711E">
      <w:pPr>
        <w:pStyle w:val="4"/>
        <w:spacing w:line="285" w:lineRule="auto"/>
        <w:ind w:right="99" w:firstLine="0"/>
        <w:rPr>
          <w:rFonts w:hint="eastAsia"/>
        </w:rPr>
      </w:pPr>
    </w:p>
    <w:p w14:paraId="43CD6C5B">
      <w:pPr>
        <w:pStyle w:val="4"/>
        <w:spacing w:line="285" w:lineRule="auto"/>
        <w:ind w:right="99" w:firstLine="0"/>
        <w:rPr>
          <w:rFonts w:hint="eastAsia"/>
        </w:rPr>
      </w:pPr>
      <w:r>
        <w:rPr>
          <w:rFonts w:hint="eastAsia"/>
        </w:rPr>
        <w:t>Let us remember, however, that to be thoroughly persuaded that we cannot be justified by the law, we must set God before us on his judgment throne and summon ourselves before him every morning and evening, knowing that we must give an account of our whole lives.</w:t>
      </w:r>
    </w:p>
    <w:p w14:paraId="4DB7C53E">
      <w:pPr>
        <w:pStyle w:val="4"/>
        <w:spacing w:line="285" w:lineRule="auto"/>
        <w:ind w:right="99" w:firstLine="0"/>
        <w:rPr>
          <w:rFonts w:hint="eastAsia"/>
        </w:rPr>
      </w:pPr>
      <w:r>
        <w:rPr>
          <w:rFonts w:hint="eastAsia"/>
        </w:rPr>
        <w:t>然而，让我们记住，要彻底相信我们不能因律法称义，我们必须将上帝置于祂的审判宝座前，每天早晚将自己传唤到祂面前，知道我们必须为我们的一生交账。</w:t>
      </w:r>
    </w:p>
    <w:p w14:paraId="53487827">
      <w:pPr>
        <w:pStyle w:val="4"/>
        <w:spacing w:line="285" w:lineRule="auto"/>
        <w:ind w:right="99" w:firstLine="0"/>
        <w:rPr>
          <w:rFonts w:hint="eastAsia"/>
        </w:rPr>
      </w:pPr>
    </w:p>
    <w:p w14:paraId="7CEC036B">
      <w:pPr>
        <w:pStyle w:val="4"/>
        <w:spacing w:line="285" w:lineRule="auto"/>
        <w:ind w:right="99" w:firstLine="0"/>
        <w:rPr>
          <w:rFonts w:hint="eastAsia"/>
        </w:rPr>
      </w:pPr>
      <w:r>
        <w:rPr>
          <w:rFonts w:hint="eastAsia"/>
        </w:rPr>
        <w:t>Also, we must realise that we would be sent to the pit a hundred thousand times if God did not pity us and raise us up in his infinite mercy Then we will know that we cannot be justified by the law, for we are all under condemnation every time we compare ourselves with God.</w:t>
      </w:r>
    </w:p>
    <w:p w14:paraId="6BAF7904">
      <w:pPr>
        <w:pStyle w:val="4"/>
        <w:spacing w:line="285" w:lineRule="auto"/>
        <w:ind w:right="99" w:firstLine="0"/>
        <w:rPr>
          <w:rFonts w:hint="eastAsia"/>
        </w:rPr>
      </w:pPr>
      <w:r>
        <w:rPr>
          <w:rFonts w:hint="eastAsia"/>
        </w:rPr>
        <w:t>此外，我们必须认识到，如果上帝不怜悯我们，不以祂无限的慈悲扶持我们，我们会被送入深坑十万次。那时我们就会知道，我们不能因律法称义，因为每当我们与上帝比较时，我们都处于咒诅之下。</w:t>
      </w:r>
    </w:p>
    <w:p w14:paraId="70CBC8F9">
      <w:pPr>
        <w:pStyle w:val="4"/>
        <w:spacing w:line="285" w:lineRule="auto"/>
        <w:ind w:right="99" w:firstLine="0"/>
        <w:rPr>
          <w:rFonts w:hint="eastAsia"/>
        </w:rPr>
      </w:pPr>
    </w:p>
    <w:p w14:paraId="48996A19">
      <w:pPr>
        <w:pStyle w:val="4"/>
        <w:spacing w:line="285" w:lineRule="auto"/>
        <w:ind w:right="99" w:firstLine="0"/>
        <w:rPr>
          <w:rFonts w:hint="eastAsia"/>
        </w:rPr>
      </w:pPr>
      <w:r>
        <w:rPr>
          <w:rFonts w:hint="eastAsia"/>
        </w:rPr>
        <w:t>We need to have such fear, that we cannot find rest until the Lord Jesus Christ has saved us.</w:t>
      </w:r>
    </w:p>
    <w:p w14:paraId="2EFEFFBC">
      <w:pPr>
        <w:pStyle w:val="4"/>
        <w:spacing w:line="285" w:lineRule="auto"/>
        <w:ind w:right="99" w:firstLine="0"/>
        <w:rPr>
          <w:rFonts w:hint="eastAsia"/>
        </w:rPr>
      </w:pPr>
      <w:r>
        <w:rPr>
          <w:rFonts w:hint="eastAsia"/>
        </w:rPr>
        <w:t>我们需要有这样的恐惧，以致除非主耶稣基督拯救了我们，否则我们无法找到安息。</w:t>
      </w:r>
    </w:p>
    <w:p w14:paraId="0A765958">
      <w:pPr>
        <w:pStyle w:val="4"/>
        <w:spacing w:line="285" w:lineRule="auto"/>
        <w:ind w:right="99" w:firstLine="0"/>
        <w:rPr>
          <w:rFonts w:hint="eastAsia"/>
        </w:rPr>
      </w:pPr>
    </w:p>
    <w:p w14:paraId="0042324C">
      <w:pPr>
        <w:pStyle w:val="4"/>
        <w:spacing w:line="285" w:lineRule="auto"/>
        <w:ind w:right="99" w:firstLine="0"/>
        <w:rPr>
          <w:rFonts w:hint="eastAsia"/>
        </w:rPr>
      </w:pPr>
      <w:r>
        <w:rPr>
          <w:rFonts w:hint="eastAsia"/>
        </w:rPr>
        <w:t>See, therefore, how good it is for us to be heavy laden, that is to say, to hate our sins and to be in such anguish over them that we feel surrounded by the pains of death, so that we seek God in order that he might ease us of our burden.</w:t>
      </w:r>
    </w:p>
    <w:p w14:paraId="5244C37C">
      <w:pPr>
        <w:pStyle w:val="4"/>
        <w:spacing w:line="285" w:lineRule="auto"/>
        <w:ind w:right="99" w:firstLine="0"/>
        <w:rPr>
          <w:rFonts w:hint="eastAsia"/>
        </w:rPr>
      </w:pPr>
      <w:r>
        <w:rPr>
          <w:rFonts w:hint="eastAsia"/>
        </w:rPr>
        <w:t>因此，看哪，我们负重是何等美好，也就是说，憎恨我们的罪，并为之如此痛苦，以致我们感到被死亡的痛苦所包围，从而我们寻求上帝，以便祂可以减轻我们的重担。</w:t>
      </w:r>
    </w:p>
    <w:p w14:paraId="4418BAEE">
      <w:pPr>
        <w:pStyle w:val="4"/>
        <w:spacing w:line="285" w:lineRule="auto"/>
        <w:ind w:right="99" w:firstLine="0"/>
        <w:rPr>
          <w:rFonts w:hint="eastAsia"/>
        </w:rPr>
      </w:pPr>
    </w:p>
    <w:p w14:paraId="309FA37C">
      <w:pPr>
        <w:pStyle w:val="4"/>
        <w:spacing w:line="285" w:lineRule="auto"/>
        <w:ind w:right="99" w:firstLine="0"/>
        <w:rPr>
          <w:rFonts w:hint="eastAsia"/>
        </w:rPr>
      </w:pPr>
      <w:r>
        <w:rPr>
          <w:rFonts w:hint="eastAsia"/>
        </w:rPr>
        <w:t>We must, however, seek him in the</w:t>
      </w:r>
    </w:p>
    <w:p w14:paraId="13878405">
      <w:pPr>
        <w:pStyle w:val="4"/>
        <w:spacing w:line="285" w:lineRule="auto"/>
        <w:ind w:right="99" w:firstLine="0"/>
        <w:rPr>
          <w:rFonts w:hint="eastAsia"/>
        </w:rPr>
      </w:pPr>
      <w:r>
        <w:rPr>
          <w:rFonts w:hint="eastAsia"/>
        </w:rPr>
        <w:t>然而，我们必须在</w:t>
      </w:r>
    </w:p>
    <w:p w14:paraId="441559BD">
      <w:pPr>
        <w:pStyle w:val="4"/>
        <w:spacing w:line="285" w:lineRule="auto"/>
        <w:ind w:right="99" w:firstLine="0"/>
        <w:rPr>
          <w:rFonts w:hint="eastAsia"/>
        </w:rPr>
      </w:pPr>
    </w:p>
    <w:p w14:paraId="6515AA25">
      <w:pPr>
        <w:pStyle w:val="4"/>
        <w:spacing w:line="285" w:lineRule="auto"/>
        <w:ind w:right="99" w:firstLine="0"/>
        <w:rPr>
          <w:rFonts w:hint="eastAsia"/>
        </w:rPr>
      </w:pPr>
      <w:r>
        <w:rPr>
          <w:rFonts w:hint="eastAsia"/>
        </w:rPr>
        <w:t>knowledge that we cannot obtain salvation, full or in part, unless it is granted to us as a gift.</w:t>
      </w:r>
    </w:p>
    <w:p w14:paraId="44377738">
      <w:pPr>
        <w:pStyle w:val="4"/>
        <w:spacing w:line="285" w:lineRule="auto"/>
        <w:ind w:right="99" w:firstLine="0"/>
        <w:rPr>
          <w:rFonts w:hint="eastAsia"/>
        </w:rPr>
      </w:pPr>
      <w:r>
        <w:rPr>
          <w:rFonts w:hint="eastAsia"/>
        </w:rPr>
        <w:t>认识到我们无法获得全部或部分的救恩，除非它作为礼物赐给我们。</w:t>
      </w:r>
    </w:p>
    <w:p w14:paraId="29A265C1">
      <w:pPr>
        <w:pStyle w:val="4"/>
        <w:spacing w:line="285" w:lineRule="auto"/>
        <w:ind w:right="99" w:firstLine="0"/>
        <w:rPr>
          <w:rFonts w:hint="eastAsia"/>
        </w:rPr>
      </w:pPr>
    </w:p>
    <w:p w14:paraId="1D838700">
      <w:pPr>
        <w:pStyle w:val="4"/>
        <w:spacing w:line="285" w:lineRule="auto"/>
        <w:ind w:right="99" w:firstLine="0"/>
        <w:rPr>
          <w:rFonts w:hint="eastAsia"/>
        </w:rPr>
      </w:pPr>
      <w:r>
        <w:rPr>
          <w:rFonts w:hint="eastAsia"/>
        </w:rPr>
        <w:t>Paul is not saying that we may find something of what we lack in Jesus Christ, and supply the rest ourselves.</w:t>
      </w:r>
    </w:p>
    <w:p w14:paraId="414082E8">
      <w:pPr>
        <w:pStyle w:val="4"/>
        <w:spacing w:line="285" w:lineRule="auto"/>
        <w:ind w:right="99" w:firstLine="0"/>
        <w:rPr>
          <w:rFonts w:hint="eastAsia"/>
        </w:rPr>
      </w:pPr>
      <w:r>
        <w:rPr>
          <w:rFonts w:hint="eastAsia"/>
        </w:rPr>
        <w:t>保罗并不是说我们可以在耶稣基督里找到我们所缺乏的一些东西，然后自己补充其余的。</w:t>
      </w:r>
    </w:p>
    <w:p w14:paraId="685BA9CE">
      <w:pPr>
        <w:pStyle w:val="4"/>
        <w:spacing w:line="285" w:lineRule="auto"/>
        <w:ind w:right="99" w:firstLine="0"/>
        <w:rPr>
          <w:rFonts w:hint="eastAsia"/>
        </w:rPr>
      </w:pPr>
    </w:p>
    <w:p w14:paraId="3F4A3A0D">
      <w:pPr>
        <w:pStyle w:val="4"/>
        <w:spacing w:line="285" w:lineRule="auto"/>
        <w:ind w:right="99" w:firstLine="0"/>
        <w:rPr>
          <w:rFonts w:hint="eastAsia"/>
        </w:rPr>
      </w:pPr>
      <w:r>
        <w:rPr>
          <w:rFonts w:hint="eastAsia"/>
        </w:rPr>
        <w:t>He says we cannot be counted righteous through our own merits, or works, but only through faith.</w:t>
      </w:r>
    </w:p>
    <w:p w14:paraId="7038D719">
      <w:pPr>
        <w:pStyle w:val="4"/>
        <w:spacing w:line="285" w:lineRule="auto"/>
        <w:ind w:right="99" w:firstLine="0"/>
        <w:rPr>
          <w:rFonts w:hint="eastAsia"/>
        </w:rPr>
      </w:pPr>
      <w:r>
        <w:rPr>
          <w:rFonts w:hint="eastAsia"/>
        </w:rPr>
        <w:t>祂说我们不能藉着自己的功绩或行为被算为义，只能藉着信心。</w:t>
      </w:r>
    </w:p>
    <w:p w14:paraId="3A90C175">
      <w:pPr>
        <w:pStyle w:val="4"/>
        <w:spacing w:line="285" w:lineRule="auto"/>
        <w:ind w:right="99" w:firstLine="0"/>
        <w:rPr>
          <w:rFonts w:hint="eastAsia"/>
        </w:rPr>
      </w:pPr>
    </w:p>
    <w:p w14:paraId="1506FFC3">
      <w:pPr>
        <w:pStyle w:val="4"/>
        <w:spacing w:line="285" w:lineRule="auto"/>
        <w:ind w:right="99" w:firstLine="0"/>
        <w:rPr>
          <w:rFonts w:hint="eastAsia"/>
        </w:rPr>
      </w:pPr>
      <w:r>
        <w:rPr>
          <w:rFonts w:hint="eastAsia"/>
        </w:rPr>
        <w:t>Let us, therefore, understand that there is no salvation whatsoever outside of Jesus Christ, for he is the beginning and the end of faith, and he is all in all.</w:t>
      </w:r>
    </w:p>
    <w:p w14:paraId="131CB7FC">
      <w:pPr>
        <w:pStyle w:val="4"/>
        <w:spacing w:line="285" w:lineRule="auto"/>
        <w:ind w:right="99" w:firstLine="0"/>
        <w:rPr>
          <w:rFonts w:hint="eastAsia"/>
        </w:rPr>
      </w:pPr>
      <w:r>
        <w:rPr>
          <w:rFonts w:hint="eastAsia"/>
        </w:rPr>
        <w:t>因此，让我们明白，在耶稣基督之外，没有任何救恩，因为祂是信心的创始成终者，祂是一切的一切。</w:t>
      </w:r>
    </w:p>
    <w:p w14:paraId="4F4B4AA4">
      <w:pPr>
        <w:pStyle w:val="4"/>
        <w:spacing w:line="285" w:lineRule="auto"/>
        <w:ind w:right="99" w:firstLine="0"/>
        <w:rPr>
          <w:rFonts w:hint="eastAsia"/>
        </w:rPr>
      </w:pPr>
    </w:p>
    <w:p w14:paraId="06AF144D">
      <w:pPr>
        <w:pStyle w:val="4"/>
        <w:spacing w:line="285" w:lineRule="auto"/>
        <w:ind w:right="99" w:firstLine="0"/>
        <w:rPr>
          <w:rFonts w:hint="eastAsia"/>
        </w:rPr>
      </w:pPr>
      <w:r>
        <w:rPr>
          <w:rFonts w:hint="eastAsia"/>
        </w:rPr>
        <w:t>Let us continue in humility, knowing that we can only bring condemnation upon ourselves; therefore, we need to find all that pertains to salvation in the pure and free mercy of God.</w:t>
      </w:r>
    </w:p>
    <w:p w14:paraId="027EE4B5">
      <w:pPr>
        <w:pStyle w:val="4"/>
        <w:spacing w:line="285" w:lineRule="auto"/>
        <w:ind w:right="99" w:firstLine="0"/>
        <w:rPr>
          <w:rFonts w:hint="eastAsia"/>
        </w:rPr>
      </w:pPr>
      <w:r>
        <w:rPr>
          <w:rFonts w:hint="eastAsia"/>
        </w:rPr>
        <w:t>让我们继续谦卑，知道我们只能给自己带来谴责；因此，我们需要在上帝纯洁而白白的怜悯中找到一切与救恩有关的事物。</w:t>
      </w:r>
    </w:p>
    <w:p w14:paraId="1F0C44E4">
      <w:pPr>
        <w:pStyle w:val="4"/>
        <w:spacing w:line="285" w:lineRule="auto"/>
        <w:ind w:right="99" w:firstLine="0"/>
        <w:rPr>
          <w:rFonts w:hint="eastAsia"/>
        </w:rPr>
      </w:pPr>
    </w:p>
    <w:p w14:paraId="29549EC0">
      <w:pPr>
        <w:pStyle w:val="4"/>
        <w:spacing w:line="285" w:lineRule="auto"/>
        <w:ind w:right="99" w:firstLine="0"/>
        <w:rPr>
          <w:rFonts w:hint="eastAsia"/>
        </w:rPr>
      </w:pPr>
      <w:r>
        <w:rPr>
          <w:rFonts w:hint="eastAsia"/>
        </w:rPr>
        <w:t>We must be able to say that we are saved through faith.</w:t>
      </w:r>
    </w:p>
    <w:p w14:paraId="3DFBC3E8">
      <w:pPr>
        <w:pStyle w:val="4"/>
        <w:spacing w:line="285" w:lineRule="auto"/>
        <w:ind w:right="99" w:firstLine="0"/>
        <w:rPr>
          <w:rFonts w:hint="eastAsia"/>
        </w:rPr>
      </w:pPr>
      <w:r>
        <w:rPr>
          <w:rFonts w:hint="eastAsia"/>
        </w:rPr>
        <w:t>我们必须能够说我们是因信得救的。</w:t>
      </w:r>
    </w:p>
    <w:p w14:paraId="7485A964">
      <w:pPr>
        <w:pStyle w:val="4"/>
        <w:spacing w:line="285" w:lineRule="auto"/>
        <w:ind w:right="99" w:firstLine="0"/>
        <w:rPr>
          <w:rFonts w:hint="eastAsia"/>
        </w:rPr>
      </w:pPr>
    </w:p>
    <w:p w14:paraId="77522C40">
      <w:pPr>
        <w:pStyle w:val="4"/>
        <w:spacing w:line="285" w:lineRule="auto"/>
        <w:ind w:right="99" w:firstLine="0"/>
        <w:rPr>
          <w:rFonts w:hint="eastAsia"/>
        </w:rPr>
      </w:pPr>
      <w:r>
        <w:rPr>
          <w:rFonts w:hint="eastAsia"/>
        </w:rPr>
        <w:t>God the Father has appointed his Son the Lord Jesus Christ that he might be both the author and finisher of our salvation.</w:t>
      </w:r>
    </w:p>
    <w:p w14:paraId="3E200A6F">
      <w:pPr>
        <w:pStyle w:val="4"/>
        <w:spacing w:line="285" w:lineRule="auto"/>
        <w:ind w:right="99" w:firstLine="0"/>
        <w:rPr>
          <w:rFonts w:hint="eastAsia"/>
        </w:rPr>
      </w:pPr>
      <w:r>
        <w:rPr>
          <w:rFonts w:hint="eastAsia"/>
        </w:rPr>
        <w:t>父上帝已经指定祂的儿子主耶稣基督作我们救恩的创始成终者。</w:t>
      </w:r>
    </w:p>
    <w:p w14:paraId="46416B1B">
      <w:pPr>
        <w:pStyle w:val="4"/>
        <w:spacing w:line="285" w:lineRule="auto"/>
        <w:ind w:right="99" w:firstLine="0"/>
        <w:rPr>
          <w:rFonts w:hint="eastAsia"/>
        </w:rPr>
      </w:pPr>
    </w:p>
    <w:p w14:paraId="6FC8AEEA">
      <w:pPr>
        <w:pStyle w:val="4"/>
        <w:spacing w:line="285" w:lineRule="auto"/>
        <w:ind w:right="99" w:firstLine="0"/>
        <w:rPr>
          <w:rFonts w:hint="eastAsia"/>
        </w:rPr>
      </w:pPr>
      <w:r>
        <w:rPr>
          <w:rFonts w:hint="eastAsia"/>
        </w:rPr>
        <w:t>We are to deny ourselves and give ourselves to him wholly and completely, that all the praise might belong to him.</w:t>
      </w:r>
    </w:p>
    <w:p w14:paraId="1E0FED25">
      <w:pPr>
        <w:pStyle w:val="4"/>
        <w:spacing w:line="285" w:lineRule="auto"/>
        <w:ind w:right="99" w:firstLine="0"/>
        <w:rPr>
          <w:rFonts w:hint="eastAsia"/>
        </w:rPr>
      </w:pPr>
      <w:r>
        <w:rPr>
          <w:rFonts w:hint="eastAsia"/>
        </w:rPr>
        <w:t>我们要舍己，将自己完全彻底地献给祂，使一切的赞美都归于祂。</w:t>
      </w:r>
    </w:p>
    <w:p w14:paraId="102A2AF9">
      <w:pPr>
        <w:pStyle w:val="4"/>
        <w:spacing w:line="285" w:lineRule="auto"/>
        <w:ind w:right="99" w:firstLine="0"/>
        <w:rPr>
          <w:rFonts w:hint="eastAsia"/>
        </w:rPr>
      </w:pPr>
    </w:p>
    <w:p w14:paraId="74B63C96">
      <w:pPr>
        <w:pStyle w:val="4"/>
        <w:spacing w:line="285" w:lineRule="auto"/>
        <w:ind w:right="99" w:firstLine="0"/>
        <w:rPr>
          <w:rFonts w:hint="eastAsia"/>
        </w:rPr>
      </w:pPr>
      <w:r>
        <w:rPr>
          <w:rFonts w:hint="eastAsia"/>
        </w:rPr>
        <w:t>Now let us fall before the majesty of our great God, acknowledging our sins, and asking that he would make us increasingly aware of them, that we may hate them more and more, and grow in repentance (a grace that we need to exercise all our lives).</w:t>
      </w:r>
    </w:p>
    <w:p w14:paraId="658E330A">
      <w:pPr>
        <w:pStyle w:val="4"/>
        <w:spacing w:line="285" w:lineRule="auto"/>
        <w:ind w:right="99" w:firstLine="0"/>
        <w:rPr>
          <w:rFonts w:hint="eastAsia"/>
        </w:rPr>
      </w:pPr>
      <w:r>
        <w:rPr>
          <w:rFonts w:hint="eastAsia"/>
        </w:rPr>
        <w:t>现在让我们俯伏在我们伟大上帝的威严面前，承认我们的罪，并祈求祂使我们越来越意识到它们，使我们可以越来越恨恶它们，并在悔改中成长（这是我们需要一生操练的恩典）。</w:t>
      </w:r>
    </w:p>
    <w:p w14:paraId="35A3C463">
      <w:pPr>
        <w:pStyle w:val="4"/>
        <w:spacing w:line="285" w:lineRule="auto"/>
        <w:ind w:right="99" w:firstLine="0"/>
        <w:rPr>
          <w:rFonts w:hint="eastAsia"/>
        </w:rPr>
      </w:pPr>
    </w:p>
    <w:p w14:paraId="081C525C">
      <w:pPr>
        <w:pStyle w:val="4"/>
        <w:spacing w:line="285" w:lineRule="auto"/>
        <w:ind w:right="99" w:firstLine="0"/>
        <w:rPr>
          <w:rFonts w:hint="eastAsia"/>
        </w:rPr>
      </w:pPr>
      <w:r>
        <w:rPr>
          <w:rFonts w:hint="eastAsia"/>
        </w:rPr>
        <w:t>May we learn so to magnify his grace, as it is shown to us in the Lord Jesus Christ, that we might be completely taken up with it; and may we not only do so with our lips, but place our entire trust in him.</w:t>
      </w:r>
    </w:p>
    <w:p w14:paraId="56144322">
      <w:pPr>
        <w:pStyle w:val="4"/>
        <w:spacing w:line="285" w:lineRule="auto"/>
        <w:ind w:right="99" w:firstLine="0"/>
        <w:rPr>
          <w:rFonts w:hint="eastAsia"/>
        </w:rPr>
      </w:pPr>
      <w:r>
        <w:rPr>
          <w:rFonts w:hint="eastAsia"/>
        </w:rPr>
        <w:t>愿我们学会如此放大祂的恩典，正如它在主耶稣基督里向我们显明的那样，以致我们可以完全被它吸引；愿我们不仅用嘴唇这样做，而且将我们全部的信靠都放在祂身上。</w:t>
      </w:r>
    </w:p>
    <w:p w14:paraId="5DFFFCCB">
      <w:pPr>
        <w:pStyle w:val="4"/>
        <w:spacing w:line="285" w:lineRule="auto"/>
        <w:ind w:right="99" w:firstLine="0"/>
        <w:rPr>
          <w:rFonts w:hint="eastAsia"/>
        </w:rPr>
      </w:pPr>
    </w:p>
    <w:p w14:paraId="0BC6DCA8">
      <w:pPr>
        <w:pStyle w:val="4"/>
        <w:spacing w:line="285" w:lineRule="auto"/>
        <w:ind w:right="99" w:firstLine="0"/>
        <w:rPr>
          <w:rFonts w:hint="eastAsia"/>
        </w:rPr>
      </w:pPr>
      <w:r>
        <w:rPr>
          <w:rFonts w:hint="eastAsia"/>
        </w:rPr>
        <w:t>May we grow in that trust until we are gathered up into our eternal home, where we shall receive faith’s reward.</w:t>
      </w:r>
    </w:p>
    <w:p w14:paraId="469C8D67">
      <w:pPr>
        <w:pStyle w:val="4"/>
        <w:spacing w:line="285" w:lineRule="auto"/>
        <w:ind w:right="99" w:firstLine="0"/>
        <w:rPr>
          <w:rFonts w:hint="eastAsia"/>
        </w:rPr>
      </w:pPr>
      <w:r>
        <w:rPr>
          <w:rFonts w:hint="eastAsia"/>
        </w:rPr>
        <w:t>愿我们在这信靠中成长，直到我们被聚集到我们永恒的家，在那里我们将领受信心的赏赐。</w:t>
      </w:r>
    </w:p>
    <w:p w14:paraId="586E3B23">
      <w:pPr>
        <w:pStyle w:val="4"/>
        <w:spacing w:line="285" w:lineRule="auto"/>
        <w:ind w:right="99" w:firstLine="0"/>
        <w:rPr>
          <w:rFonts w:hint="eastAsia"/>
        </w:rPr>
      </w:pPr>
    </w:p>
    <w:p w14:paraId="5C62E9EB">
      <w:pPr>
        <w:pStyle w:val="4"/>
        <w:spacing w:line="285" w:lineRule="auto"/>
        <w:ind w:right="99" w:firstLine="0"/>
        <w:rPr>
          <w:rFonts w:hint="eastAsia"/>
        </w:rPr>
      </w:pPr>
      <w:r>
        <w:rPr>
          <w:rFonts w:hint="eastAsia"/>
        </w:rPr>
        <w:t>May he not only grant this grace to us, but to all peoples, etc.</w:t>
      </w:r>
    </w:p>
    <w:p w14:paraId="64FED5E2">
      <w:pPr>
        <w:pStyle w:val="4"/>
        <w:spacing w:line="285" w:lineRule="auto"/>
        <w:ind w:right="99" w:firstLine="0"/>
        <w:rPr>
          <w:rFonts w:hint="eastAsia"/>
        </w:rPr>
      </w:pPr>
      <w:r>
        <w:rPr>
          <w:rFonts w:hint="eastAsia"/>
        </w:rPr>
        <w:t>愿祂不仅将这恩典赐给我们，也赐给所有民族，等等。</w:t>
      </w:r>
    </w:p>
    <w:p w14:paraId="4FBE6686">
      <w:pPr>
        <w:pStyle w:val="4"/>
        <w:spacing w:line="285" w:lineRule="auto"/>
        <w:ind w:right="99" w:firstLine="0"/>
        <w:rPr>
          <w:rFonts w:hint="eastAsia"/>
        </w:rPr>
      </w:pPr>
    </w:p>
    <w:p w14:paraId="347990EA">
      <w:pPr>
        <w:pStyle w:val="2"/>
        <w:bidi w:val="0"/>
        <w:rPr>
          <w:rFonts w:hint="eastAsia"/>
        </w:rPr>
      </w:pPr>
      <w:r>
        <w:rPr>
          <w:rFonts w:hint="eastAsia"/>
        </w:rPr>
        <w:t>We All Stand Condemned by the Law</w:t>
      </w:r>
    </w:p>
    <w:p w14:paraId="6FB966B0">
      <w:pPr>
        <w:pStyle w:val="2"/>
        <w:bidi w:val="0"/>
        <w:rPr>
          <w:rFonts w:hint="eastAsia"/>
        </w:rPr>
      </w:pPr>
      <w:r>
        <w:rPr>
          <w:rFonts w:hint="eastAsia"/>
        </w:rPr>
        <w:t>我们都因律法而被定罪</w:t>
      </w:r>
    </w:p>
    <w:p w14:paraId="26C019EE">
      <w:pPr>
        <w:pStyle w:val="4"/>
        <w:spacing w:line="285" w:lineRule="auto"/>
        <w:ind w:right="99" w:firstLine="0"/>
        <w:rPr>
          <w:rFonts w:hint="eastAsia"/>
        </w:rPr>
      </w:pPr>
    </w:p>
    <w:p w14:paraId="31CE4DEC">
      <w:pPr>
        <w:pStyle w:val="4"/>
        <w:spacing w:line="285" w:lineRule="auto"/>
        <w:ind w:right="99" w:firstLine="0"/>
        <w:rPr>
          <w:rFonts w:hint="eastAsia"/>
        </w:rPr>
      </w:pPr>
      <w:r>
        <w:rPr>
          <w:rFonts w:hint="eastAsia"/>
        </w:rPr>
        <w:t>But that no man is justified by the law in the sight of God, it is evident: for, The just shall live by faith.</w:t>
      </w:r>
    </w:p>
    <w:p w14:paraId="682BB76E">
      <w:pPr>
        <w:pStyle w:val="4"/>
        <w:spacing w:line="285" w:lineRule="auto"/>
        <w:ind w:right="99" w:firstLine="0"/>
        <w:rPr>
          <w:rFonts w:hint="eastAsia"/>
        </w:rPr>
      </w:pPr>
      <w:r>
        <w:rPr>
          <w:rFonts w:hint="eastAsia"/>
        </w:rPr>
        <w:t>但在上帝面前，没有人靠律法称义，这是显而易见的；因为，义人必因信得生。</w:t>
      </w:r>
    </w:p>
    <w:p w14:paraId="45926C54">
      <w:pPr>
        <w:pStyle w:val="4"/>
        <w:spacing w:line="285" w:lineRule="auto"/>
        <w:ind w:right="99" w:firstLine="0"/>
        <w:rPr>
          <w:rFonts w:hint="eastAsia"/>
        </w:rPr>
      </w:pPr>
    </w:p>
    <w:p w14:paraId="4DD32117">
      <w:pPr>
        <w:pStyle w:val="4"/>
        <w:spacing w:line="285" w:lineRule="auto"/>
        <w:ind w:right="99" w:firstLine="0"/>
        <w:rPr>
          <w:rFonts w:hint="eastAsia"/>
        </w:rPr>
      </w:pPr>
      <w:r>
        <w:rPr>
          <w:rFonts w:hint="eastAsia"/>
        </w:rPr>
        <w:t>And the law is not of faith: but, The man that doeth them shall live in them. - Gal. 3:11-12</w:t>
      </w:r>
    </w:p>
    <w:p w14:paraId="7FC52710">
      <w:pPr>
        <w:pStyle w:val="4"/>
        <w:spacing w:line="285" w:lineRule="auto"/>
        <w:ind w:right="99" w:firstLine="0"/>
        <w:rPr>
          <w:rFonts w:hint="eastAsia"/>
        </w:rPr>
      </w:pPr>
      <w:r>
        <w:rPr>
          <w:rFonts w:hint="eastAsia"/>
        </w:rPr>
        <w:t>律法原不本乎信，只说：“行这些事的，就必因此活着。”——加拉太书 3:11-12</w:t>
      </w:r>
    </w:p>
    <w:p w14:paraId="4F4F50D4">
      <w:pPr>
        <w:pStyle w:val="4"/>
        <w:spacing w:line="285" w:lineRule="auto"/>
        <w:ind w:right="99" w:firstLine="0"/>
        <w:rPr>
          <w:rFonts w:hint="eastAsia"/>
        </w:rPr>
      </w:pPr>
    </w:p>
    <w:p w14:paraId="54E98AB9">
      <w:pPr>
        <w:pStyle w:val="4"/>
        <w:spacing w:line="285" w:lineRule="auto"/>
        <w:ind w:right="99" w:firstLine="0"/>
        <w:rPr>
          <w:rFonts w:hint="eastAsia"/>
        </w:rPr>
      </w:pPr>
      <w:r>
        <w:rPr>
          <w:rFonts w:hint="eastAsia"/>
        </w:rPr>
        <w:t>We have seen that men must be worse than insane (whatever they say) if they do not come to the Lord Jesus Christ for salvation.</w:t>
      </w:r>
    </w:p>
    <w:p w14:paraId="59339419">
      <w:pPr>
        <w:pStyle w:val="4"/>
        <w:spacing w:line="285" w:lineRule="auto"/>
        <w:ind w:right="99" w:firstLine="0"/>
        <w:rPr>
          <w:rFonts w:hint="eastAsia"/>
        </w:rPr>
      </w:pPr>
      <w:r>
        <w:rPr>
          <w:rFonts w:hint="eastAsia"/>
        </w:rPr>
        <w:t>我们已经看到，如果人不来到主耶稣基督面前寻求救恩，他们（无论他们怎么说）必定比疯子还不如。</w:t>
      </w:r>
    </w:p>
    <w:p w14:paraId="2A823244">
      <w:pPr>
        <w:pStyle w:val="4"/>
        <w:spacing w:line="285" w:lineRule="auto"/>
        <w:ind w:right="99" w:firstLine="0"/>
        <w:rPr>
          <w:rFonts w:hint="eastAsia"/>
        </w:rPr>
      </w:pPr>
    </w:p>
    <w:p w14:paraId="38569FF2">
      <w:pPr>
        <w:pStyle w:val="4"/>
        <w:spacing w:line="285" w:lineRule="auto"/>
        <w:ind w:right="99" w:firstLine="0"/>
        <w:rPr>
          <w:rFonts w:hint="eastAsia"/>
        </w:rPr>
      </w:pPr>
      <w:r>
        <w:rPr>
          <w:rFonts w:hint="eastAsia"/>
        </w:rPr>
        <w:t>For if they cling to the law, it will only bring damnation, as I have shown; this is borne out sufficiently by our own experience.</w:t>
      </w:r>
    </w:p>
    <w:p w14:paraId="24580024">
      <w:pPr>
        <w:pStyle w:val="4"/>
        <w:spacing w:line="285" w:lineRule="auto"/>
        <w:ind w:right="99" w:firstLine="0"/>
        <w:rPr>
          <w:rFonts w:hint="eastAsia"/>
        </w:rPr>
      </w:pPr>
      <w:r>
        <w:rPr>
          <w:rFonts w:hint="eastAsia"/>
        </w:rPr>
        <w:t>因为如果他们固守律法，那只会带来咒诅，正如我已经显明的；这已由我们自己的经验充分证实。</w:t>
      </w:r>
    </w:p>
    <w:p w14:paraId="00F36200">
      <w:pPr>
        <w:pStyle w:val="4"/>
        <w:spacing w:line="285" w:lineRule="auto"/>
        <w:ind w:right="99" w:firstLine="0"/>
        <w:rPr>
          <w:rFonts w:hint="eastAsia"/>
        </w:rPr>
      </w:pPr>
    </w:p>
    <w:p w14:paraId="740ECFAC">
      <w:pPr>
        <w:pStyle w:val="4"/>
        <w:spacing w:line="285" w:lineRule="auto"/>
        <w:ind w:right="99" w:firstLine="0"/>
        <w:rPr>
          <w:rFonts w:hint="eastAsia"/>
        </w:rPr>
      </w:pPr>
      <w:r>
        <w:rPr>
          <w:rFonts w:hint="eastAsia"/>
        </w:rPr>
        <w:t>Indeed, when Paul in his Epistle to the Romans seeks to prove that men are greatly deceived if they trust in their own merits, he points out that the law can only bring God’s wrath and vengeance upon us (Rom. 4:15).</w:t>
      </w:r>
    </w:p>
    <w:p w14:paraId="74CCB9DE">
      <w:pPr>
        <w:pStyle w:val="4"/>
        <w:spacing w:line="285" w:lineRule="auto"/>
        <w:ind w:right="99" w:firstLine="0"/>
        <w:rPr>
          <w:rFonts w:hint="eastAsia"/>
        </w:rPr>
      </w:pPr>
      <w:r>
        <w:rPr>
          <w:rFonts w:hint="eastAsia"/>
        </w:rPr>
        <w:t>的确，当保罗在祂写给罗马人的书信中试图证明，如果人信靠自己的功绩，他们就大错特错了，祂指出律法只能给我们带来上帝的忿怒和报应（罗马书 4:15）。</w:t>
      </w:r>
    </w:p>
    <w:p w14:paraId="697BA18F">
      <w:pPr>
        <w:pStyle w:val="4"/>
        <w:spacing w:line="285" w:lineRule="auto"/>
        <w:ind w:right="99" w:firstLine="0"/>
        <w:rPr>
          <w:rFonts w:hint="eastAsia"/>
        </w:rPr>
      </w:pPr>
    </w:p>
    <w:p w14:paraId="3811FBCA">
      <w:pPr>
        <w:pStyle w:val="4"/>
        <w:spacing w:line="285" w:lineRule="auto"/>
        <w:ind w:right="99" w:firstLine="0"/>
        <w:rPr>
          <w:rFonts w:hint="eastAsia"/>
        </w:rPr>
      </w:pPr>
      <w:r>
        <w:rPr>
          <w:rFonts w:hint="eastAsia"/>
        </w:rPr>
        <w:t>For although we already stand condemned (even before God has opened his mouth in judgment against us), our evil is exposed by the law because it is written that if we transgress in just one area, we are God’s enemies and have provoked his wrath against us.</w:t>
      </w:r>
    </w:p>
    <w:p w14:paraId="76A0FE25">
      <w:pPr>
        <w:pStyle w:val="4"/>
        <w:spacing w:line="285" w:lineRule="auto"/>
        <w:ind w:right="99" w:firstLine="0"/>
        <w:rPr>
          <w:rFonts w:hint="eastAsia"/>
        </w:rPr>
      </w:pPr>
      <w:r>
        <w:rPr>
          <w:rFonts w:hint="eastAsia"/>
        </w:rPr>
        <w:t>因为虽然我们已经被定罪（甚至在上帝开口审判我们之前），我们的邪恶却因律法而暴露，因为经上记着说，如果我们只在一个方面违背，我们就是上帝的仇敌，并且激起了祂对我们的忿怒。</w:t>
      </w:r>
    </w:p>
    <w:p w14:paraId="38EBC565">
      <w:pPr>
        <w:pStyle w:val="4"/>
        <w:spacing w:line="285" w:lineRule="auto"/>
        <w:ind w:right="99" w:firstLine="0"/>
        <w:rPr>
          <w:rFonts w:hint="eastAsia"/>
        </w:rPr>
      </w:pPr>
    </w:p>
    <w:p w14:paraId="3AD6FA61">
      <w:pPr>
        <w:pStyle w:val="4"/>
        <w:spacing w:line="285" w:lineRule="auto"/>
        <w:ind w:right="99" w:firstLine="0"/>
        <w:rPr>
          <w:rFonts w:hint="eastAsia"/>
        </w:rPr>
      </w:pPr>
      <w:r>
        <w:rPr>
          <w:rFonts w:hint="eastAsia"/>
        </w:rPr>
        <w:t>What can be gained by protesting when the sentence is given from the heavenly throne?</w:t>
      </w:r>
    </w:p>
    <w:p w14:paraId="00A6F312">
      <w:pPr>
        <w:pStyle w:val="4"/>
        <w:spacing w:line="285" w:lineRule="auto"/>
        <w:ind w:right="99" w:firstLine="0"/>
        <w:rPr>
          <w:rFonts w:hint="eastAsia"/>
        </w:rPr>
      </w:pPr>
      <w:r>
        <w:rPr>
          <w:rFonts w:hint="eastAsia"/>
        </w:rPr>
        <w:t>当判决从天上的宝座发出时，抗议又能得到什么呢？</w:t>
      </w:r>
    </w:p>
    <w:p w14:paraId="29FC0A2C">
      <w:pPr>
        <w:pStyle w:val="4"/>
        <w:spacing w:line="285" w:lineRule="auto"/>
        <w:ind w:right="99" w:firstLine="0"/>
        <w:rPr>
          <w:rFonts w:hint="eastAsia"/>
        </w:rPr>
      </w:pPr>
    </w:p>
    <w:p w14:paraId="0E3178A0">
      <w:pPr>
        <w:pStyle w:val="4"/>
        <w:spacing w:line="285" w:lineRule="auto"/>
        <w:ind w:right="99" w:firstLine="0"/>
        <w:rPr>
          <w:rFonts w:hint="eastAsia"/>
        </w:rPr>
      </w:pPr>
      <w:r>
        <w:rPr>
          <w:rFonts w:hint="eastAsia"/>
        </w:rPr>
        <w:t>There is no room for appeal.</w:t>
      </w:r>
    </w:p>
    <w:p w14:paraId="7B4B5B14">
      <w:pPr>
        <w:pStyle w:val="4"/>
        <w:spacing w:line="285" w:lineRule="auto"/>
        <w:ind w:right="99" w:firstLine="0"/>
        <w:rPr>
          <w:rFonts w:hint="eastAsia"/>
        </w:rPr>
      </w:pPr>
      <w:r>
        <w:rPr>
          <w:rFonts w:hint="eastAsia"/>
        </w:rPr>
        <w:t>没有上诉的余地。</w:t>
      </w:r>
    </w:p>
    <w:p w14:paraId="73C55959">
      <w:pPr>
        <w:pStyle w:val="4"/>
        <w:spacing w:line="285" w:lineRule="auto"/>
        <w:ind w:right="99" w:firstLine="0"/>
        <w:rPr>
          <w:rFonts w:hint="eastAsia"/>
        </w:rPr>
      </w:pPr>
    </w:p>
    <w:p w14:paraId="407B24F1">
      <w:pPr>
        <w:pStyle w:val="4"/>
        <w:spacing w:line="285" w:lineRule="auto"/>
        <w:ind w:right="99" w:firstLine="0"/>
        <w:rPr>
          <w:rFonts w:hint="eastAsia"/>
        </w:rPr>
      </w:pPr>
      <w:r>
        <w:rPr>
          <w:rFonts w:hint="eastAsia"/>
        </w:rPr>
        <w:t>Thus, to have a proper understanding of the gospel, we must recognise that we need to lean entirely upon the Lord Jesus Christ and his mercy alone as our only hope of salvation.</w:t>
      </w:r>
    </w:p>
    <w:p w14:paraId="45D85682">
      <w:pPr>
        <w:pStyle w:val="4"/>
        <w:spacing w:line="285" w:lineRule="auto"/>
        <w:ind w:right="99" w:firstLine="0"/>
        <w:rPr>
          <w:rFonts w:hint="eastAsia"/>
        </w:rPr>
      </w:pPr>
      <w:r>
        <w:rPr>
          <w:rFonts w:hint="eastAsia"/>
        </w:rPr>
        <w:t>因此，要正确理解福音，我们必须认识到，我们需要完全依靠主耶稣基督和祂的怜悯，作为我们救恩的唯一希望。</w:t>
      </w:r>
    </w:p>
    <w:p w14:paraId="16C371A1">
      <w:pPr>
        <w:pStyle w:val="4"/>
        <w:spacing w:line="285" w:lineRule="auto"/>
        <w:ind w:right="99" w:firstLine="0"/>
        <w:rPr>
          <w:rFonts w:hint="eastAsia"/>
        </w:rPr>
      </w:pPr>
    </w:p>
    <w:p w14:paraId="555734D7">
      <w:pPr>
        <w:pStyle w:val="4"/>
        <w:spacing w:line="285" w:lineRule="auto"/>
        <w:ind w:right="99" w:firstLine="0"/>
        <w:rPr>
          <w:rFonts w:hint="eastAsia"/>
        </w:rPr>
      </w:pPr>
      <w:r>
        <w:rPr>
          <w:rFonts w:hint="eastAsia"/>
        </w:rPr>
        <w:t>We all need to examine our own lives, for if we do so honestly and without hypocrisy, our spiritual standing will be abundantly clear.</w:t>
      </w:r>
    </w:p>
    <w:p w14:paraId="3ECE654D">
      <w:pPr>
        <w:pStyle w:val="4"/>
        <w:spacing w:line="285" w:lineRule="auto"/>
        <w:ind w:right="99" w:firstLine="0"/>
        <w:rPr>
          <w:rFonts w:hint="eastAsia"/>
        </w:rPr>
      </w:pPr>
      <w:r>
        <w:rPr>
          <w:rFonts w:hint="eastAsia"/>
        </w:rPr>
        <w:t>我们都需要省察自己的生命，因为如果我们诚实而不虚伪地这样做，我们的属灵状况就会一清二楚。</w:t>
      </w:r>
    </w:p>
    <w:p w14:paraId="4BF3C86F">
      <w:pPr>
        <w:pStyle w:val="4"/>
        <w:spacing w:line="285" w:lineRule="auto"/>
        <w:ind w:right="99" w:firstLine="0"/>
        <w:rPr>
          <w:rFonts w:hint="eastAsia"/>
        </w:rPr>
      </w:pPr>
    </w:p>
    <w:p w14:paraId="24748167">
      <w:pPr>
        <w:pStyle w:val="4"/>
        <w:spacing w:line="285" w:lineRule="auto"/>
        <w:ind w:right="99" w:firstLine="0"/>
        <w:rPr>
          <w:rFonts w:hint="eastAsia"/>
        </w:rPr>
      </w:pPr>
      <w:r>
        <w:rPr>
          <w:rFonts w:hint="eastAsia"/>
        </w:rPr>
        <w:t>The Papists will not agree that faith alone can render us acceptable to God.</w:t>
      </w:r>
    </w:p>
    <w:p w14:paraId="5AA1FB8B">
      <w:pPr>
        <w:pStyle w:val="4"/>
        <w:spacing w:line="285" w:lineRule="auto"/>
        <w:ind w:right="99" w:firstLine="0"/>
        <w:rPr>
          <w:rFonts w:hint="eastAsia"/>
        </w:rPr>
      </w:pPr>
      <w:r>
        <w:rPr>
          <w:rFonts w:hint="eastAsia"/>
        </w:rPr>
        <w:t>罗马天主教徒不会同意单凭信心就能使我们蒙上帝悦纳。</w:t>
      </w:r>
    </w:p>
    <w:p w14:paraId="70CDCB5A">
      <w:pPr>
        <w:pStyle w:val="4"/>
        <w:spacing w:line="285" w:lineRule="auto"/>
        <w:ind w:right="99" w:firstLine="0"/>
        <w:rPr>
          <w:rFonts w:hint="eastAsia"/>
        </w:rPr>
      </w:pPr>
    </w:p>
    <w:p w14:paraId="5C976094">
      <w:pPr>
        <w:pStyle w:val="4"/>
        <w:spacing w:line="285" w:lineRule="auto"/>
        <w:ind w:right="99" w:firstLine="0"/>
        <w:rPr>
          <w:rFonts w:hint="eastAsia"/>
        </w:rPr>
      </w:pPr>
      <w:r>
        <w:rPr>
          <w:rFonts w:hint="eastAsia"/>
        </w:rPr>
        <w:t>This is because they have never been willing to place themselves before the judgment seat of God, but, instead, prefer to dwell in the darkness, as it were.</w:t>
      </w:r>
    </w:p>
    <w:p w14:paraId="31A9993A">
      <w:pPr>
        <w:pStyle w:val="4"/>
        <w:spacing w:line="285" w:lineRule="auto"/>
        <w:ind w:right="99" w:firstLine="0"/>
        <w:rPr>
          <w:rFonts w:hint="eastAsia"/>
        </w:rPr>
      </w:pPr>
      <w:r>
        <w:rPr>
          <w:rFonts w:hint="eastAsia"/>
        </w:rPr>
        <w:t>这是因为他们从未愿意将自己置于上帝的审判台前，而是宁愿，可以说是，住在黑暗中。</w:t>
      </w:r>
    </w:p>
    <w:p w14:paraId="5EB27050">
      <w:pPr>
        <w:pStyle w:val="4"/>
        <w:spacing w:line="285" w:lineRule="auto"/>
        <w:ind w:right="99" w:firstLine="0"/>
        <w:rPr>
          <w:rFonts w:hint="eastAsia"/>
        </w:rPr>
      </w:pPr>
    </w:p>
    <w:p w14:paraId="46EE8F89">
      <w:pPr>
        <w:pStyle w:val="4"/>
        <w:spacing w:line="285" w:lineRule="auto"/>
        <w:ind w:right="99" w:firstLine="0"/>
        <w:rPr>
          <w:rFonts w:hint="eastAsia"/>
        </w:rPr>
      </w:pPr>
      <w:r>
        <w:rPr>
          <w:rFonts w:hint="eastAsia"/>
        </w:rPr>
        <w:t>Therefore, it</w:t>
      </w:r>
    </w:p>
    <w:p w14:paraId="7808D33E">
      <w:pPr>
        <w:pStyle w:val="4"/>
        <w:spacing w:line="285" w:lineRule="auto"/>
        <w:ind w:right="99" w:firstLine="0"/>
        <w:rPr>
          <w:rFonts w:hint="eastAsia"/>
        </w:rPr>
      </w:pPr>
      <w:r>
        <w:rPr>
          <w:rFonts w:hint="eastAsia"/>
        </w:rPr>
        <w:t>因此，它</w:t>
      </w:r>
    </w:p>
    <w:p w14:paraId="75187007">
      <w:pPr>
        <w:pStyle w:val="4"/>
        <w:spacing w:line="285" w:lineRule="auto"/>
        <w:ind w:right="99" w:firstLine="0"/>
        <w:rPr>
          <w:rFonts w:hint="eastAsia"/>
        </w:rPr>
      </w:pPr>
    </w:p>
    <w:p w14:paraId="64FC53F2">
      <w:pPr>
        <w:pStyle w:val="4"/>
        <w:spacing w:line="285" w:lineRule="auto"/>
        <w:ind w:right="99" w:firstLine="0"/>
        <w:rPr>
          <w:rFonts w:hint="eastAsia"/>
        </w:rPr>
      </w:pPr>
      <w:r>
        <w:rPr>
          <w:rFonts w:hint="eastAsia"/>
        </w:rPr>
        <w:t>should not surprise us if they grant themselves complete liberty to do as they please.</w:t>
      </w:r>
    </w:p>
    <w:p w14:paraId="07299F01">
      <w:pPr>
        <w:pStyle w:val="4"/>
        <w:spacing w:line="285" w:lineRule="auto"/>
        <w:ind w:right="99" w:firstLine="0"/>
        <w:rPr>
          <w:rFonts w:hint="eastAsia"/>
        </w:rPr>
      </w:pPr>
      <w:r>
        <w:rPr>
          <w:rFonts w:hint="eastAsia"/>
        </w:rPr>
        <w:t>如果他们给自己完全的自由随心所欲，我们也不应该感到惊讶。</w:t>
      </w:r>
    </w:p>
    <w:p w14:paraId="4324D512">
      <w:pPr>
        <w:pStyle w:val="4"/>
        <w:spacing w:line="285" w:lineRule="auto"/>
        <w:ind w:right="99" w:firstLine="0"/>
        <w:rPr>
          <w:rFonts w:hint="eastAsia"/>
        </w:rPr>
      </w:pPr>
    </w:p>
    <w:p w14:paraId="5D4C4E94">
      <w:pPr>
        <w:pStyle w:val="4"/>
        <w:spacing w:line="285" w:lineRule="auto"/>
        <w:ind w:right="99" w:firstLine="0"/>
        <w:rPr>
          <w:rFonts w:hint="eastAsia"/>
        </w:rPr>
      </w:pPr>
      <w:r>
        <w:rPr>
          <w:rFonts w:hint="eastAsia"/>
        </w:rPr>
        <w:t>However, the way of true, pure religion is for each of us to scrutinise our own lives.</w:t>
      </w:r>
    </w:p>
    <w:p w14:paraId="60FF4C5E">
      <w:pPr>
        <w:pStyle w:val="4"/>
        <w:spacing w:line="285" w:lineRule="auto"/>
        <w:ind w:right="99" w:firstLine="0"/>
        <w:rPr>
          <w:rFonts w:hint="eastAsia"/>
        </w:rPr>
      </w:pPr>
      <w:r>
        <w:rPr>
          <w:rFonts w:hint="eastAsia"/>
        </w:rPr>
        <w:t>然而，真正纯洁的宗教之道，在于我们每个人都审视自己的生命。</w:t>
      </w:r>
    </w:p>
    <w:p w14:paraId="49A64B9F">
      <w:pPr>
        <w:pStyle w:val="4"/>
        <w:spacing w:line="285" w:lineRule="auto"/>
        <w:ind w:right="99" w:firstLine="0"/>
        <w:rPr>
          <w:rFonts w:hint="eastAsia"/>
        </w:rPr>
      </w:pPr>
    </w:p>
    <w:p w14:paraId="41B1D985">
      <w:pPr>
        <w:pStyle w:val="4"/>
        <w:spacing w:line="285" w:lineRule="auto"/>
        <w:ind w:right="99" w:firstLine="0"/>
        <w:rPr>
          <w:rFonts w:hint="eastAsia"/>
        </w:rPr>
      </w:pPr>
      <w:r>
        <w:rPr>
          <w:rFonts w:hint="eastAsia"/>
        </w:rPr>
        <w:t>Surely, even if we were carefully to examine just one minute of our lives, we would find ourselves worthy of eternal death.</w:t>
      </w:r>
    </w:p>
    <w:p w14:paraId="1E9AC6B5">
      <w:pPr>
        <w:pStyle w:val="4"/>
        <w:spacing w:line="285" w:lineRule="auto"/>
        <w:ind w:right="99" w:firstLine="0"/>
        <w:rPr>
          <w:rFonts w:hint="eastAsia"/>
        </w:rPr>
      </w:pPr>
      <w:r>
        <w:rPr>
          <w:rFonts w:hint="eastAsia"/>
        </w:rPr>
        <w:t>当然，即使我们仔细审查我们生命中的仅仅一分钟，我们也会发现自己配得永死。</w:t>
      </w:r>
    </w:p>
    <w:p w14:paraId="443B8D0B">
      <w:pPr>
        <w:pStyle w:val="4"/>
        <w:spacing w:line="285" w:lineRule="auto"/>
        <w:ind w:right="99" w:firstLine="0"/>
        <w:rPr>
          <w:rFonts w:hint="eastAsia"/>
        </w:rPr>
      </w:pPr>
    </w:p>
    <w:p w14:paraId="47A25F5B">
      <w:pPr>
        <w:pStyle w:val="4"/>
        <w:spacing w:line="285" w:lineRule="auto"/>
        <w:ind w:right="99" w:firstLine="0"/>
        <w:rPr>
          <w:rFonts w:hint="eastAsia"/>
        </w:rPr>
      </w:pPr>
      <w:r>
        <w:rPr>
          <w:rFonts w:hint="eastAsia"/>
        </w:rPr>
        <w:t>Indeed, each one of us would discover ourselves to be sinners, not in just one area but a hundred thousand; not due to some one fault but to countless millions.</w:t>
      </w:r>
    </w:p>
    <w:p w14:paraId="68BC4AB8">
      <w:pPr>
        <w:pStyle w:val="4"/>
        <w:spacing w:line="285" w:lineRule="auto"/>
        <w:ind w:right="99" w:firstLine="0"/>
        <w:rPr>
          <w:rFonts w:hint="eastAsia"/>
        </w:rPr>
      </w:pPr>
      <w:r>
        <w:rPr>
          <w:rFonts w:hint="eastAsia"/>
        </w:rPr>
        <w:t>的确，我们每一个人都会发现自己是罪人，不只在一个方面，而是在十万个方面；不是由于某个过失，而是由于数百万个过失。</w:t>
      </w:r>
    </w:p>
    <w:p w14:paraId="12A2E4D1">
      <w:pPr>
        <w:pStyle w:val="4"/>
        <w:spacing w:line="285" w:lineRule="auto"/>
        <w:ind w:right="99" w:firstLine="0"/>
        <w:rPr>
          <w:rFonts w:hint="eastAsia"/>
        </w:rPr>
      </w:pPr>
    </w:p>
    <w:p w14:paraId="6BC4BE2B">
      <w:pPr>
        <w:pStyle w:val="4"/>
        <w:spacing w:line="285" w:lineRule="auto"/>
        <w:ind w:right="99" w:firstLine="0"/>
        <w:rPr>
          <w:rFonts w:hint="eastAsia"/>
        </w:rPr>
      </w:pPr>
      <w:r>
        <w:rPr>
          <w:rFonts w:hint="eastAsia"/>
        </w:rPr>
        <w:t>Now if even we ourselves acknowledge that we are full of so many blemishes, surely God is aware of many more than we could ever perceive, because he sees more deeply than we can, as John writes in his epistle (l John 3:20).</w:t>
      </w:r>
    </w:p>
    <w:p w14:paraId="7F826AED">
      <w:pPr>
        <w:pStyle w:val="4"/>
        <w:spacing w:line="285" w:lineRule="auto"/>
        <w:ind w:right="99" w:firstLine="0"/>
        <w:rPr>
          <w:rFonts w:hint="eastAsia"/>
        </w:rPr>
      </w:pPr>
      <w:r>
        <w:rPr>
          <w:rFonts w:hint="eastAsia"/>
        </w:rPr>
        <w:t>现在，如果我们自己都承认我们充满了如此多的瑕疵，那么上帝肯定比我们所能察觉到的要多得多，因为祂看得比我们更深，正如约翰在他的书信中所写（约翰一书 3:20）。</w:t>
      </w:r>
    </w:p>
    <w:p w14:paraId="625FFDD5">
      <w:pPr>
        <w:pStyle w:val="4"/>
        <w:spacing w:line="285" w:lineRule="auto"/>
        <w:ind w:right="99" w:firstLine="0"/>
        <w:rPr>
          <w:rFonts w:hint="eastAsia"/>
        </w:rPr>
      </w:pPr>
    </w:p>
    <w:p w14:paraId="7AD51916">
      <w:pPr>
        <w:pStyle w:val="4"/>
        <w:spacing w:line="285" w:lineRule="auto"/>
        <w:ind w:right="99" w:firstLine="0"/>
        <w:rPr>
          <w:rFonts w:hint="eastAsia"/>
        </w:rPr>
      </w:pPr>
      <w:r>
        <w:rPr>
          <w:rFonts w:hint="eastAsia"/>
        </w:rPr>
        <w:t>Thus, the case is settled.</w:t>
      </w:r>
    </w:p>
    <w:p w14:paraId="540F05E9">
      <w:pPr>
        <w:pStyle w:val="4"/>
        <w:spacing w:line="285" w:lineRule="auto"/>
        <w:ind w:right="99" w:firstLine="0"/>
        <w:rPr>
          <w:rFonts w:hint="eastAsia"/>
        </w:rPr>
      </w:pPr>
      <w:r>
        <w:rPr>
          <w:rFonts w:hint="eastAsia"/>
        </w:rPr>
        <w:t>因此，案情已定。</w:t>
      </w:r>
    </w:p>
    <w:p w14:paraId="58C9B393">
      <w:pPr>
        <w:pStyle w:val="4"/>
        <w:spacing w:line="285" w:lineRule="auto"/>
        <w:ind w:right="99" w:firstLine="0"/>
        <w:rPr>
          <w:rFonts w:hint="eastAsia"/>
        </w:rPr>
      </w:pPr>
    </w:p>
    <w:p w14:paraId="1B6FD811">
      <w:pPr>
        <w:pStyle w:val="4"/>
        <w:spacing w:line="285" w:lineRule="auto"/>
        <w:ind w:right="99" w:firstLine="0"/>
        <w:rPr>
          <w:rFonts w:hint="eastAsia"/>
        </w:rPr>
      </w:pPr>
      <w:r>
        <w:rPr>
          <w:rFonts w:hint="eastAsia"/>
        </w:rPr>
        <w:t>The verdict is that no one can be justified by the law; justification is through faith alone.</w:t>
      </w:r>
    </w:p>
    <w:p w14:paraId="3A5EA517">
      <w:pPr>
        <w:pStyle w:val="4"/>
        <w:spacing w:line="285" w:lineRule="auto"/>
        <w:ind w:right="99" w:firstLine="0"/>
        <w:rPr>
          <w:rFonts w:hint="eastAsia"/>
        </w:rPr>
      </w:pPr>
      <w:r>
        <w:rPr>
          <w:rFonts w:hint="eastAsia"/>
        </w:rPr>
        <w:t>判决是：没有人能因律法称义；称义唯独藉着信心。</w:t>
      </w:r>
    </w:p>
    <w:p w14:paraId="695E9A69">
      <w:pPr>
        <w:pStyle w:val="4"/>
        <w:spacing w:line="285" w:lineRule="auto"/>
        <w:ind w:right="99" w:firstLine="0"/>
        <w:rPr>
          <w:rFonts w:hint="eastAsia"/>
        </w:rPr>
      </w:pPr>
    </w:p>
    <w:p w14:paraId="5A348B33">
      <w:pPr>
        <w:pStyle w:val="4"/>
        <w:spacing w:line="285" w:lineRule="auto"/>
        <w:ind w:right="99" w:firstLine="0"/>
        <w:rPr>
          <w:rFonts w:hint="eastAsia"/>
        </w:rPr>
      </w:pPr>
      <w:r>
        <w:rPr>
          <w:rFonts w:hint="eastAsia"/>
        </w:rPr>
        <w:t>The apostle continues his discourse by adding another argument, which is this: if we seek our righteousness in the law, it will be clean contrary to the righteousness obtained by the elect children of God through faith.</w:t>
      </w:r>
    </w:p>
    <w:p w14:paraId="6D503335">
      <w:pPr>
        <w:pStyle w:val="4"/>
        <w:spacing w:line="285" w:lineRule="auto"/>
        <w:ind w:right="99" w:firstLine="0"/>
        <w:rPr>
          <w:rFonts w:hint="eastAsia"/>
        </w:rPr>
      </w:pPr>
      <w:r>
        <w:rPr>
          <w:rFonts w:hint="eastAsia"/>
        </w:rPr>
        <w:t>使徒继续祂的论述，又加上另一个论点，即：如果我们寻求在律法中称义，这将与上帝选民藉着信心所获得的义完全相反。</w:t>
      </w:r>
    </w:p>
    <w:p w14:paraId="41F644A0">
      <w:pPr>
        <w:pStyle w:val="4"/>
        <w:spacing w:line="285" w:lineRule="auto"/>
        <w:ind w:right="99" w:firstLine="0"/>
        <w:rPr>
          <w:rFonts w:hint="eastAsia"/>
        </w:rPr>
      </w:pPr>
    </w:p>
    <w:p w14:paraId="7471CE08">
      <w:pPr>
        <w:pStyle w:val="4"/>
        <w:spacing w:line="285" w:lineRule="auto"/>
        <w:ind w:right="99" w:firstLine="0"/>
        <w:rPr>
          <w:rFonts w:hint="eastAsia"/>
        </w:rPr>
      </w:pPr>
      <w:r>
        <w:rPr>
          <w:rFonts w:hint="eastAsia"/>
        </w:rPr>
        <w:t>‘What is justification by the law?’, Paul asks.</w:t>
      </w:r>
    </w:p>
    <w:p w14:paraId="7769D372">
      <w:pPr>
        <w:pStyle w:val="4"/>
        <w:spacing w:line="285" w:lineRule="auto"/>
        <w:ind w:right="99" w:firstLine="0"/>
        <w:rPr>
          <w:rFonts w:hint="eastAsia"/>
        </w:rPr>
      </w:pPr>
      <w:r>
        <w:rPr>
          <w:rFonts w:hint="eastAsia"/>
        </w:rPr>
        <w:t>“什么是因律法称义？”保罗问。</w:t>
      </w:r>
    </w:p>
    <w:p w14:paraId="62BA0169">
      <w:pPr>
        <w:pStyle w:val="4"/>
        <w:spacing w:line="285" w:lineRule="auto"/>
        <w:ind w:right="99" w:firstLine="0"/>
        <w:rPr>
          <w:rFonts w:hint="eastAsia"/>
        </w:rPr>
      </w:pPr>
    </w:p>
    <w:p w14:paraId="7E1D3492">
      <w:pPr>
        <w:pStyle w:val="4"/>
        <w:spacing w:line="285" w:lineRule="auto"/>
        <w:ind w:right="99" w:firstLine="0"/>
        <w:rPr>
          <w:rFonts w:hint="eastAsia"/>
        </w:rPr>
      </w:pPr>
      <w:r>
        <w:rPr>
          <w:rFonts w:hint="eastAsia"/>
        </w:rPr>
        <w:t>He answers: ‘The man that doeth them shall live in them.’</w:t>
      </w:r>
    </w:p>
    <w:p w14:paraId="64B64920">
      <w:pPr>
        <w:pStyle w:val="4"/>
        <w:spacing w:line="285" w:lineRule="auto"/>
        <w:ind w:right="99" w:firstLine="0"/>
        <w:rPr>
          <w:rFonts w:hint="eastAsia"/>
        </w:rPr>
      </w:pPr>
      <w:r>
        <w:rPr>
          <w:rFonts w:hint="eastAsia"/>
        </w:rPr>
        <w:t>祂回答说：“行这些事的，就必因此活着。”</w:t>
      </w:r>
    </w:p>
    <w:p w14:paraId="5EE072B3">
      <w:pPr>
        <w:pStyle w:val="4"/>
        <w:spacing w:line="285" w:lineRule="auto"/>
        <w:ind w:right="99" w:firstLine="0"/>
        <w:rPr>
          <w:rFonts w:hint="eastAsia"/>
        </w:rPr>
      </w:pPr>
    </w:p>
    <w:p w14:paraId="58F646F0">
      <w:pPr>
        <w:pStyle w:val="4"/>
        <w:spacing w:line="285" w:lineRule="auto"/>
        <w:ind w:right="99" w:firstLine="0"/>
        <w:rPr>
          <w:rFonts w:hint="eastAsia"/>
        </w:rPr>
      </w:pPr>
      <w:r>
        <w:rPr>
          <w:rFonts w:hint="eastAsia"/>
        </w:rPr>
        <w:t>In other words, whoever obeys God and keeps his commandments will have salvation as his reward.</w:t>
      </w:r>
    </w:p>
    <w:p w14:paraId="29B1A886">
      <w:pPr>
        <w:pStyle w:val="4"/>
        <w:spacing w:line="285" w:lineRule="auto"/>
        <w:ind w:right="99" w:firstLine="0"/>
        <w:rPr>
          <w:rFonts w:hint="eastAsia"/>
        </w:rPr>
      </w:pPr>
      <w:r>
        <w:rPr>
          <w:rFonts w:hint="eastAsia"/>
        </w:rPr>
        <w:t>换句话说，凡顺服上帝并遵守祂诫命的人，将以救恩为赏赐。</w:t>
      </w:r>
    </w:p>
    <w:p w14:paraId="41DE1EFD">
      <w:pPr>
        <w:pStyle w:val="4"/>
        <w:spacing w:line="285" w:lineRule="auto"/>
        <w:ind w:right="99" w:firstLine="0"/>
        <w:rPr>
          <w:rFonts w:hint="eastAsia"/>
        </w:rPr>
      </w:pPr>
    </w:p>
    <w:p w14:paraId="29B1A122">
      <w:pPr>
        <w:pStyle w:val="4"/>
        <w:spacing w:line="285" w:lineRule="auto"/>
        <w:ind w:right="99" w:firstLine="0"/>
        <w:rPr>
          <w:rFonts w:hint="eastAsia"/>
        </w:rPr>
      </w:pPr>
      <w:r>
        <w:rPr>
          <w:rFonts w:hint="eastAsia"/>
        </w:rPr>
        <w:t>This is a wonderful promise, but what good will it do us?</w:t>
      </w:r>
    </w:p>
    <w:p w14:paraId="794010F9">
      <w:pPr>
        <w:pStyle w:val="4"/>
        <w:spacing w:line="285" w:lineRule="auto"/>
        <w:ind w:right="99" w:firstLine="0"/>
        <w:rPr>
          <w:rFonts w:hint="eastAsia"/>
        </w:rPr>
      </w:pPr>
      <w:r>
        <w:rPr>
          <w:rFonts w:hint="eastAsia"/>
        </w:rPr>
        <w:t>这是一个奇妙的应许，但它对我们有什么好处呢？</w:t>
      </w:r>
    </w:p>
    <w:p w14:paraId="0B03D892">
      <w:pPr>
        <w:pStyle w:val="4"/>
        <w:spacing w:line="285" w:lineRule="auto"/>
        <w:ind w:right="99" w:firstLine="0"/>
        <w:rPr>
          <w:rFonts w:hint="eastAsia"/>
        </w:rPr>
      </w:pPr>
    </w:p>
    <w:p w14:paraId="03AFCDDC">
      <w:pPr>
        <w:pStyle w:val="4"/>
        <w:spacing w:line="285" w:lineRule="auto"/>
        <w:ind w:right="99" w:firstLine="0"/>
        <w:rPr>
          <w:rFonts w:hint="eastAsia"/>
        </w:rPr>
      </w:pPr>
      <w:r>
        <w:rPr>
          <w:rFonts w:hint="eastAsia"/>
        </w:rPr>
        <w:t>If we were to try to do perfectly all that God commands, we would find God revealing just what a grievous state of condemnation we are in, by bringing our failure to the forefront.</w:t>
      </w:r>
    </w:p>
    <w:p w14:paraId="63C3A210">
      <w:pPr>
        <w:pStyle w:val="4"/>
        <w:spacing w:line="285" w:lineRule="auto"/>
        <w:ind w:right="99" w:firstLine="0"/>
        <w:rPr>
          <w:rFonts w:hint="eastAsia"/>
        </w:rPr>
      </w:pPr>
      <w:r>
        <w:rPr>
          <w:rFonts w:hint="eastAsia"/>
        </w:rPr>
        <w:t>如果我们试图完美地遵行上帝所吩咐的一切，我们会发现上帝藉着将我们的失败显露出来，揭示了我们所处的何等悲惨的定罪状态。</w:t>
      </w:r>
    </w:p>
    <w:p w14:paraId="39B0D510">
      <w:pPr>
        <w:pStyle w:val="4"/>
        <w:spacing w:line="285" w:lineRule="auto"/>
        <w:ind w:right="99" w:firstLine="0"/>
        <w:rPr>
          <w:rFonts w:hint="eastAsia"/>
        </w:rPr>
      </w:pPr>
    </w:p>
    <w:p w14:paraId="38AA04B7">
      <w:pPr>
        <w:pStyle w:val="4"/>
        <w:spacing w:line="285" w:lineRule="auto"/>
        <w:ind w:right="99" w:firstLine="0"/>
        <w:rPr>
          <w:rFonts w:hint="eastAsia"/>
        </w:rPr>
      </w:pPr>
      <w:r>
        <w:rPr>
          <w:rFonts w:hint="eastAsia"/>
        </w:rPr>
        <w:t>What sort of salvation would it be, if each of us had to achieve it ourselves and deserve it?</w:t>
      </w:r>
    </w:p>
    <w:p w14:paraId="6211D604">
      <w:pPr>
        <w:pStyle w:val="4"/>
        <w:spacing w:line="285" w:lineRule="auto"/>
        <w:ind w:right="99" w:firstLine="0"/>
        <w:rPr>
          <w:rFonts w:hint="eastAsia"/>
        </w:rPr>
      </w:pPr>
      <w:r>
        <w:rPr>
          <w:rFonts w:hint="eastAsia"/>
        </w:rPr>
        <w:t>如果每一个人都必须自己去争取并配得救恩，那会是怎样的救恩呢？</w:t>
      </w:r>
    </w:p>
    <w:p w14:paraId="7DE7EF23">
      <w:pPr>
        <w:pStyle w:val="4"/>
        <w:spacing w:line="285" w:lineRule="auto"/>
        <w:ind w:right="99" w:firstLine="0"/>
        <w:rPr>
          <w:rFonts w:hint="eastAsia"/>
        </w:rPr>
      </w:pPr>
    </w:p>
    <w:p w14:paraId="1087CB8B">
      <w:pPr>
        <w:pStyle w:val="4"/>
        <w:spacing w:line="285" w:lineRule="auto"/>
        <w:ind w:right="99" w:firstLine="0"/>
        <w:rPr>
          <w:rFonts w:hint="eastAsia"/>
        </w:rPr>
      </w:pPr>
      <w:r>
        <w:rPr>
          <w:rFonts w:hint="eastAsia"/>
        </w:rPr>
        <w:t>At first, when we hear that God is willing to reward with the gift of eternal life all who have honoured and served him by keeping his law, it seems like a wonderful prospect (that is, before we ponder its implications!).</w:t>
      </w:r>
    </w:p>
    <w:p w14:paraId="495C768C">
      <w:pPr>
        <w:pStyle w:val="4"/>
        <w:spacing w:line="285" w:lineRule="auto"/>
        <w:ind w:right="99" w:firstLine="0"/>
        <w:rPr>
          <w:rFonts w:hint="eastAsia"/>
        </w:rPr>
      </w:pPr>
      <w:r>
        <w:rPr>
          <w:rFonts w:hint="eastAsia"/>
        </w:rPr>
        <w:t>起初，当我们听到上帝愿意以永生之恩赏赐所有藉着遵守祂的律法荣耀并事奉祂的人时，这似乎是一个美好的前景（也就是说，在我们思考其含义之前！）。</w:t>
      </w:r>
    </w:p>
    <w:p w14:paraId="13609387">
      <w:pPr>
        <w:pStyle w:val="4"/>
        <w:spacing w:line="285" w:lineRule="auto"/>
        <w:ind w:right="99" w:firstLine="0"/>
        <w:rPr>
          <w:rFonts w:hint="eastAsia"/>
        </w:rPr>
      </w:pPr>
    </w:p>
    <w:p w14:paraId="32DC564C">
      <w:pPr>
        <w:pStyle w:val="4"/>
        <w:spacing w:line="285" w:lineRule="auto"/>
        <w:ind w:right="99" w:firstLine="0"/>
        <w:rPr>
          <w:rFonts w:hint="eastAsia"/>
        </w:rPr>
      </w:pPr>
      <w:r>
        <w:rPr>
          <w:rFonts w:hint="eastAsia"/>
        </w:rPr>
        <w:t>‘What!’, we say, ‘Here is God indebted to us, assuring us that we will inherit paradise if only we serve him and do his will.’</w:t>
      </w:r>
    </w:p>
    <w:p w14:paraId="75349D13">
      <w:pPr>
        <w:pStyle w:val="4"/>
        <w:spacing w:line="285" w:lineRule="auto"/>
        <w:ind w:right="99" w:firstLine="0"/>
        <w:rPr>
          <w:rFonts w:hint="eastAsia"/>
        </w:rPr>
      </w:pPr>
      <w:r>
        <w:rPr>
          <w:rFonts w:hint="eastAsia"/>
        </w:rPr>
        <w:t>我们说：“什么！上帝欠了我们的债，向我们保证只要我们事奉祂，遵行祂的旨意，我们就能继承天堂。”</w:t>
      </w:r>
    </w:p>
    <w:p w14:paraId="69E8EB88">
      <w:pPr>
        <w:pStyle w:val="4"/>
        <w:spacing w:line="285" w:lineRule="auto"/>
        <w:ind w:right="99" w:firstLine="0"/>
        <w:rPr>
          <w:rFonts w:hint="eastAsia"/>
        </w:rPr>
      </w:pPr>
    </w:p>
    <w:p w14:paraId="7620DBD1">
      <w:pPr>
        <w:pStyle w:val="4"/>
        <w:spacing w:line="285" w:lineRule="auto"/>
        <w:ind w:right="99" w:firstLine="0"/>
        <w:rPr>
          <w:rFonts w:hint="eastAsia"/>
        </w:rPr>
      </w:pPr>
      <w:r>
        <w:rPr>
          <w:rFonts w:hint="eastAsia"/>
        </w:rPr>
        <w:t>But if we pause to place our lives alongside his commandments, we will find that although it appears that God is willing to be so kind and indulgent towards us as to reward us if we</w:t>
      </w:r>
    </w:p>
    <w:p w14:paraId="5DDB1302">
      <w:pPr>
        <w:pStyle w:val="4"/>
        <w:spacing w:line="285" w:lineRule="auto"/>
        <w:ind w:right="99" w:firstLine="0"/>
        <w:rPr>
          <w:rFonts w:hint="eastAsia"/>
        </w:rPr>
      </w:pPr>
      <w:r>
        <w:rPr>
          <w:rFonts w:hint="eastAsia"/>
        </w:rPr>
        <w:t>但是，如果我们停下来，将我们的生活与祂的诫命并列，我们就会发现，虽然上帝似乎愿意对我们如此仁慈和宽容，以至于如果我们</w:t>
      </w:r>
    </w:p>
    <w:p w14:paraId="2D2A5E8D">
      <w:pPr>
        <w:pStyle w:val="4"/>
        <w:spacing w:line="285" w:lineRule="auto"/>
        <w:ind w:right="99" w:firstLine="0"/>
        <w:rPr>
          <w:rFonts w:hint="eastAsia"/>
        </w:rPr>
      </w:pPr>
    </w:p>
    <w:p w14:paraId="0F54773E">
      <w:pPr>
        <w:pStyle w:val="4"/>
        <w:spacing w:line="285" w:lineRule="auto"/>
        <w:ind w:right="99" w:firstLine="0"/>
        <w:rPr>
          <w:rFonts w:hint="eastAsia"/>
        </w:rPr>
      </w:pPr>
      <w:r>
        <w:rPr>
          <w:rFonts w:hint="eastAsia"/>
        </w:rPr>
        <w:t>serve him and keep his law, the purpose of this is to plunge us deeper into the pit in which we already find ourselves by nature.</w:t>
      </w:r>
    </w:p>
    <w:p w14:paraId="4B15FA8A">
      <w:pPr>
        <w:pStyle w:val="4"/>
        <w:spacing w:line="285" w:lineRule="auto"/>
        <w:ind w:right="99" w:firstLine="0"/>
        <w:rPr>
          <w:rFonts w:hint="eastAsia"/>
        </w:rPr>
      </w:pPr>
      <w:r>
        <w:rPr>
          <w:rFonts w:hint="eastAsia"/>
        </w:rPr>
        <w:t>事奉祂并遵守祂的律法，祂就会奖赏我们，但这样做的目的是要把我们更深地推入我们本性中已经身处的深渊。</w:t>
      </w:r>
    </w:p>
    <w:p w14:paraId="7B030D94">
      <w:pPr>
        <w:pStyle w:val="4"/>
        <w:spacing w:line="285" w:lineRule="auto"/>
        <w:ind w:right="99" w:firstLine="0"/>
        <w:rPr>
          <w:rFonts w:hint="eastAsia"/>
        </w:rPr>
      </w:pPr>
    </w:p>
    <w:p w14:paraId="56E713B1">
      <w:pPr>
        <w:pStyle w:val="4"/>
        <w:spacing w:line="285" w:lineRule="auto"/>
        <w:ind w:right="99" w:firstLine="0"/>
        <w:rPr>
          <w:rFonts w:hint="eastAsia"/>
        </w:rPr>
      </w:pPr>
      <w:r>
        <w:rPr>
          <w:rFonts w:hint="eastAsia"/>
        </w:rPr>
        <w:t>What hope, therefore, can we have?</w:t>
      </w:r>
    </w:p>
    <w:p w14:paraId="689B3451">
      <w:pPr>
        <w:pStyle w:val="4"/>
        <w:spacing w:line="285" w:lineRule="auto"/>
        <w:ind w:right="99" w:firstLine="0"/>
        <w:rPr>
          <w:rFonts w:hint="eastAsia"/>
        </w:rPr>
      </w:pPr>
      <w:r>
        <w:rPr>
          <w:rFonts w:hint="eastAsia"/>
        </w:rPr>
        <w:t>那么，我们还有什么盼望呢？</w:t>
      </w:r>
    </w:p>
    <w:p w14:paraId="20012CC7">
      <w:pPr>
        <w:pStyle w:val="4"/>
        <w:spacing w:line="285" w:lineRule="auto"/>
        <w:ind w:right="99" w:firstLine="0"/>
        <w:rPr>
          <w:rFonts w:hint="eastAsia"/>
        </w:rPr>
      </w:pPr>
    </w:p>
    <w:p w14:paraId="598C541B">
      <w:pPr>
        <w:pStyle w:val="4"/>
        <w:spacing w:line="285" w:lineRule="auto"/>
        <w:ind w:right="99" w:firstLine="0"/>
        <w:rPr>
          <w:rFonts w:hint="eastAsia"/>
        </w:rPr>
      </w:pPr>
      <w:r>
        <w:rPr>
          <w:rFonts w:hint="eastAsia"/>
        </w:rPr>
        <w:t>The solution is set forth here by the apostle in the words of Habakkuk: ‘The just shall live by faith’ (Hab. 2:4).</w:t>
      </w:r>
    </w:p>
    <w:p w14:paraId="00490A71">
      <w:pPr>
        <w:pStyle w:val="4"/>
        <w:spacing w:line="285" w:lineRule="auto"/>
        <w:ind w:right="99" w:firstLine="0"/>
        <w:rPr>
          <w:rFonts w:hint="eastAsia"/>
        </w:rPr>
      </w:pPr>
      <w:r>
        <w:rPr>
          <w:rFonts w:hint="eastAsia"/>
        </w:rPr>
        <w:t>使徒在这里用哈巴谷的话提出了解决办法：“义人必因信得生”（哈巴谷书 2:4）。</w:t>
      </w:r>
    </w:p>
    <w:p w14:paraId="2D5606B2">
      <w:pPr>
        <w:pStyle w:val="4"/>
        <w:spacing w:line="285" w:lineRule="auto"/>
        <w:ind w:right="99" w:firstLine="0"/>
        <w:rPr>
          <w:rFonts w:hint="eastAsia"/>
        </w:rPr>
      </w:pPr>
    </w:p>
    <w:p w14:paraId="5DCBA73F">
      <w:pPr>
        <w:pStyle w:val="4"/>
        <w:spacing w:line="285" w:lineRule="auto"/>
        <w:ind w:right="99" w:firstLine="0"/>
        <w:rPr>
          <w:rFonts w:hint="eastAsia"/>
        </w:rPr>
      </w:pPr>
      <w:r>
        <w:rPr>
          <w:rFonts w:hint="eastAsia"/>
        </w:rPr>
        <w:t>Let us, therefore, turn away from the promise which the law gives us, for it is of no value to us, and accept the free grace of our God, who is stretching out his arms to receive us, that is, if we first rid ourselves of all pride.</w:t>
      </w:r>
    </w:p>
    <w:p w14:paraId="21C6A7B7">
      <w:pPr>
        <w:pStyle w:val="4"/>
        <w:spacing w:line="285" w:lineRule="auto"/>
        <w:ind w:right="99" w:firstLine="0"/>
        <w:rPr>
          <w:rFonts w:hint="eastAsia"/>
        </w:rPr>
      </w:pPr>
      <w:r>
        <w:rPr>
          <w:rFonts w:hint="eastAsia"/>
        </w:rPr>
        <w:t>因此，让我们转离律法给我们的应许，因为它对我们毫无价值，并接受我们上帝白白的恩典，祂正伸出祂的膀臂来接纳我们，也就是说，如果我们首先除去一切骄傲。</w:t>
      </w:r>
    </w:p>
    <w:p w14:paraId="14C3139F">
      <w:pPr>
        <w:pStyle w:val="4"/>
        <w:spacing w:line="285" w:lineRule="auto"/>
        <w:ind w:right="99" w:firstLine="0"/>
        <w:rPr>
          <w:rFonts w:hint="eastAsia"/>
        </w:rPr>
      </w:pPr>
    </w:p>
    <w:p w14:paraId="62DADAAF">
      <w:pPr>
        <w:pStyle w:val="4"/>
        <w:spacing w:line="285" w:lineRule="auto"/>
        <w:ind w:right="99" w:firstLine="0"/>
        <w:rPr>
          <w:rFonts w:hint="eastAsia"/>
        </w:rPr>
      </w:pPr>
      <w:r>
        <w:rPr>
          <w:rFonts w:hint="eastAsia"/>
        </w:rPr>
        <w:t>This is, in effect, what Paul means here.</w:t>
      </w:r>
    </w:p>
    <w:p w14:paraId="0CFB42EC">
      <w:pPr>
        <w:pStyle w:val="4"/>
        <w:spacing w:line="285" w:lineRule="auto"/>
        <w:ind w:right="99" w:firstLine="0"/>
        <w:rPr>
          <w:rFonts w:hint="eastAsia"/>
        </w:rPr>
      </w:pPr>
      <w:r>
        <w:rPr>
          <w:rFonts w:hint="eastAsia"/>
        </w:rPr>
        <w:t>这实际上就是保罗在这里的意思。</w:t>
      </w:r>
    </w:p>
    <w:p w14:paraId="69295438">
      <w:pPr>
        <w:pStyle w:val="4"/>
        <w:spacing w:line="285" w:lineRule="auto"/>
        <w:ind w:right="99" w:firstLine="0"/>
        <w:rPr>
          <w:rFonts w:hint="eastAsia"/>
        </w:rPr>
      </w:pPr>
    </w:p>
    <w:p w14:paraId="6DF03AD2">
      <w:pPr>
        <w:pStyle w:val="4"/>
        <w:spacing w:line="285" w:lineRule="auto"/>
        <w:ind w:right="99" w:firstLine="0"/>
        <w:rPr>
          <w:rFonts w:hint="eastAsia"/>
        </w:rPr>
      </w:pPr>
      <w:r>
        <w:rPr>
          <w:rFonts w:hint="eastAsia"/>
        </w:rPr>
        <w:t>This argument discloses two opposites.</w:t>
      </w:r>
    </w:p>
    <w:p w14:paraId="03B86F9F">
      <w:pPr>
        <w:pStyle w:val="4"/>
        <w:spacing w:line="285" w:lineRule="auto"/>
        <w:ind w:right="99" w:firstLine="0"/>
        <w:rPr>
          <w:rFonts w:hint="eastAsia"/>
        </w:rPr>
      </w:pPr>
      <w:r>
        <w:rPr>
          <w:rFonts w:hint="eastAsia"/>
        </w:rPr>
        <w:t>这个论点揭示了两个对立面。</w:t>
      </w:r>
    </w:p>
    <w:p w14:paraId="2C8E3867">
      <w:pPr>
        <w:pStyle w:val="4"/>
        <w:spacing w:line="285" w:lineRule="auto"/>
        <w:ind w:right="99" w:firstLine="0"/>
        <w:rPr>
          <w:rFonts w:hint="eastAsia"/>
        </w:rPr>
      </w:pPr>
    </w:p>
    <w:p w14:paraId="7A129C15">
      <w:pPr>
        <w:pStyle w:val="4"/>
        <w:spacing w:line="285" w:lineRule="auto"/>
        <w:ind w:right="99" w:firstLine="0"/>
        <w:rPr>
          <w:rFonts w:hint="eastAsia"/>
        </w:rPr>
      </w:pPr>
      <w:r>
        <w:rPr>
          <w:rFonts w:hint="eastAsia"/>
        </w:rPr>
        <w:t>Imagine this: one person claims that fire is a source of heat, and another arrives and rather obstinately argues the opposite.</w:t>
      </w:r>
    </w:p>
    <w:p w14:paraId="38F31277">
      <w:pPr>
        <w:pStyle w:val="4"/>
        <w:spacing w:line="285" w:lineRule="auto"/>
        <w:ind w:right="99" w:firstLine="0"/>
        <w:rPr>
          <w:rFonts w:hint="eastAsia"/>
        </w:rPr>
      </w:pPr>
      <w:r>
        <w:rPr>
          <w:rFonts w:hint="eastAsia"/>
        </w:rPr>
        <w:t>想象一下：一个人声称火是热源，另一个人来了，却相当固执地争论相反的观点。</w:t>
      </w:r>
    </w:p>
    <w:p w14:paraId="43649675">
      <w:pPr>
        <w:pStyle w:val="4"/>
        <w:spacing w:line="285" w:lineRule="auto"/>
        <w:ind w:right="99" w:firstLine="0"/>
        <w:rPr>
          <w:rFonts w:hint="eastAsia"/>
        </w:rPr>
      </w:pPr>
    </w:p>
    <w:p w14:paraId="3190A2D4">
      <w:pPr>
        <w:pStyle w:val="4"/>
        <w:spacing w:line="285" w:lineRule="auto"/>
        <w:ind w:right="99" w:firstLine="0"/>
        <w:rPr>
          <w:rFonts w:hint="eastAsia"/>
        </w:rPr>
      </w:pPr>
      <w:r>
        <w:rPr>
          <w:rFonts w:hint="eastAsia"/>
        </w:rPr>
        <w:t>We might say to him, ‘Can ice or frost create heat, then?</w:t>
      </w:r>
    </w:p>
    <w:p w14:paraId="193D8AB4">
      <w:pPr>
        <w:pStyle w:val="4"/>
        <w:spacing w:line="285" w:lineRule="auto"/>
        <w:ind w:right="99" w:firstLine="0"/>
        <w:rPr>
          <w:rFonts w:hint="eastAsia"/>
        </w:rPr>
      </w:pPr>
      <w:r>
        <w:rPr>
          <w:rFonts w:hint="eastAsia"/>
        </w:rPr>
        <w:t>我们或许会对他说：“那么，冰或霜能产生热量吗？”</w:t>
      </w:r>
    </w:p>
    <w:p w14:paraId="0CDA76FC">
      <w:pPr>
        <w:pStyle w:val="4"/>
        <w:spacing w:line="285" w:lineRule="auto"/>
        <w:ind w:right="99" w:firstLine="0"/>
        <w:rPr>
          <w:rFonts w:hint="eastAsia"/>
        </w:rPr>
      </w:pPr>
    </w:p>
    <w:p w14:paraId="0AFBC7AE">
      <w:pPr>
        <w:pStyle w:val="4"/>
        <w:spacing w:line="285" w:lineRule="auto"/>
        <w:ind w:right="99" w:firstLine="0"/>
        <w:rPr>
          <w:rFonts w:hint="eastAsia"/>
        </w:rPr>
      </w:pPr>
      <w:r>
        <w:rPr>
          <w:rFonts w:hint="eastAsia"/>
        </w:rPr>
        <w:t>Surely, they are opposite elements, and completely incompatible with one another!’</w:t>
      </w:r>
    </w:p>
    <w:p w14:paraId="17E66B56">
      <w:pPr>
        <w:pStyle w:val="4"/>
        <w:spacing w:line="285" w:lineRule="auto"/>
        <w:ind w:right="99" w:firstLine="0"/>
        <w:rPr>
          <w:rFonts w:hint="eastAsia"/>
        </w:rPr>
      </w:pPr>
      <w:r>
        <w:rPr>
          <w:rFonts w:hint="eastAsia"/>
        </w:rPr>
        <w:t>当然，它们是相反的元素，彼此完全不相容！</w:t>
      </w:r>
    </w:p>
    <w:p w14:paraId="07D93F8E">
      <w:pPr>
        <w:pStyle w:val="4"/>
        <w:spacing w:line="285" w:lineRule="auto"/>
        <w:ind w:right="99" w:firstLine="0"/>
        <w:rPr>
          <w:rFonts w:hint="eastAsia"/>
        </w:rPr>
      </w:pPr>
    </w:p>
    <w:p w14:paraId="75351F8A">
      <w:pPr>
        <w:pStyle w:val="4"/>
        <w:spacing w:line="285" w:lineRule="auto"/>
        <w:ind w:right="99" w:firstLine="0"/>
        <w:rPr>
          <w:rFonts w:hint="eastAsia"/>
        </w:rPr>
      </w:pPr>
      <w:r>
        <w:rPr>
          <w:rFonts w:hint="eastAsia"/>
        </w:rPr>
        <w:t>Or imagine a quarrel about whether the heat of the sun is necessary to this life of ours or not.</w:t>
      </w:r>
    </w:p>
    <w:p w14:paraId="0C682389">
      <w:pPr>
        <w:pStyle w:val="4"/>
        <w:spacing w:line="285" w:lineRule="auto"/>
        <w:ind w:right="99" w:firstLine="0"/>
        <w:rPr>
          <w:rFonts w:hint="eastAsia"/>
        </w:rPr>
      </w:pPr>
      <w:r>
        <w:rPr>
          <w:rFonts w:hint="eastAsia"/>
        </w:rPr>
        <w:t>或者想象一下，一场关于太阳的热量对我们这个生命是否必要的争吵。</w:t>
      </w:r>
    </w:p>
    <w:p w14:paraId="4E2742FC">
      <w:pPr>
        <w:pStyle w:val="4"/>
        <w:spacing w:line="285" w:lineRule="auto"/>
        <w:ind w:right="99" w:firstLine="0"/>
        <w:rPr>
          <w:rFonts w:hint="eastAsia"/>
        </w:rPr>
      </w:pPr>
    </w:p>
    <w:p w14:paraId="1F77B083">
      <w:pPr>
        <w:pStyle w:val="4"/>
        <w:spacing w:line="285" w:lineRule="auto"/>
        <w:ind w:right="99" w:firstLine="0"/>
        <w:rPr>
          <w:rFonts w:hint="eastAsia"/>
        </w:rPr>
      </w:pPr>
      <w:r>
        <w:rPr>
          <w:rFonts w:hint="eastAsia"/>
        </w:rPr>
        <w:t>Well, what would happen if there were no sun in the world?</w:t>
      </w:r>
    </w:p>
    <w:p w14:paraId="3EB92E20">
      <w:pPr>
        <w:pStyle w:val="4"/>
        <w:spacing w:line="285" w:lineRule="auto"/>
        <w:ind w:right="99" w:firstLine="0"/>
        <w:rPr>
          <w:rFonts w:hint="eastAsia"/>
        </w:rPr>
      </w:pPr>
      <w:r>
        <w:rPr>
          <w:rFonts w:hint="eastAsia"/>
        </w:rPr>
        <w:t>那么，如果世界上没有太阳会发生什么呢？</w:t>
      </w:r>
    </w:p>
    <w:p w14:paraId="561083B2">
      <w:pPr>
        <w:pStyle w:val="4"/>
        <w:spacing w:line="285" w:lineRule="auto"/>
        <w:ind w:right="99" w:firstLine="0"/>
        <w:rPr>
          <w:rFonts w:hint="eastAsia"/>
        </w:rPr>
      </w:pPr>
    </w:p>
    <w:p w14:paraId="6EB5ED94">
      <w:pPr>
        <w:pStyle w:val="4"/>
        <w:spacing w:line="285" w:lineRule="auto"/>
        <w:ind w:right="99" w:firstLine="0"/>
        <w:rPr>
          <w:rFonts w:hint="eastAsia"/>
        </w:rPr>
      </w:pPr>
      <w:r>
        <w:rPr>
          <w:rFonts w:hint="eastAsia"/>
        </w:rPr>
        <w:t>We would all choke on filthy air, which is only purged by the shining of the sun.</w:t>
      </w:r>
    </w:p>
    <w:p w14:paraId="18F9D882">
      <w:pPr>
        <w:pStyle w:val="4"/>
        <w:spacing w:line="285" w:lineRule="auto"/>
        <w:ind w:right="99" w:firstLine="0"/>
        <w:rPr>
          <w:rFonts w:hint="eastAsia"/>
        </w:rPr>
      </w:pPr>
      <w:r>
        <w:rPr>
          <w:rFonts w:hint="eastAsia"/>
        </w:rPr>
        <w:t>我们都会被污浊的空气窒息，而这空气只有藉着太阳的光照才能得到净化。</w:t>
      </w:r>
    </w:p>
    <w:p w14:paraId="4606C6F5">
      <w:pPr>
        <w:pStyle w:val="4"/>
        <w:spacing w:line="285" w:lineRule="auto"/>
        <w:ind w:right="99" w:firstLine="0"/>
        <w:rPr>
          <w:rFonts w:hint="eastAsia"/>
        </w:rPr>
      </w:pPr>
    </w:p>
    <w:p w14:paraId="26D4B965">
      <w:pPr>
        <w:pStyle w:val="4"/>
        <w:spacing w:line="285" w:lineRule="auto"/>
        <w:ind w:right="99" w:firstLine="0"/>
        <w:rPr>
          <w:rFonts w:hint="eastAsia"/>
        </w:rPr>
      </w:pPr>
      <w:r>
        <w:rPr>
          <w:rFonts w:hint="eastAsia"/>
        </w:rPr>
        <w:t>Therefore, as there are opposing forces in the realm of nature, so the apostle says that we cannot be justified by both the law and the grace of God!</w:t>
      </w:r>
    </w:p>
    <w:p w14:paraId="4DC6BE56">
      <w:pPr>
        <w:pStyle w:val="4"/>
        <w:spacing w:line="285" w:lineRule="auto"/>
        <w:ind w:right="99" w:firstLine="0"/>
        <w:rPr>
          <w:rFonts w:hint="eastAsia"/>
        </w:rPr>
      </w:pPr>
      <w:r>
        <w:rPr>
          <w:rFonts w:hint="eastAsia"/>
        </w:rPr>
        <w:t>因此，正如自然界存在对立的力量一样，使徒说我们不能同时因律法和上帝的恩典称义！</w:t>
      </w:r>
    </w:p>
    <w:p w14:paraId="193B2528">
      <w:pPr>
        <w:pStyle w:val="4"/>
        <w:spacing w:line="285" w:lineRule="auto"/>
        <w:ind w:right="99" w:firstLine="0"/>
        <w:rPr>
          <w:rFonts w:hint="eastAsia"/>
        </w:rPr>
      </w:pPr>
    </w:p>
    <w:p w14:paraId="3F4CA1F8">
      <w:pPr>
        <w:pStyle w:val="4"/>
        <w:spacing w:line="285" w:lineRule="auto"/>
        <w:ind w:right="99" w:firstLine="0"/>
        <w:rPr>
          <w:rFonts w:hint="eastAsia"/>
        </w:rPr>
      </w:pPr>
      <w:r>
        <w:rPr>
          <w:rFonts w:hint="eastAsia"/>
        </w:rPr>
        <w:t>If we desire to be in his favour, it can only be through his own goodness and love for us, which he has revealed in the Lord Jesus Christ, and not through any dignity we possess in and of ourselves.</w:t>
      </w:r>
    </w:p>
    <w:p w14:paraId="5421D87A">
      <w:pPr>
        <w:pStyle w:val="4"/>
        <w:spacing w:line="285" w:lineRule="auto"/>
        <w:ind w:right="99" w:firstLine="0"/>
        <w:rPr>
          <w:rFonts w:hint="eastAsia"/>
        </w:rPr>
      </w:pPr>
      <w:r>
        <w:rPr>
          <w:rFonts w:hint="eastAsia"/>
        </w:rPr>
        <w:t>如果我们渴望蒙祂的恩惠，那只能藉着祂自己的良善和对我们的爱，这爱祂已经在主耶稣基督里启示出来了，而不是藉着我们自身所拥有的任何尊严。</w:t>
      </w:r>
    </w:p>
    <w:p w14:paraId="1CFA7851">
      <w:pPr>
        <w:pStyle w:val="4"/>
        <w:spacing w:line="285" w:lineRule="auto"/>
        <w:ind w:right="99" w:firstLine="0"/>
        <w:rPr>
          <w:rFonts w:hint="eastAsia"/>
        </w:rPr>
      </w:pPr>
    </w:p>
    <w:p w14:paraId="4D183629">
      <w:pPr>
        <w:pStyle w:val="4"/>
        <w:spacing w:line="285" w:lineRule="auto"/>
        <w:ind w:right="99" w:firstLine="0"/>
        <w:rPr>
          <w:rFonts w:hint="eastAsia"/>
        </w:rPr>
      </w:pPr>
      <w:r>
        <w:rPr>
          <w:rFonts w:hint="eastAsia"/>
        </w:rPr>
        <w:t>But in order properly to understand this teaching, we need to pay careful attention to Paul’s words here.</w:t>
      </w:r>
    </w:p>
    <w:p w14:paraId="6A347348">
      <w:pPr>
        <w:pStyle w:val="4"/>
        <w:spacing w:line="285" w:lineRule="auto"/>
        <w:ind w:right="99" w:firstLine="0"/>
        <w:rPr>
          <w:rFonts w:hint="eastAsia"/>
        </w:rPr>
      </w:pPr>
      <w:r>
        <w:rPr>
          <w:rFonts w:hint="eastAsia"/>
        </w:rPr>
        <w:t>但是为了正确理解这个教导，我们需要仔细注意保罗在这里的话。</w:t>
      </w:r>
    </w:p>
    <w:p w14:paraId="6EA1F828">
      <w:pPr>
        <w:pStyle w:val="4"/>
        <w:spacing w:line="285" w:lineRule="auto"/>
        <w:ind w:right="99" w:firstLine="0"/>
        <w:rPr>
          <w:rFonts w:hint="eastAsia"/>
        </w:rPr>
      </w:pPr>
    </w:p>
    <w:p w14:paraId="73E6D1A5">
      <w:pPr>
        <w:pStyle w:val="4"/>
        <w:spacing w:line="285" w:lineRule="auto"/>
        <w:ind w:right="99" w:firstLine="0"/>
        <w:rPr>
          <w:rFonts w:hint="eastAsia"/>
        </w:rPr>
      </w:pPr>
      <w:r>
        <w:rPr>
          <w:rFonts w:hint="eastAsia"/>
        </w:rPr>
        <w:t>He says that the righteousness of the law is achieved by observing whatever God has commanded us.</w:t>
      </w:r>
    </w:p>
    <w:p w14:paraId="0B72D2AE">
      <w:pPr>
        <w:pStyle w:val="4"/>
        <w:spacing w:line="285" w:lineRule="auto"/>
        <w:ind w:right="99" w:firstLine="0"/>
        <w:rPr>
          <w:rFonts w:hint="eastAsia"/>
        </w:rPr>
      </w:pPr>
      <w:r>
        <w:rPr>
          <w:rFonts w:hint="eastAsia"/>
        </w:rPr>
        <w:t>祂说律法的义是藉着遵守上帝所吩咐我们的一切而达成的。</w:t>
      </w:r>
    </w:p>
    <w:p w14:paraId="6205D501">
      <w:pPr>
        <w:pStyle w:val="4"/>
        <w:spacing w:line="285" w:lineRule="auto"/>
        <w:ind w:right="99" w:firstLine="0"/>
        <w:rPr>
          <w:rFonts w:hint="eastAsia"/>
        </w:rPr>
      </w:pPr>
    </w:p>
    <w:p w14:paraId="7393C9D3">
      <w:pPr>
        <w:pStyle w:val="4"/>
        <w:spacing w:line="285" w:lineRule="auto"/>
        <w:ind w:right="99" w:firstLine="0"/>
        <w:rPr>
          <w:rFonts w:hint="eastAsia"/>
        </w:rPr>
      </w:pPr>
      <w:r>
        <w:rPr>
          <w:rFonts w:hint="eastAsia"/>
        </w:rPr>
        <w:t>This proves that keeping the law is quite sufficient to save us, for God has clearly declared, ‘This is how you are to live.</w:t>
      </w:r>
    </w:p>
    <w:p w14:paraId="6B62895A">
      <w:pPr>
        <w:pStyle w:val="4"/>
        <w:spacing w:line="285" w:lineRule="auto"/>
        <w:ind w:right="99" w:firstLine="0"/>
        <w:rPr>
          <w:rFonts w:hint="eastAsia"/>
        </w:rPr>
      </w:pPr>
      <w:r>
        <w:rPr>
          <w:rFonts w:hint="eastAsia"/>
        </w:rPr>
        <w:t>这证明遵守律法足以拯救我们，因为上帝已经清楚地宣告：“你们当这样生活。”</w:t>
      </w:r>
    </w:p>
    <w:p w14:paraId="12CF41F4">
      <w:pPr>
        <w:pStyle w:val="4"/>
        <w:spacing w:line="285" w:lineRule="auto"/>
        <w:ind w:right="99" w:firstLine="0"/>
        <w:rPr>
          <w:rFonts w:hint="eastAsia"/>
        </w:rPr>
      </w:pPr>
    </w:p>
    <w:p w14:paraId="52532061">
      <w:pPr>
        <w:pStyle w:val="4"/>
        <w:spacing w:line="285" w:lineRule="auto"/>
        <w:ind w:right="99" w:firstLine="0"/>
        <w:rPr>
          <w:rFonts w:hint="eastAsia"/>
        </w:rPr>
      </w:pPr>
      <w:r>
        <w:rPr>
          <w:rFonts w:hint="eastAsia"/>
        </w:rPr>
        <w:t>This is how you are to order your lives’, and he has given us the ten commandments contained in the law.</w:t>
      </w:r>
    </w:p>
    <w:p w14:paraId="5B74AEB8">
      <w:pPr>
        <w:pStyle w:val="4"/>
        <w:spacing w:line="285" w:lineRule="auto"/>
        <w:ind w:right="99" w:firstLine="0"/>
        <w:rPr>
          <w:rFonts w:hint="eastAsia"/>
        </w:rPr>
      </w:pPr>
      <w:r>
        <w:rPr>
          <w:rFonts w:hint="eastAsia"/>
        </w:rPr>
        <w:t>这就是你们当如何安排你们的生活”，并且祂已经赐给我们律法中所包含的十诫。</w:t>
      </w:r>
    </w:p>
    <w:p w14:paraId="72BC621A">
      <w:pPr>
        <w:pStyle w:val="4"/>
        <w:spacing w:line="285" w:lineRule="auto"/>
        <w:ind w:right="99" w:firstLine="0"/>
        <w:rPr>
          <w:rFonts w:hint="eastAsia"/>
        </w:rPr>
      </w:pPr>
    </w:p>
    <w:p w14:paraId="32BFB874">
      <w:pPr>
        <w:pStyle w:val="4"/>
        <w:spacing w:line="285" w:lineRule="auto"/>
        <w:ind w:right="99" w:firstLine="0"/>
        <w:rPr>
          <w:rFonts w:hint="eastAsia"/>
        </w:rPr>
      </w:pPr>
      <w:r>
        <w:rPr>
          <w:rFonts w:hint="eastAsia"/>
        </w:rPr>
        <w:t>This law is an infallible rule for our lives, and we are not to seek for perfect righteousness anywhere else.</w:t>
      </w:r>
    </w:p>
    <w:p w14:paraId="1008C04D">
      <w:pPr>
        <w:pStyle w:val="4"/>
        <w:spacing w:line="285" w:lineRule="auto"/>
        <w:ind w:right="99" w:firstLine="0"/>
        <w:rPr>
          <w:rFonts w:hint="eastAsia"/>
        </w:rPr>
      </w:pPr>
      <w:r>
        <w:rPr>
          <w:rFonts w:hint="eastAsia"/>
        </w:rPr>
        <w:t>这条律法是我们生命中无误的准则，我们不应在别处寻求完美的义。</w:t>
      </w:r>
    </w:p>
    <w:p w14:paraId="48E9C8C5">
      <w:pPr>
        <w:pStyle w:val="4"/>
        <w:spacing w:line="285" w:lineRule="auto"/>
        <w:ind w:right="99" w:firstLine="0"/>
        <w:rPr>
          <w:rFonts w:hint="eastAsia"/>
        </w:rPr>
      </w:pPr>
    </w:p>
    <w:p w14:paraId="4835E90A">
      <w:pPr>
        <w:pStyle w:val="4"/>
        <w:spacing w:line="285" w:lineRule="auto"/>
        <w:ind w:right="99" w:firstLine="0"/>
        <w:rPr>
          <w:rFonts w:hint="eastAsia"/>
        </w:rPr>
      </w:pPr>
      <w:r>
        <w:rPr>
          <w:rFonts w:hint="eastAsia"/>
        </w:rPr>
        <w:t>This is why we are so opposed to the Papists, who think they are serving God so faithfully by devising their own commandments.</w:t>
      </w:r>
    </w:p>
    <w:p w14:paraId="266E83FA">
      <w:pPr>
        <w:pStyle w:val="4"/>
        <w:spacing w:line="285" w:lineRule="auto"/>
        <w:ind w:right="99" w:firstLine="0"/>
        <w:rPr>
          <w:rFonts w:hint="eastAsia"/>
        </w:rPr>
      </w:pPr>
      <w:r>
        <w:rPr>
          <w:rFonts w:hint="eastAsia"/>
        </w:rPr>
        <w:t>这就是为什么我们如此反对罗马天主教徒，他们认为他们藉着制定自己的诫命来如此忠心地事奉上帝。</w:t>
      </w:r>
    </w:p>
    <w:p w14:paraId="7B80B8A6">
      <w:pPr>
        <w:pStyle w:val="4"/>
        <w:spacing w:line="285" w:lineRule="auto"/>
        <w:ind w:right="99" w:firstLine="0"/>
        <w:rPr>
          <w:rFonts w:hint="eastAsia"/>
        </w:rPr>
      </w:pPr>
    </w:p>
    <w:p w14:paraId="13D3B4B2">
      <w:pPr>
        <w:pStyle w:val="4"/>
        <w:spacing w:line="285" w:lineRule="auto"/>
        <w:ind w:right="99" w:firstLine="0"/>
        <w:rPr>
          <w:rFonts w:hint="eastAsia"/>
        </w:rPr>
      </w:pPr>
      <w:r>
        <w:rPr>
          <w:rFonts w:hint="eastAsia"/>
        </w:rPr>
        <w:t>God</w:t>
      </w:r>
    </w:p>
    <w:p w14:paraId="6458C9E8">
      <w:pPr>
        <w:pStyle w:val="4"/>
        <w:spacing w:line="285" w:lineRule="auto"/>
        <w:ind w:right="99" w:firstLine="0"/>
        <w:rPr>
          <w:rFonts w:hint="eastAsia"/>
        </w:rPr>
      </w:pPr>
      <w:r>
        <w:rPr>
          <w:rFonts w:hint="eastAsia"/>
        </w:rPr>
        <w:t>上帝</w:t>
      </w:r>
    </w:p>
    <w:p w14:paraId="4A04F46E">
      <w:pPr>
        <w:pStyle w:val="4"/>
        <w:spacing w:line="285" w:lineRule="auto"/>
        <w:ind w:right="99" w:firstLine="0"/>
        <w:rPr>
          <w:rFonts w:hint="eastAsia"/>
        </w:rPr>
      </w:pPr>
    </w:p>
    <w:p w14:paraId="1284EDF3">
      <w:pPr>
        <w:pStyle w:val="4"/>
        <w:spacing w:line="285" w:lineRule="auto"/>
        <w:ind w:right="99" w:firstLine="0"/>
        <w:rPr>
          <w:rFonts w:hint="eastAsia"/>
        </w:rPr>
      </w:pPr>
      <w:r>
        <w:rPr>
          <w:rFonts w:hint="eastAsia"/>
        </w:rPr>
        <w:t>demands obedience.</w:t>
      </w:r>
    </w:p>
    <w:p w14:paraId="5F15239A">
      <w:pPr>
        <w:pStyle w:val="4"/>
        <w:spacing w:line="285" w:lineRule="auto"/>
        <w:ind w:right="99" w:firstLine="0"/>
        <w:rPr>
          <w:rFonts w:hint="eastAsia"/>
        </w:rPr>
      </w:pPr>
      <w:r>
        <w:rPr>
          <w:rFonts w:hint="eastAsia"/>
        </w:rPr>
        <w:t>要求顺服。</w:t>
      </w:r>
    </w:p>
    <w:p w14:paraId="6D994EB1">
      <w:pPr>
        <w:pStyle w:val="4"/>
        <w:spacing w:line="285" w:lineRule="auto"/>
        <w:ind w:right="99" w:firstLine="0"/>
        <w:rPr>
          <w:rFonts w:hint="eastAsia"/>
        </w:rPr>
      </w:pPr>
    </w:p>
    <w:p w14:paraId="7655E384">
      <w:pPr>
        <w:pStyle w:val="4"/>
        <w:spacing w:line="285" w:lineRule="auto"/>
        <w:ind w:right="99" w:firstLine="0"/>
        <w:rPr>
          <w:rFonts w:hint="eastAsia"/>
        </w:rPr>
      </w:pPr>
      <w:r>
        <w:rPr>
          <w:rFonts w:hint="eastAsia"/>
        </w:rPr>
        <w:t>Let us be clear that the law contains the perfection of holiness in its teachings; it is not lawful to add anything to it.</w:t>
      </w:r>
    </w:p>
    <w:p w14:paraId="5120D244">
      <w:pPr>
        <w:pStyle w:val="4"/>
        <w:spacing w:line="285" w:lineRule="auto"/>
        <w:ind w:right="99" w:firstLine="0"/>
        <w:rPr>
          <w:rFonts w:hint="eastAsia"/>
        </w:rPr>
      </w:pPr>
      <w:r>
        <w:rPr>
          <w:rFonts w:hint="eastAsia"/>
        </w:rPr>
        <w:t>让我们清楚，律法在其教导中包含了圣洁的完美；在其上加添任何东西都是不合法的。</w:t>
      </w:r>
    </w:p>
    <w:p w14:paraId="45093E4A">
      <w:pPr>
        <w:pStyle w:val="4"/>
        <w:spacing w:line="285" w:lineRule="auto"/>
        <w:ind w:right="99" w:firstLine="0"/>
        <w:rPr>
          <w:rFonts w:hint="eastAsia"/>
        </w:rPr>
      </w:pPr>
    </w:p>
    <w:p w14:paraId="71D603A2">
      <w:pPr>
        <w:pStyle w:val="4"/>
        <w:spacing w:line="285" w:lineRule="auto"/>
        <w:ind w:right="99" w:firstLine="0"/>
        <w:rPr>
          <w:rFonts w:hint="eastAsia"/>
        </w:rPr>
      </w:pPr>
      <w:r>
        <w:rPr>
          <w:rFonts w:hint="eastAsia"/>
        </w:rPr>
        <w:t>Man’s struggle to introduce devotions which he has conceived in his own imagination is vanity.</w:t>
      </w:r>
    </w:p>
    <w:p w14:paraId="1C149EA1">
      <w:pPr>
        <w:pStyle w:val="4"/>
        <w:spacing w:line="285" w:lineRule="auto"/>
        <w:ind w:right="99" w:firstLine="0"/>
        <w:rPr>
          <w:rFonts w:hint="eastAsia"/>
        </w:rPr>
      </w:pPr>
      <w:r>
        <w:rPr>
          <w:rFonts w:hint="eastAsia"/>
        </w:rPr>
        <w:t>人试图引入自己想象中构思出来的敬虔行为的挣扎是虚空的。</w:t>
      </w:r>
    </w:p>
    <w:p w14:paraId="44258CD0">
      <w:pPr>
        <w:pStyle w:val="4"/>
        <w:spacing w:line="285" w:lineRule="auto"/>
        <w:ind w:right="99" w:firstLine="0"/>
        <w:rPr>
          <w:rFonts w:hint="eastAsia"/>
        </w:rPr>
      </w:pPr>
    </w:p>
    <w:p w14:paraId="68D010F9">
      <w:pPr>
        <w:pStyle w:val="4"/>
        <w:spacing w:before="291" w:line="285" w:lineRule="auto"/>
        <w:ind w:right="99"/>
        <w:rPr>
          <w:rFonts w:hint="eastAsia"/>
        </w:rPr>
      </w:pPr>
      <w:r>
        <w:rPr>
          <w:rFonts w:hint="eastAsia"/>
        </w:rPr>
        <w:t>However, the fact that the teachings of the law are sufficient to show us the nature of true righteousness, is not the end of the matter.</w:t>
      </w:r>
    </w:p>
    <w:p w14:paraId="460AEF38">
      <w:pPr>
        <w:pStyle w:val="4"/>
        <w:spacing w:before="291" w:line="285" w:lineRule="auto"/>
        <w:ind w:right="99"/>
        <w:rPr>
          <w:rFonts w:hint="eastAsia"/>
        </w:rPr>
      </w:pPr>
      <w:r>
        <w:rPr>
          <w:rFonts w:hint="eastAsia"/>
        </w:rPr>
        <w:t>然而，律法的教导足以向我们显明真正公义的本质，但这并非事情的终结。</w:t>
      </w:r>
    </w:p>
    <w:p w14:paraId="6B855CB2">
      <w:pPr>
        <w:pStyle w:val="4"/>
        <w:spacing w:before="291" w:line="285" w:lineRule="auto"/>
        <w:ind w:right="99"/>
        <w:rPr>
          <w:rFonts w:hint="eastAsia"/>
        </w:rPr>
      </w:pPr>
    </w:p>
    <w:p w14:paraId="00315BDA">
      <w:pPr>
        <w:pStyle w:val="4"/>
        <w:spacing w:before="291" w:line="285" w:lineRule="auto"/>
        <w:ind w:right="99"/>
        <w:rPr>
          <w:rFonts w:hint="eastAsia"/>
        </w:rPr>
      </w:pPr>
      <w:r>
        <w:rPr>
          <w:rFonts w:hint="eastAsia"/>
        </w:rPr>
        <w:t>We must move on to the next point, which is, ‘Can we do what God has commanded?’</w:t>
      </w:r>
    </w:p>
    <w:p w14:paraId="0E368490">
      <w:pPr>
        <w:pStyle w:val="4"/>
        <w:spacing w:before="291" w:line="285" w:lineRule="auto"/>
        <w:ind w:right="99"/>
        <w:rPr>
          <w:rFonts w:hint="eastAsia"/>
        </w:rPr>
      </w:pPr>
      <w:r>
        <w:rPr>
          <w:rFonts w:hint="eastAsia"/>
        </w:rPr>
        <w:t>我们必须继续讨论下一点，那就是：“我们能遵行上帝所吩咐的吗？”</w:t>
      </w:r>
    </w:p>
    <w:p w14:paraId="086A3F2E">
      <w:pPr>
        <w:pStyle w:val="4"/>
        <w:spacing w:before="291" w:line="285" w:lineRule="auto"/>
        <w:ind w:right="99"/>
        <w:rPr>
          <w:rFonts w:hint="eastAsia"/>
        </w:rPr>
      </w:pPr>
    </w:p>
    <w:p w14:paraId="1C9796EB">
      <w:pPr>
        <w:pStyle w:val="4"/>
        <w:spacing w:before="291" w:line="285" w:lineRule="auto"/>
        <w:ind w:right="99"/>
        <w:rPr>
          <w:rFonts w:hint="eastAsia"/>
        </w:rPr>
      </w:pPr>
      <w:r>
        <w:rPr>
          <w:rFonts w:hint="eastAsia"/>
        </w:rPr>
        <w:t>We saw this morning that we fall very far short and, thus, the promise for all who keep the law is not applicable to us.</w:t>
      </w:r>
    </w:p>
    <w:p w14:paraId="5782F4C4">
      <w:pPr>
        <w:pStyle w:val="4"/>
        <w:spacing w:before="291" w:line="285" w:lineRule="auto"/>
        <w:ind w:right="99"/>
        <w:rPr>
          <w:rFonts w:hint="eastAsia"/>
        </w:rPr>
      </w:pPr>
      <w:r>
        <w:rPr>
          <w:rFonts w:hint="eastAsia"/>
        </w:rPr>
        <w:t>我们今天早上看到，我们远远达不到要求，因此，对于所有遵守律法的人的应许并不适用于我们。</w:t>
      </w:r>
    </w:p>
    <w:p w14:paraId="5A3A2D6C">
      <w:pPr>
        <w:pStyle w:val="4"/>
        <w:spacing w:before="291" w:line="285" w:lineRule="auto"/>
        <w:ind w:right="99"/>
        <w:rPr>
          <w:rFonts w:hint="eastAsia"/>
        </w:rPr>
      </w:pPr>
    </w:p>
    <w:p w14:paraId="7840F6CF">
      <w:pPr>
        <w:pStyle w:val="4"/>
        <w:spacing w:before="291" w:line="285" w:lineRule="auto"/>
        <w:ind w:right="99"/>
        <w:rPr>
          <w:rFonts w:hint="eastAsia"/>
        </w:rPr>
      </w:pPr>
      <w:r>
        <w:rPr>
          <w:rFonts w:hint="eastAsia"/>
        </w:rPr>
        <w:t>The Papists are greatly deceived in this matter: they still hold to the lie that God has not commanded anything that we cannot accomplish ourselves.</w:t>
      </w:r>
    </w:p>
    <w:p w14:paraId="6FDE7078">
      <w:pPr>
        <w:pStyle w:val="4"/>
        <w:spacing w:before="291" w:line="285" w:lineRule="auto"/>
        <w:ind w:right="99"/>
        <w:rPr>
          <w:rFonts w:hint="eastAsia"/>
        </w:rPr>
      </w:pPr>
      <w:r>
        <w:rPr>
          <w:rFonts w:hint="eastAsia"/>
        </w:rPr>
        <w:t>罗马天主教徒在这件事上大受欺骗：他们仍然坚持这样的谎言，即上帝没有吩咐任何我们自己无法完成的事情。</w:t>
      </w:r>
    </w:p>
    <w:p w14:paraId="0323E928">
      <w:pPr>
        <w:pStyle w:val="4"/>
        <w:spacing w:before="291" w:line="285" w:lineRule="auto"/>
        <w:ind w:right="99"/>
        <w:rPr>
          <w:rFonts w:hint="eastAsia"/>
        </w:rPr>
      </w:pPr>
    </w:p>
    <w:p w14:paraId="4A7F6510">
      <w:pPr>
        <w:pStyle w:val="4"/>
        <w:spacing w:before="291" w:line="285" w:lineRule="auto"/>
        <w:ind w:right="99"/>
        <w:rPr>
          <w:rFonts w:hint="eastAsia"/>
        </w:rPr>
      </w:pPr>
      <w:r>
        <w:rPr>
          <w:rFonts w:hint="eastAsia"/>
        </w:rPr>
        <w:t>Yet, Paul says the very opposite.</w:t>
      </w:r>
    </w:p>
    <w:p w14:paraId="55D9D13D">
      <w:pPr>
        <w:pStyle w:val="4"/>
        <w:spacing w:before="291" w:line="285" w:lineRule="auto"/>
        <w:ind w:right="99"/>
        <w:rPr>
          <w:rFonts w:hint="eastAsia"/>
        </w:rPr>
      </w:pPr>
      <w:r>
        <w:rPr>
          <w:rFonts w:hint="eastAsia"/>
        </w:rPr>
        <w:t>然而，保罗说的恰恰相反。</w:t>
      </w:r>
    </w:p>
    <w:p w14:paraId="075E74FB">
      <w:pPr>
        <w:pStyle w:val="4"/>
        <w:spacing w:before="291" w:line="285" w:lineRule="auto"/>
        <w:ind w:right="99"/>
        <w:rPr>
          <w:rFonts w:hint="eastAsia"/>
        </w:rPr>
      </w:pPr>
    </w:p>
    <w:p w14:paraId="3A025114">
      <w:pPr>
        <w:pStyle w:val="4"/>
        <w:spacing w:before="291" w:line="285" w:lineRule="auto"/>
        <w:ind w:right="99"/>
        <w:rPr>
          <w:rFonts w:hint="eastAsia"/>
        </w:rPr>
      </w:pPr>
      <w:r>
        <w:rPr>
          <w:rFonts w:hint="eastAsia"/>
        </w:rPr>
        <w:t>They claim in support of their error that God must, therefore, be cheating us, because he clearly says, ‘The man that doeth them shall live in them.’</w:t>
      </w:r>
    </w:p>
    <w:p w14:paraId="53C9DE4B">
      <w:pPr>
        <w:pStyle w:val="4"/>
        <w:spacing w:before="291" w:line="285" w:lineRule="auto"/>
        <w:ind w:right="99"/>
        <w:rPr>
          <w:rFonts w:hint="eastAsia"/>
        </w:rPr>
      </w:pPr>
      <w:r>
        <w:rPr>
          <w:rFonts w:hint="eastAsia"/>
        </w:rPr>
        <w:t>他们为了支持自己的错误而声称，因此上帝必定是在欺骗我们，因为祂清楚地说：“行这些事的，就必因此活着。”</w:t>
      </w:r>
    </w:p>
    <w:p w14:paraId="54FE1DC1">
      <w:pPr>
        <w:pStyle w:val="4"/>
        <w:spacing w:before="291" w:line="285" w:lineRule="auto"/>
        <w:ind w:right="99"/>
        <w:rPr>
          <w:rFonts w:hint="eastAsia"/>
        </w:rPr>
      </w:pPr>
    </w:p>
    <w:p w14:paraId="37673B75">
      <w:pPr>
        <w:pStyle w:val="4"/>
        <w:spacing w:before="291" w:line="285" w:lineRule="auto"/>
        <w:ind w:right="99"/>
        <w:rPr>
          <w:rFonts w:hint="eastAsia"/>
        </w:rPr>
      </w:pPr>
      <w:r>
        <w:rPr>
          <w:rFonts w:hint="eastAsia"/>
        </w:rPr>
        <w:t>But it is very easy to resolve this objection.</w:t>
      </w:r>
    </w:p>
    <w:p w14:paraId="7356D794">
      <w:pPr>
        <w:pStyle w:val="4"/>
        <w:spacing w:before="291" w:line="285" w:lineRule="auto"/>
        <w:ind w:right="99"/>
        <w:rPr>
          <w:rFonts w:hint="eastAsia"/>
        </w:rPr>
      </w:pPr>
      <w:r>
        <w:rPr>
          <w:rFonts w:hint="eastAsia"/>
        </w:rPr>
        <w:t>但是，解决这个异议非常容易。</w:t>
      </w:r>
    </w:p>
    <w:p w14:paraId="1AAE02B3">
      <w:pPr>
        <w:pStyle w:val="4"/>
        <w:spacing w:before="291" w:line="285" w:lineRule="auto"/>
        <w:ind w:right="99"/>
        <w:rPr>
          <w:rFonts w:hint="eastAsia"/>
        </w:rPr>
      </w:pPr>
    </w:p>
    <w:p w14:paraId="52D3FCCA">
      <w:pPr>
        <w:pStyle w:val="4"/>
        <w:spacing w:before="291" w:line="285" w:lineRule="auto"/>
        <w:ind w:right="99"/>
        <w:rPr>
          <w:rFonts w:hint="eastAsia"/>
        </w:rPr>
      </w:pPr>
      <w:r>
        <w:rPr>
          <w:rFonts w:hint="eastAsia"/>
        </w:rPr>
        <w:t>Yes, we would, indeed, be most confused over the meaning of this verse, had not God granted us a remedy to this problem; otherwise, it would mean that no one could live!</w:t>
      </w:r>
    </w:p>
    <w:p w14:paraId="79FBAB4B">
      <w:pPr>
        <w:pStyle w:val="4"/>
        <w:spacing w:before="291" w:line="285" w:lineRule="auto"/>
        <w:ind w:right="99"/>
        <w:rPr>
          <w:rFonts w:hint="eastAsia"/>
        </w:rPr>
      </w:pPr>
      <w:r>
        <w:rPr>
          <w:rFonts w:hint="eastAsia"/>
        </w:rPr>
        <w:t>是的，如果上帝没有赐给我们解决这个问题的办法，我们确实会对这节经文的含义感到非常困惑；否则，那就意味着没有人能活！</w:t>
      </w:r>
    </w:p>
    <w:p w14:paraId="3E58A776">
      <w:pPr>
        <w:pStyle w:val="4"/>
        <w:spacing w:before="291" w:line="285" w:lineRule="auto"/>
        <w:ind w:right="99"/>
        <w:rPr>
          <w:rFonts w:hint="eastAsia"/>
        </w:rPr>
      </w:pPr>
    </w:p>
    <w:p w14:paraId="0ACFF01D">
      <w:pPr>
        <w:pStyle w:val="4"/>
        <w:spacing w:before="291" w:line="285" w:lineRule="auto"/>
        <w:ind w:right="99"/>
        <w:rPr>
          <w:rFonts w:hint="eastAsia"/>
        </w:rPr>
      </w:pPr>
      <w:r>
        <w:rPr>
          <w:rFonts w:hint="eastAsia"/>
        </w:rPr>
        <w:t>As I have said, it would seem, superficially, that we have everything to gain, because God tells us that we can be acceptable in his sight by keeping the law, and he promises us a crown of glory; in fact, it would seem that we just cannot lose!</w:t>
      </w:r>
    </w:p>
    <w:p w14:paraId="49C557E2">
      <w:pPr>
        <w:pStyle w:val="4"/>
        <w:spacing w:before="291" w:line="285" w:lineRule="auto"/>
        <w:ind w:right="99"/>
        <w:rPr>
          <w:rFonts w:hint="eastAsia"/>
        </w:rPr>
      </w:pPr>
      <w:r>
        <w:rPr>
          <w:rFonts w:hint="eastAsia"/>
        </w:rPr>
        <w:t>正如我说过的，从表面上看，我们似乎可以得到一切，因为上帝告诉我们，我们可以藉着遵守律法在祂眼中蒙悦纳，并且祂应许我们荣耀的冠冕；事实上，我们似乎根本不可能失败！</w:t>
      </w:r>
    </w:p>
    <w:p w14:paraId="60A3E354">
      <w:pPr>
        <w:pStyle w:val="4"/>
        <w:spacing w:before="291" w:line="285" w:lineRule="auto"/>
        <w:ind w:right="99"/>
        <w:rPr>
          <w:rFonts w:hint="eastAsia"/>
        </w:rPr>
      </w:pPr>
    </w:p>
    <w:p w14:paraId="58B30B75">
      <w:pPr>
        <w:pStyle w:val="4"/>
        <w:spacing w:before="291" w:line="285" w:lineRule="auto"/>
        <w:ind w:right="99"/>
        <w:rPr>
          <w:rFonts w:hint="eastAsia"/>
        </w:rPr>
      </w:pPr>
      <w:r>
        <w:rPr>
          <w:rFonts w:hint="eastAsia"/>
        </w:rPr>
        <w:t>But when all is taken into account, we come back to this same conclusion: no man can obtain eternal life in this way, no matter how much he desires it.</w:t>
      </w:r>
    </w:p>
    <w:p w14:paraId="61A3D91B">
      <w:pPr>
        <w:pStyle w:val="4"/>
        <w:spacing w:before="291" w:line="285" w:lineRule="auto"/>
        <w:ind w:right="99"/>
        <w:rPr>
          <w:rFonts w:hint="eastAsia"/>
        </w:rPr>
      </w:pPr>
      <w:r>
        <w:rPr>
          <w:rFonts w:hint="eastAsia"/>
        </w:rPr>
        <w:t>但是，当一切都考虑在内时，我们又回到了同样的结论：没有人能以这种方式获得永生，无论他多么渴望。</w:t>
      </w:r>
    </w:p>
    <w:p w14:paraId="1C202031">
      <w:pPr>
        <w:pStyle w:val="4"/>
        <w:spacing w:before="291" w:line="285" w:lineRule="auto"/>
        <w:ind w:right="99"/>
        <w:rPr>
          <w:rFonts w:hint="eastAsia"/>
        </w:rPr>
      </w:pPr>
    </w:p>
    <w:p w14:paraId="74486D9B">
      <w:pPr>
        <w:pStyle w:val="4"/>
        <w:spacing w:before="291" w:line="285" w:lineRule="auto"/>
        <w:ind w:right="99"/>
        <w:rPr>
          <w:rFonts w:hint="eastAsia"/>
        </w:rPr>
      </w:pPr>
      <w:r>
        <w:rPr>
          <w:rFonts w:hint="eastAsia"/>
        </w:rPr>
        <w:t>Why? Because no man observes the law perfectly.</w:t>
      </w:r>
    </w:p>
    <w:p w14:paraId="034E60DC">
      <w:pPr>
        <w:pStyle w:val="4"/>
        <w:spacing w:before="291" w:line="285" w:lineRule="auto"/>
        <w:ind w:right="99"/>
        <w:rPr>
          <w:rFonts w:hint="eastAsia"/>
        </w:rPr>
      </w:pPr>
      <w:r>
        <w:rPr>
          <w:rFonts w:hint="eastAsia"/>
        </w:rPr>
        <w:t>为什么？因为没有人能完美地遵守律法。</w:t>
      </w:r>
    </w:p>
    <w:p w14:paraId="2028F9AC">
      <w:pPr>
        <w:pStyle w:val="4"/>
        <w:spacing w:before="291" w:line="285" w:lineRule="auto"/>
        <w:ind w:right="99"/>
        <w:rPr>
          <w:rFonts w:hint="eastAsia"/>
        </w:rPr>
      </w:pPr>
    </w:p>
    <w:p w14:paraId="230DA093">
      <w:pPr>
        <w:pStyle w:val="4"/>
        <w:spacing w:before="291" w:line="285" w:lineRule="auto"/>
        <w:ind w:right="99"/>
        <w:rPr>
          <w:rFonts w:hint="eastAsia"/>
        </w:rPr>
      </w:pPr>
      <w:r>
        <w:rPr>
          <w:rFonts w:hint="eastAsia"/>
        </w:rPr>
        <w:t>It is not written that ‘The man who keeps part of the law will live’, but all of it.</w:t>
      </w:r>
    </w:p>
    <w:p w14:paraId="565AC373">
      <w:pPr>
        <w:pStyle w:val="4"/>
        <w:spacing w:before="291" w:line="285" w:lineRule="auto"/>
        <w:ind w:right="99"/>
        <w:rPr>
          <w:rFonts w:hint="eastAsia"/>
        </w:rPr>
      </w:pPr>
      <w:r>
        <w:rPr>
          <w:rFonts w:hint="eastAsia"/>
        </w:rPr>
        <w:t>经上没有写着“遵守部分律法的人将活着”，而是全部。</w:t>
      </w:r>
    </w:p>
    <w:p w14:paraId="5516E784">
      <w:pPr>
        <w:pStyle w:val="4"/>
        <w:spacing w:before="291" w:line="285" w:lineRule="auto"/>
        <w:ind w:right="99"/>
        <w:rPr>
          <w:rFonts w:hint="eastAsia"/>
        </w:rPr>
      </w:pPr>
    </w:p>
    <w:p w14:paraId="6965CFFD">
      <w:pPr>
        <w:pStyle w:val="4"/>
        <w:spacing w:before="291" w:line="285" w:lineRule="auto"/>
        <w:ind w:right="99"/>
        <w:rPr>
          <w:rFonts w:hint="eastAsia"/>
        </w:rPr>
      </w:pPr>
      <w:r>
        <w:rPr>
          <w:rFonts w:hint="eastAsia"/>
        </w:rPr>
        <w:t>What, then, is justification by the law?</w:t>
      </w:r>
    </w:p>
    <w:p w14:paraId="280087D8">
      <w:pPr>
        <w:pStyle w:val="4"/>
        <w:spacing w:before="291" w:line="285" w:lineRule="auto"/>
        <w:ind w:right="99"/>
        <w:rPr>
          <w:rFonts w:hint="eastAsia"/>
        </w:rPr>
      </w:pPr>
      <w:r>
        <w:rPr>
          <w:rFonts w:hint="eastAsia"/>
        </w:rPr>
        <w:t>那么，什么是因律法称义呢？</w:t>
      </w:r>
    </w:p>
    <w:p w14:paraId="01E83F0E">
      <w:pPr>
        <w:pStyle w:val="4"/>
        <w:spacing w:before="291" w:line="285" w:lineRule="auto"/>
        <w:ind w:right="99"/>
        <w:rPr>
          <w:rFonts w:hint="eastAsia"/>
        </w:rPr>
      </w:pPr>
    </w:p>
    <w:p w14:paraId="22E78B86">
      <w:pPr>
        <w:pStyle w:val="4"/>
        <w:spacing w:before="291" w:line="285" w:lineRule="auto"/>
        <w:ind w:right="99"/>
        <w:rPr>
          <w:rFonts w:hint="eastAsia"/>
        </w:rPr>
      </w:pPr>
      <w:r>
        <w:rPr>
          <w:rFonts w:hint="eastAsia"/>
        </w:rPr>
        <w:t>A perfect obedience to it which does not fall short in any way.</w:t>
      </w:r>
    </w:p>
    <w:p w14:paraId="2788CA70">
      <w:pPr>
        <w:pStyle w:val="4"/>
        <w:spacing w:before="291" w:line="285" w:lineRule="auto"/>
        <w:ind w:right="99"/>
        <w:rPr>
          <w:rFonts w:hint="eastAsia"/>
        </w:rPr>
      </w:pPr>
      <w:r>
        <w:rPr>
          <w:rFonts w:hint="eastAsia"/>
        </w:rPr>
        <w:t>一种完全的顺服，在任何方面都没有欠缺。</w:t>
      </w:r>
    </w:p>
    <w:p w14:paraId="1EA11495">
      <w:pPr>
        <w:pStyle w:val="4"/>
        <w:spacing w:before="291" w:line="285" w:lineRule="auto"/>
        <w:ind w:right="99"/>
        <w:rPr>
          <w:rFonts w:hint="eastAsia"/>
        </w:rPr>
      </w:pPr>
    </w:p>
    <w:p w14:paraId="6FC1A8A4">
      <w:pPr>
        <w:pStyle w:val="4"/>
        <w:spacing w:before="291" w:line="285" w:lineRule="auto"/>
        <w:ind w:right="99"/>
        <w:rPr>
          <w:rFonts w:hint="eastAsia"/>
        </w:rPr>
      </w:pPr>
      <w:r>
        <w:rPr>
          <w:rFonts w:hint="eastAsia"/>
        </w:rPr>
        <w:t>Such obedience cannot be found on earth: it therefore follows that we are all excluded from the promise which is given in the law.</w:t>
      </w:r>
    </w:p>
    <w:p w14:paraId="49A2C818">
      <w:pPr>
        <w:pStyle w:val="4"/>
        <w:spacing w:before="291" w:line="285" w:lineRule="auto"/>
        <w:ind w:right="99"/>
        <w:rPr>
          <w:rFonts w:hint="eastAsia"/>
        </w:rPr>
      </w:pPr>
      <w:r>
        <w:rPr>
          <w:rFonts w:hint="eastAsia"/>
        </w:rPr>
        <w:t>这样的顺服在地上是找不到的：因此，我们都被排除在律法中所给的应许之外。</w:t>
      </w:r>
    </w:p>
    <w:p w14:paraId="479BDD16">
      <w:pPr>
        <w:pStyle w:val="4"/>
        <w:spacing w:before="291" w:line="285" w:lineRule="auto"/>
        <w:ind w:right="99"/>
        <w:rPr>
          <w:rFonts w:hint="eastAsia"/>
        </w:rPr>
      </w:pPr>
    </w:p>
    <w:p w14:paraId="39CD491E">
      <w:pPr>
        <w:pStyle w:val="4"/>
        <w:spacing w:before="291" w:line="285" w:lineRule="auto"/>
        <w:ind w:right="99"/>
        <w:rPr>
          <w:rFonts w:hint="eastAsia"/>
        </w:rPr>
      </w:pPr>
      <w:r>
        <w:rPr>
          <w:rFonts w:hint="eastAsia"/>
        </w:rPr>
        <w:t>This, however, does not mean that God is cheating us.</w:t>
      </w:r>
    </w:p>
    <w:p w14:paraId="05F3E3CF">
      <w:pPr>
        <w:pStyle w:val="4"/>
        <w:spacing w:before="291" w:line="285" w:lineRule="auto"/>
        <w:ind w:right="99"/>
        <w:rPr>
          <w:rFonts w:hint="eastAsia"/>
        </w:rPr>
      </w:pPr>
      <w:r>
        <w:rPr>
          <w:rFonts w:hint="eastAsia"/>
        </w:rPr>
        <w:t>然而，这并不意味着上帝在欺骗我们。</w:t>
      </w:r>
    </w:p>
    <w:p w14:paraId="62380CB1">
      <w:pPr>
        <w:pStyle w:val="4"/>
        <w:spacing w:before="291" w:line="285" w:lineRule="auto"/>
        <w:ind w:right="99"/>
        <w:rPr>
          <w:rFonts w:hint="eastAsia"/>
        </w:rPr>
      </w:pPr>
    </w:p>
    <w:p w14:paraId="4983C1A8">
      <w:pPr>
        <w:pStyle w:val="4"/>
        <w:spacing w:before="291" w:line="285" w:lineRule="auto"/>
        <w:ind w:right="99"/>
        <w:rPr>
          <w:rFonts w:hint="eastAsia"/>
        </w:rPr>
      </w:pPr>
      <w:r>
        <w:rPr>
          <w:rFonts w:hint="eastAsia"/>
        </w:rPr>
        <w:t>He makes such a promise because men deceive themselves through pride and boast of their own merits; he therefore wishes to convict us of our guilt and of our inability to fulfil his demands.</w:t>
      </w:r>
    </w:p>
    <w:p w14:paraId="295DD4B9">
      <w:pPr>
        <w:pStyle w:val="4"/>
        <w:spacing w:before="291" w:line="285" w:lineRule="auto"/>
        <w:ind w:right="99"/>
        <w:rPr>
          <w:rFonts w:hint="eastAsia"/>
        </w:rPr>
      </w:pPr>
      <w:r>
        <w:rPr>
          <w:rFonts w:hint="eastAsia"/>
        </w:rPr>
        <w:t>祂作出这样的应许，是因为人因骄傲而自欺，并夸耀自己的功绩；因此祂希望使我们认罪，并认识到我们无力满足祂的要求。</w:t>
      </w:r>
    </w:p>
    <w:p w14:paraId="193BCA88">
      <w:pPr>
        <w:pStyle w:val="4"/>
        <w:spacing w:before="291" w:line="285" w:lineRule="auto"/>
        <w:ind w:right="99"/>
        <w:rPr>
          <w:rFonts w:hint="eastAsia"/>
        </w:rPr>
      </w:pPr>
    </w:p>
    <w:p w14:paraId="2BEFF6E5">
      <w:pPr>
        <w:pStyle w:val="4"/>
        <w:spacing w:before="291" w:line="285" w:lineRule="auto"/>
        <w:ind w:right="99"/>
        <w:rPr>
          <w:rFonts w:hint="eastAsia"/>
        </w:rPr>
      </w:pPr>
      <w:r>
        <w:rPr>
          <w:rFonts w:hint="eastAsia"/>
        </w:rPr>
        <w:t>What would become of us if there were no law, nor such a promise as this?</w:t>
      </w:r>
    </w:p>
    <w:p w14:paraId="1893C130">
      <w:pPr>
        <w:pStyle w:val="4"/>
        <w:spacing w:before="291" w:line="285" w:lineRule="auto"/>
        <w:ind w:right="99"/>
        <w:rPr>
          <w:rFonts w:hint="eastAsia"/>
        </w:rPr>
      </w:pPr>
      <w:r>
        <w:rPr>
          <w:rFonts w:hint="eastAsia"/>
        </w:rPr>
        <w:t>如果没有律法，也没有这样的应许，我们会怎么样呢？</w:t>
      </w:r>
    </w:p>
    <w:p w14:paraId="7DF981F9">
      <w:pPr>
        <w:pStyle w:val="4"/>
        <w:spacing w:before="291" w:line="285" w:lineRule="auto"/>
        <w:ind w:right="99"/>
        <w:rPr>
          <w:rFonts w:hint="eastAsia"/>
        </w:rPr>
      </w:pPr>
    </w:p>
    <w:p w14:paraId="74A0B647">
      <w:pPr>
        <w:pStyle w:val="4"/>
        <w:spacing w:before="291" w:line="285" w:lineRule="auto"/>
        <w:ind w:right="99"/>
        <w:rPr>
          <w:rFonts w:hint="eastAsia"/>
        </w:rPr>
      </w:pPr>
      <w:r>
        <w:rPr>
          <w:rFonts w:hint="eastAsia"/>
        </w:rPr>
        <w:t>Think of the heathen — they have always sought to be pleasing to God through their own virtuous conduct.</w:t>
      </w:r>
    </w:p>
    <w:p w14:paraId="19545DE0">
      <w:pPr>
        <w:pStyle w:val="4"/>
        <w:spacing w:before="291" w:line="285" w:lineRule="auto"/>
        <w:ind w:right="99"/>
        <w:rPr>
          <w:rFonts w:hint="eastAsia"/>
        </w:rPr>
      </w:pPr>
      <w:r>
        <w:rPr>
          <w:rFonts w:hint="eastAsia"/>
        </w:rPr>
        <w:t>想想那些异教徒——他们总是试图通过自己的 virtuous conduct 来取悦上帝。</w:t>
      </w:r>
    </w:p>
    <w:p w14:paraId="6A496170">
      <w:pPr>
        <w:pStyle w:val="4"/>
        <w:spacing w:before="291" w:line="285" w:lineRule="auto"/>
        <w:ind w:right="99"/>
        <w:rPr>
          <w:rFonts w:hint="eastAsia"/>
        </w:rPr>
      </w:pPr>
    </w:p>
    <w:p w14:paraId="627B3F34">
      <w:pPr>
        <w:pStyle w:val="4"/>
        <w:spacing w:before="291" w:line="285" w:lineRule="auto"/>
        <w:ind w:right="99"/>
        <w:rPr>
          <w:rFonts w:hint="eastAsia"/>
        </w:rPr>
      </w:pPr>
      <w:r>
        <w:rPr>
          <w:rFonts w:hint="eastAsia"/>
        </w:rPr>
        <w:t>Yet, at the same time, they have an awareness of their shortcomings.</w:t>
      </w:r>
    </w:p>
    <w:p w14:paraId="4BB1BEA6">
      <w:pPr>
        <w:pStyle w:val="4"/>
        <w:spacing w:before="291" w:line="285" w:lineRule="auto"/>
        <w:ind w:right="99"/>
        <w:rPr>
          <w:rFonts w:hint="eastAsia"/>
        </w:rPr>
      </w:pPr>
      <w:r>
        <w:rPr>
          <w:rFonts w:hint="eastAsia"/>
        </w:rPr>
        <w:t>然而，与此同时，他们也意识到自己的缺点。</w:t>
      </w:r>
    </w:p>
    <w:p w14:paraId="463F494E">
      <w:pPr>
        <w:pStyle w:val="4"/>
        <w:spacing w:before="291" w:line="285" w:lineRule="auto"/>
        <w:ind w:right="99"/>
        <w:rPr>
          <w:rFonts w:hint="eastAsia"/>
        </w:rPr>
      </w:pPr>
    </w:p>
    <w:p w14:paraId="0AD51A38">
      <w:pPr>
        <w:pStyle w:val="4"/>
        <w:spacing w:before="291" w:line="285" w:lineRule="auto"/>
        <w:ind w:right="99"/>
        <w:rPr>
          <w:rFonts w:hint="eastAsia"/>
        </w:rPr>
      </w:pPr>
      <w:r>
        <w:rPr>
          <w:rFonts w:hint="eastAsia"/>
        </w:rPr>
        <w:t>This is why they retain the use of sacrifices.</w:t>
      </w:r>
    </w:p>
    <w:p w14:paraId="5E7470CD">
      <w:pPr>
        <w:pStyle w:val="4"/>
        <w:spacing w:before="291" w:line="285" w:lineRule="auto"/>
        <w:ind w:right="99"/>
        <w:rPr>
          <w:rFonts w:hint="eastAsia"/>
        </w:rPr>
      </w:pPr>
      <w:r>
        <w:rPr>
          <w:rFonts w:hint="eastAsia"/>
        </w:rPr>
        <w:t>这就是为什么他们保留使用祭祀。</w:t>
      </w:r>
    </w:p>
    <w:p w14:paraId="4EB2334B">
      <w:pPr>
        <w:pStyle w:val="4"/>
        <w:spacing w:before="291" w:line="285" w:lineRule="auto"/>
        <w:ind w:right="99"/>
        <w:rPr>
          <w:rFonts w:hint="eastAsia"/>
        </w:rPr>
      </w:pPr>
    </w:p>
    <w:p w14:paraId="75535610">
      <w:pPr>
        <w:pStyle w:val="4"/>
        <w:spacing w:before="291" w:line="285" w:lineRule="auto"/>
        <w:ind w:right="99"/>
        <w:rPr>
          <w:rFonts w:hint="eastAsia"/>
        </w:rPr>
      </w:pPr>
      <w:r>
        <w:rPr>
          <w:rFonts w:hint="eastAsia"/>
        </w:rPr>
        <w:t>Of course, they do not understand the true purpose of sacrifice; when the heathen sacrifice something, they confess that they are in debt to God and need to find acceptance with him.</w:t>
      </w:r>
    </w:p>
    <w:p w14:paraId="00113C6B">
      <w:pPr>
        <w:pStyle w:val="4"/>
        <w:spacing w:before="291" w:line="285" w:lineRule="auto"/>
        <w:ind w:right="99"/>
        <w:rPr>
          <w:rFonts w:hint="eastAsia"/>
        </w:rPr>
      </w:pPr>
      <w:r>
        <w:rPr>
          <w:rFonts w:hint="eastAsia"/>
        </w:rPr>
        <w:t>当然，他们不明白献祭的真正目的；当异教徒献祭某物时，他们承认自己欠了上帝的债，需要寻求祂的悦纳。</w:t>
      </w:r>
    </w:p>
    <w:p w14:paraId="6324D7AD">
      <w:pPr>
        <w:pStyle w:val="4"/>
        <w:spacing w:before="291" w:line="285" w:lineRule="auto"/>
        <w:ind w:right="99"/>
        <w:rPr>
          <w:rFonts w:hint="eastAsia"/>
        </w:rPr>
      </w:pPr>
    </w:p>
    <w:p w14:paraId="778937C2">
      <w:pPr>
        <w:pStyle w:val="4"/>
        <w:spacing w:before="291" w:line="285" w:lineRule="auto"/>
        <w:ind w:right="99"/>
        <w:rPr>
          <w:rFonts w:hint="eastAsia"/>
        </w:rPr>
      </w:pPr>
      <w:r>
        <w:rPr>
          <w:rFonts w:hint="eastAsia"/>
        </w:rPr>
        <w:t>Much like the Papists today, they amass many little rituals in their service to help them find reconciliation with God.</w:t>
      </w:r>
    </w:p>
    <w:p w14:paraId="469717C5">
      <w:pPr>
        <w:pStyle w:val="4"/>
        <w:spacing w:before="291" w:line="285" w:lineRule="auto"/>
        <w:ind w:right="99"/>
        <w:rPr>
          <w:rFonts w:hint="eastAsia"/>
        </w:rPr>
      </w:pPr>
      <w:r>
        <w:rPr>
          <w:rFonts w:hint="eastAsia"/>
        </w:rPr>
        <w:t>就像今天的罗马天主教徒一样，他们在事奉中积累了许多小小的仪式，以帮助他们与上帝和解。</w:t>
      </w:r>
    </w:p>
    <w:p w14:paraId="77C4E484">
      <w:pPr>
        <w:pStyle w:val="4"/>
        <w:spacing w:before="291" w:line="285" w:lineRule="auto"/>
        <w:ind w:right="99"/>
        <w:rPr>
          <w:rFonts w:hint="eastAsia"/>
        </w:rPr>
      </w:pPr>
    </w:p>
    <w:p w14:paraId="43DE406F">
      <w:pPr>
        <w:pStyle w:val="4"/>
        <w:spacing w:before="291" w:line="285" w:lineRule="auto"/>
        <w:ind w:right="99"/>
        <w:rPr>
          <w:rFonts w:hint="eastAsia"/>
        </w:rPr>
      </w:pPr>
      <w:r>
        <w:rPr>
          <w:rFonts w:hint="eastAsia"/>
        </w:rPr>
        <w:t>Pagans throughout the ages have observed the kind of practices that the Papists use today.</w:t>
      </w:r>
    </w:p>
    <w:p w14:paraId="48AC4375">
      <w:pPr>
        <w:pStyle w:val="4"/>
        <w:spacing w:before="291" w:line="285" w:lineRule="auto"/>
        <w:ind w:right="99"/>
        <w:rPr>
          <w:rFonts w:hint="eastAsia"/>
        </w:rPr>
      </w:pPr>
      <w:r>
        <w:rPr>
          <w:rFonts w:hint="eastAsia"/>
        </w:rPr>
        <w:t>历代的异教徒都遵守着罗马天主教徒今天所使用的那些习俗。</w:t>
      </w:r>
    </w:p>
    <w:p w14:paraId="2292F706">
      <w:pPr>
        <w:pStyle w:val="4"/>
        <w:spacing w:before="291" w:line="285" w:lineRule="auto"/>
        <w:ind w:right="99"/>
        <w:rPr>
          <w:rFonts w:hint="eastAsia"/>
        </w:rPr>
      </w:pPr>
    </w:p>
    <w:p w14:paraId="4D7F22B1">
      <w:pPr>
        <w:pStyle w:val="4"/>
        <w:spacing w:before="291" w:line="285" w:lineRule="auto"/>
        <w:ind w:right="99"/>
        <w:rPr>
          <w:rFonts w:hint="eastAsia"/>
        </w:rPr>
      </w:pPr>
      <w:r>
        <w:rPr>
          <w:rFonts w:hint="eastAsia"/>
        </w:rPr>
        <w:t>Whatever they may say, both groups think they can make themselves worthy of God’s salvation.</w:t>
      </w:r>
    </w:p>
    <w:p w14:paraId="1B448D57">
      <w:pPr>
        <w:pStyle w:val="4"/>
        <w:spacing w:before="291" w:line="285" w:lineRule="auto"/>
        <w:ind w:right="99"/>
        <w:rPr>
          <w:rFonts w:hint="eastAsia"/>
        </w:rPr>
      </w:pPr>
      <w:r>
        <w:rPr>
          <w:rFonts w:hint="eastAsia"/>
        </w:rPr>
        <w:t>无论他们怎么说，这两个群体都认为他们可以使自己配得上帝的救恩。</w:t>
      </w:r>
    </w:p>
    <w:p w14:paraId="02CA92B9">
      <w:pPr>
        <w:pStyle w:val="4"/>
        <w:spacing w:before="291" w:line="285" w:lineRule="auto"/>
        <w:ind w:right="99"/>
        <w:rPr>
          <w:rFonts w:hint="eastAsia"/>
        </w:rPr>
      </w:pPr>
    </w:p>
    <w:p w14:paraId="70F34C6D">
      <w:pPr>
        <w:pStyle w:val="4"/>
        <w:spacing w:before="291" w:line="285" w:lineRule="auto"/>
        <w:ind w:right="99"/>
        <w:rPr>
          <w:rFonts w:hint="eastAsia"/>
        </w:rPr>
      </w:pPr>
      <w:r>
        <w:rPr>
          <w:rFonts w:hint="eastAsia"/>
        </w:rPr>
        <w:t>Now, here the Lord is saying that we are wrong if we think he will not reward us, for out of his free goodness he promises to count us righteous if we observe his law.</w:t>
      </w:r>
    </w:p>
    <w:p w14:paraId="24261462">
      <w:pPr>
        <w:pStyle w:val="4"/>
        <w:spacing w:before="291" w:line="285" w:lineRule="auto"/>
        <w:ind w:right="99"/>
        <w:rPr>
          <w:rFonts w:hint="eastAsia"/>
        </w:rPr>
      </w:pPr>
      <w:r>
        <w:rPr>
          <w:rFonts w:hint="eastAsia"/>
        </w:rPr>
        <w:t>现在，主在这里说，如果我们认为祂不会奖赏我们，那我们就错了，因为出于祂白白的良善，祂应许如果我们遵守祂的律法，祂就会算我们为义。</w:t>
      </w:r>
    </w:p>
    <w:p w14:paraId="253FDA48">
      <w:pPr>
        <w:pStyle w:val="4"/>
        <w:spacing w:before="291" w:line="285" w:lineRule="auto"/>
        <w:ind w:right="99"/>
        <w:rPr>
          <w:rFonts w:hint="eastAsia"/>
        </w:rPr>
      </w:pPr>
    </w:p>
    <w:p w14:paraId="5165AF0D">
      <w:pPr>
        <w:pStyle w:val="4"/>
        <w:spacing w:before="291" w:line="285" w:lineRule="auto"/>
        <w:ind w:right="99"/>
        <w:rPr>
          <w:rFonts w:hint="eastAsia"/>
        </w:rPr>
      </w:pPr>
      <w:r>
        <w:rPr>
          <w:rFonts w:hint="eastAsia"/>
        </w:rPr>
        <w:t>The question is: do we keep it?</w:t>
      </w:r>
    </w:p>
    <w:p w14:paraId="09ADB5AB">
      <w:pPr>
        <w:pStyle w:val="4"/>
        <w:spacing w:before="291" w:line="285" w:lineRule="auto"/>
        <w:ind w:right="99"/>
        <w:rPr>
          <w:rFonts w:hint="eastAsia"/>
        </w:rPr>
      </w:pPr>
      <w:r>
        <w:rPr>
          <w:rFonts w:hint="eastAsia"/>
        </w:rPr>
        <w:t>问题是：我们遵守了吗？</w:t>
      </w:r>
    </w:p>
    <w:p w14:paraId="2BA45BE8">
      <w:pPr>
        <w:pStyle w:val="4"/>
        <w:spacing w:before="291" w:line="285" w:lineRule="auto"/>
        <w:ind w:right="99"/>
        <w:rPr>
          <w:rFonts w:hint="eastAsia"/>
        </w:rPr>
      </w:pPr>
    </w:p>
    <w:p w14:paraId="58DAFE27">
      <w:pPr>
        <w:pStyle w:val="4"/>
        <w:spacing w:before="291" w:line="285" w:lineRule="auto"/>
        <w:ind w:right="99"/>
        <w:rPr>
          <w:rFonts w:hint="eastAsia"/>
        </w:rPr>
      </w:pPr>
      <w:r>
        <w:rPr>
          <w:rFonts w:hint="eastAsia"/>
        </w:rPr>
        <w:t>No; we fall very far short, in fact so short of it that we are made to feel desperate.</w:t>
      </w:r>
    </w:p>
    <w:p w14:paraId="67899EA6">
      <w:pPr>
        <w:pStyle w:val="4"/>
        <w:spacing w:before="291" w:line="285" w:lineRule="auto"/>
        <w:ind w:right="99"/>
        <w:rPr>
          <w:rFonts w:hint="eastAsia"/>
        </w:rPr>
      </w:pPr>
      <w:r>
        <w:rPr>
          <w:rFonts w:hint="eastAsia"/>
        </w:rPr>
        <w:t>不；我们远远达不到，事实上差得太远了，以致我们感到绝望。</w:t>
      </w:r>
    </w:p>
    <w:p w14:paraId="7A512313">
      <w:pPr>
        <w:pStyle w:val="4"/>
        <w:spacing w:before="291" w:line="285" w:lineRule="auto"/>
        <w:ind w:right="99"/>
        <w:rPr>
          <w:rFonts w:hint="eastAsia"/>
        </w:rPr>
      </w:pPr>
    </w:p>
    <w:p w14:paraId="7D6589ED">
      <w:pPr>
        <w:pStyle w:val="4"/>
        <w:spacing w:before="291" w:line="285" w:lineRule="auto"/>
        <w:ind w:right="99"/>
        <w:rPr>
          <w:rFonts w:hint="eastAsia"/>
        </w:rPr>
      </w:pPr>
      <w:r>
        <w:rPr>
          <w:rFonts w:hint="eastAsia"/>
        </w:rPr>
        <w:t>God has good reason for making such a promise, even though it cannot be realised in our lives.</w:t>
      </w:r>
    </w:p>
    <w:p w14:paraId="3DE8323A">
      <w:pPr>
        <w:pStyle w:val="4"/>
        <w:spacing w:before="291" w:line="285" w:lineRule="auto"/>
        <w:ind w:right="99"/>
        <w:rPr>
          <w:rFonts w:hint="eastAsia"/>
        </w:rPr>
      </w:pPr>
      <w:r>
        <w:rPr>
          <w:rFonts w:hint="eastAsia"/>
        </w:rPr>
        <w:t>上帝有充分的理由作出这样的应许，即使它在我们的生活中无法实现。</w:t>
      </w:r>
    </w:p>
    <w:p w14:paraId="25A351B8">
      <w:pPr>
        <w:pStyle w:val="4"/>
        <w:spacing w:before="291" w:line="285" w:lineRule="auto"/>
        <w:ind w:right="99"/>
        <w:rPr>
          <w:rFonts w:hint="eastAsia"/>
        </w:rPr>
      </w:pPr>
    </w:p>
    <w:p w14:paraId="771B9CDC">
      <w:pPr>
        <w:pStyle w:val="4"/>
        <w:spacing w:before="291" w:line="285" w:lineRule="auto"/>
        <w:ind w:right="99"/>
        <w:rPr>
          <w:rFonts w:hint="eastAsia"/>
        </w:rPr>
      </w:pPr>
      <w:r>
        <w:rPr>
          <w:rFonts w:hint="eastAsia"/>
        </w:rPr>
        <w:t>Its intention is to correct the pride which fills us to the point of bursting, and which requires a drastic remedy.</w:t>
      </w:r>
    </w:p>
    <w:p w14:paraId="5F96D910">
      <w:pPr>
        <w:pStyle w:val="4"/>
        <w:spacing w:before="291" w:line="285" w:lineRule="auto"/>
        <w:ind w:right="99"/>
        <w:rPr>
          <w:rFonts w:hint="eastAsia"/>
        </w:rPr>
      </w:pPr>
      <w:r>
        <w:rPr>
          <w:rFonts w:hint="eastAsia"/>
        </w:rPr>
        <w:t>其目的是要纠正那充满我们以致快要爆发的骄傲，而这种骄傲需要一种严厉的补救措施。</w:t>
      </w:r>
    </w:p>
    <w:p w14:paraId="2154D60A">
      <w:pPr>
        <w:pStyle w:val="4"/>
        <w:spacing w:before="291" w:line="285" w:lineRule="auto"/>
        <w:ind w:right="99"/>
        <w:rPr>
          <w:rFonts w:hint="eastAsia"/>
        </w:rPr>
      </w:pPr>
    </w:p>
    <w:p w14:paraId="1EE2FAFF">
      <w:pPr>
        <w:pStyle w:val="4"/>
        <w:spacing w:before="291" w:line="285" w:lineRule="auto"/>
        <w:ind w:right="99"/>
        <w:rPr>
          <w:rFonts w:hint="eastAsia"/>
        </w:rPr>
      </w:pPr>
      <w:r>
        <w:rPr>
          <w:rFonts w:hint="eastAsia"/>
        </w:rPr>
        <w:t>And what is this remedy?</w:t>
      </w:r>
    </w:p>
    <w:p w14:paraId="2C925E0F">
      <w:pPr>
        <w:pStyle w:val="4"/>
        <w:spacing w:before="291" w:line="285" w:lineRule="auto"/>
        <w:ind w:right="99"/>
        <w:rPr>
          <w:rFonts w:hint="eastAsia"/>
        </w:rPr>
      </w:pPr>
      <w:r>
        <w:rPr>
          <w:rFonts w:hint="eastAsia"/>
        </w:rPr>
        <w:t>这补救措施是什么呢？</w:t>
      </w:r>
    </w:p>
    <w:p w14:paraId="27D5114B">
      <w:pPr>
        <w:pStyle w:val="4"/>
        <w:spacing w:before="291" w:line="285" w:lineRule="auto"/>
        <w:ind w:right="99"/>
        <w:rPr>
          <w:rFonts w:hint="eastAsia"/>
        </w:rPr>
      </w:pPr>
    </w:p>
    <w:p w14:paraId="5065FEA6">
      <w:pPr>
        <w:pStyle w:val="4"/>
        <w:spacing w:before="291" w:line="285" w:lineRule="auto"/>
        <w:ind w:right="99"/>
        <w:rPr>
          <w:rFonts w:hint="eastAsia"/>
        </w:rPr>
      </w:pPr>
      <w:r>
        <w:rPr>
          <w:rFonts w:hint="eastAsia"/>
        </w:rPr>
        <w:t>Well, God knows that we begin to murmur if he does not treat us according to our desires, and therefore he is willing to pour out his grace and blessings upon us in this world, in this passing life.</w:t>
      </w:r>
    </w:p>
    <w:p w14:paraId="56BED7CA">
      <w:pPr>
        <w:pStyle w:val="4"/>
        <w:spacing w:before="291" w:line="285" w:lineRule="auto"/>
        <w:ind w:right="99"/>
        <w:rPr>
          <w:rFonts w:hint="eastAsia"/>
        </w:rPr>
      </w:pPr>
      <w:r>
        <w:rPr>
          <w:rFonts w:hint="eastAsia"/>
        </w:rPr>
        <w:t>嗯，上帝知道，如果祂不按照我们的愿望对待我们，我们就会开始抱怨，因此祂愿意在这个世界上，在这个短暂的生命中，将祂的恩典和祝福倾倒在我们身上。</w:t>
      </w:r>
    </w:p>
    <w:p w14:paraId="53DE0C67">
      <w:pPr>
        <w:pStyle w:val="4"/>
        <w:spacing w:before="291" w:line="285" w:lineRule="auto"/>
        <w:ind w:right="99"/>
        <w:rPr>
          <w:rFonts w:hint="eastAsia"/>
        </w:rPr>
      </w:pPr>
    </w:p>
    <w:p w14:paraId="02595F56">
      <w:pPr>
        <w:pStyle w:val="4"/>
        <w:spacing w:before="291" w:line="285" w:lineRule="auto"/>
        <w:ind w:right="99"/>
        <w:rPr>
          <w:rFonts w:hint="eastAsia"/>
        </w:rPr>
      </w:pPr>
      <w:r>
        <w:rPr>
          <w:rFonts w:hint="eastAsia"/>
        </w:rPr>
        <w:t>Furthermore, he says he is willing to reserve an immortal inheritance for us, upon condition that we serve him.</w:t>
      </w:r>
    </w:p>
    <w:p w14:paraId="25A5F3BD">
      <w:pPr>
        <w:pStyle w:val="4"/>
        <w:spacing w:before="291" w:line="285" w:lineRule="auto"/>
        <w:ind w:right="99"/>
        <w:rPr>
          <w:rFonts w:hint="eastAsia"/>
        </w:rPr>
      </w:pPr>
      <w:r>
        <w:rPr>
          <w:rFonts w:hint="eastAsia"/>
        </w:rPr>
        <w:t>此外，祂说祂愿意为我们保留一个不朽的产业，条件是我们事奉祂。</w:t>
      </w:r>
    </w:p>
    <w:p w14:paraId="695D576E">
      <w:pPr>
        <w:pStyle w:val="4"/>
        <w:spacing w:before="291" w:line="285" w:lineRule="auto"/>
        <w:ind w:right="99"/>
        <w:rPr>
          <w:rFonts w:hint="eastAsia"/>
        </w:rPr>
      </w:pPr>
    </w:p>
    <w:p w14:paraId="70DBA943">
      <w:pPr>
        <w:pStyle w:val="4"/>
        <w:spacing w:before="291" w:line="285" w:lineRule="auto"/>
        <w:ind w:right="99"/>
        <w:rPr>
          <w:rFonts w:hint="eastAsia"/>
        </w:rPr>
      </w:pPr>
      <w:r>
        <w:rPr>
          <w:rFonts w:hint="eastAsia"/>
        </w:rPr>
        <w:t>If we submit to him and keep a good account with him, he says he will reward us both in this life and the next.</w:t>
      </w:r>
    </w:p>
    <w:p w14:paraId="591BE911">
      <w:pPr>
        <w:pStyle w:val="4"/>
        <w:spacing w:before="291" w:line="285" w:lineRule="auto"/>
        <w:ind w:right="99"/>
        <w:rPr>
          <w:rFonts w:hint="eastAsia"/>
        </w:rPr>
      </w:pPr>
      <w:r>
        <w:rPr>
          <w:rFonts w:hint="eastAsia"/>
        </w:rPr>
        <w:t>如果我们顺服祂，并与祂保持良好的账目，祂说祂将在今生和来世都奖赏我们。</w:t>
      </w:r>
    </w:p>
    <w:p w14:paraId="53FD1CBD">
      <w:pPr>
        <w:pStyle w:val="4"/>
        <w:spacing w:before="291" w:line="285" w:lineRule="auto"/>
        <w:ind w:right="99"/>
        <w:rPr>
          <w:rFonts w:hint="eastAsia"/>
        </w:rPr>
      </w:pPr>
    </w:p>
    <w:p w14:paraId="7A00FD64">
      <w:pPr>
        <w:pStyle w:val="4"/>
        <w:spacing w:before="291" w:line="285" w:lineRule="auto"/>
        <w:ind w:right="99"/>
        <w:rPr>
          <w:rFonts w:hint="eastAsia"/>
        </w:rPr>
      </w:pPr>
      <w:r>
        <w:rPr>
          <w:rFonts w:hint="eastAsia"/>
        </w:rPr>
        <w:t>In saying all these things, he intends that all flesh should remain silent before him, confessing that if God were to punish them, or send them many afflictions and trials, they would be well</w:t>
      </w:r>
    </w:p>
    <w:p w14:paraId="6A3353A6">
      <w:pPr>
        <w:pStyle w:val="4"/>
        <w:spacing w:before="291" w:line="285" w:lineRule="auto"/>
        <w:ind w:right="99"/>
        <w:rPr>
          <w:rFonts w:hint="eastAsia"/>
        </w:rPr>
      </w:pPr>
      <w:r>
        <w:rPr>
          <w:rFonts w:hint="eastAsia"/>
        </w:rPr>
        <w:t>祂说这一切，是要叫一切有血气的在祂面前静默无声，承认如果上帝要惩罚他们，或差遣许多苦难和试炼给他们，他们也是罪有应得。</w:t>
      </w:r>
    </w:p>
    <w:p w14:paraId="71B1B38E">
      <w:pPr>
        <w:pStyle w:val="4"/>
        <w:spacing w:before="291" w:line="285" w:lineRule="auto"/>
        <w:ind w:right="99"/>
        <w:rPr>
          <w:rFonts w:hint="eastAsia"/>
        </w:rPr>
      </w:pPr>
    </w:p>
    <w:p w14:paraId="5D125A4F">
      <w:pPr>
        <w:pStyle w:val="4"/>
        <w:spacing w:before="291" w:line="285" w:lineRule="auto"/>
        <w:ind w:right="99"/>
        <w:rPr>
          <w:rFonts w:hint="eastAsia"/>
        </w:rPr>
      </w:pPr>
      <w:r>
        <w:rPr>
          <w:rFonts w:hint="eastAsia"/>
        </w:rPr>
        <w:t>deserved. For those of us who have properly examined their lives will confess without hypocrisy that we are not even worthy to eat the bread that sustains our physical lives on this earth.</w:t>
      </w:r>
    </w:p>
    <w:p w14:paraId="2E391247">
      <w:pPr>
        <w:pStyle w:val="4"/>
        <w:spacing w:before="291" w:line="285" w:lineRule="auto"/>
        <w:ind w:right="99"/>
        <w:rPr>
          <w:rFonts w:hint="eastAsia"/>
        </w:rPr>
      </w:pPr>
      <w:r>
        <w:rPr>
          <w:rFonts w:hint="eastAsia"/>
        </w:rPr>
        <w:t>应得的。因为我们中间那些认真省察过自己生命的人，会毫不虚伪地承认，我们甚至不配吃这地上维持我们肉体生命的饼。</w:t>
      </w:r>
    </w:p>
    <w:p w14:paraId="6034759D">
      <w:pPr>
        <w:pStyle w:val="4"/>
        <w:spacing w:before="291" w:line="285" w:lineRule="auto"/>
        <w:ind w:right="99"/>
        <w:rPr>
          <w:rFonts w:hint="eastAsia"/>
        </w:rPr>
      </w:pPr>
    </w:p>
    <w:p w14:paraId="30BCE3A4">
      <w:pPr>
        <w:pStyle w:val="4"/>
        <w:spacing w:before="291" w:line="285" w:lineRule="auto"/>
        <w:ind w:right="99"/>
        <w:rPr>
          <w:rFonts w:hint="eastAsia"/>
        </w:rPr>
      </w:pPr>
      <w:r>
        <w:rPr>
          <w:rFonts w:hint="eastAsia"/>
        </w:rPr>
        <w:t>How, then, could we possibly merit paradise and the glory that belongs to God alone?</w:t>
      </w:r>
    </w:p>
    <w:p w14:paraId="38369412">
      <w:pPr>
        <w:pStyle w:val="4"/>
        <w:spacing w:before="291" w:line="285" w:lineRule="auto"/>
        <w:ind w:right="99"/>
        <w:rPr>
          <w:rFonts w:hint="eastAsia"/>
        </w:rPr>
      </w:pPr>
      <w:r>
        <w:rPr>
          <w:rFonts w:hint="eastAsia"/>
        </w:rPr>
        <w:t>那么，我们又怎能配得天堂和唯独属于上帝的荣耀呢？</w:t>
      </w:r>
    </w:p>
    <w:p w14:paraId="1B564635">
      <w:pPr>
        <w:pStyle w:val="4"/>
        <w:spacing w:before="291" w:line="285" w:lineRule="auto"/>
        <w:ind w:right="99"/>
        <w:rPr>
          <w:rFonts w:hint="eastAsia"/>
        </w:rPr>
      </w:pPr>
    </w:p>
    <w:p w14:paraId="351BEC69">
      <w:pPr>
        <w:pStyle w:val="4"/>
        <w:spacing w:before="291" w:line="285" w:lineRule="auto"/>
        <w:ind w:right="99"/>
        <w:rPr>
          <w:rFonts w:hint="eastAsia"/>
        </w:rPr>
      </w:pPr>
      <w:r>
        <w:rPr>
          <w:rFonts w:hint="eastAsia"/>
        </w:rPr>
        <w:t>How could we reach this by our own virtues?</w:t>
      </w:r>
    </w:p>
    <w:p w14:paraId="33347BEF">
      <w:pPr>
        <w:pStyle w:val="4"/>
        <w:spacing w:before="291" w:line="285" w:lineRule="auto"/>
        <w:ind w:right="99"/>
        <w:rPr>
          <w:rFonts w:hint="eastAsia"/>
        </w:rPr>
      </w:pPr>
      <w:r>
        <w:rPr>
          <w:rFonts w:hint="eastAsia"/>
        </w:rPr>
        <w:t>我们怎能凭自己的德行达到这个地步呢？</w:t>
      </w:r>
    </w:p>
    <w:p w14:paraId="6CA48746">
      <w:pPr>
        <w:pStyle w:val="4"/>
        <w:spacing w:before="291" w:line="285" w:lineRule="auto"/>
        <w:ind w:right="99"/>
        <w:rPr>
          <w:rFonts w:hint="eastAsia"/>
        </w:rPr>
      </w:pPr>
    </w:p>
    <w:p w14:paraId="7CDD7F1F">
      <w:pPr>
        <w:pStyle w:val="4"/>
        <w:spacing w:before="291" w:line="285" w:lineRule="auto"/>
        <w:ind w:right="99"/>
        <w:rPr>
          <w:rFonts w:hint="eastAsia"/>
        </w:rPr>
      </w:pPr>
      <w:r>
        <w:rPr>
          <w:rFonts w:hint="eastAsia"/>
        </w:rPr>
        <w:t>Thus, men’s boasting tongues are silenced, even through this most generous and bountiful promise of the Lord.</w:t>
      </w:r>
    </w:p>
    <w:p w14:paraId="27BD5D6F">
      <w:pPr>
        <w:pStyle w:val="4"/>
        <w:spacing w:before="291" w:line="285" w:lineRule="auto"/>
        <w:ind w:right="99"/>
        <w:rPr>
          <w:rFonts w:hint="eastAsia"/>
        </w:rPr>
      </w:pPr>
      <w:r>
        <w:rPr>
          <w:rFonts w:hint="eastAsia"/>
        </w:rPr>
        <w:t>因此，即使藉着主这最慷慨丰盛的应许，人的夸口之舌也 silenced 了。</w:t>
      </w:r>
    </w:p>
    <w:p w14:paraId="5F351C90">
      <w:pPr>
        <w:pStyle w:val="4"/>
        <w:spacing w:before="291" w:line="285" w:lineRule="auto"/>
        <w:ind w:right="99"/>
        <w:rPr>
          <w:rFonts w:hint="eastAsia"/>
        </w:rPr>
      </w:pPr>
    </w:p>
    <w:p w14:paraId="2FB07EBA">
      <w:pPr>
        <w:pStyle w:val="4"/>
        <w:spacing w:before="291" w:line="285" w:lineRule="auto"/>
        <w:ind w:right="99"/>
        <w:rPr>
          <w:rFonts w:hint="eastAsia"/>
        </w:rPr>
      </w:pPr>
      <w:r>
        <w:rPr>
          <w:rFonts w:hint="eastAsia"/>
        </w:rPr>
        <w:t>At this point, we ought to note that this same promise is free in and of itself, but that we fall so far short of its standards that it will do us no good whatsoever until we relinquish our claim upon it.</w:t>
      </w:r>
    </w:p>
    <w:p w14:paraId="7439A9D1">
      <w:pPr>
        <w:pStyle w:val="4"/>
        <w:spacing w:before="291" w:line="285" w:lineRule="auto"/>
        <w:ind w:right="99"/>
        <w:rPr>
          <w:rFonts w:hint="eastAsia"/>
        </w:rPr>
      </w:pPr>
      <w:r>
        <w:rPr>
          <w:rFonts w:hint="eastAsia"/>
        </w:rPr>
        <w:t>在这一点上，我们应当注意，这同一个应许本身是白白赐予的，但是我们远远达不到它的标准，以致除非我们放弃对它的要求，否则它对我们毫无益处。</w:t>
      </w:r>
    </w:p>
    <w:p w14:paraId="5B059FE9">
      <w:pPr>
        <w:pStyle w:val="4"/>
        <w:spacing w:before="291" w:line="285" w:lineRule="auto"/>
        <w:ind w:right="99"/>
        <w:rPr>
          <w:rFonts w:hint="eastAsia"/>
        </w:rPr>
      </w:pPr>
    </w:p>
    <w:p w14:paraId="0C4D93AC">
      <w:pPr>
        <w:pStyle w:val="4"/>
        <w:spacing w:before="291" w:line="285" w:lineRule="auto"/>
        <w:ind w:right="99"/>
        <w:rPr>
          <w:rFonts w:hint="eastAsia"/>
        </w:rPr>
      </w:pPr>
      <w:r>
        <w:rPr>
          <w:rFonts w:hint="eastAsia"/>
        </w:rPr>
        <w:t>This would seem rather unclear to us, if I did not expound it in more detail.</w:t>
      </w:r>
    </w:p>
    <w:p w14:paraId="04DB4B8C">
      <w:pPr>
        <w:pStyle w:val="4"/>
        <w:spacing w:before="291" w:line="285" w:lineRule="auto"/>
        <w:ind w:right="99"/>
        <w:rPr>
          <w:rFonts w:hint="eastAsia"/>
        </w:rPr>
      </w:pPr>
      <w:r>
        <w:rPr>
          <w:rFonts w:hint="eastAsia"/>
        </w:rPr>
        <w:t>如果我不更详细地阐述，这对我们来说似乎会相当不清楚。</w:t>
      </w:r>
    </w:p>
    <w:p w14:paraId="1DAF6711">
      <w:pPr>
        <w:pStyle w:val="4"/>
        <w:spacing w:before="291" w:line="285" w:lineRule="auto"/>
        <w:ind w:right="99"/>
        <w:rPr>
          <w:rFonts w:hint="eastAsia"/>
        </w:rPr>
      </w:pPr>
    </w:p>
    <w:p w14:paraId="0CD96AD9">
      <w:pPr>
        <w:pStyle w:val="4"/>
        <w:spacing w:before="291" w:line="285" w:lineRule="auto"/>
        <w:ind w:right="99"/>
        <w:rPr>
          <w:rFonts w:hint="eastAsia"/>
        </w:rPr>
      </w:pPr>
      <w:r>
        <w:rPr>
          <w:rFonts w:hint="eastAsia"/>
        </w:rPr>
        <w:t>The heathen, as I mentioned earlier, think that God will reward them if they live honest and blameless lives in the sight of men.</w:t>
      </w:r>
    </w:p>
    <w:p w14:paraId="1FD6D7FA">
      <w:pPr>
        <w:pStyle w:val="4"/>
        <w:spacing w:before="291" w:line="285" w:lineRule="auto"/>
        <w:ind w:right="99"/>
        <w:rPr>
          <w:rFonts w:hint="eastAsia"/>
        </w:rPr>
      </w:pPr>
      <w:r>
        <w:rPr>
          <w:rFonts w:hint="eastAsia"/>
        </w:rPr>
        <w:t>异教徒，正如我先前所提，认为如果他们在人前过着诚实无过失的生活，上帝就会奖赏他们。</w:t>
      </w:r>
    </w:p>
    <w:p w14:paraId="1079B6C5">
      <w:pPr>
        <w:pStyle w:val="4"/>
        <w:spacing w:before="291" w:line="285" w:lineRule="auto"/>
        <w:ind w:right="99"/>
        <w:rPr>
          <w:rFonts w:hint="eastAsia"/>
        </w:rPr>
      </w:pPr>
    </w:p>
    <w:p w14:paraId="49EF2A30">
      <w:pPr>
        <w:pStyle w:val="4"/>
        <w:spacing w:before="291" w:line="285" w:lineRule="auto"/>
        <w:ind w:right="99"/>
        <w:rPr>
          <w:rFonts w:hint="eastAsia"/>
        </w:rPr>
      </w:pPr>
      <w:r>
        <w:rPr>
          <w:rFonts w:hint="eastAsia"/>
        </w:rPr>
        <w:t>But this is foolishness, even madness, for how could God possibly be indebted to us?</w:t>
      </w:r>
    </w:p>
    <w:p w14:paraId="20CF76E3">
      <w:pPr>
        <w:pStyle w:val="4"/>
        <w:spacing w:before="291" w:line="285" w:lineRule="auto"/>
        <w:ind w:right="99"/>
        <w:rPr>
          <w:rFonts w:hint="eastAsia"/>
        </w:rPr>
      </w:pPr>
      <w:r>
        <w:rPr>
          <w:rFonts w:hint="eastAsia"/>
        </w:rPr>
        <w:t>但这是愚蠢，甚至是疯狂，因为上帝怎么可能欠我们什么呢？</w:t>
      </w:r>
    </w:p>
    <w:p w14:paraId="13E4EDC7">
      <w:pPr>
        <w:pStyle w:val="4"/>
        <w:spacing w:before="291" w:line="285" w:lineRule="auto"/>
        <w:ind w:right="99"/>
        <w:rPr>
          <w:rFonts w:hint="eastAsia"/>
        </w:rPr>
      </w:pPr>
    </w:p>
    <w:p w14:paraId="4365433D">
      <w:pPr>
        <w:pStyle w:val="4"/>
        <w:spacing w:before="291" w:line="285" w:lineRule="auto"/>
        <w:ind w:right="99"/>
        <w:rPr>
          <w:rFonts w:hint="eastAsia"/>
        </w:rPr>
      </w:pPr>
      <w:r>
        <w:rPr>
          <w:rFonts w:hint="eastAsia"/>
        </w:rPr>
        <w:t>(This is made clear in the seventeenth chapter of Luke — Luke 17:10.)</w:t>
      </w:r>
    </w:p>
    <w:p w14:paraId="54D1511B">
      <w:pPr>
        <w:pStyle w:val="4"/>
        <w:spacing w:before="291" w:line="285" w:lineRule="auto"/>
        <w:ind w:right="99"/>
        <w:rPr>
          <w:rFonts w:hint="eastAsia"/>
        </w:rPr>
      </w:pPr>
      <w:r>
        <w:rPr>
          <w:rFonts w:hint="eastAsia"/>
        </w:rPr>
        <w:t>（这在路加福音第十七章——路加福音 17:10——中说得很清楚。）</w:t>
      </w:r>
    </w:p>
    <w:p w14:paraId="70DD1F8A">
      <w:pPr>
        <w:pStyle w:val="4"/>
        <w:spacing w:before="291" w:line="285" w:lineRule="auto"/>
        <w:ind w:right="99"/>
        <w:rPr>
          <w:rFonts w:hint="eastAsia"/>
        </w:rPr>
      </w:pPr>
    </w:p>
    <w:p w14:paraId="58EB9B47">
      <w:pPr>
        <w:pStyle w:val="4"/>
        <w:spacing w:before="291" w:line="285" w:lineRule="auto"/>
        <w:ind w:right="99"/>
        <w:rPr>
          <w:rFonts w:hint="eastAsia"/>
        </w:rPr>
      </w:pPr>
      <w:r>
        <w:rPr>
          <w:rFonts w:hint="eastAsia"/>
        </w:rPr>
        <w:t>Even if we could do better than the angels in heaven, would it mean that God would be bound to repay us?</w:t>
      </w:r>
    </w:p>
    <w:p w14:paraId="14190F50">
      <w:pPr>
        <w:pStyle w:val="4"/>
        <w:spacing w:before="291" w:line="285" w:lineRule="auto"/>
        <w:ind w:right="99"/>
        <w:rPr>
          <w:rFonts w:hint="eastAsia"/>
        </w:rPr>
      </w:pPr>
      <w:r>
        <w:rPr>
          <w:rFonts w:hint="eastAsia"/>
        </w:rPr>
        <w:t>即使我们能比天上的天使做得更好，这是否意味着上帝有义务报答我们呢？</w:t>
      </w:r>
    </w:p>
    <w:p w14:paraId="689CD2D7">
      <w:pPr>
        <w:pStyle w:val="4"/>
        <w:spacing w:before="291" w:line="285" w:lineRule="auto"/>
        <w:ind w:right="99"/>
        <w:rPr>
          <w:rFonts w:hint="eastAsia"/>
        </w:rPr>
      </w:pPr>
    </w:p>
    <w:p w14:paraId="3E3E9555">
      <w:pPr>
        <w:pStyle w:val="4"/>
        <w:spacing w:before="291" w:line="285" w:lineRule="auto"/>
        <w:ind w:right="99"/>
        <w:rPr>
          <w:rFonts w:hint="eastAsia"/>
        </w:rPr>
      </w:pPr>
      <w:r>
        <w:rPr>
          <w:rFonts w:hint="eastAsia"/>
        </w:rPr>
        <w:t>Not at all! For we belong to him; we are his possession.</w:t>
      </w:r>
    </w:p>
    <w:p w14:paraId="073D5F1E">
      <w:pPr>
        <w:pStyle w:val="4"/>
        <w:spacing w:before="291" w:line="285" w:lineRule="auto"/>
        <w:ind w:right="99"/>
        <w:rPr>
          <w:rFonts w:hint="eastAsia"/>
        </w:rPr>
      </w:pPr>
      <w:r>
        <w:rPr>
          <w:rFonts w:hint="eastAsia"/>
        </w:rPr>
        <w:t>一点也不！因为我们属于祂；我们是祂的产业。</w:t>
      </w:r>
    </w:p>
    <w:p w14:paraId="7A446C51">
      <w:pPr>
        <w:pStyle w:val="4"/>
        <w:spacing w:before="291" w:line="285" w:lineRule="auto"/>
        <w:ind w:right="99"/>
        <w:rPr>
          <w:rFonts w:hint="eastAsia"/>
        </w:rPr>
      </w:pPr>
    </w:p>
    <w:p w14:paraId="22409D1E">
      <w:pPr>
        <w:pStyle w:val="4"/>
        <w:spacing w:before="291" w:line="285" w:lineRule="auto"/>
        <w:ind w:right="99"/>
        <w:rPr>
          <w:rFonts w:hint="eastAsia"/>
        </w:rPr>
      </w:pPr>
      <w:r>
        <w:rPr>
          <w:rFonts w:hint="eastAsia"/>
        </w:rPr>
        <w:t>Our Lord Jesus Christ uses the picture of a servant; not speaking of a servant as we know it today, but, rather of a slave like the ones they used to have in those days.</w:t>
      </w:r>
    </w:p>
    <w:p w14:paraId="15D5845D">
      <w:pPr>
        <w:pStyle w:val="4"/>
        <w:spacing w:before="291" w:line="285" w:lineRule="auto"/>
        <w:ind w:right="99"/>
        <w:rPr>
          <w:rFonts w:hint="eastAsia"/>
        </w:rPr>
      </w:pPr>
      <w:r>
        <w:rPr>
          <w:rFonts w:hint="eastAsia"/>
        </w:rPr>
        <w:t>我们的主耶稣基督用了一个仆人的比喻；不是说我们今天所知道的仆人，而是像他们那个时代曾经有过的奴隶。</w:t>
      </w:r>
    </w:p>
    <w:p w14:paraId="6D6AA1C5">
      <w:pPr>
        <w:pStyle w:val="4"/>
        <w:spacing w:before="291" w:line="285" w:lineRule="auto"/>
        <w:ind w:right="99"/>
        <w:rPr>
          <w:rFonts w:hint="eastAsia"/>
        </w:rPr>
      </w:pPr>
    </w:p>
    <w:p w14:paraId="455EC1D7">
      <w:pPr>
        <w:pStyle w:val="4"/>
        <w:spacing w:before="291" w:line="285" w:lineRule="auto"/>
        <w:ind w:right="99"/>
        <w:rPr>
          <w:rFonts w:hint="eastAsia"/>
        </w:rPr>
      </w:pPr>
      <w:r>
        <w:rPr>
          <w:rFonts w:hint="eastAsia"/>
        </w:rPr>
        <w:t>Even if a servant were killed a hundred times over for his master, as it were, living or dying, he is at his master’s disposal.</w:t>
      </w:r>
    </w:p>
    <w:p w14:paraId="58436CBA">
      <w:pPr>
        <w:pStyle w:val="4"/>
        <w:spacing w:before="291" w:line="285" w:lineRule="auto"/>
        <w:ind w:right="99"/>
        <w:rPr>
          <w:rFonts w:hint="eastAsia"/>
        </w:rPr>
      </w:pPr>
      <w:r>
        <w:rPr>
          <w:rFonts w:hint="eastAsia"/>
        </w:rPr>
        <w:t>即使一个仆人为他的主人死了一百次，可以说，无论是生是死，他都由他的主人处置。</w:t>
      </w:r>
    </w:p>
    <w:p w14:paraId="57BD5E68">
      <w:pPr>
        <w:pStyle w:val="4"/>
        <w:spacing w:before="291" w:line="285" w:lineRule="auto"/>
        <w:ind w:right="99"/>
        <w:rPr>
          <w:rFonts w:hint="eastAsia"/>
        </w:rPr>
      </w:pPr>
    </w:p>
    <w:p w14:paraId="16E16746">
      <w:pPr>
        <w:pStyle w:val="4"/>
        <w:spacing w:before="291" w:line="285" w:lineRule="auto"/>
        <w:ind w:right="99"/>
        <w:rPr>
          <w:rFonts w:hint="eastAsia"/>
        </w:rPr>
      </w:pPr>
      <w:r>
        <w:rPr>
          <w:rFonts w:hint="eastAsia"/>
        </w:rPr>
        <w:t>Our Lord Jesus Christ is saying to us, ‘You are no more than poor mortal creatures yourselves, yet if any of you has a slave, he treats him like an ass or an ox.</w:t>
      </w:r>
    </w:p>
    <w:p w14:paraId="26E31A13">
      <w:pPr>
        <w:pStyle w:val="4"/>
        <w:spacing w:before="291" w:line="285" w:lineRule="auto"/>
        <w:ind w:right="99"/>
        <w:rPr>
          <w:rFonts w:hint="eastAsia"/>
        </w:rPr>
      </w:pPr>
      <w:r>
        <w:rPr>
          <w:rFonts w:hint="eastAsia"/>
        </w:rPr>
        <w:t>我们的主耶稣基督对我们说：“你们自己不过是可怜的凡人，然而如果你们中间有人有一个奴隶，他对待他就像对待驴或牛一样。”</w:t>
      </w:r>
    </w:p>
    <w:p w14:paraId="7A1EF4F6">
      <w:pPr>
        <w:pStyle w:val="4"/>
        <w:spacing w:before="291" w:line="285" w:lineRule="auto"/>
        <w:ind w:right="99"/>
        <w:rPr>
          <w:rFonts w:hint="eastAsia"/>
        </w:rPr>
      </w:pPr>
    </w:p>
    <w:p w14:paraId="76B10CE0">
      <w:pPr>
        <w:pStyle w:val="4"/>
        <w:spacing w:before="291" w:line="285" w:lineRule="auto"/>
        <w:ind w:right="99"/>
        <w:rPr>
          <w:rFonts w:hint="eastAsia"/>
        </w:rPr>
      </w:pPr>
      <w:r>
        <w:rPr>
          <w:rFonts w:hint="eastAsia"/>
        </w:rPr>
        <w:t>After working and labouring hard all day long, he returns home in the evening, but the master will not even let him sit down at his table!</w:t>
      </w:r>
    </w:p>
    <w:p w14:paraId="4B31B107">
      <w:pPr>
        <w:pStyle w:val="4"/>
        <w:spacing w:before="291" w:line="285" w:lineRule="auto"/>
        <w:ind w:right="99"/>
        <w:rPr>
          <w:rFonts w:hint="eastAsia"/>
        </w:rPr>
      </w:pPr>
      <w:r>
        <w:rPr>
          <w:rFonts w:hint="eastAsia"/>
        </w:rPr>
        <w:t>整天辛勤劳作之后，他晚上回家，但主人甚至不让他坐在自己的桌旁！</w:t>
      </w:r>
    </w:p>
    <w:p w14:paraId="4448AD2A">
      <w:pPr>
        <w:pStyle w:val="4"/>
        <w:spacing w:before="291" w:line="285" w:lineRule="auto"/>
        <w:ind w:right="99"/>
        <w:rPr>
          <w:rFonts w:hint="eastAsia"/>
        </w:rPr>
      </w:pPr>
    </w:p>
    <w:p w14:paraId="1D681153">
      <w:pPr>
        <w:pStyle w:val="4"/>
        <w:spacing w:before="291" w:line="285" w:lineRule="auto"/>
        <w:ind w:right="99"/>
        <w:rPr>
          <w:rFonts w:hint="eastAsia"/>
        </w:rPr>
      </w:pPr>
      <w:r>
        <w:rPr>
          <w:rFonts w:hint="eastAsia"/>
        </w:rPr>
        <w:t>Even so, a servant has only done his duty and only that which he was hired to do.’</w:t>
      </w:r>
    </w:p>
    <w:p w14:paraId="40909438">
      <w:pPr>
        <w:pStyle w:val="4"/>
        <w:spacing w:before="291" w:line="285" w:lineRule="auto"/>
        <w:ind w:right="99"/>
        <w:rPr>
          <w:rFonts w:hint="eastAsia"/>
        </w:rPr>
      </w:pPr>
      <w:r>
        <w:rPr>
          <w:rFonts w:hint="eastAsia"/>
        </w:rPr>
        <w:t>即便如此，仆人也只是尽了他的本分，只做了他受雇去做的事。</w:t>
      </w:r>
    </w:p>
    <w:p w14:paraId="2751216F">
      <w:pPr>
        <w:pStyle w:val="4"/>
        <w:spacing w:before="291" w:line="285" w:lineRule="auto"/>
        <w:ind w:right="99"/>
        <w:rPr>
          <w:rFonts w:hint="eastAsia"/>
        </w:rPr>
      </w:pPr>
    </w:p>
    <w:p w14:paraId="1A6FC1F6">
      <w:pPr>
        <w:pStyle w:val="4"/>
        <w:spacing w:before="291" w:line="285" w:lineRule="auto"/>
        <w:ind w:right="99"/>
        <w:rPr>
          <w:rFonts w:hint="eastAsia"/>
        </w:rPr>
      </w:pPr>
      <w:r>
        <w:rPr>
          <w:rFonts w:hint="eastAsia"/>
        </w:rPr>
        <w:t>Has God less authority than mortals?</w:t>
      </w:r>
    </w:p>
    <w:p w14:paraId="4337A24C">
      <w:pPr>
        <w:pStyle w:val="4"/>
        <w:spacing w:before="291" w:line="285" w:lineRule="auto"/>
        <w:ind w:right="99"/>
        <w:rPr>
          <w:rFonts w:hint="eastAsia"/>
        </w:rPr>
      </w:pPr>
      <w:r>
        <w:rPr>
          <w:rFonts w:hint="eastAsia"/>
        </w:rPr>
        <w:t>难道上帝的权柄比凡人小吗？</w:t>
      </w:r>
    </w:p>
    <w:p w14:paraId="7EBFC0E1">
      <w:pPr>
        <w:pStyle w:val="4"/>
        <w:spacing w:before="291" w:line="285" w:lineRule="auto"/>
        <w:ind w:right="99"/>
        <w:rPr>
          <w:rFonts w:hint="eastAsia"/>
        </w:rPr>
      </w:pPr>
    </w:p>
    <w:p w14:paraId="36608C42">
      <w:pPr>
        <w:pStyle w:val="4"/>
        <w:spacing w:before="291" w:line="285" w:lineRule="auto"/>
        <w:ind w:right="99"/>
        <w:rPr>
          <w:rFonts w:hint="eastAsia"/>
        </w:rPr>
      </w:pPr>
      <w:r>
        <w:rPr>
          <w:rFonts w:hint="eastAsia"/>
        </w:rPr>
        <w:t>Even though you may be his, and are seeking to walk in obedience to his will, it can never be said that he is in any sense beholden to you.</w:t>
      </w:r>
    </w:p>
    <w:p w14:paraId="7447806D">
      <w:pPr>
        <w:pStyle w:val="4"/>
        <w:spacing w:before="291" w:line="285" w:lineRule="auto"/>
        <w:ind w:right="99"/>
        <w:rPr>
          <w:rFonts w:hint="eastAsia"/>
        </w:rPr>
      </w:pPr>
      <w:r>
        <w:rPr>
          <w:rFonts w:hint="eastAsia"/>
        </w:rPr>
        <w:t>即使你可能是祂的，并且正在寻求遵行祂的旨意，也决不能说祂在任何意义上都受惠于你。</w:t>
      </w:r>
    </w:p>
    <w:p w14:paraId="5A707366">
      <w:pPr>
        <w:pStyle w:val="4"/>
        <w:spacing w:before="291" w:line="285" w:lineRule="auto"/>
        <w:ind w:right="99"/>
        <w:rPr>
          <w:rFonts w:hint="eastAsia"/>
        </w:rPr>
      </w:pPr>
    </w:p>
    <w:p w14:paraId="404635F0">
      <w:pPr>
        <w:pStyle w:val="4"/>
        <w:spacing w:before="291" w:line="285" w:lineRule="auto"/>
        <w:ind w:right="99"/>
        <w:rPr>
          <w:rFonts w:hint="eastAsia"/>
        </w:rPr>
      </w:pPr>
      <w:r>
        <w:rPr>
          <w:rFonts w:hint="eastAsia"/>
        </w:rPr>
        <w:t>Thus (as I have already proved), although the</w:t>
      </w:r>
    </w:p>
    <w:p w14:paraId="4D53CE5D">
      <w:pPr>
        <w:pStyle w:val="4"/>
        <w:spacing w:before="291" w:line="285" w:lineRule="auto"/>
        <w:ind w:right="99"/>
        <w:rPr>
          <w:rFonts w:hint="eastAsia"/>
        </w:rPr>
      </w:pPr>
      <w:r>
        <w:rPr>
          <w:rFonts w:hint="eastAsia"/>
        </w:rPr>
        <w:t>因此（正如我已经证明的），虽然</w:t>
      </w:r>
    </w:p>
    <w:p w14:paraId="5500DEC3">
      <w:pPr>
        <w:pStyle w:val="4"/>
        <w:spacing w:before="291" w:line="285" w:lineRule="auto"/>
        <w:ind w:right="99"/>
        <w:rPr>
          <w:rFonts w:hint="eastAsia"/>
        </w:rPr>
      </w:pPr>
    </w:p>
    <w:p w14:paraId="6762300A">
      <w:pPr>
        <w:pStyle w:val="4"/>
        <w:spacing w:before="291" w:line="285" w:lineRule="auto"/>
        <w:ind w:right="99"/>
        <w:rPr>
          <w:rFonts w:hint="eastAsia"/>
        </w:rPr>
      </w:pPr>
      <w:r>
        <w:rPr>
          <w:rFonts w:hint="eastAsia"/>
        </w:rPr>
        <w:t>Lord declared in the law, ‘The man that doeth them shall live in them’, it is important to consider what moved him to make such a bountiful promise of eternal life.</w:t>
      </w:r>
    </w:p>
    <w:p w14:paraId="5F0A05D6">
      <w:pPr>
        <w:pStyle w:val="4"/>
        <w:spacing w:before="291" w:line="285" w:lineRule="auto"/>
        <w:ind w:right="99"/>
        <w:rPr>
          <w:rFonts w:hint="eastAsia"/>
        </w:rPr>
      </w:pPr>
      <w:r>
        <w:rPr>
          <w:rFonts w:hint="eastAsia"/>
        </w:rPr>
        <w:t>主在律法中宣告：“行这些事的，就必因此活着”，但重要的是要思考是什么促使祂作出如此丰盛的永生应许。</w:t>
      </w:r>
    </w:p>
    <w:p w14:paraId="1690345F">
      <w:pPr>
        <w:pStyle w:val="4"/>
        <w:spacing w:before="291" w:line="285" w:lineRule="auto"/>
        <w:ind w:right="99"/>
        <w:rPr>
          <w:rFonts w:hint="eastAsia"/>
        </w:rPr>
      </w:pPr>
    </w:p>
    <w:p w14:paraId="06C53CD6">
      <w:pPr>
        <w:pStyle w:val="4"/>
        <w:spacing w:before="291" w:line="285" w:lineRule="auto"/>
        <w:ind w:right="99"/>
        <w:rPr>
          <w:rFonts w:hint="eastAsia"/>
        </w:rPr>
      </w:pPr>
      <w:r>
        <w:rPr>
          <w:rFonts w:hint="eastAsia"/>
        </w:rPr>
        <w:t>It was not because he was indebted to us!</w:t>
      </w:r>
    </w:p>
    <w:p w14:paraId="486978B1">
      <w:pPr>
        <w:pStyle w:val="4"/>
        <w:spacing w:before="291" w:line="285" w:lineRule="auto"/>
        <w:ind w:right="99"/>
        <w:rPr>
          <w:rFonts w:hint="eastAsia"/>
        </w:rPr>
      </w:pPr>
      <w:r>
        <w:rPr>
          <w:rFonts w:hint="eastAsia"/>
        </w:rPr>
        <w:t>那不是因为祂欠了我们什么！</w:t>
      </w:r>
    </w:p>
    <w:p w14:paraId="713778CE">
      <w:pPr>
        <w:pStyle w:val="4"/>
        <w:spacing w:before="291" w:line="285" w:lineRule="auto"/>
        <w:ind w:right="99"/>
        <w:rPr>
          <w:rFonts w:hint="eastAsia"/>
        </w:rPr>
      </w:pPr>
    </w:p>
    <w:p w14:paraId="25C994B8">
      <w:pPr>
        <w:pStyle w:val="4"/>
        <w:spacing w:before="291" w:line="285" w:lineRule="auto"/>
        <w:ind w:right="99"/>
        <w:rPr>
          <w:rFonts w:hint="eastAsia"/>
        </w:rPr>
      </w:pPr>
      <w:r>
        <w:rPr>
          <w:rFonts w:hint="eastAsia"/>
        </w:rPr>
        <w:t>If we kill ourselves, as it were, a hundred times in his service, this cannot make him obliged to pay us any wages whatever.</w:t>
      </w:r>
    </w:p>
    <w:p w14:paraId="119946BD">
      <w:pPr>
        <w:pStyle w:val="4"/>
        <w:spacing w:before="291" w:line="285" w:lineRule="auto"/>
        <w:ind w:right="99"/>
        <w:rPr>
          <w:rFonts w:hint="eastAsia"/>
        </w:rPr>
      </w:pPr>
      <w:r>
        <w:rPr>
          <w:rFonts w:hint="eastAsia"/>
        </w:rPr>
        <w:t>如果我们，可以说是，在祂的事奉中自杀一百次，这也不能使祂有义务付给我们任何工资。</w:t>
      </w:r>
    </w:p>
    <w:p w14:paraId="7669FA52">
      <w:pPr>
        <w:pStyle w:val="4"/>
        <w:spacing w:before="291" w:line="285" w:lineRule="auto"/>
        <w:ind w:right="99"/>
        <w:rPr>
          <w:rFonts w:hint="eastAsia"/>
        </w:rPr>
      </w:pPr>
    </w:p>
    <w:p w14:paraId="37C3028B">
      <w:pPr>
        <w:pStyle w:val="4"/>
        <w:spacing w:before="291" w:line="285" w:lineRule="auto"/>
        <w:ind w:right="99"/>
        <w:rPr>
          <w:rFonts w:hint="eastAsia"/>
        </w:rPr>
      </w:pPr>
      <w:r>
        <w:rPr>
          <w:rFonts w:hint="eastAsia"/>
        </w:rPr>
        <w:t>But, in his mercy, he draws near and says, ‘Although I owe you nothing, and although you can bring me nothing worthy of a reward (for you are bound to me in all points and in every respect), yet I desire to recompense you for your labour.</w:t>
      </w:r>
    </w:p>
    <w:p w14:paraId="7276A7B1">
      <w:pPr>
        <w:pStyle w:val="4"/>
        <w:spacing w:before="291" w:line="285" w:lineRule="auto"/>
        <w:ind w:right="99"/>
        <w:rPr>
          <w:rFonts w:hint="eastAsia"/>
        </w:rPr>
      </w:pPr>
      <w:r>
        <w:rPr>
          <w:rFonts w:hint="eastAsia"/>
        </w:rPr>
        <w:t>但是，出于祂的怜悯，祂走近说：“虽然我不欠你们什么，虽然你们不能给我带来任何值得奖赏的东西（因为你们在所有方面都受我约束），但我渴望报答你们的辛劳。”</w:t>
      </w:r>
    </w:p>
    <w:p w14:paraId="31FCFC14">
      <w:pPr>
        <w:pStyle w:val="4"/>
        <w:spacing w:before="291" w:line="285" w:lineRule="auto"/>
        <w:ind w:right="99"/>
        <w:rPr>
          <w:rFonts w:hint="eastAsia"/>
        </w:rPr>
      </w:pPr>
    </w:p>
    <w:p w14:paraId="7E3DBA37">
      <w:pPr>
        <w:pStyle w:val="4"/>
        <w:spacing w:before="291" w:line="285" w:lineRule="auto"/>
        <w:ind w:right="99"/>
        <w:rPr>
          <w:rFonts w:hint="eastAsia"/>
        </w:rPr>
      </w:pPr>
      <w:r>
        <w:rPr>
          <w:rFonts w:hint="eastAsia"/>
        </w:rPr>
        <w:t>Therefore, do your duty, do whatsoever I command and then you will not be disappointed but will receive your reward.’</w:t>
      </w:r>
    </w:p>
    <w:p w14:paraId="650DC142">
      <w:pPr>
        <w:pStyle w:val="4"/>
        <w:spacing w:before="291" w:line="285" w:lineRule="auto"/>
        <w:ind w:right="99"/>
        <w:rPr>
          <w:rFonts w:hint="eastAsia"/>
        </w:rPr>
      </w:pPr>
      <w:r>
        <w:rPr>
          <w:rFonts w:hint="eastAsia"/>
        </w:rPr>
        <w:t>因此，尽你们的本分，遵行我所吩咐的一切，然后你们就不会失望，反而会得到你们的赏赐。</w:t>
      </w:r>
    </w:p>
    <w:p w14:paraId="1F26DA61">
      <w:pPr>
        <w:pStyle w:val="4"/>
        <w:spacing w:before="291" w:line="285" w:lineRule="auto"/>
        <w:ind w:right="99"/>
        <w:rPr>
          <w:rFonts w:hint="eastAsia"/>
        </w:rPr>
      </w:pPr>
    </w:p>
    <w:p w14:paraId="732D091B">
      <w:pPr>
        <w:pStyle w:val="4"/>
        <w:spacing w:before="291" w:line="285" w:lineRule="auto"/>
        <w:ind w:right="99"/>
        <w:rPr>
          <w:rFonts w:hint="eastAsia"/>
        </w:rPr>
      </w:pPr>
      <w:r>
        <w:rPr>
          <w:rFonts w:hint="eastAsia"/>
        </w:rPr>
        <w:t>This is what we need to remember, and we will hear more of this shortly.</w:t>
      </w:r>
    </w:p>
    <w:p w14:paraId="0D27E251">
      <w:pPr>
        <w:pStyle w:val="4"/>
        <w:spacing w:before="291" w:line="285" w:lineRule="auto"/>
        <w:ind w:right="99"/>
        <w:rPr>
          <w:rFonts w:hint="eastAsia"/>
        </w:rPr>
      </w:pPr>
      <w:r>
        <w:rPr>
          <w:rFonts w:hint="eastAsia"/>
        </w:rPr>
        <w:t>这是我们需要记住的，我们很快就会听到更多关于这方面的内容。</w:t>
      </w:r>
    </w:p>
    <w:p w14:paraId="61BFB3A5">
      <w:pPr>
        <w:pStyle w:val="4"/>
        <w:spacing w:before="291" w:line="285" w:lineRule="auto"/>
        <w:ind w:right="99"/>
        <w:rPr>
          <w:rFonts w:hint="eastAsia"/>
        </w:rPr>
      </w:pPr>
    </w:p>
    <w:p w14:paraId="3D08DC7C">
      <w:pPr>
        <w:pStyle w:val="4"/>
        <w:spacing w:before="291" w:line="285" w:lineRule="auto"/>
        <w:ind w:right="99"/>
        <w:rPr>
          <w:rFonts w:hint="eastAsia"/>
        </w:rPr>
      </w:pPr>
      <w:r>
        <w:rPr>
          <w:rFonts w:hint="eastAsia"/>
        </w:rPr>
        <w:t>As for the Papists, they accept part of this, but not all.</w:t>
      </w:r>
    </w:p>
    <w:p w14:paraId="66E1E07F">
      <w:pPr>
        <w:pStyle w:val="4"/>
        <w:spacing w:before="291" w:line="285" w:lineRule="auto"/>
        <w:ind w:right="99"/>
        <w:rPr>
          <w:rFonts w:hint="eastAsia"/>
        </w:rPr>
      </w:pPr>
      <w:r>
        <w:rPr>
          <w:rFonts w:hint="eastAsia"/>
        </w:rPr>
        <w:t>至于罗马天主教徒，他们接受了这其中的一部分，但并非全部。</w:t>
      </w:r>
    </w:p>
    <w:p w14:paraId="62DB8DED">
      <w:pPr>
        <w:pStyle w:val="4"/>
        <w:spacing w:before="291" w:line="285" w:lineRule="auto"/>
        <w:ind w:right="99"/>
        <w:rPr>
          <w:rFonts w:hint="eastAsia"/>
        </w:rPr>
      </w:pPr>
    </w:p>
    <w:p w14:paraId="346D3D51">
      <w:pPr>
        <w:pStyle w:val="4"/>
        <w:spacing w:before="291" w:line="285" w:lineRule="auto"/>
        <w:ind w:right="99"/>
        <w:rPr>
          <w:rFonts w:hint="eastAsia"/>
        </w:rPr>
      </w:pPr>
      <w:r>
        <w:rPr>
          <w:rFonts w:hint="eastAsia"/>
        </w:rPr>
        <w:t>Most of them (I refer to those who are the Pope’s closest allies) know nothing of these principles.</w:t>
      </w:r>
    </w:p>
    <w:p w14:paraId="783DE62B">
      <w:pPr>
        <w:pStyle w:val="4"/>
        <w:spacing w:before="291" w:line="285" w:lineRule="auto"/>
        <w:ind w:right="99"/>
        <w:rPr>
          <w:rFonts w:hint="eastAsia"/>
        </w:rPr>
      </w:pPr>
      <w:r>
        <w:rPr>
          <w:rFonts w:hint="eastAsia"/>
        </w:rPr>
        <w:t>他们中的大多数人（我指的是那些教皇最亲密的盟友）对这些原则一无所知。</w:t>
      </w:r>
    </w:p>
    <w:p w14:paraId="25715B93">
      <w:pPr>
        <w:pStyle w:val="4"/>
        <w:spacing w:before="291" w:line="285" w:lineRule="auto"/>
        <w:ind w:right="99"/>
        <w:rPr>
          <w:rFonts w:hint="eastAsia"/>
        </w:rPr>
      </w:pPr>
    </w:p>
    <w:p w14:paraId="2D26DDC8">
      <w:pPr>
        <w:pStyle w:val="4"/>
        <w:spacing w:before="291" w:line="285" w:lineRule="auto"/>
        <w:ind w:right="99"/>
        <w:rPr>
          <w:rFonts w:hint="eastAsia"/>
        </w:rPr>
      </w:pPr>
      <w:r>
        <w:rPr>
          <w:rFonts w:hint="eastAsia"/>
        </w:rPr>
        <w:t>Yet there are some who will grant that the divine promise of the law (to give life to all who have served God) does not teach that the works themselves have any merit in terms of eternal life, but only because of the promise.</w:t>
      </w:r>
    </w:p>
    <w:p w14:paraId="1E8005AF">
      <w:pPr>
        <w:pStyle w:val="4"/>
        <w:spacing w:before="291" w:line="285" w:lineRule="auto"/>
        <w:ind w:right="99"/>
        <w:rPr>
          <w:rFonts w:hint="eastAsia"/>
        </w:rPr>
      </w:pPr>
      <w:r>
        <w:rPr>
          <w:rFonts w:hint="eastAsia"/>
        </w:rPr>
        <w:t>然而，有些人会承认，律法的神圣应许（赐生命给所有事奉上帝的人）并不教导行为本身在永生方面有任何功绩，而仅仅是因为应许。</w:t>
      </w:r>
    </w:p>
    <w:p w14:paraId="5846FF73">
      <w:pPr>
        <w:pStyle w:val="4"/>
        <w:spacing w:before="291" w:line="285" w:lineRule="auto"/>
        <w:ind w:right="99"/>
        <w:rPr>
          <w:rFonts w:hint="eastAsia"/>
        </w:rPr>
      </w:pPr>
    </w:p>
    <w:p w14:paraId="0831BA9F">
      <w:pPr>
        <w:pStyle w:val="4"/>
        <w:spacing w:before="291" w:line="285" w:lineRule="auto"/>
        <w:ind w:right="99"/>
        <w:rPr>
          <w:rFonts w:hint="eastAsia"/>
        </w:rPr>
      </w:pPr>
      <w:r>
        <w:rPr>
          <w:rFonts w:hint="eastAsia"/>
        </w:rPr>
        <w:t>However, given that God has bound himself in this way, they nevertheless hope to deserve some reward at his hand.</w:t>
      </w:r>
    </w:p>
    <w:p w14:paraId="19632961">
      <w:pPr>
        <w:pStyle w:val="4"/>
        <w:spacing w:before="291" w:line="285" w:lineRule="auto"/>
        <w:ind w:right="99"/>
        <w:rPr>
          <w:rFonts w:hint="eastAsia"/>
        </w:rPr>
      </w:pPr>
      <w:r>
        <w:rPr>
          <w:rFonts w:hint="eastAsia"/>
        </w:rPr>
        <w:t>然而，鉴于上帝以这种方式约束了自己，他们仍然希望在祂手中得到一些奖赏。</w:t>
      </w:r>
    </w:p>
    <w:p w14:paraId="71E1D9EA">
      <w:pPr>
        <w:pStyle w:val="4"/>
        <w:spacing w:before="291" w:line="285" w:lineRule="auto"/>
        <w:ind w:right="99"/>
        <w:rPr>
          <w:rFonts w:hint="eastAsia"/>
        </w:rPr>
      </w:pPr>
    </w:p>
    <w:p w14:paraId="07BE1AE9">
      <w:pPr>
        <w:pStyle w:val="4"/>
        <w:spacing w:before="291" w:line="285" w:lineRule="auto"/>
        <w:ind w:right="99"/>
        <w:rPr>
          <w:rFonts w:hint="eastAsia"/>
        </w:rPr>
      </w:pPr>
      <w:r>
        <w:rPr>
          <w:rFonts w:hint="eastAsia"/>
        </w:rPr>
        <w:t>Why do they think in this way?</w:t>
      </w:r>
    </w:p>
    <w:p w14:paraId="145E2131">
      <w:pPr>
        <w:pStyle w:val="4"/>
        <w:spacing w:before="291" w:line="285" w:lineRule="auto"/>
        <w:ind w:right="99"/>
        <w:rPr>
          <w:rFonts w:hint="eastAsia"/>
        </w:rPr>
      </w:pPr>
      <w:r>
        <w:rPr>
          <w:rFonts w:hint="eastAsia"/>
        </w:rPr>
        <w:t>他们为什么这样想呢？</w:t>
      </w:r>
    </w:p>
    <w:p w14:paraId="715E5309">
      <w:pPr>
        <w:pStyle w:val="4"/>
        <w:spacing w:before="291" w:line="285" w:lineRule="auto"/>
        <w:ind w:right="99"/>
        <w:rPr>
          <w:rFonts w:hint="eastAsia"/>
        </w:rPr>
      </w:pPr>
    </w:p>
    <w:p w14:paraId="50588BDE">
      <w:pPr>
        <w:pStyle w:val="4"/>
        <w:spacing w:before="291" w:line="285" w:lineRule="auto"/>
        <w:ind w:right="99"/>
        <w:rPr>
          <w:rFonts w:hint="eastAsia"/>
        </w:rPr>
      </w:pPr>
      <w:r>
        <w:rPr>
          <w:rFonts w:hint="eastAsia"/>
        </w:rPr>
        <w:t>Well, they say that, otherwise, his promise (‘The man that doeth them shall live in them’) was made in vain.</w:t>
      </w:r>
    </w:p>
    <w:p w14:paraId="6D13BE79">
      <w:pPr>
        <w:pStyle w:val="4"/>
        <w:spacing w:before="291" w:line="285" w:lineRule="auto"/>
        <w:ind w:right="99"/>
        <w:rPr>
          <w:rFonts w:hint="eastAsia"/>
        </w:rPr>
      </w:pPr>
      <w:r>
        <w:rPr>
          <w:rFonts w:hint="eastAsia"/>
        </w:rPr>
        <w:t>嗯，他们说，否则，祂的应许（“行这些事的，就必因此活着”）就白白作出了。</w:t>
      </w:r>
    </w:p>
    <w:p w14:paraId="4243309A">
      <w:pPr>
        <w:pStyle w:val="4"/>
        <w:spacing w:before="291" w:line="285" w:lineRule="auto"/>
        <w:ind w:right="99"/>
        <w:rPr>
          <w:rFonts w:hint="eastAsia"/>
        </w:rPr>
      </w:pPr>
    </w:p>
    <w:p w14:paraId="0673DEB9">
      <w:pPr>
        <w:pStyle w:val="4"/>
        <w:spacing w:before="291" w:line="285" w:lineRule="auto"/>
        <w:ind w:right="99"/>
        <w:rPr>
          <w:rFonts w:hint="eastAsia"/>
        </w:rPr>
      </w:pPr>
      <w:r>
        <w:rPr>
          <w:rFonts w:hint="eastAsia"/>
        </w:rPr>
        <w:t>However, these wretches do not understand what I have been expounding, namely, that God’s promise does not mean that men can merit salvation by their own works, but was rather intended to convict their souls and to lead them to true humility.</w:t>
      </w:r>
    </w:p>
    <w:p w14:paraId="10808988">
      <w:pPr>
        <w:pStyle w:val="4"/>
        <w:spacing w:before="291" w:line="285" w:lineRule="auto"/>
        <w:ind w:right="99"/>
        <w:rPr>
          <w:rFonts w:hint="eastAsia"/>
        </w:rPr>
      </w:pPr>
      <w:r>
        <w:rPr>
          <w:rFonts w:hint="eastAsia"/>
        </w:rPr>
        <w:t>然而，这些可怜虫不明白我一直在阐述的，即上帝的应许并非意味着人可以凭自己的行为赚取救恩，而是旨在使他们的灵魂认罪，并引导他们进入真正的谦卑。</w:t>
      </w:r>
    </w:p>
    <w:p w14:paraId="09FDD48A">
      <w:pPr>
        <w:pStyle w:val="4"/>
        <w:spacing w:before="291" w:line="285" w:lineRule="auto"/>
        <w:ind w:right="99"/>
        <w:rPr>
          <w:rFonts w:hint="eastAsia"/>
        </w:rPr>
      </w:pPr>
    </w:p>
    <w:p w14:paraId="46D38975">
      <w:pPr>
        <w:pStyle w:val="4"/>
        <w:spacing w:before="291" w:line="285" w:lineRule="auto"/>
        <w:ind w:right="99"/>
        <w:rPr>
          <w:rFonts w:hint="eastAsia"/>
        </w:rPr>
      </w:pPr>
      <w:r>
        <w:rPr>
          <w:rFonts w:hint="eastAsia"/>
        </w:rPr>
        <w:t>This they shun, through their own foolish pride and ambition.</w:t>
      </w:r>
    </w:p>
    <w:p w14:paraId="616B8481">
      <w:pPr>
        <w:pStyle w:val="4"/>
        <w:spacing w:before="291" w:line="285" w:lineRule="auto"/>
        <w:ind w:right="99"/>
        <w:rPr>
          <w:rFonts w:hint="eastAsia"/>
        </w:rPr>
      </w:pPr>
      <w:r>
        <w:rPr>
          <w:rFonts w:hint="eastAsia"/>
        </w:rPr>
        <w:t>他们因自己愚蠢的骄傲和野心而回避这一点。</w:t>
      </w:r>
    </w:p>
    <w:p w14:paraId="51AC5004">
      <w:pPr>
        <w:pStyle w:val="4"/>
        <w:spacing w:before="291" w:line="285" w:lineRule="auto"/>
        <w:ind w:right="99"/>
        <w:rPr>
          <w:rFonts w:hint="eastAsia"/>
        </w:rPr>
      </w:pPr>
    </w:p>
    <w:p w14:paraId="4A020B48">
      <w:pPr>
        <w:pStyle w:val="4"/>
        <w:spacing w:before="291" w:line="285" w:lineRule="auto"/>
        <w:ind w:right="99"/>
        <w:rPr>
          <w:rFonts w:hint="eastAsia"/>
        </w:rPr>
      </w:pPr>
      <w:r>
        <w:rPr>
          <w:rFonts w:hint="eastAsia"/>
        </w:rPr>
        <w:t>Now we can see the purpose behind Paul’s words — if we claim to be justified through the law or through our own works, we must not fail in the least duty or omit to do anything, however small.</w:t>
      </w:r>
    </w:p>
    <w:p w14:paraId="4A7DA316">
      <w:pPr>
        <w:pStyle w:val="4"/>
        <w:spacing w:before="291" w:line="285" w:lineRule="auto"/>
        <w:ind w:right="99"/>
        <w:rPr>
          <w:rFonts w:hint="eastAsia"/>
        </w:rPr>
      </w:pPr>
      <w:r>
        <w:rPr>
          <w:rFonts w:hint="eastAsia"/>
        </w:rPr>
        <w:t>现在我们可以看到保罗话语背后的目的——如果我们声称藉着律法或我们自己的行为称义，我们就决不能在最小的责任上失败，也不能忽略做任何事，无论多么微小。</w:t>
      </w:r>
    </w:p>
    <w:p w14:paraId="580D2314">
      <w:pPr>
        <w:pStyle w:val="4"/>
        <w:spacing w:before="291" w:line="285" w:lineRule="auto"/>
        <w:ind w:right="99"/>
        <w:rPr>
          <w:rFonts w:hint="eastAsia"/>
        </w:rPr>
      </w:pPr>
    </w:p>
    <w:p w14:paraId="64DA898D">
      <w:pPr>
        <w:pStyle w:val="4"/>
        <w:spacing w:before="291" w:line="285" w:lineRule="auto"/>
        <w:ind w:right="99"/>
        <w:rPr>
          <w:rFonts w:hint="eastAsia"/>
        </w:rPr>
      </w:pPr>
      <w:r>
        <w:rPr>
          <w:rFonts w:hint="eastAsia"/>
        </w:rPr>
        <w:t>For it</w:t>
      </w:r>
    </w:p>
    <w:p w14:paraId="30ACBDE5">
      <w:pPr>
        <w:pStyle w:val="4"/>
        <w:spacing w:before="291" w:line="285" w:lineRule="auto"/>
        <w:ind w:right="99"/>
        <w:rPr>
          <w:rFonts w:hint="eastAsia"/>
        </w:rPr>
      </w:pPr>
      <w:r>
        <w:rPr>
          <w:rFonts w:hint="eastAsia"/>
        </w:rPr>
        <w:t>因为如此</w:t>
      </w:r>
    </w:p>
    <w:p w14:paraId="073CF44D">
      <w:pPr>
        <w:pStyle w:val="4"/>
        <w:spacing w:before="291" w:line="285" w:lineRule="auto"/>
        <w:ind w:right="99"/>
        <w:rPr>
          <w:rFonts w:hint="eastAsia"/>
        </w:rPr>
      </w:pPr>
    </w:p>
    <w:p w14:paraId="0E86482D">
      <w:pPr>
        <w:pStyle w:val="4"/>
        <w:spacing w:before="291" w:line="285" w:lineRule="auto"/>
        <w:ind w:right="99"/>
        <w:rPr>
          <w:rFonts w:hint="eastAsia"/>
        </w:rPr>
      </w:pPr>
      <w:r>
        <w:rPr>
          <w:rFonts w:hint="eastAsia"/>
        </w:rPr>
        <w:t>is written, ‘The man that doeth them shall live in them’.</w:t>
      </w:r>
    </w:p>
    <w:p w14:paraId="70FABE13">
      <w:pPr>
        <w:pStyle w:val="4"/>
        <w:spacing w:before="291" w:line="285" w:lineRule="auto"/>
        <w:ind w:right="99"/>
        <w:rPr>
          <w:rFonts w:hint="eastAsia"/>
        </w:rPr>
      </w:pPr>
      <w:r>
        <w:rPr>
          <w:rFonts w:hint="eastAsia"/>
        </w:rPr>
        <w:t>经上记着说：“行这些事的，就必因此活着。”</w:t>
      </w:r>
    </w:p>
    <w:p w14:paraId="727E2FF1">
      <w:pPr>
        <w:pStyle w:val="4"/>
        <w:spacing w:before="291" w:line="285" w:lineRule="auto"/>
        <w:ind w:right="99"/>
        <w:rPr>
          <w:rFonts w:hint="eastAsia"/>
        </w:rPr>
      </w:pPr>
    </w:p>
    <w:p w14:paraId="551C5DE6">
      <w:pPr>
        <w:pStyle w:val="4"/>
        <w:spacing w:before="291" w:line="285" w:lineRule="auto"/>
        <w:ind w:right="99"/>
        <w:rPr>
          <w:rFonts w:hint="eastAsia"/>
        </w:rPr>
      </w:pPr>
      <w:r>
        <w:rPr>
          <w:rFonts w:hint="eastAsia"/>
        </w:rPr>
        <w:t>Now, what man is so proud that he would dare boast he has fully discharged his duty towards God?</w:t>
      </w:r>
    </w:p>
    <w:p w14:paraId="29CB9AF7">
      <w:pPr>
        <w:pStyle w:val="4"/>
        <w:spacing w:before="291" w:line="285" w:lineRule="auto"/>
        <w:ind w:right="99"/>
        <w:rPr>
          <w:rFonts w:hint="eastAsia"/>
        </w:rPr>
      </w:pPr>
      <w:r>
        <w:rPr>
          <w:rFonts w:hint="eastAsia"/>
        </w:rPr>
        <w:t>现在，有什么人如此骄傲，敢夸口说他已经完全履行了他对上帝的责任呢？</w:t>
      </w:r>
    </w:p>
    <w:p w14:paraId="0F4DF00C">
      <w:pPr>
        <w:pStyle w:val="4"/>
        <w:spacing w:before="291" w:line="285" w:lineRule="auto"/>
        <w:ind w:right="99"/>
        <w:rPr>
          <w:rFonts w:hint="eastAsia"/>
        </w:rPr>
      </w:pPr>
    </w:p>
    <w:p w14:paraId="35009623">
      <w:pPr>
        <w:pStyle w:val="4"/>
        <w:spacing w:before="291" w:line="285" w:lineRule="auto"/>
        <w:ind w:right="99"/>
        <w:rPr>
          <w:rFonts w:hint="eastAsia"/>
        </w:rPr>
      </w:pPr>
      <w:r>
        <w:rPr>
          <w:rFonts w:hint="eastAsia"/>
        </w:rPr>
        <w:t>None but a hypocrite who has been overtaken by devilish pride, or a profane person who despises God and who has never truly repented, whose conscience is either asleep or bewitched.</w:t>
      </w:r>
    </w:p>
    <w:p w14:paraId="684BF834">
      <w:pPr>
        <w:pStyle w:val="4"/>
        <w:spacing w:before="291" w:line="285" w:lineRule="auto"/>
        <w:ind w:right="99"/>
        <w:rPr>
          <w:rFonts w:hint="eastAsia"/>
        </w:rPr>
      </w:pPr>
      <w:r>
        <w:rPr>
          <w:rFonts w:hint="eastAsia"/>
        </w:rPr>
        <w:t>除了一个被魔鬼般的骄傲所胜过的伪君子，或者一个藐视上帝、从未真正悔改、良心不是沉睡就是被迷惑的亵渎者之外，没有人。</w:t>
      </w:r>
    </w:p>
    <w:p w14:paraId="2AA3B338">
      <w:pPr>
        <w:pStyle w:val="4"/>
        <w:spacing w:before="291" w:line="285" w:lineRule="auto"/>
        <w:ind w:right="99"/>
        <w:rPr>
          <w:rFonts w:hint="eastAsia"/>
        </w:rPr>
      </w:pPr>
    </w:p>
    <w:p w14:paraId="717C6FC0">
      <w:pPr>
        <w:pStyle w:val="4"/>
        <w:spacing w:before="291" w:line="285" w:lineRule="auto"/>
        <w:ind w:right="99"/>
        <w:rPr>
          <w:rFonts w:hint="eastAsia"/>
        </w:rPr>
      </w:pPr>
      <w:r>
        <w:rPr>
          <w:rFonts w:hint="eastAsia"/>
        </w:rPr>
        <w:t>Only such a person can deceive himself into thinking he deserves anything.</w:t>
      </w:r>
    </w:p>
    <w:p w14:paraId="1AA7CA09">
      <w:pPr>
        <w:pStyle w:val="4"/>
        <w:spacing w:before="291" w:line="285" w:lineRule="auto"/>
        <w:ind w:right="99"/>
        <w:rPr>
          <w:rFonts w:hint="eastAsia"/>
        </w:rPr>
      </w:pPr>
      <w:r>
        <w:rPr>
          <w:rFonts w:hint="eastAsia"/>
        </w:rPr>
        <w:t>只有这样的人才会自欺欺人地认为自己配得什么。</w:t>
      </w:r>
    </w:p>
    <w:p w14:paraId="7B1D5167">
      <w:pPr>
        <w:pStyle w:val="4"/>
        <w:spacing w:before="291" w:line="285" w:lineRule="auto"/>
        <w:ind w:right="99"/>
        <w:rPr>
          <w:rFonts w:hint="eastAsia"/>
        </w:rPr>
      </w:pPr>
    </w:p>
    <w:p w14:paraId="039E58C3">
      <w:pPr>
        <w:pStyle w:val="4"/>
        <w:spacing w:before="291" w:line="285" w:lineRule="auto"/>
        <w:ind w:right="99"/>
        <w:rPr>
          <w:rFonts w:hint="eastAsia"/>
        </w:rPr>
      </w:pPr>
      <w:r>
        <w:rPr>
          <w:rFonts w:hint="eastAsia"/>
        </w:rPr>
        <w:t>Thus, since the righteousness of the law is unattainable, and is something from which we are utterly barred, we need to find another righteousness.</w:t>
      </w:r>
    </w:p>
    <w:p w14:paraId="6E0E1C75">
      <w:pPr>
        <w:pStyle w:val="4"/>
        <w:spacing w:before="291" w:line="285" w:lineRule="auto"/>
        <w:ind w:right="99"/>
        <w:rPr>
          <w:rFonts w:hint="eastAsia"/>
        </w:rPr>
      </w:pPr>
      <w:r>
        <w:rPr>
          <w:rFonts w:hint="eastAsia"/>
        </w:rPr>
        <w:t>因此，既然律法的义是无法达到的，是我们完全被禁止的，我们就需要找到另一种义。</w:t>
      </w:r>
    </w:p>
    <w:p w14:paraId="29556D0D">
      <w:pPr>
        <w:pStyle w:val="4"/>
        <w:spacing w:before="291" w:line="285" w:lineRule="auto"/>
        <w:ind w:right="99"/>
        <w:rPr>
          <w:rFonts w:hint="eastAsia"/>
        </w:rPr>
      </w:pPr>
    </w:p>
    <w:p w14:paraId="45ADA839">
      <w:pPr>
        <w:pStyle w:val="4"/>
        <w:spacing w:before="291" w:line="285" w:lineRule="auto"/>
        <w:ind w:right="99"/>
        <w:rPr>
          <w:rFonts w:hint="eastAsia"/>
        </w:rPr>
      </w:pPr>
      <w:r>
        <w:rPr>
          <w:rFonts w:hint="eastAsia"/>
        </w:rPr>
        <w:t>Put another way, we need God to accept us through his free grace.</w:t>
      </w:r>
    </w:p>
    <w:p w14:paraId="63B60FAD">
      <w:pPr>
        <w:pStyle w:val="4"/>
        <w:spacing w:before="291" w:line="285" w:lineRule="auto"/>
        <w:ind w:right="99"/>
        <w:rPr>
          <w:rFonts w:hint="eastAsia"/>
        </w:rPr>
      </w:pPr>
      <w:r>
        <w:rPr>
          <w:rFonts w:hint="eastAsia"/>
        </w:rPr>
        <w:t>换句话说，我们需要上帝藉着祂白白的恩典接纳我们。</w:t>
      </w:r>
    </w:p>
    <w:p w14:paraId="3373B73B">
      <w:pPr>
        <w:pStyle w:val="4"/>
        <w:spacing w:before="291" w:line="285" w:lineRule="auto"/>
        <w:ind w:right="99"/>
        <w:rPr>
          <w:rFonts w:hint="eastAsia"/>
        </w:rPr>
      </w:pPr>
    </w:p>
    <w:p w14:paraId="232EF853">
      <w:pPr>
        <w:pStyle w:val="4"/>
        <w:spacing w:before="291" w:line="285" w:lineRule="auto"/>
        <w:ind w:right="99"/>
        <w:rPr>
          <w:rFonts w:hint="eastAsia"/>
        </w:rPr>
      </w:pPr>
      <w:r>
        <w:rPr>
          <w:rFonts w:hint="eastAsia"/>
        </w:rPr>
        <w:t>Instead of God receiving anything from us, we need the obedience of the Lord Jesus Christ to be imputed to us, though we do not deserve it.</w:t>
      </w:r>
    </w:p>
    <w:p w14:paraId="001F50C3">
      <w:pPr>
        <w:pStyle w:val="4"/>
        <w:spacing w:before="291" w:line="285" w:lineRule="auto"/>
        <w:ind w:right="99"/>
        <w:rPr>
          <w:rFonts w:hint="eastAsia"/>
        </w:rPr>
      </w:pPr>
      <w:r>
        <w:rPr>
          <w:rFonts w:hint="eastAsia"/>
        </w:rPr>
        <w:t>我们不需要上帝从我们这里领受任何东西，而是需要主耶稣基督的顺服归算给我们，尽管我们不配。</w:t>
      </w:r>
    </w:p>
    <w:p w14:paraId="2A403AD6">
      <w:pPr>
        <w:pStyle w:val="4"/>
        <w:spacing w:before="291" w:line="285" w:lineRule="auto"/>
        <w:ind w:right="99"/>
        <w:rPr>
          <w:rFonts w:hint="eastAsia"/>
        </w:rPr>
      </w:pPr>
    </w:p>
    <w:p w14:paraId="04395A89">
      <w:pPr>
        <w:pStyle w:val="4"/>
        <w:spacing w:before="291" w:line="285" w:lineRule="auto"/>
        <w:ind w:right="99"/>
        <w:rPr>
          <w:rFonts w:hint="eastAsia"/>
        </w:rPr>
      </w:pPr>
      <w:r>
        <w:rPr>
          <w:rFonts w:hint="eastAsia"/>
        </w:rPr>
        <w:t>Thus, we are delivered by God from our state of condemnation by nature through the abolition of all our offences and iniquities.</w:t>
      </w:r>
    </w:p>
    <w:p w14:paraId="1A6A6211">
      <w:pPr>
        <w:pStyle w:val="4"/>
        <w:spacing w:before="291" w:line="285" w:lineRule="auto"/>
        <w:ind w:right="99"/>
        <w:rPr>
          <w:rFonts w:hint="eastAsia"/>
        </w:rPr>
      </w:pPr>
      <w:r>
        <w:rPr>
          <w:rFonts w:hint="eastAsia"/>
        </w:rPr>
        <w:t>因此，我们藉着废除我们一切的过犯和罪孽，从我们本性所处的定罪状态中被上帝拯救出来。</w:t>
      </w:r>
    </w:p>
    <w:p w14:paraId="08865C90">
      <w:pPr>
        <w:pStyle w:val="4"/>
        <w:spacing w:before="291" w:line="285" w:lineRule="auto"/>
        <w:ind w:right="99"/>
        <w:rPr>
          <w:rFonts w:hint="eastAsia"/>
        </w:rPr>
      </w:pPr>
    </w:p>
    <w:p w14:paraId="35391178">
      <w:pPr>
        <w:pStyle w:val="4"/>
        <w:spacing w:before="291" w:line="285" w:lineRule="auto"/>
        <w:ind w:right="99"/>
        <w:rPr>
          <w:rFonts w:hint="eastAsia"/>
        </w:rPr>
      </w:pPr>
      <w:r>
        <w:rPr>
          <w:rFonts w:hint="eastAsia"/>
        </w:rPr>
        <w:t>In effect, this is what is meant in another passage, where Paul argues so admirably about this very doctrine (Rom. 3:19).</w:t>
      </w:r>
    </w:p>
    <w:p w14:paraId="01C7C69C">
      <w:pPr>
        <w:pStyle w:val="4"/>
        <w:spacing w:before="291" w:line="285" w:lineRule="auto"/>
        <w:ind w:right="99"/>
        <w:rPr>
          <w:rFonts w:hint="eastAsia"/>
        </w:rPr>
      </w:pPr>
      <w:r>
        <w:rPr>
          <w:rFonts w:hint="eastAsia"/>
        </w:rPr>
        <w:t>实际上，这正是另一段经文的意思，保罗在那里对这个教义作了如此精彩的论证（罗马书 3:19）。</w:t>
      </w:r>
    </w:p>
    <w:p w14:paraId="5C1B2BB5">
      <w:pPr>
        <w:pStyle w:val="4"/>
        <w:spacing w:before="291" w:line="285" w:lineRule="auto"/>
        <w:ind w:right="99"/>
        <w:rPr>
          <w:rFonts w:hint="eastAsia"/>
        </w:rPr>
      </w:pPr>
    </w:p>
    <w:p w14:paraId="2B229398">
      <w:pPr>
        <w:pStyle w:val="4"/>
        <w:spacing w:before="291" w:line="285" w:lineRule="auto"/>
        <w:ind w:right="99"/>
        <w:rPr>
          <w:rFonts w:hint="eastAsia"/>
        </w:rPr>
      </w:pPr>
      <w:r>
        <w:rPr>
          <w:rFonts w:hint="eastAsia"/>
        </w:rPr>
        <w:t>In this place, too, the point at issue is the righteousness of the law.</w:t>
      </w:r>
    </w:p>
    <w:p w14:paraId="560EAE96">
      <w:pPr>
        <w:pStyle w:val="4"/>
        <w:spacing w:before="291" w:line="285" w:lineRule="auto"/>
        <w:ind w:right="99"/>
        <w:rPr>
          <w:rFonts w:hint="eastAsia"/>
        </w:rPr>
      </w:pPr>
      <w:r>
        <w:rPr>
          <w:rFonts w:hint="eastAsia"/>
        </w:rPr>
        <w:t>在这里，争论的焦点也是律法的义。</w:t>
      </w:r>
    </w:p>
    <w:p w14:paraId="2AB308F4">
      <w:pPr>
        <w:pStyle w:val="4"/>
        <w:spacing w:before="291" w:line="285" w:lineRule="auto"/>
        <w:ind w:right="99"/>
        <w:rPr>
          <w:rFonts w:hint="eastAsia"/>
        </w:rPr>
      </w:pPr>
    </w:p>
    <w:p w14:paraId="0AD08FA9">
      <w:pPr>
        <w:pStyle w:val="4"/>
        <w:spacing w:before="291" w:line="285" w:lineRule="auto"/>
        <w:ind w:right="99"/>
        <w:rPr>
          <w:rFonts w:hint="eastAsia"/>
        </w:rPr>
      </w:pPr>
      <w:r>
        <w:rPr>
          <w:rFonts w:hint="eastAsia"/>
        </w:rPr>
        <w:t>It is a wonder to me that the Papists have gone so far astray as to ignore such a clear warning as Paul makes in the latter text.</w:t>
      </w:r>
    </w:p>
    <w:p w14:paraId="53EEC800">
      <w:pPr>
        <w:pStyle w:val="4"/>
        <w:spacing w:before="291" w:line="285" w:lineRule="auto"/>
        <w:ind w:right="99"/>
        <w:rPr>
          <w:rFonts w:hint="eastAsia"/>
        </w:rPr>
      </w:pPr>
      <w:r>
        <w:rPr>
          <w:rFonts w:hint="eastAsia"/>
        </w:rPr>
        <w:t>令我惊奇的是，罗马天主教徒竟然如此迷失，以致忽略了保罗在后一段经文中所作的如此明确的警告。</w:t>
      </w:r>
    </w:p>
    <w:p w14:paraId="7A354A06">
      <w:pPr>
        <w:pStyle w:val="4"/>
        <w:spacing w:before="291" w:line="285" w:lineRule="auto"/>
        <w:ind w:right="99"/>
        <w:rPr>
          <w:rFonts w:hint="eastAsia"/>
        </w:rPr>
      </w:pPr>
    </w:p>
    <w:p w14:paraId="19727B22">
      <w:pPr>
        <w:pStyle w:val="4"/>
        <w:spacing w:before="291" w:line="285" w:lineRule="auto"/>
        <w:ind w:right="99"/>
        <w:rPr>
          <w:rFonts w:hint="eastAsia"/>
        </w:rPr>
      </w:pPr>
      <w:r>
        <w:rPr>
          <w:rFonts w:hint="eastAsia"/>
        </w:rPr>
        <w:t>They still protest thus: ‘What!’, they say, ‘You are making a mockery of God!</w:t>
      </w:r>
    </w:p>
    <w:p w14:paraId="24BD32A3">
      <w:pPr>
        <w:pStyle w:val="4"/>
        <w:spacing w:before="291" w:line="285" w:lineRule="auto"/>
        <w:ind w:right="99"/>
        <w:rPr>
          <w:rFonts w:hint="eastAsia"/>
        </w:rPr>
      </w:pPr>
      <w:r>
        <w:rPr>
          <w:rFonts w:hint="eastAsia"/>
        </w:rPr>
        <w:t>他们仍然这样抗议：“什么！”他们说，“你们在嘲弄上帝！”</w:t>
      </w:r>
    </w:p>
    <w:p w14:paraId="53A62C53">
      <w:pPr>
        <w:pStyle w:val="4"/>
        <w:spacing w:before="291" w:line="285" w:lineRule="auto"/>
        <w:ind w:right="99"/>
        <w:rPr>
          <w:rFonts w:hint="eastAsia"/>
        </w:rPr>
      </w:pPr>
    </w:p>
    <w:p w14:paraId="32B510A1">
      <w:pPr>
        <w:pStyle w:val="4"/>
        <w:spacing w:before="291" w:line="285" w:lineRule="auto"/>
        <w:ind w:right="99"/>
        <w:rPr>
          <w:rFonts w:hint="eastAsia"/>
        </w:rPr>
      </w:pPr>
      <w:r>
        <w:rPr>
          <w:rFonts w:hint="eastAsia"/>
        </w:rPr>
        <w:t>He has promised a reward for good works.</w:t>
      </w:r>
    </w:p>
    <w:p w14:paraId="54A41E3D">
      <w:pPr>
        <w:pStyle w:val="4"/>
        <w:spacing w:before="291" w:line="285" w:lineRule="auto"/>
        <w:ind w:right="99"/>
        <w:rPr>
          <w:rFonts w:hint="eastAsia"/>
        </w:rPr>
      </w:pPr>
      <w:r>
        <w:rPr>
          <w:rFonts w:hint="eastAsia"/>
        </w:rPr>
        <w:t>祂已经应许了善行的奖赏。</w:t>
      </w:r>
    </w:p>
    <w:p w14:paraId="14C4BF29">
      <w:pPr>
        <w:pStyle w:val="4"/>
        <w:spacing w:before="291" w:line="285" w:lineRule="auto"/>
        <w:ind w:right="99"/>
        <w:rPr>
          <w:rFonts w:hint="eastAsia"/>
        </w:rPr>
      </w:pPr>
    </w:p>
    <w:p w14:paraId="45BB71E4">
      <w:pPr>
        <w:pStyle w:val="4"/>
        <w:spacing w:before="291" w:line="285" w:lineRule="auto"/>
        <w:ind w:right="99"/>
        <w:rPr>
          <w:rFonts w:hint="eastAsia"/>
        </w:rPr>
      </w:pPr>
      <w:r>
        <w:rPr>
          <w:rFonts w:hint="eastAsia"/>
        </w:rPr>
        <w:t>Since he has promised on so many occasions to recompense us, how can he not carry it out?</w:t>
      </w:r>
    </w:p>
    <w:p w14:paraId="4DD7E9CF">
      <w:pPr>
        <w:pStyle w:val="4"/>
        <w:spacing w:before="291" w:line="285" w:lineRule="auto"/>
        <w:ind w:right="99"/>
        <w:rPr>
          <w:rFonts w:hint="eastAsia"/>
        </w:rPr>
      </w:pPr>
      <w:r>
        <w:rPr>
          <w:rFonts w:hint="eastAsia"/>
        </w:rPr>
        <w:t>既然祂多次应许报答我们，祂怎么能不实行呢？</w:t>
      </w:r>
    </w:p>
    <w:p w14:paraId="480B048D">
      <w:pPr>
        <w:pStyle w:val="4"/>
        <w:spacing w:before="291" w:line="285" w:lineRule="auto"/>
        <w:ind w:right="99"/>
        <w:rPr>
          <w:rFonts w:hint="eastAsia"/>
        </w:rPr>
      </w:pPr>
    </w:p>
    <w:p w14:paraId="57B1EA78">
      <w:pPr>
        <w:pStyle w:val="4"/>
        <w:spacing w:before="291" w:line="285" w:lineRule="auto"/>
        <w:ind w:right="99"/>
        <w:rPr>
          <w:rFonts w:hint="eastAsia"/>
        </w:rPr>
      </w:pPr>
      <w:r>
        <w:rPr>
          <w:rFonts w:hint="eastAsia"/>
        </w:rPr>
        <w:t>Otherwise, men might accuse him of lying.’</w:t>
      </w:r>
    </w:p>
    <w:p w14:paraId="7F0F937D">
      <w:pPr>
        <w:pStyle w:val="4"/>
        <w:spacing w:before="291" w:line="285" w:lineRule="auto"/>
        <w:ind w:right="99"/>
        <w:rPr>
          <w:rFonts w:hint="eastAsia"/>
        </w:rPr>
      </w:pPr>
      <w:r>
        <w:rPr>
          <w:rFonts w:hint="eastAsia"/>
        </w:rPr>
        <w:t>否则，人可能会指责祂说谎。</w:t>
      </w:r>
    </w:p>
    <w:p w14:paraId="529669AD">
      <w:pPr>
        <w:pStyle w:val="4"/>
        <w:spacing w:before="291" w:line="285" w:lineRule="auto"/>
        <w:ind w:right="99"/>
        <w:rPr>
          <w:rFonts w:hint="eastAsia"/>
        </w:rPr>
      </w:pPr>
    </w:p>
    <w:p w14:paraId="2F6634EB">
      <w:pPr>
        <w:pStyle w:val="4"/>
        <w:spacing w:before="291" w:line="285" w:lineRule="auto"/>
        <w:ind w:right="99"/>
        <w:rPr>
          <w:rFonts w:hint="eastAsia"/>
        </w:rPr>
      </w:pPr>
      <w:r>
        <w:rPr>
          <w:rFonts w:hint="eastAsia"/>
        </w:rPr>
        <w:t>But Paul answers them thus: ‘My friends, if we think God will accept us because we deserve his favour, let us examine the promise he made us.</w:t>
      </w:r>
    </w:p>
    <w:p w14:paraId="13ADE02D">
      <w:pPr>
        <w:pStyle w:val="4"/>
        <w:spacing w:before="291" w:line="285" w:lineRule="auto"/>
        <w:ind w:right="99"/>
        <w:rPr>
          <w:rFonts w:hint="eastAsia"/>
        </w:rPr>
      </w:pPr>
      <w:r>
        <w:rPr>
          <w:rFonts w:hint="eastAsia"/>
        </w:rPr>
        <w:t>但保罗这样回答他们：“我的朋友们，如果我们认为上帝会接纳我们，因为我们配得祂的恩惠，让我们察验祂给我们的应许。”</w:t>
      </w:r>
    </w:p>
    <w:p w14:paraId="621594C1">
      <w:pPr>
        <w:pStyle w:val="4"/>
        <w:spacing w:before="291" w:line="285" w:lineRule="auto"/>
        <w:ind w:right="99"/>
        <w:rPr>
          <w:rFonts w:hint="eastAsia"/>
        </w:rPr>
      </w:pPr>
    </w:p>
    <w:p w14:paraId="2EFE3553">
      <w:pPr>
        <w:pStyle w:val="4"/>
        <w:spacing w:before="291" w:line="285" w:lineRule="auto"/>
        <w:ind w:right="99"/>
        <w:rPr>
          <w:rFonts w:hint="eastAsia"/>
        </w:rPr>
      </w:pPr>
      <w:r>
        <w:rPr>
          <w:rFonts w:hint="eastAsia"/>
        </w:rPr>
        <w:t>If an argument breaks out between two men over buying or selling or some such thing, they will say, “Let us examine the contract and what is contained within it.”</w:t>
      </w:r>
    </w:p>
    <w:p w14:paraId="7FF5075A">
      <w:pPr>
        <w:pStyle w:val="4"/>
        <w:spacing w:before="291" w:line="285" w:lineRule="auto"/>
        <w:ind w:right="99"/>
        <w:rPr>
          <w:rFonts w:hint="eastAsia"/>
        </w:rPr>
      </w:pPr>
      <w:r>
        <w:rPr>
          <w:rFonts w:hint="eastAsia"/>
        </w:rPr>
        <w:t>如果两个人因买卖或类似的事情发生争执，他们会说：“让我们检查一下合同以及其中包含的内容。”</w:t>
      </w:r>
    </w:p>
    <w:p w14:paraId="2DE3DF42">
      <w:pPr>
        <w:pStyle w:val="4"/>
        <w:spacing w:before="291" w:line="285" w:lineRule="auto"/>
        <w:ind w:right="99"/>
        <w:rPr>
          <w:rFonts w:hint="eastAsia"/>
        </w:rPr>
      </w:pPr>
    </w:p>
    <w:p w14:paraId="0C428899">
      <w:pPr>
        <w:pStyle w:val="4"/>
        <w:spacing w:before="291" w:line="285" w:lineRule="auto"/>
        <w:ind w:right="99"/>
        <w:rPr>
          <w:rFonts w:hint="eastAsia"/>
        </w:rPr>
      </w:pPr>
      <w:r>
        <w:rPr>
          <w:rFonts w:hint="eastAsia"/>
        </w:rPr>
        <w:t>As soon as the document has been read, the case will become plain.</w:t>
      </w:r>
    </w:p>
    <w:p w14:paraId="414576A2">
      <w:pPr>
        <w:pStyle w:val="4"/>
        <w:spacing w:before="291" w:line="285" w:lineRule="auto"/>
        <w:ind w:right="99"/>
        <w:rPr>
          <w:rFonts w:hint="eastAsia"/>
        </w:rPr>
      </w:pPr>
      <w:r>
        <w:rPr>
          <w:rFonts w:hint="eastAsia"/>
        </w:rPr>
        <w:t>文件一经宣读，案情就会明朗。</w:t>
      </w:r>
    </w:p>
    <w:p w14:paraId="3EB1C62C">
      <w:pPr>
        <w:pStyle w:val="4"/>
        <w:spacing w:before="291" w:line="285" w:lineRule="auto"/>
        <w:ind w:right="99"/>
        <w:rPr>
          <w:rFonts w:hint="eastAsia"/>
        </w:rPr>
      </w:pPr>
    </w:p>
    <w:p w14:paraId="221B16D8">
      <w:pPr>
        <w:pStyle w:val="4"/>
        <w:spacing w:before="291" w:line="285" w:lineRule="auto"/>
        <w:ind w:right="99"/>
        <w:rPr>
          <w:rFonts w:hint="eastAsia"/>
        </w:rPr>
      </w:pPr>
      <w:r>
        <w:rPr>
          <w:rFonts w:hint="eastAsia"/>
        </w:rPr>
        <w:t>One of them will say, ‘This article belongs to you, upon condition that you pay for it.</w:t>
      </w:r>
    </w:p>
    <w:p w14:paraId="35F71725">
      <w:pPr>
        <w:pStyle w:val="4"/>
        <w:spacing w:before="291" w:line="285" w:lineRule="auto"/>
        <w:ind w:right="99"/>
        <w:rPr>
          <w:rFonts w:hint="eastAsia"/>
        </w:rPr>
      </w:pPr>
      <w:r>
        <w:rPr>
          <w:rFonts w:hint="eastAsia"/>
        </w:rPr>
        <w:t>其中一人会说：“这件物品属于你，条件是你付钱。”</w:t>
      </w:r>
    </w:p>
    <w:p w14:paraId="4240BCCB">
      <w:pPr>
        <w:pStyle w:val="4"/>
        <w:spacing w:before="291" w:line="285" w:lineRule="auto"/>
        <w:ind w:right="99"/>
        <w:rPr>
          <w:rFonts w:hint="eastAsia"/>
        </w:rPr>
      </w:pPr>
    </w:p>
    <w:p w14:paraId="16BAA3E3">
      <w:pPr>
        <w:pStyle w:val="4"/>
        <w:spacing w:before="291" w:line="285" w:lineRule="auto"/>
        <w:ind w:right="99"/>
        <w:rPr>
          <w:rFonts w:hint="eastAsia"/>
        </w:rPr>
      </w:pPr>
      <w:r>
        <w:rPr>
          <w:rFonts w:hint="eastAsia"/>
        </w:rPr>
        <w:t>If you do not pay, you can lay no claim to it.”</w:t>
      </w:r>
    </w:p>
    <w:p w14:paraId="46688404">
      <w:pPr>
        <w:pStyle w:val="4"/>
        <w:spacing w:before="291" w:line="285" w:lineRule="auto"/>
        <w:ind w:right="99"/>
        <w:rPr>
          <w:rFonts w:hint="eastAsia"/>
        </w:rPr>
      </w:pPr>
      <w:r>
        <w:rPr>
          <w:rFonts w:hint="eastAsia"/>
        </w:rPr>
        <w:t>如果你不付钱，你就不能对它提出任何要求。”</w:t>
      </w:r>
    </w:p>
    <w:p w14:paraId="41046DBE">
      <w:pPr>
        <w:pStyle w:val="4"/>
        <w:spacing w:before="291" w:line="285" w:lineRule="auto"/>
        <w:ind w:right="99"/>
        <w:rPr>
          <w:rFonts w:hint="eastAsia"/>
        </w:rPr>
      </w:pPr>
    </w:p>
    <w:p w14:paraId="29F180B3">
      <w:pPr>
        <w:pStyle w:val="4"/>
        <w:spacing w:before="291" w:line="285" w:lineRule="auto"/>
        <w:ind w:right="99"/>
        <w:rPr>
          <w:rFonts w:hint="eastAsia"/>
        </w:rPr>
      </w:pPr>
      <w:r>
        <w:rPr>
          <w:rFonts w:hint="eastAsia"/>
        </w:rPr>
        <w:t>In the same way, with reference to the way of salvation, we must come to the original and chief contract that God made with us.</w:t>
      </w:r>
    </w:p>
    <w:p w14:paraId="21F2E469">
      <w:pPr>
        <w:pStyle w:val="4"/>
        <w:spacing w:before="291" w:line="285" w:lineRule="auto"/>
        <w:ind w:right="99"/>
        <w:rPr>
          <w:rFonts w:hint="eastAsia"/>
        </w:rPr>
      </w:pPr>
      <w:r>
        <w:rPr>
          <w:rFonts w:hint="eastAsia"/>
        </w:rPr>
        <w:t>同样，关于救恩的道路，我们必须回到上帝与我们所立的最初和主要的契约。</w:t>
      </w:r>
    </w:p>
    <w:p w14:paraId="6CD22BF7">
      <w:pPr>
        <w:pStyle w:val="4"/>
        <w:spacing w:before="291" w:line="285" w:lineRule="auto"/>
        <w:ind w:right="99"/>
        <w:rPr>
          <w:rFonts w:hint="eastAsia"/>
        </w:rPr>
      </w:pPr>
    </w:p>
    <w:p w14:paraId="00E1F68E">
      <w:pPr>
        <w:pStyle w:val="4"/>
        <w:spacing w:before="291" w:line="285" w:lineRule="auto"/>
        <w:ind w:right="99"/>
        <w:rPr>
          <w:rFonts w:hint="eastAsia"/>
        </w:rPr>
      </w:pPr>
      <w:r>
        <w:rPr>
          <w:rFonts w:hint="eastAsia"/>
        </w:rPr>
        <w:t>Now, that contract is the law.</w:t>
      </w:r>
    </w:p>
    <w:p w14:paraId="09C1787D">
      <w:pPr>
        <w:pStyle w:val="4"/>
        <w:spacing w:before="291" w:line="285" w:lineRule="auto"/>
        <w:ind w:right="99"/>
        <w:rPr>
          <w:rFonts w:hint="eastAsia"/>
        </w:rPr>
      </w:pPr>
      <w:r>
        <w:rPr>
          <w:rFonts w:hint="eastAsia"/>
        </w:rPr>
        <w:t>现在，那契约就是律法。</w:t>
      </w:r>
    </w:p>
    <w:p w14:paraId="130ADF2E">
      <w:pPr>
        <w:pStyle w:val="4"/>
        <w:spacing w:before="291" w:line="285" w:lineRule="auto"/>
        <w:ind w:right="99"/>
        <w:rPr>
          <w:rFonts w:hint="eastAsia"/>
        </w:rPr>
      </w:pPr>
    </w:p>
    <w:p w14:paraId="4037FD9F">
      <w:pPr>
        <w:pStyle w:val="4"/>
        <w:spacing w:before="291" w:line="285" w:lineRule="auto"/>
        <w:ind w:right="99"/>
        <w:rPr>
          <w:rFonts w:hint="eastAsia"/>
        </w:rPr>
      </w:pPr>
      <w:r>
        <w:rPr>
          <w:rFonts w:hint="eastAsia"/>
        </w:rPr>
        <w:t>Therefore, if men are seeking to be paid according to their service, they will find that this will banish them from everlasting life rather than enable them to obtain it.</w:t>
      </w:r>
    </w:p>
    <w:p w14:paraId="7AF3040D">
      <w:pPr>
        <w:pStyle w:val="4"/>
        <w:spacing w:before="291" w:line="285" w:lineRule="auto"/>
        <w:ind w:right="99"/>
        <w:rPr>
          <w:rFonts w:hint="eastAsia"/>
        </w:rPr>
      </w:pPr>
      <w:r>
        <w:rPr>
          <w:rFonts w:hint="eastAsia"/>
        </w:rPr>
        <w:t>因此，如果人寻求按照他们的事奉得到报酬，他们会发现这会使他们被逐出永生，而不是使他们获得永生。</w:t>
      </w:r>
    </w:p>
    <w:p w14:paraId="2F0F94D4">
      <w:pPr>
        <w:pStyle w:val="4"/>
        <w:spacing w:before="291" w:line="285" w:lineRule="auto"/>
        <w:ind w:right="99"/>
        <w:rPr>
          <w:rFonts w:hint="eastAsia"/>
        </w:rPr>
      </w:pPr>
    </w:p>
    <w:p w14:paraId="067DDE9C">
      <w:pPr>
        <w:pStyle w:val="4"/>
        <w:spacing w:before="291" w:line="285" w:lineRule="auto"/>
        <w:ind w:right="99"/>
        <w:rPr>
          <w:rFonts w:hint="eastAsia"/>
        </w:rPr>
      </w:pPr>
      <w:r>
        <w:rPr>
          <w:rFonts w:hint="eastAsia"/>
        </w:rPr>
        <w:t>For God has declared that they have to perform all that he has commanded them, before they can inherit the salvation he has in store.’</w:t>
      </w:r>
    </w:p>
    <w:p w14:paraId="152881EC">
      <w:pPr>
        <w:pStyle w:val="4"/>
        <w:spacing w:before="291" w:line="285" w:lineRule="auto"/>
        <w:ind w:right="99"/>
        <w:rPr>
          <w:rFonts w:hint="eastAsia"/>
        </w:rPr>
      </w:pPr>
      <w:r>
        <w:rPr>
          <w:rFonts w:hint="eastAsia"/>
        </w:rPr>
        <w:t>因为上帝已经宣告，他们必须遵行祂所吩咐的一切，然后才能继承祂所预备的救恩。</w:t>
      </w:r>
    </w:p>
    <w:p w14:paraId="2C1455A5">
      <w:pPr>
        <w:pStyle w:val="4"/>
        <w:spacing w:before="291" w:line="285" w:lineRule="auto"/>
        <w:ind w:right="99"/>
        <w:rPr>
          <w:rFonts w:hint="eastAsia"/>
        </w:rPr>
      </w:pPr>
    </w:p>
    <w:p w14:paraId="1AF42406">
      <w:pPr>
        <w:pStyle w:val="4"/>
        <w:spacing w:before="291" w:line="285" w:lineRule="auto"/>
        <w:ind w:right="99"/>
        <w:rPr>
          <w:rFonts w:hint="eastAsia"/>
        </w:rPr>
      </w:pPr>
      <w:r>
        <w:rPr>
          <w:rFonts w:hint="eastAsia"/>
        </w:rPr>
        <w:t>All that remains is to find out whether or not it is possible for any man to perform these commandments perfectly.</w:t>
      </w:r>
    </w:p>
    <w:p w14:paraId="3B4369B7">
      <w:pPr>
        <w:pStyle w:val="4"/>
        <w:spacing w:before="291" w:line="285" w:lineRule="auto"/>
        <w:ind w:right="99"/>
        <w:rPr>
          <w:rFonts w:hint="eastAsia"/>
        </w:rPr>
      </w:pPr>
      <w:r>
        <w:rPr>
          <w:rFonts w:hint="eastAsia"/>
        </w:rPr>
        <w:t>剩下的就是 выяснить，是否有人可能完美地履行这些诫命。</w:t>
      </w:r>
    </w:p>
    <w:p w14:paraId="79089487">
      <w:pPr>
        <w:pStyle w:val="4"/>
        <w:spacing w:before="291" w:line="285" w:lineRule="auto"/>
        <w:ind w:right="99"/>
        <w:rPr>
          <w:rFonts w:hint="eastAsia"/>
        </w:rPr>
      </w:pPr>
    </w:p>
    <w:p w14:paraId="2E148617">
      <w:pPr>
        <w:pStyle w:val="4"/>
        <w:spacing w:before="291" w:line="285" w:lineRule="auto"/>
        <w:ind w:right="99"/>
        <w:rPr>
          <w:rFonts w:hint="eastAsia"/>
        </w:rPr>
      </w:pPr>
      <w:r>
        <w:rPr>
          <w:rFonts w:hint="eastAsia"/>
        </w:rPr>
        <w:t>Well, as we have already discovered, no one fulfils these requirements satisfactorily; thus, the promise cannot apply to us in our natural state.</w:t>
      </w:r>
    </w:p>
    <w:p w14:paraId="27045A34">
      <w:pPr>
        <w:pStyle w:val="4"/>
        <w:spacing w:before="291" w:line="285" w:lineRule="auto"/>
        <w:ind w:right="99"/>
        <w:rPr>
          <w:rFonts w:hint="eastAsia"/>
        </w:rPr>
      </w:pPr>
      <w:r>
        <w:rPr>
          <w:rFonts w:hint="eastAsia"/>
        </w:rPr>
        <w:t>嗯，正如我们已经发现的，没有人能令人满意地履行这些要求；因此，这应许在我们的自然状态下不适用于我们。</w:t>
      </w:r>
    </w:p>
    <w:p w14:paraId="292E5C81">
      <w:pPr>
        <w:pStyle w:val="4"/>
        <w:spacing w:before="291" w:line="285" w:lineRule="auto"/>
        <w:ind w:right="99"/>
        <w:rPr>
          <w:rFonts w:hint="eastAsia"/>
        </w:rPr>
      </w:pPr>
    </w:p>
    <w:p w14:paraId="549D9E6C">
      <w:pPr>
        <w:pStyle w:val="4"/>
        <w:spacing w:before="291" w:line="285" w:lineRule="auto"/>
        <w:ind w:right="99"/>
        <w:rPr>
          <w:rFonts w:hint="eastAsia"/>
        </w:rPr>
      </w:pPr>
      <w:r>
        <w:rPr>
          <w:rFonts w:hint="eastAsia"/>
        </w:rPr>
        <w:t>However, this is not what the Papists believe.</w:t>
      </w:r>
    </w:p>
    <w:p w14:paraId="3331DCE8">
      <w:pPr>
        <w:pStyle w:val="4"/>
        <w:spacing w:before="291" w:line="285" w:lineRule="auto"/>
        <w:ind w:right="99"/>
        <w:rPr>
          <w:rFonts w:hint="eastAsia"/>
        </w:rPr>
      </w:pPr>
      <w:r>
        <w:rPr>
          <w:rFonts w:hint="eastAsia"/>
        </w:rPr>
        <w:t>然而，这并非罗马天主教徒所相信的。</w:t>
      </w:r>
    </w:p>
    <w:p w14:paraId="7D424942">
      <w:pPr>
        <w:pStyle w:val="4"/>
        <w:spacing w:before="291" w:line="285" w:lineRule="auto"/>
        <w:ind w:right="99"/>
        <w:rPr>
          <w:rFonts w:hint="eastAsia"/>
        </w:rPr>
      </w:pPr>
    </w:p>
    <w:p w14:paraId="201EA06A">
      <w:pPr>
        <w:pStyle w:val="4"/>
        <w:spacing w:before="291" w:line="285" w:lineRule="auto"/>
        <w:ind w:right="99"/>
        <w:rPr>
          <w:rFonts w:hint="eastAsia"/>
        </w:rPr>
      </w:pPr>
      <w:r>
        <w:rPr>
          <w:rFonts w:hint="eastAsia"/>
        </w:rPr>
        <w:t>They hear the words, ‘The man that doeth them shall live in them’ and think the most important thing is to observe the law.</w:t>
      </w:r>
    </w:p>
    <w:p w14:paraId="50B5D4BC">
      <w:pPr>
        <w:pStyle w:val="4"/>
        <w:spacing w:before="291" w:line="285" w:lineRule="auto"/>
        <w:ind w:right="99"/>
        <w:rPr>
          <w:rFonts w:hint="eastAsia"/>
        </w:rPr>
      </w:pPr>
      <w:r>
        <w:rPr>
          <w:rFonts w:hint="eastAsia"/>
        </w:rPr>
        <w:t>他们听到“行这些事的，就必因此活着”这句话，就认为最重要的是遵守律法。</w:t>
      </w:r>
    </w:p>
    <w:p w14:paraId="0E6A4C3E">
      <w:pPr>
        <w:pStyle w:val="4"/>
        <w:spacing w:before="291" w:line="285" w:lineRule="auto"/>
        <w:ind w:right="99"/>
        <w:rPr>
          <w:rFonts w:hint="eastAsia"/>
        </w:rPr>
      </w:pPr>
    </w:p>
    <w:p w14:paraId="55B62C45">
      <w:pPr>
        <w:pStyle w:val="4"/>
        <w:spacing w:before="291" w:line="285" w:lineRule="auto"/>
        <w:ind w:right="99"/>
        <w:rPr>
          <w:rFonts w:hint="eastAsia"/>
        </w:rPr>
      </w:pPr>
      <w:r>
        <w:rPr>
          <w:rFonts w:hint="eastAsia"/>
        </w:rPr>
        <w:t>It is enough for them that God has given his Word to reward them.</w:t>
      </w:r>
    </w:p>
    <w:p w14:paraId="13F12D7D">
      <w:pPr>
        <w:pStyle w:val="4"/>
        <w:spacing w:before="291" w:line="285" w:lineRule="auto"/>
        <w:ind w:right="99"/>
        <w:rPr>
          <w:rFonts w:hint="eastAsia"/>
        </w:rPr>
      </w:pPr>
      <w:r>
        <w:rPr>
          <w:rFonts w:hint="eastAsia"/>
        </w:rPr>
        <w:t>对他们来说，上帝已经赐下祂的话语来奖赏他们，这就足够了。</w:t>
      </w:r>
    </w:p>
    <w:p w14:paraId="056F470D">
      <w:pPr>
        <w:pStyle w:val="4"/>
        <w:spacing w:before="291" w:line="285" w:lineRule="auto"/>
        <w:ind w:right="99"/>
        <w:rPr>
          <w:rFonts w:hint="eastAsia"/>
        </w:rPr>
      </w:pPr>
    </w:p>
    <w:p w14:paraId="1B28F76B">
      <w:pPr>
        <w:pStyle w:val="4"/>
        <w:spacing w:before="291" w:line="285" w:lineRule="auto"/>
        <w:ind w:right="99"/>
        <w:rPr>
          <w:rFonts w:hint="eastAsia"/>
        </w:rPr>
      </w:pPr>
      <w:r>
        <w:rPr>
          <w:rFonts w:hint="eastAsia"/>
        </w:rPr>
        <w:t>Whilst it is true that God has indeed said this, he requires that we actually fulfil his demands.</w:t>
      </w:r>
    </w:p>
    <w:p w14:paraId="1B5BC4A8">
      <w:pPr>
        <w:pStyle w:val="4"/>
        <w:spacing w:before="291" w:line="285" w:lineRule="auto"/>
        <w:ind w:right="99"/>
        <w:rPr>
          <w:rFonts w:hint="eastAsia"/>
        </w:rPr>
      </w:pPr>
      <w:r>
        <w:rPr>
          <w:rFonts w:hint="eastAsia"/>
        </w:rPr>
        <w:t>虽然上帝确实这样说了，但祂要求我们实际履行祂的要求。</w:t>
      </w:r>
    </w:p>
    <w:p w14:paraId="42CABAA1">
      <w:pPr>
        <w:pStyle w:val="4"/>
        <w:spacing w:before="291" w:line="285" w:lineRule="auto"/>
        <w:ind w:right="99"/>
        <w:rPr>
          <w:rFonts w:hint="eastAsia"/>
        </w:rPr>
      </w:pPr>
    </w:p>
    <w:p w14:paraId="0AA7544B">
      <w:pPr>
        <w:pStyle w:val="4"/>
        <w:spacing w:before="291" w:line="285" w:lineRule="auto"/>
        <w:ind w:right="99"/>
        <w:rPr>
          <w:rFonts w:hint="eastAsia"/>
        </w:rPr>
      </w:pPr>
      <w:r>
        <w:rPr>
          <w:rFonts w:hint="eastAsia"/>
        </w:rPr>
        <w:t>The Papists will then use the following passage, where Paul says, ‘For not the hearers of the law are just before God, but the doers of the law shall be justified’ (Rom. 2:13).</w:t>
      </w:r>
    </w:p>
    <w:p w14:paraId="27581865">
      <w:pPr>
        <w:pStyle w:val="4"/>
        <w:spacing w:before="291" w:line="285" w:lineRule="auto"/>
        <w:ind w:right="99"/>
        <w:rPr>
          <w:rFonts w:hint="eastAsia"/>
        </w:rPr>
      </w:pPr>
      <w:r>
        <w:rPr>
          <w:rFonts w:hint="eastAsia"/>
        </w:rPr>
        <w:t>罗马天主教徒接着会引用以下经文，保罗在那里说：“原来在上帝面前，不是听律法的为义，乃是行律法的称义”（罗马书 2:13）。</w:t>
      </w:r>
    </w:p>
    <w:p w14:paraId="1FAFF8BE">
      <w:pPr>
        <w:pStyle w:val="4"/>
        <w:spacing w:before="291" w:line="285" w:lineRule="auto"/>
        <w:ind w:right="99"/>
        <w:rPr>
          <w:rFonts w:hint="eastAsia"/>
        </w:rPr>
      </w:pPr>
    </w:p>
    <w:p w14:paraId="4D653842">
      <w:pPr>
        <w:pStyle w:val="4"/>
        <w:spacing w:before="291" w:line="285" w:lineRule="auto"/>
        <w:ind w:right="99"/>
        <w:rPr>
          <w:rFonts w:hint="eastAsia"/>
        </w:rPr>
      </w:pPr>
      <w:r>
        <w:rPr>
          <w:rFonts w:hint="eastAsia"/>
        </w:rPr>
        <w:t>They will use such quotations, but are clearly blind to their meaning, for Paul is saying that we can only be justified if we obey all that is commanded.</w:t>
      </w:r>
    </w:p>
    <w:p w14:paraId="7B35FDAD">
      <w:pPr>
        <w:pStyle w:val="4"/>
        <w:spacing w:before="291" w:line="285" w:lineRule="auto"/>
        <w:ind w:right="99"/>
        <w:rPr>
          <w:rFonts w:hint="eastAsia"/>
        </w:rPr>
      </w:pPr>
      <w:r>
        <w:rPr>
          <w:rFonts w:hint="eastAsia"/>
        </w:rPr>
        <w:t>他们会引用这样的经文，但显然对它们的含义视而不见，因为保罗说的是，我们只有遵守所吩咐的一切，才能称义。</w:t>
      </w:r>
    </w:p>
    <w:p w14:paraId="2A627D25">
      <w:pPr>
        <w:pStyle w:val="4"/>
        <w:spacing w:before="291" w:line="285" w:lineRule="auto"/>
        <w:ind w:right="99"/>
        <w:rPr>
          <w:rFonts w:hint="eastAsia"/>
        </w:rPr>
      </w:pPr>
    </w:p>
    <w:p w14:paraId="201A3B22">
      <w:pPr>
        <w:pStyle w:val="4"/>
        <w:spacing w:before="291" w:line="285" w:lineRule="auto"/>
        <w:ind w:right="99"/>
        <w:rPr>
          <w:rFonts w:hint="eastAsia"/>
        </w:rPr>
      </w:pPr>
      <w:r>
        <w:rPr>
          <w:rFonts w:hint="eastAsia"/>
        </w:rPr>
        <w:t>The Jews used to glory in the law that had been given to them, saying, ‘The law tells us that we are the people of God.’</w:t>
      </w:r>
    </w:p>
    <w:p w14:paraId="2C43C7C5">
      <w:pPr>
        <w:pStyle w:val="4"/>
        <w:spacing w:before="291" w:line="285" w:lineRule="auto"/>
        <w:ind w:right="99"/>
        <w:rPr>
          <w:rFonts w:hint="eastAsia"/>
        </w:rPr>
      </w:pPr>
      <w:r>
        <w:rPr>
          <w:rFonts w:hint="eastAsia"/>
        </w:rPr>
        <w:t>犹太人过去常常以赐给他们的律法为荣，说：“律法告诉我们，我们是上帝的子民。”</w:t>
      </w:r>
    </w:p>
    <w:p w14:paraId="6E67E097">
      <w:pPr>
        <w:pStyle w:val="4"/>
        <w:spacing w:before="291" w:line="285" w:lineRule="auto"/>
        <w:ind w:right="99"/>
        <w:rPr>
          <w:rFonts w:hint="eastAsia"/>
        </w:rPr>
      </w:pPr>
    </w:p>
    <w:p w14:paraId="4EE85AC7">
      <w:pPr>
        <w:pStyle w:val="4"/>
        <w:spacing w:before="291" w:line="285" w:lineRule="auto"/>
        <w:ind w:right="99"/>
        <w:rPr>
          <w:rFonts w:hint="eastAsia"/>
        </w:rPr>
      </w:pPr>
      <w:r>
        <w:rPr>
          <w:rFonts w:hint="eastAsia"/>
        </w:rPr>
        <w:t>But there was a condition attached to this.</w:t>
      </w:r>
    </w:p>
    <w:p w14:paraId="5F0CE4F5">
      <w:pPr>
        <w:pStyle w:val="4"/>
        <w:spacing w:before="291" w:line="285" w:lineRule="auto"/>
        <w:ind w:right="99"/>
        <w:rPr>
          <w:rFonts w:hint="eastAsia"/>
        </w:rPr>
      </w:pPr>
      <w:r>
        <w:rPr>
          <w:rFonts w:hint="eastAsia"/>
        </w:rPr>
        <w:t>但这附带了一个条件。</w:t>
      </w:r>
    </w:p>
    <w:p w14:paraId="0E395C9C">
      <w:pPr>
        <w:pStyle w:val="4"/>
        <w:spacing w:before="291" w:line="285" w:lineRule="auto"/>
        <w:ind w:right="99"/>
        <w:rPr>
          <w:rFonts w:hint="eastAsia"/>
        </w:rPr>
      </w:pPr>
    </w:p>
    <w:p w14:paraId="3E5DF08E">
      <w:pPr>
        <w:pStyle w:val="4"/>
        <w:spacing w:before="291" w:line="285" w:lineRule="auto"/>
        <w:ind w:right="99"/>
        <w:rPr>
          <w:rFonts w:hint="eastAsia"/>
        </w:rPr>
      </w:pPr>
      <w:r>
        <w:rPr>
          <w:rFonts w:hint="eastAsia"/>
        </w:rPr>
        <w:t>And who has fulfilled that condition?</w:t>
      </w:r>
    </w:p>
    <w:p w14:paraId="3256CCC6">
      <w:pPr>
        <w:pStyle w:val="4"/>
        <w:spacing w:before="291" w:line="285" w:lineRule="auto"/>
        <w:ind w:right="99"/>
        <w:rPr>
          <w:rFonts w:hint="eastAsia"/>
        </w:rPr>
      </w:pPr>
      <w:r>
        <w:rPr>
          <w:rFonts w:hint="eastAsia"/>
        </w:rPr>
        <w:t>谁履行了这个条件呢？</w:t>
      </w:r>
    </w:p>
    <w:p w14:paraId="4AAE5550">
      <w:pPr>
        <w:pStyle w:val="4"/>
        <w:spacing w:before="291" w:line="285" w:lineRule="auto"/>
        <w:ind w:right="99"/>
        <w:rPr>
          <w:rFonts w:hint="eastAsia"/>
        </w:rPr>
      </w:pPr>
    </w:p>
    <w:p w14:paraId="73A3EE6D">
      <w:pPr>
        <w:pStyle w:val="4"/>
        <w:spacing w:before="291" w:line="285" w:lineRule="auto"/>
        <w:ind w:right="99"/>
        <w:rPr>
          <w:rFonts w:hint="eastAsia"/>
        </w:rPr>
      </w:pPr>
      <w:r>
        <w:rPr>
          <w:rFonts w:hint="eastAsia"/>
        </w:rPr>
        <w:t>Have you? Not in the least!</w:t>
      </w:r>
    </w:p>
    <w:p w14:paraId="0F5DA6C0">
      <w:pPr>
        <w:pStyle w:val="4"/>
        <w:spacing w:before="291" w:line="285" w:lineRule="auto"/>
        <w:ind w:right="99"/>
        <w:rPr>
          <w:rFonts w:hint="eastAsia"/>
        </w:rPr>
      </w:pPr>
      <w:r>
        <w:rPr>
          <w:rFonts w:hint="eastAsia"/>
        </w:rPr>
        <w:t>你有吗？一点也没有！</w:t>
      </w:r>
    </w:p>
    <w:p w14:paraId="48307575">
      <w:pPr>
        <w:pStyle w:val="4"/>
        <w:spacing w:before="291" w:line="285" w:lineRule="auto"/>
        <w:ind w:right="99"/>
        <w:rPr>
          <w:rFonts w:hint="eastAsia"/>
        </w:rPr>
      </w:pPr>
    </w:p>
    <w:p w14:paraId="1B32FF01">
      <w:pPr>
        <w:pStyle w:val="4"/>
        <w:spacing w:before="291" w:line="285" w:lineRule="auto"/>
        <w:ind w:right="99"/>
        <w:rPr>
          <w:rFonts w:hint="eastAsia"/>
        </w:rPr>
      </w:pPr>
      <w:r>
        <w:rPr>
          <w:rFonts w:hint="eastAsia"/>
        </w:rPr>
        <w:t>Thus, we cannot be justified by hearing the law, as Paul says.</w:t>
      </w:r>
    </w:p>
    <w:p w14:paraId="342DF141">
      <w:pPr>
        <w:pStyle w:val="4"/>
        <w:spacing w:before="291" w:line="285" w:lineRule="auto"/>
        <w:ind w:right="99"/>
        <w:rPr>
          <w:rFonts w:hint="eastAsia"/>
        </w:rPr>
      </w:pPr>
      <w:r>
        <w:rPr>
          <w:rFonts w:hint="eastAsia"/>
        </w:rPr>
        <w:t>因此，正如保罗所说，我们不能因听律法称义。</w:t>
      </w:r>
    </w:p>
    <w:p w14:paraId="451B9406">
      <w:pPr>
        <w:pStyle w:val="4"/>
        <w:spacing w:before="291" w:line="285" w:lineRule="auto"/>
        <w:ind w:right="99"/>
        <w:rPr>
          <w:rFonts w:hint="eastAsia"/>
        </w:rPr>
      </w:pPr>
    </w:p>
    <w:p w14:paraId="34666526">
      <w:pPr>
        <w:pStyle w:val="4"/>
        <w:spacing w:before="291" w:line="285" w:lineRule="auto"/>
        <w:ind w:right="99"/>
        <w:rPr>
          <w:rFonts w:hint="eastAsia"/>
        </w:rPr>
      </w:pPr>
      <w:r>
        <w:rPr>
          <w:rFonts w:hint="eastAsia"/>
        </w:rPr>
        <w:t>How foolish if each of us simply came to church to hear the message that was being declared here, and then went away again, gratifying our own lusts.</w:t>
      </w:r>
    </w:p>
    <w:p w14:paraId="3B78D699">
      <w:pPr>
        <w:pStyle w:val="4"/>
        <w:spacing w:before="291" w:line="285" w:lineRule="auto"/>
        <w:ind w:right="99"/>
        <w:rPr>
          <w:rFonts w:hint="eastAsia"/>
        </w:rPr>
      </w:pPr>
      <w:r>
        <w:rPr>
          <w:rFonts w:hint="eastAsia"/>
        </w:rPr>
        <w:t>如果我们每个人仅仅来到教会听这里宣讲的信息，然后又离开，放纵自己的私欲，那是多么愚蠢。</w:t>
      </w:r>
    </w:p>
    <w:p w14:paraId="6F9BB3DA">
      <w:pPr>
        <w:pStyle w:val="4"/>
        <w:spacing w:before="291" w:line="285" w:lineRule="auto"/>
        <w:ind w:right="99"/>
        <w:rPr>
          <w:rFonts w:hint="eastAsia"/>
        </w:rPr>
      </w:pPr>
    </w:p>
    <w:p w14:paraId="3CA17CDD">
      <w:pPr>
        <w:pStyle w:val="4"/>
        <w:spacing w:before="291" w:line="285" w:lineRule="auto"/>
        <w:ind w:right="99"/>
        <w:rPr>
          <w:rFonts w:hint="eastAsia"/>
        </w:rPr>
      </w:pPr>
      <w:r>
        <w:rPr>
          <w:rFonts w:hint="eastAsia"/>
        </w:rPr>
        <w:t>Paul says we must observe what God commands us, yet, since no one can do this properly, we all stand condemned.</w:t>
      </w:r>
    </w:p>
    <w:p w14:paraId="48B8AB40">
      <w:pPr>
        <w:pStyle w:val="4"/>
        <w:spacing w:before="291" w:line="285" w:lineRule="auto"/>
        <w:ind w:right="99"/>
        <w:rPr>
          <w:rFonts w:hint="eastAsia"/>
        </w:rPr>
      </w:pPr>
      <w:r>
        <w:rPr>
          <w:rFonts w:hint="eastAsia"/>
        </w:rPr>
        <w:t>保罗说我们必须遵守上帝吩咐我们的，然而，既然没有人能正确地做到这一点，我们都受到谴责。</w:t>
      </w:r>
    </w:p>
    <w:p w14:paraId="60218A7E">
      <w:pPr>
        <w:pStyle w:val="4"/>
        <w:spacing w:before="291" w:line="285" w:lineRule="auto"/>
        <w:ind w:right="99"/>
        <w:rPr>
          <w:rFonts w:hint="eastAsia"/>
        </w:rPr>
      </w:pPr>
    </w:p>
    <w:p w14:paraId="7BD87482">
      <w:pPr>
        <w:pStyle w:val="4"/>
        <w:spacing w:before="291" w:line="285" w:lineRule="auto"/>
        <w:ind w:right="99"/>
        <w:rPr>
          <w:rFonts w:hint="eastAsia"/>
        </w:rPr>
      </w:pPr>
      <w:r>
        <w:rPr>
          <w:rFonts w:hint="eastAsia"/>
        </w:rPr>
        <w:t>The Papists, however, fail to reach the same conclusion because they only cling to half the text: ‘But the doers of the law shall be</w:t>
      </w:r>
    </w:p>
    <w:p w14:paraId="72BC1C47">
      <w:pPr>
        <w:pStyle w:val="4"/>
        <w:spacing w:before="291" w:line="285" w:lineRule="auto"/>
        <w:ind w:right="99"/>
        <w:rPr>
          <w:rFonts w:hint="eastAsia"/>
        </w:rPr>
      </w:pPr>
      <w:r>
        <w:rPr>
          <w:rFonts w:hint="eastAsia"/>
        </w:rPr>
        <w:t>然而，罗马天主教徒未能得出同样的结论，因为他们只固守经文的一半：“但行律法的必被</w:t>
      </w:r>
    </w:p>
    <w:p w14:paraId="6CC84CB0">
      <w:pPr>
        <w:pStyle w:val="4"/>
        <w:spacing w:before="291" w:line="285" w:lineRule="auto"/>
        <w:ind w:right="99"/>
        <w:rPr>
          <w:rFonts w:hint="eastAsia"/>
        </w:rPr>
      </w:pPr>
    </w:p>
    <w:p w14:paraId="721259C5">
      <w:pPr>
        <w:pStyle w:val="4"/>
        <w:spacing w:before="291" w:line="285" w:lineRule="auto"/>
        <w:ind w:right="99"/>
        <w:rPr>
          <w:rFonts w:hint="eastAsia"/>
        </w:rPr>
      </w:pPr>
      <w:r>
        <w:rPr>
          <w:rFonts w:hint="eastAsia"/>
        </w:rPr>
        <w:t>justified.’ Yes, this is so if a person has kept the law, but first show me such a man.</w:t>
      </w:r>
    </w:p>
    <w:p w14:paraId="1307F9FE">
      <w:pPr>
        <w:pStyle w:val="4"/>
        <w:spacing w:before="291" w:line="285" w:lineRule="auto"/>
        <w:ind w:right="99"/>
        <w:rPr>
          <w:rFonts w:hint="eastAsia"/>
        </w:rPr>
      </w:pPr>
      <w:r>
        <w:rPr>
          <w:rFonts w:hint="eastAsia"/>
        </w:rPr>
        <w:t>称义。”是的，如果一个人遵守了律法，情况就是这样，但首先请给我看这样一个。</w:t>
      </w:r>
    </w:p>
    <w:p w14:paraId="6E56149B">
      <w:pPr>
        <w:pStyle w:val="4"/>
        <w:spacing w:before="291" w:line="285" w:lineRule="auto"/>
        <w:ind w:right="99"/>
        <w:rPr>
          <w:rFonts w:hint="eastAsia"/>
        </w:rPr>
      </w:pPr>
    </w:p>
    <w:p w14:paraId="6D1D2691">
      <w:pPr>
        <w:pStyle w:val="4"/>
        <w:spacing w:before="291" w:line="285" w:lineRule="auto"/>
        <w:ind w:right="99"/>
        <w:rPr>
          <w:rFonts w:hint="eastAsia"/>
        </w:rPr>
      </w:pPr>
      <w:r>
        <w:rPr>
          <w:rFonts w:hint="eastAsia"/>
        </w:rPr>
        <w:t>In the same Epistle to the Romans, Paul later declares that God’s promise of eternal life to all who keep his law is of no value to us because we can never perform it adequately (Rom. 8:3).</w:t>
      </w:r>
    </w:p>
    <w:p w14:paraId="3AD51800">
      <w:pPr>
        <w:pStyle w:val="4"/>
        <w:spacing w:before="291" w:line="285" w:lineRule="auto"/>
        <w:ind w:right="99"/>
        <w:rPr>
          <w:rFonts w:hint="eastAsia"/>
        </w:rPr>
      </w:pPr>
      <w:r>
        <w:rPr>
          <w:rFonts w:hint="eastAsia"/>
        </w:rPr>
        <w:t>在同一封致罗马人的书信中，保罗后来宣告，上帝对所有遵守祂律法的人永生的应许对我们毫无价值，因为我们永远无法充分履行它（罗马书 8:3）。</w:t>
      </w:r>
    </w:p>
    <w:p w14:paraId="02CE10BA">
      <w:pPr>
        <w:pStyle w:val="4"/>
        <w:spacing w:before="291" w:line="285" w:lineRule="auto"/>
        <w:ind w:right="99"/>
        <w:rPr>
          <w:rFonts w:hint="eastAsia"/>
        </w:rPr>
      </w:pPr>
    </w:p>
    <w:p w14:paraId="1F65045A">
      <w:pPr>
        <w:pStyle w:val="4"/>
        <w:spacing w:before="291" w:line="285" w:lineRule="auto"/>
        <w:ind w:right="99"/>
        <w:rPr>
          <w:rFonts w:hint="eastAsia"/>
        </w:rPr>
      </w:pPr>
      <w:r>
        <w:rPr>
          <w:rFonts w:hint="eastAsia"/>
        </w:rPr>
        <w:t>In fact, by nature we are completely hostile to God’s righteous standards.</w:t>
      </w:r>
    </w:p>
    <w:p w14:paraId="4A980C19">
      <w:pPr>
        <w:pStyle w:val="4"/>
        <w:spacing w:before="291" w:line="285" w:lineRule="auto"/>
        <w:ind w:right="99"/>
        <w:rPr>
          <w:rFonts w:hint="eastAsia"/>
        </w:rPr>
      </w:pPr>
      <w:r>
        <w:rPr>
          <w:rFonts w:hint="eastAsia"/>
        </w:rPr>
        <w:t>事实上，我们本性上完全敌视上帝公义的标准。</w:t>
      </w:r>
    </w:p>
    <w:p w14:paraId="6F4FC9BF">
      <w:pPr>
        <w:pStyle w:val="4"/>
        <w:spacing w:before="291" w:line="285" w:lineRule="auto"/>
        <w:ind w:right="99"/>
        <w:rPr>
          <w:rFonts w:hint="eastAsia"/>
        </w:rPr>
      </w:pPr>
    </w:p>
    <w:p w14:paraId="2479BFCA">
      <w:pPr>
        <w:pStyle w:val="4"/>
        <w:spacing w:before="291" w:line="285" w:lineRule="auto"/>
        <w:ind w:right="99"/>
        <w:rPr>
          <w:rFonts w:hint="eastAsia"/>
        </w:rPr>
      </w:pPr>
      <w:r>
        <w:rPr>
          <w:rFonts w:hint="eastAsia"/>
        </w:rPr>
        <w:t>Now that he has regenerated us by his Holy Spirit, we are entirely indebted to him; every good thing we possess we have received from his hand, and he simply rewards his own gifts in us.</w:t>
      </w:r>
    </w:p>
    <w:p w14:paraId="4D83CB46">
      <w:pPr>
        <w:pStyle w:val="4"/>
        <w:spacing w:before="291" w:line="285" w:lineRule="auto"/>
        <w:ind w:right="99"/>
        <w:rPr>
          <w:rFonts w:hint="eastAsia"/>
        </w:rPr>
      </w:pPr>
      <w:r>
        <w:rPr>
          <w:rFonts w:hint="eastAsia"/>
        </w:rPr>
        <w:t>如今祂藉着祂的圣灵重生了我们，我们就完全欠了祂的债；我们所拥有的一切美物都是从祂手中领受的，祂只是奖赏祂在我们里面的恩赐。</w:t>
      </w:r>
    </w:p>
    <w:p w14:paraId="683EDA2F">
      <w:pPr>
        <w:pStyle w:val="4"/>
        <w:spacing w:before="291" w:line="285" w:lineRule="auto"/>
        <w:ind w:right="99"/>
        <w:rPr>
          <w:rFonts w:hint="eastAsia"/>
        </w:rPr>
      </w:pPr>
    </w:p>
    <w:p w14:paraId="148CE03A">
      <w:pPr>
        <w:pStyle w:val="4"/>
        <w:spacing w:before="291" w:line="285" w:lineRule="auto"/>
        <w:ind w:right="99"/>
        <w:rPr>
          <w:rFonts w:hint="eastAsia"/>
        </w:rPr>
      </w:pPr>
      <w:r>
        <w:rPr>
          <w:rFonts w:hint="eastAsia"/>
        </w:rPr>
        <w:t>Can we, therefore, speak of merit?</w:t>
      </w:r>
    </w:p>
    <w:p w14:paraId="7D78DAC9">
      <w:pPr>
        <w:pStyle w:val="4"/>
        <w:spacing w:before="291" w:line="285" w:lineRule="auto"/>
        <w:ind w:right="99"/>
        <w:rPr>
          <w:rFonts w:hint="eastAsia"/>
        </w:rPr>
      </w:pPr>
      <w:r>
        <w:rPr>
          <w:rFonts w:hint="eastAsia"/>
        </w:rPr>
        <w:t>那么，我们可以谈论功绩吗？</w:t>
      </w:r>
    </w:p>
    <w:p w14:paraId="10028FFC">
      <w:pPr>
        <w:pStyle w:val="4"/>
        <w:spacing w:before="291" w:line="285" w:lineRule="auto"/>
        <w:ind w:right="99"/>
        <w:rPr>
          <w:rFonts w:hint="eastAsia"/>
        </w:rPr>
      </w:pPr>
    </w:p>
    <w:p w14:paraId="30D42008">
      <w:pPr>
        <w:pStyle w:val="4"/>
        <w:spacing w:before="291" w:line="285" w:lineRule="auto"/>
        <w:ind w:right="99"/>
        <w:rPr>
          <w:rFonts w:hint="eastAsia"/>
        </w:rPr>
      </w:pPr>
      <w:r>
        <w:rPr>
          <w:rFonts w:hint="eastAsia"/>
        </w:rPr>
        <w:t>No. Indeed, we must go further and say that even though our Lord deigns to crown our works when they are good in his sight, they can only be partly good, for there will always be enough sin mixed in with them to condemn us.</w:t>
      </w:r>
    </w:p>
    <w:p w14:paraId="293F7FD7">
      <w:pPr>
        <w:pStyle w:val="4"/>
        <w:spacing w:before="291" w:line="285" w:lineRule="auto"/>
        <w:ind w:right="99"/>
        <w:rPr>
          <w:rFonts w:hint="eastAsia"/>
        </w:rPr>
      </w:pPr>
      <w:r>
        <w:rPr>
          <w:rFonts w:hint="eastAsia"/>
        </w:rPr>
        <w:t>不。的确，我们必须更进一步说，即使我们的主在祂眼中看为善的时候，屈尊加冕我们的行为，它们也只能是部分良善的，因为其中总会掺杂足够的罪来定我们的罪。</w:t>
      </w:r>
    </w:p>
    <w:p w14:paraId="38EE7B58">
      <w:pPr>
        <w:pStyle w:val="4"/>
        <w:spacing w:before="291" w:line="285" w:lineRule="auto"/>
        <w:ind w:right="99"/>
        <w:rPr>
          <w:rFonts w:hint="eastAsia"/>
        </w:rPr>
      </w:pPr>
    </w:p>
    <w:p w14:paraId="2CF9C922">
      <w:pPr>
        <w:pStyle w:val="4"/>
        <w:spacing w:before="291" w:line="285" w:lineRule="auto"/>
        <w:ind w:right="99"/>
        <w:rPr>
          <w:rFonts w:hint="eastAsia"/>
        </w:rPr>
      </w:pPr>
      <w:r>
        <w:rPr>
          <w:rFonts w:hint="eastAsia"/>
        </w:rPr>
        <w:t>Thus, we are stripped of all confidence in our own righteousness, because our works have insufficient worth in the eyes of God.</w:t>
      </w:r>
    </w:p>
    <w:p w14:paraId="53CCD659">
      <w:pPr>
        <w:pStyle w:val="4"/>
        <w:spacing w:before="291" w:line="285" w:lineRule="auto"/>
        <w:ind w:right="99"/>
        <w:rPr>
          <w:rFonts w:hint="eastAsia"/>
        </w:rPr>
      </w:pPr>
      <w:r>
        <w:rPr>
          <w:rFonts w:hint="eastAsia"/>
        </w:rPr>
        <w:t>因此，我们对自己的公义失去了所有的信心，因为我们的行为在上帝眼中价值不足。</w:t>
      </w:r>
    </w:p>
    <w:p w14:paraId="2B5D71CB">
      <w:pPr>
        <w:pStyle w:val="4"/>
        <w:spacing w:before="291" w:line="285" w:lineRule="auto"/>
        <w:ind w:right="99"/>
        <w:rPr>
          <w:rFonts w:hint="eastAsia"/>
        </w:rPr>
      </w:pPr>
    </w:p>
    <w:p w14:paraId="4036BEA6">
      <w:pPr>
        <w:pStyle w:val="4"/>
        <w:spacing w:before="291" w:line="285" w:lineRule="auto"/>
        <w:ind w:right="99"/>
        <w:rPr>
          <w:rFonts w:hint="eastAsia"/>
        </w:rPr>
      </w:pPr>
      <w:r>
        <w:rPr>
          <w:rFonts w:hint="eastAsia"/>
        </w:rPr>
        <w:t>If we were being judged by the text, ‘The man that doeth them shall live in them’, our works would be shown to be totally offensive to God.</w:t>
      </w:r>
    </w:p>
    <w:p w14:paraId="2DFE6CAD">
      <w:pPr>
        <w:pStyle w:val="4"/>
        <w:spacing w:before="291" w:line="285" w:lineRule="auto"/>
        <w:ind w:right="99"/>
        <w:rPr>
          <w:rFonts w:hint="eastAsia"/>
        </w:rPr>
      </w:pPr>
      <w:r>
        <w:rPr>
          <w:rFonts w:hint="eastAsia"/>
        </w:rPr>
        <w:t>如果我们根据“行这些事的，就必因此活着”这段经文来受审判，我们的行为将被显明为完全冒犯上帝。</w:t>
      </w:r>
    </w:p>
    <w:p w14:paraId="3D4B9921">
      <w:pPr>
        <w:pStyle w:val="4"/>
        <w:spacing w:before="291" w:line="285" w:lineRule="auto"/>
        <w:ind w:right="99"/>
        <w:rPr>
          <w:rFonts w:hint="eastAsia"/>
        </w:rPr>
      </w:pPr>
    </w:p>
    <w:p w14:paraId="2418024D">
      <w:pPr>
        <w:pStyle w:val="4"/>
        <w:spacing w:before="291" w:line="285" w:lineRule="auto"/>
        <w:ind w:right="99"/>
        <w:rPr>
          <w:rFonts w:hint="eastAsia"/>
        </w:rPr>
      </w:pPr>
      <w:r>
        <w:rPr>
          <w:rFonts w:hint="eastAsia"/>
        </w:rPr>
        <w:t>He would say, as it were, ‘You are all dead, damned and lost.</w:t>
      </w:r>
    </w:p>
    <w:p w14:paraId="573D0DF7">
      <w:pPr>
        <w:pStyle w:val="4"/>
        <w:spacing w:before="291" w:line="285" w:lineRule="auto"/>
        <w:ind w:right="99"/>
        <w:rPr>
          <w:rFonts w:hint="eastAsia"/>
        </w:rPr>
      </w:pPr>
      <w:r>
        <w:rPr>
          <w:rFonts w:hint="eastAsia"/>
        </w:rPr>
        <w:t>祂会说，可以说是，“你们都死了，被咒诅了，失丧了。”</w:t>
      </w:r>
    </w:p>
    <w:p w14:paraId="49B2E59D">
      <w:pPr>
        <w:pStyle w:val="4"/>
        <w:spacing w:before="291" w:line="285" w:lineRule="auto"/>
        <w:ind w:right="99"/>
        <w:rPr>
          <w:rFonts w:hint="eastAsia"/>
        </w:rPr>
      </w:pPr>
    </w:p>
    <w:p w14:paraId="4B264091">
      <w:pPr>
        <w:pStyle w:val="4"/>
        <w:spacing w:before="291" w:line="285" w:lineRule="auto"/>
        <w:ind w:right="99"/>
        <w:rPr>
          <w:rFonts w:hint="eastAsia"/>
        </w:rPr>
      </w:pPr>
      <w:r>
        <w:rPr>
          <w:rFonts w:hint="eastAsia"/>
        </w:rPr>
        <w:t>Why? Because none of you have done the things I asked you to do, whereas it was your duty to do so.’</w:t>
      </w:r>
    </w:p>
    <w:p w14:paraId="0E04A020">
      <w:pPr>
        <w:pStyle w:val="4"/>
        <w:spacing w:before="291" w:line="285" w:lineRule="auto"/>
        <w:ind w:right="99"/>
        <w:rPr>
          <w:rFonts w:hint="eastAsia"/>
        </w:rPr>
      </w:pPr>
      <w:r>
        <w:rPr>
          <w:rFonts w:hint="eastAsia"/>
        </w:rPr>
        <w:t>为什么？因为你们没有一个人做了我要求你们做的事，而那是你们的责任。</w:t>
      </w:r>
    </w:p>
    <w:p w14:paraId="050F0AAC">
      <w:pPr>
        <w:pStyle w:val="4"/>
        <w:spacing w:before="291" w:line="285" w:lineRule="auto"/>
        <w:ind w:right="99"/>
        <w:rPr>
          <w:rFonts w:hint="eastAsia"/>
        </w:rPr>
      </w:pPr>
    </w:p>
    <w:p w14:paraId="3A9AFCFB">
      <w:pPr>
        <w:pStyle w:val="4"/>
        <w:spacing w:before="291" w:line="285" w:lineRule="auto"/>
        <w:ind w:right="99"/>
        <w:rPr>
          <w:rFonts w:hint="eastAsia"/>
        </w:rPr>
      </w:pPr>
      <w:r>
        <w:rPr>
          <w:rFonts w:hint="eastAsia"/>
        </w:rPr>
        <w:t>This is why we need to consider the second aspect to the solution I mentioned, which is ‘living by faith’.</w:t>
      </w:r>
    </w:p>
    <w:p w14:paraId="067C085C">
      <w:pPr>
        <w:pStyle w:val="4"/>
        <w:spacing w:before="291" w:line="285" w:lineRule="auto"/>
        <w:ind w:right="99"/>
        <w:rPr>
          <w:rFonts w:hint="eastAsia"/>
        </w:rPr>
      </w:pPr>
      <w:r>
        <w:rPr>
          <w:rFonts w:hint="eastAsia"/>
        </w:rPr>
        <w:t>这就是为什么我们需要考虑我提到的解决方案的第二个方面，那就是“因信而活”。</w:t>
      </w:r>
    </w:p>
    <w:p w14:paraId="405CFA03">
      <w:pPr>
        <w:pStyle w:val="4"/>
        <w:spacing w:before="291" w:line="285" w:lineRule="auto"/>
        <w:ind w:right="99"/>
        <w:rPr>
          <w:rFonts w:hint="eastAsia"/>
        </w:rPr>
      </w:pPr>
    </w:p>
    <w:p w14:paraId="2F33EC9C">
      <w:pPr>
        <w:pStyle w:val="4"/>
        <w:spacing w:before="291" w:line="285" w:lineRule="auto"/>
        <w:ind w:right="99"/>
        <w:rPr>
          <w:rFonts w:hint="eastAsia"/>
        </w:rPr>
      </w:pPr>
      <w:r>
        <w:rPr>
          <w:rFonts w:hint="eastAsia"/>
        </w:rPr>
        <w:t>Paul, in the passage I referred to earlier (Rom. 3:21-22), does not quote the words of Habakkuk as he does in Romans chapter one and the seventeenth verse.</w:t>
      </w:r>
    </w:p>
    <w:p w14:paraId="0A6F99FB">
      <w:pPr>
        <w:pStyle w:val="4"/>
        <w:spacing w:before="291" w:line="285" w:lineRule="auto"/>
        <w:ind w:right="99"/>
        <w:rPr>
          <w:rFonts w:hint="eastAsia"/>
        </w:rPr>
      </w:pPr>
      <w:r>
        <w:rPr>
          <w:rFonts w:hint="eastAsia"/>
        </w:rPr>
        <w:t>保罗在我先前引用的经文（罗马书 3:21-22）中，并没有像祂在罗马书第一章十七节那样引用哈巴谷的话。</w:t>
      </w:r>
    </w:p>
    <w:p w14:paraId="0254A04E">
      <w:pPr>
        <w:pStyle w:val="4"/>
        <w:spacing w:before="291" w:line="285" w:lineRule="auto"/>
        <w:ind w:right="99"/>
        <w:rPr>
          <w:rFonts w:hint="eastAsia"/>
        </w:rPr>
      </w:pPr>
    </w:p>
    <w:p w14:paraId="0EFDFB69">
      <w:pPr>
        <w:pStyle w:val="4"/>
        <w:spacing w:before="291" w:line="285" w:lineRule="auto"/>
        <w:ind w:right="99"/>
        <w:rPr>
          <w:rFonts w:hint="eastAsia"/>
        </w:rPr>
      </w:pPr>
      <w:r>
        <w:rPr>
          <w:rFonts w:hint="eastAsia"/>
        </w:rPr>
        <w:t>But he says that the law points to the righteousness which is by faith.</w:t>
      </w:r>
    </w:p>
    <w:p w14:paraId="13316C0B">
      <w:pPr>
        <w:pStyle w:val="4"/>
        <w:spacing w:before="291" w:line="285" w:lineRule="auto"/>
        <w:ind w:right="99"/>
        <w:rPr>
          <w:rFonts w:hint="eastAsia"/>
        </w:rPr>
      </w:pPr>
      <w:r>
        <w:rPr>
          <w:rFonts w:hint="eastAsia"/>
        </w:rPr>
        <w:t>但祂说律法指向那因信而来的义。</w:t>
      </w:r>
    </w:p>
    <w:p w14:paraId="43CE93B6">
      <w:pPr>
        <w:pStyle w:val="4"/>
        <w:spacing w:before="291" w:line="285" w:lineRule="auto"/>
        <w:ind w:right="99"/>
        <w:rPr>
          <w:rFonts w:hint="eastAsia"/>
        </w:rPr>
      </w:pPr>
    </w:p>
    <w:p w14:paraId="728584C5">
      <w:pPr>
        <w:pStyle w:val="4"/>
        <w:spacing w:before="291" w:line="285" w:lineRule="auto"/>
        <w:ind w:right="99"/>
        <w:rPr>
          <w:rFonts w:hint="eastAsia"/>
        </w:rPr>
      </w:pPr>
      <w:r>
        <w:rPr>
          <w:rFonts w:hint="eastAsia"/>
        </w:rPr>
        <w:t>The righteousness of the law (that is, the God-given rule in the law which justifies us) is that we must obey and observe all his commandments.</w:t>
      </w:r>
    </w:p>
    <w:p w14:paraId="0470E82D">
      <w:pPr>
        <w:pStyle w:val="4"/>
        <w:spacing w:before="291" w:line="285" w:lineRule="auto"/>
        <w:ind w:right="99"/>
        <w:rPr>
          <w:rFonts w:hint="eastAsia"/>
        </w:rPr>
      </w:pPr>
      <w:r>
        <w:rPr>
          <w:rFonts w:hint="eastAsia"/>
        </w:rPr>
        <w:t>律法的义（即，律法中上帝所赐的使我们称义的规则）是我们必须顺服并遵守祂一切的诫命。</w:t>
      </w:r>
    </w:p>
    <w:p w14:paraId="3F8492E0">
      <w:pPr>
        <w:pStyle w:val="4"/>
        <w:spacing w:before="291" w:line="285" w:lineRule="auto"/>
        <w:ind w:right="99"/>
        <w:rPr>
          <w:rFonts w:hint="eastAsia"/>
        </w:rPr>
      </w:pPr>
    </w:p>
    <w:p w14:paraId="2D1F0647">
      <w:pPr>
        <w:pStyle w:val="4"/>
        <w:spacing w:before="291" w:line="285" w:lineRule="auto"/>
        <w:ind w:right="99"/>
        <w:rPr>
          <w:rFonts w:hint="eastAsia"/>
        </w:rPr>
      </w:pPr>
      <w:r>
        <w:rPr>
          <w:rFonts w:hint="eastAsia"/>
        </w:rPr>
        <w:t>But the righteousness of faith speaks another language.</w:t>
      </w:r>
    </w:p>
    <w:p w14:paraId="2C83120C">
      <w:pPr>
        <w:pStyle w:val="4"/>
        <w:spacing w:before="291" w:line="285" w:lineRule="auto"/>
        <w:ind w:right="99"/>
        <w:rPr>
          <w:rFonts w:hint="eastAsia"/>
        </w:rPr>
      </w:pPr>
      <w:r>
        <w:rPr>
          <w:rFonts w:hint="eastAsia"/>
        </w:rPr>
        <w:t>但信心的义说的是另一种语言。</w:t>
      </w:r>
    </w:p>
    <w:p w14:paraId="504C0AE4">
      <w:pPr>
        <w:pStyle w:val="4"/>
        <w:spacing w:before="291" w:line="285" w:lineRule="auto"/>
        <w:ind w:right="99"/>
        <w:rPr>
          <w:rFonts w:hint="eastAsia"/>
        </w:rPr>
      </w:pPr>
    </w:p>
    <w:p w14:paraId="4D125C96">
      <w:pPr>
        <w:pStyle w:val="4"/>
        <w:spacing w:before="291" w:line="285" w:lineRule="auto"/>
        <w:ind w:right="99"/>
        <w:rPr>
          <w:rFonts w:hint="eastAsia"/>
        </w:rPr>
      </w:pPr>
      <w:r>
        <w:rPr>
          <w:rFonts w:hint="eastAsia"/>
        </w:rPr>
        <w:t>It says that it is not for man to seek to win God’s favour through the way he lives his life, and thus earn his reward or crown; rather, it is for man to rest entirely upon God’s Word, allowing it to dwell in his heart and upon his lips.</w:t>
      </w:r>
    </w:p>
    <w:p w14:paraId="698A0120">
      <w:pPr>
        <w:pStyle w:val="4"/>
        <w:spacing w:before="291" w:line="285" w:lineRule="auto"/>
        <w:ind w:right="99"/>
        <w:rPr>
          <w:rFonts w:hint="eastAsia"/>
        </w:rPr>
      </w:pPr>
      <w:r>
        <w:rPr>
          <w:rFonts w:hint="eastAsia"/>
        </w:rPr>
        <w:t>它说，人不可藉着自己的生活方式来寻求赢得上帝的恩惠，从而赚取祂的奖赏或冠冕；相反，人应当完全依靠上帝的话语，让它住在他的心里和嘴唇上。</w:t>
      </w:r>
    </w:p>
    <w:p w14:paraId="49A6C115">
      <w:pPr>
        <w:pStyle w:val="4"/>
        <w:spacing w:before="291" w:line="285" w:lineRule="auto"/>
        <w:ind w:right="99"/>
        <w:rPr>
          <w:rFonts w:hint="eastAsia"/>
        </w:rPr>
      </w:pPr>
    </w:p>
    <w:p w14:paraId="4D36BA97">
      <w:pPr>
        <w:pStyle w:val="4"/>
        <w:spacing w:before="291" w:line="285" w:lineRule="auto"/>
        <w:ind w:right="99"/>
        <w:rPr>
          <w:rFonts w:hint="eastAsia"/>
        </w:rPr>
      </w:pPr>
      <w:r>
        <w:rPr>
          <w:rFonts w:hint="eastAsia"/>
        </w:rPr>
        <w:t>For if we believe in our hearts that the Lord Jesus Christ has died, and confess</w:t>
      </w:r>
    </w:p>
    <w:p w14:paraId="566084C6">
      <w:pPr>
        <w:pStyle w:val="4"/>
        <w:spacing w:before="291" w:line="285" w:lineRule="auto"/>
        <w:ind w:right="99"/>
        <w:rPr>
          <w:rFonts w:hint="eastAsia"/>
        </w:rPr>
      </w:pPr>
      <w:r>
        <w:rPr>
          <w:rFonts w:hint="eastAsia"/>
        </w:rPr>
        <w:t>因为如果我们心里相信主耶稣基督已经死了，并且承认</w:t>
      </w:r>
    </w:p>
    <w:p w14:paraId="222C5021">
      <w:pPr>
        <w:pStyle w:val="4"/>
        <w:spacing w:before="291" w:line="285" w:lineRule="auto"/>
        <w:ind w:right="99"/>
        <w:rPr>
          <w:rFonts w:hint="eastAsia"/>
        </w:rPr>
      </w:pPr>
    </w:p>
    <w:p w14:paraId="4677BA27">
      <w:pPr>
        <w:pStyle w:val="4"/>
        <w:spacing w:before="291" w:line="285" w:lineRule="auto"/>
        <w:ind w:right="99"/>
        <w:rPr>
          <w:rFonts w:hint="eastAsia"/>
        </w:rPr>
      </w:pPr>
      <w:r>
        <w:rPr>
          <w:rFonts w:hint="eastAsia"/>
        </w:rPr>
        <w:t>with our lips that he has risen again, we shall be counted righteous in God’s sight (Rom. 10:9).</w:t>
      </w:r>
    </w:p>
    <w:p w14:paraId="73007FE3">
      <w:pPr>
        <w:pStyle w:val="4"/>
        <w:spacing w:before="291" w:line="285" w:lineRule="auto"/>
        <w:ind w:right="99"/>
        <w:rPr>
          <w:rFonts w:hint="eastAsia"/>
        </w:rPr>
      </w:pPr>
      <w:r>
        <w:rPr>
          <w:rFonts w:hint="eastAsia"/>
        </w:rPr>
        <w:t>我们口里承认祂已经复活了，我们就在上帝眼中被算为义了（罗马书 10:9）。</w:t>
      </w:r>
    </w:p>
    <w:p w14:paraId="2BE370BB">
      <w:pPr>
        <w:pStyle w:val="4"/>
        <w:spacing w:before="291" w:line="285" w:lineRule="auto"/>
        <w:ind w:right="99"/>
        <w:rPr>
          <w:rFonts w:hint="eastAsia"/>
        </w:rPr>
      </w:pPr>
    </w:p>
    <w:p w14:paraId="4114B0A3">
      <w:pPr>
        <w:pStyle w:val="4"/>
        <w:spacing w:before="291" w:line="285" w:lineRule="auto"/>
        <w:ind w:right="99"/>
        <w:rPr>
          <w:rFonts w:hint="eastAsia"/>
        </w:rPr>
      </w:pPr>
      <w:r>
        <w:rPr>
          <w:rFonts w:hint="eastAsia"/>
        </w:rPr>
        <w:t>Notice that Paul explains his meaning at some length here for us to comprehend why he separates the righteousness of the law and the righteousness of faith, showing us that they are incompatible and can no more be mixed together than fire and water.</w:t>
      </w:r>
    </w:p>
    <w:p w14:paraId="73444DAF">
      <w:pPr>
        <w:pStyle w:val="4"/>
        <w:spacing w:before="291" w:line="285" w:lineRule="auto"/>
        <w:ind w:right="99"/>
        <w:rPr>
          <w:rFonts w:hint="eastAsia"/>
        </w:rPr>
      </w:pPr>
      <w:r>
        <w:rPr>
          <w:rFonts w:hint="eastAsia"/>
        </w:rPr>
        <w:t>请注意，保罗在这里详细解释了他的意思，以便我们理解为什么祂将律法的义和信心的义分开，向我们表明它们是不相容的，就像火和水一样不能混合在一起。</w:t>
      </w:r>
    </w:p>
    <w:p w14:paraId="3FB9A70D">
      <w:pPr>
        <w:pStyle w:val="4"/>
        <w:spacing w:before="291" w:line="285" w:lineRule="auto"/>
        <w:ind w:right="99"/>
        <w:rPr>
          <w:rFonts w:hint="eastAsia"/>
        </w:rPr>
      </w:pPr>
    </w:p>
    <w:p w14:paraId="6CD0701A">
      <w:pPr>
        <w:pStyle w:val="4"/>
        <w:spacing w:before="291" w:line="285" w:lineRule="auto"/>
        <w:ind w:right="99"/>
        <w:rPr>
          <w:rFonts w:hint="eastAsia"/>
        </w:rPr>
      </w:pPr>
      <w:r>
        <w:rPr>
          <w:rFonts w:hint="eastAsia"/>
        </w:rPr>
        <w:t>Not that there is any contradiction between the law and the gospel (as I have already made clear), for we know that they both proceed from the same God.</w:t>
      </w:r>
    </w:p>
    <w:p w14:paraId="0DD5A8D3">
      <w:pPr>
        <w:pStyle w:val="4"/>
        <w:spacing w:before="291" w:line="285" w:lineRule="auto"/>
        <w:ind w:right="99"/>
        <w:rPr>
          <w:rFonts w:hint="eastAsia"/>
        </w:rPr>
      </w:pPr>
      <w:r>
        <w:rPr>
          <w:rFonts w:hint="eastAsia"/>
        </w:rPr>
        <w:t>并非律法和福音之间有任何矛盾（正如我已经清楚说明的），因为我们知道它们都出自同一位上帝。</w:t>
      </w:r>
    </w:p>
    <w:p w14:paraId="118F8F53">
      <w:pPr>
        <w:pStyle w:val="4"/>
        <w:spacing w:before="291" w:line="285" w:lineRule="auto"/>
        <w:ind w:right="99"/>
        <w:rPr>
          <w:rFonts w:hint="eastAsia"/>
        </w:rPr>
      </w:pPr>
    </w:p>
    <w:p w14:paraId="4653A91F">
      <w:pPr>
        <w:pStyle w:val="4"/>
        <w:spacing w:before="291" w:line="285" w:lineRule="auto"/>
        <w:ind w:right="99"/>
        <w:rPr>
          <w:rFonts w:hint="eastAsia"/>
        </w:rPr>
      </w:pPr>
      <w:r>
        <w:rPr>
          <w:rFonts w:hint="eastAsia"/>
        </w:rPr>
        <w:t>But we must remember God’s purposes, as we have said all along.</w:t>
      </w:r>
    </w:p>
    <w:p w14:paraId="788D07BB">
      <w:pPr>
        <w:pStyle w:val="4"/>
        <w:spacing w:before="291" w:line="285" w:lineRule="auto"/>
        <w:ind w:right="99"/>
        <w:rPr>
          <w:rFonts w:hint="eastAsia"/>
        </w:rPr>
      </w:pPr>
      <w:r>
        <w:rPr>
          <w:rFonts w:hint="eastAsia"/>
        </w:rPr>
        <w:t>但是我们必须记住上帝的目的，正如我们一直所说的。</w:t>
      </w:r>
    </w:p>
    <w:p w14:paraId="00066487">
      <w:pPr>
        <w:pStyle w:val="4"/>
        <w:spacing w:before="291" w:line="285" w:lineRule="auto"/>
        <w:ind w:right="99"/>
        <w:rPr>
          <w:rFonts w:hint="eastAsia"/>
        </w:rPr>
      </w:pPr>
    </w:p>
    <w:p w14:paraId="2C1AD375">
      <w:pPr>
        <w:pStyle w:val="4"/>
        <w:spacing w:before="291" w:line="285" w:lineRule="auto"/>
        <w:ind w:right="99"/>
        <w:rPr>
          <w:rFonts w:hint="eastAsia"/>
        </w:rPr>
      </w:pPr>
      <w:r>
        <w:rPr>
          <w:rFonts w:hint="eastAsia"/>
        </w:rPr>
        <w:t>By giving us the righteousness of the law, he intended to humble us.</w:t>
      </w:r>
    </w:p>
    <w:p w14:paraId="0F8E752C">
      <w:pPr>
        <w:pStyle w:val="4"/>
        <w:spacing w:before="291" w:line="285" w:lineRule="auto"/>
        <w:ind w:right="99"/>
        <w:rPr>
          <w:rFonts w:hint="eastAsia"/>
        </w:rPr>
      </w:pPr>
      <w:r>
        <w:rPr>
          <w:rFonts w:hint="eastAsia"/>
        </w:rPr>
        <w:t>祂赐给我们律法的义，目的是要使我们谦卑。</w:t>
      </w:r>
    </w:p>
    <w:p w14:paraId="6E23CD31">
      <w:pPr>
        <w:pStyle w:val="4"/>
        <w:spacing w:before="291" w:line="285" w:lineRule="auto"/>
        <w:ind w:right="99"/>
        <w:rPr>
          <w:rFonts w:hint="eastAsia"/>
        </w:rPr>
      </w:pPr>
    </w:p>
    <w:p w14:paraId="300B1927">
      <w:pPr>
        <w:pStyle w:val="4"/>
        <w:spacing w:before="291" w:line="285" w:lineRule="auto"/>
        <w:ind w:right="99"/>
        <w:rPr>
          <w:rFonts w:hint="eastAsia"/>
        </w:rPr>
      </w:pPr>
      <w:r>
        <w:rPr>
          <w:rFonts w:hint="eastAsia"/>
        </w:rPr>
        <w:t>Next, we will come before him realising we are condemned; this we would never have done if he had not revealed to us our own poverty.</w:t>
      </w:r>
    </w:p>
    <w:p w14:paraId="42211990">
      <w:pPr>
        <w:pStyle w:val="4"/>
        <w:spacing w:before="291" w:line="285" w:lineRule="auto"/>
        <w:ind w:right="99"/>
        <w:rPr>
          <w:rFonts w:hint="eastAsia"/>
        </w:rPr>
      </w:pPr>
      <w:r>
        <w:rPr>
          <w:rFonts w:hint="eastAsia"/>
        </w:rPr>
        <w:t>接着，我们会来到祂面前，认识到我们被定罪了；如果祂没有向我们显明我们自己的贫乏，我们永远不会这样做。</w:t>
      </w:r>
    </w:p>
    <w:p w14:paraId="7DDBB3EA">
      <w:pPr>
        <w:pStyle w:val="4"/>
        <w:spacing w:before="291" w:line="285" w:lineRule="auto"/>
        <w:ind w:right="99"/>
        <w:rPr>
          <w:rFonts w:hint="eastAsia"/>
        </w:rPr>
      </w:pPr>
    </w:p>
    <w:p w14:paraId="609B2DCE">
      <w:pPr>
        <w:pStyle w:val="4"/>
        <w:spacing w:before="291" w:line="285" w:lineRule="auto"/>
        <w:ind w:right="99"/>
        <w:rPr>
          <w:rFonts w:hint="eastAsia"/>
        </w:rPr>
      </w:pPr>
      <w:r>
        <w:rPr>
          <w:rFonts w:hint="eastAsia"/>
        </w:rPr>
        <w:t>When we read that God promises justification if we serve him aright, he is saying in effect, ‘Poor creatures, what worth or value do you have in and of yourselves?</w:t>
      </w:r>
    </w:p>
    <w:p w14:paraId="30FAF217">
      <w:pPr>
        <w:pStyle w:val="4"/>
        <w:spacing w:before="291" w:line="285" w:lineRule="auto"/>
        <w:ind w:right="99"/>
        <w:rPr>
          <w:rFonts w:hint="eastAsia"/>
        </w:rPr>
      </w:pPr>
      <w:r>
        <w:rPr>
          <w:rFonts w:hint="eastAsia"/>
        </w:rPr>
        <w:t>当我们读到上帝应许如果我们正确地事奉祂，祂就称我们为义时，祂实际上是在说：“可怜的受造物，你们自身有什么价值或价值呢？</w:t>
      </w:r>
    </w:p>
    <w:p w14:paraId="1D65690A">
      <w:pPr>
        <w:pStyle w:val="4"/>
        <w:spacing w:before="291" w:line="285" w:lineRule="auto"/>
        <w:ind w:right="99"/>
        <w:rPr>
          <w:rFonts w:hint="eastAsia"/>
        </w:rPr>
      </w:pPr>
    </w:p>
    <w:p w14:paraId="05DA5B8F">
      <w:pPr>
        <w:pStyle w:val="4"/>
        <w:spacing w:before="291" w:line="285" w:lineRule="auto"/>
        <w:ind w:right="99"/>
        <w:rPr>
          <w:rFonts w:hint="eastAsia"/>
        </w:rPr>
      </w:pPr>
      <w:r>
        <w:rPr>
          <w:rFonts w:hint="eastAsia"/>
        </w:rPr>
        <w:t>Weigh up my commandments and consider what they involve, and then reflect upon how each of you have lived.</w:t>
      </w:r>
    </w:p>
    <w:p w14:paraId="506764AC">
      <w:pPr>
        <w:pStyle w:val="4"/>
        <w:spacing w:before="291" w:line="285" w:lineRule="auto"/>
        <w:ind w:right="99"/>
        <w:rPr>
          <w:rFonts w:hint="eastAsia"/>
        </w:rPr>
      </w:pPr>
      <w:r>
        <w:rPr>
          <w:rFonts w:hint="eastAsia"/>
        </w:rPr>
        <w:t>衡量一下我的诫命，思考它们包含什么，然后反思你们每个人是如何生活的。</w:t>
      </w:r>
    </w:p>
    <w:p w14:paraId="2CD811A5">
      <w:pPr>
        <w:pStyle w:val="4"/>
        <w:spacing w:before="291" w:line="285" w:lineRule="auto"/>
        <w:ind w:right="99"/>
        <w:rPr>
          <w:rFonts w:hint="eastAsia"/>
        </w:rPr>
      </w:pPr>
    </w:p>
    <w:p w14:paraId="03567C73">
      <w:pPr>
        <w:pStyle w:val="4"/>
        <w:spacing w:before="291" w:line="285" w:lineRule="auto"/>
        <w:ind w:right="99"/>
        <w:rPr>
          <w:rFonts w:hint="eastAsia"/>
        </w:rPr>
      </w:pPr>
      <w:r>
        <w:rPr>
          <w:rFonts w:hint="eastAsia"/>
        </w:rPr>
        <w:t>This will make you feel as if you could drown in self-despair.’</w:t>
      </w:r>
    </w:p>
    <w:p w14:paraId="082EB221">
      <w:pPr>
        <w:pStyle w:val="4"/>
        <w:spacing w:before="291" w:line="285" w:lineRule="auto"/>
        <w:ind w:right="99"/>
        <w:rPr>
          <w:rFonts w:hint="eastAsia"/>
        </w:rPr>
      </w:pPr>
      <w:r>
        <w:rPr>
          <w:rFonts w:hint="eastAsia"/>
        </w:rPr>
        <w:t>这会让你感觉好像要淹没在自我绝望之中。</w:t>
      </w:r>
    </w:p>
    <w:p w14:paraId="2A623B5A">
      <w:pPr>
        <w:pStyle w:val="4"/>
        <w:spacing w:before="291" w:line="285" w:lineRule="auto"/>
        <w:ind w:right="99"/>
        <w:rPr>
          <w:rFonts w:hint="eastAsia"/>
        </w:rPr>
      </w:pPr>
    </w:p>
    <w:p w14:paraId="3B19D206">
      <w:pPr>
        <w:pStyle w:val="4"/>
        <w:spacing w:before="291" w:line="285" w:lineRule="auto"/>
        <w:ind w:right="99"/>
        <w:rPr>
          <w:rFonts w:hint="eastAsia"/>
        </w:rPr>
      </w:pPr>
      <w:r>
        <w:rPr>
          <w:rFonts w:hint="eastAsia"/>
        </w:rPr>
        <w:t>Yet, though God speaks in this vein, he also grants a remedy — ‘Come’, he says, ‘to the teachings of the gospel’.</w:t>
      </w:r>
    </w:p>
    <w:p w14:paraId="2FE563BC">
      <w:pPr>
        <w:pStyle w:val="4"/>
        <w:spacing w:before="291" w:line="285" w:lineRule="auto"/>
        <w:ind w:right="99"/>
        <w:rPr>
          <w:rFonts w:hint="eastAsia"/>
        </w:rPr>
      </w:pPr>
      <w:r>
        <w:rPr>
          <w:rFonts w:hint="eastAsia"/>
        </w:rPr>
        <w:t>然而，尽管上帝这样说，祂也赐下了一个补救措施——“来吧，”祂说，“到福音的教导这里来。”</w:t>
      </w:r>
    </w:p>
    <w:p w14:paraId="65718DA9">
      <w:pPr>
        <w:pStyle w:val="4"/>
        <w:spacing w:before="291" w:line="285" w:lineRule="auto"/>
        <w:ind w:right="99"/>
        <w:rPr>
          <w:rFonts w:hint="eastAsia"/>
        </w:rPr>
      </w:pPr>
    </w:p>
    <w:p w14:paraId="5C4E299B">
      <w:pPr>
        <w:pStyle w:val="4"/>
        <w:spacing w:before="291" w:line="285" w:lineRule="auto"/>
        <w:ind w:right="99"/>
        <w:rPr>
          <w:rFonts w:hint="eastAsia"/>
        </w:rPr>
      </w:pPr>
      <w:r>
        <w:rPr>
          <w:rFonts w:hint="eastAsia"/>
        </w:rPr>
        <w:t>And what are they?</w:t>
      </w:r>
    </w:p>
    <w:p w14:paraId="29F049CA">
      <w:pPr>
        <w:pStyle w:val="4"/>
        <w:spacing w:before="291" w:line="285" w:lineRule="auto"/>
        <w:ind w:right="99"/>
        <w:rPr>
          <w:rFonts w:hint="eastAsia"/>
        </w:rPr>
      </w:pPr>
      <w:r>
        <w:rPr>
          <w:rFonts w:hint="eastAsia"/>
        </w:rPr>
        <w:t>它们是什么？</w:t>
      </w:r>
    </w:p>
    <w:p w14:paraId="1A5CCF75">
      <w:pPr>
        <w:pStyle w:val="4"/>
        <w:spacing w:before="291" w:line="285" w:lineRule="auto"/>
        <w:ind w:right="99"/>
        <w:rPr>
          <w:rFonts w:hint="eastAsia"/>
        </w:rPr>
      </w:pPr>
    </w:p>
    <w:p w14:paraId="22A038DE">
      <w:pPr>
        <w:pStyle w:val="4"/>
        <w:spacing w:before="291" w:line="285" w:lineRule="auto"/>
        <w:ind w:right="99"/>
        <w:rPr>
          <w:rFonts w:hint="eastAsia"/>
        </w:rPr>
      </w:pPr>
      <w:r>
        <w:rPr>
          <w:rFonts w:hint="eastAsia"/>
        </w:rPr>
        <w:t>Paul quotes the expression of Habakkuk, from chapter two and the fourth verse: ‘The just shall live by his faith’.</w:t>
      </w:r>
    </w:p>
    <w:p w14:paraId="6B72F49D">
      <w:pPr>
        <w:pStyle w:val="4"/>
        <w:spacing w:before="291" w:line="285" w:lineRule="auto"/>
        <w:ind w:right="99"/>
        <w:rPr>
          <w:rFonts w:hint="eastAsia"/>
        </w:rPr>
      </w:pPr>
      <w:r>
        <w:rPr>
          <w:rFonts w:hint="eastAsia"/>
        </w:rPr>
        <w:t>保罗引用了哈巴谷第二章第四节的表达方式：“义人必因信得生”。</w:t>
      </w:r>
    </w:p>
    <w:p w14:paraId="22EA9822">
      <w:pPr>
        <w:pStyle w:val="4"/>
        <w:spacing w:before="291" w:line="285" w:lineRule="auto"/>
        <w:ind w:right="99"/>
        <w:rPr>
          <w:rFonts w:hint="eastAsia"/>
        </w:rPr>
      </w:pPr>
    </w:p>
    <w:p w14:paraId="5AA2F685">
      <w:pPr>
        <w:pStyle w:val="4"/>
        <w:spacing w:before="291" w:line="285" w:lineRule="auto"/>
        <w:ind w:right="99"/>
        <w:rPr>
          <w:rFonts w:hint="eastAsia"/>
        </w:rPr>
      </w:pPr>
      <w:r>
        <w:rPr>
          <w:rFonts w:hint="eastAsia"/>
        </w:rPr>
        <w:t>And in this passage he explains it more clearly, as we have seen, stating that we need to resort wholly to the Lord Jesus Christ.</w:t>
      </w:r>
    </w:p>
    <w:p w14:paraId="307051CF">
      <w:pPr>
        <w:pStyle w:val="4"/>
        <w:spacing w:before="291" w:line="285" w:lineRule="auto"/>
        <w:ind w:right="99"/>
        <w:rPr>
          <w:rFonts w:hint="eastAsia"/>
        </w:rPr>
      </w:pPr>
      <w:r>
        <w:rPr>
          <w:rFonts w:hint="eastAsia"/>
        </w:rPr>
        <w:t>在这段经文中，祂更清楚地解释了这一点，正如我们所见，祂指出我们需要完全依靠主耶稣基督。</w:t>
      </w:r>
    </w:p>
    <w:p w14:paraId="7B0B81A4">
      <w:pPr>
        <w:pStyle w:val="4"/>
        <w:spacing w:before="291" w:line="285" w:lineRule="auto"/>
        <w:ind w:right="99"/>
        <w:rPr>
          <w:rFonts w:hint="eastAsia"/>
        </w:rPr>
      </w:pPr>
    </w:p>
    <w:p w14:paraId="7C611671">
      <w:pPr>
        <w:pStyle w:val="4"/>
        <w:spacing w:before="291" w:line="285" w:lineRule="auto"/>
        <w:ind w:right="99"/>
        <w:rPr>
          <w:rFonts w:hint="eastAsia"/>
        </w:rPr>
      </w:pPr>
      <w:r>
        <w:rPr>
          <w:rFonts w:hint="eastAsia"/>
        </w:rPr>
        <w:t>For the ‘Word’ that should be in our hearts and upon our lips, bringing us to God, and opening the kingdom of heaven to us, is not a Word that makes us cleave to this world below.</w:t>
      </w:r>
    </w:p>
    <w:p w14:paraId="0B3A9163">
      <w:pPr>
        <w:pStyle w:val="4"/>
        <w:spacing w:before="291" w:line="285" w:lineRule="auto"/>
        <w:ind w:right="99"/>
        <w:rPr>
          <w:rFonts w:hint="eastAsia"/>
        </w:rPr>
      </w:pPr>
      <w:r>
        <w:rPr>
          <w:rFonts w:hint="eastAsia"/>
        </w:rPr>
        <w:t>因为那应该在我们心里和嘴唇上，带领我们到上帝面前，并向我们敞开天国的“道”，并不是使我们依恋这个低下世界的道。</w:t>
      </w:r>
    </w:p>
    <w:p w14:paraId="68704392">
      <w:pPr>
        <w:pStyle w:val="4"/>
        <w:spacing w:before="291" w:line="285" w:lineRule="auto"/>
        <w:ind w:right="99"/>
        <w:rPr>
          <w:rFonts w:hint="eastAsia"/>
        </w:rPr>
      </w:pPr>
    </w:p>
    <w:p w14:paraId="2D843444">
      <w:pPr>
        <w:pStyle w:val="4"/>
        <w:spacing w:before="291" w:line="285" w:lineRule="auto"/>
        <w:ind w:right="99"/>
        <w:rPr>
          <w:rFonts w:hint="eastAsia"/>
        </w:rPr>
      </w:pPr>
      <w:r>
        <w:rPr>
          <w:rFonts w:hint="eastAsia"/>
        </w:rPr>
        <w:t>Nor does it lead us to believe that God will praise us for our merits, allowing us to be puffed up with pride.</w:t>
      </w:r>
    </w:p>
    <w:p w14:paraId="15FD9BED">
      <w:pPr>
        <w:pStyle w:val="4"/>
        <w:spacing w:before="291" w:line="285" w:lineRule="auto"/>
        <w:ind w:right="99"/>
        <w:rPr>
          <w:rFonts w:hint="eastAsia"/>
        </w:rPr>
      </w:pPr>
      <w:r>
        <w:rPr>
          <w:rFonts w:hint="eastAsia"/>
        </w:rPr>
        <w:t>它也不会引导我们相信上帝会因我们的功绩而赞扬我们，让我们因骄傲而自大。</w:t>
      </w:r>
    </w:p>
    <w:p w14:paraId="44F9E54A">
      <w:pPr>
        <w:pStyle w:val="4"/>
        <w:spacing w:before="291" w:line="285" w:lineRule="auto"/>
        <w:ind w:right="99"/>
        <w:rPr>
          <w:rFonts w:hint="eastAsia"/>
        </w:rPr>
      </w:pPr>
    </w:p>
    <w:p w14:paraId="2F20DF7F">
      <w:pPr>
        <w:pStyle w:val="4"/>
        <w:spacing w:before="291" w:line="285" w:lineRule="auto"/>
        <w:ind w:right="99"/>
        <w:rPr>
          <w:rFonts w:hint="eastAsia"/>
        </w:rPr>
      </w:pPr>
      <w:r>
        <w:rPr>
          <w:rFonts w:hint="eastAsia"/>
        </w:rPr>
        <w:t>Not at all; rather, it makes us cling to the Lord Jesus Christ.</w:t>
      </w:r>
    </w:p>
    <w:p w14:paraId="5F892BCC">
      <w:pPr>
        <w:pStyle w:val="4"/>
        <w:spacing w:before="291" w:line="285" w:lineRule="auto"/>
        <w:ind w:right="99"/>
        <w:rPr>
          <w:rFonts w:hint="eastAsia"/>
        </w:rPr>
      </w:pPr>
      <w:r>
        <w:rPr>
          <w:rFonts w:hint="eastAsia"/>
        </w:rPr>
        <w:t>一点也不；相反，它使我们紧紧抓住主耶稣基督。</w:t>
      </w:r>
    </w:p>
    <w:p w14:paraId="6B39610E">
      <w:pPr>
        <w:pStyle w:val="4"/>
        <w:spacing w:before="291" w:line="285" w:lineRule="auto"/>
        <w:ind w:right="99"/>
        <w:rPr>
          <w:rFonts w:hint="eastAsia"/>
        </w:rPr>
      </w:pPr>
    </w:p>
    <w:p w14:paraId="351AC5B4">
      <w:pPr>
        <w:pStyle w:val="4"/>
        <w:spacing w:before="291" w:line="285" w:lineRule="auto"/>
        <w:ind w:right="99"/>
        <w:rPr>
          <w:rFonts w:hint="eastAsia"/>
        </w:rPr>
      </w:pPr>
      <w:r>
        <w:rPr>
          <w:rFonts w:hint="eastAsia"/>
        </w:rPr>
        <w:t>The righteousness of faith that God grants us involves the following: understanding that our sins are blotted out through the death and passion of our Lord Jesus Christ; understanding also that through his resurrection we have obtained righteousness, and are now heirs of his heavenly kingdom (whereas before we were</w:t>
      </w:r>
    </w:p>
    <w:p w14:paraId="02596BFC">
      <w:pPr>
        <w:pStyle w:val="4"/>
        <w:spacing w:before="291" w:line="285" w:lineRule="auto"/>
        <w:ind w:right="99"/>
        <w:rPr>
          <w:rFonts w:hint="eastAsia"/>
        </w:rPr>
      </w:pPr>
      <w:r>
        <w:rPr>
          <w:rFonts w:hint="eastAsia"/>
        </w:rPr>
        <w:t>上帝赐给我们的信心的义包括以下内容：明白我们的罪藉着我们主耶稣基督的死和受难得以涂抹；也明白藉着祂的复活我们获得了义，现在是祂属天国度的后嗣（而在此之前我们是</w:t>
      </w:r>
    </w:p>
    <w:p w14:paraId="05139646">
      <w:pPr>
        <w:pStyle w:val="4"/>
        <w:spacing w:before="291" w:line="285" w:lineRule="auto"/>
        <w:ind w:right="99"/>
        <w:rPr>
          <w:rFonts w:hint="eastAsia"/>
        </w:rPr>
      </w:pPr>
    </w:p>
    <w:p w14:paraId="4996F59C">
      <w:pPr>
        <w:pStyle w:val="4"/>
        <w:spacing w:before="291" w:line="285" w:lineRule="auto"/>
        <w:ind w:right="99"/>
        <w:rPr>
          <w:rFonts w:hint="eastAsia"/>
        </w:rPr>
      </w:pPr>
      <w:r>
        <w:rPr>
          <w:rFonts w:hint="eastAsia"/>
        </w:rPr>
        <w:t>condemned to the pit of hell, which is the heritage that belongs to us and of which we are worthy by nature).</w:t>
      </w:r>
    </w:p>
    <w:p w14:paraId="26634025">
      <w:pPr>
        <w:pStyle w:val="4"/>
        <w:spacing w:before="291" w:line="285" w:lineRule="auto"/>
        <w:ind w:right="99"/>
        <w:rPr>
          <w:rFonts w:hint="eastAsia"/>
        </w:rPr>
      </w:pPr>
      <w:r>
        <w:rPr>
          <w:rFonts w:hint="eastAsia"/>
        </w:rPr>
        <w:t>被定罪下地狱的火坑，那是属于我们的产业，也是我们本性所配得的）。</w:t>
      </w:r>
    </w:p>
    <w:p w14:paraId="16D492B2">
      <w:pPr>
        <w:pStyle w:val="4"/>
        <w:spacing w:before="291" w:line="285" w:lineRule="auto"/>
        <w:ind w:right="99"/>
        <w:rPr>
          <w:rFonts w:hint="eastAsia"/>
        </w:rPr>
      </w:pPr>
    </w:p>
    <w:p w14:paraId="16D1093F">
      <w:pPr>
        <w:pStyle w:val="4"/>
        <w:spacing w:before="291" w:line="285" w:lineRule="auto"/>
        <w:ind w:right="99"/>
        <w:rPr>
          <w:rFonts w:hint="eastAsia"/>
        </w:rPr>
      </w:pPr>
      <w:r>
        <w:rPr>
          <w:rFonts w:hint="eastAsia"/>
        </w:rPr>
        <w:t>We must also realise that in Jesus Christ, all that we lost in Adam is restored to us.</w:t>
      </w:r>
    </w:p>
    <w:p w14:paraId="6016104B">
      <w:pPr>
        <w:pStyle w:val="4"/>
        <w:spacing w:before="291" w:line="285" w:lineRule="auto"/>
        <w:ind w:right="99"/>
        <w:rPr>
          <w:rFonts w:hint="eastAsia"/>
        </w:rPr>
      </w:pPr>
      <w:r>
        <w:rPr>
          <w:rFonts w:hint="eastAsia"/>
        </w:rPr>
        <w:t>我们也必须认识到，在耶稣基督里，我们在亚当里所失去的一切都归还给我们了。</w:t>
      </w:r>
    </w:p>
    <w:p w14:paraId="5B11FD96">
      <w:pPr>
        <w:pStyle w:val="4"/>
        <w:spacing w:before="291" w:line="285" w:lineRule="auto"/>
        <w:ind w:right="99"/>
        <w:rPr>
          <w:rFonts w:hint="eastAsia"/>
        </w:rPr>
      </w:pPr>
    </w:p>
    <w:p w14:paraId="2D604DE1">
      <w:pPr>
        <w:pStyle w:val="4"/>
        <w:spacing w:before="291" w:line="285" w:lineRule="auto"/>
        <w:ind w:right="99"/>
        <w:rPr>
          <w:rFonts w:hint="eastAsia"/>
        </w:rPr>
      </w:pPr>
      <w:r>
        <w:rPr>
          <w:rFonts w:hint="eastAsia"/>
        </w:rPr>
        <w:t>The curse which covered us is removed when God sets us free.</w:t>
      </w:r>
    </w:p>
    <w:p w14:paraId="38E60932">
      <w:pPr>
        <w:pStyle w:val="4"/>
        <w:spacing w:before="291" w:line="285" w:lineRule="auto"/>
        <w:ind w:right="99"/>
        <w:rPr>
          <w:rFonts w:hint="eastAsia"/>
        </w:rPr>
      </w:pPr>
      <w:r>
        <w:rPr>
          <w:rFonts w:hint="eastAsia"/>
        </w:rPr>
        <w:t>当上帝使我们得自由时，覆盖我们的咒诅就被除去了。</w:t>
      </w:r>
    </w:p>
    <w:p w14:paraId="48E3C541">
      <w:pPr>
        <w:pStyle w:val="4"/>
        <w:spacing w:before="291" w:line="285" w:lineRule="auto"/>
        <w:ind w:right="99"/>
        <w:rPr>
          <w:rFonts w:hint="eastAsia"/>
        </w:rPr>
      </w:pPr>
    </w:p>
    <w:p w14:paraId="588DAA88">
      <w:pPr>
        <w:pStyle w:val="4"/>
        <w:spacing w:before="291" w:line="285" w:lineRule="auto"/>
        <w:ind w:right="99"/>
        <w:rPr>
          <w:rFonts w:hint="eastAsia"/>
        </w:rPr>
      </w:pPr>
      <w:r>
        <w:rPr>
          <w:rFonts w:hint="eastAsia"/>
        </w:rPr>
        <w:t>This is the righteousness of faith, and indeed, when we examine the context of the verse Paul quotes from the prophet Habakkuk, we will see that it is to this very doctrine that the Holy Spirit is pointing.</w:t>
      </w:r>
    </w:p>
    <w:p w14:paraId="21076B0F">
      <w:pPr>
        <w:pStyle w:val="4"/>
        <w:spacing w:before="291" w:line="285" w:lineRule="auto"/>
        <w:ind w:right="99"/>
        <w:rPr>
          <w:rFonts w:hint="eastAsia"/>
        </w:rPr>
      </w:pPr>
      <w:r>
        <w:rPr>
          <w:rFonts w:hint="eastAsia"/>
        </w:rPr>
        <w:t>这就是信心的义，的确，当我们查考保罗从先知哈巴谷所引用的经文的上下文时，我们会看到圣灵所指的正是这个教义。</w:t>
      </w:r>
    </w:p>
    <w:p w14:paraId="26D1F78F">
      <w:pPr>
        <w:pStyle w:val="4"/>
        <w:spacing w:before="291" w:line="285" w:lineRule="auto"/>
        <w:ind w:right="99"/>
        <w:rPr>
          <w:rFonts w:hint="eastAsia"/>
        </w:rPr>
      </w:pPr>
    </w:p>
    <w:p w14:paraId="12DA1BC1">
      <w:pPr>
        <w:pStyle w:val="4"/>
        <w:spacing w:before="291" w:line="285" w:lineRule="auto"/>
        <w:ind w:right="99"/>
        <w:rPr>
          <w:rFonts w:hint="eastAsia"/>
        </w:rPr>
      </w:pPr>
      <w:r>
        <w:rPr>
          <w:rFonts w:hint="eastAsia"/>
        </w:rPr>
        <w:t>Now, the prophet had spoken about the chastisements and judgments that God would send on the people; therefore, having examined the situation, we might well have concluded that all was lost.</w:t>
      </w:r>
    </w:p>
    <w:p w14:paraId="1A1607DF">
      <w:pPr>
        <w:pStyle w:val="4"/>
        <w:spacing w:before="291" w:line="285" w:lineRule="auto"/>
        <w:ind w:right="99"/>
        <w:rPr>
          <w:rFonts w:hint="eastAsia"/>
        </w:rPr>
      </w:pPr>
      <w:r>
        <w:rPr>
          <w:rFonts w:hint="eastAsia"/>
        </w:rPr>
        <w:t>现在，先知已经讲论了上帝将要降在百姓身上的惩罚和审判；因此，在考察了情况之后，我们很可能得出结论，一切都完了。</w:t>
      </w:r>
    </w:p>
    <w:p w14:paraId="789101E1">
      <w:pPr>
        <w:pStyle w:val="4"/>
        <w:spacing w:before="291" w:line="285" w:lineRule="auto"/>
        <w:ind w:right="99"/>
        <w:rPr>
          <w:rFonts w:hint="eastAsia"/>
        </w:rPr>
      </w:pPr>
    </w:p>
    <w:p w14:paraId="2F187AA6">
      <w:pPr>
        <w:pStyle w:val="4"/>
        <w:spacing w:before="291" w:line="285" w:lineRule="auto"/>
        <w:ind w:right="99"/>
        <w:rPr>
          <w:rFonts w:hint="eastAsia"/>
        </w:rPr>
      </w:pPr>
      <w:r>
        <w:rPr>
          <w:rFonts w:hint="eastAsia"/>
        </w:rPr>
        <w:t>Then he says that the pride of the wicked will swell and increase, but that their feet are in a slippery place and they will stumble in the way.</w:t>
      </w:r>
    </w:p>
    <w:p w14:paraId="3A5AB610">
      <w:pPr>
        <w:pStyle w:val="4"/>
        <w:spacing w:before="291" w:line="285" w:lineRule="auto"/>
        <w:ind w:right="99"/>
        <w:rPr>
          <w:rFonts w:hint="eastAsia"/>
        </w:rPr>
      </w:pPr>
      <w:r>
        <w:rPr>
          <w:rFonts w:hint="eastAsia"/>
        </w:rPr>
        <w:t>然后祂说恶人的骄傲会膨胀和增加，但他们的脚站在滑地，他们会在路上绊倒。</w:t>
      </w:r>
    </w:p>
    <w:p w14:paraId="770A7093">
      <w:pPr>
        <w:pStyle w:val="4"/>
        <w:spacing w:before="291" w:line="285" w:lineRule="auto"/>
        <w:ind w:right="99"/>
        <w:rPr>
          <w:rFonts w:hint="eastAsia"/>
        </w:rPr>
      </w:pPr>
    </w:p>
    <w:p w14:paraId="32761017">
      <w:pPr>
        <w:pStyle w:val="4"/>
        <w:spacing w:before="291" w:line="285" w:lineRule="auto"/>
        <w:ind w:right="99"/>
        <w:rPr>
          <w:rFonts w:hint="eastAsia"/>
        </w:rPr>
      </w:pPr>
      <w:r>
        <w:rPr>
          <w:rFonts w:hint="eastAsia"/>
        </w:rPr>
        <w:t>The more they seek to exalt themselves, the more grievous will be their fall.</w:t>
      </w:r>
    </w:p>
    <w:p w14:paraId="07409189">
      <w:pPr>
        <w:pStyle w:val="4"/>
        <w:spacing w:before="291" w:line="285" w:lineRule="auto"/>
        <w:ind w:right="99"/>
        <w:rPr>
          <w:rFonts w:hint="eastAsia"/>
        </w:rPr>
      </w:pPr>
      <w:r>
        <w:rPr>
          <w:rFonts w:hint="eastAsia"/>
        </w:rPr>
        <w:t>他们越是寻求高抬自己，他们的跌倒就越惨重。</w:t>
      </w:r>
    </w:p>
    <w:p w14:paraId="7EEBB6F9">
      <w:pPr>
        <w:pStyle w:val="4"/>
        <w:spacing w:before="291" w:line="285" w:lineRule="auto"/>
        <w:ind w:right="99"/>
        <w:rPr>
          <w:rFonts w:hint="eastAsia"/>
        </w:rPr>
      </w:pPr>
    </w:p>
    <w:p w14:paraId="224E28DD">
      <w:pPr>
        <w:pStyle w:val="4"/>
        <w:spacing w:before="291" w:line="285" w:lineRule="auto"/>
        <w:ind w:right="99"/>
        <w:rPr>
          <w:rFonts w:hint="eastAsia"/>
        </w:rPr>
      </w:pPr>
      <w:r>
        <w:rPr>
          <w:rFonts w:hint="eastAsia"/>
        </w:rPr>
        <w:t>This is what the prophet pronounces upon the wicked.</w:t>
      </w:r>
    </w:p>
    <w:p w14:paraId="50E7F2DA">
      <w:pPr>
        <w:pStyle w:val="4"/>
        <w:spacing w:before="291" w:line="285" w:lineRule="auto"/>
        <w:ind w:right="99"/>
        <w:rPr>
          <w:rFonts w:hint="eastAsia"/>
        </w:rPr>
      </w:pPr>
      <w:r>
        <w:rPr>
          <w:rFonts w:hint="eastAsia"/>
        </w:rPr>
        <w:t>这就是先知对恶人所宣告的。</w:t>
      </w:r>
    </w:p>
    <w:p w14:paraId="314B15FF">
      <w:pPr>
        <w:pStyle w:val="4"/>
        <w:spacing w:before="291" w:line="285" w:lineRule="auto"/>
        <w:ind w:right="99"/>
        <w:rPr>
          <w:rFonts w:hint="eastAsia"/>
        </w:rPr>
      </w:pPr>
    </w:p>
    <w:p w14:paraId="0AEA7B75">
      <w:pPr>
        <w:pStyle w:val="4"/>
        <w:spacing w:before="291" w:line="285" w:lineRule="auto"/>
        <w:ind w:right="99"/>
        <w:rPr>
          <w:rFonts w:hint="eastAsia"/>
        </w:rPr>
      </w:pPr>
      <w:r>
        <w:rPr>
          <w:rFonts w:hint="eastAsia"/>
        </w:rPr>
        <w:t>On the other hand, he says of the just that they shall ‘live by faith’.</w:t>
      </w:r>
    </w:p>
    <w:p w14:paraId="23AB8791">
      <w:pPr>
        <w:pStyle w:val="4"/>
        <w:spacing w:before="291" w:line="285" w:lineRule="auto"/>
        <w:ind w:right="99"/>
        <w:rPr>
          <w:rFonts w:hint="eastAsia"/>
        </w:rPr>
      </w:pPr>
      <w:r>
        <w:rPr>
          <w:rFonts w:hint="eastAsia"/>
        </w:rPr>
        <w:t>另一方面，祂论到义人说，他们必“因信得生”。</w:t>
      </w:r>
    </w:p>
    <w:p w14:paraId="43CDE589">
      <w:pPr>
        <w:pStyle w:val="4"/>
        <w:spacing w:before="291" w:line="285" w:lineRule="auto"/>
        <w:ind w:right="99"/>
        <w:rPr>
          <w:rFonts w:hint="eastAsia"/>
        </w:rPr>
      </w:pPr>
    </w:p>
    <w:p w14:paraId="756D7E4E">
      <w:pPr>
        <w:pStyle w:val="4"/>
        <w:spacing w:before="291" w:line="285" w:lineRule="auto"/>
        <w:ind w:right="99"/>
        <w:rPr>
          <w:rFonts w:hint="eastAsia"/>
        </w:rPr>
      </w:pPr>
      <w:r>
        <w:rPr>
          <w:rFonts w:hint="eastAsia"/>
        </w:rPr>
        <w:t>Notice he says that the just shall live, implying that God’s children will not find life here below.</w:t>
      </w:r>
    </w:p>
    <w:p w14:paraId="0C06B3A8">
      <w:pPr>
        <w:pStyle w:val="4"/>
        <w:spacing w:before="291" w:line="285" w:lineRule="auto"/>
        <w:ind w:right="99"/>
        <w:rPr>
          <w:rFonts w:hint="eastAsia"/>
        </w:rPr>
      </w:pPr>
      <w:r>
        <w:rPr>
          <w:rFonts w:hint="eastAsia"/>
        </w:rPr>
        <w:t>请注意祂说义人必活着，暗示上帝的儿女在地上找不到生命。</w:t>
      </w:r>
    </w:p>
    <w:p w14:paraId="104E7C71">
      <w:pPr>
        <w:pStyle w:val="4"/>
        <w:spacing w:before="291" w:line="285" w:lineRule="auto"/>
        <w:ind w:right="99"/>
        <w:rPr>
          <w:rFonts w:hint="eastAsia"/>
        </w:rPr>
      </w:pPr>
    </w:p>
    <w:p w14:paraId="12685D25">
      <w:pPr>
        <w:pStyle w:val="4"/>
        <w:spacing w:before="291" w:line="285" w:lineRule="auto"/>
        <w:ind w:right="99"/>
        <w:rPr>
          <w:rFonts w:hint="eastAsia"/>
        </w:rPr>
      </w:pPr>
      <w:r>
        <w:rPr>
          <w:rFonts w:hint="eastAsia"/>
        </w:rPr>
        <w:t>Even if they were to travel all over the world, and search high and low, they would soon realise that there is death and decay everywhere and in everything.</w:t>
      </w:r>
    </w:p>
    <w:p w14:paraId="1965E3DA">
      <w:pPr>
        <w:pStyle w:val="4"/>
        <w:spacing w:before="291" w:line="285" w:lineRule="auto"/>
        <w:ind w:right="99"/>
        <w:rPr>
          <w:rFonts w:hint="eastAsia"/>
        </w:rPr>
      </w:pPr>
      <w:r>
        <w:rPr>
          <w:rFonts w:hint="eastAsia"/>
        </w:rPr>
        <w:t>即使他们周游世界，到处寻找，他们很快就会意识到，到处都是死亡和朽坏，万物皆然。</w:t>
      </w:r>
    </w:p>
    <w:p w14:paraId="78FF1B98">
      <w:pPr>
        <w:pStyle w:val="4"/>
        <w:spacing w:before="291" w:line="285" w:lineRule="auto"/>
        <w:ind w:right="99"/>
        <w:rPr>
          <w:rFonts w:hint="eastAsia"/>
        </w:rPr>
      </w:pPr>
    </w:p>
    <w:p w14:paraId="3D21CCEC">
      <w:pPr>
        <w:pStyle w:val="4"/>
        <w:spacing w:before="291" w:line="285" w:lineRule="auto"/>
        <w:ind w:right="99"/>
        <w:rPr>
          <w:rFonts w:hint="eastAsia"/>
        </w:rPr>
      </w:pPr>
      <w:r>
        <w:rPr>
          <w:rFonts w:hint="eastAsia"/>
        </w:rPr>
        <w:t>However, though they do not enjoy this ‘life’ at the present time, they look forward to a life to come, and cherish it in their hearts and minds by faith.</w:t>
      </w:r>
    </w:p>
    <w:p w14:paraId="0864899F">
      <w:pPr>
        <w:pStyle w:val="4"/>
        <w:spacing w:before="291" w:line="285" w:lineRule="auto"/>
        <w:ind w:right="99"/>
        <w:rPr>
          <w:rFonts w:hint="eastAsia"/>
        </w:rPr>
      </w:pPr>
      <w:r>
        <w:rPr>
          <w:rFonts w:hint="eastAsia"/>
        </w:rPr>
        <w:t>然而，虽然他们目前没有享受这种“生命”，但他们盼望未来的生命，并藉着信心在他们的心灵和思想中珍爱它。</w:t>
      </w:r>
    </w:p>
    <w:p w14:paraId="3DB8E183">
      <w:pPr>
        <w:pStyle w:val="4"/>
        <w:spacing w:before="291" w:line="285" w:lineRule="auto"/>
        <w:ind w:right="99"/>
        <w:rPr>
          <w:rFonts w:hint="eastAsia"/>
        </w:rPr>
      </w:pPr>
    </w:p>
    <w:p w14:paraId="608AC8E3">
      <w:pPr>
        <w:pStyle w:val="4"/>
        <w:spacing w:before="291" w:line="285" w:lineRule="auto"/>
        <w:ind w:right="99"/>
        <w:rPr>
          <w:rFonts w:hint="eastAsia"/>
        </w:rPr>
      </w:pPr>
      <w:r>
        <w:rPr>
          <w:rFonts w:hint="eastAsia"/>
        </w:rPr>
        <w:t>The prophet is seeking to draw the minds of God’s elect away from both the world and themselves, so that they may cleave entirely to God, finding his grace alone sufficient for their salvation.</w:t>
      </w:r>
    </w:p>
    <w:p w14:paraId="1DF4E07A">
      <w:pPr>
        <w:pStyle w:val="4"/>
        <w:spacing w:before="291" w:line="285" w:lineRule="auto"/>
        <w:ind w:right="99"/>
        <w:rPr>
          <w:rFonts w:hint="eastAsia"/>
        </w:rPr>
      </w:pPr>
      <w:r>
        <w:rPr>
          <w:rFonts w:hint="eastAsia"/>
        </w:rPr>
        <w:t>先知试图将上帝选民的心思从世界和他们自己身上引开，使他们可以完全依附上帝，发现唯独祂的恩典足以拯救他们。</w:t>
      </w:r>
    </w:p>
    <w:p w14:paraId="1CB7BC2C">
      <w:pPr>
        <w:pStyle w:val="4"/>
        <w:spacing w:before="291" w:line="285" w:lineRule="auto"/>
        <w:ind w:right="99"/>
        <w:rPr>
          <w:rFonts w:hint="eastAsia"/>
        </w:rPr>
      </w:pPr>
    </w:p>
    <w:p w14:paraId="1E84F3DD">
      <w:pPr>
        <w:pStyle w:val="4"/>
        <w:spacing w:before="291" w:line="285" w:lineRule="auto"/>
        <w:ind w:right="99"/>
        <w:rPr>
          <w:rFonts w:hint="eastAsia"/>
        </w:rPr>
      </w:pPr>
      <w:r>
        <w:rPr>
          <w:rFonts w:hint="eastAsia"/>
        </w:rPr>
        <w:t>Yet, Paul puts the case more briefly in our passage, because he was fully persuaded of the things I have expounded, and had already written of them — he always taught that faith leads us to find salvation in God alone.</w:t>
      </w:r>
    </w:p>
    <w:p w14:paraId="4DF1BEDB">
      <w:pPr>
        <w:pStyle w:val="4"/>
        <w:spacing w:before="291" w:line="285" w:lineRule="auto"/>
        <w:ind w:right="99"/>
        <w:rPr>
          <w:rFonts w:hint="eastAsia"/>
        </w:rPr>
      </w:pPr>
      <w:r>
        <w:rPr>
          <w:rFonts w:hint="eastAsia"/>
        </w:rPr>
        <w:t>然而，保罗在我们这段经文中更简略地陈述了情况，因为祂完全确信我所阐述的事情，并且已经写过它们——祂总是教导说，信心引导我们单单在上帝里面找到救恩。</w:t>
      </w:r>
    </w:p>
    <w:p w14:paraId="13207221">
      <w:pPr>
        <w:pStyle w:val="4"/>
        <w:spacing w:before="291" w:line="285" w:lineRule="auto"/>
        <w:ind w:right="99"/>
        <w:rPr>
          <w:rFonts w:hint="eastAsia"/>
        </w:rPr>
      </w:pPr>
    </w:p>
    <w:p w14:paraId="424AB195">
      <w:pPr>
        <w:pStyle w:val="4"/>
        <w:spacing w:before="291" w:line="285" w:lineRule="auto"/>
        <w:ind w:right="99"/>
        <w:rPr>
          <w:rFonts w:hint="eastAsia"/>
        </w:rPr>
      </w:pPr>
      <w:r>
        <w:rPr>
          <w:rFonts w:hint="eastAsia"/>
        </w:rPr>
        <w:t>The law, though it may appear to be teaching something very different, actually shows us that there is no life in us at all, if we understand it aright.</w:t>
      </w:r>
    </w:p>
    <w:p w14:paraId="6A65A28E">
      <w:pPr>
        <w:pStyle w:val="4"/>
        <w:spacing w:before="291" w:line="285" w:lineRule="auto"/>
        <w:ind w:right="99"/>
        <w:rPr>
          <w:rFonts w:hint="eastAsia"/>
        </w:rPr>
      </w:pPr>
      <w:r>
        <w:rPr>
          <w:rFonts w:hint="eastAsia"/>
        </w:rPr>
        <w:t>律法，虽然它似乎在教导一些非常不同的东西，但如果我们正确理解它，它实际上向我们表明我们里面根本没有生命。</w:t>
      </w:r>
    </w:p>
    <w:p w14:paraId="2F51753A">
      <w:pPr>
        <w:pStyle w:val="4"/>
        <w:spacing w:before="291" w:line="285" w:lineRule="auto"/>
        <w:ind w:right="99"/>
        <w:rPr>
          <w:rFonts w:hint="eastAsia"/>
        </w:rPr>
      </w:pPr>
    </w:p>
    <w:p w14:paraId="6756897D">
      <w:pPr>
        <w:pStyle w:val="4"/>
        <w:spacing w:before="291" w:line="285" w:lineRule="auto"/>
        <w:ind w:right="99"/>
        <w:rPr>
          <w:rFonts w:hint="eastAsia"/>
        </w:rPr>
      </w:pPr>
      <w:r>
        <w:rPr>
          <w:rFonts w:hint="eastAsia"/>
        </w:rPr>
        <w:t>The law says, ‘Work hard and do what you can to obtain paradise.’</w:t>
      </w:r>
    </w:p>
    <w:p w14:paraId="21545EAD">
      <w:pPr>
        <w:pStyle w:val="4"/>
        <w:spacing w:before="291" w:line="285" w:lineRule="auto"/>
        <w:ind w:right="99"/>
        <w:rPr>
          <w:rFonts w:hint="eastAsia"/>
        </w:rPr>
      </w:pPr>
      <w:r>
        <w:rPr>
          <w:rFonts w:hint="eastAsia"/>
        </w:rPr>
        <w:t>律法说：“努力工作，尽你所能去获得天堂。”</w:t>
      </w:r>
    </w:p>
    <w:p w14:paraId="0DDFAD83">
      <w:pPr>
        <w:pStyle w:val="4"/>
        <w:spacing w:before="291" w:line="285" w:lineRule="auto"/>
        <w:ind w:right="99"/>
        <w:rPr>
          <w:rFonts w:hint="eastAsia"/>
        </w:rPr>
      </w:pPr>
    </w:p>
    <w:p w14:paraId="1042B4A9">
      <w:pPr>
        <w:pStyle w:val="4"/>
        <w:spacing w:before="291" w:line="285" w:lineRule="auto"/>
        <w:ind w:right="99"/>
        <w:rPr>
          <w:rFonts w:hint="eastAsia"/>
        </w:rPr>
      </w:pPr>
      <w:r>
        <w:rPr>
          <w:rFonts w:hint="eastAsia"/>
        </w:rPr>
        <w:t>Why does it say this?</w:t>
      </w:r>
    </w:p>
    <w:p w14:paraId="1EDCE341">
      <w:pPr>
        <w:pStyle w:val="4"/>
        <w:spacing w:before="291" w:line="285" w:lineRule="auto"/>
        <w:ind w:right="99"/>
        <w:rPr>
          <w:rFonts w:hint="eastAsia"/>
        </w:rPr>
      </w:pPr>
      <w:r>
        <w:rPr>
          <w:rFonts w:hint="eastAsia"/>
        </w:rPr>
        <w:t>它为什么这么说？</w:t>
      </w:r>
    </w:p>
    <w:p w14:paraId="6AD0D383">
      <w:pPr>
        <w:pStyle w:val="4"/>
        <w:spacing w:before="291" w:line="285" w:lineRule="auto"/>
        <w:ind w:right="99"/>
        <w:rPr>
          <w:rFonts w:hint="eastAsia"/>
        </w:rPr>
      </w:pPr>
    </w:p>
    <w:p w14:paraId="2B2F14DE">
      <w:pPr>
        <w:pStyle w:val="4"/>
        <w:spacing w:before="291" w:line="285" w:lineRule="auto"/>
        <w:ind w:right="99"/>
        <w:rPr>
          <w:rFonts w:hint="eastAsia"/>
        </w:rPr>
      </w:pPr>
      <w:r>
        <w:rPr>
          <w:rFonts w:hint="eastAsia"/>
        </w:rPr>
        <w:t>Not to feed man’s vain</w:t>
      </w:r>
    </w:p>
    <w:p w14:paraId="3B4FE865">
      <w:pPr>
        <w:pStyle w:val="4"/>
        <w:spacing w:before="291" w:line="285" w:lineRule="auto"/>
        <w:ind w:right="99"/>
        <w:rPr>
          <w:rFonts w:hint="eastAsia"/>
        </w:rPr>
      </w:pPr>
      <w:r>
        <w:rPr>
          <w:rFonts w:hint="eastAsia"/>
        </w:rPr>
        <w:t>不喂养人的虚荣</w:t>
      </w:r>
    </w:p>
    <w:p w14:paraId="07EE418B">
      <w:pPr>
        <w:pStyle w:val="4"/>
        <w:spacing w:before="291" w:line="285" w:lineRule="auto"/>
        <w:ind w:right="99"/>
        <w:rPr>
          <w:rFonts w:hint="eastAsia"/>
        </w:rPr>
      </w:pPr>
    </w:p>
    <w:p w14:paraId="7CE89593">
      <w:pPr>
        <w:pStyle w:val="4"/>
        <w:spacing w:before="291" w:line="285" w:lineRule="auto"/>
        <w:ind w:right="99"/>
        <w:rPr>
          <w:rFonts w:hint="eastAsia"/>
        </w:rPr>
      </w:pPr>
      <w:r>
        <w:rPr>
          <w:rFonts w:hint="eastAsia"/>
        </w:rPr>
        <w:t>confidence in his own merits — certainly not!</w:t>
      </w:r>
    </w:p>
    <w:p w14:paraId="2B153500">
      <w:pPr>
        <w:pStyle w:val="4"/>
        <w:spacing w:before="291" w:line="285" w:lineRule="auto"/>
        <w:ind w:right="99"/>
        <w:rPr>
          <w:rFonts w:hint="eastAsia"/>
        </w:rPr>
      </w:pPr>
      <w:r>
        <w:rPr>
          <w:rFonts w:hint="eastAsia"/>
        </w:rPr>
        <w:t>对自己功绩的信心——当然不是！</w:t>
      </w:r>
    </w:p>
    <w:p w14:paraId="0B65A12B">
      <w:pPr>
        <w:pStyle w:val="4"/>
        <w:spacing w:before="291" w:line="285" w:lineRule="auto"/>
        <w:ind w:right="99"/>
        <w:rPr>
          <w:rFonts w:hint="eastAsia"/>
        </w:rPr>
      </w:pPr>
    </w:p>
    <w:p w14:paraId="4589A4F0">
      <w:pPr>
        <w:pStyle w:val="4"/>
        <w:spacing w:before="291" w:line="285" w:lineRule="auto"/>
        <w:ind w:right="99"/>
        <w:rPr>
          <w:rFonts w:hint="eastAsia"/>
        </w:rPr>
      </w:pPr>
      <w:r>
        <w:rPr>
          <w:rFonts w:hint="eastAsia"/>
        </w:rPr>
        <w:t>Rather, to prepare us to receive the grace of the Lord Jesus Christ in humility.</w:t>
      </w:r>
    </w:p>
    <w:p w14:paraId="1C075FB5">
      <w:pPr>
        <w:pStyle w:val="4"/>
        <w:spacing w:before="291" w:line="285" w:lineRule="auto"/>
        <w:ind w:right="99"/>
        <w:rPr>
          <w:rFonts w:hint="eastAsia"/>
        </w:rPr>
      </w:pPr>
      <w:r>
        <w:rPr>
          <w:rFonts w:hint="eastAsia"/>
        </w:rPr>
        <w:t>相反，要预备我们谦卑地领受主耶稣基督的恩典。</w:t>
      </w:r>
    </w:p>
    <w:p w14:paraId="2E7FA54E">
      <w:pPr>
        <w:pStyle w:val="4"/>
        <w:spacing w:before="291" w:line="285" w:lineRule="auto"/>
        <w:ind w:right="99"/>
        <w:rPr>
          <w:rFonts w:hint="eastAsia"/>
        </w:rPr>
      </w:pPr>
    </w:p>
    <w:p w14:paraId="38BFEF26">
      <w:pPr>
        <w:pStyle w:val="4"/>
        <w:spacing w:before="291" w:line="285" w:lineRule="auto"/>
        <w:ind w:right="99"/>
        <w:rPr>
          <w:rFonts w:hint="eastAsia"/>
        </w:rPr>
      </w:pPr>
      <w:r>
        <w:rPr>
          <w:rFonts w:hint="eastAsia"/>
        </w:rPr>
        <w:t>For (as I have said), although we are far away from God, we all like to think we are worthy of his acceptance.</w:t>
      </w:r>
    </w:p>
    <w:p w14:paraId="327D15B7">
      <w:pPr>
        <w:pStyle w:val="4"/>
        <w:spacing w:before="291" w:line="285" w:lineRule="auto"/>
        <w:ind w:right="99"/>
        <w:rPr>
          <w:rFonts w:hint="eastAsia"/>
        </w:rPr>
      </w:pPr>
      <w:r>
        <w:rPr>
          <w:rFonts w:hint="eastAsia"/>
        </w:rPr>
        <w:t>因为（正如我说过的），虽然我们远离上帝，但我们都喜欢认为自己配得祂的接纳。</w:t>
      </w:r>
    </w:p>
    <w:p w14:paraId="78378252">
      <w:pPr>
        <w:pStyle w:val="4"/>
        <w:spacing w:before="291" w:line="285" w:lineRule="auto"/>
        <w:ind w:right="99"/>
        <w:rPr>
          <w:rFonts w:hint="eastAsia"/>
        </w:rPr>
      </w:pPr>
    </w:p>
    <w:p w14:paraId="43B635C6">
      <w:pPr>
        <w:pStyle w:val="4"/>
        <w:spacing w:before="291" w:line="285" w:lineRule="auto"/>
        <w:ind w:right="99"/>
        <w:rPr>
          <w:rFonts w:hint="eastAsia"/>
        </w:rPr>
      </w:pPr>
      <w:r>
        <w:rPr>
          <w:rFonts w:hint="eastAsia"/>
        </w:rPr>
        <w:t>But our Lord will be avenged on such presumptuousness.</w:t>
      </w:r>
    </w:p>
    <w:p w14:paraId="5BAEFEE7">
      <w:pPr>
        <w:pStyle w:val="4"/>
        <w:spacing w:before="291" w:line="285" w:lineRule="auto"/>
        <w:ind w:right="99"/>
        <w:rPr>
          <w:rFonts w:hint="eastAsia"/>
        </w:rPr>
      </w:pPr>
      <w:r>
        <w:rPr>
          <w:rFonts w:hint="eastAsia"/>
        </w:rPr>
        <w:t>但我们的主必报复这样的狂妄自大。</w:t>
      </w:r>
    </w:p>
    <w:p w14:paraId="731CA555">
      <w:pPr>
        <w:pStyle w:val="4"/>
        <w:spacing w:before="291" w:line="285" w:lineRule="auto"/>
        <w:ind w:right="99"/>
        <w:rPr>
          <w:rFonts w:hint="eastAsia"/>
        </w:rPr>
      </w:pPr>
    </w:p>
    <w:p w14:paraId="1BFA1EBF">
      <w:pPr>
        <w:pStyle w:val="4"/>
        <w:spacing w:before="291" w:line="285" w:lineRule="auto"/>
        <w:ind w:right="99"/>
        <w:rPr>
          <w:rFonts w:hint="eastAsia"/>
        </w:rPr>
      </w:pPr>
      <w:r>
        <w:rPr>
          <w:rFonts w:hint="eastAsia"/>
        </w:rPr>
        <w:t>He says to us, ‘Let me see what you have done, draw near and we will begin the reckoning.</w:t>
      </w:r>
    </w:p>
    <w:p w14:paraId="32870C60">
      <w:pPr>
        <w:pStyle w:val="4"/>
        <w:spacing w:before="291" w:line="285" w:lineRule="auto"/>
        <w:ind w:right="99"/>
        <w:rPr>
          <w:rFonts w:hint="eastAsia"/>
        </w:rPr>
      </w:pPr>
      <w:r>
        <w:rPr>
          <w:rFonts w:hint="eastAsia"/>
        </w:rPr>
        <w:t>祂对我们说：“让我看看你们做了什么，走近些，我们开始算账。”</w:t>
      </w:r>
    </w:p>
    <w:p w14:paraId="7100B698">
      <w:pPr>
        <w:pStyle w:val="4"/>
        <w:spacing w:before="291" w:line="285" w:lineRule="auto"/>
        <w:ind w:right="99"/>
        <w:rPr>
          <w:rFonts w:hint="eastAsia"/>
        </w:rPr>
      </w:pPr>
    </w:p>
    <w:p w14:paraId="2A35295B">
      <w:pPr>
        <w:pStyle w:val="4"/>
        <w:spacing w:before="291" w:line="285" w:lineRule="auto"/>
        <w:ind w:right="99"/>
        <w:rPr>
          <w:rFonts w:hint="eastAsia"/>
        </w:rPr>
      </w:pPr>
      <w:r>
        <w:rPr>
          <w:rFonts w:hint="eastAsia"/>
        </w:rPr>
        <w:t>Whichever of us owes anything to the other will have to pay it.</w:t>
      </w:r>
    </w:p>
    <w:p w14:paraId="0476EAE5">
      <w:pPr>
        <w:pStyle w:val="4"/>
        <w:spacing w:before="291" w:line="285" w:lineRule="auto"/>
        <w:ind w:right="99"/>
        <w:rPr>
          <w:rFonts w:hint="eastAsia"/>
        </w:rPr>
      </w:pPr>
      <w:r>
        <w:rPr>
          <w:rFonts w:hint="eastAsia"/>
        </w:rPr>
        <w:t>我们中间无论谁欠了对方什么，都必须偿还。</w:t>
      </w:r>
    </w:p>
    <w:p w14:paraId="36DDDF19">
      <w:pPr>
        <w:pStyle w:val="4"/>
        <w:spacing w:before="291" w:line="285" w:lineRule="auto"/>
        <w:ind w:right="99"/>
        <w:rPr>
          <w:rFonts w:hint="eastAsia"/>
        </w:rPr>
      </w:pPr>
    </w:p>
    <w:p w14:paraId="73F84D4D">
      <w:pPr>
        <w:pStyle w:val="4"/>
        <w:spacing w:before="291" w:line="285" w:lineRule="auto"/>
        <w:ind w:right="99"/>
        <w:rPr>
          <w:rFonts w:hint="eastAsia"/>
        </w:rPr>
      </w:pPr>
      <w:r>
        <w:rPr>
          <w:rFonts w:hint="eastAsia"/>
        </w:rPr>
        <w:t>I will not disappoint you; I have the reward in my hand.</w:t>
      </w:r>
    </w:p>
    <w:p w14:paraId="12A95F9C">
      <w:pPr>
        <w:pStyle w:val="4"/>
        <w:spacing w:before="291" w:line="285" w:lineRule="auto"/>
        <w:ind w:right="99"/>
        <w:rPr>
          <w:rFonts w:hint="eastAsia"/>
        </w:rPr>
      </w:pPr>
      <w:r>
        <w:rPr>
          <w:rFonts w:hint="eastAsia"/>
        </w:rPr>
        <w:t>我不会让你们失望；赏赐在我手中。</w:t>
      </w:r>
    </w:p>
    <w:p w14:paraId="3DF7490E">
      <w:pPr>
        <w:pStyle w:val="4"/>
        <w:spacing w:before="291" w:line="285" w:lineRule="auto"/>
        <w:ind w:right="99"/>
        <w:rPr>
          <w:rFonts w:hint="eastAsia"/>
        </w:rPr>
      </w:pPr>
    </w:p>
    <w:p w14:paraId="7F581964">
      <w:pPr>
        <w:pStyle w:val="4"/>
        <w:spacing w:before="291" w:line="285" w:lineRule="auto"/>
        <w:ind w:right="99"/>
        <w:rPr>
          <w:rFonts w:hint="eastAsia"/>
        </w:rPr>
      </w:pPr>
      <w:r>
        <w:rPr>
          <w:rFonts w:hint="eastAsia"/>
        </w:rPr>
        <w:t>It is all ready.</w:t>
      </w:r>
    </w:p>
    <w:p w14:paraId="74124B4F">
      <w:pPr>
        <w:pStyle w:val="4"/>
        <w:spacing w:before="291" w:line="285" w:lineRule="auto"/>
        <w:ind w:right="99"/>
        <w:rPr>
          <w:rFonts w:hint="eastAsia"/>
        </w:rPr>
      </w:pPr>
      <w:r>
        <w:rPr>
          <w:rFonts w:hint="eastAsia"/>
        </w:rPr>
        <w:t>一切都准备好了。</w:t>
      </w:r>
    </w:p>
    <w:p w14:paraId="3B077ECC">
      <w:pPr>
        <w:pStyle w:val="4"/>
        <w:spacing w:before="291" w:line="285" w:lineRule="auto"/>
        <w:ind w:right="99"/>
        <w:rPr>
          <w:rFonts w:hint="eastAsia"/>
        </w:rPr>
      </w:pPr>
    </w:p>
    <w:p w14:paraId="25C8B880">
      <w:pPr>
        <w:pStyle w:val="4"/>
        <w:spacing w:before="291" w:line="285" w:lineRule="auto"/>
        <w:ind w:right="99"/>
        <w:rPr>
          <w:rFonts w:hint="eastAsia"/>
        </w:rPr>
      </w:pPr>
      <w:r>
        <w:rPr>
          <w:rFonts w:hint="eastAsia"/>
        </w:rPr>
        <w:t>If you have done what I have commanded you, do not worry, you will be well paid for your labour.</w:t>
      </w:r>
    </w:p>
    <w:p w14:paraId="2E72AA3E">
      <w:pPr>
        <w:pStyle w:val="4"/>
        <w:spacing w:before="291" w:line="285" w:lineRule="auto"/>
        <w:ind w:right="99"/>
        <w:rPr>
          <w:rFonts w:hint="eastAsia"/>
        </w:rPr>
      </w:pPr>
      <w:r>
        <w:rPr>
          <w:rFonts w:hint="eastAsia"/>
        </w:rPr>
        <w:t>如果你们遵行了我所吩咐你们的，就不要担心，你们的辛劳必得到丰厚的回报。</w:t>
      </w:r>
    </w:p>
    <w:p w14:paraId="73C47461">
      <w:pPr>
        <w:pStyle w:val="4"/>
        <w:spacing w:before="291" w:line="285" w:lineRule="auto"/>
        <w:ind w:right="99"/>
        <w:rPr>
          <w:rFonts w:hint="eastAsia"/>
        </w:rPr>
      </w:pPr>
    </w:p>
    <w:p w14:paraId="03049822">
      <w:pPr>
        <w:pStyle w:val="4"/>
        <w:spacing w:before="291" w:line="285" w:lineRule="auto"/>
        <w:ind w:right="99"/>
        <w:rPr>
          <w:rFonts w:hint="eastAsia"/>
        </w:rPr>
      </w:pPr>
      <w:r>
        <w:rPr>
          <w:rFonts w:hint="eastAsia"/>
        </w:rPr>
        <w:t>Therefore, set to work and let me observe how you will serve me.’</w:t>
      </w:r>
    </w:p>
    <w:p w14:paraId="5851E52B">
      <w:pPr>
        <w:pStyle w:val="4"/>
        <w:spacing w:before="291" w:line="285" w:lineRule="auto"/>
        <w:ind w:right="99"/>
        <w:rPr>
          <w:rFonts w:hint="eastAsia"/>
        </w:rPr>
      </w:pPr>
      <w:r>
        <w:rPr>
          <w:rFonts w:hint="eastAsia"/>
        </w:rPr>
        <w:t>因此，开始工作吧，让我看看你们将如何事奉我。</w:t>
      </w:r>
    </w:p>
    <w:p w14:paraId="386E4390">
      <w:pPr>
        <w:pStyle w:val="4"/>
        <w:spacing w:before="291" w:line="285" w:lineRule="auto"/>
        <w:ind w:right="99"/>
        <w:rPr>
          <w:rFonts w:hint="eastAsia"/>
        </w:rPr>
      </w:pPr>
    </w:p>
    <w:p w14:paraId="358800FA">
      <w:pPr>
        <w:pStyle w:val="4"/>
        <w:spacing w:before="291" w:line="285" w:lineRule="auto"/>
        <w:ind w:right="99"/>
        <w:rPr>
          <w:rFonts w:hint="eastAsia"/>
        </w:rPr>
      </w:pPr>
      <w:r>
        <w:rPr>
          <w:rFonts w:hint="eastAsia"/>
        </w:rPr>
        <w:t>In saying this, our Lord, as I have said, prepares and disposes us to know what we are by nature.</w:t>
      </w:r>
    </w:p>
    <w:p w14:paraId="59D21E93">
      <w:pPr>
        <w:pStyle w:val="4"/>
        <w:spacing w:before="291" w:line="285" w:lineRule="auto"/>
        <w:ind w:right="99"/>
        <w:rPr>
          <w:rFonts w:hint="eastAsia"/>
        </w:rPr>
      </w:pPr>
      <w:r>
        <w:rPr>
          <w:rFonts w:hint="eastAsia"/>
        </w:rPr>
        <w:t>我们的主这样说，正如我说过的，预备并使我们倾向于认识我们本性的样子。</w:t>
      </w:r>
    </w:p>
    <w:p w14:paraId="7871E057">
      <w:pPr>
        <w:pStyle w:val="4"/>
        <w:spacing w:before="291" w:line="285" w:lineRule="auto"/>
        <w:ind w:right="99"/>
        <w:rPr>
          <w:rFonts w:hint="eastAsia"/>
        </w:rPr>
      </w:pPr>
    </w:p>
    <w:p w14:paraId="12C9BDB1">
      <w:pPr>
        <w:pStyle w:val="4"/>
        <w:spacing w:before="291" w:line="285" w:lineRule="auto"/>
        <w:ind w:right="99"/>
        <w:rPr>
          <w:rFonts w:hint="eastAsia"/>
        </w:rPr>
      </w:pPr>
      <w:r>
        <w:rPr>
          <w:rFonts w:hint="eastAsia"/>
        </w:rPr>
        <w:t>When we have acknowledged our poverty, then we will come to him to supply what we lack.</w:t>
      </w:r>
    </w:p>
    <w:p w14:paraId="2846BA46">
      <w:pPr>
        <w:pStyle w:val="4"/>
        <w:spacing w:before="291" w:line="285" w:lineRule="auto"/>
        <w:ind w:right="99"/>
        <w:rPr>
          <w:rFonts w:hint="eastAsia"/>
        </w:rPr>
      </w:pPr>
      <w:r>
        <w:rPr>
          <w:rFonts w:hint="eastAsia"/>
        </w:rPr>
        <w:t>当我们承认了自己的贫乏，然后我们就会到祂那里去，求祂供应我们所缺乏的。</w:t>
      </w:r>
    </w:p>
    <w:p w14:paraId="24224368">
      <w:pPr>
        <w:pStyle w:val="4"/>
        <w:spacing w:before="291" w:line="285" w:lineRule="auto"/>
        <w:ind w:right="99"/>
        <w:rPr>
          <w:rFonts w:hint="eastAsia"/>
        </w:rPr>
      </w:pPr>
    </w:p>
    <w:p w14:paraId="60AA1450">
      <w:pPr>
        <w:pStyle w:val="4"/>
        <w:spacing w:before="291" w:line="285" w:lineRule="auto"/>
        <w:ind w:right="99"/>
        <w:rPr>
          <w:rFonts w:hint="eastAsia"/>
        </w:rPr>
      </w:pPr>
      <w:r>
        <w:rPr>
          <w:rFonts w:hint="eastAsia"/>
        </w:rPr>
        <w:t>Thus, the law leads to faith, albeit by a surprising route!</w:t>
      </w:r>
    </w:p>
    <w:p w14:paraId="2991D30E">
      <w:pPr>
        <w:pStyle w:val="4"/>
        <w:spacing w:before="291" w:line="285" w:lineRule="auto"/>
        <w:ind w:right="99"/>
        <w:rPr>
          <w:rFonts w:hint="eastAsia"/>
        </w:rPr>
      </w:pPr>
      <w:r>
        <w:rPr>
          <w:rFonts w:hint="eastAsia"/>
        </w:rPr>
        <w:t>因此，律法引向信心，尽管途径令人惊讶！</w:t>
      </w:r>
    </w:p>
    <w:p w14:paraId="589A17C8">
      <w:pPr>
        <w:pStyle w:val="4"/>
        <w:spacing w:before="291" w:line="285" w:lineRule="auto"/>
        <w:ind w:right="99"/>
        <w:rPr>
          <w:rFonts w:hint="eastAsia"/>
        </w:rPr>
      </w:pPr>
    </w:p>
    <w:p w14:paraId="1D152C0D">
      <w:pPr>
        <w:pStyle w:val="4"/>
        <w:spacing w:before="291" w:line="285" w:lineRule="auto"/>
        <w:ind w:right="99"/>
        <w:rPr>
          <w:rFonts w:hint="eastAsia"/>
        </w:rPr>
      </w:pPr>
      <w:r>
        <w:rPr>
          <w:rFonts w:hint="eastAsia"/>
        </w:rPr>
        <w:t>Whatever we may think, there will always be the paradox of which Paul speaks here.</w:t>
      </w:r>
    </w:p>
    <w:p w14:paraId="75907785">
      <w:pPr>
        <w:pStyle w:val="4"/>
        <w:spacing w:before="291" w:line="285" w:lineRule="auto"/>
        <w:ind w:right="99"/>
        <w:rPr>
          <w:rFonts w:hint="eastAsia"/>
        </w:rPr>
      </w:pPr>
      <w:r>
        <w:rPr>
          <w:rFonts w:hint="eastAsia"/>
        </w:rPr>
        <w:t>无论我们怎么想，总会有保罗在这里所说的悖论。</w:t>
      </w:r>
    </w:p>
    <w:p w14:paraId="1C1FB79B">
      <w:pPr>
        <w:pStyle w:val="4"/>
        <w:spacing w:before="291" w:line="285" w:lineRule="auto"/>
        <w:ind w:right="99"/>
        <w:rPr>
          <w:rFonts w:hint="eastAsia"/>
        </w:rPr>
      </w:pPr>
    </w:p>
    <w:p w14:paraId="77BDA19C">
      <w:pPr>
        <w:pStyle w:val="4"/>
        <w:spacing w:before="291" w:line="285" w:lineRule="auto"/>
        <w:ind w:right="99"/>
        <w:rPr>
          <w:rFonts w:hint="eastAsia"/>
        </w:rPr>
      </w:pPr>
      <w:r>
        <w:rPr>
          <w:rFonts w:hint="eastAsia"/>
        </w:rPr>
        <w:t>That is to say, that a person cannot be justified by faith unless he has first recognised and acknowledged in complete sincerity that he is lost.</w:t>
      </w:r>
    </w:p>
    <w:p w14:paraId="22CCEA82">
      <w:pPr>
        <w:pStyle w:val="4"/>
        <w:spacing w:before="291" w:line="285" w:lineRule="auto"/>
        <w:ind w:right="99"/>
        <w:rPr>
          <w:rFonts w:hint="eastAsia"/>
        </w:rPr>
      </w:pPr>
      <w:r>
        <w:rPr>
          <w:rFonts w:hint="eastAsia"/>
        </w:rPr>
        <w:t>也就是说，一个人除非首先完全真诚地认识并承认自己失丧了，否则不能因信称义。</w:t>
      </w:r>
    </w:p>
    <w:p w14:paraId="6788EDB8">
      <w:pPr>
        <w:pStyle w:val="4"/>
        <w:spacing w:before="291" w:line="285" w:lineRule="auto"/>
        <w:ind w:right="99"/>
        <w:rPr>
          <w:rFonts w:hint="eastAsia"/>
        </w:rPr>
      </w:pPr>
    </w:p>
    <w:p w14:paraId="120EA684">
      <w:pPr>
        <w:pStyle w:val="4"/>
        <w:spacing w:before="291" w:line="285" w:lineRule="auto"/>
        <w:ind w:right="99"/>
        <w:rPr>
          <w:rFonts w:hint="eastAsia"/>
        </w:rPr>
      </w:pPr>
      <w:r>
        <w:rPr>
          <w:rFonts w:hint="eastAsia"/>
        </w:rPr>
        <w:t>For salvation must be based upon the knowledge that we deserve damnation.</w:t>
      </w:r>
    </w:p>
    <w:p w14:paraId="5C70ADEA">
      <w:pPr>
        <w:pStyle w:val="4"/>
        <w:spacing w:before="291" w:line="285" w:lineRule="auto"/>
        <w:ind w:right="99"/>
        <w:rPr>
          <w:rFonts w:hint="eastAsia"/>
        </w:rPr>
      </w:pPr>
      <w:r>
        <w:rPr>
          <w:rFonts w:hint="eastAsia"/>
        </w:rPr>
        <w:t>因为救恩必须建立在我们认识到自己该受咒诅的基础上。</w:t>
      </w:r>
    </w:p>
    <w:p w14:paraId="159326A5">
      <w:pPr>
        <w:pStyle w:val="4"/>
        <w:spacing w:before="291" w:line="285" w:lineRule="auto"/>
        <w:ind w:right="99"/>
        <w:rPr>
          <w:rFonts w:hint="eastAsia"/>
        </w:rPr>
      </w:pPr>
    </w:p>
    <w:p w14:paraId="54A77E6E">
      <w:pPr>
        <w:pStyle w:val="4"/>
        <w:spacing w:before="291" w:line="285" w:lineRule="auto"/>
        <w:ind w:right="99"/>
        <w:rPr>
          <w:rFonts w:hint="eastAsia"/>
        </w:rPr>
      </w:pPr>
      <w:r>
        <w:rPr>
          <w:rFonts w:hint="eastAsia"/>
        </w:rPr>
        <w:t>It might seem as if Paul has taken the prophet’s words too far, if Habakkuk was simply speaking of the afflictions of this transitory life.</w:t>
      </w:r>
    </w:p>
    <w:p w14:paraId="47D04305">
      <w:pPr>
        <w:pStyle w:val="4"/>
        <w:spacing w:before="291" w:line="285" w:lineRule="auto"/>
        <w:ind w:right="99"/>
        <w:rPr>
          <w:rFonts w:hint="eastAsia"/>
        </w:rPr>
      </w:pPr>
      <w:r>
        <w:rPr>
          <w:rFonts w:hint="eastAsia"/>
        </w:rPr>
        <w:t>如果哈巴谷仅仅是在谈论这短暂生命的苦难，保罗似乎把先知的话说得太过了。</w:t>
      </w:r>
    </w:p>
    <w:p w14:paraId="021F20F4">
      <w:pPr>
        <w:pStyle w:val="4"/>
        <w:spacing w:before="291" w:line="285" w:lineRule="auto"/>
        <w:ind w:right="99"/>
        <w:rPr>
          <w:rFonts w:hint="eastAsia"/>
        </w:rPr>
      </w:pPr>
    </w:p>
    <w:p w14:paraId="53443267">
      <w:pPr>
        <w:pStyle w:val="4"/>
        <w:spacing w:before="291" w:line="285" w:lineRule="auto"/>
        <w:ind w:right="99"/>
        <w:rPr>
          <w:rFonts w:hint="eastAsia"/>
        </w:rPr>
      </w:pPr>
      <w:r>
        <w:rPr>
          <w:rFonts w:hint="eastAsia"/>
        </w:rPr>
        <w:t>The just ‘shall live’ could mean ‘shall survive’, even though God may afflict and torment him.</w:t>
      </w:r>
    </w:p>
    <w:p w14:paraId="1A43604C">
      <w:pPr>
        <w:pStyle w:val="4"/>
        <w:spacing w:before="291" w:line="285" w:lineRule="auto"/>
        <w:ind w:right="99"/>
        <w:rPr>
          <w:rFonts w:hint="eastAsia"/>
        </w:rPr>
      </w:pPr>
      <w:r>
        <w:rPr>
          <w:rFonts w:hint="eastAsia"/>
        </w:rPr>
        <w:t>义人“必活着”可能意味着“必存活”，即使上帝可能折磨他。</w:t>
      </w:r>
    </w:p>
    <w:p w14:paraId="07A633BA">
      <w:pPr>
        <w:pStyle w:val="4"/>
        <w:spacing w:before="291" w:line="285" w:lineRule="auto"/>
        <w:ind w:right="99"/>
        <w:rPr>
          <w:rFonts w:hint="eastAsia"/>
        </w:rPr>
      </w:pPr>
    </w:p>
    <w:p w14:paraId="6497104F">
      <w:pPr>
        <w:pStyle w:val="4"/>
        <w:spacing w:before="291" w:line="285" w:lineRule="auto"/>
        <w:ind w:right="99"/>
        <w:rPr>
          <w:rFonts w:hint="eastAsia"/>
        </w:rPr>
      </w:pPr>
      <w:r>
        <w:rPr>
          <w:rFonts w:hint="eastAsia"/>
        </w:rPr>
        <w:t>He will not fall if he rests upon the promises of God.</w:t>
      </w:r>
    </w:p>
    <w:p w14:paraId="731FEF18">
      <w:pPr>
        <w:pStyle w:val="4"/>
        <w:spacing w:before="291" w:line="285" w:lineRule="auto"/>
        <w:ind w:right="99"/>
        <w:rPr>
          <w:rFonts w:hint="eastAsia"/>
        </w:rPr>
      </w:pPr>
      <w:r>
        <w:rPr>
          <w:rFonts w:hint="eastAsia"/>
        </w:rPr>
        <w:t>如果祂依靠上帝的应许，祂就不会跌倒。</w:t>
      </w:r>
    </w:p>
    <w:p w14:paraId="2EBDE6F7">
      <w:pPr>
        <w:pStyle w:val="4"/>
        <w:spacing w:before="291" w:line="285" w:lineRule="auto"/>
        <w:ind w:right="99"/>
        <w:rPr>
          <w:rFonts w:hint="eastAsia"/>
        </w:rPr>
      </w:pPr>
    </w:p>
    <w:p w14:paraId="70BDB0A5">
      <w:pPr>
        <w:pStyle w:val="4"/>
        <w:spacing w:before="291" w:line="285" w:lineRule="auto"/>
        <w:ind w:right="99"/>
        <w:rPr>
          <w:rFonts w:hint="eastAsia"/>
        </w:rPr>
      </w:pPr>
      <w:r>
        <w:rPr>
          <w:rFonts w:hint="eastAsia"/>
        </w:rPr>
        <w:t>Paul, however, is not dealing with the question of God comforting us and delivering us from the calamities to which we are subject in this world; he is concerned with the question of our eternal salvation, which is of far greater importance than anything else in this fleeting life.</w:t>
      </w:r>
    </w:p>
    <w:p w14:paraId="197863DA">
      <w:pPr>
        <w:pStyle w:val="4"/>
        <w:spacing w:before="291" w:line="285" w:lineRule="auto"/>
        <w:ind w:right="99"/>
        <w:rPr>
          <w:rFonts w:hint="eastAsia"/>
        </w:rPr>
      </w:pPr>
      <w:r>
        <w:rPr>
          <w:rFonts w:hint="eastAsia"/>
        </w:rPr>
        <w:t>然而，保罗处理的不是上帝安慰我们并拯救我们脱离我们在今世所遭受的灾难的问题；祂关心的是我们永恒救恩的问题，这比这短暂生命中的任何其他事情都重要得多。</w:t>
      </w:r>
    </w:p>
    <w:p w14:paraId="12D5AE4F">
      <w:pPr>
        <w:pStyle w:val="4"/>
        <w:spacing w:before="291" w:line="285" w:lineRule="auto"/>
        <w:ind w:right="99"/>
        <w:rPr>
          <w:rFonts w:hint="eastAsia"/>
        </w:rPr>
      </w:pPr>
    </w:p>
    <w:p w14:paraId="7405D3D9">
      <w:pPr>
        <w:pStyle w:val="4"/>
        <w:spacing w:before="291" w:line="285" w:lineRule="auto"/>
        <w:ind w:right="99"/>
        <w:rPr>
          <w:rFonts w:hint="eastAsia"/>
        </w:rPr>
      </w:pPr>
      <w:r>
        <w:rPr>
          <w:rFonts w:hint="eastAsia"/>
        </w:rPr>
        <w:t>It might appear, therefore, as if he has misapplied the words of the prophet.</w:t>
      </w:r>
    </w:p>
    <w:p w14:paraId="58421BB9">
      <w:pPr>
        <w:pStyle w:val="4"/>
        <w:spacing w:before="291" w:line="285" w:lineRule="auto"/>
        <w:ind w:right="99"/>
        <w:rPr>
          <w:rFonts w:hint="eastAsia"/>
        </w:rPr>
      </w:pPr>
      <w:r>
        <w:rPr>
          <w:rFonts w:hint="eastAsia"/>
        </w:rPr>
        <w:t>因此，祂似乎误用了先知的话。</w:t>
      </w:r>
    </w:p>
    <w:p w14:paraId="4C480FFC">
      <w:pPr>
        <w:pStyle w:val="4"/>
        <w:spacing w:before="291" w:line="285" w:lineRule="auto"/>
        <w:ind w:right="99"/>
        <w:rPr>
          <w:rFonts w:hint="eastAsia"/>
        </w:rPr>
      </w:pPr>
    </w:p>
    <w:p w14:paraId="6C29744F">
      <w:pPr>
        <w:pStyle w:val="4"/>
        <w:spacing w:before="291" w:line="285" w:lineRule="auto"/>
        <w:ind w:right="99"/>
        <w:rPr>
          <w:rFonts w:hint="eastAsia"/>
        </w:rPr>
      </w:pPr>
      <w:r>
        <w:rPr>
          <w:rFonts w:hint="eastAsia"/>
        </w:rPr>
        <w:t>But let us remember that the words themselves would have been uttered in vain if the thoughts of the prophet had gone no further than this world, for afflictions come upon all, upon good and</w:t>
      </w:r>
    </w:p>
    <w:p w14:paraId="5B2A8A27">
      <w:pPr>
        <w:pStyle w:val="4"/>
        <w:spacing w:before="291" w:line="285" w:lineRule="auto"/>
        <w:ind w:right="99"/>
        <w:rPr>
          <w:rFonts w:hint="eastAsia"/>
        </w:rPr>
      </w:pPr>
      <w:r>
        <w:rPr>
          <w:rFonts w:hint="eastAsia"/>
        </w:rPr>
        <w:t>但是让我们记住，如果先知的思想没有超越这个世界，那么这些话本身就是徒然说出的，因为苦难临到所有人，临到好人和</w:t>
      </w:r>
    </w:p>
    <w:p w14:paraId="792A8D77">
      <w:pPr>
        <w:pStyle w:val="4"/>
        <w:spacing w:before="291" w:line="285" w:lineRule="auto"/>
        <w:ind w:right="99"/>
        <w:rPr>
          <w:rFonts w:hint="eastAsia"/>
        </w:rPr>
      </w:pPr>
    </w:p>
    <w:p w14:paraId="2475A97F">
      <w:pPr>
        <w:pStyle w:val="4"/>
        <w:spacing w:before="291" w:line="285" w:lineRule="auto"/>
        <w:ind w:right="99"/>
        <w:rPr>
          <w:rFonts w:hint="eastAsia"/>
        </w:rPr>
      </w:pPr>
      <w:r>
        <w:rPr>
          <w:rFonts w:hint="eastAsia"/>
        </w:rPr>
        <w:t>bad alike.</w:t>
      </w:r>
    </w:p>
    <w:p w14:paraId="112D6CE3">
      <w:pPr>
        <w:pStyle w:val="4"/>
        <w:spacing w:before="291" w:line="285" w:lineRule="auto"/>
        <w:ind w:right="99"/>
        <w:rPr>
          <w:rFonts w:hint="eastAsia"/>
        </w:rPr>
      </w:pPr>
      <w:r>
        <w:rPr>
          <w:rFonts w:hint="eastAsia"/>
        </w:rPr>
        <w:t>坏人一样。</w:t>
      </w:r>
    </w:p>
    <w:p w14:paraId="09BAAA4A">
      <w:pPr>
        <w:pStyle w:val="4"/>
        <w:spacing w:before="291" w:line="285" w:lineRule="auto"/>
        <w:ind w:right="99"/>
        <w:rPr>
          <w:rFonts w:hint="eastAsia"/>
        </w:rPr>
      </w:pPr>
    </w:p>
    <w:p w14:paraId="75EEED03">
      <w:pPr>
        <w:pStyle w:val="4"/>
        <w:spacing w:before="291" w:line="285" w:lineRule="auto"/>
        <w:ind w:right="99"/>
        <w:rPr>
          <w:rFonts w:hint="eastAsia"/>
        </w:rPr>
      </w:pPr>
      <w:r>
        <w:rPr>
          <w:rFonts w:hint="eastAsia"/>
        </w:rPr>
        <w:t>How, then, can we speak of living by faith, if we are constantly falling into the same trials that God has already delivered us from once, twice or three times before?</w:t>
      </w:r>
    </w:p>
    <w:p w14:paraId="23D2F32A">
      <w:pPr>
        <w:pStyle w:val="4"/>
        <w:spacing w:before="291" w:line="285" w:lineRule="auto"/>
        <w:ind w:right="99"/>
        <w:rPr>
          <w:rFonts w:hint="eastAsia"/>
        </w:rPr>
      </w:pPr>
      <w:r>
        <w:rPr>
          <w:rFonts w:hint="eastAsia"/>
        </w:rPr>
        <w:t>那么，如果我们不断地陷入上帝先前已经拯救我们一两次或三次的同样试炼中，我们又怎能谈论凭信心生活呢？</w:t>
      </w:r>
    </w:p>
    <w:p w14:paraId="1B42458F">
      <w:pPr>
        <w:pStyle w:val="4"/>
        <w:spacing w:before="291" w:line="285" w:lineRule="auto"/>
        <w:ind w:right="99"/>
        <w:rPr>
          <w:rFonts w:hint="eastAsia"/>
        </w:rPr>
      </w:pPr>
    </w:p>
    <w:p w14:paraId="2706BCFC">
      <w:pPr>
        <w:pStyle w:val="4"/>
        <w:spacing w:before="291" w:line="285" w:lineRule="auto"/>
        <w:ind w:right="99"/>
        <w:rPr>
          <w:rFonts w:hint="eastAsia"/>
        </w:rPr>
      </w:pPr>
      <w:r>
        <w:rPr>
          <w:rFonts w:hint="eastAsia"/>
        </w:rPr>
        <w:t>If God has comforted me today in some affliction or other, and shown me his grace, tomorrow he may afflict me with another trial.</w:t>
      </w:r>
    </w:p>
    <w:p w14:paraId="78418C66">
      <w:pPr>
        <w:pStyle w:val="4"/>
        <w:spacing w:before="291" w:line="285" w:lineRule="auto"/>
        <w:ind w:right="99"/>
        <w:rPr>
          <w:rFonts w:hint="eastAsia"/>
        </w:rPr>
      </w:pPr>
      <w:r>
        <w:rPr>
          <w:rFonts w:hint="eastAsia"/>
        </w:rPr>
        <w:t>如果上帝今天在某些苦难中安慰了我，并向我显明祂的恩典，明天祂可能会用另一个试炼来折磨我。</w:t>
      </w:r>
    </w:p>
    <w:p w14:paraId="26C4EB83">
      <w:pPr>
        <w:pStyle w:val="4"/>
        <w:spacing w:before="291" w:line="285" w:lineRule="auto"/>
        <w:ind w:right="99"/>
        <w:rPr>
          <w:rFonts w:hint="eastAsia"/>
        </w:rPr>
      </w:pPr>
    </w:p>
    <w:p w14:paraId="4018A333">
      <w:pPr>
        <w:pStyle w:val="4"/>
        <w:spacing w:before="291" w:line="285" w:lineRule="auto"/>
        <w:ind w:right="99"/>
        <w:rPr>
          <w:rFonts w:hint="eastAsia"/>
        </w:rPr>
      </w:pPr>
      <w:r>
        <w:rPr>
          <w:rFonts w:hint="eastAsia"/>
        </w:rPr>
        <w:t>What would my life be like if I had but this world alone to trust in?</w:t>
      </w:r>
    </w:p>
    <w:p w14:paraId="063E8057">
      <w:pPr>
        <w:pStyle w:val="4"/>
        <w:spacing w:before="291" w:line="285" w:lineRule="auto"/>
        <w:ind w:right="99"/>
        <w:rPr>
          <w:rFonts w:hint="eastAsia"/>
        </w:rPr>
      </w:pPr>
      <w:r>
        <w:rPr>
          <w:rFonts w:hint="eastAsia"/>
        </w:rPr>
        <w:t>如果我只有这个世界可以信靠，我的生活会是什么样子？</w:t>
      </w:r>
    </w:p>
    <w:p w14:paraId="4E096131">
      <w:pPr>
        <w:pStyle w:val="4"/>
        <w:spacing w:before="291" w:line="285" w:lineRule="auto"/>
        <w:ind w:right="99"/>
        <w:rPr>
          <w:rFonts w:hint="eastAsia"/>
        </w:rPr>
      </w:pPr>
    </w:p>
    <w:p w14:paraId="566F65C9">
      <w:pPr>
        <w:pStyle w:val="4"/>
        <w:spacing w:before="291" w:line="285" w:lineRule="auto"/>
        <w:ind w:right="99"/>
        <w:rPr>
          <w:rFonts w:hint="eastAsia"/>
        </w:rPr>
      </w:pPr>
      <w:r>
        <w:rPr>
          <w:rFonts w:hint="eastAsia"/>
        </w:rPr>
        <w:t>Therefore, to sum up, the prophet was saying that although believers may be miserable and may languish in this life, nevertheless, God blesses them in this world, and, furthermore, all the evil they endure here below shall turn to felicity.</w:t>
      </w:r>
    </w:p>
    <w:p w14:paraId="5099DB70">
      <w:pPr>
        <w:pStyle w:val="4"/>
        <w:spacing w:before="291" w:line="285" w:lineRule="auto"/>
        <w:ind w:right="99"/>
        <w:rPr>
          <w:rFonts w:hint="eastAsia"/>
        </w:rPr>
      </w:pPr>
      <w:r>
        <w:rPr>
          <w:rFonts w:hint="eastAsia"/>
        </w:rPr>
        <w:t>因此，总而言之，先知说的是，虽然信徒在今生可能很悲惨，可能 languish，然而，上帝在这个世界上祝福他们，此外，他们在这里所忍受的一切邪恶都将转为幸福。</w:t>
      </w:r>
    </w:p>
    <w:p w14:paraId="665BCE28">
      <w:pPr>
        <w:pStyle w:val="4"/>
        <w:spacing w:before="291" w:line="285" w:lineRule="auto"/>
        <w:ind w:right="99"/>
        <w:rPr>
          <w:rFonts w:hint="eastAsia"/>
        </w:rPr>
      </w:pPr>
    </w:p>
    <w:p w14:paraId="170A614E">
      <w:pPr>
        <w:pStyle w:val="4"/>
        <w:spacing w:before="291" w:line="285" w:lineRule="auto"/>
        <w:ind w:right="99"/>
        <w:rPr>
          <w:rFonts w:hint="eastAsia"/>
        </w:rPr>
      </w:pPr>
      <w:r>
        <w:rPr>
          <w:rFonts w:hint="eastAsia"/>
        </w:rPr>
        <w:t>Why? Because they trust in their God.</w:t>
      </w:r>
    </w:p>
    <w:p w14:paraId="2024FB9C">
      <w:pPr>
        <w:pStyle w:val="4"/>
        <w:spacing w:before="291" w:line="285" w:lineRule="auto"/>
        <w:ind w:right="99"/>
        <w:rPr>
          <w:rFonts w:hint="eastAsia"/>
        </w:rPr>
      </w:pPr>
      <w:r>
        <w:rPr>
          <w:rFonts w:hint="eastAsia"/>
        </w:rPr>
        <w:t>为什么？因为他们信靠他们的上帝。</w:t>
      </w:r>
    </w:p>
    <w:p w14:paraId="21B986DD">
      <w:pPr>
        <w:pStyle w:val="4"/>
        <w:spacing w:before="291" w:line="285" w:lineRule="auto"/>
        <w:ind w:right="99"/>
        <w:rPr>
          <w:rFonts w:hint="eastAsia"/>
        </w:rPr>
      </w:pPr>
    </w:p>
    <w:p w14:paraId="5CD43562">
      <w:pPr>
        <w:pStyle w:val="4"/>
        <w:spacing w:before="291" w:line="285" w:lineRule="auto"/>
        <w:ind w:right="99"/>
        <w:rPr>
          <w:rFonts w:hint="eastAsia"/>
        </w:rPr>
      </w:pPr>
      <w:r>
        <w:rPr>
          <w:rFonts w:hint="eastAsia"/>
        </w:rPr>
        <w:t>We ought to be aware, therefore, that there is a better inheritance than this, and we need to seek true, everlasting happiness — the kind that endures.</w:t>
      </w:r>
    </w:p>
    <w:p w14:paraId="2A259259">
      <w:pPr>
        <w:pStyle w:val="4"/>
        <w:spacing w:before="291" w:line="285" w:lineRule="auto"/>
        <w:ind w:right="99"/>
        <w:rPr>
          <w:rFonts w:hint="eastAsia"/>
        </w:rPr>
      </w:pPr>
      <w:r>
        <w:rPr>
          <w:rFonts w:hint="eastAsia"/>
        </w:rPr>
        <w:t>因此，我们应当意识到，有比这更好的产业，我们需要寻求真实、永恒的幸福——那种持久的幸福。</w:t>
      </w:r>
    </w:p>
    <w:p w14:paraId="2A0EE847">
      <w:pPr>
        <w:pStyle w:val="4"/>
        <w:spacing w:before="291" w:line="285" w:lineRule="auto"/>
        <w:ind w:right="99"/>
        <w:rPr>
          <w:rFonts w:hint="eastAsia"/>
        </w:rPr>
      </w:pPr>
    </w:p>
    <w:p w14:paraId="4D25C70B">
      <w:pPr>
        <w:pStyle w:val="4"/>
        <w:spacing w:before="291" w:line="285" w:lineRule="auto"/>
        <w:ind w:right="99"/>
        <w:rPr>
          <w:rFonts w:hint="eastAsia"/>
        </w:rPr>
      </w:pPr>
      <w:r>
        <w:rPr>
          <w:rFonts w:hint="eastAsia"/>
        </w:rPr>
        <w:t>We must be careful to comment on the word ‘just’ here.</w:t>
      </w:r>
    </w:p>
    <w:p w14:paraId="18D2A7FE">
      <w:pPr>
        <w:pStyle w:val="4"/>
        <w:spacing w:before="291" w:line="285" w:lineRule="auto"/>
        <w:ind w:right="99"/>
        <w:rPr>
          <w:rFonts w:hint="eastAsia"/>
        </w:rPr>
      </w:pPr>
      <w:r>
        <w:rPr>
          <w:rFonts w:hint="eastAsia"/>
        </w:rPr>
        <w:t>我们在这里必须小心地评论“义”这个词。</w:t>
      </w:r>
    </w:p>
    <w:p w14:paraId="7285A276">
      <w:pPr>
        <w:pStyle w:val="4"/>
        <w:spacing w:before="291" w:line="285" w:lineRule="auto"/>
        <w:ind w:right="99"/>
        <w:rPr>
          <w:rFonts w:hint="eastAsia"/>
        </w:rPr>
      </w:pPr>
    </w:p>
    <w:p w14:paraId="49531E64">
      <w:pPr>
        <w:pStyle w:val="4"/>
        <w:spacing w:before="291" w:line="285" w:lineRule="auto"/>
        <w:ind w:right="99"/>
        <w:rPr>
          <w:rFonts w:hint="eastAsia"/>
        </w:rPr>
      </w:pPr>
      <w:r>
        <w:rPr>
          <w:rFonts w:hint="eastAsia"/>
        </w:rPr>
        <w:t>For if Habakkuk had said, ‘Wretched sinners shall live by faith’, we would perhaps have imagined that his words were addressed to just a handful of people.</w:t>
      </w:r>
    </w:p>
    <w:p w14:paraId="77C7CBD1">
      <w:pPr>
        <w:pStyle w:val="4"/>
        <w:spacing w:before="291" w:line="285" w:lineRule="auto"/>
        <w:ind w:right="99"/>
        <w:rPr>
          <w:rFonts w:hint="eastAsia"/>
        </w:rPr>
      </w:pPr>
      <w:r>
        <w:rPr>
          <w:rFonts w:hint="eastAsia"/>
        </w:rPr>
        <w:t>因为如果哈巴谷说：“可怜的罪人必因信得生”，我们或许会想象祂的话是针对少数人说的。</w:t>
      </w:r>
    </w:p>
    <w:p w14:paraId="512B1C30">
      <w:pPr>
        <w:pStyle w:val="4"/>
        <w:spacing w:before="291" w:line="285" w:lineRule="auto"/>
        <w:ind w:right="99"/>
        <w:rPr>
          <w:rFonts w:hint="eastAsia"/>
        </w:rPr>
      </w:pPr>
    </w:p>
    <w:p w14:paraId="0796949A">
      <w:pPr>
        <w:pStyle w:val="4"/>
        <w:spacing w:before="291" w:line="285" w:lineRule="auto"/>
        <w:ind w:right="99"/>
        <w:rPr>
          <w:rFonts w:hint="eastAsia"/>
        </w:rPr>
      </w:pPr>
      <w:r>
        <w:rPr>
          <w:rFonts w:hint="eastAsia"/>
        </w:rPr>
        <w:t>Most will freely accept that poor sinners need to flee to God for refuge, but as for those of nobler virtues, surely they are exempt from what applies to the common people, God having exalted them to a higher degree?</w:t>
      </w:r>
    </w:p>
    <w:p w14:paraId="556EFE87">
      <w:pPr>
        <w:pStyle w:val="4"/>
        <w:spacing w:before="291" w:line="285" w:lineRule="auto"/>
        <w:ind w:right="99"/>
        <w:rPr>
          <w:rFonts w:hint="eastAsia"/>
        </w:rPr>
      </w:pPr>
      <w:r>
        <w:rPr>
          <w:rFonts w:hint="eastAsia"/>
        </w:rPr>
        <w:t>大多数人会欣然接受可怜的罪人需要投靠上帝寻求庇护，但至于那些品德更高尚的人，难道他们不应该免于适用于普通人的规定，因为上帝已经将他们提升到更高的程度了吗？</w:t>
      </w:r>
    </w:p>
    <w:p w14:paraId="17B74300">
      <w:pPr>
        <w:pStyle w:val="4"/>
        <w:spacing w:before="291" w:line="285" w:lineRule="auto"/>
        <w:ind w:right="99"/>
        <w:rPr>
          <w:rFonts w:hint="eastAsia"/>
        </w:rPr>
      </w:pPr>
    </w:p>
    <w:p w14:paraId="4110D100">
      <w:pPr>
        <w:pStyle w:val="4"/>
        <w:spacing w:before="291" w:line="285" w:lineRule="auto"/>
        <w:ind w:right="99"/>
        <w:rPr>
          <w:rFonts w:hint="eastAsia"/>
        </w:rPr>
      </w:pPr>
      <w:r>
        <w:rPr>
          <w:rFonts w:hint="eastAsia"/>
        </w:rPr>
        <w:t>Surely it is their prerogative to be justified?</w:t>
      </w:r>
    </w:p>
    <w:p w14:paraId="5D8C3512">
      <w:pPr>
        <w:pStyle w:val="4"/>
        <w:spacing w:before="291" w:line="285" w:lineRule="auto"/>
        <w:ind w:right="99"/>
        <w:rPr>
          <w:rFonts w:hint="eastAsia"/>
        </w:rPr>
      </w:pPr>
      <w:r>
        <w:rPr>
          <w:rFonts w:hint="eastAsia"/>
        </w:rPr>
        <w:t>难道称义不是他们的特权吗？</w:t>
      </w:r>
    </w:p>
    <w:p w14:paraId="137EECA1">
      <w:pPr>
        <w:pStyle w:val="4"/>
        <w:spacing w:before="291" w:line="285" w:lineRule="auto"/>
        <w:ind w:right="99"/>
        <w:rPr>
          <w:rFonts w:hint="eastAsia"/>
        </w:rPr>
      </w:pPr>
    </w:p>
    <w:p w14:paraId="0A42011C">
      <w:pPr>
        <w:pStyle w:val="4"/>
        <w:spacing w:before="291" w:line="285" w:lineRule="auto"/>
        <w:ind w:right="99"/>
        <w:rPr>
          <w:rFonts w:hint="eastAsia"/>
        </w:rPr>
      </w:pPr>
      <w:r>
        <w:rPr>
          <w:rFonts w:hint="eastAsia"/>
        </w:rPr>
        <w:t>Even today, though the Popish clergy (as they call them), with all their ceremonies, are filthy in God’s sight, and ought to be abhorred by both God and man, yet they presume, because of their monkish habit and all the rest of their nonsense, that God is greatly in their debt!</w:t>
      </w:r>
    </w:p>
    <w:p w14:paraId="055A7281">
      <w:pPr>
        <w:pStyle w:val="4"/>
        <w:spacing w:before="291" w:line="285" w:lineRule="auto"/>
        <w:ind w:right="99"/>
        <w:rPr>
          <w:rFonts w:hint="eastAsia"/>
        </w:rPr>
      </w:pPr>
      <w:r>
        <w:rPr>
          <w:rFonts w:hint="eastAsia"/>
        </w:rPr>
        <w:t>即使在今天，虽然罗马教皇派的教士（他们称之为），连同他们所有的仪式，在上帝眼中是污秽的，并且理当被上帝和人所憎恶，然而他们却因为他们的修道士服装和所有其他胡言乱语，而自以为上帝大大地欠了他们的债！</w:t>
      </w:r>
    </w:p>
    <w:p w14:paraId="194A0D85">
      <w:pPr>
        <w:pStyle w:val="4"/>
        <w:spacing w:before="291" w:line="285" w:lineRule="auto"/>
        <w:ind w:right="99"/>
        <w:rPr>
          <w:rFonts w:hint="eastAsia"/>
        </w:rPr>
      </w:pPr>
    </w:p>
    <w:p w14:paraId="16A64BB3">
      <w:pPr>
        <w:pStyle w:val="4"/>
        <w:spacing w:before="291" w:line="285" w:lineRule="auto"/>
        <w:ind w:right="99"/>
        <w:rPr>
          <w:rFonts w:hint="eastAsia"/>
        </w:rPr>
      </w:pPr>
      <w:r>
        <w:rPr>
          <w:rFonts w:hint="eastAsia"/>
        </w:rPr>
        <w:t>These bigots, having done all their babbling, and trotting up and down from altar to altar, and from chapel to chapel on various pilgrimages, hope that God will remember all their works.</w:t>
      </w:r>
    </w:p>
    <w:p w14:paraId="79EE29D2">
      <w:pPr>
        <w:pStyle w:val="4"/>
        <w:spacing w:before="291" w:line="285" w:lineRule="auto"/>
        <w:ind w:right="99"/>
        <w:rPr>
          <w:rFonts w:hint="eastAsia"/>
        </w:rPr>
      </w:pPr>
      <w:r>
        <w:rPr>
          <w:rFonts w:hint="eastAsia"/>
        </w:rPr>
        <w:t>这些偏执狂，在他们所有的胡言乱语之后，在祭坛与祭坛之间，在小教堂与小教堂之间来回奔波，进行各种朝圣，希望上帝会记住他们所有的行为。</w:t>
      </w:r>
    </w:p>
    <w:p w14:paraId="494EE66F">
      <w:pPr>
        <w:pStyle w:val="4"/>
        <w:spacing w:before="291" w:line="285" w:lineRule="auto"/>
        <w:ind w:right="99"/>
        <w:rPr>
          <w:rFonts w:hint="eastAsia"/>
        </w:rPr>
      </w:pPr>
    </w:p>
    <w:p w14:paraId="350A69EF">
      <w:pPr>
        <w:pStyle w:val="4"/>
        <w:spacing w:before="291" w:line="285" w:lineRule="auto"/>
        <w:ind w:right="99"/>
        <w:rPr>
          <w:rFonts w:hint="eastAsia"/>
        </w:rPr>
      </w:pPr>
      <w:r>
        <w:rPr>
          <w:rFonts w:hint="eastAsia"/>
        </w:rPr>
        <w:t>They hope that all of this will be put towards the payment of their account, with a hundred thousand other things that they plan to present to God!</w:t>
      </w:r>
    </w:p>
    <w:p w14:paraId="54103332">
      <w:pPr>
        <w:pStyle w:val="4"/>
        <w:spacing w:before="291" w:line="285" w:lineRule="auto"/>
        <w:ind w:right="99"/>
        <w:rPr>
          <w:rFonts w:hint="eastAsia"/>
        </w:rPr>
      </w:pPr>
      <w:r>
        <w:rPr>
          <w:rFonts w:hint="eastAsia"/>
        </w:rPr>
        <w:t>他们希望所有这一切都将用于偿还他们的账目，连同他们计划献给上帝的十万件其他东西！</w:t>
      </w:r>
    </w:p>
    <w:p w14:paraId="361EFE57">
      <w:pPr>
        <w:pStyle w:val="4"/>
        <w:spacing w:before="291" w:line="285" w:lineRule="auto"/>
        <w:ind w:right="99"/>
        <w:rPr>
          <w:rFonts w:hint="eastAsia"/>
        </w:rPr>
      </w:pPr>
    </w:p>
    <w:p w14:paraId="41BF2475">
      <w:pPr>
        <w:pStyle w:val="4"/>
        <w:spacing w:before="291" w:line="285" w:lineRule="auto"/>
        <w:ind w:right="99"/>
        <w:rPr>
          <w:rFonts w:hint="eastAsia"/>
        </w:rPr>
      </w:pPr>
      <w:r>
        <w:rPr>
          <w:rFonts w:hint="eastAsia"/>
        </w:rPr>
        <w:t>This is why the Lord Jesus Christ said that poor wretched sinners, even harlots, would enter the kingdom of heaven sooner than all these foul toads who are puffed up with pride in their</w:t>
      </w:r>
    </w:p>
    <w:p w14:paraId="458EE7A0">
      <w:pPr>
        <w:pStyle w:val="4"/>
        <w:spacing w:before="291" w:line="285" w:lineRule="auto"/>
        <w:ind w:right="99"/>
        <w:rPr>
          <w:rFonts w:hint="eastAsia"/>
        </w:rPr>
      </w:pPr>
      <w:r>
        <w:rPr>
          <w:rFonts w:hint="eastAsia"/>
        </w:rPr>
        <w:t>这就是为什么主耶稣基督说，可怜的罪人，甚至妓女，都比所有这些因骄傲而自大的污秽的癞蛤蟆先进天国。</w:t>
      </w:r>
    </w:p>
    <w:p w14:paraId="29B68198">
      <w:pPr>
        <w:pStyle w:val="4"/>
        <w:spacing w:before="291" w:line="285" w:lineRule="auto"/>
        <w:ind w:right="99"/>
        <w:rPr>
          <w:rFonts w:hint="eastAsia"/>
        </w:rPr>
      </w:pPr>
    </w:p>
    <w:p w14:paraId="654F72D3">
      <w:pPr>
        <w:pStyle w:val="4"/>
        <w:spacing w:before="291" w:line="285" w:lineRule="auto"/>
        <w:ind w:right="99"/>
        <w:rPr>
          <w:rFonts w:hint="eastAsia"/>
        </w:rPr>
      </w:pPr>
      <w:r>
        <w:rPr>
          <w:rFonts w:hint="eastAsia"/>
        </w:rPr>
        <w:t>own merits (Matt. 21:31)!</w:t>
      </w:r>
    </w:p>
    <w:p w14:paraId="44B8EA42">
      <w:pPr>
        <w:pStyle w:val="4"/>
        <w:spacing w:before="291" w:line="285" w:lineRule="auto"/>
        <w:ind w:right="99"/>
        <w:rPr>
          <w:rFonts w:hint="eastAsia"/>
        </w:rPr>
      </w:pPr>
      <w:r>
        <w:rPr>
          <w:rFonts w:hint="eastAsia"/>
        </w:rPr>
        <w:t>自己的功绩（马太福音 21:31）！</w:t>
      </w:r>
    </w:p>
    <w:p w14:paraId="1ECF5982">
      <w:pPr>
        <w:pStyle w:val="4"/>
        <w:spacing w:before="291" w:line="285" w:lineRule="auto"/>
        <w:ind w:right="99"/>
        <w:rPr>
          <w:rFonts w:hint="eastAsia"/>
        </w:rPr>
      </w:pPr>
    </w:p>
    <w:p w14:paraId="091FD555">
      <w:pPr>
        <w:pStyle w:val="4"/>
        <w:spacing w:before="291" w:line="285" w:lineRule="auto"/>
        <w:ind w:right="99"/>
        <w:rPr>
          <w:rFonts w:hint="eastAsia"/>
        </w:rPr>
      </w:pPr>
      <w:r>
        <w:rPr>
          <w:rFonts w:hint="eastAsia"/>
        </w:rPr>
        <w:t>Although their lives are full of wicked abominations, yet in their hypocrisy they suppose that God is bound to reward them.</w:t>
      </w:r>
    </w:p>
    <w:p w14:paraId="1AB34910">
      <w:pPr>
        <w:pStyle w:val="4"/>
        <w:spacing w:before="291" w:line="285" w:lineRule="auto"/>
        <w:ind w:right="99"/>
        <w:rPr>
          <w:rFonts w:hint="eastAsia"/>
        </w:rPr>
      </w:pPr>
      <w:r>
        <w:rPr>
          <w:rFonts w:hint="eastAsia"/>
        </w:rPr>
        <w:t>虽然他们的生活充满了邪恶可憎的事，但他们在虚伪中却以为上帝有义务奖赏他们。</w:t>
      </w:r>
    </w:p>
    <w:p w14:paraId="228028B7">
      <w:pPr>
        <w:pStyle w:val="4"/>
        <w:spacing w:before="291" w:line="285" w:lineRule="auto"/>
        <w:ind w:right="99"/>
        <w:rPr>
          <w:rFonts w:hint="eastAsia"/>
        </w:rPr>
      </w:pPr>
    </w:p>
    <w:p w14:paraId="5918A2A0">
      <w:pPr>
        <w:pStyle w:val="4"/>
        <w:spacing w:before="291" w:line="285" w:lineRule="auto"/>
        <w:ind w:right="99"/>
        <w:rPr>
          <w:rFonts w:hint="eastAsia"/>
        </w:rPr>
      </w:pPr>
      <w:r>
        <w:rPr>
          <w:rFonts w:hint="eastAsia"/>
        </w:rPr>
        <w:t>Now, to eliminate all opportunity of entertaining such thoughts, the prophet expressly says, ‘The just shall live by his faith.’</w:t>
      </w:r>
    </w:p>
    <w:p w14:paraId="07D3CAC3">
      <w:pPr>
        <w:pStyle w:val="4"/>
        <w:spacing w:before="291" w:line="285" w:lineRule="auto"/>
        <w:ind w:right="99"/>
        <w:rPr>
          <w:rFonts w:hint="eastAsia"/>
        </w:rPr>
      </w:pPr>
      <w:r>
        <w:rPr>
          <w:rFonts w:hint="eastAsia"/>
        </w:rPr>
        <w:t>现在，为了消除产生这种想法的一切机会，先知明确地说：“义人必因信得生。”</w:t>
      </w:r>
    </w:p>
    <w:p w14:paraId="0AEC4EBC">
      <w:pPr>
        <w:pStyle w:val="4"/>
        <w:spacing w:before="291" w:line="285" w:lineRule="auto"/>
        <w:ind w:right="99"/>
        <w:rPr>
          <w:rFonts w:hint="eastAsia"/>
        </w:rPr>
      </w:pPr>
    </w:p>
    <w:p w14:paraId="789ABD3E">
      <w:pPr>
        <w:pStyle w:val="4"/>
        <w:spacing w:before="291" w:line="285" w:lineRule="auto"/>
        <w:ind w:right="99"/>
        <w:rPr>
          <w:rFonts w:hint="eastAsia"/>
        </w:rPr>
      </w:pPr>
      <w:r>
        <w:rPr>
          <w:rFonts w:hint="eastAsia"/>
        </w:rPr>
        <w:t>At first, the meaning of this verse might be obscure to us.</w:t>
      </w:r>
    </w:p>
    <w:p w14:paraId="45992CE3">
      <w:pPr>
        <w:pStyle w:val="4"/>
        <w:spacing w:before="291" w:line="285" w:lineRule="auto"/>
        <w:ind w:right="99"/>
        <w:rPr>
          <w:rFonts w:hint="eastAsia"/>
        </w:rPr>
      </w:pPr>
      <w:r>
        <w:rPr>
          <w:rFonts w:hint="eastAsia"/>
        </w:rPr>
        <w:t>起初，这节经文的含义对我们来说可能很模糊。</w:t>
      </w:r>
    </w:p>
    <w:p w14:paraId="647A9B11">
      <w:pPr>
        <w:pStyle w:val="4"/>
        <w:spacing w:before="291" w:line="285" w:lineRule="auto"/>
        <w:ind w:right="99"/>
        <w:rPr>
          <w:rFonts w:hint="eastAsia"/>
        </w:rPr>
      </w:pPr>
    </w:p>
    <w:p w14:paraId="6642D55D">
      <w:pPr>
        <w:pStyle w:val="4"/>
        <w:spacing w:before="291" w:line="285" w:lineRule="auto"/>
        <w:ind w:right="99"/>
        <w:rPr>
          <w:rFonts w:hint="eastAsia"/>
        </w:rPr>
      </w:pPr>
      <w:r>
        <w:rPr>
          <w:rFonts w:hint="eastAsia"/>
        </w:rPr>
        <w:t>Does it mean that in order to have righteousness we must first live by faith?</w:t>
      </w:r>
    </w:p>
    <w:p w14:paraId="0A0B4386">
      <w:pPr>
        <w:pStyle w:val="4"/>
        <w:spacing w:before="291" w:line="285" w:lineRule="auto"/>
        <w:ind w:right="99"/>
        <w:rPr>
          <w:rFonts w:hint="eastAsia"/>
        </w:rPr>
      </w:pPr>
      <w:r>
        <w:rPr>
          <w:rFonts w:hint="eastAsia"/>
        </w:rPr>
        <w:t>这是否意味着为了拥有公义，我们必须首先凭信心生活？</w:t>
      </w:r>
    </w:p>
    <w:p w14:paraId="17A1ED1A">
      <w:pPr>
        <w:pStyle w:val="4"/>
        <w:spacing w:before="291" w:line="285" w:lineRule="auto"/>
        <w:ind w:right="99"/>
        <w:rPr>
          <w:rFonts w:hint="eastAsia"/>
        </w:rPr>
      </w:pPr>
    </w:p>
    <w:p w14:paraId="309B3FB9">
      <w:pPr>
        <w:pStyle w:val="4"/>
        <w:spacing w:before="291" w:line="285" w:lineRule="auto"/>
        <w:ind w:right="99"/>
        <w:rPr>
          <w:rFonts w:hint="eastAsia"/>
        </w:rPr>
      </w:pPr>
      <w:r>
        <w:rPr>
          <w:rFonts w:hint="eastAsia"/>
        </w:rPr>
        <w:t>If this is the case, those who do not live by faith cannot be righteous.</w:t>
      </w:r>
    </w:p>
    <w:p w14:paraId="6047DCE6">
      <w:pPr>
        <w:pStyle w:val="4"/>
        <w:spacing w:before="291" w:line="285" w:lineRule="auto"/>
        <w:ind w:right="99"/>
        <w:rPr>
          <w:rFonts w:hint="eastAsia"/>
        </w:rPr>
      </w:pPr>
      <w:r>
        <w:rPr>
          <w:rFonts w:hint="eastAsia"/>
        </w:rPr>
        <w:t>如果是这样，那些不凭信心生活的人就不能成为义人。</w:t>
      </w:r>
    </w:p>
    <w:p w14:paraId="2583C990">
      <w:pPr>
        <w:pStyle w:val="4"/>
        <w:spacing w:before="291" w:line="285" w:lineRule="auto"/>
        <w:ind w:right="99"/>
        <w:rPr>
          <w:rFonts w:hint="eastAsia"/>
        </w:rPr>
      </w:pPr>
    </w:p>
    <w:p w14:paraId="4572822C">
      <w:pPr>
        <w:pStyle w:val="4"/>
        <w:spacing w:before="291" w:line="285" w:lineRule="auto"/>
        <w:ind w:right="99"/>
        <w:rPr>
          <w:rFonts w:hint="eastAsia"/>
        </w:rPr>
      </w:pPr>
      <w:r>
        <w:rPr>
          <w:rFonts w:hint="eastAsia"/>
        </w:rPr>
        <w:t>But what is the justification spoken of in the gospel?</w:t>
      </w:r>
    </w:p>
    <w:p w14:paraId="3E2C6422">
      <w:pPr>
        <w:pStyle w:val="4"/>
        <w:spacing w:before="291" w:line="285" w:lineRule="auto"/>
        <w:ind w:right="99"/>
        <w:rPr>
          <w:rFonts w:hint="eastAsia"/>
        </w:rPr>
      </w:pPr>
      <w:r>
        <w:rPr>
          <w:rFonts w:hint="eastAsia"/>
        </w:rPr>
        <w:t>但福音中所说的称义是什么呢？</w:t>
      </w:r>
    </w:p>
    <w:p w14:paraId="35BFBD05">
      <w:pPr>
        <w:pStyle w:val="4"/>
        <w:spacing w:before="291" w:line="285" w:lineRule="auto"/>
        <w:ind w:right="99"/>
        <w:rPr>
          <w:rFonts w:hint="eastAsia"/>
        </w:rPr>
      </w:pPr>
    </w:p>
    <w:p w14:paraId="091D9AEA">
      <w:pPr>
        <w:pStyle w:val="4"/>
        <w:spacing w:before="291" w:line="285" w:lineRule="auto"/>
        <w:ind w:right="99"/>
        <w:rPr>
          <w:rFonts w:hint="eastAsia"/>
        </w:rPr>
      </w:pPr>
      <w:r>
        <w:rPr>
          <w:rFonts w:hint="eastAsia"/>
        </w:rPr>
        <w:t>It is this — God freely granting us the means by which we may have access to him.</w:t>
      </w:r>
    </w:p>
    <w:p w14:paraId="11DB3AF5">
      <w:pPr>
        <w:pStyle w:val="4"/>
        <w:spacing w:before="291" w:line="285" w:lineRule="auto"/>
        <w:ind w:right="99"/>
        <w:rPr>
          <w:rFonts w:hint="eastAsia"/>
        </w:rPr>
      </w:pPr>
      <w:r>
        <w:rPr>
          <w:rFonts w:hint="eastAsia"/>
        </w:rPr>
        <w:t>那就是——上帝白白赐给我们亲近祂的方法。</w:t>
      </w:r>
    </w:p>
    <w:p w14:paraId="7A0B9F4C">
      <w:pPr>
        <w:pStyle w:val="4"/>
        <w:spacing w:before="291" w:line="285" w:lineRule="auto"/>
        <w:ind w:right="99"/>
        <w:rPr>
          <w:rFonts w:hint="eastAsia"/>
        </w:rPr>
      </w:pPr>
    </w:p>
    <w:p w14:paraId="4BC5CB4A">
      <w:pPr>
        <w:pStyle w:val="4"/>
        <w:spacing w:before="291" w:line="285" w:lineRule="auto"/>
        <w:ind w:right="99"/>
        <w:rPr>
          <w:rFonts w:hint="eastAsia"/>
        </w:rPr>
      </w:pPr>
      <w:r>
        <w:rPr>
          <w:rFonts w:hint="eastAsia"/>
        </w:rPr>
        <w:t>We can be acceptable to him in the Lord Jesus Christ alone, for we cannot obtain righteousness through the law.</w:t>
      </w:r>
    </w:p>
    <w:p w14:paraId="24BB48C6">
      <w:pPr>
        <w:pStyle w:val="4"/>
        <w:spacing w:before="291" w:line="285" w:lineRule="auto"/>
        <w:ind w:right="99"/>
        <w:rPr>
          <w:rFonts w:hint="eastAsia"/>
        </w:rPr>
      </w:pPr>
      <w:r>
        <w:rPr>
          <w:rFonts w:hint="eastAsia"/>
        </w:rPr>
        <w:t>我们只能在主耶稣基督里蒙祂悦纳，因为我们不能藉着律法获得义。</w:t>
      </w:r>
    </w:p>
    <w:p w14:paraId="50FD1E60">
      <w:pPr>
        <w:pStyle w:val="4"/>
        <w:spacing w:before="291" w:line="285" w:lineRule="auto"/>
        <w:ind w:right="99"/>
        <w:rPr>
          <w:rFonts w:hint="eastAsia"/>
        </w:rPr>
      </w:pPr>
    </w:p>
    <w:p w14:paraId="10085974">
      <w:pPr>
        <w:pStyle w:val="4"/>
        <w:spacing w:before="291" w:line="285" w:lineRule="auto"/>
        <w:ind w:right="99"/>
        <w:rPr>
          <w:rFonts w:hint="eastAsia"/>
        </w:rPr>
      </w:pPr>
      <w:r>
        <w:rPr>
          <w:rFonts w:hint="eastAsia"/>
        </w:rPr>
        <w:t>Thus, although a man may live by faith, he is not righteous in and of himself.</w:t>
      </w:r>
    </w:p>
    <w:p w14:paraId="139C8BB8">
      <w:pPr>
        <w:pStyle w:val="4"/>
        <w:spacing w:before="291" w:line="285" w:lineRule="auto"/>
        <w:ind w:right="99"/>
        <w:rPr>
          <w:rFonts w:hint="eastAsia"/>
        </w:rPr>
      </w:pPr>
      <w:r>
        <w:rPr>
          <w:rFonts w:hint="eastAsia"/>
        </w:rPr>
        <w:t>因此，虽然一个人可以凭信心生活，但他本身并非公义。</w:t>
      </w:r>
    </w:p>
    <w:p w14:paraId="56837B51">
      <w:pPr>
        <w:pStyle w:val="4"/>
        <w:spacing w:before="291" w:line="285" w:lineRule="auto"/>
        <w:ind w:right="99"/>
        <w:rPr>
          <w:rFonts w:hint="eastAsia"/>
        </w:rPr>
      </w:pPr>
    </w:p>
    <w:p w14:paraId="186779BF">
      <w:pPr>
        <w:pStyle w:val="4"/>
        <w:spacing w:before="291" w:line="285" w:lineRule="auto"/>
        <w:ind w:right="99"/>
        <w:rPr>
          <w:rFonts w:hint="eastAsia"/>
        </w:rPr>
      </w:pPr>
      <w:r>
        <w:rPr>
          <w:rFonts w:hint="eastAsia"/>
        </w:rPr>
        <w:t>The prophet, therefore, means that the just are saved by the free grace of God alone.</w:t>
      </w:r>
    </w:p>
    <w:p w14:paraId="686AA096">
      <w:pPr>
        <w:pStyle w:val="4"/>
        <w:spacing w:before="291" w:line="285" w:lineRule="auto"/>
        <w:ind w:right="99"/>
        <w:rPr>
          <w:rFonts w:hint="eastAsia"/>
        </w:rPr>
      </w:pPr>
      <w:r>
        <w:rPr>
          <w:rFonts w:hint="eastAsia"/>
        </w:rPr>
        <w:t>因此，先知的意思是，义人单单藉着上帝白白的恩典得救。</w:t>
      </w:r>
    </w:p>
    <w:p w14:paraId="0988B929">
      <w:pPr>
        <w:pStyle w:val="4"/>
        <w:spacing w:before="291" w:line="285" w:lineRule="auto"/>
        <w:ind w:right="99"/>
        <w:rPr>
          <w:rFonts w:hint="eastAsia"/>
        </w:rPr>
      </w:pPr>
    </w:p>
    <w:p w14:paraId="5577348C">
      <w:pPr>
        <w:pStyle w:val="4"/>
        <w:spacing w:before="291" w:line="285" w:lineRule="auto"/>
        <w:ind w:right="99"/>
        <w:rPr>
          <w:rFonts w:hint="eastAsia"/>
        </w:rPr>
      </w:pPr>
      <w:r>
        <w:rPr>
          <w:rFonts w:hint="eastAsia"/>
        </w:rPr>
        <w:t>It is as if he were saying, ‘Perhaps God will grant you grace to serve him acceptably, impressing upon your heart by his Holy Spirit true fear and a zeal to glorify him as he deserves.</w:t>
      </w:r>
    </w:p>
    <w:p w14:paraId="0709E09F">
      <w:pPr>
        <w:pStyle w:val="4"/>
        <w:spacing w:before="291" w:line="285" w:lineRule="auto"/>
        <w:ind w:right="99"/>
        <w:rPr>
          <w:rFonts w:hint="eastAsia"/>
        </w:rPr>
      </w:pPr>
      <w:r>
        <w:rPr>
          <w:rFonts w:hint="eastAsia"/>
        </w:rPr>
        <w:t>祂好像在说：“也许上帝会赐给你恩典，使你能够蒙悦纳地事奉祂，藉着祂的圣灵在你心里印下真正的敬畏和荣耀祂应得的荣耀的热忱。”</w:t>
      </w:r>
    </w:p>
    <w:p w14:paraId="4A23354F">
      <w:pPr>
        <w:pStyle w:val="4"/>
        <w:spacing w:before="291" w:line="285" w:lineRule="auto"/>
        <w:ind w:right="99"/>
        <w:rPr>
          <w:rFonts w:hint="eastAsia"/>
        </w:rPr>
      </w:pPr>
    </w:p>
    <w:p w14:paraId="05EB3E26">
      <w:pPr>
        <w:pStyle w:val="4"/>
        <w:spacing w:before="291" w:line="285" w:lineRule="auto"/>
        <w:ind w:right="99"/>
        <w:rPr>
          <w:rFonts w:hint="eastAsia"/>
        </w:rPr>
      </w:pPr>
      <w:r>
        <w:rPr>
          <w:rFonts w:hint="eastAsia"/>
        </w:rPr>
        <w:t>He may well enable you to struggle against the lusts of the flesh to a great extent, striving with the sin which is part of your nature.</w:t>
      </w:r>
    </w:p>
    <w:p w14:paraId="45D89FD1">
      <w:pPr>
        <w:pStyle w:val="4"/>
        <w:spacing w:before="291" w:line="285" w:lineRule="auto"/>
        <w:ind w:right="99"/>
        <w:rPr>
          <w:rFonts w:hint="eastAsia"/>
        </w:rPr>
      </w:pPr>
      <w:r>
        <w:rPr>
          <w:rFonts w:hint="eastAsia"/>
        </w:rPr>
        <w:t>祂很可能使你能够在很大程度上与肉体的私欲争战，与你本性中的罪恶作斗争。</w:t>
      </w:r>
    </w:p>
    <w:p w14:paraId="492D4F86">
      <w:pPr>
        <w:pStyle w:val="4"/>
        <w:spacing w:before="291" w:line="285" w:lineRule="auto"/>
        <w:ind w:right="99"/>
        <w:rPr>
          <w:rFonts w:hint="eastAsia"/>
        </w:rPr>
      </w:pPr>
    </w:p>
    <w:p w14:paraId="1A8BBB89">
      <w:pPr>
        <w:pStyle w:val="4"/>
        <w:spacing w:before="291" w:line="285" w:lineRule="auto"/>
        <w:ind w:right="99"/>
        <w:rPr>
          <w:rFonts w:hint="eastAsia"/>
        </w:rPr>
      </w:pPr>
      <w:r>
        <w:rPr>
          <w:rFonts w:hint="eastAsia"/>
        </w:rPr>
        <w:t>Yet for all this, you must still turn your back upon all that you have done if you are seeking to please God.’</w:t>
      </w:r>
    </w:p>
    <w:p w14:paraId="4D9142DC">
      <w:pPr>
        <w:pStyle w:val="4"/>
        <w:spacing w:before="291" w:line="285" w:lineRule="auto"/>
        <w:ind w:right="99"/>
        <w:rPr>
          <w:rFonts w:hint="eastAsia"/>
        </w:rPr>
      </w:pPr>
      <w:r>
        <w:rPr>
          <w:rFonts w:hint="eastAsia"/>
        </w:rPr>
        <w:t>然而，尽管如此，如果你想取悦上帝，你仍然必须背弃你所做的一切。</w:t>
      </w:r>
    </w:p>
    <w:p w14:paraId="528D0EAE">
      <w:pPr>
        <w:pStyle w:val="4"/>
        <w:spacing w:before="291" w:line="285" w:lineRule="auto"/>
        <w:ind w:right="99"/>
        <w:rPr>
          <w:rFonts w:hint="eastAsia"/>
        </w:rPr>
      </w:pPr>
    </w:p>
    <w:p w14:paraId="61BEF13B">
      <w:pPr>
        <w:pStyle w:val="4"/>
        <w:spacing w:before="291" w:line="285" w:lineRule="auto"/>
        <w:ind w:right="99"/>
        <w:rPr>
          <w:rFonts w:hint="eastAsia"/>
        </w:rPr>
      </w:pPr>
      <w:r>
        <w:rPr>
          <w:rFonts w:hint="eastAsia"/>
        </w:rPr>
        <w:t>Indeed, we must rest upon the Lord Jesus Christ alone.</w:t>
      </w:r>
    </w:p>
    <w:p w14:paraId="45FD64A6">
      <w:pPr>
        <w:pStyle w:val="4"/>
        <w:spacing w:before="291" w:line="285" w:lineRule="auto"/>
        <w:ind w:right="99"/>
        <w:rPr>
          <w:rFonts w:hint="eastAsia"/>
        </w:rPr>
      </w:pPr>
      <w:r>
        <w:rPr>
          <w:rFonts w:hint="eastAsia"/>
        </w:rPr>
        <w:t>的确，我们必须单单依靠主耶稣基督。</w:t>
      </w:r>
    </w:p>
    <w:p w14:paraId="36909C44">
      <w:pPr>
        <w:pStyle w:val="4"/>
        <w:spacing w:before="291" w:line="285" w:lineRule="auto"/>
        <w:ind w:right="99"/>
        <w:rPr>
          <w:rFonts w:hint="eastAsia"/>
        </w:rPr>
      </w:pPr>
    </w:p>
    <w:p w14:paraId="3D6B0605">
      <w:pPr>
        <w:pStyle w:val="4"/>
        <w:spacing w:before="291" w:line="285" w:lineRule="auto"/>
        <w:ind w:right="99"/>
        <w:rPr>
          <w:rFonts w:hint="eastAsia"/>
        </w:rPr>
      </w:pPr>
      <w:r>
        <w:rPr>
          <w:rFonts w:hint="eastAsia"/>
        </w:rPr>
        <w:t>If even those who are righteous can only be justified through faith, who is there who will dare to seek to be justified through merit?</w:t>
      </w:r>
    </w:p>
    <w:p w14:paraId="7CCA5525">
      <w:pPr>
        <w:pStyle w:val="4"/>
        <w:spacing w:before="291" w:line="285" w:lineRule="auto"/>
        <w:ind w:right="99"/>
        <w:rPr>
          <w:rFonts w:hint="eastAsia"/>
        </w:rPr>
      </w:pPr>
      <w:r>
        <w:rPr>
          <w:rFonts w:hint="eastAsia"/>
        </w:rPr>
        <w:t>如果连义人也只能因信称义，那么谁还敢寻求因功绩称义呢？</w:t>
      </w:r>
    </w:p>
    <w:p w14:paraId="0481B36A">
      <w:pPr>
        <w:pStyle w:val="4"/>
        <w:spacing w:before="291" w:line="285" w:lineRule="auto"/>
        <w:ind w:right="99"/>
        <w:rPr>
          <w:rFonts w:hint="eastAsia"/>
        </w:rPr>
      </w:pPr>
    </w:p>
    <w:p w14:paraId="193F49E0">
      <w:pPr>
        <w:pStyle w:val="4"/>
        <w:spacing w:before="291" w:line="285" w:lineRule="auto"/>
        <w:ind w:right="99"/>
        <w:rPr>
          <w:rFonts w:hint="eastAsia"/>
        </w:rPr>
      </w:pPr>
      <w:r>
        <w:rPr>
          <w:rFonts w:hint="eastAsia"/>
        </w:rPr>
        <w:t>Only devils, wicked men and the enemies of God.</w:t>
      </w:r>
    </w:p>
    <w:p w14:paraId="2C42FEAD">
      <w:pPr>
        <w:pStyle w:val="4"/>
        <w:spacing w:before="291" w:line="285" w:lineRule="auto"/>
        <w:ind w:right="99"/>
        <w:rPr>
          <w:rFonts w:hint="eastAsia"/>
        </w:rPr>
      </w:pPr>
      <w:r>
        <w:rPr>
          <w:rFonts w:hint="eastAsia"/>
        </w:rPr>
        <w:t>只有魔鬼、恶人和上帝的仇敌。</w:t>
      </w:r>
    </w:p>
    <w:p w14:paraId="4A7784FA">
      <w:pPr>
        <w:pStyle w:val="4"/>
        <w:spacing w:before="291" w:line="285" w:lineRule="auto"/>
        <w:ind w:right="99"/>
        <w:rPr>
          <w:rFonts w:hint="eastAsia"/>
        </w:rPr>
      </w:pPr>
    </w:p>
    <w:p w14:paraId="5E44D919">
      <w:pPr>
        <w:pStyle w:val="4"/>
        <w:spacing w:before="291" w:line="285" w:lineRule="auto"/>
        <w:ind w:right="99"/>
        <w:rPr>
          <w:rFonts w:hint="eastAsia"/>
        </w:rPr>
      </w:pPr>
      <w:r>
        <w:rPr>
          <w:rFonts w:hint="eastAsia"/>
        </w:rPr>
        <w:t>Thus, when the Papists boast today (as they do) about the purity of their works and meritorious deeds, they only prove that they do not know the meaning of true righteousness.</w:t>
      </w:r>
    </w:p>
    <w:p w14:paraId="5EC267FC">
      <w:pPr>
        <w:pStyle w:val="4"/>
        <w:spacing w:before="291" w:line="285" w:lineRule="auto"/>
        <w:ind w:right="99"/>
        <w:rPr>
          <w:rFonts w:hint="eastAsia"/>
        </w:rPr>
      </w:pPr>
      <w:r>
        <w:rPr>
          <w:rFonts w:hint="eastAsia"/>
        </w:rPr>
        <w:t>因此，当罗马天主教徒今天（像他们那样）夸耀他们行为的纯洁和功德时，他们只证明了他们不知道真正公义的含义。</w:t>
      </w:r>
    </w:p>
    <w:p w14:paraId="5B8C7B04">
      <w:pPr>
        <w:pStyle w:val="4"/>
        <w:spacing w:before="291" w:line="285" w:lineRule="auto"/>
        <w:ind w:right="99"/>
        <w:rPr>
          <w:rFonts w:hint="eastAsia"/>
        </w:rPr>
      </w:pPr>
    </w:p>
    <w:p w14:paraId="2794672C">
      <w:pPr>
        <w:pStyle w:val="4"/>
        <w:spacing w:before="291" w:line="285" w:lineRule="auto"/>
        <w:ind w:right="99"/>
        <w:rPr>
          <w:rFonts w:hint="eastAsia"/>
        </w:rPr>
      </w:pPr>
      <w:r>
        <w:rPr>
          <w:rFonts w:hint="eastAsia"/>
        </w:rPr>
        <w:t>They are flying in the face of both God and nature.</w:t>
      </w:r>
    </w:p>
    <w:p w14:paraId="70489E1A">
      <w:pPr>
        <w:pStyle w:val="4"/>
        <w:spacing w:before="291" w:line="285" w:lineRule="auto"/>
        <w:ind w:right="99"/>
        <w:rPr>
          <w:rFonts w:hint="eastAsia"/>
        </w:rPr>
      </w:pPr>
      <w:r>
        <w:rPr>
          <w:rFonts w:hint="eastAsia"/>
        </w:rPr>
        <w:t>他们公然违抗上帝和自然。</w:t>
      </w:r>
    </w:p>
    <w:p w14:paraId="0FC84A67">
      <w:pPr>
        <w:pStyle w:val="4"/>
        <w:spacing w:before="291" w:line="285" w:lineRule="auto"/>
        <w:ind w:right="99"/>
        <w:rPr>
          <w:rFonts w:hint="eastAsia"/>
        </w:rPr>
      </w:pPr>
    </w:p>
    <w:p w14:paraId="0225AC8B">
      <w:pPr>
        <w:pStyle w:val="4"/>
        <w:spacing w:before="291" w:line="285" w:lineRule="auto"/>
        <w:ind w:right="99"/>
        <w:rPr>
          <w:rFonts w:hint="eastAsia"/>
        </w:rPr>
      </w:pPr>
      <w:r>
        <w:rPr>
          <w:rFonts w:hint="eastAsia"/>
        </w:rPr>
        <w:t>They say they want to be righteous — what do they mean?</w:t>
      </w:r>
    </w:p>
    <w:p w14:paraId="6809263D">
      <w:pPr>
        <w:pStyle w:val="4"/>
        <w:spacing w:before="291" w:line="285" w:lineRule="auto"/>
        <w:ind w:right="99"/>
        <w:rPr>
          <w:rFonts w:hint="eastAsia"/>
        </w:rPr>
      </w:pPr>
      <w:r>
        <w:rPr>
          <w:rFonts w:hint="eastAsia"/>
        </w:rPr>
        <w:t>他们说他们想成为义人——他们是什么意思？</w:t>
      </w:r>
    </w:p>
    <w:p w14:paraId="5071A799">
      <w:pPr>
        <w:pStyle w:val="4"/>
        <w:spacing w:before="291" w:line="285" w:lineRule="auto"/>
        <w:ind w:right="99"/>
        <w:rPr>
          <w:rFonts w:hint="eastAsia"/>
        </w:rPr>
      </w:pPr>
    </w:p>
    <w:p w14:paraId="54C2E921">
      <w:pPr>
        <w:pStyle w:val="4"/>
        <w:spacing w:before="291" w:line="285" w:lineRule="auto"/>
        <w:ind w:right="99"/>
        <w:rPr>
          <w:rFonts w:hint="eastAsia"/>
        </w:rPr>
      </w:pPr>
      <w:r>
        <w:rPr>
          <w:rFonts w:hint="eastAsia"/>
        </w:rPr>
        <w:t>They mean in themselves, through works of merit.</w:t>
      </w:r>
    </w:p>
    <w:p w14:paraId="214F9EDB">
      <w:pPr>
        <w:pStyle w:val="4"/>
        <w:spacing w:before="291" w:line="285" w:lineRule="auto"/>
        <w:ind w:right="99"/>
        <w:rPr>
          <w:rFonts w:hint="eastAsia"/>
        </w:rPr>
      </w:pPr>
      <w:r>
        <w:rPr>
          <w:rFonts w:hint="eastAsia"/>
        </w:rPr>
        <w:t>他们的意思是，凭着自己，藉着功德。</w:t>
      </w:r>
    </w:p>
    <w:p w14:paraId="31B46D28">
      <w:pPr>
        <w:pStyle w:val="4"/>
        <w:spacing w:before="291" w:line="285" w:lineRule="auto"/>
        <w:ind w:right="99"/>
        <w:rPr>
          <w:rFonts w:hint="eastAsia"/>
        </w:rPr>
      </w:pPr>
    </w:p>
    <w:p w14:paraId="4AD3E102">
      <w:pPr>
        <w:pStyle w:val="4"/>
        <w:spacing w:before="291" w:line="285" w:lineRule="auto"/>
        <w:ind w:right="99"/>
        <w:rPr>
          <w:rFonts w:hint="eastAsia"/>
        </w:rPr>
      </w:pPr>
      <w:r>
        <w:rPr>
          <w:rFonts w:hint="eastAsia"/>
        </w:rPr>
        <w:t>But what does the prophet say?</w:t>
      </w:r>
    </w:p>
    <w:p w14:paraId="17A3A4F6">
      <w:pPr>
        <w:pStyle w:val="4"/>
        <w:spacing w:before="291" w:line="285" w:lineRule="auto"/>
        <w:ind w:right="99"/>
        <w:rPr>
          <w:rFonts w:hint="eastAsia"/>
        </w:rPr>
      </w:pPr>
      <w:r>
        <w:rPr>
          <w:rFonts w:hint="eastAsia"/>
        </w:rPr>
        <w:t>但先知怎么说？</w:t>
      </w:r>
    </w:p>
    <w:p w14:paraId="11ED18FF">
      <w:pPr>
        <w:pStyle w:val="4"/>
        <w:spacing w:before="291" w:line="285" w:lineRule="auto"/>
        <w:ind w:right="99"/>
        <w:rPr>
          <w:rFonts w:hint="eastAsia"/>
        </w:rPr>
      </w:pPr>
    </w:p>
    <w:p w14:paraId="2BAA612D">
      <w:pPr>
        <w:pStyle w:val="4"/>
        <w:spacing w:before="291" w:line="285" w:lineRule="auto"/>
        <w:ind w:right="99"/>
        <w:rPr>
          <w:rFonts w:hint="eastAsia"/>
        </w:rPr>
      </w:pPr>
      <w:r>
        <w:rPr>
          <w:rFonts w:hint="eastAsia"/>
        </w:rPr>
        <w:t>He does not say that the just</w:t>
      </w:r>
    </w:p>
    <w:p w14:paraId="42E09B20">
      <w:pPr>
        <w:pStyle w:val="4"/>
        <w:spacing w:before="291" w:line="285" w:lineRule="auto"/>
        <w:ind w:right="99"/>
        <w:rPr>
          <w:rFonts w:hint="eastAsia"/>
        </w:rPr>
      </w:pPr>
      <w:r>
        <w:rPr>
          <w:rFonts w:hint="eastAsia"/>
        </w:rPr>
        <w:t>祂不说公义的</w:t>
      </w:r>
    </w:p>
    <w:p w14:paraId="117F74EA">
      <w:pPr>
        <w:pStyle w:val="4"/>
        <w:spacing w:before="291" w:line="285" w:lineRule="auto"/>
        <w:ind w:right="99"/>
        <w:rPr>
          <w:rFonts w:hint="eastAsia"/>
        </w:rPr>
      </w:pPr>
    </w:p>
    <w:p w14:paraId="4681AAB3">
      <w:pPr>
        <w:pStyle w:val="4"/>
        <w:spacing w:before="291" w:line="285" w:lineRule="auto"/>
        <w:ind w:right="99"/>
        <w:rPr>
          <w:rFonts w:hint="eastAsia"/>
        </w:rPr>
      </w:pPr>
      <w:r>
        <w:rPr>
          <w:rFonts w:hint="eastAsia"/>
        </w:rPr>
        <w:t>shall live by their works, but that they will be saved by the grace of God alone.</w:t>
      </w:r>
    </w:p>
    <w:p w14:paraId="011A1D85">
      <w:pPr>
        <w:pStyle w:val="4"/>
        <w:spacing w:before="291" w:line="285" w:lineRule="auto"/>
        <w:ind w:right="99"/>
        <w:rPr>
          <w:rFonts w:hint="eastAsia"/>
        </w:rPr>
      </w:pPr>
      <w:r>
        <w:rPr>
          <w:rFonts w:hint="eastAsia"/>
        </w:rPr>
        <w:t>必因行为而活，而是他们单单因上帝的恩典而得救。</w:t>
      </w:r>
    </w:p>
    <w:p w14:paraId="69BDD3F7">
      <w:pPr>
        <w:pStyle w:val="4"/>
        <w:spacing w:before="291" w:line="285" w:lineRule="auto"/>
        <w:ind w:right="99"/>
        <w:rPr>
          <w:rFonts w:hint="eastAsia"/>
        </w:rPr>
      </w:pPr>
    </w:p>
    <w:p w14:paraId="6638B570">
      <w:pPr>
        <w:pStyle w:val="4"/>
        <w:spacing w:before="291" w:line="285" w:lineRule="auto"/>
        <w:ind w:right="99"/>
        <w:rPr>
          <w:rFonts w:hint="eastAsia"/>
        </w:rPr>
      </w:pPr>
      <w:r>
        <w:rPr>
          <w:rFonts w:hint="eastAsia"/>
        </w:rPr>
        <w:t>If the just renounce, as they ought, all trust in their own merit, it follows that those who think they can come before God in the strength of their own deeds and that he will be bound to reward them, are striking themselves off the register of the righteous.</w:t>
      </w:r>
    </w:p>
    <w:p w14:paraId="22663C03">
      <w:pPr>
        <w:pStyle w:val="4"/>
        <w:spacing w:before="291" w:line="285" w:lineRule="auto"/>
        <w:ind w:right="99"/>
        <w:rPr>
          <w:rFonts w:hint="eastAsia"/>
        </w:rPr>
      </w:pPr>
      <w:r>
        <w:rPr>
          <w:rFonts w:hint="eastAsia"/>
        </w:rPr>
        <w:t>如果义人像他们应该的那样，放弃对自己功绩的一切信靠，那么那些认为自己可以凭自己的行为来到上帝面前，并且上帝有义务奖赏他们的人，就是把自己从义人的名册上划掉了。</w:t>
      </w:r>
    </w:p>
    <w:p w14:paraId="67D3ABE2">
      <w:pPr>
        <w:pStyle w:val="4"/>
        <w:spacing w:before="291" w:line="285" w:lineRule="auto"/>
        <w:ind w:right="99"/>
        <w:rPr>
          <w:rFonts w:hint="eastAsia"/>
        </w:rPr>
      </w:pPr>
    </w:p>
    <w:p w14:paraId="624C2A23">
      <w:pPr>
        <w:pStyle w:val="4"/>
        <w:spacing w:before="291" w:line="285" w:lineRule="auto"/>
        <w:ind w:right="99"/>
        <w:rPr>
          <w:rFonts w:hint="eastAsia"/>
        </w:rPr>
      </w:pPr>
      <w:r>
        <w:rPr>
          <w:rFonts w:hint="eastAsia"/>
        </w:rPr>
        <w:t>Thus, according to the statement uttered here by the prophet, the Papists are rejected by God if they continue in their errors.</w:t>
      </w:r>
    </w:p>
    <w:p w14:paraId="3D5FB138">
      <w:pPr>
        <w:pStyle w:val="4"/>
        <w:spacing w:before="291" w:line="285" w:lineRule="auto"/>
        <w:ind w:right="99"/>
        <w:rPr>
          <w:rFonts w:hint="eastAsia"/>
        </w:rPr>
      </w:pPr>
      <w:r>
        <w:rPr>
          <w:rFonts w:hint="eastAsia"/>
        </w:rPr>
        <w:t>因此，根据先知在这里所说的话，如果罗马天主教徒继续他们的错误，他们就会被上帝弃绝。</w:t>
      </w:r>
    </w:p>
    <w:p w14:paraId="76076268">
      <w:pPr>
        <w:pStyle w:val="4"/>
        <w:spacing w:before="291" w:line="285" w:lineRule="auto"/>
        <w:ind w:right="99"/>
        <w:rPr>
          <w:rFonts w:hint="eastAsia"/>
        </w:rPr>
      </w:pPr>
    </w:p>
    <w:p w14:paraId="295E55A3">
      <w:pPr>
        <w:pStyle w:val="4"/>
        <w:spacing w:before="291" w:line="285" w:lineRule="auto"/>
        <w:ind w:right="99"/>
        <w:rPr>
          <w:rFonts w:hint="eastAsia"/>
        </w:rPr>
      </w:pPr>
      <w:r>
        <w:rPr>
          <w:rFonts w:hint="eastAsia"/>
        </w:rPr>
        <w:t>Paul quotes the words of David: ‘Blessed is the man to whom the Lord will not impute sin.’</w:t>
      </w:r>
    </w:p>
    <w:p w14:paraId="379C8EC3">
      <w:pPr>
        <w:pStyle w:val="4"/>
        <w:spacing w:before="291" w:line="285" w:lineRule="auto"/>
        <w:ind w:right="99"/>
        <w:rPr>
          <w:rFonts w:hint="eastAsia"/>
        </w:rPr>
      </w:pPr>
      <w:r>
        <w:rPr>
          <w:rFonts w:hint="eastAsia"/>
        </w:rPr>
        <w:t>保罗引用大卫的话说：“主不算为有罪的，这人是有福的。”</w:t>
      </w:r>
    </w:p>
    <w:p w14:paraId="7E3BB7F3">
      <w:pPr>
        <w:pStyle w:val="4"/>
        <w:spacing w:before="291" w:line="285" w:lineRule="auto"/>
        <w:ind w:right="99"/>
        <w:rPr>
          <w:rFonts w:hint="eastAsia"/>
        </w:rPr>
      </w:pPr>
    </w:p>
    <w:p w14:paraId="640CB010">
      <w:pPr>
        <w:pStyle w:val="4"/>
        <w:spacing w:before="291" w:line="285" w:lineRule="auto"/>
        <w:ind w:right="99"/>
        <w:rPr>
          <w:rFonts w:hint="eastAsia"/>
        </w:rPr>
      </w:pPr>
      <w:r>
        <w:rPr>
          <w:rFonts w:hint="eastAsia"/>
        </w:rPr>
        <w:t>He teaches us that the righteous are those who condemn themselves, feeling in the very depths of despair, until God, in his goodness, rescues them (Rom. 4:8; Psa. 32:1ff).</w:t>
      </w:r>
    </w:p>
    <w:p w14:paraId="4BB63510">
      <w:pPr>
        <w:pStyle w:val="4"/>
        <w:spacing w:before="291" w:line="285" w:lineRule="auto"/>
        <w:ind w:right="99"/>
        <w:rPr>
          <w:rFonts w:hint="eastAsia"/>
        </w:rPr>
      </w:pPr>
      <w:r>
        <w:rPr>
          <w:rFonts w:hint="eastAsia"/>
        </w:rPr>
        <w:t>祂教导我们，义人是那些谴责自己，在绝望的深渊中感到痛苦，直到上帝凭祂的良善拯救他们的人（罗马书 4:8；诗篇 32:1 及以下）。</w:t>
      </w:r>
    </w:p>
    <w:p w14:paraId="3912E397">
      <w:pPr>
        <w:pStyle w:val="4"/>
        <w:spacing w:before="291" w:line="285" w:lineRule="auto"/>
        <w:ind w:right="99"/>
        <w:rPr>
          <w:rFonts w:hint="eastAsia"/>
        </w:rPr>
      </w:pPr>
    </w:p>
    <w:p w14:paraId="02D53FA4">
      <w:pPr>
        <w:pStyle w:val="4"/>
        <w:spacing w:before="291" w:line="285" w:lineRule="auto"/>
        <w:ind w:right="99"/>
        <w:rPr>
          <w:rFonts w:hint="eastAsia"/>
        </w:rPr>
      </w:pPr>
      <w:r>
        <w:rPr>
          <w:rFonts w:hint="eastAsia"/>
        </w:rPr>
        <w:t>When David said, ‘Blessed is the man to whom the Lord will not impute sin’, he was not, at this stage of his life, a wicked or dissolute man, nor one who despised God or who had never examined his conscience to expose his sin!</w:t>
      </w:r>
    </w:p>
    <w:p w14:paraId="4FE89638">
      <w:pPr>
        <w:pStyle w:val="4"/>
        <w:spacing w:before="291" w:line="285" w:lineRule="auto"/>
        <w:ind w:right="99"/>
        <w:rPr>
          <w:rFonts w:hint="eastAsia"/>
        </w:rPr>
      </w:pPr>
      <w:r>
        <w:rPr>
          <w:rFonts w:hint="eastAsia"/>
        </w:rPr>
        <w:t>当大卫说“主不算为有罪的，这人是有福的”时，在他生命的这个阶段，他并不是一个邪恶或放荡的人，也不是一个藐视上帝或从未省察自己良心以揭露自己罪恶的人！</w:t>
      </w:r>
    </w:p>
    <w:p w14:paraId="6F27E9EB">
      <w:pPr>
        <w:pStyle w:val="4"/>
        <w:spacing w:before="291" w:line="285" w:lineRule="auto"/>
        <w:ind w:right="99"/>
        <w:rPr>
          <w:rFonts w:hint="eastAsia"/>
        </w:rPr>
      </w:pPr>
    </w:p>
    <w:p w14:paraId="3DC1C56E">
      <w:pPr>
        <w:pStyle w:val="4"/>
        <w:spacing w:before="291" w:line="285" w:lineRule="auto"/>
        <w:ind w:right="99"/>
        <w:rPr>
          <w:rFonts w:hint="eastAsia"/>
        </w:rPr>
      </w:pPr>
      <w:r>
        <w:rPr>
          <w:rFonts w:hint="eastAsia"/>
        </w:rPr>
        <w:t>On the contrary, God had chosen him; he had anointed him through Samuel; he had made him one of the foremost prophets.</w:t>
      </w:r>
    </w:p>
    <w:p w14:paraId="4BDA950D">
      <w:pPr>
        <w:pStyle w:val="4"/>
        <w:spacing w:before="291" w:line="285" w:lineRule="auto"/>
        <w:ind w:right="99"/>
        <w:rPr>
          <w:rFonts w:hint="eastAsia"/>
        </w:rPr>
      </w:pPr>
      <w:r>
        <w:rPr>
          <w:rFonts w:hint="eastAsia"/>
        </w:rPr>
        <w:t>相反，上帝拣选了祂；祂藉着撒母耳膏抹了祂；祂使祂成为最重要的先知之一。</w:t>
      </w:r>
    </w:p>
    <w:p w14:paraId="12972F29">
      <w:pPr>
        <w:pStyle w:val="4"/>
        <w:spacing w:before="291" w:line="285" w:lineRule="auto"/>
        <w:ind w:right="99"/>
        <w:rPr>
          <w:rFonts w:hint="eastAsia"/>
        </w:rPr>
      </w:pPr>
    </w:p>
    <w:p w14:paraId="617157A8">
      <w:pPr>
        <w:pStyle w:val="4"/>
        <w:spacing w:before="291" w:line="285" w:lineRule="auto"/>
        <w:ind w:right="99"/>
        <w:rPr>
          <w:rFonts w:hint="eastAsia"/>
        </w:rPr>
      </w:pPr>
      <w:r>
        <w:rPr>
          <w:rFonts w:hint="eastAsia"/>
        </w:rPr>
        <w:t>His kingdom prefigured that of the Lord Jesus Christ.</w:t>
      </w:r>
    </w:p>
    <w:p w14:paraId="4E5F4C44">
      <w:pPr>
        <w:pStyle w:val="4"/>
        <w:spacing w:before="291" w:line="285" w:lineRule="auto"/>
        <w:ind w:right="99"/>
        <w:rPr>
          <w:rFonts w:hint="eastAsia"/>
        </w:rPr>
      </w:pPr>
      <w:r>
        <w:rPr>
          <w:rFonts w:hint="eastAsia"/>
        </w:rPr>
        <w:t>祂的国度预表了主耶稣基督的国度。</w:t>
      </w:r>
    </w:p>
    <w:p w14:paraId="056AF43C">
      <w:pPr>
        <w:pStyle w:val="4"/>
        <w:spacing w:before="291" w:line="285" w:lineRule="auto"/>
        <w:ind w:right="99"/>
        <w:rPr>
          <w:rFonts w:hint="eastAsia"/>
        </w:rPr>
      </w:pPr>
    </w:p>
    <w:p w14:paraId="16D9F09D">
      <w:pPr>
        <w:pStyle w:val="4"/>
        <w:spacing w:before="291" w:line="285" w:lineRule="auto"/>
        <w:ind w:right="99"/>
        <w:rPr>
          <w:rFonts w:hint="eastAsia"/>
        </w:rPr>
      </w:pPr>
      <w:r>
        <w:rPr>
          <w:rFonts w:hint="eastAsia"/>
        </w:rPr>
        <w:t>In short, God had so transformed him that he was now like an angel living amongst men.</w:t>
      </w:r>
    </w:p>
    <w:p w14:paraId="7D6BB780">
      <w:pPr>
        <w:pStyle w:val="4"/>
        <w:spacing w:before="291" w:line="285" w:lineRule="auto"/>
        <w:ind w:right="99"/>
        <w:rPr>
          <w:rFonts w:hint="eastAsia"/>
        </w:rPr>
      </w:pPr>
      <w:r>
        <w:rPr>
          <w:rFonts w:hint="eastAsia"/>
        </w:rPr>
        <w:t>简而言之，上帝已经如此改变了祂，以致祂现在就像一个生活在人间的使者。</w:t>
      </w:r>
    </w:p>
    <w:p w14:paraId="5139A30E">
      <w:pPr>
        <w:pStyle w:val="4"/>
        <w:spacing w:before="291" w:line="285" w:lineRule="auto"/>
        <w:ind w:right="99"/>
        <w:rPr>
          <w:rFonts w:hint="eastAsia"/>
        </w:rPr>
      </w:pPr>
    </w:p>
    <w:p w14:paraId="0B444EA9">
      <w:pPr>
        <w:pStyle w:val="4"/>
        <w:spacing w:before="291" w:line="285" w:lineRule="auto"/>
        <w:ind w:right="99"/>
        <w:rPr>
          <w:rFonts w:hint="eastAsia"/>
        </w:rPr>
      </w:pPr>
      <w:r>
        <w:rPr>
          <w:rFonts w:hint="eastAsia"/>
        </w:rPr>
        <w:t>Yet, he confessed and acknowledged his sins, sorrowing and mourning over them, and was in a state of torment like that of hell itself.</w:t>
      </w:r>
    </w:p>
    <w:p w14:paraId="5C5E889C">
      <w:pPr>
        <w:pStyle w:val="4"/>
        <w:spacing w:before="291" w:line="285" w:lineRule="auto"/>
        <w:ind w:right="99"/>
        <w:rPr>
          <w:rFonts w:hint="eastAsia"/>
        </w:rPr>
      </w:pPr>
      <w:r>
        <w:rPr>
          <w:rFonts w:hint="eastAsia"/>
        </w:rPr>
        <w:t>然而，祂承认并悔改了自己的罪，为之悲伤哀恸，处于如同地狱般的痛苦之中。</w:t>
      </w:r>
    </w:p>
    <w:p w14:paraId="5071917D">
      <w:pPr>
        <w:pStyle w:val="4"/>
        <w:spacing w:before="291" w:line="285" w:lineRule="auto"/>
        <w:ind w:right="99"/>
        <w:rPr>
          <w:rFonts w:hint="eastAsia"/>
        </w:rPr>
      </w:pPr>
    </w:p>
    <w:p w14:paraId="571935FF">
      <w:pPr>
        <w:pStyle w:val="4"/>
        <w:spacing w:before="291" w:line="285" w:lineRule="auto"/>
        <w:ind w:right="99"/>
        <w:rPr>
          <w:rFonts w:hint="eastAsia"/>
        </w:rPr>
      </w:pPr>
      <w:r>
        <w:rPr>
          <w:rFonts w:hint="eastAsia"/>
        </w:rPr>
        <w:t>He remained thus tortured until God came and displayed his mercy, knowing no joy or peace until God granted him forgiveness.</w:t>
      </w:r>
    </w:p>
    <w:p w14:paraId="31BD041F">
      <w:pPr>
        <w:pStyle w:val="4"/>
        <w:spacing w:before="291" w:line="285" w:lineRule="auto"/>
        <w:ind w:right="99"/>
        <w:rPr>
          <w:rFonts w:hint="eastAsia"/>
        </w:rPr>
      </w:pPr>
      <w:r>
        <w:rPr>
          <w:rFonts w:hint="eastAsia"/>
        </w:rPr>
        <w:t>祂一直如此受折磨，直到上帝来临并显明祂的怜悯，在上帝赐予祂赦免之前，祂不知道喜乐或平安。</w:t>
      </w:r>
    </w:p>
    <w:p w14:paraId="0445CA80">
      <w:pPr>
        <w:pStyle w:val="4"/>
        <w:spacing w:before="291" w:line="285" w:lineRule="auto"/>
        <w:ind w:right="99"/>
        <w:rPr>
          <w:rFonts w:hint="eastAsia"/>
        </w:rPr>
      </w:pPr>
    </w:p>
    <w:p w14:paraId="77E8EF19">
      <w:pPr>
        <w:pStyle w:val="4"/>
        <w:spacing w:before="291" w:line="285" w:lineRule="auto"/>
        <w:ind w:right="99"/>
        <w:rPr>
          <w:rFonts w:hint="eastAsia"/>
        </w:rPr>
      </w:pPr>
      <w:r>
        <w:rPr>
          <w:rFonts w:hint="eastAsia"/>
        </w:rPr>
        <w:t>We, too, can only be happy if God overlooks all our deeds and blots out all our sins.</w:t>
      </w:r>
    </w:p>
    <w:p w14:paraId="2F25E73A">
      <w:pPr>
        <w:pStyle w:val="4"/>
        <w:spacing w:before="291" w:line="285" w:lineRule="auto"/>
        <w:ind w:right="99"/>
        <w:rPr>
          <w:rFonts w:hint="eastAsia"/>
        </w:rPr>
      </w:pPr>
      <w:r>
        <w:rPr>
          <w:rFonts w:hint="eastAsia"/>
        </w:rPr>
        <w:t>我们也只有在上帝忽略我们一切的行为，涂抹我们一切的罪时，才能快乐。</w:t>
      </w:r>
    </w:p>
    <w:p w14:paraId="014E065D">
      <w:pPr>
        <w:pStyle w:val="4"/>
        <w:spacing w:before="291" w:line="285" w:lineRule="auto"/>
        <w:ind w:right="99"/>
        <w:rPr>
          <w:rFonts w:hint="eastAsia"/>
        </w:rPr>
      </w:pPr>
    </w:p>
    <w:p w14:paraId="57C608ED">
      <w:pPr>
        <w:pStyle w:val="4"/>
        <w:spacing w:before="291" w:line="285" w:lineRule="auto"/>
        <w:ind w:right="99"/>
        <w:rPr>
          <w:rFonts w:hint="eastAsia"/>
        </w:rPr>
      </w:pPr>
      <w:r>
        <w:rPr>
          <w:rFonts w:hint="eastAsia"/>
        </w:rPr>
        <w:t>This joy is ours if God is gracious to us, no longer considering what we are by nature — poor, condemned sinners — and accepting us, not as we are in our own persons, but for the sake of his only Son.</w:t>
      </w:r>
    </w:p>
    <w:p w14:paraId="0F3767D3">
      <w:pPr>
        <w:pStyle w:val="4"/>
        <w:spacing w:before="291" w:line="285" w:lineRule="auto"/>
        <w:ind w:right="99"/>
        <w:rPr>
          <w:rFonts w:hint="eastAsia"/>
        </w:rPr>
      </w:pPr>
      <w:r>
        <w:rPr>
          <w:rFonts w:hint="eastAsia"/>
        </w:rPr>
        <w:t>如果上帝恩待我们，不再思想我们本性的样子——可怜、被定罪的罪人——并且接纳我们，不是因为我们自身，而是为了祂独生子的缘故，这份喜乐就是我们的了。</w:t>
      </w:r>
    </w:p>
    <w:p w14:paraId="2AC399A9">
      <w:pPr>
        <w:pStyle w:val="4"/>
        <w:spacing w:before="291" w:line="285" w:lineRule="auto"/>
        <w:ind w:right="99"/>
        <w:rPr>
          <w:rFonts w:hint="eastAsia"/>
        </w:rPr>
      </w:pPr>
    </w:p>
    <w:p w14:paraId="13AB31ED">
      <w:pPr>
        <w:pStyle w:val="4"/>
        <w:spacing w:before="291" w:line="285" w:lineRule="auto"/>
        <w:ind w:right="99"/>
        <w:rPr>
          <w:rFonts w:hint="eastAsia"/>
        </w:rPr>
      </w:pPr>
      <w:r>
        <w:rPr>
          <w:rFonts w:hint="eastAsia"/>
        </w:rPr>
        <w:t>Indeed, David reiterates this teaching in another place (Psa. 143:2): ‘Enter not into judgment with thy servant: for in thy sight shall no man living be justified.’</w:t>
      </w:r>
    </w:p>
    <w:p w14:paraId="2C6C7C04">
      <w:pPr>
        <w:pStyle w:val="4"/>
        <w:spacing w:before="291" w:line="285" w:lineRule="auto"/>
        <w:ind w:right="99"/>
        <w:rPr>
          <w:rFonts w:hint="eastAsia"/>
        </w:rPr>
      </w:pPr>
      <w:r>
        <w:rPr>
          <w:rFonts w:hint="eastAsia"/>
        </w:rPr>
        <w:t>的确，大卫在另一处重申了这个教导（诗篇 143:2）：“不要审问你的仆人；因为在你面前，凡活着的人没有一个是义的。”</w:t>
      </w:r>
    </w:p>
    <w:p w14:paraId="3349449F">
      <w:pPr>
        <w:pStyle w:val="4"/>
        <w:spacing w:before="291" w:line="285" w:lineRule="auto"/>
        <w:ind w:right="99"/>
        <w:rPr>
          <w:rFonts w:hint="eastAsia"/>
        </w:rPr>
      </w:pPr>
    </w:p>
    <w:p w14:paraId="3F6D3581">
      <w:pPr>
        <w:pStyle w:val="4"/>
        <w:spacing w:before="291" w:line="285" w:lineRule="auto"/>
        <w:ind w:right="99"/>
        <w:rPr>
          <w:rFonts w:hint="eastAsia"/>
        </w:rPr>
      </w:pPr>
      <w:r>
        <w:rPr>
          <w:rFonts w:hint="eastAsia"/>
        </w:rPr>
        <w:t>Let us, therefore, learn the following lesson: the more a man fears God, the more he will be ashamed of his sin.</w:t>
      </w:r>
    </w:p>
    <w:p w14:paraId="4DF489FC">
      <w:pPr>
        <w:pStyle w:val="4"/>
        <w:spacing w:before="291" w:line="285" w:lineRule="auto"/>
        <w:ind w:right="99"/>
        <w:rPr>
          <w:rFonts w:hint="eastAsia"/>
        </w:rPr>
      </w:pPr>
      <w:r>
        <w:rPr>
          <w:rFonts w:hint="eastAsia"/>
        </w:rPr>
        <w:t>因此，让我们学习以下功课：人越敬畏上帝，就越会为自己的罪感到羞愧。</w:t>
      </w:r>
    </w:p>
    <w:p w14:paraId="74016CF6">
      <w:pPr>
        <w:pStyle w:val="4"/>
        <w:spacing w:before="291" w:line="285" w:lineRule="auto"/>
        <w:ind w:right="99"/>
        <w:rPr>
          <w:rFonts w:hint="eastAsia"/>
        </w:rPr>
      </w:pPr>
    </w:p>
    <w:p w14:paraId="2BFF8607">
      <w:pPr>
        <w:pStyle w:val="4"/>
        <w:spacing w:before="291" w:line="285" w:lineRule="auto"/>
        <w:ind w:right="99"/>
        <w:rPr>
          <w:rFonts w:hint="eastAsia"/>
        </w:rPr>
      </w:pPr>
      <w:r>
        <w:rPr>
          <w:rFonts w:hint="eastAsia"/>
        </w:rPr>
        <w:t>Consciousness of</w:t>
      </w:r>
    </w:p>
    <w:p w14:paraId="7F2A1F22">
      <w:pPr>
        <w:pStyle w:val="4"/>
        <w:spacing w:before="291" w:line="285" w:lineRule="auto"/>
        <w:ind w:right="99"/>
        <w:rPr>
          <w:rFonts w:hint="eastAsia"/>
        </w:rPr>
      </w:pPr>
      <w:r>
        <w:rPr>
          <w:rFonts w:hint="eastAsia"/>
        </w:rPr>
        <w:t>意识</w:t>
      </w:r>
    </w:p>
    <w:p w14:paraId="715E3521">
      <w:pPr>
        <w:pStyle w:val="4"/>
        <w:spacing w:before="291" w:line="285" w:lineRule="auto"/>
        <w:ind w:right="99"/>
        <w:rPr>
          <w:rFonts w:hint="eastAsia"/>
        </w:rPr>
      </w:pPr>
    </w:p>
    <w:p w14:paraId="5BFF2882">
      <w:pPr>
        <w:pStyle w:val="4"/>
        <w:spacing w:before="291" w:line="285" w:lineRule="auto"/>
        <w:ind w:right="99"/>
        <w:rPr>
          <w:rFonts w:hint="eastAsia"/>
        </w:rPr>
      </w:pPr>
      <w:r>
        <w:rPr>
          <w:rFonts w:hint="eastAsia"/>
        </w:rPr>
        <w:t>sin is not something that should last for a mere three or four months</w:t>
      </w:r>
    </w:p>
    <w:p w14:paraId="3C4909C8">
      <w:pPr>
        <w:pStyle w:val="4"/>
        <w:spacing w:before="291" w:line="285" w:lineRule="auto"/>
        <w:ind w:right="99"/>
        <w:rPr>
          <w:rFonts w:hint="eastAsia"/>
        </w:rPr>
      </w:pPr>
      <w:r>
        <w:rPr>
          <w:rFonts w:hint="eastAsia"/>
        </w:rPr>
        <w:t>罪不是一件应该只持续三四个月的事</w:t>
      </w:r>
    </w:p>
    <w:p w14:paraId="0A825402">
      <w:pPr>
        <w:pStyle w:val="4"/>
        <w:spacing w:before="291" w:line="285" w:lineRule="auto"/>
        <w:ind w:right="99"/>
        <w:rPr>
          <w:rFonts w:hint="eastAsia"/>
        </w:rPr>
      </w:pPr>
    </w:p>
    <w:p w14:paraId="2FB3522C">
      <w:pPr>
        <w:pStyle w:val="4"/>
        <w:spacing w:before="291" w:line="285" w:lineRule="auto"/>
        <w:ind w:right="99"/>
        <w:rPr>
          <w:rFonts w:hint="eastAsia"/>
        </w:rPr>
      </w:pPr>
      <w:r>
        <w:rPr>
          <w:rFonts w:hint="eastAsia"/>
        </w:rPr>
        <w:t>— we ought to detest our sins for the rest of our lives.</w:t>
      </w:r>
    </w:p>
    <w:p w14:paraId="69B7C4DD">
      <w:pPr>
        <w:pStyle w:val="4"/>
        <w:spacing w:before="291" w:line="285" w:lineRule="auto"/>
        <w:ind w:right="99"/>
        <w:rPr>
          <w:rFonts w:hint="eastAsia"/>
        </w:rPr>
      </w:pPr>
      <w:r>
        <w:rPr>
          <w:rFonts w:hint="eastAsia"/>
        </w:rPr>
        <w:t>——我们应该终生憎恶我们的罪。</w:t>
      </w:r>
    </w:p>
    <w:p w14:paraId="2ED740BF">
      <w:pPr>
        <w:pStyle w:val="4"/>
        <w:spacing w:before="291" w:line="285" w:lineRule="auto"/>
        <w:ind w:right="99"/>
        <w:rPr>
          <w:rFonts w:hint="eastAsia"/>
        </w:rPr>
      </w:pPr>
    </w:p>
    <w:p w14:paraId="58BF5F02">
      <w:pPr>
        <w:pStyle w:val="4"/>
        <w:spacing w:before="291" w:line="285" w:lineRule="auto"/>
        <w:ind w:right="99"/>
        <w:rPr>
          <w:rFonts w:hint="eastAsia"/>
        </w:rPr>
      </w:pPr>
      <w:r>
        <w:rPr>
          <w:rFonts w:hint="eastAsia"/>
        </w:rPr>
        <w:t>After all, let us remember that the mouth of hell is open, ready to swallow us up unless God supplies the grace we need so desperately and plucks us out of the pit of death.</w:t>
      </w:r>
    </w:p>
    <w:p w14:paraId="7AF0BCB0">
      <w:pPr>
        <w:pStyle w:val="4"/>
        <w:spacing w:before="291" w:line="285" w:lineRule="auto"/>
        <w:ind w:right="99"/>
        <w:rPr>
          <w:rFonts w:hint="eastAsia"/>
        </w:rPr>
      </w:pPr>
      <w:r>
        <w:rPr>
          <w:rFonts w:hint="eastAsia"/>
        </w:rPr>
        <w:t>毕竟，让我们记住，地狱的口是敞开的，随时准备吞噬我们，除非上帝供应我们如此迫切需要的恩典，并将我们从死亡的深坑中拯救出来。</w:t>
      </w:r>
    </w:p>
    <w:p w14:paraId="6BACCA35">
      <w:pPr>
        <w:pStyle w:val="4"/>
        <w:spacing w:before="291" w:line="285" w:lineRule="auto"/>
        <w:ind w:right="99"/>
        <w:rPr>
          <w:rFonts w:hint="eastAsia"/>
        </w:rPr>
      </w:pPr>
    </w:p>
    <w:p w14:paraId="54CA1A7C">
      <w:pPr>
        <w:pStyle w:val="4"/>
        <w:spacing w:before="291" w:line="285" w:lineRule="auto"/>
        <w:ind w:right="99"/>
        <w:rPr>
          <w:rFonts w:hint="eastAsia"/>
        </w:rPr>
      </w:pPr>
      <w:r>
        <w:rPr>
          <w:rFonts w:hint="eastAsia"/>
        </w:rPr>
        <w:t>This is why it is written that ‘the just shall live by faith’ — not as a doctrine that applies for three or four months only; nor is it written for those whose lives are less holy than others.</w:t>
      </w:r>
    </w:p>
    <w:p w14:paraId="39C5BAC4">
      <w:pPr>
        <w:pStyle w:val="4"/>
        <w:spacing w:before="291" w:line="285" w:lineRule="auto"/>
        <w:ind w:right="99"/>
        <w:rPr>
          <w:rFonts w:hint="eastAsia"/>
        </w:rPr>
      </w:pPr>
      <w:r>
        <w:rPr>
          <w:rFonts w:hint="eastAsia"/>
        </w:rPr>
        <w:t>这就是为什么经上记着说“义人必因信得生”——这并非一个只适用于三四个月的教义；也不是为那些生命不如别人圣洁的人写的。</w:t>
      </w:r>
    </w:p>
    <w:p w14:paraId="19A6E642">
      <w:pPr>
        <w:pStyle w:val="4"/>
        <w:spacing w:before="291" w:line="285" w:lineRule="auto"/>
        <w:ind w:right="99"/>
        <w:rPr>
          <w:rFonts w:hint="eastAsia"/>
        </w:rPr>
      </w:pPr>
    </w:p>
    <w:p w14:paraId="4A2ADA6D">
      <w:pPr>
        <w:pStyle w:val="4"/>
        <w:spacing w:before="291" w:line="285" w:lineRule="auto"/>
        <w:ind w:right="99"/>
        <w:rPr>
          <w:rFonts w:hint="eastAsia"/>
        </w:rPr>
      </w:pPr>
      <w:r>
        <w:rPr>
          <w:rFonts w:hint="eastAsia"/>
        </w:rPr>
        <w:t>God addresses these words even to the very noblest amongst us.</w:t>
      </w:r>
    </w:p>
    <w:p w14:paraId="212732EF">
      <w:pPr>
        <w:pStyle w:val="4"/>
        <w:spacing w:before="291" w:line="285" w:lineRule="auto"/>
        <w:ind w:right="99"/>
        <w:rPr>
          <w:rFonts w:hint="eastAsia"/>
        </w:rPr>
      </w:pPr>
      <w:r>
        <w:rPr>
          <w:rFonts w:hint="eastAsia"/>
        </w:rPr>
        <w:t>上帝甚至对我们中间最高贵的人说这些话。</w:t>
      </w:r>
    </w:p>
    <w:p w14:paraId="7420B68D">
      <w:pPr>
        <w:pStyle w:val="4"/>
        <w:spacing w:before="291" w:line="285" w:lineRule="auto"/>
        <w:ind w:right="99"/>
        <w:rPr>
          <w:rFonts w:hint="eastAsia"/>
        </w:rPr>
      </w:pPr>
    </w:p>
    <w:p w14:paraId="65B5BA4E">
      <w:pPr>
        <w:pStyle w:val="4"/>
        <w:spacing w:before="291" w:line="285" w:lineRule="auto"/>
        <w:ind w:right="99"/>
        <w:rPr>
          <w:rFonts w:hint="eastAsia"/>
        </w:rPr>
      </w:pPr>
      <w:r>
        <w:rPr>
          <w:rFonts w:hint="eastAsia"/>
        </w:rPr>
        <w:t>Now before we end, we need to comment upon the word ‘live’.</w:t>
      </w:r>
    </w:p>
    <w:p w14:paraId="14CFDC2C">
      <w:pPr>
        <w:pStyle w:val="4"/>
        <w:spacing w:before="291" w:line="285" w:lineRule="auto"/>
        <w:ind w:right="99"/>
        <w:rPr>
          <w:rFonts w:hint="eastAsia"/>
        </w:rPr>
      </w:pPr>
      <w:r>
        <w:rPr>
          <w:rFonts w:hint="eastAsia"/>
        </w:rPr>
        <w:t>现在在我们结束之前，我们需要评论一下“活”这个词。</w:t>
      </w:r>
    </w:p>
    <w:p w14:paraId="6C167D4D">
      <w:pPr>
        <w:pStyle w:val="4"/>
        <w:spacing w:before="291" w:line="285" w:lineRule="auto"/>
        <w:ind w:right="99"/>
        <w:rPr>
          <w:rFonts w:hint="eastAsia"/>
        </w:rPr>
      </w:pPr>
    </w:p>
    <w:p w14:paraId="694728DC">
      <w:pPr>
        <w:pStyle w:val="4"/>
        <w:spacing w:before="291" w:line="285" w:lineRule="auto"/>
        <w:ind w:right="99"/>
        <w:rPr>
          <w:rFonts w:hint="eastAsia"/>
        </w:rPr>
      </w:pPr>
      <w:r>
        <w:rPr>
          <w:rFonts w:hint="eastAsia"/>
        </w:rPr>
        <w:t>It does not refer to a fixed length of time, say a day or three months.</w:t>
      </w:r>
    </w:p>
    <w:p w14:paraId="745321F6">
      <w:pPr>
        <w:pStyle w:val="4"/>
        <w:spacing w:before="291" w:line="285" w:lineRule="auto"/>
        <w:ind w:right="99"/>
        <w:rPr>
          <w:rFonts w:hint="eastAsia"/>
        </w:rPr>
      </w:pPr>
      <w:r>
        <w:rPr>
          <w:rFonts w:hint="eastAsia"/>
        </w:rPr>
        <w:t>它不是指一个固定的时间长度，比如一天或三个月。</w:t>
      </w:r>
    </w:p>
    <w:p w14:paraId="4F9545F0">
      <w:pPr>
        <w:pStyle w:val="4"/>
        <w:spacing w:before="291" w:line="285" w:lineRule="auto"/>
        <w:ind w:right="99"/>
        <w:rPr>
          <w:rFonts w:hint="eastAsia"/>
        </w:rPr>
      </w:pPr>
    </w:p>
    <w:p w14:paraId="10C8A63A">
      <w:pPr>
        <w:pStyle w:val="4"/>
        <w:spacing w:before="291" w:line="285" w:lineRule="auto"/>
        <w:ind w:right="99"/>
        <w:rPr>
          <w:rFonts w:hint="eastAsia"/>
        </w:rPr>
      </w:pPr>
      <w:r>
        <w:rPr>
          <w:rFonts w:hint="eastAsia"/>
        </w:rPr>
        <w:t>It speaks, instead, of a life lived by God’s grace every moment, in which we seek his presence and grace day by day to the end of our earthly lives.</w:t>
      </w:r>
    </w:p>
    <w:p w14:paraId="468727B6">
      <w:pPr>
        <w:pStyle w:val="4"/>
        <w:spacing w:before="291" w:line="285" w:lineRule="auto"/>
        <w:ind w:right="99"/>
        <w:rPr>
          <w:rFonts w:hint="eastAsia"/>
        </w:rPr>
      </w:pPr>
      <w:r>
        <w:rPr>
          <w:rFonts w:hint="eastAsia"/>
        </w:rPr>
        <w:t>相反，它指的是每一刻都靠上帝恩典而活的生命，在这种生命中，我们日复一日地寻求祂的同在和恩典，直到我们地上生命的尽头。</w:t>
      </w:r>
    </w:p>
    <w:p w14:paraId="0A00ADB0">
      <w:pPr>
        <w:pStyle w:val="4"/>
        <w:spacing w:before="291" w:line="285" w:lineRule="auto"/>
        <w:ind w:right="99"/>
        <w:rPr>
          <w:rFonts w:hint="eastAsia"/>
        </w:rPr>
      </w:pPr>
    </w:p>
    <w:p w14:paraId="476BAD05">
      <w:pPr>
        <w:pStyle w:val="4"/>
        <w:spacing w:before="291" w:line="285" w:lineRule="auto"/>
        <w:ind w:right="99"/>
        <w:rPr>
          <w:rFonts w:hint="eastAsia"/>
        </w:rPr>
      </w:pPr>
      <w:r>
        <w:rPr>
          <w:rFonts w:hint="eastAsia"/>
        </w:rPr>
        <w:t>Although our lives are hidden in this world, as Paul says (Col. 3:3), and we see nothing but death in front of us, we need to rest entirely upon the promise of God.</w:t>
      </w:r>
    </w:p>
    <w:p w14:paraId="4B04A242">
      <w:pPr>
        <w:pStyle w:val="4"/>
        <w:spacing w:before="291" w:line="285" w:lineRule="auto"/>
        <w:ind w:right="99"/>
        <w:rPr>
          <w:rFonts w:hint="eastAsia"/>
        </w:rPr>
      </w:pPr>
      <w:r>
        <w:rPr>
          <w:rFonts w:hint="eastAsia"/>
        </w:rPr>
        <w:t>虽然我们的生命隐藏在这个世界上，正如保罗所说（歌罗西书 3:3），我们面前除了死亡什么也看不见，但我们需要完全依靠上帝的应许。</w:t>
      </w:r>
    </w:p>
    <w:p w14:paraId="206F84B0">
      <w:pPr>
        <w:pStyle w:val="4"/>
        <w:spacing w:before="291" w:line="285" w:lineRule="auto"/>
        <w:ind w:right="99"/>
        <w:rPr>
          <w:rFonts w:hint="eastAsia"/>
        </w:rPr>
      </w:pPr>
    </w:p>
    <w:p w14:paraId="4EAD04EA">
      <w:pPr>
        <w:pStyle w:val="4"/>
        <w:spacing w:before="291" w:line="285" w:lineRule="auto"/>
        <w:ind w:right="99"/>
        <w:rPr>
          <w:rFonts w:hint="eastAsia"/>
        </w:rPr>
      </w:pPr>
      <w:r>
        <w:rPr>
          <w:rFonts w:hint="eastAsia"/>
        </w:rPr>
        <w:t>He has assured us of eternal life and this life is his to give — he will reserve it for us!</w:t>
      </w:r>
    </w:p>
    <w:p w14:paraId="69C2FFE5">
      <w:pPr>
        <w:pStyle w:val="4"/>
        <w:spacing w:before="291" w:line="285" w:lineRule="auto"/>
        <w:ind w:right="99"/>
        <w:rPr>
          <w:rFonts w:hint="eastAsia"/>
        </w:rPr>
      </w:pPr>
      <w:r>
        <w:rPr>
          <w:rFonts w:hint="eastAsia"/>
        </w:rPr>
        <w:t>祂已经向我们保证了永生，这生命是祂所赐予的——祂会为我们保留它！</w:t>
      </w:r>
    </w:p>
    <w:p w14:paraId="362FA3D1">
      <w:pPr>
        <w:pStyle w:val="4"/>
        <w:spacing w:before="291" w:line="285" w:lineRule="auto"/>
        <w:ind w:right="99"/>
        <w:rPr>
          <w:rFonts w:hint="eastAsia"/>
        </w:rPr>
      </w:pPr>
    </w:p>
    <w:p w14:paraId="6C0A3E49">
      <w:pPr>
        <w:pStyle w:val="4"/>
        <w:spacing w:before="291" w:line="285" w:lineRule="auto"/>
        <w:ind w:right="99"/>
        <w:rPr>
          <w:rFonts w:hint="eastAsia"/>
        </w:rPr>
      </w:pPr>
      <w:r>
        <w:rPr>
          <w:rFonts w:hint="eastAsia"/>
        </w:rPr>
        <w:t>He has pledged it to us by sending the Lord Jesus Christ, who died and rose again for our sakes.</w:t>
      </w:r>
    </w:p>
    <w:p w14:paraId="6B8420C1">
      <w:pPr>
        <w:pStyle w:val="4"/>
        <w:spacing w:before="291" w:line="285" w:lineRule="auto"/>
        <w:ind w:right="99"/>
        <w:rPr>
          <w:rFonts w:hint="eastAsia"/>
        </w:rPr>
      </w:pPr>
      <w:r>
        <w:rPr>
          <w:rFonts w:hint="eastAsia"/>
        </w:rPr>
        <w:t>祂藉着差遣主耶稣基督向我们作了保证，祂为我们的缘故死了又复活了。</w:t>
      </w:r>
    </w:p>
    <w:p w14:paraId="2CFBFB3D">
      <w:pPr>
        <w:pStyle w:val="4"/>
        <w:spacing w:before="291" w:line="285" w:lineRule="auto"/>
        <w:ind w:right="99"/>
        <w:rPr>
          <w:rFonts w:hint="eastAsia"/>
        </w:rPr>
      </w:pPr>
    </w:p>
    <w:p w14:paraId="0A82C246">
      <w:pPr>
        <w:pStyle w:val="4"/>
        <w:spacing w:before="291" w:line="285" w:lineRule="auto"/>
        <w:ind w:right="99"/>
        <w:rPr>
          <w:rFonts w:hint="eastAsia"/>
        </w:rPr>
      </w:pPr>
      <w:r>
        <w:rPr>
          <w:rFonts w:hint="eastAsia"/>
        </w:rPr>
        <w:t>Now we no longer need ask, ‘Who will go up for us to heaven?’.</w:t>
      </w:r>
    </w:p>
    <w:p w14:paraId="4D4FCD18">
      <w:pPr>
        <w:pStyle w:val="4"/>
        <w:spacing w:before="291" w:line="285" w:lineRule="auto"/>
        <w:ind w:right="99"/>
        <w:rPr>
          <w:rFonts w:hint="eastAsia"/>
        </w:rPr>
      </w:pPr>
      <w:r>
        <w:rPr>
          <w:rFonts w:hint="eastAsia"/>
        </w:rPr>
        <w:t>现在我们不再需要问：“谁要为我们升到天上去呢？”</w:t>
      </w:r>
    </w:p>
    <w:p w14:paraId="5EBA2BCF">
      <w:pPr>
        <w:pStyle w:val="4"/>
        <w:spacing w:before="291" w:line="285" w:lineRule="auto"/>
        <w:ind w:right="99"/>
        <w:rPr>
          <w:rFonts w:hint="eastAsia"/>
        </w:rPr>
      </w:pPr>
    </w:p>
    <w:p w14:paraId="79E922B4">
      <w:pPr>
        <w:pStyle w:val="4"/>
        <w:spacing w:before="291" w:line="285" w:lineRule="auto"/>
        <w:ind w:right="99"/>
        <w:rPr>
          <w:rFonts w:hint="eastAsia"/>
        </w:rPr>
      </w:pPr>
      <w:r>
        <w:rPr>
          <w:rFonts w:hint="eastAsia"/>
        </w:rPr>
        <w:t>Or, ‘Who will descend into the depths?’</w:t>
      </w:r>
    </w:p>
    <w:p w14:paraId="0A706D03">
      <w:pPr>
        <w:pStyle w:val="4"/>
        <w:spacing w:before="291" w:line="285" w:lineRule="auto"/>
        <w:ind w:right="99"/>
        <w:rPr>
          <w:rFonts w:hint="eastAsia"/>
        </w:rPr>
      </w:pPr>
      <w:r>
        <w:rPr>
          <w:rFonts w:hint="eastAsia"/>
        </w:rPr>
        <w:t>或者，“谁会下到深渊呢？”</w:t>
      </w:r>
    </w:p>
    <w:p w14:paraId="1D2A1E87">
      <w:pPr>
        <w:pStyle w:val="4"/>
        <w:spacing w:before="291" w:line="285" w:lineRule="auto"/>
        <w:ind w:right="99"/>
        <w:rPr>
          <w:rFonts w:hint="eastAsia"/>
        </w:rPr>
      </w:pPr>
    </w:p>
    <w:p w14:paraId="5D1657D4">
      <w:pPr>
        <w:pStyle w:val="4"/>
        <w:spacing w:before="291" w:line="285" w:lineRule="auto"/>
        <w:ind w:right="99"/>
        <w:rPr>
          <w:rFonts w:hint="eastAsia"/>
        </w:rPr>
      </w:pPr>
      <w:r>
        <w:rPr>
          <w:rFonts w:hint="eastAsia"/>
        </w:rPr>
        <w:t>Or, ‘Who will go over the sea for us?’.</w:t>
      </w:r>
    </w:p>
    <w:p w14:paraId="4E516B8E">
      <w:pPr>
        <w:pStyle w:val="4"/>
        <w:spacing w:before="291" w:line="285" w:lineRule="auto"/>
        <w:ind w:right="99"/>
        <w:rPr>
          <w:rFonts w:hint="eastAsia"/>
        </w:rPr>
      </w:pPr>
      <w:r>
        <w:rPr>
          <w:rFonts w:hint="eastAsia"/>
        </w:rPr>
        <w:t>或者，“谁会为我们渡过海洋呢？”</w:t>
      </w:r>
    </w:p>
    <w:p w14:paraId="1513CE3D">
      <w:pPr>
        <w:pStyle w:val="4"/>
        <w:spacing w:before="291" w:line="285" w:lineRule="auto"/>
        <w:ind w:right="99"/>
        <w:rPr>
          <w:rFonts w:hint="eastAsia"/>
        </w:rPr>
      </w:pPr>
    </w:p>
    <w:p w14:paraId="2137A558">
      <w:pPr>
        <w:pStyle w:val="4"/>
        <w:spacing w:before="291" w:line="285" w:lineRule="auto"/>
        <w:ind w:right="99"/>
        <w:rPr>
          <w:rFonts w:hint="eastAsia"/>
        </w:rPr>
      </w:pPr>
      <w:r>
        <w:rPr>
          <w:rFonts w:hint="eastAsia"/>
        </w:rPr>
        <w:t>‘The Word is nigh thee, even in thy mouth and in thy heart’ (Deut. 30:12; Rom. 10:6-8).</w:t>
      </w:r>
    </w:p>
    <w:p w14:paraId="1FF80105">
      <w:pPr>
        <w:pStyle w:val="4"/>
        <w:spacing w:before="291" w:line="285" w:lineRule="auto"/>
        <w:ind w:right="99"/>
        <w:rPr>
          <w:rFonts w:hint="eastAsia"/>
        </w:rPr>
      </w:pPr>
      <w:r>
        <w:rPr>
          <w:rFonts w:hint="eastAsia"/>
        </w:rPr>
        <w:t>“这话离你甚近，就在你口中，在你心里”（申命记 30:12；罗马书 10:6-8）。</w:t>
      </w:r>
    </w:p>
    <w:p w14:paraId="0B8C07B5">
      <w:pPr>
        <w:pStyle w:val="4"/>
        <w:spacing w:before="291" w:line="285" w:lineRule="auto"/>
        <w:ind w:right="99"/>
        <w:rPr>
          <w:rFonts w:hint="eastAsia"/>
        </w:rPr>
      </w:pPr>
    </w:p>
    <w:p w14:paraId="123E8504">
      <w:pPr>
        <w:pStyle w:val="4"/>
        <w:spacing w:before="291" w:line="285" w:lineRule="auto"/>
        <w:ind w:right="99"/>
        <w:rPr>
          <w:rFonts w:hint="eastAsia"/>
        </w:rPr>
      </w:pPr>
      <w:r>
        <w:rPr>
          <w:rFonts w:hint="eastAsia"/>
        </w:rPr>
        <w:t>We know that our Lord Jesus Christ descended into the deep; that is, he became a curse for us (as we shall see, God willing, in the next sermon — let this suffice us for now).</w:t>
      </w:r>
    </w:p>
    <w:p w14:paraId="6B107C27">
      <w:pPr>
        <w:pStyle w:val="4"/>
        <w:spacing w:before="291" w:line="285" w:lineRule="auto"/>
        <w:ind w:right="99"/>
        <w:rPr>
          <w:rFonts w:hint="eastAsia"/>
        </w:rPr>
      </w:pPr>
      <w:r>
        <w:rPr>
          <w:rFonts w:hint="eastAsia"/>
        </w:rPr>
        <w:t>我们知道我们的主耶稣基督降到了深渊；也就是说，祂为我们成了咒诅（我们将在下次讲道中看到，如果上帝愿意的话——现在这对我们来说已经足够了）。</w:t>
      </w:r>
    </w:p>
    <w:p w14:paraId="77F3F3EB">
      <w:pPr>
        <w:pStyle w:val="4"/>
        <w:spacing w:before="291" w:line="285" w:lineRule="auto"/>
        <w:ind w:right="99"/>
        <w:rPr>
          <w:rFonts w:hint="eastAsia"/>
        </w:rPr>
      </w:pPr>
    </w:p>
    <w:p w14:paraId="77F79F04">
      <w:pPr>
        <w:pStyle w:val="4"/>
        <w:spacing w:before="291" w:line="285" w:lineRule="auto"/>
        <w:ind w:right="99"/>
        <w:rPr>
          <w:rFonts w:hint="eastAsia"/>
        </w:rPr>
      </w:pPr>
      <w:r>
        <w:rPr>
          <w:rFonts w:hint="eastAsia"/>
        </w:rPr>
        <w:t>Also he ascended into heaven and opened the door for us, since he entered on our behalf.</w:t>
      </w:r>
    </w:p>
    <w:p w14:paraId="130CB5B5">
      <w:pPr>
        <w:pStyle w:val="4"/>
        <w:spacing w:before="291" w:line="285" w:lineRule="auto"/>
        <w:ind w:right="99"/>
        <w:rPr>
          <w:rFonts w:hint="eastAsia"/>
        </w:rPr>
      </w:pPr>
      <w:r>
        <w:rPr>
          <w:rFonts w:hint="eastAsia"/>
        </w:rPr>
        <w:t>祂也升入天堂，为我们打开了门，因为祂是代表我们进入的。</w:t>
      </w:r>
    </w:p>
    <w:p w14:paraId="1761A931">
      <w:pPr>
        <w:pStyle w:val="4"/>
        <w:spacing w:before="291" w:line="285" w:lineRule="auto"/>
        <w:ind w:right="99"/>
        <w:rPr>
          <w:rFonts w:hint="eastAsia"/>
        </w:rPr>
      </w:pPr>
    </w:p>
    <w:p w14:paraId="55F09147">
      <w:pPr>
        <w:pStyle w:val="4"/>
        <w:spacing w:before="291" w:line="285" w:lineRule="auto"/>
        <w:ind w:right="99"/>
        <w:rPr>
          <w:rFonts w:hint="eastAsia"/>
        </w:rPr>
      </w:pPr>
      <w:r>
        <w:rPr>
          <w:rFonts w:hint="eastAsia"/>
        </w:rPr>
        <w:t>Let us find great assurance in these truths and allow ourselves to be like poor, dead men in this world while we await the revelation of the life which has been promised us.</w:t>
      </w:r>
    </w:p>
    <w:p w14:paraId="7CBDE0AC">
      <w:pPr>
        <w:pStyle w:val="4"/>
        <w:spacing w:before="291" w:line="285" w:lineRule="auto"/>
        <w:ind w:right="99"/>
        <w:rPr>
          <w:rFonts w:hint="eastAsia"/>
        </w:rPr>
      </w:pPr>
      <w:r>
        <w:rPr>
          <w:rFonts w:hint="eastAsia"/>
        </w:rPr>
        <w:t>让我们在这些真理中找到极大的确据，并让我们自己在这个世界上像可怜的死人一样，等候那应许给我们的生命的启示。</w:t>
      </w:r>
    </w:p>
    <w:p w14:paraId="60759239">
      <w:pPr>
        <w:pStyle w:val="4"/>
        <w:spacing w:before="291" w:line="285" w:lineRule="auto"/>
        <w:ind w:right="99"/>
        <w:rPr>
          <w:rFonts w:hint="eastAsia"/>
        </w:rPr>
      </w:pPr>
    </w:p>
    <w:p w14:paraId="693C3D4E">
      <w:pPr>
        <w:pStyle w:val="4"/>
        <w:spacing w:before="291" w:line="285" w:lineRule="auto"/>
        <w:ind w:right="99"/>
        <w:rPr>
          <w:rFonts w:hint="eastAsia"/>
        </w:rPr>
      </w:pPr>
      <w:r>
        <w:rPr>
          <w:rFonts w:hint="eastAsia"/>
        </w:rPr>
        <w:t>There is no doubt but that God will reveal and manifest it to us in his time, and we will fully rejoice in that ‘life’ which his holy gospel has so long proclaimed.</w:t>
      </w:r>
    </w:p>
    <w:p w14:paraId="7C53ACFF">
      <w:pPr>
        <w:pStyle w:val="4"/>
        <w:spacing w:before="291" w:line="285" w:lineRule="auto"/>
        <w:ind w:right="99"/>
        <w:rPr>
          <w:rFonts w:hint="eastAsia"/>
        </w:rPr>
      </w:pPr>
      <w:r>
        <w:rPr>
          <w:rFonts w:hint="eastAsia"/>
        </w:rPr>
        <w:t>毫无疑问，上帝会在祂的时候向我们启示并显明它，我们将完全喜乐于祂圣洁的福音长久以来所宣告的那“生命”。</w:t>
      </w:r>
    </w:p>
    <w:p w14:paraId="3D2246F6">
      <w:pPr>
        <w:pStyle w:val="4"/>
        <w:spacing w:before="291" w:line="285" w:lineRule="auto"/>
        <w:ind w:right="99"/>
        <w:rPr>
          <w:rFonts w:hint="eastAsia"/>
        </w:rPr>
      </w:pPr>
    </w:p>
    <w:p w14:paraId="226A4C39">
      <w:pPr>
        <w:pStyle w:val="4"/>
        <w:spacing w:before="291" w:line="285" w:lineRule="auto"/>
        <w:ind w:right="99"/>
        <w:rPr>
          <w:rFonts w:hint="eastAsia"/>
        </w:rPr>
      </w:pPr>
      <w:r>
        <w:rPr>
          <w:rFonts w:hint="eastAsia"/>
        </w:rPr>
        <w:t>Now let us fall before the majesty of our great God, acknowledging our sins, and praying that he would make us increasingly conscious of them.</w:t>
      </w:r>
    </w:p>
    <w:p w14:paraId="5335F403">
      <w:pPr>
        <w:pStyle w:val="4"/>
        <w:spacing w:before="291" w:line="285" w:lineRule="auto"/>
        <w:ind w:right="99"/>
        <w:rPr>
          <w:rFonts w:hint="eastAsia"/>
        </w:rPr>
      </w:pPr>
      <w:r>
        <w:rPr>
          <w:rFonts w:hint="eastAsia"/>
        </w:rPr>
        <w:t>现在让我们俯伏在我们伟大上帝的威严面前，承认我们的罪，并祈求祂使我们越来越意识到它们。</w:t>
      </w:r>
    </w:p>
    <w:p w14:paraId="6474FB31">
      <w:pPr>
        <w:pStyle w:val="4"/>
        <w:spacing w:before="291" w:line="285" w:lineRule="auto"/>
        <w:ind w:right="99"/>
        <w:rPr>
          <w:rFonts w:hint="eastAsia"/>
        </w:rPr>
      </w:pPr>
    </w:p>
    <w:p w14:paraId="16FD0804">
      <w:pPr>
        <w:pStyle w:val="4"/>
        <w:spacing w:before="291" w:line="285" w:lineRule="auto"/>
        <w:ind w:right="99"/>
        <w:rPr>
          <w:rFonts w:hint="eastAsia"/>
        </w:rPr>
      </w:pPr>
      <w:r>
        <w:rPr>
          <w:rFonts w:hint="eastAsia"/>
        </w:rPr>
        <w:t>May we be so affected by them that we cast ourselves down before him, trembling and groaning under the burden of the weaknesses and sins which beset us, until he has fully purged us.</w:t>
      </w:r>
    </w:p>
    <w:p w14:paraId="0696DAB3">
      <w:pPr>
        <w:pStyle w:val="4"/>
        <w:spacing w:before="291" w:line="285" w:lineRule="auto"/>
        <w:ind w:right="99"/>
        <w:rPr>
          <w:rFonts w:hint="eastAsia"/>
        </w:rPr>
      </w:pPr>
      <w:r>
        <w:rPr>
          <w:rFonts w:hint="eastAsia"/>
        </w:rPr>
        <w:t>愿我们如此受它们的影响，以致我们在祂面前俯伏，在我们所困扰的软弱和罪的重担下战兢呻吟，直到祂完全洁净我们。</w:t>
      </w:r>
    </w:p>
    <w:p w14:paraId="451B7118">
      <w:pPr>
        <w:pStyle w:val="4"/>
        <w:spacing w:before="291" w:line="285" w:lineRule="auto"/>
        <w:ind w:right="99"/>
        <w:rPr>
          <w:rFonts w:hint="eastAsia"/>
        </w:rPr>
      </w:pPr>
    </w:p>
    <w:p w14:paraId="1265D41A">
      <w:pPr>
        <w:pStyle w:val="4"/>
        <w:spacing w:before="291" w:line="285" w:lineRule="auto"/>
        <w:ind w:right="99"/>
        <w:rPr>
          <w:rFonts w:hint="eastAsia"/>
        </w:rPr>
      </w:pPr>
      <w:r>
        <w:rPr>
          <w:rFonts w:hint="eastAsia"/>
        </w:rPr>
        <w:t>Let us also pray that, during this mortal life, he would bear us up until he has utterly delivered us from slavery to sin and bondage to Satan; until, I say, he has granted us complete liberty.</w:t>
      </w:r>
    </w:p>
    <w:p w14:paraId="129C3A10">
      <w:pPr>
        <w:pStyle w:val="4"/>
        <w:spacing w:before="291" w:line="285" w:lineRule="auto"/>
        <w:ind w:right="99"/>
        <w:rPr>
          <w:rFonts w:hint="eastAsia"/>
        </w:rPr>
      </w:pPr>
      <w:r>
        <w:rPr>
          <w:rFonts w:hint="eastAsia"/>
        </w:rPr>
        <w:t>我们也当祈求，在这短暂的生命中，祂能扶持我们，直到祂完全救我们脱离罪的奴役和撒旦的捆绑；直到，我说，祂赐给我们完全的自由。</w:t>
      </w:r>
    </w:p>
    <w:p w14:paraId="4FA5B88D">
      <w:pPr>
        <w:pStyle w:val="4"/>
        <w:spacing w:before="291" w:line="285" w:lineRule="auto"/>
        <w:ind w:right="99"/>
        <w:rPr>
          <w:rFonts w:hint="eastAsia"/>
        </w:rPr>
      </w:pPr>
    </w:p>
    <w:p w14:paraId="3F376355">
      <w:pPr>
        <w:pStyle w:val="4"/>
        <w:spacing w:before="291" w:line="285" w:lineRule="auto"/>
        <w:ind w:right="99"/>
        <w:rPr>
          <w:rFonts w:hint="eastAsia"/>
        </w:rPr>
      </w:pPr>
      <w:r>
        <w:rPr>
          <w:rFonts w:hint="eastAsia"/>
        </w:rPr>
        <w:t>May he not only grant this grace to us, but to all peoples, etc.</w:t>
      </w:r>
    </w:p>
    <w:p w14:paraId="1A98A884">
      <w:pPr>
        <w:pStyle w:val="4"/>
        <w:spacing w:before="291" w:line="285" w:lineRule="auto"/>
        <w:ind w:right="99"/>
        <w:rPr>
          <w:rFonts w:hint="eastAsia"/>
        </w:rPr>
      </w:pPr>
      <w:r>
        <w:rPr>
          <w:rFonts w:hint="eastAsia"/>
        </w:rPr>
        <w:t>愿祂不仅将这恩典赐给我们，也赐给所有民族，等等。</w:t>
      </w:r>
    </w:p>
    <w:p w14:paraId="5D8F5858">
      <w:pPr>
        <w:pStyle w:val="4"/>
        <w:spacing w:before="291" w:line="285" w:lineRule="auto"/>
        <w:ind w:right="99"/>
        <w:rPr>
          <w:rFonts w:hint="eastAsia"/>
        </w:rPr>
      </w:pPr>
    </w:p>
    <w:p w14:paraId="6D2CCAD1">
      <w:pPr>
        <w:pStyle w:val="2"/>
        <w:bidi w:val="0"/>
        <w:rPr>
          <w:rFonts w:hint="eastAsia"/>
        </w:rPr>
      </w:pPr>
      <w:r>
        <w:rPr>
          <w:rFonts w:hint="eastAsia"/>
        </w:rPr>
        <w:t>When Curse Becomes Blessing</w:t>
      </w:r>
    </w:p>
    <w:p w14:paraId="7A48437A">
      <w:pPr>
        <w:pStyle w:val="2"/>
        <w:bidi w:val="0"/>
        <w:rPr>
          <w:rFonts w:hint="eastAsia"/>
        </w:rPr>
      </w:pPr>
      <w:r>
        <w:rPr>
          <w:rFonts w:hint="eastAsia"/>
        </w:rPr>
        <w:t>当咒诅变为祝福</w:t>
      </w:r>
    </w:p>
    <w:p w14:paraId="560BE462">
      <w:pPr>
        <w:pStyle w:val="4"/>
        <w:spacing w:before="291" w:line="285" w:lineRule="auto"/>
        <w:ind w:right="99"/>
        <w:rPr>
          <w:rFonts w:hint="eastAsia"/>
        </w:rPr>
      </w:pPr>
    </w:p>
    <w:p w14:paraId="7D71F9E0">
      <w:pPr>
        <w:pStyle w:val="4"/>
        <w:spacing w:before="291" w:line="285" w:lineRule="auto"/>
        <w:ind w:right="99"/>
        <w:rPr>
          <w:rFonts w:hint="eastAsia"/>
        </w:rPr>
      </w:pPr>
      <w:r>
        <w:rPr>
          <w:rFonts w:hint="eastAsia"/>
        </w:rPr>
        <w:t>Christ hath redeemed us from the curse of the law, being made a curse for us: for it is written, Cursed is every one that hangeth on a tree:</w:t>
      </w:r>
    </w:p>
    <w:p w14:paraId="27512E75">
      <w:pPr>
        <w:pStyle w:val="4"/>
        <w:spacing w:before="291" w:line="285" w:lineRule="auto"/>
        <w:ind w:right="99"/>
        <w:rPr>
          <w:rFonts w:hint="eastAsia"/>
        </w:rPr>
      </w:pPr>
      <w:r>
        <w:rPr>
          <w:rFonts w:hint="eastAsia"/>
        </w:rPr>
        <w:t>基督既为我们受了咒诅，就赎出我们脱离律法的咒诅；因为经上记着说：“凡挂在木头上都是被咒诅的。”</w:t>
      </w:r>
    </w:p>
    <w:p w14:paraId="5844981B">
      <w:pPr>
        <w:pStyle w:val="4"/>
        <w:spacing w:before="291" w:line="285" w:lineRule="auto"/>
        <w:ind w:right="99"/>
        <w:rPr>
          <w:rFonts w:hint="eastAsia"/>
        </w:rPr>
      </w:pPr>
    </w:p>
    <w:p w14:paraId="6CA20840">
      <w:pPr>
        <w:pStyle w:val="4"/>
        <w:spacing w:before="291" w:line="285" w:lineRule="auto"/>
        <w:ind w:right="99"/>
        <w:rPr>
          <w:rFonts w:hint="eastAsia"/>
        </w:rPr>
      </w:pPr>
      <w:r>
        <w:rPr>
          <w:rFonts w:hint="eastAsia"/>
        </w:rPr>
        <w:t>That the blessing of Abraham might come on the Gentiles through Jesus Christ; that we might receive the promise of the Spirit through faith . . . - Gal. 3:13-18</w:t>
      </w:r>
    </w:p>
    <w:p w14:paraId="1496C785">
      <w:pPr>
        <w:pStyle w:val="4"/>
        <w:spacing w:before="291" w:line="285" w:lineRule="auto"/>
        <w:ind w:right="99"/>
        <w:rPr>
          <w:rFonts w:hint="eastAsia"/>
        </w:rPr>
      </w:pPr>
      <w:r>
        <w:rPr>
          <w:rFonts w:hint="eastAsia"/>
        </w:rPr>
        <w:t>这便叫亚伯拉罕的福，因基督耶稣可以临到外邦人，使我们因信得着所应许的圣灵…… ——加拉太书 3:13-18</w:t>
      </w:r>
    </w:p>
    <w:p w14:paraId="3FD81604">
      <w:pPr>
        <w:pStyle w:val="4"/>
        <w:spacing w:before="291" w:line="285" w:lineRule="auto"/>
        <w:ind w:right="99"/>
        <w:rPr>
          <w:rFonts w:hint="eastAsia"/>
        </w:rPr>
      </w:pPr>
    </w:p>
    <w:p w14:paraId="521493BC">
      <w:pPr>
        <w:pStyle w:val="4"/>
        <w:spacing w:before="291" w:line="285" w:lineRule="auto"/>
        <w:ind w:right="99"/>
        <w:rPr>
          <w:rFonts w:hint="eastAsia"/>
        </w:rPr>
      </w:pPr>
      <w:r>
        <w:rPr>
          <w:rFonts w:hint="eastAsia"/>
        </w:rPr>
        <w:t>As we have seen, if our only hope of salvation rested upon the condition that we fulfil our duty, we would all be condemned; for we have all fallen short in many different ways and are, therefore, guilty in the eyes of God.</w:t>
      </w:r>
    </w:p>
    <w:p w14:paraId="2EFE8C60">
      <w:pPr>
        <w:pStyle w:val="4"/>
        <w:spacing w:before="291" w:line="285" w:lineRule="auto"/>
        <w:ind w:right="99"/>
        <w:rPr>
          <w:rFonts w:hint="eastAsia"/>
        </w:rPr>
      </w:pPr>
      <w:r>
        <w:rPr>
          <w:rFonts w:hint="eastAsia"/>
        </w:rPr>
        <w:t>正如我们所见，如果我们得救的唯一希望在于我们履行责任的条件，我们都将被定罪；因为我们都在许多不同的方面有所亏欠，因此，在上帝眼中是有罪的。</w:t>
      </w:r>
    </w:p>
    <w:p w14:paraId="2449318A">
      <w:pPr>
        <w:pStyle w:val="4"/>
        <w:spacing w:before="291" w:line="285" w:lineRule="auto"/>
        <w:ind w:right="99"/>
        <w:rPr>
          <w:rFonts w:hint="eastAsia"/>
        </w:rPr>
      </w:pPr>
    </w:p>
    <w:p w14:paraId="007B2BF7">
      <w:pPr>
        <w:pStyle w:val="4"/>
        <w:spacing w:before="291" w:line="285" w:lineRule="auto"/>
        <w:ind w:right="99"/>
        <w:rPr>
          <w:rFonts w:hint="eastAsia"/>
        </w:rPr>
      </w:pPr>
      <w:r>
        <w:rPr>
          <w:rFonts w:hint="eastAsia"/>
        </w:rPr>
        <w:t>Indeed, even the holiest amongst us can never claim to have reached a state of perfection, never again to fall, and free from all infirmity!</w:t>
      </w:r>
    </w:p>
    <w:p w14:paraId="33E3E26A">
      <w:pPr>
        <w:pStyle w:val="4"/>
        <w:spacing w:before="291" w:line="285" w:lineRule="auto"/>
        <w:ind w:right="99"/>
        <w:rPr>
          <w:rFonts w:hint="eastAsia"/>
        </w:rPr>
      </w:pPr>
      <w:r>
        <w:rPr>
          <w:rFonts w:hint="eastAsia"/>
        </w:rPr>
        <w:t>的确，即使是我们中间最圣洁的人，也永远不能声称已经达到了完美的状态，永不再跌倒，并且摆脱了一切软弱！</w:t>
      </w:r>
    </w:p>
    <w:p w14:paraId="52CFEE83">
      <w:pPr>
        <w:pStyle w:val="4"/>
        <w:spacing w:before="291" w:line="285" w:lineRule="auto"/>
        <w:ind w:right="99"/>
        <w:rPr>
          <w:rFonts w:hint="eastAsia"/>
        </w:rPr>
      </w:pPr>
    </w:p>
    <w:p w14:paraId="7F0487DC">
      <w:pPr>
        <w:pStyle w:val="4"/>
        <w:spacing w:before="291" w:line="285" w:lineRule="auto"/>
        <w:ind w:right="99"/>
        <w:rPr>
          <w:rFonts w:hint="eastAsia"/>
        </w:rPr>
      </w:pPr>
      <w:r>
        <w:rPr>
          <w:rFonts w:hint="eastAsia"/>
        </w:rPr>
        <w:t>We are, therefore, led to conclude that we will all be lost and condemned when God calls us to account.</w:t>
      </w:r>
    </w:p>
    <w:p w14:paraId="6EDD2637">
      <w:pPr>
        <w:pStyle w:val="4"/>
        <w:spacing w:before="291" w:line="285" w:lineRule="auto"/>
        <w:ind w:right="99"/>
        <w:rPr>
          <w:rFonts w:hint="eastAsia"/>
        </w:rPr>
      </w:pPr>
      <w:r>
        <w:rPr>
          <w:rFonts w:hint="eastAsia"/>
        </w:rPr>
        <w:t>因此，我们不得不得出结论，当上帝要我们交账时，我们都将失丧并被定罪。</w:t>
      </w:r>
    </w:p>
    <w:p w14:paraId="73C6A062">
      <w:pPr>
        <w:pStyle w:val="4"/>
        <w:spacing w:before="291" w:line="285" w:lineRule="auto"/>
        <w:ind w:right="99"/>
        <w:rPr>
          <w:rFonts w:hint="eastAsia"/>
        </w:rPr>
      </w:pPr>
    </w:p>
    <w:p w14:paraId="081213C6">
      <w:pPr>
        <w:pStyle w:val="4"/>
        <w:spacing w:before="291" w:line="285" w:lineRule="auto"/>
        <w:ind w:right="99"/>
        <w:rPr>
          <w:rFonts w:hint="eastAsia"/>
        </w:rPr>
      </w:pPr>
      <w:r>
        <w:rPr>
          <w:rFonts w:hint="eastAsia"/>
        </w:rPr>
        <w:t>This is man’s true condition, despite the high regard he may have for himself!</w:t>
      </w:r>
    </w:p>
    <w:p w14:paraId="708B22D8">
      <w:pPr>
        <w:pStyle w:val="4"/>
        <w:spacing w:before="291" w:line="285" w:lineRule="auto"/>
        <w:ind w:right="99"/>
        <w:rPr>
          <w:rFonts w:hint="eastAsia"/>
        </w:rPr>
      </w:pPr>
      <w:r>
        <w:rPr>
          <w:rFonts w:hint="eastAsia"/>
        </w:rPr>
        <w:t>这就是人的真实状况，尽管他可能对自己评价很高！</w:t>
      </w:r>
    </w:p>
    <w:p w14:paraId="3DC6A30E">
      <w:pPr>
        <w:pStyle w:val="4"/>
        <w:spacing w:before="291" w:line="285" w:lineRule="auto"/>
        <w:ind w:right="99"/>
        <w:rPr>
          <w:rFonts w:hint="eastAsia"/>
        </w:rPr>
      </w:pPr>
    </w:p>
    <w:p w14:paraId="16EDEB4A">
      <w:pPr>
        <w:pStyle w:val="4"/>
        <w:spacing w:before="291" w:line="285" w:lineRule="auto"/>
        <w:ind w:right="99"/>
        <w:rPr>
          <w:rFonts w:hint="eastAsia"/>
        </w:rPr>
      </w:pPr>
      <w:r>
        <w:rPr>
          <w:rFonts w:hint="eastAsia"/>
        </w:rPr>
        <w:t>Therefore, we need some means of escape from the curse we are under.</w:t>
      </w:r>
    </w:p>
    <w:p w14:paraId="6B64A7A5">
      <w:pPr>
        <w:pStyle w:val="4"/>
        <w:spacing w:before="291" w:line="285" w:lineRule="auto"/>
        <w:ind w:right="99"/>
        <w:rPr>
          <w:rFonts w:hint="eastAsia"/>
        </w:rPr>
      </w:pPr>
      <w:r>
        <w:rPr>
          <w:rFonts w:hint="eastAsia"/>
        </w:rPr>
        <w:t>因此，我们需要某种方法来摆脱我们所受的咒诅。</w:t>
      </w:r>
    </w:p>
    <w:p w14:paraId="33680A11">
      <w:pPr>
        <w:pStyle w:val="4"/>
        <w:spacing w:before="291" w:line="285" w:lineRule="auto"/>
        <w:ind w:right="99"/>
        <w:rPr>
          <w:rFonts w:hint="eastAsia"/>
        </w:rPr>
      </w:pPr>
    </w:p>
    <w:p w14:paraId="54D19D83">
      <w:pPr>
        <w:pStyle w:val="4"/>
        <w:spacing w:before="291" w:line="285" w:lineRule="auto"/>
        <w:ind w:right="99"/>
        <w:rPr>
          <w:rFonts w:hint="eastAsia"/>
        </w:rPr>
      </w:pPr>
      <w:r>
        <w:rPr>
          <w:rFonts w:hint="eastAsia"/>
        </w:rPr>
        <w:t>Otherwise, what good will it do us to have our ears daily assailed by the Word of God?</w:t>
      </w:r>
    </w:p>
    <w:p w14:paraId="7853E933">
      <w:pPr>
        <w:pStyle w:val="4"/>
        <w:spacing w:before="291" w:line="285" w:lineRule="auto"/>
        <w:ind w:right="99"/>
        <w:rPr>
          <w:rFonts w:hint="eastAsia"/>
        </w:rPr>
      </w:pPr>
      <w:r>
        <w:rPr>
          <w:rFonts w:hint="eastAsia"/>
        </w:rPr>
        <w:t>否则，我们每天耳朵被上帝的话语侵扰，对我们有什么好处呢？</w:t>
      </w:r>
    </w:p>
    <w:p w14:paraId="55420531">
      <w:pPr>
        <w:pStyle w:val="4"/>
        <w:spacing w:before="291" w:line="285" w:lineRule="auto"/>
        <w:ind w:right="99"/>
        <w:rPr>
          <w:rFonts w:hint="eastAsia"/>
        </w:rPr>
      </w:pPr>
    </w:p>
    <w:p w14:paraId="2726CDD4">
      <w:pPr>
        <w:pStyle w:val="4"/>
        <w:spacing w:before="291" w:line="285" w:lineRule="auto"/>
        <w:ind w:right="99"/>
        <w:rPr>
          <w:rFonts w:hint="eastAsia"/>
        </w:rPr>
      </w:pPr>
      <w:r>
        <w:rPr>
          <w:rFonts w:hint="eastAsia"/>
        </w:rPr>
        <w:t>It will only push us closer towards eternal death.</w:t>
      </w:r>
    </w:p>
    <w:p w14:paraId="2A7B0676">
      <w:pPr>
        <w:pStyle w:val="4"/>
        <w:spacing w:before="291" w:line="285" w:lineRule="auto"/>
        <w:ind w:right="99"/>
        <w:rPr>
          <w:rFonts w:hint="eastAsia"/>
        </w:rPr>
      </w:pPr>
      <w:r>
        <w:rPr>
          <w:rFonts w:hint="eastAsia"/>
        </w:rPr>
        <w:t>它只会把我们推向永死。</w:t>
      </w:r>
    </w:p>
    <w:p w14:paraId="18B4312E">
      <w:pPr>
        <w:pStyle w:val="4"/>
        <w:spacing w:before="291" w:line="285" w:lineRule="auto"/>
        <w:ind w:right="99"/>
        <w:rPr>
          <w:rFonts w:hint="eastAsia"/>
        </w:rPr>
      </w:pPr>
    </w:p>
    <w:p w14:paraId="399D77AF">
      <w:pPr>
        <w:pStyle w:val="4"/>
        <w:spacing w:before="291" w:line="285" w:lineRule="auto"/>
        <w:ind w:right="99"/>
        <w:rPr>
          <w:rFonts w:hint="eastAsia"/>
        </w:rPr>
      </w:pPr>
      <w:r>
        <w:rPr>
          <w:rFonts w:hint="eastAsia"/>
        </w:rPr>
        <w:t>Thus, in order that the Word of God should profit and assist us to find salvation, we have to find a way of escape from the sentence of judgment pronounced upon the human race.</w:t>
      </w:r>
    </w:p>
    <w:p w14:paraId="59E04899">
      <w:pPr>
        <w:pStyle w:val="4"/>
        <w:spacing w:before="291" w:line="285" w:lineRule="auto"/>
        <w:ind w:right="99"/>
        <w:rPr>
          <w:rFonts w:hint="eastAsia"/>
        </w:rPr>
      </w:pPr>
      <w:r>
        <w:rPr>
          <w:rFonts w:hint="eastAsia"/>
        </w:rPr>
        <w:t>因此，为了使上帝的话语能够使我们获益并帮助我们找到救恩，我们必须找到一条摆脱对人类宣判的审判的方法。</w:t>
      </w:r>
    </w:p>
    <w:p w14:paraId="23F15D82">
      <w:pPr>
        <w:pStyle w:val="4"/>
        <w:spacing w:before="291" w:line="285" w:lineRule="auto"/>
        <w:ind w:right="99"/>
        <w:rPr>
          <w:rFonts w:hint="eastAsia"/>
        </w:rPr>
      </w:pPr>
    </w:p>
    <w:p w14:paraId="1FBCD4FB">
      <w:pPr>
        <w:pStyle w:val="4"/>
        <w:spacing w:before="291" w:line="285" w:lineRule="auto"/>
        <w:ind w:right="99"/>
        <w:rPr>
          <w:rFonts w:hint="eastAsia"/>
        </w:rPr>
      </w:pPr>
      <w:r>
        <w:rPr>
          <w:rFonts w:hint="eastAsia"/>
        </w:rPr>
        <w:t>Paul points out the way of escape to us here: ‘Christ hath redeemed us from the curse of the law, being made a curse for us.’</w:t>
      </w:r>
    </w:p>
    <w:p w14:paraId="4B572284">
      <w:pPr>
        <w:pStyle w:val="4"/>
        <w:spacing w:before="291" w:line="285" w:lineRule="auto"/>
        <w:ind w:right="99"/>
        <w:rPr>
          <w:rFonts w:hint="eastAsia"/>
        </w:rPr>
      </w:pPr>
      <w:r>
        <w:rPr>
          <w:rFonts w:hint="eastAsia"/>
        </w:rPr>
        <w:t>保罗在这里向我们指出了逃脱之路：“基督既为我们受了咒诅，就赎出我们脱离律法的咒诅。”</w:t>
      </w:r>
    </w:p>
    <w:p w14:paraId="633E1B96">
      <w:pPr>
        <w:pStyle w:val="4"/>
        <w:spacing w:before="291" w:line="285" w:lineRule="auto"/>
        <w:ind w:right="99"/>
        <w:rPr>
          <w:rFonts w:hint="eastAsia"/>
        </w:rPr>
      </w:pPr>
    </w:p>
    <w:p w14:paraId="3A3A24C7">
      <w:pPr>
        <w:pStyle w:val="4"/>
        <w:spacing w:before="291" w:line="285" w:lineRule="auto"/>
        <w:ind w:right="99"/>
        <w:rPr>
          <w:rFonts w:hint="eastAsia"/>
        </w:rPr>
      </w:pPr>
      <w:r>
        <w:rPr>
          <w:rFonts w:hint="eastAsia"/>
        </w:rPr>
        <w:t>He shows us that it was not in vain that our Lord Jesus Christ hung on the tree, for he suffered to bear the curse of all those he would call to salvation.</w:t>
      </w:r>
    </w:p>
    <w:p w14:paraId="65F3E150">
      <w:pPr>
        <w:pStyle w:val="4"/>
        <w:spacing w:before="291" w:line="285" w:lineRule="auto"/>
        <w:ind w:right="99"/>
        <w:rPr>
          <w:rFonts w:hint="eastAsia"/>
        </w:rPr>
      </w:pPr>
      <w:r>
        <w:rPr>
          <w:rFonts w:hint="eastAsia"/>
        </w:rPr>
        <w:t>祂向我们显明，我们的主耶稣基督挂在木头上并非徒然，因为祂受苦，为要担当所有祂将呼召得救之人的咒诅。</w:t>
      </w:r>
    </w:p>
    <w:p w14:paraId="2C15CC60">
      <w:pPr>
        <w:pStyle w:val="4"/>
        <w:spacing w:before="291" w:line="285" w:lineRule="auto"/>
        <w:ind w:right="99"/>
        <w:rPr>
          <w:rFonts w:hint="eastAsia"/>
        </w:rPr>
      </w:pPr>
    </w:p>
    <w:p w14:paraId="7F28948F">
      <w:pPr>
        <w:pStyle w:val="4"/>
        <w:spacing w:before="291" w:line="285" w:lineRule="auto"/>
        <w:ind w:right="99"/>
        <w:rPr>
          <w:rFonts w:hint="eastAsia"/>
        </w:rPr>
      </w:pPr>
      <w:r>
        <w:rPr>
          <w:rFonts w:hint="eastAsia"/>
        </w:rPr>
        <w:t>As we have said, we are all under this curse, which means it was necessary for our Lord to take our burden of sin upon himself.</w:t>
      </w:r>
    </w:p>
    <w:p w14:paraId="2601DF7E">
      <w:pPr>
        <w:pStyle w:val="4"/>
        <w:spacing w:before="291" w:line="285" w:lineRule="auto"/>
        <w:ind w:right="99"/>
        <w:rPr>
          <w:rFonts w:hint="eastAsia"/>
        </w:rPr>
      </w:pPr>
      <w:r>
        <w:rPr>
          <w:rFonts w:hint="eastAsia"/>
        </w:rPr>
        <w:t>正如我们所说，我们都在这咒诅之下，这意味着我们的主必须将我们罪的重担担在自己身上。</w:t>
      </w:r>
    </w:p>
    <w:p w14:paraId="720354CF">
      <w:pPr>
        <w:pStyle w:val="4"/>
        <w:spacing w:before="291" w:line="285" w:lineRule="auto"/>
        <w:ind w:right="99"/>
        <w:rPr>
          <w:rFonts w:hint="eastAsia"/>
        </w:rPr>
      </w:pPr>
    </w:p>
    <w:p w14:paraId="78028F61">
      <w:pPr>
        <w:pStyle w:val="4"/>
        <w:spacing w:before="291" w:line="285" w:lineRule="auto"/>
        <w:ind w:right="99"/>
        <w:rPr>
          <w:rFonts w:hint="eastAsia"/>
        </w:rPr>
      </w:pPr>
      <w:r>
        <w:rPr>
          <w:rFonts w:hint="eastAsia"/>
        </w:rPr>
        <w:t>In the law of Moses, it is written: ‘Cursed is everyone that hangeth on a tree’</w:t>
      </w:r>
    </w:p>
    <w:p w14:paraId="687F70ED">
      <w:pPr>
        <w:pStyle w:val="4"/>
        <w:spacing w:before="291" w:line="285" w:lineRule="auto"/>
        <w:ind w:right="99"/>
        <w:rPr>
          <w:rFonts w:hint="eastAsia"/>
        </w:rPr>
      </w:pPr>
      <w:r>
        <w:rPr>
          <w:rFonts w:hint="eastAsia"/>
        </w:rPr>
        <w:t>在摩西律法中记着说：“凡挂在木头上都是被咒诅的”</w:t>
      </w:r>
    </w:p>
    <w:p w14:paraId="068DCDDF">
      <w:pPr>
        <w:pStyle w:val="4"/>
        <w:spacing w:before="291" w:line="285" w:lineRule="auto"/>
        <w:ind w:right="99"/>
        <w:rPr>
          <w:rFonts w:hint="eastAsia"/>
        </w:rPr>
      </w:pPr>
    </w:p>
    <w:p w14:paraId="6EF8B660">
      <w:pPr>
        <w:pStyle w:val="4"/>
        <w:spacing w:before="291" w:line="285" w:lineRule="auto"/>
        <w:ind w:right="99"/>
        <w:rPr>
          <w:rFonts w:hint="eastAsia"/>
        </w:rPr>
      </w:pPr>
      <w:r>
        <w:rPr>
          <w:rFonts w:hint="eastAsia"/>
        </w:rPr>
        <w:t>(Deut. 21:23).</w:t>
      </w:r>
    </w:p>
    <w:p w14:paraId="28BD7690">
      <w:pPr>
        <w:pStyle w:val="4"/>
        <w:spacing w:before="291" w:line="285" w:lineRule="auto"/>
        <w:ind w:right="99"/>
        <w:rPr>
          <w:rFonts w:hint="eastAsia"/>
        </w:rPr>
      </w:pPr>
      <w:r>
        <w:rPr>
          <w:rFonts w:hint="eastAsia"/>
        </w:rPr>
        <w:t>（申命记 21:23）。</w:t>
      </w:r>
    </w:p>
    <w:p w14:paraId="39AC6159">
      <w:pPr>
        <w:pStyle w:val="4"/>
        <w:spacing w:before="291" w:line="285" w:lineRule="auto"/>
        <w:ind w:right="99"/>
        <w:rPr>
          <w:rFonts w:hint="eastAsia"/>
        </w:rPr>
      </w:pPr>
    </w:p>
    <w:p w14:paraId="224D4DEC">
      <w:pPr>
        <w:pStyle w:val="4"/>
        <w:spacing w:before="291" w:line="285" w:lineRule="auto"/>
        <w:ind w:right="99"/>
        <w:rPr>
          <w:rFonts w:hint="eastAsia"/>
        </w:rPr>
      </w:pPr>
      <w:r>
        <w:rPr>
          <w:rFonts w:hint="eastAsia"/>
        </w:rPr>
        <w:t>Our Lord commanded that the bodies of the dead should be removed from sight, because it was a disgrace to see a human body thus defiled and therefore he desired it to be taken away.</w:t>
      </w:r>
    </w:p>
    <w:p w14:paraId="2CBF8B8F">
      <w:pPr>
        <w:pStyle w:val="4"/>
        <w:spacing w:before="291" w:line="285" w:lineRule="auto"/>
        <w:ind w:right="99"/>
        <w:rPr>
          <w:rFonts w:hint="eastAsia"/>
        </w:rPr>
      </w:pPr>
      <w:r>
        <w:rPr>
          <w:rFonts w:hint="eastAsia"/>
        </w:rPr>
        <w:t>我们的主吩咐，死者的身体应该从视线中移开，因为看到人的身体如此被玷污是一种耻辱，因此祂希望将其移走。</w:t>
      </w:r>
    </w:p>
    <w:p w14:paraId="7B464C84">
      <w:pPr>
        <w:pStyle w:val="4"/>
        <w:spacing w:before="291" w:line="285" w:lineRule="auto"/>
        <w:ind w:right="99"/>
        <w:rPr>
          <w:rFonts w:hint="eastAsia"/>
        </w:rPr>
      </w:pPr>
    </w:p>
    <w:p w14:paraId="6B8CE37C">
      <w:pPr>
        <w:pStyle w:val="4"/>
        <w:spacing w:before="291" w:line="285" w:lineRule="auto"/>
        <w:ind w:right="99"/>
        <w:rPr>
          <w:rFonts w:hint="eastAsia"/>
        </w:rPr>
      </w:pPr>
      <w:r>
        <w:rPr>
          <w:rFonts w:hint="eastAsia"/>
        </w:rPr>
        <w:t>Yet, when God pronounced this curse upon all who hung upon a tree, he knew only too well what was going to happen to his only Son.</w:t>
      </w:r>
    </w:p>
    <w:p w14:paraId="65DEA1B0">
      <w:pPr>
        <w:pStyle w:val="4"/>
        <w:spacing w:before="291" w:line="285" w:lineRule="auto"/>
        <w:ind w:right="99"/>
        <w:rPr>
          <w:rFonts w:hint="eastAsia"/>
        </w:rPr>
      </w:pPr>
      <w:r>
        <w:rPr>
          <w:rFonts w:hint="eastAsia"/>
        </w:rPr>
        <w:t>然而，当上帝宣判所有挂在树上的人都受咒诅时，祂太清楚祂独生子将要发生什么事了。</w:t>
      </w:r>
    </w:p>
    <w:p w14:paraId="3815E917">
      <w:pPr>
        <w:pStyle w:val="4"/>
        <w:spacing w:before="291" w:line="285" w:lineRule="auto"/>
        <w:ind w:right="99"/>
        <w:rPr>
          <w:rFonts w:hint="eastAsia"/>
        </w:rPr>
      </w:pPr>
    </w:p>
    <w:p w14:paraId="2A50B003">
      <w:pPr>
        <w:pStyle w:val="4"/>
        <w:spacing w:before="291" w:line="285" w:lineRule="auto"/>
        <w:ind w:right="99"/>
        <w:rPr>
          <w:rFonts w:hint="eastAsia"/>
        </w:rPr>
      </w:pPr>
      <w:r>
        <w:rPr>
          <w:rFonts w:hint="eastAsia"/>
        </w:rPr>
        <w:t>For the Lord Jesus Christ did not suffer such a death by accident, nor according to the whim of man.</w:t>
      </w:r>
    </w:p>
    <w:p w14:paraId="2D317056">
      <w:pPr>
        <w:pStyle w:val="4"/>
        <w:spacing w:before="291" w:line="285" w:lineRule="auto"/>
        <w:ind w:right="99"/>
        <w:rPr>
          <w:rFonts w:hint="eastAsia"/>
        </w:rPr>
      </w:pPr>
      <w:r>
        <w:rPr>
          <w:rFonts w:hint="eastAsia"/>
        </w:rPr>
        <w:t>因为主耶稣基督受这样的死并非偶然，也不是出于人的心意。</w:t>
      </w:r>
    </w:p>
    <w:p w14:paraId="3E962D04">
      <w:pPr>
        <w:pStyle w:val="4"/>
        <w:spacing w:before="291" w:line="285" w:lineRule="auto"/>
        <w:ind w:right="99"/>
        <w:rPr>
          <w:rFonts w:hint="eastAsia"/>
        </w:rPr>
      </w:pPr>
    </w:p>
    <w:p w14:paraId="74BA812C">
      <w:pPr>
        <w:pStyle w:val="4"/>
        <w:spacing w:before="291" w:line="285" w:lineRule="auto"/>
        <w:ind w:right="99"/>
        <w:rPr>
          <w:rFonts w:hint="eastAsia"/>
        </w:rPr>
      </w:pPr>
      <w:r>
        <w:rPr>
          <w:rFonts w:hint="eastAsia"/>
        </w:rPr>
        <w:t>Whilst it is true that he was crucified by unbelievers, it had been ordained by the will of God (Acts 2:23; 4:28).</w:t>
      </w:r>
    </w:p>
    <w:p w14:paraId="2E7369BA">
      <w:pPr>
        <w:pStyle w:val="4"/>
        <w:spacing w:before="291" w:line="285" w:lineRule="auto"/>
        <w:ind w:right="99"/>
        <w:rPr>
          <w:rFonts w:hint="eastAsia"/>
        </w:rPr>
      </w:pPr>
      <w:r>
        <w:rPr>
          <w:rFonts w:hint="eastAsia"/>
        </w:rPr>
        <w:t>虽然祂确实被不信者钉十字架，但这乃是上帝旨意所命定的（使徒行传 2:23；4:28）。</w:t>
      </w:r>
    </w:p>
    <w:p w14:paraId="4A3C3E3A">
      <w:pPr>
        <w:pStyle w:val="4"/>
        <w:spacing w:before="291" w:line="285" w:lineRule="auto"/>
        <w:ind w:right="99"/>
        <w:rPr>
          <w:rFonts w:hint="eastAsia"/>
        </w:rPr>
      </w:pPr>
    </w:p>
    <w:p w14:paraId="0F9A9B3A">
      <w:pPr>
        <w:pStyle w:val="4"/>
        <w:spacing w:before="291" w:line="285" w:lineRule="auto"/>
        <w:ind w:right="99"/>
        <w:rPr>
          <w:rFonts w:hint="eastAsia"/>
        </w:rPr>
      </w:pPr>
      <w:r>
        <w:rPr>
          <w:rFonts w:hint="eastAsia"/>
        </w:rPr>
        <w:t>As it is written, God so loved the world that he did not even spare his only Son, but delivered him up to death for us.</w:t>
      </w:r>
    </w:p>
    <w:p w14:paraId="18EDEE34">
      <w:pPr>
        <w:pStyle w:val="4"/>
        <w:spacing w:before="291" w:line="285" w:lineRule="auto"/>
        <w:ind w:right="99"/>
        <w:rPr>
          <w:rFonts w:hint="eastAsia"/>
        </w:rPr>
      </w:pPr>
      <w:r>
        <w:rPr>
          <w:rFonts w:hint="eastAsia"/>
        </w:rPr>
        <w:t>经上记着说，上帝如此爱世人，甚至不惜牺牲祂的独生子，为我们舍了祂，叫祂受死。</w:t>
      </w:r>
    </w:p>
    <w:p w14:paraId="672449D8">
      <w:pPr>
        <w:pStyle w:val="4"/>
        <w:spacing w:before="291" w:line="285" w:lineRule="auto"/>
        <w:ind w:right="99"/>
        <w:rPr>
          <w:rFonts w:hint="eastAsia"/>
        </w:rPr>
      </w:pPr>
    </w:p>
    <w:p w14:paraId="0725A567">
      <w:pPr>
        <w:pStyle w:val="4"/>
        <w:spacing w:before="291" w:line="285" w:lineRule="auto"/>
        <w:ind w:right="99"/>
        <w:rPr>
          <w:rFonts w:hint="eastAsia"/>
        </w:rPr>
      </w:pPr>
      <w:r>
        <w:rPr>
          <w:rFonts w:hint="eastAsia"/>
        </w:rPr>
        <w:t>Indeed, if his death had been determined by Judas alone, who had him wickedly and forcibly led away, this could not be the foundation for our salvation at all!</w:t>
      </w:r>
    </w:p>
    <w:p w14:paraId="65FB9A3B">
      <w:pPr>
        <w:pStyle w:val="4"/>
        <w:spacing w:before="291" w:line="285" w:lineRule="auto"/>
        <w:ind w:right="99"/>
        <w:rPr>
          <w:rFonts w:hint="eastAsia"/>
        </w:rPr>
      </w:pPr>
      <w:r>
        <w:rPr>
          <w:rFonts w:hint="eastAsia"/>
        </w:rPr>
        <w:t>的确，如果祂的死仅仅是由犹大决定的，犹大邪恶地强行将祂带走，这根本不可能是我们救恩的根基！</w:t>
      </w:r>
    </w:p>
    <w:p w14:paraId="5DF647B9">
      <w:pPr>
        <w:pStyle w:val="4"/>
        <w:spacing w:before="291" w:line="285" w:lineRule="auto"/>
        <w:ind w:right="99"/>
        <w:rPr>
          <w:rFonts w:hint="eastAsia"/>
        </w:rPr>
      </w:pPr>
    </w:p>
    <w:p w14:paraId="28C71174">
      <w:pPr>
        <w:pStyle w:val="4"/>
        <w:spacing w:before="291" w:line="285" w:lineRule="auto"/>
        <w:ind w:right="99"/>
        <w:rPr>
          <w:rFonts w:hint="eastAsia"/>
        </w:rPr>
      </w:pPr>
      <w:r>
        <w:rPr>
          <w:rFonts w:hint="eastAsia"/>
        </w:rPr>
        <w:t>We must remember that God had appointed it thus, as Peter expounds in greater depth in Acts chapter two, verse twenty-three, where he states that the wicked hands that crucified our Lord Jesus did no more than God had previously determined in his will.</w:t>
      </w:r>
    </w:p>
    <w:p w14:paraId="25BD016A">
      <w:pPr>
        <w:pStyle w:val="4"/>
        <w:spacing w:before="291" w:line="285" w:lineRule="auto"/>
        <w:ind w:right="99"/>
        <w:rPr>
          <w:rFonts w:hint="eastAsia"/>
        </w:rPr>
      </w:pPr>
      <w:r>
        <w:rPr>
          <w:rFonts w:hint="eastAsia"/>
        </w:rPr>
        <w:t>我们必须记住，上帝是这样命定的，正如彼得在使徒行传第二章二十三节更深入地阐述的那样，祂指出那些钉死我们主耶稣的邪恶之手，所做的不过是上帝先前在祂旨意中所定的。</w:t>
      </w:r>
    </w:p>
    <w:p w14:paraId="7DA2174C">
      <w:pPr>
        <w:pStyle w:val="4"/>
        <w:spacing w:before="291" w:line="285" w:lineRule="auto"/>
        <w:ind w:right="99"/>
        <w:rPr>
          <w:rFonts w:hint="eastAsia"/>
        </w:rPr>
      </w:pPr>
    </w:p>
    <w:p w14:paraId="4C27A5B7">
      <w:pPr>
        <w:pStyle w:val="4"/>
        <w:spacing w:before="291" w:line="285" w:lineRule="auto"/>
        <w:ind w:right="99"/>
        <w:rPr>
          <w:rFonts w:hint="eastAsia"/>
        </w:rPr>
      </w:pPr>
      <w:r>
        <w:rPr>
          <w:rFonts w:hint="eastAsia"/>
        </w:rPr>
        <w:t>Thus, when we read that our Lord Jesus Christ was crucified, we must remember that it was all for our salvation, because by this means God was seeking to reconcile us to himself.</w:t>
      </w:r>
    </w:p>
    <w:p w14:paraId="2A36AB87">
      <w:pPr>
        <w:pStyle w:val="4"/>
        <w:spacing w:before="291" w:line="285" w:lineRule="auto"/>
        <w:ind w:right="99"/>
        <w:rPr>
          <w:rFonts w:hint="eastAsia"/>
        </w:rPr>
      </w:pPr>
      <w:r>
        <w:rPr>
          <w:rFonts w:hint="eastAsia"/>
        </w:rPr>
        <w:t>因此，当我们读到我们的主耶稣基督被钉十字架时，我们必须记住，这一切都是为了我们的救恩，因为藉此上帝寻求使我们与祂自己和好。</w:t>
      </w:r>
    </w:p>
    <w:p w14:paraId="4F533918">
      <w:pPr>
        <w:pStyle w:val="4"/>
        <w:spacing w:before="291" w:line="285" w:lineRule="auto"/>
        <w:ind w:right="99"/>
        <w:rPr>
          <w:rFonts w:hint="eastAsia"/>
        </w:rPr>
      </w:pPr>
    </w:p>
    <w:p w14:paraId="5D7AD13B">
      <w:pPr>
        <w:pStyle w:val="4"/>
        <w:spacing w:before="291" w:line="285" w:lineRule="auto"/>
        <w:ind w:right="99"/>
        <w:rPr>
          <w:rFonts w:hint="eastAsia"/>
        </w:rPr>
      </w:pPr>
      <w:r>
        <w:rPr>
          <w:rFonts w:hint="eastAsia"/>
        </w:rPr>
        <w:t>Therefore, when God said, ‘Cursed is everyone that hangeth on a tree’, he was not ignorant of what was going to occur, for all had been settled and predetermined.</w:t>
      </w:r>
    </w:p>
    <w:p w14:paraId="3F3D24A4">
      <w:pPr>
        <w:pStyle w:val="4"/>
        <w:spacing w:before="291" w:line="285" w:lineRule="auto"/>
        <w:ind w:right="99"/>
        <w:rPr>
          <w:rFonts w:hint="eastAsia"/>
        </w:rPr>
      </w:pPr>
      <w:r>
        <w:rPr>
          <w:rFonts w:hint="eastAsia"/>
        </w:rPr>
        <w:t>因此，当上帝说：“凡挂在木头上都是被咒诅的”，祂并非不知道将要发生什么，因为一切都已安排妥当并预先注定了。</w:t>
      </w:r>
    </w:p>
    <w:p w14:paraId="1C34E2C4">
      <w:pPr>
        <w:pStyle w:val="4"/>
        <w:spacing w:before="291" w:line="285" w:lineRule="auto"/>
        <w:ind w:right="99"/>
        <w:rPr>
          <w:rFonts w:hint="eastAsia"/>
        </w:rPr>
      </w:pPr>
    </w:p>
    <w:p w14:paraId="3B2ECF7D">
      <w:pPr>
        <w:pStyle w:val="4"/>
        <w:spacing w:before="291" w:line="285" w:lineRule="auto"/>
        <w:ind w:right="99"/>
        <w:rPr>
          <w:rFonts w:hint="eastAsia"/>
        </w:rPr>
      </w:pPr>
      <w:r>
        <w:rPr>
          <w:rFonts w:hint="eastAsia"/>
        </w:rPr>
        <w:t>These two facts must be carefully held together — that God has said that whoever hangs upon a tree is cursed, but that it was his will for his own Son to suffer thus.</w:t>
      </w:r>
    </w:p>
    <w:p w14:paraId="43E67F37">
      <w:pPr>
        <w:pStyle w:val="4"/>
        <w:spacing w:before="291" w:line="285" w:lineRule="auto"/>
        <w:ind w:right="99"/>
        <w:rPr>
          <w:rFonts w:hint="eastAsia"/>
        </w:rPr>
      </w:pPr>
      <w:r>
        <w:rPr>
          <w:rFonts w:hint="eastAsia"/>
        </w:rPr>
        <w:t>这两个事实必须小心地联系在一起——上帝说过凡挂在树上的人都是受咒诅的，但祂的旨意是要祂自己的儿子如此受苦。</w:t>
      </w:r>
    </w:p>
    <w:p w14:paraId="784E9209">
      <w:pPr>
        <w:pStyle w:val="4"/>
        <w:spacing w:before="291" w:line="285" w:lineRule="auto"/>
        <w:ind w:right="99"/>
        <w:rPr>
          <w:rFonts w:hint="eastAsia"/>
        </w:rPr>
      </w:pPr>
    </w:p>
    <w:p w14:paraId="33B9AFBD">
      <w:pPr>
        <w:pStyle w:val="4"/>
        <w:spacing w:before="291" w:line="285" w:lineRule="auto"/>
        <w:ind w:right="99"/>
        <w:rPr>
          <w:rFonts w:hint="eastAsia"/>
        </w:rPr>
      </w:pPr>
      <w:r>
        <w:rPr>
          <w:rFonts w:hint="eastAsia"/>
        </w:rPr>
        <w:t>Why was this? He took our burden upon himself, as our substitute, and made himself, as it were, the chief of sinners on our behalf.</w:t>
      </w:r>
    </w:p>
    <w:p w14:paraId="41D512CB">
      <w:pPr>
        <w:pStyle w:val="4"/>
        <w:spacing w:before="291" w:line="285" w:lineRule="auto"/>
        <w:ind w:right="99"/>
        <w:rPr>
          <w:rFonts w:hint="eastAsia"/>
        </w:rPr>
      </w:pPr>
      <w:r>
        <w:rPr>
          <w:rFonts w:hint="eastAsia"/>
        </w:rPr>
        <w:t>为什么会这样？祂担当了我们的重担，作为我们的替身，并且，可以说是，为我们成了罪魁。</w:t>
      </w:r>
    </w:p>
    <w:p w14:paraId="10FEA34B">
      <w:pPr>
        <w:pStyle w:val="4"/>
        <w:spacing w:before="291" w:line="285" w:lineRule="auto"/>
        <w:ind w:right="99"/>
        <w:rPr>
          <w:rFonts w:hint="eastAsia"/>
        </w:rPr>
      </w:pPr>
    </w:p>
    <w:p w14:paraId="1D91FFF8">
      <w:pPr>
        <w:pStyle w:val="4"/>
        <w:spacing w:before="291" w:line="285" w:lineRule="auto"/>
        <w:ind w:right="99"/>
        <w:rPr>
          <w:rFonts w:hint="eastAsia"/>
        </w:rPr>
      </w:pPr>
      <w:r>
        <w:rPr>
          <w:rFonts w:hint="eastAsia"/>
        </w:rPr>
        <w:t>Jesus Christ became a curse in order to deliver us from the curse of the law.</w:t>
      </w:r>
    </w:p>
    <w:p w14:paraId="60F223C3">
      <w:pPr>
        <w:pStyle w:val="4"/>
        <w:spacing w:before="291" w:line="285" w:lineRule="auto"/>
        <w:ind w:right="99"/>
        <w:rPr>
          <w:rFonts w:hint="eastAsia"/>
        </w:rPr>
      </w:pPr>
      <w:r>
        <w:rPr>
          <w:rFonts w:hint="eastAsia"/>
        </w:rPr>
        <w:t>耶稣基督成了咒诅，为要救我们脱离律法的咒诅。</w:t>
      </w:r>
    </w:p>
    <w:p w14:paraId="47FBAC35">
      <w:pPr>
        <w:pStyle w:val="4"/>
        <w:spacing w:before="291" w:line="285" w:lineRule="auto"/>
        <w:ind w:right="99"/>
        <w:rPr>
          <w:rFonts w:hint="eastAsia"/>
        </w:rPr>
      </w:pPr>
    </w:p>
    <w:p w14:paraId="2F1E0440">
      <w:pPr>
        <w:pStyle w:val="4"/>
        <w:spacing w:before="291" w:line="285" w:lineRule="auto"/>
        <w:ind w:right="99"/>
        <w:rPr>
          <w:rFonts w:hint="eastAsia"/>
        </w:rPr>
      </w:pPr>
      <w:r>
        <w:rPr>
          <w:rFonts w:hint="eastAsia"/>
        </w:rPr>
        <w:t>It may seem harsh and strange at first sight that the Lord of Glory, he who has all sovereign authority, and before whom all the angels of heaven tremble and prostrate themselves, should be subject to a curse.</w:t>
      </w:r>
    </w:p>
    <w:p w14:paraId="7302F489">
      <w:pPr>
        <w:pStyle w:val="4"/>
        <w:spacing w:before="291" w:line="285" w:lineRule="auto"/>
        <w:ind w:right="99"/>
        <w:rPr>
          <w:rFonts w:hint="eastAsia"/>
        </w:rPr>
      </w:pPr>
      <w:r>
        <w:rPr>
          <w:rFonts w:hint="eastAsia"/>
        </w:rPr>
        <w:t>乍看之下，荣耀之主，拥有至高权柄，天上所有天使在祂面前都战兢俯伏的那一位，竟然要受咒诅，这似乎严酷而奇怪。</w:t>
      </w:r>
    </w:p>
    <w:p w14:paraId="586C42E7">
      <w:pPr>
        <w:pStyle w:val="4"/>
        <w:spacing w:before="291" w:line="285" w:lineRule="auto"/>
        <w:ind w:right="99"/>
        <w:rPr>
          <w:rFonts w:hint="eastAsia"/>
        </w:rPr>
      </w:pPr>
    </w:p>
    <w:p w14:paraId="7219F52F">
      <w:pPr>
        <w:pStyle w:val="4"/>
        <w:spacing w:before="291" w:line="285" w:lineRule="auto"/>
        <w:ind w:right="99"/>
        <w:rPr>
          <w:rFonts w:hint="eastAsia"/>
        </w:rPr>
      </w:pPr>
      <w:r>
        <w:rPr>
          <w:rFonts w:hint="eastAsia"/>
        </w:rPr>
        <w:t>But we must call</w:t>
      </w:r>
    </w:p>
    <w:p w14:paraId="57A888E5">
      <w:pPr>
        <w:pStyle w:val="4"/>
        <w:spacing w:before="291" w:line="285" w:lineRule="auto"/>
        <w:ind w:right="99"/>
        <w:rPr>
          <w:rFonts w:hint="eastAsia"/>
        </w:rPr>
      </w:pPr>
      <w:r>
        <w:rPr>
          <w:rFonts w:hint="eastAsia"/>
        </w:rPr>
        <w:t>但我们必须呼唤</w:t>
      </w:r>
    </w:p>
    <w:p w14:paraId="212033B7">
      <w:pPr>
        <w:pStyle w:val="4"/>
        <w:spacing w:before="291" w:line="285" w:lineRule="auto"/>
        <w:ind w:right="99"/>
        <w:rPr>
          <w:rFonts w:hint="eastAsia"/>
        </w:rPr>
      </w:pPr>
    </w:p>
    <w:p w14:paraId="005FF032">
      <w:pPr>
        <w:pStyle w:val="4"/>
        <w:spacing w:before="291" w:line="285" w:lineRule="auto"/>
        <w:ind w:right="99"/>
        <w:rPr>
          <w:rFonts w:hint="eastAsia"/>
        </w:rPr>
      </w:pPr>
      <w:r>
        <w:rPr>
          <w:rFonts w:hint="eastAsia"/>
        </w:rPr>
        <w:t>to mind what Paul wrote in the first letter to the Corinthians, that is to say, that gospel teaching is foolishness to the human race, who regard themselves as wise (1 Cor. 1:18, 23).</w:t>
      </w:r>
    </w:p>
    <w:p w14:paraId="312D6D03">
      <w:pPr>
        <w:pStyle w:val="4"/>
        <w:spacing w:before="291" w:line="285" w:lineRule="auto"/>
        <w:ind w:right="99"/>
        <w:rPr>
          <w:rFonts w:hint="eastAsia"/>
        </w:rPr>
      </w:pPr>
      <w:r>
        <w:rPr>
          <w:rFonts w:hint="eastAsia"/>
        </w:rPr>
        <w:t>回想保罗在哥林多前书所写的，也就是说，福音的教导对于自以为聪明的人类来说是愚拙的（哥林多前书 1:18, 23）。</w:t>
      </w:r>
    </w:p>
    <w:p w14:paraId="6F23BBA8">
      <w:pPr>
        <w:pStyle w:val="4"/>
        <w:spacing w:before="291" w:line="285" w:lineRule="auto"/>
        <w:ind w:right="99"/>
        <w:rPr>
          <w:rFonts w:hint="eastAsia"/>
        </w:rPr>
      </w:pPr>
    </w:p>
    <w:p w14:paraId="5E9DAEF7">
      <w:pPr>
        <w:pStyle w:val="4"/>
        <w:spacing w:before="291" w:line="285" w:lineRule="auto"/>
        <w:ind w:right="99"/>
        <w:rPr>
          <w:rFonts w:hint="eastAsia"/>
        </w:rPr>
      </w:pPr>
      <w:r>
        <w:rPr>
          <w:rFonts w:hint="eastAsia"/>
        </w:rPr>
        <w:t>In deed, in this way, God humbles us for our folly.</w:t>
      </w:r>
    </w:p>
    <w:p w14:paraId="0BF5F6A7">
      <w:pPr>
        <w:pStyle w:val="4"/>
        <w:spacing w:before="291" w:line="285" w:lineRule="auto"/>
        <w:ind w:right="99"/>
        <w:rPr>
          <w:rFonts w:hint="eastAsia"/>
        </w:rPr>
      </w:pPr>
      <w:r>
        <w:rPr>
          <w:rFonts w:hint="eastAsia"/>
        </w:rPr>
        <w:t>事实上，上帝以此方式使我们因愚昧而谦卑。</w:t>
      </w:r>
    </w:p>
    <w:p w14:paraId="5DEC7CD7">
      <w:pPr>
        <w:pStyle w:val="4"/>
        <w:spacing w:before="291" w:line="285" w:lineRule="auto"/>
        <w:ind w:right="99"/>
        <w:rPr>
          <w:rFonts w:hint="eastAsia"/>
        </w:rPr>
      </w:pPr>
    </w:p>
    <w:p w14:paraId="6CE7044D">
      <w:pPr>
        <w:pStyle w:val="4"/>
        <w:spacing w:before="291" w:line="285" w:lineRule="auto"/>
        <w:ind w:right="99"/>
        <w:rPr>
          <w:rFonts w:hint="eastAsia"/>
        </w:rPr>
      </w:pPr>
      <w:r>
        <w:rPr>
          <w:rFonts w:hint="eastAsia"/>
        </w:rPr>
        <w:t>For there is enough wise and good instruction, if we care to heed it, in the heaven and earth around us; yet we are blind and shut our eyes to God’s wisdom displayed in nature.</w:t>
      </w:r>
    </w:p>
    <w:p w14:paraId="40D28CC6">
      <w:pPr>
        <w:pStyle w:val="4"/>
        <w:spacing w:before="291" w:line="285" w:lineRule="auto"/>
        <w:ind w:right="99"/>
        <w:rPr>
          <w:rFonts w:hint="eastAsia"/>
        </w:rPr>
      </w:pPr>
      <w:r>
        <w:rPr>
          <w:rFonts w:hint="eastAsia"/>
        </w:rPr>
        <w:t>因为在我们周围的天地之间，有足够的智慧和良善的教导，如果我们愿意留意的话；然而我们却瞎眼，对上帝在自然界中显明的智慧视而不见。</w:t>
      </w:r>
    </w:p>
    <w:p w14:paraId="3FB3203A">
      <w:pPr>
        <w:pStyle w:val="4"/>
        <w:spacing w:before="291" w:line="285" w:lineRule="auto"/>
        <w:ind w:right="99"/>
        <w:rPr>
          <w:rFonts w:hint="eastAsia"/>
        </w:rPr>
      </w:pPr>
    </w:p>
    <w:p w14:paraId="6CF46D73">
      <w:pPr>
        <w:pStyle w:val="4"/>
        <w:spacing w:before="291" w:line="285" w:lineRule="auto"/>
        <w:ind w:right="99"/>
        <w:rPr>
          <w:rFonts w:hint="eastAsia"/>
        </w:rPr>
      </w:pPr>
      <w:r>
        <w:rPr>
          <w:rFonts w:hint="eastAsia"/>
        </w:rPr>
        <w:t>This is why he has opened up a new way to draw us to himself — through something which we deem foolish!</w:t>
      </w:r>
    </w:p>
    <w:p w14:paraId="25CB6003">
      <w:pPr>
        <w:pStyle w:val="4"/>
        <w:spacing w:before="291" w:line="285" w:lineRule="auto"/>
        <w:ind w:right="99"/>
        <w:rPr>
          <w:rFonts w:hint="eastAsia"/>
        </w:rPr>
      </w:pPr>
      <w:r>
        <w:rPr>
          <w:rFonts w:hint="eastAsia"/>
        </w:rPr>
        <w:t>这就是为什么祂开辟了一条新的道路来吸引我们归向祂自己——通过我们认为愚蠢的事情！</w:t>
      </w:r>
    </w:p>
    <w:p w14:paraId="55D6A77F">
      <w:pPr>
        <w:pStyle w:val="4"/>
        <w:spacing w:before="291" w:line="285" w:lineRule="auto"/>
        <w:ind w:right="99"/>
        <w:rPr>
          <w:rFonts w:hint="eastAsia"/>
        </w:rPr>
      </w:pPr>
    </w:p>
    <w:p w14:paraId="62A32215">
      <w:pPr>
        <w:pStyle w:val="4"/>
        <w:spacing w:before="291" w:line="285" w:lineRule="auto"/>
        <w:ind w:right="99"/>
        <w:rPr>
          <w:rFonts w:hint="eastAsia"/>
        </w:rPr>
      </w:pPr>
      <w:r>
        <w:rPr>
          <w:rFonts w:hint="eastAsia"/>
        </w:rPr>
        <w:t>Thus, we must not judge what we read here, concerning the curse to which the Son of God was subject, by our own human reasoning.</w:t>
      </w:r>
    </w:p>
    <w:p w14:paraId="30FD22C9">
      <w:pPr>
        <w:pStyle w:val="4"/>
        <w:spacing w:before="291" w:line="285" w:lineRule="auto"/>
        <w:ind w:right="99"/>
        <w:rPr>
          <w:rFonts w:hint="eastAsia"/>
        </w:rPr>
      </w:pPr>
      <w:r>
        <w:rPr>
          <w:rFonts w:hint="eastAsia"/>
        </w:rPr>
        <w:t>因此，我们不可凭自己的人类理性来判断我们在这里所读到的，关于上帝之子所受的咒诅。</w:t>
      </w:r>
    </w:p>
    <w:p w14:paraId="0A69669A">
      <w:pPr>
        <w:pStyle w:val="4"/>
        <w:spacing w:before="291" w:line="285" w:lineRule="auto"/>
        <w:ind w:right="99"/>
        <w:rPr>
          <w:rFonts w:hint="eastAsia"/>
        </w:rPr>
      </w:pPr>
    </w:p>
    <w:p w14:paraId="10DF3755">
      <w:pPr>
        <w:pStyle w:val="4"/>
        <w:spacing w:before="291" w:line="285" w:lineRule="auto"/>
        <w:ind w:right="99"/>
        <w:rPr>
          <w:rFonts w:hint="eastAsia"/>
        </w:rPr>
      </w:pPr>
      <w:r>
        <w:rPr>
          <w:rFonts w:hint="eastAsia"/>
        </w:rPr>
        <w:t>Instead, we should delight in such a mystery and give glory to God that he loved our souls so much that he redeemed them at such inestimable cost to himself.</w:t>
      </w:r>
    </w:p>
    <w:p w14:paraId="312AF954">
      <w:pPr>
        <w:pStyle w:val="4"/>
        <w:spacing w:before="291" w:line="285" w:lineRule="auto"/>
        <w:ind w:right="99"/>
        <w:rPr>
          <w:rFonts w:hint="eastAsia"/>
        </w:rPr>
      </w:pPr>
      <w:r>
        <w:rPr>
          <w:rFonts w:hint="eastAsia"/>
        </w:rPr>
        <w:t>相反，我们应当喜悦于这样的奥秘，并将荣耀归给上帝，因为祂如此爱我们的灵魂，以致祂以如此无法估量的代价救赎了它们。</w:t>
      </w:r>
    </w:p>
    <w:p w14:paraId="76368E9E">
      <w:pPr>
        <w:pStyle w:val="4"/>
        <w:spacing w:before="291" w:line="285" w:lineRule="auto"/>
        <w:ind w:right="99"/>
        <w:rPr>
          <w:rFonts w:hint="eastAsia"/>
        </w:rPr>
      </w:pPr>
    </w:p>
    <w:p w14:paraId="5BD9E852">
      <w:pPr>
        <w:pStyle w:val="4"/>
        <w:spacing w:before="291" w:line="285" w:lineRule="auto"/>
        <w:ind w:right="99"/>
        <w:rPr>
          <w:rFonts w:hint="eastAsia"/>
        </w:rPr>
      </w:pPr>
      <w:r>
        <w:rPr>
          <w:rFonts w:hint="eastAsia"/>
        </w:rPr>
        <w:t>Far from detracting from the majesty of our Lord Jesus Christ, or obscuring the glory which the Holy Scriptures attribute to him, this teaching provides occasion to glorify him even more.</w:t>
      </w:r>
    </w:p>
    <w:p w14:paraId="32FD7D28">
      <w:pPr>
        <w:pStyle w:val="4"/>
        <w:spacing w:before="291" w:line="285" w:lineRule="auto"/>
        <w:ind w:right="99"/>
        <w:rPr>
          <w:rFonts w:hint="eastAsia"/>
        </w:rPr>
      </w:pPr>
      <w:r>
        <w:rPr>
          <w:rFonts w:hint="eastAsia"/>
        </w:rPr>
        <w:t>这教导非但没有减损我们主耶稣基督的威严，也没有遮蔽圣经归于祂的荣耀，反而提供了更加荣耀祂的机会。</w:t>
      </w:r>
    </w:p>
    <w:p w14:paraId="3AF70DAA">
      <w:pPr>
        <w:pStyle w:val="4"/>
        <w:spacing w:before="291" w:line="285" w:lineRule="auto"/>
        <w:ind w:right="99"/>
        <w:rPr>
          <w:rFonts w:hint="eastAsia"/>
        </w:rPr>
      </w:pPr>
    </w:p>
    <w:p w14:paraId="13C7617B">
      <w:pPr>
        <w:pStyle w:val="4"/>
        <w:spacing w:before="291" w:line="285" w:lineRule="auto"/>
        <w:ind w:right="99"/>
        <w:rPr>
          <w:rFonts w:hint="eastAsia"/>
        </w:rPr>
      </w:pPr>
      <w:r>
        <w:rPr>
          <w:rFonts w:hint="eastAsia"/>
        </w:rPr>
        <w:t>Indeed, may we all do so, for here is our Lord Jesus Christ refusing to consider it robbery (as Paul expresses it) to reveal himself in his infinite glory (Phil. 2:6).</w:t>
      </w:r>
    </w:p>
    <w:p w14:paraId="644E0DA4">
      <w:pPr>
        <w:pStyle w:val="4"/>
        <w:spacing w:before="291" w:line="285" w:lineRule="auto"/>
        <w:ind w:right="99"/>
        <w:rPr>
          <w:rFonts w:hint="eastAsia"/>
        </w:rPr>
      </w:pPr>
      <w:r>
        <w:rPr>
          <w:rFonts w:hint="eastAsia"/>
        </w:rPr>
        <w:t>的确，愿我们都这样做，因为我们的主耶稣基督在这里拒绝将显明祂自己无限的荣耀视为抢夺（正如保罗所表达的）（腓立比书 2:6）。</w:t>
      </w:r>
    </w:p>
    <w:p w14:paraId="5E5E7861">
      <w:pPr>
        <w:pStyle w:val="4"/>
        <w:spacing w:before="291" w:line="285" w:lineRule="auto"/>
        <w:ind w:right="99"/>
        <w:rPr>
          <w:rFonts w:hint="eastAsia"/>
        </w:rPr>
      </w:pPr>
    </w:p>
    <w:p w14:paraId="06D1AA20">
      <w:pPr>
        <w:pStyle w:val="4"/>
        <w:spacing w:before="291" w:line="285" w:lineRule="auto"/>
        <w:ind w:right="99"/>
        <w:rPr>
          <w:rFonts w:hint="eastAsia"/>
        </w:rPr>
      </w:pPr>
      <w:r>
        <w:rPr>
          <w:rFonts w:hint="eastAsia"/>
        </w:rPr>
        <w:t>He willingly emptied himself; he not only took upon himself a human nature and became a man, but he also submitted to a most shameful death in the sight of both God and man.</w:t>
      </w:r>
    </w:p>
    <w:p w14:paraId="3E28274A">
      <w:pPr>
        <w:pStyle w:val="4"/>
        <w:spacing w:before="291" w:line="285" w:lineRule="auto"/>
        <w:ind w:right="99"/>
        <w:rPr>
          <w:rFonts w:hint="eastAsia"/>
        </w:rPr>
      </w:pPr>
      <w:r>
        <w:rPr>
          <w:rFonts w:hint="eastAsia"/>
        </w:rPr>
        <w:t>祂甘愿虚己；祂不仅取了人性，成了人，而且祂还顺服了在上帝和人眼中都至为羞辱的死。</w:t>
      </w:r>
    </w:p>
    <w:p w14:paraId="5D69E1F8">
      <w:pPr>
        <w:pStyle w:val="4"/>
        <w:spacing w:before="291" w:line="285" w:lineRule="auto"/>
        <w:ind w:right="99"/>
        <w:rPr>
          <w:rFonts w:hint="eastAsia"/>
        </w:rPr>
      </w:pPr>
    </w:p>
    <w:p w14:paraId="62B50DBD">
      <w:pPr>
        <w:pStyle w:val="4"/>
        <w:spacing w:before="291" w:line="285" w:lineRule="auto"/>
        <w:ind w:right="99"/>
        <w:rPr>
          <w:rFonts w:hint="eastAsia"/>
        </w:rPr>
      </w:pPr>
      <w:r>
        <w:rPr>
          <w:rFonts w:hint="eastAsia"/>
        </w:rPr>
        <w:t>How precious to him we must have been for him to allow himself to experience such extreme suffering for our redemption!</w:t>
      </w:r>
    </w:p>
    <w:p w14:paraId="2AE69240">
      <w:pPr>
        <w:pStyle w:val="4"/>
        <w:spacing w:before="291" w:line="285" w:lineRule="auto"/>
        <w:ind w:right="99"/>
        <w:rPr>
          <w:rFonts w:hint="eastAsia"/>
        </w:rPr>
      </w:pPr>
      <w:r>
        <w:rPr>
          <w:rFonts w:hint="eastAsia"/>
        </w:rPr>
        <w:t>我们对祂来说必定是何等宝贵，以致祂容许自己为我们的救赎经历如此极端的痛苦！</w:t>
      </w:r>
    </w:p>
    <w:p w14:paraId="019E59CA">
      <w:pPr>
        <w:pStyle w:val="4"/>
        <w:spacing w:before="291" w:line="285" w:lineRule="auto"/>
        <w:ind w:right="99"/>
        <w:rPr>
          <w:rFonts w:hint="eastAsia"/>
        </w:rPr>
      </w:pPr>
    </w:p>
    <w:p w14:paraId="1FA60FB5">
      <w:pPr>
        <w:pStyle w:val="4"/>
        <w:spacing w:before="291" w:line="285" w:lineRule="auto"/>
        <w:ind w:right="99"/>
        <w:rPr>
          <w:rFonts w:hint="eastAsia"/>
        </w:rPr>
      </w:pPr>
      <w:r>
        <w:rPr>
          <w:rFonts w:hint="eastAsia"/>
        </w:rPr>
        <w:t>If we could but taste something of what this implies, we would forever magnify the unspeakable grace which surpasses all human understanding.</w:t>
      </w:r>
    </w:p>
    <w:p w14:paraId="6BE5D408">
      <w:pPr>
        <w:pStyle w:val="4"/>
        <w:spacing w:before="291" w:line="285" w:lineRule="auto"/>
        <w:ind w:right="99"/>
        <w:rPr>
          <w:rFonts w:hint="eastAsia"/>
        </w:rPr>
      </w:pPr>
      <w:r>
        <w:rPr>
          <w:rFonts w:hint="eastAsia"/>
        </w:rPr>
        <w:t>如果我们能尝到这其中所蕴含的一点点滋味，我们就会永远颂扬那超越一切人类理解的无法言喻的恩典。</w:t>
      </w:r>
    </w:p>
    <w:p w14:paraId="266A13D5">
      <w:pPr>
        <w:pStyle w:val="4"/>
        <w:spacing w:before="291" w:line="285" w:lineRule="auto"/>
        <w:ind w:right="99"/>
        <w:rPr>
          <w:rFonts w:hint="eastAsia"/>
        </w:rPr>
      </w:pPr>
    </w:p>
    <w:p w14:paraId="38D0B7A4">
      <w:pPr>
        <w:pStyle w:val="4"/>
        <w:spacing w:before="291" w:line="285" w:lineRule="auto"/>
        <w:ind w:right="99"/>
        <w:rPr>
          <w:rFonts w:hint="eastAsia"/>
        </w:rPr>
      </w:pPr>
      <w:r>
        <w:rPr>
          <w:rFonts w:hint="eastAsia"/>
        </w:rPr>
        <w:t>However, although we cannot comprehend it fully, and can only fathom the hundredth part of it, it delights us to know that we can grasp something of its meaning, however small!</w:t>
      </w:r>
    </w:p>
    <w:p w14:paraId="6247A0A7">
      <w:pPr>
        <w:pStyle w:val="4"/>
        <w:spacing w:before="291" w:line="285" w:lineRule="auto"/>
        <w:ind w:right="99"/>
        <w:rPr>
          <w:rFonts w:hint="eastAsia"/>
        </w:rPr>
      </w:pPr>
      <w:r>
        <w:rPr>
          <w:rFonts w:hint="eastAsia"/>
        </w:rPr>
        <w:t>然而，虽然我们不能完全理解它，只能领会其百分之一，但知道我们能领会其意义的一点点，无论多么微小，都令我们喜悦！</w:t>
      </w:r>
    </w:p>
    <w:p w14:paraId="7CA17069">
      <w:pPr>
        <w:pStyle w:val="4"/>
        <w:spacing w:before="291" w:line="285" w:lineRule="auto"/>
        <w:ind w:right="99"/>
        <w:rPr>
          <w:rFonts w:hint="eastAsia"/>
        </w:rPr>
      </w:pPr>
    </w:p>
    <w:p w14:paraId="3897A2AB">
      <w:pPr>
        <w:pStyle w:val="4"/>
        <w:spacing w:before="291" w:line="285" w:lineRule="auto"/>
        <w:ind w:right="99"/>
        <w:rPr>
          <w:rFonts w:hint="eastAsia"/>
        </w:rPr>
      </w:pPr>
      <w:r>
        <w:rPr>
          <w:rFonts w:hint="eastAsia"/>
        </w:rPr>
        <w:t>Yet, how this exposes the malice and perversity that is in man!</w:t>
      </w:r>
    </w:p>
    <w:p w14:paraId="132E35B4">
      <w:pPr>
        <w:pStyle w:val="4"/>
        <w:spacing w:before="291" w:line="285" w:lineRule="auto"/>
        <w:ind w:right="99"/>
        <w:rPr>
          <w:rFonts w:hint="eastAsia"/>
        </w:rPr>
      </w:pPr>
      <w:r>
        <w:rPr>
          <w:rFonts w:hint="eastAsia"/>
        </w:rPr>
        <w:t>然而，这何等暴露了人里面的恶意和悖谬！</w:t>
      </w:r>
    </w:p>
    <w:p w14:paraId="4AB2C3FA">
      <w:pPr>
        <w:pStyle w:val="4"/>
        <w:spacing w:before="291" w:line="285" w:lineRule="auto"/>
        <w:ind w:right="99"/>
        <w:rPr>
          <w:rFonts w:hint="eastAsia"/>
        </w:rPr>
      </w:pPr>
    </w:p>
    <w:p w14:paraId="3721AF4D">
      <w:pPr>
        <w:pStyle w:val="4"/>
        <w:spacing w:before="291" w:line="285" w:lineRule="auto"/>
        <w:ind w:right="99"/>
        <w:rPr>
          <w:rFonts w:hint="eastAsia"/>
        </w:rPr>
      </w:pPr>
      <w:r>
        <w:rPr>
          <w:rFonts w:hint="eastAsia"/>
        </w:rPr>
        <w:t>For when Paul declares that our Lord Jesus Christ became a curse for us, it washes over us.</w:t>
      </w:r>
    </w:p>
    <w:p w14:paraId="667C8F23">
      <w:pPr>
        <w:pStyle w:val="4"/>
        <w:spacing w:before="291" w:line="285" w:lineRule="auto"/>
        <w:ind w:right="99"/>
        <w:rPr>
          <w:rFonts w:hint="eastAsia"/>
        </w:rPr>
      </w:pPr>
      <w:r>
        <w:rPr>
          <w:rFonts w:hint="eastAsia"/>
        </w:rPr>
        <w:t>因为当保罗宣告我们的主耶稣基督为我们成了咒诅时，这话从我们身上流过。</w:t>
      </w:r>
    </w:p>
    <w:p w14:paraId="6CF2E2C9">
      <w:pPr>
        <w:pStyle w:val="4"/>
        <w:spacing w:before="291" w:line="285" w:lineRule="auto"/>
        <w:ind w:right="99"/>
        <w:rPr>
          <w:rFonts w:hint="eastAsia"/>
        </w:rPr>
      </w:pPr>
    </w:p>
    <w:p w14:paraId="78A95F1B">
      <w:pPr>
        <w:pStyle w:val="4"/>
        <w:spacing w:before="291" w:line="285" w:lineRule="auto"/>
        <w:ind w:right="99"/>
        <w:rPr>
          <w:rFonts w:hint="eastAsia"/>
        </w:rPr>
      </w:pPr>
      <w:r>
        <w:rPr>
          <w:rFonts w:hint="eastAsia"/>
        </w:rPr>
        <w:t>There are even those who are so depraved that they will see this as an occasion to behave scandalously, abandoning</w:t>
      </w:r>
    </w:p>
    <w:p w14:paraId="1D7F9037">
      <w:pPr>
        <w:pStyle w:val="4"/>
        <w:spacing w:before="291" w:line="285" w:lineRule="auto"/>
        <w:ind w:right="99"/>
        <w:rPr>
          <w:rFonts w:hint="eastAsia"/>
        </w:rPr>
      </w:pPr>
      <w:r>
        <w:rPr>
          <w:rFonts w:hint="eastAsia"/>
        </w:rPr>
        <w:t>甚至有些人败坏到如此地步，以致他们会以此为借口，行为不端，抛弃</w:t>
      </w:r>
    </w:p>
    <w:p w14:paraId="2E943F06">
      <w:pPr>
        <w:pStyle w:val="4"/>
        <w:spacing w:before="291" w:line="285" w:lineRule="auto"/>
        <w:ind w:right="99"/>
        <w:rPr>
          <w:rFonts w:hint="eastAsia"/>
        </w:rPr>
      </w:pPr>
    </w:p>
    <w:p w14:paraId="6C2AFFB7">
      <w:pPr>
        <w:pStyle w:val="4"/>
        <w:spacing w:before="291" w:line="285" w:lineRule="auto"/>
        <w:ind w:right="99"/>
        <w:rPr>
          <w:rFonts w:hint="eastAsia"/>
        </w:rPr>
      </w:pPr>
      <w:r>
        <w:rPr>
          <w:rFonts w:hint="eastAsia"/>
        </w:rPr>
        <w:t>the gospel altogether when they hear of the way in which Christ has redeemed us.</w:t>
      </w:r>
    </w:p>
    <w:p w14:paraId="042C66C7">
      <w:pPr>
        <w:pStyle w:val="4"/>
        <w:spacing w:before="291" w:line="285" w:lineRule="auto"/>
        <w:ind w:right="99"/>
        <w:rPr>
          <w:rFonts w:hint="eastAsia"/>
        </w:rPr>
      </w:pPr>
      <w:r>
        <w:rPr>
          <w:rFonts w:hint="eastAsia"/>
        </w:rPr>
        <w:t>当他们听到基督救赎我们的方式时，就完全离弃了福音。</w:t>
      </w:r>
    </w:p>
    <w:p w14:paraId="10CBBF76">
      <w:pPr>
        <w:pStyle w:val="4"/>
        <w:spacing w:before="291" w:line="285" w:lineRule="auto"/>
        <w:ind w:right="99"/>
        <w:rPr>
          <w:rFonts w:hint="eastAsia"/>
        </w:rPr>
      </w:pPr>
    </w:p>
    <w:p w14:paraId="7589BE68">
      <w:pPr>
        <w:pStyle w:val="4"/>
        <w:spacing w:before="291" w:line="285" w:lineRule="auto"/>
        <w:ind w:right="99"/>
        <w:rPr>
          <w:rFonts w:hint="eastAsia"/>
        </w:rPr>
      </w:pPr>
      <w:r>
        <w:rPr>
          <w:rFonts w:hint="eastAsia"/>
        </w:rPr>
        <w:t>Such people say, ‘What! Can it be that the Son of God, the fountain of all that is good, and the one who sanctifies us, has been cursed?’</w:t>
      </w:r>
    </w:p>
    <w:p w14:paraId="34CA86C5">
      <w:pPr>
        <w:pStyle w:val="4"/>
        <w:spacing w:before="291" w:line="285" w:lineRule="auto"/>
        <w:ind w:right="99"/>
        <w:rPr>
          <w:rFonts w:hint="eastAsia"/>
        </w:rPr>
      </w:pPr>
      <w:r>
        <w:rPr>
          <w:rFonts w:hint="eastAsia"/>
        </w:rPr>
        <w:t>这样的人说：“什么！难道上帝的儿子，一切良善的源泉，使我们成圣的那一位，竟然被咒诅了？”</w:t>
      </w:r>
    </w:p>
    <w:p w14:paraId="541CC165">
      <w:pPr>
        <w:pStyle w:val="4"/>
        <w:spacing w:before="291" w:line="285" w:lineRule="auto"/>
        <w:ind w:right="99"/>
        <w:rPr>
          <w:rFonts w:hint="eastAsia"/>
        </w:rPr>
      </w:pPr>
    </w:p>
    <w:p w14:paraId="71A9C210">
      <w:pPr>
        <w:pStyle w:val="4"/>
        <w:spacing w:before="291" w:line="285" w:lineRule="auto"/>
        <w:ind w:right="99"/>
        <w:rPr>
          <w:rFonts w:hint="eastAsia"/>
        </w:rPr>
      </w:pPr>
      <w:r>
        <w:rPr>
          <w:rFonts w:hint="eastAsia"/>
        </w:rPr>
        <w:t>To their way of thinking, God has acted in an unreasonable and disorderly fashion!</w:t>
      </w:r>
    </w:p>
    <w:p w14:paraId="314B92E6">
      <w:pPr>
        <w:pStyle w:val="4"/>
        <w:spacing w:before="291" w:line="285" w:lineRule="auto"/>
        <w:ind w:right="99"/>
        <w:rPr>
          <w:rFonts w:hint="eastAsia"/>
        </w:rPr>
      </w:pPr>
      <w:r>
        <w:rPr>
          <w:rFonts w:hint="eastAsia"/>
        </w:rPr>
        <w:t>在他们看来，上帝的行为不合理且无序！</w:t>
      </w:r>
    </w:p>
    <w:p w14:paraId="1BD5B5E5">
      <w:pPr>
        <w:pStyle w:val="4"/>
        <w:spacing w:before="291" w:line="285" w:lineRule="auto"/>
        <w:ind w:right="99"/>
        <w:rPr>
          <w:rFonts w:hint="eastAsia"/>
        </w:rPr>
      </w:pPr>
    </w:p>
    <w:p w14:paraId="0558A2F7">
      <w:pPr>
        <w:pStyle w:val="4"/>
        <w:spacing w:before="291" w:line="285" w:lineRule="auto"/>
        <w:ind w:right="99"/>
        <w:rPr>
          <w:rFonts w:hint="eastAsia"/>
        </w:rPr>
      </w:pPr>
      <w:r>
        <w:rPr>
          <w:rFonts w:hint="eastAsia"/>
        </w:rPr>
        <w:t>But, (as I have been saying), God had to stoop to this ‘folly’ because we did not respond to his wisdom, though the way was clearly evident; thus he exposes our own ignorance!</w:t>
      </w:r>
    </w:p>
    <w:p w14:paraId="0B6E8108">
      <w:pPr>
        <w:pStyle w:val="4"/>
        <w:spacing w:before="291" w:line="285" w:lineRule="auto"/>
        <w:ind w:right="99"/>
        <w:rPr>
          <w:rFonts w:hint="eastAsia"/>
        </w:rPr>
      </w:pPr>
      <w:r>
        <w:rPr>
          <w:rFonts w:hint="eastAsia"/>
        </w:rPr>
        <w:t>但是，（正如我一直说的），上帝不得不屈尊于这种“愚拙”，因为我们没有回应祂的智慧，尽管道路明明可见；因此祂暴露了我们自己的无知！</w:t>
      </w:r>
    </w:p>
    <w:p w14:paraId="1F3FF275">
      <w:pPr>
        <w:pStyle w:val="4"/>
        <w:spacing w:before="291" w:line="285" w:lineRule="auto"/>
        <w:ind w:right="99"/>
        <w:rPr>
          <w:rFonts w:hint="eastAsia"/>
        </w:rPr>
      </w:pPr>
    </w:p>
    <w:p w14:paraId="104CEE75">
      <w:pPr>
        <w:pStyle w:val="4"/>
        <w:spacing w:before="291" w:line="285" w:lineRule="auto"/>
        <w:ind w:right="99"/>
        <w:rPr>
          <w:rFonts w:hint="eastAsia"/>
        </w:rPr>
      </w:pPr>
      <w:r>
        <w:rPr>
          <w:rFonts w:hint="eastAsia"/>
        </w:rPr>
        <w:t>We can only wonder at the mysteries of God, for their significance may be obscure to us and seem strange; for in the face of such wonders, our intellect fails and our powers of reasoning are confounded!</w:t>
      </w:r>
    </w:p>
    <w:p w14:paraId="5FA11BF1">
      <w:pPr>
        <w:pStyle w:val="4"/>
        <w:spacing w:before="291" w:line="285" w:lineRule="auto"/>
        <w:ind w:right="99"/>
        <w:rPr>
          <w:rFonts w:hint="eastAsia"/>
        </w:rPr>
      </w:pPr>
      <w:r>
        <w:rPr>
          <w:rFonts w:hint="eastAsia"/>
        </w:rPr>
        <w:t>我们只能惊叹于上帝的奥秘，因为它们的意义对我们来说可能模糊不清，并且显得奇怪；因为面对这样的奇迹，我们的智力不足，我们的推理能力也混乱不堪！</w:t>
      </w:r>
    </w:p>
    <w:p w14:paraId="1E7DF3BD">
      <w:pPr>
        <w:pStyle w:val="4"/>
        <w:spacing w:before="291" w:line="285" w:lineRule="auto"/>
        <w:ind w:right="99"/>
        <w:rPr>
          <w:rFonts w:hint="eastAsia"/>
        </w:rPr>
      </w:pPr>
    </w:p>
    <w:p w14:paraId="3F95D255">
      <w:pPr>
        <w:pStyle w:val="4"/>
        <w:spacing w:before="291" w:line="285" w:lineRule="auto"/>
        <w:ind w:right="99"/>
        <w:rPr>
          <w:rFonts w:hint="eastAsia"/>
        </w:rPr>
      </w:pPr>
      <w:r>
        <w:rPr>
          <w:rFonts w:hint="eastAsia"/>
        </w:rPr>
        <w:t>The fact that the Son of God became a curse for us demands a fuller examination of our sinful state.</w:t>
      </w:r>
    </w:p>
    <w:p w14:paraId="084E5EC7">
      <w:pPr>
        <w:pStyle w:val="4"/>
        <w:spacing w:before="291" w:line="285" w:lineRule="auto"/>
        <w:ind w:right="99"/>
        <w:rPr>
          <w:rFonts w:hint="eastAsia"/>
        </w:rPr>
      </w:pPr>
      <w:r>
        <w:rPr>
          <w:rFonts w:hint="eastAsia"/>
        </w:rPr>
        <w:t>上帝的儿子为我们成了咒诅这一事实，要求我们更全面地省察我们的罪恶状态。</w:t>
      </w:r>
    </w:p>
    <w:p w14:paraId="7E7C96E5">
      <w:pPr>
        <w:pStyle w:val="4"/>
        <w:spacing w:before="291" w:line="285" w:lineRule="auto"/>
        <w:ind w:right="99"/>
        <w:rPr>
          <w:rFonts w:hint="eastAsia"/>
        </w:rPr>
      </w:pPr>
    </w:p>
    <w:p w14:paraId="12A794D8">
      <w:pPr>
        <w:pStyle w:val="4"/>
        <w:spacing w:before="291" w:line="285" w:lineRule="auto"/>
        <w:ind w:right="99"/>
        <w:rPr>
          <w:rFonts w:hint="eastAsia"/>
        </w:rPr>
      </w:pPr>
      <w:r>
        <w:rPr>
          <w:rFonts w:hint="eastAsia"/>
        </w:rPr>
        <w:t>Indeed, we begin to realise that we are detestable in the eyes of God, that is, until our sins and iniquities have been cleansed in the blood of the Lord Jesus Christ.</w:t>
      </w:r>
    </w:p>
    <w:p w14:paraId="0A6281B7">
      <w:pPr>
        <w:pStyle w:val="4"/>
        <w:spacing w:before="291" w:line="285" w:lineRule="auto"/>
        <w:ind w:right="99"/>
        <w:rPr>
          <w:rFonts w:hint="eastAsia"/>
        </w:rPr>
      </w:pPr>
      <w:r>
        <w:rPr>
          <w:rFonts w:hint="eastAsia"/>
        </w:rPr>
        <w:t>的确，我们开始认识到，在上帝眼中我们是可憎的，也就是说，直到我们的罪和过犯在主耶稣基督的血中得以洁净。</w:t>
      </w:r>
    </w:p>
    <w:p w14:paraId="3425B65B">
      <w:pPr>
        <w:pStyle w:val="4"/>
        <w:spacing w:before="291" w:line="285" w:lineRule="auto"/>
        <w:ind w:right="99"/>
        <w:rPr>
          <w:rFonts w:hint="eastAsia"/>
        </w:rPr>
      </w:pPr>
    </w:p>
    <w:p w14:paraId="74C3D73C">
      <w:pPr>
        <w:pStyle w:val="4"/>
        <w:spacing w:before="291" w:line="285" w:lineRule="auto"/>
        <w:ind w:right="99"/>
        <w:rPr>
          <w:rFonts w:hint="eastAsia"/>
        </w:rPr>
      </w:pPr>
      <w:r>
        <w:rPr>
          <w:rFonts w:hint="eastAsia"/>
        </w:rPr>
        <w:t>For even if all the angels of heaven were to be made answerable for us, the price they would pay would be insufficient.</w:t>
      </w:r>
    </w:p>
    <w:p w14:paraId="0945D28C">
      <w:pPr>
        <w:pStyle w:val="4"/>
        <w:spacing w:before="291" w:line="285" w:lineRule="auto"/>
        <w:ind w:right="99"/>
        <w:rPr>
          <w:rFonts w:hint="eastAsia"/>
        </w:rPr>
      </w:pPr>
      <w:r>
        <w:rPr>
          <w:rFonts w:hint="eastAsia"/>
        </w:rPr>
        <w:t>因为即使天上所有的天使都要为我们负责，他们所付的代价也是不够的。</w:t>
      </w:r>
    </w:p>
    <w:p w14:paraId="505CE81C">
      <w:pPr>
        <w:pStyle w:val="4"/>
        <w:spacing w:before="291" w:line="285" w:lineRule="auto"/>
        <w:ind w:right="99"/>
        <w:rPr>
          <w:rFonts w:hint="eastAsia"/>
        </w:rPr>
      </w:pPr>
    </w:p>
    <w:p w14:paraId="4D344F72">
      <w:pPr>
        <w:pStyle w:val="4"/>
        <w:spacing w:before="291" w:line="285" w:lineRule="auto"/>
        <w:ind w:right="99"/>
        <w:rPr>
          <w:rFonts w:hint="eastAsia"/>
        </w:rPr>
      </w:pPr>
      <w:r>
        <w:rPr>
          <w:rFonts w:hint="eastAsia"/>
        </w:rPr>
        <w:t>The only one able to make satisfaction for our sins is the Lord Jesus Christ.</w:t>
      </w:r>
    </w:p>
    <w:p w14:paraId="445C03F3">
      <w:pPr>
        <w:pStyle w:val="4"/>
        <w:spacing w:before="291" w:line="285" w:lineRule="auto"/>
        <w:ind w:right="99"/>
        <w:rPr>
          <w:rFonts w:hint="eastAsia"/>
        </w:rPr>
      </w:pPr>
      <w:r>
        <w:rPr>
          <w:rFonts w:hint="eastAsia"/>
        </w:rPr>
        <w:t>唯一能为我们的罪作补偿的，只有主耶稣基督。</w:t>
      </w:r>
    </w:p>
    <w:p w14:paraId="4E959F68">
      <w:pPr>
        <w:pStyle w:val="4"/>
        <w:spacing w:before="291" w:line="285" w:lineRule="auto"/>
        <w:ind w:right="99"/>
        <w:rPr>
          <w:rFonts w:hint="eastAsia"/>
        </w:rPr>
      </w:pPr>
    </w:p>
    <w:p w14:paraId="44508C76">
      <w:pPr>
        <w:pStyle w:val="4"/>
        <w:spacing w:before="291" w:line="285" w:lineRule="auto"/>
        <w:ind w:right="99"/>
        <w:rPr>
          <w:rFonts w:hint="eastAsia"/>
        </w:rPr>
      </w:pPr>
      <w:r>
        <w:rPr>
          <w:rFonts w:hint="eastAsia"/>
        </w:rPr>
        <w:t>But, when he came to this world, it was not by a display of divine and heavenly power that he paid our debt of eternal death.</w:t>
      </w:r>
    </w:p>
    <w:p w14:paraId="7E2BEE85">
      <w:pPr>
        <w:pStyle w:val="4"/>
        <w:spacing w:before="291" w:line="285" w:lineRule="auto"/>
        <w:ind w:right="99"/>
        <w:rPr>
          <w:rFonts w:hint="eastAsia"/>
        </w:rPr>
      </w:pPr>
      <w:r>
        <w:rPr>
          <w:rFonts w:hint="eastAsia"/>
        </w:rPr>
        <w:t>但是，当祂来到这个世界时，祂并非藉着彰显神圣和属天的能力来偿还我们永死的债。</w:t>
      </w:r>
    </w:p>
    <w:p w14:paraId="03FA5EF0">
      <w:pPr>
        <w:pStyle w:val="4"/>
        <w:spacing w:before="291" w:line="285" w:lineRule="auto"/>
        <w:ind w:right="99"/>
        <w:rPr>
          <w:rFonts w:hint="eastAsia"/>
        </w:rPr>
      </w:pPr>
    </w:p>
    <w:p w14:paraId="41C96C05">
      <w:pPr>
        <w:pStyle w:val="4"/>
        <w:spacing w:before="291" w:line="285" w:lineRule="auto"/>
        <w:ind w:right="99"/>
        <w:rPr>
          <w:rFonts w:hint="eastAsia"/>
        </w:rPr>
      </w:pPr>
      <w:r>
        <w:rPr>
          <w:rFonts w:hint="eastAsia"/>
        </w:rPr>
        <w:t>How, then, did he come?</w:t>
      </w:r>
    </w:p>
    <w:p w14:paraId="221F177E">
      <w:pPr>
        <w:pStyle w:val="4"/>
        <w:spacing w:before="291" w:line="285" w:lineRule="auto"/>
        <w:ind w:right="99"/>
        <w:rPr>
          <w:rFonts w:hint="eastAsia"/>
        </w:rPr>
      </w:pPr>
      <w:r>
        <w:rPr>
          <w:rFonts w:hint="eastAsia"/>
        </w:rPr>
        <w:t>那么，祂是如何来的呢？</w:t>
      </w:r>
    </w:p>
    <w:p w14:paraId="2DA59767">
      <w:pPr>
        <w:pStyle w:val="4"/>
        <w:spacing w:before="291" w:line="285" w:lineRule="auto"/>
        <w:ind w:right="99"/>
        <w:rPr>
          <w:rFonts w:hint="eastAsia"/>
        </w:rPr>
      </w:pPr>
    </w:p>
    <w:p w14:paraId="22558599">
      <w:pPr>
        <w:pStyle w:val="4"/>
        <w:spacing w:before="291" w:line="285" w:lineRule="auto"/>
        <w:ind w:right="99"/>
        <w:rPr>
          <w:rFonts w:hint="eastAsia"/>
        </w:rPr>
      </w:pPr>
      <w:r>
        <w:rPr>
          <w:rFonts w:hint="eastAsia"/>
        </w:rPr>
        <w:t>In weakness; indeed, not only so, but he was accursed.</w:t>
      </w:r>
    </w:p>
    <w:p w14:paraId="0A0310CB">
      <w:pPr>
        <w:pStyle w:val="4"/>
        <w:spacing w:before="291" w:line="285" w:lineRule="auto"/>
        <w:ind w:right="99"/>
        <w:rPr>
          <w:rFonts w:hint="eastAsia"/>
        </w:rPr>
      </w:pPr>
      <w:r>
        <w:rPr>
          <w:rFonts w:hint="eastAsia"/>
        </w:rPr>
        <w:t>在软弱中；的确，不仅如此，祂还受了咒诅。</w:t>
      </w:r>
    </w:p>
    <w:p w14:paraId="3B577AE4">
      <w:pPr>
        <w:pStyle w:val="4"/>
        <w:spacing w:before="291" w:line="285" w:lineRule="auto"/>
        <w:ind w:right="99"/>
        <w:rPr>
          <w:rFonts w:hint="eastAsia"/>
        </w:rPr>
      </w:pPr>
    </w:p>
    <w:p w14:paraId="5458FD49">
      <w:pPr>
        <w:pStyle w:val="4"/>
        <w:spacing w:before="291" w:line="285" w:lineRule="auto"/>
        <w:ind w:right="99"/>
        <w:rPr>
          <w:rFonts w:hint="eastAsia"/>
        </w:rPr>
      </w:pPr>
      <w:r>
        <w:rPr>
          <w:rFonts w:hint="eastAsia"/>
        </w:rPr>
        <w:t>If this had not been the case, our burdens would have crushed us and all would have perished in the abyss.</w:t>
      </w:r>
    </w:p>
    <w:p w14:paraId="1FEE0071">
      <w:pPr>
        <w:pStyle w:val="4"/>
        <w:spacing w:before="291" w:line="285" w:lineRule="auto"/>
        <w:ind w:right="99"/>
        <w:rPr>
          <w:rFonts w:hint="eastAsia"/>
        </w:rPr>
      </w:pPr>
      <w:r>
        <w:rPr>
          <w:rFonts w:hint="eastAsia"/>
        </w:rPr>
        <w:t>如果不是这样，我们的重担就会压垮我们，所有的人都会在深渊中灭亡。</w:t>
      </w:r>
    </w:p>
    <w:p w14:paraId="5A3E42F4">
      <w:pPr>
        <w:pStyle w:val="4"/>
        <w:spacing w:before="291" w:line="285" w:lineRule="auto"/>
        <w:ind w:right="99"/>
        <w:rPr>
          <w:rFonts w:hint="eastAsia"/>
        </w:rPr>
      </w:pPr>
    </w:p>
    <w:p w14:paraId="6F5BA78D">
      <w:pPr>
        <w:pStyle w:val="4"/>
        <w:spacing w:before="291" w:line="285" w:lineRule="auto"/>
        <w:ind w:right="99"/>
        <w:rPr>
          <w:rFonts w:hint="eastAsia"/>
        </w:rPr>
      </w:pPr>
      <w:r>
        <w:rPr>
          <w:rFonts w:hint="eastAsia"/>
        </w:rPr>
        <w:t>When we understand that the Son of God, the Lamb without blemish, the mirror and fountain of all righteousness, that this One was cursed for us, should we not be horrified at the thought of all our sins and engulfed in despair until God rescues us in his grace and infinite mercy?</w:t>
      </w:r>
    </w:p>
    <w:p w14:paraId="2D917CD4">
      <w:pPr>
        <w:pStyle w:val="4"/>
        <w:spacing w:before="291" w:line="285" w:lineRule="auto"/>
        <w:ind w:right="99"/>
        <w:rPr>
          <w:rFonts w:hint="eastAsia"/>
        </w:rPr>
      </w:pPr>
      <w:r>
        <w:rPr>
          <w:rFonts w:hint="eastAsia"/>
        </w:rPr>
        <w:t>当我们明白上帝的儿子，那无瑕疵的羔羊，一切公义的镜子和源泉，这一位为我们受了咒诅时，难道我们不应该因想到我们一切的罪而恐惧，并陷入绝望，直到上帝凭祂的恩典和无限的怜悯拯救我们吗？</w:t>
      </w:r>
    </w:p>
    <w:p w14:paraId="7C87C0F7">
      <w:pPr>
        <w:pStyle w:val="4"/>
        <w:spacing w:before="291" w:line="285" w:lineRule="auto"/>
        <w:ind w:right="99"/>
        <w:rPr>
          <w:rFonts w:hint="eastAsia"/>
        </w:rPr>
      </w:pPr>
    </w:p>
    <w:p w14:paraId="0CBD977F">
      <w:pPr>
        <w:pStyle w:val="4"/>
        <w:spacing w:before="291" w:line="285" w:lineRule="auto"/>
        <w:ind w:right="99"/>
        <w:rPr>
          <w:rFonts w:hint="eastAsia"/>
        </w:rPr>
      </w:pPr>
      <w:r>
        <w:rPr>
          <w:rFonts w:hint="eastAsia"/>
        </w:rPr>
        <w:t>Therefore, let us be aware that when God says he has redeemed us from the curse of the law, it is to bring us to a state of complete humility.</w:t>
      </w:r>
    </w:p>
    <w:p w14:paraId="3EBE3A73">
      <w:pPr>
        <w:pStyle w:val="4"/>
        <w:spacing w:before="291" w:line="285" w:lineRule="auto"/>
        <w:ind w:right="99"/>
        <w:rPr>
          <w:rFonts w:hint="eastAsia"/>
        </w:rPr>
      </w:pPr>
      <w:r>
        <w:rPr>
          <w:rFonts w:hint="eastAsia"/>
        </w:rPr>
        <w:t>因此，让我们意识到，当上帝说祂已经救赎我们脱离律法的咒诅时，这是要带领我们进入完全谦卑的状态。</w:t>
      </w:r>
    </w:p>
    <w:p w14:paraId="1BC62629">
      <w:pPr>
        <w:pStyle w:val="4"/>
        <w:spacing w:before="291" w:line="285" w:lineRule="auto"/>
        <w:ind w:right="99"/>
        <w:rPr>
          <w:rFonts w:hint="eastAsia"/>
        </w:rPr>
      </w:pPr>
    </w:p>
    <w:p w14:paraId="5D91DF38">
      <w:pPr>
        <w:pStyle w:val="4"/>
        <w:spacing w:before="291" w:line="285" w:lineRule="auto"/>
        <w:ind w:right="99"/>
        <w:rPr>
          <w:rFonts w:hint="eastAsia"/>
        </w:rPr>
      </w:pPr>
      <w:r>
        <w:rPr>
          <w:rFonts w:hint="eastAsia"/>
        </w:rPr>
        <w:t>We can never be humble unless we are first stripped of self-confidence and become ashamed at what lies within us.</w:t>
      </w:r>
    </w:p>
    <w:p w14:paraId="0F2AFAD8">
      <w:pPr>
        <w:pStyle w:val="4"/>
        <w:spacing w:before="291" w:line="285" w:lineRule="auto"/>
        <w:ind w:right="99"/>
        <w:rPr>
          <w:rFonts w:hint="eastAsia"/>
        </w:rPr>
      </w:pPr>
      <w:r>
        <w:rPr>
          <w:rFonts w:hint="eastAsia"/>
        </w:rPr>
        <w:t>除非我们首先除去自信，并为我们里面的东西感到羞愧，否则我们永远不可能谦卑。</w:t>
      </w:r>
    </w:p>
    <w:p w14:paraId="325EAA0A">
      <w:pPr>
        <w:pStyle w:val="4"/>
        <w:spacing w:before="291" w:line="285" w:lineRule="auto"/>
        <w:ind w:right="99"/>
        <w:rPr>
          <w:rFonts w:hint="eastAsia"/>
        </w:rPr>
      </w:pPr>
    </w:p>
    <w:p w14:paraId="2877F9D6">
      <w:pPr>
        <w:pStyle w:val="4"/>
        <w:spacing w:before="291" w:line="285" w:lineRule="auto"/>
        <w:ind w:right="99"/>
        <w:rPr>
          <w:rFonts w:hint="eastAsia"/>
        </w:rPr>
      </w:pPr>
      <w:r>
        <w:rPr>
          <w:rFonts w:hint="eastAsia"/>
        </w:rPr>
        <w:t>Then we are frightened and lost,</w:t>
      </w:r>
    </w:p>
    <w:p w14:paraId="398B3A23">
      <w:pPr>
        <w:pStyle w:val="4"/>
        <w:spacing w:before="291" w:line="285" w:lineRule="auto"/>
        <w:ind w:right="99"/>
        <w:rPr>
          <w:rFonts w:hint="eastAsia"/>
        </w:rPr>
      </w:pPr>
      <w:r>
        <w:rPr>
          <w:rFonts w:hint="eastAsia"/>
        </w:rPr>
        <w:t>然后我们害怕失落，</w:t>
      </w:r>
    </w:p>
    <w:p w14:paraId="2F34F19B">
      <w:pPr>
        <w:pStyle w:val="4"/>
        <w:spacing w:before="291" w:line="285" w:lineRule="auto"/>
        <w:ind w:right="99"/>
        <w:rPr>
          <w:rFonts w:hint="eastAsia"/>
        </w:rPr>
      </w:pPr>
    </w:p>
    <w:p w14:paraId="7EA2C4A9">
      <w:pPr>
        <w:pStyle w:val="4"/>
        <w:spacing w:before="291" w:line="285" w:lineRule="auto"/>
        <w:ind w:right="99"/>
        <w:rPr>
          <w:rFonts w:hint="eastAsia"/>
        </w:rPr>
      </w:pPr>
      <w:r>
        <w:rPr>
          <w:rFonts w:hint="eastAsia"/>
        </w:rPr>
        <w:t>knowing that the wrath of God hangs over us until the remedy is applied to us through our Lord Jesus Christ.</w:t>
      </w:r>
    </w:p>
    <w:p w14:paraId="64AC473E">
      <w:pPr>
        <w:pStyle w:val="4"/>
        <w:spacing w:before="291" w:line="285" w:lineRule="auto"/>
        <w:ind w:right="99"/>
        <w:rPr>
          <w:rFonts w:hint="eastAsia"/>
        </w:rPr>
      </w:pPr>
      <w:r>
        <w:rPr>
          <w:rFonts w:hint="eastAsia"/>
        </w:rPr>
        <w:t>知道上帝的忿怒悬在我们头上，直到藉着我们的主耶稣基督将补救措施施于我们。</w:t>
      </w:r>
    </w:p>
    <w:p w14:paraId="3544EDC6">
      <w:pPr>
        <w:pStyle w:val="4"/>
        <w:spacing w:before="291" w:line="285" w:lineRule="auto"/>
        <w:ind w:right="99"/>
        <w:rPr>
          <w:rFonts w:hint="eastAsia"/>
        </w:rPr>
      </w:pPr>
    </w:p>
    <w:p w14:paraId="5742986C">
      <w:pPr>
        <w:pStyle w:val="4"/>
        <w:spacing w:before="291" w:line="285" w:lineRule="auto"/>
        <w:ind w:right="99"/>
        <w:rPr>
          <w:rFonts w:hint="eastAsia"/>
        </w:rPr>
      </w:pPr>
      <w:r>
        <w:rPr>
          <w:rFonts w:hint="eastAsia"/>
        </w:rPr>
        <w:t>Thus, our whole life is detestable in God’s sight and there is no means of reconciliation with him apart from the Lord Jesus Christ, who takes away the curse which is upon us and bears it himself.</w:t>
      </w:r>
    </w:p>
    <w:p w14:paraId="3C79E685">
      <w:pPr>
        <w:pStyle w:val="4"/>
        <w:spacing w:before="291" w:line="285" w:lineRule="auto"/>
        <w:ind w:right="99"/>
        <w:rPr>
          <w:rFonts w:hint="eastAsia"/>
        </w:rPr>
      </w:pPr>
      <w:r>
        <w:rPr>
          <w:rFonts w:hint="eastAsia"/>
        </w:rPr>
        <w:t>因此，我们的一生在上帝眼中都是可憎的，除了主耶稣基督之外，没有与祂和好的方法，祂除去我们身上的咒诅，并亲自担当。</w:t>
      </w:r>
    </w:p>
    <w:p w14:paraId="23FA3826">
      <w:pPr>
        <w:pStyle w:val="4"/>
        <w:spacing w:before="291" w:line="285" w:lineRule="auto"/>
        <w:ind w:right="99"/>
        <w:rPr>
          <w:rFonts w:hint="eastAsia"/>
        </w:rPr>
      </w:pPr>
    </w:p>
    <w:p w14:paraId="78E768CD">
      <w:pPr>
        <w:pStyle w:val="4"/>
        <w:spacing w:before="291" w:line="285" w:lineRule="auto"/>
        <w:ind w:right="99"/>
        <w:rPr>
          <w:rFonts w:hint="eastAsia"/>
        </w:rPr>
      </w:pPr>
      <w:r>
        <w:rPr>
          <w:rFonts w:hint="eastAsia"/>
        </w:rPr>
        <w:t>Now, each time that we read this passage, we should arise and present ourselves before the judgment seat of God, aware that there is a pit waiting to swallow us up if we remain as we are.</w:t>
      </w:r>
    </w:p>
    <w:p w14:paraId="4294A159">
      <w:pPr>
        <w:pStyle w:val="4"/>
        <w:spacing w:before="291" w:line="285" w:lineRule="auto"/>
        <w:ind w:right="99"/>
        <w:rPr>
          <w:rFonts w:hint="eastAsia"/>
        </w:rPr>
      </w:pPr>
      <w:r>
        <w:rPr>
          <w:rFonts w:hint="eastAsia"/>
        </w:rPr>
        <w:t>现在，每次我们读到这段经文，我们都应该起来，将自己呈现在上帝的审判台前，意识到如果我们保持原样，就有一个深坑等着吞噬我们。</w:t>
      </w:r>
    </w:p>
    <w:p w14:paraId="74D5DC60">
      <w:pPr>
        <w:pStyle w:val="4"/>
        <w:spacing w:before="291" w:line="285" w:lineRule="auto"/>
        <w:ind w:right="99"/>
        <w:rPr>
          <w:rFonts w:hint="eastAsia"/>
        </w:rPr>
      </w:pPr>
    </w:p>
    <w:p w14:paraId="590CF7F5">
      <w:pPr>
        <w:pStyle w:val="4"/>
        <w:spacing w:before="291" w:line="285" w:lineRule="auto"/>
        <w:ind w:right="99"/>
        <w:rPr>
          <w:rFonts w:hint="eastAsia"/>
        </w:rPr>
      </w:pPr>
      <w:r>
        <w:rPr>
          <w:rFonts w:hint="eastAsia"/>
        </w:rPr>
        <w:t>Let us feel our lost condition and be ashamed before God.</w:t>
      </w:r>
    </w:p>
    <w:p w14:paraId="402278C2">
      <w:pPr>
        <w:pStyle w:val="4"/>
        <w:spacing w:before="291" w:line="285" w:lineRule="auto"/>
        <w:ind w:right="99"/>
        <w:rPr>
          <w:rFonts w:hint="eastAsia"/>
        </w:rPr>
      </w:pPr>
      <w:r>
        <w:rPr>
          <w:rFonts w:hint="eastAsia"/>
        </w:rPr>
        <w:t>让我们感受我们失丧的景况，并在上帝面前感到羞愧。</w:t>
      </w:r>
    </w:p>
    <w:p w14:paraId="6F954E7E">
      <w:pPr>
        <w:pStyle w:val="4"/>
        <w:spacing w:before="291" w:line="285" w:lineRule="auto"/>
        <w:ind w:right="99"/>
        <w:rPr>
          <w:rFonts w:hint="eastAsia"/>
        </w:rPr>
      </w:pPr>
    </w:p>
    <w:p w14:paraId="2786DBDC">
      <w:pPr>
        <w:pStyle w:val="4"/>
        <w:spacing w:before="291" w:line="285" w:lineRule="auto"/>
        <w:ind w:right="99"/>
        <w:rPr>
          <w:rFonts w:hint="eastAsia"/>
        </w:rPr>
      </w:pPr>
      <w:r>
        <w:rPr>
          <w:rFonts w:hint="eastAsia"/>
        </w:rPr>
        <w:t>Furthermore, let us magnify the grace bought for us by the Son of God, and be careful not to detract from his worth in any way whatsoever, even though he became a curse.</w:t>
      </w:r>
    </w:p>
    <w:p w14:paraId="1747A36D">
      <w:pPr>
        <w:pStyle w:val="4"/>
        <w:spacing w:before="291" w:line="285" w:lineRule="auto"/>
        <w:ind w:right="99"/>
        <w:rPr>
          <w:rFonts w:hint="eastAsia"/>
        </w:rPr>
      </w:pPr>
      <w:r>
        <w:rPr>
          <w:rFonts w:hint="eastAsia"/>
        </w:rPr>
        <w:t>此外，让我们颂扬上帝之子为我们买来的恩典，并小心不要以任何方式贬低祂的价值，即使祂成了咒诅。</w:t>
      </w:r>
    </w:p>
    <w:p w14:paraId="1C6C9B9D">
      <w:pPr>
        <w:pStyle w:val="4"/>
        <w:spacing w:before="291" w:line="285" w:lineRule="auto"/>
        <w:ind w:right="99"/>
        <w:rPr>
          <w:rFonts w:hint="eastAsia"/>
        </w:rPr>
      </w:pPr>
    </w:p>
    <w:p w14:paraId="285E3F46">
      <w:pPr>
        <w:pStyle w:val="4"/>
        <w:spacing w:before="291" w:line="285" w:lineRule="auto"/>
        <w:ind w:right="99"/>
        <w:rPr>
          <w:rFonts w:hint="eastAsia"/>
        </w:rPr>
      </w:pPr>
      <w:r>
        <w:rPr>
          <w:rFonts w:hint="eastAsia"/>
        </w:rPr>
        <w:t>This ought, rather, to stir us to render all the praise that he deserves, for he has proved our salvation to be so precious to him.</w:t>
      </w:r>
    </w:p>
    <w:p w14:paraId="51D22EA3">
      <w:pPr>
        <w:pStyle w:val="4"/>
        <w:spacing w:before="291" w:line="285" w:lineRule="auto"/>
        <w:ind w:right="99"/>
        <w:rPr>
          <w:rFonts w:hint="eastAsia"/>
        </w:rPr>
      </w:pPr>
      <w:r>
        <w:rPr>
          <w:rFonts w:hint="eastAsia"/>
        </w:rPr>
        <w:t>这反而应该激励我们献上祂应得的一切赞美，因为祂已经证明我们的救恩对祂来说是如此宝贵。</w:t>
      </w:r>
    </w:p>
    <w:p w14:paraId="1E60F87C">
      <w:pPr>
        <w:pStyle w:val="4"/>
        <w:spacing w:before="291" w:line="285" w:lineRule="auto"/>
        <w:ind w:right="99"/>
        <w:rPr>
          <w:rFonts w:hint="eastAsia"/>
        </w:rPr>
      </w:pPr>
    </w:p>
    <w:p w14:paraId="5F7BA982">
      <w:pPr>
        <w:pStyle w:val="4"/>
        <w:spacing w:before="291" w:line="285" w:lineRule="auto"/>
        <w:ind w:right="99"/>
        <w:rPr>
          <w:rFonts w:hint="eastAsia"/>
        </w:rPr>
      </w:pPr>
      <w:r>
        <w:rPr>
          <w:rFonts w:hint="eastAsia"/>
        </w:rPr>
        <w:t>Moreover, let us properly appreciate such a pledge of our salvation and display of the love God has for us, and let us not doubt that we are acceptable in God’s sight when we approach him.</w:t>
      </w:r>
    </w:p>
    <w:p w14:paraId="3E35AAE9">
      <w:pPr>
        <w:pStyle w:val="4"/>
        <w:spacing w:before="291" w:line="285" w:lineRule="auto"/>
        <w:ind w:right="99"/>
        <w:rPr>
          <w:rFonts w:hint="eastAsia"/>
        </w:rPr>
      </w:pPr>
      <w:r>
        <w:rPr>
          <w:rFonts w:hint="eastAsia"/>
        </w:rPr>
        <w:t>此外，让我们正确地珍视我们救恩的这个保证和上帝对我们爱的彰显，并且让我们不要怀疑，当我们亲近祂时，我们在上帝眼中是蒙悦纳的。</w:t>
      </w:r>
    </w:p>
    <w:p w14:paraId="29724385">
      <w:pPr>
        <w:pStyle w:val="4"/>
        <w:spacing w:before="291" w:line="285" w:lineRule="auto"/>
        <w:ind w:right="99"/>
        <w:rPr>
          <w:rFonts w:hint="eastAsia"/>
        </w:rPr>
      </w:pPr>
    </w:p>
    <w:p w14:paraId="71DFAE02">
      <w:pPr>
        <w:pStyle w:val="4"/>
        <w:spacing w:before="291" w:line="285" w:lineRule="auto"/>
        <w:ind w:right="99"/>
        <w:rPr>
          <w:rFonts w:hint="eastAsia"/>
        </w:rPr>
      </w:pPr>
      <w:r>
        <w:rPr>
          <w:rFonts w:hint="eastAsia"/>
        </w:rPr>
        <w:t>For he has redeemed us at such a cost, as Peter shows in his first epistle — not with silver or corruptible things but with the Lord Jesus Christ who became a ransom for us (1 Pet. 1:18).</w:t>
      </w:r>
    </w:p>
    <w:p w14:paraId="6F2BB32D">
      <w:pPr>
        <w:pStyle w:val="4"/>
        <w:spacing w:before="291" w:line="285" w:lineRule="auto"/>
        <w:ind w:right="99"/>
        <w:rPr>
          <w:rFonts w:hint="eastAsia"/>
        </w:rPr>
      </w:pPr>
      <w:r>
        <w:rPr>
          <w:rFonts w:hint="eastAsia"/>
        </w:rPr>
        <w:t>因为祂以如此的代价救赎了我们，正如彼得在他的第一封书信中所显明的——不是用银子或可朽坏的东西，而是用主耶稣基督，祂成了我们的赎价（彼得前书 1:18）。</w:t>
      </w:r>
    </w:p>
    <w:p w14:paraId="61D56244">
      <w:pPr>
        <w:pStyle w:val="4"/>
        <w:spacing w:before="291" w:line="285" w:lineRule="auto"/>
        <w:ind w:right="99"/>
        <w:rPr>
          <w:rFonts w:hint="eastAsia"/>
        </w:rPr>
      </w:pPr>
    </w:p>
    <w:p w14:paraId="62C28708">
      <w:pPr>
        <w:pStyle w:val="4"/>
        <w:spacing w:before="291" w:line="285" w:lineRule="auto"/>
        <w:ind w:right="99"/>
        <w:rPr>
          <w:rFonts w:hint="eastAsia"/>
        </w:rPr>
      </w:pPr>
      <w:r>
        <w:rPr>
          <w:rFonts w:hint="eastAsia"/>
        </w:rPr>
        <w:t>Therefore, we must trust that whenever we come in his name to ask for mercy, it will be bestowed upon us.</w:t>
      </w:r>
    </w:p>
    <w:p w14:paraId="23932C71">
      <w:pPr>
        <w:pStyle w:val="4"/>
        <w:spacing w:before="291" w:line="285" w:lineRule="auto"/>
        <w:ind w:right="99"/>
        <w:rPr>
          <w:rFonts w:hint="eastAsia"/>
        </w:rPr>
      </w:pPr>
      <w:r>
        <w:rPr>
          <w:rFonts w:hint="eastAsia"/>
        </w:rPr>
        <w:t>因此，我们必须相信，每当我们奉祂的名求怜悯时，怜悯就必赐给我们。</w:t>
      </w:r>
    </w:p>
    <w:p w14:paraId="5AF45601">
      <w:pPr>
        <w:pStyle w:val="4"/>
        <w:spacing w:before="291" w:line="285" w:lineRule="auto"/>
        <w:ind w:right="99"/>
        <w:rPr>
          <w:rFonts w:hint="eastAsia"/>
        </w:rPr>
      </w:pPr>
    </w:p>
    <w:p w14:paraId="1B6C2E32">
      <w:pPr>
        <w:pStyle w:val="4"/>
        <w:spacing w:before="291" w:line="285" w:lineRule="auto"/>
        <w:ind w:right="99"/>
        <w:rPr>
          <w:rFonts w:hint="eastAsia"/>
        </w:rPr>
      </w:pPr>
      <w:r>
        <w:rPr>
          <w:rFonts w:hint="eastAsia"/>
        </w:rPr>
        <w:t>But if we come believing that we have a scrap of merit, what good is it?</w:t>
      </w:r>
    </w:p>
    <w:p w14:paraId="10DD2656">
      <w:pPr>
        <w:pStyle w:val="4"/>
        <w:spacing w:before="291" w:line="285" w:lineRule="auto"/>
        <w:ind w:right="99"/>
        <w:rPr>
          <w:rFonts w:hint="eastAsia"/>
        </w:rPr>
      </w:pPr>
      <w:r>
        <w:rPr>
          <w:rFonts w:hint="eastAsia"/>
        </w:rPr>
        <w:t>但是如果我们相信自己有一点功绩而来，那又有什么好处呢？</w:t>
      </w:r>
    </w:p>
    <w:p w14:paraId="7D2FFF0F">
      <w:pPr>
        <w:pStyle w:val="4"/>
        <w:spacing w:before="291" w:line="285" w:lineRule="auto"/>
        <w:ind w:right="99"/>
        <w:rPr>
          <w:rFonts w:hint="eastAsia"/>
        </w:rPr>
      </w:pPr>
    </w:p>
    <w:p w14:paraId="796524DD">
      <w:pPr>
        <w:pStyle w:val="4"/>
        <w:spacing w:before="291" w:line="285" w:lineRule="auto"/>
        <w:ind w:right="99"/>
        <w:rPr>
          <w:rFonts w:hint="eastAsia"/>
        </w:rPr>
      </w:pPr>
      <w:r>
        <w:rPr>
          <w:rFonts w:hint="eastAsia"/>
        </w:rPr>
        <w:t>We know how much the Father loves the Son, and how precious his death was in his sight.</w:t>
      </w:r>
    </w:p>
    <w:p w14:paraId="7D9E7AD2">
      <w:pPr>
        <w:pStyle w:val="4"/>
        <w:spacing w:before="291" w:line="285" w:lineRule="auto"/>
        <w:ind w:right="99"/>
        <w:rPr>
          <w:rFonts w:hint="eastAsia"/>
        </w:rPr>
      </w:pPr>
      <w:r>
        <w:rPr>
          <w:rFonts w:hint="eastAsia"/>
        </w:rPr>
        <w:t>我们知道父何等爱子，祂的死在祂眼中何等宝贵。</w:t>
      </w:r>
    </w:p>
    <w:p w14:paraId="33315EA0">
      <w:pPr>
        <w:pStyle w:val="4"/>
        <w:spacing w:before="291" w:line="285" w:lineRule="auto"/>
        <w:ind w:right="99"/>
        <w:rPr>
          <w:rFonts w:hint="eastAsia"/>
        </w:rPr>
      </w:pPr>
    </w:p>
    <w:p w14:paraId="3FEC8680">
      <w:pPr>
        <w:pStyle w:val="4"/>
        <w:spacing w:before="291" w:line="285" w:lineRule="auto"/>
        <w:ind w:right="99"/>
        <w:rPr>
          <w:rFonts w:hint="eastAsia"/>
        </w:rPr>
      </w:pPr>
      <w:r>
        <w:rPr>
          <w:rFonts w:hint="eastAsia"/>
        </w:rPr>
        <w:t>For this reason, we can have full confidence that God will forgive us and be favourable and kind to us if we cleave to what Paul shows us here: namely, that our Lord Jesus Christ spared nothing for us, even to the point of bearing our curse.</w:t>
      </w:r>
    </w:p>
    <w:p w14:paraId="23EAA6A0">
      <w:pPr>
        <w:pStyle w:val="4"/>
        <w:spacing w:before="291" w:line="285" w:lineRule="auto"/>
        <w:ind w:right="99"/>
        <w:rPr>
          <w:rFonts w:hint="eastAsia"/>
        </w:rPr>
      </w:pPr>
      <w:r>
        <w:rPr>
          <w:rFonts w:hint="eastAsia"/>
        </w:rPr>
        <w:t>为此，我们可以完全相信，如果我们紧紧抓住保罗在这里向我们显明的：即，我们的主耶稣基督为我们不惜一切，甚至到了担当我们咒诅的地步，上帝就会赦免我们，并恩待我们。</w:t>
      </w:r>
    </w:p>
    <w:p w14:paraId="4DE38978">
      <w:pPr>
        <w:pStyle w:val="4"/>
        <w:spacing w:before="291" w:line="285" w:lineRule="auto"/>
        <w:ind w:right="99"/>
        <w:rPr>
          <w:rFonts w:hint="eastAsia"/>
        </w:rPr>
      </w:pPr>
    </w:p>
    <w:p w14:paraId="37EF4075">
      <w:pPr>
        <w:pStyle w:val="4"/>
        <w:spacing w:before="291" w:line="285" w:lineRule="auto"/>
        <w:ind w:right="99"/>
        <w:rPr>
          <w:rFonts w:hint="eastAsia"/>
        </w:rPr>
      </w:pPr>
      <w:r>
        <w:rPr>
          <w:rFonts w:hint="eastAsia"/>
        </w:rPr>
        <w:t>However, let us turn our attention to what Paul continues to say: ‘That the blessing of Abraham might come on the Gentiles through Jesus Christ; that we might receive the promise of the Spirit through</w:t>
      </w:r>
    </w:p>
    <w:p w14:paraId="447A6CE9">
      <w:pPr>
        <w:pStyle w:val="4"/>
        <w:spacing w:before="291" w:line="285" w:lineRule="auto"/>
        <w:ind w:right="99"/>
        <w:rPr>
          <w:rFonts w:hint="eastAsia"/>
        </w:rPr>
      </w:pPr>
      <w:r>
        <w:rPr>
          <w:rFonts w:hint="eastAsia"/>
        </w:rPr>
        <w:t>然而，让我们把注意力转向保罗继续说的话：“这便叫亚伯拉罕的福，因基督耶稣可以临到外邦人，使我们因信得着所应许的圣灵，藉着</w:t>
      </w:r>
    </w:p>
    <w:p w14:paraId="2CD9A61D">
      <w:pPr>
        <w:pStyle w:val="4"/>
        <w:spacing w:before="291" w:line="285" w:lineRule="auto"/>
        <w:ind w:right="99"/>
        <w:rPr>
          <w:rFonts w:hint="eastAsia"/>
        </w:rPr>
      </w:pPr>
    </w:p>
    <w:p w14:paraId="27522295">
      <w:pPr>
        <w:pStyle w:val="4"/>
        <w:spacing w:before="291" w:line="285" w:lineRule="auto"/>
        <w:ind w:right="99"/>
        <w:rPr>
          <w:rFonts w:hint="eastAsia"/>
        </w:rPr>
      </w:pPr>
      <w:r>
        <w:rPr>
          <w:rFonts w:hint="eastAsia"/>
        </w:rPr>
        <w:t>faith.’ By mentioning Abraham, he reveals that the promise belonged first to those who descended from him.</w:t>
      </w:r>
    </w:p>
    <w:p w14:paraId="30F32D70">
      <w:pPr>
        <w:pStyle w:val="4"/>
        <w:spacing w:before="291" w:line="285" w:lineRule="auto"/>
        <w:ind w:right="99"/>
        <w:rPr>
          <w:rFonts w:hint="eastAsia"/>
        </w:rPr>
      </w:pPr>
      <w:r>
        <w:rPr>
          <w:rFonts w:hint="eastAsia"/>
        </w:rPr>
        <w:t>信心。”祂提到亚伯拉罕，表明这应许首先属于那些从祂后裔的人。</w:t>
      </w:r>
    </w:p>
    <w:p w14:paraId="29D9AF94">
      <w:pPr>
        <w:pStyle w:val="4"/>
        <w:spacing w:before="291" w:line="285" w:lineRule="auto"/>
        <w:ind w:right="99"/>
        <w:rPr>
          <w:rFonts w:hint="eastAsia"/>
        </w:rPr>
      </w:pPr>
    </w:p>
    <w:p w14:paraId="790F4F75">
      <w:pPr>
        <w:pStyle w:val="4"/>
        <w:spacing w:before="291" w:line="285" w:lineRule="auto"/>
        <w:ind w:right="99"/>
        <w:rPr>
          <w:rFonts w:hint="eastAsia"/>
        </w:rPr>
      </w:pPr>
      <w:r>
        <w:rPr>
          <w:rFonts w:hint="eastAsia"/>
        </w:rPr>
        <w:t>For the gift of salvation was for the Jews until God opened the doors to everyone else, and spread his gospel abroad, that all might share in the redemption purchased by the Lord Jesus Christ.</w:t>
      </w:r>
    </w:p>
    <w:p w14:paraId="1BEC09E5">
      <w:pPr>
        <w:pStyle w:val="4"/>
        <w:spacing w:before="291" w:line="285" w:lineRule="auto"/>
        <w:ind w:right="99"/>
        <w:rPr>
          <w:rFonts w:hint="eastAsia"/>
        </w:rPr>
      </w:pPr>
      <w:r>
        <w:rPr>
          <w:rFonts w:hint="eastAsia"/>
        </w:rPr>
        <w:t>因为救恩的恩赐是给犹太人的，直到上帝向其他所有人敞开大门，并将祂的福音传遍各地，使所有人都能分享主耶稣基督所买来的救赎。</w:t>
      </w:r>
    </w:p>
    <w:p w14:paraId="20E78F6A">
      <w:pPr>
        <w:pStyle w:val="4"/>
        <w:spacing w:before="291" w:line="285" w:lineRule="auto"/>
        <w:ind w:right="99"/>
        <w:rPr>
          <w:rFonts w:hint="eastAsia"/>
        </w:rPr>
      </w:pPr>
    </w:p>
    <w:p w14:paraId="139294A2">
      <w:pPr>
        <w:pStyle w:val="4"/>
        <w:spacing w:before="291" w:line="285" w:lineRule="auto"/>
        <w:ind w:right="99"/>
        <w:rPr>
          <w:rFonts w:hint="eastAsia"/>
        </w:rPr>
      </w:pPr>
      <w:r>
        <w:rPr>
          <w:rFonts w:hint="eastAsia"/>
        </w:rPr>
        <w:t>For although this promise originally belonged to the Jews and was peculiar to them, it was made applicable to the whole world.</w:t>
      </w:r>
    </w:p>
    <w:p w14:paraId="249854E0">
      <w:pPr>
        <w:pStyle w:val="4"/>
        <w:spacing w:before="291" w:line="285" w:lineRule="auto"/>
        <w:ind w:right="99"/>
        <w:rPr>
          <w:rFonts w:hint="eastAsia"/>
        </w:rPr>
      </w:pPr>
      <w:r>
        <w:rPr>
          <w:rFonts w:hint="eastAsia"/>
        </w:rPr>
        <w:t>因为虽然这个应许最初属于犹太人，并且是他们特有的，但它却适用于全世界。</w:t>
      </w:r>
    </w:p>
    <w:p w14:paraId="1BBCE8DB">
      <w:pPr>
        <w:pStyle w:val="4"/>
        <w:spacing w:before="291" w:line="285" w:lineRule="auto"/>
        <w:ind w:right="99"/>
        <w:rPr>
          <w:rFonts w:hint="eastAsia"/>
        </w:rPr>
      </w:pPr>
    </w:p>
    <w:p w14:paraId="078B5768">
      <w:pPr>
        <w:pStyle w:val="4"/>
        <w:spacing w:before="291" w:line="285" w:lineRule="auto"/>
        <w:ind w:right="99"/>
        <w:rPr>
          <w:rFonts w:hint="eastAsia"/>
        </w:rPr>
      </w:pPr>
      <w:r>
        <w:rPr>
          <w:rFonts w:hint="eastAsia"/>
        </w:rPr>
        <w:t>How is this possible?</w:t>
      </w:r>
    </w:p>
    <w:p w14:paraId="3E2BBBD8">
      <w:pPr>
        <w:pStyle w:val="4"/>
        <w:spacing w:before="291" w:line="285" w:lineRule="auto"/>
        <w:ind w:right="99"/>
        <w:rPr>
          <w:rFonts w:hint="eastAsia"/>
        </w:rPr>
      </w:pPr>
      <w:r>
        <w:rPr>
          <w:rFonts w:hint="eastAsia"/>
        </w:rPr>
        <w:t>这怎么可能呢？</w:t>
      </w:r>
    </w:p>
    <w:p w14:paraId="5438B649">
      <w:pPr>
        <w:pStyle w:val="4"/>
        <w:spacing w:before="291" w:line="285" w:lineRule="auto"/>
        <w:ind w:right="99"/>
        <w:rPr>
          <w:rFonts w:hint="eastAsia"/>
        </w:rPr>
      </w:pPr>
    </w:p>
    <w:p w14:paraId="7C65668D">
      <w:pPr>
        <w:pStyle w:val="4"/>
        <w:spacing w:before="291" w:line="285" w:lineRule="auto"/>
        <w:ind w:right="99"/>
        <w:rPr>
          <w:rFonts w:hint="eastAsia"/>
        </w:rPr>
      </w:pPr>
      <w:r>
        <w:rPr>
          <w:rFonts w:hint="eastAsia"/>
        </w:rPr>
        <w:t>Because the promise originated in the Spirit and was not dependent upon observing the ceremonies.</w:t>
      </w:r>
    </w:p>
    <w:p w14:paraId="0A9BDE76">
      <w:pPr>
        <w:pStyle w:val="4"/>
        <w:spacing w:before="291" w:line="285" w:lineRule="auto"/>
        <w:ind w:right="99"/>
        <w:rPr>
          <w:rFonts w:hint="eastAsia"/>
        </w:rPr>
      </w:pPr>
      <w:r>
        <w:rPr>
          <w:rFonts w:hint="eastAsia"/>
        </w:rPr>
        <w:t>因为这应许源于圣灵，并不依赖于遵守仪式。</w:t>
      </w:r>
    </w:p>
    <w:p w14:paraId="227BCB2D">
      <w:pPr>
        <w:pStyle w:val="4"/>
        <w:spacing w:before="291" w:line="285" w:lineRule="auto"/>
        <w:ind w:right="99"/>
        <w:rPr>
          <w:rFonts w:hint="eastAsia"/>
        </w:rPr>
      </w:pPr>
    </w:p>
    <w:p w14:paraId="5B1BF6F8">
      <w:pPr>
        <w:pStyle w:val="4"/>
        <w:spacing w:before="291" w:line="285" w:lineRule="auto"/>
        <w:ind w:right="99"/>
        <w:rPr>
          <w:rFonts w:hint="eastAsia"/>
        </w:rPr>
      </w:pPr>
      <w:r>
        <w:rPr>
          <w:rFonts w:hint="eastAsia"/>
        </w:rPr>
        <w:t>By referring us to the Spirit, Paul blots out all the false doctrines taught by seducers who sought to mix the law and the gospel together.</w:t>
      </w:r>
    </w:p>
    <w:p w14:paraId="5DFA1657">
      <w:pPr>
        <w:pStyle w:val="4"/>
        <w:spacing w:before="291" w:line="285" w:lineRule="auto"/>
        <w:ind w:right="99"/>
        <w:rPr>
          <w:rFonts w:hint="eastAsia"/>
        </w:rPr>
      </w:pPr>
      <w:r>
        <w:rPr>
          <w:rFonts w:hint="eastAsia"/>
        </w:rPr>
        <w:t>保罗将我们引向圣灵，涂抹了那些试图将律法和福音混合在一起的引诱者所教导的一切错误教义。</w:t>
      </w:r>
    </w:p>
    <w:p w14:paraId="00678562">
      <w:pPr>
        <w:pStyle w:val="4"/>
        <w:spacing w:before="291" w:line="285" w:lineRule="auto"/>
        <w:ind w:right="99"/>
        <w:rPr>
          <w:rFonts w:hint="eastAsia"/>
        </w:rPr>
      </w:pPr>
    </w:p>
    <w:p w14:paraId="1362841D">
      <w:pPr>
        <w:pStyle w:val="4"/>
        <w:spacing w:before="291" w:line="285" w:lineRule="auto"/>
        <w:ind w:right="99"/>
        <w:rPr>
          <w:rFonts w:hint="eastAsia"/>
        </w:rPr>
      </w:pPr>
      <w:r>
        <w:rPr>
          <w:rFonts w:hint="eastAsia"/>
        </w:rPr>
        <w:t>He is revealing that now all these things are superfluous, that is to say, sacrifices, circumcision and suchlike.</w:t>
      </w:r>
    </w:p>
    <w:p w14:paraId="55D3BC7A">
      <w:pPr>
        <w:pStyle w:val="4"/>
        <w:spacing w:before="291" w:line="285" w:lineRule="auto"/>
        <w:ind w:right="99"/>
        <w:rPr>
          <w:rFonts w:hint="eastAsia"/>
        </w:rPr>
      </w:pPr>
      <w:r>
        <w:rPr>
          <w:rFonts w:hint="eastAsia"/>
        </w:rPr>
        <w:t>祂正在启示，现在所有这些事情都是多余的，也就是说，献祭、割礼等等。</w:t>
      </w:r>
    </w:p>
    <w:p w14:paraId="3382827E">
      <w:pPr>
        <w:pStyle w:val="4"/>
        <w:spacing w:before="291" w:line="285" w:lineRule="auto"/>
        <w:ind w:right="99"/>
        <w:rPr>
          <w:rFonts w:hint="eastAsia"/>
        </w:rPr>
      </w:pPr>
    </w:p>
    <w:p w14:paraId="0BB0D32B">
      <w:pPr>
        <w:pStyle w:val="4"/>
        <w:spacing w:before="291" w:line="285" w:lineRule="auto"/>
        <w:ind w:right="99"/>
        <w:rPr>
          <w:rFonts w:hint="eastAsia"/>
        </w:rPr>
      </w:pPr>
      <w:r>
        <w:rPr>
          <w:rFonts w:hint="eastAsia"/>
        </w:rPr>
        <w:t>This is not to argue that we cannot profit by reading what is contained in the law: no, but the practice of it has been abolished.</w:t>
      </w:r>
    </w:p>
    <w:p w14:paraId="1AE759B1">
      <w:pPr>
        <w:pStyle w:val="4"/>
        <w:spacing w:before="291" w:line="285" w:lineRule="auto"/>
        <w:ind w:right="99"/>
        <w:rPr>
          <w:rFonts w:hint="eastAsia"/>
        </w:rPr>
      </w:pPr>
      <w:r>
        <w:rPr>
          <w:rFonts w:hint="eastAsia"/>
        </w:rPr>
        <w:t>这并非争论说我们不能从阅读律法中所包含的内容中获益：不，而是它的实行已经被废除了。</w:t>
      </w:r>
    </w:p>
    <w:p w14:paraId="57E86755">
      <w:pPr>
        <w:pStyle w:val="4"/>
        <w:spacing w:before="291" w:line="285" w:lineRule="auto"/>
        <w:ind w:right="99"/>
        <w:rPr>
          <w:rFonts w:hint="eastAsia"/>
        </w:rPr>
      </w:pPr>
    </w:p>
    <w:p w14:paraId="587932FC">
      <w:pPr>
        <w:pStyle w:val="4"/>
        <w:spacing w:before="291" w:line="285" w:lineRule="auto"/>
        <w:ind w:right="99"/>
        <w:rPr>
          <w:rFonts w:hint="eastAsia"/>
        </w:rPr>
      </w:pPr>
      <w:r>
        <w:rPr>
          <w:rFonts w:hint="eastAsia"/>
        </w:rPr>
        <w:t>This is why we can say that the promise is a spiritual one for us today, because we no longer need the types and shadows of days gone by.</w:t>
      </w:r>
    </w:p>
    <w:p w14:paraId="5CFD0D5D">
      <w:pPr>
        <w:pStyle w:val="4"/>
        <w:spacing w:before="291" w:line="285" w:lineRule="auto"/>
        <w:ind w:right="99"/>
        <w:rPr>
          <w:rFonts w:hint="eastAsia"/>
        </w:rPr>
      </w:pPr>
      <w:r>
        <w:rPr>
          <w:rFonts w:hint="eastAsia"/>
        </w:rPr>
        <w:t>这就是为什么我们可以说，今天的应许对我们来说是属灵的，因为我们不再需要往日的预表和影儿。</w:t>
      </w:r>
    </w:p>
    <w:p w14:paraId="07816ED9">
      <w:pPr>
        <w:pStyle w:val="4"/>
        <w:spacing w:before="291" w:line="285" w:lineRule="auto"/>
        <w:ind w:right="99"/>
        <w:rPr>
          <w:rFonts w:hint="eastAsia"/>
        </w:rPr>
      </w:pPr>
    </w:p>
    <w:p w14:paraId="6E6BEC7F">
      <w:pPr>
        <w:pStyle w:val="4"/>
        <w:spacing w:before="291" w:line="285" w:lineRule="auto"/>
        <w:ind w:right="99"/>
        <w:rPr>
          <w:rFonts w:hint="eastAsia"/>
        </w:rPr>
      </w:pPr>
      <w:r>
        <w:rPr>
          <w:rFonts w:hint="eastAsia"/>
        </w:rPr>
        <w:t>Now we are simply called and invited to commune with our God.</w:t>
      </w:r>
    </w:p>
    <w:p w14:paraId="1A977970">
      <w:pPr>
        <w:pStyle w:val="4"/>
        <w:spacing w:before="291" w:line="285" w:lineRule="auto"/>
        <w:ind w:right="99"/>
        <w:rPr>
          <w:rFonts w:hint="eastAsia"/>
        </w:rPr>
      </w:pPr>
      <w:r>
        <w:rPr>
          <w:rFonts w:hint="eastAsia"/>
        </w:rPr>
        <w:t>现在我们只是被呼召和邀请与我们的上帝交通。</w:t>
      </w:r>
    </w:p>
    <w:p w14:paraId="003EC82F">
      <w:pPr>
        <w:pStyle w:val="4"/>
        <w:spacing w:before="291" w:line="285" w:lineRule="auto"/>
        <w:ind w:right="99"/>
        <w:rPr>
          <w:rFonts w:hint="eastAsia"/>
        </w:rPr>
      </w:pPr>
    </w:p>
    <w:p w14:paraId="1CF80926">
      <w:pPr>
        <w:pStyle w:val="4"/>
        <w:spacing w:before="291" w:line="285" w:lineRule="auto"/>
        <w:ind w:right="99"/>
        <w:rPr>
          <w:rFonts w:hint="eastAsia"/>
        </w:rPr>
      </w:pPr>
      <w:r>
        <w:rPr>
          <w:rFonts w:hint="eastAsia"/>
        </w:rPr>
        <w:t>Now we are able to cry to him with complete confidence, because, having been adopted by him, we lean entirely upon the Lord Jesus Christ, who is the only foundation the gospel allows; we find all we need in him.</w:t>
      </w:r>
    </w:p>
    <w:p w14:paraId="5B65D1A9">
      <w:pPr>
        <w:pStyle w:val="4"/>
        <w:spacing w:before="291" w:line="285" w:lineRule="auto"/>
        <w:ind w:right="99"/>
        <w:rPr>
          <w:rFonts w:hint="eastAsia"/>
        </w:rPr>
      </w:pPr>
      <w:r>
        <w:rPr>
          <w:rFonts w:hint="eastAsia"/>
        </w:rPr>
        <w:t>现在我们能够凭着完全的信心向祂呼求，因为，既被祂收养，我们就完全依靠主耶稣基督，祂是福音所允许的唯一根基；我们在祂里面找到我们所需要的一切。</w:t>
      </w:r>
    </w:p>
    <w:p w14:paraId="6F1C7330">
      <w:pPr>
        <w:pStyle w:val="4"/>
        <w:spacing w:before="291" w:line="285" w:lineRule="auto"/>
        <w:ind w:right="99"/>
        <w:rPr>
          <w:rFonts w:hint="eastAsia"/>
        </w:rPr>
      </w:pPr>
    </w:p>
    <w:p w14:paraId="3502F275">
      <w:pPr>
        <w:pStyle w:val="4"/>
        <w:spacing w:before="291" w:line="285" w:lineRule="auto"/>
        <w:ind w:right="99"/>
        <w:rPr>
          <w:rFonts w:hint="eastAsia"/>
        </w:rPr>
      </w:pPr>
      <w:r>
        <w:rPr>
          <w:rFonts w:hint="eastAsia"/>
        </w:rPr>
        <w:t>This is, in effect, what Paul intends us to learn from this passage.</w:t>
      </w:r>
    </w:p>
    <w:p w14:paraId="53BAB290">
      <w:pPr>
        <w:pStyle w:val="4"/>
        <w:spacing w:before="291" w:line="285" w:lineRule="auto"/>
        <w:ind w:right="99"/>
        <w:rPr>
          <w:rFonts w:hint="eastAsia"/>
        </w:rPr>
      </w:pPr>
      <w:r>
        <w:rPr>
          <w:rFonts w:hint="eastAsia"/>
        </w:rPr>
        <w:t>这实际上就是保罗希望我们从这段经文中学习到的。</w:t>
      </w:r>
    </w:p>
    <w:p w14:paraId="176BB460">
      <w:pPr>
        <w:pStyle w:val="4"/>
        <w:spacing w:before="291" w:line="285" w:lineRule="auto"/>
        <w:ind w:right="99"/>
        <w:rPr>
          <w:rFonts w:hint="eastAsia"/>
        </w:rPr>
      </w:pPr>
    </w:p>
    <w:p w14:paraId="753E0C9A">
      <w:pPr>
        <w:pStyle w:val="4"/>
        <w:spacing w:before="291" w:line="285" w:lineRule="auto"/>
        <w:ind w:right="99"/>
        <w:rPr>
          <w:rFonts w:hint="eastAsia"/>
        </w:rPr>
      </w:pPr>
      <w:r>
        <w:rPr>
          <w:rFonts w:hint="eastAsia"/>
        </w:rPr>
        <w:t>To reinforce the message, he adds another point which proves that the gospel is the perfect revelation of the way of salvation, and that we need no other teaching but the simple doctrine of justification through the free grace of our God.</w:t>
      </w:r>
    </w:p>
    <w:p w14:paraId="45E14456">
      <w:pPr>
        <w:pStyle w:val="4"/>
        <w:spacing w:before="291" w:line="285" w:lineRule="auto"/>
        <w:ind w:right="99"/>
        <w:rPr>
          <w:rFonts w:hint="eastAsia"/>
        </w:rPr>
      </w:pPr>
      <w:r>
        <w:rPr>
          <w:rFonts w:hint="eastAsia"/>
        </w:rPr>
        <w:t>为了加强信息，祂又补充了一点，证明福音是救恩之路的完美启示，我们除了藉着我们上帝白白的恩典称义的简单教义之外，不需要别的教导。</w:t>
      </w:r>
    </w:p>
    <w:p w14:paraId="019BB0EB">
      <w:pPr>
        <w:pStyle w:val="4"/>
        <w:spacing w:before="291" w:line="285" w:lineRule="auto"/>
        <w:ind w:right="99"/>
        <w:rPr>
          <w:rFonts w:hint="eastAsia"/>
        </w:rPr>
      </w:pPr>
    </w:p>
    <w:p w14:paraId="6748B666">
      <w:pPr>
        <w:pStyle w:val="4"/>
        <w:spacing w:before="291" w:line="285" w:lineRule="auto"/>
        <w:ind w:right="99"/>
        <w:rPr>
          <w:rFonts w:hint="eastAsia"/>
        </w:rPr>
      </w:pPr>
      <w:r>
        <w:rPr>
          <w:rFonts w:hint="eastAsia"/>
        </w:rPr>
        <w:t>He tells us that the law was given four hundred and thirty years after the free promise of salvation.</w:t>
      </w:r>
    </w:p>
    <w:p w14:paraId="59DDB1F3">
      <w:pPr>
        <w:pStyle w:val="4"/>
        <w:spacing w:before="291" w:line="285" w:lineRule="auto"/>
        <w:ind w:right="99"/>
        <w:rPr>
          <w:rFonts w:hint="eastAsia"/>
        </w:rPr>
      </w:pPr>
      <w:r>
        <w:rPr>
          <w:rFonts w:hint="eastAsia"/>
        </w:rPr>
        <w:t>祂告诉我们，律法是在白白应许救恩之后四百三十年才赐下的。</w:t>
      </w:r>
    </w:p>
    <w:p w14:paraId="66806FB2">
      <w:pPr>
        <w:pStyle w:val="4"/>
        <w:spacing w:before="291" w:line="285" w:lineRule="auto"/>
        <w:ind w:right="99"/>
        <w:rPr>
          <w:rFonts w:hint="eastAsia"/>
        </w:rPr>
      </w:pPr>
    </w:p>
    <w:p w14:paraId="7128607B">
      <w:pPr>
        <w:pStyle w:val="4"/>
        <w:spacing w:before="291" w:line="285" w:lineRule="auto"/>
        <w:ind w:right="99"/>
        <w:rPr>
          <w:rFonts w:hint="eastAsia"/>
        </w:rPr>
      </w:pPr>
      <w:r>
        <w:rPr>
          <w:rFonts w:hint="eastAsia"/>
        </w:rPr>
        <w:t>Now we know that a covenant made between men, if it is to be authentic, must stand, no matter what happens.</w:t>
      </w:r>
    </w:p>
    <w:p w14:paraId="5250B649">
      <w:pPr>
        <w:pStyle w:val="4"/>
        <w:spacing w:before="291" w:line="285" w:lineRule="auto"/>
        <w:ind w:right="99"/>
        <w:rPr>
          <w:rFonts w:hint="eastAsia"/>
        </w:rPr>
      </w:pPr>
      <w:r>
        <w:rPr>
          <w:rFonts w:hint="eastAsia"/>
        </w:rPr>
        <w:t>现在我们知道，人与人之间所立的约，如果要真实有效，就必须成立，无论发生什么事。</w:t>
      </w:r>
    </w:p>
    <w:p w14:paraId="26B3D0F7">
      <w:pPr>
        <w:pStyle w:val="4"/>
        <w:spacing w:before="291" w:line="285" w:lineRule="auto"/>
        <w:ind w:right="99"/>
        <w:rPr>
          <w:rFonts w:hint="eastAsia"/>
        </w:rPr>
      </w:pPr>
    </w:p>
    <w:p w14:paraId="3A050497">
      <w:pPr>
        <w:pStyle w:val="4"/>
        <w:spacing w:before="291" w:line="285" w:lineRule="auto"/>
        <w:ind w:right="99"/>
        <w:rPr>
          <w:rFonts w:hint="eastAsia"/>
        </w:rPr>
      </w:pPr>
      <w:r>
        <w:rPr>
          <w:rFonts w:hint="eastAsia"/>
        </w:rPr>
        <w:t>It follows, therefore, that the law was not given to cancel what God had promised to Abraham and his descendants (and consequently to the rest of us).</w:t>
      </w:r>
    </w:p>
    <w:p w14:paraId="3007EED5">
      <w:pPr>
        <w:pStyle w:val="4"/>
        <w:spacing w:before="291" w:line="285" w:lineRule="auto"/>
        <w:ind w:right="99"/>
        <w:rPr>
          <w:rFonts w:hint="eastAsia"/>
        </w:rPr>
      </w:pPr>
      <w:r>
        <w:rPr>
          <w:rFonts w:hint="eastAsia"/>
        </w:rPr>
        <w:t>因此，律法的赐下并非为了取消上帝对应许给亚伯拉罕及其后裔（以及因此也应许给我们其余人）的。</w:t>
      </w:r>
    </w:p>
    <w:p w14:paraId="7E264A38">
      <w:pPr>
        <w:pStyle w:val="4"/>
        <w:spacing w:before="291" w:line="285" w:lineRule="auto"/>
        <w:ind w:right="99"/>
        <w:rPr>
          <w:rFonts w:hint="eastAsia"/>
        </w:rPr>
      </w:pPr>
    </w:p>
    <w:p w14:paraId="264C9A78">
      <w:pPr>
        <w:pStyle w:val="4"/>
        <w:spacing w:before="291" w:line="285" w:lineRule="auto"/>
        <w:ind w:right="99"/>
        <w:rPr>
          <w:rFonts w:hint="eastAsia"/>
        </w:rPr>
      </w:pPr>
      <w:r>
        <w:rPr>
          <w:rFonts w:hint="eastAsia"/>
        </w:rPr>
        <w:t>We may at first question this argument of Paul’s, thinking</w:t>
      </w:r>
    </w:p>
    <w:p w14:paraId="3566CAE8">
      <w:pPr>
        <w:pStyle w:val="4"/>
        <w:spacing w:before="291" w:line="285" w:lineRule="auto"/>
        <w:ind w:right="99"/>
        <w:rPr>
          <w:rFonts w:hint="eastAsia"/>
        </w:rPr>
      </w:pPr>
      <w:r>
        <w:rPr>
          <w:rFonts w:hint="eastAsia"/>
        </w:rPr>
        <w:t>我们起初可能会质疑保罗的这个论点，认为</w:t>
      </w:r>
    </w:p>
    <w:p w14:paraId="5B796BA7">
      <w:pPr>
        <w:pStyle w:val="4"/>
        <w:spacing w:before="291" w:line="285" w:lineRule="auto"/>
        <w:ind w:right="99"/>
        <w:rPr>
          <w:rFonts w:hint="eastAsia"/>
        </w:rPr>
      </w:pPr>
    </w:p>
    <w:p w14:paraId="0BA88435">
      <w:pPr>
        <w:pStyle w:val="4"/>
        <w:spacing w:before="291" w:line="285" w:lineRule="auto"/>
        <w:ind w:right="99"/>
        <w:rPr>
          <w:rFonts w:hint="eastAsia"/>
        </w:rPr>
      </w:pPr>
      <w:r>
        <w:rPr>
          <w:rFonts w:hint="eastAsia"/>
        </w:rPr>
        <w:t>that a second contract must annul the first.</w:t>
      </w:r>
    </w:p>
    <w:p w14:paraId="3C0208AF">
      <w:pPr>
        <w:pStyle w:val="4"/>
        <w:spacing w:before="291" w:line="285" w:lineRule="auto"/>
        <w:ind w:right="99"/>
        <w:rPr>
          <w:rFonts w:hint="eastAsia"/>
        </w:rPr>
      </w:pPr>
      <w:r>
        <w:rPr>
          <w:rFonts w:hint="eastAsia"/>
        </w:rPr>
        <w:t>第二份合同必定会废除第一份。</w:t>
      </w:r>
    </w:p>
    <w:p w14:paraId="305768F7">
      <w:pPr>
        <w:pStyle w:val="4"/>
        <w:spacing w:before="291" w:line="285" w:lineRule="auto"/>
        <w:ind w:right="99"/>
        <w:rPr>
          <w:rFonts w:hint="eastAsia"/>
        </w:rPr>
      </w:pPr>
    </w:p>
    <w:p w14:paraId="6B1E92E6">
      <w:pPr>
        <w:pStyle w:val="4"/>
        <w:spacing w:before="291" w:line="285" w:lineRule="auto"/>
        <w:ind w:right="99"/>
        <w:rPr>
          <w:rFonts w:hint="eastAsia"/>
        </w:rPr>
      </w:pPr>
      <w:r>
        <w:rPr>
          <w:rFonts w:hint="eastAsia"/>
        </w:rPr>
        <w:t>As soon as men have entered an agreement, they are liable to have second thoughts and change their minds, making the first contract null and void.</w:t>
      </w:r>
    </w:p>
    <w:p w14:paraId="58BE243B">
      <w:pPr>
        <w:pStyle w:val="4"/>
        <w:spacing w:before="291" w:line="285" w:lineRule="auto"/>
        <w:ind w:right="99"/>
        <w:rPr>
          <w:rFonts w:hint="eastAsia"/>
        </w:rPr>
      </w:pPr>
      <w:r>
        <w:rPr>
          <w:rFonts w:hint="eastAsia"/>
        </w:rPr>
        <w:t>人一旦达成协议，就很容易改变主意，使第一份合同无效。</w:t>
      </w:r>
    </w:p>
    <w:p w14:paraId="2F9DA1DF">
      <w:pPr>
        <w:pStyle w:val="4"/>
        <w:spacing w:before="291" w:line="285" w:lineRule="auto"/>
        <w:ind w:right="99"/>
        <w:rPr>
          <w:rFonts w:hint="eastAsia"/>
        </w:rPr>
      </w:pPr>
    </w:p>
    <w:p w14:paraId="67C7711A">
      <w:pPr>
        <w:pStyle w:val="4"/>
        <w:spacing w:before="291" w:line="285" w:lineRule="auto"/>
        <w:ind w:right="99"/>
        <w:rPr>
          <w:rFonts w:hint="eastAsia"/>
        </w:rPr>
      </w:pPr>
      <w:r>
        <w:rPr>
          <w:rFonts w:hint="eastAsia"/>
        </w:rPr>
        <w:t>The same applies to laws and statutes, for a first law can easily be broken and invalidated by a second.</w:t>
      </w:r>
    </w:p>
    <w:p w14:paraId="224AC26A">
      <w:pPr>
        <w:pStyle w:val="4"/>
        <w:spacing w:before="291" w:line="285" w:lineRule="auto"/>
        <w:ind w:right="99"/>
        <w:rPr>
          <w:rFonts w:hint="eastAsia"/>
        </w:rPr>
      </w:pPr>
      <w:r>
        <w:rPr>
          <w:rFonts w:hint="eastAsia"/>
        </w:rPr>
        <w:t>法律和规章也是如此，因为第一条法律很容易被第二条法律打破和废除。</w:t>
      </w:r>
    </w:p>
    <w:p w14:paraId="13B763F1">
      <w:pPr>
        <w:pStyle w:val="4"/>
        <w:spacing w:before="291" w:line="285" w:lineRule="auto"/>
        <w:ind w:right="99"/>
        <w:rPr>
          <w:rFonts w:hint="eastAsia"/>
        </w:rPr>
      </w:pPr>
    </w:p>
    <w:p w14:paraId="198AA689">
      <w:pPr>
        <w:pStyle w:val="4"/>
        <w:spacing w:before="291" w:line="285" w:lineRule="auto"/>
        <w:ind w:right="99"/>
        <w:rPr>
          <w:rFonts w:hint="eastAsia"/>
        </w:rPr>
      </w:pPr>
      <w:r>
        <w:rPr>
          <w:rFonts w:hint="eastAsia"/>
        </w:rPr>
        <w:t>But Paul presupposes something which needs to be considered, which is that if a man has promised and solemnly obligated himself to do something, he cannot retrace his steps — the agreement must remain firm.</w:t>
      </w:r>
    </w:p>
    <w:p w14:paraId="413B3B6B">
      <w:pPr>
        <w:pStyle w:val="4"/>
        <w:spacing w:before="291" w:line="285" w:lineRule="auto"/>
        <w:ind w:right="99"/>
        <w:rPr>
          <w:rFonts w:hint="eastAsia"/>
        </w:rPr>
      </w:pPr>
      <w:r>
        <w:rPr>
          <w:rFonts w:hint="eastAsia"/>
        </w:rPr>
        <w:t>但保罗预设了一些需要考虑的事情，那就是如果一个人已经应许并郑重地使自己有义务去做某事，他就不能反悔——协议必须保持坚定。</w:t>
      </w:r>
    </w:p>
    <w:p w14:paraId="5F54C03F">
      <w:pPr>
        <w:pStyle w:val="4"/>
        <w:spacing w:before="291" w:line="285" w:lineRule="auto"/>
        <w:ind w:right="99"/>
        <w:rPr>
          <w:rFonts w:hint="eastAsia"/>
        </w:rPr>
      </w:pPr>
    </w:p>
    <w:p w14:paraId="666F26CA">
      <w:pPr>
        <w:pStyle w:val="4"/>
        <w:spacing w:before="291" w:line="285" w:lineRule="auto"/>
        <w:ind w:right="99"/>
        <w:rPr>
          <w:rFonts w:hint="eastAsia"/>
        </w:rPr>
      </w:pPr>
      <w:r>
        <w:rPr>
          <w:rFonts w:hint="eastAsia"/>
        </w:rPr>
        <w:t>Yet, if two parties were to agree together to change their previous resolutions by mutual consent, this is a different case.</w:t>
      </w:r>
    </w:p>
    <w:p w14:paraId="2E793966">
      <w:pPr>
        <w:pStyle w:val="4"/>
        <w:spacing w:before="291" w:line="285" w:lineRule="auto"/>
        <w:ind w:right="99"/>
        <w:rPr>
          <w:rFonts w:hint="eastAsia"/>
        </w:rPr>
      </w:pPr>
      <w:r>
        <w:rPr>
          <w:rFonts w:hint="eastAsia"/>
        </w:rPr>
        <w:t>然而，如果双方同意共同改变他们先前的决议，情况就不同了。</w:t>
      </w:r>
    </w:p>
    <w:p w14:paraId="36F3D571">
      <w:pPr>
        <w:pStyle w:val="4"/>
        <w:spacing w:before="291" w:line="285" w:lineRule="auto"/>
        <w:ind w:right="99"/>
        <w:rPr>
          <w:rFonts w:hint="eastAsia"/>
        </w:rPr>
      </w:pPr>
    </w:p>
    <w:p w14:paraId="6CB70337">
      <w:pPr>
        <w:pStyle w:val="4"/>
        <w:spacing w:before="291" w:line="285" w:lineRule="auto"/>
        <w:ind w:right="99"/>
        <w:rPr>
          <w:rFonts w:hint="eastAsia"/>
        </w:rPr>
      </w:pPr>
      <w:r>
        <w:rPr>
          <w:rFonts w:hint="eastAsia"/>
        </w:rPr>
        <w:t>Indeed, such an example is almost irrelevant here if we bear in mind that men change their ideas so lightly at the slightest whim.</w:t>
      </w:r>
    </w:p>
    <w:p w14:paraId="2B2E491C">
      <w:pPr>
        <w:pStyle w:val="4"/>
        <w:spacing w:before="291" w:line="285" w:lineRule="auto"/>
        <w:ind w:right="99"/>
        <w:rPr>
          <w:rFonts w:hint="eastAsia"/>
        </w:rPr>
      </w:pPr>
      <w:r>
        <w:rPr>
          <w:rFonts w:hint="eastAsia"/>
        </w:rPr>
        <w:t>的确，如果我们记住人是如此轻易地因一时的心血来潮而改变主意，这样的例子在这里几乎是无关紧要的。</w:t>
      </w:r>
    </w:p>
    <w:p w14:paraId="22BCC861">
      <w:pPr>
        <w:pStyle w:val="4"/>
        <w:spacing w:before="291" w:line="285" w:lineRule="auto"/>
        <w:ind w:right="99"/>
        <w:rPr>
          <w:rFonts w:hint="eastAsia"/>
        </w:rPr>
      </w:pPr>
    </w:p>
    <w:p w14:paraId="05580976">
      <w:pPr>
        <w:pStyle w:val="4"/>
        <w:spacing w:before="291" w:line="285" w:lineRule="auto"/>
        <w:ind w:right="99"/>
        <w:rPr>
          <w:rFonts w:hint="eastAsia"/>
        </w:rPr>
      </w:pPr>
      <w:r>
        <w:rPr>
          <w:rFonts w:hint="eastAsia"/>
        </w:rPr>
        <w:t>Paul, however, presupposes that the ‘person’ in question has made a covenant which will endure, and which will not be disputed or contravened afterwards in any way whatsoever.</w:t>
      </w:r>
    </w:p>
    <w:p w14:paraId="4EAD7023">
      <w:pPr>
        <w:pStyle w:val="4"/>
        <w:spacing w:before="291" w:line="285" w:lineRule="auto"/>
        <w:ind w:right="99"/>
        <w:rPr>
          <w:rFonts w:hint="eastAsia"/>
        </w:rPr>
      </w:pPr>
      <w:r>
        <w:rPr>
          <w:rFonts w:hint="eastAsia"/>
        </w:rPr>
        <w:t>然而，保罗预设所讨论的“人”已经订立了一个将持续存在的盟约，并且事后不会以任何方式受到争议或违背。</w:t>
      </w:r>
    </w:p>
    <w:p w14:paraId="42DF7222">
      <w:pPr>
        <w:pStyle w:val="4"/>
        <w:spacing w:before="291" w:line="285" w:lineRule="auto"/>
        <w:ind w:right="99"/>
        <w:rPr>
          <w:rFonts w:hint="eastAsia"/>
        </w:rPr>
      </w:pPr>
    </w:p>
    <w:p w14:paraId="446C818B">
      <w:pPr>
        <w:pStyle w:val="4"/>
        <w:spacing w:before="291" w:line="285" w:lineRule="auto"/>
        <w:ind w:right="99"/>
        <w:rPr>
          <w:rFonts w:hint="eastAsia"/>
        </w:rPr>
      </w:pPr>
      <w:r>
        <w:rPr>
          <w:rFonts w:hint="eastAsia"/>
        </w:rPr>
        <w:t>If one of the parties were to break that original covenant, it would be counted terrible treachery which all men alike would judge intolerable, since the agreement was so solemnly and formally recorded that it must be upheld and maintained without the slightest contradiction.</w:t>
      </w:r>
    </w:p>
    <w:p w14:paraId="12E6E673">
      <w:pPr>
        <w:pStyle w:val="4"/>
        <w:spacing w:before="291" w:line="285" w:lineRule="auto"/>
        <w:ind w:right="99"/>
        <w:rPr>
          <w:rFonts w:hint="eastAsia"/>
        </w:rPr>
      </w:pPr>
      <w:r>
        <w:rPr>
          <w:rFonts w:hint="eastAsia"/>
        </w:rPr>
        <w:t>如果其中一方违背了最初的盟约，那将被视为可怕的背叛，所有的人都会认为这是无法容忍的，因为协议是如此郑重而正式地记录下来的，必须得到维护和保持，不容有丝毫的矛盾。</w:t>
      </w:r>
    </w:p>
    <w:p w14:paraId="1949FD30">
      <w:pPr>
        <w:pStyle w:val="4"/>
        <w:spacing w:before="291" w:line="285" w:lineRule="auto"/>
        <w:ind w:right="99"/>
        <w:rPr>
          <w:rFonts w:hint="eastAsia"/>
        </w:rPr>
      </w:pPr>
    </w:p>
    <w:p w14:paraId="749568C7">
      <w:pPr>
        <w:pStyle w:val="4"/>
        <w:spacing w:before="291" w:line="285" w:lineRule="auto"/>
        <w:ind w:right="99"/>
        <w:rPr>
          <w:rFonts w:hint="eastAsia"/>
        </w:rPr>
      </w:pPr>
      <w:r>
        <w:rPr>
          <w:rFonts w:hint="eastAsia"/>
        </w:rPr>
        <w:t>Now, is it possible that there could be less constancy in God than in a man, who is mere vanity by comparison?</w:t>
      </w:r>
    </w:p>
    <w:p w14:paraId="15B8CD20">
      <w:pPr>
        <w:pStyle w:val="4"/>
        <w:spacing w:before="291" w:line="285" w:lineRule="auto"/>
        <w:ind w:right="99"/>
        <w:rPr>
          <w:rFonts w:hint="eastAsia"/>
        </w:rPr>
      </w:pPr>
      <w:r>
        <w:rPr>
          <w:rFonts w:hint="eastAsia"/>
        </w:rPr>
        <w:t>现在，难道上帝的恒常性会比人差吗？人与之相比不过是虚空。</w:t>
      </w:r>
    </w:p>
    <w:p w14:paraId="596109DA">
      <w:pPr>
        <w:pStyle w:val="4"/>
        <w:spacing w:before="291" w:line="285" w:lineRule="auto"/>
        <w:ind w:right="99"/>
        <w:rPr>
          <w:rFonts w:hint="eastAsia"/>
        </w:rPr>
      </w:pPr>
    </w:p>
    <w:p w14:paraId="0D071A6F">
      <w:pPr>
        <w:pStyle w:val="4"/>
        <w:spacing w:before="291" w:line="285" w:lineRule="auto"/>
        <w:ind w:right="99"/>
        <w:rPr>
          <w:rFonts w:hint="eastAsia"/>
        </w:rPr>
      </w:pPr>
      <w:r>
        <w:rPr>
          <w:rFonts w:hint="eastAsia"/>
        </w:rPr>
        <w:t>Therefore, I conclude that the gospel promise holds firm because the free promise was made before the arrival of the law.</w:t>
      </w:r>
    </w:p>
    <w:p w14:paraId="304CACFF">
      <w:pPr>
        <w:pStyle w:val="4"/>
        <w:spacing w:before="291" w:line="285" w:lineRule="auto"/>
        <w:ind w:right="99"/>
        <w:rPr>
          <w:rFonts w:hint="eastAsia"/>
        </w:rPr>
      </w:pPr>
      <w:r>
        <w:rPr>
          <w:rFonts w:hint="eastAsia"/>
        </w:rPr>
        <w:t>因此，我断定福音的应许是坚定的，因为白白的应许是在律法到来之前作出的。</w:t>
      </w:r>
    </w:p>
    <w:p w14:paraId="311DA382">
      <w:pPr>
        <w:pStyle w:val="4"/>
        <w:spacing w:before="291" w:line="285" w:lineRule="auto"/>
        <w:ind w:right="99"/>
        <w:rPr>
          <w:rFonts w:hint="eastAsia"/>
        </w:rPr>
      </w:pPr>
    </w:p>
    <w:p w14:paraId="0969B2D8">
      <w:pPr>
        <w:pStyle w:val="4"/>
        <w:spacing w:before="291" w:line="285" w:lineRule="auto"/>
        <w:ind w:right="99"/>
        <w:rPr>
          <w:rFonts w:hint="eastAsia"/>
        </w:rPr>
      </w:pPr>
      <w:r>
        <w:rPr>
          <w:rFonts w:hint="eastAsia"/>
        </w:rPr>
        <w:t>All this could mystify us if it were not explained in greater detail.</w:t>
      </w:r>
    </w:p>
    <w:p w14:paraId="1D972F2C">
      <w:pPr>
        <w:pStyle w:val="4"/>
        <w:spacing w:before="291" w:line="285" w:lineRule="auto"/>
        <w:ind w:right="99"/>
        <w:rPr>
          <w:rFonts w:hint="eastAsia"/>
        </w:rPr>
      </w:pPr>
      <w:r>
        <w:rPr>
          <w:rFonts w:hint="eastAsia"/>
        </w:rPr>
        <w:t>如果解释得不够详细，这一切都可能使我们困惑。</w:t>
      </w:r>
    </w:p>
    <w:p w14:paraId="5CAB7619">
      <w:pPr>
        <w:pStyle w:val="4"/>
        <w:spacing w:before="291" w:line="285" w:lineRule="auto"/>
        <w:ind w:right="99"/>
        <w:rPr>
          <w:rFonts w:hint="eastAsia"/>
        </w:rPr>
      </w:pPr>
    </w:p>
    <w:p w14:paraId="359175CB">
      <w:pPr>
        <w:pStyle w:val="4"/>
        <w:spacing w:before="291" w:line="285" w:lineRule="auto"/>
        <w:ind w:right="99"/>
        <w:rPr>
          <w:rFonts w:hint="eastAsia"/>
        </w:rPr>
      </w:pPr>
      <w:r>
        <w:rPr>
          <w:rFonts w:hint="eastAsia"/>
        </w:rPr>
        <w:t>We have already dealt with the contrast Paul makes between the law and the gospel in previous studies.</w:t>
      </w:r>
    </w:p>
    <w:p w14:paraId="1E53B924">
      <w:pPr>
        <w:pStyle w:val="4"/>
        <w:spacing w:before="291" w:line="285" w:lineRule="auto"/>
        <w:ind w:right="99"/>
        <w:rPr>
          <w:rFonts w:hint="eastAsia"/>
        </w:rPr>
      </w:pPr>
      <w:r>
        <w:rPr>
          <w:rFonts w:hint="eastAsia"/>
        </w:rPr>
        <w:t>我们已经在先前的研究中讨论过保罗在律法和福音之间所作的对比。</w:t>
      </w:r>
    </w:p>
    <w:p w14:paraId="61DFB237">
      <w:pPr>
        <w:pStyle w:val="4"/>
        <w:spacing w:before="291" w:line="285" w:lineRule="auto"/>
        <w:ind w:right="99"/>
        <w:rPr>
          <w:rFonts w:hint="eastAsia"/>
        </w:rPr>
      </w:pPr>
    </w:p>
    <w:p w14:paraId="199D234B">
      <w:pPr>
        <w:pStyle w:val="4"/>
        <w:spacing w:before="291" w:line="285" w:lineRule="auto"/>
        <w:ind w:right="99"/>
        <w:rPr>
          <w:rFonts w:hint="eastAsia"/>
        </w:rPr>
      </w:pPr>
      <w:r>
        <w:rPr>
          <w:rFonts w:hint="eastAsia"/>
        </w:rPr>
        <w:t>When God promised salvation, it was upon condition that we served him, completely fulfilling our duty to him.</w:t>
      </w:r>
    </w:p>
    <w:p w14:paraId="1138DF1E">
      <w:pPr>
        <w:pStyle w:val="4"/>
        <w:spacing w:before="291" w:line="285" w:lineRule="auto"/>
        <w:ind w:right="99"/>
        <w:rPr>
          <w:rFonts w:hint="eastAsia"/>
        </w:rPr>
      </w:pPr>
      <w:r>
        <w:rPr>
          <w:rFonts w:hint="eastAsia"/>
        </w:rPr>
        <w:t>当上帝应许救恩时，条件是我们事奉祂，完全履行我们对祂的责任。</w:t>
      </w:r>
    </w:p>
    <w:p w14:paraId="0F1AED86">
      <w:pPr>
        <w:pStyle w:val="4"/>
        <w:spacing w:before="291" w:line="285" w:lineRule="auto"/>
        <w:ind w:right="99"/>
        <w:rPr>
          <w:rFonts w:hint="eastAsia"/>
        </w:rPr>
      </w:pPr>
    </w:p>
    <w:p w14:paraId="3C0A7601">
      <w:pPr>
        <w:pStyle w:val="4"/>
        <w:spacing w:before="291" w:line="285" w:lineRule="auto"/>
        <w:ind w:right="99"/>
        <w:rPr>
          <w:rFonts w:hint="eastAsia"/>
        </w:rPr>
      </w:pPr>
      <w:r>
        <w:rPr>
          <w:rFonts w:hint="eastAsia"/>
        </w:rPr>
        <w:t>This, however, is not possible; thus, we are excluded from all hope of salvation by the law.</w:t>
      </w:r>
    </w:p>
    <w:p w14:paraId="59415515">
      <w:pPr>
        <w:pStyle w:val="4"/>
        <w:spacing w:before="291" w:line="285" w:lineRule="auto"/>
        <w:ind w:right="99"/>
        <w:rPr>
          <w:rFonts w:hint="eastAsia"/>
        </w:rPr>
      </w:pPr>
      <w:r>
        <w:rPr>
          <w:rFonts w:hint="eastAsia"/>
        </w:rPr>
        <w:t>然而，这是不可能的；因此，我们被律法排除在一切救恩的希望之外。</w:t>
      </w:r>
    </w:p>
    <w:p w14:paraId="13F6C072">
      <w:pPr>
        <w:pStyle w:val="4"/>
        <w:spacing w:before="291" w:line="285" w:lineRule="auto"/>
        <w:ind w:right="99"/>
        <w:rPr>
          <w:rFonts w:hint="eastAsia"/>
        </w:rPr>
      </w:pPr>
    </w:p>
    <w:p w14:paraId="7CF1F587">
      <w:pPr>
        <w:pStyle w:val="4"/>
        <w:spacing w:before="291" w:line="285" w:lineRule="auto"/>
        <w:ind w:right="99"/>
        <w:rPr>
          <w:rFonts w:hint="eastAsia"/>
        </w:rPr>
      </w:pPr>
      <w:r>
        <w:rPr>
          <w:rFonts w:hint="eastAsia"/>
        </w:rPr>
        <w:t>It is not that God is unfaithful on his part: it is we who do not meet his requirements!</w:t>
      </w:r>
    </w:p>
    <w:p w14:paraId="0985F688">
      <w:pPr>
        <w:pStyle w:val="4"/>
        <w:spacing w:before="291" w:line="285" w:lineRule="auto"/>
        <w:ind w:right="99"/>
        <w:rPr>
          <w:rFonts w:hint="eastAsia"/>
        </w:rPr>
      </w:pPr>
      <w:r>
        <w:rPr>
          <w:rFonts w:hint="eastAsia"/>
        </w:rPr>
        <w:t>并非上帝不忠于祂的部分：是我们没有达到祂的要求！</w:t>
      </w:r>
    </w:p>
    <w:p w14:paraId="037DF47F">
      <w:pPr>
        <w:pStyle w:val="4"/>
        <w:spacing w:before="291" w:line="285" w:lineRule="auto"/>
        <w:ind w:right="99"/>
        <w:rPr>
          <w:rFonts w:hint="eastAsia"/>
        </w:rPr>
      </w:pPr>
    </w:p>
    <w:p w14:paraId="3DB94EFD">
      <w:pPr>
        <w:pStyle w:val="4"/>
        <w:spacing w:before="291" w:line="285" w:lineRule="auto"/>
        <w:ind w:right="99"/>
        <w:rPr>
          <w:rFonts w:hint="eastAsia"/>
        </w:rPr>
      </w:pPr>
      <w:r>
        <w:rPr>
          <w:rFonts w:hint="eastAsia"/>
        </w:rPr>
        <w:t>It is like a man who says, ‘I am willing to sell goods to you on condition that you have the money.’</w:t>
      </w:r>
    </w:p>
    <w:p w14:paraId="0F26FE34">
      <w:pPr>
        <w:pStyle w:val="4"/>
        <w:spacing w:before="291" w:line="285" w:lineRule="auto"/>
        <w:ind w:right="99"/>
        <w:rPr>
          <w:rFonts w:hint="eastAsia"/>
        </w:rPr>
      </w:pPr>
      <w:r>
        <w:rPr>
          <w:rFonts w:hint="eastAsia"/>
        </w:rPr>
        <w:t>就好像一个人说：“我愿意卖东西给你，条件是你得有钱。”</w:t>
      </w:r>
    </w:p>
    <w:p w14:paraId="5401ED04">
      <w:pPr>
        <w:pStyle w:val="4"/>
        <w:spacing w:before="291" w:line="285" w:lineRule="auto"/>
        <w:ind w:right="99"/>
        <w:rPr>
          <w:rFonts w:hint="eastAsia"/>
        </w:rPr>
      </w:pPr>
    </w:p>
    <w:p w14:paraId="387B212F">
      <w:pPr>
        <w:pStyle w:val="4"/>
        <w:spacing w:before="291" w:line="285" w:lineRule="auto"/>
        <w:ind w:right="99"/>
        <w:rPr>
          <w:rFonts w:hint="eastAsia"/>
        </w:rPr>
      </w:pPr>
      <w:r>
        <w:rPr>
          <w:rFonts w:hint="eastAsia"/>
        </w:rPr>
        <w:t>Thus, whoever does not have a penny cannot buy</w:t>
      </w:r>
    </w:p>
    <w:p w14:paraId="3399B82B">
      <w:pPr>
        <w:pStyle w:val="4"/>
        <w:spacing w:before="291" w:line="285" w:lineRule="auto"/>
        <w:ind w:right="99"/>
        <w:rPr>
          <w:rFonts w:hint="eastAsia"/>
        </w:rPr>
      </w:pPr>
      <w:r>
        <w:rPr>
          <w:rFonts w:hint="eastAsia"/>
        </w:rPr>
        <w:t>因此，凡没有一分钱的人都买不到</w:t>
      </w:r>
    </w:p>
    <w:p w14:paraId="53A47431">
      <w:pPr>
        <w:pStyle w:val="4"/>
        <w:spacing w:before="291" w:line="285" w:lineRule="auto"/>
        <w:ind w:right="99"/>
        <w:rPr>
          <w:rFonts w:hint="eastAsia"/>
        </w:rPr>
      </w:pPr>
    </w:p>
    <w:p w14:paraId="2EB6774E">
      <w:pPr>
        <w:pStyle w:val="4"/>
        <w:spacing w:before="291" w:line="285" w:lineRule="auto"/>
        <w:ind w:right="99"/>
        <w:rPr>
          <w:rFonts w:hint="eastAsia"/>
        </w:rPr>
      </w:pPr>
      <w:r>
        <w:rPr>
          <w:rFonts w:hint="eastAsia"/>
        </w:rPr>
        <w:t>any of the goods, for this is the condition that was set down in the first place.</w:t>
      </w:r>
    </w:p>
    <w:p w14:paraId="1793588A">
      <w:pPr>
        <w:pStyle w:val="4"/>
        <w:spacing w:before="291" w:line="285" w:lineRule="auto"/>
        <w:ind w:right="99"/>
        <w:rPr>
          <w:rFonts w:hint="eastAsia"/>
        </w:rPr>
      </w:pPr>
      <w:r>
        <w:rPr>
          <w:rFonts w:hint="eastAsia"/>
        </w:rPr>
        <w:t>任何货物，因为这是最初设定的条件。</w:t>
      </w:r>
    </w:p>
    <w:p w14:paraId="4BDA0384">
      <w:pPr>
        <w:pStyle w:val="4"/>
        <w:spacing w:before="291" w:line="285" w:lineRule="auto"/>
        <w:ind w:right="99"/>
        <w:rPr>
          <w:rFonts w:hint="eastAsia"/>
        </w:rPr>
      </w:pPr>
    </w:p>
    <w:p w14:paraId="55815324">
      <w:pPr>
        <w:pStyle w:val="4"/>
        <w:spacing w:before="291" w:line="285" w:lineRule="auto"/>
        <w:ind w:right="99"/>
        <w:rPr>
          <w:rFonts w:hint="eastAsia"/>
        </w:rPr>
      </w:pPr>
      <w:r>
        <w:rPr>
          <w:rFonts w:hint="eastAsia"/>
        </w:rPr>
        <w:t>Similarly, God promises that we will inherit salvation if we serve him, but this does not benefit us because we cannot fulfil what he demands.</w:t>
      </w:r>
    </w:p>
    <w:p w14:paraId="2560BC0A">
      <w:pPr>
        <w:pStyle w:val="4"/>
        <w:spacing w:before="291" w:line="285" w:lineRule="auto"/>
        <w:ind w:right="99"/>
        <w:rPr>
          <w:rFonts w:hint="eastAsia"/>
        </w:rPr>
      </w:pPr>
      <w:r>
        <w:rPr>
          <w:rFonts w:hint="eastAsia"/>
        </w:rPr>
        <w:t>同样，上帝应许如果我们事奉祂，我们就能继承救恩，但这并不能使我们受益，因为我们无法满足祂的要求。</w:t>
      </w:r>
    </w:p>
    <w:p w14:paraId="67DA56AE">
      <w:pPr>
        <w:pStyle w:val="4"/>
        <w:spacing w:before="291" w:line="285" w:lineRule="auto"/>
        <w:ind w:right="99"/>
        <w:rPr>
          <w:rFonts w:hint="eastAsia"/>
        </w:rPr>
      </w:pPr>
    </w:p>
    <w:p w14:paraId="37352F40">
      <w:pPr>
        <w:pStyle w:val="4"/>
        <w:spacing w:before="291" w:line="285" w:lineRule="auto"/>
        <w:ind w:right="99"/>
        <w:rPr>
          <w:rFonts w:hint="eastAsia"/>
        </w:rPr>
      </w:pPr>
      <w:r>
        <w:rPr>
          <w:rFonts w:hint="eastAsia"/>
        </w:rPr>
        <w:t>Indeed, we are so full of iniquity, so polluted and infected in his sight, that he quite justly regards us with detestation.</w:t>
      </w:r>
    </w:p>
    <w:p w14:paraId="7CA1CE3B">
      <w:pPr>
        <w:pStyle w:val="4"/>
        <w:spacing w:before="291" w:line="285" w:lineRule="auto"/>
        <w:ind w:right="99"/>
        <w:rPr>
          <w:rFonts w:hint="eastAsia"/>
        </w:rPr>
      </w:pPr>
      <w:r>
        <w:rPr>
          <w:rFonts w:hint="eastAsia"/>
        </w:rPr>
        <w:t>的确，我们在祂眼中充满了罪孽，如此污秽和败坏，以致祂完全有理由憎恶我们。</w:t>
      </w:r>
    </w:p>
    <w:p w14:paraId="50B1C889">
      <w:pPr>
        <w:pStyle w:val="4"/>
        <w:spacing w:before="291" w:line="285" w:lineRule="auto"/>
        <w:ind w:right="99"/>
        <w:rPr>
          <w:rFonts w:hint="eastAsia"/>
        </w:rPr>
      </w:pPr>
    </w:p>
    <w:p w14:paraId="0944D192">
      <w:pPr>
        <w:pStyle w:val="4"/>
        <w:spacing w:before="291" w:line="285" w:lineRule="auto"/>
        <w:ind w:right="99"/>
        <w:rPr>
          <w:rFonts w:hint="eastAsia"/>
        </w:rPr>
      </w:pPr>
      <w:r>
        <w:rPr>
          <w:rFonts w:hint="eastAsia"/>
        </w:rPr>
        <w:t>Therefore, we all stand condemned under the law.</w:t>
      </w:r>
    </w:p>
    <w:p w14:paraId="12C6E27E">
      <w:pPr>
        <w:pStyle w:val="4"/>
        <w:spacing w:before="291" w:line="285" w:lineRule="auto"/>
        <w:ind w:right="99"/>
        <w:rPr>
          <w:rFonts w:hint="eastAsia"/>
        </w:rPr>
      </w:pPr>
      <w:r>
        <w:rPr>
          <w:rFonts w:hint="eastAsia"/>
        </w:rPr>
        <w:t>因此，我们都在律法之下被定罪。</w:t>
      </w:r>
    </w:p>
    <w:p w14:paraId="0B6182FB">
      <w:pPr>
        <w:pStyle w:val="4"/>
        <w:spacing w:before="291" w:line="285" w:lineRule="auto"/>
        <w:ind w:right="99"/>
        <w:rPr>
          <w:rFonts w:hint="eastAsia"/>
        </w:rPr>
      </w:pPr>
    </w:p>
    <w:p w14:paraId="0F88229A">
      <w:pPr>
        <w:pStyle w:val="4"/>
        <w:spacing w:before="291" w:line="285" w:lineRule="auto"/>
        <w:ind w:right="99"/>
        <w:rPr>
          <w:rFonts w:hint="eastAsia"/>
        </w:rPr>
      </w:pPr>
      <w:r>
        <w:rPr>
          <w:rFonts w:hint="eastAsia"/>
        </w:rPr>
        <w:t>However, God freely and graciously accepts us through the Lord Jesus Christ, who offers us the remission of our sins.</w:t>
      </w:r>
    </w:p>
    <w:p w14:paraId="4054A3CE">
      <w:pPr>
        <w:pStyle w:val="4"/>
        <w:spacing w:before="291" w:line="285" w:lineRule="auto"/>
        <w:ind w:right="99"/>
        <w:rPr>
          <w:rFonts w:hint="eastAsia"/>
        </w:rPr>
      </w:pPr>
      <w:r>
        <w:rPr>
          <w:rFonts w:hint="eastAsia"/>
        </w:rPr>
        <w:t>然而，上帝藉着主耶稣基督白白地、恩慈地接纳我们，祂赦免我们的罪。</w:t>
      </w:r>
    </w:p>
    <w:p w14:paraId="0592830B">
      <w:pPr>
        <w:pStyle w:val="4"/>
        <w:spacing w:before="291" w:line="285" w:lineRule="auto"/>
        <w:ind w:right="99"/>
        <w:rPr>
          <w:rFonts w:hint="eastAsia"/>
        </w:rPr>
      </w:pPr>
    </w:p>
    <w:p w14:paraId="40FB0030">
      <w:pPr>
        <w:pStyle w:val="4"/>
        <w:spacing w:before="291" w:line="285" w:lineRule="auto"/>
        <w:ind w:right="99"/>
        <w:rPr>
          <w:rFonts w:hint="eastAsia"/>
        </w:rPr>
      </w:pPr>
      <w:r>
        <w:rPr>
          <w:rFonts w:hint="eastAsia"/>
        </w:rPr>
        <w:t>In fact, he greatly desires us to accept the grace that we are offered and to lean completely on the Lord Jesus Christ, not upon ourselves.</w:t>
      </w:r>
    </w:p>
    <w:p w14:paraId="58EECDC1">
      <w:pPr>
        <w:pStyle w:val="4"/>
        <w:spacing w:before="291" w:line="285" w:lineRule="auto"/>
        <w:ind w:right="99"/>
        <w:rPr>
          <w:rFonts w:hint="eastAsia"/>
        </w:rPr>
      </w:pPr>
      <w:r>
        <w:rPr>
          <w:rFonts w:hint="eastAsia"/>
        </w:rPr>
        <w:t>事实上，祂非常希望我们接受所赐给我们的恩典，并完全依靠主耶稣基督，而不是依靠我们自己。</w:t>
      </w:r>
    </w:p>
    <w:p w14:paraId="7503F730">
      <w:pPr>
        <w:pStyle w:val="4"/>
        <w:spacing w:before="291" w:line="285" w:lineRule="auto"/>
        <w:ind w:right="99"/>
        <w:rPr>
          <w:rFonts w:hint="eastAsia"/>
        </w:rPr>
      </w:pPr>
    </w:p>
    <w:p w14:paraId="196ACD55">
      <w:pPr>
        <w:pStyle w:val="4"/>
        <w:spacing w:before="291" w:line="285" w:lineRule="auto"/>
        <w:ind w:right="99"/>
        <w:rPr>
          <w:rFonts w:hint="eastAsia"/>
        </w:rPr>
      </w:pPr>
      <w:r>
        <w:rPr>
          <w:rFonts w:hint="eastAsia"/>
        </w:rPr>
        <w:t>Now Paul asks, ‘Which is more ancient — the free promise of salvation or the law?’</w:t>
      </w:r>
    </w:p>
    <w:p w14:paraId="4118F0D8">
      <w:pPr>
        <w:pStyle w:val="4"/>
        <w:spacing w:before="291" w:line="285" w:lineRule="auto"/>
        <w:ind w:right="99"/>
        <w:rPr>
          <w:rFonts w:hint="eastAsia"/>
        </w:rPr>
      </w:pPr>
      <w:r>
        <w:rPr>
          <w:rFonts w:hint="eastAsia"/>
        </w:rPr>
        <w:t>现在保罗问：“哪个更古老——白白的救恩应许还是律法？”</w:t>
      </w:r>
    </w:p>
    <w:p w14:paraId="1D0662B3">
      <w:pPr>
        <w:pStyle w:val="4"/>
        <w:spacing w:before="291" w:line="285" w:lineRule="auto"/>
        <w:ind w:right="99"/>
        <w:rPr>
          <w:rFonts w:hint="eastAsia"/>
        </w:rPr>
      </w:pPr>
    </w:p>
    <w:p w14:paraId="4002E4DB">
      <w:pPr>
        <w:pStyle w:val="4"/>
        <w:spacing w:before="291" w:line="285" w:lineRule="auto"/>
        <w:ind w:right="99"/>
        <w:rPr>
          <w:rFonts w:hint="eastAsia"/>
        </w:rPr>
      </w:pPr>
      <w:r>
        <w:rPr>
          <w:rFonts w:hint="eastAsia"/>
        </w:rPr>
        <w:t>We are aware of the difference between them.</w:t>
      </w:r>
    </w:p>
    <w:p w14:paraId="15AAB555">
      <w:pPr>
        <w:pStyle w:val="4"/>
        <w:spacing w:before="291" w:line="285" w:lineRule="auto"/>
        <w:ind w:right="99"/>
        <w:rPr>
          <w:rFonts w:hint="eastAsia"/>
        </w:rPr>
      </w:pPr>
      <w:r>
        <w:rPr>
          <w:rFonts w:hint="eastAsia"/>
        </w:rPr>
        <w:t>我们知道它们之间的区别。</w:t>
      </w:r>
    </w:p>
    <w:p w14:paraId="2FABF179">
      <w:pPr>
        <w:pStyle w:val="4"/>
        <w:spacing w:before="291" w:line="285" w:lineRule="auto"/>
        <w:ind w:right="99"/>
        <w:rPr>
          <w:rFonts w:hint="eastAsia"/>
        </w:rPr>
      </w:pPr>
    </w:p>
    <w:p w14:paraId="507B3528">
      <w:pPr>
        <w:pStyle w:val="4"/>
        <w:spacing w:before="291" w:line="285" w:lineRule="auto"/>
        <w:ind w:right="99"/>
        <w:rPr>
          <w:rFonts w:hint="eastAsia"/>
        </w:rPr>
      </w:pPr>
      <w:r>
        <w:rPr>
          <w:rFonts w:hint="eastAsia"/>
        </w:rPr>
        <w:t>Now, if the law were the more ancient, it must hold firm, because God never changes and is not subject to variation.</w:t>
      </w:r>
    </w:p>
    <w:p w14:paraId="0AF19C35">
      <w:pPr>
        <w:pStyle w:val="4"/>
        <w:spacing w:before="291" w:line="285" w:lineRule="auto"/>
        <w:ind w:right="99"/>
        <w:rPr>
          <w:rFonts w:hint="eastAsia"/>
        </w:rPr>
      </w:pPr>
      <w:r>
        <w:rPr>
          <w:rFonts w:hint="eastAsia"/>
        </w:rPr>
        <w:t>现在，如果律法更古老，它就必须坚定，因为上帝永不改变，也不受变动的影响。</w:t>
      </w:r>
    </w:p>
    <w:p w14:paraId="3437CC38">
      <w:pPr>
        <w:pStyle w:val="4"/>
        <w:spacing w:before="291" w:line="285" w:lineRule="auto"/>
        <w:ind w:right="99"/>
        <w:rPr>
          <w:rFonts w:hint="eastAsia"/>
        </w:rPr>
      </w:pPr>
    </w:p>
    <w:p w14:paraId="02A7ABE1">
      <w:pPr>
        <w:pStyle w:val="4"/>
        <w:spacing w:before="291" w:line="285" w:lineRule="auto"/>
        <w:ind w:right="99"/>
        <w:rPr>
          <w:rFonts w:hint="eastAsia"/>
        </w:rPr>
      </w:pPr>
      <w:r>
        <w:rPr>
          <w:rFonts w:hint="eastAsia"/>
        </w:rPr>
        <w:t>However, if the free promise came first and was made before the law was decreed, then we must conclude that God has not changed his mind, nor withdrawn his original promise.</w:t>
      </w:r>
    </w:p>
    <w:p w14:paraId="431AF767">
      <w:pPr>
        <w:pStyle w:val="4"/>
        <w:spacing w:before="291" w:line="285" w:lineRule="auto"/>
        <w:ind w:right="99"/>
        <w:rPr>
          <w:rFonts w:hint="eastAsia"/>
        </w:rPr>
      </w:pPr>
      <w:r>
        <w:rPr>
          <w:rFonts w:hint="eastAsia"/>
        </w:rPr>
        <w:t>然而，如果白白的应许先于律法的颁布而作出，那么我们必须断定，上帝没有改变祂的心意，也没有收回祂最初的应许。</w:t>
      </w:r>
    </w:p>
    <w:p w14:paraId="09690E00">
      <w:pPr>
        <w:pStyle w:val="4"/>
        <w:spacing w:before="291" w:line="285" w:lineRule="auto"/>
        <w:ind w:right="99"/>
        <w:rPr>
          <w:rFonts w:hint="eastAsia"/>
        </w:rPr>
      </w:pPr>
    </w:p>
    <w:p w14:paraId="309209B4">
      <w:pPr>
        <w:pStyle w:val="4"/>
        <w:spacing w:before="291" w:line="285" w:lineRule="auto"/>
        <w:ind w:right="99"/>
        <w:rPr>
          <w:rFonts w:hint="eastAsia"/>
        </w:rPr>
      </w:pPr>
      <w:r>
        <w:rPr>
          <w:rFonts w:hint="eastAsia"/>
        </w:rPr>
        <w:t>He would not have desired the abolition of this covenant, for such would have been a withdrawal of his kindness and mercy.</w:t>
      </w:r>
    </w:p>
    <w:p w14:paraId="4BE91B84">
      <w:pPr>
        <w:pStyle w:val="4"/>
        <w:spacing w:before="291" w:line="285" w:lineRule="auto"/>
        <w:ind w:right="99"/>
        <w:rPr>
          <w:rFonts w:hint="eastAsia"/>
        </w:rPr>
      </w:pPr>
      <w:r>
        <w:rPr>
          <w:rFonts w:hint="eastAsia"/>
        </w:rPr>
        <w:t>祂不会希望废除这个盟约，因为那样就等于收回祂的仁慈和怜悯。</w:t>
      </w:r>
    </w:p>
    <w:p w14:paraId="69A6F988">
      <w:pPr>
        <w:pStyle w:val="4"/>
        <w:spacing w:before="291" w:line="285" w:lineRule="auto"/>
        <w:ind w:right="99"/>
        <w:rPr>
          <w:rFonts w:hint="eastAsia"/>
        </w:rPr>
      </w:pPr>
    </w:p>
    <w:p w14:paraId="519F19E9">
      <w:pPr>
        <w:pStyle w:val="4"/>
        <w:spacing w:before="291" w:line="285" w:lineRule="auto"/>
        <w:ind w:right="99"/>
        <w:rPr>
          <w:rFonts w:hint="eastAsia"/>
        </w:rPr>
      </w:pPr>
      <w:r>
        <w:rPr>
          <w:rFonts w:hint="eastAsia"/>
        </w:rPr>
        <w:t>If, at one time, he bound himself out of his free bounty to give salvation to men on a basis other than merit, subsequently changing his mind as if he desired us to enrich him by our good works, it would be absurd!</w:t>
      </w:r>
    </w:p>
    <w:p w14:paraId="10924DD9">
      <w:pPr>
        <w:pStyle w:val="4"/>
        <w:spacing w:before="291" w:line="285" w:lineRule="auto"/>
        <w:ind w:right="99"/>
        <w:rPr>
          <w:rFonts w:hint="eastAsia"/>
        </w:rPr>
      </w:pPr>
      <w:r>
        <w:rPr>
          <w:rFonts w:hint="eastAsia"/>
        </w:rPr>
        <w:t>如果祂一度出于祂白白的恩惠，约束自己以非功绩为基础赐予人救恩，随后又改变主意，好像祂希望我们藉着我们的善行来使祂富足，那将是荒谬的！</w:t>
      </w:r>
    </w:p>
    <w:p w14:paraId="4E98345A">
      <w:pPr>
        <w:pStyle w:val="4"/>
        <w:spacing w:before="291" w:line="285" w:lineRule="auto"/>
        <w:ind w:right="99"/>
        <w:rPr>
          <w:rFonts w:hint="eastAsia"/>
        </w:rPr>
      </w:pPr>
    </w:p>
    <w:p w14:paraId="5DB9F96F">
      <w:pPr>
        <w:pStyle w:val="4"/>
        <w:spacing w:before="291" w:line="285" w:lineRule="auto"/>
        <w:ind w:right="99"/>
        <w:rPr>
          <w:rFonts w:hint="eastAsia"/>
        </w:rPr>
      </w:pPr>
      <w:r>
        <w:rPr>
          <w:rFonts w:hint="eastAsia"/>
        </w:rPr>
        <w:t>Paul tells us that the free promise was given before the law.</w:t>
      </w:r>
    </w:p>
    <w:p w14:paraId="5FFBBC48">
      <w:pPr>
        <w:pStyle w:val="4"/>
        <w:spacing w:before="291" w:line="285" w:lineRule="auto"/>
        <w:ind w:right="99"/>
        <w:rPr>
          <w:rFonts w:hint="eastAsia"/>
        </w:rPr>
      </w:pPr>
      <w:r>
        <w:rPr>
          <w:rFonts w:hint="eastAsia"/>
        </w:rPr>
        <w:t>保罗告诉我们，白白的应许是在律法之前赐下的。</w:t>
      </w:r>
    </w:p>
    <w:p w14:paraId="42ECCBB9">
      <w:pPr>
        <w:pStyle w:val="4"/>
        <w:spacing w:before="291" w:line="285" w:lineRule="auto"/>
        <w:ind w:right="99"/>
        <w:rPr>
          <w:rFonts w:hint="eastAsia"/>
        </w:rPr>
      </w:pPr>
    </w:p>
    <w:p w14:paraId="61D96456">
      <w:pPr>
        <w:pStyle w:val="4"/>
        <w:spacing w:before="291" w:line="285" w:lineRule="auto"/>
        <w:ind w:right="99"/>
        <w:rPr>
          <w:rFonts w:hint="eastAsia"/>
        </w:rPr>
      </w:pPr>
      <w:r>
        <w:rPr>
          <w:rFonts w:hint="eastAsia"/>
        </w:rPr>
        <w:t>It therefore follows that the law does not change anything about the promise; its nature and its force remain intact.</w:t>
      </w:r>
    </w:p>
    <w:p w14:paraId="35D0A4D6">
      <w:pPr>
        <w:pStyle w:val="4"/>
        <w:spacing w:before="291" w:line="285" w:lineRule="auto"/>
        <w:ind w:right="99"/>
        <w:rPr>
          <w:rFonts w:hint="eastAsia"/>
        </w:rPr>
      </w:pPr>
      <w:r>
        <w:rPr>
          <w:rFonts w:hint="eastAsia"/>
        </w:rPr>
        <w:t>因此，律法并没有改变应许的任何内容；它的性质和效力都保持不变。</w:t>
      </w:r>
    </w:p>
    <w:p w14:paraId="2C013654">
      <w:pPr>
        <w:pStyle w:val="4"/>
        <w:spacing w:before="291" w:line="285" w:lineRule="auto"/>
        <w:ind w:right="99"/>
        <w:rPr>
          <w:rFonts w:hint="eastAsia"/>
        </w:rPr>
      </w:pPr>
    </w:p>
    <w:p w14:paraId="1F61CE1F">
      <w:pPr>
        <w:pStyle w:val="4"/>
        <w:spacing w:before="291" w:line="285" w:lineRule="auto"/>
        <w:ind w:right="99"/>
        <w:rPr>
          <w:rFonts w:hint="eastAsia"/>
        </w:rPr>
      </w:pPr>
      <w:r>
        <w:rPr>
          <w:rFonts w:hint="eastAsia"/>
        </w:rPr>
        <w:t>Whilst it is true that the Lord Jesus Christ had not yet been born on earth when the promise was made to our father Abraham, he had already been chosen as our Mediator because, through him we would be reconciled to God.</w:t>
      </w:r>
    </w:p>
    <w:p w14:paraId="40B42AA7">
      <w:pPr>
        <w:pStyle w:val="4"/>
        <w:spacing w:before="291" w:line="285" w:lineRule="auto"/>
        <w:ind w:right="99"/>
        <w:rPr>
          <w:rFonts w:hint="eastAsia"/>
        </w:rPr>
      </w:pPr>
      <w:r>
        <w:rPr>
          <w:rFonts w:hint="eastAsia"/>
        </w:rPr>
        <w:t>虽然在应许给我们的祖先亚伯拉罕的时候，主耶稣基督尚未在地上出生，但祂已经被拣选为我们的中保，因为藉着祂，我们将与上帝和好。</w:t>
      </w:r>
    </w:p>
    <w:p w14:paraId="4709BA5A">
      <w:pPr>
        <w:pStyle w:val="4"/>
        <w:spacing w:before="291" w:line="285" w:lineRule="auto"/>
        <w:ind w:right="99"/>
        <w:rPr>
          <w:rFonts w:hint="eastAsia"/>
        </w:rPr>
      </w:pPr>
    </w:p>
    <w:p w14:paraId="4CF84E06">
      <w:pPr>
        <w:pStyle w:val="4"/>
        <w:spacing w:before="291" w:line="285" w:lineRule="auto"/>
        <w:ind w:right="99"/>
        <w:rPr>
          <w:rFonts w:hint="eastAsia"/>
        </w:rPr>
      </w:pPr>
      <w:r>
        <w:rPr>
          <w:rFonts w:hint="eastAsia"/>
        </w:rPr>
        <w:t>Now, in case we think that the law must have been unnecessary, or that there must have been a change of mind on the part of God,</w:t>
      </w:r>
    </w:p>
    <w:p w14:paraId="44019CE4">
      <w:pPr>
        <w:pStyle w:val="4"/>
        <w:spacing w:before="291" w:line="285" w:lineRule="auto"/>
        <w:ind w:right="99"/>
        <w:rPr>
          <w:rFonts w:hint="eastAsia"/>
        </w:rPr>
      </w:pPr>
      <w:r>
        <w:rPr>
          <w:rFonts w:hint="eastAsia"/>
        </w:rPr>
        <w:t>现在，以防我们认为律法必定是不必要的，或者上帝必定改变了主意，</w:t>
      </w:r>
    </w:p>
    <w:p w14:paraId="1F803203">
      <w:pPr>
        <w:pStyle w:val="4"/>
        <w:spacing w:before="291" w:line="285" w:lineRule="auto"/>
        <w:ind w:right="99"/>
        <w:rPr>
          <w:rFonts w:hint="eastAsia"/>
        </w:rPr>
      </w:pPr>
    </w:p>
    <w:p w14:paraId="677EE388">
      <w:pPr>
        <w:pStyle w:val="4"/>
        <w:spacing w:before="291" w:line="285" w:lineRule="auto"/>
        <w:ind w:right="99"/>
        <w:rPr>
          <w:rFonts w:hint="eastAsia"/>
        </w:rPr>
      </w:pPr>
      <w:r>
        <w:rPr>
          <w:rFonts w:hint="eastAsia"/>
        </w:rPr>
        <w:t>Paul next addresses this matter.</w:t>
      </w:r>
    </w:p>
    <w:p w14:paraId="23E17F1D">
      <w:pPr>
        <w:pStyle w:val="4"/>
        <w:spacing w:before="291" w:line="285" w:lineRule="auto"/>
        <w:ind w:right="99"/>
        <w:rPr>
          <w:rFonts w:hint="eastAsia"/>
        </w:rPr>
      </w:pPr>
      <w:r>
        <w:rPr>
          <w:rFonts w:hint="eastAsia"/>
        </w:rPr>
        <w:t>保罗接着讨论这个问题。</w:t>
      </w:r>
    </w:p>
    <w:p w14:paraId="2109CB6E">
      <w:pPr>
        <w:pStyle w:val="4"/>
        <w:spacing w:before="291" w:line="285" w:lineRule="auto"/>
        <w:ind w:right="99"/>
        <w:rPr>
          <w:rFonts w:hint="eastAsia"/>
        </w:rPr>
      </w:pPr>
    </w:p>
    <w:p w14:paraId="4532F0B7">
      <w:pPr>
        <w:pStyle w:val="4"/>
        <w:spacing w:before="291" w:line="285" w:lineRule="auto"/>
        <w:ind w:right="99"/>
        <w:rPr>
          <w:rFonts w:hint="eastAsia"/>
        </w:rPr>
      </w:pPr>
      <w:r>
        <w:rPr>
          <w:rFonts w:hint="eastAsia"/>
        </w:rPr>
        <w:t>We must not become confused; though it is not possible to explain everything in an hour, nor indeed in a day, it is enough for the moment for us to have this one fact clearly understood: that the promise to ordain us to be his children was made by God before the law.</w:t>
      </w:r>
    </w:p>
    <w:p w14:paraId="10335855">
      <w:pPr>
        <w:pStyle w:val="4"/>
        <w:spacing w:before="291" w:line="285" w:lineRule="auto"/>
        <w:ind w:right="99"/>
        <w:rPr>
          <w:rFonts w:hint="eastAsia"/>
        </w:rPr>
      </w:pPr>
      <w:r>
        <w:rPr>
          <w:rFonts w:hint="eastAsia"/>
        </w:rPr>
        <w:t>我们不可混淆；虽然不可能在一小时内，甚至一天内解释清楚一切，但目前我们清楚地理解这一事实就足够了：上帝在律法之前就应许命定我们作祂的儿女。</w:t>
      </w:r>
    </w:p>
    <w:p w14:paraId="492E5741">
      <w:pPr>
        <w:pStyle w:val="4"/>
        <w:spacing w:before="291" w:line="285" w:lineRule="auto"/>
        <w:ind w:right="99"/>
        <w:rPr>
          <w:rFonts w:hint="eastAsia"/>
        </w:rPr>
      </w:pPr>
    </w:p>
    <w:p w14:paraId="078BC2E1">
      <w:pPr>
        <w:pStyle w:val="4"/>
        <w:spacing w:before="291" w:line="285" w:lineRule="auto"/>
        <w:ind w:right="99"/>
        <w:rPr>
          <w:rFonts w:hint="eastAsia"/>
        </w:rPr>
      </w:pPr>
      <w:r>
        <w:rPr>
          <w:rFonts w:hint="eastAsia"/>
        </w:rPr>
        <w:t>Indeed, it was not made with reference to our merit or personal worthiness; God did this out of his own goodness and mercy and expected nothing from us because he knew we were full of nothing but wretched sin.</w:t>
      </w:r>
    </w:p>
    <w:p w14:paraId="755CF2A3">
      <w:pPr>
        <w:pStyle w:val="4"/>
        <w:spacing w:before="291" w:line="285" w:lineRule="auto"/>
        <w:ind w:right="99"/>
        <w:rPr>
          <w:rFonts w:hint="eastAsia"/>
        </w:rPr>
      </w:pPr>
      <w:r>
        <w:rPr>
          <w:rFonts w:hint="eastAsia"/>
        </w:rPr>
        <w:t>的确，这并非参照我们的功绩或个人价值而作出的；上帝这样做是出于祂自己的良善和怜悯，并且不期望从我们这里得到任何东西，因为祂知道我们除了可怜的罪之外，一无所有。</w:t>
      </w:r>
    </w:p>
    <w:p w14:paraId="111C4DE6">
      <w:pPr>
        <w:pStyle w:val="4"/>
        <w:spacing w:before="291" w:line="285" w:lineRule="auto"/>
        <w:ind w:right="99"/>
        <w:rPr>
          <w:rFonts w:hint="eastAsia"/>
        </w:rPr>
      </w:pPr>
    </w:p>
    <w:p w14:paraId="477956A7">
      <w:pPr>
        <w:pStyle w:val="4"/>
        <w:spacing w:before="291" w:line="285" w:lineRule="auto"/>
        <w:ind w:right="99"/>
        <w:rPr>
          <w:rFonts w:hint="eastAsia"/>
        </w:rPr>
      </w:pPr>
      <w:r>
        <w:rPr>
          <w:rFonts w:hint="eastAsia"/>
        </w:rPr>
        <w:t>This promise had its foundation in the Lord Jesus Christ, whose office was already that of Mediator, granting access to God the Father.</w:t>
      </w:r>
    </w:p>
    <w:p w14:paraId="31A6B0AA">
      <w:pPr>
        <w:pStyle w:val="4"/>
        <w:spacing w:before="291" w:line="285" w:lineRule="auto"/>
        <w:ind w:right="99"/>
        <w:rPr>
          <w:rFonts w:hint="eastAsia"/>
        </w:rPr>
      </w:pPr>
      <w:r>
        <w:rPr>
          <w:rFonts w:hint="eastAsia"/>
        </w:rPr>
        <w:t>这个应许建立在主耶稣基督的基础上，祂的职分已经是中保，使人可以亲近父上帝。</w:t>
      </w:r>
    </w:p>
    <w:p w14:paraId="0E9C3667">
      <w:pPr>
        <w:pStyle w:val="4"/>
        <w:spacing w:before="291" w:line="285" w:lineRule="auto"/>
        <w:ind w:right="99"/>
        <w:rPr>
          <w:rFonts w:hint="eastAsia"/>
        </w:rPr>
      </w:pPr>
    </w:p>
    <w:p w14:paraId="6F252C44">
      <w:pPr>
        <w:pStyle w:val="4"/>
        <w:spacing w:before="291" w:line="285" w:lineRule="auto"/>
        <w:ind w:right="99"/>
        <w:rPr>
          <w:rFonts w:hint="eastAsia"/>
        </w:rPr>
      </w:pPr>
      <w:r>
        <w:rPr>
          <w:rFonts w:hint="eastAsia"/>
        </w:rPr>
        <w:t>Having said this, we conclude that this promise will endure to the end of the world.</w:t>
      </w:r>
    </w:p>
    <w:p w14:paraId="4FF9F638">
      <w:pPr>
        <w:pStyle w:val="4"/>
        <w:spacing w:before="291" w:line="285" w:lineRule="auto"/>
        <w:ind w:right="99"/>
        <w:rPr>
          <w:rFonts w:hint="eastAsia"/>
        </w:rPr>
      </w:pPr>
      <w:r>
        <w:rPr>
          <w:rFonts w:hint="eastAsia"/>
        </w:rPr>
        <w:t>说了这些之后，我们断定这个应许将持续到世界的末了。</w:t>
      </w:r>
    </w:p>
    <w:p w14:paraId="371347CD">
      <w:pPr>
        <w:pStyle w:val="4"/>
        <w:spacing w:before="291" w:line="285" w:lineRule="auto"/>
        <w:ind w:right="99"/>
        <w:rPr>
          <w:rFonts w:hint="eastAsia"/>
        </w:rPr>
      </w:pPr>
    </w:p>
    <w:p w14:paraId="387B18A6">
      <w:pPr>
        <w:pStyle w:val="4"/>
        <w:spacing w:before="291" w:line="285" w:lineRule="auto"/>
        <w:ind w:right="99"/>
        <w:rPr>
          <w:rFonts w:hint="eastAsia"/>
        </w:rPr>
      </w:pPr>
      <w:r>
        <w:rPr>
          <w:rFonts w:hint="eastAsia"/>
        </w:rPr>
        <w:t>The main reason this must be said is because the Jews tended to boast in their heritage.</w:t>
      </w:r>
    </w:p>
    <w:p w14:paraId="3A0373BD">
      <w:pPr>
        <w:pStyle w:val="4"/>
        <w:spacing w:before="291" w:line="285" w:lineRule="auto"/>
        <w:ind w:right="99"/>
        <w:rPr>
          <w:rFonts w:hint="eastAsia"/>
        </w:rPr>
      </w:pPr>
      <w:r>
        <w:rPr>
          <w:rFonts w:hint="eastAsia"/>
        </w:rPr>
        <w:t>必须这样说的主要原因是，犹太人倾向于夸耀他们的传统。</w:t>
      </w:r>
    </w:p>
    <w:p w14:paraId="44979926">
      <w:pPr>
        <w:pStyle w:val="4"/>
        <w:spacing w:before="291" w:line="285" w:lineRule="auto"/>
        <w:ind w:right="99"/>
        <w:rPr>
          <w:rFonts w:hint="eastAsia"/>
        </w:rPr>
      </w:pPr>
    </w:p>
    <w:p w14:paraId="581D2A62">
      <w:pPr>
        <w:pStyle w:val="4"/>
        <w:spacing w:before="291" w:line="285" w:lineRule="auto"/>
        <w:ind w:right="99"/>
        <w:rPr>
          <w:rFonts w:hint="eastAsia"/>
        </w:rPr>
      </w:pPr>
      <w:r>
        <w:rPr>
          <w:rFonts w:hint="eastAsia"/>
        </w:rPr>
        <w:t>Paul seeks to tell them that their father Abraham did not have the law and yet was content, although he did, of course, offer sacrifices and the like.</w:t>
      </w:r>
    </w:p>
    <w:p w14:paraId="4B853010">
      <w:pPr>
        <w:pStyle w:val="4"/>
        <w:spacing w:before="291" w:line="285" w:lineRule="auto"/>
        <w:ind w:right="99"/>
        <w:rPr>
          <w:rFonts w:hint="eastAsia"/>
        </w:rPr>
      </w:pPr>
      <w:r>
        <w:rPr>
          <w:rFonts w:hint="eastAsia"/>
        </w:rPr>
        <w:t>保罗试图告诉他们，他们的祖先亚伯拉罕没有律法，却仍然满足，尽管祂当然也献祭之类的。</w:t>
      </w:r>
    </w:p>
    <w:p w14:paraId="58686DF0">
      <w:pPr>
        <w:pStyle w:val="4"/>
        <w:spacing w:before="291" w:line="285" w:lineRule="auto"/>
        <w:ind w:right="99"/>
        <w:rPr>
          <w:rFonts w:hint="eastAsia"/>
        </w:rPr>
      </w:pPr>
    </w:p>
    <w:p w14:paraId="1914357C">
      <w:pPr>
        <w:pStyle w:val="4"/>
        <w:spacing w:before="291" w:line="285" w:lineRule="auto"/>
        <w:ind w:right="99"/>
        <w:rPr>
          <w:rFonts w:hint="eastAsia"/>
        </w:rPr>
      </w:pPr>
      <w:r>
        <w:rPr>
          <w:rFonts w:hint="eastAsia"/>
        </w:rPr>
        <w:t>But, even though he was eventually circumcised, at the time he received the promise no written code as yet existed and not even any circumcision.</w:t>
      </w:r>
    </w:p>
    <w:p w14:paraId="72B1731B">
      <w:pPr>
        <w:pStyle w:val="4"/>
        <w:spacing w:before="291" w:line="285" w:lineRule="auto"/>
        <w:ind w:right="99"/>
        <w:rPr>
          <w:rFonts w:hint="eastAsia"/>
        </w:rPr>
      </w:pPr>
      <w:r>
        <w:rPr>
          <w:rFonts w:hint="eastAsia"/>
        </w:rPr>
        <w:t>但是，即使祂最终受了割礼，在祂领受应许的时候，还没有成文的法典，甚至还没有割礼。</w:t>
      </w:r>
    </w:p>
    <w:p w14:paraId="3408F410">
      <w:pPr>
        <w:pStyle w:val="4"/>
        <w:spacing w:before="291" w:line="285" w:lineRule="auto"/>
        <w:ind w:right="99"/>
        <w:rPr>
          <w:rFonts w:hint="eastAsia"/>
        </w:rPr>
      </w:pPr>
    </w:p>
    <w:p w14:paraId="4A8344D9">
      <w:pPr>
        <w:pStyle w:val="4"/>
        <w:spacing w:before="291" w:line="285" w:lineRule="auto"/>
        <w:ind w:right="99"/>
        <w:rPr>
          <w:rFonts w:hint="eastAsia"/>
        </w:rPr>
      </w:pPr>
      <w:r>
        <w:rPr>
          <w:rFonts w:hint="eastAsia"/>
        </w:rPr>
        <w:t>For although Abraham was not circumcised when he received the promise, he was, nevertheless, justified apart from circumcision by faith alone.</w:t>
      </w:r>
    </w:p>
    <w:p w14:paraId="7BB494E1">
      <w:pPr>
        <w:pStyle w:val="4"/>
        <w:spacing w:before="291" w:line="285" w:lineRule="auto"/>
        <w:ind w:right="99"/>
        <w:rPr>
          <w:rFonts w:hint="eastAsia"/>
        </w:rPr>
      </w:pPr>
      <w:r>
        <w:rPr>
          <w:rFonts w:hint="eastAsia"/>
        </w:rPr>
        <w:t>因为虽然亚伯拉罕领受应许时没有受割礼，然而祂却单单因信称义，与割礼无关。</w:t>
      </w:r>
    </w:p>
    <w:p w14:paraId="7BA84FEE">
      <w:pPr>
        <w:pStyle w:val="4"/>
        <w:spacing w:before="291" w:line="285" w:lineRule="auto"/>
        <w:ind w:right="99"/>
        <w:rPr>
          <w:rFonts w:hint="eastAsia"/>
        </w:rPr>
      </w:pPr>
    </w:p>
    <w:p w14:paraId="3C11B888">
      <w:pPr>
        <w:pStyle w:val="4"/>
        <w:spacing w:before="291" w:line="285" w:lineRule="auto"/>
        <w:ind w:right="99"/>
        <w:rPr>
          <w:rFonts w:hint="eastAsia"/>
        </w:rPr>
      </w:pPr>
      <w:r>
        <w:rPr>
          <w:rFonts w:hint="eastAsia"/>
        </w:rPr>
        <w:t>Therefore, Paul demonstrates to the Jews that it is very foolish indeed to count themselves in a category apart from the rest of humanity, and to base their hopes upon the types and shadows of the law, seeing that their father Abraham, the chief patriarch of the church, was justified in the same way as people today.</w:t>
      </w:r>
    </w:p>
    <w:p w14:paraId="12985BE7">
      <w:pPr>
        <w:pStyle w:val="4"/>
        <w:spacing w:before="291" w:line="285" w:lineRule="auto"/>
        <w:ind w:right="99"/>
        <w:rPr>
          <w:rFonts w:hint="eastAsia"/>
        </w:rPr>
      </w:pPr>
      <w:r>
        <w:rPr>
          <w:rFonts w:hint="eastAsia"/>
        </w:rPr>
        <w:t>因此，保罗向犹太人证明，将自己置于人类其余部分之外的范畴，并将希望寄托在律法的预表和影儿上，实在是愚蠢至极，因为他们的祖先亚伯拉罕，教会的首要先祖，与今天的人一样，都是因同样的方式称义的。</w:t>
      </w:r>
    </w:p>
    <w:p w14:paraId="34ED5A92">
      <w:pPr>
        <w:pStyle w:val="4"/>
        <w:spacing w:before="291" w:line="285" w:lineRule="auto"/>
        <w:ind w:right="99"/>
        <w:rPr>
          <w:rFonts w:hint="eastAsia"/>
        </w:rPr>
      </w:pPr>
    </w:p>
    <w:p w14:paraId="6104E00E">
      <w:pPr>
        <w:pStyle w:val="4"/>
        <w:spacing w:before="291" w:line="285" w:lineRule="auto"/>
        <w:ind w:right="99"/>
        <w:rPr>
          <w:rFonts w:hint="eastAsia"/>
        </w:rPr>
      </w:pPr>
      <w:r>
        <w:rPr>
          <w:rFonts w:hint="eastAsia"/>
        </w:rPr>
        <w:t>In other words, he was justified by the mercy of God alone, having recognised that he was a poor sinner, lost and condemned in Adam, and that the only blessing he could hope for was to be included in the promise made in the name of the Lord Jesus Christ.</w:t>
      </w:r>
    </w:p>
    <w:p w14:paraId="699D5324">
      <w:pPr>
        <w:pStyle w:val="4"/>
        <w:spacing w:before="291" w:line="285" w:lineRule="auto"/>
        <w:ind w:right="99"/>
        <w:rPr>
          <w:rFonts w:hint="eastAsia"/>
        </w:rPr>
      </w:pPr>
      <w:r>
        <w:rPr>
          <w:rFonts w:hint="eastAsia"/>
        </w:rPr>
        <w:t>换句话说，祂单单因上帝的怜悯称义，因为祂认识到自己是一个可怜的罪人，在亚当里失丧并被定罪，祂唯一能盼望的祝福就是被包括在奉主耶稣基督之名所作的应许之中。</w:t>
      </w:r>
    </w:p>
    <w:p w14:paraId="55207F6D">
      <w:pPr>
        <w:pStyle w:val="4"/>
        <w:spacing w:before="291" w:line="285" w:lineRule="auto"/>
        <w:ind w:right="99"/>
        <w:rPr>
          <w:rFonts w:hint="eastAsia"/>
        </w:rPr>
      </w:pPr>
    </w:p>
    <w:p w14:paraId="3185AACC">
      <w:pPr>
        <w:pStyle w:val="4"/>
        <w:spacing w:before="291" w:line="285" w:lineRule="auto"/>
        <w:ind w:right="99"/>
        <w:rPr>
          <w:rFonts w:hint="eastAsia"/>
        </w:rPr>
      </w:pPr>
      <w:r>
        <w:rPr>
          <w:rFonts w:hint="eastAsia"/>
        </w:rPr>
        <w:t>This is what we are to remember.</w:t>
      </w:r>
    </w:p>
    <w:p w14:paraId="5CD0DCAE">
      <w:pPr>
        <w:pStyle w:val="4"/>
        <w:spacing w:before="291" w:line="285" w:lineRule="auto"/>
        <w:ind w:right="99"/>
        <w:rPr>
          <w:rFonts w:hint="eastAsia"/>
        </w:rPr>
      </w:pPr>
      <w:r>
        <w:rPr>
          <w:rFonts w:hint="eastAsia"/>
        </w:rPr>
        <w:t>这是我们要记住的。</w:t>
      </w:r>
    </w:p>
    <w:p w14:paraId="4A6781F4">
      <w:pPr>
        <w:pStyle w:val="4"/>
        <w:spacing w:before="291" w:line="285" w:lineRule="auto"/>
        <w:ind w:right="99"/>
        <w:rPr>
          <w:rFonts w:hint="eastAsia"/>
        </w:rPr>
      </w:pPr>
    </w:p>
    <w:p w14:paraId="1AC5E60E">
      <w:pPr>
        <w:pStyle w:val="4"/>
        <w:spacing w:before="291" w:line="285" w:lineRule="auto"/>
        <w:ind w:right="99"/>
        <w:rPr>
          <w:rFonts w:hint="eastAsia"/>
        </w:rPr>
      </w:pPr>
      <w:r>
        <w:rPr>
          <w:rFonts w:hint="eastAsia"/>
        </w:rPr>
        <w:t>Next, we must carefully consider the promise addressed directly to Abraham, which revealed to him that all nations on earth would be</w:t>
      </w:r>
    </w:p>
    <w:p w14:paraId="1DB1F28C">
      <w:pPr>
        <w:pStyle w:val="4"/>
        <w:spacing w:before="291" w:line="285" w:lineRule="auto"/>
        <w:ind w:right="99"/>
        <w:rPr>
          <w:rFonts w:hint="eastAsia"/>
        </w:rPr>
      </w:pPr>
      <w:r>
        <w:rPr>
          <w:rFonts w:hint="eastAsia"/>
        </w:rPr>
        <w:t>其次，我们必须仔细思考直接对亚伯拉罕所作的应许，这应许向祂启示了地上万国都将</w:t>
      </w:r>
    </w:p>
    <w:p w14:paraId="519BB5C5">
      <w:pPr>
        <w:pStyle w:val="4"/>
        <w:spacing w:before="291" w:line="285" w:lineRule="auto"/>
        <w:ind w:right="99"/>
        <w:rPr>
          <w:rFonts w:hint="eastAsia"/>
        </w:rPr>
      </w:pPr>
    </w:p>
    <w:p w14:paraId="21A5B822">
      <w:pPr>
        <w:pStyle w:val="4"/>
        <w:spacing w:before="291" w:line="285" w:lineRule="auto"/>
        <w:ind w:right="99"/>
        <w:rPr>
          <w:rFonts w:hint="eastAsia"/>
        </w:rPr>
      </w:pPr>
      <w:r>
        <w:rPr>
          <w:rFonts w:hint="eastAsia"/>
        </w:rPr>
        <w:t>blessed through his seed (Gen. 12:3).</w:t>
      </w:r>
    </w:p>
    <w:p w14:paraId="714D6FF4">
      <w:pPr>
        <w:pStyle w:val="4"/>
        <w:spacing w:before="291" w:line="285" w:lineRule="auto"/>
        <w:ind w:right="99"/>
        <w:rPr>
          <w:rFonts w:hint="eastAsia"/>
        </w:rPr>
      </w:pPr>
      <w:r>
        <w:rPr>
          <w:rFonts w:hint="eastAsia"/>
        </w:rPr>
        <w:t>因祂的后裔蒙福（创世记 12:3）。</w:t>
      </w:r>
    </w:p>
    <w:p w14:paraId="55036AB2">
      <w:pPr>
        <w:pStyle w:val="4"/>
        <w:spacing w:before="291" w:line="285" w:lineRule="auto"/>
        <w:ind w:right="99"/>
        <w:rPr>
          <w:rFonts w:hint="eastAsia"/>
        </w:rPr>
      </w:pPr>
    </w:p>
    <w:p w14:paraId="4469C42C">
      <w:pPr>
        <w:pStyle w:val="4"/>
        <w:spacing w:before="291" w:line="285" w:lineRule="auto"/>
        <w:ind w:right="99"/>
        <w:rPr>
          <w:rFonts w:hint="eastAsia"/>
        </w:rPr>
      </w:pPr>
      <w:r>
        <w:rPr>
          <w:rFonts w:hint="eastAsia"/>
        </w:rPr>
        <w:t>Now, there are two main points made here.</w:t>
      </w:r>
    </w:p>
    <w:p w14:paraId="7E4233F2">
      <w:pPr>
        <w:pStyle w:val="4"/>
        <w:spacing w:before="291" w:line="285" w:lineRule="auto"/>
        <w:ind w:right="99"/>
        <w:rPr>
          <w:rFonts w:hint="eastAsia"/>
        </w:rPr>
      </w:pPr>
      <w:r>
        <w:rPr>
          <w:rFonts w:hint="eastAsia"/>
        </w:rPr>
        <w:t>现在，这里提出了两个主要观点。</w:t>
      </w:r>
    </w:p>
    <w:p w14:paraId="18095348">
      <w:pPr>
        <w:pStyle w:val="4"/>
        <w:spacing w:before="291" w:line="285" w:lineRule="auto"/>
        <w:ind w:right="99"/>
        <w:rPr>
          <w:rFonts w:hint="eastAsia"/>
        </w:rPr>
      </w:pPr>
    </w:p>
    <w:p w14:paraId="231ECF26">
      <w:pPr>
        <w:pStyle w:val="4"/>
        <w:spacing w:before="291" w:line="285" w:lineRule="auto"/>
        <w:ind w:right="99"/>
        <w:rPr>
          <w:rFonts w:hint="eastAsia"/>
        </w:rPr>
      </w:pPr>
      <w:r>
        <w:rPr>
          <w:rFonts w:hint="eastAsia"/>
        </w:rPr>
        <w:t>One is that the blessing is not only promised to the earthly descendants of Abraham (as we have seen), but to the whole world in general.</w:t>
      </w:r>
    </w:p>
    <w:p w14:paraId="6E96E3E6">
      <w:pPr>
        <w:pStyle w:val="4"/>
        <w:spacing w:before="291" w:line="285" w:lineRule="auto"/>
        <w:ind w:right="99"/>
        <w:rPr>
          <w:rFonts w:hint="eastAsia"/>
        </w:rPr>
      </w:pPr>
      <w:r>
        <w:rPr>
          <w:rFonts w:hint="eastAsia"/>
        </w:rPr>
        <w:t>其一，这福分不仅应许给亚伯拉罕属地的后裔（正如我们所见），也应许给整个世界。</w:t>
      </w:r>
    </w:p>
    <w:p w14:paraId="11956F1E">
      <w:pPr>
        <w:pStyle w:val="4"/>
        <w:spacing w:before="291" w:line="285" w:lineRule="auto"/>
        <w:ind w:right="99"/>
        <w:rPr>
          <w:rFonts w:hint="eastAsia"/>
        </w:rPr>
      </w:pPr>
    </w:p>
    <w:p w14:paraId="14AA0F15">
      <w:pPr>
        <w:pStyle w:val="4"/>
        <w:spacing w:before="291" w:line="285" w:lineRule="auto"/>
        <w:ind w:right="99"/>
        <w:rPr>
          <w:rFonts w:hint="eastAsia"/>
        </w:rPr>
      </w:pPr>
      <w:r>
        <w:rPr>
          <w:rFonts w:hint="eastAsia"/>
        </w:rPr>
        <w:t>Thus, we who descend from Gentile stock (that is, from those who are unclean and who were originally banished from the heavenly kingdom) can also share in this promise.</w:t>
      </w:r>
    </w:p>
    <w:p w14:paraId="722DDB90">
      <w:pPr>
        <w:pStyle w:val="4"/>
        <w:spacing w:before="291" w:line="285" w:lineRule="auto"/>
        <w:ind w:right="99"/>
        <w:rPr>
          <w:rFonts w:hint="eastAsia"/>
        </w:rPr>
      </w:pPr>
      <w:r>
        <w:rPr>
          <w:rFonts w:hint="eastAsia"/>
        </w:rPr>
        <w:t>因此，我们这些外邦人的后裔（即，那些不洁净的，最初被逐出天国的人）也可以分享这个应许。</w:t>
      </w:r>
    </w:p>
    <w:p w14:paraId="335D5D36">
      <w:pPr>
        <w:pStyle w:val="4"/>
        <w:spacing w:before="291" w:line="285" w:lineRule="auto"/>
        <w:ind w:right="99"/>
        <w:rPr>
          <w:rFonts w:hint="eastAsia"/>
        </w:rPr>
      </w:pPr>
    </w:p>
    <w:p w14:paraId="102DA613">
      <w:pPr>
        <w:pStyle w:val="4"/>
        <w:spacing w:before="291" w:line="285" w:lineRule="auto"/>
        <w:ind w:right="99"/>
        <w:rPr>
          <w:rFonts w:hint="eastAsia"/>
        </w:rPr>
      </w:pPr>
      <w:r>
        <w:rPr>
          <w:rFonts w:hint="eastAsia"/>
        </w:rPr>
        <w:t>Although we do not belong to that holy lineage that God chose at the beginning, yet now salvation extends even to us.</w:t>
      </w:r>
    </w:p>
    <w:p w14:paraId="1D00E693">
      <w:pPr>
        <w:pStyle w:val="4"/>
        <w:spacing w:before="291" w:line="285" w:lineRule="auto"/>
        <w:ind w:right="99"/>
        <w:rPr>
          <w:rFonts w:hint="eastAsia"/>
        </w:rPr>
      </w:pPr>
      <w:r>
        <w:rPr>
          <w:rFonts w:hint="eastAsia"/>
        </w:rPr>
        <w:t>虽然我们不属于上帝起初拣选的那个圣洁的血统，但现在救恩甚至也临到我们了。</w:t>
      </w:r>
    </w:p>
    <w:p w14:paraId="779DB5AA">
      <w:pPr>
        <w:pStyle w:val="4"/>
        <w:spacing w:before="291" w:line="285" w:lineRule="auto"/>
        <w:ind w:right="99"/>
        <w:rPr>
          <w:rFonts w:hint="eastAsia"/>
        </w:rPr>
      </w:pPr>
    </w:p>
    <w:p w14:paraId="3732AD26">
      <w:pPr>
        <w:pStyle w:val="4"/>
        <w:spacing w:before="291" w:line="285" w:lineRule="auto"/>
        <w:ind w:right="99"/>
        <w:rPr>
          <w:rFonts w:hint="eastAsia"/>
        </w:rPr>
      </w:pPr>
      <w:r>
        <w:rPr>
          <w:rFonts w:hint="eastAsia"/>
        </w:rPr>
        <w:t>How is this? Because it was promised that all the nations on earth would be blessed.</w:t>
      </w:r>
    </w:p>
    <w:p w14:paraId="0E149FA0">
      <w:pPr>
        <w:pStyle w:val="4"/>
        <w:spacing w:before="291" w:line="285" w:lineRule="auto"/>
        <w:ind w:right="99"/>
        <w:rPr>
          <w:rFonts w:hint="eastAsia"/>
        </w:rPr>
      </w:pPr>
      <w:r>
        <w:rPr>
          <w:rFonts w:hint="eastAsia"/>
        </w:rPr>
        <w:t>这是怎么回事？因为曾应许地上万国都必蒙福。</w:t>
      </w:r>
    </w:p>
    <w:p w14:paraId="120475EC">
      <w:pPr>
        <w:pStyle w:val="4"/>
        <w:spacing w:before="291" w:line="285" w:lineRule="auto"/>
        <w:ind w:right="99"/>
        <w:rPr>
          <w:rFonts w:hint="eastAsia"/>
        </w:rPr>
      </w:pPr>
    </w:p>
    <w:p w14:paraId="28ED745B">
      <w:pPr>
        <w:pStyle w:val="4"/>
        <w:spacing w:before="291" w:line="285" w:lineRule="auto"/>
        <w:ind w:right="99"/>
        <w:rPr>
          <w:rFonts w:hint="eastAsia"/>
        </w:rPr>
      </w:pPr>
      <w:r>
        <w:rPr>
          <w:rFonts w:hint="eastAsia"/>
        </w:rPr>
        <w:t>This being the case, dare we speak as if God has withdrawn his liberal hand, and only seeks the descendants of Abraham, when he had already declared that he would reveal himself as the Saviour and Father of mankind when the time was right?</w:t>
      </w:r>
    </w:p>
    <w:p w14:paraId="531A39E7">
      <w:pPr>
        <w:pStyle w:val="4"/>
        <w:spacing w:before="291" w:line="285" w:lineRule="auto"/>
        <w:ind w:right="99"/>
        <w:rPr>
          <w:rFonts w:hint="eastAsia"/>
        </w:rPr>
      </w:pPr>
      <w:r>
        <w:rPr>
          <w:rFonts w:hint="eastAsia"/>
        </w:rPr>
        <w:t>既然如此，我们岂敢说上帝已经收回了祂慷慨的手，只寻求亚伯拉罕的后裔，而祂先前已经宣告，当时候到了，祂将显明自己为人类的救主和天父呢？</w:t>
      </w:r>
    </w:p>
    <w:p w14:paraId="44A5F0AD">
      <w:pPr>
        <w:pStyle w:val="4"/>
        <w:spacing w:before="291" w:line="285" w:lineRule="auto"/>
        <w:ind w:right="99"/>
        <w:rPr>
          <w:rFonts w:hint="eastAsia"/>
        </w:rPr>
      </w:pPr>
    </w:p>
    <w:p w14:paraId="079C35E0">
      <w:pPr>
        <w:pStyle w:val="4"/>
        <w:spacing w:before="291" w:line="285" w:lineRule="auto"/>
        <w:ind w:right="99"/>
        <w:rPr>
          <w:rFonts w:hint="eastAsia"/>
        </w:rPr>
      </w:pPr>
      <w:r>
        <w:rPr>
          <w:rFonts w:hint="eastAsia"/>
        </w:rPr>
        <w:t>Thus, the most important point here is this: though this promise was made to Abraham, it did not apply to his physical descendants alone, but to all men, even though this was not apparent at first because the fulness of time had not come, as we shall see in the following chapter.</w:t>
      </w:r>
    </w:p>
    <w:p w14:paraId="5DB74BB4">
      <w:pPr>
        <w:pStyle w:val="4"/>
        <w:spacing w:before="291" w:line="285" w:lineRule="auto"/>
        <w:ind w:right="99"/>
        <w:rPr>
          <w:rFonts w:hint="eastAsia"/>
        </w:rPr>
      </w:pPr>
      <w:r>
        <w:rPr>
          <w:rFonts w:hint="eastAsia"/>
        </w:rPr>
        <w:t>因此，这里最重要的一点是：虽然这个应许是给亚伯拉罕的，但它不仅适用于祂肉身的后裔，也适用于所有的人，尽管起初这并不明显，因为时候还没有到，正如我们将在下一章看到的。</w:t>
      </w:r>
    </w:p>
    <w:p w14:paraId="29430AB9">
      <w:pPr>
        <w:pStyle w:val="4"/>
        <w:spacing w:before="291" w:line="285" w:lineRule="auto"/>
        <w:ind w:right="99"/>
        <w:rPr>
          <w:rFonts w:hint="eastAsia"/>
        </w:rPr>
      </w:pPr>
    </w:p>
    <w:p w14:paraId="2AE5B4BF">
      <w:pPr>
        <w:pStyle w:val="4"/>
        <w:spacing w:before="291" w:line="285" w:lineRule="auto"/>
        <w:ind w:right="99"/>
        <w:rPr>
          <w:rFonts w:hint="eastAsia"/>
        </w:rPr>
      </w:pPr>
      <w:r>
        <w:rPr>
          <w:rFonts w:hint="eastAsia"/>
        </w:rPr>
        <w:t>The second point is that the blessing promised to Abraham was for his seed.</w:t>
      </w:r>
    </w:p>
    <w:p w14:paraId="67456DE0">
      <w:pPr>
        <w:pStyle w:val="4"/>
        <w:spacing w:before="291" w:line="285" w:lineRule="auto"/>
        <w:ind w:right="99"/>
        <w:rPr>
          <w:rFonts w:hint="eastAsia"/>
        </w:rPr>
      </w:pPr>
      <w:r>
        <w:rPr>
          <w:rFonts w:hint="eastAsia"/>
        </w:rPr>
        <w:t>第二点是，应许给亚伯拉罕的福是给祂后裔的。</w:t>
      </w:r>
    </w:p>
    <w:p w14:paraId="5BC7D325">
      <w:pPr>
        <w:pStyle w:val="4"/>
        <w:spacing w:before="291" w:line="285" w:lineRule="auto"/>
        <w:ind w:right="99"/>
        <w:rPr>
          <w:rFonts w:hint="eastAsia"/>
        </w:rPr>
      </w:pPr>
    </w:p>
    <w:p w14:paraId="494EA8BD">
      <w:pPr>
        <w:pStyle w:val="4"/>
        <w:spacing w:before="291" w:line="285" w:lineRule="auto"/>
        <w:ind w:right="99"/>
        <w:rPr>
          <w:rFonts w:hint="eastAsia"/>
        </w:rPr>
      </w:pPr>
      <w:r>
        <w:rPr>
          <w:rFonts w:hint="eastAsia"/>
        </w:rPr>
        <w:t>Paul says that he does not refer to ‘seeds’ in the plural, but to one seed; we must, therefore, conclude that he is referring to Jesus Christ.</w:t>
      </w:r>
    </w:p>
    <w:p w14:paraId="7F9740E7">
      <w:pPr>
        <w:pStyle w:val="4"/>
        <w:spacing w:before="291" w:line="285" w:lineRule="auto"/>
        <w:ind w:right="99"/>
        <w:rPr>
          <w:rFonts w:hint="eastAsia"/>
        </w:rPr>
      </w:pPr>
      <w:r>
        <w:rPr>
          <w:rFonts w:hint="eastAsia"/>
        </w:rPr>
        <w:t>保罗说祂不是指复数的“后裔”，而是指一个后裔；因此，我们必须断定祂指的是耶稣基督。</w:t>
      </w:r>
    </w:p>
    <w:p w14:paraId="29D63A68">
      <w:pPr>
        <w:pStyle w:val="4"/>
        <w:spacing w:before="291" w:line="285" w:lineRule="auto"/>
        <w:ind w:right="99"/>
        <w:rPr>
          <w:rFonts w:hint="eastAsia"/>
        </w:rPr>
      </w:pPr>
    </w:p>
    <w:p w14:paraId="46427780">
      <w:pPr>
        <w:pStyle w:val="4"/>
        <w:spacing w:before="291" w:line="285" w:lineRule="auto"/>
        <w:ind w:right="99"/>
        <w:rPr>
          <w:rFonts w:hint="eastAsia"/>
        </w:rPr>
      </w:pPr>
      <w:r>
        <w:rPr>
          <w:rFonts w:hint="eastAsia"/>
        </w:rPr>
        <w:t>We might perhaps have felt that Paul is making much of something which has little relevance; after all, the term ‘seed’ refers simply to descendants, not specifically to one man, nor to ten, nor to forty!</w:t>
      </w:r>
    </w:p>
    <w:p w14:paraId="01E8D2C8">
      <w:pPr>
        <w:pStyle w:val="4"/>
        <w:spacing w:before="291" w:line="285" w:lineRule="auto"/>
        <w:ind w:right="99"/>
        <w:rPr>
          <w:rFonts w:hint="eastAsia"/>
        </w:rPr>
      </w:pPr>
      <w:r>
        <w:rPr>
          <w:rFonts w:hint="eastAsia"/>
        </w:rPr>
        <w:t>我们或许会觉得保罗小题大作，对一件无关紧要的事大做文章；毕竟，“后裔”这个词仅仅指后代，并非特指一个人，也不是十个，也不是四十个！</w:t>
      </w:r>
    </w:p>
    <w:p w14:paraId="73E59D6C">
      <w:pPr>
        <w:pStyle w:val="4"/>
        <w:spacing w:before="291" w:line="285" w:lineRule="auto"/>
        <w:ind w:right="99"/>
        <w:rPr>
          <w:rFonts w:hint="eastAsia"/>
        </w:rPr>
      </w:pPr>
    </w:p>
    <w:p w14:paraId="44140ACF">
      <w:pPr>
        <w:pStyle w:val="4"/>
        <w:spacing w:before="291" w:line="285" w:lineRule="auto"/>
        <w:ind w:right="99"/>
        <w:rPr>
          <w:rFonts w:hint="eastAsia"/>
        </w:rPr>
      </w:pPr>
      <w:r>
        <w:rPr>
          <w:rFonts w:hint="eastAsia"/>
        </w:rPr>
        <w:t>Surely, it speaks of a whole race of people, the seed of Abraham being the race that descends from him.</w:t>
      </w:r>
    </w:p>
    <w:p w14:paraId="4A96BF3E">
      <w:pPr>
        <w:pStyle w:val="4"/>
        <w:spacing w:before="291" w:line="285" w:lineRule="auto"/>
        <w:ind w:right="99"/>
        <w:rPr>
          <w:rFonts w:hint="eastAsia"/>
        </w:rPr>
      </w:pPr>
      <w:r>
        <w:rPr>
          <w:rFonts w:hint="eastAsia"/>
        </w:rPr>
        <w:t>当然，它指的是一个完整的民族，亚伯拉罕的后裔就是从祂繁衍下来的民族。</w:t>
      </w:r>
    </w:p>
    <w:p w14:paraId="180CEA58">
      <w:pPr>
        <w:pStyle w:val="4"/>
        <w:spacing w:before="291" w:line="285" w:lineRule="auto"/>
        <w:ind w:right="99"/>
        <w:rPr>
          <w:rFonts w:hint="eastAsia"/>
        </w:rPr>
      </w:pPr>
    </w:p>
    <w:p w14:paraId="7120884A">
      <w:pPr>
        <w:pStyle w:val="4"/>
        <w:spacing w:before="291" w:line="285" w:lineRule="auto"/>
        <w:ind w:right="99"/>
        <w:rPr>
          <w:rFonts w:hint="eastAsia"/>
        </w:rPr>
      </w:pPr>
      <w:r>
        <w:rPr>
          <w:rFonts w:hint="eastAsia"/>
        </w:rPr>
        <w:t>Indeed, this comprised such a great multitude that it was said to be like twelve peoples (Gen. 17:6); for when we refer to a people, we speak of about a hundred thousand men, and there were more than this in the tribe of Judah alone!</w:t>
      </w:r>
    </w:p>
    <w:p w14:paraId="37F2092C">
      <w:pPr>
        <w:pStyle w:val="4"/>
        <w:spacing w:before="291" w:line="285" w:lineRule="auto"/>
        <w:ind w:right="99"/>
        <w:rPr>
          <w:rFonts w:hint="eastAsia"/>
        </w:rPr>
      </w:pPr>
      <w:r>
        <w:rPr>
          <w:rFonts w:hint="eastAsia"/>
        </w:rPr>
        <w:t>的确，这包括了如此众多的人，以致据说像十二个民族（创世记 17:6）；因为当我们提到一个民族时，我们指的是大约十万个人，而单单犹大支派就有比这更多的人！</w:t>
      </w:r>
    </w:p>
    <w:p w14:paraId="3C8A6A44">
      <w:pPr>
        <w:pStyle w:val="4"/>
        <w:spacing w:before="291" w:line="285" w:lineRule="auto"/>
        <w:ind w:right="99"/>
        <w:rPr>
          <w:rFonts w:hint="eastAsia"/>
        </w:rPr>
      </w:pPr>
    </w:p>
    <w:p w14:paraId="61AFF6FE">
      <w:pPr>
        <w:pStyle w:val="4"/>
        <w:spacing w:before="291" w:line="285" w:lineRule="auto"/>
        <w:ind w:right="99"/>
        <w:rPr>
          <w:rFonts w:hint="eastAsia"/>
        </w:rPr>
      </w:pPr>
      <w:r>
        <w:rPr>
          <w:rFonts w:hint="eastAsia"/>
        </w:rPr>
        <w:t>Thus, it would seem that Paul had not properly considered what God intended by this word ‘seed’, when he says that it refers to just one man.</w:t>
      </w:r>
    </w:p>
    <w:p w14:paraId="4561AF59">
      <w:pPr>
        <w:pStyle w:val="4"/>
        <w:spacing w:before="291" w:line="285" w:lineRule="auto"/>
        <w:ind w:right="99"/>
        <w:rPr>
          <w:rFonts w:hint="eastAsia"/>
        </w:rPr>
      </w:pPr>
      <w:r>
        <w:rPr>
          <w:rFonts w:hint="eastAsia"/>
        </w:rPr>
        <w:t>因此，当保罗说“后裔”这个词只指一个人时，祂似乎没有正确地考虑到上帝用这个词的意图。</w:t>
      </w:r>
    </w:p>
    <w:p w14:paraId="79DB3171">
      <w:pPr>
        <w:pStyle w:val="4"/>
        <w:spacing w:before="291" w:line="285" w:lineRule="auto"/>
        <w:ind w:right="99"/>
        <w:rPr>
          <w:rFonts w:hint="eastAsia"/>
        </w:rPr>
      </w:pPr>
    </w:p>
    <w:p w14:paraId="106E9E9E">
      <w:pPr>
        <w:pStyle w:val="4"/>
        <w:spacing w:before="291" w:line="285" w:lineRule="auto"/>
        <w:ind w:right="99"/>
        <w:rPr>
          <w:rFonts w:hint="eastAsia"/>
        </w:rPr>
      </w:pPr>
      <w:r>
        <w:rPr>
          <w:rFonts w:hint="eastAsia"/>
        </w:rPr>
        <w:t>But we must weigh up Paul’s conclusions in</w:t>
      </w:r>
    </w:p>
    <w:p w14:paraId="75214AAF">
      <w:pPr>
        <w:pStyle w:val="4"/>
        <w:spacing w:before="291" w:line="285" w:lineRule="auto"/>
        <w:ind w:right="99"/>
        <w:rPr>
          <w:rFonts w:hint="eastAsia"/>
        </w:rPr>
      </w:pPr>
      <w:r>
        <w:rPr>
          <w:rFonts w:hint="eastAsia"/>
        </w:rPr>
        <w:t>但我们必须权衡保罗的结论</w:t>
      </w:r>
    </w:p>
    <w:p w14:paraId="00C7F496">
      <w:pPr>
        <w:pStyle w:val="4"/>
        <w:spacing w:before="291" w:line="285" w:lineRule="auto"/>
        <w:ind w:right="99"/>
        <w:rPr>
          <w:rFonts w:hint="eastAsia"/>
        </w:rPr>
      </w:pPr>
    </w:p>
    <w:p w14:paraId="6E7C5859">
      <w:pPr>
        <w:pStyle w:val="4"/>
        <w:spacing w:before="291" w:line="285" w:lineRule="auto"/>
        <w:ind w:right="99"/>
        <w:rPr>
          <w:rFonts w:hint="eastAsia"/>
        </w:rPr>
      </w:pPr>
      <w:r>
        <w:rPr>
          <w:rFonts w:hint="eastAsia"/>
        </w:rPr>
        <w:t>order to realise that they are correct and firmly established; indeed, we shall see that his argument is utterly infallible.</w:t>
      </w:r>
    </w:p>
    <w:p w14:paraId="345B6C9B">
      <w:pPr>
        <w:pStyle w:val="4"/>
        <w:spacing w:before="291" w:line="285" w:lineRule="auto"/>
        <w:ind w:right="99"/>
        <w:rPr>
          <w:rFonts w:hint="eastAsia"/>
        </w:rPr>
      </w:pPr>
      <w:r>
        <w:rPr>
          <w:rFonts w:hint="eastAsia"/>
        </w:rPr>
        <w:t>为了认识到它们是正确且牢固建立的；的确，我们将看到祂的论证是绝对无误的。</w:t>
      </w:r>
    </w:p>
    <w:p w14:paraId="6965A683">
      <w:pPr>
        <w:pStyle w:val="4"/>
        <w:spacing w:before="291" w:line="285" w:lineRule="auto"/>
        <w:ind w:right="99"/>
        <w:rPr>
          <w:rFonts w:hint="eastAsia"/>
        </w:rPr>
      </w:pPr>
    </w:p>
    <w:p w14:paraId="797A6B8B">
      <w:pPr>
        <w:pStyle w:val="4"/>
        <w:spacing w:before="291" w:line="285" w:lineRule="auto"/>
        <w:ind w:right="99"/>
        <w:rPr>
          <w:rFonts w:hint="eastAsia"/>
        </w:rPr>
      </w:pPr>
      <w:r>
        <w:rPr>
          <w:rFonts w:hint="eastAsia"/>
        </w:rPr>
        <w:t>Abraham did not have just one son; after Ishmael, he had Isaac.</w:t>
      </w:r>
    </w:p>
    <w:p w14:paraId="715609D7">
      <w:pPr>
        <w:pStyle w:val="4"/>
        <w:spacing w:before="291" w:line="285" w:lineRule="auto"/>
        <w:ind w:right="99"/>
        <w:rPr>
          <w:rFonts w:hint="eastAsia"/>
        </w:rPr>
      </w:pPr>
      <w:r>
        <w:rPr>
          <w:rFonts w:hint="eastAsia"/>
        </w:rPr>
        <w:t>亚伯拉罕不止一个儿子；在以实玛利之后，祂有了以撒。</w:t>
      </w:r>
    </w:p>
    <w:p w14:paraId="559BDCBD">
      <w:pPr>
        <w:pStyle w:val="4"/>
        <w:spacing w:before="291" w:line="285" w:lineRule="auto"/>
        <w:ind w:right="99"/>
        <w:rPr>
          <w:rFonts w:hint="eastAsia"/>
        </w:rPr>
      </w:pPr>
    </w:p>
    <w:p w14:paraId="652CD83A">
      <w:pPr>
        <w:pStyle w:val="4"/>
        <w:spacing w:before="291" w:line="285" w:lineRule="auto"/>
        <w:ind w:right="99"/>
        <w:rPr>
          <w:rFonts w:hint="eastAsia"/>
        </w:rPr>
      </w:pPr>
      <w:r>
        <w:rPr>
          <w:rFonts w:hint="eastAsia"/>
        </w:rPr>
        <w:t>And what happened to his oldest son?</w:t>
      </w:r>
    </w:p>
    <w:p w14:paraId="6E8D7EEA">
      <w:pPr>
        <w:pStyle w:val="4"/>
        <w:spacing w:before="291" w:line="285" w:lineRule="auto"/>
        <w:ind w:right="99"/>
        <w:rPr>
          <w:rFonts w:hint="eastAsia"/>
        </w:rPr>
      </w:pPr>
      <w:r>
        <w:rPr>
          <w:rFonts w:hint="eastAsia"/>
        </w:rPr>
        <w:t>祂的长子怎么样了？</w:t>
      </w:r>
    </w:p>
    <w:p w14:paraId="0888C5EE">
      <w:pPr>
        <w:pStyle w:val="4"/>
        <w:spacing w:before="291" w:line="285" w:lineRule="auto"/>
        <w:ind w:right="99"/>
        <w:rPr>
          <w:rFonts w:hint="eastAsia"/>
        </w:rPr>
      </w:pPr>
    </w:p>
    <w:p w14:paraId="4CD864ED">
      <w:pPr>
        <w:pStyle w:val="4"/>
        <w:spacing w:before="291" w:line="285" w:lineRule="auto"/>
        <w:ind w:right="99"/>
        <w:rPr>
          <w:rFonts w:hint="eastAsia"/>
        </w:rPr>
      </w:pPr>
      <w:r>
        <w:rPr>
          <w:rFonts w:hint="eastAsia"/>
        </w:rPr>
        <w:t>He was cast out of his house, as we shall see when we come to consider the next chapter.</w:t>
      </w:r>
    </w:p>
    <w:p w14:paraId="72C4EB1F">
      <w:pPr>
        <w:pStyle w:val="4"/>
        <w:spacing w:before="291" w:line="285" w:lineRule="auto"/>
        <w:ind w:right="99"/>
        <w:rPr>
          <w:rFonts w:hint="eastAsia"/>
        </w:rPr>
      </w:pPr>
      <w:r>
        <w:rPr>
          <w:rFonts w:hint="eastAsia"/>
        </w:rPr>
        <w:t>祂被逐出家门，正如我们将在下一章讨论时看到的。</w:t>
      </w:r>
    </w:p>
    <w:p w14:paraId="4A54BF5D">
      <w:pPr>
        <w:pStyle w:val="4"/>
        <w:spacing w:before="291" w:line="285" w:lineRule="auto"/>
        <w:ind w:right="99"/>
        <w:rPr>
          <w:rFonts w:hint="eastAsia"/>
        </w:rPr>
      </w:pPr>
    </w:p>
    <w:p w14:paraId="3AC3F39C">
      <w:pPr>
        <w:pStyle w:val="4"/>
        <w:spacing w:before="291" w:line="285" w:lineRule="auto"/>
        <w:ind w:right="99"/>
        <w:rPr>
          <w:rFonts w:hint="eastAsia"/>
        </w:rPr>
      </w:pPr>
      <w:r>
        <w:rPr>
          <w:rFonts w:hint="eastAsia"/>
        </w:rPr>
        <w:t>Thus, here is Ishmael, who has all the privileges of being the first-born of Abraham’s household, being cast out like a stranger, just as it is written, ‘Cast out this bondwoman and her son: for the son of this bondwoman shall not be heir with my son, even with Isaac’ (Gen. 21:10).</w:t>
      </w:r>
    </w:p>
    <w:p w14:paraId="5A9BF531">
      <w:pPr>
        <w:pStyle w:val="4"/>
        <w:spacing w:before="291" w:line="285" w:lineRule="auto"/>
        <w:ind w:right="99"/>
        <w:rPr>
          <w:rFonts w:hint="eastAsia"/>
        </w:rPr>
      </w:pPr>
      <w:r>
        <w:rPr>
          <w:rFonts w:hint="eastAsia"/>
        </w:rPr>
        <w:t>因此，这就是以实玛利，祂拥有亚伯拉罕家中长子的一切特权，却像陌生人一样被赶出去，正如经上所记：“把这使女和祂的儿子赶出去；因为这使女的儿子不可与我的儿子以撒一同承受产业”（创世记 21:10）。</w:t>
      </w:r>
    </w:p>
    <w:p w14:paraId="38E8B3D2">
      <w:pPr>
        <w:pStyle w:val="4"/>
        <w:spacing w:before="291" w:line="285" w:lineRule="auto"/>
        <w:ind w:right="99"/>
        <w:rPr>
          <w:rFonts w:hint="eastAsia"/>
        </w:rPr>
      </w:pPr>
    </w:p>
    <w:p w14:paraId="7FE3957F">
      <w:pPr>
        <w:pStyle w:val="4"/>
        <w:spacing w:before="291" w:line="285" w:lineRule="auto"/>
        <w:ind w:right="99"/>
        <w:rPr>
          <w:rFonts w:hint="eastAsia"/>
        </w:rPr>
      </w:pPr>
      <w:r>
        <w:rPr>
          <w:rFonts w:hint="eastAsia"/>
        </w:rPr>
        <w:t>After this, other children were born to him (Gen. 25:1ff).</w:t>
      </w:r>
    </w:p>
    <w:p w14:paraId="3923AF3D">
      <w:pPr>
        <w:pStyle w:val="4"/>
        <w:spacing w:before="291" w:line="285" w:lineRule="auto"/>
        <w:ind w:right="99"/>
        <w:rPr>
          <w:rFonts w:hint="eastAsia"/>
        </w:rPr>
      </w:pPr>
      <w:r>
        <w:rPr>
          <w:rFonts w:hint="eastAsia"/>
        </w:rPr>
        <w:t>此后，祂又生了别的孩子（创世记 25:1 及以下）。</w:t>
      </w:r>
    </w:p>
    <w:p w14:paraId="61E1EAE6">
      <w:pPr>
        <w:pStyle w:val="4"/>
        <w:spacing w:before="291" w:line="285" w:lineRule="auto"/>
        <w:ind w:right="99"/>
        <w:rPr>
          <w:rFonts w:hint="eastAsia"/>
        </w:rPr>
      </w:pPr>
    </w:p>
    <w:p w14:paraId="68550AD8">
      <w:pPr>
        <w:pStyle w:val="4"/>
        <w:spacing w:before="291" w:line="285" w:lineRule="auto"/>
        <w:ind w:right="99"/>
        <w:rPr>
          <w:rFonts w:hint="eastAsia"/>
        </w:rPr>
      </w:pPr>
      <w:r>
        <w:rPr>
          <w:rFonts w:hint="eastAsia"/>
        </w:rPr>
        <w:t>He gave each one their allotted portion and then sent them away.</w:t>
      </w:r>
    </w:p>
    <w:p w14:paraId="17EA1CCA">
      <w:pPr>
        <w:pStyle w:val="4"/>
        <w:spacing w:before="291" w:line="285" w:lineRule="auto"/>
        <w:ind w:right="99"/>
        <w:rPr>
          <w:rFonts w:hint="eastAsia"/>
        </w:rPr>
      </w:pPr>
      <w:r>
        <w:rPr>
          <w:rFonts w:hint="eastAsia"/>
        </w:rPr>
        <w:t>祂给每个人他们应得的份，然后把他们打发走了。</w:t>
      </w:r>
    </w:p>
    <w:p w14:paraId="754586F5">
      <w:pPr>
        <w:pStyle w:val="4"/>
        <w:spacing w:before="291" w:line="285" w:lineRule="auto"/>
        <w:ind w:right="99"/>
        <w:rPr>
          <w:rFonts w:hint="eastAsia"/>
        </w:rPr>
      </w:pPr>
    </w:p>
    <w:p w14:paraId="6AC5CA20">
      <w:pPr>
        <w:pStyle w:val="4"/>
        <w:spacing w:before="291" w:line="285" w:lineRule="auto"/>
        <w:ind w:right="99"/>
        <w:rPr>
          <w:rFonts w:hint="eastAsia"/>
        </w:rPr>
      </w:pPr>
      <w:r>
        <w:rPr>
          <w:rFonts w:hint="eastAsia"/>
        </w:rPr>
        <w:t>Only Isaac remained with Abraham.</w:t>
      </w:r>
    </w:p>
    <w:p w14:paraId="234E0EC0">
      <w:pPr>
        <w:pStyle w:val="4"/>
        <w:spacing w:before="291" w:line="285" w:lineRule="auto"/>
        <w:ind w:right="99"/>
        <w:rPr>
          <w:rFonts w:hint="eastAsia"/>
        </w:rPr>
      </w:pPr>
      <w:r>
        <w:rPr>
          <w:rFonts w:hint="eastAsia"/>
        </w:rPr>
        <w:t>只有以撒和亚伯拉罕住在一起。</w:t>
      </w:r>
    </w:p>
    <w:p w14:paraId="2F8A74D5">
      <w:pPr>
        <w:pStyle w:val="4"/>
        <w:spacing w:before="291" w:line="285" w:lineRule="auto"/>
        <w:ind w:right="99"/>
        <w:rPr>
          <w:rFonts w:hint="eastAsia"/>
        </w:rPr>
      </w:pPr>
    </w:p>
    <w:p w14:paraId="72757073">
      <w:pPr>
        <w:pStyle w:val="4"/>
        <w:spacing w:before="291" w:line="285" w:lineRule="auto"/>
        <w:ind w:right="99"/>
        <w:rPr>
          <w:rFonts w:hint="eastAsia"/>
        </w:rPr>
      </w:pPr>
      <w:r>
        <w:rPr>
          <w:rFonts w:hint="eastAsia"/>
        </w:rPr>
        <w:t>In time Isaac had two children, twins born of the same womb (Gen. 25:22-23).</w:t>
      </w:r>
    </w:p>
    <w:p w14:paraId="5F0B9351">
      <w:pPr>
        <w:pStyle w:val="4"/>
        <w:spacing w:before="291" w:line="285" w:lineRule="auto"/>
        <w:ind w:right="99"/>
        <w:rPr>
          <w:rFonts w:hint="eastAsia"/>
        </w:rPr>
      </w:pPr>
      <w:r>
        <w:rPr>
          <w:rFonts w:hint="eastAsia"/>
        </w:rPr>
        <w:t>后来以撒生了两个孩子，是同胎所生的双胞胎（创世记 25:22-23）。</w:t>
      </w:r>
    </w:p>
    <w:p w14:paraId="015B2D63">
      <w:pPr>
        <w:pStyle w:val="4"/>
        <w:spacing w:before="291" w:line="285" w:lineRule="auto"/>
        <w:ind w:right="99"/>
        <w:rPr>
          <w:rFonts w:hint="eastAsia"/>
        </w:rPr>
      </w:pPr>
    </w:p>
    <w:p w14:paraId="138BE3FA">
      <w:pPr>
        <w:pStyle w:val="4"/>
        <w:spacing w:before="291" w:line="285" w:lineRule="auto"/>
        <w:ind w:right="99"/>
        <w:rPr>
          <w:rFonts w:hint="eastAsia"/>
        </w:rPr>
      </w:pPr>
      <w:r>
        <w:rPr>
          <w:rFonts w:hint="eastAsia"/>
        </w:rPr>
        <w:t>The first-born, Esau, who ought to have had the authority, was rejected and not counted as a descendant of Abraham; thus, he had no share in the promised blessings.</w:t>
      </w:r>
    </w:p>
    <w:p w14:paraId="331DF187">
      <w:pPr>
        <w:pStyle w:val="4"/>
        <w:spacing w:before="291" w:line="285" w:lineRule="auto"/>
        <w:ind w:right="99"/>
        <w:rPr>
          <w:rFonts w:hint="eastAsia"/>
        </w:rPr>
      </w:pPr>
      <w:r>
        <w:rPr>
          <w:rFonts w:hint="eastAsia"/>
        </w:rPr>
        <w:t>长子以扫，本应拥有权柄，却被弃绝，不被算为亚伯拉罕的后裔；因此，祂无份于所应许的福分。</w:t>
      </w:r>
    </w:p>
    <w:p w14:paraId="797BA80F">
      <w:pPr>
        <w:pStyle w:val="4"/>
        <w:spacing w:before="291" w:line="285" w:lineRule="auto"/>
        <w:ind w:right="99"/>
        <w:rPr>
          <w:rFonts w:hint="eastAsia"/>
        </w:rPr>
      </w:pPr>
    </w:p>
    <w:p w14:paraId="3E52117C">
      <w:pPr>
        <w:pStyle w:val="4"/>
        <w:spacing w:before="291" w:line="285" w:lineRule="auto"/>
        <w:ind w:right="99"/>
        <w:rPr>
          <w:rFonts w:hint="eastAsia"/>
        </w:rPr>
      </w:pPr>
      <w:r>
        <w:rPr>
          <w:rFonts w:hint="eastAsia"/>
        </w:rPr>
        <w:t>That left only Jacob, for his father ignorantly and mistakenly blessed him, then declared that he could not withdraw that blessing, nor alter what he had said since he had been the instrument of the Holy Spirit (Gen. 27:37).</w:t>
      </w:r>
    </w:p>
    <w:p w14:paraId="2A46D8A5">
      <w:pPr>
        <w:pStyle w:val="4"/>
        <w:spacing w:before="291" w:line="285" w:lineRule="auto"/>
        <w:ind w:right="99"/>
        <w:rPr>
          <w:rFonts w:hint="eastAsia"/>
        </w:rPr>
      </w:pPr>
      <w:r>
        <w:rPr>
          <w:rFonts w:hint="eastAsia"/>
        </w:rPr>
        <w:t>只剩下雅各，因为祂的父亲无知地错误地祝福了祂，然后宣告祂不能收回那祝福，也不能改变祂所说的，因为祂是圣灵的器皿（创世记 27:37）。</w:t>
      </w:r>
    </w:p>
    <w:p w14:paraId="128B47D3">
      <w:pPr>
        <w:pStyle w:val="4"/>
        <w:spacing w:before="291" w:line="285" w:lineRule="auto"/>
        <w:ind w:right="99"/>
        <w:rPr>
          <w:rFonts w:hint="eastAsia"/>
        </w:rPr>
      </w:pPr>
    </w:p>
    <w:p w14:paraId="2E30DB8B">
      <w:pPr>
        <w:pStyle w:val="4"/>
        <w:spacing w:before="291" w:line="285" w:lineRule="auto"/>
        <w:ind w:right="99"/>
        <w:rPr>
          <w:rFonts w:hint="eastAsia"/>
        </w:rPr>
      </w:pPr>
      <w:r>
        <w:rPr>
          <w:rFonts w:hint="eastAsia"/>
        </w:rPr>
        <w:t>If we take the term ‘seed’ to apply to those who descend from Abraham, then surely this will include such people as the Ishmaelites and Hagarenes (as they are called) and the like.</w:t>
      </w:r>
    </w:p>
    <w:p w14:paraId="197F34F5">
      <w:pPr>
        <w:pStyle w:val="4"/>
        <w:spacing w:before="291" w:line="285" w:lineRule="auto"/>
        <w:ind w:right="99"/>
        <w:rPr>
          <w:rFonts w:hint="eastAsia"/>
        </w:rPr>
      </w:pPr>
      <w:r>
        <w:rPr>
          <w:rFonts w:hint="eastAsia"/>
        </w:rPr>
        <w:t>如果我们把“后裔”这个词理解为适用于那些从亚伯拉罕繁衍下来的人，那么这无疑将包括像以实玛利人和夏甲人（他们这样称呼）之类的人。</w:t>
      </w:r>
    </w:p>
    <w:p w14:paraId="51C10988">
      <w:pPr>
        <w:pStyle w:val="4"/>
        <w:spacing w:before="291" w:line="285" w:lineRule="auto"/>
        <w:ind w:right="99"/>
        <w:rPr>
          <w:rFonts w:hint="eastAsia"/>
        </w:rPr>
      </w:pPr>
    </w:p>
    <w:p w14:paraId="023A1BD5">
      <w:pPr>
        <w:pStyle w:val="4"/>
        <w:spacing w:before="291" w:line="285" w:lineRule="auto"/>
        <w:ind w:right="99"/>
        <w:rPr>
          <w:rFonts w:hint="eastAsia"/>
        </w:rPr>
      </w:pPr>
      <w:r>
        <w:rPr>
          <w:rFonts w:hint="eastAsia"/>
        </w:rPr>
        <w:t>If this were so, the Idumaeans, their servants, might also be counted as part of his household.</w:t>
      </w:r>
    </w:p>
    <w:p w14:paraId="27CD1E13">
      <w:pPr>
        <w:pStyle w:val="4"/>
        <w:spacing w:before="291" w:line="285" w:lineRule="auto"/>
        <w:ind w:right="99"/>
        <w:rPr>
          <w:rFonts w:hint="eastAsia"/>
        </w:rPr>
      </w:pPr>
      <w:r>
        <w:rPr>
          <w:rFonts w:hint="eastAsia"/>
        </w:rPr>
        <w:t>如果是这样，以东人，他们的仆人，也可能被算作祂家中的一部分。</w:t>
      </w:r>
    </w:p>
    <w:p w14:paraId="7524C6CC">
      <w:pPr>
        <w:pStyle w:val="4"/>
        <w:spacing w:before="291" w:line="285" w:lineRule="auto"/>
        <w:ind w:right="99"/>
        <w:rPr>
          <w:rFonts w:hint="eastAsia"/>
        </w:rPr>
      </w:pPr>
    </w:p>
    <w:p w14:paraId="7B893511">
      <w:pPr>
        <w:pStyle w:val="4"/>
        <w:spacing w:before="291" w:line="285" w:lineRule="auto"/>
        <w:ind w:right="99"/>
        <w:rPr>
          <w:rFonts w:hint="eastAsia"/>
        </w:rPr>
      </w:pPr>
      <w:r>
        <w:rPr>
          <w:rFonts w:hint="eastAsia"/>
        </w:rPr>
        <w:t>But the inheritance was taken away from these people.</w:t>
      </w:r>
    </w:p>
    <w:p w14:paraId="383B9F4A">
      <w:pPr>
        <w:pStyle w:val="4"/>
        <w:spacing w:before="291" w:line="285" w:lineRule="auto"/>
        <w:ind w:right="99"/>
        <w:rPr>
          <w:rFonts w:hint="eastAsia"/>
        </w:rPr>
      </w:pPr>
      <w:r>
        <w:rPr>
          <w:rFonts w:hint="eastAsia"/>
        </w:rPr>
        <w:t>但是产业却从这些人手中夺走了。</w:t>
      </w:r>
    </w:p>
    <w:p w14:paraId="332683C4">
      <w:pPr>
        <w:pStyle w:val="4"/>
        <w:spacing w:before="291" w:line="285" w:lineRule="auto"/>
        <w:ind w:right="99"/>
        <w:rPr>
          <w:rFonts w:hint="eastAsia"/>
        </w:rPr>
      </w:pPr>
    </w:p>
    <w:p w14:paraId="5EE32F40">
      <w:pPr>
        <w:pStyle w:val="4"/>
        <w:spacing w:before="291" w:line="285" w:lineRule="auto"/>
        <w:ind w:right="99"/>
        <w:rPr>
          <w:rFonts w:hint="eastAsia"/>
        </w:rPr>
      </w:pPr>
      <w:r>
        <w:rPr>
          <w:rFonts w:hint="eastAsia"/>
        </w:rPr>
        <w:t>Therefore, the phrase ‘the seed of Abraham’ must be understood in a rather different way.</w:t>
      </w:r>
    </w:p>
    <w:p w14:paraId="72BED486">
      <w:pPr>
        <w:pStyle w:val="4"/>
        <w:spacing w:before="291" w:line="285" w:lineRule="auto"/>
        <w:ind w:right="99"/>
        <w:rPr>
          <w:rFonts w:hint="eastAsia"/>
        </w:rPr>
      </w:pPr>
      <w:r>
        <w:rPr>
          <w:rFonts w:hint="eastAsia"/>
        </w:rPr>
        <w:t>因此，“亚伯拉罕的后裔”这句话必须以一种相当不同的方式来理解。</w:t>
      </w:r>
    </w:p>
    <w:p w14:paraId="2AFC07D7">
      <w:pPr>
        <w:pStyle w:val="4"/>
        <w:spacing w:before="291" w:line="285" w:lineRule="auto"/>
        <w:ind w:right="99"/>
        <w:rPr>
          <w:rFonts w:hint="eastAsia"/>
        </w:rPr>
      </w:pPr>
    </w:p>
    <w:p w14:paraId="46DC5BF4">
      <w:pPr>
        <w:pStyle w:val="4"/>
        <w:spacing w:before="291" w:line="285" w:lineRule="auto"/>
        <w:ind w:right="99"/>
        <w:rPr>
          <w:rFonts w:hint="eastAsia"/>
        </w:rPr>
      </w:pPr>
      <w:r>
        <w:rPr>
          <w:rFonts w:hint="eastAsia"/>
        </w:rPr>
        <w:t>Let us think through the issue for a moment.</w:t>
      </w:r>
    </w:p>
    <w:p w14:paraId="5CE41A7E">
      <w:pPr>
        <w:pStyle w:val="4"/>
        <w:spacing w:before="291" w:line="285" w:lineRule="auto"/>
        <w:ind w:right="99"/>
        <w:rPr>
          <w:rFonts w:hint="eastAsia"/>
        </w:rPr>
      </w:pPr>
      <w:r>
        <w:rPr>
          <w:rFonts w:hint="eastAsia"/>
        </w:rPr>
        <w:t>让我们暂时思考一下这个问题。</w:t>
      </w:r>
    </w:p>
    <w:p w14:paraId="492E2169">
      <w:pPr>
        <w:pStyle w:val="4"/>
        <w:spacing w:before="291" w:line="285" w:lineRule="auto"/>
        <w:ind w:right="99"/>
        <w:rPr>
          <w:rFonts w:hint="eastAsia"/>
        </w:rPr>
      </w:pPr>
    </w:p>
    <w:p w14:paraId="0B67F067">
      <w:pPr>
        <w:pStyle w:val="4"/>
        <w:spacing w:before="291" w:line="285" w:lineRule="auto"/>
        <w:ind w:right="99"/>
        <w:rPr>
          <w:rFonts w:hint="eastAsia"/>
        </w:rPr>
      </w:pPr>
      <w:r>
        <w:rPr>
          <w:rFonts w:hint="eastAsia"/>
        </w:rPr>
        <w:t>Without faith, what would unite the church?</w:t>
      </w:r>
    </w:p>
    <w:p w14:paraId="665B860F">
      <w:pPr>
        <w:pStyle w:val="4"/>
        <w:spacing w:before="291" w:line="285" w:lineRule="auto"/>
        <w:ind w:right="99"/>
        <w:rPr>
          <w:rFonts w:hint="eastAsia"/>
        </w:rPr>
      </w:pPr>
      <w:r>
        <w:rPr>
          <w:rFonts w:hint="eastAsia"/>
        </w:rPr>
        <w:t>没有信心，什么能使教会合一呢？</w:t>
      </w:r>
    </w:p>
    <w:p w14:paraId="41EA781D">
      <w:pPr>
        <w:pStyle w:val="4"/>
        <w:spacing w:before="291" w:line="285" w:lineRule="auto"/>
        <w:ind w:right="99"/>
        <w:rPr>
          <w:rFonts w:hint="eastAsia"/>
        </w:rPr>
      </w:pPr>
    </w:p>
    <w:p w14:paraId="0ED321F9">
      <w:pPr>
        <w:pStyle w:val="4"/>
        <w:spacing w:before="291" w:line="285" w:lineRule="auto"/>
        <w:ind w:right="99"/>
        <w:rPr>
          <w:rFonts w:hint="eastAsia"/>
        </w:rPr>
      </w:pPr>
      <w:r>
        <w:rPr>
          <w:rFonts w:hint="eastAsia"/>
        </w:rPr>
        <w:t>There would be no sure means of discerning the spiritual seed of Abraham.</w:t>
      </w:r>
    </w:p>
    <w:p w14:paraId="1EF3A79A">
      <w:pPr>
        <w:pStyle w:val="4"/>
        <w:spacing w:before="291" w:line="285" w:lineRule="auto"/>
        <w:ind w:right="99"/>
        <w:rPr>
          <w:rFonts w:hint="eastAsia"/>
        </w:rPr>
      </w:pPr>
      <w:r>
        <w:rPr>
          <w:rFonts w:hint="eastAsia"/>
        </w:rPr>
        <w:t>就没有确定的方法来辨别亚伯拉罕属灵的后裔。</w:t>
      </w:r>
    </w:p>
    <w:p w14:paraId="12C2B89F">
      <w:pPr>
        <w:pStyle w:val="4"/>
        <w:spacing w:before="291" w:line="285" w:lineRule="auto"/>
        <w:ind w:right="99"/>
        <w:rPr>
          <w:rFonts w:hint="eastAsia"/>
        </w:rPr>
      </w:pPr>
    </w:p>
    <w:p w14:paraId="6187E46D">
      <w:pPr>
        <w:pStyle w:val="4"/>
        <w:spacing w:before="291" w:line="285" w:lineRule="auto"/>
        <w:ind w:right="99"/>
        <w:rPr>
          <w:rFonts w:hint="eastAsia"/>
        </w:rPr>
      </w:pPr>
      <w:r>
        <w:rPr>
          <w:rFonts w:hint="eastAsia"/>
        </w:rPr>
        <w:t>How would we distinguish them from the rest of mankind?</w:t>
      </w:r>
    </w:p>
    <w:p w14:paraId="75AC9C08">
      <w:pPr>
        <w:pStyle w:val="4"/>
        <w:spacing w:before="291" w:line="285" w:lineRule="auto"/>
        <w:ind w:right="99"/>
        <w:rPr>
          <w:rFonts w:hint="eastAsia"/>
        </w:rPr>
      </w:pPr>
      <w:r>
        <w:rPr>
          <w:rFonts w:hint="eastAsia"/>
        </w:rPr>
        <w:t>我们如何将他们与其余的人类区分开来呢？</w:t>
      </w:r>
    </w:p>
    <w:p w14:paraId="542684FC">
      <w:pPr>
        <w:pStyle w:val="4"/>
        <w:spacing w:before="291" w:line="285" w:lineRule="auto"/>
        <w:ind w:right="99"/>
        <w:rPr>
          <w:rFonts w:hint="eastAsia"/>
        </w:rPr>
      </w:pPr>
    </w:p>
    <w:p w14:paraId="2161AEB5">
      <w:pPr>
        <w:pStyle w:val="4"/>
        <w:spacing w:before="291" w:line="285" w:lineRule="auto"/>
        <w:ind w:right="99"/>
        <w:rPr>
          <w:rFonts w:hint="eastAsia"/>
        </w:rPr>
      </w:pPr>
      <w:r>
        <w:rPr>
          <w:rFonts w:hint="eastAsia"/>
        </w:rPr>
        <w:t>The only way is by coming to the Head, in other words, to the Lord Jesus Christ.</w:t>
      </w:r>
    </w:p>
    <w:p w14:paraId="3EDA058D">
      <w:pPr>
        <w:pStyle w:val="4"/>
        <w:spacing w:before="291" w:line="285" w:lineRule="auto"/>
        <w:ind w:right="99"/>
        <w:rPr>
          <w:rFonts w:hint="eastAsia"/>
        </w:rPr>
      </w:pPr>
      <w:r>
        <w:rPr>
          <w:rFonts w:hint="eastAsia"/>
        </w:rPr>
        <w:t>唯一的途径是来到元首面前，换句话说，来到主耶稣基督面前。</w:t>
      </w:r>
    </w:p>
    <w:p w14:paraId="71413F0D">
      <w:pPr>
        <w:pStyle w:val="4"/>
        <w:spacing w:before="291" w:line="285" w:lineRule="auto"/>
        <w:ind w:right="99"/>
        <w:rPr>
          <w:rFonts w:hint="eastAsia"/>
        </w:rPr>
      </w:pPr>
    </w:p>
    <w:p w14:paraId="0959722D">
      <w:pPr>
        <w:pStyle w:val="4"/>
        <w:spacing w:before="291" w:line="285" w:lineRule="auto"/>
        <w:ind w:right="99"/>
        <w:rPr>
          <w:rFonts w:hint="eastAsia"/>
        </w:rPr>
      </w:pPr>
      <w:r>
        <w:rPr>
          <w:rFonts w:hint="eastAsia"/>
        </w:rPr>
        <w:t>The unity of the body depends on its</w:t>
      </w:r>
    </w:p>
    <w:p w14:paraId="45B3DA1C">
      <w:pPr>
        <w:pStyle w:val="4"/>
        <w:spacing w:before="291" w:line="285" w:lineRule="auto"/>
        <w:ind w:right="99"/>
        <w:rPr>
          <w:rFonts w:hint="eastAsia"/>
        </w:rPr>
      </w:pPr>
      <w:r>
        <w:rPr>
          <w:rFonts w:hint="eastAsia"/>
        </w:rPr>
        <w:t>身体的合一取决于它</w:t>
      </w:r>
    </w:p>
    <w:p w14:paraId="32468DDC">
      <w:pPr>
        <w:pStyle w:val="4"/>
        <w:spacing w:before="291" w:line="285" w:lineRule="auto"/>
        <w:ind w:right="99"/>
        <w:rPr>
          <w:rFonts w:hint="eastAsia"/>
        </w:rPr>
      </w:pPr>
    </w:p>
    <w:p w14:paraId="73B02BEC">
      <w:pPr>
        <w:pStyle w:val="4"/>
        <w:spacing w:before="291" w:line="285" w:lineRule="auto"/>
        <w:ind w:right="99"/>
        <w:rPr>
          <w:rFonts w:hint="eastAsia"/>
        </w:rPr>
      </w:pPr>
      <w:r>
        <w:rPr>
          <w:rFonts w:hint="eastAsia"/>
        </w:rPr>
        <w:t>Head, on its Redeemer.</w:t>
      </w:r>
    </w:p>
    <w:p w14:paraId="1225AAAC">
      <w:pPr>
        <w:pStyle w:val="4"/>
        <w:spacing w:before="291" w:line="285" w:lineRule="auto"/>
        <w:ind w:right="99"/>
        <w:rPr>
          <w:rFonts w:hint="eastAsia"/>
        </w:rPr>
      </w:pPr>
      <w:r>
        <w:rPr>
          <w:rFonts w:hint="eastAsia"/>
        </w:rPr>
        <w:t>元首，它的救赎主。</w:t>
      </w:r>
    </w:p>
    <w:p w14:paraId="622D2E14">
      <w:pPr>
        <w:pStyle w:val="4"/>
        <w:spacing w:before="291" w:line="285" w:lineRule="auto"/>
        <w:ind w:right="99"/>
        <w:rPr>
          <w:rFonts w:hint="eastAsia"/>
        </w:rPr>
      </w:pPr>
    </w:p>
    <w:p w14:paraId="4D17D93D">
      <w:pPr>
        <w:pStyle w:val="4"/>
        <w:spacing w:before="291" w:line="285" w:lineRule="auto"/>
        <w:ind w:right="99"/>
        <w:rPr>
          <w:rFonts w:hint="eastAsia"/>
        </w:rPr>
      </w:pPr>
      <w:r>
        <w:rPr>
          <w:rFonts w:hint="eastAsia"/>
        </w:rPr>
        <w:t>This is why Paul says that the promise does not refer to seed in the plural, but to one man, to whom we must come if we are to discover his spiritual people.</w:t>
      </w:r>
    </w:p>
    <w:p w14:paraId="213E125E">
      <w:pPr>
        <w:pStyle w:val="4"/>
        <w:spacing w:before="291" w:line="285" w:lineRule="auto"/>
        <w:ind w:right="99"/>
        <w:rPr>
          <w:rFonts w:hint="eastAsia"/>
        </w:rPr>
      </w:pPr>
      <w:r>
        <w:rPr>
          <w:rFonts w:hint="eastAsia"/>
        </w:rPr>
        <w:t>这就是为什么保罗说，这应许不是指复数的后裔，而是指一个人，如果我们想找到祂属灵的子民，就必须到祂这里来。</w:t>
      </w:r>
    </w:p>
    <w:p w14:paraId="27A4D635">
      <w:pPr>
        <w:pStyle w:val="4"/>
        <w:spacing w:before="291" w:line="285" w:lineRule="auto"/>
        <w:ind w:right="99"/>
        <w:rPr>
          <w:rFonts w:hint="eastAsia"/>
        </w:rPr>
      </w:pPr>
    </w:p>
    <w:p w14:paraId="6997C0E6">
      <w:pPr>
        <w:pStyle w:val="4"/>
        <w:spacing w:before="291" w:line="285" w:lineRule="auto"/>
        <w:ind w:right="99"/>
        <w:rPr>
          <w:rFonts w:hint="eastAsia"/>
        </w:rPr>
      </w:pPr>
      <w:r>
        <w:rPr>
          <w:rFonts w:hint="eastAsia"/>
        </w:rPr>
        <w:t>In other words, if we desire to locate the church of God, we must start with the Lord Jesus Christ, because his own will be gathered round him.</w:t>
      </w:r>
    </w:p>
    <w:p w14:paraId="151BDC9E">
      <w:pPr>
        <w:pStyle w:val="4"/>
        <w:spacing w:before="291" w:line="285" w:lineRule="auto"/>
        <w:ind w:right="99"/>
        <w:rPr>
          <w:rFonts w:hint="eastAsia"/>
        </w:rPr>
      </w:pPr>
      <w:r>
        <w:rPr>
          <w:rFonts w:hint="eastAsia"/>
        </w:rPr>
        <w:t>换句话说，如果我们渴望找到上帝的教会，我们必须从主耶稣基督开始，因为祂自己的子民将聚集在祂周围。</w:t>
      </w:r>
    </w:p>
    <w:p w14:paraId="6FDA8A8C">
      <w:pPr>
        <w:pStyle w:val="4"/>
        <w:spacing w:before="291" w:line="285" w:lineRule="auto"/>
        <w:ind w:right="99"/>
        <w:rPr>
          <w:rFonts w:hint="eastAsia"/>
        </w:rPr>
      </w:pPr>
    </w:p>
    <w:p w14:paraId="648208FC">
      <w:pPr>
        <w:pStyle w:val="4"/>
        <w:spacing w:before="291" w:line="285" w:lineRule="auto"/>
        <w:ind w:right="99"/>
        <w:rPr>
          <w:rFonts w:hint="eastAsia"/>
        </w:rPr>
      </w:pPr>
      <w:r>
        <w:rPr>
          <w:rFonts w:hint="eastAsia"/>
        </w:rPr>
        <w:t>All who belong to his body and cleave to him by faith are the children of God, and are his servants.</w:t>
      </w:r>
    </w:p>
    <w:p w14:paraId="57E12184">
      <w:pPr>
        <w:pStyle w:val="4"/>
        <w:spacing w:before="291" w:line="285" w:lineRule="auto"/>
        <w:ind w:right="99"/>
        <w:rPr>
          <w:rFonts w:hint="eastAsia"/>
        </w:rPr>
      </w:pPr>
      <w:r>
        <w:rPr>
          <w:rFonts w:hint="eastAsia"/>
        </w:rPr>
        <w:t>凡属祂身体并因信依附祂的人，都是上帝的儿女，也是祂的仆人。</w:t>
      </w:r>
    </w:p>
    <w:p w14:paraId="4032594C">
      <w:pPr>
        <w:pStyle w:val="4"/>
        <w:spacing w:before="291" w:line="285" w:lineRule="auto"/>
        <w:ind w:right="99"/>
        <w:rPr>
          <w:rFonts w:hint="eastAsia"/>
        </w:rPr>
      </w:pPr>
    </w:p>
    <w:p w14:paraId="55E7F11A">
      <w:pPr>
        <w:pStyle w:val="4"/>
        <w:spacing w:before="291" w:line="285" w:lineRule="auto"/>
        <w:ind w:right="99"/>
        <w:rPr>
          <w:rFonts w:hint="eastAsia"/>
        </w:rPr>
      </w:pPr>
      <w:r>
        <w:rPr>
          <w:rFonts w:hint="eastAsia"/>
        </w:rPr>
        <w:t>These are truly the seed of Abraham.</w:t>
      </w:r>
    </w:p>
    <w:p w14:paraId="08838A5B">
      <w:pPr>
        <w:pStyle w:val="4"/>
        <w:spacing w:before="291" w:line="285" w:lineRule="auto"/>
        <w:ind w:right="99"/>
        <w:rPr>
          <w:rFonts w:hint="eastAsia"/>
        </w:rPr>
      </w:pPr>
      <w:r>
        <w:rPr>
          <w:rFonts w:hint="eastAsia"/>
        </w:rPr>
        <w:t>这些才是真正亚伯拉罕的后裔。</w:t>
      </w:r>
    </w:p>
    <w:p w14:paraId="2DD85578">
      <w:pPr>
        <w:pStyle w:val="4"/>
        <w:spacing w:before="291" w:line="285" w:lineRule="auto"/>
        <w:ind w:right="99"/>
        <w:rPr>
          <w:rFonts w:hint="eastAsia"/>
        </w:rPr>
      </w:pPr>
    </w:p>
    <w:p w14:paraId="58CA9399">
      <w:pPr>
        <w:pStyle w:val="4"/>
        <w:spacing w:before="291" w:line="285" w:lineRule="auto"/>
        <w:ind w:right="99"/>
        <w:rPr>
          <w:rFonts w:hint="eastAsia"/>
        </w:rPr>
      </w:pPr>
      <w:r>
        <w:rPr>
          <w:rFonts w:hint="eastAsia"/>
        </w:rPr>
        <w:t>This is discussed more fully in the Epistle to the Romans, chapter nine, verse six, where it says, ‘They are not all Israel who are of Israel.’</w:t>
      </w:r>
    </w:p>
    <w:p w14:paraId="442CF64D">
      <w:pPr>
        <w:pStyle w:val="4"/>
        <w:spacing w:before="291" w:line="285" w:lineRule="auto"/>
        <w:ind w:right="99"/>
        <w:rPr>
          <w:rFonts w:hint="eastAsia"/>
        </w:rPr>
      </w:pPr>
      <w:r>
        <w:rPr>
          <w:rFonts w:hint="eastAsia"/>
        </w:rPr>
        <w:t>这在罗马书第九章第六节有更充分的讨论，那里说：“从以色列生的，不都是以色列人。”</w:t>
      </w:r>
    </w:p>
    <w:p w14:paraId="2B64E66C">
      <w:pPr>
        <w:pStyle w:val="4"/>
        <w:spacing w:before="291" w:line="285" w:lineRule="auto"/>
        <w:ind w:right="99"/>
        <w:rPr>
          <w:rFonts w:hint="eastAsia"/>
        </w:rPr>
      </w:pPr>
    </w:p>
    <w:p w14:paraId="50B22B6A">
      <w:pPr>
        <w:pStyle w:val="4"/>
        <w:spacing w:before="291" w:line="285" w:lineRule="auto"/>
        <w:ind w:right="99"/>
        <w:rPr>
          <w:rFonts w:hint="eastAsia"/>
        </w:rPr>
      </w:pPr>
      <w:r>
        <w:rPr>
          <w:rFonts w:hint="eastAsia"/>
        </w:rPr>
        <w:t>How is this? Well, there was really only one child of promise: Isaac.</w:t>
      </w:r>
    </w:p>
    <w:p w14:paraId="76DEA298">
      <w:pPr>
        <w:pStyle w:val="4"/>
        <w:spacing w:before="291" w:line="285" w:lineRule="auto"/>
        <w:ind w:right="99"/>
        <w:rPr>
          <w:rFonts w:hint="eastAsia"/>
        </w:rPr>
      </w:pPr>
      <w:r>
        <w:rPr>
          <w:rFonts w:hint="eastAsia"/>
        </w:rPr>
        <w:t>这是怎么回事？嗯，其实只有一个应许的孩子：以撒。</w:t>
      </w:r>
    </w:p>
    <w:p w14:paraId="58A79DA8">
      <w:pPr>
        <w:pStyle w:val="4"/>
        <w:spacing w:before="291" w:line="285" w:lineRule="auto"/>
        <w:ind w:right="99"/>
        <w:rPr>
          <w:rFonts w:hint="eastAsia"/>
        </w:rPr>
      </w:pPr>
    </w:p>
    <w:p w14:paraId="7B95538E">
      <w:pPr>
        <w:pStyle w:val="4"/>
        <w:spacing w:before="291" w:line="285" w:lineRule="auto"/>
        <w:ind w:right="99"/>
        <w:rPr>
          <w:rFonts w:hint="eastAsia"/>
        </w:rPr>
      </w:pPr>
      <w:r>
        <w:rPr>
          <w:rFonts w:hint="eastAsia"/>
        </w:rPr>
        <w:t>Therefore, we must come to the Lord Jesus Christ, for in him all the promises of God are ‘yes and amen’, being absolutely firm and sure (2 Cor. 1:20).</w:t>
      </w:r>
    </w:p>
    <w:p w14:paraId="23EC8C35">
      <w:pPr>
        <w:pStyle w:val="4"/>
        <w:spacing w:before="291" w:line="285" w:lineRule="auto"/>
        <w:ind w:right="99"/>
        <w:rPr>
          <w:rFonts w:hint="eastAsia"/>
        </w:rPr>
      </w:pPr>
      <w:r>
        <w:rPr>
          <w:rFonts w:hint="eastAsia"/>
        </w:rPr>
        <w:t>因此，我们必须来到主耶稣基督面前，因为在祂里面，上帝所有的应许都是“是和阿们”，是绝对坚定和确定的（哥林多后书 1:20）。</w:t>
      </w:r>
    </w:p>
    <w:p w14:paraId="2384F9C2">
      <w:pPr>
        <w:pStyle w:val="4"/>
        <w:spacing w:before="291" w:line="285" w:lineRule="auto"/>
        <w:ind w:right="99"/>
        <w:rPr>
          <w:rFonts w:hint="eastAsia"/>
        </w:rPr>
      </w:pPr>
    </w:p>
    <w:p w14:paraId="26DFBC07">
      <w:pPr>
        <w:pStyle w:val="4"/>
        <w:spacing w:before="291" w:line="285" w:lineRule="auto"/>
        <w:ind w:right="99"/>
        <w:rPr>
          <w:rFonts w:hint="eastAsia"/>
        </w:rPr>
      </w:pPr>
      <w:r>
        <w:rPr>
          <w:rFonts w:hint="eastAsia"/>
        </w:rPr>
        <w:t>Without him, we would all be lost.</w:t>
      </w:r>
    </w:p>
    <w:p w14:paraId="57043FB5">
      <w:pPr>
        <w:pStyle w:val="4"/>
        <w:spacing w:before="291" w:line="285" w:lineRule="auto"/>
        <w:ind w:right="99"/>
        <w:rPr>
          <w:rFonts w:hint="eastAsia"/>
        </w:rPr>
      </w:pPr>
      <w:r>
        <w:rPr>
          <w:rFonts w:hint="eastAsia"/>
        </w:rPr>
        <w:t>没有祂，我们都会失丧。</w:t>
      </w:r>
    </w:p>
    <w:p w14:paraId="4FC4A835">
      <w:pPr>
        <w:pStyle w:val="4"/>
        <w:spacing w:before="291" w:line="285" w:lineRule="auto"/>
        <w:ind w:right="99"/>
        <w:rPr>
          <w:rFonts w:hint="eastAsia"/>
        </w:rPr>
      </w:pPr>
    </w:p>
    <w:p w14:paraId="012CDDC7">
      <w:pPr>
        <w:pStyle w:val="4"/>
        <w:spacing w:before="291" w:line="285" w:lineRule="auto"/>
        <w:ind w:right="99"/>
        <w:rPr>
          <w:rFonts w:hint="eastAsia"/>
        </w:rPr>
      </w:pPr>
      <w:r>
        <w:rPr>
          <w:rFonts w:hint="eastAsia"/>
        </w:rPr>
        <w:t>This is why it is written in the first chapter of Colossians, verse twenty, that the office of the Lord Jesus Christ was to gather together all that had been scattered in heaven and on earth; without him, we would all be confounded.</w:t>
      </w:r>
    </w:p>
    <w:p w14:paraId="4C63AAAA">
      <w:pPr>
        <w:pStyle w:val="4"/>
        <w:spacing w:before="291" w:line="285" w:lineRule="auto"/>
        <w:ind w:right="99"/>
        <w:rPr>
          <w:rFonts w:hint="eastAsia"/>
        </w:rPr>
      </w:pPr>
      <w:r>
        <w:rPr>
          <w:rFonts w:hint="eastAsia"/>
        </w:rPr>
        <w:t>这就是为什么歌罗西书第一章二十节写着，主耶稣基督的职分是将天上地上一切分散的都聚集起来；没有祂，我们都会混乱。</w:t>
      </w:r>
    </w:p>
    <w:p w14:paraId="133BCA03">
      <w:pPr>
        <w:pStyle w:val="4"/>
        <w:spacing w:before="291" w:line="285" w:lineRule="auto"/>
        <w:ind w:right="99"/>
        <w:rPr>
          <w:rFonts w:hint="eastAsia"/>
        </w:rPr>
      </w:pPr>
    </w:p>
    <w:p w14:paraId="37D5B252">
      <w:pPr>
        <w:pStyle w:val="4"/>
        <w:spacing w:before="291" w:line="285" w:lineRule="auto"/>
        <w:ind w:right="99"/>
        <w:rPr>
          <w:rFonts w:hint="eastAsia"/>
        </w:rPr>
      </w:pPr>
      <w:r>
        <w:rPr>
          <w:rFonts w:hint="eastAsia"/>
        </w:rPr>
        <w:t>Now we can see much more clearly the line of Paul’s argument.</w:t>
      </w:r>
    </w:p>
    <w:p w14:paraId="04826016">
      <w:pPr>
        <w:pStyle w:val="4"/>
        <w:spacing w:before="291" w:line="285" w:lineRule="auto"/>
        <w:ind w:right="99"/>
        <w:rPr>
          <w:rFonts w:hint="eastAsia"/>
        </w:rPr>
      </w:pPr>
      <w:r>
        <w:rPr>
          <w:rFonts w:hint="eastAsia"/>
        </w:rPr>
        <w:t>现在我们可以更清楚地看到保罗论证的思路。</w:t>
      </w:r>
    </w:p>
    <w:p w14:paraId="19F72E1F">
      <w:pPr>
        <w:pStyle w:val="4"/>
        <w:spacing w:before="291" w:line="285" w:lineRule="auto"/>
        <w:ind w:right="99"/>
        <w:rPr>
          <w:rFonts w:hint="eastAsia"/>
        </w:rPr>
      </w:pPr>
    </w:p>
    <w:p w14:paraId="5A2FB60C">
      <w:pPr>
        <w:pStyle w:val="4"/>
        <w:spacing w:before="291" w:line="285" w:lineRule="auto"/>
        <w:ind w:right="99"/>
        <w:rPr>
          <w:rFonts w:hint="eastAsia"/>
        </w:rPr>
      </w:pPr>
      <w:r>
        <w:rPr>
          <w:rFonts w:hint="eastAsia"/>
        </w:rPr>
        <w:t>Before the law was imparted to the world, that is, before we were informed of our duty to obey all that is written therein, God had already revealed his good pleasure.</w:t>
      </w:r>
    </w:p>
    <w:p w14:paraId="05CED30A">
      <w:pPr>
        <w:pStyle w:val="4"/>
        <w:spacing w:before="291" w:line="285" w:lineRule="auto"/>
        <w:ind w:right="99"/>
        <w:rPr>
          <w:rFonts w:hint="eastAsia"/>
        </w:rPr>
      </w:pPr>
      <w:r>
        <w:rPr>
          <w:rFonts w:hint="eastAsia"/>
        </w:rPr>
        <w:t>在律法传给世界之前，也就是说，在我们被告知我们有责任遵守其中所写的一切之前，上帝已经启示了祂的美意。</w:t>
      </w:r>
    </w:p>
    <w:p w14:paraId="12BECA98">
      <w:pPr>
        <w:pStyle w:val="4"/>
        <w:spacing w:before="291" w:line="285" w:lineRule="auto"/>
        <w:ind w:right="99"/>
        <w:rPr>
          <w:rFonts w:hint="eastAsia"/>
        </w:rPr>
      </w:pPr>
    </w:p>
    <w:p w14:paraId="2F108FC0">
      <w:pPr>
        <w:pStyle w:val="4"/>
        <w:spacing w:before="291" w:line="285" w:lineRule="auto"/>
        <w:ind w:right="99"/>
        <w:rPr>
          <w:rFonts w:hint="eastAsia"/>
        </w:rPr>
      </w:pPr>
      <w:r>
        <w:rPr>
          <w:rFonts w:hint="eastAsia"/>
        </w:rPr>
        <w:t>Seeing the human race lost and condemned, he desired to bring his elect to himself in order to bestow mercy on them.</w:t>
      </w:r>
    </w:p>
    <w:p w14:paraId="2A6BB388">
      <w:pPr>
        <w:pStyle w:val="4"/>
        <w:spacing w:before="291" w:line="285" w:lineRule="auto"/>
        <w:ind w:right="99"/>
        <w:rPr>
          <w:rFonts w:hint="eastAsia"/>
        </w:rPr>
      </w:pPr>
      <w:r>
        <w:rPr>
          <w:rFonts w:hint="eastAsia"/>
        </w:rPr>
        <w:t>看到人类失丧并被定罪，祂渴望将祂的选民带到祂自己面前，以便向他们施怜悯。</w:t>
      </w:r>
    </w:p>
    <w:p w14:paraId="11D70D01">
      <w:pPr>
        <w:pStyle w:val="4"/>
        <w:spacing w:before="291" w:line="285" w:lineRule="auto"/>
        <w:ind w:right="99"/>
        <w:rPr>
          <w:rFonts w:hint="eastAsia"/>
        </w:rPr>
      </w:pPr>
    </w:p>
    <w:p w14:paraId="0EEE8474">
      <w:pPr>
        <w:pStyle w:val="4"/>
        <w:spacing w:before="291" w:line="285" w:lineRule="auto"/>
        <w:ind w:right="99"/>
        <w:rPr>
          <w:rFonts w:hint="eastAsia"/>
        </w:rPr>
      </w:pPr>
      <w:r>
        <w:rPr>
          <w:rFonts w:hint="eastAsia"/>
        </w:rPr>
        <w:t>This was not only for one race but for ‘all nations’ as the Scripture asserts.</w:t>
      </w:r>
    </w:p>
    <w:p w14:paraId="6A5F0C42">
      <w:pPr>
        <w:pStyle w:val="4"/>
        <w:spacing w:before="291" w:line="285" w:lineRule="auto"/>
        <w:ind w:right="99"/>
        <w:rPr>
          <w:rFonts w:hint="eastAsia"/>
        </w:rPr>
      </w:pPr>
      <w:r>
        <w:rPr>
          <w:rFonts w:hint="eastAsia"/>
        </w:rPr>
        <w:t>这不仅是为了一个种族，而是为了“万国”，正如圣经所断言的。</w:t>
      </w:r>
    </w:p>
    <w:p w14:paraId="629669E8">
      <w:pPr>
        <w:pStyle w:val="4"/>
        <w:spacing w:before="291" w:line="285" w:lineRule="auto"/>
        <w:ind w:right="99"/>
        <w:rPr>
          <w:rFonts w:hint="eastAsia"/>
        </w:rPr>
      </w:pPr>
    </w:p>
    <w:p w14:paraId="74AA7EBC">
      <w:pPr>
        <w:pStyle w:val="4"/>
        <w:spacing w:before="291" w:line="285" w:lineRule="auto"/>
        <w:ind w:right="99"/>
        <w:rPr>
          <w:rFonts w:hint="eastAsia"/>
        </w:rPr>
      </w:pPr>
      <w:r>
        <w:rPr>
          <w:rFonts w:hint="eastAsia"/>
        </w:rPr>
        <w:t>And the source of that mercy is the Lord Jesus Christ.</w:t>
      </w:r>
    </w:p>
    <w:p w14:paraId="2E08390F">
      <w:pPr>
        <w:pStyle w:val="4"/>
        <w:spacing w:before="291" w:line="285" w:lineRule="auto"/>
        <w:ind w:right="99"/>
        <w:rPr>
          <w:rFonts w:hint="eastAsia"/>
        </w:rPr>
      </w:pPr>
      <w:r>
        <w:rPr>
          <w:rFonts w:hint="eastAsia"/>
        </w:rPr>
        <w:t>那怜悯的源泉就是主耶稣基督。</w:t>
      </w:r>
    </w:p>
    <w:p w14:paraId="0CFC8D81">
      <w:pPr>
        <w:pStyle w:val="4"/>
        <w:spacing w:before="291" w:line="285" w:lineRule="auto"/>
        <w:ind w:right="99"/>
        <w:rPr>
          <w:rFonts w:hint="eastAsia"/>
        </w:rPr>
      </w:pPr>
    </w:p>
    <w:p w14:paraId="58798AC3">
      <w:pPr>
        <w:pStyle w:val="4"/>
        <w:spacing w:before="291" w:line="285" w:lineRule="auto"/>
        <w:ind w:right="99"/>
        <w:rPr>
          <w:rFonts w:hint="eastAsia"/>
        </w:rPr>
      </w:pPr>
      <w:r>
        <w:rPr>
          <w:rFonts w:hint="eastAsia"/>
        </w:rPr>
        <w:t>Indeed, when Abraham was alive, our Lord Jesus Christ had already been appointed Mediator, that through him the wrath of God against us might be appeased.</w:t>
      </w:r>
    </w:p>
    <w:p w14:paraId="7A529046">
      <w:pPr>
        <w:pStyle w:val="4"/>
        <w:spacing w:before="291" w:line="285" w:lineRule="auto"/>
        <w:ind w:right="99"/>
        <w:rPr>
          <w:rFonts w:hint="eastAsia"/>
        </w:rPr>
      </w:pPr>
      <w:r>
        <w:rPr>
          <w:rFonts w:hint="eastAsia"/>
        </w:rPr>
        <w:t>的确，当亚伯拉罕在世时，我们的主耶稣基督已经被任命为中保，藉着祂，上帝对我们的忿怒可以平息。</w:t>
      </w:r>
    </w:p>
    <w:p w14:paraId="6AACBCE4">
      <w:pPr>
        <w:pStyle w:val="4"/>
        <w:spacing w:before="291" w:line="285" w:lineRule="auto"/>
        <w:ind w:right="99"/>
        <w:rPr>
          <w:rFonts w:hint="eastAsia"/>
        </w:rPr>
      </w:pPr>
    </w:p>
    <w:p w14:paraId="42B6DA72">
      <w:pPr>
        <w:pStyle w:val="4"/>
        <w:spacing w:before="291" w:line="285" w:lineRule="auto"/>
        <w:ind w:right="99"/>
        <w:rPr>
          <w:rFonts w:hint="eastAsia"/>
        </w:rPr>
      </w:pPr>
      <w:r>
        <w:rPr>
          <w:rFonts w:hint="eastAsia"/>
        </w:rPr>
        <w:t>Thus, when we come in his name asking for grace, it will be supplied to us and our expectations will not be disappointed.</w:t>
      </w:r>
    </w:p>
    <w:p w14:paraId="5FE2633A">
      <w:pPr>
        <w:pStyle w:val="4"/>
        <w:spacing w:before="291" w:line="285" w:lineRule="auto"/>
        <w:ind w:right="99"/>
        <w:rPr>
          <w:rFonts w:hint="eastAsia"/>
        </w:rPr>
      </w:pPr>
      <w:r>
        <w:rPr>
          <w:rFonts w:hint="eastAsia"/>
        </w:rPr>
        <w:t>因此，当我们奉祂的名求恩典时，恩典就必供应给我们，我们的期望也不会落空。</w:t>
      </w:r>
    </w:p>
    <w:p w14:paraId="4A9D7A97">
      <w:pPr>
        <w:pStyle w:val="4"/>
        <w:spacing w:before="291" w:line="285" w:lineRule="auto"/>
        <w:ind w:right="99"/>
        <w:rPr>
          <w:rFonts w:hint="eastAsia"/>
        </w:rPr>
      </w:pPr>
    </w:p>
    <w:p w14:paraId="43E49D39">
      <w:pPr>
        <w:pStyle w:val="4"/>
        <w:spacing w:before="291" w:line="285" w:lineRule="auto"/>
        <w:ind w:right="99"/>
        <w:rPr>
          <w:rFonts w:hint="eastAsia"/>
        </w:rPr>
      </w:pPr>
      <w:r>
        <w:rPr>
          <w:rFonts w:hint="eastAsia"/>
        </w:rPr>
        <w:t>This had already been established and, happily, nothing has changed; we can be sure that God accepts us today if we are fully rooted and grounded in the Lord</w:t>
      </w:r>
    </w:p>
    <w:p w14:paraId="5D05920B">
      <w:pPr>
        <w:pStyle w:val="4"/>
        <w:spacing w:before="291" w:line="285" w:lineRule="auto"/>
        <w:ind w:right="99"/>
        <w:rPr>
          <w:rFonts w:hint="eastAsia"/>
        </w:rPr>
      </w:pPr>
      <w:r>
        <w:rPr>
          <w:rFonts w:hint="eastAsia"/>
        </w:rPr>
        <w:t>这早已确立，而且，令人欣慰的是，什么都没有改变；我们可以确信，如果我们完全扎根于主，上帝今天就会接纳我们。</w:t>
      </w:r>
    </w:p>
    <w:p w14:paraId="3E0DC2D2">
      <w:pPr>
        <w:pStyle w:val="4"/>
        <w:spacing w:before="291" w:line="285" w:lineRule="auto"/>
        <w:ind w:right="99"/>
        <w:rPr>
          <w:rFonts w:hint="eastAsia"/>
        </w:rPr>
      </w:pPr>
    </w:p>
    <w:p w14:paraId="2BB49544">
      <w:pPr>
        <w:pStyle w:val="4"/>
        <w:spacing w:before="291" w:line="285" w:lineRule="auto"/>
        <w:ind w:right="99"/>
        <w:rPr>
          <w:rFonts w:hint="eastAsia"/>
        </w:rPr>
      </w:pPr>
      <w:r>
        <w:rPr>
          <w:rFonts w:hint="eastAsia"/>
        </w:rPr>
        <w:t>Jesus Christ.</w:t>
      </w:r>
    </w:p>
    <w:p w14:paraId="51DF441D">
      <w:pPr>
        <w:pStyle w:val="4"/>
        <w:spacing w:before="291" w:line="285" w:lineRule="auto"/>
        <w:ind w:right="99"/>
        <w:rPr>
          <w:rFonts w:hint="eastAsia"/>
        </w:rPr>
      </w:pPr>
      <w:r>
        <w:rPr>
          <w:rFonts w:hint="eastAsia"/>
        </w:rPr>
        <w:t>耶稣基督。</w:t>
      </w:r>
    </w:p>
    <w:p w14:paraId="07D7C5F1">
      <w:pPr>
        <w:pStyle w:val="4"/>
        <w:spacing w:before="291" w:line="285" w:lineRule="auto"/>
        <w:ind w:right="99"/>
        <w:rPr>
          <w:rFonts w:hint="eastAsia"/>
        </w:rPr>
      </w:pPr>
    </w:p>
    <w:p w14:paraId="7EFABD6A">
      <w:pPr>
        <w:pStyle w:val="4"/>
        <w:spacing w:before="291" w:line="285" w:lineRule="auto"/>
        <w:ind w:right="99"/>
        <w:rPr>
          <w:rFonts w:hint="eastAsia"/>
        </w:rPr>
      </w:pPr>
      <w:r>
        <w:rPr>
          <w:rFonts w:hint="eastAsia"/>
        </w:rPr>
        <w:t>For the covenant made in his name shall not change — it is permanent and will always be in force.</w:t>
      </w:r>
    </w:p>
    <w:p w14:paraId="627FF554">
      <w:pPr>
        <w:pStyle w:val="4"/>
        <w:spacing w:before="291" w:line="285" w:lineRule="auto"/>
        <w:ind w:right="99"/>
        <w:rPr>
          <w:rFonts w:hint="eastAsia"/>
        </w:rPr>
      </w:pPr>
      <w:r>
        <w:rPr>
          <w:rFonts w:hint="eastAsia"/>
        </w:rPr>
        <w:t>因为奉祂名所立的约永不改变——它是永久的，并且永远有效。</w:t>
      </w:r>
    </w:p>
    <w:p w14:paraId="51255FFB">
      <w:pPr>
        <w:pStyle w:val="4"/>
        <w:spacing w:before="291" w:line="285" w:lineRule="auto"/>
        <w:ind w:right="99"/>
        <w:rPr>
          <w:rFonts w:hint="eastAsia"/>
        </w:rPr>
      </w:pPr>
    </w:p>
    <w:p w14:paraId="204A3385">
      <w:pPr>
        <w:pStyle w:val="4"/>
        <w:spacing w:before="291" w:line="285" w:lineRule="auto"/>
        <w:ind w:right="99"/>
        <w:rPr>
          <w:rFonts w:hint="eastAsia"/>
        </w:rPr>
      </w:pPr>
      <w:r>
        <w:rPr>
          <w:rFonts w:hint="eastAsia"/>
        </w:rPr>
        <w:t>Thus, we may freely come before God and call upon him as our Father since he has adopted us as his children; not because there was anything worthy in us, but only because of his mercy are we united by faith to the Lord Jesus Christ.</w:t>
      </w:r>
    </w:p>
    <w:p w14:paraId="2F55F8EA">
      <w:pPr>
        <w:pStyle w:val="4"/>
        <w:spacing w:before="291" w:line="285" w:lineRule="auto"/>
        <w:ind w:right="99"/>
        <w:rPr>
          <w:rFonts w:hint="eastAsia"/>
        </w:rPr>
      </w:pPr>
      <w:r>
        <w:rPr>
          <w:rFonts w:hint="eastAsia"/>
        </w:rPr>
        <w:t>因此，我们可以坦然无惧地来到上帝面前，称呼祂为我们的天父，因为祂已经收养我们作祂的儿女；并非因为我们里面有什么值得称赞的，而仅仅是因为祂的怜悯，我们才因信与主耶稣基督联合。</w:t>
      </w:r>
    </w:p>
    <w:p w14:paraId="0AB79296">
      <w:pPr>
        <w:pStyle w:val="4"/>
        <w:spacing w:before="291" w:line="285" w:lineRule="auto"/>
        <w:ind w:right="99"/>
        <w:rPr>
          <w:rFonts w:hint="eastAsia"/>
        </w:rPr>
      </w:pPr>
    </w:p>
    <w:p w14:paraId="695FF756">
      <w:pPr>
        <w:pStyle w:val="4"/>
        <w:spacing w:before="291" w:line="285" w:lineRule="auto"/>
        <w:ind w:right="99"/>
        <w:rPr>
          <w:rFonts w:hint="eastAsia"/>
        </w:rPr>
      </w:pPr>
      <w:r>
        <w:rPr>
          <w:rFonts w:hint="eastAsia"/>
        </w:rPr>
        <w:t>However, in order to receive the grace of God and have assurance of salvation, we need to renounce all opinions we might have of our own worth.</w:t>
      </w:r>
    </w:p>
    <w:p w14:paraId="22B88D2A">
      <w:pPr>
        <w:pStyle w:val="4"/>
        <w:spacing w:before="291" w:line="285" w:lineRule="auto"/>
        <w:ind w:right="99"/>
        <w:rPr>
          <w:rFonts w:hint="eastAsia"/>
        </w:rPr>
      </w:pPr>
      <w:r>
        <w:rPr>
          <w:rFonts w:hint="eastAsia"/>
        </w:rPr>
        <w:t>然而，为了领受上帝的恩典并确信得救，我们需要放弃我们可能对自己价值的一切看法。</w:t>
      </w:r>
    </w:p>
    <w:p w14:paraId="3249D6CC">
      <w:pPr>
        <w:pStyle w:val="4"/>
        <w:spacing w:before="291" w:line="285" w:lineRule="auto"/>
        <w:ind w:right="99"/>
        <w:rPr>
          <w:rFonts w:hint="eastAsia"/>
        </w:rPr>
      </w:pPr>
    </w:p>
    <w:p w14:paraId="7CDC2B6B">
      <w:pPr>
        <w:pStyle w:val="4"/>
        <w:spacing w:before="291" w:line="285" w:lineRule="auto"/>
        <w:ind w:right="99"/>
        <w:rPr>
          <w:rFonts w:hint="eastAsia"/>
        </w:rPr>
      </w:pPr>
      <w:r>
        <w:rPr>
          <w:rFonts w:hint="eastAsia"/>
        </w:rPr>
        <w:t>We must give heed to what is declared in this passage concerning faith, for it is only through faith that we are enabled to enjoy such blessing.</w:t>
      </w:r>
    </w:p>
    <w:p w14:paraId="09E02B7E">
      <w:pPr>
        <w:pStyle w:val="4"/>
        <w:spacing w:before="291" w:line="285" w:lineRule="auto"/>
        <w:ind w:right="99"/>
        <w:rPr>
          <w:rFonts w:hint="eastAsia"/>
        </w:rPr>
      </w:pPr>
      <w:r>
        <w:rPr>
          <w:rFonts w:hint="eastAsia"/>
        </w:rPr>
        <w:t>我们必须留意这段经文关于信心的宣告，因为只有藉着信心，我们才能享受这样的祝福。</w:t>
      </w:r>
    </w:p>
    <w:p w14:paraId="78C13136">
      <w:pPr>
        <w:pStyle w:val="4"/>
        <w:spacing w:before="291" w:line="285" w:lineRule="auto"/>
        <w:ind w:right="99"/>
        <w:rPr>
          <w:rFonts w:hint="eastAsia"/>
        </w:rPr>
      </w:pPr>
    </w:p>
    <w:p w14:paraId="3C4181A0">
      <w:pPr>
        <w:pStyle w:val="4"/>
        <w:spacing w:before="291" w:line="285" w:lineRule="auto"/>
        <w:ind w:right="99"/>
        <w:rPr>
          <w:rFonts w:hint="eastAsia"/>
        </w:rPr>
      </w:pPr>
      <w:r>
        <w:rPr>
          <w:rFonts w:hint="eastAsia"/>
        </w:rPr>
        <w:t>Faith (as we have explained) means that we embrace the mercy of God.</w:t>
      </w:r>
    </w:p>
    <w:p w14:paraId="6177FCDF">
      <w:pPr>
        <w:pStyle w:val="4"/>
        <w:spacing w:before="291" w:line="285" w:lineRule="auto"/>
        <w:ind w:right="99"/>
        <w:rPr>
          <w:rFonts w:hint="eastAsia"/>
        </w:rPr>
      </w:pPr>
      <w:r>
        <w:rPr>
          <w:rFonts w:hint="eastAsia"/>
        </w:rPr>
        <w:t>信心（正如我们已经解释过的）意味着我们拥抱上帝的怜悯。</w:t>
      </w:r>
    </w:p>
    <w:p w14:paraId="5E7C686F">
      <w:pPr>
        <w:pStyle w:val="4"/>
        <w:spacing w:before="291" w:line="285" w:lineRule="auto"/>
        <w:ind w:right="99"/>
        <w:rPr>
          <w:rFonts w:hint="eastAsia"/>
        </w:rPr>
      </w:pPr>
    </w:p>
    <w:p w14:paraId="00F632D2">
      <w:pPr>
        <w:pStyle w:val="4"/>
        <w:spacing w:before="291" w:line="285" w:lineRule="auto"/>
        <w:ind w:right="99"/>
        <w:rPr>
          <w:rFonts w:hint="eastAsia"/>
        </w:rPr>
      </w:pPr>
      <w:r>
        <w:rPr>
          <w:rFonts w:hint="eastAsia"/>
        </w:rPr>
        <w:t>But we cannot have faith until we have been touched with a sense of our own poverty, for the Lord Jesus Christ, by becoming a curse for us, presents us with a picture of our cursed state.</w:t>
      </w:r>
    </w:p>
    <w:p w14:paraId="3D66C5F7">
      <w:pPr>
        <w:pStyle w:val="4"/>
        <w:spacing w:before="291" w:line="285" w:lineRule="auto"/>
        <w:ind w:right="99"/>
        <w:rPr>
          <w:rFonts w:hint="eastAsia"/>
        </w:rPr>
      </w:pPr>
      <w:r>
        <w:rPr>
          <w:rFonts w:hint="eastAsia"/>
        </w:rPr>
        <w:t>但是，除非我们被自己贫乏的感觉所触动，否则我们不可能有信心，因为主耶稣基督藉着为我们成为咒诅，向我们展示了我们受咒诅状态的图画。</w:t>
      </w:r>
    </w:p>
    <w:p w14:paraId="01508836">
      <w:pPr>
        <w:pStyle w:val="4"/>
        <w:spacing w:before="291" w:line="285" w:lineRule="auto"/>
        <w:ind w:right="99"/>
        <w:rPr>
          <w:rFonts w:hint="eastAsia"/>
        </w:rPr>
      </w:pPr>
    </w:p>
    <w:p w14:paraId="3357A6A7">
      <w:pPr>
        <w:pStyle w:val="4"/>
        <w:spacing w:before="291" w:line="285" w:lineRule="auto"/>
        <w:ind w:right="99"/>
        <w:rPr>
          <w:rFonts w:hint="eastAsia"/>
        </w:rPr>
      </w:pPr>
      <w:r>
        <w:rPr>
          <w:rFonts w:hint="eastAsia"/>
        </w:rPr>
        <w:t>Faith, therefore, cannot exist without repentance, for it is not possible for us to come to God seeking salvation and asking him to pity our miserable condition, unless we have been convicted in our souls and led to deplore ourselves.</w:t>
      </w:r>
    </w:p>
    <w:p w14:paraId="7BED2B94">
      <w:pPr>
        <w:pStyle w:val="4"/>
        <w:spacing w:before="291" w:line="285" w:lineRule="auto"/>
        <w:ind w:right="99"/>
        <w:rPr>
          <w:rFonts w:hint="eastAsia"/>
        </w:rPr>
      </w:pPr>
      <w:r>
        <w:rPr>
          <w:rFonts w:hint="eastAsia"/>
        </w:rPr>
        <w:t>因此，信心离不开悔改，因为我们不可能来到上帝面前寻求救恩，并祈求祂怜悯我们悲惨的景况，除非我们的灵魂被定罪，并引导我们自怨自艾。</w:t>
      </w:r>
    </w:p>
    <w:p w14:paraId="7C0DEC14">
      <w:pPr>
        <w:pStyle w:val="4"/>
        <w:spacing w:before="291" w:line="285" w:lineRule="auto"/>
        <w:ind w:right="99"/>
        <w:rPr>
          <w:rFonts w:hint="eastAsia"/>
        </w:rPr>
      </w:pPr>
    </w:p>
    <w:p w14:paraId="0DEDEC73">
      <w:pPr>
        <w:pStyle w:val="4"/>
        <w:spacing w:before="291" w:line="285" w:lineRule="auto"/>
        <w:ind w:right="99"/>
        <w:rPr>
          <w:rFonts w:hint="eastAsia"/>
        </w:rPr>
      </w:pPr>
      <w:r>
        <w:rPr>
          <w:rFonts w:hint="eastAsia"/>
        </w:rPr>
        <w:t>Hypocrites who mock at God by wallowing, intoxicated, in their sins, must not expect Jesus Christ to receive them as his own; for such people may not even so much as approach him.</w:t>
      </w:r>
    </w:p>
    <w:p w14:paraId="0D0BB0EA">
      <w:pPr>
        <w:pStyle w:val="4"/>
        <w:spacing w:before="291" w:line="285" w:lineRule="auto"/>
        <w:ind w:right="99"/>
        <w:rPr>
          <w:rFonts w:hint="eastAsia"/>
        </w:rPr>
      </w:pPr>
      <w:r>
        <w:rPr>
          <w:rFonts w:hint="eastAsia"/>
        </w:rPr>
        <w:t>那些藉着沉溺于罪中，陶醉其中来嘲弄上帝的伪君子，不可期望耶稣基督接纳他们为自己的；因为这样的人甚至连靠近祂都不能。</w:t>
      </w:r>
    </w:p>
    <w:p w14:paraId="43EE1FEC">
      <w:pPr>
        <w:pStyle w:val="4"/>
        <w:spacing w:before="291" w:line="285" w:lineRule="auto"/>
        <w:ind w:right="99"/>
        <w:rPr>
          <w:rFonts w:hint="eastAsia"/>
        </w:rPr>
      </w:pPr>
    </w:p>
    <w:p w14:paraId="47E357AC">
      <w:pPr>
        <w:pStyle w:val="4"/>
        <w:spacing w:before="291" w:line="285" w:lineRule="auto"/>
        <w:ind w:right="99"/>
        <w:rPr>
          <w:rFonts w:hint="eastAsia"/>
        </w:rPr>
      </w:pPr>
      <w:r>
        <w:rPr>
          <w:rFonts w:hint="eastAsia"/>
        </w:rPr>
        <w:t>Indeed, his invitation is intended for those who labour and are heavy laden (Matt. 11:28), who can bear no more and who stagger under the burden of their sins.</w:t>
      </w:r>
    </w:p>
    <w:p w14:paraId="444A71E7">
      <w:pPr>
        <w:pStyle w:val="4"/>
        <w:spacing w:before="291" w:line="285" w:lineRule="auto"/>
        <w:ind w:right="99"/>
        <w:rPr>
          <w:rFonts w:hint="eastAsia"/>
        </w:rPr>
      </w:pPr>
      <w:r>
        <w:rPr>
          <w:rFonts w:hint="eastAsia"/>
        </w:rPr>
        <w:t>的确，祂的邀请是给那些劳苦担重担的人（马太福音 11:28），他们再也无法承受，并在罪的重担下摇摇晃晃。</w:t>
      </w:r>
    </w:p>
    <w:p w14:paraId="5FD71E56">
      <w:pPr>
        <w:pStyle w:val="4"/>
        <w:spacing w:before="291" w:line="285" w:lineRule="auto"/>
        <w:ind w:right="99"/>
        <w:rPr>
          <w:rFonts w:hint="eastAsia"/>
        </w:rPr>
      </w:pPr>
    </w:p>
    <w:p w14:paraId="3E31FBE8">
      <w:pPr>
        <w:pStyle w:val="4"/>
        <w:spacing w:before="291" w:line="285" w:lineRule="auto"/>
        <w:ind w:right="99"/>
        <w:rPr>
          <w:rFonts w:hint="eastAsia"/>
        </w:rPr>
      </w:pPr>
      <w:r>
        <w:rPr>
          <w:rFonts w:hint="eastAsia"/>
        </w:rPr>
        <w:t>This is how we must approach the Lord Jesus Christ, not with any merit of our own; for all the ceremonial law and all the sacrifices we could offer cannot contribute to our salvation.</w:t>
      </w:r>
    </w:p>
    <w:p w14:paraId="7390A0BB">
      <w:pPr>
        <w:pStyle w:val="4"/>
        <w:spacing w:before="291" w:line="285" w:lineRule="auto"/>
        <w:ind w:right="99"/>
        <w:rPr>
          <w:rFonts w:hint="eastAsia"/>
        </w:rPr>
      </w:pPr>
      <w:r>
        <w:rPr>
          <w:rFonts w:hint="eastAsia"/>
        </w:rPr>
        <w:t>这就是我们必须如何亲近主耶稣基督，不是凭我们自己的任何功绩；因为所有礼仪律法和我们所能献上的一切祭物都不能促成我们的救恩。</w:t>
      </w:r>
    </w:p>
    <w:p w14:paraId="49B328F5">
      <w:pPr>
        <w:pStyle w:val="4"/>
        <w:spacing w:before="291" w:line="285" w:lineRule="auto"/>
        <w:ind w:right="99"/>
        <w:rPr>
          <w:rFonts w:hint="eastAsia"/>
        </w:rPr>
      </w:pPr>
    </w:p>
    <w:p w14:paraId="641BFFEE">
      <w:pPr>
        <w:pStyle w:val="4"/>
        <w:spacing w:before="291" w:line="285" w:lineRule="auto"/>
        <w:ind w:right="99"/>
        <w:rPr>
          <w:rFonts w:hint="eastAsia"/>
        </w:rPr>
      </w:pPr>
      <w:r>
        <w:rPr>
          <w:rFonts w:hint="eastAsia"/>
        </w:rPr>
        <w:t>Rather, before God shows us mercy, we must come in a state of humility, fully aware of our miserable condition.</w:t>
      </w:r>
    </w:p>
    <w:p w14:paraId="58FD8474">
      <w:pPr>
        <w:pStyle w:val="4"/>
        <w:spacing w:before="291" w:line="285" w:lineRule="auto"/>
        <w:ind w:right="99"/>
        <w:rPr>
          <w:rFonts w:hint="eastAsia"/>
        </w:rPr>
      </w:pPr>
      <w:r>
        <w:rPr>
          <w:rFonts w:hint="eastAsia"/>
        </w:rPr>
        <w:t>相反，在上帝向我们施怜悯之前，我们必须怀着谦卑的心态前来，充分意识到我们悲惨的景况。</w:t>
      </w:r>
    </w:p>
    <w:p w14:paraId="257801A5">
      <w:pPr>
        <w:pStyle w:val="4"/>
        <w:spacing w:before="291" w:line="285" w:lineRule="auto"/>
        <w:ind w:right="99"/>
        <w:rPr>
          <w:rFonts w:hint="eastAsia"/>
        </w:rPr>
      </w:pPr>
    </w:p>
    <w:p w14:paraId="142659E3">
      <w:pPr>
        <w:pStyle w:val="4"/>
        <w:spacing w:before="291" w:line="285" w:lineRule="auto"/>
        <w:ind w:right="99"/>
        <w:rPr>
          <w:rFonts w:hint="eastAsia"/>
        </w:rPr>
      </w:pPr>
      <w:r>
        <w:rPr>
          <w:rFonts w:hint="eastAsia"/>
        </w:rPr>
        <w:t>We are first brought low in order that we might perceive the curse that we are under, before we can rejoice that we have been purchased at such inestimable cost.</w:t>
      </w:r>
    </w:p>
    <w:p w14:paraId="45480DF9">
      <w:pPr>
        <w:pStyle w:val="4"/>
        <w:spacing w:before="291" w:line="285" w:lineRule="auto"/>
        <w:ind w:right="99"/>
        <w:rPr>
          <w:rFonts w:hint="eastAsia"/>
        </w:rPr>
      </w:pPr>
      <w:r>
        <w:rPr>
          <w:rFonts w:hint="eastAsia"/>
        </w:rPr>
        <w:t>我们首先被降卑，以便我们能够察觉到我们所受的咒诅，然后我们才能因以如此无法估量的代价被买赎而喜乐。</w:t>
      </w:r>
    </w:p>
    <w:p w14:paraId="544FCBEA">
      <w:pPr>
        <w:pStyle w:val="4"/>
        <w:spacing w:before="291" w:line="285" w:lineRule="auto"/>
        <w:ind w:right="99"/>
        <w:rPr>
          <w:rFonts w:hint="eastAsia"/>
        </w:rPr>
      </w:pPr>
    </w:p>
    <w:p w14:paraId="51008979">
      <w:pPr>
        <w:pStyle w:val="4"/>
        <w:spacing w:before="291" w:line="285" w:lineRule="auto"/>
        <w:ind w:right="99"/>
        <w:rPr>
          <w:rFonts w:hint="eastAsia"/>
        </w:rPr>
      </w:pPr>
      <w:r>
        <w:rPr>
          <w:rFonts w:hint="eastAsia"/>
        </w:rPr>
        <w:t>This has been our theme throughout our study.</w:t>
      </w:r>
    </w:p>
    <w:p w14:paraId="7360B30A">
      <w:pPr>
        <w:pStyle w:val="4"/>
        <w:spacing w:before="291" w:line="285" w:lineRule="auto"/>
        <w:ind w:right="99"/>
        <w:rPr>
          <w:rFonts w:hint="eastAsia"/>
        </w:rPr>
      </w:pPr>
      <w:r>
        <w:rPr>
          <w:rFonts w:hint="eastAsia"/>
        </w:rPr>
        <w:t>这是我们整个研究的主题。</w:t>
      </w:r>
    </w:p>
    <w:p w14:paraId="2F68DCD3">
      <w:pPr>
        <w:pStyle w:val="4"/>
        <w:spacing w:before="291" w:line="285" w:lineRule="auto"/>
        <w:ind w:right="99"/>
        <w:rPr>
          <w:rFonts w:hint="eastAsia"/>
        </w:rPr>
      </w:pPr>
    </w:p>
    <w:p w14:paraId="33277762">
      <w:pPr>
        <w:pStyle w:val="4"/>
        <w:spacing w:before="291" w:line="285" w:lineRule="auto"/>
        <w:ind w:right="99"/>
        <w:rPr>
          <w:rFonts w:hint="eastAsia"/>
        </w:rPr>
      </w:pPr>
      <w:r>
        <w:rPr>
          <w:rFonts w:hint="eastAsia"/>
        </w:rPr>
        <w:t>Thus, it is by faith that we receive the promise of the Spirit and become united to the Lord Jesus Christ.</w:t>
      </w:r>
    </w:p>
    <w:p w14:paraId="195480F4">
      <w:pPr>
        <w:pStyle w:val="4"/>
        <w:spacing w:before="291" w:line="285" w:lineRule="auto"/>
        <w:ind w:right="99"/>
        <w:rPr>
          <w:rFonts w:hint="eastAsia"/>
        </w:rPr>
      </w:pPr>
      <w:r>
        <w:rPr>
          <w:rFonts w:hint="eastAsia"/>
        </w:rPr>
        <w:t>因此，我们藉着信心领受圣灵的应许，并与主耶稣基督联合。</w:t>
      </w:r>
    </w:p>
    <w:p w14:paraId="554847DD">
      <w:pPr>
        <w:pStyle w:val="4"/>
        <w:spacing w:before="291" w:line="285" w:lineRule="auto"/>
        <w:ind w:right="99"/>
        <w:rPr>
          <w:rFonts w:hint="eastAsia"/>
        </w:rPr>
      </w:pPr>
    </w:p>
    <w:p w14:paraId="716E7F8B">
      <w:pPr>
        <w:pStyle w:val="4"/>
        <w:spacing w:before="291" w:line="285" w:lineRule="auto"/>
        <w:ind w:right="99"/>
        <w:rPr>
          <w:rFonts w:hint="eastAsia"/>
        </w:rPr>
      </w:pPr>
      <w:r>
        <w:rPr>
          <w:rFonts w:hint="eastAsia"/>
        </w:rPr>
        <w:t>We become part of the spiritual seed of Abraham.</w:t>
      </w:r>
    </w:p>
    <w:p w14:paraId="5CC2268F">
      <w:pPr>
        <w:pStyle w:val="4"/>
        <w:spacing w:before="291" w:line="285" w:lineRule="auto"/>
        <w:ind w:right="99"/>
        <w:rPr>
          <w:rFonts w:hint="eastAsia"/>
        </w:rPr>
      </w:pPr>
      <w:r>
        <w:rPr>
          <w:rFonts w:hint="eastAsia"/>
        </w:rPr>
        <w:t>我们成为亚伯拉罕属灵的后裔。</w:t>
      </w:r>
    </w:p>
    <w:p w14:paraId="4130A8CC">
      <w:pPr>
        <w:pStyle w:val="4"/>
        <w:spacing w:before="291" w:line="285" w:lineRule="auto"/>
        <w:ind w:right="99"/>
        <w:rPr>
          <w:rFonts w:hint="eastAsia"/>
        </w:rPr>
      </w:pPr>
    </w:p>
    <w:p w14:paraId="0BA8B5BB">
      <w:pPr>
        <w:pStyle w:val="4"/>
        <w:spacing w:before="291" w:line="285" w:lineRule="auto"/>
        <w:ind w:right="99"/>
        <w:rPr>
          <w:rFonts w:hint="eastAsia"/>
        </w:rPr>
      </w:pPr>
      <w:r>
        <w:rPr>
          <w:rFonts w:hint="eastAsia"/>
        </w:rPr>
        <w:t>Although we do not physically descend from his family, it is enough that we are united together with him by faith.</w:t>
      </w:r>
    </w:p>
    <w:p w14:paraId="2885C945">
      <w:pPr>
        <w:pStyle w:val="4"/>
        <w:spacing w:before="291" w:line="285" w:lineRule="auto"/>
        <w:ind w:right="99"/>
        <w:rPr>
          <w:rFonts w:hint="eastAsia"/>
        </w:rPr>
      </w:pPr>
      <w:r>
        <w:rPr>
          <w:rFonts w:hint="eastAsia"/>
        </w:rPr>
        <w:t>虽然我们并非从祂的家族肉身繁衍而来，但我们藉着信心与祂联合就足够了。</w:t>
      </w:r>
    </w:p>
    <w:p w14:paraId="206FB187">
      <w:pPr>
        <w:pStyle w:val="4"/>
        <w:spacing w:before="291" w:line="285" w:lineRule="auto"/>
        <w:ind w:right="99"/>
        <w:rPr>
          <w:rFonts w:hint="eastAsia"/>
        </w:rPr>
      </w:pPr>
    </w:p>
    <w:p w14:paraId="19DFAF87">
      <w:pPr>
        <w:pStyle w:val="4"/>
        <w:spacing w:before="291" w:line="285" w:lineRule="auto"/>
        <w:ind w:right="99"/>
        <w:rPr>
          <w:rFonts w:hint="eastAsia"/>
        </w:rPr>
      </w:pPr>
      <w:r>
        <w:rPr>
          <w:rFonts w:hint="eastAsia"/>
        </w:rPr>
        <w:t>Indeed, we have been regenerated by incorruptible seed, as Peter says, in other words by the Word of God, the Scriptures (1 Pet. 1:23).</w:t>
      </w:r>
    </w:p>
    <w:p w14:paraId="5981109A">
      <w:pPr>
        <w:pStyle w:val="4"/>
        <w:spacing w:before="291" w:line="285" w:lineRule="auto"/>
        <w:ind w:right="99"/>
        <w:rPr>
          <w:rFonts w:hint="eastAsia"/>
        </w:rPr>
      </w:pPr>
      <w:r>
        <w:rPr>
          <w:rFonts w:hint="eastAsia"/>
        </w:rPr>
        <w:t>的确，我们已经藉着不能朽坏的种子重生了，正如彼得所说，换句话说，藉着上帝的道，圣经（彼得前书 1:23）。</w:t>
      </w:r>
    </w:p>
    <w:p w14:paraId="4EB42CA5">
      <w:pPr>
        <w:pStyle w:val="4"/>
        <w:spacing w:before="291" w:line="285" w:lineRule="auto"/>
        <w:ind w:right="99"/>
        <w:rPr>
          <w:rFonts w:hint="eastAsia"/>
        </w:rPr>
      </w:pPr>
    </w:p>
    <w:p w14:paraId="0843387C">
      <w:pPr>
        <w:pStyle w:val="4"/>
        <w:spacing w:before="291" w:line="285" w:lineRule="auto"/>
        <w:ind w:right="99"/>
        <w:rPr>
          <w:rFonts w:hint="eastAsia"/>
        </w:rPr>
      </w:pPr>
      <w:r>
        <w:rPr>
          <w:rFonts w:hint="eastAsia"/>
        </w:rPr>
        <w:t>Having been transformed, we understand that God accepts us as part of the body of his only Son.</w:t>
      </w:r>
    </w:p>
    <w:p w14:paraId="5C8FC4EB">
      <w:pPr>
        <w:pStyle w:val="4"/>
        <w:spacing w:before="291" w:line="285" w:lineRule="auto"/>
        <w:ind w:right="99"/>
        <w:rPr>
          <w:rFonts w:hint="eastAsia"/>
        </w:rPr>
      </w:pPr>
      <w:r>
        <w:rPr>
          <w:rFonts w:hint="eastAsia"/>
        </w:rPr>
        <w:t>既已改变，我们就明白上帝接纳我们作为祂独生子身体的一部分。</w:t>
      </w:r>
    </w:p>
    <w:p w14:paraId="5ABB714D">
      <w:pPr>
        <w:pStyle w:val="4"/>
        <w:spacing w:before="291" w:line="285" w:lineRule="auto"/>
        <w:ind w:right="99"/>
        <w:rPr>
          <w:rFonts w:hint="eastAsia"/>
        </w:rPr>
      </w:pPr>
    </w:p>
    <w:p w14:paraId="37136EC1">
      <w:pPr>
        <w:pStyle w:val="4"/>
        <w:spacing w:before="291" w:line="285" w:lineRule="auto"/>
        <w:ind w:right="99"/>
        <w:rPr>
          <w:rFonts w:hint="eastAsia"/>
        </w:rPr>
      </w:pPr>
      <w:r>
        <w:rPr>
          <w:rFonts w:hint="eastAsia"/>
        </w:rPr>
        <w:t>Though of Gentile descent, we can still be joined to his church, since faith is all that is required.</w:t>
      </w:r>
    </w:p>
    <w:p w14:paraId="0EDC4629">
      <w:pPr>
        <w:pStyle w:val="4"/>
        <w:spacing w:before="291" w:line="285" w:lineRule="auto"/>
        <w:ind w:right="99"/>
        <w:rPr>
          <w:rFonts w:hint="eastAsia"/>
        </w:rPr>
      </w:pPr>
      <w:r>
        <w:rPr>
          <w:rFonts w:hint="eastAsia"/>
        </w:rPr>
        <w:t>虽然是外邦人的后裔，我们仍然可以加入祂的教会，因为所需要的只是信心。</w:t>
      </w:r>
    </w:p>
    <w:p w14:paraId="05C35BCE">
      <w:pPr>
        <w:pStyle w:val="4"/>
        <w:spacing w:before="291" w:line="285" w:lineRule="auto"/>
        <w:ind w:right="99"/>
        <w:rPr>
          <w:rFonts w:hint="eastAsia"/>
        </w:rPr>
      </w:pPr>
    </w:p>
    <w:p w14:paraId="48212A0A">
      <w:pPr>
        <w:pStyle w:val="4"/>
        <w:spacing w:before="291" w:line="285" w:lineRule="auto"/>
        <w:ind w:right="99"/>
        <w:rPr>
          <w:rFonts w:hint="eastAsia"/>
        </w:rPr>
      </w:pPr>
      <w:r>
        <w:rPr>
          <w:rFonts w:hint="eastAsia"/>
        </w:rPr>
        <w:t>Here, all pride in human virtues and merits must cease, and men must recognise that they shall be utterly confounded unless they seek God in the way that he has appointed.</w:t>
      </w:r>
    </w:p>
    <w:p w14:paraId="5F434EC6">
      <w:pPr>
        <w:pStyle w:val="4"/>
        <w:spacing w:before="291" w:line="285" w:lineRule="auto"/>
        <w:ind w:right="99"/>
        <w:rPr>
          <w:rFonts w:hint="eastAsia"/>
        </w:rPr>
      </w:pPr>
      <w:r>
        <w:rPr>
          <w:rFonts w:hint="eastAsia"/>
        </w:rPr>
        <w:t>在这里，所有对人类美德和功绩的骄傲都必须停止，人必须认识到，除非他们按照上帝所指定的方式寻求祂，否则他们必将完全困惑。</w:t>
      </w:r>
    </w:p>
    <w:p w14:paraId="7069F392">
      <w:pPr>
        <w:pStyle w:val="4"/>
        <w:spacing w:before="291" w:line="285" w:lineRule="auto"/>
        <w:ind w:right="99"/>
        <w:rPr>
          <w:rFonts w:hint="eastAsia"/>
        </w:rPr>
      </w:pPr>
    </w:p>
    <w:p w14:paraId="6D829F51">
      <w:pPr>
        <w:pStyle w:val="4"/>
        <w:spacing w:before="291" w:line="285" w:lineRule="auto"/>
        <w:ind w:right="99"/>
        <w:rPr>
          <w:rFonts w:hint="eastAsia"/>
        </w:rPr>
      </w:pPr>
      <w:r>
        <w:rPr>
          <w:rFonts w:hint="eastAsia"/>
        </w:rPr>
        <w:t>Having said this, let us learn not to be blown here and there, like unstable men, who will not be content with what God has declared but must always add something to it of their devising.</w:t>
      </w:r>
    </w:p>
    <w:p w14:paraId="7FC3ED95">
      <w:pPr>
        <w:pStyle w:val="4"/>
        <w:spacing w:before="291" w:line="285" w:lineRule="auto"/>
        <w:ind w:right="99"/>
        <w:rPr>
          <w:rFonts w:hint="eastAsia"/>
        </w:rPr>
      </w:pPr>
      <w:r>
        <w:rPr>
          <w:rFonts w:hint="eastAsia"/>
        </w:rPr>
        <w:t>说了这些之后，让我们学习不要像不稳定的，随风飘荡的人那样，他们不满足于上帝所宣告的，而总是必须在其中添加一些他们自己设计的东西。</w:t>
      </w:r>
    </w:p>
    <w:p w14:paraId="34B6DF2C">
      <w:pPr>
        <w:pStyle w:val="4"/>
        <w:spacing w:before="291" w:line="285" w:lineRule="auto"/>
        <w:ind w:right="99"/>
        <w:rPr>
          <w:rFonts w:hint="eastAsia"/>
        </w:rPr>
      </w:pPr>
    </w:p>
    <w:p w14:paraId="438D67E4">
      <w:pPr>
        <w:pStyle w:val="4"/>
        <w:spacing w:before="291" w:line="285" w:lineRule="auto"/>
        <w:ind w:right="99"/>
        <w:rPr>
          <w:rFonts w:hint="eastAsia"/>
        </w:rPr>
      </w:pPr>
      <w:r>
        <w:rPr>
          <w:rFonts w:hint="eastAsia"/>
        </w:rPr>
        <w:t>We need to guard against such an unholy mixture.</w:t>
      </w:r>
    </w:p>
    <w:p w14:paraId="0F7562FB">
      <w:pPr>
        <w:pStyle w:val="4"/>
        <w:spacing w:before="291" w:line="285" w:lineRule="auto"/>
        <w:ind w:right="99"/>
        <w:rPr>
          <w:rFonts w:hint="eastAsia"/>
        </w:rPr>
      </w:pPr>
      <w:r>
        <w:rPr>
          <w:rFonts w:hint="eastAsia"/>
        </w:rPr>
        <w:t>我们需要防备这种不圣洁的混合。</w:t>
      </w:r>
    </w:p>
    <w:p w14:paraId="02EFAF2E">
      <w:pPr>
        <w:pStyle w:val="4"/>
        <w:spacing w:before="291" w:line="285" w:lineRule="auto"/>
        <w:ind w:right="99"/>
        <w:rPr>
          <w:rFonts w:hint="eastAsia"/>
        </w:rPr>
      </w:pPr>
    </w:p>
    <w:p w14:paraId="5449604B">
      <w:pPr>
        <w:pStyle w:val="4"/>
        <w:spacing w:before="291" w:line="285" w:lineRule="auto"/>
        <w:ind w:right="99"/>
        <w:rPr>
          <w:rFonts w:hint="eastAsia"/>
        </w:rPr>
      </w:pPr>
      <w:r>
        <w:rPr>
          <w:rFonts w:hint="eastAsia"/>
        </w:rPr>
        <w:t>I intend to expand upon this after lunch in the will of God.</w:t>
      </w:r>
    </w:p>
    <w:p w14:paraId="20C238A5">
      <w:pPr>
        <w:pStyle w:val="4"/>
        <w:spacing w:before="291" w:line="285" w:lineRule="auto"/>
        <w:ind w:right="99"/>
        <w:rPr>
          <w:rFonts w:hint="eastAsia"/>
        </w:rPr>
      </w:pPr>
      <w:r>
        <w:rPr>
          <w:rFonts w:hint="eastAsia"/>
        </w:rPr>
        <w:t>我打算在午饭后，如果上帝愿意，再详细阐述这一点。</w:t>
      </w:r>
    </w:p>
    <w:p w14:paraId="141FB002">
      <w:pPr>
        <w:pStyle w:val="4"/>
        <w:spacing w:before="291" w:line="285" w:lineRule="auto"/>
        <w:ind w:right="99"/>
        <w:rPr>
          <w:rFonts w:hint="eastAsia"/>
        </w:rPr>
      </w:pPr>
    </w:p>
    <w:p w14:paraId="63B543E7">
      <w:pPr>
        <w:pStyle w:val="4"/>
        <w:spacing w:before="291" w:line="285" w:lineRule="auto"/>
        <w:ind w:right="99"/>
        <w:rPr>
          <w:rFonts w:hint="eastAsia"/>
        </w:rPr>
      </w:pPr>
      <w:r>
        <w:rPr>
          <w:rFonts w:hint="eastAsia"/>
        </w:rPr>
        <w:t>Let Jesus Christ be our sufficiency, since our salvation depends entirely upon him; we will lack nothing if we have an interest in him.</w:t>
      </w:r>
    </w:p>
    <w:p w14:paraId="502E68EB">
      <w:pPr>
        <w:pStyle w:val="4"/>
        <w:spacing w:before="291" w:line="285" w:lineRule="auto"/>
        <w:ind w:right="99"/>
        <w:rPr>
          <w:rFonts w:hint="eastAsia"/>
        </w:rPr>
      </w:pPr>
      <w:r>
        <w:rPr>
          <w:rFonts w:hint="eastAsia"/>
        </w:rPr>
        <w:t>让耶稣基督作我们的满足，因为我们的救恩完全依赖于祂；如果我们对祂有兴趣，我们就一无所缺。</w:t>
      </w:r>
    </w:p>
    <w:p w14:paraId="58BA1284">
      <w:pPr>
        <w:pStyle w:val="4"/>
        <w:spacing w:before="291" w:line="285" w:lineRule="auto"/>
        <w:ind w:right="99"/>
        <w:rPr>
          <w:rFonts w:hint="eastAsia"/>
        </w:rPr>
      </w:pPr>
    </w:p>
    <w:p w14:paraId="3F6887D3">
      <w:pPr>
        <w:pStyle w:val="4"/>
        <w:spacing w:before="291" w:line="285" w:lineRule="auto"/>
        <w:ind w:right="99"/>
        <w:rPr>
          <w:rFonts w:hint="eastAsia"/>
        </w:rPr>
      </w:pPr>
      <w:r>
        <w:rPr>
          <w:rFonts w:hint="eastAsia"/>
        </w:rPr>
        <w:t>This is the point to which Paul frequently returns in this book.</w:t>
      </w:r>
    </w:p>
    <w:p w14:paraId="61389019">
      <w:pPr>
        <w:pStyle w:val="4"/>
        <w:spacing w:before="291" w:line="285" w:lineRule="auto"/>
        <w:ind w:right="99"/>
        <w:rPr>
          <w:rFonts w:hint="eastAsia"/>
        </w:rPr>
      </w:pPr>
      <w:r>
        <w:rPr>
          <w:rFonts w:hint="eastAsia"/>
        </w:rPr>
        <w:t>这是保罗在这本书中经常回到的论点。</w:t>
      </w:r>
    </w:p>
    <w:p w14:paraId="3FCCDF02">
      <w:pPr>
        <w:pStyle w:val="4"/>
        <w:spacing w:before="291" w:line="285" w:lineRule="auto"/>
        <w:ind w:right="99"/>
        <w:rPr>
          <w:rFonts w:hint="eastAsia"/>
        </w:rPr>
      </w:pPr>
    </w:p>
    <w:p w14:paraId="1B5CE9D0">
      <w:pPr>
        <w:pStyle w:val="4"/>
        <w:spacing w:before="291" w:line="285" w:lineRule="auto"/>
        <w:ind w:right="99"/>
        <w:rPr>
          <w:rFonts w:hint="eastAsia"/>
        </w:rPr>
      </w:pPr>
      <w:r>
        <w:rPr>
          <w:rFonts w:hint="eastAsia"/>
        </w:rPr>
        <w:t>Furthermore, he desires that we hold fast to God’s truth, knowing that it does not allow for any additions.</w:t>
      </w:r>
    </w:p>
    <w:p w14:paraId="7C8D66D9">
      <w:pPr>
        <w:pStyle w:val="4"/>
        <w:spacing w:before="291" w:line="285" w:lineRule="auto"/>
        <w:ind w:right="99"/>
        <w:rPr>
          <w:rFonts w:hint="eastAsia"/>
        </w:rPr>
      </w:pPr>
      <w:r>
        <w:rPr>
          <w:rFonts w:hint="eastAsia"/>
        </w:rPr>
        <w:t>此外，祂希望我们紧紧抓住上帝的真理，知道它不允许任何增添。</w:t>
      </w:r>
    </w:p>
    <w:p w14:paraId="0F92C8F8">
      <w:pPr>
        <w:pStyle w:val="4"/>
        <w:spacing w:before="291" w:line="285" w:lineRule="auto"/>
        <w:ind w:right="99"/>
        <w:rPr>
          <w:rFonts w:hint="eastAsia"/>
        </w:rPr>
      </w:pPr>
    </w:p>
    <w:p w14:paraId="3704F133">
      <w:pPr>
        <w:pStyle w:val="4"/>
        <w:spacing w:before="291" w:line="285" w:lineRule="auto"/>
        <w:ind w:right="99"/>
        <w:rPr>
          <w:rFonts w:hint="eastAsia"/>
        </w:rPr>
      </w:pPr>
      <w:r>
        <w:rPr>
          <w:rFonts w:hint="eastAsia"/>
        </w:rPr>
        <w:t>Were we to add to it, we would corrupt, pervert and falsify the covenant upon which our salvation depends.</w:t>
      </w:r>
    </w:p>
    <w:p w14:paraId="44402537">
      <w:pPr>
        <w:pStyle w:val="4"/>
        <w:spacing w:before="291" w:line="285" w:lineRule="auto"/>
        <w:ind w:right="99"/>
        <w:rPr>
          <w:rFonts w:hint="eastAsia"/>
        </w:rPr>
      </w:pPr>
      <w:r>
        <w:rPr>
          <w:rFonts w:hint="eastAsia"/>
        </w:rPr>
        <w:t>如果我们加以增添，我们就会败坏、歪曲和伪造我们救恩所依赖的盟约。</w:t>
      </w:r>
    </w:p>
    <w:p w14:paraId="07C2C6BF">
      <w:pPr>
        <w:pStyle w:val="4"/>
        <w:spacing w:before="291" w:line="285" w:lineRule="auto"/>
        <w:ind w:right="99"/>
        <w:rPr>
          <w:rFonts w:hint="eastAsia"/>
        </w:rPr>
      </w:pPr>
    </w:p>
    <w:p w14:paraId="44FDF8FE">
      <w:pPr>
        <w:pStyle w:val="4"/>
        <w:spacing w:before="291" w:line="285" w:lineRule="auto"/>
        <w:ind w:right="99"/>
        <w:rPr>
          <w:rFonts w:hint="eastAsia"/>
        </w:rPr>
      </w:pPr>
      <w:r>
        <w:rPr>
          <w:rFonts w:hint="eastAsia"/>
        </w:rPr>
        <w:t>Having embraced our Lord Jesus Christ, we are expected to remain fully in him, because this one man has sufficient grace for us all.</w:t>
      </w:r>
    </w:p>
    <w:p w14:paraId="4A728385">
      <w:pPr>
        <w:pStyle w:val="4"/>
        <w:spacing w:before="291" w:line="285" w:lineRule="auto"/>
        <w:ind w:right="99"/>
        <w:rPr>
          <w:rFonts w:hint="eastAsia"/>
        </w:rPr>
      </w:pPr>
      <w:r>
        <w:rPr>
          <w:rFonts w:hint="eastAsia"/>
        </w:rPr>
        <w:t>既已接受我们的主耶稣基督，我们就当完全住在祂里面，因为这一位有足够的恩典给我们所有的人。</w:t>
      </w:r>
    </w:p>
    <w:p w14:paraId="4977ED5B">
      <w:pPr>
        <w:pStyle w:val="4"/>
        <w:spacing w:before="291" w:line="285" w:lineRule="auto"/>
        <w:ind w:right="99"/>
        <w:rPr>
          <w:rFonts w:hint="eastAsia"/>
        </w:rPr>
      </w:pPr>
    </w:p>
    <w:p w14:paraId="43BD8E6D">
      <w:pPr>
        <w:pStyle w:val="4"/>
        <w:spacing w:before="291" w:line="285" w:lineRule="auto"/>
        <w:ind w:right="99"/>
        <w:rPr>
          <w:rFonts w:hint="eastAsia"/>
        </w:rPr>
      </w:pPr>
      <w:r>
        <w:rPr>
          <w:rFonts w:hint="eastAsia"/>
        </w:rPr>
        <w:t>In him, we can call upon God boldly, knowing that, although we descend from the accursed race of Adam, we, nevertheless, receive blessing in Jesus Christ.</w:t>
      </w:r>
    </w:p>
    <w:p w14:paraId="135FD9C1">
      <w:pPr>
        <w:pStyle w:val="4"/>
        <w:spacing w:before="291" w:line="285" w:lineRule="auto"/>
        <w:ind w:right="99"/>
        <w:rPr>
          <w:rFonts w:hint="eastAsia"/>
        </w:rPr>
      </w:pPr>
      <w:r>
        <w:rPr>
          <w:rFonts w:hint="eastAsia"/>
        </w:rPr>
        <w:t>在祂里面，我们可以坦然无惧地呼求上帝，知道虽然我们是从亚当受咒诅的后裔繁衍而来，然而我们在耶稣基督里蒙受祝福。</w:t>
      </w:r>
    </w:p>
    <w:p w14:paraId="0BF38842">
      <w:pPr>
        <w:pStyle w:val="4"/>
        <w:spacing w:before="291" w:line="285" w:lineRule="auto"/>
        <w:ind w:right="99"/>
        <w:rPr>
          <w:rFonts w:hint="eastAsia"/>
        </w:rPr>
      </w:pPr>
    </w:p>
    <w:p w14:paraId="2F94E11A">
      <w:pPr>
        <w:pStyle w:val="4"/>
        <w:spacing w:before="291" w:line="285" w:lineRule="auto"/>
        <w:ind w:right="99"/>
        <w:rPr>
          <w:rFonts w:hint="eastAsia"/>
        </w:rPr>
      </w:pPr>
      <w:r>
        <w:rPr>
          <w:rFonts w:hint="eastAsia"/>
        </w:rPr>
        <w:t>He now accepts us as his children and freely adopts us.</w:t>
      </w:r>
    </w:p>
    <w:p w14:paraId="4D89A6AF">
      <w:pPr>
        <w:pStyle w:val="4"/>
        <w:spacing w:before="291" w:line="285" w:lineRule="auto"/>
        <w:ind w:right="99"/>
        <w:rPr>
          <w:rFonts w:hint="eastAsia"/>
        </w:rPr>
      </w:pPr>
      <w:r>
        <w:rPr>
          <w:rFonts w:hint="eastAsia"/>
        </w:rPr>
        <w:t>祂现在接纳我们为祂的儿女，并白白地收养我们。</w:t>
      </w:r>
    </w:p>
    <w:p w14:paraId="2DECF8F8">
      <w:pPr>
        <w:pStyle w:val="4"/>
        <w:spacing w:before="291" w:line="285" w:lineRule="auto"/>
        <w:ind w:right="99"/>
        <w:rPr>
          <w:rFonts w:hint="eastAsia"/>
        </w:rPr>
      </w:pPr>
    </w:p>
    <w:p w14:paraId="47C57472">
      <w:pPr>
        <w:pStyle w:val="4"/>
        <w:spacing w:before="291" w:line="285" w:lineRule="auto"/>
        <w:ind w:right="99"/>
        <w:rPr>
          <w:rFonts w:hint="eastAsia"/>
        </w:rPr>
      </w:pPr>
      <w:r>
        <w:rPr>
          <w:rFonts w:hint="eastAsia"/>
        </w:rPr>
        <w:t>He desires that this message should be heard throughout the world — there is now an open door and free access by which we may draw near to him.</w:t>
      </w:r>
    </w:p>
    <w:p w14:paraId="6C4F6E31">
      <w:pPr>
        <w:pStyle w:val="4"/>
        <w:spacing w:before="291" w:line="285" w:lineRule="auto"/>
        <w:ind w:right="99"/>
        <w:rPr>
          <w:rFonts w:hint="eastAsia"/>
        </w:rPr>
      </w:pPr>
      <w:r>
        <w:rPr>
          <w:rFonts w:hint="eastAsia"/>
        </w:rPr>
        <w:t>祂希望这个信息传遍全世界——现在有一扇敞开的门和自由的通道，我们可以藉此亲近祂。</w:t>
      </w:r>
    </w:p>
    <w:p w14:paraId="105E772B">
      <w:pPr>
        <w:pStyle w:val="4"/>
        <w:spacing w:before="291" w:line="285" w:lineRule="auto"/>
        <w:ind w:right="99"/>
        <w:rPr>
          <w:rFonts w:hint="eastAsia"/>
        </w:rPr>
      </w:pPr>
    </w:p>
    <w:p w14:paraId="60EDBD47">
      <w:pPr>
        <w:pStyle w:val="4"/>
        <w:spacing w:before="291" w:line="285" w:lineRule="auto"/>
        <w:ind w:right="99"/>
        <w:rPr>
          <w:rFonts w:hint="eastAsia"/>
        </w:rPr>
      </w:pPr>
      <w:r>
        <w:rPr>
          <w:rFonts w:hint="eastAsia"/>
        </w:rPr>
        <w:t>Now let us fall before the majesty of our great God, acknowledging our sins, and asking that he would make us increasingly conscious of them, that we may detest them.</w:t>
      </w:r>
    </w:p>
    <w:p w14:paraId="0CC99952">
      <w:pPr>
        <w:pStyle w:val="4"/>
        <w:spacing w:before="291" w:line="285" w:lineRule="auto"/>
        <w:ind w:right="99"/>
        <w:rPr>
          <w:rFonts w:hint="eastAsia"/>
        </w:rPr>
      </w:pPr>
      <w:r>
        <w:rPr>
          <w:rFonts w:hint="eastAsia"/>
        </w:rPr>
        <w:t>现在让我们俯伏在我们伟大上帝的威严面前，承认我们的罪，并祈求祂使我们越来越意识到它们，使我们可以憎恶它们。</w:t>
      </w:r>
    </w:p>
    <w:p w14:paraId="42B8E9F8">
      <w:pPr>
        <w:pStyle w:val="4"/>
        <w:spacing w:before="291" w:line="285" w:lineRule="auto"/>
        <w:ind w:right="99"/>
        <w:rPr>
          <w:rFonts w:hint="eastAsia"/>
        </w:rPr>
      </w:pPr>
    </w:p>
    <w:p w14:paraId="559EC4F1">
      <w:pPr>
        <w:pStyle w:val="4"/>
        <w:spacing w:before="291" w:line="285" w:lineRule="auto"/>
        <w:ind w:right="99"/>
        <w:rPr>
          <w:rFonts w:hint="eastAsia"/>
        </w:rPr>
      </w:pPr>
      <w:r>
        <w:rPr>
          <w:rFonts w:hint="eastAsia"/>
        </w:rPr>
        <w:t>May we spend our lives seeking and striving to honour and serve him in strict obedience.</w:t>
      </w:r>
    </w:p>
    <w:p w14:paraId="74C3483A">
      <w:pPr>
        <w:pStyle w:val="4"/>
        <w:spacing w:before="291" w:line="285" w:lineRule="auto"/>
        <w:ind w:right="99"/>
        <w:rPr>
          <w:rFonts w:hint="eastAsia"/>
        </w:rPr>
      </w:pPr>
      <w:r>
        <w:rPr>
          <w:rFonts w:hint="eastAsia"/>
        </w:rPr>
        <w:t>愿我们一生寻求并努力以严格的顺服来尊荣和事奉祂。</w:t>
      </w:r>
    </w:p>
    <w:p w14:paraId="0ADDA90D">
      <w:pPr>
        <w:pStyle w:val="4"/>
        <w:spacing w:before="291" w:line="285" w:lineRule="auto"/>
        <w:ind w:right="99"/>
        <w:rPr>
          <w:rFonts w:hint="eastAsia"/>
        </w:rPr>
      </w:pPr>
    </w:p>
    <w:p w14:paraId="20428EC9">
      <w:pPr>
        <w:pStyle w:val="4"/>
        <w:spacing w:before="291" w:line="285" w:lineRule="auto"/>
        <w:ind w:right="99"/>
        <w:rPr>
          <w:rFonts w:hint="eastAsia"/>
        </w:rPr>
      </w:pPr>
      <w:r>
        <w:rPr>
          <w:rFonts w:hint="eastAsia"/>
        </w:rPr>
        <w:t>And since we cannot free ourselves owing to our great infirmity, may he bear us up until he has freed us from all the defilements of the flesh, and clothed us in his righteousness.</w:t>
      </w:r>
    </w:p>
    <w:p w14:paraId="641E1D32">
      <w:pPr>
        <w:pStyle w:val="4"/>
        <w:spacing w:before="291" w:line="285" w:lineRule="auto"/>
        <w:ind w:right="99"/>
        <w:rPr>
          <w:rFonts w:hint="eastAsia"/>
        </w:rPr>
      </w:pPr>
      <w:r>
        <w:rPr>
          <w:rFonts w:hint="eastAsia"/>
        </w:rPr>
        <w:t>既然我们因极大的软弱而无法自拔，愿祂扶持我们，直到祂使我们脱离肉体一切的污秽，并以祂的公义给我们穿上。</w:t>
      </w:r>
    </w:p>
    <w:p w14:paraId="58490E4F">
      <w:pPr>
        <w:pStyle w:val="4"/>
        <w:spacing w:before="291" w:line="285" w:lineRule="auto"/>
        <w:ind w:right="99"/>
        <w:rPr>
          <w:rFonts w:hint="eastAsia"/>
        </w:rPr>
      </w:pPr>
    </w:p>
    <w:p w14:paraId="5D2DFFE0">
      <w:pPr>
        <w:pStyle w:val="4"/>
        <w:spacing w:before="291" w:line="285" w:lineRule="auto"/>
        <w:ind w:right="99"/>
        <w:rPr>
          <w:rFonts w:hint="eastAsia"/>
        </w:rPr>
      </w:pPr>
      <w:r>
        <w:rPr>
          <w:rFonts w:hint="eastAsia"/>
        </w:rPr>
        <w:t>Indeed, he has begun this work in us now and affords us solid ground of assurance that what he has begun, he will complete.</w:t>
      </w:r>
    </w:p>
    <w:p w14:paraId="32031283">
      <w:pPr>
        <w:pStyle w:val="4"/>
        <w:spacing w:before="291" w:line="285" w:lineRule="auto"/>
        <w:ind w:right="99"/>
        <w:rPr>
          <w:rFonts w:hint="eastAsia"/>
        </w:rPr>
      </w:pPr>
      <w:r>
        <w:rPr>
          <w:rFonts w:hint="eastAsia"/>
        </w:rPr>
        <w:t>的确，祂现在已经在我们里面开始了这项工作，并给我们坚实的保证基础，祂所开始的，祂必完成。</w:t>
      </w:r>
    </w:p>
    <w:p w14:paraId="2BE789DB">
      <w:pPr>
        <w:pStyle w:val="4"/>
        <w:spacing w:before="291" w:line="285" w:lineRule="auto"/>
        <w:ind w:right="99"/>
        <w:rPr>
          <w:rFonts w:hint="eastAsia"/>
        </w:rPr>
      </w:pPr>
    </w:p>
    <w:p w14:paraId="7752DA0F">
      <w:pPr>
        <w:pStyle w:val="4"/>
        <w:spacing w:before="291" w:line="285" w:lineRule="auto"/>
        <w:ind w:right="99"/>
        <w:rPr>
          <w:rFonts w:hint="eastAsia"/>
        </w:rPr>
      </w:pPr>
      <w:r>
        <w:rPr>
          <w:rFonts w:hint="eastAsia"/>
        </w:rPr>
        <w:t>Thus, we all say, Almighty God and our heavenly Father, etc.</w:t>
      </w:r>
    </w:p>
    <w:p w14:paraId="5B31E78D">
      <w:pPr>
        <w:pStyle w:val="4"/>
        <w:spacing w:before="291" w:line="285" w:lineRule="auto"/>
        <w:ind w:right="99"/>
        <w:rPr>
          <w:rFonts w:hint="eastAsia"/>
        </w:rPr>
      </w:pPr>
      <w:r>
        <w:rPr>
          <w:rFonts w:hint="eastAsia"/>
        </w:rPr>
        <w:t>因此，我们都说，全能的上帝和我们的天父，等等。</w:t>
      </w:r>
    </w:p>
    <w:p w14:paraId="1CFF31B2">
      <w:pPr>
        <w:pStyle w:val="4"/>
        <w:spacing w:before="291" w:line="285" w:lineRule="auto"/>
        <w:ind w:right="99"/>
        <w:rPr>
          <w:rFonts w:hint="eastAsia"/>
        </w:rPr>
      </w:pPr>
    </w:p>
    <w:p w14:paraId="28C89382">
      <w:pPr>
        <w:pStyle w:val="2"/>
        <w:bidi w:val="0"/>
        <w:rPr>
          <w:rFonts w:hint="eastAsia"/>
        </w:rPr>
      </w:pPr>
      <w:r>
        <w:rPr>
          <w:rFonts w:hint="eastAsia"/>
        </w:rPr>
        <w:t>The Many Functions of God</w:t>
      </w:r>
    </w:p>
    <w:p w14:paraId="5AAD8B47">
      <w:pPr>
        <w:pStyle w:val="2"/>
        <w:bidi w:val="0"/>
        <w:rPr>
          <w:rFonts w:hint="eastAsia"/>
        </w:rPr>
      </w:pPr>
      <w:r>
        <w:rPr>
          <w:rFonts w:hint="eastAsia"/>
        </w:rPr>
        <w:t>上帝的诸多功用</w:t>
      </w:r>
    </w:p>
    <w:p w14:paraId="09A2980B">
      <w:pPr>
        <w:pStyle w:val="4"/>
        <w:spacing w:before="291" w:line="285" w:lineRule="auto"/>
        <w:ind w:right="99"/>
        <w:rPr>
          <w:rFonts w:hint="eastAsia"/>
        </w:rPr>
      </w:pPr>
    </w:p>
    <w:p w14:paraId="1ABBF7BD">
      <w:pPr>
        <w:pStyle w:val="4"/>
        <w:spacing w:before="291" w:line="285" w:lineRule="auto"/>
        <w:ind w:right="99"/>
        <w:rPr>
          <w:rFonts w:hint="eastAsia"/>
        </w:rPr>
      </w:pPr>
      <w:r>
        <w:rPr>
          <w:rFonts w:hint="eastAsia"/>
        </w:rPr>
        <w:t>Wherefore then serveth the law?</w:t>
      </w:r>
    </w:p>
    <w:p w14:paraId="354E43F6">
      <w:pPr>
        <w:pStyle w:val="4"/>
        <w:spacing w:before="291" w:line="285" w:lineRule="auto"/>
        <w:ind w:right="99"/>
        <w:rPr>
          <w:rFonts w:hint="eastAsia"/>
        </w:rPr>
      </w:pPr>
      <w:r>
        <w:rPr>
          <w:rFonts w:hint="eastAsia"/>
        </w:rPr>
        <w:t>那么，律法是为什么设立的呢？</w:t>
      </w:r>
    </w:p>
    <w:p w14:paraId="712B4596">
      <w:pPr>
        <w:pStyle w:val="4"/>
        <w:spacing w:before="291" w:line="285" w:lineRule="auto"/>
        <w:ind w:right="99"/>
        <w:rPr>
          <w:rFonts w:hint="eastAsia"/>
        </w:rPr>
      </w:pPr>
    </w:p>
    <w:p w14:paraId="43B99487">
      <w:pPr>
        <w:pStyle w:val="4"/>
        <w:spacing w:before="291" w:line="285" w:lineRule="auto"/>
        <w:ind w:right="99"/>
        <w:rPr>
          <w:rFonts w:hint="eastAsia"/>
        </w:rPr>
      </w:pPr>
      <w:r>
        <w:rPr>
          <w:rFonts w:hint="eastAsia"/>
        </w:rPr>
        <w:t>It was added because of transgressions, till the seed should come to whom the promise was made; and it was ordained by angels in the hand of a mediator Now a mediator is not a mediator of one, but God is one. - Gal. 3:19-20</w:t>
      </w:r>
    </w:p>
    <w:p w14:paraId="3E4E46C0">
      <w:pPr>
        <w:pStyle w:val="4"/>
        <w:spacing w:before="291" w:line="285" w:lineRule="auto"/>
        <w:ind w:right="99"/>
        <w:rPr>
          <w:rFonts w:hint="eastAsia"/>
        </w:rPr>
      </w:pPr>
      <w:r>
        <w:rPr>
          <w:rFonts w:hint="eastAsia"/>
        </w:rPr>
        <w:t>它是因过犯加添的，直等到那蒙应许的后裔来到；并且是藉着天使，经中保之手设立的。如今中保不是一人的中保，但上帝是一位。——加拉太书 3:19-20</w:t>
      </w:r>
    </w:p>
    <w:p w14:paraId="2D3736BA">
      <w:pPr>
        <w:pStyle w:val="4"/>
        <w:spacing w:before="291" w:line="285" w:lineRule="auto"/>
        <w:ind w:right="99"/>
        <w:rPr>
          <w:rFonts w:hint="eastAsia"/>
        </w:rPr>
      </w:pPr>
    </w:p>
    <w:p w14:paraId="0C25006A">
      <w:pPr>
        <w:pStyle w:val="4"/>
        <w:spacing w:before="291" w:line="285" w:lineRule="auto"/>
        <w:ind w:right="99"/>
        <w:rPr>
          <w:rFonts w:hint="eastAsia"/>
        </w:rPr>
      </w:pPr>
      <w:r>
        <w:rPr>
          <w:rFonts w:hint="eastAsia"/>
        </w:rPr>
        <w:t>We established last time that the law came after the promise of God to be gracious to the house of Abraham.</w:t>
      </w:r>
    </w:p>
    <w:p w14:paraId="05CAF649">
      <w:pPr>
        <w:pStyle w:val="4"/>
        <w:spacing w:before="291" w:line="285" w:lineRule="auto"/>
        <w:ind w:right="99"/>
        <w:rPr>
          <w:rFonts w:hint="eastAsia"/>
        </w:rPr>
      </w:pPr>
      <w:r>
        <w:rPr>
          <w:rFonts w:hint="eastAsia"/>
        </w:rPr>
        <w:t>我们上次确定，律法是在上帝应许恩待亚伯拉罕家之后才有的。</w:t>
      </w:r>
    </w:p>
    <w:p w14:paraId="74F3ED52">
      <w:pPr>
        <w:pStyle w:val="4"/>
        <w:spacing w:before="291" w:line="285" w:lineRule="auto"/>
        <w:ind w:right="99"/>
        <w:rPr>
          <w:rFonts w:hint="eastAsia"/>
        </w:rPr>
      </w:pPr>
    </w:p>
    <w:p w14:paraId="44109783">
      <w:pPr>
        <w:pStyle w:val="4"/>
        <w:spacing w:before="291" w:line="285" w:lineRule="auto"/>
        <w:ind w:right="99"/>
        <w:rPr>
          <w:rFonts w:hint="eastAsia"/>
        </w:rPr>
      </w:pPr>
      <w:r>
        <w:rPr>
          <w:rFonts w:hint="eastAsia"/>
        </w:rPr>
        <w:t>God promised free grace, and the Jews were to lean upon this promise for their salvation, knowing that God would mercifully send them a Redeemer, through whom they would obtain remission of their sins.</w:t>
      </w:r>
    </w:p>
    <w:p w14:paraId="56C5EEC7">
      <w:pPr>
        <w:pStyle w:val="4"/>
        <w:spacing w:before="291" w:line="285" w:lineRule="auto"/>
        <w:ind w:right="99"/>
        <w:rPr>
          <w:rFonts w:hint="eastAsia"/>
        </w:rPr>
      </w:pPr>
      <w:r>
        <w:rPr>
          <w:rFonts w:hint="eastAsia"/>
        </w:rPr>
        <w:t>上帝应许了白白的恩典，犹太人要依靠这个应许得救，知道上帝会仁慈地差遣一位救赎主给他们，藉着祂，他们将获得罪的赦免。</w:t>
      </w:r>
    </w:p>
    <w:p w14:paraId="634ECBFE">
      <w:pPr>
        <w:pStyle w:val="4"/>
        <w:spacing w:before="291" w:line="285" w:lineRule="auto"/>
        <w:ind w:right="99"/>
        <w:rPr>
          <w:rFonts w:hint="eastAsia"/>
        </w:rPr>
      </w:pPr>
    </w:p>
    <w:p w14:paraId="19890A7C">
      <w:pPr>
        <w:pStyle w:val="4"/>
        <w:spacing w:before="291" w:line="285" w:lineRule="auto"/>
        <w:ind w:right="99"/>
        <w:rPr>
          <w:rFonts w:hint="eastAsia"/>
        </w:rPr>
      </w:pPr>
      <w:r>
        <w:rPr>
          <w:rFonts w:hint="eastAsia"/>
        </w:rPr>
        <w:t>From this, Paul concludes that the law (which came after the promise) did not abolish that which had been ordained and established by God.</w:t>
      </w:r>
    </w:p>
    <w:p w14:paraId="65B4F2F6">
      <w:pPr>
        <w:pStyle w:val="4"/>
        <w:spacing w:before="291" w:line="285" w:lineRule="auto"/>
        <w:ind w:right="99"/>
        <w:rPr>
          <w:rFonts w:hint="eastAsia"/>
        </w:rPr>
      </w:pPr>
      <w:r>
        <w:rPr>
          <w:rFonts w:hint="eastAsia"/>
        </w:rPr>
        <w:t>由此，保罗得出结论，律法（在应许之后出现的）并没有废除上帝所命定和建立的。</w:t>
      </w:r>
    </w:p>
    <w:p w14:paraId="33705994">
      <w:pPr>
        <w:pStyle w:val="4"/>
        <w:spacing w:before="291" w:line="285" w:lineRule="auto"/>
        <w:ind w:right="99"/>
        <w:rPr>
          <w:rFonts w:hint="eastAsia"/>
        </w:rPr>
      </w:pPr>
    </w:p>
    <w:p w14:paraId="72BA1573">
      <w:pPr>
        <w:pStyle w:val="4"/>
        <w:spacing w:before="291" w:line="285" w:lineRule="auto"/>
        <w:ind w:right="99"/>
        <w:rPr>
          <w:rFonts w:hint="eastAsia"/>
        </w:rPr>
      </w:pPr>
      <w:r>
        <w:rPr>
          <w:rFonts w:hint="eastAsia"/>
        </w:rPr>
        <w:t>However, it would be easy to assume that the law was added to strengthen the promise, as if it had been weak in isolation.</w:t>
      </w:r>
    </w:p>
    <w:p w14:paraId="37406612">
      <w:pPr>
        <w:pStyle w:val="4"/>
        <w:spacing w:before="291" w:line="285" w:lineRule="auto"/>
        <w:ind w:right="99"/>
        <w:rPr>
          <w:rFonts w:hint="eastAsia"/>
        </w:rPr>
      </w:pPr>
      <w:r>
        <w:rPr>
          <w:rFonts w:hint="eastAsia"/>
        </w:rPr>
        <w:t>然而，很容易假设律法是为了加强应许而加添的，好像它单独存在时很软弱。</w:t>
      </w:r>
    </w:p>
    <w:p w14:paraId="68B3DC4D">
      <w:pPr>
        <w:pStyle w:val="4"/>
        <w:spacing w:before="291" w:line="285" w:lineRule="auto"/>
        <w:ind w:right="99"/>
        <w:rPr>
          <w:rFonts w:hint="eastAsia"/>
        </w:rPr>
      </w:pPr>
    </w:p>
    <w:p w14:paraId="243A92B1">
      <w:pPr>
        <w:pStyle w:val="4"/>
        <w:spacing w:before="291" w:line="285" w:lineRule="auto"/>
        <w:ind w:right="99"/>
        <w:rPr>
          <w:rFonts w:hint="eastAsia"/>
        </w:rPr>
      </w:pPr>
      <w:r>
        <w:rPr>
          <w:rFonts w:hint="eastAsia"/>
        </w:rPr>
        <w:t>Indeed, the apostle seems to argue along those lines in the Epistle to the Hebrews, where he says, in the words of Jeremiah, that God would provide a new law — the gospel.</w:t>
      </w:r>
    </w:p>
    <w:p w14:paraId="4F50A04B">
      <w:pPr>
        <w:pStyle w:val="4"/>
        <w:spacing w:before="291" w:line="285" w:lineRule="auto"/>
        <w:ind w:right="99"/>
        <w:rPr>
          <w:rFonts w:hint="eastAsia"/>
        </w:rPr>
      </w:pPr>
      <w:r>
        <w:rPr>
          <w:rFonts w:hint="eastAsia"/>
        </w:rPr>
        <w:t>的确，使徒在希伯来书中似乎也沿着这个思路论证，祂在那里用耶利米的话说，上帝将提供一部新的律法——福音。</w:t>
      </w:r>
    </w:p>
    <w:p w14:paraId="453393BA">
      <w:pPr>
        <w:pStyle w:val="4"/>
        <w:spacing w:before="291" w:line="285" w:lineRule="auto"/>
        <w:ind w:right="99"/>
        <w:rPr>
          <w:rFonts w:hint="eastAsia"/>
        </w:rPr>
      </w:pPr>
    </w:p>
    <w:p w14:paraId="616DE269">
      <w:pPr>
        <w:pStyle w:val="4"/>
        <w:spacing w:before="291" w:line="285" w:lineRule="auto"/>
        <w:ind w:right="99"/>
        <w:rPr>
          <w:rFonts w:hint="eastAsia"/>
        </w:rPr>
      </w:pPr>
      <w:r>
        <w:rPr>
          <w:rFonts w:hint="eastAsia"/>
        </w:rPr>
        <w:t>The apostle explains that the law given by Moses was imperfect and insufficient for salvation (Heb. 8:7).</w:t>
      </w:r>
    </w:p>
    <w:p w14:paraId="132D7533">
      <w:pPr>
        <w:pStyle w:val="4"/>
        <w:spacing w:before="291" w:line="285" w:lineRule="auto"/>
        <w:ind w:right="99"/>
        <w:rPr>
          <w:rFonts w:hint="eastAsia"/>
        </w:rPr>
      </w:pPr>
      <w:r>
        <w:rPr>
          <w:rFonts w:hint="eastAsia"/>
        </w:rPr>
        <w:t>使徒解释说，摩西所赐的律法是不完美的，不足以使人得救（希伯来书 8:7）。</w:t>
      </w:r>
    </w:p>
    <w:p w14:paraId="2CC0B0DB">
      <w:pPr>
        <w:pStyle w:val="4"/>
        <w:spacing w:before="291" w:line="285" w:lineRule="auto"/>
        <w:ind w:right="99"/>
        <w:rPr>
          <w:rFonts w:hint="eastAsia"/>
        </w:rPr>
      </w:pPr>
    </w:p>
    <w:p w14:paraId="715ABF19">
      <w:pPr>
        <w:pStyle w:val="4"/>
        <w:spacing w:before="291" w:line="285" w:lineRule="auto"/>
        <w:ind w:right="99"/>
        <w:rPr>
          <w:rFonts w:hint="eastAsia"/>
        </w:rPr>
      </w:pPr>
      <w:r>
        <w:rPr>
          <w:rFonts w:hint="eastAsia"/>
        </w:rPr>
        <w:t>At first, it might seem that the same could apply here to the law and the promise, that the promise required a finishing touch, as if it were incomplete in and of itself, and needed to be perfected.</w:t>
      </w:r>
    </w:p>
    <w:p w14:paraId="1B52901D">
      <w:pPr>
        <w:pStyle w:val="4"/>
        <w:spacing w:before="291" w:line="285" w:lineRule="auto"/>
        <w:ind w:right="99"/>
        <w:rPr>
          <w:rFonts w:hint="eastAsia"/>
        </w:rPr>
      </w:pPr>
      <w:r>
        <w:rPr>
          <w:rFonts w:hint="eastAsia"/>
        </w:rPr>
        <w:t>起初，律法和应许似乎也适用于此，即应许需要一个收尾，好像它本身不完整，需要被完善。</w:t>
      </w:r>
    </w:p>
    <w:p w14:paraId="03B0FE83">
      <w:pPr>
        <w:pStyle w:val="4"/>
        <w:spacing w:before="291" w:line="285" w:lineRule="auto"/>
        <w:ind w:right="99"/>
        <w:rPr>
          <w:rFonts w:hint="eastAsia"/>
        </w:rPr>
      </w:pPr>
    </w:p>
    <w:p w14:paraId="6BD337B0">
      <w:pPr>
        <w:pStyle w:val="4"/>
        <w:spacing w:before="291" w:line="285" w:lineRule="auto"/>
        <w:ind w:right="99"/>
        <w:rPr>
          <w:rFonts w:hint="eastAsia"/>
        </w:rPr>
      </w:pPr>
      <w:r>
        <w:rPr>
          <w:rFonts w:hint="eastAsia"/>
        </w:rPr>
        <w:t>Otherwise, surely, the law is superfluous?</w:t>
      </w:r>
    </w:p>
    <w:p w14:paraId="057DF8C0">
      <w:pPr>
        <w:pStyle w:val="4"/>
        <w:spacing w:before="291" w:line="285" w:lineRule="auto"/>
        <w:ind w:right="99"/>
        <w:rPr>
          <w:rFonts w:hint="eastAsia"/>
        </w:rPr>
      </w:pPr>
      <w:r>
        <w:rPr>
          <w:rFonts w:hint="eastAsia"/>
        </w:rPr>
        <w:t>否则，律法岂不是多余的吗？</w:t>
      </w:r>
    </w:p>
    <w:p w14:paraId="77D40F3E">
      <w:pPr>
        <w:pStyle w:val="4"/>
        <w:spacing w:before="291" w:line="285" w:lineRule="auto"/>
        <w:ind w:right="99"/>
        <w:rPr>
          <w:rFonts w:hint="eastAsia"/>
        </w:rPr>
      </w:pPr>
    </w:p>
    <w:p w14:paraId="41BC1EE4">
      <w:pPr>
        <w:pStyle w:val="4"/>
        <w:spacing w:before="291" w:line="285" w:lineRule="auto"/>
        <w:ind w:right="99"/>
        <w:rPr>
          <w:rFonts w:hint="eastAsia"/>
        </w:rPr>
      </w:pPr>
      <w:r>
        <w:rPr>
          <w:rFonts w:hint="eastAsia"/>
        </w:rPr>
        <w:t>Yet, it would be against all reason to suppose that God would give us this doctrine for no purpose at all!</w:t>
      </w:r>
    </w:p>
    <w:p w14:paraId="64008509">
      <w:pPr>
        <w:pStyle w:val="4"/>
        <w:spacing w:before="291" w:line="285" w:lineRule="auto"/>
        <w:ind w:right="99"/>
        <w:rPr>
          <w:rFonts w:hint="eastAsia"/>
        </w:rPr>
      </w:pPr>
      <w:r>
        <w:rPr>
          <w:rFonts w:hint="eastAsia"/>
        </w:rPr>
        <w:t>然而，假设上帝给我们这个教义完全没有目的，那将是违背一切常理的！</w:t>
      </w:r>
    </w:p>
    <w:p w14:paraId="41925BEE">
      <w:pPr>
        <w:pStyle w:val="4"/>
        <w:spacing w:before="291" w:line="285" w:lineRule="auto"/>
        <w:ind w:right="99"/>
        <w:rPr>
          <w:rFonts w:hint="eastAsia"/>
        </w:rPr>
      </w:pPr>
    </w:p>
    <w:p w14:paraId="3A96EAC2">
      <w:pPr>
        <w:pStyle w:val="4"/>
        <w:spacing w:before="291" w:line="285" w:lineRule="auto"/>
        <w:ind w:right="99"/>
        <w:rPr>
          <w:rFonts w:hint="eastAsia"/>
        </w:rPr>
      </w:pPr>
      <w:r>
        <w:rPr>
          <w:rFonts w:hint="eastAsia"/>
        </w:rPr>
        <w:t>We must, therefore, give our attention to examining the function of the law, and to discovering to what end it was given, lest we</w:t>
      </w:r>
    </w:p>
    <w:p w14:paraId="20897EA8">
      <w:pPr>
        <w:pStyle w:val="4"/>
        <w:spacing w:before="291" w:line="285" w:lineRule="auto"/>
        <w:ind w:right="99"/>
        <w:rPr>
          <w:rFonts w:hint="eastAsia"/>
        </w:rPr>
      </w:pPr>
      <w:r>
        <w:rPr>
          <w:rFonts w:hint="eastAsia"/>
        </w:rPr>
        <w:t>因此，我们必须注意考察律法的功用，并发现它设立的目的，以免我们</w:t>
      </w:r>
    </w:p>
    <w:p w14:paraId="70E7F08F">
      <w:pPr>
        <w:pStyle w:val="4"/>
        <w:spacing w:before="291" w:line="285" w:lineRule="auto"/>
        <w:ind w:right="99"/>
        <w:rPr>
          <w:rFonts w:hint="eastAsia"/>
        </w:rPr>
      </w:pPr>
    </w:p>
    <w:p w14:paraId="420CFE15">
      <w:pPr>
        <w:pStyle w:val="4"/>
        <w:spacing w:before="291" w:line="285" w:lineRule="auto"/>
        <w:ind w:right="99"/>
        <w:rPr>
          <w:rFonts w:hint="eastAsia"/>
        </w:rPr>
      </w:pPr>
      <w:r>
        <w:rPr>
          <w:rFonts w:hint="eastAsia"/>
        </w:rPr>
        <w:t>mistakenly assume that the gospel promise was inadequate, and only partially beneficial for salvation.</w:t>
      </w:r>
    </w:p>
    <w:p w14:paraId="35019A1A">
      <w:pPr>
        <w:pStyle w:val="4"/>
        <w:spacing w:before="291" w:line="285" w:lineRule="auto"/>
        <w:ind w:right="99"/>
        <w:rPr>
          <w:rFonts w:hint="eastAsia"/>
        </w:rPr>
      </w:pPr>
      <w:r>
        <w:rPr>
          <w:rFonts w:hint="eastAsia"/>
        </w:rPr>
        <w:t>错误地认为福音的应许不足，只对救恩有部分益处。</w:t>
      </w:r>
    </w:p>
    <w:p w14:paraId="0088AA91">
      <w:pPr>
        <w:pStyle w:val="4"/>
        <w:spacing w:before="291" w:line="285" w:lineRule="auto"/>
        <w:ind w:right="99"/>
        <w:rPr>
          <w:rFonts w:hint="eastAsia"/>
        </w:rPr>
      </w:pPr>
    </w:p>
    <w:p w14:paraId="68AB7A01">
      <w:pPr>
        <w:pStyle w:val="4"/>
        <w:spacing w:before="291" w:line="285" w:lineRule="auto"/>
        <w:ind w:right="99"/>
        <w:rPr>
          <w:rFonts w:hint="eastAsia"/>
        </w:rPr>
      </w:pPr>
      <w:r>
        <w:rPr>
          <w:rFonts w:hint="eastAsia"/>
        </w:rPr>
        <w:t>Paul states that God did not intend to provide us with a means of justification or salvation when he sent us his law; it was added, he says, ‘because of transgressions’.</w:t>
      </w:r>
    </w:p>
    <w:p w14:paraId="251E53F3">
      <w:pPr>
        <w:pStyle w:val="4"/>
        <w:spacing w:before="291" w:line="285" w:lineRule="auto"/>
        <w:ind w:right="99"/>
        <w:rPr>
          <w:rFonts w:hint="eastAsia"/>
        </w:rPr>
      </w:pPr>
      <w:r>
        <w:rPr>
          <w:rFonts w:hint="eastAsia"/>
        </w:rPr>
        <w:t>保罗指出，上帝差遣祂的律法给我们时，并非意在提供我们称义或救恩的方法；祂说，律法是“因过犯”加添的。</w:t>
      </w:r>
    </w:p>
    <w:p w14:paraId="30FBB31E">
      <w:pPr>
        <w:pStyle w:val="4"/>
        <w:spacing w:before="291" w:line="285" w:lineRule="auto"/>
        <w:ind w:right="99"/>
        <w:rPr>
          <w:rFonts w:hint="eastAsia"/>
        </w:rPr>
      </w:pPr>
    </w:p>
    <w:p w14:paraId="0DD742A3">
      <w:pPr>
        <w:pStyle w:val="4"/>
        <w:spacing w:before="291" w:line="285" w:lineRule="auto"/>
        <w:ind w:right="99"/>
        <w:rPr>
          <w:rFonts w:hint="eastAsia"/>
        </w:rPr>
      </w:pPr>
      <w:r>
        <w:rPr>
          <w:rFonts w:hint="eastAsia"/>
        </w:rPr>
        <w:t>It was not created simply to keep us on a tight rein (as the saying goes) because of all the evil and depravity in the world; for we have many ordinary laws and statutes which have been formulated to punish crime here on earth.</w:t>
      </w:r>
    </w:p>
    <w:p w14:paraId="0E826293">
      <w:pPr>
        <w:pStyle w:val="4"/>
        <w:spacing w:before="291" w:line="285" w:lineRule="auto"/>
        <w:ind w:right="99"/>
        <w:rPr>
          <w:rFonts w:hint="eastAsia"/>
        </w:rPr>
      </w:pPr>
      <w:r>
        <w:rPr>
          <w:rFonts w:hint="eastAsia"/>
        </w:rPr>
        <w:t>它并非仅仅为了（正如俗话所说）因世界上所有的邪恶和败坏而严格约束我们而设立的；因为我们有许多普通的法律和规章，是为惩罚地上的罪行而制定的。</w:t>
      </w:r>
    </w:p>
    <w:p w14:paraId="7A0A1CE9">
      <w:pPr>
        <w:pStyle w:val="4"/>
        <w:spacing w:before="291" w:line="285" w:lineRule="auto"/>
        <w:ind w:right="99"/>
        <w:rPr>
          <w:rFonts w:hint="eastAsia"/>
        </w:rPr>
      </w:pPr>
    </w:p>
    <w:p w14:paraId="1CF58000">
      <w:pPr>
        <w:pStyle w:val="4"/>
        <w:spacing w:before="291" w:line="285" w:lineRule="auto"/>
        <w:ind w:right="99"/>
        <w:rPr>
          <w:rFonts w:hint="eastAsia"/>
        </w:rPr>
      </w:pPr>
      <w:r>
        <w:rPr>
          <w:rFonts w:hint="eastAsia"/>
        </w:rPr>
        <w:t>If we were all like angels, blameless and freely able to exercise perfect self-control, we would not need rules or regulations.</w:t>
      </w:r>
    </w:p>
    <w:p w14:paraId="11EE3243">
      <w:pPr>
        <w:pStyle w:val="4"/>
        <w:spacing w:before="291" w:line="285" w:lineRule="auto"/>
        <w:ind w:right="99"/>
        <w:rPr>
          <w:rFonts w:hint="eastAsia"/>
        </w:rPr>
      </w:pPr>
      <w:r>
        <w:rPr>
          <w:rFonts w:hint="eastAsia"/>
        </w:rPr>
        <w:t>如果我们都像天使一样，无可指责，并且能够自由地实行完美的自制，我们就不需要规则或条例。</w:t>
      </w:r>
    </w:p>
    <w:p w14:paraId="2B2957A0">
      <w:pPr>
        <w:pStyle w:val="4"/>
        <w:spacing w:before="291" w:line="285" w:lineRule="auto"/>
        <w:ind w:right="99"/>
        <w:rPr>
          <w:rFonts w:hint="eastAsia"/>
        </w:rPr>
      </w:pPr>
    </w:p>
    <w:p w14:paraId="026520FC">
      <w:pPr>
        <w:pStyle w:val="4"/>
        <w:spacing w:before="291" w:line="285" w:lineRule="auto"/>
        <w:ind w:right="99"/>
        <w:rPr>
          <w:rFonts w:hint="eastAsia"/>
        </w:rPr>
      </w:pPr>
      <w:r>
        <w:rPr>
          <w:rFonts w:hint="eastAsia"/>
        </w:rPr>
        <w:t>Why, then, do we have so many laws and statutes?</w:t>
      </w:r>
    </w:p>
    <w:p w14:paraId="40391E88">
      <w:pPr>
        <w:pStyle w:val="4"/>
        <w:spacing w:before="291" w:line="285" w:lineRule="auto"/>
        <w:ind w:right="99"/>
        <w:rPr>
          <w:rFonts w:hint="eastAsia"/>
        </w:rPr>
      </w:pPr>
      <w:r>
        <w:rPr>
          <w:rFonts w:hint="eastAsia"/>
        </w:rPr>
        <w:t>那么，我们为什么有这么多法律和规章呢？</w:t>
      </w:r>
    </w:p>
    <w:p w14:paraId="3FC20B35">
      <w:pPr>
        <w:pStyle w:val="4"/>
        <w:spacing w:before="291" w:line="285" w:lineRule="auto"/>
        <w:ind w:right="99"/>
        <w:rPr>
          <w:rFonts w:hint="eastAsia"/>
        </w:rPr>
      </w:pPr>
    </w:p>
    <w:p w14:paraId="3752CF0D">
      <w:pPr>
        <w:pStyle w:val="4"/>
        <w:spacing w:before="291" w:line="285" w:lineRule="auto"/>
        <w:ind w:right="99"/>
        <w:rPr>
          <w:rFonts w:hint="eastAsia"/>
        </w:rPr>
      </w:pPr>
      <w:r>
        <w:rPr>
          <w:rFonts w:hint="eastAsia"/>
        </w:rPr>
        <w:t>Because of man’s wickedness, for he is constantly overflowing with evil; this is why a remedy is required.</w:t>
      </w:r>
    </w:p>
    <w:p w14:paraId="3BA7E8D3">
      <w:pPr>
        <w:pStyle w:val="4"/>
        <w:spacing w:before="291" w:line="285" w:lineRule="auto"/>
        <w:ind w:right="99"/>
        <w:rPr>
          <w:rFonts w:hint="eastAsia"/>
        </w:rPr>
      </w:pPr>
      <w:r>
        <w:rPr>
          <w:rFonts w:hint="eastAsia"/>
        </w:rPr>
        <w:t>因为人的邪恶，因为祂不断地充满邪恶；这就是为什么需要补救措施。</w:t>
      </w:r>
    </w:p>
    <w:p w14:paraId="153CE4E0">
      <w:pPr>
        <w:pStyle w:val="4"/>
        <w:spacing w:before="291" w:line="285" w:lineRule="auto"/>
        <w:ind w:right="99"/>
        <w:rPr>
          <w:rFonts w:hint="eastAsia"/>
        </w:rPr>
      </w:pPr>
    </w:p>
    <w:p w14:paraId="763625D8">
      <w:pPr>
        <w:pStyle w:val="4"/>
        <w:spacing w:before="291" w:line="285" w:lineRule="auto"/>
        <w:ind w:right="99"/>
        <w:rPr>
          <w:rFonts w:hint="eastAsia"/>
        </w:rPr>
      </w:pPr>
      <w:r>
        <w:rPr>
          <w:rFonts w:hint="eastAsia"/>
        </w:rPr>
        <w:t>If we were all healthy, we would have no need of medicine, but man’s intemperance means that there will always be diseases, and, therefore, remedies must be sought out.</w:t>
      </w:r>
    </w:p>
    <w:p w14:paraId="5FF5E879">
      <w:pPr>
        <w:pStyle w:val="4"/>
        <w:spacing w:before="291" w:line="285" w:lineRule="auto"/>
        <w:ind w:right="99"/>
        <w:rPr>
          <w:rFonts w:hint="eastAsia"/>
        </w:rPr>
      </w:pPr>
      <w:r>
        <w:rPr>
          <w:rFonts w:hint="eastAsia"/>
        </w:rPr>
        <w:t>如果我们都健康，我们就不需要医药，但人的不节制意味着总会有疾病，因此，必须寻求补救措施。</w:t>
      </w:r>
    </w:p>
    <w:p w14:paraId="051F8F76">
      <w:pPr>
        <w:pStyle w:val="4"/>
        <w:spacing w:before="291" w:line="285" w:lineRule="auto"/>
        <w:ind w:right="99"/>
        <w:rPr>
          <w:rFonts w:hint="eastAsia"/>
        </w:rPr>
      </w:pPr>
    </w:p>
    <w:p w14:paraId="4239469F">
      <w:pPr>
        <w:pStyle w:val="4"/>
        <w:spacing w:before="291" w:line="285" w:lineRule="auto"/>
        <w:ind w:right="99"/>
        <w:rPr>
          <w:rFonts w:hint="eastAsia"/>
        </w:rPr>
      </w:pPr>
      <w:r>
        <w:rPr>
          <w:rFonts w:hint="eastAsia"/>
        </w:rPr>
        <w:t>The existence of so many civil laws bears testimony to the fact that we are totally evil and depraved and, therefore, need to be restrained and harnessed.</w:t>
      </w:r>
    </w:p>
    <w:p w14:paraId="3EEA081E">
      <w:pPr>
        <w:pStyle w:val="4"/>
        <w:spacing w:before="291" w:line="285" w:lineRule="auto"/>
        <w:ind w:right="99"/>
        <w:rPr>
          <w:rFonts w:hint="eastAsia"/>
        </w:rPr>
      </w:pPr>
      <w:r>
        <w:rPr>
          <w:rFonts w:hint="eastAsia"/>
        </w:rPr>
        <w:t>如此众多的民法的存在，证明了我们是完全邪恶和败坏的，因此需要受到约束和驾驭。</w:t>
      </w:r>
    </w:p>
    <w:p w14:paraId="31042262">
      <w:pPr>
        <w:pStyle w:val="4"/>
        <w:spacing w:before="291" w:line="285" w:lineRule="auto"/>
        <w:ind w:right="99"/>
        <w:rPr>
          <w:rFonts w:hint="eastAsia"/>
        </w:rPr>
      </w:pPr>
    </w:p>
    <w:p w14:paraId="2D4F5807">
      <w:pPr>
        <w:pStyle w:val="4"/>
        <w:spacing w:before="291" w:line="285" w:lineRule="auto"/>
        <w:ind w:right="99"/>
        <w:rPr>
          <w:rFonts w:hint="eastAsia"/>
        </w:rPr>
      </w:pPr>
      <w:r>
        <w:rPr>
          <w:rFonts w:hint="eastAsia"/>
        </w:rPr>
        <w:t>But Paul does not understand the function of the law in this way — he goes much further.</w:t>
      </w:r>
    </w:p>
    <w:p w14:paraId="00701753">
      <w:pPr>
        <w:pStyle w:val="4"/>
        <w:spacing w:before="291" w:line="285" w:lineRule="auto"/>
        <w:ind w:right="99"/>
        <w:rPr>
          <w:rFonts w:hint="eastAsia"/>
        </w:rPr>
      </w:pPr>
      <w:r>
        <w:rPr>
          <w:rFonts w:hint="eastAsia"/>
        </w:rPr>
        <w:t>但保罗并非这样理解律法的功用——祂走得更远。</w:t>
      </w:r>
    </w:p>
    <w:p w14:paraId="4577D5B4">
      <w:pPr>
        <w:pStyle w:val="4"/>
        <w:spacing w:before="291" w:line="285" w:lineRule="auto"/>
        <w:ind w:right="99"/>
        <w:rPr>
          <w:rFonts w:hint="eastAsia"/>
        </w:rPr>
      </w:pPr>
    </w:p>
    <w:p w14:paraId="7EC9DCF0">
      <w:pPr>
        <w:pStyle w:val="4"/>
        <w:spacing w:before="291" w:line="285" w:lineRule="auto"/>
        <w:ind w:right="99"/>
        <w:rPr>
          <w:rFonts w:hint="eastAsia"/>
        </w:rPr>
      </w:pPr>
      <w:r>
        <w:rPr>
          <w:rFonts w:hint="eastAsia"/>
        </w:rPr>
        <w:t>He declares that God gave his law in order to expose man’s iniquity, which proves, therefore, that this is not a means of salvation!</w:t>
      </w:r>
    </w:p>
    <w:p w14:paraId="57A330F3">
      <w:pPr>
        <w:pStyle w:val="4"/>
        <w:spacing w:before="291" w:line="285" w:lineRule="auto"/>
        <w:ind w:right="99"/>
        <w:rPr>
          <w:rFonts w:hint="eastAsia"/>
        </w:rPr>
      </w:pPr>
      <w:r>
        <w:rPr>
          <w:rFonts w:hint="eastAsia"/>
        </w:rPr>
        <w:t>祂宣告上帝赐下祂的律法，是为了揭露人的罪孽，这因此证明，这不是救恩的方法！</w:t>
      </w:r>
    </w:p>
    <w:p w14:paraId="0A3C57B7">
      <w:pPr>
        <w:pStyle w:val="4"/>
        <w:spacing w:before="291" w:line="285" w:lineRule="auto"/>
        <w:ind w:right="99"/>
        <w:rPr>
          <w:rFonts w:hint="eastAsia"/>
        </w:rPr>
      </w:pPr>
    </w:p>
    <w:p w14:paraId="569F1918">
      <w:pPr>
        <w:pStyle w:val="4"/>
        <w:spacing w:before="291" w:line="285" w:lineRule="auto"/>
        <w:ind w:right="99"/>
        <w:rPr>
          <w:rFonts w:hint="eastAsia"/>
        </w:rPr>
      </w:pPr>
      <w:r>
        <w:rPr>
          <w:rFonts w:hint="eastAsia"/>
        </w:rPr>
        <w:t>For heat and cold cannot originate from the same source!</w:t>
      </w:r>
    </w:p>
    <w:p w14:paraId="497D427C">
      <w:pPr>
        <w:pStyle w:val="4"/>
        <w:spacing w:before="291" w:line="285" w:lineRule="auto"/>
        <w:ind w:right="99"/>
        <w:rPr>
          <w:rFonts w:hint="eastAsia"/>
        </w:rPr>
      </w:pPr>
      <w:r>
        <w:rPr>
          <w:rFonts w:hint="eastAsia"/>
        </w:rPr>
        <w:t>因为冷和热不能源于同一源头！</w:t>
      </w:r>
    </w:p>
    <w:p w14:paraId="2257CBEF">
      <w:pPr>
        <w:pStyle w:val="4"/>
        <w:spacing w:before="291" w:line="285" w:lineRule="auto"/>
        <w:ind w:right="99"/>
        <w:rPr>
          <w:rFonts w:hint="eastAsia"/>
        </w:rPr>
      </w:pPr>
    </w:p>
    <w:p w14:paraId="49B9D886">
      <w:pPr>
        <w:pStyle w:val="4"/>
        <w:spacing w:before="291" w:line="285" w:lineRule="auto"/>
        <w:ind w:right="99"/>
        <w:rPr>
          <w:rFonts w:hint="eastAsia"/>
        </w:rPr>
      </w:pPr>
      <w:r>
        <w:rPr>
          <w:rFonts w:hint="eastAsia"/>
        </w:rPr>
        <w:t>If a fountain is sweet, we cannot seek bitter water there; likewise, if a fountain is bitter or salted, we must seek elsewhere for sweet water.</w:t>
      </w:r>
    </w:p>
    <w:p w14:paraId="476BB735">
      <w:pPr>
        <w:pStyle w:val="4"/>
        <w:spacing w:before="291" w:line="285" w:lineRule="auto"/>
        <w:ind w:right="99"/>
        <w:rPr>
          <w:rFonts w:hint="eastAsia"/>
        </w:rPr>
      </w:pPr>
      <w:r>
        <w:rPr>
          <w:rFonts w:hint="eastAsia"/>
        </w:rPr>
        <w:t>如果泉水是甜的，我们就不能在那里寻找苦水；同样，如果泉水是苦的或咸的，我们就必须在别处寻找甜水。</w:t>
      </w:r>
    </w:p>
    <w:p w14:paraId="78ADCA59">
      <w:pPr>
        <w:pStyle w:val="4"/>
        <w:spacing w:before="291" w:line="285" w:lineRule="auto"/>
        <w:ind w:right="99"/>
        <w:rPr>
          <w:rFonts w:hint="eastAsia"/>
        </w:rPr>
      </w:pPr>
    </w:p>
    <w:p w14:paraId="731B8B63">
      <w:pPr>
        <w:pStyle w:val="4"/>
        <w:spacing w:before="291" w:line="285" w:lineRule="auto"/>
        <w:ind w:right="99"/>
        <w:rPr>
          <w:rFonts w:hint="eastAsia"/>
        </w:rPr>
      </w:pPr>
      <w:r>
        <w:rPr>
          <w:rFonts w:hint="eastAsia"/>
        </w:rPr>
        <w:t>The same can beapplied to the law.</w:t>
      </w:r>
    </w:p>
    <w:p w14:paraId="62B8C0EE">
      <w:pPr>
        <w:pStyle w:val="4"/>
        <w:spacing w:before="291" w:line="285" w:lineRule="auto"/>
        <w:ind w:right="99"/>
        <w:rPr>
          <w:rFonts w:hint="eastAsia"/>
        </w:rPr>
      </w:pPr>
      <w:r>
        <w:rPr>
          <w:rFonts w:hint="eastAsia"/>
        </w:rPr>
        <w:t>同样的道理也适用于法律。</w:t>
      </w:r>
    </w:p>
    <w:p w14:paraId="06D8B158">
      <w:pPr>
        <w:pStyle w:val="4"/>
        <w:spacing w:before="291" w:line="285" w:lineRule="auto"/>
        <w:ind w:right="99"/>
        <w:rPr>
          <w:rFonts w:hint="eastAsia"/>
        </w:rPr>
      </w:pPr>
    </w:p>
    <w:p w14:paraId="3F702292">
      <w:pPr>
        <w:pStyle w:val="4"/>
        <w:spacing w:before="291" w:line="285" w:lineRule="auto"/>
        <w:ind w:right="99"/>
        <w:rPr>
          <w:rFonts w:hint="eastAsia"/>
        </w:rPr>
      </w:pPr>
      <w:r>
        <w:rPr>
          <w:rFonts w:hint="eastAsia"/>
        </w:rPr>
        <w:t>Why, then, was the law given?</w:t>
      </w:r>
    </w:p>
    <w:p w14:paraId="1160A503">
      <w:pPr>
        <w:pStyle w:val="4"/>
        <w:spacing w:before="291" w:line="285" w:lineRule="auto"/>
        <w:ind w:right="99"/>
        <w:rPr>
          <w:rFonts w:hint="eastAsia"/>
        </w:rPr>
      </w:pPr>
      <w:r>
        <w:rPr>
          <w:rFonts w:hint="eastAsia"/>
        </w:rPr>
        <w:t>那么，律法是为什么赐下的呢？</w:t>
      </w:r>
    </w:p>
    <w:p w14:paraId="15CD90C6">
      <w:pPr>
        <w:pStyle w:val="4"/>
        <w:spacing w:before="291" w:line="285" w:lineRule="auto"/>
        <w:ind w:right="99"/>
        <w:rPr>
          <w:rFonts w:hint="eastAsia"/>
        </w:rPr>
      </w:pPr>
    </w:p>
    <w:p w14:paraId="1D715E25">
      <w:pPr>
        <w:pStyle w:val="4"/>
        <w:spacing w:before="291" w:line="285" w:lineRule="auto"/>
        <w:ind w:right="99"/>
        <w:rPr>
          <w:rFonts w:hint="eastAsia"/>
        </w:rPr>
      </w:pPr>
      <w:r>
        <w:rPr>
          <w:rFonts w:hint="eastAsia"/>
        </w:rPr>
        <w:t>In order that men could be doubly convicted of their sins before God and realise that their hypocrisy, self-flattery, desire to hide behind excuses, and other such sins are vain and to no avail.</w:t>
      </w:r>
    </w:p>
    <w:p w14:paraId="563E9B66">
      <w:pPr>
        <w:pStyle w:val="4"/>
        <w:spacing w:before="291" w:line="285" w:lineRule="auto"/>
        <w:ind w:right="99"/>
        <w:rPr>
          <w:rFonts w:hint="eastAsia"/>
        </w:rPr>
      </w:pPr>
      <w:r>
        <w:rPr>
          <w:rFonts w:hint="eastAsia"/>
        </w:rPr>
        <w:t>为了使人在上帝面前加倍地认识到自己的罪，并认识到他们的虚伪、自夸、躲在借口后面的愿望以及其他类似的罪都是徒劳无益的。</w:t>
      </w:r>
    </w:p>
    <w:p w14:paraId="65864F63">
      <w:pPr>
        <w:pStyle w:val="4"/>
        <w:spacing w:before="291" w:line="285" w:lineRule="auto"/>
        <w:ind w:right="99"/>
        <w:rPr>
          <w:rFonts w:hint="eastAsia"/>
        </w:rPr>
      </w:pPr>
    </w:p>
    <w:p w14:paraId="31413B9F">
      <w:pPr>
        <w:pStyle w:val="4"/>
        <w:spacing w:before="291" w:line="285" w:lineRule="auto"/>
        <w:ind w:right="99"/>
        <w:rPr>
          <w:rFonts w:hint="eastAsia"/>
        </w:rPr>
      </w:pPr>
      <w:r>
        <w:rPr>
          <w:rFonts w:hint="eastAsia"/>
        </w:rPr>
        <w:t>Hence, in the fourth chapter to the Romans, and the fifteenth verse, Paul argues that we cannot be justified by the law, since it brings upon us nothing but the wrath of God.</w:t>
      </w:r>
    </w:p>
    <w:p w14:paraId="2D5426CF">
      <w:pPr>
        <w:pStyle w:val="4"/>
        <w:spacing w:before="291" w:line="285" w:lineRule="auto"/>
        <w:ind w:right="99"/>
        <w:rPr>
          <w:rFonts w:hint="eastAsia"/>
        </w:rPr>
      </w:pPr>
      <w:r>
        <w:rPr>
          <w:rFonts w:hint="eastAsia"/>
        </w:rPr>
        <w:t>因此，在罗马书第四章第十五节，保罗论证说我们不能因律法称义，因为它只给我们带来上帝的忿怒。</w:t>
      </w:r>
    </w:p>
    <w:p w14:paraId="09DC5EE1">
      <w:pPr>
        <w:pStyle w:val="4"/>
        <w:spacing w:before="291" w:line="285" w:lineRule="auto"/>
        <w:ind w:right="99"/>
        <w:rPr>
          <w:rFonts w:hint="eastAsia"/>
        </w:rPr>
      </w:pPr>
    </w:p>
    <w:p w14:paraId="6F8D1AAE">
      <w:pPr>
        <w:pStyle w:val="4"/>
        <w:spacing w:before="291" w:line="285" w:lineRule="auto"/>
        <w:ind w:right="99"/>
        <w:rPr>
          <w:rFonts w:hint="eastAsia"/>
        </w:rPr>
      </w:pPr>
      <w:r>
        <w:rPr>
          <w:rFonts w:hint="eastAsia"/>
        </w:rPr>
        <w:t>(He is referring to God’s vengeance.)</w:t>
      </w:r>
    </w:p>
    <w:p w14:paraId="5B5BB45E">
      <w:pPr>
        <w:pStyle w:val="4"/>
        <w:spacing w:before="291" w:line="285" w:lineRule="auto"/>
        <w:ind w:right="99"/>
        <w:rPr>
          <w:rFonts w:hint="eastAsia"/>
        </w:rPr>
      </w:pPr>
      <w:r>
        <w:rPr>
          <w:rFonts w:hint="eastAsia"/>
        </w:rPr>
        <w:t>（祂指的是上帝的报应。）</w:t>
      </w:r>
    </w:p>
    <w:p w14:paraId="3A90B7C7">
      <w:pPr>
        <w:pStyle w:val="4"/>
        <w:spacing w:before="291" w:line="285" w:lineRule="auto"/>
        <w:ind w:right="99"/>
        <w:rPr>
          <w:rFonts w:hint="eastAsia"/>
        </w:rPr>
      </w:pPr>
    </w:p>
    <w:p w14:paraId="7BC70ED1">
      <w:pPr>
        <w:pStyle w:val="4"/>
        <w:spacing w:before="291" w:line="285" w:lineRule="auto"/>
        <w:ind w:right="99"/>
        <w:rPr>
          <w:rFonts w:hint="eastAsia"/>
        </w:rPr>
      </w:pPr>
      <w:r>
        <w:rPr>
          <w:rFonts w:hint="eastAsia"/>
        </w:rPr>
        <w:t>In a certain sense, it could</w:t>
      </w:r>
    </w:p>
    <w:p w14:paraId="6F5B5D2B">
      <w:pPr>
        <w:pStyle w:val="4"/>
        <w:spacing w:before="291" w:line="285" w:lineRule="auto"/>
        <w:ind w:right="99"/>
        <w:rPr>
          <w:rFonts w:hint="eastAsia"/>
        </w:rPr>
      </w:pPr>
      <w:r>
        <w:rPr>
          <w:rFonts w:hint="eastAsia"/>
        </w:rPr>
        <w:t>在某种意义上，它可以</w:t>
      </w:r>
    </w:p>
    <w:p w14:paraId="42911962">
      <w:pPr>
        <w:pStyle w:val="4"/>
        <w:spacing w:before="291" w:line="285" w:lineRule="auto"/>
        <w:ind w:right="99"/>
        <w:rPr>
          <w:rFonts w:hint="eastAsia"/>
        </w:rPr>
      </w:pPr>
    </w:p>
    <w:p w14:paraId="5155E594">
      <w:pPr>
        <w:pStyle w:val="4"/>
        <w:spacing w:before="291" w:line="285" w:lineRule="auto"/>
        <w:ind w:right="99"/>
        <w:rPr>
          <w:rFonts w:hint="eastAsia"/>
        </w:rPr>
      </w:pPr>
      <w:r>
        <w:rPr>
          <w:rFonts w:hint="eastAsia"/>
        </w:rPr>
        <w:t>be said that both life and death proceed from the law.</w:t>
      </w:r>
    </w:p>
    <w:p w14:paraId="568A3762">
      <w:pPr>
        <w:pStyle w:val="4"/>
        <w:spacing w:before="291" w:line="285" w:lineRule="auto"/>
        <w:ind w:right="99"/>
        <w:rPr>
          <w:rFonts w:hint="eastAsia"/>
        </w:rPr>
      </w:pPr>
      <w:r>
        <w:rPr>
          <w:rFonts w:hint="eastAsia"/>
        </w:rPr>
        <w:t>可以说生命和死亡都源于律法。</w:t>
      </w:r>
    </w:p>
    <w:p w14:paraId="5945DA5B">
      <w:pPr>
        <w:pStyle w:val="4"/>
        <w:spacing w:before="291" w:line="285" w:lineRule="auto"/>
        <w:ind w:right="99"/>
        <w:rPr>
          <w:rFonts w:hint="eastAsia"/>
        </w:rPr>
      </w:pPr>
    </w:p>
    <w:p w14:paraId="7A33B943">
      <w:pPr>
        <w:pStyle w:val="4"/>
        <w:spacing w:before="291" w:line="285" w:lineRule="auto"/>
        <w:ind w:right="99"/>
        <w:rPr>
          <w:rFonts w:hint="eastAsia"/>
        </w:rPr>
      </w:pPr>
      <w:r>
        <w:rPr>
          <w:rFonts w:hint="eastAsia"/>
        </w:rPr>
        <w:t>For the law condemns us all and sentences all to death by showing that we are accursed and abominable in God’s sight.</w:t>
      </w:r>
    </w:p>
    <w:p w14:paraId="486F95D6">
      <w:pPr>
        <w:pStyle w:val="4"/>
        <w:spacing w:before="291" w:line="285" w:lineRule="auto"/>
        <w:ind w:right="99"/>
        <w:rPr>
          <w:rFonts w:hint="eastAsia"/>
        </w:rPr>
      </w:pPr>
      <w:r>
        <w:rPr>
          <w:rFonts w:hint="eastAsia"/>
        </w:rPr>
        <w:t>因为律法藉着显明我们在上帝眼中是可咒诅和可憎的，而定了我们所有人的罪，并判处所有人的死刑。</w:t>
      </w:r>
    </w:p>
    <w:p w14:paraId="490A10B8">
      <w:pPr>
        <w:pStyle w:val="4"/>
        <w:spacing w:before="291" w:line="285" w:lineRule="auto"/>
        <w:ind w:right="99"/>
        <w:rPr>
          <w:rFonts w:hint="eastAsia"/>
        </w:rPr>
      </w:pPr>
    </w:p>
    <w:p w14:paraId="2C1DEDEE">
      <w:pPr>
        <w:pStyle w:val="4"/>
        <w:spacing w:before="291" w:line="285" w:lineRule="auto"/>
        <w:ind w:right="99"/>
        <w:rPr>
          <w:rFonts w:hint="eastAsia"/>
        </w:rPr>
      </w:pPr>
      <w:r>
        <w:rPr>
          <w:rFonts w:hint="eastAsia"/>
        </w:rPr>
        <w:t>What folly, therefore, to seek to be justified simply by its observance!</w:t>
      </w:r>
    </w:p>
    <w:p w14:paraId="520B6414">
      <w:pPr>
        <w:pStyle w:val="4"/>
        <w:spacing w:before="291" w:line="285" w:lineRule="auto"/>
        <w:ind w:right="99"/>
        <w:rPr>
          <w:rFonts w:hint="eastAsia"/>
        </w:rPr>
      </w:pPr>
      <w:r>
        <w:rPr>
          <w:rFonts w:hint="eastAsia"/>
        </w:rPr>
        <w:t>因此，单凭遵守律法就想称义，是何等愚蠢！</w:t>
      </w:r>
    </w:p>
    <w:p w14:paraId="5AB241E8">
      <w:pPr>
        <w:pStyle w:val="4"/>
        <w:spacing w:before="291" w:line="285" w:lineRule="auto"/>
        <w:ind w:right="99"/>
        <w:rPr>
          <w:rFonts w:hint="eastAsia"/>
        </w:rPr>
      </w:pPr>
    </w:p>
    <w:p w14:paraId="56774E3C">
      <w:pPr>
        <w:pStyle w:val="4"/>
        <w:spacing w:before="291" w:line="285" w:lineRule="auto"/>
        <w:ind w:right="99"/>
        <w:rPr>
          <w:rFonts w:hint="eastAsia"/>
        </w:rPr>
      </w:pPr>
      <w:r>
        <w:rPr>
          <w:rFonts w:hint="eastAsia"/>
        </w:rPr>
        <w:t>Paul also states in the seventh chapter to the Romans, and the eighth verse, that the law actually causes sin to increase!</w:t>
      </w:r>
    </w:p>
    <w:p w14:paraId="4CF73870">
      <w:pPr>
        <w:pStyle w:val="4"/>
        <w:spacing w:before="291" w:line="285" w:lineRule="auto"/>
        <w:ind w:right="99"/>
        <w:rPr>
          <w:rFonts w:hint="eastAsia"/>
        </w:rPr>
      </w:pPr>
      <w:r>
        <w:rPr>
          <w:rFonts w:hint="eastAsia"/>
        </w:rPr>
        <w:t>保罗还在罗马书第七章第八节指出，律法实际上使罪增多！</w:t>
      </w:r>
    </w:p>
    <w:p w14:paraId="15012185">
      <w:pPr>
        <w:pStyle w:val="4"/>
        <w:spacing w:before="291" w:line="285" w:lineRule="auto"/>
        <w:ind w:right="99"/>
        <w:rPr>
          <w:rFonts w:hint="eastAsia"/>
        </w:rPr>
      </w:pPr>
    </w:p>
    <w:p w14:paraId="78970574">
      <w:pPr>
        <w:pStyle w:val="4"/>
        <w:spacing w:before="291" w:line="285" w:lineRule="auto"/>
        <w:ind w:right="99"/>
        <w:rPr>
          <w:rFonts w:hint="eastAsia"/>
        </w:rPr>
      </w:pPr>
      <w:r>
        <w:rPr>
          <w:rFonts w:hint="eastAsia"/>
        </w:rPr>
        <w:t>We are already liable to condemnation, even before we have heard the law; as it is written, those who have sinned without the law will nevertheless perish (Rom. 2:12).</w:t>
      </w:r>
    </w:p>
    <w:p w14:paraId="5A82C273">
      <w:pPr>
        <w:pStyle w:val="4"/>
        <w:spacing w:before="291" w:line="285" w:lineRule="auto"/>
        <w:ind w:right="99"/>
        <w:rPr>
          <w:rFonts w:hint="eastAsia"/>
        </w:rPr>
      </w:pPr>
      <w:r>
        <w:rPr>
          <w:rFonts w:hint="eastAsia"/>
        </w:rPr>
        <w:t>即使在我们听到律法之前，我们已经当受谴责；正如经上所记，那些没有律法犯了罪的，仍然要灭亡（罗马书 2:12）。</w:t>
      </w:r>
    </w:p>
    <w:p w14:paraId="625C9D84">
      <w:pPr>
        <w:pStyle w:val="4"/>
        <w:spacing w:before="291" w:line="285" w:lineRule="auto"/>
        <w:ind w:right="99"/>
        <w:rPr>
          <w:rFonts w:hint="eastAsia"/>
        </w:rPr>
      </w:pPr>
    </w:p>
    <w:p w14:paraId="48BEE9F4">
      <w:pPr>
        <w:pStyle w:val="4"/>
        <w:spacing w:before="291" w:line="285" w:lineRule="auto"/>
        <w:ind w:right="99"/>
        <w:rPr>
          <w:rFonts w:hint="eastAsia"/>
        </w:rPr>
      </w:pPr>
      <w:r>
        <w:rPr>
          <w:rFonts w:hint="eastAsia"/>
        </w:rPr>
        <w:t>In other words, the heathen, although they have no code from which they stray, still have the inner witness of their conscience, which acts as their judge.</w:t>
      </w:r>
    </w:p>
    <w:p w14:paraId="6C32D6C5">
      <w:pPr>
        <w:pStyle w:val="4"/>
        <w:spacing w:before="291" w:line="285" w:lineRule="auto"/>
        <w:ind w:right="99"/>
        <w:rPr>
          <w:rFonts w:hint="eastAsia"/>
        </w:rPr>
      </w:pPr>
      <w:r>
        <w:rPr>
          <w:rFonts w:hint="eastAsia"/>
        </w:rPr>
        <w:t>换句话说，异教徒虽然没有他们偏离的法典，但他们仍然有良心的内在见证，这良心充当他们的审判者。</w:t>
      </w:r>
    </w:p>
    <w:p w14:paraId="1B8AADCE">
      <w:pPr>
        <w:pStyle w:val="4"/>
        <w:spacing w:before="291" w:line="285" w:lineRule="auto"/>
        <w:ind w:right="99"/>
        <w:rPr>
          <w:rFonts w:hint="eastAsia"/>
        </w:rPr>
      </w:pPr>
    </w:p>
    <w:p w14:paraId="07DFB547">
      <w:pPr>
        <w:pStyle w:val="4"/>
        <w:spacing w:before="291" w:line="285" w:lineRule="auto"/>
        <w:ind w:right="99"/>
        <w:rPr>
          <w:rFonts w:hint="eastAsia"/>
        </w:rPr>
      </w:pPr>
      <w:r>
        <w:rPr>
          <w:rFonts w:hint="eastAsia"/>
        </w:rPr>
        <w:t>Thus, men are worthy of damnation well before they are summoned into God’s presence and examined, God having taken his place on the judgment throne.</w:t>
      </w:r>
    </w:p>
    <w:p w14:paraId="68EA5127">
      <w:pPr>
        <w:pStyle w:val="4"/>
        <w:spacing w:before="291" w:line="285" w:lineRule="auto"/>
        <w:ind w:right="99"/>
        <w:rPr>
          <w:rFonts w:hint="eastAsia"/>
        </w:rPr>
      </w:pPr>
      <w:r>
        <w:rPr>
          <w:rFonts w:hint="eastAsia"/>
        </w:rPr>
        <w:t>因此，在人被传唤到上帝面前受审之前，上帝已经登上审判宝座，人就已经该受咒诅了。</w:t>
      </w:r>
    </w:p>
    <w:p w14:paraId="7512EBE9">
      <w:pPr>
        <w:pStyle w:val="4"/>
        <w:spacing w:before="291" w:line="285" w:lineRule="auto"/>
        <w:ind w:right="99"/>
        <w:rPr>
          <w:rFonts w:hint="eastAsia"/>
        </w:rPr>
      </w:pPr>
    </w:p>
    <w:p w14:paraId="6B15C6F9">
      <w:pPr>
        <w:pStyle w:val="4"/>
        <w:spacing w:before="291" w:line="285" w:lineRule="auto"/>
        <w:ind w:right="99"/>
        <w:rPr>
          <w:rFonts w:hint="eastAsia"/>
        </w:rPr>
      </w:pPr>
      <w:r>
        <w:rPr>
          <w:rFonts w:hint="eastAsia"/>
        </w:rPr>
        <w:t>Yet those who persist in sinning and offending God believe themselves to be faultless!</w:t>
      </w:r>
    </w:p>
    <w:p w14:paraId="233EF05B">
      <w:pPr>
        <w:pStyle w:val="4"/>
        <w:spacing w:before="291" w:line="285" w:lineRule="auto"/>
        <w:ind w:right="99"/>
        <w:rPr>
          <w:rFonts w:hint="eastAsia"/>
        </w:rPr>
      </w:pPr>
      <w:r>
        <w:rPr>
          <w:rFonts w:hint="eastAsia"/>
        </w:rPr>
        <w:t>然而那些坚持犯罪并冒犯上帝的人却自以为无过！</w:t>
      </w:r>
    </w:p>
    <w:p w14:paraId="47B742D7">
      <w:pPr>
        <w:pStyle w:val="4"/>
        <w:spacing w:before="291" w:line="285" w:lineRule="auto"/>
        <w:ind w:right="99"/>
        <w:rPr>
          <w:rFonts w:hint="eastAsia"/>
        </w:rPr>
      </w:pPr>
    </w:p>
    <w:p w14:paraId="459C10B4">
      <w:pPr>
        <w:pStyle w:val="4"/>
        <w:spacing w:before="291" w:line="285" w:lineRule="auto"/>
        <w:ind w:right="99"/>
        <w:rPr>
          <w:rFonts w:hint="eastAsia"/>
        </w:rPr>
      </w:pPr>
      <w:r>
        <w:rPr>
          <w:rFonts w:hint="eastAsia"/>
        </w:rPr>
        <w:t>For we are subject to such self-flattery, that although we are wallowing in sin, our consciences will never once feel ashamed without the law: they will remain dull and insensitive.</w:t>
      </w:r>
    </w:p>
    <w:p w14:paraId="79F3AFBC">
      <w:pPr>
        <w:pStyle w:val="4"/>
        <w:spacing w:before="291" w:line="285" w:lineRule="auto"/>
        <w:ind w:right="99"/>
        <w:rPr>
          <w:rFonts w:hint="eastAsia"/>
        </w:rPr>
      </w:pPr>
      <w:r>
        <w:rPr>
          <w:rFonts w:hint="eastAsia"/>
        </w:rPr>
        <w:t>因为我们受制于这样的自夸，以致虽然我们沉溺于罪中，但没有律法，我们的良心就永远不会感到羞愧：它们将保持迟钝和麻木。</w:t>
      </w:r>
    </w:p>
    <w:p w14:paraId="6693224B">
      <w:pPr>
        <w:pStyle w:val="4"/>
        <w:spacing w:before="291" w:line="285" w:lineRule="auto"/>
        <w:ind w:right="99"/>
        <w:rPr>
          <w:rFonts w:hint="eastAsia"/>
        </w:rPr>
      </w:pPr>
    </w:p>
    <w:p w14:paraId="3B272046">
      <w:pPr>
        <w:pStyle w:val="4"/>
        <w:spacing w:before="291" w:line="285" w:lineRule="auto"/>
        <w:ind w:right="99"/>
        <w:rPr>
          <w:rFonts w:hint="eastAsia"/>
        </w:rPr>
      </w:pPr>
      <w:r>
        <w:rPr>
          <w:rFonts w:hint="eastAsia"/>
        </w:rPr>
        <w:t>Instead, we would feel at liberty to do whatever wicked things we desire.</w:t>
      </w:r>
    </w:p>
    <w:p w14:paraId="6CCEB05D">
      <w:pPr>
        <w:pStyle w:val="4"/>
        <w:spacing w:before="291" w:line="285" w:lineRule="auto"/>
        <w:ind w:right="99"/>
        <w:rPr>
          <w:rFonts w:hint="eastAsia"/>
        </w:rPr>
      </w:pPr>
      <w:r>
        <w:rPr>
          <w:rFonts w:hint="eastAsia"/>
        </w:rPr>
        <w:t>相反，我们会感到可以自由地做任何我们想做的邪恶事情。</w:t>
      </w:r>
    </w:p>
    <w:p w14:paraId="49466A2C">
      <w:pPr>
        <w:pStyle w:val="4"/>
        <w:spacing w:before="291" w:line="285" w:lineRule="auto"/>
        <w:ind w:right="99"/>
        <w:rPr>
          <w:rFonts w:hint="eastAsia"/>
        </w:rPr>
      </w:pPr>
    </w:p>
    <w:p w14:paraId="1D83190B">
      <w:pPr>
        <w:pStyle w:val="4"/>
        <w:spacing w:before="291" w:line="285" w:lineRule="auto"/>
        <w:ind w:right="99"/>
        <w:rPr>
          <w:rFonts w:hint="eastAsia"/>
        </w:rPr>
      </w:pPr>
      <w:r>
        <w:rPr>
          <w:rFonts w:hint="eastAsia"/>
        </w:rPr>
        <w:t>But when once we hear the law, we recognise sin, and are forced to humble ourselves before God (or else gnash our teeth like rebels!).</w:t>
      </w:r>
    </w:p>
    <w:p w14:paraId="537F99C0">
      <w:pPr>
        <w:pStyle w:val="4"/>
        <w:spacing w:before="291" w:line="285" w:lineRule="auto"/>
        <w:ind w:right="99"/>
        <w:rPr>
          <w:rFonts w:hint="eastAsia"/>
        </w:rPr>
      </w:pPr>
      <w:r>
        <w:rPr>
          <w:rFonts w:hint="eastAsia"/>
        </w:rPr>
        <w:t>但是一旦我们听到律法，我们就认识到罪，并被迫在上帝面前谦卑自己（否则就像叛逆者一样咬牙切齿！）。</w:t>
      </w:r>
    </w:p>
    <w:p w14:paraId="5302E180">
      <w:pPr>
        <w:pStyle w:val="4"/>
        <w:spacing w:before="291" w:line="285" w:lineRule="auto"/>
        <w:ind w:right="99"/>
        <w:rPr>
          <w:rFonts w:hint="eastAsia"/>
        </w:rPr>
      </w:pPr>
    </w:p>
    <w:p w14:paraId="207974B5">
      <w:pPr>
        <w:pStyle w:val="4"/>
        <w:spacing w:before="291" w:line="285" w:lineRule="auto"/>
        <w:ind w:right="99"/>
        <w:rPr>
          <w:rFonts w:hint="eastAsia"/>
        </w:rPr>
      </w:pPr>
      <w:r>
        <w:rPr>
          <w:rFonts w:hint="eastAsia"/>
        </w:rPr>
        <w:t>God awakens us through the law and leads us to acknowledge our desperate condition.</w:t>
      </w:r>
    </w:p>
    <w:p w14:paraId="56CFA05C">
      <w:pPr>
        <w:pStyle w:val="4"/>
        <w:spacing w:before="291" w:line="285" w:lineRule="auto"/>
        <w:ind w:right="99"/>
        <w:rPr>
          <w:rFonts w:hint="eastAsia"/>
        </w:rPr>
      </w:pPr>
      <w:r>
        <w:rPr>
          <w:rFonts w:hint="eastAsia"/>
        </w:rPr>
        <w:t>上帝藉着律法唤醒我们，引导我们承认我们绝望的境况。</w:t>
      </w:r>
    </w:p>
    <w:p w14:paraId="7864A9D7">
      <w:pPr>
        <w:pStyle w:val="4"/>
        <w:spacing w:before="291" w:line="285" w:lineRule="auto"/>
        <w:ind w:right="99"/>
        <w:rPr>
          <w:rFonts w:hint="eastAsia"/>
        </w:rPr>
      </w:pPr>
    </w:p>
    <w:p w14:paraId="4C353862">
      <w:pPr>
        <w:pStyle w:val="4"/>
        <w:spacing w:before="291" w:line="285" w:lineRule="auto"/>
        <w:ind w:right="99"/>
        <w:rPr>
          <w:rFonts w:hint="eastAsia"/>
        </w:rPr>
      </w:pPr>
      <w:r>
        <w:rPr>
          <w:rFonts w:hint="eastAsia"/>
        </w:rPr>
        <w:t>It is like a man whose face is covered with filth; people laugh at him but he does not understand why!</w:t>
      </w:r>
    </w:p>
    <w:p w14:paraId="224E1E74">
      <w:pPr>
        <w:pStyle w:val="4"/>
        <w:spacing w:before="291" w:line="285" w:lineRule="auto"/>
        <w:ind w:right="99"/>
        <w:rPr>
          <w:rFonts w:hint="eastAsia"/>
        </w:rPr>
      </w:pPr>
      <w:r>
        <w:rPr>
          <w:rFonts w:hint="eastAsia"/>
        </w:rPr>
        <w:t>就好像一个满脸污秽的人；人们嘲笑他，但他不明白为什么！</w:t>
      </w:r>
    </w:p>
    <w:p w14:paraId="77C0BA62">
      <w:pPr>
        <w:pStyle w:val="4"/>
        <w:spacing w:before="291" w:line="285" w:lineRule="auto"/>
        <w:ind w:right="99"/>
        <w:rPr>
          <w:rFonts w:hint="eastAsia"/>
        </w:rPr>
      </w:pPr>
    </w:p>
    <w:p w14:paraId="1ABD7DA5">
      <w:pPr>
        <w:pStyle w:val="4"/>
        <w:spacing w:before="291" w:line="285" w:lineRule="auto"/>
        <w:ind w:right="99"/>
        <w:rPr>
          <w:rFonts w:hint="eastAsia"/>
        </w:rPr>
      </w:pPr>
      <w:r>
        <w:rPr>
          <w:rFonts w:hint="eastAsia"/>
        </w:rPr>
        <w:t>If someone were to bring him a mirror, he would be ashamed and steal away to clean off the dirt, but he will only do this when he has discovered his ugliness!</w:t>
      </w:r>
    </w:p>
    <w:p w14:paraId="769FC499">
      <w:pPr>
        <w:pStyle w:val="4"/>
        <w:spacing w:before="291" w:line="285" w:lineRule="auto"/>
        <w:ind w:right="99"/>
        <w:rPr>
          <w:rFonts w:hint="eastAsia"/>
        </w:rPr>
      </w:pPr>
      <w:r>
        <w:rPr>
          <w:rFonts w:hint="eastAsia"/>
        </w:rPr>
        <w:t>如果有人给他一面镜子，他会感到羞愧，然后偷偷溜走去擦掉污垢，但他只有在发现自己的丑陋之后才会这样做！</w:t>
      </w:r>
    </w:p>
    <w:p w14:paraId="6CEB2C08">
      <w:pPr>
        <w:pStyle w:val="4"/>
        <w:spacing w:before="291" w:line="285" w:lineRule="auto"/>
        <w:ind w:right="99"/>
        <w:rPr>
          <w:rFonts w:hint="eastAsia"/>
        </w:rPr>
      </w:pPr>
    </w:p>
    <w:p w14:paraId="1EAF8106">
      <w:pPr>
        <w:pStyle w:val="4"/>
        <w:spacing w:before="291" w:line="285" w:lineRule="auto"/>
        <w:ind w:right="99"/>
        <w:rPr>
          <w:rFonts w:hint="eastAsia"/>
        </w:rPr>
      </w:pPr>
      <w:r>
        <w:rPr>
          <w:rFonts w:hint="eastAsia"/>
        </w:rPr>
        <w:t>Or if a man has some sort of deformity which makes others afraid to look at him, he will not realise that he has such a disfigurement until a mirror is brought before his eyes!</w:t>
      </w:r>
    </w:p>
    <w:p w14:paraId="30EDCFE2">
      <w:pPr>
        <w:pStyle w:val="4"/>
        <w:spacing w:before="291" w:line="285" w:lineRule="auto"/>
        <w:ind w:right="99"/>
        <w:rPr>
          <w:rFonts w:hint="eastAsia"/>
        </w:rPr>
      </w:pPr>
      <w:r>
        <w:rPr>
          <w:rFonts w:hint="eastAsia"/>
        </w:rPr>
        <w:t>或者，如果一个人有某种畸形，使别人害怕看他，他只有在镜子摆在他眼前时，才会意识到自己有这样的缺陷！</w:t>
      </w:r>
    </w:p>
    <w:p w14:paraId="4224BDBA">
      <w:pPr>
        <w:pStyle w:val="4"/>
        <w:spacing w:before="291" w:line="285" w:lineRule="auto"/>
        <w:ind w:right="99"/>
        <w:rPr>
          <w:rFonts w:hint="eastAsia"/>
        </w:rPr>
      </w:pPr>
    </w:p>
    <w:p w14:paraId="634C5D5E">
      <w:pPr>
        <w:pStyle w:val="4"/>
        <w:spacing w:before="291" w:line="285" w:lineRule="auto"/>
        <w:ind w:right="99"/>
        <w:rPr>
          <w:rFonts w:hint="eastAsia"/>
        </w:rPr>
      </w:pPr>
      <w:r>
        <w:rPr>
          <w:rFonts w:hint="eastAsia"/>
        </w:rPr>
        <w:t>The same applies to us: although we are full of evil and iniquity to the extent that heaven and earth are ashamed of us, and God prepares an awful fate for us, we go on our way unperturbed!</w:t>
      </w:r>
    </w:p>
    <w:p w14:paraId="73D7F452">
      <w:pPr>
        <w:pStyle w:val="4"/>
        <w:spacing w:before="291" w:line="285" w:lineRule="auto"/>
        <w:ind w:right="99"/>
        <w:rPr>
          <w:rFonts w:hint="eastAsia"/>
        </w:rPr>
      </w:pPr>
      <w:r>
        <w:rPr>
          <w:rFonts w:hint="eastAsia"/>
        </w:rPr>
        <w:t>我们也是如此：虽然我们充满了邪恶和罪孽，以致天地都为我们感到羞愧，上帝也为我们预备了可怕的命运，我们却泰然自若地走自己的路！</w:t>
      </w:r>
    </w:p>
    <w:p w14:paraId="4697C27C">
      <w:pPr>
        <w:pStyle w:val="4"/>
        <w:spacing w:before="291" w:line="285" w:lineRule="auto"/>
        <w:ind w:right="99"/>
        <w:rPr>
          <w:rFonts w:hint="eastAsia"/>
        </w:rPr>
      </w:pPr>
    </w:p>
    <w:p w14:paraId="6C9F2236">
      <w:pPr>
        <w:pStyle w:val="4"/>
        <w:spacing w:before="291" w:line="285" w:lineRule="auto"/>
        <w:ind w:right="99"/>
        <w:rPr>
          <w:rFonts w:hint="eastAsia"/>
        </w:rPr>
      </w:pPr>
      <w:r>
        <w:rPr>
          <w:rFonts w:hint="eastAsia"/>
        </w:rPr>
        <w:t>Why? Because we are unaware of our sin; we are so blinded by our own hypocrisy that we</w:t>
      </w:r>
    </w:p>
    <w:p w14:paraId="27FD3D66">
      <w:pPr>
        <w:pStyle w:val="4"/>
        <w:spacing w:before="291" w:line="285" w:lineRule="auto"/>
        <w:ind w:right="99"/>
        <w:rPr>
          <w:rFonts w:hint="eastAsia"/>
        </w:rPr>
      </w:pPr>
      <w:r>
        <w:rPr>
          <w:rFonts w:hint="eastAsia"/>
        </w:rPr>
        <w:t>为什么？因为我们没有意识到自己的罪；我们被自己的虚伪蒙蔽了双眼，以致我们</w:t>
      </w:r>
    </w:p>
    <w:p w14:paraId="11EED5EB">
      <w:pPr>
        <w:pStyle w:val="4"/>
        <w:spacing w:before="291" w:line="285" w:lineRule="auto"/>
        <w:ind w:right="99"/>
        <w:rPr>
          <w:rFonts w:hint="eastAsia"/>
        </w:rPr>
      </w:pPr>
    </w:p>
    <w:p w14:paraId="6F1DDE65">
      <w:pPr>
        <w:pStyle w:val="4"/>
        <w:spacing w:before="291" w:line="285" w:lineRule="auto"/>
        <w:ind w:right="99"/>
        <w:rPr>
          <w:rFonts w:hint="eastAsia"/>
        </w:rPr>
      </w:pPr>
      <w:r>
        <w:rPr>
          <w:rFonts w:hint="eastAsia"/>
        </w:rPr>
        <w:t>cannot perceive any danger.</w:t>
      </w:r>
    </w:p>
    <w:p w14:paraId="0C6ACF08">
      <w:pPr>
        <w:pStyle w:val="4"/>
        <w:spacing w:before="291" w:line="285" w:lineRule="auto"/>
        <w:ind w:right="99"/>
        <w:rPr>
          <w:rFonts w:hint="eastAsia"/>
        </w:rPr>
      </w:pPr>
      <w:r>
        <w:rPr>
          <w:rFonts w:hint="eastAsia"/>
        </w:rPr>
        <w:t>无法察觉任何危险。</w:t>
      </w:r>
    </w:p>
    <w:p w14:paraId="7F4998B7">
      <w:pPr>
        <w:pStyle w:val="4"/>
        <w:spacing w:before="291" w:line="285" w:lineRule="auto"/>
        <w:ind w:right="99"/>
        <w:rPr>
          <w:rFonts w:hint="eastAsia"/>
        </w:rPr>
      </w:pPr>
    </w:p>
    <w:p w14:paraId="2A4980D6">
      <w:pPr>
        <w:pStyle w:val="4"/>
        <w:spacing w:before="291" w:line="285" w:lineRule="auto"/>
        <w:ind w:right="99"/>
        <w:rPr>
          <w:rFonts w:hint="eastAsia"/>
        </w:rPr>
      </w:pPr>
      <w:r>
        <w:rPr>
          <w:rFonts w:hint="eastAsia"/>
        </w:rPr>
        <w:t>But the law reveals just who we are, and sets before us the judgment of God.</w:t>
      </w:r>
    </w:p>
    <w:p w14:paraId="3E5E3502">
      <w:pPr>
        <w:pStyle w:val="4"/>
        <w:spacing w:before="291" w:line="285" w:lineRule="auto"/>
        <w:ind w:right="99"/>
        <w:rPr>
          <w:rFonts w:hint="eastAsia"/>
        </w:rPr>
      </w:pPr>
      <w:r>
        <w:rPr>
          <w:rFonts w:hint="eastAsia"/>
        </w:rPr>
        <w:t>但律法显明了我们是谁，并将上帝的审判摆在我们面前。</w:t>
      </w:r>
    </w:p>
    <w:p w14:paraId="57326BA9">
      <w:pPr>
        <w:pStyle w:val="4"/>
        <w:spacing w:before="291" w:line="285" w:lineRule="auto"/>
        <w:ind w:right="99"/>
        <w:rPr>
          <w:rFonts w:hint="eastAsia"/>
        </w:rPr>
      </w:pPr>
    </w:p>
    <w:p w14:paraId="3ACA684D">
      <w:pPr>
        <w:pStyle w:val="4"/>
        <w:spacing w:before="291" w:line="285" w:lineRule="auto"/>
        <w:ind w:right="99"/>
        <w:rPr>
          <w:rFonts w:hint="eastAsia"/>
        </w:rPr>
      </w:pPr>
      <w:r>
        <w:rPr>
          <w:rFonts w:hint="eastAsia"/>
        </w:rPr>
        <w:t>The law teaches us that we will be condemned if we fail to do certain things.</w:t>
      </w:r>
    </w:p>
    <w:p w14:paraId="3A8876ED">
      <w:pPr>
        <w:pStyle w:val="4"/>
        <w:spacing w:before="291" w:line="285" w:lineRule="auto"/>
        <w:ind w:right="99"/>
        <w:rPr>
          <w:rFonts w:hint="eastAsia"/>
        </w:rPr>
      </w:pPr>
      <w:r>
        <w:rPr>
          <w:rFonts w:hint="eastAsia"/>
        </w:rPr>
        <w:t>律法教导我们，如果我们不做某些事，我们就会被定罪。</w:t>
      </w:r>
    </w:p>
    <w:p w14:paraId="212655B8">
      <w:pPr>
        <w:pStyle w:val="4"/>
        <w:spacing w:before="291" w:line="285" w:lineRule="auto"/>
        <w:ind w:right="99"/>
        <w:rPr>
          <w:rFonts w:hint="eastAsia"/>
        </w:rPr>
      </w:pPr>
    </w:p>
    <w:p w14:paraId="5F5879B2">
      <w:pPr>
        <w:pStyle w:val="4"/>
        <w:spacing w:before="291" w:line="285" w:lineRule="auto"/>
        <w:ind w:right="99"/>
        <w:rPr>
          <w:rFonts w:hint="eastAsia"/>
        </w:rPr>
      </w:pPr>
      <w:r>
        <w:rPr>
          <w:rFonts w:hint="eastAsia"/>
        </w:rPr>
        <w:t>And what are these things?</w:t>
      </w:r>
    </w:p>
    <w:p w14:paraId="51E95EB3">
      <w:pPr>
        <w:pStyle w:val="4"/>
        <w:spacing w:before="291" w:line="285" w:lineRule="auto"/>
        <w:ind w:right="99"/>
        <w:rPr>
          <w:rFonts w:hint="eastAsia"/>
        </w:rPr>
      </w:pPr>
      <w:r>
        <w:rPr>
          <w:rFonts w:hint="eastAsia"/>
        </w:rPr>
        <w:t>这些是什么事呢？</w:t>
      </w:r>
    </w:p>
    <w:p w14:paraId="32423E7E">
      <w:pPr>
        <w:pStyle w:val="4"/>
        <w:spacing w:before="291" w:line="285" w:lineRule="auto"/>
        <w:ind w:right="99"/>
        <w:rPr>
          <w:rFonts w:hint="eastAsia"/>
        </w:rPr>
      </w:pPr>
    </w:p>
    <w:p w14:paraId="668DC040">
      <w:pPr>
        <w:pStyle w:val="4"/>
        <w:spacing w:before="291" w:line="285" w:lineRule="auto"/>
        <w:ind w:right="99"/>
        <w:rPr>
          <w:rFonts w:hint="eastAsia"/>
        </w:rPr>
      </w:pPr>
      <w:r>
        <w:rPr>
          <w:rFonts w:hint="eastAsia"/>
        </w:rPr>
        <w:t>It is not simply a matter of guarding our feet, hands, eyes and ears; no, we must keep ourselves pure and free from all covetousness.</w:t>
      </w:r>
    </w:p>
    <w:p w14:paraId="405B7EA2">
      <w:pPr>
        <w:pStyle w:val="4"/>
        <w:spacing w:before="291" w:line="285" w:lineRule="auto"/>
        <w:ind w:right="99"/>
        <w:rPr>
          <w:rFonts w:hint="eastAsia"/>
        </w:rPr>
      </w:pPr>
      <w:r>
        <w:rPr>
          <w:rFonts w:hint="eastAsia"/>
        </w:rPr>
        <w:t>这不仅仅是守护我们的脚、手、眼睛和耳朵的问题；不，我们必须保持自己纯洁，摆脱一切贪婪。</w:t>
      </w:r>
    </w:p>
    <w:p w14:paraId="662F597F">
      <w:pPr>
        <w:pStyle w:val="4"/>
        <w:spacing w:before="291" w:line="285" w:lineRule="auto"/>
        <w:ind w:right="99"/>
        <w:rPr>
          <w:rFonts w:hint="eastAsia"/>
        </w:rPr>
      </w:pPr>
    </w:p>
    <w:p w14:paraId="7DB20C0B">
      <w:pPr>
        <w:pStyle w:val="4"/>
        <w:spacing w:before="291" w:line="285" w:lineRule="auto"/>
        <w:ind w:right="99"/>
        <w:rPr>
          <w:rFonts w:hint="eastAsia"/>
        </w:rPr>
      </w:pPr>
      <w:r>
        <w:rPr>
          <w:rFonts w:hint="eastAsia"/>
        </w:rPr>
        <w:t>Our integrity must be such that all our affections, thoughts and desires are centred upon God.</w:t>
      </w:r>
    </w:p>
    <w:p w14:paraId="0E3B6061">
      <w:pPr>
        <w:pStyle w:val="4"/>
        <w:spacing w:before="291" w:line="285" w:lineRule="auto"/>
        <w:ind w:right="99"/>
        <w:rPr>
          <w:rFonts w:hint="eastAsia"/>
        </w:rPr>
      </w:pPr>
      <w:r>
        <w:rPr>
          <w:rFonts w:hint="eastAsia"/>
        </w:rPr>
        <w:t>我们的正直必须达到这样的程度，以致我们所有的情感、思想和欲望都集中在上帝身上。</w:t>
      </w:r>
    </w:p>
    <w:p w14:paraId="142182E4">
      <w:pPr>
        <w:pStyle w:val="4"/>
        <w:spacing w:before="291" w:line="285" w:lineRule="auto"/>
        <w:ind w:right="99"/>
        <w:rPr>
          <w:rFonts w:hint="eastAsia"/>
        </w:rPr>
      </w:pPr>
    </w:p>
    <w:p w14:paraId="23E37E94">
      <w:pPr>
        <w:pStyle w:val="4"/>
        <w:spacing w:before="291" w:line="285" w:lineRule="auto"/>
        <w:ind w:right="99"/>
        <w:rPr>
          <w:rFonts w:hint="eastAsia"/>
        </w:rPr>
      </w:pPr>
      <w:r>
        <w:rPr>
          <w:rFonts w:hint="eastAsia"/>
        </w:rPr>
        <w:t>We are not to be enticed or led astray by anything in this world.</w:t>
      </w:r>
    </w:p>
    <w:p w14:paraId="488F46DB">
      <w:pPr>
        <w:pStyle w:val="4"/>
        <w:spacing w:before="291" w:line="285" w:lineRule="auto"/>
        <w:ind w:right="99"/>
        <w:rPr>
          <w:rFonts w:hint="eastAsia"/>
        </w:rPr>
      </w:pPr>
      <w:r>
        <w:rPr>
          <w:rFonts w:hint="eastAsia"/>
        </w:rPr>
        <w:t>我们不可被今世的任何事物所引诱或引入歧途。</w:t>
      </w:r>
    </w:p>
    <w:p w14:paraId="24EA9FC3">
      <w:pPr>
        <w:pStyle w:val="4"/>
        <w:spacing w:before="291" w:line="285" w:lineRule="auto"/>
        <w:ind w:right="99"/>
        <w:rPr>
          <w:rFonts w:hint="eastAsia"/>
        </w:rPr>
      </w:pPr>
    </w:p>
    <w:p w14:paraId="0C9B8A76">
      <w:pPr>
        <w:pStyle w:val="4"/>
        <w:spacing w:before="291" w:line="285" w:lineRule="auto"/>
        <w:ind w:right="99"/>
        <w:rPr>
          <w:rFonts w:hint="eastAsia"/>
        </w:rPr>
      </w:pPr>
      <w:r>
        <w:rPr>
          <w:rFonts w:hint="eastAsia"/>
        </w:rPr>
        <w:t>But where can such a person as this be found?</w:t>
      </w:r>
    </w:p>
    <w:p w14:paraId="6651C6EE">
      <w:pPr>
        <w:pStyle w:val="4"/>
        <w:spacing w:before="291" w:line="285" w:lineRule="auto"/>
        <w:ind w:right="99"/>
        <w:rPr>
          <w:rFonts w:hint="eastAsia"/>
        </w:rPr>
      </w:pPr>
      <w:r>
        <w:rPr>
          <w:rFonts w:hint="eastAsia"/>
        </w:rPr>
        <w:t>但哪里能找到这样的人呢？</w:t>
      </w:r>
    </w:p>
    <w:p w14:paraId="1DFC59A3">
      <w:pPr>
        <w:pStyle w:val="4"/>
        <w:spacing w:before="291" w:line="285" w:lineRule="auto"/>
        <w:ind w:right="99"/>
        <w:rPr>
          <w:rFonts w:hint="eastAsia"/>
        </w:rPr>
      </w:pPr>
    </w:p>
    <w:p w14:paraId="3DB0440B">
      <w:pPr>
        <w:pStyle w:val="4"/>
        <w:spacing w:before="291" w:line="285" w:lineRule="auto"/>
        <w:ind w:right="99"/>
        <w:rPr>
          <w:rFonts w:hint="eastAsia"/>
        </w:rPr>
      </w:pPr>
      <w:r>
        <w:rPr>
          <w:rFonts w:hint="eastAsia"/>
        </w:rPr>
        <w:t>Now God has ascended his throne and sits as judge, and he has pronounced his sentence upon us — we are accursed because we are found to be transgressors, which, indeed, we are.</w:t>
      </w:r>
    </w:p>
    <w:p w14:paraId="7767ED12">
      <w:pPr>
        <w:pStyle w:val="4"/>
        <w:spacing w:before="291" w:line="285" w:lineRule="auto"/>
        <w:ind w:right="99"/>
        <w:rPr>
          <w:rFonts w:hint="eastAsia"/>
        </w:rPr>
      </w:pPr>
      <w:r>
        <w:rPr>
          <w:rFonts w:hint="eastAsia"/>
        </w:rPr>
        <w:t>如今上帝已经登上祂的宝座，坐着审判，并且祂已经宣判了我们的刑罚——我们受了咒诅，因为我们被发现是违背者，而事实上，我们就是。</w:t>
      </w:r>
    </w:p>
    <w:p w14:paraId="6932BD68">
      <w:pPr>
        <w:pStyle w:val="4"/>
        <w:spacing w:before="291" w:line="285" w:lineRule="auto"/>
        <w:ind w:right="99"/>
        <w:rPr>
          <w:rFonts w:hint="eastAsia"/>
        </w:rPr>
      </w:pPr>
    </w:p>
    <w:p w14:paraId="1A1C27E8">
      <w:pPr>
        <w:pStyle w:val="4"/>
        <w:spacing w:before="291" w:line="285" w:lineRule="auto"/>
        <w:ind w:right="99"/>
        <w:rPr>
          <w:rFonts w:hint="eastAsia"/>
        </w:rPr>
      </w:pPr>
      <w:r>
        <w:rPr>
          <w:rFonts w:hint="eastAsia"/>
        </w:rPr>
        <w:t>That is the miserable condition of the human race.</w:t>
      </w:r>
    </w:p>
    <w:p w14:paraId="63124FF6">
      <w:pPr>
        <w:pStyle w:val="4"/>
        <w:spacing w:before="291" w:line="285" w:lineRule="auto"/>
        <w:ind w:right="99"/>
        <w:rPr>
          <w:rFonts w:hint="eastAsia"/>
        </w:rPr>
      </w:pPr>
      <w:r>
        <w:rPr>
          <w:rFonts w:hint="eastAsia"/>
        </w:rPr>
        <w:t>这就是人类悲惨的境况。</w:t>
      </w:r>
    </w:p>
    <w:p w14:paraId="720DC8F0">
      <w:pPr>
        <w:pStyle w:val="4"/>
        <w:spacing w:before="291" w:line="285" w:lineRule="auto"/>
        <w:ind w:right="99"/>
        <w:rPr>
          <w:rFonts w:hint="eastAsia"/>
        </w:rPr>
      </w:pPr>
    </w:p>
    <w:p w14:paraId="1CB43265">
      <w:pPr>
        <w:pStyle w:val="4"/>
        <w:spacing w:before="291" w:line="285" w:lineRule="auto"/>
        <w:ind w:right="99"/>
        <w:rPr>
          <w:rFonts w:hint="eastAsia"/>
        </w:rPr>
      </w:pPr>
      <w:r>
        <w:rPr>
          <w:rFonts w:hint="eastAsia"/>
        </w:rPr>
        <w:t>This is why Paul says in this passage that the law was added ‘because of transgressions’.</w:t>
      </w:r>
    </w:p>
    <w:p w14:paraId="7CDFDE18">
      <w:pPr>
        <w:pStyle w:val="4"/>
        <w:spacing w:before="291" w:line="285" w:lineRule="auto"/>
        <w:ind w:right="99"/>
        <w:rPr>
          <w:rFonts w:hint="eastAsia"/>
        </w:rPr>
      </w:pPr>
      <w:r>
        <w:rPr>
          <w:rFonts w:hint="eastAsia"/>
        </w:rPr>
        <w:t>这就是为什么保罗在这段经文中说，律法是“因过犯”加添的。</w:t>
      </w:r>
    </w:p>
    <w:p w14:paraId="2065D9F9">
      <w:pPr>
        <w:pStyle w:val="4"/>
        <w:spacing w:before="291" w:line="285" w:lineRule="auto"/>
        <w:ind w:right="99"/>
        <w:rPr>
          <w:rFonts w:hint="eastAsia"/>
        </w:rPr>
      </w:pPr>
    </w:p>
    <w:p w14:paraId="4975C84B">
      <w:pPr>
        <w:pStyle w:val="4"/>
        <w:spacing w:before="291" w:line="285" w:lineRule="auto"/>
        <w:ind w:right="99"/>
        <w:rPr>
          <w:rFonts w:hint="eastAsia"/>
        </w:rPr>
      </w:pPr>
      <w:r>
        <w:rPr>
          <w:rFonts w:hint="eastAsia"/>
        </w:rPr>
        <w:t>However, the law does have other functions.</w:t>
      </w:r>
    </w:p>
    <w:p w14:paraId="7F296432">
      <w:pPr>
        <w:pStyle w:val="4"/>
        <w:spacing w:before="291" w:line="285" w:lineRule="auto"/>
        <w:ind w:right="99"/>
        <w:rPr>
          <w:rFonts w:hint="eastAsia"/>
        </w:rPr>
      </w:pPr>
      <w:r>
        <w:rPr>
          <w:rFonts w:hint="eastAsia"/>
        </w:rPr>
        <w:t>然而，法律确实还有其他功能。</w:t>
      </w:r>
    </w:p>
    <w:p w14:paraId="76380688">
      <w:pPr>
        <w:pStyle w:val="4"/>
        <w:spacing w:before="291" w:line="285" w:lineRule="auto"/>
        <w:ind w:right="99"/>
        <w:rPr>
          <w:rFonts w:hint="eastAsia"/>
        </w:rPr>
      </w:pPr>
    </w:p>
    <w:p w14:paraId="753525FE">
      <w:pPr>
        <w:pStyle w:val="4"/>
        <w:spacing w:before="291" w:line="285" w:lineRule="auto"/>
        <w:ind w:right="99"/>
        <w:rPr>
          <w:rFonts w:hint="eastAsia"/>
        </w:rPr>
      </w:pPr>
      <w:r>
        <w:rPr>
          <w:rFonts w:hint="eastAsia"/>
        </w:rPr>
        <w:t>For example, one of the chief reasons why we need the law is to teach us how we are to worship God.</w:t>
      </w:r>
    </w:p>
    <w:p w14:paraId="632AB97B">
      <w:pPr>
        <w:pStyle w:val="4"/>
        <w:spacing w:before="291" w:line="285" w:lineRule="auto"/>
        <w:ind w:right="99"/>
        <w:rPr>
          <w:rFonts w:hint="eastAsia"/>
        </w:rPr>
      </w:pPr>
      <w:r>
        <w:rPr>
          <w:rFonts w:hint="eastAsia"/>
        </w:rPr>
        <w:t>例如，我们需要律法的主要原因之一，是教导我们如何敬拜上帝。</w:t>
      </w:r>
    </w:p>
    <w:p w14:paraId="5571B9C7">
      <w:pPr>
        <w:pStyle w:val="4"/>
        <w:spacing w:before="291" w:line="285" w:lineRule="auto"/>
        <w:ind w:right="99"/>
        <w:rPr>
          <w:rFonts w:hint="eastAsia"/>
        </w:rPr>
      </w:pPr>
    </w:p>
    <w:p w14:paraId="49FCB71B">
      <w:pPr>
        <w:pStyle w:val="4"/>
        <w:spacing w:before="291" w:line="285" w:lineRule="auto"/>
        <w:ind w:right="99"/>
        <w:rPr>
          <w:rFonts w:hint="eastAsia"/>
        </w:rPr>
      </w:pPr>
      <w:r>
        <w:rPr>
          <w:rFonts w:hint="eastAsia"/>
        </w:rPr>
        <w:t>It shows that we are to honour him by our obedience, rather than each person living as a law unto himself!</w:t>
      </w:r>
    </w:p>
    <w:p w14:paraId="061C51EC">
      <w:pPr>
        <w:pStyle w:val="4"/>
        <w:spacing w:before="291" w:line="285" w:lineRule="auto"/>
        <w:ind w:right="99"/>
        <w:rPr>
          <w:rFonts w:hint="eastAsia"/>
        </w:rPr>
      </w:pPr>
      <w:r>
        <w:rPr>
          <w:rFonts w:hint="eastAsia"/>
        </w:rPr>
        <w:t>它表明我们要藉着顺服来尊荣祂，而不是每个人都自己作自己的律法！</w:t>
      </w:r>
    </w:p>
    <w:p w14:paraId="04D2330F">
      <w:pPr>
        <w:pStyle w:val="4"/>
        <w:spacing w:before="291" w:line="285" w:lineRule="auto"/>
        <w:ind w:right="99"/>
        <w:rPr>
          <w:rFonts w:hint="eastAsia"/>
        </w:rPr>
      </w:pPr>
    </w:p>
    <w:p w14:paraId="116E3FA0">
      <w:pPr>
        <w:pStyle w:val="4"/>
        <w:spacing w:before="291" w:line="285" w:lineRule="auto"/>
        <w:ind w:right="99"/>
        <w:rPr>
          <w:rFonts w:hint="eastAsia"/>
        </w:rPr>
      </w:pPr>
      <w:r>
        <w:rPr>
          <w:rFonts w:hint="eastAsia"/>
        </w:rPr>
        <w:t>The law helps us to distinguish between good and evil.</w:t>
      </w:r>
    </w:p>
    <w:p w14:paraId="7CCCA2F6">
      <w:pPr>
        <w:pStyle w:val="4"/>
        <w:spacing w:before="291" w:line="285" w:lineRule="auto"/>
        <w:ind w:right="99"/>
        <w:rPr>
          <w:rFonts w:hint="eastAsia"/>
        </w:rPr>
      </w:pPr>
      <w:r>
        <w:rPr>
          <w:rFonts w:hint="eastAsia"/>
        </w:rPr>
        <w:t>律法帮助我们分辨善恶。</w:t>
      </w:r>
    </w:p>
    <w:p w14:paraId="7660F6F5">
      <w:pPr>
        <w:pStyle w:val="4"/>
        <w:spacing w:before="291" w:line="285" w:lineRule="auto"/>
        <w:ind w:right="99"/>
        <w:rPr>
          <w:rFonts w:hint="eastAsia"/>
        </w:rPr>
      </w:pPr>
    </w:p>
    <w:p w14:paraId="5071031F">
      <w:pPr>
        <w:pStyle w:val="4"/>
        <w:spacing w:before="291" w:line="285" w:lineRule="auto"/>
        <w:ind w:right="99"/>
        <w:rPr>
          <w:rFonts w:hint="eastAsia"/>
        </w:rPr>
      </w:pPr>
      <w:r>
        <w:rPr>
          <w:rFonts w:hint="eastAsia"/>
        </w:rPr>
        <w:t>What is the ‘reasonable service’ that God deserves?</w:t>
      </w:r>
    </w:p>
    <w:p w14:paraId="09B422A3">
      <w:pPr>
        <w:pStyle w:val="4"/>
        <w:spacing w:before="291" w:line="285" w:lineRule="auto"/>
        <w:ind w:right="99"/>
        <w:rPr>
          <w:rFonts w:hint="eastAsia"/>
        </w:rPr>
      </w:pPr>
      <w:r>
        <w:rPr>
          <w:rFonts w:hint="eastAsia"/>
        </w:rPr>
        <w:t>上帝配得的“合理的事奉”是什么？</w:t>
      </w:r>
    </w:p>
    <w:p w14:paraId="7B853452">
      <w:pPr>
        <w:pStyle w:val="4"/>
        <w:spacing w:before="291" w:line="285" w:lineRule="auto"/>
        <w:ind w:right="99"/>
        <w:rPr>
          <w:rFonts w:hint="eastAsia"/>
        </w:rPr>
      </w:pPr>
    </w:p>
    <w:p w14:paraId="2EF15EA6">
      <w:pPr>
        <w:pStyle w:val="4"/>
        <w:spacing w:before="291" w:line="285" w:lineRule="auto"/>
        <w:ind w:right="99"/>
        <w:rPr>
          <w:rFonts w:hint="eastAsia"/>
        </w:rPr>
      </w:pPr>
      <w:r>
        <w:rPr>
          <w:rFonts w:hint="eastAsia"/>
        </w:rPr>
        <w:t>Is it not to submit ourselves to his will, as Paul says in the twelfth chapter to the Romans, verse one?</w:t>
      </w:r>
    </w:p>
    <w:p w14:paraId="0426A89A">
      <w:pPr>
        <w:pStyle w:val="4"/>
        <w:spacing w:before="291" w:line="285" w:lineRule="auto"/>
        <w:ind w:right="99"/>
        <w:rPr>
          <w:rFonts w:hint="eastAsia"/>
        </w:rPr>
      </w:pPr>
      <w:r>
        <w:rPr>
          <w:rFonts w:hint="eastAsia"/>
        </w:rPr>
        <w:t>难道不是顺服祂的旨意吗，正如保罗在罗马书第十二章第一节所说的那样？</w:t>
      </w:r>
    </w:p>
    <w:p w14:paraId="5ED9325A">
      <w:pPr>
        <w:pStyle w:val="4"/>
        <w:spacing w:before="291" w:line="285" w:lineRule="auto"/>
        <w:ind w:right="99"/>
        <w:rPr>
          <w:rFonts w:hint="eastAsia"/>
        </w:rPr>
      </w:pPr>
    </w:p>
    <w:p w14:paraId="739A8B49">
      <w:pPr>
        <w:pStyle w:val="4"/>
        <w:spacing w:before="291" w:line="285" w:lineRule="auto"/>
        <w:ind w:right="99"/>
        <w:rPr>
          <w:rFonts w:hint="eastAsia"/>
        </w:rPr>
      </w:pPr>
      <w:r>
        <w:rPr>
          <w:rFonts w:hint="eastAsia"/>
        </w:rPr>
        <w:t>Is this not a most excellent function of the law —to show us how we may please God and what rules we are to obey, rather than for us to be struggling in vain, believing we are serving God when we are not?</w:t>
      </w:r>
    </w:p>
    <w:p w14:paraId="2CC61779">
      <w:pPr>
        <w:pStyle w:val="4"/>
        <w:spacing w:before="291" w:line="285" w:lineRule="auto"/>
        <w:ind w:right="99"/>
        <w:rPr>
          <w:rFonts w:hint="eastAsia"/>
        </w:rPr>
      </w:pPr>
      <w:r>
        <w:rPr>
          <w:rFonts w:hint="eastAsia"/>
        </w:rPr>
        <w:t>这难道不是律法最卓越的功用吗——向我们显明我们如何才能取悦上帝，以及我们当遵守什么规则，而不是让我们徒劳地挣扎，以为我们在事奉上帝，而实际上我们并没有？</w:t>
      </w:r>
    </w:p>
    <w:p w14:paraId="43327A05">
      <w:pPr>
        <w:pStyle w:val="4"/>
        <w:spacing w:before="291" w:line="285" w:lineRule="auto"/>
        <w:ind w:right="99"/>
        <w:rPr>
          <w:rFonts w:hint="eastAsia"/>
        </w:rPr>
      </w:pPr>
    </w:p>
    <w:p w14:paraId="359AF440">
      <w:pPr>
        <w:pStyle w:val="4"/>
        <w:spacing w:before="291" w:line="285" w:lineRule="auto"/>
        <w:ind w:right="99"/>
        <w:rPr>
          <w:rFonts w:hint="eastAsia"/>
        </w:rPr>
      </w:pPr>
      <w:r>
        <w:rPr>
          <w:rFonts w:hint="eastAsia"/>
        </w:rPr>
        <w:t>But when Paul speaks of the law being added for transgressions’ sake, he does not intend to give us an account of the uses of the law and the fruits it produces.</w:t>
      </w:r>
    </w:p>
    <w:p w14:paraId="55F9EE19">
      <w:pPr>
        <w:pStyle w:val="4"/>
        <w:spacing w:before="291" w:line="285" w:lineRule="auto"/>
        <w:ind w:right="99"/>
        <w:rPr>
          <w:rFonts w:hint="eastAsia"/>
        </w:rPr>
      </w:pPr>
      <w:r>
        <w:rPr>
          <w:rFonts w:hint="eastAsia"/>
        </w:rPr>
        <w:t>但是当保罗说到律法是为过犯的缘故加添的时候，祂并非意在向我们说明律法的用途及其所产生的果效。</w:t>
      </w:r>
    </w:p>
    <w:p w14:paraId="7A7ED3B7">
      <w:pPr>
        <w:pStyle w:val="4"/>
        <w:spacing w:before="291" w:line="285" w:lineRule="auto"/>
        <w:ind w:right="99"/>
        <w:rPr>
          <w:rFonts w:hint="eastAsia"/>
        </w:rPr>
      </w:pPr>
    </w:p>
    <w:p w14:paraId="07CD7B54">
      <w:pPr>
        <w:pStyle w:val="4"/>
        <w:spacing w:before="291" w:line="285" w:lineRule="auto"/>
        <w:ind w:right="99"/>
        <w:rPr>
          <w:rFonts w:hint="eastAsia"/>
        </w:rPr>
      </w:pPr>
      <w:r>
        <w:rPr>
          <w:rFonts w:hint="eastAsia"/>
        </w:rPr>
        <w:t>We have said that the law instructs us, and teaches us to discern between good and evil; it urges us by means of goads, as it were, to give ourselves wholly to God.</w:t>
      </w:r>
    </w:p>
    <w:p w14:paraId="1D9BF362">
      <w:pPr>
        <w:pStyle w:val="4"/>
        <w:spacing w:before="291" w:line="285" w:lineRule="auto"/>
        <w:ind w:right="99"/>
        <w:rPr>
          <w:rFonts w:hint="eastAsia"/>
        </w:rPr>
      </w:pPr>
      <w:r>
        <w:rPr>
          <w:rFonts w:hint="eastAsia"/>
        </w:rPr>
        <w:t>我们说过，律法教导我们，并教导我们分辨善恶；它，可以说是，用刺棍催促我们，将自己完全献给上帝。</w:t>
      </w:r>
    </w:p>
    <w:p w14:paraId="5600B3CD">
      <w:pPr>
        <w:pStyle w:val="4"/>
        <w:spacing w:before="291" w:line="285" w:lineRule="auto"/>
        <w:ind w:right="99"/>
        <w:rPr>
          <w:rFonts w:hint="eastAsia"/>
        </w:rPr>
      </w:pPr>
    </w:p>
    <w:p w14:paraId="0B65D832">
      <w:pPr>
        <w:pStyle w:val="4"/>
        <w:spacing w:before="291" w:line="285" w:lineRule="auto"/>
        <w:ind w:right="99"/>
        <w:rPr>
          <w:rFonts w:hint="eastAsia"/>
        </w:rPr>
      </w:pPr>
      <w:r>
        <w:rPr>
          <w:rFonts w:hint="eastAsia"/>
        </w:rPr>
        <w:t>But Paul is referring to the law in the context of the passage he is expounding, proving that the law is not superfluous, yet, neither is it a means of justification.</w:t>
      </w:r>
    </w:p>
    <w:p w14:paraId="2C6BA630">
      <w:pPr>
        <w:pStyle w:val="4"/>
        <w:spacing w:before="291" w:line="285" w:lineRule="auto"/>
        <w:ind w:right="99"/>
        <w:rPr>
          <w:rFonts w:hint="eastAsia"/>
        </w:rPr>
      </w:pPr>
      <w:r>
        <w:rPr>
          <w:rFonts w:hint="eastAsia"/>
        </w:rPr>
        <w:t>但保罗是在祂所阐述的经文背景下提及律法，证明律法并非多余，然而，它也不是称义的方法。</w:t>
      </w:r>
    </w:p>
    <w:p w14:paraId="4DC06CA5">
      <w:pPr>
        <w:pStyle w:val="4"/>
        <w:spacing w:before="291" w:line="285" w:lineRule="auto"/>
        <w:ind w:right="99"/>
        <w:rPr>
          <w:rFonts w:hint="eastAsia"/>
        </w:rPr>
      </w:pPr>
    </w:p>
    <w:p w14:paraId="419CAD93">
      <w:pPr>
        <w:pStyle w:val="4"/>
        <w:spacing w:before="291" w:line="285" w:lineRule="auto"/>
        <w:ind w:right="99"/>
        <w:rPr>
          <w:rFonts w:hint="eastAsia"/>
        </w:rPr>
      </w:pPr>
      <w:r>
        <w:rPr>
          <w:rFonts w:hint="eastAsia"/>
        </w:rPr>
        <w:t>Indeed,</w:t>
      </w:r>
    </w:p>
    <w:p w14:paraId="063C3691">
      <w:pPr>
        <w:pStyle w:val="4"/>
        <w:spacing w:before="291" w:line="285" w:lineRule="auto"/>
        <w:ind w:right="99"/>
        <w:rPr>
          <w:rFonts w:hint="eastAsia"/>
        </w:rPr>
      </w:pPr>
      <w:r>
        <w:rPr>
          <w:rFonts w:hint="eastAsia"/>
        </w:rPr>
        <w:t>的确，</w:t>
      </w:r>
    </w:p>
    <w:p w14:paraId="103967EF">
      <w:pPr>
        <w:pStyle w:val="4"/>
        <w:spacing w:before="291" w:line="285" w:lineRule="auto"/>
        <w:ind w:right="99"/>
        <w:rPr>
          <w:rFonts w:hint="eastAsia"/>
        </w:rPr>
      </w:pPr>
    </w:p>
    <w:p w14:paraId="6B87E66D">
      <w:pPr>
        <w:pStyle w:val="4"/>
        <w:spacing w:before="291" w:line="285" w:lineRule="auto"/>
        <w:ind w:right="99"/>
        <w:rPr>
          <w:rFonts w:hint="eastAsia"/>
        </w:rPr>
      </w:pPr>
      <w:r>
        <w:rPr>
          <w:rFonts w:hint="eastAsia"/>
        </w:rPr>
        <w:t>its function is to confound us and reveal that we are sinners in a twofold sense, to convict us of our sin and leave us without excuse.</w:t>
      </w:r>
    </w:p>
    <w:p w14:paraId="65497F5A">
      <w:pPr>
        <w:pStyle w:val="4"/>
        <w:spacing w:before="291" w:line="285" w:lineRule="auto"/>
        <w:ind w:right="99"/>
        <w:rPr>
          <w:rFonts w:hint="eastAsia"/>
        </w:rPr>
      </w:pPr>
      <w:r>
        <w:rPr>
          <w:rFonts w:hint="eastAsia"/>
        </w:rPr>
        <w:t>它的功用是使我们困惑，并显明我们在双重意义上是罪人，使我们认罪，并使我们无可推诿。</w:t>
      </w:r>
    </w:p>
    <w:p w14:paraId="1F43B92B">
      <w:pPr>
        <w:pStyle w:val="4"/>
        <w:spacing w:before="291" w:line="285" w:lineRule="auto"/>
        <w:ind w:right="99"/>
        <w:rPr>
          <w:rFonts w:hint="eastAsia"/>
        </w:rPr>
      </w:pPr>
    </w:p>
    <w:p w14:paraId="3190E616">
      <w:pPr>
        <w:pStyle w:val="4"/>
        <w:spacing w:before="291" w:line="285" w:lineRule="auto"/>
        <w:ind w:right="99"/>
        <w:rPr>
          <w:rFonts w:hint="eastAsia"/>
        </w:rPr>
      </w:pPr>
      <w:r>
        <w:rPr>
          <w:rFonts w:hint="eastAsia"/>
        </w:rPr>
        <w:t>In fact, we soon realise that there is a bottomless pit awaiting us.</w:t>
      </w:r>
    </w:p>
    <w:p w14:paraId="3DB6F557">
      <w:pPr>
        <w:pStyle w:val="4"/>
        <w:spacing w:before="291" w:line="285" w:lineRule="auto"/>
        <w:ind w:right="99"/>
        <w:rPr>
          <w:rFonts w:hint="eastAsia"/>
        </w:rPr>
      </w:pPr>
      <w:r>
        <w:rPr>
          <w:rFonts w:hint="eastAsia"/>
        </w:rPr>
        <w:t>事实上，我们很快就会意识到有一个无底坑在等着我们。</w:t>
      </w:r>
    </w:p>
    <w:p w14:paraId="33BC8887">
      <w:pPr>
        <w:pStyle w:val="4"/>
        <w:spacing w:before="291" w:line="285" w:lineRule="auto"/>
        <w:ind w:right="99"/>
        <w:rPr>
          <w:rFonts w:hint="eastAsia"/>
        </w:rPr>
      </w:pPr>
    </w:p>
    <w:p w14:paraId="2B883119">
      <w:pPr>
        <w:pStyle w:val="4"/>
        <w:spacing w:before="291" w:line="285" w:lineRule="auto"/>
        <w:ind w:right="99"/>
        <w:rPr>
          <w:rFonts w:hint="eastAsia"/>
        </w:rPr>
      </w:pPr>
      <w:r>
        <w:rPr>
          <w:rFonts w:hint="eastAsia"/>
        </w:rPr>
        <w:t>This is why the law was given: it was added to the promise, not because the latter was powerless without it, unable to bring salvation without assistance from another source; not at all, says Paul!</w:t>
      </w:r>
    </w:p>
    <w:p w14:paraId="6CAE0A8F">
      <w:pPr>
        <w:pStyle w:val="4"/>
        <w:spacing w:before="291" w:line="285" w:lineRule="auto"/>
        <w:ind w:right="99"/>
        <w:rPr>
          <w:rFonts w:hint="eastAsia"/>
        </w:rPr>
      </w:pPr>
      <w:r>
        <w:rPr>
          <w:rFonts w:hint="eastAsia"/>
        </w:rPr>
        <w:t>这就是为什么律法被赐予：它被加在应许之上，并非因为后者没有它就无能为力，无法在没有其他来源的帮助下带来救恩；根本不是，保罗说！</w:t>
      </w:r>
    </w:p>
    <w:p w14:paraId="1ED37FDA">
      <w:pPr>
        <w:pStyle w:val="4"/>
        <w:spacing w:before="291" w:line="285" w:lineRule="auto"/>
        <w:ind w:right="99"/>
        <w:rPr>
          <w:rFonts w:hint="eastAsia"/>
        </w:rPr>
      </w:pPr>
    </w:p>
    <w:p w14:paraId="2FE3EE7D">
      <w:pPr>
        <w:pStyle w:val="4"/>
        <w:spacing w:before="291" w:line="285" w:lineRule="auto"/>
        <w:ind w:right="99"/>
        <w:rPr>
          <w:rFonts w:hint="eastAsia"/>
        </w:rPr>
      </w:pPr>
      <w:r>
        <w:rPr>
          <w:rFonts w:hint="eastAsia"/>
        </w:rPr>
        <w:t>It was added in order that we might realise that God is right to condemn us all, and to give our minds no rest from anxious and tortuous thoughts, in order that our despair might lead us to find hope in his promise.</w:t>
      </w:r>
    </w:p>
    <w:p w14:paraId="62CF2B6D">
      <w:pPr>
        <w:pStyle w:val="4"/>
        <w:spacing w:before="291" w:line="285" w:lineRule="auto"/>
        <w:ind w:right="99"/>
        <w:rPr>
          <w:rFonts w:hint="eastAsia"/>
        </w:rPr>
      </w:pPr>
      <w:r>
        <w:rPr>
          <w:rFonts w:hint="eastAsia"/>
        </w:rPr>
        <w:t>它被加添是为了让我们认识到上帝定我们所有人的罪是公义的，并且使我们的心思意念不得安宁，充满焦虑和折磨的想法，以便我们的绝望可以引导我们在祂的应许中找到希望。</w:t>
      </w:r>
    </w:p>
    <w:p w14:paraId="32F3C66C">
      <w:pPr>
        <w:pStyle w:val="4"/>
        <w:spacing w:before="291" w:line="285" w:lineRule="auto"/>
        <w:ind w:right="99"/>
        <w:rPr>
          <w:rFonts w:hint="eastAsia"/>
        </w:rPr>
      </w:pPr>
    </w:p>
    <w:p w14:paraId="639DB759">
      <w:pPr>
        <w:pStyle w:val="4"/>
        <w:spacing w:before="291" w:line="285" w:lineRule="auto"/>
        <w:ind w:right="99"/>
        <w:rPr>
          <w:rFonts w:hint="eastAsia"/>
        </w:rPr>
      </w:pPr>
      <w:r>
        <w:rPr>
          <w:rFonts w:hint="eastAsia"/>
        </w:rPr>
        <w:t>If we object that the promise could have achieved this alone, the answer to this is very simple.</w:t>
      </w:r>
    </w:p>
    <w:p w14:paraId="05C6D35E">
      <w:pPr>
        <w:pStyle w:val="4"/>
        <w:spacing w:before="291" w:line="285" w:lineRule="auto"/>
        <w:ind w:right="99"/>
        <w:rPr>
          <w:rFonts w:hint="eastAsia"/>
        </w:rPr>
      </w:pPr>
      <w:r>
        <w:rPr>
          <w:rFonts w:hint="eastAsia"/>
        </w:rPr>
        <w:t>如果我们反对说单凭应许就能达到这个目的，答案很简单。</w:t>
      </w:r>
    </w:p>
    <w:p w14:paraId="15BC2B0A">
      <w:pPr>
        <w:pStyle w:val="4"/>
        <w:spacing w:before="291" w:line="285" w:lineRule="auto"/>
        <w:ind w:right="99"/>
        <w:rPr>
          <w:rFonts w:hint="eastAsia"/>
        </w:rPr>
      </w:pPr>
    </w:p>
    <w:p w14:paraId="1C7601A5">
      <w:pPr>
        <w:pStyle w:val="4"/>
        <w:spacing w:before="291" w:line="285" w:lineRule="auto"/>
        <w:ind w:right="99"/>
        <w:rPr>
          <w:rFonts w:hint="eastAsia"/>
        </w:rPr>
      </w:pPr>
      <w:r>
        <w:rPr>
          <w:rFonts w:hint="eastAsia"/>
        </w:rPr>
        <w:t>Although God has revealed himself as Saviour, and shown us that we will be condemned unless he has mercy upon us, we cannot respond as we ought unless he first humbles us.</w:t>
      </w:r>
    </w:p>
    <w:p w14:paraId="62D212B1">
      <w:pPr>
        <w:pStyle w:val="4"/>
        <w:spacing w:before="291" w:line="285" w:lineRule="auto"/>
        <w:ind w:right="99"/>
        <w:rPr>
          <w:rFonts w:hint="eastAsia"/>
        </w:rPr>
      </w:pPr>
      <w:r>
        <w:rPr>
          <w:rFonts w:hint="eastAsia"/>
        </w:rPr>
        <w:t>虽然上帝已经启示自己为救主，并向我们显明除非祂怜悯我们，否则我们将被定罪，但除非祂首先使我们谦卑，否则我们无法作出应有的回应。</w:t>
      </w:r>
    </w:p>
    <w:p w14:paraId="04244BA8">
      <w:pPr>
        <w:pStyle w:val="4"/>
        <w:spacing w:before="291" w:line="285" w:lineRule="auto"/>
        <w:ind w:right="99"/>
        <w:rPr>
          <w:rFonts w:hint="eastAsia"/>
        </w:rPr>
      </w:pPr>
    </w:p>
    <w:p w14:paraId="12195F67">
      <w:pPr>
        <w:pStyle w:val="4"/>
        <w:spacing w:before="291" w:line="285" w:lineRule="auto"/>
        <w:ind w:right="99"/>
        <w:rPr>
          <w:rFonts w:hint="eastAsia"/>
        </w:rPr>
      </w:pPr>
      <w:r>
        <w:rPr>
          <w:rFonts w:hint="eastAsia"/>
        </w:rPr>
        <w:t>Through his promise, he calls us to himself with the tender love of a father.</w:t>
      </w:r>
    </w:p>
    <w:p w14:paraId="2295BA51">
      <w:pPr>
        <w:pStyle w:val="4"/>
        <w:spacing w:before="291" w:line="285" w:lineRule="auto"/>
        <w:ind w:right="99"/>
        <w:rPr>
          <w:rFonts w:hint="eastAsia"/>
        </w:rPr>
      </w:pPr>
      <w:r>
        <w:rPr>
          <w:rFonts w:hint="eastAsia"/>
        </w:rPr>
        <w:t>藉着祂的应许，祂以父亲温柔的爱呼召我们归向祂自己。</w:t>
      </w:r>
    </w:p>
    <w:p w14:paraId="631CD837">
      <w:pPr>
        <w:pStyle w:val="4"/>
        <w:spacing w:before="291" w:line="285" w:lineRule="auto"/>
        <w:ind w:right="99"/>
        <w:rPr>
          <w:rFonts w:hint="eastAsia"/>
        </w:rPr>
      </w:pPr>
    </w:p>
    <w:p w14:paraId="7C93690A">
      <w:pPr>
        <w:pStyle w:val="4"/>
        <w:spacing w:before="291" w:line="285" w:lineRule="auto"/>
        <w:ind w:right="99"/>
        <w:rPr>
          <w:rFonts w:hint="eastAsia"/>
        </w:rPr>
      </w:pPr>
      <w:r>
        <w:rPr>
          <w:rFonts w:hint="eastAsia"/>
        </w:rPr>
        <w:t>This ought to be sufficient to make us aware of our sins and to make us hate them: yet, we are so comfortable in our sins that we will not give them any thought unless we are coerced.</w:t>
      </w:r>
    </w:p>
    <w:p w14:paraId="76CFC2E5">
      <w:pPr>
        <w:pStyle w:val="4"/>
        <w:spacing w:before="291" w:line="285" w:lineRule="auto"/>
        <w:ind w:right="99"/>
        <w:rPr>
          <w:rFonts w:hint="eastAsia"/>
        </w:rPr>
      </w:pPr>
      <w:r>
        <w:rPr>
          <w:rFonts w:hint="eastAsia"/>
        </w:rPr>
        <w:t>这本应足以使我们意识到自己的罪并憎恨它们：然而，我们如此安逸于自己的罪中，以致除非受到强迫，否则我们根本不会思想它们。</w:t>
      </w:r>
    </w:p>
    <w:p w14:paraId="037908DA">
      <w:pPr>
        <w:pStyle w:val="4"/>
        <w:spacing w:before="291" w:line="285" w:lineRule="auto"/>
        <w:ind w:right="99"/>
        <w:rPr>
          <w:rFonts w:hint="eastAsia"/>
        </w:rPr>
      </w:pPr>
    </w:p>
    <w:p w14:paraId="303EF8CD">
      <w:pPr>
        <w:pStyle w:val="4"/>
        <w:spacing w:before="291" w:line="285" w:lineRule="auto"/>
        <w:ind w:right="99"/>
        <w:rPr>
          <w:rFonts w:hint="eastAsia"/>
        </w:rPr>
      </w:pPr>
      <w:r>
        <w:rPr>
          <w:rFonts w:hint="eastAsia"/>
        </w:rPr>
        <w:t>Therefore, after God had made this promise to man, we should have groaned under the burden of sin and sought refuge in the grace of the Lord Jesus Christ, but we did not, that is, until God dealt us a few mighty blows with his hammer through the law!</w:t>
      </w:r>
    </w:p>
    <w:p w14:paraId="5E5733D7">
      <w:pPr>
        <w:pStyle w:val="4"/>
        <w:spacing w:before="291" w:line="285" w:lineRule="auto"/>
        <w:ind w:right="99"/>
        <w:rPr>
          <w:rFonts w:hint="eastAsia"/>
        </w:rPr>
      </w:pPr>
      <w:r>
        <w:rPr>
          <w:rFonts w:hint="eastAsia"/>
        </w:rPr>
        <w:t>因此，在上帝向人作出这个应许之后，我们本应在罪的重担下呻吟，并在主耶稣基督的恩典中寻求庇护，但我们没有这样做，也就是说，直到上帝藉着律法用祂的锤子狠狠地敲打了我们几下！</w:t>
      </w:r>
    </w:p>
    <w:p w14:paraId="2D7D099F">
      <w:pPr>
        <w:pStyle w:val="4"/>
        <w:spacing w:before="291" w:line="285" w:lineRule="auto"/>
        <w:ind w:right="99"/>
        <w:rPr>
          <w:rFonts w:hint="eastAsia"/>
        </w:rPr>
      </w:pPr>
    </w:p>
    <w:p w14:paraId="6464FF28">
      <w:pPr>
        <w:pStyle w:val="4"/>
        <w:spacing w:before="291" w:line="285" w:lineRule="auto"/>
        <w:ind w:right="99"/>
        <w:rPr>
          <w:rFonts w:hint="eastAsia"/>
        </w:rPr>
      </w:pPr>
      <w:r>
        <w:rPr>
          <w:rFonts w:hint="eastAsia"/>
        </w:rPr>
        <w:t>Does this not reveal our wickedness, that we abuse God’s kindness to us, and use it for an occasion to flatter ourselves?</w:t>
      </w:r>
    </w:p>
    <w:p w14:paraId="45554A87">
      <w:pPr>
        <w:pStyle w:val="4"/>
        <w:spacing w:before="291" w:line="285" w:lineRule="auto"/>
        <w:ind w:right="99"/>
        <w:rPr>
          <w:rFonts w:hint="eastAsia"/>
        </w:rPr>
      </w:pPr>
      <w:r>
        <w:rPr>
          <w:rFonts w:hint="eastAsia"/>
        </w:rPr>
        <w:t>这岂不显明我们的邪恶，我们滥用上帝对我们的仁慈，并以此为借口来奉承自己吗？</w:t>
      </w:r>
    </w:p>
    <w:p w14:paraId="385F6C5F">
      <w:pPr>
        <w:pStyle w:val="4"/>
        <w:spacing w:before="291" w:line="285" w:lineRule="auto"/>
        <w:ind w:right="99"/>
        <w:rPr>
          <w:rFonts w:hint="eastAsia"/>
        </w:rPr>
      </w:pPr>
    </w:p>
    <w:p w14:paraId="58BB1886">
      <w:pPr>
        <w:pStyle w:val="4"/>
        <w:spacing w:before="291" w:line="285" w:lineRule="auto"/>
        <w:ind w:right="99"/>
        <w:rPr>
          <w:rFonts w:hint="eastAsia"/>
        </w:rPr>
      </w:pPr>
      <w:r>
        <w:rPr>
          <w:rFonts w:hint="eastAsia"/>
        </w:rPr>
        <w:t>Of necessity, he deals harshly with us, and exposes what we are truly like, to alarm us so that we might run to him for grace.</w:t>
      </w:r>
    </w:p>
    <w:p w14:paraId="26C9EE4C">
      <w:pPr>
        <w:pStyle w:val="4"/>
        <w:spacing w:before="291" w:line="285" w:lineRule="auto"/>
        <w:ind w:right="99"/>
        <w:rPr>
          <w:rFonts w:hint="eastAsia"/>
        </w:rPr>
      </w:pPr>
      <w:r>
        <w:rPr>
          <w:rFonts w:hint="eastAsia"/>
        </w:rPr>
        <w:t>祂必须严厉地对待我们，并揭露我们真正的样子，以警醒我们，使我们可以奔向祂寻求恩典。</w:t>
      </w:r>
    </w:p>
    <w:p w14:paraId="59150A86">
      <w:pPr>
        <w:pStyle w:val="4"/>
        <w:spacing w:before="291" w:line="285" w:lineRule="auto"/>
        <w:ind w:right="99"/>
        <w:rPr>
          <w:rFonts w:hint="eastAsia"/>
        </w:rPr>
      </w:pPr>
    </w:p>
    <w:p w14:paraId="48974A8B">
      <w:pPr>
        <w:pStyle w:val="4"/>
        <w:spacing w:before="291" w:line="285" w:lineRule="auto"/>
        <w:ind w:right="99"/>
        <w:rPr>
          <w:rFonts w:hint="eastAsia"/>
        </w:rPr>
      </w:pPr>
      <w:r>
        <w:rPr>
          <w:rFonts w:hint="eastAsia"/>
        </w:rPr>
        <w:t>The word ‘added’ here indicates that Paul is accusing us of despising God’s goodness, revealed in his gentle and gracious call.</w:t>
      </w:r>
    </w:p>
    <w:p w14:paraId="68C9A467">
      <w:pPr>
        <w:pStyle w:val="4"/>
        <w:spacing w:before="291" w:line="285" w:lineRule="auto"/>
        <w:ind w:right="99"/>
        <w:rPr>
          <w:rFonts w:hint="eastAsia"/>
        </w:rPr>
      </w:pPr>
      <w:r>
        <w:rPr>
          <w:rFonts w:hint="eastAsia"/>
        </w:rPr>
        <w:t>这里的“加添”一词表明，保罗指责我们藐视上帝在祂温柔恩慈的呼召中所显明的良善。</w:t>
      </w:r>
    </w:p>
    <w:p w14:paraId="297C51C2">
      <w:pPr>
        <w:pStyle w:val="4"/>
        <w:spacing w:before="291" w:line="285" w:lineRule="auto"/>
        <w:ind w:right="99"/>
        <w:rPr>
          <w:rFonts w:hint="eastAsia"/>
        </w:rPr>
      </w:pPr>
    </w:p>
    <w:p w14:paraId="0208EE5A">
      <w:pPr>
        <w:pStyle w:val="4"/>
        <w:spacing w:before="291" w:line="285" w:lineRule="auto"/>
        <w:ind w:right="99"/>
        <w:rPr>
          <w:rFonts w:hint="eastAsia"/>
        </w:rPr>
      </w:pPr>
      <w:r>
        <w:rPr>
          <w:rFonts w:hint="eastAsia"/>
        </w:rPr>
        <w:t>Indeed, we virtually constrain him to use force in order to humble us; only when our wills are thus inclined by force will we seek his grace in the Lord Jesus Christ.</w:t>
      </w:r>
    </w:p>
    <w:p w14:paraId="32115600">
      <w:pPr>
        <w:pStyle w:val="4"/>
        <w:spacing w:before="291" w:line="285" w:lineRule="auto"/>
        <w:ind w:right="99"/>
        <w:rPr>
          <w:rFonts w:hint="eastAsia"/>
        </w:rPr>
      </w:pPr>
      <w:r>
        <w:rPr>
          <w:rFonts w:hint="eastAsia"/>
        </w:rPr>
        <w:t>的确，我们几乎是强迫祂使用武力来使我们谦卑；只有当我们的意志如此被武力所左右时，我们才会在主耶稣基督里寻求祂的恩典。</w:t>
      </w:r>
    </w:p>
    <w:p w14:paraId="07C9CFB4">
      <w:pPr>
        <w:pStyle w:val="4"/>
        <w:spacing w:before="291" w:line="285" w:lineRule="auto"/>
        <w:ind w:right="99"/>
        <w:rPr>
          <w:rFonts w:hint="eastAsia"/>
        </w:rPr>
      </w:pPr>
    </w:p>
    <w:p w14:paraId="0C189308">
      <w:pPr>
        <w:pStyle w:val="4"/>
        <w:spacing w:before="291" w:line="285" w:lineRule="auto"/>
        <w:ind w:right="99"/>
        <w:rPr>
          <w:rFonts w:hint="eastAsia"/>
        </w:rPr>
      </w:pPr>
      <w:r>
        <w:rPr>
          <w:rFonts w:hint="eastAsia"/>
        </w:rPr>
        <w:t>At this point, Paul adds that the law applied ‘till the seed should come to whom the promise was made’.</w:t>
      </w:r>
    </w:p>
    <w:p w14:paraId="72944E3F">
      <w:pPr>
        <w:pStyle w:val="4"/>
        <w:spacing w:before="291" w:line="285" w:lineRule="auto"/>
        <w:ind w:right="99"/>
        <w:rPr>
          <w:rFonts w:hint="eastAsia"/>
        </w:rPr>
      </w:pPr>
      <w:r>
        <w:rPr>
          <w:rFonts w:hint="eastAsia"/>
        </w:rPr>
        <w:t>在这一点上，保罗补充说，律法适用“直到那蒙应许的后裔来到”。</w:t>
      </w:r>
    </w:p>
    <w:p w14:paraId="1B6F8350">
      <w:pPr>
        <w:pStyle w:val="4"/>
        <w:spacing w:before="291" w:line="285" w:lineRule="auto"/>
        <w:ind w:right="99"/>
        <w:rPr>
          <w:rFonts w:hint="eastAsia"/>
        </w:rPr>
      </w:pPr>
    </w:p>
    <w:p w14:paraId="2224FEBB">
      <w:pPr>
        <w:pStyle w:val="4"/>
        <w:spacing w:before="291" w:line="285" w:lineRule="auto"/>
        <w:ind w:right="99"/>
        <w:rPr>
          <w:rFonts w:hint="eastAsia"/>
        </w:rPr>
      </w:pPr>
      <w:r>
        <w:rPr>
          <w:rFonts w:hint="eastAsia"/>
        </w:rPr>
        <w:t>The ‘law’ chiefly refers to the ceremonies, although we can also include all the qualities, circumstances and details of the law, as we say.</w:t>
      </w:r>
    </w:p>
    <w:p w14:paraId="6A5ACCAC">
      <w:pPr>
        <w:pStyle w:val="4"/>
        <w:spacing w:before="291" w:line="285" w:lineRule="auto"/>
        <w:ind w:right="99"/>
        <w:rPr>
          <w:rFonts w:hint="eastAsia"/>
        </w:rPr>
      </w:pPr>
      <w:r>
        <w:rPr>
          <w:rFonts w:hint="eastAsia"/>
        </w:rPr>
        <w:t>“律法”主要指仪式，虽然我们也可以包括律法的所有性质、情况和细节，正如我们所说。</w:t>
      </w:r>
    </w:p>
    <w:p w14:paraId="3C5BEBF0">
      <w:pPr>
        <w:pStyle w:val="4"/>
        <w:spacing w:before="291" w:line="285" w:lineRule="auto"/>
        <w:ind w:right="99"/>
        <w:rPr>
          <w:rFonts w:hint="eastAsia"/>
        </w:rPr>
      </w:pPr>
    </w:p>
    <w:p w14:paraId="2A746C2B">
      <w:pPr>
        <w:pStyle w:val="4"/>
        <w:spacing w:before="291" w:line="285" w:lineRule="auto"/>
        <w:ind w:right="99"/>
        <w:rPr>
          <w:rFonts w:hint="eastAsia"/>
        </w:rPr>
      </w:pPr>
      <w:r>
        <w:rPr>
          <w:rFonts w:hint="eastAsia"/>
        </w:rPr>
        <w:t>If we take the law to refer only to the Ten Commandments, then what Paul says here is entirely inappropriate!</w:t>
      </w:r>
    </w:p>
    <w:p w14:paraId="7039EE3D">
      <w:pPr>
        <w:pStyle w:val="4"/>
        <w:spacing w:before="291" w:line="285" w:lineRule="auto"/>
        <w:ind w:right="99"/>
        <w:rPr>
          <w:rFonts w:hint="eastAsia"/>
        </w:rPr>
      </w:pPr>
      <w:r>
        <w:rPr>
          <w:rFonts w:hint="eastAsia"/>
        </w:rPr>
        <w:t>如果我们把律法仅仅理解为十诫，那么保罗在这里所说的就完全不恰当了！</w:t>
      </w:r>
    </w:p>
    <w:p w14:paraId="23ADB6D9">
      <w:pPr>
        <w:pStyle w:val="4"/>
        <w:spacing w:before="291" w:line="285" w:lineRule="auto"/>
        <w:ind w:right="99"/>
        <w:rPr>
          <w:rFonts w:hint="eastAsia"/>
        </w:rPr>
      </w:pPr>
    </w:p>
    <w:p w14:paraId="6529DB8C">
      <w:pPr>
        <w:pStyle w:val="4"/>
        <w:spacing w:before="291" w:line="285" w:lineRule="auto"/>
        <w:ind w:right="99"/>
        <w:rPr>
          <w:rFonts w:hint="eastAsia"/>
        </w:rPr>
      </w:pPr>
      <w:r>
        <w:rPr>
          <w:rFonts w:hint="eastAsia"/>
        </w:rPr>
        <w:t>For even today the law carries weight, in that it is our rule for living.</w:t>
      </w:r>
    </w:p>
    <w:p w14:paraId="3EF72C06">
      <w:pPr>
        <w:pStyle w:val="4"/>
        <w:spacing w:before="291" w:line="285" w:lineRule="auto"/>
        <w:ind w:right="99"/>
        <w:rPr>
          <w:rFonts w:hint="eastAsia"/>
        </w:rPr>
      </w:pPr>
      <w:r>
        <w:rPr>
          <w:rFonts w:hint="eastAsia"/>
        </w:rPr>
        <w:t>因为即使在今天，律法仍然具有分量，因为它是我们生活的准则。</w:t>
      </w:r>
    </w:p>
    <w:p w14:paraId="34D18E62">
      <w:pPr>
        <w:pStyle w:val="4"/>
        <w:spacing w:before="291" w:line="285" w:lineRule="auto"/>
        <w:ind w:right="99"/>
        <w:rPr>
          <w:rFonts w:hint="eastAsia"/>
        </w:rPr>
      </w:pPr>
    </w:p>
    <w:p w14:paraId="46704269">
      <w:pPr>
        <w:pStyle w:val="4"/>
        <w:spacing w:before="291" w:line="285" w:lineRule="auto"/>
        <w:ind w:right="99"/>
        <w:rPr>
          <w:rFonts w:hint="eastAsia"/>
        </w:rPr>
      </w:pPr>
      <w:r>
        <w:rPr>
          <w:rFonts w:hint="eastAsia"/>
        </w:rPr>
        <w:t>It reveals to us the will of God, keeping us from living as vagabonds, aimlessly wandering about from place to place, as it were, for the pathway is set out before us.</w:t>
      </w:r>
    </w:p>
    <w:p w14:paraId="10EA7784">
      <w:pPr>
        <w:pStyle w:val="4"/>
        <w:spacing w:before="291" w:line="285" w:lineRule="auto"/>
        <w:ind w:right="99"/>
        <w:rPr>
          <w:rFonts w:hint="eastAsia"/>
        </w:rPr>
      </w:pPr>
      <w:r>
        <w:rPr>
          <w:rFonts w:hint="eastAsia"/>
        </w:rPr>
        <w:t>它向我们启示上帝的旨意，使我们不至于像流浪汉一样生活，漫无目的地四处游荡，可以说是，因为道路已经摆在我们面前了。</w:t>
      </w:r>
    </w:p>
    <w:p w14:paraId="7EB14195">
      <w:pPr>
        <w:pStyle w:val="4"/>
        <w:spacing w:before="291" w:line="285" w:lineRule="auto"/>
        <w:ind w:right="99"/>
        <w:rPr>
          <w:rFonts w:hint="eastAsia"/>
        </w:rPr>
      </w:pPr>
    </w:p>
    <w:p w14:paraId="44B28BE6">
      <w:pPr>
        <w:pStyle w:val="4"/>
        <w:spacing w:before="291" w:line="285" w:lineRule="auto"/>
        <w:ind w:right="99"/>
        <w:rPr>
          <w:rFonts w:hint="eastAsia"/>
        </w:rPr>
      </w:pPr>
      <w:r>
        <w:rPr>
          <w:rFonts w:hint="eastAsia"/>
        </w:rPr>
        <w:t>Therefore, because the law teaches what is right, it is timeless and will endure to the end of the world.</w:t>
      </w:r>
    </w:p>
    <w:p w14:paraId="36624987">
      <w:pPr>
        <w:pStyle w:val="4"/>
        <w:spacing w:before="291" w:line="285" w:lineRule="auto"/>
        <w:ind w:right="99"/>
        <w:rPr>
          <w:rFonts w:hint="eastAsia"/>
        </w:rPr>
      </w:pPr>
      <w:r>
        <w:rPr>
          <w:rFonts w:hint="eastAsia"/>
        </w:rPr>
        <w:t>因此，因为律法教导什么是正确的，它是永恒的，并将持续到世界的末了。</w:t>
      </w:r>
    </w:p>
    <w:p w14:paraId="5D8FA2CD">
      <w:pPr>
        <w:pStyle w:val="4"/>
        <w:spacing w:before="291" w:line="285" w:lineRule="auto"/>
        <w:ind w:right="99"/>
        <w:rPr>
          <w:rFonts w:hint="eastAsia"/>
        </w:rPr>
      </w:pPr>
    </w:p>
    <w:p w14:paraId="1FA0BED2">
      <w:pPr>
        <w:pStyle w:val="4"/>
        <w:spacing w:before="291" w:line="285" w:lineRule="auto"/>
        <w:ind w:right="99"/>
        <w:rPr>
          <w:rFonts w:hint="eastAsia"/>
        </w:rPr>
      </w:pPr>
      <w:r>
        <w:rPr>
          <w:rFonts w:hint="eastAsia"/>
        </w:rPr>
        <w:t>It is important for us to enter into the mind of Paul here and realise that he is referring to the promises, curses and ceremonies of the law.</w:t>
      </w:r>
    </w:p>
    <w:p w14:paraId="38D64FD4">
      <w:pPr>
        <w:pStyle w:val="4"/>
        <w:spacing w:before="291" w:line="285" w:lineRule="auto"/>
        <w:ind w:right="99"/>
        <w:rPr>
          <w:rFonts w:hint="eastAsia"/>
        </w:rPr>
      </w:pPr>
      <w:r>
        <w:rPr>
          <w:rFonts w:hint="eastAsia"/>
        </w:rPr>
        <w:t>我们在这里进入保罗的思想，认识到祂指的是律法的应许、咒诅和仪式，这很重要。</w:t>
      </w:r>
    </w:p>
    <w:p w14:paraId="75A65E28">
      <w:pPr>
        <w:pStyle w:val="4"/>
        <w:spacing w:before="291" w:line="285" w:lineRule="auto"/>
        <w:ind w:right="99"/>
        <w:rPr>
          <w:rFonts w:hint="eastAsia"/>
        </w:rPr>
      </w:pPr>
    </w:p>
    <w:p w14:paraId="5ABE9540">
      <w:pPr>
        <w:pStyle w:val="4"/>
        <w:spacing w:before="291" w:line="285" w:lineRule="auto"/>
        <w:ind w:right="99"/>
        <w:rPr>
          <w:rFonts w:hint="eastAsia"/>
        </w:rPr>
      </w:pPr>
      <w:r>
        <w:rPr>
          <w:rFonts w:hint="eastAsia"/>
        </w:rPr>
        <w:t>On the one hand, we are promised that if a man obeys, ‘he shall live in them’ (Lev. 18:5).</w:t>
      </w:r>
    </w:p>
    <w:p w14:paraId="2A004C5C">
      <w:pPr>
        <w:pStyle w:val="4"/>
        <w:spacing w:before="291" w:line="285" w:lineRule="auto"/>
        <w:ind w:right="99"/>
        <w:rPr>
          <w:rFonts w:hint="eastAsia"/>
        </w:rPr>
      </w:pPr>
      <w:r>
        <w:rPr>
          <w:rFonts w:hint="eastAsia"/>
        </w:rPr>
        <w:t>一方面，我们蒙应许，如果一个人顺服，“祂就必因此活着”（利未记 18:5）。</w:t>
      </w:r>
    </w:p>
    <w:p w14:paraId="681EA0AB">
      <w:pPr>
        <w:pStyle w:val="4"/>
        <w:spacing w:before="291" w:line="285" w:lineRule="auto"/>
        <w:ind w:right="99"/>
        <w:rPr>
          <w:rFonts w:hint="eastAsia"/>
        </w:rPr>
      </w:pPr>
    </w:p>
    <w:p w14:paraId="34CFA54D">
      <w:pPr>
        <w:pStyle w:val="4"/>
        <w:spacing w:before="291" w:line="285" w:lineRule="auto"/>
        <w:ind w:right="99"/>
        <w:rPr>
          <w:rFonts w:hint="eastAsia"/>
        </w:rPr>
      </w:pPr>
      <w:r>
        <w:rPr>
          <w:rFonts w:hint="eastAsia"/>
        </w:rPr>
        <w:t>We have already dealt with this.</w:t>
      </w:r>
    </w:p>
    <w:p w14:paraId="4C7979C5">
      <w:pPr>
        <w:pStyle w:val="4"/>
        <w:spacing w:before="291" w:line="285" w:lineRule="auto"/>
        <w:ind w:right="99"/>
        <w:rPr>
          <w:rFonts w:hint="eastAsia"/>
        </w:rPr>
      </w:pPr>
      <w:r>
        <w:rPr>
          <w:rFonts w:hint="eastAsia"/>
        </w:rPr>
        <w:t>我们已经处理过这个问题了。</w:t>
      </w:r>
    </w:p>
    <w:p w14:paraId="5276CF77">
      <w:pPr>
        <w:pStyle w:val="4"/>
        <w:spacing w:before="291" w:line="285" w:lineRule="auto"/>
        <w:ind w:right="99"/>
        <w:rPr>
          <w:rFonts w:hint="eastAsia"/>
        </w:rPr>
      </w:pPr>
    </w:p>
    <w:p w14:paraId="26DE1CD8">
      <w:pPr>
        <w:pStyle w:val="4"/>
        <w:spacing w:before="291" w:line="285" w:lineRule="auto"/>
        <w:ind w:right="99"/>
        <w:rPr>
          <w:rFonts w:hint="eastAsia"/>
        </w:rPr>
      </w:pPr>
      <w:r>
        <w:rPr>
          <w:rFonts w:hint="eastAsia"/>
        </w:rPr>
        <w:t>Next, there is the threat: ‘Cursed be he that confirmeth not all the words of this law to do them’ (Deut. 27:26).</w:t>
      </w:r>
    </w:p>
    <w:p w14:paraId="2F3C0F6F">
      <w:pPr>
        <w:pStyle w:val="4"/>
        <w:spacing w:before="291" w:line="285" w:lineRule="auto"/>
        <w:ind w:right="99"/>
        <w:rPr>
          <w:rFonts w:hint="eastAsia"/>
        </w:rPr>
      </w:pPr>
      <w:r>
        <w:rPr>
          <w:rFonts w:hint="eastAsia"/>
        </w:rPr>
        <w:t>其次，有这样的威吓：“不坚守遵行这律法言语的，必受咒诅”（申命记 27:26）。</w:t>
      </w:r>
    </w:p>
    <w:p w14:paraId="6512C18A">
      <w:pPr>
        <w:pStyle w:val="4"/>
        <w:spacing w:before="291" w:line="285" w:lineRule="auto"/>
        <w:ind w:right="99"/>
        <w:rPr>
          <w:rFonts w:hint="eastAsia"/>
        </w:rPr>
      </w:pPr>
    </w:p>
    <w:p w14:paraId="247A848D">
      <w:pPr>
        <w:pStyle w:val="4"/>
        <w:spacing w:before="291" w:line="285" w:lineRule="auto"/>
        <w:ind w:right="99"/>
        <w:rPr>
          <w:rFonts w:hint="eastAsia"/>
        </w:rPr>
      </w:pPr>
      <w:r>
        <w:rPr>
          <w:rFonts w:hint="eastAsia"/>
        </w:rPr>
        <w:t>The law, as we have discovered, only promises salvation to those who have lived pure lives in all integrity.</w:t>
      </w:r>
    </w:p>
    <w:p w14:paraId="0FE9A9C1">
      <w:pPr>
        <w:pStyle w:val="4"/>
        <w:spacing w:before="291" w:line="285" w:lineRule="auto"/>
        <w:ind w:right="99"/>
        <w:rPr>
          <w:rFonts w:hint="eastAsia"/>
        </w:rPr>
      </w:pPr>
      <w:r>
        <w:rPr>
          <w:rFonts w:hint="eastAsia"/>
        </w:rPr>
        <w:t>律法，正如我们所发现的，只应许救恩给那些在一切正直中过着纯洁生活的人。</w:t>
      </w:r>
    </w:p>
    <w:p w14:paraId="457871D7">
      <w:pPr>
        <w:pStyle w:val="4"/>
        <w:spacing w:before="291" w:line="285" w:lineRule="auto"/>
        <w:ind w:right="99"/>
        <w:rPr>
          <w:rFonts w:hint="eastAsia"/>
        </w:rPr>
      </w:pPr>
    </w:p>
    <w:p w14:paraId="1E674E3B">
      <w:pPr>
        <w:pStyle w:val="4"/>
        <w:spacing w:before="291" w:line="285" w:lineRule="auto"/>
        <w:ind w:right="99"/>
        <w:rPr>
          <w:rFonts w:hint="eastAsia"/>
        </w:rPr>
      </w:pPr>
      <w:r>
        <w:rPr>
          <w:rFonts w:hint="eastAsia"/>
        </w:rPr>
        <w:t>All of us fall short of this and, therefore, the promise does not apply.</w:t>
      </w:r>
    </w:p>
    <w:p w14:paraId="30AD8CAA">
      <w:pPr>
        <w:pStyle w:val="4"/>
        <w:spacing w:before="291" w:line="285" w:lineRule="auto"/>
        <w:ind w:right="99"/>
        <w:rPr>
          <w:rFonts w:hint="eastAsia"/>
        </w:rPr>
      </w:pPr>
      <w:r>
        <w:rPr>
          <w:rFonts w:hint="eastAsia"/>
        </w:rPr>
        <w:t>我们所有人都达不到这个标准，因此，这应许不适用。</w:t>
      </w:r>
    </w:p>
    <w:p w14:paraId="3A1CD582">
      <w:pPr>
        <w:pStyle w:val="4"/>
        <w:spacing w:before="291" w:line="285" w:lineRule="auto"/>
        <w:ind w:right="99"/>
        <w:rPr>
          <w:rFonts w:hint="eastAsia"/>
        </w:rPr>
      </w:pPr>
    </w:p>
    <w:p w14:paraId="64D6565F">
      <w:pPr>
        <w:pStyle w:val="4"/>
        <w:spacing w:before="291" w:line="285" w:lineRule="auto"/>
        <w:ind w:right="99"/>
        <w:rPr>
          <w:rFonts w:hint="eastAsia"/>
        </w:rPr>
      </w:pPr>
      <w:r>
        <w:rPr>
          <w:rFonts w:hint="eastAsia"/>
        </w:rPr>
        <w:t>This is the first point.</w:t>
      </w:r>
    </w:p>
    <w:p w14:paraId="03C144A8">
      <w:pPr>
        <w:pStyle w:val="4"/>
        <w:spacing w:before="291" w:line="285" w:lineRule="auto"/>
        <w:ind w:right="99"/>
        <w:rPr>
          <w:rFonts w:hint="eastAsia"/>
        </w:rPr>
      </w:pPr>
      <w:r>
        <w:rPr>
          <w:rFonts w:hint="eastAsia"/>
        </w:rPr>
        <w:t>这是第一点。</w:t>
      </w:r>
    </w:p>
    <w:p w14:paraId="6B95717F">
      <w:pPr>
        <w:pStyle w:val="4"/>
        <w:spacing w:before="291" w:line="285" w:lineRule="auto"/>
        <w:ind w:right="99"/>
        <w:rPr>
          <w:rFonts w:hint="eastAsia"/>
        </w:rPr>
      </w:pPr>
    </w:p>
    <w:p w14:paraId="437D62B6">
      <w:pPr>
        <w:pStyle w:val="4"/>
        <w:spacing w:before="291" w:line="285" w:lineRule="auto"/>
        <w:ind w:right="99"/>
        <w:rPr>
          <w:rFonts w:hint="eastAsia"/>
        </w:rPr>
      </w:pPr>
      <w:r>
        <w:rPr>
          <w:rFonts w:hint="eastAsia"/>
        </w:rPr>
        <w:t>If we object that God is mocking at men, the answer is, not at all!</w:t>
      </w:r>
    </w:p>
    <w:p w14:paraId="705C4524">
      <w:pPr>
        <w:pStyle w:val="4"/>
        <w:spacing w:before="291" w:line="285" w:lineRule="auto"/>
        <w:ind w:right="99"/>
        <w:rPr>
          <w:rFonts w:hint="eastAsia"/>
        </w:rPr>
      </w:pPr>
      <w:r>
        <w:rPr>
          <w:rFonts w:hint="eastAsia"/>
        </w:rPr>
        <w:t>如果我们反对说上帝在嘲弄人，答案是，一点也不！</w:t>
      </w:r>
    </w:p>
    <w:p w14:paraId="268C8A03">
      <w:pPr>
        <w:pStyle w:val="4"/>
        <w:spacing w:before="291" w:line="285" w:lineRule="auto"/>
        <w:ind w:right="99"/>
        <w:rPr>
          <w:rFonts w:hint="eastAsia"/>
        </w:rPr>
      </w:pPr>
    </w:p>
    <w:p w14:paraId="43093D0F">
      <w:pPr>
        <w:pStyle w:val="4"/>
        <w:spacing w:before="291" w:line="285" w:lineRule="auto"/>
        <w:ind w:right="99"/>
        <w:rPr>
          <w:rFonts w:hint="eastAsia"/>
        </w:rPr>
      </w:pPr>
      <w:r>
        <w:rPr>
          <w:rFonts w:hint="eastAsia"/>
        </w:rPr>
        <w:t>Rather, we are so full of pride and arrogance that we think we can achieve salvation by ourselves.</w:t>
      </w:r>
    </w:p>
    <w:p w14:paraId="6534583A">
      <w:pPr>
        <w:pStyle w:val="4"/>
        <w:spacing w:before="291" w:line="285" w:lineRule="auto"/>
        <w:ind w:right="99"/>
        <w:rPr>
          <w:rFonts w:hint="eastAsia"/>
        </w:rPr>
      </w:pPr>
      <w:r>
        <w:rPr>
          <w:rFonts w:hint="eastAsia"/>
        </w:rPr>
        <w:t>相反，我们充满了骄傲和自大，以为我们可以凭自己获得救恩。</w:t>
      </w:r>
    </w:p>
    <w:p w14:paraId="61C8A32A">
      <w:pPr>
        <w:pStyle w:val="4"/>
        <w:spacing w:before="291" w:line="285" w:lineRule="auto"/>
        <w:ind w:right="99"/>
        <w:rPr>
          <w:rFonts w:hint="eastAsia"/>
        </w:rPr>
      </w:pPr>
    </w:p>
    <w:p w14:paraId="29A46364">
      <w:pPr>
        <w:pStyle w:val="4"/>
        <w:spacing w:before="291" w:line="285" w:lineRule="auto"/>
        <w:ind w:right="99"/>
        <w:rPr>
          <w:rFonts w:hint="eastAsia"/>
        </w:rPr>
      </w:pPr>
      <w:r>
        <w:rPr>
          <w:rFonts w:hint="eastAsia"/>
        </w:rPr>
        <w:t>Therefore, God has to say, ‘If you are as virtuous as you think you are, prove it to me.</w:t>
      </w:r>
    </w:p>
    <w:p w14:paraId="4037C678">
      <w:pPr>
        <w:pStyle w:val="4"/>
        <w:spacing w:before="291" w:line="285" w:lineRule="auto"/>
        <w:ind w:right="99"/>
        <w:rPr>
          <w:rFonts w:hint="eastAsia"/>
        </w:rPr>
      </w:pPr>
      <w:r>
        <w:rPr>
          <w:rFonts w:hint="eastAsia"/>
        </w:rPr>
        <w:t>因此，上帝不得不说：“如果你们像你们自己认为的那样有德行，就向我证明吧。”</w:t>
      </w:r>
    </w:p>
    <w:p w14:paraId="00C26431">
      <w:pPr>
        <w:pStyle w:val="4"/>
        <w:spacing w:before="291" w:line="285" w:lineRule="auto"/>
        <w:ind w:right="99"/>
        <w:rPr>
          <w:rFonts w:hint="eastAsia"/>
        </w:rPr>
      </w:pPr>
    </w:p>
    <w:p w14:paraId="4E1949F2">
      <w:pPr>
        <w:pStyle w:val="4"/>
        <w:spacing w:before="291" w:line="285" w:lineRule="auto"/>
        <w:ind w:right="99"/>
        <w:rPr>
          <w:rFonts w:hint="eastAsia"/>
        </w:rPr>
      </w:pPr>
      <w:r>
        <w:rPr>
          <w:rFonts w:hint="eastAsia"/>
        </w:rPr>
        <w:t>For my part, I have given you my law and I have prepared a reward for you if you obey it.</w:t>
      </w:r>
    </w:p>
    <w:p w14:paraId="3E90AE8B">
      <w:pPr>
        <w:pStyle w:val="4"/>
        <w:spacing w:before="291" w:line="285" w:lineRule="auto"/>
        <w:ind w:right="99"/>
        <w:rPr>
          <w:rFonts w:hint="eastAsia"/>
        </w:rPr>
      </w:pPr>
      <w:r>
        <w:rPr>
          <w:rFonts w:hint="eastAsia"/>
        </w:rPr>
        <w:t>就我而言，我赐给你们我的律法，如果你们顺服它，我就为你们预备了赏赐。</w:t>
      </w:r>
    </w:p>
    <w:p w14:paraId="428C1C1C">
      <w:pPr>
        <w:pStyle w:val="4"/>
        <w:spacing w:before="291" w:line="285" w:lineRule="auto"/>
        <w:ind w:right="99"/>
        <w:rPr>
          <w:rFonts w:hint="eastAsia"/>
        </w:rPr>
      </w:pPr>
    </w:p>
    <w:p w14:paraId="05821A40">
      <w:pPr>
        <w:pStyle w:val="4"/>
        <w:spacing w:before="291" w:line="285" w:lineRule="auto"/>
        <w:ind w:right="99"/>
        <w:rPr>
          <w:rFonts w:hint="eastAsia"/>
        </w:rPr>
      </w:pPr>
      <w:r>
        <w:rPr>
          <w:rFonts w:hint="eastAsia"/>
        </w:rPr>
        <w:t>You will not be disappointed if you serve me.</w:t>
      </w:r>
    </w:p>
    <w:p w14:paraId="27BE54A9">
      <w:pPr>
        <w:pStyle w:val="4"/>
        <w:spacing w:before="291" w:line="285" w:lineRule="auto"/>
        <w:ind w:right="99"/>
        <w:rPr>
          <w:rFonts w:hint="eastAsia"/>
        </w:rPr>
      </w:pPr>
      <w:r>
        <w:rPr>
          <w:rFonts w:hint="eastAsia"/>
        </w:rPr>
        <w:t>如果你们事奉我，你们就不会失望。</w:t>
      </w:r>
    </w:p>
    <w:p w14:paraId="4692F971">
      <w:pPr>
        <w:pStyle w:val="4"/>
        <w:spacing w:before="291" w:line="285" w:lineRule="auto"/>
        <w:ind w:right="99"/>
        <w:rPr>
          <w:rFonts w:hint="eastAsia"/>
        </w:rPr>
      </w:pPr>
    </w:p>
    <w:p w14:paraId="7CAD1C43">
      <w:pPr>
        <w:pStyle w:val="4"/>
        <w:spacing w:before="291" w:line="285" w:lineRule="auto"/>
        <w:ind w:right="99"/>
        <w:rPr>
          <w:rFonts w:hint="eastAsia"/>
        </w:rPr>
      </w:pPr>
      <w:r>
        <w:rPr>
          <w:rFonts w:hint="eastAsia"/>
        </w:rPr>
        <w:t>Eternal life is promised you, but first you must do your duty — set to work!’</w:t>
      </w:r>
    </w:p>
    <w:p w14:paraId="1369B7AF">
      <w:pPr>
        <w:pStyle w:val="4"/>
        <w:spacing w:before="291" w:line="285" w:lineRule="auto"/>
        <w:ind w:right="99"/>
        <w:rPr>
          <w:rFonts w:hint="eastAsia"/>
        </w:rPr>
      </w:pPr>
      <w:r>
        <w:rPr>
          <w:rFonts w:hint="eastAsia"/>
        </w:rPr>
        <w:t>永生应许给你们了，但首先你们必须尽你们的本分——开始工作吧！</w:t>
      </w:r>
    </w:p>
    <w:p w14:paraId="6BE6F233">
      <w:pPr>
        <w:pStyle w:val="4"/>
        <w:spacing w:before="291" w:line="285" w:lineRule="auto"/>
        <w:ind w:right="99"/>
        <w:rPr>
          <w:rFonts w:hint="eastAsia"/>
        </w:rPr>
      </w:pPr>
    </w:p>
    <w:p w14:paraId="10F2D2DA">
      <w:pPr>
        <w:pStyle w:val="4"/>
        <w:spacing w:before="291" w:line="285" w:lineRule="auto"/>
        <w:ind w:right="99"/>
        <w:rPr>
          <w:rFonts w:hint="eastAsia"/>
        </w:rPr>
      </w:pPr>
      <w:r>
        <w:rPr>
          <w:rFonts w:hint="eastAsia"/>
        </w:rPr>
        <w:t>Even if men were to attempt to do so with all their might, they would doubtless discover weakness of which they were previously unaware.</w:t>
      </w:r>
    </w:p>
    <w:p w14:paraId="59A479BC">
      <w:pPr>
        <w:pStyle w:val="4"/>
        <w:spacing w:before="291" w:line="285" w:lineRule="auto"/>
        <w:ind w:right="99"/>
        <w:rPr>
          <w:rFonts w:hint="eastAsia"/>
        </w:rPr>
      </w:pPr>
      <w:r>
        <w:rPr>
          <w:rFonts w:hint="eastAsia"/>
        </w:rPr>
        <w:t>即使人竭尽全力去尝试，他们无疑也会发现先前未曾察觉的软弱。</w:t>
      </w:r>
    </w:p>
    <w:p w14:paraId="2410912C">
      <w:pPr>
        <w:pStyle w:val="4"/>
        <w:spacing w:before="291" w:line="285" w:lineRule="auto"/>
        <w:ind w:right="99"/>
        <w:rPr>
          <w:rFonts w:hint="eastAsia"/>
        </w:rPr>
      </w:pPr>
    </w:p>
    <w:p w14:paraId="7D7996B4">
      <w:pPr>
        <w:pStyle w:val="4"/>
        <w:spacing w:before="291" w:line="285" w:lineRule="auto"/>
        <w:ind w:right="99"/>
        <w:rPr>
          <w:rFonts w:hint="eastAsia"/>
        </w:rPr>
      </w:pPr>
      <w:r>
        <w:rPr>
          <w:rFonts w:hint="eastAsia"/>
        </w:rPr>
        <w:t>Thus, the promises of the law do not apply to us, yet, nor are they thwarted, because they serve a rather different purpose.</w:t>
      </w:r>
    </w:p>
    <w:p w14:paraId="2FB06B92">
      <w:pPr>
        <w:pStyle w:val="4"/>
        <w:spacing w:before="291" w:line="285" w:lineRule="auto"/>
        <w:ind w:right="99"/>
        <w:rPr>
          <w:rFonts w:hint="eastAsia"/>
        </w:rPr>
      </w:pPr>
      <w:r>
        <w:rPr>
          <w:rFonts w:hint="eastAsia"/>
        </w:rPr>
        <w:t>因此，律法的应许不适用于我们，然而，它们也没有受挫，因为它们服务于一个相当不同的目的。</w:t>
      </w:r>
    </w:p>
    <w:p w14:paraId="325D59A6">
      <w:pPr>
        <w:pStyle w:val="4"/>
        <w:spacing w:before="291" w:line="285" w:lineRule="auto"/>
        <w:ind w:right="99"/>
        <w:rPr>
          <w:rFonts w:hint="eastAsia"/>
        </w:rPr>
      </w:pPr>
    </w:p>
    <w:p w14:paraId="41126D71">
      <w:pPr>
        <w:pStyle w:val="4"/>
        <w:spacing w:before="291" w:line="285" w:lineRule="auto"/>
        <w:ind w:right="99"/>
        <w:rPr>
          <w:rFonts w:hint="eastAsia"/>
        </w:rPr>
      </w:pPr>
      <w:r>
        <w:rPr>
          <w:rFonts w:hint="eastAsia"/>
        </w:rPr>
        <w:t>The curses of the law are infallible.</w:t>
      </w:r>
    </w:p>
    <w:p w14:paraId="726D02B3">
      <w:pPr>
        <w:pStyle w:val="4"/>
        <w:spacing w:before="291" w:line="285" w:lineRule="auto"/>
        <w:ind w:right="99"/>
        <w:rPr>
          <w:rFonts w:hint="eastAsia"/>
        </w:rPr>
      </w:pPr>
      <w:r>
        <w:rPr>
          <w:rFonts w:hint="eastAsia"/>
        </w:rPr>
        <w:t>律法的咒诅是无误的。</w:t>
      </w:r>
    </w:p>
    <w:p w14:paraId="529728A7">
      <w:pPr>
        <w:pStyle w:val="4"/>
        <w:spacing w:before="291" w:line="285" w:lineRule="auto"/>
        <w:ind w:right="99"/>
        <w:rPr>
          <w:rFonts w:hint="eastAsia"/>
        </w:rPr>
      </w:pPr>
    </w:p>
    <w:p w14:paraId="4CDE4565">
      <w:pPr>
        <w:pStyle w:val="4"/>
        <w:spacing w:before="291" w:line="285" w:lineRule="auto"/>
        <w:ind w:right="99"/>
        <w:rPr>
          <w:rFonts w:hint="eastAsia"/>
        </w:rPr>
      </w:pPr>
      <w:r>
        <w:rPr>
          <w:rFonts w:hint="eastAsia"/>
        </w:rPr>
        <w:t>The following text condemns us all: ‘Cursed be he that confirmeth not all the words of this law to do them.’</w:t>
      </w:r>
    </w:p>
    <w:p w14:paraId="5746E173">
      <w:pPr>
        <w:pStyle w:val="4"/>
        <w:spacing w:before="291" w:line="285" w:lineRule="auto"/>
        <w:ind w:right="99"/>
        <w:rPr>
          <w:rFonts w:hint="eastAsia"/>
        </w:rPr>
      </w:pPr>
      <w:r>
        <w:rPr>
          <w:rFonts w:hint="eastAsia"/>
        </w:rPr>
        <w:t>以下经文定了我们所有人的罪：“不坚守遵行这律法言语的，必受咒诅。”</w:t>
      </w:r>
    </w:p>
    <w:p w14:paraId="2AB1CF45">
      <w:pPr>
        <w:pStyle w:val="4"/>
        <w:spacing w:before="291" w:line="285" w:lineRule="auto"/>
        <w:ind w:right="99"/>
        <w:rPr>
          <w:rFonts w:hint="eastAsia"/>
        </w:rPr>
      </w:pPr>
    </w:p>
    <w:p w14:paraId="6F559156">
      <w:pPr>
        <w:pStyle w:val="4"/>
        <w:spacing w:before="291" w:line="285" w:lineRule="auto"/>
        <w:ind w:right="99"/>
        <w:rPr>
          <w:rFonts w:hint="eastAsia"/>
        </w:rPr>
      </w:pPr>
      <w:r>
        <w:rPr>
          <w:rFonts w:hint="eastAsia"/>
        </w:rPr>
        <w:t>We are obliged to fulfil them all, and there must not be one single point at which we fail.</w:t>
      </w:r>
    </w:p>
    <w:p w14:paraId="0222F68E">
      <w:pPr>
        <w:pStyle w:val="4"/>
        <w:spacing w:before="291" w:line="285" w:lineRule="auto"/>
        <w:ind w:right="99"/>
        <w:rPr>
          <w:rFonts w:hint="eastAsia"/>
        </w:rPr>
      </w:pPr>
      <w:r>
        <w:rPr>
          <w:rFonts w:hint="eastAsia"/>
        </w:rPr>
        <w:t>我们有义务全部履行，并且决不能在任何一点上失败。</w:t>
      </w:r>
    </w:p>
    <w:p w14:paraId="6ADB1B4F">
      <w:pPr>
        <w:pStyle w:val="4"/>
        <w:spacing w:before="291" w:line="285" w:lineRule="auto"/>
        <w:ind w:right="99"/>
        <w:rPr>
          <w:rFonts w:hint="eastAsia"/>
        </w:rPr>
      </w:pPr>
    </w:p>
    <w:p w14:paraId="26DFC8F5">
      <w:pPr>
        <w:pStyle w:val="4"/>
        <w:spacing w:before="291" w:line="285" w:lineRule="auto"/>
        <w:ind w:right="99"/>
        <w:rPr>
          <w:rFonts w:hint="eastAsia"/>
        </w:rPr>
      </w:pPr>
      <w:r>
        <w:rPr>
          <w:rFonts w:hint="eastAsia"/>
        </w:rPr>
        <w:t>We are wrong if we believe we can serve God in part; he does not divide up his commandments in this way.</w:t>
      </w:r>
    </w:p>
    <w:p w14:paraId="04342625">
      <w:pPr>
        <w:pStyle w:val="4"/>
        <w:spacing w:before="291" w:line="285" w:lineRule="auto"/>
        <w:ind w:right="99"/>
        <w:rPr>
          <w:rFonts w:hint="eastAsia"/>
        </w:rPr>
      </w:pPr>
      <w:r>
        <w:rPr>
          <w:rFonts w:hint="eastAsia"/>
        </w:rPr>
        <w:t>如果我们相信我们可以部分地事奉上帝，我们就错了；祂并非以这种方式分割祂的诫命。</w:t>
      </w:r>
    </w:p>
    <w:p w14:paraId="032369B9">
      <w:pPr>
        <w:pStyle w:val="4"/>
        <w:spacing w:before="291" w:line="285" w:lineRule="auto"/>
        <w:ind w:right="99"/>
        <w:rPr>
          <w:rFonts w:hint="eastAsia"/>
        </w:rPr>
      </w:pPr>
    </w:p>
    <w:p w14:paraId="63C065C0">
      <w:pPr>
        <w:pStyle w:val="4"/>
        <w:spacing w:before="291" w:line="285" w:lineRule="auto"/>
        <w:ind w:right="99"/>
        <w:rPr>
          <w:rFonts w:hint="eastAsia"/>
        </w:rPr>
      </w:pPr>
      <w:r>
        <w:rPr>
          <w:rFonts w:hint="eastAsia"/>
        </w:rPr>
        <w:t>He desires the one who is chaste to abstain also from plundering, pillaging, cheating, violence and everything else.</w:t>
      </w:r>
    </w:p>
    <w:p w14:paraId="6D03D03C">
      <w:pPr>
        <w:pStyle w:val="4"/>
        <w:spacing w:before="291" w:line="285" w:lineRule="auto"/>
        <w:ind w:right="99"/>
        <w:rPr>
          <w:rFonts w:hint="eastAsia"/>
        </w:rPr>
      </w:pPr>
      <w:r>
        <w:rPr>
          <w:rFonts w:hint="eastAsia"/>
        </w:rPr>
        <w:t>祂希望贞洁的人也戒除抢劫、掠夺、欺骗、暴力和其他一切。</w:t>
      </w:r>
    </w:p>
    <w:p w14:paraId="65421AE0">
      <w:pPr>
        <w:pStyle w:val="4"/>
        <w:spacing w:before="291" w:line="285" w:lineRule="auto"/>
        <w:ind w:right="99"/>
        <w:rPr>
          <w:rFonts w:hint="eastAsia"/>
        </w:rPr>
      </w:pPr>
    </w:p>
    <w:p w14:paraId="60C1190A">
      <w:pPr>
        <w:pStyle w:val="4"/>
        <w:spacing w:before="291" w:line="285" w:lineRule="auto"/>
        <w:ind w:right="99"/>
        <w:rPr>
          <w:rFonts w:hint="eastAsia"/>
        </w:rPr>
      </w:pPr>
      <w:r>
        <w:rPr>
          <w:rFonts w:hint="eastAsia"/>
        </w:rPr>
        <w:t>Since this is the case, these warnings are binding upon us all, and Paul was aware of this.</w:t>
      </w:r>
    </w:p>
    <w:p w14:paraId="00B52A55">
      <w:pPr>
        <w:pStyle w:val="4"/>
        <w:spacing w:before="291" w:line="285" w:lineRule="auto"/>
        <w:ind w:right="99"/>
        <w:rPr>
          <w:rFonts w:hint="eastAsia"/>
        </w:rPr>
      </w:pPr>
      <w:r>
        <w:rPr>
          <w:rFonts w:hint="eastAsia"/>
        </w:rPr>
        <w:t>既然如此，这些警告对我们所有人都具有约束力，保罗也意识到这一点。</w:t>
      </w:r>
    </w:p>
    <w:p w14:paraId="66097A89">
      <w:pPr>
        <w:pStyle w:val="4"/>
        <w:spacing w:before="291" w:line="285" w:lineRule="auto"/>
        <w:ind w:right="99"/>
        <w:rPr>
          <w:rFonts w:hint="eastAsia"/>
        </w:rPr>
      </w:pPr>
    </w:p>
    <w:p w14:paraId="0770399E">
      <w:pPr>
        <w:pStyle w:val="4"/>
        <w:spacing w:before="291" w:line="285" w:lineRule="auto"/>
        <w:ind w:right="99"/>
        <w:rPr>
          <w:rFonts w:hint="eastAsia"/>
        </w:rPr>
      </w:pPr>
      <w:r>
        <w:rPr>
          <w:rFonts w:hint="eastAsia"/>
        </w:rPr>
        <w:t>Concerning the ceremonies, they serve to highlight our lost condition.</w:t>
      </w:r>
    </w:p>
    <w:p w14:paraId="73E3235C">
      <w:pPr>
        <w:pStyle w:val="4"/>
        <w:spacing w:before="291" w:line="285" w:lineRule="auto"/>
        <w:ind w:right="99"/>
        <w:rPr>
          <w:rFonts w:hint="eastAsia"/>
        </w:rPr>
      </w:pPr>
      <w:r>
        <w:rPr>
          <w:rFonts w:hint="eastAsia"/>
        </w:rPr>
        <w:t>关于仪式，它们的作用是突显我们失丧的境况。</w:t>
      </w:r>
    </w:p>
    <w:p w14:paraId="75CA1D5B">
      <w:pPr>
        <w:pStyle w:val="4"/>
        <w:spacing w:before="291" w:line="285" w:lineRule="auto"/>
        <w:ind w:right="99"/>
        <w:rPr>
          <w:rFonts w:hint="eastAsia"/>
        </w:rPr>
      </w:pPr>
    </w:p>
    <w:p w14:paraId="13B49E5B">
      <w:pPr>
        <w:pStyle w:val="4"/>
        <w:spacing w:before="291" w:line="285" w:lineRule="auto"/>
        <w:ind w:right="99"/>
        <w:rPr>
          <w:rFonts w:hint="eastAsia"/>
        </w:rPr>
      </w:pPr>
      <w:r>
        <w:rPr>
          <w:rFonts w:hint="eastAsia"/>
        </w:rPr>
        <w:t>We have already referred to what Paul says in Colossians chapter two, and the fourteenth verse, where he describes them as ordinances which are designed to bind us and keep us in place.</w:t>
      </w:r>
    </w:p>
    <w:p w14:paraId="6347AE25">
      <w:pPr>
        <w:pStyle w:val="4"/>
        <w:spacing w:before="291" w:line="285" w:lineRule="auto"/>
        <w:ind w:right="99"/>
        <w:rPr>
          <w:rFonts w:hint="eastAsia"/>
        </w:rPr>
      </w:pPr>
      <w:r>
        <w:rPr>
          <w:rFonts w:hint="eastAsia"/>
        </w:rPr>
        <w:t>我们已经提到保罗在歌罗西书第二章第十四节所说的，祂在那里将它们描述为旨在约束我们并将我们固定在位的条例。</w:t>
      </w:r>
    </w:p>
    <w:p w14:paraId="0FC32A92">
      <w:pPr>
        <w:pStyle w:val="4"/>
        <w:spacing w:before="291" w:line="285" w:lineRule="auto"/>
        <w:ind w:right="99"/>
        <w:rPr>
          <w:rFonts w:hint="eastAsia"/>
        </w:rPr>
      </w:pPr>
    </w:p>
    <w:p w14:paraId="35EE673B">
      <w:pPr>
        <w:pStyle w:val="4"/>
        <w:spacing w:before="291" w:line="285" w:lineRule="auto"/>
        <w:ind w:right="99"/>
        <w:rPr>
          <w:rFonts w:hint="eastAsia"/>
        </w:rPr>
      </w:pPr>
      <w:r>
        <w:rPr>
          <w:rFonts w:hint="eastAsia"/>
        </w:rPr>
        <w:t>If a man borrows a sum of money, he then owes it and must pay it back with his own hand.</w:t>
      </w:r>
    </w:p>
    <w:p w14:paraId="4B55D53B">
      <w:pPr>
        <w:pStyle w:val="4"/>
        <w:spacing w:before="291" w:line="285" w:lineRule="auto"/>
        <w:ind w:right="99"/>
        <w:rPr>
          <w:rFonts w:hint="eastAsia"/>
        </w:rPr>
      </w:pPr>
      <w:r>
        <w:rPr>
          <w:rFonts w:hint="eastAsia"/>
        </w:rPr>
        <w:t>如果一个人借了一笔钱，他就欠了这笔钱，并且必须亲手偿还。</w:t>
      </w:r>
    </w:p>
    <w:p w14:paraId="22855A34">
      <w:pPr>
        <w:pStyle w:val="4"/>
        <w:spacing w:before="291" w:line="285" w:lineRule="auto"/>
        <w:ind w:right="99"/>
        <w:rPr>
          <w:rFonts w:hint="eastAsia"/>
        </w:rPr>
      </w:pPr>
    </w:p>
    <w:p w14:paraId="59EEFB0B">
      <w:pPr>
        <w:pStyle w:val="4"/>
        <w:spacing w:before="291" w:line="285" w:lineRule="auto"/>
        <w:ind w:right="99"/>
        <w:rPr>
          <w:rFonts w:hint="eastAsia"/>
        </w:rPr>
      </w:pPr>
      <w:r>
        <w:rPr>
          <w:rFonts w:hint="eastAsia"/>
        </w:rPr>
        <w:t>This ought to be sufficient.</w:t>
      </w:r>
    </w:p>
    <w:p w14:paraId="490A584C">
      <w:pPr>
        <w:pStyle w:val="4"/>
        <w:spacing w:before="291" w:line="285" w:lineRule="auto"/>
        <w:ind w:right="99"/>
        <w:rPr>
          <w:rFonts w:hint="eastAsia"/>
        </w:rPr>
      </w:pPr>
      <w:r>
        <w:rPr>
          <w:rFonts w:hint="eastAsia"/>
        </w:rPr>
        <w:t>这本应足够了。</w:t>
      </w:r>
    </w:p>
    <w:p w14:paraId="676C5699">
      <w:pPr>
        <w:pStyle w:val="4"/>
        <w:spacing w:before="291" w:line="285" w:lineRule="auto"/>
        <w:ind w:right="99"/>
        <w:rPr>
          <w:rFonts w:hint="eastAsia"/>
        </w:rPr>
      </w:pPr>
    </w:p>
    <w:p w14:paraId="4F7E9F30">
      <w:pPr>
        <w:pStyle w:val="4"/>
        <w:spacing w:before="291" w:line="285" w:lineRule="auto"/>
        <w:ind w:right="99"/>
        <w:rPr>
          <w:rFonts w:hint="eastAsia"/>
        </w:rPr>
      </w:pPr>
      <w:r>
        <w:rPr>
          <w:rFonts w:hint="eastAsia"/>
        </w:rPr>
        <w:t>However, if he secures a mortgage, he is obliged under penalty to pay it back, especially if it be a public matter.</w:t>
      </w:r>
    </w:p>
    <w:p w14:paraId="1F932305">
      <w:pPr>
        <w:pStyle w:val="4"/>
        <w:spacing w:before="291" w:line="285" w:lineRule="auto"/>
        <w:ind w:right="99"/>
        <w:rPr>
          <w:rFonts w:hint="eastAsia"/>
        </w:rPr>
      </w:pPr>
      <w:r>
        <w:rPr>
          <w:rFonts w:hint="eastAsia"/>
        </w:rPr>
        <w:t>然而，如果祂办理了抵押贷款，祂就有义务在惩罚下偿还，特别是如果这是公共事务。</w:t>
      </w:r>
    </w:p>
    <w:p w14:paraId="3D936107">
      <w:pPr>
        <w:pStyle w:val="4"/>
        <w:spacing w:before="291" w:line="285" w:lineRule="auto"/>
        <w:ind w:right="99"/>
        <w:rPr>
          <w:rFonts w:hint="eastAsia"/>
        </w:rPr>
      </w:pPr>
    </w:p>
    <w:p w14:paraId="36501464">
      <w:pPr>
        <w:pStyle w:val="4"/>
        <w:spacing w:before="291" w:line="285" w:lineRule="auto"/>
        <w:ind w:right="99"/>
        <w:rPr>
          <w:rFonts w:hint="eastAsia"/>
        </w:rPr>
      </w:pPr>
      <w:r>
        <w:rPr>
          <w:rFonts w:hint="eastAsia"/>
        </w:rPr>
        <w:t>This makes his burden greater.</w:t>
      </w:r>
    </w:p>
    <w:p w14:paraId="0BA3F0AD">
      <w:pPr>
        <w:pStyle w:val="4"/>
        <w:spacing w:before="291" w:line="285" w:lineRule="auto"/>
        <w:ind w:right="99"/>
        <w:rPr>
          <w:rFonts w:hint="eastAsia"/>
        </w:rPr>
      </w:pPr>
      <w:r>
        <w:rPr>
          <w:rFonts w:hint="eastAsia"/>
        </w:rPr>
        <w:t>这使祂的负担更重了。</w:t>
      </w:r>
    </w:p>
    <w:p w14:paraId="7744A1B1">
      <w:pPr>
        <w:pStyle w:val="4"/>
        <w:spacing w:before="291" w:line="285" w:lineRule="auto"/>
        <w:ind w:right="99"/>
        <w:rPr>
          <w:rFonts w:hint="eastAsia"/>
        </w:rPr>
      </w:pPr>
    </w:p>
    <w:p w14:paraId="11C4D724">
      <w:pPr>
        <w:pStyle w:val="4"/>
        <w:spacing w:before="291" w:line="285" w:lineRule="auto"/>
        <w:ind w:right="99"/>
        <w:rPr>
          <w:rFonts w:hint="eastAsia"/>
        </w:rPr>
      </w:pPr>
      <w:r>
        <w:rPr>
          <w:rFonts w:hint="eastAsia"/>
        </w:rPr>
        <w:t>The same applies to the ceremonies.</w:t>
      </w:r>
    </w:p>
    <w:p w14:paraId="3B207C59">
      <w:pPr>
        <w:pStyle w:val="4"/>
        <w:spacing w:before="291" w:line="285" w:lineRule="auto"/>
        <w:ind w:right="99"/>
        <w:rPr>
          <w:rFonts w:hint="eastAsia"/>
        </w:rPr>
      </w:pPr>
      <w:r>
        <w:rPr>
          <w:rFonts w:hint="eastAsia"/>
        </w:rPr>
        <w:t>仪式也是如此。</w:t>
      </w:r>
    </w:p>
    <w:p w14:paraId="4309F0BD">
      <w:pPr>
        <w:pStyle w:val="4"/>
        <w:spacing w:before="291" w:line="285" w:lineRule="auto"/>
        <w:ind w:right="99"/>
        <w:rPr>
          <w:rFonts w:hint="eastAsia"/>
        </w:rPr>
      </w:pPr>
    </w:p>
    <w:p w14:paraId="7A611CA6">
      <w:pPr>
        <w:pStyle w:val="4"/>
        <w:spacing w:before="291" w:line="285" w:lineRule="auto"/>
        <w:ind w:right="99"/>
        <w:rPr>
          <w:rFonts w:hint="eastAsia"/>
        </w:rPr>
      </w:pPr>
      <w:r>
        <w:rPr>
          <w:rFonts w:hint="eastAsia"/>
        </w:rPr>
        <w:t>The law was sufficient to condemn all mankind, for all have sinned; yet God, seeing the pride that was so deeply rooted in our hearts, added ceremonies to place us under an even more solemn obligation to him.</w:t>
      </w:r>
    </w:p>
    <w:p w14:paraId="28470423">
      <w:pPr>
        <w:pStyle w:val="4"/>
        <w:spacing w:before="291" w:line="285" w:lineRule="auto"/>
        <w:ind w:right="99"/>
        <w:rPr>
          <w:rFonts w:hint="eastAsia"/>
        </w:rPr>
      </w:pPr>
      <w:r>
        <w:rPr>
          <w:rFonts w:hint="eastAsia"/>
        </w:rPr>
        <w:t>律法足以定全人类的罪，因为所有人都犯了罪；然而上帝，看到深深扎根在我们心中的骄傲，又加上了仪式，使我们对祂负有更庄严的义务。</w:t>
      </w:r>
    </w:p>
    <w:p w14:paraId="796C5143">
      <w:pPr>
        <w:pStyle w:val="4"/>
        <w:spacing w:before="291" w:line="285" w:lineRule="auto"/>
        <w:ind w:right="99"/>
        <w:rPr>
          <w:rFonts w:hint="eastAsia"/>
        </w:rPr>
      </w:pPr>
    </w:p>
    <w:p w14:paraId="412CD8BB">
      <w:pPr>
        <w:pStyle w:val="4"/>
        <w:spacing w:before="291" w:line="285" w:lineRule="auto"/>
        <w:ind w:right="99"/>
        <w:rPr>
          <w:rFonts w:hint="eastAsia"/>
        </w:rPr>
      </w:pPr>
      <w:r>
        <w:rPr>
          <w:rFonts w:hint="eastAsia"/>
        </w:rPr>
        <w:t>But Paul says that all this was only ‘till the seed should come’; in other words, the law cannot harness or restrain those who put their trust in the Lord Jesus Christ.</w:t>
      </w:r>
    </w:p>
    <w:p w14:paraId="2FC4E9CD">
      <w:pPr>
        <w:pStyle w:val="4"/>
        <w:spacing w:before="291" w:line="285" w:lineRule="auto"/>
        <w:ind w:right="99"/>
        <w:rPr>
          <w:rFonts w:hint="eastAsia"/>
        </w:rPr>
      </w:pPr>
      <w:r>
        <w:rPr>
          <w:rFonts w:hint="eastAsia"/>
        </w:rPr>
        <w:t>但保罗说，这一切只是“直到那后裔来到”；换句话说，律法不能驾驭或约束那些信靠主耶稣基督的人。</w:t>
      </w:r>
    </w:p>
    <w:p w14:paraId="0C7CBDDB">
      <w:pPr>
        <w:pStyle w:val="4"/>
        <w:spacing w:before="291" w:line="285" w:lineRule="auto"/>
        <w:ind w:right="99"/>
        <w:rPr>
          <w:rFonts w:hint="eastAsia"/>
        </w:rPr>
      </w:pPr>
    </w:p>
    <w:p w14:paraId="0A28841C">
      <w:pPr>
        <w:pStyle w:val="4"/>
        <w:spacing w:before="291" w:line="285" w:lineRule="auto"/>
        <w:ind w:right="99"/>
        <w:rPr>
          <w:rFonts w:hint="eastAsia"/>
        </w:rPr>
      </w:pPr>
      <w:r>
        <w:rPr>
          <w:rFonts w:hint="eastAsia"/>
        </w:rPr>
        <w:t>Rather, it leads them to faith and they find in Christ all that is lacking in the law!</w:t>
      </w:r>
    </w:p>
    <w:p w14:paraId="5C8CB543">
      <w:pPr>
        <w:pStyle w:val="4"/>
        <w:spacing w:before="291" w:line="285" w:lineRule="auto"/>
        <w:ind w:right="99"/>
        <w:rPr>
          <w:rFonts w:hint="eastAsia"/>
        </w:rPr>
      </w:pPr>
      <w:r>
        <w:rPr>
          <w:rFonts w:hint="eastAsia"/>
        </w:rPr>
        <w:t>相反，它引导他们进入信心，他们在基督里找到律法所缺乏的一切！</w:t>
      </w:r>
    </w:p>
    <w:p w14:paraId="1BC2C9A4">
      <w:pPr>
        <w:pStyle w:val="4"/>
        <w:spacing w:before="291" w:line="285" w:lineRule="auto"/>
        <w:ind w:right="99"/>
        <w:rPr>
          <w:rFonts w:hint="eastAsia"/>
        </w:rPr>
      </w:pPr>
    </w:p>
    <w:p w14:paraId="21A10D84">
      <w:pPr>
        <w:pStyle w:val="4"/>
        <w:spacing w:before="291" w:line="285" w:lineRule="auto"/>
        <w:ind w:right="99"/>
        <w:rPr>
          <w:rFonts w:hint="eastAsia"/>
        </w:rPr>
      </w:pPr>
      <w:r>
        <w:rPr>
          <w:rFonts w:hint="eastAsia"/>
        </w:rPr>
        <w:t>Thus, when God is harsh in his condemnation, it is only to procure our salvation, and the fact that he thunders against us is an evident token of his exceptional grace towards us!</w:t>
      </w:r>
    </w:p>
    <w:p w14:paraId="4529D709">
      <w:pPr>
        <w:pStyle w:val="4"/>
        <w:spacing w:before="291" w:line="285" w:lineRule="auto"/>
        <w:ind w:right="99"/>
        <w:rPr>
          <w:rFonts w:hint="eastAsia"/>
        </w:rPr>
      </w:pPr>
      <w:r>
        <w:rPr>
          <w:rFonts w:hint="eastAsia"/>
        </w:rPr>
        <w:t>因此，当上帝严厉地谴责时，这只是为了促成我们的救恩，而祂向我们发怒的事实，正是祂对我们非凡恩典的明显标记！</w:t>
      </w:r>
    </w:p>
    <w:p w14:paraId="6A3269A8">
      <w:pPr>
        <w:pStyle w:val="4"/>
        <w:spacing w:before="291" w:line="285" w:lineRule="auto"/>
        <w:ind w:right="99"/>
        <w:rPr>
          <w:rFonts w:hint="eastAsia"/>
        </w:rPr>
      </w:pPr>
    </w:p>
    <w:p w14:paraId="3C4FEC8C">
      <w:pPr>
        <w:pStyle w:val="4"/>
        <w:spacing w:before="291" w:line="285" w:lineRule="auto"/>
        <w:ind w:right="99"/>
        <w:rPr>
          <w:rFonts w:hint="eastAsia"/>
        </w:rPr>
      </w:pPr>
      <w:r>
        <w:rPr>
          <w:rFonts w:hint="eastAsia"/>
        </w:rPr>
        <w:t>How is this? I have already said, and experience bears this out, that we would never stop abusing his kindness to us, using it for our advantage if this were not the case.</w:t>
      </w:r>
    </w:p>
    <w:p w14:paraId="0A2EC052">
      <w:pPr>
        <w:pStyle w:val="4"/>
        <w:spacing w:before="291" w:line="285" w:lineRule="auto"/>
        <w:ind w:right="99"/>
        <w:rPr>
          <w:rFonts w:hint="eastAsia"/>
        </w:rPr>
      </w:pPr>
      <w:r>
        <w:rPr>
          <w:rFonts w:hint="eastAsia"/>
        </w:rPr>
        <w:t>这是怎么回事？我已经说过，经验也证明了这一点，如果不是这样，我们就永远不会停止滥用祂对我们的仁慈，利用它来谋取我们的利益。</w:t>
      </w:r>
    </w:p>
    <w:p w14:paraId="6C0E9691">
      <w:pPr>
        <w:pStyle w:val="4"/>
        <w:spacing w:before="291" w:line="285" w:lineRule="auto"/>
        <w:ind w:right="99"/>
        <w:rPr>
          <w:rFonts w:hint="eastAsia"/>
        </w:rPr>
      </w:pPr>
    </w:p>
    <w:p w14:paraId="60F262FA">
      <w:pPr>
        <w:pStyle w:val="4"/>
        <w:spacing w:before="291" w:line="285" w:lineRule="auto"/>
        <w:ind w:right="99"/>
        <w:rPr>
          <w:rFonts w:hint="eastAsia"/>
        </w:rPr>
      </w:pPr>
      <w:r>
        <w:rPr>
          <w:rFonts w:hint="eastAsia"/>
        </w:rPr>
        <w:t>Therefore, God must arrest us and act as our judge, so that we hear the dreadful sentence and sink in despair.</w:t>
      </w:r>
    </w:p>
    <w:p w14:paraId="2044416C">
      <w:pPr>
        <w:pStyle w:val="4"/>
        <w:spacing w:before="291" w:line="285" w:lineRule="auto"/>
        <w:ind w:right="99"/>
        <w:rPr>
          <w:rFonts w:hint="eastAsia"/>
        </w:rPr>
      </w:pPr>
      <w:r>
        <w:rPr>
          <w:rFonts w:hint="eastAsia"/>
        </w:rPr>
        <w:t>因此，上帝必须逮捕我们，并充当我们的审判官，使我们听到可怕的判决，并陷入绝望。</w:t>
      </w:r>
    </w:p>
    <w:p w14:paraId="1FB1813D">
      <w:pPr>
        <w:pStyle w:val="4"/>
        <w:spacing w:before="291" w:line="285" w:lineRule="auto"/>
        <w:ind w:right="99"/>
        <w:rPr>
          <w:rFonts w:hint="eastAsia"/>
        </w:rPr>
      </w:pPr>
    </w:p>
    <w:p w14:paraId="0C93CD77">
      <w:pPr>
        <w:pStyle w:val="4"/>
        <w:spacing w:before="291" w:line="285" w:lineRule="auto"/>
        <w:ind w:right="99"/>
        <w:rPr>
          <w:rFonts w:hint="eastAsia"/>
        </w:rPr>
      </w:pPr>
      <w:r>
        <w:rPr>
          <w:rFonts w:hint="eastAsia"/>
        </w:rPr>
        <w:t>Then we expect no</w:t>
      </w:r>
    </w:p>
    <w:p w14:paraId="3DA1B4DA">
      <w:pPr>
        <w:pStyle w:val="4"/>
        <w:spacing w:before="291" w:line="285" w:lineRule="auto"/>
        <w:ind w:right="99"/>
        <w:rPr>
          <w:rFonts w:hint="eastAsia"/>
        </w:rPr>
      </w:pPr>
      <w:r>
        <w:rPr>
          <w:rFonts w:hint="eastAsia"/>
        </w:rPr>
        <w:t>然后我们就不期望了</w:t>
      </w:r>
    </w:p>
    <w:p w14:paraId="4EE95C6A">
      <w:pPr>
        <w:pStyle w:val="4"/>
        <w:spacing w:before="291" w:line="285" w:lineRule="auto"/>
        <w:ind w:right="99"/>
        <w:rPr>
          <w:rFonts w:hint="eastAsia"/>
        </w:rPr>
      </w:pPr>
    </w:p>
    <w:p w14:paraId="6861DD2E">
      <w:pPr>
        <w:pStyle w:val="4"/>
        <w:spacing w:before="291" w:line="285" w:lineRule="auto"/>
        <w:ind w:right="99"/>
        <w:rPr>
          <w:rFonts w:hint="eastAsia"/>
        </w:rPr>
      </w:pPr>
      <w:r>
        <w:rPr>
          <w:rFonts w:hint="eastAsia"/>
        </w:rPr>
        <w:t>less than eternal death, and this verdict is confirmed and ratified by his law.</w:t>
      </w:r>
    </w:p>
    <w:p w14:paraId="518CC0A4">
      <w:pPr>
        <w:pStyle w:val="4"/>
        <w:spacing w:before="291" w:line="285" w:lineRule="auto"/>
        <w:ind w:right="99"/>
        <w:rPr>
          <w:rFonts w:hint="eastAsia"/>
        </w:rPr>
      </w:pPr>
      <w:r>
        <w:rPr>
          <w:rFonts w:hint="eastAsia"/>
        </w:rPr>
        <w:t>少于永死，而这个判决也由祂的律法所确认和批准。</w:t>
      </w:r>
    </w:p>
    <w:p w14:paraId="4FD10374">
      <w:pPr>
        <w:pStyle w:val="4"/>
        <w:spacing w:before="291" w:line="285" w:lineRule="auto"/>
        <w:ind w:right="99"/>
        <w:rPr>
          <w:rFonts w:hint="eastAsia"/>
        </w:rPr>
      </w:pPr>
    </w:p>
    <w:p w14:paraId="1559FB50">
      <w:pPr>
        <w:pStyle w:val="4"/>
        <w:spacing w:before="291" w:line="285" w:lineRule="auto"/>
        <w:ind w:right="99"/>
        <w:rPr>
          <w:rFonts w:hint="eastAsia"/>
        </w:rPr>
      </w:pPr>
      <w:r>
        <w:rPr>
          <w:rFonts w:hint="eastAsia"/>
        </w:rPr>
        <w:t>Yet, all is designed to humble us in order that we might come to the Lord Jesus Christ with true zeal and in sincerity.</w:t>
      </w:r>
    </w:p>
    <w:p w14:paraId="2CB74413">
      <w:pPr>
        <w:pStyle w:val="4"/>
        <w:spacing w:before="291" w:line="285" w:lineRule="auto"/>
        <w:ind w:right="99"/>
        <w:rPr>
          <w:rFonts w:hint="eastAsia"/>
        </w:rPr>
      </w:pPr>
      <w:r>
        <w:rPr>
          <w:rFonts w:hint="eastAsia"/>
        </w:rPr>
        <w:t>然而，一切都是为了使我们谦卑，以便我们可以怀着真正的热忱和真诚来到主耶稣基督面前。</w:t>
      </w:r>
    </w:p>
    <w:p w14:paraId="5C7FF160">
      <w:pPr>
        <w:pStyle w:val="4"/>
        <w:spacing w:before="291" w:line="285" w:lineRule="auto"/>
        <w:ind w:right="99"/>
        <w:rPr>
          <w:rFonts w:hint="eastAsia"/>
        </w:rPr>
      </w:pPr>
    </w:p>
    <w:p w14:paraId="2E8AD2B9">
      <w:pPr>
        <w:pStyle w:val="4"/>
        <w:spacing w:before="291" w:line="285" w:lineRule="auto"/>
        <w:ind w:right="99"/>
        <w:rPr>
          <w:rFonts w:hint="eastAsia"/>
        </w:rPr>
      </w:pPr>
      <w:r>
        <w:rPr>
          <w:rFonts w:hint="eastAsia"/>
        </w:rPr>
        <w:t>Having experienced such anguish and torment in our consciences, we will learn to rest entirely upon him.</w:t>
      </w:r>
    </w:p>
    <w:p w14:paraId="56F47FDA">
      <w:pPr>
        <w:pStyle w:val="4"/>
        <w:spacing w:before="291" w:line="285" w:lineRule="auto"/>
        <w:ind w:right="99"/>
        <w:rPr>
          <w:rFonts w:hint="eastAsia"/>
        </w:rPr>
      </w:pPr>
      <w:r>
        <w:rPr>
          <w:rFonts w:hint="eastAsia"/>
        </w:rPr>
        <w:t>在我们的良心中经历了如此的痛苦和折磨之后，我们将学会完全依靠祂。</w:t>
      </w:r>
    </w:p>
    <w:p w14:paraId="032E34C2">
      <w:pPr>
        <w:pStyle w:val="4"/>
        <w:spacing w:before="291" w:line="285" w:lineRule="auto"/>
        <w:ind w:right="99"/>
        <w:rPr>
          <w:rFonts w:hint="eastAsia"/>
        </w:rPr>
      </w:pPr>
    </w:p>
    <w:p w14:paraId="2A41BD27">
      <w:pPr>
        <w:pStyle w:val="4"/>
        <w:spacing w:before="291" w:line="285" w:lineRule="auto"/>
        <w:ind w:right="99"/>
        <w:rPr>
          <w:rFonts w:hint="eastAsia"/>
        </w:rPr>
      </w:pPr>
      <w:r>
        <w:rPr>
          <w:rFonts w:hint="eastAsia"/>
        </w:rPr>
        <w:t>This is why the law only applied ‘till the seed should come’.</w:t>
      </w:r>
    </w:p>
    <w:p w14:paraId="6C39B82E">
      <w:pPr>
        <w:pStyle w:val="4"/>
        <w:spacing w:before="291" w:line="285" w:lineRule="auto"/>
        <w:ind w:right="99"/>
        <w:rPr>
          <w:rFonts w:hint="eastAsia"/>
        </w:rPr>
      </w:pPr>
      <w:r>
        <w:rPr>
          <w:rFonts w:hint="eastAsia"/>
        </w:rPr>
        <w:t>这就是为什么律法只适用“直到那后裔来到”。</w:t>
      </w:r>
    </w:p>
    <w:p w14:paraId="50EAF147">
      <w:pPr>
        <w:pStyle w:val="4"/>
        <w:spacing w:before="291" w:line="285" w:lineRule="auto"/>
        <w:ind w:right="99"/>
        <w:rPr>
          <w:rFonts w:hint="eastAsia"/>
        </w:rPr>
      </w:pPr>
    </w:p>
    <w:p w14:paraId="12B7DF91">
      <w:pPr>
        <w:pStyle w:val="4"/>
        <w:spacing w:before="291" w:line="285" w:lineRule="auto"/>
        <w:ind w:right="99"/>
        <w:rPr>
          <w:rFonts w:hint="eastAsia"/>
        </w:rPr>
      </w:pPr>
      <w:r>
        <w:rPr>
          <w:rFonts w:hint="eastAsia"/>
        </w:rPr>
        <w:t>If we, then, ask how it was that our forefathers obtained salvation, the answer is that although the law reigned before the coming of the Lord Jesus Christ with regard to outward things, nevertheless, our fathers still had to rely upon the grace they had been promised (despite the fact that Christ had not yet come).</w:t>
      </w:r>
    </w:p>
    <w:p w14:paraId="79CAC9CC">
      <w:pPr>
        <w:pStyle w:val="4"/>
        <w:spacing w:before="291" w:line="285" w:lineRule="auto"/>
        <w:ind w:right="99"/>
        <w:rPr>
          <w:rFonts w:hint="eastAsia"/>
        </w:rPr>
      </w:pPr>
      <w:r>
        <w:rPr>
          <w:rFonts w:hint="eastAsia"/>
        </w:rPr>
        <w:t>那么，如果我们问我们的祖先是如何得救的，答案是，虽然在主耶稣基督降临之前，律法在外部事物上占主导地位，然而，我们的祖先仍然必须依靠他们所蒙应许的恩典（尽管基督尚未降临）。</w:t>
      </w:r>
    </w:p>
    <w:p w14:paraId="529C8396">
      <w:pPr>
        <w:pStyle w:val="4"/>
        <w:spacing w:before="291" w:line="285" w:lineRule="auto"/>
        <w:ind w:right="99"/>
        <w:rPr>
          <w:rFonts w:hint="eastAsia"/>
        </w:rPr>
      </w:pPr>
    </w:p>
    <w:p w14:paraId="1AD24C2A">
      <w:pPr>
        <w:pStyle w:val="4"/>
        <w:spacing w:before="291" w:line="285" w:lineRule="auto"/>
        <w:ind w:right="99"/>
        <w:rPr>
          <w:rFonts w:hint="eastAsia"/>
        </w:rPr>
      </w:pPr>
      <w:r>
        <w:rPr>
          <w:rFonts w:hint="eastAsia"/>
        </w:rPr>
        <w:t>We shall learn more of this presently.</w:t>
      </w:r>
    </w:p>
    <w:p w14:paraId="41D23A81">
      <w:pPr>
        <w:pStyle w:val="4"/>
        <w:spacing w:before="291" w:line="285" w:lineRule="auto"/>
        <w:ind w:right="99"/>
        <w:rPr>
          <w:rFonts w:hint="eastAsia"/>
        </w:rPr>
      </w:pPr>
      <w:r>
        <w:rPr>
          <w:rFonts w:hint="eastAsia"/>
        </w:rPr>
        <w:t>我们很快就会学到更多这方面的内容。</w:t>
      </w:r>
    </w:p>
    <w:p w14:paraId="39C8C251">
      <w:pPr>
        <w:pStyle w:val="4"/>
        <w:spacing w:before="291" w:line="285" w:lineRule="auto"/>
        <w:ind w:right="99"/>
        <w:rPr>
          <w:rFonts w:hint="eastAsia"/>
        </w:rPr>
      </w:pPr>
    </w:p>
    <w:p w14:paraId="6438228F">
      <w:pPr>
        <w:pStyle w:val="4"/>
        <w:spacing w:before="291" w:line="285" w:lineRule="auto"/>
        <w:ind w:right="99"/>
        <w:rPr>
          <w:rFonts w:hint="eastAsia"/>
        </w:rPr>
      </w:pPr>
      <w:r>
        <w:rPr>
          <w:rFonts w:hint="eastAsia"/>
        </w:rPr>
        <w:t>Now we have resolved the following point: that the law did not alter the promise, neither was it added to support the promise, as if it had been insufficient alone for salvation.</w:t>
      </w:r>
    </w:p>
    <w:p w14:paraId="528342B3">
      <w:pPr>
        <w:pStyle w:val="4"/>
        <w:spacing w:before="291" w:line="285" w:lineRule="auto"/>
        <w:ind w:right="99"/>
        <w:rPr>
          <w:rFonts w:hint="eastAsia"/>
        </w:rPr>
      </w:pPr>
      <w:r>
        <w:rPr>
          <w:rFonts w:hint="eastAsia"/>
        </w:rPr>
        <w:t>现在我们已经解决了以下一点：律法并没有改变应许，也不是为了支持应许而加添的，好像它本身不足以带来救恩一样。</w:t>
      </w:r>
    </w:p>
    <w:p w14:paraId="373BC224">
      <w:pPr>
        <w:pStyle w:val="4"/>
        <w:spacing w:before="291" w:line="285" w:lineRule="auto"/>
        <w:ind w:right="99"/>
        <w:rPr>
          <w:rFonts w:hint="eastAsia"/>
        </w:rPr>
      </w:pPr>
    </w:p>
    <w:p w14:paraId="701B4D95">
      <w:pPr>
        <w:pStyle w:val="4"/>
        <w:spacing w:before="291" w:line="285" w:lineRule="auto"/>
        <w:ind w:right="99"/>
        <w:rPr>
          <w:rFonts w:hint="eastAsia"/>
        </w:rPr>
      </w:pPr>
      <w:r>
        <w:rPr>
          <w:rFonts w:hint="eastAsia"/>
        </w:rPr>
        <w:t>Rather, it was added because of man’s pride and arrogance, that we might humbly seek the mercy that is offered us in the Lord Jesus Christ, and that, through him, we might be enabled to receive and enjoy his forgiveness.</w:t>
      </w:r>
    </w:p>
    <w:p w14:paraId="6EAC06A6">
      <w:pPr>
        <w:pStyle w:val="4"/>
        <w:spacing w:before="291" w:line="285" w:lineRule="auto"/>
        <w:ind w:right="99"/>
        <w:rPr>
          <w:rFonts w:hint="eastAsia"/>
        </w:rPr>
      </w:pPr>
      <w:r>
        <w:rPr>
          <w:rFonts w:hint="eastAsia"/>
        </w:rPr>
        <w:t>相反，它是因人的骄傲和自大而加添的，使我们可以谦卑地寻求主耶稣基督所赐给我们的怜悯，并且藉着祂，我们可以领受并享受祂的赦免。</w:t>
      </w:r>
    </w:p>
    <w:p w14:paraId="6276C3B3">
      <w:pPr>
        <w:pStyle w:val="4"/>
        <w:spacing w:before="291" w:line="285" w:lineRule="auto"/>
        <w:ind w:right="99"/>
        <w:rPr>
          <w:rFonts w:hint="eastAsia"/>
        </w:rPr>
      </w:pPr>
    </w:p>
    <w:p w14:paraId="1307A852">
      <w:pPr>
        <w:pStyle w:val="4"/>
        <w:spacing w:before="291" w:line="285" w:lineRule="auto"/>
        <w:ind w:right="99"/>
        <w:rPr>
          <w:rFonts w:hint="eastAsia"/>
        </w:rPr>
      </w:pPr>
      <w:r>
        <w:rPr>
          <w:rFonts w:hint="eastAsia"/>
        </w:rPr>
        <w:t>At this point Paul mentions that the law ‘was ordained by angels in the hand of a mediator’.</w:t>
      </w:r>
    </w:p>
    <w:p w14:paraId="7CAD89E9">
      <w:pPr>
        <w:pStyle w:val="4"/>
        <w:spacing w:before="291" w:line="285" w:lineRule="auto"/>
        <w:ind w:right="99"/>
        <w:rPr>
          <w:rFonts w:hint="eastAsia"/>
        </w:rPr>
      </w:pPr>
      <w:r>
        <w:rPr>
          <w:rFonts w:hint="eastAsia"/>
        </w:rPr>
        <w:t>在这一点上，保罗提到律法“是藉着天使，经中保之手设立的”。</w:t>
      </w:r>
    </w:p>
    <w:p w14:paraId="452CEC35">
      <w:pPr>
        <w:pStyle w:val="4"/>
        <w:spacing w:before="291" w:line="285" w:lineRule="auto"/>
        <w:ind w:right="99"/>
        <w:rPr>
          <w:rFonts w:hint="eastAsia"/>
        </w:rPr>
      </w:pPr>
    </w:p>
    <w:p w14:paraId="6FA3345D">
      <w:pPr>
        <w:pStyle w:val="4"/>
        <w:spacing w:before="291" w:line="285" w:lineRule="auto"/>
        <w:ind w:right="99"/>
        <w:rPr>
          <w:rFonts w:hint="eastAsia"/>
        </w:rPr>
      </w:pPr>
      <w:r>
        <w:rPr>
          <w:rFonts w:hint="eastAsia"/>
        </w:rPr>
        <w:t>Here he authorises the law and indicates that we are to receive it with all due reverence.</w:t>
      </w:r>
    </w:p>
    <w:p w14:paraId="27ABCE80">
      <w:pPr>
        <w:pStyle w:val="4"/>
        <w:spacing w:before="291" w:line="285" w:lineRule="auto"/>
        <w:ind w:right="99"/>
        <w:rPr>
          <w:rFonts w:hint="eastAsia"/>
        </w:rPr>
      </w:pPr>
      <w:r>
        <w:rPr>
          <w:rFonts w:hint="eastAsia"/>
        </w:rPr>
        <w:t>在这里，祂授权律法，并指出我们应当以应有的敬畏来领受它。</w:t>
      </w:r>
    </w:p>
    <w:p w14:paraId="19572F86">
      <w:pPr>
        <w:pStyle w:val="4"/>
        <w:spacing w:before="291" w:line="285" w:lineRule="auto"/>
        <w:ind w:right="99"/>
        <w:rPr>
          <w:rFonts w:hint="eastAsia"/>
        </w:rPr>
      </w:pPr>
    </w:p>
    <w:p w14:paraId="27AFC577">
      <w:pPr>
        <w:pStyle w:val="4"/>
        <w:spacing w:before="291" w:line="285" w:lineRule="auto"/>
        <w:ind w:right="99"/>
        <w:rPr>
          <w:rFonts w:hint="eastAsia"/>
        </w:rPr>
      </w:pPr>
      <w:r>
        <w:rPr>
          <w:rFonts w:hint="eastAsia"/>
        </w:rPr>
        <w:t>However, we are only to apply it in the way that God intended!</w:t>
      </w:r>
    </w:p>
    <w:p w14:paraId="1EBB697C">
      <w:pPr>
        <w:pStyle w:val="4"/>
        <w:spacing w:before="291" w:line="285" w:lineRule="auto"/>
        <w:ind w:right="99"/>
        <w:rPr>
          <w:rFonts w:hint="eastAsia"/>
        </w:rPr>
      </w:pPr>
      <w:r>
        <w:rPr>
          <w:rFonts w:hint="eastAsia"/>
        </w:rPr>
        <w:t>然而，我们只能按照上帝的意图来应用它！</w:t>
      </w:r>
    </w:p>
    <w:p w14:paraId="0A49BC2A">
      <w:pPr>
        <w:pStyle w:val="4"/>
        <w:spacing w:before="291" w:line="285" w:lineRule="auto"/>
        <w:ind w:right="99"/>
        <w:rPr>
          <w:rFonts w:hint="eastAsia"/>
        </w:rPr>
      </w:pPr>
    </w:p>
    <w:p w14:paraId="2B543155">
      <w:pPr>
        <w:pStyle w:val="4"/>
        <w:spacing w:before="291" w:line="285" w:lineRule="auto"/>
        <w:ind w:right="99"/>
        <w:rPr>
          <w:rFonts w:hint="eastAsia"/>
        </w:rPr>
      </w:pPr>
      <w:r>
        <w:rPr>
          <w:rFonts w:hint="eastAsia"/>
        </w:rPr>
        <w:t>To make this point, Paul speaks of angels, to demonstrate that God had many witnesses who gave authority to the law and showed how it was to be received and esteemed.</w:t>
      </w:r>
    </w:p>
    <w:p w14:paraId="3FD0A24C">
      <w:pPr>
        <w:pStyle w:val="4"/>
        <w:spacing w:before="291" w:line="285" w:lineRule="auto"/>
        <w:ind w:right="99"/>
        <w:rPr>
          <w:rFonts w:hint="eastAsia"/>
        </w:rPr>
      </w:pPr>
      <w:r>
        <w:rPr>
          <w:rFonts w:hint="eastAsia"/>
        </w:rPr>
        <w:t>为了说明这一点，保罗谈到天使，以证明上帝有许多见证人，他们赋予律法权柄，并显明它当如何被领受和尊重。</w:t>
      </w:r>
    </w:p>
    <w:p w14:paraId="247D93EF">
      <w:pPr>
        <w:pStyle w:val="4"/>
        <w:spacing w:before="291" w:line="285" w:lineRule="auto"/>
        <w:ind w:right="99"/>
        <w:rPr>
          <w:rFonts w:hint="eastAsia"/>
        </w:rPr>
      </w:pPr>
    </w:p>
    <w:p w14:paraId="27689797">
      <w:pPr>
        <w:pStyle w:val="4"/>
        <w:spacing w:before="291" w:line="285" w:lineRule="auto"/>
        <w:ind w:right="99"/>
        <w:rPr>
          <w:rFonts w:hint="eastAsia"/>
        </w:rPr>
      </w:pPr>
      <w:r>
        <w:rPr>
          <w:rFonts w:hint="eastAsia"/>
        </w:rPr>
        <w:t>But Paul’s main object here is to speak of the Mediator — that is to say, the Lord Jesus Christ.</w:t>
      </w:r>
    </w:p>
    <w:p w14:paraId="418D6A1D">
      <w:pPr>
        <w:pStyle w:val="4"/>
        <w:spacing w:before="291" w:line="285" w:lineRule="auto"/>
        <w:ind w:right="99"/>
        <w:rPr>
          <w:rFonts w:hint="eastAsia"/>
        </w:rPr>
      </w:pPr>
      <w:r>
        <w:rPr>
          <w:rFonts w:hint="eastAsia"/>
        </w:rPr>
        <w:t>但保罗在这里的主要目的是谈论中保——也就是说，主耶稣基督。</w:t>
      </w:r>
    </w:p>
    <w:p w14:paraId="7DA353A5">
      <w:pPr>
        <w:pStyle w:val="4"/>
        <w:spacing w:before="291" w:line="285" w:lineRule="auto"/>
        <w:ind w:right="99"/>
        <w:rPr>
          <w:rFonts w:hint="eastAsia"/>
        </w:rPr>
      </w:pPr>
    </w:p>
    <w:p w14:paraId="59264DD8">
      <w:pPr>
        <w:pStyle w:val="4"/>
        <w:spacing w:before="291" w:line="285" w:lineRule="auto"/>
        <w:ind w:right="99"/>
        <w:rPr>
          <w:rFonts w:hint="eastAsia"/>
        </w:rPr>
      </w:pPr>
      <w:r>
        <w:rPr>
          <w:rFonts w:hint="eastAsia"/>
        </w:rPr>
        <w:t>Many have thought this was referring to Moses, since he was a mediator between God and man with regard to doctrine.</w:t>
      </w:r>
    </w:p>
    <w:p w14:paraId="6C99C453">
      <w:pPr>
        <w:pStyle w:val="4"/>
        <w:spacing w:before="291" w:line="285" w:lineRule="auto"/>
        <w:ind w:right="99"/>
        <w:rPr>
          <w:rFonts w:hint="eastAsia"/>
        </w:rPr>
      </w:pPr>
      <w:r>
        <w:rPr>
          <w:rFonts w:hint="eastAsia"/>
        </w:rPr>
        <w:t>许多人认为这是指摩西，因为祂在教义方面是上帝和人之间的中保。</w:t>
      </w:r>
    </w:p>
    <w:p w14:paraId="7765B703">
      <w:pPr>
        <w:pStyle w:val="4"/>
        <w:spacing w:before="291" w:line="285" w:lineRule="auto"/>
        <w:ind w:right="99"/>
        <w:rPr>
          <w:rFonts w:hint="eastAsia"/>
        </w:rPr>
      </w:pPr>
    </w:p>
    <w:p w14:paraId="217725B0">
      <w:pPr>
        <w:pStyle w:val="4"/>
        <w:spacing w:before="291" w:line="285" w:lineRule="auto"/>
        <w:ind w:right="99"/>
        <w:rPr>
          <w:rFonts w:hint="eastAsia"/>
        </w:rPr>
      </w:pPr>
      <w:r>
        <w:rPr>
          <w:rFonts w:hint="eastAsia"/>
        </w:rPr>
        <w:t>However, this is hardly a suitable interpretation!</w:t>
      </w:r>
    </w:p>
    <w:p w14:paraId="713691AB">
      <w:pPr>
        <w:pStyle w:val="4"/>
        <w:spacing w:before="291" w:line="285" w:lineRule="auto"/>
        <w:ind w:right="99"/>
        <w:rPr>
          <w:rFonts w:hint="eastAsia"/>
        </w:rPr>
      </w:pPr>
      <w:r>
        <w:rPr>
          <w:rFonts w:hint="eastAsia"/>
        </w:rPr>
        <w:t>然而，这 Hardly 是一个合适的解释！</w:t>
      </w:r>
    </w:p>
    <w:p w14:paraId="3DF0A798">
      <w:pPr>
        <w:pStyle w:val="4"/>
        <w:spacing w:before="291" w:line="285" w:lineRule="auto"/>
        <w:ind w:right="99"/>
        <w:rPr>
          <w:rFonts w:hint="eastAsia"/>
        </w:rPr>
      </w:pPr>
    </w:p>
    <w:p w14:paraId="60D59028">
      <w:pPr>
        <w:pStyle w:val="4"/>
        <w:spacing w:before="291" w:line="285" w:lineRule="auto"/>
        <w:ind w:right="99"/>
        <w:rPr>
          <w:rFonts w:hint="eastAsia"/>
        </w:rPr>
      </w:pPr>
      <w:r>
        <w:rPr>
          <w:rFonts w:hint="eastAsia"/>
        </w:rPr>
        <w:t>After all, Paul firstly speaks of angels, and then of the Mediator as their head, the one who holds the position of supreme</w:t>
      </w:r>
    </w:p>
    <w:p w14:paraId="3487D8BA">
      <w:pPr>
        <w:pStyle w:val="4"/>
        <w:spacing w:before="291" w:line="285" w:lineRule="auto"/>
        <w:ind w:right="99"/>
        <w:rPr>
          <w:rFonts w:hint="eastAsia"/>
        </w:rPr>
      </w:pPr>
      <w:r>
        <w:rPr>
          <w:rFonts w:hint="eastAsia"/>
        </w:rPr>
        <w:t>毕竟，保罗首先说到天使，然后说到中保是他们的元首，是拥有至高无上地位的那一位。</w:t>
      </w:r>
    </w:p>
    <w:p w14:paraId="1C5DB32C">
      <w:pPr>
        <w:pStyle w:val="4"/>
        <w:spacing w:before="291" w:line="285" w:lineRule="auto"/>
        <w:ind w:right="99"/>
        <w:rPr>
          <w:rFonts w:hint="eastAsia"/>
        </w:rPr>
      </w:pPr>
    </w:p>
    <w:p w14:paraId="012C299F">
      <w:pPr>
        <w:pStyle w:val="4"/>
        <w:spacing w:before="291" w:line="285" w:lineRule="auto"/>
        <w:ind w:right="99"/>
        <w:rPr>
          <w:rFonts w:hint="eastAsia"/>
        </w:rPr>
      </w:pPr>
      <w:r>
        <w:rPr>
          <w:rFonts w:hint="eastAsia"/>
        </w:rPr>
        <w:t>sovereignty. This cannot be applicable to Moses!</w:t>
      </w:r>
    </w:p>
    <w:p w14:paraId="0EA7427F">
      <w:pPr>
        <w:pStyle w:val="4"/>
        <w:spacing w:before="291" w:line="285" w:lineRule="auto"/>
        <w:ind w:right="99"/>
        <w:rPr>
          <w:rFonts w:hint="eastAsia"/>
        </w:rPr>
      </w:pPr>
      <w:r>
        <w:rPr>
          <w:rFonts w:hint="eastAsia"/>
        </w:rPr>
        <w:t>主权。这不可能适用于摩西！</w:t>
      </w:r>
    </w:p>
    <w:p w14:paraId="4C85FFE4">
      <w:pPr>
        <w:pStyle w:val="4"/>
        <w:spacing w:before="291" w:line="285" w:lineRule="auto"/>
        <w:ind w:right="99"/>
        <w:rPr>
          <w:rFonts w:hint="eastAsia"/>
        </w:rPr>
      </w:pPr>
    </w:p>
    <w:p w14:paraId="5D3810AE">
      <w:pPr>
        <w:pStyle w:val="4"/>
        <w:spacing w:before="291" w:line="285" w:lineRule="auto"/>
        <w:ind w:right="99"/>
        <w:rPr>
          <w:rFonts w:hint="eastAsia"/>
        </w:rPr>
      </w:pPr>
      <w:r>
        <w:rPr>
          <w:rFonts w:hint="eastAsia"/>
        </w:rPr>
        <w:t>Indeed, Paul’s argument here is that there is no disparity between the law and the gospel concerning the free promise of salvation.</w:t>
      </w:r>
    </w:p>
    <w:p w14:paraId="2D748270">
      <w:pPr>
        <w:pStyle w:val="4"/>
        <w:spacing w:before="291" w:line="285" w:lineRule="auto"/>
        <w:ind w:right="99"/>
        <w:rPr>
          <w:rFonts w:hint="eastAsia"/>
        </w:rPr>
      </w:pPr>
      <w:r>
        <w:rPr>
          <w:rFonts w:hint="eastAsia"/>
        </w:rPr>
        <w:t>的确，保罗在这里的论点是，关于白白应许救恩，律法和福音之间并无差异。</w:t>
      </w:r>
    </w:p>
    <w:p w14:paraId="6AABD7D8">
      <w:pPr>
        <w:pStyle w:val="4"/>
        <w:spacing w:before="291" w:line="285" w:lineRule="auto"/>
        <w:ind w:right="99"/>
        <w:rPr>
          <w:rFonts w:hint="eastAsia"/>
        </w:rPr>
      </w:pPr>
    </w:p>
    <w:p w14:paraId="525FD643">
      <w:pPr>
        <w:pStyle w:val="4"/>
        <w:spacing w:before="291" w:line="285" w:lineRule="auto"/>
        <w:ind w:right="99"/>
        <w:rPr>
          <w:rFonts w:hint="eastAsia"/>
        </w:rPr>
      </w:pPr>
      <w:r>
        <w:rPr>
          <w:rFonts w:hint="eastAsia"/>
        </w:rPr>
        <w:t>In order to reiterate this, he refers to the Lord Jesus Christ, explaining that when the law was established, it was with his hand and under his leadership.</w:t>
      </w:r>
    </w:p>
    <w:p w14:paraId="063F8ED6">
      <w:pPr>
        <w:pStyle w:val="4"/>
        <w:spacing w:before="291" w:line="285" w:lineRule="auto"/>
        <w:ind w:right="99"/>
        <w:rPr>
          <w:rFonts w:hint="eastAsia"/>
        </w:rPr>
      </w:pPr>
      <w:r>
        <w:rPr>
          <w:rFonts w:hint="eastAsia"/>
        </w:rPr>
        <w:t>为了重申这一点，祂提到主耶稣基督，解释说当律法建立时，是在祂的手中和祂的领导下。</w:t>
      </w:r>
    </w:p>
    <w:p w14:paraId="08387EB6">
      <w:pPr>
        <w:pStyle w:val="4"/>
        <w:spacing w:before="291" w:line="285" w:lineRule="auto"/>
        <w:ind w:right="99"/>
        <w:rPr>
          <w:rFonts w:hint="eastAsia"/>
        </w:rPr>
      </w:pPr>
    </w:p>
    <w:p w14:paraId="15C91BA3">
      <w:pPr>
        <w:pStyle w:val="4"/>
        <w:spacing w:before="291" w:line="285" w:lineRule="auto"/>
        <w:ind w:right="99"/>
        <w:rPr>
          <w:rFonts w:hint="eastAsia"/>
        </w:rPr>
      </w:pPr>
      <w:r>
        <w:rPr>
          <w:rFonts w:hint="eastAsia"/>
        </w:rPr>
        <w:t>This word ‘hand’ often implies power in Scripture, and here it is used to draw a contrast between the angels and Jesus Christ himself.</w:t>
      </w:r>
    </w:p>
    <w:p w14:paraId="2C6DEC0D">
      <w:pPr>
        <w:pStyle w:val="4"/>
        <w:spacing w:before="291" w:line="285" w:lineRule="auto"/>
        <w:ind w:right="99"/>
        <w:rPr>
          <w:rFonts w:hint="eastAsia"/>
        </w:rPr>
      </w:pPr>
      <w:r>
        <w:rPr>
          <w:rFonts w:hint="eastAsia"/>
        </w:rPr>
        <w:t>“手”这个词在圣经中常常意味着能力，在这里它被用来在天使和耶稣基督自己之间作对比。</w:t>
      </w:r>
    </w:p>
    <w:p w14:paraId="3807BC20">
      <w:pPr>
        <w:pStyle w:val="4"/>
        <w:spacing w:before="291" w:line="285" w:lineRule="auto"/>
        <w:ind w:right="99"/>
        <w:rPr>
          <w:rFonts w:hint="eastAsia"/>
        </w:rPr>
      </w:pPr>
    </w:p>
    <w:p w14:paraId="207D3AC4">
      <w:pPr>
        <w:pStyle w:val="4"/>
        <w:spacing w:before="291" w:line="285" w:lineRule="auto"/>
        <w:ind w:right="99"/>
        <w:rPr>
          <w:rFonts w:hint="eastAsia"/>
        </w:rPr>
      </w:pPr>
      <w:r>
        <w:rPr>
          <w:rFonts w:hint="eastAsia"/>
        </w:rPr>
        <w:t>Paul mentions the assembled angels because their presence should ensure that the law is heeded by men, and accepted without reservation.</w:t>
      </w:r>
    </w:p>
    <w:p w14:paraId="7A357209">
      <w:pPr>
        <w:pStyle w:val="4"/>
        <w:spacing w:before="291" w:line="285" w:lineRule="auto"/>
        <w:ind w:right="99"/>
        <w:rPr>
          <w:rFonts w:hint="eastAsia"/>
        </w:rPr>
      </w:pPr>
      <w:r>
        <w:rPr>
          <w:rFonts w:hint="eastAsia"/>
        </w:rPr>
        <w:t>保罗提到聚集的天使，因为他们的同在应该确保律法被人听从，并毫无保留地接受。</w:t>
      </w:r>
    </w:p>
    <w:p w14:paraId="244809EF">
      <w:pPr>
        <w:pStyle w:val="4"/>
        <w:spacing w:before="291" w:line="285" w:lineRule="auto"/>
        <w:ind w:right="99"/>
        <w:rPr>
          <w:rFonts w:hint="eastAsia"/>
        </w:rPr>
      </w:pPr>
    </w:p>
    <w:p w14:paraId="210CC6E0">
      <w:pPr>
        <w:pStyle w:val="4"/>
        <w:spacing w:before="291" w:line="285" w:lineRule="auto"/>
        <w:ind w:right="99"/>
        <w:rPr>
          <w:rFonts w:hint="eastAsia"/>
        </w:rPr>
      </w:pPr>
      <w:r>
        <w:rPr>
          <w:rFonts w:hint="eastAsia"/>
        </w:rPr>
        <w:t>The angels were witnesses of God’s majesty, yes, but the Mediator is even greater than they!</w:t>
      </w:r>
    </w:p>
    <w:p w14:paraId="7CCB3BBC">
      <w:pPr>
        <w:pStyle w:val="4"/>
        <w:spacing w:before="291" w:line="285" w:lineRule="auto"/>
        <w:ind w:right="99"/>
        <w:rPr>
          <w:rFonts w:hint="eastAsia"/>
        </w:rPr>
      </w:pPr>
      <w:r>
        <w:rPr>
          <w:rFonts w:hint="eastAsia"/>
        </w:rPr>
        <w:t>天使是上帝威严的见证人，是的，但中保比他们更伟大！</w:t>
      </w:r>
    </w:p>
    <w:p w14:paraId="1F4FE847">
      <w:pPr>
        <w:pStyle w:val="4"/>
        <w:spacing w:before="291" w:line="285" w:lineRule="auto"/>
        <w:ind w:right="99"/>
        <w:rPr>
          <w:rFonts w:hint="eastAsia"/>
        </w:rPr>
      </w:pPr>
    </w:p>
    <w:p w14:paraId="58F07487">
      <w:pPr>
        <w:pStyle w:val="4"/>
        <w:spacing w:before="291" w:line="285" w:lineRule="auto"/>
        <w:ind w:right="99"/>
        <w:rPr>
          <w:rFonts w:hint="eastAsia"/>
        </w:rPr>
      </w:pPr>
      <w:r>
        <w:rPr>
          <w:rFonts w:hint="eastAsia"/>
        </w:rPr>
        <w:t>The ‘hand’ here implies his headship, revealing that he has sovereign authority and, therefore, has the chief commission of ordaining the law.</w:t>
      </w:r>
    </w:p>
    <w:p w14:paraId="476410B1">
      <w:pPr>
        <w:pStyle w:val="4"/>
        <w:spacing w:before="291" w:line="285" w:lineRule="auto"/>
        <w:ind w:right="99"/>
        <w:rPr>
          <w:rFonts w:hint="eastAsia"/>
        </w:rPr>
      </w:pPr>
      <w:r>
        <w:rPr>
          <w:rFonts w:hint="eastAsia"/>
        </w:rPr>
        <w:t>这里的“手”暗示着祂的元首地位，显明祂拥有至高无上的权柄，因此，拥有命定律法的主要使命。</w:t>
      </w:r>
    </w:p>
    <w:p w14:paraId="6EE5C650">
      <w:pPr>
        <w:pStyle w:val="4"/>
        <w:spacing w:before="291" w:line="285" w:lineRule="auto"/>
        <w:ind w:right="99"/>
        <w:rPr>
          <w:rFonts w:hint="eastAsia"/>
        </w:rPr>
      </w:pPr>
    </w:p>
    <w:p w14:paraId="2DC1A0FD">
      <w:pPr>
        <w:pStyle w:val="4"/>
        <w:spacing w:before="291" w:line="285" w:lineRule="auto"/>
        <w:ind w:right="99"/>
        <w:rPr>
          <w:rFonts w:hint="eastAsia"/>
        </w:rPr>
      </w:pPr>
      <w:r>
        <w:rPr>
          <w:rFonts w:hint="eastAsia"/>
        </w:rPr>
        <w:t>This ought not to seem strange to us; for when the angel appeared to Moses he said, ‘I am the Lord’ (Exod. 3:6).</w:t>
      </w:r>
    </w:p>
    <w:p w14:paraId="5BC757F6">
      <w:pPr>
        <w:pStyle w:val="4"/>
        <w:spacing w:before="291" w:line="285" w:lineRule="auto"/>
        <w:ind w:right="99"/>
        <w:rPr>
          <w:rFonts w:hint="eastAsia"/>
        </w:rPr>
      </w:pPr>
      <w:r>
        <w:rPr>
          <w:rFonts w:hint="eastAsia"/>
        </w:rPr>
        <w:t>这对我们来说不应该显得奇怪；因为当天使向摩西显现时，祂说：“我是耶和华”（出埃及记 3:6）。</w:t>
      </w:r>
    </w:p>
    <w:p w14:paraId="3FD195C6">
      <w:pPr>
        <w:pStyle w:val="4"/>
        <w:spacing w:before="291" w:line="285" w:lineRule="auto"/>
        <w:ind w:right="99"/>
        <w:rPr>
          <w:rFonts w:hint="eastAsia"/>
        </w:rPr>
      </w:pPr>
    </w:p>
    <w:p w14:paraId="0B25BC5D">
      <w:pPr>
        <w:pStyle w:val="4"/>
        <w:spacing w:before="291" w:line="285" w:lineRule="auto"/>
        <w:ind w:right="99"/>
        <w:rPr>
          <w:rFonts w:hint="eastAsia"/>
        </w:rPr>
      </w:pPr>
      <w:r>
        <w:rPr>
          <w:rFonts w:hint="eastAsia"/>
        </w:rPr>
        <w:t>Yet he is called an angel!</w:t>
      </w:r>
    </w:p>
    <w:p w14:paraId="32AE4568">
      <w:pPr>
        <w:pStyle w:val="4"/>
        <w:spacing w:before="291" w:line="285" w:lineRule="auto"/>
        <w:ind w:right="99"/>
        <w:rPr>
          <w:rFonts w:hint="eastAsia"/>
        </w:rPr>
      </w:pPr>
      <w:r>
        <w:rPr>
          <w:rFonts w:hint="eastAsia"/>
        </w:rPr>
        <w:t>然而祂却被称为天使！</w:t>
      </w:r>
    </w:p>
    <w:p w14:paraId="5ABAF583">
      <w:pPr>
        <w:pStyle w:val="4"/>
        <w:spacing w:before="291" w:line="285" w:lineRule="auto"/>
        <w:ind w:right="99"/>
        <w:rPr>
          <w:rFonts w:hint="eastAsia"/>
        </w:rPr>
      </w:pPr>
    </w:p>
    <w:p w14:paraId="00682248">
      <w:pPr>
        <w:pStyle w:val="4"/>
        <w:spacing w:before="291" w:line="285" w:lineRule="auto"/>
        <w:ind w:right="99"/>
        <w:rPr>
          <w:rFonts w:hint="eastAsia"/>
        </w:rPr>
      </w:pPr>
      <w:r>
        <w:rPr>
          <w:rFonts w:hint="eastAsia"/>
        </w:rPr>
        <w:t>This means that he was a messenger of God as the word implies; yet he says in effect, ‘I am the Lord, whose being proceeds from myself alone’.</w:t>
      </w:r>
    </w:p>
    <w:p w14:paraId="060AD1D1">
      <w:pPr>
        <w:pStyle w:val="4"/>
        <w:spacing w:before="291" w:line="285" w:lineRule="auto"/>
        <w:ind w:right="99"/>
        <w:rPr>
          <w:rFonts w:hint="eastAsia"/>
        </w:rPr>
      </w:pPr>
      <w:r>
        <w:rPr>
          <w:rFonts w:hint="eastAsia"/>
        </w:rPr>
        <w:t>这意味着祂是上帝的使者，正如这个词所暗示的；然而祂实际上说：“我是耶和华，我的存在唯独源于我自己。”</w:t>
      </w:r>
    </w:p>
    <w:p w14:paraId="712EBD79">
      <w:pPr>
        <w:pStyle w:val="4"/>
        <w:spacing w:before="291" w:line="285" w:lineRule="auto"/>
        <w:ind w:right="99"/>
        <w:rPr>
          <w:rFonts w:hint="eastAsia"/>
        </w:rPr>
      </w:pPr>
    </w:p>
    <w:p w14:paraId="589F8757">
      <w:pPr>
        <w:pStyle w:val="4"/>
        <w:spacing w:before="291" w:line="285" w:lineRule="auto"/>
        <w:ind w:right="99"/>
        <w:rPr>
          <w:rFonts w:hint="eastAsia"/>
        </w:rPr>
      </w:pPr>
      <w:r>
        <w:rPr>
          <w:rFonts w:hint="eastAsia"/>
        </w:rPr>
        <w:t>This cannot be said of any creature (including the angels) who, like ourselves, were made from nothing!</w:t>
      </w:r>
    </w:p>
    <w:p w14:paraId="72674310">
      <w:pPr>
        <w:pStyle w:val="4"/>
        <w:spacing w:before="291" w:line="285" w:lineRule="auto"/>
        <w:ind w:right="99"/>
        <w:rPr>
          <w:rFonts w:hint="eastAsia"/>
        </w:rPr>
      </w:pPr>
      <w:r>
        <w:rPr>
          <w:rFonts w:hint="eastAsia"/>
        </w:rPr>
        <w:t>这不能用来形容任何受造物（包括天使），他们和我们一样，都是从无中被造的！</w:t>
      </w:r>
    </w:p>
    <w:p w14:paraId="130EEE0E">
      <w:pPr>
        <w:pStyle w:val="4"/>
        <w:spacing w:before="291" w:line="285" w:lineRule="auto"/>
        <w:ind w:right="99"/>
        <w:rPr>
          <w:rFonts w:hint="eastAsia"/>
        </w:rPr>
      </w:pPr>
    </w:p>
    <w:p w14:paraId="512D7085">
      <w:pPr>
        <w:pStyle w:val="4"/>
        <w:spacing w:before="291" w:line="285" w:lineRule="auto"/>
        <w:ind w:right="99"/>
        <w:rPr>
          <w:rFonts w:hint="eastAsia"/>
        </w:rPr>
      </w:pPr>
      <w:r>
        <w:rPr>
          <w:rFonts w:hint="eastAsia"/>
        </w:rPr>
        <w:t>It would have been blasphemy for an angel to usurp such a title, which belongs to God alone.</w:t>
      </w:r>
    </w:p>
    <w:p w14:paraId="6ABE48C4">
      <w:pPr>
        <w:pStyle w:val="4"/>
        <w:spacing w:before="291" w:line="285" w:lineRule="auto"/>
        <w:ind w:right="99"/>
        <w:rPr>
          <w:rFonts w:hint="eastAsia"/>
        </w:rPr>
      </w:pPr>
      <w:r>
        <w:rPr>
          <w:rFonts w:hint="eastAsia"/>
        </w:rPr>
        <w:t>天使篡夺这样一个只属于上帝的称号，将是亵渎。</w:t>
      </w:r>
    </w:p>
    <w:p w14:paraId="1A8BCF4C">
      <w:pPr>
        <w:pStyle w:val="4"/>
        <w:spacing w:before="291" w:line="285" w:lineRule="auto"/>
        <w:ind w:right="99"/>
        <w:rPr>
          <w:rFonts w:hint="eastAsia"/>
        </w:rPr>
      </w:pPr>
    </w:p>
    <w:p w14:paraId="643E710D">
      <w:pPr>
        <w:pStyle w:val="4"/>
        <w:spacing w:before="291" w:line="285" w:lineRule="auto"/>
        <w:ind w:right="99"/>
        <w:rPr>
          <w:rFonts w:hint="eastAsia"/>
        </w:rPr>
      </w:pPr>
      <w:r>
        <w:rPr>
          <w:rFonts w:hint="eastAsia"/>
        </w:rPr>
        <w:t>We must, therefore, reach the conclusion that this angel was none other than the Lord Jesus Christ, who was already fulfilling his role as Mediator.</w:t>
      </w:r>
    </w:p>
    <w:p w14:paraId="533AFABB">
      <w:pPr>
        <w:pStyle w:val="4"/>
        <w:spacing w:before="291" w:line="285" w:lineRule="auto"/>
        <w:ind w:right="99"/>
        <w:rPr>
          <w:rFonts w:hint="eastAsia"/>
        </w:rPr>
      </w:pPr>
      <w:r>
        <w:rPr>
          <w:rFonts w:hint="eastAsia"/>
        </w:rPr>
        <w:t>因此，我们必须得出结论，这位天使不是别人，正是主耶稣基督，祂那时已经在履行祂作为中保的角色了。</w:t>
      </w:r>
    </w:p>
    <w:p w14:paraId="631D2B21">
      <w:pPr>
        <w:pStyle w:val="4"/>
        <w:spacing w:before="291" w:line="285" w:lineRule="auto"/>
        <w:ind w:right="99"/>
        <w:rPr>
          <w:rFonts w:hint="eastAsia"/>
        </w:rPr>
      </w:pPr>
    </w:p>
    <w:p w14:paraId="1552582C">
      <w:pPr>
        <w:pStyle w:val="4"/>
        <w:spacing w:before="291" w:line="285" w:lineRule="auto"/>
        <w:ind w:right="99"/>
        <w:rPr>
          <w:rFonts w:hint="eastAsia"/>
        </w:rPr>
      </w:pPr>
      <w:r>
        <w:rPr>
          <w:rFonts w:hint="eastAsia"/>
        </w:rPr>
        <w:t>This, indeed, is borne out by Paul in First Corinthians, chapter ten and verse nine, where he speaks of the rebellion of the Jews in provoking God to anger with their murmurings and foolish lusts.</w:t>
      </w:r>
    </w:p>
    <w:p w14:paraId="279DB22D">
      <w:pPr>
        <w:pStyle w:val="4"/>
        <w:spacing w:before="291" w:line="285" w:lineRule="auto"/>
        <w:ind w:right="99"/>
        <w:rPr>
          <w:rFonts w:hint="eastAsia"/>
        </w:rPr>
      </w:pPr>
      <w:r>
        <w:rPr>
          <w:rFonts w:hint="eastAsia"/>
        </w:rPr>
        <w:t>的确，这在保罗写给哥林多人的第一封书信第十章第九节中得到了证实，祂在那里谈到犹太人因他们的怨言和愚蠢的私欲而激怒上帝的悖逆。</w:t>
      </w:r>
    </w:p>
    <w:p w14:paraId="3E325ED0">
      <w:pPr>
        <w:pStyle w:val="4"/>
        <w:spacing w:before="291" w:line="285" w:lineRule="auto"/>
        <w:ind w:right="99"/>
        <w:rPr>
          <w:rFonts w:hint="eastAsia"/>
        </w:rPr>
      </w:pPr>
    </w:p>
    <w:p w14:paraId="38F8125B">
      <w:pPr>
        <w:pStyle w:val="4"/>
        <w:spacing w:before="291" w:line="285" w:lineRule="auto"/>
        <w:ind w:right="99"/>
        <w:rPr>
          <w:rFonts w:hint="eastAsia"/>
        </w:rPr>
      </w:pPr>
      <w:r>
        <w:rPr>
          <w:rFonts w:hint="eastAsia"/>
        </w:rPr>
        <w:t>Paul says that they were tempting Christ himself, who led and guided them through the wilderness.</w:t>
      </w:r>
    </w:p>
    <w:p w14:paraId="416DA43A">
      <w:pPr>
        <w:pStyle w:val="4"/>
        <w:spacing w:before="291" w:line="285" w:lineRule="auto"/>
        <w:ind w:right="99"/>
        <w:rPr>
          <w:rFonts w:hint="eastAsia"/>
        </w:rPr>
      </w:pPr>
      <w:r>
        <w:rPr>
          <w:rFonts w:hint="eastAsia"/>
        </w:rPr>
        <w:t>保罗说他们是在试探基督自己，祂在旷野中带领并引导他们。</w:t>
      </w:r>
    </w:p>
    <w:p w14:paraId="383FFF6E">
      <w:pPr>
        <w:pStyle w:val="4"/>
        <w:spacing w:before="291" w:line="285" w:lineRule="auto"/>
        <w:ind w:right="99"/>
        <w:rPr>
          <w:rFonts w:hint="eastAsia"/>
        </w:rPr>
      </w:pPr>
    </w:p>
    <w:p w14:paraId="418A95E7">
      <w:pPr>
        <w:pStyle w:val="4"/>
        <w:spacing w:before="291" w:line="285" w:lineRule="auto"/>
        <w:ind w:right="99"/>
        <w:rPr>
          <w:rFonts w:hint="eastAsia"/>
        </w:rPr>
      </w:pPr>
      <w:r>
        <w:rPr>
          <w:rFonts w:hint="eastAsia"/>
        </w:rPr>
        <w:t>Therefore, I have no difficulty in believing that our Lord Jesus Christ was already a mediator, because in many different ways he acted to reconcile men to God the Father.</w:t>
      </w:r>
    </w:p>
    <w:p w14:paraId="56A83F23">
      <w:pPr>
        <w:pStyle w:val="4"/>
        <w:spacing w:before="291" w:line="285" w:lineRule="auto"/>
        <w:ind w:right="99"/>
        <w:rPr>
          <w:rFonts w:hint="eastAsia"/>
        </w:rPr>
      </w:pPr>
      <w:r>
        <w:rPr>
          <w:rFonts w:hint="eastAsia"/>
        </w:rPr>
        <w:t>因此，我相信我们的主耶稣基督早已是一位中保，因为祂以许多不同的方式行事，使人与父上帝和好。</w:t>
      </w:r>
    </w:p>
    <w:p w14:paraId="32CAB9B0">
      <w:pPr>
        <w:pStyle w:val="4"/>
        <w:spacing w:before="291" w:line="285" w:lineRule="auto"/>
        <w:ind w:right="99"/>
        <w:rPr>
          <w:rFonts w:hint="eastAsia"/>
        </w:rPr>
      </w:pPr>
    </w:p>
    <w:p w14:paraId="4DC464B1">
      <w:pPr>
        <w:pStyle w:val="4"/>
        <w:spacing w:before="291" w:line="285" w:lineRule="auto"/>
        <w:ind w:right="99"/>
        <w:rPr>
          <w:rFonts w:hint="eastAsia"/>
        </w:rPr>
      </w:pPr>
      <w:r>
        <w:rPr>
          <w:rFonts w:hint="eastAsia"/>
        </w:rPr>
        <w:t>This is why the apostle writes in the Epistle to the Hebrews that Jesus Christ is the same, ‘yesterday, and today, and forever’, and that we must cleave to him and not be carried about with ‘strange doctrines’ (Heb. 13:8).</w:t>
      </w:r>
    </w:p>
    <w:p w14:paraId="10555E98">
      <w:pPr>
        <w:pStyle w:val="4"/>
        <w:spacing w:before="291" w:line="285" w:lineRule="auto"/>
        <w:ind w:right="99"/>
        <w:rPr>
          <w:rFonts w:hint="eastAsia"/>
        </w:rPr>
      </w:pPr>
      <w:r>
        <w:rPr>
          <w:rFonts w:hint="eastAsia"/>
        </w:rPr>
        <w:t>这就是为什么使徒在希伯来书中写道，耶稣基督是“昨日、今日、一直到永远”都一样的，我们必须紧紧依靠祂，不要被“奇异的教训”所迷惑（希伯来书 13:8）。</w:t>
      </w:r>
    </w:p>
    <w:p w14:paraId="173DB084">
      <w:pPr>
        <w:pStyle w:val="4"/>
        <w:spacing w:before="291" w:line="285" w:lineRule="auto"/>
        <w:ind w:right="99"/>
        <w:rPr>
          <w:rFonts w:hint="eastAsia"/>
        </w:rPr>
      </w:pPr>
    </w:p>
    <w:p w14:paraId="48873E6F">
      <w:pPr>
        <w:pStyle w:val="4"/>
        <w:spacing w:before="291" w:line="285" w:lineRule="auto"/>
        <w:ind w:right="99"/>
        <w:rPr>
          <w:rFonts w:hint="eastAsia"/>
        </w:rPr>
      </w:pPr>
      <w:r>
        <w:rPr>
          <w:rFonts w:hint="eastAsia"/>
        </w:rPr>
        <w:t>Hence, Paul is teaching us that Jesus Christ mediated between God and man in order that poor sinners might be granted relief from their troubled minds concerning the judgment of God.</w:t>
      </w:r>
    </w:p>
    <w:p w14:paraId="5BA94A52">
      <w:pPr>
        <w:pStyle w:val="4"/>
        <w:spacing w:before="291" w:line="285" w:lineRule="auto"/>
        <w:ind w:right="99"/>
        <w:rPr>
          <w:rFonts w:hint="eastAsia"/>
        </w:rPr>
      </w:pPr>
      <w:r>
        <w:rPr>
          <w:rFonts w:hint="eastAsia"/>
        </w:rPr>
        <w:t>因此，保罗教导我们，耶稣基督在上帝和人之间作中保，以便可怜的罪人可以从他们关于上帝审判的困扰思绪中得到解脱。</w:t>
      </w:r>
    </w:p>
    <w:p w14:paraId="7B2A3ACA">
      <w:pPr>
        <w:pStyle w:val="4"/>
        <w:spacing w:before="291" w:line="285" w:lineRule="auto"/>
        <w:ind w:right="99"/>
        <w:rPr>
          <w:rFonts w:hint="eastAsia"/>
        </w:rPr>
      </w:pPr>
    </w:p>
    <w:p w14:paraId="1E0FA834">
      <w:pPr>
        <w:pStyle w:val="4"/>
        <w:spacing w:before="291" w:line="285" w:lineRule="auto"/>
        <w:ind w:right="99"/>
        <w:rPr>
          <w:rFonts w:hint="eastAsia"/>
        </w:rPr>
      </w:pPr>
      <w:r>
        <w:rPr>
          <w:rFonts w:hint="eastAsia"/>
        </w:rPr>
        <w:t>Now we can rejoice because God has provided a mediator through whom we may obtain grace to approach him.</w:t>
      </w:r>
    </w:p>
    <w:p w14:paraId="644259EE">
      <w:pPr>
        <w:pStyle w:val="4"/>
        <w:spacing w:before="291" w:line="285" w:lineRule="auto"/>
        <w:ind w:right="99"/>
        <w:rPr>
          <w:rFonts w:hint="eastAsia"/>
        </w:rPr>
      </w:pPr>
      <w:r>
        <w:rPr>
          <w:rFonts w:hint="eastAsia"/>
        </w:rPr>
        <w:t>现在我们可以喜乐，因为上帝提供了一位中保，藉着祂我们可以获得恩典来亲近祂。</w:t>
      </w:r>
    </w:p>
    <w:p w14:paraId="4CEE76FB">
      <w:pPr>
        <w:pStyle w:val="4"/>
        <w:spacing w:before="291" w:line="285" w:lineRule="auto"/>
        <w:ind w:right="99"/>
        <w:rPr>
          <w:rFonts w:hint="eastAsia"/>
        </w:rPr>
      </w:pPr>
    </w:p>
    <w:p w14:paraId="5B121849">
      <w:pPr>
        <w:pStyle w:val="4"/>
        <w:spacing w:before="291" w:line="285" w:lineRule="auto"/>
        <w:ind w:right="99"/>
        <w:rPr>
          <w:rFonts w:hint="eastAsia"/>
        </w:rPr>
      </w:pPr>
      <w:r>
        <w:rPr>
          <w:rFonts w:hint="eastAsia"/>
        </w:rPr>
        <w:t>But the Lord Jesus Christ is also a mediator in another sense, and that is that God has always communicated to man through him.</w:t>
      </w:r>
    </w:p>
    <w:p w14:paraId="40098DEB">
      <w:pPr>
        <w:pStyle w:val="4"/>
        <w:spacing w:before="291" w:line="285" w:lineRule="auto"/>
        <w:ind w:right="99"/>
        <w:rPr>
          <w:rFonts w:hint="eastAsia"/>
        </w:rPr>
      </w:pPr>
      <w:r>
        <w:rPr>
          <w:rFonts w:hint="eastAsia"/>
        </w:rPr>
        <w:t>但主耶稣基督在另一种意义上也是中保，那就是上帝总是藉着祂与人交通。</w:t>
      </w:r>
    </w:p>
    <w:p w14:paraId="743E9E90">
      <w:pPr>
        <w:pStyle w:val="4"/>
        <w:spacing w:before="291" w:line="285" w:lineRule="auto"/>
        <w:ind w:right="99"/>
        <w:rPr>
          <w:rFonts w:hint="eastAsia"/>
        </w:rPr>
      </w:pPr>
    </w:p>
    <w:p w14:paraId="2AD488D4">
      <w:pPr>
        <w:pStyle w:val="4"/>
        <w:spacing w:before="291" w:line="285" w:lineRule="auto"/>
        <w:ind w:right="99"/>
        <w:rPr>
          <w:rFonts w:hint="eastAsia"/>
        </w:rPr>
      </w:pPr>
      <w:r>
        <w:rPr>
          <w:rFonts w:hint="eastAsia"/>
        </w:rPr>
        <w:t>For there is such a gulf between God and ourselves, we are so alienated from him through sin, that we cannot have access to him.</w:t>
      </w:r>
    </w:p>
    <w:p w14:paraId="160AD6A0">
      <w:pPr>
        <w:pStyle w:val="4"/>
        <w:spacing w:before="291" w:line="285" w:lineRule="auto"/>
        <w:ind w:right="99"/>
        <w:rPr>
          <w:rFonts w:hint="eastAsia"/>
        </w:rPr>
      </w:pPr>
      <w:r>
        <w:rPr>
          <w:rFonts w:hint="eastAsia"/>
        </w:rPr>
        <w:t>因为上帝和我们之间有如此巨大的鸿沟，我们因罪而与祂如此疏远，以致我们无法亲近祂。</w:t>
      </w:r>
    </w:p>
    <w:p w14:paraId="32951121">
      <w:pPr>
        <w:pStyle w:val="4"/>
        <w:spacing w:before="291" w:line="285" w:lineRule="auto"/>
        <w:ind w:right="99"/>
        <w:rPr>
          <w:rFonts w:hint="eastAsia"/>
        </w:rPr>
      </w:pPr>
    </w:p>
    <w:p w14:paraId="32F81584">
      <w:pPr>
        <w:pStyle w:val="4"/>
        <w:spacing w:before="291" w:line="285" w:lineRule="auto"/>
        <w:ind w:right="99"/>
        <w:rPr>
          <w:rFonts w:hint="eastAsia"/>
        </w:rPr>
      </w:pPr>
      <w:r>
        <w:rPr>
          <w:rFonts w:hint="eastAsia"/>
        </w:rPr>
        <w:t>He can only stoop to us through a mediator.</w:t>
      </w:r>
    </w:p>
    <w:p w14:paraId="55C2C598">
      <w:pPr>
        <w:pStyle w:val="4"/>
        <w:spacing w:before="291" w:line="285" w:lineRule="auto"/>
        <w:ind w:right="99"/>
        <w:rPr>
          <w:rFonts w:hint="eastAsia"/>
        </w:rPr>
      </w:pPr>
      <w:r>
        <w:rPr>
          <w:rFonts w:hint="eastAsia"/>
        </w:rPr>
        <w:t>祂只能藉着一位中保屈尊就我们。</w:t>
      </w:r>
    </w:p>
    <w:p w14:paraId="770689BF">
      <w:pPr>
        <w:pStyle w:val="4"/>
        <w:spacing w:before="291" w:line="285" w:lineRule="auto"/>
        <w:ind w:right="99"/>
        <w:rPr>
          <w:rFonts w:hint="eastAsia"/>
        </w:rPr>
      </w:pPr>
    </w:p>
    <w:p w14:paraId="6655C52E">
      <w:pPr>
        <w:pStyle w:val="4"/>
        <w:spacing w:before="291" w:line="285" w:lineRule="auto"/>
        <w:ind w:right="99"/>
        <w:rPr>
          <w:rFonts w:hint="eastAsia"/>
        </w:rPr>
      </w:pPr>
      <w:r>
        <w:rPr>
          <w:rFonts w:hint="eastAsia"/>
        </w:rPr>
        <w:t>Indeed, is this not what the vision of Jacob teaches us in the twenty-eighth chapter of Genesis, verse twelve?</w:t>
      </w:r>
    </w:p>
    <w:p w14:paraId="6D12956F">
      <w:pPr>
        <w:pStyle w:val="4"/>
        <w:spacing w:before="291" w:line="285" w:lineRule="auto"/>
        <w:ind w:right="99"/>
        <w:rPr>
          <w:rFonts w:hint="eastAsia"/>
        </w:rPr>
      </w:pPr>
      <w:r>
        <w:rPr>
          <w:rFonts w:hint="eastAsia"/>
        </w:rPr>
        <w:t>的确，这不正是雅各在创世记第二十八章第十二节的异象所教导我们的吗？</w:t>
      </w:r>
    </w:p>
    <w:p w14:paraId="354AB324">
      <w:pPr>
        <w:pStyle w:val="4"/>
        <w:spacing w:before="291" w:line="285" w:lineRule="auto"/>
        <w:ind w:right="99"/>
        <w:rPr>
          <w:rFonts w:hint="eastAsia"/>
        </w:rPr>
      </w:pPr>
    </w:p>
    <w:p w14:paraId="5B14C238">
      <w:pPr>
        <w:pStyle w:val="4"/>
        <w:spacing w:before="291" w:line="285" w:lineRule="auto"/>
        <w:ind w:right="99"/>
        <w:rPr>
          <w:rFonts w:hint="eastAsia"/>
        </w:rPr>
      </w:pPr>
      <w:r>
        <w:rPr>
          <w:rFonts w:hint="eastAsia"/>
        </w:rPr>
        <w:t>It tells us there that Jacob saw a ladder, at the top of which God was enthroned in majesty, and the angels were ascending and descending on this ladder.</w:t>
      </w:r>
    </w:p>
    <w:p w14:paraId="03F2EBA2">
      <w:pPr>
        <w:pStyle w:val="4"/>
        <w:spacing w:before="291" w:line="285" w:lineRule="auto"/>
        <w:ind w:right="99"/>
        <w:rPr>
          <w:rFonts w:hint="eastAsia"/>
        </w:rPr>
      </w:pPr>
      <w:r>
        <w:rPr>
          <w:rFonts w:hint="eastAsia"/>
        </w:rPr>
        <w:t>那里告诉我们，雅各看见一个梯子，梯子顶端上帝威严地坐在宝座上，天使们在这梯子上上下下。</w:t>
      </w:r>
    </w:p>
    <w:p w14:paraId="71CB5146">
      <w:pPr>
        <w:pStyle w:val="4"/>
        <w:spacing w:before="291" w:line="285" w:lineRule="auto"/>
        <w:ind w:right="99"/>
        <w:rPr>
          <w:rFonts w:hint="eastAsia"/>
        </w:rPr>
      </w:pPr>
    </w:p>
    <w:p w14:paraId="0342216F">
      <w:pPr>
        <w:pStyle w:val="4"/>
        <w:spacing w:before="291" w:line="285" w:lineRule="auto"/>
        <w:ind w:right="99"/>
        <w:rPr>
          <w:rFonts w:hint="eastAsia"/>
        </w:rPr>
      </w:pPr>
      <w:r>
        <w:rPr>
          <w:rFonts w:hint="eastAsia"/>
        </w:rPr>
        <w:t>There can be no doubt that this image was to reveal to Jacob that we are excluded from the kingdom of God until a means is found to reconcile heaven and earth.</w:t>
      </w:r>
    </w:p>
    <w:p w14:paraId="62A62A95">
      <w:pPr>
        <w:pStyle w:val="4"/>
        <w:spacing w:before="291" w:line="285" w:lineRule="auto"/>
        <w:ind w:right="99"/>
        <w:rPr>
          <w:rFonts w:hint="eastAsia"/>
        </w:rPr>
      </w:pPr>
      <w:r>
        <w:rPr>
          <w:rFonts w:hint="eastAsia"/>
        </w:rPr>
        <w:t>毫无疑问，这个意象是要向雅各启示，除非找到一种方法来调和天地，否则我们就被排除在上帝的国度之外。</w:t>
      </w:r>
    </w:p>
    <w:p w14:paraId="51BFE45B">
      <w:pPr>
        <w:pStyle w:val="4"/>
        <w:spacing w:before="291" w:line="285" w:lineRule="auto"/>
        <w:ind w:right="99"/>
        <w:rPr>
          <w:rFonts w:hint="eastAsia"/>
        </w:rPr>
      </w:pPr>
    </w:p>
    <w:p w14:paraId="4326AE17">
      <w:pPr>
        <w:pStyle w:val="4"/>
        <w:spacing w:before="291" w:line="285" w:lineRule="auto"/>
        <w:ind w:right="99"/>
        <w:rPr>
          <w:rFonts w:hint="eastAsia"/>
        </w:rPr>
      </w:pPr>
      <w:r>
        <w:rPr>
          <w:rFonts w:hint="eastAsia"/>
        </w:rPr>
        <w:t>In other words, the Lord Jesus Christ, who is ‘God manifest in the flesh’; he is higher than the heavens, yet he has identified with us in that he took our nature upon himself and became a man — frail, but without sin.</w:t>
      </w:r>
    </w:p>
    <w:p w14:paraId="7ECA0753">
      <w:pPr>
        <w:pStyle w:val="4"/>
        <w:spacing w:before="291" w:line="285" w:lineRule="auto"/>
        <w:ind w:right="99"/>
        <w:rPr>
          <w:rFonts w:hint="eastAsia"/>
        </w:rPr>
      </w:pPr>
      <w:r>
        <w:rPr>
          <w:rFonts w:hint="eastAsia"/>
        </w:rPr>
        <w:t>换句话说，主耶稣基督，祂是“上帝在肉身显现”；祂高于诸天，然而祂却认同我们，因为祂取了我们的人性，成了一个人——软弱，但没有罪。</w:t>
      </w:r>
    </w:p>
    <w:p w14:paraId="2D529F88">
      <w:pPr>
        <w:pStyle w:val="4"/>
        <w:spacing w:before="291" w:line="285" w:lineRule="auto"/>
        <w:ind w:right="99"/>
        <w:rPr>
          <w:rFonts w:hint="eastAsia"/>
        </w:rPr>
      </w:pPr>
    </w:p>
    <w:p w14:paraId="43E23DB9">
      <w:pPr>
        <w:pStyle w:val="4"/>
        <w:spacing w:before="291" w:line="285" w:lineRule="auto"/>
        <w:ind w:right="99"/>
        <w:rPr>
          <w:rFonts w:hint="eastAsia"/>
        </w:rPr>
      </w:pPr>
      <w:r>
        <w:rPr>
          <w:rFonts w:hint="eastAsia"/>
        </w:rPr>
        <w:t>Although he was perfect, he took upon himself our infirmities.</w:t>
      </w:r>
    </w:p>
    <w:p w14:paraId="57962657">
      <w:pPr>
        <w:pStyle w:val="4"/>
        <w:spacing w:before="291" w:line="285" w:lineRule="auto"/>
        <w:ind w:right="99"/>
        <w:rPr>
          <w:rFonts w:hint="eastAsia"/>
        </w:rPr>
      </w:pPr>
      <w:r>
        <w:rPr>
          <w:rFonts w:hint="eastAsia"/>
        </w:rPr>
        <w:t>虽然祂是完美的，但祂却担当了我们的软弱。</w:t>
      </w:r>
    </w:p>
    <w:p w14:paraId="4187F422">
      <w:pPr>
        <w:pStyle w:val="4"/>
        <w:spacing w:before="291" w:line="285" w:lineRule="auto"/>
        <w:ind w:right="99"/>
        <w:rPr>
          <w:rFonts w:hint="eastAsia"/>
        </w:rPr>
      </w:pPr>
    </w:p>
    <w:p w14:paraId="62C173D3">
      <w:pPr>
        <w:pStyle w:val="4"/>
        <w:spacing w:before="291" w:line="285" w:lineRule="auto"/>
        <w:ind w:right="99"/>
        <w:rPr>
          <w:rFonts w:hint="eastAsia"/>
        </w:rPr>
      </w:pPr>
      <w:r>
        <w:rPr>
          <w:rFonts w:hint="eastAsia"/>
        </w:rPr>
        <w:t>This is how it was that the law was ordained by the hand of the Lord Jesus Christ.</w:t>
      </w:r>
    </w:p>
    <w:p w14:paraId="4C5D66BF">
      <w:pPr>
        <w:pStyle w:val="4"/>
        <w:spacing w:before="291" w:line="285" w:lineRule="auto"/>
        <w:ind w:right="99"/>
        <w:rPr>
          <w:rFonts w:hint="eastAsia"/>
        </w:rPr>
      </w:pPr>
      <w:r>
        <w:rPr>
          <w:rFonts w:hint="eastAsia"/>
        </w:rPr>
        <w:t>律法就是这样藉着主耶稣基督的手设立的。</w:t>
      </w:r>
    </w:p>
    <w:p w14:paraId="448C7CD8">
      <w:pPr>
        <w:pStyle w:val="4"/>
        <w:spacing w:before="291" w:line="285" w:lineRule="auto"/>
        <w:ind w:right="99"/>
        <w:rPr>
          <w:rFonts w:hint="eastAsia"/>
        </w:rPr>
      </w:pPr>
    </w:p>
    <w:p w14:paraId="030960EB">
      <w:pPr>
        <w:pStyle w:val="4"/>
        <w:spacing w:before="291" w:line="285" w:lineRule="auto"/>
        <w:ind w:right="99"/>
        <w:rPr>
          <w:rFonts w:hint="eastAsia"/>
        </w:rPr>
      </w:pPr>
      <w:r>
        <w:rPr>
          <w:rFonts w:hint="eastAsia"/>
        </w:rPr>
        <w:t>Thus, it follows that there can be no contradiction between the law and the gospel, for Jesus Christ never changes and cannot deny himself.</w:t>
      </w:r>
    </w:p>
    <w:p w14:paraId="110D2ECC">
      <w:pPr>
        <w:pStyle w:val="4"/>
        <w:spacing w:before="291" w:line="285" w:lineRule="auto"/>
        <w:ind w:right="99"/>
        <w:rPr>
          <w:rFonts w:hint="eastAsia"/>
        </w:rPr>
      </w:pPr>
      <w:r>
        <w:rPr>
          <w:rFonts w:hint="eastAsia"/>
        </w:rPr>
        <w:t>因此，律法和福音之间不可能有矛盾，因为耶稣基督永不改变，也不能否认祂自己。</w:t>
      </w:r>
    </w:p>
    <w:p w14:paraId="13F9641B">
      <w:pPr>
        <w:pStyle w:val="4"/>
        <w:spacing w:before="291" w:line="285" w:lineRule="auto"/>
        <w:ind w:right="99"/>
        <w:rPr>
          <w:rFonts w:hint="eastAsia"/>
        </w:rPr>
      </w:pPr>
    </w:p>
    <w:p w14:paraId="28B0D60D">
      <w:pPr>
        <w:pStyle w:val="4"/>
        <w:spacing w:before="291" w:line="285" w:lineRule="auto"/>
        <w:ind w:right="99"/>
        <w:rPr>
          <w:rFonts w:hint="eastAsia"/>
        </w:rPr>
      </w:pPr>
      <w:r>
        <w:rPr>
          <w:rFonts w:hint="eastAsia"/>
        </w:rPr>
        <w:t>Now let us turn our attention to Paul’s next statement.</w:t>
      </w:r>
    </w:p>
    <w:p w14:paraId="41CB275E">
      <w:pPr>
        <w:pStyle w:val="4"/>
        <w:spacing w:before="291" w:line="285" w:lineRule="auto"/>
        <w:ind w:right="99"/>
        <w:rPr>
          <w:rFonts w:hint="eastAsia"/>
        </w:rPr>
      </w:pPr>
      <w:r>
        <w:rPr>
          <w:rFonts w:hint="eastAsia"/>
        </w:rPr>
        <w:t>现在让我们把注意力转向保罗接下来的陈述。</w:t>
      </w:r>
    </w:p>
    <w:p w14:paraId="01FA661B">
      <w:pPr>
        <w:pStyle w:val="4"/>
        <w:spacing w:before="291" w:line="285" w:lineRule="auto"/>
        <w:ind w:right="99"/>
        <w:rPr>
          <w:rFonts w:hint="eastAsia"/>
        </w:rPr>
      </w:pPr>
    </w:p>
    <w:p w14:paraId="23096C17">
      <w:pPr>
        <w:pStyle w:val="4"/>
        <w:spacing w:before="291" w:line="285" w:lineRule="auto"/>
        <w:ind w:right="99"/>
        <w:rPr>
          <w:rFonts w:hint="eastAsia"/>
        </w:rPr>
      </w:pPr>
      <w:r>
        <w:rPr>
          <w:rFonts w:hint="eastAsia"/>
        </w:rPr>
        <w:t>He says ‘a mediator is not a mediator of one, but God is one’.</w:t>
      </w:r>
    </w:p>
    <w:p w14:paraId="2494F264">
      <w:pPr>
        <w:pStyle w:val="4"/>
        <w:spacing w:before="291" w:line="285" w:lineRule="auto"/>
        <w:ind w:right="99"/>
        <w:rPr>
          <w:rFonts w:hint="eastAsia"/>
        </w:rPr>
      </w:pPr>
      <w:r>
        <w:rPr>
          <w:rFonts w:hint="eastAsia"/>
        </w:rPr>
        <w:t>祂说：“中保不是一人的中保，但上帝是一位。”</w:t>
      </w:r>
    </w:p>
    <w:p w14:paraId="3DE5EAB0">
      <w:pPr>
        <w:pStyle w:val="4"/>
        <w:spacing w:before="291" w:line="285" w:lineRule="auto"/>
        <w:ind w:right="99"/>
        <w:rPr>
          <w:rFonts w:hint="eastAsia"/>
        </w:rPr>
      </w:pPr>
    </w:p>
    <w:p w14:paraId="7518AAF7">
      <w:pPr>
        <w:pStyle w:val="4"/>
        <w:spacing w:before="291" w:line="285" w:lineRule="auto"/>
        <w:ind w:right="99"/>
        <w:rPr>
          <w:rFonts w:hint="eastAsia"/>
        </w:rPr>
      </w:pPr>
      <w:r>
        <w:rPr>
          <w:rFonts w:hint="eastAsia"/>
        </w:rPr>
        <w:t>By saying that the Mediator is not ‘of one’, he implies that the Lord Jesus Christ came to gather together in one all things in heaven and on the earth, as he says in the first chapter to the Colossians (Gal. 1:20).</w:t>
      </w:r>
    </w:p>
    <w:p w14:paraId="4F38B90A">
      <w:pPr>
        <w:pStyle w:val="4"/>
        <w:spacing w:before="291" w:line="285" w:lineRule="auto"/>
        <w:ind w:right="99"/>
        <w:rPr>
          <w:rFonts w:hint="eastAsia"/>
        </w:rPr>
      </w:pPr>
      <w:r>
        <w:rPr>
          <w:rFonts w:hint="eastAsia"/>
        </w:rPr>
        <w:t>祂说中保不是“一人的”，暗示主耶稣基督来是要将天上地上一切的事物都合而为一，正如祂在歌罗西书第一章所说的（歌罗西书 1:20）。</w:t>
      </w:r>
    </w:p>
    <w:p w14:paraId="36D2FD64">
      <w:pPr>
        <w:pStyle w:val="4"/>
        <w:spacing w:before="291" w:line="285" w:lineRule="auto"/>
        <w:ind w:right="99"/>
        <w:rPr>
          <w:rFonts w:hint="eastAsia"/>
        </w:rPr>
      </w:pPr>
    </w:p>
    <w:p w14:paraId="6E6FC45E">
      <w:pPr>
        <w:pStyle w:val="4"/>
        <w:spacing w:before="291" w:line="285" w:lineRule="auto"/>
        <w:ind w:right="99"/>
        <w:rPr>
          <w:rFonts w:hint="eastAsia"/>
        </w:rPr>
      </w:pPr>
      <w:r>
        <w:rPr>
          <w:rFonts w:hint="eastAsia"/>
        </w:rPr>
        <w:t>Some have understood this text to mean that Jesus Christ had more than one nature; others, that if he is the Mediator for all mankind, it follows that there can be no disharmony between the law and the</w:t>
      </w:r>
    </w:p>
    <w:p w14:paraId="28BB92CE">
      <w:pPr>
        <w:pStyle w:val="4"/>
        <w:spacing w:before="291" w:line="285" w:lineRule="auto"/>
        <w:ind w:right="99"/>
        <w:rPr>
          <w:rFonts w:hint="eastAsia"/>
        </w:rPr>
      </w:pPr>
      <w:r>
        <w:rPr>
          <w:rFonts w:hint="eastAsia"/>
        </w:rPr>
        <w:t>有些人将这段经文理解为耶稣基督拥有不止一种本性；另一些人则认为，如果祂是全人类的中保，那么律法与</w:t>
      </w:r>
    </w:p>
    <w:p w14:paraId="57F49D10">
      <w:pPr>
        <w:pStyle w:val="4"/>
        <w:spacing w:before="291" w:line="285" w:lineRule="auto"/>
        <w:ind w:right="99"/>
        <w:rPr>
          <w:rFonts w:hint="eastAsia"/>
        </w:rPr>
      </w:pPr>
    </w:p>
    <w:p w14:paraId="069A38DC">
      <w:pPr>
        <w:pStyle w:val="4"/>
        <w:spacing w:before="291" w:line="285" w:lineRule="auto"/>
        <w:ind w:right="99"/>
        <w:rPr>
          <w:rFonts w:hint="eastAsia"/>
        </w:rPr>
      </w:pPr>
      <w:r>
        <w:rPr>
          <w:rFonts w:hint="eastAsia"/>
        </w:rPr>
        <w:t>gospel.</w:t>
      </w:r>
    </w:p>
    <w:p w14:paraId="798EBD8F">
      <w:pPr>
        <w:pStyle w:val="4"/>
        <w:spacing w:before="291" w:line="285" w:lineRule="auto"/>
        <w:ind w:right="99"/>
        <w:rPr>
          <w:rFonts w:hint="eastAsia"/>
        </w:rPr>
      </w:pPr>
      <w:r>
        <w:rPr>
          <w:rFonts w:hint="eastAsia"/>
        </w:rPr>
        <w:t>福音。</w:t>
      </w:r>
    </w:p>
    <w:p w14:paraId="6FB6CD1D">
      <w:pPr>
        <w:pStyle w:val="4"/>
        <w:spacing w:before="291" w:line="285" w:lineRule="auto"/>
        <w:ind w:right="99"/>
        <w:rPr>
          <w:rFonts w:hint="eastAsia"/>
        </w:rPr>
      </w:pPr>
    </w:p>
    <w:p w14:paraId="76F69EBA">
      <w:pPr>
        <w:pStyle w:val="4"/>
        <w:spacing w:before="291" w:line="285" w:lineRule="auto"/>
        <w:ind w:right="99"/>
        <w:rPr>
          <w:rFonts w:hint="eastAsia"/>
        </w:rPr>
      </w:pPr>
      <w:r>
        <w:rPr>
          <w:rFonts w:hint="eastAsia"/>
        </w:rPr>
        <w:t>However, Paul is clearly referring to the bringing together of Jews and Gentiles here!</w:t>
      </w:r>
    </w:p>
    <w:p w14:paraId="209F544A">
      <w:pPr>
        <w:pStyle w:val="4"/>
        <w:spacing w:before="291" w:line="285" w:lineRule="auto"/>
        <w:ind w:right="99"/>
        <w:rPr>
          <w:rFonts w:hint="eastAsia"/>
        </w:rPr>
      </w:pPr>
      <w:r>
        <w:rPr>
          <w:rFonts w:hint="eastAsia"/>
        </w:rPr>
        <w:t>然而，保罗在这里显然指的是犹太人和外邦人的合一！</w:t>
      </w:r>
    </w:p>
    <w:p w14:paraId="378559BE">
      <w:pPr>
        <w:pStyle w:val="4"/>
        <w:spacing w:before="291" w:line="285" w:lineRule="auto"/>
        <w:ind w:right="99"/>
        <w:rPr>
          <w:rFonts w:hint="eastAsia"/>
        </w:rPr>
      </w:pPr>
    </w:p>
    <w:p w14:paraId="7A2D70A8">
      <w:pPr>
        <w:pStyle w:val="4"/>
        <w:spacing w:before="291" w:line="285" w:lineRule="auto"/>
        <w:ind w:right="99"/>
        <w:rPr>
          <w:rFonts w:hint="eastAsia"/>
        </w:rPr>
      </w:pPr>
      <w:r>
        <w:rPr>
          <w:rFonts w:hint="eastAsia"/>
        </w:rPr>
        <w:t>In effect he is saying, ‘Yes, Jesus Christ was Mediator when the law was set forth, that God might humble men through him to the end that they might receive his grace.</w:t>
      </w:r>
    </w:p>
    <w:p w14:paraId="3FC63115">
      <w:pPr>
        <w:pStyle w:val="4"/>
        <w:spacing w:before="291" w:line="285" w:lineRule="auto"/>
        <w:ind w:right="99"/>
        <w:rPr>
          <w:rFonts w:hint="eastAsia"/>
        </w:rPr>
      </w:pPr>
      <w:r>
        <w:rPr>
          <w:rFonts w:hint="eastAsia"/>
        </w:rPr>
        <w:t>祂实际上说：“是的，当律法颁布时，耶稣基督是中保，上帝藉着祂使人谦卑，以便他们可以领受祂的恩典。”</w:t>
      </w:r>
    </w:p>
    <w:p w14:paraId="5CA9E8A0">
      <w:pPr>
        <w:pStyle w:val="4"/>
        <w:spacing w:before="291" w:line="285" w:lineRule="auto"/>
        <w:ind w:right="99"/>
        <w:rPr>
          <w:rFonts w:hint="eastAsia"/>
        </w:rPr>
      </w:pPr>
    </w:p>
    <w:p w14:paraId="3E7DA766">
      <w:pPr>
        <w:pStyle w:val="4"/>
        <w:spacing w:before="291" w:line="285" w:lineRule="auto"/>
        <w:ind w:right="99"/>
        <w:rPr>
          <w:rFonts w:hint="eastAsia"/>
        </w:rPr>
      </w:pPr>
      <w:r>
        <w:rPr>
          <w:rFonts w:hint="eastAsia"/>
        </w:rPr>
        <w:t>But let us notice that, although he was already Mediator when he presented the law to the Jews, his office was to extend much further, since he was also to gather the Gentiles who were cut off from God.</w:t>
      </w:r>
    </w:p>
    <w:p w14:paraId="682DC3E4">
      <w:pPr>
        <w:pStyle w:val="4"/>
        <w:spacing w:before="291" w:line="285" w:lineRule="auto"/>
        <w:ind w:right="99"/>
        <w:rPr>
          <w:rFonts w:hint="eastAsia"/>
        </w:rPr>
      </w:pPr>
      <w:r>
        <w:rPr>
          <w:rFonts w:hint="eastAsia"/>
        </w:rPr>
        <w:t>但是让我们注意，虽然当祂将律法呈现给犹太人时，祂已经是中保了，但祂的职分将延伸得更远，因为祂也要聚集那些与上帝隔绝的外邦人。</w:t>
      </w:r>
    </w:p>
    <w:p w14:paraId="0B306C39">
      <w:pPr>
        <w:pStyle w:val="4"/>
        <w:spacing w:before="291" w:line="285" w:lineRule="auto"/>
        <w:ind w:right="99"/>
        <w:rPr>
          <w:rFonts w:hint="eastAsia"/>
        </w:rPr>
      </w:pPr>
    </w:p>
    <w:p w14:paraId="628405C7">
      <w:pPr>
        <w:pStyle w:val="4"/>
        <w:spacing w:before="291" w:line="285" w:lineRule="auto"/>
        <w:ind w:right="99"/>
        <w:rPr>
          <w:rFonts w:hint="eastAsia"/>
        </w:rPr>
      </w:pPr>
      <w:r>
        <w:rPr>
          <w:rFonts w:hint="eastAsia"/>
        </w:rPr>
        <w:t>For though, for a time, God chose the descendants of Abraham above the rest of humanity, yet at the end of time he has made us partakers of the salvation from which we were once estranged.</w:t>
      </w:r>
    </w:p>
    <w:p w14:paraId="6E3EBC0C">
      <w:pPr>
        <w:pStyle w:val="4"/>
        <w:spacing w:before="291" w:line="285" w:lineRule="auto"/>
        <w:ind w:right="99"/>
        <w:rPr>
          <w:rFonts w:hint="eastAsia"/>
        </w:rPr>
      </w:pPr>
      <w:r>
        <w:rPr>
          <w:rFonts w:hint="eastAsia"/>
        </w:rPr>
        <w:t>因为虽然，在一段时间内，上帝拣选了亚伯拉罕的后裔，超过了其余的人类，然而在末后的日子，祂却使我们分享了我们曾经疏远的救恩。</w:t>
      </w:r>
    </w:p>
    <w:p w14:paraId="3D42E14A">
      <w:pPr>
        <w:pStyle w:val="4"/>
        <w:spacing w:before="291" w:line="285" w:lineRule="auto"/>
        <w:ind w:right="99"/>
        <w:rPr>
          <w:rFonts w:hint="eastAsia"/>
        </w:rPr>
      </w:pPr>
    </w:p>
    <w:p w14:paraId="17628113">
      <w:pPr>
        <w:pStyle w:val="4"/>
        <w:spacing w:before="291" w:line="285" w:lineRule="auto"/>
        <w:ind w:right="99"/>
        <w:rPr>
          <w:rFonts w:hint="eastAsia"/>
        </w:rPr>
      </w:pPr>
      <w:r>
        <w:rPr>
          <w:rFonts w:hint="eastAsia"/>
        </w:rPr>
        <w:t>Those of us who were afar off have been welcomed in alongside those who were previously close to God.’</w:t>
      </w:r>
    </w:p>
    <w:p w14:paraId="1070D25C">
      <w:pPr>
        <w:pStyle w:val="4"/>
        <w:spacing w:before="291" w:line="285" w:lineRule="auto"/>
        <w:ind w:right="99"/>
        <w:rPr>
          <w:rFonts w:hint="eastAsia"/>
        </w:rPr>
      </w:pPr>
      <w:r>
        <w:rPr>
          <w:rFonts w:hint="eastAsia"/>
        </w:rPr>
        <w:t>我们这些先前远离的人，已经与那些先前亲近上帝的人一同被接纳了。</w:t>
      </w:r>
    </w:p>
    <w:p w14:paraId="1ED28442">
      <w:pPr>
        <w:pStyle w:val="4"/>
        <w:spacing w:before="291" w:line="285" w:lineRule="auto"/>
        <w:ind w:right="99"/>
        <w:rPr>
          <w:rFonts w:hint="eastAsia"/>
        </w:rPr>
      </w:pPr>
    </w:p>
    <w:p w14:paraId="7A4F23A1">
      <w:pPr>
        <w:pStyle w:val="4"/>
        <w:spacing w:before="291" w:line="285" w:lineRule="auto"/>
        <w:ind w:right="99"/>
        <w:rPr>
          <w:rFonts w:hint="eastAsia"/>
        </w:rPr>
      </w:pPr>
      <w:r>
        <w:rPr>
          <w:rFonts w:hint="eastAsia"/>
        </w:rPr>
        <w:t>Indeed, in that other passage, Paul calls Jesus Christ ‘our peace’, since he has reconciled and united to God both those who were already near (the Jews) and those who had no knowledge of God (Eph. 2:17).</w:t>
      </w:r>
    </w:p>
    <w:p w14:paraId="172E1DCC">
      <w:pPr>
        <w:pStyle w:val="4"/>
        <w:spacing w:before="291" w:line="285" w:lineRule="auto"/>
        <w:ind w:right="99"/>
        <w:rPr>
          <w:rFonts w:hint="eastAsia"/>
        </w:rPr>
      </w:pPr>
      <w:r>
        <w:rPr>
          <w:rFonts w:hint="eastAsia"/>
        </w:rPr>
        <w:t>的确，在另一段经文中，保罗称耶稣基督为“我们的和平”，因为祂已经使那些先前亲近的（犹太人）和那些不认识上帝的（外邦人）都与上帝和好并联合（以弗所书 2:17）。</w:t>
      </w:r>
    </w:p>
    <w:p w14:paraId="0F1D056F">
      <w:pPr>
        <w:pStyle w:val="4"/>
        <w:spacing w:before="291" w:line="285" w:lineRule="auto"/>
        <w:ind w:right="99"/>
        <w:rPr>
          <w:rFonts w:hint="eastAsia"/>
        </w:rPr>
      </w:pPr>
    </w:p>
    <w:p w14:paraId="5781B008">
      <w:pPr>
        <w:pStyle w:val="4"/>
        <w:spacing w:before="291" w:line="285" w:lineRule="auto"/>
        <w:ind w:right="99"/>
        <w:rPr>
          <w:rFonts w:hint="eastAsia"/>
        </w:rPr>
      </w:pPr>
      <w:r>
        <w:rPr>
          <w:rFonts w:hint="eastAsia"/>
        </w:rPr>
        <w:t>We have been accepted into the body of his church because of Christ’s coming.</w:t>
      </w:r>
    </w:p>
    <w:p w14:paraId="28FAEC13">
      <w:pPr>
        <w:pStyle w:val="4"/>
        <w:spacing w:before="291" w:line="285" w:lineRule="auto"/>
        <w:ind w:right="99"/>
        <w:rPr>
          <w:rFonts w:hint="eastAsia"/>
        </w:rPr>
      </w:pPr>
      <w:r>
        <w:rPr>
          <w:rFonts w:hint="eastAsia"/>
        </w:rPr>
        <w:t>因着基督的降临，我们被接纳进入祂教会的身体。</w:t>
      </w:r>
    </w:p>
    <w:p w14:paraId="531E9782">
      <w:pPr>
        <w:pStyle w:val="4"/>
        <w:spacing w:before="291" w:line="285" w:lineRule="auto"/>
        <w:ind w:right="99"/>
        <w:rPr>
          <w:rFonts w:hint="eastAsia"/>
        </w:rPr>
      </w:pPr>
    </w:p>
    <w:p w14:paraId="1200C9DC">
      <w:pPr>
        <w:pStyle w:val="4"/>
        <w:spacing w:before="291" w:line="285" w:lineRule="auto"/>
        <w:ind w:right="99"/>
        <w:rPr>
          <w:rFonts w:hint="eastAsia"/>
        </w:rPr>
      </w:pPr>
      <w:r>
        <w:rPr>
          <w:rFonts w:hint="eastAsia"/>
        </w:rPr>
        <w:t>Those who were once separated by a great distance have been united, not only with God, but with one another.</w:t>
      </w:r>
    </w:p>
    <w:p w14:paraId="367857F1">
      <w:pPr>
        <w:pStyle w:val="4"/>
        <w:spacing w:before="291" w:line="285" w:lineRule="auto"/>
        <w:ind w:right="99"/>
        <w:rPr>
          <w:rFonts w:hint="eastAsia"/>
        </w:rPr>
      </w:pPr>
      <w:r>
        <w:rPr>
          <w:rFonts w:hint="eastAsia"/>
        </w:rPr>
        <w:t>那些曾经因巨大距离而分离的人，不仅与上帝联合，而且彼此联合。</w:t>
      </w:r>
    </w:p>
    <w:p w14:paraId="6DB8B287">
      <w:pPr>
        <w:pStyle w:val="4"/>
        <w:spacing w:before="291" w:line="285" w:lineRule="auto"/>
        <w:ind w:right="99"/>
        <w:rPr>
          <w:rFonts w:hint="eastAsia"/>
        </w:rPr>
      </w:pPr>
    </w:p>
    <w:p w14:paraId="06CAC3A1">
      <w:pPr>
        <w:pStyle w:val="4"/>
        <w:spacing w:before="291" w:line="285" w:lineRule="auto"/>
        <w:ind w:right="99"/>
        <w:rPr>
          <w:rFonts w:hint="eastAsia"/>
        </w:rPr>
      </w:pPr>
      <w:r>
        <w:rPr>
          <w:rFonts w:hint="eastAsia"/>
        </w:rPr>
        <w:t>Now we understand Paul’s teaching in this passage, but in order to profit from all we have considered, there is a specific lesson we ought to learn from this one fact: that God gave us his law through angels.</w:t>
      </w:r>
    </w:p>
    <w:p w14:paraId="33D77A00">
      <w:pPr>
        <w:pStyle w:val="4"/>
        <w:spacing w:before="291" w:line="285" w:lineRule="auto"/>
        <w:ind w:right="99"/>
        <w:rPr>
          <w:rFonts w:hint="eastAsia"/>
        </w:rPr>
      </w:pPr>
      <w:r>
        <w:rPr>
          <w:rFonts w:hint="eastAsia"/>
        </w:rPr>
        <w:t>现在我们理解了保罗在这段经文中的教导，但为了从我们所思考的一切中获益，我们应该从这一事实中学到一个具体的教训：上帝藉着天使赐给我们祂的律法。</w:t>
      </w:r>
    </w:p>
    <w:p w14:paraId="77183593">
      <w:pPr>
        <w:pStyle w:val="4"/>
        <w:spacing w:before="291" w:line="285" w:lineRule="auto"/>
        <w:ind w:right="99"/>
        <w:rPr>
          <w:rFonts w:hint="eastAsia"/>
        </w:rPr>
      </w:pPr>
    </w:p>
    <w:p w14:paraId="54841755">
      <w:pPr>
        <w:pStyle w:val="4"/>
        <w:spacing w:before="291" w:line="285" w:lineRule="auto"/>
        <w:ind w:right="99"/>
        <w:rPr>
          <w:rFonts w:hint="eastAsia"/>
        </w:rPr>
      </w:pPr>
      <w:r>
        <w:rPr>
          <w:rFonts w:hint="eastAsia"/>
        </w:rPr>
        <w:t>That is, that these same angels will be witnesses against us if we ignore or pass by the law, or trample it underfoot, as it were.</w:t>
      </w:r>
    </w:p>
    <w:p w14:paraId="26CC1C5E">
      <w:pPr>
        <w:pStyle w:val="4"/>
        <w:spacing w:before="291" w:line="285" w:lineRule="auto"/>
        <w:ind w:right="99"/>
        <w:rPr>
          <w:rFonts w:hint="eastAsia"/>
        </w:rPr>
      </w:pPr>
      <w:r>
        <w:rPr>
          <w:rFonts w:hint="eastAsia"/>
        </w:rPr>
        <w:t>也就是说，如果我们忽略或越过律法，或者，可以说是，践踏它，这些同样的天使将作见证控告我们。</w:t>
      </w:r>
    </w:p>
    <w:p w14:paraId="10FB2CE4">
      <w:pPr>
        <w:pStyle w:val="4"/>
        <w:spacing w:before="291" w:line="285" w:lineRule="auto"/>
        <w:ind w:right="99"/>
        <w:rPr>
          <w:rFonts w:hint="eastAsia"/>
        </w:rPr>
      </w:pPr>
    </w:p>
    <w:p w14:paraId="45A3A48A">
      <w:pPr>
        <w:pStyle w:val="4"/>
        <w:spacing w:before="291" w:line="285" w:lineRule="auto"/>
        <w:ind w:right="99"/>
        <w:rPr>
          <w:rFonts w:hint="eastAsia"/>
        </w:rPr>
      </w:pPr>
      <w:r>
        <w:rPr>
          <w:rFonts w:hint="eastAsia"/>
        </w:rPr>
        <w:t>Thus, the angels will have the right to ask God to avenge our ungodly rebellion.</w:t>
      </w:r>
    </w:p>
    <w:p w14:paraId="5450B7DE">
      <w:pPr>
        <w:pStyle w:val="4"/>
        <w:spacing w:before="291" w:line="285" w:lineRule="auto"/>
        <w:ind w:right="99"/>
        <w:rPr>
          <w:rFonts w:hint="eastAsia"/>
        </w:rPr>
      </w:pPr>
      <w:r>
        <w:rPr>
          <w:rFonts w:hint="eastAsia"/>
        </w:rPr>
        <w:t>因此，天使将有权请求上帝报复我们不敬虔的悖逆。</w:t>
      </w:r>
    </w:p>
    <w:p w14:paraId="1F7B9FDD">
      <w:pPr>
        <w:pStyle w:val="4"/>
        <w:spacing w:before="291" w:line="285" w:lineRule="auto"/>
        <w:ind w:right="99"/>
        <w:rPr>
          <w:rFonts w:hint="eastAsia"/>
        </w:rPr>
      </w:pPr>
    </w:p>
    <w:p w14:paraId="0C83B7BF">
      <w:pPr>
        <w:pStyle w:val="4"/>
        <w:spacing w:before="291" w:line="285" w:lineRule="auto"/>
        <w:ind w:right="99"/>
        <w:rPr>
          <w:rFonts w:hint="eastAsia"/>
        </w:rPr>
      </w:pPr>
      <w:r>
        <w:rPr>
          <w:rFonts w:hint="eastAsia"/>
        </w:rPr>
        <w:t>When God chose angels to assist him in the setting forth of his law, he was not playing games; rather it was in order that we might reverence the law.</w:t>
      </w:r>
    </w:p>
    <w:p w14:paraId="50F9115F">
      <w:pPr>
        <w:pStyle w:val="4"/>
        <w:spacing w:before="291" w:line="285" w:lineRule="auto"/>
        <w:ind w:right="99"/>
        <w:rPr>
          <w:rFonts w:hint="eastAsia"/>
        </w:rPr>
      </w:pPr>
      <w:r>
        <w:rPr>
          <w:rFonts w:hint="eastAsia"/>
        </w:rPr>
        <w:t>当上帝拣选天使协助祂颁布律法时，祂并非在玩游戏；而是为了使我们可以敬畏律法。</w:t>
      </w:r>
    </w:p>
    <w:p w14:paraId="23D80CAD">
      <w:pPr>
        <w:pStyle w:val="4"/>
        <w:spacing w:before="291" w:line="285" w:lineRule="auto"/>
        <w:ind w:right="99"/>
        <w:rPr>
          <w:rFonts w:hint="eastAsia"/>
        </w:rPr>
      </w:pPr>
    </w:p>
    <w:p w14:paraId="46D03ECB">
      <w:pPr>
        <w:pStyle w:val="4"/>
        <w:spacing w:before="291" w:line="285" w:lineRule="auto"/>
        <w:ind w:right="99"/>
        <w:rPr>
          <w:rFonts w:hint="eastAsia"/>
        </w:rPr>
      </w:pPr>
      <w:r>
        <w:rPr>
          <w:rFonts w:hint="eastAsia"/>
        </w:rPr>
        <w:t>Yes, it is true, we cannot perfectly fulfil what it demands; however, if we were to stop there, we would be totally engulfed in despair, and remain under the sentence of eternal death.</w:t>
      </w:r>
    </w:p>
    <w:p w14:paraId="1C166599">
      <w:pPr>
        <w:pStyle w:val="4"/>
        <w:spacing w:before="291" w:line="285" w:lineRule="auto"/>
        <w:ind w:right="99"/>
        <w:rPr>
          <w:rFonts w:hint="eastAsia"/>
        </w:rPr>
      </w:pPr>
      <w:r>
        <w:rPr>
          <w:rFonts w:hint="eastAsia"/>
        </w:rPr>
        <w:t>是的，诚然，我们不能完美地履行它的要求；然而，如果我们止步于此，我们将完全陷入绝望，并继续处于永死的判决之下。</w:t>
      </w:r>
    </w:p>
    <w:p w14:paraId="4ADFC2F5">
      <w:pPr>
        <w:pStyle w:val="4"/>
        <w:spacing w:before="291" w:line="285" w:lineRule="auto"/>
        <w:ind w:right="99"/>
        <w:rPr>
          <w:rFonts w:hint="eastAsia"/>
        </w:rPr>
      </w:pPr>
    </w:p>
    <w:p w14:paraId="6C236DA2">
      <w:pPr>
        <w:pStyle w:val="4"/>
        <w:spacing w:before="291" w:line="285" w:lineRule="auto"/>
        <w:ind w:right="99"/>
        <w:rPr>
          <w:rFonts w:hint="eastAsia"/>
        </w:rPr>
      </w:pPr>
      <w:r>
        <w:rPr>
          <w:rFonts w:hint="eastAsia"/>
        </w:rPr>
        <w:t>If God has graciously taught us his will and enabled us to discern between good and evil, our response ought to be to bow our</w:t>
      </w:r>
    </w:p>
    <w:p w14:paraId="224DA871">
      <w:pPr>
        <w:pStyle w:val="4"/>
        <w:spacing w:before="291" w:line="285" w:lineRule="auto"/>
        <w:ind w:right="99"/>
        <w:rPr>
          <w:rFonts w:hint="eastAsia"/>
        </w:rPr>
      </w:pPr>
      <w:r>
        <w:rPr>
          <w:rFonts w:hint="eastAsia"/>
        </w:rPr>
        <w:t>如果上帝恩慈地教导了我们祂的旨意，并使我们能够分辨善恶，我们的回应就应该是低头</w:t>
      </w:r>
    </w:p>
    <w:p w14:paraId="63AC52F3">
      <w:pPr>
        <w:pStyle w:val="4"/>
        <w:spacing w:before="291" w:line="285" w:lineRule="auto"/>
        <w:ind w:right="99"/>
        <w:rPr>
          <w:rFonts w:hint="eastAsia"/>
        </w:rPr>
      </w:pPr>
    </w:p>
    <w:p w14:paraId="39FFBB5D">
      <w:pPr>
        <w:pStyle w:val="4"/>
        <w:spacing w:before="291" w:line="285" w:lineRule="auto"/>
        <w:ind w:right="99"/>
        <w:rPr>
          <w:rFonts w:hint="eastAsia"/>
        </w:rPr>
      </w:pPr>
      <w:r>
        <w:rPr>
          <w:rFonts w:hint="eastAsia"/>
        </w:rPr>
        <w:t>necks to receive the yoke that God places upon us, a response of submission to him.</w:t>
      </w:r>
    </w:p>
    <w:p w14:paraId="60963535">
      <w:pPr>
        <w:pStyle w:val="4"/>
        <w:spacing w:before="291" w:line="285" w:lineRule="auto"/>
        <w:ind w:right="99"/>
        <w:rPr>
          <w:rFonts w:hint="eastAsia"/>
        </w:rPr>
      </w:pPr>
      <w:r>
        <w:rPr>
          <w:rFonts w:hint="eastAsia"/>
        </w:rPr>
        <w:t>颈项来接受上帝加在我们身上的轭，一种顺服祂的回应。</w:t>
      </w:r>
    </w:p>
    <w:p w14:paraId="2EEADE62">
      <w:pPr>
        <w:pStyle w:val="4"/>
        <w:spacing w:before="291" w:line="285" w:lineRule="auto"/>
        <w:ind w:right="99"/>
        <w:rPr>
          <w:rFonts w:hint="eastAsia"/>
        </w:rPr>
      </w:pPr>
    </w:p>
    <w:p w14:paraId="3DA0DF9A">
      <w:pPr>
        <w:pStyle w:val="4"/>
        <w:spacing w:before="291" w:line="285" w:lineRule="auto"/>
        <w:ind w:right="99"/>
        <w:rPr>
          <w:rFonts w:hint="eastAsia"/>
        </w:rPr>
      </w:pPr>
      <w:r>
        <w:rPr>
          <w:rFonts w:hint="eastAsia"/>
        </w:rPr>
        <w:t>This is the first point.</w:t>
      </w:r>
    </w:p>
    <w:p w14:paraId="5F930793">
      <w:pPr>
        <w:pStyle w:val="4"/>
        <w:spacing w:before="291" w:line="285" w:lineRule="auto"/>
        <w:ind w:right="99"/>
        <w:rPr>
          <w:rFonts w:hint="eastAsia"/>
        </w:rPr>
      </w:pPr>
      <w:r>
        <w:rPr>
          <w:rFonts w:hint="eastAsia"/>
        </w:rPr>
        <w:t>这是第一点。</w:t>
      </w:r>
    </w:p>
    <w:p w14:paraId="3CF29EC2">
      <w:pPr>
        <w:pStyle w:val="4"/>
        <w:spacing w:before="291" w:line="285" w:lineRule="auto"/>
        <w:ind w:right="99"/>
        <w:rPr>
          <w:rFonts w:hint="eastAsia"/>
        </w:rPr>
      </w:pPr>
    </w:p>
    <w:p w14:paraId="4296CFE4">
      <w:pPr>
        <w:pStyle w:val="4"/>
        <w:spacing w:before="291" w:line="285" w:lineRule="auto"/>
        <w:ind w:right="99"/>
        <w:rPr>
          <w:rFonts w:hint="eastAsia"/>
        </w:rPr>
      </w:pPr>
      <w:r>
        <w:rPr>
          <w:rFonts w:hint="eastAsia"/>
        </w:rPr>
        <w:t>Secondly, the law is designed to prompt and prick our consciences, because we are so cold, lethargic and inactive that we would never come to God of our own accord.</w:t>
      </w:r>
    </w:p>
    <w:p w14:paraId="42399ED6">
      <w:pPr>
        <w:pStyle w:val="4"/>
        <w:spacing w:before="291" w:line="285" w:lineRule="auto"/>
        <w:ind w:right="99"/>
        <w:rPr>
          <w:rFonts w:hint="eastAsia"/>
        </w:rPr>
      </w:pPr>
      <w:r>
        <w:rPr>
          <w:rFonts w:hint="eastAsia"/>
        </w:rPr>
        <w:t>其次，律法的设立是为了激发和刺激我们的良心，因为我们是如此冷淡、迟钝和不活跃，以致我们永远不会自愿来到上帝面前。</w:t>
      </w:r>
    </w:p>
    <w:p w14:paraId="56130AB6">
      <w:pPr>
        <w:pStyle w:val="4"/>
        <w:spacing w:before="291" w:line="285" w:lineRule="auto"/>
        <w:ind w:right="99"/>
        <w:rPr>
          <w:rFonts w:hint="eastAsia"/>
        </w:rPr>
      </w:pPr>
    </w:p>
    <w:p w14:paraId="30C882C2">
      <w:pPr>
        <w:pStyle w:val="4"/>
        <w:spacing w:before="291" w:line="285" w:lineRule="auto"/>
        <w:ind w:right="99"/>
        <w:rPr>
          <w:rFonts w:hint="eastAsia"/>
        </w:rPr>
      </w:pPr>
      <w:r>
        <w:rPr>
          <w:rFonts w:hint="eastAsia"/>
        </w:rPr>
        <w:t>The law, therefore, should cause each one of us to examine ourselves; indeed, for our own instruction, we would do well to commit to memory the commandments of God and recite them morning and evening.</w:t>
      </w:r>
    </w:p>
    <w:p w14:paraId="3CDD4B01">
      <w:pPr>
        <w:pStyle w:val="4"/>
        <w:spacing w:before="291" w:line="285" w:lineRule="auto"/>
        <w:ind w:right="99"/>
        <w:rPr>
          <w:rFonts w:hint="eastAsia"/>
        </w:rPr>
      </w:pPr>
      <w:r>
        <w:rPr>
          <w:rFonts w:hint="eastAsia"/>
        </w:rPr>
        <w:t>因此，律法应该促使我们每个人省察自己；的确，为了我们自己的教导，我们最好把上帝的诫命记在心里，早晚背诵。</w:t>
      </w:r>
    </w:p>
    <w:p w14:paraId="2B06205E">
      <w:pPr>
        <w:pStyle w:val="4"/>
        <w:spacing w:before="291" w:line="285" w:lineRule="auto"/>
        <w:ind w:right="99"/>
        <w:rPr>
          <w:rFonts w:hint="eastAsia"/>
        </w:rPr>
      </w:pPr>
    </w:p>
    <w:p w14:paraId="0057DDA7">
      <w:pPr>
        <w:pStyle w:val="4"/>
        <w:spacing w:before="291" w:line="285" w:lineRule="auto"/>
        <w:ind w:right="99"/>
        <w:rPr>
          <w:rFonts w:hint="eastAsia"/>
        </w:rPr>
      </w:pPr>
      <w:r>
        <w:rPr>
          <w:rFonts w:hint="eastAsia"/>
        </w:rPr>
        <w:t>Let us, therefore, keep ourselves on a tighter rein, since the angels observe and watch over us.</w:t>
      </w:r>
    </w:p>
    <w:p w14:paraId="1A888C02">
      <w:pPr>
        <w:pStyle w:val="4"/>
        <w:spacing w:before="291" w:line="285" w:lineRule="auto"/>
        <w:ind w:right="99"/>
        <w:rPr>
          <w:rFonts w:hint="eastAsia"/>
        </w:rPr>
      </w:pPr>
      <w:r>
        <w:rPr>
          <w:rFonts w:hint="eastAsia"/>
        </w:rPr>
        <w:t>因此，让我们更严格地约束自己，因为天使观察并看顾我们。</w:t>
      </w:r>
    </w:p>
    <w:p w14:paraId="32C0FD35">
      <w:pPr>
        <w:pStyle w:val="4"/>
        <w:spacing w:before="291" w:line="285" w:lineRule="auto"/>
        <w:ind w:right="99"/>
        <w:rPr>
          <w:rFonts w:hint="eastAsia"/>
        </w:rPr>
      </w:pPr>
    </w:p>
    <w:p w14:paraId="03875F2B">
      <w:pPr>
        <w:pStyle w:val="4"/>
        <w:spacing w:before="291" w:line="285" w:lineRule="auto"/>
        <w:ind w:right="99"/>
        <w:rPr>
          <w:rFonts w:hint="eastAsia"/>
        </w:rPr>
      </w:pPr>
      <w:r>
        <w:rPr>
          <w:rFonts w:hint="eastAsia"/>
        </w:rPr>
        <w:t>Having been employed by God to establish the law, they will not allow us to despise it, or to put it to an open shame as if it were worthless.</w:t>
      </w:r>
    </w:p>
    <w:p w14:paraId="612ED73A">
      <w:pPr>
        <w:pStyle w:val="4"/>
        <w:spacing w:before="291" w:line="285" w:lineRule="auto"/>
        <w:ind w:right="99"/>
        <w:rPr>
          <w:rFonts w:hint="eastAsia"/>
        </w:rPr>
      </w:pPr>
      <w:r>
        <w:rPr>
          <w:rFonts w:hint="eastAsia"/>
        </w:rPr>
        <w:t>既被上帝用来设立律法，他们就不会允许我们藐视它，或公然羞辱它，好像它毫无价值一样。</w:t>
      </w:r>
    </w:p>
    <w:p w14:paraId="410B8956">
      <w:pPr>
        <w:pStyle w:val="4"/>
        <w:spacing w:before="291" w:line="285" w:lineRule="auto"/>
        <w:ind w:right="99"/>
        <w:rPr>
          <w:rFonts w:hint="eastAsia"/>
        </w:rPr>
      </w:pPr>
    </w:p>
    <w:p w14:paraId="60C4CEDC">
      <w:pPr>
        <w:pStyle w:val="4"/>
        <w:spacing w:before="291" w:line="285" w:lineRule="auto"/>
        <w:ind w:right="99"/>
        <w:rPr>
          <w:rFonts w:hint="eastAsia"/>
        </w:rPr>
      </w:pPr>
      <w:r>
        <w:rPr>
          <w:rFonts w:hint="eastAsia"/>
        </w:rPr>
        <w:t>Furthermore, the law is there to condemn us, and we will receive this condemnation in the presence of these same angels, regardless of how much men may have praised and applauded us.</w:t>
      </w:r>
    </w:p>
    <w:p w14:paraId="5C9E99D4">
      <w:pPr>
        <w:pStyle w:val="4"/>
        <w:spacing w:before="291" w:line="285" w:lineRule="auto"/>
        <w:ind w:right="99"/>
        <w:rPr>
          <w:rFonts w:hint="eastAsia"/>
        </w:rPr>
      </w:pPr>
      <w:r>
        <w:rPr>
          <w:rFonts w:hint="eastAsia"/>
        </w:rPr>
        <w:t>此外，律法在那里定我们的罪，我们将在这些同样的天使面前领受这定罪，无论人们多么赞扬和称赞我们。</w:t>
      </w:r>
    </w:p>
    <w:p w14:paraId="6CC60ADD">
      <w:pPr>
        <w:pStyle w:val="4"/>
        <w:spacing w:before="291" w:line="285" w:lineRule="auto"/>
        <w:ind w:right="99"/>
        <w:rPr>
          <w:rFonts w:hint="eastAsia"/>
        </w:rPr>
      </w:pPr>
    </w:p>
    <w:p w14:paraId="746056CC">
      <w:pPr>
        <w:pStyle w:val="4"/>
        <w:spacing w:before="291" w:line="285" w:lineRule="auto"/>
        <w:ind w:right="99"/>
        <w:rPr>
          <w:rFonts w:hint="eastAsia"/>
        </w:rPr>
      </w:pPr>
      <w:r>
        <w:rPr>
          <w:rFonts w:hint="eastAsia"/>
        </w:rPr>
        <w:t>Even if the whole world were on our side, it would count for nothing.</w:t>
      </w:r>
    </w:p>
    <w:p w14:paraId="571818F0">
      <w:pPr>
        <w:pStyle w:val="4"/>
        <w:spacing w:before="291" w:line="285" w:lineRule="auto"/>
        <w:ind w:right="99"/>
        <w:rPr>
          <w:rFonts w:hint="eastAsia"/>
        </w:rPr>
      </w:pPr>
      <w:r>
        <w:rPr>
          <w:rFonts w:hint="eastAsia"/>
        </w:rPr>
        <w:t>即使全世界都站在我们这边，也算不了什么。</w:t>
      </w:r>
    </w:p>
    <w:p w14:paraId="471F16A2">
      <w:pPr>
        <w:pStyle w:val="4"/>
        <w:spacing w:before="291" w:line="285" w:lineRule="auto"/>
        <w:ind w:right="99"/>
        <w:rPr>
          <w:rFonts w:hint="eastAsia"/>
        </w:rPr>
      </w:pPr>
    </w:p>
    <w:p w14:paraId="6D06B5F4">
      <w:pPr>
        <w:pStyle w:val="4"/>
        <w:spacing w:before="291" w:line="285" w:lineRule="auto"/>
        <w:ind w:right="99"/>
        <w:rPr>
          <w:rFonts w:hint="eastAsia"/>
        </w:rPr>
      </w:pPr>
      <w:r>
        <w:rPr>
          <w:rFonts w:hint="eastAsia"/>
        </w:rPr>
        <w:t>For why, then, would God have chosen to have his angels there to assist with the publication of his law, if not to teach us to be ashamed of our sinfulness, humble ourselves willingly and seek salvation in the Lord Jesus Christ?</w:t>
      </w:r>
    </w:p>
    <w:p w14:paraId="2A1C5A80">
      <w:pPr>
        <w:pStyle w:val="4"/>
        <w:spacing w:before="291" w:line="285" w:lineRule="auto"/>
        <w:ind w:right="99"/>
        <w:rPr>
          <w:rFonts w:hint="eastAsia"/>
        </w:rPr>
      </w:pPr>
      <w:r>
        <w:rPr>
          <w:rFonts w:hint="eastAsia"/>
        </w:rPr>
        <w:t>那么，如果不是为了教导我们为自己的罪恶感到羞愧，甘愿谦卑自己，并在主耶稣基督里寻求救恩，上帝又为什么要拣选祂的天使在那里协助颁布祂的律法呢？</w:t>
      </w:r>
    </w:p>
    <w:p w14:paraId="12890A2F">
      <w:pPr>
        <w:pStyle w:val="4"/>
        <w:spacing w:before="291" w:line="285" w:lineRule="auto"/>
        <w:ind w:right="99"/>
        <w:rPr>
          <w:rFonts w:hint="eastAsia"/>
        </w:rPr>
      </w:pPr>
    </w:p>
    <w:p w14:paraId="3B694197">
      <w:pPr>
        <w:pStyle w:val="4"/>
        <w:spacing w:before="291" w:line="285" w:lineRule="auto"/>
        <w:ind w:right="99"/>
        <w:rPr>
          <w:rFonts w:hint="eastAsia"/>
        </w:rPr>
      </w:pPr>
      <w:r>
        <w:rPr>
          <w:rFonts w:hint="eastAsia"/>
        </w:rPr>
        <w:t>As for the Lord Jesus Christ being the Mediator of the law, we can be sure that if we have sought refuge in his grace, the law no longer has the power to condemn us, nor to cause sin to have dominion over us.</w:t>
      </w:r>
    </w:p>
    <w:p w14:paraId="117F80B6">
      <w:pPr>
        <w:pStyle w:val="4"/>
        <w:spacing w:before="291" w:line="285" w:lineRule="auto"/>
        <w:ind w:right="99"/>
        <w:rPr>
          <w:rFonts w:hint="eastAsia"/>
        </w:rPr>
      </w:pPr>
      <w:r>
        <w:rPr>
          <w:rFonts w:hint="eastAsia"/>
        </w:rPr>
        <w:t>至于主耶稣基督是律法的中保，我们可以确信，如果我们已经在祂的恩典中寻求庇护，律法就不再有能力定我们的罪，也不能使罪在我们身上作主了。</w:t>
      </w:r>
    </w:p>
    <w:p w14:paraId="63351707">
      <w:pPr>
        <w:pStyle w:val="4"/>
        <w:spacing w:before="291" w:line="285" w:lineRule="auto"/>
        <w:ind w:right="99"/>
        <w:rPr>
          <w:rFonts w:hint="eastAsia"/>
        </w:rPr>
      </w:pPr>
    </w:p>
    <w:p w14:paraId="31FBC502">
      <w:pPr>
        <w:pStyle w:val="4"/>
        <w:spacing w:before="291" w:line="285" w:lineRule="auto"/>
        <w:ind w:right="99"/>
        <w:rPr>
          <w:rFonts w:hint="eastAsia"/>
        </w:rPr>
      </w:pPr>
      <w:r>
        <w:rPr>
          <w:rFonts w:hint="eastAsia"/>
        </w:rPr>
        <w:t>For we must bear in mind what Paul wrote in the First Epistle to the Corinthians, chapter fifteen, and the fifty-sixth verse: ‘the strength of sin is the law’.</w:t>
      </w:r>
    </w:p>
    <w:p w14:paraId="2FBAC23B">
      <w:pPr>
        <w:pStyle w:val="4"/>
        <w:spacing w:before="291" w:line="285" w:lineRule="auto"/>
        <w:ind w:right="99"/>
        <w:rPr>
          <w:rFonts w:hint="eastAsia"/>
        </w:rPr>
      </w:pPr>
      <w:r>
        <w:rPr>
          <w:rFonts w:hint="eastAsia"/>
        </w:rPr>
        <w:t>因为我们必须记住保罗在哥林多前书第十五章第五十六节所写的：“罪的权势就是律法。”</w:t>
      </w:r>
    </w:p>
    <w:p w14:paraId="250E4031">
      <w:pPr>
        <w:pStyle w:val="4"/>
        <w:spacing w:before="291" w:line="285" w:lineRule="auto"/>
        <w:ind w:right="99"/>
        <w:rPr>
          <w:rFonts w:hint="eastAsia"/>
        </w:rPr>
      </w:pPr>
    </w:p>
    <w:p w14:paraId="26CDF5E0">
      <w:pPr>
        <w:pStyle w:val="4"/>
        <w:spacing w:before="291" w:line="285" w:lineRule="auto"/>
        <w:ind w:right="99"/>
        <w:rPr>
          <w:rFonts w:hint="eastAsia"/>
        </w:rPr>
      </w:pPr>
      <w:r>
        <w:rPr>
          <w:rFonts w:hint="eastAsia"/>
        </w:rPr>
        <w:t>The law sharpens sin, as it were, leaving us mortally wounded.</w:t>
      </w:r>
    </w:p>
    <w:p w14:paraId="7BF6298E">
      <w:pPr>
        <w:pStyle w:val="4"/>
        <w:spacing w:before="291" w:line="285" w:lineRule="auto"/>
        <w:ind w:right="99"/>
        <w:rPr>
          <w:rFonts w:hint="eastAsia"/>
        </w:rPr>
      </w:pPr>
      <w:r>
        <w:rPr>
          <w:rFonts w:hint="eastAsia"/>
        </w:rPr>
        <w:t>律法，可以说是，使罪更加尖锐，使我们受到致命的创伤。</w:t>
      </w:r>
    </w:p>
    <w:p w14:paraId="0F28FCAF">
      <w:pPr>
        <w:pStyle w:val="4"/>
        <w:spacing w:before="291" w:line="285" w:lineRule="auto"/>
        <w:ind w:right="99"/>
        <w:rPr>
          <w:rFonts w:hint="eastAsia"/>
        </w:rPr>
      </w:pPr>
    </w:p>
    <w:p w14:paraId="79D68E02">
      <w:pPr>
        <w:pStyle w:val="4"/>
        <w:spacing w:before="291" w:line="285" w:lineRule="auto"/>
        <w:ind w:right="99"/>
        <w:rPr>
          <w:rFonts w:hint="eastAsia"/>
        </w:rPr>
      </w:pPr>
      <w:r>
        <w:rPr>
          <w:rFonts w:hint="eastAsia"/>
        </w:rPr>
        <w:t>Therefore, if we do not enjoy the consolation spoken of here, we will surely be seized with terror and have no assurance of salvation, despite the promises made by the Lord Jesus Christ.</w:t>
      </w:r>
    </w:p>
    <w:p w14:paraId="0253B6B0">
      <w:pPr>
        <w:pStyle w:val="4"/>
        <w:spacing w:before="291" w:line="285" w:lineRule="auto"/>
        <w:ind w:right="99"/>
        <w:rPr>
          <w:rFonts w:hint="eastAsia"/>
        </w:rPr>
      </w:pPr>
      <w:r>
        <w:rPr>
          <w:rFonts w:hint="eastAsia"/>
        </w:rPr>
        <w:t>因此，如果我们不享受这里所说的安慰，尽管主耶稣基督作了应许，我们也必定会被恐惧抓住，并且没有救恩的确据。</w:t>
      </w:r>
    </w:p>
    <w:p w14:paraId="0125E921">
      <w:pPr>
        <w:pStyle w:val="4"/>
        <w:spacing w:before="291" w:line="285" w:lineRule="auto"/>
        <w:ind w:right="99"/>
        <w:rPr>
          <w:rFonts w:hint="eastAsia"/>
        </w:rPr>
      </w:pPr>
    </w:p>
    <w:p w14:paraId="7943F533">
      <w:pPr>
        <w:pStyle w:val="4"/>
        <w:spacing w:before="291" w:line="285" w:lineRule="auto"/>
        <w:ind w:right="99"/>
        <w:rPr>
          <w:rFonts w:hint="eastAsia"/>
        </w:rPr>
      </w:pPr>
      <w:r>
        <w:rPr>
          <w:rFonts w:hint="eastAsia"/>
        </w:rPr>
        <w:t>We will constantly be weighing these truths which seem so contradictory, saying, ‘Surely the law came from God?</w:t>
      </w:r>
    </w:p>
    <w:p w14:paraId="685106BA">
      <w:pPr>
        <w:pStyle w:val="4"/>
        <w:spacing w:before="291" w:line="285" w:lineRule="auto"/>
        <w:ind w:right="99"/>
        <w:rPr>
          <w:rFonts w:hint="eastAsia"/>
        </w:rPr>
      </w:pPr>
      <w:r>
        <w:rPr>
          <w:rFonts w:hint="eastAsia"/>
        </w:rPr>
        <w:t>我们将不断地权衡这些看似如此矛盾的真理，说：“律法当然是来自上帝的吗？”</w:t>
      </w:r>
    </w:p>
    <w:p w14:paraId="2FC3293F">
      <w:pPr>
        <w:pStyle w:val="4"/>
        <w:spacing w:before="291" w:line="285" w:lineRule="auto"/>
        <w:ind w:right="99"/>
        <w:rPr>
          <w:rFonts w:hint="eastAsia"/>
        </w:rPr>
      </w:pPr>
    </w:p>
    <w:p w14:paraId="40ADA134">
      <w:pPr>
        <w:pStyle w:val="4"/>
        <w:spacing w:before="291" w:line="285" w:lineRule="auto"/>
        <w:ind w:right="99"/>
        <w:rPr>
          <w:rFonts w:hint="eastAsia"/>
        </w:rPr>
      </w:pPr>
      <w:r>
        <w:rPr>
          <w:rFonts w:hint="eastAsia"/>
        </w:rPr>
        <w:t>Yet</w:t>
      </w:r>
    </w:p>
    <w:p w14:paraId="07CB32D0">
      <w:pPr>
        <w:pStyle w:val="4"/>
        <w:spacing w:before="291" w:line="285" w:lineRule="auto"/>
        <w:ind w:right="99"/>
        <w:rPr>
          <w:rFonts w:hint="eastAsia"/>
        </w:rPr>
      </w:pPr>
      <w:r>
        <w:rPr>
          <w:rFonts w:hint="eastAsia"/>
        </w:rPr>
        <w:t>然而</w:t>
      </w:r>
    </w:p>
    <w:p w14:paraId="1A3E9095">
      <w:pPr>
        <w:pStyle w:val="4"/>
        <w:spacing w:before="291" w:line="285" w:lineRule="auto"/>
        <w:ind w:right="99"/>
        <w:rPr>
          <w:rFonts w:hint="eastAsia"/>
        </w:rPr>
      </w:pPr>
    </w:p>
    <w:p w14:paraId="2E31C561">
      <w:pPr>
        <w:pStyle w:val="4"/>
        <w:spacing w:before="291" w:line="285" w:lineRule="auto"/>
        <w:ind w:right="99"/>
        <w:rPr>
          <w:rFonts w:hint="eastAsia"/>
        </w:rPr>
      </w:pPr>
      <w:r>
        <w:rPr>
          <w:rFonts w:hint="eastAsia"/>
        </w:rPr>
        <w:t>God condemns us through it!</w:t>
      </w:r>
    </w:p>
    <w:p w14:paraId="0BA32CD3">
      <w:pPr>
        <w:pStyle w:val="4"/>
        <w:spacing w:before="291" w:line="285" w:lineRule="auto"/>
        <w:ind w:right="99"/>
        <w:rPr>
          <w:rFonts w:hint="eastAsia"/>
        </w:rPr>
      </w:pPr>
      <w:r>
        <w:rPr>
          <w:rFonts w:hint="eastAsia"/>
        </w:rPr>
        <w:t>上帝藉此定我们的罪！</w:t>
      </w:r>
    </w:p>
    <w:p w14:paraId="35465795">
      <w:pPr>
        <w:pStyle w:val="4"/>
        <w:spacing w:before="291" w:line="285" w:lineRule="auto"/>
        <w:ind w:right="99"/>
        <w:rPr>
          <w:rFonts w:hint="eastAsia"/>
        </w:rPr>
      </w:pPr>
    </w:p>
    <w:p w14:paraId="44CB9B0F">
      <w:pPr>
        <w:pStyle w:val="4"/>
        <w:spacing w:before="291" w:line="285" w:lineRule="auto"/>
        <w:ind w:right="99"/>
        <w:rPr>
          <w:rFonts w:hint="eastAsia"/>
        </w:rPr>
      </w:pPr>
      <w:r>
        <w:rPr>
          <w:rFonts w:hint="eastAsia"/>
        </w:rPr>
        <w:t>Although he sent the Lord Jesus Christ to be the remedy, there does not appear to be any way of escaping its sentence!’</w:t>
      </w:r>
    </w:p>
    <w:p w14:paraId="3FEC706A">
      <w:pPr>
        <w:pStyle w:val="4"/>
        <w:spacing w:before="291" w:line="285" w:lineRule="auto"/>
        <w:ind w:right="99"/>
        <w:rPr>
          <w:rFonts w:hint="eastAsia"/>
        </w:rPr>
      </w:pPr>
      <w:r>
        <w:rPr>
          <w:rFonts w:hint="eastAsia"/>
        </w:rPr>
        <w:t>虽然祂差遣主耶稣基督作补救，但似乎没有任何方法可以逃脱它的判决！</w:t>
      </w:r>
    </w:p>
    <w:p w14:paraId="51CE5F4C">
      <w:pPr>
        <w:pStyle w:val="4"/>
        <w:spacing w:before="291" w:line="285" w:lineRule="auto"/>
        <w:ind w:right="99"/>
        <w:rPr>
          <w:rFonts w:hint="eastAsia"/>
        </w:rPr>
      </w:pPr>
    </w:p>
    <w:p w14:paraId="2799732D">
      <w:pPr>
        <w:pStyle w:val="4"/>
        <w:spacing w:before="291" w:line="285" w:lineRule="auto"/>
        <w:ind w:right="99"/>
        <w:rPr>
          <w:rFonts w:hint="eastAsia"/>
        </w:rPr>
      </w:pPr>
      <w:r>
        <w:rPr>
          <w:rFonts w:hint="eastAsia"/>
        </w:rPr>
        <w:t>Thus, we will be tormented by such thoughts.</w:t>
      </w:r>
    </w:p>
    <w:p w14:paraId="1684009A">
      <w:pPr>
        <w:pStyle w:val="4"/>
        <w:spacing w:before="291" w:line="285" w:lineRule="auto"/>
        <w:ind w:right="99"/>
        <w:rPr>
          <w:rFonts w:hint="eastAsia"/>
        </w:rPr>
      </w:pPr>
      <w:r>
        <w:rPr>
          <w:rFonts w:hint="eastAsia"/>
        </w:rPr>
        <w:t>因此，我们将被这样的思想所折磨。</w:t>
      </w:r>
    </w:p>
    <w:p w14:paraId="7FB8A6A4">
      <w:pPr>
        <w:pStyle w:val="4"/>
        <w:spacing w:before="291" w:line="285" w:lineRule="auto"/>
        <w:ind w:right="99"/>
        <w:rPr>
          <w:rFonts w:hint="eastAsia"/>
        </w:rPr>
      </w:pPr>
    </w:p>
    <w:p w14:paraId="4BD7F393">
      <w:pPr>
        <w:pStyle w:val="4"/>
        <w:spacing w:before="291" w:line="285" w:lineRule="auto"/>
        <w:ind w:right="99"/>
        <w:rPr>
          <w:rFonts w:hint="eastAsia"/>
        </w:rPr>
      </w:pPr>
      <w:r>
        <w:rPr>
          <w:rFonts w:hint="eastAsia"/>
        </w:rPr>
        <w:t>But if we consider that the Lord Jesus Christ was the Mediator who established the law, we realise that if he is our Advocate today, he is able to forgive us.</w:t>
      </w:r>
    </w:p>
    <w:p w14:paraId="1F33CD3A">
      <w:pPr>
        <w:pStyle w:val="4"/>
        <w:spacing w:before="291" w:line="285" w:lineRule="auto"/>
        <w:ind w:right="99"/>
        <w:rPr>
          <w:rFonts w:hint="eastAsia"/>
        </w:rPr>
      </w:pPr>
      <w:r>
        <w:rPr>
          <w:rFonts w:hint="eastAsia"/>
        </w:rPr>
        <w:t>但是如果我们考虑到主耶稣基督是设立律法的中保，我们就会认识到，如果祂今天作我们的中保，祂就能赦免我们。</w:t>
      </w:r>
    </w:p>
    <w:p w14:paraId="23C4413A">
      <w:pPr>
        <w:pStyle w:val="4"/>
        <w:spacing w:before="291" w:line="285" w:lineRule="auto"/>
        <w:ind w:right="99"/>
        <w:rPr>
          <w:rFonts w:hint="eastAsia"/>
        </w:rPr>
      </w:pPr>
    </w:p>
    <w:p w14:paraId="61AADF5E">
      <w:pPr>
        <w:pStyle w:val="4"/>
        <w:spacing w:before="291" w:line="285" w:lineRule="auto"/>
        <w:ind w:right="99"/>
        <w:rPr>
          <w:rFonts w:hint="eastAsia"/>
        </w:rPr>
      </w:pPr>
      <w:r>
        <w:rPr>
          <w:rFonts w:hint="eastAsia"/>
        </w:rPr>
        <w:t>Thus, we do not have to be counted amongst the lost.</w:t>
      </w:r>
    </w:p>
    <w:p w14:paraId="247270F5">
      <w:pPr>
        <w:pStyle w:val="4"/>
        <w:spacing w:before="291" w:line="285" w:lineRule="auto"/>
        <w:ind w:right="99"/>
        <w:rPr>
          <w:rFonts w:hint="eastAsia"/>
        </w:rPr>
      </w:pPr>
      <w:r>
        <w:rPr>
          <w:rFonts w:hint="eastAsia"/>
        </w:rPr>
        <w:t>因此，我们不必被算在失丧的人中间。</w:t>
      </w:r>
    </w:p>
    <w:p w14:paraId="56B429E0">
      <w:pPr>
        <w:pStyle w:val="4"/>
        <w:spacing w:before="291" w:line="285" w:lineRule="auto"/>
        <w:ind w:right="99"/>
        <w:rPr>
          <w:rFonts w:hint="eastAsia"/>
        </w:rPr>
      </w:pPr>
    </w:p>
    <w:p w14:paraId="755631AD">
      <w:pPr>
        <w:pStyle w:val="4"/>
        <w:spacing w:before="291" w:line="285" w:lineRule="auto"/>
        <w:ind w:right="99"/>
        <w:rPr>
          <w:rFonts w:hint="eastAsia"/>
        </w:rPr>
      </w:pPr>
      <w:r>
        <w:rPr>
          <w:rFonts w:hint="eastAsia"/>
        </w:rPr>
        <w:t>Yes, God has indeed pronounced his curse upon us, and we have been oppressed by the torment and anguish that this has created.</w:t>
      </w:r>
    </w:p>
    <w:p w14:paraId="45F4653B">
      <w:pPr>
        <w:pStyle w:val="4"/>
        <w:spacing w:before="291" w:line="285" w:lineRule="auto"/>
        <w:ind w:right="99"/>
        <w:rPr>
          <w:rFonts w:hint="eastAsia"/>
        </w:rPr>
      </w:pPr>
      <w:r>
        <w:rPr>
          <w:rFonts w:hint="eastAsia"/>
        </w:rPr>
        <w:t>是的，上帝确实宣判了祂对我们的咒诅，我们一直受到这咒诅所造成的折磨和痛苦的压迫。</w:t>
      </w:r>
    </w:p>
    <w:p w14:paraId="6F0C43DB">
      <w:pPr>
        <w:pStyle w:val="4"/>
        <w:spacing w:before="291" w:line="285" w:lineRule="auto"/>
        <w:ind w:right="99"/>
        <w:rPr>
          <w:rFonts w:hint="eastAsia"/>
        </w:rPr>
      </w:pPr>
    </w:p>
    <w:p w14:paraId="45C83A64">
      <w:pPr>
        <w:pStyle w:val="4"/>
        <w:spacing w:before="291" w:line="285" w:lineRule="auto"/>
        <w:ind w:right="99"/>
        <w:rPr>
          <w:rFonts w:hint="eastAsia"/>
        </w:rPr>
      </w:pPr>
      <w:r>
        <w:rPr>
          <w:rFonts w:hint="eastAsia"/>
        </w:rPr>
        <w:t>Our evil does at first seem to be incurable, but we know that our Lord Jesus Christ is able to fulfil both roles: that is, to teach us humility through such terrifying thoughts, and yet also to assure us of salvation.</w:t>
      </w:r>
    </w:p>
    <w:p w14:paraId="059717A8">
      <w:pPr>
        <w:pStyle w:val="4"/>
        <w:spacing w:before="291" w:line="285" w:lineRule="auto"/>
        <w:ind w:right="99"/>
        <w:rPr>
          <w:rFonts w:hint="eastAsia"/>
        </w:rPr>
      </w:pPr>
      <w:r>
        <w:rPr>
          <w:rFonts w:hint="eastAsia"/>
        </w:rPr>
        <w:t>我们的邪恶起初似乎是无法治愈的，但我们知道我们的主耶稣基督能够履行这两个角色：也就是说，藉着如此可怕的思想教导我们谦卑，并且也向我们保证救恩。</w:t>
      </w:r>
    </w:p>
    <w:p w14:paraId="7B36AAC6">
      <w:pPr>
        <w:pStyle w:val="4"/>
        <w:spacing w:before="291" w:line="285" w:lineRule="auto"/>
        <w:ind w:right="99"/>
        <w:rPr>
          <w:rFonts w:hint="eastAsia"/>
        </w:rPr>
      </w:pPr>
    </w:p>
    <w:p w14:paraId="08D94113">
      <w:pPr>
        <w:pStyle w:val="4"/>
        <w:spacing w:before="291" w:line="285" w:lineRule="auto"/>
        <w:ind w:right="99"/>
        <w:rPr>
          <w:rFonts w:hint="eastAsia"/>
        </w:rPr>
      </w:pPr>
      <w:r>
        <w:rPr>
          <w:rFonts w:hint="eastAsia"/>
        </w:rPr>
        <w:t>Thus, when we are cast down in this way, the only way to be raised up is to recognise that the One who was established as the Mediator of the law has been revealed to us today in this same office of Mediator, as some of us can testify from our own experience.</w:t>
      </w:r>
    </w:p>
    <w:p w14:paraId="2FEF832F">
      <w:pPr>
        <w:pStyle w:val="4"/>
        <w:spacing w:before="291" w:line="285" w:lineRule="auto"/>
        <w:ind w:right="99"/>
        <w:rPr>
          <w:rFonts w:hint="eastAsia"/>
        </w:rPr>
      </w:pPr>
      <w:r>
        <w:rPr>
          <w:rFonts w:hint="eastAsia"/>
        </w:rPr>
        <w:t>因此，当我们这样被击倒时，唯一能被扶起来的方法，就是认识到那位被设立为律法中保的，今天已经以同样的中保职分向我们显现了，正如我们中间有些人可以从自己的经验中作见证的那样。</w:t>
      </w:r>
    </w:p>
    <w:p w14:paraId="3CF206B1">
      <w:pPr>
        <w:pStyle w:val="4"/>
        <w:spacing w:before="291" w:line="285" w:lineRule="auto"/>
        <w:ind w:right="99"/>
        <w:rPr>
          <w:rFonts w:hint="eastAsia"/>
        </w:rPr>
      </w:pPr>
    </w:p>
    <w:p w14:paraId="32812586">
      <w:pPr>
        <w:pStyle w:val="4"/>
        <w:spacing w:before="291" w:line="285" w:lineRule="auto"/>
        <w:ind w:right="99"/>
        <w:rPr>
          <w:rFonts w:hint="eastAsia"/>
        </w:rPr>
      </w:pPr>
      <w:r>
        <w:rPr>
          <w:rFonts w:hint="eastAsia"/>
        </w:rPr>
        <w:t>Finally, let us notice that he is not the Mediator for one nation alone, but for the whole world because we are all God’s creatures.</w:t>
      </w:r>
    </w:p>
    <w:p w14:paraId="4FB67E4B">
      <w:pPr>
        <w:pStyle w:val="4"/>
        <w:spacing w:before="291" w:line="285" w:lineRule="auto"/>
        <w:ind w:right="99"/>
        <w:rPr>
          <w:rFonts w:hint="eastAsia"/>
        </w:rPr>
      </w:pPr>
      <w:r>
        <w:rPr>
          <w:rFonts w:hint="eastAsia"/>
        </w:rPr>
        <w:t>最后，让我们注意，祂不仅是一个民族的中保，而是全世界的中保，因为我们都是上帝的受造物。</w:t>
      </w:r>
    </w:p>
    <w:p w14:paraId="7553943D">
      <w:pPr>
        <w:pStyle w:val="4"/>
        <w:spacing w:before="291" w:line="285" w:lineRule="auto"/>
        <w:ind w:right="99"/>
        <w:rPr>
          <w:rFonts w:hint="eastAsia"/>
        </w:rPr>
      </w:pPr>
    </w:p>
    <w:p w14:paraId="74AA14BB">
      <w:pPr>
        <w:pStyle w:val="4"/>
        <w:spacing w:before="291" w:line="285" w:lineRule="auto"/>
        <w:ind w:right="99"/>
        <w:rPr>
          <w:rFonts w:hint="eastAsia"/>
        </w:rPr>
      </w:pPr>
      <w:r>
        <w:rPr>
          <w:rFonts w:hint="eastAsia"/>
        </w:rPr>
        <w:t>Yes, by the sin of Adam we were all cut off, but the Lord Jesus came to gather together things in heaven and things on earth, as we have already discussed (Col. 1:20).</w:t>
      </w:r>
    </w:p>
    <w:p w14:paraId="7EBC3A42">
      <w:pPr>
        <w:pStyle w:val="4"/>
        <w:spacing w:before="291" w:line="285" w:lineRule="auto"/>
        <w:ind w:right="99"/>
        <w:rPr>
          <w:rFonts w:hint="eastAsia"/>
        </w:rPr>
      </w:pPr>
      <w:r>
        <w:rPr>
          <w:rFonts w:hint="eastAsia"/>
        </w:rPr>
        <w:t>是的，因亚当的罪我们都被隔绝了，但主耶稣来是要将天上地上的一切都聚集起来，正如我们已经讨论过的（歌罗西书 1:20）。</w:t>
      </w:r>
    </w:p>
    <w:p w14:paraId="7E8503E4">
      <w:pPr>
        <w:pStyle w:val="4"/>
        <w:spacing w:before="291" w:line="285" w:lineRule="auto"/>
        <w:ind w:right="99"/>
        <w:rPr>
          <w:rFonts w:hint="eastAsia"/>
        </w:rPr>
      </w:pPr>
    </w:p>
    <w:p w14:paraId="7776857B">
      <w:pPr>
        <w:pStyle w:val="4"/>
        <w:spacing w:before="291" w:line="285" w:lineRule="auto"/>
        <w:ind w:right="99"/>
        <w:rPr>
          <w:rFonts w:hint="eastAsia"/>
        </w:rPr>
      </w:pPr>
      <w:r>
        <w:rPr>
          <w:rFonts w:hint="eastAsia"/>
        </w:rPr>
        <w:t>This being the case, we should never doubt that God accepts us today as heirs of his promise, because he sees us as the spiritual children of Abraham.</w:t>
      </w:r>
    </w:p>
    <w:p w14:paraId="3BEEA7E1">
      <w:pPr>
        <w:pStyle w:val="4"/>
        <w:spacing w:before="291" w:line="285" w:lineRule="auto"/>
        <w:ind w:right="99"/>
        <w:rPr>
          <w:rFonts w:hint="eastAsia"/>
        </w:rPr>
      </w:pPr>
      <w:r>
        <w:rPr>
          <w:rFonts w:hint="eastAsia"/>
        </w:rPr>
        <w:t>既然如此，我们就不应该怀疑上帝今天接纳我们作祂应许的后嗣，因为祂看我们为亚伯拉罕属灵的儿女。</w:t>
      </w:r>
    </w:p>
    <w:p w14:paraId="47784B47">
      <w:pPr>
        <w:pStyle w:val="4"/>
        <w:spacing w:before="291" w:line="285" w:lineRule="auto"/>
        <w:ind w:right="99"/>
        <w:rPr>
          <w:rFonts w:hint="eastAsia"/>
        </w:rPr>
      </w:pPr>
    </w:p>
    <w:p w14:paraId="2A35D934">
      <w:pPr>
        <w:pStyle w:val="4"/>
        <w:spacing w:before="291" w:line="285" w:lineRule="auto"/>
        <w:ind w:right="99"/>
        <w:rPr>
          <w:rFonts w:hint="eastAsia"/>
        </w:rPr>
      </w:pPr>
      <w:r>
        <w:rPr>
          <w:rFonts w:hint="eastAsia"/>
        </w:rPr>
        <w:t>And although we are living in days very different from the time of the ceremonial law, which divided some people from others, this does not prevent us from being able to approach God with boldness.</w:t>
      </w:r>
    </w:p>
    <w:p w14:paraId="1003B0FA">
      <w:pPr>
        <w:pStyle w:val="4"/>
        <w:spacing w:before="291" w:line="285" w:lineRule="auto"/>
        <w:ind w:right="99"/>
        <w:rPr>
          <w:rFonts w:hint="eastAsia"/>
        </w:rPr>
      </w:pPr>
      <w:r>
        <w:rPr>
          <w:rFonts w:hint="eastAsia"/>
        </w:rPr>
        <w:t>虽然我们生活的时代与礼仪律法的时代大不相同，那律法将一些人与另一些人分开，但这并不妨碍我们能够坦然无惧地亲近上帝。</w:t>
      </w:r>
    </w:p>
    <w:p w14:paraId="4C338751">
      <w:pPr>
        <w:pStyle w:val="4"/>
        <w:spacing w:before="291" w:line="285" w:lineRule="auto"/>
        <w:ind w:right="99"/>
        <w:rPr>
          <w:rFonts w:hint="eastAsia"/>
        </w:rPr>
      </w:pPr>
    </w:p>
    <w:p w14:paraId="65D71171">
      <w:pPr>
        <w:pStyle w:val="4"/>
        <w:spacing w:before="291" w:line="285" w:lineRule="auto"/>
        <w:ind w:right="99"/>
        <w:rPr>
          <w:rFonts w:hint="eastAsia"/>
        </w:rPr>
      </w:pPr>
      <w:r>
        <w:rPr>
          <w:rFonts w:hint="eastAsia"/>
        </w:rPr>
        <w:t>How is this? Because ‘God is one’.</w:t>
      </w:r>
    </w:p>
    <w:p w14:paraId="709CAC99">
      <w:pPr>
        <w:pStyle w:val="4"/>
        <w:spacing w:before="291" w:line="285" w:lineRule="auto"/>
        <w:ind w:right="99"/>
        <w:rPr>
          <w:rFonts w:hint="eastAsia"/>
        </w:rPr>
      </w:pPr>
      <w:r>
        <w:rPr>
          <w:rFonts w:hint="eastAsia"/>
        </w:rPr>
        <w:t>这是怎么回事？因为“上帝是一位”。</w:t>
      </w:r>
    </w:p>
    <w:p w14:paraId="062C9190">
      <w:pPr>
        <w:pStyle w:val="4"/>
        <w:spacing w:before="291" w:line="285" w:lineRule="auto"/>
        <w:ind w:right="99"/>
        <w:rPr>
          <w:rFonts w:hint="eastAsia"/>
        </w:rPr>
      </w:pPr>
    </w:p>
    <w:p w14:paraId="2F947F8B">
      <w:pPr>
        <w:pStyle w:val="4"/>
        <w:spacing w:before="291" w:line="285" w:lineRule="auto"/>
        <w:ind w:right="99"/>
        <w:rPr>
          <w:rFonts w:hint="eastAsia"/>
        </w:rPr>
      </w:pPr>
      <w:r>
        <w:rPr>
          <w:rFonts w:hint="eastAsia"/>
        </w:rPr>
        <w:t>There may be Jews and Greeks, and many other different nations, with a variety of languages, morals and ways of life, and certainly each individual is full of inconsistencies and subject to change, with no firm anchorage; but let us all learn to fix our eyes upon God, for he is one.</w:t>
      </w:r>
    </w:p>
    <w:p w14:paraId="4332928A">
      <w:pPr>
        <w:pStyle w:val="4"/>
        <w:spacing w:before="291" w:line="285" w:lineRule="auto"/>
        <w:ind w:right="99"/>
        <w:rPr>
          <w:rFonts w:hint="eastAsia"/>
        </w:rPr>
      </w:pPr>
      <w:r>
        <w:rPr>
          <w:rFonts w:hint="eastAsia"/>
        </w:rPr>
        <w:t>可能有犹太人和希腊人，以及许多其他不同的民族，拥有各种语言、道德和生活方式，当然每个人都充满了矛盾，并且容易改变，没有坚定的锚；但让我们都学习注目于上帝，因为祂是一位。</w:t>
      </w:r>
    </w:p>
    <w:p w14:paraId="34BFE8A0">
      <w:pPr>
        <w:pStyle w:val="4"/>
        <w:spacing w:before="291" w:line="285" w:lineRule="auto"/>
        <w:ind w:right="99"/>
        <w:rPr>
          <w:rFonts w:hint="eastAsia"/>
        </w:rPr>
      </w:pPr>
    </w:p>
    <w:p w14:paraId="3C342E17">
      <w:pPr>
        <w:pStyle w:val="4"/>
        <w:spacing w:before="291" w:line="285" w:lineRule="auto"/>
        <w:ind w:right="99"/>
        <w:rPr>
          <w:rFonts w:hint="eastAsia"/>
        </w:rPr>
      </w:pPr>
      <w:r>
        <w:rPr>
          <w:rFonts w:hint="eastAsia"/>
        </w:rPr>
        <w:t>He has given us his law and his gospel; let us not think that there is any contradiction between them,</w:t>
      </w:r>
    </w:p>
    <w:p w14:paraId="1E9D74A8">
      <w:pPr>
        <w:pStyle w:val="4"/>
        <w:spacing w:before="291" w:line="285" w:lineRule="auto"/>
        <w:ind w:right="99"/>
        <w:rPr>
          <w:rFonts w:hint="eastAsia"/>
        </w:rPr>
      </w:pPr>
      <w:r>
        <w:rPr>
          <w:rFonts w:hint="eastAsia"/>
        </w:rPr>
        <w:t>祂赐给我们祂的律法和祂的福音；我们不要认为它们之间有任何矛盾，</w:t>
      </w:r>
    </w:p>
    <w:p w14:paraId="4DAE2C92">
      <w:pPr>
        <w:pStyle w:val="4"/>
        <w:spacing w:before="291" w:line="285" w:lineRule="auto"/>
        <w:ind w:right="99"/>
        <w:rPr>
          <w:rFonts w:hint="eastAsia"/>
        </w:rPr>
      </w:pPr>
    </w:p>
    <w:p w14:paraId="0F41E88D">
      <w:pPr>
        <w:pStyle w:val="4"/>
        <w:spacing w:before="291" w:line="285" w:lineRule="auto"/>
        <w:ind w:right="99"/>
        <w:rPr>
          <w:rFonts w:hint="eastAsia"/>
        </w:rPr>
      </w:pPr>
      <w:r>
        <w:rPr>
          <w:rFonts w:hint="eastAsia"/>
        </w:rPr>
        <w:t>for they are in perfect harmony.</w:t>
      </w:r>
    </w:p>
    <w:p w14:paraId="3D807D92">
      <w:pPr>
        <w:pStyle w:val="4"/>
        <w:spacing w:before="291" w:line="285" w:lineRule="auto"/>
        <w:ind w:right="99"/>
        <w:rPr>
          <w:rFonts w:hint="eastAsia"/>
        </w:rPr>
      </w:pPr>
      <w:r>
        <w:rPr>
          <w:rFonts w:hint="eastAsia"/>
        </w:rPr>
        <w:t>因为它们是完全和谐的。</w:t>
      </w:r>
    </w:p>
    <w:p w14:paraId="0A3A43CC">
      <w:pPr>
        <w:pStyle w:val="4"/>
        <w:spacing w:before="291" w:line="285" w:lineRule="auto"/>
        <w:ind w:right="99"/>
        <w:rPr>
          <w:rFonts w:hint="eastAsia"/>
        </w:rPr>
      </w:pPr>
    </w:p>
    <w:p w14:paraId="5C8E7967">
      <w:pPr>
        <w:pStyle w:val="4"/>
        <w:spacing w:before="291" w:line="285" w:lineRule="auto"/>
        <w:ind w:right="99"/>
        <w:rPr>
          <w:rFonts w:hint="eastAsia"/>
        </w:rPr>
      </w:pPr>
      <w:r>
        <w:rPr>
          <w:rFonts w:hint="eastAsia"/>
        </w:rPr>
        <w:t>Let us, rather, be led by these means to come to the Lord Jesus Christ.</w:t>
      </w:r>
    </w:p>
    <w:p w14:paraId="6A50F837">
      <w:pPr>
        <w:pStyle w:val="4"/>
        <w:spacing w:before="291" w:line="285" w:lineRule="auto"/>
        <w:ind w:right="99"/>
        <w:rPr>
          <w:rFonts w:hint="eastAsia"/>
        </w:rPr>
      </w:pPr>
      <w:r>
        <w:rPr>
          <w:rFonts w:hint="eastAsia"/>
        </w:rPr>
        <w:t>相反，让我们藉着这些方法被引导到主耶稣基督面前。</w:t>
      </w:r>
    </w:p>
    <w:p w14:paraId="29FCF8F7">
      <w:pPr>
        <w:pStyle w:val="4"/>
        <w:spacing w:before="291" w:line="285" w:lineRule="auto"/>
        <w:ind w:right="99"/>
        <w:rPr>
          <w:rFonts w:hint="eastAsia"/>
        </w:rPr>
      </w:pPr>
    </w:p>
    <w:p w14:paraId="67073712">
      <w:pPr>
        <w:pStyle w:val="4"/>
        <w:spacing w:before="291" w:line="285" w:lineRule="auto"/>
        <w:ind w:right="99"/>
        <w:rPr>
          <w:rFonts w:hint="eastAsia"/>
        </w:rPr>
      </w:pPr>
      <w:r>
        <w:rPr>
          <w:rFonts w:hint="eastAsia"/>
        </w:rPr>
        <w:t>And how can we do this?</w:t>
      </w:r>
    </w:p>
    <w:p w14:paraId="3268F7D8">
      <w:pPr>
        <w:pStyle w:val="4"/>
        <w:spacing w:before="291" w:line="285" w:lineRule="auto"/>
        <w:ind w:right="99"/>
        <w:rPr>
          <w:rFonts w:hint="eastAsia"/>
        </w:rPr>
      </w:pPr>
      <w:r>
        <w:rPr>
          <w:rFonts w:hint="eastAsia"/>
        </w:rPr>
        <w:t>我们怎样才能做到这一点呢？</w:t>
      </w:r>
    </w:p>
    <w:p w14:paraId="6B9E938A">
      <w:pPr>
        <w:pStyle w:val="4"/>
        <w:spacing w:before="291" w:line="285" w:lineRule="auto"/>
        <w:ind w:right="99"/>
        <w:rPr>
          <w:rFonts w:hint="eastAsia"/>
        </w:rPr>
      </w:pPr>
    </w:p>
    <w:p w14:paraId="74AF1A79">
      <w:pPr>
        <w:pStyle w:val="4"/>
        <w:spacing w:before="291" w:line="285" w:lineRule="auto"/>
        <w:ind w:right="99"/>
        <w:rPr>
          <w:rFonts w:hint="eastAsia"/>
        </w:rPr>
      </w:pPr>
      <w:r>
        <w:rPr>
          <w:rFonts w:hint="eastAsia"/>
        </w:rPr>
        <w:t>Only when we are stripped of all pride, and feel that horror and repugnance that makes us detest ourselves upon the realisation that we are spiritually dead.</w:t>
      </w:r>
    </w:p>
    <w:p w14:paraId="21E1553B">
      <w:pPr>
        <w:pStyle w:val="4"/>
        <w:spacing w:before="291" w:line="285" w:lineRule="auto"/>
        <w:ind w:right="99"/>
        <w:rPr>
          <w:rFonts w:hint="eastAsia"/>
        </w:rPr>
      </w:pPr>
      <w:r>
        <w:rPr>
          <w:rFonts w:hint="eastAsia"/>
        </w:rPr>
        <w:t>只有当我们除去一切骄傲，并感受到那种使我们在认识到自己属灵死亡时憎恶自己的恐惧和厌恶时。</w:t>
      </w:r>
    </w:p>
    <w:p w14:paraId="7EB90F15">
      <w:pPr>
        <w:pStyle w:val="4"/>
        <w:spacing w:before="291" w:line="285" w:lineRule="auto"/>
        <w:ind w:right="99"/>
        <w:rPr>
          <w:rFonts w:hint="eastAsia"/>
        </w:rPr>
      </w:pPr>
    </w:p>
    <w:p w14:paraId="22AEA9E2">
      <w:pPr>
        <w:pStyle w:val="4"/>
        <w:spacing w:before="291" w:line="285" w:lineRule="auto"/>
        <w:ind w:right="99"/>
        <w:rPr>
          <w:rFonts w:hint="eastAsia"/>
        </w:rPr>
      </w:pPr>
      <w:r>
        <w:rPr>
          <w:rFonts w:hint="eastAsia"/>
        </w:rPr>
        <w:t>Then we will come to the Lord Jesus Christ, knowing that God the Father accepts us if we come in his appointed way.</w:t>
      </w:r>
    </w:p>
    <w:p w14:paraId="0C0206EA">
      <w:pPr>
        <w:pStyle w:val="4"/>
        <w:spacing w:before="291" w:line="285" w:lineRule="auto"/>
        <w:ind w:right="99"/>
        <w:rPr>
          <w:rFonts w:hint="eastAsia"/>
        </w:rPr>
      </w:pPr>
      <w:r>
        <w:rPr>
          <w:rFonts w:hint="eastAsia"/>
        </w:rPr>
        <w:t>然后我们就会来到主耶稣基督面前，知道如果我们按照祂指定的方式来，父上帝就会接纳我们。</w:t>
      </w:r>
    </w:p>
    <w:p w14:paraId="49BD04F1">
      <w:pPr>
        <w:pStyle w:val="4"/>
        <w:spacing w:before="291" w:line="285" w:lineRule="auto"/>
        <w:ind w:right="99"/>
        <w:rPr>
          <w:rFonts w:hint="eastAsia"/>
        </w:rPr>
      </w:pPr>
    </w:p>
    <w:p w14:paraId="08AA7888">
      <w:pPr>
        <w:pStyle w:val="4"/>
        <w:spacing w:before="291" w:line="285" w:lineRule="auto"/>
        <w:ind w:right="99"/>
        <w:rPr>
          <w:rFonts w:hint="eastAsia"/>
        </w:rPr>
      </w:pPr>
      <w:r>
        <w:rPr>
          <w:rFonts w:hint="eastAsia"/>
        </w:rPr>
        <w:t>Why? For he is one.</w:t>
      </w:r>
    </w:p>
    <w:p w14:paraId="64B3827E">
      <w:pPr>
        <w:pStyle w:val="4"/>
        <w:spacing w:before="291" w:line="285" w:lineRule="auto"/>
        <w:ind w:right="99"/>
        <w:rPr>
          <w:rFonts w:hint="eastAsia"/>
        </w:rPr>
      </w:pPr>
      <w:r>
        <w:rPr>
          <w:rFonts w:hint="eastAsia"/>
        </w:rPr>
        <w:t>为什么？因为祂是一位。</w:t>
      </w:r>
    </w:p>
    <w:p w14:paraId="0AB1C8E9">
      <w:pPr>
        <w:pStyle w:val="4"/>
        <w:spacing w:before="291" w:line="285" w:lineRule="auto"/>
        <w:ind w:right="99"/>
        <w:rPr>
          <w:rFonts w:hint="eastAsia"/>
        </w:rPr>
      </w:pPr>
    </w:p>
    <w:p w14:paraId="05E0F055">
      <w:pPr>
        <w:pStyle w:val="4"/>
        <w:spacing w:before="291" w:line="285" w:lineRule="auto"/>
        <w:ind w:right="99"/>
        <w:rPr>
          <w:rFonts w:hint="eastAsia"/>
        </w:rPr>
      </w:pPr>
      <w:r>
        <w:rPr>
          <w:rFonts w:hint="eastAsia"/>
        </w:rPr>
        <w:t>When he gave us his law, he did not intend to diminish the authority of the promise which preceded it.</w:t>
      </w:r>
    </w:p>
    <w:p w14:paraId="43A16953">
      <w:pPr>
        <w:pStyle w:val="4"/>
        <w:spacing w:before="291" w:line="285" w:lineRule="auto"/>
        <w:ind w:right="99"/>
        <w:rPr>
          <w:rFonts w:hint="eastAsia"/>
        </w:rPr>
      </w:pPr>
      <w:r>
        <w:rPr>
          <w:rFonts w:hint="eastAsia"/>
        </w:rPr>
        <w:t>当祂赐给我们祂的律法时，祂并非意在削弱先前应许的权威。</w:t>
      </w:r>
    </w:p>
    <w:p w14:paraId="61CDC11D">
      <w:pPr>
        <w:pStyle w:val="4"/>
        <w:spacing w:before="291" w:line="285" w:lineRule="auto"/>
        <w:ind w:right="99"/>
        <w:rPr>
          <w:rFonts w:hint="eastAsia"/>
        </w:rPr>
      </w:pPr>
    </w:p>
    <w:p w14:paraId="0B2CCB50">
      <w:pPr>
        <w:pStyle w:val="4"/>
        <w:spacing w:before="291" w:line="285" w:lineRule="auto"/>
        <w:ind w:right="99"/>
        <w:rPr>
          <w:rFonts w:hint="eastAsia"/>
        </w:rPr>
      </w:pPr>
      <w:r>
        <w:rPr>
          <w:rFonts w:hint="eastAsia"/>
        </w:rPr>
        <w:t>When he revealed his grace more fully in the gospel, it was not because he considered the law worthless or invalid, for it provides us with a rule for living.</w:t>
      </w:r>
    </w:p>
    <w:p w14:paraId="29549764">
      <w:pPr>
        <w:pStyle w:val="4"/>
        <w:spacing w:before="291" w:line="285" w:lineRule="auto"/>
        <w:ind w:right="99"/>
        <w:rPr>
          <w:rFonts w:hint="eastAsia"/>
        </w:rPr>
      </w:pPr>
      <w:r>
        <w:rPr>
          <w:rFonts w:hint="eastAsia"/>
        </w:rPr>
        <w:t>当祂在福音中更充分地启示祂的恩典时，并非因为祂认为律法毫无价值或无效，因为律法为我们提供了生活的准则。</w:t>
      </w:r>
    </w:p>
    <w:p w14:paraId="196E04A2">
      <w:pPr>
        <w:pStyle w:val="4"/>
        <w:spacing w:before="291" w:line="285" w:lineRule="auto"/>
        <w:ind w:right="99"/>
        <w:rPr>
          <w:rFonts w:hint="eastAsia"/>
        </w:rPr>
      </w:pPr>
    </w:p>
    <w:p w14:paraId="62889402">
      <w:pPr>
        <w:pStyle w:val="4"/>
        <w:spacing w:before="291" w:line="285" w:lineRule="auto"/>
        <w:ind w:right="99"/>
        <w:rPr>
          <w:rFonts w:hint="eastAsia"/>
        </w:rPr>
      </w:pPr>
      <w:r>
        <w:rPr>
          <w:rFonts w:hint="eastAsia"/>
        </w:rPr>
        <w:t>Thus, to avoid being under its curse, the law teaches us that the only escape is found in that Seed which was promised at the beginning of time, and in whose hands our salvation is secure; that is, in the Lord Jesus Christ — the fountain and source of all blessing.</w:t>
      </w:r>
    </w:p>
    <w:p w14:paraId="5CB0BC4D">
      <w:pPr>
        <w:pStyle w:val="4"/>
        <w:spacing w:before="291" w:line="285" w:lineRule="auto"/>
        <w:ind w:right="99"/>
        <w:rPr>
          <w:rFonts w:hint="eastAsia"/>
        </w:rPr>
      </w:pPr>
      <w:r>
        <w:rPr>
          <w:rFonts w:hint="eastAsia"/>
        </w:rPr>
        <w:t>因此，为了避免受其咒诅，律法教导我们，唯一的出路在于那太初所应许的后裔，我们的救恩在祂手中是稳固的；那就是，在主耶稣基督里——一切福分的源泉。</w:t>
      </w:r>
    </w:p>
    <w:p w14:paraId="20EC0429">
      <w:pPr>
        <w:pStyle w:val="4"/>
        <w:spacing w:before="291" w:line="285" w:lineRule="auto"/>
        <w:ind w:right="99"/>
        <w:rPr>
          <w:rFonts w:hint="eastAsia"/>
        </w:rPr>
      </w:pPr>
    </w:p>
    <w:p w14:paraId="03E1EAF6">
      <w:pPr>
        <w:pStyle w:val="4"/>
        <w:spacing w:before="291" w:line="285" w:lineRule="auto"/>
        <w:ind w:right="99"/>
        <w:rPr>
          <w:rFonts w:hint="eastAsia"/>
        </w:rPr>
      </w:pPr>
      <w:r>
        <w:rPr>
          <w:rFonts w:hint="eastAsia"/>
        </w:rPr>
        <w:t>Now let us fall before the majesty of our great God, acknowledging our sins, and asking him to make us increasingly conscious of them, that we might detest them.</w:t>
      </w:r>
    </w:p>
    <w:p w14:paraId="32E93333">
      <w:pPr>
        <w:pStyle w:val="4"/>
        <w:spacing w:before="291" w:line="285" w:lineRule="auto"/>
        <w:ind w:right="99"/>
        <w:rPr>
          <w:rFonts w:hint="eastAsia"/>
        </w:rPr>
      </w:pPr>
      <w:r>
        <w:rPr>
          <w:rFonts w:hint="eastAsia"/>
        </w:rPr>
        <w:t>现在让我们俯伏在我们伟大上帝的威严面前，承认我们的罪，并祈求祂使我们越来越意识到它们，使我们可以憎恶它们。</w:t>
      </w:r>
    </w:p>
    <w:p w14:paraId="3200F59B">
      <w:pPr>
        <w:pStyle w:val="4"/>
        <w:spacing w:before="291" w:line="285" w:lineRule="auto"/>
        <w:ind w:right="99"/>
        <w:rPr>
          <w:rFonts w:hint="eastAsia"/>
        </w:rPr>
      </w:pPr>
    </w:p>
    <w:p w14:paraId="5E237280">
      <w:pPr>
        <w:pStyle w:val="4"/>
        <w:spacing w:before="291" w:line="285" w:lineRule="auto"/>
        <w:ind w:right="99"/>
        <w:rPr>
          <w:rFonts w:hint="eastAsia"/>
        </w:rPr>
      </w:pPr>
      <w:r>
        <w:rPr>
          <w:rFonts w:hint="eastAsia"/>
        </w:rPr>
        <w:t>May we not only confess them with our lips, but may our hearts also be in full submission to God’s Holy Word.</w:t>
      </w:r>
    </w:p>
    <w:p w14:paraId="3FF7008F">
      <w:pPr>
        <w:pStyle w:val="4"/>
        <w:spacing w:before="291" w:line="285" w:lineRule="auto"/>
        <w:ind w:right="99"/>
        <w:rPr>
          <w:rFonts w:hint="eastAsia"/>
        </w:rPr>
      </w:pPr>
      <w:r>
        <w:rPr>
          <w:rFonts w:hint="eastAsia"/>
        </w:rPr>
        <w:t>愿我们不仅用嘴唇承认它们，而且愿我们的心也完全顺服上帝的圣言。</w:t>
      </w:r>
    </w:p>
    <w:p w14:paraId="02ED7F52">
      <w:pPr>
        <w:pStyle w:val="4"/>
        <w:spacing w:before="291" w:line="285" w:lineRule="auto"/>
        <w:ind w:right="99"/>
        <w:rPr>
          <w:rFonts w:hint="eastAsia"/>
        </w:rPr>
      </w:pPr>
    </w:p>
    <w:p w14:paraId="11FC0E2F">
      <w:pPr>
        <w:pStyle w:val="4"/>
        <w:spacing w:before="291" w:line="285" w:lineRule="auto"/>
        <w:ind w:right="99"/>
        <w:rPr>
          <w:rFonts w:hint="eastAsia"/>
        </w:rPr>
      </w:pPr>
      <w:r>
        <w:rPr>
          <w:rFonts w:hint="eastAsia"/>
        </w:rPr>
        <w:t>May his free grace comfort us, as it has been revealed to us in our Lord Jesus Christ.</w:t>
      </w:r>
    </w:p>
    <w:p w14:paraId="7E51F5E6">
      <w:pPr>
        <w:pStyle w:val="4"/>
        <w:spacing w:before="291" w:line="285" w:lineRule="auto"/>
        <w:ind w:right="99"/>
        <w:rPr>
          <w:rFonts w:hint="eastAsia"/>
        </w:rPr>
      </w:pPr>
      <w:r>
        <w:rPr>
          <w:rFonts w:hint="eastAsia"/>
        </w:rPr>
        <w:t>愿祂白白的恩典安慰我们，正如它在我们主耶稣基督里向我们启示的那样。</w:t>
      </w:r>
    </w:p>
    <w:p w14:paraId="05EB90E9">
      <w:pPr>
        <w:pStyle w:val="4"/>
        <w:spacing w:before="291" w:line="285" w:lineRule="auto"/>
        <w:ind w:right="99"/>
        <w:rPr>
          <w:rFonts w:hint="eastAsia"/>
        </w:rPr>
      </w:pPr>
    </w:p>
    <w:p w14:paraId="41B676DD">
      <w:pPr>
        <w:pStyle w:val="4"/>
        <w:spacing w:before="291" w:line="285" w:lineRule="auto"/>
        <w:ind w:right="99"/>
        <w:rPr>
          <w:rFonts w:hint="eastAsia"/>
        </w:rPr>
      </w:pPr>
      <w:r>
        <w:rPr>
          <w:rFonts w:hint="eastAsia"/>
        </w:rPr>
        <w:t>May his Holy Spirit continually transform us, in order that if we are full of rebellion, he may bring us under his control and make us meek, ready to follow his holy will and devote ourselves completely to him.</w:t>
      </w:r>
    </w:p>
    <w:p w14:paraId="789A0606">
      <w:pPr>
        <w:pStyle w:val="4"/>
        <w:spacing w:before="291" w:line="285" w:lineRule="auto"/>
        <w:ind w:right="99"/>
        <w:rPr>
          <w:rFonts w:hint="eastAsia"/>
        </w:rPr>
      </w:pPr>
      <w:r>
        <w:rPr>
          <w:rFonts w:hint="eastAsia"/>
        </w:rPr>
        <w:t>愿祂的圣灵不断地改变我们，以便如果我们充满了悖逆，祂可以将我们置于祂的控制之下，使我们温柔，预备好遵行祂的圣旨，并将自己完全奉献给祂。</w:t>
      </w:r>
    </w:p>
    <w:p w14:paraId="21FFF4CB">
      <w:pPr>
        <w:pStyle w:val="4"/>
        <w:spacing w:before="291" w:line="285" w:lineRule="auto"/>
        <w:ind w:right="99"/>
        <w:rPr>
          <w:rFonts w:hint="eastAsia"/>
        </w:rPr>
      </w:pPr>
    </w:p>
    <w:p w14:paraId="5EB42D71">
      <w:pPr>
        <w:pStyle w:val="4"/>
        <w:spacing w:before="291" w:line="285" w:lineRule="auto"/>
        <w:ind w:right="99"/>
        <w:rPr>
          <w:rFonts w:hint="eastAsia"/>
        </w:rPr>
      </w:pPr>
      <w:r>
        <w:rPr>
          <w:rFonts w:hint="eastAsia"/>
        </w:rPr>
        <w:t>We pray for all these things, saying, Almighty God, and our heavenly Father, etc</w:t>
      </w:r>
    </w:p>
    <w:p w14:paraId="1D7DE8D9">
      <w:pPr>
        <w:pStyle w:val="4"/>
        <w:spacing w:before="291" w:line="285" w:lineRule="auto"/>
        <w:ind w:right="99"/>
      </w:pPr>
      <w:r>
        <w:rPr>
          <w:rFonts w:hint="eastAsia"/>
        </w:rPr>
        <w:t>我们为所有这些事祈祷，说：全能的上帝，和我们的天父，等等。</w:t>
      </w:r>
    </w:p>
    <w:p w14:paraId="4E2CE9F4">
      <w:pPr>
        <w:pStyle w:val="4"/>
        <w:spacing w:after="0" w:line="285" w:lineRule="auto"/>
        <w:sectPr>
          <w:pgSz w:w="12240" w:h="15840"/>
          <w:pgMar w:top="1380" w:right="1440" w:bottom="280" w:left="1440" w:header="720" w:footer="720" w:gutter="0"/>
          <w:cols w:space="720" w:num="1"/>
        </w:sectPr>
      </w:pPr>
    </w:p>
    <w:p w14:paraId="29BAD8C0">
      <w:pPr>
        <w:pStyle w:val="2"/>
        <w:bidi w:val="0"/>
        <w:rPr>
          <w:rFonts w:hint="eastAsia"/>
        </w:rPr>
      </w:pPr>
      <w:bookmarkStart w:id="2" w:name="Freedom from the Bondage of the Law - Ga"/>
      <w:bookmarkEnd w:id="2"/>
      <w:bookmarkStart w:id="3" w:name="_bookmark16"/>
      <w:bookmarkEnd w:id="3"/>
      <w:r>
        <w:rPr>
          <w:rFonts w:hint="eastAsia"/>
        </w:rPr>
        <w:t>Freedom from the Bondage of the Law</w:t>
      </w:r>
    </w:p>
    <w:p w14:paraId="68C6A51A">
      <w:pPr>
        <w:pStyle w:val="2"/>
        <w:bidi w:val="0"/>
        <w:rPr>
          <w:rFonts w:hint="eastAsia"/>
        </w:rPr>
      </w:pPr>
      <w:r>
        <w:rPr>
          <w:rFonts w:hint="eastAsia"/>
        </w:rPr>
        <w:t>脱离律法的捆绑</w:t>
      </w:r>
    </w:p>
    <w:p w14:paraId="1B1E9988">
      <w:pPr>
        <w:pStyle w:val="4"/>
        <w:spacing w:before="289" w:line="285" w:lineRule="auto"/>
        <w:rPr>
          <w:rFonts w:hint="eastAsia"/>
        </w:rPr>
      </w:pPr>
    </w:p>
    <w:p w14:paraId="68ACC2D3">
      <w:pPr>
        <w:pStyle w:val="4"/>
        <w:spacing w:before="289" w:line="285" w:lineRule="auto"/>
        <w:rPr>
          <w:rFonts w:hint="eastAsia"/>
        </w:rPr>
      </w:pPr>
      <w:r>
        <w:rPr>
          <w:rFonts w:hint="eastAsia"/>
        </w:rPr>
        <w:t>Tell me, ye that desire to be under the law, do ye not hear the law?</w:t>
      </w:r>
    </w:p>
    <w:p w14:paraId="0883B523">
      <w:pPr>
        <w:pStyle w:val="4"/>
        <w:spacing w:before="289" w:line="285" w:lineRule="auto"/>
        <w:rPr>
          <w:rFonts w:hint="eastAsia"/>
        </w:rPr>
      </w:pPr>
      <w:r>
        <w:rPr>
          <w:rFonts w:hint="eastAsia"/>
        </w:rPr>
        <w:t>告诉我，你们这些想在律法之下的人，难道没有听见律法吗？</w:t>
      </w:r>
    </w:p>
    <w:p w14:paraId="1696F8C3">
      <w:pPr>
        <w:pStyle w:val="4"/>
        <w:spacing w:before="289" w:line="285" w:lineRule="auto"/>
        <w:rPr>
          <w:rFonts w:hint="eastAsia"/>
        </w:rPr>
      </w:pPr>
    </w:p>
    <w:p w14:paraId="3243F7A2">
      <w:pPr>
        <w:pStyle w:val="4"/>
        <w:spacing w:before="289" w:line="285" w:lineRule="auto"/>
        <w:rPr>
          <w:rFonts w:hint="eastAsia"/>
        </w:rPr>
      </w:pPr>
      <w:r>
        <w:rPr>
          <w:rFonts w:hint="eastAsia"/>
        </w:rPr>
        <w:t>For it is written, that Abraham had two sons, the one by a bondmaid, the other by a freewoman.</w:t>
      </w:r>
    </w:p>
    <w:p w14:paraId="7472AED4">
      <w:pPr>
        <w:pStyle w:val="4"/>
        <w:spacing w:before="289" w:line="285" w:lineRule="auto"/>
        <w:rPr>
          <w:rFonts w:hint="eastAsia"/>
        </w:rPr>
      </w:pPr>
      <w:r>
        <w:rPr>
          <w:rFonts w:hint="eastAsia"/>
        </w:rPr>
        <w:t>因为经上记着说，亚伯拉罕有两个儿子，一个是使女生的，一个是自主之妇人生的。</w:t>
      </w:r>
    </w:p>
    <w:p w14:paraId="494C8669">
      <w:pPr>
        <w:pStyle w:val="4"/>
        <w:spacing w:before="289" w:line="285" w:lineRule="auto"/>
        <w:rPr>
          <w:rFonts w:hint="eastAsia"/>
        </w:rPr>
      </w:pPr>
    </w:p>
    <w:p w14:paraId="40FA7C06">
      <w:pPr>
        <w:pStyle w:val="4"/>
        <w:spacing w:before="289" w:line="285" w:lineRule="auto"/>
        <w:rPr>
          <w:rFonts w:hint="eastAsia"/>
        </w:rPr>
      </w:pPr>
      <w:r>
        <w:rPr>
          <w:rFonts w:hint="eastAsia"/>
        </w:rPr>
        <w:t>But he who was of the bondwoman was born after the flesh; but he of the freewoman was by promise.</w:t>
      </w:r>
    </w:p>
    <w:p w14:paraId="03EF44CB">
      <w:pPr>
        <w:pStyle w:val="4"/>
        <w:spacing w:before="289" w:line="285" w:lineRule="auto"/>
        <w:rPr>
          <w:rFonts w:hint="eastAsia"/>
        </w:rPr>
      </w:pPr>
      <w:r>
        <w:rPr>
          <w:rFonts w:hint="eastAsia"/>
        </w:rPr>
        <w:t>但那使女所生的，是按着肉体生的；那自主之妇人所生的，是凭着应许生的。</w:t>
      </w:r>
    </w:p>
    <w:p w14:paraId="59646FFD">
      <w:pPr>
        <w:pStyle w:val="4"/>
        <w:spacing w:before="289" w:line="285" w:lineRule="auto"/>
        <w:rPr>
          <w:rFonts w:hint="eastAsia"/>
        </w:rPr>
      </w:pPr>
    </w:p>
    <w:p w14:paraId="2B3E6924">
      <w:pPr>
        <w:pStyle w:val="4"/>
        <w:spacing w:before="289" w:line="285" w:lineRule="auto"/>
        <w:rPr>
          <w:rFonts w:hint="eastAsia"/>
        </w:rPr>
      </w:pPr>
      <w:r>
        <w:rPr>
          <w:rFonts w:hint="eastAsia"/>
        </w:rPr>
        <w:t>Which things are an allegory: for these are the two covenants; the one from the mount Sinai, which gendereth to bondage, which is Agar.</w:t>
      </w:r>
    </w:p>
    <w:p w14:paraId="22D834F9">
      <w:pPr>
        <w:pStyle w:val="4"/>
        <w:spacing w:before="289" w:line="285" w:lineRule="auto"/>
        <w:rPr>
          <w:rFonts w:hint="eastAsia"/>
        </w:rPr>
      </w:pPr>
      <w:r>
        <w:rPr>
          <w:rFonts w:hint="eastAsia"/>
        </w:rPr>
        <w:t>这些事都是比方；因为这两个妇人就是两约；那出于西奈山的，生子为奴，乃是夏甲。</w:t>
      </w:r>
    </w:p>
    <w:p w14:paraId="72C58CBE">
      <w:pPr>
        <w:pStyle w:val="4"/>
        <w:spacing w:before="289" w:line="285" w:lineRule="auto"/>
        <w:rPr>
          <w:rFonts w:hint="eastAsia"/>
        </w:rPr>
      </w:pPr>
    </w:p>
    <w:p w14:paraId="3AE24857">
      <w:pPr>
        <w:pStyle w:val="4"/>
        <w:spacing w:before="289" w:line="285" w:lineRule="auto"/>
        <w:rPr>
          <w:rFonts w:hint="eastAsia"/>
        </w:rPr>
      </w:pPr>
      <w:r>
        <w:rPr>
          <w:rFonts w:hint="eastAsia"/>
        </w:rPr>
        <w:t>For this Agar is mount Sinai in Arabia, and answereth to Jerusalem which now is, and is in bondage with her children.</w:t>
      </w:r>
    </w:p>
    <w:p w14:paraId="2A293B6B">
      <w:pPr>
        <w:pStyle w:val="4"/>
        <w:spacing w:before="289" w:line="285" w:lineRule="auto"/>
        <w:rPr>
          <w:rFonts w:hint="eastAsia"/>
        </w:rPr>
      </w:pPr>
      <w:r>
        <w:rPr>
          <w:rFonts w:hint="eastAsia"/>
        </w:rPr>
        <w:t>这夏甲就是在亚拉伯的西奈山，与现在的耶路撒冷同类，因耶路撒冷和祂的儿女都是为奴的。</w:t>
      </w:r>
    </w:p>
    <w:p w14:paraId="039AD3DC">
      <w:pPr>
        <w:pStyle w:val="4"/>
        <w:spacing w:before="289" w:line="285" w:lineRule="auto"/>
        <w:rPr>
          <w:rFonts w:hint="eastAsia"/>
        </w:rPr>
      </w:pPr>
    </w:p>
    <w:p w14:paraId="1F248405">
      <w:pPr>
        <w:pStyle w:val="4"/>
        <w:spacing w:before="289" w:line="285" w:lineRule="auto"/>
        <w:rPr>
          <w:rFonts w:hint="eastAsia"/>
        </w:rPr>
      </w:pPr>
      <w:r>
        <w:rPr>
          <w:rFonts w:hint="eastAsia"/>
        </w:rPr>
        <w:t>But Jerusalem which is above is free, which is the mother of us all. - Gal. 4:21-26</w:t>
      </w:r>
    </w:p>
    <w:p w14:paraId="5D47D3B4">
      <w:pPr>
        <w:pStyle w:val="4"/>
        <w:spacing w:before="289" w:line="285" w:lineRule="auto"/>
        <w:rPr>
          <w:rFonts w:hint="eastAsia"/>
        </w:rPr>
      </w:pPr>
      <w:r>
        <w:rPr>
          <w:rFonts w:hint="eastAsia"/>
        </w:rPr>
        <w:t>但那在上的耶路撒冷是自主的，祂是我们的母。——加拉太书 4:21-26</w:t>
      </w:r>
    </w:p>
    <w:p w14:paraId="26DE1C7D">
      <w:pPr>
        <w:pStyle w:val="4"/>
        <w:spacing w:before="289" w:line="285" w:lineRule="auto"/>
        <w:rPr>
          <w:rFonts w:hint="eastAsia"/>
        </w:rPr>
      </w:pPr>
    </w:p>
    <w:p w14:paraId="6B9EC631">
      <w:pPr>
        <w:pStyle w:val="4"/>
        <w:spacing w:before="289" w:line="285" w:lineRule="auto"/>
        <w:rPr>
          <w:rFonts w:hint="eastAsia"/>
        </w:rPr>
      </w:pPr>
      <w:r>
        <w:rPr>
          <w:rFonts w:hint="eastAsia"/>
        </w:rPr>
        <w:t>Freedom is such a desirable thing to every one of us, that without it our lives would be little more than a living death, or at the very least, perpetual misery.</w:t>
      </w:r>
    </w:p>
    <w:p w14:paraId="57923396">
      <w:pPr>
        <w:pStyle w:val="4"/>
        <w:spacing w:before="289" w:line="285" w:lineRule="auto"/>
        <w:rPr>
          <w:rFonts w:hint="eastAsia"/>
        </w:rPr>
      </w:pPr>
      <w:r>
        <w:rPr>
          <w:rFonts w:hint="eastAsia"/>
        </w:rPr>
        <w:t>自由对我们每一个人来说都是如此可贵的东西，没有它，我们的生命就无异于活死人，或者至少是永无止境的痛苦。</w:t>
      </w:r>
    </w:p>
    <w:p w14:paraId="5C52D48A">
      <w:pPr>
        <w:pStyle w:val="4"/>
        <w:spacing w:before="289" w:line="285" w:lineRule="auto"/>
        <w:rPr>
          <w:rFonts w:hint="eastAsia"/>
        </w:rPr>
      </w:pPr>
    </w:p>
    <w:p w14:paraId="64B4BE3F">
      <w:pPr>
        <w:pStyle w:val="4"/>
        <w:spacing w:before="289" w:line="285" w:lineRule="auto"/>
        <w:rPr>
          <w:rFonts w:hint="eastAsia"/>
        </w:rPr>
      </w:pPr>
      <w:r>
        <w:rPr>
          <w:rFonts w:hint="eastAsia"/>
        </w:rPr>
        <w:t>Indeed, so far as we are able, we flee subjection and constraint, and covet liberty, which, according to the old proverb, is a priceless treasure.</w:t>
      </w:r>
    </w:p>
    <w:p w14:paraId="76120BED">
      <w:pPr>
        <w:pStyle w:val="4"/>
        <w:spacing w:before="289" w:line="285" w:lineRule="auto"/>
        <w:rPr>
          <w:rFonts w:hint="eastAsia"/>
        </w:rPr>
      </w:pPr>
      <w:r>
        <w:rPr>
          <w:rFonts w:hint="eastAsia"/>
        </w:rPr>
        <w:t>的确，只要我们有能力，我们就会逃避屈从和约束，并渴望自由，而自由，正如古谚所说，是无价之宝。</w:t>
      </w:r>
    </w:p>
    <w:p w14:paraId="24FC5614">
      <w:pPr>
        <w:pStyle w:val="4"/>
        <w:spacing w:before="289" w:line="285" w:lineRule="auto"/>
        <w:rPr>
          <w:rFonts w:hint="eastAsia"/>
        </w:rPr>
      </w:pPr>
    </w:p>
    <w:p w14:paraId="5E24A537">
      <w:pPr>
        <w:pStyle w:val="4"/>
        <w:spacing w:before="289" w:line="285" w:lineRule="auto"/>
        <w:rPr>
          <w:rFonts w:hint="eastAsia"/>
        </w:rPr>
      </w:pPr>
      <w:r>
        <w:rPr>
          <w:rFonts w:hint="eastAsia"/>
        </w:rPr>
        <w:t>If this is true of our earthly lives, then it applies even more to the eternal salvation of our souls.</w:t>
      </w:r>
    </w:p>
    <w:p w14:paraId="08BB5DFA">
      <w:pPr>
        <w:pStyle w:val="4"/>
        <w:spacing w:before="289" w:line="285" w:lineRule="auto"/>
        <w:rPr>
          <w:rFonts w:hint="eastAsia"/>
        </w:rPr>
      </w:pPr>
      <w:r>
        <w:rPr>
          <w:rFonts w:hint="eastAsia"/>
        </w:rPr>
        <w:t>如果这对我们地上的生命是真实的，那么它更适用于我们灵魂的永恒救恩。</w:t>
      </w:r>
    </w:p>
    <w:p w14:paraId="790736C8">
      <w:pPr>
        <w:pStyle w:val="4"/>
        <w:spacing w:before="289" w:line="285" w:lineRule="auto"/>
        <w:rPr>
          <w:rFonts w:hint="eastAsia"/>
        </w:rPr>
      </w:pPr>
    </w:p>
    <w:p w14:paraId="0111BDCD">
      <w:pPr>
        <w:pStyle w:val="4"/>
        <w:spacing w:before="289" w:line="285" w:lineRule="auto"/>
        <w:rPr>
          <w:rFonts w:hint="eastAsia"/>
        </w:rPr>
      </w:pPr>
      <w:r>
        <w:rPr>
          <w:rFonts w:hint="eastAsia"/>
        </w:rPr>
        <w:t>Yet how many there are who are still in bondage, as if they have a noose tied around their necks!</w:t>
      </w:r>
    </w:p>
    <w:p w14:paraId="1CE63740">
      <w:pPr>
        <w:pStyle w:val="4"/>
        <w:spacing w:before="289" w:line="285" w:lineRule="auto"/>
        <w:rPr>
          <w:rFonts w:hint="eastAsia"/>
        </w:rPr>
      </w:pPr>
      <w:r>
        <w:rPr>
          <w:rFonts w:hint="eastAsia"/>
        </w:rPr>
        <w:t>然而，有多少人仍然处于捆绑之中，好像他们的脖子上套着绞索！</w:t>
      </w:r>
    </w:p>
    <w:p w14:paraId="03883DEC">
      <w:pPr>
        <w:pStyle w:val="4"/>
        <w:spacing w:before="289" w:line="285" w:lineRule="auto"/>
        <w:rPr>
          <w:rFonts w:hint="eastAsia"/>
        </w:rPr>
      </w:pPr>
    </w:p>
    <w:p w14:paraId="3BA3D233">
      <w:pPr>
        <w:pStyle w:val="4"/>
        <w:spacing w:before="289" w:line="285" w:lineRule="auto"/>
        <w:rPr>
          <w:rFonts w:hint="eastAsia"/>
        </w:rPr>
      </w:pPr>
      <w:r>
        <w:rPr>
          <w:rFonts w:hint="eastAsia"/>
        </w:rPr>
        <w:t>Although they claim to love freedom, they live as though they were bound in slavery.</w:t>
      </w:r>
    </w:p>
    <w:p w14:paraId="660CBC0A">
      <w:pPr>
        <w:pStyle w:val="4"/>
        <w:spacing w:before="289" w:line="285" w:lineRule="auto"/>
        <w:rPr>
          <w:rFonts w:hint="eastAsia"/>
        </w:rPr>
      </w:pPr>
      <w:r>
        <w:rPr>
          <w:rFonts w:hint="eastAsia"/>
        </w:rPr>
        <w:t>虽然他们声称热爱自由，但他们的生活却像被奴役一样。</w:t>
      </w:r>
    </w:p>
    <w:p w14:paraId="59E31F2E">
      <w:pPr>
        <w:pStyle w:val="4"/>
        <w:spacing w:before="289" w:line="285" w:lineRule="auto"/>
        <w:rPr>
          <w:rFonts w:hint="eastAsia"/>
        </w:rPr>
      </w:pPr>
    </w:p>
    <w:p w14:paraId="4053B402">
      <w:pPr>
        <w:pStyle w:val="4"/>
        <w:spacing w:before="289" w:line="285" w:lineRule="auto"/>
        <w:rPr>
          <w:rFonts w:hint="eastAsia"/>
        </w:rPr>
      </w:pPr>
      <w:r>
        <w:rPr>
          <w:rFonts w:hint="eastAsia"/>
        </w:rPr>
        <w:t>This freedom is particularly evident when people are able to rejoice in the liberty purchased for them by the Lord Jesus Christ, which brings rest to their souls.</w:t>
      </w:r>
    </w:p>
    <w:p w14:paraId="6EFA5DF5">
      <w:pPr>
        <w:pStyle w:val="4"/>
        <w:spacing w:before="289" w:line="285" w:lineRule="auto"/>
        <w:rPr>
          <w:rFonts w:hint="eastAsia"/>
        </w:rPr>
      </w:pPr>
      <w:r>
        <w:rPr>
          <w:rFonts w:hint="eastAsia"/>
        </w:rPr>
        <w:t>当人们能够因主耶稣基督为他们买来的自由而喜乐时，这种自由就尤为明显，这自由给他们的灵魂带来了安息。</w:t>
      </w:r>
    </w:p>
    <w:p w14:paraId="173DD6F1">
      <w:pPr>
        <w:pStyle w:val="4"/>
        <w:spacing w:before="289" w:line="285" w:lineRule="auto"/>
        <w:rPr>
          <w:rFonts w:hint="eastAsia"/>
        </w:rPr>
      </w:pPr>
    </w:p>
    <w:p w14:paraId="3559C939">
      <w:pPr>
        <w:pStyle w:val="4"/>
        <w:spacing w:before="289" w:line="285" w:lineRule="auto"/>
        <w:rPr>
          <w:rFonts w:hint="eastAsia"/>
        </w:rPr>
      </w:pPr>
      <w:r>
        <w:rPr>
          <w:rFonts w:hint="eastAsia"/>
        </w:rPr>
        <w:t>In the gospel, God declares that he delights to adopt us as his children, and in doing so, he frees us from Satan’s snare and from the tyranny of sin.</w:t>
      </w:r>
    </w:p>
    <w:p w14:paraId="3C1367F8">
      <w:pPr>
        <w:pStyle w:val="4"/>
        <w:spacing w:before="289" w:line="285" w:lineRule="auto"/>
        <w:rPr>
          <w:rFonts w:hint="eastAsia"/>
        </w:rPr>
      </w:pPr>
      <w:r>
        <w:rPr>
          <w:rFonts w:hint="eastAsia"/>
        </w:rPr>
        <w:t>在福音中，上帝宣告祂乐意收养我们作祂的儿女，并且这样做，祂就使我们脱离撒旦的网罗和罪的辖制。</w:t>
      </w:r>
    </w:p>
    <w:p w14:paraId="6BCF5E4D">
      <w:pPr>
        <w:pStyle w:val="4"/>
        <w:spacing w:before="289" w:line="285" w:lineRule="auto"/>
        <w:rPr>
          <w:rFonts w:hint="eastAsia"/>
        </w:rPr>
      </w:pPr>
    </w:p>
    <w:p w14:paraId="62D4A134">
      <w:pPr>
        <w:pStyle w:val="4"/>
        <w:spacing w:before="289" w:line="285" w:lineRule="auto"/>
        <w:rPr>
          <w:rFonts w:hint="eastAsia"/>
        </w:rPr>
      </w:pPr>
      <w:r>
        <w:rPr>
          <w:rFonts w:hint="eastAsia"/>
        </w:rPr>
        <w:t>But there are very few who will accept this gift</w:t>
      </w:r>
    </w:p>
    <w:p w14:paraId="5BAB1011">
      <w:pPr>
        <w:pStyle w:val="4"/>
        <w:spacing w:before="289" w:line="285" w:lineRule="auto"/>
        <w:rPr>
          <w:rFonts w:hint="eastAsia"/>
        </w:rPr>
      </w:pPr>
      <w:r>
        <w:rPr>
          <w:rFonts w:hint="eastAsia"/>
        </w:rPr>
        <w:t>但很少有人会接受这份礼物</w:t>
      </w:r>
    </w:p>
    <w:p w14:paraId="77EBBF71">
      <w:pPr>
        <w:pStyle w:val="4"/>
        <w:spacing w:before="289" w:line="285" w:lineRule="auto"/>
        <w:rPr>
          <w:rFonts w:hint="eastAsia"/>
        </w:rPr>
      </w:pPr>
    </w:p>
    <w:p w14:paraId="1B81EA7D">
      <w:pPr>
        <w:pStyle w:val="4"/>
        <w:spacing w:before="289" w:line="285" w:lineRule="auto"/>
        <w:rPr>
          <w:rFonts w:hint="eastAsia"/>
        </w:rPr>
      </w:pPr>
      <w:r>
        <w:rPr>
          <w:rFonts w:hint="eastAsia"/>
        </w:rPr>
        <w:t>when it is presented to them, because of their cursed captivity to sin; they seem to prefer to be subject to their own carnal appetites, rather than to yield in obedience to God and walk in complete liberty.</w:t>
      </w:r>
    </w:p>
    <w:p w14:paraId="1BC7B2DF">
      <w:pPr>
        <w:pStyle w:val="4"/>
        <w:spacing w:before="289" w:line="285" w:lineRule="auto"/>
        <w:rPr>
          <w:rFonts w:hint="eastAsia"/>
        </w:rPr>
      </w:pPr>
      <w:r>
        <w:rPr>
          <w:rFonts w:hint="eastAsia"/>
        </w:rPr>
        <w:t>当它呈现在他们面前时，因为他们被罪恶所咒诅地掳掠；他们似乎宁愿屈从于自己的肉体私欲，而不愿顺服上帝，并在完全的自由中行走。</w:t>
      </w:r>
    </w:p>
    <w:p w14:paraId="79E66E2B">
      <w:pPr>
        <w:pStyle w:val="4"/>
        <w:spacing w:before="289" w:line="285" w:lineRule="auto"/>
        <w:rPr>
          <w:rFonts w:hint="eastAsia"/>
        </w:rPr>
      </w:pPr>
    </w:p>
    <w:p w14:paraId="6A29D336">
      <w:pPr>
        <w:pStyle w:val="4"/>
        <w:spacing w:before="289" w:line="285" w:lineRule="auto"/>
        <w:rPr>
          <w:rFonts w:hint="eastAsia"/>
        </w:rPr>
      </w:pPr>
      <w:r>
        <w:rPr>
          <w:rFonts w:hint="eastAsia"/>
        </w:rPr>
        <w:t>Paul, therefore, has good reason to scold the Galatians for living under the law, because they are rejecting the freedom and liberty that they should have enjoyed as children of God.</w:t>
      </w:r>
    </w:p>
    <w:p w14:paraId="0074112E">
      <w:pPr>
        <w:pStyle w:val="4"/>
        <w:spacing w:before="289" w:line="285" w:lineRule="auto"/>
        <w:rPr>
          <w:rFonts w:hint="eastAsia"/>
        </w:rPr>
      </w:pPr>
      <w:r>
        <w:rPr>
          <w:rFonts w:hint="eastAsia"/>
        </w:rPr>
        <w:t>因此，保罗有充分的理由责备加拉太人生活在律法之下，因为他们拒绝了他们作为上帝儿女本应享有的自由和释放。</w:t>
      </w:r>
    </w:p>
    <w:p w14:paraId="14436E11">
      <w:pPr>
        <w:pStyle w:val="4"/>
        <w:spacing w:before="289" w:line="285" w:lineRule="auto"/>
        <w:rPr>
          <w:rFonts w:hint="eastAsia"/>
        </w:rPr>
      </w:pPr>
    </w:p>
    <w:p w14:paraId="20F14B17">
      <w:pPr>
        <w:pStyle w:val="4"/>
        <w:spacing w:before="289" w:line="285" w:lineRule="auto"/>
        <w:rPr>
          <w:rFonts w:hint="eastAsia"/>
        </w:rPr>
      </w:pPr>
      <w:r>
        <w:rPr>
          <w:rFonts w:hint="eastAsia"/>
        </w:rPr>
        <w:t>Now Paul gives us a symbol, a vivid picture illustrating that the very law itself reveals the poverty and misery of the human heart; yet the Galatians prefer to remain under it!</w:t>
      </w:r>
    </w:p>
    <w:p w14:paraId="3DC1DDF0">
      <w:pPr>
        <w:pStyle w:val="4"/>
        <w:spacing w:before="289" w:line="285" w:lineRule="auto"/>
        <w:rPr>
          <w:rFonts w:hint="eastAsia"/>
        </w:rPr>
      </w:pPr>
      <w:r>
        <w:rPr>
          <w:rFonts w:hint="eastAsia"/>
        </w:rPr>
        <w:t>现在保罗给我们一个象征，一幅生动的图画，说明律法本身就揭示了人心的贫乏和悲惨；然而加拉太人却宁愿留在其下！</w:t>
      </w:r>
    </w:p>
    <w:p w14:paraId="20760D9F">
      <w:pPr>
        <w:pStyle w:val="4"/>
        <w:spacing w:before="289" w:line="285" w:lineRule="auto"/>
        <w:rPr>
          <w:rFonts w:hint="eastAsia"/>
        </w:rPr>
      </w:pPr>
    </w:p>
    <w:p w14:paraId="731A4026">
      <w:pPr>
        <w:pStyle w:val="4"/>
        <w:spacing w:before="289" w:line="285" w:lineRule="auto"/>
        <w:rPr>
          <w:rFonts w:hint="eastAsia"/>
        </w:rPr>
      </w:pPr>
      <w:r>
        <w:rPr>
          <w:rFonts w:hint="eastAsia"/>
        </w:rPr>
        <w:t>For the house of Abraham is a clear symbol of the church of God.</w:t>
      </w:r>
    </w:p>
    <w:p w14:paraId="65AA10C2">
      <w:pPr>
        <w:pStyle w:val="4"/>
        <w:spacing w:before="289" w:line="285" w:lineRule="auto"/>
        <w:rPr>
          <w:rFonts w:hint="eastAsia"/>
        </w:rPr>
      </w:pPr>
      <w:r>
        <w:rPr>
          <w:rFonts w:hint="eastAsia"/>
        </w:rPr>
        <w:t>因为亚伯拉罕的家是上帝教会的一个明确象征。</w:t>
      </w:r>
    </w:p>
    <w:p w14:paraId="116ED54D">
      <w:pPr>
        <w:pStyle w:val="4"/>
        <w:spacing w:before="289" w:line="285" w:lineRule="auto"/>
        <w:rPr>
          <w:rFonts w:hint="eastAsia"/>
        </w:rPr>
      </w:pPr>
    </w:p>
    <w:p w14:paraId="0E836291">
      <w:pPr>
        <w:pStyle w:val="4"/>
        <w:spacing w:before="289" w:line="285" w:lineRule="auto"/>
        <w:rPr>
          <w:rFonts w:hint="eastAsia"/>
        </w:rPr>
      </w:pPr>
      <w:r>
        <w:rPr>
          <w:rFonts w:hint="eastAsia"/>
        </w:rPr>
        <w:t>It tells us much about the state of the church.</w:t>
      </w:r>
    </w:p>
    <w:p w14:paraId="65BA38A7">
      <w:pPr>
        <w:pStyle w:val="4"/>
        <w:spacing w:before="289" w:line="285" w:lineRule="auto"/>
        <w:rPr>
          <w:rFonts w:hint="eastAsia"/>
        </w:rPr>
      </w:pPr>
      <w:r>
        <w:rPr>
          <w:rFonts w:hint="eastAsia"/>
        </w:rPr>
        <w:t>它告诉我们很多关于教会的状况。</w:t>
      </w:r>
    </w:p>
    <w:p w14:paraId="7E3E48A5">
      <w:pPr>
        <w:pStyle w:val="4"/>
        <w:spacing w:before="289" w:line="285" w:lineRule="auto"/>
        <w:rPr>
          <w:rFonts w:hint="eastAsia"/>
        </w:rPr>
      </w:pPr>
    </w:p>
    <w:p w14:paraId="2BBECB29">
      <w:pPr>
        <w:pStyle w:val="4"/>
        <w:spacing w:before="289" w:line="285" w:lineRule="auto"/>
        <w:rPr>
          <w:rFonts w:hint="eastAsia"/>
        </w:rPr>
      </w:pPr>
      <w:r>
        <w:rPr>
          <w:rFonts w:hint="eastAsia"/>
        </w:rPr>
        <w:t>It is written that Abraham had two sons: Ishmael and Isaac (Gen. 16:1ff).</w:t>
      </w:r>
    </w:p>
    <w:p w14:paraId="48922483">
      <w:pPr>
        <w:pStyle w:val="4"/>
        <w:spacing w:before="289" w:line="285" w:lineRule="auto"/>
        <w:rPr>
          <w:rFonts w:hint="eastAsia"/>
        </w:rPr>
      </w:pPr>
      <w:r>
        <w:rPr>
          <w:rFonts w:hint="eastAsia"/>
        </w:rPr>
        <w:t>经上记着说，亚伯拉罕有两个儿子：以实玛利和以撒（创世记 16:1 及以下）。</w:t>
      </w:r>
    </w:p>
    <w:p w14:paraId="4AEAFB89">
      <w:pPr>
        <w:pStyle w:val="4"/>
        <w:spacing w:before="289" w:line="285" w:lineRule="auto"/>
        <w:rPr>
          <w:rFonts w:hint="eastAsia"/>
        </w:rPr>
      </w:pPr>
    </w:p>
    <w:p w14:paraId="6B2F349E">
      <w:pPr>
        <w:pStyle w:val="4"/>
        <w:spacing w:before="289" w:line="285" w:lineRule="auto"/>
        <w:rPr>
          <w:rFonts w:hint="eastAsia"/>
        </w:rPr>
      </w:pPr>
      <w:r>
        <w:rPr>
          <w:rFonts w:hint="eastAsia"/>
        </w:rPr>
        <w:t>Ishmael was born to Hagar, Abraham’s servant, who was given to him to be his wife.</w:t>
      </w:r>
    </w:p>
    <w:p w14:paraId="4BA692CE">
      <w:pPr>
        <w:pStyle w:val="4"/>
        <w:spacing w:before="289" w:line="285" w:lineRule="auto"/>
        <w:rPr>
          <w:rFonts w:hint="eastAsia"/>
        </w:rPr>
      </w:pPr>
      <w:r>
        <w:rPr>
          <w:rFonts w:hint="eastAsia"/>
        </w:rPr>
        <w:t>以实玛利是夏甲所生，夏甲是亚伯拉罕的使女，被赐给他作妻子。</w:t>
      </w:r>
    </w:p>
    <w:p w14:paraId="07B98B1A">
      <w:pPr>
        <w:pStyle w:val="4"/>
        <w:spacing w:before="289" w:line="285" w:lineRule="auto"/>
        <w:rPr>
          <w:rFonts w:hint="eastAsia"/>
        </w:rPr>
      </w:pPr>
    </w:p>
    <w:p w14:paraId="31AECABA">
      <w:pPr>
        <w:pStyle w:val="4"/>
        <w:spacing w:before="289" w:line="285" w:lineRule="auto"/>
        <w:rPr>
          <w:rFonts w:hint="eastAsia"/>
        </w:rPr>
      </w:pPr>
      <w:r>
        <w:rPr>
          <w:rFonts w:hint="eastAsia"/>
        </w:rPr>
        <w:t>But there was a serious fault here, for it was not right for him to break faith with his lawful wife, Sarah.</w:t>
      </w:r>
    </w:p>
    <w:p w14:paraId="04844A4F">
      <w:pPr>
        <w:pStyle w:val="4"/>
        <w:spacing w:before="289" w:line="285" w:lineRule="auto"/>
        <w:rPr>
          <w:rFonts w:hint="eastAsia"/>
        </w:rPr>
      </w:pPr>
      <w:r>
        <w:rPr>
          <w:rFonts w:hint="eastAsia"/>
        </w:rPr>
        <w:t>但这里有一个严重的过失，因为祂不应该背弃祂合法的妻子撒拉。</w:t>
      </w:r>
    </w:p>
    <w:p w14:paraId="17486D57">
      <w:pPr>
        <w:pStyle w:val="4"/>
        <w:spacing w:before="289" w:line="285" w:lineRule="auto"/>
        <w:rPr>
          <w:rFonts w:hint="eastAsia"/>
        </w:rPr>
      </w:pPr>
    </w:p>
    <w:p w14:paraId="19E1EC36">
      <w:pPr>
        <w:pStyle w:val="4"/>
        <w:spacing w:before="289" w:line="285" w:lineRule="auto"/>
        <w:rPr>
          <w:rFonts w:hint="eastAsia"/>
        </w:rPr>
      </w:pPr>
      <w:r>
        <w:rPr>
          <w:rFonts w:hint="eastAsia"/>
        </w:rPr>
        <w:t>Now, what was the reason for this union between Abraham and Hagar?</w:t>
      </w:r>
    </w:p>
    <w:p w14:paraId="02CB29BA">
      <w:pPr>
        <w:pStyle w:val="4"/>
        <w:spacing w:before="289" w:line="285" w:lineRule="auto"/>
        <w:rPr>
          <w:rFonts w:hint="eastAsia"/>
        </w:rPr>
      </w:pPr>
      <w:r>
        <w:rPr>
          <w:rFonts w:hint="eastAsia"/>
        </w:rPr>
        <w:t>那么，亚伯拉罕和夏甲结合的原因是什么呢？</w:t>
      </w:r>
    </w:p>
    <w:p w14:paraId="2D32FF89">
      <w:pPr>
        <w:pStyle w:val="4"/>
        <w:spacing w:before="289" w:line="285" w:lineRule="auto"/>
        <w:rPr>
          <w:rFonts w:hint="eastAsia"/>
        </w:rPr>
      </w:pPr>
    </w:p>
    <w:p w14:paraId="25C4B71A">
      <w:pPr>
        <w:pStyle w:val="4"/>
        <w:spacing w:before="289" w:line="285" w:lineRule="auto"/>
        <w:rPr>
          <w:rFonts w:hint="eastAsia"/>
        </w:rPr>
      </w:pPr>
      <w:r>
        <w:rPr>
          <w:rFonts w:hint="eastAsia"/>
        </w:rPr>
        <w:t>It was brought about because Sarah acted hastily and rashly, believing that God was too slow about fulfilling his promise to her to provide her with offspring.</w:t>
      </w:r>
    </w:p>
    <w:p w14:paraId="0CF685BA">
      <w:pPr>
        <w:pStyle w:val="4"/>
        <w:spacing w:before="289" w:line="285" w:lineRule="auto"/>
        <w:rPr>
          <w:rFonts w:hint="eastAsia"/>
        </w:rPr>
      </w:pPr>
      <w:r>
        <w:rPr>
          <w:rFonts w:hint="eastAsia"/>
        </w:rPr>
        <w:t>这是因为撒拉行事仓促鲁莽，相信上帝在履行祂对她生养后裔的应许方面太慢了。</w:t>
      </w:r>
    </w:p>
    <w:p w14:paraId="374FB0FD">
      <w:pPr>
        <w:pStyle w:val="4"/>
        <w:spacing w:before="289" w:line="285" w:lineRule="auto"/>
        <w:rPr>
          <w:rFonts w:hint="eastAsia"/>
        </w:rPr>
      </w:pPr>
    </w:p>
    <w:p w14:paraId="6990FFCF">
      <w:pPr>
        <w:pStyle w:val="4"/>
        <w:spacing w:before="289" w:line="285" w:lineRule="auto"/>
        <w:rPr>
          <w:rFonts w:hint="eastAsia"/>
        </w:rPr>
      </w:pPr>
      <w:r>
        <w:rPr>
          <w:rFonts w:hint="eastAsia"/>
        </w:rPr>
        <w:t>She thought that she was unable to conceive.</w:t>
      </w:r>
    </w:p>
    <w:p w14:paraId="078CB820">
      <w:pPr>
        <w:pStyle w:val="4"/>
        <w:spacing w:before="289" w:line="285" w:lineRule="auto"/>
        <w:rPr>
          <w:rFonts w:hint="eastAsia"/>
        </w:rPr>
      </w:pPr>
      <w:r>
        <w:rPr>
          <w:rFonts w:hint="eastAsia"/>
        </w:rPr>
        <w:t>祂以为自己不能怀孕。</w:t>
      </w:r>
    </w:p>
    <w:p w14:paraId="367077AA">
      <w:pPr>
        <w:pStyle w:val="4"/>
        <w:spacing w:before="289" w:line="285" w:lineRule="auto"/>
        <w:rPr>
          <w:rFonts w:hint="eastAsia"/>
        </w:rPr>
      </w:pPr>
    </w:p>
    <w:p w14:paraId="09C71F7F">
      <w:pPr>
        <w:pStyle w:val="4"/>
        <w:spacing w:before="289" w:line="285" w:lineRule="auto"/>
        <w:rPr>
          <w:rFonts w:hint="eastAsia"/>
        </w:rPr>
      </w:pPr>
      <w:r>
        <w:rPr>
          <w:rFonts w:hint="eastAsia"/>
        </w:rPr>
        <w:t>But her understanding of God’s Word was poor, and she did not have the patience and contentment that faith demands.</w:t>
      </w:r>
    </w:p>
    <w:p w14:paraId="5270CFDF">
      <w:pPr>
        <w:pStyle w:val="4"/>
        <w:spacing w:before="289" w:line="285" w:lineRule="auto"/>
        <w:rPr>
          <w:rFonts w:hint="eastAsia"/>
        </w:rPr>
      </w:pPr>
      <w:r>
        <w:rPr>
          <w:rFonts w:hint="eastAsia"/>
        </w:rPr>
        <w:t>但祂对上帝话语的理解很差，祂没有信心所要求的忍耐和满足。</w:t>
      </w:r>
    </w:p>
    <w:p w14:paraId="5B0BDE7A">
      <w:pPr>
        <w:pStyle w:val="4"/>
        <w:spacing w:before="289" w:line="285" w:lineRule="auto"/>
        <w:rPr>
          <w:rFonts w:hint="eastAsia"/>
        </w:rPr>
      </w:pPr>
    </w:p>
    <w:p w14:paraId="75242BE0">
      <w:pPr>
        <w:pStyle w:val="4"/>
        <w:spacing w:before="289" w:line="285" w:lineRule="auto"/>
        <w:rPr>
          <w:rFonts w:hint="eastAsia"/>
        </w:rPr>
      </w:pPr>
      <w:r>
        <w:rPr>
          <w:rFonts w:hint="eastAsia"/>
        </w:rPr>
        <w:t>In short, this was a relationship to be condemned, an immoral union, though Abraham did not originally intend this at all.</w:t>
      </w:r>
    </w:p>
    <w:p w14:paraId="751CA788">
      <w:pPr>
        <w:pStyle w:val="4"/>
        <w:spacing w:before="289" w:line="285" w:lineRule="auto"/>
        <w:rPr>
          <w:rFonts w:hint="eastAsia"/>
        </w:rPr>
      </w:pPr>
      <w:r>
        <w:rPr>
          <w:rFonts w:hint="eastAsia"/>
        </w:rPr>
        <w:t>简而言之，这是一种应受谴责的关系，一种不道德的结合，尽管亚伯拉罕起初根本没有这个意图。</w:t>
      </w:r>
    </w:p>
    <w:p w14:paraId="645E8A1A">
      <w:pPr>
        <w:pStyle w:val="4"/>
        <w:spacing w:before="289" w:line="285" w:lineRule="auto"/>
        <w:rPr>
          <w:rFonts w:hint="eastAsia"/>
        </w:rPr>
      </w:pPr>
    </w:p>
    <w:p w14:paraId="2E7073A2">
      <w:pPr>
        <w:pStyle w:val="4"/>
        <w:spacing w:before="289" w:line="285" w:lineRule="auto"/>
        <w:rPr>
          <w:rFonts w:hint="eastAsia"/>
        </w:rPr>
      </w:pPr>
      <w:r>
        <w:rPr>
          <w:rFonts w:hint="eastAsia"/>
        </w:rPr>
        <w:t>He had not been driven by wicked lust, he had simply desired to have seed through which would spring the salvation of the world.</w:t>
      </w:r>
    </w:p>
    <w:p w14:paraId="23890A7C">
      <w:pPr>
        <w:pStyle w:val="4"/>
        <w:spacing w:before="289" w:line="285" w:lineRule="auto"/>
        <w:rPr>
          <w:rFonts w:hint="eastAsia"/>
        </w:rPr>
      </w:pPr>
      <w:r>
        <w:rPr>
          <w:rFonts w:hint="eastAsia"/>
        </w:rPr>
        <w:t>祂并非被邪恶的私欲所驱使，祂只是渴望 иметь 后裔，藉此世界的救恩得以产生。</w:t>
      </w:r>
    </w:p>
    <w:p w14:paraId="5ABF4A21">
      <w:pPr>
        <w:pStyle w:val="4"/>
        <w:spacing w:before="289" w:line="285" w:lineRule="auto"/>
        <w:rPr>
          <w:rFonts w:hint="eastAsia"/>
        </w:rPr>
      </w:pPr>
    </w:p>
    <w:p w14:paraId="71B4707E">
      <w:pPr>
        <w:pStyle w:val="4"/>
        <w:spacing w:before="289" w:line="285" w:lineRule="auto"/>
        <w:rPr>
          <w:rFonts w:hint="eastAsia"/>
        </w:rPr>
      </w:pPr>
      <w:r>
        <w:rPr>
          <w:rFonts w:hint="eastAsia"/>
        </w:rPr>
        <w:t>But how foolish such acts are, when we attempt this or that without being told to do so by the Word of God.</w:t>
      </w:r>
    </w:p>
    <w:p w14:paraId="3E97EB36">
      <w:pPr>
        <w:pStyle w:val="4"/>
        <w:spacing w:before="289" w:line="285" w:lineRule="auto"/>
        <w:rPr>
          <w:rFonts w:hint="eastAsia"/>
        </w:rPr>
      </w:pPr>
      <w:r>
        <w:rPr>
          <w:rFonts w:hint="eastAsia"/>
        </w:rPr>
        <w:t>但是，当我们没有得到上帝话语的指示就尝试这或那的时候，这样的行为是多么愚蠢。</w:t>
      </w:r>
    </w:p>
    <w:p w14:paraId="5F293560">
      <w:pPr>
        <w:pStyle w:val="4"/>
        <w:spacing w:before="289" w:line="285" w:lineRule="auto"/>
        <w:rPr>
          <w:rFonts w:hint="eastAsia"/>
        </w:rPr>
      </w:pPr>
    </w:p>
    <w:p w14:paraId="72DF3672">
      <w:pPr>
        <w:pStyle w:val="4"/>
        <w:spacing w:before="289" w:line="285" w:lineRule="auto"/>
        <w:rPr>
          <w:rFonts w:hint="eastAsia"/>
        </w:rPr>
      </w:pPr>
      <w:r>
        <w:rPr>
          <w:rFonts w:hint="eastAsia"/>
        </w:rPr>
        <w:t>When we are driven by our own rash desires, many sins occur.</w:t>
      </w:r>
    </w:p>
    <w:p w14:paraId="0F88A190">
      <w:pPr>
        <w:pStyle w:val="4"/>
        <w:spacing w:before="289" w:line="285" w:lineRule="auto"/>
        <w:rPr>
          <w:rFonts w:hint="eastAsia"/>
        </w:rPr>
      </w:pPr>
      <w:r>
        <w:rPr>
          <w:rFonts w:hint="eastAsia"/>
        </w:rPr>
        <w:t>当我们被自己鲁莽的欲望所驱使时，许多罪恶就会发生。</w:t>
      </w:r>
    </w:p>
    <w:p w14:paraId="3E8EBDC3">
      <w:pPr>
        <w:pStyle w:val="4"/>
        <w:spacing w:before="289" w:line="285" w:lineRule="auto"/>
        <w:rPr>
          <w:rFonts w:hint="eastAsia"/>
        </w:rPr>
      </w:pPr>
    </w:p>
    <w:p w14:paraId="09C3F63E">
      <w:pPr>
        <w:pStyle w:val="4"/>
        <w:spacing w:before="289" w:line="285" w:lineRule="auto"/>
        <w:rPr>
          <w:rFonts w:hint="eastAsia"/>
        </w:rPr>
      </w:pPr>
      <w:r>
        <w:rPr>
          <w:rFonts w:hint="eastAsia"/>
        </w:rPr>
        <w:t>Thus, Ishmael was born to Hagar, the ‘bondmaid’, from an illicit relationship with which God was not pleased.</w:t>
      </w:r>
    </w:p>
    <w:p w14:paraId="720DD8CB">
      <w:pPr>
        <w:pStyle w:val="4"/>
        <w:spacing w:before="289" w:line="285" w:lineRule="auto"/>
        <w:rPr>
          <w:rFonts w:hint="eastAsia"/>
        </w:rPr>
      </w:pPr>
      <w:r>
        <w:rPr>
          <w:rFonts w:hint="eastAsia"/>
        </w:rPr>
        <w:t>因此，以实玛利是夏甲所生，夏甲是“使女”，这段不正当的关系并不蒙上帝喜悦。</w:t>
      </w:r>
    </w:p>
    <w:p w14:paraId="6F7BA014">
      <w:pPr>
        <w:pStyle w:val="4"/>
        <w:spacing w:before="289" w:line="285" w:lineRule="auto"/>
        <w:rPr>
          <w:rFonts w:hint="eastAsia"/>
        </w:rPr>
      </w:pPr>
    </w:p>
    <w:p w14:paraId="7432029B">
      <w:pPr>
        <w:pStyle w:val="4"/>
        <w:spacing w:before="289" w:line="285" w:lineRule="auto"/>
        <w:rPr>
          <w:rFonts w:hint="eastAsia"/>
        </w:rPr>
      </w:pPr>
      <w:r>
        <w:rPr>
          <w:rFonts w:hint="eastAsia"/>
        </w:rPr>
        <w:t>Isaac was born to Sarah a long time after Ishmael, for Ishmael may have been sixteen years old when Isaac was born.</w:t>
      </w:r>
    </w:p>
    <w:p w14:paraId="55C77169">
      <w:pPr>
        <w:pStyle w:val="4"/>
        <w:spacing w:before="289" w:line="285" w:lineRule="auto"/>
        <w:rPr>
          <w:rFonts w:hint="eastAsia"/>
        </w:rPr>
      </w:pPr>
      <w:r>
        <w:rPr>
          <w:rFonts w:hint="eastAsia"/>
        </w:rPr>
        <w:t>以撒在以实玛利之后很久才由撒拉所生，因为以撒出生时，以实玛利可能已经十六岁了。</w:t>
      </w:r>
    </w:p>
    <w:p w14:paraId="31468DC4">
      <w:pPr>
        <w:pStyle w:val="4"/>
        <w:spacing w:before="289" w:line="285" w:lineRule="auto"/>
        <w:rPr>
          <w:rFonts w:hint="eastAsia"/>
        </w:rPr>
      </w:pPr>
    </w:p>
    <w:p w14:paraId="4EBD83F9">
      <w:pPr>
        <w:pStyle w:val="4"/>
        <w:spacing w:before="289" w:line="285" w:lineRule="auto"/>
        <w:rPr>
          <w:rFonts w:hint="eastAsia"/>
        </w:rPr>
      </w:pPr>
      <w:r>
        <w:rPr>
          <w:rFonts w:hint="eastAsia"/>
        </w:rPr>
        <w:t>Paul (following Moses’ account) tells us that Isaac was born according to promise and</w:t>
      </w:r>
    </w:p>
    <w:p w14:paraId="178FBBE2">
      <w:pPr>
        <w:pStyle w:val="4"/>
        <w:spacing w:before="289" w:line="285" w:lineRule="auto"/>
        <w:rPr>
          <w:rFonts w:hint="eastAsia"/>
        </w:rPr>
      </w:pPr>
      <w:r>
        <w:rPr>
          <w:rFonts w:hint="eastAsia"/>
        </w:rPr>
        <w:t>保罗（根据摩西的记载）告诉我们，以撒是按应许生的，而</w:t>
      </w:r>
    </w:p>
    <w:p w14:paraId="3E0AF0B8">
      <w:pPr>
        <w:pStyle w:val="4"/>
        <w:spacing w:before="289" w:line="285" w:lineRule="auto"/>
        <w:rPr>
          <w:rFonts w:hint="eastAsia"/>
        </w:rPr>
      </w:pPr>
    </w:p>
    <w:p w14:paraId="6A4B4346">
      <w:pPr>
        <w:pStyle w:val="4"/>
        <w:spacing w:before="289" w:line="285" w:lineRule="auto"/>
        <w:rPr>
          <w:rFonts w:hint="eastAsia"/>
        </w:rPr>
      </w:pPr>
      <w:r>
        <w:rPr>
          <w:rFonts w:hint="eastAsia"/>
        </w:rPr>
        <w:t>Ishmael according to the flesh.</w:t>
      </w:r>
    </w:p>
    <w:p w14:paraId="717EB4D6">
      <w:pPr>
        <w:pStyle w:val="4"/>
        <w:spacing w:before="289" w:line="285" w:lineRule="auto"/>
        <w:rPr>
          <w:rFonts w:hint="eastAsia"/>
        </w:rPr>
      </w:pPr>
      <w:r>
        <w:rPr>
          <w:rFonts w:hint="eastAsia"/>
        </w:rPr>
        <w:t>以实玛利按肉体。</w:t>
      </w:r>
    </w:p>
    <w:p w14:paraId="1CCE3C2F">
      <w:pPr>
        <w:pStyle w:val="4"/>
        <w:spacing w:before="289" w:line="285" w:lineRule="auto"/>
        <w:rPr>
          <w:rFonts w:hint="eastAsia"/>
        </w:rPr>
      </w:pPr>
    </w:p>
    <w:p w14:paraId="1BBE8A8A">
      <w:pPr>
        <w:pStyle w:val="4"/>
        <w:spacing w:before="289" w:line="285" w:lineRule="auto"/>
        <w:rPr>
          <w:rFonts w:hint="eastAsia"/>
        </w:rPr>
      </w:pPr>
      <w:r>
        <w:rPr>
          <w:rFonts w:hint="eastAsia"/>
        </w:rPr>
        <w:t>Now this does not mean that Abraham was not Isaac’s father, but rather that he was born through divine power; for Abraham was declining; indeed, he was half-dead and had no strength left in him!</w:t>
      </w:r>
    </w:p>
    <w:p w14:paraId="0AE30DE4">
      <w:pPr>
        <w:pStyle w:val="4"/>
        <w:spacing w:before="289" w:line="285" w:lineRule="auto"/>
        <w:rPr>
          <w:rFonts w:hint="eastAsia"/>
        </w:rPr>
      </w:pPr>
      <w:r>
        <w:rPr>
          <w:rFonts w:hint="eastAsia"/>
        </w:rPr>
        <w:t>这并非说亚伯拉罕不是以撒的父亲，而是说祂是藉着神圣的能力而生的；因为亚伯拉罕正在衰老；的确，祂已经半死不活，身上没有力气了！</w:t>
      </w:r>
    </w:p>
    <w:p w14:paraId="38B2B260">
      <w:pPr>
        <w:pStyle w:val="4"/>
        <w:spacing w:before="289" w:line="285" w:lineRule="auto"/>
        <w:rPr>
          <w:rFonts w:hint="eastAsia"/>
        </w:rPr>
      </w:pPr>
    </w:p>
    <w:p w14:paraId="404AFBF9">
      <w:pPr>
        <w:pStyle w:val="4"/>
        <w:spacing w:before="289" w:line="285" w:lineRule="auto"/>
        <w:rPr>
          <w:rFonts w:hint="eastAsia"/>
        </w:rPr>
      </w:pPr>
      <w:r>
        <w:rPr>
          <w:rFonts w:hint="eastAsia"/>
        </w:rPr>
        <w:t>He was a hundred years old, and his wife was almost the same; she had been infertile throughout her life of roughly ninety years.</w:t>
      </w:r>
    </w:p>
    <w:p w14:paraId="740CA42F">
      <w:pPr>
        <w:pStyle w:val="4"/>
        <w:spacing w:before="289" w:line="285" w:lineRule="auto"/>
        <w:rPr>
          <w:rFonts w:hint="eastAsia"/>
        </w:rPr>
      </w:pPr>
      <w:r>
        <w:rPr>
          <w:rFonts w:hint="eastAsia"/>
        </w:rPr>
        <w:t>祂一百岁了，祂的妻子也差不多；祂大约九十年来一直不育。</w:t>
      </w:r>
    </w:p>
    <w:p w14:paraId="485A64A6">
      <w:pPr>
        <w:pStyle w:val="4"/>
        <w:spacing w:before="289" w:line="285" w:lineRule="auto"/>
        <w:rPr>
          <w:rFonts w:hint="eastAsia"/>
        </w:rPr>
      </w:pPr>
    </w:p>
    <w:p w14:paraId="206A6DC2">
      <w:pPr>
        <w:pStyle w:val="4"/>
        <w:spacing w:before="289" w:line="285" w:lineRule="auto"/>
        <w:rPr>
          <w:rFonts w:hint="eastAsia"/>
        </w:rPr>
      </w:pPr>
      <w:r>
        <w:rPr>
          <w:rFonts w:hint="eastAsia"/>
        </w:rPr>
        <w:t>The idea that she could conceive and give birth was seen as laughable when the angels brought her this message (Gen. 18:12).</w:t>
      </w:r>
    </w:p>
    <w:p w14:paraId="79D8F2BA">
      <w:pPr>
        <w:pStyle w:val="4"/>
        <w:spacing w:before="289" w:line="285" w:lineRule="auto"/>
        <w:rPr>
          <w:rFonts w:hint="eastAsia"/>
        </w:rPr>
      </w:pPr>
      <w:r>
        <w:rPr>
          <w:rFonts w:hint="eastAsia"/>
        </w:rPr>
        <w:t>当天使给她带来这个信息时，她能怀孕生子的想法被认为是可笑的（创世记 18:12）。</w:t>
      </w:r>
    </w:p>
    <w:p w14:paraId="7B712BDE">
      <w:pPr>
        <w:pStyle w:val="4"/>
        <w:spacing w:before="289" w:line="285" w:lineRule="auto"/>
        <w:rPr>
          <w:rFonts w:hint="eastAsia"/>
        </w:rPr>
      </w:pPr>
    </w:p>
    <w:p w14:paraId="3928E839">
      <w:pPr>
        <w:pStyle w:val="4"/>
        <w:spacing w:before="289" w:line="285" w:lineRule="auto"/>
        <w:rPr>
          <w:rFonts w:hint="eastAsia"/>
        </w:rPr>
      </w:pPr>
      <w:r>
        <w:rPr>
          <w:rFonts w:hint="eastAsia"/>
        </w:rPr>
        <w:t>Therefore, Isaac was born according to promise, for God worked a miracle in order that he might send the Lord Jesus into this world; not following the laws of nature, but through the goodness of God alone and according to his perfect will.</w:t>
      </w:r>
    </w:p>
    <w:p w14:paraId="031EF004">
      <w:pPr>
        <w:pStyle w:val="4"/>
        <w:spacing w:before="289" w:line="285" w:lineRule="auto"/>
        <w:rPr>
          <w:rFonts w:hint="eastAsia"/>
        </w:rPr>
      </w:pPr>
      <w:r>
        <w:rPr>
          <w:rFonts w:hint="eastAsia"/>
        </w:rPr>
        <w:t>因此，以撒是按应许而生的，因为上帝行了一个神迹，以便祂可以将主耶稣差遣到这个世界上；并非遵循自然法则，而是单单藉着上帝的良善，并按照祂完美的旨意。</w:t>
      </w:r>
    </w:p>
    <w:p w14:paraId="4F5730E1">
      <w:pPr>
        <w:pStyle w:val="4"/>
        <w:spacing w:before="289" w:line="285" w:lineRule="auto"/>
        <w:rPr>
          <w:rFonts w:hint="eastAsia"/>
        </w:rPr>
      </w:pPr>
    </w:p>
    <w:p w14:paraId="5E858DEF">
      <w:pPr>
        <w:pStyle w:val="4"/>
        <w:spacing w:before="289" w:line="285" w:lineRule="auto"/>
        <w:rPr>
          <w:rFonts w:hint="eastAsia"/>
        </w:rPr>
      </w:pPr>
      <w:r>
        <w:rPr>
          <w:rFonts w:hint="eastAsia"/>
        </w:rPr>
        <w:t>Thus, in the house of Abraham, we have a figure of the church: two women, both of whom gave birth to a son.</w:t>
      </w:r>
    </w:p>
    <w:p w14:paraId="4AAA59BE">
      <w:pPr>
        <w:pStyle w:val="4"/>
        <w:spacing w:before="289" w:line="285" w:lineRule="auto"/>
        <w:rPr>
          <w:rFonts w:hint="eastAsia"/>
        </w:rPr>
      </w:pPr>
      <w:r>
        <w:rPr>
          <w:rFonts w:hint="eastAsia"/>
        </w:rPr>
        <w:t>因此，在亚伯拉罕的家中，我们有一个教会的预表：两个妇人，她们都生了一个儿子。</w:t>
      </w:r>
    </w:p>
    <w:p w14:paraId="06B50796">
      <w:pPr>
        <w:pStyle w:val="4"/>
        <w:spacing w:before="289" w:line="285" w:lineRule="auto"/>
        <w:rPr>
          <w:rFonts w:hint="eastAsia"/>
        </w:rPr>
      </w:pPr>
    </w:p>
    <w:p w14:paraId="0062AD41">
      <w:pPr>
        <w:pStyle w:val="4"/>
        <w:spacing w:before="289" w:line="285" w:lineRule="auto"/>
        <w:rPr>
          <w:rFonts w:hint="eastAsia"/>
        </w:rPr>
      </w:pPr>
      <w:r>
        <w:rPr>
          <w:rFonts w:hint="eastAsia"/>
        </w:rPr>
        <w:t>As for Hagar, Paul tells us that she represents Mount Sinai, where the law was given, and we are told that this was in Arabia, to show that it was not in the holy land chosen by God as an inheritance for his people.</w:t>
      </w:r>
    </w:p>
    <w:p w14:paraId="1171766B">
      <w:pPr>
        <w:pStyle w:val="4"/>
        <w:spacing w:before="289" w:line="285" w:lineRule="auto"/>
        <w:rPr>
          <w:rFonts w:hint="eastAsia"/>
        </w:rPr>
      </w:pPr>
      <w:r>
        <w:rPr>
          <w:rFonts w:hint="eastAsia"/>
        </w:rPr>
        <w:t>至于夏甲，保罗告诉我们祂代表西奈山，律法就是在那里赐下的，我们被告知这山在亚拉伯，以表明它不在上帝拣选作为祂子民产业的圣地。</w:t>
      </w:r>
    </w:p>
    <w:p w14:paraId="2F5A9D06">
      <w:pPr>
        <w:pStyle w:val="4"/>
        <w:spacing w:before="289" w:line="285" w:lineRule="auto"/>
        <w:rPr>
          <w:rFonts w:hint="eastAsia"/>
        </w:rPr>
      </w:pPr>
    </w:p>
    <w:p w14:paraId="75B62AE7">
      <w:pPr>
        <w:pStyle w:val="4"/>
        <w:spacing w:before="289" w:line="285" w:lineRule="auto"/>
        <w:rPr>
          <w:rFonts w:hint="eastAsia"/>
        </w:rPr>
      </w:pPr>
      <w:r>
        <w:rPr>
          <w:rFonts w:hint="eastAsia"/>
        </w:rPr>
        <w:t>Sarah represents Jerusalem.</w:t>
      </w:r>
    </w:p>
    <w:p w14:paraId="5FC8C01E">
      <w:pPr>
        <w:pStyle w:val="4"/>
        <w:spacing w:before="289" w:line="285" w:lineRule="auto"/>
        <w:rPr>
          <w:rFonts w:hint="eastAsia"/>
        </w:rPr>
      </w:pPr>
      <w:r>
        <w:rPr>
          <w:rFonts w:hint="eastAsia"/>
        </w:rPr>
        <w:t>撒拉代表耶路撒冷。</w:t>
      </w:r>
    </w:p>
    <w:p w14:paraId="51B3AFC5">
      <w:pPr>
        <w:pStyle w:val="4"/>
        <w:spacing w:before="289" w:line="285" w:lineRule="auto"/>
        <w:rPr>
          <w:rFonts w:hint="eastAsia"/>
        </w:rPr>
      </w:pPr>
    </w:p>
    <w:p w14:paraId="33E4D050">
      <w:pPr>
        <w:pStyle w:val="4"/>
        <w:spacing w:before="289" w:line="285" w:lineRule="auto"/>
        <w:rPr>
          <w:rFonts w:hint="eastAsia"/>
        </w:rPr>
      </w:pPr>
      <w:r>
        <w:rPr>
          <w:rFonts w:hint="eastAsia"/>
        </w:rPr>
        <w:t>Not, he says, the present city, for it has changed beyond recognition.</w:t>
      </w:r>
    </w:p>
    <w:p w14:paraId="5DD4BA87">
      <w:pPr>
        <w:pStyle w:val="4"/>
        <w:spacing w:before="289" w:line="285" w:lineRule="auto"/>
        <w:rPr>
          <w:rFonts w:hint="eastAsia"/>
        </w:rPr>
      </w:pPr>
      <w:r>
        <w:rPr>
          <w:rFonts w:hint="eastAsia"/>
        </w:rPr>
        <w:t>祂说，不是现在的城市，因为它已经面目全非了。</w:t>
      </w:r>
    </w:p>
    <w:p w14:paraId="04646CB3">
      <w:pPr>
        <w:pStyle w:val="4"/>
        <w:spacing w:before="289" w:line="285" w:lineRule="auto"/>
        <w:rPr>
          <w:rFonts w:hint="eastAsia"/>
        </w:rPr>
      </w:pPr>
    </w:p>
    <w:p w14:paraId="3D5E92EA">
      <w:pPr>
        <w:pStyle w:val="4"/>
        <w:spacing w:before="289" w:line="285" w:lineRule="auto"/>
        <w:rPr>
          <w:rFonts w:hint="eastAsia"/>
        </w:rPr>
      </w:pPr>
      <w:r>
        <w:rPr>
          <w:rFonts w:hint="eastAsia"/>
        </w:rPr>
        <w:t>Its inhabitants have separated themselves from the law and from pure doctrine.</w:t>
      </w:r>
    </w:p>
    <w:p w14:paraId="2D37212C">
      <w:pPr>
        <w:pStyle w:val="4"/>
        <w:spacing w:before="289" w:line="285" w:lineRule="auto"/>
        <w:rPr>
          <w:rFonts w:hint="eastAsia"/>
        </w:rPr>
      </w:pPr>
      <w:r>
        <w:rPr>
          <w:rFonts w:hint="eastAsia"/>
        </w:rPr>
        <w:t>它的居民已经与律法和纯正的教义分开了。</w:t>
      </w:r>
    </w:p>
    <w:p w14:paraId="2BA17FD2">
      <w:pPr>
        <w:pStyle w:val="4"/>
        <w:spacing w:before="289" w:line="285" w:lineRule="auto"/>
        <w:rPr>
          <w:rFonts w:hint="eastAsia"/>
        </w:rPr>
      </w:pPr>
    </w:p>
    <w:p w14:paraId="617950C9">
      <w:pPr>
        <w:pStyle w:val="4"/>
        <w:spacing w:before="289" w:line="285" w:lineRule="auto"/>
        <w:rPr>
          <w:rFonts w:hint="eastAsia"/>
        </w:rPr>
      </w:pPr>
      <w:r>
        <w:rPr>
          <w:rFonts w:hint="eastAsia"/>
        </w:rPr>
        <w:t>Now, when I say the law, I do not mean it in the way Paul refers to it in this letter — the law that engenders bondage — I mean the covenant that God made with his people through the Lord Jesus Christ.</w:t>
      </w:r>
    </w:p>
    <w:p w14:paraId="40AB7CFF">
      <w:pPr>
        <w:pStyle w:val="4"/>
        <w:spacing w:before="289" w:line="285" w:lineRule="auto"/>
        <w:rPr>
          <w:rFonts w:hint="eastAsia"/>
        </w:rPr>
      </w:pPr>
      <w:r>
        <w:rPr>
          <w:rFonts w:hint="eastAsia"/>
        </w:rPr>
        <w:t>现在，当我说律法时，我并非指保罗在这封信中所指的方式——那产生捆绑的律法——我指的是上帝藉着主耶稣基督与祂的子民所立的约。</w:t>
      </w:r>
    </w:p>
    <w:p w14:paraId="7B752EB5">
      <w:pPr>
        <w:pStyle w:val="4"/>
        <w:spacing w:before="289" w:line="285" w:lineRule="auto"/>
        <w:rPr>
          <w:rFonts w:hint="eastAsia"/>
        </w:rPr>
      </w:pPr>
    </w:p>
    <w:p w14:paraId="3EA4251A">
      <w:pPr>
        <w:pStyle w:val="4"/>
        <w:spacing w:before="289" w:line="285" w:lineRule="auto"/>
        <w:rPr>
          <w:rFonts w:hint="eastAsia"/>
        </w:rPr>
      </w:pPr>
      <w:r>
        <w:rPr>
          <w:rFonts w:hint="eastAsia"/>
        </w:rPr>
        <w:t>Since Jerusalem at the time of Paul had rejected Jesus Christ and, therefore, broken their covenant with God, Paul says that he must refer to it as Hagar and Sinai.</w:t>
      </w:r>
    </w:p>
    <w:p w14:paraId="685C8C7B">
      <w:pPr>
        <w:pStyle w:val="4"/>
        <w:spacing w:before="289" w:line="285" w:lineRule="auto"/>
        <w:rPr>
          <w:rFonts w:hint="eastAsia"/>
        </w:rPr>
      </w:pPr>
      <w:r>
        <w:rPr>
          <w:rFonts w:hint="eastAsia"/>
        </w:rPr>
        <w:t>由于保罗时代的耶路撒冷拒绝了耶稣基督，因此破坏了他们与上帝的盟约，保罗说祂必须称之为夏甲和西奈。</w:t>
      </w:r>
    </w:p>
    <w:p w14:paraId="514FDADC">
      <w:pPr>
        <w:pStyle w:val="4"/>
        <w:spacing w:before="289" w:line="285" w:lineRule="auto"/>
        <w:rPr>
          <w:rFonts w:hint="eastAsia"/>
        </w:rPr>
      </w:pPr>
    </w:p>
    <w:p w14:paraId="61BB97AD">
      <w:pPr>
        <w:pStyle w:val="4"/>
        <w:spacing w:before="289" w:line="285" w:lineRule="auto"/>
        <w:rPr>
          <w:rFonts w:hint="eastAsia"/>
        </w:rPr>
      </w:pPr>
      <w:r>
        <w:rPr>
          <w:rFonts w:hint="eastAsia"/>
        </w:rPr>
        <w:t>For the Jews, he is saying, boast about their temple and sacrifices and the like, and that they are the chosen and elect people of God, yet they are banished and excluded from the holy land, as it were, and have a meaningless connection with the law.</w:t>
      </w:r>
    </w:p>
    <w:p w14:paraId="73BFFFF5">
      <w:pPr>
        <w:pStyle w:val="4"/>
        <w:spacing w:before="289" w:line="285" w:lineRule="auto"/>
        <w:rPr>
          <w:rFonts w:hint="eastAsia"/>
        </w:rPr>
      </w:pPr>
      <w:r>
        <w:rPr>
          <w:rFonts w:hint="eastAsia"/>
        </w:rPr>
        <w:t>祂说，对于犹太人来说，他们夸耀自己的圣殿和祭祀之类的事，并且他们是上帝所拣选的选民，然而他们却被放逐并被排除在圣地之外，可以说是，并且与律法有一种毫无意义的联系。</w:t>
      </w:r>
    </w:p>
    <w:p w14:paraId="79B3F4EF">
      <w:pPr>
        <w:pStyle w:val="4"/>
        <w:spacing w:before="289" w:line="285" w:lineRule="auto"/>
        <w:rPr>
          <w:rFonts w:hint="eastAsia"/>
        </w:rPr>
      </w:pPr>
    </w:p>
    <w:p w14:paraId="311358FB">
      <w:pPr>
        <w:pStyle w:val="4"/>
        <w:spacing w:before="289" w:line="285" w:lineRule="auto"/>
        <w:rPr>
          <w:rFonts w:hint="eastAsia"/>
        </w:rPr>
      </w:pPr>
      <w:r>
        <w:rPr>
          <w:rFonts w:hint="eastAsia"/>
        </w:rPr>
        <w:t>For if we were to see Jerusalem at the time of Paul, we would realise that it was comparable to Sinai.</w:t>
      </w:r>
    </w:p>
    <w:p w14:paraId="3B31CD82">
      <w:pPr>
        <w:pStyle w:val="4"/>
        <w:spacing w:before="289" w:line="285" w:lineRule="auto"/>
        <w:rPr>
          <w:rFonts w:hint="eastAsia"/>
        </w:rPr>
      </w:pPr>
      <w:r>
        <w:rPr>
          <w:rFonts w:hint="eastAsia"/>
        </w:rPr>
        <w:t>因为如果我们看到保罗时代的耶路撒冷，我们就会意识到它与西奈山相当。</w:t>
      </w:r>
    </w:p>
    <w:p w14:paraId="349B2B65">
      <w:pPr>
        <w:pStyle w:val="4"/>
        <w:spacing w:before="289" w:line="285" w:lineRule="auto"/>
        <w:rPr>
          <w:rFonts w:hint="eastAsia"/>
        </w:rPr>
      </w:pPr>
    </w:p>
    <w:p w14:paraId="7988444A">
      <w:pPr>
        <w:pStyle w:val="4"/>
        <w:spacing w:before="289" w:line="285" w:lineRule="auto"/>
        <w:rPr>
          <w:rFonts w:hint="eastAsia"/>
        </w:rPr>
      </w:pPr>
      <w:r>
        <w:rPr>
          <w:rFonts w:hint="eastAsia"/>
        </w:rPr>
        <w:t>But there is another Jerusalem: ‘Jerusalem which is above’.</w:t>
      </w:r>
    </w:p>
    <w:p w14:paraId="0B6C5007">
      <w:pPr>
        <w:pStyle w:val="4"/>
        <w:spacing w:before="289" w:line="285" w:lineRule="auto"/>
        <w:rPr>
          <w:rFonts w:hint="eastAsia"/>
        </w:rPr>
      </w:pPr>
      <w:r>
        <w:rPr>
          <w:rFonts w:hint="eastAsia"/>
        </w:rPr>
        <w:t>但还有另一个耶路撒冷：“在上的耶路撒冷”。</w:t>
      </w:r>
    </w:p>
    <w:p w14:paraId="30E9C08A">
      <w:pPr>
        <w:pStyle w:val="4"/>
        <w:spacing w:before="289" w:line="285" w:lineRule="auto"/>
        <w:rPr>
          <w:rFonts w:hint="eastAsia"/>
        </w:rPr>
      </w:pPr>
    </w:p>
    <w:p w14:paraId="49DF58BB">
      <w:pPr>
        <w:pStyle w:val="4"/>
        <w:spacing w:before="289" w:line="285" w:lineRule="auto"/>
        <w:rPr>
          <w:rFonts w:hint="eastAsia"/>
        </w:rPr>
      </w:pPr>
      <w:r>
        <w:rPr>
          <w:rFonts w:hint="eastAsia"/>
        </w:rPr>
        <w:t>This corresponds to the church through which we</w:t>
      </w:r>
    </w:p>
    <w:p w14:paraId="375E7242">
      <w:pPr>
        <w:pStyle w:val="4"/>
        <w:spacing w:before="289" w:line="285" w:lineRule="auto"/>
        <w:rPr>
          <w:rFonts w:hint="eastAsia"/>
        </w:rPr>
      </w:pPr>
      <w:r>
        <w:rPr>
          <w:rFonts w:hint="eastAsia"/>
        </w:rPr>
        <w:t>这对应于我们藉以</w:t>
      </w:r>
    </w:p>
    <w:p w14:paraId="30DC2061">
      <w:pPr>
        <w:pStyle w:val="4"/>
        <w:spacing w:before="289" w:line="285" w:lineRule="auto"/>
        <w:rPr>
          <w:rFonts w:hint="eastAsia"/>
        </w:rPr>
      </w:pPr>
    </w:p>
    <w:p w14:paraId="78001AAD">
      <w:pPr>
        <w:pStyle w:val="4"/>
        <w:spacing w:before="289" w:line="285" w:lineRule="auto"/>
        <w:rPr>
          <w:rFonts w:hint="eastAsia"/>
        </w:rPr>
      </w:pPr>
      <w:r>
        <w:rPr>
          <w:rFonts w:hint="eastAsia"/>
        </w:rPr>
        <w:t>receive regeneration in God’s sight.</w:t>
      </w:r>
    </w:p>
    <w:p w14:paraId="13368388">
      <w:pPr>
        <w:pStyle w:val="4"/>
        <w:spacing w:before="289" w:line="285" w:lineRule="auto"/>
        <w:rPr>
          <w:rFonts w:hint="eastAsia"/>
        </w:rPr>
      </w:pPr>
      <w:r>
        <w:rPr>
          <w:rFonts w:hint="eastAsia"/>
        </w:rPr>
        <w:t>在上帝眼中获得重生。</w:t>
      </w:r>
    </w:p>
    <w:p w14:paraId="00FEE607">
      <w:pPr>
        <w:pStyle w:val="4"/>
        <w:spacing w:before="289" w:line="285" w:lineRule="auto"/>
        <w:rPr>
          <w:rFonts w:hint="eastAsia"/>
        </w:rPr>
      </w:pPr>
    </w:p>
    <w:p w14:paraId="4301CDA6">
      <w:pPr>
        <w:pStyle w:val="4"/>
        <w:spacing w:before="289" w:line="285" w:lineRule="auto"/>
        <w:rPr>
          <w:rFonts w:hint="eastAsia"/>
        </w:rPr>
      </w:pPr>
      <w:r>
        <w:rPr>
          <w:rFonts w:hint="eastAsia"/>
        </w:rPr>
        <w:t>The church, through the incorruptible seed of the gospel, engenders offspring who are freeborn.</w:t>
      </w:r>
    </w:p>
    <w:p w14:paraId="0DB12276">
      <w:pPr>
        <w:pStyle w:val="4"/>
        <w:spacing w:before="289" w:line="285" w:lineRule="auto"/>
        <w:rPr>
          <w:rFonts w:hint="eastAsia"/>
        </w:rPr>
      </w:pPr>
      <w:r>
        <w:rPr>
          <w:rFonts w:hint="eastAsia"/>
        </w:rPr>
        <w:t>教会，藉着福音那不能朽坏的种子，生养自由出生的后裔。</w:t>
      </w:r>
    </w:p>
    <w:p w14:paraId="225A614F">
      <w:pPr>
        <w:pStyle w:val="4"/>
        <w:spacing w:before="289" w:line="285" w:lineRule="auto"/>
        <w:rPr>
          <w:rFonts w:hint="eastAsia"/>
        </w:rPr>
      </w:pPr>
    </w:p>
    <w:p w14:paraId="4B858F83">
      <w:pPr>
        <w:pStyle w:val="4"/>
        <w:spacing w:before="289" w:line="285" w:lineRule="auto"/>
        <w:rPr>
          <w:rFonts w:hint="eastAsia"/>
        </w:rPr>
      </w:pPr>
      <w:r>
        <w:rPr>
          <w:rFonts w:hint="eastAsia"/>
        </w:rPr>
        <w:t>For she is ‘the mother of us all’.</w:t>
      </w:r>
    </w:p>
    <w:p w14:paraId="0745B564">
      <w:pPr>
        <w:pStyle w:val="4"/>
        <w:spacing w:before="289" w:line="285" w:lineRule="auto"/>
        <w:rPr>
          <w:rFonts w:hint="eastAsia"/>
        </w:rPr>
      </w:pPr>
      <w:r>
        <w:rPr>
          <w:rFonts w:hint="eastAsia"/>
        </w:rPr>
        <w:t>因为祂是“我们众人的母”。</w:t>
      </w:r>
    </w:p>
    <w:p w14:paraId="79F0B75C">
      <w:pPr>
        <w:pStyle w:val="4"/>
        <w:spacing w:before="289" w:line="285" w:lineRule="auto"/>
        <w:rPr>
          <w:rFonts w:hint="eastAsia"/>
        </w:rPr>
      </w:pPr>
    </w:p>
    <w:p w14:paraId="199656CE">
      <w:pPr>
        <w:pStyle w:val="4"/>
        <w:spacing w:before="289" w:line="285" w:lineRule="auto"/>
        <w:rPr>
          <w:rFonts w:hint="eastAsia"/>
        </w:rPr>
      </w:pPr>
      <w:r>
        <w:rPr>
          <w:rFonts w:hint="eastAsia"/>
        </w:rPr>
        <w:t>Then Paul quotes the words of Isaiah, ‘Rejoice, thou barren that bearest not’ (Isa. 54:1).</w:t>
      </w:r>
    </w:p>
    <w:p w14:paraId="4C669F4E">
      <w:pPr>
        <w:pStyle w:val="4"/>
        <w:spacing w:before="289" w:line="285" w:lineRule="auto"/>
        <w:rPr>
          <w:rFonts w:hint="eastAsia"/>
        </w:rPr>
      </w:pPr>
      <w:r>
        <w:rPr>
          <w:rFonts w:hint="eastAsia"/>
        </w:rPr>
        <w:t>然后保罗引用以赛亚的话说：“你这不怀孕、未曾生产的，要欢呼”（以赛亚书 54:1）。</w:t>
      </w:r>
    </w:p>
    <w:p w14:paraId="21D07448">
      <w:pPr>
        <w:pStyle w:val="4"/>
        <w:spacing w:before="289" w:line="285" w:lineRule="auto"/>
        <w:rPr>
          <w:rFonts w:hint="eastAsia"/>
        </w:rPr>
      </w:pPr>
    </w:p>
    <w:p w14:paraId="4B721880">
      <w:pPr>
        <w:pStyle w:val="4"/>
        <w:spacing w:before="289" w:line="285" w:lineRule="auto"/>
        <w:rPr>
          <w:rFonts w:hint="eastAsia"/>
        </w:rPr>
      </w:pPr>
      <w:r>
        <w:rPr>
          <w:rFonts w:hint="eastAsia"/>
        </w:rPr>
        <w:t>Now, Isaiah is not referring to a particular woman here, but the church of God, using this image as a simile.</w:t>
      </w:r>
    </w:p>
    <w:p w14:paraId="4306483A">
      <w:pPr>
        <w:pStyle w:val="4"/>
        <w:spacing w:before="289" w:line="285" w:lineRule="auto"/>
        <w:rPr>
          <w:rFonts w:hint="eastAsia"/>
        </w:rPr>
      </w:pPr>
      <w:r>
        <w:rPr>
          <w:rFonts w:hint="eastAsia"/>
        </w:rPr>
        <w:t>现在，以赛亚在这里并非指某个特定的妇人，而是指上帝的教会，用这个意象作比喻。</w:t>
      </w:r>
    </w:p>
    <w:p w14:paraId="441F0099">
      <w:pPr>
        <w:pStyle w:val="4"/>
        <w:spacing w:before="289" w:line="285" w:lineRule="auto"/>
        <w:rPr>
          <w:rFonts w:hint="eastAsia"/>
        </w:rPr>
      </w:pPr>
    </w:p>
    <w:p w14:paraId="2DFE3BAF">
      <w:pPr>
        <w:pStyle w:val="4"/>
        <w:spacing w:before="289" w:line="285" w:lineRule="auto"/>
        <w:rPr>
          <w:rFonts w:hint="eastAsia"/>
        </w:rPr>
      </w:pPr>
      <w:r>
        <w:rPr>
          <w:rFonts w:hint="eastAsia"/>
        </w:rPr>
        <w:t>For a time the church had been very dissolute and, therefore, Isaiah tells us it was as if she had been cast away.</w:t>
      </w:r>
    </w:p>
    <w:p w14:paraId="3B37A763">
      <w:pPr>
        <w:pStyle w:val="4"/>
        <w:spacing w:before="289" w:line="285" w:lineRule="auto"/>
        <w:rPr>
          <w:rFonts w:hint="eastAsia"/>
        </w:rPr>
      </w:pPr>
      <w:r>
        <w:rPr>
          <w:rFonts w:hint="eastAsia"/>
        </w:rPr>
        <w:t>有一段时间，教会非常放荡，因此，以赛亚告诉我们，就好像祂被抛弃了一样。</w:t>
      </w:r>
    </w:p>
    <w:p w14:paraId="6F6D5BCA">
      <w:pPr>
        <w:pStyle w:val="4"/>
        <w:spacing w:before="289" w:line="285" w:lineRule="auto"/>
        <w:rPr>
          <w:rFonts w:hint="eastAsia"/>
        </w:rPr>
      </w:pPr>
    </w:p>
    <w:p w14:paraId="678DA448">
      <w:pPr>
        <w:pStyle w:val="4"/>
        <w:spacing w:before="289" w:line="285" w:lineRule="auto"/>
        <w:rPr>
          <w:rFonts w:hint="eastAsia"/>
        </w:rPr>
      </w:pPr>
      <w:r>
        <w:rPr>
          <w:rFonts w:hint="eastAsia"/>
        </w:rPr>
        <w:t>A kind of divorce had occurred between God and his people.</w:t>
      </w:r>
    </w:p>
    <w:p w14:paraId="7970B86F">
      <w:pPr>
        <w:pStyle w:val="4"/>
        <w:spacing w:before="289" w:line="285" w:lineRule="auto"/>
        <w:rPr>
          <w:rFonts w:hint="eastAsia"/>
        </w:rPr>
      </w:pPr>
      <w:r>
        <w:rPr>
          <w:rFonts w:hint="eastAsia"/>
        </w:rPr>
        <w:t>上帝和祂的子民之间发生了一种离婚。</w:t>
      </w:r>
    </w:p>
    <w:p w14:paraId="48B078E5">
      <w:pPr>
        <w:pStyle w:val="4"/>
        <w:spacing w:before="289" w:line="285" w:lineRule="auto"/>
        <w:rPr>
          <w:rFonts w:hint="eastAsia"/>
        </w:rPr>
      </w:pPr>
    </w:p>
    <w:p w14:paraId="3C6E21FA">
      <w:pPr>
        <w:pStyle w:val="4"/>
        <w:spacing w:before="289" w:line="285" w:lineRule="auto"/>
        <w:rPr>
          <w:rFonts w:hint="eastAsia"/>
        </w:rPr>
      </w:pPr>
      <w:r>
        <w:rPr>
          <w:rFonts w:hint="eastAsia"/>
        </w:rPr>
        <w:t>But the prophet assures the church that he will multiply her one day, and that she would have more children than if she had always prospered and flourished.</w:t>
      </w:r>
    </w:p>
    <w:p w14:paraId="43BB136C">
      <w:pPr>
        <w:pStyle w:val="4"/>
        <w:spacing w:before="289" w:line="285" w:lineRule="auto"/>
        <w:rPr>
          <w:rFonts w:hint="eastAsia"/>
        </w:rPr>
      </w:pPr>
      <w:r>
        <w:rPr>
          <w:rFonts w:hint="eastAsia"/>
        </w:rPr>
        <w:t>但先知向教会保证，有一天祂会使祂的子孙增多，祂的孩子会比祂一直兴旺发达时更多。</w:t>
      </w:r>
    </w:p>
    <w:p w14:paraId="5A30E4B0">
      <w:pPr>
        <w:pStyle w:val="4"/>
        <w:spacing w:before="289" w:line="285" w:lineRule="auto"/>
        <w:rPr>
          <w:rFonts w:hint="eastAsia"/>
        </w:rPr>
      </w:pPr>
    </w:p>
    <w:p w14:paraId="4706BA25">
      <w:pPr>
        <w:pStyle w:val="4"/>
        <w:spacing w:before="289" w:line="285" w:lineRule="auto"/>
        <w:rPr>
          <w:rFonts w:hint="eastAsia"/>
        </w:rPr>
      </w:pPr>
      <w:r>
        <w:rPr>
          <w:rFonts w:hint="eastAsia"/>
        </w:rPr>
        <w:t>This happened when the gospel was proclaimed to the world.</w:t>
      </w:r>
    </w:p>
    <w:p w14:paraId="2AD014C3">
      <w:pPr>
        <w:pStyle w:val="4"/>
        <w:spacing w:before="289" w:line="285" w:lineRule="auto"/>
        <w:rPr>
          <w:rFonts w:hint="eastAsia"/>
        </w:rPr>
      </w:pPr>
      <w:r>
        <w:rPr>
          <w:rFonts w:hint="eastAsia"/>
        </w:rPr>
        <w:t>这发生在福音传遍世界的时候。</w:t>
      </w:r>
    </w:p>
    <w:p w14:paraId="34061C70">
      <w:pPr>
        <w:pStyle w:val="4"/>
        <w:spacing w:before="289" w:line="285" w:lineRule="auto"/>
        <w:rPr>
          <w:rFonts w:hint="eastAsia"/>
        </w:rPr>
      </w:pPr>
    </w:p>
    <w:p w14:paraId="725D18D6">
      <w:pPr>
        <w:pStyle w:val="4"/>
        <w:spacing w:before="289" w:line="285" w:lineRule="auto"/>
        <w:rPr>
          <w:rFonts w:hint="eastAsia"/>
        </w:rPr>
      </w:pPr>
      <w:r>
        <w:rPr>
          <w:rFonts w:hint="eastAsia"/>
        </w:rPr>
        <w:t>For the church not only comprises the children of Abraham, or one particular race; but through the holy seed of the gospel, she has brought forth an infinite number of children for God, of every nation and land, even those far-distant from our own.</w:t>
      </w:r>
    </w:p>
    <w:p w14:paraId="4CECE166">
      <w:pPr>
        <w:pStyle w:val="4"/>
        <w:spacing w:before="289" w:line="285" w:lineRule="auto"/>
        <w:rPr>
          <w:rFonts w:hint="eastAsia"/>
        </w:rPr>
      </w:pPr>
      <w:r>
        <w:rPr>
          <w:rFonts w:hint="eastAsia"/>
        </w:rPr>
        <w:t>因为教会不仅包括亚伯拉罕的子孙，或某个特定的种族；而且藉着福音的圣洁种子，祂为上帝生养了无数的儿女，来自各个国家和地区，甚至那些离我们很远的地方。</w:t>
      </w:r>
    </w:p>
    <w:p w14:paraId="00E3026E">
      <w:pPr>
        <w:pStyle w:val="4"/>
        <w:spacing w:before="289" w:line="285" w:lineRule="auto"/>
        <w:rPr>
          <w:rFonts w:hint="eastAsia"/>
        </w:rPr>
      </w:pPr>
    </w:p>
    <w:p w14:paraId="4D276532">
      <w:pPr>
        <w:pStyle w:val="4"/>
        <w:spacing w:before="289" w:line="285" w:lineRule="auto"/>
        <w:rPr>
          <w:rFonts w:hint="eastAsia"/>
        </w:rPr>
      </w:pPr>
      <w:r>
        <w:rPr>
          <w:rFonts w:hint="eastAsia"/>
        </w:rPr>
        <w:t>For God has displayed his might throughout the globe.</w:t>
      </w:r>
    </w:p>
    <w:p w14:paraId="6AC2895F">
      <w:pPr>
        <w:pStyle w:val="4"/>
        <w:spacing w:before="289" w:line="285" w:lineRule="auto"/>
        <w:rPr>
          <w:rFonts w:hint="eastAsia"/>
        </w:rPr>
      </w:pPr>
      <w:r>
        <w:rPr>
          <w:rFonts w:hint="eastAsia"/>
        </w:rPr>
        <w:t>因为上帝已经在全球彰显了祂的大能。</w:t>
      </w:r>
    </w:p>
    <w:p w14:paraId="6AF1CB6C">
      <w:pPr>
        <w:pStyle w:val="4"/>
        <w:spacing w:before="289" w:line="285" w:lineRule="auto"/>
        <w:rPr>
          <w:rFonts w:hint="eastAsia"/>
        </w:rPr>
      </w:pPr>
    </w:p>
    <w:p w14:paraId="0B9ED92D">
      <w:pPr>
        <w:pStyle w:val="4"/>
        <w:spacing w:before="289" w:line="285" w:lineRule="auto"/>
        <w:rPr>
          <w:rFonts w:hint="eastAsia"/>
        </w:rPr>
      </w:pPr>
      <w:r>
        <w:rPr>
          <w:rFonts w:hint="eastAsia"/>
        </w:rPr>
        <w:t>This is the meaning of the passage that we have quoted.</w:t>
      </w:r>
    </w:p>
    <w:p w14:paraId="6FDEA241">
      <w:pPr>
        <w:pStyle w:val="4"/>
        <w:spacing w:before="289" w:line="285" w:lineRule="auto"/>
        <w:rPr>
          <w:rFonts w:hint="eastAsia"/>
        </w:rPr>
      </w:pPr>
      <w:r>
        <w:rPr>
          <w:rFonts w:hint="eastAsia"/>
        </w:rPr>
        <w:t>这就是我们引用这段经文的意义。</w:t>
      </w:r>
    </w:p>
    <w:p w14:paraId="37235F04">
      <w:pPr>
        <w:pStyle w:val="4"/>
        <w:spacing w:before="289" w:line="285" w:lineRule="auto"/>
        <w:rPr>
          <w:rFonts w:hint="eastAsia"/>
        </w:rPr>
      </w:pPr>
    </w:p>
    <w:p w14:paraId="04DEC408">
      <w:pPr>
        <w:pStyle w:val="4"/>
        <w:spacing w:before="289" w:line="285" w:lineRule="auto"/>
        <w:rPr>
          <w:rFonts w:hint="eastAsia"/>
        </w:rPr>
      </w:pPr>
      <w:r>
        <w:rPr>
          <w:rFonts w:hint="eastAsia"/>
        </w:rPr>
        <w:t>Paul tells us that these things are ‘an allegory’.</w:t>
      </w:r>
    </w:p>
    <w:p w14:paraId="3B6354C4">
      <w:pPr>
        <w:pStyle w:val="4"/>
        <w:spacing w:before="289" w:line="285" w:lineRule="auto"/>
        <w:rPr>
          <w:rFonts w:hint="eastAsia"/>
        </w:rPr>
      </w:pPr>
      <w:r>
        <w:rPr>
          <w:rFonts w:hint="eastAsia"/>
        </w:rPr>
        <w:t>保罗告诉我们这些事是“一个寓言”。</w:t>
      </w:r>
    </w:p>
    <w:p w14:paraId="26B1DFED">
      <w:pPr>
        <w:pStyle w:val="4"/>
        <w:spacing w:before="289" w:line="285" w:lineRule="auto"/>
        <w:rPr>
          <w:rFonts w:hint="eastAsia"/>
        </w:rPr>
      </w:pPr>
    </w:p>
    <w:p w14:paraId="10A58C5A">
      <w:pPr>
        <w:pStyle w:val="4"/>
        <w:spacing w:before="289" w:line="285" w:lineRule="auto"/>
        <w:rPr>
          <w:rFonts w:hint="eastAsia"/>
        </w:rPr>
      </w:pPr>
      <w:r>
        <w:rPr>
          <w:rFonts w:hint="eastAsia"/>
        </w:rPr>
        <w:t>The first point we need to make here is that Paul did not wish to deny the literal meaning of Holy Scripture.</w:t>
      </w:r>
    </w:p>
    <w:p w14:paraId="3E355571">
      <w:pPr>
        <w:pStyle w:val="4"/>
        <w:spacing w:before="289" w:line="285" w:lineRule="auto"/>
        <w:rPr>
          <w:rFonts w:hint="eastAsia"/>
        </w:rPr>
      </w:pPr>
      <w:r>
        <w:rPr>
          <w:rFonts w:hint="eastAsia"/>
        </w:rPr>
        <w:t>我们在这里需要提出的第一点是，保罗并不想否认圣经的字面意义。</w:t>
      </w:r>
    </w:p>
    <w:p w14:paraId="7460F2F2">
      <w:pPr>
        <w:pStyle w:val="4"/>
        <w:spacing w:before="289" w:line="285" w:lineRule="auto"/>
        <w:rPr>
          <w:rFonts w:hint="eastAsia"/>
        </w:rPr>
      </w:pPr>
    </w:p>
    <w:p w14:paraId="47D61E8B">
      <w:pPr>
        <w:pStyle w:val="4"/>
        <w:spacing w:before="289" w:line="285" w:lineRule="auto"/>
        <w:rPr>
          <w:rFonts w:hint="eastAsia"/>
        </w:rPr>
      </w:pPr>
      <w:r>
        <w:rPr>
          <w:rFonts w:hint="eastAsia"/>
        </w:rPr>
        <w:t>There are some people who find a curious pleasure in seeking out strange interpretations of the Scriptures.</w:t>
      </w:r>
    </w:p>
    <w:p w14:paraId="09E671A6">
      <w:pPr>
        <w:pStyle w:val="4"/>
        <w:spacing w:before="289" w:line="285" w:lineRule="auto"/>
        <w:rPr>
          <w:rFonts w:hint="eastAsia"/>
        </w:rPr>
      </w:pPr>
      <w:r>
        <w:rPr>
          <w:rFonts w:hint="eastAsia"/>
        </w:rPr>
        <w:t>有些人从寻求圣经的奇怪解释中找到一种奇特的乐趣。</w:t>
      </w:r>
    </w:p>
    <w:p w14:paraId="6D1A71C5">
      <w:pPr>
        <w:pStyle w:val="4"/>
        <w:spacing w:before="289" w:line="285" w:lineRule="auto"/>
        <w:rPr>
          <w:rFonts w:hint="eastAsia"/>
        </w:rPr>
      </w:pPr>
    </w:p>
    <w:p w14:paraId="0C9F815A">
      <w:pPr>
        <w:pStyle w:val="4"/>
        <w:spacing w:before="289" w:line="285" w:lineRule="auto"/>
        <w:rPr>
          <w:rFonts w:hint="eastAsia"/>
        </w:rPr>
      </w:pPr>
      <w:r>
        <w:rPr>
          <w:rFonts w:hint="eastAsia"/>
        </w:rPr>
        <w:t>By overlooking the literal interpretation, they undermine the whole.</w:t>
      </w:r>
    </w:p>
    <w:p w14:paraId="504C8FDA">
      <w:pPr>
        <w:pStyle w:val="4"/>
        <w:spacing w:before="289" w:line="285" w:lineRule="auto"/>
        <w:rPr>
          <w:rFonts w:hint="eastAsia"/>
        </w:rPr>
      </w:pPr>
      <w:r>
        <w:rPr>
          <w:rFonts w:hint="eastAsia"/>
        </w:rPr>
        <w:t>他们忽略了字面解释，从而破坏了整体。</w:t>
      </w:r>
    </w:p>
    <w:p w14:paraId="32542113">
      <w:pPr>
        <w:pStyle w:val="4"/>
        <w:spacing w:before="289" w:line="285" w:lineRule="auto"/>
        <w:rPr>
          <w:rFonts w:hint="eastAsia"/>
        </w:rPr>
      </w:pPr>
    </w:p>
    <w:p w14:paraId="04AA7A52">
      <w:pPr>
        <w:pStyle w:val="4"/>
        <w:spacing w:before="289" w:line="285" w:lineRule="auto"/>
        <w:rPr>
          <w:rFonts w:hint="eastAsia"/>
        </w:rPr>
      </w:pPr>
      <w:r>
        <w:rPr>
          <w:rFonts w:hint="eastAsia"/>
        </w:rPr>
        <w:t>Hence, there are countless perversions and corruptions of the truth.</w:t>
      </w:r>
    </w:p>
    <w:p w14:paraId="583A5D15">
      <w:pPr>
        <w:pStyle w:val="4"/>
        <w:spacing w:before="289" w:line="285" w:lineRule="auto"/>
        <w:rPr>
          <w:rFonts w:hint="eastAsia"/>
        </w:rPr>
      </w:pPr>
      <w:r>
        <w:rPr>
          <w:rFonts w:hint="eastAsia"/>
        </w:rPr>
        <w:t>因此，有无数对真理的歪曲和败坏。</w:t>
      </w:r>
    </w:p>
    <w:p w14:paraId="7840AE31">
      <w:pPr>
        <w:pStyle w:val="4"/>
        <w:spacing w:before="289" w:line="285" w:lineRule="auto"/>
        <w:rPr>
          <w:rFonts w:hint="eastAsia"/>
        </w:rPr>
      </w:pPr>
    </w:p>
    <w:p w14:paraId="7505B3B1">
      <w:pPr>
        <w:pStyle w:val="4"/>
        <w:spacing w:before="289" w:line="285" w:lineRule="auto"/>
        <w:rPr>
          <w:rFonts w:hint="eastAsia"/>
        </w:rPr>
      </w:pPr>
      <w:r>
        <w:rPr>
          <w:rFonts w:hint="eastAsia"/>
        </w:rPr>
        <w:t>False allegories abound today; they are adopted by multitudes, and yet are nothing more than Satanic inventions.</w:t>
      </w:r>
    </w:p>
    <w:p w14:paraId="290A35A6">
      <w:pPr>
        <w:pStyle w:val="4"/>
        <w:spacing w:before="289" w:line="285" w:lineRule="auto"/>
        <w:rPr>
          <w:rFonts w:hint="eastAsia"/>
        </w:rPr>
      </w:pPr>
      <w:r>
        <w:rPr>
          <w:rFonts w:hint="eastAsia"/>
        </w:rPr>
        <w:t>今天，错误的寓言比比皆是；它们被大众所采纳，然而不过是撒旦的发明。</w:t>
      </w:r>
    </w:p>
    <w:p w14:paraId="377495DC">
      <w:pPr>
        <w:pStyle w:val="4"/>
        <w:spacing w:before="289" w:line="285" w:lineRule="auto"/>
        <w:rPr>
          <w:rFonts w:hint="eastAsia"/>
        </w:rPr>
      </w:pPr>
    </w:p>
    <w:p w14:paraId="6F62A634">
      <w:pPr>
        <w:pStyle w:val="4"/>
        <w:spacing w:before="289" w:line="285" w:lineRule="auto"/>
        <w:rPr>
          <w:rFonts w:hint="eastAsia"/>
        </w:rPr>
      </w:pPr>
      <w:r>
        <w:rPr>
          <w:rFonts w:hint="eastAsia"/>
        </w:rPr>
        <w:t>Because such theories are accepted and applauded, the people remain bewitched by Satan.</w:t>
      </w:r>
    </w:p>
    <w:p w14:paraId="5C2C8A62">
      <w:pPr>
        <w:pStyle w:val="4"/>
        <w:spacing w:before="289" w:line="285" w:lineRule="auto"/>
        <w:rPr>
          <w:rFonts w:hint="eastAsia"/>
        </w:rPr>
      </w:pPr>
      <w:r>
        <w:rPr>
          <w:rFonts w:hint="eastAsia"/>
        </w:rPr>
        <w:t>因为这样的理论被接受和称赞，人们仍然被撒旦迷惑。</w:t>
      </w:r>
    </w:p>
    <w:p w14:paraId="66ECA1B8">
      <w:pPr>
        <w:pStyle w:val="4"/>
        <w:spacing w:before="289" w:line="285" w:lineRule="auto"/>
        <w:rPr>
          <w:rFonts w:hint="eastAsia"/>
        </w:rPr>
      </w:pPr>
    </w:p>
    <w:p w14:paraId="74B945B8">
      <w:pPr>
        <w:pStyle w:val="4"/>
        <w:spacing w:before="289" w:line="285" w:lineRule="auto"/>
        <w:rPr>
          <w:rFonts w:hint="eastAsia"/>
        </w:rPr>
      </w:pPr>
      <w:r>
        <w:rPr>
          <w:rFonts w:hint="eastAsia"/>
        </w:rPr>
        <w:t>What fine expositors they make!</w:t>
      </w:r>
    </w:p>
    <w:p w14:paraId="784A7153">
      <w:pPr>
        <w:pStyle w:val="4"/>
        <w:spacing w:before="289" w:line="285" w:lineRule="auto"/>
        <w:rPr>
          <w:rFonts w:hint="eastAsia"/>
        </w:rPr>
      </w:pPr>
      <w:r>
        <w:rPr>
          <w:rFonts w:hint="eastAsia"/>
        </w:rPr>
        <w:t>他们是多么优秀的解经家啊！</w:t>
      </w:r>
    </w:p>
    <w:p w14:paraId="5AAFAC46">
      <w:pPr>
        <w:pStyle w:val="4"/>
        <w:spacing w:before="289" w:line="285" w:lineRule="auto"/>
        <w:rPr>
          <w:rFonts w:hint="eastAsia"/>
        </w:rPr>
      </w:pPr>
    </w:p>
    <w:p w14:paraId="64B7BFA3">
      <w:pPr>
        <w:pStyle w:val="4"/>
        <w:spacing w:before="289" w:line="285" w:lineRule="auto"/>
        <w:rPr>
          <w:rFonts w:hint="eastAsia"/>
        </w:rPr>
      </w:pPr>
      <w:r>
        <w:rPr>
          <w:rFonts w:hint="eastAsia"/>
        </w:rPr>
        <w:t>Yet, how are they so successful?</w:t>
      </w:r>
    </w:p>
    <w:p w14:paraId="6C5508DF">
      <w:pPr>
        <w:pStyle w:val="4"/>
        <w:spacing w:before="289" w:line="285" w:lineRule="auto"/>
        <w:rPr>
          <w:rFonts w:hint="eastAsia"/>
        </w:rPr>
      </w:pPr>
      <w:r>
        <w:rPr>
          <w:rFonts w:hint="eastAsia"/>
        </w:rPr>
        <w:t>然而，他们是如何如此成功的呢？</w:t>
      </w:r>
    </w:p>
    <w:p w14:paraId="17B8A724">
      <w:pPr>
        <w:pStyle w:val="4"/>
        <w:spacing w:before="289" w:line="285" w:lineRule="auto"/>
        <w:rPr>
          <w:rFonts w:hint="eastAsia"/>
        </w:rPr>
      </w:pPr>
    </w:p>
    <w:p w14:paraId="11922136">
      <w:pPr>
        <w:pStyle w:val="4"/>
        <w:spacing w:before="289" w:line="285" w:lineRule="auto"/>
        <w:rPr>
          <w:rFonts w:hint="eastAsia"/>
        </w:rPr>
      </w:pPr>
      <w:r>
        <w:rPr>
          <w:rFonts w:hint="eastAsia"/>
        </w:rPr>
        <w:t>Well, if a doctrine is neither from heaven nor from earth, it is easy for poor ignorant souls to remain in suspension between the two!</w:t>
      </w:r>
    </w:p>
    <w:p w14:paraId="5B752858">
      <w:pPr>
        <w:pStyle w:val="4"/>
        <w:spacing w:before="289" w:line="285" w:lineRule="auto"/>
        <w:rPr>
          <w:rFonts w:hint="eastAsia"/>
        </w:rPr>
      </w:pPr>
      <w:r>
        <w:rPr>
          <w:rFonts w:hint="eastAsia"/>
        </w:rPr>
        <w:t>嗯，如果一个教义既不来自天上也不来自地上，那么可怜无知的灵魂就很容易在这两者之间悬而未决！</w:t>
      </w:r>
    </w:p>
    <w:p w14:paraId="60E7FC6A">
      <w:pPr>
        <w:pStyle w:val="4"/>
        <w:spacing w:before="289" w:line="285" w:lineRule="auto"/>
        <w:rPr>
          <w:rFonts w:hint="eastAsia"/>
        </w:rPr>
      </w:pPr>
    </w:p>
    <w:p w14:paraId="25E3A42F">
      <w:pPr>
        <w:pStyle w:val="4"/>
        <w:spacing w:before="289" w:line="285" w:lineRule="auto"/>
        <w:rPr>
          <w:rFonts w:hint="eastAsia"/>
        </w:rPr>
      </w:pPr>
      <w:r>
        <w:rPr>
          <w:rFonts w:hint="eastAsia"/>
        </w:rPr>
        <w:t>Paul does not intend us to interpret Moses’ story of Isaac and Ishmael as a fanciful speculation — no, he</w:t>
      </w:r>
    </w:p>
    <w:p w14:paraId="2AA207B7">
      <w:pPr>
        <w:pStyle w:val="4"/>
        <w:spacing w:before="289" w:line="285" w:lineRule="auto"/>
        <w:rPr>
          <w:rFonts w:hint="eastAsia"/>
        </w:rPr>
      </w:pPr>
      <w:r>
        <w:rPr>
          <w:rFonts w:hint="eastAsia"/>
        </w:rPr>
        <w:t>保罗并非要我们把摩西关于以撒和以实玛利的故事解释为一种异想天开的推测——不，祂</w:t>
      </w:r>
    </w:p>
    <w:p w14:paraId="35DF733D">
      <w:pPr>
        <w:pStyle w:val="4"/>
        <w:spacing w:before="289" w:line="285" w:lineRule="auto"/>
        <w:rPr>
          <w:rFonts w:hint="eastAsia"/>
        </w:rPr>
      </w:pPr>
    </w:p>
    <w:p w14:paraId="56F9D77E">
      <w:pPr>
        <w:pStyle w:val="4"/>
        <w:spacing w:before="289" w:line="285" w:lineRule="auto"/>
        <w:rPr>
          <w:rFonts w:hint="eastAsia"/>
        </w:rPr>
      </w:pPr>
      <w:r>
        <w:rPr>
          <w:rFonts w:hint="eastAsia"/>
        </w:rPr>
        <w:t>is demonstrating that this historical account reveals the state of the church, though, in those days, the only church that God presided over was that of the house of Abraham.</w:t>
      </w:r>
    </w:p>
    <w:p w14:paraId="4CB5022A">
      <w:pPr>
        <w:pStyle w:val="4"/>
        <w:spacing w:before="289" w:line="285" w:lineRule="auto"/>
        <w:rPr>
          <w:rFonts w:hint="eastAsia"/>
        </w:rPr>
      </w:pPr>
      <w:r>
        <w:rPr>
          <w:rFonts w:hint="eastAsia"/>
        </w:rPr>
        <w:t>正在证明这个历史记载揭示了教会的状况，虽然在那些日子里，上帝所掌管的唯一教会是亚伯拉罕的家。</w:t>
      </w:r>
    </w:p>
    <w:p w14:paraId="7F7005B9">
      <w:pPr>
        <w:pStyle w:val="4"/>
        <w:spacing w:before="289" w:line="285" w:lineRule="auto"/>
        <w:rPr>
          <w:rFonts w:hint="eastAsia"/>
        </w:rPr>
      </w:pPr>
    </w:p>
    <w:p w14:paraId="4C69F267">
      <w:pPr>
        <w:pStyle w:val="4"/>
        <w:spacing w:before="289" w:line="285" w:lineRule="auto"/>
        <w:rPr>
          <w:rFonts w:hint="eastAsia"/>
        </w:rPr>
      </w:pPr>
      <w:r>
        <w:rPr>
          <w:rFonts w:hint="eastAsia"/>
        </w:rPr>
        <w:t>(Of course, there was Salem, whose king was Melchisedec, but this was not clearly understood at that point.</w:t>
      </w:r>
    </w:p>
    <w:p w14:paraId="5AF8D239">
      <w:pPr>
        <w:pStyle w:val="4"/>
        <w:spacing w:before="289" w:line="285" w:lineRule="auto"/>
        <w:rPr>
          <w:rFonts w:hint="eastAsia"/>
        </w:rPr>
      </w:pPr>
      <w:r>
        <w:rPr>
          <w:rFonts w:hint="eastAsia"/>
        </w:rPr>
        <w:t>（当然，还有撒冷，其王是麦基洗德，但这一点当时尚未清楚理解。）</w:t>
      </w:r>
    </w:p>
    <w:p w14:paraId="672F1970">
      <w:pPr>
        <w:pStyle w:val="4"/>
        <w:spacing w:before="289" w:line="285" w:lineRule="auto"/>
        <w:rPr>
          <w:rFonts w:hint="eastAsia"/>
        </w:rPr>
      </w:pPr>
    </w:p>
    <w:p w14:paraId="39FBB310">
      <w:pPr>
        <w:pStyle w:val="4"/>
        <w:spacing w:before="289" w:line="285" w:lineRule="auto"/>
        <w:rPr>
          <w:rFonts w:hint="eastAsia"/>
        </w:rPr>
      </w:pPr>
      <w:r>
        <w:rPr>
          <w:rFonts w:hint="eastAsia"/>
        </w:rPr>
        <w:t>Therefore, God chose to adopt a people through Abraham, and to reveal that he wished to be called upon by a people whom he had separated from the rest of mankind.)</w:t>
      </w:r>
    </w:p>
    <w:p w14:paraId="69414E21">
      <w:pPr>
        <w:pStyle w:val="4"/>
        <w:spacing w:before="289" w:line="285" w:lineRule="auto"/>
        <w:rPr>
          <w:rFonts w:hint="eastAsia"/>
        </w:rPr>
      </w:pPr>
      <w:r>
        <w:rPr>
          <w:rFonts w:hint="eastAsia"/>
        </w:rPr>
        <w:t>因此，上帝拣选藉着亚伯拉罕收养一个民族，并启示祂希望被一个祂从其余人类中分别出来的民族所呼求。）</w:t>
      </w:r>
    </w:p>
    <w:p w14:paraId="13396D88">
      <w:pPr>
        <w:pStyle w:val="4"/>
        <w:spacing w:before="289" w:line="285" w:lineRule="auto"/>
        <w:rPr>
          <w:rFonts w:hint="eastAsia"/>
        </w:rPr>
      </w:pPr>
    </w:p>
    <w:p w14:paraId="2ACEEEA3">
      <w:pPr>
        <w:pStyle w:val="4"/>
        <w:spacing w:before="289" w:line="285" w:lineRule="auto"/>
        <w:rPr>
          <w:rFonts w:hint="eastAsia"/>
        </w:rPr>
      </w:pPr>
      <w:r>
        <w:rPr>
          <w:rFonts w:hint="eastAsia"/>
        </w:rPr>
        <w:t>However, we must not read Moses’ account coldly, without looking any further, that is, without considering what happened to this family and applying it to the church.</w:t>
      </w:r>
    </w:p>
    <w:p w14:paraId="50CB0CFE">
      <w:pPr>
        <w:pStyle w:val="4"/>
        <w:spacing w:before="289" w:line="285" w:lineRule="auto"/>
        <w:rPr>
          <w:rFonts w:hint="eastAsia"/>
        </w:rPr>
      </w:pPr>
      <w:r>
        <w:rPr>
          <w:rFonts w:hint="eastAsia"/>
        </w:rPr>
        <w:t>然而，我们不可冷漠地阅读摩西的记载，而不作进一步的探究，也就是说，不思考这个家庭发生了什么，并将之应用于教会。</w:t>
      </w:r>
    </w:p>
    <w:p w14:paraId="7CFACB0C">
      <w:pPr>
        <w:pStyle w:val="4"/>
        <w:spacing w:before="289" w:line="285" w:lineRule="auto"/>
        <w:rPr>
          <w:rFonts w:hint="eastAsia"/>
        </w:rPr>
      </w:pPr>
    </w:p>
    <w:p w14:paraId="7E81909D">
      <w:pPr>
        <w:pStyle w:val="4"/>
        <w:spacing w:before="289" w:line="285" w:lineRule="auto"/>
        <w:rPr>
          <w:rFonts w:hint="eastAsia"/>
        </w:rPr>
      </w:pPr>
      <w:r>
        <w:rPr>
          <w:rFonts w:hint="eastAsia"/>
        </w:rPr>
        <w:t>Now, let us come to the central theme — the law.</w:t>
      </w:r>
    </w:p>
    <w:p w14:paraId="40DBB6A1">
      <w:pPr>
        <w:pStyle w:val="4"/>
        <w:spacing w:before="289" w:line="285" w:lineRule="auto"/>
        <w:rPr>
          <w:rFonts w:hint="eastAsia"/>
        </w:rPr>
      </w:pPr>
      <w:r>
        <w:rPr>
          <w:rFonts w:hint="eastAsia"/>
        </w:rPr>
        <w:t>现在，让我们来到中心主题——律法。</w:t>
      </w:r>
    </w:p>
    <w:p w14:paraId="6BAA6D85">
      <w:pPr>
        <w:pStyle w:val="4"/>
        <w:spacing w:before="289" w:line="285" w:lineRule="auto"/>
        <w:rPr>
          <w:rFonts w:hint="eastAsia"/>
        </w:rPr>
      </w:pPr>
    </w:p>
    <w:p w14:paraId="3CC1EC01">
      <w:pPr>
        <w:pStyle w:val="4"/>
        <w:spacing w:before="289" w:line="285" w:lineRule="auto"/>
        <w:rPr>
          <w:rFonts w:hint="eastAsia"/>
        </w:rPr>
      </w:pPr>
      <w:r>
        <w:rPr>
          <w:rFonts w:hint="eastAsia"/>
        </w:rPr>
        <w:t>When Paul compares Hagar, Abraham’s servant, to Mount Sinai and the law which was given on that mountain, he is not referring to the substance of the law.</w:t>
      </w:r>
    </w:p>
    <w:p w14:paraId="00F5AF7E">
      <w:pPr>
        <w:pStyle w:val="4"/>
        <w:spacing w:before="289" w:line="285" w:lineRule="auto"/>
        <w:rPr>
          <w:rFonts w:hint="eastAsia"/>
        </w:rPr>
      </w:pPr>
      <w:r>
        <w:rPr>
          <w:rFonts w:hint="eastAsia"/>
        </w:rPr>
        <w:t>当保罗将亚伯拉罕的使女夏甲比作西奈山和在那山上所赐的律法时，祂并非指律法的实质。</w:t>
      </w:r>
    </w:p>
    <w:p w14:paraId="5D8FFCD3">
      <w:pPr>
        <w:pStyle w:val="4"/>
        <w:spacing w:before="289" w:line="285" w:lineRule="auto"/>
        <w:rPr>
          <w:rFonts w:hint="eastAsia"/>
        </w:rPr>
      </w:pPr>
    </w:p>
    <w:p w14:paraId="4BBD8FA2">
      <w:pPr>
        <w:pStyle w:val="4"/>
        <w:spacing w:before="289" w:line="285" w:lineRule="auto"/>
        <w:rPr>
          <w:rFonts w:hint="eastAsia"/>
        </w:rPr>
      </w:pPr>
      <w:r>
        <w:rPr>
          <w:rFonts w:hint="eastAsia"/>
        </w:rPr>
        <w:t>For the law contains many promises of salvation which were fulfilled in the Lord Jesus Christ; Paul himself declares this in several other passages, as we have already seen.</w:t>
      </w:r>
    </w:p>
    <w:p w14:paraId="4C5BE4F2">
      <w:pPr>
        <w:pStyle w:val="4"/>
        <w:spacing w:before="289" w:line="285" w:lineRule="auto"/>
        <w:rPr>
          <w:rFonts w:hint="eastAsia"/>
        </w:rPr>
      </w:pPr>
      <w:r>
        <w:rPr>
          <w:rFonts w:hint="eastAsia"/>
        </w:rPr>
        <w:t>因为律法包含许多救恩的应许，这些应许在主耶稣基督里得以成全；保罗自己在其他几处经文中也宣告了这一点，正如我们已经看到的。</w:t>
      </w:r>
    </w:p>
    <w:p w14:paraId="1774016B">
      <w:pPr>
        <w:pStyle w:val="4"/>
        <w:spacing w:before="289" w:line="285" w:lineRule="auto"/>
        <w:rPr>
          <w:rFonts w:hint="eastAsia"/>
        </w:rPr>
      </w:pPr>
    </w:p>
    <w:p w14:paraId="2911DE80">
      <w:pPr>
        <w:pStyle w:val="4"/>
        <w:spacing w:before="289" w:line="285" w:lineRule="auto"/>
        <w:rPr>
          <w:rFonts w:hint="eastAsia"/>
        </w:rPr>
      </w:pPr>
      <w:r>
        <w:rPr>
          <w:rFonts w:hint="eastAsia"/>
        </w:rPr>
        <w:t>If we take and apply the law in its proper and legitimate usage, we will see it as an incorruptible, life-giving seed, through which God becomes our Father and sets us free.</w:t>
      </w:r>
    </w:p>
    <w:p w14:paraId="39FF9A3F">
      <w:pPr>
        <w:pStyle w:val="4"/>
        <w:spacing w:before="289" w:line="285" w:lineRule="auto"/>
        <w:rPr>
          <w:rFonts w:hint="eastAsia"/>
        </w:rPr>
      </w:pPr>
      <w:r>
        <w:rPr>
          <w:rFonts w:hint="eastAsia"/>
        </w:rPr>
        <w:t>如果我们以正确和合法的方式理解和应用律法，我们就会视之为不能朽坏、赐予生命的种子，藉此上帝成为我们的天父，并使我们得自由。</w:t>
      </w:r>
    </w:p>
    <w:p w14:paraId="379E1BC9">
      <w:pPr>
        <w:pStyle w:val="4"/>
        <w:spacing w:before="289" w:line="285" w:lineRule="auto"/>
        <w:rPr>
          <w:rFonts w:hint="eastAsia"/>
        </w:rPr>
      </w:pPr>
    </w:p>
    <w:p w14:paraId="3B3289F6">
      <w:pPr>
        <w:pStyle w:val="4"/>
        <w:spacing w:before="289" w:line="285" w:lineRule="auto"/>
        <w:rPr>
          <w:rFonts w:hint="eastAsia"/>
        </w:rPr>
      </w:pPr>
      <w:r>
        <w:rPr>
          <w:rFonts w:hint="eastAsia"/>
        </w:rPr>
        <w:t>The law only engenders servitude with relation to external issues, as we have discussed before.</w:t>
      </w:r>
    </w:p>
    <w:p w14:paraId="6A65BBF5">
      <w:pPr>
        <w:pStyle w:val="4"/>
        <w:spacing w:before="289" w:line="285" w:lineRule="auto"/>
        <w:rPr>
          <w:rFonts w:hint="eastAsia"/>
        </w:rPr>
      </w:pPr>
      <w:r>
        <w:rPr>
          <w:rFonts w:hint="eastAsia"/>
        </w:rPr>
        <w:t>律法只在外部问题上产生奴役，正如我们以前讨论过的。</w:t>
      </w:r>
    </w:p>
    <w:p w14:paraId="105FFBDB">
      <w:pPr>
        <w:pStyle w:val="4"/>
        <w:spacing w:before="289" w:line="285" w:lineRule="auto"/>
        <w:rPr>
          <w:rFonts w:hint="eastAsia"/>
        </w:rPr>
      </w:pPr>
    </w:p>
    <w:p w14:paraId="5F9A3F25">
      <w:pPr>
        <w:pStyle w:val="4"/>
        <w:spacing w:before="289" w:line="285" w:lineRule="auto"/>
        <w:rPr>
          <w:rFonts w:hint="eastAsia"/>
        </w:rPr>
      </w:pPr>
      <w:r>
        <w:rPr>
          <w:rFonts w:hint="eastAsia"/>
        </w:rPr>
        <w:t>Our forefathers of old, though they were children of God and heirs of the kingdom of heaven just like ourselves, were under tutors and governors.</w:t>
      </w:r>
    </w:p>
    <w:p w14:paraId="44AB6902">
      <w:pPr>
        <w:pStyle w:val="4"/>
        <w:spacing w:before="289" w:line="285" w:lineRule="auto"/>
        <w:rPr>
          <w:rFonts w:hint="eastAsia"/>
        </w:rPr>
      </w:pPr>
      <w:r>
        <w:rPr>
          <w:rFonts w:hint="eastAsia"/>
        </w:rPr>
        <w:t>我们的古时祖先，虽然他们和我们一样是上帝的儿女和天国的后嗣，但他们却在师傅和管家的手下。</w:t>
      </w:r>
    </w:p>
    <w:p w14:paraId="5A356DD6">
      <w:pPr>
        <w:pStyle w:val="4"/>
        <w:spacing w:before="289" w:line="285" w:lineRule="auto"/>
        <w:rPr>
          <w:rFonts w:hint="eastAsia"/>
        </w:rPr>
      </w:pPr>
    </w:p>
    <w:p w14:paraId="1E9A2BA0">
      <w:pPr>
        <w:pStyle w:val="4"/>
        <w:spacing w:before="289" w:line="285" w:lineRule="auto"/>
        <w:rPr>
          <w:rFonts w:hint="eastAsia"/>
        </w:rPr>
      </w:pPr>
      <w:r>
        <w:rPr>
          <w:rFonts w:hint="eastAsia"/>
        </w:rPr>
        <w:t>They were like little children, incomplete until the coming of the Lord Jesus Christ.</w:t>
      </w:r>
    </w:p>
    <w:p w14:paraId="7D7E47C3">
      <w:pPr>
        <w:pStyle w:val="4"/>
        <w:spacing w:before="289" w:line="285" w:lineRule="auto"/>
        <w:rPr>
          <w:rFonts w:hint="eastAsia"/>
        </w:rPr>
      </w:pPr>
      <w:r>
        <w:rPr>
          <w:rFonts w:hint="eastAsia"/>
        </w:rPr>
        <w:t>他们像小孩子一样，直到主耶稣基督降临才得以完全。</w:t>
      </w:r>
    </w:p>
    <w:p w14:paraId="313F39F1">
      <w:pPr>
        <w:pStyle w:val="4"/>
        <w:spacing w:before="289" w:line="285" w:lineRule="auto"/>
        <w:rPr>
          <w:rFonts w:hint="eastAsia"/>
        </w:rPr>
      </w:pPr>
    </w:p>
    <w:p w14:paraId="013A520E">
      <w:pPr>
        <w:pStyle w:val="4"/>
        <w:spacing w:before="289" w:line="285" w:lineRule="auto"/>
        <w:rPr>
          <w:rFonts w:hint="eastAsia"/>
        </w:rPr>
      </w:pPr>
      <w:r>
        <w:rPr>
          <w:rFonts w:hint="eastAsia"/>
        </w:rPr>
        <w:t>Their ceremonies were like bridles or cords preventing those who observed them from enjoying the liberty that we have today through the Lord Jesus Christ.</w:t>
      </w:r>
    </w:p>
    <w:p w14:paraId="0C48BF47">
      <w:pPr>
        <w:pStyle w:val="4"/>
        <w:spacing w:before="289" w:line="285" w:lineRule="auto"/>
        <w:rPr>
          <w:rFonts w:hint="eastAsia"/>
        </w:rPr>
      </w:pPr>
      <w:r>
        <w:rPr>
          <w:rFonts w:hint="eastAsia"/>
        </w:rPr>
        <w:t>他们的仪式就像马嚼子或绳索，阻止那些遵守它们的人享受我们今天藉着主耶稣基督所拥有的自由。</w:t>
      </w:r>
    </w:p>
    <w:p w14:paraId="55DEC109">
      <w:pPr>
        <w:pStyle w:val="4"/>
        <w:spacing w:before="289" w:line="285" w:lineRule="auto"/>
        <w:rPr>
          <w:rFonts w:hint="eastAsia"/>
        </w:rPr>
      </w:pPr>
    </w:p>
    <w:p w14:paraId="22379378">
      <w:pPr>
        <w:pStyle w:val="4"/>
        <w:spacing w:before="289" w:line="285" w:lineRule="auto"/>
        <w:rPr>
          <w:rFonts w:hint="eastAsia"/>
        </w:rPr>
      </w:pPr>
      <w:r>
        <w:rPr>
          <w:rFonts w:hint="eastAsia"/>
        </w:rPr>
        <w:t>Yet, when Paul speaks of the law creating servitude, he is speaking here of the way in which the Galatians misapplied the law, for he continues by saying that those who are under such servitude will eventually be banished and excluded from the family and inheritance of God.</w:t>
      </w:r>
    </w:p>
    <w:p w14:paraId="4A09D144">
      <w:pPr>
        <w:pStyle w:val="4"/>
        <w:spacing w:before="289" w:line="285" w:lineRule="auto"/>
        <w:rPr>
          <w:rFonts w:hint="eastAsia"/>
        </w:rPr>
      </w:pPr>
      <w:r>
        <w:rPr>
          <w:rFonts w:hint="eastAsia"/>
        </w:rPr>
        <w:t>然而，当保罗说到律法产生奴役时，祂在这里说的是加拉太人误用律法的方式，因为祂接着说，那些处于这种奴役之下的人最终将被逐出并被排除在上帝的家庭和产业之外。</w:t>
      </w:r>
    </w:p>
    <w:p w14:paraId="0954A7EF">
      <w:pPr>
        <w:pStyle w:val="4"/>
        <w:spacing w:before="289" w:line="285" w:lineRule="auto"/>
        <w:rPr>
          <w:rFonts w:hint="eastAsia"/>
        </w:rPr>
      </w:pPr>
    </w:p>
    <w:p w14:paraId="1E8F4906">
      <w:pPr>
        <w:pStyle w:val="4"/>
        <w:spacing w:before="289" w:line="285" w:lineRule="auto"/>
        <w:rPr>
          <w:rFonts w:hint="eastAsia"/>
        </w:rPr>
      </w:pPr>
      <w:r>
        <w:rPr>
          <w:rFonts w:hint="eastAsia"/>
        </w:rPr>
        <w:t>Thus, although our forefathers lived in servitude with regard to external things, yet they</w:t>
      </w:r>
    </w:p>
    <w:p w14:paraId="2A10E23F">
      <w:pPr>
        <w:pStyle w:val="4"/>
        <w:spacing w:before="289" w:line="285" w:lineRule="auto"/>
        <w:rPr>
          <w:rFonts w:hint="eastAsia"/>
        </w:rPr>
      </w:pPr>
      <w:r>
        <w:rPr>
          <w:rFonts w:hint="eastAsia"/>
        </w:rPr>
        <w:t>因此，虽然我们的祖先在外部事物上生活在奴役之中，然而他们</w:t>
      </w:r>
    </w:p>
    <w:p w14:paraId="5B9D4468">
      <w:pPr>
        <w:pStyle w:val="4"/>
        <w:spacing w:before="289" w:line="285" w:lineRule="auto"/>
        <w:rPr>
          <w:rFonts w:hint="eastAsia"/>
        </w:rPr>
      </w:pPr>
    </w:p>
    <w:p w14:paraId="740E589B">
      <w:pPr>
        <w:pStyle w:val="4"/>
        <w:spacing w:before="289" w:line="285" w:lineRule="auto"/>
        <w:rPr>
          <w:rFonts w:hint="eastAsia"/>
        </w:rPr>
      </w:pPr>
      <w:r>
        <w:rPr>
          <w:rFonts w:hint="eastAsia"/>
        </w:rPr>
        <w:t>were free; for the Spirit gave them a faith that overcame their bondage, as it says in the eighth chapter to the Romans.</w:t>
      </w:r>
    </w:p>
    <w:p w14:paraId="1527B9F2">
      <w:pPr>
        <w:pStyle w:val="4"/>
        <w:spacing w:before="289" w:line="285" w:lineRule="auto"/>
        <w:rPr>
          <w:rFonts w:hint="eastAsia"/>
        </w:rPr>
      </w:pPr>
      <w:r>
        <w:rPr>
          <w:rFonts w:hint="eastAsia"/>
        </w:rPr>
        <w:t>是自由的；因为圣灵赐给他们信心，胜过了他们的捆绑，正如罗马书第八章所说。</w:t>
      </w:r>
    </w:p>
    <w:p w14:paraId="5DBF2CE9">
      <w:pPr>
        <w:pStyle w:val="4"/>
        <w:spacing w:before="289" w:line="285" w:lineRule="auto"/>
        <w:rPr>
          <w:rFonts w:hint="eastAsia"/>
        </w:rPr>
      </w:pPr>
    </w:p>
    <w:p w14:paraId="4B141C02">
      <w:pPr>
        <w:pStyle w:val="4"/>
        <w:spacing w:before="289" w:line="285" w:lineRule="auto"/>
        <w:rPr>
          <w:rFonts w:hint="eastAsia"/>
        </w:rPr>
      </w:pPr>
      <w:r>
        <w:rPr>
          <w:rFonts w:hint="eastAsia"/>
        </w:rPr>
        <w:t>Without faith, they would have been cut off from any hope of salvation.</w:t>
      </w:r>
    </w:p>
    <w:p w14:paraId="63855166">
      <w:pPr>
        <w:pStyle w:val="4"/>
        <w:spacing w:before="289" w:line="285" w:lineRule="auto"/>
        <w:rPr>
          <w:rFonts w:hint="eastAsia"/>
        </w:rPr>
      </w:pPr>
      <w:r>
        <w:rPr>
          <w:rFonts w:hint="eastAsia"/>
        </w:rPr>
        <w:t>没有信心，他们就会与任何救恩的希望隔绝。</w:t>
      </w:r>
    </w:p>
    <w:p w14:paraId="57E8C6F8">
      <w:pPr>
        <w:pStyle w:val="4"/>
        <w:spacing w:before="289" w:line="285" w:lineRule="auto"/>
        <w:rPr>
          <w:rFonts w:hint="eastAsia"/>
        </w:rPr>
      </w:pPr>
    </w:p>
    <w:p w14:paraId="37EEF9B7">
      <w:pPr>
        <w:pStyle w:val="4"/>
        <w:spacing w:before="289" w:line="285" w:lineRule="auto"/>
        <w:rPr>
          <w:rFonts w:hint="eastAsia"/>
        </w:rPr>
      </w:pPr>
      <w:r>
        <w:rPr>
          <w:rFonts w:hint="eastAsia"/>
        </w:rPr>
        <w:t>To sum up, Paul refers to the law here in this negative way because of the particular interpretation these hypocrites had made of it, corrupting it by reducing it to the observance of petty rules, and by making their observation meritorious.</w:t>
      </w:r>
    </w:p>
    <w:p w14:paraId="76253868">
      <w:pPr>
        <w:pStyle w:val="4"/>
        <w:spacing w:before="289" w:line="285" w:lineRule="auto"/>
        <w:rPr>
          <w:rFonts w:hint="eastAsia"/>
        </w:rPr>
      </w:pPr>
      <w:r>
        <w:rPr>
          <w:rFonts w:hint="eastAsia"/>
        </w:rPr>
        <w:t>总而言之，保罗在这里以这种负面的方式提及律法，是因为这些伪君子对它作了特定的解释，他们将其败坏，将其简化为遵守琐碎的规则，并使他们的遵守具有功绩。</w:t>
      </w:r>
    </w:p>
    <w:p w14:paraId="2DB97F91">
      <w:pPr>
        <w:pStyle w:val="4"/>
        <w:spacing w:before="289" w:line="285" w:lineRule="auto"/>
        <w:rPr>
          <w:rFonts w:hint="eastAsia"/>
        </w:rPr>
      </w:pPr>
    </w:p>
    <w:p w14:paraId="3FB49A68">
      <w:pPr>
        <w:pStyle w:val="4"/>
        <w:spacing w:before="289" w:line="285" w:lineRule="auto"/>
        <w:rPr>
          <w:rFonts w:hint="eastAsia"/>
        </w:rPr>
      </w:pPr>
      <w:r>
        <w:rPr>
          <w:rFonts w:hint="eastAsia"/>
        </w:rPr>
        <w:t>In doing so, they were binding people’s consciences so tightly that they were almost suffocated!</w:t>
      </w:r>
    </w:p>
    <w:p w14:paraId="43246A7F">
      <w:pPr>
        <w:pStyle w:val="4"/>
        <w:spacing w:before="289" w:line="285" w:lineRule="auto"/>
        <w:rPr>
          <w:rFonts w:hint="eastAsia"/>
        </w:rPr>
      </w:pPr>
      <w:r>
        <w:rPr>
          <w:rFonts w:hint="eastAsia"/>
        </w:rPr>
        <w:t>这样做，他们把人的良心捆绑得如此之紧，以致他们几乎窒息！</w:t>
      </w:r>
    </w:p>
    <w:p w14:paraId="4C32F436">
      <w:pPr>
        <w:pStyle w:val="4"/>
        <w:spacing w:before="289" w:line="285" w:lineRule="auto"/>
        <w:rPr>
          <w:rFonts w:hint="eastAsia"/>
        </w:rPr>
      </w:pPr>
    </w:p>
    <w:p w14:paraId="595D4FDE">
      <w:pPr>
        <w:pStyle w:val="4"/>
        <w:spacing w:before="289" w:line="285" w:lineRule="auto"/>
        <w:rPr>
          <w:rFonts w:hint="eastAsia"/>
        </w:rPr>
      </w:pPr>
      <w:r>
        <w:rPr>
          <w:rFonts w:hint="eastAsia"/>
        </w:rPr>
        <w:t>Now, Paul has adequately dealt with this subject on a previous occasion, but it would be helpful for us to remind ourselves of what he said.</w:t>
      </w:r>
    </w:p>
    <w:p w14:paraId="3E89774F">
      <w:pPr>
        <w:pStyle w:val="4"/>
        <w:spacing w:before="289" w:line="285" w:lineRule="auto"/>
        <w:rPr>
          <w:rFonts w:hint="eastAsia"/>
        </w:rPr>
      </w:pPr>
      <w:r>
        <w:rPr>
          <w:rFonts w:hint="eastAsia"/>
        </w:rPr>
        <w:t>现在，保罗先前已经充分讨论过这个主题，但我们回顾一下祂所说的会对我们有所帮助。</w:t>
      </w:r>
    </w:p>
    <w:p w14:paraId="623BF2A6">
      <w:pPr>
        <w:pStyle w:val="4"/>
        <w:spacing w:before="289" w:line="285" w:lineRule="auto"/>
        <w:rPr>
          <w:rFonts w:hint="eastAsia"/>
        </w:rPr>
      </w:pPr>
    </w:p>
    <w:p w14:paraId="31D98D2B">
      <w:pPr>
        <w:pStyle w:val="4"/>
        <w:spacing w:before="289" w:line="285" w:lineRule="auto"/>
        <w:rPr>
          <w:rFonts w:hint="eastAsia"/>
        </w:rPr>
      </w:pPr>
      <w:r>
        <w:rPr>
          <w:rFonts w:hint="eastAsia"/>
        </w:rPr>
        <w:t>He drew a contrast between the law and the gospel; for those who seek justification through the law imagine that God is indebted to them if they fulfil their duty towards him.</w:t>
      </w:r>
    </w:p>
    <w:p w14:paraId="6A61FFF7">
      <w:pPr>
        <w:pStyle w:val="4"/>
        <w:spacing w:before="289" w:line="285" w:lineRule="auto"/>
        <w:rPr>
          <w:rFonts w:hint="eastAsia"/>
        </w:rPr>
      </w:pPr>
      <w:r>
        <w:rPr>
          <w:rFonts w:hint="eastAsia"/>
        </w:rPr>
        <w:t>祂在律法和福音之间作了对比；因为那些寻求藉着律法称义的人，想象如果他们履行了对上帝的责任，上帝就欠了他们的债。</w:t>
      </w:r>
    </w:p>
    <w:p w14:paraId="0C8D743D">
      <w:pPr>
        <w:pStyle w:val="4"/>
        <w:spacing w:before="289" w:line="285" w:lineRule="auto"/>
        <w:rPr>
          <w:rFonts w:hint="eastAsia"/>
        </w:rPr>
      </w:pPr>
    </w:p>
    <w:p w14:paraId="5FAA35AA">
      <w:pPr>
        <w:pStyle w:val="4"/>
        <w:spacing w:before="289" w:line="285" w:lineRule="auto"/>
        <w:rPr>
          <w:rFonts w:hint="eastAsia"/>
        </w:rPr>
      </w:pPr>
      <w:r>
        <w:rPr>
          <w:rFonts w:hint="eastAsia"/>
        </w:rPr>
        <w:t>They have heard the promise that if a man keeps the law, he shall live (Lev. 18:5).</w:t>
      </w:r>
    </w:p>
    <w:p w14:paraId="026EF333">
      <w:pPr>
        <w:pStyle w:val="4"/>
        <w:spacing w:before="289" w:line="285" w:lineRule="auto"/>
        <w:rPr>
          <w:rFonts w:hint="eastAsia"/>
        </w:rPr>
      </w:pPr>
      <w:r>
        <w:rPr>
          <w:rFonts w:hint="eastAsia"/>
        </w:rPr>
        <w:t>他们听过应许，如果一个人遵守律法，祂就必活着（利未记 18:5）。</w:t>
      </w:r>
    </w:p>
    <w:p w14:paraId="1DD81CA6">
      <w:pPr>
        <w:pStyle w:val="4"/>
        <w:spacing w:before="289" w:line="285" w:lineRule="auto"/>
        <w:rPr>
          <w:rFonts w:hint="eastAsia"/>
        </w:rPr>
      </w:pPr>
    </w:p>
    <w:p w14:paraId="0BF85619">
      <w:pPr>
        <w:pStyle w:val="4"/>
        <w:spacing w:before="289" w:line="285" w:lineRule="auto"/>
        <w:rPr>
          <w:rFonts w:hint="eastAsia"/>
        </w:rPr>
      </w:pPr>
      <w:r>
        <w:rPr>
          <w:rFonts w:hint="eastAsia"/>
        </w:rPr>
        <w:t>They are rigorous in their law observance and even believe they have accomplished all that God requires and demands.</w:t>
      </w:r>
    </w:p>
    <w:p w14:paraId="09D850F9">
      <w:pPr>
        <w:pStyle w:val="4"/>
        <w:spacing w:before="289" w:line="285" w:lineRule="auto"/>
        <w:rPr>
          <w:rFonts w:hint="eastAsia"/>
        </w:rPr>
      </w:pPr>
      <w:r>
        <w:rPr>
          <w:rFonts w:hint="eastAsia"/>
        </w:rPr>
        <w:t>他们严格遵守律法，甚至相信自己已经完成了上帝所要求和命令的一切。</w:t>
      </w:r>
    </w:p>
    <w:p w14:paraId="3C8BDF12">
      <w:pPr>
        <w:pStyle w:val="4"/>
        <w:spacing w:before="289" w:line="285" w:lineRule="auto"/>
        <w:rPr>
          <w:rFonts w:hint="eastAsia"/>
        </w:rPr>
      </w:pPr>
    </w:p>
    <w:p w14:paraId="5871B1F8">
      <w:pPr>
        <w:pStyle w:val="4"/>
        <w:spacing w:before="289" w:line="285" w:lineRule="auto"/>
        <w:rPr>
          <w:rFonts w:hint="eastAsia"/>
        </w:rPr>
      </w:pPr>
      <w:r>
        <w:rPr>
          <w:rFonts w:hint="eastAsia"/>
        </w:rPr>
        <w:t>Having such a promise before them, they await their reward, no longer believing that salvation is a free gift, but rather that they have deserved all that God has promised.</w:t>
      </w:r>
    </w:p>
    <w:p w14:paraId="3B7E7B18">
      <w:pPr>
        <w:pStyle w:val="4"/>
        <w:spacing w:before="289" w:line="285" w:lineRule="auto"/>
        <w:rPr>
          <w:rFonts w:hint="eastAsia"/>
        </w:rPr>
      </w:pPr>
      <w:r>
        <w:rPr>
          <w:rFonts w:hint="eastAsia"/>
        </w:rPr>
        <w:t>他们面前有这样的应许，就等待着他们的赏赐，不再相信救恩是白白的恩赐，而是相信他们已经配得上帝所应许的一切。</w:t>
      </w:r>
    </w:p>
    <w:p w14:paraId="16DA9116">
      <w:pPr>
        <w:pStyle w:val="4"/>
        <w:spacing w:before="289" w:line="285" w:lineRule="auto"/>
        <w:rPr>
          <w:rFonts w:hint="eastAsia"/>
        </w:rPr>
      </w:pPr>
    </w:p>
    <w:p w14:paraId="38B336EF">
      <w:pPr>
        <w:pStyle w:val="4"/>
        <w:spacing w:before="289" w:line="285" w:lineRule="auto"/>
        <w:rPr>
          <w:rFonts w:hint="eastAsia"/>
        </w:rPr>
      </w:pPr>
      <w:r>
        <w:rPr>
          <w:rFonts w:hint="eastAsia"/>
        </w:rPr>
        <w:t>Thus, eternal life becomes the expected recompense for all their meritorious deeds.</w:t>
      </w:r>
    </w:p>
    <w:p w14:paraId="026C6618">
      <w:pPr>
        <w:pStyle w:val="4"/>
        <w:spacing w:before="289" w:line="285" w:lineRule="auto"/>
        <w:rPr>
          <w:rFonts w:hint="eastAsia"/>
        </w:rPr>
      </w:pPr>
      <w:r>
        <w:rPr>
          <w:rFonts w:hint="eastAsia"/>
        </w:rPr>
        <w:t>因此，永生就成了他们一切功德的预期报偿。</w:t>
      </w:r>
    </w:p>
    <w:p w14:paraId="78CDE6A5">
      <w:pPr>
        <w:pStyle w:val="4"/>
        <w:spacing w:before="289" w:line="285" w:lineRule="auto"/>
        <w:rPr>
          <w:rFonts w:hint="eastAsia"/>
        </w:rPr>
      </w:pPr>
    </w:p>
    <w:p w14:paraId="5EE7BC36">
      <w:pPr>
        <w:pStyle w:val="4"/>
        <w:spacing w:before="289" w:line="285" w:lineRule="auto"/>
        <w:rPr>
          <w:rFonts w:hint="eastAsia"/>
        </w:rPr>
      </w:pPr>
      <w:r>
        <w:rPr>
          <w:rFonts w:hint="eastAsia"/>
        </w:rPr>
        <w:t>So much for the law.</w:t>
      </w:r>
    </w:p>
    <w:p w14:paraId="46CEBB73">
      <w:pPr>
        <w:pStyle w:val="4"/>
        <w:spacing w:before="289" w:line="285" w:lineRule="auto"/>
        <w:rPr>
          <w:rFonts w:hint="eastAsia"/>
        </w:rPr>
      </w:pPr>
      <w:r>
        <w:rPr>
          <w:rFonts w:hint="eastAsia"/>
        </w:rPr>
        <w:t>律法就说到这里。</w:t>
      </w:r>
    </w:p>
    <w:p w14:paraId="336D68F8">
      <w:pPr>
        <w:pStyle w:val="4"/>
        <w:spacing w:before="289" w:line="285" w:lineRule="auto"/>
        <w:rPr>
          <w:rFonts w:hint="eastAsia"/>
        </w:rPr>
      </w:pPr>
    </w:p>
    <w:p w14:paraId="67C5C98A">
      <w:pPr>
        <w:pStyle w:val="4"/>
        <w:spacing w:before="289" w:line="285" w:lineRule="auto"/>
        <w:rPr>
          <w:rFonts w:hint="eastAsia"/>
        </w:rPr>
      </w:pPr>
      <w:r>
        <w:rPr>
          <w:rFonts w:hint="eastAsia"/>
        </w:rPr>
        <w:t>As for the gospel, God becomes our Father when we are released from the curse of sin and Satan and, indeed, from the condemnation due to us through the law.</w:t>
      </w:r>
    </w:p>
    <w:p w14:paraId="20A2687B">
      <w:pPr>
        <w:pStyle w:val="4"/>
        <w:spacing w:before="289" w:line="285" w:lineRule="auto"/>
        <w:rPr>
          <w:rFonts w:hint="eastAsia"/>
        </w:rPr>
      </w:pPr>
      <w:r>
        <w:rPr>
          <w:rFonts w:hint="eastAsia"/>
        </w:rPr>
        <w:t>至于福音，当我们从罪和撒旦的咒诅中，以及事实上，从律法加给我们的定罪中被释放出来时，上帝就成为我们的天父。</w:t>
      </w:r>
    </w:p>
    <w:p w14:paraId="7CB93639">
      <w:pPr>
        <w:pStyle w:val="4"/>
        <w:spacing w:before="289" w:line="285" w:lineRule="auto"/>
        <w:rPr>
          <w:rFonts w:hint="eastAsia"/>
        </w:rPr>
      </w:pPr>
    </w:p>
    <w:p w14:paraId="0931C2A3">
      <w:pPr>
        <w:pStyle w:val="4"/>
        <w:spacing w:before="289" w:line="285" w:lineRule="auto"/>
        <w:rPr>
          <w:rFonts w:hint="eastAsia"/>
        </w:rPr>
      </w:pPr>
      <w:r>
        <w:rPr>
          <w:rFonts w:hint="eastAsia"/>
        </w:rPr>
        <w:t>For it is written that those who have not kept the law perfectly are accursed, as we have said before (Deut. 27:26).</w:t>
      </w:r>
    </w:p>
    <w:p w14:paraId="79C15E47">
      <w:pPr>
        <w:pStyle w:val="4"/>
        <w:spacing w:before="289" w:line="285" w:lineRule="auto"/>
        <w:rPr>
          <w:rFonts w:hint="eastAsia"/>
        </w:rPr>
      </w:pPr>
      <w:r>
        <w:rPr>
          <w:rFonts w:hint="eastAsia"/>
        </w:rPr>
        <w:t>因为经上记着说，那些没有完全遵守律法的人是受咒诅的，正如我们以前说过的（申命记 27:26）。</w:t>
      </w:r>
    </w:p>
    <w:p w14:paraId="0A7DFB42">
      <w:pPr>
        <w:pStyle w:val="4"/>
        <w:spacing w:before="289" w:line="285" w:lineRule="auto"/>
        <w:rPr>
          <w:rFonts w:hint="eastAsia"/>
        </w:rPr>
      </w:pPr>
    </w:p>
    <w:p w14:paraId="0A3AF0BD">
      <w:pPr>
        <w:pStyle w:val="4"/>
        <w:spacing w:before="289" w:line="285" w:lineRule="auto"/>
        <w:rPr>
          <w:rFonts w:hint="eastAsia"/>
        </w:rPr>
      </w:pPr>
      <w:r>
        <w:rPr>
          <w:rFonts w:hint="eastAsia"/>
        </w:rPr>
        <w:t>Thus, all are guilty; the whole world is plunged into despair without remedy, unless God withdraws the condemnation of poor sinners, and quashes the sentence he has pronounced upon them.</w:t>
      </w:r>
    </w:p>
    <w:p w14:paraId="5E962EB1">
      <w:pPr>
        <w:pStyle w:val="4"/>
        <w:spacing w:before="289" w:line="285" w:lineRule="auto"/>
        <w:rPr>
          <w:rFonts w:hint="eastAsia"/>
        </w:rPr>
      </w:pPr>
      <w:r>
        <w:rPr>
          <w:rFonts w:hint="eastAsia"/>
        </w:rPr>
        <w:t>因此，所有的人都有罪；整个世界都陷入绝望，没有补救的办法，除非上帝撤销对可怜罪人的谴责，并撤销祂对他们宣判的刑罚。</w:t>
      </w:r>
    </w:p>
    <w:p w14:paraId="5545E6BF">
      <w:pPr>
        <w:pStyle w:val="4"/>
        <w:spacing w:before="289" w:line="285" w:lineRule="auto"/>
        <w:rPr>
          <w:rFonts w:hint="eastAsia"/>
        </w:rPr>
      </w:pPr>
    </w:p>
    <w:p w14:paraId="358DB1AC">
      <w:pPr>
        <w:pStyle w:val="4"/>
        <w:spacing w:before="289" w:line="285" w:lineRule="auto"/>
        <w:rPr>
          <w:rFonts w:hint="eastAsia"/>
        </w:rPr>
      </w:pPr>
      <w:r>
        <w:rPr>
          <w:rFonts w:hint="eastAsia"/>
        </w:rPr>
        <w:t>We have now understood what Paul means when he refers here to the law.</w:t>
      </w:r>
    </w:p>
    <w:p w14:paraId="06869340">
      <w:pPr>
        <w:pStyle w:val="4"/>
        <w:spacing w:before="289" w:line="285" w:lineRule="auto"/>
        <w:rPr>
          <w:rFonts w:hint="eastAsia"/>
        </w:rPr>
      </w:pPr>
      <w:r>
        <w:rPr>
          <w:rFonts w:hint="eastAsia"/>
        </w:rPr>
        <w:t>我们现在明白了保罗在这里提到律法时的意思。</w:t>
      </w:r>
    </w:p>
    <w:p w14:paraId="01E7AA34">
      <w:pPr>
        <w:pStyle w:val="4"/>
        <w:spacing w:before="289" w:line="285" w:lineRule="auto"/>
        <w:rPr>
          <w:rFonts w:hint="eastAsia"/>
        </w:rPr>
      </w:pPr>
    </w:p>
    <w:p w14:paraId="736D658B">
      <w:pPr>
        <w:pStyle w:val="4"/>
        <w:spacing w:before="289" w:line="285" w:lineRule="auto"/>
        <w:rPr>
          <w:rFonts w:hint="eastAsia"/>
        </w:rPr>
      </w:pPr>
      <w:r>
        <w:rPr>
          <w:rFonts w:hint="eastAsia"/>
        </w:rPr>
        <w:t>He is not saying that Moses’ teachings are insufficient for a person to become a child of God, or that there are no promises of eternal salvation for mankind in the law, but simply that before Christ came</w:t>
      </w:r>
    </w:p>
    <w:p w14:paraId="2B2B5E1C">
      <w:pPr>
        <w:pStyle w:val="4"/>
        <w:spacing w:before="289" w:line="285" w:lineRule="auto"/>
        <w:rPr>
          <w:rFonts w:hint="eastAsia"/>
        </w:rPr>
      </w:pPr>
      <w:r>
        <w:rPr>
          <w:rFonts w:hint="eastAsia"/>
        </w:rPr>
        <w:t>祂并非说摩西的教导不足以使人成为上帝的儿女，也不是说律法中没有为人类预备永恒救恩的应许，而仅仅是说在基督降临之前</w:t>
      </w:r>
    </w:p>
    <w:p w14:paraId="3CD10453">
      <w:pPr>
        <w:pStyle w:val="4"/>
        <w:spacing w:before="289" w:line="285" w:lineRule="auto"/>
        <w:rPr>
          <w:rFonts w:hint="eastAsia"/>
        </w:rPr>
      </w:pPr>
    </w:p>
    <w:p w14:paraId="18E690DD">
      <w:pPr>
        <w:pStyle w:val="4"/>
        <w:spacing w:before="289" w:line="285" w:lineRule="auto"/>
        <w:rPr>
          <w:rFonts w:hint="eastAsia"/>
        </w:rPr>
      </w:pPr>
      <w:r>
        <w:rPr>
          <w:rFonts w:hint="eastAsia"/>
        </w:rPr>
        <w:t>into this world there was not the full enjoyment of liberty that we have today.</w:t>
      </w:r>
    </w:p>
    <w:p w14:paraId="6E49CB3C">
      <w:pPr>
        <w:pStyle w:val="4"/>
        <w:spacing w:before="289" w:line="285" w:lineRule="auto"/>
        <w:rPr>
          <w:rFonts w:hint="eastAsia"/>
        </w:rPr>
      </w:pPr>
      <w:r>
        <w:rPr>
          <w:rFonts w:hint="eastAsia"/>
        </w:rPr>
        <w:t>进入这个世界之前，并没有我们今天所拥有的完全的自由享受。</w:t>
      </w:r>
    </w:p>
    <w:p w14:paraId="781E6CEC">
      <w:pPr>
        <w:pStyle w:val="4"/>
        <w:spacing w:before="289" w:line="285" w:lineRule="auto"/>
        <w:rPr>
          <w:rFonts w:hint="eastAsia"/>
        </w:rPr>
      </w:pPr>
    </w:p>
    <w:p w14:paraId="7C1BA139">
      <w:pPr>
        <w:pStyle w:val="4"/>
        <w:spacing w:before="289" w:line="285" w:lineRule="auto"/>
        <w:rPr>
          <w:rFonts w:hint="eastAsia"/>
        </w:rPr>
      </w:pPr>
      <w:r>
        <w:rPr>
          <w:rFonts w:hint="eastAsia"/>
        </w:rPr>
        <w:t>More than this, he is informing us of the abuses of the law by hypocrites who had misinterpreted its purpose.</w:t>
      </w:r>
    </w:p>
    <w:p w14:paraId="0E4122E8">
      <w:pPr>
        <w:pStyle w:val="4"/>
        <w:spacing w:before="289" w:line="285" w:lineRule="auto"/>
        <w:rPr>
          <w:rFonts w:hint="eastAsia"/>
        </w:rPr>
      </w:pPr>
      <w:r>
        <w:rPr>
          <w:rFonts w:hint="eastAsia"/>
        </w:rPr>
        <w:t>不仅如此，祂还告诉我们伪君子滥用律法，他们曲解了律法的目的。</w:t>
      </w:r>
    </w:p>
    <w:p w14:paraId="25440E5B">
      <w:pPr>
        <w:pStyle w:val="4"/>
        <w:spacing w:before="289" w:line="285" w:lineRule="auto"/>
        <w:rPr>
          <w:rFonts w:hint="eastAsia"/>
        </w:rPr>
      </w:pPr>
    </w:p>
    <w:p w14:paraId="377305B2">
      <w:pPr>
        <w:pStyle w:val="4"/>
        <w:spacing w:before="289" w:line="285" w:lineRule="auto"/>
        <w:rPr>
          <w:rFonts w:hint="eastAsia"/>
        </w:rPr>
      </w:pPr>
      <w:r>
        <w:rPr>
          <w:rFonts w:hint="eastAsia"/>
        </w:rPr>
        <w:t>They imagined that they could please God and obtain his favour by its observance.</w:t>
      </w:r>
    </w:p>
    <w:p w14:paraId="5A9E535B">
      <w:pPr>
        <w:pStyle w:val="4"/>
        <w:spacing w:before="289" w:line="285" w:lineRule="auto"/>
        <w:rPr>
          <w:rFonts w:hint="eastAsia"/>
        </w:rPr>
      </w:pPr>
      <w:r>
        <w:rPr>
          <w:rFonts w:hint="eastAsia"/>
        </w:rPr>
        <w:t>他们想象他们可以藉着遵守它来取悦上帝并获得祂的恩惠。</w:t>
      </w:r>
    </w:p>
    <w:p w14:paraId="1AE79FE0">
      <w:pPr>
        <w:pStyle w:val="4"/>
        <w:spacing w:before="289" w:line="285" w:lineRule="auto"/>
        <w:rPr>
          <w:rFonts w:hint="eastAsia"/>
        </w:rPr>
      </w:pPr>
    </w:p>
    <w:p w14:paraId="2BC69C0F">
      <w:pPr>
        <w:pStyle w:val="4"/>
        <w:spacing w:before="289" w:line="285" w:lineRule="auto"/>
        <w:rPr>
          <w:rFonts w:hint="eastAsia"/>
        </w:rPr>
      </w:pPr>
      <w:r>
        <w:rPr>
          <w:rFonts w:hint="eastAsia"/>
        </w:rPr>
        <w:t>But Paul tells us that we remain in slavery until we are delivered by another kind of seed, that is to say, the gospel.</w:t>
      </w:r>
    </w:p>
    <w:p w14:paraId="5C229158">
      <w:pPr>
        <w:pStyle w:val="4"/>
        <w:spacing w:before="289" w:line="285" w:lineRule="auto"/>
        <w:rPr>
          <w:rFonts w:hint="eastAsia"/>
        </w:rPr>
      </w:pPr>
      <w:r>
        <w:rPr>
          <w:rFonts w:hint="eastAsia"/>
        </w:rPr>
        <w:t>但保罗告诉我们，我们仍然处于奴役之中，直到我们被另一种种子，也就是说，福音所拯救。</w:t>
      </w:r>
    </w:p>
    <w:p w14:paraId="60F3B3F8">
      <w:pPr>
        <w:pStyle w:val="4"/>
        <w:spacing w:before="289" w:line="285" w:lineRule="auto"/>
        <w:rPr>
          <w:rFonts w:hint="eastAsia"/>
        </w:rPr>
      </w:pPr>
    </w:p>
    <w:p w14:paraId="47865059">
      <w:pPr>
        <w:pStyle w:val="4"/>
        <w:spacing w:before="289" w:line="285" w:lineRule="auto"/>
        <w:rPr>
          <w:rFonts w:hint="eastAsia"/>
        </w:rPr>
      </w:pPr>
      <w:r>
        <w:rPr>
          <w:rFonts w:hint="eastAsia"/>
        </w:rPr>
        <w:t>Now, when Paul says that Hagar or Sinai corresponds to ‘Jerusalem which now is’, he means that city which had once been God’s sanctuary, and which, therefore, ought to have been the fountainhead of heavenly and pure doctrine.</w:t>
      </w:r>
    </w:p>
    <w:p w14:paraId="1C9304E4">
      <w:pPr>
        <w:pStyle w:val="4"/>
        <w:spacing w:before="289" w:line="285" w:lineRule="auto"/>
        <w:rPr>
          <w:rFonts w:hint="eastAsia"/>
        </w:rPr>
      </w:pPr>
      <w:r>
        <w:rPr>
          <w:rFonts w:hint="eastAsia"/>
        </w:rPr>
        <w:t>现在，当保罗说夏甲或西奈对应于“现在的耶路撒冷”时，祂的意思是那个曾经是上帝圣所的城市，因此，它本应是属天和纯正教义的源泉。</w:t>
      </w:r>
    </w:p>
    <w:p w14:paraId="3EC3F34B">
      <w:pPr>
        <w:pStyle w:val="4"/>
        <w:spacing w:before="289" w:line="285" w:lineRule="auto"/>
        <w:rPr>
          <w:rFonts w:hint="eastAsia"/>
        </w:rPr>
      </w:pPr>
    </w:p>
    <w:p w14:paraId="24C2FD36">
      <w:pPr>
        <w:pStyle w:val="4"/>
        <w:spacing w:before="289" w:line="285" w:lineRule="auto"/>
        <w:rPr>
          <w:rFonts w:hint="eastAsia"/>
        </w:rPr>
      </w:pPr>
      <w:r>
        <w:rPr>
          <w:rFonts w:hint="eastAsia"/>
        </w:rPr>
        <w:t>For both Isaiah and Micah tell us that ‘out of Zion shall go forth the law, and the Word of the Lord from Jerusalem’ (Isa. 2:3; Mic. 4:2).</w:t>
      </w:r>
    </w:p>
    <w:p w14:paraId="46BA598B">
      <w:pPr>
        <w:pStyle w:val="4"/>
        <w:spacing w:before="289" w:line="285" w:lineRule="auto"/>
        <w:rPr>
          <w:rFonts w:hint="eastAsia"/>
        </w:rPr>
      </w:pPr>
      <w:r>
        <w:rPr>
          <w:rFonts w:hint="eastAsia"/>
        </w:rPr>
        <w:t>因为以赛亚和弥迦都告诉我们：“训诲必出于锡安，耶和华的言语必出于耶路撒冷”（以赛亚书 2:3；弥迦书 4:2）。</w:t>
      </w:r>
    </w:p>
    <w:p w14:paraId="6D8A4AEA">
      <w:pPr>
        <w:pStyle w:val="4"/>
        <w:spacing w:before="289" w:line="285" w:lineRule="auto"/>
        <w:rPr>
          <w:rFonts w:hint="eastAsia"/>
        </w:rPr>
      </w:pPr>
    </w:p>
    <w:p w14:paraId="3815488B">
      <w:pPr>
        <w:pStyle w:val="4"/>
        <w:spacing w:before="289" w:line="285" w:lineRule="auto"/>
        <w:rPr>
          <w:rFonts w:hint="eastAsia"/>
        </w:rPr>
      </w:pPr>
      <w:r>
        <w:rPr>
          <w:rFonts w:hint="eastAsia"/>
        </w:rPr>
        <w:t>But the Jews became defiled and added their own inventions and interpretations to the purity of true doctrine.</w:t>
      </w:r>
    </w:p>
    <w:p w14:paraId="45D4D82B">
      <w:pPr>
        <w:pStyle w:val="4"/>
        <w:spacing w:before="289" w:line="285" w:lineRule="auto"/>
        <w:rPr>
          <w:rFonts w:hint="eastAsia"/>
        </w:rPr>
      </w:pPr>
      <w:r>
        <w:rPr>
          <w:rFonts w:hint="eastAsia"/>
        </w:rPr>
        <w:t>但犹太人变得污秽，并在纯正教义的纯洁性上加上了他们自己的发明和解释。</w:t>
      </w:r>
    </w:p>
    <w:p w14:paraId="7BE52A57">
      <w:pPr>
        <w:pStyle w:val="4"/>
        <w:spacing w:before="289" w:line="285" w:lineRule="auto"/>
        <w:rPr>
          <w:rFonts w:hint="eastAsia"/>
        </w:rPr>
      </w:pPr>
    </w:p>
    <w:p w14:paraId="0D721B1F">
      <w:pPr>
        <w:pStyle w:val="4"/>
        <w:spacing w:before="289" w:line="285" w:lineRule="auto"/>
        <w:rPr>
          <w:rFonts w:hint="eastAsia"/>
        </w:rPr>
      </w:pPr>
      <w:r>
        <w:rPr>
          <w:rFonts w:hint="eastAsia"/>
        </w:rPr>
        <w:t>They even rejected Jesus Christ, the fountain of life.</w:t>
      </w:r>
    </w:p>
    <w:p w14:paraId="7F21B409">
      <w:pPr>
        <w:pStyle w:val="4"/>
        <w:spacing w:before="289" w:line="285" w:lineRule="auto"/>
        <w:rPr>
          <w:rFonts w:hint="eastAsia"/>
        </w:rPr>
      </w:pPr>
      <w:r>
        <w:rPr>
          <w:rFonts w:hint="eastAsia"/>
        </w:rPr>
        <w:t>他们甚至拒绝了耶稣基督，生命的泉源。</w:t>
      </w:r>
    </w:p>
    <w:p w14:paraId="38D5B65C">
      <w:pPr>
        <w:pStyle w:val="4"/>
        <w:spacing w:before="289" w:line="285" w:lineRule="auto"/>
        <w:rPr>
          <w:rFonts w:hint="eastAsia"/>
        </w:rPr>
      </w:pPr>
    </w:p>
    <w:p w14:paraId="59434DC8">
      <w:pPr>
        <w:pStyle w:val="4"/>
        <w:spacing w:before="289" w:line="285" w:lineRule="auto"/>
        <w:rPr>
          <w:rFonts w:hint="eastAsia"/>
        </w:rPr>
      </w:pPr>
      <w:r>
        <w:rPr>
          <w:rFonts w:hint="eastAsia"/>
        </w:rPr>
        <w:t>Thus, Paul tells us that this Jerusalem is like Hagar the bondmaid and Mount Sinai, which can only bring about condemnation.</w:t>
      </w:r>
    </w:p>
    <w:p w14:paraId="298F90D2">
      <w:pPr>
        <w:pStyle w:val="4"/>
        <w:spacing w:before="289" w:line="285" w:lineRule="auto"/>
        <w:rPr>
          <w:rFonts w:hint="eastAsia"/>
        </w:rPr>
      </w:pPr>
      <w:r>
        <w:rPr>
          <w:rFonts w:hint="eastAsia"/>
        </w:rPr>
        <w:t>因此，保罗告诉我们，这个耶路撒冷就像使女夏甲和西奈山，只能带来定罪。</w:t>
      </w:r>
    </w:p>
    <w:p w14:paraId="40FF94D8">
      <w:pPr>
        <w:pStyle w:val="4"/>
        <w:spacing w:before="289" w:line="285" w:lineRule="auto"/>
        <w:rPr>
          <w:rFonts w:hint="eastAsia"/>
        </w:rPr>
      </w:pPr>
    </w:p>
    <w:p w14:paraId="34A79512">
      <w:pPr>
        <w:pStyle w:val="4"/>
        <w:spacing w:before="289" w:line="285" w:lineRule="auto"/>
        <w:rPr>
          <w:rFonts w:hint="eastAsia"/>
        </w:rPr>
      </w:pPr>
      <w:r>
        <w:rPr>
          <w:rFonts w:hint="eastAsia"/>
        </w:rPr>
        <w:t>This is worthy of note, because it shows us that God has never favoured a place so much that he could not punish the ingratitude of its inhabitants for their misuse of his benefits; mercies which he placed at their disposal.</w:t>
      </w:r>
    </w:p>
    <w:p w14:paraId="513107FA">
      <w:pPr>
        <w:pStyle w:val="4"/>
        <w:spacing w:before="289" w:line="285" w:lineRule="auto"/>
        <w:rPr>
          <w:rFonts w:hint="eastAsia"/>
        </w:rPr>
      </w:pPr>
      <w:r>
        <w:rPr>
          <w:rFonts w:hint="eastAsia"/>
        </w:rPr>
        <w:t>这值得注意，因为它向我们表明，上帝从未如此偏爱一个地方，以致祂不能惩罚其居民因滥用祂的恩惠而忘恩负义；这些恩惠是祂赐给他们的。</w:t>
      </w:r>
    </w:p>
    <w:p w14:paraId="5C46E3D1">
      <w:pPr>
        <w:pStyle w:val="4"/>
        <w:spacing w:before="289" w:line="285" w:lineRule="auto"/>
        <w:rPr>
          <w:rFonts w:hint="eastAsia"/>
        </w:rPr>
      </w:pPr>
    </w:p>
    <w:p w14:paraId="5BC2DC7E">
      <w:pPr>
        <w:pStyle w:val="4"/>
        <w:spacing w:before="289" w:line="285" w:lineRule="auto"/>
        <w:rPr>
          <w:rFonts w:hint="eastAsia"/>
        </w:rPr>
      </w:pPr>
      <w:r>
        <w:rPr>
          <w:rFonts w:hint="eastAsia"/>
        </w:rPr>
        <w:t>This is Jerusalem, known as the holy city of God, his royal palace, his habitation, the place of his residence — all of these descriptions are to be found in Holy Scripture, (Psa. 48:1-3, 132:13; Matt. 4:5, 27:53).</w:t>
      </w:r>
    </w:p>
    <w:p w14:paraId="1F3B4739">
      <w:pPr>
        <w:pStyle w:val="4"/>
        <w:spacing w:before="289" w:line="285" w:lineRule="auto"/>
        <w:rPr>
          <w:rFonts w:hint="eastAsia"/>
        </w:rPr>
      </w:pPr>
      <w:r>
        <w:rPr>
          <w:rFonts w:hint="eastAsia"/>
        </w:rPr>
        <w:t>这就是耶路撒冷，被称为上帝的圣城，祂的王宫，祂的居所，祂的住处——所有这些描述都可以在圣经中找到（诗篇 48:1-3, 132:13；马太福音 4:5, 27:53）。</w:t>
      </w:r>
    </w:p>
    <w:p w14:paraId="0F1F5EF4">
      <w:pPr>
        <w:pStyle w:val="4"/>
        <w:spacing w:before="289" w:line="285" w:lineRule="auto"/>
        <w:rPr>
          <w:rFonts w:hint="eastAsia"/>
        </w:rPr>
      </w:pPr>
    </w:p>
    <w:p w14:paraId="09B3A909">
      <w:pPr>
        <w:pStyle w:val="4"/>
        <w:spacing w:before="289" w:line="285" w:lineRule="auto"/>
        <w:rPr>
          <w:rFonts w:hint="eastAsia"/>
        </w:rPr>
      </w:pPr>
      <w:r>
        <w:rPr>
          <w:rFonts w:hint="eastAsia"/>
        </w:rPr>
        <w:t>Yet, Paul tells us that it has become like Sinai, an infertile mountain in a distant and desolate area outside the borders of the holy land, which God chose as the inheritance and resting place of his elect people.</w:t>
      </w:r>
    </w:p>
    <w:p w14:paraId="7735BE6B">
      <w:pPr>
        <w:pStyle w:val="4"/>
        <w:spacing w:before="289" w:line="285" w:lineRule="auto"/>
        <w:rPr>
          <w:rFonts w:hint="eastAsia"/>
        </w:rPr>
      </w:pPr>
      <w:r>
        <w:rPr>
          <w:rFonts w:hint="eastAsia"/>
        </w:rPr>
        <w:t>然而，保罗告诉我们，它已经变得像西奈山一样，一座贫瘠的山，位于圣地边界之外遥远而荒凉的地区，上帝拣选圣地作为祂选民的产业和安息之所。</w:t>
      </w:r>
    </w:p>
    <w:p w14:paraId="4251C84B">
      <w:pPr>
        <w:pStyle w:val="4"/>
        <w:spacing w:before="289" w:line="285" w:lineRule="auto"/>
        <w:rPr>
          <w:rFonts w:hint="eastAsia"/>
        </w:rPr>
      </w:pPr>
    </w:p>
    <w:p w14:paraId="1FF5EC17">
      <w:pPr>
        <w:pStyle w:val="4"/>
        <w:spacing w:before="289" w:line="285" w:lineRule="auto"/>
        <w:rPr>
          <w:rFonts w:hint="eastAsia"/>
        </w:rPr>
      </w:pPr>
      <w:r>
        <w:rPr>
          <w:rFonts w:hint="eastAsia"/>
        </w:rPr>
        <w:t>Recognising that such a change had taken place in Jerusalem, the city once chosen by God and blessed with such excellent titles, what will happen to the people who reject the gospel today?</w:t>
      </w:r>
    </w:p>
    <w:p w14:paraId="4E6C8FAC">
      <w:pPr>
        <w:pStyle w:val="4"/>
        <w:spacing w:before="289" w:line="285" w:lineRule="auto"/>
        <w:rPr>
          <w:rFonts w:hint="eastAsia"/>
        </w:rPr>
      </w:pPr>
      <w:r>
        <w:rPr>
          <w:rFonts w:hint="eastAsia"/>
        </w:rPr>
        <w:t>认识到耶路撒冷，这座曾被上帝拣选并赐予如此卓越称号的城市，发生了这样的变化，那么今天拒绝福音的人们将会怎样呢？</w:t>
      </w:r>
    </w:p>
    <w:p w14:paraId="6918DE67">
      <w:pPr>
        <w:pStyle w:val="4"/>
        <w:spacing w:before="289" w:line="285" w:lineRule="auto"/>
        <w:rPr>
          <w:rFonts w:hint="eastAsia"/>
        </w:rPr>
      </w:pPr>
    </w:p>
    <w:p w14:paraId="1BF5F56F">
      <w:pPr>
        <w:pStyle w:val="4"/>
        <w:spacing w:before="289" w:line="285" w:lineRule="auto"/>
        <w:rPr>
          <w:rFonts w:hint="eastAsia"/>
        </w:rPr>
      </w:pPr>
      <w:r>
        <w:rPr>
          <w:rFonts w:hint="eastAsia"/>
        </w:rPr>
        <w:t>Even if they have known great honour, God can easily bring them down to</w:t>
      </w:r>
    </w:p>
    <w:p w14:paraId="7F07B5C0">
      <w:pPr>
        <w:pStyle w:val="4"/>
        <w:spacing w:before="289" w:line="285" w:lineRule="auto"/>
        <w:rPr>
          <w:rFonts w:hint="eastAsia"/>
        </w:rPr>
      </w:pPr>
      <w:r>
        <w:rPr>
          <w:rFonts w:hint="eastAsia"/>
        </w:rPr>
        <w:t>即使他们曾经享有极大的尊荣，上帝也能轻易地使他们降到</w:t>
      </w:r>
    </w:p>
    <w:p w14:paraId="58C532D0">
      <w:pPr>
        <w:pStyle w:val="4"/>
        <w:spacing w:before="289" w:line="285" w:lineRule="auto"/>
        <w:rPr>
          <w:rFonts w:hint="eastAsia"/>
        </w:rPr>
      </w:pPr>
    </w:p>
    <w:p w14:paraId="0D7381E3">
      <w:pPr>
        <w:pStyle w:val="4"/>
        <w:spacing w:before="289" w:line="285" w:lineRule="auto"/>
        <w:rPr>
          <w:rFonts w:hint="eastAsia"/>
        </w:rPr>
      </w:pPr>
      <w:r>
        <w:rPr>
          <w:rFonts w:hint="eastAsia"/>
        </w:rPr>
        <w:t>ignominy.</w:t>
      </w:r>
    </w:p>
    <w:p w14:paraId="3C3917C1">
      <w:pPr>
        <w:pStyle w:val="4"/>
        <w:spacing w:before="289" w:line="285" w:lineRule="auto"/>
        <w:rPr>
          <w:rFonts w:hint="eastAsia"/>
        </w:rPr>
      </w:pPr>
      <w:r>
        <w:rPr>
          <w:rFonts w:hint="eastAsia"/>
        </w:rPr>
        <w:t>羞辱。</w:t>
      </w:r>
    </w:p>
    <w:p w14:paraId="58FA8364">
      <w:pPr>
        <w:pStyle w:val="4"/>
        <w:spacing w:before="289" w:line="285" w:lineRule="auto"/>
        <w:rPr>
          <w:rFonts w:hint="eastAsia"/>
        </w:rPr>
      </w:pPr>
    </w:p>
    <w:p w14:paraId="75B264C9">
      <w:pPr>
        <w:pStyle w:val="4"/>
        <w:spacing w:before="289" w:line="285" w:lineRule="auto"/>
        <w:rPr>
          <w:rFonts w:hint="eastAsia"/>
        </w:rPr>
      </w:pPr>
      <w:r>
        <w:rPr>
          <w:rFonts w:hint="eastAsia"/>
        </w:rPr>
        <w:t>Look what is said about the towns where Jesus preached the gospel, like Capernaum and the rest; they could boast of having been first to hear the message of salvation, or that Jesus Christ preached more there than in Jerusalem itself.</w:t>
      </w:r>
    </w:p>
    <w:p w14:paraId="1CC753F4">
      <w:pPr>
        <w:pStyle w:val="4"/>
        <w:spacing w:before="289" w:line="285" w:lineRule="auto"/>
        <w:rPr>
          <w:rFonts w:hint="eastAsia"/>
        </w:rPr>
      </w:pPr>
      <w:r>
        <w:rPr>
          <w:rFonts w:hint="eastAsia"/>
        </w:rPr>
        <w:t>看看那些关于耶稣传福音的城镇，比如迦百农和其他城镇，是怎么说的；它们可以夸耀自己首先听到了救恩的信息，或者耶稣基督在那里传道比在耶路撒冷本身传道更多。</w:t>
      </w:r>
    </w:p>
    <w:p w14:paraId="6219A7F5">
      <w:pPr>
        <w:pStyle w:val="4"/>
        <w:spacing w:before="289" w:line="285" w:lineRule="auto"/>
        <w:rPr>
          <w:rFonts w:hint="eastAsia"/>
        </w:rPr>
      </w:pPr>
    </w:p>
    <w:p w14:paraId="1C2931F6">
      <w:pPr>
        <w:pStyle w:val="4"/>
        <w:spacing w:before="289" w:line="285" w:lineRule="auto"/>
        <w:rPr>
          <w:rFonts w:hint="eastAsia"/>
        </w:rPr>
      </w:pPr>
      <w:r>
        <w:rPr>
          <w:rFonts w:hint="eastAsia"/>
        </w:rPr>
        <w:t>But we are told that such towns would be ‘brought down to hell’ (Matt. 11:23).</w:t>
      </w:r>
    </w:p>
    <w:p w14:paraId="148C98AD">
      <w:pPr>
        <w:pStyle w:val="4"/>
        <w:spacing w:before="289" w:line="285" w:lineRule="auto"/>
        <w:rPr>
          <w:rFonts w:hint="eastAsia"/>
        </w:rPr>
      </w:pPr>
      <w:r>
        <w:rPr>
          <w:rFonts w:hint="eastAsia"/>
        </w:rPr>
        <w:t>但我们被告知，这样的城镇将“降到阴间”（马太福音 11:23）。</w:t>
      </w:r>
    </w:p>
    <w:p w14:paraId="343EDAFF">
      <w:pPr>
        <w:pStyle w:val="4"/>
        <w:spacing w:before="289" w:line="285" w:lineRule="auto"/>
        <w:rPr>
          <w:rFonts w:hint="eastAsia"/>
        </w:rPr>
      </w:pPr>
    </w:p>
    <w:p w14:paraId="0270C989">
      <w:pPr>
        <w:pStyle w:val="4"/>
        <w:spacing w:before="289" w:line="285" w:lineRule="auto"/>
        <w:rPr>
          <w:rFonts w:hint="eastAsia"/>
        </w:rPr>
      </w:pPr>
      <w:r>
        <w:rPr>
          <w:rFonts w:hint="eastAsia"/>
        </w:rPr>
        <w:t>It was for their rebellion and stubborn persistence in evil; their refusal to accept the grace that was offered to them in the preaching of the gospel.</w:t>
      </w:r>
    </w:p>
    <w:p w14:paraId="765442A0">
      <w:pPr>
        <w:pStyle w:val="4"/>
        <w:spacing w:before="289" w:line="285" w:lineRule="auto"/>
        <w:rPr>
          <w:rFonts w:hint="eastAsia"/>
        </w:rPr>
      </w:pPr>
      <w:r>
        <w:rPr>
          <w:rFonts w:hint="eastAsia"/>
        </w:rPr>
        <w:t>这是因为他们的悖逆和顽固地坚持作恶；他们拒绝接受在福音传讲中提供给他们的恩典。</w:t>
      </w:r>
    </w:p>
    <w:p w14:paraId="240380A5">
      <w:pPr>
        <w:pStyle w:val="4"/>
        <w:spacing w:before="289" w:line="285" w:lineRule="auto"/>
        <w:rPr>
          <w:rFonts w:hint="eastAsia"/>
        </w:rPr>
      </w:pPr>
    </w:p>
    <w:p w14:paraId="428999A1">
      <w:pPr>
        <w:pStyle w:val="4"/>
        <w:spacing w:before="289" w:line="285" w:lineRule="auto"/>
        <w:rPr>
          <w:rFonts w:hint="eastAsia"/>
        </w:rPr>
      </w:pPr>
      <w:r>
        <w:rPr>
          <w:rFonts w:hint="eastAsia"/>
        </w:rPr>
        <w:t>We know what Jeremiah said about Shiloh (Jer. 7:12).</w:t>
      </w:r>
    </w:p>
    <w:p w14:paraId="717CD9D5">
      <w:pPr>
        <w:pStyle w:val="4"/>
        <w:spacing w:before="289" w:line="285" w:lineRule="auto"/>
        <w:rPr>
          <w:rFonts w:hint="eastAsia"/>
        </w:rPr>
      </w:pPr>
      <w:r>
        <w:rPr>
          <w:rFonts w:hint="eastAsia"/>
        </w:rPr>
        <w:t>我们知道耶利米关于示罗所说的话（耶利米书 7:12）。</w:t>
      </w:r>
    </w:p>
    <w:p w14:paraId="59A3AD50">
      <w:pPr>
        <w:pStyle w:val="4"/>
        <w:spacing w:before="289" w:line="285" w:lineRule="auto"/>
        <w:rPr>
          <w:rFonts w:hint="eastAsia"/>
        </w:rPr>
      </w:pPr>
    </w:p>
    <w:p w14:paraId="36F92972">
      <w:pPr>
        <w:pStyle w:val="4"/>
        <w:spacing w:before="289" w:line="285" w:lineRule="auto"/>
        <w:rPr>
          <w:rFonts w:hint="eastAsia"/>
        </w:rPr>
      </w:pPr>
      <w:r>
        <w:rPr>
          <w:rFonts w:hint="eastAsia"/>
        </w:rPr>
        <w:t>You see, the Jews boasted that they had the city of Jerusalem with its temple and altar.</w:t>
      </w:r>
    </w:p>
    <w:p w14:paraId="2EE6A6D4">
      <w:pPr>
        <w:pStyle w:val="4"/>
        <w:spacing w:before="289" w:line="285" w:lineRule="auto"/>
        <w:rPr>
          <w:rFonts w:hint="eastAsia"/>
        </w:rPr>
      </w:pPr>
      <w:r>
        <w:rPr>
          <w:rFonts w:hint="eastAsia"/>
        </w:rPr>
        <w:t>你看，犹太人夸耀他们拥有耶路撒冷城及其圣殿和祭坛。</w:t>
      </w:r>
    </w:p>
    <w:p w14:paraId="11AD852D">
      <w:pPr>
        <w:pStyle w:val="4"/>
        <w:spacing w:before="289" w:line="285" w:lineRule="auto"/>
        <w:rPr>
          <w:rFonts w:hint="eastAsia"/>
        </w:rPr>
      </w:pPr>
    </w:p>
    <w:p w14:paraId="59FBA37F">
      <w:pPr>
        <w:pStyle w:val="4"/>
        <w:spacing w:before="289" w:line="285" w:lineRule="auto"/>
        <w:rPr>
          <w:rFonts w:hint="eastAsia"/>
        </w:rPr>
      </w:pPr>
      <w:r>
        <w:rPr>
          <w:rFonts w:hint="eastAsia"/>
        </w:rPr>
        <w:t>But Jeremiah tells them to visit Shiloh — that place where the ark rested for so many years.</w:t>
      </w:r>
    </w:p>
    <w:p w14:paraId="48D0D8CE">
      <w:pPr>
        <w:pStyle w:val="4"/>
        <w:spacing w:before="289" w:line="285" w:lineRule="auto"/>
        <w:rPr>
          <w:rFonts w:hint="eastAsia"/>
        </w:rPr>
      </w:pPr>
      <w:r>
        <w:rPr>
          <w:rFonts w:hint="eastAsia"/>
        </w:rPr>
        <w:t>但耶利米告诉他们去示罗——约柜在那里安放了许多年。</w:t>
      </w:r>
    </w:p>
    <w:p w14:paraId="5172310E">
      <w:pPr>
        <w:pStyle w:val="4"/>
        <w:spacing w:before="289" w:line="285" w:lineRule="auto"/>
        <w:rPr>
          <w:rFonts w:hint="eastAsia"/>
        </w:rPr>
      </w:pPr>
    </w:p>
    <w:p w14:paraId="46707DE8">
      <w:pPr>
        <w:pStyle w:val="4"/>
        <w:spacing w:before="289" w:line="285" w:lineRule="auto"/>
        <w:rPr>
          <w:rFonts w:hint="eastAsia"/>
        </w:rPr>
      </w:pPr>
      <w:r>
        <w:rPr>
          <w:rFonts w:hint="eastAsia"/>
        </w:rPr>
        <w:t>People would come there from all parts to worship God and bring their sacrifices, but now what would they see there?</w:t>
      </w:r>
    </w:p>
    <w:p w14:paraId="61752BB1">
      <w:pPr>
        <w:pStyle w:val="4"/>
        <w:spacing w:before="289" w:line="285" w:lineRule="auto"/>
        <w:rPr>
          <w:rFonts w:hint="eastAsia"/>
        </w:rPr>
      </w:pPr>
      <w:r>
        <w:rPr>
          <w:rFonts w:hint="eastAsia"/>
        </w:rPr>
        <w:t>人们会从各地来到那里敬拜上帝并献祭，但现在他们会在那里看到什么呢？</w:t>
      </w:r>
    </w:p>
    <w:p w14:paraId="28A2F22C">
      <w:pPr>
        <w:pStyle w:val="4"/>
        <w:spacing w:before="289" w:line="285" w:lineRule="auto"/>
        <w:rPr>
          <w:rFonts w:hint="eastAsia"/>
        </w:rPr>
      </w:pPr>
    </w:p>
    <w:p w14:paraId="08B232B1">
      <w:pPr>
        <w:pStyle w:val="4"/>
        <w:spacing w:before="289" w:line="285" w:lineRule="auto"/>
        <w:rPr>
          <w:rFonts w:hint="eastAsia"/>
        </w:rPr>
      </w:pPr>
      <w:r>
        <w:rPr>
          <w:rFonts w:hint="eastAsia"/>
        </w:rPr>
        <w:t>A terrifying reminder of the vengeance of God because they had misused the good things that God had originally blessed them with.</w:t>
      </w:r>
    </w:p>
    <w:p w14:paraId="0747E700">
      <w:pPr>
        <w:pStyle w:val="4"/>
        <w:spacing w:before="289" w:line="285" w:lineRule="auto"/>
        <w:rPr>
          <w:rFonts w:hint="eastAsia"/>
        </w:rPr>
      </w:pPr>
      <w:r>
        <w:rPr>
          <w:rFonts w:hint="eastAsia"/>
        </w:rPr>
        <w:t>上帝报应的可怕提醒，因为他们滥用了上帝最初赐福给他们的美物。</w:t>
      </w:r>
    </w:p>
    <w:p w14:paraId="709EAAD5">
      <w:pPr>
        <w:pStyle w:val="4"/>
        <w:spacing w:before="289" w:line="285" w:lineRule="auto"/>
        <w:rPr>
          <w:rFonts w:hint="eastAsia"/>
        </w:rPr>
      </w:pPr>
    </w:p>
    <w:p w14:paraId="378337F0">
      <w:pPr>
        <w:pStyle w:val="4"/>
        <w:spacing w:before="289" w:line="285" w:lineRule="auto"/>
        <w:rPr>
          <w:rFonts w:hint="eastAsia"/>
        </w:rPr>
      </w:pPr>
      <w:r>
        <w:rPr>
          <w:rFonts w:hint="eastAsia"/>
        </w:rPr>
        <w:t>Now, let us apply this for our own instruction, so that we learn to walk in fear and wisdom, for God has been gracious to us by dwelling amongst us and establishing his royal throne to reign over us.</w:t>
      </w:r>
    </w:p>
    <w:p w14:paraId="3D23D0AA">
      <w:pPr>
        <w:pStyle w:val="4"/>
        <w:spacing w:before="289" w:line="285" w:lineRule="auto"/>
        <w:rPr>
          <w:rFonts w:hint="eastAsia"/>
        </w:rPr>
      </w:pPr>
      <w:r>
        <w:rPr>
          <w:rFonts w:hint="eastAsia"/>
        </w:rPr>
        <w:t>现在，让我们把这应用于我们自己的教导，使我们学会敬畏和智慧地行走，因为上帝已经恩待我们，住在我们中间，并建立祂的王座来统治我们。</w:t>
      </w:r>
    </w:p>
    <w:p w14:paraId="5EACED5A">
      <w:pPr>
        <w:pStyle w:val="4"/>
        <w:spacing w:before="289" w:line="285" w:lineRule="auto"/>
        <w:rPr>
          <w:rFonts w:hint="eastAsia"/>
        </w:rPr>
      </w:pPr>
    </w:p>
    <w:p w14:paraId="2E0A0E28">
      <w:pPr>
        <w:pStyle w:val="4"/>
        <w:spacing w:before="289" w:line="285" w:lineRule="auto"/>
        <w:rPr>
          <w:rFonts w:hint="eastAsia"/>
        </w:rPr>
      </w:pPr>
      <w:r>
        <w:rPr>
          <w:rFonts w:hint="eastAsia"/>
        </w:rPr>
        <w:t>For our part, we ought to obey him, and shelter ourselves beneath his wings in sobriety and humility.</w:t>
      </w:r>
    </w:p>
    <w:p w14:paraId="1807F1E7">
      <w:pPr>
        <w:pStyle w:val="4"/>
        <w:spacing w:before="289" w:line="285" w:lineRule="auto"/>
        <w:rPr>
          <w:rFonts w:hint="eastAsia"/>
        </w:rPr>
      </w:pPr>
      <w:r>
        <w:rPr>
          <w:rFonts w:hint="eastAsia"/>
        </w:rPr>
        <w:t>就我们而言，我们应当顺服祂，并在清醒和谦卑中庇护在祂的翅膀下。</w:t>
      </w:r>
    </w:p>
    <w:p w14:paraId="48BB1491">
      <w:pPr>
        <w:pStyle w:val="4"/>
        <w:spacing w:before="289" w:line="285" w:lineRule="auto"/>
        <w:rPr>
          <w:rFonts w:hint="eastAsia"/>
        </w:rPr>
      </w:pPr>
    </w:p>
    <w:p w14:paraId="6EA36CF4">
      <w:pPr>
        <w:pStyle w:val="4"/>
        <w:spacing w:before="289" w:line="285" w:lineRule="auto"/>
        <w:rPr>
          <w:rFonts w:hint="eastAsia"/>
        </w:rPr>
      </w:pPr>
      <w:r>
        <w:rPr>
          <w:rFonts w:hint="eastAsia"/>
        </w:rPr>
        <w:t>If we were to think that he is under obligation to us, then we will be audacious, opinionated and proud towards him.</w:t>
      </w:r>
    </w:p>
    <w:p w14:paraId="504124B9">
      <w:pPr>
        <w:pStyle w:val="4"/>
        <w:spacing w:before="289" w:line="285" w:lineRule="auto"/>
        <w:rPr>
          <w:rFonts w:hint="eastAsia"/>
        </w:rPr>
      </w:pPr>
      <w:r>
        <w:rPr>
          <w:rFonts w:hint="eastAsia"/>
        </w:rPr>
        <w:t>如果我们认为祂对我们负有义务，那么我们就会对祂大胆、固执和骄傲。</w:t>
      </w:r>
    </w:p>
    <w:p w14:paraId="7600A2D0">
      <w:pPr>
        <w:pStyle w:val="4"/>
        <w:spacing w:before="289" w:line="285" w:lineRule="auto"/>
        <w:rPr>
          <w:rFonts w:hint="eastAsia"/>
        </w:rPr>
      </w:pPr>
    </w:p>
    <w:p w14:paraId="79399EA9">
      <w:pPr>
        <w:pStyle w:val="4"/>
        <w:spacing w:before="289" w:line="285" w:lineRule="auto"/>
        <w:rPr>
          <w:rFonts w:hint="eastAsia"/>
        </w:rPr>
      </w:pPr>
      <w:r>
        <w:rPr>
          <w:rFonts w:hint="eastAsia"/>
        </w:rPr>
        <w:t>We would abuse the gifts that he intended to be for our well-being, and such wickedness could not go unpunished.</w:t>
      </w:r>
    </w:p>
    <w:p w14:paraId="2737FC29">
      <w:pPr>
        <w:pStyle w:val="4"/>
        <w:spacing w:before="289" w:line="285" w:lineRule="auto"/>
        <w:rPr>
          <w:rFonts w:hint="eastAsia"/>
        </w:rPr>
      </w:pPr>
      <w:r>
        <w:rPr>
          <w:rFonts w:hint="eastAsia"/>
        </w:rPr>
        <w:t>我们会滥用祂本意为我们福祉而赐的恩赐，这样的邪恶不可能不受惩罚。</w:t>
      </w:r>
    </w:p>
    <w:p w14:paraId="084E7C6C">
      <w:pPr>
        <w:pStyle w:val="4"/>
        <w:spacing w:before="289" w:line="285" w:lineRule="auto"/>
        <w:rPr>
          <w:rFonts w:hint="eastAsia"/>
        </w:rPr>
      </w:pPr>
    </w:p>
    <w:p w14:paraId="5098EC76">
      <w:pPr>
        <w:pStyle w:val="4"/>
        <w:spacing w:before="289" w:line="285" w:lineRule="auto"/>
        <w:rPr>
          <w:rFonts w:hint="eastAsia"/>
        </w:rPr>
      </w:pPr>
      <w:r>
        <w:rPr>
          <w:rFonts w:hint="eastAsia"/>
        </w:rPr>
        <w:t>Thus, the example of Jerusalem warns us to yield peacefully in obedience to our God, and allow him to rule over us.</w:t>
      </w:r>
    </w:p>
    <w:p w14:paraId="74E8DD85">
      <w:pPr>
        <w:pStyle w:val="4"/>
        <w:spacing w:before="289" w:line="285" w:lineRule="auto"/>
        <w:rPr>
          <w:rFonts w:hint="eastAsia"/>
        </w:rPr>
      </w:pPr>
      <w:r>
        <w:rPr>
          <w:rFonts w:hint="eastAsia"/>
        </w:rPr>
        <w:t>因此，耶路撒冷的例子警告我们，要和平地顺服我们的上帝，并让祂统治我们。</w:t>
      </w:r>
    </w:p>
    <w:p w14:paraId="5EC58334">
      <w:pPr>
        <w:pStyle w:val="4"/>
        <w:spacing w:before="289" w:line="285" w:lineRule="auto"/>
        <w:rPr>
          <w:rFonts w:hint="eastAsia"/>
        </w:rPr>
      </w:pPr>
    </w:p>
    <w:p w14:paraId="1D980022">
      <w:pPr>
        <w:pStyle w:val="4"/>
        <w:spacing w:before="289" w:line="285" w:lineRule="auto"/>
        <w:rPr>
          <w:rFonts w:hint="eastAsia"/>
        </w:rPr>
      </w:pPr>
      <w:r>
        <w:rPr>
          <w:rFonts w:hint="eastAsia"/>
        </w:rPr>
        <w:t>We must be submissive in every way, and not puffed up with pride or presumption, now that he has poured out his spiritual blessings upon us.</w:t>
      </w:r>
    </w:p>
    <w:p w14:paraId="7CC3E0B8">
      <w:pPr>
        <w:pStyle w:val="4"/>
        <w:spacing w:before="289" w:line="285" w:lineRule="auto"/>
        <w:rPr>
          <w:rFonts w:hint="eastAsia"/>
        </w:rPr>
      </w:pPr>
      <w:r>
        <w:rPr>
          <w:rFonts w:hint="eastAsia"/>
        </w:rPr>
        <w:t>既然祂已经将祂属灵的祝福倾倒在我们身上，我们就必须在各方面都顺服，不可因骄傲或自负而自大。</w:t>
      </w:r>
    </w:p>
    <w:p w14:paraId="1D8233C7">
      <w:pPr>
        <w:pStyle w:val="4"/>
        <w:spacing w:before="289" w:line="285" w:lineRule="auto"/>
        <w:rPr>
          <w:rFonts w:hint="eastAsia"/>
        </w:rPr>
      </w:pPr>
    </w:p>
    <w:p w14:paraId="3BA00FA9">
      <w:pPr>
        <w:pStyle w:val="4"/>
        <w:spacing w:before="289" w:line="285" w:lineRule="auto"/>
        <w:rPr>
          <w:rFonts w:hint="eastAsia"/>
        </w:rPr>
      </w:pPr>
      <w:r>
        <w:rPr>
          <w:rFonts w:hint="eastAsia"/>
        </w:rPr>
        <w:t>Indeed, this ought to make us confess our dependence upon him and to humble ourselves.</w:t>
      </w:r>
    </w:p>
    <w:p w14:paraId="6E65BA71">
      <w:pPr>
        <w:pStyle w:val="4"/>
        <w:spacing w:before="289" w:line="285" w:lineRule="auto"/>
        <w:rPr>
          <w:rFonts w:hint="eastAsia"/>
        </w:rPr>
      </w:pPr>
      <w:r>
        <w:rPr>
          <w:rFonts w:hint="eastAsia"/>
        </w:rPr>
        <w:t>的确，这应该使我们承认我们对祂的依赖，并谦卑自己。</w:t>
      </w:r>
    </w:p>
    <w:p w14:paraId="4DDEFCCC">
      <w:pPr>
        <w:pStyle w:val="4"/>
        <w:spacing w:before="289" w:line="285" w:lineRule="auto"/>
        <w:rPr>
          <w:rFonts w:hint="eastAsia"/>
        </w:rPr>
      </w:pPr>
    </w:p>
    <w:p w14:paraId="61281B33">
      <w:pPr>
        <w:pStyle w:val="4"/>
        <w:spacing w:before="289" w:line="285" w:lineRule="auto"/>
        <w:rPr>
          <w:rFonts w:hint="eastAsia"/>
        </w:rPr>
      </w:pPr>
      <w:r>
        <w:rPr>
          <w:rFonts w:hint="eastAsia"/>
        </w:rPr>
        <w:t>Incidentally, we can see how foolish the Papists are to want to associate God with Rome; for they say it is the ‘apostolic seat’.</w:t>
      </w:r>
    </w:p>
    <w:p w14:paraId="0AEC2671">
      <w:pPr>
        <w:pStyle w:val="4"/>
        <w:spacing w:before="289" w:line="285" w:lineRule="auto"/>
        <w:rPr>
          <w:rFonts w:hint="eastAsia"/>
        </w:rPr>
      </w:pPr>
      <w:r>
        <w:rPr>
          <w:rFonts w:hint="eastAsia"/>
        </w:rPr>
        <w:t>顺便说一句，我们可以看到罗马天主教徒想把上帝与罗马联系起来是多么愚蠢；因为他们说那是“使徒的座位”。</w:t>
      </w:r>
    </w:p>
    <w:p w14:paraId="4BB4AAC7">
      <w:pPr>
        <w:pStyle w:val="4"/>
        <w:spacing w:before="289" w:line="285" w:lineRule="auto"/>
        <w:rPr>
          <w:rFonts w:hint="eastAsia"/>
        </w:rPr>
      </w:pPr>
    </w:p>
    <w:p w14:paraId="1F2BD503">
      <w:pPr>
        <w:pStyle w:val="4"/>
        <w:spacing w:before="289" w:line="285" w:lineRule="auto"/>
        <w:rPr>
          <w:rFonts w:hint="eastAsia"/>
        </w:rPr>
      </w:pPr>
      <w:r>
        <w:rPr>
          <w:rFonts w:hint="eastAsia"/>
        </w:rPr>
        <w:t>But their claims about Peter are nothing more than lies and fables.</w:t>
      </w:r>
    </w:p>
    <w:p w14:paraId="0C804533">
      <w:pPr>
        <w:pStyle w:val="4"/>
        <w:spacing w:before="289" w:line="285" w:lineRule="auto"/>
        <w:rPr>
          <w:rFonts w:hint="eastAsia"/>
        </w:rPr>
      </w:pPr>
      <w:r>
        <w:rPr>
          <w:rFonts w:hint="eastAsia"/>
        </w:rPr>
        <w:t>但他们关于彼得的说法不过是谎言和无稽之谈。</w:t>
      </w:r>
    </w:p>
    <w:p w14:paraId="36D78C7E">
      <w:pPr>
        <w:pStyle w:val="4"/>
        <w:spacing w:before="289" w:line="285" w:lineRule="auto"/>
        <w:rPr>
          <w:rFonts w:hint="eastAsia"/>
        </w:rPr>
      </w:pPr>
    </w:p>
    <w:p w14:paraId="39749ABF">
      <w:pPr>
        <w:pStyle w:val="4"/>
        <w:spacing w:before="289" w:line="285" w:lineRule="auto"/>
        <w:rPr>
          <w:rFonts w:hint="eastAsia"/>
        </w:rPr>
      </w:pPr>
      <w:r>
        <w:rPr>
          <w:rFonts w:hint="eastAsia"/>
        </w:rPr>
        <w:t>Whilst it is certain that Paul was held prisoner in Rome, and it may even be deduced that he died there, this is all that sets Rome apart.</w:t>
      </w:r>
    </w:p>
    <w:p w14:paraId="19E00852">
      <w:pPr>
        <w:pStyle w:val="4"/>
        <w:spacing w:before="289" w:line="285" w:lineRule="auto"/>
        <w:rPr>
          <w:rFonts w:hint="eastAsia"/>
        </w:rPr>
      </w:pPr>
      <w:r>
        <w:rPr>
          <w:rFonts w:hint="eastAsia"/>
        </w:rPr>
        <w:t>虽然保罗确实在罗马被囚，甚至可以推断祂死在那里，但这正是罗马与众不同之处。</w:t>
      </w:r>
    </w:p>
    <w:p w14:paraId="3395957F">
      <w:pPr>
        <w:pStyle w:val="4"/>
        <w:spacing w:before="289" w:line="285" w:lineRule="auto"/>
        <w:rPr>
          <w:rFonts w:hint="eastAsia"/>
        </w:rPr>
      </w:pPr>
    </w:p>
    <w:p w14:paraId="7B2A2633">
      <w:pPr>
        <w:pStyle w:val="4"/>
        <w:spacing w:before="289" w:line="285" w:lineRule="auto"/>
        <w:rPr>
          <w:rFonts w:hint="eastAsia"/>
        </w:rPr>
      </w:pPr>
      <w:r>
        <w:rPr>
          <w:rFonts w:hint="eastAsia"/>
        </w:rPr>
        <w:t>The gospel was attacked there, and that den of the devil was saturated with the blood of the martyrs, as if to provoke the wrath of God.</w:t>
      </w:r>
    </w:p>
    <w:p w14:paraId="3755CC13">
      <w:pPr>
        <w:pStyle w:val="4"/>
        <w:spacing w:before="289" w:line="285" w:lineRule="auto"/>
        <w:rPr>
          <w:rFonts w:hint="eastAsia"/>
        </w:rPr>
      </w:pPr>
      <w:r>
        <w:rPr>
          <w:rFonts w:hint="eastAsia"/>
        </w:rPr>
        <w:t>福音在那里受到攻击，那个魔鬼的巢穴浸透了殉道者的鲜血，好像要激起上帝的忿怒。</w:t>
      </w:r>
    </w:p>
    <w:p w14:paraId="2B5954F3">
      <w:pPr>
        <w:pStyle w:val="4"/>
        <w:spacing w:before="289" w:line="285" w:lineRule="auto"/>
        <w:rPr>
          <w:rFonts w:hint="eastAsia"/>
        </w:rPr>
      </w:pPr>
    </w:p>
    <w:p w14:paraId="7D29F0FB">
      <w:pPr>
        <w:pStyle w:val="4"/>
        <w:spacing w:before="289" w:line="285" w:lineRule="auto"/>
        <w:rPr>
          <w:rFonts w:hint="eastAsia"/>
        </w:rPr>
      </w:pPr>
      <w:r>
        <w:rPr>
          <w:rFonts w:hint="eastAsia"/>
        </w:rPr>
        <w:t>It was here that men conspired to fight against the truth, and blot out, as far as they possibly could, the name and memory of the Lord Jesus Christ.</w:t>
      </w:r>
    </w:p>
    <w:p w14:paraId="1EC43CE8">
      <w:pPr>
        <w:pStyle w:val="4"/>
        <w:spacing w:before="289" w:line="285" w:lineRule="auto"/>
        <w:rPr>
          <w:rFonts w:hint="eastAsia"/>
        </w:rPr>
      </w:pPr>
      <w:r>
        <w:rPr>
          <w:rFonts w:hint="eastAsia"/>
        </w:rPr>
        <w:t>正是在这里，人们密谋反对真理，并尽可能地抹去主耶稣基督的名和记忆。</w:t>
      </w:r>
    </w:p>
    <w:p w14:paraId="2585B02C">
      <w:pPr>
        <w:pStyle w:val="4"/>
        <w:spacing w:before="289" w:line="285" w:lineRule="auto"/>
        <w:rPr>
          <w:rFonts w:hint="eastAsia"/>
        </w:rPr>
      </w:pPr>
    </w:p>
    <w:p w14:paraId="75335ADD">
      <w:pPr>
        <w:pStyle w:val="4"/>
        <w:spacing w:before="289" w:line="285" w:lineRule="auto"/>
        <w:rPr>
          <w:rFonts w:hint="eastAsia"/>
        </w:rPr>
      </w:pPr>
      <w:r>
        <w:rPr>
          <w:rFonts w:hint="eastAsia"/>
        </w:rPr>
        <w:t>This is all the dignity that Rome can claim!</w:t>
      </w:r>
    </w:p>
    <w:p w14:paraId="06C11B1D">
      <w:pPr>
        <w:pStyle w:val="4"/>
        <w:spacing w:before="289" w:line="285" w:lineRule="auto"/>
        <w:rPr>
          <w:rFonts w:hint="eastAsia"/>
        </w:rPr>
      </w:pPr>
      <w:r>
        <w:rPr>
          <w:rFonts w:hint="eastAsia"/>
        </w:rPr>
        <w:t>这就是罗马所能声称的全部尊严！</w:t>
      </w:r>
    </w:p>
    <w:p w14:paraId="1DFB7A6E">
      <w:pPr>
        <w:pStyle w:val="4"/>
        <w:spacing w:before="289" w:line="285" w:lineRule="auto"/>
        <w:rPr>
          <w:rFonts w:hint="eastAsia"/>
        </w:rPr>
      </w:pPr>
    </w:p>
    <w:p w14:paraId="67E2CF37">
      <w:pPr>
        <w:pStyle w:val="4"/>
        <w:spacing w:before="289" w:line="285" w:lineRule="auto"/>
        <w:rPr>
          <w:rFonts w:hint="eastAsia"/>
        </w:rPr>
      </w:pPr>
      <w:r>
        <w:rPr>
          <w:rFonts w:hint="eastAsia"/>
        </w:rPr>
        <w:t>These people imagine that Rome has all the honourable titles that Jerusalem once had, though there is not a single syllable in the Scriptures to justify this.</w:t>
      </w:r>
    </w:p>
    <w:p w14:paraId="1A0CAE5E">
      <w:pPr>
        <w:pStyle w:val="4"/>
        <w:spacing w:before="289" w:line="285" w:lineRule="auto"/>
        <w:rPr>
          <w:rFonts w:hint="eastAsia"/>
        </w:rPr>
      </w:pPr>
      <w:r>
        <w:rPr>
          <w:rFonts w:hint="eastAsia"/>
        </w:rPr>
        <w:t>这些人想象罗马拥有耶路撒冷曾经拥有的一切尊贵称号，尽管圣经中没有一个字可以证明这一点。</w:t>
      </w:r>
    </w:p>
    <w:p w14:paraId="10423A74">
      <w:pPr>
        <w:pStyle w:val="4"/>
        <w:spacing w:before="289" w:line="285" w:lineRule="auto"/>
        <w:rPr>
          <w:rFonts w:hint="eastAsia"/>
        </w:rPr>
      </w:pPr>
    </w:p>
    <w:p w14:paraId="001EF313">
      <w:pPr>
        <w:pStyle w:val="4"/>
        <w:spacing w:before="289" w:line="285" w:lineRule="auto"/>
        <w:rPr>
          <w:rFonts w:hint="eastAsia"/>
        </w:rPr>
      </w:pPr>
      <w:r>
        <w:rPr>
          <w:rFonts w:hint="eastAsia"/>
        </w:rPr>
        <w:t>Nowhere do they tell us that God reigns there, or has chosen to dwell within its walls; nowhere is it referred to as ‘mother’, or as having a special honour — nothing like this at all!</w:t>
      </w:r>
    </w:p>
    <w:p w14:paraId="2DD43921">
      <w:pPr>
        <w:pStyle w:val="4"/>
        <w:spacing w:before="289" w:line="285" w:lineRule="auto"/>
        <w:rPr>
          <w:rFonts w:hint="eastAsia"/>
        </w:rPr>
      </w:pPr>
      <w:r>
        <w:rPr>
          <w:rFonts w:hint="eastAsia"/>
        </w:rPr>
        <w:t>他们 कहीं भी यह नहीं बताते कि ईश्वर वहाँ शासन करता है, या उसने अपनी दीवारों के भीतर रहने के लिए चुना है; कहीं भी इसे 'माँ' के रूप में संदर्भित नहीं किया गया है, या विशेष सम्मान रखने के रूप में - ऐसा कुछ भी नहीं है!</w:t>
      </w:r>
    </w:p>
    <w:p w14:paraId="63A66AF5">
      <w:pPr>
        <w:pStyle w:val="4"/>
        <w:spacing w:before="289" w:line="285" w:lineRule="auto"/>
        <w:rPr>
          <w:rFonts w:hint="eastAsia"/>
        </w:rPr>
      </w:pPr>
    </w:p>
    <w:p w14:paraId="7662A4B3">
      <w:pPr>
        <w:pStyle w:val="4"/>
        <w:spacing w:before="289" w:line="285" w:lineRule="auto"/>
        <w:rPr>
          <w:rFonts w:hint="eastAsia"/>
        </w:rPr>
      </w:pPr>
      <w:r>
        <w:rPr>
          <w:rFonts w:hint="eastAsia"/>
        </w:rPr>
        <w:t>Paul does say that the faith of the Romans was known everywhere and that they had a good reputation (Rom. 1:8), but he is speaking of a mere handful of people.</w:t>
      </w:r>
    </w:p>
    <w:p w14:paraId="79954373">
      <w:pPr>
        <w:pStyle w:val="4"/>
        <w:spacing w:before="289" w:line="285" w:lineRule="auto"/>
        <w:rPr>
          <w:rFonts w:hint="eastAsia"/>
        </w:rPr>
      </w:pPr>
      <w:r>
        <w:rPr>
          <w:rFonts w:hint="eastAsia"/>
        </w:rPr>
        <w:t>保罗确实说过罗马人的信心传遍各地，他们有良好的声誉（罗马书 1:8），但祂说的是少数人。</w:t>
      </w:r>
    </w:p>
    <w:p w14:paraId="337710EE">
      <w:pPr>
        <w:pStyle w:val="4"/>
        <w:spacing w:before="289" w:line="285" w:lineRule="auto"/>
        <w:rPr>
          <w:rFonts w:hint="eastAsia"/>
        </w:rPr>
      </w:pPr>
    </w:p>
    <w:p w14:paraId="1D77CB1D">
      <w:pPr>
        <w:pStyle w:val="4"/>
        <w:spacing w:before="289" w:line="285" w:lineRule="auto"/>
        <w:rPr>
          <w:rFonts w:hint="eastAsia"/>
        </w:rPr>
      </w:pPr>
      <w:r>
        <w:rPr>
          <w:rFonts w:hint="eastAsia"/>
        </w:rPr>
        <w:t>For those who ruled in Rome were certainly not Christians, yet there was a small group gathered together in hideouts, and these are the people that Paul praises and esteems.</w:t>
      </w:r>
    </w:p>
    <w:p w14:paraId="404E687E">
      <w:pPr>
        <w:pStyle w:val="4"/>
        <w:spacing w:before="289" w:line="285" w:lineRule="auto"/>
        <w:rPr>
          <w:rFonts w:hint="eastAsia"/>
        </w:rPr>
      </w:pPr>
      <w:r>
        <w:rPr>
          <w:rFonts w:hint="eastAsia"/>
        </w:rPr>
        <w:t>因为那些在罗马统治的人肯定不是基督徒，然而有一小群人聚集在藏身之处，这些人是保罗赞扬和尊重的人。</w:t>
      </w:r>
    </w:p>
    <w:p w14:paraId="6F3E7AE4">
      <w:pPr>
        <w:pStyle w:val="4"/>
        <w:spacing w:before="289" w:line="285" w:lineRule="auto"/>
        <w:rPr>
          <w:rFonts w:hint="eastAsia"/>
        </w:rPr>
      </w:pPr>
    </w:p>
    <w:p w14:paraId="0E62E428">
      <w:pPr>
        <w:pStyle w:val="4"/>
        <w:spacing w:before="289" w:line="285" w:lineRule="auto"/>
        <w:rPr>
          <w:rFonts w:hint="eastAsia"/>
        </w:rPr>
      </w:pPr>
      <w:r>
        <w:rPr>
          <w:rFonts w:hint="eastAsia"/>
        </w:rPr>
        <w:t>Therefore, we must never imagine that the whole of Rome belonged to the church of God!</w:t>
      </w:r>
    </w:p>
    <w:p w14:paraId="3C39F24B">
      <w:pPr>
        <w:pStyle w:val="4"/>
        <w:spacing w:before="289" w:line="285" w:lineRule="auto"/>
        <w:rPr>
          <w:rFonts w:hint="eastAsia"/>
        </w:rPr>
      </w:pPr>
      <w:r>
        <w:rPr>
          <w:rFonts w:hint="eastAsia"/>
        </w:rPr>
        <w:t>因此，我们决不能想象整个罗马都属于上帝的教会！</w:t>
      </w:r>
    </w:p>
    <w:p w14:paraId="35D469CD">
      <w:pPr>
        <w:pStyle w:val="4"/>
        <w:spacing w:before="289" w:line="285" w:lineRule="auto"/>
        <w:rPr>
          <w:rFonts w:hint="eastAsia"/>
        </w:rPr>
      </w:pPr>
    </w:p>
    <w:p w14:paraId="2307DA3F">
      <w:pPr>
        <w:pStyle w:val="4"/>
        <w:spacing w:before="289" w:line="285" w:lineRule="auto"/>
        <w:rPr>
          <w:rFonts w:hint="eastAsia"/>
        </w:rPr>
      </w:pPr>
      <w:r>
        <w:rPr>
          <w:rFonts w:hint="eastAsia"/>
        </w:rPr>
        <w:t>We saw what happened to Jerusalem</w:t>
      </w:r>
    </w:p>
    <w:p w14:paraId="19DF04EA">
      <w:pPr>
        <w:pStyle w:val="4"/>
        <w:spacing w:before="289" w:line="285" w:lineRule="auto"/>
        <w:rPr>
          <w:rFonts w:hint="eastAsia"/>
        </w:rPr>
      </w:pPr>
      <w:r>
        <w:rPr>
          <w:rFonts w:hint="eastAsia"/>
        </w:rPr>
        <w:t>我们看到耶路撒冷发生了什么</w:t>
      </w:r>
    </w:p>
    <w:p w14:paraId="1372B09D">
      <w:pPr>
        <w:pStyle w:val="4"/>
        <w:spacing w:before="289" w:line="285" w:lineRule="auto"/>
        <w:rPr>
          <w:rFonts w:hint="eastAsia"/>
        </w:rPr>
      </w:pPr>
    </w:p>
    <w:p w14:paraId="68A4475E">
      <w:pPr>
        <w:pStyle w:val="4"/>
        <w:spacing w:before="289" w:line="285" w:lineRule="auto"/>
        <w:rPr>
          <w:rFonts w:hint="eastAsia"/>
        </w:rPr>
      </w:pPr>
      <w:r>
        <w:rPr>
          <w:rFonts w:hint="eastAsia"/>
        </w:rPr>
        <w:t>— that she was compared to Hagar and Sinai, that is to say, that she</w:t>
      </w:r>
    </w:p>
    <w:p w14:paraId="10372106">
      <w:pPr>
        <w:pStyle w:val="4"/>
        <w:spacing w:before="289" w:line="285" w:lineRule="auto"/>
        <w:rPr>
          <w:rFonts w:hint="eastAsia"/>
        </w:rPr>
      </w:pPr>
      <w:r>
        <w:rPr>
          <w:rFonts w:hint="eastAsia"/>
        </w:rPr>
        <w:t>——祂被比作夏甲和西奈，也就是说，祂</w:t>
      </w:r>
    </w:p>
    <w:p w14:paraId="7FAFED2D">
      <w:pPr>
        <w:pStyle w:val="4"/>
        <w:spacing w:before="289" w:line="285" w:lineRule="auto"/>
        <w:rPr>
          <w:rFonts w:hint="eastAsia"/>
        </w:rPr>
      </w:pPr>
    </w:p>
    <w:p w14:paraId="6B5ACFBC">
      <w:pPr>
        <w:pStyle w:val="4"/>
        <w:spacing w:before="289" w:line="285" w:lineRule="auto"/>
        <w:rPr>
          <w:rFonts w:hint="eastAsia"/>
        </w:rPr>
      </w:pPr>
      <w:r>
        <w:rPr>
          <w:rFonts w:hint="eastAsia"/>
        </w:rPr>
        <w:t>had become a profane and polluted place.</w:t>
      </w:r>
    </w:p>
    <w:p w14:paraId="1ADED864">
      <w:pPr>
        <w:pStyle w:val="4"/>
        <w:spacing w:before="289" w:line="285" w:lineRule="auto"/>
        <w:rPr>
          <w:rFonts w:hint="eastAsia"/>
        </w:rPr>
      </w:pPr>
      <w:r>
        <w:rPr>
          <w:rFonts w:hint="eastAsia"/>
        </w:rPr>
        <w:t>已经变成一个亵渎和污秽的地方。</w:t>
      </w:r>
    </w:p>
    <w:p w14:paraId="0E8FE3E5">
      <w:pPr>
        <w:pStyle w:val="4"/>
        <w:spacing w:before="289" w:line="285" w:lineRule="auto"/>
        <w:rPr>
          <w:rFonts w:hint="eastAsia"/>
        </w:rPr>
      </w:pPr>
    </w:p>
    <w:p w14:paraId="66F99007">
      <w:pPr>
        <w:pStyle w:val="4"/>
        <w:spacing w:before="289" w:line="285" w:lineRule="auto"/>
        <w:rPr>
          <w:rFonts w:hint="eastAsia"/>
        </w:rPr>
      </w:pPr>
      <w:r>
        <w:rPr>
          <w:rFonts w:hint="eastAsia"/>
        </w:rPr>
        <w:t>Her holiness had long been forgotten, because she had not continued in the pure doctrines of the gospel.</w:t>
      </w:r>
    </w:p>
    <w:p w14:paraId="27C1F1D4">
      <w:pPr>
        <w:pStyle w:val="4"/>
        <w:spacing w:before="289" w:line="285" w:lineRule="auto"/>
        <w:rPr>
          <w:rFonts w:hint="eastAsia"/>
        </w:rPr>
      </w:pPr>
      <w:r>
        <w:rPr>
          <w:rFonts w:hint="eastAsia"/>
        </w:rPr>
        <w:t>祂的圣洁早已被遗忘，因为祂没有继续持守福音的纯正教义。</w:t>
      </w:r>
    </w:p>
    <w:p w14:paraId="5B099C33">
      <w:pPr>
        <w:pStyle w:val="4"/>
        <w:spacing w:before="289" w:line="285" w:lineRule="auto"/>
        <w:rPr>
          <w:rFonts w:hint="eastAsia"/>
        </w:rPr>
      </w:pPr>
    </w:p>
    <w:p w14:paraId="07E3C9C2">
      <w:pPr>
        <w:pStyle w:val="4"/>
        <w:spacing w:before="289" w:line="285" w:lineRule="auto"/>
        <w:rPr>
          <w:rFonts w:hint="eastAsia"/>
        </w:rPr>
      </w:pPr>
      <w:r>
        <w:rPr>
          <w:rFonts w:hint="eastAsia"/>
        </w:rPr>
        <w:t>We can only conclude, therefore, that even those who are nearest to God, and who have enjoyed close communion with him, will be cast off like strangers if they do not persevere in holiness; for holiness is like a tie that keeps us closely bound to our God.</w:t>
      </w:r>
    </w:p>
    <w:p w14:paraId="1298CAA2">
      <w:pPr>
        <w:pStyle w:val="4"/>
        <w:spacing w:before="289" w:line="285" w:lineRule="auto"/>
        <w:rPr>
          <w:rFonts w:hint="eastAsia"/>
        </w:rPr>
      </w:pPr>
      <w:r>
        <w:rPr>
          <w:rFonts w:hint="eastAsia"/>
        </w:rPr>
        <w:t>因此，我们只能断定，即使那些最亲近上帝，并且与祂有亲密交通的人，如果他们不持守圣洁，也会像陌生人一样被抛弃；因为圣洁就像一条纽带，使我们与我们的上帝紧密相连。</w:t>
      </w:r>
    </w:p>
    <w:p w14:paraId="1058C364">
      <w:pPr>
        <w:pStyle w:val="4"/>
        <w:spacing w:before="289" w:line="285" w:lineRule="auto"/>
        <w:rPr>
          <w:rFonts w:hint="eastAsia"/>
        </w:rPr>
      </w:pPr>
    </w:p>
    <w:p w14:paraId="221CE8F5">
      <w:pPr>
        <w:pStyle w:val="4"/>
        <w:spacing w:before="289" w:line="285" w:lineRule="auto"/>
        <w:rPr>
          <w:rFonts w:hint="eastAsia"/>
        </w:rPr>
      </w:pPr>
      <w:r>
        <w:rPr>
          <w:rFonts w:hint="eastAsia"/>
        </w:rPr>
        <w:t>We can see that the teaching of the Lord Jesus Christ is rejected, trodden</w:t>
      </w:r>
    </w:p>
    <w:p w14:paraId="72BD4F8F">
      <w:pPr>
        <w:pStyle w:val="4"/>
        <w:spacing w:before="289" w:line="285" w:lineRule="auto"/>
        <w:rPr>
          <w:rFonts w:hint="eastAsia"/>
        </w:rPr>
      </w:pPr>
      <w:r>
        <w:rPr>
          <w:rFonts w:hint="eastAsia"/>
        </w:rPr>
        <w:t>我们可以看到主耶稣基督的教导被拒绝，被践踏</w:t>
      </w:r>
    </w:p>
    <w:p w14:paraId="2B25A009">
      <w:pPr>
        <w:pStyle w:val="4"/>
        <w:spacing w:before="289" w:line="285" w:lineRule="auto"/>
        <w:rPr>
          <w:rFonts w:hint="eastAsia"/>
        </w:rPr>
      </w:pPr>
    </w:p>
    <w:p w14:paraId="46379381">
      <w:pPr>
        <w:pStyle w:val="4"/>
        <w:spacing w:before="289" w:line="285" w:lineRule="auto"/>
        <w:rPr>
          <w:rFonts w:hint="eastAsia"/>
        </w:rPr>
      </w:pPr>
      <w:r>
        <w:rPr>
          <w:rFonts w:hint="eastAsia"/>
        </w:rPr>
        <w:t>under foot, held in contempt and disdain in Rome today.</w:t>
      </w:r>
    </w:p>
    <w:p w14:paraId="36450D7C">
      <w:pPr>
        <w:pStyle w:val="4"/>
        <w:spacing w:before="289" w:line="285" w:lineRule="auto"/>
        <w:rPr>
          <w:rFonts w:hint="eastAsia"/>
        </w:rPr>
      </w:pPr>
      <w:r>
        <w:rPr>
          <w:rFonts w:hint="eastAsia"/>
        </w:rPr>
        <w:t>今天在罗马，它被轻视和鄙视。</w:t>
      </w:r>
    </w:p>
    <w:p w14:paraId="64A067B4">
      <w:pPr>
        <w:pStyle w:val="4"/>
        <w:spacing w:before="289" w:line="285" w:lineRule="auto"/>
        <w:rPr>
          <w:rFonts w:hint="eastAsia"/>
        </w:rPr>
      </w:pPr>
    </w:p>
    <w:p w14:paraId="337E372C">
      <w:pPr>
        <w:pStyle w:val="4"/>
        <w:spacing w:before="289" w:line="285" w:lineRule="auto"/>
        <w:rPr>
          <w:rFonts w:hint="eastAsia"/>
        </w:rPr>
      </w:pPr>
      <w:r>
        <w:rPr>
          <w:rFonts w:hint="eastAsia"/>
        </w:rPr>
        <w:t>Furthermore, gospel teachers are persecuted by fire and their blood is shed in that place.</w:t>
      </w:r>
    </w:p>
    <w:p w14:paraId="64931FD4">
      <w:pPr>
        <w:pStyle w:val="4"/>
        <w:spacing w:before="289" w:line="285" w:lineRule="auto"/>
        <w:rPr>
          <w:rFonts w:hint="eastAsia"/>
        </w:rPr>
      </w:pPr>
      <w:r>
        <w:rPr>
          <w:rFonts w:hint="eastAsia"/>
        </w:rPr>
        <w:t>此外，福音教师在那里受到火刑的迫害，他们的血也洒在那里。</w:t>
      </w:r>
    </w:p>
    <w:p w14:paraId="25D844BF">
      <w:pPr>
        <w:pStyle w:val="4"/>
        <w:spacing w:before="289" w:line="285" w:lineRule="auto"/>
        <w:rPr>
          <w:rFonts w:hint="eastAsia"/>
        </w:rPr>
      </w:pPr>
    </w:p>
    <w:p w14:paraId="71FEFE00">
      <w:pPr>
        <w:pStyle w:val="4"/>
        <w:spacing w:before="289" w:line="285" w:lineRule="auto"/>
        <w:rPr>
          <w:rFonts w:hint="eastAsia"/>
        </w:rPr>
      </w:pPr>
      <w:r>
        <w:rPr>
          <w:rFonts w:hint="eastAsia"/>
        </w:rPr>
        <w:t>There is no true religion there at all now, for it is full of wickedness and corruption.</w:t>
      </w:r>
    </w:p>
    <w:p w14:paraId="4BAE9064">
      <w:pPr>
        <w:pStyle w:val="4"/>
        <w:spacing w:before="289" w:line="285" w:lineRule="auto"/>
        <w:rPr>
          <w:rFonts w:hint="eastAsia"/>
        </w:rPr>
      </w:pPr>
      <w:r>
        <w:rPr>
          <w:rFonts w:hint="eastAsia"/>
        </w:rPr>
        <w:t>现在那里根本没有真正的宗教，因为它充满了邪恶和败坏。</w:t>
      </w:r>
    </w:p>
    <w:p w14:paraId="0473BFCC">
      <w:pPr>
        <w:pStyle w:val="4"/>
        <w:spacing w:before="289" w:line="285" w:lineRule="auto"/>
        <w:rPr>
          <w:rFonts w:hint="eastAsia"/>
        </w:rPr>
      </w:pPr>
    </w:p>
    <w:p w14:paraId="21AC6933">
      <w:pPr>
        <w:pStyle w:val="4"/>
        <w:spacing w:before="289" w:line="285" w:lineRule="auto"/>
        <w:rPr>
          <w:rFonts w:hint="eastAsia"/>
        </w:rPr>
      </w:pPr>
      <w:r>
        <w:rPr>
          <w:rFonts w:hint="eastAsia"/>
        </w:rPr>
        <w:t>If a man were to enter Rome and return with the fear of God, some good seed having been sown in his heart, it would be a miracle.</w:t>
      </w:r>
    </w:p>
    <w:p w14:paraId="60BCD907">
      <w:pPr>
        <w:pStyle w:val="4"/>
        <w:spacing w:before="289" w:line="285" w:lineRule="auto"/>
        <w:rPr>
          <w:rFonts w:hint="eastAsia"/>
        </w:rPr>
      </w:pPr>
      <w:r>
        <w:rPr>
          <w:rFonts w:hint="eastAsia"/>
        </w:rPr>
        <w:t>如果一个人进入罗马，带着对上帝的敬畏回来，心里播下了良善的种子，那将是一个奇迹。</w:t>
      </w:r>
    </w:p>
    <w:p w14:paraId="58F1A4C4">
      <w:pPr>
        <w:pStyle w:val="4"/>
        <w:spacing w:before="289" w:line="285" w:lineRule="auto"/>
        <w:rPr>
          <w:rFonts w:hint="eastAsia"/>
        </w:rPr>
      </w:pPr>
    </w:p>
    <w:p w14:paraId="67BCA940">
      <w:pPr>
        <w:pStyle w:val="4"/>
        <w:spacing w:before="289" w:line="285" w:lineRule="auto"/>
        <w:rPr>
          <w:rFonts w:hint="eastAsia"/>
        </w:rPr>
      </w:pPr>
      <w:r>
        <w:rPr>
          <w:rFonts w:hint="eastAsia"/>
        </w:rPr>
        <w:t>It is clear that Rome is the very cavern of hell.</w:t>
      </w:r>
    </w:p>
    <w:p w14:paraId="5510D43A">
      <w:pPr>
        <w:pStyle w:val="4"/>
        <w:spacing w:before="289" w:line="285" w:lineRule="auto"/>
        <w:rPr>
          <w:rFonts w:hint="eastAsia"/>
        </w:rPr>
      </w:pPr>
      <w:r>
        <w:rPr>
          <w:rFonts w:hint="eastAsia"/>
        </w:rPr>
        <w:t>很明显，罗马就是地狱的洞穴。</w:t>
      </w:r>
    </w:p>
    <w:p w14:paraId="4A6648F4">
      <w:pPr>
        <w:pStyle w:val="4"/>
        <w:spacing w:before="289" w:line="285" w:lineRule="auto"/>
        <w:rPr>
          <w:rFonts w:hint="eastAsia"/>
        </w:rPr>
      </w:pPr>
    </w:p>
    <w:p w14:paraId="26A0EF77">
      <w:pPr>
        <w:pStyle w:val="4"/>
        <w:spacing w:before="289" w:line="285" w:lineRule="auto"/>
        <w:rPr>
          <w:rFonts w:hint="eastAsia"/>
        </w:rPr>
      </w:pPr>
      <w:r>
        <w:rPr>
          <w:rFonts w:hint="eastAsia"/>
        </w:rPr>
        <w:t>May it please God that people would suffer broken necks rather than venture upon that city!</w:t>
      </w:r>
    </w:p>
    <w:p w14:paraId="0AD9B175">
      <w:pPr>
        <w:pStyle w:val="4"/>
        <w:spacing w:before="289" w:line="285" w:lineRule="auto"/>
        <w:rPr>
          <w:rFonts w:hint="eastAsia"/>
        </w:rPr>
      </w:pPr>
      <w:r>
        <w:rPr>
          <w:rFonts w:hint="eastAsia"/>
        </w:rPr>
        <w:t>愿上帝使人宁愿断颈，也不愿冒险进入那座城市！</w:t>
      </w:r>
    </w:p>
    <w:p w14:paraId="1A03163D">
      <w:pPr>
        <w:pStyle w:val="4"/>
        <w:spacing w:before="289" w:line="285" w:lineRule="auto"/>
        <w:rPr>
          <w:rFonts w:hint="eastAsia"/>
        </w:rPr>
      </w:pPr>
    </w:p>
    <w:p w14:paraId="765C79EC">
      <w:pPr>
        <w:pStyle w:val="4"/>
        <w:spacing w:before="289" w:line="285" w:lineRule="auto"/>
        <w:rPr>
          <w:rFonts w:hint="eastAsia"/>
        </w:rPr>
      </w:pPr>
      <w:r>
        <w:rPr>
          <w:rFonts w:hint="eastAsia"/>
        </w:rPr>
        <w:t>For at this time, even the nation of France has been infected by her impiety.</w:t>
      </w:r>
    </w:p>
    <w:p w14:paraId="4D4282DD">
      <w:pPr>
        <w:pStyle w:val="4"/>
        <w:spacing w:before="289" w:line="285" w:lineRule="auto"/>
        <w:rPr>
          <w:rFonts w:hint="eastAsia"/>
        </w:rPr>
      </w:pPr>
      <w:r>
        <w:rPr>
          <w:rFonts w:hint="eastAsia"/>
        </w:rPr>
        <w:t>因为此时，连法兰西民族也已被祂的不敬虔所感染。</w:t>
      </w:r>
    </w:p>
    <w:p w14:paraId="35EA0695">
      <w:pPr>
        <w:pStyle w:val="4"/>
        <w:spacing w:before="289" w:line="285" w:lineRule="auto"/>
        <w:rPr>
          <w:rFonts w:hint="eastAsia"/>
        </w:rPr>
      </w:pPr>
    </w:p>
    <w:p w14:paraId="66294A23">
      <w:pPr>
        <w:pStyle w:val="4"/>
        <w:spacing w:before="289" w:line="285" w:lineRule="auto"/>
        <w:rPr>
          <w:rFonts w:hint="eastAsia"/>
        </w:rPr>
      </w:pPr>
      <w:r>
        <w:rPr>
          <w:rFonts w:hint="eastAsia"/>
        </w:rPr>
        <w:t>The majority of those in France have become nothing more than dogs and pigs, with no more true religion than brute beasts.</w:t>
      </w:r>
    </w:p>
    <w:p w14:paraId="4CCA0CCC">
      <w:pPr>
        <w:pStyle w:val="4"/>
        <w:spacing w:before="289" w:line="285" w:lineRule="auto"/>
        <w:rPr>
          <w:rFonts w:hint="eastAsia"/>
        </w:rPr>
      </w:pPr>
      <w:r>
        <w:rPr>
          <w:rFonts w:hint="eastAsia"/>
        </w:rPr>
        <w:t>法国的大多数人已经沦为狗和猪，与野兽相比，他们不再有真正的宗教信仰。</w:t>
      </w:r>
    </w:p>
    <w:p w14:paraId="6F04AEBD">
      <w:pPr>
        <w:pStyle w:val="4"/>
        <w:spacing w:before="289" w:line="285" w:lineRule="auto"/>
        <w:rPr>
          <w:rFonts w:hint="eastAsia"/>
        </w:rPr>
      </w:pPr>
    </w:p>
    <w:p w14:paraId="377BA82C">
      <w:pPr>
        <w:pStyle w:val="4"/>
        <w:spacing w:before="289" w:line="285" w:lineRule="auto"/>
        <w:rPr>
          <w:rFonts w:hint="eastAsia"/>
        </w:rPr>
      </w:pPr>
      <w:r>
        <w:rPr>
          <w:rFonts w:hint="eastAsia"/>
        </w:rPr>
        <w:t>All the more reason, therefore, for us to heed this warning and to walk in wisdom and the fear of God, being careful that we are not deprived of the privileges that we have received because of our ingratitude.</w:t>
      </w:r>
    </w:p>
    <w:p w14:paraId="5C5D98B7">
      <w:pPr>
        <w:pStyle w:val="4"/>
        <w:spacing w:before="289" w:line="285" w:lineRule="auto"/>
        <w:rPr>
          <w:rFonts w:hint="eastAsia"/>
        </w:rPr>
      </w:pPr>
      <w:r>
        <w:rPr>
          <w:rFonts w:hint="eastAsia"/>
        </w:rPr>
        <w:t>因此，我们更应该听从这个警告，在智慧和敬畏上帝中行走，小心不要因为我们的忘恩负义而被剥夺我们所领受的特权。</w:t>
      </w:r>
    </w:p>
    <w:p w14:paraId="4623B2B8">
      <w:pPr>
        <w:pStyle w:val="4"/>
        <w:spacing w:before="289" w:line="285" w:lineRule="auto"/>
        <w:rPr>
          <w:rFonts w:hint="eastAsia"/>
        </w:rPr>
      </w:pPr>
    </w:p>
    <w:p w14:paraId="0435F3A6">
      <w:pPr>
        <w:pStyle w:val="4"/>
        <w:spacing w:before="289" w:line="285" w:lineRule="auto"/>
        <w:rPr>
          <w:rFonts w:hint="eastAsia"/>
        </w:rPr>
      </w:pPr>
      <w:r>
        <w:rPr>
          <w:rFonts w:hint="eastAsia"/>
        </w:rPr>
        <w:t>May God never wreak his terrible vengeance upon us, and make us trophies of dishonour and shame.</w:t>
      </w:r>
    </w:p>
    <w:p w14:paraId="2946D4C3">
      <w:pPr>
        <w:pStyle w:val="4"/>
        <w:spacing w:before="289" w:line="285" w:lineRule="auto"/>
        <w:rPr>
          <w:rFonts w:hint="eastAsia"/>
        </w:rPr>
      </w:pPr>
      <w:r>
        <w:rPr>
          <w:rFonts w:hint="eastAsia"/>
        </w:rPr>
        <w:t>愿上帝永不向我们施展祂可怕的报复，使我们成为不名誉和羞耻的战利品。</w:t>
      </w:r>
    </w:p>
    <w:p w14:paraId="241517B2">
      <w:pPr>
        <w:pStyle w:val="4"/>
        <w:spacing w:before="289" w:line="285" w:lineRule="auto"/>
        <w:rPr>
          <w:rFonts w:hint="eastAsia"/>
        </w:rPr>
      </w:pPr>
    </w:p>
    <w:p w14:paraId="587EA950">
      <w:pPr>
        <w:pStyle w:val="4"/>
        <w:spacing w:before="289" w:line="285" w:lineRule="auto"/>
        <w:rPr>
          <w:rFonts w:hint="eastAsia"/>
        </w:rPr>
      </w:pPr>
      <w:r>
        <w:rPr>
          <w:rFonts w:hint="eastAsia"/>
        </w:rPr>
        <w:t>Such is Paul’s description of Jerusalem, which had formerly known such great honour.</w:t>
      </w:r>
    </w:p>
    <w:p w14:paraId="06ADDCC9">
      <w:pPr>
        <w:pStyle w:val="4"/>
        <w:spacing w:before="289" w:line="285" w:lineRule="auto"/>
        <w:rPr>
          <w:rFonts w:hint="eastAsia"/>
        </w:rPr>
      </w:pPr>
      <w:r>
        <w:rPr>
          <w:rFonts w:hint="eastAsia"/>
        </w:rPr>
        <w:t>这就是保罗对耶路撒冷的描述，耶路撒冷先前曾享有如此大的尊荣。</w:t>
      </w:r>
    </w:p>
    <w:p w14:paraId="123C1065">
      <w:pPr>
        <w:pStyle w:val="4"/>
        <w:spacing w:before="289" w:line="285" w:lineRule="auto"/>
        <w:rPr>
          <w:rFonts w:hint="eastAsia"/>
        </w:rPr>
      </w:pPr>
    </w:p>
    <w:p w14:paraId="5D6CC1C2">
      <w:pPr>
        <w:pStyle w:val="4"/>
        <w:spacing w:before="289" w:line="285" w:lineRule="auto"/>
        <w:rPr>
          <w:rFonts w:hint="eastAsia"/>
        </w:rPr>
      </w:pPr>
      <w:r>
        <w:rPr>
          <w:rFonts w:hint="eastAsia"/>
        </w:rPr>
        <w:t>Notice, furthermore, that under the figure of Abraham, God proclaims that he is the Father of all his own people.</w:t>
      </w:r>
    </w:p>
    <w:p w14:paraId="341BB79F">
      <w:pPr>
        <w:pStyle w:val="4"/>
        <w:spacing w:before="289" w:line="285" w:lineRule="auto"/>
        <w:rPr>
          <w:rFonts w:hint="eastAsia"/>
        </w:rPr>
      </w:pPr>
      <w:r>
        <w:rPr>
          <w:rFonts w:hint="eastAsia"/>
        </w:rPr>
        <w:t>此外，请注意，在亚伯拉罕的预表之下，上帝宣告祂是祂所有子民的父。</w:t>
      </w:r>
    </w:p>
    <w:p w14:paraId="26F7CF48">
      <w:pPr>
        <w:pStyle w:val="4"/>
        <w:spacing w:before="289" w:line="285" w:lineRule="auto"/>
        <w:rPr>
          <w:rFonts w:hint="eastAsia"/>
        </w:rPr>
      </w:pPr>
    </w:p>
    <w:p w14:paraId="37A95DBB">
      <w:pPr>
        <w:pStyle w:val="4"/>
        <w:spacing w:before="289" w:line="285" w:lineRule="auto"/>
        <w:rPr>
          <w:rFonts w:hint="eastAsia"/>
        </w:rPr>
      </w:pPr>
      <w:r>
        <w:rPr>
          <w:rFonts w:hint="eastAsia"/>
        </w:rPr>
        <w:t>We have, therefore, been born of God in that we belong to his church.</w:t>
      </w:r>
    </w:p>
    <w:p w14:paraId="0AA0828C">
      <w:pPr>
        <w:pStyle w:val="4"/>
        <w:spacing w:before="289" w:line="285" w:lineRule="auto"/>
        <w:rPr>
          <w:rFonts w:hint="eastAsia"/>
        </w:rPr>
      </w:pPr>
      <w:r>
        <w:rPr>
          <w:rFonts w:hint="eastAsia"/>
        </w:rPr>
        <w:t>因此，我们既属于祂的教会，就是从上帝生的。</w:t>
      </w:r>
    </w:p>
    <w:p w14:paraId="1B49835C">
      <w:pPr>
        <w:pStyle w:val="4"/>
        <w:spacing w:before="289" w:line="285" w:lineRule="auto"/>
        <w:rPr>
          <w:rFonts w:hint="eastAsia"/>
        </w:rPr>
      </w:pPr>
    </w:p>
    <w:p w14:paraId="1931E222">
      <w:pPr>
        <w:pStyle w:val="4"/>
        <w:spacing w:before="289" w:line="285" w:lineRule="auto"/>
        <w:rPr>
          <w:rFonts w:hint="eastAsia"/>
        </w:rPr>
      </w:pPr>
      <w:r>
        <w:rPr>
          <w:rFonts w:hint="eastAsia"/>
        </w:rPr>
        <w:t>Yet it is not enough simply to claim that God is our Father, unless we have been truly regenerated through the incorruptible seed, which is alone the guarantee of life and eternal salvation.</w:t>
      </w:r>
    </w:p>
    <w:p w14:paraId="5F294B2D">
      <w:pPr>
        <w:pStyle w:val="4"/>
        <w:spacing w:before="289" w:line="285" w:lineRule="auto"/>
        <w:rPr>
          <w:rFonts w:hint="eastAsia"/>
        </w:rPr>
      </w:pPr>
      <w:r>
        <w:rPr>
          <w:rFonts w:hint="eastAsia"/>
        </w:rPr>
        <w:t>然而，仅仅声称上帝是我们的天父是不够的，除非我们藉着那不能朽坏的种子真正重生了，这种子是生命和永恒救恩的唯一保证。</w:t>
      </w:r>
    </w:p>
    <w:p w14:paraId="227EA506">
      <w:pPr>
        <w:pStyle w:val="4"/>
        <w:spacing w:before="289" w:line="285" w:lineRule="auto"/>
        <w:rPr>
          <w:rFonts w:hint="eastAsia"/>
        </w:rPr>
      </w:pPr>
    </w:p>
    <w:p w14:paraId="1A2BBA6B">
      <w:pPr>
        <w:pStyle w:val="4"/>
        <w:spacing w:before="289" w:line="285" w:lineRule="auto"/>
        <w:rPr>
          <w:rFonts w:hint="eastAsia"/>
        </w:rPr>
      </w:pPr>
      <w:r>
        <w:rPr>
          <w:rFonts w:hint="eastAsia"/>
        </w:rPr>
        <w:t>We may ask the question, how is it possible to be members of God’s family and yet be like illegitimate offspring?</w:t>
      </w:r>
    </w:p>
    <w:p w14:paraId="79A4A133">
      <w:pPr>
        <w:pStyle w:val="4"/>
        <w:spacing w:before="289" w:line="285" w:lineRule="auto"/>
        <w:rPr>
          <w:rFonts w:hint="eastAsia"/>
        </w:rPr>
      </w:pPr>
      <w:r>
        <w:rPr>
          <w:rFonts w:hint="eastAsia"/>
        </w:rPr>
        <w:t>我们可能会问，怎么可能既是上帝家庭的成员，又像私生子一样呢？</w:t>
      </w:r>
    </w:p>
    <w:p w14:paraId="280B6EDF">
      <w:pPr>
        <w:pStyle w:val="4"/>
        <w:spacing w:before="289" w:line="285" w:lineRule="auto"/>
        <w:rPr>
          <w:rFonts w:hint="eastAsia"/>
        </w:rPr>
      </w:pPr>
    </w:p>
    <w:p w14:paraId="471DAB7E">
      <w:pPr>
        <w:pStyle w:val="4"/>
        <w:spacing w:before="289" w:line="285" w:lineRule="auto"/>
        <w:rPr>
          <w:rFonts w:hint="eastAsia"/>
        </w:rPr>
      </w:pPr>
      <w:r>
        <w:rPr>
          <w:rFonts w:hint="eastAsia"/>
        </w:rPr>
        <w:t>The answer is that, by our iniquity and wickedness, we have corrupted the Word of God, which is his seed.</w:t>
      </w:r>
    </w:p>
    <w:p w14:paraId="38A3FD94">
      <w:pPr>
        <w:pStyle w:val="4"/>
        <w:spacing w:before="289" w:line="285" w:lineRule="auto"/>
        <w:rPr>
          <w:rFonts w:hint="eastAsia"/>
        </w:rPr>
      </w:pPr>
      <w:r>
        <w:rPr>
          <w:rFonts w:hint="eastAsia"/>
        </w:rPr>
        <w:t>答案是，藉着我们的罪孽和邪恶，我们败坏了上帝的话语，那是祂的种子。</w:t>
      </w:r>
    </w:p>
    <w:p w14:paraId="071AFE12">
      <w:pPr>
        <w:pStyle w:val="4"/>
        <w:spacing w:before="289" w:line="285" w:lineRule="auto"/>
        <w:rPr>
          <w:rFonts w:hint="eastAsia"/>
        </w:rPr>
      </w:pPr>
    </w:p>
    <w:p w14:paraId="2E403467">
      <w:pPr>
        <w:pStyle w:val="4"/>
        <w:spacing w:before="289" w:line="285" w:lineRule="auto"/>
        <w:rPr>
          <w:rFonts w:hint="eastAsia"/>
        </w:rPr>
      </w:pPr>
      <w:r>
        <w:rPr>
          <w:rFonts w:hint="eastAsia"/>
        </w:rPr>
        <w:t>This is the way Peter describes it (1 Pet. 1:23).</w:t>
      </w:r>
    </w:p>
    <w:p w14:paraId="78581F56">
      <w:pPr>
        <w:pStyle w:val="4"/>
        <w:spacing w:before="289" w:line="285" w:lineRule="auto"/>
        <w:rPr>
          <w:rFonts w:hint="eastAsia"/>
        </w:rPr>
      </w:pPr>
      <w:r>
        <w:rPr>
          <w:rFonts w:hint="eastAsia"/>
        </w:rPr>
        <w:t>彼得就是这样描述的（彼得前书 1:23）。</w:t>
      </w:r>
    </w:p>
    <w:p w14:paraId="7B2868A5">
      <w:pPr>
        <w:pStyle w:val="4"/>
        <w:spacing w:before="289" w:line="285" w:lineRule="auto"/>
        <w:rPr>
          <w:rFonts w:hint="eastAsia"/>
        </w:rPr>
      </w:pPr>
    </w:p>
    <w:p w14:paraId="566670DC">
      <w:pPr>
        <w:pStyle w:val="4"/>
        <w:spacing w:before="289" w:line="285" w:lineRule="auto"/>
        <w:rPr>
          <w:rFonts w:hint="eastAsia"/>
        </w:rPr>
      </w:pPr>
      <w:r>
        <w:rPr>
          <w:rFonts w:hint="eastAsia"/>
        </w:rPr>
        <w:t>Yes, it is true that the Word, since it proceeds from God, is spotless in itself.</w:t>
      </w:r>
    </w:p>
    <w:p w14:paraId="4F134A52">
      <w:pPr>
        <w:pStyle w:val="4"/>
        <w:spacing w:before="289" w:line="285" w:lineRule="auto"/>
        <w:rPr>
          <w:rFonts w:hint="eastAsia"/>
        </w:rPr>
      </w:pPr>
      <w:r>
        <w:rPr>
          <w:rFonts w:hint="eastAsia"/>
        </w:rPr>
        <w:t>是的，诚然，道既出于上帝，其本身就是无瑕疵的。</w:t>
      </w:r>
    </w:p>
    <w:p w14:paraId="64134CBA">
      <w:pPr>
        <w:pStyle w:val="4"/>
        <w:spacing w:before="289" w:line="285" w:lineRule="auto"/>
        <w:rPr>
          <w:rFonts w:hint="eastAsia"/>
        </w:rPr>
      </w:pPr>
    </w:p>
    <w:p w14:paraId="1C87A54A">
      <w:pPr>
        <w:pStyle w:val="4"/>
        <w:spacing w:before="289" w:line="285" w:lineRule="auto"/>
        <w:rPr>
          <w:rFonts w:hint="eastAsia"/>
        </w:rPr>
      </w:pPr>
      <w:r>
        <w:rPr>
          <w:rFonts w:hint="eastAsia"/>
        </w:rPr>
        <w:t>It sparkles with purity, and contains all the treasures of the righteousness, goodness and mercy of God.</w:t>
      </w:r>
    </w:p>
    <w:p w14:paraId="1AAD1D54">
      <w:pPr>
        <w:pStyle w:val="4"/>
        <w:spacing w:before="289" w:line="285" w:lineRule="auto"/>
        <w:rPr>
          <w:rFonts w:hint="eastAsia"/>
        </w:rPr>
      </w:pPr>
      <w:r>
        <w:rPr>
          <w:rFonts w:hint="eastAsia"/>
        </w:rPr>
        <w:t>它闪耀着纯洁的光芒，蕴藏着上帝公义、良善和怜悯的一切宝藏。</w:t>
      </w:r>
    </w:p>
    <w:p w14:paraId="5038226C">
      <w:pPr>
        <w:pStyle w:val="4"/>
        <w:spacing w:before="289" w:line="285" w:lineRule="auto"/>
        <w:rPr>
          <w:rFonts w:hint="eastAsia"/>
        </w:rPr>
      </w:pPr>
    </w:p>
    <w:p w14:paraId="3022C043">
      <w:pPr>
        <w:pStyle w:val="4"/>
        <w:spacing w:before="289" w:line="285" w:lineRule="auto"/>
        <w:rPr>
          <w:rFonts w:hint="eastAsia"/>
        </w:rPr>
      </w:pPr>
      <w:r>
        <w:rPr>
          <w:rFonts w:hint="eastAsia"/>
        </w:rPr>
        <w:t>This is the nature of the Word of God, but we have devalued it and altered it according to our own whims</w:t>
      </w:r>
    </w:p>
    <w:p w14:paraId="13ECE190">
      <w:pPr>
        <w:pStyle w:val="4"/>
        <w:spacing w:before="289" w:line="285" w:lineRule="auto"/>
        <w:rPr>
          <w:rFonts w:hint="eastAsia"/>
        </w:rPr>
      </w:pPr>
      <w:r>
        <w:rPr>
          <w:rFonts w:hint="eastAsia"/>
        </w:rPr>
        <w:t>这就是上帝话语的本质，但我们却贬低了它，并按照我们自己的心意改变了它。</w:t>
      </w:r>
    </w:p>
    <w:p w14:paraId="51CCB41C">
      <w:pPr>
        <w:pStyle w:val="4"/>
        <w:spacing w:before="289" w:line="285" w:lineRule="auto"/>
        <w:rPr>
          <w:rFonts w:hint="eastAsia"/>
        </w:rPr>
      </w:pPr>
    </w:p>
    <w:p w14:paraId="414F9C98">
      <w:pPr>
        <w:pStyle w:val="4"/>
        <w:spacing w:before="289" w:line="285" w:lineRule="auto"/>
        <w:rPr>
          <w:rFonts w:hint="eastAsia"/>
        </w:rPr>
      </w:pPr>
      <w:r>
        <w:rPr>
          <w:rFonts w:hint="eastAsia"/>
        </w:rPr>
        <w:t>and fancies, and added our own impurity.</w:t>
      </w:r>
    </w:p>
    <w:p w14:paraId="2363EC75">
      <w:pPr>
        <w:pStyle w:val="4"/>
        <w:spacing w:before="289" w:line="285" w:lineRule="auto"/>
        <w:rPr>
          <w:rFonts w:hint="eastAsia"/>
        </w:rPr>
      </w:pPr>
      <w:r>
        <w:rPr>
          <w:rFonts w:hint="eastAsia"/>
        </w:rPr>
        <w:t>和幻想，并加上了我们自己的不洁。</w:t>
      </w:r>
    </w:p>
    <w:p w14:paraId="7BA916BE">
      <w:pPr>
        <w:pStyle w:val="4"/>
        <w:spacing w:before="289" w:line="285" w:lineRule="auto"/>
        <w:rPr>
          <w:rFonts w:hint="eastAsia"/>
        </w:rPr>
      </w:pPr>
    </w:p>
    <w:p w14:paraId="26CF5B05">
      <w:pPr>
        <w:pStyle w:val="4"/>
        <w:spacing w:before="289" w:line="285" w:lineRule="auto"/>
        <w:rPr>
          <w:rFonts w:hint="eastAsia"/>
        </w:rPr>
      </w:pPr>
      <w:r>
        <w:rPr>
          <w:rFonts w:hint="eastAsia"/>
        </w:rPr>
        <w:t>So then, although we may regard ourselves as children of God, yet we are bastard children, as we shall see in greater detail this afternoon, by God’s good pleasure.</w:t>
      </w:r>
    </w:p>
    <w:p w14:paraId="6EE0EDC4">
      <w:pPr>
        <w:pStyle w:val="4"/>
        <w:spacing w:before="289" w:line="285" w:lineRule="auto"/>
        <w:rPr>
          <w:rFonts w:hint="eastAsia"/>
        </w:rPr>
      </w:pPr>
      <w:r>
        <w:rPr>
          <w:rFonts w:hint="eastAsia"/>
        </w:rPr>
        <w:t>那么，虽然我们可以自认为是上帝的儿女，但我们却是私生子，正如我们今天下午将在上帝的美意下更详细地看到的。</w:t>
      </w:r>
    </w:p>
    <w:p w14:paraId="7DF9F8BD">
      <w:pPr>
        <w:pStyle w:val="4"/>
        <w:spacing w:before="289" w:line="285" w:lineRule="auto"/>
        <w:rPr>
          <w:rFonts w:hint="eastAsia"/>
        </w:rPr>
      </w:pPr>
    </w:p>
    <w:p w14:paraId="2854F132">
      <w:pPr>
        <w:pStyle w:val="4"/>
        <w:spacing w:before="289" w:line="285" w:lineRule="auto"/>
        <w:rPr>
          <w:rFonts w:hint="eastAsia"/>
        </w:rPr>
      </w:pPr>
      <w:r>
        <w:rPr>
          <w:rFonts w:hint="eastAsia"/>
        </w:rPr>
        <w:t>For Paul proceeds to show that Ishmael, though the eldest son, was finally expelled from his own family.</w:t>
      </w:r>
    </w:p>
    <w:p w14:paraId="2DE01BA7">
      <w:pPr>
        <w:pStyle w:val="4"/>
        <w:spacing w:before="289" w:line="285" w:lineRule="auto"/>
        <w:rPr>
          <w:rFonts w:hint="eastAsia"/>
        </w:rPr>
      </w:pPr>
      <w:r>
        <w:rPr>
          <w:rFonts w:hint="eastAsia"/>
        </w:rPr>
        <w:t>因为保罗接着指出，以实玛利虽然是长子，最终却被逐出自己的家庭。</w:t>
      </w:r>
    </w:p>
    <w:p w14:paraId="51B073E5">
      <w:pPr>
        <w:pStyle w:val="4"/>
        <w:spacing w:before="289" w:line="285" w:lineRule="auto"/>
        <w:rPr>
          <w:rFonts w:hint="eastAsia"/>
        </w:rPr>
      </w:pPr>
    </w:p>
    <w:p w14:paraId="12945E52">
      <w:pPr>
        <w:pStyle w:val="4"/>
        <w:spacing w:before="289" w:line="285" w:lineRule="auto"/>
        <w:rPr>
          <w:rFonts w:hint="eastAsia"/>
        </w:rPr>
      </w:pPr>
      <w:r>
        <w:rPr>
          <w:rFonts w:hint="eastAsia"/>
        </w:rPr>
        <w:t>This occurred because he was illegitimate, being born to Hagar.</w:t>
      </w:r>
    </w:p>
    <w:p w14:paraId="69613217">
      <w:pPr>
        <w:pStyle w:val="4"/>
        <w:spacing w:before="289" w:line="285" w:lineRule="auto"/>
        <w:rPr>
          <w:rFonts w:hint="eastAsia"/>
        </w:rPr>
      </w:pPr>
      <w:r>
        <w:rPr>
          <w:rFonts w:hint="eastAsia"/>
        </w:rPr>
        <w:t>这是因为祂是非婚生的，是夏甲所生。</w:t>
      </w:r>
    </w:p>
    <w:p w14:paraId="3AE5BA37">
      <w:pPr>
        <w:pStyle w:val="4"/>
        <w:spacing w:before="289" w:line="285" w:lineRule="auto"/>
        <w:rPr>
          <w:rFonts w:hint="eastAsia"/>
        </w:rPr>
      </w:pPr>
    </w:p>
    <w:p w14:paraId="60A72E28">
      <w:pPr>
        <w:pStyle w:val="4"/>
        <w:spacing w:before="289" w:line="285" w:lineRule="auto"/>
        <w:rPr>
          <w:rFonts w:hint="eastAsia"/>
        </w:rPr>
      </w:pPr>
      <w:r>
        <w:rPr>
          <w:rFonts w:hint="eastAsia"/>
        </w:rPr>
        <w:t>Therefore, we are to learn that we must be born into God’s family through faith in the Word of God in its purity; God then enlightens our minds through the Holy Spirit, who reveals to us the will of God.</w:t>
      </w:r>
    </w:p>
    <w:p w14:paraId="37DF2844">
      <w:pPr>
        <w:pStyle w:val="4"/>
        <w:spacing w:before="289" w:line="285" w:lineRule="auto"/>
        <w:rPr>
          <w:rFonts w:hint="eastAsia"/>
        </w:rPr>
      </w:pPr>
      <w:r>
        <w:rPr>
          <w:rFonts w:hint="eastAsia"/>
        </w:rPr>
        <w:t>因此，我们当学习，我们必须藉着信上帝纯正的话语而生入上帝的家庭；然后上帝藉着圣灵光照我们的心思，圣灵向我们启示上帝的旨意。</w:t>
      </w:r>
    </w:p>
    <w:p w14:paraId="3319A1AC">
      <w:pPr>
        <w:pStyle w:val="4"/>
        <w:spacing w:before="289" w:line="285" w:lineRule="auto"/>
        <w:rPr>
          <w:rFonts w:hint="eastAsia"/>
        </w:rPr>
      </w:pPr>
    </w:p>
    <w:p w14:paraId="75A39618">
      <w:pPr>
        <w:pStyle w:val="4"/>
        <w:spacing w:before="289" w:line="285" w:lineRule="auto"/>
        <w:rPr>
          <w:rFonts w:hint="eastAsia"/>
        </w:rPr>
      </w:pPr>
      <w:r>
        <w:rPr>
          <w:rFonts w:hint="eastAsia"/>
        </w:rPr>
        <w:t>For if we alter the Word of God beyond recognition, according to our own perceptions, though it may still be called the seed of God, it will not be so in truth, for it has been corrupted.</w:t>
      </w:r>
    </w:p>
    <w:p w14:paraId="77817904">
      <w:pPr>
        <w:pStyle w:val="4"/>
        <w:spacing w:before="289" w:line="285" w:lineRule="auto"/>
        <w:rPr>
          <w:rFonts w:hint="eastAsia"/>
        </w:rPr>
      </w:pPr>
      <w:r>
        <w:rPr>
          <w:rFonts w:hint="eastAsia"/>
        </w:rPr>
        <w:t>因为如果我们按照自己的理解，把上帝的话语改得面目全非，虽然它仍然可以被称为上帝的种子，但实际上它已经不是了，因为它已经被败坏了。</w:t>
      </w:r>
    </w:p>
    <w:p w14:paraId="145A5B19">
      <w:pPr>
        <w:pStyle w:val="4"/>
        <w:spacing w:before="289" w:line="285" w:lineRule="auto"/>
        <w:rPr>
          <w:rFonts w:hint="eastAsia"/>
        </w:rPr>
      </w:pPr>
    </w:p>
    <w:p w14:paraId="5486F7B2">
      <w:pPr>
        <w:pStyle w:val="4"/>
        <w:spacing w:before="289" w:line="285" w:lineRule="auto"/>
        <w:rPr>
          <w:rFonts w:hint="eastAsia"/>
        </w:rPr>
      </w:pPr>
      <w:r>
        <w:rPr>
          <w:rFonts w:hint="eastAsia"/>
        </w:rPr>
        <w:t>Thus, there are so many people around today who call themselves Christians but live under false pretences.</w:t>
      </w:r>
    </w:p>
    <w:p w14:paraId="1E3700E4">
      <w:pPr>
        <w:pStyle w:val="4"/>
        <w:spacing w:before="289" w:line="285" w:lineRule="auto"/>
        <w:rPr>
          <w:rFonts w:hint="eastAsia"/>
        </w:rPr>
      </w:pPr>
      <w:r>
        <w:rPr>
          <w:rFonts w:hint="eastAsia"/>
        </w:rPr>
        <w:t>因此，今天有许多人自称基督徒，却活在虚假的伪装之下。</w:t>
      </w:r>
    </w:p>
    <w:p w14:paraId="7F1C31FB">
      <w:pPr>
        <w:pStyle w:val="4"/>
        <w:spacing w:before="289" w:line="285" w:lineRule="auto"/>
        <w:rPr>
          <w:rFonts w:hint="eastAsia"/>
        </w:rPr>
      </w:pPr>
    </w:p>
    <w:p w14:paraId="65E0824E">
      <w:pPr>
        <w:pStyle w:val="4"/>
        <w:spacing w:before="289" w:line="285" w:lineRule="auto"/>
        <w:rPr>
          <w:rFonts w:hint="eastAsia"/>
        </w:rPr>
      </w:pPr>
      <w:r>
        <w:rPr>
          <w:rFonts w:hint="eastAsia"/>
        </w:rPr>
        <w:t>For example, the Papists say that they believe in God and seek to adhere to the Holy Scriptures, but it is evident that they have twisted them.</w:t>
      </w:r>
    </w:p>
    <w:p w14:paraId="3AD6F96B">
      <w:pPr>
        <w:pStyle w:val="4"/>
        <w:spacing w:before="289" w:line="285" w:lineRule="auto"/>
        <w:rPr>
          <w:rFonts w:hint="eastAsia"/>
        </w:rPr>
      </w:pPr>
      <w:r>
        <w:rPr>
          <w:rFonts w:hint="eastAsia"/>
        </w:rPr>
        <w:t>例如，罗马天主教徒说他们相信上帝，并寻求遵守圣经，但很明显他们已经歪曲了圣经。</w:t>
      </w:r>
    </w:p>
    <w:p w14:paraId="16C54686">
      <w:pPr>
        <w:pStyle w:val="4"/>
        <w:spacing w:before="289" w:line="285" w:lineRule="auto"/>
        <w:rPr>
          <w:rFonts w:hint="eastAsia"/>
        </w:rPr>
      </w:pPr>
    </w:p>
    <w:p w14:paraId="5A7921DF">
      <w:pPr>
        <w:pStyle w:val="4"/>
        <w:spacing w:before="289" w:line="285" w:lineRule="auto"/>
        <w:rPr>
          <w:rFonts w:hint="eastAsia"/>
        </w:rPr>
      </w:pPr>
      <w:r>
        <w:rPr>
          <w:rFonts w:hint="eastAsia"/>
        </w:rPr>
        <w:t>Instead of accepting the Holy Scriptures with all due reverence, they wrest them according to their own convenience, and even mock them and joke about them!</w:t>
      </w:r>
    </w:p>
    <w:p w14:paraId="6890F691">
      <w:pPr>
        <w:pStyle w:val="4"/>
        <w:spacing w:before="289" w:line="285" w:lineRule="auto"/>
        <w:rPr>
          <w:rFonts w:hint="eastAsia"/>
        </w:rPr>
      </w:pPr>
      <w:r>
        <w:rPr>
          <w:rFonts w:hint="eastAsia"/>
        </w:rPr>
        <w:t>他们非但没有以应有的敬畏接受圣经，反而根据自己的方便歪曲圣经，甚至嘲笑和开玩笑！</w:t>
      </w:r>
    </w:p>
    <w:p w14:paraId="4567CCBD">
      <w:pPr>
        <w:pStyle w:val="4"/>
        <w:spacing w:before="289" w:line="285" w:lineRule="auto"/>
        <w:rPr>
          <w:rFonts w:hint="eastAsia"/>
        </w:rPr>
      </w:pPr>
    </w:p>
    <w:p w14:paraId="2D86A4D4">
      <w:pPr>
        <w:pStyle w:val="4"/>
        <w:spacing w:before="289" w:line="285" w:lineRule="auto"/>
        <w:rPr>
          <w:rFonts w:hint="eastAsia"/>
        </w:rPr>
      </w:pPr>
      <w:r>
        <w:rPr>
          <w:rFonts w:hint="eastAsia"/>
        </w:rPr>
        <w:t>As we have said on a previous occasion, they blasphemously treat the Scriptures like a wax nose that they can mould to whatever shape they wish!</w:t>
      </w:r>
    </w:p>
    <w:p w14:paraId="7408B315">
      <w:pPr>
        <w:pStyle w:val="4"/>
        <w:spacing w:before="289" w:line="285" w:lineRule="auto"/>
        <w:rPr>
          <w:rFonts w:hint="eastAsia"/>
        </w:rPr>
      </w:pPr>
      <w:r>
        <w:rPr>
          <w:rFonts w:hint="eastAsia"/>
        </w:rPr>
        <w:t>正如我们先前所说，他们亵渎地把圣经当作蜡鼻子，可以随意捏成任何形状！</w:t>
      </w:r>
    </w:p>
    <w:p w14:paraId="0464B257">
      <w:pPr>
        <w:pStyle w:val="4"/>
        <w:spacing w:before="289" w:line="285" w:lineRule="auto"/>
        <w:rPr>
          <w:rFonts w:hint="eastAsia"/>
        </w:rPr>
      </w:pPr>
    </w:p>
    <w:p w14:paraId="0E63664A">
      <w:pPr>
        <w:pStyle w:val="4"/>
        <w:spacing w:before="289" w:line="285" w:lineRule="auto"/>
        <w:rPr>
          <w:rFonts w:hint="eastAsia"/>
        </w:rPr>
      </w:pPr>
      <w:r>
        <w:rPr>
          <w:rFonts w:hint="eastAsia"/>
        </w:rPr>
        <w:t>They have turned everything into confusion by their contrivances!</w:t>
      </w:r>
    </w:p>
    <w:p w14:paraId="232E50D1">
      <w:pPr>
        <w:pStyle w:val="4"/>
        <w:spacing w:before="289" w:line="285" w:lineRule="auto"/>
        <w:rPr>
          <w:rFonts w:hint="eastAsia"/>
        </w:rPr>
      </w:pPr>
      <w:r>
        <w:rPr>
          <w:rFonts w:hint="eastAsia"/>
        </w:rPr>
        <w:t>他们藉着自己的诡计把一切都搞得一团糟！</w:t>
      </w:r>
    </w:p>
    <w:p w14:paraId="60ADB901">
      <w:pPr>
        <w:pStyle w:val="4"/>
        <w:spacing w:before="289" w:line="285" w:lineRule="auto"/>
        <w:rPr>
          <w:rFonts w:hint="eastAsia"/>
        </w:rPr>
      </w:pPr>
    </w:p>
    <w:p w14:paraId="674AC813">
      <w:pPr>
        <w:pStyle w:val="4"/>
        <w:spacing w:before="289" w:line="285" w:lineRule="auto"/>
        <w:rPr>
          <w:rFonts w:hint="eastAsia"/>
        </w:rPr>
      </w:pPr>
      <w:r>
        <w:rPr>
          <w:rFonts w:hint="eastAsia"/>
        </w:rPr>
        <w:t>Indeed, whatever the Papists call serving God has been hatched in their own minds.</w:t>
      </w:r>
    </w:p>
    <w:p w14:paraId="6F40365B">
      <w:pPr>
        <w:pStyle w:val="4"/>
        <w:spacing w:before="289" w:line="285" w:lineRule="auto"/>
        <w:rPr>
          <w:rFonts w:hint="eastAsia"/>
        </w:rPr>
      </w:pPr>
      <w:r>
        <w:rPr>
          <w:rFonts w:hint="eastAsia"/>
        </w:rPr>
        <w:t>的确，无论罗马天主教徒称之为事奉上帝的什么，都是在他们自己的头脑中策划出来的。</w:t>
      </w:r>
    </w:p>
    <w:p w14:paraId="0CA12384">
      <w:pPr>
        <w:pStyle w:val="4"/>
        <w:spacing w:before="289" w:line="285" w:lineRule="auto"/>
        <w:rPr>
          <w:rFonts w:hint="eastAsia"/>
        </w:rPr>
      </w:pPr>
    </w:p>
    <w:p w14:paraId="3B67D83F">
      <w:pPr>
        <w:pStyle w:val="4"/>
        <w:spacing w:before="289" w:line="285" w:lineRule="auto"/>
        <w:rPr>
          <w:rFonts w:hint="eastAsia"/>
        </w:rPr>
      </w:pPr>
      <w:r>
        <w:rPr>
          <w:rFonts w:hint="eastAsia"/>
        </w:rPr>
        <w:t>There is no question of ordering one’s life according to what God has commanded and decreed.</w:t>
      </w:r>
    </w:p>
    <w:p w14:paraId="719BE9E0">
      <w:pPr>
        <w:pStyle w:val="4"/>
        <w:spacing w:before="289" w:line="285" w:lineRule="auto"/>
        <w:rPr>
          <w:rFonts w:hint="eastAsia"/>
        </w:rPr>
      </w:pPr>
      <w:r>
        <w:rPr>
          <w:rFonts w:hint="eastAsia"/>
        </w:rPr>
        <w:t>根本不存在按照上帝所吩咐和命令的来安排自己生活的问题。</w:t>
      </w:r>
    </w:p>
    <w:p w14:paraId="3DB01442">
      <w:pPr>
        <w:pStyle w:val="4"/>
        <w:spacing w:before="289" w:line="285" w:lineRule="auto"/>
        <w:rPr>
          <w:rFonts w:hint="eastAsia"/>
        </w:rPr>
      </w:pPr>
    </w:p>
    <w:p w14:paraId="37230A97">
      <w:pPr>
        <w:pStyle w:val="4"/>
        <w:spacing w:before="289" w:line="285" w:lineRule="auto"/>
        <w:rPr>
          <w:rFonts w:hint="eastAsia"/>
        </w:rPr>
      </w:pPr>
      <w:r>
        <w:rPr>
          <w:rFonts w:hint="eastAsia"/>
        </w:rPr>
        <w:t>No, he is dethroned, and they usurp his lawful sovereignty and attribute such authority to themselves that they subjugate consciences and create whatever laws seem good to them.</w:t>
      </w:r>
    </w:p>
    <w:p w14:paraId="53E44C37">
      <w:pPr>
        <w:pStyle w:val="4"/>
        <w:spacing w:before="289" w:line="285" w:lineRule="auto"/>
        <w:rPr>
          <w:rFonts w:hint="eastAsia"/>
        </w:rPr>
      </w:pPr>
      <w:r>
        <w:rPr>
          <w:rFonts w:hint="eastAsia"/>
        </w:rPr>
        <w:t>不，祂被废黜了，他们篡夺了祂合法的统治权，并将如此的权柄归于自己，以致他们 subjugate 良心，并制定任何他们认为好的法律。</w:t>
      </w:r>
    </w:p>
    <w:p w14:paraId="171CC443">
      <w:pPr>
        <w:pStyle w:val="4"/>
        <w:spacing w:before="289" w:line="285" w:lineRule="auto"/>
        <w:rPr>
          <w:rFonts w:hint="eastAsia"/>
        </w:rPr>
      </w:pPr>
    </w:p>
    <w:p w14:paraId="11352624">
      <w:pPr>
        <w:pStyle w:val="4"/>
        <w:spacing w:before="289" w:line="285" w:lineRule="auto"/>
        <w:rPr>
          <w:rFonts w:hint="eastAsia"/>
        </w:rPr>
      </w:pPr>
      <w:r>
        <w:rPr>
          <w:rFonts w:hint="eastAsia"/>
        </w:rPr>
        <w:t>This sin is too great and too evil for words.</w:t>
      </w:r>
    </w:p>
    <w:p w14:paraId="13DCB1CA">
      <w:pPr>
        <w:pStyle w:val="4"/>
        <w:spacing w:before="289" w:line="285" w:lineRule="auto"/>
        <w:rPr>
          <w:rFonts w:hint="eastAsia"/>
        </w:rPr>
      </w:pPr>
      <w:r>
        <w:rPr>
          <w:rFonts w:hint="eastAsia"/>
        </w:rPr>
        <w:t>这罪孽深重，难以言表。</w:t>
      </w:r>
    </w:p>
    <w:p w14:paraId="594BC4F9">
      <w:pPr>
        <w:pStyle w:val="4"/>
        <w:spacing w:before="289" w:line="285" w:lineRule="auto"/>
        <w:rPr>
          <w:rFonts w:hint="eastAsia"/>
        </w:rPr>
      </w:pPr>
    </w:p>
    <w:p w14:paraId="2978EF7F">
      <w:pPr>
        <w:pStyle w:val="4"/>
        <w:spacing w:before="289" w:line="285" w:lineRule="auto"/>
        <w:rPr>
          <w:rFonts w:hint="eastAsia"/>
        </w:rPr>
      </w:pPr>
      <w:r>
        <w:rPr>
          <w:rFonts w:hint="eastAsia"/>
        </w:rPr>
        <w:t>How, then, do the Papists formulate their articles of faith?</w:t>
      </w:r>
    </w:p>
    <w:p w14:paraId="7B896352">
      <w:pPr>
        <w:pStyle w:val="4"/>
        <w:spacing w:before="289" w:line="285" w:lineRule="auto"/>
        <w:rPr>
          <w:rFonts w:hint="eastAsia"/>
        </w:rPr>
      </w:pPr>
      <w:r>
        <w:rPr>
          <w:rFonts w:hint="eastAsia"/>
        </w:rPr>
        <w:t>那么，罗马天主教徒是如何制定他们的信条的呢？</w:t>
      </w:r>
    </w:p>
    <w:p w14:paraId="1C9C37B9">
      <w:pPr>
        <w:pStyle w:val="4"/>
        <w:spacing w:before="289" w:line="285" w:lineRule="auto"/>
        <w:rPr>
          <w:rFonts w:hint="eastAsia"/>
        </w:rPr>
      </w:pPr>
    </w:p>
    <w:p w14:paraId="3BB78441">
      <w:pPr>
        <w:pStyle w:val="4"/>
        <w:spacing w:before="289" w:line="285" w:lineRule="auto"/>
        <w:rPr>
          <w:rFonts w:hint="eastAsia"/>
        </w:rPr>
      </w:pPr>
      <w:r>
        <w:rPr>
          <w:rFonts w:hint="eastAsia"/>
        </w:rPr>
        <w:t>It must be according to what they have determined themselves, for there is certainly nothing in them that has been drawn from the Scriptures!</w:t>
      </w:r>
    </w:p>
    <w:p w14:paraId="205438E4">
      <w:pPr>
        <w:pStyle w:val="4"/>
        <w:spacing w:before="289" w:line="285" w:lineRule="auto"/>
        <w:rPr>
          <w:rFonts w:hint="eastAsia"/>
        </w:rPr>
      </w:pPr>
      <w:r>
        <w:rPr>
          <w:rFonts w:hint="eastAsia"/>
        </w:rPr>
        <w:t>那必定是按照他们自己所决定的，因为其中肯定没有任何东西是从圣经中提取出来的！</w:t>
      </w:r>
    </w:p>
    <w:p w14:paraId="59BF79EC">
      <w:pPr>
        <w:pStyle w:val="4"/>
        <w:spacing w:before="289" w:line="285" w:lineRule="auto"/>
        <w:rPr>
          <w:rFonts w:hint="eastAsia"/>
        </w:rPr>
      </w:pPr>
    </w:p>
    <w:p w14:paraId="232D986B">
      <w:pPr>
        <w:pStyle w:val="4"/>
        <w:spacing w:before="289" w:line="285" w:lineRule="auto"/>
        <w:rPr>
          <w:rFonts w:hint="eastAsia"/>
        </w:rPr>
      </w:pPr>
      <w:r>
        <w:rPr>
          <w:rFonts w:hint="eastAsia"/>
        </w:rPr>
        <w:t>Never mind what is</w:t>
      </w:r>
    </w:p>
    <w:p w14:paraId="3D272C0D">
      <w:pPr>
        <w:pStyle w:val="4"/>
        <w:spacing w:before="289" w:line="285" w:lineRule="auto"/>
        <w:rPr>
          <w:rFonts w:hint="eastAsia"/>
        </w:rPr>
      </w:pPr>
      <w:r>
        <w:rPr>
          <w:rFonts w:hint="eastAsia"/>
        </w:rPr>
        <w:t>别管是什么</w:t>
      </w:r>
    </w:p>
    <w:p w14:paraId="037DC695">
      <w:pPr>
        <w:pStyle w:val="4"/>
        <w:spacing w:before="289" w:line="285" w:lineRule="auto"/>
        <w:rPr>
          <w:rFonts w:hint="eastAsia"/>
        </w:rPr>
      </w:pPr>
    </w:p>
    <w:p w14:paraId="5627A2AF">
      <w:pPr>
        <w:pStyle w:val="4"/>
        <w:spacing w:before="289" w:line="285" w:lineRule="auto"/>
        <w:rPr>
          <w:rFonts w:hint="eastAsia"/>
        </w:rPr>
      </w:pPr>
      <w:r>
        <w:rPr>
          <w:rFonts w:hint="eastAsia"/>
        </w:rPr>
        <w:t>written in the Holy Scriptures; they have conclusions of their own, which they regard as the very oracles of heaven, for they are swiftly received as commonly accepted facts.</w:t>
      </w:r>
    </w:p>
    <w:p w14:paraId="7374B35A">
      <w:pPr>
        <w:pStyle w:val="4"/>
        <w:spacing w:before="289" w:line="285" w:lineRule="auto"/>
        <w:rPr>
          <w:rFonts w:hint="eastAsia"/>
        </w:rPr>
      </w:pPr>
      <w:r>
        <w:rPr>
          <w:rFonts w:hint="eastAsia"/>
        </w:rPr>
        <w:t>写在圣经里；他们有自己的结论，他们认为这些结论是天上的神谕，因为它们很快就被普遍接受为事实。</w:t>
      </w:r>
    </w:p>
    <w:p w14:paraId="3BE4194E">
      <w:pPr>
        <w:pStyle w:val="4"/>
        <w:spacing w:before="289" w:line="285" w:lineRule="auto"/>
        <w:rPr>
          <w:rFonts w:hint="eastAsia"/>
        </w:rPr>
      </w:pPr>
    </w:p>
    <w:p w14:paraId="30FE2D50">
      <w:pPr>
        <w:pStyle w:val="4"/>
        <w:spacing w:before="289" w:line="285" w:lineRule="auto"/>
        <w:rPr>
          <w:rFonts w:hint="eastAsia"/>
        </w:rPr>
      </w:pPr>
      <w:r>
        <w:rPr>
          <w:rFonts w:hint="eastAsia"/>
        </w:rPr>
        <w:t>When they seek our approval of such nonsense, they say that, first and foremost, these are received doctrines: we must bow to their antiquity as if it makes them prescriptive for us, and thereupon they may just cite a few passages of Scripture which they have pulled out of context for good measure.</w:t>
      </w:r>
    </w:p>
    <w:p w14:paraId="3BB256B3">
      <w:pPr>
        <w:pStyle w:val="4"/>
        <w:spacing w:before="289" w:line="285" w:lineRule="auto"/>
        <w:rPr>
          <w:rFonts w:hint="eastAsia"/>
        </w:rPr>
      </w:pPr>
      <w:r>
        <w:rPr>
          <w:rFonts w:hint="eastAsia"/>
        </w:rPr>
        <w:t>当他们寻求我们认可这种胡言乱语时，他们说，首先，这些是公认的教义：我们必须屈从于它们的古老性，好像这使它们对我们具有规定性一样，然后他们可能只是引用几段他们断章取义的圣经经文，以求稳妥。</w:t>
      </w:r>
    </w:p>
    <w:p w14:paraId="3FC8A6FD">
      <w:pPr>
        <w:pStyle w:val="4"/>
        <w:spacing w:before="289" w:line="285" w:lineRule="auto"/>
        <w:rPr>
          <w:rFonts w:hint="eastAsia"/>
        </w:rPr>
      </w:pPr>
    </w:p>
    <w:p w14:paraId="5ED2BCBB">
      <w:pPr>
        <w:pStyle w:val="4"/>
        <w:spacing w:before="289" w:line="285" w:lineRule="auto"/>
        <w:rPr>
          <w:rFonts w:hint="eastAsia"/>
        </w:rPr>
      </w:pPr>
      <w:r>
        <w:rPr>
          <w:rFonts w:hint="eastAsia"/>
        </w:rPr>
        <w:t>But this is a mockery, for they have wilfully defiled the Word of God.</w:t>
      </w:r>
    </w:p>
    <w:p w14:paraId="29B064CF">
      <w:pPr>
        <w:pStyle w:val="4"/>
        <w:spacing w:before="289" w:line="285" w:lineRule="auto"/>
        <w:rPr>
          <w:rFonts w:hint="eastAsia"/>
        </w:rPr>
      </w:pPr>
      <w:r>
        <w:rPr>
          <w:rFonts w:hint="eastAsia"/>
        </w:rPr>
        <w:t>但这是嘲弄，因为他们故意玷污了上帝的话语。</w:t>
      </w:r>
    </w:p>
    <w:p w14:paraId="146F48F4">
      <w:pPr>
        <w:pStyle w:val="4"/>
        <w:spacing w:before="289" w:line="285" w:lineRule="auto"/>
        <w:rPr>
          <w:rFonts w:hint="eastAsia"/>
        </w:rPr>
      </w:pPr>
    </w:p>
    <w:p w14:paraId="34E8383D">
      <w:pPr>
        <w:pStyle w:val="4"/>
        <w:spacing w:before="289" w:line="285" w:lineRule="auto"/>
        <w:rPr>
          <w:rFonts w:hint="eastAsia"/>
        </w:rPr>
      </w:pPr>
      <w:r>
        <w:rPr>
          <w:rFonts w:hint="eastAsia"/>
        </w:rPr>
        <w:t>Surely even little children, aware of such great and glaring ignorance, would spit in their faces!</w:t>
      </w:r>
    </w:p>
    <w:p w14:paraId="6195BBB4">
      <w:pPr>
        <w:pStyle w:val="4"/>
        <w:spacing w:before="289" w:line="285" w:lineRule="auto"/>
        <w:rPr>
          <w:rFonts w:hint="eastAsia"/>
        </w:rPr>
      </w:pPr>
      <w:r>
        <w:rPr>
          <w:rFonts w:hint="eastAsia"/>
        </w:rPr>
        <w:t>当然，即使是小孩子，意识到如此巨大而明显的无知，也会往他们脸上吐口水！</w:t>
      </w:r>
    </w:p>
    <w:p w14:paraId="7DDA9F1E">
      <w:pPr>
        <w:pStyle w:val="4"/>
        <w:spacing w:before="289" w:line="285" w:lineRule="auto"/>
        <w:rPr>
          <w:rFonts w:hint="eastAsia"/>
        </w:rPr>
      </w:pPr>
    </w:p>
    <w:p w14:paraId="50D21F64">
      <w:pPr>
        <w:pStyle w:val="4"/>
        <w:spacing w:before="289" w:line="285" w:lineRule="auto"/>
        <w:rPr>
          <w:rFonts w:hint="eastAsia"/>
        </w:rPr>
      </w:pPr>
      <w:r>
        <w:rPr>
          <w:rFonts w:hint="eastAsia"/>
        </w:rPr>
        <w:t>Thus, the Papists are a good example of what Paul is illustrating here.</w:t>
      </w:r>
    </w:p>
    <w:p w14:paraId="40AA1193">
      <w:pPr>
        <w:pStyle w:val="4"/>
        <w:spacing w:before="289" w:line="285" w:lineRule="auto"/>
        <w:rPr>
          <w:rFonts w:hint="eastAsia"/>
        </w:rPr>
      </w:pPr>
      <w:r>
        <w:rPr>
          <w:rFonts w:hint="eastAsia"/>
        </w:rPr>
        <w:t>因此，罗马天主教徒是保罗在这里所阐述的一个很好的例子。</w:t>
      </w:r>
    </w:p>
    <w:p w14:paraId="3609C15B">
      <w:pPr>
        <w:pStyle w:val="4"/>
        <w:spacing w:before="289" w:line="285" w:lineRule="auto"/>
        <w:rPr>
          <w:rFonts w:hint="eastAsia"/>
        </w:rPr>
      </w:pPr>
    </w:p>
    <w:p w14:paraId="7A4EAC13">
      <w:pPr>
        <w:pStyle w:val="4"/>
        <w:spacing w:before="289" w:line="285" w:lineRule="auto"/>
        <w:rPr>
          <w:rFonts w:hint="eastAsia"/>
        </w:rPr>
      </w:pPr>
      <w:r>
        <w:rPr>
          <w:rFonts w:hint="eastAsia"/>
        </w:rPr>
        <w:t>In other words, there are many who boast that they are children of God, and servants of the church, who are really illegitimate.</w:t>
      </w:r>
    </w:p>
    <w:p w14:paraId="0938D253">
      <w:pPr>
        <w:pStyle w:val="4"/>
        <w:spacing w:before="289" w:line="285" w:lineRule="auto"/>
        <w:rPr>
          <w:rFonts w:hint="eastAsia"/>
        </w:rPr>
      </w:pPr>
      <w:r>
        <w:rPr>
          <w:rFonts w:hint="eastAsia"/>
        </w:rPr>
        <w:t>换句话说，有许多人夸口自己是上帝的儿女，是教会的仆人，但他们实际上是非婚生的。</w:t>
      </w:r>
    </w:p>
    <w:p w14:paraId="40CB9EF8">
      <w:pPr>
        <w:pStyle w:val="4"/>
        <w:spacing w:before="289" w:line="285" w:lineRule="auto"/>
        <w:rPr>
          <w:rFonts w:hint="eastAsia"/>
        </w:rPr>
      </w:pPr>
    </w:p>
    <w:p w14:paraId="771B9E48">
      <w:pPr>
        <w:pStyle w:val="4"/>
        <w:spacing w:before="289" w:line="285" w:lineRule="auto"/>
        <w:rPr>
          <w:rFonts w:hint="eastAsia"/>
        </w:rPr>
      </w:pPr>
      <w:r>
        <w:rPr>
          <w:rFonts w:hint="eastAsia"/>
        </w:rPr>
        <w:t>They are born of corrupt seed, for instead of adhering to pure doctrine which could bring the regeneration that leads to eternal life, they have added their own doctrines and thus violated the integrity of God’s Word.</w:t>
      </w:r>
    </w:p>
    <w:p w14:paraId="0E8976A6">
      <w:pPr>
        <w:pStyle w:val="4"/>
        <w:spacing w:before="289" w:line="285" w:lineRule="auto"/>
        <w:rPr>
          <w:rFonts w:hint="eastAsia"/>
        </w:rPr>
      </w:pPr>
      <w:r>
        <w:rPr>
          <w:rFonts w:hint="eastAsia"/>
        </w:rPr>
        <w:t>他们是败坏的种子所生，因为他们没有持守能够带来重生并引向永生的纯正教义，反而加上了自己的教义，从而侵犯了上帝话语的完整性。</w:t>
      </w:r>
    </w:p>
    <w:p w14:paraId="3D93429F">
      <w:pPr>
        <w:pStyle w:val="4"/>
        <w:spacing w:before="289" w:line="285" w:lineRule="auto"/>
        <w:rPr>
          <w:rFonts w:hint="eastAsia"/>
        </w:rPr>
      </w:pPr>
    </w:p>
    <w:p w14:paraId="41C289FD">
      <w:pPr>
        <w:pStyle w:val="4"/>
        <w:spacing w:before="289" w:line="285" w:lineRule="auto"/>
        <w:rPr>
          <w:rFonts w:hint="eastAsia"/>
        </w:rPr>
      </w:pPr>
      <w:r>
        <w:rPr>
          <w:rFonts w:hint="eastAsia"/>
        </w:rPr>
        <w:t>We are not stretching the point too far when we say that Paul’s argument is borne out by the Papists today.</w:t>
      </w:r>
    </w:p>
    <w:p w14:paraId="3BC0D6C8">
      <w:pPr>
        <w:pStyle w:val="4"/>
        <w:spacing w:before="289" w:line="285" w:lineRule="auto"/>
        <w:rPr>
          <w:rFonts w:hint="eastAsia"/>
        </w:rPr>
      </w:pPr>
      <w:r>
        <w:rPr>
          <w:rFonts w:hint="eastAsia"/>
        </w:rPr>
        <w:t>当我们说保罗的论点在今天的罗马天主教徒身上得到证实的时候，我们并没有过分夸大。</w:t>
      </w:r>
    </w:p>
    <w:p w14:paraId="1D33BDF2">
      <w:pPr>
        <w:pStyle w:val="4"/>
        <w:spacing w:before="289" w:line="285" w:lineRule="auto"/>
        <w:rPr>
          <w:rFonts w:hint="eastAsia"/>
        </w:rPr>
      </w:pPr>
    </w:p>
    <w:p w14:paraId="3DA6C5DD">
      <w:pPr>
        <w:pStyle w:val="4"/>
        <w:spacing w:before="289" w:line="285" w:lineRule="auto"/>
        <w:rPr>
          <w:rFonts w:hint="eastAsia"/>
        </w:rPr>
      </w:pPr>
      <w:r>
        <w:rPr>
          <w:rFonts w:hint="eastAsia"/>
        </w:rPr>
        <w:t>For what is our greatest quarrel with them at this point in time?</w:t>
      </w:r>
    </w:p>
    <w:p w14:paraId="34ADBDB6">
      <w:pPr>
        <w:pStyle w:val="4"/>
        <w:spacing w:before="289" w:line="285" w:lineRule="auto"/>
        <w:rPr>
          <w:rFonts w:hint="eastAsia"/>
        </w:rPr>
      </w:pPr>
      <w:r>
        <w:rPr>
          <w:rFonts w:hint="eastAsia"/>
        </w:rPr>
        <w:t>因为我们目前与他们最大的争执是什么？</w:t>
      </w:r>
    </w:p>
    <w:p w14:paraId="1D1EB68A">
      <w:pPr>
        <w:pStyle w:val="4"/>
        <w:spacing w:before="289" w:line="285" w:lineRule="auto"/>
        <w:rPr>
          <w:rFonts w:hint="eastAsia"/>
        </w:rPr>
      </w:pPr>
    </w:p>
    <w:p w14:paraId="389D1412">
      <w:pPr>
        <w:pStyle w:val="4"/>
        <w:spacing w:before="289" w:line="285" w:lineRule="auto"/>
        <w:rPr>
          <w:rFonts w:hint="eastAsia"/>
        </w:rPr>
      </w:pPr>
      <w:r>
        <w:rPr>
          <w:rFonts w:hint="eastAsia"/>
        </w:rPr>
        <w:t>It concerns free will, meritorious acts of service, satisfaction for sin, and the rest.</w:t>
      </w:r>
    </w:p>
    <w:p w14:paraId="5EA65E7C">
      <w:pPr>
        <w:pStyle w:val="4"/>
        <w:spacing w:before="289" w:line="285" w:lineRule="auto"/>
        <w:rPr>
          <w:rFonts w:hint="eastAsia"/>
        </w:rPr>
      </w:pPr>
      <w:r>
        <w:rPr>
          <w:rFonts w:hint="eastAsia"/>
        </w:rPr>
        <w:t>它涉及自由意志、有功绩的事奉行为、为罪作补偿以及其余的事。</w:t>
      </w:r>
    </w:p>
    <w:p w14:paraId="3CBE02C8">
      <w:pPr>
        <w:pStyle w:val="4"/>
        <w:spacing w:before="289" w:line="285" w:lineRule="auto"/>
        <w:rPr>
          <w:rFonts w:hint="eastAsia"/>
        </w:rPr>
      </w:pPr>
    </w:p>
    <w:p w14:paraId="5F10D6EB">
      <w:pPr>
        <w:pStyle w:val="4"/>
        <w:spacing w:before="289" w:line="285" w:lineRule="auto"/>
        <w:rPr>
          <w:rFonts w:hint="eastAsia"/>
        </w:rPr>
      </w:pPr>
      <w:r>
        <w:rPr>
          <w:rFonts w:hint="eastAsia"/>
        </w:rPr>
        <w:t>The Papists say that we can obtain favour in the eyes of God by our own efforts, and that we do not need the aid and assistance of the Holy Spirit.</w:t>
      </w:r>
    </w:p>
    <w:p w14:paraId="071F806E">
      <w:pPr>
        <w:pStyle w:val="4"/>
        <w:spacing w:before="289" w:line="285" w:lineRule="auto"/>
        <w:rPr>
          <w:rFonts w:hint="eastAsia"/>
        </w:rPr>
      </w:pPr>
      <w:r>
        <w:rPr>
          <w:rFonts w:hint="eastAsia"/>
        </w:rPr>
        <w:t>罗马天主教徒说，我们可以凭自己的努力在上帝眼中获得恩惠，我们不需要圣灵的帮助和协助。</w:t>
      </w:r>
    </w:p>
    <w:p w14:paraId="6C2BD1A8">
      <w:pPr>
        <w:pStyle w:val="4"/>
        <w:spacing w:before="289" w:line="285" w:lineRule="auto"/>
        <w:rPr>
          <w:rFonts w:hint="eastAsia"/>
        </w:rPr>
      </w:pPr>
    </w:p>
    <w:p w14:paraId="28FD6357">
      <w:pPr>
        <w:pStyle w:val="4"/>
        <w:spacing w:before="289" w:line="285" w:lineRule="auto"/>
        <w:rPr>
          <w:rFonts w:hint="eastAsia"/>
        </w:rPr>
      </w:pPr>
      <w:r>
        <w:rPr>
          <w:rFonts w:hint="eastAsia"/>
        </w:rPr>
        <w:t>Yes, they admit that there is some collaboration, and that God works within us up to a point; but they say that we are his helpers, and we would be most weak and useless if our virtue did not help us to gain God’s favour.</w:t>
      </w:r>
    </w:p>
    <w:p w14:paraId="073A4A08">
      <w:pPr>
        <w:pStyle w:val="4"/>
        <w:spacing w:before="289" w:line="285" w:lineRule="auto"/>
        <w:rPr>
          <w:rFonts w:hint="eastAsia"/>
        </w:rPr>
      </w:pPr>
      <w:r>
        <w:rPr>
          <w:rFonts w:hint="eastAsia"/>
        </w:rPr>
        <w:t>是的，他们承认存在某种合作，上帝在我们里面动工到一定程度；但他们说我们是祂的助手，如果我们的美德不能帮助我们获得上帝的恩惠，我们就会变得非常软弱和无用。</w:t>
      </w:r>
    </w:p>
    <w:p w14:paraId="6549C082">
      <w:pPr>
        <w:pStyle w:val="4"/>
        <w:spacing w:before="289" w:line="285" w:lineRule="auto"/>
        <w:rPr>
          <w:rFonts w:hint="eastAsia"/>
        </w:rPr>
      </w:pPr>
    </w:p>
    <w:p w14:paraId="4D58BE6F">
      <w:pPr>
        <w:pStyle w:val="4"/>
        <w:spacing w:before="289" w:line="285" w:lineRule="auto"/>
        <w:rPr>
          <w:rFonts w:hint="eastAsia"/>
        </w:rPr>
      </w:pPr>
      <w:r>
        <w:rPr>
          <w:rFonts w:hint="eastAsia"/>
        </w:rPr>
        <w:t>They also say that the grace of God is of no effect unless we add to it something of our own doing.</w:t>
      </w:r>
    </w:p>
    <w:p w14:paraId="38DBB72C">
      <w:pPr>
        <w:pStyle w:val="4"/>
        <w:spacing w:before="289" w:line="285" w:lineRule="auto"/>
        <w:rPr>
          <w:rFonts w:hint="eastAsia"/>
        </w:rPr>
      </w:pPr>
      <w:r>
        <w:rPr>
          <w:rFonts w:hint="eastAsia"/>
        </w:rPr>
        <w:t>他们也说，除非我们加上一些我们自己的作为，否则上帝的恩典是无效的。</w:t>
      </w:r>
    </w:p>
    <w:p w14:paraId="364668D3">
      <w:pPr>
        <w:pStyle w:val="4"/>
        <w:spacing w:before="289" w:line="285" w:lineRule="auto"/>
        <w:rPr>
          <w:rFonts w:hint="eastAsia"/>
        </w:rPr>
      </w:pPr>
    </w:p>
    <w:p w14:paraId="59C96129">
      <w:pPr>
        <w:pStyle w:val="4"/>
        <w:spacing w:before="289" w:line="285" w:lineRule="auto"/>
        <w:rPr>
          <w:rFonts w:hint="eastAsia"/>
        </w:rPr>
      </w:pPr>
      <w:r>
        <w:rPr>
          <w:rFonts w:hint="eastAsia"/>
        </w:rPr>
        <w:t>Thus, they are building a doctrine based upon merit; the only way you can reach the kingdom of heaven is by pleasing God.</w:t>
      </w:r>
    </w:p>
    <w:p w14:paraId="2C3749F2">
      <w:pPr>
        <w:pStyle w:val="4"/>
        <w:spacing w:before="289" w:line="285" w:lineRule="auto"/>
        <w:rPr>
          <w:rFonts w:hint="eastAsia"/>
        </w:rPr>
      </w:pPr>
      <w:r>
        <w:rPr>
          <w:rFonts w:hint="eastAsia"/>
        </w:rPr>
        <w:t>因此，他们正在建立一种基于功绩的教义；你进入天国的唯一途径就是取悦上帝。</w:t>
      </w:r>
    </w:p>
    <w:p w14:paraId="280B686F">
      <w:pPr>
        <w:pStyle w:val="4"/>
        <w:spacing w:before="289" w:line="285" w:lineRule="auto"/>
        <w:rPr>
          <w:rFonts w:hint="eastAsia"/>
        </w:rPr>
      </w:pPr>
    </w:p>
    <w:p w14:paraId="66F6C124">
      <w:pPr>
        <w:pStyle w:val="4"/>
        <w:spacing w:before="289" w:line="285" w:lineRule="auto"/>
        <w:rPr>
          <w:rFonts w:hint="eastAsia"/>
        </w:rPr>
      </w:pPr>
      <w:r>
        <w:rPr>
          <w:rFonts w:hint="eastAsia"/>
        </w:rPr>
        <w:t>You need personal merit in order to pay for the sins you have committed.</w:t>
      </w:r>
    </w:p>
    <w:p w14:paraId="6C4E840F">
      <w:pPr>
        <w:pStyle w:val="4"/>
        <w:spacing w:before="289" w:line="285" w:lineRule="auto"/>
        <w:rPr>
          <w:rFonts w:hint="eastAsia"/>
        </w:rPr>
      </w:pPr>
      <w:r>
        <w:rPr>
          <w:rFonts w:hint="eastAsia"/>
        </w:rPr>
        <w:t>你需要个人的功绩来偿还你所犯的罪。</w:t>
      </w:r>
    </w:p>
    <w:p w14:paraId="61E9737B">
      <w:pPr>
        <w:pStyle w:val="4"/>
        <w:spacing w:before="289" w:line="285" w:lineRule="auto"/>
        <w:rPr>
          <w:rFonts w:hint="eastAsia"/>
        </w:rPr>
      </w:pPr>
    </w:p>
    <w:p w14:paraId="5F99286F">
      <w:pPr>
        <w:pStyle w:val="4"/>
        <w:spacing w:before="289" w:line="285" w:lineRule="auto"/>
        <w:rPr>
          <w:rFonts w:hint="eastAsia"/>
        </w:rPr>
      </w:pPr>
      <w:r>
        <w:rPr>
          <w:rFonts w:hint="eastAsia"/>
        </w:rPr>
        <w:t>This is what the Papists spout forth!</w:t>
      </w:r>
    </w:p>
    <w:p w14:paraId="7DC4CFBE">
      <w:pPr>
        <w:pStyle w:val="4"/>
        <w:spacing w:before="289" w:line="285" w:lineRule="auto"/>
        <w:rPr>
          <w:rFonts w:hint="eastAsia"/>
        </w:rPr>
      </w:pPr>
      <w:r>
        <w:rPr>
          <w:rFonts w:hint="eastAsia"/>
        </w:rPr>
        <w:t>这就是罗马天主教徒所宣扬的！</w:t>
      </w:r>
    </w:p>
    <w:p w14:paraId="79A76F53">
      <w:pPr>
        <w:pStyle w:val="4"/>
        <w:spacing w:before="289" w:line="285" w:lineRule="auto"/>
        <w:rPr>
          <w:rFonts w:hint="eastAsia"/>
        </w:rPr>
      </w:pPr>
    </w:p>
    <w:p w14:paraId="6C9FB6DA">
      <w:pPr>
        <w:pStyle w:val="4"/>
        <w:spacing w:before="289" w:line="285" w:lineRule="auto"/>
        <w:rPr>
          <w:rFonts w:hint="eastAsia"/>
        </w:rPr>
      </w:pPr>
      <w:r>
        <w:rPr>
          <w:rFonts w:hint="eastAsia"/>
        </w:rPr>
        <w:t>Furthermore, they</w:t>
      </w:r>
    </w:p>
    <w:p w14:paraId="15808D7E">
      <w:pPr>
        <w:pStyle w:val="4"/>
        <w:spacing w:before="289" w:line="285" w:lineRule="auto"/>
        <w:rPr>
          <w:rFonts w:hint="eastAsia"/>
        </w:rPr>
      </w:pPr>
      <w:r>
        <w:rPr>
          <w:rFonts w:hint="eastAsia"/>
        </w:rPr>
        <w:t>此外，他们</w:t>
      </w:r>
    </w:p>
    <w:p w14:paraId="59558EE1">
      <w:pPr>
        <w:pStyle w:val="4"/>
        <w:spacing w:before="289" w:line="285" w:lineRule="auto"/>
        <w:rPr>
          <w:rFonts w:hint="eastAsia"/>
        </w:rPr>
      </w:pPr>
    </w:p>
    <w:p w14:paraId="5C57A71A">
      <w:pPr>
        <w:pStyle w:val="4"/>
        <w:spacing w:before="289" w:line="285" w:lineRule="auto"/>
        <w:rPr>
          <w:rFonts w:hint="eastAsia"/>
        </w:rPr>
      </w:pPr>
      <w:r>
        <w:rPr>
          <w:rFonts w:hint="eastAsia"/>
        </w:rPr>
        <w:t>conclude that it is a blasphemy to say that it is impossible to keep the law of God perfectly.</w:t>
      </w:r>
    </w:p>
    <w:p w14:paraId="3110B8FD">
      <w:pPr>
        <w:pStyle w:val="4"/>
        <w:spacing w:before="289" w:line="285" w:lineRule="auto"/>
        <w:rPr>
          <w:rFonts w:hint="eastAsia"/>
        </w:rPr>
      </w:pPr>
      <w:r>
        <w:rPr>
          <w:rFonts w:hint="eastAsia"/>
        </w:rPr>
        <w:t>断定说不可能完美地遵守上帝的律法是亵渎。</w:t>
      </w:r>
    </w:p>
    <w:p w14:paraId="2A450423">
      <w:pPr>
        <w:pStyle w:val="4"/>
        <w:spacing w:before="289" w:line="285" w:lineRule="auto"/>
        <w:rPr>
          <w:rFonts w:hint="eastAsia"/>
        </w:rPr>
      </w:pPr>
    </w:p>
    <w:p w14:paraId="6CFFD57C">
      <w:pPr>
        <w:pStyle w:val="4"/>
        <w:spacing w:before="289" w:line="285" w:lineRule="auto"/>
        <w:rPr>
          <w:rFonts w:hint="eastAsia"/>
        </w:rPr>
      </w:pPr>
      <w:r>
        <w:rPr>
          <w:rFonts w:hint="eastAsia"/>
        </w:rPr>
        <w:t>They claim that anybody, if he applies himself, can fully observe its requirements.</w:t>
      </w:r>
    </w:p>
    <w:p w14:paraId="5694A01B">
      <w:pPr>
        <w:pStyle w:val="4"/>
        <w:spacing w:before="289" w:line="285" w:lineRule="auto"/>
        <w:rPr>
          <w:rFonts w:hint="eastAsia"/>
        </w:rPr>
      </w:pPr>
      <w:r>
        <w:rPr>
          <w:rFonts w:hint="eastAsia"/>
        </w:rPr>
        <w:t>他们声称任何人，只要努力，就能完全遵守其要求。</w:t>
      </w:r>
    </w:p>
    <w:p w14:paraId="04074517">
      <w:pPr>
        <w:pStyle w:val="4"/>
        <w:spacing w:before="289" w:line="285" w:lineRule="auto"/>
        <w:rPr>
          <w:rFonts w:hint="eastAsia"/>
        </w:rPr>
      </w:pPr>
    </w:p>
    <w:p w14:paraId="382CB629">
      <w:pPr>
        <w:pStyle w:val="4"/>
        <w:spacing w:before="289" w:line="285" w:lineRule="auto"/>
        <w:rPr>
          <w:rFonts w:hint="eastAsia"/>
        </w:rPr>
      </w:pPr>
      <w:r>
        <w:rPr>
          <w:rFonts w:hint="eastAsia"/>
        </w:rPr>
        <w:t>Yes, it is easy to brag in this way whilst still living in darkness, for those who say these things are themselves wicked fornicators, drunkards, blasphemers, people given to all kinds of gross and sinful behaviour.</w:t>
      </w:r>
    </w:p>
    <w:p w14:paraId="385992F1">
      <w:pPr>
        <w:pStyle w:val="4"/>
        <w:spacing w:before="289" w:line="285" w:lineRule="auto"/>
        <w:rPr>
          <w:rFonts w:hint="eastAsia"/>
        </w:rPr>
      </w:pPr>
      <w:r>
        <w:rPr>
          <w:rFonts w:hint="eastAsia"/>
        </w:rPr>
        <w:t>是的，在仍然生活在黑暗中的时候，这样夸口是很容易的，因为说这些话的人自己就是邪恶的淫乱者、酒鬼、亵渎者，是沉溺于各种粗俗和罪恶行为的人。</w:t>
      </w:r>
    </w:p>
    <w:p w14:paraId="07466914">
      <w:pPr>
        <w:pStyle w:val="4"/>
        <w:spacing w:before="289" w:line="285" w:lineRule="auto"/>
        <w:rPr>
          <w:rFonts w:hint="eastAsia"/>
        </w:rPr>
      </w:pPr>
    </w:p>
    <w:p w14:paraId="017DF855">
      <w:pPr>
        <w:pStyle w:val="4"/>
        <w:spacing w:before="289" w:line="285" w:lineRule="auto"/>
        <w:rPr>
          <w:rFonts w:hint="eastAsia"/>
        </w:rPr>
      </w:pPr>
      <w:r>
        <w:rPr>
          <w:rFonts w:hint="eastAsia"/>
        </w:rPr>
        <w:t>We know just how holy these monks, hypocrites, crooks and vermin are!</w:t>
      </w:r>
    </w:p>
    <w:p w14:paraId="044C7D4F">
      <w:pPr>
        <w:pStyle w:val="4"/>
        <w:spacing w:before="289" w:line="285" w:lineRule="auto"/>
        <w:rPr>
          <w:rFonts w:hint="eastAsia"/>
        </w:rPr>
      </w:pPr>
      <w:r>
        <w:rPr>
          <w:rFonts w:hint="eastAsia"/>
        </w:rPr>
        <w:t>我们知道这些修士、伪君子、骗子和害人虫是多么圣洁！</w:t>
      </w:r>
    </w:p>
    <w:p w14:paraId="40380C89">
      <w:pPr>
        <w:pStyle w:val="4"/>
        <w:spacing w:before="289" w:line="285" w:lineRule="auto"/>
        <w:rPr>
          <w:rFonts w:hint="eastAsia"/>
        </w:rPr>
      </w:pPr>
    </w:p>
    <w:p w14:paraId="363AB8FD">
      <w:pPr>
        <w:pStyle w:val="4"/>
        <w:spacing w:before="289" w:line="285" w:lineRule="auto"/>
        <w:rPr>
          <w:rFonts w:hint="eastAsia"/>
        </w:rPr>
      </w:pPr>
      <w:r>
        <w:rPr>
          <w:rFonts w:hint="eastAsia"/>
        </w:rPr>
        <w:t>As for ourselves, we would say that we are born slaves of sin and under the tyrannical rule of Satan.</w:t>
      </w:r>
    </w:p>
    <w:p w14:paraId="5B26A181">
      <w:pPr>
        <w:pStyle w:val="4"/>
        <w:spacing w:before="289" w:line="285" w:lineRule="auto"/>
        <w:rPr>
          <w:rFonts w:hint="eastAsia"/>
        </w:rPr>
      </w:pPr>
      <w:r>
        <w:rPr>
          <w:rFonts w:hint="eastAsia"/>
        </w:rPr>
        <w:t>至于我们自己，我们会说我们生来就是罪的奴隶，在撒旦的暴虐统治之下。</w:t>
      </w:r>
    </w:p>
    <w:p w14:paraId="2E4C1A78">
      <w:pPr>
        <w:pStyle w:val="4"/>
        <w:spacing w:before="289" w:line="285" w:lineRule="auto"/>
        <w:rPr>
          <w:rFonts w:hint="eastAsia"/>
        </w:rPr>
      </w:pPr>
    </w:p>
    <w:p w14:paraId="4D99F09D">
      <w:pPr>
        <w:pStyle w:val="4"/>
        <w:spacing w:before="289" w:line="285" w:lineRule="auto"/>
        <w:rPr>
          <w:rFonts w:hint="eastAsia"/>
        </w:rPr>
      </w:pPr>
      <w:r>
        <w:rPr>
          <w:rFonts w:hint="eastAsia"/>
        </w:rPr>
        <w:t>We are held so tightly in his grip that we cannot even have one righteous thought about doing good.</w:t>
      </w:r>
    </w:p>
    <w:p w14:paraId="3C248E4D">
      <w:pPr>
        <w:pStyle w:val="4"/>
        <w:spacing w:before="289" w:line="285" w:lineRule="auto"/>
        <w:rPr>
          <w:rFonts w:hint="eastAsia"/>
        </w:rPr>
      </w:pPr>
      <w:r>
        <w:rPr>
          <w:rFonts w:hint="eastAsia"/>
        </w:rPr>
        <w:t>我们被祂如此紧紧地抓住，以致我们甚至连一个关于行善的义念都无法产生。</w:t>
      </w:r>
    </w:p>
    <w:p w14:paraId="781F96C3">
      <w:pPr>
        <w:pStyle w:val="4"/>
        <w:spacing w:before="289" w:line="285" w:lineRule="auto"/>
        <w:rPr>
          <w:rFonts w:hint="eastAsia"/>
        </w:rPr>
      </w:pPr>
    </w:p>
    <w:p w14:paraId="430B133C">
      <w:pPr>
        <w:pStyle w:val="4"/>
        <w:spacing w:before="289" w:line="285" w:lineRule="auto"/>
        <w:rPr>
          <w:rFonts w:hint="eastAsia"/>
        </w:rPr>
      </w:pPr>
      <w:r>
        <w:rPr>
          <w:rFonts w:hint="eastAsia"/>
        </w:rPr>
        <w:t>Our nature tends wholly towards evil, just like a donkey carrying its yoke and burden, yet our sin proceeds entirely from our own wills.</w:t>
      </w:r>
    </w:p>
    <w:p w14:paraId="1FB50222">
      <w:pPr>
        <w:pStyle w:val="4"/>
        <w:spacing w:before="289" w:line="285" w:lineRule="auto"/>
        <w:rPr>
          <w:rFonts w:hint="eastAsia"/>
        </w:rPr>
      </w:pPr>
      <w:r>
        <w:rPr>
          <w:rFonts w:hint="eastAsia"/>
        </w:rPr>
        <w:t>我们的本性完全倾向于邪恶，就像一头驴子背着它的轭和重担，然而我们的罪却完全出自我们自己的意志。</w:t>
      </w:r>
    </w:p>
    <w:p w14:paraId="3A3BA58C">
      <w:pPr>
        <w:pStyle w:val="4"/>
        <w:spacing w:before="289" w:line="285" w:lineRule="auto"/>
        <w:rPr>
          <w:rFonts w:hint="eastAsia"/>
        </w:rPr>
      </w:pPr>
    </w:p>
    <w:p w14:paraId="19CCA34C">
      <w:pPr>
        <w:pStyle w:val="4"/>
        <w:spacing w:before="289" w:line="285" w:lineRule="auto"/>
        <w:rPr>
          <w:rFonts w:hint="eastAsia"/>
        </w:rPr>
      </w:pPr>
      <w:r>
        <w:rPr>
          <w:rFonts w:hint="eastAsia"/>
        </w:rPr>
        <w:t>We are born in sin and, therefore, can do nothing else; we continually offend God until he sets us free by his Holy Spirit and grants us his liberty.</w:t>
      </w:r>
    </w:p>
    <w:p w14:paraId="7EF73BA3">
      <w:pPr>
        <w:pStyle w:val="4"/>
        <w:spacing w:before="289" w:line="285" w:lineRule="auto"/>
        <w:rPr>
          <w:rFonts w:hint="eastAsia"/>
        </w:rPr>
      </w:pPr>
      <w:r>
        <w:rPr>
          <w:rFonts w:hint="eastAsia"/>
        </w:rPr>
        <w:t>我们生在罪中，因此别无他法；我们不断地冒犯上帝，直到祂藉着祂的圣灵使我们得自由，并赐给我们祂的释放。</w:t>
      </w:r>
    </w:p>
    <w:p w14:paraId="64C7B34F">
      <w:pPr>
        <w:pStyle w:val="4"/>
        <w:spacing w:before="289" w:line="285" w:lineRule="auto"/>
        <w:rPr>
          <w:rFonts w:hint="eastAsia"/>
        </w:rPr>
      </w:pPr>
    </w:p>
    <w:p w14:paraId="3B1AC89A">
      <w:pPr>
        <w:pStyle w:val="4"/>
        <w:spacing w:before="289" w:line="285" w:lineRule="auto"/>
        <w:rPr>
          <w:rFonts w:hint="eastAsia"/>
        </w:rPr>
      </w:pPr>
      <w:r>
        <w:rPr>
          <w:rFonts w:hint="eastAsia"/>
        </w:rPr>
        <w:t>Furthermore, we believe that it is impossible to keep the law of God, but that the law simply reveals our duty; it is for each one to read his condemnation therein.</w:t>
      </w:r>
    </w:p>
    <w:p w14:paraId="53F9507D">
      <w:pPr>
        <w:pStyle w:val="4"/>
        <w:spacing w:before="289" w:line="285" w:lineRule="auto"/>
        <w:rPr>
          <w:rFonts w:hint="eastAsia"/>
        </w:rPr>
      </w:pPr>
      <w:r>
        <w:rPr>
          <w:rFonts w:hint="eastAsia"/>
        </w:rPr>
        <w:t>此外，我们相信不可能遵守上帝的律法，但律法仅仅显明了我们的责任；每个人都当从中读出自己的定罪。</w:t>
      </w:r>
    </w:p>
    <w:p w14:paraId="66F16E7A">
      <w:pPr>
        <w:pStyle w:val="4"/>
        <w:spacing w:before="289" w:line="285" w:lineRule="auto"/>
        <w:rPr>
          <w:rFonts w:hint="eastAsia"/>
        </w:rPr>
      </w:pPr>
    </w:p>
    <w:p w14:paraId="31D05F77">
      <w:pPr>
        <w:pStyle w:val="4"/>
        <w:spacing w:before="289" w:line="285" w:lineRule="auto"/>
        <w:rPr>
          <w:rFonts w:hint="eastAsia"/>
        </w:rPr>
      </w:pPr>
      <w:r>
        <w:rPr>
          <w:rFonts w:hint="eastAsia"/>
        </w:rPr>
        <w:t>We must come before God in silence, as evildoers, in order to obtain grace for the offences that we have committed.</w:t>
      </w:r>
    </w:p>
    <w:p w14:paraId="273D2FBF">
      <w:pPr>
        <w:pStyle w:val="4"/>
        <w:spacing w:before="289" w:line="285" w:lineRule="auto"/>
        <w:rPr>
          <w:rFonts w:hint="eastAsia"/>
        </w:rPr>
      </w:pPr>
      <w:r>
        <w:rPr>
          <w:rFonts w:hint="eastAsia"/>
        </w:rPr>
        <w:t>我们必须像作恶的人一样，在上帝面前静默无声，以便为我们所犯的过犯获得恩典。</w:t>
      </w:r>
    </w:p>
    <w:p w14:paraId="52E9C2EB">
      <w:pPr>
        <w:pStyle w:val="4"/>
        <w:spacing w:before="289" w:line="285" w:lineRule="auto"/>
        <w:rPr>
          <w:rFonts w:hint="eastAsia"/>
        </w:rPr>
      </w:pPr>
    </w:p>
    <w:p w14:paraId="537F3D13">
      <w:pPr>
        <w:pStyle w:val="4"/>
        <w:spacing w:before="289" w:line="285" w:lineRule="auto"/>
        <w:rPr>
          <w:rFonts w:hint="eastAsia"/>
        </w:rPr>
      </w:pPr>
      <w:r>
        <w:rPr>
          <w:rFonts w:hint="eastAsia"/>
        </w:rPr>
        <w:t>We come clothed in shame, confessing that we are lost, that God might save us through the grace of our Lord Jesus Christ.</w:t>
      </w:r>
    </w:p>
    <w:p w14:paraId="7BB6F7AF">
      <w:pPr>
        <w:pStyle w:val="4"/>
        <w:spacing w:before="289" w:line="285" w:lineRule="auto"/>
        <w:rPr>
          <w:rFonts w:hint="eastAsia"/>
        </w:rPr>
      </w:pPr>
      <w:r>
        <w:rPr>
          <w:rFonts w:hint="eastAsia"/>
        </w:rPr>
        <w:t>我们披着羞愧的衣服前来，承认我们失丧了，愿上帝藉着我们主耶稣基督的恩典拯救我们。</w:t>
      </w:r>
    </w:p>
    <w:p w14:paraId="65D357CE">
      <w:pPr>
        <w:pStyle w:val="4"/>
        <w:spacing w:before="289" w:line="285" w:lineRule="auto"/>
        <w:rPr>
          <w:rFonts w:hint="eastAsia"/>
        </w:rPr>
      </w:pPr>
    </w:p>
    <w:p w14:paraId="3C538336">
      <w:pPr>
        <w:pStyle w:val="4"/>
        <w:spacing w:before="289" w:line="285" w:lineRule="auto"/>
        <w:rPr>
          <w:rFonts w:hint="eastAsia"/>
        </w:rPr>
      </w:pPr>
      <w:r>
        <w:rPr>
          <w:rFonts w:hint="eastAsia"/>
        </w:rPr>
        <w:t>In short, we say that it is completely beyond our powers to acquit ourselves in the eyes of God.</w:t>
      </w:r>
    </w:p>
    <w:p w14:paraId="5A1E62CC">
      <w:pPr>
        <w:pStyle w:val="4"/>
        <w:spacing w:before="289" w:line="285" w:lineRule="auto"/>
        <w:rPr>
          <w:rFonts w:hint="eastAsia"/>
        </w:rPr>
      </w:pPr>
      <w:r>
        <w:rPr>
          <w:rFonts w:hint="eastAsia"/>
        </w:rPr>
        <w:t>简而言之，我们说，在上帝眼中，我们完全无法为自己辩护。</w:t>
      </w:r>
    </w:p>
    <w:p w14:paraId="3D6D78A9">
      <w:pPr>
        <w:pStyle w:val="4"/>
        <w:spacing w:before="289" w:line="285" w:lineRule="auto"/>
        <w:rPr>
          <w:rFonts w:hint="eastAsia"/>
        </w:rPr>
      </w:pPr>
    </w:p>
    <w:p w14:paraId="082EC933">
      <w:pPr>
        <w:pStyle w:val="4"/>
        <w:spacing w:before="289" w:line="285" w:lineRule="auto"/>
        <w:rPr>
          <w:rFonts w:hint="eastAsia"/>
        </w:rPr>
      </w:pPr>
      <w:r>
        <w:rPr>
          <w:rFonts w:hint="eastAsia"/>
        </w:rPr>
        <w:t>But he comes to our aid; he does not scrutinise us or enter into account with us.</w:t>
      </w:r>
    </w:p>
    <w:p w14:paraId="302D1D01">
      <w:pPr>
        <w:pStyle w:val="4"/>
        <w:spacing w:before="289" w:line="285" w:lineRule="auto"/>
        <w:rPr>
          <w:rFonts w:hint="eastAsia"/>
        </w:rPr>
      </w:pPr>
      <w:r>
        <w:rPr>
          <w:rFonts w:hint="eastAsia"/>
        </w:rPr>
        <w:t>但祂来帮助我们；祂不审察我们，也不与我们计较。</w:t>
      </w:r>
    </w:p>
    <w:p w14:paraId="572880C8">
      <w:pPr>
        <w:pStyle w:val="4"/>
        <w:spacing w:before="289" w:line="285" w:lineRule="auto"/>
        <w:rPr>
          <w:rFonts w:hint="eastAsia"/>
        </w:rPr>
      </w:pPr>
    </w:p>
    <w:p w14:paraId="6D2B6E27">
      <w:pPr>
        <w:pStyle w:val="4"/>
        <w:spacing w:before="289" w:line="285" w:lineRule="auto"/>
        <w:rPr>
          <w:rFonts w:hint="eastAsia"/>
        </w:rPr>
      </w:pPr>
      <w:r>
        <w:rPr>
          <w:rFonts w:hint="eastAsia"/>
        </w:rPr>
        <w:t>When we have offended him, there is no satisfaction for sin other than the sacrifice of our Lord Jesus Christ.</w:t>
      </w:r>
    </w:p>
    <w:p w14:paraId="173535C4">
      <w:pPr>
        <w:pStyle w:val="4"/>
        <w:spacing w:before="289" w:line="285" w:lineRule="auto"/>
        <w:rPr>
          <w:rFonts w:hint="eastAsia"/>
        </w:rPr>
      </w:pPr>
      <w:r>
        <w:rPr>
          <w:rFonts w:hint="eastAsia"/>
        </w:rPr>
        <w:t>当我们冒犯了祂，除了我们主耶稣基督的献祭之外，没有别的赎罪方法。</w:t>
      </w:r>
    </w:p>
    <w:p w14:paraId="285DED3B">
      <w:pPr>
        <w:pStyle w:val="4"/>
        <w:spacing w:before="289" w:line="285" w:lineRule="auto"/>
        <w:rPr>
          <w:rFonts w:hint="eastAsia"/>
        </w:rPr>
      </w:pPr>
    </w:p>
    <w:p w14:paraId="7417450F">
      <w:pPr>
        <w:pStyle w:val="4"/>
        <w:spacing w:before="289" w:line="285" w:lineRule="auto"/>
        <w:rPr>
          <w:rFonts w:hint="eastAsia"/>
        </w:rPr>
      </w:pPr>
      <w:r>
        <w:rPr>
          <w:rFonts w:hint="eastAsia"/>
        </w:rPr>
        <w:t>The only way we can be cleansed is to wash ourselves in his blood.</w:t>
      </w:r>
    </w:p>
    <w:p w14:paraId="41AAC6D3">
      <w:pPr>
        <w:pStyle w:val="4"/>
        <w:spacing w:before="289" w:line="285" w:lineRule="auto"/>
        <w:rPr>
          <w:rFonts w:hint="eastAsia"/>
        </w:rPr>
      </w:pPr>
      <w:r>
        <w:rPr>
          <w:rFonts w:hint="eastAsia"/>
        </w:rPr>
        <w:t>我们得以洁净的唯一途径，就是在祂的血中洗净自己。</w:t>
      </w:r>
    </w:p>
    <w:p w14:paraId="6B285CDC">
      <w:pPr>
        <w:pStyle w:val="4"/>
        <w:spacing w:before="289" w:line="285" w:lineRule="auto"/>
        <w:rPr>
          <w:rFonts w:hint="eastAsia"/>
        </w:rPr>
      </w:pPr>
    </w:p>
    <w:p w14:paraId="1211CBB2">
      <w:pPr>
        <w:pStyle w:val="4"/>
        <w:spacing w:before="289" w:line="285" w:lineRule="auto"/>
        <w:rPr>
          <w:rFonts w:hint="eastAsia"/>
        </w:rPr>
      </w:pPr>
      <w:r>
        <w:rPr>
          <w:rFonts w:hint="eastAsia"/>
        </w:rPr>
        <w:t>We see, therefore, the practical application of Paul’s teaching when we consider the points of conflict between the Papists and ourselves.</w:t>
      </w:r>
    </w:p>
    <w:p w14:paraId="3DBA50FF">
      <w:pPr>
        <w:pStyle w:val="4"/>
        <w:spacing w:before="289" w:line="285" w:lineRule="auto"/>
        <w:rPr>
          <w:rFonts w:hint="eastAsia"/>
        </w:rPr>
      </w:pPr>
      <w:r>
        <w:rPr>
          <w:rFonts w:hint="eastAsia"/>
        </w:rPr>
        <w:t>因此，当我们思考罗马天主教徒与我们之间的冲突点时，我们看到了保罗教导的实际应用。</w:t>
      </w:r>
    </w:p>
    <w:p w14:paraId="6EB1FC92">
      <w:pPr>
        <w:pStyle w:val="4"/>
        <w:spacing w:before="289" w:line="285" w:lineRule="auto"/>
        <w:rPr>
          <w:rFonts w:hint="eastAsia"/>
        </w:rPr>
      </w:pPr>
    </w:p>
    <w:p w14:paraId="68232A73">
      <w:pPr>
        <w:pStyle w:val="4"/>
        <w:spacing w:before="289" w:line="285" w:lineRule="auto"/>
        <w:rPr>
          <w:rFonts w:hint="eastAsia"/>
        </w:rPr>
      </w:pPr>
      <w:r>
        <w:rPr>
          <w:rFonts w:hint="eastAsia"/>
        </w:rPr>
        <w:t>Though they associate with the name of God, and falsely claim to honour it, and though they say they are his children because</w:t>
      </w:r>
    </w:p>
    <w:p w14:paraId="3AF34607">
      <w:pPr>
        <w:pStyle w:val="4"/>
        <w:spacing w:before="289" w:line="285" w:lineRule="auto"/>
        <w:rPr>
          <w:rFonts w:hint="eastAsia"/>
        </w:rPr>
      </w:pPr>
      <w:r>
        <w:rPr>
          <w:rFonts w:hint="eastAsia"/>
        </w:rPr>
        <w:t>虽然他们与上帝的名相联系，并虚假地声称尊荣它，虽然他们说他们是祂的儿女，因为</w:t>
      </w:r>
    </w:p>
    <w:p w14:paraId="562D82FB">
      <w:pPr>
        <w:pStyle w:val="4"/>
        <w:spacing w:before="289" w:line="285" w:lineRule="auto"/>
        <w:rPr>
          <w:rFonts w:hint="eastAsia"/>
        </w:rPr>
      </w:pPr>
    </w:p>
    <w:p w14:paraId="41B03039">
      <w:pPr>
        <w:pStyle w:val="4"/>
        <w:spacing w:before="289" w:line="285" w:lineRule="auto"/>
        <w:rPr>
          <w:rFonts w:hint="eastAsia"/>
        </w:rPr>
      </w:pPr>
      <w:r>
        <w:rPr>
          <w:rFonts w:hint="eastAsia"/>
        </w:rPr>
        <w:t>they accept the Holy Scriptures, yet they demonstrate that their mother is Hagar and Sinai, and that they are still in bondage.</w:t>
      </w:r>
    </w:p>
    <w:p w14:paraId="4ACA9B69">
      <w:pPr>
        <w:pStyle w:val="4"/>
        <w:spacing w:before="289" w:line="285" w:lineRule="auto"/>
        <w:rPr>
          <w:rFonts w:hint="eastAsia"/>
        </w:rPr>
      </w:pPr>
      <w:r>
        <w:rPr>
          <w:rFonts w:hint="eastAsia"/>
        </w:rPr>
        <w:t>他们接受圣经，然而他们却表明他们的母亲是夏甲和西奈，并且他们仍然处于捆绑之中。</w:t>
      </w:r>
    </w:p>
    <w:p w14:paraId="18D94734">
      <w:pPr>
        <w:pStyle w:val="4"/>
        <w:spacing w:before="289" w:line="285" w:lineRule="auto"/>
        <w:rPr>
          <w:rFonts w:hint="eastAsia"/>
        </w:rPr>
      </w:pPr>
    </w:p>
    <w:p w14:paraId="064701F2">
      <w:pPr>
        <w:pStyle w:val="4"/>
        <w:spacing w:before="289" w:line="285" w:lineRule="auto"/>
        <w:rPr>
          <w:rFonts w:hint="eastAsia"/>
        </w:rPr>
      </w:pPr>
      <w:r>
        <w:rPr>
          <w:rFonts w:hint="eastAsia"/>
        </w:rPr>
        <w:t>They still have the yoke around their necks, and refuse to come to God to accept the liberty that he offers.</w:t>
      </w:r>
    </w:p>
    <w:p w14:paraId="10CF36FE">
      <w:pPr>
        <w:pStyle w:val="4"/>
        <w:spacing w:before="289" w:line="285" w:lineRule="auto"/>
        <w:rPr>
          <w:rFonts w:hint="eastAsia"/>
        </w:rPr>
      </w:pPr>
      <w:r>
        <w:rPr>
          <w:rFonts w:hint="eastAsia"/>
        </w:rPr>
        <w:t>他们脖子上仍然套着轭，拒绝来到上帝面前接受祂所提供的自由。</w:t>
      </w:r>
    </w:p>
    <w:p w14:paraId="3C48C7EF">
      <w:pPr>
        <w:pStyle w:val="4"/>
        <w:spacing w:before="289" w:line="285" w:lineRule="auto"/>
        <w:rPr>
          <w:rFonts w:hint="eastAsia"/>
        </w:rPr>
      </w:pPr>
    </w:p>
    <w:p w14:paraId="186C4958">
      <w:pPr>
        <w:pStyle w:val="4"/>
        <w:spacing w:before="289" w:line="285" w:lineRule="auto"/>
        <w:rPr>
          <w:rFonts w:hint="eastAsia"/>
        </w:rPr>
      </w:pPr>
      <w:r>
        <w:rPr>
          <w:rFonts w:hint="eastAsia"/>
        </w:rPr>
        <w:t>They would rather usurp that which God has reserved for himself alone by justifying themselves through their own merits and by seeking to fulfil the law.</w:t>
      </w:r>
    </w:p>
    <w:p w14:paraId="0366F580">
      <w:pPr>
        <w:pStyle w:val="4"/>
        <w:spacing w:before="289" w:line="285" w:lineRule="auto"/>
        <w:rPr>
          <w:rFonts w:hint="eastAsia"/>
        </w:rPr>
      </w:pPr>
      <w:r>
        <w:rPr>
          <w:rFonts w:hint="eastAsia"/>
        </w:rPr>
        <w:t>他们宁愿篡夺上帝单单为自己保留的东西，藉着自己的功绩称义，并寻求遵守律法。</w:t>
      </w:r>
    </w:p>
    <w:p w14:paraId="6EBAF26C">
      <w:pPr>
        <w:pStyle w:val="4"/>
        <w:spacing w:before="289" w:line="285" w:lineRule="auto"/>
        <w:rPr>
          <w:rFonts w:hint="eastAsia"/>
        </w:rPr>
      </w:pPr>
    </w:p>
    <w:p w14:paraId="550685A4">
      <w:pPr>
        <w:pStyle w:val="4"/>
        <w:spacing w:before="289" w:line="285" w:lineRule="auto"/>
        <w:rPr>
          <w:rFonts w:hint="eastAsia"/>
        </w:rPr>
      </w:pPr>
      <w:r>
        <w:rPr>
          <w:rFonts w:hint="eastAsia"/>
        </w:rPr>
        <w:t>They are children of the bondwoman, therefore, and must remain slaves; their end is to be cast out forever.</w:t>
      </w:r>
    </w:p>
    <w:p w14:paraId="60DC0F4A">
      <w:pPr>
        <w:pStyle w:val="4"/>
        <w:spacing w:before="289" w:line="285" w:lineRule="auto"/>
        <w:rPr>
          <w:rFonts w:hint="eastAsia"/>
        </w:rPr>
      </w:pPr>
      <w:r>
        <w:rPr>
          <w:rFonts w:hint="eastAsia"/>
        </w:rPr>
        <w:t>因此，他们是使女的儿女，必须继续作奴隶；他们的结局是被永远赶出去。</w:t>
      </w:r>
    </w:p>
    <w:p w14:paraId="4CC2C16E">
      <w:pPr>
        <w:pStyle w:val="4"/>
        <w:spacing w:before="289" w:line="285" w:lineRule="auto"/>
        <w:rPr>
          <w:rFonts w:hint="eastAsia"/>
        </w:rPr>
      </w:pPr>
    </w:p>
    <w:p w14:paraId="195E8FA2">
      <w:pPr>
        <w:pStyle w:val="4"/>
        <w:spacing w:before="289" w:line="285" w:lineRule="auto"/>
        <w:rPr>
          <w:rFonts w:hint="eastAsia"/>
        </w:rPr>
      </w:pPr>
      <w:r>
        <w:rPr>
          <w:rFonts w:hint="eastAsia"/>
        </w:rPr>
        <w:t>As for us, we will see the implications of this teaching later on, but, briefly, it concerns the fact that our only means of deliverance is through the gospel.</w:t>
      </w:r>
    </w:p>
    <w:p w14:paraId="6094C2BB">
      <w:pPr>
        <w:pStyle w:val="4"/>
        <w:spacing w:before="289" w:line="285" w:lineRule="auto"/>
        <w:rPr>
          <w:rFonts w:hint="eastAsia"/>
        </w:rPr>
      </w:pPr>
      <w:r>
        <w:rPr>
          <w:rFonts w:hint="eastAsia"/>
        </w:rPr>
        <w:t>至于我们，我们稍后会看到这个教导的含义，但简而言之，它涉及到我们唯一的解脱途径是藉着福音。</w:t>
      </w:r>
    </w:p>
    <w:p w14:paraId="34ACF7AD">
      <w:pPr>
        <w:pStyle w:val="4"/>
        <w:spacing w:before="289" w:line="285" w:lineRule="auto"/>
        <w:rPr>
          <w:rFonts w:hint="eastAsia"/>
        </w:rPr>
      </w:pPr>
    </w:p>
    <w:p w14:paraId="2F49B458">
      <w:pPr>
        <w:pStyle w:val="4"/>
        <w:spacing w:before="289" w:line="285" w:lineRule="auto"/>
        <w:rPr>
          <w:rFonts w:hint="eastAsia"/>
        </w:rPr>
      </w:pPr>
      <w:r>
        <w:rPr>
          <w:rFonts w:hint="eastAsia"/>
        </w:rPr>
        <w:t>Our Lord Jesus Christ himself declares in the eighth chapter of John’s Gospel that it is his role to set us free, and that this privilege was given to him by God the Father, to deliver us from all condemnation.</w:t>
      </w:r>
    </w:p>
    <w:p w14:paraId="0105C413">
      <w:pPr>
        <w:pStyle w:val="4"/>
        <w:spacing w:before="289" w:line="285" w:lineRule="auto"/>
        <w:rPr>
          <w:rFonts w:hint="eastAsia"/>
        </w:rPr>
      </w:pPr>
      <w:r>
        <w:rPr>
          <w:rFonts w:hint="eastAsia"/>
        </w:rPr>
        <w:t>我们的主耶稣基督自己在约翰福音第八章宣告，祂的角色是使我们得自由，这个特权是父上帝赐给祂的，为要救我们脱离一切的定罪。</w:t>
      </w:r>
    </w:p>
    <w:p w14:paraId="135C5E9B">
      <w:pPr>
        <w:pStyle w:val="4"/>
        <w:spacing w:before="289" w:line="285" w:lineRule="auto"/>
        <w:rPr>
          <w:rFonts w:hint="eastAsia"/>
        </w:rPr>
      </w:pPr>
    </w:p>
    <w:p w14:paraId="502DA59C">
      <w:pPr>
        <w:pStyle w:val="4"/>
        <w:spacing w:before="289" w:line="285" w:lineRule="auto"/>
        <w:rPr>
          <w:rFonts w:hint="eastAsia"/>
        </w:rPr>
      </w:pPr>
      <w:r>
        <w:rPr>
          <w:rFonts w:hint="eastAsia"/>
        </w:rPr>
        <w:t>We must, therefore, come to the Lord Jesus Christ and find all that we need in him, for it is through him that we are freed from the yoke of the law.</w:t>
      </w:r>
    </w:p>
    <w:p w14:paraId="18AC645C">
      <w:pPr>
        <w:pStyle w:val="4"/>
        <w:spacing w:before="289" w:line="285" w:lineRule="auto"/>
        <w:rPr>
          <w:rFonts w:hint="eastAsia"/>
        </w:rPr>
      </w:pPr>
      <w:r>
        <w:rPr>
          <w:rFonts w:hint="eastAsia"/>
        </w:rPr>
        <w:t>因此，我们必须来到主耶稣基督面前，并在祂里面找到我们所需要的一切，因为藉着祂，我们得以摆脱律法的轭。</w:t>
      </w:r>
    </w:p>
    <w:p w14:paraId="1B9CF621">
      <w:pPr>
        <w:pStyle w:val="4"/>
        <w:spacing w:before="289" w:line="285" w:lineRule="auto"/>
        <w:rPr>
          <w:rFonts w:hint="eastAsia"/>
        </w:rPr>
      </w:pPr>
    </w:p>
    <w:p w14:paraId="74436325">
      <w:pPr>
        <w:pStyle w:val="4"/>
        <w:spacing w:before="289" w:line="285" w:lineRule="auto"/>
        <w:rPr>
          <w:rFonts w:hint="eastAsia"/>
        </w:rPr>
      </w:pPr>
      <w:r>
        <w:rPr>
          <w:rFonts w:hint="eastAsia"/>
        </w:rPr>
        <w:t>This yoke is too heavy for us to bear: not only does it weigh us down, it actually plunges us into the pit of hell.</w:t>
      </w:r>
    </w:p>
    <w:p w14:paraId="30E03291">
      <w:pPr>
        <w:pStyle w:val="4"/>
        <w:spacing w:before="289" w:line="285" w:lineRule="auto"/>
        <w:rPr>
          <w:rFonts w:hint="eastAsia"/>
        </w:rPr>
      </w:pPr>
      <w:r>
        <w:rPr>
          <w:rFonts w:hint="eastAsia"/>
        </w:rPr>
        <w:t>这轭对我们来说太重了，我们无法承受：它不仅压垮我们，实际上还把我们推入地狱的深坑。</w:t>
      </w:r>
    </w:p>
    <w:p w14:paraId="2D4E7A0F">
      <w:pPr>
        <w:pStyle w:val="4"/>
        <w:spacing w:before="289" w:line="285" w:lineRule="auto"/>
        <w:rPr>
          <w:rFonts w:hint="eastAsia"/>
        </w:rPr>
      </w:pPr>
    </w:p>
    <w:p w14:paraId="6C12F74E">
      <w:pPr>
        <w:pStyle w:val="4"/>
        <w:spacing w:before="289" w:line="285" w:lineRule="auto"/>
        <w:rPr>
          <w:rFonts w:hint="eastAsia"/>
        </w:rPr>
      </w:pPr>
      <w:r>
        <w:rPr>
          <w:rFonts w:hint="eastAsia"/>
        </w:rPr>
        <w:t>Thus, we obtain this deliverance only through the seed which brings regeneration and complete liberty.</w:t>
      </w:r>
    </w:p>
    <w:p w14:paraId="3D653FEE">
      <w:pPr>
        <w:pStyle w:val="4"/>
        <w:spacing w:before="289" w:line="285" w:lineRule="auto"/>
        <w:rPr>
          <w:rFonts w:hint="eastAsia"/>
        </w:rPr>
      </w:pPr>
      <w:r>
        <w:rPr>
          <w:rFonts w:hint="eastAsia"/>
        </w:rPr>
        <w:t>因此，我们只有藉着那带来重生和完全自由的种子才能获得这拯救。</w:t>
      </w:r>
    </w:p>
    <w:p w14:paraId="7ADDC9BA">
      <w:pPr>
        <w:pStyle w:val="4"/>
        <w:spacing w:before="289" w:line="285" w:lineRule="auto"/>
        <w:rPr>
          <w:rFonts w:hint="eastAsia"/>
        </w:rPr>
      </w:pPr>
    </w:p>
    <w:p w14:paraId="3869D131">
      <w:pPr>
        <w:pStyle w:val="4"/>
        <w:spacing w:before="289" w:line="285" w:lineRule="auto"/>
        <w:rPr>
          <w:rFonts w:hint="eastAsia"/>
        </w:rPr>
      </w:pPr>
      <w:r>
        <w:rPr>
          <w:rFonts w:hint="eastAsia"/>
        </w:rPr>
        <w:t>We become children of God, and not only are we known as such in the eyes of the world, but before angels.</w:t>
      </w:r>
    </w:p>
    <w:p w14:paraId="56E0A2F6">
      <w:pPr>
        <w:pStyle w:val="4"/>
        <w:spacing w:before="289" w:line="285" w:lineRule="auto"/>
        <w:rPr>
          <w:rFonts w:hint="eastAsia"/>
        </w:rPr>
      </w:pPr>
      <w:r>
        <w:rPr>
          <w:rFonts w:hint="eastAsia"/>
        </w:rPr>
        <w:t>我们成为上帝的儿女，不仅在世人眼中如此，在天使面前也是如此。</w:t>
      </w:r>
    </w:p>
    <w:p w14:paraId="04CF783C">
      <w:pPr>
        <w:pStyle w:val="4"/>
        <w:spacing w:before="289" w:line="285" w:lineRule="auto"/>
        <w:rPr>
          <w:rFonts w:hint="eastAsia"/>
        </w:rPr>
      </w:pPr>
    </w:p>
    <w:p w14:paraId="7E653FFA">
      <w:pPr>
        <w:pStyle w:val="4"/>
        <w:spacing w:before="289" w:line="285" w:lineRule="auto"/>
        <w:rPr>
          <w:rFonts w:hint="eastAsia"/>
        </w:rPr>
      </w:pPr>
      <w:r>
        <w:rPr>
          <w:rFonts w:hint="eastAsia"/>
        </w:rPr>
        <w:t>We will finally reach the inheritance that has been obtained for us at so great a cost, and which we could never have possessed by our own merits.</w:t>
      </w:r>
    </w:p>
    <w:p w14:paraId="4B904517">
      <w:pPr>
        <w:pStyle w:val="4"/>
        <w:spacing w:before="289" w:line="285" w:lineRule="auto"/>
        <w:rPr>
          <w:rFonts w:hint="eastAsia"/>
        </w:rPr>
      </w:pPr>
      <w:r>
        <w:rPr>
          <w:rFonts w:hint="eastAsia"/>
        </w:rPr>
        <w:t>我们最终将达到那以如此巨大的代价为我们获得的产业，这是我们凭自己的功绩永远无法拥有的。</w:t>
      </w:r>
    </w:p>
    <w:p w14:paraId="4F9DC2B3">
      <w:pPr>
        <w:pStyle w:val="4"/>
        <w:spacing w:before="289" w:line="285" w:lineRule="auto"/>
        <w:rPr>
          <w:rFonts w:hint="eastAsia"/>
        </w:rPr>
      </w:pPr>
    </w:p>
    <w:p w14:paraId="3CE84F9F">
      <w:pPr>
        <w:pStyle w:val="4"/>
        <w:spacing w:before="289" w:line="285" w:lineRule="auto"/>
        <w:rPr>
          <w:rFonts w:hint="eastAsia"/>
        </w:rPr>
      </w:pPr>
      <w:r>
        <w:rPr>
          <w:rFonts w:hint="eastAsia"/>
        </w:rPr>
        <w:t>It can only be obtained through the One to whom it all belongs, having conferred the inheritance on us through the gospel which we hear each day.</w:t>
      </w:r>
    </w:p>
    <w:p w14:paraId="32CED5B3">
      <w:pPr>
        <w:pStyle w:val="4"/>
        <w:spacing w:before="289" w:line="285" w:lineRule="auto"/>
        <w:rPr>
          <w:rFonts w:hint="eastAsia"/>
        </w:rPr>
      </w:pPr>
      <w:r>
        <w:rPr>
          <w:rFonts w:hint="eastAsia"/>
        </w:rPr>
        <w:t>它只能藉着那拥有一切的那一位而获得，祂藉着我们每天听到的福音将产业赐给我们。</w:t>
      </w:r>
    </w:p>
    <w:p w14:paraId="5709FF31">
      <w:pPr>
        <w:pStyle w:val="4"/>
        <w:spacing w:before="289" w:line="285" w:lineRule="auto"/>
        <w:rPr>
          <w:rFonts w:hint="eastAsia"/>
        </w:rPr>
      </w:pPr>
    </w:p>
    <w:p w14:paraId="364AD460">
      <w:pPr>
        <w:pStyle w:val="4"/>
        <w:spacing w:before="289" w:line="285" w:lineRule="auto"/>
        <w:rPr>
          <w:rFonts w:hint="eastAsia"/>
        </w:rPr>
      </w:pPr>
      <w:r>
        <w:rPr>
          <w:rFonts w:hint="eastAsia"/>
        </w:rPr>
        <w:t>Now, let us fall down before the majesty of our great God, acknowledging our sins, and praying that he would help us to feel them more than ever before.</w:t>
      </w:r>
    </w:p>
    <w:p w14:paraId="3A041BCE">
      <w:pPr>
        <w:pStyle w:val="4"/>
        <w:spacing w:before="289" w:line="285" w:lineRule="auto"/>
        <w:rPr>
          <w:rFonts w:hint="eastAsia"/>
        </w:rPr>
      </w:pPr>
      <w:r>
        <w:rPr>
          <w:rFonts w:hint="eastAsia"/>
        </w:rPr>
        <w:t>现在，让我们俯伏在我们伟大上帝的威严面前，承认我们的罪，并祈求祂帮助我们比以往任何时候都更深刻地感受到它们。</w:t>
      </w:r>
    </w:p>
    <w:p w14:paraId="5827BED3">
      <w:pPr>
        <w:pStyle w:val="4"/>
        <w:spacing w:before="289" w:line="285" w:lineRule="auto"/>
        <w:rPr>
          <w:rFonts w:hint="eastAsia"/>
        </w:rPr>
      </w:pPr>
    </w:p>
    <w:p w14:paraId="0061A510">
      <w:pPr>
        <w:pStyle w:val="4"/>
        <w:spacing w:before="289" w:line="285" w:lineRule="auto"/>
        <w:rPr>
          <w:rFonts w:hint="eastAsia"/>
        </w:rPr>
      </w:pPr>
      <w:r>
        <w:rPr>
          <w:rFonts w:hint="eastAsia"/>
        </w:rPr>
        <w:t>Then we may grow and mature more and more through genuine repentance, so that, in coming to him, we may do so in all humility and without hypocrisy.</w:t>
      </w:r>
    </w:p>
    <w:p w14:paraId="7EC9FE4F">
      <w:pPr>
        <w:pStyle w:val="4"/>
        <w:spacing w:before="289" w:line="285" w:lineRule="auto"/>
        <w:rPr>
          <w:rFonts w:hint="eastAsia"/>
        </w:rPr>
      </w:pPr>
      <w:r>
        <w:rPr>
          <w:rFonts w:hint="eastAsia"/>
        </w:rPr>
        <w:t>然后我们可以藉着真诚的悔改，越来越成长和成熟，以致在来到祂面前时，我们可以完全谦卑，毫无虚伪。</w:t>
      </w:r>
    </w:p>
    <w:p w14:paraId="024FDA7D">
      <w:pPr>
        <w:pStyle w:val="4"/>
        <w:spacing w:before="289" w:line="285" w:lineRule="auto"/>
        <w:rPr>
          <w:rFonts w:hint="eastAsia"/>
        </w:rPr>
      </w:pPr>
    </w:p>
    <w:p w14:paraId="0FFDB20B">
      <w:pPr>
        <w:pStyle w:val="4"/>
        <w:spacing w:before="289" w:line="285" w:lineRule="auto"/>
        <w:rPr>
          <w:rFonts w:hint="eastAsia"/>
        </w:rPr>
      </w:pPr>
      <w:r>
        <w:rPr>
          <w:rFonts w:hint="eastAsia"/>
        </w:rPr>
        <w:t>We must be ashamed of our sin to the point that we seek no other remedy than</w:t>
      </w:r>
    </w:p>
    <w:p w14:paraId="123EC526">
      <w:pPr>
        <w:pStyle w:val="4"/>
        <w:spacing w:before="289" w:line="285" w:lineRule="auto"/>
        <w:rPr>
          <w:rFonts w:hint="eastAsia"/>
        </w:rPr>
      </w:pPr>
      <w:r>
        <w:rPr>
          <w:rFonts w:hint="eastAsia"/>
        </w:rPr>
        <w:t>我们必须为自己的罪感到羞愧，以致我们除了寻求</w:t>
      </w:r>
    </w:p>
    <w:p w14:paraId="03509822">
      <w:pPr>
        <w:pStyle w:val="4"/>
        <w:spacing w:before="289" w:line="285" w:lineRule="auto"/>
        <w:rPr>
          <w:rFonts w:hint="eastAsia"/>
        </w:rPr>
      </w:pPr>
    </w:p>
    <w:p w14:paraId="25F995E3">
      <w:pPr>
        <w:pStyle w:val="4"/>
        <w:spacing w:before="289" w:line="285" w:lineRule="auto"/>
        <w:rPr>
          <w:rFonts w:hint="eastAsia"/>
        </w:rPr>
      </w:pPr>
      <w:r>
        <w:rPr>
          <w:rFonts w:hint="eastAsia"/>
        </w:rPr>
        <w:t>the Lord Jesus Christ.</w:t>
      </w:r>
    </w:p>
    <w:p w14:paraId="4BE71DDB">
      <w:pPr>
        <w:pStyle w:val="4"/>
        <w:spacing w:before="289" w:line="285" w:lineRule="auto"/>
        <w:rPr>
          <w:rFonts w:hint="eastAsia"/>
        </w:rPr>
      </w:pPr>
      <w:r>
        <w:rPr>
          <w:rFonts w:hint="eastAsia"/>
        </w:rPr>
        <w:t>主耶稣基督。</w:t>
      </w:r>
    </w:p>
    <w:p w14:paraId="12EBBC7D">
      <w:pPr>
        <w:pStyle w:val="4"/>
        <w:spacing w:before="289" w:line="285" w:lineRule="auto"/>
        <w:rPr>
          <w:rFonts w:hint="eastAsia"/>
        </w:rPr>
      </w:pPr>
    </w:p>
    <w:p w14:paraId="5B20C14A">
      <w:pPr>
        <w:pStyle w:val="4"/>
        <w:spacing w:before="289" w:line="285" w:lineRule="auto"/>
        <w:rPr>
          <w:rFonts w:hint="eastAsia"/>
        </w:rPr>
      </w:pPr>
      <w:r>
        <w:rPr>
          <w:rFonts w:hint="eastAsia"/>
        </w:rPr>
        <w:t>Since our great God has received us and sealed us with the grace of his adoption in our hearts by his Holy Spirit, may we maintain the purity of the gospel, adding nothing of our own invention.</w:t>
      </w:r>
    </w:p>
    <w:p w14:paraId="5E3D50E4">
      <w:pPr>
        <w:pStyle w:val="4"/>
        <w:spacing w:before="289" w:line="285" w:lineRule="auto"/>
        <w:rPr>
          <w:rFonts w:hint="eastAsia"/>
        </w:rPr>
      </w:pPr>
      <w:r>
        <w:rPr>
          <w:rFonts w:hint="eastAsia"/>
        </w:rPr>
        <w:t>既然我们伟大的上帝已经接纳了我们，并藉着祂的圣灵，以祂收养的恩典在我们心里印了我们，愿我们保持福音的纯洁，不加添任何我们自己的发明。</w:t>
      </w:r>
    </w:p>
    <w:p w14:paraId="06E20ABF">
      <w:pPr>
        <w:pStyle w:val="4"/>
        <w:spacing w:before="289" w:line="285" w:lineRule="auto"/>
        <w:rPr>
          <w:rFonts w:hint="eastAsia"/>
        </w:rPr>
      </w:pPr>
    </w:p>
    <w:p w14:paraId="6700F3C3">
      <w:pPr>
        <w:pStyle w:val="4"/>
        <w:spacing w:before="289" w:line="285" w:lineRule="auto"/>
        <w:rPr>
          <w:rFonts w:hint="eastAsia"/>
        </w:rPr>
      </w:pPr>
      <w:r>
        <w:rPr>
          <w:rFonts w:hint="eastAsia"/>
        </w:rPr>
        <w:t>May nothing be corrupted by our own notions, but may the Holy Spirit keep us obedient in the faith.</w:t>
      </w:r>
    </w:p>
    <w:p w14:paraId="0EED9F29">
      <w:pPr>
        <w:pStyle w:val="4"/>
        <w:spacing w:before="289" w:line="285" w:lineRule="auto"/>
        <w:rPr>
          <w:rFonts w:hint="eastAsia"/>
        </w:rPr>
      </w:pPr>
      <w:r>
        <w:rPr>
          <w:rFonts w:hint="eastAsia"/>
        </w:rPr>
        <w:t>愿没有任何事物因我们自己的观念而败坏，愿圣灵保守我们顺服于信心。</w:t>
      </w:r>
    </w:p>
    <w:p w14:paraId="6DD216AE">
      <w:pPr>
        <w:pStyle w:val="4"/>
        <w:spacing w:before="289" w:line="285" w:lineRule="auto"/>
        <w:rPr>
          <w:rFonts w:hint="eastAsia"/>
        </w:rPr>
      </w:pPr>
    </w:p>
    <w:p w14:paraId="38C01E94">
      <w:pPr>
        <w:pStyle w:val="4"/>
        <w:spacing w:before="289" w:line="285" w:lineRule="auto"/>
        <w:rPr>
          <w:rFonts w:hint="eastAsia"/>
        </w:rPr>
      </w:pPr>
      <w:r>
        <w:rPr>
          <w:rFonts w:hint="eastAsia"/>
        </w:rPr>
        <w:t>In this way, as he has begun to show us his favour, we for our part will aim unswervingly for perfection.</w:t>
      </w:r>
    </w:p>
    <w:p w14:paraId="7BE8C3DA">
      <w:pPr>
        <w:pStyle w:val="4"/>
        <w:spacing w:before="289" w:line="285" w:lineRule="auto"/>
        <w:rPr>
          <w:rFonts w:hint="eastAsia"/>
        </w:rPr>
      </w:pPr>
      <w:r>
        <w:rPr>
          <w:rFonts w:hint="eastAsia"/>
        </w:rPr>
        <w:t>这样，既然祂已经开始向我们显明祂的恩惠，我们自己也将坚定不移地追求完美。</w:t>
      </w:r>
    </w:p>
    <w:p w14:paraId="0DDADF60">
      <w:pPr>
        <w:pStyle w:val="4"/>
        <w:spacing w:before="289" w:line="285" w:lineRule="auto"/>
        <w:rPr>
          <w:rFonts w:hint="eastAsia"/>
        </w:rPr>
      </w:pPr>
    </w:p>
    <w:p w14:paraId="179AA00A">
      <w:pPr>
        <w:pStyle w:val="4"/>
        <w:spacing w:before="289" w:line="285" w:lineRule="auto"/>
        <w:rPr>
          <w:rFonts w:hint="eastAsia"/>
        </w:rPr>
      </w:pPr>
      <w:r>
        <w:rPr>
          <w:rFonts w:hint="eastAsia"/>
        </w:rPr>
        <w:t>Thus, we all say, Almighty God and heavenly Father, etc.</w:t>
      </w:r>
    </w:p>
    <w:p w14:paraId="11BA808D">
      <w:pPr>
        <w:pStyle w:val="4"/>
        <w:spacing w:before="289" w:line="285" w:lineRule="auto"/>
        <w:rPr>
          <w:rFonts w:hint="eastAsia"/>
        </w:rPr>
      </w:pPr>
      <w:r>
        <w:rPr>
          <w:rFonts w:hint="eastAsia"/>
        </w:rPr>
        <w:t>因此，我们都说，全能的上帝和天父，等等。</w:t>
      </w:r>
    </w:p>
    <w:p w14:paraId="640BA4C2">
      <w:pPr>
        <w:pStyle w:val="4"/>
        <w:spacing w:before="289" w:line="285" w:lineRule="auto"/>
        <w:rPr>
          <w:rFonts w:hint="eastAsia"/>
        </w:rPr>
      </w:pPr>
    </w:p>
    <w:p w14:paraId="32819C55">
      <w:pPr>
        <w:pStyle w:val="2"/>
        <w:bidi w:val="0"/>
        <w:rPr>
          <w:rFonts w:hint="eastAsia"/>
        </w:rPr>
      </w:pPr>
      <w:r>
        <w:rPr>
          <w:rFonts w:hint="eastAsia"/>
        </w:rPr>
        <w:t>On Discerning Who Belongs to the True Church</w:t>
      </w:r>
    </w:p>
    <w:p w14:paraId="38CC3124">
      <w:pPr>
        <w:pStyle w:val="2"/>
        <w:bidi w:val="0"/>
        <w:rPr>
          <w:rFonts w:hint="eastAsia"/>
        </w:rPr>
      </w:pPr>
      <w:r>
        <w:rPr>
          <w:rFonts w:hint="eastAsia"/>
        </w:rPr>
        <w:t>论辨别谁属于真教会</w:t>
      </w:r>
    </w:p>
    <w:p w14:paraId="52FB74D8">
      <w:pPr>
        <w:pStyle w:val="4"/>
        <w:spacing w:before="289" w:line="285" w:lineRule="auto"/>
        <w:rPr>
          <w:rFonts w:hint="eastAsia"/>
        </w:rPr>
      </w:pPr>
    </w:p>
    <w:p w14:paraId="7E8CD2FD">
      <w:pPr>
        <w:pStyle w:val="4"/>
        <w:spacing w:before="289" w:line="285" w:lineRule="auto"/>
        <w:rPr>
          <w:rFonts w:hint="eastAsia"/>
        </w:rPr>
      </w:pPr>
      <w:r>
        <w:rPr>
          <w:rFonts w:hint="eastAsia"/>
        </w:rPr>
        <w:t>But Jerusalem which is above is free, which is the mother of us all.</w:t>
      </w:r>
    </w:p>
    <w:p w14:paraId="61C0AEB0">
      <w:pPr>
        <w:pStyle w:val="4"/>
        <w:spacing w:before="289" w:line="285" w:lineRule="auto"/>
        <w:rPr>
          <w:rFonts w:hint="eastAsia"/>
        </w:rPr>
      </w:pPr>
      <w:r>
        <w:rPr>
          <w:rFonts w:hint="eastAsia"/>
        </w:rPr>
        <w:t>但那在上的耶路撒冷是自主的，祂是我们众人的母。</w:t>
      </w:r>
    </w:p>
    <w:p w14:paraId="0DEEDB3D">
      <w:pPr>
        <w:pStyle w:val="4"/>
        <w:spacing w:before="289" w:line="285" w:lineRule="auto"/>
        <w:rPr>
          <w:rFonts w:hint="eastAsia"/>
        </w:rPr>
      </w:pPr>
    </w:p>
    <w:p w14:paraId="1E9245E8">
      <w:pPr>
        <w:pStyle w:val="4"/>
        <w:spacing w:before="289" w:line="285" w:lineRule="auto"/>
        <w:rPr>
          <w:rFonts w:hint="eastAsia"/>
        </w:rPr>
      </w:pPr>
      <w:r>
        <w:rPr>
          <w:rFonts w:hint="eastAsia"/>
        </w:rPr>
        <w:t>For it is written, Rejoice, thou barren that bearest not; break forth and cry, thou that travailest not: for the desolate hath many more children than she which hath an husband.</w:t>
      </w:r>
    </w:p>
    <w:p w14:paraId="598C0BBB">
      <w:pPr>
        <w:pStyle w:val="4"/>
        <w:spacing w:before="289" w:line="285" w:lineRule="auto"/>
        <w:rPr>
          <w:rFonts w:hint="eastAsia"/>
        </w:rPr>
      </w:pPr>
      <w:r>
        <w:rPr>
          <w:rFonts w:hint="eastAsia"/>
        </w:rPr>
        <w:t>因为经上记着说：“你这不怀孕、未曾生产的，要欢呼；你这未曾经过产难的，要发声歌唱，扬声呼喊；因为没有丈夫的，比有丈夫的儿女更多。”</w:t>
      </w:r>
    </w:p>
    <w:p w14:paraId="1D3F1309">
      <w:pPr>
        <w:pStyle w:val="4"/>
        <w:spacing w:before="289" w:line="285" w:lineRule="auto"/>
        <w:rPr>
          <w:rFonts w:hint="eastAsia"/>
        </w:rPr>
      </w:pPr>
    </w:p>
    <w:p w14:paraId="16EB8B55">
      <w:pPr>
        <w:pStyle w:val="4"/>
        <w:spacing w:before="289" w:line="285" w:lineRule="auto"/>
        <w:rPr>
          <w:rFonts w:hint="eastAsia"/>
        </w:rPr>
      </w:pPr>
      <w:r>
        <w:rPr>
          <w:rFonts w:hint="eastAsia"/>
        </w:rPr>
        <w:t>Now we, brethren, as Isaac was, are the children of promise.</w:t>
      </w:r>
    </w:p>
    <w:p w14:paraId="19BCDAC8">
      <w:pPr>
        <w:pStyle w:val="4"/>
        <w:spacing w:before="289" w:line="285" w:lineRule="auto"/>
        <w:rPr>
          <w:rFonts w:hint="eastAsia"/>
        </w:rPr>
      </w:pPr>
      <w:r>
        <w:rPr>
          <w:rFonts w:hint="eastAsia"/>
        </w:rPr>
        <w:t>弟兄们，我们是凭着应许作儿女，如同以撒一样。</w:t>
      </w:r>
    </w:p>
    <w:p w14:paraId="18A77581">
      <w:pPr>
        <w:pStyle w:val="4"/>
        <w:spacing w:before="289" w:line="285" w:lineRule="auto"/>
        <w:rPr>
          <w:rFonts w:hint="eastAsia"/>
        </w:rPr>
      </w:pPr>
    </w:p>
    <w:p w14:paraId="22D6D3F4">
      <w:pPr>
        <w:pStyle w:val="4"/>
        <w:spacing w:before="289" w:line="285" w:lineRule="auto"/>
        <w:rPr>
          <w:rFonts w:hint="eastAsia"/>
        </w:rPr>
      </w:pPr>
      <w:r>
        <w:rPr>
          <w:rFonts w:hint="eastAsia"/>
        </w:rPr>
        <w:t>But as then he that was born after the flesh persecuted him that was born after the Spirit, even so it is now.</w:t>
      </w:r>
    </w:p>
    <w:p w14:paraId="77AFDCFC">
      <w:pPr>
        <w:pStyle w:val="4"/>
        <w:spacing w:before="289" w:line="285" w:lineRule="auto"/>
        <w:rPr>
          <w:rFonts w:hint="eastAsia"/>
        </w:rPr>
      </w:pPr>
      <w:r>
        <w:rPr>
          <w:rFonts w:hint="eastAsia"/>
        </w:rPr>
        <w:t>但那时那按着肉体生的，逼迫了那按着圣灵生的，现在也是这样。</w:t>
      </w:r>
    </w:p>
    <w:p w14:paraId="52B6079D">
      <w:pPr>
        <w:pStyle w:val="4"/>
        <w:spacing w:before="289" w:line="285" w:lineRule="auto"/>
        <w:rPr>
          <w:rFonts w:hint="eastAsia"/>
        </w:rPr>
      </w:pPr>
    </w:p>
    <w:p w14:paraId="3D7A6271">
      <w:pPr>
        <w:pStyle w:val="4"/>
        <w:spacing w:before="289" w:line="285" w:lineRule="auto"/>
        <w:rPr>
          <w:rFonts w:hint="eastAsia"/>
        </w:rPr>
      </w:pPr>
      <w:r>
        <w:rPr>
          <w:rFonts w:hint="eastAsia"/>
        </w:rPr>
        <w:t>Nevertheless what saith the scripture?</w:t>
      </w:r>
    </w:p>
    <w:p w14:paraId="69993CDD">
      <w:pPr>
        <w:pStyle w:val="4"/>
        <w:spacing w:before="289" w:line="285" w:lineRule="auto"/>
        <w:rPr>
          <w:rFonts w:hint="eastAsia"/>
        </w:rPr>
      </w:pPr>
      <w:r>
        <w:rPr>
          <w:rFonts w:hint="eastAsia"/>
        </w:rPr>
        <w:t>然而经上是怎么说的呢？</w:t>
      </w:r>
    </w:p>
    <w:p w14:paraId="49453A8E">
      <w:pPr>
        <w:pStyle w:val="4"/>
        <w:spacing w:before="289" w:line="285" w:lineRule="auto"/>
        <w:rPr>
          <w:rFonts w:hint="eastAsia"/>
        </w:rPr>
      </w:pPr>
    </w:p>
    <w:p w14:paraId="3FBD3B42">
      <w:pPr>
        <w:pStyle w:val="4"/>
        <w:spacing w:before="289" w:line="285" w:lineRule="auto"/>
        <w:rPr>
          <w:rFonts w:hint="eastAsia"/>
        </w:rPr>
      </w:pPr>
      <w:r>
        <w:rPr>
          <w:rFonts w:hint="eastAsia"/>
        </w:rPr>
        <w:t>Cast out the bondwoman and her son: for the son of the bondwoman shall not be heir with the son of the freewoman.</w:t>
      </w:r>
    </w:p>
    <w:p w14:paraId="521A2067">
      <w:pPr>
        <w:pStyle w:val="4"/>
        <w:spacing w:before="289" w:line="285" w:lineRule="auto"/>
        <w:rPr>
          <w:rFonts w:hint="eastAsia"/>
        </w:rPr>
      </w:pPr>
      <w:r>
        <w:rPr>
          <w:rFonts w:hint="eastAsia"/>
        </w:rPr>
        <w:t>把使女和祂的儿子赶出去；因为使女的儿子不可与自主妇人的儿子一同承受产业。</w:t>
      </w:r>
    </w:p>
    <w:p w14:paraId="3BB85FD4">
      <w:pPr>
        <w:pStyle w:val="4"/>
        <w:spacing w:before="289" w:line="285" w:lineRule="auto"/>
        <w:rPr>
          <w:rFonts w:hint="eastAsia"/>
        </w:rPr>
      </w:pPr>
    </w:p>
    <w:p w14:paraId="642974DA">
      <w:pPr>
        <w:pStyle w:val="4"/>
        <w:spacing w:before="289" w:line="285" w:lineRule="auto"/>
        <w:rPr>
          <w:rFonts w:hint="eastAsia"/>
        </w:rPr>
      </w:pPr>
      <w:r>
        <w:rPr>
          <w:rFonts w:hint="eastAsia"/>
        </w:rPr>
        <w:t>So then, brethren, we are not children of the bondwoman, but of the free. - Gal. 4:26-31</w:t>
      </w:r>
    </w:p>
    <w:p w14:paraId="67F415BA">
      <w:pPr>
        <w:pStyle w:val="4"/>
        <w:spacing w:before="289" w:line="285" w:lineRule="auto"/>
        <w:rPr>
          <w:rFonts w:hint="eastAsia"/>
        </w:rPr>
      </w:pPr>
      <w:r>
        <w:rPr>
          <w:rFonts w:hint="eastAsia"/>
        </w:rPr>
        <w:t>所以，弟兄们，我们不是使女的儿女，乃是自主妇人的儿女了。——加拉太书 4:26-31</w:t>
      </w:r>
    </w:p>
    <w:p w14:paraId="6394C469">
      <w:pPr>
        <w:pStyle w:val="4"/>
        <w:spacing w:before="289" w:line="285" w:lineRule="auto"/>
        <w:rPr>
          <w:rFonts w:hint="eastAsia"/>
        </w:rPr>
      </w:pPr>
    </w:p>
    <w:p w14:paraId="09FD006C">
      <w:pPr>
        <w:pStyle w:val="4"/>
        <w:spacing w:before="289" w:line="285" w:lineRule="auto"/>
        <w:rPr>
          <w:rFonts w:hint="eastAsia"/>
        </w:rPr>
      </w:pPr>
      <w:r>
        <w:rPr>
          <w:rFonts w:hint="eastAsia"/>
        </w:rPr>
        <w:t>We saw this morning that many people who claim to be believers and to be associated with the name of God are, nevertheless, illegitimate children.</w:t>
      </w:r>
    </w:p>
    <w:p w14:paraId="6B001AD3">
      <w:pPr>
        <w:pStyle w:val="4"/>
        <w:spacing w:before="289" w:line="285" w:lineRule="auto"/>
        <w:rPr>
          <w:rFonts w:hint="eastAsia"/>
        </w:rPr>
      </w:pPr>
      <w:r>
        <w:rPr>
          <w:rFonts w:hint="eastAsia"/>
        </w:rPr>
        <w:t>我们今天早上看到，许多声称是信徒并与上帝的名相关联的人，然而却是私生子。</w:t>
      </w:r>
    </w:p>
    <w:p w14:paraId="4C207DD4">
      <w:pPr>
        <w:pStyle w:val="4"/>
        <w:spacing w:before="289" w:line="285" w:lineRule="auto"/>
        <w:rPr>
          <w:rFonts w:hint="eastAsia"/>
        </w:rPr>
      </w:pPr>
    </w:p>
    <w:p w14:paraId="1DA21CAE">
      <w:pPr>
        <w:pStyle w:val="4"/>
        <w:spacing w:before="289" w:line="285" w:lineRule="auto"/>
        <w:rPr>
          <w:rFonts w:hint="eastAsia"/>
        </w:rPr>
      </w:pPr>
      <w:r>
        <w:rPr>
          <w:rFonts w:hint="eastAsia"/>
        </w:rPr>
        <w:t>For this reason God, disowns them, though they may be considered ‘Christians’ in the eyes of the world.</w:t>
      </w:r>
    </w:p>
    <w:p w14:paraId="0EAA1BCD">
      <w:pPr>
        <w:pStyle w:val="4"/>
        <w:spacing w:before="289" w:line="285" w:lineRule="auto"/>
        <w:rPr>
          <w:rFonts w:hint="eastAsia"/>
        </w:rPr>
      </w:pPr>
      <w:r>
        <w:rPr>
          <w:rFonts w:hint="eastAsia"/>
        </w:rPr>
        <w:t>为此，上帝不认他们，尽管他们在世人眼中可能被认为是“基督徒”。</w:t>
      </w:r>
    </w:p>
    <w:p w14:paraId="0B17F80F">
      <w:pPr>
        <w:pStyle w:val="4"/>
        <w:spacing w:before="289" w:line="285" w:lineRule="auto"/>
        <w:rPr>
          <w:rFonts w:hint="eastAsia"/>
        </w:rPr>
      </w:pPr>
    </w:p>
    <w:p w14:paraId="30DA77BA">
      <w:pPr>
        <w:pStyle w:val="4"/>
        <w:spacing w:before="289" w:line="285" w:lineRule="auto"/>
        <w:rPr>
          <w:rFonts w:hint="eastAsia"/>
        </w:rPr>
      </w:pPr>
      <w:r>
        <w:rPr>
          <w:rFonts w:hint="eastAsia"/>
        </w:rPr>
        <w:t>They have corrupted that good seed, which is pure doctrine, which they need in order to be regenerated and adopted into God’s family.</w:t>
      </w:r>
    </w:p>
    <w:p w14:paraId="715ED2D4">
      <w:pPr>
        <w:pStyle w:val="4"/>
        <w:spacing w:before="289" w:line="285" w:lineRule="auto"/>
        <w:rPr>
          <w:rFonts w:hint="eastAsia"/>
        </w:rPr>
      </w:pPr>
      <w:r>
        <w:rPr>
          <w:rFonts w:hint="eastAsia"/>
        </w:rPr>
        <w:t>他们败坏了那良善的种子，就是纯正的教义，他们需要这教义才能重生并被收养进入上帝的家庭。</w:t>
      </w:r>
    </w:p>
    <w:p w14:paraId="7AB6E0F2">
      <w:pPr>
        <w:pStyle w:val="4"/>
        <w:spacing w:before="289" w:line="285" w:lineRule="auto"/>
        <w:rPr>
          <w:rFonts w:hint="eastAsia"/>
        </w:rPr>
      </w:pPr>
    </w:p>
    <w:p w14:paraId="4A86F06D">
      <w:pPr>
        <w:pStyle w:val="4"/>
        <w:spacing w:before="289" w:line="285" w:lineRule="auto"/>
        <w:rPr>
          <w:rFonts w:hint="eastAsia"/>
        </w:rPr>
      </w:pPr>
      <w:r>
        <w:rPr>
          <w:rFonts w:hint="eastAsia"/>
        </w:rPr>
        <w:t>What good is it to be regarded as part of the church if we are not truly born of the good seed which is both pure and perfect?</w:t>
      </w:r>
    </w:p>
    <w:p w14:paraId="27636D5B">
      <w:pPr>
        <w:pStyle w:val="4"/>
        <w:spacing w:before="289" w:line="285" w:lineRule="auto"/>
        <w:rPr>
          <w:rFonts w:hint="eastAsia"/>
        </w:rPr>
      </w:pPr>
      <w:r>
        <w:rPr>
          <w:rFonts w:hint="eastAsia"/>
        </w:rPr>
        <w:t>如果我们不是真正从那既纯洁又完美的良善种子所生，被视为教会的一部分又有什么好处呢？</w:t>
      </w:r>
    </w:p>
    <w:p w14:paraId="60BD8A98">
      <w:pPr>
        <w:pStyle w:val="4"/>
        <w:spacing w:before="289" w:line="285" w:lineRule="auto"/>
        <w:rPr>
          <w:rFonts w:hint="eastAsia"/>
        </w:rPr>
      </w:pPr>
    </w:p>
    <w:p w14:paraId="1C2B714B">
      <w:pPr>
        <w:pStyle w:val="4"/>
        <w:spacing w:before="289" w:line="285" w:lineRule="auto"/>
        <w:rPr>
          <w:rFonts w:hint="eastAsia"/>
        </w:rPr>
      </w:pPr>
      <w:r>
        <w:rPr>
          <w:rFonts w:hint="eastAsia"/>
        </w:rPr>
        <w:t>For this to occur, we must be governed by the Word of God, without twisting it or adding to it.</w:t>
      </w:r>
    </w:p>
    <w:p w14:paraId="5675B61C">
      <w:pPr>
        <w:pStyle w:val="4"/>
        <w:spacing w:before="289" w:line="285" w:lineRule="auto"/>
        <w:rPr>
          <w:rFonts w:hint="eastAsia"/>
        </w:rPr>
      </w:pPr>
      <w:r>
        <w:rPr>
          <w:rFonts w:hint="eastAsia"/>
        </w:rPr>
        <w:t>为此，我们必须受上帝话语的管辖，不可歪曲或加添它。</w:t>
      </w:r>
    </w:p>
    <w:p w14:paraId="1701AAFB">
      <w:pPr>
        <w:pStyle w:val="4"/>
        <w:spacing w:before="289" w:line="285" w:lineRule="auto"/>
        <w:rPr>
          <w:rFonts w:hint="eastAsia"/>
        </w:rPr>
      </w:pPr>
    </w:p>
    <w:p w14:paraId="221F0EAF">
      <w:pPr>
        <w:pStyle w:val="4"/>
        <w:spacing w:before="289" w:line="285" w:lineRule="auto"/>
        <w:rPr>
          <w:rFonts w:hint="eastAsia"/>
        </w:rPr>
      </w:pPr>
      <w:r>
        <w:rPr>
          <w:rFonts w:hint="eastAsia"/>
        </w:rPr>
        <w:t>This is why Paul speaks here of the heavenly Jerusalem as our mother.</w:t>
      </w:r>
    </w:p>
    <w:p w14:paraId="5552E465">
      <w:pPr>
        <w:pStyle w:val="4"/>
        <w:spacing w:before="289" w:line="285" w:lineRule="auto"/>
        <w:rPr>
          <w:rFonts w:hint="eastAsia"/>
        </w:rPr>
      </w:pPr>
      <w:r>
        <w:rPr>
          <w:rFonts w:hint="eastAsia"/>
        </w:rPr>
        <w:t>这就是为什么保罗在这里称天上的耶路撒冷为我们的母亲。</w:t>
      </w:r>
    </w:p>
    <w:p w14:paraId="244C1CA7">
      <w:pPr>
        <w:pStyle w:val="4"/>
        <w:spacing w:before="289" w:line="285" w:lineRule="auto"/>
        <w:rPr>
          <w:rFonts w:hint="eastAsia"/>
        </w:rPr>
      </w:pPr>
    </w:p>
    <w:p w14:paraId="728FD617">
      <w:pPr>
        <w:pStyle w:val="4"/>
        <w:spacing w:before="289" w:line="285" w:lineRule="auto"/>
        <w:rPr>
          <w:rFonts w:hint="eastAsia"/>
        </w:rPr>
      </w:pPr>
      <w:r>
        <w:rPr>
          <w:rFonts w:hint="eastAsia"/>
        </w:rPr>
        <w:t>Yes, it is true that those who contort the natural meaning of Scripture are not true children of God, and are liars and hypocrites when they address God as their</w:t>
      </w:r>
    </w:p>
    <w:p w14:paraId="631F368C">
      <w:pPr>
        <w:pStyle w:val="4"/>
        <w:spacing w:before="289" w:line="285" w:lineRule="auto"/>
        <w:rPr>
          <w:rFonts w:hint="eastAsia"/>
        </w:rPr>
      </w:pPr>
      <w:r>
        <w:rPr>
          <w:rFonts w:hint="eastAsia"/>
        </w:rPr>
        <w:t>是的，诚然，那些歪曲圣经自然意义的人并非上帝真正的儿女，当他们称呼上帝为他们的</w:t>
      </w:r>
    </w:p>
    <w:p w14:paraId="74C9EF32">
      <w:pPr>
        <w:pStyle w:val="4"/>
        <w:spacing w:before="289" w:line="285" w:lineRule="auto"/>
        <w:rPr>
          <w:rFonts w:hint="eastAsia"/>
        </w:rPr>
      </w:pPr>
    </w:p>
    <w:p w14:paraId="0499CA8B">
      <w:pPr>
        <w:pStyle w:val="4"/>
        <w:spacing w:before="289" w:line="285" w:lineRule="auto"/>
        <w:rPr>
          <w:rFonts w:hint="eastAsia"/>
        </w:rPr>
      </w:pPr>
      <w:r>
        <w:rPr>
          <w:rFonts w:hint="eastAsia"/>
        </w:rPr>
        <w:t>Father.</w:t>
      </w:r>
    </w:p>
    <w:p w14:paraId="05D1DA59">
      <w:pPr>
        <w:pStyle w:val="4"/>
        <w:spacing w:before="289" w:line="285" w:lineRule="auto"/>
        <w:rPr>
          <w:rFonts w:hint="eastAsia"/>
        </w:rPr>
      </w:pPr>
      <w:r>
        <w:rPr>
          <w:rFonts w:hint="eastAsia"/>
        </w:rPr>
        <w:t>父。</w:t>
      </w:r>
    </w:p>
    <w:p w14:paraId="2FDE2517">
      <w:pPr>
        <w:pStyle w:val="4"/>
        <w:spacing w:before="289" w:line="285" w:lineRule="auto"/>
        <w:rPr>
          <w:rFonts w:hint="eastAsia"/>
        </w:rPr>
      </w:pPr>
    </w:p>
    <w:p w14:paraId="74C25246">
      <w:pPr>
        <w:pStyle w:val="4"/>
        <w:spacing w:before="289" w:line="285" w:lineRule="auto"/>
        <w:rPr>
          <w:rFonts w:hint="eastAsia"/>
        </w:rPr>
      </w:pPr>
      <w:r>
        <w:rPr>
          <w:rFonts w:hint="eastAsia"/>
        </w:rPr>
        <w:t>Yet, because they appear to be believers, Paul tells us that we may discern them by their mother, and thus know whether they are truly the legitimate children of God and acceptable to him.</w:t>
      </w:r>
    </w:p>
    <w:p w14:paraId="62040864">
      <w:pPr>
        <w:pStyle w:val="4"/>
        <w:spacing w:before="289" w:line="285" w:lineRule="auto"/>
        <w:rPr>
          <w:rFonts w:hint="eastAsia"/>
        </w:rPr>
      </w:pPr>
      <w:r>
        <w:rPr>
          <w:rFonts w:hint="eastAsia"/>
        </w:rPr>
        <w:t>然而，因为他们看起来像是信徒，保罗告诉我们，我们可以从他们的母亲来辨别他们，从而知道他们是否真是上帝合法的儿女，并且蒙祂悦纳。</w:t>
      </w:r>
    </w:p>
    <w:p w14:paraId="37D7007B">
      <w:pPr>
        <w:pStyle w:val="4"/>
        <w:spacing w:before="289" w:line="285" w:lineRule="auto"/>
        <w:rPr>
          <w:rFonts w:hint="eastAsia"/>
        </w:rPr>
      </w:pPr>
    </w:p>
    <w:p w14:paraId="1C4DC394">
      <w:pPr>
        <w:pStyle w:val="4"/>
        <w:spacing w:before="289" w:line="285" w:lineRule="auto"/>
        <w:rPr>
          <w:rFonts w:hint="eastAsia"/>
        </w:rPr>
      </w:pPr>
      <w:r>
        <w:rPr>
          <w:rFonts w:hint="eastAsia"/>
        </w:rPr>
        <w:t>For the word ‘church’ is often used lightly.</w:t>
      </w:r>
    </w:p>
    <w:p w14:paraId="6990197E">
      <w:pPr>
        <w:pStyle w:val="4"/>
        <w:spacing w:before="289" w:line="285" w:lineRule="auto"/>
        <w:rPr>
          <w:rFonts w:hint="eastAsia"/>
        </w:rPr>
      </w:pPr>
      <w:r>
        <w:rPr>
          <w:rFonts w:hint="eastAsia"/>
        </w:rPr>
        <w:t>因为“教会”这个词常常被轻率地使用。</w:t>
      </w:r>
    </w:p>
    <w:p w14:paraId="5AA51431">
      <w:pPr>
        <w:pStyle w:val="4"/>
        <w:spacing w:before="289" w:line="285" w:lineRule="auto"/>
        <w:rPr>
          <w:rFonts w:hint="eastAsia"/>
        </w:rPr>
      </w:pPr>
    </w:p>
    <w:p w14:paraId="794B34C1">
      <w:pPr>
        <w:pStyle w:val="4"/>
        <w:spacing w:before="289" w:line="285" w:lineRule="auto"/>
        <w:rPr>
          <w:rFonts w:hint="eastAsia"/>
        </w:rPr>
      </w:pPr>
      <w:r>
        <w:rPr>
          <w:rFonts w:hint="eastAsia"/>
        </w:rPr>
        <w:t>The Papists in our generation use the term as a shield to cover all their errors!</w:t>
      </w:r>
    </w:p>
    <w:p w14:paraId="79B101BE">
      <w:pPr>
        <w:pStyle w:val="4"/>
        <w:spacing w:before="289" w:line="285" w:lineRule="auto"/>
        <w:rPr>
          <w:rFonts w:hint="eastAsia"/>
        </w:rPr>
      </w:pPr>
      <w:r>
        <w:rPr>
          <w:rFonts w:hint="eastAsia"/>
        </w:rPr>
        <w:t>我们这一代的罗马天主教徒用这个词作盾牌，来掩盖他们所有的错误！</w:t>
      </w:r>
    </w:p>
    <w:p w14:paraId="507EF402">
      <w:pPr>
        <w:pStyle w:val="4"/>
        <w:spacing w:before="289" w:line="285" w:lineRule="auto"/>
        <w:rPr>
          <w:rFonts w:hint="eastAsia"/>
        </w:rPr>
      </w:pPr>
    </w:p>
    <w:p w14:paraId="6C270289">
      <w:pPr>
        <w:pStyle w:val="4"/>
        <w:spacing w:before="289" w:line="285" w:lineRule="auto"/>
        <w:rPr>
          <w:rFonts w:hint="eastAsia"/>
        </w:rPr>
      </w:pPr>
      <w:r>
        <w:rPr>
          <w:rFonts w:hint="eastAsia"/>
        </w:rPr>
        <w:t>Since the Word of God is against them, they make use of this; at least they have the church on their side!</w:t>
      </w:r>
    </w:p>
    <w:p w14:paraId="5D77EB13">
      <w:pPr>
        <w:pStyle w:val="4"/>
        <w:spacing w:before="289" w:line="285" w:lineRule="auto"/>
        <w:rPr>
          <w:rFonts w:hint="eastAsia"/>
        </w:rPr>
      </w:pPr>
      <w:r>
        <w:rPr>
          <w:rFonts w:hint="eastAsia"/>
        </w:rPr>
        <w:t>既然上帝的话语与他们作对，他们就利用这一点；至少他们有教会在他们一边！</w:t>
      </w:r>
    </w:p>
    <w:p w14:paraId="01261E39">
      <w:pPr>
        <w:pStyle w:val="4"/>
        <w:spacing w:before="289" w:line="285" w:lineRule="auto"/>
        <w:rPr>
          <w:rFonts w:hint="eastAsia"/>
        </w:rPr>
      </w:pPr>
    </w:p>
    <w:p w14:paraId="06BE2433">
      <w:pPr>
        <w:pStyle w:val="4"/>
        <w:spacing w:before="289" w:line="285" w:lineRule="auto"/>
        <w:rPr>
          <w:rFonts w:hint="eastAsia"/>
        </w:rPr>
      </w:pPr>
      <w:r>
        <w:rPr>
          <w:rFonts w:hint="eastAsia"/>
        </w:rPr>
        <w:t>Well, Paul is warning us to be careful when it comes to discerning who really belongs to the true church.</w:t>
      </w:r>
    </w:p>
    <w:p w14:paraId="3C0917F9">
      <w:pPr>
        <w:pStyle w:val="4"/>
        <w:spacing w:before="289" w:line="285" w:lineRule="auto"/>
        <w:rPr>
          <w:rFonts w:hint="eastAsia"/>
        </w:rPr>
      </w:pPr>
      <w:r>
        <w:rPr>
          <w:rFonts w:hint="eastAsia"/>
        </w:rPr>
        <w:t>嗯，保罗警告我们，在辨别谁真正属于真教会时要小心。</w:t>
      </w:r>
    </w:p>
    <w:p w14:paraId="58B5D468">
      <w:pPr>
        <w:pStyle w:val="4"/>
        <w:spacing w:before="289" w:line="285" w:lineRule="auto"/>
        <w:rPr>
          <w:rFonts w:hint="eastAsia"/>
        </w:rPr>
      </w:pPr>
    </w:p>
    <w:p w14:paraId="417B9B09">
      <w:pPr>
        <w:pStyle w:val="4"/>
        <w:spacing w:before="289" w:line="285" w:lineRule="auto"/>
        <w:rPr>
          <w:rFonts w:hint="eastAsia"/>
        </w:rPr>
      </w:pPr>
      <w:r>
        <w:rPr>
          <w:rFonts w:hint="eastAsia"/>
        </w:rPr>
        <w:t>For the Jews had abundant evidence to show that Jerusalem was the very place where God dwelt, since, as we saw this morning, he had chosen her and testified that she would be his everlasting resting place (Psa. 132:14).</w:t>
      </w:r>
    </w:p>
    <w:p w14:paraId="0B3EA30E">
      <w:pPr>
        <w:pStyle w:val="4"/>
        <w:spacing w:before="289" w:line="285" w:lineRule="auto"/>
        <w:rPr>
          <w:rFonts w:hint="eastAsia"/>
        </w:rPr>
      </w:pPr>
      <w:r>
        <w:rPr>
          <w:rFonts w:hint="eastAsia"/>
        </w:rPr>
        <w:t>因为犹太人有充分的证据表明耶路撒冷正是上帝居住的地方，因为，正如我们今天早上看到的，祂拣选了祂，并见证说祂将是祂永远的安息之所（诗篇 132:14）。</w:t>
      </w:r>
    </w:p>
    <w:p w14:paraId="23473BF7">
      <w:pPr>
        <w:pStyle w:val="4"/>
        <w:spacing w:before="289" w:line="285" w:lineRule="auto"/>
        <w:rPr>
          <w:rFonts w:hint="eastAsia"/>
        </w:rPr>
      </w:pPr>
    </w:p>
    <w:p w14:paraId="753A240F">
      <w:pPr>
        <w:pStyle w:val="4"/>
        <w:spacing w:before="289" w:line="285" w:lineRule="auto"/>
        <w:rPr>
          <w:rFonts w:hint="eastAsia"/>
        </w:rPr>
      </w:pPr>
      <w:r>
        <w:rPr>
          <w:rFonts w:hint="eastAsia"/>
        </w:rPr>
        <w:t>Yet, is it not true that this same Jerusalem was like a den of thieves, and even our Lord Jesus Christ was crucified there?</w:t>
      </w:r>
    </w:p>
    <w:p w14:paraId="7EDCCA9E">
      <w:pPr>
        <w:pStyle w:val="4"/>
        <w:spacing w:before="289" w:line="285" w:lineRule="auto"/>
        <w:rPr>
          <w:rFonts w:hint="eastAsia"/>
        </w:rPr>
      </w:pPr>
      <w:r>
        <w:rPr>
          <w:rFonts w:hint="eastAsia"/>
        </w:rPr>
        <w:t>然而，这同一个耶路撒冷岂不像贼窝一样，甚至我们的主耶稣基督也在那里被钉十字架吗？</w:t>
      </w:r>
    </w:p>
    <w:p w14:paraId="0E63FA61">
      <w:pPr>
        <w:pStyle w:val="4"/>
        <w:spacing w:before="289" w:line="285" w:lineRule="auto"/>
        <w:rPr>
          <w:rFonts w:hint="eastAsia"/>
        </w:rPr>
      </w:pPr>
    </w:p>
    <w:p w14:paraId="4C79A1D3">
      <w:pPr>
        <w:pStyle w:val="4"/>
        <w:spacing w:before="289" w:line="285" w:lineRule="auto"/>
        <w:rPr>
          <w:rFonts w:hint="eastAsia"/>
        </w:rPr>
      </w:pPr>
      <w:r>
        <w:rPr>
          <w:rFonts w:hint="eastAsia"/>
        </w:rPr>
        <w:t>In this way, through their treachery, the Jews cut themselves off from the household of God forever.</w:t>
      </w:r>
    </w:p>
    <w:p w14:paraId="5383FF7C">
      <w:pPr>
        <w:pStyle w:val="4"/>
        <w:spacing w:before="289" w:line="285" w:lineRule="auto"/>
        <w:rPr>
          <w:rFonts w:hint="eastAsia"/>
        </w:rPr>
      </w:pPr>
      <w:r>
        <w:rPr>
          <w:rFonts w:hint="eastAsia"/>
        </w:rPr>
        <w:t>这样，藉着他们的背叛，犹太人永远与上帝的家隔绝了。</w:t>
      </w:r>
    </w:p>
    <w:p w14:paraId="15785962">
      <w:pPr>
        <w:pStyle w:val="4"/>
        <w:spacing w:before="289" w:line="285" w:lineRule="auto"/>
        <w:rPr>
          <w:rFonts w:hint="eastAsia"/>
        </w:rPr>
      </w:pPr>
    </w:p>
    <w:p w14:paraId="06F68D3C">
      <w:pPr>
        <w:pStyle w:val="4"/>
        <w:spacing w:before="289" w:line="285" w:lineRule="auto"/>
        <w:rPr>
          <w:rFonts w:hint="eastAsia"/>
        </w:rPr>
      </w:pPr>
      <w:r>
        <w:rPr>
          <w:rFonts w:hint="eastAsia"/>
        </w:rPr>
        <w:t>Indeed, they sought, as far as they possibly could, to destroy his truth.</w:t>
      </w:r>
    </w:p>
    <w:p w14:paraId="1C708AE6">
      <w:pPr>
        <w:pStyle w:val="4"/>
        <w:spacing w:before="289" w:line="285" w:lineRule="auto"/>
        <w:rPr>
          <w:rFonts w:hint="eastAsia"/>
        </w:rPr>
      </w:pPr>
      <w:r>
        <w:rPr>
          <w:rFonts w:hint="eastAsia"/>
        </w:rPr>
        <w:t>的确，他们竭尽所能地试图摧毁祂的真理。</w:t>
      </w:r>
    </w:p>
    <w:p w14:paraId="4D6EE1F8">
      <w:pPr>
        <w:pStyle w:val="4"/>
        <w:spacing w:before="289" w:line="285" w:lineRule="auto"/>
        <w:rPr>
          <w:rFonts w:hint="eastAsia"/>
        </w:rPr>
      </w:pPr>
    </w:p>
    <w:p w14:paraId="3F01ADB0">
      <w:pPr>
        <w:pStyle w:val="4"/>
        <w:spacing w:before="289" w:line="285" w:lineRule="auto"/>
        <w:rPr>
          <w:rFonts w:hint="eastAsia"/>
        </w:rPr>
      </w:pPr>
      <w:r>
        <w:rPr>
          <w:rFonts w:hint="eastAsia"/>
        </w:rPr>
        <w:t>Thus, the city of Jerusalem, though she had once been honourable, came to be regarded as dishonourable and shameful in the eyes of both believers and the angels themselves.</w:t>
      </w:r>
    </w:p>
    <w:p w14:paraId="1C43D322">
      <w:pPr>
        <w:pStyle w:val="4"/>
        <w:spacing w:before="289" w:line="285" w:lineRule="auto"/>
        <w:rPr>
          <w:rFonts w:hint="eastAsia"/>
        </w:rPr>
      </w:pPr>
      <w:r>
        <w:rPr>
          <w:rFonts w:hint="eastAsia"/>
        </w:rPr>
        <w:t>因此，耶路撒冷城虽然曾经尊贵，但在信徒和天使眼中，都变得不光彩和可耻了。</w:t>
      </w:r>
    </w:p>
    <w:p w14:paraId="3B0C39AB">
      <w:pPr>
        <w:pStyle w:val="4"/>
        <w:spacing w:before="289" w:line="285" w:lineRule="auto"/>
        <w:rPr>
          <w:rFonts w:hint="eastAsia"/>
        </w:rPr>
      </w:pPr>
    </w:p>
    <w:p w14:paraId="0DFB0B5A">
      <w:pPr>
        <w:pStyle w:val="4"/>
        <w:spacing w:before="289" w:line="285" w:lineRule="auto"/>
        <w:rPr>
          <w:rFonts w:hint="eastAsia"/>
        </w:rPr>
      </w:pPr>
      <w:r>
        <w:rPr>
          <w:rFonts w:hint="eastAsia"/>
        </w:rPr>
        <w:t>In the same way, we must be careful today when we speak of ‘the church’, to ensure that we ourselves are not of that illegitimate seed; for if we have hypocritically uttered God’s name before men, he will surely reject us and banish us from his family.</w:t>
      </w:r>
    </w:p>
    <w:p w14:paraId="731FF130">
      <w:pPr>
        <w:pStyle w:val="4"/>
        <w:spacing w:before="289" w:line="285" w:lineRule="auto"/>
        <w:rPr>
          <w:rFonts w:hint="eastAsia"/>
        </w:rPr>
      </w:pPr>
      <w:r>
        <w:rPr>
          <w:rFonts w:hint="eastAsia"/>
        </w:rPr>
        <w:t>同样，今天当我们谈论“教会”时，我们必须小心，确保我们自己不是那非婚生的种子；因为如果我们曾在人前虚伪地呼唤上帝的名，祂必定会拒绝我们，并将我们逐出祂的家庭。</w:t>
      </w:r>
    </w:p>
    <w:p w14:paraId="54251A89">
      <w:pPr>
        <w:pStyle w:val="4"/>
        <w:spacing w:before="289" w:line="285" w:lineRule="auto"/>
        <w:rPr>
          <w:rFonts w:hint="eastAsia"/>
        </w:rPr>
      </w:pPr>
    </w:p>
    <w:p w14:paraId="228C297A">
      <w:pPr>
        <w:pStyle w:val="4"/>
        <w:spacing w:before="289" w:line="285" w:lineRule="auto"/>
        <w:rPr>
          <w:rFonts w:hint="eastAsia"/>
        </w:rPr>
      </w:pPr>
      <w:r>
        <w:rPr>
          <w:rFonts w:hint="eastAsia"/>
        </w:rPr>
        <w:t>God bestows great honour upon the church here, when he calls her the mother of all believers.</w:t>
      </w:r>
    </w:p>
    <w:p w14:paraId="46791E23">
      <w:pPr>
        <w:pStyle w:val="4"/>
        <w:spacing w:before="289" w:line="285" w:lineRule="auto"/>
        <w:rPr>
          <w:rFonts w:hint="eastAsia"/>
        </w:rPr>
      </w:pPr>
      <w:r>
        <w:rPr>
          <w:rFonts w:hint="eastAsia"/>
        </w:rPr>
        <w:t>上帝在这里赐予教会极大的尊荣，称祂为所有信徒的母亲。</w:t>
      </w:r>
    </w:p>
    <w:p w14:paraId="67B3FDA8">
      <w:pPr>
        <w:pStyle w:val="4"/>
        <w:spacing w:before="289" w:line="285" w:lineRule="auto"/>
        <w:rPr>
          <w:rFonts w:hint="eastAsia"/>
        </w:rPr>
      </w:pPr>
    </w:p>
    <w:p w14:paraId="03E2D624">
      <w:pPr>
        <w:pStyle w:val="4"/>
        <w:spacing w:before="289" w:line="285" w:lineRule="auto"/>
        <w:rPr>
          <w:rFonts w:hint="eastAsia"/>
        </w:rPr>
      </w:pPr>
      <w:r>
        <w:rPr>
          <w:rFonts w:hint="eastAsia"/>
        </w:rPr>
        <w:t>It reminds us of the words of Paul in another place, where he says that the church is the pillar which upholds God’s truth in this world (1 Tim. 3:15).</w:t>
      </w:r>
    </w:p>
    <w:p w14:paraId="495AA3FD">
      <w:pPr>
        <w:pStyle w:val="4"/>
        <w:spacing w:before="289" w:line="285" w:lineRule="auto"/>
        <w:rPr>
          <w:rFonts w:hint="eastAsia"/>
        </w:rPr>
      </w:pPr>
      <w:r>
        <w:rPr>
          <w:rFonts w:hint="eastAsia"/>
        </w:rPr>
        <w:t>这使我们想起保罗在另一处所说的话，祂说教会是在这个世界上维护上帝真理的柱石（提摩太前书 3:15）。</w:t>
      </w:r>
    </w:p>
    <w:p w14:paraId="2B598029">
      <w:pPr>
        <w:pStyle w:val="4"/>
        <w:spacing w:before="289" w:line="285" w:lineRule="auto"/>
        <w:rPr>
          <w:rFonts w:hint="eastAsia"/>
        </w:rPr>
      </w:pPr>
    </w:p>
    <w:p w14:paraId="3A2BC28D">
      <w:pPr>
        <w:pStyle w:val="4"/>
        <w:spacing w:before="289" w:line="285" w:lineRule="auto"/>
        <w:rPr>
          <w:rFonts w:hint="eastAsia"/>
        </w:rPr>
      </w:pPr>
      <w:r>
        <w:rPr>
          <w:rFonts w:hint="eastAsia"/>
        </w:rPr>
        <w:t>It does not mean that the truth needs to be maintained by sinners like ourselves, inclined as we are to fickleness and inconstancy, and prone to falsehood.</w:t>
      </w:r>
    </w:p>
    <w:p w14:paraId="412BF3E2">
      <w:pPr>
        <w:pStyle w:val="4"/>
        <w:spacing w:before="289" w:line="285" w:lineRule="auto"/>
        <w:rPr>
          <w:rFonts w:hint="eastAsia"/>
        </w:rPr>
      </w:pPr>
      <w:r>
        <w:rPr>
          <w:rFonts w:hint="eastAsia"/>
        </w:rPr>
        <w:t>这并非意味着真理需要像我们这样的罪人来维护，我们倾向于易变和反复无常，并且容易陷入虚假。</w:t>
      </w:r>
    </w:p>
    <w:p w14:paraId="671A4F1E">
      <w:pPr>
        <w:pStyle w:val="4"/>
        <w:spacing w:before="289" w:line="285" w:lineRule="auto"/>
        <w:rPr>
          <w:rFonts w:hint="eastAsia"/>
        </w:rPr>
      </w:pPr>
    </w:p>
    <w:p w14:paraId="077EDEA3">
      <w:pPr>
        <w:pStyle w:val="4"/>
        <w:spacing w:before="289" w:line="285" w:lineRule="auto"/>
        <w:rPr>
          <w:rFonts w:hint="eastAsia"/>
        </w:rPr>
      </w:pPr>
      <w:r>
        <w:rPr>
          <w:rFonts w:hint="eastAsia"/>
        </w:rPr>
        <w:t>How could the truth of God rest upon the shoulders of men, unstable as</w:t>
      </w:r>
    </w:p>
    <w:p w14:paraId="3E732B5D">
      <w:pPr>
        <w:pStyle w:val="4"/>
        <w:spacing w:before="289" w:line="285" w:lineRule="auto"/>
        <w:rPr>
          <w:rFonts w:hint="eastAsia"/>
        </w:rPr>
      </w:pPr>
      <w:r>
        <w:rPr>
          <w:rFonts w:hint="eastAsia"/>
        </w:rPr>
        <w:t>上帝的真理怎能安息在人的肩上，不稳定如</w:t>
      </w:r>
    </w:p>
    <w:p w14:paraId="5211C9B9">
      <w:pPr>
        <w:pStyle w:val="4"/>
        <w:spacing w:before="289" w:line="285" w:lineRule="auto"/>
        <w:rPr>
          <w:rFonts w:hint="eastAsia"/>
        </w:rPr>
      </w:pPr>
    </w:p>
    <w:p w14:paraId="1CBF6FF1">
      <w:pPr>
        <w:pStyle w:val="4"/>
        <w:spacing w:before="289" w:line="285" w:lineRule="auto"/>
        <w:rPr>
          <w:rFonts w:hint="eastAsia"/>
        </w:rPr>
      </w:pPr>
      <w:r>
        <w:rPr>
          <w:rFonts w:hint="eastAsia"/>
        </w:rPr>
        <w:t>we are?</w:t>
      </w:r>
    </w:p>
    <w:p w14:paraId="6F3F8440">
      <w:pPr>
        <w:pStyle w:val="4"/>
        <w:spacing w:before="289" w:line="285" w:lineRule="auto"/>
        <w:rPr>
          <w:rFonts w:hint="eastAsia"/>
        </w:rPr>
      </w:pPr>
      <w:r>
        <w:rPr>
          <w:rFonts w:hint="eastAsia"/>
        </w:rPr>
        <w:t>我们是？</w:t>
      </w:r>
    </w:p>
    <w:p w14:paraId="05A6AB8A">
      <w:pPr>
        <w:pStyle w:val="4"/>
        <w:spacing w:before="289" w:line="285" w:lineRule="auto"/>
        <w:rPr>
          <w:rFonts w:hint="eastAsia"/>
        </w:rPr>
      </w:pPr>
    </w:p>
    <w:p w14:paraId="521983FB">
      <w:pPr>
        <w:pStyle w:val="4"/>
        <w:spacing w:before="289" w:line="285" w:lineRule="auto"/>
        <w:rPr>
          <w:rFonts w:hint="eastAsia"/>
        </w:rPr>
      </w:pPr>
      <w:r>
        <w:rPr>
          <w:rFonts w:hint="eastAsia"/>
        </w:rPr>
        <w:t>Yet, through his unfailing kindness, he desired that his Word should be proclaimed here below, and committed that responsibility to those whom he has called.</w:t>
      </w:r>
    </w:p>
    <w:p w14:paraId="2BB7466E">
      <w:pPr>
        <w:pStyle w:val="4"/>
        <w:spacing w:before="289" w:line="285" w:lineRule="auto"/>
        <w:rPr>
          <w:rFonts w:hint="eastAsia"/>
        </w:rPr>
      </w:pPr>
      <w:r>
        <w:rPr>
          <w:rFonts w:hint="eastAsia"/>
        </w:rPr>
        <w:t>然而，藉着祂永不止息的仁慈，祂希望祂的话语在这地上被传扬，并将那责任托付给祂所呼召的人。</w:t>
      </w:r>
    </w:p>
    <w:p w14:paraId="787A8626">
      <w:pPr>
        <w:pStyle w:val="4"/>
        <w:spacing w:before="289" w:line="285" w:lineRule="auto"/>
        <w:rPr>
          <w:rFonts w:hint="eastAsia"/>
        </w:rPr>
      </w:pPr>
    </w:p>
    <w:p w14:paraId="44231E07">
      <w:pPr>
        <w:pStyle w:val="4"/>
        <w:spacing w:before="289" w:line="285" w:lineRule="auto"/>
        <w:rPr>
          <w:rFonts w:hint="eastAsia"/>
        </w:rPr>
      </w:pPr>
      <w:r>
        <w:rPr>
          <w:rFonts w:hint="eastAsia"/>
        </w:rPr>
        <w:t>It is for this reason that the church is referred to here as ‘the mother of us all’.</w:t>
      </w:r>
    </w:p>
    <w:p w14:paraId="2D88F611">
      <w:pPr>
        <w:pStyle w:val="4"/>
        <w:spacing w:before="289" w:line="285" w:lineRule="auto"/>
        <w:rPr>
          <w:rFonts w:hint="eastAsia"/>
        </w:rPr>
      </w:pPr>
      <w:r>
        <w:rPr>
          <w:rFonts w:hint="eastAsia"/>
        </w:rPr>
        <w:t>为此，教会在这里被称为“我们众人的母”。</w:t>
      </w:r>
    </w:p>
    <w:p w14:paraId="276A3A52">
      <w:pPr>
        <w:pStyle w:val="4"/>
        <w:spacing w:before="289" w:line="285" w:lineRule="auto"/>
        <w:rPr>
          <w:rFonts w:hint="eastAsia"/>
        </w:rPr>
      </w:pPr>
    </w:p>
    <w:p w14:paraId="0E7501B0">
      <w:pPr>
        <w:pStyle w:val="4"/>
        <w:spacing w:before="289" w:line="285" w:lineRule="auto"/>
        <w:rPr>
          <w:rFonts w:hint="eastAsia"/>
        </w:rPr>
      </w:pPr>
      <w:r>
        <w:rPr>
          <w:rFonts w:hint="eastAsia"/>
        </w:rPr>
        <w:t>As the Lord Jesus Christ declares, God alone is our Father (Matt. 23:9).</w:t>
      </w:r>
    </w:p>
    <w:p w14:paraId="3F1B42FF">
      <w:pPr>
        <w:pStyle w:val="4"/>
        <w:spacing w:before="289" w:line="285" w:lineRule="auto"/>
        <w:rPr>
          <w:rFonts w:hint="eastAsia"/>
        </w:rPr>
      </w:pPr>
      <w:r>
        <w:rPr>
          <w:rFonts w:hint="eastAsia"/>
        </w:rPr>
        <w:t>正如主耶稣基督所宣告的，唯有上帝是我们的父（马太福音 23:9）。</w:t>
      </w:r>
    </w:p>
    <w:p w14:paraId="528B34F6">
      <w:pPr>
        <w:pStyle w:val="4"/>
        <w:spacing w:before="289" w:line="285" w:lineRule="auto"/>
        <w:rPr>
          <w:rFonts w:hint="eastAsia"/>
        </w:rPr>
      </w:pPr>
    </w:p>
    <w:p w14:paraId="41C1ADF3">
      <w:pPr>
        <w:pStyle w:val="4"/>
        <w:spacing w:before="289" w:line="285" w:lineRule="auto"/>
        <w:rPr>
          <w:rFonts w:hint="eastAsia"/>
        </w:rPr>
      </w:pPr>
      <w:r>
        <w:rPr>
          <w:rFonts w:hint="eastAsia"/>
        </w:rPr>
        <w:t>God is our spiritual Father, and must have no rival.</w:t>
      </w:r>
    </w:p>
    <w:p w14:paraId="676C71A0">
      <w:pPr>
        <w:pStyle w:val="4"/>
        <w:spacing w:before="289" w:line="285" w:lineRule="auto"/>
        <w:rPr>
          <w:rFonts w:hint="eastAsia"/>
        </w:rPr>
      </w:pPr>
      <w:r>
        <w:rPr>
          <w:rFonts w:hint="eastAsia"/>
        </w:rPr>
        <w:t>上帝是我们属灵的父，并且必须没有对手。</w:t>
      </w:r>
    </w:p>
    <w:p w14:paraId="701186C9">
      <w:pPr>
        <w:pStyle w:val="4"/>
        <w:spacing w:before="289" w:line="285" w:lineRule="auto"/>
        <w:rPr>
          <w:rFonts w:hint="eastAsia"/>
        </w:rPr>
      </w:pPr>
    </w:p>
    <w:p w14:paraId="34ED530B">
      <w:pPr>
        <w:pStyle w:val="4"/>
        <w:spacing w:before="289" w:line="285" w:lineRule="auto"/>
        <w:rPr>
          <w:rFonts w:hint="eastAsia"/>
        </w:rPr>
      </w:pPr>
      <w:r>
        <w:rPr>
          <w:rFonts w:hint="eastAsia"/>
        </w:rPr>
        <w:t>It is he that brings us the hope of eternal life by means of his true church, in which he has placed his incorruptible seed.</w:t>
      </w:r>
    </w:p>
    <w:p w14:paraId="5280D6A4">
      <w:pPr>
        <w:pStyle w:val="4"/>
        <w:spacing w:before="289" w:line="285" w:lineRule="auto"/>
        <w:rPr>
          <w:rFonts w:hint="eastAsia"/>
        </w:rPr>
      </w:pPr>
      <w:r>
        <w:rPr>
          <w:rFonts w:hint="eastAsia"/>
        </w:rPr>
        <w:t>正是祂藉着祂的真教会，将永生的盼望带给我们，祂在教会中放置了祂不能朽坏的种子。</w:t>
      </w:r>
    </w:p>
    <w:p w14:paraId="69DD0F71">
      <w:pPr>
        <w:pStyle w:val="4"/>
        <w:spacing w:before="289" w:line="285" w:lineRule="auto"/>
        <w:rPr>
          <w:rFonts w:hint="eastAsia"/>
        </w:rPr>
      </w:pPr>
    </w:p>
    <w:p w14:paraId="19D5FD23">
      <w:pPr>
        <w:pStyle w:val="4"/>
        <w:spacing w:before="289" w:line="285" w:lineRule="auto"/>
        <w:rPr>
          <w:rFonts w:hint="eastAsia"/>
        </w:rPr>
      </w:pPr>
      <w:r>
        <w:rPr>
          <w:rFonts w:hint="eastAsia"/>
        </w:rPr>
        <w:t>As the prophet Isaiah says, ‘my words which I have put in thy mouth, shall not depart out of thy mouth, nor out of the mouth of thy seed, nor out of the mouth of thy seed’s seed, saith the Lord, from henceforth and for ever’ (Isa. 59:21).</w:t>
      </w:r>
    </w:p>
    <w:p w14:paraId="31DD76FE">
      <w:pPr>
        <w:pStyle w:val="4"/>
        <w:spacing w:before="289" w:line="285" w:lineRule="auto"/>
        <w:rPr>
          <w:rFonts w:hint="eastAsia"/>
        </w:rPr>
      </w:pPr>
      <w:r>
        <w:rPr>
          <w:rFonts w:hint="eastAsia"/>
        </w:rPr>
        <w:t>正如先知以赛亚所说：“我口中的话，必不离开你的口，也不离开你后裔的口，更不离开你后裔之后裔的口，这是耶和华说的，从今时直到永远”（以赛亚书 59:21）。</w:t>
      </w:r>
    </w:p>
    <w:p w14:paraId="13FF4D1E">
      <w:pPr>
        <w:pStyle w:val="4"/>
        <w:spacing w:before="289" w:line="285" w:lineRule="auto"/>
        <w:rPr>
          <w:rFonts w:hint="eastAsia"/>
        </w:rPr>
      </w:pPr>
    </w:p>
    <w:p w14:paraId="61E43D20">
      <w:pPr>
        <w:pStyle w:val="4"/>
        <w:spacing w:before="289" w:line="285" w:lineRule="auto"/>
        <w:rPr>
          <w:rFonts w:hint="eastAsia"/>
        </w:rPr>
      </w:pPr>
      <w:r>
        <w:rPr>
          <w:rFonts w:hint="eastAsia"/>
        </w:rPr>
        <w:t>Thus, God governs his people through his Word.</w:t>
      </w:r>
    </w:p>
    <w:p w14:paraId="6A834165">
      <w:pPr>
        <w:pStyle w:val="4"/>
        <w:spacing w:before="289" w:line="285" w:lineRule="auto"/>
        <w:rPr>
          <w:rFonts w:hint="eastAsia"/>
        </w:rPr>
      </w:pPr>
      <w:r>
        <w:rPr>
          <w:rFonts w:hint="eastAsia"/>
        </w:rPr>
        <w:t>因此，上帝藉着祂的话语治理祂的子民。</w:t>
      </w:r>
    </w:p>
    <w:p w14:paraId="359CC92B">
      <w:pPr>
        <w:pStyle w:val="4"/>
        <w:spacing w:before="289" w:line="285" w:lineRule="auto"/>
        <w:rPr>
          <w:rFonts w:hint="eastAsia"/>
        </w:rPr>
      </w:pPr>
    </w:p>
    <w:p w14:paraId="6FF10C9E">
      <w:pPr>
        <w:pStyle w:val="4"/>
        <w:spacing w:before="289" w:line="285" w:lineRule="auto"/>
        <w:rPr>
          <w:rFonts w:hint="eastAsia"/>
        </w:rPr>
      </w:pPr>
      <w:r>
        <w:rPr>
          <w:rFonts w:hint="eastAsia"/>
        </w:rPr>
        <w:t>It is this message which he has bestowed as a deposit and priceless treasure for the salvation of his church, to bring us regeneration and nourish our spiritual lives.</w:t>
      </w:r>
    </w:p>
    <w:p w14:paraId="0BFDBC6B">
      <w:pPr>
        <w:pStyle w:val="4"/>
        <w:spacing w:before="289" w:line="285" w:lineRule="auto"/>
        <w:rPr>
          <w:rFonts w:hint="eastAsia"/>
        </w:rPr>
      </w:pPr>
      <w:r>
        <w:rPr>
          <w:rFonts w:hint="eastAsia"/>
        </w:rPr>
        <w:t>正是这个信息，祂赐下作为祂教会救恩的定金和无价之宝，为要使我们重生并滋养我们属灵的生命。</w:t>
      </w:r>
    </w:p>
    <w:p w14:paraId="5CD26E1E">
      <w:pPr>
        <w:pStyle w:val="4"/>
        <w:spacing w:before="289" w:line="285" w:lineRule="auto"/>
        <w:rPr>
          <w:rFonts w:hint="eastAsia"/>
        </w:rPr>
      </w:pPr>
    </w:p>
    <w:p w14:paraId="6469A8B5">
      <w:pPr>
        <w:pStyle w:val="4"/>
        <w:spacing w:before="289" w:line="285" w:lineRule="auto"/>
        <w:rPr>
          <w:rFonts w:hint="eastAsia"/>
        </w:rPr>
      </w:pPr>
      <w:r>
        <w:rPr>
          <w:rFonts w:hint="eastAsia"/>
        </w:rPr>
        <w:t>Therefore, we need wisdom to discern the true church of God, as I have already said.</w:t>
      </w:r>
    </w:p>
    <w:p w14:paraId="54EF9FBE">
      <w:pPr>
        <w:pStyle w:val="4"/>
        <w:spacing w:before="289" w:line="285" w:lineRule="auto"/>
        <w:rPr>
          <w:rFonts w:hint="eastAsia"/>
        </w:rPr>
      </w:pPr>
      <w:r>
        <w:rPr>
          <w:rFonts w:hint="eastAsia"/>
        </w:rPr>
        <w:t>因此，我们需要智慧来辨别上帝的真教会，正如我已经说过的。</w:t>
      </w:r>
    </w:p>
    <w:p w14:paraId="7ED67FC9">
      <w:pPr>
        <w:pStyle w:val="4"/>
        <w:spacing w:before="289" w:line="285" w:lineRule="auto"/>
        <w:rPr>
          <w:rFonts w:hint="eastAsia"/>
        </w:rPr>
      </w:pPr>
    </w:p>
    <w:p w14:paraId="4D93FE4D">
      <w:pPr>
        <w:pStyle w:val="4"/>
        <w:spacing w:before="289" w:line="285" w:lineRule="auto"/>
        <w:rPr>
          <w:rFonts w:hint="eastAsia"/>
        </w:rPr>
      </w:pPr>
      <w:r>
        <w:rPr>
          <w:rFonts w:hint="eastAsia"/>
        </w:rPr>
        <w:t>As the mother of God’s children, we ought not to misuse or sully her name.</w:t>
      </w:r>
    </w:p>
    <w:p w14:paraId="2254733D">
      <w:pPr>
        <w:pStyle w:val="4"/>
        <w:spacing w:before="289" w:line="285" w:lineRule="auto"/>
        <w:rPr>
          <w:rFonts w:hint="eastAsia"/>
        </w:rPr>
      </w:pPr>
      <w:r>
        <w:rPr>
          <w:rFonts w:hint="eastAsia"/>
        </w:rPr>
        <w:t>作为上帝儿女的母亲，我们不应滥用或玷污祂的名。</w:t>
      </w:r>
    </w:p>
    <w:p w14:paraId="579A6CA6">
      <w:pPr>
        <w:pStyle w:val="4"/>
        <w:spacing w:before="289" w:line="285" w:lineRule="auto"/>
        <w:rPr>
          <w:rFonts w:hint="eastAsia"/>
        </w:rPr>
      </w:pPr>
    </w:p>
    <w:p w14:paraId="39CE21E6">
      <w:pPr>
        <w:pStyle w:val="4"/>
        <w:spacing w:before="289" w:line="285" w:lineRule="auto"/>
        <w:rPr>
          <w:rFonts w:hint="eastAsia"/>
        </w:rPr>
      </w:pPr>
      <w:r>
        <w:rPr>
          <w:rFonts w:hint="eastAsia"/>
        </w:rPr>
        <w:t>Unfortunately, this is precisely what has happened and continues to occur to this day.</w:t>
      </w:r>
    </w:p>
    <w:p w14:paraId="6CB0B05C">
      <w:pPr>
        <w:pStyle w:val="4"/>
        <w:spacing w:before="289" w:line="285" w:lineRule="auto"/>
        <w:rPr>
          <w:rFonts w:hint="eastAsia"/>
        </w:rPr>
      </w:pPr>
      <w:r>
        <w:rPr>
          <w:rFonts w:hint="eastAsia"/>
        </w:rPr>
        <w:t>不幸的是，这正是已经发生并且至今仍在发生的事情。</w:t>
      </w:r>
    </w:p>
    <w:p w14:paraId="12074081">
      <w:pPr>
        <w:pStyle w:val="4"/>
        <w:spacing w:before="289" w:line="285" w:lineRule="auto"/>
        <w:rPr>
          <w:rFonts w:hint="eastAsia"/>
        </w:rPr>
      </w:pPr>
    </w:p>
    <w:p w14:paraId="7F290D76">
      <w:pPr>
        <w:pStyle w:val="4"/>
        <w:spacing w:before="289" w:line="285" w:lineRule="auto"/>
        <w:rPr>
          <w:rFonts w:hint="eastAsia"/>
        </w:rPr>
      </w:pPr>
      <w:r>
        <w:rPr>
          <w:rFonts w:hint="eastAsia"/>
        </w:rPr>
        <w:t>It is a common error in our day to use the term ‘church’ to obscure and hide God’s truth from the people.</w:t>
      </w:r>
    </w:p>
    <w:p w14:paraId="439C458D">
      <w:pPr>
        <w:pStyle w:val="4"/>
        <w:spacing w:before="289" w:line="285" w:lineRule="auto"/>
        <w:rPr>
          <w:rFonts w:hint="eastAsia"/>
        </w:rPr>
      </w:pPr>
      <w:r>
        <w:rPr>
          <w:rFonts w:hint="eastAsia"/>
        </w:rPr>
        <w:t>在我们这个时代，用“教会”这个词来模糊和向人们隐藏上帝的真理是一个常见的错误。</w:t>
      </w:r>
    </w:p>
    <w:p w14:paraId="7427AA28">
      <w:pPr>
        <w:pStyle w:val="4"/>
        <w:spacing w:before="289" w:line="285" w:lineRule="auto"/>
        <w:rPr>
          <w:rFonts w:hint="eastAsia"/>
        </w:rPr>
      </w:pPr>
    </w:p>
    <w:p w14:paraId="2671C191">
      <w:pPr>
        <w:pStyle w:val="4"/>
        <w:spacing w:before="289" w:line="285" w:lineRule="auto"/>
        <w:rPr>
          <w:rFonts w:hint="eastAsia"/>
        </w:rPr>
      </w:pPr>
      <w:r>
        <w:rPr>
          <w:rFonts w:hint="eastAsia"/>
        </w:rPr>
        <w:t>What else do the Papists do when they call themselves ‘the church’ so proudly and publicly?</w:t>
      </w:r>
    </w:p>
    <w:p w14:paraId="5D99AF7E">
      <w:pPr>
        <w:pStyle w:val="4"/>
        <w:spacing w:before="289" w:line="285" w:lineRule="auto"/>
        <w:rPr>
          <w:rFonts w:hint="eastAsia"/>
        </w:rPr>
      </w:pPr>
      <w:r>
        <w:rPr>
          <w:rFonts w:hint="eastAsia"/>
        </w:rPr>
        <w:t>罗马天主教徒如此骄傲而公开地自称“教会”时，他们还能做什么呢？</w:t>
      </w:r>
    </w:p>
    <w:p w14:paraId="7AB5E816">
      <w:pPr>
        <w:pStyle w:val="4"/>
        <w:spacing w:before="289" w:line="285" w:lineRule="auto"/>
        <w:rPr>
          <w:rFonts w:hint="eastAsia"/>
        </w:rPr>
      </w:pPr>
    </w:p>
    <w:p w14:paraId="64145604">
      <w:pPr>
        <w:pStyle w:val="4"/>
        <w:spacing w:before="289" w:line="285" w:lineRule="auto"/>
        <w:rPr>
          <w:rFonts w:hint="eastAsia"/>
        </w:rPr>
      </w:pPr>
      <w:r>
        <w:rPr>
          <w:rFonts w:hint="eastAsia"/>
        </w:rPr>
        <w:t>They have managed to seal up the mouth of God, as it were, and trample his Word underfoot.</w:t>
      </w:r>
    </w:p>
    <w:p w14:paraId="2F133E08">
      <w:pPr>
        <w:pStyle w:val="4"/>
        <w:spacing w:before="289" w:line="285" w:lineRule="auto"/>
        <w:rPr>
          <w:rFonts w:hint="eastAsia"/>
        </w:rPr>
      </w:pPr>
      <w:r>
        <w:rPr>
          <w:rFonts w:hint="eastAsia"/>
        </w:rPr>
        <w:t>他们，可以说是，封住了上帝的口，并将祂的话语践踏在脚下。</w:t>
      </w:r>
    </w:p>
    <w:p w14:paraId="78E3DAAD">
      <w:pPr>
        <w:pStyle w:val="4"/>
        <w:spacing w:before="289" w:line="285" w:lineRule="auto"/>
        <w:rPr>
          <w:rFonts w:hint="eastAsia"/>
        </w:rPr>
      </w:pPr>
    </w:p>
    <w:p w14:paraId="3D2A9F49">
      <w:pPr>
        <w:pStyle w:val="4"/>
        <w:spacing w:before="289" w:line="285" w:lineRule="auto"/>
        <w:rPr>
          <w:rFonts w:hint="eastAsia"/>
        </w:rPr>
      </w:pPr>
      <w:r>
        <w:rPr>
          <w:rFonts w:hint="eastAsia"/>
        </w:rPr>
        <w:t>Indeed, they no longer even refer to it, all the while accepting unreservedly that which has been fabricated in their own minds, both declaring it and submitting to it.</w:t>
      </w:r>
    </w:p>
    <w:p w14:paraId="29F08600">
      <w:pPr>
        <w:pStyle w:val="4"/>
        <w:spacing w:before="289" w:line="285" w:lineRule="auto"/>
        <w:rPr>
          <w:rFonts w:hint="eastAsia"/>
        </w:rPr>
      </w:pPr>
      <w:r>
        <w:rPr>
          <w:rFonts w:hint="eastAsia"/>
        </w:rPr>
        <w:t>的确，他们甚至不再提及它，同时却毫无保留地接受他们自己头脑中捏造的东西，既宣告它，又顺服它。</w:t>
      </w:r>
    </w:p>
    <w:p w14:paraId="53713FF1">
      <w:pPr>
        <w:pStyle w:val="4"/>
        <w:spacing w:before="289" w:line="285" w:lineRule="auto"/>
        <w:rPr>
          <w:rFonts w:hint="eastAsia"/>
        </w:rPr>
      </w:pPr>
    </w:p>
    <w:p w14:paraId="43D6A0A6">
      <w:pPr>
        <w:pStyle w:val="4"/>
        <w:spacing w:before="289" w:line="285" w:lineRule="auto"/>
        <w:rPr>
          <w:rFonts w:hint="eastAsia"/>
        </w:rPr>
      </w:pPr>
      <w:r>
        <w:rPr>
          <w:rFonts w:hint="eastAsia"/>
        </w:rPr>
        <w:t>See how men, who are no more than earthworms and dung, consider themselves equal to God, and all is done under the auspices of the so-called ‘church’.</w:t>
      </w:r>
    </w:p>
    <w:p w14:paraId="06FD3726">
      <w:pPr>
        <w:pStyle w:val="4"/>
        <w:spacing w:before="289" w:line="285" w:lineRule="auto"/>
        <w:rPr>
          <w:rFonts w:hint="eastAsia"/>
        </w:rPr>
      </w:pPr>
      <w:r>
        <w:rPr>
          <w:rFonts w:hint="eastAsia"/>
        </w:rPr>
        <w:t>看哪，那些不过是蚯蚓和粪土的人，竟自以为与上帝同等，而这一切都是在所谓“教会”的庇护下进行的。</w:t>
      </w:r>
    </w:p>
    <w:p w14:paraId="380F9589">
      <w:pPr>
        <w:pStyle w:val="4"/>
        <w:spacing w:before="289" w:line="285" w:lineRule="auto"/>
        <w:rPr>
          <w:rFonts w:hint="eastAsia"/>
        </w:rPr>
      </w:pPr>
    </w:p>
    <w:p w14:paraId="730865A9">
      <w:pPr>
        <w:pStyle w:val="4"/>
        <w:spacing w:before="289" w:line="285" w:lineRule="auto"/>
        <w:rPr>
          <w:rFonts w:hint="eastAsia"/>
        </w:rPr>
      </w:pPr>
      <w:r>
        <w:rPr>
          <w:rFonts w:hint="eastAsia"/>
        </w:rPr>
        <w:t>But Paul warns us here to seek for that church which upholds pure doctrine, for it is by this means alone that we are adopted as God’s children.</w:t>
      </w:r>
    </w:p>
    <w:p w14:paraId="64AC9261">
      <w:pPr>
        <w:pStyle w:val="4"/>
        <w:spacing w:before="289" w:line="285" w:lineRule="auto"/>
        <w:rPr>
          <w:rFonts w:hint="eastAsia"/>
        </w:rPr>
      </w:pPr>
      <w:r>
        <w:rPr>
          <w:rFonts w:hint="eastAsia"/>
        </w:rPr>
        <w:t>但保罗在这里警告我们，要寻求那持守纯正教义的教会，因为唯有藉此我们才能被收养为上帝的儿女。</w:t>
      </w:r>
    </w:p>
    <w:p w14:paraId="41F62E10">
      <w:pPr>
        <w:pStyle w:val="4"/>
        <w:spacing w:before="289" w:line="285" w:lineRule="auto"/>
        <w:rPr>
          <w:rFonts w:hint="eastAsia"/>
        </w:rPr>
      </w:pPr>
    </w:p>
    <w:p w14:paraId="3D874DA2">
      <w:pPr>
        <w:pStyle w:val="4"/>
        <w:spacing w:before="289" w:line="285" w:lineRule="auto"/>
        <w:rPr>
          <w:rFonts w:hint="eastAsia"/>
        </w:rPr>
      </w:pPr>
      <w:r>
        <w:rPr>
          <w:rFonts w:hint="eastAsia"/>
        </w:rPr>
        <w:t>As we have seen before, the most important thing is to be grafted into the body of our Lord Jesus Christ.</w:t>
      </w:r>
    </w:p>
    <w:p w14:paraId="64319E56">
      <w:pPr>
        <w:pStyle w:val="4"/>
        <w:spacing w:before="289" w:line="285" w:lineRule="auto"/>
        <w:rPr>
          <w:rFonts w:hint="eastAsia"/>
        </w:rPr>
      </w:pPr>
      <w:r>
        <w:rPr>
          <w:rFonts w:hint="eastAsia"/>
        </w:rPr>
        <w:t>正如我们先前所见，最重要的是要被嫁接到我们主耶稣基督的身体里。</w:t>
      </w:r>
    </w:p>
    <w:p w14:paraId="07279CE6">
      <w:pPr>
        <w:pStyle w:val="4"/>
        <w:spacing w:before="289" w:line="285" w:lineRule="auto"/>
        <w:rPr>
          <w:rFonts w:hint="eastAsia"/>
        </w:rPr>
      </w:pPr>
    </w:p>
    <w:p w14:paraId="3C101446">
      <w:pPr>
        <w:pStyle w:val="4"/>
        <w:spacing w:before="289" w:line="285" w:lineRule="auto"/>
        <w:rPr>
          <w:rFonts w:hint="eastAsia"/>
        </w:rPr>
      </w:pPr>
      <w:r>
        <w:rPr>
          <w:rFonts w:hint="eastAsia"/>
        </w:rPr>
        <w:t>Firstly, we need to recognise that</w:t>
      </w:r>
    </w:p>
    <w:p w14:paraId="430E7722">
      <w:pPr>
        <w:pStyle w:val="4"/>
        <w:spacing w:before="289" w:line="285" w:lineRule="auto"/>
        <w:rPr>
          <w:rFonts w:hint="eastAsia"/>
        </w:rPr>
      </w:pPr>
      <w:r>
        <w:rPr>
          <w:rFonts w:hint="eastAsia"/>
        </w:rPr>
        <w:t>首先，我们需要认识到</w:t>
      </w:r>
    </w:p>
    <w:p w14:paraId="504A3AEB">
      <w:pPr>
        <w:pStyle w:val="4"/>
        <w:spacing w:before="289" w:line="285" w:lineRule="auto"/>
        <w:rPr>
          <w:rFonts w:hint="eastAsia"/>
        </w:rPr>
      </w:pPr>
    </w:p>
    <w:p w14:paraId="4DCD58A0">
      <w:pPr>
        <w:pStyle w:val="4"/>
        <w:spacing w:before="289" w:line="285" w:lineRule="auto"/>
        <w:rPr>
          <w:rFonts w:hint="eastAsia"/>
        </w:rPr>
      </w:pPr>
      <w:r>
        <w:rPr>
          <w:rFonts w:hint="eastAsia"/>
        </w:rPr>
        <w:t>we are accursed by nature and that all our works are filthy rags; we are under the tyrannical rule of the devil, and the only escape is for God, in mercy and compassion, to rescue us.</w:t>
      </w:r>
    </w:p>
    <w:p w14:paraId="52D545EE">
      <w:pPr>
        <w:pStyle w:val="4"/>
        <w:spacing w:before="289" w:line="285" w:lineRule="auto"/>
        <w:rPr>
          <w:rFonts w:hint="eastAsia"/>
        </w:rPr>
      </w:pPr>
      <w:r>
        <w:rPr>
          <w:rFonts w:hint="eastAsia"/>
        </w:rPr>
        <w:t>我们本性是受咒诅的，我们一切的行为都是污秽的衣服；我们处于魔鬼的暴虐统治之下，唯一的出路是上帝凭着怜悯和慈悲拯救我们。</w:t>
      </w:r>
    </w:p>
    <w:p w14:paraId="64C19511">
      <w:pPr>
        <w:pStyle w:val="4"/>
        <w:spacing w:before="289" w:line="285" w:lineRule="auto"/>
        <w:rPr>
          <w:rFonts w:hint="eastAsia"/>
        </w:rPr>
      </w:pPr>
    </w:p>
    <w:p w14:paraId="1575895E">
      <w:pPr>
        <w:pStyle w:val="4"/>
        <w:spacing w:before="289" w:line="285" w:lineRule="auto"/>
        <w:rPr>
          <w:rFonts w:hint="eastAsia"/>
        </w:rPr>
      </w:pPr>
      <w:r>
        <w:rPr>
          <w:rFonts w:hint="eastAsia"/>
        </w:rPr>
        <w:t>We can only enter the household of God through this one door, that is, through the grace of the Lord Jesus Christ.</w:t>
      </w:r>
    </w:p>
    <w:p w14:paraId="3094E183">
      <w:pPr>
        <w:pStyle w:val="4"/>
        <w:spacing w:before="289" w:line="285" w:lineRule="auto"/>
        <w:rPr>
          <w:rFonts w:hint="eastAsia"/>
        </w:rPr>
      </w:pPr>
      <w:r>
        <w:rPr>
          <w:rFonts w:hint="eastAsia"/>
        </w:rPr>
        <w:t>我们只能藉着这扇门，也就是藉着主耶稣基督的恩典，进入上帝的家。</w:t>
      </w:r>
    </w:p>
    <w:p w14:paraId="139D1B79">
      <w:pPr>
        <w:pStyle w:val="4"/>
        <w:spacing w:before="289" w:line="285" w:lineRule="auto"/>
        <w:rPr>
          <w:rFonts w:hint="eastAsia"/>
        </w:rPr>
      </w:pPr>
    </w:p>
    <w:p w14:paraId="39E441D2">
      <w:pPr>
        <w:pStyle w:val="4"/>
        <w:spacing w:before="289" w:line="285" w:lineRule="auto"/>
        <w:rPr>
          <w:rFonts w:hint="eastAsia"/>
        </w:rPr>
      </w:pPr>
      <w:r>
        <w:rPr>
          <w:rFonts w:hint="eastAsia"/>
        </w:rPr>
        <w:t>This is how the church bears us as her children, through the incorruptible seed we have been speaking about.</w:t>
      </w:r>
    </w:p>
    <w:p w14:paraId="5E88C0E8">
      <w:pPr>
        <w:pStyle w:val="4"/>
        <w:spacing w:before="289" w:line="285" w:lineRule="auto"/>
        <w:rPr>
          <w:rFonts w:hint="eastAsia"/>
        </w:rPr>
      </w:pPr>
      <w:r>
        <w:rPr>
          <w:rFonts w:hint="eastAsia"/>
        </w:rPr>
        <w:t>教会就是这样藉着我们一直在谈论的那不能朽坏的种子，生养我们作祂的儿女。</w:t>
      </w:r>
    </w:p>
    <w:p w14:paraId="4F4C4F80">
      <w:pPr>
        <w:pStyle w:val="4"/>
        <w:spacing w:before="289" w:line="285" w:lineRule="auto"/>
        <w:rPr>
          <w:rFonts w:hint="eastAsia"/>
        </w:rPr>
      </w:pPr>
    </w:p>
    <w:p w14:paraId="55CD5A91">
      <w:pPr>
        <w:pStyle w:val="4"/>
        <w:spacing w:before="289" w:line="285" w:lineRule="auto"/>
        <w:rPr>
          <w:rFonts w:hint="eastAsia"/>
        </w:rPr>
      </w:pPr>
      <w:r>
        <w:rPr>
          <w:rFonts w:hint="eastAsia"/>
        </w:rPr>
        <w:t>However, in order really to profit from this passage, there are two further points to bear in mind.</w:t>
      </w:r>
    </w:p>
    <w:p w14:paraId="0443AF3A">
      <w:pPr>
        <w:pStyle w:val="4"/>
        <w:spacing w:before="289" w:line="285" w:lineRule="auto"/>
        <w:rPr>
          <w:rFonts w:hint="eastAsia"/>
        </w:rPr>
      </w:pPr>
      <w:r>
        <w:rPr>
          <w:rFonts w:hint="eastAsia"/>
        </w:rPr>
        <w:t>然而，为了真正从这段经文中获益，还有两点需要牢记。</w:t>
      </w:r>
    </w:p>
    <w:p w14:paraId="79DE3B53">
      <w:pPr>
        <w:pStyle w:val="4"/>
        <w:spacing w:before="289" w:line="285" w:lineRule="auto"/>
        <w:rPr>
          <w:rFonts w:hint="eastAsia"/>
        </w:rPr>
      </w:pPr>
    </w:p>
    <w:p w14:paraId="7E8B4505">
      <w:pPr>
        <w:pStyle w:val="4"/>
        <w:spacing w:before="289" w:line="285" w:lineRule="auto"/>
        <w:rPr>
          <w:rFonts w:hint="eastAsia"/>
        </w:rPr>
      </w:pPr>
      <w:r>
        <w:rPr>
          <w:rFonts w:hint="eastAsia"/>
        </w:rPr>
        <w:t>Firstly, we are not to be like those who claim to be believers without ever reading or listening to the preached Word.</w:t>
      </w:r>
    </w:p>
    <w:p w14:paraId="6640C3C3">
      <w:pPr>
        <w:pStyle w:val="4"/>
        <w:spacing w:before="289" w:line="285" w:lineRule="auto"/>
        <w:rPr>
          <w:rFonts w:hint="eastAsia"/>
        </w:rPr>
      </w:pPr>
      <w:r>
        <w:rPr>
          <w:rFonts w:hint="eastAsia"/>
        </w:rPr>
        <w:t>首先，我们不可像那些自称信徒却从未阅读或聆听所传讲的道的人。</w:t>
      </w:r>
    </w:p>
    <w:p w14:paraId="71160BE3">
      <w:pPr>
        <w:pStyle w:val="4"/>
        <w:spacing w:before="289" w:line="285" w:lineRule="auto"/>
        <w:rPr>
          <w:rFonts w:hint="eastAsia"/>
        </w:rPr>
      </w:pPr>
    </w:p>
    <w:p w14:paraId="741328F5">
      <w:pPr>
        <w:pStyle w:val="4"/>
        <w:spacing w:before="289" w:line="285" w:lineRule="auto"/>
        <w:rPr>
          <w:rFonts w:hint="eastAsia"/>
        </w:rPr>
      </w:pPr>
      <w:r>
        <w:rPr>
          <w:rFonts w:hint="eastAsia"/>
        </w:rPr>
        <w:t>They imagine that the Holy Spirit will reveal all to them in a vision or some such thing!</w:t>
      </w:r>
    </w:p>
    <w:p w14:paraId="6FAAA830">
      <w:pPr>
        <w:pStyle w:val="4"/>
        <w:spacing w:before="289" w:line="285" w:lineRule="auto"/>
        <w:rPr>
          <w:rFonts w:hint="eastAsia"/>
        </w:rPr>
      </w:pPr>
      <w:r>
        <w:rPr>
          <w:rFonts w:hint="eastAsia"/>
        </w:rPr>
        <w:t>他们想象圣灵会藉着异象或类似的事物向他们启示一切！</w:t>
      </w:r>
    </w:p>
    <w:p w14:paraId="179E29F6">
      <w:pPr>
        <w:pStyle w:val="4"/>
        <w:spacing w:before="289" w:line="285" w:lineRule="auto"/>
        <w:rPr>
          <w:rFonts w:hint="eastAsia"/>
        </w:rPr>
      </w:pPr>
    </w:p>
    <w:p w14:paraId="2FF717DE">
      <w:pPr>
        <w:pStyle w:val="4"/>
        <w:spacing w:before="289" w:line="285" w:lineRule="auto"/>
        <w:rPr>
          <w:rFonts w:hint="eastAsia"/>
        </w:rPr>
      </w:pPr>
      <w:r>
        <w:rPr>
          <w:rFonts w:hint="eastAsia"/>
        </w:rPr>
        <w:t>In fact, the truth is, they despise doctrine and regard it as they would an alphabet for the instruction of little children.</w:t>
      </w:r>
    </w:p>
    <w:p w14:paraId="5CB812F7">
      <w:pPr>
        <w:pStyle w:val="4"/>
        <w:spacing w:before="289" w:line="285" w:lineRule="auto"/>
        <w:rPr>
          <w:rFonts w:hint="eastAsia"/>
        </w:rPr>
      </w:pPr>
      <w:r>
        <w:rPr>
          <w:rFonts w:hint="eastAsia"/>
        </w:rPr>
        <w:t>事实上，真相是，他们藐视教义，把它看作是教导小孩子的字母表。</w:t>
      </w:r>
    </w:p>
    <w:p w14:paraId="3A5C9ACD">
      <w:pPr>
        <w:pStyle w:val="4"/>
        <w:spacing w:before="289" w:line="285" w:lineRule="auto"/>
        <w:rPr>
          <w:rFonts w:hint="eastAsia"/>
        </w:rPr>
      </w:pPr>
    </w:p>
    <w:p w14:paraId="236A6BC3">
      <w:pPr>
        <w:pStyle w:val="4"/>
        <w:spacing w:before="289" w:line="285" w:lineRule="auto"/>
        <w:rPr>
          <w:rFonts w:hint="eastAsia"/>
        </w:rPr>
      </w:pPr>
      <w:r>
        <w:rPr>
          <w:rFonts w:hint="eastAsia"/>
        </w:rPr>
        <w:t>Be careful not to allow yourselves to be led astray by Satan and his wiles in this way.</w:t>
      </w:r>
    </w:p>
    <w:p w14:paraId="684B3F67">
      <w:pPr>
        <w:pStyle w:val="4"/>
        <w:spacing w:before="289" w:line="285" w:lineRule="auto"/>
        <w:rPr>
          <w:rFonts w:hint="eastAsia"/>
        </w:rPr>
      </w:pPr>
      <w:r>
        <w:rPr>
          <w:rFonts w:hint="eastAsia"/>
        </w:rPr>
        <w:t>小心不要这样被撒旦及其诡计引入歧途。</w:t>
      </w:r>
    </w:p>
    <w:p w14:paraId="6BB1C9C2">
      <w:pPr>
        <w:pStyle w:val="4"/>
        <w:spacing w:before="289" w:line="285" w:lineRule="auto"/>
        <w:rPr>
          <w:rFonts w:hint="eastAsia"/>
        </w:rPr>
      </w:pPr>
    </w:p>
    <w:p w14:paraId="38A83891">
      <w:pPr>
        <w:pStyle w:val="4"/>
        <w:spacing w:before="289" w:line="285" w:lineRule="auto"/>
        <w:rPr>
          <w:rFonts w:hint="eastAsia"/>
        </w:rPr>
      </w:pPr>
      <w:r>
        <w:rPr>
          <w:rFonts w:hint="eastAsia"/>
        </w:rPr>
        <w:t>If we desire to be children of God, and to bear the true marks of a believer; if we desire to be acknowledged as such even by angels, we need to be teachable and, with all reverence and humility, thus to maintain order in the church.</w:t>
      </w:r>
    </w:p>
    <w:p w14:paraId="471FD849">
      <w:pPr>
        <w:pStyle w:val="4"/>
        <w:spacing w:before="289" w:line="285" w:lineRule="auto"/>
        <w:rPr>
          <w:rFonts w:hint="eastAsia"/>
        </w:rPr>
      </w:pPr>
      <w:r>
        <w:rPr>
          <w:rFonts w:hint="eastAsia"/>
        </w:rPr>
        <w:t>如果我们渴望成为上帝的儿女，并带有信徒的真实标记；如果我们渴望甚至被天使承认，我们就需要受教，并怀着一切敬畏和谦卑，从而在教会中维持秩序。</w:t>
      </w:r>
    </w:p>
    <w:p w14:paraId="21B3BB63">
      <w:pPr>
        <w:pStyle w:val="4"/>
        <w:spacing w:before="289" w:line="285" w:lineRule="auto"/>
        <w:rPr>
          <w:rFonts w:hint="eastAsia"/>
        </w:rPr>
      </w:pPr>
    </w:p>
    <w:p w14:paraId="76658934">
      <w:pPr>
        <w:pStyle w:val="4"/>
        <w:spacing w:before="289" w:line="285" w:lineRule="auto"/>
        <w:rPr>
          <w:rFonts w:hint="eastAsia"/>
        </w:rPr>
      </w:pPr>
      <w:r>
        <w:rPr>
          <w:rFonts w:hint="eastAsia"/>
        </w:rPr>
        <w:t>Even the greatest amongst us, and those who have been raised to honourable status, must recognise that the highest dignity men could have, be they kings or princes, is to be children of God.</w:t>
      </w:r>
    </w:p>
    <w:p w14:paraId="3CDD4B1C">
      <w:pPr>
        <w:pStyle w:val="4"/>
        <w:spacing w:before="289" w:line="285" w:lineRule="auto"/>
        <w:rPr>
          <w:rFonts w:hint="eastAsia"/>
        </w:rPr>
      </w:pPr>
      <w:r>
        <w:rPr>
          <w:rFonts w:hint="eastAsia"/>
        </w:rPr>
        <w:t>即使是我们中间最伟大的人，以及那些被提升到尊贵地位的人，也必须认识到，人所能拥有的最高尊严，无论是君王还是王子，都是作上帝的儿女。</w:t>
      </w:r>
    </w:p>
    <w:p w14:paraId="0C0CD5D1">
      <w:pPr>
        <w:pStyle w:val="4"/>
        <w:spacing w:before="289" w:line="285" w:lineRule="auto"/>
        <w:rPr>
          <w:rFonts w:hint="eastAsia"/>
        </w:rPr>
      </w:pPr>
    </w:p>
    <w:p w14:paraId="01D6BD9F">
      <w:pPr>
        <w:pStyle w:val="4"/>
        <w:spacing w:before="289" w:line="285" w:lineRule="auto"/>
        <w:rPr>
          <w:rFonts w:hint="eastAsia"/>
        </w:rPr>
      </w:pPr>
      <w:r>
        <w:rPr>
          <w:rFonts w:hint="eastAsia"/>
        </w:rPr>
        <w:t>If a man wishes to exempt himself from this condition, he is rejecting God completely and cutting himself off from all hope of salvation.</w:t>
      </w:r>
    </w:p>
    <w:p w14:paraId="2BA81EB7">
      <w:pPr>
        <w:pStyle w:val="4"/>
        <w:spacing w:before="289" w:line="285" w:lineRule="auto"/>
        <w:rPr>
          <w:rFonts w:hint="eastAsia"/>
        </w:rPr>
      </w:pPr>
      <w:r>
        <w:rPr>
          <w:rFonts w:hint="eastAsia"/>
        </w:rPr>
        <w:t>如果一个人希望免除这种状况，祂就是在完全拒绝上帝，并断绝自己一切救恩的希望。</w:t>
      </w:r>
    </w:p>
    <w:p w14:paraId="0C153689">
      <w:pPr>
        <w:pStyle w:val="4"/>
        <w:spacing w:before="289" w:line="285" w:lineRule="auto"/>
        <w:rPr>
          <w:rFonts w:hint="eastAsia"/>
        </w:rPr>
      </w:pPr>
    </w:p>
    <w:p w14:paraId="58262DE3">
      <w:pPr>
        <w:pStyle w:val="4"/>
        <w:spacing w:before="289" w:line="285" w:lineRule="auto"/>
        <w:rPr>
          <w:rFonts w:hint="eastAsia"/>
        </w:rPr>
      </w:pPr>
      <w:r>
        <w:rPr>
          <w:rFonts w:hint="eastAsia"/>
        </w:rPr>
        <w:t>This, then, is the first point, that while we are in this world, we must make it our business to profit from the Word of God.</w:t>
      </w:r>
    </w:p>
    <w:p w14:paraId="22DDFF17">
      <w:pPr>
        <w:pStyle w:val="4"/>
        <w:spacing w:before="289" w:line="285" w:lineRule="auto"/>
        <w:rPr>
          <w:rFonts w:hint="eastAsia"/>
        </w:rPr>
      </w:pPr>
      <w:r>
        <w:rPr>
          <w:rFonts w:hint="eastAsia"/>
        </w:rPr>
        <w:t>那么，这是第一点，当我们在这个世界上的时候，我们必须把从上帝的话语中获益作为我们的事。</w:t>
      </w:r>
    </w:p>
    <w:p w14:paraId="44125A1E">
      <w:pPr>
        <w:pStyle w:val="4"/>
        <w:spacing w:before="289" w:line="285" w:lineRule="auto"/>
        <w:rPr>
          <w:rFonts w:hint="eastAsia"/>
        </w:rPr>
      </w:pPr>
    </w:p>
    <w:p w14:paraId="275AD997">
      <w:pPr>
        <w:pStyle w:val="4"/>
        <w:spacing w:before="289" w:line="285" w:lineRule="auto"/>
        <w:rPr>
          <w:rFonts w:hint="eastAsia"/>
        </w:rPr>
      </w:pPr>
      <w:r>
        <w:rPr>
          <w:rFonts w:hint="eastAsia"/>
        </w:rPr>
        <w:t>Herein lies the key to spiritual life; for if God has granted us regeneration, we are to nourish ourselves with the teaching of Scripture for the rest of our lives.</w:t>
      </w:r>
    </w:p>
    <w:p w14:paraId="5ECD18BB">
      <w:pPr>
        <w:pStyle w:val="4"/>
        <w:spacing w:before="289" w:line="285" w:lineRule="auto"/>
        <w:rPr>
          <w:rFonts w:hint="eastAsia"/>
        </w:rPr>
      </w:pPr>
      <w:r>
        <w:rPr>
          <w:rFonts w:hint="eastAsia"/>
        </w:rPr>
        <w:t>这就是属灵生命的关键所在；因为如果上帝赐给我们重生，我们就当用圣经的教导来滋养自己，直到我们生命的尽头。</w:t>
      </w:r>
    </w:p>
    <w:p w14:paraId="7F641571">
      <w:pPr>
        <w:pStyle w:val="4"/>
        <w:spacing w:before="289" w:line="285" w:lineRule="auto"/>
        <w:rPr>
          <w:rFonts w:hint="eastAsia"/>
        </w:rPr>
      </w:pPr>
    </w:p>
    <w:p w14:paraId="75366CA3">
      <w:pPr>
        <w:pStyle w:val="4"/>
        <w:spacing w:before="289" w:line="285" w:lineRule="auto"/>
        <w:rPr>
          <w:rFonts w:hint="eastAsia"/>
        </w:rPr>
      </w:pPr>
      <w:r>
        <w:rPr>
          <w:rFonts w:hint="eastAsia"/>
        </w:rPr>
        <w:t>Indeed, it is the only food for our souls.</w:t>
      </w:r>
    </w:p>
    <w:p w14:paraId="38814E21">
      <w:pPr>
        <w:pStyle w:val="4"/>
        <w:spacing w:before="289" w:line="285" w:lineRule="auto"/>
        <w:rPr>
          <w:rFonts w:hint="eastAsia"/>
        </w:rPr>
      </w:pPr>
      <w:r>
        <w:rPr>
          <w:rFonts w:hint="eastAsia"/>
        </w:rPr>
        <w:t>的确，这是我们灵魂唯一的食粮。</w:t>
      </w:r>
    </w:p>
    <w:p w14:paraId="5BA43557">
      <w:pPr>
        <w:pStyle w:val="4"/>
        <w:spacing w:before="289" w:line="285" w:lineRule="auto"/>
        <w:rPr>
          <w:rFonts w:hint="eastAsia"/>
        </w:rPr>
      </w:pPr>
    </w:p>
    <w:p w14:paraId="695D04FF">
      <w:pPr>
        <w:pStyle w:val="4"/>
        <w:spacing w:before="289" w:line="285" w:lineRule="auto"/>
        <w:rPr>
          <w:rFonts w:hint="eastAsia"/>
        </w:rPr>
      </w:pPr>
      <w:r>
        <w:rPr>
          <w:rFonts w:hint="eastAsia"/>
        </w:rPr>
        <w:t>Let us never proudly or presumptuously despise doctrine, as if we no longer needed to be students of the Word, for we are to accept what we are taught daily,</w:t>
      </w:r>
    </w:p>
    <w:p w14:paraId="3BF0FAC0">
      <w:pPr>
        <w:pStyle w:val="4"/>
        <w:spacing w:before="289" w:line="285" w:lineRule="auto"/>
        <w:rPr>
          <w:rFonts w:hint="eastAsia"/>
        </w:rPr>
      </w:pPr>
      <w:r>
        <w:rPr>
          <w:rFonts w:hint="eastAsia"/>
        </w:rPr>
        <w:t>让我们永不骄傲或自负地藐视教义，好像我们不再需要作道的学生一样，因为我们当接受我们每天所受的教导，</w:t>
      </w:r>
    </w:p>
    <w:p w14:paraId="1B0D8ECF">
      <w:pPr>
        <w:pStyle w:val="4"/>
        <w:spacing w:before="289" w:line="285" w:lineRule="auto"/>
        <w:rPr>
          <w:rFonts w:hint="eastAsia"/>
        </w:rPr>
      </w:pPr>
    </w:p>
    <w:p w14:paraId="288B516A">
      <w:pPr>
        <w:pStyle w:val="4"/>
        <w:spacing w:before="289" w:line="285" w:lineRule="auto"/>
        <w:rPr>
          <w:rFonts w:hint="eastAsia"/>
        </w:rPr>
      </w:pPr>
      <w:r>
        <w:rPr>
          <w:rFonts w:hint="eastAsia"/>
        </w:rPr>
        <w:t>and by this means become true children of the true church.</w:t>
      </w:r>
    </w:p>
    <w:p w14:paraId="4F31142F">
      <w:pPr>
        <w:pStyle w:val="4"/>
        <w:spacing w:before="289" w:line="285" w:lineRule="auto"/>
        <w:rPr>
          <w:rFonts w:hint="eastAsia"/>
        </w:rPr>
      </w:pPr>
      <w:r>
        <w:rPr>
          <w:rFonts w:hint="eastAsia"/>
        </w:rPr>
        <w:t>并藉此成为真教会的真儿女。</w:t>
      </w:r>
    </w:p>
    <w:p w14:paraId="35162546">
      <w:pPr>
        <w:pStyle w:val="4"/>
        <w:spacing w:before="289" w:line="285" w:lineRule="auto"/>
        <w:rPr>
          <w:rFonts w:hint="eastAsia"/>
        </w:rPr>
      </w:pPr>
    </w:p>
    <w:p w14:paraId="4E9B040D">
      <w:pPr>
        <w:pStyle w:val="4"/>
        <w:spacing w:before="289" w:line="285" w:lineRule="auto"/>
        <w:rPr>
          <w:rFonts w:hint="eastAsia"/>
        </w:rPr>
      </w:pPr>
      <w:r>
        <w:rPr>
          <w:rFonts w:hint="eastAsia"/>
        </w:rPr>
        <w:t>This is the first point.</w:t>
      </w:r>
    </w:p>
    <w:p w14:paraId="147E8585">
      <w:pPr>
        <w:pStyle w:val="4"/>
        <w:spacing w:before="289" w:line="285" w:lineRule="auto"/>
        <w:rPr>
          <w:rFonts w:hint="eastAsia"/>
        </w:rPr>
      </w:pPr>
      <w:r>
        <w:rPr>
          <w:rFonts w:hint="eastAsia"/>
        </w:rPr>
        <w:t>这是第一点。</w:t>
      </w:r>
    </w:p>
    <w:p w14:paraId="467A8081">
      <w:pPr>
        <w:pStyle w:val="4"/>
        <w:spacing w:before="289" w:line="285" w:lineRule="auto"/>
        <w:rPr>
          <w:rFonts w:hint="eastAsia"/>
        </w:rPr>
      </w:pPr>
    </w:p>
    <w:p w14:paraId="1B73FB30">
      <w:pPr>
        <w:pStyle w:val="4"/>
        <w:spacing w:before="289" w:line="285" w:lineRule="auto"/>
        <w:rPr>
          <w:rFonts w:hint="eastAsia"/>
        </w:rPr>
      </w:pPr>
      <w:r>
        <w:rPr>
          <w:rFonts w:hint="eastAsia"/>
        </w:rPr>
        <w:t>Secondly, we need to be discerning, and not like animals who are led by the reins across the fields.</w:t>
      </w:r>
    </w:p>
    <w:p w14:paraId="7E9453BE">
      <w:pPr>
        <w:pStyle w:val="4"/>
        <w:spacing w:before="289" w:line="285" w:lineRule="auto"/>
        <w:rPr>
          <w:rFonts w:hint="eastAsia"/>
        </w:rPr>
      </w:pPr>
      <w:r>
        <w:rPr>
          <w:rFonts w:hint="eastAsia"/>
        </w:rPr>
        <w:t>其次，我们需要有辨别力，不像被缰绳牵着在田野里走的牲畜。</w:t>
      </w:r>
    </w:p>
    <w:p w14:paraId="5422C582">
      <w:pPr>
        <w:pStyle w:val="4"/>
        <w:spacing w:before="289" w:line="285" w:lineRule="auto"/>
        <w:rPr>
          <w:rFonts w:hint="eastAsia"/>
        </w:rPr>
      </w:pPr>
    </w:p>
    <w:p w14:paraId="77B3874E">
      <w:pPr>
        <w:pStyle w:val="4"/>
        <w:spacing w:before="289" w:line="285" w:lineRule="auto"/>
        <w:rPr>
          <w:rFonts w:hint="eastAsia"/>
        </w:rPr>
      </w:pPr>
      <w:r>
        <w:rPr>
          <w:rFonts w:hint="eastAsia"/>
        </w:rPr>
        <w:t>We need to be aware of what constitutes the true church; for God has left certain signs within it which will not fail as a means of discerning his true people.</w:t>
      </w:r>
    </w:p>
    <w:p w14:paraId="13C687F9">
      <w:pPr>
        <w:pStyle w:val="4"/>
        <w:spacing w:before="289" w:line="285" w:lineRule="auto"/>
        <w:rPr>
          <w:rFonts w:hint="eastAsia"/>
        </w:rPr>
      </w:pPr>
      <w:r>
        <w:rPr>
          <w:rFonts w:hint="eastAsia"/>
        </w:rPr>
        <w:t>我们需要知道什么构成了真教会；因为上帝在其中留下了一些标记，这些标记作为辨别祂真子民的方法是不会失败的。</w:t>
      </w:r>
    </w:p>
    <w:p w14:paraId="23754A65">
      <w:pPr>
        <w:pStyle w:val="4"/>
        <w:spacing w:before="289" w:line="285" w:lineRule="auto"/>
        <w:rPr>
          <w:rFonts w:hint="eastAsia"/>
        </w:rPr>
      </w:pPr>
    </w:p>
    <w:p w14:paraId="7B42526E">
      <w:pPr>
        <w:pStyle w:val="4"/>
        <w:spacing w:before="289" w:line="285" w:lineRule="auto"/>
        <w:rPr>
          <w:rFonts w:hint="eastAsia"/>
        </w:rPr>
      </w:pPr>
      <w:r>
        <w:rPr>
          <w:rFonts w:hint="eastAsia"/>
        </w:rPr>
        <w:t>Wherever his Word is preached faithfully without any human additions, his own people will be found.</w:t>
      </w:r>
    </w:p>
    <w:p w14:paraId="13059FDA">
      <w:pPr>
        <w:pStyle w:val="4"/>
        <w:spacing w:before="289" w:line="285" w:lineRule="auto"/>
        <w:rPr>
          <w:rFonts w:hint="eastAsia"/>
        </w:rPr>
      </w:pPr>
      <w:r>
        <w:rPr>
          <w:rFonts w:hint="eastAsia"/>
        </w:rPr>
        <w:t>无论何处祂的话语被忠实地传讲，没有任何人的增添，祂自己的子民就会被找到。</w:t>
      </w:r>
    </w:p>
    <w:p w14:paraId="6DAC47F2">
      <w:pPr>
        <w:pStyle w:val="4"/>
        <w:spacing w:before="289" w:line="285" w:lineRule="auto"/>
        <w:rPr>
          <w:rFonts w:hint="eastAsia"/>
        </w:rPr>
      </w:pPr>
    </w:p>
    <w:p w14:paraId="7ADBAB63">
      <w:pPr>
        <w:pStyle w:val="4"/>
        <w:spacing w:before="289" w:line="285" w:lineRule="auto"/>
        <w:rPr>
          <w:rFonts w:hint="eastAsia"/>
        </w:rPr>
      </w:pPr>
      <w:r>
        <w:rPr>
          <w:rFonts w:hint="eastAsia"/>
        </w:rPr>
        <w:t>This will occur where the gospel is unadulterated, and where people are led directly to God to seek in him all that they lack.</w:t>
      </w:r>
    </w:p>
    <w:p w14:paraId="03DD4054">
      <w:pPr>
        <w:pStyle w:val="4"/>
        <w:spacing w:before="289" w:line="285" w:lineRule="auto"/>
        <w:rPr>
          <w:rFonts w:hint="eastAsia"/>
        </w:rPr>
      </w:pPr>
      <w:r>
        <w:rPr>
          <w:rFonts w:hint="eastAsia"/>
        </w:rPr>
        <w:t>这会发生在福音纯正的地方，以及人们被直接引导到上帝面前，在祂里面寻求他们所缺乏的一切的地方。</w:t>
      </w:r>
    </w:p>
    <w:p w14:paraId="2CAB747B">
      <w:pPr>
        <w:pStyle w:val="4"/>
        <w:spacing w:before="289" w:line="285" w:lineRule="auto"/>
        <w:rPr>
          <w:rFonts w:hint="eastAsia"/>
        </w:rPr>
      </w:pPr>
    </w:p>
    <w:p w14:paraId="5C83D358">
      <w:pPr>
        <w:pStyle w:val="4"/>
        <w:spacing w:before="289" w:line="285" w:lineRule="auto"/>
        <w:rPr>
          <w:rFonts w:hint="eastAsia"/>
        </w:rPr>
      </w:pPr>
      <w:r>
        <w:rPr>
          <w:rFonts w:hint="eastAsia"/>
        </w:rPr>
        <w:t>They will follow the Lord Jesus Christ as the Way set before them.</w:t>
      </w:r>
    </w:p>
    <w:p w14:paraId="046136F5">
      <w:pPr>
        <w:pStyle w:val="4"/>
        <w:spacing w:before="289" w:line="285" w:lineRule="auto"/>
        <w:rPr>
          <w:rFonts w:hint="eastAsia"/>
        </w:rPr>
      </w:pPr>
      <w:r>
        <w:rPr>
          <w:rFonts w:hint="eastAsia"/>
        </w:rPr>
        <w:t>他们将跟随主耶稣基督，作为摆在他们面前的道路。</w:t>
      </w:r>
    </w:p>
    <w:p w14:paraId="71285DE5">
      <w:pPr>
        <w:pStyle w:val="4"/>
        <w:spacing w:before="289" w:line="285" w:lineRule="auto"/>
        <w:rPr>
          <w:rFonts w:hint="eastAsia"/>
        </w:rPr>
      </w:pPr>
    </w:p>
    <w:p w14:paraId="28DFAAD4">
      <w:pPr>
        <w:pStyle w:val="4"/>
        <w:spacing w:before="289" w:line="285" w:lineRule="auto"/>
        <w:rPr>
          <w:rFonts w:hint="eastAsia"/>
        </w:rPr>
      </w:pPr>
      <w:r>
        <w:rPr>
          <w:rFonts w:hint="eastAsia"/>
        </w:rPr>
        <w:t>Ridding themselves of all pride and arrogance, they will eagerly clothe themselves with the spiritual qualities belonging to the Lord Jesus Christ.</w:t>
      </w:r>
    </w:p>
    <w:p w14:paraId="73249B7A">
      <w:pPr>
        <w:pStyle w:val="4"/>
        <w:spacing w:before="289" w:line="285" w:lineRule="auto"/>
        <w:rPr>
          <w:rFonts w:hint="eastAsia"/>
        </w:rPr>
      </w:pPr>
      <w:r>
        <w:rPr>
          <w:rFonts w:hint="eastAsia"/>
        </w:rPr>
        <w:t>他们除去一切骄傲和自大，将热切地披戴属于主耶稣基督的属灵品质。</w:t>
      </w:r>
    </w:p>
    <w:p w14:paraId="2FC1C44E">
      <w:pPr>
        <w:pStyle w:val="4"/>
        <w:spacing w:before="289" w:line="285" w:lineRule="auto"/>
        <w:rPr>
          <w:rFonts w:hint="eastAsia"/>
        </w:rPr>
      </w:pPr>
    </w:p>
    <w:p w14:paraId="110E29C4">
      <w:pPr>
        <w:pStyle w:val="4"/>
        <w:spacing w:before="289" w:line="285" w:lineRule="auto"/>
        <w:rPr>
          <w:rFonts w:hint="eastAsia"/>
        </w:rPr>
      </w:pPr>
      <w:r>
        <w:rPr>
          <w:rFonts w:hint="eastAsia"/>
        </w:rPr>
        <w:t>All their glory and all their teaching will proceed from the house and sanctuary of God, the true church which is our mother.</w:t>
      </w:r>
    </w:p>
    <w:p w14:paraId="69C416F2">
      <w:pPr>
        <w:pStyle w:val="4"/>
        <w:spacing w:before="289" w:line="285" w:lineRule="auto"/>
        <w:rPr>
          <w:rFonts w:hint="eastAsia"/>
        </w:rPr>
      </w:pPr>
      <w:r>
        <w:rPr>
          <w:rFonts w:hint="eastAsia"/>
        </w:rPr>
        <w:t>他们一切的荣耀和一切的教导都将出自上帝的家和圣所，即我们母亲的真教会。</w:t>
      </w:r>
    </w:p>
    <w:p w14:paraId="5FEC2C2E">
      <w:pPr>
        <w:pStyle w:val="4"/>
        <w:spacing w:before="289" w:line="285" w:lineRule="auto"/>
        <w:rPr>
          <w:rFonts w:hint="eastAsia"/>
        </w:rPr>
      </w:pPr>
    </w:p>
    <w:p w14:paraId="562E745F">
      <w:pPr>
        <w:pStyle w:val="4"/>
        <w:spacing w:before="289" w:line="285" w:lineRule="auto"/>
        <w:rPr>
          <w:rFonts w:hint="eastAsia"/>
        </w:rPr>
      </w:pPr>
      <w:r>
        <w:rPr>
          <w:rFonts w:hint="eastAsia"/>
        </w:rPr>
        <w:t>They can then be sure that God accepts and receives them as his children.</w:t>
      </w:r>
    </w:p>
    <w:p w14:paraId="628913DC">
      <w:pPr>
        <w:pStyle w:val="4"/>
        <w:spacing w:before="289" w:line="285" w:lineRule="auto"/>
        <w:rPr>
          <w:rFonts w:hint="eastAsia"/>
        </w:rPr>
      </w:pPr>
      <w:r>
        <w:rPr>
          <w:rFonts w:hint="eastAsia"/>
        </w:rPr>
        <w:t>然后他们就可以确信上帝接纳他们为祂的儿女。</w:t>
      </w:r>
    </w:p>
    <w:p w14:paraId="7947A2F2">
      <w:pPr>
        <w:pStyle w:val="4"/>
        <w:spacing w:before="289" w:line="285" w:lineRule="auto"/>
        <w:rPr>
          <w:rFonts w:hint="eastAsia"/>
        </w:rPr>
      </w:pPr>
    </w:p>
    <w:p w14:paraId="3C20FA2F">
      <w:pPr>
        <w:pStyle w:val="4"/>
        <w:spacing w:before="289" w:line="285" w:lineRule="auto"/>
        <w:rPr>
          <w:rFonts w:hint="eastAsia"/>
        </w:rPr>
      </w:pPr>
      <w:r>
        <w:rPr>
          <w:rFonts w:hint="eastAsia"/>
        </w:rPr>
        <w:t>This, I say, is a certain and infallible means of discernment unless, of course, our minds are dull and clouded.</w:t>
      </w:r>
    </w:p>
    <w:p w14:paraId="2CC1CDA8">
      <w:pPr>
        <w:pStyle w:val="4"/>
        <w:spacing w:before="289" w:line="285" w:lineRule="auto"/>
        <w:rPr>
          <w:rFonts w:hint="eastAsia"/>
        </w:rPr>
      </w:pPr>
      <w:r>
        <w:rPr>
          <w:rFonts w:hint="eastAsia"/>
        </w:rPr>
        <w:t>我说，这是一种确定无误的辨别方法，除非，当然，我们的心思迟钝昏暗。</w:t>
      </w:r>
    </w:p>
    <w:p w14:paraId="670D51F5">
      <w:pPr>
        <w:pStyle w:val="4"/>
        <w:spacing w:before="289" w:line="285" w:lineRule="auto"/>
        <w:rPr>
          <w:rFonts w:hint="eastAsia"/>
        </w:rPr>
      </w:pPr>
    </w:p>
    <w:p w14:paraId="0860DED6">
      <w:pPr>
        <w:pStyle w:val="4"/>
        <w:spacing w:before="289" w:line="285" w:lineRule="auto"/>
        <w:rPr>
          <w:rFonts w:hint="eastAsia"/>
        </w:rPr>
      </w:pPr>
      <w:r>
        <w:rPr>
          <w:rFonts w:hint="eastAsia"/>
        </w:rPr>
        <w:t>There are many people who close their eyes and shut their ears, believing that they are justified simply because they say they belong to the church.</w:t>
      </w:r>
    </w:p>
    <w:p w14:paraId="5E6FD537">
      <w:pPr>
        <w:pStyle w:val="4"/>
        <w:spacing w:before="289" w:line="285" w:lineRule="auto"/>
        <w:rPr>
          <w:rFonts w:hint="eastAsia"/>
        </w:rPr>
      </w:pPr>
      <w:r>
        <w:rPr>
          <w:rFonts w:hint="eastAsia"/>
        </w:rPr>
        <w:t>有许多人闭上眼睛，塞住耳朵，相信他们仅仅因为说自己属于教会就称义了。</w:t>
      </w:r>
    </w:p>
    <w:p w14:paraId="263299A0">
      <w:pPr>
        <w:pStyle w:val="4"/>
        <w:spacing w:before="289" w:line="285" w:lineRule="auto"/>
        <w:rPr>
          <w:rFonts w:hint="eastAsia"/>
        </w:rPr>
      </w:pPr>
    </w:p>
    <w:p w14:paraId="59E7F6CE">
      <w:pPr>
        <w:pStyle w:val="4"/>
        <w:spacing w:before="289" w:line="285" w:lineRule="auto"/>
        <w:rPr>
          <w:rFonts w:hint="eastAsia"/>
        </w:rPr>
      </w:pPr>
      <w:r>
        <w:rPr>
          <w:rFonts w:hint="eastAsia"/>
        </w:rPr>
        <w:t>In reality, they are hiding the fact that they follow Satan, together with all his deceptions, lies and abuses.</w:t>
      </w:r>
    </w:p>
    <w:p w14:paraId="2549752B">
      <w:pPr>
        <w:pStyle w:val="4"/>
        <w:spacing w:before="289" w:line="285" w:lineRule="auto"/>
        <w:rPr>
          <w:rFonts w:hint="eastAsia"/>
        </w:rPr>
      </w:pPr>
      <w:r>
        <w:rPr>
          <w:rFonts w:hint="eastAsia"/>
        </w:rPr>
        <w:t>实际上，他们是在隐藏自己跟随撒旦的事实，连同祂所有的欺骗、谎言和滥用。</w:t>
      </w:r>
    </w:p>
    <w:p w14:paraId="00F6445B">
      <w:pPr>
        <w:pStyle w:val="4"/>
        <w:spacing w:before="289" w:line="285" w:lineRule="auto"/>
        <w:rPr>
          <w:rFonts w:hint="eastAsia"/>
        </w:rPr>
      </w:pPr>
    </w:p>
    <w:p w14:paraId="7057E92D">
      <w:pPr>
        <w:pStyle w:val="4"/>
        <w:spacing w:before="289" w:line="285" w:lineRule="auto"/>
        <w:rPr>
          <w:rFonts w:hint="eastAsia"/>
        </w:rPr>
      </w:pPr>
      <w:r>
        <w:rPr>
          <w:rFonts w:hint="eastAsia"/>
        </w:rPr>
        <w:t>May we not be like animals, led by our appetites, but may we be brought to the place where we are born again through the seed of his Word, and fed in the only true pasture for souls.</w:t>
      </w:r>
    </w:p>
    <w:p w14:paraId="22CE2779">
      <w:pPr>
        <w:pStyle w:val="4"/>
        <w:spacing w:before="289" w:line="285" w:lineRule="auto"/>
        <w:rPr>
          <w:rFonts w:hint="eastAsia"/>
        </w:rPr>
      </w:pPr>
      <w:r>
        <w:rPr>
          <w:rFonts w:hint="eastAsia"/>
        </w:rPr>
        <w:t>愿我们不像被食欲引导的牲畜，愿我们被带到藉着祂话语的种子重生的地方，并在灵魂唯一的真草场上得喂养。</w:t>
      </w:r>
    </w:p>
    <w:p w14:paraId="372EA271">
      <w:pPr>
        <w:pStyle w:val="4"/>
        <w:spacing w:before="289" w:line="285" w:lineRule="auto"/>
        <w:rPr>
          <w:rFonts w:hint="eastAsia"/>
        </w:rPr>
      </w:pPr>
    </w:p>
    <w:p w14:paraId="047E89A4">
      <w:pPr>
        <w:pStyle w:val="4"/>
        <w:spacing w:before="289" w:line="285" w:lineRule="auto"/>
        <w:rPr>
          <w:rFonts w:hint="eastAsia"/>
        </w:rPr>
      </w:pPr>
      <w:r>
        <w:rPr>
          <w:rFonts w:hint="eastAsia"/>
        </w:rPr>
        <w:t>Paul quotes the testimony of Isaiah here (Isa. 54:1).</w:t>
      </w:r>
    </w:p>
    <w:p w14:paraId="5067B433">
      <w:pPr>
        <w:pStyle w:val="4"/>
        <w:spacing w:before="289" w:line="285" w:lineRule="auto"/>
        <w:rPr>
          <w:rFonts w:hint="eastAsia"/>
        </w:rPr>
      </w:pPr>
      <w:r>
        <w:rPr>
          <w:rFonts w:hint="eastAsia"/>
        </w:rPr>
        <w:t>保罗在这里引用了以赛亚的见证（以赛亚书 54:1）。</w:t>
      </w:r>
    </w:p>
    <w:p w14:paraId="2AB22C9D">
      <w:pPr>
        <w:pStyle w:val="4"/>
        <w:spacing w:before="289" w:line="285" w:lineRule="auto"/>
        <w:rPr>
          <w:rFonts w:hint="eastAsia"/>
        </w:rPr>
      </w:pPr>
    </w:p>
    <w:p w14:paraId="3BCDD11B">
      <w:pPr>
        <w:pStyle w:val="4"/>
        <w:spacing w:before="289" w:line="285" w:lineRule="auto"/>
        <w:rPr>
          <w:rFonts w:hint="eastAsia"/>
        </w:rPr>
      </w:pPr>
      <w:r>
        <w:rPr>
          <w:rFonts w:hint="eastAsia"/>
        </w:rPr>
        <w:t>In this Scripture, God is not referring randomly to any group who claim the title ‘church’, but only his sheep, his remnant, left to him after the terrible apostasy of the Jews.</w:t>
      </w:r>
    </w:p>
    <w:p w14:paraId="715B0CF2">
      <w:pPr>
        <w:pStyle w:val="4"/>
        <w:spacing w:before="289" w:line="285" w:lineRule="auto"/>
        <w:rPr>
          <w:rFonts w:hint="eastAsia"/>
        </w:rPr>
      </w:pPr>
      <w:r>
        <w:rPr>
          <w:rFonts w:hint="eastAsia"/>
        </w:rPr>
        <w:t>在这段经文中，上帝并非随意指任何自称“教会”的团体，而仅仅指祂的羊，祂的余民，是在犹太人可怕的背道之后留给祂的。</w:t>
      </w:r>
    </w:p>
    <w:p w14:paraId="7581CB25">
      <w:pPr>
        <w:pStyle w:val="4"/>
        <w:spacing w:before="289" w:line="285" w:lineRule="auto"/>
        <w:rPr>
          <w:rFonts w:hint="eastAsia"/>
        </w:rPr>
      </w:pPr>
    </w:p>
    <w:p w14:paraId="25D5AB70">
      <w:pPr>
        <w:pStyle w:val="4"/>
        <w:spacing w:before="289" w:line="285" w:lineRule="auto"/>
        <w:rPr>
          <w:rFonts w:hint="eastAsia"/>
        </w:rPr>
      </w:pPr>
      <w:r>
        <w:rPr>
          <w:rFonts w:hint="eastAsia"/>
        </w:rPr>
        <w:t>Whilst it appears, at first sight, that God had wiped out and abolished his church in the world, yet there was still a small number that he had gathered to himself, known as</w:t>
      </w:r>
    </w:p>
    <w:p w14:paraId="7FFC0182">
      <w:pPr>
        <w:pStyle w:val="4"/>
        <w:spacing w:before="289" w:line="285" w:lineRule="auto"/>
        <w:rPr>
          <w:rFonts w:hint="eastAsia"/>
        </w:rPr>
      </w:pPr>
      <w:r>
        <w:rPr>
          <w:rFonts w:hint="eastAsia"/>
        </w:rPr>
        <w:t>虽然乍看之下，上帝似乎已经消灭并废除了祂在世上的教会，然而仍有一小部分人被祂聚集到自己身边，被称为</w:t>
      </w:r>
    </w:p>
    <w:p w14:paraId="19B1826A">
      <w:pPr>
        <w:pStyle w:val="4"/>
        <w:spacing w:before="289" w:line="285" w:lineRule="auto"/>
        <w:rPr>
          <w:rFonts w:hint="eastAsia"/>
        </w:rPr>
      </w:pPr>
    </w:p>
    <w:p w14:paraId="31E3AB4C">
      <w:pPr>
        <w:pStyle w:val="4"/>
        <w:spacing w:before="289" w:line="285" w:lineRule="auto"/>
        <w:rPr>
          <w:rFonts w:hint="eastAsia"/>
        </w:rPr>
      </w:pPr>
      <w:r>
        <w:rPr>
          <w:rFonts w:hint="eastAsia"/>
        </w:rPr>
        <w:t>his elect remnant (Isa. 1:9).</w:t>
      </w:r>
    </w:p>
    <w:p w14:paraId="14A7B6D4">
      <w:pPr>
        <w:pStyle w:val="4"/>
        <w:spacing w:before="289" w:line="285" w:lineRule="auto"/>
        <w:rPr>
          <w:rFonts w:hint="eastAsia"/>
        </w:rPr>
      </w:pPr>
      <w:r>
        <w:rPr>
          <w:rFonts w:hint="eastAsia"/>
        </w:rPr>
        <w:t>祂的选民余民（以赛亚书 1:9）。</w:t>
      </w:r>
    </w:p>
    <w:p w14:paraId="49879DEF">
      <w:pPr>
        <w:pStyle w:val="4"/>
        <w:spacing w:before="289" w:line="285" w:lineRule="auto"/>
        <w:rPr>
          <w:rFonts w:hint="eastAsia"/>
        </w:rPr>
      </w:pPr>
    </w:p>
    <w:p w14:paraId="1D06F69E">
      <w:pPr>
        <w:pStyle w:val="4"/>
        <w:spacing w:before="289" w:line="285" w:lineRule="auto"/>
        <w:rPr>
          <w:rFonts w:hint="eastAsia"/>
        </w:rPr>
      </w:pPr>
      <w:r>
        <w:rPr>
          <w:rFonts w:hint="eastAsia"/>
        </w:rPr>
        <w:t>Thus, the prophet Isaiah tells us that those who had been redeemed, and who had truly returned to God, ordering their lives in obedience to his Word — these were the children of the church.</w:t>
      </w:r>
    </w:p>
    <w:p w14:paraId="2A0FF103">
      <w:pPr>
        <w:pStyle w:val="4"/>
        <w:spacing w:before="289" w:line="285" w:lineRule="auto"/>
        <w:rPr>
          <w:rFonts w:hint="eastAsia"/>
        </w:rPr>
      </w:pPr>
      <w:r>
        <w:rPr>
          <w:rFonts w:hint="eastAsia"/>
        </w:rPr>
        <w:t>因此，先知以赛亚告诉我们，那些被救赎的人，那些真正归向上帝，按照祂的话语安排自己生活的人——这些人是教会的儿女。</w:t>
      </w:r>
    </w:p>
    <w:p w14:paraId="30EB72E2">
      <w:pPr>
        <w:pStyle w:val="4"/>
        <w:spacing w:before="289" w:line="285" w:lineRule="auto"/>
        <w:rPr>
          <w:rFonts w:hint="eastAsia"/>
        </w:rPr>
      </w:pPr>
    </w:p>
    <w:p w14:paraId="098EAAB6">
      <w:pPr>
        <w:pStyle w:val="4"/>
        <w:spacing w:before="289" w:line="285" w:lineRule="auto"/>
        <w:rPr>
          <w:rFonts w:hint="eastAsia"/>
        </w:rPr>
      </w:pPr>
      <w:r>
        <w:rPr>
          <w:rFonts w:hint="eastAsia"/>
        </w:rPr>
        <w:t>It is important to notice that the church is not triumphant in this world; she does not shine with the kind of splendour and magnificence that would capture our hearts with just one glimpse and make us her devotees.</w:t>
      </w:r>
    </w:p>
    <w:p w14:paraId="32904296">
      <w:pPr>
        <w:pStyle w:val="4"/>
        <w:spacing w:before="289" w:line="285" w:lineRule="auto"/>
        <w:rPr>
          <w:rFonts w:hint="eastAsia"/>
        </w:rPr>
      </w:pPr>
      <w:r>
        <w:rPr>
          <w:rFonts w:hint="eastAsia"/>
        </w:rPr>
        <w:t>重要的是要注意，教会在这个世界上并非得胜的；祂没有那种能在一瞥之下就俘获我们心灵，使我们成为祂信徒的辉煌和壮丽。</w:t>
      </w:r>
    </w:p>
    <w:p w14:paraId="2F36E750">
      <w:pPr>
        <w:pStyle w:val="4"/>
        <w:spacing w:before="289" w:line="285" w:lineRule="auto"/>
        <w:rPr>
          <w:rFonts w:hint="eastAsia"/>
        </w:rPr>
      </w:pPr>
    </w:p>
    <w:p w14:paraId="64D5D42B">
      <w:pPr>
        <w:pStyle w:val="4"/>
        <w:spacing w:before="289" w:line="285" w:lineRule="auto"/>
        <w:rPr>
          <w:rFonts w:hint="eastAsia"/>
        </w:rPr>
      </w:pPr>
      <w:r>
        <w:rPr>
          <w:rFonts w:hint="eastAsia"/>
        </w:rPr>
        <w:t>Often, she is desolate and disfigured.</w:t>
      </w:r>
    </w:p>
    <w:p w14:paraId="6EF7C25F">
      <w:pPr>
        <w:pStyle w:val="4"/>
        <w:spacing w:before="289" w:line="285" w:lineRule="auto"/>
        <w:rPr>
          <w:rFonts w:hint="eastAsia"/>
        </w:rPr>
      </w:pPr>
      <w:r>
        <w:rPr>
          <w:rFonts w:hint="eastAsia"/>
        </w:rPr>
        <w:t>祂常常是荒凉和毁容的。</w:t>
      </w:r>
    </w:p>
    <w:p w14:paraId="651A2AD9">
      <w:pPr>
        <w:pStyle w:val="4"/>
        <w:spacing w:before="289" w:line="285" w:lineRule="auto"/>
        <w:rPr>
          <w:rFonts w:hint="eastAsia"/>
        </w:rPr>
      </w:pPr>
    </w:p>
    <w:p w14:paraId="422B5C70">
      <w:pPr>
        <w:pStyle w:val="4"/>
        <w:spacing w:before="289" w:line="285" w:lineRule="auto"/>
        <w:rPr>
          <w:rFonts w:hint="eastAsia"/>
        </w:rPr>
      </w:pPr>
      <w:r>
        <w:rPr>
          <w:rFonts w:hint="eastAsia"/>
        </w:rPr>
        <w:t>This is all the more noteworthy when applied to the Papists.</w:t>
      </w:r>
    </w:p>
    <w:p w14:paraId="16DE8C44">
      <w:pPr>
        <w:pStyle w:val="4"/>
        <w:spacing w:before="289" w:line="285" w:lineRule="auto"/>
        <w:rPr>
          <w:rFonts w:hint="eastAsia"/>
        </w:rPr>
      </w:pPr>
      <w:r>
        <w:rPr>
          <w:rFonts w:hint="eastAsia"/>
        </w:rPr>
        <w:t>当应用于罗马天主教徒时，这一点尤其值得注意。</w:t>
      </w:r>
    </w:p>
    <w:p w14:paraId="12C21D1D">
      <w:pPr>
        <w:pStyle w:val="4"/>
        <w:spacing w:before="289" w:line="285" w:lineRule="auto"/>
        <w:rPr>
          <w:rFonts w:hint="eastAsia"/>
        </w:rPr>
      </w:pPr>
    </w:p>
    <w:p w14:paraId="1B173C69">
      <w:pPr>
        <w:pStyle w:val="4"/>
        <w:spacing w:before="289" w:line="285" w:lineRule="auto"/>
        <w:rPr>
          <w:rFonts w:hint="eastAsia"/>
        </w:rPr>
      </w:pPr>
      <w:r>
        <w:rPr>
          <w:rFonts w:hint="eastAsia"/>
        </w:rPr>
        <w:t>How must they set out to prove that they are the true church?</w:t>
      </w:r>
    </w:p>
    <w:p w14:paraId="3716C167">
      <w:pPr>
        <w:pStyle w:val="4"/>
        <w:spacing w:before="289" w:line="285" w:lineRule="auto"/>
        <w:rPr>
          <w:rFonts w:hint="eastAsia"/>
        </w:rPr>
      </w:pPr>
      <w:r>
        <w:rPr>
          <w:rFonts w:hint="eastAsia"/>
        </w:rPr>
        <w:t>他们必须如何着手证明自己是真教会呢？</w:t>
      </w:r>
    </w:p>
    <w:p w14:paraId="5F57B8B9">
      <w:pPr>
        <w:pStyle w:val="4"/>
        <w:spacing w:before="289" w:line="285" w:lineRule="auto"/>
        <w:rPr>
          <w:rFonts w:hint="eastAsia"/>
        </w:rPr>
      </w:pPr>
    </w:p>
    <w:p w14:paraId="3239743F">
      <w:pPr>
        <w:pStyle w:val="4"/>
        <w:spacing w:before="289" w:line="285" w:lineRule="auto"/>
        <w:rPr>
          <w:rFonts w:hint="eastAsia"/>
        </w:rPr>
      </w:pPr>
      <w:r>
        <w:rPr>
          <w:rFonts w:hint="eastAsia"/>
        </w:rPr>
        <w:t>They surely need some evidence.</w:t>
      </w:r>
    </w:p>
    <w:p w14:paraId="445D3A24">
      <w:pPr>
        <w:pStyle w:val="4"/>
        <w:spacing w:before="289" w:line="285" w:lineRule="auto"/>
        <w:rPr>
          <w:rFonts w:hint="eastAsia"/>
        </w:rPr>
      </w:pPr>
      <w:r>
        <w:rPr>
          <w:rFonts w:hint="eastAsia"/>
        </w:rPr>
        <w:t>他们当然需要一些证据。</w:t>
      </w:r>
    </w:p>
    <w:p w14:paraId="3E840909">
      <w:pPr>
        <w:pStyle w:val="4"/>
        <w:spacing w:before="289" w:line="285" w:lineRule="auto"/>
        <w:rPr>
          <w:rFonts w:hint="eastAsia"/>
        </w:rPr>
      </w:pPr>
    </w:p>
    <w:p w14:paraId="2831A341">
      <w:pPr>
        <w:pStyle w:val="4"/>
        <w:spacing w:before="289" w:line="285" w:lineRule="auto"/>
        <w:rPr>
          <w:rFonts w:hint="eastAsia"/>
        </w:rPr>
      </w:pPr>
      <w:r>
        <w:rPr>
          <w:rFonts w:hint="eastAsia"/>
        </w:rPr>
        <w:t>Yet, all they can point to is their wealth, their popularity, and all their pomp and splendour.</w:t>
      </w:r>
    </w:p>
    <w:p w14:paraId="7FD28F4D">
      <w:pPr>
        <w:pStyle w:val="4"/>
        <w:spacing w:before="289" w:line="285" w:lineRule="auto"/>
        <w:rPr>
          <w:rFonts w:hint="eastAsia"/>
        </w:rPr>
      </w:pPr>
      <w:r>
        <w:rPr>
          <w:rFonts w:hint="eastAsia"/>
        </w:rPr>
        <w:t>然而，他们所能指出的只是他们的财富、他们的声望，以及他们所有的排场和辉煌。</w:t>
      </w:r>
    </w:p>
    <w:p w14:paraId="216FE409">
      <w:pPr>
        <w:pStyle w:val="4"/>
        <w:spacing w:before="289" w:line="285" w:lineRule="auto"/>
        <w:rPr>
          <w:rFonts w:hint="eastAsia"/>
        </w:rPr>
      </w:pPr>
    </w:p>
    <w:p w14:paraId="709119FE">
      <w:pPr>
        <w:pStyle w:val="4"/>
        <w:spacing w:before="289" w:line="285" w:lineRule="auto"/>
        <w:rPr>
          <w:rFonts w:hint="eastAsia"/>
        </w:rPr>
      </w:pPr>
      <w:r>
        <w:rPr>
          <w:rFonts w:hint="eastAsia"/>
        </w:rPr>
        <w:t>But this is not the way that God desires his church to be known.</w:t>
      </w:r>
    </w:p>
    <w:p w14:paraId="476923EC">
      <w:pPr>
        <w:pStyle w:val="4"/>
        <w:spacing w:before="289" w:line="285" w:lineRule="auto"/>
        <w:rPr>
          <w:rFonts w:hint="eastAsia"/>
        </w:rPr>
      </w:pPr>
      <w:r>
        <w:rPr>
          <w:rFonts w:hint="eastAsia"/>
        </w:rPr>
        <w:t>但这不是上帝希望祂的教会为人所知的方式。</w:t>
      </w:r>
    </w:p>
    <w:p w14:paraId="41E6D0EA">
      <w:pPr>
        <w:pStyle w:val="4"/>
        <w:spacing w:before="289" w:line="285" w:lineRule="auto"/>
        <w:rPr>
          <w:rFonts w:hint="eastAsia"/>
        </w:rPr>
      </w:pPr>
    </w:p>
    <w:p w14:paraId="669F01DC">
      <w:pPr>
        <w:pStyle w:val="4"/>
        <w:spacing w:before="289" w:line="285" w:lineRule="auto"/>
        <w:rPr>
          <w:rFonts w:hint="eastAsia"/>
        </w:rPr>
      </w:pPr>
      <w:r>
        <w:rPr>
          <w:rFonts w:hint="eastAsia"/>
        </w:rPr>
        <w:t>Rather, the Lord Jesus Christ desires to reign here below, surrounded by his enemies.</w:t>
      </w:r>
    </w:p>
    <w:p w14:paraId="0F0990ED">
      <w:pPr>
        <w:pStyle w:val="4"/>
        <w:spacing w:before="289" w:line="285" w:lineRule="auto"/>
        <w:rPr>
          <w:rFonts w:hint="eastAsia"/>
        </w:rPr>
      </w:pPr>
      <w:r>
        <w:rPr>
          <w:rFonts w:hint="eastAsia"/>
        </w:rPr>
        <w:t>相反，主耶稣基督渴望在地上统治，被祂的仇敌所包围。</w:t>
      </w:r>
    </w:p>
    <w:p w14:paraId="20BA4624">
      <w:pPr>
        <w:pStyle w:val="4"/>
        <w:spacing w:before="289" w:line="285" w:lineRule="auto"/>
        <w:rPr>
          <w:rFonts w:hint="eastAsia"/>
        </w:rPr>
      </w:pPr>
    </w:p>
    <w:p w14:paraId="3126B693">
      <w:pPr>
        <w:pStyle w:val="4"/>
        <w:spacing w:before="289" w:line="285" w:lineRule="auto"/>
        <w:rPr>
          <w:rFonts w:hint="eastAsia"/>
        </w:rPr>
      </w:pPr>
      <w:r>
        <w:rPr>
          <w:rFonts w:hint="eastAsia"/>
        </w:rPr>
        <w:t>He has chosen that his disciples must experience those things of which he warned them.</w:t>
      </w:r>
    </w:p>
    <w:p w14:paraId="7AA9A33A">
      <w:pPr>
        <w:pStyle w:val="4"/>
        <w:spacing w:before="289" w:line="285" w:lineRule="auto"/>
        <w:rPr>
          <w:rFonts w:hint="eastAsia"/>
        </w:rPr>
      </w:pPr>
      <w:r>
        <w:rPr>
          <w:rFonts w:hint="eastAsia"/>
        </w:rPr>
        <w:t>祂已经拣选祂的门徒必须经历祂曾警告他们的事情。</w:t>
      </w:r>
    </w:p>
    <w:p w14:paraId="112EFB03">
      <w:pPr>
        <w:pStyle w:val="4"/>
        <w:spacing w:before="289" w:line="285" w:lineRule="auto"/>
        <w:rPr>
          <w:rFonts w:hint="eastAsia"/>
        </w:rPr>
      </w:pPr>
    </w:p>
    <w:p w14:paraId="6A85372C">
      <w:pPr>
        <w:pStyle w:val="4"/>
        <w:spacing w:before="289" w:line="285" w:lineRule="auto"/>
        <w:rPr>
          <w:rFonts w:hint="eastAsia"/>
        </w:rPr>
      </w:pPr>
      <w:r>
        <w:rPr>
          <w:rFonts w:hint="eastAsia"/>
        </w:rPr>
        <w:t>In other words, they will be rejected by the world and be despised; people will wag their tongues at them, and trouble them, giving them no peace nor rest in this life (Matt. 10:16ff).</w:t>
      </w:r>
    </w:p>
    <w:p w14:paraId="3FD0418F">
      <w:pPr>
        <w:pStyle w:val="4"/>
        <w:spacing w:before="289" w:line="285" w:lineRule="auto"/>
        <w:rPr>
          <w:rFonts w:hint="eastAsia"/>
        </w:rPr>
      </w:pPr>
      <w:r>
        <w:rPr>
          <w:rFonts w:hint="eastAsia"/>
        </w:rPr>
        <w:t>换句话说，他们将被世界拒绝和藐视；人们会向他们摇舌头，搅扰他们，使他们在这世上不得安宁（马太福音 10:16 及以下）。</w:t>
      </w:r>
    </w:p>
    <w:p w14:paraId="0CEA3E00">
      <w:pPr>
        <w:pStyle w:val="4"/>
        <w:spacing w:before="289" w:line="285" w:lineRule="auto"/>
        <w:rPr>
          <w:rFonts w:hint="eastAsia"/>
        </w:rPr>
      </w:pPr>
    </w:p>
    <w:p w14:paraId="3413876A">
      <w:pPr>
        <w:pStyle w:val="4"/>
        <w:spacing w:before="289" w:line="285" w:lineRule="auto"/>
        <w:rPr>
          <w:rFonts w:hint="eastAsia"/>
        </w:rPr>
      </w:pPr>
      <w:r>
        <w:rPr>
          <w:rFonts w:hint="eastAsia"/>
        </w:rPr>
        <w:t>Therefore, when we speak of the church, let us remember what Paul tells us here: that she is like a barren woman who is alone in her household, and without support or help.</w:t>
      </w:r>
    </w:p>
    <w:p w14:paraId="37E58631">
      <w:pPr>
        <w:pStyle w:val="4"/>
        <w:spacing w:before="289" w:line="285" w:lineRule="auto"/>
        <w:rPr>
          <w:rFonts w:hint="eastAsia"/>
        </w:rPr>
      </w:pPr>
      <w:r>
        <w:rPr>
          <w:rFonts w:hint="eastAsia"/>
        </w:rPr>
        <w:t>因此，当我们谈论教会时，让我们记住保罗在这里告诉我们的：祂就像一个不生育的妇人，独自在家，没有支持也没有帮助。</w:t>
      </w:r>
    </w:p>
    <w:p w14:paraId="1CDF2B5F">
      <w:pPr>
        <w:pStyle w:val="4"/>
        <w:spacing w:before="289" w:line="285" w:lineRule="auto"/>
        <w:rPr>
          <w:rFonts w:hint="eastAsia"/>
        </w:rPr>
      </w:pPr>
    </w:p>
    <w:p w14:paraId="094F4930">
      <w:pPr>
        <w:pStyle w:val="4"/>
        <w:spacing w:before="289" w:line="285" w:lineRule="auto"/>
        <w:rPr>
          <w:rFonts w:hint="eastAsia"/>
        </w:rPr>
      </w:pPr>
      <w:r>
        <w:rPr>
          <w:rFonts w:hint="eastAsia"/>
        </w:rPr>
        <w:t>She is rejected and ignored, and has one foot in the grave, as it were.</w:t>
      </w:r>
    </w:p>
    <w:p w14:paraId="1AD40517">
      <w:pPr>
        <w:pStyle w:val="4"/>
        <w:spacing w:before="289" w:line="285" w:lineRule="auto"/>
        <w:rPr>
          <w:rFonts w:hint="eastAsia"/>
        </w:rPr>
      </w:pPr>
      <w:r>
        <w:rPr>
          <w:rFonts w:hint="eastAsia"/>
        </w:rPr>
        <w:t>祂被拒绝和忽视，可以说是，一只脚已经踏进了坟墓。</w:t>
      </w:r>
    </w:p>
    <w:p w14:paraId="637D5078">
      <w:pPr>
        <w:pStyle w:val="4"/>
        <w:spacing w:before="289" w:line="285" w:lineRule="auto"/>
        <w:rPr>
          <w:rFonts w:hint="eastAsia"/>
        </w:rPr>
      </w:pPr>
    </w:p>
    <w:p w14:paraId="194AD42F">
      <w:pPr>
        <w:pStyle w:val="4"/>
        <w:spacing w:before="289" w:line="285" w:lineRule="auto"/>
        <w:rPr>
          <w:rFonts w:hint="eastAsia"/>
        </w:rPr>
      </w:pPr>
      <w:r>
        <w:rPr>
          <w:rFonts w:hint="eastAsia"/>
        </w:rPr>
        <w:t>But God promises that she will be restored, and will have more children than she that is married and enjoys honour and a good name.</w:t>
      </w:r>
    </w:p>
    <w:p w14:paraId="111981BD">
      <w:pPr>
        <w:pStyle w:val="4"/>
        <w:spacing w:before="289" w:line="285" w:lineRule="auto"/>
        <w:rPr>
          <w:rFonts w:hint="eastAsia"/>
        </w:rPr>
      </w:pPr>
      <w:r>
        <w:rPr>
          <w:rFonts w:hint="eastAsia"/>
        </w:rPr>
        <w:t>但上帝应许祂必复兴，祂的儿女必比那已婚并享有尊荣和美名的妇人更多。</w:t>
      </w:r>
    </w:p>
    <w:p w14:paraId="2FADD6FA">
      <w:pPr>
        <w:pStyle w:val="4"/>
        <w:spacing w:before="289" w:line="285" w:lineRule="auto"/>
        <w:rPr>
          <w:rFonts w:hint="eastAsia"/>
        </w:rPr>
      </w:pPr>
    </w:p>
    <w:p w14:paraId="046711D4">
      <w:pPr>
        <w:pStyle w:val="4"/>
        <w:spacing w:before="289" w:line="285" w:lineRule="auto"/>
        <w:rPr>
          <w:rFonts w:hint="eastAsia"/>
        </w:rPr>
      </w:pPr>
      <w:r>
        <w:rPr>
          <w:rFonts w:hint="eastAsia"/>
        </w:rPr>
        <w:t>I tell you, we need to bear this teaching in mind today.</w:t>
      </w:r>
    </w:p>
    <w:p w14:paraId="2C3830DB">
      <w:pPr>
        <w:pStyle w:val="4"/>
        <w:spacing w:before="289" w:line="285" w:lineRule="auto"/>
        <w:rPr>
          <w:rFonts w:hint="eastAsia"/>
        </w:rPr>
      </w:pPr>
      <w:r>
        <w:rPr>
          <w:rFonts w:hint="eastAsia"/>
        </w:rPr>
        <w:t>我告诉你们，我们今天需要牢记这个教导。</w:t>
      </w:r>
    </w:p>
    <w:p w14:paraId="27B25BA5">
      <w:pPr>
        <w:pStyle w:val="4"/>
        <w:spacing w:before="289" w:line="285" w:lineRule="auto"/>
        <w:rPr>
          <w:rFonts w:hint="eastAsia"/>
        </w:rPr>
      </w:pPr>
    </w:p>
    <w:p w14:paraId="05A41BFE">
      <w:pPr>
        <w:pStyle w:val="4"/>
        <w:spacing w:before="289" w:line="285" w:lineRule="auto"/>
        <w:rPr>
          <w:rFonts w:hint="eastAsia"/>
        </w:rPr>
      </w:pPr>
      <w:r>
        <w:rPr>
          <w:rFonts w:hint="eastAsia"/>
        </w:rPr>
        <w:t>We see the church trampled upon, and the enemies of the truth acting so proudly and venomously towards her.</w:t>
      </w:r>
    </w:p>
    <w:p w14:paraId="0FB5D4B2">
      <w:pPr>
        <w:pStyle w:val="4"/>
        <w:spacing w:before="289" w:line="285" w:lineRule="auto"/>
        <w:rPr>
          <w:rFonts w:hint="eastAsia"/>
        </w:rPr>
      </w:pPr>
      <w:r>
        <w:rPr>
          <w:rFonts w:hint="eastAsia"/>
        </w:rPr>
        <w:t>我们看到教会受到践踏，真理的仇敌对祂行事如此骄傲和恶毒。</w:t>
      </w:r>
    </w:p>
    <w:p w14:paraId="5C5715CF">
      <w:pPr>
        <w:pStyle w:val="4"/>
        <w:spacing w:before="289" w:line="285" w:lineRule="auto"/>
        <w:rPr>
          <w:rFonts w:hint="eastAsia"/>
        </w:rPr>
      </w:pPr>
    </w:p>
    <w:p w14:paraId="21CFB0CE">
      <w:pPr>
        <w:pStyle w:val="4"/>
        <w:spacing w:before="289" w:line="285" w:lineRule="auto"/>
        <w:rPr>
          <w:rFonts w:hint="eastAsia"/>
        </w:rPr>
      </w:pPr>
      <w:r>
        <w:rPr>
          <w:rFonts w:hint="eastAsia"/>
        </w:rPr>
        <w:t>They have shown fight and charged, standing in triumph over us, as if we were nothing more than dust or smoke.</w:t>
      </w:r>
    </w:p>
    <w:p w14:paraId="3B1FB402">
      <w:pPr>
        <w:pStyle w:val="4"/>
        <w:spacing w:before="289" w:line="285" w:lineRule="auto"/>
        <w:rPr>
          <w:rFonts w:hint="eastAsia"/>
        </w:rPr>
      </w:pPr>
      <w:r>
        <w:rPr>
          <w:rFonts w:hint="eastAsia"/>
        </w:rPr>
        <w:t>他们已经显出斗志并发起冲锋，得意洋洋地站在我们面前，好像我们不过是尘土或烟雾。</w:t>
      </w:r>
    </w:p>
    <w:p w14:paraId="23D034D2">
      <w:pPr>
        <w:pStyle w:val="4"/>
        <w:spacing w:before="289" w:line="285" w:lineRule="auto"/>
        <w:rPr>
          <w:rFonts w:hint="eastAsia"/>
        </w:rPr>
      </w:pPr>
    </w:p>
    <w:p w14:paraId="5B8EB670">
      <w:pPr>
        <w:pStyle w:val="4"/>
        <w:spacing w:before="289" w:line="285" w:lineRule="auto"/>
        <w:rPr>
          <w:rFonts w:hint="eastAsia"/>
        </w:rPr>
      </w:pPr>
      <w:r>
        <w:rPr>
          <w:rFonts w:hint="eastAsia"/>
        </w:rPr>
        <w:t>When we witness such things, let us patiently wait for God to gather together his elect, content meanwhile in the knowledge that we are his children, though the world despise and reject us.</w:t>
      </w:r>
    </w:p>
    <w:p w14:paraId="3A52A824">
      <w:pPr>
        <w:pStyle w:val="4"/>
        <w:spacing w:before="289" w:line="285" w:lineRule="auto"/>
        <w:rPr>
          <w:rFonts w:hint="eastAsia"/>
        </w:rPr>
      </w:pPr>
      <w:r>
        <w:rPr>
          <w:rFonts w:hint="eastAsia"/>
        </w:rPr>
        <w:t>当我们目睹这样的事时，让我们耐心等候上帝聚集祂的选民，同时满足于我们是祂的儿女这一认知，尽管世界藐视和拒绝我们。</w:t>
      </w:r>
    </w:p>
    <w:p w14:paraId="50041006">
      <w:pPr>
        <w:pStyle w:val="4"/>
        <w:spacing w:before="289" w:line="285" w:lineRule="auto"/>
        <w:rPr>
          <w:rFonts w:hint="eastAsia"/>
        </w:rPr>
      </w:pPr>
    </w:p>
    <w:p w14:paraId="68750E11">
      <w:pPr>
        <w:pStyle w:val="4"/>
        <w:spacing w:before="289" w:line="285" w:lineRule="auto"/>
        <w:rPr>
          <w:rFonts w:hint="eastAsia"/>
        </w:rPr>
      </w:pPr>
      <w:r>
        <w:rPr>
          <w:rFonts w:hint="eastAsia"/>
        </w:rPr>
        <w:t>Thus, if we wish to know what the church is, let us not look</w:t>
      </w:r>
    </w:p>
    <w:p w14:paraId="5790E190">
      <w:pPr>
        <w:pStyle w:val="4"/>
        <w:spacing w:before="289" w:line="285" w:lineRule="auto"/>
        <w:rPr>
          <w:rFonts w:hint="eastAsia"/>
        </w:rPr>
      </w:pPr>
      <w:r>
        <w:rPr>
          <w:rFonts w:hint="eastAsia"/>
        </w:rPr>
        <w:t>因此，如果我们想知道教会是什么，就不要看</w:t>
      </w:r>
    </w:p>
    <w:p w14:paraId="5AA16F68">
      <w:pPr>
        <w:pStyle w:val="4"/>
        <w:spacing w:before="289" w:line="285" w:lineRule="auto"/>
        <w:rPr>
          <w:rFonts w:hint="eastAsia"/>
        </w:rPr>
      </w:pPr>
    </w:p>
    <w:p w14:paraId="6320B049">
      <w:pPr>
        <w:pStyle w:val="4"/>
        <w:spacing w:before="289" w:line="285" w:lineRule="auto"/>
        <w:rPr>
          <w:rFonts w:hint="eastAsia"/>
        </w:rPr>
      </w:pPr>
      <w:r>
        <w:rPr>
          <w:rFonts w:hint="eastAsia"/>
        </w:rPr>
        <w:t>for it with an eye full of vanity, like those who seek only pomp and beautiful appearances.</w:t>
      </w:r>
    </w:p>
    <w:p w14:paraId="1150C32C">
      <w:pPr>
        <w:pStyle w:val="4"/>
        <w:spacing w:before="289" w:line="285" w:lineRule="auto"/>
        <w:rPr>
          <w:rFonts w:hint="eastAsia"/>
        </w:rPr>
      </w:pPr>
      <w:r>
        <w:rPr>
          <w:rFonts w:hint="eastAsia"/>
        </w:rPr>
        <w:t>用充满虚荣的眼睛去看它，就像那些只寻求排场和美丽外表的人一样。</w:t>
      </w:r>
    </w:p>
    <w:p w14:paraId="26F439FA">
      <w:pPr>
        <w:pStyle w:val="4"/>
        <w:spacing w:before="289" w:line="285" w:lineRule="auto"/>
        <w:rPr>
          <w:rFonts w:hint="eastAsia"/>
        </w:rPr>
      </w:pPr>
    </w:p>
    <w:p w14:paraId="4193C291">
      <w:pPr>
        <w:pStyle w:val="4"/>
        <w:spacing w:before="289" w:line="285" w:lineRule="auto"/>
        <w:rPr>
          <w:rFonts w:hint="eastAsia"/>
        </w:rPr>
      </w:pPr>
      <w:r>
        <w:rPr>
          <w:rFonts w:hint="eastAsia"/>
        </w:rPr>
        <w:t>On the contrary, let us remember that God will afflict his poor church to the point that it has no beauty or attraction in the eyes of men, but rather appears desolate.</w:t>
      </w:r>
    </w:p>
    <w:p w14:paraId="563958CA">
      <w:pPr>
        <w:pStyle w:val="4"/>
        <w:spacing w:before="289" w:line="285" w:lineRule="auto"/>
        <w:rPr>
          <w:rFonts w:hint="eastAsia"/>
        </w:rPr>
      </w:pPr>
      <w:r>
        <w:rPr>
          <w:rFonts w:hint="eastAsia"/>
        </w:rPr>
        <w:t>相反，让我们记住，上帝会折磨祂可怜的教会，以致它在人眼中没有美丽或吸引力，反而显得荒凉。</w:t>
      </w:r>
    </w:p>
    <w:p w14:paraId="2028F433">
      <w:pPr>
        <w:pStyle w:val="4"/>
        <w:spacing w:before="289" w:line="285" w:lineRule="auto"/>
        <w:rPr>
          <w:rFonts w:hint="eastAsia"/>
        </w:rPr>
      </w:pPr>
    </w:p>
    <w:p w14:paraId="70BDBC30">
      <w:pPr>
        <w:pStyle w:val="4"/>
        <w:spacing w:before="289" w:line="285" w:lineRule="auto"/>
        <w:rPr>
          <w:rFonts w:hint="eastAsia"/>
        </w:rPr>
      </w:pPr>
      <w:r>
        <w:rPr>
          <w:rFonts w:hint="eastAsia"/>
        </w:rPr>
        <w:t>Even, as we shall see shortly, if everyone rises up against the church, let us be content to be one of God’s children.</w:t>
      </w:r>
    </w:p>
    <w:p w14:paraId="08F9758B">
      <w:pPr>
        <w:pStyle w:val="4"/>
        <w:spacing w:before="289" w:line="285" w:lineRule="auto"/>
        <w:rPr>
          <w:rFonts w:hint="eastAsia"/>
        </w:rPr>
      </w:pPr>
      <w:r>
        <w:rPr>
          <w:rFonts w:hint="eastAsia"/>
        </w:rPr>
        <w:t>即使，正如我们很快将看到的，所有人都起来反对教会，让我们满足于作上帝的儿女。</w:t>
      </w:r>
    </w:p>
    <w:p w14:paraId="13BD268F">
      <w:pPr>
        <w:pStyle w:val="4"/>
        <w:spacing w:before="289" w:line="285" w:lineRule="auto"/>
        <w:rPr>
          <w:rFonts w:hint="eastAsia"/>
        </w:rPr>
      </w:pPr>
    </w:p>
    <w:p w14:paraId="18720E77">
      <w:pPr>
        <w:pStyle w:val="4"/>
        <w:spacing w:before="289" w:line="285" w:lineRule="auto"/>
        <w:rPr>
          <w:rFonts w:hint="eastAsia"/>
        </w:rPr>
      </w:pPr>
      <w:r>
        <w:rPr>
          <w:rFonts w:hint="eastAsia"/>
        </w:rPr>
        <w:t>For if we have been called to God through the pure doctrine of the gospel, we become companions of all our forefathers who were chosen under the law.</w:t>
      </w:r>
    </w:p>
    <w:p w14:paraId="4423C822">
      <w:pPr>
        <w:pStyle w:val="4"/>
        <w:spacing w:before="289" w:line="285" w:lineRule="auto"/>
        <w:rPr>
          <w:rFonts w:hint="eastAsia"/>
        </w:rPr>
      </w:pPr>
      <w:r>
        <w:rPr>
          <w:rFonts w:hint="eastAsia"/>
        </w:rPr>
        <w:t>因为如果我们藉着福音的纯正教义被呼召归向上帝，我们就成为所有在律法下被拣选的我们祖先的同伴。</w:t>
      </w:r>
    </w:p>
    <w:p w14:paraId="3A9424BF">
      <w:pPr>
        <w:pStyle w:val="4"/>
        <w:spacing w:before="289" w:line="285" w:lineRule="auto"/>
        <w:rPr>
          <w:rFonts w:hint="eastAsia"/>
        </w:rPr>
      </w:pPr>
    </w:p>
    <w:p w14:paraId="3CFD0644">
      <w:pPr>
        <w:pStyle w:val="4"/>
        <w:spacing w:before="289" w:line="285" w:lineRule="auto"/>
        <w:rPr>
          <w:rFonts w:hint="eastAsia"/>
        </w:rPr>
      </w:pPr>
      <w:r>
        <w:rPr>
          <w:rFonts w:hint="eastAsia"/>
        </w:rPr>
        <w:t>We are one with all the righteous kings and patriarchs, prophets and martyrs; in short, all believers since the time of Abel as well as those who are to come, to the end of time itself.</w:t>
      </w:r>
    </w:p>
    <w:p w14:paraId="7DC2E16E">
      <w:pPr>
        <w:pStyle w:val="4"/>
        <w:spacing w:before="289" w:line="285" w:lineRule="auto"/>
        <w:rPr>
          <w:rFonts w:hint="eastAsia"/>
        </w:rPr>
      </w:pPr>
      <w:r>
        <w:rPr>
          <w:rFonts w:hint="eastAsia"/>
        </w:rPr>
        <w:t>我们与所有公义的君王和先祖、先知和殉道者合而为一；简而言之，从亚伯时代起的所有信徒，以及那些将要来的，直到时间本身的终结。</w:t>
      </w:r>
    </w:p>
    <w:p w14:paraId="4A217D54">
      <w:pPr>
        <w:pStyle w:val="4"/>
        <w:spacing w:before="289" w:line="285" w:lineRule="auto"/>
        <w:rPr>
          <w:rFonts w:hint="eastAsia"/>
        </w:rPr>
      </w:pPr>
    </w:p>
    <w:p w14:paraId="268A2875">
      <w:pPr>
        <w:pStyle w:val="4"/>
        <w:spacing w:before="289" w:line="285" w:lineRule="auto"/>
        <w:rPr>
          <w:rFonts w:hint="eastAsia"/>
        </w:rPr>
      </w:pPr>
      <w:r>
        <w:rPr>
          <w:rFonts w:hint="eastAsia"/>
        </w:rPr>
        <w:t>Yes, the Papists boast that they are a vast multitude, but the prophet Isaiah mocks at all this.</w:t>
      </w:r>
    </w:p>
    <w:p w14:paraId="65263F5E">
      <w:pPr>
        <w:pStyle w:val="4"/>
        <w:spacing w:before="289" w:line="285" w:lineRule="auto"/>
        <w:rPr>
          <w:rFonts w:hint="eastAsia"/>
        </w:rPr>
      </w:pPr>
      <w:r>
        <w:rPr>
          <w:rFonts w:hint="eastAsia"/>
        </w:rPr>
        <w:t>是的，罗马天主教徒夸耀他们人数众多，但先知以赛亚嘲笑这一切。</w:t>
      </w:r>
    </w:p>
    <w:p w14:paraId="43703711">
      <w:pPr>
        <w:pStyle w:val="4"/>
        <w:spacing w:before="289" w:line="285" w:lineRule="auto"/>
        <w:rPr>
          <w:rFonts w:hint="eastAsia"/>
        </w:rPr>
      </w:pPr>
    </w:p>
    <w:p w14:paraId="44E8562D">
      <w:pPr>
        <w:pStyle w:val="4"/>
        <w:spacing w:before="289" w:line="285" w:lineRule="auto"/>
        <w:rPr>
          <w:rFonts w:hint="eastAsia"/>
        </w:rPr>
      </w:pPr>
      <w:r>
        <w:rPr>
          <w:rFonts w:hint="eastAsia"/>
        </w:rPr>
        <w:t>Why? Because the important thing is to discern who are the rightful children.</w:t>
      </w:r>
    </w:p>
    <w:p w14:paraId="7EEF3D9E">
      <w:pPr>
        <w:pStyle w:val="4"/>
        <w:spacing w:before="289" w:line="285" w:lineRule="auto"/>
        <w:rPr>
          <w:rFonts w:hint="eastAsia"/>
        </w:rPr>
      </w:pPr>
      <w:r>
        <w:rPr>
          <w:rFonts w:hint="eastAsia"/>
        </w:rPr>
        <w:t>为什么？因为重要的是要辨别谁是合法的孩子。</w:t>
      </w:r>
    </w:p>
    <w:p w14:paraId="752D0AE8">
      <w:pPr>
        <w:pStyle w:val="4"/>
        <w:spacing w:before="289" w:line="285" w:lineRule="auto"/>
        <w:rPr>
          <w:rFonts w:hint="eastAsia"/>
        </w:rPr>
      </w:pPr>
    </w:p>
    <w:p w14:paraId="6312DDF2">
      <w:pPr>
        <w:pStyle w:val="4"/>
        <w:spacing w:before="289" w:line="285" w:lineRule="auto"/>
        <w:rPr>
          <w:rFonts w:hint="eastAsia"/>
        </w:rPr>
      </w:pPr>
      <w:r>
        <w:rPr>
          <w:rFonts w:hint="eastAsia"/>
        </w:rPr>
        <w:t>What are all the temples of the Papists but brothels of Satan?</w:t>
      </w:r>
    </w:p>
    <w:p w14:paraId="39F599E1">
      <w:pPr>
        <w:pStyle w:val="4"/>
        <w:spacing w:before="289" w:line="285" w:lineRule="auto"/>
        <w:rPr>
          <w:rFonts w:hint="eastAsia"/>
        </w:rPr>
      </w:pPr>
      <w:r>
        <w:rPr>
          <w:rFonts w:hint="eastAsia"/>
        </w:rPr>
        <w:t>罗马天主教徒所有的庙宇，除了撒旦的妓院之外，又是什么呢？</w:t>
      </w:r>
    </w:p>
    <w:p w14:paraId="717DF3D3">
      <w:pPr>
        <w:pStyle w:val="4"/>
        <w:spacing w:before="289" w:line="285" w:lineRule="auto"/>
        <w:rPr>
          <w:rFonts w:hint="eastAsia"/>
        </w:rPr>
      </w:pPr>
    </w:p>
    <w:p w14:paraId="6F062BB0">
      <w:pPr>
        <w:pStyle w:val="4"/>
        <w:spacing w:before="289" w:line="285" w:lineRule="auto"/>
        <w:rPr>
          <w:rFonts w:hint="eastAsia"/>
        </w:rPr>
      </w:pPr>
      <w:r>
        <w:rPr>
          <w:rFonts w:hint="eastAsia"/>
        </w:rPr>
        <w:t>Everything about them is tainted with filth, and their service for God is corrupt.</w:t>
      </w:r>
    </w:p>
    <w:p w14:paraId="51160B2B">
      <w:pPr>
        <w:pStyle w:val="4"/>
        <w:spacing w:before="289" w:line="285" w:lineRule="auto"/>
        <w:rPr>
          <w:rFonts w:hint="eastAsia"/>
        </w:rPr>
      </w:pPr>
      <w:r>
        <w:rPr>
          <w:rFonts w:hint="eastAsia"/>
        </w:rPr>
        <w:t>关于他们的一切都沾染了污秽，他们对上帝的事奉也是败坏的。</w:t>
      </w:r>
    </w:p>
    <w:p w14:paraId="13C9109A">
      <w:pPr>
        <w:pStyle w:val="4"/>
        <w:spacing w:before="289" w:line="285" w:lineRule="auto"/>
        <w:rPr>
          <w:rFonts w:hint="eastAsia"/>
        </w:rPr>
      </w:pPr>
    </w:p>
    <w:p w14:paraId="2BAD13F0">
      <w:pPr>
        <w:pStyle w:val="4"/>
        <w:spacing w:before="289" w:line="285" w:lineRule="auto"/>
        <w:rPr>
          <w:rFonts w:hint="eastAsia"/>
        </w:rPr>
      </w:pPr>
      <w:r>
        <w:rPr>
          <w:rFonts w:hint="eastAsia"/>
        </w:rPr>
        <w:t>There is nothing upright about any of it!</w:t>
      </w:r>
    </w:p>
    <w:p w14:paraId="69A28788">
      <w:pPr>
        <w:pStyle w:val="4"/>
        <w:spacing w:before="289" w:line="285" w:lineRule="auto"/>
        <w:rPr>
          <w:rFonts w:hint="eastAsia"/>
        </w:rPr>
      </w:pPr>
      <w:r>
        <w:rPr>
          <w:rFonts w:hint="eastAsia"/>
        </w:rPr>
        <w:t>这一切都没有任何正直之处！</w:t>
      </w:r>
    </w:p>
    <w:p w14:paraId="5032F0BA">
      <w:pPr>
        <w:pStyle w:val="4"/>
        <w:spacing w:before="289" w:line="285" w:lineRule="auto"/>
        <w:rPr>
          <w:rFonts w:hint="eastAsia"/>
        </w:rPr>
      </w:pPr>
    </w:p>
    <w:p w14:paraId="57D42F44">
      <w:pPr>
        <w:pStyle w:val="4"/>
        <w:spacing w:before="289" w:line="285" w:lineRule="auto"/>
        <w:rPr>
          <w:rFonts w:hint="eastAsia"/>
        </w:rPr>
      </w:pPr>
      <w:r>
        <w:rPr>
          <w:rFonts w:hint="eastAsia"/>
        </w:rPr>
        <w:t>So then, the Papists, though they call themselves ‘the church of God’, are born illegitimate, and belong to the brothel, along with their mother and all the synagogue of Satan.</w:t>
      </w:r>
    </w:p>
    <w:p w14:paraId="203D65F9">
      <w:pPr>
        <w:pStyle w:val="4"/>
        <w:spacing w:before="289" w:line="285" w:lineRule="auto"/>
        <w:rPr>
          <w:rFonts w:hint="eastAsia"/>
        </w:rPr>
      </w:pPr>
      <w:r>
        <w:rPr>
          <w:rFonts w:hint="eastAsia"/>
        </w:rPr>
        <w:t>那么，罗马天主教徒，虽然他们自称“上帝的教会”，却是私生的，与他们的母亲和撒旦所有的会堂一同属于妓院。</w:t>
      </w:r>
    </w:p>
    <w:p w14:paraId="4B891B72">
      <w:pPr>
        <w:pStyle w:val="4"/>
        <w:spacing w:before="289" w:line="285" w:lineRule="auto"/>
        <w:rPr>
          <w:rFonts w:hint="eastAsia"/>
        </w:rPr>
      </w:pPr>
    </w:p>
    <w:p w14:paraId="4CCDC06D">
      <w:pPr>
        <w:pStyle w:val="4"/>
        <w:spacing w:before="289" w:line="285" w:lineRule="auto"/>
        <w:rPr>
          <w:rFonts w:hint="eastAsia"/>
        </w:rPr>
      </w:pPr>
      <w:r>
        <w:rPr>
          <w:rFonts w:hint="eastAsia"/>
        </w:rPr>
        <w:t>This is how it is according to Isaiah and Paul, a faithful expositor led by the Spirit of God, confirms his message.</w:t>
      </w:r>
    </w:p>
    <w:p w14:paraId="0B439BB3">
      <w:pPr>
        <w:pStyle w:val="4"/>
        <w:spacing w:before="289" w:line="285" w:lineRule="auto"/>
        <w:rPr>
          <w:rFonts w:hint="eastAsia"/>
        </w:rPr>
      </w:pPr>
      <w:r>
        <w:rPr>
          <w:rFonts w:hint="eastAsia"/>
        </w:rPr>
        <w:t>根据以赛亚和保罗的说法就是这样，保罗是一位受上帝圣灵引导的忠实解经家，祂证实了祂的信息。</w:t>
      </w:r>
    </w:p>
    <w:p w14:paraId="31735B71">
      <w:pPr>
        <w:pStyle w:val="4"/>
        <w:spacing w:before="289" w:line="285" w:lineRule="auto"/>
        <w:rPr>
          <w:rFonts w:hint="eastAsia"/>
        </w:rPr>
      </w:pPr>
    </w:p>
    <w:p w14:paraId="58436CAF">
      <w:pPr>
        <w:pStyle w:val="4"/>
        <w:spacing w:before="289" w:line="285" w:lineRule="auto"/>
        <w:rPr>
          <w:rFonts w:hint="eastAsia"/>
        </w:rPr>
      </w:pPr>
      <w:r>
        <w:rPr>
          <w:rFonts w:hint="eastAsia"/>
        </w:rPr>
        <w:t>Let us only join those who are the true children of God, who have the infallible seal of the Holy Spirit and refuse simply to follow the crowd.</w:t>
      </w:r>
    </w:p>
    <w:p w14:paraId="55213FCF">
      <w:pPr>
        <w:pStyle w:val="4"/>
        <w:spacing w:before="289" w:line="285" w:lineRule="auto"/>
        <w:rPr>
          <w:rFonts w:hint="eastAsia"/>
        </w:rPr>
      </w:pPr>
      <w:r>
        <w:rPr>
          <w:rFonts w:hint="eastAsia"/>
        </w:rPr>
        <w:t>让我们只加入那些上帝真正的儿女，他们拥有圣灵无误的印记，并且拒绝仅仅随大流。</w:t>
      </w:r>
    </w:p>
    <w:p w14:paraId="51E4420E">
      <w:pPr>
        <w:pStyle w:val="4"/>
        <w:spacing w:before="289" w:line="285" w:lineRule="auto"/>
        <w:rPr>
          <w:rFonts w:hint="eastAsia"/>
        </w:rPr>
      </w:pPr>
    </w:p>
    <w:p w14:paraId="3BD68AD2">
      <w:pPr>
        <w:pStyle w:val="4"/>
        <w:spacing w:before="289" w:line="285" w:lineRule="auto"/>
        <w:rPr>
          <w:rFonts w:hint="eastAsia"/>
        </w:rPr>
      </w:pPr>
      <w:r>
        <w:rPr>
          <w:rFonts w:hint="eastAsia"/>
        </w:rPr>
        <w:t>As for those who are wretched, let them go their way to perdition, for they have willingly thrown themselves into the nets of Satan, wandering like poor brute beasts void of knowledge.</w:t>
      </w:r>
    </w:p>
    <w:p w14:paraId="2D4869E9">
      <w:pPr>
        <w:pStyle w:val="4"/>
        <w:spacing w:before="289" w:line="285" w:lineRule="auto"/>
        <w:rPr>
          <w:rFonts w:hint="eastAsia"/>
        </w:rPr>
      </w:pPr>
      <w:r>
        <w:rPr>
          <w:rFonts w:hint="eastAsia"/>
        </w:rPr>
        <w:t>至于那些可怜的人，让他们走自己的路去灭亡吧，因为他们甘愿投入撒旦的网罗，像缺乏知识的可怜的畜牲一样游荡。</w:t>
      </w:r>
    </w:p>
    <w:p w14:paraId="64832E41">
      <w:pPr>
        <w:pStyle w:val="4"/>
        <w:spacing w:before="289" w:line="285" w:lineRule="auto"/>
        <w:rPr>
          <w:rFonts w:hint="eastAsia"/>
        </w:rPr>
      </w:pPr>
    </w:p>
    <w:p w14:paraId="282164CC">
      <w:pPr>
        <w:pStyle w:val="4"/>
        <w:spacing w:before="289" w:line="285" w:lineRule="auto"/>
        <w:rPr>
          <w:rFonts w:hint="eastAsia"/>
        </w:rPr>
      </w:pPr>
      <w:r>
        <w:rPr>
          <w:rFonts w:hint="eastAsia"/>
        </w:rPr>
        <w:t>However, let us bear in mind that those who are children of the church can still be our fathers in the faith.</w:t>
      </w:r>
    </w:p>
    <w:p w14:paraId="36E43266">
      <w:pPr>
        <w:pStyle w:val="4"/>
        <w:spacing w:before="289" w:line="285" w:lineRule="auto"/>
        <w:rPr>
          <w:rFonts w:hint="eastAsia"/>
        </w:rPr>
      </w:pPr>
      <w:r>
        <w:rPr>
          <w:rFonts w:hint="eastAsia"/>
        </w:rPr>
        <w:t>然而，让我们记住，那些教会的儿女仍然可以是我们信仰上的父辈。</w:t>
      </w:r>
    </w:p>
    <w:p w14:paraId="0E203087">
      <w:pPr>
        <w:pStyle w:val="4"/>
        <w:spacing w:before="289" w:line="285" w:lineRule="auto"/>
        <w:rPr>
          <w:rFonts w:hint="eastAsia"/>
        </w:rPr>
      </w:pPr>
    </w:p>
    <w:p w14:paraId="3AD39C96">
      <w:pPr>
        <w:pStyle w:val="4"/>
        <w:spacing w:before="289" w:line="285" w:lineRule="auto"/>
        <w:rPr>
          <w:rFonts w:hint="eastAsia"/>
        </w:rPr>
      </w:pPr>
      <w:r>
        <w:rPr>
          <w:rFonts w:hint="eastAsia"/>
        </w:rPr>
        <w:t>We have been born again through their message, as we heard the Word of God.</w:t>
      </w:r>
    </w:p>
    <w:p w14:paraId="3E06C2AE">
      <w:pPr>
        <w:pStyle w:val="4"/>
        <w:spacing w:before="289" w:line="285" w:lineRule="auto"/>
        <w:rPr>
          <w:rFonts w:hint="eastAsia"/>
        </w:rPr>
      </w:pPr>
      <w:r>
        <w:rPr>
          <w:rFonts w:hint="eastAsia"/>
        </w:rPr>
        <w:t>我们藉着他们的信息重生了，正如我们听到了上帝的话语。</w:t>
      </w:r>
    </w:p>
    <w:p w14:paraId="7220DD75">
      <w:pPr>
        <w:pStyle w:val="4"/>
        <w:spacing w:before="289" w:line="285" w:lineRule="auto"/>
        <w:rPr>
          <w:rFonts w:hint="eastAsia"/>
        </w:rPr>
      </w:pPr>
    </w:p>
    <w:p w14:paraId="03D37A0A">
      <w:pPr>
        <w:pStyle w:val="4"/>
        <w:spacing w:before="289" w:line="285" w:lineRule="auto"/>
        <w:rPr>
          <w:rFonts w:hint="eastAsia"/>
        </w:rPr>
      </w:pPr>
      <w:r>
        <w:rPr>
          <w:rFonts w:hint="eastAsia"/>
        </w:rPr>
        <w:t>It is written that all who believe are sons of Abraham and the true Israel of God, as if we had descended from Jacob (Gal. 6:16).</w:t>
      </w:r>
    </w:p>
    <w:p w14:paraId="4E68BF63">
      <w:pPr>
        <w:pStyle w:val="4"/>
        <w:spacing w:before="289" w:line="285" w:lineRule="auto"/>
        <w:rPr>
          <w:rFonts w:hint="eastAsia"/>
        </w:rPr>
      </w:pPr>
      <w:r>
        <w:rPr>
          <w:rFonts w:hint="eastAsia"/>
        </w:rPr>
        <w:t>经上记着说，凡信的人都是亚伯拉罕的子孙，是上帝真正的以色列民，好像我们是从雅各繁衍下来的（加拉太书 6:16）。</w:t>
      </w:r>
    </w:p>
    <w:p w14:paraId="73C68EFF">
      <w:pPr>
        <w:pStyle w:val="4"/>
        <w:spacing w:before="289" w:line="285" w:lineRule="auto"/>
        <w:rPr>
          <w:rFonts w:hint="eastAsia"/>
        </w:rPr>
      </w:pPr>
    </w:p>
    <w:p w14:paraId="3DC68075">
      <w:pPr>
        <w:pStyle w:val="4"/>
        <w:spacing w:before="289" w:line="285" w:lineRule="auto"/>
        <w:rPr>
          <w:rFonts w:hint="eastAsia"/>
        </w:rPr>
      </w:pPr>
      <w:r>
        <w:rPr>
          <w:rFonts w:hint="eastAsia"/>
        </w:rPr>
        <w:t>Our fathers in the faith, therefore, belong to this same fraternity, though we are known</w:t>
      </w:r>
    </w:p>
    <w:p w14:paraId="241408F8">
      <w:pPr>
        <w:pStyle w:val="4"/>
        <w:spacing w:before="289" w:line="285" w:lineRule="auto"/>
        <w:rPr>
          <w:rFonts w:hint="eastAsia"/>
        </w:rPr>
      </w:pPr>
      <w:r>
        <w:rPr>
          <w:rFonts w:hint="eastAsia"/>
        </w:rPr>
        <w:t>因此，我们信仰上的父辈属于这同一个弟兄会，虽然我们被称为</w:t>
      </w:r>
    </w:p>
    <w:p w14:paraId="71A97B91">
      <w:pPr>
        <w:pStyle w:val="4"/>
        <w:spacing w:before="289" w:line="285" w:lineRule="auto"/>
        <w:rPr>
          <w:rFonts w:hint="eastAsia"/>
        </w:rPr>
      </w:pPr>
    </w:p>
    <w:p w14:paraId="34D86C01">
      <w:pPr>
        <w:pStyle w:val="4"/>
        <w:spacing w:before="289" w:line="285" w:lineRule="auto"/>
        <w:rPr>
          <w:rFonts w:hint="eastAsia"/>
        </w:rPr>
      </w:pPr>
      <w:r>
        <w:rPr>
          <w:rFonts w:hint="eastAsia"/>
        </w:rPr>
        <w:t>collectively as the sons of God and of his church.</w:t>
      </w:r>
    </w:p>
    <w:p w14:paraId="378495C1">
      <w:pPr>
        <w:pStyle w:val="4"/>
        <w:spacing w:before="289" w:line="285" w:lineRule="auto"/>
        <w:rPr>
          <w:rFonts w:hint="eastAsia"/>
        </w:rPr>
      </w:pPr>
      <w:r>
        <w:rPr>
          <w:rFonts w:hint="eastAsia"/>
        </w:rPr>
        <w:t>集体地作为上帝和祂教会的儿子。</w:t>
      </w:r>
    </w:p>
    <w:p w14:paraId="5F6020D4">
      <w:pPr>
        <w:pStyle w:val="4"/>
        <w:spacing w:before="289" w:line="285" w:lineRule="auto"/>
        <w:rPr>
          <w:rFonts w:hint="eastAsia"/>
        </w:rPr>
      </w:pPr>
    </w:p>
    <w:p w14:paraId="63D804FE">
      <w:pPr>
        <w:pStyle w:val="4"/>
        <w:spacing w:before="289" w:line="285" w:lineRule="auto"/>
        <w:rPr>
          <w:rFonts w:hint="eastAsia"/>
        </w:rPr>
      </w:pPr>
      <w:r>
        <w:rPr>
          <w:rFonts w:hint="eastAsia"/>
        </w:rPr>
        <w:t>Similarly, our Lord Jesus Christ is called our Head.</w:t>
      </w:r>
    </w:p>
    <w:p w14:paraId="414F0621">
      <w:pPr>
        <w:pStyle w:val="4"/>
        <w:spacing w:before="289" w:line="285" w:lineRule="auto"/>
        <w:rPr>
          <w:rFonts w:hint="eastAsia"/>
        </w:rPr>
      </w:pPr>
      <w:r>
        <w:rPr>
          <w:rFonts w:hint="eastAsia"/>
        </w:rPr>
        <w:t>同样，我们的主耶稣基督被称为我们的元首。</w:t>
      </w:r>
    </w:p>
    <w:p w14:paraId="29B0D3AC">
      <w:pPr>
        <w:pStyle w:val="4"/>
        <w:spacing w:before="289" w:line="285" w:lineRule="auto"/>
        <w:rPr>
          <w:rFonts w:hint="eastAsia"/>
        </w:rPr>
      </w:pPr>
    </w:p>
    <w:p w14:paraId="0E60B79C">
      <w:pPr>
        <w:pStyle w:val="4"/>
        <w:spacing w:before="289" w:line="285" w:lineRule="auto"/>
        <w:rPr>
          <w:rFonts w:hint="eastAsia"/>
        </w:rPr>
      </w:pPr>
      <w:r>
        <w:rPr>
          <w:rFonts w:hint="eastAsia"/>
        </w:rPr>
        <w:t>Though he is ultimately the only Son of God, yet by associating ourselves with him and becoming members of his body, we can call ourselves the sons of God, not by nature but because we have been freely adopted.</w:t>
      </w:r>
    </w:p>
    <w:p w14:paraId="35D6BED2">
      <w:pPr>
        <w:pStyle w:val="4"/>
        <w:spacing w:before="289" w:line="285" w:lineRule="auto"/>
        <w:rPr>
          <w:rFonts w:hint="eastAsia"/>
        </w:rPr>
      </w:pPr>
      <w:r>
        <w:rPr>
          <w:rFonts w:hint="eastAsia"/>
        </w:rPr>
        <w:t>虽然祂最终是上帝唯一的儿子，然而藉着与祂联合并成为祂身体的肢体，我们可以称自己为上帝的儿子，并非按本性，而是因为我们被白白地收养了。</w:t>
      </w:r>
    </w:p>
    <w:p w14:paraId="48163105">
      <w:pPr>
        <w:pStyle w:val="4"/>
        <w:spacing w:before="289" w:line="285" w:lineRule="auto"/>
        <w:rPr>
          <w:rFonts w:hint="eastAsia"/>
        </w:rPr>
      </w:pPr>
    </w:p>
    <w:p w14:paraId="54BAEC9E">
      <w:pPr>
        <w:pStyle w:val="4"/>
        <w:spacing w:before="289" w:line="285" w:lineRule="auto"/>
        <w:rPr>
          <w:rFonts w:hint="eastAsia"/>
        </w:rPr>
      </w:pPr>
      <w:r>
        <w:rPr>
          <w:rFonts w:hint="eastAsia"/>
        </w:rPr>
        <w:t>Therefore, Paul tells us that we, like Isaac, are the children of promise.</w:t>
      </w:r>
    </w:p>
    <w:p w14:paraId="57CE963A">
      <w:pPr>
        <w:pStyle w:val="4"/>
        <w:spacing w:before="289" w:line="285" w:lineRule="auto"/>
        <w:rPr>
          <w:rFonts w:hint="eastAsia"/>
        </w:rPr>
      </w:pPr>
      <w:r>
        <w:rPr>
          <w:rFonts w:hint="eastAsia"/>
        </w:rPr>
        <w:t>因此，保罗告诉我们，我们和以撒一样，是应许的儿女。</w:t>
      </w:r>
    </w:p>
    <w:p w14:paraId="5EA8920B">
      <w:pPr>
        <w:pStyle w:val="4"/>
        <w:spacing w:before="289" w:line="285" w:lineRule="auto"/>
        <w:rPr>
          <w:rFonts w:hint="eastAsia"/>
        </w:rPr>
      </w:pPr>
    </w:p>
    <w:p w14:paraId="1F1A589D">
      <w:pPr>
        <w:pStyle w:val="4"/>
        <w:spacing w:before="289" w:line="285" w:lineRule="auto"/>
        <w:rPr>
          <w:rFonts w:hint="eastAsia"/>
        </w:rPr>
      </w:pPr>
      <w:r>
        <w:rPr>
          <w:rFonts w:hint="eastAsia"/>
        </w:rPr>
        <w:t>He does not wish us to have any vain confidence in our own merits, nor in our own persons, but rather that we should be devoid of pride when we realise that our dignity has been conferred upon us by the grace and kindness of God alone.</w:t>
      </w:r>
    </w:p>
    <w:p w14:paraId="3DBC4C83">
      <w:pPr>
        <w:pStyle w:val="4"/>
        <w:spacing w:before="289" w:line="285" w:lineRule="auto"/>
        <w:rPr>
          <w:rFonts w:hint="eastAsia"/>
        </w:rPr>
      </w:pPr>
      <w:r>
        <w:rPr>
          <w:rFonts w:hint="eastAsia"/>
        </w:rPr>
        <w:t>祂不希望我们对自己的功绩或我们自身有任何虚荣的信心，而是希望当我们认识到我们的尊严单单是藉着上帝的恩典和仁慈赐给我们的时候，我们应该除去骄傲。</w:t>
      </w:r>
    </w:p>
    <w:p w14:paraId="634BBDA2">
      <w:pPr>
        <w:pStyle w:val="4"/>
        <w:spacing w:before="289" w:line="285" w:lineRule="auto"/>
        <w:rPr>
          <w:rFonts w:hint="eastAsia"/>
        </w:rPr>
      </w:pPr>
    </w:p>
    <w:p w14:paraId="2AB43867">
      <w:pPr>
        <w:pStyle w:val="4"/>
        <w:spacing w:before="289" w:line="285" w:lineRule="auto"/>
        <w:rPr>
          <w:rFonts w:hint="eastAsia"/>
        </w:rPr>
      </w:pPr>
      <w:r>
        <w:rPr>
          <w:rFonts w:hint="eastAsia"/>
        </w:rPr>
        <w:t>In this way, we differ from those illegitimate children who falsely glory in the name of God.</w:t>
      </w:r>
    </w:p>
    <w:p w14:paraId="7BF20BF9">
      <w:pPr>
        <w:pStyle w:val="4"/>
        <w:spacing w:before="289" w:line="285" w:lineRule="auto"/>
        <w:rPr>
          <w:rFonts w:hint="eastAsia"/>
        </w:rPr>
      </w:pPr>
      <w:r>
        <w:rPr>
          <w:rFonts w:hint="eastAsia"/>
        </w:rPr>
        <w:t>这样，我们就不同于那些虚假地以上帝之名夸耀的私生子。</w:t>
      </w:r>
    </w:p>
    <w:p w14:paraId="1DC18B9D">
      <w:pPr>
        <w:pStyle w:val="4"/>
        <w:spacing w:before="289" w:line="285" w:lineRule="auto"/>
        <w:rPr>
          <w:rFonts w:hint="eastAsia"/>
        </w:rPr>
      </w:pPr>
    </w:p>
    <w:p w14:paraId="7CD5BC55">
      <w:pPr>
        <w:pStyle w:val="4"/>
        <w:spacing w:before="289" w:line="285" w:lineRule="auto"/>
        <w:rPr>
          <w:rFonts w:hint="eastAsia"/>
        </w:rPr>
      </w:pPr>
      <w:r>
        <w:rPr>
          <w:rFonts w:hint="eastAsia"/>
        </w:rPr>
        <w:t>They are full of presumption and hypocrisy.</w:t>
      </w:r>
    </w:p>
    <w:p w14:paraId="73520248">
      <w:pPr>
        <w:pStyle w:val="4"/>
        <w:spacing w:before="289" w:line="285" w:lineRule="auto"/>
        <w:rPr>
          <w:rFonts w:hint="eastAsia"/>
        </w:rPr>
      </w:pPr>
      <w:r>
        <w:rPr>
          <w:rFonts w:hint="eastAsia"/>
        </w:rPr>
        <w:t>他们充满了自负和虚伪。</w:t>
      </w:r>
    </w:p>
    <w:p w14:paraId="6D97EB1D">
      <w:pPr>
        <w:pStyle w:val="4"/>
        <w:spacing w:before="289" w:line="285" w:lineRule="auto"/>
        <w:rPr>
          <w:rFonts w:hint="eastAsia"/>
        </w:rPr>
      </w:pPr>
    </w:p>
    <w:p w14:paraId="167EE881">
      <w:pPr>
        <w:pStyle w:val="4"/>
        <w:spacing w:before="289" w:line="285" w:lineRule="auto"/>
        <w:rPr>
          <w:rFonts w:hint="eastAsia"/>
        </w:rPr>
      </w:pPr>
      <w:r>
        <w:rPr>
          <w:rFonts w:hint="eastAsia"/>
        </w:rPr>
        <w:t>All they talk about is free will, meritorious works, penances, the four cardinal virtues, as well as theological virtues, as they call them!</w:t>
      </w:r>
    </w:p>
    <w:p w14:paraId="79B70D1C">
      <w:pPr>
        <w:pStyle w:val="4"/>
        <w:spacing w:before="289" w:line="285" w:lineRule="auto"/>
        <w:rPr>
          <w:rFonts w:hint="eastAsia"/>
        </w:rPr>
      </w:pPr>
      <w:r>
        <w:rPr>
          <w:rFonts w:hint="eastAsia"/>
        </w:rPr>
        <w:t>他们所谈论的都是自由意志、功德、苦修、四枢德，以及他们所谓的“神学美德”！</w:t>
      </w:r>
    </w:p>
    <w:p w14:paraId="2594FDA2">
      <w:pPr>
        <w:pStyle w:val="4"/>
        <w:spacing w:before="289" w:line="285" w:lineRule="auto"/>
        <w:rPr>
          <w:rFonts w:hint="eastAsia"/>
        </w:rPr>
      </w:pPr>
    </w:p>
    <w:p w14:paraId="729F93E8">
      <w:pPr>
        <w:pStyle w:val="4"/>
        <w:spacing w:before="289" w:line="285" w:lineRule="auto"/>
        <w:rPr>
          <w:rFonts w:hint="eastAsia"/>
        </w:rPr>
      </w:pPr>
      <w:r>
        <w:rPr>
          <w:rFonts w:hint="eastAsia"/>
        </w:rPr>
        <w:t>In short, they are puffed up with pride.</w:t>
      </w:r>
    </w:p>
    <w:p w14:paraId="05A4D00E">
      <w:pPr>
        <w:pStyle w:val="4"/>
        <w:spacing w:before="289" w:line="285" w:lineRule="auto"/>
        <w:rPr>
          <w:rFonts w:hint="eastAsia"/>
        </w:rPr>
      </w:pPr>
      <w:r>
        <w:rPr>
          <w:rFonts w:hint="eastAsia"/>
        </w:rPr>
        <w:t>简而言之，他们骄傲自大。</w:t>
      </w:r>
    </w:p>
    <w:p w14:paraId="770B497C">
      <w:pPr>
        <w:pStyle w:val="4"/>
        <w:spacing w:before="289" w:line="285" w:lineRule="auto"/>
        <w:rPr>
          <w:rFonts w:hint="eastAsia"/>
        </w:rPr>
      </w:pPr>
    </w:p>
    <w:p w14:paraId="6A163AEE">
      <w:pPr>
        <w:pStyle w:val="4"/>
        <w:spacing w:before="289" w:line="285" w:lineRule="auto"/>
        <w:rPr>
          <w:rFonts w:hint="eastAsia"/>
        </w:rPr>
      </w:pPr>
      <w:r>
        <w:rPr>
          <w:rFonts w:hint="eastAsia"/>
        </w:rPr>
        <w:t>As for ourselves, we are of promise, which means that God has looked upon us in mercy and plucked us out of the abyss of hell where once we were.</w:t>
      </w:r>
    </w:p>
    <w:p w14:paraId="54C6810D">
      <w:pPr>
        <w:pStyle w:val="4"/>
        <w:spacing w:before="289" w:line="285" w:lineRule="auto"/>
        <w:rPr>
          <w:rFonts w:hint="eastAsia"/>
        </w:rPr>
      </w:pPr>
      <w:r>
        <w:rPr>
          <w:rFonts w:hint="eastAsia"/>
        </w:rPr>
        <w:t>至于我们自己，我们是属于应许的，这意味着上帝以怜悯眷顾了我们，并将我们从我们曾经身处的地狱深渊中拯救出来。</w:t>
      </w:r>
    </w:p>
    <w:p w14:paraId="63BB2FD9">
      <w:pPr>
        <w:pStyle w:val="4"/>
        <w:spacing w:before="289" w:line="285" w:lineRule="auto"/>
        <w:rPr>
          <w:rFonts w:hint="eastAsia"/>
        </w:rPr>
      </w:pPr>
    </w:p>
    <w:p w14:paraId="705F5CB3">
      <w:pPr>
        <w:pStyle w:val="4"/>
        <w:spacing w:before="289" w:line="285" w:lineRule="auto"/>
        <w:rPr>
          <w:rFonts w:hint="eastAsia"/>
        </w:rPr>
      </w:pPr>
      <w:r>
        <w:rPr>
          <w:rFonts w:hint="eastAsia"/>
        </w:rPr>
        <w:t>Through the gospel, he has become our Father, and he has declared that an inheritance awaits us, bought not by ourselves or any other mortal creature, but by Jesus Christ.</w:t>
      </w:r>
    </w:p>
    <w:p w14:paraId="317ECA51">
      <w:pPr>
        <w:pStyle w:val="4"/>
        <w:spacing w:before="289" w:line="285" w:lineRule="auto"/>
        <w:rPr>
          <w:rFonts w:hint="eastAsia"/>
        </w:rPr>
      </w:pPr>
      <w:r>
        <w:rPr>
          <w:rFonts w:hint="eastAsia"/>
        </w:rPr>
        <w:t>藉着福音，祂成了我们的天父，并且祂已经宣告有一个产业在等着我们，这产业不是我们自己或任何其他凡人买来的，而是耶稣基督买来的。</w:t>
      </w:r>
    </w:p>
    <w:p w14:paraId="08BE9EBE">
      <w:pPr>
        <w:pStyle w:val="4"/>
        <w:spacing w:before="289" w:line="285" w:lineRule="auto"/>
        <w:rPr>
          <w:rFonts w:hint="eastAsia"/>
        </w:rPr>
      </w:pPr>
    </w:p>
    <w:p w14:paraId="406F7DE2">
      <w:pPr>
        <w:pStyle w:val="4"/>
        <w:spacing w:before="289" w:line="285" w:lineRule="auto"/>
        <w:rPr>
          <w:rFonts w:hint="eastAsia"/>
        </w:rPr>
      </w:pPr>
      <w:r>
        <w:rPr>
          <w:rFonts w:hint="eastAsia"/>
        </w:rPr>
        <w:t>He, though very God, became man, that we might find in him that which we could never have found in the world.</w:t>
      </w:r>
    </w:p>
    <w:p w14:paraId="7BC26A80">
      <w:pPr>
        <w:pStyle w:val="4"/>
        <w:spacing w:before="289" w:line="285" w:lineRule="auto"/>
        <w:rPr>
          <w:rFonts w:hint="eastAsia"/>
        </w:rPr>
      </w:pPr>
      <w:r>
        <w:rPr>
          <w:rFonts w:hint="eastAsia"/>
        </w:rPr>
        <w:t>祂，虽然是真神，却成了人，使我们可以在祂里面找到我们在世界上永远找不到的东西。</w:t>
      </w:r>
    </w:p>
    <w:p w14:paraId="5C7E5D0A">
      <w:pPr>
        <w:pStyle w:val="4"/>
        <w:spacing w:before="289" w:line="285" w:lineRule="auto"/>
        <w:rPr>
          <w:rFonts w:hint="eastAsia"/>
        </w:rPr>
      </w:pPr>
    </w:p>
    <w:p w14:paraId="578A72E4">
      <w:pPr>
        <w:pStyle w:val="4"/>
        <w:spacing w:before="289" w:line="285" w:lineRule="auto"/>
        <w:rPr>
          <w:rFonts w:hint="eastAsia"/>
        </w:rPr>
      </w:pPr>
      <w:r>
        <w:rPr>
          <w:rFonts w:hint="eastAsia"/>
        </w:rPr>
        <w:t>Thus, Paul concludes here that if we wish to be grounded upon the gospel and enjoy assurance of salvation, we must never entertain thoughts of our own merit, nor believe that we can contribute anything of ourselves, for it is simply a matter of accepting that which has been offered to us.</w:t>
      </w:r>
    </w:p>
    <w:p w14:paraId="757A6594">
      <w:pPr>
        <w:pStyle w:val="4"/>
        <w:spacing w:before="289" w:line="285" w:lineRule="auto"/>
        <w:rPr>
          <w:rFonts w:hint="eastAsia"/>
        </w:rPr>
      </w:pPr>
      <w:r>
        <w:rPr>
          <w:rFonts w:hint="eastAsia"/>
        </w:rPr>
        <w:t>因此，保罗在这里总结说，如果我们希望建立在福音的基础上并享有救恩的确据，我们就决不能有任何关于自己功绩的想法，也不能相信我们可以贡献任何我们自己的东西，因为这仅仅是接受提供给我们的东西的问题。</w:t>
      </w:r>
    </w:p>
    <w:p w14:paraId="41E854AD">
      <w:pPr>
        <w:pStyle w:val="4"/>
        <w:spacing w:before="289" w:line="285" w:lineRule="auto"/>
        <w:rPr>
          <w:rFonts w:hint="eastAsia"/>
        </w:rPr>
      </w:pPr>
    </w:p>
    <w:p w14:paraId="1BE2B9FB">
      <w:pPr>
        <w:pStyle w:val="4"/>
        <w:spacing w:before="289" w:line="285" w:lineRule="auto"/>
        <w:rPr>
          <w:rFonts w:hint="eastAsia"/>
        </w:rPr>
      </w:pPr>
      <w:r>
        <w:rPr>
          <w:rFonts w:hint="eastAsia"/>
        </w:rPr>
        <w:t>Jesus Christ is not half a saviour, he is the Saviour!</w:t>
      </w:r>
    </w:p>
    <w:p w14:paraId="606F2AB1">
      <w:pPr>
        <w:pStyle w:val="4"/>
        <w:spacing w:before="289" w:line="285" w:lineRule="auto"/>
        <w:rPr>
          <w:rFonts w:hint="eastAsia"/>
        </w:rPr>
      </w:pPr>
      <w:r>
        <w:rPr>
          <w:rFonts w:hint="eastAsia"/>
        </w:rPr>
        <w:t>耶稣基督不是半个救主，祂是救主！</w:t>
      </w:r>
    </w:p>
    <w:p w14:paraId="54BCC19F">
      <w:pPr>
        <w:pStyle w:val="4"/>
        <w:spacing w:before="289" w:line="285" w:lineRule="auto"/>
        <w:rPr>
          <w:rFonts w:hint="eastAsia"/>
        </w:rPr>
      </w:pPr>
    </w:p>
    <w:p w14:paraId="4FAF0A1F">
      <w:pPr>
        <w:pStyle w:val="4"/>
        <w:spacing w:before="289" w:line="285" w:lineRule="auto"/>
        <w:rPr>
          <w:rFonts w:hint="eastAsia"/>
        </w:rPr>
      </w:pPr>
      <w:r>
        <w:rPr>
          <w:rFonts w:hint="eastAsia"/>
        </w:rPr>
        <w:t>These are some implications of this promise, as we have already seen at some length.</w:t>
      </w:r>
    </w:p>
    <w:p w14:paraId="2A879AE6">
      <w:pPr>
        <w:pStyle w:val="4"/>
        <w:spacing w:before="289" w:line="285" w:lineRule="auto"/>
        <w:rPr>
          <w:rFonts w:hint="eastAsia"/>
        </w:rPr>
      </w:pPr>
      <w:r>
        <w:rPr>
          <w:rFonts w:hint="eastAsia"/>
        </w:rPr>
        <w:t>这些是这个应许的一些含义，正如我们已经详细看到的那样。</w:t>
      </w:r>
    </w:p>
    <w:p w14:paraId="26BA61C0">
      <w:pPr>
        <w:pStyle w:val="4"/>
        <w:spacing w:before="289" w:line="285" w:lineRule="auto"/>
        <w:rPr>
          <w:rFonts w:hint="eastAsia"/>
        </w:rPr>
      </w:pPr>
    </w:p>
    <w:p w14:paraId="46DDE54C">
      <w:pPr>
        <w:pStyle w:val="4"/>
        <w:spacing w:before="289" w:line="285" w:lineRule="auto"/>
        <w:rPr>
          <w:rFonts w:hint="eastAsia"/>
        </w:rPr>
      </w:pPr>
      <w:r>
        <w:rPr>
          <w:rFonts w:hint="eastAsia"/>
        </w:rPr>
        <w:t>Of course, the law has its promises, but as I have explained, they all have conditions.</w:t>
      </w:r>
    </w:p>
    <w:p w14:paraId="54A80D3B">
      <w:pPr>
        <w:pStyle w:val="4"/>
        <w:spacing w:before="289" w:line="285" w:lineRule="auto"/>
        <w:rPr>
          <w:rFonts w:hint="eastAsia"/>
        </w:rPr>
      </w:pPr>
      <w:r>
        <w:rPr>
          <w:rFonts w:hint="eastAsia"/>
        </w:rPr>
        <w:t>当然，律法有它的应许，但正如我所解释的，它们都有条件。</w:t>
      </w:r>
    </w:p>
    <w:p w14:paraId="45E53D25">
      <w:pPr>
        <w:pStyle w:val="4"/>
        <w:spacing w:before="289" w:line="285" w:lineRule="auto"/>
        <w:rPr>
          <w:rFonts w:hint="eastAsia"/>
        </w:rPr>
      </w:pPr>
    </w:p>
    <w:p w14:paraId="0AA5A988">
      <w:pPr>
        <w:pStyle w:val="4"/>
        <w:spacing w:before="289" w:line="285" w:lineRule="auto"/>
        <w:rPr>
          <w:rFonts w:hint="eastAsia"/>
        </w:rPr>
      </w:pPr>
      <w:r>
        <w:rPr>
          <w:rFonts w:hint="eastAsia"/>
        </w:rPr>
        <w:t>The promise which Paul refers to here abolishes all human pride, casts man down and reveals that he is lost.</w:t>
      </w:r>
    </w:p>
    <w:p w14:paraId="62F24F3C">
      <w:pPr>
        <w:pStyle w:val="4"/>
        <w:spacing w:before="289" w:line="285" w:lineRule="auto"/>
        <w:rPr>
          <w:rFonts w:hint="eastAsia"/>
        </w:rPr>
      </w:pPr>
      <w:r>
        <w:rPr>
          <w:rFonts w:hint="eastAsia"/>
        </w:rPr>
        <w:t>保罗在这里提到的应许废除了所有人的骄傲，将人击倒，并显明祂失丧了。</w:t>
      </w:r>
    </w:p>
    <w:p w14:paraId="07EAFC33">
      <w:pPr>
        <w:pStyle w:val="4"/>
        <w:spacing w:before="289" w:line="285" w:lineRule="auto"/>
        <w:rPr>
          <w:rFonts w:hint="eastAsia"/>
        </w:rPr>
      </w:pPr>
    </w:p>
    <w:p w14:paraId="7AD1DC29">
      <w:pPr>
        <w:pStyle w:val="4"/>
        <w:spacing w:before="289" w:line="285" w:lineRule="auto"/>
        <w:rPr>
          <w:rFonts w:hint="eastAsia"/>
        </w:rPr>
      </w:pPr>
      <w:r>
        <w:rPr>
          <w:rFonts w:hint="eastAsia"/>
        </w:rPr>
        <w:t>The only answer, therefore, is in the Lord Jesus Christ.</w:t>
      </w:r>
    </w:p>
    <w:p w14:paraId="5AB33B04">
      <w:pPr>
        <w:pStyle w:val="4"/>
        <w:spacing w:before="289" w:line="285" w:lineRule="auto"/>
        <w:rPr>
          <w:rFonts w:hint="eastAsia"/>
        </w:rPr>
      </w:pPr>
      <w:r>
        <w:rPr>
          <w:rFonts w:hint="eastAsia"/>
        </w:rPr>
        <w:t>因此，唯一的答案在于主耶稣基督。</w:t>
      </w:r>
    </w:p>
    <w:p w14:paraId="7433550B">
      <w:pPr>
        <w:pStyle w:val="4"/>
        <w:spacing w:before="289" w:line="285" w:lineRule="auto"/>
        <w:rPr>
          <w:rFonts w:hint="eastAsia"/>
        </w:rPr>
      </w:pPr>
    </w:p>
    <w:p w14:paraId="586CA91E">
      <w:pPr>
        <w:pStyle w:val="4"/>
        <w:spacing w:before="289" w:line="285" w:lineRule="auto"/>
        <w:rPr>
          <w:rFonts w:hint="eastAsia"/>
        </w:rPr>
      </w:pPr>
      <w:r>
        <w:rPr>
          <w:rFonts w:hint="eastAsia"/>
        </w:rPr>
        <w:t>The only way we can enjoy the blessings of God is by means of the gospel.</w:t>
      </w:r>
    </w:p>
    <w:p w14:paraId="6B568C40">
      <w:pPr>
        <w:pStyle w:val="4"/>
        <w:spacing w:before="289" w:line="285" w:lineRule="auto"/>
        <w:rPr>
          <w:rFonts w:hint="eastAsia"/>
        </w:rPr>
      </w:pPr>
      <w:r>
        <w:rPr>
          <w:rFonts w:hint="eastAsia"/>
        </w:rPr>
        <w:t>我们享受上帝祝福的唯一途径是藉着福音。</w:t>
      </w:r>
    </w:p>
    <w:p w14:paraId="7A46C163">
      <w:pPr>
        <w:pStyle w:val="4"/>
        <w:spacing w:before="289" w:line="285" w:lineRule="auto"/>
        <w:rPr>
          <w:rFonts w:hint="eastAsia"/>
        </w:rPr>
      </w:pPr>
    </w:p>
    <w:p w14:paraId="5A89F272">
      <w:pPr>
        <w:pStyle w:val="4"/>
        <w:spacing w:before="289" w:line="285" w:lineRule="auto"/>
        <w:rPr>
          <w:rFonts w:hint="eastAsia"/>
        </w:rPr>
      </w:pPr>
      <w:r>
        <w:rPr>
          <w:rFonts w:hint="eastAsia"/>
        </w:rPr>
        <w:t>It teaches us that salvation is to be found in God alone, and that we must return thanks to the One who granted it.</w:t>
      </w:r>
    </w:p>
    <w:p w14:paraId="6EEBA7F5">
      <w:pPr>
        <w:pStyle w:val="4"/>
        <w:spacing w:before="289" w:line="285" w:lineRule="auto"/>
        <w:rPr>
          <w:rFonts w:hint="eastAsia"/>
        </w:rPr>
      </w:pPr>
      <w:r>
        <w:rPr>
          <w:rFonts w:hint="eastAsia"/>
        </w:rPr>
        <w:t>它教导我们，救恩唯独在上帝里面才能找到，我们必须感谢赐予它的那一位。</w:t>
      </w:r>
    </w:p>
    <w:p w14:paraId="3BAB4201">
      <w:pPr>
        <w:pStyle w:val="4"/>
        <w:spacing w:before="289" w:line="285" w:lineRule="auto"/>
        <w:rPr>
          <w:rFonts w:hint="eastAsia"/>
        </w:rPr>
      </w:pPr>
    </w:p>
    <w:p w14:paraId="69B12880">
      <w:pPr>
        <w:pStyle w:val="4"/>
        <w:spacing w:before="289" w:line="285" w:lineRule="auto"/>
        <w:rPr>
          <w:rFonts w:hint="eastAsia"/>
        </w:rPr>
      </w:pPr>
      <w:r>
        <w:rPr>
          <w:rFonts w:hint="eastAsia"/>
        </w:rPr>
        <w:t>It is not a reward that he is obliged to give, for in no sense is God indebted to us.</w:t>
      </w:r>
    </w:p>
    <w:p w14:paraId="0629A046">
      <w:pPr>
        <w:pStyle w:val="4"/>
        <w:spacing w:before="289" w:line="285" w:lineRule="auto"/>
        <w:rPr>
          <w:rFonts w:hint="eastAsia"/>
        </w:rPr>
      </w:pPr>
      <w:r>
        <w:rPr>
          <w:rFonts w:hint="eastAsia"/>
        </w:rPr>
        <w:t>这不是祂有义务给予的奖赏，因为上帝在任何意义上都不欠我们什么。</w:t>
      </w:r>
    </w:p>
    <w:p w14:paraId="1C9BE383">
      <w:pPr>
        <w:pStyle w:val="4"/>
        <w:spacing w:before="289" w:line="285" w:lineRule="auto"/>
        <w:rPr>
          <w:rFonts w:hint="eastAsia"/>
        </w:rPr>
      </w:pPr>
    </w:p>
    <w:p w14:paraId="65D330E0">
      <w:pPr>
        <w:pStyle w:val="4"/>
        <w:spacing w:before="289" w:line="285" w:lineRule="auto"/>
        <w:rPr>
          <w:rFonts w:hint="eastAsia"/>
        </w:rPr>
      </w:pPr>
      <w:r>
        <w:rPr>
          <w:rFonts w:hint="eastAsia"/>
        </w:rPr>
        <w:t>At this point, Paul says, ‘But as then he that was born after the flesh persecuted him that was born after the Spirit, even so it is now.’</w:t>
      </w:r>
    </w:p>
    <w:p w14:paraId="0822508A">
      <w:pPr>
        <w:pStyle w:val="4"/>
        <w:spacing w:before="289" w:line="285" w:lineRule="auto"/>
        <w:rPr>
          <w:rFonts w:hint="eastAsia"/>
        </w:rPr>
      </w:pPr>
      <w:r>
        <w:rPr>
          <w:rFonts w:hint="eastAsia"/>
        </w:rPr>
        <w:t>在这一点上，保罗说：“但那时那按着肉体生的，逼迫了那按着圣灵生的，现在也是这样。”</w:t>
      </w:r>
    </w:p>
    <w:p w14:paraId="3440F04B">
      <w:pPr>
        <w:pStyle w:val="4"/>
        <w:spacing w:before="289" w:line="285" w:lineRule="auto"/>
        <w:rPr>
          <w:rFonts w:hint="eastAsia"/>
        </w:rPr>
      </w:pPr>
    </w:p>
    <w:p w14:paraId="41995288">
      <w:pPr>
        <w:pStyle w:val="4"/>
        <w:spacing w:before="289" w:line="285" w:lineRule="auto"/>
        <w:rPr>
          <w:rFonts w:hint="eastAsia"/>
        </w:rPr>
      </w:pPr>
      <w:r>
        <w:rPr>
          <w:rFonts w:hint="eastAsia"/>
        </w:rPr>
        <w:t>Thus, it is inevitable that we will be so treated.</w:t>
      </w:r>
    </w:p>
    <w:p w14:paraId="28292ED7">
      <w:pPr>
        <w:pStyle w:val="4"/>
        <w:spacing w:before="289" w:line="285" w:lineRule="auto"/>
        <w:rPr>
          <w:rFonts w:hint="eastAsia"/>
        </w:rPr>
      </w:pPr>
      <w:r>
        <w:rPr>
          <w:rFonts w:hint="eastAsia"/>
        </w:rPr>
        <w:t>因此，我们必然会受到如此对待。</w:t>
      </w:r>
    </w:p>
    <w:p w14:paraId="767EA6C0">
      <w:pPr>
        <w:pStyle w:val="4"/>
        <w:spacing w:before="289" w:line="285" w:lineRule="auto"/>
        <w:rPr>
          <w:rFonts w:hint="eastAsia"/>
        </w:rPr>
      </w:pPr>
    </w:p>
    <w:p w14:paraId="3730BA9F">
      <w:pPr>
        <w:pStyle w:val="4"/>
        <w:spacing w:before="289" w:line="285" w:lineRule="auto"/>
        <w:rPr>
          <w:rFonts w:hint="eastAsia"/>
        </w:rPr>
      </w:pPr>
      <w:r>
        <w:rPr>
          <w:rFonts w:hint="eastAsia"/>
        </w:rPr>
        <w:t>Hypocrites and liars, illegitimate children who have defiled the truth and cut themselves off from it, will gloat over us.</w:t>
      </w:r>
    </w:p>
    <w:p w14:paraId="389DD7FF">
      <w:pPr>
        <w:pStyle w:val="4"/>
        <w:spacing w:before="289" w:line="285" w:lineRule="auto"/>
        <w:rPr>
          <w:rFonts w:hint="eastAsia"/>
        </w:rPr>
      </w:pPr>
      <w:r>
        <w:rPr>
          <w:rFonts w:hint="eastAsia"/>
        </w:rPr>
        <w:t>伪君子和说谎者，那些玷污真理并与真理隔绝的私生子，会幸灾乐祸地看着我们。</w:t>
      </w:r>
    </w:p>
    <w:p w14:paraId="3ECC72AC">
      <w:pPr>
        <w:pStyle w:val="4"/>
        <w:spacing w:before="289" w:line="285" w:lineRule="auto"/>
        <w:rPr>
          <w:rFonts w:hint="eastAsia"/>
        </w:rPr>
      </w:pPr>
    </w:p>
    <w:p w14:paraId="6CD9CC2D">
      <w:pPr>
        <w:pStyle w:val="4"/>
        <w:spacing w:before="289" w:line="285" w:lineRule="auto"/>
        <w:rPr>
          <w:rFonts w:hint="eastAsia"/>
        </w:rPr>
      </w:pPr>
      <w:r>
        <w:rPr>
          <w:rFonts w:hint="eastAsia"/>
        </w:rPr>
        <w:t>They will exalt themselves against us, as if we were unworthy even to kiss their feet.</w:t>
      </w:r>
    </w:p>
    <w:p w14:paraId="3204E32D">
      <w:pPr>
        <w:pStyle w:val="4"/>
        <w:spacing w:before="289" w:line="285" w:lineRule="auto"/>
        <w:rPr>
          <w:rFonts w:hint="eastAsia"/>
        </w:rPr>
      </w:pPr>
      <w:r>
        <w:rPr>
          <w:rFonts w:hint="eastAsia"/>
        </w:rPr>
        <w:t>他们会高抬自己来反对我们，好像我们连亲吻他们脚的资格都没有。</w:t>
      </w:r>
    </w:p>
    <w:p w14:paraId="657FAD72">
      <w:pPr>
        <w:pStyle w:val="4"/>
        <w:spacing w:before="289" w:line="285" w:lineRule="auto"/>
        <w:rPr>
          <w:rFonts w:hint="eastAsia"/>
        </w:rPr>
      </w:pPr>
    </w:p>
    <w:p w14:paraId="147D255F">
      <w:pPr>
        <w:pStyle w:val="4"/>
        <w:spacing w:before="289" w:line="285" w:lineRule="auto"/>
        <w:rPr>
          <w:rFonts w:hint="eastAsia"/>
        </w:rPr>
      </w:pPr>
      <w:r>
        <w:rPr>
          <w:rFonts w:hint="eastAsia"/>
        </w:rPr>
        <w:t>They will rise up proudly and persecute us.</w:t>
      </w:r>
    </w:p>
    <w:p w14:paraId="73F29E83">
      <w:pPr>
        <w:pStyle w:val="4"/>
        <w:spacing w:before="289" w:line="285" w:lineRule="auto"/>
        <w:rPr>
          <w:rFonts w:hint="eastAsia"/>
        </w:rPr>
      </w:pPr>
      <w:r>
        <w:rPr>
          <w:rFonts w:hint="eastAsia"/>
        </w:rPr>
        <w:t>他们会骄傲地起来逼迫我们。</w:t>
      </w:r>
    </w:p>
    <w:p w14:paraId="442FBA61">
      <w:pPr>
        <w:pStyle w:val="4"/>
        <w:spacing w:before="289" w:line="285" w:lineRule="auto"/>
        <w:rPr>
          <w:rFonts w:hint="eastAsia"/>
        </w:rPr>
      </w:pPr>
    </w:p>
    <w:p w14:paraId="768312C8">
      <w:pPr>
        <w:pStyle w:val="4"/>
        <w:spacing w:before="289" w:line="285" w:lineRule="auto"/>
        <w:rPr>
          <w:rFonts w:hint="eastAsia"/>
        </w:rPr>
      </w:pPr>
      <w:r>
        <w:rPr>
          <w:rFonts w:hint="eastAsia"/>
        </w:rPr>
        <w:t>But Paul is teaching us to be faithful, and not to allow our faith to be shaken by their arrogance; nor are we to be deceived by the cunning of such hypocrites and traitors, who have twisted the Word of God.</w:t>
      </w:r>
    </w:p>
    <w:p w14:paraId="4968D700">
      <w:pPr>
        <w:pStyle w:val="4"/>
        <w:spacing w:before="289" w:line="285" w:lineRule="auto"/>
        <w:rPr>
          <w:rFonts w:hint="eastAsia"/>
        </w:rPr>
      </w:pPr>
      <w:r>
        <w:rPr>
          <w:rFonts w:hint="eastAsia"/>
        </w:rPr>
        <w:t>但保罗教导我们要忠心，不要让我们的信心被他们的骄傲所动摇；我们也不要被那些歪曲上帝话语的伪君子和叛徒的狡猾所欺骗。</w:t>
      </w:r>
    </w:p>
    <w:p w14:paraId="7E6BA25E">
      <w:pPr>
        <w:pStyle w:val="4"/>
        <w:spacing w:before="289" w:line="285" w:lineRule="auto"/>
        <w:rPr>
          <w:rFonts w:hint="eastAsia"/>
        </w:rPr>
      </w:pPr>
    </w:p>
    <w:p w14:paraId="313A858A">
      <w:pPr>
        <w:pStyle w:val="4"/>
        <w:spacing w:before="289" w:line="285" w:lineRule="auto"/>
        <w:rPr>
          <w:rFonts w:hint="eastAsia"/>
        </w:rPr>
      </w:pPr>
      <w:r>
        <w:rPr>
          <w:rFonts w:hint="eastAsia"/>
        </w:rPr>
        <w:t>For in the end, it will be for them as it was for those of the house of Abraham: ‘Cast out the bondwoman and her son: for the son of the bondwoman shall not be heir with the son of the freewoman.’</w:t>
      </w:r>
    </w:p>
    <w:p w14:paraId="3807A99E">
      <w:pPr>
        <w:pStyle w:val="4"/>
        <w:spacing w:before="289" w:line="285" w:lineRule="auto"/>
        <w:rPr>
          <w:rFonts w:hint="eastAsia"/>
        </w:rPr>
      </w:pPr>
      <w:r>
        <w:rPr>
          <w:rFonts w:hint="eastAsia"/>
        </w:rPr>
        <w:t>因为最终，他们将像亚伯拉罕家的人一样：“把使女和祂的儿子赶出去；因为使女的儿子不可与自主妇人的儿子一同承受产业。”</w:t>
      </w:r>
    </w:p>
    <w:p w14:paraId="0619C56A">
      <w:pPr>
        <w:pStyle w:val="4"/>
        <w:spacing w:before="289" w:line="285" w:lineRule="auto"/>
        <w:rPr>
          <w:rFonts w:hint="eastAsia"/>
        </w:rPr>
      </w:pPr>
    </w:p>
    <w:p w14:paraId="08BC6CE8">
      <w:pPr>
        <w:pStyle w:val="4"/>
        <w:spacing w:before="289" w:line="285" w:lineRule="auto"/>
        <w:rPr>
          <w:rFonts w:hint="eastAsia"/>
        </w:rPr>
      </w:pPr>
      <w:r>
        <w:rPr>
          <w:rFonts w:hint="eastAsia"/>
        </w:rPr>
        <w:t>All such, though they claim to be believers, and wish to be considered part of God’s family, will be cut off as rotten branches, and will have no part nor lot in the inheritance.</w:t>
      </w:r>
    </w:p>
    <w:p w14:paraId="6EE00928">
      <w:pPr>
        <w:pStyle w:val="4"/>
        <w:spacing w:before="289" w:line="285" w:lineRule="auto"/>
        <w:rPr>
          <w:rFonts w:hint="eastAsia"/>
        </w:rPr>
      </w:pPr>
      <w:r>
        <w:rPr>
          <w:rFonts w:hint="eastAsia"/>
        </w:rPr>
        <w:t>所有这样的人，虽然他们声称是信徒，并希望被认为是上帝家庭的一部分，但他们将像腐烂的树枝一样被砍掉，并且在产业中无份无关。</w:t>
      </w:r>
    </w:p>
    <w:p w14:paraId="634EB9E4">
      <w:pPr>
        <w:pStyle w:val="4"/>
        <w:spacing w:before="289" w:line="285" w:lineRule="auto"/>
        <w:rPr>
          <w:rFonts w:hint="eastAsia"/>
        </w:rPr>
      </w:pPr>
    </w:p>
    <w:p w14:paraId="0A3CF00D">
      <w:pPr>
        <w:pStyle w:val="4"/>
        <w:spacing w:before="289" w:line="285" w:lineRule="auto"/>
        <w:rPr>
          <w:rFonts w:hint="eastAsia"/>
        </w:rPr>
      </w:pPr>
      <w:r>
        <w:rPr>
          <w:rFonts w:hint="eastAsia"/>
        </w:rPr>
        <w:t>There is an excellent message here which ought to be most useful to us, and which confirms that to which I have alluded: and that is, that we are not to be dazzled by the splendour of this world, nor transported with amazement when we see displays of great magnificence.</w:t>
      </w:r>
    </w:p>
    <w:p w14:paraId="7F8F32DB">
      <w:pPr>
        <w:pStyle w:val="4"/>
        <w:spacing w:before="289" w:line="285" w:lineRule="auto"/>
        <w:rPr>
          <w:rFonts w:hint="eastAsia"/>
        </w:rPr>
      </w:pPr>
      <w:r>
        <w:rPr>
          <w:rFonts w:hint="eastAsia"/>
        </w:rPr>
        <w:t>这里有一个极好的信息，对我们应该非常有用，并且证实了我所提到的：那就是，我们不要被这个世界的辉煌所迷惑，也不要当我们看到宏伟壮丽的景象时惊叹不已。</w:t>
      </w:r>
    </w:p>
    <w:p w14:paraId="348E8EE7">
      <w:pPr>
        <w:pStyle w:val="4"/>
        <w:spacing w:before="289" w:line="285" w:lineRule="auto"/>
        <w:rPr>
          <w:rFonts w:hint="eastAsia"/>
        </w:rPr>
      </w:pPr>
    </w:p>
    <w:p w14:paraId="4799DBE6">
      <w:pPr>
        <w:pStyle w:val="4"/>
        <w:spacing w:before="289" w:line="285" w:lineRule="auto"/>
        <w:rPr>
          <w:rFonts w:hint="eastAsia"/>
        </w:rPr>
      </w:pPr>
      <w:r>
        <w:rPr>
          <w:rFonts w:hint="eastAsia"/>
        </w:rPr>
        <w:t>If we were to believe all that we saw with our eyes, the Pope upon his throne, with all his sparkling garments and their trimmings, would seem an idol to be worshipped.</w:t>
      </w:r>
    </w:p>
    <w:p w14:paraId="5D40C11B">
      <w:pPr>
        <w:pStyle w:val="4"/>
        <w:spacing w:before="289" w:line="285" w:lineRule="auto"/>
        <w:rPr>
          <w:rFonts w:hint="eastAsia"/>
        </w:rPr>
      </w:pPr>
      <w:r>
        <w:rPr>
          <w:rFonts w:hint="eastAsia"/>
        </w:rPr>
        <w:t>如果我们相信我们眼睛所看到的一切，教皇坐在祂的宝座上，穿着祂所有闪闪发光的衣服和饰物，就会像一个要被敬拜的偶像。</w:t>
      </w:r>
    </w:p>
    <w:p w14:paraId="1B99C1C7">
      <w:pPr>
        <w:pStyle w:val="4"/>
        <w:spacing w:before="289" w:line="285" w:lineRule="auto"/>
        <w:rPr>
          <w:rFonts w:hint="eastAsia"/>
        </w:rPr>
      </w:pPr>
    </w:p>
    <w:p w14:paraId="1C89D27A">
      <w:pPr>
        <w:pStyle w:val="4"/>
        <w:spacing w:before="289" w:line="285" w:lineRule="auto"/>
        <w:rPr>
          <w:rFonts w:hint="eastAsia"/>
        </w:rPr>
      </w:pPr>
      <w:r>
        <w:rPr>
          <w:rFonts w:hint="eastAsia"/>
        </w:rPr>
        <w:t>It does not surprise us that people stand there aghast, as if they have been hit over the head with a club and are semi-conscious!</w:t>
      </w:r>
    </w:p>
    <w:p w14:paraId="13722933">
      <w:pPr>
        <w:pStyle w:val="4"/>
        <w:spacing w:before="289" w:line="285" w:lineRule="auto"/>
        <w:rPr>
          <w:rFonts w:hint="eastAsia"/>
        </w:rPr>
      </w:pPr>
      <w:r>
        <w:rPr>
          <w:rFonts w:hint="eastAsia"/>
        </w:rPr>
        <w:t>我们不奇怪人们站在那里惊呆了，好像他们被棍子打中了头，处于半昏迷状态！</w:t>
      </w:r>
    </w:p>
    <w:p w14:paraId="4B7DD684">
      <w:pPr>
        <w:pStyle w:val="4"/>
        <w:spacing w:before="289" w:line="285" w:lineRule="auto"/>
        <w:rPr>
          <w:rFonts w:hint="eastAsia"/>
        </w:rPr>
      </w:pPr>
    </w:p>
    <w:p w14:paraId="50107C49">
      <w:pPr>
        <w:pStyle w:val="4"/>
        <w:spacing w:before="289" w:line="285" w:lineRule="auto"/>
        <w:rPr>
          <w:rFonts w:hint="eastAsia"/>
        </w:rPr>
      </w:pPr>
      <w:r>
        <w:rPr>
          <w:rFonts w:hint="eastAsia"/>
        </w:rPr>
        <w:t>Why? Because men are inclined to judge carnally, and are less than little children</w:t>
      </w:r>
    </w:p>
    <w:p w14:paraId="6F3FC179">
      <w:pPr>
        <w:pStyle w:val="4"/>
        <w:spacing w:before="289" w:line="285" w:lineRule="auto"/>
        <w:rPr>
          <w:rFonts w:hint="eastAsia"/>
        </w:rPr>
      </w:pPr>
      <w:r>
        <w:rPr>
          <w:rFonts w:hint="eastAsia"/>
        </w:rPr>
        <w:t>为什么？因为人倾向于凭肉体判断，并且比小孩子还不如</w:t>
      </w:r>
    </w:p>
    <w:p w14:paraId="206B82C8">
      <w:pPr>
        <w:pStyle w:val="4"/>
        <w:spacing w:before="289" w:line="285" w:lineRule="auto"/>
        <w:rPr>
          <w:rFonts w:hint="eastAsia"/>
        </w:rPr>
      </w:pPr>
    </w:p>
    <w:p w14:paraId="4A42E967">
      <w:pPr>
        <w:pStyle w:val="4"/>
        <w:spacing w:before="289" w:line="285" w:lineRule="auto"/>
        <w:rPr>
          <w:rFonts w:hint="eastAsia"/>
        </w:rPr>
      </w:pPr>
      <w:r>
        <w:rPr>
          <w:rFonts w:hint="eastAsia"/>
        </w:rPr>
        <w:t>when it comes to the things that concern the kingdom of heaven.</w:t>
      </w:r>
    </w:p>
    <w:p w14:paraId="3E9FDC72">
      <w:pPr>
        <w:pStyle w:val="4"/>
        <w:spacing w:before="289" w:line="285" w:lineRule="auto"/>
        <w:rPr>
          <w:rFonts w:hint="eastAsia"/>
        </w:rPr>
      </w:pPr>
      <w:r>
        <w:rPr>
          <w:rFonts w:hint="eastAsia"/>
        </w:rPr>
        <w:t>当涉及到天国的事物时。</w:t>
      </w:r>
    </w:p>
    <w:p w14:paraId="16F9C312">
      <w:pPr>
        <w:pStyle w:val="4"/>
        <w:spacing w:before="289" w:line="285" w:lineRule="auto"/>
        <w:rPr>
          <w:rFonts w:hint="eastAsia"/>
        </w:rPr>
      </w:pPr>
    </w:p>
    <w:p w14:paraId="6648321B">
      <w:pPr>
        <w:pStyle w:val="4"/>
        <w:spacing w:before="289" w:line="285" w:lineRule="auto"/>
        <w:rPr>
          <w:rFonts w:hint="eastAsia"/>
        </w:rPr>
      </w:pPr>
      <w:r>
        <w:rPr>
          <w:rFonts w:hint="eastAsia"/>
        </w:rPr>
        <w:t>Yet, Paul tells us that those in positions of authority, who are filled with self-importance and who are held in awe — indeed, those who might be regarded as the first-born — are often Ishmaelites.</w:t>
      </w:r>
    </w:p>
    <w:p w14:paraId="0D1757EE">
      <w:pPr>
        <w:pStyle w:val="4"/>
        <w:spacing w:before="289" w:line="285" w:lineRule="auto"/>
        <w:rPr>
          <w:rFonts w:hint="eastAsia"/>
        </w:rPr>
      </w:pPr>
      <w:r>
        <w:rPr>
          <w:rFonts w:hint="eastAsia"/>
        </w:rPr>
        <w:t>然而，保罗告诉我们，那些身居高位、自以为是、受人敬畏的人——的确，那些可能被视为长子的人——往往是以实玛利人。</w:t>
      </w:r>
    </w:p>
    <w:p w14:paraId="18F92ABA">
      <w:pPr>
        <w:pStyle w:val="4"/>
        <w:spacing w:before="289" w:line="285" w:lineRule="auto"/>
        <w:rPr>
          <w:rFonts w:hint="eastAsia"/>
        </w:rPr>
      </w:pPr>
    </w:p>
    <w:p w14:paraId="1283B682">
      <w:pPr>
        <w:pStyle w:val="4"/>
        <w:spacing w:before="289" w:line="285" w:lineRule="auto"/>
        <w:rPr>
          <w:rFonts w:hint="eastAsia"/>
        </w:rPr>
      </w:pPr>
      <w:r>
        <w:rPr>
          <w:rFonts w:hint="eastAsia"/>
        </w:rPr>
        <w:t>They are bastard children, despite what they may claim about their seniority.</w:t>
      </w:r>
    </w:p>
    <w:p w14:paraId="09B0E93F">
      <w:pPr>
        <w:pStyle w:val="4"/>
        <w:spacing w:before="289" w:line="285" w:lineRule="auto"/>
        <w:rPr>
          <w:rFonts w:hint="eastAsia"/>
        </w:rPr>
      </w:pPr>
      <w:r>
        <w:rPr>
          <w:rFonts w:hint="eastAsia"/>
        </w:rPr>
        <w:t>他们是私生子，尽管他们可能声称自己年长。</w:t>
      </w:r>
    </w:p>
    <w:p w14:paraId="6AB94F3B">
      <w:pPr>
        <w:pStyle w:val="4"/>
        <w:spacing w:before="289" w:line="285" w:lineRule="auto"/>
        <w:rPr>
          <w:rFonts w:hint="eastAsia"/>
        </w:rPr>
      </w:pPr>
    </w:p>
    <w:p w14:paraId="1589022D">
      <w:pPr>
        <w:pStyle w:val="4"/>
        <w:spacing w:before="289" w:line="285" w:lineRule="auto"/>
        <w:rPr>
          <w:rFonts w:hint="eastAsia"/>
        </w:rPr>
      </w:pPr>
      <w:r>
        <w:rPr>
          <w:rFonts w:hint="eastAsia"/>
        </w:rPr>
        <w:t>Now, if Paul lived today, the proclamation of his message would be so unwelcome that he would be burnt a hundred times over!</w:t>
      </w:r>
    </w:p>
    <w:p w14:paraId="41724E63">
      <w:pPr>
        <w:pStyle w:val="4"/>
        <w:spacing w:before="289" w:line="285" w:lineRule="auto"/>
        <w:rPr>
          <w:rFonts w:hint="eastAsia"/>
        </w:rPr>
      </w:pPr>
      <w:r>
        <w:rPr>
          <w:rFonts w:hint="eastAsia"/>
        </w:rPr>
        <w:t>现在，如果保罗活在今天，祂信息的宣告会如此不受欢迎，以致祂会被烧死一百次！</w:t>
      </w:r>
    </w:p>
    <w:p w14:paraId="52EFFC0E">
      <w:pPr>
        <w:pStyle w:val="4"/>
        <w:spacing w:before="289" w:line="285" w:lineRule="auto"/>
        <w:rPr>
          <w:rFonts w:hint="eastAsia"/>
        </w:rPr>
      </w:pPr>
    </w:p>
    <w:p w14:paraId="590E829F">
      <w:pPr>
        <w:pStyle w:val="4"/>
        <w:spacing w:before="289" w:line="285" w:lineRule="auto"/>
        <w:rPr>
          <w:rFonts w:hint="eastAsia"/>
        </w:rPr>
      </w:pPr>
      <w:r>
        <w:rPr>
          <w:rFonts w:hint="eastAsia"/>
        </w:rPr>
        <w:t>Today, we may write or say whatever we wish, but we could not describe the Pope and his clergy more aptly than in the words of Paul.</w:t>
      </w:r>
    </w:p>
    <w:p w14:paraId="55B2CA65">
      <w:pPr>
        <w:pStyle w:val="4"/>
        <w:spacing w:before="289" w:line="285" w:lineRule="auto"/>
        <w:rPr>
          <w:rFonts w:hint="eastAsia"/>
        </w:rPr>
      </w:pPr>
      <w:r>
        <w:rPr>
          <w:rFonts w:hint="eastAsia"/>
        </w:rPr>
        <w:t>今天，我们可以随心所欲地写或说，但我们无法比保罗的话更恰当地描述教皇及其神职人员了。</w:t>
      </w:r>
    </w:p>
    <w:p w14:paraId="044F7F16">
      <w:pPr>
        <w:pStyle w:val="4"/>
        <w:spacing w:before="289" w:line="285" w:lineRule="auto"/>
        <w:rPr>
          <w:rFonts w:hint="eastAsia"/>
        </w:rPr>
      </w:pPr>
    </w:p>
    <w:p w14:paraId="13F59E87">
      <w:pPr>
        <w:pStyle w:val="4"/>
        <w:spacing w:before="289" w:line="285" w:lineRule="auto"/>
        <w:rPr>
          <w:rFonts w:hint="eastAsia"/>
        </w:rPr>
      </w:pPr>
      <w:r>
        <w:rPr>
          <w:rFonts w:hint="eastAsia"/>
        </w:rPr>
        <w:t>The implications of this text are that they are a band of Ishmaelites and evil, illegitimate children who fight against God and all his true offspring.</w:t>
      </w:r>
    </w:p>
    <w:p w14:paraId="44AB60BA">
      <w:pPr>
        <w:pStyle w:val="4"/>
        <w:spacing w:before="289" w:line="285" w:lineRule="auto"/>
        <w:rPr>
          <w:rFonts w:hint="eastAsia"/>
        </w:rPr>
      </w:pPr>
      <w:r>
        <w:rPr>
          <w:rFonts w:hint="eastAsia"/>
        </w:rPr>
        <w:t>这段经文的含义是，他们是一群以实玛利人和邪恶的私生子，他们与上帝和祂所有真正的后裔作对。</w:t>
      </w:r>
    </w:p>
    <w:p w14:paraId="438B7289">
      <w:pPr>
        <w:pStyle w:val="4"/>
        <w:spacing w:before="289" w:line="285" w:lineRule="auto"/>
        <w:rPr>
          <w:rFonts w:hint="eastAsia"/>
        </w:rPr>
      </w:pPr>
    </w:p>
    <w:p w14:paraId="3836E968">
      <w:pPr>
        <w:pStyle w:val="4"/>
        <w:spacing w:before="289" w:line="285" w:lineRule="auto"/>
        <w:rPr>
          <w:rFonts w:hint="eastAsia"/>
        </w:rPr>
      </w:pPr>
      <w:r>
        <w:rPr>
          <w:rFonts w:hint="eastAsia"/>
        </w:rPr>
        <w:t>Now, the Papists claim that they have not just established themselves today, nor even a hundred years ago.</w:t>
      </w:r>
    </w:p>
    <w:p w14:paraId="0D3D6D95">
      <w:pPr>
        <w:pStyle w:val="4"/>
        <w:spacing w:before="289" w:line="285" w:lineRule="auto"/>
        <w:rPr>
          <w:rFonts w:hint="eastAsia"/>
        </w:rPr>
      </w:pPr>
      <w:r>
        <w:rPr>
          <w:rFonts w:hint="eastAsia"/>
        </w:rPr>
        <w:t>现在，罗马天主教徒声称他们并非今天才建立起来，甚至也不是一百年前。</w:t>
      </w:r>
    </w:p>
    <w:p w14:paraId="16403EC4">
      <w:pPr>
        <w:pStyle w:val="4"/>
        <w:spacing w:before="289" w:line="285" w:lineRule="auto"/>
        <w:rPr>
          <w:rFonts w:hint="eastAsia"/>
        </w:rPr>
      </w:pPr>
    </w:p>
    <w:p w14:paraId="0CF862A6">
      <w:pPr>
        <w:pStyle w:val="4"/>
        <w:spacing w:before="289" w:line="285" w:lineRule="auto"/>
        <w:rPr>
          <w:rFonts w:hint="eastAsia"/>
        </w:rPr>
      </w:pPr>
      <w:r>
        <w:rPr>
          <w:rFonts w:hint="eastAsia"/>
        </w:rPr>
        <w:t>They claim that they have observed their ceremonies and traditions for eight or nine hundred years.</w:t>
      </w:r>
    </w:p>
    <w:p w14:paraId="5626AD0B">
      <w:pPr>
        <w:pStyle w:val="4"/>
        <w:spacing w:before="289" w:line="285" w:lineRule="auto"/>
        <w:rPr>
          <w:rFonts w:hint="eastAsia"/>
        </w:rPr>
      </w:pPr>
      <w:r>
        <w:rPr>
          <w:rFonts w:hint="eastAsia"/>
        </w:rPr>
        <w:t>他们声称他们已经遵守他们的仪式和传统八九百年了。</w:t>
      </w:r>
    </w:p>
    <w:p w14:paraId="79FF9ED3">
      <w:pPr>
        <w:pStyle w:val="4"/>
        <w:spacing w:before="289" w:line="285" w:lineRule="auto"/>
        <w:rPr>
          <w:rFonts w:hint="eastAsia"/>
        </w:rPr>
      </w:pPr>
    </w:p>
    <w:p w14:paraId="0BD872D5">
      <w:pPr>
        <w:pStyle w:val="4"/>
        <w:spacing w:before="289" w:line="285" w:lineRule="auto"/>
        <w:rPr>
          <w:rFonts w:hint="eastAsia"/>
        </w:rPr>
      </w:pPr>
      <w:r>
        <w:rPr>
          <w:rFonts w:hint="eastAsia"/>
        </w:rPr>
        <w:t>Well, it is clear that, even in this, they shamelessly lie to us; but even if the world had not deteriorated in those eight hundred years, the fact that they are the ‘first-born’ makes them no more important or worthy than Ishmael!</w:t>
      </w:r>
    </w:p>
    <w:p w14:paraId="77279E4F">
      <w:pPr>
        <w:pStyle w:val="4"/>
        <w:spacing w:before="289" w:line="285" w:lineRule="auto"/>
        <w:rPr>
          <w:rFonts w:hint="eastAsia"/>
        </w:rPr>
      </w:pPr>
      <w:r>
        <w:rPr>
          <w:rFonts w:hint="eastAsia"/>
        </w:rPr>
        <w:t>嗯，很明显，即使在这方面，他们也无耻地对我们撒谎；但即使世界在那八百年里没有恶化，他们是“长子”这一事实，也并不比以实玛利更重要或更有价值！</w:t>
      </w:r>
    </w:p>
    <w:p w14:paraId="607C8196">
      <w:pPr>
        <w:pStyle w:val="4"/>
        <w:spacing w:before="289" w:line="285" w:lineRule="auto"/>
        <w:rPr>
          <w:rFonts w:hint="eastAsia"/>
        </w:rPr>
      </w:pPr>
    </w:p>
    <w:p w14:paraId="1C2BC019">
      <w:pPr>
        <w:pStyle w:val="4"/>
        <w:spacing w:before="289" w:line="285" w:lineRule="auto"/>
        <w:rPr>
          <w:rFonts w:hint="eastAsia"/>
        </w:rPr>
      </w:pPr>
      <w:r>
        <w:rPr>
          <w:rFonts w:hint="eastAsia"/>
        </w:rPr>
        <w:t>With time, they have grown in number and say that we are no more than a handful of people in comparison to them.</w:t>
      </w:r>
    </w:p>
    <w:p w14:paraId="540C8F00">
      <w:pPr>
        <w:pStyle w:val="4"/>
        <w:spacing w:before="289" w:line="285" w:lineRule="auto"/>
        <w:rPr>
          <w:rFonts w:hint="eastAsia"/>
        </w:rPr>
      </w:pPr>
      <w:r>
        <w:rPr>
          <w:rFonts w:hint="eastAsia"/>
        </w:rPr>
        <w:t>随着时间的推移，他们的人数增加了，他们说我们与他们相比不过是少数人。</w:t>
      </w:r>
    </w:p>
    <w:p w14:paraId="63CE943D">
      <w:pPr>
        <w:pStyle w:val="4"/>
        <w:spacing w:before="289" w:line="285" w:lineRule="auto"/>
        <w:rPr>
          <w:rFonts w:hint="eastAsia"/>
        </w:rPr>
      </w:pPr>
    </w:p>
    <w:p w14:paraId="08C2B5E1">
      <w:pPr>
        <w:pStyle w:val="4"/>
        <w:spacing w:before="289" w:line="285" w:lineRule="auto"/>
        <w:rPr>
          <w:rFonts w:hint="eastAsia"/>
        </w:rPr>
      </w:pPr>
      <w:r>
        <w:rPr>
          <w:rFonts w:hint="eastAsia"/>
        </w:rPr>
        <w:t>They say that they have kings and princes among their number, that the whole world agrees with them, from the greatest to the least, and that their rule extends across most of Europe and part of Africa.</w:t>
      </w:r>
    </w:p>
    <w:p w14:paraId="79591008">
      <w:pPr>
        <w:pStyle w:val="4"/>
        <w:spacing w:before="289" w:line="285" w:lineRule="auto"/>
        <w:rPr>
          <w:rFonts w:hint="eastAsia"/>
        </w:rPr>
      </w:pPr>
      <w:r>
        <w:rPr>
          <w:rFonts w:hint="eastAsia"/>
        </w:rPr>
        <w:t>他们说他们中间有君王和王子，全世界都同意他们，从最大的到最小的，他们的统治遍及欧洲大部分地区和非洲部分地区。</w:t>
      </w:r>
    </w:p>
    <w:p w14:paraId="2B0A75CF">
      <w:pPr>
        <w:pStyle w:val="4"/>
        <w:spacing w:before="289" w:line="285" w:lineRule="auto"/>
        <w:rPr>
          <w:rFonts w:hint="eastAsia"/>
        </w:rPr>
      </w:pPr>
    </w:p>
    <w:p w14:paraId="67AC46F8">
      <w:pPr>
        <w:pStyle w:val="4"/>
        <w:spacing w:before="289" w:line="285" w:lineRule="auto"/>
        <w:rPr>
          <w:rFonts w:hint="eastAsia"/>
        </w:rPr>
      </w:pPr>
      <w:r>
        <w:rPr>
          <w:rFonts w:hint="eastAsia"/>
        </w:rPr>
        <w:t>But even with all this to boast of, it amounts to no more than the seniority of Ishmael.</w:t>
      </w:r>
    </w:p>
    <w:p w14:paraId="67CDD180">
      <w:pPr>
        <w:pStyle w:val="4"/>
        <w:spacing w:before="289" w:line="285" w:lineRule="auto"/>
        <w:rPr>
          <w:rFonts w:hint="eastAsia"/>
        </w:rPr>
      </w:pPr>
      <w:r>
        <w:rPr>
          <w:rFonts w:hint="eastAsia"/>
        </w:rPr>
        <w:t>但是即使有这一切可以夸耀，也不过是以实玛利的长子名分而已。</w:t>
      </w:r>
    </w:p>
    <w:p w14:paraId="6C157580">
      <w:pPr>
        <w:pStyle w:val="4"/>
        <w:spacing w:before="289" w:line="285" w:lineRule="auto"/>
        <w:rPr>
          <w:rFonts w:hint="eastAsia"/>
        </w:rPr>
      </w:pPr>
    </w:p>
    <w:p w14:paraId="35D5CC16">
      <w:pPr>
        <w:pStyle w:val="4"/>
        <w:spacing w:before="289" w:line="285" w:lineRule="auto"/>
        <w:rPr>
          <w:rFonts w:hint="eastAsia"/>
        </w:rPr>
      </w:pPr>
      <w:r>
        <w:rPr>
          <w:rFonts w:hint="eastAsia"/>
        </w:rPr>
        <w:t>They ought to be looking for other evidence, namely, that they seek to live according to the teaching of the law and the gospel, and add nothing of their own devising; for doing this results in corrupt and illegitimate doctrine.</w:t>
      </w:r>
    </w:p>
    <w:p w14:paraId="7B198BD1">
      <w:pPr>
        <w:pStyle w:val="4"/>
        <w:spacing w:before="289" w:line="285" w:lineRule="auto"/>
        <w:rPr>
          <w:rFonts w:hint="eastAsia"/>
        </w:rPr>
      </w:pPr>
      <w:r>
        <w:rPr>
          <w:rFonts w:hint="eastAsia"/>
        </w:rPr>
        <w:t>他们应该寻找其他的证据，即他们寻求按照律法和福音的教导生活，并且不加添任何他们自己设计的东西；因为这样做会导致败坏和不正当的教义。</w:t>
      </w:r>
    </w:p>
    <w:p w14:paraId="7F67C118">
      <w:pPr>
        <w:pStyle w:val="4"/>
        <w:spacing w:before="289" w:line="285" w:lineRule="auto"/>
        <w:rPr>
          <w:rFonts w:hint="eastAsia"/>
        </w:rPr>
      </w:pPr>
    </w:p>
    <w:p w14:paraId="28CBD900">
      <w:pPr>
        <w:pStyle w:val="4"/>
        <w:spacing w:before="289" w:line="285" w:lineRule="auto"/>
        <w:rPr>
          <w:rFonts w:hint="eastAsia"/>
        </w:rPr>
      </w:pPr>
      <w:r>
        <w:rPr>
          <w:rFonts w:hint="eastAsia"/>
        </w:rPr>
        <w:t>Of course, they will not discuss whether or not they have adulterated the purity of the Word of God.</w:t>
      </w:r>
    </w:p>
    <w:p w14:paraId="3D717DB5">
      <w:pPr>
        <w:pStyle w:val="4"/>
        <w:spacing w:before="289" w:line="285" w:lineRule="auto"/>
        <w:rPr>
          <w:rFonts w:hint="eastAsia"/>
        </w:rPr>
      </w:pPr>
      <w:r>
        <w:rPr>
          <w:rFonts w:hint="eastAsia"/>
        </w:rPr>
        <w:t>当然，他们不会讨论他们是否玷污了上帝话语的纯洁性。</w:t>
      </w:r>
    </w:p>
    <w:p w14:paraId="714142EB">
      <w:pPr>
        <w:pStyle w:val="4"/>
        <w:spacing w:before="289" w:line="285" w:lineRule="auto"/>
        <w:rPr>
          <w:rFonts w:hint="eastAsia"/>
        </w:rPr>
      </w:pPr>
    </w:p>
    <w:p w14:paraId="4FE42A32">
      <w:pPr>
        <w:pStyle w:val="4"/>
        <w:spacing w:before="289" w:line="285" w:lineRule="auto"/>
        <w:rPr>
          <w:rFonts w:hint="eastAsia"/>
        </w:rPr>
      </w:pPr>
      <w:r>
        <w:rPr>
          <w:rFonts w:hint="eastAsia"/>
        </w:rPr>
        <w:t>But it is plain enough for all to see!</w:t>
      </w:r>
    </w:p>
    <w:p w14:paraId="16E3274A">
      <w:pPr>
        <w:pStyle w:val="4"/>
        <w:spacing w:before="289" w:line="285" w:lineRule="auto"/>
        <w:rPr>
          <w:rFonts w:hint="eastAsia"/>
        </w:rPr>
      </w:pPr>
      <w:r>
        <w:rPr>
          <w:rFonts w:hint="eastAsia"/>
        </w:rPr>
        <w:t>但这已经够清楚了，大家都能看到！</w:t>
      </w:r>
    </w:p>
    <w:p w14:paraId="73A2FFC3">
      <w:pPr>
        <w:pStyle w:val="4"/>
        <w:spacing w:before="289" w:line="285" w:lineRule="auto"/>
        <w:rPr>
          <w:rFonts w:hint="eastAsia"/>
        </w:rPr>
      </w:pPr>
    </w:p>
    <w:p w14:paraId="6342D3E1">
      <w:pPr>
        <w:pStyle w:val="4"/>
        <w:spacing w:before="289" w:line="285" w:lineRule="auto"/>
        <w:rPr>
          <w:rFonts w:hint="eastAsia"/>
        </w:rPr>
      </w:pPr>
      <w:r>
        <w:rPr>
          <w:rFonts w:hint="eastAsia"/>
        </w:rPr>
        <w:t>Under cover of being a ‘church’, as I have been saying, they have audaciously assumed that they have the authority to add and detract from the Word of God.</w:t>
      </w:r>
    </w:p>
    <w:p w14:paraId="32FB7CF2">
      <w:pPr>
        <w:pStyle w:val="4"/>
        <w:spacing w:before="289" w:line="285" w:lineRule="auto"/>
        <w:rPr>
          <w:rFonts w:hint="eastAsia"/>
        </w:rPr>
      </w:pPr>
      <w:r>
        <w:rPr>
          <w:rFonts w:hint="eastAsia"/>
        </w:rPr>
        <w:t>正如我一直说的，他们以“教会”为幌子，大胆地认为自己有权增删上帝的话语。</w:t>
      </w:r>
    </w:p>
    <w:p w14:paraId="3492008E">
      <w:pPr>
        <w:pStyle w:val="4"/>
        <w:spacing w:before="289" w:line="285" w:lineRule="auto"/>
        <w:rPr>
          <w:rFonts w:hint="eastAsia"/>
        </w:rPr>
      </w:pPr>
    </w:p>
    <w:p w14:paraId="14E91D49">
      <w:pPr>
        <w:pStyle w:val="4"/>
        <w:spacing w:before="289" w:line="285" w:lineRule="auto"/>
        <w:rPr>
          <w:rFonts w:hint="eastAsia"/>
        </w:rPr>
      </w:pPr>
      <w:r>
        <w:rPr>
          <w:rFonts w:hint="eastAsia"/>
        </w:rPr>
        <w:t>Thus, we do not need to conduct a detailed examination, nor to possess a special gift of discernment to tell whether or not the Papists are, indeed, children of God.</w:t>
      </w:r>
    </w:p>
    <w:p w14:paraId="5869722A">
      <w:pPr>
        <w:pStyle w:val="4"/>
        <w:spacing w:before="289" w:line="285" w:lineRule="auto"/>
        <w:rPr>
          <w:rFonts w:hint="eastAsia"/>
        </w:rPr>
      </w:pPr>
      <w:r>
        <w:rPr>
          <w:rFonts w:hint="eastAsia"/>
        </w:rPr>
        <w:t>因此，我们不需要进行详细的审查，也不需要拥有特殊的辨别恩赐，就能判断罗马天主教徒是否确实是上帝的儿女。</w:t>
      </w:r>
    </w:p>
    <w:p w14:paraId="36374D15">
      <w:pPr>
        <w:pStyle w:val="4"/>
        <w:spacing w:before="289" w:line="285" w:lineRule="auto"/>
        <w:rPr>
          <w:rFonts w:hint="eastAsia"/>
        </w:rPr>
      </w:pPr>
    </w:p>
    <w:p w14:paraId="255B393F">
      <w:pPr>
        <w:pStyle w:val="4"/>
        <w:spacing w:before="289" w:line="285" w:lineRule="auto"/>
        <w:rPr>
          <w:rFonts w:hint="eastAsia"/>
        </w:rPr>
      </w:pPr>
      <w:r>
        <w:rPr>
          <w:rFonts w:hint="eastAsia"/>
        </w:rPr>
        <w:t>Like Ishmael they are proud to be first-born; they are proud that they have an infinite number of adherents.</w:t>
      </w:r>
    </w:p>
    <w:p w14:paraId="28D9B32D">
      <w:pPr>
        <w:pStyle w:val="4"/>
        <w:spacing w:before="289" w:line="285" w:lineRule="auto"/>
        <w:rPr>
          <w:rFonts w:hint="eastAsia"/>
        </w:rPr>
      </w:pPr>
      <w:r>
        <w:rPr>
          <w:rFonts w:hint="eastAsia"/>
        </w:rPr>
        <w:t>像以实玛利一样，他们以自己是长子为荣；他们以自己拥有无数的追随者为荣。</w:t>
      </w:r>
    </w:p>
    <w:p w14:paraId="67132425">
      <w:pPr>
        <w:pStyle w:val="4"/>
        <w:spacing w:before="289" w:line="285" w:lineRule="auto"/>
        <w:rPr>
          <w:rFonts w:hint="eastAsia"/>
        </w:rPr>
      </w:pPr>
    </w:p>
    <w:p w14:paraId="73429347">
      <w:pPr>
        <w:pStyle w:val="4"/>
        <w:spacing w:before="289" w:line="285" w:lineRule="auto"/>
        <w:rPr>
          <w:rFonts w:hint="eastAsia"/>
        </w:rPr>
      </w:pPr>
      <w:r>
        <w:rPr>
          <w:rFonts w:hint="eastAsia"/>
        </w:rPr>
        <w:t>They say that we are like little runts, in a manner of speaking: we are despised, and we have no dignity or reputation in the world.</w:t>
      </w:r>
    </w:p>
    <w:p w14:paraId="24FAA60B">
      <w:pPr>
        <w:pStyle w:val="4"/>
        <w:spacing w:before="289" w:line="285" w:lineRule="auto"/>
        <w:rPr>
          <w:rFonts w:hint="eastAsia"/>
        </w:rPr>
      </w:pPr>
      <w:r>
        <w:rPr>
          <w:rFonts w:hint="eastAsia"/>
        </w:rPr>
        <w:t>他们说我们，可以说是，像小矮子一样：我们被藐视，我们在世界上没有尊严也没有名声。</w:t>
      </w:r>
    </w:p>
    <w:p w14:paraId="65452075">
      <w:pPr>
        <w:pStyle w:val="4"/>
        <w:spacing w:before="289" w:line="285" w:lineRule="auto"/>
        <w:rPr>
          <w:rFonts w:hint="eastAsia"/>
        </w:rPr>
      </w:pPr>
    </w:p>
    <w:p w14:paraId="6183B877">
      <w:pPr>
        <w:pStyle w:val="4"/>
        <w:spacing w:before="289" w:line="285" w:lineRule="auto"/>
        <w:rPr>
          <w:rFonts w:hint="eastAsia"/>
        </w:rPr>
      </w:pPr>
      <w:r>
        <w:rPr>
          <w:rFonts w:hint="eastAsia"/>
        </w:rPr>
        <w:t>When they speak like this, it is Ishmael that we can hear.</w:t>
      </w:r>
    </w:p>
    <w:p w14:paraId="3A706B7D">
      <w:pPr>
        <w:pStyle w:val="4"/>
        <w:spacing w:before="289" w:line="285" w:lineRule="auto"/>
        <w:rPr>
          <w:rFonts w:hint="eastAsia"/>
        </w:rPr>
      </w:pPr>
      <w:r>
        <w:rPr>
          <w:rFonts w:hint="eastAsia"/>
        </w:rPr>
        <w:t>当他们这样说话时，我们听到的是以实玛利的声音。</w:t>
      </w:r>
    </w:p>
    <w:p w14:paraId="17187E5D">
      <w:pPr>
        <w:pStyle w:val="4"/>
        <w:spacing w:before="289" w:line="285" w:lineRule="auto"/>
        <w:rPr>
          <w:rFonts w:hint="eastAsia"/>
        </w:rPr>
      </w:pPr>
    </w:p>
    <w:p w14:paraId="3D8CF72E">
      <w:pPr>
        <w:pStyle w:val="4"/>
        <w:spacing w:before="289" w:line="285" w:lineRule="auto"/>
        <w:rPr>
          <w:rFonts w:hint="eastAsia"/>
        </w:rPr>
      </w:pPr>
      <w:r>
        <w:rPr>
          <w:rFonts w:hint="eastAsia"/>
        </w:rPr>
        <w:t>We have great need of patience, therefore; for when the enemies of God occupy the best places in his house, it is a sore trial.</w:t>
      </w:r>
    </w:p>
    <w:p w14:paraId="5A0E68B3">
      <w:pPr>
        <w:pStyle w:val="4"/>
        <w:spacing w:before="289" w:line="285" w:lineRule="auto"/>
        <w:rPr>
          <w:rFonts w:hint="eastAsia"/>
        </w:rPr>
      </w:pPr>
      <w:r>
        <w:rPr>
          <w:rFonts w:hint="eastAsia"/>
        </w:rPr>
        <w:t>因此，我们非常需要忍耐；因为当上帝的仇敌占据祂家中最好的位置时，这是一个严峻的考验。</w:t>
      </w:r>
    </w:p>
    <w:p w14:paraId="2BC52BD8">
      <w:pPr>
        <w:pStyle w:val="4"/>
        <w:spacing w:before="289" w:line="285" w:lineRule="auto"/>
        <w:rPr>
          <w:rFonts w:hint="eastAsia"/>
        </w:rPr>
      </w:pPr>
    </w:p>
    <w:p w14:paraId="220C1730">
      <w:pPr>
        <w:pStyle w:val="4"/>
        <w:spacing w:before="289" w:line="285" w:lineRule="auto"/>
        <w:rPr>
          <w:rFonts w:hint="eastAsia"/>
        </w:rPr>
      </w:pPr>
      <w:r>
        <w:rPr>
          <w:rFonts w:hint="eastAsia"/>
        </w:rPr>
        <w:t>They are like straw in the barn, whilst we are hidden away, like seed beneath the soil.</w:t>
      </w:r>
    </w:p>
    <w:p w14:paraId="219FF4DB">
      <w:pPr>
        <w:pStyle w:val="4"/>
        <w:spacing w:before="289" w:line="285" w:lineRule="auto"/>
        <w:rPr>
          <w:rFonts w:hint="eastAsia"/>
        </w:rPr>
      </w:pPr>
      <w:r>
        <w:rPr>
          <w:rFonts w:hint="eastAsia"/>
        </w:rPr>
        <w:t>他们像谷仓里的稻草，而我们却被隐藏起来，像地下的种子。</w:t>
      </w:r>
    </w:p>
    <w:p w14:paraId="04A5C460">
      <w:pPr>
        <w:pStyle w:val="4"/>
        <w:spacing w:before="289" w:line="285" w:lineRule="auto"/>
        <w:rPr>
          <w:rFonts w:hint="eastAsia"/>
        </w:rPr>
      </w:pPr>
    </w:p>
    <w:p w14:paraId="0F4DAB2D">
      <w:pPr>
        <w:pStyle w:val="4"/>
        <w:spacing w:before="289" w:line="285" w:lineRule="auto"/>
        <w:rPr>
          <w:rFonts w:hint="eastAsia"/>
        </w:rPr>
      </w:pPr>
      <w:r>
        <w:rPr>
          <w:rFonts w:hint="eastAsia"/>
        </w:rPr>
        <w:t>It is a miserable condition that is hard for us to bear and, indeed, we have seen many forsake the gospel through weakness.</w:t>
      </w:r>
    </w:p>
    <w:p w14:paraId="495ADB96">
      <w:pPr>
        <w:pStyle w:val="4"/>
        <w:spacing w:before="289" w:line="285" w:lineRule="auto"/>
        <w:rPr>
          <w:rFonts w:hint="eastAsia"/>
        </w:rPr>
      </w:pPr>
      <w:r>
        <w:rPr>
          <w:rFonts w:hint="eastAsia"/>
        </w:rPr>
        <w:t>这是一种难以承受的悲惨境况，的确，我们已经看到许多人因软弱而离弃了福音。</w:t>
      </w:r>
    </w:p>
    <w:p w14:paraId="17EEF67B">
      <w:pPr>
        <w:pStyle w:val="4"/>
        <w:spacing w:before="289" w:line="285" w:lineRule="auto"/>
        <w:rPr>
          <w:rFonts w:hint="eastAsia"/>
        </w:rPr>
      </w:pPr>
    </w:p>
    <w:p w14:paraId="32EED2B6">
      <w:pPr>
        <w:pStyle w:val="4"/>
        <w:spacing w:before="289" w:line="285" w:lineRule="auto"/>
        <w:rPr>
          <w:rFonts w:hint="eastAsia"/>
        </w:rPr>
      </w:pPr>
      <w:r>
        <w:rPr>
          <w:rFonts w:hint="eastAsia"/>
        </w:rPr>
        <w:t>Such poor, simple souls hear the noble titles, such as the Catholic Church, the Apostolic Throne, the Vicar of Jesus Christ, Successor to Saint Peter and Saint Paul, prelates, bishops, etc.</w:t>
      </w:r>
    </w:p>
    <w:p w14:paraId="0D3F9554">
      <w:pPr>
        <w:pStyle w:val="4"/>
        <w:spacing w:before="289" w:line="285" w:lineRule="auto"/>
        <w:rPr>
          <w:rFonts w:hint="eastAsia"/>
        </w:rPr>
      </w:pPr>
      <w:r>
        <w:rPr>
          <w:rFonts w:hint="eastAsia"/>
        </w:rPr>
        <w:t>这些可怜、单纯的灵魂听到那些高贵的头衔，例如天主教会、使徒宝座、耶稣基督的代表、圣彼得和圣保罗的继承人、主教、主教等等。</w:t>
      </w:r>
    </w:p>
    <w:p w14:paraId="3C2A6B48">
      <w:pPr>
        <w:pStyle w:val="4"/>
        <w:spacing w:before="289" w:line="285" w:lineRule="auto"/>
        <w:rPr>
          <w:rFonts w:hint="eastAsia"/>
        </w:rPr>
      </w:pPr>
    </w:p>
    <w:p w14:paraId="45819AC7">
      <w:pPr>
        <w:pStyle w:val="4"/>
        <w:spacing w:before="289" w:line="285" w:lineRule="auto"/>
        <w:rPr>
          <w:rFonts w:hint="eastAsia"/>
        </w:rPr>
      </w:pPr>
      <w:r>
        <w:rPr>
          <w:rFonts w:hint="eastAsia"/>
        </w:rPr>
        <w:t>With all this placed before them, these poor folk are confused and conclude that they ought to follow.</w:t>
      </w:r>
    </w:p>
    <w:p w14:paraId="4CA4936E">
      <w:pPr>
        <w:pStyle w:val="4"/>
        <w:spacing w:before="289" w:line="285" w:lineRule="auto"/>
        <w:rPr>
          <w:rFonts w:hint="eastAsia"/>
        </w:rPr>
      </w:pPr>
      <w:r>
        <w:rPr>
          <w:rFonts w:hint="eastAsia"/>
        </w:rPr>
        <w:t>这一切摆在他们面前，这些可怜的人就困惑了，并断定他们应该跟随。</w:t>
      </w:r>
    </w:p>
    <w:p w14:paraId="2B79D594">
      <w:pPr>
        <w:pStyle w:val="4"/>
        <w:spacing w:before="289" w:line="285" w:lineRule="auto"/>
        <w:rPr>
          <w:rFonts w:hint="eastAsia"/>
        </w:rPr>
      </w:pPr>
    </w:p>
    <w:p w14:paraId="4854999F">
      <w:pPr>
        <w:pStyle w:val="4"/>
        <w:spacing w:before="289" w:line="285" w:lineRule="auto"/>
        <w:rPr>
          <w:rFonts w:hint="eastAsia"/>
        </w:rPr>
      </w:pPr>
      <w:r>
        <w:rPr>
          <w:rFonts w:hint="eastAsia"/>
        </w:rPr>
        <w:t>They are captivated by this mask, the same as would horrify little children; but this does not happen to those who are strong and follow God faithfully.</w:t>
      </w:r>
    </w:p>
    <w:p w14:paraId="64C1E9DD">
      <w:pPr>
        <w:pStyle w:val="4"/>
        <w:spacing w:before="289" w:line="285" w:lineRule="auto"/>
        <w:rPr>
          <w:rFonts w:hint="eastAsia"/>
        </w:rPr>
      </w:pPr>
      <w:r>
        <w:rPr>
          <w:rFonts w:hint="eastAsia"/>
        </w:rPr>
        <w:t>他们被这个面具迷住了，这个面具也会吓坏小孩子；但这不会发生在那些坚强并忠实跟随上帝的人身上。</w:t>
      </w:r>
    </w:p>
    <w:p w14:paraId="3ACECBF3">
      <w:pPr>
        <w:pStyle w:val="4"/>
        <w:spacing w:before="289" w:line="285" w:lineRule="auto"/>
        <w:rPr>
          <w:rFonts w:hint="eastAsia"/>
        </w:rPr>
      </w:pPr>
    </w:p>
    <w:p w14:paraId="4E507F6F">
      <w:pPr>
        <w:pStyle w:val="4"/>
        <w:spacing w:before="289" w:line="285" w:lineRule="auto"/>
        <w:rPr>
          <w:rFonts w:hint="eastAsia"/>
        </w:rPr>
      </w:pPr>
      <w:r>
        <w:rPr>
          <w:rFonts w:hint="eastAsia"/>
        </w:rPr>
        <w:t>Thus, when the Papists claim that they are the ‘representative church’, they speak the truth, for indeed, they are no more than a representation!</w:t>
      </w:r>
    </w:p>
    <w:p w14:paraId="1903F11C">
      <w:pPr>
        <w:pStyle w:val="4"/>
        <w:spacing w:before="289" w:line="285" w:lineRule="auto"/>
        <w:rPr>
          <w:rFonts w:hint="eastAsia"/>
        </w:rPr>
      </w:pPr>
      <w:r>
        <w:rPr>
          <w:rFonts w:hint="eastAsia"/>
        </w:rPr>
        <w:t>因此，当罗马天主教徒声称他们是“代表教会”时，他们说的是实话，因为的确，他们不过是一个代表而已！</w:t>
      </w:r>
    </w:p>
    <w:p w14:paraId="5CA5DDD0">
      <w:pPr>
        <w:pStyle w:val="4"/>
        <w:spacing w:before="289" w:line="285" w:lineRule="auto"/>
        <w:rPr>
          <w:rFonts w:hint="eastAsia"/>
        </w:rPr>
      </w:pPr>
    </w:p>
    <w:p w14:paraId="2EC7F4F6">
      <w:pPr>
        <w:pStyle w:val="4"/>
        <w:spacing w:before="289" w:line="285" w:lineRule="auto"/>
        <w:rPr>
          <w:rFonts w:hint="eastAsia"/>
        </w:rPr>
      </w:pPr>
      <w:r>
        <w:rPr>
          <w:rFonts w:hint="eastAsia"/>
        </w:rPr>
        <w:t>In other words, they are like a beautiful medal, but all that glitters is not gold, as they say!</w:t>
      </w:r>
    </w:p>
    <w:p w14:paraId="7EE21DB2">
      <w:pPr>
        <w:pStyle w:val="4"/>
        <w:spacing w:before="289" w:line="285" w:lineRule="auto"/>
        <w:rPr>
          <w:rFonts w:hint="eastAsia"/>
        </w:rPr>
      </w:pPr>
      <w:r>
        <w:rPr>
          <w:rFonts w:hint="eastAsia"/>
        </w:rPr>
        <w:t>换句话说，它们就像一枚美丽的勋章，但正如他们所说，闪光的并非都是金子！</w:t>
      </w:r>
    </w:p>
    <w:p w14:paraId="4C3291E0">
      <w:pPr>
        <w:pStyle w:val="4"/>
        <w:spacing w:before="289" w:line="285" w:lineRule="auto"/>
        <w:rPr>
          <w:rFonts w:hint="eastAsia"/>
        </w:rPr>
      </w:pPr>
    </w:p>
    <w:p w14:paraId="0998E736">
      <w:pPr>
        <w:pStyle w:val="4"/>
        <w:spacing w:before="289" w:line="285" w:lineRule="auto"/>
        <w:rPr>
          <w:rFonts w:hint="eastAsia"/>
        </w:rPr>
      </w:pPr>
      <w:r>
        <w:rPr>
          <w:rFonts w:hint="eastAsia"/>
        </w:rPr>
        <w:t>We need to know whether they teach the truth.</w:t>
      </w:r>
    </w:p>
    <w:p w14:paraId="2A0C624B">
      <w:pPr>
        <w:pStyle w:val="4"/>
        <w:spacing w:before="289" w:line="285" w:lineRule="auto"/>
        <w:rPr>
          <w:rFonts w:hint="eastAsia"/>
        </w:rPr>
      </w:pPr>
      <w:r>
        <w:rPr>
          <w:rFonts w:hint="eastAsia"/>
        </w:rPr>
        <w:t>我们需要知道他们是否教导真理。</w:t>
      </w:r>
    </w:p>
    <w:p w14:paraId="4C1F95A0">
      <w:pPr>
        <w:pStyle w:val="4"/>
        <w:spacing w:before="289" w:line="285" w:lineRule="auto"/>
        <w:rPr>
          <w:rFonts w:hint="eastAsia"/>
        </w:rPr>
      </w:pPr>
    </w:p>
    <w:p w14:paraId="7332DCFE">
      <w:pPr>
        <w:pStyle w:val="4"/>
        <w:spacing w:before="289" w:line="285" w:lineRule="auto"/>
        <w:rPr>
          <w:rFonts w:hint="eastAsia"/>
        </w:rPr>
      </w:pPr>
      <w:r>
        <w:rPr>
          <w:rFonts w:hint="eastAsia"/>
        </w:rPr>
        <w:t>Take note of what Paul is telling us here.</w:t>
      </w:r>
    </w:p>
    <w:p w14:paraId="2283081F">
      <w:pPr>
        <w:pStyle w:val="4"/>
        <w:spacing w:before="289" w:line="285" w:lineRule="auto"/>
        <w:rPr>
          <w:rFonts w:hint="eastAsia"/>
        </w:rPr>
      </w:pPr>
      <w:r>
        <w:rPr>
          <w:rFonts w:hint="eastAsia"/>
        </w:rPr>
        <w:t>请注意保罗在这里告诉我们的。</w:t>
      </w:r>
    </w:p>
    <w:p w14:paraId="775B9889">
      <w:pPr>
        <w:pStyle w:val="4"/>
        <w:spacing w:before="289" w:line="285" w:lineRule="auto"/>
        <w:rPr>
          <w:rFonts w:hint="eastAsia"/>
        </w:rPr>
      </w:pPr>
    </w:p>
    <w:p w14:paraId="58164D77">
      <w:pPr>
        <w:pStyle w:val="4"/>
        <w:spacing w:before="289" w:line="285" w:lineRule="auto"/>
        <w:rPr>
          <w:rFonts w:hint="eastAsia"/>
        </w:rPr>
      </w:pPr>
      <w:r>
        <w:rPr>
          <w:rFonts w:hint="eastAsia"/>
        </w:rPr>
        <w:t>For the ill-treatment of Isaac by Ishmael was not just a one-off occurrence.</w:t>
      </w:r>
    </w:p>
    <w:p w14:paraId="21A01A85">
      <w:pPr>
        <w:pStyle w:val="4"/>
        <w:spacing w:before="289" w:line="285" w:lineRule="auto"/>
        <w:rPr>
          <w:rFonts w:hint="eastAsia"/>
        </w:rPr>
      </w:pPr>
      <w:r>
        <w:rPr>
          <w:rFonts w:hint="eastAsia"/>
        </w:rPr>
        <w:t>因为以实玛利虐待以撒并非一次性的事件。</w:t>
      </w:r>
    </w:p>
    <w:p w14:paraId="2399BD82">
      <w:pPr>
        <w:pStyle w:val="4"/>
        <w:spacing w:before="289" w:line="285" w:lineRule="auto"/>
        <w:rPr>
          <w:rFonts w:hint="eastAsia"/>
        </w:rPr>
      </w:pPr>
    </w:p>
    <w:p w14:paraId="4DDE0291">
      <w:pPr>
        <w:pStyle w:val="4"/>
        <w:spacing w:before="289" w:line="285" w:lineRule="auto"/>
        <w:rPr>
          <w:rFonts w:hint="eastAsia"/>
        </w:rPr>
      </w:pPr>
      <w:r>
        <w:rPr>
          <w:rFonts w:hint="eastAsia"/>
        </w:rPr>
        <w:t>We see the same kind of thing happening today.</w:t>
      </w:r>
    </w:p>
    <w:p w14:paraId="02940AED">
      <w:pPr>
        <w:pStyle w:val="4"/>
        <w:spacing w:before="289" w:line="285" w:lineRule="auto"/>
        <w:rPr>
          <w:rFonts w:hint="eastAsia"/>
        </w:rPr>
      </w:pPr>
      <w:r>
        <w:rPr>
          <w:rFonts w:hint="eastAsia"/>
        </w:rPr>
        <w:t>我们今天也看到同样的事情发生。</w:t>
      </w:r>
    </w:p>
    <w:p w14:paraId="1FDF9AEA">
      <w:pPr>
        <w:pStyle w:val="4"/>
        <w:spacing w:before="289" w:line="285" w:lineRule="auto"/>
        <w:rPr>
          <w:rFonts w:hint="eastAsia"/>
        </w:rPr>
      </w:pPr>
    </w:p>
    <w:p w14:paraId="36B25F76">
      <w:pPr>
        <w:pStyle w:val="4"/>
        <w:spacing w:before="289" w:line="285" w:lineRule="auto"/>
        <w:rPr>
          <w:rFonts w:hint="eastAsia"/>
        </w:rPr>
      </w:pPr>
      <w:r>
        <w:rPr>
          <w:rFonts w:hint="eastAsia"/>
        </w:rPr>
        <w:t>The children of God will be oppressed and trodden underfoot by those who, in theory, are the first-born, and many simple souls will be seduced by this very claim of theirs.</w:t>
      </w:r>
    </w:p>
    <w:p w14:paraId="59FFE25F">
      <w:pPr>
        <w:pStyle w:val="4"/>
        <w:spacing w:before="289" w:line="285" w:lineRule="auto"/>
        <w:rPr>
          <w:rFonts w:hint="eastAsia"/>
        </w:rPr>
      </w:pPr>
      <w:r>
        <w:rPr>
          <w:rFonts w:hint="eastAsia"/>
        </w:rPr>
        <w:t>上帝的儿女将被那些理论上是长子的人压迫和践踏，许多单纯的灵魂将被他们这种说法所引诱。</w:t>
      </w:r>
    </w:p>
    <w:p w14:paraId="1A55BD53">
      <w:pPr>
        <w:pStyle w:val="4"/>
        <w:spacing w:before="289" w:line="285" w:lineRule="auto"/>
        <w:rPr>
          <w:rFonts w:hint="eastAsia"/>
        </w:rPr>
      </w:pPr>
    </w:p>
    <w:p w14:paraId="3BA944A5">
      <w:pPr>
        <w:pStyle w:val="4"/>
        <w:spacing w:before="289" w:line="285" w:lineRule="auto"/>
        <w:rPr>
          <w:rFonts w:hint="eastAsia"/>
        </w:rPr>
      </w:pPr>
      <w:r>
        <w:rPr>
          <w:rFonts w:hint="eastAsia"/>
        </w:rPr>
        <w:t>They cover all their filth and pollution with such pretty colours, do they not?</w:t>
      </w:r>
    </w:p>
    <w:p w14:paraId="73F65EBB">
      <w:pPr>
        <w:pStyle w:val="4"/>
        <w:spacing w:before="289" w:line="285" w:lineRule="auto"/>
        <w:rPr>
          <w:rFonts w:hint="eastAsia"/>
        </w:rPr>
      </w:pPr>
      <w:r>
        <w:rPr>
          <w:rFonts w:hint="eastAsia"/>
        </w:rPr>
        <w:t>他们用如此漂亮的颜色掩盖他们所有的污秽和污染，不是吗？</w:t>
      </w:r>
    </w:p>
    <w:p w14:paraId="1EF9F75A">
      <w:pPr>
        <w:pStyle w:val="4"/>
        <w:spacing w:before="289" w:line="285" w:lineRule="auto"/>
        <w:rPr>
          <w:rFonts w:hint="eastAsia"/>
        </w:rPr>
      </w:pPr>
    </w:p>
    <w:p w14:paraId="5E783D4F">
      <w:pPr>
        <w:pStyle w:val="4"/>
        <w:spacing w:before="289" w:line="285" w:lineRule="auto"/>
        <w:rPr>
          <w:rFonts w:hint="eastAsia"/>
        </w:rPr>
      </w:pPr>
      <w:r>
        <w:rPr>
          <w:rFonts w:hint="eastAsia"/>
        </w:rPr>
        <w:t>However, let us prepare ourselves for battle, says Paul, and not allow our faith to be overcome by the pride of those who are the</w:t>
      </w:r>
    </w:p>
    <w:p w14:paraId="18D98FB8">
      <w:pPr>
        <w:pStyle w:val="4"/>
        <w:spacing w:before="289" w:line="285" w:lineRule="auto"/>
        <w:rPr>
          <w:rFonts w:hint="eastAsia"/>
        </w:rPr>
      </w:pPr>
      <w:r>
        <w:rPr>
          <w:rFonts w:hint="eastAsia"/>
        </w:rPr>
        <w:t>然而，保罗说，让我们预备好争战，不要让我们的信心被那些</w:t>
      </w:r>
    </w:p>
    <w:p w14:paraId="43BC1D91">
      <w:pPr>
        <w:pStyle w:val="4"/>
        <w:spacing w:before="289" w:line="285" w:lineRule="auto"/>
        <w:rPr>
          <w:rFonts w:hint="eastAsia"/>
        </w:rPr>
      </w:pPr>
    </w:p>
    <w:p w14:paraId="6D897B0D">
      <w:pPr>
        <w:pStyle w:val="4"/>
        <w:spacing w:before="289" w:line="285" w:lineRule="auto"/>
        <w:rPr>
          <w:rFonts w:hint="eastAsia"/>
        </w:rPr>
      </w:pPr>
      <w:r>
        <w:rPr>
          <w:rFonts w:hint="eastAsia"/>
        </w:rPr>
        <w:t>enemies of the truth of God.</w:t>
      </w:r>
    </w:p>
    <w:p w14:paraId="5E29D1CF">
      <w:pPr>
        <w:pStyle w:val="4"/>
        <w:spacing w:before="289" w:line="285" w:lineRule="auto"/>
        <w:rPr>
          <w:rFonts w:hint="eastAsia"/>
        </w:rPr>
      </w:pPr>
      <w:r>
        <w:rPr>
          <w:rFonts w:hint="eastAsia"/>
        </w:rPr>
        <w:t>上帝真理的仇敌。</w:t>
      </w:r>
    </w:p>
    <w:p w14:paraId="68872CAF">
      <w:pPr>
        <w:pStyle w:val="4"/>
        <w:spacing w:before="289" w:line="285" w:lineRule="auto"/>
        <w:rPr>
          <w:rFonts w:hint="eastAsia"/>
        </w:rPr>
      </w:pPr>
    </w:p>
    <w:p w14:paraId="2F1C5A4D">
      <w:pPr>
        <w:pStyle w:val="4"/>
        <w:spacing w:before="289" w:line="285" w:lineRule="auto"/>
        <w:rPr>
          <w:rFonts w:hint="eastAsia"/>
        </w:rPr>
      </w:pPr>
      <w:r>
        <w:rPr>
          <w:rFonts w:hint="eastAsia"/>
        </w:rPr>
        <w:t>These are domestic enemies, not like the Turks or pagans, but those who are garrisoned within the church, such as the prelates and great leaders.</w:t>
      </w:r>
    </w:p>
    <w:p w14:paraId="44F75E22">
      <w:pPr>
        <w:pStyle w:val="4"/>
        <w:spacing w:before="289" w:line="285" w:lineRule="auto"/>
        <w:rPr>
          <w:rFonts w:hint="eastAsia"/>
        </w:rPr>
      </w:pPr>
      <w:r>
        <w:rPr>
          <w:rFonts w:hint="eastAsia"/>
        </w:rPr>
        <w:t>这些是内部的敌人，不像土耳其人或异教徒，而是那些驻扎在教会内部的人，例如主教和伟大的领袖。</w:t>
      </w:r>
    </w:p>
    <w:p w14:paraId="1A455CED">
      <w:pPr>
        <w:pStyle w:val="4"/>
        <w:spacing w:before="289" w:line="285" w:lineRule="auto"/>
        <w:rPr>
          <w:rFonts w:hint="eastAsia"/>
        </w:rPr>
      </w:pPr>
    </w:p>
    <w:p w14:paraId="514673FE">
      <w:pPr>
        <w:pStyle w:val="4"/>
        <w:spacing w:before="289" w:line="285" w:lineRule="auto"/>
        <w:rPr>
          <w:rFonts w:hint="eastAsia"/>
        </w:rPr>
      </w:pPr>
      <w:r>
        <w:rPr>
          <w:rFonts w:hint="eastAsia"/>
        </w:rPr>
        <w:t>Yet, we must not be surprised, for we have been prepared for it through the example of our father Isaac.</w:t>
      </w:r>
    </w:p>
    <w:p w14:paraId="05C0ED99">
      <w:pPr>
        <w:pStyle w:val="4"/>
        <w:spacing w:before="289" w:line="285" w:lineRule="auto"/>
        <w:rPr>
          <w:rFonts w:hint="eastAsia"/>
        </w:rPr>
      </w:pPr>
      <w:r>
        <w:rPr>
          <w:rFonts w:hint="eastAsia"/>
        </w:rPr>
        <w:t>然而，我们不必惊讶，因为我们已经藉着我们父亲以撒的榜样为此作了预备。</w:t>
      </w:r>
    </w:p>
    <w:p w14:paraId="487CDD23">
      <w:pPr>
        <w:pStyle w:val="4"/>
        <w:spacing w:before="289" w:line="285" w:lineRule="auto"/>
        <w:rPr>
          <w:rFonts w:hint="eastAsia"/>
        </w:rPr>
      </w:pPr>
    </w:p>
    <w:p w14:paraId="1D4C5259">
      <w:pPr>
        <w:pStyle w:val="4"/>
        <w:spacing w:before="289" w:line="285" w:lineRule="auto"/>
        <w:rPr>
          <w:rFonts w:hint="eastAsia"/>
        </w:rPr>
      </w:pPr>
      <w:r>
        <w:rPr>
          <w:rFonts w:hint="eastAsia"/>
        </w:rPr>
        <w:t>We need to persevere to the end, if we have been born again through the pure seed with which God is pleased, for this alone makes us rightful children and heirs of the kingdom of heaven.</w:t>
      </w:r>
    </w:p>
    <w:p w14:paraId="09716C0A">
      <w:pPr>
        <w:pStyle w:val="4"/>
        <w:spacing w:before="289" w:line="285" w:lineRule="auto"/>
        <w:rPr>
          <w:rFonts w:hint="eastAsia"/>
        </w:rPr>
      </w:pPr>
      <w:r>
        <w:rPr>
          <w:rFonts w:hint="eastAsia"/>
        </w:rPr>
        <w:t>如果我们藉着上帝所喜悦的纯洁种子重生了，我们就需要坚持到底，因为唯有如此才能使我们成为合法的儿女和天国的后嗣。</w:t>
      </w:r>
    </w:p>
    <w:p w14:paraId="277A5604">
      <w:pPr>
        <w:pStyle w:val="4"/>
        <w:spacing w:before="289" w:line="285" w:lineRule="auto"/>
        <w:rPr>
          <w:rFonts w:hint="eastAsia"/>
        </w:rPr>
      </w:pPr>
    </w:p>
    <w:p w14:paraId="35635D1F">
      <w:pPr>
        <w:pStyle w:val="4"/>
        <w:spacing w:before="289" w:line="285" w:lineRule="auto"/>
        <w:rPr>
          <w:rFonts w:hint="eastAsia"/>
        </w:rPr>
      </w:pPr>
      <w:r>
        <w:rPr>
          <w:rFonts w:hint="eastAsia"/>
        </w:rPr>
        <w:t>Yet it may still be considered strange when Paul says that Isaac was persecuted by his brother Ishmael.</w:t>
      </w:r>
    </w:p>
    <w:p w14:paraId="237540E8">
      <w:pPr>
        <w:pStyle w:val="4"/>
        <w:spacing w:before="289" w:line="285" w:lineRule="auto"/>
        <w:rPr>
          <w:rFonts w:hint="eastAsia"/>
        </w:rPr>
      </w:pPr>
      <w:r>
        <w:rPr>
          <w:rFonts w:hint="eastAsia"/>
        </w:rPr>
        <w:t>然而，当保罗说以撒被祂的兄弟以实玛利逼迫时，这仍然可能被认为是奇怪的。</w:t>
      </w:r>
    </w:p>
    <w:p w14:paraId="0447297C">
      <w:pPr>
        <w:pStyle w:val="4"/>
        <w:spacing w:before="289" w:line="285" w:lineRule="auto"/>
        <w:rPr>
          <w:rFonts w:hint="eastAsia"/>
        </w:rPr>
      </w:pPr>
    </w:p>
    <w:p w14:paraId="062FF302">
      <w:pPr>
        <w:pStyle w:val="4"/>
        <w:spacing w:before="289" w:line="285" w:lineRule="auto"/>
        <w:rPr>
          <w:rFonts w:hint="eastAsia"/>
        </w:rPr>
      </w:pPr>
      <w:r>
        <w:rPr>
          <w:rFonts w:hint="eastAsia"/>
        </w:rPr>
        <w:t>For Moses simply writes that on the day that Isaac was weaned, at the feast, Ishmael laughed mockingly (Gen. 21:8-9).</w:t>
      </w:r>
    </w:p>
    <w:p w14:paraId="2354E638">
      <w:pPr>
        <w:pStyle w:val="4"/>
        <w:spacing w:before="289" w:line="285" w:lineRule="auto"/>
        <w:rPr>
          <w:rFonts w:hint="eastAsia"/>
        </w:rPr>
      </w:pPr>
      <w:r>
        <w:rPr>
          <w:rFonts w:hint="eastAsia"/>
        </w:rPr>
        <w:t>因为摩西仅仅写道，在以撒断奶的那天，在筵席上，以实玛利嘲笑地笑了（创世记 21:8-9）。</w:t>
      </w:r>
    </w:p>
    <w:p w14:paraId="01AC589C">
      <w:pPr>
        <w:pStyle w:val="4"/>
        <w:spacing w:before="289" w:line="285" w:lineRule="auto"/>
        <w:rPr>
          <w:rFonts w:hint="eastAsia"/>
        </w:rPr>
      </w:pPr>
    </w:p>
    <w:p w14:paraId="0B838A7D">
      <w:pPr>
        <w:pStyle w:val="4"/>
        <w:spacing w:before="289" w:line="285" w:lineRule="auto"/>
        <w:rPr>
          <w:rFonts w:hint="eastAsia"/>
        </w:rPr>
      </w:pPr>
      <w:r>
        <w:rPr>
          <w:rFonts w:hint="eastAsia"/>
        </w:rPr>
        <w:t>According to Moses’ account, there is no mention of Ishmael persecuting Isaac.</w:t>
      </w:r>
    </w:p>
    <w:p w14:paraId="5D4564D5">
      <w:pPr>
        <w:pStyle w:val="4"/>
        <w:spacing w:before="289" w:line="285" w:lineRule="auto"/>
        <w:rPr>
          <w:rFonts w:hint="eastAsia"/>
        </w:rPr>
      </w:pPr>
      <w:r>
        <w:rPr>
          <w:rFonts w:hint="eastAsia"/>
        </w:rPr>
        <w:t>根据摩西的记载，并没有提到以实玛利逼迫以撒。</w:t>
      </w:r>
    </w:p>
    <w:p w14:paraId="039DDE67">
      <w:pPr>
        <w:pStyle w:val="4"/>
        <w:spacing w:before="289" w:line="285" w:lineRule="auto"/>
        <w:rPr>
          <w:rFonts w:hint="eastAsia"/>
        </w:rPr>
      </w:pPr>
    </w:p>
    <w:p w14:paraId="767BEFEE">
      <w:pPr>
        <w:pStyle w:val="4"/>
        <w:spacing w:before="289" w:line="285" w:lineRule="auto"/>
        <w:rPr>
          <w:rFonts w:hint="eastAsia"/>
        </w:rPr>
      </w:pPr>
      <w:r>
        <w:rPr>
          <w:rFonts w:hint="eastAsia"/>
        </w:rPr>
        <w:t>He only mocked, being the older child, and considering himself superior to Isaac through greater knowledge.</w:t>
      </w:r>
    </w:p>
    <w:p w14:paraId="4DD8725E">
      <w:pPr>
        <w:pStyle w:val="4"/>
        <w:spacing w:before="289" w:line="285" w:lineRule="auto"/>
        <w:rPr>
          <w:rFonts w:hint="eastAsia"/>
        </w:rPr>
      </w:pPr>
      <w:r>
        <w:rPr>
          <w:rFonts w:hint="eastAsia"/>
        </w:rPr>
        <w:t>祂只是嘲笑，因为祂是年长的孩子，并且认为自己凭着更渊博的知识优于以撒。</w:t>
      </w:r>
    </w:p>
    <w:p w14:paraId="40D78932">
      <w:pPr>
        <w:pStyle w:val="4"/>
        <w:spacing w:before="289" w:line="285" w:lineRule="auto"/>
        <w:rPr>
          <w:rFonts w:hint="eastAsia"/>
        </w:rPr>
      </w:pPr>
    </w:p>
    <w:p w14:paraId="5486AA89">
      <w:pPr>
        <w:pStyle w:val="4"/>
        <w:spacing w:before="289" w:line="285" w:lineRule="auto"/>
        <w:rPr>
          <w:rFonts w:hint="eastAsia"/>
        </w:rPr>
      </w:pPr>
      <w:r>
        <w:rPr>
          <w:rFonts w:hint="eastAsia"/>
        </w:rPr>
        <w:t>If it was simply a matter of laughter and mockery, why, then, should Paul call this persecution?</w:t>
      </w:r>
    </w:p>
    <w:p w14:paraId="55036B06">
      <w:pPr>
        <w:pStyle w:val="4"/>
        <w:spacing w:before="289" w:line="285" w:lineRule="auto"/>
        <w:rPr>
          <w:rFonts w:hint="eastAsia"/>
        </w:rPr>
      </w:pPr>
      <w:r>
        <w:rPr>
          <w:rFonts w:hint="eastAsia"/>
        </w:rPr>
        <w:t>如果仅仅是欢笑和嘲弄，那么保罗为什么称之为逼迫呢？</w:t>
      </w:r>
    </w:p>
    <w:p w14:paraId="04E42FFE">
      <w:pPr>
        <w:pStyle w:val="4"/>
        <w:spacing w:before="289" w:line="285" w:lineRule="auto"/>
        <w:rPr>
          <w:rFonts w:hint="eastAsia"/>
        </w:rPr>
      </w:pPr>
    </w:p>
    <w:p w14:paraId="6A5B550B">
      <w:pPr>
        <w:pStyle w:val="4"/>
        <w:spacing w:before="289" w:line="285" w:lineRule="auto"/>
        <w:rPr>
          <w:rFonts w:hint="eastAsia"/>
        </w:rPr>
      </w:pPr>
      <w:r>
        <w:rPr>
          <w:rFonts w:hint="eastAsia"/>
        </w:rPr>
        <w:t>Well, the persecution that the child of God has to endure is not always by the sword, or by fire, torture, imprisonment, or other bodily suffering.</w:t>
      </w:r>
    </w:p>
    <w:p w14:paraId="79714085">
      <w:pPr>
        <w:pStyle w:val="4"/>
        <w:spacing w:before="289" w:line="285" w:lineRule="auto"/>
        <w:rPr>
          <w:rFonts w:hint="eastAsia"/>
        </w:rPr>
      </w:pPr>
      <w:r>
        <w:rPr>
          <w:rFonts w:hint="eastAsia"/>
        </w:rPr>
        <w:t>嗯，上帝的儿女所要忍受的逼迫，并非总是藉着刀剑，或火烧，或酷刑，或监禁，或其他肉体的痛苦。</w:t>
      </w:r>
    </w:p>
    <w:p w14:paraId="63E886C6">
      <w:pPr>
        <w:pStyle w:val="4"/>
        <w:spacing w:before="289" w:line="285" w:lineRule="auto"/>
        <w:rPr>
          <w:rFonts w:hint="eastAsia"/>
        </w:rPr>
      </w:pPr>
    </w:p>
    <w:p w14:paraId="6E1F6D81">
      <w:pPr>
        <w:pStyle w:val="4"/>
        <w:spacing w:before="289" w:line="285" w:lineRule="auto"/>
        <w:rPr>
          <w:rFonts w:hint="eastAsia"/>
        </w:rPr>
      </w:pPr>
      <w:r>
        <w:rPr>
          <w:rFonts w:hint="eastAsia"/>
        </w:rPr>
        <w:t>Sometimes he is drowned in a torrent of abuse that unbelievers and enemies of the truth spew out of their mouths.</w:t>
      </w:r>
    </w:p>
    <w:p w14:paraId="4816DE6C">
      <w:pPr>
        <w:pStyle w:val="4"/>
        <w:spacing w:before="289" w:line="285" w:lineRule="auto"/>
        <w:rPr>
          <w:rFonts w:hint="eastAsia"/>
        </w:rPr>
      </w:pPr>
      <w:r>
        <w:rPr>
          <w:rFonts w:hint="eastAsia"/>
        </w:rPr>
        <w:t>有时祂被不信者和真理的仇敌口中所吐出的辱骂洪流所淹没。</w:t>
      </w:r>
    </w:p>
    <w:p w14:paraId="6770860D">
      <w:pPr>
        <w:pStyle w:val="4"/>
        <w:spacing w:before="289" w:line="285" w:lineRule="auto"/>
        <w:rPr>
          <w:rFonts w:hint="eastAsia"/>
        </w:rPr>
      </w:pPr>
    </w:p>
    <w:p w14:paraId="7F5CCCAE">
      <w:pPr>
        <w:pStyle w:val="4"/>
        <w:spacing w:before="289" w:line="285" w:lineRule="auto"/>
        <w:rPr>
          <w:rFonts w:hint="eastAsia"/>
        </w:rPr>
      </w:pPr>
      <w:r>
        <w:rPr>
          <w:rFonts w:hint="eastAsia"/>
        </w:rPr>
        <w:t>If we are familiar with what it says in the Psalms, we will not find it strange that Paul should speak as he does.</w:t>
      </w:r>
    </w:p>
    <w:p w14:paraId="668855D6">
      <w:pPr>
        <w:pStyle w:val="4"/>
        <w:spacing w:before="289" w:line="285" w:lineRule="auto"/>
        <w:rPr>
          <w:rFonts w:hint="eastAsia"/>
        </w:rPr>
      </w:pPr>
      <w:r>
        <w:rPr>
          <w:rFonts w:hint="eastAsia"/>
        </w:rPr>
        <w:t>如果我们熟悉诗篇中所说的，我们就不会觉得保罗这样说话奇怪了。</w:t>
      </w:r>
    </w:p>
    <w:p w14:paraId="27FE541C">
      <w:pPr>
        <w:pStyle w:val="4"/>
        <w:spacing w:before="289" w:line="285" w:lineRule="auto"/>
        <w:rPr>
          <w:rFonts w:hint="eastAsia"/>
        </w:rPr>
      </w:pPr>
    </w:p>
    <w:p w14:paraId="593A5BCC">
      <w:pPr>
        <w:pStyle w:val="4"/>
        <w:spacing w:before="289" w:line="285" w:lineRule="auto"/>
        <w:rPr>
          <w:rFonts w:hint="eastAsia"/>
        </w:rPr>
      </w:pPr>
      <w:r>
        <w:rPr>
          <w:rFonts w:hint="eastAsia"/>
        </w:rPr>
        <w:t>We are told that the reproaches that are made against our majestic God will also fall upon us (Psa. 69:9).</w:t>
      </w:r>
    </w:p>
    <w:p w14:paraId="7088B705">
      <w:pPr>
        <w:pStyle w:val="4"/>
        <w:spacing w:before="289" w:line="285" w:lineRule="auto"/>
        <w:rPr>
          <w:rFonts w:hint="eastAsia"/>
        </w:rPr>
      </w:pPr>
      <w:r>
        <w:rPr>
          <w:rFonts w:hint="eastAsia"/>
        </w:rPr>
        <w:t>我们被告知，那些针对我们威严上帝的责备，也会临到我们身上（诗篇 69:9）。</w:t>
      </w:r>
    </w:p>
    <w:p w14:paraId="0C8C6E8B">
      <w:pPr>
        <w:pStyle w:val="4"/>
        <w:spacing w:before="289" w:line="285" w:lineRule="auto"/>
        <w:rPr>
          <w:rFonts w:hint="eastAsia"/>
        </w:rPr>
      </w:pPr>
    </w:p>
    <w:p w14:paraId="56E13DC8">
      <w:pPr>
        <w:pStyle w:val="4"/>
        <w:spacing w:before="289" w:line="285" w:lineRule="auto"/>
        <w:rPr>
          <w:rFonts w:hint="eastAsia"/>
        </w:rPr>
      </w:pPr>
      <w:r>
        <w:rPr>
          <w:rFonts w:hint="eastAsia"/>
        </w:rPr>
        <w:t>We are to be very particular when the name of God is slandered, or his honour undermined in any way whatsoever.</w:t>
      </w:r>
    </w:p>
    <w:p w14:paraId="5B5990CB">
      <w:pPr>
        <w:pStyle w:val="4"/>
        <w:spacing w:before="289" w:line="285" w:lineRule="auto"/>
        <w:rPr>
          <w:rFonts w:hint="eastAsia"/>
        </w:rPr>
      </w:pPr>
      <w:r>
        <w:rPr>
          <w:rFonts w:hint="eastAsia"/>
        </w:rPr>
        <w:t>当上帝的名被诽谤，或祂的尊荣以任何方式受到损害时，我们必须非常小心。</w:t>
      </w:r>
    </w:p>
    <w:p w14:paraId="6FF2761F">
      <w:pPr>
        <w:pStyle w:val="4"/>
        <w:spacing w:before="289" w:line="285" w:lineRule="auto"/>
        <w:rPr>
          <w:rFonts w:hint="eastAsia"/>
        </w:rPr>
      </w:pPr>
    </w:p>
    <w:p w14:paraId="43A63884">
      <w:pPr>
        <w:pStyle w:val="4"/>
        <w:spacing w:before="289" w:line="285" w:lineRule="auto"/>
        <w:rPr>
          <w:rFonts w:hint="eastAsia"/>
        </w:rPr>
      </w:pPr>
      <w:r>
        <w:rPr>
          <w:rFonts w:hint="eastAsia"/>
        </w:rPr>
        <w:t>If a person were to attack the reputation of any one of us here, we would be angry and start a quarrel.</w:t>
      </w:r>
    </w:p>
    <w:p w14:paraId="7BCC52AB">
      <w:pPr>
        <w:pStyle w:val="4"/>
        <w:spacing w:before="289" w:line="285" w:lineRule="auto"/>
        <w:rPr>
          <w:rFonts w:hint="eastAsia"/>
        </w:rPr>
      </w:pPr>
      <w:r>
        <w:rPr>
          <w:rFonts w:hint="eastAsia"/>
        </w:rPr>
        <w:t>如果有人攻击我们这里任何一个人的名誉，我们会生气并开始争吵。</w:t>
      </w:r>
    </w:p>
    <w:p w14:paraId="577D39C8">
      <w:pPr>
        <w:pStyle w:val="4"/>
        <w:spacing w:before="289" w:line="285" w:lineRule="auto"/>
        <w:rPr>
          <w:rFonts w:hint="eastAsia"/>
        </w:rPr>
      </w:pPr>
    </w:p>
    <w:p w14:paraId="5FBF4C4E">
      <w:pPr>
        <w:pStyle w:val="4"/>
        <w:spacing w:before="289" w:line="285" w:lineRule="auto"/>
        <w:rPr>
          <w:rFonts w:hint="eastAsia"/>
        </w:rPr>
      </w:pPr>
      <w:r>
        <w:rPr>
          <w:rFonts w:hint="eastAsia"/>
        </w:rPr>
        <w:t>We would see that it only takes one word of criticism for us to draw our swords in anger, under the pretext that we are defending our honour.</w:t>
      </w:r>
    </w:p>
    <w:p w14:paraId="4F8342BE">
      <w:pPr>
        <w:pStyle w:val="4"/>
        <w:spacing w:before="289" w:line="285" w:lineRule="auto"/>
        <w:rPr>
          <w:rFonts w:hint="eastAsia"/>
        </w:rPr>
      </w:pPr>
      <w:r>
        <w:rPr>
          <w:rFonts w:hint="eastAsia"/>
        </w:rPr>
        <w:t>我们会看到，仅仅一句批评的话就足以使我们愤怒地拔剑，借口是我们在捍卫我们的荣誉。</w:t>
      </w:r>
    </w:p>
    <w:p w14:paraId="669D2D5C">
      <w:pPr>
        <w:pStyle w:val="4"/>
        <w:spacing w:before="289" w:line="285" w:lineRule="auto"/>
        <w:rPr>
          <w:rFonts w:hint="eastAsia"/>
        </w:rPr>
      </w:pPr>
    </w:p>
    <w:p w14:paraId="4EAF448E">
      <w:pPr>
        <w:pStyle w:val="4"/>
        <w:spacing w:before="289" w:line="285" w:lineRule="auto"/>
        <w:rPr>
          <w:rFonts w:hint="eastAsia"/>
        </w:rPr>
      </w:pPr>
      <w:r>
        <w:rPr>
          <w:rFonts w:hint="eastAsia"/>
        </w:rPr>
        <w:t>If a man were to criticise our parents, such passions would be aroused in us that we would soon be out of control.</w:t>
      </w:r>
    </w:p>
    <w:p w14:paraId="08FCE412">
      <w:pPr>
        <w:pStyle w:val="4"/>
        <w:spacing w:before="289" w:line="285" w:lineRule="auto"/>
        <w:rPr>
          <w:rFonts w:hint="eastAsia"/>
        </w:rPr>
      </w:pPr>
      <w:r>
        <w:rPr>
          <w:rFonts w:hint="eastAsia"/>
        </w:rPr>
        <w:t>如果一个人批评我们的父母，我们里面就会激起如此的激情，以致我们很快就会失控。</w:t>
      </w:r>
    </w:p>
    <w:p w14:paraId="43C83D5F">
      <w:pPr>
        <w:pStyle w:val="4"/>
        <w:spacing w:before="289" w:line="285" w:lineRule="auto"/>
        <w:rPr>
          <w:rFonts w:hint="eastAsia"/>
        </w:rPr>
      </w:pPr>
    </w:p>
    <w:p w14:paraId="7CEF73ED">
      <w:pPr>
        <w:pStyle w:val="4"/>
        <w:spacing w:before="289" w:line="285" w:lineRule="auto"/>
        <w:rPr>
          <w:rFonts w:hint="eastAsia"/>
        </w:rPr>
      </w:pPr>
      <w:r>
        <w:rPr>
          <w:rFonts w:hint="eastAsia"/>
        </w:rPr>
        <w:t>Therefore, when God is attacked, and when men voice their criticism of him, ought we to suffer it, and not be moved with anger and</w:t>
      </w:r>
    </w:p>
    <w:p w14:paraId="1DB40C0F">
      <w:pPr>
        <w:pStyle w:val="4"/>
        <w:spacing w:before="289" w:line="285" w:lineRule="auto"/>
        <w:rPr>
          <w:rFonts w:hint="eastAsia"/>
        </w:rPr>
      </w:pPr>
      <w:r>
        <w:rPr>
          <w:rFonts w:hint="eastAsia"/>
        </w:rPr>
        <w:t>因此，当上帝受到攻击，当人对他提出批评时，我们难道应该忍受，而不动怒和</w:t>
      </w:r>
    </w:p>
    <w:p w14:paraId="2D24D3C4">
      <w:pPr>
        <w:pStyle w:val="4"/>
        <w:spacing w:before="289" w:line="285" w:lineRule="auto"/>
        <w:rPr>
          <w:rFonts w:hint="eastAsia"/>
        </w:rPr>
      </w:pPr>
    </w:p>
    <w:p w14:paraId="5ABC9D42">
      <w:pPr>
        <w:pStyle w:val="4"/>
        <w:spacing w:before="289" w:line="285" w:lineRule="auto"/>
        <w:rPr>
          <w:rFonts w:hint="eastAsia"/>
        </w:rPr>
      </w:pPr>
      <w:r>
        <w:rPr>
          <w:rFonts w:hint="eastAsia"/>
        </w:rPr>
        <w:t>indignation?</w:t>
      </w:r>
    </w:p>
    <w:p w14:paraId="5470DB57">
      <w:pPr>
        <w:pStyle w:val="4"/>
        <w:spacing w:before="289" w:line="285" w:lineRule="auto"/>
        <w:rPr>
          <w:rFonts w:hint="eastAsia"/>
        </w:rPr>
      </w:pPr>
      <w:r>
        <w:rPr>
          <w:rFonts w:hint="eastAsia"/>
        </w:rPr>
        <w:t>愤慨？</w:t>
      </w:r>
    </w:p>
    <w:p w14:paraId="6C70F865">
      <w:pPr>
        <w:pStyle w:val="4"/>
        <w:spacing w:before="289" w:line="285" w:lineRule="auto"/>
        <w:rPr>
          <w:rFonts w:hint="eastAsia"/>
        </w:rPr>
      </w:pPr>
    </w:p>
    <w:p w14:paraId="6DE0C296">
      <w:pPr>
        <w:pStyle w:val="4"/>
        <w:spacing w:before="289" w:line="285" w:lineRule="auto"/>
        <w:rPr>
          <w:rFonts w:hint="eastAsia"/>
        </w:rPr>
      </w:pPr>
      <w:r>
        <w:rPr>
          <w:rFonts w:hint="eastAsia"/>
        </w:rPr>
        <w:t>This is why it says that the zeal of God’s house has eaten us up (Psa. 69:9).</w:t>
      </w:r>
    </w:p>
    <w:p w14:paraId="0ADF71F8">
      <w:pPr>
        <w:pStyle w:val="4"/>
        <w:spacing w:before="289" w:line="285" w:lineRule="auto"/>
        <w:rPr>
          <w:rFonts w:hint="eastAsia"/>
        </w:rPr>
      </w:pPr>
      <w:r>
        <w:rPr>
          <w:rFonts w:hint="eastAsia"/>
        </w:rPr>
        <w:t>这就是为什么经上说，上帝殿的热心已经吞噬了我们（诗篇 69:9）。</w:t>
      </w:r>
    </w:p>
    <w:p w14:paraId="3BAEE788">
      <w:pPr>
        <w:pStyle w:val="4"/>
        <w:spacing w:before="289" w:line="285" w:lineRule="auto"/>
        <w:rPr>
          <w:rFonts w:hint="eastAsia"/>
        </w:rPr>
      </w:pPr>
    </w:p>
    <w:p w14:paraId="71DFED57">
      <w:pPr>
        <w:pStyle w:val="4"/>
        <w:spacing w:before="289" w:line="285" w:lineRule="auto"/>
        <w:rPr>
          <w:rFonts w:hint="eastAsia"/>
        </w:rPr>
      </w:pPr>
      <w:r>
        <w:rPr>
          <w:rFonts w:hint="eastAsia"/>
        </w:rPr>
        <w:t>We are not only to feel anger when a person undermines the majesty of God, or twists the doctrine of salvation, or when the church is full of ungodliness: these things should eat us up within.</w:t>
      </w:r>
    </w:p>
    <w:p w14:paraId="7F9C563B">
      <w:pPr>
        <w:pStyle w:val="4"/>
        <w:spacing w:before="289" w:line="285" w:lineRule="auto"/>
        <w:rPr>
          <w:rFonts w:hint="eastAsia"/>
        </w:rPr>
      </w:pPr>
      <w:r>
        <w:rPr>
          <w:rFonts w:hint="eastAsia"/>
        </w:rPr>
        <w:t>当一个人贬低上帝的威严，或歪曲救恩的教义，或当教会充满不敬虔时，我们不仅要感到愤怒：这些事应该在我们里面吞噬我们。</w:t>
      </w:r>
    </w:p>
    <w:p w14:paraId="0FDB3AB9">
      <w:pPr>
        <w:pStyle w:val="4"/>
        <w:spacing w:before="289" w:line="285" w:lineRule="auto"/>
        <w:rPr>
          <w:rFonts w:hint="eastAsia"/>
        </w:rPr>
      </w:pPr>
    </w:p>
    <w:p w14:paraId="168F7ED6">
      <w:pPr>
        <w:pStyle w:val="4"/>
        <w:spacing w:before="289" w:line="285" w:lineRule="auto"/>
        <w:rPr>
          <w:rFonts w:hint="eastAsia"/>
        </w:rPr>
      </w:pPr>
      <w:r>
        <w:rPr>
          <w:rFonts w:hint="eastAsia"/>
        </w:rPr>
        <w:t>To return to what I was saying, it is written that Ishmael persecuted Isaac.</w:t>
      </w:r>
    </w:p>
    <w:p w14:paraId="73EFD234">
      <w:pPr>
        <w:pStyle w:val="4"/>
        <w:spacing w:before="289" w:line="285" w:lineRule="auto"/>
        <w:rPr>
          <w:rFonts w:hint="eastAsia"/>
        </w:rPr>
      </w:pPr>
      <w:r>
        <w:rPr>
          <w:rFonts w:hint="eastAsia"/>
        </w:rPr>
        <w:t>回到我刚才说的，经上记着说以实玛利逼迫以撒。</w:t>
      </w:r>
    </w:p>
    <w:p w14:paraId="054144C8">
      <w:pPr>
        <w:pStyle w:val="4"/>
        <w:spacing w:before="289" w:line="285" w:lineRule="auto"/>
        <w:rPr>
          <w:rFonts w:hint="eastAsia"/>
        </w:rPr>
      </w:pPr>
    </w:p>
    <w:p w14:paraId="6399E6CF">
      <w:pPr>
        <w:pStyle w:val="4"/>
        <w:spacing w:before="289" w:line="285" w:lineRule="auto"/>
        <w:rPr>
          <w:rFonts w:hint="eastAsia"/>
        </w:rPr>
      </w:pPr>
      <w:r>
        <w:rPr>
          <w:rFonts w:hint="eastAsia"/>
        </w:rPr>
        <w:t>We may ask, how? With Gehenna, or with fire?</w:t>
      </w:r>
    </w:p>
    <w:p w14:paraId="1ACEB974">
      <w:pPr>
        <w:pStyle w:val="4"/>
        <w:spacing w:before="289" w:line="285" w:lineRule="auto"/>
        <w:rPr>
          <w:rFonts w:hint="eastAsia"/>
        </w:rPr>
      </w:pPr>
      <w:r>
        <w:rPr>
          <w:rFonts w:hint="eastAsia"/>
        </w:rPr>
        <w:t>我们可能会问，怎么样？用欣嫩子谷，还是用火？</w:t>
      </w:r>
    </w:p>
    <w:p w14:paraId="7EEEAC87">
      <w:pPr>
        <w:pStyle w:val="4"/>
        <w:spacing w:before="289" w:line="285" w:lineRule="auto"/>
        <w:rPr>
          <w:rFonts w:hint="eastAsia"/>
        </w:rPr>
      </w:pPr>
    </w:p>
    <w:p w14:paraId="73FD18D2">
      <w:pPr>
        <w:pStyle w:val="4"/>
        <w:spacing w:before="289" w:line="285" w:lineRule="auto"/>
        <w:rPr>
          <w:rFonts w:hint="eastAsia"/>
        </w:rPr>
      </w:pPr>
      <w:r>
        <w:rPr>
          <w:rFonts w:hint="eastAsia"/>
        </w:rPr>
        <w:t>Or did he have a sword with which to cut off his head?</w:t>
      </w:r>
    </w:p>
    <w:p w14:paraId="71EC911A">
      <w:pPr>
        <w:pStyle w:val="4"/>
        <w:spacing w:before="289" w:line="285" w:lineRule="auto"/>
        <w:rPr>
          <w:rFonts w:hint="eastAsia"/>
        </w:rPr>
      </w:pPr>
      <w:r>
        <w:rPr>
          <w:rFonts w:hint="eastAsia"/>
        </w:rPr>
        <w:t>或者祂有一把剑可以砍下祂的头吗？</w:t>
      </w:r>
    </w:p>
    <w:p w14:paraId="4E785A5F">
      <w:pPr>
        <w:pStyle w:val="4"/>
        <w:spacing w:before="289" w:line="285" w:lineRule="auto"/>
        <w:rPr>
          <w:rFonts w:hint="eastAsia"/>
        </w:rPr>
      </w:pPr>
    </w:p>
    <w:p w14:paraId="6AF4D64C">
      <w:pPr>
        <w:pStyle w:val="4"/>
        <w:spacing w:before="289" w:line="285" w:lineRule="auto"/>
        <w:rPr>
          <w:rFonts w:hint="eastAsia"/>
        </w:rPr>
      </w:pPr>
      <w:r>
        <w:rPr>
          <w:rFonts w:hint="eastAsia"/>
        </w:rPr>
        <w:t>Not at all! He simply mocked at the promise that was made to Isaac.</w:t>
      </w:r>
    </w:p>
    <w:p w14:paraId="43C1D81A">
      <w:pPr>
        <w:pStyle w:val="4"/>
        <w:spacing w:before="289" w:line="285" w:lineRule="auto"/>
        <w:rPr>
          <w:rFonts w:hint="eastAsia"/>
        </w:rPr>
      </w:pPr>
      <w:r>
        <w:rPr>
          <w:rFonts w:hint="eastAsia"/>
        </w:rPr>
        <w:t>一点也不！祂只是嘲笑那给以撒的应许。</w:t>
      </w:r>
    </w:p>
    <w:p w14:paraId="47589944">
      <w:pPr>
        <w:pStyle w:val="4"/>
        <w:spacing w:before="289" w:line="285" w:lineRule="auto"/>
        <w:rPr>
          <w:rFonts w:hint="eastAsia"/>
        </w:rPr>
      </w:pPr>
    </w:p>
    <w:p w14:paraId="4EF5537B">
      <w:pPr>
        <w:pStyle w:val="4"/>
        <w:spacing w:before="289" w:line="285" w:lineRule="auto"/>
        <w:rPr>
          <w:rFonts w:hint="eastAsia"/>
        </w:rPr>
      </w:pPr>
      <w:r>
        <w:rPr>
          <w:rFonts w:hint="eastAsia"/>
        </w:rPr>
        <w:t>It was foretold that Ishmael would live, but not as a child of promise.</w:t>
      </w:r>
    </w:p>
    <w:p w14:paraId="55CE1D88">
      <w:pPr>
        <w:pStyle w:val="4"/>
        <w:spacing w:before="289" w:line="285" w:lineRule="auto"/>
        <w:rPr>
          <w:rFonts w:hint="eastAsia"/>
        </w:rPr>
      </w:pPr>
      <w:r>
        <w:rPr>
          <w:rFonts w:hint="eastAsia"/>
        </w:rPr>
        <w:t>预言说以实玛利会活，但不是作为应许的孩子。</w:t>
      </w:r>
    </w:p>
    <w:p w14:paraId="2FE9F344">
      <w:pPr>
        <w:pStyle w:val="4"/>
        <w:spacing w:before="289" w:line="285" w:lineRule="auto"/>
        <w:rPr>
          <w:rFonts w:hint="eastAsia"/>
        </w:rPr>
      </w:pPr>
    </w:p>
    <w:p w14:paraId="716D871E">
      <w:pPr>
        <w:pStyle w:val="4"/>
        <w:spacing w:before="289" w:line="285" w:lineRule="auto"/>
        <w:rPr>
          <w:rFonts w:hint="eastAsia"/>
        </w:rPr>
      </w:pPr>
      <w:r>
        <w:rPr>
          <w:rFonts w:hint="eastAsia"/>
        </w:rPr>
        <w:t>It was in Isaac that the world would receive blessing (Gen. 21:12).</w:t>
      </w:r>
    </w:p>
    <w:p w14:paraId="7936CF92">
      <w:pPr>
        <w:pStyle w:val="4"/>
        <w:spacing w:before="289" w:line="285" w:lineRule="auto"/>
        <w:rPr>
          <w:rFonts w:hint="eastAsia"/>
        </w:rPr>
      </w:pPr>
      <w:r>
        <w:rPr>
          <w:rFonts w:hint="eastAsia"/>
        </w:rPr>
        <w:t>世界将在以撒里蒙福（创世记 21:12）。</w:t>
      </w:r>
    </w:p>
    <w:p w14:paraId="5AAF512A">
      <w:pPr>
        <w:pStyle w:val="4"/>
        <w:spacing w:before="289" w:line="285" w:lineRule="auto"/>
        <w:rPr>
          <w:rFonts w:hint="eastAsia"/>
        </w:rPr>
      </w:pPr>
    </w:p>
    <w:p w14:paraId="00AA4F3E">
      <w:pPr>
        <w:pStyle w:val="4"/>
        <w:spacing w:before="289" w:line="285" w:lineRule="auto"/>
        <w:rPr>
          <w:rFonts w:hint="eastAsia"/>
        </w:rPr>
      </w:pPr>
      <w:r>
        <w:rPr>
          <w:rFonts w:hint="eastAsia"/>
        </w:rPr>
        <w:t>Indeed, Jesus Christ was promised through Isaac, and thus, this was a promise of salvation.</w:t>
      </w:r>
    </w:p>
    <w:p w14:paraId="2079D32C">
      <w:pPr>
        <w:pStyle w:val="4"/>
        <w:spacing w:before="289" w:line="285" w:lineRule="auto"/>
        <w:rPr>
          <w:rFonts w:hint="eastAsia"/>
        </w:rPr>
      </w:pPr>
      <w:r>
        <w:rPr>
          <w:rFonts w:hint="eastAsia"/>
        </w:rPr>
        <w:t>的确，耶稣基督是藉着以撒应许的，因此，这是一个救恩的应许。</w:t>
      </w:r>
    </w:p>
    <w:p w14:paraId="39EB52BD">
      <w:pPr>
        <w:pStyle w:val="4"/>
        <w:spacing w:before="289" w:line="285" w:lineRule="auto"/>
        <w:rPr>
          <w:rFonts w:hint="eastAsia"/>
        </w:rPr>
      </w:pPr>
    </w:p>
    <w:p w14:paraId="41C1BBB1">
      <w:pPr>
        <w:pStyle w:val="4"/>
        <w:spacing w:before="289" w:line="285" w:lineRule="auto"/>
        <w:rPr>
          <w:rFonts w:hint="eastAsia"/>
        </w:rPr>
      </w:pPr>
      <w:r>
        <w:rPr>
          <w:rFonts w:hint="eastAsia"/>
        </w:rPr>
        <w:t>By mocking, Ishmael was giving a mortal wound to the children of adoption and to all believers, by disdaining and attacking their source of highest good and eternal felicity.</w:t>
      </w:r>
    </w:p>
    <w:p w14:paraId="4CEB3425">
      <w:pPr>
        <w:pStyle w:val="4"/>
        <w:spacing w:before="289" w:line="285" w:lineRule="auto"/>
        <w:rPr>
          <w:rFonts w:hint="eastAsia"/>
        </w:rPr>
      </w:pPr>
      <w:r>
        <w:rPr>
          <w:rFonts w:hint="eastAsia"/>
        </w:rPr>
        <w:t>以实玛利藉着嘲弄，给了那些被收养的儿女和所有信徒致命的一击，因为祂鄙视并攻击他们至高美善和永恒幸福的源泉。</w:t>
      </w:r>
    </w:p>
    <w:p w14:paraId="61AF2BFC">
      <w:pPr>
        <w:pStyle w:val="4"/>
        <w:spacing w:before="289" w:line="285" w:lineRule="auto"/>
        <w:rPr>
          <w:rFonts w:hint="eastAsia"/>
        </w:rPr>
      </w:pPr>
    </w:p>
    <w:p w14:paraId="74FBBA76">
      <w:pPr>
        <w:pStyle w:val="4"/>
        <w:spacing w:before="289" w:line="285" w:lineRule="auto"/>
        <w:rPr>
          <w:rFonts w:hint="eastAsia"/>
        </w:rPr>
      </w:pPr>
      <w:r>
        <w:rPr>
          <w:rFonts w:hint="eastAsia"/>
        </w:rPr>
        <w:t>Now we understand what Paul intended by this.</w:t>
      </w:r>
    </w:p>
    <w:p w14:paraId="3012BC56">
      <w:pPr>
        <w:pStyle w:val="4"/>
        <w:spacing w:before="289" w:line="285" w:lineRule="auto"/>
        <w:rPr>
          <w:rFonts w:hint="eastAsia"/>
        </w:rPr>
      </w:pPr>
      <w:r>
        <w:rPr>
          <w:rFonts w:hint="eastAsia"/>
        </w:rPr>
        <w:t>现在我们明白保罗的用意了。</w:t>
      </w:r>
    </w:p>
    <w:p w14:paraId="3E7C9989">
      <w:pPr>
        <w:pStyle w:val="4"/>
        <w:spacing w:before="289" w:line="285" w:lineRule="auto"/>
        <w:rPr>
          <w:rFonts w:hint="eastAsia"/>
        </w:rPr>
      </w:pPr>
    </w:p>
    <w:p w14:paraId="7B27A830">
      <w:pPr>
        <w:pStyle w:val="4"/>
        <w:spacing w:before="289" w:line="285" w:lineRule="auto"/>
        <w:rPr>
          <w:rFonts w:hint="eastAsia"/>
        </w:rPr>
      </w:pPr>
      <w:r>
        <w:rPr>
          <w:rFonts w:hint="eastAsia"/>
        </w:rPr>
        <w:t>He wants us to apply his teaching, and to be ready for these internal conflicts.</w:t>
      </w:r>
    </w:p>
    <w:p w14:paraId="07B02644">
      <w:pPr>
        <w:pStyle w:val="4"/>
        <w:spacing w:before="289" w:line="285" w:lineRule="auto"/>
        <w:rPr>
          <w:rFonts w:hint="eastAsia"/>
        </w:rPr>
      </w:pPr>
      <w:r>
        <w:rPr>
          <w:rFonts w:hint="eastAsia"/>
        </w:rPr>
        <w:t>祂希望我们应用祂的教导，并为这些内部冲突作好准备。</w:t>
      </w:r>
    </w:p>
    <w:p w14:paraId="17323F51">
      <w:pPr>
        <w:pStyle w:val="4"/>
        <w:spacing w:before="289" w:line="285" w:lineRule="auto"/>
        <w:rPr>
          <w:rFonts w:hint="eastAsia"/>
        </w:rPr>
      </w:pPr>
    </w:p>
    <w:p w14:paraId="2CA7102A">
      <w:pPr>
        <w:pStyle w:val="4"/>
        <w:spacing w:before="289" w:line="285" w:lineRule="auto"/>
        <w:rPr>
          <w:rFonts w:hint="eastAsia"/>
        </w:rPr>
      </w:pPr>
      <w:r>
        <w:rPr>
          <w:rFonts w:hint="eastAsia"/>
        </w:rPr>
        <w:t>The Turks and the pagans are not the only adversaries of the gospel.</w:t>
      </w:r>
    </w:p>
    <w:p w14:paraId="53F83616">
      <w:pPr>
        <w:pStyle w:val="4"/>
        <w:spacing w:before="289" w:line="285" w:lineRule="auto"/>
        <w:rPr>
          <w:rFonts w:hint="eastAsia"/>
        </w:rPr>
      </w:pPr>
      <w:r>
        <w:rPr>
          <w:rFonts w:hint="eastAsia"/>
        </w:rPr>
        <w:t>土耳其人和异教徒并非福音唯一的敌人。</w:t>
      </w:r>
    </w:p>
    <w:p w14:paraId="33D3B1DC">
      <w:pPr>
        <w:pStyle w:val="4"/>
        <w:spacing w:before="289" w:line="285" w:lineRule="auto"/>
        <w:rPr>
          <w:rFonts w:hint="eastAsia"/>
        </w:rPr>
      </w:pPr>
    </w:p>
    <w:p w14:paraId="14992AEA">
      <w:pPr>
        <w:pStyle w:val="4"/>
        <w:spacing w:before="289" w:line="285" w:lineRule="auto"/>
        <w:rPr>
          <w:rFonts w:hint="eastAsia"/>
        </w:rPr>
      </w:pPr>
      <w:r>
        <w:rPr>
          <w:rFonts w:hint="eastAsia"/>
        </w:rPr>
        <w:t>There are also many hypocrites, seeking to destroy, as far as they possibly can the doctrine of grace which is offered to them by the Lord Jesus Christ.</w:t>
      </w:r>
    </w:p>
    <w:p w14:paraId="6B06479D">
      <w:pPr>
        <w:pStyle w:val="4"/>
        <w:spacing w:before="289" w:line="285" w:lineRule="auto"/>
        <w:rPr>
          <w:rFonts w:hint="eastAsia"/>
        </w:rPr>
      </w:pPr>
      <w:r>
        <w:rPr>
          <w:rFonts w:hint="eastAsia"/>
        </w:rPr>
        <w:t>还有许多伪君子，试图尽可能地摧毁主耶稣基督提供给他们的恩典教义。</w:t>
      </w:r>
    </w:p>
    <w:p w14:paraId="42B61968">
      <w:pPr>
        <w:pStyle w:val="4"/>
        <w:spacing w:before="289" w:line="285" w:lineRule="auto"/>
        <w:rPr>
          <w:rFonts w:hint="eastAsia"/>
        </w:rPr>
      </w:pPr>
    </w:p>
    <w:p w14:paraId="3A8D734C">
      <w:pPr>
        <w:pStyle w:val="4"/>
        <w:spacing w:before="289" w:line="285" w:lineRule="auto"/>
        <w:rPr>
          <w:rFonts w:hint="eastAsia"/>
        </w:rPr>
      </w:pPr>
      <w:r>
        <w:rPr>
          <w:rFonts w:hint="eastAsia"/>
        </w:rPr>
        <w:t>They would rob him of his dignity and worth, rather than magnifying the wonderful generosity of God, the source of our souls’ well-being.</w:t>
      </w:r>
    </w:p>
    <w:p w14:paraId="6ECC8D6F">
      <w:pPr>
        <w:pStyle w:val="4"/>
        <w:spacing w:before="289" w:line="285" w:lineRule="auto"/>
        <w:rPr>
          <w:rFonts w:hint="eastAsia"/>
        </w:rPr>
      </w:pPr>
      <w:r>
        <w:rPr>
          <w:rFonts w:hint="eastAsia"/>
        </w:rPr>
        <w:t>他们宁愿剥夺祂的尊严和价值，也不愿颂扬上帝奇妙的慷慨，那是我们灵魂福祉的源泉。</w:t>
      </w:r>
    </w:p>
    <w:p w14:paraId="722AA6AE">
      <w:pPr>
        <w:pStyle w:val="4"/>
        <w:spacing w:before="289" w:line="285" w:lineRule="auto"/>
        <w:rPr>
          <w:rFonts w:hint="eastAsia"/>
        </w:rPr>
      </w:pPr>
    </w:p>
    <w:p w14:paraId="17441665">
      <w:pPr>
        <w:pStyle w:val="4"/>
        <w:spacing w:before="289" w:line="285" w:lineRule="auto"/>
        <w:rPr>
          <w:rFonts w:hint="eastAsia"/>
        </w:rPr>
      </w:pPr>
      <w:r>
        <w:rPr>
          <w:rFonts w:hint="eastAsia"/>
        </w:rPr>
        <w:t>Let us be ready, I say, to fight these battles with our internal foes, who claim to be children of God.</w:t>
      </w:r>
    </w:p>
    <w:p w14:paraId="759E03E1">
      <w:pPr>
        <w:pStyle w:val="4"/>
        <w:spacing w:before="289" w:line="285" w:lineRule="auto"/>
        <w:rPr>
          <w:rFonts w:hint="eastAsia"/>
        </w:rPr>
      </w:pPr>
      <w:r>
        <w:rPr>
          <w:rFonts w:hint="eastAsia"/>
        </w:rPr>
        <w:t>我说，让我们预备好与这些自称上帝儿女的内部敌人作战。</w:t>
      </w:r>
    </w:p>
    <w:p w14:paraId="2B19D80A">
      <w:pPr>
        <w:pStyle w:val="4"/>
        <w:spacing w:before="289" w:line="285" w:lineRule="auto"/>
        <w:rPr>
          <w:rFonts w:hint="eastAsia"/>
        </w:rPr>
      </w:pPr>
    </w:p>
    <w:p w14:paraId="5DDF83D1">
      <w:pPr>
        <w:pStyle w:val="4"/>
        <w:spacing w:before="289" w:line="285" w:lineRule="auto"/>
        <w:rPr>
          <w:rFonts w:hint="eastAsia"/>
        </w:rPr>
      </w:pPr>
      <w:r>
        <w:rPr>
          <w:rFonts w:hint="eastAsia"/>
        </w:rPr>
        <w:t>They say they are our superiors and boast of their seniority, hoping it will make us feel crushed and beaten.</w:t>
      </w:r>
    </w:p>
    <w:p w14:paraId="1D170B76">
      <w:pPr>
        <w:pStyle w:val="4"/>
        <w:spacing w:before="289" w:line="285" w:lineRule="auto"/>
        <w:rPr>
          <w:rFonts w:hint="eastAsia"/>
        </w:rPr>
      </w:pPr>
      <w:r>
        <w:rPr>
          <w:rFonts w:hint="eastAsia"/>
        </w:rPr>
        <w:t>他们说他们比我们优越，并夸耀自己的资历，希望这会使我们感到被压垮和击败。</w:t>
      </w:r>
    </w:p>
    <w:p w14:paraId="35001DD8">
      <w:pPr>
        <w:pStyle w:val="4"/>
        <w:spacing w:before="289" w:line="285" w:lineRule="auto"/>
        <w:rPr>
          <w:rFonts w:hint="eastAsia"/>
        </w:rPr>
      </w:pPr>
    </w:p>
    <w:p w14:paraId="21707B9E">
      <w:pPr>
        <w:pStyle w:val="4"/>
        <w:spacing w:before="289" w:line="285" w:lineRule="auto"/>
        <w:rPr>
          <w:rFonts w:hint="eastAsia"/>
        </w:rPr>
      </w:pPr>
      <w:r>
        <w:rPr>
          <w:rFonts w:hint="eastAsia"/>
        </w:rPr>
        <w:t>There is another point, and that is that, when we see the doctrines of God twisted in this way, we should be cut to the quick with anguish.</w:t>
      </w:r>
    </w:p>
    <w:p w14:paraId="6F8AAE4F">
      <w:pPr>
        <w:pStyle w:val="4"/>
        <w:spacing w:before="289" w:line="285" w:lineRule="auto"/>
        <w:rPr>
          <w:rFonts w:hint="eastAsia"/>
        </w:rPr>
      </w:pPr>
      <w:r>
        <w:rPr>
          <w:rFonts w:hint="eastAsia"/>
        </w:rPr>
        <w:t>还有一点，那就是，当我们看到上帝的教义被这样歪曲时，我们应该痛彻心扉。</w:t>
      </w:r>
    </w:p>
    <w:p w14:paraId="7A219FC2">
      <w:pPr>
        <w:pStyle w:val="4"/>
        <w:spacing w:before="289" w:line="285" w:lineRule="auto"/>
        <w:rPr>
          <w:rFonts w:hint="eastAsia"/>
        </w:rPr>
      </w:pPr>
    </w:p>
    <w:p w14:paraId="23EBB1EF">
      <w:pPr>
        <w:pStyle w:val="4"/>
        <w:spacing w:before="289" w:line="285" w:lineRule="auto"/>
        <w:rPr>
          <w:rFonts w:hint="eastAsia"/>
        </w:rPr>
      </w:pPr>
      <w:r>
        <w:rPr>
          <w:rFonts w:hint="eastAsia"/>
        </w:rPr>
        <w:t>By nature, we flee anything that will harm us, or afflict the body.</w:t>
      </w:r>
    </w:p>
    <w:p w14:paraId="3D973CB5">
      <w:pPr>
        <w:pStyle w:val="4"/>
        <w:spacing w:before="289" w:line="285" w:lineRule="auto"/>
        <w:rPr>
          <w:rFonts w:hint="eastAsia"/>
        </w:rPr>
      </w:pPr>
      <w:r>
        <w:rPr>
          <w:rFonts w:hint="eastAsia"/>
        </w:rPr>
        <w:t>我们天生就会逃避任何会伤害我们或折磨身体的事物。</w:t>
      </w:r>
    </w:p>
    <w:p w14:paraId="320BE2D0">
      <w:pPr>
        <w:pStyle w:val="4"/>
        <w:spacing w:before="289" w:line="285" w:lineRule="auto"/>
        <w:rPr>
          <w:rFonts w:hint="eastAsia"/>
        </w:rPr>
      </w:pPr>
    </w:p>
    <w:p w14:paraId="187458B1">
      <w:pPr>
        <w:pStyle w:val="4"/>
        <w:spacing w:before="289" w:line="285" w:lineRule="auto"/>
        <w:rPr>
          <w:rFonts w:hint="eastAsia"/>
        </w:rPr>
      </w:pPr>
      <w:r>
        <w:rPr>
          <w:rFonts w:hint="eastAsia"/>
        </w:rPr>
        <w:t>Yet, we should not be so wrapped up in this world that we</w:t>
      </w:r>
    </w:p>
    <w:p w14:paraId="256B5C5D">
      <w:pPr>
        <w:pStyle w:val="4"/>
        <w:spacing w:before="289" w:line="285" w:lineRule="auto"/>
        <w:rPr>
          <w:rFonts w:hint="eastAsia"/>
        </w:rPr>
      </w:pPr>
      <w:r>
        <w:rPr>
          <w:rFonts w:hint="eastAsia"/>
        </w:rPr>
        <w:t>然而，我们不应如此沉迷于这个世界，以致我们</w:t>
      </w:r>
    </w:p>
    <w:p w14:paraId="7473B391">
      <w:pPr>
        <w:pStyle w:val="4"/>
        <w:spacing w:before="289" w:line="285" w:lineRule="auto"/>
        <w:rPr>
          <w:rFonts w:hint="eastAsia"/>
        </w:rPr>
      </w:pPr>
    </w:p>
    <w:p w14:paraId="77A01BEF">
      <w:pPr>
        <w:pStyle w:val="4"/>
        <w:spacing w:before="289" w:line="285" w:lineRule="auto"/>
        <w:rPr>
          <w:rFonts w:hint="eastAsia"/>
        </w:rPr>
      </w:pPr>
      <w:r>
        <w:rPr>
          <w:rFonts w:hint="eastAsia"/>
        </w:rPr>
        <w:t>prefer what seems desirable here below to our heavenly inheritance.</w:t>
      </w:r>
    </w:p>
    <w:p w14:paraId="0D1AC8B8">
      <w:pPr>
        <w:pStyle w:val="4"/>
        <w:spacing w:before="289" w:line="285" w:lineRule="auto"/>
        <w:rPr>
          <w:rFonts w:hint="eastAsia"/>
        </w:rPr>
      </w:pPr>
      <w:r>
        <w:rPr>
          <w:rFonts w:hint="eastAsia"/>
        </w:rPr>
        <w:t>宁愿要地上看似可取的东西，也不要我们属天的产业。</w:t>
      </w:r>
    </w:p>
    <w:p w14:paraId="40251228">
      <w:pPr>
        <w:pStyle w:val="4"/>
        <w:spacing w:before="289" w:line="285" w:lineRule="auto"/>
        <w:rPr>
          <w:rFonts w:hint="eastAsia"/>
        </w:rPr>
      </w:pPr>
    </w:p>
    <w:p w14:paraId="4268B9B5">
      <w:pPr>
        <w:pStyle w:val="4"/>
        <w:spacing w:before="289" w:line="285" w:lineRule="auto"/>
        <w:rPr>
          <w:rFonts w:hint="eastAsia"/>
        </w:rPr>
      </w:pPr>
      <w:r>
        <w:rPr>
          <w:rFonts w:hint="eastAsia"/>
        </w:rPr>
        <w:t>Whenever the name of God is blasphemed, or whenever a person seeks to wipe out the doctrines that bring life, we should feel such anguish that we cannot overlook the matter, even more than if we were afflicted in our bodies.</w:t>
      </w:r>
    </w:p>
    <w:p w14:paraId="359F9112">
      <w:pPr>
        <w:pStyle w:val="4"/>
        <w:spacing w:before="289" w:line="285" w:lineRule="auto"/>
        <w:rPr>
          <w:rFonts w:hint="eastAsia"/>
        </w:rPr>
      </w:pPr>
      <w:r>
        <w:rPr>
          <w:rFonts w:hint="eastAsia"/>
        </w:rPr>
        <w:t>每当上帝的名受到亵渎，或者每当有人试图抹去带来生命的教义时，我们都应该感到如此的痛苦，以致我们不能忽视这件事，甚至比我们身体受到折磨时更甚。</w:t>
      </w:r>
    </w:p>
    <w:p w14:paraId="0FBFDD88">
      <w:pPr>
        <w:pStyle w:val="4"/>
        <w:spacing w:before="289" w:line="285" w:lineRule="auto"/>
        <w:rPr>
          <w:rFonts w:hint="eastAsia"/>
        </w:rPr>
      </w:pPr>
    </w:p>
    <w:p w14:paraId="34D20EB4">
      <w:pPr>
        <w:pStyle w:val="4"/>
        <w:spacing w:before="289" w:line="285" w:lineRule="auto"/>
        <w:rPr>
          <w:rFonts w:hint="eastAsia"/>
        </w:rPr>
      </w:pPr>
      <w:r>
        <w:rPr>
          <w:rFonts w:hint="eastAsia"/>
        </w:rPr>
        <w:t>If we were to be threatened with having our throats slit, or with enduring all the torments imaginable (the enemies of the gospel today can only satisfy their rage against our poor brothers by torturing, burning, cutting off tongues and the like, as we know) — if this were to happen to us, I say, we are not to take it so hard as when the name of God is ripped to shreds, and attacked by wicked men.</w:t>
      </w:r>
    </w:p>
    <w:p w14:paraId="523CFF2C">
      <w:pPr>
        <w:pStyle w:val="4"/>
        <w:spacing w:before="289" w:line="285" w:lineRule="auto"/>
        <w:rPr>
          <w:rFonts w:hint="eastAsia"/>
        </w:rPr>
      </w:pPr>
      <w:r>
        <w:rPr>
          <w:rFonts w:hint="eastAsia"/>
        </w:rPr>
        <w:t>如果我们受到割喉的威胁，或者忍受一切可以想象的酷刑（今天的福音敌人只能通过折磨、焚烧、割舌之类的方式来满足他们对我们可怜弟兄的愤怒，正如我们所知）——我说，如果这发生在我们身上，我们不应该像上帝的名被撕成碎片，并受到恶人攻击时那样难过。</w:t>
      </w:r>
    </w:p>
    <w:p w14:paraId="3AA23A3A">
      <w:pPr>
        <w:pStyle w:val="4"/>
        <w:spacing w:before="289" w:line="285" w:lineRule="auto"/>
        <w:rPr>
          <w:rFonts w:hint="eastAsia"/>
        </w:rPr>
      </w:pPr>
    </w:p>
    <w:p w14:paraId="0BDE43E2">
      <w:pPr>
        <w:pStyle w:val="4"/>
        <w:spacing w:before="289" w:line="285" w:lineRule="auto"/>
        <w:rPr>
          <w:rFonts w:hint="eastAsia"/>
        </w:rPr>
      </w:pPr>
      <w:r>
        <w:rPr>
          <w:rFonts w:hint="eastAsia"/>
        </w:rPr>
        <w:t>But why should they do such things?</w:t>
      </w:r>
    </w:p>
    <w:p w14:paraId="01FAE01A">
      <w:pPr>
        <w:pStyle w:val="4"/>
        <w:spacing w:before="289" w:line="285" w:lineRule="auto"/>
        <w:rPr>
          <w:rFonts w:hint="eastAsia"/>
        </w:rPr>
      </w:pPr>
      <w:r>
        <w:rPr>
          <w:rFonts w:hint="eastAsia"/>
        </w:rPr>
        <w:t>但他们为什么要这样做呢？</w:t>
      </w:r>
    </w:p>
    <w:p w14:paraId="0891868A">
      <w:pPr>
        <w:pStyle w:val="4"/>
        <w:spacing w:before="289" w:line="285" w:lineRule="auto"/>
        <w:rPr>
          <w:rFonts w:hint="eastAsia"/>
        </w:rPr>
      </w:pPr>
    </w:p>
    <w:p w14:paraId="64DDD948">
      <w:pPr>
        <w:pStyle w:val="4"/>
        <w:spacing w:before="289" w:line="285" w:lineRule="auto"/>
        <w:rPr>
          <w:rFonts w:hint="eastAsia"/>
        </w:rPr>
      </w:pPr>
      <w:r>
        <w:rPr>
          <w:rFonts w:hint="eastAsia"/>
        </w:rPr>
        <w:t>Well, if they slit our throats, it is not only to deprive us of this fleeting and transitory life, but also to cut us off from the kingdom of heaven.</w:t>
      </w:r>
    </w:p>
    <w:p w14:paraId="1563CF8E">
      <w:pPr>
        <w:pStyle w:val="4"/>
        <w:spacing w:before="289" w:line="285" w:lineRule="auto"/>
        <w:rPr>
          <w:rFonts w:hint="eastAsia"/>
        </w:rPr>
      </w:pPr>
      <w:r>
        <w:rPr>
          <w:rFonts w:hint="eastAsia"/>
        </w:rPr>
        <w:t>嗯，如果他们割断我们的喉咙，那不仅是为了剥夺我们这短暂易逝的生命，也是为了使我们与天国隔绝。</w:t>
      </w:r>
    </w:p>
    <w:p w14:paraId="0BF1C49B">
      <w:pPr>
        <w:pStyle w:val="4"/>
        <w:spacing w:before="289" w:line="285" w:lineRule="auto"/>
        <w:rPr>
          <w:rFonts w:hint="eastAsia"/>
        </w:rPr>
      </w:pPr>
    </w:p>
    <w:p w14:paraId="072C8040">
      <w:pPr>
        <w:pStyle w:val="4"/>
        <w:spacing w:before="289" w:line="285" w:lineRule="auto"/>
        <w:rPr>
          <w:rFonts w:hint="eastAsia"/>
        </w:rPr>
      </w:pPr>
      <w:r>
        <w:rPr>
          <w:rFonts w:hint="eastAsia"/>
        </w:rPr>
        <w:t>By corrupting the true doctrine, they are turning meat into poison, life into death, light into darkness.</w:t>
      </w:r>
    </w:p>
    <w:p w14:paraId="2DFB2204">
      <w:pPr>
        <w:pStyle w:val="4"/>
        <w:spacing w:before="289" w:line="285" w:lineRule="auto"/>
        <w:rPr>
          <w:rFonts w:hint="eastAsia"/>
        </w:rPr>
      </w:pPr>
      <w:r>
        <w:rPr>
          <w:rFonts w:hint="eastAsia"/>
        </w:rPr>
        <w:t>他们藉着败坏真道，把肉变成毒药，生命变成死亡，光明变成黑暗。</w:t>
      </w:r>
    </w:p>
    <w:p w14:paraId="63B4512B">
      <w:pPr>
        <w:pStyle w:val="4"/>
        <w:spacing w:before="289" w:line="285" w:lineRule="auto"/>
        <w:rPr>
          <w:rFonts w:hint="eastAsia"/>
        </w:rPr>
      </w:pPr>
    </w:p>
    <w:p w14:paraId="5874D52C">
      <w:pPr>
        <w:pStyle w:val="4"/>
        <w:spacing w:before="289" w:line="285" w:lineRule="auto"/>
        <w:rPr>
          <w:rFonts w:hint="eastAsia"/>
        </w:rPr>
      </w:pPr>
      <w:r>
        <w:rPr>
          <w:rFonts w:hint="eastAsia"/>
        </w:rPr>
        <w:t>This passage is Paul’s exhortation and warning to us not to give ourselves over to the things of this world.</w:t>
      </w:r>
    </w:p>
    <w:p w14:paraId="7BCD3D1E">
      <w:pPr>
        <w:pStyle w:val="4"/>
        <w:spacing w:before="289" w:line="285" w:lineRule="auto"/>
        <w:rPr>
          <w:rFonts w:hint="eastAsia"/>
        </w:rPr>
      </w:pPr>
      <w:r>
        <w:rPr>
          <w:rFonts w:hint="eastAsia"/>
        </w:rPr>
        <w:t>这段经文是保罗对我们的劝勉和警告，不要沉溺于今世的事物。</w:t>
      </w:r>
    </w:p>
    <w:p w14:paraId="7086EEB1">
      <w:pPr>
        <w:pStyle w:val="4"/>
        <w:spacing w:before="289" w:line="285" w:lineRule="auto"/>
        <w:rPr>
          <w:rFonts w:hint="eastAsia"/>
        </w:rPr>
      </w:pPr>
    </w:p>
    <w:p w14:paraId="36CCFAA4">
      <w:pPr>
        <w:pStyle w:val="4"/>
        <w:spacing w:before="289" w:line="285" w:lineRule="auto"/>
        <w:rPr>
          <w:rFonts w:hint="eastAsia"/>
        </w:rPr>
      </w:pPr>
      <w:r>
        <w:rPr>
          <w:rFonts w:hint="eastAsia"/>
        </w:rPr>
        <w:t>Our thoughts and affections should be raised heavenward, and centred on the priceless gift which has been offered to us through the gospel.</w:t>
      </w:r>
    </w:p>
    <w:p w14:paraId="30B19406">
      <w:pPr>
        <w:pStyle w:val="4"/>
        <w:spacing w:before="289" w:line="285" w:lineRule="auto"/>
        <w:rPr>
          <w:rFonts w:hint="eastAsia"/>
        </w:rPr>
      </w:pPr>
      <w:r>
        <w:rPr>
          <w:rFonts w:hint="eastAsia"/>
        </w:rPr>
        <w:t>我们的思想和情感应该提升到天上，并集中在藉着福音赐给我们的无价恩赐上。</w:t>
      </w:r>
    </w:p>
    <w:p w14:paraId="78A059F2">
      <w:pPr>
        <w:pStyle w:val="4"/>
        <w:spacing w:before="289" w:line="285" w:lineRule="auto"/>
        <w:rPr>
          <w:rFonts w:hint="eastAsia"/>
        </w:rPr>
      </w:pPr>
    </w:p>
    <w:p w14:paraId="1860F043">
      <w:pPr>
        <w:pStyle w:val="4"/>
        <w:spacing w:before="289" w:line="285" w:lineRule="auto"/>
        <w:rPr>
          <w:rFonts w:hint="eastAsia"/>
        </w:rPr>
      </w:pPr>
      <w:r>
        <w:rPr>
          <w:rFonts w:hint="eastAsia"/>
        </w:rPr>
        <w:t>We must fight for this cause more than for our own lives.</w:t>
      </w:r>
    </w:p>
    <w:p w14:paraId="4B6DD083">
      <w:pPr>
        <w:pStyle w:val="4"/>
        <w:spacing w:before="289" w:line="285" w:lineRule="auto"/>
        <w:rPr>
          <w:rFonts w:hint="eastAsia"/>
        </w:rPr>
      </w:pPr>
      <w:r>
        <w:rPr>
          <w:rFonts w:hint="eastAsia"/>
        </w:rPr>
        <w:t>我们必须为这个事业比为我们自己的生命更努力地奋斗。</w:t>
      </w:r>
    </w:p>
    <w:p w14:paraId="508B0ACC">
      <w:pPr>
        <w:pStyle w:val="4"/>
        <w:spacing w:before="289" w:line="285" w:lineRule="auto"/>
        <w:rPr>
          <w:rFonts w:hint="eastAsia"/>
        </w:rPr>
      </w:pPr>
    </w:p>
    <w:p w14:paraId="45F42669">
      <w:pPr>
        <w:pStyle w:val="4"/>
        <w:spacing w:before="289" w:line="285" w:lineRule="auto"/>
        <w:rPr>
          <w:rFonts w:hint="eastAsia"/>
        </w:rPr>
      </w:pPr>
      <w:r>
        <w:rPr>
          <w:rFonts w:hint="eastAsia"/>
        </w:rPr>
        <w:t>For truly, a million lives upon this earth cannot be compared to that eternity in heaven which the Lord Jesus Christ has promised.</w:t>
      </w:r>
    </w:p>
    <w:p w14:paraId="32E8D9FA">
      <w:pPr>
        <w:pStyle w:val="4"/>
        <w:spacing w:before="289" w:line="285" w:lineRule="auto"/>
        <w:rPr>
          <w:rFonts w:hint="eastAsia"/>
        </w:rPr>
      </w:pPr>
      <w:r>
        <w:rPr>
          <w:rFonts w:hint="eastAsia"/>
        </w:rPr>
        <w:t>因为的确，地上百万的生命也无法与主耶稣基督所应许的天上永恒相比。</w:t>
      </w:r>
    </w:p>
    <w:p w14:paraId="5BEB5713">
      <w:pPr>
        <w:pStyle w:val="4"/>
        <w:spacing w:before="289" w:line="285" w:lineRule="auto"/>
        <w:rPr>
          <w:rFonts w:hint="eastAsia"/>
        </w:rPr>
      </w:pPr>
    </w:p>
    <w:p w14:paraId="7B310F40">
      <w:pPr>
        <w:pStyle w:val="4"/>
        <w:spacing w:before="289" w:line="285" w:lineRule="auto"/>
        <w:rPr>
          <w:rFonts w:hint="eastAsia"/>
        </w:rPr>
      </w:pPr>
      <w:r>
        <w:rPr>
          <w:rFonts w:hint="eastAsia"/>
        </w:rPr>
        <w:t>This is what we need to remember: our passion can never be said to be unreasonable if we are reacting to the blasphemies of wicked men against God.</w:t>
      </w:r>
    </w:p>
    <w:p w14:paraId="591B4074">
      <w:pPr>
        <w:pStyle w:val="4"/>
        <w:spacing w:before="289" w:line="285" w:lineRule="auto"/>
        <w:rPr>
          <w:rFonts w:hint="eastAsia"/>
        </w:rPr>
      </w:pPr>
      <w:r>
        <w:rPr>
          <w:rFonts w:hint="eastAsia"/>
        </w:rPr>
        <w:t>这是我们需要记住的：如果我们对恶人亵渎上帝的行为作出反应，我们的激情就永远不能被说成是不合理的。</w:t>
      </w:r>
    </w:p>
    <w:p w14:paraId="6E95C8D8">
      <w:pPr>
        <w:pStyle w:val="4"/>
        <w:spacing w:before="289" w:line="285" w:lineRule="auto"/>
        <w:rPr>
          <w:rFonts w:hint="eastAsia"/>
        </w:rPr>
      </w:pPr>
    </w:p>
    <w:p w14:paraId="3F4072F1">
      <w:pPr>
        <w:pStyle w:val="4"/>
        <w:spacing w:before="289" w:line="285" w:lineRule="auto"/>
        <w:rPr>
          <w:rFonts w:hint="eastAsia"/>
        </w:rPr>
      </w:pPr>
      <w:r>
        <w:rPr>
          <w:rFonts w:hint="eastAsia"/>
        </w:rPr>
        <w:t>For it is by their schemes and devices that they seek to alter and falsify the only doctrine which can bring spiritual life.</w:t>
      </w:r>
    </w:p>
    <w:p w14:paraId="661841F6">
      <w:pPr>
        <w:pStyle w:val="4"/>
        <w:spacing w:before="289" w:line="285" w:lineRule="auto"/>
        <w:rPr>
          <w:rFonts w:hint="eastAsia"/>
        </w:rPr>
      </w:pPr>
      <w:r>
        <w:rPr>
          <w:rFonts w:hint="eastAsia"/>
        </w:rPr>
        <w:t>因为正是藉着他们的诡计和手段，他们试图改变和伪造唯一能带来属灵生命的教义。</w:t>
      </w:r>
    </w:p>
    <w:p w14:paraId="2F5BBF6D">
      <w:pPr>
        <w:pStyle w:val="4"/>
        <w:spacing w:before="289" w:line="285" w:lineRule="auto"/>
        <w:rPr>
          <w:rFonts w:hint="eastAsia"/>
        </w:rPr>
      </w:pPr>
    </w:p>
    <w:p w14:paraId="0CD21758">
      <w:pPr>
        <w:pStyle w:val="4"/>
        <w:spacing w:before="289" w:line="285" w:lineRule="auto"/>
        <w:rPr>
          <w:rFonts w:hint="eastAsia"/>
        </w:rPr>
      </w:pPr>
      <w:r>
        <w:rPr>
          <w:rFonts w:hint="eastAsia"/>
        </w:rPr>
        <w:t>Finally, notice what Paul says in conclusion, that all those who boast in this way that they belong to the church today and claim the rights of the first-born will be cast out as bastard children.</w:t>
      </w:r>
    </w:p>
    <w:p w14:paraId="019A9C7A">
      <w:pPr>
        <w:pStyle w:val="4"/>
        <w:spacing w:before="289" w:line="285" w:lineRule="auto"/>
        <w:rPr>
          <w:rFonts w:hint="eastAsia"/>
        </w:rPr>
      </w:pPr>
      <w:r>
        <w:rPr>
          <w:rFonts w:hint="eastAsia"/>
        </w:rPr>
        <w:t>最后，请注意保罗在结论中所说的，所有那些今天以这种方式夸口自己属于教会并声称拥有长子权利的人，都将被当作私生子赶出去。</w:t>
      </w:r>
    </w:p>
    <w:p w14:paraId="05F78110">
      <w:pPr>
        <w:pStyle w:val="4"/>
        <w:spacing w:before="289" w:line="285" w:lineRule="auto"/>
        <w:rPr>
          <w:rFonts w:hint="eastAsia"/>
        </w:rPr>
      </w:pPr>
    </w:p>
    <w:p w14:paraId="4102056F">
      <w:pPr>
        <w:pStyle w:val="4"/>
        <w:spacing w:before="289" w:line="285" w:lineRule="auto"/>
        <w:rPr>
          <w:rFonts w:hint="eastAsia"/>
        </w:rPr>
      </w:pPr>
      <w:r>
        <w:rPr>
          <w:rFonts w:hint="eastAsia"/>
        </w:rPr>
        <w:t>Do not be deceived by the splendour that surrounds those who strive against the truth of God: their tyranny is maintained by force, by persecution, by gloating and the like.</w:t>
      </w:r>
    </w:p>
    <w:p w14:paraId="35B575AD">
      <w:pPr>
        <w:pStyle w:val="4"/>
        <w:spacing w:before="289" w:line="285" w:lineRule="auto"/>
        <w:rPr>
          <w:rFonts w:hint="eastAsia"/>
        </w:rPr>
      </w:pPr>
      <w:r>
        <w:rPr>
          <w:rFonts w:hint="eastAsia"/>
        </w:rPr>
        <w:t>不要被那些与上帝真理作对的人周围的辉煌所迷惑：他们的暴政是靠武力、迫害、幸灾乐祸之类的方式维持的。</w:t>
      </w:r>
    </w:p>
    <w:p w14:paraId="1A6F664C">
      <w:pPr>
        <w:pStyle w:val="4"/>
        <w:spacing w:before="289" w:line="285" w:lineRule="auto"/>
        <w:rPr>
          <w:rFonts w:hint="eastAsia"/>
        </w:rPr>
      </w:pPr>
    </w:p>
    <w:p w14:paraId="4AB1A569">
      <w:pPr>
        <w:pStyle w:val="4"/>
        <w:spacing w:before="289" w:line="285" w:lineRule="auto"/>
        <w:rPr>
          <w:rFonts w:hint="eastAsia"/>
        </w:rPr>
      </w:pPr>
      <w:r>
        <w:rPr>
          <w:rFonts w:hint="eastAsia"/>
        </w:rPr>
        <w:t>Look to their end: they will be</w:t>
      </w:r>
    </w:p>
    <w:p w14:paraId="1DC15B6A">
      <w:pPr>
        <w:pStyle w:val="4"/>
        <w:spacing w:before="289" w:line="285" w:lineRule="auto"/>
        <w:rPr>
          <w:rFonts w:hint="eastAsia"/>
        </w:rPr>
      </w:pPr>
      <w:r>
        <w:rPr>
          <w:rFonts w:hint="eastAsia"/>
        </w:rPr>
        <w:t>看他们的结局：他们将会</w:t>
      </w:r>
    </w:p>
    <w:p w14:paraId="00EF8CAD">
      <w:pPr>
        <w:pStyle w:val="4"/>
        <w:spacing w:before="289" w:line="285" w:lineRule="auto"/>
        <w:rPr>
          <w:rFonts w:hint="eastAsia"/>
        </w:rPr>
      </w:pPr>
    </w:p>
    <w:p w14:paraId="676558C8">
      <w:pPr>
        <w:pStyle w:val="4"/>
        <w:spacing w:before="289" w:line="285" w:lineRule="auto"/>
        <w:rPr>
          <w:rFonts w:hint="eastAsia"/>
        </w:rPr>
      </w:pPr>
      <w:r>
        <w:rPr>
          <w:rFonts w:hint="eastAsia"/>
        </w:rPr>
        <w:t>cut off, for they are not heirs.</w:t>
      </w:r>
    </w:p>
    <w:p w14:paraId="31BB01A6">
      <w:pPr>
        <w:pStyle w:val="4"/>
        <w:spacing w:before="289" w:line="285" w:lineRule="auto"/>
        <w:rPr>
          <w:rFonts w:hint="eastAsia"/>
        </w:rPr>
      </w:pPr>
      <w:r>
        <w:rPr>
          <w:rFonts w:hint="eastAsia"/>
        </w:rPr>
        <w:t>断绝，因为他们不是后嗣。</w:t>
      </w:r>
    </w:p>
    <w:p w14:paraId="7EB3604F">
      <w:pPr>
        <w:pStyle w:val="4"/>
        <w:spacing w:before="289" w:line="285" w:lineRule="auto"/>
        <w:rPr>
          <w:rFonts w:hint="eastAsia"/>
        </w:rPr>
      </w:pPr>
    </w:p>
    <w:p w14:paraId="205036C6">
      <w:pPr>
        <w:pStyle w:val="4"/>
        <w:spacing w:before="289" w:line="285" w:lineRule="auto"/>
        <w:rPr>
          <w:rFonts w:hint="eastAsia"/>
        </w:rPr>
      </w:pPr>
      <w:r>
        <w:rPr>
          <w:rFonts w:hint="eastAsia"/>
        </w:rPr>
        <w:t>They may well live in the same house, just as we are told that the Antichrist sits in the temple of God (2 Thess. 2:4); but they will be scraped off like mud or dung.</w:t>
      </w:r>
    </w:p>
    <w:p w14:paraId="2B4DEA97">
      <w:pPr>
        <w:pStyle w:val="4"/>
        <w:spacing w:before="289" w:line="285" w:lineRule="auto"/>
        <w:rPr>
          <w:rFonts w:hint="eastAsia"/>
        </w:rPr>
      </w:pPr>
      <w:r>
        <w:rPr>
          <w:rFonts w:hint="eastAsia"/>
        </w:rPr>
        <w:t>他们很可能住在同一所房子里，正如我们被告知敌基督坐在上帝的殿里（帖撒罗尼迦后书 2:4）；但他们将被像泥土或粪便一样刮掉。</w:t>
      </w:r>
    </w:p>
    <w:p w14:paraId="03C1A6B7">
      <w:pPr>
        <w:pStyle w:val="4"/>
        <w:spacing w:before="289" w:line="285" w:lineRule="auto"/>
        <w:rPr>
          <w:rFonts w:hint="eastAsia"/>
        </w:rPr>
      </w:pPr>
    </w:p>
    <w:p w14:paraId="01676826">
      <w:pPr>
        <w:pStyle w:val="4"/>
        <w:spacing w:before="289" w:line="285" w:lineRule="auto"/>
        <w:rPr>
          <w:rFonts w:hint="eastAsia"/>
        </w:rPr>
      </w:pPr>
      <w:r>
        <w:rPr>
          <w:rFonts w:hint="eastAsia"/>
        </w:rPr>
        <w:t>Now, this does not happen in the sight of men and, therefore, it is hidden from our eyes today.</w:t>
      </w:r>
    </w:p>
    <w:p w14:paraId="19761034">
      <w:pPr>
        <w:pStyle w:val="4"/>
        <w:spacing w:before="289" w:line="285" w:lineRule="auto"/>
        <w:rPr>
          <w:rFonts w:hint="eastAsia"/>
        </w:rPr>
      </w:pPr>
      <w:r>
        <w:rPr>
          <w:rFonts w:hint="eastAsia"/>
        </w:rPr>
        <w:t>现在，这并非在人前发生，因此，今天它对我们的眼睛是隐藏的。</w:t>
      </w:r>
    </w:p>
    <w:p w14:paraId="5CD9A00F">
      <w:pPr>
        <w:pStyle w:val="4"/>
        <w:spacing w:before="289" w:line="285" w:lineRule="auto"/>
        <w:rPr>
          <w:rFonts w:hint="eastAsia"/>
        </w:rPr>
      </w:pPr>
    </w:p>
    <w:p w14:paraId="7CC66A2B">
      <w:pPr>
        <w:pStyle w:val="4"/>
        <w:spacing w:before="289" w:line="285" w:lineRule="auto"/>
        <w:rPr>
          <w:rFonts w:hint="eastAsia"/>
        </w:rPr>
      </w:pPr>
      <w:r>
        <w:rPr>
          <w:rFonts w:hint="eastAsia"/>
        </w:rPr>
        <w:t>However, we must wait for God to manifest his truth more openly, and for the Lord Jesus Christ to confound his foes by the sword of his mouth, the power of his Word.</w:t>
      </w:r>
    </w:p>
    <w:p w14:paraId="425F4F50">
      <w:pPr>
        <w:pStyle w:val="4"/>
        <w:spacing w:before="289" w:line="285" w:lineRule="auto"/>
        <w:rPr>
          <w:rFonts w:hint="eastAsia"/>
        </w:rPr>
      </w:pPr>
      <w:r>
        <w:rPr>
          <w:rFonts w:hint="eastAsia"/>
        </w:rPr>
        <w:t>然而，我们必须等候上帝更公开地显明祂的真理，并等候主耶稣基督用祂口中的剑，祂话语的能力，来使祂的仇敌困惑。</w:t>
      </w:r>
    </w:p>
    <w:p w14:paraId="152E9A1E">
      <w:pPr>
        <w:pStyle w:val="4"/>
        <w:spacing w:before="289" w:line="285" w:lineRule="auto"/>
        <w:rPr>
          <w:rFonts w:hint="eastAsia"/>
        </w:rPr>
      </w:pPr>
    </w:p>
    <w:p w14:paraId="59E64CCF">
      <w:pPr>
        <w:pStyle w:val="4"/>
        <w:spacing w:before="289" w:line="285" w:lineRule="auto"/>
        <w:rPr>
          <w:rFonts w:hint="eastAsia"/>
        </w:rPr>
      </w:pPr>
      <w:r>
        <w:rPr>
          <w:rFonts w:hint="eastAsia"/>
        </w:rPr>
        <w:t>We need to stand firm with unshakeable faithfulness, that however despised or criticised we are, we might persevere in the holy calling of our God, knowing that we will not be disappointed if we lean upon the doctrines of the gospel.</w:t>
      </w:r>
    </w:p>
    <w:p w14:paraId="485BF227">
      <w:pPr>
        <w:pStyle w:val="4"/>
        <w:spacing w:before="289" w:line="285" w:lineRule="auto"/>
        <w:rPr>
          <w:rFonts w:hint="eastAsia"/>
        </w:rPr>
      </w:pPr>
      <w:r>
        <w:rPr>
          <w:rFonts w:hint="eastAsia"/>
        </w:rPr>
        <w:t>我们需要以不可动摇的忠诚坚定站立，无论我们多么受人藐视或批评，我们都可以在我们上帝神圣的呼召中坚持不懈，知道如果我们依靠福音的教义，我们就不会失望。</w:t>
      </w:r>
    </w:p>
    <w:p w14:paraId="7F73AD12">
      <w:pPr>
        <w:pStyle w:val="4"/>
        <w:spacing w:before="289" w:line="285" w:lineRule="auto"/>
        <w:rPr>
          <w:rFonts w:hint="eastAsia"/>
        </w:rPr>
      </w:pPr>
    </w:p>
    <w:p w14:paraId="4014869D">
      <w:pPr>
        <w:pStyle w:val="4"/>
        <w:spacing w:before="289" w:line="285" w:lineRule="auto"/>
        <w:rPr>
          <w:rFonts w:hint="eastAsia"/>
        </w:rPr>
      </w:pPr>
      <w:r>
        <w:rPr>
          <w:rFonts w:hint="eastAsia"/>
        </w:rPr>
        <w:t>Let us remain grounded therein, until the day that God reveals that which is presently hidden.</w:t>
      </w:r>
    </w:p>
    <w:p w14:paraId="0479F06A">
      <w:pPr>
        <w:pStyle w:val="4"/>
        <w:spacing w:before="289" w:line="285" w:lineRule="auto"/>
        <w:rPr>
          <w:rFonts w:hint="eastAsia"/>
        </w:rPr>
      </w:pPr>
      <w:r>
        <w:rPr>
          <w:rFonts w:hint="eastAsia"/>
        </w:rPr>
        <w:t>让我们扎根于此，直到上帝启示目前隐藏之事的那一天。</w:t>
      </w:r>
    </w:p>
    <w:p w14:paraId="49D9A936">
      <w:pPr>
        <w:pStyle w:val="4"/>
        <w:spacing w:before="289" w:line="285" w:lineRule="auto"/>
        <w:rPr>
          <w:rFonts w:hint="eastAsia"/>
        </w:rPr>
      </w:pPr>
    </w:p>
    <w:p w14:paraId="7074370F">
      <w:pPr>
        <w:pStyle w:val="4"/>
        <w:spacing w:before="289" w:line="285" w:lineRule="auto"/>
        <w:rPr>
          <w:rFonts w:hint="eastAsia"/>
        </w:rPr>
      </w:pPr>
      <w:r>
        <w:rPr>
          <w:rFonts w:hint="eastAsia"/>
        </w:rPr>
        <w:t>On that day, we will be truly gathered to his side, knowing that we have not been taught his precious Word in vain.</w:t>
      </w:r>
    </w:p>
    <w:p w14:paraId="007030B2">
      <w:pPr>
        <w:pStyle w:val="4"/>
        <w:spacing w:before="289" w:line="285" w:lineRule="auto"/>
        <w:rPr>
          <w:rFonts w:hint="eastAsia"/>
        </w:rPr>
      </w:pPr>
      <w:r>
        <w:rPr>
          <w:rFonts w:hint="eastAsia"/>
        </w:rPr>
        <w:t>在那一天，我们将真正聚集在祂身边，知道我们并非徒然受教祂宝贵的话语。</w:t>
      </w:r>
    </w:p>
    <w:p w14:paraId="5CFF36AA">
      <w:pPr>
        <w:pStyle w:val="4"/>
        <w:spacing w:before="289" w:line="285" w:lineRule="auto"/>
        <w:rPr>
          <w:rFonts w:hint="eastAsia"/>
        </w:rPr>
      </w:pPr>
    </w:p>
    <w:p w14:paraId="728AE6FC">
      <w:pPr>
        <w:pStyle w:val="4"/>
        <w:spacing w:before="289" w:line="285" w:lineRule="auto"/>
        <w:rPr>
          <w:rFonts w:hint="eastAsia"/>
        </w:rPr>
      </w:pPr>
      <w:r>
        <w:rPr>
          <w:rFonts w:hint="eastAsia"/>
        </w:rPr>
        <w:t>Nor will it be in vain for us to have renounced the foolish inventions of man, and to have sought life only through that pure seed that brings regeneration.</w:t>
      </w:r>
    </w:p>
    <w:p w14:paraId="59E3C878">
      <w:pPr>
        <w:pStyle w:val="4"/>
        <w:spacing w:before="289" w:line="285" w:lineRule="auto"/>
        <w:rPr>
          <w:rFonts w:hint="eastAsia"/>
        </w:rPr>
      </w:pPr>
      <w:r>
        <w:rPr>
          <w:rFonts w:hint="eastAsia"/>
        </w:rPr>
        <w:t>我们弃绝了人愚蠢的发明，单单藉着那带来重生的纯洁种子寻求生命，这也并非徒然。</w:t>
      </w:r>
    </w:p>
    <w:p w14:paraId="48DFDC01">
      <w:pPr>
        <w:pStyle w:val="4"/>
        <w:spacing w:before="289" w:line="285" w:lineRule="auto"/>
        <w:rPr>
          <w:rFonts w:hint="eastAsia"/>
        </w:rPr>
      </w:pPr>
    </w:p>
    <w:p w14:paraId="4A305846">
      <w:pPr>
        <w:pStyle w:val="4"/>
        <w:spacing w:before="289" w:line="285" w:lineRule="auto"/>
        <w:rPr>
          <w:rFonts w:hint="eastAsia"/>
        </w:rPr>
      </w:pPr>
      <w:r>
        <w:rPr>
          <w:rFonts w:hint="eastAsia"/>
        </w:rPr>
        <w:t>This pasture alone can feed and nourish us to the end.</w:t>
      </w:r>
    </w:p>
    <w:p w14:paraId="0C752B2A">
      <w:pPr>
        <w:pStyle w:val="4"/>
        <w:spacing w:before="289" w:line="285" w:lineRule="auto"/>
        <w:rPr>
          <w:rFonts w:hint="eastAsia"/>
        </w:rPr>
      </w:pPr>
      <w:r>
        <w:rPr>
          <w:rFonts w:hint="eastAsia"/>
        </w:rPr>
        <w:t>唯有这片草场才能喂养我们，滋养我们到底。</w:t>
      </w:r>
    </w:p>
    <w:p w14:paraId="513E8FE2">
      <w:pPr>
        <w:pStyle w:val="4"/>
        <w:spacing w:before="289" w:line="285" w:lineRule="auto"/>
        <w:rPr>
          <w:rFonts w:hint="eastAsia"/>
        </w:rPr>
      </w:pPr>
    </w:p>
    <w:p w14:paraId="52BF4BDE">
      <w:pPr>
        <w:pStyle w:val="4"/>
        <w:spacing w:before="289" w:line="285" w:lineRule="auto"/>
        <w:rPr>
          <w:rFonts w:hint="eastAsia"/>
        </w:rPr>
      </w:pPr>
      <w:r>
        <w:rPr>
          <w:rFonts w:hint="eastAsia"/>
        </w:rPr>
        <w:t>Now let us fall down before the majesty of our great God, acknowledging our faults, and praying that he would make us more conscious of them, so that we are led to true repentance.</w:t>
      </w:r>
    </w:p>
    <w:p w14:paraId="48B2B276">
      <w:pPr>
        <w:pStyle w:val="4"/>
        <w:spacing w:before="289" w:line="285" w:lineRule="auto"/>
        <w:rPr>
          <w:rFonts w:hint="eastAsia"/>
        </w:rPr>
      </w:pPr>
      <w:r>
        <w:rPr>
          <w:rFonts w:hint="eastAsia"/>
        </w:rPr>
        <w:t>现在让我们俯伏在我们伟大上帝的威严面前，承认我们的过错，并祈求祂使我们更加意识到它们，以便我们被引导进入真正的悔改。</w:t>
      </w:r>
    </w:p>
    <w:p w14:paraId="5150FD99">
      <w:pPr>
        <w:pStyle w:val="4"/>
        <w:spacing w:before="289" w:line="285" w:lineRule="auto"/>
        <w:rPr>
          <w:rFonts w:hint="eastAsia"/>
        </w:rPr>
      </w:pPr>
    </w:p>
    <w:p w14:paraId="2C39D2C5">
      <w:pPr>
        <w:pStyle w:val="4"/>
        <w:spacing w:before="289" w:line="285" w:lineRule="auto"/>
        <w:rPr>
          <w:rFonts w:hint="eastAsia"/>
        </w:rPr>
      </w:pPr>
      <w:r>
        <w:rPr>
          <w:rFonts w:hint="eastAsia"/>
        </w:rPr>
        <w:t>May we continue to tremble before his throne, and be confounded within ourselves; yet still assured that he accepts us in the name of the Lord Jesus Christ.</w:t>
      </w:r>
    </w:p>
    <w:p w14:paraId="308AE54D">
      <w:pPr>
        <w:pStyle w:val="4"/>
        <w:spacing w:before="289" w:line="285" w:lineRule="auto"/>
        <w:rPr>
          <w:rFonts w:hint="eastAsia"/>
        </w:rPr>
      </w:pPr>
      <w:r>
        <w:rPr>
          <w:rFonts w:hint="eastAsia"/>
        </w:rPr>
        <w:t>愿我们继续在祂的宝座前战兢，并在我们自己里面感到困惑；然而仍然确信祂奉主耶稣基督的名接纳我们。</w:t>
      </w:r>
    </w:p>
    <w:p w14:paraId="02A64975">
      <w:pPr>
        <w:pStyle w:val="4"/>
        <w:spacing w:before="289" w:line="285" w:lineRule="auto"/>
        <w:rPr>
          <w:rFonts w:hint="eastAsia"/>
        </w:rPr>
      </w:pPr>
    </w:p>
    <w:p w14:paraId="4CC224BC">
      <w:pPr>
        <w:pStyle w:val="4"/>
        <w:spacing w:before="289" w:line="285" w:lineRule="auto"/>
        <w:rPr>
          <w:rFonts w:hint="eastAsia"/>
        </w:rPr>
      </w:pPr>
      <w:r>
        <w:rPr>
          <w:rFonts w:hint="eastAsia"/>
        </w:rPr>
        <w:t>The remission of our sins is guaranteed if we seek it in true faith, without stepping aside to the right hand or to the left.</w:t>
      </w:r>
    </w:p>
    <w:p w14:paraId="04EE0C63">
      <w:pPr>
        <w:pStyle w:val="4"/>
        <w:spacing w:before="289" w:line="285" w:lineRule="auto"/>
        <w:rPr>
          <w:rFonts w:hint="eastAsia"/>
        </w:rPr>
      </w:pPr>
      <w:r>
        <w:rPr>
          <w:rFonts w:hint="eastAsia"/>
        </w:rPr>
        <w:t>如果我们凭着真信心寻求，不偏左右，我们罪的赦免就得到保证了。</w:t>
      </w:r>
    </w:p>
    <w:p w14:paraId="034B8D2C">
      <w:pPr>
        <w:pStyle w:val="4"/>
        <w:spacing w:before="289" w:line="285" w:lineRule="auto"/>
        <w:rPr>
          <w:rFonts w:hint="eastAsia"/>
        </w:rPr>
      </w:pPr>
    </w:p>
    <w:p w14:paraId="30967C5E">
      <w:pPr>
        <w:pStyle w:val="4"/>
        <w:spacing w:before="289" w:line="285" w:lineRule="auto"/>
        <w:rPr>
          <w:rFonts w:hint="eastAsia"/>
        </w:rPr>
      </w:pPr>
      <w:r>
        <w:rPr>
          <w:rFonts w:hint="eastAsia"/>
        </w:rPr>
        <w:t>We must follow the way that he has shown us, and we cannot go astray if the Sun of Righteousness lights our path.</w:t>
      </w:r>
    </w:p>
    <w:p w14:paraId="71E22EE2">
      <w:pPr>
        <w:pStyle w:val="4"/>
        <w:spacing w:before="289" w:line="285" w:lineRule="auto"/>
        <w:rPr>
          <w:rFonts w:hint="eastAsia"/>
        </w:rPr>
      </w:pPr>
      <w:r>
        <w:rPr>
          <w:rFonts w:hint="eastAsia"/>
        </w:rPr>
        <w:t>我们必须遵循祂所指示我们的道路，如果公义的太阳照亮我们的道路，我们就不会迷失方向。</w:t>
      </w:r>
    </w:p>
    <w:p w14:paraId="5900706A">
      <w:pPr>
        <w:pStyle w:val="4"/>
        <w:spacing w:before="289" w:line="285" w:lineRule="auto"/>
        <w:rPr>
          <w:rFonts w:hint="eastAsia"/>
        </w:rPr>
      </w:pPr>
    </w:p>
    <w:p w14:paraId="3E32D06A">
      <w:pPr>
        <w:pStyle w:val="4"/>
        <w:spacing w:before="289" w:line="285" w:lineRule="auto"/>
        <w:rPr>
          <w:rFonts w:hint="eastAsia"/>
        </w:rPr>
      </w:pPr>
      <w:r>
        <w:rPr>
          <w:rFonts w:hint="eastAsia"/>
        </w:rPr>
        <w:t>May he show this grace, not only to us, but to all peoples and nations on earth, etc.</w:t>
      </w:r>
    </w:p>
    <w:p w14:paraId="30A9ED81">
      <w:pPr>
        <w:pStyle w:val="4"/>
        <w:spacing w:before="289" w:line="285" w:lineRule="auto"/>
        <w:rPr>
          <w:rFonts w:hint="eastAsia"/>
        </w:rPr>
      </w:pPr>
      <w:r>
        <w:rPr>
          <w:rFonts w:hint="eastAsia"/>
        </w:rPr>
        <w:t>愿祂不仅将这恩典显给我们，也显给地上所有的民族和国家，等等。</w:t>
      </w:r>
    </w:p>
    <w:p w14:paraId="50A74E62">
      <w:pPr>
        <w:pStyle w:val="4"/>
        <w:spacing w:before="289" w:line="285" w:lineRule="auto"/>
        <w:rPr>
          <w:rFonts w:hint="eastAsia"/>
        </w:rPr>
      </w:pPr>
    </w:p>
    <w:p w14:paraId="0C62AD98">
      <w:pPr>
        <w:pStyle w:val="2"/>
        <w:bidi w:val="0"/>
        <w:rPr>
          <w:rFonts w:hint="eastAsia"/>
        </w:rPr>
      </w:pPr>
      <w:r>
        <w:rPr>
          <w:rFonts w:hint="eastAsia"/>
        </w:rPr>
        <w:t>Absolved Only Through the Sacrifice of Jesus Christ</w:t>
      </w:r>
    </w:p>
    <w:p w14:paraId="09527258">
      <w:pPr>
        <w:pStyle w:val="2"/>
        <w:bidi w:val="0"/>
        <w:rPr>
          <w:rFonts w:hint="eastAsia"/>
        </w:rPr>
      </w:pPr>
      <w:r>
        <w:rPr>
          <w:rFonts w:hint="eastAsia"/>
        </w:rPr>
        <w:t>唯独藉着耶稣基督的献祭才能得赦</w:t>
      </w:r>
    </w:p>
    <w:p w14:paraId="26BF755B">
      <w:pPr>
        <w:pStyle w:val="4"/>
        <w:spacing w:before="289" w:line="285" w:lineRule="auto"/>
        <w:rPr>
          <w:rFonts w:hint="eastAsia"/>
        </w:rPr>
      </w:pPr>
    </w:p>
    <w:p w14:paraId="7B671433">
      <w:pPr>
        <w:pStyle w:val="4"/>
        <w:spacing w:before="289" w:line="285" w:lineRule="auto"/>
        <w:rPr>
          <w:rFonts w:hint="eastAsia"/>
        </w:rPr>
      </w:pPr>
      <w:r>
        <w:rPr>
          <w:rFonts w:hint="eastAsia"/>
        </w:rPr>
        <w:t>Stand fast therefore in the liberty wherewith Christ hath made us free, and be not entangled again with the yoke of bondage.</w:t>
      </w:r>
    </w:p>
    <w:p w14:paraId="100FCD7B">
      <w:pPr>
        <w:pStyle w:val="4"/>
        <w:spacing w:before="289" w:line="285" w:lineRule="auto"/>
        <w:rPr>
          <w:rFonts w:hint="eastAsia"/>
        </w:rPr>
      </w:pPr>
      <w:r>
        <w:rPr>
          <w:rFonts w:hint="eastAsia"/>
        </w:rPr>
        <w:t>所以，你们要站立得稳，在基督所释放我们的自由里，不要再被奴役的轭挟制了。</w:t>
      </w:r>
    </w:p>
    <w:p w14:paraId="787FB94D">
      <w:pPr>
        <w:pStyle w:val="4"/>
        <w:spacing w:before="289" w:line="285" w:lineRule="auto"/>
        <w:rPr>
          <w:rFonts w:hint="eastAsia"/>
        </w:rPr>
      </w:pPr>
    </w:p>
    <w:p w14:paraId="65FEDC89">
      <w:pPr>
        <w:pStyle w:val="4"/>
        <w:spacing w:before="289" w:line="285" w:lineRule="auto"/>
        <w:rPr>
          <w:rFonts w:hint="eastAsia"/>
        </w:rPr>
      </w:pPr>
      <w:r>
        <w:rPr>
          <w:rFonts w:hint="eastAsia"/>
        </w:rPr>
        <w:t>Behold, I Paul say unto you, that if ye be circumcised, Christ shall profit you nothing.</w:t>
      </w:r>
    </w:p>
    <w:p w14:paraId="77860B32">
      <w:pPr>
        <w:pStyle w:val="4"/>
        <w:spacing w:before="289" w:line="285" w:lineRule="auto"/>
        <w:rPr>
          <w:rFonts w:hint="eastAsia"/>
        </w:rPr>
      </w:pPr>
      <w:r>
        <w:rPr>
          <w:rFonts w:hint="eastAsia"/>
        </w:rPr>
        <w:t>看哪，我保罗告诉你们，如果你们受割礼，基督就与你们无益了。</w:t>
      </w:r>
    </w:p>
    <w:p w14:paraId="24D09358">
      <w:pPr>
        <w:pStyle w:val="4"/>
        <w:spacing w:before="289" w:line="285" w:lineRule="auto"/>
        <w:rPr>
          <w:rFonts w:hint="eastAsia"/>
        </w:rPr>
      </w:pPr>
    </w:p>
    <w:p w14:paraId="4CA25104">
      <w:pPr>
        <w:pStyle w:val="4"/>
        <w:spacing w:before="289" w:line="285" w:lineRule="auto"/>
        <w:rPr>
          <w:rFonts w:hint="eastAsia"/>
        </w:rPr>
      </w:pPr>
      <w:r>
        <w:rPr>
          <w:rFonts w:hint="eastAsia"/>
        </w:rPr>
        <w:t>For I testify again to every man that is circumcised, that he is a debtor to do the whole law. - Gal. 5:1-3</w:t>
      </w:r>
    </w:p>
    <w:p w14:paraId="1832D8A3">
      <w:pPr>
        <w:pStyle w:val="4"/>
        <w:spacing w:before="289" w:line="285" w:lineRule="auto"/>
        <w:rPr>
          <w:rFonts w:hint="eastAsia"/>
        </w:rPr>
      </w:pPr>
      <w:r>
        <w:rPr>
          <w:rFonts w:hint="eastAsia"/>
        </w:rPr>
        <w:t>我再对凡受割礼的人作见证，祂是欠着行全律法的债。——加拉太书 5:1-3</w:t>
      </w:r>
    </w:p>
    <w:p w14:paraId="7BF72FA7">
      <w:pPr>
        <w:pStyle w:val="4"/>
        <w:spacing w:before="289" w:line="285" w:lineRule="auto"/>
        <w:rPr>
          <w:rFonts w:hint="eastAsia"/>
        </w:rPr>
      </w:pPr>
    </w:p>
    <w:p w14:paraId="0DF12BC4">
      <w:pPr>
        <w:pStyle w:val="4"/>
        <w:spacing w:before="289" w:line="285" w:lineRule="auto"/>
        <w:rPr>
          <w:rFonts w:hint="eastAsia"/>
        </w:rPr>
      </w:pPr>
      <w:r>
        <w:rPr>
          <w:rFonts w:hint="eastAsia"/>
        </w:rPr>
        <w:t>Last time, we saw that in order to have an abiding place in the church, we need the Lord Jesus Christ as our foundation.</w:t>
      </w:r>
    </w:p>
    <w:p w14:paraId="014BE8DD">
      <w:pPr>
        <w:pStyle w:val="4"/>
        <w:spacing w:before="289" w:line="285" w:lineRule="auto"/>
        <w:rPr>
          <w:rFonts w:hint="eastAsia"/>
        </w:rPr>
      </w:pPr>
      <w:r>
        <w:rPr>
          <w:rFonts w:hint="eastAsia"/>
        </w:rPr>
        <w:t>上次，我们看到，为了在教会有持久的地位，我们需要主耶稣基督作我们的根基。</w:t>
      </w:r>
    </w:p>
    <w:p w14:paraId="67B107AD">
      <w:pPr>
        <w:pStyle w:val="4"/>
        <w:spacing w:before="289" w:line="285" w:lineRule="auto"/>
        <w:rPr>
          <w:rFonts w:hint="eastAsia"/>
        </w:rPr>
      </w:pPr>
    </w:p>
    <w:p w14:paraId="3FFE9626">
      <w:pPr>
        <w:pStyle w:val="4"/>
        <w:spacing w:before="289" w:line="285" w:lineRule="auto"/>
        <w:rPr>
          <w:rFonts w:hint="eastAsia"/>
        </w:rPr>
      </w:pPr>
      <w:r>
        <w:rPr>
          <w:rFonts w:hint="eastAsia"/>
        </w:rPr>
        <w:t>There are many who claim to be children of God who have never been born again through that good seed which enlightens, and brings acceptance with God, who then acknowledges us as his children.</w:t>
      </w:r>
    </w:p>
    <w:p w14:paraId="47E22CD7">
      <w:pPr>
        <w:pStyle w:val="4"/>
        <w:spacing w:before="289" w:line="285" w:lineRule="auto"/>
        <w:rPr>
          <w:rFonts w:hint="eastAsia"/>
        </w:rPr>
      </w:pPr>
      <w:r>
        <w:rPr>
          <w:rFonts w:hint="eastAsia"/>
        </w:rPr>
        <w:t>有许多人自称是上帝的儿女，却从未藉着那能光照人、使人蒙上帝悦纳的良善种子重生，上帝随后才承认我们是祂的儿女。</w:t>
      </w:r>
    </w:p>
    <w:p w14:paraId="3429CF0C">
      <w:pPr>
        <w:pStyle w:val="4"/>
        <w:spacing w:before="289" w:line="285" w:lineRule="auto"/>
        <w:rPr>
          <w:rFonts w:hint="eastAsia"/>
        </w:rPr>
      </w:pPr>
    </w:p>
    <w:p w14:paraId="68CEFB6F">
      <w:pPr>
        <w:pStyle w:val="4"/>
        <w:spacing w:before="289" w:line="285" w:lineRule="auto"/>
        <w:rPr>
          <w:rFonts w:hint="eastAsia"/>
        </w:rPr>
      </w:pPr>
      <w:r>
        <w:rPr>
          <w:rFonts w:hint="eastAsia"/>
        </w:rPr>
        <w:t>We must hold fast to the pure doctrine of the gospel if we desire to be truly united to the Lord Jesus Christ.</w:t>
      </w:r>
    </w:p>
    <w:p w14:paraId="079363FB">
      <w:pPr>
        <w:pStyle w:val="4"/>
        <w:spacing w:before="289" w:line="285" w:lineRule="auto"/>
        <w:rPr>
          <w:rFonts w:hint="eastAsia"/>
        </w:rPr>
      </w:pPr>
      <w:r>
        <w:rPr>
          <w:rFonts w:hint="eastAsia"/>
        </w:rPr>
        <w:t>如果我们渴望真正与主耶稣基督联合，就必须紧紧抓住福音的纯正教义。</w:t>
      </w:r>
    </w:p>
    <w:p w14:paraId="21BB6B46">
      <w:pPr>
        <w:pStyle w:val="4"/>
        <w:spacing w:before="289" w:line="285" w:lineRule="auto"/>
        <w:rPr>
          <w:rFonts w:hint="eastAsia"/>
        </w:rPr>
      </w:pPr>
    </w:p>
    <w:p w14:paraId="49A080E4">
      <w:pPr>
        <w:pStyle w:val="4"/>
        <w:spacing w:before="289" w:line="285" w:lineRule="auto"/>
        <w:rPr>
          <w:rFonts w:hint="eastAsia"/>
        </w:rPr>
      </w:pPr>
      <w:r>
        <w:rPr>
          <w:rFonts w:hint="eastAsia"/>
        </w:rPr>
        <w:t>He, as our Head and our Mediator, unites us to God the Father.</w:t>
      </w:r>
    </w:p>
    <w:p w14:paraId="7D98D559">
      <w:pPr>
        <w:pStyle w:val="4"/>
        <w:spacing w:before="289" w:line="285" w:lineRule="auto"/>
        <w:rPr>
          <w:rFonts w:hint="eastAsia"/>
        </w:rPr>
      </w:pPr>
      <w:r>
        <w:rPr>
          <w:rFonts w:hint="eastAsia"/>
        </w:rPr>
        <w:t>祂，作为我们的元首和我们的中保，使我们与父上帝联合。</w:t>
      </w:r>
    </w:p>
    <w:p w14:paraId="693C7461">
      <w:pPr>
        <w:pStyle w:val="4"/>
        <w:spacing w:before="289" w:line="285" w:lineRule="auto"/>
        <w:rPr>
          <w:rFonts w:hint="eastAsia"/>
        </w:rPr>
      </w:pPr>
    </w:p>
    <w:p w14:paraId="0572BCB4">
      <w:pPr>
        <w:pStyle w:val="4"/>
        <w:spacing w:before="289" w:line="285" w:lineRule="auto"/>
        <w:rPr>
          <w:rFonts w:hint="eastAsia"/>
        </w:rPr>
      </w:pPr>
      <w:r>
        <w:rPr>
          <w:rFonts w:hint="eastAsia"/>
        </w:rPr>
        <w:t>We have already spoken about the reason why Paul mentions both the servile and the free offspring.</w:t>
      </w:r>
    </w:p>
    <w:p w14:paraId="5A3617B6">
      <w:pPr>
        <w:pStyle w:val="4"/>
        <w:spacing w:before="289" w:line="285" w:lineRule="auto"/>
        <w:rPr>
          <w:rFonts w:hint="eastAsia"/>
        </w:rPr>
      </w:pPr>
      <w:r>
        <w:rPr>
          <w:rFonts w:hint="eastAsia"/>
        </w:rPr>
        <w:t>我们已经谈过保罗为什么提到奴仆和自由的后裔的原因。</w:t>
      </w:r>
    </w:p>
    <w:p w14:paraId="12798833">
      <w:pPr>
        <w:pStyle w:val="4"/>
        <w:spacing w:before="289" w:line="285" w:lineRule="auto"/>
        <w:rPr>
          <w:rFonts w:hint="eastAsia"/>
        </w:rPr>
      </w:pPr>
    </w:p>
    <w:p w14:paraId="48DB9A41">
      <w:pPr>
        <w:pStyle w:val="4"/>
        <w:spacing w:before="289" w:line="285" w:lineRule="auto"/>
        <w:rPr>
          <w:rFonts w:hint="eastAsia"/>
        </w:rPr>
      </w:pPr>
      <w:r>
        <w:rPr>
          <w:rFonts w:hint="eastAsia"/>
        </w:rPr>
        <w:t>He tells us that those who seek justification through their own good deeds are severing themselves from the grace of the Lord Jesus Christ.</w:t>
      </w:r>
    </w:p>
    <w:p w14:paraId="608ABE5F">
      <w:pPr>
        <w:pStyle w:val="4"/>
        <w:spacing w:before="289" w:line="285" w:lineRule="auto"/>
        <w:rPr>
          <w:rFonts w:hint="eastAsia"/>
        </w:rPr>
      </w:pPr>
      <w:r>
        <w:rPr>
          <w:rFonts w:hint="eastAsia"/>
        </w:rPr>
        <w:t>祂告诉我们，那些寻求藉着自己的善行称义的人，正在使自己与主耶稣基督的恩典隔绝。</w:t>
      </w:r>
    </w:p>
    <w:p w14:paraId="5EEE632B">
      <w:pPr>
        <w:pStyle w:val="4"/>
        <w:spacing w:before="289" w:line="285" w:lineRule="auto"/>
        <w:rPr>
          <w:rFonts w:hint="eastAsia"/>
        </w:rPr>
      </w:pPr>
    </w:p>
    <w:p w14:paraId="1E9E10EF">
      <w:pPr>
        <w:pStyle w:val="4"/>
        <w:spacing w:before="289" w:line="285" w:lineRule="auto"/>
        <w:rPr>
          <w:rFonts w:hint="eastAsia"/>
        </w:rPr>
      </w:pPr>
      <w:r>
        <w:rPr>
          <w:rFonts w:hint="eastAsia"/>
        </w:rPr>
        <w:t>For they are binding themselves to perform that which is impossible, that is, to satisfy God by keeping his commandments.</w:t>
      </w:r>
    </w:p>
    <w:p w14:paraId="0AE4A96D">
      <w:pPr>
        <w:pStyle w:val="4"/>
        <w:spacing w:before="289" w:line="285" w:lineRule="auto"/>
        <w:rPr>
          <w:rFonts w:hint="eastAsia"/>
        </w:rPr>
      </w:pPr>
      <w:r>
        <w:rPr>
          <w:rFonts w:hint="eastAsia"/>
        </w:rPr>
        <w:t>因为他们正在约束自己去行那不可能的事，那就是藉着遵守祂的诫命来满足上帝。</w:t>
      </w:r>
    </w:p>
    <w:p w14:paraId="5DB665CB">
      <w:pPr>
        <w:pStyle w:val="4"/>
        <w:spacing w:before="289" w:line="285" w:lineRule="auto"/>
        <w:rPr>
          <w:rFonts w:hint="eastAsia"/>
        </w:rPr>
      </w:pPr>
    </w:p>
    <w:p w14:paraId="000290CF">
      <w:pPr>
        <w:pStyle w:val="4"/>
        <w:spacing w:before="289" w:line="285" w:lineRule="auto"/>
        <w:rPr>
          <w:rFonts w:hint="eastAsia"/>
        </w:rPr>
      </w:pPr>
      <w:r>
        <w:rPr>
          <w:rFonts w:hint="eastAsia"/>
        </w:rPr>
        <w:t>Whereas, we are so full of weaknesses that we cannot possibly fulfill the least article of the law, let alone reach the perfection which the law requires.</w:t>
      </w:r>
    </w:p>
    <w:p w14:paraId="00FA5DB1">
      <w:pPr>
        <w:pStyle w:val="4"/>
        <w:spacing w:before="289" w:line="285" w:lineRule="auto"/>
        <w:rPr>
          <w:rFonts w:hint="eastAsia"/>
        </w:rPr>
      </w:pPr>
      <w:r>
        <w:rPr>
          <w:rFonts w:hint="eastAsia"/>
        </w:rPr>
        <w:t>然而，我们充满了软弱，以致我们不可能履行律法的最小条款，更不用说达到律法所要求的完美了。</w:t>
      </w:r>
    </w:p>
    <w:p w14:paraId="0AAA7364">
      <w:pPr>
        <w:pStyle w:val="4"/>
        <w:spacing w:before="289" w:line="285" w:lineRule="auto"/>
        <w:rPr>
          <w:rFonts w:hint="eastAsia"/>
        </w:rPr>
      </w:pPr>
    </w:p>
    <w:p w14:paraId="13FEAFB1">
      <w:pPr>
        <w:pStyle w:val="4"/>
        <w:spacing w:before="289" w:line="285" w:lineRule="auto"/>
        <w:rPr>
          <w:rFonts w:hint="eastAsia"/>
        </w:rPr>
      </w:pPr>
      <w:r>
        <w:rPr>
          <w:rFonts w:hint="eastAsia"/>
        </w:rPr>
        <w:t>This is why Paul concludes that we must maintain the liberty that was purchased for us by our Lord Jesus Christ.</w:t>
      </w:r>
    </w:p>
    <w:p w14:paraId="6F9F2A83">
      <w:pPr>
        <w:pStyle w:val="4"/>
        <w:spacing w:before="289" w:line="285" w:lineRule="auto"/>
        <w:rPr>
          <w:rFonts w:hint="eastAsia"/>
        </w:rPr>
      </w:pPr>
      <w:r>
        <w:rPr>
          <w:rFonts w:hint="eastAsia"/>
        </w:rPr>
        <w:t>这就是为什么保罗断定，我们必须持守我们主耶稣基督为我们买来的自由。</w:t>
      </w:r>
    </w:p>
    <w:p w14:paraId="04E55BE4">
      <w:pPr>
        <w:pStyle w:val="4"/>
        <w:spacing w:before="289" w:line="285" w:lineRule="auto"/>
        <w:rPr>
          <w:rFonts w:hint="eastAsia"/>
        </w:rPr>
      </w:pPr>
    </w:p>
    <w:p w14:paraId="0CCE3323">
      <w:pPr>
        <w:pStyle w:val="4"/>
        <w:spacing w:before="289" w:line="285" w:lineRule="auto"/>
        <w:rPr>
          <w:rFonts w:hint="eastAsia"/>
        </w:rPr>
      </w:pPr>
      <w:r>
        <w:rPr>
          <w:rFonts w:hint="eastAsia"/>
        </w:rPr>
        <w:t>Now, he is most certainly referring to the ceremonies here, although we should always return to the original purpose and main goal of the law.</w:t>
      </w:r>
    </w:p>
    <w:p w14:paraId="12879AD9">
      <w:pPr>
        <w:pStyle w:val="4"/>
        <w:spacing w:before="289" w:line="285" w:lineRule="auto"/>
        <w:rPr>
          <w:rFonts w:hint="eastAsia"/>
        </w:rPr>
      </w:pPr>
      <w:r>
        <w:rPr>
          <w:rFonts w:hint="eastAsia"/>
        </w:rPr>
        <w:t>现在，祂在这里肯定指的是仪式，虽然我们应该总是回到律法的最初目的和主要目标。</w:t>
      </w:r>
    </w:p>
    <w:p w14:paraId="0FBA6714">
      <w:pPr>
        <w:pStyle w:val="4"/>
        <w:spacing w:before="289" w:line="285" w:lineRule="auto"/>
        <w:rPr>
          <w:rFonts w:hint="eastAsia"/>
        </w:rPr>
      </w:pPr>
    </w:p>
    <w:p w14:paraId="4F0753B2">
      <w:pPr>
        <w:pStyle w:val="4"/>
        <w:spacing w:before="289" w:line="285" w:lineRule="auto"/>
        <w:rPr>
          <w:rFonts w:hint="eastAsia"/>
        </w:rPr>
      </w:pPr>
      <w:r>
        <w:rPr>
          <w:rFonts w:hint="eastAsia"/>
        </w:rPr>
        <w:t>For if the law were only concerned with keeping a certain feast day or abstaining from a certain kind of meat, this would not be an issue of such weight as to stir up so many contentions within the church.</w:t>
      </w:r>
    </w:p>
    <w:p w14:paraId="35DA4C63">
      <w:pPr>
        <w:pStyle w:val="4"/>
        <w:spacing w:before="289" w:line="285" w:lineRule="auto"/>
        <w:rPr>
          <w:rFonts w:hint="eastAsia"/>
        </w:rPr>
      </w:pPr>
      <w:r>
        <w:rPr>
          <w:rFonts w:hint="eastAsia"/>
        </w:rPr>
        <w:t>因为如果律法仅仅关注遵守某个节日或禁戒某种肉类，这就不至于成为一个如此重要的问题，以致在教会内部激起如此多的争论。</w:t>
      </w:r>
    </w:p>
    <w:p w14:paraId="7026A43B">
      <w:pPr>
        <w:pStyle w:val="4"/>
        <w:spacing w:before="289" w:line="285" w:lineRule="auto"/>
        <w:rPr>
          <w:rFonts w:hint="eastAsia"/>
        </w:rPr>
      </w:pPr>
    </w:p>
    <w:p w14:paraId="75236E65">
      <w:pPr>
        <w:pStyle w:val="4"/>
        <w:spacing w:before="289" w:line="285" w:lineRule="auto"/>
        <w:rPr>
          <w:rFonts w:hint="eastAsia"/>
        </w:rPr>
      </w:pPr>
      <w:r>
        <w:rPr>
          <w:rFonts w:hint="eastAsia"/>
        </w:rPr>
        <w:t>Yet, Paul never wasted his time dealing with trivial or inconsequential matters.</w:t>
      </w:r>
    </w:p>
    <w:p w14:paraId="0146C0CD">
      <w:pPr>
        <w:pStyle w:val="4"/>
        <w:spacing w:before="289" w:line="285" w:lineRule="auto"/>
        <w:rPr>
          <w:rFonts w:hint="eastAsia"/>
        </w:rPr>
      </w:pPr>
      <w:r>
        <w:rPr>
          <w:rFonts w:hint="eastAsia"/>
        </w:rPr>
        <w:t>然而，保罗从不浪费时间处理琐碎或无关紧要的事情。</w:t>
      </w:r>
    </w:p>
    <w:p w14:paraId="01E1EA34">
      <w:pPr>
        <w:pStyle w:val="4"/>
        <w:spacing w:before="289" w:line="285" w:lineRule="auto"/>
        <w:rPr>
          <w:rFonts w:hint="eastAsia"/>
        </w:rPr>
      </w:pPr>
    </w:p>
    <w:p w14:paraId="5CD82337">
      <w:pPr>
        <w:pStyle w:val="4"/>
        <w:spacing w:before="289" w:line="285" w:lineRule="auto"/>
        <w:rPr>
          <w:rFonts w:hint="eastAsia"/>
        </w:rPr>
      </w:pPr>
      <w:r>
        <w:rPr>
          <w:rFonts w:hint="eastAsia"/>
        </w:rPr>
        <w:t>He was concerned with doctrine; for to make other matters obligatory was to exclude multitudes from the hope of salvation.</w:t>
      </w:r>
    </w:p>
    <w:p w14:paraId="45250F21">
      <w:pPr>
        <w:pStyle w:val="4"/>
        <w:spacing w:before="289" w:line="285" w:lineRule="auto"/>
        <w:rPr>
          <w:rFonts w:hint="eastAsia"/>
        </w:rPr>
      </w:pPr>
      <w:r>
        <w:rPr>
          <w:rFonts w:hint="eastAsia"/>
        </w:rPr>
        <w:t>祂关心的是教义；因为把其他事情定为义务，就等于把许多人排除在救恩的希望之外。</w:t>
      </w:r>
    </w:p>
    <w:p w14:paraId="7D8B3866">
      <w:pPr>
        <w:pStyle w:val="4"/>
        <w:spacing w:before="289" w:line="285" w:lineRule="auto"/>
        <w:rPr>
          <w:rFonts w:hint="eastAsia"/>
        </w:rPr>
      </w:pPr>
    </w:p>
    <w:p w14:paraId="6B2517F8">
      <w:pPr>
        <w:pStyle w:val="4"/>
        <w:spacing w:before="289" w:line="285" w:lineRule="auto"/>
        <w:rPr>
          <w:rFonts w:hint="eastAsia"/>
        </w:rPr>
      </w:pPr>
      <w:r>
        <w:rPr>
          <w:rFonts w:hint="eastAsia"/>
        </w:rPr>
        <w:t>If it is a mortal sin to neglect a certain ritual, I become a transgressor if I fail, and there is no remedy for such a sin.</w:t>
      </w:r>
    </w:p>
    <w:p w14:paraId="073C7579">
      <w:pPr>
        <w:pStyle w:val="4"/>
        <w:spacing w:before="289" w:line="285" w:lineRule="auto"/>
        <w:rPr>
          <w:rFonts w:hint="eastAsia"/>
        </w:rPr>
      </w:pPr>
      <w:r>
        <w:rPr>
          <w:rFonts w:hint="eastAsia"/>
        </w:rPr>
        <w:t>如果忽略某个仪式是致命的罪，那么如果我失败了，我就成了违背者，并且没有补救这种罪的方法。</w:t>
      </w:r>
    </w:p>
    <w:p w14:paraId="650FEF17">
      <w:pPr>
        <w:pStyle w:val="4"/>
        <w:spacing w:before="289" w:line="285" w:lineRule="auto"/>
        <w:rPr>
          <w:rFonts w:hint="eastAsia"/>
        </w:rPr>
      </w:pPr>
    </w:p>
    <w:p w14:paraId="7AFEA206">
      <w:pPr>
        <w:pStyle w:val="4"/>
        <w:spacing w:before="289" w:line="285" w:lineRule="auto"/>
        <w:rPr>
          <w:rFonts w:hint="eastAsia"/>
        </w:rPr>
      </w:pPr>
      <w:r>
        <w:rPr>
          <w:rFonts w:hint="eastAsia"/>
        </w:rPr>
        <w:t>God is my judge and will call me to account; there is no means of redemption.</w:t>
      </w:r>
    </w:p>
    <w:p w14:paraId="13D17D76">
      <w:pPr>
        <w:pStyle w:val="4"/>
        <w:spacing w:before="289" w:line="285" w:lineRule="auto"/>
        <w:rPr>
          <w:rFonts w:hint="eastAsia"/>
        </w:rPr>
      </w:pPr>
      <w:r>
        <w:rPr>
          <w:rFonts w:hint="eastAsia"/>
        </w:rPr>
        <w:t>上帝是我的审判官，祂会要我交账；没有救赎的方法。</w:t>
      </w:r>
    </w:p>
    <w:p w14:paraId="58316DDA">
      <w:pPr>
        <w:pStyle w:val="4"/>
        <w:spacing w:before="289" w:line="285" w:lineRule="auto"/>
        <w:rPr>
          <w:rFonts w:hint="eastAsia"/>
        </w:rPr>
      </w:pPr>
    </w:p>
    <w:p w14:paraId="1F42E305">
      <w:pPr>
        <w:pStyle w:val="4"/>
        <w:spacing w:before="289" w:line="285" w:lineRule="auto"/>
        <w:rPr>
          <w:rFonts w:hint="eastAsia"/>
        </w:rPr>
      </w:pPr>
      <w:r>
        <w:rPr>
          <w:rFonts w:hint="eastAsia"/>
        </w:rPr>
        <w:t>Whilst it is true that we all must observe the law, yet there is a remedy if, on account of our shortcomings, we run to the Lord Jesus Christ.</w:t>
      </w:r>
    </w:p>
    <w:p w14:paraId="44713CEB">
      <w:pPr>
        <w:pStyle w:val="4"/>
        <w:spacing w:before="289" w:line="285" w:lineRule="auto"/>
        <w:rPr>
          <w:rFonts w:hint="eastAsia"/>
        </w:rPr>
      </w:pPr>
      <w:r>
        <w:rPr>
          <w:rFonts w:hint="eastAsia"/>
        </w:rPr>
        <w:t>虽然我们都必须遵守律法，然而，如果我们因自己的缺点而投靠主耶稣基督，就有补救的办法。</w:t>
      </w:r>
    </w:p>
    <w:p w14:paraId="279CDF85">
      <w:pPr>
        <w:pStyle w:val="4"/>
        <w:spacing w:before="289" w:line="285" w:lineRule="auto"/>
        <w:rPr>
          <w:rFonts w:hint="eastAsia"/>
        </w:rPr>
      </w:pPr>
    </w:p>
    <w:p w14:paraId="2C01A908">
      <w:pPr>
        <w:pStyle w:val="4"/>
        <w:spacing w:before="289" w:line="285" w:lineRule="auto"/>
        <w:rPr>
          <w:rFonts w:hint="eastAsia"/>
        </w:rPr>
      </w:pPr>
      <w:r>
        <w:rPr>
          <w:rFonts w:hint="eastAsia"/>
        </w:rPr>
        <w:t>Indeed, he submitted to the law in order to buy our liberty.</w:t>
      </w:r>
    </w:p>
    <w:p w14:paraId="5D171792">
      <w:pPr>
        <w:pStyle w:val="4"/>
        <w:spacing w:before="289" w:line="285" w:lineRule="auto"/>
        <w:rPr>
          <w:rFonts w:hint="eastAsia"/>
        </w:rPr>
      </w:pPr>
      <w:r>
        <w:rPr>
          <w:rFonts w:hint="eastAsia"/>
        </w:rPr>
        <w:t>的确，祂顺服了律法，为要买我们的自由。</w:t>
      </w:r>
    </w:p>
    <w:p w14:paraId="01E05398">
      <w:pPr>
        <w:pStyle w:val="4"/>
        <w:spacing w:before="289" w:line="285" w:lineRule="auto"/>
        <w:rPr>
          <w:rFonts w:hint="eastAsia"/>
        </w:rPr>
      </w:pPr>
    </w:p>
    <w:p w14:paraId="1D6F1C0A">
      <w:pPr>
        <w:pStyle w:val="4"/>
        <w:spacing w:before="289" w:line="285" w:lineRule="auto"/>
        <w:rPr>
          <w:rFonts w:hint="eastAsia"/>
        </w:rPr>
      </w:pPr>
      <w:r>
        <w:rPr>
          <w:rFonts w:hint="eastAsia"/>
        </w:rPr>
        <w:t>He took our curse upon him in order to set us free.</w:t>
      </w:r>
    </w:p>
    <w:p w14:paraId="569E3E5F">
      <w:pPr>
        <w:pStyle w:val="4"/>
        <w:spacing w:before="289" w:line="285" w:lineRule="auto"/>
        <w:rPr>
          <w:rFonts w:hint="eastAsia"/>
        </w:rPr>
      </w:pPr>
      <w:r>
        <w:rPr>
          <w:rFonts w:hint="eastAsia"/>
        </w:rPr>
        <w:t>祂担当了我们的咒诅，为要使我们得自由。</w:t>
      </w:r>
    </w:p>
    <w:p w14:paraId="1D447278">
      <w:pPr>
        <w:pStyle w:val="4"/>
        <w:spacing w:before="289" w:line="285" w:lineRule="auto"/>
        <w:rPr>
          <w:rFonts w:hint="eastAsia"/>
        </w:rPr>
      </w:pPr>
    </w:p>
    <w:p w14:paraId="45EC4FCE">
      <w:pPr>
        <w:pStyle w:val="4"/>
        <w:spacing w:before="289" w:line="285" w:lineRule="auto"/>
        <w:rPr>
          <w:rFonts w:hint="eastAsia"/>
        </w:rPr>
      </w:pPr>
      <w:r>
        <w:rPr>
          <w:rFonts w:hint="eastAsia"/>
        </w:rPr>
        <w:t>So then, if we impose various additional obligations, and say that to do this or that is a sin, our Lord Jesus Christ will not serve as a remedy for such things in the way that I have said.</w:t>
      </w:r>
    </w:p>
    <w:p w14:paraId="47359ADC">
      <w:pPr>
        <w:pStyle w:val="4"/>
        <w:spacing w:before="289" w:line="285" w:lineRule="auto"/>
        <w:rPr>
          <w:rFonts w:hint="eastAsia"/>
        </w:rPr>
      </w:pPr>
      <w:r>
        <w:rPr>
          <w:rFonts w:hint="eastAsia"/>
        </w:rPr>
        <w:t>那么，如果我们加上各种额外的义务，并说做这做那是罪，我们的主耶稣基督就不会像我说的那样，成为这些事的补救。</w:t>
      </w:r>
    </w:p>
    <w:p w14:paraId="06CBA771">
      <w:pPr>
        <w:pStyle w:val="4"/>
        <w:spacing w:before="289" w:line="285" w:lineRule="auto"/>
        <w:rPr>
          <w:rFonts w:hint="eastAsia"/>
        </w:rPr>
      </w:pPr>
    </w:p>
    <w:p w14:paraId="00B51411">
      <w:pPr>
        <w:pStyle w:val="4"/>
        <w:spacing w:before="289" w:line="285" w:lineRule="auto"/>
        <w:rPr>
          <w:rFonts w:hint="eastAsia"/>
        </w:rPr>
      </w:pPr>
      <w:r>
        <w:rPr>
          <w:rFonts w:hint="eastAsia"/>
        </w:rPr>
        <w:t>Instead, we will remain under the curse without hope of deliverance.</w:t>
      </w:r>
    </w:p>
    <w:p w14:paraId="2D742775">
      <w:pPr>
        <w:pStyle w:val="4"/>
        <w:spacing w:before="289" w:line="285" w:lineRule="auto"/>
        <w:rPr>
          <w:rFonts w:hint="eastAsia"/>
        </w:rPr>
      </w:pPr>
      <w:r>
        <w:rPr>
          <w:rFonts w:hint="eastAsia"/>
        </w:rPr>
        <w:t>相反，我们将继续处于咒诅之下，没有得救的希望。</w:t>
      </w:r>
    </w:p>
    <w:p w14:paraId="451B0BAB">
      <w:pPr>
        <w:pStyle w:val="4"/>
        <w:spacing w:before="289" w:line="285" w:lineRule="auto"/>
        <w:rPr>
          <w:rFonts w:hint="eastAsia"/>
        </w:rPr>
      </w:pPr>
    </w:p>
    <w:p w14:paraId="235A3640">
      <w:pPr>
        <w:pStyle w:val="4"/>
        <w:spacing w:before="289" w:line="285" w:lineRule="auto"/>
        <w:rPr>
          <w:rFonts w:hint="eastAsia"/>
        </w:rPr>
      </w:pPr>
      <w:r>
        <w:rPr>
          <w:rFonts w:hint="eastAsia"/>
        </w:rPr>
        <w:t>Thus, Paul has good reason to exhort the Galatians to stand fast and not allow themselves to return to servitude.</w:t>
      </w:r>
    </w:p>
    <w:p w14:paraId="63C5D491">
      <w:pPr>
        <w:pStyle w:val="4"/>
        <w:spacing w:before="289" w:line="285" w:lineRule="auto"/>
        <w:rPr>
          <w:rFonts w:hint="eastAsia"/>
        </w:rPr>
      </w:pPr>
      <w:r>
        <w:rPr>
          <w:rFonts w:hint="eastAsia"/>
        </w:rPr>
        <w:t>因此，保罗有充分的理由劝勉加拉太人要站立得稳，不要让自己再回到奴役之中。</w:t>
      </w:r>
    </w:p>
    <w:p w14:paraId="4405C541">
      <w:pPr>
        <w:pStyle w:val="4"/>
        <w:spacing w:before="289" w:line="285" w:lineRule="auto"/>
        <w:rPr>
          <w:rFonts w:hint="eastAsia"/>
        </w:rPr>
      </w:pPr>
    </w:p>
    <w:p w14:paraId="528F6FE3">
      <w:pPr>
        <w:pStyle w:val="4"/>
        <w:spacing w:before="289" w:line="285" w:lineRule="auto"/>
        <w:rPr>
          <w:rFonts w:hint="eastAsia"/>
        </w:rPr>
      </w:pPr>
      <w:r>
        <w:rPr>
          <w:rFonts w:hint="eastAsia"/>
        </w:rPr>
        <w:t>For this, he says, will rob them of a priceless gift, and they will fall from the grace of God and be separated from the Lord Jesus Christ, the only source of salvation and eternal happiness.</w:t>
      </w:r>
    </w:p>
    <w:p w14:paraId="74B95F12">
      <w:pPr>
        <w:pStyle w:val="4"/>
        <w:spacing w:before="289" w:line="285" w:lineRule="auto"/>
        <w:rPr>
          <w:rFonts w:hint="eastAsia"/>
        </w:rPr>
      </w:pPr>
      <w:r>
        <w:rPr>
          <w:rFonts w:hint="eastAsia"/>
        </w:rPr>
        <w:t>祂说，因为这将剥夺他们一份无价的礼物，他们将从上帝的恩典中堕落，并与主耶稣基督分离，祂是救恩和永恒幸福的唯一源泉。</w:t>
      </w:r>
    </w:p>
    <w:p w14:paraId="66726AEE">
      <w:pPr>
        <w:pStyle w:val="4"/>
        <w:spacing w:before="289" w:line="285" w:lineRule="auto"/>
        <w:rPr>
          <w:rFonts w:hint="eastAsia"/>
        </w:rPr>
      </w:pPr>
    </w:p>
    <w:p w14:paraId="08BA34E1">
      <w:pPr>
        <w:pStyle w:val="4"/>
        <w:spacing w:before="289" w:line="285" w:lineRule="auto"/>
        <w:rPr>
          <w:rFonts w:hint="eastAsia"/>
        </w:rPr>
      </w:pPr>
      <w:r>
        <w:rPr>
          <w:rFonts w:hint="eastAsia"/>
        </w:rPr>
        <w:t>Now, in order to experience the nature and qualities of this gift, we must learn to hide ourselves in God.</w:t>
      </w:r>
    </w:p>
    <w:p w14:paraId="6F6A4048">
      <w:pPr>
        <w:pStyle w:val="4"/>
        <w:spacing w:before="289" w:line="285" w:lineRule="auto"/>
        <w:rPr>
          <w:rFonts w:hint="eastAsia"/>
        </w:rPr>
      </w:pPr>
      <w:r>
        <w:rPr>
          <w:rFonts w:hint="eastAsia"/>
        </w:rPr>
        <w:t>现在，为了体验这份礼物的本质和品质，我们必须学会将自己隐藏在上帝里面。</w:t>
      </w:r>
    </w:p>
    <w:p w14:paraId="0B3D5CBD">
      <w:pPr>
        <w:pStyle w:val="4"/>
        <w:spacing w:before="289" w:line="285" w:lineRule="auto"/>
        <w:rPr>
          <w:rFonts w:hint="eastAsia"/>
        </w:rPr>
      </w:pPr>
    </w:p>
    <w:p w14:paraId="72F39261">
      <w:pPr>
        <w:pStyle w:val="4"/>
        <w:spacing w:before="289" w:line="285" w:lineRule="auto"/>
        <w:rPr>
          <w:rFonts w:hint="eastAsia"/>
        </w:rPr>
      </w:pPr>
      <w:r>
        <w:rPr>
          <w:rFonts w:hint="eastAsia"/>
        </w:rPr>
        <w:t>Let me give an example here.</w:t>
      </w:r>
    </w:p>
    <w:p w14:paraId="2BACA492">
      <w:pPr>
        <w:pStyle w:val="4"/>
        <w:spacing w:before="289" w:line="285" w:lineRule="auto"/>
        <w:rPr>
          <w:rFonts w:hint="eastAsia"/>
        </w:rPr>
      </w:pPr>
      <w:r>
        <w:rPr>
          <w:rFonts w:hint="eastAsia"/>
        </w:rPr>
        <w:t>让我在这里举个例子。</w:t>
      </w:r>
    </w:p>
    <w:p w14:paraId="7AF19E8F">
      <w:pPr>
        <w:pStyle w:val="4"/>
        <w:spacing w:before="289" w:line="285" w:lineRule="auto"/>
        <w:rPr>
          <w:rFonts w:hint="eastAsia"/>
        </w:rPr>
      </w:pPr>
    </w:p>
    <w:p w14:paraId="0C22141C">
      <w:pPr>
        <w:pStyle w:val="4"/>
        <w:spacing w:before="289" w:line="285" w:lineRule="auto"/>
        <w:rPr>
          <w:rFonts w:hint="eastAsia"/>
        </w:rPr>
      </w:pPr>
      <w:r>
        <w:rPr>
          <w:rFonts w:hint="eastAsia"/>
        </w:rPr>
        <w:t>If certain laws and obligations are placed upon us by men, they do not detract from our liberty before God.</w:t>
      </w:r>
    </w:p>
    <w:p w14:paraId="4B4F9D95">
      <w:pPr>
        <w:pStyle w:val="4"/>
        <w:spacing w:before="289" w:line="285" w:lineRule="auto"/>
        <w:rPr>
          <w:rFonts w:hint="eastAsia"/>
        </w:rPr>
      </w:pPr>
      <w:r>
        <w:rPr>
          <w:rFonts w:hint="eastAsia"/>
        </w:rPr>
        <w:t>如果人给我们加上某些法律和义务，它们并不会减损我们在上帝面前的自由。</w:t>
      </w:r>
    </w:p>
    <w:p w14:paraId="4FC98FDC">
      <w:pPr>
        <w:pStyle w:val="4"/>
        <w:spacing w:before="289" w:line="285" w:lineRule="auto"/>
        <w:rPr>
          <w:rFonts w:hint="eastAsia"/>
        </w:rPr>
      </w:pPr>
    </w:p>
    <w:p w14:paraId="40036188">
      <w:pPr>
        <w:pStyle w:val="4"/>
        <w:spacing w:before="289" w:line="285" w:lineRule="auto"/>
        <w:rPr>
          <w:rFonts w:hint="eastAsia"/>
        </w:rPr>
      </w:pPr>
      <w:r>
        <w:rPr>
          <w:rFonts w:hint="eastAsia"/>
        </w:rPr>
        <w:t>Whatever belongs to law and order, and is either forbidden or commanded, must be obeyed for the sake of the common good.</w:t>
      </w:r>
    </w:p>
    <w:p w14:paraId="27062BAD">
      <w:pPr>
        <w:pStyle w:val="4"/>
        <w:spacing w:before="289" w:line="285" w:lineRule="auto"/>
        <w:rPr>
          <w:rFonts w:hint="eastAsia"/>
        </w:rPr>
      </w:pPr>
      <w:r>
        <w:rPr>
          <w:rFonts w:hint="eastAsia"/>
        </w:rPr>
        <w:t>凡属法律和秩序，无论是禁止还是命令，都必须为了共同利益而遵守。</w:t>
      </w:r>
    </w:p>
    <w:p w14:paraId="4DA5C0C5">
      <w:pPr>
        <w:pStyle w:val="4"/>
        <w:spacing w:before="289" w:line="285" w:lineRule="auto"/>
        <w:rPr>
          <w:rFonts w:hint="eastAsia"/>
        </w:rPr>
      </w:pPr>
    </w:p>
    <w:p w14:paraId="5C3C3F80">
      <w:pPr>
        <w:pStyle w:val="4"/>
        <w:spacing w:before="289" w:line="285" w:lineRule="auto"/>
        <w:rPr>
          <w:rFonts w:hint="eastAsia"/>
        </w:rPr>
      </w:pPr>
      <w:r>
        <w:rPr>
          <w:rFonts w:hint="eastAsia"/>
        </w:rPr>
        <w:t>If a certain duty is required, we ought to do  it,  thereby  serving  one  another  in  the  community.  Notice,</w:t>
      </w:r>
    </w:p>
    <w:p w14:paraId="0BAB7787">
      <w:pPr>
        <w:pStyle w:val="4"/>
        <w:spacing w:before="289" w:line="285" w:lineRule="auto"/>
        <w:rPr>
          <w:rFonts w:hint="eastAsia"/>
        </w:rPr>
      </w:pPr>
      <w:r>
        <w:rPr>
          <w:rFonts w:hint="eastAsia"/>
        </w:rPr>
        <w:t>如果需要某种责任，我们应该去做，从而在社区中互相服务。注意，</w:t>
      </w:r>
    </w:p>
    <w:p w14:paraId="2E35CF97">
      <w:pPr>
        <w:pStyle w:val="4"/>
        <w:spacing w:before="289" w:line="285" w:lineRule="auto"/>
        <w:rPr>
          <w:rFonts w:hint="eastAsia"/>
        </w:rPr>
      </w:pPr>
    </w:p>
    <w:p w14:paraId="7389D03E">
      <w:pPr>
        <w:pStyle w:val="4"/>
        <w:spacing w:before="289" w:line="285" w:lineRule="auto"/>
        <w:rPr>
          <w:rFonts w:hint="eastAsia"/>
        </w:rPr>
      </w:pPr>
      <w:r>
        <w:rPr>
          <w:rFonts w:hint="eastAsia"/>
        </w:rPr>
        <w:t>therefore, that the things which pertain to law and order require that we interact in a united and harmonious way, having such a strong bond that we will serve our neighbours, and not selfishly look after our own interests.</w:t>
      </w:r>
    </w:p>
    <w:p w14:paraId="0E397601">
      <w:pPr>
        <w:pStyle w:val="4"/>
        <w:spacing w:before="289" w:line="285" w:lineRule="auto"/>
        <w:rPr>
          <w:rFonts w:hint="eastAsia"/>
        </w:rPr>
      </w:pPr>
      <w:r>
        <w:rPr>
          <w:rFonts w:hint="eastAsia"/>
        </w:rPr>
        <w:t>因此，那些与法律和秩序有关的事物，要求我们以团结和谐的方式互动，拥有如此牢固的联系，以致我们将服务我们的邻居，而不是自私地照顾自己的利益。</w:t>
      </w:r>
    </w:p>
    <w:p w14:paraId="2612D4CE">
      <w:pPr>
        <w:pStyle w:val="4"/>
        <w:spacing w:before="289" w:line="285" w:lineRule="auto"/>
        <w:rPr>
          <w:rFonts w:hint="eastAsia"/>
        </w:rPr>
      </w:pPr>
    </w:p>
    <w:p w14:paraId="1F354B57">
      <w:pPr>
        <w:pStyle w:val="4"/>
        <w:spacing w:before="289" w:line="285" w:lineRule="auto"/>
        <w:rPr>
          <w:rFonts w:hint="eastAsia"/>
        </w:rPr>
      </w:pPr>
      <w:r>
        <w:rPr>
          <w:rFonts w:hint="eastAsia"/>
        </w:rPr>
        <w:t>However, when it comes to spiritual liberty, we need to withdraw from the crowd in order to experience its nature and effects.</w:t>
      </w:r>
    </w:p>
    <w:p w14:paraId="551C6D37">
      <w:pPr>
        <w:pStyle w:val="4"/>
        <w:spacing w:before="289" w:line="285" w:lineRule="auto"/>
        <w:rPr>
          <w:rFonts w:hint="eastAsia"/>
        </w:rPr>
      </w:pPr>
      <w:r>
        <w:rPr>
          <w:rFonts w:hint="eastAsia"/>
        </w:rPr>
        <w:t>然而，当涉及到属灵的自由时，我们需要从人群中抽身出来，以便体验它的本质和果效。</w:t>
      </w:r>
    </w:p>
    <w:p w14:paraId="452260AC">
      <w:pPr>
        <w:pStyle w:val="4"/>
        <w:spacing w:before="289" w:line="285" w:lineRule="auto"/>
        <w:rPr>
          <w:rFonts w:hint="eastAsia"/>
        </w:rPr>
      </w:pPr>
    </w:p>
    <w:p w14:paraId="6B7DAA90">
      <w:pPr>
        <w:pStyle w:val="4"/>
        <w:spacing w:before="289" w:line="285" w:lineRule="auto"/>
        <w:rPr>
          <w:rFonts w:hint="eastAsia"/>
        </w:rPr>
      </w:pPr>
      <w:r>
        <w:rPr>
          <w:rFonts w:hint="eastAsia"/>
        </w:rPr>
        <w:t>I say that each one of us must come before God personally, for one day we shall give account before our heavenly judge.</w:t>
      </w:r>
    </w:p>
    <w:p w14:paraId="4F423675">
      <w:pPr>
        <w:pStyle w:val="4"/>
        <w:spacing w:before="289" w:line="285" w:lineRule="auto"/>
        <w:rPr>
          <w:rFonts w:hint="eastAsia"/>
        </w:rPr>
      </w:pPr>
      <w:r>
        <w:rPr>
          <w:rFonts w:hint="eastAsia"/>
        </w:rPr>
        <w:t>我说我们每一个人都必须亲自来到上帝面前，因为有一天我们将在我们天上的审判官面前交账。</w:t>
      </w:r>
    </w:p>
    <w:p w14:paraId="1F8BFDED">
      <w:pPr>
        <w:pStyle w:val="4"/>
        <w:spacing w:before="289" w:line="285" w:lineRule="auto"/>
        <w:rPr>
          <w:rFonts w:hint="eastAsia"/>
        </w:rPr>
      </w:pPr>
    </w:p>
    <w:p w14:paraId="054A5344">
      <w:pPr>
        <w:pStyle w:val="4"/>
        <w:spacing w:before="289" w:line="285" w:lineRule="auto"/>
        <w:rPr>
          <w:rFonts w:hint="eastAsia"/>
        </w:rPr>
      </w:pPr>
      <w:r>
        <w:rPr>
          <w:rFonts w:hint="eastAsia"/>
        </w:rPr>
        <w:t>We are to examine ourselves within and ask, how am I to present myself before the judgment seat of God?</w:t>
      </w:r>
    </w:p>
    <w:p w14:paraId="1864C767">
      <w:pPr>
        <w:pStyle w:val="4"/>
        <w:spacing w:before="289" w:line="285" w:lineRule="auto"/>
        <w:rPr>
          <w:rFonts w:hint="eastAsia"/>
        </w:rPr>
      </w:pPr>
      <w:r>
        <w:rPr>
          <w:rFonts w:hint="eastAsia"/>
        </w:rPr>
        <w:t>我们要省察自己内心，并问：我当如何呈现在上帝的审判台前？</w:t>
      </w:r>
    </w:p>
    <w:p w14:paraId="2895304A">
      <w:pPr>
        <w:pStyle w:val="4"/>
        <w:spacing w:before="289" w:line="285" w:lineRule="auto"/>
        <w:rPr>
          <w:rFonts w:hint="eastAsia"/>
        </w:rPr>
      </w:pPr>
    </w:p>
    <w:p w14:paraId="4FE53260">
      <w:pPr>
        <w:pStyle w:val="4"/>
        <w:spacing w:before="289" w:line="285" w:lineRule="auto"/>
        <w:rPr>
          <w:rFonts w:hint="eastAsia"/>
        </w:rPr>
      </w:pPr>
      <w:r>
        <w:rPr>
          <w:rFonts w:hint="eastAsia"/>
        </w:rPr>
        <w:t>If my life is examined according to the law, woe is me!</w:t>
      </w:r>
    </w:p>
    <w:p w14:paraId="668F1C46">
      <w:pPr>
        <w:pStyle w:val="4"/>
        <w:spacing w:before="289" w:line="285" w:lineRule="auto"/>
        <w:rPr>
          <w:rFonts w:hint="eastAsia"/>
        </w:rPr>
      </w:pPr>
      <w:r>
        <w:rPr>
          <w:rFonts w:hint="eastAsia"/>
        </w:rPr>
        <w:t>如果我的生命按照律法受审，我就有祸了！</w:t>
      </w:r>
    </w:p>
    <w:p w14:paraId="3ED439BF">
      <w:pPr>
        <w:pStyle w:val="4"/>
        <w:spacing w:before="289" w:line="285" w:lineRule="auto"/>
        <w:rPr>
          <w:rFonts w:hint="eastAsia"/>
        </w:rPr>
      </w:pPr>
    </w:p>
    <w:p w14:paraId="589C1670">
      <w:pPr>
        <w:pStyle w:val="4"/>
        <w:spacing w:before="289" w:line="285" w:lineRule="auto"/>
        <w:rPr>
          <w:rFonts w:hint="eastAsia"/>
        </w:rPr>
      </w:pPr>
      <w:r>
        <w:rPr>
          <w:rFonts w:hint="eastAsia"/>
        </w:rPr>
        <w:t>I am guilty of an infinite number of offences, that even if there were a million deaths, it would be insufficient to pay for the sins I have committed.</w:t>
      </w:r>
    </w:p>
    <w:p w14:paraId="6FB4D018">
      <w:pPr>
        <w:pStyle w:val="4"/>
        <w:spacing w:before="289" w:line="285" w:lineRule="auto"/>
        <w:rPr>
          <w:rFonts w:hint="eastAsia"/>
        </w:rPr>
      </w:pPr>
      <w:r>
        <w:rPr>
          <w:rFonts w:hint="eastAsia"/>
        </w:rPr>
        <w:t>我犯了无数的罪，即使死一百万次，也不足以偿还我所犯的罪。</w:t>
      </w:r>
    </w:p>
    <w:p w14:paraId="54AC0383">
      <w:pPr>
        <w:pStyle w:val="4"/>
        <w:spacing w:before="289" w:line="285" w:lineRule="auto"/>
        <w:rPr>
          <w:rFonts w:hint="eastAsia"/>
        </w:rPr>
      </w:pPr>
    </w:p>
    <w:p w14:paraId="3E29A994">
      <w:pPr>
        <w:pStyle w:val="4"/>
        <w:spacing w:before="289" w:line="285" w:lineRule="auto"/>
        <w:rPr>
          <w:rFonts w:hint="eastAsia"/>
        </w:rPr>
      </w:pPr>
      <w:r>
        <w:rPr>
          <w:rFonts w:hint="eastAsia"/>
        </w:rPr>
        <w:t>Yet, God desires to show me his favour, and receive me in mercy in the name of the Lord Jesus Christ.</w:t>
      </w:r>
    </w:p>
    <w:p w14:paraId="11430364">
      <w:pPr>
        <w:pStyle w:val="4"/>
        <w:spacing w:before="289" w:line="285" w:lineRule="auto"/>
        <w:rPr>
          <w:rFonts w:hint="eastAsia"/>
        </w:rPr>
      </w:pPr>
      <w:r>
        <w:rPr>
          <w:rFonts w:hint="eastAsia"/>
        </w:rPr>
        <w:t>然而，上帝希望向我显明祂的恩惠，并奉主耶稣基督的名以怜悯接纳我。</w:t>
      </w:r>
    </w:p>
    <w:p w14:paraId="35BA1887">
      <w:pPr>
        <w:pStyle w:val="4"/>
        <w:spacing w:before="289" w:line="285" w:lineRule="auto"/>
        <w:rPr>
          <w:rFonts w:hint="eastAsia"/>
        </w:rPr>
      </w:pPr>
    </w:p>
    <w:p w14:paraId="137CBBAE">
      <w:pPr>
        <w:pStyle w:val="4"/>
        <w:spacing w:before="289" w:line="285" w:lineRule="auto"/>
        <w:rPr>
          <w:rFonts w:hint="eastAsia"/>
        </w:rPr>
      </w:pPr>
      <w:r>
        <w:rPr>
          <w:rFonts w:hint="eastAsia"/>
        </w:rPr>
        <w:t>When I approach him, therefore, I can come with my head held high, having been acquitted and absolved through the sacrifice of Jesus Christ, who paid for my sin and gave me full deliverance.</w:t>
      </w:r>
    </w:p>
    <w:p w14:paraId="4C496337">
      <w:pPr>
        <w:pStyle w:val="4"/>
        <w:spacing w:before="289" w:line="285" w:lineRule="auto"/>
        <w:rPr>
          <w:rFonts w:hint="eastAsia"/>
        </w:rPr>
      </w:pPr>
      <w:r>
        <w:rPr>
          <w:rFonts w:hint="eastAsia"/>
        </w:rPr>
        <w:t>因此，当我亲近祂时，我可以昂首挺胸，因为藉着耶稣基督的献祭，我已经被宣判无罪并得到赦免，祂为我的罪付了代价，并赐给我完全的拯救。</w:t>
      </w:r>
    </w:p>
    <w:p w14:paraId="1822EC3B">
      <w:pPr>
        <w:pStyle w:val="4"/>
        <w:spacing w:before="289" w:line="285" w:lineRule="auto"/>
        <w:rPr>
          <w:rFonts w:hint="eastAsia"/>
        </w:rPr>
      </w:pPr>
    </w:p>
    <w:p w14:paraId="094001C7">
      <w:pPr>
        <w:pStyle w:val="4"/>
        <w:spacing w:before="289" w:line="285" w:lineRule="auto"/>
        <w:rPr>
          <w:rFonts w:hint="eastAsia"/>
        </w:rPr>
      </w:pPr>
      <w:r>
        <w:rPr>
          <w:rFonts w:hint="eastAsia"/>
        </w:rPr>
        <w:t>This is the first thing, the way in which I must serve God.</w:t>
      </w:r>
    </w:p>
    <w:p w14:paraId="78B1364C">
      <w:pPr>
        <w:pStyle w:val="4"/>
        <w:spacing w:before="289" w:line="285" w:lineRule="auto"/>
        <w:rPr>
          <w:rFonts w:hint="eastAsia"/>
        </w:rPr>
      </w:pPr>
      <w:r>
        <w:rPr>
          <w:rFonts w:hint="eastAsia"/>
        </w:rPr>
        <w:t>这是第一件事，我必须事奉上帝的方式。</w:t>
      </w:r>
    </w:p>
    <w:p w14:paraId="54C1B3DD">
      <w:pPr>
        <w:pStyle w:val="4"/>
        <w:spacing w:before="289" w:line="285" w:lineRule="auto"/>
        <w:rPr>
          <w:rFonts w:hint="eastAsia"/>
        </w:rPr>
      </w:pPr>
    </w:p>
    <w:p w14:paraId="3C2F5A1B">
      <w:pPr>
        <w:pStyle w:val="4"/>
        <w:spacing w:before="289" w:line="285" w:lineRule="auto"/>
        <w:rPr>
          <w:rFonts w:hint="eastAsia"/>
        </w:rPr>
      </w:pPr>
      <w:r>
        <w:rPr>
          <w:rFonts w:hint="eastAsia"/>
        </w:rPr>
        <w:t>Of course, I must dedicate my life to him, but how do I begin?</w:t>
      </w:r>
    </w:p>
    <w:p w14:paraId="7A0ECAA7">
      <w:pPr>
        <w:pStyle w:val="4"/>
        <w:spacing w:before="289" w:line="285" w:lineRule="auto"/>
        <w:rPr>
          <w:rFonts w:hint="eastAsia"/>
        </w:rPr>
      </w:pPr>
      <w:r>
        <w:rPr>
          <w:rFonts w:hint="eastAsia"/>
        </w:rPr>
        <w:t>当然，我必须将生命献给祂，但我该如何开始呢？</w:t>
      </w:r>
    </w:p>
    <w:p w14:paraId="30F54AAD">
      <w:pPr>
        <w:pStyle w:val="4"/>
        <w:spacing w:before="289" w:line="285" w:lineRule="auto"/>
        <w:rPr>
          <w:rFonts w:hint="eastAsia"/>
        </w:rPr>
      </w:pPr>
    </w:p>
    <w:p w14:paraId="5D8CB4FB">
      <w:pPr>
        <w:pStyle w:val="4"/>
        <w:spacing w:before="289" w:line="285" w:lineRule="auto"/>
        <w:rPr>
          <w:rFonts w:hint="eastAsia"/>
        </w:rPr>
      </w:pPr>
      <w:r>
        <w:rPr>
          <w:rFonts w:hint="eastAsia"/>
        </w:rPr>
        <w:t>For I cannot bring him the perfection that he requires, nor even the hundredth part of it!</w:t>
      </w:r>
    </w:p>
    <w:p w14:paraId="3AEAD569">
      <w:pPr>
        <w:pStyle w:val="4"/>
        <w:spacing w:before="289" w:line="285" w:lineRule="auto"/>
        <w:rPr>
          <w:rFonts w:hint="eastAsia"/>
        </w:rPr>
      </w:pPr>
      <w:r>
        <w:rPr>
          <w:rFonts w:hint="eastAsia"/>
        </w:rPr>
        <w:t>因为我不能带给祂祂所要求的完美，甚至连百分之一都做不到！</w:t>
      </w:r>
    </w:p>
    <w:p w14:paraId="4CDF2AB2">
      <w:pPr>
        <w:pStyle w:val="4"/>
        <w:spacing w:before="289" w:line="285" w:lineRule="auto"/>
        <w:rPr>
          <w:rFonts w:hint="eastAsia"/>
        </w:rPr>
      </w:pPr>
    </w:p>
    <w:p w14:paraId="4B342CEE">
      <w:pPr>
        <w:pStyle w:val="4"/>
        <w:spacing w:before="289" w:line="285" w:lineRule="auto"/>
        <w:rPr>
          <w:rFonts w:hint="eastAsia"/>
        </w:rPr>
      </w:pPr>
      <w:r>
        <w:rPr>
          <w:rFonts w:hint="eastAsia"/>
        </w:rPr>
        <w:t>Well, God bears with me, and still accepts and approves that which is imperfect and weak, and even that which is mixed with sin.</w:t>
      </w:r>
    </w:p>
    <w:p w14:paraId="4B82178E">
      <w:pPr>
        <w:pStyle w:val="4"/>
        <w:spacing w:before="289" w:line="285" w:lineRule="auto"/>
        <w:rPr>
          <w:rFonts w:hint="eastAsia"/>
        </w:rPr>
      </w:pPr>
      <w:r>
        <w:rPr>
          <w:rFonts w:hint="eastAsia"/>
        </w:rPr>
        <w:t>嗯，上帝容忍我，并且仍然接纳和认可那些不完美和软弱的东西，甚至那些与罪混杂的东西。</w:t>
      </w:r>
    </w:p>
    <w:p w14:paraId="317D276B">
      <w:pPr>
        <w:pStyle w:val="4"/>
        <w:spacing w:before="289" w:line="285" w:lineRule="auto"/>
        <w:rPr>
          <w:rFonts w:hint="eastAsia"/>
        </w:rPr>
      </w:pPr>
    </w:p>
    <w:p w14:paraId="778D737F">
      <w:pPr>
        <w:pStyle w:val="4"/>
        <w:spacing w:before="289" w:line="285" w:lineRule="auto"/>
        <w:rPr>
          <w:rFonts w:hint="eastAsia"/>
        </w:rPr>
      </w:pPr>
      <w:r>
        <w:rPr>
          <w:rFonts w:hint="eastAsia"/>
        </w:rPr>
        <w:t>Why? Because he accepts me in the name of the Lord Jesus Christ as one of his own children.</w:t>
      </w:r>
    </w:p>
    <w:p w14:paraId="709FF1C4">
      <w:pPr>
        <w:pStyle w:val="4"/>
        <w:spacing w:before="289" w:line="285" w:lineRule="auto"/>
        <w:rPr>
          <w:rFonts w:hint="eastAsia"/>
        </w:rPr>
      </w:pPr>
      <w:r>
        <w:rPr>
          <w:rFonts w:hint="eastAsia"/>
        </w:rPr>
        <w:t>为什么？因为祂奉主耶稣基督的名接纳我为祂自己的儿女之一。</w:t>
      </w:r>
    </w:p>
    <w:p w14:paraId="1EE4722A">
      <w:pPr>
        <w:pStyle w:val="4"/>
        <w:spacing w:before="289" w:line="285" w:lineRule="auto"/>
        <w:rPr>
          <w:rFonts w:hint="eastAsia"/>
        </w:rPr>
      </w:pPr>
    </w:p>
    <w:p w14:paraId="71B81138">
      <w:pPr>
        <w:pStyle w:val="4"/>
        <w:spacing w:before="289" w:line="285" w:lineRule="auto"/>
        <w:rPr>
          <w:rFonts w:hint="eastAsia"/>
        </w:rPr>
      </w:pPr>
      <w:r>
        <w:rPr>
          <w:rFonts w:hint="eastAsia"/>
        </w:rPr>
        <w:t>This, I say, is how we are to come before God if we wish to know and experience the fruit of this liberty of which Paul speaks.</w:t>
      </w:r>
    </w:p>
    <w:p w14:paraId="6248B153">
      <w:pPr>
        <w:pStyle w:val="4"/>
        <w:spacing w:before="289" w:line="285" w:lineRule="auto"/>
        <w:rPr>
          <w:rFonts w:hint="eastAsia"/>
        </w:rPr>
      </w:pPr>
      <w:r>
        <w:rPr>
          <w:rFonts w:hint="eastAsia"/>
        </w:rPr>
        <w:t>我说，如果我们希望认识并体验保罗所说的这种自由的果子，我们就当这样来到上帝面前。</w:t>
      </w:r>
    </w:p>
    <w:p w14:paraId="75E7BC8E">
      <w:pPr>
        <w:pStyle w:val="4"/>
        <w:spacing w:before="289" w:line="285" w:lineRule="auto"/>
        <w:rPr>
          <w:rFonts w:hint="eastAsia"/>
        </w:rPr>
      </w:pPr>
    </w:p>
    <w:p w14:paraId="397180A5">
      <w:pPr>
        <w:pStyle w:val="4"/>
        <w:spacing w:before="289" w:line="285" w:lineRule="auto"/>
        <w:rPr>
          <w:rFonts w:hint="eastAsia"/>
        </w:rPr>
      </w:pPr>
      <w:r>
        <w:rPr>
          <w:rFonts w:hint="eastAsia"/>
        </w:rPr>
        <w:t>When Paul says, ‘be not entangled again with the yoke of bondage’, he shows that before we had faith in the gospel and understood the significance of the sufferings and death of the Son of God, we were held tightly bound as prisoners and did not enjoy any freedom.</w:t>
      </w:r>
    </w:p>
    <w:p w14:paraId="37F79D16">
      <w:pPr>
        <w:pStyle w:val="4"/>
        <w:spacing w:before="289" w:line="285" w:lineRule="auto"/>
        <w:rPr>
          <w:rFonts w:hint="eastAsia"/>
        </w:rPr>
      </w:pPr>
      <w:r>
        <w:rPr>
          <w:rFonts w:hint="eastAsia"/>
        </w:rPr>
        <w:t>当保罗说“不要再被奴役的轭挟制”时，祂表明在我们信福音并明白上帝儿子受苦和死亡的意义之前，我们像囚犯一样被紧紧捆绑，没有任何自由。</w:t>
      </w:r>
    </w:p>
    <w:p w14:paraId="5D297751">
      <w:pPr>
        <w:pStyle w:val="4"/>
        <w:spacing w:before="289" w:line="285" w:lineRule="auto"/>
        <w:rPr>
          <w:rFonts w:hint="eastAsia"/>
        </w:rPr>
      </w:pPr>
    </w:p>
    <w:p w14:paraId="0130CC40">
      <w:pPr>
        <w:pStyle w:val="4"/>
        <w:spacing w:before="289" w:line="285" w:lineRule="auto"/>
        <w:rPr>
          <w:rFonts w:hint="eastAsia"/>
        </w:rPr>
      </w:pPr>
      <w:r>
        <w:rPr>
          <w:rFonts w:hint="eastAsia"/>
        </w:rPr>
        <w:t>Indeed, if Jesus Christ had not intervened and become the Mediator between God the Father and man, our souls would still be</w:t>
      </w:r>
    </w:p>
    <w:p w14:paraId="0E83BE1E">
      <w:pPr>
        <w:pStyle w:val="4"/>
        <w:spacing w:before="289" w:line="285" w:lineRule="auto"/>
        <w:rPr>
          <w:rFonts w:hint="eastAsia"/>
        </w:rPr>
      </w:pPr>
      <w:r>
        <w:rPr>
          <w:rFonts w:hint="eastAsia"/>
        </w:rPr>
        <w:t>的确，如果耶稣基督没有介入并成为父上帝和人之间的中保，我们的灵魂仍然会</w:t>
      </w:r>
    </w:p>
    <w:p w14:paraId="3CB67801">
      <w:pPr>
        <w:pStyle w:val="4"/>
        <w:spacing w:before="289" w:line="285" w:lineRule="auto"/>
        <w:rPr>
          <w:rFonts w:hint="eastAsia"/>
        </w:rPr>
      </w:pPr>
    </w:p>
    <w:p w14:paraId="0952C0A3">
      <w:pPr>
        <w:pStyle w:val="4"/>
        <w:spacing w:before="289" w:line="285" w:lineRule="auto"/>
        <w:rPr>
          <w:rFonts w:hint="eastAsia"/>
        </w:rPr>
      </w:pPr>
      <w:r>
        <w:rPr>
          <w:rFonts w:hint="eastAsia"/>
        </w:rPr>
        <w:t>tormented and afflicted.</w:t>
      </w:r>
    </w:p>
    <w:p w14:paraId="4FF08040">
      <w:pPr>
        <w:pStyle w:val="4"/>
        <w:spacing w:before="289" w:line="285" w:lineRule="auto"/>
        <w:rPr>
          <w:rFonts w:hint="eastAsia"/>
        </w:rPr>
      </w:pPr>
      <w:r>
        <w:rPr>
          <w:rFonts w:hint="eastAsia"/>
        </w:rPr>
        <w:t>受折磨和苦难。</w:t>
      </w:r>
    </w:p>
    <w:p w14:paraId="07C1F21A">
      <w:pPr>
        <w:pStyle w:val="4"/>
        <w:spacing w:before="289" w:line="285" w:lineRule="auto"/>
        <w:rPr>
          <w:rFonts w:hint="eastAsia"/>
        </w:rPr>
      </w:pPr>
    </w:p>
    <w:p w14:paraId="1357D041">
      <w:pPr>
        <w:pStyle w:val="4"/>
        <w:spacing w:before="289" w:line="285" w:lineRule="auto"/>
        <w:rPr>
          <w:rFonts w:hint="eastAsia"/>
        </w:rPr>
      </w:pPr>
      <w:r>
        <w:rPr>
          <w:rFonts w:hint="eastAsia"/>
        </w:rPr>
        <w:t>For there is not one of us who does not recognise that he is more than guilty, and we would have remained in this condition, drowned in despair, had we not been rescued by the Lord Jesus Christ.</w:t>
      </w:r>
    </w:p>
    <w:p w14:paraId="1E6D07B2">
      <w:pPr>
        <w:pStyle w:val="4"/>
        <w:spacing w:before="289" w:line="285" w:lineRule="auto"/>
        <w:rPr>
          <w:rFonts w:hint="eastAsia"/>
        </w:rPr>
      </w:pPr>
      <w:r>
        <w:rPr>
          <w:rFonts w:hint="eastAsia"/>
        </w:rPr>
        <w:t>因为我们中间没有一个人不认识到自己罪孽深重，如果我们没有被主耶稣基督拯救，我们就会一直处于这种状态，淹没在绝望之中。</w:t>
      </w:r>
    </w:p>
    <w:p w14:paraId="20B64341">
      <w:pPr>
        <w:pStyle w:val="4"/>
        <w:spacing w:before="289" w:line="285" w:lineRule="auto"/>
        <w:rPr>
          <w:rFonts w:hint="eastAsia"/>
        </w:rPr>
      </w:pPr>
    </w:p>
    <w:p w14:paraId="3DEC8BE8">
      <w:pPr>
        <w:pStyle w:val="4"/>
        <w:spacing w:before="289" w:line="285" w:lineRule="auto"/>
        <w:rPr>
          <w:rFonts w:hint="eastAsia"/>
        </w:rPr>
      </w:pPr>
      <w:r>
        <w:rPr>
          <w:rFonts w:hint="eastAsia"/>
        </w:rPr>
        <w:t>Such sorrow would have been ours if we never knew how merciful God would be on us; how he would bestow peace to us, and the boldness to call upon him because Jesus Christ has gone before us.</w:t>
      </w:r>
    </w:p>
    <w:p w14:paraId="26DAB5F5">
      <w:pPr>
        <w:pStyle w:val="4"/>
        <w:spacing w:before="289" w:line="285" w:lineRule="auto"/>
        <w:rPr>
          <w:rFonts w:hint="eastAsia"/>
        </w:rPr>
      </w:pPr>
      <w:r>
        <w:rPr>
          <w:rFonts w:hint="eastAsia"/>
        </w:rPr>
        <w:t>如果我们永远不知道上帝会对我们何等仁慈；祂会如何赐给我们平安，以及因为耶稣基督已经走在我们前面而呼求祂的胆量，那么这样的忧伤就会属于我们。</w:t>
      </w:r>
    </w:p>
    <w:p w14:paraId="3581A59B">
      <w:pPr>
        <w:pStyle w:val="4"/>
        <w:spacing w:before="289" w:line="285" w:lineRule="auto"/>
        <w:rPr>
          <w:rFonts w:hint="eastAsia"/>
        </w:rPr>
      </w:pPr>
    </w:p>
    <w:p w14:paraId="111E9E6C">
      <w:pPr>
        <w:pStyle w:val="4"/>
        <w:spacing w:before="289" w:line="285" w:lineRule="auto"/>
        <w:rPr>
          <w:rFonts w:hint="eastAsia"/>
        </w:rPr>
      </w:pPr>
      <w:r>
        <w:rPr>
          <w:rFonts w:hint="eastAsia"/>
        </w:rPr>
        <w:t>On the other hand, if we do not know that God has truly received us, and is satisfied with the obedience that we seek to render to him (though with much weakness), then we are bound by a second rope, which will strangle us.</w:t>
      </w:r>
    </w:p>
    <w:p w14:paraId="0EC8E1A7">
      <w:pPr>
        <w:pStyle w:val="4"/>
        <w:spacing w:before="289" w:line="285" w:lineRule="auto"/>
        <w:rPr>
          <w:rFonts w:hint="eastAsia"/>
        </w:rPr>
      </w:pPr>
      <w:r>
        <w:rPr>
          <w:rFonts w:hint="eastAsia"/>
        </w:rPr>
        <w:t>另一方面，如果我们不知道上帝已经真正接纳了我们，并且对我们（虽然带着许多软弱）寻求向祂献上的顺服感到满意，那么我们就受到第二条绳索的捆绑，这条绳索会勒死我们。</w:t>
      </w:r>
    </w:p>
    <w:p w14:paraId="6B68CF33">
      <w:pPr>
        <w:pStyle w:val="4"/>
        <w:spacing w:before="289" w:line="285" w:lineRule="auto"/>
        <w:rPr>
          <w:rFonts w:hint="eastAsia"/>
        </w:rPr>
      </w:pPr>
    </w:p>
    <w:p w14:paraId="497C6D31">
      <w:pPr>
        <w:pStyle w:val="4"/>
        <w:spacing w:before="289" w:line="285" w:lineRule="auto"/>
        <w:rPr>
          <w:rFonts w:hint="eastAsia"/>
        </w:rPr>
      </w:pPr>
      <w:r>
        <w:rPr>
          <w:rFonts w:hint="eastAsia"/>
        </w:rPr>
        <w:t>This is the case with all unbelievers.</w:t>
      </w:r>
    </w:p>
    <w:p w14:paraId="22A30252">
      <w:pPr>
        <w:pStyle w:val="4"/>
        <w:spacing w:before="289" w:line="285" w:lineRule="auto"/>
        <w:rPr>
          <w:rFonts w:hint="eastAsia"/>
        </w:rPr>
      </w:pPr>
      <w:r>
        <w:rPr>
          <w:rFonts w:hint="eastAsia"/>
        </w:rPr>
        <w:t>所有不信者都是如此。</w:t>
      </w:r>
    </w:p>
    <w:p w14:paraId="7D07E62B">
      <w:pPr>
        <w:pStyle w:val="4"/>
        <w:spacing w:before="289" w:line="285" w:lineRule="auto"/>
        <w:rPr>
          <w:rFonts w:hint="eastAsia"/>
        </w:rPr>
      </w:pPr>
    </w:p>
    <w:p w14:paraId="5DD3D35F">
      <w:pPr>
        <w:pStyle w:val="4"/>
        <w:spacing w:before="289" w:line="285" w:lineRule="auto"/>
        <w:rPr>
          <w:rFonts w:hint="eastAsia"/>
        </w:rPr>
      </w:pPr>
      <w:r>
        <w:rPr>
          <w:rFonts w:hint="eastAsia"/>
        </w:rPr>
        <w:t>Now the gospel has shown that God loves us, and that he freely accepts us as his children in his goodness.</w:t>
      </w:r>
    </w:p>
    <w:p w14:paraId="595AD5FB">
      <w:pPr>
        <w:pStyle w:val="4"/>
        <w:spacing w:before="289" w:line="285" w:lineRule="auto"/>
        <w:rPr>
          <w:rFonts w:hint="eastAsia"/>
        </w:rPr>
      </w:pPr>
      <w:r>
        <w:rPr>
          <w:rFonts w:hint="eastAsia"/>
        </w:rPr>
        <w:t>如今福音已经显明上帝爱我们，并且祂凭祂的良善白白地接纳我们作祂的儿女。</w:t>
      </w:r>
    </w:p>
    <w:p w14:paraId="3B0A33FC">
      <w:pPr>
        <w:pStyle w:val="4"/>
        <w:spacing w:before="289" w:line="285" w:lineRule="auto"/>
        <w:rPr>
          <w:rFonts w:hint="eastAsia"/>
        </w:rPr>
      </w:pPr>
    </w:p>
    <w:p w14:paraId="1E12F724">
      <w:pPr>
        <w:pStyle w:val="4"/>
        <w:spacing w:before="289" w:line="285" w:lineRule="auto"/>
        <w:rPr>
          <w:rFonts w:hint="eastAsia"/>
        </w:rPr>
      </w:pPr>
      <w:r>
        <w:rPr>
          <w:rFonts w:hint="eastAsia"/>
        </w:rPr>
        <w:t>Therefore, Paul warns us not to be trampled upon by men in their tyranny, but to be delivered from the rigorous obligations of the law which force us into slavery.</w:t>
      </w:r>
    </w:p>
    <w:p w14:paraId="17121339">
      <w:pPr>
        <w:pStyle w:val="4"/>
        <w:spacing w:before="289" w:line="285" w:lineRule="auto"/>
        <w:rPr>
          <w:rFonts w:hint="eastAsia"/>
        </w:rPr>
      </w:pPr>
      <w:r>
        <w:rPr>
          <w:rFonts w:hint="eastAsia"/>
        </w:rPr>
        <w:t>因此，保罗警告我们，不要被人以他们的暴政践踏，而要从律法那迫使我们陷入奴役的严苛义务中解脱出来。</w:t>
      </w:r>
    </w:p>
    <w:p w14:paraId="36C58C94">
      <w:pPr>
        <w:pStyle w:val="4"/>
        <w:spacing w:before="289" w:line="285" w:lineRule="auto"/>
        <w:rPr>
          <w:rFonts w:hint="eastAsia"/>
        </w:rPr>
      </w:pPr>
    </w:p>
    <w:p w14:paraId="45AAFB6D">
      <w:pPr>
        <w:pStyle w:val="4"/>
        <w:spacing w:before="289" w:line="285" w:lineRule="auto"/>
        <w:rPr>
          <w:rFonts w:hint="eastAsia"/>
        </w:rPr>
      </w:pPr>
      <w:r>
        <w:rPr>
          <w:rFonts w:hint="eastAsia"/>
        </w:rPr>
        <w:t>We are to uphold our privileged position, now that Jesus Christ has set us free.</w:t>
      </w:r>
    </w:p>
    <w:p w14:paraId="09F4084D">
      <w:pPr>
        <w:pStyle w:val="4"/>
        <w:spacing w:before="289" w:line="285" w:lineRule="auto"/>
        <w:rPr>
          <w:rFonts w:hint="eastAsia"/>
        </w:rPr>
      </w:pPr>
      <w:r>
        <w:rPr>
          <w:rFonts w:hint="eastAsia"/>
        </w:rPr>
        <w:t>既然耶稣基督已经释放了我们，我们就当维护我们尊贵的地位。</w:t>
      </w:r>
    </w:p>
    <w:p w14:paraId="7A9CDC23">
      <w:pPr>
        <w:pStyle w:val="4"/>
        <w:spacing w:before="289" w:line="285" w:lineRule="auto"/>
        <w:rPr>
          <w:rFonts w:hint="eastAsia"/>
        </w:rPr>
      </w:pPr>
    </w:p>
    <w:p w14:paraId="1CC0BF30">
      <w:pPr>
        <w:pStyle w:val="4"/>
        <w:spacing w:before="289" w:line="285" w:lineRule="auto"/>
        <w:rPr>
          <w:rFonts w:hint="eastAsia"/>
        </w:rPr>
      </w:pPr>
      <w:r>
        <w:rPr>
          <w:rFonts w:hint="eastAsia"/>
        </w:rPr>
        <w:t>Let us now consider the reason that he gives: ‘Behold, I Paul say unto you, that if ye be circumcised, Christ shall profit you nothing.’</w:t>
      </w:r>
    </w:p>
    <w:p w14:paraId="0DF3FF60">
      <w:pPr>
        <w:pStyle w:val="4"/>
        <w:spacing w:before="289" w:line="285" w:lineRule="auto"/>
        <w:rPr>
          <w:rFonts w:hint="eastAsia"/>
        </w:rPr>
      </w:pPr>
      <w:r>
        <w:rPr>
          <w:rFonts w:hint="eastAsia"/>
        </w:rPr>
        <w:t>现在让我们思考祂给出的理由：“看哪，我保罗告诉你们，如果你们受割礼，基督就与你们无益了。”</w:t>
      </w:r>
    </w:p>
    <w:p w14:paraId="59E11B44">
      <w:pPr>
        <w:pStyle w:val="4"/>
        <w:spacing w:before="289" w:line="285" w:lineRule="auto"/>
        <w:rPr>
          <w:rFonts w:hint="eastAsia"/>
        </w:rPr>
      </w:pPr>
    </w:p>
    <w:p w14:paraId="5A8EB702">
      <w:pPr>
        <w:pStyle w:val="4"/>
        <w:spacing w:before="289" w:line="285" w:lineRule="auto"/>
        <w:rPr>
          <w:rFonts w:hint="eastAsia"/>
        </w:rPr>
      </w:pPr>
      <w:r>
        <w:rPr>
          <w:rFonts w:hint="eastAsia"/>
        </w:rPr>
        <w:t>This statement, which tells us that circumcision can cut men off from any share in the salvation purchased by our Lord Jesus Christ, is very harsh.</w:t>
      </w:r>
    </w:p>
    <w:p w14:paraId="18355A47">
      <w:pPr>
        <w:pStyle w:val="4"/>
        <w:spacing w:before="289" w:line="285" w:lineRule="auto"/>
        <w:rPr>
          <w:rFonts w:hint="eastAsia"/>
        </w:rPr>
      </w:pPr>
      <w:r>
        <w:rPr>
          <w:rFonts w:hint="eastAsia"/>
        </w:rPr>
        <w:t>这个声明告诉我们，割礼可以将人从我们主耶稣基督所买来的救恩中隔绝开来，这非常严厉。</w:t>
      </w:r>
    </w:p>
    <w:p w14:paraId="462313B8">
      <w:pPr>
        <w:pStyle w:val="4"/>
        <w:spacing w:before="289" w:line="285" w:lineRule="auto"/>
        <w:rPr>
          <w:rFonts w:hint="eastAsia"/>
        </w:rPr>
      </w:pPr>
    </w:p>
    <w:p w14:paraId="7EA371C1">
      <w:pPr>
        <w:pStyle w:val="4"/>
        <w:spacing w:before="289" w:line="285" w:lineRule="auto"/>
        <w:rPr>
          <w:rFonts w:hint="eastAsia"/>
        </w:rPr>
      </w:pPr>
      <w:r>
        <w:rPr>
          <w:rFonts w:hint="eastAsia"/>
        </w:rPr>
        <w:t>However, we must remember, first of all, that when Paul speaks of circumcision here, he is not referring to the act itself, but to its purpose.</w:t>
      </w:r>
    </w:p>
    <w:p w14:paraId="01DB6E92">
      <w:pPr>
        <w:pStyle w:val="4"/>
        <w:spacing w:before="289" w:line="285" w:lineRule="auto"/>
        <w:rPr>
          <w:rFonts w:hint="eastAsia"/>
        </w:rPr>
      </w:pPr>
      <w:r>
        <w:rPr>
          <w:rFonts w:hint="eastAsia"/>
        </w:rPr>
        <w:t>然而，我们首先必须记住，当保罗在这里谈到割礼时，祂并非指行为本身，而是指其目的。</w:t>
      </w:r>
    </w:p>
    <w:p w14:paraId="4757A83D">
      <w:pPr>
        <w:pStyle w:val="4"/>
        <w:spacing w:before="289" w:line="285" w:lineRule="auto"/>
        <w:rPr>
          <w:rFonts w:hint="eastAsia"/>
        </w:rPr>
      </w:pPr>
    </w:p>
    <w:p w14:paraId="4A345F36">
      <w:pPr>
        <w:pStyle w:val="4"/>
        <w:spacing w:before="289" w:line="285" w:lineRule="auto"/>
        <w:rPr>
          <w:rFonts w:hint="eastAsia"/>
        </w:rPr>
      </w:pPr>
      <w:r>
        <w:rPr>
          <w:rFonts w:hint="eastAsia"/>
        </w:rPr>
        <w:t>The seducers that had infiltrated the Galatians and corrupted the purity of the gospel wanted them to believe that a person had to be circumcised in order to keep the law.</w:t>
      </w:r>
    </w:p>
    <w:p w14:paraId="498BCBC1">
      <w:pPr>
        <w:pStyle w:val="4"/>
        <w:spacing w:before="289" w:line="285" w:lineRule="auto"/>
        <w:rPr>
          <w:rFonts w:hint="eastAsia"/>
        </w:rPr>
      </w:pPr>
      <w:r>
        <w:rPr>
          <w:rFonts w:hint="eastAsia"/>
        </w:rPr>
        <w:t>那些渗透到加拉太人中间并败坏福音纯洁性的引诱者，想让他们相信一个人必须受割礼才能遵守律法。</w:t>
      </w:r>
    </w:p>
    <w:p w14:paraId="5136BE87">
      <w:pPr>
        <w:pStyle w:val="4"/>
        <w:spacing w:before="289" w:line="285" w:lineRule="auto"/>
        <w:rPr>
          <w:rFonts w:hint="eastAsia"/>
        </w:rPr>
      </w:pPr>
    </w:p>
    <w:p w14:paraId="5DA2B4A7">
      <w:pPr>
        <w:pStyle w:val="4"/>
        <w:spacing w:before="289" w:line="285" w:lineRule="auto"/>
        <w:rPr>
          <w:rFonts w:hint="eastAsia"/>
        </w:rPr>
      </w:pPr>
      <w:r>
        <w:rPr>
          <w:rFonts w:hint="eastAsia"/>
        </w:rPr>
        <w:t>Paul stops here, and says that if we are being forced and obliged to perform this task for God and to enter into this covenant with him, Jesus Christ will not profit us.</w:t>
      </w:r>
    </w:p>
    <w:p w14:paraId="4EC71F7D">
      <w:pPr>
        <w:pStyle w:val="4"/>
        <w:spacing w:before="289" w:line="285" w:lineRule="auto"/>
        <w:rPr>
          <w:rFonts w:hint="eastAsia"/>
        </w:rPr>
      </w:pPr>
      <w:r>
        <w:rPr>
          <w:rFonts w:hint="eastAsia"/>
        </w:rPr>
        <w:t>保罗在这里停下来，说如果我们被迫并有义务为上帝执行这项任务，并与祂订立这个盟约，耶稣基督就不会使我们受益。</w:t>
      </w:r>
    </w:p>
    <w:p w14:paraId="1A6F29BF">
      <w:pPr>
        <w:pStyle w:val="4"/>
        <w:spacing w:before="289" w:line="285" w:lineRule="auto"/>
        <w:rPr>
          <w:rFonts w:hint="eastAsia"/>
        </w:rPr>
      </w:pPr>
    </w:p>
    <w:p w14:paraId="3CFFD994">
      <w:pPr>
        <w:pStyle w:val="4"/>
        <w:spacing w:before="289" w:line="285" w:lineRule="auto"/>
        <w:rPr>
          <w:rFonts w:hint="eastAsia"/>
        </w:rPr>
      </w:pPr>
      <w:r>
        <w:rPr>
          <w:rFonts w:hint="eastAsia"/>
        </w:rPr>
        <w:t>This is well worthy of our attention.</w:t>
      </w:r>
    </w:p>
    <w:p w14:paraId="11F7ECFF">
      <w:pPr>
        <w:pStyle w:val="4"/>
        <w:spacing w:before="289" w:line="285" w:lineRule="auto"/>
        <w:rPr>
          <w:rFonts w:hint="eastAsia"/>
        </w:rPr>
      </w:pPr>
      <w:r>
        <w:rPr>
          <w:rFonts w:hint="eastAsia"/>
        </w:rPr>
        <w:t>这非常值得我们注意。</w:t>
      </w:r>
    </w:p>
    <w:p w14:paraId="43D06E84">
      <w:pPr>
        <w:pStyle w:val="4"/>
        <w:spacing w:before="289" w:line="285" w:lineRule="auto"/>
        <w:rPr>
          <w:rFonts w:hint="eastAsia"/>
        </w:rPr>
      </w:pPr>
    </w:p>
    <w:p w14:paraId="7025D823">
      <w:pPr>
        <w:pStyle w:val="4"/>
        <w:spacing w:before="289" w:line="285" w:lineRule="auto"/>
        <w:rPr>
          <w:rFonts w:hint="eastAsia"/>
        </w:rPr>
      </w:pPr>
      <w:r>
        <w:rPr>
          <w:rFonts w:hint="eastAsia"/>
        </w:rPr>
        <w:t>Today, we say that it is hellish tyranny to command people to obey certain rules on the grounds that their failure is a mortal sin!</w:t>
      </w:r>
    </w:p>
    <w:p w14:paraId="4EDACCA9">
      <w:pPr>
        <w:pStyle w:val="4"/>
        <w:spacing w:before="289" w:line="285" w:lineRule="auto"/>
        <w:rPr>
          <w:rFonts w:hint="eastAsia"/>
        </w:rPr>
      </w:pPr>
      <w:r>
        <w:rPr>
          <w:rFonts w:hint="eastAsia"/>
        </w:rPr>
        <w:t>今天，我们说，以人们的失败是致命的罪为由，命令他们遵守某些规则，这是一种地狱般的暴政！</w:t>
      </w:r>
    </w:p>
    <w:p w14:paraId="6F0DE504">
      <w:pPr>
        <w:pStyle w:val="4"/>
        <w:spacing w:before="289" w:line="285" w:lineRule="auto"/>
        <w:rPr>
          <w:rFonts w:hint="eastAsia"/>
        </w:rPr>
      </w:pPr>
    </w:p>
    <w:p w14:paraId="19B7EF9A">
      <w:pPr>
        <w:pStyle w:val="4"/>
        <w:spacing w:before="289" w:line="285" w:lineRule="auto"/>
        <w:rPr>
          <w:rFonts w:hint="eastAsia"/>
        </w:rPr>
      </w:pPr>
      <w:r>
        <w:rPr>
          <w:rFonts w:hint="eastAsia"/>
        </w:rPr>
        <w:t>Likewise, it is tyranny to forbid something simply because it does not please men.</w:t>
      </w:r>
    </w:p>
    <w:p w14:paraId="001802AD">
      <w:pPr>
        <w:pStyle w:val="4"/>
        <w:spacing w:before="289" w:line="285" w:lineRule="auto"/>
        <w:rPr>
          <w:rFonts w:hint="eastAsia"/>
        </w:rPr>
      </w:pPr>
      <w:r>
        <w:rPr>
          <w:rFonts w:hint="eastAsia"/>
        </w:rPr>
        <w:t>同样，仅仅因为某事不取悦人就禁止它，也是暴政。</w:t>
      </w:r>
    </w:p>
    <w:p w14:paraId="444773EB">
      <w:pPr>
        <w:pStyle w:val="4"/>
        <w:spacing w:before="289" w:line="285" w:lineRule="auto"/>
        <w:rPr>
          <w:rFonts w:hint="eastAsia"/>
        </w:rPr>
      </w:pPr>
    </w:p>
    <w:p w14:paraId="2325CFF4">
      <w:pPr>
        <w:pStyle w:val="4"/>
        <w:spacing w:before="289" w:line="285" w:lineRule="auto"/>
        <w:rPr>
          <w:rFonts w:hint="eastAsia"/>
        </w:rPr>
      </w:pPr>
      <w:r>
        <w:rPr>
          <w:rFonts w:hint="eastAsia"/>
        </w:rPr>
        <w:t>Someone</w:t>
      </w:r>
    </w:p>
    <w:p w14:paraId="5B56A08B">
      <w:pPr>
        <w:pStyle w:val="4"/>
        <w:spacing w:before="289" w:line="285" w:lineRule="auto"/>
        <w:rPr>
          <w:rFonts w:hint="eastAsia"/>
        </w:rPr>
      </w:pPr>
      <w:r>
        <w:rPr>
          <w:rFonts w:hint="eastAsia"/>
        </w:rPr>
        <w:t>有人</w:t>
      </w:r>
    </w:p>
    <w:p w14:paraId="25CB4041">
      <w:pPr>
        <w:pStyle w:val="4"/>
        <w:spacing w:before="289" w:line="285" w:lineRule="auto"/>
        <w:rPr>
          <w:rFonts w:hint="eastAsia"/>
        </w:rPr>
      </w:pPr>
    </w:p>
    <w:p w14:paraId="07558E45">
      <w:pPr>
        <w:pStyle w:val="4"/>
        <w:spacing w:before="289" w:line="285" w:lineRule="auto"/>
        <w:rPr>
          <w:rFonts w:hint="eastAsia"/>
        </w:rPr>
      </w:pPr>
      <w:r>
        <w:rPr>
          <w:rFonts w:hint="eastAsia"/>
        </w:rPr>
        <w:t>ordained that we should keep Lent, and another, that we should confess all of our sins once a year.</w:t>
      </w:r>
    </w:p>
    <w:p w14:paraId="6FF45976">
      <w:pPr>
        <w:pStyle w:val="4"/>
        <w:spacing w:before="289" w:line="285" w:lineRule="auto"/>
        <w:rPr>
          <w:rFonts w:hint="eastAsia"/>
        </w:rPr>
      </w:pPr>
      <w:r>
        <w:rPr>
          <w:rFonts w:hint="eastAsia"/>
        </w:rPr>
        <w:t>规定我们应该守大斋节，另一个人规定我们应该每年忏悔一次我们所有的罪。</w:t>
      </w:r>
    </w:p>
    <w:p w14:paraId="0F490B2A">
      <w:pPr>
        <w:pStyle w:val="4"/>
        <w:spacing w:before="289" w:line="285" w:lineRule="auto"/>
        <w:rPr>
          <w:rFonts w:hint="eastAsia"/>
        </w:rPr>
      </w:pPr>
    </w:p>
    <w:p w14:paraId="166522AB">
      <w:pPr>
        <w:pStyle w:val="4"/>
        <w:spacing w:before="289" w:line="285" w:lineRule="auto"/>
        <w:rPr>
          <w:rFonts w:hint="eastAsia"/>
        </w:rPr>
      </w:pPr>
      <w:r>
        <w:rPr>
          <w:rFonts w:hint="eastAsia"/>
        </w:rPr>
        <w:t>Now if we dispute this, the Papists, as I have said, will be thrown into a mad rage, without considering the reasons why we have been stirred up to insist upon this view.</w:t>
      </w:r>
    </w:p>
    <w:p w14:paraId="0C91716D">
      <w:pPr>
        <w:pStyle w:val="4"/>
        <w:spacing w:before="289" w:line="285" w:lineRule="auto"/>
        <w:rPr>
          <w:rFonts w:hint="eastAsia"/>
        </w:rPr>
      </w:pPr>
      <w:r>
        <w:rPr>
          <w:rFonts w:hint="eastAsia"/>
        </w:rPr>
        <w:t>现在如果我们对此提出异议，罗马天主教徒，正如我说过的，将会勃然大怒，而不考虑我们为什么会被激起坚持这种观点的原因。</w:t>
      </w:r>
    </w:p>
    <w:p w14:paraId="5C92404C">
      <w:pPr>
        <w:pStyle w:val="4"/>
        <w:spacing w:before="289" w:line="285" w:lineRule="auto"/>
        <w:rPr>
          <w:rFonts w:hint="eastAsia"/>
        </w:rPr>
      </w:pPr>
    </w:p>
    <w:p w14:paraId="3BB60D9C">
      <w:pPr>
        <w:pStyle w:val="4"/>
        <w:spacing w:before="289" w:line="285" w:lineRule="auto"/>
        <w:rPr>
          <w:rFonts w:hint="eastAsia"/>
        </w:rPr>
      </w:pPr>
      <w:r>
        <w:rPr>
          <w:rFonts w:hint="eastAsia"/>
        </w:rPr>
        <w:t>Why? Because they look no further than the external act.</w:t>
      </w:r>
    </w:p>
    <w:p w14:paraId="2B417F56">
      <w:pPr>
        <w:pStyle w:val="4"/>
        <w:spacing w:before="289" w:line="285" w:lineRule="auto"/>
        <w:rPr>
          <w:rFonts w:hint="eastAsia"/>
        </w:rPr>
      </w:pPr>
      <w:r>
        <w:rPr>
          <w:rFonts w:hint="eastAsia"/>
        </w:rPr>
        <w:t>为什么？因为他们只看外在的行为。</w:t>
      </w:r>
    </w:p>
    <w:p w14:paraId="53EADEB0">
      <w:pPr>
        <w:pStyle w:val="4"/>
        <w:spacing w:before="289" w:line="285" w:lineRule="auto"/>
        <w:rPr>
          <w:rFonts w:hint="eastAsia"/>
        </w:rPr>
      </w:pPr>
    </w:p>
    <w:p w14:paraId="62A7A5AB">
      <w:pPr>
        <w:pStyle w:val="4"/>
        <w:spacing w:before="289" w:line="285" w:lineRule="auto"/>
        <w:rPr>
          <w:rFonts w:hint="eastAsia"/>
        </w:rPr>
      </w:pPr>
      <w:r>
        <w:rPr>
          <w:rFonts w:hint="eastAsia"/>
        </w:rPr>
        <w:t>Yet, we must look more deeply.</w:t>
      </w:r>
    </w:p>
    <w:p w14:paraId="4989AC97">
      <w:pPr>
        <w:pStyle w:val="4"/>
        <w:spacing w:before="289" w:line="285" w:lineRule="auto"/>
        <w:rPr>
          <w:rFonts w:hint="eastAsia"/>
        </w:rPr>
      </w:pPr>
      <w:r>
        <w:rPr>
          <w:rFonts w:hint="eastAsia"/>
        </w:rPr>
        <w:t>然而，我们必须看得更深。</w:t>
      </w:r>
    </w:p>
    <w:p w14:paraId="1F15C172">
      <w:pPr>
        <w:pStyle w:val="4"/>
        <w:spacing w:before="289" w:line="285" w:lineRule="auto"/>
        <w:rPr>
          <w:rFonts w:hint="eastAsia"/>
        </w:rPr>
      </w:pPr>
    </w:p>
    <w:p w14:paraId="6BAB6EB1">
      <w:pPr>
        <w:pStyle w:val="4"/>
        <w:spacing w:before="289" w:line="285" w:lineRule="auto"/>
        <w:rPr>
          <w:rFonts w:hint="eastAsia"/>
        </w:rPr>
      </w:pPr>
      <w:r>
        <w:rPr>
          <w:rFonts w:hint="eastAsia"/>
        </w:rPr>
        <w:t>The Papists command that we obey, on pain of committing a mortal sin, making us think that we are obliged to do it to be acceptable to God; we have entered into a covenant with him based upon doing our duty.</w:t>
      </w:r>
    </w:p>
    <w:p w14:paraId="0B6FFD33">
      <w:pPr>
        <w:pStyle w:val="4"/>
        <w:spacing w:before="289" w:line="285" w:lineRule="auto"/>
        <w:rPr>
          <w:rFonts w:hint="eastAsia"/>
        </w:rPr>
      </w:pPr>
      <w:r>
        <w:rPr>
          <w:rFonts w:hint="eastAsia"/>
        </w:rPr>
        <w:t>罗马天主教徒命令我们顺服，否则就犯了致命的罪，使我们认为我们有义务这样做才能蒙上帝悦纳；我们已经与祂订立了一个基于履行我们责任的盟约。</w:t>
      </w:r>
    </w:p>
    <w:p w14:paraId="6DE8D563">
      <w:pPr>
        <w:pStyle w:val="4"/>
        <w:spacing w:before="289" w:line="285" w:lineRule="auto"/>
        <w:rPr>
          <w:rFonts w:hint="eastAsia"/>
        </w:rPr>
      </w:pPr>
    </w:p>
    <w:p w14:paraId="418379D3">
      <w:pPr>
        <w:pStyle w:val="4"/>
        <w:spacing w:before="289" w:line="285" w:lineRule="auto"/>
        <w:rPr>
          <w:rFonts w:hint="eastAsia"/>
        </w:rPr>
      </w:pPr>
      <w:r>
        <w:rPr>
          <w:rFonts w:hint="eastAsia"/>
        </w:rPr>
        <w:t>Whoever has fulfilled his duty has made God his debtor, according to the devilish doctrines which abound in Popery.</w:t>
      </w:r>
    </w:p>
    <w:p w14:paraId="670026DE">
      <w:pPr>
        <w:pStyle w:val="4"/>
        <w:spacing w:before="289" w:line="285" w:lineRule="auto"/>
        <w:rPr>
          <w:rFonts w:hint="eastAsia"/>
        </w:rPr>
      </w:pPr>
      <w:r>
        <w:rPr>
          <w:rFonts w:hint="eastAsia"/>
        </w:rPr>
        <w:t>凡尽了本分的人，就使上帝成了祂的债务人，这是罗马教廷中盛行的魔鬼教义。</w:t>
      </w:r>
    </w:p>
    <w:p w14:paraId="6A6076B6">
      <w:pPr>
        <w:pStyle w:val="4"/>
        <w:spacing w:before="289" w:line="285" w:lineRule="auto"/>
        <w:rPr>
          <w:rFonts w:hint="eastAsia"/>
        </w:rPr>
      </w:pPr>
    </w:p>
    <w:p w14:paraId="52E4C77B">
      <w:pPr>
        <w:pStyle w:val="4"/>
        <w:spacing w:before="289" w:line="285" w:lineRule="auto"/>
        <w:rPr>
          <w:rFonts w:hint="eastAsia"/>
        </w:rPr>
      </w:pPr>
      <w:r>
        <w:rPr>
          <w:rFonts w:hint="eastAsia"/>
        </w:rPr>
        <w:t>We can only obtain grace by our merits, and the memory of our sins and iniquities can be wiped out by making our own satisfaction for sin and thereby appeasing God’s wrath.</w:t>
      </w:r>
    </w:p>
    <w:p w14:paraId="27BCED77">
      <w:pPr>
        <w:pStyle w:val="4"/>
        <w:spacing w:before="289" w:line="285" w:lineRule="auto"/>
        <w:rPr>
          <w:rFonts w:hint="eastAsia"/>
        </w:rPr>
      </w:pPr>
      <w:r>
        <w:rPr>
          <w:rFonts w:hint="eastAsia"/>
        </w:rPr>
        <w:t>我们只能凭我们的功绩获得恩典，我们罪孽的记忆可以通过我们自己为罪作补偿，从而平息上帝的忿怒来抹去。</w:t>
      </w:r>
    </w:p>
    <w:p w14:paraId="0C9094A3">
      <w:pPr>
        <w:pStyle w:val="4"/>
        <w:spacing w:before="289" w:line="285" w:lineRule="auto"/>
        <w:rPr>
          <w:rFonts w:hint="eastAsia"/>
        </w:rPr>
      </w:pPr>
    </w:p>
    <w:p w14:paraId="1734171E">
      <w:pPr>
        <w:pStyle w:val="4"/>
        <w:spacing w:before="289" w:line="285" w:lineRule="auto"/>
        <w:rPr>
          <w:rFonts w:hint="eastAsia"/>
        </w:rPr>
      </w:pPr>
      <w:r>
        <w:rPr>
          <w:rFonts w:hint="eastAsia"/>
        </w:rPr>
        <w:t>We see, therefore, that if we can obtain our own pardon, Jesus Christ is made of no value and cannot profit us at all.</w:t>
      </w:r>
    </w:p>
    <w:p w14:paraId="3B6A5C4F">
      <w:pPr>
        <w:pStyle w:val="4"/>
        <w:spacing w:before="289" w:line="285" w:lineRule="auto"/>
        <w:rPr>
          <w:rFonts w:hint="eastAsia"/>
        </w:rPr>
      </w:pPr>
      <w:r>
        <w:rPr>
          <w:rFonts w:hint="eastAsia"/>
        </w:rPr>
        <w:t>因此，我们看到，如果我们能获得自己的赦免，耶稣基督就变得毫无价值，根本不能使我们受益。</w:t>
      </w:r>
    </w:p>
    <w:p w14:paraId="40D498D5">
      <w:pPr>
        <w:pStyle w:val="4"/>
        <w:spacing w:before="289" w:line="285" w:lineRule="auto"/>
        <w:rPr>
          <w:rFonts w:hint="eastAsia"/>
        </w:rPr>
      </w:pPr>
    </w:p>
    <w:p w14:paraId="79BB62EB">
      <w:pPr>
        <w:pStyle w:val="4"/>
        <w:spacing w:before="289" w:line="285" w:lineRule="auto"/>
        <w:rPr>
          <w:rFonts w:hint="eastAsia"/>
        </w:rPr>
      </w:pPr>
      <w:r>
        <w:rPr>
          <w:rFonts w:hint="eastAsia"/>
        </w:rPr>
        <w:t>Why? Because Jesus Christ is not our righteousness if we do not seek remission of our sins through the sacrifice of his death.</w:t>
      </w:r>
    </w:p>
    <w:p w14:paraId="7F84CDF5">
      <w:pPr>
        <w:pStyle w:val="4"/>
        <w:spacing w:before="289" w:line="285" w:lineRule="auto"/>
        <w:rPr>
          <w:rFonts w:hint="eastAsia"/>
        </w:rPr>
      </w:pPr>
      <w:r>
        <w:rPr>
          <w:rFonts w:hint="eastAsia"/>
        </w:rPr>
        <w:t>为什么？因为如果我们不藉着祂死的献祭来寻求我们罪的赦免，耶稣基督就不是我们的义。</w:t>
      </w:r>
    </w:p>
    <w:p w14:paraId="540A6F97">
      <w:pPr>
        <w:pStyle w:val="4"/>
        <w:spacing w:before="289" w:line="285" w:lineRule="auto"/>
        <w:rPr>
          <w:rFonts w:hint="eastAsia"/>
        </w:rPr>
      </w:pPr>
    </w:p>
    <w:p w14:paraId="2849FFBE">
      <w:pPr>
        <w:pStyle w:val="4"/>
        <w:spacing w:before="289" w:line="285" w:lineRule="auto"/>
        <w:rPr>
          <w:rFonts w:hint="eastAsia"/>
        </w:rPr>
      </w:pPr>
      <w:r>
        <w:rPr>
          <w:rFonts w:hint="eastAsia"/>
        </w:rPr>
        <w:t>We need to be sure that God is our Father, and that we can call upon him with a peaceful conscience, having been adopted through the Lord Jesus Christ.</w:t>
      </w:r>
    </w:p>
    <w:p w14:paraId="5142AAC5">
      <w:pPr>
        <w:pStyle w:val="4"/>
        <w:spacing w:before="289" w:line="285" w:lineRule="auto"/>
        <w:rPr>
          <w:rFonts w:hint="eastAsia"/>
        </w:rPr>
      </w:pPr>
      <w:r>
        <w:rPr>
          <w:rFonts w:hint="eastAsia"/>
        </w:rPr>
        <w:t>我们需要确信上帝是我们的天父，并且我们可以凭着平安的良心呼求祂，因为我们已经藉着主耶稣基督被收养了。</w:t>
      </w:r>
    </w:p>
    <w:p w14:paraId="1DED9AE4">
      <w:pPr>
        <w:pStyle w:val="4"/>
        <w:spacing w:before="289" w:line="285" w:lineRule="auto"/>
        <w:rPr>
          <w:rFonts w:hint="eastAsia"/>
        </w:rPr>
      </w:pPr>
    </w:p>
    <w:p w14:paraId="51A7C8C7">
      <w:pPr>
        <w:pStyle w:val="4"/>
        <w:spacing w:before="289" w:line="285" w:lineRule="auto"/>
        <w:rPr>
          <w:rFonts w:hint="eastAsia"/>
        </w:rPr>
      </w:pPr>
      <w:r>
        <w:rPr>
          <w:rFonts w:hint="eastAsia"/>
        </w:rPr>
        <w:t>Now, it is true that the seducers who deceived the Galatians still desired Jesus Christ to be known as the Saviour of the world.</w:t>
      </w:r>
    </w:p>
    <w:p w14:paraId="228934BC">
      <w:pPr>
        <w:pStyle w:val="4"/>
        <w:spacing w:before="289" w:line="285" w:lineRule="auto"/>
        <w:rPr>
          <w:rFonts w:hint="eastAsia"/>
        </w:rPr>
      </w:pPr>
      <w:r>
        <w:rPr>
          <w:rFonts w:hint="eastAsia"/>
        </w:rPr>
        <w:t>现在，诚然，那些欺骗加拉太人的引诱者仍然希望耶稣基督被称为世界的救主。</w:t>
      </w:r>
    </w:p>
    <w:p w14:paraId="13F4B15A">
      <w:pPr>
        <w:pStyle w:val="4"/>
        <w:spacing w:before="289" w:line="285" w:lineRule="auto"/>
        <w:rPr>
          <w:rFonts w:hint="eastAsia"/>
        </w:rPr>
      </w:pPr>
    </w:p>
    <w:p w14:paraId="53B7C2E7">
      <w:pPr>
        <w:pStyle w:val="4"/>
        <w:spacing w:before="289" w:line="285" w:lineRule="auto"/>
        <w:rPr>
          <w:rFonts w:hint="eastAsia"/>
        </w:rPr>
      </w:pPr>
      <w:r>
        <w:rPr>
          <w:rFonts w:hint="eastAsia"/>
        </w:rPr>
        <w:t>They believed both the law and the gospel, so they upheld all the titles that belonged to Jesus Christ.</w:t>
      </w:r>
    </w:p>
    <w:p w14:paraId="190DFAB5">
      <w:pPr>
        <w:pStyle w:val="4"/>
        <w:spacing w:before="289" w:line="285" w:lineRule="auto"/>
        <w:rPr>
          <w:rFonts w:hint="eastAsia"/>
        </w:rPr>
      </w:pPr>
      <w:r>
        <w:rPr>
          <w:rFonts w:hint="eastAsia"/>
        </w:rPr>
        <w:t>他们既相信律法，也相信福音，所以他们维护了所有属于耶稣基督的头衔。</w:t>
      </w:r>
    </w:p>
    <w:p w14:paraId="7CFD249F">
      <w:pPr>
        <w:pStyle w:val="4"/>
        <w:spacing w:before="289" w:line="285" w:lineRule="auto"/>
        <w:rPr>
          <w:rFonts w:hint="eastAsia"/>
        </w:rPr>
      </w:pPr>
    </w:p>
    <w:p w14:paraId="4C275D70">
      <w:pPr>
        <w:pStyle w:val="4"/>
        <w:spacing w:before="289" w:line="285" w:lineRule="auto"/>
        <w:rPr>
          <w:rFonts w:hint="eastAsia"/>
        </w:rPr>
      </w:pPr>
      <w:r>
        <w:rPr>
          <w:rFonts w:hint="eastAsia"/>
        </w:rPr>
        <w:t>However, they believed that part of our salvation has to be merited, as a means of appeasing God.</w:t>
      </w:r>
    </w:p>
    <w:p w14:paraId="4A7EDEFF">
      <w:pPr>
        <w:pStyle w:val="4"/>
        <w:spacing w:before="289" w:line="285" w:lineRule="auto"/>
        <w:rPr>
          <w:rFonts w:hint="eastAsia"/>
        </w:rPr>
      </w:pPr>
      <w:r>
        <w:rPr>
          <w:rFonts w:hint="eastAsia"/>
        </w:rPr>
        <w:t>然而，他们相信我们救恩的一部分必须是靠功绩得来的，作为平息上帝忿怒的一种手段。</w:t>
      </w:r>
    </w:p>
    <w:p w14:paraId="6AE9A6DF">
      <w:pPr>
        <w:pStyle w:val="4"/>
        <w:spacing w:before="289" w:line="285" w:lineRule="auto"/>
        <w:rPr>
          <w:rFonts w:hint="eastAsia"/>
        </w:rPr>
      </w:pPr>
    </w:p>
    <w:p w14:paraId="3FE5A6BF">
      <w:pPr>
        <w:pStyle w:val="4"/>
        <w:spacing w:before="289" w:line="285" w:lineRule="auto"/>
        <w:rPr>
          <w:rFonts w:hint="eastAsia"/>
        </w:rPr>
      </w:pPr>
      <w:r>
        <w:rPr>
          <w:rFonts w:hint="eastAsia"/>
        </w:rPr>
        <w:t>Thus, Jesus Christ simply supplied that which was lacking.</w:t>
      </w:r>
    </w:p>
    <w:p w14:paraId="5233AC2D">
      <w:pPr>
        <w:pStyle w:val="4"/>
        <w:spacing w:before="289" w:line="285" w:lineRule="auto"/>
        <w:rPr>
          <w:rFonts w:hint="eastAsia"/>
        </w:rPr>
      </w:pPr>
      <w:r>
        <w:rPr>
          <w:rFonts w:hint="eastAsia"/>
        </w:rPr>
        <w:t>因此，耶稣基督仅仅补充了所缺乏的。</w:t>
      </w:r>
    </w:p>
    <w:p w14:paraId="1AB1A281">
      <w:pPr>
        <w:pStyle w:val="4"/>
        <w:spacing w:before="289" w:line="285" w:lineRule="auto"/>
        <w:rPr>
          <w:rFonts w:hint="eastAsia"/>
        </w:rPr>
      </w:pPr>
    </w:p>
    <w:p w14:paraId="2CFCA25E">
      <w:pPr>
        <w:pStyle w:val="4"/>
        <w:spacing w:before="289" w:line="285" w:lineRule="auto"/>
        <w:rPr>
          <w:rFonts w:hint="eastAsia"/>
        </w:rPr>
      </w:pPr>
      <w:r>
        <w:rPr>
          <w:rFonts w:hint="eastAsia"/>
        </w:rPr>
        <w:t>But this leaves poor souls with troubled consciences still.</w:t>
      </w:r>
    </w:p>
    <w:p w14:paraId="1904929E">
      <w:pPr>
        <w:pStyle w:val="4"/>
        <w:spacing w:before="289" w:line="285" w:lineRule="auto"/>
        <w:rPr>
          <w:rFonts w:hint="eastAsia"/>
        </w:rPr>
      </w:pPr>
      <w:r>
        <w:rPr>
          <w:rFonts w:hint="eastAsia"/>
        </w:rPr>
        <w:t>但这仍然使可怜的灵魂良心不安。</w:t>
      </w:r>
    </w:p>
    <w:p w14:paraId="6AC181FD">
      <w:pPr>
        <w:pStyle w:val="4"/>
        <w:spacing w:before="289" w:line="285" w:lineRule="auto"/>
        <w:rPr>
          <w:rFonts w:hint="eastAsia"/>
        </w:rPr>
      </w:pPr>
    </w:p>
    <w:p w14:paraId="6A5CA8E7">
      <w:pPr>
        <w:pStyle w:val="4"/>
        <w:spacing w:before="289" w:line="285" w:lineRule="auto"/>
        <w:rPr>
          <w:rFonts w:hint="eastAsia"/>
        </w:rPr>
      </w:pPr>
      <w:r>
        <w:rPr>
          <w:rFonts w:hint="eastAsia"/>
        </w:rPr>
        <w:t>The same applies today in Popery.</w:t>
      </w:r>
    </w:p>
    <w:p w14:paraId="48BBC2D1">
      <w:pPr>
        <w:pStyle w:val="4"/>
        <w:spacing w:before="289" w:line="285" w:lineRule="auto"/>
        <w:rPr>
          <w:rFonts w:hint="eastAsia"/>
        </w:rPr>
      </w:pPr>
      <w:r>
        <w:rPr>
          <w:rFonts w:hint="eastAsia"/>
        </w:rPr>
        <w:t>今天罗马教廷的情况也是如此。</w:t>
      </w:r>
    </w:p>
    <w:p w14:paraId="2E1B5D92">
      <w:pPr>
        <w:pStyle w:val="4"/>
        <w:spacing w:before="289" w:line="285" w:lineRule="auto"/>
        <w:rPr>
          <w:rFonts w:hint="eastAsia"/>
        </w:rPr>
      </w:pPr>
    </w:p>
    <w:p w14:paraId="59339455">
      <w:pPr>
        <w:pStyle w:val="4"/>
        <w:spacing w:before="289" w:line="285" w:lineRule="auto"/>
        <w:rPr>
          <w:rFonts w:hint="eastAsia"/>
        </w:rPr>
      </w:pPr>
      <w:r>
        <w:rPr>
          <w:rFonts w:hint="eastAsia"/>
        </w:rPr>
        <w:t>The Pope, with all the scum of his clergy, differs nothing from the seducers that Paul is arguing against here, except, perhaps, that they used the authority of the law of Moses to push forward their own notions and make them acceptable.</w:t>
      </w:r>
    </w:p>
    <w:p w14:paraId="69164E0F">
      <w:pPr>
        <w:pStyle w:val="4"/>
        <w:spacing w:before="289" w:line="285" w:lineRule="auto"/>
        <w:rPr>
          <w:rFonts w:hint="eastAsia"/>
        </w:rPr>
      </w:pPr>
      <w:r>
        <w:rPr>
          <w:rFonts w:hint="eastAsia"/>
        </w:rPr>
        <w:t>教皇，连同祂所有神职人员的渣滓，与保罗在这里所反对的引诱者毫无区别，或许只是他们利用摩西律法的权威来推行他们自己的观念，并使其为人所接受。</w:t>
      </w:r>
    </w:p>
    <w:p w14:paraId="44DA320F">
      <w:pPr>
        <w:pStyle w:val="4"/>
        <w:spacing w:before="289" w:line="285" w:lineRule="auto"/>
        <w:rPr>
          <w:rFonts w:hint="eastAsia"/>
        </w:rPr>
      </w:pPr>
    </w:p>
    <w:p w14:paraId="5A426131">
      <w:pPr>
        <w:pStyle w:val="4"/>
        <w:spacing w:before="289" w:line="285" w:lineRule="auto"/>
        <w:rPr>
          <w:rFonts w:hint="eastAsia"/>
        </w:rPr>
      </w:pPr>
      <w:r>
        <w:rPr>
          <w:rFonts w:hint="eastAsia"/>
        </w:rPr>
        <w:t>The people that Paul criticises here were arguing that they must observe the rite of</w:t>
      </w:r>
    </w:p>
    <w:p w14:paraId="73EB655D">
      <w:pPr>
        <w:pStyle w:val="4"/>
        <w:spacing w:before="289" w:line="285" w:lineRule="auto"/>
        <w:rPr>
          <w:rFonts w:hint="eastAsia"/>
        </w:rPr>
      </w:pPr>
      <w:r>
        <w:rPr>
          <w:rFonts w:hint="eastAsia"/>
        </w:rPr>
        <w:t>保罗在这里批评的那些人争论说，他们必须遵守</w:t>
      </w:r>
    </w:p>
    <w:p w14:paraId="58EDAD98">
      <w:pPr>
        <w:pStyle w:val="4"/>
        <w:spacing w:before="289" w:line="285" w:lineRule="auto"/>
        <w:rPr>
          <w:rFonts w:hint="eastAsia"/>
        </w:rPr>
      </w:pPr>
    </w:p>
    <w:p w14:paraId="63300BB8">
      <w:pPr>
        <w:pStyle w:val="4"/>
        <w:spacing w:before="289" w:line="285" w:lineRule="auto"/>
        <w:rPr>
          <w:rFonts w:hint="eastAsia"/>
        </w:rPr>
      </w:pPr>
      <w:r>
        <w:rPr>
          <w:rFonts w:hint="eastAsia"/>
        </w:rPr>
        <w:t>circumcision.</w:t>
      </w:r>
    </w:p>
    <w:p w14:paraId="313CABDF">
      <w:pPr>
        <w:pStyle w:val="4"/>
        <w:spacing w:before="289" w:line="285" w:lineRule="auto"/>
        <w:rPr>
          <w:rFonts w:hint="eastAsia"/>
        </w:rPr>
      </w:pPr>
      <w:r>
        <w:rPr>
          <w:rFonts w:hint="eastAsia"/>
        </w:rPr>
        <w:t>割礼。</w:t>
      </w:r>
    </w:p>
    <w:p w14:paraId="0B065239">
      <w:pPr>
        <w:pStyle w:val="4"/>
        <w:spacing w:before="289" w:line="285" w:lineRule="auto"/>
        <w:rPr>
          <w:rFonts w:hint="eastAsia"/>
        </w:rPr>
      </w:pPr>
    </w:p>
    <w:p w14:paraId="33C19865">
      <w:pPr>
        <w:pStyle w:val="4"/>
        <w:spacing w:before="289" w:line="285" w:lineRule="auto"/>
        <w:rPr>
          <w:rFonts w:hint="eastAsia"/>
        </w:rPr>
      </w:pPr>
      <w:r>
        <w:rPr>
          <w:rFonts w:hint="eastAsia"/>
        </w:rPr>
        <w:t>They said it was necessary for everyone to be circumcised.</w:t>
      </w:r>
    </w:p>
    <w:p w14:paraId="3B84DB64">
      <w:pPr>
        <w:pStyle w:val="4"/>
        <w:spacing w:before="289" w:line="285" w:lineRule="auto"/>
        <w:rPr>
          <w:rFonts w:hint="eastAsia"/>
        </w:rPr>
      </w:pPr>
      <w:r>
        <w:rPr>
          <w:rFonts w:hint="eastAsia"/>
        </w:rPr>
        <w:t>他们说每个人都必须受割礼。</w:t>
      </w:r>
    </w:p>
    <w:p w14:paraId="1096A94F">
      <w:pPr>
        <w:pStyle w:val="4"/>
        <w:spacing w:before="289" w:line="285" w:lineRule="auto"/>
        <w:rPr>
          <w:rFonts w:hint="eastAsia"/>
        </w:rPr>
      </w:pPr>
    </w:p>
    <w:p w14:paraId="0A937FE0">
      <w:pPr>
        <w:pStyle w:val="4"/>
        <w:spacing w:before="289" w:line="285" w:lineRule="auto"/>
        <w:rPr>
          <w:rFonts w:hint="eastAsia"/>
        </w:rPr>
      </w:pPr>
      <w:r>
        <w:rPr>
          <w:rFonts w:hint="eastAsia"/>
        </w:rPr>
        <w:t>Why? In order to be guiltless before God; that, having done their duty, they may be acceptable to him.</w:t>
      </w:r>
    </w:p>
    <w:p w14:paraId="106FE58C">
      <w:pPr>
        <w:pStyle w:val="4"/>
        <w:spacing w:before="289" w:line="285" w:lineRule="auto"/>
        <w:rPr>
          <w:rFonts w:hint="eastAsia"/>
        </w:rPr>
      </w:pPr>
      <w:r>
        <w:rPr>
          <w:rFonts w:hint="eastAsia"/>
        </w:rPr>
        <w:t>为什么？为了在上帝面前无罪；这样，尽了他们的本分之后，他们就可以蒙祂悦纳。</w:t>
      </w:r>
    </w:p>
    <w:p w14:paraId="066C303D">
      <w:pPr>
        <w:pStyle w:val="4"/>
        <w:spacing w:before="289" w:line="285" w:lineRule="auto"/>
        <w:rPr>
          <w:rFonts w:hint="eastAsia"/>
        </w:rPr>
      </w:pPr>
    </w:p>
    <w:p w14:paraId="1570D4E2">
      <w:pPr>
        <w:pStyle w:val="4"/>
        <w:spacing w:before="289" w:line="285" w:lineRule="auto"/>
        <w:rPr>
          <w:rFonts w:hint="eastAsia"/>
        </w:rPr>
      </w:pPr>
      <w:r>
        <w:rPr>
          <w:rFonts w:hint="eastAsia"/>
        </w:rPr>
        <w:t>What, then, is the role of Jesus Christ?</w:t>
      </w:r>
    </w:p>
    <w:p w14:paraId="7B584CED">
      <w:pPr>
        <w:pStyle w:val="4"/>
        <w:spacing w:before="289" w:line="285" w:lineRule="auto"/>
        <w:rPr>
          <w:rFonts w:hint="eastAsia"/>
        </w:rPr>
      </w:pPr>
      <w:r>
        <w:rPr>
          <w:rFonts w:hint="eastAsia"/>
        </w:rPr>
        <w:t>那么，耶稣基督的角色是什么呢？</w:t>
      </w:r>
    </w:p>
    <w:p w14:paraId="3DAAA9C1">
      <w:pPr>
        <w:pStyle w:val="4"/>
        <w:spacing w:before="289" w:line="285" w:lineRule="auto"/>
        <w:rPr>
          <w:rFonts w:hint="eastAsia"/>
        </w:rPr>
      </w:pPr>
    </w:p>
    <w:p w14:paraId="768C9822">
      <w:pPr>
        <w:pStyle w:val="4"/>
        <w:spacing w:before="289" w:line="285" w:lineRule="auto"/>
        <w:rPr>
          <w:rFonts w:hint="eastAsia"/>
        </w:rPr>
      </w:pPr>
      <w:r>
        <w:rPr>
          <w:rFonts w:hint="eastAsia"/>
        </w:rPr>
        <w:t>He acts as a kind of supplement; they are not saying that he has no purpose, but that he supplies the difference, after men have acquitted and absolved themselves, and only if they need extra help!</w:t>
      </w:r>
    </w:p>
    <w:p w14:paraId="4B96F5B5">
      <w:pPr>
        <w:pStyle w:val="4"/>
        <w:spacing w:before="289" w:line="285" w:lineRule="auto"/>
        <w:rPr>
          <w:rFonts w:hint="eastAsia"/>
        </w:rPr>
      </w:pPr>
      <w:r>
        <w:rPr>
          <w:rFonts w:hint="eastAsia"/>
        </w:rPr>
        <w:t>祂充当一种补充；他们并非说祂没有目的，而是说祂在人赦免自己之后，并且只有在他们需要额外帮助时，才弥补差额！</w:t>
      </w:r>
    </w:p>
    <w:p w14:paraId="330D4AE1">
      <w:pPr>
        <w:pStyle w:val="4"/>
        <w:spacing w:before="289" w:line="285" w:lineRule="auto"/>
        <w:rPr>
          <w:rFonts w:hint="eastAsia"/>
        </w:rPr>
      </w:pPr>
    </w:p>
    <w:p w14:paraId="7BD6FBE5">
      <w:pPr>
        <w:pStyle w:val="4"/>
        <w:spacing w:before="289" w:line="285" w:lineRule="auto"/>
        <w:rPr>
          <w:rFonts w:hint="eastAsia"/>
        </w:rPr>
      </w:pPr>
      <w:r>
        <w:rPr>
          <w:rFonts w:hint="eastAsia"/>
        </w:rPr>
        <w:t>Such is the speech of the seducers who opposed Paul.</w:t>
      </w:r>
    </w:p>
    <w:p w14:paraId="4702B803">
      <w:pPr>
        <w:pStyle w:val="4"/>
        <w:spacing w:before="289" w:line="285" w:lineRule="auto"/>
        <w:rPr>
          <w:rFonts w:hint="eastAsia"/>
        </w:rPr>
      </w:pPr>
      <w:r>
        <w:rPr>
          <w:rFonts w:hint="eastAsia"/>
        </w:rPr>
        <w:t>这就是那些反对保罗的引诱者的话。</w:t>
      </w:r>
    </w:p>
    <w:p w14:paraId="2228F015">
      <w:pPr>
        <w:pStyle w:val="4"/>
        <w:spacing w:before="289" w:line="285" w:lineRule="auto"/>
        <w:rPr>
          <w:rFonts w:hint="eastAsia"/>
        </w:rPr>
      </w:pPr>
    </w:p>
    <w:p w14:paraId="6AE8A391">
      <w:pPr>
        <w:pStyle w:val="4"/>
        <w:spacing w:before="289" w:line="285" w:lineRule="auto"/>
        <w:rPr>
          <w:rFonts w:hint="eastAsia"/>
        </w:rPr>
      </w:pPr>
      <w:r>
        <w:rPr>
          <w:rFonts w:hint="eastAsia"/>
        </w:rPr>
        <w:t>And what of the Pope?</w:t>
      </w:r>
    </w:p>
    <w:p w14:paraId="6541ECCF">
      <w:pPr>
        <w:pStyle w:val="4"/>
        <w:spacing w:before="289" w:line="285" w:lineRule="auto"/>
        <w:rPr>
          <w:rFonts w:hint="eastAsia"/>
        </w:rPr>
      </w:pPr>
      <w:r>
        <w:rPr>
          <w:rFonts w:hint="eastAsia"/>
        </w:rPr>
        <w:t>教皇呢？</w:t>
      </w:r>
    </w:p>
    <w:p w14:paraId="7E795A48">
      <w:pPr>
        <w:pStyle w:val="4"/>
        <w:spacing w:before="289" w:line="285" w:lineRule="auto"/>
        <w:rPr>
          <w:rFonts w:hint="eastAsia"/>
        </w:rPr>
      </w:pPr>
    </w:p>
    <w:p w14:paraId="0565662F">
      <w:pPr>
        <w:pStyle w:val="4"/>
        <w:spacing w:before="289" w:line="285" w:lineRule="auto"/>
        <w:rPr>
          <w:rFonts w:hint="eastAsia"/>
        </w:rPr>
      </w:pPr>
      <w:r>
        <w:rPr>
          <w:rFonts w:hint="eastAsia"/>
        </w:rPr>
        <w:t>Instead of the ceremonial law of Moses, he says that we must obey what he ordains, and what his councils determine, or decisions of this person or that.</w:t>
      </w:r>
    </w:p>
    <w:p w14:paraId="7A10DDFD">
      <w:pPr>
        <w:pStyle w:val="4"/>
        <w:spacing w:before="289" w:line="285" w:lineRule="auto"/>
        <w:rPr>
          <w:rFonts w:hint="eastAsia"/>
        </w:rPr>
      </w:pPr>
      <w:r>
        <w:rPr>
          <w:rFonts w:hint="eastAsia"/>
        </w:rPr>
        <w:t>祂说，我们必须遵守祂所命定的，以及祂的会议所决定的，或这个人或那个人的决定，而不是摩西的礼仪律法。</w:t>
      </w:r>
    </w:p>
    <w:p w14:paraId="00B187A6">
      <w:pPr>
        <w:pStyle w:val="4"/>
        <w:spacing w:before="289" w:line="285" w:lineRule="auto"/>
        <w:rPr>
          <w:rFonts w:hint="eastAsia"/>
        </w:rPr>
      </w:pPr>
    </w:p>
    <w:p w14:paraId="7CB35A95">
      <w:pPr>
        <w:pStyle w:val="4"/>
        <w:spacing w:before="289" w:line="285" w:lineRule="auto"/>
        <w:rPr>
          <w:rFonts w:hint="eastAsia"/>
        </w:rPr>
      </w:pPr>
      <w:r>
        <w:rPr>
          <w:rFonts w:hint="eastAsia"/>
        </w:rPr>
        <w:t>He makes such directives compulsory, on pain of committing a mortal sin.</w:t>
      </w:r>
    </w:p>
    <w:p w14:paraId="7DA3063E">
      <w:pPr>
        <w:pStyle w:val="4"/>
        <w:spacing w:before="289" w:line="285" w:lineRule="auto"/>
        <w:rPr>
          <w:rFonts w:hint="eastAsia"/>
        </w:rPr>
      </w:pPr>
      <w:r>
        <w:rPr>
          <w:rFonts w:hint="eastAsia"/>
        </w:rPr>
        <w:t>祂使这些指令成为强制性的，否则就犯了致命的罪。</w:t>
      </w:r>
    </w:p>
    <w:p w14:paraId="77B3F8DA">
      <w:pPr>
        <w:pStyle w:val="4"/>
        <w:spacing w:before="289" w:line="285" w:lineRule="auto"/>
        <w:rPr>
          <w:rFonts w:hint="eastAsia"/>
        </w:rPr>
      </w:pPr>
    </w:p>
    <w:p w14:paraId="0587D68A">
      <w:pPr>
        <w:pStyle w:val="4"/>
        <w:spacing w:before="289" w:line="285" w:lineRule="auto"/>
        <w:rPr>
          <w:rFonts w:hint="eastAsia"/>
        </w:rPr>
      </w:pPr>
      <w:r>
        <w:rPr>
          <w:rFonts w:hint="eastAsia"/>
        </w:rPr>
        <w:t>If we have offended God, he says we can redeem ourselves through penances, rather than by doing what God has commanded.</w:t>
      </w:r>
    </w:p>
    <w:p w14:paraId="4D9D26E8">
      <w:pPr>
        <w:pStyle w:val="4"/>
        <w:spacing w:before="289" w:line="285" w:lineRule="auto"/>
        <w:rPr>
          <w:rFonts w:hint="eastAsia"/>
        </w:rPr>
      </w:pPr>
      <w:r>
        <w:rPr>
          <w:rFonts w:hint="eastAsia"/>
        </w:rPr>
        <w:t>祂说，如果我们冒犯了上帝，我们可以通过苦修来救赎自己，而不是通过遵行上帝所吩咐的。</w:t>
      </w:r>
    </w:p>
    <w:p w14:paraId="40868993">
      <w:pPr>
        <w:pStyle w:val="4"/>
        <w:spacing w:before="289" w:line="285" w:lineRule="auto"/>
        <w:rPr>
          <w:rFonts w:hint="eastAsia"/>
        </w:rPr>
      </w:pPr>
    </w:p>
    <w:p w14:paraId="05EF254F">
      <w:pPr>
        <w:pStyle w:val="4"/>
        <w:spacing w:before="289" w:line="285" w:lineRule="auto"/>
        <w:rPr>
          <w:rFonts w:hint="eastAsia"/>
        </w:rPr>
      </w:pPr>
      <w:r>
        <w:rPr>
          <w:rFonts w:hint="eastAsia"/>
        </w:rPr>
        <w:t>His idea of penance is not to fulfill that which has been commanded in the law, but to do even more than is required; this is how we are acquitted in God’s sight and made acceptable to him.</w:t>
      </w:r>
    </w:p>
    <w:p w14:paraId="60CA25AB">
      <w:pPr>
        <w:pStyle w:val="4"/>
        <w:spacing w:before="289" w:line="285" w:lineRule="auto"/>
        <w:rPr>
          <w:rFonts w:hint="eastAsia"/>
        </w:rPr>
      </w:pPr>
      <w:r>
        <w:rPr>
          <w:rFonts w:hint="eastAsia"/>
        </w:rPr>
        <w:t>祂对苦修的理解并非履行律法中所吩咐的，而是做得比所要求的更多；这就是我们在上帝眼中得以称义并蒙祂悦纳的方式。</w:t>
      </w:r>
    </w:p>
    <w:p w14:paraId="1FE7BA1A">
      <w:pPr>
        <w:pStyle w:val="4"/>
        <w:spacing w:before="289" w:line="285" w:lineRule="auto"/>
        <w:rPr>
          <w:rFonts w:hint="eastAsia"/>
        </w:rPr>
      </w:pPr>
    </w:p>
    <w:p w14:paraId="5FAD68FE">
      <w:pPr>
        <w:pStyle w:val="4"/>
        <w:spacing w:before="289" w:line="285" w:lineRule="auto"/>
        <w:rPr>
          <w:rFonts w:hint="eastAsia"/>
        </w:rPr>
      </w:pPr>
      <w:r>
        <w:rPr>
          <w:rFonts w:hint="eastAsia"/>
        </w:rPr>
        <w:t>We can see, therefore, that the Pope has retained the same devilish principle that these people sought to introduce.</w:t>
      </w:r>
    </w:p>
    <w:p w14:paraId="3BC2C18F">
      <w:pPr>
        <w:pStyle w:val="4"/>
        <w:spacing w:before="289" w:line="285" w:lineRule="auto"/>
        <w:rPr>
          <w:rFonts w:hint="eastAsia"/>
        </w:rPr>
      </w:pPr>
      <w:r>
        <w:rPr>
          <w:rFonts w:hint="eastAsia"/>
        </w:rPr>
        <w:t>因此，我们可以看到，教皇保留了这些人试图引入的同样邪恶的原则。</w:t>
      </w:r>
    </w:p>
    <w:p w14:paraId="218C4A0C">
      <w:pPr>
        <w:pStyle w:val="4"/>
        <w:spacing w:before="289" w:line="285" w:lineRule="auto"/>
        <w:rPr>
          <w:rFonts w:hint="eastAsia"/>
        </w:rPr>
      </w:pPr>
    </w:p>
    <w:p w14:paraId="46332B13">
      <w:pPr>
        <w:pStyle w:val="4"/>
        <w:spacing w:before="289" w:line="285" w:lineRule="auto"/>
        <w:rPr>
          <w:rFonts w:hint="eastAsia"/>
        </w:rPr>
      </w:pPr>
      <w:r>
        <w:rPr>
          <w:rFonts w:hint="eastAsia"/>
        </w:rPr>
        <w:t>Indeed, his sin is even worse, because instead of using the law of Moses for his authority, he bases it upon his own inventions, forged in his own mind!</w:t>
      </w:r>
    </w:p>
    <w:p w14:paraId="221C71BE">
      <w:pPr>
        <w:pStyle w:val="4"/>
        <w:spacing w:before="289" w:line="285" w:lineRule="auto"/>
        <w:rPr>
          <w:rFonts w:hint="eastAsia"/>
        </w:rPr>
      </w:pPr>
      <w:r>
        <w:rPr>
          <w:rFonts w:hint="eastAsia"/>
        </w:rPr>
        <w:t>的确，祂的罪甚至更重，因为祂并非以摩西律法为权威，而是以祂自己头脑中捏造的发明为基础！</w:t>
      </w:r>
    </w:p>
    <w:p w14:paraId="16E543E1">
      <w:pPr>
        <w:pStyle w:val="4"/>
        <w:spacing w:before="289" w:line="285" w:lineRule="auto"/>
        <w:rPr>
          <w:rFonts w:hint="eastAsia"/>
        </w:rPr>
      </w:pPr>
    </w:p>
    <w:p w14:paraId="110550BE">
      <w:pPr>
        <w:pStyle w:val="4"/>
        <w:spacing w:before="289" w:line="285" w:lineRule="auto"/>
        <w:rPr>
          <w:rFonts w:hint="eastAsia"/>
        </w:rPr>
      </w:pPr>
      <w:r>
        <w:rPr>
          <w:rFonts w:hint="eastAsia"/>
        </w:rPr>
        <w:t>Paul opposes all this, and says that Christ shall profit them nothing if they seek such a covenant with God.</w:t>
      </w:r>
    </w:p>
    <w:p w14:paraId="0D85D1BF">
      <w:pPr>
        <w:pStyle w:val="4"/>
        <w:spacing w:before="289" w:line="285" w:lineRule="auto"/>
        <w:rPr>
          <w:rFonts w:hint="eastAsia"/>
        </w:rPr>
      </w:pPr>
      <w:r>
        <w:rPr>
          <w:rFonts w:hint="eastAsia"/>
        </w:rPr>
        <w:t>保罗反对这一切，并说如果他们寻求与上帝订立这样的盟约，基督就与他们无益。</w:t>
      </w:r>
    </w:p>
    <w:p w14:paraId="65E64164">
      <w:pPr>
        <w:pStyle w:val="4"/>
        <w:spacing w:before="289" w:line="285" w:lineRule="auto"/>
        <w:rPr>
          <w:rFonts w:hint="eastAsia"/>
        </w:rPr>
      </w:pPr>
    </w:p>
    <w:p w14:paraId="3CCE4ECD">
      <w:pPr>
        <w:pStyle w:val="4"/>
        <w:spacing w:before="289" w:line="285" w:lineRule="auto"/>
        <w:rPr>
          <w:rFonts w:hint="eastAsia"/>
        </w:rPr>
      </w:pPr>
      <w:r>
        <w:rPr>
          <w:rFonts w:hint="eastAsia"/>
        </w:rPr>
        <w:t>Why? Because it is as if they are dividing Christ, and only attributing to him half of that which is wholly his own.</w:t>
      </w:r>
    </w:p>
    <w:p w14:paraId="6BD82A51">
      <w:pPr>
        <w:pStyle w:val="4"/>
        <w:spacing w:before="289" w:line="285" w:lineRule="auto"/>
        <w:rPr>
          <w:rFonts w:hint="eastAsia"/>
        </w:rPr>
      </w:pPr>
      <w:r>
        <w:rPr>
          <w:rFonts w:hint="eastAsia"/>
        </w:rPr>
        <w:t>为什么？因为这就像他们把基督分割开来，只把完全属于祂的一半归给祂。</w:t>
      </w:r>
    </w:p>
    <w:p w14:paraId="34734D95">
      <w:pPr>
        <w:pStyle w:val="4"/>
        <w:spacing w:before="289" w:line="285" w:lineRule="auto"/>
        <w:rPr>
          <w:rFonts w:hint="eastAsia"/>
        </w:rPr>
      </w:pPr>
    </w:p>
    <w:p w14:paraId="5F86F605">
      <w:pPr>
        <w:pStyle w:val="4"/>
        <w:spacing w:before="289" w:line="285" w:lineRule="auto"/>
        <w:rPr>
          <w:rFonts w:hint="eastAsia"/>
        </w:rPr>
      </w:pPr>
      <w:r>
        <w:rPr>
          <w:rFonts w:hint="eastAsia"/>
        </w:rPr>
        <w:t>He is our righteousness and he is our peace (1 Cor. 1:30; Eph. 2:14).</w:t>
      </w:r>
    </w:p>
    <w:p w14:paraId="0CF6D6B0">
      <w:pPr>
        <w:pStyle w:val="4"/>
        <w:spacing w:before="289" w:line="285" w:lineRule="auto"/>
        <w:rPr>
          <w:rFonts w:hint="eastAsia"/>
        </w:rPr>
      </w:pPr>
      <w:r>
        <w:rPr>
          <w:rFonts w:hint="eastAsia"/>
        </w:rPr>
        <w:t>祂是我们的义，祂是我们的和平（哥林多前书 1:30；以弗所书 2:14）。</w:t>
      </w:r>
    </w:p>
    <w:p w14:paraId="3D598CDF">
      <w:pPr>
        <w:pStyle w:val="4"/>
        <w:spacing w:before="289" w:line="285" w:lineRule="auto"/>
        <w:rPr>
          <w:rFonts w:hint="eastAsia"/>
        </w:rPr>
      </w:pPr>
    </w:p>
    <w:p w14:paraId="3003A11B">
      <w:pPr>
        <w:pStyle w:val="4"/>
        <w:spacing w:before="289" w:line="285" w:lineRule="auto"/>
        <w:rPr>
          <w:rFonts w:hint="eastAsia"/>
        </w:rPr>
      </w:pPr>
      <w:r>
        <w:rPr>
          <w:rFonts w:hint="eastAsia"/>
        </w:rPr>
        <w:t>What does this word ‘righteousness’ imply?</w:t>
      </w:r>
    </w:p>
    <w:p w14:paraId="4A9B7BE2">
      <w:pPr>
        <w:pStyle w:val="4"/>
        <w:spacing w:before="289" w:line="285" w:lineRule="auto"/>
        <w:rPr>
          <w:rFonts w:hint="eastAsia"/>
        </w:rPr>
      </w:pPr>
      <w:r>
        <w:rPr>
          <w:rFonts w:hint="eastAsia"/>
        </w:rPr>
        <w:t>“公义”这个词意味着什么？</w:t>
      </w:r>
    </w:p>
    <w:p w14:paraId="0ABE1523">
      <w:pPr>
        <w:pStyle w:val="4"/>
        <w:spacing w:before="289" w:line="285" w:lineRule="auto"/>
        <w:rPr>
          <w:rFonts w:hint="eastAsia"/>
        </w:rPr>
      </w:pPr>
    </w:p>
    <w:p w14:paraId="11EB0EA8">
      <w:pPr>
        <w:pStyle w:val="4"/>
        <w:spacing w:before="289" w:line="285" w:lineRule="auto"/>
        <w:rPr>
          <w:rFonts w:hint="eastAsia"/>
        </w:rPr>
      </w:pPr>
      <w:r>
        <w:rPr>
          <w:rFonts w:hint="eastAsia"/>
        </w:rPr>
        <w:t>It means that God can freely accept us through the Lord Jesus Christ.</w:t>
      </w:r>
    </w:p>
    <w:p w14:paraId="355414C8">
      <w:pPr>
        <w:pStyle w:val="4"/>
        <w:spacing w:before="289" w:line="285" w:lineRule="auto"/>
        <w:rPr>
          <w:rFonts w:hint="eastAsia"/>
        </w:rPr>
      </w:pPr>
      <w:r>
        <w:rPr>
          <w:rFonts w:hint="eastAsia"/>
        </w:rPr>
        <w:t>这意味着上帝可以藉着主耶稣基督白白地接纳我们。</w:t>
      </w:r>
    </w:p>
    <w:p w14:paraId="0ACFEC66">
      <w:pPr>
        <w:pStyle w:val="4"/>
        <w:spacing w:before="289" w:line="285" w:lineRule="auto"/>
        <w:rPr>
          <w:rFonts w:hint="eastAsia"/>
        </w:rPr>
      </w:pPr>
    </w:p>
    <w:p w14:paraId="53385E19">
      <w:pPr>
        <w:pStyle w:val="4"/>
        <w:spacing w:before="289" w:line="285" w:lineRule="auto"/>
        <w:rPr>
          <w:rFonts w:hint="eastAsia"/>
        </w:rPr>
      </w:pPr>
      <w:r>
        <w:rPr>
          <w:rFonts w:hint="eastAsia"/>
        </w:rPr>
        <w:t>If we say that we can please God by our merits, and that Jesus Christ simply completes that which we lack, are we not tearing him in two, and dismembering him as far as is in our power?</w:t>
      </w:r>
    </w:p>
    <w:p w14:paraId="628F9D43">
      <w:pPr>
        <w:pStyle w:val="4"/>
        <w:spacing w:before="289" w:line="285" w:lineRule="auto"/>
        <w:rPr>
          <w:rFonts w:hint="eastAsia"/>
        </w:rPr>
      </w:pPr>
      <w:r>
        <w:rPr>
          <w:rFonts w:hint="eastAsia"/>
        </w:rPr>
        <w:t>如果我们说我们可以凭我们的功绩取悦上帝，而耶稣基督仅仅补充我们所缺乏的，我们岂不是把祂撕成两半，并尽我们所能地肢解祂吗？</w:t>
      </w:r>
    </w:p>
    <w:p w14:paraId="2D091466">
      <w:pPr>
        <w:pStyle w:val="4"/>
        <w:spacing w:before="289" w:line="285" w:lineRule="auto"/>
        <w:rPr>
          <w:rFonts w:hint="eastAsia"/>
        </w:rPr>
      </w:pPr>
    </w:p>
    <w:p w14:paraId="1E24A776">
      <w:pPr>
        <w:pStyle w:val="4"/>
        <w:spacing w:before="289" w:line="285" w:lineRule="auto"/>
        <w:rPr>
          <w:rFonts w:hint="eastAsia"/>
        </w:rPr>
      </w:pPr>
      <w:r>
        <w:rPr>
          <w:rFonts w:hint="eastAsia"/>
        </w:rPr>
        <w:t>We are not to do such a thing, nor allow others to do so.</w:t>
      </w:r>
    </w:p>
    <w:p w14:paraId="306CDF36">
      <w:pPr>
        <w:pStyle w:val="4"/>
        <w:spacing w:before="289" w:line="285" w:lineRule="auto"/>
        <w:rPr>
          <w:rFonts w:hint="eastAsia"/>
        </w:rPr>
      </w:pPr>
      <w:r>
        <w:rPr>
          <w:rFonts w:hint="eastAsia"/>
        </w:rPr>
        <w:t>我们不可做这样的事，也不可允许别人这样做。</w:t>
      </w:r>
    </w:p>
    <w:p w14:paraId="1C0C088E">
      <w:pPr>
        <w:pStyle w:val="4"/>
        <w:spacing w:before="289" w:line="285" w:lineRule="auto"/>
        <w:rPr>
          <w:rFonts w:hint="eastAsia"/>
        </w:rPr>
      </w:pPr>
    </w:p>
    <w:p w14:paraId="2B4F442C">
      <w:pPr>
        <w:pStyle w:val="4"/>
        <w:spacing w:before="289" w:line="285" w:lineRule="auto"/>
        <w:rPr>
          <w:rFonts w:hint="eastAsia"/>
        </w:rPr>
      </w:pPr>
      <w:r>
        <w:rPr>
          <w:rFonts w:hint="eastAsia"/>
        </w:rPr>
        <w:t>Furthermore, our Lord Jesus Christ has paid for our sins, and there is no other means of being</w:t>
      </w:r>
    </w:p>
    <w:p w14:paraId="5CCC3403">
      <w:pPr>
        <w:pStyle w:val="4"/>
        <w:spacing w:before="289" w:line="285" w:lineRule="auto"/>
        <w:rPr>
          <w:rFonts w:hint="eastAsia"/>
        </w:rPr>
      </w:pPr>
      <w:r>
        <w:rPr>
          <w:rFonts w:hint="eastAsia"/>
        </w:rPr>
        <w:t>此外，我们的主耶稣基督已经为我们的罪付了代价，没有别的途径可以</w:t>
      </w:r>
    </w:p>
    <w:p w14:paraId="265EE0FA">
      <w:pPr>
        <w:pStyle w:val="4"/>
        <w:spacing w:before="289" w:line="285" w:lineRule="auto"/>
        <w:rPr>
          <w:rFonts w:hint="eastAsia"/>
        </w:rPr>
      </w:pPr>
    </w:p>
    <w:p w14:paraId="422ED626">
      <w:pPr>
        <w:pStyle w:val="4"/>
        <w:spacing w:before="289" w:line="285" w:lineRule="auto"/>
        <w:rPr>
          <w:rFonts w:hint="eastAsia"/>
        </w:rPr>
      </w:pPr>
      <w:r>
        <w:rPr>
          <w:rFonts w:hint="eastAsia"/>
        </w:rPr>
        <w:t>reconciled to God than the knowledge that he has delivered and rescued us from the penalty of eternal death.</w:t>
      </w:r>
    </w:p>
    <w:p w14:paraId="4C0A17E9">
      <w:pPr>
        <w:pStyle w:val="4"/>
        <w:spacing w:before="289" w:line="285" w:lineRule="auto"/>
        <w:rPr>
          <w:rFonts w:hint="eastAsia"/>
        </w:rPr>
      </w:pPr>
      <w:r>
        <w:rPr>
          <w:rFonts w:hint="eastAsia"/>
        </w:rPr>
        <w:t>与上帝和好，除非认识到祂已经拯救我们脱离了永死的刑罚。</w:t>
      </w:r>
    </w:p>
    <w:p w14:paraId="3D4F921B">
      <w:pPr>
        <w:pStyle w:val="4"/>
        <w:spacing w:before="289" w:line="285" w:lineRule="auto"/>
        <w:rPr>
          <w:rFonts w:hint="eastAsia"/>
        </w:rPr>
      </w:pPr>
    </w:p>
    <w:p w14:paraId="2F1072F5">
      <w:pPr>
        <w:pStyle w:val="4"/>
        <w:spacing w:before="289" w:line="285" w:lineRule="auto"/>
        <w:rPr>
          <w:rFonts w:hint="eastAsia"/>
        </w:rPr>
      </w:pPr>
      <w:r>
        <w:rPr>
          <w:rFonts w:hint="eastAsia"/>
        </w:rPr>
        <w:t>If we think that we can purchase our own redemption through our own merits, and believe that the rest will come from him, as a small addition, we are openly mocking him, which is abominable.</w:t>
      </w:r>
    </w:p>
    <w:p w14:paraId="780C5878">
      <w:pPr>
        <w:pStyle w:val="4"/>
        <w:spacing w:before="289" w:line="285" w:lineRule="auto"/>
        <w:rPr>
          <w:rFonts w:hint="eastAsia"/>
        </w:rPr>
      </w:pPr>
      <w:r>
        <w:rPr>
          <w:rFonts w:hint="eastAsia"/>
        </w:rPr>
        <w:t>如果我们认为我们可以凭自己的功绩买赎自己的救赎，并相信其余的会从祂那里来，作为一点点补充，我们就是在公然嘲弄祂，这是可憎的。</w:t>
      </w:r>
    </w:p>
    <w:p w14:paraId="3AEC1913">
      <w:pPr>
        <w:pStyle w:val="4"/>
        <w:spacing w:before="289" w:line="285" w:lineRule="auto"/>
        <w:rPr>
          <w:rFonts w:hint="eastAsia"/>
        </w:rPr>
      </w:pPr>
    </w:p>
    <w:p w14:paraId="4BA1AF22">
      <w:pPr>
        <w:pStyle w:val="4"/>
        <w:spacing w:before="289" w:line="285" w:lineRule="auto"/>
        <w:rPr>
          <w:rFonts w:hint="eastAsia"/>
        </w:rPr>
      </w:pPr>
      <w:r>
        <w:rPr>
          <w:rFonts w:hint="eastAsia"/>
        </w:rPr>
        <w:t>We see why Paul says that Jesus Christ will not profit in such circumstances; he wants men to stop deceiving themselves by creating a Jesus Christ who only partially fulfils his office.</w:t>
      </w:r>
    </w:p>
    <w:p w14:paraId="1D600546">
      <w:pPr>
        <w:pStyle w:val="4"/>
        <w:spacing w:before="289" w:line="285" w:lineRule="auto"/>
        <w:rPr>
          <w:rFonts w:hint="eastAsia"/>
        </w:rPr>
      </w:pPr>
      <w:r>
        <w:rPr>
          <w:rFonts w:hint="eastAsia"/>
        </w:rPr>
        <w:t>我们看到为什么保罗说耶稣基督在这种情况下不会受益；祂希望人们停止自欺欺人，不要创造一个只部分履行祂职分的耶稣基督。</w:t>
      </w:r>
    </w:p>
    <w:p w14:paraId="287EA895">
      <w:pPr>
        <w:pStyle w:val="4"/>
        <w:spacing w:before="289" w:line="285" w:lineRule="auto"/>
        <w:rPr>
          <w:rFonts w:hint="eastAsia"/>
        </w:rPr>
      </w:pPr>
    </w:p>
    <w:p w14:paraId="7653281F">
      <w:pPr>
        <w:pStyle w:val="4"/>
        <w:spacing w:before="289" w:line="285" w:lineRule="auto"/>
        <w:rPr>
          <w:rFonts w:hint="eastAsia"/>
        </w:rPr>
      </w:pPr>
      <w:r>
        <w:rPr>
          <w:rFonts w:hint="eastAsia"/>
        </w:rPr>
        <w:t>No; we must receive him as he is revealed to us by God the Father.</w:t>
      </w:r>
    </w:p>
    <w:p w14:paraId="7184E6DB">
      <w:pPr>
        <w:pStyle w:val="4"/>
        <w:spacing w:before="289" w:line="285" w:lineRule="auto"/>
        <w:rPr>
          <w:rFonts w:hint="eastAsia"/>
        </w:rPr>
      </w:pPr>
      <w:r>
        <w:rPr>
          <w:rFonts w:hint="eastAsia"/>
        </w:rPr>
        <w:t>不；我们必须按照父上帝向我们启示祂的样子来接受祂。</w:t>
      </w:r>
    </w:p>
    <w:p w14:paraId="637926BD">
      <w:pPr>
        <w:pStyle w:val="4"/>
        <w:spacing w:before="289" w:line="285" w:lineRule="auto"/>
        <w:rPr>
          <w:rFonts w:hint="eastAsia"/>
        </w:rPr>
      </w:pPr>
    </w:p>
    <w:p w14:paraId="7DFB7407">
      <w:pPr>
        <w:pStyle w:val="4"/>
        <w:spacing w:before="289" w:line="285" w:lineRule="auto"/>
        <w:rPr>
          <w:rFonts w:hint="eastAsia"/>
        </w:rPr>
      </w:pPr>
      <w:r>
        <w:rPr>
          <w:rFonts w:hint="eastAsia"/>
        </w:rPr>
        <w:t>He has been given to us so that we might not trust in anything else, but have recourse to him alone.</w:t>
      </w:r>
    </w:p>
    <w:p w14:paraId="77812697">
      <w:pPr>
        <w:pStyle w:val="4"/>
        <w:spacing w:before="289" w:line="285" w:lineRule="auto"/>
        <w:rPr>
          <w:rFonts w:hint="eastAsia"/>
        </w:rPr>
      </w:pPr>
      <w:r>
        <w:rPr>
          <w:rFonts w:hint="eastAsia"/>
        </w:rPr>
        <w:t>祂赐给我们，使我们不信靠别的，单单投靠祂。</w:t>
      </w:r>
    </w:p>
    <w:p w14:paraId="69DE774C">
      <w:pPr>
        <w:pStyle w:val="4"/>
        <w:spacing w:before="289" w:line="285" w:lineRule="auto"/>
        <w:rPr>
          <w:rFonts w:hint="eastAsia"/>
        </w:rPr>
      </w:pPr>
    </w:p>
    <w:p w14:paraId="7C3400A2">
      <w:pPr>
        <w:pStyle w:val="4"/>
        <w:spacing w:before="289" w:line="285" w:lineRule="auto"/>
        <w:rPr>
          <w:rFonts w:hint="eastAsia"/>
        </w:rPr>
      </w:pPr>
      <w:r>
        <w:rPr>
          <w:rFonts w:hint="eastAsia"/>
        </w:rPr>
        <w:t>We are to be content to have him as our Head, and we must serve God the Father with all that we have, knowing that although it amounts to nothing, yet he is pleased with it through our adoption in the Lord Jesus Christ.</w:t>
      </w:r>
    </w:p>
    <w:p w14:paraId="32DBB24B">
      <w:pPr>
        <w:pStyle w:val="4"/>
        <w:spacing w:before="289" w:line="285" w:lineRule="auto"/>
        <w:rPr>
          <w:rFonts w:hint="eastAsia"/>
        </w:rPr>
      </w:pPr>
      <w:r>
        <w:rPr>
          <w:rFonts w:hint="eastAsia"/>
        </w:rPr>
        <w:t>我们当满足于以祂为我们的元首，我们必须尽我们所有来事奉父上帝，知道虽然这算不了什么，然而祂藉着我们在主耶稣基督里的收养而喜悦它。</w:t>
      </w:r>
    </w:p>
    <w:p w14:paraId="75684BB8">
      <w:pPr>
        <w:pStyle w:val="4"/>
        <w:spacing w:before="289" w:line="285" w:lineRule="auto"/>
        <w:rPr>
          <w:rFonts w:hint="eastAsia"/>
        </w:rPr>
      </w:pPr>
    </w:p>
    <w:p w14:paraId="38603EDD">
      <w:pPr>
        <w:pStyle w:val="4"/>
        <w:spacing w:before="289" w:line="285" w:lineRule="auto"/>
        <w:rPr>
          <w:rFonts w:hint="eastAsia"/>
        </w:rPr>
      </w:pPr>
      <w:r>
        <w:rPr>
          <w:rFonts w:hint="eastAsia"/>
        </w:rPr>
        <w:t>It is this which makes us ourselves and all our works acceptable to God.</w:t>
      </w:r>
    </w:p>
    <w:p w14:paraId="2039CFA8">
      <w:pPr>
        <w:pStyle w:val="4"/>
        <w:spacing w:before="289" w:line="285" w:lineRule="auto"/>
        <w:rPr>
          <w:rFonts w:hint="eastAsia"/>
        </w:rPr>
      </w:pPr>
      <w:r>
        <w:rPr>
          <w:rFonts w:hint="eastAsia"/>
        </w:rPr>
        <w:t>正是这一点使我们自己和我们一切的行为都蒙上帝悦纳。</w:t>
      </w:r>
    </w:p>
    <w:p w14:paraId="65FB7152">
      <w:pPr>
        <w:pStyle w:val="4"/>
        <w:spacing w:before="289" w:line="285" w:lineRule="auto"/>
        <w:rPr>
          <w:rFonts w:hint="eastAsia"/>
        </w:rPr>
      </w:pPr>
    </w:p>
    <w:p w14:paraId="701A02D9">
      <w:pPr>
        <w:pStyle w:val="4"/>
        <w:spacing w:before="289" w:line="285" w:lineRule="auto"/>
        <w:rPr>
          <w:rFonts w:hint="eastAsia"/>
        </w:rPr>
      </w:pPr>
      <w:r>
        <w:rPr>
          <w:rFonts w:hint="eastAsia"/>
        </w:rPr>
        <w:t>Ourselves, I say, though we are worthless, and our works, though they are vain.</w:t>
      </w:r>
    </w:p>
    <w:p w14:paraId="0C329181">
      <w:pPr>
        <w:pStyle w:val="4"/>
        <w:spacing w:before="289" w:line="285" w:lineRule="auto"/>
        <w:rPr>
          <w:rFonts w:hint="eastAsia"/>
        </w:rPr>
      </w:pPr>
      <w:r>
        <w:rPr>
          <w:rFonts w:hint="eastAsia"/>
        </w:rPr>
        <w:t>我说，我们自己，虽然我们毫无价值，我们的行为，虽然它们是虚空的。</w:t>
      </w:r>
    </w:p>
    <w:p w14:paraId="6F9AA97E">
      <w:pPr>
        <w:pStyle w:val="4"/>
        <w:spacing w:before="289" w:line="285" w:lineRule="auto"/>
        <w:rPr>
          <w:rFonts w:hint="eastAsia"/>
        </w:rPr>
      </w:pPr>
    </w:p>
    <w:p w14:paraId="676BB63C">
      <w:pPr>
        <w:pStyle w:val="4"/>
        <w:spacing w:before="289" w:line="285" w:lineRule="auto"/>
        <w:rPr>
          <w:rFonts w:hint="eastAsia"/>
        </w:rPr>
      </w:pPr>
      <w:r>
        <w:rPr>
          <w:rFonts w:hint="eastAsia"/>
        </w:rPr>
        <w:t>God is pleased with them because he does not take account of what we are, or of what we have done, nor of the quality or quantity of our works.</w:t>
      </w:r>
    </w:p>
    <w:p w14:paraId="64576473">
      <w:pPr>
        <w:pStyle w:val="4"/>
        <w:spacing w:before="289" w:line="285" w:lineRule="auto"/>
        <w:rPr>
          <w:rFonts w:hint="eastAsia"/>
        </w:rPr>
      </w:pPr>
      <w:r>
        <w:rPr>
          <w:rFonts w:hint="eastAsia"/>
        </w:rPr>
        <w:t>上帝喜悦它们，因为祂不计较我们是什么，或者我们做了什么，也不计较我们行为的质量或数量。</w:t>
      </w:r>
    </w:p>
    <w:p w14:paraId="057730DE">
      <w:pPr>
        <w:pStyle w:val="4"/>
        <w:spacing w:before="289" w:line="285" w:lineRule="auto"/>
        <w:rPr>
          <w:rFonts w:hint="eastAsia"/>
        </w:rPr>
      </w:pPr>
    </w:p>
    <w:p w14:paraId="25479001">
      <w:pPr>
        <w:pStyle w:val="4"/>
        <w:spacing w:before="289" w:line="285" w:lineRule="auto"/>
        <w:rPr>
          <w:rFonts w:hint="eastAsia"/>
        </w:rPr>
      </w:pPr>
      <w:r>
        <w:rPr>
          <w:rFonts w:hint="eastAsia"/>
        </w:rPr>
        <w:t>He is interested in the fact that we have come to him, as members of the body of his only Son, leaning entirely upon the sacrifice by which he bought us.</w:t>
      </w:r>
    </w:p>
    <w:p w14:paraId="436B00F2">
      <w:pPr>
        <w:pStyle w:val="4"/>
        <w:spacing w:before="289" w:line="285" w:lineRule="auto"/>
        <w:rPr>
          <w:rFonts w:hint="eastAsia"/>
        </w:rPr>
      </w:pPr>
      <w:r>
        <w:rPr>
          <w:rFonts w:hint="eastAsia"/>
        </w:rPr>
        <w:t>祂感兴趣的是我们已经来到祂面前，作为祂独生子身体的肢体，完全依靠祂藉以买赎我们的献祭。</w:t>
      </w:r>
    </w:p>
    <w:p w14:paraId="29CFBFB9">
      <w:pPr>
        <w:pStyle w:val="4"/>
        <w:spacing w:before="289" w:line="285" w:lineRule="auto"/>
        <w:rPr>
          <w:rFonts w:hint="eastAsia"/>
        </w:rPr>
      </w:pPr>
    </w:p>
    <w:p w14:paraId="571B8DC7">
      <w:pPr>
        <w:pStyle w:val="4"/>
        <w:spacing w:before="289" w:line="285" w:lineRule="auto"/>
        <w:rPr>
          <w:rFonts w:hint="eastAsia"/>
        </w:rPr>
      </w:pPr>
      <w:r>
        <w:rPr>
          <w:rFonts w:hint="eastAsia"/>
        </w:rPr>
        <w:t>This is why Paul adds, for the greater confirmation of the same, ‘I testify again to every man that is circumcised,</w:t>
      </w:r>
    </w:p>
    <w:p w14:paraId="6A447664">
      <w:pPr>
        <w:pStyle w:val="4"/>
        <w:spacing w:before="289" w:line="285" w:lineRule="auto"/>
        <w:rPr>
          <w:rFonts w:hint="eastAsia"/>
        </w:rPr>
      </w:pPr>
      <w:r>
        <w:rPr>
          <w:rFonts w:hint="eastAsia"/>
        </w:rPr>
        <w:t>这就是为什么保罗为了更进一步证实这一点，补充说：“我再对凡受割礼的人作见证，”</w:t>
      </w:r>
    </w:p>
    <w:p w14:paraId="4A165A7C">
      <w:pPr>
        <w:pStyle w:val="4"/>
        <w:spacing w:before="289" w:line="285" w:lineRule="auto"/>
        <w:rPr>
          <w:rFonts w:hint="eastAsia"/>
        </w:rPr>
      </w:pPr>
    </w:p>
    <w:p w14:paraId="7ACF9AEF">
      <w:pPr>
        <w:pStyle w:val="4"/>
        <w:spacing w:before="289" w:line="285" w:lineRule="auto"/>
        <w:rPr>
          <w:rFonts w:hint="eastAsia"/>
        </w:rPr>
      </w:pPr>
      <w:r>
        <w:rPr>
          <w:rFonts w:hint="eastAsia"/>
        </w:rPr>
        <w:t>that he is a debtor to do the whole law.’</w:t>
      </w:r>
    </w:p>
    <w:p w14:paraId="3562E94B">
      <w:pPr>
        <w:pStyle w:val="4"/>
        <w:spacing w:before="289" w:line="285" w:lineRule="auto"/>
        <w:rPr>
          <w:rFonts w:hint="eastAsia"/>
        </w:rPr>
      </w:pPr>
      <w:r>
        <w:rPr>
          <w:rFonts w:hint="eastAsia"/>
        </w:rPr>
        <w:t>祂是欠着行全律法的债。</w:t>
      </w:r>
    </w:p>
    <w:p w14:paraId="1C16371E">
      <w:pPr>
        <w:pStyle w:val="4"/>
        <w:spacing w:before="289" w:line="285" w:lineRule="auto"/>
        <w:rPr>
          <w:rFonts w:hint="eastAsia"/>
        </w:rPr>
      </w:pPr>
    </w:p>
    <w:p w14:paraId="2454E96B">
      <w:pPr>
        <w:pStyle w:val="4"/>
        <w:spacing w:before="289" w:line="285" w:lineRule="auto"/>
        <w:rPr>
          <w:rFonts w:hint="eastAsia"/>
        </w:rPr>
      </w:pPr>
      <w:r>
        <w:rPr>
          <w:rFonts w:hint="eastAsia"/>
        </w:rPr>
        <w:t>If we wish to justify ourselves in this way, he says, Christ will not profit us.</w:t>
      </w:r>
    </w:p>
    <w:p w14:paraId="24F3F6AF">
      <w:pPr>
        <w:pStyle w:val="4"/>
        <w:spacing w:before="289" w:line="285" w:lineRule="auto"/>
        <w:rPr>
          <w:rFonts w:hint="eastAsia"/>
        </w:rPr>
      </w:pPr>
      <w:r>
        <w:rPr>
          <w:rFonts w:hint="eastAsia"/>
        </w:rPr>
        <w:t>祂说，如果我们希望以这种方式称义，基督就不会使我们受益。</w:t>
      </w:r>
    </w:p>
    <w:p w14:paraId="6EDF1D2E">
      <w:pPr>
        <w:pStyle w:val="4"/>
        <w:spacing w:before="289" w:line="285" w:lineRule="auto"/>
        <w:rPr>
          <w:rFonts w:hint="eastAsia"/>
        </w:rPr>
      </w:pPr>
    </w:p>
    <w:p w14:paraId="3B985D20">
      <w:pPr>
        <w:pStyle w:val="4"/>
        <w:spacing w:before="289" w:line="285" w:lineRule="auto"/>
        <w:rPr>
          <w:rFonts w:hint="eastAsia"/>
        </w:rPr>
      </w:pPr>
      <w:r>
        <w:rPr>
          <w:rFonts w:hint="eastAsia"/>
        </w:rPr>
        <w:t>We have here a very straightforward and articulate statement of what Paul said earlier, and we must pay attention to it, for it is difficult to persuade people that Christ is of no value at all if they seek to make use of him only in part.</w:t>
      </w:r>
    </w:p>
    <w:p w14:paraId="29EDABBA">
      <w:pPr>
        <w:pStyle w:val="4"/>
        <w:spacing w:before="289" w:line="285" w:lineRule="auto"/>
        <w:rPr>
          <w:rFonts w:hint="eastAsia"/>
        </w:rPr>
      </w:pPr>
      <w:r>
        <w:rPr>
          <w:rFonts w:hint="eastAsia"/>
        </w:rPr>
        <w:t>我们在这里有一个非常直接和清晰的陈述，说明了保罗先前所说的，我们必须注意它，因为很难说服人们，如果他们只寻求部分地利用基督，基督就毫无价值。</w:t>
      </w:r>
    </w:p>
    <w:p w14:paraId="2AE4A562">
      <w:pPr>
        <w:pStyle w:val="4"/>
        <w:spacing w:before="289" w:line="285" w:lineRule="auto"/>
        <w:rPr>
          <w:rFonts w:hint="eastAsia"/>
        </w:rPr>
      </w:pPr>
    </w:p>
    <w:p w14:paraId="6ADDC2B6">
      <w:pPr>
        <w:pStyle w:val="4"/>
        <w:spacing w:before="289" w:line="285" w:lineRule="auto"/>
        <w:rPr>
          <w:rFonts w:hint="eastAsia"/>
        </w:rPr>
      </w:pPr>
      <w:r>
        <w:rPr>
          <w:rFonts w:hint="eastAsia"/>
        </w:rPr>
        <w:t>For although the Turks and pagans have not even known Jesus Christ, they have a similar view to the Papists, and we will find much conformity between them.</w:t>
      </w:r>
    </w:p>
    <w:p w14:paraId="5804613F">
      <w:pPr>
        <w:pStyle w:val="4"/>
        <w:spacing w:before="289" w:line="285" w:lineRule="auto"/>
        <w:rPr>
          <w:rFonts w:hint="eastAsia"/>
        </w:rPr>
      </w:pPr>
      <w:r>
        <w:rPr>
          <w:rFonts w:hint="eastAsia"/>
        </w:rPr>
        <w:t>因为虽然土耳其人和异教徒甚至不认识耶稣基督，但他们与罗马天主教徒有类似的观点，我们会在他们之间发现许多一致性。</w:t>
      </w:r>
    </w:p>
    <w:p w14:paraId="24B87115">
      <w:pPr>
        <w:pStyle w:val="4"/>
        <w:spacing w:before="289" w:line="285" w:lineRule="auto"/>
        <w:rPr>
          <w:rFonts w:hint="eastAsia"/>
        </w:rPr>
      </w:pPr>
    </w:p>
    <w:p w14:paraId="259D09E3">
      <w:pPr>
        <w:pStyle w:val="4"/>
        <w:spacing w:before="289" w:line="285" w:lineRule="auto"/>
        <w:rPr>
          <w:rFonts w:hint="eastAsia"/>
        </w:rPr>
      </w:pPr>
      <w:r>
        <w:rPr>
          <w:rFonts w:hint="eastAsia"/>
        </w:rPr>
        <w:t>For there have never been any pagan people in this world who have believed that we cannot please God.</w:t>
      </w:r>
    </w:p>
    <w:p w14:paraId="58938458">
      <w:pPr>
        <w:pStyle w:val="4"/>
        <w:spacing w:before="289" w:line="285" w:lineRule="auto"/>
        <w:rPr>
          <w:rFonts w:hint="eastAsia"/>
        </w:rPr>
      </w:pPr>
      <w:r>
        <w:rPr>
          <w:rFonts w:hint="eastAsia"/>
        </w:rPr>
        <w:t>因为在这个世界上，从来没有任何异教徒相信我们不能取悦上帝。</w:t>
      </w:r>
    </w:p>
    <w:p w14:paraId="5BFBB95D">
      <w:pPr>
        <w:pStyle w:val="4"/>
        <w:spacing w:before="289" w:line="285" w:lineRule="auto"/>
        <w:rPr>
          <w:rFonts w:hint="eastAsia"/>
        </w:rPr>
      </w:pPr>
    </w:p>
    <w:p w14:paraId="27FB962F">
      <w:pPr>
        <w:pStyle w:val="4"/>
        <w:spacing w:before="289" w:line="285" w:lineRule="auto"/>
        <w:rPr>
          <w:rFonts w:hint="eastAsia"/>
        </w:rPr>
      </w:pPr>
      <w:r>
        <w:rPr>
          <w:rFonts w:hint="eastAsia"/>
        </w:rPr>
        <w:t>They have</w:t>
      </w:r>
    </w:p>
    <w:p w14:paraId="3B08E9E3">
      <w:pPr>
        <w:pStyle w:val="4"/>
        <w:spacing w:before="289" w:line="285" w:lineRule="auto"/>
        <w:rPr>
          <w:rFonts w:hint="eastAsia"/>
        </w:rPr>
      </w:pPr>
      <w:r>
        <w:rPr>
          <w:rFonts w:hint="eastAsia"/>
        </w:rPr>
        <w:t>他们有</w:t>
      </w:r>
    </w:p>
    <w:p w14:paraId="3A3D8D77">
      <w:pPr>
        <w:pStyle w:val="4"/>
        <w:spacing w:before="289" w:line="285" w:lineRule="auto"/>
        <w:rPr>
          <w:rFonts w:hint="eastAsia"/>
        </w:rPr>
      </w:pPr>
    </w:p>
    <w:p w14:paraId="4AE86A9B">
      <w:pPr>
        <w:pStyle w:val="4"/>
        <w:spacing w:before="289" w:line="285" w:lineRule="auto"/>
        <w:rPr>
          <w:rFonts w:hint="eastAsia"/>
        </w:rPr>
      </w:pPr>
      <w:r>
        <w:rPr>
          <w:rFonts w:hint="eastAsia"/>
        </w:rPr>
        <w:t>always boasted about their good deeds and thought that their salvation depended upon them.</w:t>
      </w:r>
    </w:p>
    <w:p w14:paraId="0ECF0631">
      <w:pPr>
        <w:pStyle w:val="4"/>
        <w:spacing w:before="289" w:line="285" w:lineRule="auto"/>
        <w:rPr>
          <w:rFonts w:hint="eastAsia"/>
        </w:rPr>
      </w:pPr>
      <w:r>
        <w:rPr>
          <w:rFonts w:hint="eastAsia"/>
        </w:rPr>
        <w:t>总是夸耀自己的善行，并认为自己的救恩取决于它们。</w:t>
      </w:r>
    </w:p>
    <w:p w14:paraId="220ED743">
      <w:pPr>
        <w:pStyle w:val="4"/>
        <w:spacing w:before="289" w:line="285" w:lineRule="auto"/>
        <w:rPr>
          <w:rFonts w:hint="eastAsia"/>
        </w:rPr>
      </w:pPr>
    </w:p>
    <w:p w14:paraId="27CCF30D">
      <w:pPr>
        <w:pStyle w:val="4"/>
        <w:spacing w:before="289" w:line="285" w:lineRule="auto"/>
        <w:rPr>
          <w:rFonts w:hint="eastAsia"/>
        </w:rPr>
      </w:pPr>
      <w:r>
        <w:rPr>
          <w:rFonts w:hint="eastAsia"/>
        </w:rPr>
        <w:t>Pagans have, therefore, always believed that they can obtain grace and merit favour in God’s sight.</w:t>
      </w:r>
    </w:p>
    <w:p w14:paraId="24F60DE6">
      <w:pPr>
        <w:pStyle w:val="4"/>
        <w:spacing w:before="289" w:line="285" w:lineRule="auto"/>
        <w:rPr>
          <w:rFonts w:hint="eastAsia"/>
        </w:rPr>
      </w:pPr>
      <w:r>
        <w:rPr>
          <w:rFonts w:hint="eastAsia"/>
        </w:rPr>
        <w:t>因此，异教徒总是相信他们可以在上帝眼中获得恩典并赢得恩惠。</w:t>
      </w:r>
    </w:p>
    <w:p w14:paraId="303F08BB">
      <w:pPr>
        <w:pStyle w:val="4"/>
        <w:spacing w:before="289" w:line="285" w:lineRule="auto"/>
        <w:rPr>
          <w:rFonts w:hint="eastAsia"/>
        </w:rPr>
      </w:pPr>
    </w:p>
    <w:p w14:paraId="65383C74">
      <w:pPr>
        <w:pStyle w:val="4"/>
        <w:spacing w:before="289" w:line="285" w:lineRule="auto"/>
        <w:rPr>
          <w:rFonts w:hint="eastAsia"/>
        </w:rPr>
      </w:pPr>
      <w:r>
        <w:rPr>
          <w:rFonts w:hint="eastAsia"/>
        </w:rPr>
        <w:t>Hence, they have offered sacrifices to him, unaware that these are a figure of the Lord Jesus Christ, hoping to bring God a propitiation.</w:t>
      </w:r>
    </w:p>
    <w:p w14:paraId="02EF48D4">
      <w:pPr>
        <w:pStyle w:val="4"/>
        <w:spacing w:before="289" w:line="285" w:lineRule="auto"/>
        <w:rPr>
          <w:rFonts w:hint="eastAsia"/>
        </w:rPr>
      </w:pPr>
      <w:r>
        <w:rPr>
          <w:rFonts w:hint="eastAsia"/>
        </w:rPr>
        <w:t>因此，他们向祂献祭，却不知道这些是主耶稣基督的预表，希望向上帝献上赎罪祭。</w:t>
      </w:r>
    </w:p>
    <w:p w14:paraId="29FF7E11">
      <w:pPr>
        <w:pStyle w:val="4"/>
        <w:spacing w:before="289" w:line="285" w:lineRule="auto"/>
        <w:rPr>
          <w:rFonts w:hint="eastAsia"/>
        </w:rPr>
      </w:pPr>
    </w:p>
    <w:p w14:paraId="2FEAF7C6">
      <w:pPr>
        <w:pStyle w:val="4"/>
        <w:spacing w:before="289" w:line="285" w:lineRule="auto"/>
        <w:rPr>
          <w:rFonts w:hint="eastAsia"/>
        </w:rPr>
      </w:pPr>
      <w:r>
        <w:rPr>
          <w:rFonts w:hint="eastAsia"/>
        </w:rPr>
        <w:t>This, also, was done by the Jews, having defiled and corrupted the true significance of the law.</w:t>
      </w:r>
    </w:p>
    <w:p w14:paraId="0D99FF9B">
      <w:pPr>
        <w:pStyle w:val="4"/>
        <w:spacing w:before="289" w:line="285" w:lineRule="auto"/>
        <w:rPr>
          <w:rFonts w:hint="eastAsia"/>
        </w:rPr>
      </w:pPr>
      <w:r>
        <w:rPr>
          <w:rFonts w:hint="eastAsia"/>
        </w:rPr>
        <w:t>这也是犹太人所做的，他们玷污并败坏了律法的真正意义。</w:t>
      </w:r>
    </w:p>
    <w:p w14:paraId="02ED112B">
      <w:pPr>
        <w:pStyle w:val="4"/>
        <w:spacing w:before="289" w:line="285" w:lineRule="auto"/>
        <w:rPr>
          <w:rFonts w:hint="eastAsia"/>
        </w:rPr>
      </w:pPr>
    </w:p>
    <w:p w14:paraId="2D833B8F">
      <w:pPr>
        <w:pStyle w:val="4"/>
        <w:spacing w:before="289" w:line="285" w:lineRule="auto"/>
        <w:rPr>
          <w:rFonts w:hint="eastAsia"/>
        </w:rPr>
      </w:pPr>
      <w:r>
        <w:rPr>
          <w:rFonts w:hint="eastAsia"/>
        </w:rPr>
        <w:t>The Papists follow suit today.</w:t>
      </w:r>
    </w:p>
    <w:p w14:paraId="22367A28">
      <w:pPr>
        <w:pStyle w:val="4"/>
        <w:spacing w:before="289" w:line="285" w:lineRule="auto"/>
        <w:rPr>
          <w:rFonts w:hint="eastAsia"/>
        </w:rPr>
      </w:pPr>
      <w:r>
        <w:rPr>
          <w:rFonts w:hint="eastAsia"/>
        </w:rPr>
        <w:t>罗马天主教徒今天也效仿。</w:t>
      </w:r>
    </w:p>
    <w:p w14:paraId="16F1D8A7">
      <w:pPr>
        <w:pStyle w:val="4"/>
        <w:spacing w:before="289" w:line="285" w:lineRule="auto"/>
        <w:rPr>
          <w:rFonts w:hint="eastAsia"/>
        </w:rPr>
      </w:pPr>
    </w:p>
    <w:p w14:paraId="5E9F981A">
      <w:pPr>
        <w:pStyle w:val="4"/>
        <w:spacing w:before="289" w:line="285" w:lineRule="auto"/>
        <w:rPr>
          <w:rFonts w:hint="eastAsia"/>
        </w:rPr>
      </w:pPr>
      <w:r>
        <w:rPr>
          <w:rFonts w:hint="eastAsia"/>
        </w:rPr>
        <w:t>They are certain that God accepts what they do, and is somehow indebted to them.</w:t>
      </w:r>
    </w:p>
    <w:p w14:paraId="21C9FA17">
      <w:pPr>
        <w:pStyle w:val="4"/>
        <w:spacing w:before="289" w:line="285" w:lineRule="auto"/>
        <w:rPr>
          <w:rFonts w:hint="eastAsia"/>
        </w:rPr>
      </w:pPr>
      <w:r>
        <w:rPr>
          <w:rFonts w:hint="eastAsia"/>
        </w:rPr>
        <w:t>他们确信上帝接纳他们所做的，并且在某种程度上欠了他们的债。</w:t>
      </w:r>
    </w:p>
    <w:p w14:paraId="5E97C8C7">
      <w:pPr>
        <w:pStyle w:val="4"/>
        <w:spacing w:before="289" w:line="285" w:lineRule="auto"/>
        <w:rPr>
          <w:rFonts w:hint="eastAsia"/>
        </w:rPr>
      </w:pPr>
    </w:p>
    <w:p w14:paraId="14A07D7C">
      <w:pPr>
        <w:pStyle w:val="4"/>
        <w:spacing w:before="289" w:line="285" w:lineRule="auto"/>
        <w:rPr>
          <w:rFonts w:hint="eastAsia"/>
        </w:rPr>
      </w:pPr>
      <w:r>
        <w:rPr>
          <w:rFonts w:hint="eastAsia"/>
        </w:rPr>
        <w:t>They enter into a covenant with him whereby he is compelled to accept what they do, though they have failed him.</w:t>
      </w:r>
    </w:p>
    <w:p w14:paraId="29918A7D">
      <w:pPr>
        <w:pStyle w:val="4"/>
        <w:spacing w:before="289" w:line="285" w:lineRule="auto"/>
        <w:rPr>
          <w:rFonts w:hint="eastAsia"/>
        </w:rPr>
      </w:pPr>
      <w:r>
        <w:rPr>
          <w:rFonts w:hint="eastAsia"/>
        </w:rPr>
        <w:t>他们与祂订立盟约，藉此祂被迫接受他们所做的，尽管他们辜负了祂。</w:t>
      </w:r>
    </w:p>
    <w:p w14:paraId="393A01FC">
      <w:pPr>
        <w:pStyle w:val="4"/>
        <w:spacing w:before="289" w:line="285" w:lineRule="auto"/>
        <w:rPr>
          <w:rFonts w:hint="eastAsia"/>
        </w:rPr>
      </w:pPr>
    </w:p>
    <w:p w14:paraId="7FA6C1A2">
      <w:pPr>
        <w:pStyle w:val="4"/>
        <w:spacing w:before="289" w:line="285" w:lineRule="auto"/>
        <w:rPr>
          <w:rFonts w:hint="eastAsia"/>
        </w:rPr>
      </w:pPr>
      <w:r>
        <w:rPr>
          <w:rFonts w:hint="eastAsia"/>
        </w:rPr>
        <w:t>(For on the one hand, they readily accept that they cannot achieve everything perfectly — although, on the other hand, they claim that they can accomplish more than God has required of them, and that this serves as payment!)</w:t>
      </w:r>
    </w:p>
    <w:p w14:paraId="67729446">
      <w:pPr>
        <w:pStyle w:val="4"/>
        <w:spacing w:before="289" w:line="285" w:lineRule="auto"/>
        <w:rPr>
          <w:rFonts w:hint="eastAsia"/>
        </w:rPr>
      </w:pPr>
      <w:r>
        <w:rPr>
          <w:rFonts w:hint="eastAsia"/>
        </w:rPr>
        <w:t>（因为一方面，他们欣然接受自己不可能完美地完成一切——尽管另一方面，他们声称自己可以完成比上帝所要求的更多的事情，而这可以作为偿还！）</w:t>
      </w:r>
    </w:p>
    <w:p w14:paraId="4D4E6017">
      <w:pPr>
        <w:pStyle w:val="4"/>
        <w:spacing w:before="289" w:line="285" w:lineRule="auto"/>
        <w:rPr>
          <w:rFonts w:hint="eastAsia"/>
        </w:rPr>
      </w:pPr>
    </w:p>
    <w:p w14:paraId="58695BE1">
      <w:pPr>
        <w:pStyle w:val="4"/>
        <w:spacing w:before="289" w:line="285" w:lineRule="auto"/>
        <w:rPr>
          <w:rFonts w:hint="eastAsia"/>
        </w:rPr>
      </w:pPr>
      <w:r>
        <w:rPr>
          <w:rFonts w:hint="eastAsia"/>
        </w:rPr>
        <w:t>Now, because it is difficult to persuade men that Jesus Christ cannot serve as part-payment, we must give all the more attention to this passage, where Paul tells us that whoever is circumcised is a debtor to perform the whole law.</w:t>
      </w:r>
    </w:p>
    <w:p w14:paraId="790FA1B6">
      <w:pPr>
        <w:pStyle w:val="4"/>
        <w:spacing w:before="289" w:line="285" w:lineRule="auto"/>
        <w:rPr>
          <w:rFonts w:hint="eastAsia"/>
        </w:rPr>
      </w:pPr>
      <w:r>
        <w:rPr>
          <w:rFonts w:hint="eastAsia"/>
        </w:rPr>
        <w:t>现在，因为很难说服人们耶稣基督不能作为部分偿还，我们必须更加注意这段经文，保罗在那里告诉我们，凡受割礼的人，都欠着行全律法的债。</w:t>
      </w:r>
    </w:p>
    <w:p w14:paraId="2D6916AC">
      <w:pPr>
        <w:pStyle w:val="4"/>
        <w:spacing w:before="289" w:line="285" w:lineRule="auto"/>
        <w:rPr>
          <w:rFonts w:hint="eastAsia"/>
        </w:rPr>
      </w:pPr>
    </w:p>
    <w:p w14:paraId="0D2EFA57">
      <w:pPr>
        <w:pStyle w:val="4"/>
        <w:spacing w:before="283" w:line="285" w:lineRule="auto"/>
        <w:ind w:right="105"/>
        <w:rPr>
          <w:rFonts w:hint="eastAsia"/>
        </w:rPr>
      </w:pPr>
      <w:r>
        <w:rPr>
          <w:rFonts w:hint="eastAsia"/>
        </w:rPr>
        <w:t>Firstly, when Paul speaks of circumcision, he is not referring to that which was instituted by God.</w:t>
      </w:r>
    </w:p>
    <w:p w14:paraId="65B58A0A">
      <w:pPr>
        <w:pStyle w:val="4"/>
        <w:spacing w:before="283" w:line="285" w:lineRule="auto"/>
        <w:ind w:right="105"/>
        <w:rPr>
          <w:rFonts w:hint="eastAsia"/>
        </w:rPr>
      </w:pPr>
      <w:r>
        <w:rPr>
          <w:rFonts w:hint="eastAsia"/>
        </w:rPr>
        <w:t>首先，当保罗谈到割礼时，祂并非指上帝所设立的。</w:t>
      </w:r>
    </w:p>
    <w:p w14:paraId="7F1073B9">
      <w:pPr>
        <w:pStyle w:val="4"/>
        <w:spacing w:before="283" w:line="285" w:lineRule="auto"/>
        <w:ind w:right="105"/>
        <w:rPr>
          <w:rFonts w:hint="eastAsia"/>
        </w:rPr>
      </w:pPr>
    </w:p>
    <w:p w14:paraId="11009DA9">
      <w:pPr>
        <w:pStyle w:val="4"/>
        <w:spacing w:before="283" w:line="285" w:lineRule="auto"/>
        <w:ind w:right="105"/>
        <w:rPr>
          <w:rFonts w:hint="eastAsia"/>
        </w:rPr>
      </w:pPr>
      <w:r>
        <w:rPr>
          <w:rFonts w:hint="eastAsia"/>
        </w:rPr>
        <w:t>Why, indeed, did he ask this of Abraham?</w:t>
      </w:r>
    </w:p>
    <w:p w14:paraId="45784BEA">
      <w:pPr>
        <w:pStyle w:val="4"/>
        <w:spacing w:before="283" w:line="285" w:lineRule="auto"/>
        <w:ind w:right="105"/>
        <w:rPr>
          <w:rFonts w:hint="eastAsia"/>
        </w:rPr>
      </w:pPr>
      <w:r>
        <w:rPr>
          <w:rFonts w:hint="eastAsia"/>
        </w:rPr>
        <w:t>的确，祂为什么要求亚伯拉罕这样做呢？</w:t>
      </w:r>
    </w:p>
    <w:p w14:paraId="549A08C6">
      <w:pPr>
        <w:pStyle w:val="4"/>
        <w:spacing w:before="283" w:line="285" w:lineRule="auto"/>
        <w:ind w:right="105"/>
        <w:rPr>
          <w:rFonts w:hint="eastAsia"/>
        </w:rPr>
      </w:pPr>
    </w:p>
    <w:p w14:paraId="70FB00A1">
      <w:pPr>
        <w:pStyle w:val="4"/>
        <w:spacing w:before="283" w:line="285" w:lineRule="auto"/>
        <w:ind w:right="105"/>
        <w:rPr>
          <w:rFonts w:hint="eastAsia"/>
        </w:rPr>
      </w:pPr>
      <w:r>
        <w:rPr>
          <w:rFonts w:hint="eastAsia"/>
        </w:rPr>
        <w:t>It was a seal of the righteousness that comes through faith, as Paul himself says in the fourth chapter to the Romans (Rom. 4:11).</w:t>
      </w:r>
    </w:p>
    <w:p w14:paraId="02C9E85F">
      <w:pPr>
        <w:pStyle w:val="4"/>
        <w:spacing w:before="283" w:line="285" w:lineRule="auto"/>
        <w:ind w:right="105"/>
        <w:rPr>
          <w:rFonts w:hint="eastAsia"/>
        </w:rPr>
      </w:pPr>
      <w:r>
        <w:rPr>
          <w:rFonts w:hint="eastAsia"/>
        </w:rPr>
        <w:t>这是因信称义的印记，正如保罗自己在罗马书第四章所说（罗马书 4:11）。</w:t>
      </w:r>
    </w:p>
    <w:p w14:paraId="6958BB1B">
      <w:pPr>
        <w:pStyle w:val="4"/>
        <w:spacing w:before="283" w:line="285" w:lineRule="auto"/>
        <w:ind w:right="105"/>
        <w:rPr>
          <w:rFonts w:hint="eastAsia"/>
        </w:rPr>
      </w:pPr>
    </w:p>
    <w:p w14:paraId="37183D59">
      <w:pPr>
        <w:pStyle w:val="4"/>
        <w:spacing w:before="283" w:line="285" w:lineRule="auto"/>
        <w:ind w:right="105"/>
        <w:rPr>
          <w:rFonts w:hint="eastAsia"/>
        </w:rPr>
      </w:pPr>
      <w:r>
        <w:rPr>
          <w:rFonts w:hint="eastAsia"/>
        </w:rPr>
        <w:t>When Abraham was circumcised, it did not make him a debtor to keep the whole law: on the contrary, it was to obtain remission of his sins, and to assure him that God accepted him as one of his children in the name of the Lord Jesus Christ.</w:t>
      </w:r>
    </w:p>
    <w:p w14:paraId="4780B8FE">
      <w:pPr>
        <w:pStyle w:val="4"/>
        <w:spacing w:before="283" w:line="285" w:lineRule="auto"/>
        <w:ind w:right="105"/>
        <w:rPr>
          <w:rFonts w:hint="eastAsia"/>
        </w:rPr>
      </w:pPr>
      <w:r>
        <w:rPr>
          <w:rFonts w:hint="eastAsia"/>
        </w:rPr>
        <w:t>当亚伯拉罕受割礼时，这并没有使祂成为遵守全律法的债务人：相反，这是为了获得祂罪的赦免，并向祂保证上帝奉主耶稣基督的名接纳祂为祂的儿女之一。</w:t>
      </w:r>
    </w:p>
    <w:p w14:paraId="507E9D3C">
      <w:pPr>
        <w:pStyle w:val="4"/>
        <w:spacing w:before="283" w:line="285" w:lineRule="auto"/>
        <w:ind w:right="105"/>
        <w:rPr>
          <w:rFonts w:hint="eastAsia"/>
        </w:rPr>
      </w:pPr>
    </w:p>
    <w:p w14:paraId="34B2EA3F">
      <w:pPr>
        <w:pStyle w:val="4"/>
        <w:spacing w:before="283" w:line="285" w:lineRule="auto"/>
        <w:ind w:right="105"/>
        <w:rPr>
          <w:rFonts w:hint="eastAsia"/>
        </w:rPr>
      </w:pPr>
      <w:r>
        <w:rPr>
          <w:rFonts w:hint="eastAsia"/>
        </w:rPr>
        <w:t>Therefore, circumcision set our father Abraham free!</w:t>
      </w:r>
    </w:p>
    <w:p w14:paraId="3E417A3C">
      <w:pPr>
        <w:pStyle w:val="4"/>
        <w:spacing w:before="283" w:line="285" w:lineRule="auto"/>
        <w:ind w:right="105"/>
        <w:rPr>
          <w:rFonts w:hint="eastAsia"/>
        </w:rPr>
      </w:pPr>
      <w:r>
        <w:rPr>
          <w:rFonts w:hint="eastAsia"/>
        </w:rPr>
        <w:t>因此，割礼使我们的祖先亚伯拉罕得自由！</w:t>
      </w:r>
    </w:p>
    <w:p w14:paraId="1A83F510">
      <w:pPr>
        <w:pStyle w:val="4"/>
        <w:spacing w:before="283" w:line="285" w:lineRule="auto"/>
        <w:ind w:right="105"/>
        <w:rPr>
          <w:rFonts w:hint="eastAsia"/>
        </w:rPr>
      </w:pPr>
    </w:p>
    <w:p w14:paraId="7045A295">
      <w:pPr>
        <w:pStyle w:val="4"/>
        <w:spacing w:before="283" w:line="285" w:lineRule="auto"/>
        <w:ind w:right="105"/>
        <w:rPr>
          <w:rFonts w:hint="eastAsia"/>
        </w:rPr>
      </w:pPr>
      <w:r>
        <w:rPr>
          <w:rFonts w:hint="eastAsia"/>
        </w:rPr>
        <w:t>Why did he do it?</w:t>
      </w:r>
    </w:p>
    <w:p w14:paraId="5A7C9F74">
      <w:pPr>
        <w:pStyle w:val="4"/>
        <w:spacing w:before="283" w:line="285" w:lineRule="auto"/>
        <w:ind w:right="105"/>
        <w:rPr>
          <w:rFonts w:hint="eastAsia"/>
        </w:rPr>
      </w:pPr>
      <w:r>
        <w:rPr>
          <w:rFonts w:hint="eastAsia"/>
        </w:rPr>
        <w:t>祂为什么这样做？</w:t>
      </w:r>
    </w:p>
    <w:p w14:paraId="194AEC2E">
      <w:pPr>
        <w:pStyle w:val="4"/>
        <w:spacing w:before="283" w:line="285" w:lineRule="auto"/>
        <w:ind w:right="105"/>
        <w:rPr>
          <w:rFonts w:hint="eastAsia"/>
        </w:rPr>
      </w:pPr>
    </w:p>
    <w:p w14:paraId="592AB6B7">
      <w:pPr>
        <w:pStyle w:val="4"/>
        <w:spacing w:before="283" w:line="285" w:lineRule="auto"/>
        <w:ind w:right="105"/>
        <w:rPr>
          <w:rFonts w:hint="eastAsia"/>
        </w:rPr>
      </w:pPr>
      <w:r>
        <w:rPr>
          <w:rFonts w:hint="eastAsia"/>
        </w:rPr>
        <w:t>Because it was a sacrament that reminded him of the free mercy of God.</w:t>
      </w:r>
    </w:p>
    <w:p w14:paraId="4D609447">
      <w:pPr>
        <w:pStyle w:val="4"/>
        <w:spacing w:before="283" w:line="285" w:lineRule="auto"/>
        <w:ind w:right="105"/>
        <w:rPr>
          <w:rFonts w:hint="eastAsia"/>
        </w:rPr>
      </w:pPr>
      <w:r>
        <w:rPr>
          <w:rFonts w:hint="eastAsia"/>
        </w:rPr>
        <w:t>因为它是一个提醒祂上帝白白怜悯的圣礼。</w:t>
      </w:r>
    </w:p>
    <w:p w14:paraId="0C02C259">
      <w:pPr>
        <w:pStyle w:val="4"/>
        <w:spacing w:before="283" w:line="285" w:lineRule="auto"/>
        <w:ind w:right="105"/>
        <w:rPr>
          <w:rFonts w:hint="eastAsia"/>
        </w:rPr>
      </w:pPr>
    </w:p>
    <w:p w14:paraId="581345E0">
      <w:pPr>
        <w:pStyle w:val="4"/>
        <w:spacing w:before="283" w:line="285" w:lineRule="auto"/>
        <w:ind w:right="105"/>
        <w:rPr>
          <w:rFonts w:hint="eastAsia"/>
        </w:rPr>
      </w:pPr>
      <w:r>
        <w:rPr>
          <w:rFonts w:hint="eastAsia"/>
        </w:rPr>
        <w:t>Those with whom Paul argues here took circumcision as a meritorious work, hoping to obtain God’s favour by it.</w:t>
      </w:r>
    </w:p>
    <w:p w14:paraId="74AC8BE3">
      <w:pPr>
        <w:pStyle w:val="4"/>
        <w:spacing w:before="283" w:line="285" w:lineRule="auto"/>
        <w:ind w:right="105"/>
        <w:rPr>
          <w:rFonts w:hint="eastAsia"/>
        </w:rPr>
      </w:pPr>
      <w:r>
        <w:rPr>
          <w:rFonts w:hint="eastAsia"/>
        </w:rPr>
        <w:t>保罗在这里与之争论的人，将割礼视为一种功德行为，希望藉此获得上帝的恩惠。</w:t>
      </w:r>
    </w:p>
    <w:p w14:paraId="529D9561">
      <w:pPr>
        <w:pStyle w:val="4"/>
        <w:spacing w:before="283" w:line="285" w:lineRule="auto"/>
        <w:ind w:right="105"/>
        <w:rPr>
          <w:rFonts w:hint="eastAsia"/>
        </w:rPr>
      </w:pPr>
    </w:p>
    <w:p w14:paraId="28191152">
      <w:pPr>
        <w:pStyle w:val="4"/>
        <w:spacing w:before="283" w:line="285" w:lineRule="auto"/>
        <w:ind w:right="105"/>
        <w:rPr>
          <w:rFonts w:hint="eastAsia"/>
        </w:rPr>
      </w:pPr>
      <w:r>
        <w:rPr>
          <w:rFonts w:hint="eastAsia"/>
        </w:rPr>
        <w:t>They saw it as a covenant which said, ‘I have declared my allegiance to you by doing this, and now I seek a reward’.</w:t>
      </w:r>
    </w:p>
    <w:p w14:paraId="60298A6A">
      <w:pPr>
        <w:pStyle w:val="4"/>
        <w:spacing w:before="283" w:line="285" w:lineRule="auto"/>
        <w:ind w:right="105"/>
        <w:rPr>
          <w:rFonts w:hint="eastAsia"/>
        </w:rPr>
      </w:pPr>
      <w:r>
        <w:rPr>
          <w:rFonts w:hint="eastAsia"/>
        </w:rPr>
        <w:t>他们视之为一种盟约，说：“我藉着这样做向你宣告了我的忠诚，现在我寻求奖赏。”</w:t>
      </w:r>
    </w:p>
    <w:p w14:paraId="6ECB8387">
      <w:pPr>
        <w:pStyle w:val="4"/>
        <w:spacing w:before="283" w:line="285" w:lineRule="auto"/>
        <w:ind w:right="105"/>
        <w:rPr>
          <w:rFonts w:hint="eastAsia"/>
        </w:rPr>
      </w:pPr>
    </w:p>
    <w:p w14:paraId="0475B03D">
      <w:pPr>
        <w:pStyle w:val="4"/>
        <w:spacing w:before="283" w:line="285" w:lineRule="auto"/>
        <w:ind w:right="105"/>
        <w:rPr>
          <w:rFonts w:hint="eastAsia"/>
        </w:rPr>
      </w:pPr>
      <w:r>
        <w:rPr>
          <w:rFonts w:hint="eastAsia"/>
        </w:rPr>
        <w:t>If we enter such a covenant with God,</w:t>
      </w:r>
    </w:p>
    <w:p w14:paraId="5FD44C02">
      <w:pPr>
        <w:pStyle w:val="4"/>
        <w:spacing w:before="283" w:line="285" w:lineRule="auto"/>
        <w:ind w:right="105"/>
        <w:rPr>
          <w:rFonts w:hint="eastAsia"/>
        </w:rPr>
      </w:pPr>
      <w:r>
        <w:rPr>
          <w:rFonts w:hint="eastAsia"/>
        </w:rPr>
        <w:t>如果我们与上帝订立这样的盟约，</w:t>
      </w:r>
    </w:p>
    <w:p w14:paraId="02570670">
      <w:pPr>
        <w:pStyle w:val="4"/>
        <w:spacing w:before="283" w:line="285" w:lineRule="auto"/>
        <w:ind w:right="105"/>
        <w:rPr>
          <w:rFonts w:hint="eastAsia"/>
        </w:rPr>
      </w:pPr>
    </w:p>
    <w:p w14:paraId="7316AEA3">
      <w:pPr>
        <w:pStyle w:val="4"/>
        <w:spacing w:before="283" w:line="285" w:lineRule="auto"/>
        <w:ind w:right="105"/>
        <w:rPr>
          <w:rFonts w:hint="eastAsia"/>
        </w:rPr>
      </w:pPr>
      <w:r>
        <w:rPr>
          <w:rFonts w:hint="eastAsia"/>
        </w:rPr>
        <w:t>then we are debtors to keep the whole law.</w:t>
      </w:r>
    </w:p>
    <w:p w14:paraId="169D63DF">
      <w:pPr>
        <w:pStyle w:val="4"/>
        <w:spacing w:before="283" w:line="285" w:lineRule="auto"/>
        <w:ind w:right="105"/>
        <w:rPr>
          <w:rFonts w:hint="eastAsia"/>
        </w:rPr>
      </w:pPr>
      <w:r>
        <w:rPr>
          <w:rFonts w:hint="eastAsia"/>
        </w:rPr>
        <w:t>那么我们就欠着遵守全律法的债。</w:t>
      </w:r>
    </w:p>
    <w:p w14:paraId="74ED4A9A">
      <w:pPr>
        <w:pStyle w:val="4"/>
        <w:spacing w:before="283" w:line="285" w:lineRule="auto"/>
        <w:ind w:right="105"/>
        <w:rPr>
          <w:rFonts w:hint="eastAsia"/>
        </w:rPr>
      </w:pPr>
    </w:p>
    <w:p w14:paraId="02E8DAA8">
      <w:pPr>
        <w:pStyle w:val="4"/>
        <w:spacing w:before="283" w:line="285" w:lineRule="auto"/>
        <w:ind w:right="105"/>
        <w:rPr>
          <w:rFonts w:hint="eastAsia"/>
        </w:rPr>
      </w:pPr>
      <w:r>
        <w:rPr>
          <w:rFonts w:hint="eastAsia"/>
        </w:rPr>
        <w:t>In other words, Paul is saying that we cannot bargain with God.</w:t>
      </w:r>
    </w:p>
    <w:p w14:paraId="0D4E0D73">
      <w:pPr>
        <w:pStyle w:val="4"/>
        <w:spacing w:before="283" w:line="285" w:lineRule="auto"/>
        <w:ind w:right="105"/>
        <w:rPr>
          <w:rFonts w:hint="eastAsia"/>
        </w:rPr>
      </w:pPr>
      <w:r>
        <w:rPr>
          <w:rFonts w:hint="eastAsia"/>
        </w:rPr>
        <w:t>换句话说，保罗说我们不能与上帝讨价还价。</w:t>
      </w:r>
    </w:p>
    <w:p w14:paraId="219AD41D">
      <w:pPr>
        <w:pStyle w:val="4"/>
        <w:spacing w:before="283" w:line="285" w:lineRule="auto"/>
        <w:ind w:right="105"/>
        <w:rPr>
          <w:rFonts w:hint="eastAsia"/>
        </w:rPr>
      </w:pPr>
    </w:p>
    <w:p w14:paraId="3C5BED8D">
      <w:pPr>
        <w:pStyle w:val="4"/>
        <w:spacing w:before="283" w:line="285" w:lineRule="auto"/>
        <w:ind w:right="105"/>
        <w:rPr>
          <w:rFonts w:hint="eastAsia"/>
        </w:rPr>
      </w:pPr>
      <w:r>
        <w:rPr>
          <w:rFonts w:hint="eastAsia"/>
        </w:rPr>
        <w:t>Men must not imagine that they can please God in part, and that he is, therefore, obligated to them.</w:t>
      </w:r>
    </w:p>
    <w:p w14:paraId="3158162D">
      <w:pPr>
        <w:pStyle w:val="4"/>
        <w:spacing w:before="283" w:line="285" w:lineRule="auto"/>
        <w:ind w:right="105"/>
        <w:rPr>
          <w:rFonts w:hint="eastAsia"/>
        </w:rPr>
      </w:pPr>
      <w:r>
        <w:rPr>
          <w:rFonts w:hint="eastAsia"/>
        </w:rPr>
        <w:t>人不可想象他们可以部分地取悦上帝，因此上帝就对他们负有义务。</w:t>
      </w:r>
    </w:p>
    <w:p w14:paraId="4F9A22A0">
      <w:pPr>
        <w:pStyle w:val="4"/>
        <w:spacing w:before="283" w:line="285" w:lineRule="auto"/>
        <w:ind w:right="105"/>
        <w:rPr>
          <w:rFonts w:hint="eastAsia"/>
        </w:rPr>
      </w:pPr>
    </w:p>
    <w:p w14:paraId="4520BF6E">
      <w:pPr>
        <w:pStyle w:val="4"/>
        <w:spacing w:before="283" w:line="285" w:lineRule="auto"/>
        <w:ind w:right="105"/>
        <w:rPr>
          <w:rFonts w:hint="eastAsia"/>
        </w:rPr>
      </w:pPr>
      <w:r>
        <w:rPr>
          <w:rFonts w:hint="eastAsia"/>
        </w:rPr>
        <w:t>He is not bound to allow them into his paradise because they have done this or that.</w:t>
      </w:r>
    </w:p>
    <w:p w14:paraId="69A37511">
      <w:pPr>
        <w:pStyle w:val="4"/>
        <w:spacing w:before="283" w:line="285" w:lineRule="auto"/>
        <w:ind w:right="105"/>
        <w:rPr>
          <w:rFonts w:hint="eastAsia"/>
        </w:rPr>
      </w:pPr>
      <w:r>
        <w:rPr>
          <w:rFonts w:hint="eastAsia"/>
        </w:rPr>
        <w:t>祂没有义务让他们进入祂的天堂，因为他们做了这或那。</w:t>
      </w:r>
    </w:p>
    <w:p w14:paraId="57CC8EEA">
      <w:pPr>
        <w:pStyle w:val="4"/>
        <w:spacing w:before="283" w:line="285" w:lineRule="auto"/>
        <w:ind w:right="105"/>
        <w:rPr>
          <w:rFonts w:hint="eastAsia"/>
        </w:rPr>
      </w:pPr>
    </w:p>
    <w:p w14:paraId="101FA62A">
      <w:pPr>
        <w:pStyle w:val="4"/>
        <w:spacing w:before="283" w:line="285" w:lineRule="auto"/>
        <w:ind w:right="105"/>
        <w:rPr>
          <w:rFonts w:hint="eastAsia"/>
        </w:rPr>
      </w:pPr>
      <w:r>
        <w:rPr>
          <w:rFonts w:hint="eastAsia"/>
        </w:rPr>
        <w:t>No, no, says Paul, we must reach heaven by very different means; we are not to have this notion of a mutual covenant with God, which makes him obligated to grant us eternal life in return for compulsory observation of the law.</w:t>
      </w:r>
    </w:p>
    <w:p w14:paraId="77F17F31">
      <w:pPr>
        <w:pStyle w:val="4"/>
        <w:spacing w:before="283" w:line="285" w:lineRule="auto"/>
        <w:ind w:right="105"/>
        <w:rPr>
          <w:rFonts w:hint="eastAsia"/>
        </w:rPr>
      </w:pPr>
      <w:r>
        <w:rPr>
          <w:rFonts w:hint="eastAsia"/>
        </w:rPr>
        <w:t>不，不，保罗说，我们必须藉着截然不同的方法达到天堂；我们不可有这种与上帝订立相互盟约的观念，这种观念使祂有义务因我们强制遵守律法而赐给我们永生。</w:t>
      </w:r>
    </w:p>
    <w:p w14:paraId="6D6FBB00">
      <w:pPr>
        <w:pStyle w:val="4"/>
        <w:spacing w:before="283" w:line="285" w:lineRule="auto"/>
        <w:ind w:right="105"/>
        <w:rPr>
          <w:rFonts w:hint="eastAsia"/>
        </w:rPr>
      </w:pPr>
    </w:p>
    <w:p w14:paraId="658BC835">
      <w:pPr>
        <w:pStyle w:val="4"/>
        <w:spacing w:before="283" w:line="285" w:lineRule="auto"/>
        <w:ind w:right="105"/>
        <w:rPr>
          <w:rFonts w:hint="eastAsia"/>
        </w:rPr>
      </w:pPr>
      <w:r>
        <w:rPr>
          <w:rFonts w:hint="eastAsia"/>
        </w:rPr>
        <w:t>If this is what we have believed, then we are debtors to keep the whole law.</w:t>
      </w:r>
    </w:p>
    <w:p w14:paraId="7F983B75">
      <w:pPr>
        <w:pStyle w:val="4"/>
        <w:spacing w:before="283" w:line="285" w:lineRule="auto"/>
        <w:ind w:right="105"/>
        <w:rPr>
          <w:rFonts w:hint="eastAsia"/>
        </w:rPr>
      </w:pPr>
      <w:r>
        <w:rPr>
          <w:rFonts w:hint="eastAsia"/>
        </w:rPr>
        <w:t>如果我们相信这一点，那么我们就欠着遵守全律法的债。</w:t>
      </w:r>
    </w:p>
    <w:p w14:paraId="1A6D7E85">
      <w:pPr>
        <w:pStyle w:val="4"/>
        <w:spacing w:before="283" w:line="285" w:lineRule="auto"/>
        <w:ind w:right="105"/>
        <w:rPr>
          <w:rFonts w:hint="eastAsia"/>
        </w:rPr>
      </w:pPr>
    </w:p>
    <w:p w14:paraId="178425F2">
      <w:pPr>
        <w:pStyle w:val="4"/>
        <w:spacing w:before="283" w:line="285" w:lineRule="auto"/>
        <w:ind w:right="105"/>
        <w:rPr>
          <w:rFonts w:hint="eastAsia"/>
        </w:rPr>
      </w:pPr>
      <w:r>
        <w:rPr>
          <w:rFonts w:hint="eastAsia"/>
        </w:rPr>
        <w:t>In brief, Paul contends here with the Satanic doctrine which holds sway in Popery today.</w:t>
      </w:r>
    </w:p>
    <w:p w14:paraId="6132A613">
      <w:pPr>
        <w:pStyle w:val="4"/>
        <w:spacing w:before="283" w:line="285" w:lineRule="auto"/>
        <w:ind w:right="105"/>
        <w:rPr>
          <w:rFonts w:hint="eastAsia"/>
        </w:rPr>
      </w:pPr>
      <w:r>
        <w:rPr>
          <w:rFonts w:hint="eastAsia"/>
        </w:rPr>
        <w:t>简而言之，保罗在这里与今天在罗马教廷中盛行的撒旦教义争论。</w:t>
      </w:r>
    </w:p>
    <w:p w14:paraId="524097FD">
      <w:pPr>
        <w:pStyle w:val="4"/>
        <w:spacing w:before="283" w:line="285" w:lineRule="auto"/>
        <w:ind w:right="105"/>
        <w:rPr>
          <w:rFonts w:hint="eastAsia"/>
        </w:rPr>
      </w:pPr>
    </w:p>
    <w:p w14:paraId="16B222ED">
      <w:pPr>
        <w:pStyle w:val="4"/>
        <w:spacing w:before="283" w:line="285" w:lineRule="auto"/>
        <w:ind w:right="105"/>
        <w:rPr>
          <w:rFonts w:hint="eastAsia"/>
        </w:rPr>
      </w:pPr>
      <w:r>
        <w:rPr>
          <w:rFonts w:hint="eastAsia"/>
        </w:rPr>
        <w:t>They speak of partial righteousness, which means that part of it proceeds from the grace of God, whilst the other portion is supplied by meritorious works.</w:t>
      </w:r>
    </w:p>
    <w:p w14:paraId="269B7491">
      <w:pPr>
        <w:pStyle w:val="4"/>
        <w:spacing w:before="283" w:line="285" w:lineRule="auto"/>
        <w:ind w:right="105"/>
        <w:rPr>
          <w:rFonts w:hint="eastAsia"/>
        </w:rPr>
      </w:pPr>
      <w:r>
        <w:rPr>
          <w:rFonts w:hint="eastAsia"/>
        </w:rPr>
        <w:t>他们谈论部分的义，这意味着一部分来自上帝的恩典，而另一部分则由功德行为来补充。</w:t>
      </w:r>
    </w:p>
    <w:p w14:paraId="4758F3B9">
      <w:pPr>
        <w:pStyle w:val="4"/>
        <w:spacing w:before="283" w:line="285" w:lineRule="auto"/>
        <w:ind w:right="105"/>
        <w:rPr>
          <w:rFonts w:hint="eastAsia"/>
        </w:rPr>
      </w:pPr>
    </w:p>
    <w:p w14:paraId="5B399E50">
      <w:pPr>
        <w:pStyle w:val="4"/>
        <w:spacing w:before="283" w:line="285" w:lineRule="auto"/>
        <w:ind w:right="105"/>
        <w:rPr>
          <w:rFonts w:hint="eastAsia"/>
        </w:rPr>
      </w:pPr>
      <w:r>
        <w:rPr>
          <w:rFonts w:hint="eastAsia"/>
        </w:rPr>
        <w:t>How could this be?</w:t>
      </w:r>
    </w:p>
    <w:p w14:paraId="029B976C">
      <w:pPr>
        <w:pStyle w:val="4"/>
        <w:spacing w:before="283" w:line="285" w:lineRule="auto"/>
        <w:ind w:right="105"/>
        <w:rPr>
          <w:rFonts w:hint="eastAsia"/>
        </w:rPr>
      </w:pPr>
      <w:r>
        <w:rPr>
          <w:rFonts w:hint="eastAsia"/>
        </w:rPr>
        <w:t>这怎么可能呢？</w:t>
      </w:r>
    </w:p>
    <w:p w14:paraId="487FCDCD">
      <w:pPr>
        <w:pStyle w:val="4"/>
        <w:spacing w:before="283" w:line="285" w:lineRule="auto"/>
        <w:ind w:right="105"/>
        <w:rPr>
          <w:rFonts w:hint="eastAsia"/>
        </w:rPr>
      </w:pPr>
    </w:p>
    <w:p w14:paraId="169505A9">
      <w:pPr>
        <w:pStyle w:val="4"/>
        <w:spacing w:before="283" w:line="285" w:lineRule="auto"/>
        <w:ind w:right="105"/>
        <w:rPr>
          <w:rFonts w:hint="eastAsia"/>
        </w:rPr>
      </w:pPr>
      <w:r>
        <w:rPr>
          <w:rFonts w:hint="eastAsia"/>
        </w:rPr>
        <w:t>After all, it is quite obvious that there has never been a man alive in this world who has fulfilled the whole law of God.</w:t>
      </w:r>
    </w:p>
    <w:p w14:paraId="2F990143">
      <w:pPr>
        <w:pStyle w:val="4"/>
        <w:spacing w:before="283" w:line="285" w:lineRule="auto"/>
        <w:ind w:right="105"/>
        <w:rPr>
          <w:rFonts w:hint="eastAsia"/>
        </w:rPr>
      </w:pPr>
      <w:r>
        <w:rPr>
          <w:rFonts w:hint="eastAsia"/>
        </w:rPr>
        <w:t>毕竟，很明显，在这个世界上从来没有一个人完全遵守了上帝的全部律法。</w:t>
      </w:r>
    </w:p>
    <w:p w14:paraId="0C5EAAA6">
      <w:pPr>
        <w:pStyle w:val="4"/>
        <w:spacing w:before="283" w:line="285" w:lineRule="auto"/>
        <w:ind w:right="105"/>
        <w:rPr>
          <w:rFonts w:hint="eastAsia"/>
        </w:rPr>
      </w:pPr>
    </w:p>
    <w:p w14:paraId="63730BE5">
      <w:pPr>
        <w:pStyle w:val="4"/>
        <w:spacing w:before="283" w:line="285" w:lineRule="auto"/>
        <w:ind w:right="105"/>
        <w:rPr>
          <w:rFonts w:hint="eastAsia"/>
        </w:rPr>
      </w:pPr>
      <w:r>
        <w:rPr>
          <w:rFonts w:hint="eastAsia"/>
        </w:rPr>
        <w:t>Experience proves this so clearly!</w:t>
      </w:r>
    </w:p>
    <w:p w14:paraId="62B3D919">
      <w:pPr>
        <w:pStyle w:val="4"/>
        <w:spacing w:before="283" w:line="285" w:lineRule="auto"/>
        <w:ind w:right="105"/>
        <w:rPr>
          <w:rFonts w:hint="eastAsia"/>
        </w:rPr>
      </w:pPr>
      <w:r>
        <w:rPr>
          <w:rFonts w:hint="eastAsia"/>
        </w:rPr>
        <w:t>经验如此清楚地证明了这一点！</w:t>
      </w:r>
    </w:p>
    <w:p w14:paraId="3D93C467">
      <w:pPr>
        <w:pStyle w:val="4"/>
        <w:spacing w:before="283" w:line="285" w:lineRule="auto"/>
        <w:ind w:right="105"/>
        <w:rPr>
          <w:rFonts w:hint="eastAsia"/>
        </w:rPr>
      </w:pPr>
    </w:p>
    <w:p w14:paraId="471D4DD3">
      <w:pPr>
        <w:pStyle w:val="4"/>
        <w:spacing w:before="283" w:line="285" w:lineRule="auto"/>
        <w:ind w:right="105"/>
        <w:rPr>
          <w:rFonts w:hint="eastAsia"/>
        </w:rPr>
      </w:pPr>
      <w:r>
        <w:rPr>
          <w:rFonts w:hint="eastAsia"/>
        </w:rPr>
        <w:t>Since the Papists realise the truth of this, it being most evident, as I say, that no man can keep all of the law, they have the effrontery to say, ‘Oh, we do not believe that a person can be completely righteous in every way, and therefore Jesus Christ is our righteousness and our Redeemer in part.</w:t>
      </w:r>
    </w:p>
    <w:p w14:paraId="4BF8F460">
      <w:pPr>
        <w:pStyle w:val="4"/>
        <w:spacing w:before="283" w:line="285" w:lineRule="auto"/>
        <w:ind w:right="105"/>
        <w:rPr>
          <w:rFonts w:hint="eastAsia"/>
        </w:rPr>
      </w:pPr>
      <w:r>
        <w:rPr>
          <w:rFonts w:hint="eastAsia"/>
        </w:rPr>
        <w:t>既然罗马天主教徒认识到这个真理，正如我说过的，最明显的是，没有人能遵守所有的律法，他们竟然厚颜无耻地说：“哦，我们不相信一个人能在各方面都完全公义，因此耶稣基督是我们部分的义和部分的救赎主。”</w:t>
      </w:r>
    </w:p>
    <w:p w14:paraId="5FB6A3BE">
      <w:pPr>
        <w:pStyle w:val="4"/>
        <w:spacing w:before="283" w:line="285" w:lineRule="auto"/>
        <w:ind w:right="105"/>
        <w:rPr>
          <w:rFonts w:hint="eastAsia"/>
        </w:rPr>
      </w:pPr>
    </w:p>
    <w:p w14:paraId="7BABD2F1">
      <w:pPr>
        <w:pStyle w:val="4"/>
        <w:spacing w:before="283" w:line="285" w:lineRule="auto"/>
        <w:ind w:right="105"/>
        <w:rPr>
          <w:rFonts w:hint="eastAsia"/>
        </w:rPr>
      </w:pPr>
      <w:r>
        <w:rPr>
          <w:rFonts w:hint="eastAsia"/>
        </w:rPr>
        <w:t>The rest we merit through our good deeds!’</w:t>
      </w:r>
    </w:p>
    <w:p w14:paraId="2F52B8B4">
      <w:pPr>
        <w:pStyle w:val="4"/>
        <w:spacing w:before="283" w:line="285" w:lineRule="auto"/>
        <w:ind w:right="105"/>
        <w:rPr>
          <w:rFonts w:hint="eastAsia"/>
        </w:rPr>
      </w:pPr>
      <w:r>
        <w:rPr>
          <w:rFonts w:hint="eastAsia"/>
        </w:rPr>
        <w:t>其余的我们藉着我们的善行赚取！</w:t>
      </w:r>
    </w:p>
    <w:p w14:paraId="3E6671B6">
      <w:pPr>
        <w:pStyle w:val="4"/>
        <w:spacing w:before="283" w:line="285" w:lineRule="auto"/>
        <w:ind w:right="105"/>
        <w:rPr>
          <w:rFonts w:hint="eastAsia"/>
        </w:rPr>
      </w:pPr>
    </w:p>
    <w:p w14:paraId="319BF020">
      <w:pPr>
        <w:pStyle w:val="4"/>
        <w:spacing w:before="283" w:line="285" w:lineRule="auto"/>
        <w:ind w:right="105"/>
        <w:rPr>
          <w:rFonts w:hint="eastAsia"/>
        </w:rPr>
      </w:pPr>
      <w:r>
        <w:rPr>
          <w:rFonts w:hint="eastAsia"/>
        </w:rPr>
        <w:t>Shame, shame, says Paul.</w:t>
      </w:r>
    </w:p>
    <w:p w14:paraId="0E397690">
      <w:pPr>
        <w:pStyle w:val="4"/>
        <w:spacing w:before="283" w:line="285" w:lineRule="auto"/>
        <w:ind w:right="105"/>
        <w:rPr>
          <w:rFonts w:hint="eastAsia"/>
        </w:rPr>
      </w:pPr>
      <w:r>
        <w:rPr>
          <w:rFonts w:hint="eastAsia"/>
        </w:rPr>
        <w:t>羞耻，羞耻，保罗说。</w:t>
      </w:r>
    </w:p>
    <w:p w14:paraId="5F413955">
      <w:pPr>
        <w:pStyle w:val="4"/>
        <w:spacing w:before="283" w:line="285" w:lineRule="auto"/>
        <w:ind w:right="105"/>
        <w:rPr>
          <w:rFonts w:hint="eastAsia"/>
        </w:rPr>
      </w:pPr>
    </w:p>
    <w:p w14:paraId="37466786">
      <w:pPr>
        <w:pStyle w:val="4"/>
        <w:spacing w:before="283" w:line="285" w:lineRule="auto"/>
        <w:ind w:right="105"/>
        <w:rPr>
          <w:rFonts w:hint="eastAsia"/>
        </w:rPr>
      </w:pPr>
      <w:r>
        <w:rPr>
          <w:rFonts w:hint="eastAsia"/>
        </w:rPr>
        <w:t>If you imagine that you have an agreement with God whereby you have merited something from him, and deserve a reward because you have placed him in your debt; if, I say, you are so mercenary as to say, ‘I have done this, now you must do that’, you have made yourself a debtor to do the whole law.</w:t>
      </w:r>
    </w:p>
    <w:p w14:paraId="3E5CEA93">
      <w:pPr>
        <w:pStyle w:val="4"/>
        <w:spacing w:before="283" w:line="285" w:lineRule="auto"/>
        <w:ind w:right="105"/>
        <w:rPr>
          <w:rFonts w:hint="eastAsia"/>
        </w:rPr>
      </w:pPr>
      <w:r>
        <w:rPr>
          <w:rFonts w:hint="eastAsia"/>
        </w:rPr>
        <w:t>如果你想象你与上帝达成协议，藉此你从祂那里赚取了什么，并且因为你使祂欠了你的债而应得奖赏；我说，如果你如此唯利是图地说：“我做了这个，现在你必须做那个”，你就使自己成为遵守全律法的债务人。</w:t>
      </w:r>
    </w:p>
    <w:p w14:paraId="7A7A986F">
      <w:pPr>
        <w:pStyle w:val="4"/>
        <w:spacing w:before="283" w:line="285" w:lineRule="auto"/>
        <w:ind w:right="105"/>
        <w:rPr>
          <w:rFonts w:hint="eastAsia"/>
        </w:rPr>
      </w:pPr>
    </w:p>
    <w:p w14:paraId="2C1CEFA1">
      <w:pPr>
        <w:pStyle w:val="4"/>
        <w:spacing w:before="283" w:line="285" w:lineRule="auto"/>
        <w:ind w:right="105"/>
        <w:rPr>
          <w:rFonts w:hint="eastAsia"/>
        </w:rPr>
      </w:pPr>
      <w:r>
        <w:rPr>
          <w:rFonts w:hint="eastAsia"/>
        </w:rPr>
        <w:t>These are foolish notions; men are deceiving themselves by thinking that God accepts all that they do, yet will ignore all that they have omitted to do.</w:t>
      </w:r>
    </w:p>
    <w:p w14:paraId="3E14EF18">
      <w:pPr>
        <w:pStyle w:val="4"/>
        <w:spacing w:before="283" w:line="285" w:lineRule="auto"/>
        <w:ind w:right="105"/>
        <w:rPr>
          <w:rFonts w:hint="eastAsia"/>
        </w:rPr>
      </w:pPr>
      <w:r>
        <w:rPr>
          <w:rFonts w:hint="eastAsia"/>
        </w:rPr>
        <w:t>这些都是愚蠢的想法；人自欺欺人地以为上帝接纳他们所做的一切，却会忽略他们所忽略的一切。</w:t>
      </w:r>
    </w:p>
    <w:p w14:paraId="7A39A86C">
      <w:pPr>
        <w:pStyle w:val="4"/>
        <w:spacing w:before="283" w:line="285" w:lineRule="auto"/>
        <w:ind w:right="105"/>
        <w:rPr>
          <w:rFonts w:hint="eastAsia"/>
        </w:rPr>
      </w:pPr>
    </w:p>
    <w:p w14:paraId="13BB24BA">
      <w:pPr>
        <w:pStyle w:val="4"/>
        <w:spacing w:before="283" w:line="285" w:lineRule="auto"/>
        <w:ind w:right="105"/>
        <w:rPr>
          <w:rFonts w:hint="eastAsia"/>
        </w:rPr>
      </w:pPr>
      <w:r>
        <w:rPr>
          <w:rFonts w:hint="eastAsia"/>
        </w:rPr>
        <w:t>For example, a man owes a hundred pounds, and has to pay it back.</w:t>
      </w:r>
    </w:p>
    <w:p w14:paraId="0B66158B">
      <w:pPr>
        <w:pStyle w:val="4"/>
        <w:spacing w:before="283" w:line="285" w:lineRule="auto"/>
        <w:ind w:right="105"/>
        <w:rPr>
          <w:rFonts w:hint="eastAsia"/>
        </w:rPr>
      </w:pPr>
      <w:r>
        <w:rPr>
          <w:rFonts w:hint="eastAsia"/>
        </w:rPr>
        <w:t>例如，一个人欠了一百英镑，必须偿还。</w:t>
      </w:r>
    </w:p>
    <w:p w14:paraId="4D12FA59">
      <w:pPr>
        <w:pStyle w:val="4"/>
        <w:spacing w:before="283" w:line="285" w:lineRule="auto"/>
        <w:ind w:right="105"/>
        <w:rPr>
          <w:rFonts w:hint="eastAsia"/>
        </w:rPr>
      </w:pPr>
    </w:p>
    <w:p w14:paraId="46F5D2D1">
      <w:pPr>
        <w:pStyle w:val="4"/>
        <w:spacing w:before="283" w:line="285" w:lineRule="auto"/>
        <w:ind w:right="105"/>
        <w:rPr>
          <w:rFonts w:hint="eastAsia"/>
        </w:rPr>
      </w:pPr>
      <w:r>
        <w:rPr>
          <w:rFonts w:hint="eastAsia"/>
        </w:rPr>
        <w:t>Yet, he thinks his creditor ought to be content if he gives him four pounds, and says, ‘Here.</w:t>
      </w:r>
    </w:p>
    <w:p w14:paraId="7857A8AA">
      <w:pPr>
        <w:pStyle w:val="4"/>
        <w:spacing w:before="283" w:line="285" w:lineRule="auto"/>
        <w:ind w:right="105"/>
        <w:rPr>
          <w:rFonts w:hint="eastAsia"/>
        </w:rPr>
      </w:pPr>
      <w:r>
        <w:rPr>
          <w:rFonts w:hint="eastAsia"/>
        </w:rPr>
        <w:t>然而，祂认为如果祂给债主四镑，债主就应该满足了，祂说：“这儿。”</w:t>
      </w:r>
    </w:p>
    <w:p w14:paraId="6CA068EB">
      <w:pPr>
        <w:pStyle w:val="4"/>
        <w:spacing w:before="283" w:line="285" w:lineRule="auto"/>
        <w:ind w:right="105"/>
        <w:rPr>
          <w:rFonts w:hint="eastAsia"/>
        </w:rPr>
      </w:pPr>
    </w:p>
    <w:p w14:paraId="7A85EE85">
      <w:pPr>
        <w:pStyle w:val="4"/>
        <w:spacing w:before="283" w:line="285" w:lineRule="auto"/>
        <w:ind w:right="105"/>
        <w:rPr>
          <w:rFonts w:hint="eastAsia"/>
        </w:rPr>
      </w:pPr>
      <w:r>
        <w:rPr>
          <w:rFonts w:hint="eastAsia"/>
        </w:rPr>
        <w:t>Take this as payment’.</w:t>
      </w:r>
    </w:p>
    <w:p w14:paraId="32AB9B1D">
      <w:pPr>
        <w:pStyle w:val="4"/>
        <w:spacing w:before="283" w:line="285" w:lineRule="auto"/>
        <w:ind w:right="105"/>
        <w:rPr>
          <w:rFonts w:hint="eastAsia"/>
        </w:rPr>
      </w:pPr>
      <w:r>
        <w:rPr>
          <w:rFonts w:hint="eastAsia"/>
        </w:rPr>
        <w:t>以此为偿。</w:t>
      </w:r>
    </w:p>
    <w:p w14:paraId="7C626F3D">
      <w:pPr>
        <w:pStyle w:val="4"/>
        <w:spacing w:before="283" w:line="285" w:lineRule="auto"/>
        <w:ind w:right="105"/>
        <w:rPr>
          <w:rFonts w:hint="eastAsia"/>
        </w:rPr>
      </w:pPr>
    </w:p>
    <w:p w14:paraId="540EA6B2">
      <w:pPr>
        <w:pStyle w:val="4"/>
        <w:spacing w:before="283" w:line="285" w:lineRule="auto"/>
        <w:ind w:right="105"/>
        <w:rPr>
          <w:rFonts w:hint="eastAsia"/>
        </w:rPr>
      </w:pPr>
      <w:r>
        <w:rPr>
          <w:rFonts w:hint="eastAsia"/>
        </w:rPr>
        <w:t>Then he brings him another six, then ten.</w:t>
      </w:r>
    </w:p>
    <w:p w14:paraId="209138D8">
      <w:pPr>
        <w:pStyle w:val="4"/>
        <w:spacing w:before="283" w:line="285" w:lineRule="auto"/>
        <w:ind w:right="105"/>
        <w:rPr>
          <w:rFonts w:hint="eastAsia"/>
        </w:rPr>
      </w:pPr>
      <w:r>
        <w:rPr>
          <w:rFonts w:hint="eastAsia"/>
        </w:rPr>
        <w:t>然后祂又给他六个，然后十个。</w:t>
      </w:r>
    </w:p>
    <w:p w14:paraId="1885D31E">
      <w:pPr>
        <w:pStyle w:val="4"/>
        <w:spacing w:before="283" w:line="285" w:lineRule="auto"/>
        <w:ind w:right="105"/>
        <w:rPr>
          <w:rFonts w:hint="eastAsia"/>
        </w:rPr>
      </w:pPr>
    </w:p>
    <w:p w14:paraId="38158BE0">
      <w:pPr>
        <w:pStyle w:val="4"/>
        <w:spacing w:before="283" w:line="285" w:lineRule="auto"/>
        <w:ind w:right="105"/>
        <w:rPr>
          <w:rFonts w:hint="eastAsia"/>
        </w:rPr>
      </w:pPr>
      <w:r>
        <w:rPr>
          <w:rFonts w:hint="eastAsia"/>
        </w:rPr>
        <w:t>Finally, after much ado, he has</w:t>
      </w:r>
    </w:p>
    <w:p w14:paraId="5613773A">
      <w:pPr>
        <w:pStyle w:val="4"/>
        <w:spacing w:before="283" w:line="285" w:lineRule="auto"/>
        <w:ind w:right="105"/>
        <w:rPr>
          <w:rFonts w:hint="eastAsia"/>
        </w:rPr>
      </w:pPr>
      <w:r>
        <w:rPr>
          <w:rFonts w:hint="eastAsia"/>
        </w:rPr>
        <w:t>最后，费了九牛二虎之力，祂已经</w:t>
      </w:r>
    </w:p>
    <w:p w14:paraId="21C8860C">
      <w:pPr>
        <w:pStyle w:val="4"/>
        <w:spacing w:before="283" w:line="285" w:lineRule="auto"/>
        <w:ind w:right="105"/>
        <w:rPr>
          <w:rFonts w:hint="eastAsia"/>
        </w:rPr>
      </w:pPr>
    </w:p>
    <w:p w14:paraId="3F297A6D">
      <w:pPr>
        <w:pStyle w:val="4"/>
        <w:spacing w:before="283" w:line="285" w:lineRule="auto"/>
        <w:ind w:right="105"/>
        <w:rPr>
          <w:rFonts w:hint="eastAsia"/>
        </w:rPr>
      </w:pPr>
      <w:r>
        <w:rPr>
          <w:rFonts w:hint="eastAsia"/>
        </w:rPr>
        <w:t>paid him a third or a quarter of the sum owed.</w:t>
      </w:r>
    </w:p>
    <w:p w14:paraId="76D20D64">
      <w:pPr>
        <w:pStyle w:val="4"/>
        <w:spacing w:before="283" w:line="285" w:lineRule="auto"/>
        <w:ind w:right="105"/>
        <w:rPr>
          <w:rFonts w:hint="eastAsia"/>
        </w:rPr>
      </w:pPr>
      <w:r>
        <w:rPr>
          <w:rFonts w:hint="eastAsia"/>
        </w:rPr>
        <w:t>付给他所欠款项的三分之一或四分之一。</w:t>
      </w:r>
    </w:p>
    <w:p w14:paraId="202E192C">
      <w:pPr>
        <w:pStyle w:val="4"/>
        <w:spacing w:before="283" w:line="285" w:lineRule="auto"/>
        <w:ind w:right="105"/>
        <w:rPr>
          <w:rFonts w:hint="eastAsia"/>
        </w:rPr>
      </w:pPr>
    </w:p>
    <w:p w14:paraId="348A136C">
      <w:pPr>
        <w:pStyle w:val="4"/>
        <w:spacing w:before="283" w:line="285" w:lineRule="auto"/>
        <w:ind w:right="105"/>
        <w:rPr>
          <w:rFonts w:hint="eastAsia"/>
        </w:rPr>
      </w:pPr>
      <w:r>
        <w:rPr>
          <w:rFonts w:hint="eastAsia"/>
        </w:rPr>
        <w:t>Now, if he believed that he had acquitted himself of the debt by doing this, would it not amount to wicked ingratitude?</w:t>
      </w:r>
    </w:p>
    <w:p w14:paraId="304E8AB9">
      <w:pPr>
        <w:pStyle w:val="4"/>
        <w:spacing w:before="283" w:line="285" w:lineRule="auto"/>
        <w:ind w:right="105"/>
        <w:rPr>
          <w:rFonts w:hint="eastAsia"/>
        </w:rPr>
      </w:pPr>
      <w:r>
        <w:rPr>
          <w:rFonts w:hint="eastAsia"/>
        </w:rPr>
        <w:t>现在，如果祂相信祂这样做就清偿了债务，这岂不等于邪恶的忘恩负义吗？</w:t>
      </w:r>
    </w:p>
    <w:p w14:paraId="4BE8E501">
      <w:pPr>
        <w:pStyle w:val="4"/>
        <w:spacing w:before="283" w:line="285" w:lineRule="auto"/>
        <w:ind w:right="105"/>
        <w:rPr>
          <w:rFonts w:hint="eastAsia"/>
        </w:rPr>
      </w:pPr>
    </w:p>
    <w:p w14:paraId="399313EF">
      <w:pPr>
        <w:pStyle w:val="4"/>
        <w:spacing w:before="283" w:line="285" w:lineRule="auto"/>
        <w:ind w:right="105"/>
        <w:rPr>
          <w:rFonts w:hint="eastAsia"/>
        </w:rPr>
      </w:pPr>
      <w:r>
        <w:rPr>
          <w:rFonts w:hint="eastAsia"/>
        </w:rPr>
        <w:t>His friend had opened his purse to help him at a time of need, and did not spare anything in order to support him.</w:t>
      </w:r>
    </w:p>
    <w:p w14:paraId="789EC6E1">
      <w:pPr>
        <w:pStyle w:val="4"/>
        <w:spacing w:before="283" w:line="285" w:lineRule="auto"/>
        <w:ind w:right="105"/>
        <w:rPr>
          <w:rFonts w:hint="eastAsia"/>
        </w:rPr>
      </w:pPr>
      <w:r>
        <w:rPr>
          <w:rFonts w:hint="eastAsia"/>
        </w:rPr>
        <w:t>祂的朋友在祂需要的时候慷慨解囊帮助祂，并且不惜一切代价支持祂。</w:t>
      </w:r>
    </w:p>
    <w:p w14:paraId="14651951">
      <w:pPr>
        <w:pStyle w:val="4"/>
        <w:spacing w:before="283" w:line="285" w:lineRule="auto"/>
        <w:ind w:right="105"/>
        <w:rPr>
          <w:rFonts w:hint="eastAsia"/>
        </w:rPr>
      </w:pPr>
    </w:p>
    <w:p w14:paraId="3CC9548F">
      <w:pPr>
        <w:pStyle w:val="4"/>
        <w:spacing w:before="283" w:line="285" w:lineRule="auto"/>
        <w:ind w:right="105"/>
        <w:rPr>
          <w:rFonts w:hint="eastAsia"/>
        </w:rPr>
      </w:pPr>
      <w:r>
        <w:rPr>
          <w:rFonts w:hint="eastAsia"/>
        </w:rPr>
        <w:t>Yet, he wants to be acquitted of the debt because he has given back I know not what, saying ‘Take this as payment’, when he has not even paid a quarter of the total amount.</w:t>
      </w:r>
    </w:p>
    <w:p w14:paraId="17EFC969">
      <w:pPr>
        <w:pStyle w:val="4"/>
        <w:spacing w:before="283" w:line="285" w:lineRule="auto"/>
        <w:ind w:right="105"/>
        <w:rPr>
          <w:rFonts w:hint="eastAsia"/>
        </w:rPr>
      </w:pPr>
      <w:r>
        <w:rPr>
          <w:rFonts w:hint="eastAsia"/>
        </w:rPr>
        <w:t>然而，祂却想因归还了不知什么东西而免除债务，说“以此为偿”，而祂甚至连总额的四分之一都还没有付清。</w:t>
      </w:r>
    </w:p>
    <w:p w14:paraId="367ABF9B">
      <w:pPr>
        <w:pStyle w:val="4"/>
        <w:spacing w:before="283" w:line="285" w:lineRule="auto"/>
        <w:ind w:right="105"/>
        <w:rPr>
          <w:rFonts w:hint="eastAsia"/>
        </w:rPr>
      </w:pPr>
    </w:p>
    <w:p w14:paraId="48F2C0F0">
      <w:pPr>
        <w:pStyle w:val="4"/>
        <w:spacing w:before="283" w:line="285" w:lineRule="auto"/>
        <w:ind w:right="105"/>
        <w:rPr>
          <w:rFonts w:hint="eastAsia"/>
        </w:rPr>
      </w:pPr>
      <w:r>
        <w:rPr>
          <w:rFonts w:hint="eastAsia"/>
        </w:rPr>
        <w:t>We can see that this would be ridiculous.</w:t>
      </w:r>
    </w:p>
    <w:p w14:paraId="738E9B69">
      <w:pPr>
        <w:pStyle w:val="4"/>
        <w:spacing w:before="283" w:line="285" w:lineRule="auto"/>
        <w:ind w:right="105"/>
        <w:rPr>
          <w:rFonts w:hint="eastAsia"/>
        </w:rPr>
      </w:pPr>
      <w:r>
        <w:rPr>
          <w:rFonts w:hint="eastAsia"/>
        </w:rPr>
        <w:t>我们可以看到这将是荒谬的。</w:t>
      </w:r>
    </w:p>
    <w:p w14:paraId="04F91ABA">
      <w:pPr>
        <w:pStyle w:val="4"/>
        <w:spacing w:before="283" w:line="285" w:lineRule="auto"/>
        <w:ind w:right="105"/>
        <w:rPr>
          <w:rFonts w:hint="eastAsia"/>
        </w:rPr>
      </w:pPr>
    </w:p>
    <w:p w14:paraId="7D749EFB">
      <w:pPr>
        <w:pStyle w:val="4"/>
        <w:spacing w:before="283" w:line="285" w:lineRule="auto"/>
        <w:ind w:right="105"/>
        <w:rPr>
          <w:rFonts w:hint="eastAsia"/>
        </w:rPr>
      </w:pPr>
      <w:r>
        <w:rPr>
          <w:rFonts w:hint="eastAsia"/>
        </w:rPr>
        <w:t>What, then, of those who want to enter into account with God by their merits?</w:t>
      </w:r>
    </w:p>
    <w:p w14:paraId="783BB7E9">
      <w:pPr>
        <w:pStyle w:val="4"/>
        <w:spacing w:before="283" w:line="285" w:lineRule="auto"/>
        <w:ind w:right="105"/>
        <w:rPr>
          <w:rFonts w:hint="eastAsia"/>
        </w:rPr>
      </w:pPr>
      <w:r>
        <w:rPr>
          <w:rFonts w:hint="eastAsia"/>
        </w:rPr>
        <w:t>那么，那些想凭自己的功绩与上帝算账的人又如何呢？</w:t>
      </w:r>
    </w:p>
    <w:p w14:paraId="10F60D86">
      <w:pPr>
        <w:pStyle w:val="4"/>
        <w:spacing w:before="283" w:line="285" w:lineRule="auto"/>
        <w:ind w:right="105"/>
        <w:rPr>
          <w:rFonts w:hint="eastAsia"/>
        </w:rPr>
      </w:pPr>
    </w:p>
    <w:p w14:paraId="4E4B6CC9">
      <w:pPr>
        <w:pStyle w:val="4"/>
        <w:spacing w:before="283" w:line="285" w:lineRule="auto"/>
        <w:ind w:right="105"/>
        <w:rPr>
          <w:rFonts w:hint="eastAsia"/>
        </w:rPr>
      </w:pPr>
      <w:r>
        <w:rPr>
          <w:rFonts w:hint="eastAsia"/>
        </w:rPr>
        <w:t>For God has said, and Paul has already quoted this for us, that whoever does not keep all the things that are written in the law is accursed.</w:t>
      </w:r>
    </w:p>
    <w:p w14:paraId="4EE5B0C5">
      <w:pPr>
        <w:pStyle w:val="4"/>
        <w:spacing w:before="283" w:line="285" w:lineRule="auto"/>
        <w:ind w:right="105"/>
        <w:rPr>
          <w:rFonts w:hint="eastAsia"/>
        </w:rPr>
      </w:pPr>
      <w:r>
        <w:rPr>
          <w:rFonts w:hint="eastAsia"/>
        </w:rPr>
        <w:t>因为上帝说过，保罗也已经为我们引用过，凡不遵守律法上所写的一切事的，都是受咒诅的。</w:t>
      </w:r>
    </w:p>
    <w:p w14:paraId="35221AF6">
      <w:pPr>
        <w:pStyle w:val="4"/>
        <w:spacing w:before="283" w:line="285" w:lineRule="auto"/>
        <w:ind w:right="105"/>
        <w:rPr>
          <w:rFonts w:hint="eastAsia"/>
        </w:rPr>
      </w:pPr>
    </w:p>
    <w:p w14:paraId="09D0D29B">
      <w:pPr>
        <w:pStyle w:val="4"/>
        <w:spacing w:before="283" w:line="285" w:lineRule="auto"/>
        <w:ind w:right="105"/>
        <w:rPr>
          <w:rFonts w:hint="eastAsia"/>
        </w:rPr>
      </w:pPr>
      <w:r>
        <w:rPr>
          <w:rFonts w:hint="eastAsia"/>
        </w:rPr>
        <w:t>What, then, are our obligations under the law?</w:t>
      </w:r>
    </w:p>
    <w:p w14:paraId="0E4B53C7">
      <w:pPr>
        <w:pStyle w:val="4"/>
        <w:spacing w:before="283" w:line="285" w:lineRule="auto"/>
        <w:ind w:right="105"/>
        <w:rPr>
          <w:rFonts w:hint="eastAsia"/>
        </w:rPr>
      </w:pPr>
      <w:r>
        <w:rPr>
          <w:rFonts w:hint="eastAsia"/>
        </w:rPr>
        <w:t>那么，我们在律法之下的义务是什么呢？</w:t>
      </w:r>
    </w:p>
    <w:p w14:paraId="09EBB76A">
      <w:pPr>
        <w:pStyle w:val="4"/>
        <w:spacing w:before="283" w:line="285" w:lineRule="auto"/>
        <w:ind w:right="105"/>
        <w:rPr>
          <w:rFonts w:hint="eastAsia"/>
        </w:rPr>
      </w:pPr>
    </w:p>
    <w:p w14:paraId="651937DE">
      <w:pPr>
        <w:pStyle w:val="4"/>
        <w:spacing w:before="283" w:line="285" w:lineRule="auto"/>
        <w:ind w:right="105"/>
        <w:rPr>
          <w:rFonts w:hint="eastAsia"/>
        </w:rPr>
      </w:pPr>
      <w:r>
        <w:rPr>
          <w:rFonts w:hint="eastAsia"/>
        </w:rPr>
        <w:t>To observe it perfectly.</w:t>
      </w:r>
    </w:p>
    <w:p w14:paraId="3AED36B8">
      <w:pPr>
        <w:pStyle w:val="4"/>
        <w:spacing w:before="283" w:line="285" w:lineRule="auto"/>
        <w:ind w:right="105"/>
        <w:rPr>
          <w:rFonts w:hint="eastAsia"/>
        </w:rPr>
      </w:pPr>
      <w:r>
        <w:rPr>
          <w:rFonts w:hint="eastAsia"/>
        </w:rPr>
        <w:t>完美地遵守它。</w:t>
      </w:r>
    </w:p>
    <w:p w14:paraId="66759200">
      <w:pPr>
        <w:pStyle w:val="4"/>
        <w:spacing w:before="283" w:line="285" w:lineRule="auto"/>
        <w:ind w:right="105"/>
        <w:rPr>
          <w:rFonts w:hint="eastAsia"/>
        </w:rPr>
      </w:pPr>
    </w:p>
    <w:p w14:paraId="590E609C">
      <w:pPr>
        <w:pStyle w:val="4"/>
        <w:spacing w:before="283" w:line="285" w:lineRule="auto"/>
        <w:ind w:right="105"/>
        <w:rPr>
          <w:rFonts w:hint="eastAsia"/>
        </w:rPr>
      </w:pPr>
      <w:r>
        <w:rPr>
          <w:rFonts w:hint="eastAsia"/>
        </w:rPr>
        <w:t>And who is able to accomplish this?</w:t>
      </w:r>
    </w:p>
    <w:p w14:paraId="33D18F39">
      <w:pPr>
        <w:pStyle w:val="4"/>
        <w:spacing w:before="283" w:line="285" w:lineRule="auto"/>
        <w:ind w:right="105"/>
        <w:rPr>
          <w:rFonts w:hint="eastAsia"/>
        </w:rPr>
      </w:pPr>
      <w:r>
        <w:rPr>
          <w:rFonts w:hint="eastAsia"/>
        </w:rPr>
        <w:t>谁能完成这个呢？</w:t>
      </w:r>
    </w:p>
    <w:p w14:paraId="12F7B0C6">
      <w:pPr>
        <w:pStyle w:val="4"/>
        <w:spacing w:before="283" w:line="285" w:lineRule="auto"/>
        <w:ind w:right="105"/>
        <w:rPr>
          <w:rFonts w:hint="eastAsia"/>
        </w:rPr>
      </w:pPr>
    </w:p>
    <w:p w14:paraId="25272C4C">
      <w:pPr>
        <w:pStyle w:val="4"/>
        <w:spacing w:before="283" w:line="285" w:lineRule="auto"/>
        <w:ind w:right="105"/>
        <w:rPr>
          <w:rFonts w:hint="eastAsia"/>
        </w:rPr>
      </w:pPr>
      <w:r>
        <w:rPr>
          <w:rFonts w:hint="eastAsia"/>
        </w:rPr>
        <w:t>There is not one who can fulfill even a single requirement to perfection.</w:t>
      </w:r>
    </w:p>
    <w:p w14:paraId="68015959">
      <w:pPr>
        <w:pStyle w:val="4"/>
        <w:spacing w:before="283" w:line="285" w:lineRule="auto"/>
        <w:ind w:right="105"/>
        <w:rPr>
          <w:rFonts w:hint="eastAsia"/>
        </w:rPr>
      </w:pPr>
      <w:r>
        <w:rPr>
          <w:rFonts w:hint="eastAsia"/>
        </w:rPr>
        <w:t>没有一个人能完美地履行哪怕一个要求。</w:t>
      </w:r>
    </w:p>
    <w:p w14:paraId="78D6BF83">
      <w:pPr>
        <w:pStyle w:val="4"/>
        <w:spacing w:before="283" w:line="285" w:lineRule="auto"/>
        <w:ind w:right="105"/>
        <w:rPr>
          <w:rFonts w:hint="eastAsia"/>
        </w:rPr>
      </w:pPr>
    </w:p>
    <w:p w14:paraId="3A6140E9">
      <w:pPr>
        <w:pStyle w:val="4"/>
        <w:spacing w:before="283" w:line="285" w:lineRule="auto"/>
        <w:ind w:right="105"/>
        <w:rPr>
          <w:rFonts w:hint="eastAsia"/>
        </w:rPr>
      </w:pPr>
      <w:r>
        <w:rPr>
          <w:rFonts w:hint="eastAsia"/>
        </w:rPr>
        <w:t>Yet, what do these hypocrites do, who believe they can be worthy through their own works?</w:t>
      </w:r>
    </w:p>
    <w:p w14:paraId="03935191">
      <w:pPr>
        <w:pStyle w:val="4"/>
        <w:spacing w:before="283" w:line="285" w:lineRule="auto"/>
        <w:ind w:right="105"/>
        <w:rPr>
          <w:rFonts w:hint="eastAsia"/>
        </w:rPr>
      </w:pPr>
      <w:r>
        <w:rPr>
          <w:rFonts w:hint="eastAsia"/>
        </w:rPr>
        <w:t>然而，这些相信自己可以藉着自己的行为而配得的伪君子，他们做了什么呢？</w:t>
      </w:r>
    </w:p>
    <w:p w14:paraId="70ED7F10">
      <w:pPr>
        <w:pStyle w:val="4"/>
        <w:spacing w:before="283" w:line="285" w:lineRule="auto"/>
        <w:ind w:right="105"/>
        <w:rPr>
          <w:rFonts w:hint="eastAsia"/>
        </w:rPr>
      </w:pPr>
    </w:p>
    <w:p w14:paraId="6D3F5718">
      <w:pPr>
        <w:pStyle w:val="4"/>
        <w:spacing w:before="283" w:line="285" w:lineRule="auto"/>
        <w:ind w:right="105"/>
        <w:rPr>
          <w:rFonts w:hint="eastAsia"/>
        </w:rPr>
      </w:pPr>
      <w:r>
        <w:rPr>
          <w:rFonts w:hint="eastAsia"/>
        </w:rPr>
        <w:t>They do this and that, hoping to be righteous in part at least.</w:t>
      </w:r>
    </w:p>
    <w:p w14:paraId="155E6DA9">
      <w:pPr>
        <w:pStyle w:val="4"/>
        <w:spacing w:before="283" w:line="285" w:lineRule="auto"/>
        <w:ind w:right="105"/>
        <w:rPr>
          <w:rFonts w:hint="eastAsia"/>
        </w:rPr>
      </w:pPr>
      <w:r>
        <w:rPr>
          <w:rFonts w:hint="eastAsia"/>
        </w:rPr>
        <w:t>他们做这做那，希望至少能部分地成为义人。</w:t>
      </w:r>
    </w:p>
    <w:p w14:paraId="4F089FE5">
      <w:pPr>
        <w:pStyle w:val="4"/>
        <w:spacing w:before="283" w:line="285" w:lineRule="auto"/>
        <w:ind w:right="105"/>
        <w:rPr>
          <w:rFonts w:hint="eastAsia"/>
        </w:rPr>
      </w:pPr>
    </w:p>
    <w:p w14:paraId="23B4B075">
      <w:pPr>
        <w:pStyle w:val="4"/>
        <w:spacing w:before="283" w:line="285" w:lineRule="auto"/>
        <w:ind w:right="105"/>
        <w:rPr>
          <w:rFonts w:hint="eastAsia"/>
        </w:rPr>
      </w:pPr>
      <w:r>
        <w:rPr>
          <w:rFonts w:hint="eastAsia"/>
        </w:rPr>
        <w:t>God will accept none of it.</w:t>
      </w:r>
    </w:p>
    <w:p w14:paraId="580C31FD">
      <w:pPr>
        <w:pStyle w:val="4"/>
        <w:spacing w:before="283" w:line="285" w:lineRule="auto"/>
        <w:ind w:right="105"/>
        <w:rPr>
          <w:rFonts w:hint="eastAsia"/>
        </w:rPr>
      </w:pPr>
      <w:r>
        <w:rPr>
          <w:rFonts w:hint="eastAsia"/>
        </w:rPr>
        <w:t>上帝概不接受。</w:t>
      </w:r>
    </w:p>
    <w:p w14:paraId="26B612ED">
      <w:pPr>
        <w:pStyle w:val="4"/>
        <w:spacing w:before="283" w:line="285" w:lineRule="auto"/>
        <w:ind w:right="105"/>
        <w:rPr>
          <w:rFonts w:hint="eastAsia"/>
        </w:rPr>
      </w:pPr>
    </w:p>
    <w:p w14:paraId="5AE7D840">
      <w:pPr>
        <w:pStyle w:val="4"/>
        <w:spacing w:before="283" w:line="285" w:lineRule="auto"/>
        <w:ind w:right="105"/>
        <w:rPr>
          <w:rFonts w:hint="eastAsia"/>
        </w:rPr>
      </w:pPr>
      <w:r>
        <w:rPr>
          <w:rFonts w:hint="eastAsia"/>
        </w:rPr>
        <w:t>He will never retract the following statement, which he made with his own mouth, ‘Cursed be he that confirmeth not all the words of this law to do them’ (Deut. 27:26).</w:t>
      </w:r>
    </w:p>
    <w:p w14:paraId="790BB52B">
      <w:pPr>
        <w:pStyle w:val="4"/>
        <w:spacing w:before="283" w:line="285" w:lineRule="auto"/>
        <w:ind w:right="105"/>
        <w:rPr>
          <w:rFonts w:hint="eastAsia"/>
        </w:rPr>
      </w:pPr>
      <w:r>
        <w:rPr>
          <w:rFonts w:hint="eastAsia"/>
        </w:rPr>
        <w:t>祂永不收回以下祂亲口所说的话：“不坚守遵行这律法言语的，必受咒诅”（申命记 27:26）。</w:t>
      </w:r>
    </w:p>
    <w:p w14:paraId="6627C187">
      <w:pPr>
        <w:pStyle w:val="4"/>
        <w:spacing w:before="283" w:line="285" w:lineRule="auto"/>
        <w:ind w:right="105"/>
        <w:rPr>
          <w:rFonts w:hint="eastAsia"/>
        </w:rPr>
      </w:pPr>
    </w:p>
    <w:p w14:paraId="668F217B">
      <w:pPr>
        <w:pStyle w:val="4"/>
        <w:spacing w:before="283" w:line="285" w:lineRule="auto"/>
        <w:ind w:right="105"/>
        <w:rPr>
          <w:rFonts w:hint="eastAsia"/>
        </w:rPr>
      </w:pPr>
      <w:r>
        <w:rPr>
          <w:rFonts w:hint="eastAsia"/>
        </w:rPr>
        <w:t>This is why Paul insists here that whoever is circumcised is a debtor to keep the whole law.</w:t>
      </w:r>
    </w:p>
    <w:p w14:paraId="4E99B964">
      <w:pPr>
        <w:pStyle w:val="4"/>
        <w:spacing w:before="283" w:line="285" w:lineRule="auto"/>
        <w:ind w:right="105"/>
        <w:rPr>
          <w:rFonts w:hint="eastAsia"/>
        </w:rPr>
      </w:pPr>
      <w:r>
        <w:rPr>
          <w:rFonts w:hint="eastAsia"/>
        </w:rPr>
        <w:t>这就是为什么保罗在这里坚持说，凡受割礼的人，都欠着遵守全律法的债。</w:t>
      </w:r>
    </w:p>
    <w:p w14:paraId="753C7A35">
      <w:pPr>
        <w:pStyle w:val="4"/>
        <w:spacing w:before="283" w:line="285" w:lineRule="auto"/>
        <w:ind w:right="105"/>
        <w:rPr>
          <w:rFonts w:hint="eastAsia"/>
        </w:rPr>
      </w:pPr>
    </w:p>
    <w:p w14:paraId="063CC2AC">
      <w:pPr>
        <w:pStyle w:val="4"/>
        <w:spacing w:before="283" w:line="285" w:lineRule="auto"/>
        <w:ind w:right="105"/>
        <w:rPr>
          <w:rFonts w:hint="eastAsia"/>
        </w:rPr>
      </w:pPr>
      <w:r>
        <w:rPr>
          <w:rFonts w:hint="eastAsia"/>
        </w:rPr>
        <w:t>It is as if he were saying, ‘Do not deceive yourselves any longer.</w:t>
      </w:r>
    </w:p>
    <w:p w14:paraId="3149BEBB">
      <w:pPr>
        <w:pStyle w:val="4"/>
        <w:spacing w:before="283" w:line="285" w:lineRule="auto"/>
        <w:ind w:right="105"/>
        <w:rPr>
          <w:rFonts w:hint="eastAsia"/>
        </w:rPr>
      </w:pPr>
      <w:r>
        <w:rPr>
          <w:rFonts w:hint="eastAsia"/>
        </w:rPr>
        <w:t>祂好像在说：“不要再自欺欺人了。”</w:t>
      </w:r>
    </w:p>
    <w:p w14:paraId="4DC982E2">
      <w:pPr>
        <w:pStyle w:val="4"/>
        <w:spacing w:before="283" w:line="285" w:lineRule="auto"/>
        <w:ind w:right="105"/>
        <w:rPr>
          <w:rFonts w:hint="eastAsia"/>
        </w:rPr>
      </w:pPr>
    </w:p>
    <w:p w14:paraId="58390C95">
      <w:pPr>
        <w:pStyle w:val="4"/>
        <w:spacing w:before="283" w:line="285" w:lineRule="auto"/>
        <w:ind w:right="105"/>
        <w:rPr>
          <w:rFonts w:hint="eastAsia"/>
        </w:rPr>
      </w:pPr>
      <w:r>
        <w:rPr>
          <w:rFonts w:hint="eastAsia"/>
        </w:rPr>
        <w:t>God does not have two paths.</w:t>
      </w:r>
    </w:p>
    <w:p w14:paraId="0F9D801C">
      <w:pPr>
        <w:pStyle w:val="4"/>
        <w:spacing w:before="283" w:line="285" w:lineRule="auto"/>
        <w:ind w:right="105"/>
        <w:rPr>
          <w:rFonts w:hint="eastAsia"/>
        </w:rPr>
      </w:pPr>
      <w:r>
        <w:rPr>
          <w:rFonts w:hint="eastAsia"/>
        </w:rPr>
        <w:t>上帝没有两条路。</w:t>
      </w:r>
    </w:p>
    <w:p w14:paraId="0AD7E8C6">
      <w:pPr>
        <w:pStyle w:val="4"/>
        <w:spacing w:before="283" w:line="285" w:lineRule="auto"/>
        <w:ind w:right="105"/>
        <w:rPr>
          <w:rFonts w:hint="eastAsia"/>
        </w:rPr>
      </w:pPr>
    </w:p>
    <w:p w14:paraId="2E6ED3A5">
      <w:pPr>
        <w:pStyle w:val="4"/>
        <w:spacing w:before="283" w:line="285" w:lineRule="auto"/>
        <w:ind w:right="105"/>
        <w:rPr>
          <w:rFonts w:hint="eastAsia"/>
        </w:rPr>
      </w:pPr>
      <w:r>
        <w:rPr>
          <w:rFonts w:hint="eastAsia"/>
        </w:rPr>
        <w:t>He has declared in the law that whoever does not perfectly fulfill it is accursed.’</w:t>
      </w:r>
    </w:p>
    <w:p w14:paraId="7AC4F4A7">
      <w:pPr>
        <w:pStyle w:val="4"/>
        <w:spacing w:before="283" w:line="285" w:lineRule="auto"/>
        <w:ind w:right="105"/>
        <w:rPr>
          <w:rFonts w:hint="eastAsia"/>
        </w:rPr>
      </w:pPr>
      <w:r>
        <w:rPr>
          <w:rFonts w:hint="eastAsia"/>
        </w:rPr>
        <w:t>祂在律法中宣告，凡不完全履行律法的，都是受咒诅的。</w:t>
      </w:r>
    </w:p>
    <w:p w14:paraId="1611CE5D">
      <w:pPr>
        <w:pStyle w:val="4"/>
        <w:spacing w:before="283" w:line="285" w:lineRule="auto"/>
        <w:ind w:right="105"/>
        <w:rPr>
          <w:rFonts w:hint="eastAsia"/>
        </w:rPr>
      </w:pPr>
    </w:p>
    <w:p w14:paraId="324A9EB4">
      <w:pPr>
        <w:pStyle w:val="4"/>
        <w:spacing w:before="283" w:line="285" w:lineRule="auto"/>
        <w:ind w:right="105"/>
        <w:rPr>
          <w:rFonts w:hint="eastAsia"/>
        </w:rPr>
      </w:pPr>
      <w:r>
        <w:rPr>
          <w:rFonts w:hint="eastAsia"/>
        </w:rPr>
        <w:t>There is not one who has succeeded, so that leaves us all under this curse.</w:t>
      </w:r>
    </w:p>
    <w:p w14:paraId="0F4F95A4">
      <w:pPr>
        <w:pStyle w:val="4"/>
        <w:spacing w:before="283" w:line="285" w:lineRule="auto"/>
        <w:ind w:right="105"/>
        <w:rPr>
          <w:rFonts w:hint="eastAsia"/>
        </w:rPr>
      </w:pPr>
      <w:r>
        <w:rPr>
          <w:rFonts w:hint="eastAsia"/>
        </w:rPr>
        <w:t>没有一个人成功了，所以我们都处于这个咒诅之下。</w:t>
      </w:r>
    </w:p>
    <w:p w14:paraId="589AD441">
      <w:pPr>
        <w:pStyle w:val="4"/>
        <w:spacing w:before="283" w:line="285" w:lineRule="auto"/>
        <w:ind w:right="105"/>
        <w:rPr>
          <w:rFonts w:hint="eastAsia"/>
        </w:rPr>
      </w:pPr>
    </w:p>
    <w:p w14:paraId="5EB1FEA9">
      <w:pPr>
        <w:pStyle w:val="4"/>
        <w:spacing w:before="283" w:line="285" w:lineRule="auto"/>
        <w:ind w:right="105"/>
        <w:rPr>
          <w:rFonts w:hint="eastAsia"/>
        </w:rPr>
      </w:pPr>
      <w:r>
        <w:rPr>
          <w:rFonts w:hint="eastAsia"/>
        </w:rPr>
        <w:t>There is but one remedy, and that is to come to the Lord Jesus Christ.</w:t>
      </w:r>
    </w:p>
    <w:p w14:paraId="0EDAC6E0">
      <w:pPr>
        <w:pStyle w:val="4"/>
        <w:spacing w:before="283" w:line="285" w:lineRule="auto"/>
        <w:ind w:right="105"/>
        <w:rPr>
          <w:rFonts w:hint="eastAsia"/>
        </w:rPr>
      </w:pPr>
      <w:r>
        <w:rPr>
          <w:rFonts w:hint="eastAsia"/>
        </w:rPr>
        <w:t>只有一个补救办法，那就是来到主耶稣基督面前。</w:t>
      </w:r>
    </w:p>
    <w:p w14:paraId="22FE94A6">
      <w:pPr>
        <w:pStyle w:val="4"/>
        <w:spacing w:before="283" w:line="285" w:lineRule="auto"/>
        <w:ind w:right="105"/>
        <w:rPr>
          <w:rFonts w:hint="eastAsia"/>
        </w:rPr>
      </w:pPr>
    </w:p>
    <w:p w14:paraId="22C969AF">
      <w:pPr>
        <w:pStyle w:val="4"/>
        <w:spacing w:before="283" w:line="285" w:lineRule="auto"/>
        <w:ind w:right="105"/>
        <w:rPr>
          <w:rFonts w:hint="eastAsia"/>
        </w:rPr>
      </w:pPr>
      <w:r>
        <w:rPr>
          <w:rFonts w:hint="eastAsia"/>
        </w:rPr>
        <w:t>It is wrong to believe in the partial value of Jesus Christ, whilst holding on to I know not what of our own.</w:t>
      </w:r>
    </w:p>
    <w:p w14:paraId="224F185A">
      <w:pPr>
        <w:pStyle w:val="4"/>
        <w:spacing w:before="283" w:line="285" w:lineRule="auto"/>
        <w:ind w:right="105"/>
        <w:rPr>
          <w:rFonts w:hint="eastAsia"/>
        </w:rPr>
      </w:pPr>
      <w:r>
        <w:rPr>
          <w:rFonts w:hint="eastAsia"/>
        </w:rPr>
        <w:t>相信耶稣基督的部分价值，同时又固守我们自己不知为何物的东西，这是错误的。</w:t>
      </w:r>
    </w:p>
    <w:p w14:paraId="452A7941">
      <w:pPr>
        <w:pStyle w:val="4"/>
        <w:spacing w:before="283" w:line="285" w:lineRule="auto"/>
        <w:ind w:right="105"/>
        <w:rPr>
          <w:rFonts w:hint="eastAsia"/>
        </w:rPr>
      </w:pPr>
    </w:p>
    <w:p w14:paraId="49A43E84">
      <w:pPr>
        <w:pStyle w:val="4"/>
        <w:spacing w:before="283" w:line="285" w:lineRule="auto"/>
        <w:ind w:right="105"/>
        <w:rPr>
          <w:rFonts w:hint="eastAsia"/>
        </w:rPr>
      </w:pPr>
      <w:r>
        <w:rPr>
          <w:rFonts w:hint="eastAsia"/>
        </w:rPr>
        <w:t>We ought, rather, to confess that we are under the curse until our Lord Jesus Christ has freed us and we have sought all that we need in him.</w:t>
      </w:r>
    </w:p>
    <w:p w14:paraId="22B59625">
      <w:pPr>
        <w:pStyle w:val="4"/>
        <w:spacing w:before="283" w:line="285" w:lineRule="auto"/>
        <w:ind w:right="105"/>
        <w:rPr>
          <w:rFonts w:hint="eastAsia"/>
        </w:rPr>
      </w:pPr>
      <w:r>
        <w:rPr>
          <w:rFonts w:hint="eastAsia"/>
        </w:rPr>
        <w:t>相反，我们应当承认我们处于咒诅之下，直到我们的主耶稣基督释放了我们，并且我们在祂里面寻求了我们所需要的一切。</w:t>
      </w:r>
    </w:p>
    <w:p w14:paraId="55B1E7FE">
      <w:pPr>
        <w:pStyle w:val="4"/>
        <w:spacing w:before="283" w:line="285" w:lineRule="auto"/>
        <w:ind w:right="105"/>
        <w:rPr>
          <w:rFonts w:hint="eastAsia"/>
        </w:rPr>
      </w:pPr>
    </w:p>
    <w:p w14:paraId="6A80F982">
      <w:pPr>
        <w:pStyle w:val="4"/>
        <w:spacing w:before="283" w:line="285" w:lineRule="auto"/>
        <w:ind w:right="105"/>
        <w:rPr>
          <w:rFonts w:hint="eastAsia"/>
        </w:rPr>
      </w:pPr>
      <w:r>
        <w:rPr>
          <w:rFonts w:hint="eastAsia"/>
        </w:rPr>
        <w:t>We need to confess that all our works are of no value, and that they stink in the eyes of God, until he owns us as his children, and enables us to walk</w:t>
      </w:r>
    </w:p>
    <w:p w14:paraId="0EE41C2C">
      <w:pPr>
        <w:pStyle w:val="4"/>
        <w:spacing w:before="283" w:line="285" w:lineRule="auto"/>
        <w:ind w:right="105"/>
        <w:rPr>
          <w:rFonts w:hint="eastAsia"/>
        </w:rPr>
      </w:pPr>
      <w:r>
        <w:rPr>
          <w:rFonts w:hint="eastAsia"/>
        </w:rPr>
        <w:t>我们需要承认我们一切的行为都毫无价值，并且它们在上帝眼中是臭的，直到祂承认我们是祂的儿女，并使我们能够行走</w:t>
      </w:r>
    </w:p>
    <w:p w14:paraId="6AF24798">
      <w:pPr>
        <w:pStyle w:val="4"/>
        <w:spacing w:before="283" w:line="285" w:lineRule="auto"/>
        <w:ind w:right="105"/>
        <w:rPr>
          <w:rFonts w:hint="eastAsia"/>
        </w:rPr>
      </w:pPr>
    </w:p>
    <w:p w14:paraId="121F2142">
      <w:pPr>
        <w:pStyle w:val="4"/>
        <w:spacing w:before="283" w:line="285" w:lineRule="auto"/>
        <w:ind w:right="105"/>
        <w:rPr>
          <w:rFonts w:hint="eastAsia"/>
        </w:rPr>
      </w:pPr>
      <w:r>
        <w:rPr>
          <w:rFonts w:hint="eastAsia"/>
        </w:rPr>
        <w:t>in liberty of conscience, knowing that our sins are forgiven by virtue of the pardon that he obtained for us.</w:t>
      </w:r>
    </w:p>
    <w:p w14:paraId="35A1D6C7">
      <w:pPr>
        <w:pStyle w:val="4"/>
        <w:spacing w:before="283" w:line="285" w:lineRule="auto"/>
        <w:ind w:right="105"/>
        <w:rPr>
          <w:rFonts w:hint="eastAsia"/>
        </w:rPr>
      </w:pPr>
      <w:r>
        <w:rPr>
          <w:rFonts w:hint="eastAsia"/>
        </w:rPr>
        <w:t>在良心的自由中，知道我们的罪因祂为我们获得的赦免而得到赦免。</w:t>
      </w:r>
    </w:p>
    <w:p w14:paraId="0BAC8410">
      <w:pPr>
        <w:pStyle w:val="4"/>
        <w:spacing w:before="283" w:line="285" w:lineRule="auto"/>
        <w:ind w:right="105"/>
        <w:rPr>
          <w:rFonts w:hint="eastAsia"/>
        </w:rPr>
      </w:pPr>
    </w:p>
    <w:p w14:paraId="1B69CD2D">
      <w:pPr>
        <w:pStyle w:val="4"/>
        <w:spacing w:before="283" w:line="285" w:lineRule="auto"/>
        <w:ind w:right="105"/>
        <w:rPr>
          <w:rFonts w:hint="eastAsia"/>
        </w:rPr>
      </w:pPr>
      <w:r>
        <w:rPr>
          <w:rFonts w:hint="eastAsia"/>
        </w:rPr>
        <w:t>Now, God no longer imputes our sins and iniquities to us, because he sees us as we are in the person of his only Son.</w:t>
      </w:r>
    </w:p>
    <w:p w14:paraId="434DD280">
      <w:pPr>
        <w:pStyle w:val="4"/>
        <w:spacing w:before="283" w:line="285" w:lineRule="auto"/>
        <w:ind w:right="105"/>
        <w:rPr>
          <w:rFonts w:hint="eastAsia"/>
        </w:rPr>
      </w:pPr>
      <w:r>
        <w:rPr>
          <w:rFonts w:hint="eastAsia"/>
        </w:rPr>
        <w:t>如今，上帝不再将我们的罪孽归咎于我们，因为祂看我们如同在祂独生子位格中的我们。</w:t>
      </w:r>
    </w:p>
    <w:p w14:paraId="5441B22E">
      <w:pPr>
        <w:pStyle w:val="4"/>
        <w:spacing w:before="283" w:line="285" w:lineRule="auto"/>
        <w:ind w:right="105"/>
        <w:rPr>
          <w:rFonts w:hint="eastAsia"/>
        </w:rPr>
      </w:pPr>
    </w:p>
    <w:p w14:paraId="0176B91F">
      <w:pPr>
        <w:pStyle w:val="4"/>
        <w:spacing w:before="283" w:line="285" w:lineRule="auto"/>
        <w:ind w:right="105"/>
        <w:rPr>
          <w:rFonts w:hint="eastAsia"/>
        </w:rPr>
      </w:pPr>
      <w:r>
        <w:rPr>
          <w:rFonts w:hint="eastAsia"/>
        </w:rPr>
        <w:t>This is how Paul sets out to prove what he said earlier, that Jesus Christ is of no profit to those who have been circumcised.</w:t>
      </w:r>
    </w:p>
    <w:p w14:paraId="0AE9B6B4">
      <w:pPr>
        <w:pStyle w:val="4"/>
        <w:spacing w:before="283" w:line="285" w:lineRule="auto"/>
        <w:ind w:right="105"/>
        <w:rPr>
          <w:rFonts w:hint="eastAsia"/>
        </w:rPr>
      </w:pPr>
      <w:r>
        <w:rPr>
          <w:rFonts w:hint="eastAsia"/>
        </w:rPr>
        <w:t>保罗就是这样着手证明祂先前所说的，即耶稣基督对那些受了割礼的人毫无益处。</w:t>
      </w:r>
    </w:p>
    <w:p w14:paraId="24979060">
      <w:pPr>
        <w:pStyle w:val="4"/>
        <w:spacing w:before="283" w:line="285" w:lineRule="auto"/>
        <w:ind w:right="105"/>
        <w:rPr>
          <w:rFonts w:hint="eastAsia"/>
        </w:rPr>
      </w:pPr>
    </w:p>
    <w:p w14:paraId="5255307B">
      <w:pPr>
        <w:pStyle w:val="4"/>
        <w:spacing w:before="283" w:line="285" w:lineRule="auto"/>
        <w:ind w:right="105"/>
        <w:rPr>
          <w:rFonts w:hint="eastAsia"/>
        </w:rPr>
      </w:pPr>
      <w:r>
        <w:rPr>
          <w:rFonts w:hint="eastAsia"/>
        </w:rPr>
        <w:t>Why? Because, if they seek salvation through works, they must achieve all that God requires, and not bits and pieces (as they say).</w:t>
      </w:r>
    </w:p>
    <w:p w14:paraId="3DDA4A57">
      <w:pPr>
        <w:pStyle w:val="4"/>
        <w:spacing w:before="283" w:line="285" w:lineRule="auto"/>
        <w:ind w:right="105"/>
        <w:rPr>
          <w:rFonts w:hint="eastAsia"/>
        </w:rPr>
      </w:pPr>
      <w:r>
        <w:rPr>
          <w:rFonts w:hint="eastAsia"/>
        </w:rPr>
        <w:t>为什么？因为，如果他们寻求藉着行为得救，他们就必须达到上帝所要求的一切，而不是零零碎碎（正如他们所说）。</w:t>
      </w:r>
    </w:p>
    <w:p w14:paraId="0521DBA5">
      <w:pPr>
        <w:pStyle w:val="4"/>
        <w:spacing w:before="283" w:line="285" w:lineRule="auto"/>
        <w:ind w:right="105"/>
        <w:rPr>
          <w:rFonts w:hint="eastAsia"/>
        </w:rPr>
      </w:pPr>
    </w:p>
    <w:p w14:paraId="391A966E">
      <w:pPr>
        <w:pStyle w:val="4"/>
        <w:spacing w:before="283" w:line="285" w:lineRule="auto"/>
        <w:ind w:right="105"/>
        <w:rPr>
          <w:rFonts w:hint="eastAsia"/>
        </w:rPr>
      </w:pPr>
      <w:r>
        <w:rPr>
          <w:rFonts w:hint="eastAsia"/>
        </w:rPr>
        <w:t>They must accomplish the whole law, without omitting anything.</w:t>
      </w:r>
    </w:p>
    <w:p w14:paraId="23D841CB">
      <w:pPr>
        <w:pStyle w:val="4"/>
        <w:spacing w:before="283" w:line="285" w:lineRule="auto"/>
        <w:ind w:right="105"/>
        <w:rPr>
          <w:rFonts w:hint="eastAsia"/>
        </w:rPr>
      </w:pPr>
      <w:r>
        <w:rPr>
          <w:rFonts w:hint="eastAsia"/>
        </w:rPr>
        <w:t>他们必须完成全部律法，不可遗漏任何东西。</w:t>
      </w:r>
    </w:p>
    <w:p w14:paraId="6CBF029A">
      <w:pPr>
        <w:pStyle w:val="4"/>
        <w:spacing w:before="283" w:line="285" w:lineRule="auto"/>
        <w:ind w:right="105"/>
        <w:rPr>
          <w:rFonts w:hint="eastAsia"/>
        </w:rPr>
      </w:pPr>
    </w:p>
    <w:p w14:paraId="383DDC29">
      <w:pPr>
        <w:pStyle w:val="4"/>
        <w:spacing w:before="283" w:line="285" w:lineRule="auto"/>
        <w:ind w:right="105"/>
        <w:rPr>
          <w:rFonts w:hint="eastAsia"/>
        </w:rPr>
      </w:pPr>
      <w:r>
        <w:rPr>
          <w:rFonts w:hint="eastAsia"/>
        </w:rPr>
        <w:t>Who is able to do this?</w:t>
      </w:r>
    </w:p>
    <w:p w14:paraId="0222C460">
      <w:pPr>
        <w:pStyle w:val="4"/>
        <w:spacing w:before="283" w:line="285" w:lineRule="auto"/>
        <w:ind w:right="105"/>
        <w:rPr>
          <w:rFonts w:hint="eastAsia"/>
        </w:rPr>
      </w:pPr>
      <w:r>
        <w:rPr>
          <w:rFonts w:hint="eastAsia"/>
        </w:rPr>
        <w:t>谁能做到这一点？</w:t>
      </w:r>
    </w:p>
    <w:p w14:paraId="40F8FFBA">
      <w:pPr>
        <w:pStyle w:val="4"/>
        <w:spacing w:before="283" w:line="285" w:lineRule="auto"/>
        <w:ind w:right="105"/>
        <w:rPr>
          <w:rFonts w:hint="eastAsia"/>
        </w:rPr>
      </w:pPr>
    </w:p>
    <w:p w14:paraId="0E9CBA72">
      <w:pPr>
        <w:pStyle w:val="4"/>
        <w:spacing w:before="283" w:line="285" w:lineRule="auto"/>
        <w:ind w:right="105"/>
        <w:rPr>
          <w:rFonts w:hint="eastAsia"/>
        </w:rPr>
      </w:pPr>
      <w:r>
        <w:rPr>
          <w:rFonts w:hint="eastAsia"/>
        </w:rPr>
        <w:t>If we were to select the most holy and perfect person that we could find, he could not even perform a hundredth part of that which has been commanded.</w:t>
      </w:r>
    </w:p>
    <w:p w14:paraId="731A4854">
      <w:pPr>
        <w:pStyle w:val="4"/>
        <w:spacing w:before="283" w:line="285" w:lineRule="auto"/>
        <w:ind w:right="105"/>
        <w:rPr>
          <w:rFonts w:hint="eastAsia"/>
        </w:rPr>
      </w:pPr>
      <w:r>
        <w:rPr>
          <w:rFonts w:hint="eastAsia"/>
        </w:rPr>
        <w:t>如果我们挑选我们所能找到的最圣洁和最完美的人，祂甚至连所吩咐的百分之一都做不到。</w:t>
      </w:r>
    </w:p>
    <w:p w14:paraId="50610388">
      <w:pPr>
        <w:pStyle w:val="4"/>
        <w:spacing w:before="283" w:line="285" w:lineRule="auto"/>
        <w:ind w:right="105"/>
        <w:rPr>
          <w:rFonts w:hint="eastAsia"/>
        </w:rPr>
      </w:pPr>
    </w:p>
    <w:p w14:paraId="341780B3">
      <w:pPr>
        <w:pStyle w:val="4"/>
        <w:spacing w:before="283" w:line="285" w:lineRule="auto"/>
        <w:ind w:right="105"/>
        <w:rPr>
          <w:rFonts w:hint="eastAsia"/>
        </w:rPr>
      </w:pPr>
      <w:r>
        <w:rPr>
          <w:rFonts w:hint="eastAsia"/>
        </w:rPr>
        <w:t>Thus, men are bereft of any hope of salvation unless they come emptied of all their ‘merits’ and fully lean on the Lord Jesus Christ, knowing that they cannot be justified by him or by his grace unless they have renounced all those things in which they once trusted.</w:t>
      </w:r>
    </w:p>
    <w:p w14:paraId="087134D0">
      <w:pPr>
        <w:pStyle w:val="4"/>
        <w:spacing w:before="283" w:line="285" w:lineRule="auto"/>
        <w:ind w:right="105"/>
        <w:rPr>
          <w:rFonts w:hint="eastAsia"/>
        </w:rPr>
      </w:pPr>
      <w:r>
        <w:rPr>
          <w:rFonts w:hint="eastAsia"/>
        </w:rPr>
        <w:t>因此，人除非除去一切“功绩”，完全依靠主耶稣基督，知道除非他们放弃了他们曾经信靠的一切事物，否则他们不能因祂或祂的恩典称义，否则就没有任何救恩的希望。</w:t>
      </w:r>
    </w:p>
    <w:p w14:paraId="0F4D3CBD">
      <w:pPr>
        <w:pStyle w:val="4"/>
        <w:spacing w:before="283" w:line="285" w:lineRule="auto"/>
        <w:ind w:right="105"/>
        <w:rPr>
          <w:rFonts w:hint="eastAsia"/>
        </w:rPr>
      </w:pPr>
    </w:p>
    <w:p w14:paraId="3D4A17CD">
      <w:pPr>
        <w:pStyle w:val="4"/>
        <w:spacing w:before="283" w:line="285" w:lineRule="auto"/>
        <w:ind w:right="105"/>
        <w:rPr>
          <w:rFonts w:hint="eastAsia"/>
        </w:rPr>
      </w:pPr>
      <w:r>
        <w:rPr>
          <w:rFonts w:hint="eastAsia"/>
        </w:rPr>
        <w:t>Furthermore, when Paul speaks of circumcision here, he means the erroneous view of it spread by these seducers, imagining that they were winning God’s favour and fulfilling the law.</w:t>
      </w:r>
    </w:p>
    <w:p w14:paraId="156B7D05">
      <w:pPr>
        <w:pStyle w:val="4"/>
        <w:spacing w:before="283" w:line="285" w:lineRule="auto"/>
        <w:ind w:right="105"/>
        <w:rPr>
          <w:rFonts w:hint="eastAsia"/>
        </w:rPr>
      </w:pPr>
      <w:r>
        <w:rPr>
          <w:rFonts w:hint="eastAsia"/>
        </w:rPr>
        <w:t>此外，当保罗在这里谈到割礼时，祂指的是这些引诱者传播的关于割礼的错误观点，他们想象自己正在赢得上帝的恩惠并遵守律法。</w:t>
      </w:r>
    </w:p>
    <w:p w14:paraId="42464CEF">
      <w:pPr>
        <w:pStyle w:val="4"/>
        <w:spacing w:before="283" w:line="285" w:lineRule="auto"/>
        <w:ind w:right="105"/>
        <w:rPr>
          <w:rFonts w:hint="eastAsia"/>
        </w:rPr>
      </w:pPr>
    </w:p>
    <w:p w14:paraId="5F660611">
      <w:pPr>
        <w:pStyle w:val="4"/>
        <w:spacing w:before="283" w:line="285" w:lineRule="auto"/>
        <w:ind w:right="105"/>
        <w:rPr>
          <w:rFonts w:hint="eastAsia"/>
        </w:rPr>
      </w:pPr>
      <w:r>
        <w:rPr>
          <w:rFonts w:hint="eastAsia"/>
        </w:rPr>
        <w:t>Similarly today, all who keep the papal ordinances are overturning the authority of the Lord Jesus Christ.</w:t>
      </w:r>
    </w:p>
    <w:p w14:paraId="1B85A16E">
      <w:pPr>
        <w:pStyle w:val="4"/>
        <w:spacing w:before="283" w:line="285" w:lineRule="auto"/>
        <w:ind w:right="105"/>
        <w:rPr>
          <w:rFonts w:hint="eastAsia"/>
        </w:rPr>
      </w:pPr>
      <w:r>
        <w:rPr>
          <w:rFonts w:hint="eastAsia"/>
        </w:rPr>
        <w:t>同样，今天所有遵守教皇法令的人都在推翻主耶稣基督的权威。</w:t>
      </w:r>
    </w:p>
    <w:p w14:paraId="64A83F54">
      <w:pPr>
        <w:pStyle w:val="4"/>
        <w:spacing w:before="283" w:line="285" w:lineRule="auto"/>
        <w:ind w:right="105"/>
        <w:rPr>
          <w:rFonts w:hint="eastAsia"/>
        </w:rPr>
      </w:pPr>
    </w:p>
    <w:p w14:paraId="7D536B56">
      <w:pPr>
        <w:pStyle w:val="4"/>
        <w:spacing w:before="283" w:line="285" w:lineRule="auto"/>
        <w:ind w:right="105"/>
        <w:rPr>
          <w:rFonts w:hint="eastAsia"/>
        </w:rPr>
      </w:pPr>
      <w:r>
        <w:rPr>
          <w:rFonts w:hint="eastAsia"/>
        </w:rPr>
        <w:t>I am not saying that a man will be condemned for refusing to eat meat on Fridays or on fast days; yet, if he abstains from meat out of superstition, and believes he is meriting God’s favour by so doing, then he is rejecting the Lord Jesus Christ.</w:t>
      </w:r>
    </w:p>
    <w:p w14:paraId="555F99D1">
      <w:pPr>
        <w:pStyle w:val="4"/>
        <w:spacing w:before="283" w:line="285" w:lineRule="auto"/>
        <w:ind w:right="105"/>
        <w:rPr>
          <w:rFonts w:hint="eastAsia"/>
        </w:rPr>
      </w:pPr>
      <w:r>
        <w:rPr>
          <w:rFonts w:hint="eastAsia"/>
        </w:rPr>
        <w:t>我并非说一个人会因为在星期五或斋戒日拒绝吃肉而受谴责；然而，如果祂出于迷信而禁戒肉食，并相信这样做可以赢得上帝的恩惠，那么祂就是在拒绝主耶稣基督。</w:t>
      </w:r>
    </w:p>
    <w:p w14:paraId="20E7BAAD">
      <w:pPr>
        <w:pStyle w:val="4"/>
        <w:spacing w:before="283" w:line="285" w:lineRule="auto"/>
        <w:ind w:right="105"/>
        <w:rPr>
          <w:rFonts w:hint="eastAsia"/>
        </w:rPr>
      </w:pPr>
    </w:p>
    <w:p w14:paraId="36B327E0">
      <w:pPr>
        <w:pStyle w:val="4"/>
        <w:spacing w:before="283" w:line="285" w:lineRule="auto"/>
        <w:ind w:right="105"/>
        <w:rPr>
          <w:rFonts w:hint="eastAsia"/>
        </w:rPr>
      </w:pPr>
      <w:r>
        <w:rPr>
          <w:rFonts w:hint="eastAsia"/>
        </w:rPr>
        <w:t>He was given to us as our Advocate, in order to reconcile us to God the Father.</w:t>
      </w:r>
    </w:p>
    <w:p w14:paraId="651D0CBF">
      <w:pPr>
        <w:pStyle w:val="4"/>
        <w:spacing w:before="283" w:line="285" w:lineRule="auto"/>
        <w:ind w:right="105"/>
        <w:rPr>
          <w:rFonts w:hint="eastAsia"/>
        </w:rPr>
      </w:pPr>
      <w:r>
        <w:rPr>
          <w:rFonts w:hint="eastAsia"/>
        </w:rPr>
        <w:t>祂被赐给我们作我们的中保，为要使我们与父上帝和好。</w:t>
      </w:r>
    </w:p>
    <w:p w14:paraId="4D9BF919">
      <w:pPr>
        <w:pStyle w:val="4"/>
        <w:spacing w:before="283" w:line="285" w:lineRule="auto"/>
        <w:ind w:right="105"/>
        <w:rPr>
          <w:rFonts w:hint="eastAsia"/>
        </w:rPr>
      </w:pPr>
    </w:p>
    <w:p w14:paraId="3232245B">
      <w:pPr>
        <w:pStyle w:val="4"/>
        <w:spacing w:before="283" w:line="285" w:lineRule="auto"/>
        <w:ind w:right="105"/>
        <w:rPr>
          <w:rFonts w:hint="eastAsia"/>
        </w:rPr>
      </w:pPr>
      <w:r>
        <w:rPr>
          <w:rFonts w:hint="eastAsia"/>
        </w:rPr>
        <w:t>He has set us free so that we have no need of human traditions.</w:t>
      </w:r>
    </w:p>
    <w:p w14:paraId="78BE5CAD">
      <w:pPr>
        <w:pStyle w:val="4"/>
        <w:spacing w:before="283" w:line="285" w:lineRule="auto"/>
        <w:ind w:right="105"/>
        <w:rPr>
          <w:rFonts w:hint="eastAsia"/>
        </w:rPr>
      </w:pPr>
      <w:r>
        <w:rPr>
          <w:rFonts w:hint="eastAsia"/>
        </w:rPr>
        <w:t>祂已经释放了我们，使我们不再需要人的传统。</w:t>
      </w:r>
    </w:p>
    <w:p w14:paraId="245BD81B">
      <w:pPr>
        <w:pStyle w:val="4"/>
        <w:spacing w:before="283" w:line="285" w:lineRule="auto"/>
        <w:ind w:right="105"/>
        <w:rPr>
          <w:rFonts w:hint="eastAsia"/>
        </w:rPr>
      </w:pPr>
    </w:p>
    <w:p w14:paraId="4F6F88F8">
      <w:pPr>
        <w:pStyle w:val="4"/>
        <w:spacing w:before="283" w:line="285" w:lineRule="auto"/>
        <w:ind w:right="105"/>
        <w:rPr>
          <w:rFonts w:hint="eastAsia"/>
        </w:rPr>
      </w:pPr>
      <w:r>
        <w:rPr>
          <w:rFonts w:hint="eastAsia"/>
        </w:rPr>
        <w:t>Many keep the papal ordinances because they believe it is a mortal sin to eat meat on a certain day, and that, by abstaining, they deserve God’s mercy because they have satisfied him.</w:t>
      </w:r>
    </w:p>
    <w:p w14:paraId="2443352A">
      <w:pPr>
        <w:pStyle w:val="4"/>
        <w:spacing w:before="283" w:line="285" w:lineRule="auto"/>
        <w:ind w:right="105"/>
        <w:rPr>
          <w:rFonts w:hint="eastAsia"/>
        </w:rPr>
      </w:pPr>
      <w:r>
        <w:rPr>
          <w:rFonts w:hint="eastAsia"/>
        </w:rPr>
        <w:t>许多人遵守教皇的法令，因为他们相信在某一天吃肉是致命的罪，并且通过禁食，他们配得上帝的怜悯，因为他们已经满足了祂。</w:t>
      </w:r>
    </w:p>
    <w:p w14:paraId="1E717864">
      <w:pPr>
        <w:pStyle w:val="4"/>
        <w:spacing w:before="283" w:line="285" w:lineRule="auto"/>
        <w:ind w:right="105"/>
        <w:rPr>
          <w:rFonts w:hint="eastAsia"/>
        </w:rPr>
      </w:pPr>
    </w:p>
    <w:p w14:paraId="12753288">
      <w:pPr>
        <w:pStyle w:val="4"/>
        <w:spacing w:before="283" w:line="285" w:lineRule="auto"/>
        <w:ind w:right="105"/>
        <w:rPr>
          <w:rFonts w:hint="eastAsia"/>
        </w:rPr>
      </w:pPr>
      <w:r>
        <w:rPr>
          <w:rFonts w:hint="eastAsia"/>
        </w:rPr>
        <w:t>They even think  that  they  are  honouring  Jesus  Christ  when  they  make</w:t>
      </w:r>
    </w:p>
    <w:p w14:paraId="4192AC69">
      <w:pPr>
        <w:pStyle w:val="4"/>
        <w:spacing w:before="283" w:line="285" w:lineRule="auto"/>
        <w:ind w:right="105"/>
        <w:rPr>
          <w:rFonts w:hint="eastAsia"/>
        </w:rPr>
      </w:pPr>
      <w:r>
        <w:rPr>
          <w:rFonts w:hint="eastAsia"/>
        </w:rPr>
        <w:t>他们甚至认为，当他们作</w:t>
      </w:r>
    </w:p>
    <w:p w14:paraId="4AE82138">
      <w:pPr>
        <w:pStyle w:val="4"/>
        <w:spacing w:before="283" w:line="285" w:lineRule="auto"/>
        <w:ind w:right="105"/>
        <w:rPr>
          <w:rFonts w:hint="eastAsia"/>
        </w:rPr>
      </w:pPr>
    </w:p>
    <w:p w14:paraId="4C423BFE">
      <w:pPr>
        <w:pStyle w:val="4"/>
        <w:spacing w:before="283" w:line="285" w:lineRule="auto"/>
        <w:ind w:right="105"/>
        <w:rPr>
          <w:rFonts w:hint="eastAsia"/>
        </w:rPr>
      </w:pPr>
      <w:r>
        <w:rPr>
          <w:rFonts w:hint="eastAsia"/>
        </w:rPr>
        <w:t>confession, or do this or that!</w:t>
      </w:r>
    </w:p>
    <w:p w14:paraId="68CD58EB">
      <w:pPr>
        <w:pStyle w:val="4"/>
        <w:spacing w:before="283" w:line="285" w:lineRule="auto"/>
        <w:ind w:right="105"/>
        <w:rPr>
          <w:rFonts w:hint="eastAsia"/>
        </w:rPr>
      </w:pPr>
      <w:r>
        <w:rPr>
          <w:rFonts w:hint="eastAsia"/>
        </w:rPr>
        <w:t>忏悔，或者做这做那！</w:t>
      </w:r>
    </w:p>
    <w:p w14:paraId="120DFC36">
      <w:pPr>
        <w:pStyle w:val="4"/>
        <w:spacing w:before="283" w:line="285" w:lineRule="auto"/>
        <w:ind w:right="105"/>
        <w:rPr>
          <w:rFonts w:hint="eastAsia"/>
        </w:rPr>
      </w:pPr>
    </w:p>
    <w:p w14:paraId="6B469F54">
      <w:pPr>
        <w:pStyle w:val="4"/>
        <w:spacing w:before="283" w:line="285" w:lineRule="auto"/>
        <w:ind w:right="105"/>
        <w:rPr>
          <w:rFonts w:hint="eastAsia"/>
        </w:rPr>
      </w:pPr>
      <w:r>
        <w:rPr>
          <w:rFonts w:hint="eastAsia"/>
        </w:rPr>
        <w:t>They believe that the door of heaven will remain closed to them unless they open it by confession, thinking that, by this means, they can appease God.</w:t>
      </w:r>
    </w:p>
    <w:p w14:paraId="68543F03">
      <w:pPr>
        <w:pStyle w:val="4"/>
        <w:spacing w:before="283" w:line="285" w:lineRule="auto"/>
        <w:ind w:right="105"/>
        <w:rPr>
          <w:rFonts w:hint="eastAsia"/>
        </w:rPr>
      </w:pPr>
      <w:r>
        <w:rPr>
          <w:rFonts w:hint="eastAsia"/>
        </w:rPr>
        <w:t>他们相信，除非他们通过忏悔打开天堂之门，否则天堂之门将对他们关闭，他们认为藉此可以平息上帝的怒气。</w:t>
      </w:r>
    </w:p>
    <w:p w14:paraId="4E2CAA96">
      <w:pPr>
        <w:pStyle w:val="4"/>
        <w:spacing w:before="283" w:line="285" w:lineRule="auto"/>
        <w:ind w:right="105"/>
        <w:rPr>
          <w:rFonts w:hint="eastAsia"/>
        </w:rPr>
      </w:pPr>
    </w:p>
    <w:p w14:paraId="27082059">
      <w:pPr>
        <w:pStyle w:val="4"/>
        <w:spacing w:before="283" w:line="285" w:lineRule="auto"/>
        <w:ind w:right="105"/>
        <w:rPr>
          <w:rFonts w:hint="eastAsia"/>
        </w:rPr>
      </w:pPr>
      <w:r>
        <w:rPr>
          <w:rFonts w:hint="eastAsia"/>
        </w:rPr>
        <w:t>Thus, by believing these things, they make themselves debtors (as I have said), and reject the grace obtained for them by the Lord Jesus Christ.</w:t>
      </w:r>
    </w:p>
    <w:p w14:paraId="764E2B80">
      <w:pPr>
        <w:pStyle w:val="4"/>
        <w:spacing w:before="283" w:line="285" w:lineRule="auto"/>
        <w:ind w:right="105"/>
        <w:rPr>
          <w:rFonts w:hint="eastAsia"/>
        </w:rPr>
      </w:pPr>
      <w:r>
        <w:rPr>
          <w:rFonts w:hint="eastAsia"/>
        </w:rPr>
        <w:t>因此，藉着相信这些事，他们使自己成为债务人（正如我说过的），并拒绝了主耶稣基督为他们获得的恩典。</w:t>
      </w:r>
    </w:p>
    <w:p w14:paraId="5763513A">
      <w:pPr>
        <w:pStyle w:val="4"/>
        <w:spacing w:before="283" w:line="285" w:lineRule="auto"/>
        <w:ind w:right="105"/>
        <w:rPr>
          <w:rFonts w:hint="eastAsia"/>
        </w:rPr>
      </w:pPr>
    </w:p>
    <w:p w14:paraId="16DD8A63">
      <w:pPr>
        <w:pStyle w:val="4"/>
        <w:spacing w:before="283" w:line="285" w:lineRule="auto"/>
        <w:ind w:right="105"/>
        <w:rPr>
          <w:rFonts w:hint="eastAsia"/>
        </w:rPr>
      </w:pPr>
      <w:r>
        <w:rPr>
          <w:rFonts w:hint="eastAsia"/>
        </w:rPr>
        <w:t>Let us now apply this doctrine to our profit.</w:t>
      </w:r>
    </w:p>
    <w:p w14:paraId="7B2228BB">
      <w:pPr>
        <w:pStyle w:val="4"/>
        <w:spacing w:before="283" w:line="285" w:lineRule="auto"/>
        <w:ind w:right="105"/>
        <w:rPr>
          <w:rFonts w:hint="eastAsia"/>
        </w:rPr>
      </w:pPr>
      <w:r>
        <w:rPr>
          <w:rFonts w:hint="eastAsia"/>
        </w:rPr>
        <w:t>现在让我们把这个教义应用于我们的益处。</w:t>
      </w:r>
    </w:p>
    <w:p w14:paraId="181CBE2E">
      <w:pPr>
        <w:pStyle w:val="4"/>
        <w:spacing w:before="283" w:line="285" w:lineRule="auto"/>
        <w:ind w:right="105"/>
        <w:rPr>
          <w:rFonts w:hint="eastAsia"/>
        </w:rPr>
      </w:pPr>
    </w:p>
    <w:p w14:paraId="35751A61">
      <w:pPr>
        <w:pStyle w:val="4"/>
        <w:spacing w:before="283" w:line="285" w:lineRule="auto"/>
        <w:ind w:right="105"/>
        <w:rPr>
          <w:rFonts w:hint="eastAsia"/>
        </w:rPr>
      </w:pPr>
      <w:r>
        <w:rPr>
          <w:rFonts w:hint="eastAsia"/>
        </w:rPr>
        <w:t>In the first place, we know that God has declared in the gospel that whenever we come to him (unless we are vexed and perturbed, like reeds shaking in the wind), we are to call upon him freely and openly as our Father, who has adopted us as his children.</w:t>
      </w:r>
    </w:p>
    <w:p w14:paraId="53BC68C6">
      <w:pPr>
        <w:pStyle w:val="4"/>
        <w:spacing w:before="283" w:line="285" w:lineRule="auto"/>
        <w:ind w:right="105"/>
        <w:rPr>
          <w:rFonts w:hint="eastAsia"/>
        </w:rPr>
      </w:pPr>
      <w:r>
        <w:rPr>
          <w:rFonts w:hint="eastAsia"/>
        </w:rPr>
        <w:t>首先，我们知道上帝在福音中宣告，每当我们来到祂面前（除非我们像风中摇曳的芦苇一样烦恼不安），我们都当自由而公开地称呼祂为我们的天父，祂已经收养我们作祂的儿女。</w:t>
      </w:r>
    </w:p>
    <w:p w14:paraId="167E97A9">
      <w:pPr>
        <w:pStyle w:val="4"/>
        <w:spacing w:before="283" w:line="285" w:lineRule="auto"/>
        <w:ind w:right="105"/>
        <w:rPr>
          <w:rFonts w:hint="eastAsia"/>
        </w:rPr>
      </w:pPr>
    </w:p>
    <w:p w14:paraId="77E2E104">
      <w:pPr>
        <w:pStyle w:val="4"/>
        <w:spacing w:before="283" w:line="285" w:lineRule="auto"/>
        <w:ind w:right="105"/>
        <w:rPr>
          <w:rFonts w:hint="eastAsia"/>
        </w:rPr>
      </w:pPr>
      <w:r>
        <w:rPr>
          <w:rFonts w:hint="eastAsia"/>
        </w:rPr>
        <w:t>Secondly, the only way we can be pleasing to him is through having our sins forgiven.</w:t>
      </w:r>
    </w:p>
    <w:p w14:paraId="425EA5EA">
      <w:pPr>
        <w:pStyle w:val="4"/>
        <w:spacing w:before="283" w:line="285" w:lineRule="auto"/>
        <w:ind w:right="105"/>
        <w:rPr>
          <w:rFonts w:hint="eastAsia"/>
        </w:rPr>
      </w:pPr>
      <w:r>
        <w:rPr>
          <w:rFonts w:hint="eastAsia"/>
        </w:rPr>
        <w:t>其次，我们唯一能取悦祂的方法，就是藉着我们的罪得赦免。</w:t>
      </w:r>
    </w:p>
    <w:p w14:paraId="1BF2A0B5">
      <w:pPr>
        <w:pStyle w:val="4"/>
        <w:spacing w:before="283" w:line="285" w:lineRule="auto"/>
        <w:ind w:right="105"/>
        <w:rPr>
          <w:rFonts w:hint="eastAsia"/>
        </w:rPr>
      </w:pPr>
    </w:p>
    <w:p w14:paraId="7329064F">
      <w:pPr>
        <w:pStyle w:val="4"/>
        <w:spacing w:before="283" w:line="285" w:lineRule="auto"/>
        <w:ind w:right="105"/>
        <w:rPr>
          <w:rFonts w:hint="eastAsia"/>
        </w:rPr>
      </w:pPr>
      <w:r>
        <w:rPr>
          <w:rFonts w:hint="eastAsia"/>
        </w:rPr>
        <w:t>How? Jesus Christ has fully paid the price, and given us complete pardon.</w:t>
      </w:r>
    </w:p>
    <w:p w14:paraId="6A9638A7">
      <w:pPr>
        <w:pStyle w:val="4"/>
        <w:spacing w:before="283" w:line="285" w:lineRule="auto"/>
        <w:ind w:right="105"/>
        <w:rPr>
          <w:rFonts w:hint="eastAsia"/>
        </w:rPr>
      </w:pPr>
      <w:r>
        <w:rPr>
          <w:rFonts w:hint="eastAsia"/>
        </w:rPr>
        <w:t>怎么样？耶稣基督已经完全付了代价，并赐给我们完全的赦免。</w:t>
      </w:r>
    </w:p>
    <w:p w14:paraId="32EBCF54">
      <w:pPr>
        <w:pStyle w:val="4"/>
        <w:spacing w:before="283" w:line="285" w:lineRule="auto"/>
        <w:ind w:right="105"/>
        <w:rPr>
          <w:rFonts w:hint="eastAsia"/>
        </w:rPr>
      </w:pPr>
    </w:p>
    <w:p w14:paraId="31E8FB3D">
      <w:pPr>
        <w:pStyle w:val="4"/>
        <w:spacing w:before="283" w:line="285" w:lineRule="auto"/>
        <w:ind w:right="105"/>
        <w:rPr>
          <w:rFonts w:hint="eastAsia"/>
        </w:rPr>
      </w:pPr>
      <w:r>
        <w:rPr>
          <w:rFonts w:hint="eastAsia"/>
        </w:rPr>
        <w:t>However, we know that this does not mean that we are to remove our bridles and please ourselves, like wild animals that cannot be tamed by God.</w:t>
      </w:r>
    </w:p>
    <w:p w14:paraId="4BCCEC22">
      <w:pPr>
        <w:pStyle w:val="4"/>
        <w:spacing w:before="283" w:line="285" w:lineRule="auto"/>
        <w:ind w:right="105"/>
        <w:rPr>
          <w:rFonts w:hint="eastAsia"/>
        </w:rPr>
      </w:pPr>
      <w:r>
        <w:rPr>
          <w:rFonts w:hint="eastAsia"/>
        </w:rPr>
        <w:t>然而，我们知道这并非意味着我们要除去我们的马嚼子，随心所欲，像无法被上帝驯服的野兽一样。</w:t>
      </w:r>
    </w:p>
    <w:p w14:paraId="7C815A7D">
      <w:pPr>
        <w:pStyle w:val="4"/>
        <w:spacing w:before="283" w:line="285" w:lineRule="auto"/>
        <w:ind w:right="105"/>
        <w:rPr>
          <w:rFonts w:hint="eastAsia"/>
        </w:rPr>
      </w:pPr>
    </w:p>
    <w:p w14:paraId="6C52520D">
      <w:pPr>
        <w:pStyle w:val="4"/>
        <w:spacing w:before="283" w:line="285" w:lineRule="auto"/>
        <w:ind w:right="105"/>
        <w:rPr>
          <w:rFonts w:hint="eastAsia"/>
        </w:rPr>
      </w:pPr>
      <w:r>
        <w:rPr>
          <w:rFonts w:hint="eastAsia"/>
        </w:rPr>
        <w:t>No, rather, we must come to him freely, willing to obey him.</w:t>
      </w:r>
    </w:p>
    <w:p w14:paraId="44EB50C8">
      <w:pPr>
        <w:pStyle w:val="4"/>
        <w:spacing w:before="283" w:line="285" w:lineRule="auto"/>
        <w:ind w:right="105"/>
        <w:rPr>
          <w:rFonts w:hint="eastAsia"/>
        </w:rPr>
      </w:pPr>
      <w:r>
        <w:rPr>
          <w:rFonts w:hint="eastAsia"/>
        </w:rPr>
        <w:t>不，相反，我们必须自由地来到祂面前，甘愿顺服祂。</w:t>
      </w:r>
    </w:p>
    <w:p w14:paraId="08D88B91">
      <w:pPr>
        <w:pStyle w:val="4"/>
        <w:spacing w:before="283" w:line="285" w:lineRule="auto"/>
        <w:ind w:right="105"/>
        <w:rPr>
          <w:rFonts w:hint="eastAsia"/>
        </w:rPr>
      </w:pPr>
    </w:p>
    <w:p w14:paraId="687E63A7">
      <w:pPr>
        <w:pStyle w:val="4"/>
        <w:spacing w:before="283" w:line="285" w:lineRule="auto"/>
        <w:ind w:right="105"/>
        <w:rPr>
          <w:rFonts w:hint="eastAsia"/>
        </w:rPr>
      </w:pPr>
      <w:r>
        <w:rPr>
          <w:rFonts w:hint="eastAsia"/>
        </w:rPr>
        <w:t>We need the assurance that he accepts us as his children and supports us so compassionately that he approves of what we do, though it is worthless, because of the fatherly love he bears us.</w:t>
      </w:r>
    </w:p>
    <w:p w14:paraId="6D703451">
      <w:pPr>
        <w:pStyle w:val="4"/>
        <w:spacing w:before="283" w:line="285" w:lineRule="auto"/>
        <w:ind w:right="105"/>
        <w:rPr>
          <w:rFonts w:hint="eastAsia"/>
        </w:rPr>
      </w:pPr>
      <w:r>
        <w:rPr>
          <w:rFonts w:hint="eastAsia"/>
        </w:rPr>
        <w:t>我们需要确据，祂接纳我们为祂的儿女，并如此慈悲地扶持我们，以致祂认可我们所做的，尽管那毫无价值，因为祂对我们怀有父亲般的爱。</w:t>
      </w:r>
    </w:p>
    <w:p w14:paraId="0D202B97">
      <w:pPr>
        <w:pStyle w:val="4"/>
        <w:spacing w:before="283" w:line="285" w:lineRule="auto"/>
        <w:ind w:right="105"/>
        <w:rPr>
          <w:rFonts w:hint="eastAsia"/>
        </w:rPr>
      </w:pPr>
    </w:p>
    <w:p w14:paraId="35596F54">
      <w:pPr>
        <w:pStyle w:val="4"/>
        <w:spacing w:before="283" w:line="285" w:lineRule="auto"/>
        <w:ind w:right="105"/>
        <w:rPr>
          <w:rFonts w:hint="eastAsia"/>
        </w:rPr>
      </w:pPr>
      <w:r>
        <w:rPr>
          <w:rFonts w:hint="eastAsia"/>
        </w:rPr>
        <w:t>If we do not have this assurance, the thought of serving God will make us grind our teeth.</w:t>
      </w:r>
    </w:p>
    <w:p w14:paraId="42D2F8D3">
      <w:pPr>
        <w:pStyle w:val="4"/>
        <w:spacing w:before="283" w:line="285" w:lineRule="auto"/>
        <w:ind w:right="105"/>
        <w:rPr>
          <w:rFonts w:hint="eastAsia"/>
        </w:rPr>
      </w:pPr>
      <w:r>
        <w:rPr>
          <w:rFonts w:hint="eastAsia"/>
        </w:rPr>
        <w:t>如果我们没有这个保证，事奉上帝的想法就会使我们咬牙切齿。</w:t>
      </w:r>
    </w:p>
    <w:p w14:paraId="0E708145">
      <w:pPr>
        <w:pStyle w:val="4"/>
        <w:spacing w:before="283" w:line="285" w:lineRule="auto"/>
        <w:ind w:right="105"/>
        <w:rPr>
          <w:rFonts w:hint="eastAsia"/>
        </w:rPr>
      </w:pPr>
    </w:p>
    <w:p w14:paraId="063D7BBB">
      <w:pPr>
        <w:pStyle w:val="4"/>
        <w:spacing w:before="283" w:line="285" w:lineRule="auto"/>
        <w:ind w:right="105"/>
        <w:rPr>
          <w:rFonts w:hint="eastAsia"/>
        </w:rPr>
      </w:pPr>
      <w:r>
        <w:rPr>
          <w:rFonts w:hint="eastAsia"/>
        </w:rPr>
        <w:t>If, however, we are persuaded that God looks upon us favourably; if, though we are weak and can do nothing worthy of his approval, he accepts us in the name of the Lord Jesus Christ, then we will surely be filled with courage.</w:t>
      </w:r>
    </w:p>
    <w:p w14:paraId="476F20BA">
      <w:pPr>
        <w:pStyle w:val="4"/>
        <w:spacing w:before="283" w:line="285" w:lineRule="auto"/>
        <w:ind w:right="105"/>
        <w:rPr>
          <w:rFonts w:hint="eastAsia"/>
        </w:rPr>
      </w:pPr>
      <w:r>
        <w:rPr>
          <w:rFonts w:hint="eastAsia"/>
        </w:rPr>
        <w:t>然而，如果我们确信上帝恩待我们；如果我们虽然软弱，不能做任何值得祂认可的事，但祂奉主耶稣基督的名接纳我们，那么我们必定会充满勇气。</w:t>
      </w:r>
    </w:p>
    <w:p w14:paraId="3C7EAE7B">
      <w:pPr>
        <w:pStyle w:val="4"/>
        <w:spacing w:before="283" w:line="285" w:lineRule="auto"/>
        <w:ind w:right="105"/>
        <w:rPr>
          <w:rFonts w:hint="eastAsia"/>
        </w:rPr>
      </w:pPr>
    </w:p>
    <w:p w14:paraId="53DED5C1">
      <w:pPr>
        <w:pStyle w:val="4"/>
        <w:spacing w:before="283" w:line="285" w:lineRule="auto"/>
        <w:ind w:right="105"/>
        <w:rPr>
          <w:rFonts w:hint="eastAsia"/>
        </w:rPr>
      </w:pPr>
      <w:r>
        <w:rPr>
          <w:rFonts w:hint="eastAsia"/>
        </w:rPr>
        <w:t>We will be like a ship’s sail that has been stretched and filled by the breeze!</w:t>
      </w:r>
    </w:p>
    <w:p w14:paraId="456FD72C">
      <w:pPr>
        <w:pStyle w:val="4"/>
        <w:spacing w:before="283" w:line="285" w:lineRule="auto"/>
        <w:ind w:right="105"/>
        <w:rPr>
          <w:rFonts w:hint="eastAsia"/>
        </w:rPr>
      </w:pPr>
      <w:r>
        <w:rPr>
          <w:rFonts w:hint="eastAsia"/>
        </w:rPr>
        <w:t>我们将像被微风吹满的船帆一样！</w:t>
      </w:r>
    </w:p>
    <w:p w14:paraId="17BB0769">
      <w:pPr>
        <w:pStyle w:val="4"/>
        <w:spacing w:before="283" w:line="285" w:lineRule="auto"/>
        <w:ind w:right="105"/>
        <w:rPr>
          <w:rFonts w:hint="eastAsia"/>
        </w:rPr>
      </w:pPr>
    </w:p>
    <w:p w14:paraId="1E7574E8">
      <w:pPr>
        <w:pStyle w:val="4"/>
        <w:spacing w:before="283" w:line="285" w:lineRule="auto"/>
        <w:ind w:right="105"/>
        <w:rPr>
          <w:rFonts w:hint="eastAsia"/>
        </w:rPr>
      </w:pPr>
      <w:r>
        <w:rPr>
          <w:rFonts w:hint="eastAsia"/>
        </w:rPr>
        <w:t>Thus, our hearts will run to obey him, like a ship driven along by its sail, when we know that God delights in us and accepts our works, not wanting us to be compelled into servitude.</w:t>
      </w:r>
    </w:p>
    <w:p w14:paraId="753F14C8">
      <w:pPr>
        <w:pStyle w:val="4"/>
        <w:spacing w:before="283" w:line="285" w:lineRule="auto"/>
        <w:ind w:right="105"/>
        <w:rPr>
          <w:rFonts w:hint="eastAsia"/>
        </w:rPr>
      </w:pPr>
      <w:r>
        <w:rPr>
          <w:rFonts w:hint="eastAsia"/>
        </w:rPr>
        <w:t>因此，当我们知道上帝喜悦我们并接纳我们的行为，不希望我们被迫服役时，我们的心就会像被帆推动的船一样，奔跑着顺服祂。</w:t>
      </w:r>
    </w:p>
    <w:p w14:paraId="5ED76620">
      <w:pPr>
        <w:pStyle w:val="4"/>
        <w:spacing w:before="283" w:line="285" w:lineRule="auto"/>
        <w:ind w:right="105"/>
        <w:rPr>
          <w:rFonts w:hint="eastAsia"/>
        </w:rPr>
      </w:pPr>
    </w:p>
    <w:p w14:paraId="504A90A9">
      <w:pPr>
        <w:pStyle w:val="4"/>
        <w:spacing w:before="283" w:line="285" w:lineRule="auto"/>
        <w:ind w:right="105"/>
        <w:rPr>
          <w:rFonts w:hint="eastAsia"/>
        </w:rPr>
      </w:pPr>
      <w:r>
        <w:rPr>
          <w:rFonts w:hint="eastAsia"/>
        </w:rPr>
        <w:t>He is happy for us to be his children, and that we desire to obey him.</w:t>
      </w:r>
    </w:p>
    <w:p w14:paraId="7C47D331">
      <w:pPr>
        <w:pStyle w:val="4"/>
        <w:spacing w:before="283" w:line="285" w:lineRule="auto"/>
        <w:ind w:right="105"/>
        <w:rPr>
          <w:rFonts w:hint="eastAsia"/>
        </w:rPr>
      </w:pPr>
      <w:r>
        <w:rPr>
          <w:rFonts w:hint="eastAsia"/>
        </w:rPr>
        <w:t>祂乐于我们作祂的儿女，并且我们渴望顺服祂。</w:t>
      </w:r>
    </w:p>
    <w:p w14:paraId="56C3D05A">
      <w:pPr>
        <w:pStyle w:val="4"/>
        <w:spacing w:before="283" w:line="285" w:lineRule="auto"/>
        <w:ind w:right="105"/>
        <w:rPr>
          <w:rFonts w:hint="eastAsia"/>
        </w:rPr>
      </w:pPr>
    </w:p>
    <w:p w14:paraId="1A101319">
      <w:pPr>
        <w:pStyle w:val="4"/>
        <w:spacing w:before="283" w:line="285" w:lineRule="auto"/>
        <w:ind w:right="105"/>
        <w:rPr>
          <w:rFonts w:hint="eastAsia"/>
        </w:rPr>
      </w:pPr>
      <w:r>
        <w:rPr>
          <w:rFonts w:hint="eastAsia"/>
        </w:rPr>
        <w:t>Knowing this, we can serve our God with all the more zeal.</w:t>
      </w:r>
    </w:p>
    <w:p w14:paraId="46516F9D">
      <w:pPr>
        <w:pStyle w:val="4"/>
        <w:spacing w:before="283" w:line="285" w:lineRule="auto"/>
        <w:ind w:right="105"/>
        <w:rPr>
          <w:rFonts w:hint="eastAsia"/>
        </w:rPr>
      </w:pPr>
      <w:r>
        <w:rPr>
          <w:rFonts w:hint="eastAsia"/>
        </w:rPr>
        <w:t>知道这一点，我们就能以更大的热忱事奉我们的上帝。</w:t>
      </w:r>
    </w:p>
    <w:p w14:paraId="6358C609">
      <w:pPr>
        <w:pStyle w:val="4"/>
        <w:spacing w:before="283" w:line="285" w:lineRule="auto"/>
        <w:ind w:right="105"/>
        <w:rPr>
          <w:rFonts w:hint="eastAsia"/>
        </w:rPr>
      </w:pPr>
    </w:p>
    <w:p w14:paraId="3BA58877">
      <w:pPr>
        <w:pStyle w:val="4"/>
        <w:spacing w:before="283" w:line="285" w:lineRule="auto"/>
        <w:ind w:right="105"/>
        <w:rPr>
          <w:rFonts w:hint="eastAsia"/>
        </w:rPr>
      </w:pPr>
      <w:r>
        <w:rPr>
          <w:rFonts w:hint="eastAsia"/>
        </w:rPr>
        <w:t>With his grace as our foundation, we are so filled with his joy that we can offer the sacrifice of praise.</w:t>
      </w:r>
    </w:p>
    <w:p w14:paraId="4E671928">
      <w:pPr>
        <w:pStyle w:val="4"/>
        <w:spacing w:before="283" w:line="285" w:lineRule="auto"/>
        <w:ind w:right="105"/>
        <w:rPr>
          <w:rFonts w:hint="eastAsia"/>
        </w:rPr>
      </w:pPr>
      <w:r>
        <w:rPr>
          <w:rFonts w:hint="eastAsia"/>
        </w:rPr>
        <w:t>以祂的恩典为我们的根基，我们如此充满祂的喜乐，以致我们可以献上赞美的祭。</w:t>
      </w:r>
    </w:p>
    <w:p w14:paraId="3A406859">
      <w:pPr>
        <w:pStyle w:val="4"/>
        <w:spacing w:before="283" w:line="285" w:lineRule="auto"/>
        <w:ind w:right="105"/>
        <w:rPr>
          <w:rFonts w:hint="eastAsia"/>
        </w:rPr>
      </w:pPr>
    </w:p>
    <w:p w14:paraId="50A07B5E">
      <w:pPr>
        <w:pStyle w:val="4"/>
        <w:spacing w:before="283" w:line="285" w:lineRule="auto"/>
        <w:ind w:right="105"/>
        <w:rPr>
          <w:rFonts w:hint="eastAsia"/>
        </w:rPr>
      </w:pPr>
      <w:r>
        <w:rPr>
          <w:rFonts w:hint="eastAsia"/>
        </w:rPr>
        <w:t>Likewise, having sought him in prayer, we can know that he will answer us and, in</w:t>
      </w:r>
    </w:p>
    <w:p w14:paraId="7BF81B7B">
      <w:pPr>
        <w:pStyle w:val="4"/>
        <w:spacing w:before="283" w:line="285" w:lineRule="auto"/>
        <w:ind w:right="105"/>
        <w:rPr>
          <w:rFonts w:hint="eastAsia"/>
        </w:rPr>
      </w:pPr>
      <w:r>
        <w:rPr>
          <w:rFonts w:hint="eastAsia"/>
        </w:rPr>
        <w:t>同样，既已在祷告中寻求祂，我们就能知道祂必应允我们，并且，在</w:t>
      </w:r>
    </w:p>
    <w:p w14:paraId="06E550F9">
      <w:pPr>
        <w:pStyle w:val="4"/>
        <w:spacing w:before="283" w:line="285" w:lineRule="auto"/>
        <w:ind w:right="105"/>
        <w:rPr>
          <w:rFonts w:hint="eastAsia"/>
        </w:rPr>
      </w:pPr>
    </w:p>
    <w:p w14:paraId="7CBC31E5">
      <w:pPr>
        <w:pStyle w:val="4"/>
        <w:spacing w:before="283" w:line="285" w:lineRule="auto"/>
        <w:ind w:right="105"/>
        <w:rPr>
          <w:rFonts w:hint="eastAsia"/>
        </w:rPr>
      </w:pPr>
      <w:r>
        <w:rPr>
          <w:rFonts w:hint="eastAsia"/>
        </w:rPr>
        <w:t>return, we can thank him for the priceless gifts that he communicates to us every day.</w:t>
      </w:r>
    </w:p>
    <w:p w14:paraId="4B8AA12A">
      <w:pPr>
        <w:pStyle w:val="4"/>
        <w:spacing w:before="283" w:line="285" w:lineRule="auto"/>
        <w:ind w:right="105"/>
        <w:rPr>
          <w:rFonts w:hint="eastAsia"/>
        </w:rPr>
      </w:pPr>
      <w:r>
        <w:rPr>
          <w:rFonts w:hint="eastAsia"/>
        </w:rPr>
        <w:t>作为回报，我们可以感谢祂每天赐给我们的无价恩赐。</w:t>
      </w:r>
    </w:p>
    <w:p w14:paraId="517A62ED">
      <w:pPr>
        <w:pStyle w:val="4"/>
        <w:spacing w:before="283" w:line="285" w:lineRule="auto"/>
        <w:ind w:right="105"/>
        <w:rPr>
          <w:rFonts w:hint="eastAsia"/>
        </w:rPr>
      </w:pPr>
    </w:p>
    <w:p w14:paraId="5E60580B">
      <w:pPr>
        <w:pStyle w:val="4"/>
        <w:spacing w:before="283" w:line="285" w:lineRule="auto"/>
        <w:ind w:right="105"/>
        <w:rPr>
          <w:rFonts w:hint="eastAsia"/>
        </w:rPr>
      </w:pPr>
      <w:r>
        <w:rPr>
          <w:rFonts w:hint="eastAsia"/>
        </w:rPr>
        <w:t>Now let us fall down before the majesty of our great God, acknowledging our sins, and praying that it would please him to make us more conscious of them, so that we are truly humbled, and give ourselves wholly to the Lord Jesus Christ.</w:t>
      </w:r>
    </w:p>
    <w:p w14:paraId="7944B48E">
      <w:pPr>
        <w:pStyle w:val="4"/>
        <w:spacing w:before="283" w:line="285" w:lineRule="auto"/>
        <w:ind w:right="105"/>
        <w:rPr>
          <w:rFonts w:hint="eastAsia"/>
        </w:rPr>
      </w:pPr>
      <w:r>
        <w:rPr>
          <w:rFonts w:hint="eastAsia"/>
        </w:rPr>
        <w:t>现在让我们俯伏在我们伟大上帝的威严面前，承认我们的罪，并祈求祂乐意使我们更加意识到它们，以便我们真正谦卑，并将自己完全献给主耶稣基督。</w:t>
      </w:r>
    </w:p>
    <w:p w14:paraId="3271B332">
      <w:pPr>
        <w:pStyle w:val="4"/>
        <w:spacing w:before="283" w:line="285" w:lineRule="auto"/>
        <w:ind w:right="105"/>
        <w:rPr>
          <w:rFonts w:hint="eastAsia"/>
        </w:rPr>
      </w:pPr>
    </w:p>
    <w:p w14:paraId="44C89E4D">
      <w:pPr>
        <w:pStyle w:val="4"/>
        <w:spacing w:before="283" w:line="285" w:lineRule="auto"/>
        <w:ind w:right="105"/>
        <w:rPr>
          <w:rFonts w:hint="eastAsia"/>
        </w:rPr>
      </w:pPr>
      <w:r>
        <w:rPr>
          <w:rFonts w:hint="eastAsia"/>
        </w:rPr>
        <w:t>Having come to him, may we persevere in the faith of the gospel, without drawing back in any way whatever.</w:t>
      </w:r>
    </w:p>
    <w:p w14:paraId="294A0CD9">
      <w:pPr>
        <w:pStyle w:val="4"/>
        <w:spacing w:before="283" w:line="285" w:lineRule="auto"/>
        <w:ind w:right="105"/>
        <w:rPr>
          <w:rFonts w:hint="eastAsia"/>
        </w:rPr>
      </w:pPr>
      <w:r>
        <w:rPr>
          <w:rFonts w:hint="eastAsia"/>
        </w:rPr>
        <w:t>既已来到祂面前，愿我们在福音的信心中坚持不懈，决不以任何方式退缩。</w:t>
      </w:r>
    </w:p>
    <w:p w14:paraId="0856AE78">
      <w:pPr>
        <w:pStyle w:val="4"/>
        <w:spacing w:before="283" w:line="285" w:lineRule="auto"/>
        <w:ind w:right="105"/>
        <w:rPr>
          <w:rFonts w:hint="eastAsia"/>
        </w:rPr>
      </w:pPr>
    </w:p>
    <w:p w14:paraId="1E8FEF11">
      <w:pPr>
        <w:pStyle w:val="4"/>
        <w:spacing w:before="283" w:line="285" w:lineRule="auto"/>
        <w:ind w:right="105"/>
        <w:rPr>
          <w:rFonts w:hint="eastAsia"/>
        </w:rPr>
      </w:pPr>
      <w:r>
        <w:rPr>
          <w:rFonts w:hint="eastAsia"/>
        </w:rPr>
        <w:t>May he support us in our infirmity, when we are touched with our need for true repentance.</w:t>
      </w:r>
    </w:p>
    <w:p w14:paraId="223F3FC9">
      <w:pPr>
        <w:pStyle w:val="4"/>
        <w:spacing w:before="283" w:line="285" w:lineRule="auto"/>
        <w:ind w:right="105"/>
        <w:rPr>
          <w:rFonts w:hint="eastAsia"/>
        </w:rPr>
      </w:pPr>
      <w:r>
        <w:rPr>
          <w:rFonts w:hint="eastAsia"/>
        </w:rPr>
        <w:t>愿祂在我们软弱的时候扶持我们，当我们被我们对真正悔改的需要所触动时。</w:t>
      </w:r>
    </w:p>
    <w:p w14:paraId="0424DDF8">
      <w:pPr>
        <w:pStyle w:val="4"/>
        <w:spacing w:before="283" w:line="285" w:lineRule="auto"/>
        <w:ind w:right="105"/>
        <w:rPr>
          <w:rFonts w:hint="eastAsia"/>
        </w:rPr>
      </w:pPr>
    </w:p>
    <w:p w14:paraId="35D8034D">
      <w:pPr>
        <w:pStyle w:val="4"/>
        <w:spacing w:before="283" w:line="285" w:lineRule="auto"/>
        <w:ind w:right="105"/>
        <w:rPr>
          <w:rFonts w:hint="eastAsia"/>
        </w:rPr>
      </w:pPr>
      <w:r>
        <w:rPr>
          <w:rFonts w:hint="eastAsia"/>
        </w:rPr>
        <w:t>May we tremble and groan before him, until the day that he delivers us from this mortal body, which, like a prison, confines us in bondage to sin.</w:t>
      </w:r>
    </w:p>
    <w:p w14:paraId="1506A354">
      <w:pPr>
        <w:pStyle w:val="4"/>
        <w:spacing w:before="283" w:line="285" w:lineRule="auto"/>
        <w:ind w:right="105"/>
        <w:rPr>
          <w:rFonts w:hint="eastAsia"/>
        </w:rPr>
      </w:pPr>
      <w:r>
        <w:rPr>
          <w:rFonts w:hint="eastAsia"/>
        </w:rPr>
        <w:t>愿我们在祂面前战兢呻吟，直到祂拯救我们脱离这必死的身体的那一天，这身体如同监狱，将我们囚禁在罪的捆绑之中。</w:t>
      </w:r>
    </w:p>
    <w:p w14:paraId="1153B084">
      <w:pPr>
        <w:pStyle w:val="4"/>
        <w:spacing w:before="283" w:line="285" w:lineRule="auto"/>
        <w:ind w:right="105"/>
        <w:rPr>
          <w:rFonts w:hint="eastAsia"/>
        </w:rPr>
      </w:pPr>
    </w:p>
    <w:p w14:paraId="7ADFDDFB">
      <w:pPr>
        <w:pStyle w:val="4"/>
        <w:spacing w:before="283" w:line="285" w:lineRule="auto"/>
        <w:ind w:right="105"/>
        <w:rPr>
          <w:rFonts w:hint="eastAsia"/>
        </w:rPr>
      </w:pPr>
      <w:r>
        <w:rPr>
          <w:rFonts w:hint="eastAsia"/>
        </w:rPr>
        <w:t>Thus, we all say, Almighty God, and our heavenly Father, etc</w:t>
      </w:r>
    </w:p>
    <w:p w14:paraId="48DD4019">
      <w:pPr>
        <w:pStyle w:val="4"/>
        <w:spacing w:before="283" w:line="285" w:lineRule="auto"/>
        <w:ind w:right="105"/>
        <w:rPr>
          <w:rFonts w:hint="eastAsia"/>
        </w:rPr>
      </w:pPr>
      <w:r>
        <w:rPr>
          <w:rFonts w:hint="eastAsia"/>
        </w:rPr>
        <w:t>因此，我们都说，全能的上帝，和我们的天父，等等。</w:t>
      </w:r>
    </w:p>
    <w:p w14:paraId="00E82C77">
      <w:pPr>
        <w:pStyle w:val="4"/>
        <w:spacing w:before="283" w:line="285" w:lineRule="auto"/>
        <w:ind w:right="105"/>
        <w:rPr>
          <w:rFonts w:hint="eastAsia"/>
        </w:rPr>
      </w:pPr>
    </w:p>
    <w:p w14:paraId="50531834">
      <w:pPr>
        <w:pStyle w:val="2"/>
        <w:bidi w:val="0"/>
        <w:rPr>
          <w:rFonts w:hint="eastAsia"/>
        </w:rPr>
      </w:pPr>
      <w:r>
        <w:rPr>
          <w:rFonts w:hint="eastAsia"/>
        </w:rPr>
        <w:t>The Spirituality of the Law</w:t>
      </w:r>
    </w:p>
    <w:p w14:paraId="02FE0DD6">
      <w:pPr>
        <w:pStyle w:val="2"/>
        <w:bidi w:val="0"/>
        <w:rPr>
          <w:rFonts w:hint="eastAsia"/>
        </w:rPr>
      </w:pPr>
      <w:r>
        <w:rPr>
          <w:rFonts w:hint="eastAsia"/>
        </w:rPr>
        <w:t>律法的属灵性</w:t>
      </w:r>
    </w:p>
    <w:p w14:paraId="4E29149F">
      <w:pPr>
        <w:pStyle w:val="4"/>
        <w:spacing w:before="283" w:line="285" w:lineRule="auto"/>
        <w:ind w:right="105"/>
        <w:rPr>
          <w:rFonts w:hint="eastAsia"/>
        </w:rPr>
      </w:pPr>
    </w:p>
    <w:p w14:paraId="23E5D818">
      <w:pPr>
        <w:pStyle w:val="4"/>
        <w:spacing w:before="283" w:line="285" w:lineRule="auto"/>
        <w:ind w:right="105"/>
        <w:rPr>
          <w:rFonts w:hint="eastAsia"/>
        </w:rPr>
      </w:pPr>
      <w:r>
        <w:rPr>
          <w:rFonts w:hint="eastAsia"/>
        </w:rPr>
        <w:t>Now the works of the flesh are manifest, which are these; Adultery, fornication, uncleanness, lasciviousness, Idolatry, witchcraft, hatred, variance, emulations, wrath, strife, seditions, heresies, Envyings, murders, drunkenness, revellings and such like: of the which I tell you before, as I have also told you in time past, that they which do such things shall not inherit the kingdom of God.</w:t>
      </w:r>
    </w:p>
    <w:p w14:paraId="0AF254C2">
      <w:pPr>
        <w:pStyle w:val="4"/>
        <w:spacing w:before="283" w:line="285" w:lineRule="auto"/>
        <w:ind w:right="105"/>
        <w:rPr>
          <w:rFonts w:hint="eastAsia"/>
        </w:rPr>
      </w:pPr>
      <w:r>
        <w:rPr>
          <w:rFonts w:hint="eastAsia"/>
        </w:rPr>
        <w:t>如今肉体的事是显而易见的，就是这些：奸淫、淫乱、污秽、邪荡、偶像崇拜、巫术、仇恨、争竞、嫉妒、忿怒、纷争、结党、异端、嫉妒、凶杀、醉酒、荒宴等等：关于这些事，我从前告诉过你们，现在又告诉你们，行这样事的人必不能承受上帝的国。</w:t>
      </w:r>
    </w:p>
    <w:p w14:paraId="4B275BC4">
      <w:pPr>
        <w:pStyle w:val="4"/>
        <w:spacing w:before="283" w:line="285" w:lineRule="auto"/>
        <w:ind w:right="105"/>
        <w:rPr>
          <w:rFonts w:hint="eastAsia"/>
        </w:rPr>
      </w:pPr>
    </w:p>
    <w:p w14:paraId="70B2B15F">
      <w:pPr>
        <w:pStyle w:val="4"/>
        <w:spacing w:before="283" w:line="285" w:lineRule="auto"/>
        <w:ind w:right="105"/>
        <w:rPr>
          <w:rFonts w:hint="eastAsia"/>
        </w:rPr>
      </w:pPr>
      <w:r>
        <w:rPr>
          <w:rFonts w:hint="eastAsia"/>
        </w:rPr>
        <w:t>But the fruit of the Spirit is love, joy, peace, longsuffering, gentleness, goodness, faith, Meekness, temperance: against such there is no law. - Gal. 5:19-23</w:t>
      </w:r>
    </w:p>
    <w:p w14:paraId="42BCACD8">
      <w:pPr>
        <w:pStyle w:val="4"/>
        <w:spacing w:before="283" w:line="285" w:lineRule="auto"/>
        <w:ind w:right="105"/>
        <w:rPr>
          <w:rFonts w:hint="eastAsia"/>
        </w:rPr>
      </w:pPr>
      <w:r>
        <w:rPr>
          <w:rFonts w:hint="eastAsia"/>
        </w:rPr>
        <w:t>但圣灵所结的果子，就是仁爱、喜乐、和平、忍耐、恩慈、良善、信实、温柔、节制：这样的事没有律法禁止。——加拉太书 5:19-23</w:t>
      </w:r>
    </w:p>
    <w:p w14:paraId="50399334">
      <w:pPr>
        <w:pStyle w:val="4"/>
        <w:spacing w:before="283" w:line="285" w:lineRule="auto"/>
        <w:ind w:right="105"/>
        <w:rPr>
          <w:rFonts w:hint="eastAsia"/>
        </w:rPr>
      </w:pPr>
    </w:p>
    <w:p w14:paraId="2D7C2519">
      <w:pPr>
        <w:pStyle w:val="4"/>
        <w:spacing w:before="283" w:line="285" w:lineRule="auto"/>
        <w:ind w:right="105"/>
        <w:rPr>
          <w:rFonts w:hint="eastAsia"/>
        </w:rPr>
      </w:pPr>
      <w:r>
        <w:rPr>
          <w:rFonts w:hint="eastAsia"/>
        </w:rPr>
        <w:t>We saw this morning that men stand condemned in the sight of God because all that proceeds from man is contaminated and filthy.</w:t>
      </w:r>
    </w:p>
    <w:p w14:paraId="56246065">
      <w:pPr>
        <w:pStyle w:val="4"/>
        <w:spacing w:before="283" w:line="285" w:lineRule="auto"/>
        <w:ind w:right="105"/>
        <w:rPr>
          <w:rFonts w:hint="eastAsia"/>
        </w:rPr>
      </w:pPr>
      <w:r>
        <w:rPr>
          <w:rFonts w:hint="eastAsia"/>
        </w:rPr>
        <w:t>我们今天早上看到，人在上帝眼中是被定罪的，因为凡出于人的都是被污染和污秽的。</w:t>
      </w:r>
    </w:p>
    <w:p w14:paraId="5393CD55">
      <w:pPr>
        <w:pStyle w:val="4"/>
        <w:spacing w:before="283" w:line="285" w:lineRule="auto"/>
        <w:ind w:right="105"/>
        <w:rPr>
          <w:rFonts w:hint="eastAsia"/>
        </w:rPr>
      </w:pPr>
    </w:p>
    <w:p w14:paraId="7FBA4C77">
      <w:pPr>
        <w:pStyle w:val="4"/>
        <w:spacing w:before="283" w:line="285" w:lineRule="auto"/>
        <w:ind w:right="105"/>
        <w:rPr>
          <w:rFonts w:hint="eastAsia"/>
        </w:rPr>
      </w:pPr>
      <w:r>
        <w:rPr>
          <w:rFonts w:hint="eastAsia"/>
        </w:rPr>
        <w:t>Now if God is the Author of all perfection, it follows that all that is contrary to his nature or to his Word is totally corrupt.</w:t>
      </w:r>
    </w:p>
    <w:p w14:paraId="094BD7A5">
      <w:pPr>
        <w:pStyle w:val="4"/>
        <w:spacing w:before="283" w:line="285" w:lineRule="auto"/>
        <w:ind w:right="105"/>
        <w:rPr>
          <w:rFonts w:hint="eastAsia"/>
        </w:rPr>
      </w:pPr>
      <w:r>
        <w:rPr>
          <w:rFonts w:hint="eastAsia"/>
        </w:rPr>
        <w:t>如今，如果上帝是一切完美的创造者，那么凡与祂的本性或祂的话语相悖的，都是完全败坏的。</w:t>
      </w:r>
    </w:p>
    <w:p w14:paraId="3B784F16">
      <w:pPr>
        <w:pStyle w:val="4"/>
        <w:spacing w:before="283" w:line="285" w:lineRule="auto"/>
        <w:ind w:right="105"/>
        <w:rPr>
          <w:rFonts w:hint="eastAsia"/>
        </w:rPr>
      </w:pPr>
    </w:p>
    <w:p w14:paraId="1590DADA">
      <w:pPr>
        <w:pStyle w:val="4"/>
        <w:spacing w:before="283" w:line="285" w:lineRule="auto"/>
        <w:ind w:right="105"/>
        <w:rPr>
          <w:rFonts w:hint="eastAsia"/>
        </w:rPr>
      </w:pPr>
      <w:r>
        <w:rPr>
          <w:rFonts w:hint="eastAsia"/>
        </w:rPr>
        <w:t>Hence, there is a constant battle of the flesh against the spirit; for if men were left to pursue their own paths, they would be mortal enemies of God throughout their whole lives.</w:t>
      </w:r>
    </w:p>
    <w:p w14:paraId="794328A1">
      <w:pPr>
        <w:pStyle w:val="4"/>
        <w:spacing w:before="283" w:line="285" w:lineRule="auto"/>
        <w:ind w:right="105"/>
        <w:rPr>
          <w:rFonts w:hint="eastAsia"/>
        </w:rPr>
      </w:pPr>
      <w:r>
        <w:rPr>
          <w:rFonts w:hint="eastAsia"/>
        </w:rPr>
        <w:t>因此，肉体与圣灵之间存在着持续的争战；因为如果任由人走自己的路，他们一生都将是上帝的死敌。</w:t>
      </w:r>
    </w:p>
    <w:p w14:paraId="3CB3BB8D">
      <w:pPr>
        <w:pStyle w:val="4"/>
        <w:spacing w:before="283" w:line="285" w:lineRule="auto"/>
        <w:ind w:right="105"/>
        <w:rPr>
          <w:rFonts w:hint="eastAsia"/>
        </w:rPr>
      </w:pPr>
    </w:p>
    <w:p w14:paraId="1496ABBC">
      <w:pPr>
        <w:pStyle w:val="4"/>
        <w:spacing w:before="283" w:line="285" w:lineRule="auto"/>
        <w:ind w:right="105"/>
        <w:rPr>
          <w:rFonts w:hint="eastAsia"/>
        </w:rPr>
      </w:pPr>
      <w:r>
        <w:rPr>
          <w:rFonts w:hint="eastAsia"/>
        </w:rPr>
        <w:t>For this reason, we can only conclude that men are full of evil and iniquity.</w:t>
      </w:r>
    </w:p>
    <w:p w14:paraId="09A36908">
      <w:pPr>
        <w:pStyle w:val="4"/>
        <w:spacing w:before="283" w:line="285" w:lineRule="auto"/>
        <w:ind w:right="105"/>
        <w:rPr>
          <w:rFonts w:hint="eastAsia"/>
        </w:rPr>
      </w:pPr>
      <w:r>
        <w:rPr>
          <w:rFonts w:hint="eastAsia"/>
        </w:rPr>
        <w:t>为此，我们只能断定人充满了邪恶和罪孽。</w:t>
      </w:r>
    </w:p>
    <w:p w14:paraId="629DC971">
      <w:pPr>
        <w:pStyle w:val="4"/>
        <w:spacing w:before="283" w:line="285" w:lineRule="auto"/>
        <w:ind w:right="105"/>
        <w:rPr>
          <w:rFonts w:hint="eastAsia"/>
        </w:rPr>
      </w:pPr>
    </w:p>
    <w:p w14:paraId="40A51094">
      <w:pPr>
        <w:pStyle w:val="4"/>
        <w:spacing w:before="283" w:line="285" w:lineRule="auto"/>
        <w:ind w:right="105"/>
        <w:rPr>
          <w:rFonts w:hint="eastAsia"/>
        </w:rPr>
      </w:pPr>
      <w:r>
        <w:rPr>
          <w:rFonts w:hint="eastAsia"/>
        </w:rPr>
        <w:t>When we hear this sentence pronounced, we ought to be utterly ashamed; for here is the decree of our heavenly judge, and it is not lawful to contest it, for God speaks with authority.</w:t>
      </w:r>
    </w:p>
    <w:p w14:paraId="1510F7D7">
      <w:pPr>
        <w:pStyle w:val="4"/>
        <w:spacing w:before="283" w:line="285" w:lineRule="auto"/>
        <w:ind w:right="105"/>
        <w:rPr>
          <w:rFonts w:hint="eastAsia"/>
        </w:rPr>
      </w:pPr>
      <w:r>
        <w:rPr>
          <w:rFonts w:hint="eastAsia"/>
        </w:rPr>
        <w:t>当我们听到这个判决宣读时，我们应该感到无比羞愧；因为这是我们天上审判官的判决，我们无权争辩，因为上帝说话带着权柄。</w:t>
      </w:r>
    </w:p>
    <w:p w14:paraId="45EB18B5">
      <w:pPr>
        <w:pStyle w:val="4"/>
        <w:spacing w:before="283" w:line="285" w:lineRule="auto"/>
        <w:ind w:right="105"/>
        <w:rPr>
          <w:rFonts w:hint="eastAsia"/>
        </w:rPr>
      </w:pPr>
    </w:p>
    <w:p w14:paraId="7CD49038">
      <w:pPr>
        <w:pStyle w:val="4"/>
        <w:spacing w:before="283" w:line="285" w:lineRule="auto"/>
        <w:ind w:right="105"/>
        <w:rPr>
          <w:rFonts w:hint="eastAsia"/>
        </w:rPr>
      </w:pPr>
      <w:r>
        <w:rPr>
          <w:rFonts w:hint="eastAsia"/>
        </w:rPr>
        <w:t>When he declares that we are evil and perverse by nature, he fulfils his office; for we must give account to him.</w:t>
      </w:r>
    </w:p>
    <w:p w14:paraId="1DA9B208">
      <w:pPr>
        <w:pStyle w:val="4"/>
        <w:spacing w:before="283" w:line="285" w:lineRule="auto"/>
        <w:ind w:right="105"/>
        <w:rPr>
          <w:rFonts w:hint="eastAsia"/>
        </w:rPr>
      </w:pPr>
      <w:r>
        <w:rPr>
          <w:rFonts w:hint="eastAsia"/>
        </w:rPr>
        <w:t>当祂宣告我们本性邪恶悖逆时，祂就履行了祂的职分；因为我们必须向祂交账。</w:t>
      </w:r>
    </w:p>
    <w:p w14:paraId="58A315C6">
      <w:pPr>
        <w:pStyle w:val="4"/>
        <w:spacing w:before="283" w:line="285" w:lineRule="auto"/>
        <w:ind w:right="105"/>
        <w:rPr>
          <w:rFonts w:hint="eastAsia"/>
        </w:rPr>
      </w:pPr>
    </w:p>
    <w:p w14:paraId="2343D15C">
      <w:pPr>
        <w:pStyle w:val="4"/>
        <w:spacing w:before="283" w:line="285" w:lineRule="auto"/>
        <w:ind w:right="105"/>
        <w:rPr>
          <w:rFonts w:hint="eastAsia"/>
        </w:rPr>
      </w:pPr>
      <w:r>
        <w:rPr>
          <w:rFonts w:hint="eastAsia"/>
        </w:rPr>
        <w:t>However, men are so blinded in their hypocrisy or pride that they do not care if they have provoked God’s anger against themselves.</w:t>
      </w:r>
    </w:p>
    <w:p w14:paraId="1C3CBF88">
      <w:pPr>
        <w:pStyle w:val="4"/>
        <w:spacing w:before="283" w:line="285" w:lineRule="auto"/>
        <w:ind w:right="105"/>
        <w:rPr>
          <w:rFonts w:hint="eastAsia"/>
        </w:rPr>
      </w:pPr>
      <w:r>
        <w:rPr>
          <w:rFonts w:hint="eastAsia"/>
        </w:rPr>
        <w:t>然而，人因虚伪或骄傲而如此瞎眼，以致他们不在乎是否激起了上帝对自己的忿怒。</w:t>
      </w:r>
    </w:p>
    <w:p w14:paraId="2A5077A9">
      <w:pPr>
        <w:pStyle w:val="4"/>
        <w:spacing w:before="283" w:line="285" w:lineRule="auto"/>
        <w:ind w:right="105"/>
        <w:rPr>
          <w:rFonts w:hint="eastAsia"/>
        </w:rPr>
      </w:pPr>
    </w:p>
    <w:p w14:paraId="6FCEB758">
      <w:pPr>
        <w:pStyle w:val="4"/>
        <w:spacing w:before="283" w:line="285" w:lineRule="auto"/>
        <w:ind w:right="105"/>
        <w:rPr>
          <w:rFonts w:hint="eastAsia"/>
        </w:rPr>
      </w:pPr>
      <w:r>
        <w:rPr>
          <w:rFonts w:hint="eastAsia"/>
        </w:rPr>
        <w:t>This is because we all flatter ourselves and feed our sins.</w:t>
      </w:r>
    </w:p>
    <w:p w14:paraId="79AB1BEF">
      <w:pPr>
        <w:pStyle w:val="4"/>
        <w:spacing w:before="283" w:line="285" w:lineRule="auto"/>
        <w:ind w:right="105"/>
        <w:rPr>
          <w:rFonts w:hint="eastAsia"/>
        </w:rPr>
      </w:pPr>
      <w:r>
        <w:rPr>
          <w:rFonts w:hint="eastAsia"/>
        </w:rPr>
        <w:t>这是因为我们都奉承自己，并滋养我们的罪。</w:t>
      </w:r>
    </w:p>
    <w:p w14:paraId="7F5069E3">
      <w:pPr>
        <w:pStyle w:val="4"/>
        <w:spacing w:before="283" w:line="285" w:lineRule="auto"/>
        <w:ind w:right="105"/>
        <w:rPr>
          <w:rFonts w:hint="eastAsia"/>
        </w:rPr>
      </w:pPr>
    </w:p>
    <w:p w14:paraId="14AD69D8">
      <w:pPr>
        <w:pStyle w:val="4"/>
        <w:spacing w:before="283" w:line="285" w:lineRule="auto"/>
        <w:ind w:right="105"/>
        <w:rPr>
          <w:rFonts w:hint="eastAsia"/>
        </w:rPr>
      </w:pPr>
      <w:r>
        <w:rPr>
          <w:rFonts w:hint="eastAsia"/>
        </w:rPr>
        <w:t>Therefore, the only way we can be made truly to acknowledge our sins is by force.</w:t>
      </w:r>
    </w:p>
    <w:p w14:paraId="42795FC4">
      <w:pPr>
        <w:pStyle w:val="4"/>
        <w:spacing w:before="283" w:line="285" w:lineRule="auto"/>
        <w:ind w:right="105"/>
        <w:rPr>
          <w:rFonts w:hint="eastAsia"/>
        </w:rPr>
      </w:pPr>
      <w:r>
        <w:rPr>
          <w:rFonts w:hint="eastAsia"/>
        </w:rPr>
        <w:t>因此，唯一能使我们真正承认自己罪孽的方法，就是藉着强迫。</w:t>
      </w:r>
    </w:p>
    <w:p w14:paraId="570DAAA1">
      <w:pPr>
        <w:pStyle w:val="4"/>
        <w:spacing w:before="283" w:line="285" w:lineRule="auto"/>
        <w:ind w:right="105"/>
        <w:rPr>
          <w:rFonts w:hint="eastAsia"/>
        </w:rPr>
      </w:pPr>
    </w:p>
    <w:p w14:paraId="447F26D2">
      <w:pPr>
        <w:pStyle w:val="4"/>
        <w:spacing w:before="283" w:line="285" w:lineRule="auto"/>
        <w:ind w:right="105"/>
        <w:rPr>
          <w:rFonts w:hint="eastAsia"/>
        </w:rPr>
      </w:pPr>
      <w:r>
        <w:rPr>
          <w:rFonts w:hint="eastAsia"/>
        </w:rPr>
        <w:t>Even then, we make use of evasive techniques and subterfuge.</w:t>
      </w:r>
    </w:p>
    <w:p w14:paraId="119D4648">
      <w:pPr>
        <w:pStyle w:val="4"/>
        <w:spacing w:before="283" w:line="285" w:lineRule="auto"/>
        <w:ind w:right="105"/>
        <w:rPr>
          <w:rFonts w:hint="eastAsia"/>
        </w:rPr>
      </w:pPr>
      <w:r>
        <w:rPr>
          <w:rFonts w:hint="eastAsia"/>
        </w:rPr>
        <w:t>即使那样，我们也使用逃避的技巧和诡计。</w:t>
      </w:r>
    </w:p>
    <w:p w14:paraId="3BCC40D7">
      <w:pPr>
        <w:pStyle w:val="4"/>
        <w:spacing w:before="283" w:line="285" w:lineRule="auto"/>
        <w:ind w:right="105"/>
        <w:rPr>
          <w:rFonts w:hint="eastAsia"/>
        </w:rPr>
      </w:pPr>
    </w:p>
    <w:p w14:paraId="4B236115">
      <w:pPr>
        <w:pStyle w:val="4"/>
        <w:spacing w:before="283" w:line="285" w:lineRule="auto"/>
        <w:ind w:right="105"/>
        <w:rPr>
          <w:rFonts w:hint="eastAsia"/>
        </w:rPr>
      </w:pPr>
      <w:r>
        <w:rPr>
          <w:rFonts w:hint="eastAsia"/>
        </w:rPr>
        <w:t>What</w:t>
      </w:r>
    </w:p>
    <w:p w14:paraId="7794A6A8">
      <w:pPr>
        <w:pStyle w:val="4"/>
        <w:spacing w:before="283" w:line="285" w:lineRule="auto"/>
        <w:ind w:right="105"/>
        <w:rPr>
          <w:rFonts w:hint="eastAsia"/>
        </w:rPr>
      </w:pPr>
      <w:r>
        <w:rPr>
          <w:rFonts w:hint="eastAsia"/>
        </w:rPr>
        <w:t>什么</w:t>
      </w:r>
    </w:p>
    <w:p w14:paraId="00AF3A5E">
      <w:pPr>
        <w:pStyle w:val="4"/>
        <w:spacing w:before="283" w:line="285" w:lineRule="auto"/>
        <w:ind w:right="105"/>
        <w:rPr>
          <w:rFonts w:hint="eastAsia"/>
        </w:rPr>
      </w:pPr>
    </w:p>
    <w:p w14:paraId="55D2B767">
      <w:pPr>
        <w:pStyle w:val="4"/>
        <w:spacing w:before="283" w:line="285" w:lineRule="auto"/>
        <w:ind w:right="105"/>
        <w:rPr>
          <w:rFonts w:hint="eastAsia"/>
        </w:rPr>
      </w:pPr>
      <w:r>
        <w:rPr>
          <w:rFonts w:hint="eastAsia"/>
        </w:rPr>
        <w:t>is more, we brazenly seek out frivolous excuses, as if they would be pleasing to God!</w:t>
      </w:r>
    </w:p>
    <w:p w14:paraId="55652963">
      <w:pPr>
        <w:pStyle w:val="4"/>
        <w:spacing w:before="283" w:line="285" w:lineRule="auto"/>
        <w:ind w:right="105"/>
        <w:rPr>
          <w:rFonts w:hint="eastAsia"/>
        </w:rPr>
      </w:pPr>
      <w:r>
        <w:rPr>
          <w:rFonts w:hint="eastAsia"/>
        </w:rPr>
        <w:t>更重要的是，我们厚颜无耻地寻找轻浮的借口，好像它们会取悦上帝一样！</w:t>
      </w:r>
    </w:p>
    <w:p w14:paraId="2D96EAEF">
      <w:pPr>
        <w:pStyle w:val="4"/>
        <w:spacing w:before="283" w:line="285" w:lineRule="auto"/>
        <w:ind w:right="105"/>
        <w:rPr>
          <w:rFonts w:hint="eastAsia"/>
        </w:rPr>
      </w:pPr>
    </w:p>
    <w:p w14:paraId="5862392E">
      <w:pPr>
        <w:pStyle w:val="4"/>
        <w:spacing w:before="283" w:line="285" w:lineRule="auto"/>
        <w:ind w:right="105"/>
        <w:rPr>
          <w:rFonts w:hint="eastAsia"/>
        </w:rPr>
      </w:pPr>
      <w:r>
        <w:rPr>
          <w:rFonts w:hint="eastAsia"/>
        </w:rPr>
        <w:t>Therefore, it is not enough for us to hear God’s general sentence of condemnation pronounced against us; we need God to reveal our own vileness, to make us ashamed of ourselves.</w:t>
      </w:r>
    </w:p>
    <w:p w14:paraId="738B1C77">
      <w:pPr>
        <w:pStyle w:val="4"/>
        <w:spacing w:before="283" w:line="285" w:lineRule="auto"/>
        <w:ind w:right="105"/>
        <w:rPr>
          <w:rFonts w:hint="eastAsia"/>
        </w:rPr>
      </w:pPr>
      <w:r>
        <w:rPr>
          <w:rFonts w:hint="eastAsia"/>
        </w:rPr>
        <w:t>因此，仅仅听到上帝对我们宣判的普遍谴责是不够的；我们需要上帝揭示我们自己的卑鄙，使我们为自己感到羞愧。</w:t>
      </w:r>
    </w:p>
    <w:p w14:paraId="133A1BA6">
      <w:pPr>
        <w:pStyle w:val="4"/>
        <w:spacing w:before="283" w:line="285" w:lineRule="auto"/>
        <w:ind w:right="105"/>
        <w:rPr>
          <w:rFonts w:hint="eastAsia"/>
        </w:rPr>
      </w:pPr>
    </w:p>
    <w:p w14:paraId="0342958B">
      <w:pPr>
        <w:pStyle w:val="4"/>
        <w:spacing w:before="283" w:line="285" w:lineRule="auto"/>
        <w:ind w:right="105"/>
        <w:rPr>
          <w:rFonts w:hint="eastAsia"/>
        </w:rPr>
      </w:pPr>
      <w:r>
        <w:rPr>
          <w:rFonts w:hint="eastAsia"/>
        </w:rPr>
        <w:t>We need him to be specific and point his finger at the sins that are apparent and obvious to the people around us.</w:t>
      </w:r>
    </w:p>
    <w:p w14:paraId="6E799A1F">
      <w:pPr>
        <w:pStyle w:val="4"/>
        <w:spacing w:before="283" w:line="285" w:lineRule="auto"/>
        <w:ind w:right="105"/>
        <w:rPr>
          <w:rFonts w:hint="eastAsia"/>
        </w:rPr>
      </w:pPr>
      <w:r>
        <w:rPr>
          <w:rFonts w:hint="eastAsia"/>
        </w:rPr>
        <w:t>我们需要祂具体地指出我们周围人显而易见的罪。</w:t>
      </w:r>
    </w:p>
    <w:p w14:paraId="27038CE5">
      <w:pPr>
        <w:pStyle w:val="4"/>
        <w:spacing w:before="283" w:line="285" w:lineRule="auto"/>
        <w:ind w:right="105"/>
        <w:rPr>
          <w:rFonts w:hint="eastAsia"/>
        </w:rPr>
      </w:pPr>
    </w:p>
    <w:p w14:paraId="559E7190">
      <w:pPr>
        <w:pStyle w:val="4"/>
        <w:spacing w:before="283" w:line="285" w:lineRule="auto"/>
        <w:ind w:right="105"/>
        <w:rPr>
          <w:rFonts w:hint="eastAsia"/>
        </w:rPr>
      </w:pPr>
      <w:r>
        <w:rPr>
          <w:rFonts w:hint="eastAsia"/>
        </w:rPr>
        <w:t>Hence, Paul, having said this morning that all the thoughts and feelings of men strive against God, now adds the declaration that we have just heard.</w:t>
      </w:r>
    </w:p>
    <w:p w14:paraId="72E98134">
      <w:pPr>
        <w:pStyle w:val="4"/>
        <w:spacing w:before="283" w:line="285" w:lineRule="auto"/>
        <w:ind w:right="105"/>
        <w:rPr>
          <w:rFonts w:hint="eastAsia"/>
        </w:rPr>
      </w:pPr>
      <w:r>
        <w:rPr>
          <w:rFonts w:hint="eastAsia"/>
        </w:rPr>
        <w:t>因此，保罗在今天早上说过人的一切思想和情感都与上帝作对之后，现在又加上了我们刚刚听到的宣告。</w:t>
      </w:r>
    </w:p>
    <w:p w14:paraId="67216F8A">
      <w:pPr>
        <w:pStyle w:val="4"/>
        <w:spacing w:before="283" w:line="285" w:lineRule="auto"/>
        <w:ind w:right="105"/>
        <w:rPr>
          <w:rFonts w:hint="eastAsia"/>
        </w:rPr>
      </w:pPr>
    </w:p>
    <w:p w14:paraId="7EE94B63">
      <w:pPr>
        <w:pStyle w:val="4"/>
        <w:spacing w:before="283" w:line="285" w:lineRule="auto"/>
        <w:ind w:right="105"/>
        <w:rPr>
          <w:rFonts w:hint="eastAsia"/>
        </w:rPr>
      </w:pPr>
      <w:r>
        <w:rPr>
          <w:rFonts w:hint="eastAsia"/>
        </w:rPr>
        <w:t>He tells us that the appearance of fruit enables us to assess the condition of the tree, though the most important part, the root, is hidden.</w:t>
      </w:r>
    </w:p>
    <w:p w14:paraId="547A9EAD">
      <w:pPr>
        <w:pStyle w:val="4"/>
        <w:spacing w:before="283" w:line="285" w:lineRule="auto"/>
        <w:ind w:right="105"/>
        <w:rPr>
          <w:rFonts w:hint="eastAsia"/>
        </w:rPr>
      </w:pPr>
      <w:r>
        <w:rPr>
          <w:rFonts w:hint="eastAsia"/>
        </w:rPr>
        <w:t>祂告诉我们，果实的外表使我们能够评估树的状况，尽管最重要的部分，即根，是隐藏的。</w:t>
      </w:r>
    </w:p>
    <w:p w14:paraId="38D49F99">
      <w:pPr>
        <w:pStyle w:val="4"/>
        <w:spacing w:before="283" w:line="285" w:lineRule="auto"/>
        <w:ind w:right="105"/>
        <w:rPr>
          <w:rFonts w:hint="eastAsia"/>
        </w:rPr>
      </w:pPr>
    </w:p>
    <w:p w14:paraId="779AE488">
      <w:pPr>
        <w:pStyle w:val="4"/>
        <w:spacing w:before="283" w:line="285" w:lineRule="auto"/>
        <w:ind w:right="105"/>
        <w:rPr>
          <w:rFonts w:hint="eastAsia"/>
        </w:rPr>
      </w:pPr>
      <w:r>
        <w:rPr>
          <w:rFonts w:hint="eastAsia"/>
        </w:rPr>
        <w:t>Just as the tree is known by its fruit, the sin that reigns in us and in our nature is seen by the works that we produce.</w:t>
      </w:r>
    </w:p>
    <w:p w14:paraId="0CBBFD44">
      <w:pPr>
        <w:pStyle w:val="4"/>
        <w:spacing w:before="283" w:line="285" w:lineRule="auto"/>
        <w:ind w:right="105"/>
        <w:rPr>
          <w:rFonts w:hint="eastAsia"/>
        </w:rPr>
      </w:pPr>
      <w:r>
        <w:rPr>
          <w:rFonts w:hint="eastAsia"/>
        </w:rPr>
        <w:t>正如树凭果子被人认识，在我们里面和我们本性中作王的罪，也藉着我们所产生的行为被人看见。</w:t>
      </w:r>
    </w:p>
    <w:p w14:paraId="00E5C482">
      <w:pPr>
        <w:pStyle w:val="4"/>
        <w:spacing w:before="283" w:line="285" w:lineRule="auto"/>
        <w:ind w:right="105"/>
        <w:rPr>
          <w:rFonts w:hint="eastAsia"/>
        </w:rPr>
      </w:pPr>
    </w:p>
    <w:p w14:paraId="264AA103">
      <w:pPr>
        <w:pStyle w:val="4"/>
        <w:spacing w:before="283" w:line="285" w:lineRule="auto"/>
        <w:ind w:right="105"/>
        <w:rPr>
          <w:rFonts w:hint="eastAsia"/>
        </w:rPr>
      </w:pPr>
      <w:r>
        <w:rPr>
          <w:rFonts w:hint="eastAsia"/>
        </w:rPr>
        <w:t>Thus, we can see why Paul says here that ‘the works of the flesh are manifest’.</w:t>
      </w:r>
    </w:p>
    <w:p w14:paraId="18D939F4">
      <w:pPr>
        <w:pStyle w:val="4"/>
        <w:spacing w:before="283" w:line="285" w:lineRule="auto"/>
        <w:ind w:right="105"/>
        <w:rPr>
          <w:rFonts w:hint="eastAsia"/>
        </w:rPr>
      </w:pPr>
      <w:r>
        <w:rPr>
          <w:rFonts w:hint="eastAsia"/>
        </w:rPr>
        <w:t>因此，我们可以明白为什么保罗在这里说“肉体的事是显而易见的”。</w:t>
      </w:r>
    </w:p>
    <w:p w14:paraId="6AAA7EEB">
      <w:pPr>
        <w:pStyle w:val="4"/>
        <w:spacing w:before="283" w:line="285" w:lineRule="auto"/>
        <w:ind w:right="105"/>
        <w:rPr>
          <w:rFonts w:hint="eastAsia"/>
        </w:rPr>
      </w:pPr>
    </w:p>
    <w:p w14:paraId="20386EB6">
      <w:pPr>
        <w:pStyle w:val="4"/>
        <w:spacing w:before="283" w:line="285" w:lineRule="auto"/>
        <w:ind w:right="105"/>
        <w:rPr>
          <w:rFonts w:hint="eastAsia"/>
        </w:rPr>
      </w:pPr>
      <w:r>
        <w:rPr>
          <w:rFonts w:hint="eastAsia"/>
        </w:rPr>
        <w:t>It is as if he is saying that people deliberately close their eyes to obscure their own evil, and deceive themselves into thinking that they are full of nothing but virtue, although they are bursting at the seams with ever so many terrible vices.</w:t>
      </w:r>
    </w:p>
    <w:p w14:paraId="63EFB89A">
      <w:pPr>
        <w:pStyle w:val="4"/>
        <w:spacing w:before="283" w:line="285" w:lineRule="auto"/>
        <w:ind w:right="105"/>
        <w:rPr>
          <w:rFonts w:hint="eastAsia"/>
        </w:rPr>
      </w:pPr>
      <w:r>
        <w:rPr>
          <w:rFonts w:hint="eastAsia"/>
        </w:rPr>
        <w:t>祂好像在说，人们故意闭上眼睛来掩盖自己的邪恶，并自欺欺人地认为自己充满了美德，尽管他们充满了许多可怕的恶习，几乎要爆裂开来。</w:t>
      </w:r>
    </w:p>
    <w:p w14:paraId="257D3C6D">
      <w:pPr>
        <w:pStyle w:val="4"/>
        <w:spacing w:before="283" w:line="285" w:lineRule="auto"/>
        <w:ind w:right="105"/>
        <w:rPr>
          <w:rFonts w:hint="eastAsia"/>
        </w:rPr>
      </w:pPr>
    </w:p>
    <w:p w14:paraId="7531ADBA">
      <w:pPr>
        <w:pStyle w:val="4"/>
        <w:spacing w:before="283" w:line="285" w:lineRule="auto"/>
        <w:ind w:right="105"/>
        <w:rPr>
          <w:rFonts w:hint="eastAsia"/>
        </w:rPr>
      </w:pPr>
      <w:r>
        <w:rPr>
          <w:rFonts w:hint="eastAsia"/>
        </w:rPr>
        <w:t>However much we may protest, seek out different excuses, wipe our mouths and disguise the way things really are, yet we have to return to the fact that our lives declare, loud and clear, the kind of people we are.</w:t>
      </w:r>
    </w:p>
    <w:p w14:paraId="148CEE60">
      <w:pPr>
        <w:pStyle w:val="4"/>
        <w:spacing w:before="283" w:line="285" w:lineRule="auto"/>
        <w:ind w:right="105"/>
        <w:rPr>
          <w:rFonts w:hint="eastAsia"/>
        </w:rPr>
      </w:pPr>
      <w:r>
        <w:rPr>
          <w:rFonts w:hint="eastAsia"/>
        </w:rPr>
        <w:t>无论我们如何抗议，寻找不同的借口，擦嘴巴，掩盖事情的真相，然而我们都必须回到这样一个事实：我们的生活响亮而清晰地宣告了我们是什么样的人。</w:t>
      </w:r>
    </w:p>
    <w:p w14:paraId="573927DD">
      <w:pPr>
        <w:pStyle w:val="4"/>
        <w:spacing w:before="283" w:line="285" w:lineRule="auto"/>
        <w:ind w:right="105"/>
        <w:rPr>
          <w:rFonts w:hint="eastAsia"/>
        </w:rPr>
      </w:pPr>
    </w:p>
    <w:p w14:paraId="299844C7">
      <w:pPr>
        <w:pStyle w:val="4"/>
        <w:spacing w:before="283" w:line="285" w:lineRule="auto"/>
        <w:ind w:right="105"/>
        <w:rPr>
          <w:rFonts w:hint="eastAsia"/>
        </w:rPr>
      </w:pPr>
      <w:r>
        <w:rPr>
          <w:rFonts w:hint="eastAsia"/>
        </w:rPr>
        <w:t>Thus, the works of the flesh are indeed manifest.</w:t>
      </w:r>
    </w:p>
    <w:p w14:paraId="3EC04C54">
      <w:pPr>
        <w:pStyle w:val="4"/>
        <w:spacing w:before="283" w:line="285" w:lineRule="auto"/>
        <w:ind w:right="105"/>
        <w:rPr>
          <w:rFonts w:hint="eastAsia"/>
        </w:rPr>
      </w:pPr>
      <w:r>
        <w:rPr>
          <w:rFonts w:hint="eastAsia"/>
        </w:rPr>
        <w:t>因此，肉体的事确实是显而易见的。</w:t>
      </w:r>
    </w:p>
    <w:p w14:paraId="0CC13E03">
      <w:pPr>
        <w:pStyle w:val="4"/>
        <w:spacing w:before="283" w:line="285" w:lineRule="auto"/>
        <w:ind w:right="105"/>
        <w:rPr>
          <w:rFonts w:hint="eastAsia"/>
        </w:rPr>
      </w:pPr>
    </w:p>
    <w:p w14:paraId="4E993CA3">
      <w:pPr>
        <w:pStyle w:val="4"/>
        <w:spacing w:before="283" w:line="285" w:lineRule="auto"/>
        <w:ind w:right="105"/>
        <w:rPr>
          <w:rFonts w:hint="eastAsia"/>
        </w:rPr>
      </w:pPr>
      <w:r>
        <w:rPr>
          <w:rFonts w:hint="eastAsia"/>
        </w:rPr>
        <w:t>Now this is enough to rebuke those who seek to hide behind a layer of makeup, as it were, as if they were innocent in the eyes of God.</w:t>
      </w:r>
    </w:p>
    <w:p w14:paraId="269797F6">
      <w:pPr>
        <w:pStyle w:val="4"/>
        <w:spacing w:before="283" w:line="285" w:lineRule="auto"/>
        <w:ind w:right="105"/>
        <w:rPr>
          <w:rFonts w:hint="eastAsia"/>
        </w:rPr>
      </w:pPr>
      <w:r>
        <w:rPr>
          <w:rFonts w:hint="eastAsia"/>
        </w:rPr>
        <w:t>现在这足以斥责那些试图躲在化妆品后面的人，好像他们在上帝眼中是无辜的。</w:t>
      </w:r>
    </w:p>
    <w:p w14:paraId="0A227970">
      <w:pPr>
        <w:pStyle w:val="4"/>
        <w:spacing w:before="283" w:line="285" w:lineRule="auto"/>
        <w:ind w:right="105"/>
        <w:rPr>
          <w:rFonts w:hint="eastAsia"/>
        </w:rPr>
      </w:pPr>
    </w:p>
    <w:p w14:paraId="4930D6FE">
      <w:pPr>
        <w:pStyle w:val="4"/>
        <w:spacing w:before="283" w:line="285" w:lineRule="auto"/>
        <w:ind w:right="105"/>
        <w:rPr>
          <w:rFonts w:hint="eastAsia"/>
        </w:rPr>
      </w:pPr>
      <w:r>
        <w:rPr>
          <w:rFonts w:hint="eastAsia"/>
        </w:rPr>
        <w:t>It is true that Paul does not give a complete list here of the sins that God condemns in the law, but he recites examples by which we may easily judge the rest.</w:t>
      </w:r>
    </w:p>
    <w:p w14:paraId="45F33200">
      <w:pPr>
        <w:pStyle w:val="4"/>
        <w:spacing w:before="283" w:line="285" w:lineRule="auto"/>
        <w:ind w:right="105"/>
        <w:rPr>
          <w:rFonts w:hint="eastAsia"/>
        </w:rPr>
      </w:pPr>
      <w:r>
        <w:rPr>
          <w:rFonts w:hint="eastAsia"/>
        </w:rPr>
        <w:t>诚然，保罗在这里并没有列出上帝在律法中谴责的所有罪，但祂列举了一些例子，藉此我们可以轻易地判断其余的罪。</w:t>
      </w:r>
    </w:p>
    <w:p w14:paraId="6DBF31A1">
      <w:pPr>
        <w:pStyle w:val="4"/>
        <w:spacing w:before="283" w:line="285" w:lineRule="auto"/>
        <w:ind w:right="105"/>
        <w:rPr>
          <w:rFonts w:hint="eastAsia"/>
        </w:rPr>
      </w:pPr>
    </w:p>
    <w:p w14:paraId="3978A258">
      <w:pPr>
        <w:pStyle w:val="4"/>
        <w:spacing w:before="283" w:line="285" w:lineRule="auto"/>
        <w:ind w:right="105"/>
        <w:rPr>
          <w:rFonts w:hint="eastAsia"/>
        </w:rPr>
      </w:pPr>
      <w:r>
        <w:rPr>
          <w:rFonts w:hint="eastAsia"/>
        </w:rPr>
        <w:t>Besides, it would have been a lengthy procedure if Paul had wanted to enumerate them in this way.</w:t>
      </w:r>
    </w:p>
    <w:p w14:paraId="6FD367E4">
      <w:pPr>
        <w:pStyle w:val="4"/>
        <w:spacing w:before="283" w:line="285" w:lineRule="auto"/>
        <w:ind w:right="105"/>
        <w:rPr>
          <w:rFonts w:hint="eastAsia"/>
        </w:rPr>
      </w:pPr>
      <w:r>
        <w:rPr>
          <w:rFonts w:hint="eastAsia"/>
        </w:rPr>
        <w:t>此外，如果保罗想这样列举它们，那将是一个漫长的过程。</w:t>
      </w:r>
    </w:p>
    <w:p w14:paraId="06E99EF8">
      <w:pPr>
        <w:pStyle w:val="4"/>
        <w:spacing w:before="283" w:line="285" w:lineRule="auto"/>
        <w:ind w:right="105"/>
        <w:rPr>
          <w:rFonts w:hint="eastAsia"/>
        </w:rPr>
      </w:pPr>
    </w:p>
    <w:p w14:paraId="6E6895FE">
      <w:pPr>
        <w:pStyle w:val="4"/>
        <w:spacing w:before="283" w:line="285" w:lineRule="auto"/>
        <w:ind w:right="105"/>
        <w:rPr>
          <w:rFonts w:hint="eastAsia"/>
        </w:rPr>
      </w:pPr>
      <w:r>
        <w:rPr>
          <w:rFonts w:hint="eastAsia"/>
        </w:rPr>
        <w:t>As we shall see, however, this list is sufficient to convict all those who think they stand to gain by their hypocrisy.</w:t>
      </w:r>
    </w:p>
    <w:p w14:paraId="4B58DEC1">
      <w:pPr>
        <w:pStyle w:val="4"/>
        <w:spacing w:before="283" w:line="285" w:lineRule="auto"/>
        <w:ind w:right="105"/>
        <w:rPr>
          <w:rFonts w:hint="eastAsia"/>
        </w:rPr>
      </w:pPr>
      <w:r>
        <w:rPr>
          <w:rFonts w:hint="eastAsia"/>
        </w:rPr>
        <w:t>然而，正如我们将看到的，这份清单足以使所有那些认为自己可以从虚伪中获益的人认罪。</w:t>
      </w:r>
    </w:p>
    <w:p w14:paraId="0CD9026A">
      <w:pPr>
        <w:pStyle w:val="4"/>
        <w:spacing w:before="283" w:line="285" w:lineRule="auto"/>
        <w:ind w:right="105"/>
        <w:rPr>
          <w:rFonts w:hint="eastAsia"/>
        </w:rPr>
      </w:pPr>
    </w:p>
    <w:p w14:paraId="4A4DEADA">
      <w:pPr>
        <w:pStyle w:val="4"/>
        <w:spacing w:before="283" w:line="285" w:lineRule="auto"/>
        <w:ind w:right="105"/>
        <w:rPr>
          <w:rFonts w:hint="eastAsia"/>
        </w:rPr>
      </w:pPr>
      <w:r>
        <w:rPr>
          <w:rFonts w:hint="eastAsia"/>
        </w:rPr>
        <w:t>In order to have a better understanding of all this, we need to be aware of what it is to walk in obedience to God.</w:t>
      </w:r>
    </w:p>
    <w:p w14:paraId="75AA5428">
      <w:pPr>
        <w:pStyle w:val="4"/>
        <w:spacing w:before="283" w:line="285" w:lineRule="auto"/>
        <w:ind w:right="105"/>
        <w:rPr>
          <w:rFonts w:hint="eastAsia"/>
        </w:rPr>
      </w:pPr>
      <w:r>
        <w:rPr>
          <w:rFonts w:hint="eastAsia"/>
        </w:rPr>
        <w:t>为了更好地理解这一切，我们需要知道什么是遵行上帝的旨意。</w:t>
      </w:r>
    </w:p>
    <w:p w14:paraId="62D81778">
      <w:pPr>
        <w:pStyle w:val="4"/>
        <w:spacing w:before="283" w:line="285" w:lineRule="auto"/>
        <w:ind w:right="105"/>
        <w:rPr>
          <w:rFonts w:hint="eastAsia"/>
        </w:rPr>
      </w:pPr>
    </w:p>
    <w:p w14:paraId="5DA4FF3C">
      <w:pPr>
        <w:pStyle w:val="4"/>
        <w:spacing w:before="283" w:line="285" w:lineRule="auto"/>
        <w:ind w:right="105"/>
        <w:rPr>
          <w:rFonts w:hint="eastAsia"/>
        </w:rPr>
      </w:pPr>
      <w:r>
        <w:rPr>
          <w:rFonts w:hint="eastAsia"/>
        </w:rPr>
        <w:t>In the second chapter of Titus, verse eleven, it says that the grace of God has appeared that we might walk in the world here below in holiness, temperance, and righteousness while we hope for the life that God has promised us, and the coming of our great Saviour, who will gather us to himself in his heavenly kingdom.</w:t>
      </w:r>
    </w:p>
    <w:p w14:paraId="450E3EA7">
      <w:pPr>
        <w:pStyle w:val="4"/>
        <w:spacing w:before="283" w:line="285" w:lineRule="auto"/>
        <w:ind w:right="105"/>
        <w:rPr>
          <w:rFonts w:hint="eastAsia"/>
        </w:rPr>
      </w:pPr>
      <w:r>
        <w:rPr>
          <w:rFonts w:hint="eastAsia"/>
        </w:rPr>
        <w:t>提多书第二章十一节说，上帝的恩典已经显明，使我们可以存敬虔、节制、公义的心，在这世上度日，等候上帝所应许我们的生命，以及我们伟大的救主的降临，祂将在祂属天的国度里将我们聚集到祂自己那里。</w:t>
      </w:r>
    </w:p>
    <w:p w14:paraId="7F0913A2">
      <w:pPr>
        <w:pStyle w:val="4"/>
        <w:spacing w:before="283" w:line="285" w:lineRule="auto"/>
        <w:ind w:right="105"/>
        <w:rPr>
          <w:rFonts w:hint="eastAsia"/>
        </w:rPr>
      </w:pPr>
    </w:p>
    <w:p w14:paraId="0BA619D8">
      <w:pPr>
        <w:pStyle w:val="4"/>
        <w:spacing w:before="283" w:line="285" w:lineRule="auto"/>
        <w:ind w:right="105"/>
        <w:rPr>
          <w:rFonts w:hint="eastAsia"/>
        </w:rPr>
      </w:pPr>
      <w:r>
        <w:rPr>
          <w:rFonts w:hint="eastAsia"/>
        </w:rPr>
        <w:t>To this, Christians must apply themselves above all else.</w:t>
      </w:r>
    </w:p>
    <w:p w14:paraId="19DA18C3">
      <w:pPr>
        <w:pStyle w:val="4"/>
        <w:spacing w:before="283" w:line="285" w:lineRule="auto"/>
        <w:ind w:right="105"/>
        <w:rPr>
          <w:rFonts w:hint="eastAsia"/>
        </w:rPr>
      </w:pPr>
      <w:r>
        <w:rPr>
          <w:rFonts w:hint="eastAsia"/>
        </w:rPr>
        <w:t>对此，基督徒必须首先致力于此。</w:t>
      </w:r>
    </w:p>
    <w:p w14:paraId="36E01255">
      <w:pPr>
        <w:pStyle w:val="4"/>
        <w:spacing w:before="283" w:line="285" w:lineRule="auto"/>
        <w:ind w:right="105"/>
        <w:rPr>
          <w:rFonts w:hint="eastAsia"/>
        </w:rPr>
      </w:pPr>
    </w:p>
    <w:p w14:paraId="52DD44E4">
      <w:pPr>
        <w:pStyle w:val="4"/>
        <w:spacing w:before="283" w:line="285" w:lineRule="auto"/>
        <w:ind w:right="105"/>
        <w:rPr>
          <w:rFonts w:hint="eastAsia"/>
        </w:rPr>
      </w:pPr>
      <w:r>
        <w:rPr>
          <w:rFonts w:hint="eastAsia"/>
        </w:rPr>
        <w:t>They must be exercised in these things; namely, the knowledge that this is not the place of our eternal rest, nor our inheritance.</w:t>
      </w:r>
    </w:p>
    <w:p w14:paraId="54A2F24B">
      <w:pPr>
        <w:pStyle w:val="4"/>
        <w:spacing w:before="283" w:line="285" w:lineRule="auto"/>
        <w:ind w:right="105"/>
        <w:rPr>
          <w:rFonts w:hint="eastAsia"/>
        </w:rPr>
      </w:pPr>
      <w:r>
        <w:rPr>
          <w:rFonts w:hint="eastAsia"/>
        </w:rPr>
        <w:t>他们必须在这些事上操练；即，知道这不是我们永恒安息之所，也不是我们的产业。</w:t>
      </w:r>
    </w:p>
    <w:p w14:paraId="222F6918">
      <w:pPr>
        <w:pStyle w:val="4"/>
        <w:spacing w:before="283" w:line="285" w:lineRule="auto"/>
        <w:ind w:right="105"/>
        <w:rPr>
          <w:rFonts w:hint="eastAsia"/>
        </w:rPr>
      </w:pPr>
    </w:p>
    <w:p w14:paraId="70C17272">
      <w:pPr>
        <w:pStyle w:val="4"/>
        <w:spacing w:before="283" w:line="285" w:lineRule="auto"/>
        <w:ind w:right="105"/>
        <w:rPr>
          <w:rFonts w:hint="eastAsia"/>
        </w:rPr>
      </w:pPr>
      <w:r>
        <w:rPr>
          <w:rFonts w:hint="eastAsia"/>
        </w:rPr>
        <w:t>This world is like a foreign land that we must travel through, whilst our eyes are lifted up to heaven.</w:t>
      </w:r>
    </w:p>
    <w:p w14:paraId="7AFBBA13">
      <w:pPr>
        <w:pStyle w:val="4"/>
        <w:spacing w:before="283" w:line="285" w:lineRule="auto"/>
        <w:ind w:right="105"/>
        <w:rPr>
          <w:rFonts w:hint="eastAsia"/>
        </w:rPr>
      </w:pPr>
      <w:r>
        <w:rPr>
          <w:rFonts w:hint="eastAsia"/>
        </w:rPr>
        <w:t>这个世界就像一个我们必须经过的异乡，而我们的眼睛却仰望天堂。</w:t>
      </w:r>
    </w:p>
    <w:p w14:paraId="305371C4">
      <w:pPr>
        <w:pStyle w:val="4"/>
        <w:spacing w:before="283" w:line="285" w:lineRule="auto"/>
        <w:ind w:right="105"/>
        <w:rPr>
          <w:rFonts w:hint="eastAsia"/>
        </w:rPr>
      </w:pPr>
    </w:p>
    <w:p w14:paraId="7933C42A">
      <w:pPr>
        <w:pStyle w:val="4"/>
        <w:spacing w:before="283" w:line="285" w:lineRule="auto"/>
        <w:ind w:right="105"/>
        <w:rPr>
          <w:rFonts w:hint="eastAsia"/>
        </w:rPr>
      </w:pPr>
      <w:r>
        <w:rPr>
          <w:rFonts w:hint="eastAsia"/>
        </w:rPr>
        <w:t>This is the most important thing.</w:t>
      </w:r>
    </w:p>
    <w:p w14:paraId="632F806A">
      <w:pPr>
        <w:pStyle w:val="4"/>
        <w:spacing w:before="283" w:line="285" w:lineRule="auto"/>
        <w:ind w:right="105"/>
        <w:rPr>
          <w:rFonts w:hint="eastAsia"/>
        </w:rPr>
      </w:pPr>
      <w:r>
        <w:rPr>
          <w:rFonts w:hint="eastAsia"/>
        </w:rPr>
        <w:t>这是最重要的事情。</w:t>
      </w:r>
    </w:p>
    <w:p w14:paraId="6E42F9C2">
      <w:pPr>
        <w:pStyle w:val="4"/>
        <w:spacing w:before="283" w:line="285" w:lineRule="auto"/>
        <w:ind w:right="105"/>
        <w:rPr>
          <w:rFonts w:hint="eastAsia"/>
        </w:rPr>
      </w:pPr>
    </w:p>
    <w:p w14:paraId="24521CE9">
      <w:pPr>
        <w:pStyle w:val="4"/>
        <w:spacing w:before="283" w:line="285" w:lineRule="auto"/>
        <w:ind w:right="105"/>
        <w:rPr>
          <w:rFonts w:hint="eastAsia"/>
        </w:rPr>
      </w:pPr>
      <w:r>
        <w:rPr>
          <w:rFonts w:hint="eastAsia"/>
        </w:rPr>
        <w:t>Yet this cannot be achieved unless believers call upon God and have recourse to him alone.</w:t>
      </w:r>
    </w:p>
    <w:p w14:paraId="5B1958E0">
      <w:pPr>
        <w:pStyle w:val="4"/>
        <w:spacing w:before="283" w:line="285" w:lineRule="auto"/>
        <w:ind w:right="105"/>
        <w:rPr>
          <w:rFonts w:hint="eastAsia"/>
        </w:rPr>
      </w:pPr>
      <w:r>
        <w:rPr>
          <w:rFonts w:hint="eastAsia"/>
        </w:rPr>
        <w:t>然而，除非信徒呼求上帝并单单依靠祂，否则这是无法实现的。</w:t>
      </w:r>
    </w:p>
    <w:p w14:paraId="2FE418AD">
      <w:pPr>
        <w:pStyle w:val="4"/>
        <w:spacing w:before="283" w:line="285" w:lineRule="auto"/>
        <w:ind w:right="105"/>
        <w:rPr>
          <w:rFonts w:hint="eastAsia"/>
        </w:rPr>
      </w:pPr>
    </w:p>
    <w:p w14:paraId="32FA6DA6">
      <w:pPr>
        <w:pStyle w:val="4"/>
        <w:spacing w:before="283" w:line="285" w:lineRule="auto"/>
        <w:ind w:right="105"/>
        <w:rPr>
          <w:rFonts w:hint="eastAsia"/>
        </w:rPr>
      </w:pPr>
      <w:r>
        <w:rPr>
          <w:rFonts w:hint="eastAsia"/>
        </w:rPr>
        <w:t>As for our lives, Paul speaks of three specific things: there is holiness, which means that we serve God with a pure heart, with integrity and honesty, renouncing all the pollution of this world.</w:t>
      </w:r>
    </w:p>
    <w:p w14:paraId="0EE3F539">
      <w:pPr>
        <w:pStyle w:val="4"/>
        <w:spacing w:before="283" w:line="285" w:lineRule="auto"/>
        <w:ind w:right="105"/>
        <w:rPr>
          <w:rFonts w:hint="eastAsia"/>
        </w:rPr>
      </w:pPr>
      <w:r>
        <w:rPr>
          <w:rFonts w:hint="eastAsia"/>
        </w:rPr>
        <w:t>至于我们的生活，保罗谈到三件具体的事：有圣洁，这意味着我们以纯洁的心，以正直和诚实事奉上帝，弃绝这个世界的一切污秽。</w:t>
      </w:r>
    </w:p>
    <w:p w14:paraId="666C4946">
      <w:pPr>
        <w:pStyle w:val="4"/>
        <w:spacing w:before="283" w:line="285" w:lineRule="auto"/>
        <w:ind w:right="105"/>
        <w:rPr>
          <w:rFonts w:hint="eastAsia"/>
        </w:rPr>
      </w:pPr>
    </w:p>
    <w:p w14:paraId="69457E40">
      <w:pPr>
        <w:pStyle w:val="4"/>
        <w:spacing w:before="283" w:line="285" w:lineRule="auto"/>
        <w:ind w:right="105"/>
        <w:rPr>
          <w:rFonts w:hint="eastAsia"/>
        </w:rPr>
      </w:pPr>
      <w:r>
        <w:rPr>
          <w:rFonts w:hint="eastAsia"/>
        </w:rPr>
        <w:t>This is the first point.</w:t>
      </w:r>
    </w:p>
    <w:p w14:paraId="1E8CE3D9">
      <w:pPr>
        <w:pStyle w:val="4"/>
        <w:spacing w:before="283" w:line="285" w:lineRule="auto"/>
        <w:ind w:right="105"/>
        <w:rPr>
          <w:rFonts w:hint="eastAsia"/>
        </w:rPr>
      </w:pPr>
      <w:r>
        <w:rPr>
          <w:rFonts w:hint="eastAsia"/>
        </w:rPr>
        <w:t>这是第一点。</w:t>
      </w:r>
    </w:p>
    <w:p w14:paraId="468DB12A">
      <w:pPr>
        <w:pStyle w:val="4"/>
        <w:spacing w:before="283" w:line="285" w:lineRule="auto"/>
        <w:ind w:right="105"/>
        <w:rPr>
          <w:rFonts w:hint="eastAsia"/>
        </w:rPr>
      </w:pPr>
    </w:p>
    <w:p w14:paraId="62086E14">
      <w:pPr>
        <w:pStyle w:val="4"/>
        <w:spacing w:before="283" w:line="285" w:lineRule="auto"/>
        <w:ind w:right="105"/>
        <w:rPr>
          <w:rFonts w:hint="eastAsia"/>
        </w:rPr>
      </w:pPr>
      <w:r>
        <w:rPr>
          <w:rFonts w:hint="eastAsia"/>
        </w:rPr>
        <w:t>Secondly, we must not become worldly or profane, but must lead an honest life.</w:t>
      </w:r>
    </w:p>
    <w:p w14:paraId="51CA2D94">
      <w:pPr>
        <w:pStyle w:val="4"/>
        <w:spacing w:before="283" w:line="285" w:lineRule="auto"/>
        <w:ind w:right="105"/>
        <w:rPr>
          <w:rFonts w:hint="eastAsia"/>
        </w:rPr>
      </w:pPr>
      <w:r>
        <w:rPr>
          <w:rFonts w:hint="eastAsia"/>
        </w:rPr>
        <w:t>其次，我们不可变得世俗或亵渎，而必须过诚实的生活。</w:t>
      </w:r>
    </w:p>
    <w:p w14:paraId="0E18866F">
      <w:pPr>
        <w:pStyle w:val="4"/>
        <w:spacing w:before="283" w:line="285" w:lineRule="auto"/>
        <w:ind w:right="105"/>
        <w:rPr>
          <w:rFonts w:hint="eastAsia"/>
        </w:rPr>
      </w:pPr>
    </w:p>
    <w:p w14:paraId="2B41FAF9">
      <w:pPr>
        <w:pStyle w:val="4"/>
        <w:spacing w:before="283" w:line="285" w:lineRule="auto"/>
        <w:ind w:right="105"/>
        <w:rPr>
          <w:rFonts w:hint="eastAsia"/>
        </w:rPr>
      </w:pPr>
      <w:r>
        <w:rPr>
          <w:rFonts w:hint="eastAsia"/>
        </w:rPr>
        <w:t>The third is that we harm no one, that we never practise deceit or cruelty, but that we seek, rather, to serve our neighbours.</w:t>
      </w:r>
    </w:p>
    <w:p w14:paraId="26AA05BF">
      <w:pPr>
        <w:pStyle w:val="4"/>
        <w:spacing w:before="283" w:line="285" w:lineRule="auto"/>
        <w:ind w:right="105"/>
        <w:rPr>
          <w:rFonts w:hint="eastAsia"/>
        </w:rPr>
      </w:pPr>
      <w:r>
        <w:rPr>
          <w:rFonts w:hint="eastAsia"/>
        </w:rPr>
        <w:t>第三是，我们不伤害任何人，我们从不实行欺骗或残忍，而是寻求服事我们的邻舍。</w:t>
      </w:r>
    </w:p>
    <w:p w14:paraId="152F6D80">
      <w:pPr>
        <w:pStyle w:val="4"/>
        <w:spacing w:before="283" w:line="285" w:lineRule="auto"/>
        <w:ind w:right="105"/>
        <w:rPr>
          <w:rFonts w:hint="eastAsia"/>
        </w:rPr>
      </w:pPr>
    </w:p>
    <w:p w14:paraId="1777D574">
      <w:pPr>
        <w:pStyle w:val="4"/>
        <w:spacing w:before="283" w:line="285" w:lineRule="auto"/>
        <w:ind w:right="105"/>
        <w:rPr>
          <w:rFonts w:hint="eastAsia"/>
        </w:rPr>
      </w:pPr>
      <w:r>
        <w:rPr>
          <w:rFonts w:hint="eastAsia"/>
        </w:rPr>
        <w:t>The life of a Christian should be like this.</w:t>
      </w:r>
    </w:p>
    <w:p w14:paraId="498E3D4E">
      <w:pPr>
        <w:pStyle w:val="4"/>
        <w:spacing w:before="283" w:line="285" w:lineRule="auto"/>
        <w:ind w:right="105"/>
        <w:rPr>
          <w:rFonts w:hint="eastAsia"/>
        </w:rPr>
      </w:pPr>
      <w:r>
        <w:rPr>
          <w:rFonts w:hint="eastAsia"/>
        </w:rPr>
        <w:t>基督徒的生活应该如此。</w:t>
      </w:r>
    </w:p>
    <w:p w14:paraId="1A1EB555">
      <w:pPr>
        <w:pStyle w:val="4"/>
        <w:spacing w:before="283" w:line="285" w:lineRule="auto"/>
        <w:ind w:right="105"/>
        <w:rPr>
          <w:rFonts w:hint="eastAsia"/>
        </w:rPr>
      </w:pPr>
    </w:p>
    <w:p w14:paraId="7AC3D2C0">
      <w:pPr>
        <w:pStyle w:val="4"/>
        <w:spacing w:before="283" w:line="285" w:lineRule="auto"/>
        <w:ind w:right="105"/>
        <w:rPr>
          <w:rFonts w:hint="eastAsia"/>
        </w:rPr>
      </w:pPr>
      <w:r>
        <w:rPr>
          <w:rFonts w:hint="eastAsia"/>
        </w:rPr>
        <w:t>Now, Paul says here that for those who do not acknowledge that they are wholly at enmity with God, and full of malice and rebellion, a simple test is needed.</w:t>
      </w:r>
    </w:p>
    <w:p w14:paraId="33B1E5D1">
      <w:pPr>
        <w:pStyle w:val="4"/>
        <w:spacing w:before="283" w:line="285" w:lineRule="auto"/>
        <w:ind w:right="105"/>
        <w:rPr>
          <w:rFonts w:hint="eastAsia"/>
        </w:rPr>
      </w:pPr>
      <w:r>
        <w:rPr>
          <w:rFonts w:hint="eastAsia"/>
        </w:rPr>
        <w:t>现在，保罗在这里说，对于那些不承认自己完全与上帝为敌，充满了恶意和悖逆的人，需要一个简单的测试。</w:t>
      </w:r>
    </w:p>
    <w:p w14:paraId="690E390E">
      <w:pPr>
        <w:pStyle w:val="4"/>
        <w:spacing w:before="283" w:line="285" w:lineRule="auto"/>
        <w:ind w:right="105"/>
        <w:rPr>
          <w:rFonts w:hint="eastAsia"/>
        </w:rPr>
      </w:pPr>
    </w:p>
    <w:p w14:paraId="721AA567">
      <w:pPr>
        <w:pStyle w:val="4"/>
        <w:spacing w:before="283" w:line="285" w:lineRule="auto"/>
        <w:ind w:right="105"/>
        <w:rPr>
          <w:rFonts w:hint="eastAsia"/>
        </w:rPr>
      </w:pPr>
      <w:r>
        <w:rPr>
          <w:rFonts w:hint="eastAsia"/>
        </w:rPr>
        <w:t>If we were to examine their lives, we would find that some are given over to fornication, some are drunkards, others are given up to all kinds of wickedness, some are murderers, others are witches, some stir up revolts, others are full of ambition, some still seek only to sow discord and trouble and to create sects that pervert the truth of God by their corruption.</w:t>
      </w:r>
    </w:p>
    <w:p w14:paraId="40A10974">
      <w:pPr>
        <w:pStyle w:val="4"/>
        <w:spacing w:before="283" w:line="285" w:lineRule="auto"/>
        <w:ind w:right="105"/>
        <w:rPr>
          <w:rFonts w:hint="eastAsia"/>
        </w:rPr>
      </w:pPr>
      <w:r>
        <w:rPr>
          <w:rFonts w:hint="eastAsia"/>
        </w:rPr>
        <w:t>如果我们审查他们的生活，我们会发现有些人沉溺于淫乱，有些人是酒鬼，另一些人则沉溺于各种邪恶，有些人是杀人犯，另一些人是巫师，有些人煽动叛乱，另一些人则充满了野心，还有一些人仍然只寻求播种不和与麻烦，并建立一些因其败坏而歪曲上帝真理的教派。</w:t>
      </w:r>
    </w:p>
    <w:p w14:paraId="5DF41E06">
      <w:pPr>
        <w:pStyle w:val="4"/>
        <w:spacing w:before="283" w:line="285" w:lineRule="auto"/>
        <w:ind w:right="105"/>
        <w:rPr>
          <w:rFonts w:hint="eastAsia"/>
        </w:rPr>
      </w:pPr>
    </w:p>
    <w:p w14:paraId="678E953A">
      <w:pPr>
        <w:pStyle w:val="4"/>
        <w:spacing w:before="283" w:line="285" w:lineRule="auto"/>
        <w:ind w:right="105"/>
        <w:rPr>
          <w:rFonts w:hint="eastAsia"/>
        </w:rPr>
      </w:pPr>
      <w:r>
        <w:rPr>
          <w:rFonts w:hint="eastAsia"/>
        </w:rPr>
        <w:t>This is what we will find if we look into men’s lives.</w:t>
      </w:r>
    </w:p>
    <w:p w14:paraId="0C5B310F">
      <w:pPr>
        <w:pStyle w:val="4"/>
        <w:spacing w:before="283" w:line="285" w:lineRule="auto"/>
        <w:ind w:right="105"/>
        <w:rPr>
          <w:rFonts w:hint="eastAsia"/>
        </w:rPr>
      </w:pPr>
      <w:r>
        <w:rPr>
          <w:rFonts w:hint="eastAsia"/>
        </w:rPr>
        <w:t>如果我们审视人的生活，我们就会发现这一点。</w:t>
      </w:r>
    </w:p>
    <w:p w14:paraId="15A7A90A">
      <w:pPr>
        <w:pStyle w:val="4"/>
        <w:spacing w:before="283" w:line="285" w:lineRule="auto"/>
        <w:ind w:right="105"/>
        <w:rPr>
          <w:rFonts w:hint="eastAsia"/>
        </w:rPr>
      </w:pPr>
    </w:p>
    <w:p w14:paraId="2E3EAD0B">
      <w:pPr>
        <w:pStyle w:val="4"/>
        <w:spacing w:before="283" w:line="285" w:lineRule="auto"/>
        <w:ind w:right="105"/>
        <w:rPr>
          <w:rFonts w:hint="eastAsia"/>
        </w:rPr>
      </w:pPr>
      <w:r>
        <w:rPr>
          <w:rFonts w:hint="eastAsia"/>
        </w:rPr>
        <w:t>Now, what will they gain by complaining against God and seeking to hide their baseness by quibbling?</w:t>
      </w:r>
    </w:p>
    <w:p w14:paraId="013DDFB6">
      <w:pPr>
        <w:pStyle w:val="4"/>
        <w:spacing w:before="283" w:line="285" w:lineRule="auto"/>
        <w:ind w:right="105"/>
        <w:rPr>
          <w:rFonts w:hint="eastAsia"/>
        </w:rPr>
      </w:pPr>
      <w:r>
        <w:rPr>
          <w:rFonts w:hint="eastAsia"/>
        </w:rPr>
        <w:t>现在，他们抱怨上帝，并试图通过狡辩来掩盖自己的卑鄙，又能得到什么呢？</w:t>
      </w:r>
    </w:p>
    <w:p w14:paraId="7A6D603F">
      <w:pPr>
        <w:pStyle w:val="4"/>
        <w:spacing w:before="283" w:line="285" w:lineRule="auto"/>
        <w:ind w:right="105"/>
        <w:rPr>
          <w:rFonts w:hint="eastAsia"/>
        </w:rPr>
      </w:pPr>
    </w:p>
    <w:p w14:paraId="6CF99A6B">
      <w:pPr>
        <w:pStyle w:val="4"/>
        <w:spacing w:before="283" w:line="285" w:lineRule="auto"/>
        <w:ind w:right="105"/>
        <w:rPr>
          <w:rFonts w:hint="eastAsia"/>
        </w:rPr>
      </w:pPr>
      <w:r>
        <w:rPr>
          <w:rFonts w:hint="eastAsia"/>
        </w:rPr>
        <w:t>If they do not confess this with their mouths, then their</w:t>
      </w:r>
    </w:p>
    <w:p w14:paraId="5711EA7E">
      <w:pPr>
        <w:pStyle w:val="4"/>
        <w:spacing w:before="283" w:line="285" w:lineRule="auto"/>
        <w:ind w:right="105"/>
        <w:rPr>
          <w:rFonts w:hint="eastAsia"/>
        </w:rPr>
      </w:pPr>
      <w:r>
        <w:rPr>
          <w:rFonts w:hint="eastAsia"/>
        </w:rPr>
        <w:t>如果他们不亲口承认，那么他们的</w:t>
      </w:r>
    </w:p>
    <w:p w14:paraId="37BFCAE6">
      <w:pPr>
        <w:pStyle w:val="4"/>
        <w:spacing w:before="283" w:line="285" w:lineRule="auto"/>
        <w:ind w:right="105"/>
        <w:rPr>
          <w:rFonts w:hint="eastAsia"/>
        </w:rPr>
      </w:pPr>
    </w:p>
    <w:p w14:paraId="34213543">
      <w:pPr>
        <w:pStyle w:val="4"/>
        <w:spacing w:before="283" w:line="285" w:lineRule="auto"/>
        <w:ind w:right="105"/>
        <w:rPr>
          <w:rFonts w:hint="eastAsia"/>
        </w:rPr>
      </w:pPr>
      <w:r>
        <w:rPr>
          <w:rFonts w:hint="eastAsia"/>
        </w:rPr>
        <w:t>lives will speak.</w:t>
      </w:r>
    </w:p>
    <w:p w14:paraId="30CBA026">
      <w:pPr>
        <w:pStyle w:val="4"/>
        <w:spacing w:before="283" w:line="285" w:lineRule="auto"/>
        <w:ind w:right="105"/>
        <w:rPr>
          <w:rFonts w:hint="eastAsia"/>
        </w:rPr>
      </w:pPr>
      <w:r>
        <w:rPr>
          <w:rFonts w:hint="eastAsia"/>
        </w:rPr>
        <w:t>生命会说话。</w:t>
      </w:r>
    </w:p>
    <w:p w14:paraId="6A604384">
      <w:pPr>
        <w:pStyle w:val="4"/>
        <w:spacing w:before="283" w:line="285" w:lineRule="auto"/>
        <w:ind w:right="105"/>
        <w:rPr>
          <w:rFonts w:hint="eastAsia"/>
        </w:rPr>
      </w:pPr>
    </w:p>
    <w:p w14:paraId="44A62AA2">
      <w:pPr>
        <w:pStyle w:val="4"/>
        <w:spacing w:before="283" w:line="285" w:lineRule="auto"/>
        <w:ind w:right="105"/>
        <w:rPr>
          <w:rFonts w:hint="eastAsia"/>
        </w:rPr>
      </w:pPr>
      <w:r>
        <w:rPr>
          <w:rFonts w:hint="eastAsia"/>
        </w:rPr>
        <w:t>Their lives, with all the works that we see them perform, will be a testimony to what we have said; thus, there can be no further debate.</w:t>
      </w:r>
    </w:p>
    <w:p w14:paraId="69FDDCB8">
      <w:pPr>
        <w:pStyle w:val="4"/>
        <w:spacing w:before="283" w:line="285" w:lineRule="auto"/>
        <w:ind w:right="105"/>
        <w:rPr>
          <w:rFonts w:hint="eastAsia"/>
        </w:rPr>
      </w:pPr>
      <w:r>
        <w:rPr>
          <w:rFonts w:hint="eastAsia"/>
        </w:rPr>
        <w:t>他们的生活，连同我们看到他们所行的一切行为，都将是我们所说的话的见证；因此，不可能再有任何争论了。</w:t>
      </w:r>
    </w:p>
    <w:p w14:paraId="07D34794">
      <w:pPr>
        <w:pStyle w:val="4"/>
        <w:spacing w:before="283" w:line="285" w:lineRule="auto"/>
        <w:ind w:right="105"/>
        <w:rPr>
          <w:rFonts w:hint="eastAsia"/>
        </w:rPr>
      </w:pPr>
    </w:p>
    <w:p w14:paraId="2F2AD4AA">
      <w:pPr>
        <w:pStyle w:val="4"/>
        <w:spacing w:before="283" w:line="285" w:lineRule="auto"/>
        <w:ind w:right="105"/>
        <w:rPr>
          <w:rFonts w:hint="eastAsia"/>
        </w:rPr>
      </w:pPr>
      <w:r>
        <w:rPr>
          <w:rFonts w:hint="eastAsia"/>
        </w:rPr>
        <w:t>Moreover, when Paul says that the works of the flesh are manifest, he does not mean that all whom God leaves to follow their natural course, and who are not led by the Holy Spirit, are guilty of each sin named here.</w:t>
      </w:r>
    </w:p>
    <w:p w14:paraId="3634D852">
      <w:pPr>
        <w:pStyle w:val="4"/>
        <w:spacing w:before="283" w:line="285" w:lineRule="auto"/>
        <w:ind w:right="105"/>
        <w:rPr>
          <w:rFonts w:hint="eastAsia"/>
        </w:rPr>
      </w:pPr>
      <w:r>
        <w:rPr>
          <w:rFonts w:hint="eastAsia"/>
        </w:rPr>
        <w:t>此外，当保罗说肉体的事是显而易见的，祂并非指所有被上帝任凭走自己自然道路，并且没有被圣灵引导的人，都犯了这里所列的每一项罪。</w:t>
      </w:r>
    </w:p>
    <w:p w14:paraId="412AD1D1">
      <w:pPr>
        <w:pStyle w:val="4"/>
        <w:spacing w:before="283" w:line="285" w:lineRule="auto"/>
        <w:ind w:right="105"/>
        <w:rPr>
          <w:rFonts w:hint="eastAsia"/>
        </w:rPr>
      </w:pPr>
    </w:p>
    <w:p w14:paraId="74C2434F">
      <w:pPr>
        <w:pStyle w:val="4"/>
        <w:spacing w:before="283" w:line="285" w:lineRule="auto"/>
        <w:ind w:right="105"/>
        <w:rPr>
          <w:rFonts w:hint="eastAsia"/>
        </w:rPr>
      </w:pPr>
      <w:r>
        <w:rPr>
          <w:rFonts w:hint="eastAsia"/>
        </w:rPr>
        <w:t>It is more likely that a person will be corrupt to the extent that he will be given over first to one sin, then to two or three, as occasion arises.</w:t>
      </w:r>
    </w:p>
    <w:p w14:paraId="53B76556">
      <w:pPr>
        <w:pStyle w:val="4"/>
        <w:spacing w:before="283" w:line="285" w:lineRule="auto"/>
        <w:ind w:right="105"/>
        <w:rPr>
          <w:rFonts w:hint="eastAsia"/>
        </w:rPr>
      </w:pPr>
      <w:r>
        <w:rPr>
          <w:rFonts w:hint="eastAsia"/>
        </w:rPr>
        <w:t>更有可能的是，一个人会败坏到如此程度，以致祂会先沉溺于一种罪，然后是两三种罪，视情况而定。</w:t>
      </w:r>
    </w:p>
    <w:p w14:paraId="0EF0E12F">
      <w:pPr>
        <w:pStyle w:val="4"/>
        <w:spacing w:before="283" w:line="285" w:lineRule="auto"/>
        <w:ind w:right="105"/>
        <w:rPr>
          <w:rFonts w:hint="eastAsia"/>
        </w:rPr>
      </w:pPr>
    </w:p>
    <w:p w14:paraId="2FF101A6">
      <w:pPr>
        <w:pStyle w:val="4"/>
        <w:spacing w:before="283" w:line="285" w:lineRule="auto"/>
        <w:ind w:right="105"/>
        <w:rPr>
          <w:rFonts w:hint="eastAsia"/>
        </w:rPr>
      </w:pPr>
      <w:r>
        <w:rPr>
          <w:rFonts w:hint="eastAsia"/>
        </w:rPr>
        <w:t>Thus, there are many pagans and unbelievers who have no fear of God, and have never been taught his Word, who yet have some appearance of virtue and uprightness.</w:t>
      </w:r>
    </w:p>
    <w:p w14:paraId="4391C2CF">
      <w:pPr>
        <w:pStyle w:val="4"/>
        <w:spacing w:before="283" w:line="285" w:lineRule="auto"/>
        <w:ind w:right="105"/>
        <w:rPr>
          <w:rFonts w:hint="eastAsia"/>
        </w:rPr>
      </w:pPr>
      <w:r>
        <w:rPr>
          <w:rFonts w:hint="eastAsia"/>
        </w:rPr>
        <w:t>因此，有许多异教徒和不信者不敬畏上帝，也从未受过祂话语的教导，然而他们却有一些美德和正直的外表。</w:t>
      </w:r>
    </w:p>
    <w:p w14:paraId="760BAEE4">
      <w:pPr>
        <w:pStyle w:val="4"/>
        <w:spacing w:before="283" w:line="285" w:lineRule="auto"/>
        <w:ind w:right="105"/>
        <w:rPr>
          <w:rFonts w:hint="eastAsia"/>
        </w:rPr>
      </w:pPr>
    </w:p>
    <w:p w14:paraId="05A788DB">
      <w:pPr>
        <w:pStyle w:val="4"/>
        <w:spacing w:before="283" w:line="285" w:lineRule="auto"/>
        <w:ind w:right="105"/>
        <w:rPr>
          <w:rFonts w:hint="eastAsia"/>
        </w:rPr>
      </w:pPr>
      <w:r>
        <w:rPr>
          <w:rFonts w:hint="eastAsia"/>
        </w:rPr>
        <w:t>However, this does not mean that they are therefore free from corruption, for if the infection is hidden and lurking inside them, then they have a tumour which will eventually rot every part of them.</w:t>
      </w:r>
    </w:p>
    <w:p w14:paraId="11E46610">
      <w:pPr>
        <w:pStyle w:val="4"/>
        <w:spacing w:before="283" w:line="285" w:lineRule="auto"/>
        <w:ind w:right="105"/>
        <w:rPr>
          <w:rFonts w:hint="eastAsia"/>
        </w:rPr>
      </w:pPr>
      <w:r>
        <w:rPr>
          <w:rFonts w:hint="eastAsia"/>
        </w:rPr>
        <w:t>然而，这并不意味着他们因此就摆脱了败坏，因为如果感染隐藏并潜伏在他们里面，那么他们就有一个肿瘤，最终会腐蚀他们身体的每一个部分。</w:t>
      </w:r>
    </w:p>
    <w:p w14:paraId="25F705A7">
      <w:pPr>
        <w:pStyle w:val="4"/>
        <w:spacing w:before="283" w:line="285" w:lineRule="auto"/>
        <w:ind w:right="105"/>
        <w:rPr>
          <w:rFonts w:hint="eastAsia"/>
        </w:rPr>
      </w:pPr>
    </w:p>
    <w:p w14:paraId="2885348F">
      <w:pPr>
        <w:pStyle w:val="4"/>
        <w:spacing w:before="283" w:line="285" w:lineRule="auto"/>
        <w:ind w:right="105"/>
        <w:rPr>
          <w:rFonts w:hint="eastAsia"/>
        </w:rPr>
      </w:pPr>
      <w:r>
        <w:rPr>
          <w:rFonts w:hint="eastAsia"/>
        </w:rPr>
        <w:t>For man’s nature knows no perimeters, no limits; all is unbounded confusion.</w:t>
      </w:r>
    </w:p>
    <w:p w14:paraId="148ED74E">
      <w:pPr>
        <w:pStyle w:val="4"/>
        <w:spacing w:before="283" w:line="285" w:lineRule="auto"/>
        <w:ind w:right="105"/>
        <w:rPr>
          <w:rFonts w:hint="eastAsia"/>
        </w:rPr>
      </w:pPr>
      <w:r>
        <w:rPr>
          <w:rFonts w:hint="eastAsia"/>
        </w:rPr>
        <w:t>因为人的本性没有界限，没有限制；一切都是无限的混乱。</w:t>
      </w:r>
    </w:p>
    <w:p w14:paraId="41D2E627">
      <w:pPr>
        <w:pStyle w:val="4"/>
        <w:spacing w:before="283" w:line="285" w:lineRule="auto"/>
        <w:ind w:right="105"/>
        <w:rPr>
          <w:rFonts w:hint="eastAsia"/>
        </w:rPr>
      </w:pPr>
    </w:p>
    <w:p w14:paraId="6A4169CB">
      <w:pPr>
        <w:pStyle w:val="4"/>
        <w:spacing w:before="283" w:line="285" w:lineRule="auto"/>
        <w:ind w:right="105"/>
        <w:rPr>
          <w:rFonts w:hint="eastAsia"/>
        </w:rPr>
      </w:pPr>
      <w:r>
        <w:rPr>
          <w:rFonts w:hint="eastAsia"/>
        </w:rPr>
        <w:t>This is what we are to retain from this passage; and, in order that none of us should be deceived by hypocrisy, we need to look well to ourselves and examine our lives diligently.</w:t>
      </w:r>
    </w:p>
    <w:p w14:paraId="27567F1B">
      <w:pPr>
        <w:pStyle w:val="4"/>
        <w:spacing w:before="283" w:line="285" w:lineRule="auto"/>
        <w:ind w:right="105"/>
        <w:rPr>
          <w:rFonts w:hint="eastAsia"/>
        </w:rPr>
      </w:pPr>
      <w:r>
        <w:rPr>
          <w:rFonts w:hint="eastAsia"/>
        </w:rPr>
        <w:t>这就是我们从这段经文中要记住的；并且，为了我们没有人被虚伪所欺骗，我们需要好好审视自己，并勤奋地省察我们的生活。</w:t>
      </w:r>
    </w:p>
    <w:p w14:paraId="65CA9BD0">
      <w:pPr>
        <w:pStyle w:val="4"/>
        <w:spacing w:before="283" w:line="285" w:lineRule="auto"/>
        <w:ind w:right="105"/>
        <w:rPr>
          <w:rFonts w:hint="eastAsia"/>
        </w:rPr>
      </w:pPr>
    </w:p>
    <w:p w14:paraId="1C109D57">
      <w:pPr>
        <w:pStyle w:val="4"/>
        <w:spacing w:before="283" w:line="285" w:lineRule="auto"/>
        <w:ind w:right="105"/>
        <w:rPr>
          <w:rFonts w:hint="eastAsia"/>
        </w:rPr>
      </w:pPr>
      <w:r>
        <w:rPr>
          <w:rFonts w:hint="eastAsia"/>
        </w:rPr>
        <w:t>Then we will have occasion to cast our eyes downwards, and close our mouths, knowing that we are utterly wretched, and worthy of condemnation.</w:t>
      </w:r>
    </w:p>
    <w:p w14:paraId="05AAEB24">
      <w:pPr>
        <w:pStyle w:val="4"/>
        <w:spacing w:before="283" w:line="285" w:lineRule="auto"/>
        <w:ind w:right="105"/>
        <w:rPr>
          <w:rFonts w:hint="eastAsia"/>
        </w:rPr>
      </w:pPr>
      <w:r>
        <w:rPr>
          <w:rFonts w:hint="eastAsia"/>
        </w:rPr>
        <w:t>然后我们就有机会垂下眼睛，闭上嘴巴，知道我们是何等悲惨，该受谴责。</w:t>
      </w:r>
    </w:p>
    <w:p w14:paraId="151031D2">
      <w:pPr>
        <w:pStyle w:val="4"/>
        <w:spacing w:before="283" w:line="285" w:lineRule="auto"/>
        <w:ind w:right="105"/>
        <w:rPr>
          <w:rFonts w:hint="eastAsia"/>
        </w:rPr>
      </w:pPr>
    </w:p>
    <w:p w14:paraId="1262A9A7">
      <w:pPr>
        <w:pStyle w:val="4"/>
        <w:spacing w:before="283" w:line="285" w:lineRule="auto"/>
        <w:ind w:right="105"/>
        <w:rPr>
          <w:rFonts w:hint="eastAsia"/>
        </w:rPr>
      </w:pPr>
      <w:r>
        <w:rPr>
          <w:rFonts w:hint="eastAsia"/>
        </w:rPr>
        <w:t>It is true that nothing that Paul lists here is apparent, and maybe we cannot be accused before men; but even if we outwardly appear to be like little angels, we are still evil and perverse, until God has transformed us.</w:t>
      </w:r>
    </w:p>
    <w:p w14:paraId="4FBFBE82">
      <w:pPr>
        <w:pStyle w:val="4"/>
        <w:spacing w:before="283" w:line="285" w:lineRule="auto"/>
        <w:ind w:right="105"/>
        <w:rPr>
          <w:rFonts w:hint="eastAsia"/>
        </w:rPr>
      </w:pPr>
      <w:r>
        <w:rPr>
          <w:rFonts w:hint="eastAsia"/>
        </w:rPr>
        <w:t>诚然，保罗在这里列举的一切都不是显而易见的，也许我们不能在人前被指控；但即使我们外表看起来像小天使，我们仍然是邪恶和悖逆的，直到上帝改变我们。</w:t>
      </w:r>
    </w:p>
    <w:p w14:paraId="1E31E71C">
      <w:pPr>
        <w:pStyle w:val="4"/>
        <w:spacing w:before="283" w:line="285" w:lineRule="auto"/>
        <w:ind w:right="105"/>
        <w:rPr>
          <w:rFonts w:hint="eastAsia"/>
        </w:rPr>
      </w:pPr>
    </w:p>
    <w:p w14:paraId="3EE1D59E">
      <w:pPr>
        <w:pStyle w:val="4"/>
        <w:spacing w:before="283" w:line="285" w:lineRule="auto"/>
        <w:ind w:right="105"/>
        <w:rPr>
          <w:rFonts w:hint="eastAsia"/>
        </w:rPr>
      </w:pPr>
      <w:r>
        <w:rPr>
          <w:rFonts w:hint="eastAsia"/>
        </w:rPr>
        <w:t>It is just that God does not wish us to be without testimony in our lives to cast us down and cause us to condemn ourselves voluntarily.</w:t>
      </w:r>
    </w:p>
    <w:p w14:paraId="7AD92E66">
      <w:pPr>
        <w:pStyle w:val="4"/>
        <w:spacing w:before="283" w:line="285" w:lineRule="auto"/>
        <w:ind w:right="105"/>
        <w:rPr>
          <w:rFonts w:hint="eastAsia"/>
        </w:rPr>
      </w:pPr>
      <w:r>
        <w:rPr>
          <w:rFonts w:hint="eastAsia"/>
        </w:rPr>
        <w:t>只是上帝不希望我们在生活中没有见证，使我们沮丧，并使我们自愿谴责自己。</w:t>
      </w:r>
    </w:p>
    <w:p w14:paraId="079BEB9D">
      <w:pPr>
        <w:pStyle w:val="4"/>
        <w:spacing w:before="283" w:line="285" w:lineRule="auto"/>
        <w:ind w:right="105"/>
        <w:rPr>
          <w:rFonts w:hint="eastAsia"/>
        </w:rPr>
      </w:pPr>
    </w:p>
    <w:p w14:paraId="6018DF62">
      <w:pPr>
        <w:pStyle w:val="4"/>
        <w:spacing w:before="283" w:line="285" w:lineRule="auto"/>
        <w:ind w:right="105"/>
        <w:rPr>
          <w:rFonts w:hint="eastAsia"/>
        </w:rPr>
      </w:pPr>
      <w:r>
        <w:rPr>
          <w:rFonts w:hint="eastAsia"/>
        </w:rPr>
        <w:t>Now we will see how to apply this doctrine.</w:t>
      </w:r>
    </w:p>
    <w:p w14:paraId="35CC5360">
      <w:pPr>
        <w:pStyle w:val="4"/>
        <w:spacing w:before="283" w:line="285" w:lineRule="auto"/>
        <w:ind w:right="105"/>
        <w:rPr>
          <w:rFonts w:hint="eastAsia"/>
        </w:rPr>
      </w:pPr>
      <w:r>
        <w:rPr>
          <w:rFonts w:hint="eastAsia"/>
        </w:rPr>
        <w:t>现在我们将看到如何应用这个教义。</w:t>
      </w:r>
    </w:p>
    <w:p w14:paraId="032C84BB">
      <w:pPr>
        <w:pStyle w:val="4"/>
        <w:spacing w:before="283" w:line="285" w:lineRule="auto"/>
        <w:ind w:right="105"/>
        <w:rPr>
          <w:rFonts w:hint="eastAsia"/>
        </w:rPr>
      </w:pPr>
    </w:p>
    <w:p w14:paraId="74D79769">
      <w:pPr>
        <w:pStyle w:val="4"/>
        <w:spacing w:before="283" w:line="285" w:lineRule="auto"/>
        <w:ind w:right="105"/>
        <w:rPr>
          <w:rFonts w:hint="eastAsia"/>
        </w:rPr>
      </w:pPr>
      <w:r>
        <w:rPr>
          <w:rFonts w:hint="eastAsia"/>
        </w:rPr>
        <w:t>If we think we are worthy in some way, and do not perceive our own poverty, let us examine our lives, and make a comparison between our own actions and all that God has proscribed and prohibited.</w:t>
      </w:r>
    </w:p>
    <w:p w14:paraId="34D064E1">
      <w:pPr>
        <w:pStyle w:val="4"/>
        <w:spacing w:before="283" w:line="285" w:lineRule="auto"/>
        <w:ind w:right="105"/>
        <w:rPr>
          <w:rFonts w:hint="eastAsia"/>
        </w:rPr>
      </w:pPr>
      <w:r>
        <w:rPr>
          <w:rFonts w:hint="eastAsia"/>
        </w:rPr>
        <w:t>如果我们认为自己以某种方式是配得的，却没有察觉到自己的贫乏，让我们省察我们的生活，并将我们自己的行为与上帝所禁止和禁止的一切作比较。</w:t>
      </w:r>
    </w:p>
    <w:p w14:paraId="29671B5B">
      <w:pPr>
        <w:pStyle w:val="4"/>
        <w:spacing w:before="283" w:line="285" w:lineRule="auto"/>
        <w:ind w:right="105"/>
        <w:rPr>
          <w:rFonts w:hint="eastAsia"/>
        </w:rPr>
      </w:pPr>
    </w:p>
    <w:p w14:paraId="360B5FF1">
      <w:pPr>
        <w:pStyle w:val="4"/>
        <w:spacing w:before="283" w:line="285" w:lineRule="auto"/>
        <w:ind w:right="105"/>
        <w:rPr>
          <w:rFonts w:hint="eastAsia"/>
        </w:rPr>
      </w:pPr>
      <w:r>
        <w:rPr>
          <w:rFonts w:hint="eastAsia"/>
        </w:rPr>
        <w:t>It is then we will</w:t>
      </w:r>
    </w:p>
    <w:p w14:paraId="75000E72">
      <w:pPr>
        <w:pStyle w:val="4"/>
        <w:spacing w:before="283" w:line="285" w:lineRule="auto"/>
        <w:ind w:right="105"/>
        <w:rPr>
          <w:rFonts w:hint="eastAsia"/>
        </w:rPr>
      </w:pPr>
      <w:r>
        <w:rPr>
          <w:rFonts w:hint="eastAsia"/>
        </w:rPr>
        <w:t>那时我们就会</w:t>
      </w:r>
    </w:p>
    <w:p w14:paraId="778BD188">
      <w:pPr>
        <w:pStyle w:val="4"/>
        <w:spacing w:before="283" w:line="285" w:lineRule="auto"/>
        <w:ind w:right="105"/>
        <w:rPr>
          <w:rFonts w:hint="eastAsia"/>
        </w:rPr>
      </w:pPr>
    </w:p>
    <w:p w14:paraId="3A08288E">
      <w:pPr>
        <w:pStyle w:val="4"/>
        <w:spacing w:before="283" w:line="285" w:lineRule="auto"/>
        <w:ind w:right="105"/>
        <w:rPr>
          <w:rFonts w:hint="eastAsia"/>
        </w:rPr>
      </w:pPr>
      <w:r>
        <w:rPr>
          <w:rFonts w:hint="eastAsia"/>
        </w:rPr>
        <w:t>have a good picture of our wickedness and filth; instead of us thinking that we are full of purity and perfection as we did before, God will reveal to our eyes that we are full of iniquity.</w:t>
      </w:r>
    </w:p>
    <w:p w14:paraId="60B02931">
      <w:pPr>
        <w:pStyle w:val="4"/>
        <w:spacing w:before="283" w:line="285" w:lineRule="auto"/>
        <w:ind w:right="105"/>
        <w:rPr>
          <w:rFonts w:hint="eastAsia"/>
        </w:rPr>
      </w:pPr>
      <w:r>
        <w:rPr>
          <w:rFonts w:hint="eastAsia"/>
        </w:rPr>
        <w:t>对我们的邪恶和污秽有一个清晰的认识；上帝会向我们的眼睛显明我们充满了罪孽，而不是像以前那样认为我们充满了纯洁和完美。</w:t>
      </w:r>
    </w:p>
    <w:p w14:paraId="28804A42">
      <w:pPr>
        <w:pStyle w:val="4"/>
        <w:spacing w:before="283" w:line="285" w:lineRule="auto"/>
        <w:ind w:right="105"/>
        <w:rPr>
          <w:rFonts w:hint="eastAsia"/>
        </w:rPr>
      </w:pPr>
    </w:p>
    <w:p w14:paraId="7C5F4EBA">
      <w:pPr>
        <w:pStyle w:val="4"/>
        <w:spacing w:before="283" w:line="285" w:lineRule="auto"/>
        <w:ind w:right="105"/>
        <w:rPr>
          <w:rFonts w:hint="eastAsia"/>
        </w:rPr>
      </w:pPr>
      <w:r>
        <w:rPr>
          <w:rFonts w:hint="eastAsia"/>
        </w:rPr>
        <w:t>Yet, after we have recognised one sin, then two, then three, we must then conclude that this is not even a hundredth part of it.</w:t>
      </w:r>
    </w:p>
    <w:p w14:paraId="03866B33">
      <w:pPr>
        <w:pStyle w:val="4"/>
        <w:spacing w:before="283" w:line="285" w:lineRule="auto"/>
        <w:ind w:right="105"/>
        <w:rPr>
          <w:rFonts w:hint="eastAsia"/>
        </w:rPr>
      </w:pPr>
      <w:r>
        <w:rPr>
          <w:rFonts w:hint="eastAsia"/>
        </w:rPr>
        <w:t>然而，在我们认识到一个罪，然后两个，然后三个之后，我们必须得出结论，这甚至连百分之一都不到。</w:t>
      </w:r>
    </w:p>
    <w:p w14:paraId="687628F1">
      <w:pPr>
        <w:pStyle w:val="4"/>
        <w:spacing w:before="283" w:line="285" w:lineRule="auto"/>
        <w:ind w:right="105"/>
        <w:rPr>
          <w:rFonts w:hint="eastAsia"/>
        </w:rPr>
      </w:pPr>
    </w:p>
    <w:p w14:paraId="60A54050">
      <w:pPr>
        <w:pStyle w:val="4"/>
        <w:spacing w:before="283" w:line="285" w:lineRule="auto"/>
        <w:ind w:right="105"/>
        <w:rPr>
          <w:rFonts w:hint="eastAsia"/>
        </w:rPr>
      </w:pPr>
      <w:r>
        <w:rPr>
          <w:rFonts w:hint="eastAsia"/>
        </w:rPr>
        <w:t>For we are always bedazzled when it comes to awareness of our own poverty.</w:t>
      </w:r>
    </w:p>
    <w:p w14:paraId="4471CE3B">
      <w:pPr>
        <w:pStyle w:val="4"/>
        <w:spacing w:before="283" w:line="285" w:lineRule="auto"/>
        <w:ind w:right="105"/>
        <w:rPr>
          <w:rFonts w:hint="eastAsia"/>
        </w:rPr>
      </w:pPr>
      <w:r>
        <w:rPr>
          <w:rFonts w:hint="eastAsia"/>
        </w:rPr>
        <w:t>因为当涉及到我们自己贫乏的意识时，我们总是眼花缭乱。</w:t>
      </w:r>
    </w:p>
    <w:p w14:paraId="4AF6C06E">
      <w:pPr>
        <w:pStyle w:val="4"/>
        <w:spacing w:before="283" w:line="285" w:lineRule="auto"/>
        <w:ind w:right="105"/>
        <w:rPr>
          <w:rFonts w:hint="eastAsia"/>
        </w:rPr>
      </w:pPr>
    </w:p>
    <w:p w14:paraId="3A5BC906">
      <w:pPr>
        <w:pStyle w:val="4"/>
        <w:spacing w:before="283" w:line="285" w:lineRule="auto"/>
        <w:ind w:right="105"/>
        <w:rPr>
          <w:rFonts w:hint="eastAsia"/>
        </w:rPr>
      </w:pPr>
      <w:r>
        <w:rPr>
          <w:rFonts w:hint="eastAsia"/>
        </w:rPr>
        <w:t>Even when we see our works clearly, we ought to be able to proceed to their source.</w:t>
      </w:r>
    </w:p>
    <w:p w14:paraId="3765A689">
      <w:pPr>
        <w:pStyle w:val="4"/>
        <w:spacing w:before="283" w:line="285" w:lineRule="auto"/>
        <w:ind w:right="105"/>
        <w:rPr>
          <w:rFonts w:hint="eastAsia"/>
        </w:rPr>
      </w:pPr>
      <w:r>
        <w:rPr>
          <w:rFonts w:hint="eastAsia"/>
        </w:rPr>
        <w:t>即使我们清楚地看到我们的行为，我们也应该能够追溯到它们的根源。</w:t>
      </w:r>
    </w:p>
    <w:p w14:paraId="254CBBA9">
      <w:pPr>
        <w:pStyle w:val="4"/>
        <w:spacing w:before="283" w:line="285" w:lineRule="auto"/>
        <w:ind w:right="105"/>
        <w:rPr>
          <w:rFonts w:hint="eastAsia"/>
        </w:rPr>
      </w:pPr>
    </w:p>
    <w:p w14:paraId="7EFFB610">
      <w:pPr>
        <w:pStyle w:val="4"/>
        <w:spacing w:before="283" w:line="285" w:lineRule="auto"/>
        <w:ind w:right="105"/>
        <w:rPr>
          <w:rFonts w:hint="eastAsia"/>
        </w:rPr>
      </w:pPr>
      <w:r>
        <w:rPr>
          <w:rFonts w:hint="eastAsia"/>
        </w:rPr>
        <w:t>Some people are so dense that they think they will be acceptable as long as they have not been guilty of fornication, or as long as their drunkenness remains undiscovered, or as long as their deception has been so secretly and carefully carried out that no one has noticed it.</w:t>
      </w:r>
    </w:p>
    <w:p w14:paraId="7FB8426E">
      <w:pPr>
        <w:pStyle w:val="4"/>
        <w:spacing w:before="283" w:line="285" w:lineRule="auto"/>
        <w:ind w:right="105"/>
        <w:rPr>
          <w:rFonts w:hint="eastAsia"/>
        </w:rPr>
      </w:pPr>
      <w:r>
        <w:rPr>
          <w:rFonts w:hint="eastAsia"/>
        </w:rPr>
        <w:t>有些人如此愚钝，以致他们认为只要自己没有犯淫乱罪，或者只要自己的醉酒没有被发现，或者只要自己的欺骗行为做得如此秘密和小心，以致没有人注意到，他们就能蒙悦纳。</w:t>
      </w:r>
    </w:p>
    <w:p w14:paraId="40E4A4F9">
      <w:pPr>
        <w:pStyle w:val="4"/>
        <w:spacing w:before="283" w:line="285" w:lineRule="auto"/>
        <w:ind w:right="105"/>
        <w:rPr>
          <w:rFonts w:hint="eastAsia"/>
        </w:rPr>
      </w:pPr>
    </w:p>
    <w:p w14:paraId="51C4DECB">
      <w:pPr>
        <w:pStyle w:val="4"/>
        <w:spacing w:before="283" w:line="285" w:lineRule="auto"/>
        <w:ind w:right="105"/>
        <w:rPr>
          <w:rFonts w:hint="eastAsia"/>
        </w:rPr>
      </w:pPr>
      <w:r>
        <w:rPr>
          <w:rFonts w:hint="eastAsia"/>
        </w:rPr>
        <w:t>Paul’s intention, however, in saying that the works of the flesh are manifest, is not to flatter men by telling them that a sin can remain uncondemned until it is detected.</w:t>
      </w:r>
    </w:p>
    <w:p w14:paraId="2B5A2189">
      <w:pPr>
        <w:pStyle w:val="4"/>
        <w:spacing w:before="283" w:line="285" w:lineRule="auto"/>
        <w:ind w:right="105"/>
        <w:rPr>
          <w:rFonts w:hint="eastAsia"/>
        </w:rPr>
      </w:pPr>
      <w:r>
        <w:rPr>
          <w:rFonts w:hint="eastAsia"/>
        </w:rPr>
        <w:t>然而，保罗说肉体的事是显而易见的，其用意并非要奉承人，告诉他们罪可以一直不被定罪，直到被发现。</w:t>
      </w:r>
    </w:p>
    <w:p w14:paraId="20F3D0D2">
      <w:pPr>
        <w:pStyle w:val="4"/>
        <w:spacing w:before="283" w:line="285" w:lineRule="auto"/>
        <w:ind w:right="105"/>
        <w:rPr>
          <w:rFonts w:hint="eastAsia"/>
        </w:rPr>
      </w:pPr>
    </w:p>
    <w:p w14:paraId="4DAC8BB4">
      <w:pPr>
        <w:pStyle w:val="4"/>
        <w:spacing w:before="283" w:line="285" w:lineRule="auto"/>
        <w:ind w:right="105"/>
        <w:rPr>
          <w:rFonts w:hint="eastAsia"/>
        </w:rPr>
      </w:pPr>
      <w:r>
        <w:rPr>
          <w:rFonts w:hint="eastAsia"/>
        </w:rPr>
        <w:t>For, as I have said, one sin leads to another.</w:t>
      </w:r>
    </w:p>
    <w:p w14:paraId="480643FE">
      <w:pPr>
        <w:pStyle w:val="4"/>
        <w:spacing w:before="283" w:line="285" w:lineRule="auto"/>
        <w:ind w:right="105"/>
        <w:rPr>
          <w:rFonts w:hint="eastAsia"/>
        </w:rPr>
      </w:pPr>
      <w:r>
        <w:rPr>
          <w:rFonts w:hint="eastAsia"/>
        </w:rPr>
        <w:t>因为，正如我说过的，一罪引向另一罪。</w:t>
      </w:r>
    </w:p>
    <w:p w14:paraId="1EABAE3C">
      <w:pPr>
        <w:pStyle w:val="4"/>
        <w:spacing w:before="283" w:line="285" w:lineRule="auto"/>
        <w:ind w:right="105"/>
        <w:rPr>
          <w:rFonts w:hint="eastAsia"/>
        </w:rPr>
      </w:pPr>
    </w:p>
    <w:p w14:paraId="5759DAC3">
      <w:pPr>
        <w:pStyle w:val="4"/>
        <w:spacing w:before="283" w:line="285" w:lineRule="auto"/>
        <w:ind w:right="105"/>
        <w:rPr>
          <w:rFonts w:hint="eastAsia"/>
        </w:rPr>
      </w:pPr>
      <w:r>
        <w:rPr>
          <w:rFonts w:hint="eastAsia"/>
        </w:rPr>
        <w:t>Thus, if fornication, drunkenness, theft, murders, treachery, blasphemy against God, strife and rebellion, are detestable things in themselves, we can only conclude that the same is true of impiety, ambition, pride, or an inordinate sense of self- esteem and self-worth which remain hidden in the heart.</w:t>
      </w:r>
    </w:p>
    <w:p w14:paraId="18497062">
      <w:pPr>
        <w:pStyle w:val="4"/>
        <w:spacing w:before="283" w:line="285" w:lineRule="auto"/>
        <w:ind w:right="105"/>
        <w:rPr>
          <w:rFonts w:hint="eastAsia"/>
        </w:rPr>
      </w:pPr>
      <w:r>
        <w:rPr>
          <w:rFonts w:hint="eastAsia"/>
        </w:rPr>
        <w:t>因此，如果淫乱、醉酒、偷窃、凶杀、背叛、亵渎上帝、纷争和悖逆本身就是可憎的事，我们就只能断定，不敬虔、野心、骄傲，或隐藏在心中的过度的自尊和自我价值感也是如此。</w:t>
      </w:r>
    </w:p>
    <w:p w14:paraId="3B47F7EE">
      <w:pPr>
        <w:pStyle w:val="4"/>
        <w:spacing w:before="283" w:line="285" w:lineRule="auto"/>
        <w:ind w:right="105"/>
        <w:rPr>
          <w:rFonts w:hint="eastAsia"/>
        </w:rPr>
      </w:pPr>
    </w:p>
    <w:p w14:paraId="3BF627C8">
      <w:pPr>
        <w:pStyle w:val="4"/>
        <w:spacing w:before="283" w:line="285" w:lineRule="auto"/>
        <w:ind w:right="105"/>
        <w:rPr>
          <w:rFonts w:hint="eastAsia"/>
        </w:rPr>
      </w:pPr>
      <w:r>
        <w:rPr>
          <w:rFonts w:hint="eastAsia"/>
        </w:rPr>
        <w:t>Covetousness, where we desire the things that belong to others and such-like, is another sin that we must condemn.</w:t>
      </w:r>
    </w:p>
    <w:p w14:paraId="42353BAF">
      <w:pPr>
        <w:pStyle w:val="4"/>
        <w:spacing w:before="283" w:line="285" w:lineRule="auto"/>
        <w:ind w:right="105"/>
        <w:rPr>
          <w:rFonts w:hint="eastAsia"/>
        </w:rPr>
      </w:pPr>
      <w:r>
        <w:rPr>
          <w:rFonts w:hint="eastAsia"/>
        </w:rPr>
        <w:t>贪婪，即我们渴望属于别人的东西等等，是我们必须谴责的另一种罪。</w:t>
      </w:r>
    </w:p>
    <w:p w14:paraId="24B6DDB0">
      <w:pPr>
        <w:pStyle w:val="4"/>
        <w:spacing w:before="283" w:line="285" w:lineRule="auto"/>
        <w:ind w:right="105"/>
        <w:rPr>
          <w:rFonts w:hint="eastAsia"/>
        </w:rPr>
      </w:pPr>
    </w:p>
    <w:p w14:paraId="4E0ABFFB">
      <w:pPr>
        <w:pStyle w:val="4"/>
        <w:spacing w:before="283" w:line="285" w:lineRule="auto"/>
        <w:ind w:right="105"/>
        <w:rPr>
          <w:rFonts w:hint="eastAsia"/>
        </w:rPr>
      </w:pPr>
      <w:r>
        <w:rPr>
          <w:rFonts w:hint="eastAsia"/>
        </w:rPr>
        <w:t>In short, external actions give testimony to the fact that we are full of infection in the sight of God.</w:t>
      </w:r>
    </w:p>
    <w:p w14:paraId="1ECB7AB0">
      <w:pPr>
        <w:pStyle w:val="4"/>
        <w:spacing w:before="283" w:line="285" w:lineRule="auto"/>
        <w:ind w:right="105"/>
        <w:rPr>
          <w:rFonts w:hint="eastAsia"/>
        </w:rPr>
      </w:pPr>
      <w:r>
        <w:rPr>
          <w:rFonts w:hint="eastAsia"/>
        </w:rPr>
        <w:t>简而言之，外在的行为证明了我们在上帝眼中充满了感染。</w:t>
      </w:r>
    </w:p>
    <w:p w14:paraId="0852795F">
      <w:pPr>
        <w:pStyle w:val="4"/>
        <w:spacing w:before="283" w:line="285" w:lineRule="auto"/>
        <w:ind w:right="105"/>
        <w:rPr>
          <w:rFonts w:hint="eastAsia"/>
        </w:rPr>
      </w:pPr>
    </w:p>
    <w:p w14:paraId="3CA197AF">
      <w:pPr>
        <w:pStyle w:val="4"/>
        <w:spacing w:before="283" w:line="285" w:lineRule="auto"/>
        <w:ind w:right="105"/>
        <w:rPr>
          <w:rFonts w:hint="eastAsia"/>
        </w:rPr>
      </w:pPr>
      <w:r>
        <w:rPr>
          <w:rFonts w:hint="eastAsia"/>
        </w:rPr>
        <w:t>Where is this seen?</w:t>
      </w:r>
    </w:p>
    <w:p w14:paraId="29F7E067">
      <w:pPr>
        <w:pStyle w:val="4"/>
        <w:spacing w:before="283" w:line="285" w:lineRule="auto"/>
        <w:ind w:right="105"/>
        <w:rPr>
          <w:rFonts w:hint="eastAsia"/>
        </w:rPr>
      </w:pPr>
      <w:r>
        <w:rPr>
          <w:rFonts w:hint="eastAsia"/>
        </w:rPr>
        <w:t>这在哪里可以看到？</w:t>
      </w:r>
    </w:p>
    <w:p w14:paraId="4A34345A">
      <w:pPr>
        <w:pStyle w:val="4"/>
        <w:spacing w:before="283" w:line="285" w:lineRule="auto"/>
        <w:ind w:right="105"/>
        <w:rPr>
          <w:rFonts w:hint="eastAsia"/>
        </w:rPr>
      </w:pPr>
    </w:p>
    <w:p w14:paraId="3646CAA1">
      <w:pPr>
        <w:pStyle w:val="4"/>
        <w:spacing w:before="283" w:line="285" w:lineRule="auto"/>
        <w:ind w:right="105"/>
        <w:rPr>
          <w:rFonts w:hint="eastAsia"/>
        </w:rPr>
      </w:pPr>
      <w:r>
        <w:rPr>
          <w:rFonts w:hint="eastAsia"/>
        </w:rPr>
        <w:t>In our desires, in our advice, in our thoughts, and in all our undertakings; we can see that all these things spring from an evil source.</w:t>
      </w:r>
    </w:p>
    <w:p w14:paraId="60287308">
      <w:pPr>
        <w:pStyle w:val="4"/>
        <w:spacing w:before="283" w:line="285" w:lineRule="auto"/>
        <w:ind w:right="105"/>
        <w:rPr>
          <w:rFonts w:hint="eastAsia"/>
        </w:rPr>
      </w:pPr>
      <w:r>
        <w:rPr>
          <w:rFonts w:hint="eastAsia"/>
        </w:rPr>
        <w:t>在我们的欲望中，在我们的建议中，在我们的思想中，以及在我们所有的事业中；我们可以看到所有这些事情都源于一个邪恶的根源。</w:t>
      </w:r>
    </w:p>
    <w:p w14:paraId="02994B8D">
      <w:pPr>
        <w:pStyle w:val="4"/>
        <w:spacing w:before="283" w:line="285" w:lineRule="auto"/>
        <w:ind w:right="105"/>
        <w:rPr>
          <w:rFonts w:hint="eastAsia"/>
        </w:rPr>
      </w:pPr>
    </w:p>
    <w:p w14:paraId="4DD1D7F2">
      <w:pPr>
        <w:pStyle w:val="4"/>
        <w:spacing w:before="283" w:line="285" w:lineRule="auto"/>
        <w:ind w:right="105"/>
        <w:rPr>
          <w:rFonts w:hint="eastAsia"/>
        </w:rPr>
      </w:pPr>
      <w:r>
        <w:rPr>
          <w:rFonts w:hint="eastAsia"/>
        </w:rPr>
        <w:t>Thus, we are drawn to a knowledge of our sins which makes us utterly ashamed of ourselves before God.</w:t>
      </w:r>
    </w:p>
    <w:p w14:paraId="013C1343">
      <w:pPr>
        <w:pStyle w:val="4"/>
        <w:spacing w:before="283" w:line="285" w:lineRule="auto"/>
        <w:ind w:right="105"/>
        <w:rPr>
          <w:rFonts w:hint="eastAsia"/>
        </w:rPr>
      </w:pPr>
      <w:r>
        <w:rPr>
          <w:rFonts w:hint="eastAsia"/>
        </w:rPr>
        <w:t>因此，我们被引向对我们罪的认识，这使我们在上帝面前感到无比羞愧。</w:t>
      </w:r>
    </w:p>
    <w:p w14:paraId="77C7E33F">
      <w:pPr>
        <w:pStyle w:val="4"/>
        <w:spacing w:before="283" w:line="285" w:lineRule="auto"/>
        <w:ind w:right="105"/>
        <w:rPr>
          <w:rFonts w:hint="eastAsia"/>
        </w:rPr>
      </w:pPr>
    </w:p>
    <w:p w14:paraId="4605E45A">
      <w:pPr>
        <w:pStyle w:val="4"/>
        <w:spacing w:before="283" w:line="285" w:lineRule="auto"/>
        <w:ind w:right="105"/>
        <w:rPr>
          <w:rFonts w:hint="eastAsia"/>
        </w:rPr>
      </w:pPr>
      <w:r>
        <w:rPr>
          <w:rFonts w:hint="eastAsia"/>
        </w:rPr>
        <w:t>God uses the same method of instruction in the law.</w:t>
      </w:r>
    </w:p>
    <w:p w14:paraId="336C8F20">
      <w:pPr>
        <w:pStyle w:val="4"/>
        <w:spacing w:before="283" w:line="285" w:lineRule="auto"/>
        <w:ind w:right="105"/>
        <w:rPr>
          <w:rFonts w:hint="eastAsia"/>
        </w:rPr>
      </w:pPr>
      <w:r>
        <w:rPr>
          <w:rFonts w:hint="eastAsia"/>
        </w:rPr>
        <w:t>上帝在律法中使用同样的教导方法。</w:t>
      </w:r>
    </w:p>
    <w:p w14:paraId="6D4072E4">
      <w:pPr>
        <w:pStyle w:val="4"/>
        <w:spacing w:before="283" w:line="285" w:lineRule="auto"/>
        <w:ind w:right="105"/>
        <w:rPr>
          <w:rFonts w:hint="eastAsia"/>
        </w:rPr>
      </w:pPr>
    </w:p>
    <w:p w14:paraId="3311F71E">
      <w:pPr>
        <w:pStyle w:val="4"/>
        <w:spacing w:before="283" w:line="285" w:lineRule="auto"/>
        <w:ind w:right="105"/>
        <w:rPr>
          <w:rFonts w:hint="eastAsia"/>
        </w:rPr>
      </w:pPr>
      <w:r>
        <w:rPr>
          <w:rFonts w:hint="eastAsia"/>
        </w:rPr>
        <w:t>There God does not forbid fornication alone, but he prohibits adultery.</w:t>
      </w:r>
    </w:p>
    <w:p w14:paraId="09AB1093">
      <w:pPr>
        <w:pStyle w:val="4"/>
        <w:spacing w:before="283" w:line="285" w:lineRule="auto"/>
        <w:ind w:right="105"/>
        <w:rPr>
          <w:rFonts w:hint="eastAsia"/>
        </w:rPr>
      </w:pPr>
      <w:r>
        <w:rPr>
          <w:rFonts w:hint="eastAsia"/>
        </w:rPr>
        <w:t>在那里，上帝不仅禁止淫乱，而且禁止奸淫。</w:t>
      </w:r>
    </w:p>
    <w:p w14:paraId="0C3F0CBF">
      <w:pPr>
        <w:pStyle w:val="4"/>
        <w:spacing w:before="283" w:line="285" w:lineRule="auto"/>
        <w:ind w:right="105"/>
        <w:rPr>
          <w:rFonts w:hint="eastAsia"/>
        </w:rPr>
      </w:pPr>
    </w:p>
    <w:p w14:paraId="6C7C95AF">
      <w:pPr>
        <w:pStyle w:val="4"/>
        <w:spacing w:before="283" w:line="285" w:lineRule="auto"/>
        <w:ind w:right="105"/>
        <w:rPr>
          <w:rFonts w:hint="eastAsia"/>
        </w:rPr>
      </w:pPr>
      <w:r>
        <w:rPr>
          <w:rFonts w:hint="eastAsia"/>
        </w:rPr>
        <w:t>At first sight, it looks as if God does not forbid cheating or plundering.</w:t>
      </w:r>
    </w:p>
    <w:p w14:paraId="192F8DAD">
      <w:pPr>
        <w:pStyle w:val="4"/>
        <w:spacing w:before="283" w:line="285" w:lineRule="auto"/>
        <w:ind w:right="105"/>
        <w:rPr>
          <w:rFonts w:hint="eastAsia"/>
        </w:rPr>
      </w:pPr>
      <w:r>
        <w:rPr>
          <w:rFonts w:hint="eastAsia"/>
        </w:rPr>
        <w:t>乍看之下，上帝似乎并不禁止欺骗或抢劫。</w:t>
      </w:r>
    </w:p>
    <w:p w14:paraId="6E20A094">
      <w:pPr>
        <w:pStyle w:val="4"/>
        <w:spacing w:before="283" w:line="285" w:lineRule="auto"/>
        <w:ind w:right="105"/>
        <w:rPr>
          <w:rFonts w:hint="eastAsia"/>
        </w:rPr>
      </w:pPr>
    </w:p>
    <w:p w14:paraId="4A3D9F51">
      <w:pPr>
        <w:pStyle w:val="4"/>
        <w:spacing w:before="283" w:line="285" w:lineRule="auto"/>
        <w:ind w:right="105"/>
        <w:rPr>
          <w:rFonts w:hint="eastAsia"/>
        </w:rPr>
      </w:pPr>
      <w:r>
        <w:rPr>
          <w:rFonts w:hint="eastAsia"/>
        </w:rPr>
        <w:t>Instead, what does he condemn?</w:t>
      </w:r>
    </w:p>
    <w:p w14:paraId="4CA96372">
      <w:pPr>
        <w:pStyle w:val="4"/>
        <w:spacing w:before="283" w:line="285" w:lineRule="auto"/>
        <w:ind w:right="105"/>
        <w:rPr>
          <w:rFonts w:hint="eastAsia"/>
        </w:rPr>
      </w:pPr>
      <w:r>
        <w:rPr>
          <w:rFonts w:hint="eastAsia"/>
        </w:rPr>
        <w:t>相反，祂谴责什么？</w:t>
      </w:r>
    </w:p>
    <w:p w14:paraId="5DDEA528">
      <w:pPr>
        <w:pStyle w:val="4"/>
        <w:spacing w:before="283" w:line="285" w:lineRule="auto"/>
        <w:ind w:right="105"/>
        <w:rPr>
          <w:rFonts w:hint="eastAsia"/>
        </w:rPr>
      </w:pPr>
    </w:p>
    <w:p w14:paraId="76BF556A">
      <w:pPr>
        <w:pStyle w:val="4"/>
        <w:spacing w:before="283" w:line="285" w:lineRule="auto"/>
        <w:ind w:right="105"/>
        <w:rPr>
          <w:rFonts w:hint="eastAsia"/>
        </w:rPr>
      </w:pPr>
      <w:r>
        <w:rPr>
          <w:rFonts w:hint="eastAsia"/>
        </w:rPr>
        <w:t>Stealing.</w:t>
      </w:r>
    </w:p>
    <w:p w14:paraId="03B63A01">
      <w:pPr>
        <w:pStyle w:val="4"/>
        <w:spacing w:before="283" w:line="285" w:lineRule="auto"/>
        <w:ind w:right="105"/>
        <w:rPr>
          <w:rFonts w:hint="eastAsia"/>
        </w:rPr>
      </w:pPr>
      <w:r>
        <w:rPr>
          <w:rFonts w:hint="eastAsia"/>
        </w:rPr>
        <w:t>偷窃。</w:t>
      </w:r>
    </w:p>
    <w:p w14:paraId="129FEEB1">
      <w:pPr>
        <w:pStyle w:val="4"/>
        <w:spacing w:before="283" w:line="285" w:lineRule="auto"/>
        <w:ind w:right="105"/>
        <w:rPr>
          <w:rFonts w:hint="eastAsia"/>
        </w:rPr>
      </w:pPr>
    </w:p>
    <w:p w14:paraId="59275259">
      <w:pPr>
        <w:pStyle w:val="4"/>
        <w:spacing w:before="283" w:line="285" w:lineRule="auto"/>
        <w:ind w:right="105"/>
        <w:rPr>
          <w:rFonts w:hint="eastAsia"/>
        </w:rPr>
      </w:pPr>
      <w:r>
        <w:rPr>
          <w:rFonts w:hint="eastAsia"/>
        </w:rPr>
        <w:t>He does not forbid lying, only bearing false witness.</w:t>
      </w:r>
    </w:p>
    <w:p w14:paraId="7CCEBDA4">
      <w:pPr>
        <w:pStyle w:val="4"/>
        <w:spacing w:before="283" w:line="285" w:lineRule="auto"/>
        <w:ind w:right="105"/>
        <w:rPr>
          <w:rFonts w:hint="eastAsia"/>
        </w:rPr>
      </w:pPr>
      <w:r>
        <w:rPr>
          <w:rFonts w:hint="eastAsia"/>
        </w:rPr>
        <w:t>祂不禁止说谎，只禁止作假见证。</w:t>
      </w:r>
    </w:p>
    <w:p w14:paraId="70E751C3">
      <w:pPr>
        <w:pStyle w:val="4"/>
        <w:spacing w:before="283" w:line="285" w:lineRule="auto"/>
        <w:ind w:right="105"/>
        <w:rPr>
          <w:rFonts w:hint="eastAsia"/>
        </w:rPr>
      </w:pPr>
    </w:p>
    <w:p w14:paraId="4E6BA7A8">
      <w:pPr>
        <w:pStyle w:val="4"/>
        <w:spacing w:before="283" w:line="285" w:lineRule="auto"/>
        <w:ind w:right="105"/>
        <w:rPr>
          <w:rFonts w:hint="eastAsia"/>
        </w:rPr>
      </w:pPr>
      <w:r>
        <w:rPr>
          <w:rFonts w:hint="eastAsia"/>
        </w:rPr>
        <w:t>Thus,</w:t>
      </w:r>
    </w:p>
    <w:p w14:paraId="28D80D28">
      <w:pPr>
        <w:pStyle w:val="4"/>
        <w:spacing w:before="283" w:line="285" w:lineRule="auto"/>
        <w:ind w:right="105"/>
        <w:rPr>
          <w:rFonts w:hint="eastAsia"/>
        </w:rPr>
      </w:pPr>
      <w:r>
        <w:rPr>
          <w:rFonts w:hint="eastAsia"/>
        </w:rPr>
        <w:t>因此，</w:t>
      </w:r>
    </w:p>
    <w:p w14:paraId="01845291">
      <w:pPr>
        <w:pStyle w:val="4"/>
        <w:spacing w:before="283" w:line="285" w:lineRule="auto"/>
        <w:ind w:right="105"/>
        <w:rPr>
          <w:rFonts w:hint="eastAsia"/>
        </w:rPr>
      </w:pPr>
    </w:p>
    <w:p w14:paraId="4F161BE5">
      <w:pPr>
        <w:pStyle w:val="4"/>
        <w:spacing w:before="283" w:line="285" w:lineRule="auto"/>
        <w:ind w:right="105"/>
        <w:rPr>
          <w:rFonts w:hint="eastAsia"/>
        </w:rPr>
      </w:pPr>
      <w:r>
        <w:rPr>
          <w:rFonts w:hint="eastAsia"/>
        </w:rPr>
        <w:t>to those who know nothing of the power of the law, it seems as though they have fulfilled their duty if they have abstained from these specific crimes.</w:t>
      </w:r>
    </w:p>
    <w:p w14:paraId="2742B999">
      <w:pPr>
        <w:pStyle w:val="4"/>
        <w:spacing w:before="283" w:line="285" w:lineRule="auto"/>
        <w:ind w:right="105"/>
        <w:rPr>
          <w:rFonts w:hint="eastAsia"/>
        </w:rPr>
      </w:pPr>
      <w:r>
        <w:rPr>
          <w:rFonts w:hint="eastAsia"/>
        </w:rPr>
        <w:t>对于那些不了解律法力量的人来说，如果他们戒除了这些特定的罪行，似乎就已经履行了他们的责任。</w:t>
      </w:r>
    </w:p>
    <w:p w14:paraId="44ED3DF8">
      <w:pPr>
        <w:pStyle w:val="4"/>
        <w:spacing w:before="283" w:line="285" w:lineRule="auto"/>
        <w:ind w:right="105"/>
        <w:rPr>
          <w:rFonts w:hint="eastAsia"/>
        </w:rPr>
      </w:pPr>
    </w:p>
    <w:p w14:paraId="12FC6A0B">
      <w:pPr>
        <w:pStyle w:val="4"/>
        <w:spacing w:before="283" w:line="285" w:lineRule="auto"/>
        <w:ind w:right="105"/>
        <w:rPr>
          <w:rFonts w:hint="eastAsia"/>
        </w:rPr>
      </w:pPr>
      <w:r>
        <w:rPr>
          <w:rFonts w:hint="eastAsia"/>
        </w:rPr>
        <w:t>For this reason, Paul says that for a time he thought he was most righteous, as if God could have discovered nothing for which to reproach him (Rom. 7:7).</w:t>
      </w:r>
    </w:p>
    <w:p w14:paraId="21AC2DD2">
      <w:pPr>
        <w:pStyle w:val="4"/>
        <w:spacing w:before="283" w:line="285" w:lineRule="auto"/>
        <w:ind w:right="105"/>
        <w:rPr>
          <w:rFonts w:hint="eastAsia"/>
        </w:rPr>
      </w:pPr>
      <w:r>
        <w:rPr>
          <w:rFonts w:hint="eastAsia"/>
        </w:rPr>
        <w:t>为此，保罗说祂一度认为自己是最公义的，好像上帝找不到任何可以责备祂的地方（罗马书 7:7）。</w:t>
      </w:r>
    </w:p>
    <w:p w14:paraId="42EC8642">
      <w:pPr>
        <w:pStyle w:val="4"/>
        <w:spacing w:before="283" w:line="285" w:lineRule="auto"/>
        <w:ind w:right="105"/>
        <w:rPr>
          <w:rFonts w:hint="eastAsia"/>
        </w:rPr>
      </w:pPr>
    </w:p>
    <w:p w14:paraId="40B3834D">
      <w:pPr>
        <w:pStyle w:val="4"/>
        <w:spacing w:before="283" w:line="285" w:lineRule="auto"/>
        <w:ind w:right="105"/>
        <w:rPr>
          <w:rFonts w:hint="eastAsia"/>
        </w:rPr>
      </w:pPr>
      <w:r>
        <w:rPr>
          <w:rFonts w:hint="eastAsia"/>
        </w:rPr>
        <w:t>Thus, hypocrites become drunk with pride and become completely wild if God rebukes them, for they think he greatly wrongs them.</w:t>
      </w:r>
    </w:p>
    <w:p w14:paraId="0C2258AC">
      <w:pPr>
        <w:pStyle w:val="4"/>
        <w:spacing w:before="283" w:line="285" w:lineRule="auto"/>
        <w:ind w:right="105"/>
        <w:rPr>
          <w:rFonts w:hint="eastAsia"/>
        </w:rPr>
      </w:pPr>
      <w:r>
        <w:rPr>
          <w:rFonts w:hint="eastAsia"/>
        </w:rPr>
        <w:t>因此，伪君子因骄傲而陶醉，如果上帝斥责他们，他们就会变得完全狂野，因为他们认为祂大大地冤枉了他们。</w:t>
      </w:r>
    </w:p>
    <w:p w14:paraId="03BFF62F">
      <w:pPr>
        <w:pStyle w:val="4"/>
        <w:spacing w:before="283" w:line="285" w:lineRule="auto"/>
        <w:ind w:right="105"/>
        <w:rPr>
          <w:rFonts w:hint="eastAsia"/>
        </w:rPr>
      </w:pPr>
    </w:p>
    <w:p w14:paraId="37F0EF3C">
      <w:pPr>
        <w:pStyle w:val="4"/>
        <w:spacing w:before="283" w:line="285" w:lineRule="auto"/>
        <w:ind w:right="105"/>
        <w:rPr>
          <w:rFonts w:hint="eastAsia"/>
        </w:rPr>
      </w:pPr>
      <w:r>
        <w:rPr>
          <w:rFonts w:hint="eastAsia"/>
        </w:rPr>
        <w:t>Why? Because they do not understand the nature of the law.</w:t>
      </w:r>
    </w:p>
    <w:p w14:paraId="207F6646">
      <w:pPr>
        <w:pStyle w:val="4"/>
        <w:spacing w:before="283" w:line="285" w:lineRule="auto"/>
        <w:ind w:right="105"/>
        <w:rPr>
          <w:rFonts w:hint="eastAsia"/>
        </w:rPr>
      </w:pPr>
      <w:r>
        <w:rPr>
          <w:rFonts w:hint="eastAsia"/>
        </w:rPr>
        <w:t>为什么？因为他们不明白律法的本质。</w:t>
      </w:r>
    </w:p>
    <w:p w14:paraId="04C97F0A">
      <w:pPr>
        <w:pStyle w:val="4"/>
        <w:spacing w:before="283" w:line="285" w:lineRule="auto"/>
        <w:ind w:right="105"/>
        <w:rPr>
          <w:rFonts w:hint="eastAsia"/>
        </w:rPr>
      </w:pPr>
    </w:p>
    <w:p w14:paraId="3F4AC1CF">
      <w:pPr>
        <w:pStyle w:val="4"/>
        <w:spacing w:before="283" w:line="285" w:lineRule="auto"/>
        <w:ind w:right="105"/>
        <w:rPr>
          <w:rFonts w:hint="eastAsia"/>
        </w:rPr>
      </w:pPr>
      <w:r>
        <w:rPr>
          <w:rFonts w:hint="eastAsia"/>
        </w:rPr>
        <w:t>It is spiritual, says Paul, which means that we must be totally transformed before we can submit to it (Rom. 7:14).</w:t>
      </w:r>
    </w:p>
    <w:p w14:paraId="7D015F2D">
      <w:pPr>
        <w:pStyle w:val="4"/>
        <w:spacing w:before="283" w:line="285" w:lineRule="auto"/>
        <w:ind w:right="105"/>
        <w:rPr>
          <w:rFonts w:hint="eastAsia"/>
        </w:rPr>
      </w:pPr>
      <w:r>
        <w:rPr>
          <w:rFonts w:hint="eastAsia"/>
        </w:rPr>
        <w:t>保罗说，它是属灵的，这意味着我们必须完全改变才能顺服它（罗马书 7:14）。</w:t>
      </w:r>
    </w:p>
    <w:p w14:paraId="1F784C78">
      <w:pPr>
        <w:pStyle w:val="4"/>
        <w:spacing w:before="283" w:line="285" w:lineRule="auto"/>
        <w:ind w:right="105"/>
        <w:rPr>
          <w:rFonts w:hint="eastAsia"/>
        </w:rPr>
      </w:pPr>
    </w:p>
    <w:p w14:paraId="48FE64D0">
      <w:pPr>
        <w:pStyle w:val="4"/>
        <w:spacing w:before="283" w:line="285" w:lineRule="auto"/>
        <w:ind w:right="105"/>
        <w:rPr>
          <w:rFonts w:hint="eastAsia"/>
        </w:rPr>
      </w:pPr>
      <w:r>
        <w:rPr>
          <w:rFonts w:hint="eastAsia"/>
        </w:rPr>
        <w:t>So long as we follow our carnal natures, all that we think, all that we do and say, can only be sin in the eyes of God.</w:t>
      </w:r>
    </w:p>
    <w:p w14:paraId="54050C5C">
      <w:pPr>
        <w:pStyle w:val="4"/>
        <w:spacing w:before="283" w:line="285" w:lineRule="auto"/>
        <w:ind w:right="105"/>
        <w:rPr>
          <w:rFonts w:hint="eastAsia"/>
        </w:rPr>
      </w:pPr>
      <w:r>
        <w:rPr>
          <w:rFonts w:hint="eastAsia"/>
        </w:rPr>
        <w:t>只要我们顺从我们的肉体本性，我们所想、所做、所说的一切，在上帝眼中都只能是罪。</w:t>
      </w:r>
    </w:p>
    <w:p w14:paraId="5C5237E8">
      <w:pPr>
        <w:pStyle w:val="4"/>
        <w:spacing w:before="283" w:line="285" w:lineRule="auto"/>
        <w:ind w:right="105"/>
        <w:rPr>
          <w:rFonts w:hint="eastAsia"/>
        </w:rPr>
      </w:pPr>
    </w:p>
    <w:p w14:paraId="37F73237">
      <w:pPr>
        <w:pStyle w:val="4"/>
        <w:spacing w:before="283" w:line="285" w:lineRule="auto"/>
        <w:ind w:right="105"/>
        <w:rPr>
          <w:rFonts w:hint="eastAsia"/>
        </w:rPr>
      </w:pPr>
      <w:r>
        <w:rPr>
          <w:rFonts w:hint="eastAsia"/>
        </w:rPr>
        <w:t>Thus, we are not to look simply at the word that is used in the law.</w:t>
      </w:r>
    </w:p>
    <w:p w14:paraId="015D3603">
      <w:pPr>
        <w:pStyle w:val="4"/>
        <w:spacing w:before="283" w:line="285" w:lineRule="auto"/>
        <w:ind w:right="105"/>
        <w:rPr>
          <w:rFonts w:hint="eastAsia"/>
        </w:rPr>
      </w:pPr>
      <w:r>
        <w:rPr>
          <w:rFonts w:hint="eastAsia"/>
        </w:rPr>
        <w:t>因此，我们不可单单看律法中所用的词语。</w:t>
      </w:r>
    </w:p>
    <w:p w14:paraId="63860D80">
      <w:pPr>
        <w:pStyle w:val="4"/>
        <w:spacing w:before="283" w:line="285" w:lineRule="auto"/>
        <w:ind w:right="105"/>
        <w:rPr>
          <w:rFonts w:hint="eastAsia"/>
        </w:rPr>
      </w:pPr>
    </w:p>
    <w:p w14:paraId="08436072">
      <w:pPr>
        <w:pStyle w:val="4"/>
        <w:spacing w:before="283" w:line="285" w:lineRule="auto"/>
        <w:ind w:right="105"/>
        <w:rPr>
          <w:rFonts w:hint="eastAsia"/>
        </w:rPr>
      </w:pPr>
      <w:r>
        <w:rPr>
          <w:rFonts w:hint="eastAsia"/>
        </w:rPr>
        <w:t>For when God gives the example of adultery, he was also seeking to make any fornication seem detestable to us, for if marriage vows are broken and violated, it is a perversion of all law and order amongst men.</w:t>
      </w:r>
    </w:p>
    <w:p w14:paraId="56F44386">
      <w:pPr>
        <w:pStyle w:val="4"/>
        <w:spacing w:before="283" w:line="285" w:lineRule="auto"/>
        <w:ind w:right="105"/>
        <w:rPr>
          <w:rFonts w:hint="eastAsia"/>
        </w:rPr>
      </w:pPr>
      <w:r>
        <w:rPr>
          <w:rFonts w:hint="eastAsia"/>
        </w:rPr>
        <w:t>因为当上帝举出奸淫的例子时，祂也试图使我们觉得任何淫乱都是可憎的，因为如果婚姻誓言被破坏和违背，那就是对人与人之间一切法律和秩序的歪曲。</w:t>
      </w:r>
    </w:p>
    <w:p w14:paraId="60D5D29C">
      <w:pPr>
        <w:pStyle w:val="4"/>
        <w:spacing w:before="283" w:line="285" w:lineRule="auto"/>
        <w:ind w:right="105"/>
        <w:rPr>
          <w:rFonts w:hint="eastAsia"/>
        </w:rPr>
      </w:pPr>
    </w:p>
    <w:p w14:paraId="1C7357AF">
      <w:pPr>
        <w:pStyle w:val="4"/>
        <w:spacing w:before="283" w:line="285" w:lineRule="auto"/>
        <w:ind w:right="105"/>
        <w:rPr>
          <w:rFonts w:hint="eastAsia"/>
        </w:rPr>
      </w:pPr>
      <w:r>
        <w:rPr>
          <w:rFonts w:hint="eastAsia"/>
        </w:rPr>
        <w:t>By this word ‘adultery’, therefore, God is showing that he detests all sexual impurity and immodesty.</w:t>
      </w:r>
    </w:p>
    <w:p w14:paraId="06A6DBA6">
      <w:pPr>
        <w:pStyle w:val="4"/>
        <w:spacing w:before="283" w:line="285" w:lineRule="auto"/>
        <w:ind w:right="105"/>
        <w:rPr>
          <w:rFonts w:hint="eastAsia"/>
        </w:rPr>
      </w:pPr>
      <w:r>
        <w:rPr>
          <w:rFonts w:hint="eastAsia"/>
        </w:rPr>
        <w:t>因此，上帝藉着“奸淫”这个词，表明祂憎恶一切性的不洁和不端庄。</w:t>
      </w:r>
    </w:p>
    <w:p w14:paraId="2FE5E8DB">
      <w:pPr>
        <w:pStyle w:val="4"/>
        <w:spacing w:before="283" w:line="285" w:lineRule="auto"/>
        <w:ind w:right="105"/>
        <w:rPr>
          <w:rFonts w:hint="eastAsia"/>
        </w:rPr>
      </w:pPr>
    </w:p>
    <w:p w14:paraId="03A04F77">
      <w:pPr>
        <w:pStyle w:val="4"/>
        <w:spacing w:before="283" w:line="285" w:lineRule="auto"/>
        <w:ind w:right="105"/>
        <w:rPr>
          <w:rFonts w:hint="eastAsia"/>
        </w:rPr>
      </w:pPr>
      <w:r>
        <w:rPr>
          <w:rFonts w:hint="eastAsia"/>
        </w:rPr>
        <w:t>We are also told, ‘Thou shalt not kill’.</w:t>
      </w:r>
    </w:p>
    <w:p w14:paraId="4D84AB90">
      <w:pPr>
        <w:pStyle w:val="4"/>
        <w:spacing w:before="283" w:line="285" w:lineRule="auto"/>
        <w:ind w:right="105"/>
        <w:rPr>
          <w:rFonts w:hint="eastAsia"/>
        </w:rPr>
      </w:pPr>
      <w:r>
        <w:rPr>
          <w:rFonts w:hint="eastAsia"/>
        </w:rPr>
        <w:t>我们也奉告：“不可杀人。”</w:t>
      </w:r>
    </w:p>
    <w:p w14:paraId="721DE7E2">
      <w:pPr>
        <w:pStyle w:val="4"/>
        <w:spacing w:before="283" w:line="285" w:lineRule="auto"/>
        <w:ind w:right="105"/>
        <w:rPr>
          <w:rFonts w:hint="eastAsia"/>
        </w:rPr>
      </w:pPr>
    </w:p>
    <w:p w14:paraId="7BE80541">
      <w:pPr>
        <w:pStyle w:val="4"/>
        <w:spacing w:before="283" w:line="285" w:lineRule="auto"/>
        <w:ind w:right="105"/>
        <w:rPr>
          <w:rFonts w:hint="eastAsia"/>
        </w:rPr>
      </w:pPr>
      <w:r>
        <w:rPr>
          <w:rFonts w:hint="eastAsia"/>
        </w:rPr>
        <w:t>Is it not, therefore, lawful to fight?</w:t>
      </w:r>
    </w:p>
    <w:p w14:paraId="7512CEF6">
      <w:pPr>
        <w:pStyle w:val="4"/>
        <w:spacing w:before="283" w:line="285" w:lineRule="auto"/>
        <w:ind w:right="105"/>
        <w:rPr>
          <w:rFonts w:hint="eastAsia"/>
        </w:rPr>
      </w:pPr>
      <w:r>
        <w:rPr>
          <w:rFonts w:hint="eastAsia"/>
        </w:rPr>
        <w:t>那么，打架难道不合法吗？</w:t>
      </w:r>
    </w:p>
    <w:p w14:paraId="3F64D7B4">
      <w:pPr>
        <w:pStyle w:val="4"/>
        <w:spacing w:before="283" w:line="285" w:lineRule="auto"/>
        <w:ind w:right="105"/>
        <w:rPr>
          <w:rFonts w:hint="eastAsia"/>
        </w:rPr>
      </w:pPr>
    </w:p>
    <w:p w14:paraId="33831892">
      <w:pPr>
        <w:pStyle w:val="4"/>
        <w:spacing w:before="283" w:line="285" w:lineRule="auto"/>
        <w:ind w:right="105"/>
        <w:rPr>
          <w:rFonts w:hint="eastAsia"/>
        </w:rPr>
      </w:pPr>
      <w:r>
        <w:rPr>
          <w:rFonts w:hint="eastAsia"/>
        </w:rPr>
        <w:t>Not at all; not even to hate, according to John, who tells us that if anyone secretly hates his neighbour, even if he never torments him, nor lifts a finger against him, he is a murderer in the eyes of God (1John 3:15).</w:t>
      </w:r>
    </w:p>
    <w:p w14:paraId="6E4FE351">
      <w:pPr>
        <w:pStyle w:val="4"/>
        <w:spacing w:before="283" w:line="285" w:lineRule="auto"/>
        <w:ind w:right="105"/>
        <w:rPr>
          <w:rFonts w:hint="eastAsia"/>
        </w:rPr>
      </w:pPr>
      <w:r>
        <w:rPr>
          <w:rFonts w:hint="eastAsia"/>
        </w:rPr>
        <w:t>一点也不；甚至不可恨人，根据约翰的说法，祂告诉我们，如果任何人暗中恨他的邻舍，即使他从未折磨他，也没有动过他一根指头，他在上帝眼中就是杀人犯（约翰一书 3:15）。</w:t>
      </w:r>
    </w:p>
    <w:p w14:paraId="173925F8">
      <w:pPr>
        <w:pStyle w:val="4"/>
        <w:spacing w:before="283" w:line="285" w:lineRule="auto"/>
        <w:ind w:right="105"/>
        <w:rPr>
          <w:rFonts w:hint="eastAsia"/>
        </w:rPr>
      </w:pPr>
    </w:p>
    <w:p w14:paraId="6F9FC4FC">
      <w:pPr>
        <w:pStyle w:val="4"/>
        <w:spacing w:before="283" w:line="285" w:lineRule="auto"/>
        <w:ind w:right="105"/>
        <w:rPr>
          <w:rFonts w:hint="eastAsia"/>
        </w:rPr>
      </w:pPr>
      <w:r>
        <w:rPr>
          <w:rFonts w:hint="eastAsia"/>
        </w:rPr>
        <w:t>Thus, by the word ‘murder’, God is condemning any harm that we might do to our neighbours.</w:t>
      </w:r>
    </w:p>
    <w:p w14:paraId="5750CF08">
      <w:pPr>
        <w:pStyle w:val="4"/>
        <w:spacing w:before="283" w:line="285" w:lineRule="auto"/>
        <w:ind w:right="105"/>
        <w:rPr>
          <w:rFonts w:hint="eastAsia"/>
        </w:rPr>
      </w:pPr>
      <w:r>
        <w:rPr>
          <w:rFonts w:hint="eastAsia"/>
        </w:rPr>
        <w:t>因此，上帝藉着“杀人”这个词，谴责我们可能对邻舍造成的任何伤害。</w:t>
      </w:r>
    </w:p>
    <w:p w14:paraId="68FED0BB">
      <w:pPr>
        <w:pStyle w:val="4"/>
        <w:spacing w:before="283" w:line="285" w:lineRule="auto"/>
        <w:ind w:right="105"/>
        <w:rPr>
          <w:rFonts w:hint="eastAsia"/>
        </w:rPr>
      </w:pPr>
    </w:p>
    <w:p w14:paraId="337DCDC7">
      <w:pPr>
        <w:pStyle w:val="4"/>
        <w:spacing w:before="283" w:line="285" w:lineRule="auto"/>
        <w:ind w:right="105"/>
        <w:rPr>
          <w:rFonts w:hint="eastAsia"/>
        </w:rPr>
      </w:pPr>
      <w:r>
        <w:rPr>
          <w:rFonts w:hint="eastAsia"/>
        </w:rPr>
        <w:t>Therefore, even though we may not lift a finger to hurt them, if we hate them or bear them ill-will, we are guilty of murder in the eyes of God.</w:t>
      </w:r>
    </w:p>
    <w:p w14:paraId="2A0D2C3C">
      <w:pPr>
        <w:pStyle w:val="4"/>
        <w:spacing w:before="283" w:line="285" w:lineRule="auto"/>
        <w:ind w:right="105"/>
        <w:rPr>
          <w:rFonts w:hint="eastAsia"/>
        </w:rPr>
      </w:pPr>
      <w:r>
        <w:rPr>
          <w:rFonts w:hint="eastAsia"/>
        </w:rPr>
        <w:t>因此，即使我们可能不动一根指头去伤害他们，如果我们恨他们或对他们怀有恶意，我们在上帝眼中就是犯了杀人罪。</w:t>
      </w:r>
    </w:p>
    <w:p w14:paraId="3AA1E74C">
      <w:pPr>
        <w:pStyle w:val="4"/>
        <w:spacing w:before="283" w:line="285" w:lineRule="auto"/>
        <w:ind w:right="105"/>
        <w:rPr>
          <w:rFonts w:hint="eastAsia"/>
        </w:rPr>
      </w:pPr>
    </w:p>
    <w:p w14:paraId="427C921F">
      <w:pPr>
        <w:pStyle w:val="4"/>
        <w:spacing w:before="283" w:line="285" w:lineRule="auto"/>
        <w:ind w:right="105"/>
        <w:rPr>
          <w:rFonts w:hint="eastAsia"/>
        </w:rPr>
      </w:pPr>
      <w:r>
        <w:rPr>
          <w:rFonts w:hint="eastAsia"/>
        </w:rPr>
        <w:t>The same applies to stealing; thieves are not just the people we flog and hang, and whose ears we cut off.</w:t>
      </w:r>
    </w:p>
    <w:p w14:paraId="2610CA5A">
      <w:pPr>
        <w:pStyle w:val="4"/>
        <w:spacing w:before="283" w:line="285" w:lineRule="auto"/>
        <w:ind w:right="105"/>
        <w:rPr>
          <w:rFonts w:hint="eastAsia"/>
        </w:rPr>
      </w:pPr>
      <w:r>
        <w:rPr>
          <w:rFonts w:hint="eastAsia"/>
        </w:rPr>
        <w:t>偷窃也是如此；小偷不仅仅是我们鞭打和绞死，以及割掉他们耳朵的人。</w:t>
      </w:r>
    </w:p>
    <w:p w14:paraId="118648B8">
      <w:pPr>
        <w:pStyle w:val="4"/>
        <w:spacing w:before="283" w:line="285" w:lineRule="auto"/>
        <w:ind w:right="105"/>
        <w:rPr>
          <w:rFonts w:hint="eastAsia"/>
        </w:rPr>
      </w:pPr>
    </w:p>
    <w:p w14:paraId="5B6B3B6C">
      <w:pPr>
        <w:pStyle w:val="4"/>
        <w:spacing w:before="283" w:line="285" w:lineRule="auto"/>
        <w:ind w:right="105"/>
        <w:rPr>
          <w:rFonts w:hint="eastAsia"/>
        </w:rPr>
      </w:pPr>
      <w:r>
        <w:rPr>
          <w:rFonts w:hint="eastAsia"/>
        </w:rPr>
        <w:t>These, I tell you, are not the only thieves in the sight of God.</w:t>
      </w:r>
    </w:p>
    <w:p w14:paraId="779D05C3">
      <w:pPr>
        <w:pStyle w:val="4"/>
        <w:spacing w:before="283" w:line="285" w:lineRule="auto"/>
        <w:ind w:right="105"/>
        <w:rPr>
          <w:rFonts w:hint="eastAsia"/>
        </w:rPr>
      </w:pPr>
      <w:r>
        <w:rPr>
          <w:rFonts w:hint="eastAsia"/>
        </w:rPr>
        <w:t>我告诉你们，这些并非上帝眼中唯一的小偷。</w:t>
      </w:r>
    </w:p>
    <w:p w14:paraId="4BC58984">
      <w:pPr>
        <w:pStyle w:val="4"/>
        <w:spacing w:before="283" w:line="285" w:lineRule="auto"/>
        <w:ind w:right="105"/>
        <w:rPr>
          <w:rFonts w:hint="eastAsia"/>
        </w:rPr>
      </w:pPr>
    </w:p>
    <w:p w14:paraId="4AC52A41">
      <w:pPr>
        <w:pStyle w:val="4"/>
        <w:spacing w:before="283" w:line="285" w:lineRule="auto"/>
        <w:ind w:right="105"/>
        <w:rPr>
          <w:rFonts w:hint="eastAsia"/>
        </w:rPr>
      </w:pPr>
      <w:r>
        <w:rPr>
          <w:rFonts w:hint="eastAsia"/>
        </w:rPr>
        <w:t>Even those who seek reputation as good people, and are highly respected</w:t>
      </w:r>
    </w:p>
    <w:p w14:paraId="0D20BDD3">
      <w:pPr>
        <w:pStyle w:val="4"/>
        <w:spacing w:before="283" w:line="285" w:lineRule="auto"/>
        <w:ind w:right="105"/>
        <w:rPr>
          <w:rFonts w:hint="eastAsia"/>
        </w:rPr>
      </w:pPr>
      <w:r>
        <w:rPr>
          <w:rFonts w:hint="eastAsia"/>
        </w:rPr>
        <w:t>即使那些寻求好名声，并备受尊重的人</w:t>
      </w:r>
    </w:p>
    <w:p w14:paraId="0120ECA2">
      <w:pPr>
        <w:pStyle w:val="4"/>
        <w:spacing w:before="283" w:line="285" w:lineRule="auto"/>
        <w:ind w:right="105"/>
        <w:rPr>
          <w:rFonts w:hint="eastAsia"/>
        </w:rPr>
      </w:pPr>
    </w:p>
    <w:p w14:paraId="313468CE">
      <w:pPr>
        <w:pStyle w:val="4"/>
        <w:spacing w:before="283" w:line="285" w:lineRule="auto"/>
        <w:ind w:right="105"/>
        <w:rPr>
          <w:rFonts w:hint="eastAsia"/>
        </w:rPr>
      </w:pPr>
      <w:r>
        <w:rPr>
          <w:rFonts w:hint="eastAsia"/>
        </w:rPr>
        <w:t>— if they deceive and cheat on their neighbours, though they cannot be accused of theft because of their high standing in the eyes of men,</w:t>
      </w:r>
    </w:p>
    <w:p w14:paraId="2B3F22DD">
      <w:pPr>
        <w:pStyle w:val="4"/>
        <w:spacing w:before="283" w:line="285" w:lineRule="auto"/>
        <w:ind w:right="105"/>
        <w:rPr>
          <w:rFonts w:hint="eastAsia"/>
        </w:rPr>
      </w:pPr>
      <w:r>
        <w:rPr>
          <w:rFonts w:hint="eastAsia"/>
        </w:rPr>
        <w:t>——如果他们欺骗邻舍，虽然因其在人前的崇高地位而不能被指控为盗窃，</w:t>
      </w:r>
    </w:p>
    <w:p w14:paraId="4F5D49FF">
      <w:pPr>
        <w:pStyle w:val="4"/>
        <w:spacing w:before="283" w:line="285" w:lineRule="auto"/>
        <w:ind w:right="105"/>
        <w:rPr>
          <w:rFonts w:hint="eastAsia"/>
        </w:rPr>
      </w:pPr>
    </w:p>
    <w:p w14:paraId="440B1948">
      <w:pPr>
        <w:pStyle w:val="4"/>
        <w:spacing w:before="283" w:line="285" w:lineRule="auto"/>
        <w:ind w:right="105"/>
        <w:rPr>
          <w:rFonts w:hint="eastAsia"/>
        </w:rPr>
      </w:pPr>
      <w:r>
        <w:rPr>
          <w:rFonts w:hint="eastAsia"/>
        </w:rPr>
        <w:t>they are nevertheless thieves before God.</w:t>
      </w:r>
    </w:p>
    <w:p w14:paraId="570854B5">
      <w:pPr>
        <w:pStyle w:val="4"/>
        <w:spacing w:before="283" w:line="285" w:lineRule="auto"/>
        <w:ind w:right="105"/>
        <w:rPr>
          <w:rFonts w:hint="eastAsia"/>
        </w:rPr>
      </w:pPr>
      <w:r>
        <w:rPr>
          <w:rFonts w:hint="eastAsia"/>
        </w:rPr>
        <w:t>然而他们在上帝面前却是贼。</w:t>
      </w:r>
    </w:p>
    <w:p w14:paraId="74E78C14">
      <w:pPr>
        <w:pStyle w:val="4"/>
        <w:spacing w:before="283" w:line="285" w:lineRule="auto"/>
        <w:ind w:right="105"/>
        <w:rPr>
          <w:rFonts w:hint="eastAsia"/>
        </w:rPr>
      </w:pPr>
    </w:p>
    <w:p w14:paraId="43920CBA">
      <w:pPr>
        <w:pStyle w:val="4"/>
        <w:spacing w:before="283" w:line="285" w:lineRule="auto"/>
        <w:ind w:right="105"/>
        <w:rPr>
          <w:rFonts w:hint="eastAsia"/>
        </w:rPr>
      </w:pPr>
      <w:r>
        <w:rPr>
          <w:rFonts w:hint="eastAsia"/>
        </w:rPr>
        <w:t>The same applies to all other sins.</w:t>
      </w:r>
    </w:p>
    <w:p w14:paraId="3EE1D3A2">
      <w:pPr>
        <w:pStyle w:val="4"/>
        <w:spacing w:before="283" w:line="285" w:lineRule="auto"/>
        <w:ind w:right="105"/>
        <w:rPr>
          <w:rFonts w:hint="eastAsia"/>
        </w:rPr>
      </w:pPr>
      <w:r>
        <w:rPr>
          <w:rFonts w:hint="eastAsia"/>
        </w:rPr>
        <w:t>其他所有的罪也是如此。</w:t>
      </w:r>
    </w:p>
    <w:p w14:paraId="2DADA81A">
      <w:pPr>
        <w:pStyle w:val="4"/>
        <w:spacing w:before="283" w:line="285" w:lineRule="auto"/>
        <w:ind w:right="105"/>
        <w:rPr>
          <w:rFonts w:hint="eastAsia"/>
        </w:rPr>
      </w:pPr>
    </w:p>
    <w:p w14:paraId="3B633C2D">
      <w:pPr>
        <w:pStyle w:val="4"/>
        <w:spacing w:before="283" w:line="285" w:lineRule="auto"/>
        <w:ind w:right="105"/>
        <w:rPr>
          <w:rFonts w:hint="eastAsia"/>
        </w:rPr>
      </w:pPr>
      <w:r>
        <w:rPr>
          <w:rFonts w:hint="eastAsia"/>
        </w:rPr>
        <w:t>In this passage, where Paul says that the works of the flesh are manifest, his line of instruction moves from the grosser sins to the lesser ones.</w:t>
      </w:r>
    </w:p>
    <w:p w14:paraId="0DD52F6B">
      <w:pPr>
        <w:pStyle w:val="4"/>
        <w:spacing w:before="283" w:line="285" w:lineRule="auto"/>
        <w:ind w:right="105"/>
        <w:rPr>
          <w:rFonts w:hint="eastAsia"/>
        </w:rPr>
      </w:pPr>
      <w:r>
        <w:rPr>
          <w:rFonts w:hint="eastAsia"/>
        </w:rPr>
        <w:t>在这段经文中，保罗说肉体的事是显而易见的，祂的教导路线是从较重的罪转向较轻的罪。</w:t>
      </w:r>
    </w:p>
    <w:p w14:paraId="37744D3B">
      <w:pPr>
        <w:pStyle w:val="4"/>
        <w:spacing w:before="283" w:line="285" w:lineRule="auto"/>
        <w:ind w:right="105"/>
        <w:rPr>
          <w:rFonts w:hint="eastAsia"/>
        </w:rPr>
      </w:pPr>
    </w:p>
    <w:p w14:paraId="0CEAA47B">
      <w:pPr>
        <w:pStyle w:val="4"/>
        <w:spacing w:before="283" w:line="285" w:lineRule="auto"/>
        <w:ind w:right="105"/>
        <w:rPr>
          <w:rFonts w:hint="eastAsia"/>
        </w:rPr>
      </w:pPr>
      <w:r>
        <w:rPr>
          <w:rFonts w:hint="eastAsia"/>
        </w:rPr>
        <w:t>Once we have been convinced of our poverty and sin, and once we have discovered our own shameful condition, so that we are left speechless, we must then be convinced of another point: we need to realise that all of the appetites which lead us to do evil, be it theft and cruelty, deception and perjury, or hatred and enmity — all of these things are equally to be condemned.</w:t>
      </w:r>
    </w:p>
    <w:p w14:paraId="68BA2D99">
      <w:pPr>
        <w:pStyle w:val="4"/>
        <w:spacing w:before="283" w:line="285" w:lineRule="auto"/>
        <w:ind w:right="105"/>
        <w:rPr>
          <w:rFonts w:hint="eastAsia"/>
        </w:rPr>
      </w:pPr>
      <w:r>
        <w:rPr>
          <w:rFonts w:hint="eastAsia"/>
        </w:rPr>
        <w:t>一旦我们确信自己的贫乏和罪恶，一旦我们发现自己可耻的状况，以致我们哑口无言，我们就必须确信另一点：我们需要认识到，所有引诱我们作恶的欲望，无论是偷窃和残忍，欺骗和伪证，还是仇恨和敌意——所有这些事情都同样应受谴责。</w:t>
      </w:r>
    </w:p>
    <w:p w14:paraId="6BD44033">
      <w:pPr>
        <w:pStyle w:val="4"/>
        <w:spacing w:before="283" w:line="285" w:lineRule="auto"/>
        <w:ind w:right="105"/>
        <w:rPr>
          <w:rFonts w:hint="eastAsia"/>
        </w:rPr>
      </w:pPr>
    </w:p>
    <w:p w14:paraId="20E097E1">
      <w:pPr>
        <w:pStyle w:val="4"/>
        <w:spacing w:before="283" w:line="285" w:lineRule="auto"/>
        <w:ind w:right="105"/>
        <w:rPr>
          <w:rFonts w:hint="eastAsia"/>
        </w:rPr>
      </w:pPr>
      <w:r>
        <w:rPr>
          <w:rFonts w:hint="eastAsia"/>
        </w:rPr>
        <w:t>For the tree is still a bad one, even if we do not see its fruit at first sight; the tree has its own nature, but the only way we can judge the nature of the tree is by its fruit.</w:t>
      </w:r>
    </w:p>
    <w:p w14:paraId="61C2DD93">
      <w:pPr>
        <w:pStyle w:val="4"/>
        <w:spacing w:before="283" w:line="285" w:lineRule="auto"/>
        <w:ind w:right="105"/>
        <w:rPr>
          <w:rFonts w:hint="eastAsia"/>
        </w:rPr>
      </w:pPr>
      <w:r>
        <w:rPr>
          <w:rFonts w:hint="eastAsia"/>
        </w:rPr>
        <w:t>因为即使我们乍看之下没有看到它的果实，这棵树仍然是一棵坏树；这棵树有它自己的本性，但我们判断树的本性的唯一方法是看它的果实。</w:t>
      </w:r>
    </w:p>
    <w:p w14:paraId="7094D389">
      <w:pPr>
        <w:pStyle w:val="4"/>
        <w:spacing w:before="283" w:line="285" w:lineRule="auto"/>
        <w:ind w:right="105"/>
        <w:rPr>
          <w:rFonts w:hint="eastAsia"/>
        </w:rPr>
      </w:pPr>
    </w:p>
    <w:p w14:paraId="249B27FD">
      <w:pPr>
        <w:pStyle w:val="4"/>
        <w:spacing w:before="283" w:line="285" w:lineRule="auto"/>
        <w:ind w:right="105"/>
        <w:rPr>
          <w:rFonts w:hint="eastAsia"/>
        </w:rPr>
      </w:pPr>
      <w:r>
        <w:rPr>
          <w:rFonts w:hint="eastAsia"/>
        </w:rPr>
        <w:t>Now, this is worthy of note because, as I have said, though God compels men to condemn themselves, they will only half do so.</w:t>
      </w:r>
    </w:p>
    <w:p w14:paraId="7C8D9A61">
      <w:pPr>
        <w:pStyle w:val="4"/>
        <w:spacing w:before="283" w:line="285" w:lineRule="auto"/>
        <w:ind w:right="105"/>
        <w:rPr>
          <w:rFonts w:hint="eastAsia"/>
        </w:rPr>
      </w:pPr>
      <w:r>
        <w:rPr>
          <w:rFonts w:hint="eastAsia"/>
        </w:rPr>
        <w:t>现在，这值得注意，因为，正如我说过的，虽然上帝强迫人谴责自己，但他们只会做一半。</w:t>
      </w:r>
    </w:p>
    <w:p w14:paraId="131A79CF">
      <w:pPr>
        <w:pStyle w:val="4"/>
        <w:spacing w:before="283" w:line="285" w:lineRule="auto"/>
        <w:ind w:right="105"/>
        <w:rPr>
          <w:rFonts w:hint="eastAsia"/>
        </w:rPr>
      </w:pPr>
    </w:p>
    <w:p w14:paraId="2D606057">
      <w:pPr>
        <w:pStyle w:val="4"/>
        <w:spacing w:before="283" w:line="285" w:lineRule="auto"/>
        <w:ind w:right="105"/>
        <w:rPr>
          <w:rFonts w:hint="eastAsia"/>
        </w:rPr>
      </w:pPr>
      <w:r>
        <w:rPr>
          <w:rFonts w:hint="eastAsia"/>
        </w:rPr>
        <w:t>They want all that is not apparent to others to be forgotten, so that no mention is ever made of it.</w:t>
      </w:r>
    </w:p>
    <w:p w14:paraId="37ED6A8F">
      <w:pPr>
        <w:pStyle w:val="4"/>
        <w:spacing w:before="283" w:line="285" w:lineRule="auto"/>
        <w:ind w:right="105"/>
        <w:rPr>
          <w:rFonts w:hint="eastAsia"/>
        </w:rPr>
      </w:pPr>
      <w:r>
        <w:rPr>
          <w:rFonts w:hint="eastAsia"/>
        </w:rPr>
        <w:t>他们希望所有不为他人所知的事情都被遗忘，以便永远不再提及。</w:t>
      </w:r>
    </w:p>
    <w:p w14:paraId="7BCE1D28">
      <w:pPr>
        <w:pStyle w:val="4"/>
        <w:spacing w:before="283" w:line="285" w:lineRule="auto"/>
        <w:ind w:right="105"/>
        <w:rPr>
          <w:rFonts w:hint="eastAsia"/>
        </w:rPr>
      </w:pPr>
    </w:p>
    <w:p w14:paraId="63103E9D">
      <w:pPr>
        <w:pStyle w:val="4"/>
        <w:spacing w:before="283" w:line="285" w:lineRule="auto"/>
        <w:ind w:right="105"/>
        <w:rPr>
          <w:rFonts w:hint="eastAsia"/>
        </w:rPr>
      </w:pPr>
      <w:r>
        <w:rPr>
          <w:rFonts w:hint="eastAsia"/>
        </w:rPr>
        <w:t>The person who is condemned for having done evil will doubtless never excuse his sin if he is forced to confess it.</w:t>
      </w:r>
    </w:p>
    <w:p w14:paraId="2D814052">
      <w:pPr>
        <w:pStyle w:val="4"/>
        <w:spacing w:before="283" w:line="285" w:lineRule="auto"/>
        <w:ind w:right="105"/>
        <w:rPr>
          <w:rFonts w:hint="eastAsia"/>
        </w:rPr>
      </w:pPr>
      <w:r>
        <w:rPr>
          <w:rFonts w:hint="eastAsia"/>
        </w:rPr>
        <w:t>那个因作恶而受谴责的人，如果被迫承认，无疑永远不会为自己的罪辩解。</w:t>
      </w:r>
    </w:p>
    <w:p w14:paraId="6C7CF9CD">
      <w:pPr>
        <w:pStyle w:val="4"/>
        <w:spacing w:before="283" w:line="285" w:lineRule="auto"/>
        <w:ind w:right="105"/>
        <w:rPr>
          <w:rFonts w:hint="eastAsia"/>
        </w:rPr>
      </w:pPr>
    </w:p>
    <w:p w14:paraId="1630CF33">
      <w:pPr>
        <w:pStyle w:val="4"/>
        <w:spacing w:before="283" w:line="285" w:lineRule="auto"/>
        <w:ind w:right="105"/>
        <w:rPr>
          <w:rFonts w:hint="eastAsia"/>
        </w:rPr>
      </w:pPr>
      <w:r>
        <w:rPr>
          <w:rFonts w:hint="eastAsia"/>
        </w:rPr>
        <w:t>Yet, there is no question of him voluntarily examining himself to feel the judgment of God against him.</w:t>
      </w:r>
    </w:p>
    <w:p w14:paraId="186A4DA0">
      <w:pPr>
        <w:pStyle w:val="4"/>
        <w:spacing w:before="283" w:line="285" w:lineRule="auto"/>
        <w:ind w:right="105"/>
        <w:rPr>
          <w:rFonts w:hint="eastAsia"/>
        </w:rPr>
      </w:pPr>
      <w:r>
        <w:rPr>
          <w:rFonts w:hint="eastAsia"/>
        </w:rPr>
        <w:t>然而，祂决不会自愿省察自己，以感受上帝对祂的审判。</w:t>
      </w:r>
    </w:p>
    <w:p w14:paraId="1BC63C9A">
      <w:pPr>
        <w:pStyle w:val="4"/>
        <w:spacing w:before="283" w:line="285" w:lineRule="auto"/>
        <w:ind w:right="105"/>
        <w:rPr>
          <w:rFonts w:hint="eastAsia"/>
        </w:rPr>
      </w:pPr>
    </w:p>
    <w:p w14:paraId="070FDB3C">
      <w:pPr>
        <w:pStyle w:val="4"/>
        <w:spacing w:before="283" w:line="285" w:lineRule="auto"/>
        <w:ind w:right="105"/>
        <w:rPr>
          <w:rFonts w:hint="eastAsia"/>
        </w:rPr>
      </w:pPr>
      <w:r>
        <w:rPr>
          <w:rFonts w:hint="eastAsia"/>
        </w:rPr>
        <w:t>He does not think about what he deserves, or consider the many temptations he went through before he committed this act, and the hundred or so times that he had offended God before his sin was apparent to all.</w:t>
      </w:r>
    </w:p>
    <w:p w14:paraId="0312A8F2">
      <w:pPr>
        <w:pStyle w:val="4"/>
        <w:spacing w:before="283" w:line="285" w:lineRule="auto"/>
        <w:ind w:right="105"/>
        <w:rPr>
          <w:rFonts w:hint="eastAsia"/>
        </w:rPr>
      </w:pPr>
      <w:r>
        <w:rPr>
          <w:rFonts w:hint="eastAsia"/>
        </w:rPr>
        <w:t>祂不思想自己应得什么，也不考虑在祂犯下这行为之前所经历的许多试探，以及在祂的罪显露给所有人之前，祂冒犯上帝的百余次。</w:t>
      </w:r>
    </w:p>
    <w:p w14:paraId="2685AAA2">
      <w:pPr>
        <w:pStyle w:val="4"/>
        <w:spacing w:before="283" w:line="285" w:lineRule="auto"/>
        <w:ind w:right="105"/>
        <w:rPr>
          <w:rFonts w:hint="eastAsia"/>
        </w:rPr>
      </w:pPr>
    </w:p>
    <w:p w14:paraId="51F97DC5">
      <w:pPr>
        <w:pStyle w:val="4"/>
        <w:spacing w:before="283" w:line="285" w:lineRule="auto"/>
        <w:ind w:right="105"/>
        <w:rPr>
          <w:rFonts w:hint="eastAsia"/>
        </w:rPr>
      </w:pPr>
      <w:r>
        <w:rPr>
          <w:rFonts w:hint="eastAsia"/>
        </w:rPr>
        <w:t>We must, therefore, pay all the more attention to this warning upon which I have commented; especially since the Popish doctors display their excessive stupidity by saying that it is not a sin to think evil, or to be tempted, as long as one does not consent to do it.</w:t>
      </w:r>
    </w:p>
    <w:p w14:paraId="0D41D81D">
      <w:pPr>
        <w:pStyle w:val="4"/>
        <w:spacing w:before="283" w:line="285" w:lineRule="auto"/>
        <w:ind w:right="105"/>
        <w:rPr>
          <w:rFonts w:hint="eastAsia"/>
        </w:rPr>
      </w:pPr>
      <w:r>
        <w:rPr>
          <w:rFonts w:hint="eastAsia"/>
        </w:rPr>
        <w:t>因此，我们必须更加注意我所评论的这个警告；特别是因为罗马教皇派的博士们表现出他们过度的愚蠢，他们说思想邪恶，或受试探，只要不 consenting 去做，就不是罪。</w:t>
      </w:r>
    </w:p>
    <w:p w14:paraId="521EA28F">
      <w:pPr>
        <w:pStyle w:val="4"/>
        <w:spacing w:before="283" w:line="285" w:lineRule="auto"/>
        <w:ind w:right="105"/>
        <w:rPr>
          <w:rFonts w:hint="eastAsia"/>
        </w:rPr>
      </w:pPr>
    </w:p>
    <w:p w14:paraId="284C294F">
      <w:pPr>
        <w:pStyle w:val="4"/>
        <w:spacing w:before="283" w:line="285" w:lineRule="auto"/>
        <w:ind w:right="105"/>
        <w:rPr>
          <w:rFonts w:hint="eastAsia"/>
        </w:rPr>
      </w:pPr>
      <w:r>
        <w:rPr>
          <w:rFonts w:hint="eastAsia"/>
        </w:rPr>
        <w:t>A man could be tempted to wrong his neighbour in some way; he may have a grievance or frustration which makes him want to avenge himself upon the person who has offended him.</w:t>
      </w:r>
    </w:p>
    <w:p w14:paraId="39D45276">
      <w:pPr>
        <w:pStyle w:val="4"/>
        <w:spacing w:before="283" w:line="285" w:lineRule="auto"/>
        <w:ind w:right="105"/>
        <w:rPr>
          <w:rFonts w:hint="eastAsia"/>
        </w:rPr>
      </w:pPr>
      <w:r>
        <w:rPr>
          <w:rFonts w:hint="eastAsia"/>
        </w:rPr>
        <w:t>一个人可能会受到试探，以某种方式伤害他的邻居；他可能会有不满或沮丧，使他想向冒犯他的人报复。</w:t>
      </w:r>
    </w:p>
    <w:p w14:paraId="17AB6752">
      <w:pPr>
        <w:pStyle w:val="4"/>
        <w:spacing w:before="283" w:line="285" w:lineRule="auto"/>
        <w:ind w:right="105"/>
        <w:rPr>
          <w:rFonts w:hint="eastAsia"/>
        </w:rPr>
      </w:pPr>
    </w:p>
    <w:p w14:paraId="06F2FB77">
      <w:pPr>
        <w:pStyle w:val="4"/>
        <w:spacing w:before="283" w:line="285" w:lineRule="auto"/>
        <w:ind w:right="105"/>
        <w:rPr>
          <w:rFonts w:hint="eastAsia"/>
        </w:rPr>
      </w:pPr>
      <w:r>
        <w:rPr>
          <w:rFonts w:hint="eastAsia"/>
        </w:rPr>
        <w:t>If the occasion were to arise, he would be delighted.</w:t>
      </w:r>
    </w:p>
    <w:p w14:paraId="5386FCE6">
      <w:pPr>
        <w:pStyle w:val="4"/>
        <w:spacing w:before="283" w:line="285" w:lineRule="auto"/>
        <w:ind w:right="105"/>
        <w:rPr>
          <w:rFonts w:hint="eastAsia"/>
        </w:rPr>
      </w:pPr>
      <w:r>
        <w:rPr>
          <w:rFonts w:hint="eastAsia"/>
        </w:rPr>
        <w:t>如果机会出现，祂会很高兴。</w:t>
      </w:r>
    </w:p>
    <w:p w14:paraId="32040924">
      <w:pPr>
        <w:pStyle w:val="4"/>
        <w:spacing w:before="283" w:line="285" w:lineRule="auto"/>
        <w:ind w:right="105"/>
        <w:rPr>
          <w:rFonts w:hint="eastAsia"/>
        </w:rPr>
      </w:pPr>
    </w:p>
    <w:p w14:paraId="19D4C214">
      <w:pPr>
        <w:pStyle w:val="4"/>
        <w:spacing w:before="283" w:line="285" w:lineRule="auto"/>
        <w:ind w:right="105"/>
        <w:rPr>
          <w:rFonts w:hint="eastAsia"/>
        </w:rPr>
      </w:pPr>
      <w:r>
        <w:rPr>
          <w:rFonts w:hint="eastAsia"/>
        </w:rPr>
        <w:t>This is not sin, they tell us, unless he has</w:t>
      </w:r>
    </w:p>
    <w:p w14:paraId="3BA26E34">
      <w:pPr>
        <w:pStyle w:val="4"/>
        <w:spacing w:before="283" w:line="285" w:lineRule="auto"/>
        <w:ind w:right="105"/>
        <w:rPr>
          <w:rFonts w:hint="eastAsia"/>
        </w:rPr>
      </w:pPr>
      <w:r>
        <w:rPr>
          <w:rFonts w:hint="eastAsia"/>
        </w:rPr>
        <w:t>他们告诉我们，这并非罪，除非祂已经</w:t>
      </w:r>
    </w:p>
    <w:p w14:paraId="2FD31A40">
      <w:pPr>
        <w:pStyle w:val="4"/>
        <w:spacing w:before="283" w:line="285" w:lineRule="auto"/>
        <w:ind w:right="105"/>
        <w:rPr>
          <w:rFonts w:hint="eastAsia"/>
        </w:rPr>
      </w:pPr>
    </w:p>
    <w:p w14:paraId="26D9FC1E">
      <w:pPr>
        <w:pStyle w:val="4"/>
        <w:spacing w:before="283" w:line="285" w:lineRule="auto"/>
        <w:ind w:right="105"/>
        <w:rPr>
          <w:rFonts w:hint="eastAsia"/>
        </w:rPr>
      </w:pPr>
      <w:r>
        <w:rPr>
          <w:rFonts w:hint="eastAsia"/>
        </w:rPr>
        <w:t>consented to the temptation with resolve.</w:t>
      </w:r>
    </w:p>
    <w:p w14:paraId="41793AEE">
      <w:pPr>
        <w:pStyle w:val="4"/>
        <w:spacing w:before="283" w:line="285" w:lineRule="auto"/>
        <w:ind w:right="105"/>
        <w:rPr>
          <w:rFonts w:hint="eastAsia"/>
        </w:rPr>
      </w:pPr>
      <w:r>
        <w:rPr>
          <w:rFonts w:hint="eastAsia"/>
        </w:rPr>
        <w:t>坚决地同意了试探。</w:t>
      </w:r>
    </w:p>
    <w:p w14:paraId="6108C0C8">
      <w:pPr>
        <w:pStyle w:val="4"/>
        <w:spacing w:before="283" w:line="285" w:lineRule="auto"/>
        <w:ind w:right="105"/>
        <w:rPr>
          <w:rFonts w:hint="eastAsia"/>
        </w:rPr>
      </w:pPr>
    </w:p>
    <w:p w14:paraId="4E226C40">
      <w:pPr>
        <w:pStyle w:val="4"/>
        <w:spacing w:before="283" w:line="285" w:lineRule="auto"/>
        <w:ind w:right="105"/>
        <w:rPr>
          <w:rFonts w:hint="eastAsia"/>
        </w:rPr>
      </w:pPr>
      <w:r>
        <w:rPr>
          <w:rFonts w:hint="eastAsia"/>
        </w:rPr>
        <w:t>They are only wiping their mouths like whores, or showing their snouts like sows, after they have wallowed in the mire and dirt.</w:t>
      </w:r>
    </w:p>
    <w:p w14:paraId="7EE0FF70">
      <w:pPr>
        <w:pStyle w:val="4"/>
        <w:spacing w:before="283" w:line="285" w:lineRule="auto"/>
        <w:ind w:right="105"/>
        <w:rPr>
          <w:rFonts w:hint="eastAsia"/>
        </w:rPr>
      </w:pPr>
      <w:r>
        <w:rPr>
          <w:rFonts w:hint="eastAsia"/>
        </w:rPr>
        <w:t>他们不过是像妓女一样擦嘴，或者像母猪一样露出鼻子，在他们已经在泥泞和污垢中打滚之后。</w:t>
      </w:r>
    </w:p>
    <w:p w14:paraId="1D53CBE3">
      <w:pPr>
        <w:pStyle w:val="4"/>
        <w:spacing w:before="283" w:line="285" w:lineRule="auto"/>
        <w:ind w:right="105"/>
        <w:rPr>
          <w:rFonts w:hint="eastAsia"/>
        </w:rPr>
      </w:pPr>
    </w:p>
    <w:p w14:paraId="41F36A0C">
      <w:pPr>
        <w:pStyle w:val="4"/>
        <w:spacing w:before="283" w:line="285" w:lineRule="auto"/>
        <w:ind w:right="105"/>
        <w:rPr>
          <w:rFonts w:hint="eastAsia"/>
        </w:rPr>
      </w:pPr>
      <w:r>
        <w:rPr>
          <w:rFonts w:hint="eastAsia"/>
        </w:rPr>
        <w:t>A man may murmur against God and be angry with him, and doubt whether God will look after him; he may be troubled by many mistrustful thoughts, so that he cannot find refuge in God; but none of these things are sin according to the Papists.</w:t>
      </w:r>
    </w:p>
    <w:p w14:paraId="393EC63E">
      <w:pPr>
        <w:pStyle w:val="4"/>
        <w:spacing w:before="283" w:line="285" w:lineRule="auto"/>
        <w:ind w:right="105"/>
        <w:rPr>
          <w:rFonts w:hint="eastAsia"/>
        </w:rPr>
      </w:pPr>
      <w:r>
        <w:rPr>
          <w:rFonts w:hint="eastAsia"/>
        </w:rPr>
        <w:t>一个人可能会抱怨上帝并对祂生气，怀疑上帝是否会照顾祂；祂可能会被许多不信任的想法所困扰，以致祂无法在上帝那里找到避难所；但根据罗马天主教徒的说法，这些都不是罪。</w:t>
      </w:r>
    </w:p>
    <w:p w14:paraId="0F1DE391">
      <w:pPr>
        <w:pStyle w:val="4"/>
        <w:spacing w:before="283" w:line="285" w:lineRule="auto"/>
        <w:ind w:right="105"/>
        <w:rPr>
          <w:rFonts w:hint="eastAsia"/>
        </w:rPr>
      </w:pPr>
    </w:p>
    <w:p w14:paraId="7973C0BE">
      <w:pPr>
        <w:pStyle w:val="4"/>
        <w:spacing w:before="283" w:line="285" w:lineRule="auto"/>
        <w:ind w:right="105"/>
        <w:rPr>
          <w:rFonts w:hint="eastAsia"/>
        </w:rPr>
      </w:pPr>
      <w:r>
        <w:rPr>
          <w:rFonts w:hint="eastAsia"/>
        </w:rPr>
        <w:t>I am not saying that the common herd are the only ones to be deceived in these matters, for all of their schools hold to the doctrine and belief that this is not sin.</w:t>
      </w:r>
    </w:p>
    <w:p w14:paraId="674F5C9E">
      <w:pPr>
        <w:pStyle w:val="4"/>
        <w:spacing w:before="283" w:line="285" w:lineRule="auto"/>
        <w:ind w:right="105"/>
        <w:rPr>
          <w:rFonts w:hint="eastAsia"/>
        </w:rPr>
      </w:pPr>
      <w:r>
        <w:rPr>
          <w:rFonts w:hint="eastAsia"/>
        </w:rPr>
        <w:t>我并非说只有普通大众在这些事上受骗，因为他们所有的学校都持守着这不是罪的教义和信仰。</w:t>
      </w:r>
    </w:p>
    <w:p w14:paraId="147AD3F4">
      <w:pPr>
        <w:pStyle w:val="4"/>
        <w:spacing w:before="283" w:line="285" w:lineRule="auto"/>
        <w:ind w:right="105"/>
        <w:rPr>
          <w:rFonts w:hint="eastAsia"/>
        </w:rPr>
      </w:pPr>
    </w:p>
    <w:p w14:paraId="63ABF12B">
      <w:pPr>
        <w:pStyle w:val="4"/>
        <w:spacing w:before="283" w:line="285" w:lineRule="auto"/>
        <w:ind w:right="105"/>
        <w:rPr>
          <w:rFonts w:hint="eastAsia"/>
        </w:rPr>
      </w:pPr>
      <w:r>
        <w:rPr>
          <w:rFonts w:hint="eastAsia"/>
        </w:rPr>
        <w:t>They do say that all is sin before baptism; but after baptism, all becomes virtuous, however much we may doubt God, or however many grievances we have against him.</w:t>
      </w:r>
    </w:p>
    <w:p w14:paraId="72858BDF">
      <w:pPr>
        <w:pStyle w:val="4"/>
        <w:spacing w:before="283" w:line="285" w:lineRule="auto"/>
        <w:ind w:right="105"/>
        <w:rPr>
          <w:rFonts w:hint="eastAsia"/>
        </w:rPr>
      </w:pPr>
      <w:r>
        <w:rPr>
          <w:rFonts w:hint="eastAsia"/>
        </w:rPr>
        <w:t>他们确实说，在洗礼之前一切都是罪；但在洗礼之后，一切都变得 virtuous，无论我们多么怀疑上帝，或者我们对祂有多少不满。</w:t>
      </w:r>
    </w:p>
    <w:p w14:paraId="56BBBE44">
      <w:pPr>
        <w:pStyle w:val="4"/>
        <w:spacing w:before="283" w:line="285" w:lineRule="auto"/>
        <w:ind w:right="105"/>
        <w:rPr>
          <w:rFonts w:hint="eastAsia"/>
        </w:rPr>
      </w:pPr>
    </w:p>
    <w:p w14:paraId="015DF1FD">
      <w:pPr>
        <w:pStyle w:val="4"/>
        <w:spacing w:before="283" w:line="285" w:lineRule="auto"/>
        <w:ind w:right="105"/>
        <w:rPr>
          <w:rFonts w:hint="eastAsia"/>
        </w:rPr>
      </w:pPr>
      <w:r>
        <w:rPr>
          <w:rFonts w:hint="eastAsia"/>
        </w:rPr>
        <w:t>We may be very impatient with him, or agitated about this matter or that — but we cannot be accused if we have not been moved to practise evil outwardly!</w:t>
      </w:r>
    </w:p>
    <w:p w14:paraId="3BE53EF2">
      <w:pPr>
        <w:pStyle w:val="4"/>
        <w:spacing w:before="283" w:line="285" w:lineRule="auto"/>
        <w:ind w:right="105"/>
        <w:rPr>
          <w:rFonts w:hint="eastAsia"/>
        </w:rPr>
      </w:pPr>
      <w:r>
        <w:rPr>
          <w:rFonts w:hint="eastAsia"/>
        </w:rPr>
        <w:t>我们可能对祂非常不耐烦，或者为这件事或那件事而焦躁不安——但如果我们没有被感动去外在地行恶，我们就不能被指控！</w:t>
      </w:r>
    </w:p>
    <w:p w14:paraId="35469C6D">
      <w:pPr>
        <w:pStyle w:val="4"/>
        <w:spacing w:before="283" w:line="285" w:lineRule="auto"/>
        <w:ind w:right="105"/>
        <w:rPr>
          <w:rFonts w:hint="eastAsia"/>
        </w:rPr>
      </w:pPr>
    </w:p>
    <w:p w14:paraId="2FF8E39F">
      <w:pPr>
        <w:pStyle w:val="4"/>
        <w:spacing w:before="283" w:line="285" w:lineRule="auto"/>
        <w:ind w:right="105"/>
        <w:rPr>
          <w:rFonts w:hint="eastAsia"/>
        </w:rPr>
      </w:pPr>
      <w:r>
        <w:rPr>
          <w:rFonts w:hint="eastAsia"/>
        </w:rPr>
        <w:t>In short, if we are inclined to all that God condemns and reproves in his law — all that is unlawful — it is nothing.</w:t>
      </w:r>
    </w:p>
    <w:p w14:paraId="10A3E9A6">
      <w:pPr>
        <w:pStyle w:val="4"/>
        <w:spacing w:before="283" w:line="285" w:lineRule="auto"/>
        <w:ind w:right="105"/>
        <w:rPr>
          <w:rFonts w:hint="eastAsia"/>
        </w:rPr>
      </w:pPr>
      <w:r>
        <w:rPr>
          <w:rFonts w:hint="eastAsia"/>
        </w:rPr>
        <w:t>简而言之，如果我们倾向于上帝在祂的律法中所谴责和责备的一切——一切不合法的事——那就什么也不是了。</w:t>
      </w:r>
    </w:p>
    <w:p w14:paraId="2711E9A2">
      <w:pPr>
        <w:pStyle w:val="4"/>
        <w:spacing w:before="283" w:line="285" w:lineRule="auto"/>
        <w:ind w:right="105"/>
        <w:rPr>
          <w:rFonts w:hint="eastAsia"/>
        </w:rPr>
      </w:pPr>
    </w:p>
    <w:p w14:paraId="79C12789">
      <w:pPr>
        <w:pStyle w:val="4"/>
        <w:spacing w:before="283" w:line="285" w:lineRule="auto"/>
        <w:ind w:right="105"/>
        <w:rPr>
          <w:rFonts w:hint="eastAsia"/>
        </w:rPr>
      </w:pPr>
      <w:r>
        <w:rPr>
          <w:rFonts w:hint="eastAsia"/>
        </w:rPr>
        <w:t>They are well suited to believe such stupid things!</w:t>
      </w:r>
    </w:p>
    <w:p w14:paraId="649D5E85">
      <w:pPr>
        <w:pStyle w:val="4"/>
        <w:spacing w:before="283" w:line="285" w:lineRule="auto"/>
        <w:ind w:right="105"/>
        <w:rPr>
          <w:rFonts w:hint="eastAsia"/>
        </w:rPr>
      </w:pPr>
      <w:r>
        <w:rPr>
          <w:rFonts w:hint="eastAsia"/>
        </w:rPr>
        <w:t>他们很适合相信这种愚蠢的事情！</w:t>
      </w:r>
    </w:p>
    <w:p w14:paraId="473ADBD9">
      <w:pPr>
        <w:pStyle w:val="4"/>
        <w:spacing w:before="283" w:line="285" w:lineRule="auto"/>
        <w:ind w:right="105"/>
        <w:rPr>
          <w:rFonts w:hint="eastAsia"/>
        </w:rPr>
      </w:pPr>
    </w:p>
    <w:p w14:paraId="5710FD50">
      <w:pPr>
        <w:pStyle w:val="4"/>
        <w:spacing w:before="283" w:line="285" w:lineRule="auto"/>
        <w:ind w:right="105"/>
        <w:rPr>
          <w:rFonts w:hint="eastAsia"/>
        </w:rPr>
      </w:pPr>
      <w:r>
        <w:rPr>
          <w:rFonts w:hint="eastAsia"/>
        </w:rPr>
        <w:t>After all, they have made idols and grotesque statues to worship, and now their minds have become darkened as they make merry around their gods, scoffing at us, as at a little child holding forth about righteousness and integrity.</w:t>
      </w:r>
    </w:p>
    <w:p w14:paraId="63944E87">
      <w:pPr>
        <w:pStyle w:val="4"/>
        <w:spacing w:before="283" w:line="285" w:lineRule="auto"/>
        <w:ind w:right="105"/>
        <w:rPr>
          <w:rFonts w:hint="eastAsia"/>
        </w:rPr>
      </w:pPr>
      <w:r>
        <w:rPr>
          <w:rFonts w:hint="eastAsia"/>
        </w:rPr>
        <w:t>毕竟，他们制造了偶像和怪诞的雕像来敬拜，现在他们的心思意念已经昏暗了，因为他们在他们的神周围寻欢作乐，嘲笑我们，就像嘲笑一个滔滔不绝地谈论公义和正直的小孩子一样。</w:t>
      </w:r>
    </w:p>
    <w:p w14:paraId="4E7C1B4D">
      <w:pPr>
        <w:pStyle w:val="4"/>
        <w:spacing w:before="283" w:line="285" w:lineRule="auto"/>
        <w:ind w:right="105"/>
        <w:rPr>
          <w:rFonts w:hint="eastAsia"/>
        </w:rPr>
      </w:pPr>
    </w:p>
    <w:p w14:paraId="140C942E">
      <w:pPr>
        <w:pStyle w:val="4"/>
        <w:spacing w:before="283" w:line="285" w:lineRule="auto"/>
        <w:ind w:right="105"/>
        <w:rPr>
          <w:rFonts w:hint="eastAsia"/>
        </w:rPr>
      </w:pPr>
      <w:r>
        <w:rPr>
          <w:rFonts w:hint="eastAsia"/>
        </w:rPr>
        <w:t>We must not, therefore, be surprised if such people behave like this.</w:t>
      </w:r>
    </w:p>
    <w:p w14:paraId="25FE894D">
      <w:pPr>
        <w:pStyle w:val="4"/>
        <w:spacing w:before="283" w:line="285" w:lineRule="auto"/>
        <w:ind w:right="105"/>
        <w:rPr>
          <w:rFonts w:hint="eastAsia"/>
        </w:rPr>
      </w:pPr>
      <w:r>
        <w:rPr>
          <w:rFonts w:hint="eastAsia"/>
        </w:rPr>
        <w:t>因此，如果这样的人行为如此，我们也不应感到惊讶。</w:t>
      </w:r>
    </w:p>
    <w:p w14:paraId="34F7F204">
      <w:pPr>
        <w:pStyle w:val="4"/>
        <w:spacing w:before="283" w:line="285" w:lineRule="auto"/>
        <w:ind w:right="105"/>
        <w:rPr>
          <w:rFonts w:hint="eastAsia"/>
        </w:rPr>
      </w:pPr>
    </w:p>
    <w:p w14:paraId="563E51B8">
      <w:pPr>
        <w:pStyle w:val="4"/>
        <w:spacing w:before="283" w:line="285" w:lineRule="auto"/>
        <w:ind w:right="105"/>
        <w:rPr>
          <w:rFonts w:hint="eastAsia"/>
        </w:rPr>
      </w:pPr>
      <w:r>
        <w:rPr>
          <w:rFonts w:hint="eastAsia"/>
        </w:rPr>
        <w:t>Because they have falsified the glory of God and destroyed it, they must be completely brutish.</w:t>
      </w:r>
    </w:p>
    <w:p w14:paraId="1C3B883E">
      <w:pPr>
        <w:pStyle w:val="4"/>
        <w:spacing w:before="283" w:line="285" w:lineRule="auto"/>
        <w:ind w:right="105"/>
        <w:rPr>
          <w:rFonts w:hint="eastAsia"/>
        </w:rPr>
      </w:pPr>
      <w:r>
        <w:rPr>
          <w:rFonts w:hint="eastAsia"/>
        </w:rPr>
        <w:t>因为他们伪造并摧毁了上帝的荣耀，他们必定是完全野蛮的。</w:t>
      </w:r>
    </w:p>
    <w:p w14:paraId="450928BC">
      <w:pPr>
        <w:pStyle w:val="4"/>
        <w:spacing w:before="283" w:line="285" w:lineRule="auto"/>
        <w:ind w:right="105"/>
        <w:rPr>
          <w:rFonts w:hint="eastAsia"/>
        </w:rPr>
      </w:pPr>
    </w:p>
    <w:p w14:paraId="615A055E">
      <w:pPr>
        <w:pStyle w:val="4"/>
        <w:spacing w:before="283" w:line="285" w:lineRule="auto"/>
        <w:ind w:right="105"/>
        <w:rPr>
          <w:rFonts w:hint="eastAsia"/>
        </w:rPr>
      </w:pPr>
      <w:r>
        <w:rPr>
          <w:rFonts w:hint="eastAsia"/>
        </w:rPr>
        <w:t>As for us, let us note the words which I have already quoted from the apostle Paul, namely, that the law is spiritual.</w:t>
      </w:r>
    </w:p>
    <w:p w14:paraId="766A91A0">
      <w:pPr>
        <w:pStyle w:val="4"/>
        <w:spacing w:before="283" w:line="285" w:lineRule="auto"/>
        <w:ind w:right="105"/>
        <w:rPr>
          <w:rFonts w:hint="eastAsia"/>
        </w:rPr>
      </w:pPr>
      <w:r>
        <w:rPr>
          <w:rFonts w:hint="eastAsia"/>
        </w:rPr>
        <w:t>至于我们，让我们注意我已经引用过的使徒保罗的话，即律法是属灵的。</w:t>
      </w:r>
    </w:p>
    <w:p w14:paraId="4A902444">
      <w:pPr>
        <w:pStyle w:val="4"/>
        <w:spacing w:before="283" w:line="285" w:lineRule="auto"/>
        <w:ind w:right="105"/>
        <w:rPr>
          <w:rFonts w:hint="eastAsia"/>
        </w:rPr>
      </w:pPr>
    </w:p>
    <w:p w14:paraId="3BE1814A">
      <w:pPr>
        <w:pStyle w:val="4"/>
        <w:spacing w:before="283" w:line="285" w:lineRule="auto"/>
        <w:ind w:right="105"/>
        <w:rPr>
          <w:rFonts w:hint="eastAsia"/>
        </w:rPr>
      </w:pPr>
      <w:r>
        <w:rPr>
          <w:rFonts w:hint="eastAsia"/>
        </w:rPr>
        <w:t>If we are convicted as rebels against God because of external, visible acts, let us remember that God will find an infinite number, indeed, an abyss of evil desires writhing inside of us, though they are not regarded by men as rendering us guilty.</w:t>
      </w:r>
    </w:p>
    <w:p w14:paraId="018D72D1">
      <w:pPr>
        <w:pStyle w:val="4"/>
        <w:spacing w:before="283" w:line="285" w:lineRule="auto"/>
        <w:ind w:right="105"/>
        <w:rPr>
          <w:rFonts w:hint="eastAsia"/>
        </w:rPr>
      </w:pPr>
      <w:r>
        <w:rPr>
          <w:rFonts w:hint="eastAsia"/>
        </w:rPr>
        <w:t>如果我们因外在可见的行为而被定为悖逆上帝的罪，让我们记住，上帝会在我们里面发现无数的，的确，是邪恶欲望的深渊在蠕动，尽管在人看来这并不使我们有罪。</w:t>
      </w:r>
    </w:p>
    <w:p w14:paraId="5ED9452B">
      <w:pPr>
        <w:pStyle w:val="4"/>
        <w:spacing w:before="283" w:line="285" w:lineRule="auto"/>
        <w:ind w:right="105"/>
        <w:rPr>
          <w:rFonts w:hint="eastAsia"/>
        </w:rPr>
      </w:pPr>
    </w:p>
    <w:p w14:paraId="2FF901B6">
      <w:pPr>
        <w:pStyle w:val="4"/>
        <w:spacing w:before="283" w:line="285" w:lineRule="auto"/>
        <w:ind w:right="105"/>
        <w:rPr>
          <w:rFonts w:hint="eastAsia"/>
        </w:rPr>
      </w:pPr>
      <w:r>
        <w:rPr>
          <w:rFonts w:hint="eastAsia"/>
        </w:rPr>
        <w:t>We must, therefore, conclude that in everything and in every way we are drowned in perdition, until God looks in pity upon us, and draws us out.</w:t>
      </w:r>
    </w:p>
    <w:p w14:paraId="51464D83">
      <w:pPr>
        <w:pStyle w:val="4"/>
        <w:spacing w:before="283" w:line="285" w:lineRule="auto"/>
        <w:ind w:right="105"/>
        <w:rPr>
          <w:rFonts w:hint="eastAsia"/>
        </w:rPr>
      </w:pPr>
      <w:r>
        <w:rPr>
          <w:rFonts w:hint="eastAsia"/>
        </w:rPr>
        <w:t>因此，我们必须断定，在一切事上，在各方面，我们都沉溺于沉沦之中，直到上帝怜悯我们，并将我们拉出来。</w:t>
      </w:r>
    </w:p>
    <w:p w14:paraId="0F6A6BD3">
      <w:pPr>
        <w:pStyle w:val="4"/>
        <w:spacing w:before="283" w:line="285" w:lineRule="auto"/>
        <w:ind w:right="105"/>
        <w:rPr>
          <w:rFonts w:hint="eastAsia"/>
        </w:rPr>
      </w:pPr>
    </w:p>
    <w:p w14:paraId="67A83981">
      <w:pPr>
        <w:pStyle w:val="4"/>
        <w:spacing w:before="283" w:line="285" w:lineRule="auto"/>
        <w:ind w:right="105"/>
        <w:rPr>
          <w:rFonts w:hint="eastAsia"/>
        </w:rPr>
      </w:pPr>
      <w:r>
        <w:rPr>
          <w:rFonts w:hint="eastAsia"/>
        </w:rPr>
        <w:t>The way to apply this text of Paul’s to our instruction is as follows: inasmuch as we are unaware of</w:t>
      </w:r>
    </w:p>
    <w:p w14:paraId="4948695B">
      <w:pPr>
        <w:pStyle w:val="4"/>
        <w:spacing w:before="283" w:line="285" w:lineRule="auto"/>
        <w:ind w:right="105"/>
        <w:rPr>
          <w:rFonts w:hint="eastAsia"/>
        </w:rPr>
      </w:pPr>
      <w:r>
        <w:rPr>
          <w:rFonts w:hint="eastAsia"/>
        </w:rPr>
        <w:t>将保罗这段经文应用于我们教导的方法如下：既然我们没有意识到</w:t>
      </w:r>
    </w:p>
    <w:p w14:paraId="1E53CA5F">
      <w:pPr>
        <w:pStyle w:val="4"/>
        <w:spacing w:before="283" w:line="285" w:lineRule="auto"/>
        <w:ind w:right="105"/>
        <w:rPr>
          <w:rFonts w:hint="eastAsia"/>
        </w:rPr>
      </w:pPr>
    </w:p>
    <w:p w14:paraId="14BBD664">
      <w:pPr>
        <w:pStyle w:val="4"/>
        <w:spacing w:before="283" w:line="285" w:lineRule="auto"/>
        <w:ind w:right="105"/>
        <w:rPr>
          <w:rFonts w:hint="eastAsia"/>
        </w:rPr>
      </w:pPr>
      <w:r>
        <w:rPr>
          <w:rFonts w:hint="eastAsia"/>
        </w:rPr>
        <w:t>the sins that lurk within us, it is necessary for God to come and examine our lives.</w:t>
      </w:r>
    </w:p>
    <w:p w14:paraId="43698871">
      <w:pPr>
        <w:pStyle w:val="4"/>
        <w:spacing w:before="283" w:line="285" w:lineRule="auto"/>
        <w:ind w:right="105"/>
        <w:rPr>
          <w:rFonts w:hint="eastAsia"/>
        </w:rPr>
      </w:pPr>
      <w:r>
        <w:rPr>
          <w:rFonts w:hint="eastAsia"/>
        </w:rPr>
        <w:t>潜伏在我们里面的罪，上帝有必要来审察我们的生活。</w:t>
      </w:r>
    </w:p>
    <w:p w14:paraId="2D5E2BC3">
      <w:pPr>
        <w:pStyle w:val="4"/>
        <w:spacing w:before="283" w:line="285" w:lineRule="auto"/>
        <w:ind w:right="105"/>
        <w:rPr>
          <w:rFonts w:hint="eastAsia"/>
        </w:rPr>
      </w:pPr>
    </w:p>
    <w:p w14:paraId="57FBA893">
      <w:pPr>
        <w:pStyle w:val="4"/>
        <w:spacing w:before="283" w:line="285" w:lineRule="auto"/>
        <w:ind w:right="105"/>
        <w:rPr>
          <w:rFonts w:hint="eastAsia"/>
        </w:rPr>
      </w:pPr>
      <w:r>
        <w:rPr>
          <w:rFonts w:hint="eastAsia"/>
        </w:rPr>
        <w:t>After this, we will learn to humble ourselves.</w:t>
      </w:r>
    </w:p>
    <w:p w14:paraId="31A0FEB3">
      <w:pPr>
        <w:pStyle w:val="4"/>
        <w:spacing w:before="283" w:line="285" w:lineRule="auto"/>
        <w:ind w:right="105"/>
        <w:rPr>
          <w:rFonts w:hint="eastAsia"/>
        </w:rPr>
      </w:pPr>
      <w:r>
        <w:rPr>
          <w:rFonts w:hint="eastAsia"/>
        </w:rPr>
        <w:t>此后，我们将学会谦卑自己。</w:t>
      </w:r>
    </w:p>
    <w:p w14:paraId="76760DD1">
      <w:pPr>
        <w:pStyle w:val="4"/>
        <w:spacing w:before="283" w:line="285" w:lineRule="auto"/>
        <w:ind w:right="105"/>
        <w:rPr>
          <w:rFonts w:hint="eastAsia"/>
        </w:rPr>
      </w:pPr>
    </w:p>
    <w:p w14:paraId="492B6889">
      <w:pPr>
        <w:pStyle w:val="4"/>
        <w:spacing w:before="283" w:line="285" w:lineRule="auto"/>
        <w:ind w:right="105"/>
        <w:rPr>
          <w:rFonts w:hint="eastAsia"/>
        </w:rPr>
      </w:pPr>
      <w:r>
        <w:rPr>
          <w:rFonts w:hint="eastAsia"/>
        </w:rPr>
        <w:t>So then, once we see the sins that are known and evident to all, and which cannot be excused, even in the eyes of little children, may we be led even further to sound out the depths, and acknowledge that all our appetites and thoughts are like many rebellions against God.</w:t>
      </w:r>
    </w:p>
    <w:p w14:paraId="224BCB36">
      <w:pPr>
        <w:pStyle w:val="4"/>
        <w:spacing w:before="283" w:line="285" w:lineRule="auto"/>
        <w:ind w:right="105"/>
        <w:rPr>
          <w:rFonts w:hint="eastAsia"/>
        </w:rPr>
      </w:pPr>
      <w:r>
        <w:rPr>
          <w:rFonts w:hint="eastAsia"/>
        </w:rPr>
        <w:t>那么，一旦我们看到那些众所周知、显而易见、甚至在小孩子眼中都无法原谅的罪，愿我们被引导更进一步地探究深处，并承认我们所有的欲望和思想都像许多悖逆上帝的行为。</w:t>
      </w:r>
    </w:p>
    <w:p w14:paraId="10B7116A">
      <w:pPr>
        <w:pStyle w:val="4"/>
        <w:spacing w:before="283" w:line="285" w:lineRule="auto"/>
        <w:ind w:right="105"/>
        <w:rPr>
          <w:rFonts w:hint="eastAsia"/>
        </w:rPr>
      </w:pPr>
    </w:p>
    <w:p w14:paraId="2B500E9C">
      <w:pPr>
        <w:pStyle w:val="4"/>
        <w:spacing w:before="283" w:line="285" w:lineRule="auto"/>
        <w:ind w:right="105"/>
        <w:rPr>
          <w:rFonts w:hint="eastAsia"/>
        </w:rPr>
      </w:pPr>
      <w:r>
        <w:rPr>
          <w:rFonts w:hint="eastAsia"/>
        </w:rPr>
        <w:t>Yet if each of us were more careful to examine ourselves in this way, we would all surely have occasion to tremble and sigh; all haughtiness and pride would be cast down and we would be ashamed of every aspect of our lives.</w:t>
      </w:r>
    </w:p>
    <w:p w14:paraId="29ED51DD">
      <w:pPr>
        <w:pStyle w:val="4"/>
        <w:spacing w:before="283" w:line="285" w:lineRule="auto"/>
        <w:ind w:right="105"/>
        <w:rPr>
          <w:rFonts w:hint="eastAsia"/>
        </w:rPr>
      </w:pPr>
      <w:r>
        <w:rPr>
          <w:rFonts w:hint="eastAsia"/>
        </w:rPr>
        <w:t>然而，如果我们每个人都更仔细地这样省察自己，我们肯定都会有机会战兢叹息；一切的骄傲和自大都会被击倒，我们会为自己生活的方方面面感到羞愧。</w:t>
      </w:r>
    </w:p>
    <w:p w14:paraId="0A1CB66C">
      <w:pPr>
        <w:pStyle w:val="4"/>
        <w:spacing w:before="283" w:line="285" w:lineRule="auto"/>
        <w:ind w:right="105"/>
        <w:rPr>
          <w:rFonts w:hint="eastAsia"/>
        </w:rPr>
      </w:pPr>
    </w:p>
    <w:p w14:paraId="42210D54">
      <w:pPr>
        <w:pStyle w:val="4"/>
        <w:spacing w:before="283" w:line="285" w:lineRule="auto"/>
        <w:ind w:right="105"/>
        <w:rPr>
          <w:rFonts w:hint="eastAsia"/>
        </w:rPr>
      </w:pPr>
      <w:r>
        <w:rPr>
          <w:rFonts w:hint="eastAsia"/>
        </w:rPr>
        <w:t>But we know that each of us turns away as much as we can from any knowledge of our sins; we throw them all behind our backs.</w:t>
      </w:r>
    </w:p>
    <w:p w14:paraId="53C10F82">
      <w:pPr>
        <w:pStyle w:val="4"/>
        <w:spacing w:before="283" w:line="285" w:lineRule="auto"/>
        <w:ind w:right="105"/>
        <w:rPr>
          <w:rFonts w:hint="eastAsia"/>
        </w:rPr>
      </w:pPr>
      <w:r>
        <w:rPr>
          <w:rFonts w:hint="eastAsia"/>
        </w:rPr>
        <w:t>但我们知道，我们每个人都尽可能地回避对我们罪的任何认识；我们把它们都抛在脑后。</w:t>
      </w:r>
    </w:p>
    <w:p w14:paraId="6EE951A3">
      <w:pPr>
        <w:pStyle w:val="4"/>
        <w:spacing w:before="283" w:line="285" w:lineRule="auto"/>
        <w:ind w:right="105"/>
        <w:rPr>
          <w:rFonts w:hint="eastAsia"/>
        </w:rPr>
      </w:pPr>
    </w:p>
    <w:p w14:paraId="689BA571">
      <w:pPr>
        <w:pStyle w:val="4"/>
        <w:spacing w:before="283" w:line="285" w:lineRule="auto"/>
        <w:ind w:right="105"/>
        <w:rPr>
          <w:rFonts w:hint="eastAsia"/>
        </w:rPr>
      </w:pPr>
      <w:r>
        <w:rPr>
          <w:rFonts w:hint="eastAsia"/>
        </w:rPr>
        <w:t>God does not forget them; though we may want them to be forgotten, he has to keep them in remembrance.</w:t>
      </w:r>
    </w:p>
    <w:p w14:paraId="75F33F8E">
      <w:pPr>
        <w:pStyle w:val="4"/>
        <w:spacing w:before="283" w:line="285" w:lineRule="auto"/>
        <w:ind w:right="105"/>
        <w:rPr>
          <w:rFonts w:hint="eastAsia"/>
        </w:rPr>
      </w:pPr>
      <w:r>
        <w:rPr>
          <w:rFonts w:hint="eastAsia"/>
        </w:rPr>
        <w:t>上帝不会忘记它们；虽然我们可能希望它们被遗忘，但祂必须记住它们。</w:t>
      </w:r>
    </w:p>
    <w:p w14:paraId="37CF11DD">
      <w:pPr>
        <w:pStyle w:val="4"/>
        <w:spacing w:before="283" w:line="285" w:lineRule="auto"/>
        <w:ind w:right="105"/>
        <w:rPr>
          <w:rFonts w:hint="eastAsia"/>
        </w:rPr>
      </w:pPr>
    </w:p>
    <w:p w14:paraId="0FB8BD6C">
      <w:pPr>
        <w:pStyle w:val="4"/>
        <w:spacing w:before="283" w:line="285" w:lineRule="auto"/>
        <w:ind w:right="105"/>
        <w:rPr>
          <w:rFonts w:hint="eastAsia"/>
        </w:rPr>
      </w:pPr>
      <w:r>
        <w:rPr>
          <w:rFonts w:hint="eastAsia"/>
        </w:rPr>
        <w:t>This is what Paul attracts our attention to in this passage.</w:t>
      </w:r>
    </w:p>
    <w:p w14:paraId="42F42938">
      <w:pPr>
        <w:pStyle w:val="4"/>
        <w:spacing w:before="283" w:line="285" w:lineRule="auto"/>
        <w:ind w:right="105"/>
        <w:rPr>
          <w:rFonts w:hint="eastAsia"/>
        </w:rPr>
      </w:pPr>
      <w:r>
        <w:rPr>
          <w:rFonts w:hint="eastAsia"/>
        </w:rPr>
        <w:t>这就是保罗在这段经文中吸引我们注意的地方。</w:t>
      </w:r>
    </w:p>
    <w:p w14:paraId="58FFC57B">
      <w:pPr>
        <w:pStyle w:val="4"/>
        <w:spacing w:before="283" w:line="285" w:lineRule="auto"/>
        <w:ind w:right="105"/>
        <w:rPr>
          <w:rFonts w:hint="eastAsia"/>
        </w:rPr>
      </w:pPr>
    </w:p>
    <w:p w14:paraId="698C4A47">
      <w:pPr>
        <w:pStyle w:val="4"/>
        <w:spacing w:before="283" w:line="285" w:lineRule="auto"/>
        <w:ind w:right="105"/>
        <w:rPr>
          <w:rFonts w:hint="eastAsia"/>
        </w:rPr>
      </w:pPr>
      <w:r>
        <w:rPr>
          <w:rFonts w:hint="eastAsia"/>
        </w:rPr>
        <w:t>Furthermore, we can see the foolishness and ignorance (or, rather, stupidity) of the doctors of the Papacy, in that they believe that the word ‘flesh’ refers only to man’s sensual nature (as they call it); for this is how they divide it up.</w:t>
      </w:r>
    </w:p>
    <w:p w14:paraId="6C6BC9D3">
      <w:pPr>
        <w:pStyle w:val="4"/>
        <w:spacing w:before="283" w:line="285" w:lineRule="auto"/>
        <w:ind w:right="105"/>
        <w:rPr>
          <w:rFonts w:hint="eastAsia"/>
        </w:rPr>
      </w:pPr>
      <w:r>
        <w:rPr>
          <w:rFonts w:hint="eastAsia"/>
        </w:rPr>
        <w:t>此外，我们可以看到罗马教廷博士们的愚蠢和无知（或者更确切地说，是愚笨），因为他们相信“肉体”这个词仅仅指人的感官本性（他们这样称呼）；因为他们就是这样划分的。</w:t>
      </w:r>
    </w:p>
    <w:p w14:paraId="63788602">
      <w:pPr>
        <w:pStyle w:val="4"/>
        <w:spacing w:before="283" w:line="285" w:lineRule="auto"/>
        <w:ind w:right="105"/>
        <w:rPr>
          <w:rFonts w:hint="eastAsia"/>
        </w:rPr>
      </w:pPr>
    </w:p>
    <w:p w14:paraId="037C5BF6">
      <w:pPr>
        <w:pStyle w:val="4"/>
        <w:spacing w:before="283" w:line="285" w:lineRule="auto"/>
        <w:ind w:right="105"/>
        <w:rPr>
          <w:rFonts w:hint="eastAsia"/>
        </w:rPr>
      </w:pPr>
      <w:r>
        <w:rPr>
          <w:rFonts w:hint="eastAsia"/>
        </w:rPr>
        <w:t>They admit that the appetites which they label ‘inferior’ are very corrupt, but believe that as long as we have free will, there remains some degree of reason and intelligence within us.</w:t>
      </w:r>
    </w:p>
    <w:p w14:paraId="5AAD6054">
      <w:pPr>
        <w:pStyle w:val="4"/>
        <w:spacing w:before="283" w:line="285" w:lineRule="auto"/>
        <w:ind w:right="105"/>
        <w:rPr>
          <w:rFonts w:hint="eastAsia"/>
        </w:rPr>
      </w:pPr>
      <w:r>
        <w:rPr>
          <w:rFonts w:hint="eastAsia"/>
        </w:rPr>
        <w:t>他们承认他们称之为“低级”的欲望非常败坏，但相信只要我们有自由意志，我们里面就仍然存在一定程度的理性和智慧。</w:t>
      </w:r>
    </w:p>
    <w:p w14:paraId="737F97B6">
      <w:pPr>
        <w:pStyle w:val="4"/>
        <w:spacing w:before="283" w:line="285" w:lineRule="auto"/>
        <w:ind w:right="105"/>
        <w:rPr>
          <w:rFonts w:hint="eastAsia"/>
        </w:rPr>
      </w:pPr>
    </w:p>
    <w:p w14:paraId="5D94A31A">
      <w:pPr>
        <w:pStyle w:val="4"/>
        <w:spacing w:before="283" w:line="285" w:lineRule="auto"/>
        <w:ind w:right="105"/>
        <w:rPr>
          <w:rFonts w:hint="eastAsia"/>
        </w:rPr>
      </w:pPr>
      <w:r>
        <w:rPr>
          <w:rFonts w:hint="eastAsia"/>
        </w:rPr>
        <w:t>According to the Papists, the sensuality of man exhibits itself when he is not guided by his own reason, but devotes himself excessively to sexual impurity, or drunkenness or gluttony or some such thing.</w:t>
      </w:r>
    </w:p>
    <w:p w14:paraId="241DBE71">
      <w:pPr>
        <w:pStyle w:val="4"/>
        <w:spacing w:before="283" w:line="285" w:lineRule="auto"/>
        <w:ind w:right="105"/>
        <w:rPr>
          <w:rFonts w:hint="eastAsia"/>
        </w:rPr>
      </w:pPr>
      <w:r>
        <w:rPr>
          <w:rFonts w:hint="eastAsia"/>
        </w:rPr>
        <w:t>根据罗马天主教徒的说法，当人不被自己的理性引导，而是过度沉溺于性的不洁、醉酒、暴食或类似的事情时，人的肉欲就会显露出来。</w:t>
      </w:r>
    </w:p>
    <w:p w14:paraId="0ACEB6F4">
      <w:pPr>
        <w:pStyle w:val="4"/>
        <w:spacing w:before="283" w:line="285" w:lineRule="auto"/>
        <w:ind w:right="105"/>
        <w:rPr>
          <w:rFonts w:hint="eastAsia"/>
        </w:rPr>
      </w:pPr>
    </w:p>
    <w:p w14:paraId="4F033B6C">
      <w:pPr>
        <w:pStyle w:val="4"/>
        <w:spacing w:before="283" w:line="285" w:lineRule="auto"/>
        <w:ind w:right="105"/>
        <w:rPr>
          <w:rFonts w:hint="eastAsia"/>
        </w:rPr>
      </w:pPr>
      <w:r>
        <w:rPr>
          <w:rFonts w:hint="eastAsia"/>
        </w:rPr>
        <w:t>Yet here, Paul puts ambition on the same plane.</w:t>
      </w:r>
    </w:p>
    <w:p w14:paraId="5B0A915B">
      <w:pPr>
        <w:pStyle w:val="4"/>
        <w:spacing w:before="283" w:line="285" w:lineRule="auto"/>
        <w:ind w:right="105"/>
        <w:rPr>
          <w:rFonts w:hint="eastAsia"/>
        </w:rPr>
      </w:pPr>
      <w:r>
        <w:rPr>
          <w:rFonts w:hint="eastAsia"/>
        </w:rPr>
        <w:t>然而在这里，保罗把野心放在了同等地位。</w:t>
      </w:r>
    </w:p>
    <w:p w14:paraId="402455F8">
      <w:pPr>
        <w:pStyle w:val="4"/>
        <w:spacing w:before="283" w:line="285" w:lineRule="auto"/>
        <w:ind w:right="105"/>
        <w:rPr>
          <w:rFonts w:hint="eastAsia"/>
        </w:rPr>
      </w:pPr>
    </w:p>
    <w:p w14:paraId="6EA66394">
      <w:pPr>
        <w:pStyle w:val="4"/>
        <w:spacing w:before="283" w:line="285" w:lineRule="auto"/>
        <w:ind w:right="105"/>
        <w:rPr>
          <w:rFonts w:hint="eastAsia"/>
        </w:rPr>
      </w:pPr>
      <w:r>
        <w:rPr>
          <w:rFonts w:hint="eastAsia"/>
        </w:rPr>
        <w:t>Why else is it that men envy one another, and compete for superiority over one another, desiring to be the wisest or most intelligent?</w:t>
      </w:r>
    </w:p>
    <w:p w14:paraId="16625A29">
      <w:pPr>
        <w:pStyle w:val="4"/>
        <w:spacing w:before="283" w:line="285" w:lineRule="auto"/>
        <w:ind w:right="105"/>
        <w:rPr>
          <w:rFonts w:hint="eastAsia"/>
        </w:rPr>
      </w:pPr>
      <w:r>
        <w:rPr>
          <w:rFonts w:hint="eastAsia"/>
        </w:rPr>
        <w:t>人为什么会互相嫉妒，争强好胜，渴望成为最聪明或最有智慧的人呢？</w:t>
      </w:r>
    </w:p>
    <w:p w14:paraId="67A23E29">
      <w:pPr>
        <w:pStyle w:val="4"/>
        <w:spacing w:before="283" w:line="285" w:lineRule="auto"/>
        <w:ind w:right="105"/>
        <w:rPr>
          <w:rFonts w:hint="eastAsia"/>
        </w:rPr>
      </w:pPr>
    </w:p>
    <w:p w14:paraId="39451AFA">
      <w:pPr>
        <w:pStyle w:val="4"/>
        <w:spacing w:before="283" w:line="285" w:lineRule="auto"/>
        <w:ind w:right="105"/>
        <w:rPr>
          <w:rFonts w:hint="eastAsia"/>
        </w:rPr>
      </w:pPr>
      <w:r>
        <w:rPr>
          <w:rFonts w:hint="eastAsia"/>
        </w:rPr>
        <w:t>Is it not because each one longs to be esteemed in the eyes of the world?</w:t>
      </w:r>
    </w:p>
    <w:p w14:paraId="59DD1A44">
      <w:pPr>
        <w:pStyle w:val="4"/>
        <w:spacing w:before="283" w:line="285" w:lineRule="auto"/>
        <w:ind w:right="105"/>
        <w:rPr>
          <w:rFonts w:hint="eastAsia"/>
        </w:rPr>
      </w:pPr>
      <w:r>
        <w:rPr>
          <w:rFonts w:hint="eastAsia"/>
        </w:rPr>
        <w:t>难道不是因为每个人都渴望在世人眼中受到尊重吗？</w:t>
      </w:r>
    </w:p>
    <w:p w14:paraId="3B0BA486">
      <w:pPr>
        <w:pStyle w:val="4"/>
        <w:spacing w:before="283" w:line="285" w:lineRule="auto"/>
        <w:ind w:right="105"/>
        <w:rPr>
          <w:rFonts w:hint="eastAsia"/>
        </w:rPr>
      </w:pPr>
    </w:p>
    <w:p w14:paraId="14821A3F">
      <w:pPr>
        <w:pStyle w:val="4"/>
        <w:spacing w:before="283" w:line="285" w:lineRule="auto"/>
        <w:ind w:right="105"/>
        <w:rPr>
          <w:rFonts w:hint="eastAsia"/>
        </w:rPr>
      </w:pPr>
      <w:r>
        <w:rPr>
          <w:rFonts w:hint="eastAsia"/>
        </w:rPr>
        <w:t>Is this less worthy of condemnation than fornication or drunkenness?</w:t>
      </w:r>
    </w:p>
    <w:p w14:paraId="15FDCCB8">
      <w:pPr>
        <w:pStyle w:val="4"/>
        <w:spacing w:before="283" w:line="285" w:lineRule="auto"/>
        <w:ind w:right="105"/>
        <w:rPr>
          <w:rFonts w:hint="eastAsia"/>
        </w:rPr>
      </w:pPr>
      <w:r>
        <w:rPr>
          <w:rFonts w:hint="eastAsia"/>
        </w:rPr>
        <w:t>这难道比淫乱或醉酒更不值得谴责吗？</w:t>
      </w:r>
    </w:p>
    <w:p w14:paraId="16EFF9A5">
      <w:pPr>
        <w:pStyle w:val="4"/>
        <w:spacing w:before="283" w:line="285" w:lineRule="auto"/>
        <w:ind w:right="105"/>
        <w:rPr>
          <w:rFonts w:hint="eastAsia"/>
        </w:rPr>
      </w:pPr>
    </w:p>
    <w:p w14:paraId="254EC59F">
      <w:pPr>
        <w:pStyle w:val="4"/>
        <w:spacing w:before="283" w:line="285" w:lineRule="auto"/>
        <w:ind w:right="105"/>
        <w:rPr>
          <w:rFonts w:hint="eastAsia"/>
        </w:rPr>
      </w:pPr>
      <w:r>
        <w:rPr>
          <w:rFonts w:hint="eastAsia"/>
        </w:rPr>
        <w:t>If a poor lout who loves eating and drinking becomes very drunk, well, he will continue along on his merry way; he does not ask to be a king or a great lord — he simply</w:t>
      </w:r>
    </w:p>
    <w:p w14:paraId="7F8EAC2A">
      <w:pPr>
        <w:pStyle w:val="4"/>
        <w:spacing w:before="283" w:line="285" w:lineRule="auto"/>
        <w:ind w:right="105"/>
        <w:rPr>
          <w:rFonts w:hint="eastAsia"/>
        </w:rPr>
      </w:pPr>
      <w:r>
        <w:rPr>
          <w:rFonts w:hint="eastAsia"/>
        </w:rPr>
        <w:t>如果一个喜欢吃喝的穷小子喝得酩酊大醉，嗯，祂会继续祂快乐的旅程；祂不要求成为国王或伟大的领主——祂只是</w:t>
      </w:r>
    </w:p>
    <w:p w14:paraId="7AEE92C7">
      <w:pPr>
        <w:pStyle w:val="4"/>
        <w:spacing w:before="283" w:line="285" w:lineRule="auto"/>
        <w:ind w:right="105"/>
        <w:rPr>
          <w:rFonts w:hint="eastAsia"/>
        </w:rPr>
      </w:pPr>
    </w:p>
    <w:p w14:paraId="3AD717D2">
      <w:pPr>
        <w:pStyle w:val="4"/>
        <w:spacing w:before="283" w:line="285" w:lineRule="auto"/>
        <w:ind w:right="105"/>
        <w:rPr>
          <w:rFonts w:hint="eastAsia"/>
        </w:rPr>
      </w:pPr>
      <w:r>
        <w:rPr>
          <w:rFonts w:hint="eastAsia"/>
        </w:rPr>
        <w:t>whiles away his time.</w:t>
      </w:r>
    </w:p>
    <w:p w14:paraId="4AC4E445">
      <w:pPr>
        <w:pStyle w:val="4"/>
        <w:spacing w:before="283" w:line="285" w:lineRule="auto"/>
        <w:ind w:right="105"/>
        <w:rPr>
          <w:rFonts w:hint="eastAsia"/>
        </w:rPr>
      </w:pPr>
      <w:r>
        <w:rPr>
          <w:rFonts w:hint="eastAsia"/>
        </w:rPr>
        <w:t>打发时间。</w:t>
      </w:r>
    </w:p>
    <w:p w14:paraId="633964C8">
      <w:pPr>
        <w:pStyle w:val="4"/>
        <w:spacing w:before="283" w:line="285" w:lineRule="auto"/>
        <w:ind w:right="105"/>
        <w:rPr>
          <w:rFonts w:hint="eastAsia"/>
        </w:rPr>
      </w:pPr>
    </w:p>
    <w:p w14:paraId="67C4175E">
      <w:pPr>
        <w:pStyle w:val="4"/>
        <w:spacing w:before="283" w:line="285" w:lineRule="auto"/>
        <w:ind w:right="105"/>
        <w:rPr>
          <w:rFonts w:hint="eastAsia"/>
        </w:rPr>
      </w:pPr>
      <w:r>
        <w:rPr>
          <w:rFonts w:hint="eastAsia"/>
        </w:rPr>
        <w:t>Another who is addicted to gambling will go and play with rascals like himself, without being tempted by ambition and the desire for great honour.</w:t>
      </w:r>
    </w:p>
    <w:p w14:paraId="4F6B3656">
      <w:pPr>
        <w:pStyle w:val="4"/>
        <w:spacing w:before="283" w:line="285" w:lineRule="auto"/>
        <w:ind w:right="105"/>
        <w:rPr>
          <w:rFonts w:hint="eastAsia"/>
        </w:rPr>
      </w:pPr>
      <w:r>
        <w:rPr>
          <w:rFonts w:hint="eastAsia"/>
        </w:rPr>
        <w:t>另一个沉迷于赌博的人会和像祂一样的流氓一起玩，而不会受到野心和渴望获得巨大荣誉的诱惑。</w:t>
      </w:r>
    </w:p>
    <w:p w14:paraId="180A1F02">
      <w:pPr>
        <w:pStyle w:val="4"/>
        <w:spacing w:before="283" w:line="285" w:lineRule="auto"/>
        <w:ind w:right="105"/>
        <w:rPr>
          <w:rFonts w:hint="eastAsia"/>
        </w:rPr>
      </w:pPr>
    </w:p>
    <w:p w14:paraId="7DBA1298">
      <w:pPr>
        <w:pStyle w:val="4"/>
        <w:spacing w:before="283" w:line="285" w:lineRule="auto"/>
        <w:ind w:right="105"/>
        <w:rPr>
          <w:rFonts w:hint="eastAsia"/>
        </w:rPr>
      </w:pPr>
      <w:r>
        <w:rPr>
          <w:rFonts w:hint="eastAsia"/>
        </w:rPr>
        <w:t>Therefore, those who are considered to be most honourable, and who think highly of themselves, are the most carnal, says Paul.</w:t>
      </w:r>
    </w:p>
    <w:p w14:paraId="5A05C28E">
      <w:pPr>
        <w:pStyle w:val="4"/>
        <w:spacing w:before="283" w:line="285" w:lineRule="auto"/>
        <w:ind w:right="105"/>
        <w:rPr>
          <w:rFonts w:hint="eastAsia"/>
        </w:rPr>
      </w:pPr>
      <w:r>
        <w:rPr>
          <w:rFonts w:hint="eastAsia"/>
        </w:rPr>
        <w:t>因此，保罗说，那些被认为最高贵，并且自视甚高的人，是最属肉体的。</w:t>
      </w:r>
    </w:p>
    <w:p w14:paraId="6C52A09F">
      <w:pPr>
        <w:pStyle w:val="4"/>
        <w:spacing w:before="283" w:line="285" w:lineRule="auto"/>
        <w:ind w:right="105"/>
        <w:rPr>
          <w:rFonts w:hint="eastAsia"/>
        </w:rPr>
      </w:pPr>
    </w:p>
    <w:p w14:paraId="479F4D1D">
      <w:pPr>
        <w:pStyle w:val="4"/>
        <w:spacing w:before="283" w:line="285" w:lineRule="auto"/>
        <w:ind w:right="105"/>
        <w:rPr>
          <w:rFonts w:hint="eastAsia"/>
        </w:rPr>
      </w:pPr>
      <w:r>
        <w:rPr>
          <w:rFonts w:hint="eastAsia"/>
        </w:rPr>
        <w:t>We saw in the First Epistle to the Corinthians that he accused them of being carnal, because they debated with one another over doctrinal matters, and had a foolish longing to be prized and noticed by men (1 Cor. 3:3).</w:t>
      </w:r>
    </w:p>
    <w:p w14:paraId="1416DB20">
      <w:pPr>
        <w:pStyle w:val="4"/>
        <w:spacing w:before="283" w:line="285" w:lineRule="auto"/>
        <w:ind w:right="105"/>
        <w:rPr>
          <w:rFonts w:hint="eastAsia"/>
        </w:rPr>
      </w:pPr>
      <w:r>
        <w:rPr>
          <w:rFonts w:hint="eastAsia"/>
        </w:rPr>
        <w:t>我们在哥林多前书看到祂指责他们是属肉体的，因为他们为教义问题互相争论，并且愚蠢地渴望被人珍视和注意（哥林多前书 3:3）。</w:t>
      </w:r>
    </w:p>
    <w:p w14:paraId="749AA185">
      <w:pPr>
        <w:pStyle w:val="4"/>
        <w:spacing w:before="283" w:line="285" w:lineRule="auto"/>
        <w:ind w:right="105"/>
        <w:rPr>
          <w:rFonts w:hint="eastAsia"/>
        </w:rPr>
      </w:pPr>
    </w:p>
    <w:p w14:paraId="2B61BBE7">
      <w:pPr>
        <w:pStyle w:val="4"/>
        <w:spacing w:before="283" w:line="285" w:lineRule="auto"/>
        <w:ind w:right="105"/>
        <w:rPr>
          <w:rFonts w:hint="eastAsia"/>
        </w:rPr>
      </w:pPr>
      <w:r>
        <w:rPr>
          <w:rFonts w:hint="eastAsia"/>
        </w:rPr>
        <w:t>Indeed, he mentions ‘strife and divisions’ there too.</w:t>
      </w:r>
    </w:p>
    <w:p w14:paraId="6A9A84B4">
      <w:pPr>
        <w:pStyle w:val="4"/>
        <w:spacing w:before="283" w:line="285" w:lineRule="auto"/>
        <w:ind w:right="105"/>
        <w:rPr>
          <w:rFonts w:hint="eastAsia"/>
        </w:rPr>
      </w:pPr>
      <w:r>
        <w:rPr>
          <w:rFonts w:hint="eastAsia"/>
        </w:rPr>
        <w:t>的确，祂在那里也提到了“纷争和分裂”。</w:t>
      </w:r>
    </w:p>
    <w:p w14:paraId="26465446">
      <w:pPr>
        <w:pStyle w:val="4"/>
        <w:spacing w:before="283" w:line="285" w:lineRule="auto"/>
        <w:ind w:right="105"/>
        <w:rPr>
          <w:rFonts w:hint="eastAsia"/>
        </w:rPr>
      </w:pPr>
    </w:p>
    <w:p w14:paraId="77D2F023">
      <w:pPr>
        <w:pStyle w:val="4"/>
        <w:spacing w:before="283" w:line="285" w:lineRule="auto"/>
        <w:ind w:right="105"/>
        <w:rPr>
          <w:rFonts w:hint="eastAsia"/>
        </w:rPr>
      </w:pPr>
      <w:r>
        <w:rPr>
          <w:rFonts w:hint="eastAsia"/>
        </w:rPr>
        <w:t>If a man troubles the church of God by false doctrines, either out of disdain for others, or out of a desire for acclaim and reputation, the Papists would not say that he was carnal.</w:t>
      </w:r>
    </w:p>
    <w:p w14:paraId="5965ABDB">
      <w:pPr>
        <w:pStyle w:val="4"/>
        <w:spacing w:before="283" w:line="285" w:lineRule="auto"/>
        <w:ind w:right="105"/>
        <w:rPr>
          <w:rFonts w:hint="eastAsia"/>
        </w:rPr>
      </w:pPr>
      <w:r>
        <w:rPr>
          <w:rFonts w:hint="eastAsia"/>
        </w:rPr>
        <w:t>如果一个人用错误的教义搅扰上帝的教会，无论是出于对别人的轻蔑，还是出于对赞誉和名声的渴望，罗马天主教徒都不会说祂是属肉体的。</w:t>
      </w:r>
    </w:p>
    <w:p w14:paraId="664AB267">
      <w:pPr>
        <w:pStyle w:val="4"/>
        <w:spacing w:before="283" w:line="285" w:lineRule="auto"/>
        <w:ind w:right="105"/>
        <w:rPr>
          <w:rFonts w:hint="eastAsia"/>
        </w:rPr>
      </w:pPr>
    </w:p>
    <w:p w14:paraId="6DDFB429">
      <w:pPr>
        <w:pStyle w:val="4"/>
        <w:spacing w:before="283" w:line="285" w:lineRule="auto"/>
        <w:ind w:right="105"/>
        <w:rPr>
          <w:rFonts w:hint="eastAsia"/>
        </w:rPr>
      </w:pPr>
      <w:r>
        <w:rPr>
          <w:rFonts w:hint="eastAsia"/>
        </w:rPr>
        <w:t>They would say that he was too clever; but Paul says that heresies, ambition and emulations are works of the flesh.</w:t>
      </w:r>
    </w:p>
    <w:p w14:paraId="65735590">
      <w:pPr>
        <w:pStyle w:val="4"/>
        <w:spacing w:before="283" w:line="285" w:lineRule="auto"/>
        <w:ind w:right="105"/>
        <w:rPr>
          <w:rFonts w:hint="eastAsia"/>
        </w:rPr>
      </w:pPr>
      <w:r>
        <w:rPr>
          <w:rFonts w:hint="eastAsia"/>
        </w:rPr>
        <w:t>他们会说祂太聪明了；但保罗说异端、野心和嫉妒都是肉体的行为。</w:t>
      </w:r>
    </w:p>
    <w:p w14:paraId="3AC78432">
      <w:pPr>
        <w:pStyle w:val="4"/>
        <w:spacing w:before="283" w:line="285" w:lineRule="auto"/>
        <w:ind w:right="105"/>
        <w:rPr>
          <w:rFonts w:hint="eastAsia"/>
        </w:rPr>
      </w:pPr>
    </w:p>
    <w:p w14:paraId="56D0EEB3">
      <w:pPr>
        <w:pStyle w:val="4"/>
        <w:spacing w:before="283" w:line="285" w:lineRule="auto"/>
        <w:ind w:right="105"/>
        <w:rPr>
          <w:rFonts w:hint="eastAsia"/>
        </w:rPr>
      </w:pPr>
      <w:r>
        <w:rPr>
          <w:rFonts w:hint="eastAsia"/>
        </w:rPr>
        <w:t>This proves what we said this morning, that the word ‘flesh’ includes all that pertains to man.</w:t>
      </w:r>
    </w:p>
    <w:p w14:paraId="5AE34869">
      <w:pPr>
        <w:pStyle w:val="4"/>
        <w:spacing w:before="283" w:line="285" w:lineRule="auto"/>
        <w:ind w:right="105"/>
        <w:rPr>
          <w:rFonts w:hint="eastAsia"/>
        </w:rPr>
      </w:pPr>
      <w:r>
        <w:rPr>
          <w:rFonts w:hint="eastAsia"/>
        </w:rPr>
        <w:t>这证明了我们今天早上所说的，“肉体”这个词包括一切与人有关的事物。</w:t>
      </w:r>
    </w:p>
    <w:p w14:paraId="4A36CB6A">
      <w:pPr>
        <w:pStyle w:val="4"/>
        <w:spacing w:before="283" w:line="285" w:lineRule="auto"/>
        <w:ind w:right="105"/>
        <w:rPr>
          <w:rFonts w:hint="eastAsia"/>
        </w:rPr>
      </w:pPr>
    </w:p>
    <w:p w14:paraId="64733735">
      <w:pPr>
        <w:pStyle w:val="4"/>
        <w:spacing w:before="283" w:line="285" w:lineRule="auto"/>
        <w:ind w:right="105"/>
        <w:rPr>
          <w:rFonts w:hint="eastAsia"/>
        </w:rPr>
      </w:pPr>
      <w:r>
        <w:rPr>
          <w:rFonts w:hint="eastAsia"/>
        </w:rPr>
        <w:t>We will be completely given over to evil unless we are changed and transformed.</w:t>
      </w:r>
    </w:p>
    <w:p w14:paraId="66FC8A81">
      <w:pPr>
        <w:pStyle w:val="4"/>
        <w:spacing w:before="283" w:line="285" w:lineRule="auto"/>
        <w:ind w:right="105"/>
        <w:rPr>
          <w:rFonts w:hint="eastAsia"/>
        </w:rPr>
      </w:pPr>
      <w:r>
        <w:rPr>
          <w:rFonts w:hint="eastAsia"/>
        </w:rPr>
        <w:t>除非我们被改变和转化，否则我们将完全沉溺于邪恶。</w:t>
      </w:r>
    </w:p>
    <w:p w14:paraId="1136C85D">
      <w:pPr>
        <w:pStyle w:val="4"/>
        <w:spacing w:before="283" w:line="285" w:lineRule="auto"/>
        <w:ind w:right="105"/>
        <w:rPr>
          <w:rFonts w:hint="eastAsia"/>
        </w:rPr>
      </w:pPr>
    </w:p>
    <w:p w14:paraId="2849C811">
      <w:pPr>
        <w:pStyle w:val="4"/>
        <w:spacing w:before="283" w:line="285" w:lineRule="auto"/>
        <w:ind w:right="105"/>
        <w:rPr>
          <w:rFonts w:hint="eastAsia"/>
        </w:rPr>
      </w:pPr>
      <w:r>
        <w:rPr>
          <w:rFonts w:hint="eastAsia"/>
        </w:rPr>
        <w:t>As I have already said, it is true that pagans and unbelievers will always be considered virtuous, though God has let go of their reins and has not regenerated them by his Holy Spirit.</w:t>
      </w:r>
    </w:p>
    <w:p w14:paraId="7029FBD0">
      <w:pPr>
        <w:pStyle w:val="4"/>
        <w:spacing w:before="283" w:line="285" w:lineRule="auto"/>
        <w:ind w:right="105"/>
        <w:rPr>
          <w:rFonts w:hint="eastAsia"/>
        </w:rPr>
      </w:pPr>
      <w:r>
        <w:rPr>
          <w:rFonts w:hint="eastAsia"/>
        </w:rPr>
        <w:t>正如我已经说过的，诚然，异教徒和不信者总是会被认为是 virtuous 的，尽管上帝已经放开了他们的缰绳，并且没有藉着祂的圣灵重生他们。</w:t>
      </w:r>
    </w:p>
    <w:p w14:paraId="707A189D">
      <w:pPr>
        <w:pStyle w:val="4"/>
        <w:spacing w:before="283" w:line="285" w:lineRule="auto"/>
        <w:ind w:right="105"/>
        <w:rPr>
          <w:rFonts w:hint="eastAsia"/>
        </w:rPr>
      </w:pPr>
    </w:p>
    <w:p w14:paraId="1FFE0080">
      <w:pPr>
        <w:pStyle w:val="4"/>
        <w:spacing w:before="283" w:line="285" w:lineRule="auto"/>
        <w:ind w:right="105"/>
        <w:rPr>
          <w:rFonts w:hint="eastAsia"/>
        </w:rPr>
      </w:pPr>
      <w:r>
        <w:rPr>
          <w:rFonts w:hint="eastAsia"/>
        </w:rPr>
        <w:t>Indeed, we will find some degree of decency present in their lives; at the very least, they will not all be fornicators, or drunkards or thieves.</w:t>
      </w:r>
    </w:p>
    <w:p w14:paraId="5140B73A">
      <w:pPr>
        <w:pStyle w:val="4"/>
        <w:spacing w:before="283" w:line="285" w:lineRule="auto"/>
        <w:ind w:right="105"/>
        <w:rPr>
          <w:rFonts w:hint="eastAsia"/>
        </w:rPr>
      </w:pPr>
      <w:r>
        <w:rPr>
          <w:rFonts w:hint="eastAsia"/>
        </w:rPr>
        <w:t>的确，我们会在他们的生活中发现某种程度的体面；至少，他们并非都是淫乱者、酒鬼或小偷。</w:t>
      </w:r>
    </w:p>
    <w:p w14:paraId="47AC20C3">
      <w:pPr>
        <w:pStyle w:val="4"/>
        <w:spacing w:before="283" w:line="285" w:lineRule="auto"/>
        <w:ind w:right="105"/>
        <w:rPr>
          <w:rFonts w:hint="eastAsia"/>
        </w:rPr>
      </w:pPr>
    </w:p>
    <w:p w14:paraId="38809DD2">
      <w:pPr>
        <w:pStyle w:val="4"/>
        <w:spacing w:before="283" w:line="285" w:lineRule="auto"/>
        <w:ind w:right="105"/>
        <w:rPr>
          <w:rFonts w:hint="eastAsia"/>
        </w:rPr>
      </w:pPr>
      <w:r>
        <w:rPr>
          <w:rFonts w:hint="eastAsia"/>
        </w:rPr>
        <w:t>How can Paul say that they are carnal, therefore?</w:t>
      </w:r>
    </w:p>
    <w:p w14:paraId="187D4FB9">
      <w:pPr>
        <w:pStyle w:val="4"/>
        <w:spacing w:before="283" w:line="285" w:lineRule="auto"/>
        <w:ind w:right="105"/>
        <w:rPr>
          <w:rFonts w:hint="eastAsia"/>
        </w:rPr>
      </w:pPr>
      <w:r>
        <w:rPr>
          <w:rFonts w:hint="eastAsia"/>
        </w:rPr>
        <w:t>那么，保罗怎么能说他们是属肉体的呢？</w:t>
      </w:r>
    </w:p>
    <w:p w14:paraId="179D2567">
      <w:pPr>
        <w:pStyle w:val="4"/>
        <w:spacing w:before="283" w:line="285" w:lineRule="auto"/>
        <w:ind w:right="105"/>
        <w:rPr>
          <w:rFonts w:hint="eastAsia"/>
        </w:rPr>
      </w:pPr>
    </w:p>
    <w:p w14:paraId="32E8D791">
      <w:pPr>
        <w:pStyle w:val="4"/>
        <w:spacing w:before="283" w:line="285" w:lineRule="auto"/>
        <w:ind w:right="105"/>
        <w:rPr>
          <w:rFonts w:hint="eastAsia"/>
        </w:rPr>
      </w:pPr>
      <w:r>
        <w:rPr>
          <w:rFonts w:hint="eastAsia"/>
        </w:rPr>
        <w:t>Because the heart of man is a deep pit of iniquity, as Jeremiah says, without base or bank; the prophet exclaims, ‘What an abyss the heart is!</w:t>
      </w:r>
    </w:p>
    <w:p w14:paraId="6772B6C2">
      <w:pPr>
        <w:pStyle w:val="4"/>
        <w:spacing w:before="283" w:line="285" w:lineRule="auto"/>
        <w:ind w:right="105"/>
        <w:rPr>
          <w:rFonts w:hint="eastAsia"/>
        </w:rPr>
      </w:pPr>
      <w:r>
        <w:rPr>
          <w:rFonts w:hint="eastAsia"/>
        </w:rPr>
        <w:t>因为人心是个罪孽的深坑，正如耶利米所说，无底无岸；先知惊叹道：“人心何等深渊！”</w:t>
      </w:r>
    </w:p>
    <w:p w14:paraId="1FDD1F42">
      <w:pPr>
        <w:pStyle w:val="4"/>
        <w:spacing w:before="283" w:line="285" w:lineRule="auto"/>
        <w:ind w:right="105"/>
        <w:rPr>
          <w:rFonts w:hint="eastAsia"/>
        </w:rPr>
      </w:pPr>
    </w:p>
    <w:p w14:paraId="4F9AD88B">
      <w:pPr>
        <w:pStyle w:val="4"/>
        <w:spacing w:before="283" w:line="285" w:lineRule="auto"/>
        <w:ind w:right="105"/>
        <w:rPr>
          <w:rFonts w:hint="eastAsia"/>
        </w:rPr>
      </w:pPr>
      <w:r>
        <w:rPr>
          <w:rFonts w:hint="eastAsia"/>
        </w:rPr>
        <w:t>Who can fathom its depths?</w:t>
      </w:r>
    </w:p>
    <w:p w14:paraId="62699060">
      <w:pPr>
        <w:pStyle w:val="4"/>
        <w:spacing w:before="283" w:line="285" w:lineRule="auto"/>
        <w:ind w:right="105"/>
        <w:rPr>
          <w:rFonts w:hint="eastAsia"/>
        </w:rPr>
      </w:pPr>
      <w:r>
        <w:rPr>
          <w:rFonts w:hint="eastAsia"/>
        </w:rPr>
        <w:t>谁能测透其深浅？</w:t>
      </w:r>
    </w:p>
    <w:p w14:paraId="336AC1BC">
      <w:pPr>
        <w:pStyle w:val="4"/>
        <w:spacing w:before="283" w:line="285" w:lineRule="auto"/>
        <w:ind w:right="105"/>
        <w:rPr>
          <w:rFonts w:hint="eastAsia"/>
        </w:rPr>
      </w:pPr>
    </w:p>
    <w:p w14:paraId="506D2EE6">
      <w:pPr>
        <w:pStyle w:val="4"/>
        <w:spacing w:before="283" w:line="285" w:lineRule="auto"/>
        <w:ind w:right="105"/>
        <w:rPr>
          <w:rFonts w:hint="eastAsia"/>
        </w:rPr>
      </w:pPr>
      <w:r>
        <w:rPr>
          <w:rFonts w:hint="eastAsia"/>
        </w:rPr>
        <w:t>Only God’ (Jer. 17:9).</w:t>
      </w:r>
    </w:p>
    <w:p w14:paraId="24307D96">
      <w:pPr>
        <w:pStyle w:val="4"/>
        <w:spacing w:before="283" w:line="285" w:lineRule="auto"/>
        <w:ind w:right="105"/>
        <w:rPr>
          <w:rFonts w:hint="eastAsia"/>
        </w:rPr>
      </w:pPr>
      <w:r>
        <w:rPr>
          <w:rFonts w:hint="eastAsia"/>
        </w:rPr>
        <w:t>只有上帝（耶利米书 17:9）。</w:t>
      </w:r>
    </w:p>
    <w:p w14:paraId="4920BAC1">
      <w:pPr>
        <w:pStyle w:val="4"/>
        <w:spacing w:before="283" w:line="285" w:lineRule="auto"/>
        <w:ind w:right="105"/>
        <w:rPr>
          <w:rFonts w:hint="eastAsia"/>
        </w:rPr>
      </w:pPr>
    </w:p>
    <w:p w14:paraId="17852807">
      <w:pPr>
        <w:pStyle w:val="4"/>
        <w:spacing w:before="283" w:line="285" w:lineRule="auto"/>
        <w:ind w:right="105"/>
        <w:rPr>
          <w:rFonts w:hint="eastAsia"/>
        </w:rPr>
      </w:pPr>
      <w:r>
        <w:rPr>
          <w:rFonts w:hint="eastAsia"/>
        </w:rPr>
        <w:t>For men flatter themselves, as we know, and commit wicked acts with impunity; they are so hardened in sin that they heap up evil upon evil and sin upon sin, considering their vices to be virtues.</w:t>
      </w:r>
    </w:p>
    <w:p w14:paraId="1F35A176">
      <w:pPr>
        <w:pStyle w:val="4"/>
        <w:spacing w:before="283" w:line="285" w:lineRule="auto"/>
        <w:ind w:right="105"/>
        <w:rPr>
          <w:rFonts w:hint="eastAsia"/>
        </w:rPr>
      </w:pPr>
      <w:r>
        <w:rPr>
          <w:rFonts w:hint="eastAsia"/>
        </w:rPr>
        <w:t>因为人自夸，正如我们所知，并且肆无忌惮地行恶；他们如此顽固于罪中，以致他们罪上加罪，恶上加恶，将自己的恶习视为美德。</w:t>
      </w:r>
    </w:p>
    <w:p w14:paraId="58C4F2F2">
      <w:pPr>
        <w:pStyle w:val="4"/>
        <w:spacing w:before="283" w:line="285" w:lineRule="auto"/>
        <w:ind w:right="105"/>
        <w:rPr>
          <w:rFonts w:hint="eastAsia"/>
        </w:rPr>
      </w:pPr>
    </w:p>
    <w:p w14:paraId="0693C254">
      <w:pPr>
        <w:pStyle w:val="4"/>
        <w:spacing w:before="283" w:line="285" w:lineRule="auto"/>
        <w:ind w:right="105"/>
        <w:rPr>
          <w:rFonts w:hint="eastAsia"/>
        </w:rPr>
      </w:pPr>
      <w:r>
        <w:rPr>
          <w:rFonts w:hint="eastAsia"/>
        </w:rPr>
        <w:t>Nevertheless, their lives may have a glossy, attractive appearance.</w:t>
      </w:r>
    </w:p>
    <w:p w14:paraId="3CDF67B9">
      <w:pPr>
        <w:pStyle w:val="4"/>
        <w:spacing w:before="283" w:line="285" w:lineRule="auto"/>
        <w:ind w:right="105"/>
        <w:rPr>
          <w:rFonts w:hint="eastAsia"/>
        </w:rPr>
      </w:pPr>
      <w:r>
        <w:rPr>
          <w:rFonts w:hint="eastAsia"/>
        </w:rPr>
        <w:t>然而，他们的生活可能有一个光鲜亮丽、引人注目的外表。</w:t>
      </w:r>
    </w:p>
    <w:p w14:paraId="2631E2A4">
      <w:pPr>
        <w:pStyle w:val="4"/>
        <w:spacing w:before="283" w:line="285" w:lineRule="auto"/>
        <w:ind w:right="105"/>
        <w:rPr>
          <w:rFonts w:hint="eastAsia"/>
        </w:rPr>
      </w:pPr>
    </w:p>
    <w:p w14:paraId="758A99C5">
      <w:pPr>
        <w:pStyle w:val="4"/>
        <w:spacing w:before="283" w:line="285" w:lineRule="auto"/>
        <w:ind w:right="105"/>
        <w:rPr>
          <w:rFonts w:hint="eastAsia"/>
        </w:rPr>
      </w:pPr>
      <w:r>
        <w:rPr>
          <w:rFonts w:hint="eastAsia"/>
        </w:rPr>
        <w:t>Thus, we cannot say that those who have not been taught the truth</w:t>
      </w:r>
    </w:p>
    <w:p w14:paraId="2F910E64">
      <w:pPr>
        <w:pStyle w:val="4"/>
        <w:spacing w:before="283" w:line="285" w:lineRule="auto"/>
        <w:ind w:right="105"/>
        <w:rPr>
          <w:rFonts w:hint="eastAsia"/>
        </w:rPr>
      </w:pPr>
      <w:r>
        <w:rPr>
          <w:rFonts w:hint="eastAsia"/>
        </w:rPr>
        <w:t>因此，我们不能说那些没有受过真理教导的人</w:t>
      </w:r>
    </w:p>
    <w:p w14:paraId="114DA06B">
      <w:pPr>
        <w:pStyle w:val="4"/>
        <w:spacing w:before="283" w:line="285" w:lineRule="auto"/>
        <w:ind w:right="105"/>
        <w:rPr>
          <w:rFonts w:hint="eastAsia"/>
        </w:rPr>
      </w:pPr>
    </w:p>
    <w:p w14:paraId="2B287778">
      <w:pPr>
        <w:pStyle w:val="4"/>
        <w:spacing w:before="283" w:line="285" w:lineRule="auto"/>
        <w:ind w:right="105"/>
        <w:rPr>
          <w:rFonts w:hint="eastAsia"/>
        </w:rPr>
      </w:pPr>
      <w:r>
        <w:rPr>
          <w:rFonts w:hint="eastAsia"/>
        </w:rPr>
        <w:t>will be justified.</w:t>
      </w:r>
    </w:p>
    <w:p w14:paraId="3AC9D43C">
      <w:pPr>
        <w:pStyle w:val="4"/>
        <w:spacing w:before="283" w:line="285" w:lineRule="auto"/>
        <w:ind w:right="105"/>
        <w:rPr>
          <w:rFonts w:hint="eastAsia"/>
        </w:rPr>
      </w:pPr>
      <w:r>
        <w:rPr>
          <w:rFonts w:hint="eastAsia"/>
        </w:rPr>
        <w:t>将被称义。</w:t>
      </w:r>
    </w:p>
    <w:p w14:paraId="77457A44">
      <w:pPr>
        <w:pStyle w:val="4"/>
        <w:spacing w:before="283" w:line="285" w:lineRule="auto"/>
        <w:ind w:right="105"/>
        <w:rPr>
          <w:rFonts w:hint="eastAsia"/>
        </w:rPr>
      </w:pPr>
    </w:p>
    <w:p w14:paraId="7A640CA8">
      <w:pPr>
        <w:pStyle w:val="4"/>
        <w:spacing w:before="283" w:line="285" w:lineRule="auto"/>
        <w:ind w:right="105"/>
        <w:rPr>
          <w:rFonts w:hint="eastAsia"/>
        </w:rPr>
      </w:pPr>
      <w:r>
        <w:rPr>
          <w:rFonts w:hint="eastAsia"/>
        </w:rPr>
        <w:t>Paul said in the first chapter to the Romans that the whole world is guilty of ungodliness and ungratefulness, since God has revealed himself to all without exception, enough to leave them without excuse (Rom. 1:20).</w:t>
      </w:r>
    </w:p>
    <w:p w14:paraId="1A6FBB12">
      <w:pPr>
        <w:pStyle w:val="4"/>
        <w:spacing w:before="283" w:line="285" w:lineRule="auto"/>
        <w:ind w:right="105"/>
        <w:rPr>
          <w:rFonts w:hint="eastAsia"/>
        </w:rPr>
      </w:pPr>
      <w:r>
        <w:rPr>
          <w:rFonts w:hint="eastAsia"/>
        </w:rPr>
        <w:t>保罗在罗马书第一章说，全世界都犯了不敬虔和忘恩负义的罪，因为上帝已经毫无例外地向所有人启示了祂自己，足以使他们无可推诿（罗马书 1:20）。</w:t>
      </w:r>
    </w:p>
    <w:p w14:paraId="5E9C1FCE">
      <w:pPr>
        <w:pStyle w:val="4"/>
        <w:spacing w:before="283" w:line="285" w:lineRule="auto"/>
        <w:ind w:right="105"/>
        <w:rPr>
          <w:rFonts w:hint="eastAsia"/>
        </w:rPr>
      </w:pPr>
    </w:p>
    <w:p w14:paraId="69567C6F">
      <w:pPr>
        <w:pStyle w:val="4"/>
        <w:spacing w:before="283" w:line="285" w:lineRule="auto"/>
        <w:ind w:right="105"/>
        <w:rPr>
          <w:rFonts w:hint="eastAsia"/>
        </w:rPr>
      </w:pPr>
      <w:r>
        <w:rPr>
          <w:rFonts w:hint="eastAsia"/>
        </w:rPr>
        <w:t>He adds, ‘when they knew God, they glorified him not as God’; therefore, he gave them up as reprobates, and abandoned them to their own gross, wicked lusts.</w:t>
      </w:r>
    </w:p>
    <w:p w14:paraId="0B4315EB">
      <w:pPr>
        <w:pStyle w:val="4"/>
        <w:spacing w:before="283" w:line="285" w:lineRule="auto"/>
        <w:ind w:right="105"/>
        <w:rPr>
          <w:rFonts w:hint="eastAsia"/>
        </w:rPr>
      </w:pPr>
      <w:r>
        <w:rPr>
          <w:rFonts w:hint="eastAsia"/>
        </w:rPr>
        <w:t>祂补充说：“他们虽然知道上帝，却不当作上帝荣耀祂”；因此，祂将他们交出，如同被弃绝的人，任凭他们放纵自己粗俗邪恶的私欲。</w:t>
      </w:r>
    </w:p>
    <w:p w14:paraId="3B350678">
      <w:pPr>
        <w:pStyle w:val="4"/>
        <w:spacing w:before="283" w:line="285" w:lineRule="auto"/>
        <w:ind w:right="105"/>
        <w:rPr>
          <w:rFonts w:hint="eastAsia"/>
        </w:rPr>
      </w:pPr>
    </w:p>
    <w:p w14:paraId="74FB54B8">
      <w:pPr>
        <w:pStyle w:val="4"/>
        <w:spacing w:before="283" w:line="285" w:lineRule="auto"/>
        <w:ind w:right="105"/>
        <w:rPr>
          <w:rFonts w:hint="eastAsia"/>
        </w:rPr>
      </w:pPr>
      <w:r>
        <w:rPr>
          <w:rFonts w:hint="eastAsia"/>
        </w:rPr>
        <w:t>Paul continues by reciting all the detestable things they do.</w:t>
      </w:r>
    </w:p>
    <w:p w14:paraId="23BA4D4E">
      <w:pPr>
        <w:pStyle w:val="4"/>
        <w:spacing w:before="283" w:line="285" w:lineRule="auto"/>
        <w:ind w:right="105"/>
        <w:rPr>
          <w:rFonts w:hint="eastAsia"/>
        </w:rPr>
      </w:pPr>
      <w:r>
        <w:rPr>
          <w:rFonts w:hint="eastAsia"/>
        </w:rPr>
        <w:t>保罗接着列举了他们所做的一切可憎的事。</w:t>
      </w:r>
    </w:p>
    <w:p w14:paraId="5E295568">
      <w:pPr>
        <w:pStyle w:val="4"/>
        <w:spacing w:before="283" w:line="285" w:lineRule="auto"/>
        <w:ind w:right="105"/>
        <w:rPr>
          <w:rFonts w:hint="eastAsia"/>
        </w:rPr>
      </w:pPr>
    </w:p>
    <w:p w14:paraId="64E44E2C">
      <w:pPr>
        <w:pStyle w:val="4"/>
        <w:spacing w:before="283" w:line="285" w:lineRule="auto"/>
        <w:ind w:right="105"/>
        <w:rPr>
          <w:rFonts w:hint="eastAsia"/>
        </w:rPr>
      </w:pPr>
      <w:r>
        <w:rPr>
          <w:rFonts w:hint="eastAsia"/>
        </w:rPr>
        <w:t>Amongst other things, he speaks of murder, fornication, and other evil and corrupt things which we ought not to mention.</w:t>
      </w:r>
    </w:p>
    <w:p w14:paraId="1BB9E2BF">
      <w:pPr>
        <w:pStyle w:val="4"/>
        <w:spacing w:before="283" w:line="285" w:lineRule="auto"/>
        <w:ind w:right="105"/>
        <w:rPr>
          <w:rFonts w:hint="eastAsia"/>
        </w:rPr>
      </w:pPr>
      <w:r>
        <w:rPr>
          <w:rFonts w:hint="eastAsia"/>
        </w:rPr>
        <w:t>在其他事情中，祂谈到谋杀、淫乱，以及其他我们不应提及的邪恶和败坏的事。</w:t>
      </w:r>
    </w:p>
    <w:p w14:paraId="664FA36F">
      <w:pPr>
        <w:pStyle w:val="4"/>
        <w:spacing w:before="283" w:line="285" w:lineRule="auto"/>
        <w:ind w:right="105"/>
        <w:rPr>
          <w:rFonts w:hint="eastAsia"/>
        </w:rPr>
      </w:pPr>
    </w:p>
    <w:p w14:paraId="2091FAAC">
      <w:pPr>
        <w:pStyle w:val="4"/>
        <w:spacing w:before="283" w:line="285" w:lineRule="auto"/>
        <w:ind w:right="105"/>
        <w:rPr>
          <w:rFonts w:hint="eastAsia"/>
        </w:rPr>
      </w:pPr>
      <w:r>
        <w:rPr>
          <w:rFonts w:hint="eastAsia"/>
        </w:rPr>
        <w:t>After that, he speaks of envy, as in this passage, and of those who invent evil things; of deceit, backbiting, malignity, contentions and debates.</w:t>
      </w:r>
    </w:p>
    <w:p w14:paraId="22220E78">
      <w:pPr>
        <w:pStyle w:val="4"/>
        <w:spacing w:before="283" w:line="285" w:lineRule="auto"/>
        <w:ind w:right="105"/>
        <w:rPr>
          <w:rFonts w:hint="eastAsia"/>
        </w:rPr>
      </w:pPr>
      <w:r>
        <w:rPr>
          <w:rFonts w:hint="eastAsia"/>
        </w:rPr>
        <w:t>之后，祂谈到嫉妒，正如在这段经文中一样，以及那些发明邪恶事物的人；谈到欺骗、诽谤、恶意、争论和辩论。</w:t>
      </w:r>
    </w:p>
    <w:p w14:paraId="6DD292A3">
      <w:pPr>
        <w:pStyle w:val="4"/>
        <w:spacing w:before="283" w:line="285" w:lineRule="auto"/>
        <w:ind w:right="105"/>
        <w:rPr>
          <w:rFonts w:hint="eastAsia"/>
        </w:rPr>
      </w:pPr>
    </w:p>
    <w:p w14:paraId="6151F783">
      <w:pPr>
        <w:pStyle w:val="4"/>
        <w:spacing w:before="283" w:line="285" w:lineRule="auto"/>
        <w:ind w:right="105"/>
        <w:rPr>
          <w:rFonts w:hint="eastAsia"/>
        </w:rPr>
      </w:pPr>
      <w:r>
        <w:rPr>
          <w:rFonts w:hint="eastAsia"/>
        </w:rPr>
        <w:t>Of course, not all of these are in evidence in every unbeliever!</w:t>
      </w:r>
    </w:p>
    <w:p w14:paraId="186BB81D">
      <w:pPr>
        <w:pStyle w:val="4"/>
        <w:spacing w:before="283" w:line="285" w:lineRule="auto"/>
        <w:ind w:right="105"/>
        <w:rPr>
          <w:rFonts w:hint="eastAsia"/>
        </w:rPr>
      </w:pPr>
      <w:r>
        <w:rPr>
          <w:rFonts w:hint="eastAsia"/>
        </w:rPr>
        <w:t>当然，并非所有这些都在每个不信者身上显而易见！</w:t>
      </w:r>
    </w:p>
    <w:p w14:paraId="2AAB387C">
      <w:pPr>
        <w:pStyle w:val="4"/>
        <w:spacing w:before="283" w:line="285" w:lineRule="auto"/>
        <w:ind w:right="105"/>
        <w:rPr>
          <w:rFonts w:hint="eastAsia"/>
        </w:rPr>
      </w:pPr>
    </w:p>
    <w:p w14:paraId="1472D57E">
      <w:pPr>
        <w:pStyle w:val="4"/>
        <w:spacing w:before="283" w:line="285" w:lineRule="auto"/>
        <w:ind w:right="105"/>
        <w:rPr>
          <w:rFonts w:hint="eastAsia"/>
        </w:rPr>
      </w:pPr>
      <w:r>
        <w:rPr>
          <w:rFonts w:hint="eastAsia"/>
        </w:rPr>
        <w:t>However, Paul tells us that all unbelievers, from the greatest to the least, are ungrateful to God, and have robbed him of the honour that is his due.</w:t>
      </w:r>
    </w:p>
    <w:p w14:paraId="5A88290A">
      <w:pPr>
        <w:pStyle w:val="4"/>
        <w:spacing w:before="283" w:line="285" w:lineRule="auto"/>
        <w:ind w:right="105"/>
        <w:rPr>
          <w:rFonts w:hint="eastAsia"/>
        </w:rPr>
      </w:pPr>
      <w:r>
        <w:rPr>
          <w:rFonts w:hint="eastAsia"/>
        </w:rPr>
        <w:t>然而，保罗告诉我们，所有不信者，从最大的到最小的，都对上帝忘恩负义，并且剥夺了祂应得的尊荣。</w:t>
      </w:r>
    </w:p>
    <w:p w14:paraId="36602B5D">
      <w:pPr>
        <w:pStyle w:val="4"/>
        <w:spacing w:before="283" w:line="285" w:lineRule="auto"/>
        <w:ind w:right="105"/>
        <w:rPr>
          <w:rFonts w:hint="eastAsia"/>
        </w:rPr>
      </w:pPr>
    </w:p>
    <w:p w14:paraId="00C8FAB2">
      <w:pPr>
        <w:pStyle w:val="4"/>
        <w:spacing w:before="283" w:line="285" w:lineRule="auto"/>
        <w:ind w:right="105"/>
        <w:rPr>
          <w:rFonts w:hint="eastAsia"/>
        </w:rPr>
      </w:pPr>
      <w:r>
        <w:rPr>
          <w:rFonts w:hint="eastAsia"/>
        </w:rPr>
        <w:t>Hence, they are guilty of sacrilege, because they have removed all that belongs to him.</w:t>
      </w:r>
    </w:p>
    <w:p w14:paraId="38F28E3D">
      <w:pPr>
        <w:pStyle w:val="4"/>
        <w:spacing w:before="283" w:line="285" w:lineRule="auto"/>
        <w:ind w:right="105"/>
        <w:rPr>
          <w:rFonts w:hint="eastAsia"/>
        </w:rPr>
      </w:pPr>
      <w:r>
        <w:rPr>
          <w:rFonts w:hint="eastAsia"/>
        </w:rPr>
        <w:t>因此，他们犯了亵渎罪，因为他们夺走了所有属于祂的东西。</w:t>
      </w:r>
    </w:p>
    <w:p w14:paraId="3C27029E">
      <w:pPr>
        <w:pStyle w:val="4"/>
        <w:spacing w:before="283" w:line="285" w:lineRule="auto"/>
        <w:ind w:right="105"/>
        <w:rPr>
          <w:rFonts w:hint="eastAsia"/>
        </w:rPr>
      </w:pPr>
    </w:p>
    <w:p w14:paraId="5C423387">
      <w:pPr>
        <w:pStyle w:val="4"/>
        <w:spacing w:before="283" w:line="285" w:lineRule="auto"/>
        <w:ind w:right="105"/>
        <w:rPr>
          <w:rFonts w:hint="eastAsia"/>
        </w:rPr>
      </w:pPr>
      <w:r>
        <w:rPr>
          <w:rFonts w:hint="eastAsia"/>
        </w:rPr>
        <w:t>Thus, he gives them the wages that they have deserved, owing to the fact that the seeds of all sin lie in man’s nature.</w:t>
      </w:r>
    </w:p>
    <w:p w14:paraId="41A4BE32">
      <w:pPr>
        <w:pStyle w:val="4"/>
        <w:spacing w:before="283" w:line="285" w:lineRule="auto"/>
        <w:ind w:right="105"/>
        <w:rPr>
          <w:rFonts w:hint="eastAsia"/>
        </w:rPr>
      </w:pPr>
      <w:r>
        <w:rPr>
          <w:rFonts w:hint="eastAsia"/>
        </w:rPr>
        <w:t>因此，祂给他们他们应得的工价，因为所有罪的种子都存在于人的本性之中。</w:t>
      </w:r>
    </w:p>
    <w:p w14:paraId="4919E2AD">
      <w:pPr>
        <w:pStyle w:val="4"/>
        <w:spacing w:before="283" w:line="285" w:lineRule="auto"/>
        <w:ind w:right="105"/>
        <w:rPr>
          <w:rFonts w:hint="eastAsia"/>
        </w:rPr>
      </w:pPr>
    </w:p>
    <w:p w14:paraId="34630564">
      <w:pPr>
        <w:pStyle w:val="4"/>
        <w:spacing w:before="283" w:line="285" w:lineRule="auto"/>
        <w:ind w:right="105"/>
        <w:rPr>
          <w:rFonts w:hint="eastAsia"/>
        </w:rPr>
      </w:pPr>
      <w:r>
        <w:rPr>
          <w:rFonts w:hint="eastAsia"/>
        </w:rPr>
        <w:t>Nevertheless, although men are stuffed full of as many vices as we can imagine, God still holds the reins and does not allow men complete abandonment to wickedness.</w:t>
      </w:r>
    </w:p>
    <w:p w14:paraId="118636B3">
      <w:pPr>
        <w:pStyle w:val="4"/>
        <w:spacing w:before="283" w:line="285" w:lineRule="auto"/>
        <w:ind w:right="105"/>
        <w:rPr>
          <w:rFonts w:hint="eastAsia"/>
        </w:rPr>
      </w:pPr>
      <w:r>
        <w:rPr>
          <w:rFonts w:hint="eastAsia"/>
        </w:rPr>
        <w:t>然而，虽然人充满了我们所能想象的各种恶习，但上帝仍然掌握着缰绳，不允许人完全沉溺于邪恶。</w:t>
      </w:r>
    </w:p>
    <w:p w14:paraId="6FB6FC57">
      <w:pPr>
        <w:pStyle w:val="4"/>
        <w:spacing w:before="283" w:line="285" w:lineRule="auto"/>
        <w:ind w:right="105"/>
        <w:rPr>
          <w:rFonts w:hint="eastAsia"/>
        </w:rPr>
      </w:pPr>
    </w:p>
    <w:p w14:paraId="737B70DB">
      <w:pPr>
        <w:pStyle w:val="4"/>
        <w:spacing w:before="283" w:line="285" w:lineRule="auto"/>
        <w:ind w:right="105"/>
        <w:rPr>
          <w:rFonts w:hint="eastAsia"/>
        </w:rPr>
      </w:pPr>
      <w:r>
        <w:rPr>
          <w:rFonts w:hint="eastAsia"/>
        </w:rPr>
        <w:t>Because of this, many unbelievers are not controlled by their natural senses, indeed, are chaste and modest; they do not steal another’s goods, but are sober and upright.</w:t>
      </w:r>
    </w:p>
    <w:p w14:paraId="216ABF53">
      <w:pPr>
        <w:pStyle w:val="4"/>
        <w:spacing w:before="283" w:line="285" w:lineRule="auto"/>
        <w:ind w:right="105"/>
        <w:rPr>
          <w:rFonts w:hint="eastAsia"/>
        </w:rPr>
      </w:pPr>
      <w:r>
        <w:rPr>
          <w:rFonts w:hint="eastAsia"/>
        </w:rPr>
        <w:t>因此，许多不信者不受其自然感官的控制，的确，他们是贞洁和谦逊的；他们不偷窃别人的财物，而是清醒和正直的。</w:t>
      </w:r>
    </w:p>
    <w:p w14:paraId="15D430E4">
      <w:pPr>
        <w:pStyle w:val="4"/>
        <w:spacing w:before="283" w:line="285" w:lineRule="auto"/>
        <w:ind w:right="105"/>
        <w:rPr>
          <w:rFonts w:hint="eastAsia"/>
        </w:rPr>
      </w:pPr>
    </w:p>
    <w:p w14:paraId="27DC5435">
      <w:pPr>
        <w:pStyle w:val="4"/>
        <w:spacing w:before="283" w:line="285" w:lineRule="auto"/>
        <w:ind w:right="105"/>
        <w:rPr>
          <w:rFonts w:hint="eastAsia"/>
        </w:rPr>
      </w:pPr>
      <w:r>
        <w:rPr>
          <w:rFonts w:hint="eastAsia"/>
        </w:rPr>
        <w:t>In short, they have many virtues according to the opinion of the world.</w:t>
      </w:r>
    </w:p>
    <w:p w14:paraId="33DE2258">
      <w:pPr>
        <w:pStyle w:val="4"/>
        <w:spacing w:before="283" w:line="285" w:lineRule="auto"/>
        <w:ind w:right="105"/>
        <w:rPr>
          <w:rFonts w:hint="eastAsia"/>
        </w:rPr>
      </w:pPr>
      <w:r>
        <w:rPr>
          <w:rFonts w:hint="eastAsia"/>
        </w:rPr>
        <w:t>简而言之，根据世人的看法，他们有许多美德。</w:t>
      </w:r>
    </w:p>
    <w:p w14:paraId="02FCF44E">
      <w:pPr>
        <w:pStyle w:val="4"/>
        <w:spacing w:before="283" w:line="285" w:lineRule="auto"/>
        <w:ind w:right="105"/>
        <w:rPr>
          <w:rFonts w:hint="eastAsia"/>
        </w:rPr>
      </w:pPr>
    </w:p>
    <w:p w14:paraId="6EF74F4B">
      <w:pPr>
        <w:pStyle w:val="4"/>
        <w:spacing w:before="283" w:line="285" w:lineRule="auto"/>
        <w:ind w:right="105"/>
        <w:rPr>
          <w:rFonts w:hint="eastAsia"/>
        </w:rPr>
      </w:pPr>
      <w:r>
        <w:rPr>
          <w:rFonts w:hint="eastAsia"/>
        </w:rPr>
        <w:t>Why, then, are they condemned along with fornicators, thieves and drunkards?</w:t>
      </w:r>
    </w:p>
    <w:p w14:paraId="5DDE74B7">
      <w:pPr>
        <w:pStyle w:val="4"/>
        <w:spacing w:before="283" w:line="285" w:lineRule="auto"/>
        <w:ind w:right="105"/>
        <w:rPr>
          <w:rFonts w:hint="eastAsia"/>
        </w:rPr>
      </w:pPr>
      <w:r>
        <w:rPr>
          <w:rFonts w:hint="eastAsia"/>
        </w:rPr>
        <w:t>那么，他们为什么会与淫乱者、盗贼和酒鬼一同受谴责呢？</w:t>
      </w:r>
    </w:p>
    <w:p w14:paraId="2A256CF4">
      <w:pPr>
        <w:pStyle w:val="4"/>
        <w:spacing w:before="283" w:line="285" w:lineRule="auto"/>
        <w:ind w:right="105"/>
        <w:rPr>
          <w:rFonts w:hint="eastAsia"/>
        </w:rPr>
      </w:pPr>
    </w:p>
    <w:p w14:paraId="680E8EEF">
      <w:pPr>
        <w:pStyle w:val="4"/>
        <w:spacing w:before="283" w:line="285" w:lineRule="auto"/>
        <w:ind w:right="105"/>
        <w:rPr>
          <w:rFonts w:hint="eastAsia"/>
        </w:rPr>
      </w:pPr>
      <w:r>
        <w:rPr>
          <w:rFonts w:hint="eastAsia"/>
        </w:rPr>
        <w:t>It is because they do not have these virtues out of a desire to obey God, for there is no integrity in their hearts.</w:t>
      </w:r>
    </w:p>
    <w:p w14:paraId="19EC7E25">
      <w:pPr>
        <w:pStyle w:val="4"/>
        <w:spacing w:before="283" w:line="285" w:lineRule="auto"/>
        <w:ind w:right="105"/>
        <w:rPr>
          <w:rFonts w:hint="eastAsia"/>
        </w:rPr>
      </w:pPr>
      <w:r>
        <w:rPr>
          <w:rFonts w:hint="eastAsia"/>
        </w:rPr>
        <w:t>这是因为他们并非出于顺服上帝的愿望而拥有这些美德，因为他们心中没有正直。</w:t>
      </w:r>
    </w:p>
    <w:p w14:paraId="47A1E8FF">
      <w:pPr>
        <w:pStyle w:val="4"/>
        <w:spacing w:before="283" w:line="285" w:lineRule="auto"/>
        <w:ind w:right="105"/>
        <w:rPr>
          <w:rFonts w:hint="eastAsia"/>
        </w:rPr>
      </w:pPr>
    </w:p>
    <w:p w14:paraId="7D2174A0">
      <w:pPr>
        <w:pStyle w:val="4"/>
        <w:spacing w:before="283" w:line="285" w:lineRule="auto"/>
        <w:ind w:right="105"/>
        <w:rPr>
          <w:rFonts w:hint="eastAsia"/>
        </w:rPr>
      </w:pPr>
      <w:r>
        <w:rPr>
          <w:rFonts w:hint="eastAsia"/>
        </w:rPr>
        <w:t>They are held back out of shame, or for some other reason unknown to us.</w:t>
      </w:r>
    </w:p>
    <w:p w14:paraId="45BBB385">
      <w:pPr>
        <w:pStyle w:val="4"/>
        <w:spacing w:before="283" w:line="285" w:lineRule="auto"/>
        <w:ind w:right="105"/>
        <w:rPr>
          <w:rFonts w:hint="eastAsia"/>
        </w:rPr>
      </w:pPr>
      <w:r>
        <w:rPr>
          <w:rFonts w:hint="eastAsia"/>
        </w:rPr>
        <w:t>他们因羞耻或其他我们不知道的原因而退缩。</w:t>
      </w:r>
    </w:p>
    <w:p w14:paraId="079D7BC9">
      <w:pPr>
        <w:pStyle w:val="4"/>
        <w:spacing w:before="283" w:line="285" w:lineRule="auto"/>
        <w:ind w:right="105"/>
        <w:rPr>
          <w:rFonts w:hint="eastAsia"/>
        </w:rPr>
      </w:pPr>
    </w:p>
    <w:p w14:paraId="4DFA389D">
      <w:pPr>
        <w:pStyle w:val="4"/>
        <w:spacing w:before="283" w:line="285" w:lineRule="auto"/>
        <w:ind w:right="105"/>
        <w:rPr>
          <w:rFonts w:hint="eastAsia"/>
        </w:rPr>
      </w:pPr>
      <w:r>
        <w:rPr>
          <w:rFonts w:hint="eastAsia"/>
        </w:rPr>
        <w:t>In this way, God spares the human race, so that things are not in a state of confusion, and men are not totally brutish.</w:t>
      </w:r>
    </w:p>
    <w:p w14:paraId="076A2472">
      <w:pPr>
        <w:pStyle w:val="4"/>
        <w:spacing w:before="283" w:line="285" w:lineRule="auto"/>
        <w:ind w:right="105"/>
        <w:rPr>
          <w:rFonts w:hint="eastAsia"/>
        </w:rPr>
      </w:pPr>
      <w:r>
        <w:rPr>
          <w:rFonts w:hint="eastAsia"/>
        </w:rPr>
        <w:t>这样，上帝怜恤人类，使事物不至于混乱，人也不至于完全野蛮。</w:t>
      </w:r>
    </w:p>
    <w:p w14:paraId="3479FA1B">
      <w:pPr>
        <w:pStyle w:val="4"/>
        <w:spacing w:before="283" w:line="285" w:lineRule="auto"/>
        <w:ind w:right="105"/>
        <w:rPr>
          <w:rFonts w:hint="eastAsia"/>
        </w:rPr>
      </w:pPr>
    </w:p>
    <w:p w14:paraId="397C17B7">
      <w:pPr>
        <w:pStyle w:val="4"/>
        <w:spacing w:before="283" w:line="285" w:lineRule="auto"/>
        <w:ind w:right="105"/>
        <w:rPr>
          <w:rFonts w:hint="eastAsia"/>
        </w:rPr>
      </w:pPr>
      <w:r>
        <w:rPr>
          <w:rFonts w:hint="eastAsia"/>
        </w:rPr>
        <w:t>God is in control of these unbelievers to the end that all their virtues, whatever they may be, remain vices.</w:t>
      </w:r>
    </w:p>
    <w:p w14:paraId="4B19329C">
      <w:pPr>
        <w:pStyle w:val="4"/>
        <w:spacing w:before="283" w:line="285" w:lineRule="auto"/>
        <w:ind w:right="105"/>
        <w:rPr>
          <w:rFonts w:hint="eastAsia"/>
        </w:rPr>
      </w:pPr>
      <w:r>
        <w:rPr>
          <w:rFonts w:hint="eastAsia"/>
        </w:rPr>
        <w:t>上帝控制着这些不信者，以致他们所有的美德，无论是什么，都仍然是恶习。</w:t>
      </w:r>
    </w:p>
    <w:p w14:paraId="5838F1E6">
      <w:pPr>
        <w:pStyle w:val="4"/>
        <w:spacing w:before="283" w:line="285" w:lineRule="auto"/>
        <w:ind w:right="105"/>
        <w:rPr>
          <w:rFonts w:hint="eastAsia"/>
        </w:rPr>
      </w:pPr>
    </w:p>
    <w:p w14:paraId="56B0B867">
      <w:pPr>
        <w:pStyle w:val="4"/>
        <w:spacing w:before="283" w:line="285" w:lineRule="auto"/>
        <w:ind w:right="105"/>
        <w:rPr>
          <w:rFonts w:hint="eastAsia"/>
        </w:rPr>
      </w:pPr>
      <w:r>
        <w:rPr>
          <w:rFonts w:hint="eastAsia"/>
        </w:rPr>
        <w:t>Therefore, at the first</w:t>
      </w:r>
    </w:p>
    <w:p w14:paraId="161AF675">
      <w:pPr>
        <w:pStyle w:val="4"/>
        <w:spacing w:before="283" w:line="285" w:lineRule="auto"/>
        <w:ind w:right="105"/>
        <w:rPr>
          <w:rFonts w:hint="eastAsia"/>
        </w:rPr>
      </w:pPr>
      <w:r>
        <w:rPr>
          <w:rFonts w:hint="eastAsia"/>
        </w:rPr>
        <w:t>因此，在第一个</w:t>
      </w:r>
    </w:p>
    <w:p w14:paraId="3131FC35">
      <w:pPr>
        <w:pStyle w:val="4"/>
        <w:spacing w:before="283" w:line="285" w:lineRule="auto"/>
        <w:ind w:right="105"/>
        <w:rPr>
          <w:rFonts w:hint="eastAsia"/>
        </w:rPr>
      </w:pPr>
    </w:p>
    <w:p w14:paraId="5CED37A5">
      <w:pPr>
        <w:pStyle w:val="4"/>
        <w:spacing w:before="283" w:line="285" w:lineRule="auto"/>
        <w:ind w:right="105"/>
        <w:rPr>
          <w:rFonts w:hint="eastAsia"/>
        </w:rPr>
      </w:pPr>
      <w:r>
        <w:rPr>
          <w:rFonts w:hint="eastAsia"/>
        </w:rPr>
        <w:t>opportunity, when God releases their reins, they devote themselves to all kinds of evil.</w:t>
      </w:r>
    </w:p>
    <w:p w14:paraId="0283386A">
      <w:pPr>
        <w:pStyle w:val="4"/>
        <w:spacing w:before="283" w:line="285" w:lineRule="auto"/>
        <w:ind w:right="105"/>
        <w:rPr>
          <w:rFonts w:hint="eastAsia"/>
        </w:rPr>
      </w:pPr>
      <w:r>
        <w:rPr>
          <w:rFonts w:hint="eastAsia"/>
        </w:rPr>
        <w:t>机会来临时，当上帝松开他们的缰绳，他们就沉溺于各种邪恶。</w:t>
      </w:r>
    </w:p>
    <w:p w14:paraId="1F59F116">
      <w:pPr>
        <w:pStyle w:val="4"/>
        <w:spacing w:before="283" w:line="285" w:lineRule="auto"/>
        <w:ind w:right="105"/>
        <w:rPr>
          <w:rFonts w:hint="eastAsia"/>
        </w:rPr>
      </w:pPr>
    </w:p>
    <w:p w14:paraId="425A0E52">
      <w:pPr>
        <w:pStyle w:val="4"/>
        <w:spacing w:before="283" w:line="285" w:lineRule="auto"/>
        <w:ind w:right="105"/>
        <w:rPr>
          <w:rFonts w:hint="eastAsia"/>
        </w:rPr>
      </w:pPr>
      <w:r>
        <w:rPr>
          <w:rFonts w:hint="eastAsia"/>
        </w:rPr>
        <w:t>We might say that believers could just as easily become debauched.</w:t>
      </w:r>
    </w:p>
    <w:p w14:paraId="2C47AEA5">
      <w:pPr>
        <w:pStyle w:val="4"/>
        <w:spacing w:before="283" w:line="285" w:lineRule="auto"/>
        <w:ind w:right="105"/>
        <w:rPr>
          <w:rFonts w:hint="eastAsia"/>
        </w:rPr>
      </w:pPr>
      <w:r>
        <w:rPr>
          <w:rFonts w:hint="eastAsia"/>
        </w:rPr>
        <w:t>我们或许可以说，信徒也同样容易变得放荡。</w:t>
      </w:r>
    </w:p>
    <w:p w14:paraId="7EDD7A13">
      <w:pPr>
        <w:pStyle w:val="4"/>
        <w:spacing w:before="283" w:line="285" w:lineRule="auto"/>
        <w:ind w:right="105"/>
        <w:rPr>
          <w:rFonts w:hint="eastAsia"/>
        </w:rPr>
      </w:pPr>
    </w:p>
    <w:p w14:paraId="3631BE64">
      <w:pPr>
        <w:pStyle w:val="4"/>
        <w:spacing w:before="283" w:line="285" w:lineRule="auto"/>
        <w:ind w:right="105"/>
        <w:rPr>
          <w:rFonts w:hint="eastAsia"/>
        </w:rPr>
      </w:pPr>
      <w:r>
        <w:rPr>
          <w:rFonts w:hint="eastAsia"/>
        </w:rPr>
        <w:t>Indeed, but God has promised to strengthen them to persevere.</w:t>
      </w:r>
    </w:p>
    <w:p w14:paraId="215A20BC">
      <w:pPr>
        <w:pStyle w:val="4"/>
        <w:spacing w:before="283" w:line="285" w:lineRule="auto"/>
        <w:ind w:right="105"/>
        <w:rPr>
          <w:rFonts w:hint="eastAsia"/>
        </w:rPr>
      </w:pPr>
      <w:r>
        <w:rPr>
          <w:rFonts w:hint="eastAsia"/>
        </w:rPr>
        <w:t>的确，但上帝已经应许加添力量给他们，使他们能够坚持下去。</w:t>
      </w:r>
    </w:p>
    <w:p w14:paraId="3C77CE29">
      <w:pPr>
        <w:pStyle w:val="4"/>
        <w:spacing w:before="283" w:line="285" w:lineRule="auto"/>
        <w:ind w:right="105"/>
        <w:rPr>
          <w:rFonts w:hint="eastAsia"/>
        </w:rPr>
      </w:pPr>
    </w:p>
    <w:p w14:paraId="13FE092E">
      <w:pPr>
        <w:pStyle w:val="4"/>
        <w:spacing w:before="283" w:line="285" w:lineRule="auto"/>
        <w:ind w:right="105"/>
        <w:rPr>
          <w:rFonts w:hint="eastAsia"/>
        </w:rPr>
      </w:pPr>
      <w:r>
        <w:rPr>
          <w:rFonts w:hint="eastAsia"/>
        </w:rPr>
        <w:t>Also, there is a great difference between the children of God, who are led by his Holy Spirit, and unbelievers, who are still carnal.</w:t>
      </w:r>
    </w:p>
    <w:p w14:paraId="4F5DB3D1">
      <w:pPr>
        <w:pStyle w:val="4"/>
        <w:spacing w:before="283" w:line="285" w:lineRule="auto"/>
        <w:ind w:right="105"/>
        <w:rPr>
          <w:rFonts w:hint="eastAsia"/>
        </w:rPr>
      </w:pPr>
      <w:r>
        <w:rPr>
          <w:rFonts w:hint="eastAsia"/>
        </w:rPr>
        <w:t>此外，上帝的儿女，被祂的圣灵引导，与不信者，他们仍然是属肉体的，之间有很大的区别。</w:t>
      </w:r>
    </w:p>
    <w:p w14:paraId="113D6613">
      <w:pPr>
        <w:pStyle w:val="4"/>
        <w:spacing w:before="283" w:line="285" w:lineRule="auto"/>
        <w:ind w:right="105"/>
        <w:rPr>
          <w:rFonts w:hint="eastAsia"/>
        </w:rPr>
      </w:pPr>
    </w:p>
    <w:p w14:paraId="2DE59206">
      <w:pPr>
        <w:pStyle w:val="4"/>
        <w:spacing w:before="283" w:line="285" w:lineRule="auto"/>
        <w:ind w:right="105"/>
        <w:rPr>
          <w:rFonts w:hint="eastAsia"/>
        </w:rPr>
      </w:pPr>
      <w:r>
        <w:rPr>
          <w:rFonts w:hint="eastAsia"/>
        </w:rPr>
        <w:t>The children of God aim and intend to dedicate themselves to him and to be truly purified by his grace.</w:t>
      </w:r>
    </w:p>
    <w:p w14:paraId="279BB3AC">
      <w:pPr>
        <w:pStyle w:val="4"/>
        <w:spacing w:before="283" w:line="285" w:lineRule="auto"/>
        <w:ind w:right="105"/>
        <w:rPr>
          <w:rFonts w:hint="eastAsia"/>
        </w:rPr>
      </w:pPr>
      <w:r>
        <w:rPr>
          <w:rFonts w:hint="eastAsia"/>
        </w:rPr>
        <w:t>上帝的儿女立志并将自己奉献给祂，并藉着祂的恩典真正被洁净。</w:t>
      </w:r>
    </w:p>
    <w:p w14:paraId="66EF9439">
      <w:pPr>
        <w:pStyle w:val="4"/>
        <w:spacing w:before="283" w:line="285" w:lineRule="auto"/>
        <w:ind w:right="105"/>
        <w:rPr>
          <w:rFonts w:hint="eastAsia"/>
        </w:rPr>
      </w:pPr>
    </w:p>
    <w:p w14:paraId="6DC0272A">
      <w:pPr>
        <w:pStyle w:val="4"/>
        <w:spacing w:before="283" w:line="285" w:lineRule="auto"/>
        <w:ind w:right="105"/>
        <w:rPr>
          <w:rFonts w:hint="eastAsia"/>
        </w:rPr>
      </w:pPr>
      <w:r>
        <w:rPr>
          <w:rFonts w:hint="eastAsia"/>
        </w:rPr>
        <w:t>The others walk aimlessly, and if they are good, they scarcely know why!</w:t>
      </w:r>
    </w:p>
    <w:p w14:paraId="1AB066EE">
      <w:pPr>
        <w:pStyle w:val="4"/>
        <w:spacing w:before="283" w:line="285" w:lineRule="auto"/>
        <w:ind w:right="105"/>
        <w:rPr>
          <w:rFonts w:hint="eastAsia"/>
        </w:rPr>
      </w:pPr>
      <w:r>
        <w:rPr>
          <w:rFonts w:hint="eastAsia"/>
        </w:rPr>
        <w:t>另一些人漫无目的地行走，如果他们是良善的，他们几乎不知道为什么！</w:t>
      </w:r>
    </w:p>
    <w:p w14:paraId="31448698">
      <w:pPr>
        <w:pStyle w:val="4"/>
        <w:spacing w:before="283" w:line="285" w:lineRule="auto"/>
        <w:ind w:right="105"/>
        <w:rPr>
          <w:rFonts w:hint="eastAsia"/>
        </w:rPr>
      </w:pPr>
    </w:p>
    <w:p w14:paraId="0357765E">
      <w:pPr>
        <w:pStyle w:val="4"/>
        <w:spacing w:before="283" w:line="285" w:lineRule="auto"/>
        <w:ind w:right="105"/>
        <w:rPr>
          <w:rFonts w:hint="eastAsia"/>
        </w:rPr>
      </w:pPr>
      <w:r>
        <w:rPr>
          <w:rFonts w:hint="eastAsia"/>
        </w:rPr>
        <w:t>They will call it ‘virtue’, but they do not have God in mind because they are far from him.</w:t>
      </w:r>
    </w:p>
    <w:p w14:paraId="4CB02EF1">
      <w:pPr>
        <w:pStyle w:val="4"/>
        <w:spacing w:before="283" w:line="285" w:lineRule="auto"/>
        <w:ind w:right="105"/>
        <w:rPr>
          <w:rFonts w:hint="eastAsia"/>
        </w:rPr>
      </w:pPr>
      <w:r>
        <w:rPr>
          <w:rFonts w:hint="eastAsia"/>
        </w:rPr>
        <w:t>他们会称之为“美德”，但他们心中没有上帝，因为他们远离祂。</w:t>
      </w:r>
    </w:p>
    <w:p w14:paraId="6C514A9B">
      <w:pPr>
        <w:pStyle w:val="4"/>
        <w:spacing w:before="283" w:line="285" w:lineRule="auto"/>
        <w:ind w:right="105"/>
        <w:rPr>
          <w:rFonts w:hint="eastAsia"/>
        </w:rPr>
      </w:pPr>
    </w:p>
    <w:p w14:paraId="25ACB0A6">
      <w:pPr>
        <w:pStyle w:val="4"/>
        <w:spacing w:before="283" w:line="285" w:lineRule="auto"/>
        <w:ind w:right="105"/>
        <w:rPr>
          <w:rFonts w:hint="eastAsia"/>
        </w:rPr>
      </w:pPr>
      <w:r>
        <w:rPr>
          <w:rFonts w:hint="eastAsia"/>
        </w:rPr>
        <w:t>This is what we need to remember from this passage.</w:t>
      </w:r>
    </w:p>
    <w:p w14:paraId="796DC60D">
      <w:pPr>
        <w:pStyle w:val="4"/>
        <w:spacing w:before="283" w:line="285" w:lineRule="auto"/>
        <w:ind w:right="105"/>
        <w:rPr>
          <w:rFonts w:hint="eastAsia"/>
        </w:rPr>
      </w:pPr>
      <w:r>
        <w:rPr>
          <w:rFonts w:hint="eastAsia"/>
        </w:rPr>
        <w:t>这是我们从这段经文中需要记住的。</w:t>
      </w:r>
    </w:p>
    <w:p w14:paraId="12F7C440">
      <w:pPr>
        <w:pStyle w:val="4"/>
        <w:spacing w:before="283" w:line="285" w:lineRule="auto"/>
        <w:ind w:right="105"/>
        <w:rPr>
          <w:rFonts w:hint="eastAsia"/>
        </w:rPr>
      </w:pPr>
    </w:p>
    <w:p w14:paraId="3489E651">
      <w:pPr>
        <w:pStyle w:val="4"/>
        <w:spacing w:before="283" w:line="285" w:lineRule="auto"/>
        <w:ind w:right="105"/>
        <w:rPr>
          <w:rFonts w:hint="eastAsia"/>
        </w:rPr>
      </w:pPr>
      <w:r>
        <w:rPr>
          <w:rFonts w:hint="eastAsia"/>
        </w:rPr>
        <w:t>On the other hand, Paul says that ‘the fruit of the Spirit is joy, peace, gentleness, kindness, patience’, and suchlike things.</w:t>
      </w:r>
    </w:p>
    <w:p w14:paraId="71403278">
      <w:pPr>
        <w:pStyle w:val="4"/>
        <w:spacing w:before="283" w:line="285" w:lineRule="auto"/>
        <w:ind w:right="105"/>
        <w:rPr>
          <w:rFonts w:hint="eastAsia"/>
        </w:rPr>
      </w:pPr>
      <w:r>
        <w:rPr>
          <w:rFonts w:hint="eastAsia"/>
        </w:rPr>
        <w:t>另一方面，保罗说“圣灵所结的果子，就是仁爱、喜乐、和平、忍耐、恩慈、良善、信实”，以及诸如此类的事。</w:t>
      </w:r>
    </w:p>
    <w:p w14:paraId="43111929">
      <w:pPr>
        <w:pStyle w:val="4"/>
        <w:spacing w:before="283" w:line="285" w:lineRule="auto"/>
        <w:ind w:right="105"/>
        <w:rPr>
          <w:rFonts w:hint="eastAsia"/>
        </w:rPr>
      </w:pPr>
    </w:p>
    <w:p w14:paraId="2B1D5854">
      <w:pPr>
        <w:pStyle w:val="4"/>
        <w:spacing w:before="283" w:line="285" w:lineRule="auto"/>
        <w:ind w:right="105"/>
        <w:rPr>
          <w:rFonts w:hint="eastAsia"/>
        </w:rPr>
      </w:pPr>
      <w:r>
        <w:rPr>
          <w:rFonts w:hint="eastAsia"/>
        </w:rPr>
        <w:t>It is as if he is saying that in view of our great perversity and the fact that we are full of evil and corruption, there is enough here to exercise us to ensure that we will not be idle for the rest of our lives!</w:t>
      </w:r>
    </w:p>
    <w:p w14:paraId="0D113050">
      <w:pPr>
        <w:pStyle w:val="4"/>
        <w:spacing w:before="283" w:line="285" w:lineRule="auto"/>
        <w:ind w:right="105"/>
        <w:rPr>
          <w:rFonts w:hint="eastAsia"/>
        </w:rPr>
      </w:pPr>
      <w:r>
        <w:rPr>
          <w:rFonts w:hint="eastAsia"/>
        </w:rPr>
        <w:t>祂好像在说，鉴于我们极大的悖谬以及我们充满了邪恶和败坏这一事实，这里有足够的东西来操练我们，以确保我们在余生中不会懒惰！</w:t>
      </w:r>
    </w:p>
    <w:p w14:paraId="603F69EA">
      <w:pPr>
        <w:pStyle w:val="4"/>
        <w:spacing w:before="283" w:line="285" w:lineRule="auto"/>
        <w:ind w:right="105"/>
        <w:rPr>
          <w:rFonts w:hint="eastAsia"/>
        </w:rPr>
      </w:pPr>
    </w:p>
    <w:p w14:paraId="2C4C00F6">
      <w:pPr>
        <w:pStyle w:val="4"/>
        <w:spacing w:before="283" w:line="285" w:lineRule="auto"/>
        <w:ind w:right="105"/>
        <w:rPr>
          <w:rFonts w:hint="eastAsia"/>
        </w:rPr>
      </w:pPr>
      <w:r>
        <w:rPr>
          <w:rFonts w:hint="eastAsia"/>
        </w:rPr>
        <w:t>The battle against our sin is sufficient to occupy us day and night.</w:t>
      </w:r>
    </w:p>
    <w:p w14:paraId="55D6453D">
      <w:pPr>
        <w:pStyle w:val="4"/>
        <w:spacing w:before="283" w:line="285" w:lineRule="auto"/>
        <w:ind w:right="105"/>
        <w:rPr>
          <w:rFonts w:hint="eastAsia"/>
        </w:rPr>
      </w:pPr>
      <w:r>
        <w:rPr>
          <w:rFonts w:hint="eastAsia"/>
        </w:rPr>
        <w:t>与我们罪的争战足以占据我们日日夜夜。</w:t>
      </w:r>
    </w:p>
    <w:p w14:paraId="1183DDB2">
      <w:pPr>
        <w:pStyle w:val="4"/>
        <w:spacing w:before="283" w:line="285" w:lineRule="auto"/>
        <w:ind w:right="105"/>
        <w:rPr>
          <w:rFonts w:hint="eastAsia"/>
        </w:rPr>
      </w:pPr>
    </w:p>
    <w:p w14:paraId="67305AA5">
      <w:pPr>
        <w:pStyle w:val="4"/>
        <w:spacing w:before="283" w:line="285" w:lineRule="auto"/>
        <w:ind w:right="105"/>
        <w:rPr>
          <w:rFonts w:hint="eastAsia"/>
        </w:rPr>
      </w:pPr>
      <w:r>
        <w:rPr>
          <w:rFonts w:hint="eastAsia"/>
        </w:rPr>
        <w:t>Yet, we are also commanded to be kind and good-natured, to live sober and chaste lives, and to keep ourselves from being polluted.</w:t>
      </w:r>
    </w:p>
    <w:p w14:paraId="1A3E415C">
      <w:pPr>
        <w:pStyle w:val="4"/>
        <w:spacing w:before="283" w:line="285" w:lineRule="auto"/>
        <w:ind w:right="105"/>
        <w:rPr>
          <w:rFonts w:hint="eastAsia"/>
        </w:rPr>
      </w:pPr>
      <w:r>
        <w:rPr>
          <w:rFonts w:hint="eastAsia"/>
        </w:rPr>
        <w:t>然而，我们也受命要仁慈友善，过清醒贞洁的生活，并保守自己不被玷污。</w:t>
      </w:r>
    </w:p>
    <w:p w14:paraId="29340D7C">
      <w:pPr>
        <w:pStyle w:val="4"/>
        <w:spacing w:before="283" w:line="285" w:lineRule="auto"/>
        <w:ind w:right="105"/>
        <w:rPr>
          <w:rFonts w:hint="eastAsia"/>
        </w:rPr>
      </w:pPr>
    </w:p>
    <w:p w14:paraId="30CB4350">
      <w:pPr>
        <w:pStyle w:val="4"/>
        <w:spacing w:before="283" w:line="285" w:lineRule="auto"/>
        <w:ind w:right="105"/>
        <w:rPr>
          <w:rFonts w:hint="eastAsia"/>
        </w:rPr>
      </w:pPr>
      <w:r>
        <w:rPr>
          <w:rFonts w:hint="eastAsia"/>
        </w:rPr>
        <w:t>We are to dedicate ourselves as a sacrifice to God, and to abstain from all that would cause harm.</w:t>
      </w:r>
    </w:p>
    <w:p w14:paraId="6D356E63">
      <w:pPr>
        <w:pStyle w:val="4"/>
        <w:spacing w:before="283" w:line="285" w:lineRule="auto"/>
        <w:ind w:right="105"/>
        <w:rPr>
          <w:rFonts w:hint="eastAsia"/>
        </w:rPr>
      </w:pPr>
      <w:r>
        <w:rPr>
          <w:rFonts w:hint="eastAsia"/>
        </w:rPr>
        <w:t>我们要将自己献给上帝为祭，并戒除一切会造成伤害的事物。</w:t>
      </w:r>
    </w:p>
    <w:p w14:paraId="05B339CB">
      <w:pPr>
        <w:pStyle w:val="4"/>
        <w:spacing w:before="283" w:line="285" w:lineRule="auto"/>
        <w:ind w:right="105"/>
        <w:rPr>
          <w:rFonts w:hint="eastAsia"/>
        </w:rPr>
      </w:pPr>
    </w:p>
    <w:p w14:paraId="3ED18760">
      <w:pPr>
        <w:pStyle w:val="4"/>
        <w:spacing w:before="283" w:line="285" w:lineRule="auto"/>
        <w:ind w:right="105"/>
        <w:rPr>
          <w:rFonts w:hint="eastAsia"/>
        </w:rPr>
      </w:pPr>
      <w:r>
        <w:rPr>
          <w:rFonts w:hint="eastAsia"/>
        </w:rPr>
        <w:t>Instead of seeking self-advancement, we are to do all that we possibly can to help and comfort those who need us.</w:t>
      </w:r>
    </w:p>
    <w:p w14:paraId="182DAD8D">
      <w:pPr>
        <w:pStyle w:val="4"/>
        <w:spacing w:before="283" w:line="285" w:lineRule="auto"/>
        <w:ind w:right="105"/>
        <w:rPr>
          <w:rFonts w:hint="eastAsia"/>
        </w:rPr>
      </w:pPr>
      <w:r>
        <w:rPr>
          <w:rFonts w:hint="eastAsia"/>
        </w:rPr>
        <w:t>我们不应寻求自我提升，而应尽我们所能去帮助和安慰那些需要我们的人。</w:t>
      </w:r>
    </w:p>
    <w:p w14:paraId="18D67449">
      <w:pPr>
        <w:pStyle w:val="4"/>
        <w:spacing w:before="283" w:line="285" w:lineRule="auto"/>
        <w:ind w:right="105"/>
        <w:rPr>
          <w:rFonts w:hint="eastAsia"/>
        </w:rPr>
      </w:pPr>
    </w:p>
    <w:p w14:paraId="1CC725A3">
      <w:pPr>
        <w:pStyle w:val="4"/>
        <w:spacing w:before="283" w:line="285" w:lineRule="auto"/>
        <w:ind w:right="105"/>
        <w:rPr>
          <w:rFonts w:hint="eastAsia"/>
        </w:rPr>
      </w:pPr>
      <w:r>
        <w:rPr>
          <w:rFonts w:hint="eastAsia"/>
        </w:rPr>
        <w:t>When we see that all this is expected of us, we ask, is it possible to achieve this?</w:t>
      </w:r>
    </w:p>
    <w:p w14:paraId="0CDC485B">
      <w:pPr>
        <w:pStyle w:val="4"/>
        <w:spacing w:before="283" w:line="285" w:lineRule="auto"/>
        <w:ind w:right="105"/>
        <w:rPr>
          <w:rFonts w:hint="eastAsia"/>
        </w:rPr>
      </w:pPr>
      <w:r>
        <w:rPr>
          <w:rFonts w:hint="eastAsia"/>
        </w:rPr>
        <w:t>当我们看到这一切都期望于我们时，我们问，这可能实现吗？</w:t>
      </w:r>
    </w:p>
    <w:p w14:paraId="252B3DA5">
      <w:pPr>
        <w:pStyle w:val="4"/>
        <w:spacing w:before="283" w:line="285" w:lineRule="auto"/>
        <w:ind w:right="105"/>
        <w:rPr>
          <w:rFonts w:hint="eastAsia"/>
        </w:rPr>
      </w:pPr>
    </w:p>
    <w:p w14:paraId="2127BAA4">
      <w:pPr>
        <w:pStyle w:val="4"/>
        <w:spacing w:before="283" w:line="285" w:lineRule="auto"/>
        <w:ind w:right="105"/>
        <w:rPr>
          <w:rFonts w:hint="eastAsia"/>
        </w:rPr>
      </w:pPr>
      <w:r>
        <w:rPr>
          <w:rFonts w:hint="eastAsia"/>
        </w:rPr>
        <w:t>Not at all; in fact, we need to be transported up to heaven in order to approach God.</w:t>
      </w:r>
    </w:p>
    <w:p w14:paraId="2DEB030D">
      <w:pPr>
        <w:pStyle w:val="4"/>
        <w:spacing w:before="283" w:line="285" w:lineRule="auto"/>
        <w:ind w:right="105"/>
        <w:rPr>
          <w:rFonts w:hint="eastAsia"/>
        </w:rPr>
      </w:pPr>
      <w:r>
        <w:rPr>
          <w:rFonts w:hint="eastAsia"/>
        </w:rPr>
        <w:t>一点也不；事实上，我们需要被提升到天上才能亲近上帝。</w:t>
      </w:r>
    </w:p>
    <w:p w14:paraId="5401534E">
      <w:pPr>
        <w:pStyle w:val="4"/>
        <w:spacing w:before="283" w:line="285" w:lineRule="auto"/>
        <w:ind w:right="105"/>
        <w:rPr>
          <w:rFonts w:hint="eastAsia"/>
        </w:rPr>
      </w:pPr>
    </w:p>
    <w:p w14:paraId="2A282F90">
      <w:pPr>
        <w:pStyle w:val="4"/>
        <w:spacing w:before="283" w:line="285" w:lineRule="auto"/>
        <w:ind w:right="105"/>
        <w:rPr>
          <w:rFonts w:hint="eastAsia"/>
        </w:rPr>
      </w:pPr>
      <w:r>
        <w:rPr>
          <w:rFonts w:hint="eastAsia"/>
        </w:rPr>
        <w:t>The holiness that God requires in the law, and all the good works that he demands of us are because he is seeking a union between ourselves and him.</w:t>
      </w:r>
    </w:p>
    <w:p w14:paraId="34303AD1">
      <w:pPr>
        <w:pStyle w:val="4"/>
        <w:spacing w:before="283" w:line="285" w:lineRule="auto"/>
        <w:ind w:right="105"/>
        <w:rPr>
          <w:rFonts w:hint="eastAsia"/>
        </w:rPr>
      </w:pPr>
      <w:r>
        <w:rPr>
          <w:rFonts w:hint="eastAsia"/>
        </w:rPr>
        <w:t>上帝在律法中所要求的圣洁，以及祂要求我们行的一切善事，都是因为祂寻求我们与祂之间的联合。</w:t>
      </w:r>
    </w:p>
    <w:p w14:paraId="06A0A935">
      <w:pPr>
        <w:pStyle w:val="4"/>
        <w:spacing w:before="283" w:line="285" w:lineRule="auto"/>
        <w:ind w:right="105"/>
        <w:rPr>
          <w:rFonts w:hint="eastAsia"/>
        </w:rPr>
      </w:pPr>
    </w:p>
    <w:p w14:paraId="58F4FA1D">
      <w:pPr>
        <w:pStyle w:val="4"/>
        <w:spacing w:before="283" w:line="285" w:lineRule="auto"/>
        <w:ind w:right="105"/>
        <w:rPr>
          <w:rFonts w:hint="eastAsia"/>
        </w:rPr>
      </w:pPr>
      <w:r>
        <w:rPr>
          <w:rFonts w:hint="eastAsia"/>
        </w:rPr>
        <w:t>But where are the wings to fly so high?</w:t>
      </w:r>
    </w:p>
    <w:p w14:paraId="5404CC77">
      <w:pPr>
        <w:pStyle w:val="4"/>
        <w:spacing w:before="283" w:line="285" w:lineRule="auto"/>
        <w:ind w:right="105"/>
        <w:rPr>
          <w:rFonts w:hint="eastAsia"/>
        </w:rPr>
      </w:pPr>
      <w:r>
        <w:rPr>
          <w:rFonts w:hint="eastAsia"/>
        </w:rPr>
        <w:t>但哪里有翅膀飞得那么高呢？</w:t>
      </w:r>
    </w:p>
    <w:p w14:paraId="00E201E5">
      <w:pPr>
        <w:pStyle w:val="4"/>
        <w:spacing w:before="283" w:line="285" w:lineRule="auto"/>
        <w:ind w:right="105"/>
        <w:rPr>
          <w:rFonts w:hint="eastAsia"/>
        </w:rPr>
      </w:pPr>
    </w:p>
    <w:p w14:paraId="63530957">
      <w:pPr>
        <w:pStyle w:val="4"/>
        <w:spacing w:before="283" w:line="285" w:lineRule="auto"/>
        <w:ind w:right="105"/>
        <w:rPr>
          <w:rFonts w:hint="eastAsia"/>
        </w:rPr>
      </w:pPr>
      <w:r>
        <w:rPr>
          <w:rFonts w:hint="eastAsia"/>
        </w:rPr>
        <w:t>For we can neither be chaste, nor benign, nor kind, nor temperate, nor sober, unless we renounce the world and ourselves, and discard all that we are by nature.</w:t>
      </w:r>
    </w:p>
    <w:p w14:paraId="04676B85">
      <w:pPr>
        <w:pStyle w:val="4"/>
        <w:spacing w:before="283" w:line="285" w:lineRule="auto"/>
        <w:ind w:right="105"/>
        <w:rPr>
          <w:rFonts w:hint="eastAsia"/>
        </w:rPr>
      </w:pPr>
      <w:r>
        <w:rPr>
          <w:rFonts w:hint="eastAsia"/>
        </w:rPr>
        <w:t>因为我们既不能贞洁，也不能良善，也不能仁慈，也不能节制，也不能清醒，除非我们弃绝世界和我们自己，并抛弃我们本性中的一切。</w:t>
      </w:r>
    </w:p>
    <w:p w14:paraId="40565C31">
      <w:pPr>
        <w:pStyle w:val="4"/>
        <w:spacing w:before="283" w:line="285" w:lineRule="auto"/>
        <w:ind w:right="105"/>
        <w:rPr>
          <w:rFonts w:hint="eastAsia"/>
        </w:rPr>
      </w:pPr>
    </w:p>
    <w:p w14:paraId="50453EB0">
      <w:pPr>
        <w:pStyle w:val="4"/>
        <w:spacing w:before="283" w:line="285" w:lineRule="auto"/>
        <w:ind w:right="105"/>
        <w:rPr>
          <w:rFonts w:hint="eastAsia"/>
        </w:rPr>
      </w:pPr>
      <w:r>
        <w:rPr>
          <w:rFonts w:hint="eastAsia"/>
        </w:rPr>
        <w:t>However, this is beyond our faculties.</w:t>
      </w:r>
    </w:p>
    <w:p w14:paraId="587F3C07">
      <w:pPr>
        <w:pStyle w:val="4"/>
        <w:spacing w:before="283" w:line="285" w:lineRule="auto"/>
        <w:ind w:right="105"/>
        <w:rPr>
          <w:rFonts w:hint="eastAsia"/>
        </w:rPr>
      </w:pPr>
      <w:r>
        <w:rPr>
          <w:rFonts w:hint="eastAsia"/>
        </w:rPr>
        <w:t>然而，这超出了我们的能力。</w:t>
      </w:r>
    </w:p>
    <w:p w14:paraId="591A4975">
      <w:pPr>
        <w:pStyle w:val="4"/>
        <w:spacing w:before="283" w:line="285" w:lineRule="auto"/>
        <w:ind w:right="105"/>
        <w:rPr>
          <w:rFonts w:hint="eastAsia"/>
        </w:rPr>
      </w:pPr>
    </w:p>
    <w:p w14:paraId="03E77F18">
      <w:pPr>
        <w:pStyle w:val="4"/>
        <w:spacing w:before="283" w:line="285" w:lineRule="auto"/>
        <w:ind w:right="105"/>
        <w:rPr>
          <w:rFonts w:hint="eastAsia"/>
        </w:rPr>
      </w:pPr>
      <w:r>
        <w:rPr>
          <w:rFonts w:hint="eastAsia"/>
        </w:rPr>
        <w:t>Therefore, there is much here that could frighten us away.</w:t>
      </w:r>
    </w:p>
    <w:p w14:paraId="373200A6">
      <w:pPr>
        <w:pStyle w:val="4"/>
        <w:spacing w:before="283" w:line="285" w:lineRule="auto"/>
        <w:ind w:right="105"/>
        <w:rPr>
          <w:rFonts w:hint="eastAsia"/>
        </w:rPr>
      </w:pPr>
      <w:r>
        <w:rPr>
          <w:rFonts w:hint="eastAsia"/>
        </w:rPr>
        <w:t>因此，这里有很多东西可能会吓跑我们。</w:t>
      </w:r>
    </w:p>
    <w:p w14:paraId="30676488">
      <w:pPr>
        <w:pStyle w:val="4"/>
        <w:spacing w:before="283" w:line="285" w:lineRule="auto"/>
        <w:ind w:right="105"/>
        <w:rPr>
          <w:rFonts w:hint="eastAsia"/>
        </w:rPr>
      </w:pPr>
    </w:p>
    <w:p w14:paraId="65736C9B">
      <w:pPr>
        <w:pStyle w:val="4"/>
        <w:spacing w:before="283" w:line="285" w:lineRule="auto"/>
        <w:ind w:right="105"/>
        <w:rPr>
          <w:rFonts w:hint="eastAsia"/>
        </w:rPr>
      </w:pPr>
      <w:r>
        <w:rPr>
          <w:rFonts w:hint="eastAsia"/>
        </w:rPr>
        <w:t>Hence, Paul concludes by saying that ‘against such there is no law’.</w:t>
      </w:r>
    </w:p>
    <w:p w14:paraId="7BD3CBD5">
      <w:pPr>
        <w:pStyle w:val="4"/>
        <w:spacing w:before="283" w:line="285" w:lineRule="auto"/>
        <w:ind w:right="105"/>
        <w:rPr>
          <w:rFonts w:hint="eastAsia"/>
        </w:rPr>
      </w:pPr>
      <w:r>
        <w:rPr>
          <w:rFonts w:hint="eastAsia"/>
        </w:rPr>
        <w:t>因此，保罗总结说：“这样的事没有律法禁止。”</w:t>
      </w:r>
    </w:p>
    <w:p w14:paraId="52B2C9DD">
      <w:pPr>
        <w:pStyle w:val="4"/>
        <w:spacing w:before="283" w:line="285" w:lineRule="auto"/>
        <w:ind w:right="105"/>
        <w:rPr>
          <w:rFonts w:hint="eastAsia"/>
        </w:rPr>
      </w:pPr>
    </w:p>
    <w:p w14:paraId="123F0081">
      <w:pPr>
        <w:pStyle w:val="4"/>
        <w:spacing w:before="283" w:line="285" w:lineRule="auto"/>
        <w:ind w:right="105"/>
        <w:rPr>
          <w:rFonts w:hint="eastAsia"/>
        </w:rPr>
      </w:pPr>
      <w:r>
        <w:rPr>
          <w:rFonts w:hint="eastAsia"/>
        </w:rPr>
        <w:t>In other words, if we are truly led by the Spirit of God, we are no longer under the law.</w:t>
      </w:r>
    </w:p>
    <w:p w14:paraId="79F4CB2F">
      <w:pPr>
        <w:pStyle w:val="4"/>
        <w:spacing w:before="283" w:line="285" w:lineRule="auto"/>
        <w:ind w:right="105"/>
        <w:rPr>
          <w:rFonts w:hint="eastAsia"/>
        </w:rPr>
      </w:pPr>
      <w:r>
        <w:rPr>
          <w:rFonts w:hint="eastAsia"/>
        </w:rPr>
        <w:t>换句话说，如果我们真正被上帝的圣灵引导，我们就不再在律法之下了。</w:t>
      </w:r>
    </w:p>
    <w:p w14:paraId="4AB19C7D">
      <w:pPr>
        <w:pStyle w:val="4"/>
        <w:spacing w:before="283" w:line="285" w:lineRule="auto"/>
        <w:ind w:right="105"/>
        <w:rPr>
          <w:rFonts w:hint="eastAsia"/>
        </w:rPr>
      </w:pPr>
    </w:p>
    <w:p w14:paraId="75F84C9B">
      <w:pPr>
        <w:pStyle w:val="4"/>
        <w:spacing w:before="283" w:line="285" w:lineRule="auto"/>
        <w:ind w:right="105"/>
        <w:rPr>
          <w:rFonts w:hint="eastAsia"/>
        </w:rPr>
      </w:pPr>
      <w:r>
        <w:rPr>
          <w:rFonts w:hint="eastAsia"/>
        </w:rPr>
        <w:t>Here, Paul encourages all believers, who will feel their own weakness until they leave their mortal bodies behind.</w:t>
      </w:r>
    </w:p>
    <w:p w14:paraId="33F93759">
      <w:pPr>
        <w:pStyle w:val="4"/>
        <w:spacing w:before="283" w:line="285" w:lineRule="auto"/>
        <w:ind w:right="105"/>
        <w:rPr>
          <w:rFonts w:hint="eastAsia"/>
        </w:rPr>
      </w:pPr>
      <w:r>
        <w:rPr>
          <w:rFonts w:hint="eastAsia"/>
        </w:rPr>
        <w:t>在这里，保罗鼓励所有信徒，他们将感受到自己的软弱，直到他们脱离必死的身体。</w:t>
      </w:r>
    </w:p>
    <w:p w14:paraId="4489F2A8">
      <w:pPr>
        <w:pStyle w:val="4"/>
        <w:spacing w:before="283" w:line="285" w:lineRule="auto"/>
        <w:ind w:right="105"/>
        <w:rPr>
          <w:rFonts w:hint="eastAsia"/>
        </w:rPr>
      </w:pPr>
    </w:p>
    <w:p w14:paraId="0D445033">
      <w:pPr>
        <w:pStyle w:val="4"/>
        <w:spacing w:before="283" w:line="285" w:lineRule="auto"/>
        <w:ind w:right="105"/>
        <w:rPr>
          <w:rFonts w:hint="eastAsia"/>
        </w:rPr>
      </w:pPr>
      <w:r>
        <w:rPr>
          <w:rFonts w:hint="eastAsia"/>
        </w:rPr>
        <w:t>God still supports them, and their service is acceptable to him, even though they are not completely renewed to the point of perfection.</w:t>
      </w:r>
    </w:p>
    <w:p w14:paraId="79B6EE04">
      <w:pPr>
        <w:pStyle w:val="4"/>
        <w:spacing w:before="283" w:line="285" w:lineRule="auto"/>
        <w:ind w:right="105"/>
        <w:rPr>
          <w:rFonts w:hint="eastAsia"/>
        </w:rPr>
      </w:pPr>
      <w:r>
        <w:rPr>
          <w:rFonts w:hint="eastAsia"/>
        </w:rPr>
        <w:t>上帝仍然扶持他们，他们的事奉蒙祂悦纳，即使他们没有完全更新到完美的程度。</w:t>
      </w:r>
    </w:p>
    <w:p w14:paraId="5D55730F">
      <w:pPr>
        <w:pStyle w:val="4"/>
        <w:spacing w:before="283" w:line="285" w:lineRule="auto"/>
        <w:ind w:right="105"/>
        <w:rPr>
          <w:rFonts w:hint="eastAsia"/>
        </w:rPr>
      </w:pPr>
    </w:p>
    <w:p w14:paraId="1B46383F">
      <w:pPr>
        <w:pStyle w:val="4"/>
        <w:spacing w:before="283" w:line="285" w:lineRule="auto"/>
        <w:ind w:right="105"/>
        <w:rPr>
          <w:rFonts w:hint="eastAsia"/>
        </w:rPr>
      </w:pPr>
      <w:r>
        <w:rPr>
          <w:rFonts w:hint="eastAsia"/>
        </w:rPr>
        <w:t>Therefore, they are to persevere; otherwise, they will be troubled and fall into despair.</w:t>
      </w:r>
    </w:p>
    <w:p w14:paraId="62B7A99C">
      <w:pPr>
        <w:pStyle w:val="4"/>
        <w:spacing w:before="283" w:line="285" w:lineRule="auto"/>
        <w:ind w:right="105"/>
        <w:rPr>
          <w:rFonts w:hint="eastAsia"/>
        </w:rPr>
      </w:pPr>
      <w:r>
        <w:rPr>
          <w:rFonts w:hint="eastAsia"/>
        </w:rPr>
        <w:t>因此，他们要坚持不懈；否则，他们就会烦恼并陷入绝望。</w:t>
      </w:r>
    </w:p>
    <w:p w14:paraId="63D0F0C9">
      <w:pPr>
        <w:pStyle w:val="4"/>
        <w:spacing w:before="283" w:line="285" w:lineRule="auto"/>
        <w:ind w:right="105"/>
        <w:rPr>
          <w:rFonts w:hint="eastAsia"/>
        </w:rPr>
      </w:pPr>
    </w:p>
    <w:p w14:paraId="7E878D20">
      <w:pPr>
        <w:pStyle w:val="4"/>
        <w:spacing w:before="283" w:line="285" w:lineRule="auto"/>
        <w:ind w:right="105"/>
        <w:rPr>
          <w:rFonts w:hint="eastAsia"/>
        </w:rPr>
      </w:pPr>
      <w:r>
        <w:rPr>
          <w:rFonts w:hint="eastAsia"/>
        </w:rPr>
        <w:t>Paul, therefore, exhorts us to be constant here, telling us that if we are led by the Spirit of God, we will no longer be subject to the law.</w:t>
      </w:r>
    </w:p>
    <w:p w14:paraId="5FE8863D">
      <w:pPr>
        <w:pStyle w:val="4"/>
        <w:spacing w:before="283" w:line="285" w:lineRule="auto"/>
        <w:ind w:right="105"/>
        <w:rPr>
          <w:rFonts w:hint="eastAsia"/>
        </w:rPr>
      </w:pPr>
      <w:r>
        <w:rPr>
          <w:rFonts w:hint="eastAsia"/>
        </w:rPr>
        <w:t>因此，保罗在这里劝勉我们要坚定不移，告诉我们如果我们被上帝的圣灵引导，我们就不再受律法的约束。</w:t>
      </w:r>
    </w:p>
    <w:p w14:paraId="0C937BEA">
      <w:pPr>
        <w:pStyle w:val="4"/>
        <w:spacing w:before="283" w:line="285" w:lineRule="auto"/>
        <w:ind w:right="105"/>
        <w:rPr>
          <w:rFonts w:hint="eastAsia"/>
        </w:rPr>
      </w:pPr>
    </w:p>
    <w:p w14:paraId="0960A8AF">
      <w:pPr>
        <w:pStyle w:val="4"/>
        <w:spacing w:before="283" w:line="285" w:lineRule="auto"/>
        <w:ind w:right="105"/>
        <w:rPr>
          <w:rFonts w:hint="eastAsia"/>
        </w:rPr>
      </w:pPr>
      <w:r>
        <w:rPr>
          <w:rFonts w:hint="eastAsia"/>
        </w:rPr>
        <w:t>However, at the same time, he is indirectly mocking those with whom he has a quarrel, as we saw this morning, for they advertised their virtues with great fanfares!</w:t>
      </w:r>
    </w:p>
    <w:p w14:paraId="43BCD60E">
      <w:pPr>
        <w:pStyle w:val="4"/>
        <w:spacing w:before="283" w:line="285" w:lineRule="auto"/>
        <w:ind w:right="105"/>
        <w:rPr>
          <w:rFonts w:hint="eastAsia"/>
        </w:rPr>
      </w:pPr>
      <w:r>
        <w:rPr>
          <w:rFonts w:hint="eastAsia"/>
        </w:rPr>
        <w:t>然而，与此同时，祂也间接地嘲弄那些与祂争吵的人，正如我们今天早上看到的，因为他们大张旗鼓地宣扬自己的美德！</w:t>
      </w:r>
    </w:p>
    <w:p w14:paraId="2C473FFB">
      <w:pPr>
        <w:pStyle w:val="4"/>
        <w:spacing w:before="283" w:line="285" w:lineRule="auto"/>
        <w:ind w:right="105"/>
        <w:rPr>
          <w:rFonts w:hint="eastAsia"/>
        </w:rPr>
      </w:pPr>
    </w:p>
    <w:p w14:paraId="1AFEA5CA">
      <w:pPr>
        <w:pStyle w:val="4"/>
        <w:spacing w:before="283" w:line="285" w:lineRule="auto"/>
        <w:ind w:right="105"/>
        <w:rPr>
          <w:rFonts w:hint="eastAsia"/>
        </w:rPr>
      </w:pPr>
      <w:r>
        <w:rPr>
          <w:rFonts w:hint="eastAsia"/>
        </w:rPr>
        <w:t>It is so in the Papacy today, where to speak of holiness and the service of God is to speak of nothing more than good deeds and keeping many ceremonies.</w:t>
      </w:r>
    </w:p>
    <w:p w14:paraId="16E34B8C">
      <w:pPr>
        <w:pStyle w:val="4"/>
        <w:spacing w:before="283" w:line="285" w:lineRule="auto"/>
        <w:ind w:right="105"/>
        <w:rPr>
          <w:rFonts w:hint="eastAsia"/>
        </w:rPr>
      </w:pPr>
      <w:r>
        <w:rPr>
          <w:rFonts w:hint="eastAsia"/>
        </w:rPr>
        <w:t>今天的罗马教廷也是如此，谈论圣洁和事奉上帝，不过是谈论善行和遵守许多仪式而已。</w:t>
      </w:r>
    </w:p>
    <w:p w14:paraId="53FD28A6">
      <w:pPr>
        <w:pStyle w:val="4"/>
        <w:spacing w:before="283" w:line="285" w:lineRule="auto"/>
        <w:ind w:right="105"/>
        <w:rPr>
          <w:rFonts w:hint="eastAsia"/>
        </w:rPr>
      </w:pPr>
    </w:p>
    <w:p w14:paraId="03AB148C">
      <w:pPr>
        <w:pStyle w:val="4"/>
        <w:spacing w:before="283" w:line="285" w:lineRule="auto"/>
        <w:ind w:right="105"/>
        <w:rPr>
          <w:rFonts w:hint="eastAsia"/>
        </w:rPr>
      </w:pPr>
      <w:r>
        <w:rPr>
          <w:rFonts w:hint="eastAsia"/>
        </w:rPr>
        <w:t>In other words, they are concerned with trivial nonsense.</w:t>
      </w:r>
    </w:p>
    <w:p w14:paraId="35AE6A7B">
      <w:pPr>
        <w:pStyle w:val="4"/>
        <w:spacing w:before="283" w:line="285" w:lineRule="auto"/>
        <w:ind w:right="105"/>
        <w:rPr>
          <w:rFonts w:hint="eastAsia"/>
        </w:rPr>
      </w:pPr>
      <w:r>
        <w:rPr>
          <w:rFonts w:hint="eastAsia"/>
        </w:rPr>
        <w:t>换句话说，他们关心的是琐碎的胡言乱语。</w:t>
      </w:r>
    </w:p>
    <w:p w14:paraId="7587ECFD">
      <w:pPr>
        <w:pStyle w:val="4"/>
        <w:spacing w:before="283" w:line="285" w:lineRule="auto"/>
        <w:ind w:right="105"/>
        <w:rPr>
          <w:rFonts w:hint="eastAsia"/>
        </w:rPr>
      </w:pPr>
    </w:p>
    <w:p w14:paraId="5170799D">
      <w:pPr>
        <w:pStyle w:val="4"/>
        <w:spacing w:before="283" w:line="285" w:lineRule="auto"/>
        <w:ind w:right="105"/>
        <w:rPr>
          <w:rFonts w:hint="eastAsia"/>
        </w:rPr>
      </w:pPr>
      <w:r>
        <w:rPr>
          <w:rFonts w:hint="eastAsia"/>
        </w:rPr>
        <w:t>A Papist will dabble in this and that —he will bow to one statue, and then move on to the next.</w:t>
      </w:r>
    </w:p>
    <w:p w14:paraId="6A04FECE">
      <w:pPr>
        <w:pStyle w:val="4"/>
        <w:spacing w:before="283" w:line="285" w:lineRule="auto"/>
        <w:ind w:right="105"/>
        <w:rPr>
          <w:rFonts w:hint="eastAsia"/>
        </w:rPr>
      </w:pPr>
      <w:r>
        <w:rPr>
          <w:rFonts w:hint="eastAsia"/>
        </w:rPr>
        <w:t>一个罗马天主教徒会涉猎这这那那——祂会向一个雕像鞠躬，然后转向下一个。</w:t>
      </w:r>
    </w:p>
    <w:p w14:paraId="6FDB5D9B">
      <w:pPr>
        <w:pStyle w:val="4"/>
        <w:spacing w:before="283" w:line="285" w:lineRule="auto"/>
        <w:ind w:right="105"/>
        <w:rPr>
          <w:rFonts w:hint="eastAsia"/>
        </w:rPr>
      </w:pPr>
    </w:p>
    <w:p w14:paraId="38A5E2DE">
      <w:pPr>
        <w:pStyle w:val="4"/>
        <w:spacing w:before="283" w:line="285" w:lineRule="auto"/>
        <w:ind w:right="105"/>
        <w:rPr>
          <w:rFonts w:hint="eastAsia"/>
        </w:rPr>
      </w:pPr>
      <w:r>
        <w:rPr>
          <w:rFonts w:hint="eastAsia"/>
        </w:rPr>
        <w:t>Bigots will light their candles, apply the holy water several times, make the sign of the cross repeatedly here, there and everywhere, and be sure to keep fast days.</w:t>
      </w:r>
    </w:p>
    <w:p w14:paraId="15083E61">
      <w:pPr>
        <w:pStyle w:val="4"/>
        <w:spacing w:before="283" w:line="285" w:lineRule="auto"/>
        <w:ind w:right="105"/>
        <w:rPr>
          <w:rFonts w:hint="eastAsia"/>
        </w:rPr>
      </w:pPr>
      <w:r>
        <w:rPr>
          <w:rFonts w:hint="eastAsia"/>
        </w:rPr>
        <w:t>偏执狂会点燃他们的蜡烛，多次洒圣水，在这里、那里、到处反复划十字，并确保遵守斋戒日。</w:t>
      </w:r>
    </w:p>
    <w:p w14:paraId="400BFE45">
      <w:pPr>
        <w:pStyle w:val="4"/>
        <w:spacing w:before="283" w:line="285" w:lineRule="auto"/>
        <w:ind w:right="105"/>
        <w:rPr>
          <w:rFonts w:hint="eastAsia"/>
        </w:rPr>
      </w:pPr>
    </w:p>
    <w:p w14:paraId="4BAB74FD">
      <w:pPr>
        <w:pStyle w:val="4"/>
        <w:spacing w:before="283" w:line="285" w:lineRule="auto"/>
        <w:ind w:right="105"/>
        <w:rPr>
          <w:rFonts w:hint="eastAsia"/>
        </w:rPr>
      </w:pPr>
      <w:r>
        <w:rPr>
          <w:rFonts w:hint="eastAsia"/>
        </w:rPr>
        <w:t>They weigh themselves down with all these things in order to redeem themselves, through Masses, or other abominations.</w:t>
      </w:r>
    </w:p>
    <w:p w14:paraId="08056C3E">
      <w:pPr>
        <w:pStyle w:val="4"/>
        <w:spacing w:before="283" w:line="285" w:lineRule="auto"/>
        <w:ind w:right="105"/>
        <w:rPr>
          <w:rFonts w:hint="eastAsia"/>
        </w:rPr>
      </w:pPr>
      <w:r>
        <w:rPr>
          <w:rFonts w:hint="eastAsia"/>
        </w:rPr>
        <w:t>他们用所有这些东西来压垮自己，以便通过弥撒或其他可憎的事物来救赎自己。</w:t>
      </w:r>
    </w:p>
    <w:p w14:paraId="54E295FD">
      <w:pPr>
        <w:pStyle w:val="4"/>
        <w:spacing w:before="283" w:line="285" w:lineRule="auto"/>
        <w:ind w:right="105"/>
        <w:rPr>
          <w:rFonts w:hint="eastAsia"/>
        </w:rPr>
      </w:pPr>
    </w:p>
    <w:p w14:paraId="3E22067A">
      <w:pPr>
        <w:pStyle w:val="4"/>
        <w:spacing w:before="283" w:line="285" w:lineRule="auto"/>
        <w:ind w:right="105"/>
        <w:rPr>
          <w:rFonts w:hint="eastAsia"/>
        </w:rPr>
      </w:pPr>
      <w:r>
        <w:rPr>
          <w:rFonts w:hint="eastAsia"/>
        </w:rPr>
        <w:t>This is how God is served and honoured!</w:t>
      </w:r>
    </w:p>
    <w:p w14:paraId="432F6FE9">
      <w:pPr>
        <w:pStyle w:val="4"/>
        <w:spacing w:before="283" w:line="285" w:lineRule="auto"/>
        <w:ind w:right="105"/>
        <w:rPr>
          <w:rFonts w:hint="eastAsia"/>
        </w:rPr>
      </w:pPr>
      <w:r>
        <w:rPr>
          <w:rFonts w:hint="eastAsia"/>
        </w:rPr>
        <w:t>上帝就是这样被事奉和尊荣的！</w:t>
      </w:r>
    </w:p>
    <w:p w14:paraId="65112E38">
      <w:pPr>
        <w:pStyle w:val="4"/>
        <w:spacing w:before="283" w:line="285" w:lineRule="auto"/>
        <w:ind w:right="105"/>
        <w:rPr>
          <w:rFonts w:hint="eastAsia"/>
        </w:rPr>
      </w:pPr>
    </w:p>
    <w:p w14:paraId="1514A3F6">
      <w:pPr>
        <w:pStyle w:val="4"/>
        <w:spacing w:before="283" w:line="285" w:lineRule="auto"/>
        <w:ind w:right="105"/>
        <w:rPr>
          <w:rFonts w:hint="eastAsia"/>
        </w:rPr>
      </w:pPr>
      <w:r>
        <w:rPr>
          <w:rFonts w:hint="eastAsia"/>
        </w:rPr>
        <w:t>For the Papists, perfection consists in that which is nothing short of a lie; the candles must be attractive, the organs must sound good, there must be many parades, the statues must be well gilded, they must prepare fragrances and be appeased by all kinds of other follies.</w:t>
      </w:r>
    </w:p>
    <w:p w14:paraId="2EB7BAFE">
      <w:pPr>
        <w:pStyle w:val="4"/>
        <w:spacing w:before="283" w:line="285" w:lineRule="auto"/>
        <w:ind w:right="105"/>
        <w:rPr>
          <w:rFonts w:hint="eastAsia"/>
        </w:rPr>
      </w:pPr>
      <w:r>
        <w:rPr>
          <w:rFonts w:hint="eastAsia"/>
        </w:rPr>
        <w:t>对于罗马天主教徒来说，完美在于纯粹的谎言；蜡烛必须引人注目，管风琴必须悦耳，必须有许多游行，雕像必须镀金精美，他们必须准备香料，并被各种其他愚蠢的行为所安抚。</w:t>
      </w:r>
    </w:p>
    <w:p w14:paraId="72F45D52">
      <w:pPr>
        <w:pStyle w:val="4"/>
        <w:spacing w:before="283" w:line="285" w:lineRule="auto"/>
        <w:ind w:right="105"/>
        <w:rPr>
          <w:rFonts w:hint="eastAsia"/>
        </w:rPr>
      </w:pPr>
    </w:p>
    <w:p w14:paraId="1C66B231">
      <w:pPr>
        <w:pStyle w:val="4"/>
        <w:spacing w:before="283" w:line="285" w:lineRule="auto"/>
        <w:ind w:right="105"/>
        <w:rPr>
          <w:rFonts w:hint="eastAsia"/>
        </w:rPr>
      </w:pPr>
      <w:r>
        <w:rPr>
          <w:rFonts w:hint="eastAsia"/>
        </w:rPr>
        <w:t>This is tomfoolery, indeed, abomination, though they may consider it to be highly virtuous.</w:t>
      </w:r>
    </w:p>
    <w:p w14:paraId="6265E8EB">
      <w:pPr>
        <w:pStyle w:val="4"/>
        <w:spacing w:before="283" w:line="285" w:lineRule="auto"/>
        <w:ind w:right="105"/>
        <w:rPr>
          <w:rFonts w:hint="eastAsia"/>
        </w:rPr>
      </w:pPr>
      <w:r>
        <w:rPr>
          <w:rFonts w:hint="eastAsia"/>
        </w:rPr>
        <w:t>这真是愚蠢，的确，是可憎的事，尽管他们可能认为这是非常 virtuous 的。</w:t>
      </w:r>
    </w:p>
    <w:p w14:paraId="4430AF54">
      <w:pPr>
        <w:pStyle w:val="4"/>
        <w:spacing w:before="283" w:line="285" w:lineRule="auto"/>
        <w:ind w:right="105"/>
        <w:rPr>
          <w:rFonts w:hint="eastAsia"/>
        </w:rPr>
      </w:pPr>
    </w:p>
    <w:p w14:paraId="45C42CCE">
      <w:pPr>
        <w:pStyle w:val="4"/>
        <w:spacing w:before="283" w:line="285" w:lineRule="auto"/>
        <w:ind w:right="105"/>
        <w:rPr>
          <w:rFonts w:hint="eastAsia"/>
        </w:rPr>
      </w:pPr>
      <w:r>
        <w:rPr>
          <w:rFonts w:hint="eastAsia"/>
        </w:rPr>
        <w:t>As for us, we say that the service of God is spiritual, and that he does not regard that which is seen by men (John 4:23-24).</w:t>
      </w:r>
    </w:p>
    <w:p w14:paraId="247C4AF5">
      <w:pPr>
        <w:pStyle w:val="4"/>
        <w:spacing w:before="283" w:line="285" w:lineRule="auto"/>
        <w:ind w:right="105"/>
        <w:rPr>
          <w:rFonts w:hint="eastAsia"/>
        </w:rPr>
      </w:pPr>
      <w:r>
        <w:rPr>
          <w:rFonts w:hint="eastAsia"/>
        </w:rPr>
        <w:t>至于我们，我们说上帝的事奉是属灵的，祂不看重人所看见的（约翰福音 4:23-24）。</w:t>
      </w:r>
    </w:p>
    <w:p w14:paraId="7497A9A6">
      <w:pPr>
        <w:pStyle w:val="4"/>
        <w:spacing w:before="283" w:line="285" w:lineRule="auto"/>
        <w:ind w:right="105"/>
        <w:rPr>
          <w:rFonts w:hint="eastAsia"/>
        </w:rPr>
      </w:pPr>
    </w:p>
    <w:p w14:paraId="6919E601">
      <w:pPr>
        <w:pStyle w:val="4"/>
        <w:spacing w:before="283" w:line="285" w:lineRule="auto"/>
        <w:ind w:right="105"/>
        <w:rPr>
          <w:rFonts w:hint="eastAsia"/>
        </w:rPr>
      </w:pPr>
      <w:r>
        <w:rPr>
          <w:rFonts w:hint="eastAsia"/>
        </w:rPr>
        <w:t>God seeks</w:t>
      </w:r>
    </w:p>
    <w:p w14:paraId="6EA642FC">
      <w:pPr>
        <w:pStyle w:val="4"/>
        <w:spacing w:before="283" w:line="285" w:lineRule="auto"/>
        <w:ind w:right="105"/>
        <w:rPr>
          <w:rFonts w:hint="eastAsia"/>
        </w:rPr>
      </w:pPr>
      <w:r>
        <w:rPr>
          <w:rFonts w:hint="eastAsia"/>
        </w:rPr>
        <w:t>上帝寻求</w:t>
      </w:r>
    </w:p>
    <w:p w14:paraId="6DFA414A">
      <w:pPr>
        <w:pStyle w:val="4"/>
        <w:spacing w:before="283" w:line="285" w:lineRule="auto"/>
        <w:ind w:right="105"/>
        <w:rPr>
          <w:rFonts w:hint="eastAsia"/>
        </w:rPr>
      </w:pPr>
    </w:p>
    <w:p w14:paraId="67FCC3C9">
      <w:pPr>
        <w:pStyle w:val="4"/>
        <w:spacing w:before="283" w:line="285" w:lineRule="auto"/>
        <w:ind w:right="105"/>
        <w:rPr>
          <w:rFonts w:hint="eastAsia"/>
        </w:rPr>
      </w:pPr>
      <w:r>
        <w:rPr>
          <w:rFonts w:hint="eastAsia"/>
        </w:rPr>
        <w:t>an upright integrity and sincerity of heart, as it says in the fifth chapter of Jeremiah (verse three).</w:t>
      </w:r>
    </w:p>
    <w:p w14:paraId="5B365B99">
      <w:pPr>
        <w:pStyle w:val="4"/>
        <w:spacing w:before="283" w:line="285" w:lineRule="auto"/>
        <w:ind w:right="105"/>
        <w:rPr>
          <w:rFonts w:hint="eastAsia"/>
        </w:rPr>
      </w:pPr>
      <w:r>
        <w:rPr>
          <w:rFonts w:hint="eastAsia"/>
        </w:rPr>
        <w:t>正直诚实的心，正如耶利米书第五章（第三节）所说。</w:t>
      </w:r>
    </w:p>
    <w:p w14:paraId="77C919B5">
      <w:pPr>
        <w:pStyle w:val="4"/>
        <w:spacing w:before="283" w:line="285" w:lineRule="auto"/>
        <w:ind w:right="105"/>
        <w:rPr>
          <w:rFonts w:hint="eastAsia"/>
        </w:rPr>
      </w:pPr>
    </w:p>
    <w:p w14:paraId="509C9F5B">
      <w:pPr>
        <w:pStyle w:val="4"/>
        <w:spacing w:before="283" w:line="285" w:lineRule="auto"/>
        <w:ind w:right="105"/>
        <w:rPr>
          <w:rFonts w:hint="eastAsia"/>
        </w:rPr>
      </w:pPr>
      <w:r>
        <w:rPr>
          <w:rFonts w:hint="eastAsia"/>
        </w:rPr>
        <w:t>However, on the contrary, men persuade themselves that they can satisfy God in their own way and as they please, and thus they transfigure him and imagine that he is absolutely the same as themselves, and will, therefore, agree with their ideas.</w:t>
      </w:r>
    </w:p>
    <w:p w14:paraId="78F4F89A">
      <w:pPr>
        <w:pStyle w:val="4"/>
        <w:spacing w:before="283" w:line="285" w:lineRule="auto"/>
        <w:ind w:right="105"/>
        <w:rPr>
          <w:rFonts w:hint="eastAsia"/>
        </w:rPr>
      </w:pPr>
      <w:r>
        <w:rPr>
          <w:rFonts w:hint="eastAsia"/>
        </w:rPr>
        <w:t>然而，相反地，人说服自己可以按照自己的方式和喜好来满足上帝，因此他们改变了祂的形象，并想象祂与他们自己完全一样，因此会同意他们的想法。</w:t>
      </w:r>
    </w:p>
    <w:p w14:paraId="5827CEE7">
      <w:pPr>
        <w:pStyle w:val="4"/>
        <w:spacing w:before="283" w:line="285" w:lineRule="auto"/>
        <w:ind w:right="105"/>
        <w:rPr>
          <w:rFonts w:hint="eastAsia"/>
        </w:rPr>
      </w:pPr>
    </w:p>
    <w:p w14:paraId="4A70FBF7">
      <w:pPr>
        <w:pStyle w:val="4"/>
        <w:spacing w:before="283" w:line="285" w:lineRule="auto"/>
        <w:ind w:right="105"/>
        <w:rPr>
          <w:rFonts w:hint="eastAsia"/>
        </w:rPr>
      </w:pPr>
      <w:r>
        <w:rPr>
          <w:rFonts w:hint="eastAsia"/>
        </w:rPr>
        <w:t>This should not surprise us, for although they say that they have been taught the law, they never study it and do not really know what it contains.</w:t>
      </w:r>
    </w:p>
    <w:p w14:paraId="26E3B370">
      <w:pPr>
        <w:pStyle w:val="4"/>
        <w:spacing w:before="283" w:line="285" w:lineRule="auto"/>
        <w:ind w:right="105"/>
        <w:rPr>
          <w:rFonts w:hint="eastAsia"/>
        </w:rPr>
      </w:pPr>
      <w:r>
        <w:rPr>
          <w:rFonts w:hint="eastAsia"/>
        </w:rPr>
        <w:t>这不应该让我们感到惊讶，因为虽然他们说他们受过律法的教导，但他们从未研究过它，也不真正知道它包含什么。</w:t>
      </w:r>
    </w:p>
    <w:p w14:paraId="1450839E">
      <w:pPr>
        <w:pStyle w:val="4"/>
        <w:spacing w:before="283" w:line="285" w:lineRule="auto"/>
        <w:ind w:right="105"/>
        <w:rPr>
          <w:rFonts w:hint="eastAsia"/>
        </w:rPr>
      </w:pPr>
    </w:p>
    <w:p w14:paraId="2C66B0A5">
      <w:pPr>
        <w:pStyle w:val="4"/>
        <w:spacing w:before="283" w:line="285" w:lineRule="auto"/>
        <w:ind w:right="105"/>
        <w:rPr>
          <w:rFonts w:hint="eastAsia"/>
        </w:rPr>
      </w:pPr>
      <w:r>
        <w:rPr>
          <w:rFonts w:hint="eastAsia"/>
        </w:rPr>
        <w:t>Let us learn, therefore, that if we want to devote ourselves to serving God, we are not to do whatever seems right to us, for our own ideas, as we call them, are simply the deceptions of Satan.</w:t>
      </w:r>
    </w:p>
    <w:p w14:paraId="6DAF8C57">
      <w:pPr>
        <w:pStyle w:val="4"/>
        <w:spacing w:before="283" w:line="285" w:lineRule="auto"/>
        <w:ind w:right="105"/>
        <w:rPr>
          <w:rFonts w:hint="eastAsia"/>
        </w:rPr>
      </w:pPr>
      <w:r>
        <w:rPr>
          <w:rFonts w:hint="eastAsia"/>
        </w:rPr>
        <w:t>因此，让我们学习，如果我们想献身事奉上帝，就不可随心所欲，因为我们所谓的自己的想法，不过是撒旦的欺骗。</w:t>
      </w:r>
    </w:p>
    <w:p w14:paraId="5C518C62">
      <w:pPr>
        <w:pStyle w:val="4"/>
        <w:spacing w:before="283" w:line="285" w:lineRule="auto"/>
        <w:ind w:right="105"/>
        <w:rPr>
          <w:rFonts w:hint="eastAsia"/>
        </w:rPr>
      </w:pPr>
    </w:p>
    <w:p w14:paraId="45ACAA6E">
      <w:pPr>
        <w:pStyle w:val="4"/>
        <w:spacing w:before="283" w:line="285" w:lineRule="auto"/>
        <w:ind w:right="105"/>
        <w:rPr>
          <w:rFonts w:hint="eastAsia"/>
        </w:rPr>
      </w:pPr>
      <w:r>
        <w:rPr>
          <w:rFonts w:hint="eastAsia"/>
        </w:rPr>
        <w:t>We are to give heed to that which God has commanded, and occupy ourselves with the things that he has ordained.</w:t>
      </w:r>
    </w:p>
    <w:p w14:paraId="08ADC956">
      <w:pPr>
        <w:pStyle w:val="4"/>
        <w:spacing w:before="283" w:line="285" w:lineRule="auto"/>
        <w:ind w:right="105"/>
        <w:rPr>
          <w:rFonts w:hint="eastAsia"/>
        </w:rPr>
      </w:pPr>
      <w:r>
        <w:rPr>
          <w:rFonts w:hint="eastAsia"/>
        </w:rPr>
        <w:t>我们要留意上帝所吩咐的，并专注于祂所命定的事。</w:t>
      </w:r>
    </w:p>
    <w:p w14:paraId="246EA078">
      <w:pPr>
        <w:pStyle w:val="4"/>
        <w:spacing w:before="283" w:line="285" w:lineRule="auto"/>
        <w:ind w:right="105"/>
        <w:rPr>
          <w:rFonts w:hint="eastAsia"/>
        </w:rPr>
      </w:pPr>
    </w:p>
    <w:p w14:paraId="1F3B82D1">
      <w:pPr>
        <w:pStyle w:val="4"/>
        <w:spacing w:before="283" w:line="285" w:lineRule="auto"/>
        <w:ind w:right="105"/>
        <w:rPr>
          <w:rFonts w:hint="eastAsia"/>
        </w:rPr>
      </w:pPr>
      <w:r>
        <w:rPr>
          <w:rFonts w:hint="eastAsia"/>
        </w:rPr>
        <w:t>Let us make these our study, that we might render him obedience.</w:t>
      </w:r>
    </w:p>
    <w:p w14:paraId="6A4B92D4">
      <w:pPr>
        <w:pStyle w:val="4"/>
        <w:spacing w:before="283" w:line="285" w:lineRule="auto"/>
        <w:ind w:right="105"/>
        <w:rPr>
          <w:rFonts w:hint="eastAsia"/>
        </w:rPr>
      </w:pPr>
      <w:r>
        <w:rPr>
          <w:rFonts w:hint="eastAsia"/>
        </w:rPr>
        <w:t>让我们把这些作为我们的学习，使我们可以顺服祂。</w:t>
      </w:r>
    </w:p>
    <w:p w14:paraId="5115027F">
      <w:pPr>
        <w:pStyle w:val="4"/>
        <w:spacing w:before="283" w:line="285" w:lineRule="auto"/>
        <w:ind w:right="105"/>
        <w:rPr>
          <w:rFonts w:hint="eastAsia"/>
        </w:rPr>
      </w:pPr>
    </w:p>
    <w:p w14:paraId="0F1BAFB1">
      <w:pPr>
        <w:pStyle w:val="4"/>
        <w:spacing w:before="283" w:line="285" w:lineRule="auto"/>
        <w:ind w:right="105"/>
        <w:rPr>
          <w:rFonts w:hint="eastAsia"/>
        </w:rPr>
      </w:pPr>
      <w:r>
        <w:rPr>
          <w:rFonts w:hint="eastAsia"/>
        </w:rPr>
        <w:t>We must take good note of the passage that is set before us here, because however hard we strive to observe our own inventions, it does not mean that God will accept any of them.</w:t>
      </w:r>
    </w:p>
    <w:p w14:paraId="32721F13">
      <w:pPr>
        <w:pStyle w:val="4"/>
        <w:spacing w:before="283" w:line="285" w:lineRule="auto"/>
        <w:ind w:right="105"/>
        <w:rPr>
          <w:rFonts w:hint="eastAsia"/>
        </w:rPr>
      </w:pPr>
      <w:r>
        <w:rPr>
          <w:rFonts w:hint="eastAsia"/>
        </w:rPr>
        <w:t>我们必须仔细注意摆在我们面前的这段经文，因为无论我们多么努力地遵守我们自己的发明，这并不意味着上帝会接受它们中的任何一个。</w:t>
      </w:r>
    </w:p>
    <w:p w14:paraId="18C8BCF9">
      <w:pPr>
        <w:pStyle w:val="4"/>
        <w:spacing w:before="283" w:line="285" w:lineRule="auto"/>
        <w:ind w:right="105"/>
        <w:rPr>
          <w:rFonts w:hint="eastAsia"/>
        </w:rPr>
      </w:pPr>
    </w:p>
    <w:p w14:paraId="350818DA">
      <w:pPr>
        <w:pStyle w:val="4"/>
        <w:spacing w:before="283" w:line="285" w:lineRule="auto"/>
        <w:ind w:right="105"/>
        <w:rPr>
          <w:rFonts w:hint="eastAsia"/>
        </w:rPr>
      </w:pPr>
      <w:r>
        <w:rPr>
          <w:rFonts w:hint="eastAsia"/>
        </w:rPr>
        <w:t>We are following our nature, which is corrupt.</w:t>
      </w:r>
    </w:p>
    <w:p w14:paraId="722E17CC">
      <w:pPr>
        <w:pStyle w:val="4"/>
        <w:spacing w:before="283" w:line="285" w:lineRule="auto"/>
        <w:ind w:right="105"/>
        <w:rPr>
          <w:rFonts w:hint="eastAsia"/>
        </w:rPr>
      </w:pPr>
      <w:r>
        <w:rPr>
          <w:rFonts w:hint="eastAsia"/>
        </w:rPr>
        <w:t>我们正在追随我们败坏的本性。</w:t>
      </w:r>
    </w:p>
    <w:p w14:paraId="5446E346">
      <w:pPr>
        <w:pStyle w:val="4"/>
        <w:spacing w:before="283" w:line="285" w:lineRule="auto"/>
        <w:ind w:right="105"/>
        <w:rPr>
          <w:rFonts w:hint="eastAsia"/>
        </w:rPr>
      </w:pPr>
    </w:p>
    <w:p w14:paraId="6AAEA7A9">
      <w:pPr>
        <w:pStyle w:val="4"/>
        <w:spacing w:before="283" w:line="285" w:lineRule="auto"/>
        <w:ind w:right="105"/>
        <w:rPr>
          <w:rFonts w:hint="eastAsia"/>
        </w:rPr>
      </w:pPr>
      <w:r>
        <w:rPr>
          <w:rFonts w:hint="eastAsia"/>
        </w:rPr>
        <w:t>What, then, does God want us to do?</w:t>
      </w:r>
    </w:p>
    <w:p w14:paraId="5F1B3918">
      <w:pPr>
        <w:pStyle w:val="4"/>
        <w:spacing w:before="283" w:line="285" w:lineRule="auto"/>
        <w:ind w:right="105"/>
        <w:rPr>
          <w:rFonts w:hint="eastAsia"/>
        </w:rPr>
      </w:pPr>
      <w:r>
        <w:rPr>
          <w:rFonts w:hint="eastAsia"/>
        </w:rPr>
        <w:t>那么，上帝要我们做什么呢？</w:t>
      </w:r>
    </w:p>
    <w:p w14:paraId="7B6F19BF">
      <w:pPr>
        <w:pStyle w:val="4"/>
        <w:spacing w:before="283" w:line="285" w:lineRule="auto"/>
        <w:ind w:right="105"/>
        <w:rPr>
          <w:rFonts w:hint="eastAsia"/>
        </w:rPr>
      </w:pPr>
    </w:p>
    <w:p w14:paraId="5F04D6F7">
      <w:pPr>
        <w:pStyle w:val="4"/>
        <w:spacing w:before="283" w:line="285" w:lineRule="auto"/>
        <w:ind w:right="105"/>
        <w:rPr>
          <w:rFonts w:hint="eastAsia"/>
        </w:rPr>
      </w:pPr>
      <w:r>
        <w:rPr>
          <w:rFonts w:hint="eastAsia"/>
        </w:rPr>
        <w:t>What does he ask of us?</w:t>
      </w:r>
    </w:p>
    <w:p w14:paraId="57D5256D">
      <w:pPr>
        <w:pStyle w:val="4"/>
        <w:spacing w:before="283" w:line="285" w:lineRule="auto"/>
        <w:ind w:right="105"/>
        <w:rPr>
          <w:rFonts w:hint="eastAsia"/>
        </w:rPr>
      </w:pPr>
      <w:r>
        <w:rPr>
          <w:rFonts w:hint="eastAsia"/>
        </w:rPr>
        <w:t>祂对我们有什么要求？</w:t>
      </w:r>
    </w:p>
    <w:p w14:paraId="511B9E1D">
      <w:pPr>
        <w:pStyle w:val="4"/>
        <w:spacing w:before="283" w:line="285" w:lineRule="auto"/>
        <w:ind w:right="105"/>
        <w:rPr>
          <w:rFonts w:hint="eastAsia"/>
        </w:rPr>
      </w:pPr>
    </w:p>
    <w:p w14:paraId="69385171">
      <w:pPr>
        <w:pStyle w:val="4"/>
        <w:spacing w:before="283" w:line="285" w:lineRule="auto"/>
        <w:ind w:right="105"/>
        <w:rPr>
          <w:rFonts w:hint="eastAsia"/>
        </w:rPr>
      </w:pPr>
      <w:r>
        <w:rPr>
          <w:rFonts w:hint="eastAsia"/>
        </w:rPr>
        <w:t>In the first place, that we renounce all perversity, hatred, rancour; all dissensions, deceit, all that causes harm, blasphemies, idolatry, cruelty, violence, treachery, envy and enmity.</w:t>
      </w:r>
    </w:p>
    <w:p w14:paraId="2504C48B">
      <w:pPr>
        <w:pStyle w:val="4"/>
        <w:spacing w:before="283" w:line="285" w:lineRule="auto"/>
        <w:ind w:right="105"/>
        <w:rPr>
          <w:rFonts w:hint="eastAsia"/>
        </w:rPr>
      </w:pPr>
      <w:r>
        <w:rPr>
          <w:rFonts w:hint="eastAsia"/>
        </w:rPr>
        <w:t>首先，我们要弃绝一切的悖谬、仇恨、怨恨；一切的纷争、欺骗、一切造成伤害的事、亵渎、偶像崇拜、残忍、暴力、背叛、嫉妒和敌意。</w:t>
      </w:r>
    </w:p>
    <w:p w14:paraId="75FA3D04">
      <w:pPr>
        <w:pStyle w:val="4"/>
        <w:spacing w:before="283" w:line="285" w:lineRule="auto"/>
        <w:ind w:right="105"/>
        <w:rPr>
          <w:rFonts w:hint="eastAsia"/>
        </w:rPr>
      </w:pPr>
    </w:p>
    <w:p w14:paraId="3929CD4E">
      <w:pPr>
        <w:pStyle w:val="4"/>
        <w:spacing w:before="283" w:line="285" w:lineRule="auto"/>
        <w:ind w:right="105"/>
        <w:rPr>
          <w:rFonts w:hint="eastAsia"/>
        </w:rPr>
      </w:pPr>
      <w:r>
        <w:rPr>
          <w:rFonts w:hint="eastAsia"/>
        </w:rPr>
        <w:t>Thus, we must be good soldiers if we wish to devote ourselves to serving God, fighting against the works of the flesh, rather than against the works that are visible, and which the world either condemns or approves.</w:t>
      </w:r>
    </w:p>
    <w:p w14:paraId="6B72BCBC">
      <w:pPr>
        <w:pStyle w:val="4"/>
        <w:spacing w:before="283" w:line="285" w:lineRule="auto"/>
        <w:ind w:right="105"/>
        <w:rPr>
          <w:rFonts w:hint="eastAsia"/>
        </w:rPr>
      </w:pPr>
      <w:r>
        <w:rPr>
          <w:rFonts w:hint="eastAsia"/>
        </w:rPr>
        <w:t>因此，如果我们希望献身事奉上帝，就必须作精兵，与肉体的行为争战，而不是与那些可见的、世人或谴责或赞同的行为争战。</w:t>
      </w:r>
    </w:p>
    <w:p w14:paraId="48DA7ABE">
      <w:pPr>
        <w:pStyle w:val="4"/>
        <w:spacing w:before="283" w:line="285" w:lineRule="auto"/>
        <w:ind w:right="105"/>
        <w:rPr>
          <w:rFonts w:hint="eastAsia"/>
        </w:rPr>
      </w:pPr>
    </w:p>
    <w:p w14:paraId="1B1D76E8">
      <w:pPr>
        <w:pStyle w:val="4"/>
        <w:spacing w:before="283" w:line="285" w:lineRule="auto"/>
        <w:ind w:right="105"/>
        <w:rPr>
          <w:rFonts w:hint="eastAsia"/>
        </w:rPr>
      </w:pPr>
      <w:r>
        <w:rPr>
          <w:rFonts w:hint="eastAsia"/>
        </w:rPr>
        <w:t>Our fight is against the hidden lusts.</w:t>
      </w:r>
    </w:p>
    <w:p w14:paraId="01B4B81F">
      <w:pPr>
        <w:pStyle w:val="4"/>
        <w:spacing w:before="283" w:line="285" w:lineRule="auto"/>
        <w:ind w:right="105"/>
        <w:rPr>
          <w:rFonts w:hint="eastAsia"/>
        </w:rPr>
      </w:pPr>
      <w:r>
        <w:rPr>
          <w:rFonts w:hint="eastAsia"/>
        </w:rPr>
        <w:t>我们的争战是针对隐藏的私欲。</w:t>
      </w:r>
    </w:p>
    <w:p w14:paraId="22BDDF1F">
      <w:pPr>
        <w:pStyle w:val="4"/>
        <w:spacing w:before="283" w:line="285" w:lineRule="auto"/>
        <w:ind w:right="105"/>
        <w:rPr>
          <w:rFonts w:hint="eastAsia"/>
        </w:rPr>
      </w:pPr>
    </w:p>
    <w:p w14:paraId="7D3277AA">
      <w:pPr>
        <w:pStyle w:val="4"/>
        <w:spacing w:before="283" w:line="285" w:lineRule="auto"/>
        <w:ind w:right="105"/>
        <w:rPr>
          <w:rFonts w:hint="eastAsia"/>
        </w:rPr>
      </w:pPr>
      <w:r>
        <w:rPr>
          <w:rFonts w:hint="eastAsia"/>
        </w:rPr>
        <w:t>May we be cleansed of this filth, which is stagnating within our hearts.</w:t>
      </w:r>
    </w:p>
    <w:p w14:paraId="0C784163">
      <w:pPr>
        <w:pStyle w:val="4"/>
        <w:spacing w:before="283" w:line="285" w:lineRule="auto"/>
        <w:ind w:right="105"/>
        <w:rPr>
          <w:rFonts w:hint="eastAsia"/>
        </w:rPr>
      </w:pPr>
      <w:r>
        <w:rPr>
          <w:rFonts w:hint="eastAsia"/>
        </w:rPr>
        <w:t>愿我们洁净这在我们心中停滞的污秽。</w:t>
      </w:r>
    </w:p>
    <w:p w14:paraId="2754C9E6">
      <w:pPr>
        <w:pStyle w:val="4"/>
        <w:spacing w:before="283" w:line="285" w:lineRule="auto"/>
        <w:ind w:right="105"/>
        <w:rPr>
          <w:rFonts w:hint="eastAsia"/>
        </w:rPr>
      </w:pPr>
    </w:p>
    <w:p w14:paraId="53022C8E">
      <w:pPr>
        <w:pStyle w:val="4"/>
        <w:spacing w:before="283" w:line="285" w:lineRule="auto"/>
        <w:ind w:right="105"/>
        <w:rPr>
          <w:rFonts w:hint="eastAsia"/>
        </w:rPr>
      </w:pPr>
      <w:r>
        <w:rPr>
          <w:rFonts w:hint="eastAsia"/>
        </w:rPr>
        <w:t>May we apply all our efforts to this end; not that we can achieve this ourselves, but we must be ready to pray to God, and to examine ourselves morning and night.</w:t>
      </w:r>
    </w:p>
    <w:p w14:paraId="67A1BF5A">
      <w:pPr>
        <w:pStyle w:val="4"/>
        <w:spacing w:before="283" w:line="285" w:lineRule="auto"/>
        <w:ind w:right="105"/>
        <w:rPr>
          <w:rFonts w:hint="eastAsia"/>
        </w:rPr>
      </w:pPr>
      <w:r>
        <w:rPr>
          <w:rFonts w:hint="eastAsia"/>
        </w:rPr>
        <w:t>愿我们为此付出一切努力；并非我们自己能够实现这一点，而是我们必须预备好向上帝祈祷，并早晚省察自己。</w:t>
      </w:r>
    </w:p>
    <w:p w14:paraId="1082F60F">
      <w:pPr>
        <w:pStyle w:val="4"/>
        <w:spacing w:before="283" w:line="285" w:lineRule="auto"/>
        <w:ind w:right="105"/>
        <w:rPr>
          <w:rFonts w:hint="eastAsia"/>
        </w:rPr>
      </w:pPr>
    </w:p>
    <w:p w14:paraId="66B3C2BE">
      <w:pPr>
        <w:pStyle w:val="4"/>
        <w:spacing w:before="283" w:line="285" w:lineRule="auto"/>
        <w:ind w:right="105"/>
        <w:rPr>
          <w:rFonts w:hint="eastAsia"/>
        </w:rPr>
      </w:pPr>
      <w:r>
        <w:rPr>
          <w:rFonts w:hint="eastAsia"/>
        </w:rPr>
        <w:t>Once we have recognised our sins, may we be moved to tremble and ask for help from the right source.</w:t>
      </w:r>
    </w:p>
    <w:p w14:paraId="1CE6F8E9">
      <w:pPr>
        <w:pStyle w:val="4"/>
        <w:spacing w:before="283" w:line="285" w:lineRule="auto"/>
        <w:ind w:right="105"/>
        <w:rPr>
          <w:rFonts w:hint="eastAsia"/>
        </w:rPr>
      </w:pPr>
      <w:r>
        <w:rPr>
          <w:rFonts w:hint="eastAsia"/>
        </w:rPr>
        <w:t>一旦我们认识到自己的罪，愿我们被感动得战兢，并从正确的源头寻求帮助。</w:t>
      </w:r>
    </w:p>
    <w:p w14:paraId="6A6E449A">
      <w:pPr>
        <w:pStyle w:val="4"/>
        <w:spacing w:before="283" w:line="285" w:lineRule="auto"/>
        <w:ind w:right="105"/>
        <w:rPr>
          <w:rFonts w:hint="eastAsia"/>
        </w:rPr>
      </w:pPr>
    </w:p>
    <w:p w14:paraId="72CA5671">
      <w:pPr>
        <w:pStyle w:val="4"/>
        <w:spacing w:before="283" w:line="285" w:lineRule="auto"/>
        <w:ind w:right="105"/>
        <w:rPr>
          <w:rFonts w:hint="eastAsia"/>
        </w:rPr>
      </w:pPr>
      <w:r>
        <w:rPr>
          <w:rFonts w:hint="eastAsia"/>
        </w:rPr>
        <w:t>We must ask that God would remedy the evil with which we</w:t>
      </w:r>
    </w:p>
    <w:p w14:paraId="27918F47">
      <w:pPr>
        <w:pStyle w:val="4"/>
        <w:spacing w:before="283" w:line="285" w:lineRule="auto"/>
        <w:ind w:right="105"/>
        <w:rPr>
          <w:rFonts w:hint="eastAsia"/>
        </w:rPr>
      </w:pPr>
      <w:r>
        <w:rPr>
          <w:rFonts w:hint="eastAsia"/>
        </w:rPr>
        <w:t>我们必须祈求上帝补救我们</w:t>
      </w:r>
    </w:p>
    <w:p w14:paraId="2D081709">
      <w:pPr>
        <w:pStyle w:val="4"/>
        <w:spacing w:before="283" w:line="285" w:lineRule="auto"/>
        <w:ind w:right="105"/>
        <w:rPr>
          <w:rFonts w:hint="eastAsia"/>
        </w:rPr>
      </w:pPr>
    </w:p>
    <w:p w14:paraId="34BEA7F2">
      <w:pPr>
        <w:pStyle w:val="4"/>
        <w:spacing w:before="283" w:line="285" w:lineRule="auto"/>
        <w:ind w:right="105"/>
        <w:rPr>
          <w:rFonts w:hint="eastAsia"/>
        </w:rPr>
      </w:pPr>
      <w:r>
        <w:rPr>
          <w:rFonts w:hint="eastAsia"/>
        </w:rPr>
        <w:t>are stricken.</w:t>
      </w:r>
    </w:p>
    <w:p w14:paraId="4582B1FC">
      <w:pPr>
        <w:pStyle w:val="4"/>
        <w:spacing w:before="283" w:line="285" w:lineRule="auto"/>
        <w:ind w:right="105"/>
        <w:rPr>
          <w:rFonts w:hint="eastAsia"/>
        </w:rPr>
      </w:pPr>
      <w:r>
        <w:rPr>
          <w:rFonts w:hint="eastAsia"/>
        </w:rPr>
        <w:t>受苦了。</w:t>
      </w:r>
    </w:p>
    <w:p w14:paraId="478B6EBF">
      <w:pPr>
        <w:pStyle w:val="4"/>
        <w:spacing w:before="283" w:line="285" w:lineRule="auto"/>
        <w:ind w:right="105"/>
        <w:rPr>
          <w:rFonts w:hint="eastAsia"/>
        </w:rPr>
      </w:pPr>
    </w:p>
    <w:p w14:paraId="79B9988E">
      <w:pPr>
        <w:pStyle w:val="4"/>
        <w:spacing w:before="283" w:line="285" w:lineRule="auto"/>
        <w:ind w:right="105"/>
        <w:rPr>
          <w:rFonts w:hint="eastAsia"/>
        </w:rPr>
      </w:pPr>
      <w:r>
        <w:rPr>
          <w:rFonts w:hint="eastAsia"/>
        </w:rPr>
        <w:t>If, therefore, we increasingly strive to live a happy life, to be good-natured, to be patient in adversity, to suffer insults and injuries without seeking vengeance — if, I say, we are like this, we will have a lot to occupy us, and can never be idle.</w:t>
      </w:r>
    </w:p>
    <w:p w14:paraId="0C683C97">
      <w:pPr>
        <w:pStyle w:val="4"/>
        <w:spacing w:before="283" w:line="285" w:lineRule="auto"/>
        <w:ind w:right="105"/>
        <w:rPr>
          <w:rFonts w:hint="eastAsia"/>
        </w:rPr>
      </w:pPr>
      <w:r>
        <w:rPr>
          <w:rFonts w:hint="eastAsia"/>
        </w:rPr>
        <w:t>因此，如果我们越来越努力地过快乐的生活，性情温和，在逆境中忍耐，受辱受伤而不寻求报复——我说，如果我们是这样，我们就会有很多事情要做，永远不会懒惰。</w:t>
      </w:r>
    </w:p>
    <w:p w14:paraId="0132C4CC">
      <w:pPr>
        <w:pStyle w:val="4"/>
        <w:spacing w:before="283" w:line="285" w:lineRule="auto"/>
        <w:ind w:right="105"/>
        <w:rPr>
          <w:rFonts w:hint="eastAsia"/>
        </w:rPr>
      </w:pPr>
    </w:p>
    <w:p w14:paraId="667FD6D9">
      <w:pPr>
        <w:pStyle w:val="4"/>
        <w:spacing w:before="283" w:line="285" w:lineRule="auto"/>
        <w:ind w:right="105"/>
        <w:rPr>
          <w:rFonts w:hint="eastAsia"/>
        </w:rPr>
      </w:pPr>
      <w:r>
        <w:rPr>
          <w:rFonts w:hint="eastAsia"/>
        </w:rPr>
        <w:t>Let us leave the Papists to get on with their fooling around with God.</w:t>
      </w:r>
    </w:p>
    <w:p w14:paraId="3137BCB9">
      <w:pPr>
        <w:pStyle w:val="4"/>
        <w:spacing w:before="283" w:line="285" w:lineRule="auto"/>
        <w:ind w:right="105"/>
        <w:rPr>
          <w:rFonts w:hint="eastAsia"/>
        </w:rPr>
      </w:pPr>
      <w:r>
        <w:rPr>
          <w:rFonts w:hint="eastAsia"/>
        </w:rPr>
        <w:t>让罗马天主教徒继续他们对上帝的胡闹吧。</w:t>
      </w:r>
    </w:p>
    <w:p w14:paraId="41A8C4D1">
      <w:pPr>
        <w:pStyle w:val="4"/>
        <w:spacing w:before="283" w:line="285" w:lineRule="auto"/>
        <w:ind w:right="105"/>
        <w:rPr>
          <w:rFonts w:hint="eastAsia"/>
        </w:rPr>
      </w:pPr>
    </w:p>
    <w:p w14:paraId="0A1BE90C">
      <w:pPr>
        <w:pStyle w:val="4"/>
        <w:spacing w:before="283" w:line="285" w:lineRule="auto"/>
        <w:ind w:right="105"/>
        <w:rPr>
          <w:rFonts w:hint="eastAsia"/>
        </w:rPr>
      </w:pPr>
      <w:r>
        <w:rPr>
          <w:rFonts w:hint="eastAsia"/>
        </w:rPr>
        <w:t>Why do they fret themselves so much?</w:t>
      </w:r>
    </w:p>
    <w:p w14:paraId="5E4ADF06">
      <w:pPr>
        <w:pStyle w:val="4"/>
        <w:spacing w:before="283" w:line="285" w:lineRule="auto"/>
        <w:ind w:right="105"/>
        <w:rPr>
          <w:rFonts w:hint="eastAsia"/>
        </w:rPr>
      </w:pPr>
      <w:r>
        <w:rPr>
          <w:rFonts w:hint="eastAsia"/>
        </w:rPr>
        <w:t>他们为什么如此烦恼呢？</w:t>
      </w:r>
    </w:p>
    <w:p w14:paraId="50542AE1">
      <w:pPr>
        <w:pStyle w:val="4"/>
        <w:spacing w:before="283" w:line="285" w:lineRule="auto"/>
        <w:ind w:right="105"/>
        <w:rPr>
          <w:rFonts w:hint="eastAsia"/>
        </w:rPr>
      </w:pPr>
    </w:p>
    <w:p w14:paraId="32DFB9B4">
      <w:pPr>
        <w:pStyle w:val="4"/>
        <w:spacing w:before="283" w:line="285" w:lineRule="auto"/>
        <w:ind w:right="105"/>
        <w:rPr>
          <w:rFonts w:hint="eastAsia"/>
        </w:rPr>
      </w:pPr>
      <w:r>
        <w:rPr>
          <w:rFonts w:hint="eastAsia"/>
        </w:rPr>
        <w:t>Because they have never known how God wishes to be served and honoured.</w:t>
      </w:r>
    </w:p>
    <w:p w14:paraId="2F556D20">
      <w:pPr>
        <w:pStyle w:val="4"/>
        <w:spacing w:before="283" w:line="285" w:lineRule="auto"/>
        <w:ind w:right="105"/>
        <w:rPr>
          <w:rFonts w:hint="eastAsia"/>
        </w:rPr>
      </w:pPr>
      <w:r>
        <w:rPr>
          <w:rFonts w:hint="eastAsia"/>
        </w:rPr>
        <w:t>因为他们从未知道上帝希望如何被事奉和尊荣。</w:t>
      </w:r>
    </w:p>
    <w:p w14:paraId="4A298F4A">
      <w:pPr>
        <w:pStyle w:val="4"/>
        <w:spacing w:before="283" w:line="285" w:lineRule="auto"/>
        <w:ind w:right="105"/>
        <w:rPr>
          <w:rFonts w:hint="eastAsia"/>
        </w:rPr>
      </w:pPr>
    </w:p>
    <w:p w14:paraId="6CCD98A4">
      <w:pPr>
        <w:pStyle w:val="4"/>
        <w:spacing w:before="283" w:line="285" w:lineRule="auto"/>
        <w:ind w:right="105"/>
        <w:rPr>
          <w:rFonts w:hint="eastAsia"/>
        </w:rPr>
      </w:pPr>
      <w:r>
        <w:rPr>
          <w:rFonts w:hint="eastAsia"/>
        </w:rPr>
        <w:t>According to them, his ordinances are nothing compared to their foolish inventions.</w:t>
      </w:r>
    </w:p>
    <w:p w14:paraId="58F7C67A">
      <w:pPr>
        <w:pStyle w:val="4"/>
        <w:spacing w:before="283" w:line="285" w:lineRule="auto"/>
        <w:ind w:right="105"/>
        <w:rPr>
          <w:rFonts w:hint="eastAsia"/>
        </w:rPr>
      </w:pPr>
      <w:r>
        <w:rPr>
          <w:rFonts w:hint="eastAsia"/>
        </w:rPr>
        <w:t>在他们看来，祂的条例与他们愚蠢的发明相比，算不了什么。</w:t>
      </w:r>
    </w:p>
    <w:p w14:paraId="5ECCCFDE">
      <w:pPr>
        <w:pStyle w:val="4"/>
        <w:spacing w:before="283" w:line="285" w:lineRule="auto"/>
        <w:ind w:right="105"/>
        <w:rPr>
          <w:rFonts w:hint="eastAsia"/>
        </w:rPr>
      </w:pPr>
    </w:p>
    <w:p w14:paraId="2194E610">
      <w:pPr>
        <w:pStyle w:val="4"/>
        <w:spacing w:before="283" w:line="285" w:lineRule="auto"/>
        <w:ind w:right="105"/>
        <w:rPr>
          <w:rFonts w:hint="eastAsia"/>
        </w:rPr>
      </w:pPr>
      <w:r>
        <w:rPr>
          <w:rFonts w:hint="eastAsia"/>
        </w:rPr>
        <w:t>Let me give you an example.</w:t>
      </w:r>
    </w:p>
    <w:p w14:paraId="42707D52">
      <w:pPr>
        <w:pStyle w:val="4"/>
        <w:spacing w:before="283" w:line="285" w:lineRule="auto"/>
        <w:ind w:right="105"/>
        <w:rPr>
          <w:rFonts w:hint="eastAsia"/>
        </w:rPr>
      </w:pPr>
      <w:r>
        <w:rPr>
          <w:rFonts w:hint="eastAsia"/>
        </w:rPr>
        <w:t>让我给你举个例子。</w:t>
      </w:r>
    </w:p>
    <w:p w14:paraId="7B2F9CFA">
      <w:pPr>
        <w:pStyle w:val="4"/>
        <w:spacing w:before="283" w:line="285" w:lineRule="auto"/>
        <w:ind w:right="105"/>
        <w:rPr>
          <w:rFonts w:hint="eastAsia"/>
        </w:rPr>
      </w:pPr>
    </w:p>
    <w:p w14:paraId="5EF01976">
      <w:pPr>
        <w:pStyle w:val="4"/>
        <w:spacing w:before="283" w:line="285" w:lineRule="auto"/>
        <w:ind w:right="105"/>
        <w:rPr>
          <w:rFonts w:hint="eastAsia"/>
        </w:rPr>
      </w:pPr>
      <w:r>
        <w:rPr>
          <w:rFonts w:hint="eastAsia"/>
        </w:rPr>
        <w:t>A man works honestly in order to make a living; though he only has brown bread to his heart’s content, he still calls upon God in the morning and praises him in the evening.</w:t>
      </w:r>
    </w:p>
    <w:p w14:paraId="016B0B54">
      <w:pPr>
        <w:pStyle w:val="4"/>
        <w:spacing w:before="283" w:line="285" w:lineRule="auto"/>
        <w:ind w:right="105"/>
        <w:rPr>
          <w:rFonts w:hint="eastAsia"/>
        </w:rPr>
      </w:pPr>
      <w:r>
        <w:rPr>
          <w:rFonts w:hint="eastAsia"/>
        </w:rPr>
        <w:t>一个人诚实地工作以谋生；虽然祂只有棕色面包可以尽情享用，但祂仍然在早晨呼求上帝，在晚上赞美祂。</w:t>
      </w:r>
    </w:p>
    <w:p w14:paraId="1AF55439">
      <w:pPr>
        <w:pStyle w:val="4"/>
        <w:spacing w:before="283" w:line="285" w:lineRule="auto"/>
        <w:ind w:right="105"/>
        <w:rPr>
          <w:rFonts w:hint="eastAsia"/>
        </w:rPr>
      </w:pPr>
    </w:p>
    <w:p w14:paraId="77EE37AF">
      <w:pPr>
        <w:pStyle w:val="4"/>
        <w:spacing w:before="283" w:line="285" w:lineRule="auto"/>
        <w:ind w:right="105"/>
        <w:rPr>
          <w:rFonts w:hint="eastAsia"/>
        </w:rPr>
      </w:pPr>
      <w:r>
        <w:rPr>
          <w:rFonts w:hint="eastAsia"/>
        </w:rPr>
        <w:t>If he has children, he denies himself as much as possible in order to feed and clothe them.</w:t>
      </w:r>
    </w:p>
    <w:p w14:paraId="07E25A38">
      <w:pPr>
        <w:pStyle w:val="4"/>
        <w:spacing w:before="283" w:line="285" w:lineRule="auto"/>
        <w:ind w:right="105"/>
        <w:rPr>
          <w:rFonts w:hint="eastAsia"/>
        </w:rPr>
      </w:pPr>
      <w:r>
        <w:rPr>
          <w:rFonts w:hint="eastAsia"/>
        </w:rPr>
        <w:t>如果祂有孩子，祂会尽可能地克制自己，以便喂养和给他们穿衣服。</w:t>
      </w:r>
    </w:p>
    <w:p w14:paraId="38984D8D">
      <w:pPr>
        <w:pStyle w:val="4"/>
        <w:spacing w:before="283" w:line="285" w:lineRule="auto"/>
        <w:ind w:right="105"/>
        <w:rPr>
          <w:rFonts w:hint="eastAsia"/>
        </w:rPr>
      </w:pPr>
    </w:p>
    <w:p w14:paraId="00FD6A06">
      <w:pPr>
        <w:pStyle w:val="4"/>
        <w:spacing w:before="283" w:line="285" w:lineRule="auto"/>
        <w:ind w:right="105"/>
        <w:rPr>
          <w:rFonts w:hint="eastAsia"/>
        </w:rPr>
      </w:pPr>
      <w:r>
        <w:rPr>
          <w:rFonts w:hint="eastAsia"/>
        </w:rPr>
        <w:t>If God sends afflictions to his household, he bears them patiently.</w:t>
      </w:r>
    </w:p>
    <w:p w14:paraId="17EA9D58">
      <w:pPr>
        <w:pStyle w:val="4"/>
        <w:spacing w:before="283" w:line="285" w:lineRule="auto"/>
        <w:ind w:right="105"/>
        <w:rPr>
          <w:rFonts w:hint="eastAsia"/>
        </w:rPr>
      </w:pPr>
      <w:r>
        <w:rPr>
          <w:rFonts w:hint="eastAsia"/>
        </w:rPr>
        <w:t>如果上帝降下苦难给祂的家，祂就耐心忍受。</w:t>
      </w:r>
    </w:p>
    <w:p w14:paraId="676E16C3">
      <w:pPr>
        <w:pStyle w:val="4"/>
        <w:spacing w:before="283" w:line="285" w:lineRule="auto"/>
        <w:ind w:right="105"/>
        <w:rPr>
          <w:rFonts w:hint="eastAsia"/>
        </w:rPr>
      </w:pPr>
    </w:p>
    <w:p w14:paraId="1BA4F21E">
      <w:pPr>
        <w:pStyle w:val="4"/>
        <w:spacing w:before="283" w:line="285" w:lineRule="auto"/>
        <w:ind w:right="105"/>
        <w:rPr>
          <w:rFonts w:hint="eastAsia"/>
        </w:rPr>
      </w:pPr>
      <w:r>
        <w:rPr>
          <w:rFonts w:hint="eastAsia"/>
        </w:rPr>
        <w:t>If he practises some kind of handicraft, or some other trade, he will refrain from cheating on his neighbours.</w:t>
      </w:r>
    </w:p>
    <w:p w14:paraId="73407450">
      <w:pPr>
        <w:pStyle w:val="4"/>
        <w:spacing w:before="283" w:line="285" w:lineRule="auto"/>
        <w:ind w:right="105"/>
        <w:rPr>
          <w:rFonts w:hint="eastAsia"/>
        </w:rPr>
      </w:pPr>
      <w:r>
        <w:rPr>
          <w:rFonts w:hint="eastAsia"/>
        </w:rPr>
        <w:t>如果祂从事某种手工艺，或其他行业，祂会克制自己不欺骗邻居。</w:t>
      </w:r>
    </w:p>
    <w:p w14:paraId="0580EA7E">
      <w:pPr>
        <w:pStyle w:val="4"/>
        <w:spacing w:before="283" w:line="285" w:lineRule="auto"/>
        <w:ind w:right="105"/>
        <w:rPr>
          <w:rFonts w:hint="eastAsia"/>
        </w:rPr>
      </w:pPr>
    </w:p>
    <w:p w14:paraId="1B33A2F3">
      <w:pPr>
        <w:pStyle w:val="4"/>
        <w:spacing w:before="283" w:line="285" w:lineRule="auto"/>
        <w:ind w:right="105"/>
        <w:rPr>
          <w:rFonts w:hint="eastAsia"/>
        </w:rPr>
      </w:pPr>
      <w:r>
        <w:rPr>
          <w:rFonts w:hint="eastAsia"/>
        </w:rPr>
        <w:t>He would prefer to die rather than to wrong anyone.</w:t>
      </w:r>
    </w:p>
    <w:p w14:paraId="24766877">
      <w:pPr>
        <w:pStyle w:val="4"/>
        <w:spacing w:before="283" w:line="285" w:lineRule="auto"/>
        <w:ind w:right="105"/>
        <w:rPr>
          <w:rFonts w:hint="eastAsia"/>
        </w:rPr>
      </w:pPr>
      <w:r>
        <w:rPr>
          <w:rFonts w:hint="eastAsia"/>
        </w:rPr>
        <w:t>祂宁愿死也不愿冤枉任何人。</w:t>
      </w:r>
    </w:p>
    <w:p w14:paraId="40210178">
      <w:pPr>
        <w:pStyle w:val="4"/>
        <w:spacing w:before="283" w:line="285" w:lineRule="auto"/>
        <w:ind w:right="105"/>
        <w:rPr>
          <w:rFonts w:hint="eastAsia"/>
        </w:rPr>
      </w:pPr>
    </w:p>
    <w:p w14:paraId="60B21D3D">
      <w:pPr>
        <w:pStyle w:val="4"/>
        <w:spacing w:before="283" w:line="285" w:lineRule="auto"/>
        <w:ind w:right="105"/>
        <w:rPr>
          <w:rFonts w:hint="eastAsia"/>
        </w:rPr>
      </w:pPr>
      <w:r>
        <w:rPr>
          <w:rFonts w:hint="eastAsia"/>
        </w:rPr>
        <w:t>This man, who lives first and foremost an honest life, will not be arrogant enough to seek self-advancement without restraint.</w:t>
      </w:r>
    </w:p>
    <w:p w14:paraId="4EECEE2F">
      <w:pPr>
        <w:pStyle w:val="4"/>
        <w:spacing w:before="283" w:line="285" w:lineRule="auto"/>
        <w:ind w:right="105"/>
        <w:rPr>
          <w:rFonts w:hint="eastAsia"/>
        </w:rPr>
      </w:pPr>
      <w:r>
        <w:rPr>
          <w:rFonts w:hint="eastAsia"/>
        </w:rPr>
        <w:t>这个人，首先过着诚实的生活，不会傲慢到肆无忌惮地寻求自我提升。</w:t>
      </w:r>
    </w:p>
    <w:p w14:paraId="23D3CA07">
      <w:pPr>
        <w:pStyle w:val="4"/>
        <w:spacing w:before="283" w:line="285" w:lineRule="auto"/>
        <w:ind w:right="105"/>
        <w:rPr>
          <w:rFonts w:hint="eastAsia"/>
        </w:rPr>
      </w:pPr>
    </w:p>
    <w:p w14:paraId="7DDAA181">
      <w:pPr>
        <w:pStyle w:val="4"/>
        <w:spacing w:before="283" w:line="285" w:lineRule="auto"/>
        <w:ind w:right="105"/>
        <w:rPr>
          <w:rFonts w:hint="eastAsia"/>
        </w:rPr>
      </w:pPr>
      <w:r>
        <w:rPr>
          <w:rFonts w:hint="eastAsia"/>
        </w:rPr>
        <w:t>He will not be given over to intemperate habits.</w:t>
      </w:r>
    </w:p>
    <w:p w14:paraId="4027881B">
      <w:pPr>
        <w:pStyle w:val="4"/>
        <w:spacing w:before="283" w:line="285" w:lineRule="auto"/>
        <w:ind w:right="105"/>
        <w:rPr>
          <w:rFonts w:hint="eastAsia"/>
        </w:rPr>
      </w:pPr>
      <w:r>
        <w:rPr>
          <w:rFonts w:hint="eastAsia"/>
        </w:rPr>
        <w:t>祂不会沉溺于放纵的习惯。</w:t>
      </w:r>
    </w:p>
    <w:p w14:paraId="3AA54223">
      <w:pPr>
        <w:pStyle w:val="4"/>
        <w:spacing w:before="283" w:line="285" w:lineRule="auto"/>
        <w:ind w:right="105"/>
        <w:rPr>
          <w:rFonts w:hint="eastAsia"/>
        </w:rPr>
      </w:pPr>
    </w:p>
    <w:p w14:paraId="6A5E8D3B">
      <w:pPr>
        <w:pStyle w:val="4"/>
        <w:spacing w:before="283" w:line="285" w:lineRule="auto"/>
        <w:ind w:right="105"/>
        <w:rPr>
          <w:rFonts w:hint="eastAsia"/>
        </w:rPr>
      </w:pPr>
      <w:r>
        <w:rPr>
          <w:rFonts w:hint="eastAsia"/>
        </w:rPr>
        <w:t>He will be modest in his eating and drinking, patient in all adversities.</w:t>
      </w:r>
    </w:p>
    <w:p w14:paraId="09280A28">
      <w:pPr>
        <w:pStyle w:val="4"/>
        <w:spacing w:before="283" w:line="285" w:lineRule="auto"/>
        <w:ind w:right="105"/>
        <w:rPr>
          <w:rFonts w:hint="eastAsia"/>
        </w:rPr>
      </w:pPr>
      <w:r>
        <w:rPr>
          <w:rFonts w:hint="eastAsia"/>
        </w:rPr>
        <w:t>祂在饮食上会节制，在一切逆境中都会忍耐。</w:t>
      </w:r>
    </w:p>
    <w:p w14:paraId="6E018934">
      <w:pPr>
        <w:pStyle w:val="4"/>
        <w:spacing w:before="283" w:line="285" w:lineRule="auto"/>
        <w:ind w:right="105"/>
        <w:rPr>
          <w:rFonts w:hint="eastAsia"/>
        </w:rPr>
      </w:pPr>
    </w:p>
    <w:p w14:paraId="275305A2">
      <w:pPr>
        <w:pStyle w:val="4"/>
        <w:spacing w:before="283" w:line="285" w:lineRule="auto"/>
        <w:ind w:right="105"/>
        <w:rPr>
          <w:rFonts w:hint="eastAsia"/>
        </w:rPr>
      </w:pPr>
      <w:r>
        <w:rPr>
          <w:rFonts w:hint="eastAsia"/>
        </w:rPr>
        <w:t>What kind of man is this according to the Papists?</w:t>
      </w:r>
    </w:p>
    <w:p w14:paraId="7EFC8397">
      <w:pPr>
        <w:pStyle w:val="4"/>
        <w:spacing w:before="283" w:line="285" w:lineRule="auto"/>
        <w:ind w:right="105"/>
        <w:rPr>
          <w:rFonts w:hint="eastAsia"/>
        </w:rPr>
      </w:pPr>
      <w:r>
        <w:rPr>
          <w:rFonts w:hint="eastAsia"/>
        </w:rPr>
        <w:t>根据罗马天主教徒的说法，这是怎样的人呢？</w:t>
      </w:r>
    </w:p>
    <w:p w14:paraId="424D97AD">
      <w:pPr>
        <w:pStyle w:val="4"/>
        <w:spacing w:before="283" w:line="285" w:lineRule="auto"/>
        <w:ind w:right="105"/>
        <w:rPr>
          <w:rFonts w:hint="eastAsia"/>
        </w:rPr>
      </w:pPr>
    </w:p>
    <w:p w14:paraId="6E8E7C6D">
      <w:pPr>
        <w:pStyle w:val="4"/>
        <w:spacing w:before="283" w:line="285" w:lineRule="auto"/>
        <w:ind w:right="105"/>
        <w:rPr>
          <w:rFonts w:hint="eastAsia"/>
        </w:rPr>
      </w:pPr>
      <w:r>
        <w:rPr>
          <w:rFonts w:hint="eastAsia"/>
        </w:rPr>
        <w:t>‘Oh, he’s a secular man; in other words, he is a man of the world.’</w:t>
      </w:r>
    </w:p>
    <w:p w14:paraId="1960009B">
      <w:pPr>
        <w:pStyle w:val="4"/>
        <w:spacing w:before="283" w:line="285" w:lineRule="auto"/>
        <w:ind w:right="105"/>
        <w:rPr>
          <w:rFonts w:hint="eastAsia"/>
        </w:rPr>
      </w:pPr>
      <w:r>
        <w:rPr>
          <w:rFonts w:hint="eastAsia"/>
        </w:rPr>
        <w:t>“哦，祂是个世俗的人；换句话说，祂是个世俗的人。”</w:t>
      </w:r>
    </w:p>
    <w:p w14:paraId="5FF394CF">
      <w:pPr>
        <w:pStyle w:val="4"/>
        <w:spacing w:before="283" w:line="285" w:lineRule="auto"/>
        <w:ind w:right="105"/>
        <w:rPr>
          <w:rFonts w:hint="eastAsia"/>
        </w:rPr>
      </w:pPr>
    </w:p>
    <w:p w14:paraId="402D919B">
      <w:pPr>
        <w:pStyle w:val="4"/>
        <w:spacing w:before="283" w:line="285" w:lineRule="auto"/>
        <w:ind w:right="105"/>
        <w:rPr>
          <w:rFonts w:hint="eastAsia"/>
        </w:rPr>
      </w:pPr>
      <w:r>
        <w:rPr>
          <w:rFonts w:hint="eastAsia"/>
        </w:rPr>
        <w:t>This is how much they value the pure service of God.</w:t>
      </w:r>
    </w:p>
    <w:p w14:paraId="7D9017CB">
      <w:pPr>
        <w:pStyle w:val="4"/>
        <w:spacing w:before="283" w:line="285" w:lineRule="auto"/>
        <w:ind w:right="105"/>
        <w:rPr>
          <w:rFonts w:hint="eastAsia"/>
        </w:rPr>
      </w:pPr>
      <w:r>
        <w:rPr>
          <w:rFonts w:hint="eastAsia"/>
        </w:rPr>
        <w:t>他们就是如此看重上帝纯洁的事奉。</w:t>
      </w:r>
    </w:p>
    <w:p w14:paraId="7ADAC4DE">
      <w:pPr>
        <w:pStyle w:val="4"/>
        <w:spacing w:before="283" w:line="285" w:lineRule="auto"/>
        <w:ind w:right="105"/>
        <w:rPr>
          <w:rFonts w:hint="eastAsia"/>
        </w:rPr>
      </w:pPr>
    </w:p>
    <w:p w14:paraId="1CFB278C">
      <w:pPr>
        <w:pStyle w:val="4"/>
        <w:spacing w:before="283" w:line="285" w:lineRule="auto"/>
        <w:ind w:right="105"/>
        <w:rPr>
          <w:rFonts w:hint="eastAsia"/>
        </w:rPr>
      </w:pPr>
      <w:r>
        <w:rPr>
          <w:rFonts w:hint="eastAsia"/>
        </w:rPr>
        <w:t>We know that the principal service that God requires of us is that we devote ourselves entirely to him; this means that we will glorify him in affliction as well as in prosperity, and that we will follow the vocation we have when we are called, without pride, ambition or envy.</w:t>
      </w:r>
    </w:p>
    <w:p w14:paraId="017C9BD2">
      <w:pPr>
        <w:pStyle w:val="4"/>
        <w:spacing w:before="283" w:line="285" w:lineRule="auto"/>
        <w:ind w:right="105"/>
        <w:rPr>
          <w:rFonts w:hint="eastAsia"/>
        </w:rPr>
      </w:pPr>
      <w:r>
        <w:rPr>
          <w:rFonts w:hint="eastAsia"/>
        </w:rPr>
        <w:t>我们知道，上帝要求我们的主要事奉，是将自己完全献给祂；这意味着我们将在苦难和亨通中荣耀祂，并且当蒙召时，我们将跟随我们的呼召，不骄傲、不野心、不嫉妒。</w:t>
      </w:r>
    </w:p>
    <w:p w14:paraId="4D08D24A">
      <w:pPr>
        <w:pStyle w:val="4"/>
        <w:spacing w:before="283" w:line="285" w:lineRule="auto"/>
        <w:ind w:right="105"/>
        <w:rPr>
          <w:rFonts w:hint="eastAsia"/>
        </w:rPr>
      </w:pPr>
    </w:p>
    <w:p w14:paraId="6BB11171">
      <w:pPr>
        <w:pStyle w:val="4"/>
        <w:spacing w:before="283" w:line="285" w:lineRule="auto"/>
        <w:ind w:right="105"/>
        <w:rPr>
          <w:rFonts w:hint="eastAsia"/>
        </w:rPr>
      </w:pPr>
      <w:r>
        <w:rPr>
          <w:rFonts w:hint="eastAsia"/>
        </w:rPr>
        <w:t>God takes delight in this, but according to the definition of the Papists, those who live in this way are worldly!</w:t>
      </w:r>
    </w:p>
    <w:p w14:paraId="33BD801C">
      <w:pPr>
        <w:pStyle w:val="4"/>
        <w:spacing w:before="283" w:line="285" w:lineRule="auto"/>
        <w:ind w:right="105"/>
        <w:rPr>
          <w:rFonts w:hint="eastAsia"/>
        </w:rPr>
      </w:pPr>
      <w:r>
        <w:rPr>
          <w:rFonts w:hint="eastAsia"/>
        </w:rPr>
        <w:t>上帝喜悦这一点，但根据罗马天主教徒的定义，这样生活的人是属世的！</w:t>
      </w:r>
    </w:p>
    <w:p w14:paraId="3E1090F4">
      <w:pPr>
        <w:pStyle w:val="4"/>
        <w:spacing w:before="283" w:line="285" w:lineRule="auto"/>
        <w:ind w:right="105"/>
        <w:rPr>
          <w:rFonts w:hint="eastAsia"/>
        </w:rPr>
      </w:pPr>
    </w:p>
    <w:p w14:paraId="09CA67E5">
      <w:pPr>
        <w:pStyle w:val="4"/>
        <w:spacing w:before="283" w:line="285" w:lineRule="auto"/>
        <w:ind w:right="105"/>
        <w:rPr>
          <w:rFonts w:hint="eastAsia"/>
        </w:rPr>
      </w:pPr>
      <w:r>
        <w:rPr>
          <w:rFonts w:hint="eastAsia"/>
        </w:rPr>
        <w:t>Where are the Papistical ‘angels’ then?</w:t>
      </w:r>
    </w:p>
    <w:p w14:paraId="18FDAB61">
      <w:pPr>
        <w:pStyle w:val="4"/>
        <w:spacing w:before="283" w:line="285" w:lineRule="auto"/>
        <w:ind w:right="105"/>
        <w:rPr>
          <w:rFonts w:hint="eastAsia"/>
        </w:rPr>
      </w:pPr>
      <w:r>
        <w:rPr>
          <w:rFonts w:hint="eastAsia"/>
        </w:rPr>
        <w:t>那么，罗马教皇派的“天使”在哪里呢？</w:t>
      </w:r>
    </w:p>
    <w:p w14:paraId="795E49D6">
      <w:pPr>
        <w:pStyle w:val="4"/>
        <w:spacing w:before="283" w:line="285" w:lineRule="auto"/>
        <w:ind w:right="105"/>
        <w:rPr>
          <w:rFonts w:hint="eastAsia"/>
        </w:rPr>
      </w:pPr>
    </w:p>
    <w:p w14:paraId="602CE7DC">
      <w:pPr>
        <w:pStyle w:val="4"/>
        <w:spacing w:before="283" w:line="285" w:lineRule="auto"/>
        <w:ind w:right="105"/>
        <w:rPr>
          <w:rFonts w:hint="eastAsia"/>
        </w:rPr>
      </w:pPr>
      <w:r>
        <w:rPr>
          <w:rFonts w:hint="eastAsia"/>
        </w:rPr>
        <w:t>Within cloisters!</w:t>
      </w:r>
    </w:p>
    <w:p w14:paraId="49EE62E3">
      <w:pPr>
        <w:pStyle w:val="4"/>
        <w:spacing w:before="283" w:line="285" w:lineRule="auto"/>
        <w:ind w:right="105"/>
        <w:rPr>
          <w:rFonts w:hint="eastAsia"/>
        </w:rPr>
      </w:pPr>
      <w:r>
        <w:rPr>
          <w:rFonts w:hint="eastAsia"/>
        </w:rPr>
        <w:t>在修道院里！</w:t>
      </w:r>
    </w:p>
    <w:p w14:paraId="32B42AA8">
      <w:pPr>
        <w:pStyle w:val="4"/>
        <w:spacing w:before="283" w:line="285" w:lineRule="auto"/>
        <w:ind w:right="105"/>
        <w:rPr>
          <w:rFonts w:hint="eastAsia"/>
        </w:rPr>
      </w:pPr>
    </w:p>
    <w:p w14:paraId="6F4A24AE">
      <w:pPr>
        <w:pStyle w:val="4"/>
        <w:spacing w:before="283" w:line="285" w:lineRule="auto"/>
        <w:ind w:right="105"/>
        <w:rPr>
          <w:rFonts w:hint="eastAsia"/>
        </w:rPr>
      </w:pPr>
      <w:r>
        <w:rPr>
          <w:rFonts w:hint="eastAsia"/>
        </w:rPr>
        <w:t>When these wicked hypocrites have stuffed themselves full, and gorged</w:t>
      </w:r>
    </w:p>
    <w:p w14:paraId="6282660F">
      <w:pPr>
        <w:pStyle w:val="4"/>
        <w:spacing w:before="283" w:line="285" w:lineRule="auto"/>
        <w:ind w:right="105"/>
        <w:rPr>
          <w:rFonts w:hint="eastAsia"/>
        </w:rPr>
      </w:pPr>
      <w:r>
        <w:rPr>
          <w:rFonts w:hint="eastAsia"/>
        </w:rPr>
        <w:t>当这些邪恶的伪君子吃饱喝足，狼吞虎咽</w:t>
      </w:r>
    </w:p>
    <w:p w14:paraId="075B4FCD">
      <w:pPr>
        <w:pStyle w:val="4"/>
        <w:spacing w:before="283" w:line="285" w:lineRule="auto"/>
        <w:ind w:right="105"/>
        <w:rPr>
          <w:rFonts w:hint="eastAsia"/>
        </w:rPr>
      </w:pPr>
    </w:p>
    <w:p w14:paraId="5B9DF39A">
      <w:pPr>
        <w:pStyle w:val="4"/>
        <w:spacing w:before="283" w:line="285" w:lineRule="auto"/>
        <w:ind w:right="105"/>
        <w:rPr>
          <w:rFonts w:hint="eastAsia"/>
        </w:rPr>
      </w:pPr>
      <w:r>
        <w:rPr>
          <w:rFonts w:hint="eastAsia"/>
        </w:rPr>
        <w:t>themselves with good fare, they do not know what to do with themselves except to gamble or pursue other evils.</w:t>
      </w:r>
    </w:p>
    <w:p w14:paraId="5613523A">
      <w:pPr>
        <w:pStyle w:val="4"/>
        <w:spacing w:before="283" w:line="285" w:lineRule="auto"/>
        <w:ind w:right="105"/>
        <w:rPr>
          <w:rFonts w:hint="eastAsia"/>
        </w:rPr>
      </w:pPr>
      <w:r>
        <w:rPr>
          <w:rFonts w:hint="eastAsia"/>
        </w:rPr>
        <w:t>他们饱食佳肴之后，除了赌博或追求其他邪恶之外，不知道该如何是好。</w:t>
      </w:r>
    </w:p>
    <w:p w14:paraId="6141F6F3">
      <w:pPr>
        <w:pStyle w:val="4"/>
        <w:spacing w:before="283" w:line="285" w:lineRule="auto"/>
        <w:ind w:right="105"/>
        <w:rPr>
          <w:rFonts w:hint="eastAsia"/>
        </w:rPr>
      </w:pPr>
    </w:p>
    <w:p w14:paraId="7FA0363D">
      <w:pPr>
        <w:pStyle w:val="4"/>
        <w:spacing w:before="283" w:line="285" w:lineRule="auto"/>
        <w:ind w:right="105"/>
        <w:rPr>
          <w:rFonts w:hint="eastAsia"/>
        </w:rPr>
      </w:pPr>
      <w:r>
        <w:rPr>
          <w:rFonts w:hint="eastAsia"/>
        </w:rPr>
        <w:t>(For we know that all the convents of the Papacy are full-blown brothels, and would to God that they were only brothels — for they commit such gross and shocking acts there that our hair would stand on end to hear about them!)</w:t>
      </w:r>
    </w:p>
    <w:p w14:paraId="42FF0DD1">
      <w:pPr>
        <w:pStyle w:val="4"/>
        <w:spacing w:before="283" w:line="285" w:lineRule="auto"/>
        <w:ind w:right="105"/>
        <w:rPr>
          <w:rFonts w:hint="eastAsia"/>
        </w:rPr>
      </w:pPr>
      <w:r>
        <w:rPr>
          <w:rFonts w:hint="eastAsia"/>
        </w:rPr>
        <w:t>（因为我们知道罗马教廷所有的修道院都是十足的妓院，但愿它们仅仅是妓院——因为他们在那里犯下如此粗俗和令人震惊的行为，以致我们听到都会毛骨悚然！）</w:t>
      </w:r>
    </w:p>
    <w:p w14:paraId="32805B3E">
      <w:pPr>
        <w:pStyle w:val="4"/>
        <w:spacing w:before="283" w:line="285" w:lineRule="auto"/>
        <w:ind w:right="105"/>
        <w:rPr>
          <w:rFonts w:hint="eastAsia"/>
        </w:rPr>
      </w:pPr>
    </w:p>
    <w:p w14:paraId="5FD1F529">
      <w:pPr>
        <w:pStyle w:val="4"/>
        <w:spacing w:before="283" w:line="285" w:lineRule="auto"/>
        <w:ind w:right="105"/>
        <w:rPr>
          <w:rFonts w:hint="eastAsia"/>
        </w:rPr>
      </w:pPr>
      <w:r>
        <w:rPr>
          <w:rFonts w:hint="eastAsia"/>
        </w:rPr>
        <w:t>In other words, their lifestyle would horrify us, and yet these are angels compared to the poor folk who live as we described earlier.</w:t>
      </w:r>
    </w:p>
    <w:p w14:paraId="3537384D">
      <w:pPr>
        <w:pStyle w:val="4"/>
        <w:spacing w:before="283" w:line="285" w:lineRule="auto"/>
        <w:ind w:right="105"/>
        <w:rPr>
          <w:rFonts w:hint="eastAsia"/>
        </w:rPr>
      </w:pPr>
      <w:r>
        <w:rPr>
          <w:rFonts w:hint="eastAsia"/>
        </w:rPr>
        <w:t>换句话说，他们的生活方式会让我们感到恐惧，然而与我们先前描述的那些可怜人相比，这些人却是天使。</w:t>
      </w:r>
    </w:p>
    <w:p w14:paraId="142A635D">
      <w:pPr>
        <w:pStyle w:val="4"/>
        <w:spacing w:before="283" w:line="285" w:lineRule="auto"/>
        <w:ind w:right="105"/>
        <w:rPr>
          <w:rFonts w:hint="eastAsia"/>
        </w:rPr>
      </w:pPr>
    </w:p>
    <w:p w14:paraId="29BDC957">
      <w:pPr>
        <w:pStyle w:val="4"/>
        <w:spacing w:before="283" w:line="285" w:lineRule="auto"/>
        <w:ind w:right="105"/>
        <w:rPr>
          <w:rFonts w:hint="eastAsia"/>
        </w:rPr>
      </w:pPr>
      <w:r>
        <w:rPr>
          <w:rFonts w:hint="eastAsia"/>
        </w:rPr>
        <w:t>Why is this?</w:t>
      </w:r>
    </w:p>
    <w:p w14:paraId="4152F349">
      <w:pPr>
        <w:pStyle w:val="4"/>
        <w:spacing w:before="283" w:line="285" w:lineRule="auto"/>
        <w:ind w:right="105"/>
        <w:rPr>
          <w:rFonts w:hint="eastAsia"/>
        </w:rPr>
      </w:pPr>
      <w:r>
        <w:rPr>
          <w:rFonts w:hint="eastAsia"/>
        </w:rPr>
        <w:t>这是为什么呢？</w:t>
      </w:r>
    </w:p>
    <w:p w14:paraId="76F13119">
      <w:pPr>
        <w:pStyle w:val="4"/>
        <w:spacing w:before="283" w:line="285" w:lineRule="auto"/>
        <w:ind w:right="105"/>
        <w:rPr>
          <w:rFonts w:hint="eastAsia"/>
        </w:rPr>
      </w:pPr>
    </w:p>
    <w:p w14:paraId="1A6A9137">
      <w:pPr>
        <w:pStyle w:val="4"/>
        <w:spacing w:before="283" w:line="285" w:lineRule="auto"/>
        <w:ind w:right="105"/>
        <w:rPr>
          <w:rFonts w:hint="eastAsia"/>
        </w:rPr>
      </w:pPr>
      <w:r>
        <w:rPr>
          <w:rFonts w:hint="eastAsia"/>
        </w:rPr>
        <w:t>Because they sing matins devoutly, they sing Mass and separate themselves from the rest of the world.</w:t>
      </w:r>
    </w:p>
    <w:p w14:paraId="4BDEE169">
      <w:pPr>
        <w:pStyle w:val="4"/>
        <w:spacing w:before="283" w:line="285" w:lineRule="auto"/>
        <w:ind w:right="105"/>
        <w:rPr>
          <w:rFonts w:hint="eastAsia"/>
        </w:rPr>
      </w:pPr>
      <w:r>
        <w:rPr>
          <w:rFonts w:hint="eastAsia"/>
        </w:rPr>
        <w:t>因为他们虔诚地唱晨祷，他们唱弥撒，并将自己与世界其他地方隔离开来。</w:t>
      </w:r>
    </w:p>
    <w:p w14:paraId="2877D51B">
      <w:pPr>
        <w:pStyle w:val="4"/>
        <w:spacing w:before="283" w:line="285" w:lineRule="auto"/>
        <w:ind w:right="105"/>
        <w:rPr>
          <w:rFonts w:hint="eastAsia"/>
        </w:rPr>
      </w:pPr>
    </w:p>
    <w:p w14:paraId="1B9AE2F8">
      <w:pPr>
        <w:pStyle w:val="4"/>
        <w:spacing w:before="283" w:line="285" w:lineRule="auto"/>
        <w:ind w:right="105"/>
        <w:rPr>
          <w:rFonts w:hint="eastAsia"/>
        </w:rPr>
      </w:pPr>
      <w:r>
        <w:rPr>
          <w:rFonts w:hint="eastAsia"/>
        </w:rPr>
        <w:t>They do not engage in digging earth, nor do they get involved with sewing or tailoring, or anything else.</w:t>
      </w:r>
    </w:p>
    <w:p w14:paraId="08453937">
      <w:pPr>
        <w:pStyle w:val="4"/>
        <w:spacing w:before="283" w:line="285" w:lineRule="auto"/>
        <w:ind w:right="105"/>
        <w:rPr>
          <w:rFonts w:hint="eastAsia"/>
        </w:rPr>
      </w:pPr>
      <w:r>
        <w:rPr>
          <w:rFonts w:hint="eastAsia"/>
        </w:rPr>
        <w:t>他们不从事挖土，也不参与缝纫或裁剪，或其他任何事情。</w:t>
      </w:r>
    </w:p>
    <w:p w14:paraId="70D42FFD">
      <w:pPr>
        <w:pStyle w:val="4"/>
        <w:spacing w:before="283" w:line="285" w:lineRule="auto"/>
        <w:ind w:right="105"/>
        <w:rPr>
          <w:rFonts w:hint="eastAsia"/>
        </w:rPr>
      </w:pPr>
    </w:p>
    <w:p w14:paraId="654DA819">
      <w:pPr>
        <w:pStyle w:val="4"/>
        <w:spacing w:before="283" w:line="285" w:lineRule="auto"/>
        <w:ind w:right="105"/>
        <w:rPr>
          <w:rFonts w:hint="eastAsia"/>
        </w:rPr>
      </w:pPr>
      <w:r>
        <w:rPr>
          <w:rFonts w:hint="eastAsia"/>
        </w:rPr>
        <w:t>Theirs is a contemplative life, and they are in a state of perfection.</w:t>
      </w:r>
    </w:p>
    <w:p w14:paraId="1D56B3D3">
      <w:pPr>
        <w:pStyle w:val="4"/>
        <w:spacing w:before="283" w:line="285" w:lineRule="auto"/>
        <w:ind w:right="105"/>
        <w:rPr>
          <w:rFonts w:hint="eastAsia"/>
        </w:rPr>
      </w:pPr>
      <w:r>
        <w:rPr>
          <w:rFonts w:hint="eastAsia"/>
        </w:rPr>
        <w:t>他们过着默想的生活，并且处于完美的状态。</w:t>
      </w:r>
    </w:p>
    <w:p w14:paraId="235B4D4C">
      <w:pPr>
        <w:pStyle w:val="4"/>
        <w:spacing w:before="283" w:line="285" w:lineRule="auto"/>
        <w:ind w:right="105"/>
        <w:rPr>
          <w:rFonts w:hint="eastAsia"/>
        </w:rPr>
      </w:pPr>
    </w:p>
    <w:p w14:paraId="070AA6EF">
      <w:pPr>
        <w:pStyle w:val="4"/>
        <w:spacing w:before="283" w:line="285" w:lineRule="auto"/>
        <w:ind w:right="105"/>
        <w:rPr>
          <w:rFonts w:hint="eastAsia"/>
        </w:rPr>
      </w:pPr>
      <w:r>
        <w:rPr>
          <w:rFonts w:hint="eastAsia"/>
        </w:rPr>
        <w:t>Can you not see how the world has been deceived?</w:t>
      </w:r>
    </w:p>
    <w:p w14:paraId="0DD39DE9">
      <w:pPr>
        <w:pStyle w:val="4"/>
        <w:spacing w:before="283" w:line="285" w:lineRule="auto"/>
        <w:ind w:right="105"/>
        <w:rPr>
          <w:rFonts w:hint="eastAsia"/>
        </w:rPr>
      </w:pPr>
      <w:r>
        <w:rPr>
          <w:rFonts w:hint="eastAsia"/>
        </w:rPr>
        <w:t>你难道看不出世界是如何被欺骗的吗？</w:t>
      </w:r>
    </w:p>
    <w:p w14:paraId="225A9229">
      <w:pPr>
        <w:pStyle w:val="4"/>
        <w:spacing w:before="283" w:line="285" w:lineRule="auto"/>
        <w:ind w:right="105"/>
        <w:rPr>
          <w:rFonts w:hint="eastAsia"/>
        </w:rPr>
      </w:pPr>
    </w:p>
    <w:p w14:paraId="5439ADB5">
      <w:pPr>
        <w:pStyle w:val="4"/>
        <w:spacing w:before="283" w:line="285" w:lineRule="auto"/>
        <w:ind w:right="105"/>
        <w:rPr>
          <w:rFonts w:hint="eastAsia"/>
        </w:rPr>
      </w:pPr>
      <w:r>
        <w:rPr>
          <w:rFonts w:hint="eastAsia"/>
        </w:rPr>
        <w:t>Such people, who make God into little statues, well deserve the pit for devising such absurd errors.</w:t>
      </w:r>
    </w:p>
    <w:p w14:paraId="42C89062">
      <w:pPr>
        <w:pStyle w:val="4"/>
        <w:spacing w:before="283" w:line="285" w:lineRule="auto"/>
        <w:ind w:right="105"/>
        <w:rPr>
          <w:rFonts w:hint="eastAsia"/>
        </w:rPr>
      </w:pPr>
      <w:r>
        <w:rPr>
          <w:rFonts w:hint="eastAsia"/>
        </w:rPr>
        <w:t>这样的人，把上帝造成小雕像，因设计出如此荒谬的错误而理当受罚。</w:t>
      </w:r>
    </w:p>
    <w:p w14:paraId="0458D65B">
      <w:pPr>
        <w:pStyle w:val="4"/>
        <w:spacing w:before="283" w:line="285" w:lineRule="auto"/>
        <w:ind w:right="105"/>
        <w:rPr>
          <w:rFonts w:hint="eastAsia"/>
        </w:rPr>
      </w:pPr>
    </w:p>
    <w:p w14:paraId="5073AD53">
      <w:pPr>
        <w:pStyle w:val="4"/>
        <w:spacing w:before="283" w:line="285" w:lineRule="auto"/>
        <w:ind w:right="105"/>
        <w:rPr>
          <w:rFonts w:hint="eastAsia"/>
        </w:rPr>
      </w:pPr>
      <w:r>
        <w:rPr>
          <w:rFonts w:hint="eastAsia"/>
        </w:rPr>
        <w:t>As for ourselves, let us be aware that our God is Spirit, and that he wants to be served spiritually, as he tells us in his Word.</w:t>
      </w:r>
    </w:p>
    <w:p w14:paraId="4DD00178">
      <w:pPr>
        <w:pStyle w:val="4"/>
        <w:spacing w:before="283" w:line="285" w:lineRule="auto"/>
        <w:ind w:right="105"/>
        <w:rPr>
          <w:rFonts w:hint="eastAsia"/>
        </w:rPr>
      </w:pPr>
      <w:r>
        <w:rPr>
          <w:rFonts w:hint="eastAsia"/>
        </w:rPr>
        <w:t>至于我们自己，让我们意识到我们的上帝是灵，并且祂希望我们属灵地事奉祂，正如祂在祂的话语中所告诉我们的。</w:t>
      </w:r>
    </w:p>
    <w:p w14:paraId="7A586DB2">
      <w:pPr>
        <w:pStyle w:val="4"/>
        <w:spacing w:before="283" w:line="285" w:lineRule="auto"/>
        <w:ind w:right="105"/>
        <w:rPr>
          <w:rFonts w:hint="eastAsia"/>
        </w:rPr>
      </w:pPr>
    </w:p>
    <w:p w14:paraId="26285EDD">
      <w:pPr>
        <w:pStyle w:val="4"/>
        <w:spacing w:before="283" w:line="285" w:lineRule="auto"/>
        <w:ind w:right="105"/>
        <w:rPr>
          <w:rFonts w:hint="eastAsia"/>
        </w:rPr>
      </w:pPr>
      <w:r>
        <w:rPr>
          <w:rFonts w:hint="eastAsia"/>
        </w:rPr>
        <w:t>At the same time, let us be wary of becoming trapped in the foolish notions which bewitch these wretches; let us, instead, realise that God speaks with us so that we might have recourse to him in all holiness, righteousness and uprightness.</w:t>
      </w:r>
    </w:p>
    <w:p w14:paraId="35918AF8">
      <w:pPr>
        <w:pStyle w:val="4"/>
        <w:spacing w:before="283" w:line="285" w:lineRule="auto"/>
        <w:ind w:right="105"/>
        <w:rPr>
          <w:rFonts w:hint="eastAsia"/>
        </w:rPr>
      </w:pPr>
      <w:r>
        <w:rPr>
          <w:rFonts w:hint="eastAsia"/>
        </w:rPr>
        <w:t>与此同时，让我们警惕不要陷入那些迷惑这些可怜虫的愚蠢观念；相反，让我们认识到，上帝与我们说话，是为了使我们可以藉着一切圣洁、公义和正直来投靠祂。</w:t>
      </w:r>
    </w:p>
    <w:p w14:paraId="710EB48B">
      <w:pPr>
        <w:pStyle w:val="4"/>
        <w:spacing w:before="283" w:line="285" w:lineRule="auto"/>
        <w:ind w:right="105"/>
        <w:rPr>
          <w:rFonts w:hint="eastAsia"/>
        </w:rPr>
      </w:pPr>
    </w:p>
    <w:p w14:paraId="58562D94">
      <w:pPr>
        <w:pStyle w:val="4"/>
        <w:spacing w:before="283" w:line="285" w:lineRule="auto"/>
        <w:ind w:right="105"/>
        <w:rPr>
          <w:rFonts w:hint="eastAsia"/>
        </w:rPr>
      </w:pPr>
      <w:r>
        <w:rPr>
          <w:rFonts w:hint="eastAsia"/>
        </w:rPr>
        <w:t>Let us measure our lives against the law and not against our own opinions or those of the world.</w:t>
      </w:r>
    </w:p>
    <w:p w14:paraId="1AB44236">
      <w:pPr>
        <w:pStyle w:val="4"/>
        <w:spacing w:before="283" w:line="285" w:lineRule="auto"/>
        <w:ind w:right="105"/>
        <w:rPr>
          <w:rFonts w:hint="eastAsia"/>
        </w:rPr>
      </w:pPr>
      <w:r>
        <w:rPr>
          <w:rFonts w:hint="eastAsia"/>
        </w:rPr>
        <w:t>让我们用律法来衡量我们的生活，而不是用我们自己的观点或世人的观点。</w:t>
      </w:r>
    </w:p>
    <w:p w14:paraId="09FDD6E5">
      <w:pPr>
        <w:pStyle w:val="4"/>
        <w:spacing w:before="283" w:line="285" w:lineRule="auto"/>
        <w:ind w:right="105"/>
        <w:rPr>
          <w:rFonts w:hint="eastAsia"/>
        </w:rPr>
      </w:pPr>
    </w:p>
    <w:p w14:paraId="3234882C">
      <w:pPr>
        <w:pStyle w:val="4"/>
        <w:spacing w:before="283" w:line="285" w:lineRule="auto"/>
        <w:ind w:right="105"/>
        <w:rPr>
          <w:rFonts w:hint="eastAsia"/>
        </w:rPr>
      </w:pPr>
      <w:r>
        <w:rPr>
          <w:rFonts w:hint="eastAsia"/>
        </w:rPr>
        <w:t>Let us be concerned with what God commands and forbids, since we have to give account to him, and knowing that we have no other judge than God himself.</w:t>
      </w:r>
    </w:p>
    <w:p w14:paraId="1FC40CB4">
      <w:pPr>
        <w:pStyle w:val="4"/>
        <w:spacing w:before="283" w:line="285" w:lineRule="auto"/>
        <w:ind w:right="105"/>
        <w:rPr>
          <w:rFonts w:hint="eastAsia"/>
        </w:rPr>
      </w:pPr>
      <w:r>
        <w:rPr>
          <w:rFonts w:hint="eastAsia"/>
        </w:rPr>
        <w:t>让我们关心上帝所吩咐和禁止的，因为我们必须向祂交账，并且知道我们除了上帝自己之外，没有别的审判官。</w:t>
      </w:r>
    </w:p>
    <w:p w14:paraId="115401AC">
      <w:pPr>
        <w:pStyle w:val="4"/>
        <w:spacing w:before="283" w:line="285" w:lineRule="auto"/>
        <w:ind w:right="105"/>
        <w:rPr>
          <w:rFonts w:hint="eastAsia"/>
        </w:rPr>
      </w:pPr>
    </w:p>
    <w:p w14:paraId="75749C70">
      <w:pPr>
        <w:pStyle w:val="4"/>
        <w:spacing w:before="283" w:line="285" w:lineRule="auto"/>
        <w:ind w:right="105"/>
        <w:rPr>
          <w:rFonts w:hint="eastAsia"/>
        </w:rPr>
      </w:pPr>
      <w:r>
        <w:rPr>
          <w:rFonts w:hint="eastAsia"/>
        </w:rPr>
        <w:t>May we exercise ourselves in all these things, believing that if we do so, we will not be labouring in vain.</w:t>
      </w:r>
    </w:p>
    <w:p w14:paraId="0DCDE6D9">
      <w:pPr>
        <w:pStyle w:val="4"/>
        <w:spacing w:before="283" w:line="285" w:lineRule="auto"/>
        <w:ind w:right="105"/>
        <w:rPr>
          <w:rFonts w:hint="eastAsia"/>
        </w:rPr>
      </w:pPr>
      <w:r>
        <w:rPr>
          <w:rFonts w:hint="eastAsia"/>
        </w:rPr>
        <w:t>愿我们在所有这些事上操练自己，相信如果我们这样做，我们就不会徒劳无功。</w:t>
      </w:r>
    </w:p>
    <w:p w14:paraId="1A559465">
      <w:pPr>
        <w:pStyle w:val="4"/>
        <w:spacing w:before="283" w:line="285" w:lineRule="auto"/>
        <w:ind w:right="105"/>
        <w:rPr>
          <w:rFonts w:hint="eastAsia"/>
        </w:rPr>
      </w:pPr>
    </w:p>
    <w:p w14:paraId="4DD848A4">
      <w:pPr>
        <w:pStyle w:val="4"/>
        <w:spacing w:before="283" w:line="285" w:lineRule="auto"/>
        <w:ind w:right="105"/>
        <w:rPr>
          <w:rFonts w:hint="eastAsia"/>
        </w:rPr>
      </w:pPr>
      <w:r>
        <w:rPr>
          <w:rFonts w:hint="eastAsia"/>
        </w:rPr>
        <w:t>Leave the Papists to break their legs and their necks, all the while unsure of what they are doing, yet vexing God and provoking him more and more.</w:t>
      </w:r>
    </w:p>
    <w:p w14:paraId="173F5C53">
      <w:pPr>
        <w:pStyle w:val="4"/>
        <w:spacing w:before="283" w:line="285" w:lineRule="auto"/>
        <w:ind w:right="105"/>
        <w:rPr>
          <w:rFonts w:hint="eastAsia"/>
        </w:rPr>
      </w:pPr>
      <w:r>
        <w:rPr>
          <w:rFonts w:hint="eastAsia"/>
        </w:rPr>
        <w:t>让罗马天主教徒去折断他们的腿和脖子吧，他们始终不知道自己在做什么，却越来越惹恼上帝，激怒祂。</w:t>
      </w:r>
    </w:p>
    <w:p w14:paraId="46372974">
      <w:pPr>
        <w:pStyle w:val="4"/>
        <w:spacing w:before="283" w:line="285" w:lineRule="auto"/>
        <w:ind w:right="105"/>
        <w:rPr>
          <w:rFonts w:hint="eastAsia"/>
        </w:rPr>
      </w:pPr>
    </w:p>
    <w:p w14:paraId="77DD3178">
      <w:pPr>
        <w:pStyle w:val="4"/>
        <w:spacing w:before="283" w:line="285" w:lineRule="auto"/>
        <w:ind w:right="105"/>
        <w:rPr>
          <w:rFonts w:hint="eastAsia"/>
        </w:rPr>
      </w:pPr>
      <w:r>
        <w:rPr>
          <w:rFonts w:hint="eastAsia"/>
        </w:rPr>
        <w:t>In order that we do not strive in vain, or wander about here and there following this or that opinion without a fixed destination, let us exercise ourselves in the things that Paul teaches us in this passage.</w:t>
      </w:r>
    </w:p>
    <w:p w14:paraId="14773A85">
      <w:pPr>
        <w:pStyle w:val="4"/>
        <w:spacing w:before="283" w:line="285" w:lineRule="auto"/>
        <w:ind w:right="105"/>
        <w:rPr>
          <w:rFonts w:hint="eastAsia"/>
        </w:rPr>
      </w:pPr>
      <w:r>
        <w:rPr>
          <w:rFonts w:hint="eastAsia"/>
        </w:rPr>
        <w:t>为了我们不徒劳地努力，或漫无目的地随波逐流，没有固定的目标，让我们在保罗在这段经文中所教导我们的事情上操练自己。</w:t>
      </w:r>
    </w:p>
    <w:p w14:paraId="5CD14D9B">
      <w:pPr>
        <w:pStyle w:val="4"/>
        <w:spacing w:before="283" w:line="285" w:lineRule="auto"/>
        <w:ind w:right="105"/>
        <w:rPr>
          <w:rFonts w:hint="eastAsia"/>
        </w:rPr>
      </w:pPr>
    </w:p>
    <w:p w14:paraId="5ED29F7A">
      <w:pPr>
        <w:pStyle w:val="4"/>
        <w:spacing w:before="283" w:line="285" w:lineRule="auto"/>
        <w:ind w:right="105"/>
        <w:rPr>
          <w:rFonts w:hint="eastAsia"/>
        </w:rPr>
      </w:pPr>
      <w:r>
        <w:rPr>
          <w:rFonts w:hint="eastAsia"/>
        </w:rPr>
        <w:t>Subsequently, we will not be condemned for occupying ourselves</w:t>
      </w:r>
    </w:p>
    <w:p w14:paraId="5DE88565">
      <w:pPr>
        <w:pStyle w:val="4"/>
        <w:spacing w:before="283" w:line="285" w:lineRule="auto"/>
        <w:ind w:right="105"/>
        <w:rPr>
          <w:rFonts w:hint="eastAsia"/>
        </w:rPr>
      </w:pPr>
      <w:r>
        <w:rPr>
          <w:rFonts w:hint="eastAsia"/>
        </w:rPr>
        <w:t>随后，我们就不会因专注于</w:t>
      </w:r>
    </w:p>
    <w:p w14:paraId="49EF7BD4">
      <w:pPr>
        <w:pStyle w:val="4"/>
        <w:spacing w:before="283" w:line="285" w:lineRule="auto"/>
        <w:ind w:right="105"/>
        <w:rPr>
          <w:rFonts w:hint="eastAsia"/>
        </w:rPr>
      </w:pPr>
    </w:p>
    <w:p w14:paraId="19590582">
      <w:pPr>
        <w:pStyle w:val="4"/>
        <w:spacing w:before="283" w:line="285" w:lineRule="auto"/>
        <w:ind w:right="105"/>
        <w:rPr>
          <w:rFonts w:hint="eastAsia"/>
        </w:rPr>
      </w:pPr>
      <w:r>
        <w:rPr>
          <w:rFonts w:hint="eastAsia"/>
        </w:rPr>
        <w:t>with meaningless things which God disapproves of, detests, and declares to be frivolous.</w:t>
      </w:r>
    </w:p>
    <w:p w14:paraId="497F79E5">
      <w:pPr>
        <w:pStyle w:val="4"/>
        <w:spacing w:before="283" w:line="285" w:lineRule="auto"/>
        <w:ind w:right="105"/>
        <w:rPr>
          <w:rFonts w:hint="eastAsia"/>
        </w:rPr>
      </w:pPr>
      <w:r>
        <w:rPr>
          <w:rFonts w:hint="eastAsia"/>
        </w:rPr>
        <w:t>上帝不赞同、憎恶并宣告为轻浮的无意义事物。</w:t>
      </w:r>
    </w:p>
    <w:p w14:paraId="37E7E84C">
      <w:pPr>
        <w:pStyle w:val="4"/>
        <w:spacing w:before="283" w:line="285" w:lineRule="auto"/>
        <w:ind w:right="105"/>
        <w:rPr>
          <w:rFonts w:hint="eastAsia"/>
        </w:rPr>
      </w:pPr>
    </w:p>
    <w:p w14:paraId="6FA38935">
      <w:pPr>
        <w:pStyle w:val="4"/>
        <w:spacing w:before="283" w:line="285" w:lineRule="auto"/>
        <w:ind w:right="105"/>
        <w:rPr>
          <w:rFonts w:hint="eastAsia"/>
        </w:rPr>
      </w:pPr>
      <w:r>
        <w:rPr>
          <w:rFonts w:hint="eastAsia"/>
        </w:rPr>
        <w:t>Now let us fall down before the majesty of our great God, acknowledging our sins, and praying that he would make us increasingly conscious of them, so that we cast ourselves down low.</w:t>
      </w:r>
    </w:p>
    <w:p w14:paraId="2B7F4706">
      <w:pPr>
        <w:pStyle w:val="4"/>
        <w:spacing w:before="283" w:line="285" w:lineRule="auto"/>
        <w:ind w:right="105"/>
        <w:rPr>
          <w:rFonts w:hint="eastAsia"/>
        </w:rPr>
      </w:pPr>
      <w:r>
        <w:rPr>
          <w:rFonts w:hint="eastAsia"/>
        </w:rPr>
        <w:t>现在让我们俯伏在我们伟大上帝的威严面前，承认我们的罪，并祈求祂使我们越来越意识到它们，以便我们俯伏在地。</w:t>
      </w:r>
    </w:p>
    <w:p w14:paraId="3626EAB3">
      <w:pPr>
        <w:pStyle w:val="4"/>
        <w:spacing w:before="283" w:line="285" w:lineRule="auto"/>
        <w:ind w:right="105"/>
        <w:rPr>
          <w:rFonts w:hint="eastAsia"/>
        </w:rPr>
      </w:pPr>
    </w:p>
    <w:p w14:paraId="4BCB4025">
      <w:pPr>
        <w:pStyle w:val="4"/>
        <w:spacing w:before="283" w:line="285" w:lineRule="auto"/>
        <w:ind w:right="105"/>
        <w:rPr>
          <w:rFonts w:hint="eastAsia"/>
        </w:rPr>
      </w:pPr>
      <w:r>
        <w:rPr>
          <w:rFonts w:hint="eastAsia"/>
        </w:rPr>
        <w:t>Having condemned ourselves, let us have recourse to him, knowing that he is always willing to help those who are starved of his grace, and who desire it in sincerity.</w:t>
      </w:r>
    </w:p>
    <w:p w14:paraId="3D6CA779">
      <w:pPr>
        <w:pStyle w:val="4"/>
        <w:spacing w:before="283" w:line="285" w:lineRule="auto"/>
        <w:ind w:right="105"/>
        <w:rPr>
          <w:rFonts w:hint="eastAsia"/>
        </w:rPr>
      </w:pPr>
      <w:r>
        <w:rPr>
          <w:rFonts w:hint="eastAsia"/>
        </w:rPr>
        <w:t>既已定了自己的罪，就当投靠祂，知道祂总是乐意帮助那些渴望祂恩典、并真诚地渴慕祂恩典的人。</w:t>
      </w:r>
    </w:p>
    <w:p w14:paraId="73FEBB0A">
      <w:pPr>
        <w:pStyle w:val="4"/>
        <w:spacing w:before="283" w:line="285" w:lineRule="auto"/>
        <w:ind w:right="105"/>
        <w:rPr>
          <w:rFonts w:hint="eastAsia"/>
        </w:rPr>
      </w:pPr>
    </w:p>
    <w:p w14:paraId="0E0B2BC3">
      <w:pPr>
        <w:pStyle w:val="4"/>
        <w:spacing w:before="283" w:line="285" w:lineRule="auto"/>
        <w:ind w:right="105"/>
        <w:rPr>
          <w:rFonts w:hint="eastAsia"/>
        </w:rPr>
      </w:pPr>
      <w:r>
        <w:rPr>
          <w:rFonts w:hint="eastAsia"/>
        </w:rPr>
        <w:t>Since he has given us to the Lord Jesus Christ, and views his conduct as if it were ours, may he pour out the treasures and the gifts of his Holy Spirit that we may partake of them.</w:t>
      </w:r>
    </w:p>
    <w:p w14:paraId="6CFC351D">
      <w:pPr>
        <w:pStyle w:val="4"/>
        <w:spacing w:before="283" w:line="285" w:lineRule="auto"/>
        <w:ind w:right="105"/>
        <w:rPr>
          <w:rFonts w:hint="eastAsia"/>
        </w:rPr>
      </w:pPr>
      <w:r>
        <w:rPr>
          <w:rFonts w:hint="eastAsia"/>
        </w:rPr>
        <w:t>既然祂已经将我们赐给主耶稣基督，并且将祂的行为视为我们的行为，愿祂倾倒祂圣灵的宝藏和恩赐，使我们可以分享它们。</w:t>
      </w:r>
    </w:p>
    <w:p w14:paraId="4DE06BAC">
      <w:pPr>
        <w:pStyle w:val="4"/>
        <w:spacing w:before="283" w:line="285" w:lineRule="auto"/>
        <w:ind w:right="105"/>
        <w:rPr>
          <w:rFonts w:hint="eastAsia"/>
        </w:rPr>
      </w:pPr>
    </w:p>
    <w:p w14:paraId="6F6EB5C4">
      <w:pPr>
        <w:pStyle w:val="4"/>
        <w:spacing w:before="283" w:line="285" w:lineRule="auto"/>
        <w:ind w:right="105"/>
        <w:rPr>
          <w:rFonts w:hint="eastAsia"/>
        </w:rPr>
      </w:pPr>
      <w:r>
        <w:rPr>
          <w:rFonts w:hint="eastAsia"/>
        </w:rPr>
        <w:t>May he increase his grace in us, and may we be so well armed that we achieve the victory in all our combat with Satan, the world, and our own flesh.</w:t>
      </w:r>
    </w:p>
    <w:p w14:paraId="239E78FD">
      <w:pPr>
        <w:pStyle w:val="4"/>
        <w:spacing w:before="283" w:line="285" w:lineRule="auto"/>
        <w:ind w:right="105"/>
        <w:rPr>
          <w:rFonts w:hint="eastAsia"/>
        </w:rPr>
      </w:pPr>
      <w:r>
        <w:rPr>
          <w:rFonts w:hint="eastAsia"/>
        </w:rPr>
        <w:t>愿祂在我们里面加增祂的恩典，愿我们如此装备精良，以致我们在与撒旦、世界和我们自己肉体的所有争战中都能取得胜利。</w:t>
      </w:r>
    </w:p>
    <w:p w14:paraId="64CDF5ED">
      <w:pPr>
        <w:pStyle w:val="4"/>
        <w:spacing w:before="283" w:line="285" w:lineRule="auto"/>
        <w:ind w:right="105"/>
        <w:rPr>
          <w:rFonts w:hint="eastAsia"/>
        </w:rPr>
      </w:pPr>
    </w:p>
    <w:p w14:paraId="6FDD2D8B">
      <w:pPr>
        <w:pStyle w:val="4"/>
        <w:spacing w:before="283" w:line="285" w:lineRule="auto"/>
        <w:ind w:right="105"/>
        <w:rPr>
          <w:rFonts w:hint="eastAsia"/>
        </w:rPr>
      </w:pPr>
      <w:r>
        <w:rPr>
          <w:rFonts w:hint="eastAsia"/>
        </w:rPr>
        <w:t>May he show this grace not only to us, but to all peoples and nations on earth, etc.</w:t>
      </w:r>
    </w:p>
    <w:p w14:paraId="12845CA7">
      <w:pPr>
        <w:pStyle w:val="4"/>
        <w:spacing w:before="283" w:line="285" w:lineRule="auto"/>
        <w:ind w:right="105"/>
        <w:rPr>
          <w:rFonts w:hint="eastAsia"/>
        </w:rPr>
      </w:pPr>
      <w:r>
        <w:rPr>
          <w:rFonts w:hint="eastAsia"/>
        </w:rPr>
        <w:t>愿祂不仅将这恩典显给我们，也显给地上所有的民族和国家，等等。</w:t>
      </w:r>
    </w:p>
    <w:p w14:paraId="1C754A33">
      <w:pPr>
        <w:pStyle w:val="4"/>
        <w:spacing w:before="283" w:line="285" w:lineRule="auto"/>
        <w:ind w:right="105"/>
        <w:rPr>
          <w:rFonts w:hint="eastAsia"/>
        </w:rPr>
      </w:pPr>
    </w:p>
    <w:p w14:paraId="177F036D">
      <w:pPr>
        <w:pStyle w:val="2"/>
        <w:bidi w:val="0"/>
        <w:rPr>
          <w:rFonts w:hint="eastAsia"/>
        </w:rPr>
      </w:pPr>
      <w:r>
        <w:rPr>
          <w:rFonts w:hint="eastAsia"/>
        </w:rPr>
        <w:t>Ravening Wolves Who Wreak Havoc</w:t>
      </w:r>
    </w:p>
    <w:p w14:paraId="4D4B47A9">
      <w:pPr>
        <w:pStyle w:val="2"/>
        <w:bidi w:val="0"/>
        <w:rPr>
          <w:rFonts w:hint="eastAsia"/>
        </w:rPr>
      </w:pPr>
      <w:r>
        <w:rPr>
          <w:rFonts w:hint="eastAsia"/>
        </w:rPr>
        <w:t>肆虐的豺狼</w:t>
      </w:r>
    </w:p>
    <w:p w14:paraId="702315D7">
      <w:pPr>
        <w:pStyle w:val="4"/>
        <w:spacing w:before="283" w:line="285" w:lineRule="auto"/>
        <w:ind w:right="105"/>
        <w:rPr>
          <w:rFonts w:hint="eastAsia"/>
        </w:rPr>
      </w:pPr>
    </w:p>
    <w:p w14:paraId="1268DDA1">
      <w:pPr>
        <w:pStyle w:val="4"/>
        <w:spacing w:before="283" w:line="285" w:lineRule="auto"/>
        <w:ind w:right="105"/>
        <w:rPr>
          <w:rFonts w:hint="eastAsia"/>
        </w:rPr>
      </w:pPr>
      <w:r>
        <w:rPr>
          <w:rFonts w:hint="eastAsia"/>
        </w:rPr>
        <w:t>As many as desire to make a fair shew in the flesh, they constrain you to be circumcised; only lest they should suffer persecution for the cross of Christ.</w:t>
      </w:r>
    </w:p>
    <w:p w14:paraId="5D5D7C02">
      <w:pPr>
        <w:pStyle w:val="4"/>
        <w:spacing w:before="283" w:line="285" w:lineRule="auto"/>
        <w:ind w:right="105"/>
        <w:rPr>
          <w:rFonts w:hint="eastAsia"/>
        </w:rPr>
      </w:pPr>
      <w:r>
        <w:rPr>
          <w:rFonts w:hint="eastAsia"/>
        </w:rPr>
        <w:t>凡想在肉体上装门面的，他们都勉强你们受割礼；不过是免得为基督的十字架受逼迫。</w:t>
      </w:r>
    </w:p>
    <w:p w14:paraId="612ECF36">
      <w:pPr>
        <w:pStyle w:val="4"/>
        <w:spacing w:before="283" w:line="285" w:lineRule="auto"/>
        <w:ind w:right="105"/>
        <w:rPr>
          <w:rFonts w:hint="eastAsia"/>
        </w:rPr>
      </w:pPr>
    </w:p>
    <w:p w14:paraId="586573B1">
      <w:pPr>
        <w:pStyle w:val="4"/>
        <w:spacing w:before="283" w:line="285" w:lineRule="auto"/>
        <w:ind w:right="105"/>
        <w:rPr>
          <w:rFonts w:hint="eastAsia"/>
        </w:rPr>
      </w:pPr>
      <w:r>
        <w:rPr>
          <w:rFonts w:hint="eastAsia"/>
        </w:rPr>
        <w:t>For neither they themselves who are circumcised keep the law; but desire to have you circumcised, that they may glory in your flesh. - Gal. 6:12-13</w:t>
      </w:r>
    </w:p>
    <w:p w14:paraId="4754024B">
      <w:pPr>
        <w:pStyle w:val="4"/>
        <w:spacing w:before="283" w:line="285" w:lineRule="auto"/>
        <w:ind w:right="105"/>
        <w:rPr>
          <w:rFonts w:hint="eastAsia"/>
        </w:rPr>
      </w:pPr>
      <w:r>
        <w:rPr>
          <w:rFonts w:hint="eastAsia"/>
        </w:rPr>
        <w:t>因为那些受割礼的人，自己也不守律法；但他们愿意你们受割礼，为要在你们的肉体上夸口。——加拉太书 6:12-13</w:t>
      </w:r>
    </w:p>
    <w:p w14:paraId="01F0902E">
      <w:pPr>
        <w:pStyle w:val="4"/>
        <w:spacing w:before="283" w:line="285" w:lineRule="auto"/>
        <w:ind w:right="105"/>
        <w:rPr>
          <w:rFonts w:hint="eastAsia"/>
        </w:rPr>
      </w:pPr>
    </w:p>
    <w:p w14:paraId="4142CC11">
      <w:pPr>
        <w:pStyle w:val="4"/>
        <w:spacing w:before="283" w:line="285" w:lineRule="auto"/>
        <w:ind w:right="105"/>
        <w:rPr>
          <w:rFonts w:hint="eastAsia"/>
        </w:rPr>
      </w:pPr>
      <w:r>
        <w:rPr>
          <w:rFonts w:hint="eastAsia"/>
        </w:rPr>
        <w:t>It is not without good cause that God strongly exhorts those whose duty it is to preach the Word not to seek grace and favour in the eyes of men.</w:t>
      </w:r>
    </w:p>
    <w:p w14:paraId="1D00080E">
      <w:pPr>
        <w:pStyle w:val="4"/>
        <w:spacing w:before="283" w:line="285" w:lineRule="auto"/>
        <w:ind w:right="105"/>
        <w:rPr>
          <w:rFonts w:hint="eastAsia"/>
        </w:rPr>
      </w:pPr>
      <w:r>
        <w:rPr>
          <w:rFonts w:hint="eastAsia"/>
        </w:rPr>
        <w:t>上帝强烈劝勉那些有责任传讲道的人，不要寻求在人眼中的恩惠和宠爱，这并非没有充分的理由。</w:t>
      </w:r>
    </w:p>
    <w:p w14:paraId="432BB67B">
      <w:pPr>
        <w:pStyle w:val="4"/>
        <w:spacing w:before="283" w:line="285" w:lineRule="auto"/>
        <w:ind w:right="105"/>
        <w:rPr>
          <w:rFonts w:hint="eastAsia"/>
        </w:rPr>
      </w:pPr>
    </w:p>
    <w:p w14:paraId="2C97EACB">
      <w:pPr>
        <w:pStyle w:val="4"/>
        <w:spacing w:before="283" w:line="285" w:lineRule="auto"/>
        <w:ind w:right="105"/>
        <w:rPr>
          <w:rFonts w:hint="eastAsia"/>
        </w:rPr>
      </w:pPr>
      <w:r>
        <w:rPr>
          <w:rFonts w:hint="eastAsia"/>
        </w:rPr>
        <w:t>He expects them to close their eyes to human opinions, so that they are not turned to one side or the other, or prevented from properly fulfilling their office.</w:t>
      </w:r>
    </w:p>
    <w:p w14:paraId="4843A711">
      <w:pPr>
        <w:pStyle w:val="4"/>
        <w:spacing w:before="283" w:line="285" w:lineRule="auto"/>
        <w:ind w:right="105"/>
        <w:rPr>
          <w:rFonts w:hint="eastAsia"/>
        </w:rPr>
      </w:pPr>
      <w:r>
        <w:rPr>
          <w:rFonts w:hint="eastAsia"/>
        </w:rPr>
        <w:t>祂期望他们对人的意见视而不见，以免他们偏向一方或另一方，或妨碍他们妥善履行职责。</w:t>
      </w:r>
    </w:p>
    <w:p w14:paraId="0DAAFE9B">
      <w:pPr>
        <w:pStyle w:val="4"/>
        <w:spacing w:before="283" w:line="285" w:lineRule="auto"/>
        <w:ind w:right="105"/>
        <w:rPr>
          <w:rFonts w:hint="eastAsia"/>
        </w:rPr>
      </w:pPr>
    </w:p>
    <w:p w14:paraId="017AF907">
      <w:pPr>
        <w:pStyle w:val="4"/>
        <w:spacing w:before="283" w:line="285" w:lineRule="auto"/>
        <w:ind w:right="105"/>
        <w:rPr>
          <w:rFonts w:hint="eastAsia"/>
        </w:rPr>
      </w:pPr>
      <w:r>
        <w:rPr>
          <w:rFonts w:hint="eastAsia"/>
        </w:rPr>
        <w:t>Indeed, we know it to be impossible for us to fulfil our office properly unless we fix our eyes upon God and turn our eyes away from men; for we can easily become corrupted if we do otherwise, and it takes very little to turn us one way or another.</w:t>
      </w:r>
    </w:p>
    <w:p w14:paraId="6C9D1AE5">
      <w:pPr>
        <w:pStyle w:val="4"/>
        <w:spacing w:before="283" w:line="285" w:lineRule="auto"/>
        <w:ind w:right="105"/>
        <w:rPr>
          <w:rFonts w:hint="eastAsia"/>
        </w:rPr>
      </w:pPr>
      <w:r>
        <w:rPr>
          <w:rFonts w:hint="eastAsia"/>
        </w:rPr>
        <w:t>的确，我们知道，除非我们注目于上帝，并转离世人，否则我们不可能妥善履行我们的职责；因为如果我们不这样做，我们就很容易败坏，而且只需要一点点就能使我们偏向一方或另一方。</w:t>
      </w:r>
    </w:p>
    <w:p w14:paraId="4A7F74F6">
      <w:pPr>
        <w:pStyle w:val="4"/>
        <w:spacing w:before="283" w:line="285" w:lineRule="auto"/>
        <w:ind w:right="105"/>
        <w:rPr>
          <w:rFonts w:hint="eastAsia"/>
        </w:rPr>
      </w:pPr>
    </w:p>
    <w:p w14:paraId="3B9CC97B">
      <w:pPr>
        <w:pStyle w:val="4"/>
        <w:spacing w:before="283" w:line="285" w:lineRule="auto"/>
        <w:ind w:right="105"/>
        <w:rPr>
          <w:rFonts w:hint="eastAsia"/>
        </w:rPr>
      </w:pPr>
      <w:r>
        <w:rPr>
          <w:rFonts w:hint="eastAsia"/>
        </w:rPr>
        <w:t>Yet the most important loyalty required of those who have the responsibility of preaching the Word of God is that they be not tempted, either through ambition or avarice, to speak to please and satisfy men.</w:t>
      </w:r>
    </w:p>
    <w:p w14:paraId="1CC7FA8E">
      <w:pPr>
        <w:pStyle w:val="4"/>
        <w:spacing w:before="283" w:line="285" w:lineRule="auto"/>
        <w:ind w:right="105"/>
        <w:rPr>
          <w:rFonts w:hint="eastAsia"/>
        </w:rPr>
      </w:pPr>
      <w:r>
        <w:rPr>
          <w:rFonts w:hint="eastAsia"/>
        </w:rPr>
        <w:t>然而，对于那些有责任传讲上帝话语的人来说，最重要的忠诚是他们不被野心或贪婪所诱惑，而去说取悦和满足人的话。</w:t>
      </w:r>
    </w:p>
    <w:p w14:paraId="7679565F">
      <w:pPr>
        <w:pStyle w:val="4"/>
        <w:spacing w:before="283" w:line="285" w:lineRule="auto"/>
        <w:ind w:right="105"/>
        <w:rPr>
          <w:rFonts w:hint="eastAsia"/>
        </w:rPr>
      </w:pPr>
    </w:p>
    <w:p w14:paraId="5308DD09">
      <w:pPr>
        <w:pStyle w:val="4"/>
        <w:spacing w:before="283" w:line="285" w:lineRule="auto"/>
        <w:ind w:right="105"/>
        <w:rPr>
          <w:rFonts w:hint="eastAsia"/>
        </w:rPr>
      </w:pPr>
      <w:r>
        <w:rPr>
          <w:rFonts w:hint="eastAsia"/>
        </w:rPr>
        <w:t>They must not be afraid of perils or dangers.</w:t>
      </w:r>
    </w:p>
    <w:p w14:paraId="6F6AB751">
      <w:pPr>
        <w:pStyle w:val="4"/>
        <w:spacing w:before="283" w:line="285" w:lineRule="auto"/>
        <w:ind w:right="105"/>
        <w:rPr>
          <w:rFonts w:hint="eastAsia"/>
        </w:rPr>
      </w:pPr>
      <w:r>
        <w:rPr>
          <w:rFonts w:hint="eastAsia"/>
        </w:rPr>
        <w:t>他们不可害怕危险或危难。</w:t>
      </w:r>
    </w:p>
    <w:p w14:paraId="518327AF">
      <w:pPr>
        <w:pStyle w:val="4"/>
        <w:spacing w:before="283" w:line="285" w:lineRule="auto"/>
        <w:ind w:right="105"/>
        <w:rPr>
          <w:rFonts w:hint="eastAsia"/>
        </w:rPr>
      </w:pPr>
    </w:p>
    <w:p w14:paraId="0015FABB">
      <w:pPr>
        <w:pStyle w:val="4"/>
        <w:spacing w:before="283" w:line="285" w:lineRule="auto"/>
        <w:ind w:right="105"/>
        <w:rPr>
          <w:rFonts w:hint="eastAsia"/>
        </w:rPr>
      </w:pPr>
      <w:r>
        <w:rPr>
          <w:rFonts w:hint="eastAsia"/>
        </w:rPr>
        <w:t>For experience shows that, as soon as a man fears for his own skin, or else has an eye to his own profit, he will change in a moment of time.</w:t>
      </w:r>
    </w:p>
    <w:p w14:paraId="32B4C48A">
      <w:pPr>
        <w:pStyle w:val="4"/>
        <w:spacing w:before="283" w:line="285" w:lineRule="auto"/>
        <w:ind w:right="105"/>
        <w:rPr>
          <w:rFonts w:hint="eastAsia"/>
        </w:rPr>
      </w:pPr>
      <w:r>
        <w:rPr>
          <w:rFonts w:hint="eastAsia"/>
        </w:rPr>
        <w:t>因为经验表明，人一旦害怕自己的安危，或者只顾自己的利益，祂就会在一瞬间改变。</w:t>
      </w:r>
    </w:p>
    <w:p w14:paraId="5C84312B">
      <w:pPr>
        <w:pStyle w:val="4"/>
        <w:spacing w:before="283" w:line="285" w:lineRule="auto"/>
        <w:ind w:right="105"/>
        <w:rPr>
          <w:rFonts w:hint="eastAsia"/>
        </w:rPr>
      </w:pPr>
    </w:p>
    <w:p w14:paraId="66E96DE7">
      <w:pPr>
        <w:pStyle w:val="4"/>
        <w:spacing w:before="283" w:line="285" w:lineRule="auto"/>
        <w:ind w:right="105"/>
        <w:rPr>
          <w:rFonts w:hint="eastAsia"/>
        </w:rPr>
      </w:pPr>
      <w:r>
        <w:rPr>
          <w:rFonts w:hint="eastAsia"/>
        </w:rPr>
        <w:t>It is true that those who seek to please men in this way are not demonstrating at that moment that they are evil or enemies of the truth; as indeed, our Lord Jesus shows in the tenth chapter of John’s</w:t>
      </w:r>
    </w:p>
    <w:p w14:paraId="72C73A80">
      <w:pPr>
        <w:pStyle w:val="4"/>
        <w:spacing w:before="283" w:line="285" w:lineRule="auto"/>
        <w:ind w:right="105"/>
        <w:rPr>
          <w:rFonts w:hint="eastAsia"/>
        </w:rPr>
      </w:pPr>
      <w:r>
        <w:rPr>
          <w:rFonts w:hint="eastAsia"/>
        </w:rPr>
        <w:t>诚然，那些这样寻求取悦人的人，在那一刻并没有显明他们是邪恶的或真理的仇敌；正如我们的主耶稣在约翰福音第十章所显明的</w:t>
      </w:r>
    </w:p>
    <w:p w14:paraId="67322850">
      <w:pPr>
        <w:pStyle w:val="4"/>
        <w:spacing w:before="283" w:line="285" w:lineRule="auto"/>
        <w:ind w:right="105"/>
        <w:rPr>
          <w:rFonts w:hint="eastAsia"/>
        </w:rPr>
      </w:pPr>
    </w:p>
    <w:p w14:paraId="22C61204">
      <w:pPr>
        <w:pStyle w:val="4"/>
        <w:spacing w:before="283" w:line="285" w:lineRule="auto"/>
        <w:ind w:right="105"/>
        <w:rPr>
          <w:rFonts w:hint="eastAsia"/>
        </w:rPr>
      </w:pPr>
      <w:r>
        <w:rPr>
          <w:rFonts w:hint="eastAsia"/>
        </w:rPr>
        <w:t>Gospel, where he makes a distinction between the hirelings and the wolves (John 10:12).</w:t>
      </w:r>
    </w:p>
    <w:p w14:paraId="535B1CA8">
      <w:pPr>
        <w:pStyle w:val="4"/>
        <w:spacing w:before="283" w:line="285" w:lineRule="auto"/>
        <w:ind w:right="105"/>
        <w:rPr>
          <w:rFonts w:hint="eastAsia"/>
        </w:rPr>
      </w:pPr>
      <w:r>
        <w:rPr>
          <w:rFonts w:hint="eastAsia"/>
        </w:rPr>
        <w:t>福音，祂在那里区分了雇工和狼（约翰福音 10:12）。</w:t>
      </w:r>
    </w:p>
    <w:p w14:paraId="6B818CD4">
      <w:pPr>
        <w:pStyle w:val="4"/>
        <w:spacing w:before="283" w:line="285" w:lineRule="auto"/>
        <w:ind w:right="105"/>
        <w:rPr>
          <w:rFonts w:hint="eastAsia"/>
        </w:rPr>
      </w:pPr>
    </w:p>
    <w:p w14:paraId="5A8F9E27">
      <w:pPr>
        <w:pStyle w:val="4"/>
        <w:spacing w:before="283" w:line="285" w:lineRule="auto"/>
        <w:ind w:right="105"/>
        <w:rPr>
          <w:rFonts w:hint="eastAsia"/>
        </w:rPr>
      </w:pPr>
      <w:r>
        <w:rPr>
          <w:rFonts w:hint="eastAsia"/>
        </w:rPr>
        <w:t>Having spoken of good and faithful shepherds, who seek the common well-being of the flock, he says that there are ravening wolves, or thieves, who seek only to plunder everything, thereby wreaking havoc and confusion.</w:t>
      </w:r>
    </w:p>
    <w:p w14:paraId="63B92DB7">
      <w:pPr>
        <w:pStyle w:val="4"/>
        <w:spacing w:before="283" w:line="285" w:lineRule="auto"/>
        <w:ind w:right="105"/>
        <w:rPr>
          <w:rFonts w:hint="eastAsia"/>
        </w:rPr>
      </w:pPr>
      <w:r>
        <w:rPr>
          <w:rFonts w:hint="eastAsia"/>
        </w:rPr>
        <w:t>祂论到良善忠信的牧人，他们寻求羊群的共同福祉之后，又说有残暴的狼，或盗贼，他们只寻求掠夺一切，从而造成浩劫和混乱。</w:t>
      </w:r>
    </w:p>
    <w:p w14:paraId="2AE31488">
      <w:pPr>
        <w:pStyle w:val="4"/>
        <w:spacing w:before="283" w:line="285" w:lineRule="auto"/>
        <w:ind w:right="105"/>
        <w:rPr>
          <w:rFonts w:hint="eastAsia"/>
        </w:rPr>
      </w:pPr>
    </w:p>
    <w:p w14:paraId="2BA66199">
      <w:pPr>
        <w:pStyle w:val="4"/>
        <w:spacing w:before="283" w:line="285" w:lineRule="auto"/>
        <w:ind w:right="105"/>
        <w:rPr>
          <w:rFonts w:hint="eastAsia"/>
        </w:rPr>
      </w:pPr>
      <w:r>
        <w:rPr>
          <w:rFonts w:hint="eastAsia"/>
        </w:rPr>
        <w:t>These are people who fight openly with God, and strive and struggle to overturn pure gospel doctrine.</w:t>
      </w:r>
    </w:p>
    <w:p w14:paraId="7AD5576F">
      <w:pPr>
        <w:pStyle w:val="4"/>
        <w:spacing w:before="283" w:line="285" w:lineRule="auto"/>
        <w:ind w:right="105"/>
        <w:rPr>
          <w:rFonts w:hint="eastAsia"/>
        </w:rPr>
      </w:pPr>
      <w:r>
        <w:rPr>
          <w:rFonts w:hint="eastAsia"/>
        </w:rPr>
        <w:t>这些人公然与上帝争战，并努力挣扎要推翻纯正的福音教义。</w:t>
      </w:r>
    </w:p>
    <w:p w14:paraId="15DECFDB">
      <w:pPr>
        <w:pStyle w:val="4"/>
        <w:spacing w:before="283" w:line="285" w:lineRule="auto"/>
        <w:ind w:right="105"/>
        <w:rPr>
          <w:rFonts w:hint="eastAsia"/>
        </w:rPr>
      </w:pPr>
    </w:p>
    <w:p w14:paraId="73423714">
      <w:pPr>
        <w:pStyle w:val="4"/>
        <w:spacing w:before="283" w:line="285" w:lineRule="auto"/>
        <w:ind w:right="105"/>
        <w:rPr>
          <w:rFonts w:hint="eastAsia"/>
        </w:rPr>
      </w:pPr>
      <w:r>
        <w:rPr>
          <w:rFonts w:hint="eastAsia"/>
        </w:rPr>
        <w:t>However, there are others who run with the hare and hunt with the hounds, and who pretend to be serving God.</w:t>
      </w:r>
    </w:p>
    <w:p w14:paraId="6A0D8F82">
      <w:pPr>
        <w:pStyle w:val="4"/>
        <w:spacing w:before="283" w:line="285" w:lineRule="auto"/>
        <w:ind w:right="105"/>
        <w:rPr>
          <w:rFonts w:hint="eastAsia"/>
        </w:rPr>
      </w:pPr>
      <w:r>
        <w:rPr>
          <w:rFonts w:hint="eastAsia"/>
        </w:rPr>
        <w:t>然而，还有一些人左右逢源，假装事奉上帝。</w:t>
      </w:r>
    </w:p>
    <w:p w14:paraId="7BE2A663">
      <w:pPr>
        <w:pStyle w:val="4"/>
        <w:spacing w:before="283" w:line="285" w:lineRule="auto"/>
        <w:ind w:right="105"/>
        <w:rPr>
          <w:rFonts w:hint="eastAsia"/>
        </w:rPr>
      </w:pPr>
    </w:p>
    <w:p w14:paraId="306D9C66">
      <w:pPr>
        <w:pStyle w:val="4"/>
        <w:spacing w:before="283" w:line="285" w:lineRule="auto"/>
        <w:ind w:right="105"/>
        <w:rPr>
          <w:rFonts w:hint="eastAsia"/>
        </w:rPr>
      </w:pPr>
      <w:r>
        <w:rPr>
          <w:rFonts w:hint="eastAsia"/>
        </w:rPr>
        <w:t>Yet neither type edify us, not even through their zeal, for they are devoid of integrity.</w:t>
      </w:r>
    </w:p>
    <w:p w14:paraId="1314EF0C">
      <w:pPr>
        <w:pStyle w:val="4"/>
        <w:spacing w:before="283" w:line="285" w:lineRule="auto"/>
        <w:ind w:right="105"/>
        <w:rPr>
          <w:rFonts w:hint="eastAsia"/>
        </w:rPr>
      </w:pPr>
      <w:r>
        <w:rPr>
          <w:rFonts w:hint="eastAsia"/>
        </w:rPr>
        <w:t>然而，这两种类型的人都不能造就我们，即使藉着他们的热忱也不能，因为他们缺乏正直。</w:t>
      </w:r>
    </w:p>
    <w:p w14:paraId="7B5EFB25">
      <w:pPr>
        <w:pStyle w:val="4"/>
        <w:spacing w:before="283" w:line="285" w:lineRule="auto"/>
        <w:ind w:right="105"/>
        <w:rPr>
          <w:rFonts w:hint="eastAsia"/>
        </w:rPr>
      </w:pPr>
    </w:p>
    <w:p w14:paraId="14613D9F">
      <w:pPr>
        <w:pStyle w:val="4"/>
        <w:spacing w:before="283" w:line="285" w:lineRule="auto"/>
        <w:ind w:right="105"/>
        <w:rPr>
          <w:rFonts w:hint="eastAsia"/>
        </w:rPr>
      </w:pPr>
      <w:r>
        <w:rPr>
          <w:rFonts w:hint="eastAsia"/>
        </w:rPr>
        <w:t>While it costs them nothing, they simply make a fair show.</w:t>
      </w:r>
    </w:p>
    <w:p w14:paraId="3BFC61EF">
      <w:pPr>
        <w:pStyle w:val="4"/>
        <w:spacing w:before="283" w:line="285" w:lineRule="auto"/>
        <w:ind w:right="105"/>
        <w:rPr>
          <w:rFonts w:hint="eastAsia"/>
        </w:rPr>
      </w:pPr>
      <w:r>
        <w:rPr>
          <w:rFonts w:hint="eastAsia"/>
        </w:rPr>
        <w:t>当这不花费他们任何代价时，他们只是装装样子。</w:t>
      </w:r>
    </w:p>
    <w:p w14:paraId="54740BB8">
      <w:pPr>
        <w:pStyle w:val="4"/>
        <w:spacing w:before="283" w:line="285" w:lineRule="auto"/>
        <w:ind w:right="105"/>
        <w:rPr>
          <w:rFonts w:hint="eastAsia"/>
        </w:rPr>
      </w:pPr>
    </w:p>
    <w:p w14:paraId="7B7B23D2">
      <w:pPr>
        <w:pStyle w:val="4"/>
        <w:spacing w:before="283" w:line="285" w:lineRule="auto"/>
        <w:ind w:right="105"/>
        <w:rPr>
          <w:rFonts w:hint="eastAsia"/>
        </w:rPr>
      </w:pPr>
      <w:r>
        <w:rPr>
          <w:rFonts w:hint="eastAsia"/>
        </w:rPr>
        <w:t>Indeed, so much so that we can often be deceived because we consider them to be ministers of Jesus Christ.</w:t>
      </w:r>
    </w:p>
    <w:p w14:paraId="3454CA72">
      <w:pPr>
        <w:pStyle w:val="4"/>
        <w:spacing w:before="283" w:line="285" w:lineRule="auto"/>
        <w:ind w:right="105"/>
        <w:rPr>
          <w:rFonts w:hint="eastAsia"/>
        </w:rPr>
      </w:pPr>
      <w:r>
        <w:rPr>
          <w:rFonts w:hint="eastAsia"/>
        </w:rPr>
        <w:t>的确，以致我们常常受骗，因为我们认为他们是耶稣基督的仆人。</w:t>
      </w:r>
    </w:p>
    <w:p w14:paraId="34BEA018">
      <w:pPr>
        <w:pStyle w:val="4"/>
        <w:spacing w:before="283" w:line="285" w:lineRule="auto"/>
        <w:ind w:right="105"/>
        <w:rPr>
          <w:rFonts w:hint="eastAsia"/>
        </w:rPr>
      </w:pPr>
    </w:p>
    <w:p w14:paraId="1D6B4AA0">
      <w:pPr>
        <w:pStyle w:val="4"/>
        <w:spacing w:before="283" w:line="285" w:lineRule="auto"/>
        <w:ind w:right="105"/>
        <w:rPr>
          <w:rFonts w:hint="eastAsia"/>
        </w:rPr>
      </w:pPr>
      <w:r>
        <w:rPr>
          <w:rFonts w:hint="eastAsia"/>
        </w:rPr>
        <w:t>However, they only seek the wages and are devoted to filling their own stomachs.</w:t>
      </w:r>
    </w:p>
    <w:p w14:paraId="07F250D6">
      <w:pPr>
        <w:pStyle w:val="4"/>
        <w:spacing w:before="283" w:line="285" w:lineRule="auto"/>
        <w:ind w:right="105"/>
        <w:rPr>
          <w:rFonts w:hint="eastAsia"/>
        </w:rPr>
      </w:pPr>
      <w:r>
        <w:rPr>
          <w:rFonts w:hint="eastAsia"/>
        </w:rPr>
        <w:t>然而，他们只寻求工价，并致力于填饱自己的肚子。</w:t>
      </w:r>
    </w:p>
    <w:p w14:paraId="489AAEA2">
      <w:pPr>
        <w:pStyle w:val="4"/>
        <w:spacing w:before="283" w:line="285" w:lineRule="auto"/>
        <w:ind w:right="105"/>
        <w:rPr>
          <w:rFonts w:hint="eastAsia"/>
        </w:rPr>
      </w:pPr>
    </w:p>
    <w:p w14:paraId="0E2FF4FE">
      <w:pPr>
        <w:pStyle w:val="4"/>
        <w:spacing w:before="283" w:line="285" w:lineRule="auto"/>
        <w:ind w:right="105"/>
        <w:rPr>
          <w:rFonts w:hint="eastAsia"/>
        </w:rPr>
      </w:pPr>
      <w:r>
        <w:rPr>
          <w:rFonts w:hint="eastAsia"/>
        </w:rPr>
        <w:t>This is why, when threatened, they immediately become fearful and they change and alter their approach.</w:t>
      </w:r>
    </w:p>
    <w:p w14:paraId="48096FCB">
      <w:pPr>
        <w:pStyle w:val="4"/>
        <w:spacing w:before="283" w:line="285" w:lineRule="auto"/>
        <w:ind w:right="105"/>
        <w:rPr>
          <w:rFonts w:hint="eastAsia"/>
        </w:rPr>
      </w:pPr>
      <w:r>
        <w:rPr>
          <w:rFonts w:hint="eastAsia"/>
        </w:rPr>
        <w:t>这就是为什么，当受到威胁时，他们立刻变得害怕，并且改变他们的做法。</w:t>
      </w:r>
    </w:p>
    <w:p w14:paraId="691DD8F0">
      <w:pPr>
        <w:pStyle w:val="4"/>
        <w:spacing w:before="283" w:line="285" w:lineRule="auto"/>
        <w:ind w:right="105"/>
        <w:rPr>
          <w:rFonts w:hint="eastAsia"/>
        </w:rPr>
      </w:pPr>
    </w:p>
    <w:p w14:paraId="67DFD409">
      <w:pPr>
        <w:pStyle w:val="4"/>
        <w:spacing w:before="283" w:line="285" w:lineRule="auto"/>
        <w:ind w:right="105"/>
        <w:rPr>
          <w:rFonts w:hint="eastAsia"/>
        </w:rPr>
      </w:pPr>
      <w:r>
        <w:rPr>
          <w:rFonts w:hint="eastAsia"/>
        </w:rPr>
        <w:t>Yesterday they seemed to uphold the Word of God, but today they are bending over backwards here, there and everywhere.</w:t>
      </w:r>
    </w:p>
    <w:p w14:paraId="429C9285">
      <w:pPr>
        <w:pStyle w:val="4"/>
        <w:spacing w:before="283" w:line="285" w:lineRule="auto"/>
        <w:ind w:right="105"/>
        <w:rPr>
          <w:rFonts w:hint="eastAsia"/>
        </w:rPr>
      </w:pPr>
      <w:r>
        <w:rPr>
          <w:rFonts w:hint="eastAsia"/>
        </w:rPr>
        <w:t>昨天他们似乎维护上帝的话语，但今天他们却在这里、那里、到处卑躬屈膝。</w:t>
      </w:r>
    </w:p>
    <w:p w14:paraId="61F0F442">
      <w:pPr>
        <w:pStyle w:val="4"/>
        <w:spacing w:before="283" w:line="285" w:lineRule="auto"/>
        <w:ind w:right="105"/>
        <w:rPr>
          <w:rFonts w:hint="eastAsia"/>
        </w:rPr>
      </w:pPr>
    </w:p>
    <w:p w14:paraId="7A746F00">
      <w:pPr>
        <w:pStyle w:val="4"/>
        <w:spacing w:before="283" w:line="285" w:lineRule="auto"/>
        <w:ind w:right="105"/>
        <w:rPr>
          <w:rFonts w:hint="eastAsia"/>
        </w:rPr>
      </w:pPr>
      <w:r>
        <w:rPr>
          <w:rFonts w:hint="eastAsia"/>
        </w:rPr>
        <w:t>Why? Because they realise that this will gratify everyone, and thereby be more profitable to themselves.</w:t>
      </w:r>
    </w:p>
    <w:p w14:paraId="24991C80">
      <w:pPr>
        <w:pStyle w:val="4"/>
        <w:spacing w:before="283" w:line="285" w:lineRule="auto"/>
        <w:ind w:right="105"/>
        <w:rPr>
          <w:rFonts w:hint="eastAsia"/>
        </w:rPr>
      </w:pPr>
      <w:r>
        <w:rPr>
          <w:rFonts w:hint="eastAsia"/>
        </w:rPr>
        <w:t>为什么？因为他们认识到这样做会取悦每一个人，从而对自己更有利。</w:t>
      </w:r>
    </w:p>
    <w:p w14:paraId="01690576">
      <w:pPr>
        <w:pStyle w:val="4"/>
        <w:spacing w:before="283" w:line="285" w:lineRule="auto"/>
        <w:ind w:right="105"/>
        <w:rPr>
          <w:rFonts w:hint="eastAsia"/>
        </w:rPr>
      </w:pPr>
    </w:p>
    <w:p w14:paraId="6713E7F7">
      <w:pPr>
        <w:pStyle w:val="4"/>
        <w:spacing w:before="283" w:line="285" w:lineRule="auto"/>
        <w:ind w:right="105"/>
        <w:rPr>
          <w:rFonts w:hint="eastAsia"/>
        </w:rPr>
      </w:pPr>
      <w:r>
        <w:rPr>
          <w:rFonts w:hint="eastAsia"/>
        </w:rPr>
        <w:t>This is why Paul now warns the Galatians that those who troubled them and led them astray from the right path were given over to their own ambitions; this is why they cast doubt on certain doctrines.</w:t>
      </w:r>
    </w:p>
    <w:p w14:paraId="2347368B">
      <w:pPr>
        <w:pStyle w:val="4"/>
        <w:spacing w:before="283" w:line="285" w:lineRule="auto"/>
        <w:ind w:right="105"/>
        <w:rPr>
          <w:rFonts w:hint="eastAsia"/>
        </w:rPr>
      </w:pPr>
      <w:r>
        <w:rPr>
          <w:rFonts w:hint="eastAsia"/>
        </w:rPr>
        <w:t>这就是为什么保罗现在警告加拉太人，那些搅扰他们并引诱他们偏离正道的人，是沉溺于自己的野心；这就是为什么他们对某些教义产生怀疑。</w:t>
      </w:r>
    </w:p>
    <w:p w14:paraId="66BBA038">
      <w:pPr>
        <w:pStyle w:val="4"/>
        <w:spacing w:before="283" w:line="285" w:lineRule="auto"/>
        <w:ind w:right="105"/>
        <w:rPr>
          <w:rFonts w:hint="eastAsia"/>
        </w:rPr>
      </w:pPr>
    </w:p>
    <w:p w14:paraId="196DF7B0">
      <w:pPr>
        <w:pStyle w:val="4"/>
        <w:spacing w:before="283" w:line="285" w:lineRule="auto"/>
        <w:ind w:right="105"/>
        <w:rPr>
          <w:rFonts w:hint="eastAsia"/>
        </w:rPr>
      </w:pPr>
      <w:r>
        <w:rPr>
          <w:rFonts w:hint="eastAsia"/>
        </w:rPr>
        <w:t>Up to this point, Paul has used reason in his debating to show that if we put our complete trust in Jesus Christ, the ceremonies of the law are now superfluous.</w:t>
      </w:r>
    </w:p>
    <w:p w14:paraId="709CABBA">
      <w:pPr>
        <w:pStyle w:val="4"/>
        <w:spacing w:before="283" w:line="285" w:lineRule="auto"/>
        <w:ind w:right="105"/>
        <w:rPr>
          <w:rFonts w:hint="eastAsia"/>
        </w:rPr>
      </w:pPr>
      <w:r>
        <w:rPr>
          <w:rFonts w:hint="eastAsia"/>
        </w:rPr>
        <w:t>到目前为止，保罗在祂的辩论中一直使用理性来表明，如果我们完全信靠耶稣基督，律法的仪式现在就多余了。</w:t>
      </w:r>
    </w:p>
    <w:p w14:paraId="001FABBD">
      <w:pPr>
        <w:pStyle w:val="4"/>
        <w:spacing w:before="283" w:line="285" w:lineRule="auto"/>
        <w:ind w:right="105"/>
        <w:rPr>
          <w:rFonts w:hint="eastAsia"/>
        </w:rPr>
      </w:pPr>
    </w:p>
    <w:p w14:paraId="3F7973EA">
      <w:pPr>
        <w:pStyle w:val="4"/>
        <w:spacing w:before="283" w:line="285" w:lineRule="auto"/>
        <w:ind w:right="105"/>
        <w:rPr>
          <w:rFonts w:hint="eastAsia"/>
        </w:rPr>
      </w:pPr>
      <w:r>
        <w:rPr>
          <w:rFonts w:hint="eastAsia"/>
        </w:rPr>
        <w:t>Their application was temporary; they were designed to show us that, if we are truly leaning upon the grace that was purchased for us by our Lord Jesus Christ, we must not seek justification in the sight of God through our merit or any other foolish notion.</w:t>
      </w:r>
    </w:p>
    <w:p w14:paraId="600B8F4F">
      <w:pPr>
        <w:pStyle w:val="4"/>
        <w:spacing w:before="283" w:line="285" w:lineRule="auto"/>
        <w:ind w:right="105"/>
        <w:rPr>
          <w:rFonts w:hint="eastAsia"/>
        </w:rPr>
      </w:pPr>
      <w:r>
        <w:rPr>
          <w:rFonts w:hint="eastAsia"/>
        </w:rPr>
        <w:t>它们的适用是暂时的；它们旨在向我们表明，如果我们真正依靠我们主耶稣基督为我们买来的恩典，我们就不可藉着我们的功绩或任何其他愚蠢的观念在上帝眼中寻求称义。</w:t>
      </w:r>
    </w:p>
    <w:p w14:paraId="67802724">
      <w:pPr>
        <w:pStyle w:val="4"/>
        <w:spacing w:before="283" w:line="285" w:lineRule="auto"/>
        <w:ind w:right="105"/>
        <w:rPr>
          <w:rFonts w:hint="eastAsia"/>
        </w:rPr>
      </w:pPr>
    </w:p>
    <w:p w14:paraId="6B8D0809">
      <w:pPr>
        <w:pStyle w:val="4"/>
        <w:spacing w:before="283" w:line="285" w:lineRule="auto"/>
        <w:ind w:right="105"/>
        <w:rPr>
          <w:rFonts w:hint="eastAsia"/>
        </w:rPr>
      </w:pPr>
      <w:r>
        <w:rPr>
          <w:rFonts w:hint="eastAsia"/>
        </w:rPr>
        <w:t>Paul has dealt with and settled this argument as far as it was necessary for him to do so.</w:t>
      </w:r>
    </w:p>
    <w:p w14:paraId="3532D5D4">
      <w:pPr>
        <w:pStyle w:val="4"/>
        <w:spacing w:before="283" w:line="285" w:lineRule="auto"/>
        <w:ind w:right="105"/>
        <w:rPr>
          <w:rFonts w:hint="eastAsia"/>
        </w:rPr>
      </w:pPr>
      <w:r>
        <w:rPr>
          <w:rFonts w:hint="eastAsia"/>
        </w:rPr>
        <w:t>保罗已经处理并解决了这个争论，只要祂有必要这样做。</w:t>
      </w:r>
    </w:p>
    <w:p w14:paraId="2E3D2186">
      <w:pPr>
        <w:pStyle w:val="4"/>
        <w:spacing w:before="283" w:line="285" w:lineRule="auto"/>
        <w:ind w:right="105"/>
        <w:rPr>
          <w:rFonts w:hint="eastAsia"/>
        </w:rPr>
      </w:pPr>
    </w:p>
    <w:p w14:paraId="7DF18F7D">
      <w:pPr>
        <w:pStyle w:val="4"/>
        <w:spacing w:before="283" w:line="285" w:lineRule="auto"/>
        <w:ind w:right="105"/>
        <w:rPr>
          <w:rFonts w:hint="eastAsia"/>
        </w:rPr>
      </w:pPr>
      <w:r>
        <w:rPr>
          <w:rFonts w:hint="eastAsia"/>
        </w:rPr>
        <w:t>Now, in order that the simple-hearted will be moved even more deeply he comes and addresses individuals, saying, ‘Consider why it is that these</w:t>
      </w:r>
    </w:p>
    <w:p w14:paraId="0C14132A">
      <w:pPr>
        <w:pStyle w:val="4"/>
        <w:spacing w:before="283" w:line="285" w:lineRule="auto"/>
        <w:ind w:right="105"/>
        <w:rPr>
          <w:rFonts w:hint="eastAsia"/>
        </w:rPr>
      </w:pPr>
      <w:r>
        <w:rPr>
          <w:rFonts w:hint="eastAsia"/>
        </w:rPr>
        <w:t>现在，为了使单纯的人更深地被感动，祂来对个别的人说：“思想一下，为什么这些</w:t>
      </w:r>
    </w:p>
    <w:p w14:paraId="6FB9B85D">
      <w:pPr>
        <w:pStyle w:val="4"/>
        <w:spacing w:before="283" w:line="285" w:lineRule="auto"/>
        <w:ind w:right="105"/>
        <w:rPr>
          <w:rFonts w:hint="eastAsia"/>
        </w:rPr>
      </w:pPr>
    </w:p>
    <w:p w14:paraId="5CE2EC4D">
      <w:pPr>
        <w:pStyle w:val="4"/>
        <w:spacing w:before="283" w:line="285" w:lineRule="auto"/>
        <w:ind w:right="105"/>
        <w:rPr>
          <w:rFonts w:hint="eastAsia"/>
        </w:rPr>
      </w:pPr>
      <w:r>
        <w:rPr>
          <w:rFonts w:hint="eastAsia"/>
        </w:rPr>
        <w:t>people with whom I here quarrel mix the ceremonial law with the Lord Jesus Christ.</w:t>
      </w:r>
    </w:p>
    <w:p w14:paraId="64EDE4DA">
      <w:pPr>
        <w:pStyle w:val="4"/>
        <w:spacing w:before="283" w:line="285" w:lineRule="auto"/>
        <w:ind w:right="105"/>
        <w:rPr>
          <w:rFonts w:hint="eastAsia"/>
        </w:rPr>
      </w:pPr>
      <w:r>
        <w:rPr>
          <w:rFonts w:hint="eastAsia"/>
        </w:rPr>
        <w:t>我在这里与之争论的人，把礼仪律法与主耶稣基督混为一谈。</w:t>
      </w:r>
    </w:p>
    <w:p w14:paraId="5DBEEB41">
      <w:pPr>
        <w:pStyle w:val="4"/>
        <w:spacing w:before="283" w:line="285" w:lineRule="auto"/>
        <w:ind w:right="105"/>
        <w:rPr>
          <w:rFonts w:hint="eastAsia"/>
        </w:rPr>
      </w:pPr>
    </w:p>
    <w:p w14:paraId="40F13418">
      <w:pPr>
        <w:pStyle w:val="4"/>
        <w:spacing w:before="283" w:line="285" w:lineRule="auto"/>
        <w:ind w:right="105"/>
        <w:rPr>
          <w:rFonts w:hint="eastAsia"/>
        </w:rPr>
      </w:pPr>
      <w:r>
        <w:rPr>
          <w:rFonts w:hint="eastAsia"/>
        </w:rPr>
        <w:t>Are they motivated by zeal, or a desire to serve God?</w:t>
      </w:r>
    </w:p>
    <w:p w14:paraId="70064FE6">
      <w:pPr>
        <w:pStyle w:val="4"/>
        <w:spacing w:before="283" w:line="285" w:lineRule="auto"/>
        <w:ind w:right="105"/>
        <w:rPr>
          <w:rFonts w:hint="eastAsia"/>
        </w:rPr>
      </w:pPr>
      <w:r>
        <w:rPr>
          <w:rFonts w:hint="eastAsia"/>
        </w:rPr>
        <w:t>他们是出于热忱，还是出于事奉上帝的愿望？</w:t>
      </w:r>
    </w:p>
    <w:p w14:paraId="7404CB11">
      <w:pPr>
        <w:pStyle w:val="4"/>
        <w:spacing w:before="283" w:line="285" w:lineRule="auto"/>
        <w:ind w:right="105"/>
        <w:rPr>
          <w:rFonts w:hint="eastAsia"/>
        </w:rPr>
      </w:pPr>
    </w:p>
    <w:p w14:paraId="40AC680E">
      <w:pPr>
        <w:pStyle w:val="4"/>
        <w:spacing w:before="283" w:line="285" w:lineRule="auto"/>
        <w:ind w:right="105"/>
        <w:rPr>
          <w:rFonts w:hint="eastAsia"/>
        </w:rPr>
      </w:pPr>
      <w:r>
        <w:rPr>
          <w:rFonts w:hint="eastAsia"/>
        </w:rPr>
        <w:t>Not at all! They have more of an eye to their danger of being persecuted.</w:t>
      </w:r>
    </w:p>
    <w:p w14:paraId="20CAB3E2">
      <w:pPr>
        <w:pStyle w:val="4"/>
        <w:spacing w:before="283" w:line="285" w:lineRule="auto"/>
        <w:ind w:right="105"/>
        <w:rPr>
          <w:rFonts w:hint="eastAsia"/>
        </w:rPr>
      </w:pPr>
      <w:r>
        <w:rPr>
          <w:rFonts w:hint="eastAsia"/>
        </w:rPr>
        <w:t>一点也不！他们更注意的是自己受逼迫的危险。</w:t>
      </w:r>
    </w:p>
    <w:p w14:paraId="65BFBAF0">
      <w:pPr>
        <w:pStyle w:val="4"/>
        <w:spacing w:before="283" w:line="285" w:lineRule="auto"/>
        <w:ind w:right="105"/>
        <w:rPr>
          <w:rFonts w:hint="eastAsia"/>
        </w:rPr>
      </w:pPr>
    </w:p>
    <w:p w14:paraId="16ED4BFD">
      <w:pPr>
        <w:pStyle w:val="4"/>
        <w:spacing w:before="283" w:line="285" w:lineRule="auto"/>
        <w:ind w:right="105"/>
        <w:rPr>
          <w:rFonts w:hint="eastAsia"/>
        </w:rPr>
      </w:pPr>
      <w:r>
        <w:rPr>
          <w:rFonts w:hint="eastAsia"/>
        </w:rPr>
        <w:t>Therefore, since fear makes them distort the Word of God, it is not necessary for you to make further enquiries or longer investigations into what kind of people they are, and if you can trust them.</w:t>
      </w:r>
    </w:p>
    <w:p w14:paraId="52D9F7A4">
      <w:pPr>
        <w:pStyle w:val="4"/>
        <w:spacing w:before="283" w:line="285" w:lineRule="auto"/>
        <w:ind w:right="105"/>
        <w:rPr>
          <w:rFonts w:hint="eastAsia"/>
        </w:rPr>
      </w:pPr>
      <w:r>
        <w:rPr>
          <w:rFonts w:hint="eastAsia"/>
        </w:rPr>
        <w:t>因此，既然恐惧使他们歪曲上帝的话语，你们就没有必要进一步探究或更长时间地调查他们是什么样的人，以及你们是否可以信任他们。</w:t>
      </w:r>
    </w:p>
    <w:p w14:paraId="3FF7B7EB">
      <w:pPr>
        <w:pStyle w:val="4"/>
        <w:spacing w:before="283" w:line="285" w:lineRule="auto"/>
        <w:ind w:right="105"/>
        <w:rPr>
          <w:rFonts w:hint="eastAsia"/>
        </w:rPr>
      </w:pPr>
    </w:p>
    <w:p w14:paraId="7917B221">
      <w:pPr>
        <w:pStyle w:val="4"/>
        <w:spacing w:before="283" w:line="285" w:lineRule="auto"/>
        <w:ind w:right="105"/>
        <w:rPr>
          <w:rFonts w:hint="eastAsia"/>
        </w:rPr>
      </w:pPr>
      <w:r>
        <w:rPr>
          <w:rFonts w:hint="eastAsia"/>
        </w:rPr>
        <w:t>For you will see how quickly they change and alter simply because they would avoid conflict.</w:t>
      </w:r>
    </w:p>
    <w:p w14:paraId="61C108B9">
      <w:pPr>
        <w:pStyle w:val="4"/>
        <w:spacing w:before="283" w:line="285" w:lineRule="auto"/>
        <w:ind w:right="105"/>
        <w:rPr>
          <w:rFonts w:hint="eastAsia"/>
        </w:rPr>
      </w:pPr>
      <w:r>
        <w:rPr>
          <w:rFonts w:hint="eastAsia"/>
        </w:rPr>
        <w:t>因为你们会看到他们仅仅因为想避免冲突而改变得多么快。</w:t>
      </w:r>
    </w:p>
    <w:p w14:paraId="57141887">
      <w:pPr>
        <w:pStyle w:val="4"/>
        <w:spacing w:before="283" w:line="285" w:lineRule="auto"/>
        <w:ind w:right="105"/>
        <w:rPr>
          <w:rFonts w:hint="eastAsia"/>
        </w:rPr>
      </w:pPr>
    </w:p>
    <w:p w14:paraId="1855918A">
      <w:pPr>
        <w:pStyle w:val="4"/>
        <w:spacing w:before="283" w:line="285" w:lineRule="auto"/>
        <w:ind w:right="105"/>
        <w:rPr>
          <w:rFonts w:hint="eastAsia"/>
        </w:rPr>
      </w:pPr>
      <w:r>
        <w:rPr>
          <w:rFonts w:hint="eastAsia"/>
        </w:rPr>
        <w:t>Thus, being traitors to God by their fearfulness, do they deserve to be believed, or to have people respect what they say?’</w:t>
      </w:r>
    </w:p>
    <w:p w14:paraId="2FC714E3">
      <w:pPr>
        <w:pStyle w:val="4"/>
        <w:spacing w:before="283" w:line="285" w:lineRule="auto"/>
        <w:ind w:right="105"/>
        <w:rPr>
          <w:rFonts w:hint="eastAsia"/>
        </w:rPr>
      </w:pPr>
      <w:r>
        <w:rPr>
          <w:rFonts w:hint="eastAsia"/>
        </w:rPr>
        <w:t>因此，他们因胆怯而背叛上帝，难道他们配得被人相信，或者人们尊重他们所说的话吗？</w:t>
      </w:r>
    </w:p>
    <w:p w14:paraId="6ECA64A1">
      <w:pPr>
        <w:pStyle w:val="4"/>
        <w:spacing w:before="283" w:line="285" w:lineRule="auto"/>
        <w:ind w:right="105"/>
        <w:rPr>
          <w:rFonts w:hint="eastAsia"/>
        </w:rPr>
      </w:pPr>
    </w:p>
    <w:p w14:paraId="56433FED">
      <w:pPr>
        <w:pStyle w:val="4"/>
        <w:spacing w:before="283" w:line="285" w:lineRule="auto"/>
        <w:ind w:right="105"/>
        <w:rPr>
          <w:rFonts w:hint="eastAsia"/>
        </w:rPr>
      </w:pPr>
      <w:r>
        <w:rPr>
          <w:rFonts w:hint="eastAsia"/>
        </w:rPr>
        <w:t>This is Paul’s aim here.</w:t>
      </w:r>
    </w:p>
    <w:p w14:paraId="451050C0">
      <w:pPr>
        <w:pStyle w:val="4"/>
        <w:spacing w:before="283" w:line="285" w:lineRule="auto"/>
        <w:ind w:right="105"/>
        <w:rPr>
          <w:rFonts w:hint="eastAsia"/>
        </w:rPr>
      </w:pPr>
      <w:r>
        <w:rPr>
          <w:rFonts w:hint="eastAsia"/>
        </w:rPr>
        <w:t>这是保罗在这里的目的。</w:t>
      </w:r>
    </w:p>
    <w:p w14:paraId="1756D270">
      <w:pPr>
        <w:pStyle w:val="4"/>
        <w:spacing w:before="283" w:line="285" w:lineRule="auto"/>
        <w:ind w:right="105"/>
        <w:rPr>
          <w:rFonts w:hint="eastAsia"/>
        </w:rPr>
      </w:pPr>
    </w:p>
    <w:p w14:paraId="795FF861">
      <w:pPr>
        <w:pStyle w:val="4"/>
        <w:spacing w:before="283" w:line="285" w:lineRule="auto"/>
        <w:ind w:right="105"/>
        <w:rPr>
          <w:rFonts w:hint="eastAsia"/>
        </w:rPr>
      </w:pPr>
      <w:r>
        <w:rPr>
          <w:rFonts w:hint="eastAsia"/>
        </w:rPr>
        <w:t>This teaches all ministers of the Word to have such constancy and faithfulness that they are unconcerned about whether the doctrines they preach are hated or whether they are pleasing to their hearers.</w:t>
      </w:r>
    </w:p>
    <w:p w14:paraId="0732306F">
      <w:pPr>
        <w:pStyle w:val="4"/>
        <w:spacing w:before="283" w:line="285" w:lineRule="auto"/>
        <w:ind w:right="105"/>
        <w:rPr>
          <w:rFonts w:hint="eastAsia"/>
        </w:rPr>
      </w:pPr>
      <w:r>
        <w:rPr>
          <w:rFonts w:hint="eastAsia"/>
        </w:rPr>
        <w:t>这教导所有道的执事要有如此的恒心和忠信，以致他们不关心他们所传讲的教义是受人憎恨还是取悦听众。</w:t>
      </w:r>
    </w:p>
    <w:p w14:paraId="1FE17D80">
      <w:pPr>
        <w:pStyle w:val="4"/>
        <w:spacing w:before="283" w:line="285" w:lineRule="auto"/>
        <w:ind w:right="105"/>
        <w:rPr>
          <w:rFonts w:hint="eastAsia"/>
        </w:rPr>
      </w:pPr>
    </w:p>
    <w:p w14:paraId="2A86BFF5">
      <w:pPr>
        <w:pStyle w:val="4"/>
        <w:spacing w:before="283" w:line="285" w:lineRule="auto"/>
        <w:ind w:right="105"/>
        <w:rPr>
          <w:rFonts w:hint="eastAsia"/>
        </w:rPr>
      </w:pPr>
      <w:r>
        <w:rPr>
          <w:rFonts w:hint="eastAsia"/>
        </w:rPr>
        <w:t>They must follow their course, and not strike sail at the slightest sign of wind, nor must they sway like reeds bending here and there.</w:t>
      </w:r>
    </w:p>
    <w:p w14:paraId="2FFDCF36">
      <w:pPr>
        <w:pStyle w:val="4"/>
        <w:spacing w:before="283" w:line="285" w:lineRule="auto"/>
        <w:ind w:right="105"/>
        <w:rPr>
          <w:rFonts w:hint="eastAsia"/>
        </w:rPr>
      </w:pPr>
      <w:r>
        <w:rPr>
          <w:rFonts w:hint="eastAsia"/>
        </w:rPr>
        <w:t>他们必须坚持自己的道路，不可因 slightest 的风吹草动就收帆，也不可像芦苇一样摇摆不定。</w:t>
      </w:r>
    </w:p>
    <w:p w14:paraId="6D3CF8F2">
      <w:pPr>
        <w:pStyle w:val="4"/>
        <w:spacing w:before="283" w:line="285" w:lineRule="auto"/>
        <w:ind w:right="105"/>
        <w:rPr>
          <w:rFonts w:hint="eastAsia"/>
        </w:rPr>
      </w:pPr>
    </w:p>
    <w:p w14:paraId="0A6E8060">
      <w:pPr>
        <w:pStyle w:val="4"/>
        <w:spacing w:before="283" w:line="285" w:lineRule="auto"/>
        <w:ind w:right="105"/>
        <w:rPr>
          <w:rFonts w:hint="eastAsia"/>
        </w:rPr>
      </w:pPr>
      <w:r>
        <w:rPr>
          <w:rFonts w:hint="eastAsia"/>
        </w:rPr>
        <w:t>Whatever changes and revolutions occur, whatever trouble and confusion arises, let them continue to serve God.</w:t>
      </w:r>
    </w:p>
    <w:p w14:paraId="245992D0">
      <w:pPr>
        <w:pStyle w:val="4"/>
        <w:spacing w:before="283" w:line="285" w:lineRule="auto"/>
        <w:ind w:right="105"/>
        <w:rPr>
          <w:rFonts w:hint="eastAsia"/>
        </w:rPr>
      </w:pPr>
      <w:r>
        <w:rPr>
          <w:rFonts w:hint="eastAsia"/>
        </w:rPr>
        <w:t>无论发生什么变化和革命，无论出现什么麻烦和混乱，让他们继续事奉上帝。</w:t>
      </w:r>
    </w:p>
    <w:p w14:paraId="719973DB">
      <w:pPr>
        <w:pStyle w:val="4"/>
        <w:spacing w:before="283" w:line="285" w:lineRule="auto"/>
        <w:ind w:right="105"/>
        <w:rPr>
          <w:rFonts w:hint="eastAsia"/>
        </w:rPr>
      </w:pPr>
    </w:p>
    <w:p w14:paraId="29DAB908">
      <w:pPr>
        <w:pStyle w:val="4"/>
        <w:spacing w:before="283" w:line="285" w:lineRule="auto"/>
        <w:ind w:right="105"/>
        <w:rPr>
          <w:rFonts w:hint="eastAsia"/>
        </w:rPr>
      </w:pPr>
      <w:r>
        <w:rPr>
          <w:rFonts w:hint="eastAsia"/>
        </w:rPr>
        <w:t>In brief, we must practically apply that which we learnt earlier, which is that if we seek to please men, we are abandoning the service of the Son of God.</w:t>
      </w:r>
    </w:p>
    <w:p w14:paraId="1330C47C">
      <w:pPr>
        <w:pStyle w:val="4"/>
        <w:spacing w:before="283" w:line="285" w:lineRule="auto"/>
        <w:ind w:right="105"/>
        <w:rPr>
          <w:rFonts w:hint="eastAsia"/>
        </w:rPr>
      </w:pPr>
      <w:r>
        <w:rPr>
          <w:rFonts w:hint="eastAsia"/>
        </w:rPr>
        <w:t>简而言之，我们必须实际应用我们先前所学的，那就是如果我们寻求取悦人，我们就放弃了事奉上帝的儿子。</w:t>
      </w:r>
    </w:p>
    <w:p w14:paraId="1F470C20">
      <w:pPr>
        <w:pStyle w:val="4"/>
        <w:spacing w:before="283" w:line="285" w:lineRule="auto"/>
        <w:ind w:right="105"/>
        <w:rPr>
          <w:rFonts w:hint="eastAsia"/>
        </w:rPr>
      </w:pPr>
    </w:p>
    <w:p w14:paraId="38C0701E">
      <w:pPr>
        <w:pStyle w:val="4"/>
        <w:spacing w:before="283" w:line="285" w:lineRule="auto"/>
        <w:ind w:right="105"/>
        <w:rPr>
          <w:rFonts w:hint="eastAsia"/>
        </w:rPr>
      </w:pPr>
      <w:r>
        <w:rPr>
          <w:rFonts w:hint="eastAsia"/>
        </w:rPr>
        <w:t>This is the first point.</w:t>
      </w:r>
    </w:p>
    <w:p w14:paraId="206A3819">
      <w:pPr>
        <w:pStyle w:val="4"/>
        <w:spacing w:before="283" w:line="285" w:lineRule="auto"/>
        <w:ind w:right="105"/>
        <w:rPr>
          <w:rFonts w:hint="eastAsia"/>
        </w:rPr>
      </w:pPr>
      <w:r>
        <w:rPr>
          <w:rFonts w:hint="eastAsia"/>
        </w:rPr>
        <w:t>这是第一点。</w:t>
      </w:r>
    </w:p>
    <w:p w14:paraId="39A9A341">
      <w:pPr>
        <w:pStyle w:val="4"/>
        <w:spacing w:before="283" w:line="285" w:lineRule="auto"/>
        <w:ind w:right="105"/>
        <w:rPr>
          <w:rFonts w:hint="eastAsia"/>
        </w:rPr>
      </w:pPr>
    </w:p>
    <w:p w14:paraId="7B145685">
      <w:pPr>
        <w:pStyle w:val="4"/>
        <w:spacing w:before="283" w:line="285" w:lineRule="auto"/>
        <w:ind w:right="105"/>
        <w:rPr>
          <w:rFonts w:hint="eastAsia"/>
        </w:rPr>
      </w:pPr>
      <w:r>
        <w:rPr>
          <w:rFonts w:hint="eastAsia"/>
        </w:rPr>
        <w:t>However, all believers can draw good, practical instruction from this passage.</w:t>
      </w:r>
    </w:p>
    <w:p w14:paraId="17F4B377">
      <w:pPr>
        <w:pStyle w:val="4"/>
        <w:spacing w:before="283" w:line="285" w:lineRule="auto"/>
        <w:ind w:right="105"/>
        <w:rPr>
          <w:rFonts w:hint="eastAsia"/>
        </w:rPr>
      </w:pPr>
      <w:r>
        <w:rPr>
          <w:rFonts w:hint="eastAsia"/>
        </w:rPr>
        <w:t>然而，所有信徒都能从这段经文中汲取良好的、实际的教训。</w:t>
      </w:r>
    </w:p>
    <w:p w14:paraId="6F5FF2E1">
      <w:pPr>
        <w:pStyle w:val="4"/>
        <w:spacing w:before="283" w:line="285" w:lineRule="auto"/>
        <w:ind w:right="105"/>
        <w:rPr>
          <w:rFonts w:hint="eastAsia"/>
        </w:rPr>
      </w:pPr>
    </w:p>
    <w:p w14:paraId="1CD7F60F">
      <w:pPr>
        <w:pStyle w:val="4"/>
        <w:spacing w:before="283" w:line="285" w:lineRule="auto"/>
        <w:ind w:right="105"/>
        <w:rPr>
          <w:rFonts w:hint="eastAsia"/>
        </w:rPr>
      </w:pPr>
      <w:r>
        <w:rPr>
          <w:rFonts w:hint="eastAsia"/>
        </w:rPr>
        <w:t>We are to be wary of those who seek their own profit and advantage, who desire the acclaim of others and want to be esteemed.</w:t>
      </w:r>
    </w:p>
    <w:p w14:paraId="6CF83293">
      <w:pPr>
        <w:pStyle w:val="4"/>
        <w:spacing w:before="283" w:line="285" w:lineRule="auto"/>
        <w:ind w:right="105"/>
        <w:rPr>
          <w:rFonts w:hint="eastAsia"/>
        </w:rPr>
      </w:pPr>
      <w:r>
        <w:rPr>
          <w:rFonts w:hint="eastAsia"/>
        </w:rPr>
        <w:t>我们要提防那些寻求自身利益和好处，渴望他人称赞并希望受到尊重的人。</w:t>
      </w:r>
    </w:p>
    <w:p w14:paraId="33CD4F64">
      <w:pPr>
        <w:pStyle w:val="4"/>
        <w:spacing w:before="283" w:line="285" w:lineRule="auto"/>
        <w:ind w:right="105"/>
        <w:rPr>
          <w:rFonts w:hint="eastAsia"/>
        </w:rPr>
      </w:pPr>
    </w:p>
    <w:p w14:paraId="74340678">
      <w:pPr>
        <w:pStyle w:val="4"/>
        <w:spacing w:before="283" w:line="285" w:lineRule="auto"/>
        <w:ind w:right="105"/>
        <w:rPr>
          <w:rFonts w:hint="eastAsia"/>
        </w:rPr>
      </w:pPr>
      <w:r>
        <w:rPr>
          <w:rFonts w:hint="eastAsia"/>
        </w:rPr>
        <w:t>For such people never have any stability.</w:t>
      </w:r>
    </w:p>
    <w:p w14:paraId="733826D8">
      <w:pPr>
        <w:pStyle w:val="4"/>
        <w:spacing w:before="283" w:line="285" w:lineRule="auto"/>
        <w:ind w:right="105"/>
        <w:rPr>
          <w:rFonts w:hint="eastAsia"/>
        </w:rPr>
      </w:pPr>
      <w:r>
        <w:rPr>
          <w:rFonts w:hint="eastAsia"/>
        </w:rPr>
        <w:t>因为这样的人从来没有任何稳定性。</w:t>
      </w:r>
    </w:p>
    <w:p w14:paraId="58827181">
      <w:pPr>
        <w:pStyle w:val="4"/>
        <w:spacing w:before="283" w:line="285" w:lineRule="auto"/>
        <w:ind w:right="105"/>
        <w:rPr>
          <w:rFonts w:hint="eastAsia"/>
        </w:rPr>
      </w:pPr>
    </w:p>
    <w:p w14:paraId="437548CD">
      <w:pPr>
        <w:pStyle w:val="4"/>
        <w:spacing w:before="283" w:line="285" w:lineRule="auto"/>
        <w:ind w:right="105"/>
        <w:rPr>
          <w:rFonts w:hint="eastAsia"/>
        </w:rPr>
      </w:pPr>
      <w:r>
        <w:rPr>
          <w:rFonts w:hint="eastAsia"/>
        </w:rPr>
        <w:t>As I have already said, this may not be immediately apparent, because some are dupes; they even think that it is thanks to them that the Word of God does not appear odious, and is rather applauded.</w:t>
      </w:r>
    </w:p>
    <w:p w14:paraId="308D371F">
      <w:pPr>
        <w:pStyle w:val="4"/>
        <w:spacing w:before="283" w:line="285" w:lineRule="auto"/>
        <w:ind w:right="105"/>
        <w:rPr>
          <w:rFonts w:hint="eastAsia"/>
        </w:rPr>
      </w:pPr>
      <w:r>
        <w:rPr>
          <w:rFonts w:hint="eastAsia"/>
        </w:rPr>
        <w:t>正如我已经说过的，这可能不会立刻显现出来，因为有些人是傻瓜；他们甚至认为，正是因为他们，上帝的话语才不显得可憎，反而受到称赞。</w:t>
      </w:r>
    </w:p>
    <w:p w14:paraId="01AA0B80">
      <w:pPr>
        <w:pStyle w:val="4"/>
        <w:spacing w:before="283" w:line="285" w:lineRule="auto"/>
        <w:ind w:right="105"/>
        <w:rPr>
          <w:rFonts w:hint="eastAsia"/>
        </w:rPr>
      </w:pPr>
    </w:p>
    <w:p w14:paraId="4F26FB50">
      <w:pPr>
        <w:pStyle w:val="4"/>
        <w:spacing w:before="283" w:line="285" w:lineRule="auto"/>
        <w:ind w:right="105"/>
        <w:rPr>
          <w:rFonts w:hint="eastAsia"/>
        </w:rPr>
      </w:pPr>
      <w:r>
        <w:rPr>
          <w:rFonts w:hint="eastAsia"/>
        </w:rPr>
        <w:t>Therefore, they may appear to be on fire, and yet change their minds overnight.</w:t>
      </w:r>
    </w:p>
    <w:p w14:paraId="5DBBE37D">
      <w:pPr>
        <w:pStyle w:val="4"/>
        <w:spacing w:before="283" w:line="285" w:lineRule="auto"/>
        <w:ind w:right="105"/>
        <w:rPr>
          <w:rFonts w:hint="eastAsia"/>
        </w:rPr>
      </w:pPr>
      <w:r>
        <w:rPr>
          <w:rFonts w:hint="eastAsia"/>
        </w:rPr>
        <w:t>因此，他们可能看起来热情似火，然而却在一夜之间改变主意。</w:t>
      </w:r>
    </w:p>
    <w:p w14:paraId="6BDB798C">
      <w:pPr>
        <w:pStyle w:val="4"/>
        <w:spacing w:before="283" w:line="285" w:lineRule="auto"/>
        <w:ind w:right="105"/>
        <w:rPr>
          <w:rFonts w:hint="eastAsia"/>
        </w:rPr>
      </w:pPr>
    </w:p>
    <w:p w14:paraId="4C803CD5">
      <w:pPr>
        <w:pStyle w:val="4"/>
        <w:spacing w:before="283" w:line="285" w:lineRule="auto"/>
        <w:ind w:right="105"/>
        <w:rPr>
          <w:rFonts w:hint="eastAsia"/>
        </w:rPr>
      </w:pPr>
      <w:r>
        <w:rPr>
          <w:rFonts w:hint="eastAsia"/>
        </w:rPr>
        <w:t>If there is some danger and they see that they are being prompted to testify to the Lord Jesus Christ, then they reveal their cowardice, and finally</w:t>
      </w:r>
    </w:p>
    <w:p w14:paraId="5A19DEE9">
      <w:pPr>
        <w:pStyle w:val="4"/>
        <w:spacing w:before="283" w:line="285" w:lineRule="auto"/>
        <w:ind w:right="105"/>
        <w:rPr>
          <w:rFonts w:hint="eastAsia"/>
        </w:rPr>
      </w:pPr>
      <w:r>
        <w:rPr>
          <w:rFonts w:hint="eastAsia"/>
        </w:rPr>
        <w:t>如果有什么危险，他们看到自己被催促去为主耶稣基督作见证，他们就会显露出自己的怯懦，并最终</w:t>
      </w:r>
    </w:p>
    <w:p w14:paraId="7B8225B5">
      <w:pPr>
        <w:pStyle w:val="4"/>
        <w:spacing w:before="283" w:line="285" w:lineRule="auto"/>
        <w:ind w:right="105"/>
        <w:rPr>
          <w:rFonts w:hint="eastAsia"/>
        </w:rPr>
      </w:pPr>
    </w:p>
    <w:p w14:paraId="54FD5299">
      <w:pPr>
        <w:pStyle w:val="4"/>
        <w:spacing w:before="283" w:line="285" w:lineRule="auto"/>
        <w:ind w:right="105"/>
        <w:rPr>
          <w:rFonts w:hint="eastAsia"/>
        </w:rPr>
      </w:pPr>
      <w:r>
        <w:rPr>
          <w:rFonts w:hint="eastAsia"/>
        </w:rPr>
        <w:t>turn in the opposite direction, and turn their coat as the proverb says.</w:t>
      </w:r>
    </w:p>
    <w:p w14:paraId="39B55FCC">
      <w:pPr>
        <w:pStyle w:val="4"/>
        <w:spacing w:before="283" w:line="285" w:lineRule="auto"/>
        <w:ind w:right="105"/>
        <w:rPr>
          <w:rFonts w:hint="eastAsia"/>
        </w:rPr>
      </w:pPr>
      <w:r>
        <w:rPr>
          <w:rFonts w:hint="eastAsia"/>
        </w:rPr>
        <w:t>转向相反的方向，正如谚语所说的那样变节。</w:t>
      </w:r>
    </w:p>
    <w:p w14:paraId="5E51E798">
      <w:pPr>
        <w:pStyle w:val="4"/>
        <w:spacing w:before="283" w:line="285" w:lineRule="auto"/>
        <w:ind w:right="105"/>
        <w:rPr>
          <w:rFonts w:hint="eastAsia"/>
        </w:rPr>
      </w:pPr>
    </w:p>
    <w:p w14:paraId="042D75C6">
      <w:pPr>
        <w:pStyle w:val="4"/>
        <w:spacing w:before="283" w:line="285" w:lineRule="auto"/>
        <w:ind w:right="105"/>
        <w:rPr>
          <w:rFonts w:hint="eastAsia"/>
        </w:rPr>
      </w:pPr>
      <w:r>
        <w:rPr>
          <w:rFonts w:hint="eastAsia"/>
        </w:rPr>
        <w:t>Whatever happens, let us always be on our guard, that we might only trust those whose lives are upright, and who do not wander away when they see the world conspiring against them.</w:t>
      </w:r>
    </w:p>
    <w:p w14:paraId="70D12E3F">
      <w:pPr>
        <w:pStyle w:val="4"/>
        <w:spacing w:before="283" w:line="285" w:lineRule="auto"/>
        <w:ind w:right="105"/>
        <w:rPr>
          <w:rFonts w:hint="eastAsia"/>
        </w:rPr>
      </w:pPr>
      <w:r>
        <w:rPr>
          <w:rFonts w:hint="eastAsia"/>
        </w:rPr>
        <w:t>无论发生什么事，让我们时刻保持警惕，只信任那些生活正直，并且当他们看到世界与他们作对时不会迷失方向的人。</w:t>
      </w:r>
    </w:p>
    <w:p w14:paraId="253267FA">
      <w:pPr>
        <w:pStyle w:val="4"/>
        <w:spacing w:before="283" w:line="285" w:lineRule="auto"/>
        <w:ind w:right="105"/>
        <w:rPr>
          <w:rFonts w:hint="eastAsia"/>
        </w:rPr>
      </w:pPr>
    </w:p>
    <w:p w14:paraId="21EB5DD9">
      <w:pPr>
        <w:pStyle w:val="4"/>
        <w:spacing w:before="283" w:line="285" w:lineRule="auto"/>
        <w:ind w:right="105"/>
        <w:rPr>
          <w:rFonts w:hint="eastAsia"/>
        </w:rPr>
      </w:pPr>
      <w:r>
        <w:rPr>
          <w:rFonts w:hint="eastAsia"/>
        </w:rPr>
        <w:t>Even when others are so possessed with rage that they seem to be about to devour them, and even when dangers are most apparent, they ought to continue steadfast and constant.</w:t>
      </w:r>
    </w:p>
    <w:p w14:paraId="51DC5A7D">
      <w:pPr>
        <w:pStyle w:val="4"/>
        <w:spacing w:before="283" w:line="285" w:lineRule="auto"/>
        <w:ind w:right="105"/>
        <w:rPr>
          <w:rFonts w:hint="eastAsia"/>
        </w:rPr>
      </w:pPr>
      <w:r>
        <w:rPr>
          <w:rFonts w:hint="eastAsia"/>
        </w:rPr>
        <w:t>即使别人怒火中烧，似乎要吞噬他们，即使危险最为明显，他们也应该继续坚定不移。</w:t>
      </w:r>
    </w:p>
    <w:p w14:paraId="78478AE1">
      <w:pPr>
        <w:pStyle w:val="4"/>
        <w:spacing w:before="283" w:line="285" w:lineRule="auto"/>
        <w:ind w:right="105"/>
        <w:rPr>
          <w:rFonts w:hint="eastAsia"/>
        </w:rPr>
      </w:pPr>
    </w:p>
    <w:p w14:paraId="77453A1C">
      <w:pPr>
        <w:pStyle w:val="4"/>
        <w:spacing w:before="283" w:line="285" w:lineRule="auto"/>
        <w:ind w:right="105"/>
        <w:rPr>
          <w:rFonts w:hint="eastAsia"/>
        </w:rPr>
      </w:pPr>
      <w:r>
        <w:rPr>
          <w:rFonts w:hint="eastAsia"/>
        </w:rPr>
        <w:t>In this way we can distinguish them as servants of God.</w:t>
      </w:r>
    </w:p>
    <w:p w14:paraId="70659D8E">
      <w:pPr>
        <w:pStyle w:val="4"/>
        <w:spacing w:before="283" w:line="285" w:lineRule="auto"/>
        <w:ind w:right="105"/>
        <w:rPr>
          <w:rFonts w:hint="eastAsia"/>
        </w:rPr>
      </w:pPr>
      <w:r>
        <w:rPr>
          <w:rFonts w:hint="eastAsia"/>
        </w:rPr>
        <w:t>这样我们就能分辨出他们是上帝的仆人。</w:t>
      </w:r>
    </w:p>
    <w:p w14:paraId="6CF50635">
      <w:pPr>
        <w:pStyle w:val="4"/>
        <w:spacing w:before="283" w:line="285" w:lineRule="auto"/>
        <w:ind w:right="105"/>
        <w:rPr>
          <w:rFonts w:hint="eastAsia"/>
        </w:rPr>
      </w:pPr>
    </w:p>
    <w:p w14:paraId="060821C3">
      <w:pPr>
        <w:pStyle w:val="4"/>
        <w:spacing w:before="283" w:line="285" w:lineRule="auto"/>
        <w:ind w:right="105"/>
        <w:rPr>
          <w:rFonts w:hint="eastAsia"/>
        </w:rPr>
      </w:pPr>
      <w:r>
        <w:rPr>
          <w:rFonts w:hint="eastAsia"/>
        </w:rPr>
        <w:t>But those who alter and are counterfeit, who first say one thing, then another (to escape the hatred of men and avoid suffering persecution), we must guard against so that we are not deceived or misled, for they are like deadly plagues.</w:t>
      </w:r>
    </w:p>
    <w:p w14:paraId="1867F328">
      <w:pPr>
        <w:pStyle w:val="4"/>
        <w:spacing w:before="283" w:line="285" w:lineRule="auto"/>
        <w:ind w:right="105"/>
        <w:rPr>
          <w:rFonts w:hint="eastAsia"/>
        </w:rPr>
      </w:pPr>
      <w:r>
        <w:rPr>
          <w:rFonts w:hint="eastAsia"/>
        </w:rPr>
        <w:t>但是那些改变和伪造的人，他们先说一件事，然后又说另一件事（为了逃避人的憎恨和避免遭受迫害），我们必须提防，以免我们受骗或被误导，因为他们就像致命的瘟疫。</w:t>
      </w:r>
    </w:p>
    <w:p w14:paraId="73738D7D">
      <w:pPr>
        <w:pStyle w:val="4"/>
        <w:spacing w:before="283" w:line="285" w:lineRule="auto"/>
        <w:ind w:right="105"/>
        <w:rPr>
          <w:rFonts w:hint="eastAsia"/>
        </w:rPr>
      </w:pPr>
    </w:p>
    <w:p w14:paraId="76B08AB1">
      <w:pPr>
        <w:pStyle w:val="4"/>
        <w:spacing w:before="283" w:line="285" w:lineRule="auto"/>
        <w:ind w:right="105"/>
        <w:rPr>
          <w:rFonts w:hint="eastAsia"/>
        </w:rPr>
      </w:pPr>
      <w:r>
        <w:rPr>
          <w:rFonts w:hint="eastAsia"/>
        </w:rPr>
        <w:t>We cannot have any security or support unless we display the good judgment and carefulness that Paul urges us to have in this passage.</w:t>
      </w:r>
    </w:p>
    <w:p w14:paraId="25E5175A">
      <w:pPr>
        <w:pStyle w:val="4"/>
        <w:spacing w:before="283" w:line="285" w:lineRule="auto"/>
        <w:ind w:right="105"/>
        <w:rPr>
          <w:rFonts w:hint="eastAsia"/>
        </w:rPr>
      </w:pPr>
      <w:r>
        <w:rPr>
          <w:rFonts w:hint="eastAsia"/>
        </w:rPr>
        <w:t>除非我们表现出保罗在这段经文中所敦促我们拥有的良好判断力和谨慎，否则我们就无法获得任何安全或支持。</w:t>
      </w:r>
    </w:p>
    <w:p w14:paraId="7DCB7CCC">
      <w:pPr>
        <w:pStyle w:val="4"/>
        <w:spacing w:before="283" w:line="285" w:lineRule="auto"/>
        <w:ind w:right="105"/>
        <w:rPr>
          <w:rFonts w:hint="eastAsia"/>
        </w:rPr>
      </w:pPr>
    </w:p>
    <w:p w14:paraId="377150F9">
      <w:pPr>
        <w:pStyle w:val="4"/>
        <w:spacing w:before="283" w:line="285" w:lineRule="auto"/>
        <w:ind w:right="105"/>
        <w:rPr>
          <w:rFonts w:hint="eastAsia"/>
        </w:rPr>
      </w:pPr>
      <w:r>
        <w:rPr>
          <w:rFonts w:hint="eastAsia"/>
        </w:rPr>
        <w:t>Now this message is necessary today.</w:t>
      </w:r>
    </w:p>
    <w:p w14:paraId="6434A768">
      <w:pPr>
        <w:pStyle w:val="4"/>
        <w:spacing w:before="283" w:line="285" w:lineRule="auto"/>
        <w:ind w:right="105"/>
        <w:rPr>
          <w:rFonts w:hint="eastAsia"/>
        </w:rPr>
      </w:pPr>
      <w:r>
        <w:rPr>
          <w:rFonts w:hint="eastAsia"/>
        </w:rPr>
        <w:t>现在这个信息在今天是很必要的。</w:t>
      </w:r>
    </w:p>
    <w:p w14:paraId="379EC352">
      <w:pPr>
        <w:pStyle w:val="4"/>
        <w:spacing w:before="283" w:line="285" w:lineRule="auto"/>
        <w:ind w:right="105"/>
        <w:rPr>
          <w:rFonts w:hint="eastAsia"/>
        </w:rPr>
      </w:pPr>
    </w:p>
    <w:p w14:paraId="35A80E27">
      <w:pPr>
        <w:pStyle w:val="4"/>
        <w:spacing w:before="283" w:line="285" w:lineRule="auto"/>
        <w:ind w:right="105"/>
        <w:rPr>
          <w:rFonts w:hint="eastAsia"/>
        </w:rPr>
      </w:pPr>
      <w:r>
        <w:rPr>
          <w:rFonts w:hint="eastAsia"/>
        </w:rPr>
        <w:t>For why is it that so many hypocrites murmur as boldly as whores against the Word of God, and uphold such gross abuses as we see in the Papacy: the superstitions, the idolatries, the errors?</w:t>
      </w:r>
    </w:p>
    <w:p w14:paraId="324078D2">
      <w:pPr>
        <w:pStyle w:val="4"/>
        <w:spacing w:before="283" w:line="285" w:lineRule="auto"/>
        <w:ind w:right="105"/>
        <w:rPr>
          <w:rFonts w:hint="eastAsia"/>
        </w:rPr>
      </w:pPr>
      <w:r>
        <w:rPr>
          <w:rFonts w:hint="eastAsia"/>
        </w:rPr>
        <w:t>因为为什么有那么多伪君子像妓女一样大胆地抱怨上帝的话语，并维护我们在罗马教廷中所看到的那些严重的滥用：迷信、偶像崇拜、错误？</w:t>
      </w:r>
    </w:p>
    <w:p w14:paraId="46BC8CDB">
      <w:pPr>
        <w:pStyle w:val="4"/>
        <w:spacing w:before="283" w:line="285" w:lineRule="auto"/>
        <w:ind w:right="105"/>
        <w:rPr>
          <w:rFonts w:hint="eastAsia"/>
        </w:rPr>
      </w:pPr>
    </w:p>
    <w:p w14:paraId="35AD18F3">
      <w:pPr>
        <w:pStyle w:val="4"/>
        <w:spacing w:before="283" w:line="285" w:lineRule="auto"/>
        <w:ind w:right="105"/>
        <w:rPr>
          <w:rFonts w:hint="eastAsia"/>
        </w:rPr>
      </w:pPr>
      <w:r>
        <w:rPr>
          <w:rFonts w:hint="eastAsia"/>
        </w:rPr>
        <w:t>It is because they know that if they do not keep the pot boiling, and hold on to certain things, they will simply starve!</w:t>
      </w:r>
    </w:p>
    <w:p w14:paraId="3F610BF4">
      <w:pPr>
        <w:pStyle w:val="4"/>
        <w:spacing w:before="283" w:line="285" w:lineRule="auto"/>
        <w:ind w:right="105"/>
        <w:rPr>
          <w:rFonts w:hint="eastAsia"/>
        </w:rPr>
      </w:pPr>
      <w:r>
        <w:rPr>
          <w:rFonts w:hint="eastAsia"/>
        </w:rPr>
        <w:t>这是因为他们知道，如果他们不继续维持现状，不坚持某些东西，他们就会饿死！</w:t>
      </w:r>
    </w:p>
    <w:p w14:paraId="540D27E8">
      <w:pPr>
        <w:pStyle w:val="4"/>
        <w:spacing w:before="283" w:line="285" w:lineRule="auto"/>
        <w:ind w:right="105"/>
        <w:rPr>
          <w:rFonts w:hint="eastAsia"/>
        </w:rPr>
      </w:pPr>
    </w:p>
    <w:p w14:paraId="7FED6CD0">
      <w:pPr>
        <w:pStyle w:val="4"/>
        <w:spacing w:before="283" w:line="285" w:lineRule="auto"/>
        <w:ind w:right="105"/>
        <w:rPr>
          <w:rFonts w:hint="eastAsia"/>
        </w:rPr>
      </w:pPr>
      <w:r>
        <w:rPr>
          <w:rFonts w:hint="eastAsia"/>
        </w:rPr>
        <w:t>They also consider the danger of persecution if they uphold such doctrine.</w:t>
      </w:r>
    </w:p>
    <w:p w14:paraId="73DDF17A">
      <w:pPr>
        <w:pStyle w:val="4"/>
        <w:spacing w:before="283" w:line="285" w:lineRule="auto"/>
        <w:ind w:right="105"/>
        <w:rPr>
          <w:rFonts w:hint="eastAsia"/>
        </w:rPr>
      </w:pPr>
      <w:r>
        <w:rPr>
          <w:rFonts w:hint="eastAsia"/>
        </w:rPr>
        <w:t>他们也考虑到如果他们维护这样的教义，就会有受逼迫的危险。</w:t>
      </w:r>
    </w:p>
    <w:p w14:paraId="6C4F00E5">
      <w:pPr>
        <w:pStyle w:val="4"/>
        <w:spacing w:before="283" w:line="285" w:lineRule="auto"/>
        <w:ind w:right="105"/>
        <w:rPr>
          <w:rFonts w:hint="eastAsia"/>
        </w:rPr>
      </w:pPr>
    </w:p>
    <w:p w14:paraId="24181EA9">
      <w:pPr>
        <w:pStyle w:val="4"/>
        <w:spacing w:before="283" w:line="285" w:lineRule="auto"/>
        <w:ind w:right="105"/>
        <w:rPr>
          <w:rFonts w:hint="eastAsia"/>
        </w:rPr>
      </w:pPr>
      <w:r>
        <w:rPr>
          <w:rFonts w:hint="eastAsia"/>
        </w:rPr>
        <w:t>They see it condemned by princes and powerful people in this world; they therefore decide to keep themselves hidden away in the shade.</w:t>
      </w:r>
    </w:p>
    <w:p w14:paraId="1B859BE9">
      <w:pPr>
        <w:pStyle w:val="4"/>
        <w:spacing w:before="283" w:line="285" w:lineRule="auto"/>
        <w:ind w:right="105"/>
        <w:rPr>
          <w:rFonts w:hint="eastAsia"/>
        </w:rPr>
      </w:pPr>
      <w:r>
        <w:rPr>
          <w:rFonts w:hint="eastAsia"/>
        </w:rPr>
        <w:t>他们看到它受到这个世界上君王和有权势之人的谴责；因此他们决定躲藏在阴影里。</w:t>
      </w:r>
    </w:p>
    <w:p w14:paraId="0E3BCB8E">
      <w:pPr>
        <w:pStyle w:val="4"/>
        <w:spacing w:before="283" w:line="285" w:lineRule="auto"/>
        <w:ind w:right="105"/>
        <w:rPr>
          <w:rFonts w:hint="eastAsia"/>
        </w:rPr>
      </w:pPr>
    </w:p>
    <w:p w14:paraId="42B3F036">
      <w:pPr>
        <w:pStyle w:val="4"/>
        <w:spacing w:before="283" w:line="285" w:lineRule="auto"/>
        <w:ind w:right="105"/>
        <w:rPr>
          <w:rFonts w:hint="eastAsia"/>
        </w:rPr>
      </w:pPr>
      <w:r>
        <w:rPr>
          <w:rFonts w:hint="eastAsia"/>
        </w:rPr>
        <w:t>This, I tell you, is why an infinite number of people disguise the truth of God, and falsify it; instead, they uphold many corrupt practices.</w:t>
      </w:r>
    </w:p>
    <w:p w14:paraId="35633FFF">
      <w:pPr>
        <w:pStyle w:val="4"/>
        <w:spacing w:before="283" w:line="285" w:lineRule="auto"/>
        <w:ind w:right="105"/>
        <w:rPr>
          <w:rFonts w:hint="eastAsia"/>
        </w:rPr>
      </w:pPr>
      <w:r>
        <w:rPr>
          <w:rFonts w:hint="eastAsia"/>
        </w:rPr>
        <w:t>我告诉你们，这就是为什么无数的人掩盖并歪曲上帝的真理；相反，他们维护许多腐败的习俗。</w:t>
      </w:r>
    </w:p>
    <w:p w14:paraId="710536D7">
      <w:pPr>
        <w:pStyle w:val="4"/>
        <w:spacing w:before="283" w:line="285" w:lineRule="auto"/>
        <w:ind w:right="105"/>
        <w:rPr>
          <w:rFonts w:hint="eastAsia"/>
        </w:rPr>
      </w:pPr>
    </w:p>
    <w:p w14:paraId="3DCEFDC5">
      <w:pPr>
        <w:pStyle w:val="4"/>
        <w:spacing w:before="283" w:line="285" w:lineRule="auto"/>
        <w:ind w:right="105"/>
        <w:rPr>
          <w:rFonts w:hint="eastAsia"/>
        </w:rPr>
      </w:pPr>
      <w:r>
        <w:rPr>
          <w:rFonts w:hint="eastAsia"/>
        </w:rPr>
        <w:t>The reason is that they do not wish to endure for the sake of Jesus Christ.</w:t>
      </w:r>
    </w:p>
    <w:p w14:paraId="1D431AC3">
      <w:pPr>
        <w:pStyle w:val="4"/>
        <w:spacing w:before="283" w:line="285" w:lineRule="auto"/>
        <w:ind w:right="105"/>
        <w:rPr>
          <w:rFonts w:hint="eastAsia"/>
        </w:rPr>
      </w:pPr>
      <w:r>
        <w:rPr>
          <w:rFonts w:hint="eastAsia"/>
        </w:rPr>
        <w:t>原因是他们不愿意为耶稣基督的缘故而忍受。</w:t>
      </w:r>
    </w:p>
    <w:p w14:paraId="5DDAB9E7">
      <w:pPr>
        <w:pStyle w:val="4"/>
        <w:spacing w:before="283" w:line="285" w:lineRule="auto"/>
        <w:ind w:right="105"/>
        <w:rPr>
          <w:rFonts w:hint="eastAsia"/>
        </w:rPr>
      </w:pPr>
    </w:p>
    <w:p w14:paraId="1F818FAD">
      <w:pPr>
        <w:pStyle w:val="4"/>
        <w:spacing w:before="283" w:line="285" w:lineRule="auto"/>
        <w:ind w:right="105"/>
        <w:rPr>
          <w:rFonts w:hint="eastAsia"/>
        </w:rPr>
      </w:pPr>
      <w:r>
        <w:rPr>
          <w:rFonts w:hint="eastAsia"/>
        </w:rPr>
        <w:t>It is true that they may not be Papists in the least degree, nor blaspheme openly against the Word of God; yet they desire to create another path, yes, made according to their liking.</w:t>
      </w:r>
    </w:p>
    <w:p w14:paraId="2F115C12">
      <w:pPr>
        <w:pStyle w:val="4"/>
        <w:spacing w:before="283" w:line="285" w:lineRule="auto"/>
        <w:ind w:right="105"/>
        <w:rPr>
          <w:rFonts w:hint="eastAsia"/>
        </w:rPr>
      </w:pPr>
      <w:r>
        <w:rPr>
          <w:rFonts w:hint="eastAsia"/>
        </w:rPr>
        <w:t>诚然，他们可能一点也不是罗马天主教徒，也不会公然亵渎上帝的话语；然而他们却渴望创造另一条道路，是的，一条按照他们喜好铺设的道路。</w:t>
      </w:r>
    </w:p>
    <w:p w14:paraId="69D2FF19">
      <w:pPr>
        <w:pStyle w:val="4"/>
        <w:spacing w:before="283" w:line="285" w:lineRule="auto"/>
        <w:ind w:right="105"/>
        <w:rPr>
          <w:rFonts w:hint="eastAsia"/>
        </w:rPr>
      </w:pPr>
    </w:p>
    <w:p w14:paraId="3FBEA8CA">
      <w:pPr>
        <w:pStyle w:val="4"/>
        <w:spacing w:before="283" w:line="285" w:lineRule="auto"/>
        <w:ind w:right="105"/>
        <w:rPr>
          <w:rFonts w:hint="eastAsia"/>
        </w:rPr>
      </w:pPr>
      <w:r>
        <w:rPr>
          <w:rFonts w:hint="eastAsia"/>
        </w:rPr>
        <w:t>For they accuse us of being too extreme and too rigorous because we condemn those who attend Mass, and those who convince themselves that they do not worship idols!</w:t>
      </w:r>
    </w:p>
    <w:p w14:paraId="39963B35">
      <w:pPr>
        <w:pStyle w:val="4"/>
        <w:spacing w:before="283" w:line="285" w:lineRule="auto"/>
        <w:ind w:right="105"/>
        <w:rPr>
          <w:rFonts w:hint="eastAsia"/>
        </w:rPr>
      </w:pPr>
      <w:r>
        <w:rPr>
          <w:rFonts w:hint="eastAsia"/>
        </w:rPr>
        <w:t>因为他们指责我们过于极端和严厉，因为我们谴责那些参加弥撒的人，以及那些说服自己不敬拜偶像的人！</w:t>
      </w:r>
    </w:p>
    <w:p w14:paraId="50A7224D">
      <w:pPr>
        <w:pStyle w:val="4"/>
        <w:spacing w:before="283" w:line="285" w:lineRule="auto"/>
        <w:ind w:right="105"/>
        <w:rPr>
          <w:rFonts w:hint="eastAsia"/>
        </w:rPr>
      </w:pPr>
    </w:p>
    <w:p w14:paraId="0DC3599F">
      <w:pPr>
        <w:pStyle w:val="4"/>
        <w:spacing w:before="283" w:line="285" w:lineRule="auto"/>
        <w:ind w:right="105"/>
        <w:rPr>
          <w:rFonts w:hint="eastAsia"/>
        </w:rPr>
      </w:pPr>
      <w:r>
        <w:rPr>
          <w:rFonts w:hint="eastAsia"/>
        </w:rPr>
        <w:t>‘Come now!’, they say, ‘Provided that they do not have these things in their hearts,</w:t>
      </w:r>
    </w:p>
    <w:p w14:paraId="463969CC">
      <w:pPr>
        <w:pStyle w:val="4"/>
        <w:spacing w:before="283" w:line="285" w:lineRule="auto"/>
        <w:ind w:right="105"/>
        <w:rPr>
          <w:rFonts w:hint="eastAsia"/>
        </w:rPr>
      </w:pPr>
      <w:r>
        <w:rPr>
          <w:rFonts w:hint="eastAsia"/>
        </w:rPr>
        <w:t>“来吧！”他们说，“只要他们心里没有这些东西，”</w:t>
      </w:r>
    </w:p>
    <w:p w14:paraId="6C269A97">
      <w:pPr>
        <w:pStyle w:val="4"/>
        <w:spacing w:before="283" w:line="285" w:lineRule="auto"/>
        <w:ind w:right="105"/>
        <w:rPr>
          <w:rFonts w:hint="eastAsia"/>
        </w:rPr>
      </w:pPr>
    </w:p>
    <w:p w14:paraId="7DB948B0">
      <w:pPr>
        <w:pStyle w:val="4"/>
        <w:spacing w:before="283" w:line="285" w:lineRule="auto"/>
        <w:ind w:right="105"/>
        <w:rPr>
          <w:rFonts w:hint="eastAsia"/>
        </w:rPr>
      </w:pPr>
      <w:r>
        <w:rPr>
          <w:rFonts w:hint="eastAsia"/>
        </w:rPr>
        <w:t>do we need to oppress them to the point of creating offence, and cause people to risk death over it?</w:t>
      </w:r>
    </w:p>
    <w:p w14:paraId="5BCC3586">
      <w:pPr>
        <w:pStyle w:val="4"/>
        <w:spacing w:before="283" w:line="285" w:lineRule="auto"/>
        <w:ind w:right="105"/>
        <w:rPr>
          <w:rFonts w:hint="eastAsia"/>
        </w:rPr>
      </w:pPr>
      <w:r>
        <w:rPr>
          <w:rFonts w:hint="eastAsia"/>
        </w:rPr>
        <w:t>难道我们需要压迫他们到造成冒犯的地步，并使人为之冒生命危险吗？</w:t>
      </w:r>
    </w:p>
    <w:p w14:paraId="652E6CD9">
      <w:pPr>
        <w:pStyle w:val="4"/>
        <w:spacing w:before="283" w:line="285" w:lineRule="auto"/>
        <w:ind w:right="105"/>
        <w:rPr>
          <w:rFonts w:hint="eastAsia"/>
        </w:rPr>
      </w:pPr>
    </w:p>
    <w:p w14:paraId="6B4CF85C">
      <w:pPr>
        <w:pStyle w:val="4"/>
        <w:spacing w:before="283" w:line="285" w:lineRule="auto"/>
        <w:ind w:right="105"/>
        <w:rPr>
          <w:rFonts w:hint="eastAsia"/>
        </w:rPr>
      </w:pPr>
      <w:r>
        <w:rPr>
          <w:rFonts w:hint="eastAsia"/>
        </w:rPr>
        <w:t>What reason can there be for this?</w:t>
      </w:r>
    </w:p>
    <w:p w14:paraId="3F411A40">
      <w:pPr>
        <w:pStyle w:val="4"/>
        <w:spacing w:before="283" w:line="285" w:lineRule="auto"/>
        <w:ind w:right="105"/>
        <w:rPr>
          <w:rFonts w:hint="eastAsia"/>
        </w:rPr>
      </w:pPr>
      <w:r>
        <w:rPr>
          <w:rFonts w:hint="eastAsia"/>
        </w:rPr>
        <w:t>这能有什么理由呢？</w:t>
      </w:r>
    </w:p>
    <w:p w14:paraId="6945DCED">
      <w:pPr>
        <w:pStyle w:val="4"/>
        <w:spacing w:before="283" w:line="285" w:lineRule="auto"/>
        <w:ind w:right="105"/>
        <w:rPr>
          <w:rFonts w:hint="eastAsia"/>
        </w:rPr>
      </w:pPr>
    </w:p>
    <w:p w14:paraId="4E70813B">
      <w:pPr>
        <w:pStyle w:val="4"/>
        <w:spacing w:before="283" w:line="285" w:lineRule="auto"/>
        <w:ind w:right="105"/>
        <w:rPr>
          <w:rFonts w:hint="eastAsia"/>
        </w:rPr>
      </w:pPr>
      <w:r>
        <w:rPr>
          <w:rFonts w:hint="eastAsia"/>
        </w:rPr>
        <w:t>Our life is precious to God, and even if we do commit evil, he will still pity us in our frailty!’</w:t>
      </w:r>
    </w:p>
    <w:p w14:paraId="048242FA">
      <w:pPr>
        <w:pStyle w:val="4"/>
        <w:spacing w:before="283" w:line="285" w:lineRule="auto"/>
        <w:ind w:right="105"/>
        <w:rPr>
          <w:rFonts w:hint="eastAsia"/>
        </w:rPr>
      </w:pPr>
      <w:r>
        <w:rPr>
          <w:rFonts w:hint="eastAsia"/>
        </w:rPr>
        <w:t>我们的生命在上帝眼中是宝贵的，即使我们作恶，祂仍然会怜悯我们的软弱！</w:t>
      </w:r>
    </w:p>
    <w:p w14:paraId="19F5E525">
      <w:pPr>
        <w:pStyle w:val="4"/>
        <w:spacing w:before="283" w:line="285" w:lineRule="auto"/>
        <w:ind w:right="105"/>
        <w:rPr>
          <w:rFonts w:hint="eastAsia"/>
        </w:rPr>
      </w:pPr>
    </w:p>
    <w:p w14:paraId="6FF0A3AA">
      <w:pPr>
        <w:pStyle w:val="4"/>
        <w:spacing w:before="283" w:line="285" w:lineRule="auto"/>
        <w:ind w:right="105"/>
        <w:rPr>
          <w:rFonts w:hint="eastAsia"/>
        </w:rPr>
      </w:pPr>
      <w:r>
        <w:rPr>
          <w:rFonts w:hint="eastAsia"/>
        </w:rPr>
        <w:t>Those who speak in this way show for certain that they are motivated by some other reason; that is, that they have noticed that the world is inflamed against us and that it seems we daily run the risk of sinking and perishing.</w:t>
      </w:r>
    </w:p>
    <w:p w14:paraId="44CC857F">
      <w:pPr>
        <w:pStyle w:val="4"/>
        <w:spacing w:before="283" w:line="285" w:lineRule="auto"/>
        <w:ind w:right="105"/>
        <w:rPr>
          <w:rFonts w:hint="eastAsia"/>
        </w:rPr>
      </w:pPr>
      <w:r>
        <w:rPr>
          <w:rFonts w:hint="eastAsia"/>
        </w:rPr>
        <w:t>这样说话的人无疑表明他们是出于某种其他原因；也就是说，他们注意到世界对我们怒火中烧，我们似乎每天都面临着沉沦和灭亡的危险。</w:t>
      </w:r>
    </w:p>
    <w:p w14:paraId="1E36E321">
      <w:pPr>
        <w:pStyle w:val="4"/>
        <w:spacing w:before="283" w:line="285" w:lineRule="auto"/>
        <w:ind w:right="105"/>
        <w:rPr>
          <w:rFonts w:hint="eastAsia"/>
        </w:rPr>
      </w:pPr>
    </w:p>
    <w:p w14:paraId="23587188">
      <w:pPr>
        <w:pStyle w:val="4"/>
        <w:spacing w:before="283" w:line="285" w:lineRule="auto"/>
        <w:ind w:right="105"/>
        <w:rPr>
          <w:rFonts w:hint="eastAsia"/>
        </w:rPr>
      </w:pPr>
      <w:r>
        <w:rPr>
          <w:rFonts w:hint="eastAsia"/>
        </w:rPr>
        <w:t>This is why they draw back, and seek to operate as a separate group, when they see the impending danger.</w:t>
      </w:r>
    </w:p>
    <w:p w14:paraId="1E9F2922">
      <w:pPr>
        <w:pStyle w:val="4"/>
        <w:spacing w:before="283" w:line="285" w:lineRule="auto"/>
        <w:ind w:right="105"/>
        <w:rPr>
          <w:rFonts w:hint="eastAsia"/>
        </w:rPr>
      </w:pPr>
      <w:r>
        <w:rPr>
          <w:rFonts w:hint="eastAsia"/>
        </w:rPr>
        <w:t>这就是为什么当他们看到迫在眉睫的危险时，他们会退缩，并寻求作为一个独立的群体运作。</w:t>
      </w:r>
    </w:p>
    <w:p w14:paraId="1F17B22F">
      <w:pPr>
        <w:pStyle w:val="4"/>
        <w:spacing w:before="283" w:line="285" w:lineRule="auto"/>
        <w:ind w:right="105"/>
        <w:rPr>
          <w:rFonts w:hint="eastAsia"/>
        </w:rPr>
      </w:pPr>
    </w:p>
    <w:p w14:paraId="3577FF57">
      <w:pPr>
        <w:pStyle w:val="4"/>
        <w:spacing w:before="283" w:line="285" w:lineRule="auto"/>
        <w:ind w:right="105"/>
        <w:rPr>
          <w:rFonts w:hint="eastAsia"/>
        </w:rPr>
      </w:pPr>
      <w:r>
        <w:rPr>
          <w:rFonts w:hint="eastAsia"/>
        </w:rPr>
        <w:t>However, because we see weak preachers running away from persecution, not wishing to suffer any conflict for the Lord Jesus Christ, bending and compromising only in order to enjoy peace in this world, we must pay all the more attention to Paul’s warning here, and discern who are the true servants of Jesus Christ.</w:t>
      </w:r>
    </w:p>
    <w:p w14:paraId="4A484553">
      <w:pPr>
        <w:pStyle w:val="4"/>
        <w:spacing w:before="283" w:line="285" w:lineRule="auto"/>
        <w:ind w:right="105"/>
        <w:rPr>
          <w:rFonts w:hint="eastAsia"/>
        </w:rPr>
      </w:pPr>
      <w:r>
        <w:rPr>
          <w:rFonts w:hint="eastAsia"/>
        </w:rPr>
        <w:t>然而，因为我们看到软弱的传道人逃避逼迫，不愿为主耶稣基督受任何冲突，只为了享受今世的平安而屈服和妥协，我们就必须更加注意保罗在这里的警告，并辨别谁是耶稣基督真正的仆人。</w:t>
      </w:r>
    </w:p>
    <w:p w14:paraId="5AA3C165">
      <w:pPr>
        <w:pStyle w:val="4"/>
        <w:spacing w:before="283" w:line="285" w:lineRule="auto"/>
        <w:ind w:right="105"/>
        <w:rPr>
          <w:rFonts w:hint="eastAsia"/>
        </w:rPr>
      </w:pPr>
    </w:p>
    <w:p w14:paraId="5E66A3F7">
      <w:pPr>
        <w:pStyle w:val="4"/>
        <w:spacing w:before="283" w:line="285" w:lineRule="auto"/>
        <w:ind w:right="105"/>
        <w:rPr>
          <w:rFonts w:hint="eastAsia"/>
        </w:rPr>
      </w:pPr>
      <w:r>
        <w:rPr>
          <w:rFonts w:hint="eastAsia"/>
        </w:rPr>
        <w:t>They are people who have no thought for their own profit, who do not seek the applause of men, nor the best fare, nor the honours of this world.</w:t>
      </w:r>
    </w:p>
    <w:p w14:paraId="5F72DAFD">
      <w:pPr>
        <w:pStyle w:val="4"/>
        <w:spacing w:before="283" w:line="285" w:lineRule="auto"/>
        <w:ind w:right="105"/>
        <w:rPr>
          <w:rFonts w:hint="eastAsia"/>
        </w:rPr>
      </w:pPr>
      <w:r>
        <w:rPr>
          <w:rFonts w:hint="eastAsia"/>
        </w:rPr>
        <w:t>他们是不顾自身利益，不求世人称赞，不求佳肴美食，也不求今世尊荣的人。</w:t>
      </w:r>
    </w:p>
    <w:p w14:paraId="70EAEB52">
      <w:pPr>
        <w:pStyle w:val="4"/>
        <w:spacing w:before="283" w:line="285" w:lineRule="auto"/>
        <w:ind w:right="105"/>
        <w:rPr>
          <w:rFonts w:hint="eastAsia"/>
        </w:rPr>
      </w:pPr>
    </w:p>
    <w:p w14:paraId="3044B550">
      <w:pPr>
        <w:pStyle w:val="4"/>
        <w:spacing w:before="283" w:line="285" w:lineRule="auto"/>
        <w:ind w:right="105"/>
        <w:rPr>
          <w:rFonts w:hint="eastAsia"/>
        </w:rPr>
      </w:pPr>
      <w:r>
        <w:rPr>
          <w:rFonts w:hint="eastAsia"/>
        </w:rPr>
        <w:t>They are content just simply to do their duty, without concerning themselves about the kind of wind that is blowing, be it a tempest or whirlwind, or be it calm, as long as they profit their hearers and maintain the doctrine that has been committed to them in all purity.</w:t>
      </w:r>
    </w:p>
    <w:p w14:paraId="7C9500FB">
      <w:pPr>
        <w:pStyle w:val="4"/>
        <w:spacing w:before="283" w:line="285" w:lineRule="auto"/>
        <w:ind w:right="105"/>
        <w:rPr>
          <w:rFonts w:hint="eastAsia"/>
        </w:rPr>
      </w:pPr>
      <w:r>
        <w:rPr>
          <w:rFonts w:hint="eastAsia"/>
        </w:rPr>
        <w:t>他们满足于仅仅尽自己的本分，而不关心刮的是什么风，无论是暴风雨还是旋风，或者是平静的，只要他们使听众受益，并纯洁地维护托付给他们的教义。</w:t>
      </w:r>
    </w:p>
    <w:p w14:paraId="55641BA4">
      <w:pPr>
        <w:pStyle w:val="4"/>
        <w:spacing w:before="283" w:line="285" w:lineRule="auto"/>
        <w:ind w:right="105"/>
        <w:rPr>
          <w:rFonts w:hint="eastAsia"/>
        </w:rPr>
      </w:pPr>
    </w:p>
    <w:p w14:paraId="3C12A0DA">
      <w:pPr>
        <w:pStyle w:val="4"/>
        <w:spacing w:before="283" w:line="285" w:lineRule="auto"/>
        <w:ind w:right="105"/>
        <w:rPr>
          <w:rFonts w:hint="eastAsia"/>
        </w:rPr>
      </w:pPr>
      <w:r>
        <w:rPr>
          <w:rFonts w:hint="eastAsia"/>
        </w:rPr>
        <w:t>If we follow that which is taught us here, it is certain that our faith will not waver.</w:t>
      </w:r>
    </w:p>
    <w:p w14:paraId="31C33CC1">
      <w:pPr>
        <w:pStyle w:val="4"/>
        <w:spacing w:before="283" w:line="285" w:lineRule="auto"/>
        <w:ind w:right="105"/>
        <w:rPr>
          <w:rFonts w:hint="eastAsia"/>
        </w:rPr>
      </w:pPr>
      <w:r>
        <w:rPr>
          <w:rFonts w:hint="eastAsia"/>
        </w:rPr>
        <w:t>如果我们遵循这里教导我们的，我们的信心就必定不会动摇。</w:t>
      </w:r>
    </w:p>
    <w:p w14:paraId="3F772E25">
      <w:pPr>
        <w:pStyle w:val="4"/>
        <w:spacing w:before="283" w:line="285" w:lineRule="auto"/>
        <w:ind w:right="105"/>
        <w:rPr>
          <w:rFonts w:hint="eastAsia"/>
        </w:rPr>
      </w:pPr>
    </w:p>
    <w:p w14:paraId="2A01685D">
      <w:pPr>
        <w:pStyle w:val="4"/>
        <w:spacing w:before="283" w:line="285" w:lineRule="auto"/>
        <w:ind w:right="105"/>
        <w:rPr>
          <w:rFonts w:hint="eastAsia"/>
        </w:rPr>
      </w:pPr>
      <w:r>
        <w:rPr>
          <w:rFonts w:hint="eastAsia"/>
        </w:rPr>
        <w:t>There are many today who do not know what they ought to do, and yet they say, ‘I fear conflict and differences of opinion, and the strife that has to be faced in this world.’</w:t>
      </w:r>
    </w:p>
    <w:p w14:paraId="5B472A0E">
      <w:pPr>
        <w:pStyle w:val="4"/>
        <w:spacing w:before="283" w:line="285" w:lineRule="auto"/>
        <w:ind w:right="105"/>
        <w:rPr>
          <w:rFonts w:hint="eastAsia"/>
        </w:rPr>
      </w:pPr>
      <w:r>
        <w:rPr>
          <w:rFonts w:hint="eastAsia"/>
        </w:rPr>
        <w:t>今天有许多人不知道自己应该做什么，然而他们却说：“我害怕冲突和意见分歧，以及在这个世界上必须面对的纷争。”</w:t>
      </w:r>
    </w:p>
    <w:p w14:paraId="60FFE946">
      <w:pPr>
        <w:pStyle w:val="4"/>
        <w:spacing w:before="283" w:line="285" w:lineRule="auto"/>
        <w:ind w:right="105"/>
        <w:rPr>
          <w:rFonts w:hint="eastAsia"/>
        </w:rPr>
      </w:pPr>
    </w:p>
    <w:p w14:paraId="15CFFC70">
      <w:pPr>
        <w:pStyle w:val="4"/>
        <w:spacing w:before="283" w:line="285" w:lineRule="auto"/>
        <w:ind w:right="105"/>
        <w:rPr>
          <w:rFonts w:hint="eastAsia"/>
        </w:rPr>
      </w:pPr>
      <w:r>
        <w:rPr>
          <w:rFonts w:hint="eastAsia"/>
        </w:rPr>
        <w:t>Some conclude that they must devote themselves fully to the Lord Jesus Christ, but there are others who follow a more gentle route, and who only desire a half-hearted transformation.</w:t>
      </w:r>
    </w:p>
    <w:p w14:paraId="6F856929">
      <w:pPr>
        <w:pStyle w:val="4"/>
        <w:spacing w:before="283" w:line="285" w:lineRule="auto"/>
        <w:ind w:right="105"/>
        <w:rPr>
          <w:rFonts w:hint="eastAsia"/>
        </w:rPr>
      </w:pPr>
      <w:r>
        <w:rPr>
          <w:rFonts w:hint="eastAsia"/>
        </w:rPr>
        <w:t>有些人断定他们必须完全献身于主耶稣基督，但另一些人则走一条更温和的道路，他们只渴望一种半心半意的转变。</w:t>
      </w:r>
    </w:p>
    <w:p w14:paraId="7EC03998">
      <w:pPr>
        <w:pStyle w:val="4"/>
        <w:spacing w:before="283" w:line="285" w:lineRule="auto"/>
        <w:ind w:right="105"/>
        <w:rPr>
          <w:rFonts w:hint="eastAsia"/>
        </w:rPr>
      </w:pPr>
    </w:p>
    <w:p w14:paraId="1EE7F107">
      <w:pPr>
        <w:pStyle w:val="4"/>
        <w:spacing w:before="283" w:line="285" w:lineRule="auto"/>
        <w:ind w:right="105"/>
        <w:rPr>
          <w:rFonts w:hint="eastAsia"/>
        </w:rPr>
      </w:pPr>
      <w:r>
        <w:rPr>
          <w:rFonts w:hint="eastAsia"/>
        </w:rPr>
        <w:t>Whom should I believe?</w:t>
      </w:r>
    </w:p>
    <w:p w14:paraId="6C7AEEC1">
      <w:pPr>
        <w:pStyle w:val="4"/>
        <w:spacing w:before="283" w:line="285" w:lineRule="auto"/>
        <w:ind w:right="105"/>
        <w:rPr>
          <w:rFonts w:hint="eastAsia"/>
        </w:rPr>
      </w:pPr>
      <w:r>
        <w:rPr>
          <w:rFonts w:hint="eastAsia"/>
        </w:rPr>
        <w:t>我该相信谁呢？</w:t>
      </w:r>
    </w:p>
    <w:p w14:paraId="5D3A0B70">
      <w:pPr>
        <w:pStyle w:val="4"/>
        <w:spacing w:before="283" w:line="285" w:lineRule="auto"/>
        <w:ind w:right="105"/>
        <w:rPr>
          <w:rFonts w:hint="eastAsia"/>
        </w:rPr>
      </w:pPr>
    </w:p>
    <w:p w14:paraId="4B0518FE">
      <w:pPr>
        <w:pStyle w:val="4"/>
        <w:spacing w:before="283" w:line="285" w:lineRule="auto"/>
        <w:ind w:right="105"/>
        <w:rPr>
          <w:rFonts w:hint="eastAsia"/>
        </w:rPr>
      </w:pPr>
      <w:r>
        <w:rPr>
          <w:rFonts w:hint="eastAsia"/>
        </w:rPr>
        <w:t>Simply open your eyes, for those who use such excuses are not seeking to follow the truth.</w:t>
      </w:r>
    </w:p>
    <w:p w14:paraId="1A130ADF">
      <w:pPr>
        <w:pStyle w:val="4"/>
        <w:spacing w:before="283" w:line="285" w:lineRule="auto"/>
        <w:ind w:right="105"/>
        <w:rPr>
          <w:rFonts w:hint="eastAsia"/>
        </w:rPr>
      </w:pPr>
      <w:r>
        <w:rPr>
          <w:rFonts w:hint="eastAsia"/>
        </w:rPr>
        <w:t>只要睁开你的眼睛，因为那些用这种借口的人并非寻求遵循真理。</w:t>
      </w:r>
    </w:p>
    <w:p w14:paraId="10BC1771">
      <w:pPr>
        <w:pStyle w:val="4"/>
        <w:spacing w:before="283" w:line="285" w:lineRule="auto"/>
        <w:ind w:right="105"/>
        <w:rPr>
          <w:rFonts w:hint="eastAsia"/>
        </w:rPr>
      </w:pPr>
    </w:p>
    <w:p w14:paraId="1A9F4A4A">
      <w:pPr>
        <w:pStyle w:val="4"/>
        <w:spacing w:before="283" w:line="285" w:lineRule="auto"/>
        <w:ind w:right="105"/>
        <w:rPr>
          <w:rFonts w:hint="eastAsia"/>
        </w:rPr>
      </w:pPr>
      <w:r>
        <w:rPr>
          <w:rFonts w:hint="eastAsia"/>
        </w:rPr>
        <w:t>They are quite happy to veil their turpitude, and to seek the flattery of others.</w:t>
      </w:r>
    </w:p>
    <w:p w14:paraId="7B454712">
      <w:pPr>
        <w:pStyle w:val="4"/>
        <w:spacing w:before="283" w:line="285" w:lineRule="auto"/>
        <w:ind w:right="105"/>
        <w:rPr>
          <w:rFonts w:hint="eastAsia"/>
        </w:rPr>
      </w:pPr>
      <w:r>
        <w:rPr>
          <w:rFonts w:hint="eastAsia"/>
        </w:rPr>
        <w:t>他们很乐意掩盖自己的卑鄙，并寻求别人的奉承。</w:t>
      </w:r>
    </w:p>
    <w:p w14:paraId="6E01BF82">
      <w:pPr>
        <w:pStyle w:val="4"/>
        <w:spacing w:before="283" w:line="285" w:lineRule="auto"/>
        <w:ind w:right="105"/>
        <w:rPr>
          <w:rFonts w:hint="eastAsia"/>
        </w:rPr>
      </w:pPr>
    </w:p>
    <w:p w14:paraId="5D472154">
      <w:pPr>
        <w:pStyle w:val="4"/>
        <w:spacing w:before="283" w:line="285" w:lineRule="auto"/>
        <w:ind w:right="105"/>
        <w:rPr>
          <w:rFonts w:hint="eastAsia"/>
        </w:rPr>
      </w:pPr>
      <w:r>
        <w:rPr>
          <w:rFonts w:hint="eastAsia"/>
        </w:rPr>
        <w:t>But what do they gain?</w:t>
      </w:r>
    </w:p>
    <w:p w14:paraId="70E1F491">
      <w:pPr>
        <w:pStyle w:val="4"/>
        <w:spacing w:before="283" w:line="285" w:lineRule="auto"/>
        <w:ind w:right="105"/>
        <w:rPr>
          <w:rFonts w:hint="eastAsia"/>
        </w:rPr>
      </w:pPr>
      <w:r>
        <w:rPr>
          <w:rFonts w:hint="eastAsia"/>
        </w:rPr>
        <w:t>但他们得到了什么？</w:t>
      </w:r>
    </w:p>
    <w:p w14:paraId="07C146A1">
      <w:pPr>
        <w:pStyle w:val="4"/>
        <w:spacing w:before="283" w:line="285" w:lineRule="auto"/>
        <w:ind w:right="105"/>
        <w:rPr>
          <w:rFonts w:hint="eastAsia"/>
        </w:rPr>
      </w:pPr>
    </w:p>
    <w:p w14:paraId="49A9A8D6">
      <w:pPr>
        <w:pStyle w:val="4"/>
        <w:spacing w:before="283" w:line="285" w:lineRule="auto"/>
        <w:ind w:right="105"/>
        <w:rPr>
          <w:rFonts w:hint="eastAsia"/>
        </w:rPr>
      </w:pPr>
      <w:r>
        <w:rPr>
          <w:rFonts w:hint="eastAsia"/>
        </w:rPr>
        <w:t>Satan is leading them to perdition, and they desire to follow him!</w:t>
      </w:r>
    </w:p>
    <w:p w14:paraId="1FAAA59A">
      <w:pPr>
        <w:pStyle w:val="4"/>
        <w:spacing w:before="283" w:line="285" w:lineRule="auto"/>
        <w:ind w:right="105"/>
        <w:rPr>
          <w:rFonts w:hint="eastAsia"/>
        </w:rPr>
      </w:pPr>
      <w:r>
        <w:rPr>
          <w:rFonts w:hint="eastAsia"/>
        </w:rPr>
        <w:t>撒旦正在引导他们走向沉沦，而他们却渴望跟随祂！</w:t>
      </w:r>
    </w:p>
    <w:p w14:paraId="6B92DBEF">
      <w:pPr>
        <w:pStyle w:val="4"/>
        <w:spacing w:before="283" w:line="285" w:lineRule="auto"/>
        <w:ind w:right="105"/>
        <w:rPr>
          <w:rFonts w:hint="eastAsia"/>
        </w:rPr>
      </w:pPr>
    </w:p>
    <w:p w14:paraId="4A6303E1">
      <w:pPr>
        <w:pStyle w:val="4"/>
        <w:spacing w:before="283" w:line="285" w:lineRule="auto"/>
        <w:ind w:right="105"/>
        <w:rPr>
          <w:rFonts w:hint="eastAsia"/>
        </w:rPr>
      </w:pPr>
      <w:r>
        <w:rPr>
          <w:rFonts w:hint="eastAsia"/>
        </w:rPr>
        <w:t>Because they fear what will happen to them in life, they love the shadows, and devote themselves to pleasure and comfort.</w:t>
      </w:r>
    </w:p>
    <w:p w14:paraId="493EFDE5">
      <w:pPr>
        <w:pStyle w:val="4"/>
        <w:spacing w:before="283" w:line="285" w:lineRule="auto"/>
        <w:ind w:right="105"/>
        <w:rPr>
          <w:rFonts w:hint="eastAsia"/>
        </w:rPr>
      </w:pPr>
      <w:r>
        <w:rPr>
          <w:rFonts w:hint="eastAsia"/>
        </w:rPr>
        <w:t>因为他们害怕生活中会发生什么，他们热爱阴影，并沉溺于享乐和安逸。</w:t>
      </w:r>
    </w:p>
    <w:p w14:paraId="3ED58C16">
      <w:pPr>
        <w:pStyle w:val="4"/>
        <w:spacing w:before="283" w:line="285" w:lineRule="auto"/>
        <w:ind w:right="105"/>
        <w:rPr>
          <w:rFonts w:hint="eastAsia"/>
        </w:rPr>
      </w:pPr>
    </w:p>
    <w:p w14:paraId="2C90EEB0">
      <w:pPr>
        <w:pStyle w:val="4"/>
        <w:spacing w:before="283" w:line="285" w:lineRule="auto"/>
        <w:ind w:right="105"/>
        <w:rPr>
          <w:rFonts w:hint="eastAsia"/>
        </w:rPr>
      </w:pPr>
      <w:r>
        <w:rPr>
          <w:rFonts w:hint="eastAsia"/>
        </w:rPr>
        <w:t>They must therefore receive the payment that they deserve.</w:t>
      </w:r>
    </w:p>
    <w:p w14:paraId="49E63FA2">
      <w:pPr>
        <w:pStyle w:val="4"/>
        <w:spacing w:before="283" w:line="285" w:lineRule="auto"/>
        <w:ind w:right="105"/>
        <w:rPr>
          <w:rFonts w:hint="eastAsia"/>
        </w:rPr>
      </w:pPr>
      <w:r>
        <w:rPr>
          <w:rFonts w:hint="eastAsia"/>
        </w:rPr>
        <w:t>因此，他们必须得到他们应得的报酬。</w:t>
      </w:r>
    </w:p>
    <w:p w14:paraId="192FFE68">
      <w:pPr>
        <w:pStyle w:val="4"/>
        <w:spacing w:before="283" w:line="285" w:lineRule="auto"/>
        <w:ind w:right="105"/>
        <w:rPr>
          <w:rFonts w:hint="eastAsia"/>
        </w:rPr>
      </w:pPr>
    </w:p>
    <w:p w14:paraId="7D42E9E7">
      <w:pPr>
        <w:pStyle w:val="4"/>
        <w:spacing w:before="283" w:line="285" w:lineRule="auto"/>
        <w:ind w:right="105"/>
        <w:rPr>
          <w:rFonts w:hint="eastAsia"/>
        </w:rPr>
      </w:pPr>
      <w:r>
        <w:rPr>
          <w:rFonts w:hint="eastAsia"/>
        </w:rPr>
        <w:t>Those who deliberately become brutish in this way have been taken over by Satan, Paul declares, and now remain perplexed, not knowing what to do.</w:t>
      </w:r>
    </w:p>
    <w:p w14:paraId="53D02A5E">
      <w:pPr>
        <w:pStyle w:val="4"/>
        <w:spacing w:before="283" w:line="285" w:lineRule="auto"/>
        <w:ind w:right="105"/>
        <w:rPr>
          <w:rFonts w:hint="eastAsia"/>
        </w:rPr>
      </w:pPr>
      <w:r>
        <w:rPr>
          <w:rFonts w:hint="eastAsia"/>
        </w:rPr>
        <w:t>保罗宣告，那些故意变得野蛮的人，已经被撒旦占据了，现在仍然困惑，不知道该做什么。</w:t>
      </w:r>
    </w:p>
    <w:p w14:paraId="65C5BEA7">
      <w:pPr>
        <w:pStyle w:val="4"/>
        <w:spacing w:before="283" w:line="285" w:lineRule="auto"/>
        <w:ind w:right="105"/>
        <w:rPr>
          <w:rFonts w:hint="eastAsia"/>
        </w:rPr>
      </w:pPr>
    </w:p>
    <w:p w14:paraId="50E72CB7">
      <w:pPr>
        <w:pStyle w:val="4"/>
        <w:spacing w:before="283" w:line="285" w:lineRule="auto"/>
        <w:ind w:right="105"/>
        <w:rPr>
          <w:rFonts w:hint="eastAsia"/>
        </w:rPr>
      </w:pPr>
      <w:r>
        <w:rPr>
          <w:rFonts w:hint="eastAsia"/>
        </w:rPr>
        <w:t>They do not stop to think that those who simply preach the truth of the gospel are not to be pliable people, but to pursue their course without worrying about whether or not their doctrine is pleasing to everyone else.</w:t>
      </w:r>
    </w:p>
    <w:p w14:paraId="1D459DD3">
      <w:pPr>
        <w:pStyle w:val="4"/>
        <w:spacing w:before="283" w:line="285" w:lineRule="auto"/>
        <w:ind w:right="105"/>
        <w:rPr>
          <w:rFonts w:hint="eastAsia"/>
        </w:rPr>
      </w:pPr>
      <w:r>
        <w:rPr>
          <w:rFonts w:hint="eastAsia"/>
        </w:rPr>
        <w:t>他们没有停下来思考，那些仅仅传讲福音真理的人，不应该是顺从的人，而是应该追求自己的道路，而不必担心他们的教义是否取悦其他人。</w:t>
      </w:r>
    </w:p>
    <w:p w14:paraId="6A46E624">
      <w:pPr>
        <w:pStyle w:val="4"/>
        <w:spacing w:before="283" w:line="285" w:lineRule="auto"/>
        <w:ind w:right="105"/>
        <w:rPr>
          <w:rFonts w:hint="eastAsia"/>
        </w:rPr>
      </w:pPr>
    </w:p>
    <w:p w14:paraId="538143B3">
      <w:pPr>
        <w:pStyle w:val="4"/>
        <w:spacing w:before="283" w:line="285" w:lineRule="auto"/>
        <w:ind w:right="105"/>
        <w:rPr>
          <w:rFonts w:hint="eastAsia"/>
        </w:rPr>
      </w:pPr>
      <w:r>
        <w:rPr>
          <w:rFonts w:hint="eastAsia"/>
        </w:rPr>
        <w:t>Since God has commanded them to speak, they do so.</w:t>
      </w:r>
    </w:p>
    <w:p w14:paraId="382D6CF1">
      <w:pPr>
        <w:pStyle w:val="4"/>
        <w:spacing w:before="283" w:line="285" w:lineRule="auto"/>
        <w:ind w:right="105"/>
        <w:rPr>
          <w:rFonts w:hint="eastAsia"/>
        </w:rPr>
      </w:pPr>
      <w:r>
        <w:rPr>
          <w:rFonts w:hint="eastAsia"/>
        </w:rPr>
        <w:t>既然上帝吩咐他们说话，他们就这样做。</w:t>
      </w:r>
    </w:p>
    <w:p w14:paraId="18C69F29">
      <w:pPr>
        <w:pStyle w:val="4"/>
        <w:spacing w:before="283" w:line="285" w:lineRule="auto"/>
        <w:ind w:right="105"/>
        <w:rPr>
          <w:rFonts w:hint="eastAsia"/>
        </w:rPr>
      </w:pPr>
    </w:p>
    <w:p w14:paraId="6E8ED733">
      <w:pPr>
        <w:pStyle w:val="4"/>
        <w:spacing w:before="283" w:line="285" w:lineRule="auto"/>
        <w:ind w:right="105"/>
        <w:rPr>
          <w:rFonts w:hint="eastAsia"/>
        </w:rPr>
      </w:pPr>
      <w:r>
        <w:rPr>
          <w:rFonts w:hint="eastAsia"/>
        </w:rPr>
        <w:t>On the other hand, simpering people who say that we have to tread carefully and not ‘swing beyond our hinges’, who claim that it were better to be counterfeits, and double-minded; such people cannot be driven by zeal or affection for serving God.</w:t>
      </w:r>
    </w:p>
    <w:p w14:paraId="17B871F7">
      <w:pPr>
        <w:pStyle w:val="4"/>
        <w:spacing w:before="283" w:line="285" w:lineRule="auto"/>
        <w:ind w:right="105"/>
        <w:rPr>
          <w:rFonts w:hint="eastAsia"/>
        </w:rPr>
      </w:pPr>
      <w:r>
        <w:rPr>
          <w:rFonts w:hint="eastAsia"/>
        </w:rPr>
        <w:t>另一方面，那些假惺惺的人说我们必须小心行事，不要“超越我们的界限”，他们声称最好是作伪君子，三心二意；这样的人不可能被事奉上帝的热忱或情感所驱使。</w:t>
      </w:r>
    </w:p>
    <w:p w14:paraId="4DBEC0CE">
      <w:pPr>
        <w:pStyle w:val="4"/>
        <w:spacing w:before="283" w:line="285" w:lineRule="auto"/>
        <w:ind w:right="105"/>
        <w:rPr>
          <w:rFonts w:hint="eastAsia"/>
        </w:rPr>
      </w:pPr>
    </w:p>
    <w:p w14:paraId="5423AD3E">
      <w:pPr>
        <w:pStyle w:val="4"/>
        <w:spacing w:before="283" w:line="285" w:lineRule="auto"/>
        <w:ind w:right="105"/>
        <w:rPr>
          <w:rFonts w:hint="eastAsia"/>
        </w:rPr>
      </w:pPr>
      <w:r>
        <w:rPr>
          <w:rFonts w:hint="eastAsia"/>
        </w:rPr>
        <w:t>They do not consider either the edification or well-being of the church.</w:t>
      </w:r>
    </w:p>
    <w:p w14:paraId="42D0BFD2">
      <w:pPr>
        <w:pStyle w:val="4"/>
        <w:spacing w:before="283" w:line="285" w:lineRule="auto"/>
        <w:ind w:right="105"/>
        <w:rPr>
          <w:rFonts w:hint="eastAsia"/>
        </w:rPr>
      </w:pPr>
      <w:r>
        <w:rPr>
          <w:rFonts w:hint="eastAsia"/>
        </w:rPr>
        <w:t>他们既不考虑教会的造就，也不考虑教会的福祉。</w:t>
      </w:r>
    </w:p>
    <w:p w14:paraId="0EA68295">
      <w:pPr>
        <w:pStyle w:val="4"/>
        <w:spacing w:before="283" w:line="285" w:lineRule="auto"/>
        <w:ind w:right="105"/>
        <w:rPr>
          <w:rFonts w:hint="eastAsia"/>
        </w:rPr>
      </w:pPr>
    </w:p>
    <w:p w14:paraId="261B017E">
      <w:pPr>
        <w:pStyle w:val="4"/>
        <w:spacing w:before="283" w:line="285" w:lineRule="auto"/>
        <w:ind w:right="105"/>
        <w:rPr>
          <w:rFonts w:hint="eastAsia"/>
        </w:rPr>
      </w:pPr>
      <w:r>
        <w:rPr>
          <w:rFonts w:hint="eastAsia"/>
        </w:rPr>
        <w:t>In short, their only concern is that they might escape persecution, and retain their comforts; they do not want anyone to attack them.</w:t>
      </w:r>
    </w:p>
    <w:p w14:paraId="51D2A133">
      <w:pPr>
        <w:pStyle w:val="4"/>
        <w:spacing w:before="283" w:line="285" w:lineRule="auto"/>
        <w:ind w:right="105"/>
        <w:rPr>
          <w:rFonts w:hint="eastAsia"/>
        </w:rPr>
      </w:pPr>
      <w:r>
        <w:rPr>
          <w:rFonts w:hint="eastAsia"/>
        </w:rPr>
        <w:t>简而言之，他们唯一的顾虑就是逃避迫害，并保留他们的安逸；他们不希望任何人攻击他们。</w:t>
      </w:r>
    </w:p>
    <w:p w14:paraId="146244DE">
      <w:pPr>
        <w:pStyle w:val="4"/>
        <w:spacing w:before="283" w:line="285" w:lineRule="auto"/>
        <w:ind w:right="105"/>
        <w:rPr>
          <w:rFonts w:hint="eastAsia"/>
        </w:rPr>
      </w:pPr>
    </w:p>
    <w:p w14:paraId="5C6C9C76">
      <w:pPr>
        <w:pStyle w:val="4"/>
        <w:spacing w:before="283" w:line="285" w:lineRule="auto"/>
        <w:ind w:right="105"/>
        <w:rPr>
          <w:rFonts w:hint="eastAsia"/>
        </w:rPr>
      </w:pPr>
      <w:r>
        <w:rPr>
          <w:rFonts w:hint="eastAsia"/>
        </w:rPr>
        <w:t>Now this is indeed worthy of note, for those today who remain in their nests and offend God have no excuse.</w:t>
      </w:r>
    </w:p>
    <w:p w14:paraId="3FA4F9AD">
      <w:pPr>
        <w:pStyle w:val="4"/>
        <w:spacing w:before="283" w:line="285" w:lineRule="auto"/>
        <w:ind w:right="105"/>
        <w:rPr>
          <w:rFonts w:hint="eastAsia"/>
        </w:rPr>
      </w:pPr>
      <w:r>
        <w:rPr>
          <w:rFonts w:hint="eastAsia"/>
        </w:rPr>
        <w:t>现在这确实值得注意，因为今天那些留在自己巢穴里并冒犯上帝的人没有任何借口。</w:t>
      </w:r>
    </w:p>
    <w:p w14:paraId="7CE30B08">
      <w:pPr>
        <w:pStyle w:val="4"/>
        <w:spacing w:before="283" w:line="285" w:lineRule="auto"/>
        <w:ind w:right="105"/>
        <w:rPr>
          <w:rFonts w:hint="eastAsia"/>
        </w:rPr>
      </w:pPr>
    </w:p>
    <w:p w14:paraId="56D72C02">
      <w:pPr>
        <w:pStyle w:val="4"/>
        <w:spacing w:before="283" w:line="285" w:lineRule="auto"/>
        <w:ind w:right="105"/>
        <w:rPr>
          <w:rFonts w:hint="eastAsia"/>
        </w:rPr>
      </w:pPr>
      <w:r>
        <w:rPr>
          <w:rFonts w:hint="eastAsia"/>
        </w:rPr>
        <w:t>Why? Because Paul gives us a sure mark which distinguishes the true servants of God from the hirelings from whom we are to flee; that is to say, those who seek only to feed their stomachs and enjoy the comforts of this world.</w:t>
      </w:r>
    </w:p>
    <w:p w14:paraId="749A8682">
      <w:pPr>
        <w:pStyle w:val="4"/>
        <w:spacing w:before="283" w:line="285" w:lineRule="auto"/>
        <w:ind w:right="105"/>
        <w:rPr>
          <w:rFonts w:hint="eastAsia"/>
        </w:rPr>
      </w:pPr>
      <w:r>
        <w:rPr>
          <w:rFonts w:hint="eastAsia"/>
        </w:rPr>
        <w:t>为什么？因为保罗给了我们一个确定的标记，可以区分上帝真正的仆人和我们应当逃避的雇工；也就是说，那些只寻求填饱肚子并享受今世安逸的人。</w:t>
      </w:r>
    </w:p>
    <w:p w14:paraId="37159775">
      <w:pPr>
        <w:pStyle w:val="4"/>
        <w:spacing w:before="283" w:line="285" w:lineRule="auto"/>
        <w:ind w:right="105"/>
        <w:rPr>
          <w:rFonts w:hint="eastAsia"/>
        </w:rPr>
      </w:pPr>
    </w:p>
    <w:p w14:paraId="389F382E">
      <w:pPr>
        <w:pStyle w:val="4"/>
        <w:spacing w:before="283" w:line="285" w:lineRule="auto"/>
        <w:ind w:right="105"/>
        <w:rPr>
          <w:rFonts w:hint="eastAsia"/>
        </w:rPr>
      </w:pPr>
      <w:r>
        <w:rPr>
          <w:rFonts w:hint="eastAsia"/>
        </w:rPr>
        <w:t>At this point, he adds ‘lest they should suffer persecution for the cross of Christ’.</w:t>
      </w:r>
    </w:p>
    <w:p w14:paraId="0213CB00">
      <w:pPr>
        <w:pStyle w:val="4"/>
        <w:spacing w:before="283" w:line="285" w:lineRule="auto"/>
        <w:ind w:right="105"/>
        <w:rPr>
          <w:rFonts w:hint="eastAsia"/>
        </w:rPr>
      </w:pPr>
      <w:r>
        <w:rPr>
          <w:rFonts w:hint="eastAsia"/>
        </w:rPr>
        <w:t>在这一点上，祂补充说“免得他们为基督的十字架受逼迫”。</w:t>
      </w:r>
    </w:p>
    <w:p w14:paraId="7AC1165A">
      <w:pPr>
        <w:pStyle w:val="4"/>
        <w:spacing w:before="283" w:line="285" w:lineRule="auto"/>
        <w:ind w:right="105"/>
        <w:rPr>
          <w:rFonts w:hint="eastAsia"/>
        </w:rPr>
      </w:pPr>
    </w:p>
    <w:p w14:paraId="769EF494">
      <w:pPr>
        <w:pStyle w:val="4"/>
        <w:spacing w:before="283" w:line="285" w:lineRule="auto"/>
        <w:ind w:right="105"/>
        <w:rPr>
          <w:rFonts w:hint="eastAsia"/>
        </w:rPr>
      </w:pPr>
      <w:r>
        <w:rPr>
          <w:rFonts w:hint="eastAsia"/>
        </w:rPr>
        <w:t>By this word ‘cross’, there is no doubt but that Paul includes all doctrine, and he is saying that it is very difficult to preach in all simplicity that which is contained in the Word of God, without encountering much conflict.</w:t>
      </w:r>
    </w:p>
    <w:p w14:paraId="30134B1E">
      <w:pPr>
        <w:pStyle w:val="4"/>
        <w:spacing w:before="283" w:line="285" w:lineRule="auto"/>
        <w:ind w:right="105"/>
        <w:rPr>
          <w:rFonts w:hint="eastAsia"/>
        </w:rPr>
      </w:pPr>
      <w:r>
        <w:rPr>
          <w:rFonts w:hint="eastAsia"/>
        </w:rPr>
        <w:t>藉着“十字架”这个词，毫无疑问，保罗包括了所有的教义，祂说，要以完全的简朴传讲上帝话语中所包含的内容，而不遇到许多冲突，是非常困难的。</w:t>
      </w:r>
    </w:p>
    <w:p w14:paraId="0CAD2C7D">
      <w:pPr>
        <w:pStyle w:val="4"/>
        <w:spacing w:before="283" w:line="285" w:lineRule="auto"/>
        <w:ind w:right="105"/>
        <w:rPr>
          <w:rFonts w:hint="eastAsia"/>
        </w:rPr>
      </w:pPr>
    </w:p>
    <w:p w14:paraId="593628E6">
      <w:pPr>
        <w:pStyle w:val="4"/>
        <w:spacing w:before="283" w:line="285" w:lineRule="auto"/>
        <w:ind w:right="105"/>
        <w:rPr>
          <w:rFonts w:hint="eastAsia"/>
        </w:rPr>
      </w:pPr>
      <w:r>
        <w:rPr>
          <w:rFonts w:hint="eastAsia"/>
        </w:rPr>
        <w:t>For although God protects us (I am speaking about those of us who preach his Word), and has no desire to put us through trials so rigorous that our enemies come against us with drawn swords, yet it is still true to say that the world has never obediently  accepted  the  gospel,  and  there  have  always  been</w:t>
      </w:r>
    </w:p>
    <w:p w14:paraId="119D5852">
      <w:pPr>
        <w:pStyle w:val="4"/>
        <w:spacing w:before="283" w:line="285" w:lineRule="auto"/>
        <w:ind w:right="105"/>
        <w:rPr>
          <w:rFonts w:hint="eastAsia"/>
        </w:rPr>
      </w:pPr>
      <w:r>
        <w:rPr>
          <w:rFonts w:hint="eastAsia"/>
        </w:rPr>
        <w:t>因为虽然上帝保护我们（我说的是我们这些传讲祂话语的人），并且祂不希望我们经历如此严峻的考验，以致我们的仇敌拔剑相向，然而，世界从未顺服地接受福音，并且一直都有</w:t>
      </w:r>
    </w:p>
    <w:p w14:paraId="6911C940">
      <w:pPr>
        <w:pStyle w:val="4"/>
        <w:spacing w:before="283" w:line="285" w:lineRule="auto"/>
        <w:ind w:right="105"/>
        <w:rPr>
          <w:rFonts w:hint="eastAsia"/>
        </w:rPr>
      </w:pPr>
    </w:p>
    <w:p w14:paraId="7A2E45A1">
      <w:pPr>
        <w:pStyle w:val="4"/>
        <w:spacing w:before="283" w:line="285" w:lineRule="auto"/>
        <w:ind w:right="105"/>
        <w:rPr>
          <w:rFonts w:hint="eastAsia"/>
        </w:rPr>
      </w:pPr>
      <w:r>
        <w:rPr>
          <w:rFonts w:hint="eastAsia"/>
        </w:rPr>
        <w:t>murmurers and opponents.</w:t>
      </w:r>
    </w:p>
    <w:p w14:paraId="713A6F62">
      <w:pPr>
        <w:pStyle w:val="4"/>
        <w:spacing w:before="283" w:line="285" w:lineRule="auto"/>
        <w:ind w:right="105"/>
        <w:rPr>
          <w:rFonts w:hint="eastAsia"/>
        </w:rPr>
      </w:pPr>
      <w:r>
        <w:rPr>
          <w:rFonts w:hint="eastAsia"/>
        </w:rPr>
        <w:t>抱怨者和反对者。</w:t>
      </w:r>
    </w:p>
    <w:p w14:paraId="4C696895">
      <w:pPr>
        <w:pStyle w:val="4"/>
        <w:spacing w:before="283" w:line="285" w:lineRule="auto"/>
        <w:ind w:right="105"/>
        <w:rPr>
          <w:rFonts w:hint="eastAsia"/>
        </w:rPr>
      </w:pPr>
    </w:p>
    <w:p w14:paraId="65EF5A2E">
      <w:pPr>
        <w:pStyle w:val="4"/>
        <w:spacing w:before="283" w:line="285" w:lineRule="auto"/>
        <w:ind w:right="105"/>
        <w:rPr>
          <w:rFonts w:hint="eastAsia"/>
        </w:rPr>
      </w:pPr>
      <w:r>
        <w:rPr>
          <w:rFonts w:hint="eastAsia"/>
        </w:rPr>
        <w:t>Indeed, we still see them today, and shall continue to do so, for our Lord wants to test the faithfulness of his own, and ultimately demonstrate the invincible power of his Word, which overcomes all the obstacles reared up by Satan.</w:t>
      </w:r>
    </w:p>
    <w:p w14:paraId="43F30DBC">
      <w:pPr>
        <w:pStyle w:val="4"/>
        <w:spacing w:before="283" w:line="285" w:lineRule="auto"/>
        <w:ind w:right="105"/>
        <w:rPr>
          <w:rFonts w:hint="eastAsia"/>
        </w:rPr>
      </w:pPr>
      <w:r>
        <w:rPr>
          <w:rFonts w:hint="eastAsia"/>
        </w:rPr>
        <w:t>的确，我们今天仍然看到他们，并且将继续看到他们，因为我们的主希望考验祂自己子民的忠诚，并最终显明祂话语不可战胜的大能，这大能克服了撒旦所设置的一切障碍。</w:t>
      </w:r>
    </w:p>
    <w:p w14:paraId="43A8A503">
      <w:pPr>
        <w:pStyle w:val="4"/>
        <w:spacing w:before="283" w:line="285" w:lineRule="auto"/>
        <w:ind w:right="105"/>
        <w:rPr>
          <w:rFonts w:hint="eastAsia"/>
        </w:rPr>
      </w:pPr>
    </w:p>
    <w:p w14:paraId="30FC7E6B">
      <w:pPr>
        <w:pStyle w:val="4"/>
        <w:spacing w:before="283" w:line="285" w:lineRule="auto"/>
        <w:ind w:right="105"/>
        <w:rPr>
          <w:rFonts w:hint="eastAsia"/>
        </w:rPr>
      </w:pPr>
      <w:r>
        <w:rPr>
          <w:rFonts w:hint="eastAsia"/>
        </w:rPr>
        <w:t>As it says in Jeremiah, ‘And they shall fight against thee; but they shall not prevail against thee’ (Jer. 1:19).</w:t>
      </w:r>
    </w:p>
    <w:p w14:paraId="1684002A">
      <w:pPr>
        <w:pStyle w:val="4"/>
        <w:spacing w:before="283" w:line="285" w:lineRule="auto"/>
        <w:ind w:right="105"/>
        <w:rPr>
          <w:rFonts w:hint="eastAsia"/>
        </w:rPr>
      </w:pPr>
      <w:r>
        <w:rPr>
          <w:rFonts w:hint="eastAsia"/>
        </w:rPr>
        <w:t>正如耶利米书所说：“他们必攻击你，却不能胜你”（耶利米书 1:19）。</w:t>
      </w:r>
    </w:p>
    <w:p w14:paraId="07948B9D">
      <w:pPr>
        <w:pStyle w:val="4"/>
        <w:spacing w:before="283" w:line="285" w:lineRule="auto"/>
        <w:ind w:right="105"/>
        <w:rPr>
          <w:rFonts w:hint="eastAsia"/>
        </w:rPr>
      </w:pPr>
    </w:p>
    <w:p w14:paraId="18170EF7">
      <w:pPr>
        <w:pStyle w:val="4"/>
        <w:spacing w:before="283" w:line="285" w:lineRule="auto"/>
        <w:ind w:right="105"/>
        <w:rPr>
          <w:rFonts w:hint="eastAsia"/>
        </w:rPr>
      </w:pPr>
      <w:r>
        <w:rPr>
          <w:rFonts w:hint="eastAsia"/>
        </w:rPr>
        <w:t>Thus, God is glorified when the world, together with Satan, makes its strongest efforts, and yet cannot prevent the truth from running its course.</w:t>
      </w:r>
    </w:p>
    <w:p w14:paraId="2B78CF03">
      <w:pPr>
        <w:pStyle w:val="4"/>
        <w:spacing w:before="283" w:line="285" w:lineRule="auto"/>
        <w:ind w:right="105"/>
        <w:rPr>
          <w:rFonts w:hint="eastAsia"/>
        </w:rPr>
      </w:pPr>
      <w:r>
        <w:rPr>
          <w:rFonts w:hint="eastAsia"/>
        </w:rPr>
        <w:t>因此，当世界与撒旦一同尽其最大努力，却无法阻止真理运行其道时，上帝就得荣耀了。</w:t>
      </w:r>
    </w:p>
    <w:p w14:paraId="3E08FB6F">
      <w:pPr>
        <w:pStyle w:val="4"/>
        <w:spacing w:before="283" w:line="285" w:lineRule="auto"/>
        <w:ind w:right="105"/>
        <w:rPr>
          <w:rFonts w:hint="eastAsia"/>
        </w:rPr>
      </w:pPr>
    </w:p>
    <w:p w14:paraId="59C2BF35">
      <w:pPr>
        <w:pStyle w:val="4"/>
        <w:spacing w:before="283" w:line="285" w:lineRule="auto"/>
        <w:ind w:right="105"/>
        <w:rPr>
          <w:rFonts w:hint="eastAsia"/>
        </w:rPr>
      </w:pPr>
      <w:r>
        <w:rPr>
          <w:rFonts w:hint="eastAsia"/>
        </w:rPr>
        <w:t>For this reason, Paul says that these motley people, who disguise and falsify the Word of God, are running away from the cross.</w:t>
      </w:r>
    </w:p>
    <w:p w14:paraId="4803CC34">
      <w:pPr>
        <w:pStyle w:val="4"/>
        <w:spacing w:before="283" w:line="285" w:lineRule="auto"/>
        <w:ind w:right="105"/>
        <w:rPr>
          <w:rFonts w:hint="eastAsia"/>
        </w:rPr>
      </w:pPr>
      <w:r>
        <w:rPr>
          <w:rFonts w:hint="eastAsia"/>
        </w:rPr>
        <w:t>为此，保罗说这些形形色色的人，他们伪装并歪曲上帝的话语，正在逃避十字架。</w:t>
      </w:r>
    </w:p>
    <w:p w14:paraId="3A29FCCF">
      <w:pPr>
        <w:pStyle w:val="4"/>
        <w:spacing w:before="283" w:line="285" w:lineRule="auto"/>
        <w:ind w:right="105"/>
        <w:rPr>
          <w:rFonts w:hint="eastAsia"/>
        </w:rPr>
      </w:pPr>
    </w:p>
    <w:p w14:paraId="6BC719C1">
      <w:pPr>
        <w:pStyle w:val="4"/>
        <w:spacing w:before="283" w:line="285" w:lineRule="auto"/>
        <w:ind w:right="105"/>
        <w:rPr>
          <w:rFonts w:hint="eastAsia"/>
        </w:rPr>
      </w:pPr>
      <w:r>
        <w:rPr>
          <w:rFonts w:hint="eastAsia"/>
        </w:rPr>
        <w:t>In other words, they are fleeing from the true message of the gospel, in order to avoid persecution.</w:t>
      </w:r>
    </w:p>
    <w:p w14:paraId="59A04AFE">
      <w:pPr>
        <w:pStyle w:val="4"/>
        <w:spacing w:before="283" w:line="285" w:lineRule="auto"/>
        <w:ind w:right="105"/>
        <w:rPr>
          <w:rFonts w:hint="eastAsia"/>
        </w:rPr>
      </w:pPr>
      <w:r>
        <w:rPr>
          <w:rFonts w:hint="eastAsia"/>
        </w:rPr>
        <w:t>换句话说，他们正在逃避福音的真正信息，以避免迫害。</w:t>
      </w:r>
    </w:p>
    <w:p w14:paraId="308604D3">
      <w:pPr>
        <w:pStyle w:val="4"/>
        <w:spacing w:before="283" w:line="285" w:lineRule="auto"/>
        <w:ind w:right="105"/>
        <w:rPr>
          <w:rFonts w:hint="eastAsia"/>
        </w:rPr>
      </w:pPr>
    </w:p>
    <w:p w14:paraId="24AAC2D9">
      <w:pPr>
        <w:pStyle w:val="4"/>
        <w:spacing w:before="283" w:line="285" w:lineRule="auto"/>
        <w:ind w:right="105"/>
        <w:rPr>
          <w:rFonts w:hint="eastAsia"/>
        </w:rPr>
      </w:pPr>
      <w:r>
        <w:rPr>
          <w:rFonts w:hint="eastAsia"/>
        </w:rPr>
        <w:t>Once again, this is a badly needed warning for us.</w:t>
      </w:r>
    </w:p>
    <w:p w14:paraId="0CD92488">
      <w:pPr>
        <w:pStyle w:val="4"/>
        <w:spacing w:before="283" w:line="285" w:lineRule="auto"/>
        <w:ind w:right="105"/>
        <w:rPr>
          <w:rFonts w:hint="eastAsia"/>
        </w:rPr>
      </w:pPr>
      <w:r>
        <w:rPr>
          <w:rFonts w:hint="eastAsia"/>
        </w:rPr>
        <w:t>再一次，这对我们来说是一个非常需要的警告。</w:t>
      </w:r>
    </w:p>
    <w:p w14:paraId="6961CF3F">
      <w:pPr>
        <w:pStyle w:val="4"/>
        <w:spacing w:before="283" w:line="285" w:lineRule="auto"/>
        <w:ind w:right="105"/>
        <w:rPr>
          <w:rFonts w:hint="eastAsia"/>
        </w:rPr>
      </w:pPr>
    </w:p>
    <w:p w14:paraId="4A00E9A9">
      <w:pPr>
        <w:pStyle w:val="4"/>
        <w:spacing w:before="283" w:line="285" w:lineRule="auto"/>
        <w:ind w:right="105"/>
        <w:rPr>
          <w:rFonts w:hint="eastAsia"/>
        </w:rPr>
      </w:pPr>
      <w:r>
        <w:rPr>
          <w:rFonts w:hint="eastAsia"/>
        </w:rPr>
        <w:t>For if we desire to serve God and his church, we must always be prepared to undergo danger.</w:t>
      </w:r>
    </w:p>
    <w:p w14:paraId="6C6BE738">
      <w:pPr>
        <w:pStyle w:val="4"/>
        <w:spacing w:before="283" w:line="285" w:lineRule="auto"/>
        <w:ind w:right="105"/>
        <w:rPr>
          <w:rFonts w:hint="eastAsia"/>
        </w:rPr>
      </w:pPr>
      <w:r>
        <w:rPr>
          <w:rFonts w:hint="eastAsia"/>
        </w:rPr>
        <w:t>因为如果我们渴望事奉上帝和祂的教会，我们就必须时刻准备好经历危险。</w:t>
      </w:r>
    </w:p>
    <w:p w14:paraId="760D2285">
      <w:pPr>
        <w:pStyle w:val="4"/>
        <w:spacing w:before="283" w:line="285" w:lineRule="auto"/>
        <w:ind w:right="105"/>
        <w:rPr>
          <w:rFonts w:hint="eastAsia"/>
        </w:rPr>
      </w:pPr>
    </w:p>
    <w:p w14:paraId="4716C8C5">
      <w:pPr>
        <w:pStyle w:val="4"/>
        <w:spacing w:before="283" w:line="285" w:lineRule="auto"/>
        <w:ind w:right="105"/>
        <w:rPr>
          <w:rFonts w:hint="eastAsia"/>
        </w:rPr>
      </w:pPr>
      <w:r>
        <w:rPr>
          <w:rFonts w:hint="eastAsia"/>
        </w:rPr>
        <w:t>Even though the fires are not lit, and the enemies are not armed to execute the cruel persecution that they would like to mete out (or rather, even though our Lord is restraining those who are furious with his Word, and who wish to throw off his yoke), yet we must, nevertheless, suffer the revilings of many people.</w:t>
      </w:r>
    </w:p>
    <w:p w14:paraId="44987237">
      <w:pPr>
        <w:pStyle w:val="4"/>
        <w:spacing w:before="283" w:line="285" w:lineRule="auto"/>
        <w:ind w:right="105"/>
        <w:rPr>
          <w:rFonts w:hint="eastAsia"/>
        </w:rPr>
      </w:pPr>
      <w:r>
        <w:rPr>
          <w:rFonts w:hint="eastAsia"/>
        </w:rPr>
        <w:t>即使火没有点燃，仇敌也没有武装起来执行他们想施加的残酷迫害（或者更确切地说，即使我们的主正在约束那些对祂的话语愤怒，并希望摆脱祂的轭的人），然而我们仍然必须忍受许多人的辱骂。</w:t>
      </w:r>
    </w:p>
    <w:p w14:paraId="22E89443">
      <w:pPr>
        <w:pStyle w:val="4"/>
        <w:spacing w:before="283" w:line="285" w:lineRule="auto"/>
        <w:ind w:right="105"/>
        <w:rPr>
          <w:rFonts w:hint="eastAsia"/>
        </w:rPr>
      </w:pPr>
    </w:p>
    <w:p w14:paraId="2DD93AA4">
      <w:pPr>
        <w:pStyle w:val="4"/>
        <w:spacing w:before="283" w:line="285" w:lineRule="auto"/>
        <w:ind w:right="105"/>
        <w:rPr>
          <w:rFonts w:hint="eastAsia"/>
        </w:rPr>
      </w:pPr>
      <w:r>
        <w:rPr>
          <w:rFonts w:hint="eastAsia"/>
        </w:rPr>
        <w:t>We will be defamed; there will be murmurings and slanders against us; but let us breathe it all in and then harden ourselves against it, as it were.</w:t>
      </w:r>
    </w:p>
    <w:p w14:paraId="31E04050">
      <w:pPr>
        <w:pStyle w:val="4"/>
        <w:spacing w:before="283" w:line="285" w:lineRule="auto"/>
        <w:ind w:right="105"/>
        <w:rPr>
          <w:rFonts w:hint="eastAsia"/>
        </w:rPr>
      </w:pPr>
      <w:r>
        <w:rPr>
          <w:rFonts w:hint="eastAsia"/>
        </w:rPr>
        <w:t>我们将被诽谤；将会有针对我们的怨言和诽谤；但让我们把这一切都吸进去，然后，可以说是，硬起心肠来抵挡它。</w:t>
      </w:r>
    </w:p>
    <w:p w14:paraId="5DCF55F4">
      <w:pPr>
        <w:pStyle w:val="4"/>
        <w:spacing w:before="283" w:line="285" w:lineRule="auto"/>
        <w:ind w:right="105"/>
        <w:rPr>
          <w:rFonts w:hint="eastAsia"/>
        </w:rPr>
      </w:pPr>
    </w:p>
    <w:p w14:paraId="69835B81">
      <w:pPr>
        <w:pStyle w:val="4"/>
        <w:spacing w:before="283" w:line="285" w:lineRule="auto"/>
        <w:ind w:right="105"/>
        <w:rPr>
          <w:rFonts w:hint="eastAsia"/>
        </w:rPr>
      </w:pPr>
      <w:r>
        <w:rPr>
          <w:rFonts w:hint="eastAsia"/>
        </w:rPr>
        <w:t>We see that wherever the gospel is preached, a thousand accusations come against those who seek to carry out their duty faithfully.</w:t>
      </w:r>
    </w:p>
    <w:p w14:paraId="5F794A76">
      <w:pPr>
        <w:pStyle w:val="4"/>
        <w:spacing w:before="283" w:line="285" w:lineRule="auto"/>
        <w:ind w:right="105"/>
        <w:rPr>
          <w:rFonts w:hint="eastAsia"/>
        </w:rPr>
      </w:pPr>
      <w:r>
        <w:rPr>
          <w:rFonts w:hint="eastAsia"/>
        </w:rPr>
        <w:t>我们看到，无论福音在哪里传讲，都会有成千上万的指控针对那些寻求忠实履行职责的人。</w:t>
      </w:r>
    </w:p>
    <w:p w14:paraId="3598AA4C">
      <w:pPr>
        <w:pStyle w:val="4"/>
        <w:spacing w:before="283" w:line="285" w:lineRule="auto"/>
        <w:ind w:right="105"/>
        <w:rPr>
          <w:rFonts w:hint="eastAsia"/>
        </w:rPr>
      </w:pPr>
    </w:p>
    <w:p w14:paraId="2B8B9AB2">
      <w:pPr>
        <w:pStyle w:val="4"/>
        <w:spacing w:before="283" w:line="285" w:lineRule="auto"/>
        <w:ind w:right="105"/>
        <w:rPr>
          <w:rFonts w:hint="eastAsia"/>
        </w:rPr>
      </w:pPr>
      <w:r>
        <w:rPr>
          <w:rFonts w:hint="eastAsia"/>
        </w:rPr>
        <w:t>They are put on trial, and accused of this and that, but it is all pure calumony.</w:t>
      </w:r>
    </w:p>
    <w:p w14:paraId="70302F51">
      <w:pPr>
        <w:pStyle w:val="4"/>
        <w:spacing w:before="283" w:line="285" w:lineRule="auto"/>
        <w:ind w:right="105"/>
        <w:rPr>
          <w:rFonts w:hint="eastAsia"/>
        </w:rPr>
      </w:pPr>
      <w:r>
        <w:rPr>
          <w:rFonts w:hint="eastAsia"/>
        </w:rPr>
        <w:t>他们受到审判，被指控这这那那，但这纯粹是诽谤。</w:t>
      </w:r>
    </w:p>
    <w:p w14:paraId="2A995A81">
      <w:pPr>
        <w:pStyle w:val="4"/>
        <w:spacing w:before="283" w:line="285" w:lineRule="auto"/>
        <w:ind w:right="105"/>
        <w:rPr>
          <w:rFonts w:hint="eastAsia"/>
        </w:rPr>
      </w:pPr>
    </w:p>
    <w:p w14:paraId="11C681CF">
      <w:pPr>
        <w:pStyle w:val="4"/>
        <w:spacing w:before="283" w:line="285" w:lineRule="auto"/>
        <w:ind w:right="105"/>
        <w:rPr>
          <w:rFonts w:hint="eastAsia"/>
        </w:rPr>
      </w:pPr>
      <w:r>
        <w:rPr>
          <w:rFonts w:hint="eastAsia"/>
        </w:rPr>
        <w:t>In short, all those who wish to pursue their course must prepare themselves to bear many trials; these would lead them to compromise, were they not determined to obey God despite everyone else.</w:t>
      </w:r>
    </w:p>
    <w:p w14:paraId="6707052E">
      <w:pPr>
        <w:pStyle w:val="4"/>
        <w:spacing w:before="283" w:line="285" w:lineRule="auto"/>
        <w:ind w:right="105"/>
        <w:rPr>
          <w:rFonts w:hint="eastAsia"/>
        </w:rPr>
      </w:pPr>
      <w:r>
        <w:rPr>
          <w:rFonts w:hint="eastAsia"/>
        </w:rPr>
        <w:t>简而言之，所有希望坚持自己道路的人都必须预备好承受许多考验；如果他们不决心不顾一切地顺服上帝，这些考验就会导致他们妥协。</w:t>
      </w:r>
    </w:p>
    <w:p w14:paraId="41C8FD92">
      <w:pPr>
        <w:pStyle w:val="4"/>
        <w:spacing w:before="283" w:line="285" w:lineRule="auto"/>
        <w:ind w:right="105"/>
        <w:rPr>
          <w:rFonts w:hint="eastAsia"/>
        </w:rPr>
      </w:pPr>
    </w:p>
    <w:p w14:paraId="2F367783">
      <w:pPr>
        <w:pStyle w:val="4"/>
        <w:spacing w:before="283" w:line="285" w:lineRule="auto"/>
        <w:ind w:right="105"/>
        <w:rPr>
          <w:rFonts w:hint="eastAsia"/>
        </w:rPr>
      </w:pPr>
      <w:r>
        <w:rPr>
          <w:rFonts w:hint="eastAsia"/>
        </w:rPr>
        <w:t>Here is one thing.</w:t>
      </w:r>
    </w:p>
    <w:p w14:paraId="068AC1B6">
      <w:pPr>
        <w:pStyle w:val="4"/>
        <w:spacing w:before="283" w:line="285" w:lineRule="auto"/>
        <w:ind w:right="105"/>
        <w:rPr>
          <w:rFonts w:hint="eastAsia"/>
        </w:rPr>
      </w:pPr>
      <w:r>
        <w:rPr>
          <w:rFonts w:hint="eastAsia"/>
        </w:rPr>
        <w:t>这是一件事。</w:t>
      </w:r>
    </w:p>
    <w:p w14:paraId="42ABED68">
      <w:pPr>
        <w:pStyle w:val="4"/>
        <w:spacing w:before="283" w:line="285" w:lineRule="auto"/>
        <w:ind w:right="105"/>
        <w:rPr>
          <w:rFonts w:hint="eastAsia"/>
        </w:rPr>
      </w:pPr>
    </w:p>
    <w:p w14:paraId="13D69922">
      <w:pPr>
        <w:pStyle w:val="4"/>
        <w:spacing w:before="283" w:line="285" w:lineRule="auto"/>
        <w:ind w:right="105"/>
        <w:rPr>
          <w:rFonts w:hint="eastAsia"/>
        </w:rPr>
      </w:pPr>
      <w:r>
        <w:rPr>
          <w:rFonts w:hint="eastAsia"/>
        </w:rPr>
        <w:t>However, we ought to remember that this extends to the whole body of the church in general.</w:t>
      </w:r>
    </w:p>
    <w:p w14:paraId="723FE541">
      <w:pPr>
        <w:pStyle w:val="4"/>
        <w:spacing w:before="283" w:line="285" w:lineRule="auto"/>
        <w:ind w:right="105"/>
        <w:rPr>
          <w:rFonts w:hint="eastAsia"/>
        </w:rPr>
      </w:pPr>
      <w:r>
        <w:rPr>
          <w:rFonts w:hint="eastAsia"/>
        </w:rPr>
        <w:t>然而，我们应当记住，这延伸到整个教会的身体。</w:t>
      </w:r>
    </w:p>
    <w:p w14:paraId="1589C864">
      <w:pPr>
        <w:pStyle w:val="4"/>
        <w:spacing w:before="283" w:line="285" w:lineRule="auto"/>
        <w:ind w:right="105"/>
        <w:rPr>
          <w:rFonts w:hint="eastAsia"/>
        </w:rPr>
      </w:pPr>
    </w:p>
    <w:p w14:paraId="68D9BDFF">
      <w:pPr>
        <w:pStyle w:val="4"/>
        <w:spacing w:before="283" w:line="285" w:lineRule="auto"/>
        <w:ind w:right="105"/>
        <w:rPr>
          <w:rFonts w:hint="eastAsia"/>
        </w:rPr>
      </w:pPr>
      <w:r>
        <w:rPr>
          <w:rFonts w:hint="eastAsia"/>
        </w:rPr>
        <w:t>When we hear the message of peace that is brought to us in the name of God, let us not expect to be at</w:t>
      </w:r>
    </w:p>
    <w:p w14:paraId="63239F18">
      <w:pPr>
        <w:pStyle w:val="4"/>
        <w:spacing w:before="283" w:line="285" w:lineRule="auto"/>
        <w:ind w:right="105"/>
        <w:rPr>
          <w:rFonts w:hint="eastAsia"/>
        </w:rPr>
      </w:pPr>
      <w:r>
        <w:rPr>
          <w:rFonts w:hint="eastAsia"/>
        </w:rPr>
        <w:t>当我们听到奉上帝之名带给我们的和平信息时，让我们不要期望</w:t>
      </w:r>
    </w:p>
    <w:p w14:paraId="200FDFB1">
      <w:pPr>
        <w:pStyle w:val="4"/>
        <w:spacing w:before="283" w:line="285" w:lineRule="auto"/>
        <w:ind w:right="105"/>
        <w:rPr>
          <w:rFonts w:hint="eastAsia"/>
        </w:rPr>
      </w:pPr>
    </w:p>
    <w:p w14:paraId="0F2238E5">
      <w:pPr>
        <w:pStyle w:val="4"/>
        <w:spacing w:before="283" w:line="285" w:lineRule="auto"/>
        <w:ind w:right="105"/>
        <w:rPr>
          <w:rFonts w:hint="eastAsia"/>
        </w:rPr>
      </w:pPr>
      <w:r>
        <w:rPr>
          <w:rFonts w:hint="eastAsia"/>
        </w:rPr>
        <w:t>rest as regards this world, but always to have to deal with many quarrels and difficulties.</w:t>
      </w:r>
    </w:p>
    <w:p w14:paraId="201D248B">
      <w:pPr>
        <w:pStyle w:val="4"/>
        <w:spacing w:before="283" w:line="285" w:lineRule="auto"/>
        <w:ind w:right="105"/>
        <w:rPr>
          <w:rFonts w:hint="eastAsia"/>
        </w:rPr>
      </w:pPr>
      <w:r>
        <w:rPr>
          <w:rFonts w:hint="eastAsia"/>
        </w:rPr>
        <w:t>至于这个世界，要安息，但总要处理许多争吵和困难。</w:t>
      </w:r>
    </w:p>
    <w:p w14:paraId="535CC9A0">
      <w:pPr>
        <w:pStyle w:val="4"/>
        <w:spacing w:before="283" w:line="285" w:lineRule="auto"/>
        <w:ind w:right="105"/>
        <w:rPr>
          <w:rFonts w:hint="eastAsia"/>
        </w:rPr>
      </w:pPr>
    </w:p>
    <w:p w14:paraId="1CAB0018">
      <w:pPr>
        <w:pStyle w:val="4"/>
        <w:spacing w:before="283" w:line="285" w:lineRule="auto"/>
        <w:ind w:right="105"/>
        <w:rPr>
          <w:rFonts w:hint="eastAsia"/>
        </w:rPr>
      </w:pPr>
      <w:r>
        <w:rPr>
          <w:rFonts w:hint="eastAsia"/>
        </w:rPr>
        <w:t>If anyone is not prepared for this, he must leave the Lord Jesus Christ, for such a person can never be one of his disciples.</w:t>
      </w:r>
    </w:p>
    <w:p w14:paraId="228B3D69">
      <w:pPr>
        <w:pStyle w:val="4"/>
        <w:spacing w:before="283" w:line="285" w:lineRule="auto"/>
        <w:ind w:right="105"/>
        <w:rPr>
          <w:rFonts w:hint="eastAsia"/>
        </w:rPr>
      </w:pPr>
      <w:r>
        <w:rPr>
          <w:rFonts w:hint="eastAsia"/>
        </w:rPr>
        <w:t>如果任何人没有为此作好准备，祂就必须离开主耶稣基督，因为这样的人永远不能成为祂的门徒之一。</w:t>
      </w:r>
    </w:p>
    <w:p w14:paraId="198A842D">
      <w:pPr>
        <w:pStyle w:val="4"/>
        <w:spacing w:before="283" w:line="285" w:lineRule="auto"/>
        <w:ind w:right="105"/>
        <w:rPr>
          <w:rFonts w:hint="eastAsia"/>
        </w:rPr>
      </w:pPr>
    </w:p>
    <w:p w14:paraId="40BA4617">
      <w:pPr>
        <w:pStyle w:val="4"/>
        <w:spacing w:before="283" w:line="285" w:lineRule="auto"/>
        <w:ind w:right="105"/>
        <w:rPr>
          <w:rFonts w:hint="eastAsia"/>
        </w:rPr>
      </w:pPr>
      <w:r>
        <w:rPr>
          <w:rFonts w:hint="eastAsia"/>
        </w:rPr>
        <w:t>As he declares with his own mouth, the one who does not bend his shoulders to carry his burden and his cross is not worthy to be in his school, and indeed all such are excluded (Matt. 10:38).</w:t>
      </w:r>
    </w:p>
    <w:p w14:paraId="38A1882C">
      <w:pPr>
        <w:pStyle w:val="4"/>
        <w:spacing w:before="283" w:line="285" w:lineRule="auto"/>
        <w:ind w:right="105"/>
        <w:rPr>
          <w:rFonts w:hint="eastAsia"/>
        </w:rPr>
      </w:pPr>
      <w:r>
        <w:rPr>
          <w:rFonts w:hint="eastAsia"/>
        </w:rPr>
        <w:t>正如祂亲口宣告的那样，不肯弯腰背负重担和十字架的人，不配在祂的学校里，的确，所有这样的人都被排除了（马太福音 10:38）。</w:t>
      </w:r>
    </w:p>
    <w:p w14:paraId="398118FC">
      <w:pPr>
        <w:pStyle w:val="4"/>
        <w:spacing w:before="283" w:line="285" w:lineRule="auto"/>
        <w:ind w:right="105"/>
        <w:rPr>
          <w:rFonts w:hint="eastAsia"/>
        </w:rPr>
      </w:pPr>
    </w:p>
    <w:p w14:paraId="1B03EAEE">
      <w:pPr>
        <w:pStyle w:val="4"/>
        <w:spacing w:before="283" w:line="285" w:lineRule="auto"/>
        <w:ind w:right="105"/>
        <w:rPr>
          <w:rFonts w:hint="eastAsia"/>
        </w:rPr>
      </w:pPr>
      <w:r>
        <w:rPr>
          <w:rFonts w:hint="eastAsia"/>
        </w:rPr>
        <w:t>Therefore, let us learn that, being called to the Lord Jesus Christ, we must share in his cross as much as pleases him; as it is written, that if we suffer with him, we will also be glorified and partake of the power which was revealed at his resurrection (Rom. 6:5).</w:t>
      </w:r>
    </w:p>
    <w:p w14:paraId="0E787445">
      <w:pPr>
        <w:pStyle w:val="4"/>
        <w:spacing w:before="283" w:line="285" w:lineRule="auto"/>
        <w:ind w:right="105"/>
        <w:rPr>
          <w:rFonts w:hint="eastAsia"/>
        </w:rPr>
      </w:pPr>
      <w:r>
        <w:rPr>
          <w:rFonts w:hint="eastAsia"/>
        </w:rPr>
        <w:t>因此，让我们学习，既蒙召归向主耶稣基督，我们就必须按照祂所喜悦的程度，分担祂的十字架；正如经上所记，如果我们与祂一同受苦，我们也将得荣耀，并分享祂复活时所显明的大能（罗马书 6:5）。</w:t>
      </w:r>
    </w:p>
    <w:p w14:paraId="031CBFBA">
      <w:pPr>
        <w:pStyle w:val="4"/>
        <w:spacing w:before="283" w:line="285" w:lineRule="auto"/>
        <w:ind w:right="105"/>
        <w:rPr>
          <w:rFonts w:hint="eastAsia"/>
        </w:rPr>
      </w:pPr>
    </w:p>
    <w:p w14:paraId="4ADD1363">
      <w:pPr>
        <w:pStyle w:val="4"/>
        <w:spacing w:before="283" w:line="285" w:lineRule="auto"/>
        <w:ind w:right="105"/>
        <w:rPr>
          <w:rFonts w:hint="eastAsia"/>
        </w:rPr>
      </w:pPr>
      <w:r>
        <w:rPr>
          <w:rFonts w:hint="eastAsia"/>
        </w:rPr>
        <w:t>We must still have fulfilled in us, as members of his body, the sufferings that he first endured.</w:t>
      </w:r>
    </w:p>
    <w:p w14:paraId="36A69306">
      <w:pPr>
        <w:pStyle w:val="4"/>
        <w:spacing w:before="283" w:line="285" w:lineRule="auto"/>
        <w:ind w:right="105"/>
        <w:rPr>
          <w:rFonts w:hint="eastAsia"/>
        </w:rPr>
      </w:pPr>
      <w:r>
        <w:rPr>
          <w:rFonts w:hint="eastAsia"/>
        </w:rPr>
        <w:t>我们作为祂身体的肢体，仍然必须在我们里面成全祂首先所忍受的苦难。</w:t>
      </w:r>
    </w:p>
    <w:p w14:paraId="2F3485D1">
      <w:pPr>
        <w:pStyle w:val="4"/>
        <w:spacing w:before="283" w:line="285" w:lineRule="auto"/>
        <w:ind w:right="105"/>
        <w:rPr>
          <w:rFonts w:hint="eastAsia"/>
        </w:rPr>
      </w:pPr>
    </w:p>
    <w:p w14:paraId="21332A6B">
      <w:pPr>
        <w:pStyle w:val="4"/>
        <w:spacing w:before="283" w:line="285" w:lineRule="auto"/>
        <w:ind w:right="105"/>
        <w:rPr>
          <w:rFonts w:hint="eastAsia"/>
        </w:rPr>
      </w:pPr>
      <w:r>
        <w:rPr>
          <w:rFonts w:hint="eastAsia"/>
        </w:rPr>
        <w:t>It is true that he alone suffered what was necessary for our salvation, but we need to be conformed to his image, as it says in the eighth chapter to the Romans.</w:t>
      </w:r>
    </w:p>
    <w:p w14:paraId="53316DD0">
      <w:pPr>
        <w:pStyle w:val="4"/>
        <w:spacing w:before="283" w:line="285" w:lineRule="auto"/>
        <w:ind w:right="105"/>
        <w:rPr>
          <w:rFonts w:hint="eastAsia"/>
        </w:rPr>
      </w:pPr>
      <w:r>
        <w:rPr>
          <w:rFonts w:hint="eastAsia"/>
        </w:rPr>
        <w:t>诚然，唯有祂受了我们救恩所必需的苦难，但我们需要效法祂的形象，正如罗马书第八章所说。</w:t>
      </w:r>
    </w:p>
    <w:p w14:paraId="718DDC18">
      <w:pPr>
        <w:pStyle w:val="4"/>
        <w:spacing w:before="283" w:line="285" w:lineRule="auto"/>
        <w:ind w:right="105"/>
        <w:rPr>
          <w:rFonts w:hint="eastAsia"/>
        </w:rPr>
      </w:pPr>
    </w:p>
    <w:p w14:paraId="4B95C351">
      <w:pPr>
        <w:pStyle w:val="4"/>
        <w:spacing w:before="283" w:line="285" w:lineRule="auto"/>
        <w:ind w:right="105"/>
        <w:rPr>
          <w:rFonts w:hint="eastAsia"/>
        </w:rPr>
      </w:pPr>
      <w:r>
        <w:rPr>
          <w:rFonts w:hint="eastAsia"/>
        </w:rPr>
        <w:t>However, even if God spares us from being amongst tyrants who could torture us, or evil men who could attack us, and he ensures that they only bark at us; yes, even if he leaves us in peace, it is because he pities our frailty and spares us because of our weakness.</w:t>
      </w:r>
    </w:p>
    <w:p w14:paraId="0D619003">
      <w:pPr>
        <w:pStyle w:val="4"/>
        <w:spacing w:before="283" w:line="285" w:lineRule="auto"/>
        <w:ind w:right="105"/>
        <w:rPr>
          <w:rFonts w:hint="eastAsia"/>
        </w:rPr>
      </w:pPr>
      <w:r>
        <w:rPr>
          <w:rFonts w:hint="eastAsia"/>
        </w:rPr>
        <w:t>然而，即使上帝使我们免于置身于可能折磨我们的暴君，或可能攻击我们的恶人之中，并且祂确保他们只对我们咆哮；是的，即使祂让我们平安无事，那也是因为祂怜悯我们的软弱，并因我们的软弱而饶恕我们。</w:t>
      </w:r>
    </w:p>
    <w:p w14:paraId="6EF91877">
      <w:pPr>
        <w:pStyle w:val="4"/>
        <w:spacing w:before="283" w:line="285" w:lineRule="auto"/>
        <w:ind w:right="105"/>
        <w:rPr>
          <w:rFonts w:hint="eastAsia"/>
        </w:rPr>
      </w:pPr>
    </w:p>
    <w:p w14:paraId="44FFFD96">
      <w:pPr>
        <w:pStyle w:val="4"/>
        <w:spacing w:before="283" w:line="285" w:lineRule="auto"/>
        <w:ind w:right="105"/>
        <w:rPr>
          <w:rFonts w:hint="eastAsia"/>
        </w:rPr>
      </w:pPr>
      <w:r>
        <w:rPr>
          <w:rFonts w:hint="eastAsia"/>
        </w:rPr>
        <w:t>Let us not flatter ourselves in this meanwhile, but let us pray to God that through his Holy Spirit he would strengthen us.</w:t>
      </w:r>
    </w:p>
    <w:p w14:paraId="415037C9">
      <w:pPr>
        <w:pStyle w:val="4"/>
        <w:spacing w:before="283" w:line="285" w:lineRule="auto"/>
        <w:ind w:right="105"/>
        <w:rPr>
          <w:rFonts w:hint="eastAsia"/>
        </w:rPr>
      </w:pPr>
      <w:r>
        <w:rPr>
          <w:rFonts w:hint="eastAsia"/>
        </w:rPr>
        <w:t>与此同时，让我们不要自夸，而要向上帝祈祷，愿祂藉着祂的圣灵加添力量给我们。</w:t>
      </w:r>
    </w:p>
    <w:p w14:paraId="3502A82E">
      <w:pPr>
        <w:pStyle w:val="4"/>
        <w:spacing w:before="283" w:line="285" w:lineRule="auto"/>
        <w:ind w:right="105"/>
        <w:rPr>
          <w:rFonts w:hint="eastAsia"/>
        </w:rPr>
      </w:pPr>
    </w:p>
    <w:p w14:paraId="7CFCB5D2">
      <w:pPr>
        <w:pStyle w:val="4"/>
        <w:spacing w:before="283" w:line="285" w:lineRule="auto"/>
        <w:ind w:right="105"/>
        <w:rPr>
          <w:rFonts w:hint="eastAsia"/>
        </w:rPr>
      </w:pPr>
      <w:r>
        <w:rPr>
          <w:rFonts w:hint="eastAsia"/>
        </w:rPr>
        <w:t>Then, when he calls us to line up ready for combat, we will not act like raw recruits, but will have premeditated long since the fact that we must share in the sufferings of Jesus Christ in order to reach the glory of his resurrection.</w:t>
      </w:r>
    </w:p>
    <w:p w14:paraId="1D0CE3E1">
      <w:pPr>
        <w:pStyle w:val="4"/>
        <w:spacing w:before="283" w:line="285" w:lineRule="auto"/>
        <w:ind w:right="105"/>
        <w:rPr>
          <w:rFonts w:hint="eastAsia"/>
        </w:rPr>
      </w:pPr>
      <w:r>
        <w:rPr>
          <w:rFonts w:hint="eastAsia"/>
        </w:rPr>
        <w:t>然后，当祂召集我们列队预备战斗时，我们就不会像新兵一样行事，而是早已预料到我们必须分担耶稣基督的苦难，以便达到祂复活的荣耀。</w:t>
      </w:r>
    </w:p>
    <w:p w14:paraId="446FC000">
      <w:pPr>
        <w:pStyle w:val="4"/>
        <w:spacing w:before="283" w:line="285" w:lineRule="auto"/>
        <w:ind w:right="105"/>
        <w:rPr>
          <w:rFonts w:hint="eastAsia"/>
        </w:rPr>
      </w:pPr>
    </w:p>
    <w:p w14:paraId="01797C79">
      <w:pPr>
        <w:pStyle w:val="4"/>
        <w:spacing w:before="283" w:line="285" w:lineRule="auto"/>
        <w:ind w:right="105"/>
        <w:rPr>
          <w:rFonts w:hint="eastAsia"/>
        </w:rPr>
      </w:pPr>
      <w:r>
        <w:rPr>
          <w:rFonts w:hint="eastAsia"/>
        </w:rPr>
        <w:t>Paul, having thus spoken, now adds, in order to strengthen his argument, that those who are circumcised and who preach circumcision, do not keep the law, but they wish to glory in the flesh of those to whom they taught the ways of Judaism.</w:t>
      </w:r>
    </w:p>
    <w:p w14:paraId="337F1B0F">
      <w:pPr>
        <w:pStyle w:val="4"/>
        <w:spacing w:before="283" w:line="285" w:lineRule="auto"/>
        <w:ind w:right="105"/>
        <w:rPr>
          <w:rFonts w:hint="eastAsia"/>
        </w:rPr>
      </w:pPr>
      <w:r>
        <w:rPr>
          <w:rFonts w:hint="eastAsia"/>
        </w:rPr>
        <w:t>保罗这样说了之后，现在又补充说，为了加强祂的论点，那些受割礼并传讲割礼的人，并不遵守律法，但他们希望在他们所教导犹太教方式的人的肉体上夸耀。</w:t>
      </w:r>
    </w:p>
    <w:p w14:paraId="5B24A240">
      <w:pPr>
        <w:pStyle w:val="4"/>
        <w:spacing w:before="283" w:line="285" w:lineRule="auto"/>
        <w:ind w:right="105"/>
        <w:rPr>
          <w:rFonts w:hint="eastAsia"/>
        </w:rPr>
      </w:pPr>
    </w:p>
    <w:p w14:paraId="6849D87F">
      <w:pPr>
        <w:pStyle w:val="4"/>
        <w:spacing w:before="283" w:line="285" w:lineRule="auto"/>
        <w:ind w:right="105"/>
        <w:rPr>
          <w:rFonts w:hint="eastAsia"/>
        </w:rPr>
      </w:pPr>
      <w:r>
        <w:rPr>
          <w:rFonts w:hint="eastAsia"/>
        </w:rPr>
        <w:t>In this passage, Paul is again accusing his adversaries of being double-minded people, in whom there is nothing but falsehood.</w:t>
      </w:r>
    </w:p>
    <w:p w14:paraId="386CF432">
      <w:pPr>
        <w:pStyle w:val="4"/>
        <w:spacing w:before="283" w:line="285" w:lineRule="auto"/>
        <w:ind w:right="105"/>
        <w:rPr>
          <w:rFonts w:hint="eastAsia"/>
        </w:rPr>
      </w:pPr>
      <w:r>
        <w:rPr>
          <w:rFonts w:hint="eastAsia"/>
        </w:rPr>
        <w:t>在这段经文中，保罗再次指责祂的对手是三心二意的人，他们里面除了虚假之外，一无所有。</w:t>
      </w:r>
    </w:p>
    <w:p w14:paraId="50E60592">
      <w:pPr>
        <w:pStyle w:val="4"/>
        <w:spacing w:before="283" w:line="285" w:lineRule="auto"/>
        <w:ind w:right="105"/>
        <w:rPr>
          <w:rFonts w:hint="eastAsia"/>
        </w:rPr>
      </w:pPr>
    </w:p>
    <w:p w14:paraId="2AFBA322">
      <w:pPr>
        <w:pStyle w:val="4"/>
        <w:spacing w:before="283" w:line="285" w:lineRule="auto"/>
        <w:ind w:right="105"/>
        <w:rPr>
          <w:rFonts w:hint="eastAsia"/>
        </w:rPr>
      </w:pPr>
      <w:r>
        <w:rPr>
          <w:rFonts w:hint="eastAsia"/>
        </w:rPr>
        <w:t>Why? Before the coming of Jesus Christ, circumcision was a sign, much like baptism today.</w:t>
      </w:r>
    </w:p>
    <w:p w14:paraId="017132DF">
      <w:pPr>
        <w:pStyle w:val="4"/>
        <w:spacing w:before="283" w:line="285" w:lineRule="auto"/>
        <w:ind w:right="105"/>
        <w:rPr>
          <w:rFonts w:hint="eastAsia"/>
        </w:rPr>
      </w:pPr>
      <w:r>
        <w:rPr>
          <w:rFonts w:hint="eastAsia"/>
        </w:rPr>
        <w:t>为什么？在耶稣基督降临之前，割礼是一个记号，很像今天的洗礼。</w:t>
      </w:r>
    </w:p>
    <w:p w14:paraId="2CB94A24">
      <w:pPr>
        <w:pStyle w:val="4"/>
        <w:spacing w:before="283" w:line="285" w:lineRule="auto"/>
        <w:ind w:right="105"/>
        <w:rPr>
          <w:rFonts w:hint="eastAsia"/>
        </w:rPr>
      </w:pPr>
    </w:p>
    <w:p w14:paraId="528DB13D">
      <w:pPr>
        <w:pStyle w:val="4"/>
        <w:spacing w:before="283" w:line="285" w:lineRule="auto"/>
        <w:ind w:right="105"/>
        <w:rPr>
          <w:rFonts w:hint="eastAsia"/>
        </w:rPr>
      </w:pPr>
      <w:r>
        <w:rPr>
          <w:rFonts w:hint="eastAsia"/>
        </w:rPr>
        <w:t>For the Jews knew that they were set apart by God as his</w:t>
      </w:r>
    </w:p>
    <w:p w14:paraId="7F6E3029">
      <w:pPr>
        <w:pStyle w:val="4"/>
        <w:spacing w:before="283" w:line="285" w:lineRule="auto"/>
        <w:ind w:right="105"/>
        <w:rPr>
          <w:rFonts w:hint="eastAsia"/>
        </w:rPr>
      </w:pPr>
      <w:r>
        <w:rPr>
          <w:rFonts w:hint="eastAsia"/>
        </w:rPr>
        <w:t>因为犹太人知道他们被上帝分别为圣，作为祂的</w:t>
      </w:r>
    </w:p>
    <w:p w14:paraId="2FFF4D33">
      <w:pPr>
        <w:pStyle w:val="4"/>
        <w:spacing w:before="283" w:line="285" w:lineRule="auto"/>
        <w:ind w:right="105"/>
        <w:rPr>
          <w:rFonts w:hint="eastAsia"/>
        </w:rPr>
      </w:pPr>
    </w:p>
    <w:p w14:paraId="6B130659">
      <w:pPr>
        <w:pStyle w:val="4"/>
        <w:spacing w:before="283" w:line="285" w:lineRule="auto"/>
        <w:ind w:right="105"/>
        <w:rPr>
          <w:rFonts w:hint="eastAsia"/>
        </w:rPr>
      </w:pPr>
      <w:r>
        <w:rPr>
          <w:rFonts w:hint="eastAsia"/>
        </w:rPr>
        <w:t>inheritance.</w:t>
      </w:r>
    </w:p>
    <w:p w14:paraId="4B4D295A">
      <w:pPr>
        <w:pStyle w:val="4"/>
        <w:spacing w:before="283" w:line="285" w:lineRule="auto"/>
        <w:ind w:right="105"/>
        <w:rPr>
          <w:rFonts w:hint="eastAsia"/>
        </w:rPr>
      </w:pPr>
      <w:r>
        <w:rPr>
          <w:rFonts w:hint="eastAsia"/>
        </w:rPr>
        <w:t>产业。</w:t>
      </w:r>
    </w:p>
    <w:p w14:paraId="5977E4C1">
      <w:pPr>
        <w:pStyle w:val="4"/>
        <w:spacing w:before="283" w:line="285" w:lineRule="auto"/>
        <w:ind w:right="105"/>
        <w:rPr>
          <w:rFonts w:hint="eastAsia"/>
        </w:rPr>
      </w:pPr>
    </w:p>
    <w:p w14:paraId="098C8DC7">
      <w:pPr>
        <w:pStyle w:val="4"/>
        <w:spacing w:before="283" w:line="285" w:lineRule="auto"/>
        <w:ind w:right="105"/>
        <w:rPr>
          <w:rFonts w:hint="eastAsia"/>
        </w:rPr>
      </w:pPr>
      <w:r>
        <w:rPr>
          <w:rFonts w:hint="eastAsia"/>
        </w:rPr>
        <w:t>But those who mixed circumcision with the gospel fully believed that they too had to keep the law of Moses because it had been given by God and, therefore, must never be abolished.</w:t>
      </w:r>
    </w:p>
    <w:p w14:paraId="17DF5099">
      <w:pPr>
        <w:pStyle w:val="4"/>
        <w:spacing w:before="283" w:line="285" w:lineRule="auto"/>
        <w:ind w:right="105"/>
        <w:rPr>
          <w:rFonts w:hint="eastAsia"/>
        </w:rPr>
      </w:pPr>
      <w:r>
        <w:rPr>
          <w:rFonts w:hint="eastAsia"/>
        </w:rPr>
        <w:t>但是那些将割礼与福音混合的人完全相信他们也必须遵守摩西律法，因为它是由上帝赐予的，因此绝不能被废除。</w:t>
      </w:r>
    </w:p>
    <w:p w14:paraId="64057FAA">
      <w:pPr>
        <w:pStyle w:val="4"/>
        <w:spacing w:before="283" w:line="285" w:lineRule="auto"/>
        <w:ind w:right="105"/>
        <w:rPr>
          <w:rFonts w:hint="eastAsia"/>
        </w:rPr>
      </w:pPr>
    </w:p>
    <w:p w14:paraId="46619A7E">
      <w:pPr>
        <w:pStyle w:val="4"/>
        <w:spacing w:before="283" w:line="285" w:lineRule="auto"/>
        <w:ind w:right="105"/>
        <w:rPr>
          <w:rFonts w:hint="eastAsia"/>
        </w:rPr>
      </w:pPr>
      <w:r>
        <w:rPr>
          <w:rFonts w:hint="eastAsia"/>
        </w:rPr>
        <w:t>Thus the excuse they used was that circumcision was a sign that they observed the whole law.</w:t>
      </w:r>
    </w:p>
    <w:p w14:paraId="5D721E05">
      <w:pPr>
        <w:pStyle w:val="4"/>
        <w:spacing w:before="283" w:line="285" w:lineRule="auto"/>
        <w:ind w:right="105"/>
        <w:rPr>
          <w:rFonts w:hint="eastAsia"/>
        </w:rPr>
      </w:pPr>
      <w:r>
        <w:rPr>
          <w:rFonts w:hint="eastAsia"/>
        </w:rPr>
        <w:t>因此他们所用的借口是，割礼是他们遵守全部律法的记号。</w:t>
      </w:r>
    </w:p>
    <w:p w14:paraId="6796B20A">
      <w:pPr>
        <w:pStyle w:val="4"/>
        <w:spacing w:before="283" w:line="285" w:lineRule="auto"/>
        <w:ind w:right="105"/>
        <w:rPr>
          <w:rFonts w:hint="eastAsia"/>
        </w:rPr>
      </w:pPr>
    </w:p>
    <w:p w14:paraId="2978F717">
      <w:pPr>
        <w:pStyle w:val="4"/>
        <w:spacing w:before="283" w:line="285" w:lineRule="auto"/>
        <w:ind w:right="105"/>
        <w:rPr>
          <w:rFonts w:hint="eastAsia"/>
        </w:rPr>
      </w:pPr>
      <w:r>
        <w:rPr>
          <w:rFonts w:hint="eastAsia"/>
        </w:rPr>
        <w:t>But here Paul reproaches them for not keeping the law at all.</w:t>
      </w:r>
    </w:p>
    <w:p w14:paraId="3F4EE372">
      <w:pPr>
        <w:pStyle w:val="4"/>
        <w:spacing w:before="283" w:line="285" w:lineRule="auto"/>
        <w:ind w:right="105"/>
        <w:rPr>
          <w:rFonts w:hint="eastAsia"/>
        </w:rPr>
      </w:pPr>
      <w:r>
        <w:rPr>
          <w:rFonts w:hint="eastAsia"/>
        </w:rPr>
        <w:t>但在这里，保罗斥责他们根本不遵守律法。</w:t>
      </w:r>
    </w:p>
    <w:p w14:paraId="6469AD02">
      <w:pPr>
        <w:pStyle w:val="4"/>
        <w:spacing w:before="283" w:line="285" w:lineRule="auto"/>
        <w:ind w:right="105"/>
        <w:rPr>
          <w:rFonts w:hint="eastAsia"/>
        </w:rPr>
      </w:pPr>
    </w:p>
    <w:p w14:paraId="031EC703">
      <w:pPr>
        <w:pStyle w:val="4"/>
        <w:spacing w:before="283" w:line="285" w:lineRule="auto"/>
        <w:ind w:right="105"/>
        <w:rPr>
          <w:rFonts w:hint="eastAsia"/>
        </w:rPr>
      </w:pPr>
      <w:r>
        <w:rPr>
          <w:rFonts w:hint="eastAsia"/>
        </w:rPr>
        <w:t>They were, therefore, deceiving God and man, because this was an exterior sign of something they were not doing; the very opposite was true!</w:t>
      </w:r>
    </w:p>
    <w:p w14:paraId="4C4F209E">
      <w:pPr>
        <w:pStyle w:val="4"/>
        <w:spacing w:before="283" w:line="285" w:lineRule="auto"/>
        <w:ind w:right="105"/>
        <w:rPr>
          <w:rFonts w:hint="eastAsia"/>
        </w:rPr>
      </w:pPr>
      <w:r>
        <w:rPr>
          <w:rFonts w:hint="eastAsia"/>
        </w:rPr>
        <w:t>因此，他们是在欺骗上帝和人，因为这是一个外在的记号，表明他们没有做某事；事实恰恰相反！</w:t>
      </w:r>
    </w:p>
    <w:p w14:paraId="1BAAFD81">
      <w:pPr>
        <w:pStyle w:val="4"/>
        <w:spacing w:before="283" w:line="285" w:lineRule="auto"/>
        <w:ind w:right="105"/>
        <w:rPr>
          <w:rFonts w:hint="eastAsia"/>
        </w:rPr>
      </w:pPr>
    </w:p>
    <w:p w14:paraId="3490502E">
      <w:pPr>
        <w:pStyle w:val="4"/>
        <w:spacing w:before="283" w:line="285" w:lineRule="auto"/>
        <w:ind w:right="105"/>
        <w:rPr>
          <w:rFonts w:hint="eastAsia"/>
        </w:rPr>
      </w:pPr>
      <w:r>
        <w:rPr>
          <w:rFonts w:hint="eastAsia"/>
        </w:rPr>
        <w:t>We can now see Paul’s intention here.</w:t>
      </w:r>
    </w:p>
    <w:p w14:paraId="5D857BC4">
      <w:pPr>
        <w:pStyle w:val="4"/>
        <w:spacing w:before="283" w:line="285" w:lineRule="auto"/>
        <w:ind w:right="105"/>
        <w:rPr>
          <w:rFonts w:hint="eastAsia"/>
        </w:rPr>
      </w:pPr>
      <w:r>
        <w:rPr>
          <w:rFonts w:hint="eastAsia"/>
        </w:rPr>
        <w:t>我们现在可以看到保罗在这里的意图了。</w:t>
      </w:r>
    </w:p>
    <w:p w14:paraId="52E82AAF">
      <w:pPr>
        <w:pStyle w:val="4"/>
        <w:spacing w:before="283" w:line="285" w:lineRule="auto"/>
        <w:ind w:right="105"/>
        <w:rPr>
          <w:rFonts w:hint="eastAsia"/>
        </w:rPr>
      </w:pPr>
    </w:p>
    <w:p w14:paraId="1D90B9BB">
      <w:pPr>
        <w:pStyle w:val="4"/>
        <w:spacing w:before="283" w:line="285" w:lineRule="auto"/>
        <w:ind w:right="105"/>
        <w:rPr>
          <w:rFonts w:hint="eastAsia"/>
        </w:rPr>
      </w:pPr>
      <w:r>
        <w:rPr>
          <w:rFonts w:hint="eastAsia"/>
        </w:rPr>
        <w:t>With regard to this expression, ‘keep the law’, it is sometimes taken to mean accomplishing and observing all that it contains.</w:t>
      </w:r>
    </w:p>
    <w:p w14:paraId="0BC1C7E6">
      <w:pPr>
        <w:pStyle w:val="4"/>
        <w:spacing w:before="283" w:line="285" w:lineRule="auto"/>
        <w:ind w:right="105"/>
        <w:rPr>
          <w:rFonts w:hint="eastAsia"/>
        </w:rPr>
      </w:pPr>
      <w:r>
        <w:rPr>
          <w:rFonts w:hint="eastAsia"/>
        </w:rPr>
        <w:t>关于“遵守律法”这个表达，它有时被理解为完成并遵守其中所包含的一切。</w:t>
      </w:r>
    </w:p>
    <w:p w14:paraId="1F005425">
      <w:pPr>
        <w:pStyle w:val="4"/>
        <w:spacing w:before="283" w:line="285" w:lineRule="auto"/>
        <w:ind w:right="105"/>
        <w:rPr>
          <w:rFonts w:hint="eastAsia"/>
        </w:rPr>
      </w:pPr>
    </w:p>
    <w:p w14:paraId="2D4D5C39">
      <w:pPr>
        <w:pStyle w:val="4"/>
        <w:spacing w:before="283" w:line="285" w:lineRule="auto"/>
        <w:ind w:right="105"/>
        <w:rPr>
          <w:rFonts w:hint="eastAsia"/>
        </w:rPr>
      </w:pPr>
      <w:r>
        <w:rPr>
          <w:rFonts w:hint="eastAsia"/>
        </w:rPr>
        <w:t>No one can ‘keep the law’ in the sense that no one can perfectly accomplish all that is commanded therein.</w:t>
      </w:r>
    </w:p>
    <w:p w14:paraId="6F0819A1">
      <w:pPr>
        <w:pStyle w:val="4"/>
        <w:spacing w:before="283" w:line="285" w:lineRule="auto"/>
        <w:ind w:right="105"/>
        <w:rPr>
          <w:rFonts w:hint="eastAsia"/>
        </w:rPr>
      </w:pPr>
      <w:r>
        <w:rPr>
          <w:rFonts w:hint="eastAsia"/>
        </w:rPr>
        <w:t>没有人能“遵守律法”，因为没有人能完美地完成其中所吩咐的一切。</w:t>
      </w:r>
    </w:p>
    <w:p w14:paraId="691BCBD9">
      <w:pPr>
        <w:pStyle w:val="4"/>
        <w:spacing w:before="283" w:line="285" w:lineRule="auto"/>
        <w:ind w:right="105"/>
        <w:rPr>
          <w:rFonts w:hint="eastAsia"/>
        </w:rPr>
      </w:pPr>
    </w:p>
    <w:p w14:paraId="59196836">
      <w:pPr>
        <w:pStyle w:val="4"/>
        <w:spacing w:before="283" w:line="285" w:lineRule="auto"/>
        <w:ind w:right="105"/>
        <w:rPr>
          <w:rFonts w:hint="eastAsia"/>
        </w:rPr>
      </w:pPr>
      <w:r>
        <w:rPr>
          <w:rFonts w:hint="eastAsia"/>
        </w:rPr>
        <w:t>There is good reason for it to be referred to as an intolerable burden (Acts 15:10).</w:t>
      </w:r>
    </w:p>
    <w:p w14:paraId="0078ED40">
      <w:pPr>
        <w:pStyle w:val="4"/>
        <w:spacing w:before="283" w:line="285" w:lineRule="auto"/>
        <w:ind w:right="105"/>
        <w:rPr>
          <w:rFonts w:hint="eastAsia"/>
        </w:rPr>
      </w:pPr>
      <w:r>
        <w:rPr>
          <w:rFonts w:hint="eastAsia"/>
        </w:rPr>
        <w:t>它被称为难以忍受的重担是有充分理由的（使徒行传 15:10）。</w:t>
      </w:r>
    </w:p>
    <w:p w14:paraId="3C5B3873">
      <w:pPr>
        <w:pStyle w:val="4"/>
        <w:spacing w:before="283" w:line="285" w:lineRule="auto"/>
        <w:ind w:right="105"/>
        <w:rPr>
          <w:rFonts w:hint="eastAsia"/>
        </w:rPr>
      </w:pPr>
    </w:p>
    <w:p w14:paraId="167C6D8E">
      <w:pPr>
        <w:pStyle w:val="4"/>
        <w:spacing w:before="283" w:line="285" w:lineRule="auto"/>
        <w:ind w:right="105"/>
        <w:rPr>
          <w:rFonts w:hint="eastAsia"/>
        </w:rPr>
      </w:pPr>
      <w:r>
        <w:rPr>
          <w:rFonts w:hint="eastAsia"/>
        </w:rPr>
        <w:t>Also, we know how weak we are, and the law reveals God’s angelic standard of righteousness.</w:t>
      </w:r>
    </w:p>
    <w:p w14:paraId="0928B15A">
      <w:pPr>
        <w:pStyle w:val="4"/>
        <w:spacing w:before="283" w:line="285" w:lineRule="auto"/>
        <w:ind w:right="105"/>
        <w:rPr>
          <w:rFonts w:hint="eastAsia"/>
        </w:rPr>
      </w:pPr>
      <w:r>
        <w:rPr>
          <w:rFonts w:hint="eastAsia"/>
        </w:rPr>
        <w:t>此外，我们知道自己是多么软弱，而律法显明了上帝天使般的公义标准。</w:t>
      </w:r>
    </w:p>
    <w:p w14:paraId="6CA6614F">
      <w:pPr>
        <w:pStyle w:val="4"/>
        <w:spacing w:before="283" w:line="285" w:lineRule="auto"/>
        <w:ind w:right="105"/>
        <w:rPr>
          <w:rFonts w:hint="eastAsia"/>
        </w:rPr>
      </w:pPr>
    </w:p>
    <w:p w14:paraId="0FF7DCF4">
      <w:pPr>
        <w:pStyle w:val="4"/>
        <w:spacing w:before="283" w:line="285" w:lineRule="auto"/>
        <w:ind w:right="105"/>
        <w:rPr>
          <w:rFonts w:hint="eastAsia"/>
        </w:rPr>
      </w:pPr>
      <w:r>
        <w:rPr>
          <w:rFonts w:hint="eastAsia"/>
        </w:rPr>
        <w:t>How, then, is it possible to reach it?</w:t>
      </w:r>
    </w:p>
    <w:p w14:paraId="1C364794">
      <w:pPr>
        <w:pStyle w:val="4"/>
        <w:spacing w:before="283" w:line="285" w:lineRule="auto"/>
        <w:ind w:right="105"/>
        <w:rPr>
          <w:rFonts w:hint="eastAsia"/>
        </w:rPr>
      </w:pPr>
      <w:r>
        <w:rPr>
          <w:rFonts w:hint="eastAsia"/>
        </w:rPr>
        <w:t>那么，如何才能达到呢？</w:t>
      </w:r>
    </w:p>
    <w:p w14:paraId="06C85B56">
      <w:pPr>
        <w:pStyle w:val="4"/>
        <w:spacing w:before="283" w:line="285" w:lineRule="auto"/>
        <w:ind w:right="105"/>
        <w:rPr>
          <w:rFonts w:hint="eastAsia"/>
        </w:rPr>
      </w:pPr>
    </w:p>
    <w:p w14:paraId="73996DE2">
      <w:pPr>
        <w:pStyle w:val="4"/>
        <w:spacing w:before="283" w:line="285" w:lineRule="auto"/>
        <w:ind w:right="105"/>
        <w:rPr>
          <w:rFonts w:hint="eastAsia"/>
        </w:rPr>
      </w:pPr>
      <w:r>
        <w:rPr>
          <w:rFonts w:hint="eastAsia"/>
        </w:rPr>
        <w:t>Therefore, no one keeps the law if we take this to mean perfect obedience which cannot be criticised.</w:t>
      </w:r>
    </w:p>
    <w:p w14:paraId="3A8881E7">
      <w:pPr>
        <w:pStyle w:val="4"/>
        <w:spacing w:before="283" w:line="285" w:lineRule="auto"/>
        <w:ind w:right="105"/>
        <w:rPr>
          <w:rFonts w:hint="eastAsia"/>
        </w:rPr>
      </w:pPr>
      <w:r>
        <w:rPr>
          <w:rFonts w:hint="eastAsia"/>
        </w:rPr>
        <w:t>因此，如果我们把这理解为无可指摘的完全顺服，那么就没有人遵守律法。</w:t>
      </w:r>
    </w:p>
    <w:p w14:paraId="14D1DFE1">
      <w:pPr>
        <w:pStyle w:val="4"/>
        <w:spacing w:before="283" w:line="285" w:lineRule="auto"/>
        <w:ind w:right="105"/>
        <w:rPr>
          <w:rFonts w:hint="eastAsia"/>
        </w:rPr>
      </w:pPr>
    </w:p>
    <w:p w14:paraId="75DD98CF">
      <w:pPr>
        <w:pStyle w:val="4"/>
        <w:spacing w:before="283" w:line="285" w:lineRule="auto"/>
        <w:ind w:right="105"/>
        <w:rPr>
          <w:rFonts w:hint="eastAsia"/>
        </w:rPr>
      </w:pPr>
      <w:r>
        <w:rPr>
          <w:rFonts w:hint="eastAsia"/>
        </w:rPr>
        <w:t>Believers, being governed and led by the Spirit of God, keep the law, that is to say, they walk according to the rule that is given in the law.</w:t>
      </w:r>
    </w:p>
    <w:p w14:paraId="6DAA5C69">
      <w:pPr>
        <w:pStyle w:val="4"/>
        <w:spacing w:before="283" w:line="285" w:lineRule="auto"/>
        <w:ind w:right="105"/>
        <w:rPr>
          <w:rFonts w:hint="eastAsia"/>
        </w:rPr>
      </w:pPr>
      <w:r>
        <w:rPr>
          <w:rFonts w:hint="eastAsia"/>
        </w:rPr>
        <w:t>信徒，既受上帝圣灵的管辖和引导，就遵守律法，也就是说，他们按照律法中所给的规则行事。</w:t>
      </w:r>
    </w:p>
    <w:p w14:paraId="392348BE">
      <w:pPr>
        <w:pStyle w:val="4"/>
        <w:spacing w:before="283" w:line="285" w:lineRule="auto"/>
        <w:ind w:right="105"/>
        <w:rPr>
          <w:rFonts w:hint="eastAsia"/>
        </w:rPr>
      </w:pPr>
    </w:p>
    <w:p w14:paraId="709F0DBE">
      <w:pPr>
        <w:pStyle w:val="4"/>
        <w:spacing w:before="283" w:line="285" w:lineRule="auto"/>
        <w:ind w:right="105"/>
        <w:rPr>
          <w:rFonts w:hint="eastAsia"/>
        </w:rPr>
      </w:pPr>
      <w:r>
        <w:rPr>
          <w:rFonts w:hint="eastAsia"/>
        </w:rPr>
        <w:t>Not that they run as fast as they ought, nor that they reach their goals immediately, yet they still aim at these things, God supporting them and not imputing their sins to them.</w:t>
      </w:r>
    </w:p>
    <w:p w14:paraId="101CC2BB">
      <w:pPr>
        <w:pStyle w:val="4"/>
        <w:spacing w:before="283" w:line="285" w:lineRule="auto"/>
        <w:ind w:right="105"/>
        <w:rPr>
          <w:rFonts w:hint="eastAsia"/>
        </w:rPr>
      </w:pPr>
      <w:r>
        <w:rPr>
          <w:rFonts w:hint="eastAsia"/>
        </w:rPr>
        <w:t>并非他们跑得像他们应该的那样快，也不是他们立刻达到他们的目标，然而他们仍然致力于这些事，上帝扶持他们，并且不将他们的罪归咎于他们。</w:t>
      </w:r>
    </w:p>
    <w:p w14:paraId="38063324">
      <w:pPr>
        <w:pStyle w:val="4"/>
        <w:spacing w:before="283" w:line="285" w:lineRule="auto"/>
        <w:ind w:right="105"/>
        <w:rPr>
          <w:rFonts w:hint="eastAsia"/>
        </w:rPr>
      </w:pPr>
    </w:p>
    <w:p w14:paraId="61980FF6">
      <w:pPr>
        <w:pStyle w:val="4"/>
        <w:spacing w:before="283" w:line="285" w:lineRule="auto"/>
        <w:ind w:right="105"/>
        <w:rPr>
          <w:rFonts w:hint="eastAsia"/>
        </w:rPr>
      </w:pPr>
      <w:r>
        <w:rPr>
          <w:rFonts w:hint="eastAsia"/>
        </w:rPr>
        <w:t>Thus, believers keep the law.</w:t>
      </w:r>
    </w:p>
    <w:p w14:paraId="7AE0393E">
      <w:pPr>
        <w:pStyle w:val="4"/>
        <w:spacing w:before="283" w:line="285" w:lineRule="auto"/>
        <w:ind w:right="105"/>
        <w:rPr>
          <w:rFonts w:hint="eastAsia"/>
        </w:rPr>
      </w:pPr>
      <w:r>
        <w:rPr>
          <w:rFonts w:hint="eastAsia"/>
        </w:rPr>
        <w:t>因此，信徒遵守律法。</w:t>
      </w:r>
    </w:p>
    <w:p w14:paraId="27243B86">
      <w:pPr>
        <w:pStyle w:val="4"/>
        <w:spacing w:before="283" w:line="285" w:lineRule="auto"/>
        <w:ind w:right="105"/>
        <w:rPr>
          <w:rFonts w:hint="eastAsia"/>
        </w:rPr>
      </w:pPr>
    </w:p>
    <w:p w14:paraId="3986FD4C">
      <w:pPr>
        <w:pStyle w:val="4"/>
        <w:spacing w:before="283" w:line="285" w:lineRule="auto"/>
        <w:ind w:right="105"/>
        <w:rPr>
          <w:rFonts w:hint="eastAsia"/>
        </w:rPr>
      </w:pPr>
      <w:r>
        <w:rPr>
          <w:rFonts w:hint="eastAsia"/>
        </w:rPr>
        <w:t>However, here he is referring to the ceremonial law (although on previous occasions, Paul has shown us that all the commandments of God can only bring about our condemnation if we do not have resort to the grace of the Lord Jesus Christ).</w:t>
      </w:r>
    </w:p>
    <w:p w14:paraId="4FB92895">
      <w:pPr>
        <w:pStyle w:val="4"/>
        <w:spacing w:before="283" w:line="285" w:lineRule="auto"/>
        <w:ind w:right="105"/>
        <w:rPr>
          <w:rFonts w:hint="eastAsia"/>
        </w:rPr>
      </w:pPr>
      <w:r>
        <w:rPr>
          <w:rFonts w:hint="eastAsia"/>
        </w:rPr>
        <w:t>然而，祂在这里指的是礼仪律法（尽管在先前的场合，保罗已经向我们表明，如果我们不依靠主耶稣基督的恩典，上帝所有的诫命都只会给我们带来定罪）。</w:t>
      </w:r>
    </w:p>
    <w:p w14:paraId="6020B91B">
      <w:pPr>
        <w:pStyle w:val="4"/>
        <w:spacing w:before="283" w:line="285" w:lineRule="auto"/>
        <w:ind w:right="105"/>
        <w:rPr>
          <w:rFonts w:hint="eastAsia"/>
        </w:rPr>
      </w:pPr>
    </w:p>
    <w:p w14:paraId="4F11B821">
      <w:pPr>
        <w:pStyle w:val="4"/>
        <w:spacing w:before="283" w:line="285" w:lineRule="auto"/>
        <w:ind w:right="105"/>
        <w:rPr>
          <w:rFonts w:hint="eastAsia"/>
        </w:rPr>
      </w:pPr>
      <w:r>
        <w:rPr>
          <w:rFonts w:hint="eastAsia"/>
        </w:rPr>
        <w:t>Yet here he is speaking about the ceremonies and shadows.</w:t>
      </w:r>
    </w:p>
    <w:p w14:paraId="714D3180">
      <w:pPr>
        <w:pStyle w:val="4"/>
        <w:spacing w:before="283" w:line="285" w:lineRule="auto"/>
        <w:ind w:right="105"/>
        <w:rPr>
          <w:rFonts w:hint="eastAsia"/>
        </w:rPr>
      </w:pPr>
      <w:r>
        <w:rPr>
          <w:rFonts w:hint="eastAsia"/>
        </w:rPr>
        <w:t>然而祂在这里谈论的是仪式和影儿。</w:t>
      </w:r>
    </w:p>
    <w:p w14:paraId="573FD29B">
      <w:pPr>
        <w:pStyle w:val="4"/>
        <w:spacing w:before="283" w:line="285" w:lineRule="auto"/>
        <w:ind w:right="105"/>
        <w:rPr>
          <w:rFonts w:hint="eastAsia"/>
        </w:rPr>
      </w:pPr>
    </w:p>
    <w:p w14:paraId="73B960FD">
      <w:pPr>
        <w:pStyle w:val="4"/>
        <w:spacing w:before="283" w:line="285" w:lineRule="auto"/>
        <w:ind w:right="105"/>
        <w:rPr>
          <w:rFonts w:hint="eastAsia"/>
        </w:rPr>
      </w:pPr>
      <w:r>
        <w:rPr>
          <w:rFonts w:hint="eastAsia"/>
        </w:rPr>
        <w:t>Let us now consider his meaning here.</w:t>
      </w:r>
    </w:p>
    <w:p w14:paraId="2F5D8CC0">
      <w:pPr>
        <w:pStyle w:val="4"/>
        <w:spacing w:before="283" w:line="285" w:lineRule="auto"/>
        <w:ind w:right="105"/>
        <w:rPr>
          <w:rFonts w:hint="eastAsia"/>
        </w:rPr>
      </w:pPr>
      <w:r>
        <w:rPr>
          <w:rFonts w:hint="eastAsia"/>
        </w:rPr>
        <w:t>现在让我们思考祂在这里的意思。</w:t>
      </w:r>
    </w:p>
    <w:p w14:paraId="4D047F7D">
      <w:pPr>
        <w:pStyle w:val="4"/>
        <w:spacing w:before="283" w:line="285" w:lineRule="auto"/>
        <w:ind w:right="105"/>
        <w:rPr>
          <w:rFonts w:hint="eastAsia"/>
        </w:rPr>
      </w:pPr>
    </w:p>
    <w:p w14:paraId="7F1400CF">
      <w:pPr>
        <w:pStyle w:val="4"/>
        <w:spacing w:before="283" w:line="285" w:lineRule="auto"/>
        <w:ind w:right="105"/>
        <w:rPr>
          <w:rFonts w:hint="eastAsia"/>
        </w:rPr>
      </w:pPr>
      <w:r>
        <w:rPr>
          <w:rFonts w:hint="eastAsia"/>
        </w:rPr>
        <w:t>He says that those who are circumcised do not keep the law.</w:t>
      </w:r>
    </w:p>
    <w:p w14:paraId="71F0DF2B">
      <w:pPr>
        <w:pStyle w:val="4"/>
        <w:spacing w:before="283" w:line="285" w:lineRule="auto"/>
        <w:ind w:right="105"/>
        <w:rPr>
          <w:rFonts w:hint="eastAsia"/>
        </w:rPr>
      </w:pPr>
      <w:r>
        <w:rPr>
          <w:rFonts w:hint="eastAsia"/>
        </w:rPr>
        <w:t>祂说那些受割礼的人不遵守律法。</w:t>
      </w:r>
    </w:p>
    <w:p w14:paraId="3F51626A">
      <w:pPr>
        <w:pStyle w:val="4"/>
        <w:spacing w:before="283" w:line="285" w:lineRule="auto"/>
        <w:ind w:right="105"/>
        <w:rPr>
          <w:rFonts w:hint="eastAsia"/>
        </w:rPr>
      </w:pPr>
    </w:p>
    <w:p w14:paraId="59413A70">
      <w:pPr>
        <w:pStyle w:val="4"/>
        <w:spacing w:before="283" w:line="285" w:lineRule="auto"/>
        <w:ind w:right="105"/>
        <w:rPr>
          <w:rFonts w:hint="eastAsia"/>
        </w:rPr>
      </w:pPr>
      <w:r>
        <w:rPr>
          <w:rFonts w:hint="eastAsia"/>
        </w:rPr>
        <w:t>He means that whilst they have this sign as a standard, to make others think that they are Jews, in order to avoid hatred and persecution,</w:t>
      </w:r>
    </w:p>
    <w:p w14:paraId="27104D1B">
      <w:pPr>
        <w:pStyle w:val="4"/>
        <w:spacing w:before="283" w:line="285" w:lineRule="auto"/>
        <w:ind w:right="105"/>
        <w:rPr>
          <w:rFonts w:hint="eastAsia"/>
        </w:rPr>
      </w:pPr>
      <w:r>
        <w:rPr>
          <w:rFonts w:hint="eastAsia"/>
        </w:rPr>
        <w:t>祂的意思是，虽然他们以这个记号为标准，使别人以为他们是犹太人，以避免憎恨和迫害，</w:t>
      </w:r>
    </w:p>
    <w:p w14:paraId="478F92CD">
      <w:pPr>
        <w:pStyle w:val="4"/>
        <w:spacing w:before="283" w:line="285" w:lineRule="auto"/>
        <w:ind w:right="105"/>
        <w:rPr>
          <w:rFonts w:hint="eastAsia"/>
        </w:rPr>
      </w:pPr>
    </w:p>
    <w:p w14:paraId="5341DA22">
      <w:pPr>
        <w:pStyle w:val="4"/>
        <w:spacing w:before="283" w:line="285" w:lineRule="auto"/>
        <w:ind w:right="105"/>
        <w:rPr>
          <w:rFonts w:hint="eastAsia"/>
        </w:rPr>
      </w:pPr>
      <w:r>
        <w:rPr>
          <w:rFonts w:hint="eastAsia"/>
        </w:rPr>
        <w:t>they do not observe the whole law, for they still allow themselves freedom to despise all that ought to accompany circumcision.</w:t>
      </w:r>
    </w:p>
    <w:p w14:paraId="4C1257A0">
      <w:pPr>
        <w:pStyle w:val="4"/>
        <w:spacing w:before="283" w:line="285" w:lineRule="auto"/>
        <w:ind w:right="105"/>
        <w:rPr>
          <w:rFonts w:hint="eastAsia"/>
        </w:rPr>
      </w:pPr>
      <w:r>
        <w:rPr>
          <w:rFonts w:hint="eastAsia"/>
        </w:rPr>
        <w:t>他们并不遵守全部律法，因为他们仍然容许自己藐视一切应当伴随割礼的事物。</w:t>
      </w:r>
    </w:p>
    <w:p w14:paraId="31F40E8E">
      <w:pPr>
        <w:pStyle w:val="4"/>
        <w:spacing w:before="283" w:line="285" w:lineRule="auto"/>
        <w:ind w:right="105"/>
        <w:rPr>
          <w:rFonts w:hint="eastAsia"/>
        </w:rPr>
      </w:pPr>
    </w:p>
    <w:p w14:paraId="64A74E72">
      <w:pPr>
        <w:pStyle w:val="4"/>
        <w:spacing w:before="283" w:line="285" w:lineRule="auto"/>
        <w:ind w:right="105"/>
        <w:rPr>
          <w:rFonts w:hint="eastAsia"/>
        </w:rPr>
      </w:pPr>
      <w:r>
        <w:rPr>
          <w:rFonts w:hint="eastAsia"/>
        </w:rPr>
        <w:t>The person who is circumcised ought also to sacrifice, and abstain from eating meat that is forbidden in the law, keep the festivals that are appointed therein, observe the various washings and cleansings, and so on.</w:t>
      </w:r>
    </w:p>
    <w:p w14:paraId="56515134">
      <w:pPr>
        <w:pStyle w:val="4"/>
        <w:spacing w:before="283" w:line="285" w:lineRule="auto"/>
        <w:ind w:right="105"/>
        <w:rPr>
          <w:rFonts w:hint="eastAsia"/>
        </w:rPr>
      </w:pPr>
      <w:r>
        <w:rPr>
          <w:rFonts w:hint="eastAsia"/>
        </w:rPr>
        <w:t>受割礼的人也应当献祭，禁戒律法所禁止的肉食，遵守其中所定的节日，实行各种洗濯和洁净等等。</w:t>
      </w:r>
    </w:p>
    <w:p w14:paraId="054DD544">
      <w:pPr>
        <w:pStyle w:val="4"/>
        <w:spacing w:before="283" w:line="285" w:lineRule="auto"/>
        <w:ind w:right="105"/>
        <w:rPr>
          <w:rFonts w:hint="eastAsia"/>
        </w:rPr>
      </w:pPr>
    </w:p>
    <w:p w14:paraId="50ABD7C3">
      <w:pPr>
        <w:pStyle w:val="4"/>
        <w:spacing w:before="283" w:line="285" w:lineRule="auto"/>
        <w:ind w:right="105"/>
        <w:rPr>
          <w:rFonts w:hint="eastAsia"/>
        </w:rPr>
      </w:pPr>
      <w:r>
        <w:rPr>
          <w:rFonts w:hint="eastAsia"/>
        </w:rPr>
        <w:t>But these people pay no attention to this.</w:t>
      </w:r>
    </w:p>
    <w:p w14:paraId="2CB64EFA">
      <w:pPr>
        <w:pStyle w:val="4"/>
        <w:spacing w:before="283" w:line="285" w:lineRule="auto"/>
        <w:ind w:right="105"/>
        <w:rPr>
          <w:rFonts w:hint="eastAsia"/>
        </w:rPr>
      </w:pPr>
      <w:r>
        <w:rPr>
          <w:rFonts w:hint="eastAsia"/>
        </w:rPr>
        <w:t>但这些人对此毫不在意。</w:t>
      </w:r>
    </w:p>
    <w:p w14:paraId="34918EF9">
      <w:pPr>
        <w:pStyle w:val="4"/>
        <w:spacing w:before="283" w:line="285" w:lineRule="auto"/>
        <w:ind w:right="105"/>
        <w:rPr>
          <w:rFonts w:hint="eastAsia"/>
        </w:rPr>
      </w:pPr>
    </w:p>
    <w:p w14:paraId="694E81C6">
      <w:pPr>
        <w:pStyle w:val="4"/>
        <w:spacing w:before="283" w:line="285" w:lineRule="auto"/>
        <w:ind w:right="105"/>
        <w:rPr>
          <w:rFonts w:hint="eastAsia"/>
        </w:rPr>
      </w:pPr>
      <w:r>
        <w:rPr>
          <w:rFonts w:hint="eastAsia"/>
        </w:rPr>
        <w:t>When they are alone in secret and not being watched, none of this matters to them, and they have no scruples about showing contempt for the whole ceremonial law.</w:t>
      </w:r>
    </w:p>
    <w:p w14:paraId="0BF95D30">
      <w:pPr>
        <w:pStyle w:val="4"/>
        <w:spacing w:before="283" w:line="285" w:lineRule="auto"/>
        <w:ind w:right="105"/>
        <w:rPr>
          <w:rFonts w:hint="eastAsia"/>
        </w:rPr>
      </w:pPr>
      <w:r>
        <w:rPr>
          <w:rFonts w:hint="eastAsia"/>
        </w:rPr>
        <w:t>当他们独自一人在暗处，没有人监视时，这一切对他们来说都无关紧要，他们也毫不犹豫地表现出对整个礼仪律法的蔑视。</w:t>
      </w:r>
    </w:p>
    <w:p w14:paraId="59BB387D">
      <w:pPr>
        <w:pStyle w:val="4"/>
        <w:spacing w:before="283" w:line="285" w:lineRule="auto"/>
        <w:ind w:right="105"/>
        <w:rPr>
          <w:rFonts w:hint="eastAsia"/>
        </w:rPr>
      </w:pPr>
    </w:p>
    <w:p w14:paraId="5DDB5F88">
      <w:pPr>
        <w:pStyle w:val="4"/>
        <w:spacing w:before="283" w:line="285" w:lineRule="auto"/>
        <w:ind w:right="105"/>
        <w:rPr>
          <w:rFonts w:hint="eastAsia"/>
        </w:rPr>
      </w:pPr>
      <w:r>
        <w:rPr>
          <w:rFonts w:hint="eastAsia"/>
        </w:rPr>
        <w:t>Therefore, we can see that they were not circumcised out of zeal, but because they cared about what others think of them.</w:t>
      </w:r>
    </w:p>
    <w:p w14:paraId="17C9F3F5">
      <w:pPr>
        <w:pStyle w:val="4"/>
        <w:spacing w:before="283" w:line="285" w:lineRule="auto"/>
        <w:ind w:right="105"/>
        <w:rPr>
          <w:rFonts w:hint="eastAsia"/>
        </w:rPr>
      </w:pPr>
      <w:r>
        <w:rPr>
          <w:rFonts w:hint="eastAsia"/>
        </w:rPr>
        <w:t>因此，我们可以看出，他们受割礼并非出于热忱，而是因为他们在意别人的看法。</w:t>
      </w:r>
    </w:p>
    <w:p w14:paraId="099F2160">
      <w:pPr>
        <w:pStyle w:val="4"/>
        <w:spacing w:before="283" w:line="285" w:lineRule="auto"/>
        <w:ind w:right="105"/>
        <w:rPr>
          <w:rFonts w:hint="eastAsia"/>
        </w:rPr>
      </w:pPr>
    </w:p>
    <w:p w14:paraId="3F82310B">
      <w:pPr>
        <w:pStyle w:val="4"/>
        <w:spacing w:before="283" w:line="285" w:lineRule="auto"/>
        <w:ind w:right="105"/>
        <w:rPr>
          <w:rFonts w:hint="eastAsia"/>
        </w:rPr>
      </w:pPr>
      <w:r>
        <w:rPr>
          <w:rFonts w:hint="eastAsia"/>
        </w:rPr>
        <w:t>Now we must be clear that Paul is speaking here about those who insisted on the circumcision of others as a compulsory act.</w:t>
      </w:r>
    </w:p>
    <w:p w14:paraId="0EB68205">
      <w:pPr>
        <w:pStyle w:val="4"/>
        <w:spacing w:before="283" w:line="285" w:lineRule="auto"/>
        <w:ind w:right="105"/>
        <w:rPr>
          <w:rFonts w:hint="eastAsia"/>
        </w:rPr>
      </w:pPr>
      <w:r>
        <w:rPr>
          <w:rFonts w:hint="eastAsia"/>
        </w:rPr>
        <w:t>现在我们必须清楚，保罗在这里说的是那些坚持要别人受割礼作为强制行为的人。</w:t>
      </w:r>
    </w:p>
    <w:p w14:paraId="43DF02BF">
      <w:pPr>
        <w:pStyle w:val="4"/>
        <w:spacing w:before="283" w:line="285" w:lineRule="auto"/>
        <w:ind w:right="105"/>
        <w:rPr>
          <w:rFonts w:hint="eastAsia"/>
        </w:rPr>
      </w:pPr>
    </w:p>
    <w:p w14:paraId="6571B45B">
      <w:pPr>
        <w:pStyle w:val="4"/>
        <w:spacing w:before="283" w:line="285" w:lineRule="auto"/>
        <w:ind w:right="105"/>
        <w:rPr>
          <w:rFonts w:hint="eastAsia"/>
        </w:rPr>
      </w:pPr>
      <w:r>
        <w:rPr>
          <w:rFonts w:hint="eastAsia"/>
        </w:rPr>
        <w:t>For on certain occasions, Paul had to be careful to conform to the ways of the Jews, and to forfeit the liberty that he otherwise rightfully enjoyed, so as not to give offence (Acts 16:3; 1 Cor. 8:9).</w:t>
      </w:r>
    </w:p>
    <w:p w14:paraId="433842D7">
      <w:pPr>
        <w:pStyle w:val="4"/>
        <w:spacing w:before="283" w:line="285" w:lineRule="auto"/>
        <w:ind w:right="105"/>
        <w:rPr>
          <w:rFonts w:hint="eastAsia"/>
        </w:rPr>
      </w:pPr>
      <w:r>
        <w:rPr>
          <w:rFonts w:hint="eastAsia"/>
        </w:rPr>
        <w:t>因为在某些场合，保罗必须小心地顺从犹太人的方式，并放弃祂本应享有的自由，以免冒犯（使徒行传 16:3；哥林多前书 8:9）。</w:t>
      </w:r>
    </w:p>
    <w:p w14:paraId="7D8FDC6F">
      <w:pPr>
        <w:pStyle w:val="4"/>
        <w:spacing w:before="283" w:line="285" w:lineRule="auto"/>
        <w:ind w:right="105"/>
        <w:rPr>
          <w:rFonts w:hint="eastAsia"/>
        </w:rPr>
      </w:pPr>
    </w:p>
    <w:p w14:paraId="6742149A">
      <w:pPr>
        <w:pStyle w:val="4"/>
        <w:spacing w:before="283" w:line="285" w:lineRule="auto"/>
        <w:ind w:right="105"/>
        <w:rPr>
          <w:rFonts w:hint="eastAsia"/>
        </w:rPr>
      </w:pPr>
      <w:r>
        <w:rPr>
          <w:rFonts w:hint="eastAsia"/>
        </w:rPr>
        <w:t>But he always maintained that he was not under any obligation to do so.</w:t>
      </w:r>
    </w:p>
    <w:p w14:paraId="0AEC9D5A">
      <w:pPr>
        <w:pStyle w:val="4"/>
        <w:spacing w:before="283" w:line="285" w:lineRule="auto"/>
        <w:ind w:right="105"/>
        <w:rPr>
          <w:rFonts w:hint="eastAsia"/>
        </w:rPr>
      </w:pPr>
      <w:r>
        <w:rPr>
          <w:rFonts w:hint="eastAsia"/>
        </w:rPr>
        <w:t>但祂始终坚持自己没有任何义务这样做。</w:t>
      </w:r>
    </w:p>
    <w:p w14:paraId="4A2F7BB5">
      <w:pPr>
        <w:pStyle w:val="4"/>
        <w:spacing w:before="283" w:line="285" w:lineRule="auto"/>
        <w:ind w:right="105"/>
        <w:rPr>
          <w:rFonts w:hint="eastAsia"/>
        </w:rPr>
      </w:pPr>
    </w:p>
    <w:p w14:paraId="26E8376B">
      <w:pPr>
        <w:pStyle w:val="4"/>
        <w:spacing w:before="283" w:line="285" w:lineRule="auto"/>
        <w:ind w:right="105"/>
        <w:rPr>
          <w:rFonts w:hint="eastAsia"/>
        </w:rPr>
      </w:pPr>
      <w:r>
        <w:rPr>
          <w:rFonts w:hint="eastAsia"/>
        </w:rPr>
        <w:t>Thus, since Paul submitted of his own free will, he did not wish to place others in servitude, as indeed he protests, when he says that he would not wish to bind anyone.</w:t>
      </w:r>
    </w:p>
    <w:p w14:paraId="2EFC8E6E">
      <w:pPr>
        <w:pStyle w:val="4"/>
        <w:spacing w:before="283" w:line="285" w:lineRule="auto"/>
        <w:ind w:right="105"/>
        <w:rPr>
          <w:rFonts w:hint="eastAsia"/>
        </w:rPr>
      </w:pPr>
      <w:r>
        <w:rPr>
          <w:rFonts w:hint="eastAsia"/>
        </w:rPr>
        <w:t>因此，既然保罗是自愿顺服的，祂就不希望使别人受奴役，正如祂确实抗议的那样，当祂说祂不希望捆绑任何人时。</w:t>
      </w:r>
    </w:p>
    <w:p w14:paraId="550C5798">
      <w:pPr>
        <w:pStyle w:val="4"/>
        <w:spacing w:before="283" w:line="285" w:lineRule="auto"/>
        <w:ind w:right="105"/>
        <w:rPr>
          <w:rFonts w:hint="eastAsia"/>
        </w:rPr>
      </w:pPr>
    </w:p>
    <w:p w14:paraId="5F7BA6B9">
      <w:pPr>
        <w:pStyle w:val="4"/>
        <w:spacing w:before="283" w:line="285" w:lineRule="auto"/>
        <w:ind w:right="105"/>
        <w:rPr>
          <w:rFonts w:hint="eastAsia"/>
        </w:rPr>
      </w:pPr>
      <w:r>
        <w:rPr>
          <w:rFonts w:hint="eastAsia"/>
        </w:rPr>
        <w:t>It is true that this is said in another context, in relation to marriage, but he is still setting out in general terms that he does not wish to cast a snare for the souls that were bought by the Lord Jesus Christ.</w:t>
      </w:r>
    </w:p>
    <w:p w14:paraId="7DDFAED0">
      <w:pPr>
        <w:pStyle w:val="4"/>
        <w:spacing w:before="283" w:line="285" w:lineRule="auto"/>
        <w:ind w:right="105"/>
        <w:rPr>
          <w:rFonts w:hint="eastAsia"/>
        </w:rPr>
      </w:pPr>
      <w:r>
        <w:rPr>
          <w:rFonts w:hint="eastAsia"/>
        </w:rPr>
        <w:t>诚然，这是在另一个背景下说的，与婚姻有关，但祂仍然笼统地指出，祂不希望为那些被主耶稣基督买赎的灵魂设下网罗。</w:t>
      </w:r>
    </w:p>
    <w:p w14:paraId="61E119A5">
      <w:pPr>
        <w:pStyle w:val="4"/>
        <w:spacing w:before="283" w:line="285" w:lineRule="auto"/>
        <w:ind w:right="105"/>
        <w:rPr>
          <w:rFonts w:hint="eastAsia"/>
        </w:rPr>
      </w:pPr>
    </w:p>
    <w:p w14:paraId="00FB3560">
      <w:pPr>
        <w:pStyle w:val="4"/>
        <w:spacing w:before="283" w:line="285" w:lineRule="auto"/>
        <w:ind w:right="105"/>
        <w:rPr>
          <w:rFonts w:hint="eastAsia"/>
        </w:rPr>
      </w:pPr>
      <w:r>
        <w:rPr>
          <w:rFonts w:hint="eastAsia"/>
        </w:rPr>
        <w:t>Thus Paul conducted himself.</w:t>
      </w:r>
    </w:p>
    <w:p w14:paraId="10DBC341">
      <w:pPr>
        <w:pStyle w:val="4"/>
        <w:spacing w:before="283" w:line="285" w:lineRule="auto"/>
        <w:ind w:right="105"/>
        <w:rPr>
          <w:rFonts w:hint="eastAsia"/>
        </w:rPr>
      </w:pPr>
      <w:r>
        <w:rPr>
          <w:rFonts w:hint="eastAsia"/>
        </w:rPr>
        <w:t>保罗就这样行事。</w:t>
      </w:r>
    </w:p>
    <w:p w14:paraId="7B1D91D1">
      <w:pPr>
        <w:pStyle w:val="4"/>
        <w:spacing w:before="283" w:line="285" w:lineRule="auto"/>
        <w:ind w:right="105"/>
        <w:rPr>
          <w:rFonts w:hint="eastAsia"/>
        </w:rPr>
      </w:pPr>
    </w:p>
    <w:p w14:paraId="663199B3">
      <w:pPr>
        <w:pStyle w:val="4"/>
        <w:spacing w:before="283" w:line="285" w:lineRule="auto"/>
        <w:ind w:right="105"/>
        <w:rPr>
          <w:rFonts w:hint="eastAsia"/>
        </w:rPr>
      </w:pPr>
      <w:r>
        <w:rPr>
          <w:rFonts w:hint="eastAsia"/>
        </w:rPr>
        <w:t>Now he says here, ‘Those who constrain you to be circumcised, in other words, who impose the law upon you, and who tell you that you must keep this ceremony or else commit a mortal sin, needlessly subjugate you.’</w:t>
      </w:r>
    </w:p>
    <w:p w14:paraId="68C86948">
      <w:pPr>
        <w:pStyle w:val="4"/>
        <w:spacing w:before="283" w:line="285" w:lineRule="auto"/>
        <w:ind w:right="105"/>
        <w:rPr>
          <w:rFonts w:hint="eastAsia"/>
        </w:rPr>
      </w:pPr>
      <w:r>
        <w:rPr>
          <w:rFonts w:hint="eastAsia"/>
        </w:rPr>
        <w:t>现在祂在这里说：“那些强迫你们受割礼的人，换句话说，那些把律法强加给你们，并告诉你们必须遵守这个仪式，否则就犯了致命的罪的人，不必要地 subjugate 你们。”</w:t>
      </w:r>
    </w:p>
    <w:p w14:paraId="257A1D49">
      <w:pPr>
        <w:pStyle w:val="4"/>
        <w:spacing w:before="283" w:line="285" w:lineRule="auto"/>
        <w:ind w:right="105"/>
        <w:rPr>
          <w:rFonts w:hint="eastAsia"/>
        </w:rPr>
      </w:pPr>
    </w:p>
    <w:p w14:paraId="7C6E9E1E">
      <w:pPr>
        <w:pStyle w:val="4"/>
        <w:spacing w:before="283" w:line="285" w:lineRule="auto"/>
        <w:ind w:right="105"/>
        <w:rPr>
          <w:rFonts w:hint="eastAsia"/>
        </w:rPr>
      </w:pPr>
      <w:r>
        <w:rPr>
          <w:rFonts w:hint="eastAsia"/>
        </w:rPr>
        <w:t>To sum up, those who wanted to force Christians to submit to observing the ceremonies and shadows of the law of Moses are here accused of double-mindedness.</w:t>
      </w:r>
    </w:p>
    <w:p w14:paraId="26BED0AC">
      <w:pPr>
        <w:pStyle w:val="4"/>
        <w:spacing w:before="283" w:line="285" w:lineRule="auto"/>
        <w:ind w:right="105"/>
        <w:rPr>
          <w:rFonts w:hint="eastAsia"/>
        </w:rPr>
      </w:pPr>
      <w:r>
        <w:rPr>
          <w:rFonts w:hint="eastAsia"/>
        </w:rPr>
        <w:t>总而言之，那些想强迫基督徒顺服遵守摩西律法的仪式和影儿的人，在这里被指控为三心二意。</w:t>
      </w:r>
    </w:p>
    <w:p w14:paraId="5B3E0A35">
      <w:pPr>
        <w:pStyle w:val="4"/>
        <w:spacing w:before="283" w:line="285" w:lineRule="auto"/>
        <w:ind w:right="105"/>
        <w:rPr>
          <w:rFonts w:hint="eastAsia"/>
        </w:rPr>
      </w:pPr>
    </w:p>
    <w:p w14:paraId="78C3808A">
      <w:pPr>
        <w:pStyle w:val="4"/>
        <w:spacing w:before="283" w:line="285" w:lineRule="auto"/>
        <w:ind w:right="105"/>
        <w:rPr>
          <w:rFonts w:hint="eastAsia"/>
        </w:rPr>
      </w:pPr>
      <w:r>
        <w:rPr>
          <w:rFonts w:hint="eastAsia"/>
        </w:rPr>
        <w:t>They did not really do these things because God required them but because they wanted to please and gratify others, and thereby escape persecution.</w:t>
      </w:r>
    </w:p>
    <w:p w14:paraId="10FAB8DF">
      <w:pPr>
        <w:pStyle w:val="4"/>
        <w:spacing w:before="283" w:line="285" w:lineRule="auto"/>
        <w:ind w:right="105"/>
        <w:rPr>
          <w:rFonts w:hint="eastAsia"/>
        </w:rPr>
      </w:pPr>
      <w:r>
        <w:rPr>
          <w:rFonts w:hint="eastAsia"/>
        </w:rPr>
        <w:t>他们并非真正因为上帝要求而做这些事，而是因为他们想取悦和满足别人，从而逃避迫害。</w:t>
      </w:r>
    </w:p>
    <w:p w14:paraId="139842C4">
      <w:pPr>
        <w:pStyle w:val="4"/>
        <w:spacing w:before="283" w:line="285" w:lineRule="auto"/>
        <w:ind w:right="105"/>
        <w:rPr>
          <w:rFonts w:hint="eastAsia"/>
        </w:rPr>
      </w:pPr>
    </w:p>
    <w:p w14:paraId="28EEC8CB">
      <w:pPr>
        <w:pStyle w:val="4"/>
        <w:spacing w:before="283" w:line="285" w:lineRule="auto"/>
        <w:ind w:right="105"/>
        <w:rPr>
          <w:rFonts w:hint="eastAsia"/>
        </w:rPr>
      </w:pPr>
      <w:r>
        <w:rPr>
          <w:rFonts w:hint="eastAsia"/>
        </w:rPr>
        <w:t>Today, we need the same warning that the Galatians had to have in those days.</w:t>
      </w:r>
    </w:p>
    <w:p w14:paraId="2DFF46B5">
      <w:pPr>
        <w:pStyle w:val="4"/>
        <w:spacing w:before="283" w:line="285" w:lineRule="auto"/>
        <w:ind w:right="105"/>
        <w:rPr>
          <w:rFonts w:hint="eastAsia"/>
        </w:rPr>
      </w:pPr>
      <w:r>
        <w:rPr>
          <w:rFonts w:hint="eastAsia"/>
        </w:rPr>
        <w:t>今天，我们需要和那些日子里加拉太人所必须有的同样的警告。</w:t>
      </w:r>
    </w:p>
    <w:p w14:paraId="1B13584E">
      <w:pPr>
        <w:pStyle w:val="4"/>
        <w:spacing w:before="283" w:line="285" w:lineRule="auto"/>
        <w:ind w:right="105"/>
        <w:rPr>
          <w:rFonts w:hint="eastAsia"/>
        </w:rPr>
      </w:pPr>
    </w:p>
    <w:p w14:paraId="5BFCAECE">
      <w:pPr>
        <w:pStyle w:val="4"/>
        <w:spacing w:before="283" w:line="285" w:lineRule="auto"/>
        <w:ind w:right="105"/>
        <w:rPr>
          <w:rFonts w:hint="eastAsia"/>
        </w:rPr>
      </w:pPr>
      <w:r>
        <w:rPr>
          <w:rFonts w:hint="eastAsia"/>
        </w:rPr>
        <w:t>If we consider the state and condition of our own age, we will easily recognise that this teaching is most necessary, and that the Spirit of God wants to reveal that which he knew would be important for us.</w:t>
      </w:r>
    </w:p>
    <w:p w14:paraId="55953868">
      <w:pPr>
        <w:pStyle w:val="4"/>
        <w:spacing w:before="283" w:line="285" w:lineRule="auto"/>
        <w:ind w:right="105"/>
        <w:rPr>
          <w:rFonts w:hint="eastAsia"/>
        </w:rPr>
      </w:pPr>
      <w:r>
        <w:rPr>
          <w:rFonts w:hint="eastAsia"/>
        </w:rPr>
        <w:t>如果我们思考我们自己时代的状况和情形，我们就会轻易地认识到这个教导是最必要的，并且上帝的圣灵希望启示祂知道对我们重要的事。</w:t>
      </w:r>
    </w:p>
    <w:p w14:paraId="56AA9EA0">
      <w:pPr>
        <w:pStyle w:val="4"/>
        <w:spacing w:before="283" w:line="285" w:lineRule="auto"/>
        <w:ind w:right="105"/>
        <w:rPr>
          <w:rFonts w:hint="eastAsia"/>
        </w:rPr>
      </w:pPr>
    </w:p>
    <w:p w14:paraId="654F4152">
      <w:pPr>
        <w:pStyle w:val="4"/>
        <w:spacing w:before="283" w:line="285" w:lineRule="auto"/>
        <w:ind w:right="105"/>
        <w:rPr>
          <w:rFonts w:hint="eastAsia"/>
        </w:rPr>
      </w:pPr>
      <w:r>
        <w:rPr>
          <w:rFonts w:hint="eastAsia"/>
        </w:rPr>
        <w:t>For how many people do we find today who strongly and firmly uphold the ceremonies of the law, and see nothing wrong with this?</w:t>
      </w:r>
    </w:p>
    <w:p w14:paraId="5AE1D8C9">
      <w:pPr>
        <w:pStyle w:val="4"/>
        <w:spacing w:before="283" w:line="285" w:lineRule="auto"/>
        <w:ind w:right="105"/>
        <w:rPr>
          <w:rFonts w:hint="eastAsia"/>
        </w:rPr>
      </w:pPr>
      <w:r>
        <w:rPr>
          <w:rFonts w:hint="eastAsia"/>
        </w:rPr>
        <w:t>因为今天我们能找到多少人强烈而坚定地维护律法的仪式，并且对此毫无异议呢？</w:t>
      </w:r>
    </w:p>
    <w:p w14:paraId="358C26EF">
      <w:pPr>
        <w:pStyle w:val="4"/>
        <w:spacing w:before="283" w:line="285" w:lineRule="auto"/>
        <w:ind w:right="105"/>
        <w:rPr>
          <w:rFonts w:hint="eastAsia"/>
        </w:rPr>
      </w:pPr>
    </w:p>
    <w:p w14:paraId="073EA804">
      <w:pPr>
        <w:pStyle w:val="4"/>
        <w:spacing w:before="283" w:line="285" w:lineRule="auto"/>
        <w:ind w:right="105"/>
        <w:rPr>
          <w:rFonts w:hint="eastAsia"/>
        </w:rPr>
      </w:pPr>
      <w:r>
        <w:rPr>
          <w:rFonts w:hint="eastAsia"/>
        </w:rPr>
        <w:t>Worse than this, they uphold follies and traditions which have been invented by men; and even abuses, errors and deceits which are more terrible and more foolish than anything else.</w:t>
      </w:r>
    </w:p>
    <w:p w14:paraId="21AD0C60">
      <w:pPr>
        <w:pStyle w:val="4"/>
        <w:spacing w:before="283" w:line="285" w:lineRule="auto"/>
        <w:ind w:right="105"/>
        <w:rPr>
          <w:rFonts w:hint="eastAsia"/>
        </w:rPr>
      </w:pPr>
      <w:r>
        <w:rPr>
          <w:rFonts w:hint="eastAsia"/>
        </w:rPr>
        <w:t>更糟糕的是，他们维护那些被人发明的愚蠢行为和传统；甚至还有比其他任何事物都更可怕、更愚蠢的滥用、错误和欺骗。</w:t>
      </w:r>
    </w:p>
    <w:p w14:paraId="5C700A9A">
      <w:pPr>
        <w:pStyle w:val="4"/>
        <w:spacing w:before="283" w:line="285" w:lineRule="auto"/>
        <w:ind w:right="105"/>
        <w:rPr>
          <w:rFonts w:hint="eastAsia"/>
        </w:rPr>
      </w:pPr>
    </w:p>
    <w:p w14:paraId="06006440">
      <w:pPr>
        <w:pStyle w:val="4"/>
        <w:spacing w:before="283" w:line="285" w:lineRule="auto"/>
        <w:ind w:right="105"/>
        <w:rPr>
          <w:rFonts w:hint="eastAsia"/>
        </w:rPr>
      </w:pPr>
      <w:r>
        <w:rPr>
          <w:rFonts w:hint="eastAsia"/>
        </w:rPr>
        <w:t>All of these are insisted upon with extreme rigidity by those who want us to obey them.</w:t>
      </w:r>
    </w:p>
    <w:p w14:paraId="6922BEF7">
      <w:pPr>
        <w:pStyle w:val="4"/>
        <w:spacing w:before="283" w:line="285" w:lineRule="auto"/>
        <w:ind w:right="105"/>
        <w:rPr>
          <w:rFonts w:hint="eastAsia"/>
        </w:rPr>
      </w:pPr>
      <w:r>
        <w:rPr>
          <w:rFonts w:hint="eastAsia"/>
        </w:rPr>
        <w:t>所有这些都受到那些希望我们顺服他们的人以极端的僵硬态度坚持着。</w:t>
      </w:r>
    </w:p>
    <w:p w14:paraId="0E936141">
      <w:pPr>
        <w:pStyle w:val="4"/>
        <w:spacing w:before="283" w:line="285" w:lineRule="auto"/>
        <w:ind w:right="105"/>
        <w:rPr>
          <w:rFonts w:hint="eastAsia"/>
        </w:rPr>
      </w:pPr>
    </w:p>
    <w:p w14:paraId="1F369199">
      <w:pPr>
        <w:pStyle w:val="4"/>
        <w:spacing w:before="283" w:line="285" w:lineRule="auto"/>
        <w:ind w:right="105"/>
        <w:rPr>
          <w:rFonts w:hint="eastAsia"/>
        </w:rPr>
      </w:pPr>
      <w:r>
        <w:rPr>
          <w:rFonts w:hint="eastAsia"/>
        </w:rPr>
        <w:t>When we set before these hypocrites the grace of our Lord Jesus Christ, and tell them that the light of the gospel is obscured by all such observances, or that we are becoming like the Jews (for truly, the Papists have borrowed so many things from the law that it is hard to distinguish between the Jews and those who call themselves Christians) — when we tell them these things, they still maintain that they must keep them to the very end because they have been observed since the beginning of time.</w:t>
      </w:r>
    </w:p>
    <w:p w14:paraId="5F60FD39">
      <w:pPr>
        <w:pStyle w:val="4"/>
        <w:spacing w:before="283" w:line="285" w:lineRule="auto"/>
        <w:ind w:right="105"/>
        <w:rPr>
          <w:rFonts w:hint="eastAsia"/>
        </w:rPr>
      </w:pPr>
      <w:r>
        <w:rPr>
          <w:rFonts w:hint="eastAsia"/>
        </w:rPr>
        <w:t>当我们向这些伪君子陈明我们主耶稣基督的恩典，并告诉他们福音的光被所有这些习俗所遮蔽，或者我们正在变得像犹太人一样（因为的确，罗马天主教徒从律法中借用了如此多的东西，以致很难区分犹太人和那些自称基督徒的人）——当我们告诉他们这些事时，他们仍然坚持他们必须遵守到底，因为它们从一开始就被遵守了。</w:t>
      </w:r>
    </w:p>
    <w:p w14:paraId="2794FB96">
      <w:pPr>
        <w:pStyle w:val="4"/>
        <w:spacing w:before="283" w:line="285" w:lineRule="auto"/>
        <w:ind w:right="105"/>
        <w:rPr>
          <w:rFonts w:hint="eastAsia"/>
        </w:rPr>
      </w:pPr>
    </w:p>
    <w:p w14:paraId="41ED5E6B">
      <w:pPr>
        <w:pStyle w:val="4"/>
        <w:spacing w:before="283" w:line="285" w:lineRule="auto"/>
        <w:ind w:right="105"/>
        <w:rPr>
          <w:rFonts w:hint="eastAsia"/>
        </w:rPr>
      </w:pPr>
      <w:r>
        <w:rPr>
          <w:rFonts w:hint="eastAsia"/>
        </w:rPr>
        <w:t>If we go further and tell them that these are such follies that even pagans have never stooped to observe such awful or such ridiculous superstitions as they do today, they will reply: ‘Oh, but we must keep the traditions of our Holy Mother Church.’</w:t>
      </w:r>
    </w:p>
    <w:p w14:paraId="648219E1">
      <w:pPr>
        <w:pStyle w:val="4"/>
        <w:spacing w:before="283" w:line="285" w:lineRule="auto"/>
        <w:ind w:right="105"/>
        <w:rPr>
          <w:rFonts w:hint="eastAsia"/>
        </w:rPr>
      </w:pPr>
      <w:r>
        <w:rPr>
          <w:rFonts w:hint="eastAsia"/>
        </w:rPr>
        <w:t>如果我们进一步告诉他们，这些是如此愚蠢的行为，以致连异教徒都从未屈尊遵守像他们今天这样可怕或荒谬的迷信，他们会回答说：“哦，但是我们必须遵守我们圣母教会的传统。”</w:t>
      </w:r>
    </w:p>
    <w:p w14:paraId="5A439931">
      <w:pPr>
        <w:pStyle w:val="4"/>
        <w:spacing w:before="283" w:line="285" w:lineRule="auto"/>
        <w:ind w:right="105"/>
        <w:rPr>
          <w:rFonts w:hint="eastAsia"/>
        </w:rPr>
      </w:pPr>
    </w:p>
    <w:p w14:paraId="0F06876A">
      <w:pPr>
        <w:pStyle w:val="4"/>
        <w:spacing w:before="283" w:line="285" w:lineRule="auto"/>
        <w:ind w:right="105"/>
        <w:rPr>
          <w:rFonts w:hint="eastAsia"/>
        </w:rPr>
      </w:pPr>
      <w:r>
        <w:rPr>
          <w:rFonts w:hint="eastAsia"/>
        </w:rPr>
        <w:t>They will rant and rave over this matter.</w:t>
      </w:r>
    </w:p>
    <w:p w14:paraId="21C14E1E">
      <w:pPr>
        <w:pStyle w:val="4"/>
        <w:spacing w:before="283" w:line="285" w:lineRule="auto"/>
        <w:ind w:right="105"/>
        <w:rPr>
          <w:rFonts w:hint="eastAsia"/>
        </w:rPr>
      </w:pPr>
      <w:r>
        <w:rPr>
          <w:rFonts w:hint="eastAsia"/>
        </w:rPr>
        <w:t>他们会为此事大发雷霆。</w:t>
      </w:r>
    </w:p>
    <w:p w14:paraId="1ACB76DF">
      <w:pPr>
        <w:pStyle w:val="4"/>
        <w:spacing w:before="283" w:line="285" w:lineRule="auto"/>
        <w:ind w:right="105"/>
        <w:rPr>
          <w:rFonts w:hint="eastAsia"/>
        </w:rPr>
      </w:pPr>
    </w:p>
    <w:p w14:paraId="636117E2">
      <w:pPr>
        <w:pStyle w:val="4"/>
        <w:spacing w:before="283" w:line="285" w:lineRule="auto"/>
        <w:ind w:right="105"/>
        <w:rPr>
          <w:rFonts w:hint="eastAsia"/>
        </w:rPr>
      </w:pPr>
      <w:r>
        <w:rPr>
          <w:rFonts w:hint="eastAsia"/>
        </w:rPr>
        <w:t>But what are these hypocrites doing now, who have incited the rage of both princes and judges against those who faithfully preach the Word of God?</w:t>
      </w:r>
    </w:p>
    <w:p w14:paraId="675B091B">
      <w:pPr>
        <w:pStyle w:val="4"/>
        <w:spacing w:before="283" w:line="285" w:lineRule="auto"/>
        <w:ind w:right="105"/>
        <w:rPr>
          <w:rFonts w:hint="eastAsia"/>
        </w:rPr>
      </w:pPr>
      <w:r>
        <w:rPr>
          <w:rFonts w:hint="eastAsia"/>
        </w:rPr>
        <w:t>但是这些伪君子现在在做什么呢？他们激起了君王和审判官对那些忠实传讲上帝话语之人的愤怒。</w:t>
      </w:r>
    </w:p>
    <w:p w14:paraId="05DEF1A3">
      <w:pPr>
        <w:pStyle w:val="4"/>
        <w:spacing w:before="283" w:line="285" w:lineRule="auto"/>
        <w:ind w:right="105"/>
        <w:rPr>
          <w:rFonts w:hint="eastAsia"/>
        </w:rPr>
      </w:pPr>
    </w:p>
    <w:p w14:paraId="58732B90">
      <w:pPr>
        <w:pStyle w:val="4"/>
        <w:spacing w:before="283" w:line="285" w:lineRule="auto"/>
        <w:ind w:right="105"/>
        <w:rPr>
          <w:rFonts w:hint="eastAsia"/>
        </w:rPr>
      </w:pPr>
      <w:r>
        <w:rPr>
          <w:rFonts w:hint="eastAsia"/>
        </w:rPr>
        <w:t>Well, as soon as they are amongst their own, they simply mock at these traditions, but when they are engaged in a debate about them, they will say the very opposite to all that they preach and declare in the flesh.</w:t>
      </w:r>
    </w:p>
    <w:p w14:paraId="028F31FB">
      <w:pPr>
        <w:pStyle w:val="4"/>
        <w:spacing w:before="283" w:line="285" w:lineRule="auto"/>
        <w:ind w:right="105"/>
        <w:rPr>
          <w:rFonts w:hint="eastAsia"/>
        </w:rPr>
      </w:pPr>
      <w:r>
        <w:rPr>
          <w:rFonts w:hint="eastAsia"/>
        </w:rPr>
        <w:t>嗯，他们一旦在自己人中间，就只是嘲笑这些传统，但当他们参与关于这些传统的辩论时，他们就会说出与他们所有在肉体中所传讲和宣告的完全相反的话。</w:t>
      </w:r>
    </w:p>
    <w:p w14:paraId="6CE2107E">
      <w:pPr>
        <w:pStyle w:val="4"/>
        <w:spacing w:before="283" w:line="285" w:lineRule="auto"/>
        <w:ind w:right="105"/>
        <w:rPr>
          <w:rFonts w:hint="eastAsia"/>
        </w:rPr>
      </w:pPr>
    </w:p>
    <w:p w14:paraId="735B58FB">
      <w:pPr>
        <w:pStyle w:val="4"/>
        <w:spacing w:before="283" w:line="285" w:lineRule="auto"/>
        <w:ind w:right="105"/>
        <w:rPr>
          <w:rFonts w:hint="eastAsia"/>
        </w:rPr>
      </w:pPr>
      <w:r>
        <w:rPr>
          <w:rFonts w:hint="eastAsia"/>
        </w:rPr>
        <w:t>By this we can see that they have no zeal for God and  no  integrity;  but  they  seek  to  eat  their  fill,  and  to  feast</w:t>
      </w:r>
    </w:p>
    <w:p w14:paraId="1BCBDEDA">
      <w:pPr>
        <w:pStyle w:val="4"/>
        <w:spacing w:before="283" w:line="285" w:lineRule="auto"/>
        <w:ind w:right="105"/>
        <w:rPr>
          <w:rFonts w:hint="eastAsia"/>
        </w:rPr>
      </w:pPr>
      <w:r>
        <w:rPr>
          <w:rFonts w:hint="eastAsia"/>
        </w:rPr>
        <w:t>由此我们可以看出，他们对上帝毫无热忱，也毫无正直；他们只求饱食，大快朵颐。</w:t>
      </w:r>
    </w:p>
    <w:p w14:paraId="0AA58F06">
      <w:pPr>
        <w:pStyle w:val="4"/>
        <w:spacing w:before="283" w:line="285" w:lineRule="auto"/>
        <w:ind w:right="105"/>
        <w:rPr>
          <w:rFonts w:hint="eastAsia"/>
        </w:rPr>
      </w:pPr>
    </w:p>
    <w:p w14:paraId="29F71018">
      <w:pPr>
        <w:pStyle w:val="4"/>
        <w:spacing w:before="283" w:line="285" w:lineRule="auto"/>
        <w:ind w:right="105"/>
        <w:rPr>
          <w:rFonts w:hint="eastAsia"/>
        </w:rPr>
      </w:pPr>
      <w:r>
        <w:rPr>
          <w:rFonts w:hint="eastAsia"/>
        </w:rPr>
        <w:t>luxuriously, and then to be at peace and to have all their comforts and pleasures.</w:t>
      </w:r>
    </w:p>
    <w:p w14:paraId="42251689">
      <w:pPr>
        <w:pStyle w:val="4"/>
        <w:spacing w:before="283" w:line="285" w:lineRule="auto"/>
        <w:ind w:right="105"/>
        <w:rPr>
          <w:rFonts w:hint="eastAsia"/>
        </w:rPr>
      </w:pPr>
      <w:r>
        <w:rPr>
          <w:rFonts w:hint="eastAsia"/>
        </w:rPr>
        <w:t>奢华地，然后安享太平，尽享一切安逸和乐趣。</w:t>
      </w:r>
    </w:p>
    <w:p w14:paraId="2C69F283">
      <w:pPr>
        <w:pStyle w:val="4"/>
        <w:spacing w:before="283" w:line="285" w:lineRule="auto"/>
        <w:ind w:right="105"/>
        <w:rPr>
          <w:rFonts w:hint="eastAsia"/>
        </w:rPr>
      </w:pPr>
    </w:p>
    <w:p w14:paraId="43706FB7">
      <w:pPr>
        <w:pStyle w:val="4"/>
        <w:spacing w:before="283" w:line="285" w:lineRule="auto"/>
        <w:ind w:right="105"/>
        <w:rPr>
          <w:rFonts w:hint="eastAsia"/>
        </w:rPr>
      </w:pPr>
      <w:r>
        <w:rPr>
          <w:rFonts w:hint="eastAsia"/>
        </w:rPr>
        <w:t>We see, therefore, that there are so many people without a single ounce of the fear of God or reverence for his Word, who nevertheless pretend to be great zealots.</w:t>
      </w:r>
    </w:p>
    <w:p w14:paraId="4D5628EF">
      <w:pPr>
        <w:pStyle w:val="4"/>
        <w:spacing w:before="283" w:line="285" w:lineRule="auto"/>
        <w:ind w:right="105"/>
        <w:rPr>
          <w:rFonts w:hint="eastAsia"/>
        </w:rPr>
      </w:pPr>
      <w:r>
        <w:rPr>
          <w:rFonts w:hint="eastAsia"/>
        </w:rPr>
        <w:t>因此，我们看到有许多人丝毫没有敬畏上帝或敬畏祂话语的心，然而却假装是伟大的热心者。</w:t>
      </w:r>
    </w:p>
    <w:p w14:paraId="4819AC79">
      <w:pPr>
        <w:pStyle w:val="4"/>
        <w:spacing w:before="283" w:line="285" w:lineRule="auto"/>
        <w:ind w:right="105"/>
        <w:rPr>
          <w:rFonts w:hint="eastAsia"/>
        </w:rPr>
      </w:pPr>
    </w:p>
    <w:p w14:paraId="4C746944">
      <w:pPr>
        <w:pStyle w:val="4"/>
        <w:spacing w:before="283" w:line="285" w:lineRule="auto"/>
        <w:ind w:right="105"/>
        <w:rPr>
          <w:rFonts w:hint="eastAsia"/>
        </w:rPr>
      </w:pPr>
      <w:r>
        <w:rPr>
          <w:rFonts w:hint="eastAsia"/>
        </w:rPr>
        <w:t>They allure poor souls, only to strangle them in a manner of speaking; therefore we must pay all the more attention to what Paul declares here.</w:t>
      </w:r>
    </w:p>
    <w:p w14:paraId="5B356099">
      <w:pPr>
        <w:pStyle w:val="4"/>
        <w:spacing w:before="283" w:line="285" w:lineRule="auto"/>
        <w:ind w:right="105"/>
        <w:rPr>
          <w:rFonts w:hint="eastAsia"/>
        </w:rPr>
      </w:pPr>
      <w:r>
        <w:rPr>
          <w:rFonts w:hint="eastAsia"/>
        </w:rPr>
        <w:t>他们引诱可怜的灵魂，只是为了，可以说是，勒死他们；因此我们必须更加注意保罗在这里所宣告的。</w:t>
      </w:r>
    </w:p>
    <w:p w14:paraId="47E2AAEA">
      <w:pPr>
        <w:pStyle w:val="4"/>
        <w:spacing w:before="283" w:line="285" w:lineRule="auto"/>
        <w:ind w:right="105"/>
        <w:rPr>
          <w:rFonts w:hint="eastAsia"/>
        </w:rPr>
      </w:pPr>
    </w:p>
    <w:p w14:paraId="6A095C2A">
      <w:pPr>
        <w:pStyle w:val="4"/>
        <w:spacing w:before="283" w:line="285" w:lineRule="auto"/>
        <w:ind w:right="105"/>
        <w:rPr>
          <w:rFonts w:hint="eastAsia"/>
        </w:rPr>
      </w:pPr>
      <w:r>
        <w:rPr>
          <w:rFonts w:hint="eastAsia"/>
        </w:rPr>
        <w:t>In other words, when we understand that these people who shout and rage do not practise what they preach, let us be on our guard and find out what motivates those we permit to teach us.</w:t>
      </w:r>
    </w:p>
    <w:p w14:paraId="78F07E56">
      <w:pPr>
        <w:pStyle w:val="4"/>
        <w:spacing w:before="283" w:line="285" w:lineRule="auto"/>
        <w:ind w:right="105"/>
        <w:rPr>
          <w:rFonts w:hint="eastAsia"/>
        </w:rPr>
      </w:pPr>
      <w:r>
        <w:rPr>
          <w:rFonts w:hint="eastAsia"/>
        </w:rPr>
        <w:t>换句话说，当我们明白这些大喊大叫、怒气冲冲的人并不实行他们所传讲的，让我们提高警惕，找出那些我们允许教导我们的人的动机。</w:t>
      </w:r>
    </w:p>
    <w:p w14:paraId="64EFAC6B">
      <w:pPr>
        <w:pStyle w:val="4"/>
        <w:spacing w:before="283" w:line="285" w:lineRule="auto"/>
        <w:ind w:right="105"/>
        <w:rPr>
          <w:rFonts w:hint="eastAsia"/>
        </w:rPr>
      </w:pPr>
    </w:p>
    <w:p w14:paraId="06282180">
      <w:pPr>
        <w:pStyle w:val="4"/>
        <w:spacing w:before="283" w:line="285" w:lineRule="auto"/>
        <w:ind w:right="105"/>
        <w:rPr>
          <w:rFonts w:hint="eastAsia"/>
        </w:rPr>
      </w:pPr>
      <w:r>
        <w:rPr>
          <w:rFonts w:hint="eastAsia"/>
        </w:rPr>
        <w:t>It is true that if a man does the reverse of what he says, we must not as a consequence allow the Word of God to lose its authority over us.</w:t>
      </w:r>
    </w:p>
    <w:p w14:paraId="2DCB3084">
      <w:pPr>
        <w:pStyle w:val="4"/>
        <w:spacing w:before="283" w:line="285" w:lineRule="auto"/>
        <w:ind w:right="105"/>
        <w:rPr>
          <w:rFonts w:hint="eastAsia"/>
        </w:rPr>
      </w:pPr>
      <w:r>
        <w:rPr>
          <w:rFonts w:hint="eastAsia"/>
        </w:rPr>
        <w:t>诚然，如果一个人言行不一，我们决不能因此而让上帝的话语失去对我们的权威。</w:t>
      </w:r>
    </w:p>
    <w:p w14:paraId="27E4FB9E">
      <w:pPr>
        <w:pStyle w:val="4"/>
        <w:spacing w:before="283" w:line="285" w:lineRule="auto"/>
        <w:ind w:right="105"/>
        <w:rPr>
          <w:rFonts w:hint="eastAsia"/>
        </w:rPr>
      </w:pPr>
    </w:p>
    <w:p w14:paraId="4B5FADD8">
      <w:pPr>
        <w:pStyle w:val="4"/>
        <w:spacing w:before="283" w:line="285" w:lineRule="auto"/>
        <w:ind w:right="105"/>
        <w:rPr>
          <w:rFonts w:hint="eastAsia"/>
        </w:rPr>
      </w:pPr>
      <w:r>
        <w:rPr>
          <w:rFonts w:hint="eastAsia"/>
        </w:rPr>
        <w:t>It is not fair to dethrone God from his sovereign position of authority for the sake of one wicked man.</w:t>
      </w:r>
    </w:p>
    <w:p w14:paraId="632C83E9">
      <w:pPr>
        <w:pStyle w:val="4"/>
        <w:spacing w:before="283" w:line="285" w:lineRule="auto"/>
        <w:ind w:right="105"/>
        <w:rPr>
          <w:rFonts w:hint="eastAsia"/>
        </w:rPr>
      </w:pPr>
      <w:r>
        <w:rPr>
          <w:rFonts w:hint="eastAsia"/>
        </w:rPr>
        <w:t>为了一个恶人而将上帝从祂至高无上的权威宝座上废黜是不公平的。</w:t>
      </w:r>
    </w:p>
    <w:p w14:paraId="10ED2C3A">
      <w:pPr>
        <w:pStyle w:val="4"/>
        <w:spacing w:before="283" w:line="285" w:lineRule="auto"/>
        <w:ind w:right="105"/>
        <w:rPr>
          <w:rFonts w:hint="eastAsia"/>
        </w:rPr>
      </w:pPr>
    </w:p>
    <w:p w14:paraId="747D2B64">
      <w:pPr>
        <w:pStyle w:val="4"/>
        <w:spacing w:before="283" w:line="285" w:lineRule="auto"/>
        <w:ind w:right="105"/>
        <w:rPr>
          <w:rFonts w:hint="eastAsia"/>
        </w:rPr>
      </w:pPr>
      <w:r>
        <w:rPr>
          <w:rFonts w:hint="eastAsia"/>
        </w:rPr>
        <w:t>If a person leads a dissolute life, or commits a cowardly act, and yet has preached faithfully, we must not allow this to detract from the heavenly doctrine itself.</w:t>
      </w:r>
    </w:p>
    <w:p w14:paraId="5AFDE2B6">
      <w:pPr>
        <w:pStyle w:val="4"/>
        <w:spacing w:before="283" w:line="285" w:lineRule="auto"/>
        <w:ind w:right="105"/>
        <w:rPr>
          <w:rFonts w:hint="eastAsia"/>
        </w:rPr>
      </w:pPr>
      <w:r>
        <w:rPr>
          <w:rFonts w:hint="eastAsia"/>
        </w:rPr>
        <w:t>如果一个人生活放荡，或行为怯懦，然而却忠实地传道，我们决不能让这减损属天教义本身。</w:t>
      </w:r>
    </w:p>
    <w:p w14:paraId="3B214EDB">
      <w:pPr>
        <w:pStyle w:val="4"/>
        <w:spacing w:before="283" w:line="285" w:lineRule="auto"/>
        <w:ind w:right="105"/>
        <w:rPr>
          <w:rFonts w:hint="eastAsia"/>
        </w:rPr>
      </w:pPr>
    </w:p>
    <w:p w14:paraId="0E39F0F3">
      <w:pPr>
        <w:pStyle w:val="4"/>
        <w:spacing w:before="283" w:line="285" w:lineRule="auto"/>
        <w:ind w:right="105"/>
        <w:rPr>
          <w:rFonts w:hint="eastAsia"/>
        </w:rPr>
      </w:pPr>
      <w:r>
        <w:rPr>
          <w:rFonts w:hint="eastAsia"/>
        </w:rPr>
        <w:t>We must not permit the truth of God to diminish in our eyes because a man, fickle by nature, alters and wavers, or if he is a hypocrite and his life does not match that which his mouth proclaims.</w:t>
      </w:r>
    </w:p>
    <w:p w14:paraId="76766A4D">
      <w:pPr>
        <w:pStyle w:val="4"/>
        <w:spacing w:before="283" w:line="285" w:lineRule="auto"/>
        <w:ind w:right="105"/>
        <w:rPr>
          <w:rFonts w:hint="eastAsia"/>
        </w:rPr>
      </w:pPr>
      <w:r>
        <w:rPr>
          <w:rFonts w:hint="eastAsia"/>
        </w:rPr>
        <w:t>我们不可因一个人本性易变、改变摇摆，或因祂是伪君子、言行不一，而使上帝的真理在我们眼中减损。</w:t>
      </w:r>
    </w:p>
    <w:p w14:paraId="542163E7">
      <w:pPr>
        <w:pStyle w:val="4"/>
        <w:spacing w:before="283" w:line="285" w:lineRule="auto"/>
        <w:ind w:right="105"/>
        <w:rPr>
          <w:rFonts w:hint="eastAsia"/>
        </w:rPr>
      </w:pPr>
    </w:p>
    <w:p w14:paraId="63AA512A">
      <w:pPr>
        <w:pStyle w:val="4"/>
        <w:spacing w:before="283" w:line="285" w:lineRule="auto"/>
        <w:ind w:right="105"/>
        <w:rPr>
          <w:rFonts w:hint="eastAsia"/>
        </w:rPr>
      </w:pPr>
      <w:r>
        <w:rPr>
          <w:rFonts w:hint="eastAsia"/>
        </w:rPr>
        <w:t>I tell you right now that whenever we see those who seem champions of the truth, giving themselves permission to do anything and licence to do the opposite of all that they preach, we must consider the situation, and, using our good judgment, refuse to be deceived by false appearances, or led by the nose.</w:t>
      </w:r>
    </w:p>
    <w:p w14:paraId="3D0988F4">
      <w:pPr>
        <w:pStyle w:val="4"/>
        <w:spacing w:before="283" w:line="285" w:lineRule="auto"/>
        <w:ind w:right="105"/>
        <w:rPr>
          <w:rFonts w:hint="eastAsia"/>
        </w:rPr>
      </w:pPr>
      <w:r>
        <w:rPr>
          <w:rFonts w:hint="eastAsia"/>
        </w:rPr>
        <w:t>我现在就告诉你们，每当我们看到那些看似真理的捍卫者，容许自己做任何事，并有权做与他们所传讲的一切相反的事时，我们必须考虑情况，并运用我们良好的判断力，拒绝被虚假的外表所欺骗，或被牵着鼻子走。</w:t>
      </w:r>
    </w:p>
    <w:p w14:paraId="09AC28F8">
      <w:pPr>
        <w:pStyle w:val="4"/>
        <w:spacing w:before="283" w:line="285" w:lineRule="auto"/>
        <w:ind w:right="105"/>
        <w:rPr>
          <w:rFonts w:hint="eastAsia"/>
        </w:rPr>
      </w:pPr>
    </w:p>
    <w:p w14:paraId="3E11A8B5">
      <w:pPr>
        <w:pStyle w:val="4"/>
        <w:spacing w:before="283" w:line="285" w:lineRule="auto"/>
        <w:ind w:right="105"/>
        <w:rPr>
          <w:rFonts w:hint="eastAsia"/>
        </w:rPr>
      </w:pPr>
      <w:r>
        <w:rPr>
          <w:rFonts w:hint="eastAsia"/>
        </w:rPr>
        <w:t>Let us search out their doctrine and make a good and thorough examination of it.</w:t>
      </w:r>
    </w:p>
    <w:p w14:paraId="55A2562E">
      <w:pPr>
        <w:pStyle w:val="4"/>
        <w:spacing w:before="283" w:line="285" w:lineRule="auto"/>
        <w:ind w:right="105"/>
        <w:rPr>
          <w:rFonts w:hint="eastAsia"/>
        </w:rPr>
      </w:pPr>
      <w:r>
        <w:rPr>
          <w:rFonts w:hint="eastAsia"/>
        </w:rPr>
        <w:t>让我们查考他们的教义，并对其进行良好而彻底的审查。</w:t>
      </w:r>
    </w:p>
    <w:p w14:paraId="5A93A0D4">
      <w:pPr>
        <w:pStyle w:val="4"/>
        <w:spacing w:before="283" w:line="285" w:lineRule="auto"/>
        <w:ind w:right="105"/>
        <w:rPr>
          <w:rFonts w:hint="eastAsia"/>
        </w:rPr>
      </w:pPr>
    </w:p>
    <w:p w14:paraId="0F079F52">
      <w:pPr>
        <w:pStyle w:val="4"/>
        <w:spacing w:before="283" w:line="285" w:lineRule="auto"/>
        <w:ind w:right="105"/>
        <w:rPr>
          <w:rFonts w:hint="eastAsia"/>
        </w:rPr>
      </w:pPr>
      <w:r>
        <w:rPr>
          <w:rFonts w:hint="eastAsia"/>
        </w:rPr>
        <w:t>If we proceed in this way, we will see that the Papist’s doctrine is nothing but a covering that they hide behind so that they can remain at peace in this world.</w:t>
      </w:r>
    </w:p>
    <w:p w14:paraId="1333263F">
      <w:pPr>
        <w:pStyle w:val="4"/>
        <w:spacing w:before="283" w:line="285" w:lineRule="auto"/>
        <w:ind w:right="105"/>
        <w:rPr>
          <w:rFonts w:hint="eastAsia"/>
        </w:rPr>
      </w:pPr>
      <w:r>
        <w:rPr>
          <w:rFonts w:hint="eastAsia"/>
        </w:rPr>
        <w:t>如果我们这样做，我们就会看到罗马天主教徒的教义不过是他们躲藏其后的掩护，以便他们可以在这个世界上保持和平。</w:t>
      </w:r>
    </w:p>
    <w:p w14:paraId="1777B3DB">
      <w:pPr>
        <w:pStyle w:val="4"/>
        <w:spacing w:before="283" w:line="285" w:lineRule="auto"/>
        <w:ind w:right="105"/>
        <w:rPr>
          <w:rFonts w:hint="eastAsia"/>
        </w:rPr>
      </w:pPr>
    </w:p>
    <w:p w14:paraId="723EB5F8">
      <w:pPr>
        <w:pStyle w:val="4"/>
        <w:spacing w:before="283" w:line="285" w:lineRule="auto"/>
        <w:ind w:right="105"/>
        <w:rPr>
          <w:rFonts w:hint="eastAsia"/>
        </w:rPr>
      </w:pPr>
      <w:r>
        <w:rPr>
          <w:rFonts w:hint="eastAsia"/>
        </w:rPr>
        <w:t>They do not care how things appear to God, and they cannot face changing because they do not wish to expose themselves to the hatred of others.</w:t>
      </w:r>
    </w:p>
    <w:p w14:paraId="30E61E4C">
      <w:pPr>
        <w:pStyle w:val="4"/>
        <w:spacing w:before="283" w:line="285" w:lineRule="auto"/>
        <w:ind w:right="105"/>
        <w:rPr>
          <w:rFonts w:hint="eastAsia"/>
        </w:rPr>
      </w:pPr>
      <w:r>
        <w:rPr>
          <w:rFonts w:hint="eastAsia"/>
        </w:rPr>
        <w:t>他们不在乎事情在上帝眼中如何，他们也无法面对改变，因为他们不希望自己暴露在别人的仇恨之下。</w:t>
      </w:r>
    </w:p>
    <w:p w14:paraId="7CA7FF7F">
      <w:pPr>
        <w:pStyle w:val="4"/>
        <w:spacing w:before="283" w:line="285" w:lineRule="auto"/>
        <w:ind w:right="105"/>
        <w:rPr>
          <w:rFonts w:hint="eastAsia"/>
        </w:rPr>
      </w:pPr>
    </w:p>
    <w:p w14:paraId="65FBF89B">
      <w:pPr>
        <w:pStyle w:val="4"/>
        <w:spacing w:before="283" w:line="285" w:lineRule="auto"/>
        <w:ind w:right="105"/>
        <w:rPr>
          <w:rFonts w:hint="eastAsia"/>
        </w:rPr>
      </w:pPr>
      <w:r>
        <w:rPr>
          <w:rFonts w:hint="eastAsia"/>
        </w:rPr>
        <w:t>For they always live in fear of bringing trouble upon themselves or having further problems.</w:t>
      </w:r>
    </w:p>
    <w:p w14:paraId="02A2292A">
      <w:pPr>
        <w:pStyle w:val="4"/>
        <w:spacing w:before="283" w:line="285" w:lineRule="auto"/>
        <w:ind w:right="105"/>
        <w:rPr>
          <w:rFonts w:hint="eastAsia"/>
        </w:rPr>
      </w:pPr>
      <w:r>
        <w:rPr>
          <w:rFonts w:hint="eastAsia"/>
        </w:rPr>
        <w:t>因为他们总是生活在害怕给自己带来麻烦或有更多问题的恐惧之中。</w:t>
      </w:r>
    </w:p>
    <w:p w14:paraId="51C9A0C0">
      <w:pPr>
        <w:pStyle w:val="4"/>
        <w:spacing w:before="283" w:line="285" w:lineRule="auto"/>
        <w:ind w:right="105"/>
        <w:rPr>
          <w:rFonts w:hint="eastAsia"/>
        </w:rPr>
      </w:pPr>
    </w:p>
    <w:p w14:paraId="19C20663">
      <w:pPr>
        <w:pStyle w:val="4"/>
        <w:spacing w:before="283" w:line="285" w:lineRule="auto"/>
        <w:ind w:right="105"/>
        <w:rPr>
          <w:rFonts w:hint="eastAsia"/>
        </w:rPr>
      </w:pPr>
      <w:r>
        <w:rPr>
          <w:rFonts w:hint="eastAsia"/>
        </w:rPr>
        <w:t>When</w:t>
      </w:r>
    </w:p>
    <w:p w14:paraId="739C1199">
      <w:pPr>
        <w:pStyle w:val="4"/>
        <w:spacing w:before="283" w:line="285" w:lineRule="auto"/>
        <w:ind w:right="105"/>
        <w:rPr>
          <w:rFonts w:hint="eastAsia"/>
        </w:rPr>
      </w:pPr>
      <w:r>
        <w:rPr>
          <w:rFonts w:hint="eastAsia"/>
        </w:rPr>
        <w:t>当</w:t>
      </w:r>
    </w:p>
    <w:p w14:paraId="65C9B6C3">
      <w:pPr>
        <w:pStyle w:val="4"/>
        <w:spacing w:before="283" w:line="285" w:lineRule="auto"/>
        <w:ind w:right="105"/>
        <w:rPr>
          <w:rFonts w:hint="eastAsia"/>
        </w:rPr>
      </w:pPr>
    </w:p>
    <w:p w14:paraId="00ADE678">
      <w:pPr>
        <w:pStyle w:val="4"/>
        <w:spacing w:before="283" w:line="285" w:lineRule="auto"/>
        <w:ind w:right="105"/>
        <w:rPr>
          <w:rFonts w:hint="eastAsia"/>
        </w:rPr>
      </w:pPr>
      <w:r>
        <w:rPr>
          <w:rFonts w:hint="eastAsia"/>
        </w:rPr>
        <w:t>we see this, we know it to be an sure indication of the fact that we must guard against Satan’s attacks, so that we will not be deceived, at least not inadvertently, as we have been saying.</w:t>
      </w:r>
    </w:p>
    <w:p w14:paraId="3C9D00D5">
      <w:pPr>
        <w:pStyle w:val="4"/>
        <w:spacing w:before="283" w:line="285" w:lineRule="auto"/>
        <w:ind w:right="105"/>
        <w:rPr>
          <w:rFonts w:hint="eastAsia"/>
        </w:rPr>
      </w:pPr>
      <w:r>
        <w:rPr>
          <w:rFonts w:hint="eastAsia"/>
        </w:rPr>
        <w:t>我们看到这一点，我们就知道这无疑表明我们必须提防撒旦的攻击，以免我们受骗，至少不是无意中受骗，正如我们一直说的。</w:t>
      </w:r>
    </w:p>
    <w:p w14:paraId="3730E711">
      <w:pPr>
        <w:pStyle w:val="4"/>
        <w:spacing w:before="283" w:line="285" w:lineRule="auto"/>
        <w:ind w:right="105"/>
        <w:rPr>
          <w:rFonts w:hint="eastAsia"/>
        </w:rPr>
      </w:pPr>
    </w:p>
    <w:p w14:paraId="43662E4D">
      <w:pPr>
        <w:pStyle w:val="4"/>
        <w:spacing w:before="283" w:line="285" w:lineRule="auto"/>
        <w:ind w:right="105"/>
        <w:rPr>
          <w:rFonts w:hint="eastAsia"/>
        </w:rPr>
      </w:pPr>
      <w:r>
        <w:rPr>
          <w:rFonts w:hint="eastAsia"/>
        </w:rPr>
        <w:t>Finally, Paul adds that these people want to glory in the flesh of simple-minded folk.</w:t>
      </w:r>
    </w:p>
    <w:p w14:paraId="2212840D">
      <w:pPr>
        <w:pStyle w:val="4"/>
        <w:spacing w:before="283" w:line="285" w:lineRule="auto"/>
        <w:ind w:right="105"/>
        <w:rPr>
          <w:rFonts w:hint="eastAsia"/>
        </w:rPr>
      </w:pPr>
      <w:r>
        <w:rPr>
          <w:rFonts w:hint="eastAsia"/>
        </w:rPr>
        <w:t>最后，保罗补充说，这些人想在单纯的人的肉体上夸耀。</w:t>
      </w:r>
    </w:p>
    <w:p w14:paraId="42F6EA87">
      <w:pPr>
        <w:pStyle w:val="4"/>
        <w:spacing w:before="283" w:line="285" w:lineRule="auto"/>
        <w:ind w:right="105"/>
        <w:rPr>
          <w:rFonts w:hint="eastAsia"/>
        </w:rPr>
      </w:pPr>
    </w:p>
    <w:p w14:paraId="122991EB">
      <w:pPr>
        <w:pStyle w:val="4"/>
        <w:spacing w:before="283" w:line="285" w:lineRule="auto"/>
        <w:ind w:right="105"/>
        <w:rPr>
          <w:rFonts w:hint="eastAsia"/>
        </w:rPr>
      </w:pPr>
      <w:r>
        <w:rPr>
          <w:rFonts w:hint="eastAsia"/>
        </w:rPr>
        <w:t>This definitely relates to the sign of circumcision.</w:t>
      </w:r>
    </w:p>
    <w:p w14:paraId="6A4B0BBA">
      <w:pPr>
        <w:pStyle w:val="4"/>
        <w:spacing w:before="283" w:line="285" w:lineRule="auto"/>
        <w:ind w:right="105"/>
        <w:rPr>
          <w:rFonts w:hint="eastAsia"/>
        </w:rPr>
      </w:pPr>
      <w:r>
        <w:rPr>
          <w:rFonts w:hint="eastAsia"/>
        </w:rPr>
        <w:t>这无疑与割礼的记号有关。</w:t>
      </w:r>
    </w:p>
    <w:p w14:paraId="085453E4">
      <w:pPr>
        <w:pStyle w:val="4"/>
        <w:spacing w:before="283" w:line="285" w:lineRule="auto"/>
        <w:ind w:right="105"/>
        <w:rPr>
          <w:rFonts w:hint="eastAsia"/>
        </w:rPr>
      </w:pPr>
    </w:p>
    <w:p w14:paraId="6BC5E060">
      <w:pPr>
        <w:pStyle w:val="4"/>
        <w:spacing w:before="283" w:line="285" w:lineRule="auto"/>
        <w:ind w:right="105"/>
        <w:rPr>
          <w:rFonts w:hint="eastAsia"/>
        </w:rPr>
      </w:pPr>
      <w:r>
        <w:rPr>
          <w:rFonts w:hint="eastAsia"/>
        </w:rPr>
        <w:t>It is as if he is saying, ‘They want to leave their mark upon you, in order to prove that they have won you over.’</w:t>
      </w:r>
    </w:p>
    <w:p w14:paraId="2CEC7FC6">
      <w:pPr>
        <w:pStyle w:val="4"/>
        <w:spacing w:before="283" w:line="285" w:lineRule="auto"/>
        <w:ind w:right="105"/>
        <w:rPr>
          <w:rFonts w:hint="eastAsia"/>
        </w:rPr>
      </w:pPr>
      <w:r>
        <w:rPr>
          <w:rFonts w:hint="eastAsia"/>
        </w:rPr>
        <w:t>祂好像在说：“他们想在你们身上留下他们的印记，以证明他们已经赢得了你们。”</w:t>
      </w:r>
    </w:p>
    <w:p w14:paraId="16BDC50C">
      <w:pPr>
        <w:pStyle w:val="4"/>
        <w:spacing w:before="283" w:line="285" w:lineRule="auto"/>
        <w:ind w:right="105"/>
        <w:rPr>
          <w:rFonts w:hint="eastAsia"/>
        </w:rPr>
      </w:pPr>
    </w:p>
    <w:p w14:paraId="400612AB">
      <w:pPr>
        <w:pStyle w:val="4"/>
        <w:spacing w:before="283" w:line="285" w:lineRule="auto"/>
        <w:ind w:right="105"/>
        <w:rPr>
          <w:rFonts w:hint="eastAsia"/>
        </w:rPr>
      </w:pPr>
      <w:r>
        <w:rPr>
          <w:rFonts w:hint="eastAsia"/>
        </w:rPr>
        <w:t>How detestable this makes them, that they would abuse the sign that God gave to ratify the adoption of Abraham and his descendants, and corrupt its true and legitimate use.</w:t>
      </w:r>
    </w:p>
    <w:p w14:paraId="720DDE25">
      <w:pPr>
        <w:pStyle w:val="4"/>
        <w:spacing w:before="283" w:line="285" w:lineRule="auto"/>
        <w:ind w:right="105"/>
        <w:rPr>
          <w:rFonts w:hint="eastAsia"/>
        </w:rPr>
      </w:pPr>
      <w:r>
        <w:rPr>
          <w:rFonts w:hint="eastAsia"/>
        </w:rPr>
        <w:t>他们滥用上帝赐予的记号，以确认亚伯拉罕及其后裔的收养，并败坏其真实和合法的用途，这使他们何等可憎。</w:t>
      </w:r>
    </w:p>
    <w:p w14:paraId="09C7E03A">
      <w:pPr>
        <w:pStyle w:val="4"/>
        <w:spacing w:before="283" w:line="285" w:lineRule="auto"/>
        <w:ind w:right="105"/>
        <w:rPr>
          <w:rFonts w:hint="eastAsia"/>
        </w:rPr>
      </w:pPr>
    </w:p>
    <w:p w14:paraId="3CCE3A76">
      <w:pPr>
        <w:pStyle w:val="4"/>
        <w:spacing w:before="283" w:line="285" w:lineRule="auto"/>
        <w:ind w:right="105"/>
        <w:rPr>
          <w:rFonts w:hint="eastAsia"/>
        </w:rPr>
      </w:pPr>
      <w:r>
        <w:rPr>
          <w:rFonts w:hint="eastAsia"/>
        </w:rPr>
        <w:t>For God had commanded the Jews to be circumcised.</w:t>
      </w:r>
    </w:p>
    <w:p w14:paraId="443FF419">
      <w:pPr>
        <w:pStyle w:val="4"/>
        <w:spacing w:before="283" w:line="285" w:lineRule="auto"/>
        <w:ind w:right="105"/>
        <w:rPr>
          <w:rFonts w:hint="eastAsia"/>
        </w:rPr>
      </w:pPr>
      <w:r>
        <w:rPr>
          <w:rFonts w:hint="eastAsia"/>
        </w:rPr>
        <w:t>因为上帝吩咐犹太人受割礼。</w:t>
      </w:r>
    </w:p>
    <w:p w14:paraId="34419EA5">
      <w:pPr>
        <w:pStyle w:val="4"/>
        <w:spacing w:before="283" w:line="285" w:lineRule="auto"/>
        <w:ind w:right="105"/>
        <w:rPr>
          <w:rFonts w:hint="eastAsia"/>
        </w:rPr>
      </w:pPr>
    </w:p>
    <w:p w14:paraId="06F7ED6A">
      <w:pPr>
        <w:pStyle w:val="4"/>
        <w:spacing w:before="283" w:line="285" w:lineRule="auto"/>
        <w:ind w:right="105"/>
        <w:rPr>
          <w:rFonts w:hint="eastAsia"/>
        </w:rPr>
      </w:pPr>
      <w:r>
        <w:rPr>
          <w:rFonts w:hint="eastAsia"/>
        </w:rPr>
        <w:t>Why? So that they would understand that the whole human race was cursed, there being nothing but pollution within us, and that therefore we must renounce all that pertains to our nature or else forever remain polluted and be condemned before God.</w:t>
      </w:r>
    </w:p>
    <w:p w14:paraId="51F5F40B">
      <w:pPr>
        <w:pStyle w:val="4"/>
        <w:spacing w:before="283" w:line="285" w:lineRule="auto"/>
        <w:ind w:right="105"/>
        <w:rPr>
          <w:rFonts w:hint="eastAsia"/>
        </w:rPr>
      </w:pPr>
      <w:r>
        <w:rPr>
          <w:rFonts w:hint="eastAsia"/>
        </w:rPr>
        <w:t>为什么？为了让他们明白全人类都受了咒诅，我们里面除了污秽之外一无所有，因此我们必须弃绝一切与我们本性有关的东西，否则就永远保持污秽，并在上帝面前受谴责。</w:t>
      </w:r>
    </w:p>
    <w:p w14:paraId="1254EE7B">
      <w:pPr>
        <w:pStyle w:val="4"/>
        <w:spacing w:before="283" w:line="285" w:lineRule="auto"/>
        <w:ind w:right="105"/>
        <w:rPr>
          <w:rFonts w:hint="eastAsia"/>
        </w:rPr>
      </w:pPr>
    </w:p>
    <w:p w14:paraId="03CA16A8">
      <w:pPr>
        <w:pStyle w:val="4"/>
        <w:spacing w:before="283" w:line="285" w:lineRule="auto"/>
        <w:ind w:right="105"/>
        <w:rPr>
          <w:rFonts w:hint="eastAsia"/>
        </w:rPr>
      </w:pPr>
      <w:r>
        <w:rPr>
          <w:rFonts w:hint="eastAsia"/>
        </w:rPr>
        <w:t>This is what the Jews had to learn through circumcision.</w:t>
      </w:r>
    </w:p>
    <w:p w14:paraId="4BDB3D9D">
      <w:pPr>
        <w:pStyle w:val="4"/>
        <w:spacing w:before="283" w:line="285" w:lineRule="auto"/>
        <w:ind w:right="105"/>
        <w:rPr>
          <w:rFonts w:hint="eastAsia"/>
        </w:rPr>
      </w:pPr>
      <w:r>
        <w:rPr>
          <w:rFonts w:hint="eastAsia"/>
        </w:rPr>
        <w:t>这就是犹太人必须通过割礼学习到的。</w:t>
      </w:r>
    </w:p>
    <w:p w14:paraId="4118D7A7">
      <w:pPr>
        <w:pStyle w:val="4"/>
        <w:spacing w:before="283" w:line="285" w:lineRule="auto"/>
        <w:ind w:right="105"/>
        <w:rPr>
          <w:rFonts w:hint="eastAsia"/>
        </w:rPr>
      </w:pPr>
    </w:p>
    <w:p w14:paraId="39378A84">
      <w:pPr>
        <w:pStyle w:val="4"/>
        <w:spacing w:before="283" w:line="285" w:lineRule="auto"/>
        <w:ind w:right="105"/>
        <w:rPr>
          <w:rFonts w:hint="eastAsia"/>
        </w:rPr>
      </w:pPr>
      <w:r>
        <w:rPr>
          <w:rFonts w:hint="eastAsia"/>
        </w:rPr>
        <w:t>Yet they received testimony to the fact that their salvation would come through human seed, as indeed we know that we are blessed by God through the Lord Jesus Christ.</w:t>
      </w:r>
    </w:p>
    <w:p w14:paraId="36EF7204">
      <w:pPr>
        <w:pStyle w:val="4"/>
        <w:spacing w:before="283" w:line="285" w:lineRule="auto"/>
        <w:ind w:right="105"/>
        <w:rPr>
          <w:rFonts w:hint="eastAsia"/>
        </w:rPr>
      </w:pPr>
      <w:r>
        <w:rPr>
          <w:rFonts w:hint="eastAsia"/>
        </w:rPr>
        <w:t>然而他们领受了见证，他们的救恩将藉着人的后裔而来，正如我们确实知道我们藉着主耶稣基督蒙上帝赐福一样。</w:t>
      </w:r>
    </w:p>
    <w:p w14:paraId="3355DCED">
      <w:pPr>
        <w:pStyle w:val="4"/>
        <w:spacing w:before="283" w:line="285" w:lineRule="auto"/>
        <w:ind w:right="105"/>
        <w:rPr>
          <w:rFonts w:hint="eastAsia"/>
        </w:rPr>
      </w:pPr>
    </w:p>
    <w:p w14:paraId="51394BA2">
      <w:pPr>
        <w:pStyle w:val="4"/>
        <w:spacing w:before="283" w:line="285" w:lineRule="auto"/>
        <w:ind w:right="105"/>
        <w:rPr>
          <w:rFonts w:hint="eastAsia"/>
        </w:rPr>
      </w:pPr>
      <w:r>
        <w:rPr>
          <w:rFonts w:hint="eastAsia"/>
        </w:rPr>
        <w:t>This circumcision was designed to humble the Jews and cause them to be dissatisfied with themselves and ashamed when they saw that their nature was cursed.</w:t>
      </w:r>
    </w:p>
    <w:p w14:paraId="318390C0">
      <w:pPr>
        <w:pStyle w:val="4"/>
        <w:spacing w:before="283" w:line="285" w:lineRule="auto"/>
        <w:ind w:right="105"/>
        <w:rPr>
          <w:rFonts w:hint="eastAsia"/>
        </w:rPr>
      </w:pPr>
      <w:r>
        <w:rPr>
          <w:rFonts w:hint="eastAsia"/>
        </w:rPr>
        <w:t>这割礼旨在使犹太人谦卑，并使他们在看到自己的本性受咒诅时，对自己不满意并感到羞愧。</w:t>
      </w:r>
    </w:p>
    <w:p w14:paraId="12301B15">
      <w:pPr>
        <w:pStyle w:val="4"/>
        <w:spacing w:before="283" w:line="285" w:lineRule="auto"/>
        <w:ind w:right="105"/>
        <w:rPr>
          <w:rFonts w:hint="eastAsia"/>
        </w:rPr>
      </w:pPr>
    </w:p>
    <w:p w14:paraId="5BE9BE3C">
      <w:pPr>
        <w:pStyle w:val="4"/>
        <w:spacing w:before="283" w:line="285" w:lineRule="auto"/>
        <w:ind w:right="105"/>
        <w:rPr>
          <w:rFonts w:hint="eastAsia"/>
        </w:rPr>
      </w:pPr>
      <w:r>
        <w:rPr>
          <w:rFonts w:hint="eastAsia"/>
        </w:rPr>
        <w:t>And yet it was also a testimony to the grace of God, enabling them to call upon him as their Father, knowing that through the seed promised to Abraham, they would receive salvation.</w:t>
      </w:r>
    </w:p>
    <w:p w14:paraId="0C1F459C">
      <w:pPr>
        <w:pStyle w:val="4"/>
        <w:spacing w:before="283" w:line="285" w:lineRule="auto"/>
        <w:ind w:right="105"/>
        <w:rPr>
          <w:rFonts w:hint="eastAsia"/>
        </w:rPr>
      </w:pPr>
      <w:r>
        <w:rPr>
          <w:rFonts w:hint="eastAsia"/>
        </w:rPr>
        <w:t>然而，这也是上帝恩典的见证，使他们能够称呼祂为他们的天父，知道藉着应许给亚伯拉HAM的后裔，他们将获得救恩。</w:t>
      </w:r>
    </w:p>
    <w:p w14:paraId="5479F137">
      <w:pPr>
        <w:pStyle w:val="4"/>
        <w:spacing w:before="283" w:line="285" w:lineRule="auto"/>
        <w:ind w:right="105"/>
        <w:rPr>
          <w:rFonts w:hint="eastAsia"/>
        </w:rPr>
      </w:pPr>
    </w:p>
    <w:p w14:paraId="0F63C034">
      <w:pPr>
        <w:pStyle w:val="4"/>
        <w:spacing w:before="283" w:line="285" w:lineRule="auto"/>
        <w:ind w:right="105"/>
        <w:rPr>
          <w:rFonts w:hint="eastAsia"/>
        </w:rPr>
      </w:pPr>
      <w:r>
        <w:rPr>
          <w:rFonts w:hint="eastAsia"/>
        </w:rPr>
        <w:t>This, I say, is the true and legitimate use of circumcision.</w:t>
      </w:r>
    </w:p>
    <w:p w14:paraId="75620826">
      <w:pPr>
        <w:pStyle w:val="4"/>
        <w:spacing w:before="283" w:line="285" w:lineRule="auto"/>
        <w:ind w:right="105"/>
        <w:rPr>
          <w:rFonts w:hint="eastAsia"/>
        </w:rPr>
      </w:pPr>
      <w:r>
        <w:rPr>
          <w:rFonts w:hint="eastAsia"/>
        </w:rPr>
        <w:t>我说，这才是割礼真实而合法的用途。</w:t>
      </w:r>
    </w:p>
    <w:p w14:paraId="503F22C3">
      <w:pPr>
        <w:pStyle w:val="4"/>
        <w:spacing w:before="283" w:line="285" w:lineRule="auto"/>
        <w:ind w:right="105"/>
        <w:rPr>
          <w:rFonts w:hint="eastAsia"/>
        </w:rPr>
      </w:pPr>
    </w:p>
    <w:p w14:paraId="65B0014D">
      <w:pPr>
        <w:pStyle w:val="4"/>
        <w:spacing w:before="283" w:line="285" w:lineRule="auto"/>
        <w:ind w:right="105"/>
        <w:rPr>
          <w:rFonts w:hint="eastAsia"/>
        </w:rPr>
      </w:pPr>
      <w:r>
        <w:rPr>
          <w:rFonts w:hint="eastAsia"/>
        </w:rPr>
        <w:t>But what did these people that Paul speaks against do?</w:t>
      </w:r>
    </w:p>
    <w:p w14:paraId="5E6CD8A5">
      <w:pPr>
        <w:pStyle w:val="4"/>
        <w:spacing w:before="283" w:line="285" w:lineRule="auto"/>
        <w:ind w:right="105"/>
        <w:rPr>
          <w:rFonts w:hint="eastAsia"/>
        </w:rPr>
      </w:pPr>
      <w:r>
        <w:rPr>
          <w:rFonts w:hint="eastAsia"/>
        </w:rPr>
        <w:t>但保罗所反对的这些人做了什么呢？</w:t>
      </w:r>
    </w:p>
    <w:p w14:paraId="03524B9C">
      <w:pPr>
        <w:pStyle w:val="4"/>
        <w:spacing w:before="283" w:line="285" w:lineRule="auto"/>
        <w:ind w:right="105"/>
        <w:rPr>
          <w:rFonts w:hint="eastAsia"/>
        </w:rPr>
      </w:pPr>
    </w:p>
    <w:p w14:paraId="257117B6">
      <w:pPr>
        <w:pStyle w:val="4"/>
        <w:spacing w:before="283" w:line="285" w:lineRule="auto"/>
        <w:ind w:right="105"/>
        <w:rPr>
          <w:rFonts w:hint="eastAsia"/>
        </w:rPr>
      </w:pPr>
      <w:r>
        <w:rPr>
          <w:rFonts w:hint="eastAsia"/>
        </w:rPr>
        <w:t>They knew that circumcision no longer applied, and that since the coming of the Lord Jesus Christ, baptism was sufficient.</w:t>
      </w:r>
    </w:p>
    <w:p w14:paraId="37BC198F">
      <w:pPr>
        <w:pStyle w:val="4"/>
        <w:spacing w:before="283" w:line="285" w:lineRule="auto"/>
        <w:ind w:right="105"/>
        <w:rPr>
          <w:rFonts w:hint="eastAsia"/>
        </w:rPr>
      </w:pPr>
      <w:r>
        <w:rPr>
          <w:rFonts w:hint="eastAsia"/>
        </w:rPr>
        <w:t>他们知道割礼不再适用，并且自从主耶稣基督降临以来，洗礼就足够了。</w:t>
      </w:r>
    </w:p>
    <w:p w14:paraId="5936D52A">
      <w:pPr>
        <w:pStyle w:val="4"/>
        <w:spacing w:before="283" w:line="285" w:lineRule="auto"/>
        <w:ind w:right="105"/>
        <w:rPr>
          <w:rFonts w:hint="eastAsia"/>
        </w:rPr>
      </w:pPr>
    </w:p>
    <w:p w14:paraId="18D8E19A">
      <w:pPr>
        <w:pStyle w:val="4"/>
        <w:spacing w:before="283" w:line="285" w:lineRule="auto"/>
        <w:ind w:right="105"/>
        <w:rPr>
          <w:rFonts w:hint="eastAsia"/>
        </w:rPr>
      </w:pPr>
      <w:r>
        <w:rPr>
          <w:rFonts w:hint="eastAsia"/>
        </w:rPr>
        <w:t>But because the Jews called all who were not circumcised apostates, these scoundrels retained the sign without the reality.</w:t>
      </w:r>
    </w:p>
    <w:p w14:paraId="5EAF512A">
      <w:pPr>
        <w:pStyle w:val="4"/>
        <w:spacing w:before="283" w:line="285" w:lineRule="auto"/>
        <w:ind w:right="105"/>
        <w:rPr>
          <w:rFonts w:hint="eastAsia"/>
        </w:rPr>
      </w:pPr>
      <w:r>
        <w:rPr>
          <w:rFonts w:hint="eastAsia"/>
        </w:rPr>
        <w:t>但因为犹太人称所有未受割礼的人为叛教者，这些恶棍就保留了记号，却没有实在。</w:t>
      </w:r>
    </w:p>
    <w:p w14:paraId="3E59145F">
      <w:pPr>
        <w:pStyle w:val="4"/>
        <w:spacing w:before="283" w:line="285" w:lineRule="auto"/>
        <w:ind w:right="105"/>
        <w:rPr>
          <w:rFonts w:hint="eastAsia"/>
        </w:rPr>
      </w:pPr>
    </w:p>
    <w:p w14:paraId="72BF3051">
      <w:pPr>
        <w:pStyle w:val="4"/>
        <w:spacing w:before="283" w:line="285" w:lineRule="auto"/>
        <w:ind w:right="105"/>
        <w:rPr>
          <w:rFonts w:hint="eastAsia"/>
        </w:rPr>
      </w:pPr>
      <w:r>
        <w:rPr>
          <w:rFonts w:hint="eastAsia"/>
        </w:rPr>
        <w:t>We can see, therefore, that they were true forgers, turning this doctrine into something other than</w:t>
      </w:r>
    </w:p>
    <w:p w14:paraId="306E4E28">
      <w:pPr>
        <w:pStyle w:val="4"/>
        <w:spacing w:before="283" w:line="285" w:lineRule="auto"/>
        <w:ind w:right="105"/>
        <w:rPr>
          <w:rFonts w:hint="eastAsia"/>
        </w:rPr>
      </w:pPr>
      <w:r>
        <w:rPr>
          <w:rFonts w:hint="eastAsia"/>
        </w:rPr>
        <w:t>因此，我们可以看到他们是真正的伪造者，把这个教义变成了</w:t>
      </w:r>
    </w:p>
    <w:p w14:paraId="5BA7F7C2">
      <w:pPr>
        <w:pStyle w:val="4"/>
        <w:spacing w:before="283" w:line="285" w:lineRule="auto"/>
        <w:ind w:right="105"/>
        <w:rPr>
          <w:rFonts w:hint="eastAsia"/>
        </w:rPr>
      </w:pPr>
    </w:p>
    <w:p w14:paraId="69309E7E">
      <w:pPr>
        <w:pStyle w:val="4"/>
        <w:spacing w:before="283" w:line="285" w:lineRule="auto"/>
        <w:ind w:right="105"/>
        <w:rPr>
          <w:rFonts w:hint="eastAsia"/>
        </w:rPr>
      </w:pPr>
      <w:r>
        <w:rPr>
          <w:rFonts w:hint="eastAsia"/>
        </w:rPr>
        <w:t>God intended when he instituted this spiritual sacrament, simply because they sought to satisfy the world.</w:t>
      </w:r>
    </w:p>
    <w:p w14:paraId="3D855FBE">
      <w:pPr>
        <w:pStyle w:val="4"/>
        <w:spacing w:before="283" w:line="285" w:lineRule="auto"/>
        <w:ind w:right="105"/>
        <w:rPr>
          <w:rFonts w:hint="eastAsia"/>
        </w:rPr>
      </w:pPr>
      <w:r>
        <w:rPr>
          <w:rFonts w:hint="eastAsia"/>
        </w:rPr>
        <w:t>上帝设立这个属灵圣礼时的意图，仅仅是因为他们试图满足世界。</w:t>
      </w:r>
    </w:p>
    <w:p w14:paraId="15E4DE11">
      <w:pPr>
        <w:pStyle w:val="4"/>
        <w:spacing w:before="283" w:line="285" w:lineRule="auto"/>
        <w:ind w:right="105"/>
        <w:rPr>
          <w:rFonts w:hint="eastAsia"/>
        </w:rPr>
      </w:pPr>
    </w:p>
    <w:p w14:paraId="7D15D07D">
      <w:pPr>
        <w:pStyle w:val="4"/>
        <w:spacing w:before="283" w:line="285" w:lineRule="auto"/>
        <w:ind w:right="105"/>
        <w:rPr>
          <w:rFonts w:hint="eastAsia"/>
        </w:rPr>
      </w:pPr>
      <w:r>
        <w:rPr>
          <w:rFonts w:hint="eastAsia"/>
        </w:rPr>
        <w:t>The same is true today.</w:t>
      </w:r>
    </w:p>
    <w:p w14:paraId="2AB53411">
      <w:pPr>
        <w:pStyle w:val="4"/>
        <w:spacing w:before="283" w:line="285" w:lineRule="auto"/>
        <w:ind w:right="105"/>
        <w:rPr>
          <w:rFonts w:hint="eastAsia"/>
        </w:rPr>
      </w:pPr>
      <w:r>
        <w:rPr>
          <w:rFonts w:hint="eastAsia"/>
        </w:rPr>
        <w:t>今天也是如此。</w:t>
      </w:r>
    </w:p>
    <w:p w14:paraId="6AAC5E57">
      <w:pPr>
        <w:pStyle w:val="4"/>
        <w:spacing w:before="283" w:line="285" w:lineRule="auto"/>
        <w:ind w:right="105"/>
        <w:rPr>
          <w:rFonts w:hint="eastAsia"/>
        </w:rPr>
      </w:pPr>
    </w:p>
    <w:p w14:paraId="05E46CFC">
      <w:pPr>
        <w:pStyle w:val="4"/>
        <w:spacing w:before="283" w:line="285" w:lineRule="auto"/>
        <w:ind w:right="105"/>
        <w:rPr>
          <w:rFonts w:hint="eastAsia"/>
        </w:rPr>
      </w:pPr>
      <w:r>
        <w:rPr>
          <w:rFonts w:hint="eastAsia"/>
        </w:rPr>
        <w:t>Those who seek to overturn God’s truth are much worse than Paul’s adversaries, for there was some semblance of honesty in their pretext for maintaining circumcision and the figures of the law, in that these had been instituted and established by God.</w:t>
      </w:r>
    </w:p>
    <w:p w14:paraId="5A4F696A">
      <w:pPr>
        <w:pStyle w:val="4"/>
        <w:spacing w:before="283" w:line="285" w:lineRule="auto"/>
        <w:ind w:right="105"/>
        <w:rPr>
          <w:rFonts w:hint="eastAsia"/>
        </w:rPr>
      </w:pPr>
      <w:r>
        <w:rPr>
          <w:rFonts w:hint="eastAsia"/>
        </w:rPr>
        <w:t>那些试图推翻上帝真理的人，比保罗的对手坏得多，因为他们维护割礼和律法表号的借口，还有一些诚实的表象，因为这些是上帝所设立和建立的。</w:t>
      </w:r>
    </w:p>
    <w:p w14:paraId="462A8155">
      <w:pPr>
        <w:pStyle w:val="4"/>
        <w:spacing w:before="283" w:line="285" w:lineRule="auto"/>
        <w:ind w:right="105"/>
        <w:rPr>
          <w:rFonts w:hint="eastAsia"/>
        </w:rPr>
      </w:pPr>
    </w:p>
    <w:p w14:paraId="13B1C5F3">
      <w:pPr>
        <w:pStyle w:val="4"/>
        <w:spacing w:before="283" w:line="285" w:lineRule="auto"/>
        <w:ind w:right="105"/>
        <w:rPr>
          <w:rFonts w:hint="eastAsia"/>
        </w:rPr>
      </w:pPr>
      <w:r>
        <w:rPr>
          <w:rFonts w:hint="eastAsia"/>
        </w:rPr>
        <w:t>But what about these hypocrites who loudly proclaim that we must keep the ancient rites without the least alteration?</w:t>
      </w:r>
    </w:p>
    <w:p w14:paraId="4D690C65">
      <w:pPr>
        <w:pStyle w:val="4"/>
        <w:spacing w:before="283" w:line="285" w:lineRule="auto"/>
        <w:ind w:right="105"/>
        <w:rPr>
          <w:rFonts w:hint="eastAsia"/>
        </w:rPr>
      </w:pPr>
      <w:r>
        <w:rPr>
          <w:rFonts w:hint="eastAsia"/>
        </w:rPr>
        <w:t>但是那些大声宣告我们必须毫无改变地遵守古老仪式的伪君子呢？</w:t>
      </w:r>
    </w:p>
    <w:p w14:paraId="288DF854">
      <w:pPr>
        <w:pStyle w:val="4"/>
        <w:spacing w:before="283" w:line="285" w:lineRule="auto"/>
        <w:ind w:right="105"/>
        <w:rPr>
          <w:rFonts w:hint="eastAsia"/>
        </w:rPr>
      </w:pPr>
    </w:p>
    <w:p w14:paraId="22F66AD4">
      <w:pPr>
        <w:pStyle w:val="4"/>
        <w:spacing w:before="283" w:line="285" w:lineRule="auto"/>
        <w:ind w:right="105"/>
        <w:rPr>
          <w:rFonts w:hint="eastAsia"/>
        </w:rPr>
      </w:pPr>
      <w:r>
        <w:rPr>
          <w:rFonts w:hint="eastAsia"/>
        </w:rPr>
        <w:t>Upon what do they base their views?</w:t>
      </w:r>
    </w:p>
    <w:p w14:paraId="6EF38D16">
      <w:pPr>
        <w:pStyle w:val="4"/>
        <w:spacing w:before="283" w:line="285" w:lineRule="auto"/>
        <w:ind w:right="105"/>
        <w:rPr>
          <w:rFonts w:hint="eastAsia"/>
        </w:rPr>
      </w:pPr>
      <w:r>
        <w:rPr>
          <w:rFonts w:hint="eastAsia"/>
        </w:rPr>
        <w:t>他们的观点是基于什么呢？</w:t>
      </w:r>
    </w:p>
    <w:p w14:paraId="655F14B4">
      <w:pPr>
        <w:pStyle w:val="4"/>
        <w:spacing w:before="283" w:line="285" w:lineRule="auto"/>
        <w:ind w:right="105"/>
        <w:rPr>
          <w:rFonts w:hint="eastAsia"/>
        </w:rPr>
      </w:pPr>
    </w:p>
    <w:p w14:paraId="552C9E2D">
      <w:pPr>
        <w:pStyle w:val="4"/>
        <w:spacing w:before="283" w:line="285" w:lineRule="auto"/>
        <w:ind w:right="105"/>
        <w:rPr>
          <w:rFonts w:hint="eastAsia"/>
        </w:rPr>
      </w:pPr>
      <w:r>
        <w:rPr>
          <w:rFonts w:hint="eastAsia"/>
        </w:rPr>
        <w:t>They cannot claim that God is the author of all these things.</w:t>
      </w:r>
    </w:p>
    <w:p w14:paraId="62D8C983">
      <w:pPr>
        <w:pStyle w:val="4"/>
        <w:spacing w:before="283" w:line="285" w:lineRule="auto"/>
        <w:ind w:right="105"/>
        <w:rPr>
          <w:rFonts w:hint="eastAsia"/>
        </w:rPr>
      </w:pPr>
      <w:r>
        <w:rPr>
          <w:rFonts w:hint="eastAsia"/>
        </w:rPr>
        <w:t>他们不能声称上帝是所有这些事物的创造者。</w:t>
      </w:r>
    </w:p>
    <w:p w14:paraId="2A5090A4">
      <w:pPr>
        <w:pStyle w:val="4"/>
        <w:spacing w:before="283" w:line="285" w:lineRule="auto"/>
        <w:ind w:right="105"/>
        <w:rPr>
          <w:rFonts w:hint="eastAsia"/>
        </w:rPr>
      </w:pPr>
    </w:p>
    <w:p w14:paraId="5A5CB3E6">
      <w:pPr>
        <w:pStyle w:val="4"/>
        <w:spacing w:before="283" w:line="285" w:lineRule="auto"/>
        <w:ind w:right="105"/>
        <w:rPr>
          <w:rFonts w:hint="eastAsia"/>
        </w:rPr>
      </w:pPr>
      <w:r>
        <w:rPr>
          <w:rFonts w:hint="eastAsia"/>
        </w:rPr>
        <w:t>Men have invented them according to their own fantasies, or, rather, Satan has whispered these things in their ears.</w:t>
      </w:r>
    </w:p>
    <w:p w14:paraId="3470D57C">
      <w:pPr>
        <w:pStyle w:val="4"/>
        <w:spacing w:before="283" w:line="285" w:lineRule="auto"/>
        <w:ind w:right="105"/>
        <w:rPr>
          <w:rFonts w:hint="eastAsia"/>
        </w:rPr>
      </w:pPr>
      <w:r>
        <w:rPr>
          <w:rFonts w:hint="eastAsia"/>
        </w:rPr>
        <w:t>人按照自己的幻想发明了它们，或者更确切地说，是撒旦在他们耳边低语了这些事。</w:t>
      </w:r>
    </w:p>
    <w:p w14:paraId="55D972FA">
      <w:pPr>
        <w:pStyle w:val="4"/>
        <w:spacing w:before="283" w:line="285" w:lineRule="auto"/>
        <w:ind w:right="105"/>
        <w:rPr>
          <w:rFonts w:hint="eastAsia"/>
        </w:rPr>
      </w:pPr>
    </w:p>
    <w:p w14:paraId="6B9C762F">
      <w:pPr>
        <w:pStyle w:val="4"/>
        <w:spacing w:before="283" w:line="285" w:lineRule="auto"/>
        <w:ind w:right="105"/>
        <w:rPr>
          <w:rFonts w:hint="eastAsia"/>
        </w:rPr>
      </w:pPr>
      <w:r>
        <w:rPr>
          <w:rFonts w:hint="eastAsia"/>
        </w:rPr>
        <w:t>In short, there is a confused labyrinth of teachings in the Papacy which they refer to as ‘the service of God’.</w:t>
      </w:r>
    </w:p>
    <w:p w14:paraId="580A7E8D">
      <w:pPr>
        <w:pStyle w:val="4"/>
        <w:spacing w:before="283" w:line="285" w:lineRule="auto"/>
        <w:ind w:right="105"/>
        <w:rPr>
          <w:rFonts w:hint="eastAsia"/>
        </w:rPr>
      </w:pPr>
      <w:r>
        <w:rPr>
          <w:rFonts w:hint="eastAsia"/>
        </w:rPr>
        <w:t>简而言之，罗马教廷中存在着一个混乱的教义迷宫，他们称之为“事奉上帝”。</w:t>
      </w:r>
    </w:p>
    <w:p w14:paraId="06CAF866">
      <w:pPr>
        <w:pStyle w:val="4"/>
        <w:spacing w:before="283" w:line="285" w:lineRule="auto"/>
        <w:ind w:right="105"/>
        <w:rPr>
          <w:rFonts w:hint="eastAsia"/>
        </w:rPr>
      </w:pPr>
    </w:p>
    <w:p w14:paraId="556E3B5B">
      <w:pPr>
        <w:pStyle w:val="4"/>
        <w:spacing w:before="283" w:line="285" w:lineRule="auto"/>
        <w:ind w:right="105"/>
        <w:rPr>
          <w:rFonts w:hint="eastAsia"/>
        </w:rPr>
      </w:pPr>
      <w:r>
        <w:rPr>
          <w:rFonts w:hint="eastAsia"/>
        </w:rPr>
        <w:t>These are dreams put forward by men, and the devil is still their chief source of inspiration.</w:t>
      </w:r>
    </w:p>
    <w:p w14:paraId="4B1F670E">
      <w:pPr>
        <w:pStyle w:val="4"/>
        <w:spacing w:before="283" w:line="285" w:lineRule="auto"/>
        <w:ind w:right="105"/>
        <w:rPr>
          <w:rFonts w:hint="eastAsia"/>
        </w:rPr>
      </w:pPr>
      <w:r>
        <w:rPr>
          <w:rFonts w:hint="eastAsia"/>
        </w:rPr>
        <w:t>这些是人提出的梦想，而魔鬼仍然是他们主要的灵感来源。</w:t>
      </w:r>
    </w:p>
    <w:p w14:paraId="00B3034E">
      <w:pPr>
        <w:pStyle w:val="4"/>
        <w:spacing w:before="283" w:line="285" w:lineRule="auto"/>
        <w:ind w:right="105"/>
        <w:rPr>
          <w:rFonts w:hint="eastAsia"/>
        </w:rPr>
      </w:pPr>
    </w:p>
    <w:p w14:paraId="4746FA4A">
      <w:pPr>
        <w:pStyle w:val="4"/>
        <w:spacing w:before="283" w:line="285" w:lineRule="auto"/>
        <w:ind w:right="105"/>
        <w:rPr>
          <w:rFonts w:hint="eastAsia"/>
        </w:rPr>
      </w:pPr>
      <w:r>
        <w:rPr>
          <w:rFonts w:hint="eastAsia"/>
        </w:rPr>
        <w:t>Yet such scoundrels insist that we can take nothing away.</w:t>
      </w:r>
    </w:p>
    <w:p w14:paraId="3718956C">
      <w:pPr>
        <w:pStyle w:val="4"/>
        <w:spacing w:before="283" w:line="285" w:lineRule="auto"/>
        <w:ind w:right="105"/>
        <w:rPr>
          <w:rFonts w:hint="eastAsia"/>
        </w:rPr>
      </w:pPr>
      <w:r>
        <w:rPr>
          <w:rFonts w:hint="eastAsia"/>
        </w:rPr>
        <w:t>然而这些恶棍却坚持说我们什么也不能拿走。</w:t>
      </w:r>
    </w:p>
    <w:p w14:paraId="72C79E8B">
      <w:pPr>
        <w:pStyle w:val="4"/>
        <w:spacing w:before="283" w:line="285" w:lineRule="auto"/>
        <w:ind w:right="105"/>
        <w:rPr>
          <w:rFonts w:hint="eastAsia"/>
        </w:rPr>
      </w:pPr>
    </w:p>
    <w:p w14:paraId="668489DF">
      <w:pPr>
        <w:pStyle w:val="4"/>
        <w:spacing w:before="283" w:line="285" w:lineRule="auto"/>
        <w:ind w:right="105"/>
        <w:rPr>
          <w:rFonts w:hint="eastAsia"/>
        </w:rPr>
      </w:pPr>
      <w:r>
        <w:rPr>
          <w:rFonts w:hint="eastAsia"/>
        </w:rPr>
        <w:t>What is their motive?</w:t>
      </w:r>
    </w:p>
    <w:p w14:paraId="0D989242">
      <w:pPr>
        <w:pStyle w:val="4"/>
        <w:spacing w:before="283" w:line="285" w:lineRule="auto"/>
        <w:ind w:right="105"/>
        <w:rPr>
          <w:rFonts w:hint="eastAsia"/>
        </w:rPr>
      </w:pPr>
      <w:r>
        <w:rPr>
          <w:rFonts w:hint="eastAsia"/>
        </w:rPr>
        <w:t>他们的动机是什么？</w:t>
      </w:r>
    </w:p>
    <w:p w14:paraId="42EF2A87">
      <w:pPr>
        <w:pStyle w:val="4"/>
        <w:spacing w:before="283" w:line="285" w:lineRule="auto"/>
        <w:ind w:right="105"/>
        <w:rPr>
          <w:rFonts w:hint="eastAsia"/>
        </w:rPr>
      </w:pPr>
    </w:p>
    <w:p w14:paraId="369EB123">
      <w:pPr>
        <w:pStyle w:val="4"/>
        <w:spacing w:before="283" w:line="285" w:lineRule="auto"/>
        <w:ind w:right="105"/>
        <w:rPr>
          <w:rFonts w:hint="eastAsia"/>
        </w:rPr>
      </w:pPr>
      <w:r>
        <w:rPr>
          <w:rFonts w:hint="eastAsia"/>
        </w:rPr>
        <w:t>They say that these are the means whereby we can obtain God’s grace, and that they also inspire men to a greater level of devotion.</w:t>
      </w:r>
    </w:p>
    <w:p w14:paraId="69C21486">
      <w:pPr>
        <w:pStyle w:val="4"/>
        <w:spacing w:before="283" w:line="285" w:lineRule="auto"/>
        <w:ind w:right="105"/>
        <w:rPr>
          <w:rFonts w:hint="eastAsia"/>
        </w:rPr>
      </w:pPr>
      <w:r>
        <w:rPr>
          <w:rFonts w:hint="eastAsia"/>
        </w:rPr>
        <w:t>他们说这些是我们可以获得上帝恩典的方法，并且它们也激励人达到更高程度的虔诚。</w:t>
      </w:r>
    </w:p>
    <w:p w14:paraId="7C1D7F53">
      <w:pPr>
        <w:pStyle w:val="4"/>
        <w:spacing w:before="283" w:line="285" w:lineRule="auto"/>
        <w:ind w:right="105"/>
        <w:rPr>
          <w:rFonts w:hint="eastAsia"/>
        </w:rPr>
      </w:pPr>
    </w:p>
    <w:p w14:paraId="77CFDFB2">
      <w:pPr>
        <w:pStyle w:val="4"/>
        <w:spacing w:before="283" w:line="285" w:lineRule="auto"/>
        <w:ind w:right="105"/>
        <w:rPr>
          <w:rFonts w:hint="eastAsia"/>
        </w:rPr>
      </w:pPr>
      <w:r>
        <w:rPr>
          <w:rFonts w:hint="eastAsia"/>
        </w:rPr>
        <w:t>Then again, they refer to all the foolish inventions that their own heads have devised as ‘sacraments’, saying, ‘You must observe this because it is a sacrament’.</w:t>
      </w:r>
    </w:p>
    <w:p w14:paraId="002A7528">
      <w:pPr>
        <w:pStyle w:val="4"/>
        <w:spacing w:before="283" w:line="285" w:lineRule="auto"/>
        <w:ind w:right="105"/>
        <w:rPr>
          <w:rFonts w:hint="eastAsia"/>
        </w:rPr>
      </w:pPr>
      <w:r>
        <w:rPr>
          <w:rFonts w:hint="eastAsia"/>
        </w:rPr>
        <w:t>然后，他们又把所有他们自己头脑中设计出来的愚蠢发明称为“圣礼”，说：“你必须遵守这个，因为它是一个圣礼。”</w:t>
      </w:r>
    </w:p>
    <w:p w14:paraId="36D449DB">
      <w:pPr>
        <w:pStyle w:val="4"/>
        <w:spacing w:before="283" w:line="285" w:lineRule="auto"/>
        <w:ind w:right="105"/>
        <w:rPr>
          <w:rFonts w:hint="eastAsia"/>
        </w:rPr>
      </w:pPr>
    </w:p>
    <w:p w14:paraId="6DF97919">
      <w:pPr>
        <w:pStyle w:val="4"/>
        <w:spacing w:before="283" w:line="285" w:lineRule="auto"/>
        <w:ind w:right="105"/>
        <w:rPr>
          <w:rFonts w:hint="eastAsia"/>
        </w:rPr>
      </w:pPr>
      <w:r>
        <w:rPr>
          <w:rFonts w:hint="eastAsia"/>
        </w:rPr>
        <w:t>When all is said and done, it is obvious that, above all else, they want to please men and preserve themselves.</w:t>
      </w:r>
    </w:p>
    <w:p w14:paraId="7B2C0183">
      <w:pPr>
        <w:pStyle w:val="4"/>
        <w:spacing w:before="283" w:line="285" w:lineRule="auto"/>
        <w:ind w:right="105"/>
        <w:rPr>
          <w:rFonts w:hint="eastAsia"/>
        </w:rPr>
      </w:pPr>
      <w:r>
        <w:rPr>
          <w:rFonts w:hint="eastAsia"/>
        </w:rPr>
        <w:t>说到底，很明显，他们首先想取悦人并保护自己。</w:t>
      </w:r>
    </w:p>
    <w:p w14:paraId="023791C9">
      <w:pPr>
        <w:pStyle w:val="4"/>
        <w:spacing w:before="283" w:line="285" w:lineRule="auto"/>
        <w:ind w:right="105"/>
        <w:rPr>
          <w:rFonts w:hint="eastAsia"/>
        </w:rPr>
      </w:pPr>
    </w:p>
    <w:p w14:paraId="42B663E4">
      <w:pPr>
        <w:pStyle w:val="4"/>
        <w:spacing w:before="283" w:line="285" w:lineRule="auto"/>
        <w:ind w:right="105"/>
        <w:rPr>
          <w:rFonts w:hint="eastAsia"/>
        </w:rPr>
      </w:pPr>
      <w:r>
        <w:rPr>
          <w:rFonts w:hint="eastAsia"/>
        </w:rPr>
        <w:t>They are forced, in spite of themselves, to confess that all of this is neither here nor there as far as God is concerned, and their service does not please him in the least; he would disown it all, for he seeks to be served by obedience.</w:t>
      </w:r>
    </w:p>
    <w:p w14:paraId="6C271445">
      <w:pPr>
        <w:pStyle w:val="4"/>
        <w:spacing w:before="283" w:line="285" w:lineRule="auto"/>
        <w:ind w:right="105"/>
        <w:rPr>
          <w:rFonts w:hint="eastAsia"/>
        </w:rPr>
      </w:pPr>
      <w:r>
        <w:rPr>
          <w:rFonts w:hint="eastAsia"/>
        </w:rPr>
        <w:t>他们被迫，不由自主地，承认这一切对上帝来说都无关紧要，他们的事奉丝毫不能取悦祂；祂会否认这一切，因为祂寻求藉着顺服来事奉。</w:t>
      </w:r>
    </w:p>
    <w:p w14:paraId="3DFBA184">
      <w:pPr>
        <w:pStyle w:val="4"/>
        <w:spacing w:before="283" w:line="285" w:lineRule="auto"/>
        <w:ind w:right="105"/>
        <w:rPr>
          <w:rFonts w:hint="eastAsia"/>
        </w:rPr>
      </w:pPr>
    </w:p>
    <w:p w14:paraId="768B7506">
      <w:pPr>
        <w:pStyle w:val="4"/>
        <w:spacing w:before="283" w:line="285" w:lineRule="auto"/>
        <w:ind w:right="105"/>
        <w:rPr>
          <w:rFonts w:hint="eastAsia"/>
        </w:rPr>
      </w:pPr>
      <w:r>
        <w:rPr>
          <w:rFonts w:hint="eastAsia"/>
        </w:rPr>
        <w:t>However, we cause terrible confusion when we suggest removing these things, and when we speak clearly about such matters.</w:t>
      </w:r>
    </w:p>
    <w:p w14:paraId="7BF79077">
      <w:pPr>
        <w:pStyle w:val="4"/>
        <w:spacing w:before="283" w:line="285" w:lineRule="auto"/>
        <w:ind w:right="105"/>
        <w:rPr>
          <w:rFonts w:hint="eastAsia"/>
        </w:rPr>
      </w:pPr>
      <w:r>
        <w:rPr>
          <w:rFonts w:hint="eastAsia"/>
        </w:rPr>
        <w:t>然而，当我们建议移除这些东西，当我们清楚地谈论这些事情时，我们会造成可怕的混乱。</w:t>
      </w:r>
    </w:p>
    <w:p w14:paraId="4F057E49">
      <w:pPr>
        <w:pStyle w:val="4"/>
        <w:spacing w:before="283" w:line="285" w:lineRule="auto"/>
        <w:ind w:right="105"/>
        <w:rPr>
          <w:rFonts w:hint="eastAsia"/>
        </w:rPr>
      </w:pPr>
    </w:p>
    <w:p w14:paraId="5373E62C">
      <w:pPr>
        <w:pStyle w:val="4"/>
        <w:spacing w:before="283" w:line="285" w:lineRule="auto"/>
        <w:ind w:right="105"/>
        <w:rPr>
          <w:rFonts w:hint="eastAsia"/>
        </w:rPr>
      </w:pPr>
      <w:r>
        <w:rPr>
          <w:rFonts w:hint="eastAsia"/>
        </w:rPr>
        <w:t>This, I say, is the way they disguise, corrupt and falsify religion and make it a confused mixture of just about everything.</w:t>
      </w:r>
    </w:p>
    <w:p w14:paraId="3346A1CA">
      <w:pPr>
        <w:pStyle w:val="4"/>
        <w:spacing w:before="283" w:line="285" w:lineRule="auto"/>
        <w:ind w:right="105"/>
        <w:rPr>
          <w:rFonts w:hint="eastAsia"/>
        </w:rPr>
      </w:pPr>
      <w:r>
        <w:rPr>
          <w:rFonts w:hint="eastAsia"/>
        </w:rPr>
        <w:t>我说，这就是他们伪装、败坏和歪曲宗教，并使其成为几乎所有事物的混乱混合体的方式。</w:t>
      </w:r>
    </w:p>
    <w:p w14:paraId="7A3E4FF4">
      <w:pPr>
        <w:pStyle w:val="4"/>
        <w:spacing w:before="283" w:line="285" w:lineRule="auto"/>
        <w:ind w:right="105"/>
        <w:rPr>
          <w:rFonts w:hint="eastAsia"/>
        </w:rPr>
      </w:pPr>
    </w:p>
    <w:p w14:paraId="0319A45E">
      <w:pPr>
        <w:pStyle w:val="4"/>
        <w:spacing w:before="283" w:line="285" w:lineRule="auto"/>
        <w:ind w:right="105"/>
        <w:rPr>
          <w:rFonts w:hint="eastAsia"/>
        </w:rPr>
      </w:pPr>
      <w:r>
        <w:rPr>
          <w:rFonts w:hint="eastAsia"/>
        </w:rPr>
        <w:t>They may just say that we can remove the worst and most grievous errors,</w:t>
      </w:r>
    </w:p>
    <w:p w14:paraId="6FDC3159">
      <w:pPr>
        <w:pStyle w:val="4"/>
        <w:spacing w:before="283" w:line="285" w:lineRule="auto"/>
        <w:ind w:right="105"/>
        <w:rPr>
          <w:rFonts w:hint="eastAsia"/>
        </w:rPr>
      </w:pPr>
      <w:r>
        <w:rPr>
          <w:rFonts w:hint="eastAsia"/>
        </w:rPr>
        <w:t>他们可能只是说我们可以消除最坏和最严重的错误，</w:t>
      </w:r>
    </w:p>
    <w:p w14:paraId="4FCD216F">
      <w:pPr>
        <w:pStyle w:val="4"/>
        <w:spacing w:before="283" w:line="285" w:lineRule="auto"/>
        <w:ind w:right="105"/>
        <w:rPr>
          <w:rFonts w:hint="eastAsia"/>
        </w:rPr>
      </w:pPr>
    </w:p>
    <w:p w14:paraId="2B9B221C">
      <w:pPr>
        <w:pStyle w:val="4"/>
        <w:spacing w:before="283" w:line="285" w:lineRule="auto"/>
        <w:ind w:right="105"/>
        <w:rPr>
          <w:rFonts w:hint="eastAsia"/>
        </w:rPr>
      </w:pPr>
      <w:r>
        <w:rPr>
          <w:rFonts w:hint="eastAsia"/>
        </w:rPr>
        <w:t>whilst leaving the ceremonies, which are still admissible.</w:t>
      </w:r>
    </w:p>
    <w:p w14:paraId="610026F0">
      <w:pPr>
        <w:pStyle w:val="4"/>
        <w:spacing w:before="283" w:line="285" w:lineRule="auto"/>
        <w:ind w:right="105"/>
        <w:rPr>
          <w:rFonts w:hint="eastAsia"/>
        </w:rPr>
      </w:pPr>
      <w:r>
        <w:rPr>
          <w:rFonts w:hint="eastAsia"/>
        </w:rPr>
        <w:t>同时保留仪式，这些仪式仍然是可以接受的。</w:t>
      </w:r>
    </w:p>
    <w:p w14:paraId="3E0A071A">
      <w:pPr>
        <w:pStyle w:val="4"/>
        <w:spacing w:before="283" w:line="285" w:lineRule="auto"/>
        <w:ind w:right="105"/>
        <w:rPr>
          <w:rFonts w:hint="eastAsia"/>
        </w:rPr>
      </w:pPr>
    </w:p>
    <w:p w14:paraId="65B54A06">
      <w:pPr>
        <w:pStyle w:val="4"/>
        <w:spacing w:before="283" w:line="285" w:lineRule="auto"/>
        <w:ind w:right="105"/>
        <w:rPr>
          <w:rFonts w:hint="eastAsia"/>
        </w:rPr>
      </w:pPr>
      <w:r>
        <w:rPr>
          <w:rFonts w:hint="eastAsia"/>
        </w:rPr>
        <w:t>All those, I say, who speak in this way only seek a fair wind and a good profit in this world.</w:t>
      </w:r>
    </w:p>
    <w:p w14:paraId="620BFF78">
      <w:pPr>
        <w:pStyle w:val="4"/>
        <w:spacing w:before="283" w:line="285" w:lineRule="auto"/>
        <w:ind w:right="105"/>
        <w:rPr>
          <w:rFonts w:hint="eastAsia"/>
        </w:rPr>
      </w:pPr>
      <w:r>
        <w:rPr>
          <w:rFonts w:hint="eastAsia"/>
        </w:rPr>
        <w:t>我说，所有这样说话的人，都只是在这个世界上寻求顺风和丰厚的利润。</w:t>
      </w:r>
    </w:p>
    <w:p w14:paraId="13315B08">
      <w:pPr>
        <w:pStyle w:val="4"/>
        <w:spacing w:before="283" w:line="285" w:lineRule="auto"/>
        <w:ind w:right="105"/>
        <w:rPr>
          <w:rFonts w:hint="eastAsia"/>
        </w:rPr>
      </w:pPr>
    </w:p>
    <w:p w14:paraId="7A625BA3">
      <w:pPr>
        <w:pStyle w:val="4"/>
        <w:spacing w:before="283" w:line="285" w:lineRule="auto"/>
        <w:ind w:right="105"/>
        <w:rPr>
          <w:rFonts w:hint="eastAsia"/>
        </w:rPr>
      </w:pPr>
      <w:r>
        <w:rPr>
          <w:rFonts w:hint="eastAsia"/>
        </w:rPr>
        <w:t>This being the case, let us be warned by the Spirit of God to flee such plagues.</w:t>
      </w:r>
    </w:p>
    <w:p w14:paraId="7BABB44F">
      <w:pPr>
        <w:pStyle w:val="4"/>
        <w:spacing w:before="283" w:line="285" w:lineRule="auto"/>
        <w:ind w:right="105"/>
        <w:rPr>
          <w:rFonts w:hint="eastAsia"/>
        </w:rPr>
      </w:pPr>
      <w:r>
        <w:rPr>
          <w:rFonts w:hint="eastAsia"/>
        </w:rPr>
        <w:t>既然如此，让我们受上帝圣灵的警告，逃避这样的瘟疫。</w:t>
      </w:r>
    </w:p>
    <w:p w14:paraId="17751B17">
      <w:pPr>
        <w:pStyle w:val="4"/>
        <w:spacing w:before="283" w:line="285" w:lineRule="auto"/>
        <w:ind w:right="105"/>
        <w:rPr>
          <w:rFonts w:hint="eastAsia"/>
        </w:rPr>
      </w:pPr>
    </w:p>
    <w:p w14:paraId="46CE41A4">
      <w:pPr>
        <w:pStyle w:val="4"/>
        <w:spacing w:before="283" w:line="285" w:lineRule="auto"/>
        <w:ind w:right="105"/>
        <w:rPr>
          <w:rFonts w:hint="eastAsia"/>
        </w:rPr>
      </w:pPr>
      <w:r>
        <w:rPr>
          <w:rFonts w:hint="eastAsia"/>
        </w:rPr>
        <w:t>Although we cannot enjoy victory in this world, and although we are criticised and shamefully accused, may we keep ourselves upright for the sake of the truth of God.</w:t>
      </w:r>
    </w:p>
    <w:p w14:paraId="6F13C3F3">
      <w:pPr>
        <w:pStyle w:val="4"/>
        <w:spacing w:before="283" w:line="285" w:lineRule="auto"/>
        <w:ind w:right="105"/>
        <w:rPr>
          <w:rFonts w:hint="eastAsia"/>
        </w:rPr>
      </w:pPr>
      <w:r>
        <w:rPr>
          <w:rFonts w:hint="eastAsia"/>
        </w:rPr>
        <w:t>虽然我们在这个世界上不能享受胜利，虽然我们受到批评和可耻的指责，愿我们为了上帝的真理而保持正直。</w:t>
      </w:r>
    </w:p>
    <w:p w14:paraId="29DFBC98">
      <w:pPr>
        <w:pStyle w:val="4"/>
        <w:spacing w:before="283" w:line="285" w:lineRule="auto"/>
        <w:ind w:right="105"/>
        <w:rPr>
          <w:rFonts w:hint="eastAsia"/>
        </w:rPr>
      </w:pPr>
    </w:p>
    <w:p w14:paraId="7320B34A">
      <w:pPr>
        <w:pStyle w:val="4"/>
        <w:spacing w:before="283" w:line="285" w:lineRule="auto"/>
        <w:ind w:right="105"/>
        <w:rPr>
          <w:rFonts w:hint="eastAsia"/>
        </w:rPr>
      </w:pPr>
      <w:r>
        <w:rPr>
          <w:rFonts w:hint="eastAsia"/>
        </w:rPr>
        <w:t>May it be enough for us to enjoy the approval of our heavenly judge, even if the whole world regards us as an abomination.</w:t>
      </w:r>
    </w:p>
    <w:p w14:paraId="5D66C985">
      <w:pPr>
        <w:pStyle w:val="4"/>
        <w:spacing w:before="283" w:line="285" w:lineRule="auto"/>
        <w:ind w:right="105"/>
        <w:rPr>
          <w:rFonts w:hint="eastAsia"/>
        </w:rPr>
      </w:pPr>
      <w:r>
        <w:rPr>
          <w:rFonts w:hint="eastAsia"/>
        </w:rPr>
        <w:t>愿我们能享受我们天上审判官的认可就足够了，即使全世界都把我们视为可憎之物。</w:t>
      </w:r>
    </w:p>
    <w:p w14:paraId="0C852DFC">
      <w:pPr>
        <w:pStyle w:val="4"/>
        <w:spacing w:before="283" w:line="285" w:lineRule="auto"/>
        <w:ind w:right="105"/>
        <w:rPr>
          <w:rFonts w:hint="eastAsia"/>
        </w:rPr>
      </w:pPr>
    </w:p>
    <w:p w14:paraId="5076E30B">
      <w:pPr>
        <w:pStyle w:val="4"/>
        <w:spacing w:before="283" w:line="285" w:lineRule="auto"/>
        <w:ind w:right="105"/>
        <w:rPr>
          <w:rFonts w:hint="eastAsia"/>
        </w:rPr>
      </w:pPr>
      <w:r>
        <w:rPr>
          <w:rFonts w:hint="eastAsia"/>
        </w:rPr>
        <w:t>However much of this treatment we see, let us be patient, waiting for the day when the Lord Jesus reveals himself as our surety, and gives such victory to his truth that all his enemies stand in shame and silence before him.</w:t>
      </w:r>
    </w:p>
    <w:p w14:paraId="3CA0ECD6">
      <w:pPr>
        <w:pStyle w:val="4"/>
        <w:spacing w:before="283" w:line="285" w:lineRule="auto"/>
        <w:ind w:right="105"/>
        <w:rPr>
          <w:rFonts w:hint="eastAsia"/>
        </w:rPr>
      </w:pPr>
      <w:r>
        <w:rPr>
          <w:rFonts w:hint="eastAsia"/>
        </w:rPr>
        <w:t>无论我们看到多少这种待遇，让我们耐心等候，直到主耶稣显明自己作我们的保证人，并使祂的真理获得如此的胜利，以致祂所有的仇敌都在祂面前羞愧静默。</w:t>
      </w:r>
    </w:p>
    <w:p w14:paraId="21BF3F4E">
      <w:pPr>
        <w:pStyle w:val="4"/>
        <w:spacing w:before="283" w:line="285" w:lineRule="auto"/>
        <w:ind w:right="105"/>
        <w:rPr>
          <w:rFonts w:hint="eastAsia"/>
        </w:rPr>
      </w:pPr>
    </w:p>
    <w:p w14:paraId="18A07B67">
      <w:pPr>
        <w:pStyle w:val="4"/>
        <w:spacing w:before="283" w:line="285" w:lineRule="auto"/>
        <w:ind w:right="105"/>
        <w:rPr>
          <w:rFonts w:hint="eastAsia"/>
        </w:rPr>
      </w:pPr>
      <w:r>
        <w:rPr>
          <w:rFonts w:hint="eastAsia"/>
        </w:rPr>
        <w:t>Now let us fall down before the majesty of our great God, acknowledging our sins and praying that he would so touch us by his Holy Spirit with a true spirit of repentance, that we might tremble, despairing of ourselves, being emptied and stripped of all presumption.</w:t>
      </w:r>
    </w:p>
    <w:p w14:paraId="35C0AFF2">
      <w:pPr>
        <w:pStyle w:val="4"/>
        <w:spacing w:before="283" w:line="285" w:lineRule="auto"/>
        <w:ind w:right="105"/>
        <w:rPr>
          <w:rFonts w:hint="eastAsia"/>
        </w:rPr>
      </w:pPr>
      <w:r>
        <w:rPr>
          <w:rFonts w:hint="eastAsia"/>
        </w:rPr>
        <w:t>现在让我们俯伏在我们伟大上帝的威严面前，承认我们的罪，并祈求祂藉着祂的圣灵，以真正的悔改之灵如此触动我们，使我们可以战兢，对自己绝望，除去一切自负。</w:t>
      </w:r>
    </w:p>
    <w:p w14:paraId="3C1CAC81">
      <w:pPr>
        <w:pStyle w:val="4"/>
        <w:spacing w:before="283" w:line="285" w:lineRule="auto"/>
        <w:ind w:right="105"/>
        <w:rPr>
          <w:rFonts w:hint="eastAsia"/>
        </w:rPr>
      </w:pPr>
    </w:p>
    <w:p w14:paraId="68EEAA43">
      <w:pPr>
        <w:pStyle w:val="4"/>
        <w:spacing w:before="283" w:line="285" w:lineRule="auto"/>
        <w:ind w:right="105"/>
        <w:rPr>
          <w:rFonts w:hint="eastAsia"/>
        </w:rPr>
      </w:pPr>
      <w:r>
        <w:rPr>
          <w:rFonts w:hint="eastAsia"/>
        </w:rPr>
        <w:t>Furthermore, may it please him to increase in us the graces of his Holy Spirit so that we are no longer given over to our flesh and to this world, and hindered and held back by them.</w:t>
      </w:r>
    </w:p>
    <w:p w14:paraId="644DC310">
      <w:pPr>
        <w:pStyle w:val="4"/>
        <w:spacing w:before="283" w:line="285" w:lineRule="auto"/>
        <w:ind w:right="105"/>
        <w:rPr>
          <w:rFonts w:hint="eastAsia"/>
        </w:rPr>
      </w:pPr>
      <w:r>
        <w:rPr>
          <w:rFonts w:hint="eastAsia"/>
        </w:rPr>
        <w:t>此外，愿祂乐意在我们里面加增祂圣灵的恩典，使我们不再沉溺于我们的肉体和这个世界，也不再受它们的阻碍和束缚。</w:t>
      </w:r>
    </w:p>
    <w:p w14:paraId="75ED7858">
      <w:pPr>
        <w:pStyle w:val="4"/>
        <w:spacing w:before="283" w:line="285" w:lineRule="auto"/>
        <w:ind w:right="105"/>
        <w:rPr>
          <w:rFonts w:hint="eastAsia"/>
        </w:rPr>
      </w:pPr>
    </w:p>
    <w:p w14:paraId="418E655F">
      <w:pPr>
        <w:pStyle w:val="4"/>
        <w:spacing w:before="283" w:line="285" w:lineRule="auto"/>
        <w:ind w:right="105"/>
        <w:rPr>
          <w:rFonts w:hint="eastAsia"/>
        </w:rPr>
      </w:pPr>
      <w:r>
        <w:rPr>
          <w:rFonts w:hint="eastAsia"/>
        </w:rPr>
        <w:t>May we instead aim to serve him and make every effort to ensure that his name is glorified in us more and more, and that we bear visible evidence of our adoption, that we may be strengthened within ourselves.</w:t>
      </w:r>
    </w:p>
    <w:p w14:paraId="56890D55">
      <w:pPr>
        <w:pStyle w:val="4"/>
        <w:spacing w:before="283" w:line="285" w:lineRule="auto"/>
        <w:ind w:right="105"/>
        <w:rPr>
          <w:rFonts w:hint="eastAsia"/>
        </w:rPr>
      </w:pPr>
      <w:r>
        <w:rPr>
          <w:rFonts w:hint="eastAsia"/>
        </w:rPr>
        <w:t>愿我们反而立志事奉祂，并尽一切努力确保祂的名在我们里面越来越得荣耀，并且我们带有我们被收养的可见证据，使我们可以在我们自己里面得到坚固。</w:t>
      </w:r>
    </w:p>
    <w:p w14:paraId="4697DEA7">
      <w:pPr>
        <w:pStyle w:val="4"/>
        <w:spacing w:before="283" w:line="285" w:lineRule="auto"/>
        <w:ind w:right="105"/>
        <w:rPr>
          <w:rFonts w:hint="eastAsia"/>
        </w:rPr>
      </w:pPr>
    </w:p>
    <w:p w14:paraId="04BAD680">
      <w:pPr>
        <w:pStyle w:val="4"/>
        <w:spacing w:before="283" w:line="285" w:lineRule="auto"/>
        <w:ind w:right="105"/>
        <w:rPr>
          <w:rFonts w:hint="eastAsia"/>
        </w:rPr>
      </w:pPr>
      <w:r>
        <w:rPr>
          <w:rFonts w:hint="eastAsia"/>
        </w:rPr>
        <w:t>Thus others will have occasion to glorify the name of our great God, when he has worked in us.</w:t>
      </w:r>
    </w:p>
    <w:p w14:paraId="4B7C8E9A">
      <w:pPr>
        <w:pStyle w:val="4"/>
        <w:spacing w:before="283" w:line="285" w:lineRule="auto"/>
        <w:ind w:right="105"/>
        <w:rPr>
          <w:rFonts w:hint="eastAsia"/>
        </w:rPr>
      </w:pPr>
      <w:r>
        <w:rPr>
          <w:rFonts w:hint="eastAsia"/>
        </w:rPr>
        <w:t>因此，当祂在我们里面动工时，其他人就会有机会荣耀我们伟大上帝的名。</w:t>
      </w:r>
    </w:p>
    <w:p w14:paraId="1347C331">
      <w:pPr>
        <w:pStyle w:val="4"/>
        <w:spacing w:before="283" w:line="285" w:lineRule="auto"/>
        <w:ind w:right="105"/>
        <w:rPr>
          <w:rFonts w:hint="eastAsia"/>
        </w:rPr>
      </w:pPr>
    </w:p>
    <w:p w14:paraId="1B8A5154">
      <w:pPr>
        <w:pStyle w:val="4"/>
        <w:spacing w:before="283" w:line="285" w:lineRule="auto"/>
        <w:ind w:right="105"/>
        <w:rPr>
          <w:rFonts w:hint="eastAsia"/>
        </w:rPr>
      </w:pPr>
      <w:r>
        <w:rPr>
          <w:rFonts w:hint="eastAsia"/>
        </w:rPr>
        <w:t>May he show this grace, not only to us, but also to all peoples and nations on earth, etc.</w:t>
      </w:r>
    </w:p>
    <w:p w14:paraId="77030CBE">
      <w:pPr>
        <w:pStyle w:val="4"/>
        <w:spacing w:before="283" w:line="285" w:lineRule="auto"/>
        <w:ind w:right="105"/>
        <w:rPr>
          <w:rFonts w:hint="eastAsia"/>
        </w:rPr>
      </w:pPr>
      <w:r>
        <w:rPr>
          <w:rFonts w:hint="eastAsia"/>
        </w:rPr>
        <w:t>愿祂不仅将这恩典显给我们，也显给地上所有的民族和国家，等等。</w:t>
      </w:r>
    </w:p>
    <w:p w14:paraId="4A4A3F9F">
      <w:pPr>
        <w:pStyle w:val="4"/>
        <w:spacing w:before="283" w:line="285" w:lineRule="auto"/>
        <w:ind w:right="105"/>
        <w:rPr>
          <w:rFonts w:hint="eastAsia"/>
        </w:rPr>
      </w:pPr>
    </w:p>
    <w:p w14:paraId="1CDFA3ED">
      <w:pPr>
        <w:pStyle w:val="2"/>
        <w:bidi w:val="0"/>
        <w:rPr>
          <w:rFonts w:hint="eastAsia"/>
        </w:rPr>
      </w:pPr>
      <w:r>
        <w:rPr>
          <w:rFonts w:hint="eastAsia"/>
        </w:rPr>
        <w:t>On Glorying Only in the Cross of Our Lord Jesus Christ</w:t>
      </w:r>
    </w:p>
    <w:p w14:paraId="4B2DF454">
      <w:pPr>
        <w:pStyle w:val="2"/>
        <w:bidi w:val="0"/>
        <w:rPr>
          <w:rFonts w:hint="eastAsia"/>
        </w:rPr>
      </w:pPr>
      <w:r>
        <w:rPr>
          <w:rFonts w:hint="eastAsia"/>
        </w:rPr>
        <w:t>唯独在我国主耶稣基督的十字架上夸耀</w:t>
      </w:r>
    </w:p>
    <w:p w14:paraId="40EAA1D2">
      <w:pPr>
        <w:pStyle w:val="4"/>
        <w:spacing w:before="283" w:line="285" w:lineRule="auto"/>
        <w:ind w:right="105"/>
        <w:rPr>
          <w:rFonts w:hint="eastAsia"/>
        </w:rPr>
      </w:pPr>
    </w:p>
    <w:p w14:paraId="157DF396">
      <w:pPr>
        <w:pStyle w:val="4"/>
        <w:spacing w:before="283" w:line="285" w:lineRule="auto"/>
        <w:ind w:right="105"/>
        <w:rPr>
          <w:rFonts w:hint="eastAsia"/>
        </w:rPr>
      </w:pPr>
      <w:r>
        <w:rPr>
          <w:rFonts w:hint="eastAsia"/>
        </w:rPr>
        <w:t>But God forbid that I should glory, save in the cross of our Lord Jesus Christ, by whom the world is crucified unto me, and I unto the world.</w:t>
      </w:r>
    </w:p>
    <w:p w14:paraId="645684B6">
      <w:pPr>
        <w:pStyle w:val="4"/>
        <w:spacing w:before="283" w:line="285" w:lineRule="auto"/>
        <w:ind w:right="105"/>
        <w:rPr>
          <w:rFonts w:hint="eastAsia"/>
        </w:rPr>
      </w:pPr>
      <w:r>
        <w:rPr>
          <w:rFonts w:hint="eastAsia"/>
        </w:rPr>
        <w:t>但我断不以别的夸口，只夸我们主耶稣基督的十字架；因这十字架，就我而论，世界已经钉在十字架上；就世界而论，我已经钉在十字架上。</w:t>
      </w:r>
    </w:p>
    <w:p w14:paraId="30F411B8">
      <w:pPr>
        <w:pStyle w:val="4"/>
        <w:spacing w:before="283" w:line="285" w:lineRule="auto"/>
        <w:ind w:right="105"/>
        <w:rPr>
          <w:rFonts w:hint="eastAsia"/>
        </w:rPr>
      </w:pPr>
    </w:p>
    <w:p w14:paraId="0216CE5E">
      <w:pPr>
        <w:pStyle w:val="4"/>
        <w:spacing w:before="283" w:line="285" w:lineRule="auto"/>
        <w:ind w:right="105"/>
        <w:rPr>
          <w:rFonts w:hint="eastAsia"/>
        </w:rPr>
      </w:pPr>
      <w:r>
        <w:rPr>
          <w:rFonts w:hint="eastAsia"/>
        </w:rPr>
        <w:t>For in Christ Jesus neither circumcision availeth any thing nor uncircumcision, but a new creature.</w:t>
      </w:r>
    </w:p>
    <w:p w14:paraId="3C270145">
      <w:pPr>
        <w:pStyle w:val="4"/>
        <w:spacing w:before="283" w:line="285" w:lineRule="auto"/>
        <w:ind w:right="105"/>
        <w:rPr>
          <w:rFonts w:hint="eastAsia"/>
        </w:rPr>
      </w:pPr>
      <w:r>
        <w:rPr>
          <w:rFonts w:hint="eastAsia"/>
        </w:rPr>
        <w:t>因为在基督耶稣里，受割礼不受割礼全无功效，惟独作新造的人才是要紧的。</w:t>
      </w:r>
    </w:p>
    <w:p w14:paraId="31E4FC2F">
      <w:pPr>
        <w:pStyle w:val="4"/>
        <w:spacing w:before="283" w:line="285" w:lineRule="auto"/>
        <w:ind w:right="105"/>
        <w:rPr>
          <w:rFonts w:hint="eastAsia"/>
        </w:rPr>
      </w:pPr>
    </w:p>
    <w:p w14:paraId="6C4FA657">
      <w:pPr>
        <w:pStyle w:val="4"/>
        <w:spacing w:before="283" w:line="285" w:lineRule="auto"/>
        <w:ind w:right="105"/>
        <w:rPr>
          <w:rFonts w:hint="eastAsia"/>
        </w:rPr>
      </w:pPr>
      <w:r>
        <w:rPr>
          <w:rFonts w:hint="eastAsia"/>
        </w:rPr>
        <w:t>And as many as walk according to this rule, peace be on them, and mercy, and upon the Israel of God.</w:t>
      </w:r>
    </w:p>
    <w:p w14:paraId="06E7DFC1">
      <w:pPr>
        <w:pStyle w:val="4"/>
        <w:spacing w:before="283" w:line="285" w:lineRule="auto"/>
        <w:ind w:right="105"/>
        <w:rPr>
          <w:rFonts w:hint="eastAsia"/>
        </w:rPr>
      </w:pPr>
      <w:r>
        <w:rPr>
          <w:rFonts w:hint="eastAsia"/>
        </w:rPr>
        <w:t>凡照这准则行的，愿平安怜悯加给他们，和上帝的以色列民。</w:t>
      </w:r>
    </w:p>
    <w:p w14:paraId="5D668C1C">
      <w:pPr>
        <w:pStyle w:val="4"/>
        <w:spacing w:before="283" w:line="285" w:lineRule="auto"/>
        <w:ind w:right="105"/>
        <w:rPr>
          <w:rFonts w:hint="eastAsia"/>
        </w:rPr>
      </w:pPr>
    </w:p>
    <w:p w14:paraId="4E7ADD08">
      <w:pPr>
        <w:pStyle w:val="4"/>
        <w:spacing w:before="283" w:line="285" w:lineRule="auto"/>
        <w:ind w:right="105"/>
        <w:rPr>
          <w:rFonts w:hint="eastAsia"/>
        </w:rPr>
      </w:pPr>
      <w:r>
        <w:rPr>
          <w:rFonts w:hint="eastAsia"/>
        </w:rPr>
        <w:t>From henceforth let no man trouble me: for I bear in my body the marks of the Lord Jesus.</w:t>
      </w:r>
    </w:p>
    <w:p w14:paraId="531EA667">
      <w:pPr>
        <w:pStyle w:val="4"/>
        <w:spacing w:before="283" w:line="285" w:lineRule="auto"/>
        <w:ind w:right="105"/>
        <w:rPr>
          <w:rFonts w:hint="eastAsia"/>
        </w:rPr>
      </w:pPr>
      <w:r>
        <w:rPr>
          <w:rFonts w:hint="eastAsia"/>
        </w:rPr>
        <w:t>从今以后，人都不要搅扰我；因为我身上带着耶稣的印记。</w:t>
      </w:r>
    </w:p>
    <w:p w14:paraId="6F47C44B">
      <w:pPr>
        <w:pStyle w:val="4"/>
        <w:spacing w:before="283" w:line="285" w:lineRule="auto"/>
        <w:ind w:right="105"/>
        <w:rPr>
          <w:rFonts w:hint="eastAsia"/>
        </w:rPr>
      </w:pPr>
    </w:p>
    <w:p w14:paraId="5ECD43F2">
      <w:pPr>
        <w:pStyle w:val="4"/>
        <w:spacing w:before="283" w:line="285" w:lineRule="auto"/>
        <w:ind w:right="105"/>
        <w:rPr>
          <w:rFonts w:hint="eastAsia"/>
        </w:rPr>
      </w:pPr>
      <w:r>
        <w:rPr>
          <w:rFonts w:hint="eastAsia"/>
        </w:rPr>
        <w:t>Brethren, the grace of our Lord Jesus Christ be with your spirit. Amen. - Gal. 6:14-18</w:t>
      </w:r>
    </w:p>
    <w:p w14:paraId="7D7651D7">
      <w:pPr>
        <w:pStyle w:val="4"/>
        <w:spacing w:before="283" w:line="285" w:lineRule="auto"/>
        <w:ind w:right="105"/>
        <w:rPr>
          <w:rFonts w:hint="eastAsia"/>
        </w:rPr>
      </w:pPr>
      <w:r>
        <w:rPr>
          <w:rFonts w:hint="eastAsia"/>
        </w:rPr>
        <w:t>弟兄们，愿我们主耶稣基督的恩惠常在你们心里。阿们。——加拉太书 6:14-18</w:t>
      </w:r>
    </w:p>
    <w:p w14:paraId="234C3E4F">
      <w:pPr>
        <w:pStyle w:val="4"/>
        <w:spacing w:before="283" w:line="285" w:lineRule="auto"/>
        <w:ind w:right="105"/>
        <w:rPr>
          <w:rFonts w:hint="eastAsia"/>
        </w:rPr>
      </w:pPr>
    </w:p>
    <w:p w14:paraId="2257E294">
      <w:pPr>
        <w:pStyle w:val="4"/>
        <w:spacing w:before="283" w:line="285" w:lineRule="auto"/>
        <w:ind w:right="105"/>
        <w:rPr>
          <w:rFonts w:hint="eastAsia"/>
        </w:rPr>
      </w:pPr>
      <w:r>
        <w:rPr>
          <w:rFonts w:hint="eastAsia"/>
        </w:rPr>
        <w:t>We saw earlier that Paul condemned those whose only desire was to sit on the fence in order to please the world, and escape persecution.</w:t>
      </w:r>
    </w:p>
    <w:p w14:paraId="0129EB1D">
      <w:pPr>
        <w:pStyle w:val="4"/>
        <w:spacing w:before="283" w:line="285" w:lineRule="auto"/>
        <w:ind w:right="105"/>
        <w:rPr>
          <w:rFonts w:hint="eastAsia"/>
        </w:rPr>
      </w:pPr>
      <w:r>
        <w:rPr>
          <w:rFonts w:hint="eastAsia"/>
        </w:rPr>
        <w:t>我们先前看到，保罗谴责那些唯一愿望是骑墙观望，以便取悦世界并逃避迫害的人。</w:t>
      </w:r>
    </w:p>
    <w:p w14:paraId="17F7C3EB">
      <w:pPr>
        <w:pStyle w:val="4"/>
        <w:spacing w:before="283" w:line="285" w:lineRule="auto"/>
        <w:ind w:right="105"/>
        <w:rPr>
          <w:rFonts w:hint="eastAsia"/>
        </w:rPr>
      </w:pPr>
    </w:p>
    <w:p w14:paraId="26F6556C">
      <w:pPr>
        <w:pStyle w:val="4"/>
        <w:spacing w:before="283" w:line="285" w:lineRule="auto"/>
        <w:ind w:right="105"/>
        <w:rPr>
          <w:rFonts w:hint="eastAsia"/>
        </w:rPr>
      </w:pPr>
      <w:r>
        <w:rPr>
          <w:rFonts w:hint="eastAsia"/>
        </w:rPr>
        <w:t>For this had caused them to twist the gospel, and we see numerous examples of this today.</w:t>
      </w:r>
    </w:p>
    <w:p w14:paraId="7644E9D1">
      <w:pPr>
        <w:pStyle w:val="4"/>
        <w:spacing w:before="283" w:line="285" w:lineRule="auto"/>
        <w:ind w:right="105"/>
        <w:rPr>
          <w:rFonts w:hint="eastAsia"/>
        </w:rPr>
      </w:pPr>
      <w:r>
        <w:rPr>
          <w:rFonts w:hint="eastAsia"/>
        </w:rPr>
        <w:t>因为这使他们歪曲了福音，我们今天看到许多这样的例子。</w:t>
      </w:r>
    </w:p>
    <w:p w14:paraId="63AC58D7">
      <w:pPr>
        <w:pStyle w:val="4"/>
        <w:spacing w:before="283" w:line="285" w:lineRule="auto"/>
        <w:ind w:right="105"/>
        <w:rPr>
          <w:rFonts w:hint="eastAsia"/>
        </w:rPr>
      </w:pPr>
    </w:p>
    <w:p w14:paraId="68CE32EE">
      <w:pPr>
        <w:pStyle w:val="4"/>
        <w:spacing w:before="283" w:line="285" w:lineRule="auto"/>
        <w:ind w:right="105"/>
        <w:rPr>
          <w:rFonts w:hint="eastAsia"/>
        </w:rPr>
      </w:pPr>
      <w:r>
        <w:rPr>
          <w:rFonts w:hint="eastAsia"/>
        </w:rPr>
        <w:t>Having seen that pure doctrine and the truth of God are unacceptable to the world, but that wicked men are incensed against it, these people, I say, seek to find some way to avoid creating bad feeling and incurring hatred.</w:t>
      </w:r>
    </w:p>
    <w:p w14:paraId="68EE1F19">
      <w:pPr>
        <w:pStyle w:val="4"/>
        <w:spacing w:before="283" w:line="285" w:lineRule="auto"/>
        <w:ind w:right="105"/>
        <w:rPr>
          <w:rFonts w:hint="eastAsia"/>
        </w:rPr>
      </w:pPr>
      <w:r>
        <w:rPr>
          <w:rFonts w:hint="eastAsia"/>
        </w:rPr>
        <w:t>既已看到纯正的教义和上帝的真理不为世界所接受，反而激怒了恶人，这些人，我说，就寻求某种方法来避免产生恶感和招致仇恨。</w:t>
      </w:r>
    </w:p>
    <w:p w14:paraId="4055EE09">
      <w:pPr>
        <w:pStyle w:val="4"/>
        <w:spacing w:before="283" w:line="285" w:lineRule="auto"/>
        <w:ind w:right="105"/>
        <w:rPr>
          <w:rFonts w:hint="eastAsia"/>
        </w:rPr>
      </w:pPr>
    </w:p>
    <w:p w14:paraId="1DB2B117">
      <w:pPr>
        <w:pStyle w:val="4"/>
        <w:spacing w:before="283" w:line="285" w:lineRule="auto"/>
        <w:ind w:right="105"/>
        <w:rPr>
          <w:rFonts w:hint="eastAsia"/>
        </w:rPr>
      </w:pPr>
      <w:r>
        <w:rPr>
          <w:rFonts w:hint="eastAsia"/>
        </w:rPr>
        <w:t>This being so, if we today were to interview people with at least some good sense, we would scarcely find one in a hundred of them who would admit that there were errors in the Papacy.</w:t>
      </w:r>
    </w:p>
    <w:p w14:paraId="45A36489">
      <w:pPr>
        <w:pStyle w:val="4"/>
        <w:spacing w:before="283" w:line="285" w:lineRule="auto"/>
        <w:ind w:right="105"/>
        <w:rPr>
          <w:rFonts w:hint="eastAsia"/>
        </w:rPr>
      </w:pPr>
      <w:r>
        <w:rPr>
          <w:rFonts w:hint="eastAsia"/>
        </w:rPr>
        <w:t>既然如此，如果我们今天采访那些至少有一些良好判断力的人，我们几乎找不到百分之一的人会承认罗马教廷有错误。</w:t>
      </w:r>
    </w:p>
    <w:p w14:paraId="51F3B447">
      <w:pPr>
        <w:pStyle w:val="4"/>
        <w:spacing w:before="283" w:line="285" w:lineRule="auto"/>
        <w:ind w:right="105"/>
        <w:rPr>
          <w:rFonts w:hint="eastAsia"/>
        </w:rPr>
      </w:pPr>
    </w:p>
    <w:p w14:paraId="16EB1295">
      <w:pPr>
        <w:pStyle w:val="4"/>
        <w:spacing w:before="283" w:line="285" w:lineRule="auto"/>
        <w:ind w:right="105"/>
        <w:rPr>
          <w:rFonts w:hint="eastAsia"/>
        </w:rPr>
      </w:pPr>
      <w:r>
        <w:rPr>
          <w:rFonts w:hint="eastAsia"/>
        </w:rPr>
        <w:t>Most would say that we ought not to force them to abandon everything and that it would be enough if they were to get rid of some of their more unreasonable and absurd superstitions, even if they continued to nurture many other corruptions.</w:t>
      </w:r>
    </w:p>
    <w:p w14:paraId="59C4E742">
      <w:pPr>
        <w:pStyle w:val="4"/>
        <w:spacing w:before="283" w:line="285" w:lineRule="auto"/>
        <w:ind w:right="105"/>
        <w:rPr>
          <w:rFonts w:hint="eastAsia"/>
        </w:rPr>
      </w:pPr>
      <w:r>
        <w:rPr>
          <w:rFonts w:hint="eastAsia"/>
        </w:rPr>
        <w:t>大多数人会说，我们不应该强迫他们放弃一切，如果他们能摆脱一些更不合理和荒谬的迷信，即使他们继续滋养许多其他腐败，也就足够了。</w:t>
      </w:r>
    </w:p>
    <w:p w14:paraId="31A5E567">
      <w:pPr>
        <w:pStyle w:val="4"/>
        <w:spacing w:before="283" w:line="285" w:lineRule="auto"/>
        <w:ind w:right="105"/>
        <w:rPr>
          <w:rFonts w:hint="eastAsia"/>
        </w:rPr>
      </w:pPr>
    </w:p>
    <w:p w14:paraId="39AEEEF7">
      <w:pPr>
        <w:pStyle w:val="4"/>
        <w:spacing w:before="283" w:line="285" w:lineRule="auto"/>
        <w:ind w:right="105"/>
        <w:rPr>
          <w:rFonts w:hint="eastAsia"/>
        </w:rPr>
      </w:pPr>
      <w:r>
        <w:rPr>
          <w:rFonts w:hint="eastAsia"/>
        </w:rPr>
        <w:t>Why? Because, as we have said, they desire to be esteemed and highly credited, and because it is all the same to them</w:t>
      </w:r>
    </w:p>
    <w:p w14:paraId="409A9232">
      <w:pPr>
        <w:pStyle w:val="4"/>
        <w:spacing w:before="283" w:line="285" w:lineRule="auto"/>
        <w:ind w:right="105"/>
        <w:rPr>
          <w:rFonts w:hint="eastAsia"/>
        </w:rPr>
      </w:pPr>
      <w:r>
        <w:rPr>
          <w:rFonts w:hint="eastAsia"/>
        </w:rPr>
        <w:t>为什么？因为，正如我们所说，他们渴望受到尊重和高度信任，并且因为对他们来说都一样</w:t>
      </w:r>
    </w:p>
    <w:p w14:paraId="7E8505A6">
      <w:pPr>
        <w:pStyle w:val="4"/>
        <w:spacing w:before="283" w:line="285" w:lineRule="auto"/>
        <w:ind w:right="105"/>
        <w:rPr>
          <w:rFonts w:hint="eastAsia"/>
        </w:rPr>
      </w:pPr>
    </w:p>
    <w:p w14:paraId="441B38A8">
      <w:pPr>
        <w:pStyle w:val="4"/>
        <w:spacing w:before="283" w:line="285" w:lineRule="auto"/>
        <w:ind w:right="105"/>
        <w:rPr>
          <w:rFonts w:hint="eastAsia"/>
        </w:rPr>
      </w:pPr>
      <w:r>
        <w:rPr>
          <w:rFonts w:hint="eastAsia"/>
        </w:rPr>
        <w:t>if they betray the purity of the gospel, provided they can remain exempt from persecution.</w:t>
      </w:r>
    </w:p>
    <w:p w14:paraId="54C0C86B">
      <w:pPr>
        <w:pStyle w:val="4"/>
        <w:spacing w:before="283" w:line="285" w:lineRule="auto"/>
        <w:ind w:right="105"/>
        <w:rPr>
          <w:rFonts w:hint="eastAsia"/>
        </w:rPr>
      </w:pPr>
      <w:r>
        <w:rPr>
          <w:rFonts w:hint="eastAsia"/>
        </w:rPr>
        <w:t>如果他们背叛了福音的纯洁性，只要他们能免于迫害。</w:t>
      </w:r>
    </w:p>
    <w:p w14:paraId="1071DE96">
      <w:pPr>
        <w:pStyle w:val="4"/>
        <w:spacing w:before="283" w:line="285" w:lineRule="auto"/>
        <w:ind w:right="105"/>
        <w:rPr>
          <w:rFonts w:hint="eastAsia"/>
        </w:rPr>
      </w:pPr>
    </w:p>
    <w:p w14:paraId="0DE7856E">
      <w:pPr>
        <w:pStyle w:val="4"/>
        <w:spacing w:before="283" w:line="285" w:lineRule="auto"/>
        <w:ind w:right="105"/>
        <w:rPr>
          <w:rFonts w:hint="eastAsia"/>
        </w:rPr>
      </w:pPr>
      <w:r>
        <w:rPr>
          <w:rFonts w:hint="eastAsia"/>
        </w:rPr>
        <w:t>What is it that motivates them, but the fact that they wish to be valued and to acquire a good reputation?</w:t>
      </w:r>
    </w:p>
    <w:p w14:paraId="6312A206">
      <w:pPr>
        <w:pStyle w:val="4"/>
        <w:spacing w:before="283" w:line="285" w:lineRule="auto"/>
        <w:ind w:right="105"/>
        <w:rPr>
          <w:rFonts w:hint="eastAsia"/>
        </w:rPr>
      </w:pPr>
      <w:r>
        <w:rPr>
          <w:rFonts w:hint="eastAsia"/>
        </w:rPr>
        <w:t>是什么激励着他们，不就是他们希望被重视并获得良好声誉这一事实吗？</w:t>
      </w:r>
    </w:p>
    <w:p w14:paraId="00AB3B62">
      <w:pPr>
        <w:pStyle w:val="4"/>
        <w:spacing w:before="283" w:line="285" w:lineRule="auto"/>
        <w:ind w:right="105"/>
        <w:rPr>
          <w:rFonts w:hint="eastAsia"/>
        </w:rPr>
      </w:pPr>
    </w:p>
    <w:p w14:paraId="48EB49F2">
      <w:pPr>
        <w:pStyle w:val="4"/>
        <w:spacing w:before="283" w:line="285" w:lineRule="auto"/>
        <w:ind w:right="105"/>
        <w:rPr>
          <w:rFonts w:hint="eastAsia"/>
        </w:rPr>
      </w:pPr>
      <w:r>
        <w:rPr>
          <w:rFonts w:hint="eastAsia"/>
        </w:rPr>
        <w:t>Now the devil, who has stirred up this kind of conflict ever since the days of Paul, continues to this present day, and therefore we need to arm ourselves with this doctrine.</w:t>
      </w:r>
    </w:p>
    <w:p w14:paraId="380995F7">
      <w:pPr>
        <w:pStyle w:val="4"/>
        <w:spacing w:before="283" w:line="285" w:lineRule="auto"/>
        <w:ind w:right="105"/>
        <w:rPr>
          <w:rFonts w:hint="eastAsia"/>
        </w:rPr>
      </w:pPr>
      <w:r>
        <w:rPr>
          <w:rFonts w:hint="eastAsia"/>
        </w:rPr>
        <w:t>如今，魔鬼从保罗时代起就煽动这种冲突，一直持续到今天，因此我们需要用这个教义来武装自己。</w:t>
      </w:r>
    </w:p>
    <w:p w14:paraId="2D80EDC2">
      <w:pPr>
        <w:pStyle w:val="4"/>
        <w:spacing w:before="283" w:line="285" w:lineRule="auto"/>
        <w:ind w:right="105"/>
        <w:rPr>
          <w:rFonts w:hint="eastAsia"/>
        </w:rPr>
      </w:pPr>
    </w:p>
    <w:p w14:paraId="431A9E24">
      <w:pPr>
        <w:pStyle w:val="4"/>
        <w:spacing w:before="283" w:line="285" w:lineRule="auto"/>
        <w:ind w:right="105"/>
        <w:rPr>
          <w:rFonts w:hint="eastAsia"/>
        </w:rPr>
      </w:pPr>
      <w:r>
        <w:rPr>
          <w:rFonts w:hint="eastAsia"/>
        </w:rPr>
        <w:t>The best remedy is the one that Paul proposes here: that we reject all glorying, save that which is in the cross of our Lord Jesus Christ.</w:t>
      </w:r>
    </w:p>
    <w:p w14:paraId="3F4D190E">
      <w:pPr>
        <w:pStyle w:val="4"/>
        <w:spacing w:before="283" w:line="285" w:lineRule="auto"/>
        <w:ind w:right="105"/>
        <w:rPr>
          <w:rFonts w:hint="eastAsia"/>
        </w:rPr>
      </w:pPr>
      <w:r>
        <w:rPr>
          <w:rFonts w:hint="eastAsia"/>
        </w:rPr>
        <w:t>最好的补救办法是保罗在这里提出的：我们拒绝一切夸耀，除了在我们主耶稣基督的十字架上夸耀。</w:t>
      </w:r>
    </w:p>
    <w:p w14:paraId="04D366E0">
      <w:pPr>
        <w:pStyle w:val="4"/>
        <w:spacing w:before="283" w:line="285" w:lineRule="auto"/>
        <w:ind w:right="105"/>
        <w:rPr>
          <w:rFonts w:hint="eastAsia"/>
        </w:rPr>
      </w:pPr>
    </w:p>
    <w:p w14:paraId="01B8A955">
      <w:pPr>
        <w:pStyle w:val="4"/>
        <w:spacing w:before="283" w:line="285" w:lineRule="auto"/>
        <w:ind w:right="105"/>
        <w:rPr>
          <w:rFonts w:hint="eastAsia"/>
        </w:rPr>
      </w:pPr>
      <w:r>
        <w:rPr>
          <w:rFonts w:hint="eastAsia"/>
        </w:rPr>
        <w:t>In order to understand this clearly, we must firstly remember what is written in Jeremiah, and confirmed here by Paul.</w:t>
      </w:r>
    </w:p>
    <w:p w14:paraId="0ADE809C">
      <w:pPr>
        <w:pStyle w:val="4"/>
        <w:spacing w:before="283" w:line="285" w:lineRule="auto"/>
        <w:ind w:right="105"/>
        <w:rPr>
          <w:rFonts w:hint="eastAsia"/>
        </w:rPr>
      </w:pPr>
      <w:r>
        <w:rPr>
          <w:rFonts w:hint="eastAsia"/>
        </w:rPr>
        <w:t>为了清楚地理解这一点，我们首先必须记住耶利米书中所写的，以及保罗在这里所证实的。</w:t>
      </w:r>
    </w:p>
    <w:p w14:paraId="0BEB38A3">
      <w:pPr>
        <w:pStyle w:val="4"/>
        <w:spacing w:before="283" w:line="285" w:lineRule="auto"/>
        <w:ind w:right="105"/>
        <w:rPr>
          <w:rFonts w:hint="eastAsia"/>
        </w:rPr>
      </w:pPr>
    </w:p>
    <w:p w14:paraId="21C0B2F0">
      <w:pPr>
        <w:pStyle w:val="4"/>
        <w:spacing w:before="283" w:line="285" w:lineRule="auto"/>
        <w:ind w:right="105"/>
        <w:rPr>
          <w:rFonts w:hint="eastAsia"/>
        </w:rPr>
      </w:pPr>
      <w:r>
        <w:rPr>
          <w:rFonts w:hint="eastAsia"/>
        </w:rPr>
        <w:t>In other words, that all the glory of man must be abased in order that God be exalted as he deserves.</w:t>
      </w:r>
    </w:p>
    <w:p w14:paraId="231EF9B3">
      <w:pPr>
        <w:pStyle w:val="4"/>
        <w:spacing w:before="283" w:line="285" w:lineRule="auto"/>
        <w:ind w:right="105"/>
        <w:rPr>
          <w:rFonts w:hint="eastAsia"/>
        </w:rPr>
      </w:pPr>
      <w:r>
        <w:rPr>
          <w:rFonts w:hint="eastAsia"/>
        </w:rPr>
        <w:t>换句话说，人一切的荣耀都必须降卑，以便上帝得到祂应得的高举。</w:t>
      </w:r>
    </w:p>
    <w:p w14:paraId="76CA9577">
      <w:pPr>
        <w:pStyle w:val="4"/>
        <w:spacing w:before="283" w:line="285" w:lineRule="auto"/>
        <w:ind w:right="105"/>
        <w:rPr>
          <w:rFonts w:hint="eastAsia"/>
        </w:rPr>
      </w:pPr>
    </w:p>
    <w:p w14:paraId="41633912">
      <w:pPr>
        <w:pStyle w:val="4"/>
        <w:spacing w:before="283" w:line="285" w:lineRule="auto"/>
        <w:ind w:right="105"/>
        <w:rPr>
          <w:rFonts w:hint="eastAsia"/>
        </w:rPr>
      </w:pPr>
      <w:r>
        <w:rPr>
          <w:rFonts w:hint="eastAsia"/>
        </w:rPr>
        <w:t>(Jer. 9:23, 24).</w:t>
      </w:r>
    </w:p>
    <w:p w14:paraId="663E080E">
      <w:pPr>
        <w:pStyle w:val="4"/>
        <w:spacing w:before="283" w:line="285" w:lineRule="auto"/>
        <w:ind w:right="105"/>
        <w:rPr>
          <w:rFonts w:hint="eastAsia"/>
        </w:rPr>
      </w:pPr>
      <w:r>
        <w:rPr>
          <w:rFonts w:hint="eastAsia"/>
        </w:rPr>
        <w:t>（耶利米书 9:23, 24）。</w:t>
      </w:r>
    </w:p>
    <w:p w14:paraId="0C8D28A0">
      <w:pPr>
        <w:pStyle w:val="4"/>
        <w:spacing w:before="283" w:line="285" w:lineRule="auto"/>
        <w:ind w:right="105"/>
        <w:rPr>
          <w:rFonts w:hint="eastAsia"/>
        </w:rPr>
      </w:pPr>
    </w:p>
    <w:p w14:paraId="2BBD7646">
      <w:pPr>
        <w:pStyle w:val="4"/>
        <w:spacing w:before="283" w:line="285" w:lineRule="auto"/>
        <w:ind w:right="105"/>
        <w:rPr>
          <w:rFonts w:hint="eastAsia"/>
        </w:rPr>
      </w:pPr>
      <w:r>
        <w:rPr>
          <w:rFonts w:hint="eastAsia"/>
        </w:rPr>
        <w:t>Indeed, in the same way it is written that all the wisdom that men believe they possess is nothing, and will not be taken into account; it must be blotted out, that we might have recourse to God, as the one who has all abundance of good things in himself (Isa. 29:14; 1 Cor 1:19).</w:t>
      </w:r>
    </w:p>
    <w:p w14:paraId="29F85996">
      <w:pPr>
        <w:pStyle w:val="4"/>
        <w:spacing w:before="283" w:line="285" w:lineRule="auto"/>
        <w:ind w:right="105"/>
        <w:rPr>
          <w:rFonts w:hint="eastAsia"/>
        </w:rPr>
      </w:pPr>
      <w:r>
        <w:rPr>
          <w:rFonts w:hint="eastAsia"/>
        </w:rPr>
        <w:t>的确，同样地，经上记着说，人自以为拥有的一切智慧都算不得什么，也不会被考虑在内；它必须被涂抹掉，使我们可以投靠上帝，因为祂里面拥有丰盛的一切美物（以赛亚书 29:14；哥林多前书 1:19）。</w:t>
      </w:r>
    </w:p>
    <w:p w14:paraId="5E3E1C8C">
      <w:pPr>
        <w:pStyle w:val="4"/>
        <w:spacing w:before="283" w:line="285" w:lineRule="auto"/>
        <w:ind w:right="105"/>
        <w:rPr>
          <w:rFonts w:hint="eastAsia"/>
        </w:rPr>
      </w:pPr>
    </w:p>
    <w:p w14:paraId="30CC7F72">
      <w:pPr>
        <w:pStyle w:val="4"/>
        <w:spacing w:before="283" w:line="285" w:lineRule="auto"/>
        <w:ind w:right="105"/>
        <w:rPr>
          <w:rFonts w:hint="eastAsia"/>
        </w:rPr>
      </w:pPr>
      <w:r>
        <w:rPr>
          <w:rFonts w:hint="eastAsia"/>
        </w:rPr>
        <w:t>Let us acknowledge, I say, that all wisdom proceeds from his free grace, so that we are enlightened by his Holy Spirit, and, being weak, strengthened by his might.</w:t>
      </w:r>
    </w:p>
    <w:p w14:paraId="06940C95">
      <w:pPr>
        <w:pStyle w:val="4"/>
        <w:spacing w:before="283" w:line="285" w:lineRule="auto"/>
        <w:ind w:right="105"/>
        <w:rPr>
          <w:rFonts w:hint="eastAsia"/>
        </w:rPr>
      </w:pPr>
      <w:r>
        <w:rPr>
          <w:rFonts w:hint="eastAsia"/>
        </w:rPr>
        <w:t>我说，让我们承认，一切智慧都出自祂白白的恩典，使我们藉着祂的圣灵得以光照，并且，既是软弱的，就藉着祂的大能得以刚强。</w:t>
      </w:r>
    </w:p>
    <w:p w14:paraId="4EA27CAB">
      <w:pPr>
        <w:pStyle w:val="4"/>
        <w:spacing w:before="283" w:line="285" w:lineRule="auto"/>
        <w:ind w:right="105"/>
        <w:rPr>
          <w:rFonts w:hint="eastAsia"/>
        </w:rPr>
      </w:pPr>
    </w:p>
    <w:p w14:paraId="7CA6C172">
      <w:pPr>
        <w:pStyle w:val="4"/>
        <w:spacing w:before="283" w:line="285" w:lineRule="auto"/>
        <w:ind w:right="105"/>
        <w:rPr>
          <w:rFonts w:hint="eastAsia"/>
        </w:rPr>
      </w:pPr>
      <w:r>
        <w:rPr>
          <w:rFonts w:hint="eastAsia"/>
        </w:rPr>
        <w:t>Being full of pollution and iniquity, may righteousness be restored in us according to his gift.</w:t>
      </w:r>
    </w:p>
    <w:p w14:paraId="16D509C4">
      <w:pPr>
        <w:pStyle w:val="4"/>
        <w:spacing w:before="283" w:line="285" w:lineRule="auto"/>
        <w:ind w:right="105"/>
        <w:rPr>
          <w:rFonts w:hint="eastAsia"/>
        </w:rPr>
      </w:pPr>
      <w:r>
        <w:rPr>
          <w:rFonts w:hint="eastAsia"/>
        </w:rPr>
        <w:t>既充满了污秽和罪孽，愿公义照着祂的恩赐在我们里面得以恢复。</w:t>
      </w:r>
    </w:p>
    <w:p w14:paraId="30D7F7B5">
      <w:pPr>
        <w:pStyle w:val="4"/>
        <w:spacing w:before="283" w:line="285" w:lineRule="auto"/>
        <w:ind w:right="105"/>
        <w:rPr>
          <w:rFonts w:hint="eastAsia"/>
        </w:rPr>
      </w:pPr>
    </w:p>
    <w:p w14:paraId="5B75718D">
      <w:pPr>
        <w:pStyle w:val="4"/>
        <w:spacing w:before="283" w:line="285" w:lineRule="auto"/>
        <w:ind w:right="105"/>
        <w:rPr>
          <w:rFonts w:hint="eastAsia"/>
        </w:rPr>
      </w:pPr>
      <w:r>
        <w:rPr>
          <w:rFonts w:hint="eastAsia"/>
        </w:rPr>
        <w:t>Now let us come to the means.</w:t>
      </w:r>
    </w:p>
    <w:p w14:paraId="33414555">
      <w:pPr>
        <w:pStyle w:val="4"/>
        <w:spacing w:before="283" w:line="285" w:lineRule="auto"/>
        <w:ind w:right="105"/>
        <w:rPr>
          <w:rFonts w:hint="eastAsia"/>
        </w:rPr>
      </w:pPr>
      <w:r>
        <w:rPr>
          <w:rFonts w:hint="eastAsia"/>
        </w:rPr>
        <w:t>现在让我们来谈谈方法。</w:t>
      </w:r>
    </w:p>
    <w:p w14:paraId="0D5C7328">
      <w:pPr>
        <w:pStyle w:val="4"/>
        <w:spacing w:before="283" w:line="285" w:lineRule="auto"/>
        <w:ind w:right="105"/>
        <w:rPr>
          <w:rFonts w:hint="eastAsia"/>
        </w:rPr>
      </w:pPr>
    </w:p>
    <w:p w14:paraId="7915B980">
      <w:pPr>
        <w:pStyle w:val="4"/>
        <w:spacing w:before="283" w:line="285" w:lineRule="auto"/>
        <w:ind w:right="105"/>
        <w:rPr>
          <w:rFonts w:hint="eastAsia"/>
        </w:rPr>
      </w:pPr>
      <w:r>
        <w:rPr>
          <w:rFonts w:hint="eastAsia"/>
        </w:rPr>
        <w:t>It is not enough to know that God is our light, that he is our righteousness,</w:t>
      </w:r>
    </w:p>
    <w:p w14:paraId="2232D67D">
      <w:pPr>
        <w:pStyle w:val="4"/>
        <w:spacing w:before="283" w:line="285" w:lineRule="auto"/>
        <w:ind w:right="105"/>
        <w:rPr>
          <w:rFonts w:hint="eastAsia"/>
        </w:rPr>
      </w:pPr>
      <w:r>
        <w:rPr>
          <w:rFonts w:hint="eastAsia"/>
        </w:rPr>
        <w:t>仅仅知道上帝是我们的光，祂是我们的义，这还不够，</w:t>
      </w:r>
    </w:p>
    <w:p w14:paraId="050C6883">
      <w:pPr>
        <w:pStyle w:val="4"/>
        <w:spacing w:before="283" w:line="285" w:lineRule="auto"/>
        <w:ind w:right="105"/>
        <w:rPr>
          <w:rFonts w:hint="eastAsia"/>
        </w:rPr>
      </w:pPr>
    </w:p>
    <w:p w14:paraId="638782F8">
      <w:pPr>
        <w:pStyle w:val="4"/>
        <w:spacing w:before="283" w:line="285" w:lineRule="auto"/>
        <w:ind w:right="105"/>
        <w:rPr>
          <w:rFonts w:hint="eastAsia"/>
        </w:rPr>
      </w:pPr>
      <w:r>
        <w:rPr>
          <w:rFonts w:hint="eastAsia"/>
        </w:rPr>
        <w:t>that he is our wisdom, and that he is our strength; in other words, that in his person is perfect life, joy and felicity.</w:t>
      </w:r>
    </w:p>
    <w:p w14:paraId="387F73DF">
      <w:pPr>
        <w:pStyle w:val="4"/>
        <w:spacing w:before="283" w:line="285" w:lineRule="auto"/>
        <w:ind w:right="105"/>
        <w:rPr>
          <w:rFonts w:hint="eastAsia"/>
        </w:rPr>
      </w:pPr>
      <w:r>
        <w:rPr>
          <w:rFonts w:hint="eastAsia"/>
        </w:rPr>
        <w:t>祂是我们的智慧，祂是我们的力量；换句话说，在祂的位格里有完美的生命、喜乐和幸福。</w:t>
      </w:r>
    </w:p>
    <w:p w14:paraId="6BAE98DD">
      <w:pPr>
        <w:pStyle w:val="4"/>
        <w:spacing w:before="283" w:line="285" w:lineRule="auto"/>
        <w:ind w:right="105"/>
        <w:rPr>
          <w:rFonts w:hint="eastAsia"/>
        </w:rPr>
      </w:pPr>
    </w:p>
    <w:p w14:paraId="2E811F3C">
      <w:pPr>
        <w:pStyle w:val="4"/>
        <w:spacing w:before="283" w:line="285" w:lineRule="auto"/>
        <w:ind w:right="105"/>
        <w:rPr>
          <w:rFonts w:hint="eastAsia"/>
        </w:rPr>
      </w:pPr>
      <w:r>
        <w:rPr>
          <w:rFonts w:hint="eastAsia"/>
        </w:rPr>
        <w:t>This is insufficient, for there is still too great a distance between himself and us.</w:t>
      </w:r>
    </w:p>
    <w:p w14:paraId="06A9C8DB">
      <w:pPr>
        <w:pStyle w:val="4"/>
        <w:spacing w:before="283" w:line="285" w:lineRule="auto"/>
        <w:ind w:right="105"/>
        <w:rPr>
          <w:rFonts w:hint="eastAsia"/>
        </w:rPr>
      </w:pPr>
      <w:r>
        <w:rPr>
          <w:rFonts w:hint="eastAsia"/>
        </w:rPr>
        <w:t>这还不够，因为祂和我们之间仍然有太大的距离。</w:t>
      </w:r>
    </w:p>
    <w:p w14:paraId="6FDE64F3">
      <w:pPr>
        <w:pStyle w:val="4"/>
        <w:spacing w:before="283" w:line="285" w:lineRule="auto"/>
        <w:ind w:right="105"/>
        <w:rPr>
          <w:rFonts w:hint="eastAsia"/>
        </w:rPr>
      </w:pPr>
    </w:p>
    <w:p w14:paraId="69341E6E">
      <w:pPr>
        <w:pStyle w:val="4"/>
        <w:spacing w:before="283" w:line="285" w:lineRule="auto"/>
        <w:ind w:right="105"/>
        <w:rPr>
          <w:rFonts w:hint="eastAsia"/>
        </w:rPr>
      </w:pPr>
      <w:r>
        <w:rPr>
          <w:rFonts w:hint="eastAsia"/>
        </w:rPr>
        <w:t>Yet we need to know how and by what means we can obtain all the graces that we seek in God.</w:t>
      </w:r>
    </w:p>
    <w:p w14:paraId="01D3522E">
      <w:pPr>
        <w:pStyle w:val="4"/>
        <w:spacing w:before="283" w:line="285" w:lineRule="auto"/>
        <w:ind w:right="105"/>
        <w:rPr>
          <w:rFonts w:hint="eastAsia"/>
        </w:rPr>
      </w:pPr>
      <w:r>
        <w:rPr>
          <w:rFonts w:hint="eastAsia"/>
        </w:rPr>
        <w:t>然而我们需要知道如何以及通过什么方法才能获得我们在上帝里面寻求的一切恩典。</w:t>
      </w:r>
    </w:p>
    <w:p w14:paraId="3B5D9384">
      <w:pPr>
        <w:pStyle w:val="4"/>
        <w:spacing w:before="283" w:line="285" w:lineRule="auto"/>
        <w:ind w:right="105"/>
        <w:rPr>
          <w:rFonts w:hint="eastAsia"/>
        </w:rPr>
      </w:pPr>
    </w:p>
    <w:p w14:paraId="12914CF3">
      <w:pPr>
        <w:pStyle w:val="4"/>
        <w:spacing w:before="283" w:line="285" w:lineRule="auto"/>
        <w:ind w:right="105"/>
        <w:rPr>
          <w:rFonts w:hint="eastAsia"/>
        </w:rPr>
      </w:pPr>
      <w:r>
        <w:rPr>
          <w:rFonts w:hint="eastAsia"/>
        </w:rPr>
        <w:t>We know that they are all communicated to us in Jesus Christ, for he descended here below, made himself nothing, and was crucified willingly for our sakes.</w:t>
      </w:r>
    </w:p>
    <w:p w14:paraId="68A45AF3">
      <w:pPr>
        <w:pStyle w:val="4"/>
        <w:spacing w:before="283" w:line="285" w:lineRule="auto"/>
        <w:ind w:right="105"/>
        <w:rPr>
          <w:rFonts w:hint="eastAsia"/>
        </w:rPr>
      </w:pPr>
      <w:r>
        <w:rPr>
          <w:rFonts w:hint="eastAsia"/>
        </w:rPr>
        <w:t>我们知道这一切都在耶稣基督里传给我们，因为祂降临到这地上，虚己，并为我们的缘故甘愿被钉十字架。</w:t>
      </w:r>
    </w:p>
    <w:p w14:paraId="6865836D">
      <w:pPr>
        <w:pStyle w:val="4"/>
        <w:spacing w:before="283" w:line="285" w:lineRule="auto"/>
        <w:ind w:right="105"/>
        <w:rPr>
          <w:rFonts w:hint="eastAsia"/>
        </w:rPr>
      </w:pPr>
    </w:p>
    <w:p w14:paraId="41AAF3E1">
      <w:pPr>
        <w:pStyle w:val="4"/>
        <w:spacing w:before="283" w:line="285" w:lineRule="auto"/>
        <w:ind w:right="105"/>
        <w:rPr>
          <w:rFonts w:hint="eastAsia"/>
        </w:rPr>
      </w:pPr>
      <w:r>
        <w:rPr>
          <w:rFonts w:hint="eastAsia"/>
        </w:rPr>
        <w:t>Therefore, since we must draw all that we lack from the Lord Jesus Christ, we can understand why Paul says that he</w:t>
      </w:r>
    </w:p>
    <w:p w14:paraId="2B20AE4B">
      <w:pPr>
        <w:pStyle w:val="4"/>
        <w:spacing w:before="283" w:line="285" w:lineRule="auto"/>
        <w:ind w:right="105"/>
        <w:rPr>
          <w:rFonts w:hint="eastAsia"/>
        </w:rPr>
      </w:pPr>
      <w:r>
        <w:rPr>
          <w:rFonts w:hint="eastAsia"/>
        </w:rPr>
        <w:t>因此，既然我们必须从主耶稣基督那里汲取我们所缺乏的一切，我们就能理解为什么保罗说祂</w:t>
      </w:r>
    </w:p>
    <w:p w14:paraId="53D29871">
      <w:pPr>
        <w:pStyle w:val="4"/>
        <w:spacing w:before="283" w:line="285" w:lineRule="auto"/>
        <w:ind w:right="105"/>
        <w:rPr>
          <w:rFonts w:hint="eastAsia"/>
        </w:rPr>
      </w:pPr>
    </w:p>
    <w:p w14:paraId="512A7C1C">
      <w:pPr>
        <w:pStyle w:val="4"/>
        <w:spacing w:before="283" w:line="285" w:lineRule="auto"/>
        <w:ind w:right="105"/>
        <w:rPr>
          <w:rFonts w:hint="eastAsia"/>
        </w:rPr>
      </w:pPr>
      <w:r>
        <w:rPr>
          <w:rFonts w:hint="eastAsia"/>
        </w:rPr>
        <w:t>sought only to glory in the cross of our Lord Jesus Christ.</w:t>
      </w:r>
    </w:p>
    <w:p w14:paraId="6E813FA4">
      <w:pPr>
        <w:pStyle w:val="4"/>
        <w:spacing w:before="283" w:line="285" w:lineRule="auto"/>
        <w:ind w:right="105"/>
        <w:rPr>
          <w:rFonts w:hint="eastAsia"/>
        </w:rPr>
      </w:pPr>
      <w:r>
        <w:rPr>
          <w:rFonts w:hint="eastAsia"/>
        </w:rPr>
        <w:t>只求在我们主耶稣基督的十字架上夸耀。</w:t>
      </w:r>
    </w:p>
    <w:p w14:paraId="278D5333">
      <w:pPr>
        <w:pStyle w:val="4"/>
        <w:spacing w:before="283" w:line="285" w:lineRule="auto"/>
        <w:ind w:right="105"/>
        <w:rPr>
          <w:rFonts w:hint="eastAsia"/>
        </w:rPr>
      </w:pPr>
    </w:p>
    <w:p w14:paraId="788C98B9">
      <w:pPr>
        <w:pStyle w:val="4"/>
        <w:spacing w:before="283" w:line="285" w:lineRule="auto"/>
        <w:ind w:right="105"/>
        <w:rPr>
          <w:rFonts w:hint="eastAsia"/>
        </w:rPr>
      </w:pPr>
      <w:r>
        <w:rPr>
          <w:rFonts w:hint="eastAsia"/>
        </w:rPr>
        <w:t>Why? Because he suffered a cruel and bitter death, and even exposed himself to God’s judgment on our behalf, receiving all our curse, and in this way was given to us as our wisdom, righteousness, holiness, strength and all that we lack.</w:t>
      </w:r>
    </w:p>
    <w:p w14:paraId="6788B26F">
      <w:pPr>
        <w:pStyle w:val="4"/>
        <w:spacing w:before="283" w:line="285" w:lineRule="auto"/>
        <w:ind w:right="105"/>
        <w:rPr>
          <w:rFonts w:hint="eastAsia"/>
        </w:rPr>
      </w:pPr>
      <w:r>
        <w:rPr>
          <w:rFonts w:hint="eastAsia"/>
        </w:rPr>
        <w:t>为什么？因为祂受了残酷而痛苦的死，甚至为我们暴露在上帝的审判之下，承受了我们一切的咒诅，并以此方式被赐给我们作为我们的智慧、公义、圣洁、力量和我们所缺乏的一切。</w:t>
      </w:r>
    </w:p>
    <w:p w14:paraId="7D1AE568">
      <w:pPr>
        <w:pStyle w:val="4"/>
        <w:spacing w:before="283" w:line="285" w:lineRule="auto"/>
        <w:ind w:right="105"/>
        <w:rPr>
          <w:rFonts w:hint="eastAsia"/>
        </w:rPr>
      </w:pPr>
    </w:p>
    <w:p w14:paraId="1E0937E6">
      <w:pPr>
        <w:pStyle w:val="4"/>
        <w:spacing w:before="283" w:line="285" w:lineRule="auto"/>
        <w:ind w:right="105"/>
        <w:rPr>
          <w:rFonts w:hint="eastAsia"/>
        </w:rPr>
      </w:pPr>
      <w:r>
        <w:rPr>
          <w:rFonts w:hint="eastAsia"/>
        </w:rPr>
        <w:t>Therefore, in the first place, we need to know who we are, before we can prevent all glorying and stay ourselves upon the Lord Jesus Christ.</w:t>
      </w:r>
    </w:p>
    <w:p w14:paraId="0D10115A">
      <w:pPr>
        <w:pStyle w:val="4"/>
        <w:spacing w:before="283" w:line="285" w:lineRule="auto"/>
        <w:ind w:right="105"/>
        <w:rPr>
          <w:rFonts w:hint="eastAsia"/>
        </w:rPr>
      </w:pPr>
      <w:r>
        <w:rPr>
          <w:rFonts w:hint="eastAsia"/>
        </w:rPr>
        <w:t>因此，首先，我们需要知道我们是谁，然后才能阻止一切夸耀，并将自己安息在主耶稣基督身上。</w:t>
      </w:r>
    </w:p>
    <w:p w14:paraId="64E39B5D">
      <w:pPr>
        <w:pStyle w:val="4"/>
        <w:spacing w:before="283" w:line="285" w:lineRule="auto"/>
        <w:ind w:right="105"/>
        <w:rPr>
          <w:rFonts w:hint="eastAsia"/>
        </w:rPr>
      </w:pPr>
    </w:p>
    <w:p w14:paraId="28B78F2E">
      <w:pPr>
        <w:pStyle w:val="4"/>
        <w:spacing w:before="283" w:line="285" w:lineRule="auto"/>
        <w:ind w:right="105"/>
        <w:rPr>
          <w:rFonts w:hint="eastAsia"/>
        </w:rPr>
      </w:pPr>
      <w:r>
        <w:rPr>
          <w:rFonts w:hint="eastAsia"/>
        </w:rPr>
        <w:t>For we see many people bursting with pride who have no grounds for this whatsoever.</w:t>
      </w:r>
    </w:p>
    <w:p w14:paraId="09C75FD9">
      <w:pPr>
        <w:pStyle w:val="4"/>
        <w:spacing w:before="283" w:line="285" w:lineRule="auto"/>
        <w:ind w:right="105"/>
        <w:rPr>
          <w:rFonts w:hint="eastAsia"/>
        </w:rPr>
      </w:pPr>
      <w:r>
        <w:rPr>
          <w:rFonts w:hint="eastAsia"/>
        </w:rPr>
        <w:t>因为我们看到许多人骄傲自大，却毫无根据。</w:t>
      </w:r>
    </w:p>
    <w:p w14:paraId="548E90FD">
      <w:pPr>
        <w:pStyle w:val="4"/>
        <w:spacing w:before="283" w:line="285" w:lineRule="auto"/>
        <w:ind w:right="105"/>
        <w:rPr>
          <w:rFonts w:hint="eastAsia"/>
        </w:rPr>
      </w:pPr>
    </w:p>
    <w:p w14:paraId="4F50B0E8">
      <w:pPr>
        <w:pStyle w:val="4"/>
        <w:spacing w:before="283" w:line="285" w:lineRule="auto"/>
        <w:ind w:right="105"/>
        <w:rPr>
          <w:rFonts w:hint="eastAsia"/>
        </w:rPr>
      </w:pPr>
      <w:r>
        <w:rPr>
          <w:rFonts w:hint="eastAsia"/>
        </w:rPr>
        <w:t>All that they imagine to be true about themselves is no more than wind and smoke.</w:t>
      </w:r>
    </w:p>
    <w:p w14:paraId="63610FEA">
      <w:pPr>
        <w:pStyle w:val="4"/>
        <w:spacing w:before="283" w:line="285" w:lineRule="auto"/>
        <w:ind w:right="105"/>
        <w:rPr>
          <w:rFonts w:hint="eastAsia"/>
        </w:rPr>
      </w:pPr>
      <w:r>
        <w:rPr>
          <w:rFonts w:hint="eastAsia"/>
        </w:rPr>
        <w:t>他们对自己的一切想象不过是风和烟。</w:t>
      </w:r>
    </w:p>
    <w:p w14:paraId="285F0D9E">
      <w:pPr>
        <w:pStyle w:val="4"/>
        <w:spacing w:before="283" w:line="285" w:lineRule="auto"/>
        <w:ind w:right="105"/>
        <w:rPr>
          <w:rFonts w:hint="eastAsia"/>
        </w:rPr>
      </w:pPr>
    </w:p>
    <w:p w14:paraId="61CFB58D">
      <w:pPr>
        <w:pStyle w:val="4"/>
        <w:spacing w:before="283" w:line="285" w:lineRule="auto"/>
        <w:ind w:right="105"/>
        <w:rPr>
          <w:rFonts w:hint="eastAsia"/>
        </w:rPr>
      </w:pPr>
      <w:r>
        <w:rPr>
          <w:rFonts w:hint="eastAsia"/>
        </w:rPr>
        <w:t>Yet because they have not examined themselves properly to see what they are really like, they have not sought Jesus Christ; such are these hypocrites, and counterfeits, who are puffed up with presumption because of their ‘merits’.</w:t>
      </w:r>
    </w:p>
    <w:p w14:paraId="5F48BA65">
      <w:pPr>
        <w:pStyle w:val="4"/>
        <w:spacing w:before="283" w:line="285" w:lineRule="auto"/>
        <w:ind w:right="105"/>
        <w:rPr>
          <w:rFonts w:hint="eastAsia"/>
        </w:rPr>
      </w:pPr>
      <w:r>
        <w:rPr>
          <w:rFonts w:hint="eastAsia"/>
        </w:rPr>
        <w:t>然而，因为他们没有正确地省察自己，看看自己真正的样子，他们就没有寻求耶稣基督；这些伪君子和假冒者就是这样，他们因自己的“功绩”而骄傲自大。</w:t>
      </w:r>
    </w:p>
    <w:p w14:paraId="2C01A46C">
      <w:pPr>
        <w:pStyle w:val="4"/>
        <w:spacing w:before="283" w:line="285" w:lineRule="auto"/>
        <w:ind w:right="105"/>
        <w:rPr>
          <w:rFonts w:hint="eastAsia"/>
        </w:rPr>
      </w:pPr>
    </w:p>
    <w:p w14:paraId="437BE0E8">
      <w:pPr>
        <w:pStyle w:val="4"/>
        <w:spacing w:before="283" w:line="285" w:lineRule="auto"/>
        <w:ind w:right="105"/>
        <w:rPr>
          <w:rFonts w:hint="eastAsia"/>
        </w:rPr>
      </w:pPr>
      <w:r>
        <w:rPr>
          <w:rFonts w:hint="eastAsia"/>
        </w:rPr>
        <w:t>Therefore, as I have said, we must consider our condition and see the extent of its wretchedness, that is until the Lord Jesus takes pity upon us.</w:t>
      </w:r>
    </w:p>
    <w:p w14:paraId="19760528">
      <w:pPr>
        <w:pStyle w:val="4"/>
        <w:spacing w:before="283" w:line="285" w:lineRule="auto"/>
        <w:ind w:right="105"/>
        <w:rPr>
          <w:rFonts w:hint="eastAsia"/>
        </w:rPr>
      </w:pPr>
      <w:r>
        <w:rPr>
          <w:rFonts w:hint="eastAsia"/>
        </w:rPr>
        <w:t>因此，正如我说过的，我们必须思考我们的状况，并看到其悲惨的程度，也就是说，直到主耶稣怜悯我们。</w:t>
      </w:r>
    </w:p>
    <w:p w14:paraId="3EA0C954">
      <w:pPr>
        <w:pStyle w:val="4"/>
        <w:spacing w:before="283" w:line="285" w:lineRule="auto"/>
        <w:ind w:right="105"/>
        <w:rPr>
          <w:rFonts w:hint="eastAsia"/>
        </w:rPr>
      </w:pPr>
    </w:p>
    <w:p w14:paraId="40B59497">
      <w:pPr>
        <w:pStyle w:val="4"/>
        <w:spacing w:before="283" w:line="285" w:lineRule="auto"/>
        <w:ind w:right="105"/>
        <w:rPr>
          <w:rFonts w:hint="eastAsia"/>
        </w:rPr>
      </w:pPr>
      <w:r>
        <w:rPr>
          <w:rFonts w:hint="eastAsia"/>
        </w:rPr>
        <w:t>This is how we can prepare ourselves to come to him.</w:t>
      </w:r>
    </w:p>
    <w:p w14:paraId="49F11BEC">
      <w:pPr>
        <w:pStyle w:val="4"/>
        <w:spacing w:before="283" w:line="285" w:lineRule="auto"/>
        <w:ind w:right="105"/>
        <w:rPr>
          <w:rFonts w:hint="eastAsia"/>
        </w:rPr>
      </w:pPr>
      <w:r>
        <w:rPr>
          <w:rFonts w:hint="eastAsia"/>
        </w:rPr>
        <w:t>这就是我们如何预备自己来到祂面前。</w:t>
      </w:r>
    </w:p>
    <w:p w14:paraId="4BA5ED2D">
      <w:pPr>
        <w:pStyle w:val="4"/>
        <w:spacing w:before="283" w:line="285" w:lineRule="auto"/>
        <w:ind w:right="105"/>
        <w:rPr>
          <w:rFonts w:hint="eastAsia"/>
        </w:rPr>
      </w:pPr>
    </w:p>
    <w:p w14:paraId="712EFE3D">
      <w:pPr>
        <w:pStyle w:val="4"/>
        <w:spacing w:before="283" w:line="285" w:lineRule="auto"/>
        <w:ind w:right="105"/>
        <w:rPr>
          <w:rFonts w:hint="eastAsia"/>
        </w:rPr>
      </w:pPr>
      <w:r>
        <w:rPr>
          <w:rFonts w:hint="eastAsia"/>
        </w:rPr>
        <w:t>This is the first point.</w:t>
      </w:r>
    </w:p>
    <w:p w14:paraId="4DBD64C9">
      <w:pPr>
        <w:pStyle w:val="4"/>
        <w:spacing w:before="283" w:line="285" w:lineRule="auto"/>
        <w:ind w:right="105"/>
        <w:rPr>
          <w:rFonts w:hint="eastAsia"/>
        </w:rPr>
      </w:pPr>
      <w:r>
        <w:rPr>
          <w:rFonts w:hint="eastAsia"/>
        </w:rPr>
        <w:t>这是第一点。</w:t>
      </w:r>
    </w:p>
    <w:p w14:paraId="23F44D03">
      <w:pPr>
        <w:pStyle w:val="4"/>
        <w:spacing w:before="283" w:line="285" w:lineRule="auto"/>
        <w:ind w:right="105"/>
        <w:rPr>
          <w:rFonts w:hint="eastAsia"/>
        </w:rPr>
      </w:pPr>
    </w:p>
    <w:p w14:paraId="2C43F99C">
      <w:pPr>
        <w:pStyle w:val="4"/>
        <w:spacing w:before="283" w:line="285" w:lineRule="auto"/>
        <w:ind w:right="105"/>
        <w:rPr>
          <w:rFonts w:hint="eastAsia"/>
        </w:rPr>
      </w:pPr>
      <w:r>
        <w:rPr>
          <w:rFonts w:hint="eastAsia"/>
        </w:rPr>
        <w:t>However, this is not all.</w:t>
      </w:r>
    </w:p>
    <w:p w14:paraId="2551F5A1">
      <w:pPr>
        <w:pStyle w:val="4"/>
        <w:spacing w:before="283" w:line="285" w:lineRule="auto"/>
        <w:ind w:right="105"/>
        <w:rPr>
          <w:rFonts w:hint="eastAsia"/>
        </w:rPr>
      </w:pPr>
      <w:r>
        <w:rPr>
          <w:rFonts w:hint="eastAsia"/>
        </w:rPr>
        <w:t>然而，这并非全部。</w:t>
      </w:r>
    </w:p>
    <w:p w14:paraId="2F234BA0">
      <w:pPr>
        <w:pStyle w:val="4"/>
        <w:spacing w:before="283" w:line="285" w:lineRule="auto"/>
        <w:ind w:right="105"/>
        <w:rPr>
          <w:rFonts w:hint="eastAsia"/>
        </w:rPr>
      </w:pPr>
    </w:p>
    <w:p w14:paraId="0D30E351">
      <w:pPr>
        <w:pStyle w:val="4"/>
        <w:spacing w:before="283" w:line="285" w:lineRule="auto"/>
        <w:ind w:right="105"/>
        <w:rPr>
          <w:rFonts w:hint="eastAsia"/>
        </w:rPr>
      </w:pPr>
      <w:r>
        <w:rPr>
          <w:rFonts w:hint="eastAsia"/>
        </w:rPr>
        <w:t>For there are some who will confess that they are sinners, and that they are full of nothing but vanity, and yet continue to wallow in their filth.</w:t>
      </w:r>
    </w:p>
    <w:p w14:paraId="5A902BDD">
      <w:pPr>
        <w:pStyle w:val="4"/>
        <w:spacing w:before="283" w:line="285" w:lineRule="auto"/>
        <w:ind w:right="105"/>
        <w:rPr>
          <w:rFonts w:hint="eastAsia"/>
        </w:rPr>
      </w:pPr>
      <w:r>
        <w:rPr>
          <w:rFonts w:hint="eastAsia"/>
        </w:rPr>
        <w:t>因为有些人会承认自己是罪人，并且除了虚空之外一无所有，然而却继续在自己的污秽中打滚。</w:t>
      </w:r>
    </w:p>
    <w:p w14:paraId="4EAA0E6D">
      <w:pPr>
        <w:pStyle w:val="4"/>
        <w:spacing w:before="283" w:line="285" w:lineRule="auto"/>
        <w:ind w:right="105"/>
        <w:rPr>
          <w:rFonts w:hint="eastAsia"/>
        </w:rPr>
      </w:pPr>
    </w:p>
    <w:p w14:paraId="719EA6CB">
      <w:pPr>
        <w:pStyle w:val="4"/>
        <w:spacing w:before="283" w:line="285" w:lineRule="auto"/>
        <w:ind w:right="105"/>
        <w:rPr>
          <w:rFonts w:hint="eastAsia"/>
        </w:rPr>
      </w:pPr>
      <w:r>
        <w:rPr>
          <w:rFonts w:hint="eastAsia"/>
        </w:rPr>
        <w:t>Why? Because they do not anticipate the judgment of God, and their minds have been lulled to sleep by the world.</w:t>
      </w:r>
    </w:p>
    <w:p w14:paraId="382668E6">
      <w:pPr>
        <w:pStyle w:val="4"/>
        <w:spacing w:before="283" w:line="285" w:lineRule="auto"/>
        <w:ind w:right="105"/>
        <w:rPr>
          <w:rFonts w:hint="eastAsia"/>
        </w:rPr>
      </w:pPr>
      <w:r>
        <w:rPr>
          <w:rFonts w:hint="eastAsia"/>
        </w:rPr>
        <w:t>为什么？因为他们没有预料到上帝的审判，他们的心思意念已经被世界麻痹了。</w:t>
      </w:r>
    </w:p>
    <w:p w14:paraId="3B610F9C">
      <w:pPr>
        <w:pStyle w:val="4"/>
        <w:spacing w:before="283" w:line="285" w:lineRule="auto"/>
        <w:ind w:right="105"/>
        <w:rPr>
          <w:rFonts w:hint="eastAsia"/>
        </w:rPr>
      </w:pPr>
    </w:p>
    <w:p w14:paraId="1184C5FF">
      <w:pPr>
        <w:pStyle w:val="4"/>
        <w:spacing w:before="283" w:line="285" w:lineRule="auto"/>
        <w:ind w:right="105"/>
        <w:rPr>
          <w:rFonts w:hint="eastAsia"/>
        </w:rPr>
      </w:pPr>
      <w:r>
        <w:rPr>
          <w:rFonts w:hint="eastAsia"/>
        </w:rPr>
        <w:t>All such pleasure-seekers, who abandon themselves to drunkenness, or bawdiness, and the like, cannot excuse their wickedness, and indeed, they ought to be ashamed of it, and yet they seem to take pleasure in sins and continue in them as if hardened.</w:t>
      </w:r>
    </w:p>
    <w:p w14:paraId="440EBE23">
      <w:pPr>
        <w:pStyle w:val="4"/>
        <w:spacing w:before="283" w:line="285" w:lineRule="auto"/>
        <w:ind w:right="105"/>
        <w:rPr>
          <w:rFonts w:hint="eastAsia"/>
        </w:rPr>
      </w:pPr>
      <w:r>
        <w:rPr>
          <w:rFonts w:hint="eastAsia"/>
        </w:rPr>
        <w:t>所有这些寻求享乐的人，他们沉溺于醉酒、淫荡之类的事，都不能为自己的邪恶辩解，的确，他们应该为此感到羞愧，然而他们似乎以罪为乐，并继续犯罪，好像已经麻木了一样。</w:t>
      </w:r>
    </w:p>
    <w:p w14:paraId="3B89E123">
      <w:pPr>
        <w:pStyle w:val="4"/>
        <w:spacing w:before="283" w:line="285" w:lineRule="auto"/>
        <w:ind w:right="105"/>
        <w:rPr>
          <w:rFonts w:hint="eastAsia"/>
        </w:rPr>
      </w:pPr>
    </w:p>
    <w:p w14:paraId="044F5BEE">
      <w:pPr>
        <w:pStyle w:val="4"/>
        <w:spacing w:before="283" w:line="285" w:lineRule="auto"/>
        <w:ind w:right="105"/>
        <w:rPr>
          <w:rFonts w:hint="eastAsia"/>
        </w:rPr>
      </w:pPr>
      <w:r>
        <w:rPr>
          <w:rFonts w:hint="eastAsia"/>
        </w:rPr>
        <w:t>Why? They have been intoxicated by the world, and blindfolded by the devil, such that they cannot see that one day they must give an account of themselves.</w:t>
      </w:r>
    </w:p>
    <w:p w14:paraId="6FE4847D">
      <w:pPr>
        <w:pStyle w:val="4"/>
        <w:spacing w:before="283" w:line="285" w:lineRule="auto"/>
        <w:ind w:right="105"/>
        <w:rPr>
          <w:rFonts w:hint="eastAsia"/>
        </w:rPr>
      </w:pPr>
      <w:r>
        <w:rPr>
          <w:rFonts w:hint="eastAsia"/>
        </w:rPr>
        <w:t>为什么？他们被世界迷惑了，被魔鬼蒙蔽了双眼，以致他们看不见有一天他们必须为自己交账。</w:t>
      </w:r>
    </w:p>
    <w:p w14:paraId="0DF022CF">
      <w:pPr>
        <w:pStyle w:val="4"/>
        <w:spacing w:before="283" w:line="285" w:lineRule="auto"/>
        <w:ind w:right="105"/>
        <w:rPr>
          <w:rFonts w:hint="eastAsia"/>
        </w:rPr>
      </w:pPr>
    </w:p>
    <w:p w14:paraId="3BC07C05">
      <w:pPr>
        <w:pStyle w:val="4"/>
        <w:spacing w:before="283" w:line="285" w:lineRule="auto"/>
        <w:ind w:right="105"/>
        <w:rPr>
          <w:rFonts w:hint="eastAsia"/>
        </w:rPr>
      </w:pPr>
      <w:r>
        <w:rPr>
          <w:rFonts w:hint="eastAsia"/>
        </w:rPr>
        <w:t>They have stupidly made themselves believe that they will always remain as they are, pursuing evil things, and that they will never have to sigh and tremble, but</w:t>
      </w:r>
    </w:p>
    <w:p w14:paraId="4420A810">
      <w:pPr>
        <w:pStyle w:val="4"/>
        <w:spacing w:before="283" w:line="285" w:lineRule="auto"/>
        <w:ind w:right="105"/>
        <w:rPr>
          <w:rFonts w:hint="eastAsia"/>
        </w:rPr>
      </w:pPr>
      <w:r>
        <w:rPr>
          <w:rFonts w:hint="eastAsia"/>
        </w:rPr>
        <w:t>他们愚蠢地使自己相信，他们将永远保持原样，追求邪恶的事物，并且他们永远不必叹息和战兢，而</w:t>
      </w:r>
    </w:p>
    <w:p w14:paraId="025A316C">
      <w:pPr>
        <w:pStyle w:val="4"/>
        <w:spacing w:before="283" w:line="285" w:lineRule="auto"/>
        <w:ind w:right="105"/>
        <w:rPr>
          <w:rFonts w:hint="eastAsia"/>
        </w:rPr>
      </w:pPr>
    </w:p>
    <w:p w14:paraId="13F68A12">
      <w:pPr>
        <w:pStyle w:val="4"/>
        <w:spacing w:before="283" w:line="285" w:lineRule="auto"/>
        <w:ind w:right="105"/>
        <w:rPr>
          <w:rFonts w:hint="eastAsia"/>
        </w:rPr>
      </w:pPr>
      <w:r>
        <w:rPr>
          <w:rFonts w:hint="eastAsia"/>
        </w:rPr>
        <w:t>only laugh, as if they seek wilfully to show contempt for God.</w:t>
      </w:r>
    </w:p>
    <w:p w14:paraId="32AC0C1A">
      <w:pPr>
        <w:pStyle w:val="4"/>
        <w:spacing w:before="283" w:line="285" w:lineRule="auto"/>
        <w:ind w:right="105"/>
        <w:rPr>
          <w:rFonts w:hint="eastAsia"/>
        </w:rPr>
      </w:pPr>
      <w:r>
        <w:rPr>
          <w:rFonts w:hint="eastAsia"/>
        </w:rPr>
        <w:t>只有欢笑，好像他们故意藐视上帝一样。</w:t>
      </w:r>
    </w:p>
    <w:p w14:paraId="4023D742">
      <w:pPr>
        <w:pStyle w:val="4"/>
        <w:spacing w:before="283" w:line="285" w:lineRule="auto"/>
        <w:ind w:right="105"/>
        <w:rPr>
          <w:rFonts w:hint="eastAsia"/>
        </w:rPr>
      </w:pPr>
    </w:p>
    <w:p w14:paraId="628C4D6E">
      <w:pPr>
        <w:pStyle w:val="4"/>
        <w:spacing w:before="283" w:line="285" w:lineRule="auto"/>
        <w:ind w:right="105"/>
        <w:rPr>
          <w:rFonts w:hint="eastAsia"/>
        </w:rPr>
      </w:pPr>
      <w:r>
        <w:rPr>
          <w:rFonts w:hint="eastAsia"/>
        </w:rPr>
        <w:t>Thus, we can see how it is that some are prevented (indeed, they are fully incapacitated) from coming to Jesus Christ, either because they presume to have their own wisdom, or because they are pursuing a false notion that Satan has placed in their minds, or because they think they are wise enough without Jesus Christ.</w:t>
      </w:r>
    </w:p>
    <w:p w14:paraId="6FEE5929">
      <w:pPr>
        <w:pStyle w:val="4"/>
        <w:spacing w:before="283" w:line="285" w:lineRule="auto"/>
        <w:ind w:right="105"/>
        <w:rPr>
          <w:rFonts w:hint="eastAsia"/>
        </w:rPr>
      </w:pPr>
      <w:r>
        <w:rPr>
          <w:rFonts w:hint="eastAsia"/>
        </w:rPr>
        <w:t>因此，我们可以看到有些人是如何被阻止（的确，他们完全丧失了能力）来到耶稣基督面前的，要么是因为他们自以为有自己的智慧，要么是因为他们追求撒旦植入他们头脑中的错误观念，要么是因为他们认为没有耶稣基督他们也足够聪明了。</w:t>
      </w:r>
    </w:p>
    <w:p w14:paraId="28D3CEEB">
      <w:pPr>
        <w:pStyle w:val="4"/>
        <w:spacing w:before="283" w:line="285" w:lineRule="auto"/>
        <w:ind w:right="105"/>
        <w:rPr>
          <w:rFonts w:hint="eastAsia"/>
        </w:rPr>
      </w:pPr>
    </w:p>
    <w:p w14:paraId="298B057C">
      <w:pPr>
        <w:pStyle w:val="4"/>
        <w:spacing w:before="283" w:line="285" w:lineRule="auto"/>
        <w:ind w:right="105"/>
        <w:rPr>
          <w:rFonts w:hint="eastAsia"/>
        </w:rPr>
      </w:pPr>
      <w:r>
        <w:rPr>
          <w:rFonts w:hint="eastAsia"/>
        </w:rPr>
        <w:t>These are the reasons why they despise him.</w:t>
      </w:r>
    </w:p>
    <w:p w14:paraId="2A6996C7">
      <w:pPr>
        <w:pStyle w:val="4"/>
        <w:spacing w:before="283" w:line="285" w:lineRule="auto"/>
        <w:ind w:right="105"/>
        <w:rPr>
          <w:rFonts w:hint="eastAsia"/>
        </w:rPr>
      </w:pPr>
      <w:r>
        <w:rPr>
          <w:rFonts w:hint="eastAsia"/>
        </w:rPr>
        <w:t>这些是他们藐视祂的原因。</w:t>
      </w:r>
    </w:p>
    <w:p w14:paraId="38BDFC03">
      <w:pPr>
        <w:pStyle w:val="4"/>
        <w:spacing w:before="283" w:line="285" w:lineRule="auto"/>
        <w:ind w:right="105"/>
        <w:rPr>
          <w:rFonts w:hint="eastAsia"/>
        </w:rPr>
      </w:pPr>
    </w:p>
    <w:p w14:paraId="7AF455DB">
      <w:pPr>
        <w:pStyle w:val="4"/>
        <w:spacing w:before="283" w:line="285" w:lineRule="auto"/>
        <w:ind w:right="105"/>
        <w:rPr>
          <w:rFonts w:hint="eastAsia"/>
        </w:rPr>
      </w:pPr>
      <w:r>
        <w:rPr>
          <w:rFonts w:hint="eastAsia"/>
        </w:rPr>
        <w:t>Others, of whom there are an infinite number, know that they are poor sinners, and yet do not seek a remedy.</w:t>
      </w:r>
    </w:p>
    <w:p w14:paraId="5C486487">
      <w:pPr>
        <w:pStyle w:val="4"/>
        <w:spacing w:before="283" w:line="285" w:lineRule="auto"/>
        <w:ind w:right="105"/>
        <w:rPr>
          <w:rFonts w:hint="eastAsia"/>
        </w:rPr>
      </w:pPr>
      <w:r>
        <w:rPr>
          <w:rFonts w:hint="eastAsia"/>
        </w:rPr>
        <w:t>另一些人，其中有无数，知道自己是可怜的罪人，却不寻求补救。</w:t>
      </w:r>
    </w:p>
    <w:p w14:paraId="1F4FBE11">
      <w:pPr>
        <w:pStyle w:val="4"/>
        <w:spacing w:before="283" w:line="285" w:lineRule="auto"/>
        <w:ind w:right="105"/>
        <w:rPr>
          <w:rFonts w:hint="eastAsia"/>
        </w:rPr>
      </w:pPr>
    </w:p>
    <w:p w14:paraId="6AC6D345">
      <w:pPr>
        <w:pStyle w:val="4"/>
        <w:spacing w:before="283" w:line="285" w:lineRule="auto"/>
        <w:ind w:right="105"/>
        <w:rPr>
          <w:rFonts w:hint="eastAsia"/>
        </w:rPr>
      </w:pPr>
      <w:r>
        <w:rPr>
          <w:rFonts w:hint="eastAsia"/>
        </w:rPr>
        <w:t>Why? Because this world has them in its grip, and they are so caught up in it that they cannot lift their eyes or their minds above to seek for the remedy that has been provided in Jesus Christ.</w:t>
      </w:r>
    </w:p>
    <w:p w14:paraId="0CD04F43">
      <w:pPr>
        <w:pStyle w:val="4"/>
        <w:spacing w:before="283" w:line="285" w:lineRule="auto"/>
        <w:ind w:right="105"/>
        <w:rPr>
          <w:rFonts w:hint="eastAsia"/>
        </w:rPr>
      </w:pPr>
      <w:r>
        <w:rPr>
          <w:rFonts w:hint="eastAsia"/>
        </w:rPr>
        <w:t>为什么？因为这个世界把他们抓住了，他们如此深陷其中，以致无法抬起眼睛或心思意念去寻求耶稣基督所提供的补救。</w:t>
      </w:r>
    </w:p>
    <w:p w14:paraId="3312ACEF">
      <w:pPr>
        <w:pStyle w:val="4"/>
        <w:spacing w:before="283" w:line="285" w:lineRule="auto"/>
        <w:ind w:right="105"/>
        <w:rPr>
          <w:rFonts w:hint="eastAsia"/>
        </w:rPr>
      </w:pPr>
    </w:p>
    <w:p w14:paraId="0139B7D7">
      <w:pPr>
        <w:pStyle w:val="4"/>
        <w:spacing w:before="283" w:line="285" w:lineRule="auto"/>
        <w:ind w:right="105"/>
        <w:rPr>
          <w:rFonts w:hint="eastAsia"/>
        </w:rPr>
      </w:pPr>
      <w:r>
        <w:rPr>
          <w:rFonts w:hint="eastAsia"/>
        </w:rPr>
        <w:t>We must, therefore, be all the more ready to meditate on what I have said, that is, to rid ourselves of all pride and presumption, and to feel so much shame that we have no rest until we have found relief in the Lord Jesus Christ.</w:t>
      </w:r>
    </w:p>
    <w:p w14:paraId="165181ED">
      <w:pPr>
        <w:pStyle w:val="4"/>
        <w:spacing w:before="283" w:line="285" w:lineRule="auto"/>
        <w:ind w:right="105"/>
        <w:rPr>
          <w:rFonts w:hint="eastAsia"/>
        </w:rPr>
      </w:pPr>
      <w:r>
        <w:rPr>
          <w:rFonts w:hint="eastAsia"/>
        </w:rPr>
        <w:t>因此，我们必须更加预备好默想我所说的，那就是，除去一切骄傲和自负，并感到如此羞愧，以致除非我们在主耶稣基督里找到安慰，否则我们就不得安息。</w:t>
      </w:r>
    </w:p>
    <w:p w14:paraId="6A4E5B40">
      <w:pPr>
        <w:pStyle w:val="4"/>
        <w:spacing w:before="283" w:line="285" w:lineRule="auto"/>
        <w:ind w:right="105"/>
        <w:rPr>
          <w:rFonts w:hint="eastAsia"/>
        </w:rPr>
      </w:pPr>
    </w:p>
    <w:p w14:paraId="0165E525">
      <w:pPr>
        <w:pStyle w:val="4"/>
        <w:spacing w:before="283" w:line="285" w:lineRule="auto"/>
        <w:ind w:right="105"/>
        <w:rPr>
          <w:rFonts w:hint="eastAsia"/>
        </w:rPr>
      </w:pPr>
      <w:r>
        <w:rPr>
          <w:rFonts w:hint="eastAsia"/>
        </w:rPr>
        <w:t>May we open our eyes to see our depravity and be ashamed of it, and not only so, but also to recognise that this life is nothing, and that God has placed us here as on a journey, so that he can test whether or not we are following him.</w:t>
      </w:r>
    </w:p>
    <w:p w14:paraId="0EB9F48E">
      <w:pPr>
        <w:pStyle w:val="4"/>
        <w:spacing w:before="283" w:line="285" w:lineRule="auto"/>
        <w:ind w:right="105"/>
        <w:rPr>
          <w:rFonts w:hint="eastAsia"/>
        </w:rPr>
      </w:pPr>
      <w:r>
        <w:rPr>
          <w:rFonts w:hint="eastAsia"/>
        </w:rPr>
        <w:t>愿我们睁开眼睛，看到我们的败坏并为之羞愧，不仅如此，还要认识到这生命算不得什么，上帝把我们放在这里，如同在旅途中，以便祂可以试验我们是否跟随祂。</w:t>
      </w:r>
    </w:p>
    <w:p w14:paraId="1159F710">
      <w:pPr>
        <w:pStyle w:val="4"/>
        <w:spacing w:before="283" w:line="285" w:lineRule="auto"/>
        <w:ind w:right="105"/>
        <w:rPr>
          <w:rFonts w:hint="eastAsia"/>
        </w:rPr>
      </w:pPr>
    </w:p>
    <w:p w14:paraId="3C83AE52">
      <w:pPr>
        <w:pStyle w:val="4"/>
        <w:spacing w:before="283" w:line="285" w:lineRule="auto"/>
        <w:ind w:right="105"/>
        <w:rPr>
          <w:rFonts w:hint="eastAsia"/>
        </w:rPr>
      </w:pPr>
      <w:r>
        <w:rPr>
          <w:rFonts w:hint="eastAsia"/>
        </w:rPr>
        <w:t>May each of us therefore come aside, both morning and evening, to consider our sins, and may they be like goads to prick us and encourage us to come to God.</w:t>
      </w:r>
    </w:p>
    <w:p w14:paraId="7F24B62D">
      <w:pPr>
        <w:pStyle w:val="4"/>
        <w:spacing w:before="283" w:line="285" w:lineRule="auto"/>
        <w:ind w:right="105"/>
        <w:rPr>
          <w:rFonts w:hint="eastAsia"/>
        </w:rPr>
      </w:pPr>
      <w:r>
        <w:rPr>
          <w:rFonts w:hint="eastAsia"/>
        </w:rPr>
        <w:t>因此，愿我们每一个人早晚都退到一边，思想我们的罪，愿它们像刺棍一样刺痛我们，并鼓励我们来到上帝面前。</w:t>
      </w:r>
    </w:p>
    <w:p w14:paraId="5CDDD50B">
      <w:pPr>
        <w:pStyle w:val="4"/>
        <w:spacing w:before="283" w:line="285" w:lineRule="auto"/>
        <w:ind w:right="105"/>
        <w:rPr>
          <w:rFonts w:hint="eastAsia"/>
        </w:rPr>
      </w:pPr>
    </w:p>
    <w:p w14:paraId="418A5BD1">
      <w:pPr>
        <w:pStyle w:val="4"/>
        <w:spacing w:before="283" w:line="285" w:lineRule="auto"/>
        <w:ind w:right="105"/>
        <w:rPr>
          <w:rFonts w:hint="eastAsia"/>
        </w:rPr>
      </w:pPr>
      <w:r>
        <w:rPr>
          <w:rFonts w:hint="eastAsia"/>
        </w:rPr>
        <w:t>May we not be like brute beasts, tied to this world, but may our need lead us to come to the Lord Jesus Christ.</w:t>
      </w:r>
    </w:p>
    <w:p w14:paraId="3B3070EA">
      <w:pPr>
        <w:pStyle w:val="4"/>
        <w:spacing w:before="283" w:line="285" w:lineRule="auto"/>
        <w:ind w:right="105"/>
        <w:rPr>
          <w:rFonts w:hint="eastAsia"/>
        </w:rPr>
      </w:pPr>
      <w:r>
        <w:rPr>
          <w:rFonts w:hint="eastAsia"/>
        </w:rPr>
        <w:t>愿我们不像被捆绑在这个世界上的野兽，愿我们的需要引导我们来到主耶稣基督面前。</w:t>
      </w:r>
    </w:p>
    <w:p w14:paraId="0EBFA792">
      <w:pPr>
        <w:pStyle w:val="4"/>
        <w:spacing w:before="283" w:line="285" w:lineRule="auto"/>
        <w:ind w:right="105"/>
        <w:rPr>
          <w:rFonts w:hint="eastAsia"/>
        </w:rPr>
      </w:pPr>
    </w:p>
    <w:p w14:paraId="158B6DCF">
      <w:pPr>
        <w:pStyle w:val="4"/>
        <w:spacing w:before="283" w:line="285" w:lineRule="auto"/>
        <w:ind w:right="105"/>
        <w:rPr>
          <w:rFonts w:hint="eastAsia"/>
        </w:rPr>
      </w:pPr>
      <w:r>
        <w:rPr>
          <w:rFonts w:hint="eastAsia"/>
        </w:rPr>
        <w:t>This is what it is to glory in the cross of the Lord Jesus Christ.</w:t>
      </w:r>
    </w:p>
    <w:p w14:paraId="62C29FCC">
      <w:pPr>
        <w:pStyle w:val="4"/>
        <w:spacing w:before="283" w:line="285" w:lineRule="auto"/>
        <w:ind w:right="105"/>
        <w:rPr>
          <w:rFonts w:hint="eastAsia"/>
        </w:rPr>
      </w:pPr>
      <w:r>
        <w:rPr>
          <w:rFonts w:hint="eastAsia"/>
        </w:rPr>
        <w:t>这就是在主耶稣基督的十字架上夸耀。</w:t>
      </w:r>
    </w:p>
    <w:p w14:paraId="1422A0C5">
      <w:pPr>
        <w:pStyle w:val="4"/>
        <w:spacing w:before="283" w:line="285" w:lineRule="auto"/>
        <w:ind w:right="105"/>
        <w:rPr>
          <w:rFonts w:hint="eastAsia"/>
        </w:rPr>
      </w:pPr>
    </w:p>
    <w:p w14:paraId="6CD53071">
      <w:pPr>
        <w:pStyle w:val="4"/>
        <w:spacing w:before="283" w:line="285" w:lineRule="auto"/>
        <w:ind w:right="105"/>
        <w:rPr>
          <w:rFonts w:hint="eastAsia"/>
        </w:rPr>
      </w:pPr>
      <w:r>
        <w:rPr>
          <w:rFonts w:hint="eastAsia"/>
        </w:rPr>
        <w:t>Paul specifically speaks of the cross here because he seeks to knock down and trample underfoot all haughtiness in man.</w:t>
      </w:r>
    </w:p>
    <w:p w14:paraId="2E5AC1DB">
      <w:pPr>
        <w:pStyle w:val="4"/>
        <w:spacing w:before="283" w:line="285" w:lineRule="auto"/>
        <w:ind w:right="105"/>
        <w:rPr>
          <w:rFonts w:hint="eastAsia"/>
        </w:rPr>
      </w:pPr>
      <w:r>
        <w:rPr>
          <w:rFonts w:hint="eastAsia"/>
        </w:rPr>
        <w:t>保罗在这里特别提到十字架，因为祂试图打倒并践踏人一切的骄傲。</w:t>
      </w:r>
    </w:p>
    <w:p w14:paraId="0B348297">
      <w:pPr>
        <w:pStyle w:val="4"/>
        <w:spacing w:before="283" w:line="285" w:lineRule="auto"/>
        <w:ind w:right="105"/>
        <w:rPr>
          <w:rFonts w:hint="eastAsia"/>
        </w:rPr>
      </w:pPr>
    </w:p>
    <w:p w14:paraId="6B5F8414">
      <w:pPr>
        <w:pStyle w:val="4"/>
        <w:spacing w:before="283" w:line="285" w:lineRule="auto"/>
        <w:ind w:right="105"/>
        <w:rPr>
          <w:rFonts w:hint="eastAsia"/>
        </w:rPr>
      </w:pPr>
      <w:r>
        <w:rPr>
          <w:rFonts w:hint="eastAsia"/>
        </w:rPr>
        <w:t>For we always want to be ‘someone’ in and of ourselves, and maintain a certain dignity.</w:t>
      </w:r>
    </w:p>
    <w:p w14:paraId="43CD5D26">
      <w:pPr>
        <w:pStyle w:val="4"/>
        <w:spacing w:before="283" w:line="285" w:lineRule="auto"/>
        <w:ind w:right="105"/>
        <w:rPr>
          <w:rFonts w:hint="eastAsia"/>
        </w:rPr>
      </w:pPr>
      <w:r>
        <w:rPr>
          <w:rFonts w:hint="eastAsia"/>
        </w:rPr>
        <w:t>因为我们总是想凭自己成为“某个人”，并保持某种尊严。</w:t>
      </w:r>
    </w:p>
    <w:p w14:paraId="7E90054F">
      <w:pPr>
        <w:pStyle w:val="4"/>
        <w:spacing w:before="283" w:line="285" w:lineRule="auto"/>
        <w:ind w:right="105"/>
        <w:rPr>
          <w:rFonts w:hint="eastAsia"/>
        </w:rPr>
      </w:pPr>
    </w:p>
    <w:p w14:paraId="6DA8A723">
      <w:pPr>
        <w:pStyle w:val="4"/>
        <w:spacing w:before="283" w:line="285" w:lineRule="auto"/>
        <w:ind w:right="105"/>
        <w:rPr>
          <w:rFonts w:hint="eastAsia"/>
        </w:rPr>
      </w:pPr>
      <w:r>
        <w:rPr>
          <w:rFonts w:hint="eastAsia"/>
        </w:rPr>
        <w:t>Therefore, in order to rid us of such a wicked desire, Paul shows us that Jesus Christ, the Son of God, should be our only cause of glorying because he was crucified for us.</w:t>
      </w:r>
    </w:p>
    <w:p w14:paraId="0F6E7491">
      <w:pPr>
        <w:pStyle w:val="4"/>
        <w:spacing w:before="283" w:line="285" w:lineRule="auto"/>
        <w:ind w:right="105"/>
        <w:rPr>
          <w:rFonts w:hint="eastAsia"/>
        </w:rPr>
      </w:pPr>
      <w:r>
        <w:rPr>
          <w:rFonts w:hint="eastAsia"/>
        </w:rPr>
        <w:t>因此，为了除去我们这种邪恶的欲望，保罗向我们显明，上帝的儿子耶稣基督，应该成为我们唯一的夸耀，因为祂为我们被钉十字架。</w:t>
      </w:r>
    </w:p>
    <w:p w14:paraId="7C7219BB">
      <w:pPr>
        <w:pStyle w:val="4"/>
        <w:spacing w:before="283" w:line="285" w:lineRule="auto"/>
        <w:ind w:right="105"/>
        <w:rPr>
          <w:rFonts w:hint="eastAsia"/>
        </w:rPr>
      </w:pPr>
    </w:p>
    <w:p w14:paraId="6DB3110F">
      <w:pPr>
        <w:pStyle w:val="4"/>
        <w:spacing w:before="283" w:line="285" w:lineRule="auto"/>
        <w:ind w:right="105"/>
        <w:rPr>
          <w:rFonts w:hint="eastAsia"/>
        </w:rPr>
      </w:pPr>
      <w:r>
        <w:rPr>
          <w:rFonts w:hint="eastAsia"/>
        </w:rPr>
        <w:t>Following on from this, he adds that we will be crucified to the world, and the world to</w:t>
      </w:r>
    </w:p>
    <w:p w14:paraId="48209F77">
      <w:pPr>
        <w:pStyle w:val="4"/>
        <w:spacing w:before="283" w:line="285" w:lineRule="auto"/>
        <w:ind w:right="105"/>
        <w:rPr>
          <w:rFonts w:hint="eastAsia"/>
        </w:rPr>
      </w:pPr>
      <w:r>
        <w:rPr>
          <w:rFonts w:hint="eastAsia"/>
        </w:rPr>
        <w:t>由此，祂补充说，我们将向世界钉十字架，世界也将向</w:t>
      </w:r>
    </w:p>
    <w:p w14:paraId="1F9C617E">
      <w:pPr>
        <w:pStyle w:val="4"/>
        <w:spacing w:before="283" w:line="285" w:lineRule="auto"/>
        <w:ind w:right="105"/>
        <w:rPr>
          <w:rFonts w:hint="eastAsia"/>
        </w:rPr>
      </w:pPr>
    </w:p>
    <w:p w14:paraId="56282B00">
      <w:pPr>
        <w:pStyle w:val="4"/>
        <w:spacing w:before="283" w:line="285" w:lineRule="auto"/>
        <w:ind w:right="105"/>
        <w:rPr>
          <w:rFonts w:hint="eastAsia"/>
        </w:rPr>
      </w:pPr>
      <w:r>
        <w:rPr>
          <w:rFonts w:hint="eastAsia"/>
        </w:rPr>
        <w:t>us, when we have learned to glory only in the grace that our Lord Jesus Christ has brought us.</w:t>
      </w:r>
    </w:p>
    <w:p w14:paraId="48D90BF5">
      <w:pPr>
        <w:pStyle w:val="4"/>
        <w:spacing w:before="283" w:line="285" w:lineRule="auto"/>
        <w:ind w:right="105"/>
        <w:rPr>
          <w:rFonts w:hint="eastAsia"/>
        </w:rPr>
      </w:pPr>
      <w:r>
        <w:rPr>
          <w:rFonts w:hint="eastAsia"/>
        </w:rPr>
        <w:t>我们，当我们学会了单单在我国主耶稣基督带给我们的恩典中夸耀时。</w:t>
      </w:r>
    </w:p>
    <w:p w14:paraId="2D2694AF">
      <w:pPr>
        <w:pStyle w:val="4"/>
        <w:spacing w:before="283" w:line="285" w:lineRule="auto"/>
        <w:ind w:right="105"/>
        <w:rPr>
          <w:rFonts w:hint="eastAsia"/>
        </w:rPr>
      </w:pPr>
    </w:p>
    <w:p w14:paraId="0A093E58">
      <w:pPr>
        <w:pStyle w:val="4"/>
        <w:spacing w:before="283" w:line="285" w:lineRule="auto"/>
        <w:ind w:right="105"/>
        <w:rPr>
          <w:rFonts w:hint="eastAsia"/>
        </w:rPr>
      </w:pPr>
      <w:r>
        <w:rPr>
          <w:rFonts w:hint="eastAsia"/>
        </w:rPr>
        <w:t>How? Those who are not crucified to the world, that is, those who desire to have a position of some authority, and to be important, and who ask to be held in honour and promoted, in other words those who are diverted here, there and everywhere by their lusts, certainly do not yet know what it is to glory in the cross of Jesus Christ, for they begin at the wrong point.</w:t>
      </w:r>
    </w:p>
    <w:p w14:paraId="3DD3C303">
      <w:pPr>
        <w:pStyle w:val="4"/>
        <w:spacing w:before="283" w:line="285" w:lineRule="auto"/>
        <w:ind w:right="105"/>
        <w:rPr>
          <w:rFonts w:hint="eastAsia"/>
        </w:rPr>
      </w:pPr>
      <w:r>
        <w:rPr>
          <w:rFonts w:hint="eastAsia"/>
        </w:rPr>
        <w:t>怎么样？那些没有向世界钉十字架的人，也就是说，那些渴望拥有某种权柄地位，渴望重要，并要求受到尊重和提升的人，换句话说，那些被自己的私欲引诱到各处的人，肯定还不知道在耶稣基督的十字架上夸耀是什么意思，因为他们从错误的起点开始。</w:t>
      </w:r>
    </w:p>
    <w:p w14:paraId="6C7A0FF5">
      <w:pPr>
        <w:pStyle w:val="4"/>
        <w:spacing w:before="283" w:line="285" w:lineRule="auto"/>
        <w:ind w:right="105"/>
        <w:rPr>
          <w:rFonts w:hint="eastAsia"/>
        </w:rPr>
      </w:pPr>
    </w:p>
    <w:p w14:paraId="481AB54F">
      <w:pPr>
        <w:pStyle w:val="4"/>
        <w:spacing w:before="283" w:line="285" w:lineRule="auto"/>
        <w:ind w:right="105"/>
        <w:rPr>
          <w:rFonts w:hint="eastAsia"/>
        </w:rPr>
      </w:pPr>
      <w:r>
        <w:rPr>
          <w:rFonts w:hint="eastAsia"/>
        </w:rPr>
        <w:t>They are confused within themselves.</w:t>
      </w:r>
    </w:p>
    <w:p w14:paraId="71667832">
      <w:pPr>
        <w:pStyle w:val="4"/>
        <w:spacing w:before="283" w:line="285" w:lineRule="auto"/>
        <w:ind w:right="105"/>
        <w:rPr>
          <w:rFonts w:hint="eastAsia"/>
        </w:rPr>
      </w:pPr>
      <w:r>
        <w:rPr>
          <w:rFonts w:hint="eastAsia"/>
        </w:rPr>
        <w:t>他们内心混乱。</w:t>
      </w:r>
    </w:p>
    <w:p w14:paraId="015C3E89">
      <w:pPr>
        <w:pStyle w:val="4"/>
        <w:spacing w:before="283" w:line="285" w:lineRule="auto"/>
        <w:ind w:right="105"/>
        <w:rPr>
          <w:rFonts w:hint="eastAsia"/>
        </w:rPr>
      </w:pPr>
    </w:p>
    <w:p w14:paraId="10DD08C0">
      <w:pPr>
        <w:pStyle w:val="4"/>
        <w:spacing w:before="283" w:line="285" w:lineRule="auto"/>
        <w:ind w:right="105"/>
        <w:rPr>
          <w:rFonts w:hint="eastAsia"/>
        </w:rPr>
      </w:pPr>
      <w:r>
        <w:rPr>
          <w:rFonts w:hint="eastAsia"/>
        </w:rPr>
        <w:t>Therefore, Paul can say with confidence that when his glorying was founded upon the cross of the Lord Jesus Christ, he abandoned and forsook the world.</w:t>
      </w:r>
    </w:p>
    <w:p w14:paraId="3C0A1007">
      <w:pPr>
        <w:pStyle w:val="4"/>
        <w:spacing w:before="283" w:line="285" w:lineRule="auto"/>
        <w:ind w:right="105"/>
        <w:rPr>
          <w:rFonts w:hint="eastAsia"/>
        </w:rPr>
      </w:pPr>
      <w:r>
        <w:rPr>
          <w:rFonts w:hint="eastAsia"/>
        </w:rPr>
        <w:t>因此，保罗可以自信地说，当祂的夸耀建立在主耶稣基督的十字架上时，祂就抛弃了世界。</w:t>
      </w:r>
    </w:p>
    <w:p w14:paraId="767A6FD1">
      <w:pPr>
        <w:pStyle w:val="4"/>
        <w:spacing w:before="283" w:line="285" w:lineRule="auto"/>
        <w:ind w:right="105"/>
        <w:rPr>
          <w:rFonts w:hint="eastAsia"/>
        </w:rPr>
      </w:pPr>
    </w:p>
    <w:p w14:paraId="28109C08">
      <w:pPr>
        <w:pStyle w:val="4"/>
        <w:spacing w:before="283" w:line="285" w:lineRule="auto"/>
        <w:ind w:right="105"/>
        <w:rPr>
          <w:rFonts w:hint="eastAsia"/>
        </w:rPr>
      </w:pPr>
      <w:r>
        <w:rPr>
          <w:rFonts w:hint="eastAsia"/>
        </w:rPr>
        <w:t>By ‘world’ he means all that appeals to our flesh, to men who neither think of God nor of eternal life, but are given over to avarice or ambition.</w:t>
      </w:r>
    </w:p>
    <w:p w14:paraId="4B464434">
      <w:pPr>
        <w:pStyle w:val="4"/>
        <w:spacing w:before="283" w:line="285" w:lineRule="auto"/>
        <w:ind w:right="105"/>
        <w:rPr>
          <w:rFonts w:hint="eastAsia"/>
        </w:rPr>
      </w:pPr>
      <w:r>
        <w:rPr>
          <w:rFonts w:hint="eastAsia"/>
        </w:rPr>
        <w:t>祂所说的“世界”，是指一切吸引我们肉体的事物，指那些既不思想上帝也不思想永生，却沉溺于贪婪或野心的人。</w:t>
      </w:r>
    </w:p>
    <w:p w14:paraId="78A65C21">
      <w:pPr>
        <w:pStyle w:val="4"/>
        <w:spacing w:before="283" w:line="285" w:lineRule="auto"/>
        <w:ind w:right="105"/>
        <w:rPr>
          <w:rFonts w:hint="eastAsia"/>
        </w:rPr>
      </w:pPr>
    </w:p>
    <w:p w14:paraId="6CCF3831">
      <w:pPr>
        <w:pStyle w:val="4"/>
        <w:spacing w:before="283" w:line="285" w:lineRule="auto"/>
        <w:ind w:right="105"/>
        <w:rPr>
          <w:rFonts w:hint="eastAsia"/>
        </w:rPr>
      </w:pPr>
      <w:r>
        <w:rPr>
          <w:rFonts w:hint="eastAsia"/>
        </w:rPr>
        <w:t>Each one is controlled by his own natural instincts, and not one looks beyond this world.</w:t>
      </w:r>
    </w:p>
    <w:p w14:paraId="6FBD2CEE">
      <w:pPr>
        <w:pStyle w:val="4"/>
        <w:spacing w:before="283" w:line="285" w:lineRule="auto"/>
        <w:ind w:right="105"/>
        <w:rPr>
          <w:rFonts w:hint="eastAsia"/>
        </w:rPr>
      </w:pPr>
      <w:r>
        <w:rPr>
          <w:rFonts w:hint="eastAsia"/>
        </w:rPr>
        <w:t>每个人都受自己本能的控制，没有一个人超越这个世界。</w:t>
      </w:r>
    </w:p>
    <w:p w14:paraId="25A1BF72">
      <w:pPr>
        <w:pStyle w:val="4"/>
        <w:spacing w:before="283" w:line="285" w:lineRule="auto"/>
        <w:ind w:right="105"/>
        <w:rPr>
          <w:rFonts w:hint="eastAsia"/>
        </w:rPr>
      </w:pPr>
    </w:p>
    <w:p w14:paraId="04EC6EB0">
      <w:pPr>
        <w:pStyle w:val="4"/>
        <w:spacing w:before="283" w:line="285" w:lineRule="auto"/>
        <w:ind w:right="105"/>
        <w:rPr>
          <w:rFonts w:hint="eastAsia"/>
        </w:rPr>
      </w:pPr>
      <w:r>
        <w:rPr>
          <w:rFonts w:hint="eastAsia"/>
        </w:rPr>
        <w:t>When men follow their inclinations and when God has not touched them by his Holy Spirit or drawn them to himself, it is true to say that though they have all strayed and roamed, yet there is a great variation in their desires, such that, when we examine the matter, we find that one is heading in a certain direction, whilst another is pulling in completely the opposite direction.</w:t>
      </w:r>
    </w:p>
    <w:p w14:paraId="76A3FD4B">
      <w:pPr>
        <w:pStyle w:val="4"/>
        <w:spacing w:before="283" w:line="285" w:lineRule="auto"/>
        <w:ind w:right="105"/>
        <w:rPr>
          <w:rFonts w:hint="eastAsia"/>
        </w:rPr>
      </w:pPr>
      <w:r>
        <w:rPr>
          <w:rFonts w:hint="eastAsia"/>
        </w:rPr>
        <w:t>当人顺从自己的倾向，当上帝没有藉着祂的圣灵触动他们或吸引他们归向祂自己时，诚然，虽然他们都迷失了方向，四处游荡，然而他们的欲望却有很大的差异，以致当我们考察这件事时，我们发现一个人正朝着某个方向前进，而另一个人则完全朝着相反的方向拉扯。</w:t>
      </w:r>
    </w:p>
    <w:p w14:paraId="38E1C508">
      <w:pPr>
        <w:pStyle w:val="4"/>
        <w:spacing w:before="283" w:line="285" w:lineRule="auto"/>
        <w:ind w:right="105"/>
        <w:rPr>
          <w:rFonts w:hint="eastAsia"/>
        </w:rPr>
      </w:pPr>
    </w:p>
    <w:p w14:paraId="6C498A41">
      <w:pPr>
        <w:pStyle w:val="4"/>
        <w:spacing w:before="283" w:line="285" w:lineRule="auto"/>
        <w:ind w:right="105"/>
        <w:rPr>
          <w:rFonts w:hint="eastAsia"/>
        </w:rPr>
      </w:pPr>
      <w:r>
        <w:rPr>
          <w:rFonts w:hint="eastAsia"/>
        </w:rPr>
        <w:t>Thus, it seems as if men are very different from one another.</w:t>
      </w:r>
    </w:p>
    <w:p w14:paraId="272BDB8D">
      <w:pPr>
        <w:pStyle w:val="4"/>
        <w:spacing w:before="283" w:line="285" w:lineRule="auto"/>
        <w:ind w:right="105"/>
        <w:rPr>
          <w:rFonts w:hint="eastAsia"/>
        </w:rPr>
      </w:pPr>
      <w:r>
        <w:rPr>
          <w:rFonts w:hint="eastAsia"/>
        </w:rPr>
        <w:t>因此，人与人之间似乎有很大的不同。</w:t>
      </w:r>
    </w:p>
    <w:p w14:paraId="054762CE">
      <w:pPr>
        <w:pStyle w:val="4"/>
        <w:spacing w:before="283" w:line="285" w:lineRule="auto"/>
        <w:ind w:right="105"/>
        <w:rPr>
          <w:rFonts w:hint="eastAsia"/>
        </w:rPr>
      </w:pPr>
    </w:p>
    <w:p w14:paraId="4F0D7FE1">
      <w:pPr>
        <w:pStyle w:val="4"/>
        <w:spacing w:before="283" w:line="285" w:lineRule="auto"/>
        <w:ind w:right="105"/>
        <w:rPr>
          <w:rFonts w:hint="eastAsia"/>
        </w:rPr>
      </w:pPr>
      <w:r>
        <w:rPr>
          <w:rFonts w:hint="eastAsia"/>
        </w:rPr>
        <w:t>However, they are all alike in one area, that is to say that they want to be important in the eyes of the world, and are given over to their personal profit or pleasure.</w:t>
      </w:r>
    </w:p>
    <w:p w14:paraId="2A1A671D">
      <w:pPr>
        <w:pStyle w:val="4"/>
        <w:spacing w:before="283" w:line="285" w:lineRule="auto"/>
        <w:ind w:right="105"/>
        <w:rPr>
          <w:rFonts w:hint="eastAsia"/>
        </w:rPr>
      </w:pPr>
      <w:r>
        <w:rPr>
          <w:rFonts w:hint="eastAsia"/>
        </w:rPr>
        <w:t>然而，他们在某一方面都是一样的，那就是他们都想在世人眼中显得重要，并且都沉溺于个人的利益或享乐。</w:t>
      </w:r>
    </w:p>
    <w:p w14:paraId="0B712E82">
      <w:pPr>
        <w:pStyle w:val="4"/>
        <w:spacing w:before="283" w:line="285" w:lineRule="auto"/>
        <w:ind w:right="105"/>
        <w:rPr>
          <w:rFonts w:hint="eastAsia"/>
        </w:rPr>
      </w:pPr>
    </w:p>
    <w:p w14:paraId="34765017">
      <w:pPr>
        <w:pStyle w:val="4"/>
        <w:spacing w:before="283" w:line="285" w:lineRule="auto"/>
        <w:ind w:right="105"/>
        <w:rPr>
          <w:rFonts w:hint="eastAsia"/>
        </w:rPr>
      </w:pPr>
      <w:r>
        <w:rPr>
          <w:rFonts w:hint="eastAsia"/>
        </w:rPr>
        <w:t>In other words, they are so enmeshed in things here below that they do not mind being separated from God.</w:t>
      </w:r>
    </w:p>
    <w:p w14:paraId="246E887A">
      <w:pPr>
        <w:pStyle w:val="4"/>
        <w:spacing w:before="283" w:line="285" w:lineRule="auto"/>
        <w:ind w:right="105"/>
        <w:rPr>
          <w:rFonts w:hint="eastAsia"/>
        </w:rPr>
      </w:pPr>
      <w:r>
        <w:rPr>
          <w:rFonts w:hint="eastAsia"/>
        </w:rPr>
        <w:t>换句话说，他们如此深陷于地上的事物，以致他们不在乎与上帝分离。</w:t>
      </w:r>
    </w:p>
    <w:p w14:paraId="36AA569A">
      <w:pPr>
        <w:pStyle w:val="4"/>
        <w:spacing w:before="283" w:line="285" w:lineRule="auto"/>
        <w:ind w:right="105"/>
        <w:rPr>
          <w:rFonts w:hint="eastAsia"/>
        </w:rPr>
      </w:pPr>
    </w:p>
    <w:p w14:paraId="2268C301">
      <w:pPr>
        <w:pStyle w:val="4"/>
        <w:spacing w:before="283" w:line="285" w:lineRule="auto"/>
        <w:ind w:right="105"/>
        <w:rPr>
          <w:rFonts w:hint="eastAsia"/>
        </w:rPr>
      </w:pPr>
      <w:r>
        <w:rPr>
          <w:rFonts w:hint="eastAsia"/>
        </w:rPr>
        <w:t>But Paul says that if all our glorying is in Jesus Christ, knowing that by means of his cross he has committed us to God the Father, and has secured the kingdom of heaven for us, then it will be easy for us to withdraw from the world and cut ourselves off from it, as it were.</w:t>
      </w:r>
    </w:p>
    <w:p w14:paraId="2E9085B7">
      <w:pPr>
        <w:pStyle w:val="4"/>
        <w:spacing w:before="283" w:line="285" w:lineRule="auto"/>
        <w:ind w:right="105"/>
        <w:rPr>
          <w:rFonts w:hint="eastAsia"/>
        </w:rPr>
      </w:pPr>
      <w:r>
        <w:rPr>
          <w:rFonts w:hint="eastAsia"/>
        </w:rPr>
        <w:t>但保罗说，如果我们一切的夸耀都在耶稣基督里，知道祂藉着祂的十字架将我们交托给父上帝，并为我们确保了天国，那么我们就能轻易地从世界抽身，可以说是，与世界隔绝。</w:t>
      </w:r>
    </w:p>
    <w:p w14:paraId="5276B9F2">
      <w:pPr>
        <w:pStyle w:val="4"/>
        <w:spacing w:before="283" w:line="285" w:lineRule="auto"/>
        <w:ind w:right="105"/>
        <w:rPr>
          <w:rFonts w:hint="eastAsia"/>
        </w:rPr>
      </w:pPr>
    </w:p>
    <w:p w14:paraId="2C77940C">
      <w:pPr>
        <w:pStyle w:val="4"/>
        <w:spacing w:before="283" w:line="285" w:lineRule="auto"/>
        <w:ind w:right="105"/>
        <w:rPr>
          <w:rFonts w:hint="eastAsia"/>
        </w:rPr>
      </w:pPr>
      <w:r>
        <w:rPr>
          <w:rFonts w:hint="eastAsia"/>
        </w:rPr>
        <w:t>Why? Whoever has been cut to the quick and overwhelmed with a sense of their own sin will</w:t>
      </w:r>
    </w:p>
    <w:p w14:paraId="1340BFD2">
      <w:pPr>
        <w:pStyle w:val="4"/>
        <w:spacing w:before="283" w:line="285" w:lineRule="auto"/>
        <w:ind w:right="105"/>
        <w:rPr>
          <w:rFonts w:hint="eastAsia"/>
        </w:rPr>
      </w:pPr>
      <w:r>
        <w:rPr>
          <w:rFonts w:hint="eastAsia"/>
        </w:rPr>
        <w:t>为什么？凡被深深刺痛，并被自己罪恶感压倒的人，</w:t>
      </w:r>
    </w:p>
    <w:p w14:paraId="11C4CBFB">
      <w:pPr>
        <w:pStyle w:val="4"/>
        <w:spacing w:before="283" w:line="285" w:lineRule="auto"/>
        <w:ind w:right="105"/>
        <w:rPr>
          <w:rFonts w:hint="eastAsia"/>
        </w:rPr>
      </w:pPr>
    </w:p>
    <w:p w14:paraId="5122B352">
      <w:pPr>
        <w:pStyle w:val="4"/>
        <w:spacing w:before="283" w:line="285" w:lineRule="auto"/>
        <w:ind w:right="105"/>
        <w:rPr>
          <w:rFonts w:hint="eastAsia"/>
        </w:rPr>
      </w:pPr>
      <w:r>
        <w:rPr>
          <w:rFonts w:hint="eastAsia"/>
        </w:rPr>
        <w:t>surely seek the grace offered to him in Jesus Christ, and the world will be worth nothing to him.</w:t>
      </w:r>
    </w:p>
    <w:p w14:paraId="226C68F9">
      <w:pPr>
        <w:pStyle w:val="4"/>
        <w:spacing w:before="283" w:line="285" w:lineRule="auto"/>
        <w:ind w:right="105"/>
        <w:rPr>
          <w:rFonts w:hint="eastAsia"/>
        </w:rPr>
      </w:pPr>
      <w:r>
        <w:rPr>
          <w:rFonts w:hint="eastAsia"/>
        </w:rPr>
        <w:t>必定寻求耶稣基督所赐给祂的恩典，世界对祂来说就一文不值了。</w:t>
      </w:r>
    </w:p>
    <w:p w14:paraId="253F38B7">
      <w:pPr>
        <w:pStyle w:val="4"/>
        <w:spacing w:before="283" w:line="285" w:lineRule="auto"/>
        <w:ind w:right="105"/>
        <w:rPr>
          <w:rFonts w:hint="eastAsia"/>
        </w:rPr>
      </w:pPr>
    </w:p>
    <w:p w14:paraId="18CF1030">
      <w:pPr>
        <w:pStyle w:val="4"/>
        <w:spacing w:before="283" w:line="285" w:lineRule="auto"/>
        <w:ind w:right="105"/>
        <w:rPr>
          <w:rFonts w:hint="eastAsia"/>
        </w:rPr>
      </w:pPr>
      <w:r>
        <w:rPr>
          <w:rFonts w:hint="eastAsia"/>
        </w:rPr>
        <w:t>Indeed, we treat all the spiritual riches that God has offered us and invites us to share as if they were nothing, because, in comparison to the deceptions and temptations of Satan, we do not value them at all.</w:t>
      </w:r>
    </w:p>
    <w:p w14:paraId="2B3873ED">
      <w:pPr>
        <w:pStyle w:val="4"/>
        <w:spacing w:before="283" w:line="285" w:lineRule="auto"/>
        <w:ind w:right="105"/>
        <w:rPr>
          <w:rFonts w:hint="eastAsia"/>
        </w:rPr>
      </w:pPr>
      <w:r>
        <w:rPr>
          <w:rFonts w:hint="eastAsia"/>
        </w:rPr>
        <w:t>的确，我们把上帝提供给我们并邀请我们分享的一切属灵财富都视若无睹，因为与撒旦的欺骗和试探相比，我们根本不看重它们。</w:t>
      </w:r>
    </w:p>
    <w:p w14:paraId="1202E9BE">
      <w:pPr>
        <w:pStyle w:val="4"/>
        <w:spacing w:before="283" w:line="285" w:lineRule="auto"/>
        <w:ind w:right="105"/>
        <w:rPr>
          <w:rFonts w:hint="eastAsia"/>
        </w:rPr>
      </w:pPr>
    </w:p>
    <w:p w14:paraId="2063A7A0">
      <w:pPr>
        <w:pStyle w:val="4"/>
        <w:spacing w:before="283" w:line="285" w:lineRule="auto"/>
        <w:ind w:right="105"/>
        <w:rPr>
          <w:rFonts w:hint="eastAsia"/>
        </w:rPr>
      </w:pPr>
      <w:r>
        <w:rPr>
          <w:rFonts w:hint="eastAsia"/>
        </w:rPr>
        <w:t>What is this world, when we contemplate it as it is?</w:t>
      </w:r>
    </w:p>
    <w:p w14:paraId="3DAD4BC7">
      <w:pPr>
        <w:pStyle w:val="4"/>
        <w:spacing w:before="283" w:line="285" w:lineRule="auto"/>
        <w:ind w:right="105"/>
        <w:rPr>
          <w:rFonts w:hint="eastAsia"/>
        </w:rPr>
      </w:pPr>
      <w:r>
        <w:rPr>
          <w:rFonts w:hint="eastAsia"/>
        </w:rPr>
        <w:t>当我们默想这个世界本来的样子时，它是什么呢？</w:t>
      </w:r>
    </w:p>
    <w:p w14:paraId="175D7C34">
      <w:pPr>
        <w:pStyle w:val="4"/>
        <w:spacing w:before="283" w:line="285" w:lineRule="auto"/>
        <w:ind w:right="105"/>
        <w:rPr>
          <w:rFonts w:hint="eastAsia"/>
        </w:rPr>
      </w:pPr>
    </w:p>
    <w:p w14:paraId="15A1F0B7">
      <w:pPr>
        <w:pStyle w:val="4"/>
        <w:spacing w:before="283" w:line="285" w:lineRule="auto"/>
        <w:ind w:right="105"/>
        <w:rPr>
          <w:rFonts w:hint="eastAsia"/>
        </w:rPr>
      </w:pPr>
      <w:r>
        <w:rPr>
          <w:rFonts w:hint="eastAsia"/>
        </w:rPr>
        <w:t>Not one of us sees just how fragile our lives are, that they are but smoke which floats past and then vanishes.</w:t>
      </w:r>
    </w:p>
    <w:p w14:paraId="7C761D00">
      <w:pPr>
        <w:pStyle w:val="4"/>
        <w:spacing w:before="283" w:line="285" w:lineRule="auto"/>
        <w:ind w:right="105"/>
        <w:rPr>
          <w:rFonts w:hint="eastAsia"/>
        </w:rPr>
      </w:pPr>
      <w:r>
        <w:rPr>
          <w:rFonts w:hint="eastAsia"/>
        </w:rPr>
        <w:t>我们没有一个人看到我们的生命是多么脆弱，它们不过是飘过然后消失的烟雾。</w:t>
      </w:r>
    </w:p>
    <w:p w14:paraId="58626670">
      <w:pPr>
        <w:pStyle w:val="4"/>
        <w:spacing w:before="283" w:line="285" w:lineRule="auto"/>
        <w:ind w:right="105"/>
        <w:rPr>
          <w:rFonts w:hint="eastAsia"/>
        </w:rPr>
      </w:pPr>
    </w:p>
    <w:p w14:paraId="13632403">
      <w:pPr>
        <w:pStyle w:val="4"/>
        <w:spacing w:before="283" w:line="285" w:lineRule="auto"/>
        <w:ind w:right="105"/>
        <w:rPr>
          <w:rFonts w:hint="eastAsia"/>
        </w:rPr>
      </w:pPr>
      <w:r>
        <w:rPr>
          <w:rFonts w:hint="eastAsia"/>
        </w:rPr>
        <w:t>Men still burn with lust and are transported and carried away thereby.</w:t>
      </w:r>
    </w:p>
    <w:p w14:paraId="2E2C7EEF">
      <w:pPr>
        <w:pStyle w:val="4"/>
        <w:spacing w:before="283" w:line="285" w:lineRule="auto"/>
        <w:ind w:right="105"/>
        <w:rPr>
          <w:rFonts w:hint="eastAsia"/>
        </w:rPr>
      </w:pPr>
      <w:r>
        <w:rPr>
          <w:rFonts w:hint="eastAsia"/>
        </w:rPr>
        <w:t>人仍然燃烧着情欲，并因此被迷惑和掳去。</w:t>
      </w:r>
    </w:p>
    <w:p w14:paraId="14EEE346">
      <w:pPr>
        <w:pStyle w:val="4"/>
        <w:spacing w:before="283" w:line="285" w:lineRule="auto"/>
        <w:ind w:right="105"/>
        <w:rPr>
          <w:rFonts w:hint="eastAsia"/>
        </w:rPr>
      </w:pPr>
    </w:p>
    <w:p w14:paraId="00D2C3D4">
      <w:pPr>
        <w:pStyle w:val="4"/>
        <w:spacing w:before="283" w:line="285" w:lineRule="auto"/>
        <w:ind w:right="105"/>
        <w:rPr>
          <w:rFonts w:hint="eastAsia"/>
        </w:rPr>
      </w:pPr>
      <w:r>
        <w:rPr>
          <w:rFonts w:hint="eastAsia"/>
        </w:rPr>
        <w:t>As for God, he calls out, ‘Poor people!</w:t>
      </w:r>
    </w:p>
    <w:p w14:paraId="43D7D927">
      <w:pPr>
        <w:pStyle w:val="4"/>
        <w:spacing w:before="283" w:line="285" w:lineRule="auto"/>
        <w:ind w:right="105"/>
        <w:rPr>
          <w:rFonts w:hint="eastAsia"/>
        </w:rPr>
      </w:pPr>
      <w:r>
        <w:rPr>
          <w:rFonts w:hint="eastAsia"/>
        </w:rPr>
        <w:t>至于上帝，祂呼喊说：“可怜的人啊！”</w:t>
      </w:r>
    </w:p>
    <w:p w14:paraId="726794DA">
      <w:pPr>
        <w:pStyle w:val="4"/>
        <w:spacing w:before="283" w:line="285" w:lineRule="auto"/>
        <w:ind w:right="105"/>
        <w:rPr>
          <w:rFonts w:hint="eastAsia"/>
        </w:rPr>
      </w:pPr>
    </w:p>
    <w:p w14:paraId="63C4B793">
      <w:pPr>
        <w:pStyle w:val="4"/>
        <w:spacing w:before="283" w:line="285" w:lineRule="auto"/>
        <w:ind w:right="105"/>
        <w:rPr>
          <w:rFonts w:hint="eastAsia"/>
        </w:rPr>
      </w:pPr>
      <w:r>
        <w:rPr>
          <w:rFonts w:hint="eastAsia"/>
        </w:rPr>
        <w:t>You have less sense than little children, in that you busy yourselves about wisps of straw, meaningless rubbish, and all kinds of nonsense, and attach yourselves whole-heartedly to these things.</w:t>
      </w:r>
    </w:p>
    <w:p w14:paraId="7D67613A">
      <w:pPr>
        <w:pStyle w:val="4"/>
        <w:spacing w:before="283" w:line="285" w:lineRule="auto"/>
        <w:ind w:right="105"/>
        <w:rPr>
          <w:rFonts w:hint="eastAsia"/>
        </w:rPr>
      </w:pPr>
      <w:r>
        <w:rPr>
          <w:rFonts w:hint="eastAsia"/>
        </w:rPr>
        <w:t>你们比小孩子还没有见识，因为你们忙于稻草、毫无意义的垃圾和各种胡言乱语，并且全心全意地依恋这些东西。</w:t>
      </w:r>
    </w:p>
    <w:p w14:paraId="0AEE6877">
      <w:pPr>
        <w:pStyle w:val="4"/>
        <w:spacing w:before="283" w:line="285" w:lineRule="auto"/>
        <w:ind w:right="105"/>
        <w:rPr>
          <w:rFonts w:hint="eastAsia"/>
        </w:rPr>
      </w:pPr>
    </w:p>
    <w:p w14:paraId="411246C8">
      <w:pPr>
        <w:pStyle w:val="4"/>
        <w:spacing w:before="283" w:line="285" w:lineRule="auto"/>
        <w:ind w:right="105"/>
        <w:rPr>
          <w:rFonts w:hint="eastAsia"/>
        </w:rPr>
      </w:pPr>
      <w:r>
        <w:rPr>
          <w:rFonts w:hint="eastAsia"/>
        </w:rPr>
        <w:t>Yet when I offer you that which is perfect felicity, you ignore it; to you it is unimportant.’</w:t>
      </w:r>
    </w:p>
    <w:p w14:paraId="24D1E622">
      <w:pPr>
        <w:pStyle w:val="4"/>
        <w:spacing w:before="283" w:line="285" w:lineRule="auto"/>
        <w:ind w:right="105"/>
        <w:rPr>
          <w:rFonts w:hint="eastAsia"/>
        </w:rPr>
      </w:pPr>
      <w:r>
        <w:rPr>
          <w:rFonts w:hint="eastAsia"/>
        </w:rPr>
        <w:t>然而，当我向你们提供那完美的幸福时，你们却忽略了它；对你们来说，它不重要。</w:t>
      </w:r>
    </w:p>
    <w:p w14:paraId="01795542">
      <w:pPr>
        <w:pStyle w:val="4"/>
        <w:spacing w:before="283" w:line="285" w:lineRule="auto"/>
        <w:ind w:right="105"/>
        <w:rPr>
          <w:rFonts w:hint="eastAsia"/>
        </w:rPr>
      </w:pPr>
    </w:p>
    <w:p w14:paraId="4E8184D2">
      <w:pPr>
        <w:pStyle w:val="4"/>
        <w:spacing w:before="283" w:line="285" w:lineRule="auto"/>
        <w:ind w:right="105"/>
        <w:rPr>
          <w:rFonts w:hint="eastAsia"/>
        </w:rPr>
      </w:pPr>
      <w:r>
        <w:rPr>
          <w:rFonts w:hint="eastAsia"/>
        </w:rPr>
        <w:t>Hence, the reason that we are so cold and so slow to accept the riches that God offers us is that we are preoccupied with the things of this world.</w:t>
      </w:r>
    </w:p>
    <w:p w14:paraId="3E380C86">
      <w:pPr>
        <w:pStyle w:val="4"/>
        <w:spacing w:before="283" w:line="285" w:lineRule="auto"/>
        <w:ind w:right="105"/>
        <w:rPr>
          <w:rFonts w:hint="eastAsia"/>
        </w:rPr>
      </w:pPr>
      <w:r>
        <w:rPr>
          <w:rFonts w:hint="eastAsia"/>
        </w:rPr>
        <w:t>因此，我们之所以如此冷淡和迟缓地接受上帝提供给我们的财富，是因为我们专注于今世的事物。</w:t>
      </w:r>
    </w:p>
    <w:p w14:paraId="30FD3F77">
      <w:pPr>
        <w:pStyle w:val="4"/>
        <w:spacing w:before="283" w:line="285" w:lineRule="auto"/>
        <w:ind w:right="105"/>
        <w:rPr>
          <w:rFonts w:hint="eastAsia"/>
        </w:rPr>
      </w:pPr>
    </w:p>
    <w:p w14:paraId="7C2379D6">
      <w:pPr>
        <w:pStyle w:val="4"/>
        <w:spacing w:before="283" w:line="285" w:lineRule="auto"/>
        <w:ind w:right="105"/>
        <w:rPr>
          <w:rFonts w:hint="eastAsia"/>
        </w:rPr>
      </w:pPr>
      <w:r>
        <w:rPr>
          <w:rFonts w:hint="eastAsia"/>
        </w:rPr>
        <w:t>Indeed, we value this world too highly.</w:t>
      </w:r>
    </w:p>
    <w:p w14:paraId="15C2665E">
      <w:pPr>
        <w:pStyle w:val="4"/>
        <w:spacing w:before="283" w:line="285" w:lineRule="auto"/>
        <w:ind w:right="105"/>
        <w:rPr>
          <w:rFonts w:hint="eastAsia"/>
        </w:rPr>
      </w:pPr>
      <w:r>
        <w:rPr>
          <w:rFonts w:hint="eastAsia"/>
        </w:rPr>
        <w:t>的确，我们太看重这个世界了。</w:t>
      </w:r>
    </w:p>
    <w:p w14:paraId="605354FA">
      <w:pPr>
        <w:pStyle w:val="4"/>
        <w:spacing w:before="283" w:line="285" w:lineRule="auto"/>
        <w:ind w:right="105"/>
        <w:rPr>
          <w:rFonts w:hint="eastAsia"/>
        </w:rPr>
      </w:pPr>
    </w:p>
    <w:p w14:paraId="13B4C78B">
      <w:pPr>
        <w:pStyle w:val="4"/>
        <w:spacing w:before="283" w:line="285" w:lineRule="auto"/>
        <w:ind w:right="105"/>
        <w:rPr>
          <w:rFonts w:hint="eastAsia"/>
        </w:rPr>
      </w:pPr>
      <w:r>
        <w:rPr>
          <w:rFonts w:hint="eastAsia"/>
        </w:rPr>
        <w:t>What makes us do this?</w:t>
      </w:r>
    </w:p>
    <w:p w14:paraId="3B5A6554">
      <w:pPr>
        <w:pStyle w:val="4"/>
        <w:spacing w:before="283" w:line="285" w:lineRule="auto"/>
        <w:ind w:right="105"/>
        <w:rPr>
          <w:rFonts w:hint="eastAsia"/>
        </w:rPr>
      </w:pPr>
      <w:r>
        <w:rPr>
          <w:rFonts w:hint="eastAsia"/>
        </w:rPr>
        <w:t>是什么使我们这样做呢？</w:t>
      </w:r>
    </w:p>
    <w:p w14:paraId="2BDA449C">
      <w:pPr>
        <w:pStyle w:val="4"/>
        <w:spacing w:before="283" w:line="285" w:lineRule="auto"/>
        <w:ind w:right="105"/>
        <w:rPr>
          <w:rFonts w:hint="eastAsia"/>
        </w:rPr>
      </w:pPr>
    </w:p>
    <w:p w14:paraId="39C20246">
      <w:pPr>
        <w:pStyle w:val="4"/>
        <w:spacing w:before="283" w:line="285" w:lineRule="auto"/>
        <w:ind w:right="105"/>
        <w:rPr>
          <w:rFonts w:hint="eastAsia"/>
        </w:rPr>
      </w:pPr>
      <w:r>
        <w:rPr>
          <w:rFonts w:hint="eastAsia"/>
        </w:rPr>
        <w:t>It is because we do not know what priceless riches God is offering us.</w:t>
      </w:r>
    </w:p>
    <w:p w14:paraId="63DEBE4C">
      <w:pPr>
        <w:pStyle w:val="4"/>
        <w:spacing w:before="283" w:line="285" w:lineRule="auto"/>
        <w:ind w:right="105"/>
        <w:rPr>
          <w:rFonts w:hint="eastAsia"/>
        </w:rPr>
      </w:pPr>
      <w:r>
        <w:rPr>
          <w:rFonts w:hint="eastAsia"/>
        </w:rPr>
        <w:t>这是因为我们不知道上帝正在向我们提供何等无价的财富。</w:t>
      </w:r>
    </w:p>
    <w:p w14:paraId="78782E91">
      <w:pPr>
        <w:pStyle w:val="4"/>
        <w:spacing w:before="283" w:line="285" w:lineRule="auto"/>
        <w:ind w:right="105"/>
        <w:rPr>
          <w:rFonts w:hint="eastAsia"/>
        </w:rPr>
      </w:pPr>
    </w:p>
    <w:p w14:paraId="7DC397C8">
      <w:pPr>
        <w:pStyle w:val="4"/>
        <w:spacing w:before="283" w:line="285" w:lineRule="auto"/>
        <w:ind w:right="105"/>
        <w:rPr>
          <w:rFonts w:hint="eastAsia"/>
        </w:rPr>
      </w:pPr>
      <w:r>
        <w:rPr>
          <w:rFonts w:hint="eastAsia"/>
        </w:rPr>
        <w:t>Therefore, let us join together these two things: namely, let us be crucified to the world, and the world to us, glorying alone in Jesus Christ crucified.</w:t>
      </w:r>
    </w:p>
    <w:p w14:paraId="3DF6963D">
      <w:pPr>
        <w:pStyle w:val="4"/>
        <w:spacing w:before="283" w:line="285" w:lineRule="auto"/>
        <w:ind w:right="105"/>
        <w:rPr>
          <w:rFonts w:hint="eastAsia"/>
        </w:rPr>
      </w:pPr>
      <w:r>
        <w:rPr>
          <w:rFonts w:hint="eastAsia"/>
        </w:rPr>
        <w:t>因此，让我们把这两件事结合起来：即，让我们向世界钉十字架，世界也向我们钉十字架，单单在被钉十字架的耶稣基督里夸耀。</w:t>
      </w:r>
    </w:p>
    <w:p w14:paraId="49DE3283">
      <w:pPr>
        <w:pStyle w:val="4"/>
        <w:spacing w:before="283" w:line="285" w:lineRule="auto"/>
        <w:ind w:right="105"/>
        <w:rPr>
          <w:rFonts w:hint="eastAsia"/>
        </w:rPr>
      </w:pPr>
    </w:p>
    <w:p w14:paraId="6639CF77">
      <w:pPr>
        <w:pStyle w:val="4"/>
        <w:spacing w:before="283" w:line="285" w:lineRule="auto"/>
        <w:ind w:right="105"/>
        <w:rPr>
          <w:rFonts w:hint="eastAsia"/>
        </w:rPr>
      </w:pPr>
      <w:r>
        <w:rPr>
          <w:rFonts w:hint="eastAsia"/>
        </w:rPr>
        <w:t>Now this is easier to say than to do, and yet each of us, wherever we are, must strive to do so; once we have heard this doctrine, we must put it into practice.</w:t>
      </w:r>
    </w:p>
    <w:p w14:paraId="69A9DC86">
      <w:pPr>
        <w:pStyle w:val="4"/>
        <w:spacing w:before="283" w:line="285" w:lineRule="auto"/>
        <w:ind w:right="105"/>
        <w:rPr>
          <w:rFonts w:hint="eastAsia"/>
        </w:rPr>
      </w:pPr>
      <w:r>
        <w:rPr>
          <w:rFonts w:hint="eastAsia"/>
        </w:rPr>
        <w:t>现在这说起来容易做起来难，然而我们每一个人，无论身在何处，都必须努力去做；一旦我们听到了这个教义，就必须付诸实践。</w:t>
      </w:r>
    </w:p>
    <w:p w14:paraId="089158EB">
      <w:pPr>
        <w:pStyle w:val="4"/>
        <w:spacing w:before="283" w:line="285" w:lineRule="auto"/>
        <w:ind w:right="105"/>
        <w:rPr>
          <w:rFonts w:hint="eastAsia"/>
        </w:rPr>
      </w:pPr>
    </w:p>
    <w:p w14:paraId="18D68609">
      <w:pPr>
        <w:pStyle w:val="4"/>
        <w:spacing w:before="283" w:line="285" w:lineRule="auto"/>
        <w:ind w:right="105"/>
        <w:rPr>
          <w:rFonts w:hint="eastAsia"/>
        </w:rPr>
      </w:pPr>
      <w:r>
        <w:rPr>
          <w:rFonts w:hint="eastAsia"/>
        </w:rPr>
        <w:t>For if we would be esteemed and accounted Christians before God and his angels, we must conform to what Paul tells us here; indeed, if we were not otherwise- minded, we would find plenty of opportunity to do so, as I have already said.</w:t>
      </w:r>
    </w:p>
    <w:p w14:paraId="04E4AB60">
      <w:pPr>
        <w:pStyle w:val="4"/>
        <w:spacing w:before="283" w:line="285" w:lineRule="auto"/>
        <w:ind w:right="105"/>
        <w:rPr>
          <w:rFonts w:hint="eastAsia"/>
        </w:rPr>
      </w:pPr>
      <w:r>
        <w:rPr>
          <w:rFonts w:hint="eastAsia"/>
        </w:rPr>
        <w:t>因为如果我们想在上帝和祂的天使面前被尊重并被算为基督徒，我们就必须遵从保罗在这里告诉我们的；的确，如果我们没有别的想法，我们就会找到很多机会这样做，正如我已经说过的。</w:t>
      </w:r>
    </w:p>
    <w:p w14:paraId="13476F3E">
      <w:pPr>
        <w:pStyle w:val="4"/>
        <w:spacing w:before="283" w:line="285" w:lineRule="auto"/>
        <w:ind w:right="105"/>
        <w:rPr>
          <w:rFonts w:hint="eastAsia"/>
        </w:rPr>
      </w:pPr>
    </w:p>
    <w:p w14:paraId="52E6DCAE">
      <w:pPr>
        <w:pStyle w:val="4"/>
        <w:spacing w:before="283" w:line="285" w:lineRule="auto"/>
        <w:ind w:right="105"/>
        <w:rPr>
          <w:rFonts w:hint="eastAsia"/>
        </w:rPr>
      </w:pPr>
      <w:r>
        <w:rPr>
          <w:rFonts w:hint="eastAsia"/>
        </w:rPr>
        <w:t>For all those who simply look within themselves and consider what they are really like, and what condition they are in whilst still separated from Jesus Christ, will be terrified of feeling the wrath of God which they deserve.</w:t>
      </w:r>
    </w:p>
    <w:p w14:paraId="39231190">
      <w:pPr>
        <w:pStyle w:val="4"/>
        <w:spacing w:before="283" w:line="285" w:lineRule="auto"/>
        <w:ind w:right="105"/>
        <w:rPr>
          <w:rFonts w:hint="eastAsia"/>
        </w:rPr>
      </w:pPr>
      <w:r>
        <w:rPr>
          <w:rFonts w:hint="eastAsia"/>
        </w:rPr>
        <w:t>因为所有那些仅仅省察自己内心，思考自己真正的样子，以及在与耶稣基督分离时所处状况的人，都会因感受到自己应得的上帝忿怒而恐惧。</w:t>
      </w:r>
    </w:p>
    <w:p w14:paraId="492A24B6">
      <w:pPr>
        <w:pStyle w:val="4"/>
        <w:spacing w:before="283" w:line="285" w:lineRule="auto"/>
        <w:ind w:right="105"/>
        <w:rPr>
          <w:rFonts w:hint="eastAsia"/>
        </w:rPr>
      </w:pPr>
    </w:p>
    <w:p w14:paraId="1187D083">
      <w:pPr>
        <w:pStyle w:val="4"/>
        <w:spacing w:before="283" w:line="285" w:lineRule="auto"/>
        <w:ind w:right="105"/>
        <w:rPr>
          <w:rFonts w:hint="eastAsia"/>
        </w:rPr>
      </w:pPr>
      <w:r>
        <w:rPr>
          <w:rFonts w:hint="eastAsia"/>
        </w:rPr>
        <w:t>They will feel that they are ruined</w:t>
      </w:r>
    </w:p>
    <w:p w14:paraId="2E5F83D5">
      <w:pPr>
        <w:pStyle w:val="4"/>
        <w:spacing w:before="283" w:line="285" w:lineRule="auto"/>
        <w:ind w:right="105"/>
        <w:rPr>
          <w:rFonts w:hint="eastAsia"/>
        </w:rPr>
      </w:pPr>
      <w:r>
        <w:rPr>
          <w:rFonts w:hint="eastAsia"/>
        </w:rPr>
        <w:t>他们会觉得自己毁了</w:t>
      </w:r>
    </w:p>
    <w:p w14:paraId="1E1B3BD3">
      <w:pPr>
        <w:pStyle w:val="4"/>
        <w:spacing w:before="283" w:line="285" w:lineRule="auto"/>
        <w:ind w:right="105"/>
        <w:rPr>
          <w:rFonts w:hint="eastAsia"/>
        </w:rPr>
      </w:pPr>
    </w:p>
    <w:p w14:paraId="7F950374">
      <w:pPr>
        <w:pStyle w:val="4"/>
        <w:spacing w:before="283" w:line="285" w:lineRule="auto"/>
        <w:ind w:right="105"/>
        <w:rPr>
          <w:rFonts w:hint="eastAsia"/>
        </w:rPr>
      </w:pPr>
      <w:r>
        <w:rPr>
          <w:rFonts w:hint="eastAsia"/>
        </w:rPr>
        <w:t>by their accursed state, and that it would be better if the earth were to swallow them a hundred times, rather than live under this curse for a single day as the enemies of God who cannot escape his hand.</w:t>
      </w:r>
    </w:p>
    <w:p w14:paraId="1F6EA46D">
      <w:pPr>
        <w:pStyle w:val="4"/>
        <w:spacing w:before="283" w:line="285" w:lineRule="auto"/>
        <w:ind w:right="105"/>
        <w:rPr>
          <w:rFonts w:hint="eastAsia"/>
        </w:rPr>
      </w:pPr>
      <w:r>
        <w:rPr>
          <w:rFonts w:hint="eastAsia"/>
        </w:rPr>
        <w:t>因他们受咒诅的状态，并且如果地能吞噬他们一百次，也比作上帝的仇敌，无法逃脱祂的手，在咒诅下生活一天要好。</w:t>
      </w:r>
    </w:p>
    <w:p w14:paraId="0E1CE813">
      <w:pPr>
        <w:pStyle w:val="4"/>
        <w:spacing w:before="283" w:line="285" w:lineRule="auto"/>
        <w:ind w:right="105"/>
        <w:rPr>
          <w:rFonts w:hint="eastAsia"/>
        </w:rPr>
      </w:pPr>
    </w:p>
    <w:p w14:paraId="5C6051B1">
      <w:pPr>
        <w:pStyle w:val="4"/>
        <w:spacing w:before="283" w:line="285" w:lineRule="auto"/>
        <w:ind w:right="105"/>
        <w:rPr>
          <w:rFonts w:hint="eastAsia"/>
        </w:rPr>
      </w:pPr>
      <w:r>
        <w:rPr>
          <w:rFonts w:hint="eastAsia"/>
        </w:rPr>
        <w:t>Let us therefore learn to examine ourselves.</w:t>
      </w:r>
    </w:p>
    <w:p w14:paraId="317B10EE">
      <w:pPr>
        <w:pStyle w:val="4"/>
        <w:spacing w:before="283" w:line="285" w:lineRule="auto"/>
        <w:ind w:right="105"/>
        <w:rPr>
          <w:rFonts w:hint="eastAsia"/>
        </w:rPr>
      </w:pPr>
      <w:r>
        <w:rPr>
          <w:rFonts w:hint="eastAsia"/>
        </w:rPr>
        <w:t>因此，让我们学习省察自己。</w:t>
      </w:r>
    </w:p>
    <w:p w14:paraId="6BF2D29F">
      <w:pPr>
        <w:pStyle w:val="4"/>
        <w:spacing w:before="283" w:line="285" w:lineRule="auto"/>
        <w:ind w:right="105"/>
        <w:rPr>
          <w:rFonts w:hint="eastAsia"/>
        </w:rPr>
      </w:pPr>
    </w:p>
    <w:p w14:paraId="134482E9">
      <w:pPr>
        <w:pStyle w:val="4"/>
        <w:spacing w:before="283" w:line="285" w:lineRule="auto"/>
        <w:ind w:right="105"/>
        <w:rPr>
          <w:rFonts w:hint="eastAsia"/>
        </w:rPr>
      </w:pPr>
      <w:r>
        <w:rPr>
          <w:rFonts w:hint="eastAsia"/>
        </w:rPr>
        <w:t>Those who wish to adorn themselves according to this world, especially women, will gaze into a mirror with great curiosity and concern.</w:t>
      </w:r>
    </w:p>
    <w:p w14:paraId="667E703E">
      <w:pPr>
        <w:pStyle w:val="4"/>
        <w:spacing w:before="283" w:line="285" w:lineRule="auto"/>
        <w:ind w:right="105"/>
        <w:rPr>
          <w:rFonts w:hint="eastAsia"/>
        </w:rPr>
      </w:pPr>
      <w:r>
        <w:rPr>
          <w:rFonts w:hint="eastAsia"/>
        </w:rPr>
        <w:t>那些希望按照这个世界来装饰自己的人，特别是妇女，会怀着极大的好奇和关注凝视镜子。</w:t>
      </w:r>
    </w:p>
    <w:p w14:paraId="1352C05C">
      <w:pPr>
        <w:pStyle w:val="4"/>
        <w:spacing w:before="283" w:line="285" w:lineRule="auto"/>
        <w:ind w:right="105"/>
        <w:rPr>
          <w:rFonts w:hint="eastAsia"/>
        </w:rPr>
      </w:pPr>
    </w:p>
    <w:p w14:paraId="4E675FBE">
      <w:pPr>
        <w:pStyle w:val="4"/>
        <w:spacing w:before="283" w:line="285" w:lineRule="auto"/>
        <w:ind w:right="105"/>
        <w:rPr>
          <w:rFonts w:hint="eastAsia"/>
        </w:rPr>
      </w:pPr>
      <w:r>
        <w:rPr>
          <w:rFonts w:hint="eastAsia"/>
        </w:rPr>
        <w:t>Yet our poverty and filth will not be reflected there, in order truly to humble us before God, or make us consider what we glory in.</w:t>
      </w:r>
    </w:p>
    <w:p w14:paraId="35126FE2">
      <w:pPr>
        <w:pStyle w:val="4"/>
        <w:spacing w:before="283" w:line="285" w:lineRule="auto"/>
        <w:ind w:right="105"/>
        <w:rPr>
          <w:rFonts w:hint="eastAsia"/>
        </w:rPr>
      </w:pPr>
      <w:r>
        <w:rPr>
          <w:rFonts w:hint="eastAsia"/>
        </w:rPr>
        <w:t>然而，我们的贫乏和污秽不会在那里反映出来，以便真正地使我们在上帝面前谦卑，或使我们思考我们所夸耀的。</w:t>
      </w:r>
    </w:p>
    <w:p w14:paraId="3171855D">
      <w:pPr>
        <w:pStyle w:val="4"/>
        <w:spacing w:before="283" w:line="285" w:lineRule="auto"/>
        <w:ind w:right="105"/>
        <w:rPr>
          <w:rFonts w:hint="eastAsia"/>
        </w:rPr>
      </w:pPr>
    </w:p>
    <w:p w14:paraId="35615C88">
      <w:pPr>
        <w:pStyle w:val="4"/>
        <w:spacing w:before="283" w:line="285" w:lineRule="auto"/>
        <w:ind w:right="105"/>
        <w:rPr>
          <w:rFonts w:hint="eastAsia"/>
        </w:rPr>
      </w:pPr>
      <w:r>
        <w:rPr>
          <w:rFonts w:hint="eastAsia"/>
        </w:rPr>
        <w:t>The one who recognises his shame and ignominy will certainly seek to remedy it, if indeed the Spirit of God is working deep within him, and he is not (as I have already said) intoxicated by Satan.</w:t>
      </w:r>
    </w:p>
    <w:p w14:paraId="563C594B">
      <w:pPr>
        <w:pStyle w:val="4"/>
        <w:spacing w:before="283" w:line="285" w:lineRule="auto"/>
        <w:ind w:right="105"/>
        <w:rPr>
          <w:rFonts w:hint="eastAsia"/>
        </w:rPr>
      </w:pPr>
      <w:r>
        <w:rPr>
          <w:rFonts w:hint="eastAsia"/>
        </w:rPr>
        <w:t>认识到自己羞耻和不名誉的人，如果上帝的圣灵确实在祂里面深深地动工，并且祂没有（正如我已经说过的）被撒旦迷惑，祂肯定会寻求补救。</w:t>
      </w:r>
    </w:p>
    <w:p w14:paraId="4EA29B5B">
      <w:pPr>
        <w:pStyle w:val="4"/>
        <w:spacing w:before="283" w:line="285" w:lineRule="auto"/>
        <w:ind w:right="105"/>
        <w:rPr>
          <w:rFonts w:hint="eastAsia"/>
        </w:rPr>
      </w:pPr>
    </w:p>
    <w:p w14:paraId="56FA2AC5">
      <w:pPr>
        <w:pStyle w:val="4"/>
        <w:spacing w:before="283" w:line="285" w:lineRule="auto"/>
        <w:ind w:right="105"/>
        <w:rPr>
          <w:rFonts w:hint="eastAsia"/>
        </w:rPr>
      </w:pPr>
      <w:r>
        <w:rPr>
          <w:rFonts w:hint="eastAsia"/>
        </w:rPr>
        <w:t>Let us, therefore, learn to examine ourselves sincerely, without flattery, and when we have acknowledged our poverty and misery, let us come to the Lord Jesus Christ.</w:t>
      </w:r>
    </w:p>
    <w:p w14:paraId="385E89D9">
      <w:pPr>
        <w:pStyle w:val="4"/>
        <w:spacing w:before="283" w:line="285" w:lineRule="auto"/>
        <w:ind w:right="105"/>
        <w:rPr>
          <w:rFonts w:hint="eastAsia"/>
        </w:rPr>
      </w:pPr>
      <w:r>
        <w:rPr>
          <w:rFonts w:hint="eastAsia"/>
        </w:rPr>
        <w:t>因此，让我们学习真诚地省察自己，不加奉承，当我们承认了自己的贫乏和悲惨之后，让我们来到主耶稣基督面前。</w:t>
      </w:r>
    </w:p>
    <w:p w14:paraId="58B9C502">
      <w:pPr>
        <w:pStyle w:val="4"/>
        <w:spacing w:before="283" w:line="285" w:lineRule="auto"/>
        <w:ind w:right="105"/>
        <w:rPr>
          <w:rFonts w:hint="eastAsia"/>
        </w:rPr>
      </w:pPr>
    </w:p>
    <w:p w14:paraId="477788F1">
      <w:pPr>
        <w:pStyle w:val="4"/>
        <w:spacing w:before="283" w:line="285" w:lineRule="auto"/>
        <w:ind w:right="105"/>
        <w:rPr>
          <w:rFonts w:hint="eastAsia"/>
        </w:rPr>
      </w:pPr>
      <w:r>
        <w:rPr>
          <w:rFonts w:hint="eastAsia"/>
        </w:rPr>
        <w:t>Since, by means of the cross, all haughtiness, self-worth and boasting is cast down, let us be truly crucified to the world and may it mean nothing to us.</w:t>
      </w:r>
    </w:p>
    <w:p w14:paraId="2600AADA">
      <w:pPr>
        <w:pStyle w:val="4"/>
        <w:spacing w:before="283" w:line="285" w:lineRule="auto"/>
        <w:ind w:right="105"/>
        <w:rPr>
          <w:rFonts w:hint="eastAsia"/>
        </w:rPr>
      </w:pPr>
      <w:r>
        <w:rPr>
          <w:rFonts w:hint="eastAsia"/>
        </w:rPr>
        <w:t>既然藉着十字架，一切的骄傲、自负和夸耀都被打倒了，让我们真正地向世界钉十字架，愿它对我们毫无意义。</w:t>
      </w:r>
    </w:p>
    <w:p w14:paraId="5773D330">
      <w:pPr>
        <w:pStyle w:val="4"/>
        <w:spacing w:before="283" w:line="285" w:lineRule="auto"/>
        <w:ind w:right="105"/>
        <w:rPr>
          <w:rFonts w:hint="eastAsia"/>
        </w:rPr>
      </w:pPr>
    </w:p>
    <w:p w14:paraId="6808F991">
      <w:pPr>
        <w:pStyle w:val="4"/>
        <w:spacing w:before="283" w:line="285" w:lineRule="auto"/>
        <w:ind w:right="105"/>
        <w:rPr>
          <w:rFonts w:hint="eastAsia"/>
        </w:rPr>
      </w:pPr>
      <w:r>
        <w:rPr>
          <w:rFonts w:hint="eastAsia"/>
        </w:rPr>
        <w:t>Now, by saying that the world was crucified to him and he to the world, it is certain that Paul means the same thing, yet he wants to reinforce that we can indeed renounce this world and be separate from it, by being crucified to ourselves with regard to the world.</w:t>
      </w:r>
    </w:p>
    <w:p w14:paraId="0EE71D79">
      <w:pPr>
        <w:pStyle w:val="4"/>
        <w:spacing w:before="283" w:line="285" w:lineRule="auto"/>
        <w:ind w:right="105"/>
        <w:rPr>
          <w:rFonts w:hint="eastAsia"/>
        </w:rPr>
      </w:pPr>
      <w:r>
        <w:rPr>
          <w:rFonts w:hint="eastAsia"/>
        </w:rPr>
        <w:t>现在，保罗说世界向祂钉十字架，祂也向世界钉十字架，可以肯定的是，祂的意思是一样的，然而祂想强调，我们确实可以弃绝这个世界，并与它分离，藉着就世界而言向我们自己钉十字架。</w:t>
      </w:r>
    </w:p>
    <w:p w14:paraId="5375F51C">
      <w:pPr>
        <w:pStyle w:val="4"/>
        <w:spacing w:before="283" w:line="285" w:lineRule="auto"/>
        <w:ind w:right="105"/>
        <w:rPr>
          <w:rFonts w:hint="eastAsia"/>
        </w:rPr>
      </w:pPr>
    </w:p>
    <w:p w14:paraId="11E63422">
      <w:pPr>
        <w:pStyle w:val="4"/>
        <w:spacing w:before="283" w:line="285" w:lineRule="auto"/>
        <w:ind w:right="105"/>
        <w:rPr>
          <w:rFonts w:hint="eastAsia"/>
        </w:rPr>
      </w:pPr>
      <w:r>
        <w:rPr>
          <w:rFonts w:hint="eastAsia"/>
        </w:rPr>
        <w:t>This means that all our loathsome desires (which are far too strong in us and consume us like a burning flame, pushing us in one direction, then another), must be mortified, for we know that the Son of God had to suffer such a shameful death on our behalf.</w:t>
      </w:r>
    </w:p>
    <w:p w14:paraId="5D17E472">
      <w:pPr>
        <w:pStyle w:val="4"/>
        <w:spacing w:before="283" w:line="285" w:lineRule="auto"/>
        <w:ind w:right="105"/>
        <w:rPr>
          <w:rFonts w:hint="eastAsia"/>
        </w:rPr>
      </w:pPr>
      <w:r>
        <w:rPr>
          <w:rFonts w:hint="eastAsia"/>
        </w:rPr>
        <w:t>这意味着我们所有可憎的欲望（这些欲望在我们里面太强烈了，像燃烧的火焰一样吞噬我们，把我们推向一个方向，然后又推向另一个方向），都必须被治死，因为我们知道上帝的儿子必须为我们忍受如此羞辱的死亡。</w:t>
      </w:r>
    </w:p>
    <w:p w14:paraId="3E02EC21">
      <w:pPr>
        <w:pStyle w:val="4"/>
        <w:spacing w:before="283" w:line="285" w:lineRule="auto"/>
        <w:ind w:right="105"/>
        <w:rPr>
          <w:rFonts w:hint="eastAsia"/>
        </w:rPr>
      </w:pPr>
    </w:p>
    <w:p w14:paraId="2F6DAE22">
      <w:pPr>
        <w:pStyle w:val="4"/>
        <w:spacing w:before="283" w:line="285" w:lineRule="auto"/>
        <w:ind w:right="105"/>
        <w:rPr>
          <w:rFonts w:hint="eastAsia"/>
        </w:rPr>
      </w:pPr>
      <w:r>
        <w:rPr>
          <w:rFonts w:hint="eastAsia"/>
        </w:rPr>
        <w:t>Who is he who seeks to have his triumphs and do his courageous deeds in this world, when he knows that the One who is the head of angels, to whom belongs all glory, majesty and authority, hung on a tree and was cursed and hated for our sakes?</w:t>
      </w:r>
    </w:p>
    <w:p w14:paraId="770DB7D7">
      <w:pPr>
        <w:pStyle w:val="4"/>
        <w:spacing w:before="283" w:line="285" w:lineRule="auto"/>
        <w:ind w:right="105"/>
        <w:rPr>
          <w:rFonts w:hint="eastAsia"/>
        </w:rPr>
      </w:pPr>
      <w:r>
        <w:rPr>
          <w:rFonts w:hint="eastAsia"/>
        </w:rPr>
        <w:t>当祂知道那一位是天使的元首，一切荣耀、威严和权柄都属于祂，却为我们的缘故挂在木头上，受了咒诅和憎恨时，谁还想在这个世界上获得胜利并 совершать 勇敢的行为呢？</w:t>
      </w:r>
    </w:p>
    <w:p w14:paraId="70B397B3">
      <w:pPr>
        <w:pStyle w:val="4"/>
        <w:spacing w:before="283" w:line="285" w:lineRule="auto"/>
        <w:ind w:right="105"/>
        <w:rPr>
          <w:rFonts w:hint="eastAsia"/>
        </w:rPr>
      </w:pPr>
    </w:p>
    <w:p w14:paraId="374A4B4F">
      <w:pPr>
        <w:pStyle w:val="4"/>
        <w:spacing w:before="283" w:line="285" w:lineRule="auto"/>
        <w:ind w:right="105"/>
        <w:rPr>
          <w:rFonts w:hint="eastAsia"/>
        </w:rPr>
      </w:pPr>
      <w:r>
        <w:rPr>
          <w:rFonts w:hint="eastAsia"/>
        </w:rPr>
        <w:t>In this way, all our lusts must be mortified; therefore, may the passion and death of our Lord Jesus Christ be so effectual in our hearts, that our desires do not quiver impatiently within us as once they did.</w:t>
      </w:r>
    </w:p>
    <w:p w14:paraId="258CC213">
      <w:pPr>
        <w:pStyle w:val="4"/>
        <w:spacing w:before="283" w:line="285" w:lineRule="auto"/>
        <w:ind w:right="105"/>
        <w:rPr>
          <w:rFonts w:hint="eastAsia"/>
        </w:rPr>
      </w:pPr>
      <w:r>
        <w:rPr>
          <w:rFonts w:hint="eastAsia"/>
        </w:rPr>
        <w:t>这样，我们一切的私欲都必须被治死；因此，愿我们主耶稣基督的受难和死亡在我们心中如此有效，以致我们的欲望不再像从前那样在我们里面不耐烦地颤动。</w:t>
      </w:r>
    </w:p>
    <w:p w14:paraId="78FD9E38">
      <w:pPr>
        <w:pStyle w:val="4"/>
        <w:spacing w:before="283" w:line="285" w:lineRule="auto"/>
        <w:ind w:right="105"/>
        <w:rPr>
          <w:rFonts w:hint="eastAsia"/>
        </w:rPr>
      </w:pPr>
    </w:p>
    <w:p w14:paraId="6B4C59FF">
      <w:pPr>
        <w:pStyle w:val="4"/>
        <w:spacing w:before="283" w:line="285" w:lineRule="auto"/>
        <w:ind w:right="105"/>
        <w:rPr>
          <w:rFonts w:hint="eastAsia"/>
        </w:rPr>
      </w:pPr>
      <w:r>
        <w:rPr>
          <w:rFonts w:hint="eastAsia"/>
        </w:rPr>
        <w:t>This is the first point.</w:t>
      </w:r>
    </w:p>
    <w:p w14:paraId="1FDDF7FE">
      <w:pPr>
        <w:pStyle w:val="4"/>
        <w:spacing w:before="283" w:line="285" w:lineRule="auto"/>
        <w:ind w:right="105"/>
        <w:rPr>
          <w:rFonts w:hint="eastAsia"/>
        </w:rPr>
      </w:pPr>
      <w:r>
        <w:rPr>
          <w:rFonts w:hint="eastAsia"/>
        </w:rPr>
        <w:t>这是第一点。</w:t>
      </w:r>
    </w:p>
    <w:p w14:paraId="47431385">
      <w:pPr>
        <w:pStyle w:val="4"/>
        <w:spacing w:before="283" w:line="285" w:lineRule="auto"/>
        <w:ind w:right="105"/>
        <w:rPr>
          <w:rFonts w:hint="eastAsia"/>
        </w:rPr>
      </w:pPr>
    </w:p>
    <w:p w14:paraId="03E6DE3A">
      <w:pPr>
        <w:pStyle w:val="4"/>
        <w:spacing w:before="283" w:line="285" w:lineRule="auto"/>
        <w:ind w:right="105"/>
        <w:rPr>
          <w:rFonts w:hint="eastAsia"/>
        </w:rPr>
      </w:pPr>
      <w:r>
        <w:rPr>
          <w:rFonts w:hint="eastAsia"/>
        </w:rPr>
        <w:t>Also, the world must be crucified to us.</w:t>
      </w:r>
    </w:p>
    <w:p w14:paraId="12C57671">
      <w:pPr>
        <w:pStyle w:val="4"/>
        <w:spacing w:before="283" w:line="285" w:lineRule="auto"/>
        <w:ind w:right="105"/>
        <w:rPr>
          <w:rFonts w:hint="eastAsia"/>
        </w:rPr>
      </w:pPr>
      <w:r>
        <w:rPr>
          <w:rFonts w:hint="eastAsia"/>
        </w:rPr>
        <w:t>此外，世界必须向我们钉十字架。</w:t>
      </w:r>
    </w:p>
    <w:p w14:paraId="3F89BA96">
      <w:pPr>
        <w:pStyle w:val="4"/>
        <w:spacing w:before="283" w:line="285" w:lineRule="auto"/>
        <w:ind w:right="105"/>
        <w:rPr>
          <w:rFonts w:hint="eastAsia"/>
        </w:rPr>
      </w:pPr>
    </w:p>
    <w:p w14:paraId="6E0EC02B">
      <w:pPr>
        <w:pStyle w:val="4"/>
        <w:spacing w:before="283" w:line="285" w:lineRule="auto"/>
        <w:ind w:right="105"/>
        <w:rPr>
          <w:rFonts w:hint="eastAsia"/>
        </w:rPr>
      </w:pPr>
      <w:r>
        <w:rPr>
          <w:rFonts w:hint="eastAsia"/>
        </w:rPr>
        <w:t>How is this?</w:t>
      </w:r>
    </w:p>
    <w:p w14:paraId="0A51E2AB">
      <w:pPr>
        <w:pStyle w:val="4"/>
        <w:spacing w:before="283" w:line="285" w:lineRule="auto"/>
        <w:ind w:right="105"/>
        <w:rPr>
          <w:rFonts w:hint="eastAsia"/>
        </w:rPr>
      </w:pPr>
      <w:r>
        <w:rPr>
          <w:rFonts w:hint="eastAsia"/>
        </w:rPr>
        <w:t>这是怎么回事？</w:t>
      </w:r>
    </w:p>
    <w:p w14:paraId="326544E2">
      <w:pPr>
        <w:pStyle w:val="4"/>
        <w:spacing w:before="283" w:line="285" w:lineRule="auto"/>
        <w:ind w:right="105"/>
        <w:rPr>
          <w:rFonts w:hint="eastAsia"/>
        </w:rPr>
      </w:pPr>
    </w:p>
    <w:p w14:paraId="44BA4C6C">
      <w:pPr>
        <w:pStyle w:val="4"/>
        <w:spacing w:before="283" w:line="285" w:lineRule="auto"/>
        <w:ind w:right="105"/>
        <w:rPr>
          <w:rFonts w:hint="eastAsia"/>
        </w:rPr>
      </w:pPr>
      <w:r>
        <w:rPr>
          <w:rFonts w:hint="eastAsia"/>
        </w:rPr>
        <w:t>In comparison to the spiritual riches that Jesus Christ brings us, and which we enjoy through him, may we esteem the things of this world as straw and corruption, since all is corruptible.</w:t>
      </w:r>
    </w:p>
    <w:p w14:paraId="76B41CA9">
      <w:pPr>
        <w:pStyle w:val="4"/>
        <w:spacing w:before="283" w:line="285" w:lineRule="auto"/>
        <w:ind w:right="105"/>
        <w:rPr>
          <w:rFonts w:hint="eastAsia"/>
        </w:rPr>
      </w:pPr>
      <w:r>
        <w:rPr>
          <w:rFonts w:hint="eastAsia"/>
        </w:rPr>
        <w:t>与耶稣基督带给我们的属灵财富，以及我们藉着祂所享受的相比，愿我们将今世的事物视为禾秸和败坏，因为一切都是可朽坏的。</w:t>
      </w:r>
    </w:p>
    <w:p w14:paraId="0A8D1651">
      <w:pPr>
        <w:pStyle w:val="4"/>
        <w:spacing w:before="283" w:line="285" w:lineRule="auto"/>
        <w:ind w:right="105"/>
        <w:rPr>
          <w:rFonts w:hint="eastAsia"/>
        </w:rPr>
      </w:pPr>
    </w:p>
    <w:p w14:paraId="618AE89A">
      <w:pPr>
        <w:pStyle w:val="4"/>
        <w:spacing w:before="283" w:line="285" w:lineRule="auto"/>
        <w:ind w:right="105"/>
        <w:rPr>
          <w:rFonts w:hint="eastAsia"/>
        </w:rPr>
      </w:pPr>
      <w:r>
        <w:rPr>
          <w:rFonts w:hint="eastAsia"/>
        </w:rPr>
        <w:t>Furthermore, all that men covet so earnestly and with such determination that they become completely hindered by it, are nothing more than nets that Satan has spread in order to catch them.</w:t>
      </w:r>
    </w:p>
    <w:p w14:paraId="307BD86B">
      <w:pPr>
        <w:pStyle w:val="4"/>
        <w:spacing w:before="283" w:line="285" w:lineRule="auto"/>
        <w:ind w:right="105"/>
        <w:rPr>
          <w:rFonts w:hint="eastAsia"/>
        </w:rPr>
      </w:pPr>
      <w:r>
        <w:rPr>
          <w:rFonts w:hint="eastAsia"/>
        </w:rPr>
        <w:t>此外，人如此热切和坚定地贪求的一切，以致他们完全受其阻碍，不过是撒旦为了捕捉他们而撒下的网罗。</w:t>
      </w:r>
    </w:p>
    <w:p w14:paraId="59947C70">
      <w:pPr>
        <w:pStyle w:val="4"/>
        <w:spacing w:before="283" w:line="285" w:lineRule="auto"/>
        <w:ind w:right="105"/>
        <w:rPr>
          <w:rFonts w:hint="eastAsia"/>
        </w:rPr>
      </w:pPr>
    </w:p>
    <w:p w14:paraId="75F10F50">
      <w:pPr>
        <w:pStyle w:val="4"/>
        <w:spacing w:before="283" w:line="285" w:lineRule="auto"/>
        <w:ind w:right="105"/>
        <w:rPr>
          <w:rFonts w:hint="eastAsia"/>
        </w:rPr>
      </w:pPr>
      <w:r>
        <w:rPr>
          <w:rFonts w:hint="eastAsia"/>
        </w:rPr>
        <w:t>Are they not illusions and deceptions?</w:t>
      </w:r>
    </w:p>
    <w:p w14:paraId="7439EC7A">
      <w:pPr>
        <w:pStyle w:val="4"/>
        <w:spacing w:before="283" w:line="285" w:lineRule="auto"/>
        <w:ind w:right="105"/>
        <w:rPr>
          <w:rFonts w:hint="eastAsia"/>
        </w:rPr>
      </w:pPr>
      <w:r>
        <w:rPr>
          <w:rFonts w:hint="eastAsia"/>
        </w:rPr>
        <w:t>它们难道不是幻觉和欺骗吗？</w:t>
      </w:r>
    </w:p>
    <w:p w14:paraId="258B7935">
      <w:pPr>
        <w:pStyle w:val="4"/>
        <w:spacing w:before="283" w:line="285" w:lineRule="auto"/>
        <w:ind w:right="105"/>
        <w:rPr>
          <w:rFonts w:hint="eastAsia"/>
        </w:rPr>
      </w:pPr>
    </w:p>
    <w:p w14:paraId="09F988F3">
      <w:pPr>
        <w:pStyle w:val="4"/>
        <w:spacing w:before="283" w:line="285" w:lineRule="auto"/>
        <w:ind w:right="105"/>
        <w:rPr>
          <w:rFonts w:hint="eastAsia"/>
        </w:rPr>
      </w:pPr>
      <w:r>
        <w:rPr>
          <w:rFonts w:hint="eastAsia"/>
        </w:rPr>
        <w:t>Yes, this is most certain.</w:t>
      </w:r>
    </w:p>
    <w:p w14:paraId="7E5132DE">
      <w:pPr>
        <w:pStyle w:val="4"/>
        <w:spacing w:before="283" w:line="285" w:lineRule="auto"/>
        <w:ind w:right="105"/>
        <w:rPr>
          <w:rFonts w:hint="eastAsia"/>
        </w:rPr>
      </w:pPr>
      <w:r>
        <w:rPr>
          <w:rFonts w:hint="eastAsia"/>
        </w:rPr>
        <w:t>是的，这最确定。</w:t>
      </w:r>
    </w:p>
    <w:p w14:paraId="59CB2AD0">
      <w:pPr>
        <w:pStyle w:val="4"/>
        <w:spacing w:before="283" w:line="285" w:lineRule="auto"/>
        <w:ind w:right="105"/>
        <w:rPr>
          <w:rFonts w:hint="eastAsia"/>
        </w:rPr>
      </w:pPr>
    </w:p>
    <w:p w14:paraId="3EB9F766">
      <w:pPr>
        <w:pStyle w:val="4"/>
        <w:spacing w:before="283" w:line="285" w:lineRule="auto"/>
        <w:ind w:right="105"/>
        <w:rPr>
          <w:rFonts w:hint="eastAsia"/>
        </w:rPr>
      </w:pPr>
      <w:r>
        <w:rPr>
          <w:rFonts w:hint="eastAsia"/>
        </w:rPr>
        <w:t>Since this is so, let us learn that the world ought to be nothing to us, and let us be completely persuaded and assured of the fact that God is merciful to us, and acknowledges us as his sons and heirs; he has blessed us and without his blessing we would be most miserable.</w:t>
      </w:r>
    </w:p>
    <w:p w14:paraId="56A23814">
      <w:pPr>
        <w:pStyle w:val="4"/>
        <w:spacing w:before="283" w:line="285" w:lineRule="auto"/>
        <w:ind w:right="105"/>
        <w:rPr>
          <w:rFonts w:hint="eastAsia"/>
        </w:rPr>
      </w:pPr>
      <w:r>
        <w:rPr>
          <w:rFonts w:hint="eastAsia"/>
        </w:rPr>
        <w:t>既然如此，让我们学习，世界对我们来说应该算不得什么，让我们完全确信并保证这样一个事实：上帝怜悯我们，并承认我们是祂的儿子和后嗣；祂已经祝福了我们，没有祂的祝福，我们将会非常悲惨。</w:t>
      </w:r>
    </w:p>
    <w:p w14:paraId="374E2D3A">
      <w:pPr>
        <w:pStyle w:val="4"/>
        <w:spacing w:before="283" w:line="285" w:lineRule="auto"/>
        <w:ind w:right="105"/>
        <w:rPr>
          <w:rFonts w:hint="eastAsia"/>
        </w:rPr>
      </w:pPr>
    </w:p>
    <w:p w14:paraId="055C9239">
      <w:pPr>
        <w:pStyle w:val="4"/>
        <w:spacing w:before="283" w:line="285" w:lineRule="auto"/>
        <w:ind w:right="105"/>
        <w:rPr>
          <w:rFonts w:hint="eastAsia"/>
        </w:rPr>
      </w:pPr>
      <w:r>
        <w:rPr>
          <w:rFonts w:hint="eastAsia"/>
        </w:rPr>
        <w:t>Hence, we are to pass lightly by this world and not be attached to it or held back for anything; this must always be our aim.</w:t>
      </w:r>
    </w:p>
    <w:p w14:paraId="165F3B9F">
      <w:pPr>
        <w:pStyle w:val="4"/>
        <w:spacing w:before="283" w:line="285" w:lineRule="auto"/>
        <w:ind w:right="105"/>
        <w:rPr>
          <w:rFonts w:hint="eastAsia"/>
        </w:rPr>
      </w:pPr>
      <w:r>
        <w:rPr>
          <w:rFonts w:hint="eastAsia"/>
        </w:rPr>
        <w:t>因此，我们要轻轻地经过这个世界，不要依恋它，也不要为任何事而耽搁；这必须永远是我们的目标。</w:t>
      </w:r>
    </w:p>
    <w:p w14:paraId="2565E4EC">
      <w:pPr>
        <w:pStyle w:val="4"/>
        <w:spacing w:before="283" w:line="285" w:lineRule="auto"/>
        <w:ind w:right="105"/>
        <w:rPr>
          <w:rFonts w:hint="eastAsia"/>
        </w:rPr>
      </w:pPr>
    </w:p>
    <w:p w14:paraId="53A55689">
      <w:pPr>
        <w:pStyle w:val="4"/>
        <w:spacing w:before="283" w:line="285" w:lineRule="auto"/>
        <w:ind w:right="105"/>
        <w:rPr>
          <w:rFonts w:hint="eastAsia"/>
        </w:rPr>
      </w:pPr>
      <w:r>
        <w:rPr>
          <w:rFonts w:hint="eastAsia"/>
        </w:rPr>
        <w:t>We know that we must make haste to the place to which God has called us, and if we become enmeshed by the love of this world, we will become alienated from our God.</w:t>
      </w:r>
    </w:p>
    <w:p w14:paraId="5949602D">
      <w:pPr>
        <w:pStyle w:val="4"/>
        <w:spacing w:before="283" w:line="285" w:lineRule="auto"/>
        <w:ind w:right="105"/>
        <w:rPr>
          <w:rFonts w:hint="eastAsia"/>
        </w:rPr>
      </w:pPr>
      <w:r>
        <w:rPr>
          <w:rFonts w:hint="eastAsia"/>
        </w:rPr>
        <w:t>我们知道我们必须赶快到上帝呼召我们去的地方，如果我们被这个世界的爱所缠绕，我们就会与我们的上帝疏远。</w:t>
      </w:r>
    </w:p>
    <w:p w14:paraId="67141A4B">
      <w:pPr>
        <w:pStyle w:val="4"/>
        <w:spacing w:before="283" w:line="285" w:lineRule="auto"/>
        <w:ind w:right="105"/>
        <w:rPr>
          <w:rFonts w:hint="eastAsia"/>
        </w:rPr>
      </w:pPr>
    </w:p>
    <w:p w14:paraId="31DA3B3A">
      <w:pPr>
        <w:pStyle w:val="4"/>
        <w:spacing w:before="283" w:line="285" w:lineRule="auto"/>
        <w:ind w:right="105"/>
        <w:rPr>
          <w:rFonts w:hint="eastAsia"/>
        </w:rPr>
      </w:pPr>
      <w:r>
        <w:rPr>
          <w:rFonts w:hint="eastAsia"/>
        </w:rPr>
        <w:t>This is what we are to remember from this passage.</w:t>
      </w:r>
    </w:p>
    <w:p w14:paraId="3357DB7E">
      <w:pPr>
        <w:pStyle w:val="4"/>
        <w:spacing w:before="283" w:line="285" w:lineRule="auto"/>
        <w:ind w:right="105"/>
        <w:rPr>
          <w:rFonts w:hint="eastAsia"/>
        </w:rPr>
      </w:pPr>
      <w:r>
        <w:rPr>
          <w:rFonts w:hint="eastAsia"/>
        </w:rPr>
        <w:t>这是我们从这段经文中要记住的。</w:t>
      </w:r>
    </w:p>
    <w:p w14:paraId="25BFEF2B">
      <w:pPr>
        <w:pStyle w:val="4"/>
        <w:spacing w:before="283" w:line="285" w:lineRule="auto"/>
        <w:ind w:right="105"/>
        <w:rPr>
          <w:rFonts w:hint="eastAsia"/>
        </w:rPr>
      </w:pPr>
    </w:p>
    <w:p w14:paraId="0BF8095C">
      <w:pPr>
        <w:pStyle w:val="4"/>
        <w:spacing w:before="283" w:line="285" w:lineRule="auto"/>
        <w:ind w:right="105"/>
        <w:rPr>
          <w:rFonts w:hint="eastAsia"/>
        </w:rPr>
      </w:pPr>
      <w:r>
        <w:rPr>
          <w:rFonts w:hint="eastAsia"/>
        </w:rPr>
        <w:t>At this point Paul adds that ‘in Christ Jesus neither circumcision availeth any thing, nor uncircumcision, but a new creature’.</w:t>
      </w:r>
    </w:p>
    <w:p w14:paraId="013E9BE4">
      <w:pPr>
        <w:pStyle w:val="4"/>
        <w:spacing w:before="283" w:line="285" w:lineRule="auto"/>
        <w:ind w:right="105"/>
        <w:rPr>
          <w:rFonts w:hint="eastAsia"/>
        </w:rPr>
      </w:pPr>
      <w:r>
        <w:rPr>
          <w:rFonts w:hint="eastAsia"/>
        </w:rPr>
        <w:t>在这一点上，保罗补充说：“在基督耶稣里，受割礼不受割礼全无功效，惟独作新造的人才是要紧的。”</w:t>
      </w:r>
    </w:p>
    <w:p w14:paraId="43345441">
      <w:pPr>
        <w:pStyle w:val="4"/>
        <w:spacing w:before="283" w:line="285" w:lineRule="auto"/>
        <w:ind w:right="105"/>
        <w:rPr>
          <w:rFonts w:hint="eastAsia"/>
        </w:rPr>
      </w:pPr>
    </w:p>
    <w:p w14:paraId="087C3990">
      <w:pPr>
        <w:pStyle w:val="4"/>
        <w:spacing w:before="283" w:line="285" w:lineRule="auto"/>
        <w:ind w:right="105"/>
        <w:rPr>
          <w:rFonts w:hint="eastAsia"/>
        </w:rPr>
      </w:pPr>
      <w:r>
        <w:rPr>
          <w:rFonts w:hint="eastAsia"/>
        </w:rPr>
        <w:t>It is as if he is telling us that those who troubled the church in his day were motivated only by ambition.</w:t>
      </w:r>
    </w:p>
    <w:p w14:paraId="4ED655AE">
      <w:pPr>
        <w:pStyle w:val="4"/>
        <w:spacing w:before="283" w:line="285" w:lineRule="auto"/>
        <w:ind w:right="105"/>
        <w:rPr>
          <w:rFonts w:hint="eastAsia"/>
        </w:rPr>
      </w:pPr>
      <w:r>
        <w:rPr>
          <w:rFonts w:hint="eastAsia"/>
        </w:rPr>
        <w:t>祂好像在告诉我们，那些在祂那个时代搅扰教会的人，仅仅是出于野心。</w:t>
      </w:r>
    </w:p>
    <w:p w14:paraId="0A25A306">
      <w:pPr>
        <w:pStyle w:val="4"/>
        <w:spacing w:before="283" w:line="285" w:lineRule="auto"/>
        <w:ind w:right="105"/>
        <w:rPr>
          <w:rFonts w:hint="eastAsia"/>
        </w:rPr>
      </w:pPr>
    </w:p>
    <w:p w14:paraId="0BA38E93">
      <w:pPr>
        <w:pStyle w:val="4"/>
        <w:spacing w:before="283" w:line="285" w:lineRule="auto"/>
        <w:ind w:right="105"/>
        <w:rPr>
          <w:rFonts w:hint="eastAsia"/>
        </w:rPr>
      </w:pPr>
      <w:r>
        <w:rPr>
          <w:rFonts w:hint="eastAsia"/>
        </w:rPr>
        <w:t>For if the church did not grow, and no one received any profit in any way as a result of the great trouble they stirred up, it surely proves that they were only seeking to replace the Lord Jesus Christ.</w:t>
      </w:r>
    </w:p>
    <w:p w14:paraId="5CDAB4A4">
      <w:pPr>
        <w:pStyle w:val="4"/>
        <w:spacing w:before="283" w:line="285" w:lineRule="auto"/>
        <w:ind w:right="105"/>
        <w:rPr>
          <w:rFonts w:hint="eastAsia"/>
        </w:rPr>
      </w:pPr>
      <w:r>
        <w:rPr>
          <w:rFonts w:hint="eastAsia"/>
        </w:rPr>
        <w:t>因为如果教会没有成长，并且没有人因他们所引起的巨大麻烦而以任何方式获益，这无疑证明他们只是想取代主耶稣基督。</w:t>
      </w:r>
    </w:p>
    <w:p w14:paraId="2FB350DB">
      <w:pPr>
        <w:pStyle w:val="4"/>
        <w:spacing w:before="283" w:line="285" w:lineRule="auto"/>
        <w:ind w:right="105"/>
        <w:rPr>
          <w:rFonts w:hint="eastAsia"/>
        </w:rPr>
      </w:pPr>
    </w:p>
    <w:p w14:paraId="4784EF5F">
      <w:pPr>
        <w:pStyle w:val="4"/>
        <w:spacing w:before="283" w:line="285" w:lineRule="auto"/>
        <w:ind w:right="105"/>
        <w:rPr>
          <w:rFonts w:hint="eastAsia"/>
        </w:rPr>
      </w:pPr>
      <w:r>
        <w:rPr>
          <w:rFonts w:hint="eastAsia"/>
        </w:rPr>
        <w:t>For what should our aim be, but to see the Son of God reigning in our midst, and to be ruled by the Word of his gospel, and to know his power, so that all of us, great and small, place our entire trust in him?</w:t>
      </w:r>
    </w:p>
    <w:p w14:paraId="684BA0E8">
      <w:pPr>
        <w:pStyle w:val="4"/>
        <w:spacing w:before="283" w:line="285" w:lineRule="auto"/>
        <w:ind w:right="105"/>
        <w:rPr>
          <w:rFonts w:hint="eastAsia"/>
        </w:rPr>
      </w:pPr>
      <w:r>
        <w:rPr>
          <w:rFonts w:hint="eastAsia"/>
        </w:rPr>
        <w:t>因为我们的目标应该是什么，不就是看到上帝的儿子在我们中间作王，并受祂福音话语的统治，并认识祂的能力，以致我们所有的人，无论大小，都完全信靠祂吗？</w:t>
      </w:r>
    </w:p>
    <w:p w14:paraId="670D6BF2">
      <w:pPr>
        <w:pStyle w:val="4"/>
        <w:spacing w:before="283" w:line="285" w:lineRule="auto"/>
        <w:ind w:right="105"/>
        <w:rPr>
          <w:rFonts w:hint="eastAsia"/>
        </w:rPr>
      </w:pPr>
    </w:p>
    <w:p w14:paraId="4475DB8F">
      <w:pPr>
        <w:pStyle w:val="4"/>
        <w:spacing w:before="283" w:line="285" w:lineRule="auto"/>
        <w:ind w:right="105"/>
        <w:rPr>
          <w:rFonts w:hint="eastAsia"/>
        </w:rPr>
      </w:pPr>
      <w:r>
        <w:rPr>
          <w:rFonts w:hint="eastAsia"/>
        </w:rPr>
        <w:t>Following on from this, we aim to have our whole life transformed, that we might live in obedience to God and submit to his Word.</w:t>
      </w:r>
    </w:p>
    <w:p w14:paraId="029602D4">
      <w:pPr>
        <w:pStyle w:val="4"/>
        <w:spacing w:before="283" w:line="285" w:lineRule="auto"/>
        <w:ind w:right="105"/>
        <w:rPr>
          <w:rFonts w:hint="eastAsia"/>
        </w:rPr>
      </w:pPr>
      <w:r>
        <w:rPr>
          <w:rFonts w:hint="eastAsia"/>
        </w:rPr>
        <w:t>由此，我们的目标是使我们的整个生命得到改变，使我们可以顺服上帝，并顺服祂的话语。</w:t>
      </w:r>
    </w:p>
    <w:p w14:paraId="4CD265B2">
      <w:pPr>
        <w:pStyle w:val="4"/>
        <w:spacing w:before="283" w:line="285" w:lineRule="auto"/>
        <w:ind w:right="105"/>
        <w:rPr>
          <w:rFonts w:hint="eastAsia"/>
        </w:rPr>
      </w:pPr>
    </w:p>
    <w:p w14:paraId="43A6097D">
      <w:pPr>
        <w:pStyle w:val="4"/>
        <w:spacing w:before="283" w:line="285" w:lineRule="auto"/>
        <w:ind w:right="105"/>
        <w:rPr>
          <w:rFonts w:hint="eastAsia"/>
        </w:rPr>
      </w:pPr>
      <w:r>
        <w:rPr>
          <w:rFonts w:hint="eastAsia"/>
        </w:rPr>
        <w:t>For the spiritual temple of God is built upon faith and a new life; faith leads us to pay homage to God for all his riches, and to have recourse to him, and declare his praises — to call</w:t>
      </w:r>
    </w:p>
    <w:p w14:paraId="0736B679">
      <w:pPr>
        <w:pStyle w:val="4"/>
        <w:spacing w:before="283" w:line="285" w:lineRule="auto"/>
        <w:ind w:right="105"/>
        <w:rPr>
          <w:rFonts w:hint="eastAsia"/>
        </w:rPr>
      </w:pPr>
      <w:r>
        <w:rPr>
          <w:rFonts w:hint="eastAsia"/>
        </w:rPr>
        <w:t>因为上帝属灵的殿宇是建立在信心和新生命之上的；信心引导我们为祂一切的丰富向上帝致敬，并投靠祂，宣扬祂的赞美——呼求</w:t>
      </w:r>
    </w:p>
    <w:p w14:paraId="051612A1">
      <w:pPr>
        <w:pStyle w:val="4"/>
        <w:spacing w:before="283" w:line="285" w:lineRule="auto"/>
        <w:ind w:right="105"/>
        <w:rPr>
          <w:rFonts w:hint="eastAsia"/>
        </w:rPr>
      </w:pPr>
    </w:p>
    <w:p w14:paraId="6F7F892B">
      <w:pPr>
        <w:pStyle w:val="4"/>
        <w:spacing w:before="283" w:line="285" w:lineRule="auto"/>
        <w:ind w:right="105"/>
        <w:rPr>
          <w:rFonts w:hint="eastAsia"/>
        </w:rPr>
      </w:pPr>
      <w:r>
        <w:rPr>
          <w:rFonts w:hint="eastAsia"/>
        </w:rPr>
        <w:t>upon his holy name when we meet together.</w:t>
      </w:r>
    </w:p>
    <w:p w14:paraId="1034A978">
      <w:pPr>
        <w:pStyle w:val="4"/>
        <w:spacing w:before="283" w:line="285" w:lineRule="auto"/>
        <w:ind w:right="105"/>
        <w:rPr>
          <w:rFonts w:hint="eastAsia"/>
        </w:rPr>
      </w:pPr>
      <w:r>
        <w:rPr>
          <w:rFonts w:hint="eastAsia"/>
        </w:rPr>
        <w:t>当我们聚集在一起时，奉祂的圣名。</w:t>
      </w:r>
    </w:p>
    <w:p w14:paraId="0166294A">
      <w:pPr>
        <w:pStyle w:val="4"/>
        <w:spacing w:before="283" w:line="285" w:lineRule="auto"/>
        <w:ind w:right="105"/>
        <w:rPr>
          <w:rFonts w:hint="eastAsia"/>
        </w:rPr>
      </w:pPr>
    </w:p>
    <w:p w14:paraId="2E5198D8">
      <w:pPr>
        <w:pStyle w:val="4"/>
        <w:spacing w:before="283" w:line="285" w:lineRule="auto"/>
        <w:ind w:right="105"/>
        <w:rPr>
          <w:rFonts w:hint="eastAsia"/>
        </w:rPr>
      </w:pPr>
      <w:r>
        <w:rPr>
          <w:rFonts w:hint="eastAsia"/>
        </w:rPr>
        <w:t>This is how we are built up to become the temple of God.</w:t>
      </w:r>
    </w:p>
    <w:p w14:paraId="46140158">
      <w:pPr>
        <w:pStyle w:val="4"/>
        <w:spacing w:before="283" w:line="285" w:lineRule="auto"/>
        <w:ind w:right="105"/>
        <w:rPr>
          <w:rFonts w:hint="eastAsia"/>
        </w:rPr>
      </w:pPr>
      <w:r>
        <w:rPr>
          <w:rFonts w:hint="eastAsia"/>
        </w:rPr>
        <w:t>这就是我们如何被建立起来成为上帝的殿。</w:t>
      </w:r>
    </w:p>
    <w:p w14:paraId="3F700F67">
      <w:pPr>
        <w:pStyle w:val="4"/>
        <w:spacing w:before="283" w:line="285" w:lineRule="auto"/>
        <w:ind w:right="105"/>
        <w:rPr>
          <w:rFonts w:hint="eastAsia"/>
        </w:rPr>
      </w:pPr>
    </w:p>
    <w:p w14:paraId="7A7C888C">
      <w:pPr>
        <w:pStyle w:val="4"/>
        <w:spacing w:before="283" w:line="285" w:lineRule="auto"/>
        <w:ind w:right="105"/>
        <w:rPr>
          <w:rFonts w:hint="eastAsia"/>
        </w:rPr>
      </w:pPr>
      <w:r>
        <w:rPr>
          <w:rFonts w:hint="eastAsia"/>
        </w:rPr>
        <w:t>However, we must also be renewed in our lifestyle, and patiently learn to deny ourselves and dedicate our lives to God.</w:t>
      </w:r>
    </w:p>
    <w:p w14:paraId="218854D9">
      <w:pPr>
        <w:pStyle w:val="4"/>
        <w:spacing w:before="283" w:line="285" w:lineRule="auto"/>
        <w:ind w:right="105"/>
        <w:rPr>
          <w:rFonts w:hint="eastAsia"/>
        </w:rPr>
      </w:pPr>
      <w:r>
        <w:rPr>
          <w:rFonts w:hint="eastAsia"/>
        </w:rPr>
        <w:t>然而，我们也必须在我们的生活方式上更新，并耐心地学习舍己，将我们的生命献给上帝。</w:t>
      </w:r>
    </w:p>
    <w:p w14:paraId="1E4428F3">
      <w:pPr>
        <w:pStyle w:val="4"/>
        <w:spacing w:before="283" w:line="285" w:lineRule="auto"/>
        <w:ind w:right="105"/>
        <w:rPr>
          <w:rFonts w:hint="eastAsia"/>
        </w:rPr>
      </w:pPr>
    </w:p>
    <w:p w14:paraId="1226FFBF">
      <w:pPr>
        <w:pStyle w:val="4"/>
        <w:spacing w:before="283" w:line="285" w:lineRule="auto"/>
        <w:ind w:right="105"/>
        <w:rPr>
          <w:rFonts w:hint="eastAsia"/>
        </w:rPr>
      </w:pPr>
      <w:r>
        <w:rPr>
          <w:rFonts w:hint="eastAsia"/>
        </w:rPr>
        <w:t>This ought to be the message of those who have the responsibility to teach.</w:t>
      </w:r>
    </w:p>
    <w:p w14:paraId="2F538B61">
      <w:pPr>
        <w:pStyle w:val="4"/>
        <w:spacing w:before="283" w:line="285" w:lineRule="auto"/>
        <w:ind w:right="105"/>
        <w:rPr>
          <w:rFonts w:hint="eastAsia"/>
        </w:rPr>
      </w:pPr>
      <w:r>
        <w:rPr>
          <w:rFonts w:hint="eastAsia"/>
        </w:rPr>
        <w:t>这应该是那些有责任教导的人的信息。</w:t>
      </w:r>
    </w:p>
    <w:p w14:paraId="6519A002">
      <w:pPr>
        <w:pStyle w:val="4"/>
        <w:spacing w:before="283" w:line="285" w:lineRule="auto"/>
        <w:ind w:right="105"/>
        <w:rPr>
          <w:rFonts w:hint="eastAsia"/>
        </w:rPr>
      </w:pPr>
    </w:p>
    <w:p w14:paraId="0FA36A77">
      <w:pPr>
        <w:pStyle w:val="4"/>
        <w:spacing w:before="283" w:line="285" w:lineRule="auto"/>
        <w:ind w:right="105"/>
        <w:rPr>
          <w:rFonts w:hint="eastAsia"/>
        </w:rPr>
      </w:pPr>
      <w:r>
        <w:rPr>
          <w:rFonts w:hint="eastAsia"/>
        </w:rPr>
        <w:t>Those who do not aim at these things reveal that they have no intention of serving the Lord Jesus Christ.</w:t>
      </w:r>
    </w:p>
    <w:p w14:paraId="724C20BC">
      <w:pPr>
        <w:pStyle w:val="4"/>
        <w:spacing w:before="283" w:line="285" w:lineRule="auto"/>
        <w:ind w:right="105"/>
        <w:rPr>
          <w:rFonts w:hint="eastAsia"/>
        </w:rPr>
      </w:pPr>
      <w:r>
        <w:rPr>
          <w:rFonts w:hint="eastAsia"/>
        </w:rPr>
        <w:t>那些不致力于这些事的人，显明他们无意事奉主耶稣基督。</w:t>
      </w:r>
    </w:p>
    <w:p w14:paraId="4893AD7A">
      <w:pPr>
        <w:pStyle w:val="4"/>
        <w:spacing w:before="283" w:line="285" w:lineRule="auto"/>
        <w:ind w:right="105"/>
        <w:rPr>
          <w:rFonts w:hint="eastAsia"/>
        </w:rPr>
      </w:pPr>
    </w:p>
    <w:p w14:paraId="21DFF801">
      <w:pPr>
        <w:pStyle w:val="4"/>
        <w:spacing w:before="283" w:line="285" w:lineRule="auto"/>
        <w:ind w:right="105"/>
        <w:rPr>
          <w:rFonts w:hint="eastAsia"/>
        </w:rPr>
      </w:pPr>
      <w:r>
        <w:rPr>
          <w:rFonts w:hint="eastAsia"/>
        </w:rPr>
        <w:t>Thus Paul declares that the only important thing is to be a new creature in Jesus Christ.</w:t>
      </w:r>
    </w:p>
    <w:p w14:paraId="6B2729FC">
      <w:pPr>
        <w:pStyle w:val="4"/>
        <w:spacing w:before="283" w:line="285" w:lineRule="auto"/>
        <w:ind w:right="105"/>
        <w:rPr>
          <w:rFonts w:hint="eastAsia"/>
        </w:rPr>
      </w:pPr>
      <w:r>
        <w:rPr>
          <w:rFonts w:hint="eastAsia"/>
        </w:rPr>
        <w:t>因此保罗宣告，唯一重要的是在耶稣基督里作新造的人。</w:t>
      </w:r>
    </w:p>
    <w:p w14:paraId="7A15422A">
      <w:pPr>
        <w:pStyle w:val="4"/>
        <w:spacing w:before="283" w:line="285" w:lineRule="auto"/>
        <w:ind w:right="105"/>
        <w:rPr>
          <w:rFonts w:hint="eastAsia"/>
        </w:rPr>
      </w:pPr>
    </w:p>
    <w:p w14:paraId="0762B5C8">
      <w:pPr>
        <w:pStyle w:val="4"/>
        <w:spacing w:before="283" w:line="285" w:lineRule="auto"/>
        <w:ind w:right="105"/>
        <w:rPr>
          <w:rFonts w:hint="eastAsia"/>
        </w:rPr>
      </w:pPr>
      <w:r>
        <w:rPr>
          <w:rFonts w:hint="eastAsia"/>
        </w:rPr>
        <w:t>In other words, we must come to the point where, as we saw in Second Corinthians, we are new creatures, if we want to be considered to be ‘in Jesus Christ’ (2 Cor 5:17).</w:t>
      </w:r>
    </w:p>
    <w:p w14:paraId="742C8071">
      <w:pPr>
        <w:pStyle w:val="4"/>
        <w:spacing w:before="283" w:line="285" w:lineRule="auto"/>
        <w:ind w:right="105"/>
        <w:rPr>
          <w:rFonts w:hint="eastAsia"/>
        </w:rPr>
      </w:pPr>
      <w:r>
        <w:rPr>
          <w:rFonts w:hint="eastAsia"/>
        </w:rPr>
        <w:t>换句话说，如果我们想被认为是“在耶稣基督里”（哥林多后书 5:17），我们就必须达到我们是新造的人这一点，正如我们在哥林多后书看到的。</w:t>
      </w:r>
    </w:p>
    <w:p w14:paraId="5D0346EA">
      <w:pPr>
        <w:pStyle w:val="4"/>
        <w:spacing w:before="283" w:line="285" w:lineRule="auto"/>
        <w:ind w:right="105"/>
        <w:rPr>
          <w:rFonts w:hint="eastAsia"/>
        </w:rPr>
      </w:pPr>
    </w:p>
    <w:p w14:paraId="4A8F0448">
      <w:pPr>
        <w:pStyle w:val="4"/>
        <w:spacing w:before="283" w:line="285" w:lineRule="auto"/>
        <w:ind w:right="105"/>
        <w:rPr>
          <w:rFonts w:hint="eastAsia"/>
        </w:rPr>
      </w:pPr>
      <w:r>
        <w:rPr>
          <w:rFonts w:hint="eastAsia"/>
        </w:rPr>
        <w:t>For if anyone boasts that he is most eloquent, and another that he is very clever, and another that he is a great scholar, and another that he has good manners, it is all vanity.</w:t>
      </w:r>
    </w:p>
    <w:p w14:paraId="5D78D8C6">
      <w:pPr>
        <w:pStyle w:val="4"/>
        <w:spacing w:before="283" w:line="285" w:lineRule="auto"/>
        <w:ind w:right="105"/>
        <w:rPr>
          <w:rFonts w:hint="eastAsia"/>
        </w:rPr>
      </w:pPr>
      <w:r>
        <w:rPr>
          <w:rFonts w:hint="eastAsia"/>
        </w:rPr>
        <w:t>因为如果有人夸耀自己口才出众，另一个人夸耀自己非常聪明，另一个人夸耀自己是伟大的学者，另一个人夸耀自己举止得体，这一切都是虚空。</w:t>
      </w:r>
    </w:p>
    <w:p w14:paraId="28C5DF74">
      <w:pPr>
        <w:pStyle w:val="4"/>
        <w:spacing w:before="283" w:line="285" w:lineRule="auto"/>
        <w:ind w:right="105"/>
        <w:rPr>
          <w:rFonts w:hint="eastAsia"/>
        </w:rPr>
      </w:pPr>
    </w:p>
    <w:p w14:paraId="4D7F3F3B">
      <w:pPr>
        <w:pStyle w:val="4"/>
        <w:spacing w:before="283" w:line="285" w:lineRule="auto"/>
        <w:ind w:right="105"/>
        <w:rPr>
          <w:rFonts w:hint="eastAsia"/>
        </w:rPr>
      </w:pPr>
      <w:r>
        <w:rPr>
          <w:rFonts w:hint="eastAsia"/>
        </w:rPr>
        <w:t>Let us, therefore, learn to forsake ourselves and this world, and to dedicate ourselves to the one who bought us so that we might be set free.</w:t>
      </w:r>
    </w:p>
    <w:p w14:paraId="616BF60A">
      <w:pPr>
        <w:pStyle w:val="4"/>
        <w:spacing w:before="283" w:line="285" w:lineRule="auto"/>
        <w:ind w:right="105"/>
        <w:rPr>
          <w:rFonts w:hint="eastAsia"/>
        </w:rPr>
      </w:pPr>
      <w:r>
        <w:rPr>
          <w:rFonts w:hint="eastAsia"/>
        </w:rPr>
        <w:t>因此，让我们学习舍弃自己和这个世界，并将自己献给那位买赎我们使我们得自由的。</w:t>
      </w:r>
    </w:p>
    <w:p w14:paraId="511566AE">
      <w:pPr>
        <w:pStyle w:val="4"/>
        <w:spacing w:before="283" w:line="285" w:lineRule="auto"/>
        <w:ind w:right="105"/>
        <w:rPr>
          <w:rFonts w:hint="eastAsia"/>
        </w:rPr>
      </w:pPr>
    </w:p>
    <w:p w14:paraId="0BCB3F26">
      <w:pPr>
        <w:pStyle w:val="4"/>
        <w:spacing w:before="283" w:line="285" w:lineRule="auto"/>
        <w:ind w:right="105"/>
        <w:rPr>
          <w:rFonts w:hint="eastAsia"/>
        </w:rPr>
      </w:pPr>
      <w:r>
        <w:rPr>
          <w:rFonts w:hint="eastAsia"/>
        </w:rPr>
        <w:t>For it is only right that Jesus Christ who obtained us at such cost should possess us and rejoice greatly over us.</w:t>
      </w:r>
    </w:p>
    <w:p w14:paraId="0A14B380">
      <w:pPr>
        <w:pStyle w:val="4"/>
        <w:spacing w:before="283" w:line="285" w:lineRule="auto"/>
        <w:ind w:right="105"/>
        <w:rPr>
          <w:rFonts w:hint="eastAsia"/>
        </w:rPr>
      </w:pPr>
      <w:r>
        <w:rPr>
          <w:rFonts w:hint="eastAsia"/>
        </w:rPr>
        <w:t>因为唯有耶稣基督以如此大的代价获得了我们，祂才理当拥有我们，并为我们大大喜乐。</w:t>
      </w:r>
    </w:p>
    <w:p w14:paraId="052E876E">
      <w:pPr>
        <w:pStyle w:val="4"/>
        <w:spacing w:before="283" w:line="285" w:lineRule="auto"/>
        <w:ind w:right="105"/>
        <w:rPr>
          <w:rFonts w:hint="eastAsia"/>
        </w:rPr>
      </w:pPr>
    </w:p>
    <w:p w14:paraId="7EA6BD67">
      <w:pPr>
        <w:pStyle w:val="4"/>
        <w:spacing w:before="283" w:line="285" w:lineRule="auto"/>
        <w:ind w:right="105"/>
        <w:rPr>
          <w:rFonts w:hint="eastAsia"/>
        </w:rPr>
      </w:pPr>
      <w:r>
        <w:rPr>
          <w:rFonts w:hint="eastAsia"/>
        </w:rPr>
        <w:t>This cannot be achieved unless we each deny ourselves and reject all that could hold us back amongst men.</w:t>
      </w:r>
    </w:p>
    <w:p w14:paraId="69F4130F">
      <w:pPr>
        <w:pStyle w:val="4"/>
        <w:spacing w:before="283" w:line="285" w:lineRule="auto"/>
        <w:ind w:right="105"/>
        <w:rPr>
          <w:rFonts w:hint="eastAsia"/>
        </w:rPr>
      </w:pPr>
      <w:r>
        <w:rPr>
          <w:rFonts w:hint="eastAsia"/>
        </w:rPr>
        <w:t>除非我们每个人都舍己，并拒绝一切可能在人中间阻碍我们的事物，否则这是无法实现的。</w:t>
      </w:r>
    </w:p>
    <w:p w14:paraId="5DDD9978">
      <w:pPr>
        <w:pStyle w:val="4"/>
        <w:spacing w:before="283" w:line="285" w:lineRule="auto"/>
        <w:ind w:right="105"/>
        <w:rPr>
          <w:rFonts w:hint="eastAsia"/>
        </w:rPr>
      </w:pPr>
    </w:p>
    <w:p w14:paraId="568AB9AB">
      <w:pPr>
        <w:pStyle w:val="4"/>
        <w:spacing w:before="283" w:line="285" w:lineRule="auto"/>
        <w:ind w:right="105"/>
        <w:rPr>
          <w:rFonts w:hint="eastAsia"/>
        </w:rPr>
      </w:pPr>
      <w:r>
        <w:rPr>
          <w:rFonts w:hint="eastAsia"/>
        </w:rPr>
        <w:t>This is what we need to observe.</w:t>
      </w:r>
    </w:p>
    <w:p w14:paraId="35A4F327">
      <w:pPr>
        <w:pStyle w:val="4"/>
        <w:spacing w:before="283" w:line="285" w:lineRule="auto"/>
        <w:ind w:right="105"/>
        <w:rPr>
          <w:rFonts w:hint="eastAsia"/>
        </w:rPr>
      </w:pPr>
      <w:r>
        <w:rPr>
          <w:rFonts w:hint="eastAsia"/>
        </w:rPr>
        <w:t>这是我们需要观察的。</w:t>
      </w:r>
    </w:p>
    <w:p w14:paraId="1D3EA880">
      <w:pPr>
        <w:pStyle w:val="4"/>
        <w:spacing w:before="283" w:line="285" w:lineRule="auto"/>
        <w:ind w:right="105"/>
        <w:rPr>
          <w:rFonts w:hint="eastAsia"/>
        </w:rPr>
      </w:pPr>
    </w:p>
    <w:p w14:paraId="56216873">
      <w:pPr>
        <w:pStyle w:val="4"/>
        <w:spacing w:before="283" w:line="285" w:lineRule="auto"/>
        <w:ind w:right="105"/>
        <w:rPr>
          <w:rFonts w:hint="eastAsia"/>
        </w:rPr>
      </w:pPr>
      <w:r>
        <w:rPr>
          <w:rFonts w:hint="eastAsia"/>
        </w:rPr>
        <w:t>Paul speaks here of circumcision and uncircumcision because the dispute and the argument he had (as we have seen previously) concerned the ceremonial law, which he deals with here through the example of circumcision.</w:t>
      </w:r>
    </w:p>
    <w:p w14:paraId="3877BA9E">
      <w:pPr>
        <w:pStyle w:val="4"/>
        <w:spacing w:before="283" w:line="285" w:lineRule="auto"/>
        <w:ind w:right="105"/>
        <w:rPr>
          <w:rFonts w:hint="eastAsia"/>
        </w:rPr>
      </w:pPr>
      <w:r>
        <w:rPr>
          <w:rFonts w:hint="eastAsia"/>
        </w:rPr>
        <w:t>保罗在这里谈到割礼和未受割礼，因为祂所发生的争论和辩论（正如我们先前所见）与礼仪律法有关，祂在这里通过割礼的例子来处理这个问题。</w:t>
      </w:r>
    </w:p>
    <w:p w14:paraId="5897BC36">
      <w:pPr>
        <w:pStyle w:val="4"/>
        <w:spacing w:before="283" w:line="285" w:lineRule="auto"/>
        <w:ind w:right="105"/>
        <w:rPr>
          <w:rFonts w:hint="eastAsia"/>
        </w:rPr>
      </w:pPr>
    </w:p>
    <w:p w14:paraId="01CB8149">
      <w:pPr>
        <w:pStyle w:val="4"/>
        <w:spacing w:before="283" w:line="285" w:lineRule="auto"/>
        <w:ind w:right="105"/>
        <w:rPr>
          <w:rFonts w:hint="eastAsia"/>
        </w:rPr>
      </w:pPr>
      <w:r>
        <w:rPr>
          <w:rFonts w:hint="eastAsia"/>
        </w:rPr>
        <w:t>For the Jews sought to retain all the types and shadows which were only intended to last for a time.</w:t>
      </w:r>
    </w:p>
    <w:p w14:paraId="0F62840C">
      <w:pPr>
        <w:pStyle w:val="4"/>
        <w:spacing w:before="283" w:line="285" w:lineRule="auto"/>
        <w:ind w:right="105"/>
        <w:rPr>
          <w:rFonts w:hint="eastAsia"/>
        </w:rPr>
      </w:pPr>
      <w:r>
        <w:rPr>
          <w:rFonts w:hint="eastAsia"/>
        </w:rPr>
        <w:t>因为犹太人试图保留所有那些只打算持续一段时间的预表和影儿。</w:t>
      </w:r>
    </w:p>
    <w:p w14:paraId="63F99466">
      <w:pPr>
        <w:pStyle w:val="4"/>
        <w:spacing w:before="283" w:line="285" w:lineRule="auto"/>
        <w:ind w:right="105"/>
        <w:rPr>
          <w:rFonts w:hint="eastAsia"/>
        </w:rPr>
      </w:pPr>
    </w:p>
    <w:p w14:paraId="2F84C7C8">
      <w:pPr>
        <w:pStyle w:val="4"/>
        <w:spacing w:before="283" w:line="285" w:lineRule="auto"/>
        <w:ind w:right="105"/>
        <w:rPr>
          <w:rFonts w:hint="eastAsia"/>
        </w:rPr>
      </w:pPr>
      <w:r>
        <w:rPr>
          <w:rFonts w:hint="eastAsia"/>
        </w:rPr>
        <w:t>Thus, Paul, ridiculing all this, says that our Lord Jesus Christ came, not to encourage us to keep these ancient figures, but, because the veil of the temple was torn in two, and because he is in himself the body and substance of all the shadows that existed under the law, we must now content ourselves with him, circumcision no longer being of any value.</w:t>
      </w:r>
    </w:p>
    <w:p w14:paraId="3AD5655A">
      <w:pPr>
        <w:pStyle w:val="4"/>
        <w:spacing w:before="283" w:line="285" w:lineRule="auto"/>
        <w:ind w:right="105"/>
        <w:rPr>
          <w:rFonts w:hint="eastAsia"/>
        </w:rPr>
      </w:pPr>
      <w:r>
        <w:rPr>
          <w:rFonts w:hint="eastAsia"/>
        </w:rPr>
        <w:t>因此，保罗嘲笑这一切，说我们的主耶稣基督来，并非鼓励我们遵守这些古老的表号，而是因为圣殿的幔子裂为两半，并且因为祂本身就是律法下所有影儿的身体和实质，我们现在必须满足于祂，割礼不再有任何价值。</w:t>
      </w:r>
    </w:p>
    <w:p w14:paraId="32F8E004">
      <w:pPr>
        <w:pStyle w:val="4"/>
        <w:spacing w:before="283" w:line="285" w:lineRule="auto"/>
        <w:ind w:right="105"/>
        <w:rPr>
          <w:rFonts w:hint="eastAsia"/>
        </w:rPr>
      </w:pPr>
    </w:p>
    <w:p w14:paraId="43B4B373">
      <w:pPr>
        <w:pStyle w:val="4"/>
        <w:spacing w:before="283" w:line="285" w:lineRule="auto"/>
        <w:ind w:right="105"/>
        <w:rPr>
          <w:rFonts w:hint="eastAsia"/>
        </w:rPr>
      </w:pPr>
      <w:r>
        <w:rPr>
          <w:rFonts w:hint="eastAsia"/>
        </w:rPr>
        <w:t>We will derive greater profit from this passage if we apply it to what we see today.</w:t>
      </w:r>
    </w:p>
    <w:p w14:paraId="16397F6C">
      <w:pPr>
        <w:pStyle w:val="4"/>
        <w:spacing w:before="283" w:line="285" w:lineRule="auto"/>
        <w:ind w:right="105"/>
        <w:rPr>
          <w:rFonts w:hint="eastAsia"/>
        </w:rPr>
      </w:pPr>
      <w:r>
        <w:rPr>
          <w:rFonts w:hint="eastAsia"/>
        </w:rPr>
        <w:t>如果我们把这段经文应用于我们今天所见，我们将获得更大的益处。</w:t>
      </w:r>
    </w:p>
    <w:p w14:paraId="7294E440">
      <w:pPr>
        <w:pStyle w:val="4"/>
        <w:spacing w:before="283" w:line="285" w:lineRule="auto"/>
        <w:ind w:right="105"/>
        <w:rPr>
          <w:rFonts w:hint="eastAsia"/>
        </w:rPr>
      </w:pPr>
    </w:p>
    <w:p w14:paraId="040513F7">
      <w:pPr>
        <w:pStyle w:val="4"/>
        <w:spacing w:before="283" w:line="285" w:lineRule="auto"/>
        <w:ind w:right="105"/>
        <w:rPr>
          <w:rFonts w:hint="eastAsia"/>
        </w:rPr>
      </w:pPr>
      <w:r>
        <w:rPr>
          <w:rFonts w:hint="eastAsia"/>
        </w:rPr>
        <w:t>For, in the Papacy, there are many pointless rituals in which they place all their trust in order to be holy.</w:t>
      </w:r>
    </w:p>
    <w:p w14:paraId="2B7F15FA">
      <w:pPr>
        <w:pStyle w:val="4"/>
        <w:spacing w:before="283" w:line="285" w:lineRule="auto"/>
        <w:ind w:right="105"/>
        <w:rPr>
          <w:rFonts w:hint="eastAsia"/>
        </w:rPr>
      </w:pPr>
      <w:r>
        <w:rPr>
          <w:rFonts w:hint="eastAsia"/>
        </w:rPr>
        <w:t>因为，在罗马教廷中，有许多毫无意义的仪式，他们把所有的信任都放在这些仪式上，以便成为圣洁。</w:t>
      </w:r>
    </w:p>
    <w:p w14:paraId="2D0A001B">
      <w:pPr>
        <w:pStyle w:val="4"/>
        <w:spacing w:before="283" w:line="285" w:lineRule="auto"/>
        <w:ind w:right="105"/>
        <w:rPr>
          <w:rFonts w:hint="eastAsia"/>
        </w:rPr>
      </w:pPr>
    </w:p>
    <w:p w14:paraId="4F1D5270">
      <w:pPr>
        <w:pStyle w:val="4"/>
        <w:spacing w:before="283" w:line="285" w:lineRule="auto"/>
        <w:ind w:right="105"/>
        <w:rPr>
          <w:rFonts w:hint="eastAsia"/>
        </w:rPr>
      </w:pPr>
      <w:r>
        <w:rPr>
          <w:rFonts w:hint="eastAsia"/>
        </w:rPr>
        <w:t>When we ask the Papists how they can merit God’s grace and obtain remission of their sins, they boast that they have their holy water, their candles, their incense, their organs and choirs, their pilgrimages and this and that.</w:t>
      </w:r>
    </w:p>
    <w:p w14:paraId="7F487082">
      <w:pPr>
        <w:pStyle w:val="4"/>
        <w:spacing w:before="283" w:line="285" w:lineRule="auto"/>
        <w:ind w:right="105"/>
        <w:rPr>
          <w:rFonts w:hint="eastAsia"/>
        </w:rPr>
      </w:pPr>
      <w:r>
        <w:rPr>
          <w:rFonts w:hint="eastAsia"/>
        </w:rPr>
        <w:t>当我们问罗马天主教徒他们如何才能赢得上帝的恩典并获得罪的赦免时，他们夸耀说他们有圣水、蜡烛、香、管风琴和唱诗班、朝圣以及这这那那。</w:t>
      </w:r>
    </w:p>
    <w:p w14:paraId="3FEEAEBB">
      <w:pPr>
        <w:pStyle w:val="4"/>
        <w:spacing w:before="283" w:line="285" w:lineRule="auto"/>
        <w:ind w:right="105"/>
        <w:rPr>
          <w:rFonts w:hint="eastAsia"/>
        </w:rPr>
      </w:pPr>
    </w:p>
    <w:p w14:paraId="73C8728A">
      <w:pPr>
        <w:pStyle w:val="4"/>
        <w:spacing w:before="283" w:line="285" w:lineRule="auto"/>
        <w:ind w:right="105"/>
        <w:rPr>
          <w:rFonts w:hint="eastAsia"/>
        </w:rPr>
      </w:pPr>
      <w:r>
        <w:rPr>
          <w:rFonts w:hint="eastAsia"/>
        </w:rPr>
        <w:t>Also, they have their foolish devotions, which involve trotting from altar to altar and from chapel to chapel.</w:t>
      </w:r>
    </w:p>
    <w:p w14:paraId="2112B50E">
      <w:pPr>
        <w:pStyle w:val="4"/>
        <w:spacing w:before="283" w:line="285" w:lineRule="auto"/>
        <w:ind w:right="105"/>
        <w:rPr>
          <w:rFonts w:hint="eastAsia"/>
        </w:rPr>
      </w:pPr>
      <w:r>
        <w:rPr>
          <w:rFonts w:hint="eastAsia"/>
        </w:rPr>
        <w:t>此外，他们还有他们愚蠢的虔诚行为，包括从一个祭坛跑到另一个祭坛，从一个小教堂跑到另一个小教堂。</w:t>
      </w:r>
    </w:p>
    <w:p w14:paraId="1A888755">
      <w:pPr>
        <w:pStyle w:val="4"/>
        <w:spacing w:before="283" w:line="285" w:lineRule="auto"/>
        <w:ind w:right="105"/>
        <w:rPr>
          <w:rFonts w:hint="eastAsia"/>
        </w:rPr>
      </w:pPr>
    </w:p>
    <w:p w14:paraId="54EE9A01">
      <w:pPr>
        <w:pStyle w:val="4"/>
        <w:spacing w:before="283" w:line="285" w:lineRule="auto"/>
        <w:ind w:right="105"/>
        <w:rPr>
          <w:rFonts w:hint="eastAsia"/>
        </w:rPr>
      </w:pPr>
      <w:r>
        <w:rPr>
          <w:rFonts w:hint="eastAsia"/>
        </w:rPr>
        <w:t>Then they must, of course, buy a good number of masses.</w:t>
      </w:r>
    </w:p>
    <w:p w14:paraId="2BF7D683">
      <w:pPr>
        <w:pStyle w:val="4"/>
        <w:spacing w:before="283" w:line="285" w:lineRule="auto"/>
        <w:ind w:right="105"/>
        <w:rPr>
          <w:rFonts w:hint="eastAsia"/>
        </w:rPr>
      </w:pPr>
      <w:r>
        <w:rPr>
          <w:rFonts w:hint="eastAsia"/>
        </w:rPr>
        <w:t>然后他们当然必须购买许多弥撒。</w:t>
      </w:r>
    </w:p>
    <w:p w14:paraId="4C15012F">
      <w:pPr>
        <w:pStyle w:val="4"/>
        <w:spacing w:before="283" w:line="285" w:lineRule="auto"/>
        <w:ind w:right="105"/>
        <w:rPr>
          <w:rFonts w:hint="eastAsia"/>
        </w:rPr>
      </w:pPr>
    </w:p>
    <w:p w14:paraId="307705F7">
      <w:pPr>
        <w:pStyle w:val="4"/>
        <w:spacing w:before="283" w:line="285" w:lineRule="auto"/>
        <w:ind w:right="105"/>
        <w:rPr>
          <w:rFonts w:hint="eastAsia"/>
        </w:rPr>
      </w:pPr>
      <w:r>
        <w:rPr>
          <w:rFonts w:hint="eastAsia"/>
        </w:rPr>
        <w:t>In short, all that the Papists refer to as the service of God is nothing more than a Labyrinth, or an abyss, of superstitions which they have forged in their own heads.</w:t>
      </w:r>
    </w:p>
    <w:p w14:paraId="7B174E87">
      <w:pPr>
        <w:pStyle w:val="4"/>
        <w:spacing w:before="283" w:line="285" w:lineRule="auto"/>
        <w:ind w:right="105"/>
        <w:rPr>
          <w:rFonts w:hint="eastAsia"/>
        </w:rPr>
      </w:pPr>
      <w:r>
        <w:rPr>
          <w:rFonts w:hint="eastAsia"/>
        </w:rPr>
        <w:t>简而言之，罗马天主教徒所称的事奉上帝，不过是他们自己头脑中捏造出来的迷信的迷宫或深渊。</w:t>
      </w:r>
    </w:p>
    <w:p w14:paraId="34778409">
      <w:pPr>
        <w:pStyle w:val="4"/>
        <w:spacing w:before="283" w:line="285" w:lineRule="auto"/>
        <w:ind w:right="105"/>
        <w:rPr>
          <w:rFonts w:hint="eastAsia"/>
        </w:rPr>
      </w:pPr>
    </w:p>
    <w:p w14:paraId="09F9452C">
      <w:pPr>
        <w:pStyle w:val="4"/>
        <w:spacing w:before="283" w:line="285" w:lineRule="auto"/>
        <w:ind w:right="105"/>
        <w:rPr>
          <w:rFonts w:hint="eastAsia"/>
        </w:rPr>
      </w:pPr>
      <w:r>
        <w:rPr>
          <w:rFonts w:hint="eastAsia"/>
        </w:rPr>
        <w:t>Let us come now to consider what these things are worth.</w:t>
      </w:r>
    </w:p>
    <w:p w14:paraId="03FE38C2">
      <w:pPr>
        <w:pStyle w:val="4"/>
        <w:spacing w:before="283" w:line="285" w:lineRule="auto"/>
        <w:ind w:right="105"/>
        <w:rPr>
          <w:rFonts w:hint="eastAsia"/>
        </w:rPr>
      </w:pPr>
      <w:r>
        <w:rPr>
          <w:rFonts w:hint="eastAsia"/>
        </w:rPr>
        <w:t>现在让我们来思考这些东西值多少钱。</w:t>
      </w:r>
    </w:p>
    <w:p w14:paraId="2F7BBA43">
      <w:pPr>
        <w:pStyle w:val="4"/>
        <w:spacing w:before="283" w:line="285" w:lineRule="auto"/>
        <w:ind w:right="105"/>
        <w:rPr>
          <w:rFonts w:hint="eastAsia"/>
        </w:rPr>
      </w:pPr>
    </w:p>
    <w:p w14:paraId="631BEC34">
      <w:pPr>
        <w:pStyle w:val="4"/>
        <w:spacing w:before="283" w:line="285" w:lineRule="auto"/>
        <w:ind w:right="105"/>
        <w:rPr>
          <w:rFonts w:hint="eastAsia"/>
        </w:rPr>
      </w:pPr>
      <w:r>
        <w:rPr>
          <w:rFonts w:hint="eastAsia"/>
        </w:rPr>
        <w:t>God has made no mention of them; but they have been invented by men, in whose ears Satan has whispered in order to corrupt the true service of God.</w:t>
      </w:r>
    </w:p>
    <w:p w14:paraId="4CD075C5">
      <w:pPr>
        <w:pStyle w:val="4"/>
        <w:spacing w:before="283" w:line="285" w:lineRule="auto"/>
        <w:ind w:right="105"/>
        <w:rPr>
          <w:rFonts w:hint="eastAsia"/>
        </w:rPr>
      </w:pPr>
      <w:r>
        <w:rPr>
          <w:rFonts w:hint="eastAsia"/>
        </w:rPr>
        <w:t>上帝没有提到它们；但它们是人发明的，撒旦在他们耳边低语，为要败坏上帝真实的敬拜。</w:t>
      </w:r>
    </w:p>
    <w:p w14:paraId="429BA62C">
      <w:pPr>
        <w:pStyle w:val="4"/>
        <w:spacing w:before="283" w:line="285" w:lineRule="auto"/>
        <w:ind w:right="105"/>
        <w:rPr>
          <w:rFonts w:hint="eastAsia"/>
        </w:rPr>
      </w:pPr>
    </w:p>
    <w:p w14:paraId="0D7E57B2">
      <w:pPr>
        <w:pStyle w:val="4"/>
        <w:spacing w:before="283" w:line="285" w:lineRule="auto"/>
        <w:ind w:right="105"/>
        <w:rPr>
          <w:rFonts w:hint="eastAsia"/>
        </w:rPr>
      </w:pPr>
      <w:r>
        <w:rPr>
          <w:rFonts w:hint="eastAsia"/>
        </w:rPr>
        <w:t>However, the Papists consider that there can be no religion, nor faith, nor service of God, nor zeal unless we too are transported by all their nonsense.</w:t>
      </w:r>
    </w:p>
    <w:p w14:paraId="6969CFD1">
      <w:pPr>
        <w:pStyle w:val="4"/>
        <w:spacing w:before="283" w:line="285" w:lineRule="auto"/>
        <w:ind w:right="105"/>
        <w:rPr>
          <w:rFonts w:hint="eastAsia"/>
        </w:rPr>
      </w:pPr>
      <w:r>
        <w:rPr>
          <w:rFonts w:hint="eastAsia"/>
        </w:rPr>
        <w:t>然而，罗马天主教徒认为，除非我们也沉迷于他们所有的胡言乱语，否则就不可能有宗教，也没有信仰，也没有事奉上帝，也没有热忱。</w:t>
      </w:r>
    </w:p>
    <w:p w14:paraId="5D507038">
      <w:pPr>
        <w:pStyle w:val="4"/>
        <w:spacing w:before="283" w:line="285" w:lineRule="auto"/>
        <w:ind w:right="105"/>
        <w:rPr>
          <w:rFonts w:hint="eastAsia"/>
        </w:rPr>
      </w:pPr>
    </w:p>
    <w:p w14:paraId="0BB1138C">
      <w:pPr>
        <w:pStyle w:val="4"/>
        <w:spacing w:before="283" w:line="285" w:lineRule="auto"/>
        <w:ind w:right="105"/>
        <w:rPr>
          <w:rFonts w:hint="eastAsia"/>
        </w:rPr>
      </w:pPr>
      <w:r>
        <w:rPr>
          <w:rFonts w:hint="eastAsia"/>
        </w:rPr>
        <w:t>Yet Paul, speaking of the ceremonies that God had ordained in the law, says that they are no longer anything.</w:t>
      </w:r>
    </w:p>
    <w:p w14:paraId="3A8E57CC">
      <w:pPr>
        <w:pStyle w:val="4"/>
        <w:spacing w:before="283" w:line="285" w:lineRule="auto"/>
        <w:ind w:right="105"/>
        <w:rPr>
          <w:rFonts w:hint="eastAsia"/>
        </w:rPr>
      </w:pPr>
      <w:r>
        <w:rPr>
          <w:rFonts w:hint="eastAsia"/>
        </w:rPr>
        <w:t>然而保罗，论到上帝在律法中所命定的仪式时，说它们不再算什么了。</w:t>
      </w:r>
    </w:p>
    <w:p w14:paraId="5092807B">
      <w:pPr>
        <w:pStyle w:val="4"/>
        <w:spacing w:before="283" w:line="285" w:lineRule="auto"/>
        <w:ind w:right="105"/>
        <w:rPr>
          <w:rFonts w:hint="eastAsia"/>
        </w:rPr>
      </w:pPr>
    </w:p>
    <w:p w14:paraId="1D73A997">
      <w:pPr>
        <w:pStyle w:val="4"/>
        <w:spacing w:before="283" w:line="285" w:lineRule="auto"/>
        <w:ind w:right="105"/>
        <w:rPr>
          <w:rFonts w:hint="eastAsia"/>
        </w:rPr>
      </w:pPr>
      <w:r>
        <w:rPr>
          <w:rFonts w:hint="eastAsia"/>
        </w:rPr>
        <w:t>Why? Because God is content if we serve him with a pure conscience, and call upon him, having put our trust in him, knowing that all good things come from him.</w:t>
      </w:r>
    </w:p>
    <w:p w14:paraId="1324B6F3">
      <w:pPr>
        <w:pStyle w:val="4"/>
        <w:spacing w:before="283" w:line="285" w:lineRule="auto"/>
        <w:ind w:right="105"/>
        <w:rPr>
          <w:rFonts w:hint="eastAsia"/>
        </w:rPr>
      </w:pPr>
      <w:r>
        <w:rPr>
          <w:rFonts w:hint="eastAsia"/>
        </w:rPr>
        <w:t>为什么？因为如果我们以纯洁的良心事奉祂，并呼求祂，信靠祂，知道一切美物都出自祂，上帝就满足了。</w:t>
      </w:r>
    </w:p>
    <w:p w14:paraId="031662E5">
      <w:pPr>
        <w:pStyle w:val="4"/>
        <w:spacing w:before="283" w:line="285" w:lineRule="auto"/>
        <w:ind w:right="105"/>
        <w:rPr>
          <w:rFonts w:hint="eastAsia"/>
        </w:rPr>
      </w:pPr>
    </w:p>
    <w:p w14:paraId="15CC568A">
      <w:pPr>
        <w:pStyle w:val="4"/>
        <w:spacing w:before="283" w:line="285" w:lineRule="auto"/>
        <w:ind w:right="105"/>
        <w:rPr>
          <w:rFonts w:hint="eastAsia"/>
        </w:rPr>
      </w:pPr>
      <w:r>
        <w:rPr>
          <w:rFonts w:hint="eastAsia"/>
        </w:rPr>
        <w:t>Let us, rather, live uprightly and honestly with one another, knowing that charity is the bond of perfection, and the end of the law; and let us also so dedicate ourselves to our God that we live chastely and in all holiness, waiting for the coming of our Lord Jesus Christ, as it says in Titus (Tit. 2:12-13).</w:t>
      </w:r>
    </w:p>
    <w:p w14:paraId="18B700AC">
      <w:pPr>
        <w:pStyle w:val="4"/>
        <w:spacing w:before="283" w:line="285" w:lineRule="auto"/>
        <w:ind w:right="105"/>
        <w:rPr>
          <w:rFonts w:hint="eastAsia"/>
        </w:rPr>
      </w:pPr>
      <w:r>
        <w:rPr>
          <w:rFonts w:hint="eastAsia"/>
        </w:rPr>
        <w:t>相反，让我们彼此正直诚实地生活，知道仁爱是完美的纽带，是律法的终结；让我们也如此将自己献给我们的上帝，使我们贞洁地生活在一切圣洁之中，等候我们主耶稣基督的降临，正如提多书所说（提多书 2:12-13）。</w:t>
      </w:r>
    </w:p>
    <w:p w14:paraId="14A32D4E">
      <w:pPr>
        <w:pStyle w:val="4"/>
        <w:spacing w:before="283" w:line="285" w:lineRule="auto"/>
        <w:ind w:right="105"/>
        <w:rPr>
          <w:rFonts w:hint="eastAsia"/>
        </w:rPr>
      </w:pPr>
    </w:p>
    <w:p w14:paraId="2C61E2B3">
      <w:pPr>
        <w:pStyle w:val="4"/>
        <w:spacing w:before="283" w:line="285" w:lineRule="auto"/>
        <w:ind w:right="105"/>
        <w:rPr>
          <w:rFonts w:hint="eastAsia"/>
        </w:rPr>
      </w:pPr>
      <w:r>
        <w:rPr>
          <w:rFonts w:hint="eastAsia"/>
        </w:rPr>
        <w:t>This is the starting point of holiness and perfection, as declared by God in his Word.</w:t>
      </w:r>
    </w:p>
    <w:p w14:paraId="56411809">
      <w:pPr>
        <w:pStyle w:val="4"/>
        <w:spacing w:before="283" w:line="285" w:lineRule="auto"/>
        <w:ind w:right="105"/>
        <w:rPr>
          <w:rFonts w:hint="eastAsia"/>
        </w:rPr>
      </w:pPr>
      <w:r>
        <w:rPr>
          <w:rFonts w:hint="eastAsia"/>
        </w:rPr>
        <w:t>这是圣洁和完美的起点，正如上帝在祂的话语中所宣告的。</w:t>
      </w:r>
    </w:p>
    <w:p w14:paraId="11D89FCD">
      <w:pPr>
        <w:pStyle w:val="4"/>
        <w:spacing w:before="283" w:line="285" w:lineRule="auto"/>
        <w:ind w:right="105"/>
        <w:rPr>
          <w:rFonts w:hint="eastAsia"/>
        </w:rPr>
      </w:pPr>
    </w:p>
    <w:p w14:paraId="64BCC06C">
      <w:pPr>
        <w:pStyle w:val="4"/>
        <w:spacing w:before="298" w:line="285" w:lineRule="auto"/>
        <w:rPr>
          <w:rFonts w:hint="eastAsia"/>
        </w:rPr>
      </w:pPr>
      <w:r>
        <w:rPr>
          <w:rFonts w:hint="eastAsia"/>
        </w:rPr>
        <w:t>Yet the Papists will say on the other hand, ‘What! And what kill become of our lovely devotions? Will they all be abolished? It were better to pull God out of heaven!’</w:t>
      </w:r>
    </w:p>
    <w:p w14:paraId="6E7E48DD">
      <w:pPr>
        <w:pStyle w:val="4"/>
        <w:spacing w:before="298" w:line="285" w:lineRule="auto"/>
        <w:rPr>
          <w:rFonts w:hint="eastAsia"/>
        </w:rPr>
      </w:pPr>
      <w:r>
        <w:rPr>
          <w:rFonts w:hint="eastAsia"/>
        </w:rPr>
        <w:t>然而，罗马天主教徒另一方面会说：“什么！我们可爱的敬虔行为会怎么样呢？它们都会被废除吗？那还不如把上帝从天上拉下来呢！”</w:t>
      </w:r>
    </w:p>
    <w:p w14:paraId="584527B8">
      <w:pPr>
        <w:pStyle w:val="4"/>
        <w:spacing w:before="298" w:line="285" w:lineRule="auto"/>
        <w:rPr>
          <w:rFonts w:hint="eastAsia"/>
        </w:rPr>
      </w:pPr>
    </w:p>
    <w:p w14:paraId="464F5115">
      <w:pPr>
        <w:pStyle w:val="4"/>
        <w:spacing w:before="298" w:line="285" w:lineRule="auto"/>
        <w:rPr>
          <w:rFonts w:hint="eastAsia"/>
        </w:rPr>
      </w:pPr>
      <w:r>
        <w:rPr>
          <w:rFonts w:hint="eastAsia"/>
        </w:rPr>
        <w:t>This reveals the Papist’s folly.</w:t>
      </w:r>
    </w:p>
    <w:p w14:paraId="7D8226D2">
      <w:pPr>
        <w:pStyle w:val="4"/>
        <w:spacing w:before="298" w:line="285" w:lineRule="auto"/>
        <w:rPr>
          <w:rFonts w:hint="eastAsia"/>
        </w:rPr>
      </w:pPr>
      <w:r>
        <w:rPr>
          <w:rFonts w:hint="eastAsia"/>
        </w:rPr>
        <w:t>这显露了罗马天主教徒的愚蠢。</w:t>
      </w:r>
    </w:p>
    <w:p w14:paraId="47F882FF">
      <w:pPr>
        <w:pStyle w:val="4"/>
        <w:spacing w:before="298" w:line="285" w:lineRule="auto"/>
        <w:rPr>
          <w:rFonts w:hint="eastAsia"/>
        </w:rPr>
      </w:pPr>
    </w:p>
    <w:p w14:paraId="5BA9A49D">
      <w:pPr>
        <w:pStyle w:val="4"/>
        <w:spacing w:before="298" w:line="285" w:lineRule="auto"/>
        <w:rPr>
          <w:rFonts w:hint="eastAsia"/>
        </w:rPr>
      </w:pPr>
      <w:r>
        <w:rPr>
          <w:rFonts w:hint="eastAsia"/>
        </w:rPr>
        <w:t>We have seen what Paul has exposed here; that even if men are so mistaken about their own inventions that they think they offer God</w:t>
      </w:r>
    </w:p>
    <w:p w14:paraId="57B0772A">
      <w:pPr>
        <w:pStyle w:val="4"/>
        <w:spacing w:before="298" w:line="285" w:lineRule="auto"/>
        <w:rPr>
          <w:rFonts w:hint="eastAsia"/>
        </w:rPr>
      </w:pPr>
      <w:r>
        <w:rPr>
          <w:rFonts w:hint="eastAsia"/>
        </w:rPr>
        <w:t>我们已经看到保罗在这里揭露了什么；即使人对自己的发明如此错误，以致他们认为自己向上帝献上了</w:t>
      </w:r>
    </w:p>
    <w:p w14:paraId="231D4D59">
      <w:pPr>
        <w:pStyle w:val="4"/>
        <w:spacing w:before="298" w:line="285" w:lineRule="auto"/>
        <w:rPr>
          <w:rFonts w:hint="eastAsia"/>
        </w:rPr>
      </w:pPr>
    </w:p>
    <w:p w14:paraId="6FD39193">
      <w:pPr>
        <w:pStyle w:val="4"/>
        <w:spacing w:before="298" w:line="285" w:lineRule="auto"/>
        <w:rPr>
          <w:rFonts w:hint="eastAsia"/>
        </w:rPr>
      </w:pPr>
      <w:r>
        <w:rPr>
          <w:rFonts w:hint="eastAsia"/>
        </w:rPr>
        <w:t>wonderful things, and are held back by these meaningless trifles, it is all worthless.</w:t>
      </w:r>
    </w:p>
    <w:p w14:paraId="0B384EE2">
      <w:pPr>
        <w:pStyle w:val="4"/>
        <w:spacing w:before="298" w:line="285" w:lineRule="auto"/>
        <w:rPr>
          <w:rFonts w:hint="eastAsia"/>
        </w:rPr>
      </w:pPr>
      <w:r>
        <w:rPr>
          <w:rFonts w:hint="eastAsia"/>
        </w:rPr>
        <w:t>奇妙的事物，并被这些毫无意义的琐事所束缚，这一切都是毫无价值的。</w:t>
      </w:r>
    </w:p>
    <w:p w14:paraId="02FCAECD">
      <w:pPr>
        <w:pStyle w:val="4"/>
        <w:spacing w:before="298" w:line="285" w:lineRule="auto"/>
        <w:rPr>
          <w:rFonts w:hint="eastAsia"/>
        </w:rPr>
      </w:pPr>
    </w:p>
    <w:p w14:paraId="0EFA03DA">
      <w:pPr>
        <w:pStyle w:val="4"/>
        <w:spacing w:before="298" w:line="285" w:lineRule="auto"/>
        <w:rPr>
          <w:rFonts w:hint="eastAsia"/>
        </w:rPr>
      </w:pPr>
      <w:r>
        <w:rPr>
          <w:rFonts w:hint="eastAsia"/>
        </w:rPr>
        <w:t>Who has declared this?</w:t>
      </w:r>
    </w:p>
    <w:p w14:paraId="47E64EEB">
      <w:pPr>
        <w:pStyle w:val="4"/>
        <w:spacing w:before="298" w:line="285" w:lineRule="auto"/>
        <w:rPr>
          <w:rFonts w:hint="eastAsia"/>
        </w:rPr>
      </w:pPr>
      <w:r>
        <w:rPr>
          <w:rFonts w:hint="eastAsia"/>
        </w:rPr>
        <w:t>谁宣告了这个？</w:t>
      </w:r>
    </w:p>
    <w:p w14:paraId="0D6326CE">
      <w:pPr>
        <w:pStyle w:val="4"/>
        <w:spacing w:before="298" w:line="285" w:lineRule="auto"/>
        <w:rPr>
          <w:rFonts w:hint="eastAsia"/>
        </w:rPr>
      </w:pPr>
    </w:p>
    <w:p w14:paraId="0A60D075">
      <w:pPr>
        <w:pStyle w:val="4"/>
        <w:spacing w:before="298" w:line="285" w:lineRule="auto"/>
        <w:rPr>
          <w:rFonts w:hint="eastAsia"/>
        </w:rPr>
      </w:pPr>
      <w:r>
        <w:rPr>
          <w:rFonts w:hint="eastAsia"/>
        </w:rPr>
        <w:t>God, by the mouth of Paul.</w:t>
      </w:r>
    </w:p>
    <w:p w14:paraId="13C1D9A3">
      <w:pPr>
        <w:pStyle w:val="4"/>
        <w:spacing w:before="298" w:line="285" w:lineRule="auto"/>
        <w:rPr>
          <w:rFonts w:hint="eastAsia"/>
        </w:rPr>
      </w:pPr>
      <w:r>
        <w:rPr>
          <w:rFonts w:hint="eastAsia"/>
        </w:rPr>
        <w:t>上帝，藉着保罗的口。</w:t>
      </w:r>
    </w:p>
    <w:p w14:paraId="32B63BEA">
      <w:pPr>
        <w:pStyle w:val="4"/>
        <w:spacing w:before="298" w:line="285" w:lineRule="auto"/>
        <w:rPr>
          <w:rFonts w:hint="eastAsia"/>
        </w:rPr>
      </w:pPr>
    </w:p>
    <w:p w14:paraId="7B32826D">
      <w:pPr>
        <w:pStyle w:val="4"/>
        <w:spacing w:before="298" w:line="285" w:lineRule="auto"/>
        <w:rPr>
          <w:rFonts w:hint="eastAsia"/>
        </w:rPr>
      </w:pPr>
      <w:r>
        <w:rPr>
          <w:rFonts w:hint="eastAsia"/>
        </w:rPr>
        <w:t>What, then, ought we to be?</w:t>
      </w:r>
    </w:p>
    <w:p w14:paraId="293910F8">
      <w:pPr>
        <w:pStyle w:val="4"/>
        <w:spacing w:before="298" w:line="285" w:lineRule="auto"/>
        <w:rPr>
          <w:rFonts w:hint="eastAsia"/>
        </w:rPr>
      </w:pPr>
      <w:r>
        <w:rPr>
          <w:rFonts w:hint="eastAsia"/>
        </w:rPr>
        <w:t>那么，我们应该成为什么样的人呢？</w:t>
      </w:r>
    </w:p>
    <w:p w14:paraId="59022719">
      <w:pPr>
        <w:pStyle w:val="4"/>
        <w:spacing w:before="298" w:line="285" w:lineRule="auto"/>
        <w:rPr>
          <w:rFonts w:hint="eastAsia"/>
        </w:rPr>
      </w:pPr>
    </w:p>
    <w:p w14:paraId="5BADAB59">
      <w:pPr>
        <w:pStyle w:val="4"/>
        <w:spacing w:before="298" w:line="285" w:lineRule="auto"/>
        <w:rPr>
          <w:rFonts w:hint="eastAsia"/>
        </w:rPr>
      </w:pPr>
      <w:r>
        <w:rPr>
          <w:rFonts w:hint="eastAsia"/>
        </w:rPr>
        <w:t>New creatures.</w:t>
      </w:r>
    </w:p>
    <w:p w14:paraId="7F729DAE">
      <w:pPr>
        <w:pStyle w:val="4"/>
        <w:spacing w:before="298" w:line="285" w:lineRule="auto"/>
        <w:rPr>
          <w:rFonts w:hint="eastAsia"/>
        </w:rPr>
      </w:pPr>
      <w:r>
        <w:rPr>
          <w:rFonts w:hint="eastAsia"/>
        </w:rPr>
        <w:t>新造的人。</w:t>
      </w:r>
    </w:p>
    <w:p w14:paraId="59DB9A64">
      <w:pPr>
        <w:pStyle w:val="4"/>
        <w:spacing w:before="298" w:line="285" w:lineRule="auto"/>
        <w:rPr>
          <w:rFonts w:hint="eastAsia"/>
        </w:rPr>
      </w:pPr>
    </w:p>
    <w:p w14:paraId="2BD129D6">
      <w:pPr>
        <w:pStyle w:val="4"/>
        <w:spacing w:before="298" w:line="285" w:lineRule="auto"/>
        <w:rPr>
          <w:rFonts w:hint="eastAsia"/>
        </w:rPr>
      </w:pPr>
      <w:r>
        <w:rPr>
          <w:rFonts w:hint="eastAsia"/>
        </w:rPr>
        <w:t>What is a new creature?</w:t>
      </w:r>
    </w:p>
    <w:p w14:paraId="07A223B3">
      <w:pPr>
        <w:pStyle w:val="4"/>
        <w:spacing w:before="298" w:line="285" w:lineRule="auto"/>
        <w:rPr>
          <w:rFonts w:hint="eastAsia"/>
        </w:rPr>
      </w:pPr>
      <w:r>
        <w:rPr>
          <w:rFonts w:hint="eastAsia"/>
        </w:rPr>
        <w:t>什么是新造的人？</w:t>
      </w:r>
    </w:p>
    <w:p w14:paraId="0EDEF4F9">
      <w:pPr>
        <w:pStyle w:val="4"/>
        <w:spacing w:before="298" w:line="285" w:lineRule="auto"/>
        <w:rPr>
          <w:rFonts w:hint="eastAsia"/>
        </w:rPr>
      </w:pPr>
    </w:p>
    <w:p w14:paraId="5CE0301C">
      <w:pPr>
        <w:pStyle w:val="4"/>
        <w:spacing w:before="298" w:line="285" w:lineRule="auto"/>
        <w:rPr>
          <w:rFonts w:hint="eastAsia"/>
        </w:rPr>
      </w:pPr>
      <w:r>
        <w:rPr>
          <w:rFonts w:hint="eastAsia"/>
        </w:rPr>
        <w:t>We must start by examining our lives and seeing ourselves as nothing in and of ourselves.</w:t>
      </w:r>
    </w:p>
    <w:p w14:paraId="6BCEFD76">
      <w:pPr>
        <w:pStyle w:val="4"/>
        <w:spacing w:before="298" w:line="285" w:lineRule="auto"/>
        <w:rPr>
          <w:rFonts w:hint="eastAsia"/>
        </w:rPr>
      </w:pPr>
      <w:r>
        <w:rPr>
          <w:rFonts w:hint="eastAsia"/>
        </w:rPr>
        <w:t>我们必须从省察自己的生命开始，认识到我们自身一无所有。</w:t>
      </w:r>
    </w:p>
    <w:p w14:paraId="4EDBAB24">
      <w:pPr>
        <w:pStyle w:val="4"/>
        <w:spacing w:before="298" w:line="285" w:lineRule="auto"/>
        <w:rPr>
          <w:rFonts w:hint="eastAsia"/>
        </w:rPr>
      </w:pPr>
    </w:p>
    <w:p w14:paraId="3C285961">
      <w:pPr>
        <w:pStyle w:val="4"/>
        <w:spacing w:before="298" w:line="285" w:lineRule="auto"/>
        <w:rPr>
          <w:rFonts w:hint="eastAsia"/>
        </w:rPr>
      </w:pPr>
      <w:r>
        <w:rPr>
          <w:rFonts w:hint="eastAsia"/>
        </w:rPr>
        <w:t>Then we must offer to God the spiritual sacrifices that we owe him, presenting ourselves to him that he might have pity and mercy upon our misery, and aid and help us.</w:t>
      </w:r>
    </w:p>
    <w:p w14:paraId="45ABFE72">
      <w:pPr>
        <w:pStyle w:val="4"/>
        <w:spacing w:before="298" w:line="285" w:lineRule="auto"/>
        <w:rPr>
          <w:rFonts w:hint="eastAsia"/>
        </w:rPr>
      </w:pPr>
      <w:r>
        <w:rPr>
          <w:rFonts w:hint="eastAsia"/>
        </w:rPr>
        <w:t>然后我们必须向上帝献上我们所欠祂的属灵祭物，将自己献给祂，使祂可以怜悯我们的悲惨，并帮助我们。</w:t>
      </w:r>
    </w:p>
    <w:p w14:paraId="39228A38">
      <w:pPr>
        <w:pStyle w:val="4"/>
        <w:spacing w:before="298" w:line="285" w:lineRule="auto"/>
        <w:rPr>
          <w:rFonts w:hint="eastAsia"/>
        </w:rPr>
      </w:pPr>
    </w:p>
    <w:p w14:paraId="06EA3D82">
      <w:pPr>
        <w:pStyle w:val="4"/>
        <w:spacing w:before="298" w:line="285" w:lineRule="auto"/>
        <w:rPr>
          <w:rFonts w:hint="eastAsia"/>
        </w:rPr>
      </w:pPr>
      <w:r>
        <w:rPr>
          <w:rFonts w:hint="eastAsia"/>
        </w:rPr>
        <w:t>May we be ready to follow him as he calls us, having no other source of wisdom but his Word alone, knowing that he does not wish to be served with pomp or with the fine, glittering external appearances that appeal to the world.</w:t>
      </w:r>
    </w:p>
    <w:p w14:paraId="711A196D">
      <w:pPr>
        <w:pStyle w:val="4"/>
        <w:spacing w:before="298" w:line="285" w:lineRule="auto"/>
        <w:rPr>
          <w:rFonts w:hint="eastAsia"/>
        </w:rPr>
      </w:pPr>
      <w:r>
        <w:rPr>
          <w:rFonts w:hint="eastAsia"/>
        </w:rPr>
        <w:t>愿我们预备好跟随祂的呼召，除了祂的话语之外，别无智慧的源泉，知道祂不希望我们以排场或世人所喜悦的华丽外表来事奉祂。</w:t>
      </w:r>
    </w:p>
    <w:p w14:paraId="5F318BA8">
      <w:pPr>
        <w:pStyle w:val="4"/>
        <w:spacing w:before="298" w:line="285" w:lineRule="auto"/>
        <w:rPr>
          <w:rFonts w:hint="eastAsia"/>
        </w:rPr>
      </w:pPr>
    </w:p>
    <w:p w14:paraId="43A68997">
      <w:pPr>
        <w:pStyle w:val="4"/>
        <w:spacing w:before="298" w:line="285" w:lineRule="auto"/>
        <w:rPr>
          <w:rFonts w:hint="eastAsia"/>
        </w:rPr>
      </w:pPr>
      <w:r>
        <w:rPr>
          <w:rFonts w:hint="eastAsia"/>
        </w:rPr>
        <w:t>He is content if we devote our thoughts and affections to him in sincerity.</w:t>
      </w:r>
    </w:p>
    <w:p w14:paraId="474AC592">
      <w:pPr>
        <w:pStyle w:val="4"/>
        <w:spacing w:before="298" w:line="285" w:lineRule="auto"/>
        <w:rPr>
          <w:rFonts w:hint="eastAsia"/>
        </w:rPr>
      </w:pPr>
      <w:r>
        <w:rPr>
          <w:rFonts w:hint="eastAsia"/>
        </w:rPr>
        <w:t>如果我们真诚地将我们的思想和情感献给祂，祂就满足了。</w:t>
      </w:r>
    </w:p>
    <w:p w14:paraId="798C694F">
      <w:pPr>
        <w:pStyle w:val="4"/>
        <w:spacing w:before="298" w:line="285" w:lineRule="auto"/>
        <w:rPr>
          <w:rFonts w:hint="eastAsia"/>
        </w:rPr>
      </w:pPr>
    </w:p>
    <w:p w14:paraId="1FF0AE9E">
      <w:pPr>
        <w:pStyle w:val="4"/>
        <w:spacing w:before="298" w:line="285" w:lineRule="auto"/>
        <w:rPr>
          <w:rFonts w:hint="eastAsia"/>
        </w:rPr>
      </w:pPr>
      <w:r>
        <w:rPr>
          <w:rFonts w:hint="eastAsia"/>
        </w:rPr>
        <w:t>Moreover, it is our responsibility to understand what Paul is saying here, and to apply his teaching; for it is certain that those who refuse to flatter themselves in their sins, and who look to God, knowing that they must appear before his judgment seat, will forsake all glorying in themselves.</w:t>
      </w:r>
    </w:p>
    <w:p w14:paraId="59DF5BAF">
      <w:pPr>
        <w:pStyle w:val="4"/>
        <w:spacing w:before="298" w:line="285" w:lineRule="auto"/>
        <w:rPr>
          <w:rFonts w:hint="eastAsia"/>
        </w:rPr>
      </w:pPr>
      <w:r>
        <w:rPr>
          <w:rFonts w:hint="eastAsia"/>
        </w:rPr>
        <w:t>此外，理解保罗在这里所说的，并应用祂的教导，是我们的责任；因为确信，那些拒绝在自己的罪中自夸，并仰望上帝，知道自己必须出现在祂审判台前的人，将放弃一切在自己里面的夸耀。</w:t>
      </w:r>
    </w:p>
    <w:p w14:paraId="6FD218E9">
      <w:pPr>
        <w:pStyle w:val="4"/>
        <w:spacing w:before="298" w:line="285" w:lineRule="auto"/>
        <w:rPr>
          <w:rFonts w:hint="eastAsia"/>
        </w:rPr>
      </w:pPr>
    </w:p>
    <w:p w14:paraId="39B4266D">
      <w:pPr>
        <w:pStyle w:val="4"/>
        <w:spacing w:before="298" w:line="285" w:lineRule="auto"/>
        <w:rPr>
          <w:rFonts w:hint="eastAsia"/>
        </w:rPr>
      </w:pPr>
      <w:r>
        <w:rPr>
          <w:rFonts w:hint="eastAsia"/>
        </w:rPr>
        <w:t>Furthermore, they will know what God demands in his Word, and how he would be served, and what he delights in, so that they will no longer be in danger of being deceived by the meaningless trifles which hypocrites pursue.</w:t>
      </w:r>
    </w:p>
    <w:p w14:paraId="78324439">
      <w:pPr>
        <w:pStyle w:val="4"/>
        <w:spacing w:before="298" w:line="285" w:lineRule="auto"/>
        <w:rPr>
          <w:rFonts w:hint="eastAsia"/>
        </w:rPr>
      </w:pPr>
      <w:r>
        <w:rPr>
          <w:rFonts w:hint="eastAsia"/>
        </w:rPr>
        <w:t>此外，他们会知道上帝在祂的话语中要求什么，祂希望如何被事奉，以及祂喜悦什么，这样他们就不再有被伪君子所追求的毫无意义的琐事所欺骗的危险。</w:t>
      </w:r>
    </w:p>
    <w:p w14:paraId="5044A755">
      <w:pPr>
        <w:pStyle w:val="4"/>
        <w:spacing w:before="298" w:line="285" w:lineRule="auto"/>
        <w:rPr>
          <w:rFonts w:hint="eastAsia"/>
        </w:rPr>
      </w:pPr>
    </w:p>
    <w:p w14:paraId="7DE5BD7F">
      <w:pPr>
        <w:pStyle w:val="4"/>
        <w:spacing w:before="298" w:line="285" w:lineRule="auto"/>
        <w:rPr>
          <w:rFonts w:hint="eastAsia"/>
        </w:rPr>
      </w:pPr>
      <w:r>
        <w:rPr>
          <w:rFonts w:hint="eastAsia"/>
        </w:rPr>
        <w:t>For it is most certain that when the Papists torment themselves in order to serve God (as we see), it is only so that he will count them innocent, and so that they may escape his hand, and not be constrained to serve him as he has commanded; for they despise the whole law.</w:t>
      </w:r>
    </w:p>
    <w:p w14:paraId="6C3C6DB9">
      <w:pPr>
        <w:pStyle w:val="4"/>
        <w:spacing w:before="298" w:line="285" w:lineRule="auto"/>
        <w:rPr>
          <w:rFonts w:hint="eastAsia"/>
        </w:rPr>
      </w:pPr>
      <w:r>
        <w:rPr>
          <w:rFonts w:hint="eastAsia"/>
        </w:rPr>
        <w:t>因为最确定的是，当罗马天主教徒为了事奉上帝而折磨自己时（正如我们所见），这仅仅是为了祂会算他们为无罪，并且他们可以逃脱祂的手，而不必被迫按照祂所吩咐的来事奉祂；因为他们藐视全部律法。</w:t>
      </w:r>
    </w:p>
    <w:p w14:paraId="31B7ADF5">
      <w:pPr>
        <w:pStyle w:val="4"/>
        <w:spacing w:before="298" w:line="285" w:lineRule="auto"/>
        <w:rPr>
          <w:rFonts w:hint="eastAsia"/>
        </w:rPr>
      </w:pPr>
    </w:p>
    <w:p w14:paraId="46A3CD05">
      <w:pPr>
        <w:pStyle w:val="4"/>
        <w:spacing w:before="298" w:line="285" w:lineRule="auto"/>
        <w:rPr>
          <w:rFonts w:hint="eastAsia"/>
        </w:rPr>
      </w:pPr>
      <w:r>
        <w:rPr>
          <w:rFonts w:hint="eastAsia"/>
        </w:rPr>
        <w:t>Yet there are many things which they do regard as vital, and which they desire God to accept.</w:t>
      </w:r>
    </w:p>
    <w:p w14:paraId="6D5FE352">
      <w:pPr>
        <w:pStyle w:val="4"/>
        <w:spacing w:before="298" w:line="285" w:lineRule="auto"/>
        <w:rPr>
          <w:rFonts w:hint="eastAsia"/>
        </w:rPr>
      </w:pPr>
      <w:r>
        <w:rPr>
          <w:rFonts w:hint="eastAsia"/>
        </w:rPr>
        <w:t>然而，有许多事他们确实认为是至关重要的，并且他们希望上帝接纳。</w:t>
      </w:r>
    </w:p>
    <w:p w14:paraId="23537ADD">
      <w:pPr>
        <w:pStyle w:val="4"/>
        <w:spacing w:before="298" w:line="285" w:lineRule="auto"/>
        <w:rPr>
          <w:rFonts w:hint="eastAsia"/>
        </w:rPr>
      </w:pPr>
    </w:p>
    <w:p w14:paraId="2A8E8F59">
      <w:pPr>
        <w:pStyle w:val="4"/>
        <w:spacing w:before="298" w:line="285" w:lineRule="auto"/>
        <w:rPr>
          <w:rFonts w:hint="eastAsia"/>
        </w:rPr>
      </w:pPr>
      <w:r>
        <w:rPr>
          <w:rFonts w:hint="eastAsia"/>
        </w:rPr>
        <w:t>But (as I have said) their main aim is to believe that their duty to God has been fulfilled, so that he will not oppress them too much.</w:t>
      </w:r>
    </w:p>
    <w:p w14:paraId="5608DDDC">
      <w:pPr>
        <w:pStyle w:val="4"/>
        <w:spacing w:before="298" w:line="285" w:lineRule="auto"/>
        <w:rPr>
          <w:rFonts w:hint="eastAsia"/>
        </w:rPr>
      </w:pPr>
      <w:r>
        <w:rPr>
          <w:rFonts w:hint="eastAsia"/>
        </w:rPr>
        <w:t>但是（正如我说过的）他们的主要目的是相信他们对上帝的责任已经履行了，这样祂就不会过分压迫他们。</w:t>
      </w:r>
    </w:p>
    <w:p w14:paraId="1C70F38E">
      <w:pPr>
        <w:pStyle w:val="4"/>
        <w:spacing w:before="298" w:line="285" w:lineRule="auto"/>
        <w:rPr>
          <w:rFonts w:hint="eastAsia"/>
        </w:rPr>
      </w:pPr>
    </w:p>
    <w:p w14:paraId="5299361E">
      <w:pPr>
        <w:pStyle w:val="4"/>
        <w:spacing w:before="298" w:line="285" w:lineRule="auto"/>
        <w:rPr>
          <w:rFonts w:hint="eastAsia"/>
        </w:rPr>
      </w:pPr>
      <w:r>
        <w:rPr>
          <w:rFonts w:hint="eastAsia"/>
        </w:rPr>
        <w:t>Meanwhile, they follow their own course, allow themselves great licence and grant themselves absolution of all their sins.</w:t>
      </w:r>
    </w:p>
    <w:p w14:paraId="3CB3009C">
      <w:pPr>
        <w:pStyle w:val="4"/>
        <w:spacing w:before="298" w:line="285" w:lineRule="auto"/>
        <w:rPr>
          <w:rFonts w:hint="eastAsia"/>
        </w:rPr>
      </w:pPr>
      <w:r>
        <w:rPr>
          <w:rFonts w:hint="eastAsia"/>
        </w:rPr>
        <w:t>同时，他们走自己的路，容许自己极大的放纵，并赦免自己一切的罪。</w:t>
      </w:r>
    </w:p>
    <w:p w14:paraId="4837681C">
      <w:pPr>
        <w:pStyle w:val="4"/>
        <w:spacing w:before="298" w:line="285" w:lineRule="auto"/>
        <w:rPr>
          <w:rFonts w:hint="eastAsia"/>
        </w:rPr>
      </w:pPr>
    </w:p>
    <w:p w14:paraId="4CEEBF43">
      <w:pPr>
        <w:pStyle w:val="4"/>
        <w:spacing w:before="298" w:line="285" w:lineRule="auto"/>
        <w:rPr>
          <w:rFonts w:hint="eastAsia"/>
        </w:rPr>
      </w:pPr>
      <w:r>
        <w:rPr>
          <w:rFonts w:hint="eastAsia"/>
        </w:rPr>
        <w:t>They think that since they have brought God something (that is, a mere</w:t>
      </w:r>
    </w:p>
    <w:p w14:paraId="46042382">
      <w:pPr>
        <w:pStyle w:val="4"/>
        <w:spacing w:before="298" w:line="285" w:lineRule="auto"/>
        <w:rPr>
          <w:rFonts w:hint="eastAsia"/>
        </w:rPr>
      </w:pPr>
      <w:r>
        <w:rPr>
          <w:rFonts w:hint="eastAsia"/>
        </w:rPr>
        <w:t>他们认为既然他们已经给上帝带来了一些东西（也就是说，仅仅一个</w:t>
      </w:r>
    </w:p>
    <w:p w14:paraId="58DEACF7">
      <w:pPr>
        <w:pStyle w:val="4"/>
        <w:spacing w:before="298" w:line="285" w:lineRule="auto"/>
        <w:rPr>
          <w:rFonts w:hint="eastAsia"/>
        </w:rPr>
      </w:pPr>
    </w:p>
    <w:p w14:paraId="45B4DF45">
      <w:pPr>
        <w:pStyle w:val="4"/>
        <w:spacing w:before="298" w:line="285" w:lineRule="auto"/>
        <w:rPr>
          <w:rFonts w:hint="eastAsia"/>
        </w:rPr>
      </w:pPr>
      <w:r>
        <w:rPr>
          <w:rFonts w:hint="eastAsia"/>
        </w:rPr>
        <w:t>shadow), he dare not speak a word against them and has to remain silent.</w:t>
      </w:r>
    </w:p>
    <w:p w14:paraId="798C0FE7">
      <w:pPr>
        <w:pStyle w:val="4"/>
        <w:spacing w:before="298" w:line="285" w:lineRule="auto"/>
        <w:rPr>
          <w:rFonts w:hint="eastAsia"/>
        </w:rPr>
      </w:pPr>
      <w:r>
        <w:rPr>
          <w:rFonts w:hint="eastAsia"/>
        </w:rPr>
        <w:t>影儿），祂就不敢说一句反对他们的话，只好保持沉默。</w:t>
      </w:r>
    </w:p>
    <w:p w14:paraId="538A5CDC">
      <w:pPr>
        <w:pStyle w:val="4"/>
        <w:spacing w:before="298" w:line="285" w:lineRule="auto"/>
        <w:rPr>
          <w:rFonts w:hint="eastAsia"/>
        </w:rPr>
      </w:pPr>
    </w:p>
    <w:p w14:paraId="44BCCBAA">
      <w:pPr>
        <w:pStyle w:val="4"/>
        <w:spacing w:before="298" w:line="285" w:lineRule="auto"/>
        <w:rPr>
          <w:rFonts w:hint="eastAsia"/>
        </w:rPr>
      </w:pPr>
      <w:r>
        <w:rPr>
          <w:rFonts w:hint="eastAsia"/>
        </w:rPr>
        <w:t>Now we have seen Paul’s intention here.</w:t>
      </w:r>
    </w:p>
    <w:p w14:paraId="3A19939C">
      <w:pPr>
        <w:pStyle w:val="4"/>
        <w:spacing w:before="298" w:line="285" w:lineRule="auto"/>
        <w:rPr>
          <w:rFonts w:hint="eastAsia"/>
        </w:rPr>
      </w:pPr>
      <w:r>
        <w:rPr>
          <w:rFonts w:hint="eastAsia"/>
        </w:rPr>
        <w:t>现在我们已经看到保罗在这里的意图了。</w:t>
      </w:r>
    </w:p>
    <w:p w14:paraId="418A8440">
      <w:pPr>
        <w:pStyle w:val="4"/>
        <w:spacing w:before="298" w:line="285" w:lineRule="auto"/>
        <w:rPr>
          <w:rFonts w:hint="eastAsia"/>
        </w:rPr>
      </w:pPr>
    </w:p>
    <w:p w14:paraId="2FDC0C75">
      <w:pPr>
        <w:pStyle w:val="4"/>
        <w:spacing w:before="298" w:line="285" w:lineRule="auto"/>
        <w:rPr>
          <w:rFonts w:hint="eastAsia"/>
        </w:rPr>
      </w:pPr>
      <w:r>
        <w:rPr>
          <w:rFonts w:hint="eastAsia"/>
        </w:rPr>
        <w:t>Finally, he adds, ‘And as many as walk according to this rule, peace be on them, and mercy and upon the Israel of God.’</w:t>
      </w:r>
    </w:p>
    <w:p w14:paraId="32426025">
      <w:pPr>
        <w:pStyle w:val="4"/>
        <w:spacing w:before="298" w:line="285" w:lineRule="auto"/>
        <w:rPr>
          <w:rFonts w:hint="eastAsia"/>
        </w:rPr>
      </w:pPr>
      <w:r>
        <w:rPr>
          <w:rFonts w:hint="eastAsia"/>
        </w:rPr>
        <w:t>最后，祂补充说：“凡照这准则行的，愿平安怜悯加给他们，和上帝的以色列民。”</w:t>
      </w:r>
    </w:p>
    <w:p w14:paraId="165F6FB8">
      <w:pPr>
        <w:pStyle w:val="4"/>
        <w:spacing w:before="298" w:line="285" w:lineRule="auto"/>
        <w:rPr>
          <w:rFonts w:hint="eastAsia"/>
        </w:rPr>
      </w:pPr>
    </w:p>
    <w:p w14:paraId="018F2D08">
      <w:pPr>
        <w:pStyle w:val="4"/>
        <w:spacing w:before="298" w:line="285" w:lineRule="auto"/>
        <w:rPr>
          <w:rFonts w:hint="eastAsia"/>
        </w:rPr>
      </w:pPr>
      <w:r>
        <w:rPr>
          <w:rFonts w:hint="eastAsia"/>
        </w:rPr>
        <w:t>By speaking of this ‘rule’, he implies that men may believe what they choose, and yet God will not give way to them, for he is immutable and will not yield to folly or be made to retreat.</w:t>
      </w:r>
    </w:p>
    <w:p w14:paraId="59E56A73">
      <w:pPr>
        <w:pStyle w:val="4"/>
        <w:spacing w:before="298" w:line="285" w:lineRule="auto"/>
        <w:rPr>
          <w:rFonts w:hint="eastAsia"/>
        </w:rPr>
      </w:pPr>
      <w:r>
        <w:rPr>
          <w:rFonts w:hint="eastAsia"/>
        </w:rPr>
        <w:t>祂说到这个“准则”，暗示人可以相信他们所选择的，然而上帝不会向他们让步，因为祂是不变的，不会屈从于愚蠢，也不会被迫退却。</w:t>
      </w:r>
    </w:p>
    <w:p w14:paraId="3A2507DF">
      <w:pPr>
        <w:pStyle w:val="4"/>
        <w:spacing w:before="298" w:line="285" w:lineRule="auto"/>
        <w:rPr>
          <w:rFonts w:hint="eastAsia"/>
        </w:rPr>
      </w:pPr>
    </w:p>
    <w:p w14:paraId="582D71CA">
      <w:pPr>
        <w:pStyle w:val="4"/>
        <w:spacing w:before="298" w:line="285" w:lineRule="auto"/>
        <w:rPr>
          <w:rFonts w:hint="eastAsia"/>
        </w:rPr>
      </w:pPr>
      <w:r>
        <w:rPr>
          <w:rFonts w:hint="eastAsia"/>
        </w:rPr>
        <w:t>Paul tells us that such alteration is impossible.</w:t>
      </w:r>
    </w:p>
    <w:p w14:paraId="443F7DD6">
      <w:pPr>
        <w:pStyle w:val="4"/>
        <w:spacing w:before="298" w:line="285" w:lineRule="auto"/>
        <w:rPr>
          <w:rFonts w:hint="eastAsia"/>
        </w:rPr>
      </w:pPr>
      <w:r>
        <w:rPr>
          <w:rFonts w:hint="eastAsia"/>
        </w:rPr>
        <w:t>保罗告诉我们这样的改变是不可能的。</w:t>
      </w:r>
    </w:p>
    <w:p w14:paraId="15659A8D">
      <w:pPr>
        <w:pStyle w:val="4"/>
        <w:spacing w:before="298" w:line="285" w:lineRule="auto"/>
        <w:rPr>
          <w:rFonts w:hint="eastAsia"/>
        </w:rPr>
      </w:pPr>
    </w:p>
    <w:p w14:paraId="16892EEC">
      <w:pPr>
        <w:pStyle w:val="4"/>
        <w:spacing w:before="298" w:line="285" w:lineRule="auto"/>
        <w:rPr>
          <w:rFonts w:hint="eastAsia"/>
        </w:rPr>
      </w:pPr>
      <w:r>
        <w:rPr>
          <w:rFonts w:hint="eastAsia"/>
        </w:rPr>
        <w:t>Whatever happens, the rule that God has established remains as it is, unchanging.</w:t>
      </w:r>
    </w:p>
    <w:p w14:paraId="474AB8C3">
      <w:pPr>
        <w:pStyle w:val="4"/>
        <w:spacing w:before="298" w:line="285" w:lineRule="auto"/>
        <w:rPr>
          <w:rFonts w:hint="eastAsia"/>
        </w:rPr>
      </w:pPr>
      <w:r>
        <w:rPr>
          <w:rFonts w:hint="eastAsia"/>
        </w:rPr>
        <w:t>无论发生什么事，上帝所设立的规则都保持不变，永不改变。</w:t>
      </w:r>
    </w:p>
    <w:p w14:paraId="28DBB129">
      <w:pPr>
        <w:pStyle w:val="4"/>
        <w:spacing w:before="298" w:line="285" w:lineRule="auto"/>
        <w:rPr>
          <w:rFonts w:hint="eastAsia"/>
        </w:rPr>
      </w:pPr>
    </w:p>
    <w:p w14:paraId="3ED2BEFC">
      <w:pPr>
        <w:pStyle w:val="4"/>
        <w:spacing w:before="298" w:line="285" w:lineRule="auto"/>
        <w:rPr>
          <w:rFonts w:hint="eastAsia"/>
        </w:rPr>
      </w:pPr>
      <w:r>
        <w:rPr>
          <w:rFonts w:hint="eastAsia"/>
        </w:rPr>
        <w:t>This is something which we all accept on the surface of things.</w:t>
      </w:r>
    </w:p>
    <w:p w14:paraId="1EAB0458">
      <w:pPr>
        <w:pStyle w:val="4"/>
        <w:spacing w:before="298" w:line="285" w:lineRule="auto"/>
        <w:rPr>
          <w:rFonts w:hint="eastAsia"/>
        </w:rPr>
      </w:pPr>
      <w:r>
        <w:rPr>
          <w:rFonts w:hint="eastAsia"/>
        </w:rPr>
        <w:t>这是我们所有人在表面上都接受的事情。</w:t>
      </w:r>
    </w:p>
    <w:p w14:paraId="045312D1">
      <w:pPr>
        <w:pStyle w:val="4"/>
        <w:spacing w:before="298" w:line="285" w:lineRule="auto"/>
        <w:rPr>
          <w:rFonts w:hint="eastAsia"/>
        </w:rPr>
      </w:pPr>
    </w:p>
    <w:p w14:paraId="095423B6">
      <w:pPr>
        <w:pStyle w:val="4"/>
        <w:spacing w:before="298" w:line="285" w:lineRule="auto"/>
        <w:rPr>
          <w:rFonts w:hint="eastAsia"/>
        </w:rPr>
      </w:pPr>
      <w:r>
        <w:rPr>
          <w:rFonts w:hint="eastAsia"/>
        </w:rPr>
        <w:t>For who would not readily accept the fact that God is superior to us?</w:t>
      </w:r>
    </w:p>
    <w:p w14:paraId="39FDCBA6">
      <w:pPr>
        <w:pStyle w:val="4"/>
        <w:spacing w:before="298" w:line="285" w:lineRule="auto"/>
        <w:rPr>
          <w:rFonts w:hint="eastAsia"/>
        </w:rPr>
      </w:pPr>
      <w:r>
        <w:rPr>
          <w:rFonts w:hint="eastAsia"/>
        </w:rPr>
        <w:t>因为谁不乐意接受上帝优于我们的事实呢？</w:t>
      </w:r>
    </w:p>
    <w:p w14:paraId="16645830">
      <w:pPr>
        <w:pStyle w:val="4"/>
        <w:spacing w:before="298" w:line="285" w:lineRule="auto"/>
        <w:rPr>
          <w:rFonts w:hint="eastAsia"/>
        </w:rPr>
      </w:pPr>
    </w:p>
    <w:p w14:paraId="5AD599D0">
      <w:pPr>
        <w:pStyle w:val="4"/>
        <w:spacing w:before="298" w:line="285" w:lineRule="auto"/>
        <w:rPr>
          <w:rFonts w:hint="eastAsia"/>
        </w:rPr>
      </w:pPr>
      <w:r>
        <w:rPr>
          <w:rFonts w:hint="eastAsia"/>
        </w:rPr>
        <w:t>We even feel that to say the contrary is to blaspheme.</w:t>
      </w:r>
    </w:p>
    <w:p w14:paraId="6FC39C8B">
      <w:pPr>
        <w:pStyle w:val="4"/>
        <w:spacing w:before="298" w:line="285" w:lineRule="auto"/>
        <w:rPr>
          <w:rFonts w:hint="eastAsia"/>
        </w:rPr>
      </w:pPr>
      <w:r>
        <w:rPr>
          <w:rFonts w:hint="eastAsia"/>
        </w:rPr>
        <w:t>我们甚至觉得说相反的话就是亵渎。</w:t>
      </w:r>
    </w:p>
    <w:p w14:paraId="55A16D76">
      <w:pPr>
        <w:pStyle w:val="4"/>
        <w:spacing w:before="298" w:line="285" w:lineRule="auto"/>
        <w:rPr>
          <w:rFonts w:hint="eastAsia"/>
        </w:rPr>
      </w:pPr>
    </w:p>
    <w:p w14:paraId="34B89899">
      <w:pPr>
        <w:pStyle w:val="4"/>
        <w:spacing w:before="298" w:line="285" w:lineRule="auto"/>
        <w:rPr>
          <w:rFonts w:hint="eastAsia"/>
        </w:rPr>
      </w:pPr>
      <w:r>
        <w:rPr>
          <w:rFonts w:hint="eastAsia"/>
        </w:rPr>
        <w:t>Thus we are all quite sure that God ought to reign, and that his law ought to be our rule for living.</w:t>
      </w:r>
    </w:p>
    <w:p w14:paraId="586C51D6">
      <w:pPr>
        <w:pStyle w:val="4"/>
        <w:spacing w:before="298" w:line="285" w:lineRule="auto"/>
        <w:rPr>
          <w:rFonts w:hint="eastAsia"/>
        </w:rPr>
      </w:pPr>
      <w:r>
        <w:rPr>
          <w:rFonts w:hint="eastAsia"/>
        </w:rPr>
        <w:t>因此我们都相当确信上帝应当作王，并且祂的律法应当是我们生活的准则。</w:t>
      </w:r>
    </w:p>
    <w:p w14:paraId="4B525265">
      <w:pPr>
        <w:pStyle w:val="4"/>
        <w:spacing w:before="298" w:line="285" w:lineRule="auto"/>
        <w:rPr>
          <w:rFonts w:hint="eastAsia"/>
        </w:rPr>
      </w:pPr>
    </w:p>
    <w:p w14:paraId="32B9E29D">
      <w:pPr>
        <w:pStyle w:val="4"/>
        <w:spacing w:before="298" w:line="285" w:lineRule="auto"/>
        <w:rPr>
          <w:rFonts w:hint="eastAsia"/>
        </w:rPr>
      </w:pPr>
      <w:r>
        <w:rPr>
          <w:rFonts w:hint="eastAsia"/>
        </w:rPr>
        <w:t>Yet, at the same time, see how men allow themselves to live without restraint!</w:t>
      </w:r>
    </w:p>
    <w:p w14:paraId="7981F335">
      <w:pPr>
        <w:pStyle w:val="4"/>
        <w:spacing w:before="298" w:line="285" w:lineRule="auto"/>
        <w:rPr>
          <w:rFonts w:hint="eastAsia"/>
        </w:rPr>
      </w:pPr>
      <w:r>
        <w:rPr>
          <w:rFonts w:hint="eastAsia"/>
        </w:rPr>
        <w:t>然而，与此同时，看看人是如何容许自己不受约束地生活的！</w:t>
      </w:r>
    </w:p>
    <w:p w14:paraId="2F2B37D6">
      <w:pPr>
        <w:pStyle w:val="4"/>
        <w:spacing w:before="298" w:line="285" w:lineRule="auto"/>
        <w:rPr>
          <w:rFonts w:hint="eastAsia"/>
        </w:rPr>
      </w:pPr>
    </w:p>
    <w:p w14:paraId="33730E91">
      <w:pPr>
        <w:pStyle w:val="4"/>
        <w:spacing w:before="298" w:line="285" w:lineRule="auto"/>
        <w:rPr>
          <w:rFonts w:hint="eastAsia"/>
        </w:rPr>
      </w:pPr>
      <w:r>
        <w:rPr>
          <w:rFonts w:hint="eastAsia"/>
        </w:rPr>
        <w:t>Each person invents this and that, and soon afterwards expects everyone else to hold to their inventions.</w:t>
      </w:r>
    </w:p>
    <w:p w14:paraId="4505C2BC">
      <w:pPr>
        <w:pStyle w:val="4"/>
        <w:spacing w:before="298" w:line="285" w:lineRule="auto"/>
        <w:rPr>
          <w:rFonts w:hint="eastAsia"/>
        </w:rPr>
      </w:pPr>
      <w:r>
        <w:rPr>
          <w:rFonts w:hint="eastAsia"/>
        </w:rPr>
        <w:t>每个人都发明这这那那，然后很快就期望其他所有人都坚持他们的发明。</w:t>
      </w:r>
    </w:p>
    <w:p w14:paraId="66A922CD">
      <w:pPr>
        <w:pStyle w:val="4"/>
        <w:spacing w:before="298" w:line="285" w:lineRule="auto"/>
        <w:rPr>
          <w:rFonts w:hint="eastAsia"/>
        </w:rPr>
      </w:pPr>
    </w:p>
    <w:p w14:paraId="04BD5837">
      <w:pPr>
        <w:pStyle w:val="4"/>
        <w:spacing w:before="298" w:line="285" w:lineRule="auto"/>
        <w:rPr>
          <w:rFonts w:hint="eastAsia"/>
        </w:rPr>
      </w:pPr>
      <w:r>
        <w:rPr>
          <w:rFonts w:hint="eastAsia"/>
        </w:rPr>
        <w:t>Everyone wants to have their own separate rules.</w:t>
      </w:r>
    </w:p>
    <w:p w14:paraId="4F17BE04">
      <w:pPr>
        <w:pStyle w:val="4"/>
        <w:spacing w:before="298" w:line="285" w:lineRule="auto"/>
        <w:rPr>
          <w:rFonts w:hint="eastAsia"/>
        </w:rPr>
      </w:pPr>
      <w:r>
        <w:rPr>
          <w:rFonts w:hint="eastAsia"/>
        </w:rPr>
        <w:t>每个人都想有自己独立的规则。</w:t>
      </w:r>
    </w:p>
    <w:p w14:paraId="058BAF3E">
      <w:pPr>
        <w:pStyle w:val="4"/>
        <w:spacing w:before="298" w:line="285" w:lineRule="auto"/>
        <w:rPr>
          <w:rFonts w:hint="eastAsia"/>
        </w:rPr>
      </w:pPr>
    </w:p>
    <w:p w14:paraId="401508D0">
      <w:pPr>
        <w:pStyle w:val="4"/>
        <w:spacing w:before="298" w:line="285" w:lineRule="auto"/>
        <w:rPr>
          <w:rFonts w:hint="eastAsia"/>
        </w:rPr>
      </w:pPr>
      <w:r>
        <w:rPr>
          <w:rFonts w:hint="eastAsia"/>
        </w:rPr>
        <w:t>Whilst it may be true that not everyone in Popery follows the rule of St Francis, or of St Dominic, yet there is not a single foolish old woman or bigot in Popery who has not got his own rule.</w:t>
      </w:r>
    </w:p>
    <w:p w14:paraId="6D39BEDC">
      <w:pPr>
        <w:pStyle w:val="4"/>
        <w:spacing w:before="298" w:line="285" w:lineRule="auto"/>
        <w:rPr>
          <w:rFonts w:hint="eastAsia"/>
        </w:rPr>
      </w:pPr>
      <w:r>
        <w:rPr>
          <w:rFonts w:hint="eastAsia"/>
        </w:rPr>
        <w:t>虽然罗马教廷中并非每个人都遵循圣方济各或圣多明尼克的规则，然而罗马教廷中没有一个愚蠢的老妇人或偏执狂没有自己的规则。</w:t>
      </w:r>
    </w:p>
    <w:p w14:paraId="26E7BE24">
      <w:pPr>
        <w:pStyle w:val="4"/>
        <w:spacing w:before="298" w:line="285" w:lineRule="auto"/>
        <w:rPr>
          <w:rFonts w:hint="eastAsia"/>
        </w:rPr>
      </w:pPr>
    </w:p>
    <w:p w14:paraId="6C537DEE">
      <w:pPr>
        <w:pStyle w:val="4"/>
        <w:spacing w:before="298" w:line="285" w:lineRule="auto"/>
        <w:rPr>
          <w:rFonts w:hint="eastAsia"/>
        </w:rPr>
      </w:pPr>
      <w:r>
        <w:rPr>
          <w:rFonts w:hint="eastAsia"/>
        </w:rPr>
        <w:t>Just as there is not a single young calf who has not also his own rule for living.</w:t>
      </w:r>
    </w:p>
    <w:p w14:paraId="2D40F9D3">
      <w:pPr>
        <w:pStyle w:val="4"/>
        <w:spacing w:before="298" w:line="285" w:lineRule="auto"/>
        <w:rPr>
          <w:rFonts w:hint="eastAsia"/>
        </w:rPr>
      </w:pPr>
      <w:r>
        <w:rPr>
          <w:rFonts w:hint="eastAsia"/>
        </w:rPr>
        <w:t>正如没有一只小牛犊没有它自己的生活规则一样。</w:t>
      </w:r>
    </w:p>
    <w:p w14:paraId="0E5EB917">
      <w:pPr>
        <w:pStyle w:val="4"/>
        <w:spacing w:before="298" w:line="285" w:lineRule="auto"/>
        <w:rPr>
          <w:rFonts w:hint="eastAsia"/>
        </w:rPr>
      </w:pPr>
    </w:p>
    <w:p w14:paraId="6E0D06E1">
      <w:pPr>
        <w:pStyle w:val="4"/>
        <w:spacing w:before="298" w:line="285" w:lineRule="auto"/>
        <w:rPr>
          <w:rFonts w:hint="eastAsia"/>
        </w:rPr>
      </w:pPr>
      <w:r>
        <w:rPr>
          <w:rFonts w:hint="eastAsia"/>
        </w:rPr>
        <w:t>For all will say, ‘This is the way I do my devotions.’</w:t>
      </w:r>
    </w:p>
    <w:p w14:paraId="442D8590">
      <w:pPr>
        <w:pStyle w:val="4"/>
        <w:spacing w:before="298" w:line="285" w:lineRule="auto"/>
        <w:rPr>
          <w:rFonts w:hint="eastAsia"/>
        </w:rPr>
      </w:pPr>
      <w:r>
        <w:rPr>
          <w:rFonts w:hint="eastAsia"/>
        </w:rPr>
        <w:t>因为所有的人都会说：“这就是我做灵修的方式。”</w:t>
      </w:r>
    </w:p>
    <w:p w14:paraId="0638FEFB">
      <w:pPr>
        <w:pStyle w:val="4"/>
        <w:spacing w:before="298" w:line="285" w:lineRule="auto"/>
        <w:rPr>
          <w:rFonts w:hint="eastAsia"/>
        </w:rPr>
      </w:pPr>
    </w:p>
    <w:p w14:paraId="0FF71F53">
      <w:pPr>
        <w:pStyle w:val="4"/>
        <w:spacing w:before="298" w:line="285" w:lineRule="auto"/>
        <w:rPr>
          <w:rFonts w:hint="eastAsia"/>
        </w:rPr>
      </w:pPr>
      <w:r>
        <w:rPr>
          <w:rFonts w:hint="eastAsia"/>
        </w:rPr>
        <w:t>And when they use the word ‘devotion’, they virtually push God into the background because they are really saying, ‘I must have the liberty to do what I think is good, and God must content himself with that.’</w:t>
      </w:r>
    </w:p>
    <w:p w14:paraId="551F41DC">
      <w:pPr>
        <w:pStyle w:val="4"/>
        <w:spacing w:before="298" w:line="285" w:lineRule="auto"/>
        <w:rPr>
          <w:rFonts w:hint="eastAsia"/>
        </w:rPr>
      </w:pPr>
      <w:r>
        <w:rPr>
          <w:rFonts w:hint="eastAsia"/>
        </w:rPr>
        <w:t>当他们使用“虔诚”这个词时，他们实际上把上帝推到了幕后，因为他们实际上是在说：“我必须有自由去做我认为好的事，上帝必须为此感到满足。”</w:t>
      </w:r>
    </w:p>
    <w:p w14:paraId="662047B9">
      <w:pPr>
        <w:pStyle w:val="4"/>
        <w:spacing w:before="298" w:line="285" w:lineRule="auto"/>
        <w:rPr>
          <w:rFonts w:hint="eastAsia"/>
        </w:rPr>
      </w:pPr>
    </w:p>
    <w:p w14:paraId="2F6F2118">
      <w:pPr>
        <w:pStyle w:val="4"/>
        <w:spacing w:before="298" w:line="285" w:lineRule="auto"/>
        <w:rPr>
          <w:rFonts w:hint="eastAsia"/>
        </w:rPr>
      </w:pPr>
      <w:r>
        <w:rPr>
          <w:rFonts w:hint="eastAsia"/>
        </w:rPr>
        <w:t>What diabolical audacity men have!</w:t>
      </w:r>
    </w:p>
    <w:p w14:paraId="600F6A78">
      <w:pPr>
        <w:pStyle w:val="4"/>
        <w:spacing w:before="298" w:line="285" w:lineRule="auto"/>
        <w:rPr>
          <w:rFonts w:hint="eastAsia"/>
        </w:rPr>
      </w:pPr>
      <w:r>
        <w:rPr>
          <w:rFonts w:hint="eastAsia"/>
        </w:rPr>
        <w:t>人是何等魔鬼般的胆大妄为！</w:t>
      </w:r>
    </w:p>
    <w:p w14:paraId="3092539B">
      <w:pPr>
        <w:pStyle w:val="4"/>
        <w:spacing w:before="298" w:line="285" w:lineRule="auto"/>
        <w:rPr>
          <w:rFonts w:hint="eastAsia"/>
        </w:rPr>
      </w:pPr>
    </w:p>
    <w:p w14:paraId="2621EC45">
      <w:pPr>
        <w:pStyle w:val="4"/>
        <w:spacing w:before="298" w:line="285" w:lineRule="auto"/>
        <w:rPr>
          <w:rFonts w:hint="eastAsia"/>
        </w:rPr>
      </w:pPr>
      <w:r>
        <w:rPr>
          <w:rFonts w:hint="eastAsia"/>
        </w:rPr>
        <w:t>They compromise here and there, they talk wildly, they deviate first to one side then to the other.</w:t>
      </w:r>
    </w:p>
    <w:p w14:paraId="5DF53230">
      <w:pPr>
        <w:pStyle w:val="4"/>
        <w:spacing w:before="298" w:line="285" w:lineRule="auto"/>
        <w:rPr>
          <w:rFonts w:hint="eastAsia"/>
        </w:rPr>
      </w:pPr>
      <w:r>
        <w:rPr>
          <w:rFonts w:hint="eastAsia"/>
        </w:rPr>
        <w:t>他们在这里那里妥协，他们胡言乱语，他们先偏向一边，然后又偏向另一边。</w:t>
      </w:r>
    </w:p>
    <w:p w14:paraId="04305105">
      <w:pPr>
        <w:pStyle w:val="4"/>
        <w:spacing w:before="298" w:line="285" w:lineRule="auto"/>
        <w:rPr>
          <w:rFonts w:hint="eastAsia"/>
        </w:rPr>
      </w:pPr>
    </w:p>
    <w:p w14:paraId="41F6C1D6">
      <w:pPr>
        <w:pStyle w:val="4"/>
        <w:spacing w:before="298" w:line="285" w:lineRule="auto"/>
        <w:rPr>
          <w:rFonts w:hint="eastAsia"/>
        </w:rPr>
      </w:pPr>
      <w:r>
        <w:rPr>
          <w:rFonts w:hint="eastAsia"/>
        </w:rPr>
        <w:t>It is as if they make for themselves winding and crooked pathways, hoping that God will twist his rules and be pliable enough to bend to suit their own views.</w:t>
      </w:r>
    </w:p>
    <w:p w14:paraId="704D20D4">
      <w:pPr>
        <w:pStyle w:val="4"/>
        <w:spacing w:before="298" w:line="285" w:lineRule="auto"/>
        <w:rPr>
          <w:rFonts w:hint="eastAsia"/>
        </w:rPr>
      </w:pPr>
      <w:r>
        <w:rPr>
          <w:rFonts w:hint="eastAsia"/>
        </w:rPr>
        <w:t>就好像他们为自己铺设了弯弯曲曲的道路，希望上帝会扭曲祂的规则，并且足够顺从，以适应他们自己的观点。</w:t>
      </w:r>
    </w:p>
    <w:p w14:paraId="21827711">
      <w:pPr>
        <w:pStyle w:val="4"/>
        <w:spacing w:before="298" w:line="285" w:lineRule="auto"/>
        <w:rPr>
          <w:rFonts w:hint="eastAsia"/>
        </w:rPr>
      </w:pPr>
    </w:p>
    <w:p w14:paraId="2A9CFEC9">
      <w:pPr>
        <w:pStyle w:val="4"/>
        <w:spacing w:before="298" w:line="285" w:lineRule="auto"/>
        <w:rPr>
          <w:rFonts w:hint="eastAsia"/>
        </w:rPr>
      </w:pPr>
      <w:r>
        <w:rPr>
          <w:rFonts w:hint="eastAsia"/>
        </w:rPr>
        <w:t>Therefore we have all the more reason to</w:t>
      </w:r>
    </w:p>
    <w:p w14:paraId="3960B1A2">
      <w:pPr>
        <w:pStyle w:val="4"/>
        <w:spacing w:before="298" w:line="285" w:lineRule="auto"/>
        <w:rPr>
          <w:rFonts w:hint="eastAsia"/>
        </w:rPr>
      </w:pPr>
      <w:r>
        <w:rPr>
          <w:rFonts w:hint="eastAsia"/>
        </w:rPr>
        <w:t>因此我们更有理由</w:t>
      </w:r>
    </w:p>
    <w:p w14:paraId="6D9FE304">
      <w:pPr>
        <w:pStyle w:val="4"/>
        <w:spacing w:before="298" w:line="285" w:lineRule="auto"/>
        <w:rPr>
          <w:rFonts w:hint="eastAsia"/>
        </w:rPr>
      </w:pPr>
    </w:p>
    <w:p w14:paraId="63902AC9">
      <w:pPr>
        <w:pStyle w:val="4"/>
        <w:spacing w:before="298" w:line="285" w:lineRule="auto"/>
        <w:rPr>
          <w:rFonts w:hint="eastAsia"/>
        </w:rPr>
      </w:pPr>
      <w:r>
        <w:rPr>
          <w:rFonts w:hint="eastAsia"/>
        </w:rPr>
        <w:t>observe carefully what is said here, which is that men may torment themselves all they like, but God’s rule remains and will follow its own course and direction.</w:t>
      </w:r>
    </w:p>
    <w:p w14:paraId="46483AC0">
      <w:pPr>
        <w:pStyle w:val="4"/>
        <w:spacing w:before="298" w:line="285" w:lineRule="auto"/>
        <w:rPr>
          <w:rFonts w:hint="eastAsia"/>
        </w:rPr>
      </w:pPr>
      <w:r>
        <w:rPr>
          <w:rFonts w:hint="eastAsia"/>
        </w:rPr>
        <w:t>仔细观察这里所说的，那就是人可以随心所欲地折磨自己，但上帝的规则仍然存在，并将遵循其自身的进程和方向。</w:t>
      </w:r>
    </w:p>
    <w:p w14:paraId="1F646D6D">
      <w:pPr>
        <w:pStyle w:val="4"/>
        <w:spacing w:before="298" w:line="285" w:lineRule="auto"/>
        <w:rPr>
          <w:rFonts w:hint="eastAsia"/>
        </w:rPr>
      </w:pPr>
    </w:p>
    <w:p w14:paraId="1C9BD8CF">
      <w:pPr>
        <w:pStyle w:val="4"/>
        <w:spacing w:before="298" w:line="285" w:lineRule="auto"/>
        <w:rPr>
          <w:rFonts w:hint="eastAsia"/>
        </w:rPr>
      </w:pPr>
      <w:r>
        <w:rPr>
          <w:rFonts w:hint="eastAsia"/>
        </w:rPr>
        <w:t>What is this rule?</w:t>
      </w:r>
    </w:p>
    <w:p w14:paraId="1869907E">
      <w:pPr>
        <w:pStyle w:val="4"/>
        <w:spacing w:before="298" w:line="285" w:lineRule="auto"/>
        <w:rPr>
          <w:rFonts w:hint="eastAsia"/>
        </w:rPr>
      </w:pPr>
      <w:r>
        <w:rPr>
          <w:rFonts w:hint="eastAsia"/>
        </w:rPr>
        <w:t>这是什么规则？</w:t>
      </w:r>
    </w:p>
    <w:p w14:paraId="53C79A26">
      <w:pPr>
        <w:pStyle w:val="4"/>
        <w:spacing w:before="298" w:line="285" w:lineRule="auto"/>
        <w:rPr>
          <w:rFonts w:hint="eastAsia"/>
        </w:rPr>
      </w:pPr>
    </w:p>
    <w:p w14:paraId="4A20A3C3">
      <w:pPr>
        <w:pStyle w:val="4"/>
        <w:spacing w:before="298" w:line="285" w:lineRule="auto"/>
        <w:rPr>
          <w:rFonts w:hint="eastAsia"/>
        </w:rPr>
      </w:pPr>
      <w:r>
        <w:rPr>
          <w:rFonts w:hint="eastAsia"/>
        </w:rPr>
        <w:t>It is that we aim for the perfection that our Lord Jesus reveals in the gospel; not that we can attain this during our lifetime, but rather that we are not to step aside one way or another, to the right or to the left, but to aim always for the goal that God has revealed to us.</w:t>
      </w:r>
    </w:p>
    <w:p w14:paraId="797A4C87">
      <w:pPr>
        <w:pStyle w:val="4"/>
        <w:spacing w:before="298" w:line="285" w:lineRule="auto"/>
        <w:rPr>
          <w:rFonts w:hint="eastAsia"/>
        </w:rPr>
      </w:pPr>
      <w:r>
        <w:rPr>
          <w:rFonts w:hint="eastAsia"/>
        </w:rPr>
        <w:t>那就是我们追求我们主耶稣在福音中所启示的完美；并非我们能在有生之年达到这个目标，而是我们不可偏离左右，而要始终朝着上帝向我们启示的目标前进。</w:t>
      </w:r>
    </w:p>
    <w:p w14:paraId="72ED32C1">
      <w:pPr>
        <w:pStyle w:val="4"/>
        <w:spacing w:before="298" w:line="285" w:lineRule="auto"/>
        <w:rPr>
          <w:rFonts w:hint="eastAsia"/>
        </w:rPr>
      </w:pPr>
    </w:p>
    <w:p w14:paraId="21611480">
      <w:pPr>
        <w:pStyle w:val="4"/>
        <w:spacing w:before="298" w:line="285" w:lineRule="auto"/>
        <w:rPr>
          <w:rFonts w:hint="eastAsia"/>
        </w:rPr>
      </w:pPr>
      <w:r>
        <w:rPr>
          <w:rFonts w:hint="eastAsia"/>
        </w:rPr>
        <w:t>This is how we can be new creatures, by denying ourselves and dedicating ourselves fully to God.</w:t>
      </w:r>
    </w:p>
    <w:p w14:paraId="31A66647">
      <w:pPr>
        <w:pStyle w:val="4"/>
        <w:spacing w:before="298" w:line="285" w:lineRule="auto"/>
        <w:rPr>
          <w:rFonts w:hint="eastAsia"/>
        </w:rPr>
      </w:pPr>
      <w:r>
        <w:rPr>
          <w:rFonts w:hint="eastAsia"/>
        </w:rPr>
        <w:t>这就是我们如何藉着舍己并完全献身于上帝而成为新造的人。</w:t>
      </w:r>
    </w:p>
    <w:p w14:paraId="796D7EDF">
      <w:pPr>
        <w:pStyle w:val="4"/>
        <w:spacing w:before="298" w:line="285" w:lineRule="auto"/>
        <w:rPr>
          <w:rFonts w:hint="eastAsia"/>
        </w:rPr>
      </w:pPr>
    </w:p>
    <w:p w14:paraId="33BD7A57">
      <w:pPr>
        <w:pStyle w:val="4"/>
        <w:spacing w:before="298" w:line="285" w:lineRule="auto"/>
        <w:rPr>
          <w:rFonts w:hint="eastAsia"/>
        </w:rPr>
      </w:pPr>
      <w:r>
        <w:rPr>
          <w:rFonts w:hint="eastAsia"/>
        </w:rPr>
        <w:t>Since this is the case, let us make a decision to submit to this rule, and conform our lives to it.</w:t>
      </w:r>
    </w:p>
    <w:p w14:paraId="095C30AA">
      <w:pPr>
        <w:pStyle w:val="4"/>
        <w:spacing w:before="298" w:line="285" w:lineRule="auto"/>
        <w:rPr>
          <w:rFonts w:hint="eastAsia"/>
        </w:rPr>
      </w:pPr>
      <w:r>
        <w:rPr>
          <w:rFonts w:hint="eastAsia"/>
        </w:rPr>
        <w:t>既然如此，让我们下定决心顺服这个规则，并使我们的生活与之相符。</w:t>
      </w:r>
    </w:p>
    <w:p w14:paraId="4C14D902">
      <w:pPr>
        <w:pStyle w:val="4"/>
        <w:spacing w:before="298" w:line="285" w:lineRule="auto"/>
        <w:rPr>
          <w:rFonts w:hint="eastAsia"/>
        </w:rPr>
      </w:pPr>
    </w:p>
    <w:p w14:paraId="393759A1">
      <w:pPr>
        <w:pStyle w:val="4"/>
        <w:spacing w:before="298" w:line="285" w:lineRule="auto"/>
        <w:rPr>
          <w:rFonts w:hint="eastAsia"/>
        </w:rPr>
      </w:pPr>
      <w:r>
        <w:rPr>
          <w:rFonts w:hint="eastAsia"/>
        </w:rPr>
        <w:t>For each one of us immediately picks up our feet and legs to run off here or there; but in order not to go astray, we need to learn to hold fast to all that God reveals and teaches us in his Word.</w:t>
      </w:r>
    </w:p>
    <w:p w14:paraId="366FFF43">
      <w:pPr>
        <w:pStyle w:val="4"/>
        <w:spacing w:before="298" w:line="285" w:lineRule="auto"/>
        <w:rPr>
          <w:rFonts w:hint="eastAsia"/>
        </w:rPr>
      </w:pPr>
      <w:r>
        <w:rPr>
          <w:rFonts w:hint="eastAsia"/>
        </w:rPr>
        <w:t>因为我们每一个人都立刻拔腿就跑，东奔西跑；但为了不迷失方向，我们需要学习紧紧抓住上帝在祂的话语中所启示和教导我们的一切。</w:t>
      </w:r>
    </w:p>
    <w:p w14:paraId="5A662136">
      <w:pPr>
        <w:pStyle w:val="4"/>
        <w:spacing w:before="298" w:line="285" w:lineRule="auto"/>
        <w:rPr>
          <w:rFonts w:hint="eastAsia"/>
        </w:rPr>
      </w:pPr>
    </w:p>
    <w:p w14:paraId="0B2D25CF">
      <w:pPr>
        <w:pStyle w:val="4"/>
        <w:spacing w:before="298" w:line="285" w:lineRule="auto"/>
        <w:rPr>
          <w:rFonts w:hint="eastAsia"/>
        </w:rPr>
      </w:pPr>
      <w:r>
        <w:rPr>
          <w:rFonts w:hint="eastAsia"/>
        </w:rPr>
        <w:t>Now when Paul asks that peace and mercy be upon such people, it is to declare that, even if all in the world were foolishly to condemn us, we could ignore it and refuse to let it bother us, pursuing our own course.</w:t>
      </w:r>
    </w:p>
    <w:p w14:paraId="2FD8FD26">
      <w:pPr>
        <w:pStyle w:val="4"/>
        <w:spacing w:before="298" w:line="285" w:lineRule="auto"/>
        <w:rPr>
          <w:rFonts w:hint="eastAsia"/>
        </w:rPr>
      </w:pPr>
      <w:r>
        <w:rPr>
          <w:rFonts w:hint="eastAsia"/>
        </w:rPr>
        <w:t>现在，当保罗祈求平安和怜悯临到这样的人时，这是要宣告，即使全世界都愚蠢地谴责我们，我们也可以忽略它，拒绝让它困扰我们，继续走自己的路。</w:t>
      </w:r>
    </w:p>
    <w:p w14:paraId="63D19B4C">
      <w:pPr>
        <w:pStyle w:val="4"/>
        <w:spacing w:before="298" w:line="285" w:lineRule="auto"/>
        <w:rPr>
          <w:rFonts w:hint="eastAsia"/>
        </w:rPr>
      </w:pPr>
    </w:p>
    <w:p w14:paraId="649BE8D3">
      <w:pPr>
        <w:pStyle w:val="4"/>
        <w:spacing w:before="298" w:line="285" w:lineRule="auto"/>
        <w:rPr>
          <w:rFonts w:hint="eastAsia"/>
        </w:rPr>
      </w:pPr>
      <w:r>
        <w:rPr>
          <w:rFonts w:hint="eastAsia"/>
        </w:rPr>
        <w:t>If God is for us, that ought to be sufficient.</w:t>
      </w:r>
    </w:p>
    <w:p w14:paraId="514B8CFC">
      <w:pPr>
        <w:pStyle w:val="4"/>
        <w:spacing w:before="298" w:line="285" w:lineRule="auto"/>
        <w:rPr>
          <w:rFonts w:hint="eastAsia"/>
        </w:rPr>
      </w:pPr>
      <w:r>
        <w:rPr>
          <w:rFonts w:hint="eastAsia"/>
        </w:rPr>
        <w:t>如果上帝帮助我们，那应该就足够了。</w:t>
      </w:r>
    </w:p>
    <w:p w14:paraId="7ADD8583">
      <w:pPr>
        <w:pStyle w:val="4"/>
        <w:spacing w:before="298" w:line="285" w:lineRule="auto"/>
        <w:rPr>
          <w:rFonts w:hint="eastAsia"/>
        </w:rPr>
      </w:pPr>
    </w:p>
    <w:p w14:paraId="5044CBBC">
      <w:pPr>
        <w:pStyle w:val="4"/>
        <w:spacing w:before="298" w:line="285" w:lineRule="auto"/>
        <w:rPr>
          <w:rFonts w:hint="eastAsia"/>
        </w:rPr>
      </w:pPr>
      <w:r>
        <w:rPr>
          <w:rFonts w:hint="eastAsia"/>
        </w:rPr>
        <w:t>For if we are shaken by the foolish judgments of the world, and the opinions that they spread about us, we are not rendering to God the honour that is his due.</w:t>
      </w:r>
    </w:p>
    <w:p w14:paraId="41EF0651">
      <w:pPr>
        <w:pStyle w:val="4"/>
        <w:spacing w:before="298" w:line="285" w:lineRule="auto"/>
        <w:rPr>
          <w:rFonts w:hint="eastAsia"/>
        </w:rPr>
      </w:pPr>
      <w:r>
        <w:rPr>
          <w:rFonts w:hint="eastAsia"/>
        </w:rPr>
        <w:t>因为如果我们被世界愚蠢的判断和他们散布的关于我们的意见所动摇，我们就没有向上帝献上祂应得的尊荣。</w:t>
      </w:r>
    </w:p>
    <w:p w14:paraId="22F2DA79">
      <w:pPr>
        <w:pStyle w:val="4"/>
        <w:spacing w:before="298" w:line="285" w:lineRule="auto"/>
        <w:rPr>
          <w:rFonts w:hint="eastAsia"/>
        </w:rPr>
      </w:pPr>
    </w:p>
    <w:p w14:paraId="2F115048">
      <w:pPr>
        <w:pStyle w:val="4"/>
        <w:spacing w:before="298" w:line="285" w:lineRule="auto"/>
        <w:rPr>
          <w:rFonts w:hint="eastAsia"/>
        </w:rPr>
      </w:pPr>
      <w:r>
        <w:rPr>
          <w:rFonts w:hint="eastAsia"/>
        </w:rPr>
        <w:t>If folk say of us, ‘Those people are not living good lives’, and we get upset and seek to conform to their tastes, we will surely be moving away from God.</w:t>
      </w:r>
    </w:p>
    <w:p w14:paraId="183F94D7">
      <w:pPr>
        <w:pStyle w:val="4"/>
        <w:spacing w:before="298" w:line="285" w:lineRule="auto"/>
        <w:rPr>
          <w:rFonts w:hint="eastAsia"/>
        </w:rPr>
      </w:pPr>
      <w:r>
        <w:rPr>
          <w:rFonts w:hint="eastAsia"/>
        </w:rPr>
        <w:t>如果人们说我们：“那些人生活得不好”，而我们因此不安并寻求迎合他们的口味，我们肯定会远离上帝。</w:t>
      </w:r>
    </w:p>
    <w:p w14:paraId="6F238E7F">
      <w:pPr>
        <w:pStyle w:val="4"/>
        <w:spacing w:before="298" w:line="285" w:lineRule="auto"/>
        <w:rPr>
          <w:rFonts w:hint="eastAsia"/>
        </w:rPr>
      </w:pPr>
    </w:p>
    <w:p w14:paraId="367451EE">
      <w:pPr>
        <w:pStyle w:val="4"/>
        <w:spacing w:before="298" w:line="285" w:lineRule="auto"/>
        <w:rPr>
          <w:rFonts w:hint="eastAsia"/>
        </w:rPr>
      </w:pPr>
      <w:r>
        <w:rPr>
          <w:rFonts w:hint="eastAsia"/>
        </w:rPr>
        <w:t>Therefore, let us take good note of what Paul says here, which is that if men condemn us and find things to criticise in that which we do (and it is obvious that the world will never be in harmony with God), it should mean nothing to us.</w:t>
      </w:r>
    </w:p>
    <w:p w14:paraId="7701F796">
      <w:pPr>
        <w:pStyle w:val="4"/>
        <w:spacing w:before="298" w:line="285" w:lineRule="auto"/>
        <w:rPr>
          <w:rFonts w:hint="eastAsia"/>
        </w:rPr>
      </w:pPr>
      <w:r>
        <w:rPr>
          <w:rFonts w:hint="eastAsia"/>
        </w:rPr>
        <w:t>因此，让我们仔细注意保罗在这里所说的，那就是如果人谴责我们，并在我们所做的事中找出可批评之处（显而易见，世界永远不会与上帝和谐），这对我们来说应该毫无意义。</w:t>
      </w:r>
    </w:p>
    <w:p w14:paraId="6DF9F901">
      <w:pPr>
        <w:pStyle w:val="4"/>
        <w:spacing w:before="298" w:line="285" w:lineRule="auto"/>
        <w:rPr>
          <w:rFonts w:hint="eastAsia"/>
        </w:rPr>
      </w:pPr>
    </w:p>
    <w:p w14:paraId="03960D9A">
      <w:pPr>
        <w:pStyle w:val="4"/>
        <w:spacing w:before="298" w:line="285" w:lineRule="auto"/>
        <w:rPr>
          <w:rFonts w:hint="eastAsia"/>
        </w:rPr>
      </w:pPr>
      <w:r>
        <w:rPr>
          <w:rFonts w:hint="eastAsia"/>
        </w:rPr>
        <w:t>It ought to suffice us that God has blessed us, and offers us complete happiness in this word ‘peace’, showing that he will have pity on us, however wretched we may be, and however much others may spit in our faces.</w:t>
      </w:r>
    </w:p>
    <w:p w14:paraId="24771089">
      <w:pPr>
        <w:pStyle w:val="4"/>
        <w:spacing w:before="298" w:line="285" w:lineRule="auto"/>
        <w:rPr>
          <w:rFonts w:hint="eastAsia"/>
        </w:rPr>
      </w:pPr>
      <w:r>
        <w:rPr>
          <w:rFonts w:hint="eastAsia"/>
        </w:rPr>
        <w:t>上帝已经祝福了我们，并在“平安”这个词中向我们提供了完全的幸福，这应该足以使我们满足，表明祂会怜悯我们，无论我们多么悲惨，无论别人多么向我们脸上吐口水。</w:t>
      </w:r>
    </w:p>
    <w:p w14:paraId="3BE15A1C">
      <w:pPr>
        <w:pStyle w:val="4"/>
        <w:spacing w:before="298" w:line="285" w:lineRule="auto"/>
        <w:rPr>
          <w:rFonts w:hint="eastAsia"/>
        </w:rPr>
      </w:pPr>
    </w:p>
    <w:p w14:paraId="7DDE4013">
      <w:pPr>
        <w:pStyle w:val="4"/>
        <w:spacing w:before="298" w:line="285" w:lineRule="auto"/>
        <w:rPr>
          <w:rFonts w:hint="eastAsia"/>
        </w:rPr>
      </w:pPr>
      <w:r>
        <w:rPr>
          <w:rFonts w:hint="eastAsia"/>
        </w:rPr>
        <w:t>Although we do not have all the virtues required of us, yet if we aim to follow God, we will</w:t>
      </w:r>
    </w:p>
    <w:p w14:paraId="3A2E7368">
      <w:pPr>
        <w:pStyle w:val="4"/>
        <w:spacing w:before="298" w:line="285" w:lineRule="auto"/>
        <w:rPr>
          <w:rFonts w:hint="eastAsia"/>
        </w:rPr>
      </w:pPr>
      <w:r>
        <w:rPr>
          <w:rFonts w:hint="eastAsia"/>
        </w:rPr>
        <w:t>虽然我们没有具备所要求的一切美德，然而如果我们立志跟随上帝，我们就会</w:t>
      </w:r>
    </w:p>
    <w:p w14:paraId="521A64E8">
      <w:pPr>
        <w:pStyle w:val="4"/>
        <w:spacing w:before="298" w:line="285" w:lineRule="auto"/>
        <w:rPr>
          <w:rFonts w:hint="eastAsia"/>
        </w:rPr>
      </w:pPr>
    </w:p>
    <w:p w14:paraId="75FA971E">
      <w:pPr>
        <w:pStyle w:val="4"/>
        <w:spacing w:before="298" w:line="285" w:lineRule="auto"/>
        <w:rPr>
          <w:rFonts w:hint="eastAsia"/>
        </w:rPr>
      </w:pPr>
      <w:r>
        <w:rPr>
          <w:rFonts w:hint="eastAsia"/>
        </w:rPr>
        <w:t>always find him to be merciful.</w:t>
      </w:r>
    </w:p>
    <w:p w14:paraId="5F75CC98">
      <w:pPr>
        <w:pStyle w:val="4"/>
        <w:spacing w:before="298" w:line="285" w:lineRule="auto"/>
        <w:rPr>
          <w:rFonts w:hint="eastAsia"/>
        </w:rPr>
      </w:pPr>
      <w:r>
        <w:rPr>
          <w:rFonts w:hint="eastAsia"/>
        </w:rPr>
        <w:t>总是发现祂是仁慈的。</w:t>
      </w:r>
    </w:p>
    <w:p w14:paraId="50BF85E3">
      <w:pPr>
        <w:pStyle w:val="4"/>
        <w:spacing w:before="298" w:line="285" w:lineRule="auto"/>
        <w:rPr>
          <w:rFonts w:hint="eastAsia"/>
        </w:rPr>
      </w:pPr>
    </w:p>
    <w:p w14:paraId="607949F4">
      <w:pPr>
        <w:pStyle w:val="4"/>
        <w:spacing w:before="298" w:line="285" w:lineRule="auto"/>
        <w:rPr>
          <w:rFonts w:hint="eastAsia"/>
        </w:rPr>
      </w:pPr>
      <w:r>
        <w:rPr>
          <w:rFonts w:hint="eastAsia"/>
        </w:rPr>
        <w:t>He supports us in our weakness, and aids us in our wretchedness.</w:t>
      </w:r>
    </w:p>
    <w:p w14:paraId="77601BA1">
      <w:pPr>
        <w:pStyle w:val="4"/>
        <w:spacing w:before="298" w:line="285" w:lineRule="auto"/>
        <w:rPr>
          <w:rFonts w:hint="eastAsia"/>
        </w:rPr>
      </w:pPr>
      <w:r>
        <w:rPr>
          <w:rFonts w:hint="eastAsia"/>
        </w:rPr>
        <w:t>祂在我们的软弱中扶持我们，在我们的悲惨中帮助我们。</w:t>
      </w:r>
    </w:p>
    <w:p w14:paraId="7F138900">
      <w:pPr>
        <w:pStyle w:val="4"/>
        <w:spacing w:before="298" w:line="285" w:lineRule="auto"/>
        <w:rPr>
          <w:rFonts w:hint="eastAsia"/>
        </w:rPr>
      </w:pPr>
    </w:p>
    <w:p w14:paraId="03DCD2C3">
      <w:pPr>
        <w:pStyle w:val="4"/>
        <w:spacing w:before="298" w:line="285" w:lineRule="auto"/>
        <w:rPr>
          <w:rFonts w:hint="eastAsia"/>
        </w:rPr>
      </w:pPr>
      <w:r>
        <w:rPr>
          <w:rFonts w:hint="eastAsia"/>
        </w:rPr>
        <w:t>If we have all this, it ought to be enough.</w:t>
      </w:r>
    </w:p>
    <w:p w14:paraId="4133F019">
      <w:pPr>
        <w:pStyle w:val="4"/>
        <w:spacing w:before="298" w:line="285" w:lineRule="auto"/>
        <w:rPr>
          <w:rFonts w:hint="eastAsia"/>
        </w:rPr>
      </w:pPr>
      <w:r>
        <w:rPr>
          <w:rFonts w:hint="eastAsia"/>
        </w:rPr>
        <w:t>如果我们拥有这一切，那就应该足够了。</w:t>
      </w:r>
    </w:p>
    <w:p w14:paraId="1350DBBA">
      <w:pPr>
        <w:pStyle w:val="4"/>
        <w:spacing w:before="298" w:line="285" w:lineRule="auto"/>
        <w:rPr>
          <w:rFonts w:hint="eastAsia"/>
        </w:rPr>
      </w:pPr>
    </w:p>
    <w:p w14:paraId="3D045184">
      <w:pPr>
        <w:pStyle w:val="4"/>
        <w:spacing w:before="298" w:line="285" w:lineRule="auto"/>
        <w:rPr>
          <w:rFonts w:hint="eastAsia"/>
        </w:rPr>
      </w:pPr>
      <w:r>
        <w:rPr>
          <w:rFonts w:hint="eastAsia"/>
        </w:rPr>
        <w:t>On the other hand, although the Holy Spirit blesses those who submit to God’s rule, we also know that he curses and detests and loathes all those who go astray, and who make their own imaginations their law.</w:t>
      </w:r>
    </w:p>
    <w:p w14:paraId="36466B0D">
      <w:pPr>
        <w:pStyle w:val="4"/>
        <w:spacing w:before="298" w:line="285" w:lineRule="auto"/>
        <w:rPr>
          <w:rFonts w:hint="eastAsia"/>
        </w:rPr>
      </w:pPr>
      <w:r>
        <w:rPr>
          <w:rFonts w:hint="eastAsia"/>
        </w:rPr>
        <w:t>另一方面，虽然圣灵祝福那些顺服上帝规则的人，但我们也知道祂咒诅、憎恶和厌恶所有那些迷失方向的人，以及那些以自己的想象为律法的人。</w:t>
      </w:r>
    </w:p>
    <w:p w14:paraId="6D872B17">
      <w:pPr>
        <w:pStyle w:val="4"/>
        <w:spacing w:before="298" w:line="285" w:lineRule="auto"/>
        <w:rPr>
          <w:rFonts w:hint="eastAsia"/>
        </w:rPr>
      </w:pPr>
    </w:p>
    <w:p w14:paraId="0A4394B5">
      <w:pPr>
        <w:pStyle w:val="4"/>
        <w:spacing w:before="298" w:line="285" w:lineRule="auto"/>
        <w:rPr>
          <w:rFonts w:hint="eastAsia"/>
        </w:rPr>
      </w:pPr>
      <w:r>
        <w:rPr>
          <w:rFonts w:hint="eastAsia"/>
        </w:rPr>
        <w:t>They seek to have liberty to follow whatever seems right to them, and harden themselves against the Word of God.</w:t>
      </w:r>
    </w:p>
    <w:p w14:paraId="6CB357C3">
      <w:pPr>
        <w:pStyle w:val="4"/>
        <w:spacing w:before="298" w:line="285" w:lineRule="auto"/>
        <w:rPr>
          <w:rFonts w:hint="eastAsia"/>
        </w:rPr>
      </w:pPr>
      <w:r>
        <w:rPr>
          <w:rFonts w:hint="eastAsia"/>
        </w:rPr>
        <w:t>他们寻求自由，随心所欲，并硬着心肠抵挡上帝的话语。</w:t>
      </w:r>
    </w:p>
    <w:p w14:paraId="16713F2F">
      <w:pPr>
        <w:pStyle w:val="4"/>
        <w:spacing w:before="298" w:line="285" w:lineRule="auto"/>
        <w:rPr>
          <w:rFonts w:hint="eastAsia"/>
        </w:rPr>
      </w:pPr>
    </w:p>
    <w:p w14:paraId="02DAC3E0">
      <w:pPr>
        <w:pStyle w:val="4"/>
        <w:spacing w:before="298" w:line="285" w:lineRule="auto"/>
        <w:rPr>
          <w:rFonts w:hint="eastAsia"/>
        </w:rPr>
      </w:pPr>
      <w:r>
        <w:rPr>
          <w:rFonts w:hint="eastAsia"/>
        </w:rPr>
        <w:t>However valued they are by the world, and however much they are intoxicated with pride and presumption, thinking they are ever so important, we can see that God still regards them as detestable.</w:t>
      </w:r>
    </w:p>
    <w:p w14:paraId="253F4601">
      <w:pPr>
        <w:pStyle w:val="4"/>
        <w:spacing w:before="298" w:line="285" w:lineRule="auto"/>
        <w:rPr>
          <w:rFonts w:hint="eastAsia"/>
        </w:rPr>
      </w:pPr>
      <w:r>
        <w:rPr>
          <w:rFonts w:hint="eastAsia"/>
        </w:rPr>
        <w:t>无论他们在世人眼中多么受重视，无论他们多么因骄傲和自负而陶醉，自以为多么重要，我们都可以看到上帝仍然视他们为可憎的。</w:t>
      </w:r>
    </w:p>
    <w:p w14:paraId="4861415F">
      <w:pPr>
        <w:pStyle w:val="4"/>
        <w:spacing w:before="298" w:line="285" w:lineRule="auto"/>
        <w:rPr>
          <w:rFonts w:hint="eastAsia"/>
        </w:rPr>
      </w:pPr>
    </w:p>
    <w:p w14:paraId="52FA4FC1">
      <w:pPr>
        <w:pStyle w:val="4"/>
        <w:spacing w:before="298" w:line="285" w:lineRule="auto"/>
        <w:rPr>
          <w:rFonts w:hint="eastAsia"/>
        </w:rPr>
      </w:pPr>
      <w:r>
        <w:rPr>
          <w:rFonts w:hint="eastAsia"/>
        </w:rPr>
        <w:t>This is what we need to remember: there is only one rule by which we must live and that is contained in the gospel.</w:t>
      </w:r>
    </w:p>
    <w:p w14:paraId="5209502D">
      <w:pPr>
        <w:pStyle w:val="4"/>
        <w:spacing w:before="298" w:line="285" w:lineRule="auto"/>
        <w:rPr>
          <w:rFonts w:hint="eastAsia"/>
        </w:rPr>
      </w:pPr>
      <w:r>
        <w:rPr>
          <w:rFonts w:hint="eastAsia"/>
        </w:rPr>
        <w:t>这是我们需要记住的：我们必须遵守的只有一条规则，那就是包含在福音中的规则。</w:t>
      </w:r>
    </w:p>
    <w:p w14:paraId="389EDE3B">
      <w:pPr>
        <w:pStyle w:val="4"/>
        <w:spacing w:before="298" w:line="285" w:lineRule="auto"/>
        <w:rPr>
          <w:rFonts w:hint="eastAsia"/>
        </w:rPr>
      </w:pPr>
    </w:p>
    <w:p w14:paraId="29BEF780">
      <w:pPr>
        <w:pStyle w:val="4"/>
        <w:spacing w:before="298" w:line="285" w:lineRule="auto"/>
        <w:rPr>
          <w:rFonts w:hint="eastAsia"/>
        </w:rPr>
      </w:pPr>
      <w:r>
        <w:rPr>
          <w:rFonts w:hint="eastAsia"/>
        </w:rPr>
        <w:t>Where does this rule lead us?</w:t>
      </w:r>
    </w:p>
    <w:p w14:paraId="785D644B">
      <w:pPr>
        <w:pStyle w:val="4"/>
        <w:spacing w:before="298" w:line="285" w:lineRule="auto"/>
        <w:rPr>
          <w:rFonts w:hint="eastAsia"/>
        </w:rPr>
      </w:pPr>
      <w:r>
        <w:rPr>
          <w:rFonts w:hint="eastAsia"/>
        </w:rPr>
        <w:t>这条规则将我们引向何方？</w:t>
      </w:r>
    </w:p>
    <w:p w14:paraId="43D41CBE">
      <w:pPr>
        <w:pStyle w:val="4"/>
        <w:spacing w:before="298" w:line="285" w:lineRule="auto"/>
        <w:rPr>
          <w:rFonts w:hint="eastAsia"/>
        </w:rPr>
      </w:pPr>
    </w:p>
    <w:p w14:paraId="72D407D7">
      <w:pPr>
        <w:pStyle w:val="4"/>
        <w:spacing w:before="298" w:line="285" w:lineRule="auto"/>
        <w:rPr>
          <w:rFonts w:hint="eastAsia"/>
        </w:rPr>
      </w:pPr>
      <w:r>
        <w:rPr>
          <w:rFonts w:hint="eastAsia"/>
        </w:rPr>
        <w:t>It will ensure that we do not offer to God that which seems right to us, or that which we have forged in our own heads.</w:t>
      </w:r>
    </w:p>
    <w:p w14:paraId="791716CC">
      <w:pPr>
        <w:pStyle w:val="4"/>
        <w:spacing w:before="298" w:line="285" w:lineRule="auto"/>
        <w:rPr>
          <w:rFonts w:hint="eastAsia"/>
        </w:rPr>
      </w:pPr>
      <w:r>
        <w:rPr>
          <w:rFonts w:hint="eastAsia"/>
        </w:rPr>
        <w:t>它将确保我们不向上帝献上我们认为正确的东西，或我们自己头脑中捏造的东西。</w:t>
      </w:r>
    </w:p>
    <w:p w14:paraId="7C90D84C">
      <w:pPr>
        <w:pStyle w:val="4"/>
        <w:spacing w:before="298" w:line="285" w:lineRule="auto"/>
        <w:rPr>
          <w:rFonts w:hint="eastAsia"/>
        </w:rPr>
      </w:pPr>
    </w:p>
    <w:p w14:paraId="16BCD96F">
      <w:pPr>
        <w:pStyle w:val="4"/>
        <w:spacing w:before="298" w:line="285" w:lineRule="auto"/>
        <w:rPr>
          <w:rFonts w:hint="eastAsia"/>
        </w:rPr>
      </w:pPr>
      <w:r>
        <w:rPr>
          <w:rFonts w:hint="eastAsia"/>
        </w:rPr>
        <w:t>Instead, we will submit ourselves fully to him and to his Word.</w:t>
      </w:r>
    </w:p>
    <w:p w14:paraId="149B4762">
      <w:pPr>
        <w:pStyle w:val="4"/>
        <w:spacing w:before="298" w:line="285" w:lineRule="auto"/>
        <w:rPr>
          <w:rFonts w:hint="eastAsia"/>
        </w:rPr>
      </w:pPr>
      <w:r>
        <w:rPr>
          <w:rFonts w:hint="eastAsia"/>
        </w:rPr>
        <w:t>相反，我们将完全顺服祂和祂的话语。</w:t>
      </w:r>
    </w:p>
    <w:p w14:paraId="75D79101">
      <w:pPr>
        <w:pStyle w:val="4"/>
        <w:spacing w:before="298" w:line="285" w:lineRule="auto"/>
        <w:rPr>
          <w:rFonts w:hint="eastAsia"/>
        </w:rPr>
      </w:pPr>
    </w:p>
    <w:p w14:paraId="1033CF69">
      <w:pPr>
        <w:pStyle w:val="4"/>
        <w:spacing w:before="298" w:line="285" w:lineRule="auto"/>
        <w:rPr>
          <w:rFonts w:hint="eastAsia"/>
        </w:rPr>
      </w:pPr>
      <w:r>
        <w:rPr>
          <w:rFonts w:hint="eastAsia"/>
        </w:rPr>
        <w:t>We will recognise that in Jesus Christ we have all perfection.</w:t>
      </w:r>
    </w:p>
    <w:p w14:paraId="546A249E">
      <w:pPr>
        <w:pStyle w:val="4"/>
        <w:spacing w:before="298" w:line="285" w:lineRule="auto"/>
        <w:rPr>
          <w:rFonts w:hint="eastAsia"/>
        </w:rPr>
      </w:pPr>
      <w:r>
        <w:rPr>
          <w:rFonts w:hint="eastAsia"/>
        </w:rPr>
        <w:t>我们将认识到，在耶稣基督里我们拥有一切的完美。</w:t>
      </w:r>
    </w:p>
    <w:p w14:paraId="0169E66A">
      <w:pPr>
        <w:pStyle w:val="4"/>
        <w:spacing w:before="298" w:line="285" w:lineRule="auto"/>
        <w:rPr>
          <w:rFonts w:hint="eastAsia"/>
        </w:rPr>
      </w:pPr>
    </w:p>
    <w:p w14:paraId="351FB859">
      <w:pPr>
        <w:pStyle w:val="4"/>
        <w:spacing w:before="298" w:line="285" w:lineRule="auto"/>
        <w:rPr>
          <w:rFonts w:hint="eastAsia"/>
        </w:rPr>
      </w:pPr>
      <w:r>
        <w:rPr>
          <w:rFonts w:hint="eastAsia"/>
        </w:rPr>
        <w:t>Thus we will be content with him alone, especially since we know he is merciful enough to show us pity, and our lives will be blessed and made happy by him, if we follow him to the place where he calls us.</w:t>
      </w:r>
    </w:p>
    <w:p w14:paraId="57CC4659">
      <w:pPr>
        <w:pStyle w:val="4"/>
        <w:spacing w:before="298" w:line="285" w:lineRule="auto"/>
        <w:rPr>
          <w:rFonts w:hint="eastAsia"/>
        </w:rPr>
      </w:pPr>
      <w:r>
        <w:rPr>
          <w:rFonts w:hint="eastAsia"/>
        </w:rPr>
        <w:t>因此，我们将单单以祂为满足，特别是因为我们知道祂足够仁慈，会怜悯我们，如果我们跟随祂到祂呼召我们去的地方，我们的生命就会蒙福并因祂而快乐。</w:t>
      </w:r>
    </w:p>
    <w:p w14:paraId="65409E4D">
      <w:pPr>
        <w:pStyle w:val="4"/>
        <w:spacing w:before="298" w:line="285" w:lineRule="auto"/>
        <w:rPr>
          <w:rFonts w:hint="eastAsia"/>
        </w:rPr>
      </w:pPr>
    </w:p>
    <w:p w14:paraId="21295B93">
      <w:pPr>
        <w:pStyle w:val="4"/>
        <w:spacing w:before="298" w:line="285" w:lineRule="auto"/>
        <w:rPr>
          <w:rFonts w:hint="eastAsia"/>
        </w:rPr>
      </w:pPr>
      <w:r>
        <w:rPr>
          <w:rFonts w:hint="eastAsia"/>
        </w:rPr>
        <w:t>Conversely, we will be cursed unless we follow the rule that Paul speaks of here, no matter what opinion the world has of us, or however much the world may praise us.</w:t>
      </w:r>
    </w:p>
    <w:p w14:paraId="5A87E086">
      <w:pPr>
        <w:pStyle w:val="4"/>
        <w:spacing w:before="298" w:line="285" w:lineRule="auto"/>
        <w:rPr>
          <w:rFonts w:hint="eastAsia"/>
        </w:rPr>
      </w:pPr>
      <w:r>
        <w:rPr>
          <w:rFonts w:hint="eastAsia"/>
        </w:rPr>
        <w:t>相反，除非我们遵循保罗在这里所说的规则，否则我们将受到咒诅，无论世界对我们有什么看法，或者世界多么赞扬我们。</w:t>
      </w:r>
    </w:p>
    <w:p w14:paraId="42ECF015">
      <w:pPr>
        <w:pStyle w:val="4"/>
        <w:spacing w:before="298" w:line="285" w:lineRule="auto"/>
        <w:rPr>
          <w:rFonts w:hint="eastAsia"/>
        </w:rPr>
      </w:pPr>
    </w:p>
    <w:p w14:paraId="2A5A531E">
      <w:pPr>
        <w:pStyle w:val="4"/>
        <w:spacing w:before="298" w:line="285" w:lineRule="auto"/>
        <w:rPr>
          <w:rFonts w:hint="eastAsia"/>
        </w:rPr>
      </w:pPr>
      <w:r>
        <w:rPr>
          <w:rFonts w:hint="eastAsia"/>
        </w:rPr>
        <w:t>Now he adds ‘the Israel of God’, to prove that those who serve God spiritually, he will always be pleased to acknowledge as his people.</w:t>
      </w:r>
    </w:p>
    <w:p w14:paraId="11704C57">
      <w:pPr>
        <w:pStyle w:val="4"/>
        <w:spacing w:before="298" w:line="285" w:lineRule="auto"/>
        <w:rPr>
          <w:rFonts w:hint="eastAsia"/>
        </w:rPr>
      </w:pPr>
      <w:r>
        <w:rPr>
          <w:rFonts w:hint="eastAsia"/>
        </w:rPr>
        <w:t>现在祂加上“上帝的以色列”，以证明那些属灵地事奉上帝的人，祂总是乐意承认他们是祂的子民。</w:t>
      </w:r>
    </w:p>
    <w:p w14:paraId="7015E78E">
      <w:pPr>
        <w:pStyle w:val="4"/>
        <w:spacing w:before="298" w:line="285" w:lineRule="auto"/>
        <w:rPr>
          <w:rFonts w:hint="eastAsia"/>
        </w:rPr>
      </w:pPr>
    </w:p>
    <w:p w14:paraId="6811C689">
      <w:pPr>
        <w:pStyle w:val="4"/>
        <w:spacing w:before="298" w:line="285" w:lineRule="auto"/>
        <w:rPr>
          <w:rFonts w:hint="eastAsia"/>
        </w:rPr>
      </w:pPr>
      <w:r>
        <w:rPr>
          <w:rFonts w:hint="eastAsia"/>
        </w:rPr>
        <w:t>For the enemies of Paul, against whom he has a quarrel in this whole epistle, wanted to maintain all the ceremonies, as it seemed to them that these were the marks of the true church, just as the Papists today want to keep the holy oil, and this and that.</w:t>
      </w:r>
    </w:p>
    <w:p w14:paraId="67593CAB">
      <w:pPr>
        <w:pStyle w:val="4"/>
        <w:spacing w:before="298" w:line="285" w:lineRule="auto"/>
        <w:rPr>
          <w:rFonts w:hint="eastAsia"/>
        </w:rPr>
      </w:pPr>
      <w:r>
        <w:rPr>
          <w:rFonts w:hint="eastAsia"/>
        </w:rPr>
        <w:t>因为保罗的仇敌，祂在这整封书信中与之争论的人，想维持所有的仪式，因为在他们看来，这些是真教会的标记，正如今天的罗马天主教徒想保留圣油，以及这这那那一样。</w:t>
      </w:r>
    </w:p>
    <w:p w14:paraId="51D53776">
      <w:pPr>
        <w:pStyle w:val="4"/>
        <w:spacing w:before="298" w:line="285" w:lineRule="auto"/>
        <w:rPr>
          <w:rFonts w:hint="eastAsia"/>
        </w:rPr>
      </w:pPr>
    </w:p>
    <w:p w14:paraId="7CE1E954">
      <w:pPr>
        <w:pStyle w:val="4"/>
        <w:spacing w:before="298" w:line="285" w:lineRule="auto"/>
        <w:rPr>
          <w:rFonts w:hint="eastAsia"/>
        </w:rPr>
      </w:pPr>
      <w:r>
        <w:rPr>
          <w:rFonts w:hint="eastAsia"/>
        </w:rPr>
        <w:t>But the enemies of Paul had much stronger grounds than the Papists, and in comparison their case was stronger.</w:t>
      </w:r>
    </w:p>
    <w:p w14:paraId="0BCAC393">
      <w:pPr>
        <w:pStyle w:val="4"/>
        <w:spacing w:before="298" w:line="285" w:lineRule="auto"/>
        <w:rPr>
          <w:rFonts w:hint="eastAsia"/>
        </w:rPr>
      </w:pPr>
      <w:r>
        <w:rPr>
          <w:rFonts w:hint="eastAsia"/>
        </w:rPr>
        <w:t>但保罗的仇敌比罗马天主教徒有更坚实的理由，相比之下，他们的论点更有力。</w:t>
      </w:r>
    </w:p>
    <w:p w14:paraId="2A5B9411">
      <w:pPr>
        <w:pStyle w:val="4"/>
        <w:spacing w:before="298" w:line="285" w:lineRule="auto"/>
        <w:rPr>
          <w:rFonts w:hint="eastAsia"/>
        </w:rPr>
      </w:pPr>
    </w:p>
    <w:p w14:paraId="6EE861A5">
      <w:pPr>
        <w:pStyle w:val="4"/>
        <w:spacing w:before="298" w:line="285" w:lineRule="auto"/>
        <w:rPr>
          <w:rFonts w:hint="eastAsia"/>
        </w:rPr>
      </w:pPr>
      <w:r>
        <w:rPr>
          <w:rFonts w:hint="eastAsia"/>
        </w:rPr>
        <w:t>Yet Paul still rejects it all, and</w:t>
      </w:r>
    </w:p>
    <w:p w14:paraId="7C16D455">
      <w:pPr>
        <w:pStyle w:val="4"/>
        <w:spacing w:before="298" w:line="285" w:lineRule="auto"/>
        <w:rPr>
          <w:rFonts w:hint="eastAsia"/>
        </w:rPr>
      </w:pPr>
      <w:r>
        <w:rPr>
          <w:rFonts w:hint="eastAsia"/>
        </w:rPr>
        <w:t>然而保罗仍然拒绝这一切，并且</w:t>
      </w:r>
    </w:p>
    <w:p w14:paraId="18C3DB68">
      <w:pPr>
        <w:pStyle w:val="4"/>
        <w:spacing w:before="298" w:line="285" w:lineRule="auto"/>
        <w:rPr>
          <w:rFonts w:hint="eastAsia"/>
        </w:rPr>
      </w:pPr>
    </w:p>
    <w:p w14:paraId="306321C5">
      <w:pPr>
        <w:pStyle w:val="4"/>
        <w:spacing w:before="298" w:line="285" w:lineRule="auto"/>
        <w:rPr>
          <w:rFonts w:hint="eastAsia"/>
        </w:rPr>
      </w:pPr>
      <w:r>
        <w:rPr>
          <w:rFonts w:hint="eastAsia"/>
        </w:rPr>
        <w:t>says that God does not concern himself with any of this.</w:t>
      </w:r>
    </w:p>
    <w:p w14:paraId="2532DB6C">
      <w:pPr>
        <w:pStyle w:val="4"/>
        <w:spacing w:before="298" w:line="285" w:lineRule="auto"/>
        <w:rPr>
          <w:rFonts w:hint="eastAsia"/>
        </w:rPr>
      </w:pPr>
      <w:r>
        <w:rPr>
          <w:rFonts w:hint="eastAsia"/>
        </w:rPr>
        <w:t>说上帝根本不关心这些。</w:t>
      </w:r>
    </w:p>
    <w:p w14:paraId="4FF929D3">
      <w:pPr>
        <w:pStyle w:val="4"/>
        <w:spacing w:before="298" w:line="285" w:lineRule="auto"/>
        <w:rPr>
          <w:rFonts w:hint="eastAsia"/>
        </w:rPr>
      </w:pPr>
    </w:p>
    <w:p w14:paraId="2A66A170">
      <w:pPr>
        <w:pStyle w:val="4"/>
        <w:spacing w:before="298" w:line="285" w:lineRule="auto"/>
        <w:rPr>
          <w:rFonts w:hint="eastAsia"/>
        </w:rPr>
      </w:pPr>
      <w:r>
        <w:rPr>
          <w:rFonts w:hint="eastAsia"/>
        </w:rPr>
        <w:t>Whilst it is true that he had ordained the shadows of the law for a time, and they had their function, which was to lead the people to the Lord Jesus Christ, now that we have the substance and the truth in him, we must forsake it all.</w:t>
      </w:r>
    </w:p>
    <w:p w14:paraId="2D103BED">
      <w:pPr>
        <w:pStyle w:val="4"/>
        <w:spacing w:before="298" w:line="285" w:lineRule="auto"/>
        <w:rPr>
          <w:rFonts w:hint="eastAsia"/>
        </w:rPr>
      </w:pPr>
      <w:r>
        <w:rPr>
          <w:rFonts w:hint="eastAsia"/>
        </w:rPr>
        <w:t>虽然祂确实曾一度命定律法的影儿，它们也有其功用，即引导百姓归向主耶稣基督，但如今我们既在祂里面拥有了实质和真理，就必须弃绝这一切。</w:t>
      </w:r>
    </w:p>
    <w:p w14:paraId="7D574EB3">
      <w:pPr>
        <w:pStyle w:val="4"/>
        <w:spacing w:before="298" w:line="285" w:lineRule="auto"/>
        <w:rPr>
          <w:rFonts w:hint="eastAsia"/>
        </w:rPr>
      </w:pPr>
    </w:p>
    <w:p w14:paraId="4405A96A">
      <w:pPr>
        <w:pStyle w:val="4"/>
        <w:spacing w:before="298" w:line="285" w:lineRule="auto"/>
        <w:rPr>
          <w:rFonts w:hint="eastAsia"/>
        </w:rPr>
      </w:pPr>
      <w:r>
        <w:rPr>
          <w:rFonts w:hint="eastAsia"/>
        </w:rPr>
        <w:t>We have an even stronger reason, therefore, to say that the Israel of God are not those who appear in great splendour before the eyes of men, but those who bear the true mark of God.</w:t>
      </w:r>
    </w:p>
    <w:p w14:paraId="7E9C3A4C">
      <w:pPr>
        <w:pStyle w:val="4"/>
        <w:spacing w:before="298" w:line="285" w:lineRule="auto"/>
        <w:rPr>
          <w:rFonts w:hint="eastAsia"/>
        </w:rPr>
      </w:pPr>
      <w:r>
        <w:rPr>
          <w:rFonts w:hint="eastAsia"/>
        </w:rPr>
        <w:t>因此，我们更有理由说，上帝的以色列民并非那些在人前显赫的人，而是那些带有上帝真实印记的人。</w:t>
      </w:r>
    </w:p>
    <w:p w14:paraId="6660A355">
      <w:pPr>
        <w:pStyle w:val="4"/>
        <w:spacing w:before="298" w:line="285" w:lineRule="auto"/>
        <w:rPr>
          <w:rFonts w:hint="eastAsia"/>
        </w:rPr>
      </w:pPr>
    </w:p>
    <w:p w14:paraId="55FBE751">
      <w:pPr>
        <w:pStyle w:val="4"/>
        <w:spacing w:before="298" w:line="285" w:lineRule="auto"/>
        <w:rPr>
          <w:rFonts w:hint="eastAsia"/>
        </w:rPr>
      </w:pPr>
      <w:r>
        <w:rPr>
          <w:rFonts w:hint="eastAsia"/>
        </w:rPr>
        <w:t>For when the Papists speak to us of the church, they must include the Pope with his three crowns, and the bishops, who disguise themselves in order to act out their farce.</w:t>
      </w:r>
    </w:p>
    <w:p w14:paraId="6A11D205">
      <w:pPr>
        <w:pStyle w:val="4"/>
        <w:spacing w:before="298" w:line="285" w:lineRule="auto"/>
        <w:rPr>
          <w:rFonts w:hint="eastAsia"/>
        </w:rPr>
      </w:pPr>
      <w:r>
        <w:rPr>
          <w:rFonts w:hint="eastAsia"/>
        </w:rPr>
        <w:t>因为当罗马天主教徒对我们谈论教会时，他们必须包括戴着三重冠冕的教皇，以及那些为了上演他们的闹剧而伪装自己的主教。</w:t>
      </w:r>
    </w:p>
    <w:p w14:paraId="387E5EBC">
      <w:pPr>
        <w:pStyle w:val="4"/>
        <w:spacing w:before="298" w:line="285" w:lineRule="auto"/>
        <w:rPr>
          <w:rFonts w:hint="eastAsia"/>
        </w:rPr>
      </w:pPr>
    </w:p>
    <w:p w14:paraId="5A375461">
      <w:pPr>
        <w:pStyle w:val="4"/>
        <w:spacing w:before="298" w:line="285" w:lineRule="auto"/>
        <w:rPr>
          <w:rFonts w:hint="eastAsia"/>
        </w:rPr>
      </w:pPr>
      <w:r>
        <w:rPr>
          <w:rFonts w:hint="eastAsia"/>
        </w:rPr>
        <w:t>They are like horned beasts, and everything about them glistens; the priests and the monks are among them and they too dazzle the eyes of the simple.</w:t>
      </w:r>
    </w:p>
    <w:p w14:paraId="7216788C">
      <w:pPr>
        <w:pStyle w:val="4"/>
        <w:spacing w:before="298" w:line="285" w:lineRule="auto"/>
        <w:rPr>
          <w:rFonts w:hint="eastAsia"/>
        </w:rPr>
      </w:pPr>
      <w:r>
        <w:rPr>
          <w:rFonts w:hint="eastAsia"/>
        </w:rPr>
        <w:t>它们像有角的野兽，它们身上的一切都闪闪发光；神父和修士也在其中，他们也迷惑了单纯人的眼睛。</w:t>
      </w:r>
    </w:p>
    <w:p w14:paraId="0C0F9E88">
      <w:pPr>
        <w:pStyle w:val="4"/>
        <w:spacing w:before="298" w:line="285" w:lineRule="auto"/>
        <w:rPr>
          <w:rFonts w:hint="eastAsia"/>
        </w:rPr>
      </w:pPr>
    </w:p>
    <w:p w14:paraId="79C0B84F">
      <w:pPr>
        <w:pStyle w:val="4"/>
        <w:spacing w:before="298" w:line="285" w:lineRule="auto"/>
        <w:rPr>
          <w:rFonts w:hint="eastAsia"/>
        </w:rPr>
      </w:pPr>
      <w:r>
        <w:rPr>
          <w:rFonts w:hint="eastAsia"/>
        </w:rPr>
        <w:t>This is what the church of God consists of according to the Papists: in pomp and frivolous, useless nonsense.</w:t>
      </w:r>
    </w:p>
    <w:p w14:paraId="26A8E52E">
      <w:pPr>
        <w:pStyle w:val="4"/>
        <w:spacing w:before="298" w:line="285" w:lineRule="auto"/>
        <w:rPr>
          <w:rFonts w:hint="eastAsia"/>
        </w:rPr>
      </w:pPr>
      <w:r>
        <w:rPr>
          <w:rFonts w:hint="eastAsia"/>
        </w:rPr>
        <w:t>根据罗马天主教徒的说法，上帝的教会就是这样组成的：充满了排场和轻浮、无用的胡言乱语。</w:t>
      </w:r>
    </w:p>
    <w:p w14:paraId="28E28343">
      <w:pPr>
        <w:pStyle w:val="4"/>
        <w:spacing w:before="298" w:line="285" w:lineRule="auto"/>
        <w:rPr>
          <w:rFonts w:hint="eastAsia"/>
        </w:rPr>
      </w:pPr>
    </w:p>
    <w:p w14:paraId="1533A46A">
      <w:pPr>
        <w:pStyle w:val="4"/>
        <w:spacing w:before="298" w:line="285" w:lineRule="auto"/>
        <w:rPr>
          <w:rFonts w:hint="eastAsia"/>
        </w:rPr>
      </w:pPr>
      <w:r>
        <w:rPr>
          <w:rFonts w:hint="eastAsia"/>
        </w:rPr>
        <w:t>What of the sacraments?</w:t>
      </w:r>
    </w:p>
    <w:p w14:paraId="2FE898F9">
      <w:pPr>
        <w:pStyle w:val="4"/>
        <w:spacing w:before="298" w:line="285" w:lineRule="auto"/>
        <w:rPr>
          <w:rFonts w:hint="eastAsia"/>
        </w:rPr>
      </w:pPr>
      <w:r>
        <w:rPr>
          <w:rFonts w:hint="eastAsia"/>
        </w:rPr>
        <w:t>圣礼呢？</w:t>
      </w:r>
    </w:p>
    <w:p w14:paraId="16563677">
      <w:pPr>
        <w:pStyle w:val="4"/>
        <w:spacing w:before="298" w:line="285" w:lineRule="auto"/>
        <w:rPr>
          <w:rFonts w:hint="eastAsia"/>
        </w:rPr>
      </w:pPr>
    </w:p>
    <w:p w14:paraId="1A5FD7C6">
      <w:pPr>
        <w:pStyle w:val="4"/>
        <w:spacing w:before="298" w:line="285" w:lineRule="auto"/>
        <w:rPr>
          <w:rFonts w:hint="eastAsia"/>
        </w:rPr>
      </w:pPr>
      <w:r>
        <w:rPr>
          <w:rFonts w:hint="eastAsia"/>
        </w:rPr>
        <w:t>No, they need this or that extra thing — in short, they have their own marks which seem quite acceptable to them.</w:t>
      </w:r>
    </w:p>
    <w:p w14:paraId="0B188F1A">
      <w:pPr>
        <w:pStyle w:val="4"/>
        <w:spacing w:before="298" w:line="285" w:lineRule="auto"/>
        <w:rPr>
          <w:rFonts w:hint="eastAsia"/>
        </w:rPr>
      </w:pPr>
      <w:r>
        <w:rPr>
          <w:rFonts w:hint="eastAsia"/>
        </w:rPr>
        <w:t>不，他们需要这样那样的额外东西——简而言之，他们有自己的标记，这些标记在他们看来是可以接受的。</w:t>
      </w:r>
    </w:p>
    <w:p w14:paraId="7169C659">
      <w:pPr>
        <w:pStyle w:val="4"/>
        <w:spacing w:before="298" w:line="285" w:lineRule="auto"/>
        <w:rPr>
          <w:rFonts w:hint="eastAsia"/>
        </w:rPr>
      </w:pPr>
    </w:p>
    <w:p w14:paraId="7196B104">
      <w:pPr>
        <w:pStyle w:val="4"/>
        <w:spacing w:before="298" w:line="285" w:lineRule="auto"/>
        <w:rPr>
          <w:rFonts w:hint="eastAsia"/>
        </w:rPr>
      </w:pPr>
      <w:r>
        <w:rPr>
          <w:rFonts w:hint="eastAsia"/>
        </w:rPr>
        <w:t>Yet we must look at the gospel.</w:t>
      </w:r>
    </w:p>
    <w:p w14:paraId="630671F7">
      <w:pPr>
        <w:pStyle w:val="4"/>
        <w:spacing w:before="298" w:line="285" w:lineRule="auto"/>
        <w:rPr>
          <w:rFonts w:hint="eastAsia"/>
        </w:rPr>
      </w:pPr>
      <w:r>
        <w:rPr>
          <w:rFonts w:hint="eastAsia"/>
        </w:rPr>
        <w:t>然而我们必须看福音。</w:t>
      </w:r>
    </w:p>
    <w:p w14:paraId="5A9AF6F1">
      <w:pPr>
        <w:pStyle w:val="4"/>
        <w:spacing w:before="298" w:line="285" w:lineRule="auto"/>
        <w:rPr>
          <w:rFonts w:hint="eastAsia"/>
        </w:rPr>
      </w:pPr>
    </w:p>
    <w:p w14:paraId="53BF0EEE">
      <w:pPr>
        <w:pStyle w:val="4"/>
        <w:spacing w:before="298" w:line="285" w:lineRule="auto"/>
        <w:rPr>
          <w:rFonts w:hint="eastAsia"/>
        </w:rPr>
      </w:pPr>
      <w:r>
        <w:rPr>
          <w:rFonts w:hint="eastAsia"/>
        </w:rPr>
        <w:t>What do we find there?</w:t>
      </w:r>
    </w:p>
    <w:p w14:paraId="5CD99BF9">
      <w:pPr>
        <w:pStyle w:val="4"/>
        <w:spacing w:before="298" w:line="285" w:lineRule="auto"/>
        <w:rPr>
          <w:rFonts w:hint="eastAsia"/>
        </w:rPr>
      </w:pPr>
      <w:r>
        <w:rPr>
          <w:rFonts w:hint="eastAsia"/>
        </w:rPr>
        <w:t>我们在那里发现了什么？</w:t>
      </w:r>
    </w:p>
    <w:p w14:paraId="1FDF0587">
      <w:pPr>
        <w:pStyle w:val="4"/>
        <w:spacing w:before="298" w:line="285" w:lineRule="auto"/>
        <w:rPr>
          <w:rFonts w:hint="eastAsia"/>
        </w:rPr>
      </w:pPr>
    </w:p>
    <w:p w14:paraId="0CC53262">
      <w:pPr>
        <w:pStyle w:val="4"/>
        <w:spacing w:before="298" w:line="285" w:lineRule="auto"/>
        <w:rPr>
          <w:rFonts w:hint="eastAsia"/>
        </w:rPr>
      </w:pPr>
      <w:r>
        <w:rPr>
          <w:rFonts w:hint="eastAsia"/>
        </w:rPr>
        <w:t>All simplicity.</w:t>
      </w:r>
    </w:p>
    <w:p w14:paraId="00059571">
      <w:pPr>
        <w:pStyle w:val="4"/>
        <w:spacing w:before="298" w:line="285" w:lineRule="auto"/>
        <w:rPr>
          <w:rFonts w:hint="eastAsia"/>
        </w:rPr>
      </w:pPr>
      <w:r>
        <w:rPr>
          <w:rFonts w:hint="eastAsia"/>
        </w:rPr>
        <w:t>一切简朴。</w:t>
      </w:r>
    </w:p>
    <w:p w14:paraId="158BE780">
      <w:pPr>
        <w:pStyle w:val="4"/>
        <w:spacing w:before="298" w:line="285" w:lineRule="auto"/>
        <w:rPr>
          <w:rFonts w:hint="eastAsia"/>
        </w:rPr>
      </w:pPr>
    </w:p>
    <w:p w14:paraId="7460980A">
      <w:pPr>
        <w:pStyle w:val="4"/>
        <w:spacing w:before="298" w:line="285" w:lineRule="auto"/>
        <w:rPr>
          <w:rFonts w:hint="eastAsia"/>
        </w:rPr>
      </w:pPr>
      <w:r>
        <w:rPr>
          <w:rFonts w:hint="eastAsia"/>
        </w:rPr>
        <w:t>God does not want those who preach his Word and administer his sacraments to wear costumes or to make so many fanfares.</w:t>
      </w:r>
    </w:p>
    <w:p w14:paraId="7239C937">
      <w:pPr>
        <w:pStyle w:val="4"/>
        <w:spacing w:before="298" w:line="285" w:lineRule="auto"/>
        <w:rPr>
          <w:rFonts w:hint="eastAsia"/>
        </w:rPr>
      </w:pPr>
      <w:r>
        <w:rPr>
          <w:rFonts w:hint="eastAsia"/>
        </w:rPr>
        <w:t>上帝不希望那些传讲祂话语并施行祂圣礼的人穿戏服或大张旗鼓。</w:t>
      </w:r>
    </w:p>
    <w:p w14:paraId="7E3C810C">
      <w:pPr>
        <w:pStyle w:val="4"/>
        <w:spacing w:before="298" w:line="285" w:lineRule="auto"/>
        <w:rPr>
          <w:rFonts w:hint="eastAsia"/>
        </w:rPr>
      </w:pPr>
    </w:p>
    <w:p w14:paraId="280D18A6">
      <w:pPr>
        <w:pStyle w:val="4"/>
        <w:spacing w:before="298" w:line="285" w:lineRule="auto"/>
        <w:rPr>
          <w:rFonts w:hint="eastAsia"/>
        </w:rPr>
      </w:pPr>
      <w:r>
        <w:rPr>
          <w:rFonts w:hint="eastAsia"/>
        </w:rPr>
        <w:t>Nor does he want the sacraments to be polluted by human inventions, because all these are worthless to God.</w:t>
      </w:r>
    </w:p>
    <w:p w14:paraId="56237203">
      <w:pPr>
        <w:pStyle w:val="4"/>
        <w:spacing w:before="298" w:line="285" w:lineRule="auto"/>
        <w:rPr>
          <w:rFonts w:hint="eastAsia"/>
        </w:rPr>
      </w:pPr>
      <w:r>
        <w:rPr>
          <w:rFonts w:hint="eastAsia"/>
        </w:rPr>
        <w:t>祂也不希望圣礼被人为的发明所玷污，因为所有这些对上帝来说都是毫无价值的。</w:t>
      </w:r>
    </w:p>
    <w:p w14:paraId="707EC6F7">
      <w:pPr>
        <w:pStyle w:val="4"/>
        <w:spacing w:before="298" w:line="285" w:lineRule="auto"/>
        <w:rPr>
          <w:rFonts w:hint="eastAsia"/>
        </w:rPr>
      </w:pPr>
    </w:p>
    <w:p w14:paraId="6AD4E7DA">
      <w:pPr>
        <w:pStyle w:val="4"/>
        <w:spacing w:before="298" w:line="285" w:lineRule="auto"/>
        <w:rPr>
          <w:rFonts w:hint="eastAsia"/>
        </w:rPr>
      </w:pPr>
      <w:r>
        <w:rPr>
          <w:rFonts w:hint="eastAsia"/>
        </w:rPr>
        <w:t>Let us, therefore, retain the definition that Paul gives here of the true church, so that we are unmoved when people say to us, ‘Look, we have many beautiful things here.’</w:t>
      </w:r>
    </w:p>
    <w:p w14:paraId="5B246948">
      <w:pPr>
        <w:pStyle w:val="4"/>
        <w:spacing w:before="298" w:line="285" w:lineRule="auto"/>
        <w:rPr>
          <w:rFonts w:hint="eastAsia"/>
        </w:rPr>
      </w:pPr>
      <w:r>
        <w:rPr>
          <w:rFonts w:hint="eastAsia"/>
        </w:rPr>
        <w:t>因此，让我们保留保罗在这里给出的关于真教会的定义，这样当人们对我们说：“看，我们这里有很多美好的东西”时，我们就不会动摇。</w:t>
      </w:r>
    </w:p>
    <w:p w14:paraId="652A26D1">
      <w:pPr>
        <w:pStyle w:val="4"/>
        <w:spacing w:before="298" w:line="285" w:lineRule="auto"/>
        <w:rPr>
          <w:rFonts w:hint="eastAsia"/>
        </w:rPr>
      </w:pPr>
    </w:p>
    <w:p w14:paraId="092FF69A">
      <w:pPr>
        <w:pStyle w:val="4"/>
        <w:spacing w:before="298" w:line="285" w:lineRule="auto"/>
        <w:rPr>
          <w:rFonts w:hint="eastAsia"/>
        </w:rPr>
      </w:pPr>
      <w:r>
        <w:rPr>
          <w:rFonts w:hint="eastAsia"/>
        </w:rPr>
        <w:t>It is true, if we judge according to our natural senses, for we are carnal and earthly and are, therefore, more inclined to follow that which appears beautiful to our senses.</w:t>
      </w:r>
    </w:p>
    <w:p w14:paraId="5E5150CE">
      <w:pPr>
        <w:pStyle w:val="4"/>
        <w:spacing w:before="298" w:line="285" w:lineRule="auto"/>
        <w:rPr>
          <w:rFonts w:hint="eastAsia"/>
        </w:rPr>
      </w:pPr>
      <w:r>
        <w:rPr>
          <w:rFonts w:hint="eastAsia"/>
        </w:rPr>
        <w:t>诚然，如果我们根据我们的自然感官来判断，因为我们是属肉体的和属地的，因此更倾向于追随那些对我们感官来说显得美丽的事物。</w:t>
      </w:r>
    </w:p>
    <w:p w14:paraId="7FCCF6AE">
      <w:pPr>
        <w:pStyle w:val="4"/>
        <w:spacing w:before="298" w:line="285" w:lineRule="auto"/>
        <w:rPr>
          <w:rFonts w:hint="eastAsia"/>
        </w:rPr>
      </w:pPr>
    </w:p>
    <w:p w14:paraId="06ED64B2">
      <w:pPr>
        <w:pStyle w:val="4"/>
        <w:spacing w:before="298" w:line="285" w:lineRule="auto"/>
        <w:rPr>
          <w:rFonts w:hint="eastAsia"/>
        </w:rPr>
      </w:pPr>
      <w:r>
        <w:rPr>
          <w:rFonts w:hint="eastAsia"/>
        </w:rPr>
        <w:t>But it is not for us to decide how we must serve God; we must hold fast to that which he has proclaimed, because his decree is irrevocable, and it is that we should find all our wisdom in Jesus Christ.</w:t>
      </w:r>
    </w:p>
    <w:p w14:paraId="19A3D708">
      <w:pPr>
        <w:pStyle w:val="4"/>
        <w:spacing w:before="298" w:line="285" w:lineRule="auto"/>
        <w:rPr>
          <w:rFonts w:hint="eastAsia"/>
        </w:rPr>
      </w:pPr>
      <w:r>
        <w:rPr>
          <w:rFonts w:hint="eastAsia"/>
        </w:rPr>
        <w:t>但并非由我们来决定我们必须如何事奉上帝；我们必须紧紧抓住祂所宣告的，因为祂的命令是不可撤销的，那就是我们应该在耶稣基督里找到我们一切的智慧。</w:t>
      </w:r>
    </w:p>
    <w:p w14:paraId="6310D392">
      <w:pPr>
        <w:pStyle w:val="4"/>
        <w:spacing w:before="298" w:line="285" w:lineRule="auto"/>
        <w:rPr>
          <w:rFonts w:hint="eastAsia"/>
        </w:rPr>
      </w:pPr>
    </w:p>
    <w:p w14:paraId="47AC5741">
      <w:pPr>
        <w:pStyle w:val="4"/>
        <w:spacing w:before="298" w:line="285" w:lineRule="auto"/>
        <w:rPr>
          <w:rFonts w:hint="eastAsia"/>
        </w:rPr>
      </w:pPr>
      <w:r>
        <w:rPr>
          <w:rFonts w:hint="eastAsia"/>
        </w:rPr>
        <w:t>This can only happen if we obey him, and not before.</w:t>
      </w:r>
    </w:p>
    <w:p w14:paraId="01718858">
      <w:pPr>
        <w:pStyle w:val="4"/>
        <w:spacing w:before="298" w:line="285" w:lineRule="auto"/>
        <w:rPr>
          <w:rFonts w:hint="eastAsia"/>
        </w:rPr>
      </w:pPr>
      <w:r>
        <w:rPr>
          <w:rFonts w:hint="eastAsia"/>
        </w:rPr>
        <w:t>这只有在我们顺服祂之后才能发生，在此之前不行。</w:t>
      </w:r>
    </w:p>
    <w:p w14:paraId="695FB1CA">
      <w:pPr>
        <w:pStyle w:val="4"/>
        <w:spacing w:before="298" w:line="285" w:lineRule="auto"/>
        <w:rPr>
          <w:rFonts w:hint="eastAsia"/>
        </w:rPr>
      </w:pPr>
    </w:p>
    <w:p w14:paraId="3E7BC20B">
      <w:pPr>
        <w:pStyle w:val="4"/>
        <w:spacing w:before="298" w:line="285" w:lineRule="auto"/>
        <w:rPr>
          <w:rFonts w:hint="eastAsia"/>
        </w:rPr>
      </w:pPr>
      <w:r>
        <w:rPr>
          <w:rFonts w:hint="eastAsia"/>
        </w:rPr>
        <w:t>Thus, we are to recognise that we must no longer be attached to the external things which he</w:t>
      </w:r>
    </w:p>
    <w:p w14:paraId="49E939EA">
      <w:pPr>
        <w:pStyle w:val="4"/>
        <w:spacing w:before="298" w:line="285" w:lineRule="auto"/>
        <w:rPr>
          <w:rFonts w:hint="eastAsia"/>
        </w:rPr>
      </w:pPr>
      <w:r>
        <w:rPr>
          <w:rFonts w:hint="eastAsia"/>
        </w:rPr>
        <w:t>因此，我们要认识到，我们不可再依恋于祂</w:t>
      </w:r>
    </w:p>
    <w:p w14:paraId="6A2A37F7">
      <w:pPr>
        <w:pStyle w:val="4"/>
        <w:spacing w:before="298" w:line="285" w:lineRule="auto"/>
        <w:rPr>
          <w:rFonts w:hint="eastAsia"/>
        </w:rPr>
      </w:pPr>
    </w:p>
    <w:p w14:paraId="190BDD0A">
      <w:pPr>
        <w:pStyle w:val="4"/>
        <w:spacing w:before="298" w:line="285" w:lineRule="auto"/>
        <w:rPr>
          <w:rFonts w:hint="eastAsia"/>
        </w:rPr>
      </w:pPr>
      <w:r>
        <w:rPr>
          <w:rFonts w:hint="eastAsia"/>
        </w:rPr>
        <w:t>ordained at the time of the law; but we are to be content with Jesus Christ alone and the perfection that is in him.</w:t>
      </w:r>
    </w:p>
    <w:p w14:paraId="62AA685C">
      <w:pPr>
        <w:pStyle w:val="4"/>
        <w:spacing w:before="298" w:line="285" w:lineRule="auto"/>
        <w:rPr>
          <w:rFonts w:hint="eastAsia"/>
        </w:rPr>
      </w:pPr>
      <w:r>
        <w:rPr>
          <w:rFonts w:hint="eastAsia"/>
        </w:rPr>
        <w:t>在律法时代所命定的外在事物；而要单单以耶稣基督和在祂里面的完全为满足。</w:t>
      </w:r>
    </w:p>
    <w:p w14:paraId="752FAA2A">
      <w:pPr>
        <w:pStyle w:val="4"/>
        <w:spacing w:before="298" w:line="285" w:lineRule="auto"/>
        <w:rPr>
          <w:rFonts w:hint="eastAsia"/>
        </w:rPr>
      </w:pPr>
    </w:p>
    <w:p w14:paraId="0882450D">
      <w:pPr>
        <w:pStyle w:val="4"/>
        <w:spacing w:before="298" w:line="285" w:lineRule="auto"/>
        <w:rPr>
          <w:rFonts w:hint="eastAsia"/>
        </w:rPr>
      </w:pPr>
      <w:r>
        <w:rPr>
          <w:rFonts w:hint="eastAsia"/>
        </w:rPr>
        <w:t>Let us be sure to notice something else he says at this point: ‘The grace of our Lord Jesus Christ be with your spirit.’</w:t>
      </w:r>
    </w:p>
    <w:p w14:paraId="67CEAEAF">
      <w:pPr>
        <w:pStyle w:val="4"/>
        <w:spacing w:before="298" w:line="285" w:lineRule="auto"/>
        <w:rPr>
          <w:rFonts w:hint="eastAsia"/>
        </w:rPr>
      </w:pPr>
      <w:r>
        <w:rPr>
          <w:rFonts w:hint="eastAsia"/>
        </w:rPr>
        <w:t>让我们务必注意祂在这一点上所说的另一件事：“愿我们主耶稣基督的恩惠常在你们心里。”</w:t>
      </w:r>
    </w:p>
    <w:p w14:paraId="3C8ECB0A">
      <w:pPr>
        <w:pStyle w:val="4"/>
        <w:spacing w:before="298" w:line="285" w:lineRule="auto"/>
        <w:rPr>
          <w:rFonts w:hint="eastAsia"/>
        </w:rPr>
      </w:pPr>
    </w:p>
    <w:p w14:paraId="2509E264">
      <w:pPr>
        <w:pStyle w:val="4"/>
        <w:spacing w:before="298" w:line="285" w:lineRule="auto"/>
        <w:rPr>
          <w:rFonts w:hint="eastAsia"/>
        </w:rPr>
      </w:pPr>
      <w:r>
        <w:rPr>
          <w:rFonts w:hint="eastAsia"/>
        </w:rPr>
        <w:t>He exposes here that the world, due to its ingratitude, gives no thought to the riches which are offered in Jesus Christ.</w:t>
      </w:r>
    </w:p>
    <w:p w14:paraId="69071277">
      <w:pPr>
        <w:pStyle w:val="4"/>
        <w:spacing w:before="298" w:line="285" w:lineRule="auto"/>
        <w:rPr>
          <w:rFonts w:hint="eastAsia"/>
        </w:rPr>
      </w:pPr>
      <w:r>
        <w:rPr>
          <w:rFonts w:hint="eastAsia"/>
        </w:rPr>
        <w:t>祂在这里揭露了世界因其忘恩负义，对耶稣基督所提供的财富毫不在意。</w:t>
      </w:r>
    </w:p>
    <w:p w14:paraId="4B2D8045">
      <w:pPr>
        <w:pStyle w:val="4"/>
        <w:spacing w:before="298" w:line="285" w:lineRule="auto"/>
        <w:rPr>
          <w:rFonts w:hint="eastAsia"/>
        </w:rPr>
      </w:pPr>
    </w:p>
    <w:p w14:paraId="6764CF6C">
      <w:pPr>
        <w:pStyle w:val="4"/>
        <w:spacing w:before="298" w:line="285" w:lineRule="auto"/>
        <w:rPr>
          <w:rFonts w:hint="eastAsia"/>
        </w:rPr>
      </w:pPr>
      <w:r>
        <w:rPr>
          <w:rFonts w:hint="eastAsia"/>
        </w:rPr>
        <w:t>The gospel is preached often enough, and yet we all withdraw from it and turn away, as if we have decided to leave the good path that leads to salvation and throw ourselves headlong into ruin and perdition: What is the reason for this?</w:t>
      </w:r>
    </w:p>
    <w:p w14:paraId="5195C405">
      <w:pPr>
        <w:pStyle w:val="4"/>
        <w:spacing w:before="298" w:line="285" w:lineRule="auto"/>
        <w:rPr>
          <w:rFonts w:hint="eastAsia"/>
        </w:rPr>
      </w:pPr>
      <w:r>
        <w:rPr>
          <w:rFonts w:hint="eastAsia"/>
        </w:rPr>
        <w:t>福音已经传讲得够多了，然而我们都从中退缩并转离，好像我们已经决定离开那通往救恩的良善道路，并一头栽进毁灭和沉沦之中：这是什么原因呢？</w:t>
      </w:r>
    </w:p>
    <w:p w14:paraId="10B2C0E8">
      <w:pPr>
        <w:pStyle w:val="4"/>
        <w:spacing w:before="298" w:line="285" w:lineRule="auto"/>
        <w:rPr>
          <w:rFonts w:hint="eastAsia"/>
        </w:rPr>
      </w:pPr>
    </w:p>
    <w:p w14:paraId="32350468">
      <w:pPr>
        <w:pStyle w:val="4"/>
        <w:spacing w:before="298" w:line="285" w:lineRule="auto"/>
        <w:rPr>
          <w:rFonts w:hint="eastAsia"/>
        </w:rPr>
      </w:pPr>
      <w:r>
        <w:rPr>
          <w:rFonts w:hint="eastAsia"/>
        </w:rPr>
        <w:t>It is because our spirits are empty, and the devil always gains entry; he entices us, he troubles us and makes us flutter about in the air.</w:t>
      </w:r>
    </w:p>
    <w:p w14:paraId="3273A3FA">
      <w:pPr>
        <w:pStyle w:val="4"/>
        <w:spacing w:before="298" w:line="285" w:lineRule="auto"/>
        <w:rPr>
          <w:rFonts w:hint="eastAsia"/>
        </w:rPr>
      </w:pPr>
      <w:r>
        <w:rPr>
          <w:rFonts w:hint="eastAsia"/>
        </w:rPr>
        <w:t>这是因为我们的灵是空虚的，魔鬼总是乘虚而入；祂引诱我们，搅扰我们，使我们在空中飘荡。</w:t>
      </w:r>
    </w:p>
    <w:p w14:paraId="074959FD">
      <w:pPr>
        <w:pStyle w:val="4"/>
        <w:spacing w:before="298" w:line="285" w:lineRule="auto"/>
        <w:rPr>
          <w:rFonts w:hint="eastAsia"/>
        </w:rPr>
      </w:pPr>
    </w:p>
    <w:p w14:paraId="076AFA15">
      <w:pPr>
        <w:pStyle w:val="4"/>
        <w:spacing w:before="298" w:line="285" w:lineRule="auto"/>
        <w:rPr>
          <w:rFonts w:hint="eastAsia"/>
        </w:rPr>
      </w:pPr>
      <w:r>
        <w:rPr>
          <w:rFonts w:hint="eastAsia"/>
        </w:rPr>
        <w:t>Indeed, until the grace of our Lord Jesus is with our spirit, we are like swaying reeds, without stability or foundation.</w:t>
      </w:r>
    </w:p>
    <w:p w14:paraId="4099630E">
      <w:pPr>
        <w:pStyle w:val="4"/>
        <w:spacing w:before="298" w:line="285" w:lineRule="auto"/>
        <w:rPr>
          <w:rFonts w:hint="eastAsia"/>
        </w:rPr>
      </w:pPr>
      <w:r>
        <w:rPr>
          <w:rFonts w:hint="eastAsia"/>
        </w:rPr>
        <w:t>的确，除非我们主的恩典与我们的灵同在，否则我们就像摇摆的芦苇，没有稳定或根基。</w:t>
      </w:r>
    </w:p>
    <w:p w14:paraId="02905002">
      <w:pPr>
        <w:pStyle w:val="4"/>
        <w:spacing w:before="298" w:line="285" w:lineRule="auto"/>
        <w:rPr>
          <w:rFonts w:hint="eastAsia"/>
        </w:rPr>
      </w:pPr>
    </w:p>
    <w:p w14:paraId="3322F821">
      <w:pPr>
        <w:pStyle w:val="4"/>
        <w:spacing w:before="298" w:line="285" w:lineRule="auto"/>
        <w:rPr>
          <w:rFonts w:hint="eastAsia"/>
        </w:rPr>
      </w:pPr>
      <w:r>
        <w:rPr>
          <w:rFonts w:hint="eastAsia"/>
        </w:rPr>
        <w:t>This is what we need to aim for, so that God not only pours out his grace upon us, but that we also receive it into our spirit and heart; our spirit must become its throne and the place where it takes root, so that we might not be tied to this earth, but raise our affections and minds to God.</w:t>
      </w:r>
    </w:p>
    <w:p w14:paraId="6D7C0299">
      <w:pPr>
        <w:pStyle w:val="4"/>
        <w:spacing w:before="298" w:line="285" w:lineRule="auto"/>
        <w:rPr>
          <w:rFonts w:hint="eastAsia"/>
        </w:rPr>
      </w:pPr>
      <w:r>
        <w:rPr>
          <w:rFonts w:hint="eastAsia"/>
        </w:rPr>
        <w:t>这就是我们需要追求的目标，以便上帝不仅将祂的恩典倾倒在我们身上，而且我们也将其领受到我们的灵和心中；我们的灵必须成为它的宝座和它扎根的地方，以便我们不被这地所束缚，而是将我们的情感和心思意念提升到上帝那里。</w:t>
      </w:r>
    </w:p>
    <w:p w14:paraId="356B4575">
      <w:pPr>
        <w:pStyle w:val="4"/>
        <w:spacing w:before="298" w:line="285" w:lineRule="auto"/>
        <w:rPr>
          <w:rFonts w:hint="eastAsia"/>
        </w:rPr>
      </w:pPr>
    </w:p>
    <w:p w14:paraId="36B1B2AF">
      <w:pPr>
        <w:pStyle w:val="4"/>
        <w:spacing w:before="298" w:line="285" w:lineRule="auto"/>
        <w:rPr>
          <w:rFonts w:hint="eastAsia"/>
        </w:rPr>
      </w:pPr>
      <w:r>
        <w:rPr>
          <w:rFonts w:hint="eastAsia"/>
        </w:rPr>
        <w:t>Now, because there will never be a time when this doctrine escapes contradiction, Paul here challenges those who would rise up against it, and says, ‘From henceforth let no man trouble me: for I bear in my body the marks of the Lord Jesus’.</w:t>
      </w:r>
    </w:p>
    <w:p w14:paraId="15CEF9EA">
      <w:pPr>
        <w:pStyle w:val="4"/>
        <w:spacing w:before="298" w:line="285" w:lineRule="auto"/>
        <w:rPr>
          <w:rFonts w:hint="eastAsia"/>
        </w:rPr>
      </w:pPr>
      <w:r>
        <w:rPr>
          <w:rFonts w:hint="eastAsia"/>
        </w:rPr>
        <w:t>现在，因为这个教义永远不会摆脱矛盾，保罗在这里挑战那些起来反对它的人，说：“从今以后，人都不要搅扰我；因为我身上带着主耶稣的印记。”</w:t>
      </w:r>
    </w:p>
    <w:p w14:paraId="35B497FA">
      <w:pPr>
        <w:pStyle w:val="4"/>
        <w:spacing w:before="298" w:line="285" w:lineRule="auto"/>
        <w:rPr>
          <w:rFonts w:hint="eastAsia"/>
        </w:rPr>
      </w:pPr>
    </w:p>
    <w:p w14:paraId="7176DC6E">
      <w:pPr>
        <w:pStyle w:val="4"/>
        <w:spacing w:before="298" w:line="285" w:lineRule="auto"/>
        <w:rPr>
          <w:rFonts w:hint="eastAsia"/>
        </w:rPr>
      </w:pPr>
      <w:r>
        <w:rPr>
          <w:rFonts w:hint="eastAsia"/>
        </w:rPr>
        <w:t>When he speaks of the marks of Jesus Christ, he sets them in contrast to all the armouries of princes, to all their diadems and sceptres, and to all that they possess to give them importance, and to obtain the worship and reverence of all.</w:t>
      </w:r>
    </w:p>
    <w:p w14:paraId="0145BEAD">
      <w:pPr>
        <w:pStyle w:val="4"/>
        <w:spacing w:before="298" w:line="285" w:lineRule="auto"/>
        <w:rPr>
          <w:rFonts w:hint="eastAsia"/>
        </w:rPr>
      </w:pPr>
      <w:r>
        <w:rPr>
          <w:rFonts w:hint="eastAsia"/>
        </w:rPr>
        <w:t>当祂谈到耶稣基督的印记时，祂将它们与君王所有的军械库、他们所有的王冠和权杖，以及他们所拥有的一切使他们显得重要，并获得所有人敬拜和尊崇的东西作对比。</w:t>
      </w:r>
    </w:p>
    <w:p w14:paraId="497A0C9B">
      <w:pPr>
        <w:pStyle w:val="4"/>
        <w:spacing w:before="298" w:line="285" w:lineRule="auto"/>
        <w:rPr>
          <w:rFonts w:hint="eastAsia"/>
        </w:rPr>
      </w:pPr>
    </w:p>
    <w:p w14:paraId="6BFE580D">
      <w:pPr>
        <w:pStyle w:val="4"/>
        <w:spacing w:before="298" w:line="285" w:lineRule="auto"/>
        <w:rPr>
          <w:rFonts w:hint="eastAsia"/>
        </w:rPr>
      </w:pPr>
      <w:r>
        <w:rPr>
          <w:rFonts w:hint="eastAsia"/>
        </w:rPr>
        <w:t>When a prince wants to be seen to be in control of his estate, he must be dressed in such a way that none dare look at him for fear of being bedazzled.</w:t>
      </w:r>
    </w:p>
    <w:p w14:paraId="16FD23D7">
      <w:pPr>
        <w:pStyle w:val="4"/>
        <w:spacing w:before="298" w:line="285" w:lineRule="auto"/>
        <w:rPr>
          <w:rFonts w:hint="eastAsia"/>
        </w:rPr>
      </w:pPr>
      <w:r>
        <w:rPr>
          <w:rFonts w:hint="eastAsia"/>
        </w:rPr>
        <w:t>当一位君王想让人看到祂掌控着自己的领地时，祂必须穿戴得令人不敢直视，以免被耀眼的光芒所迷惑。</w:t>
      </w:r>
    </w:p>
    <w:p w14:paraId="2D307755">
      <w:pPr>
        <w:pStyle w:val="4"/>
        <w:spacing w:before="298" w:line="285" w:lineRule="auto"/>
        <w:rPr>
          <w:rFonts w:hint="eastAsia"/>
        </w:rPr>
      </w:pPr>
    </w:p>
    <w:p w14:paraId="78750FEE">
      <w:pPr>
        <w:pStyle w:val="4"/>
        <w:spacing w:before="298" w:line="285" w:lineRule="auto"/>
        <w:rPr>
          <w:rFonts w:hint="eastAsia"/>
        </w:rPr>
      </w:pPr>
      <w:r>
        <w:rPr>
          <w:rFonts w:hint="eastAsia"/>
        </w:rPr>
        <w:t>They do this more often than not because there is nothing about them worthy of note, and so they need to rely on these borrowed means; the same is true of worldly people who give themselves to pomp and gallantry, and use this and that to acquire a</w:t>
      </w:r>
    </w:p>
    <w:p w14:paraId="586870C7">
      <w:pPr>
        <w:pStyle w:val="4"/>
        <w:spacing w:before="298" w:line="285" w:lineRule="auto"/>
        <w:rPr>
          <w:rFonts w:hint="eastAsia"/>
        </w:rPr>
      </w:pPr>
      <w:r>
        <w:rPr>
          <w:rFonts w:hint="eastAsia"/>
        </w:rPr>
        <w:t>他们这样做往往是因为他们本身没有什么值得注意的地方，所以他们需要依靠这些借来的手段；那些沉溺于排场和奢华，并利用这这那那来获取</w:t>
      </w:r>
    </w:p>
    <w:p w14:paraId="7E362A08">
      <w:pPr>
        <w:pStyle w:val="4"/>
        <w:spacing w:before="298" w:line="285" w:lineRule="auto"/>
        <w:rPr>
          <w:rFonts w:hint="eastAsia"/>
        </w:rPr>
      </w:pPr>
    </w:p>
    <w:p w14:paraId="0C37007D">
      <w:pPr>
        <w:pStyle w:val="4"/>
        <w:spacing w:before="298" w:line="285" w:lineRule="auto"/>
        <w:rPr>
          <w:rFonts w:hint="eastAsia"/>
        </w:rPr>
      </w:pPr>
      <w:r>
        <w:rPr>
          <w:rFonts w:hint="eastAsia"/>
        </w:rPr>
        <w:t>good reputation.</w:t>
      </w:r>
    </w:p>
    <w:p w14:paraId="1D06B373">
      <w:pPr>
        <w:pStyle w:val="4"/>
        <w:spacing w:before="298" w:line="285" w:lineRule="auto"/>
        <w:rPr>
          <w:rFonts w:hint="eastAsia"/>
        </w:rPr>
      </w:pPr>
      <w:r>
        <w:rPr>
          <w:rFonts w:hint="eastAsia"/>
        </w:rPr>
        <w:t>好名声。</w:t>
      </w:r>
    </w:p>
    <w:p w14:paraId="094E4E22">
      <w:pPr>
        <w:pStyle w:val="4"/>
        <w:spacing w:before="298" w:line="285" w:lineRule="auto"/>
        <w:rPr>
          <w:rFonts w:hint="eastAsia"/>
        </w:rPr>
      </w:pPr>
    </w:p>
    <w:p w14:paraId="579AC2E3">
      <w:pPr>
        <w:pStyle w:val="4"/>
        <w:spacing w:before="298" w:line="285" w:lineRule="auto"/>
        <w:rPr>
          <w:rFonts w:hint="eastAsia"/>
        </w:rPr>
      </w:pPr>
      <w:r>
        <w:rPr>
          <w:rFonts w:hint="eastAsia"/>
        </w:rPr>
        <w:t>In short, the worldly will use any means to get themselves noticed, although these things are vanity in and of themselves.</w:t>
      </w:r>
    </w:p>
    <w:p w14:paraId="267F86D1">
      <w:pPr>
        <w:pStyle w:val="4"/>
        <w:spacing w:before="298" w:line="285" w:lineRule="auto"/>
        <w:rPr>
          <w:rFonts w:hint="eastAsia"/>
        </w:rPr>
      </w:pPr>
      <w:r>
        <w:rPr>
          <w:rFonts w:hint="eastAsia"/>
        </w:rPr>
        <w:t>简而言之，世俗之人会不择手段地让自己引人注目，尽管这些事物本身就是虚空。</w:t>
      </w:r>
    </w:p>
    <w:p w14:paraId="49DB735F">
      <w:pPr>
        <w:pStyle w:val="4"/>
        <w:spacing w:before="298" w:line="285" w:lineRule="auto"/>
        <w:rPr>
          <w:rFonts w:hint="eastAsia"/>
        </w:rPr>
      </w:pPr>
    </w:p>
    <w:p w14:paraId="764E88C9">
      <w:pPr>
        <w:pStyle w:val="4"/>
        <w:spacing w:before="298" w:line="285" w:lineRule="auto"/>
        <w:rPr>
          <w:rFonts w:hint="eastAsia"/>
        </w:rPr>
      </w:pPr>
      <w:r>
        <w:rPr>
          <w:rFonts w:hint="eastAsia"/>
        </w:rPr>
        <w:t>But Paul shows that the marks of our Lord Jesus Christ are, as we know, worth so much more, and far more precious, having more beauty in themselves than all that is cherished by the world.</w:t>
      </w:r>
    </w:p>
    <w:p w14:paraId="34331139">
      <w:pPr>
        <w:pStyle w:val="4"/>
        <w:spacing w:before="298" w:line="285" w:lineRule="auto"/>
        <w:rPr>
          <w:rFonts w:hint="eastAsia"/>
        </w:rPr>
      </w:pPr>
      <w:r>
        <w:rPr>
          <w:rFonts w:hint="eastAsia"/>
        </w:rPr>
        <w:t>但保罗显明，我们主耶稣基督的印记，正如我们所知，价值更高，也更宝贵，其本身的美丽远胜过世人所珍爱的一切。</w:t>
      </w:r>
    </w:p>
    <w:p w14:paraId="1E605126">
      <w:pPr>
        <w:pStyle w:val="4"/>
        <w:spacing w:before="298" w:line="285" w:lineRule="auto"/>
        <w:rPr>
          <w:rFonts w:hint="eastAsia"/>
        </w:rPr>
      </w:pPr>
    </w:p>
    <w:p w14:paraId="2EBCCACD">
      <w:pPr>
        <w:pStyle w:val="4"/>
        <w:spacing w:before="298" w:line="285" w:lineRule="auto"/>
        <w:rPr>
          <w:rFonts w:hint="eastAsia"/>
        </w:rPr>
      </w:pPr>
      <w:r>
        <w:rPr>
          <w:rFonts w:hint="eastAsia"/>
        </w:rPr>
        <w:t>However, we need to consider what is meant by ‘marks’.</w:t>
      </w:r>
    </w:p>
    <w:p w14:paraId="2BCFE045">
      <w:pPr>
        <w:pStyle w:val="4"/>
        <w:spacing w:before="298" w:line="285" w:lineRule="auto"/>
        <w:rPr>
          <w:rFonts w:hint="eastAsia"/>
        </w:rPr>
      </w:pPr>
      <w:r>
        <w:rPr>
          <w:rFonts w:hint="eastAsia"/>
        </w:rPr>
        <w:t>然而，我们需要思考“标记”的含义。</w:t>
      </w:r>
    </w:p>
    <w:p w14:paraId="537C40D7">
      <w:pPr>
        <w:pStyle w:val="4"/>
        <w:spacing w:before="298" w:line="285" w:lineRule="auto"/>
        <w:rPr>
          <w:rFonts w:hint="eastAsia"/>
        </w:rPr>
      </w:pPr>
    </w:p>
    <w:p w14:paraId="133078A2">
      <w:pPr>
        <w:pStyle w:val="4"/>
        <w:spacing w:before="298" w:line="285" w:lineRule="auto"/>
        <w:rPr>
          <w:rFonts w:hint="eastAsia"/>
        </w:rPr>
      </w:pPr>
      <w:r>
        <w:rPr>
          <w:rFonts w:hint="eastAsia"/>
        </w:rPr>
        <w:t>He has explained this to us before, when he said that he was beaten several times.</w:t>
      </w:r>
    </w:p>
    <w:p w14:paraId="56F8BAE7">
      <w:pPr>
        <w:pStyle w:val="4"/>
        <w:spacing w:before="298" w:line="285" w:lineRule="auto"/>
        <w:rPr>
          <w:rFonts w:hint="eastAsia"/>
        </w:rPr>
      </w:pPr>
      <w:r>
        <w:rPr>
          <w:rFonts w:hint="eastAsia"/>
        </w:rPr>
        <w:t>祂先前已经向我们解释过这一点，当时祂说祂被打过好几次。</w:t>
      </w:r>
    </w:p>
    <w:p w14:paraId="2B563842">
      <w:pPr>
        <w:pStyle w:val="4"/>
        <w:spacing w:before="298" w:line="285" w:lineRule="auto"/>
        <w:rPr>
          <w:rFonts w:hint="eastAsia"/>
        </w:rPr>
      </w:pPr>
    </w:p>
    <w:p w14:paraId="51A9C3FC">
      <w:pPr>
        <w:pStyle w:val="4"/>
        <w:spacing w:before="298" w:line="285" w:lineRule="auto"/>
        <w:rPr>
          <w:rFonts w:hint="eastAsia"/>
        </w:rPr>
      </w:pPr>
      <w:r>
        <w:rPr>
          <w:rFonts w:hint="eastAsia"/>
        </w:rPr>
        <w:t>He had been stoned at one place, put in prison in another, and had suffered hunger and thirst (2 Cor 11:23-27).</w:t>
      </w:r>
    </w:p>
    <w:p w14:paraId="277227A6">
      <w:pPr>
        <w:pStyle w:val="4"/>
        <w:spacing w:before="298" w:line="285" w:lineRule="auto"/>
        <w:rPr>
          <w:rFonts w:hint="eastAsia"/>
        </w:rPr>
      </w:pPr>
      <w:r>
        <w:rPr>
          <w:rFonts w:hint="eastAsia"/>
        </w:rPr>
        <w:t>祂在一个地方被人用石头打过，在另一个地方被关进监狱，并且遭受过饥渴（哥林多后书 11:23-27）。</w:t>
      </w:r>
    </w:p>
    <w:p w14:paraId="4C327EA4">
      <w:pPr>
        <w:pStyle w:val="4"/>
        <w:spacing w:before="298" w:line="285" w:lineRule="auto"/>
        <w:rPr>
          <w:rFonts w:hint="eastAsia"/>
        </w:rPr>
      </w:pPr>
    </w:p>
    <w:p w14:paraId="4B0515F8">
      <w:pPr>
        <w:pStyle w:val="4"/>
        <w:spacing w:before="298" w:line="285" w:lineRule="auto"/>
        <w:rPr>
          <w:rFonts w:hint="eastAsia"/>
        </w:rPr>
      </w:pPr>
      <w:r>
        <w:rPr>
          <w:rFonts w:hint="eastAsia"/>
        </w:rPr>
        <w:t>In other words, he had been regarded as loathsome and was therefore rejected.</w:t>
      </w:r>
    </w:p>
    <w:p w14:paraId="25E58172">
      <w:pPr>
        <w:pStyle w:val="4"/>
        <w:spacing w:before="298" w:line="285" w:lineRule="auto"/>
        <w:rPr>
          <w:rFonts w:hint="eastAsia"/>
        </w:rPr>
      </w:pPr>
      <w:r>
        <w:rPr>
          <w:rFonts w:hint="eastAsia"/>
        </w:rPr>
        <w:t>换句话说，祂被视为可憎的，因此被拒绝了。</w:t>
      </w:r>
    </w:p>
    <w:p w14:paraId="66949E1C">
      <w:pPr>
        <w:pStyle w:val="4"/>
        <w:spacing w:before="298" w:line="285" w:lineRule="auto"/>
        <w:rPr>
          <w:rFonts w:hint="eastAsia"/>
        </w:rPr>
      </w:pPr>
    </w:p>
    <w:p w14:paraId="3C37F411">
      <w:pPr>
        <w:pStyle w:val="4"/>
        <w:spacing w:before="298" w:line="285" w:lineRule="auto"/>
        <w:rPr>
          <w:rFonts w:hint="eastAsia"/>
        </w:rPr>
      </w:pPr>
      <w:r>
        <w:rPr>
          <w:rFonts w:hint="eastAsia"/>
        </w:rPr>
        <w:t>According to the world, we must flee such ignominy.</w:t>
      </w:r>
    </w:p>
    <w:p w14:paraId="5D9C31C3">
      <w:pPr>
        <w:pStyle w:val="4"/>
        <w:spacing w:before="298" w:line="285" w:lineRule="auto"/>
        <w:rPr>
          <w:rFonts w:hint="eastAsia"/>
        </w:rPr>
      </w:pPr>
      <w:r>
        <w:rPr>
          <w:rFonts w:hint="eastAsia"/>
        </w:rPr>
        <w:t>根据世界的看法，我们必须逃避这样的羞辱。</w:t>
      </w:r>
    </w:p>
    <w:p w14:paraId="7C956B44">
      <w:pPr>
        <w:pStyle w:val="4"/>
        <w:spacing w:before="298" w:line="285" w:lineRule="auto"/>
        <w:rPr>
          <w:rFonts w:hint="eastAsia"/>
        </w:rPr>
      </w:pPr>
    </w:p>
    <w:p w14:paraId="57A943F2">
      <w:pPr>
        <w:pStyle w:val="4"/>
        <w:spacing w:before="298" w:line="285" w:lineRule="auto"/>
        <w:rPr>
          <w:rFonts w:hint="eastAsia"/>
        </w:rPr>
      </w:pPr>
      <w:r>
        <w:rPr>
          <w:rFonts w:hint="eastAsia"/>
        </w:rPr>
        <w:t>Yet Paul says that these marks are worth more than all the honour and splendour that we could ever enjoy.</w:t>
      </w:r>
    </w:p>
    <w:p w14:paraId="6726504B">
      <w:pPr>
        <w:pStyle w:val="4"/>
        <w:spacing w:before="298" w:line="285" w:lineRule="auto"/>
        <w:rPr>
          <w:rFonts w:hint="eastAsia"/>
        </w:rPr>
      </w:pPr>
      <w:r>
        <w:rPr>
          <w:rFonts w:hint="eastAsia"/>
        </w:rPr>
        <w:t>然而保罗说，这些印记比我们所能享受的一切尊荣和辉煌都更有价值。</w:t>
      </w:r>
    </w:p>
    <w:p w14:paraId="10FFA6A2">
      <w:pPr>
        <w:pStyle w:val="4"/>
        <w:spacing w:before="298" w:line="285" w:lineRule="auto"/>
        <w:rPr>
          <w:rFonts w:hint="eastAsia"/>
        </w:rPr>
      </w:pPr>
    </w:p>
    <w:p w14:paraId="77F59A3F">
      <w:pPr>
        <w:pStyle w:val="4"/>
        <w:spacing w:before="298" w:line="285" w:lineRule="auto"/>
        <w:rPr>
          <w:rFonts w:hint="eastAsia"/>
        </w:rPr>
      </w:pPr>
      <w:r>
        <w:rPr>
          <w:rFonts w:hint="eastAsia"/>
        </w:rPr>
        <w:t>He says that because he bears these marks, others must not ‘trouble him’ by preventing him from following his course and fulfilling his duty.</w:t>
      </w:r>
    </w:p>
    <w:p w14:paraId="1ACA6BFB">
      <w:pPr>
        <w:pStyle w:val="4"/>
        <w:spacing w:before="298" w:line="285" w:lineRule="auto"/>
        <w:rPr>
          <w:rFonts w:hint="eastAsia"/>
        </w:rPr>
      </w:pPr>
      <w:r>
        <w:rPr>
          <w:rFonts w:hint="eastAsia"/>
        </w:rPr>
        <w:t>祂说，因为祂带着这些印记，别人就不可藉着阻止祂遵循祂的道路和履行祂的职责来“搅扰祂”。</w:t>
      </w:r>
    </w:p>
    <w:p w14:paraId="5542D0D2">
      <w:pPr>
        <w:pStyle w:val="4"/>
        <w:spacing w:before="298" w:line="285" w:lineRule="auto"/>
        <w:rPr>
          <w:rFonts w:hint="eastAsia"/>
        </w:rPr>
      </w:pPr>
    </w:p>
    <w:p w14:paraId="48BA744D">
      <w:pPr>
        <w:pStyle w:val="4"/>
        <w:spacing w:before="298" w:line="285" w:lineRule="auto"/>
        <w:rPr>
          <w:rFonts w:hint="eastAsia"/>
        </w:rPr>
      </w:pPr>
      <w:r>
        <w:rPr>
          <w:rFonts w:hint="eastAsia"/>
        </w:rPr>
        <w:t>Now Paul’s intention in this passage has been, firstly, to show that if we are Christians and part of the true church of God, we must obey the command to be united to one another.</w:t>
      </w:r>
    </w:p>
    <w:p w14:paraId="3E2ECDED">
      <w:pPr>
        <w:pStyle w:val="4"/>
        <w:spacing w:before="298" w:line="285" w:lineRule="auto"/>
        <w:rPr>
          <w:rFonts w:hint="eastAsia"/>
        </w:rPr>
      </w:pPr>
      <w:r>
        <w:rPr>
          <w:rFonts w:hint="eastAsia"/>
        </w:rPr>
        <w:t>现在保罗在这段经文中的意图，首先是表明如果我们是基督徒并且是上帝真教会的一部分，我们就必须遵守彼此合一的命令。</w:t>
      </w:r>
    </w:p>
    <w:p w14:paraId="2B13EC6A">
      <w:pPr>
        <w:pStyle w:val="4"/>
        <w:spacing w:before="298" w:line="285" w:lineRule="auto"/>
        <w:rPr>
          <w:rFonts w:hint="eastAsia"/>
        </w:rPr>
      </w:pPr>
    </w:p>
    <w:p w14:paraId="2A2C76CE">
      <w:pPr>
        <w:pStyle w:val="4"/>
        <w:spacing w:before="298" w:line="285" w:lineRule="auto"/>
        <w:rPr>
          <w:rFonts w:hint="eastAsia"/>
        </w:rPr>
      </w:pPr>
      <w:r>
        <w:rPr>
          <w:rFonts w:hint="eastAsia"/>
        </w:rPr>
        <w:t>How? Not with each person following their own imaginations; for there are indeed many who have a perverse spirit which makes it impossible for them to cooperate with others.</w:t>
      </w:r>
    </w:p>
    <w:p w14:paraId="3E3098B9">
      <w:pPr>
        <w:pStyle w:val="4"/>
        <w:spacing w:before="298" w:line="285" w:lineRule="auto"/>
        <w:rPr>
          <w:rFonts w:hint="eastAsia"/>
        </w:rPr>
      </w:pPr>
      <w:r>
        <w:rPr>
          <w:rFonts w:hint="eastAsia"/>
        </w:rPr>
        <w:t>怎么样？并非每个人都随从自己的想象；因为的确有许多人怀有悖谬的心，使他们无法与他人合作。</w:t>
      </w:r>
    </w:p>
    <w:p w14:paraId="7914B3A5">
      <w:pPr>
        <w:pStyle w:val="4"/>
        <w:spacing w:before="298" w:line="285" w:lineRule="auto"/>
        <w:rPr>
          <w:rFonts w:hint="eastAsia"/>
        </w:rPr>
      </w:pPr>
    </w:p>
    <w:p w14:paraId="6A415DB9">
      <w:pPr>
        <w:pStyle w:val="4"/>
        <w:spacing w:before="298" w:line="285" w:lineRule="auto"/>
        <w:rPr>
          <w:rFonts w:hint="eastAsia"/>
        </w:rPr>
      </w:pPr>
      <w:r>
        <w:rPr>
          <w:rFonts w:hint="eastAsia"/>
        </w:rPr>
        <w:t>Such people seek to keep themselves separate from everyone else, like wild horses, and it is to be hoped that there are monasteries and cloisters for such people who refuse to unite with others according to the command given to the church.</w:t>
      </w:r>
    </w:p>
    <w:p w14:paraId="669314B7">
      <w:pPr>
        <w:pStyle w:val="4"/>
        <w:spacing w:before="298" w:line="285" w:lineRule="auto"/>
        <w:rPr>
          <w:rFonts w:hint="eastAsia"/>
        </w:rPr>
      </w:pPr>
      <w:r>
        <w:rPr>
          <w:rFonts w:hint="eastAsia"/>
        </w:rPr>
        <w:t>这样的人试图与其他人隔离开来，像野马一样，希望有修道院和隐修院容纳这些拒绝按照教会命令与他人联合的人。</w:t>
      </w:r>
    </w:p>
    <w:p w14:paraId="56A3C023">
      <w:pPr>
        <w:pStyle w:val="4"/>
        <w:spacing w:before="298" w:line="285" w:lineRule="auto"/>
        <w:rPr>
          <w:rFonts w:hint="eastAsia"/>
        </w:rPr>
      </w:pPr>
    </w:p>
    <w:p w14:paraId="0BB9F174">
      <w:pPr>
        <w:pStyle w:val="4"/>
        <w:spacing w:before="298" w:line="285" w:lineRule="auto"/>
        <w:rPr>
          <w:rFonts w:hint="eastAsia"/>
        </w:rPr>
      </w:pPr>
      <w:r>
        <w:rPr>
          <w:rFonts w:hint="eastAsia"/>
        </w:rPr>
        <w:t>Thus, having separated themselves in their pride from the company of believers, they can only really become monks of the devil!</w:t>
      </w:r>
    </w:p>
    <w:p w14:paraId="7C9CD7A0">
      <w:pPr>
        <w:pStyle w:val="4"/>
        <w:spacing w:before="298" w:line="285" w:lineRule="auto"/>
        <w:rPr>
          <w:rFonts w:hint="eastAsia"/>
        </w:rPr>
      </w:pPr>
      <w:r>
        <w:rPr>
          <w:rFonts w:hint="eastAsia"/>
        </w:rPr>
        <w:t>因此，他们因骄傲而与信徒的群体分离，实际上只能成为魔鬼的修士！</w:t>
      </w:r>
    </w:p>
    <w:p w14:paraId="62D9E6F7">
      <w:pPr>
        <w:pStyle w:val="4"/>
        <w:spacing w:before="298" w:line="285" w:lineRule="auto"/>
        <w:rPr>
          <w:rFonts w:hint="eastAsia"/>
        </w:rPr>
      </w:pPr>
    </w:p>
    <w:p w14:paraId="20AED9CD">
      <w:pPr>
        <w:pStyle w:val="4"/>
        <w:spacing w:before="298" w:line="285" w:lineRule="auto"/>
        <w:rPr>
          <w:rFonts w:hint="eastAsia"/>
        </w:rPr>
      </w:pPr>
      <w:r>
        <w:rPr>
          <w:rFonts w:hint="eastAsia"/>
        </w:rPr>
        <w:t>Whatever the case, we know why they hide themselves away: it is because the devil has them in his grip and possesses them.</w:t>
      </w:r>
    </w:p>
    <w:p w14:paraId="52226628">
      <w:pPr>
        <w:pStyle w:val="4"/>
        <w:spacing w:before="298" w:line="285" w:lineRule="auto"/>
        <w:rPr>
          <w:rFonts w:hint="eastAsia"/>
        </w:rPr>
      </w:pPr>
      <w:r>
        <w:rPr>
          <w:rFonts w:hint="eastAsia"/>
        </w:rPr>
        <w:t>无论如何，我们知道他们为什么躲藏起来：那是因为魔鬼把他们抓住了，并且占据了他们。</w:t>
      </w:r>
    </w:p>
    <w:p w14:paraId="54C895B0">
      <w:pPr>
        <w:pStyle w:val="4"/>
        <w:spacing w:before="298" w:line="285" w:lineRule="auto"/>
        <w:rPr>
          <w:rFonts w:hint="eastAsia"/>
        </w:rPr>
      </w:pPr>
    </w:p>
    <w:p w14:paraId="180769C1">
      <w:pPr>
        <w:pStyle w:val="4"/>
        <w:spacing w:before="298" w:line="285" w:lineRule="auto"/>
        <w:rPr>
          <w:rFonts w:hint="eastAsia"/>
        </w:rPr>
      </w:pPr>
      <w:r>
        <w:rPr>
          <w:rFonts w:hint="eastAsia"/>
        </w:rPr>
        <w:t>He simply seeks to persuade them to live separately from others so that he might eventually turn them away from God altogether.</w:t>
      </w:r>
    </w:p>
    <w:p w14:paraId="3D6ED95D">
      <w:pPr>
        <w:pStyle w:val="4"/>
        <w:spacing w:before="298" w:line="285" w:lineRule="auto"/>
        <w:rPr>
          <w:rFonts w:hint="eastAsia"/>
        </w:rPr>
      </w:pPr>
      <w:r>
        <w:rPr>
          <w:rFonts w:hint="eastAsia"/>
        </w:rPr>
        <w:t>祂只是试图说服他们与他人分开生活，以便祂最终可以使他们完全背离上帝。</w:t>
      </w:r>
    </w:p>
    <w:p w14:paraId="52949D38">
      <w:pPr>
        <w:pStyle w:val="4"/>
        <w:spacing w:before="298" w:line="285" w:lineRule="auto"/>
        <w:rPr>
          <w:rFonts w:hint="eastAsia"/>
        </w:rPr>
      </w:pPr>
    </w:p>
    <w:p w14:paraId="2A512C4E">
      <w:pPr>
        <w:pStyle w:val="4"/>
        <w:spacing w:before="298" w:line="285" w:lineRule="auto"/>
        <w:rPr>
          <w:rFonts w:hint="eastAsia"/>
        </w:rPr>
      </w:pPr>
      <w:r>
        <w:rPr>
          <w:rFonts w:hint="eastAsia"/>
        </w:rPr>
        <w:t>Secondly, Paul shows us here that we must aim to keep this ‘rule’; the Lord Jesus is to be our example, and we are to seek to conform to his image.</w:t>
      </w:r>
    </w:p>
    <w:p w14:paraId="134A72D0">
      <w:pPr>
        <w:pStyle w:val="4"/>
        <w:spacing w:before="298" w:line="285" w:lineRule="auto"/>
        <w:rPr>
          <w:rFonts w:hint="eastAsia"/>
        </w:rPr>
      </w:pPr>
      <w:r>
        <w:rPr>
          <w:rFonts w:hint="eastAsia"/>
        </w:rPr>
        <w:t>其次，保罗在这里向我们显明，我们必须致力于遵守这个“规则”；主耶稣是我们的榜样，我们要寻求效法祂的形象。</w:t>
      </w:r>
    </w:p>
    <w:p w14:paraId="5F15485E">
      <w:pPr>
        <w:pStyle w:val="4"/>
        <w:spacing w:before="298" w:line="285" w:lineRule="auto"/>
        <w:rPr>
          <w:rFonts w:hint="eastAsia"/>
        </w:rPr>
      </w:pPr>
    </w:p>
    <w:p w14:paraId="736F2D20">
      <w:pPr>
        <w:pStyle w:val="4"/>
        <w:spacing w:before="298" w:line="285" w:lineRule="auto"/>
        <w:rPr>
          <w:rFonts w:hint="eastAsia"/>
        </w:rPr>
      </w:pPr>
      <w:r>
        <w:rPr>
          <w:rFonts w:hint="eastAsia"/>
        </w:rPr>
        <w:t>When he speaks, may we submit to his teaching, so that each of us keeps his commands.</w:t>
      </w:r>
    </w:p>
    <w:p w14:paraId="4EC9B96C">
      <w:pPr>
        <w:pStyle w:val="4"/>
        <w:spacing w:before="298" w:line="285" w:lineRule="auto"/>
        <w:rPr>
          <w:rFonts w:hint="eastAsia"/>
        </w:rPr>
      </w:pPr>
      <w:r>
        <w:rPr>
          <w:rFonts w:hint="eastAsia"/>
        </w:rPr>
        <w:t>当祂说话时，愿我们顺服祂的教导，使我们每一个人都遵守祂的命令。</w:t>
      </w:r>
    </w:p>
    <w:p w14:paraId="27749883">
      <w:pPr>
        <w:pStyle w:val="4"/>
        <w:spacing w:before="298" w:line="285" w:lineRule="auto"/>
        <w:rPr>
          <w:rFonts w:hint="eastAsia"/>
        </w:rPr>
      </w:pPr>
    </w:p>
    <w:p w14:paraId="2EE1B1A2">
      <w:pPr>
        <w:pStyle w:val="4"/>
        <w:spacing w:before="298" w:line="285" w:lineRule="auto"/>
        <w:rPr>
          <w:rFonts w:hint="eastAsia"/>
        </w:rPr>
      </w:pPr>
      <w:r>
        <w:rPr>
          <w:rFonts w:hint="eastAsia"/>
        </w:rPr>
        <w:t>Also, let us help one another.</w:t>
      </w:r>
    </w:p>
    <w:p w14:paraId="60FC7044">
      <w:pPr>
        <w:pStyle w:val="4"/>
        <w:spacing w:before="298" w:line="285" w:lineRule="auto"/>
        <w:rPr>
          <w:rFonts w:hint="eastAsia"/>
        </w:rPr>
      </w:pPr>
      <w:r>
        <w:rPr>
          <w:rFonts w:hint="eastAsia"/>
        </w:rPr>
        <w:t>此外，让我们互相帮助。</w:t>
      </w:r>
    </w:p>
    <w:p w14:paraId="0C990462">
      <w:pPr>
        <w:pStyle w:val="4"/>
        <w:spacing w:before="298" w:line="285" w:lineRule="auto"/>
        <w:rPr>
          <w:rFonts w:hint="eastAsia"/>
        </w:rPr>
      </w:pPr>
    </w:p>
    <w:p w14:paraId="53AA654E">
      <w:pPr>
        <w:pStyle w:val="4"/>
        <w:spacing w:before="298" w:line="285" w:lineRule="auto"/>
        <w:rPr>
          <w:rFonts w:hint="eastAsia"/>
        </w:rPr>
      </w:pPr>
      <w:r>
        <w:rPr>
          <w:rFonts w:hint="eastAsia"/>
        </w:rPr>
        <w:t>For we can boast about persecution, or this or that, all we like, but unless we seek to help others to enable the building of the spiritual temple to progress, it is certain that we are still serving Satan and are like slaves serving under his tyrannical rule.</w:t>
      </w:r>
    </w:p>
    <w:p w14:paraId="7F8D97C1">
      <w:pPr>
        <w:pStyle w:val="4"/>
        <w:spacing w:before="298" w:line="285" w:lineRule="auto"/>
        <w:rPr>
          <w:rFonts w:hint="eastAsia"/>
        </w:rPr>
      </w:pPr>
      <w:r>
        <w:rPr>
          <w:rFonts w:hint="eastAsia"/>
        </w:rPr>
        <w:t>因为我们可以随心所欲地夸耀逼迫，或这或那，但除非我们寻求帮助别人，使属灵殿宇的建造得以进展，否则可以肯定的是，我们仍然在事奉撒旦，并且像在祂暴虐统治下服役的奴隶一样。</w:t>
      </w:r>
    </w:p>
    <w:p w14:paraId="37781370">
      <w:pPr>
        <w:pStyle w:val="4"/>
        <w:spacing w:before="298" w:line="285" w:lineRule="auto"/>
        <w:rPr>
          <w:rFonts w:hint="eastAsia"/>
        </w:rPr>
      </w:pPr>
    </w:p>
    <w:p w14:paraId="533CE055">
      <w:pPr>
        <w:pStyle w:val="4"/>
        <w:spacing w:before="298" w:line="285" w:lineRule="auto"/>
        <w:rPr>
          <w:rFonts w:hint="eastAsia"/>
        </w:rPr>
      </w:pPr>
      <w:r>
        <w:rPr>
          <w:rFonts w:hint="eastAsia"/>
        </w:rPr>
        <w:t>Let us learn to be of the same mind one with another as we submit to our Lord Jesus Christ.</w:t>
      </w:r>
    </w:p>
    <w:p w14:paraId="5C0E3890">
      <w:pPr>
        <w:pStyle w:val="4"/>
        <w:spacing w:before="298" w:line="285" w:lineRule="auto"/>
        <w:rPr>
          <w:rFonts w:hint="eastAsia"/>
        </w:rPr>
      </w:pPr>
      <w:r>
        <w:rPr>
          <w:rFonts w:hint="eastAsia"/>
        </w:rPr>
        <w:t>让我们学习在顺服我们主耶稣基督的同时，彼此同心合意。</w:t>
      </w:r>
    </w:p>
    <w:p w14:paraId="6B4997EB">
      <w:pPr>
        <w:pStyle w:val="4"/>
        <w:spacing w:before="298" w:line="285" w:lineRule="auto"/>
        <w:rPr>
          <w:rFonts w:hint="eastAsia"/>
        </w:rPr>
      </w:pPr>
    </w:p>
    <w:p w14:paraId="5426D1EC">
      <w:pPr>
        <w:pStyle w:val="4"/>
        <w:spacing w:before="298" w:line="285" w:lineRule="auto"/>
        <w:rPr>
          <w:rFonts w:hint="eastAsia"/>
        </w:rPr>
      </w:pPr>
      <w:r>
        <w:rPr>
          <w:rFonts w:hint="eastAsia"/>
        </w:rPr>
        <w:t>Furthermore, may those who are selfless and faithful in their walk with God despise all these pompous people who want to elevate themselves in their pride, introducing this or that; for Jesus Christ always recognises his marks.</w:t>
      </w:r>
    </w:p>
    <w:p w14:paraId="00B33F9E">
      <w:pPr>
        <w:pStyle w:val="4"/>
        <w:spacing w:before="298" w:line="285" w:lineRule="auto"/>
        <w:rPr>
          <w:rFonts w:hint="eastAsia"/>
        </w:rPr>
      </w:pPr>
      <w:r>
        <w:rPr>
          <w:rFonts w:hint="eastAsia"/>
        </w:rPr>
        <w:t>此外，愿那些在与上帝同行中无私而忠信的人，藐视所有这些因骄傲而想抬高自己、引入这这那那的浮夸之人；因为耶稣基督总是认出祂的印记。</w:t>
      </w:r>
    </w:p>
    <w:p w14:paraId="257D7BFB">
      <w:pPr>
        <w:pStyle w:val="4"/>
        <w:spacing w:before="298" w:line="285" w:lineRule="auto"/>
        <w:rPr>
          <w:rFonts w:hint="eastAsia"/>
        </w:rPr>
      </w:pPr>
    </w:p>
    <w:p w14:paraId="4427D6E7">
      <w:pPr>
        <w:pStyle w:val="4"/>
        <w:spacing w:before="298" w:line="285" w:lineRule="auto"/>
        <w:rPr>
          <w:rFonts w:hint="eastAsia"/>
        </w:rPr>
      </w:pPr>
      <w:r>
        <w:rPr>
          <w:rFonts w:hint="eastAsia"/>
        </w:rPr>
        <w:t>In other words, however contemptible we may be in the eyes of the world, we will always be acknowledged by the Son of God.</w:t>
      </w:r>
    </w:p>
    <w:p w14:paraId="191DF4C8">
      <w:pPr>
        <w:pStyle w:val="4"/>
        <w:spacing w:before="298" w:line="285" w:lineRule="auto"/>
        <w:rPr>
          <w:rFonts w:hint="eastAsia"/>
        </w:rPr>
      </w:pPr>
      <w:r>
        <w:rPr>
          <w:rFonts w:hint="eastAsia"/>
        </w:rPr>
        <w:t>换句话说，无论我们在世人眼中多么卑微，我们总会被上帝的儿子所承认。</w:t>
      </w:r>
    </w:p>
    <w:p w14:paraId="4477D271">
      <w:pPr>
        <w:pStyle w:val="4"/>
        <w:spacing w:before="298" w:line="285" w:lineRule="auto"/>
        <w:rPr>
          <w:rFonts w:hint="eastAsia"/>
        </w:rPr>
      </w:pPr>
    </w:p>
    <w:p w14:paraId="1E9D6CFA">
      <w:pPr>
        <w:pStyle w:val="4"/>
        <w:spacing w:before="298" w:line="285" w:lineRule="auto"/>
        <w:rPr>
          <w:rFonts w:hint="eastAsia"/>
        </w:rPr>
      </w:pPr>
      <w:r>
        <w:rPr>
          <w:rFonts w:hint="eastAsia"/>
        </w:rPr>
        <w:t>Therefore, let us continue to walk, and let those who seek to hinder us know that God will beat them down, as we have seen previously (Gal. 5:12).</w:t>
      </w:r>
    </w:p>
    <w:p w14:paraId="02519A32">
      <w:pPr>
        <w:pStyle w:val="4"/>
        <w:spacing w:before="298" w:line="285" w:lineRule="auto"/>
        <w:rPr>
          <w:rFonts w:hint="eastAsia"/>
        </w:rPr>
      </w:pPr>
      <w:r>
        <w:rPr>
          <w:rFonts w:hint="eastAsia"/>
        </w:rPr>
        <w:t>因此，让我们继续行走，让那些试图阻碍我们的人知道，上帝会击倒他们，正如我们先前所见（加拉太书 5:12）。</w:t>
      </w:r>
    </w:p>
    <w:p w14:paraId="0B0A0F42">
      <w:pPr>
        <w:pStyle w:val="4"/>
        <w:spacing w:before="298" w:line="285" w:lineRule="auto"/>
        <w:rPr>
          <w:rFonts w:hint="eastAsia"/>
        </w:rPr>
      </w:pPr>
    </w:p>
    <w:p w14:paraId="374534CC">
      <w:pPr>
        <w:pStyle w:val="4"/>
        <w:spacing w:before="298" w:line="285" w:lineRule="auto"/>
        <w:rPr>
          <w:rFonts w:hint="eastAsia"/>
        </w:rPr>
      </w:pPr>
      <w:r>
        <w:rPr>
          <w:rFonts w:hint="eastAsia"/>
        </w:rPr>
        <w:t>It is only right that people should be put to shame and forced to scatter if they disrupt the unity of the church and refuse to serve according to their ability to the advancement of the reign of our Lord Jesus Christ.</w:t>
      </w:r>
    </w:p>
    <w:p w14:paraId="09F9CD44">
      <w:pPr>
        <w:pStyle w:val="4"/>
        <w:spacing w:before="298" w:line="285" w:lineRule="auto"/>
        <w:rPr>
          <w:rFonts w:hint="eastAsia"/>
        </w:rPr>
      </w:pPr>
      <w:r>
        <w:rPr>
          <w:rFonts w:hint="eastAsia"/>
        </w:rPr>
        <w:t>如果人们破坏教会的合一，并拒绝按照自己的能力为我们主耶稣基督国度的扩展而事奉，那么他们理当蒙羞并被迫分散。</w:t>
      </w:r>
    </w:p>
    <w:p w14:paraId="07482218">
      <w:pPr>
        <w:pStyle w:val="4"/>
        <w:spacing w:before="298" w:line="285" w:lineRule="auto"/>
        <w:rPr>
          <w:rFonts w:hint="eastAsia"/>
        </w:rPr>
      </w:pPr>
    </w:p>
    <w:p w14:paraId="3A9A1BA2">
      <w:pPr>
        <w:pStyle w:val="4"/>
        <w:spacing w:before="298" w:line="285" w:lineRule="auto"/>
        <w:rPr>
          <w:rFonts w:hint="eastAsia"/>
        </w:rPr>
      </w:pPr>
      <w:r>
        <w:rPr>
          <w:rFonts w:hint="eastAsia"/>
        </w:rPr>
        <w:t>God must send them to their ruin because of their pride and presumption.</w:t>
      </w:r>
    </w:p>
    <w:p w14:paraId="473B192F">
      <w:pPr>
        <w:pStyle w:val="4"/>
        <w:spacing w:before="298" w:line="285" w:lineRule="auto"/>
        <w:rPr>
          <w:rFonts w:hint="eastAsia"/>
        </w:rPr>
      </w:pPr>
      <w:r>
        <w:rPr>
          <w:rFonts w:hint="eastAsia"/>
        </w:rPr>
        <w:t>上帝必定因他们的骄傲和自负而使他们毁灭。</w:t>
      </w:r>
    </w:p>
    <w:p w14:paraId="1945BD89">
      <w:pPr>
        <w:pStyle w:val="4"/>
        <w:spacing w:before="298" w:line="285" w:lineRule="auto"/>
        <w:rPr>
          <w:rFonts w:hint="eastAsia"/>
        </w:rPr>
      </w:pPr>
    </w:p>
    <w:p w14:paraId="31AE6339">
      <w:pPr>
        <w:pStyle w:val="4"/>
        <w:spacing w:before="298" w:line="285" w:lineRule="auto"/>
        <w:rPr>
          <w:rFonts w:hint="eastAsia"/>
        </w:rPr>
      </w:pPr>
      <w:r>
        <w:rPr>
          <w:rFonts w:hint="eastAsia"/>
        </w:rPr>
        <w:t>This is what we need to remember from this passage if we desire to persevere in the enjoyment of the riches that we possess, which were bought for us at so great a cost, through the death and passion of our Lord Jesus Christ, and which are offered to us daily through the gospel.</w:t>
      </w:r>
    </w:p>
    <w:p w14:paraId="29E11618">
      <w:pPr>
        <w:pStyle w:val="4"/>
        <w:spacing w:before="298" w:line="285" w:lineRule="auto"/>
        <w:rPr>
          <w:rFonts w:hint="eastAsia"/>
        </w:rPr>
      </w:pPr>
      <w:r>
        <w:rPr>
          <w:rFonts w:hint="eastAsia"/>
        </w:rPr>
        <w:t>如果我们渴望坚持享受我们所拥有的财富，这些财富是藉着我们主耶稣基督的死和受难，以如此巨大的代价为我们买来的，并且每天藉着福音提供给我们，那么这就是我们需要从这段经文中记住的。</w:t>
      </w:r>
    </w:p>
    <w:p w14:paraId="5EC6FA80">
      <w:pPr>
        <w:pStyle w:val="4"/>
        <w:spacing w:before="298" w:line="285" w:lineRule="auto"/>
        <w:rPr>
          <w:rFonts w:hint="eastAsia"/>
        </w:rPr>
      </w:pPr>
    </w:p>
    <w:p w14:paraId="77654F48">
      <w:pPr>
        <w:pStyle w:val="4"/>
        <w:spacing w:before="298" w:line="285" w:lineRule="auto"/>
        <w:rPr>
          <w:rFonts w:hint="eastAsia"/>
        </w:rPr>
      </w:pPr>
      <w:r>
        <w:rPr>
          <w:rFonts w:hint="eastAsia"/>
        </w:rPr>
        <w:t>Now let us fall down before the majesty of our great God, acknowledging our sins, and praying that they would so grieve us that we would be made to tremble and seek his pardon.</w:t>
      </w:r>
    </w:p>
    <w:p w14:paraId="7BAC3E1A">
      <w:pPr>
        <w:pStyle w:val="4"/>
        <w:spacing w:before="298" w:line="285" w:lineRule="auto"/>
        <w:rPr>
          <w:rFonts w:hint="eastAsia"/>
        </w:rPr>
      </w:pPr>
      <w:r>
        <w:rPr>
          <w:rFonts w:hint="eastAsia"/>
        </w:rPr>
        <w:t>现在让我们俯伏在我们伟大上帝的威严面前，承认我们的罪，并祈求它们如此使我们忧伤，以致我们战兢并寻求祂的赦免。</w:t>
      </w:r>
    </w:p>
    <w:p w14:paraId="62D16A5A">
      <w:pPr>
        <w:pStyle w:val="4"/>
        <w:spacing w:before="298" w:line="285" w:lineRule="auto"/>
        <w:rPr>
          <w:rFonts w:hint="eastAsia"/>
        </w:rPr>
      </w:pPr>
    </w:p>
    <w:p w14:paraId="5F9E15A5">
      <w:pPr>
        <w:pStyle w:val="4"/>
        <w:spacing w:before="298" w:line="285" w:lineRule="auto"/>
        <w:rPr>
          <w:rFonts w:hint="eastAsia"/>
        </w:rPr>
      </w:pPr>
      <w:r>
        <w:rPr>
          <w:rFonts w:hint="eastAsia"/>
        </w:rPr>
        <w:t>Then we will be transformed through true repentance and enabled to battle against all our vices and all the corruptions of our flesh, until he has</w:t>
      </w:r>
    </w:p>
    <w:p w14:paraId="59602CF2">
      <w:pPr>
        <w:pStyle w:val="4"/>
        <w:spacing w:before="298" w:line="285" w:lineRule="auto"/>
        <w:rPr>
          <w:rFonts w:hint="eastAsia"/>
        </w:rPr>
      </w:pPr>
      <w:r>
        <w:rPr>
          <w:rFonts w:hint="eastAsia"/>
        </w:rPr>
        <w:t>然后我们将藉着真正的悔改而改变，并有能力与我们一切的恶习和我们肉体一切的败坏争战，直到祂已经</w:t>
      </w:r>
    </w:p>
    <w:p w14:paraId="6638C97C">
      <w:pPr>
        <w:pStyle w:val="4"/>
        <w:spacing w:before="298" w:line="285" w:lineRule="auto"/>
        <w:rPr>
          <w:rFonts w:hint="eastAsia"/>
        </w:rPr>
      </w:pPr>
    </w:p>
    <w:p w14:paraId="3A70B1D6">
      <w:pPr>
        <w:pStyle w:val="4"/>
        <w:spacing w:before="298" w:line="285" w:lineRule="auto"/>
        <w:rPr>
          <w:rFonts w:hint="eastAsia"/>
        </w:rPr>
      </w:pPr>
      <w:r>
        <w:rPr>
          <w:rFonts w:hint="eastAsia"/>
        </w:rPr>
        <w:t>freed us from them altogether; then he will clothe us in his righteousness.</w:t>
      </w:r>
    </w:p>
    <w:p w14:paraId="5EA76BCA">
      <w:pPr>
        <w:pStyle w:val="4"/>
        <w:spacing w:before="298" w:line="285" w:lineRule="auto"/>
        <w:rPr>
          <w:rFonts w:hint="eastAsia"/>
        </w:rPr>
      </w:pPr>
      <w:r>
        <w:rPr>
          <w:rFonts w:hint="eastAsia"/>
        </w:rPr>
        <w:t>完全使我们摆脱了它们；然后祂将以祂的公义给我们穿上。</w:t>
      </w:r>
    </w:p>
    <w:p w14:paraId="3CC4E123">
      <w:pPr>
        <w:pStyle w:val="4"/>
        <w:spacing w:before="298" w:line="285" w:lineRule="auto"/>
        <w:rPr>
          <w:rFonts w:hint="eastAsia"/>
        </w:rPr>
      </w:pPr>
    </w:p>
    <w:p w14:paraId="278024F2">
      <w:pPr>
        <w:pStyle w:val="4"/>
        <w:spacing w:before="298" w:line="285" w:lineRule="auto"/>
        <w:rPr>
          <w:rFonts w:hint="eastAsia"/>
        </w:rPr>
      </w:pPr>
      <w:r>
        <w:rPr>
          <w:rFonts w:hint="eastAsia"/>
        </w:rPr>
        <w:t>Thus, we all say, Almighty God and our heavenly Father, etc.</w:t>
      </w:r>
    </w:p>
    <w:p w14:paraId="24044CC7">
      <w:pPr>
        <w:pStyle w:val="4"/>
        <w:spacing w:before="298" w:line="285" w:lineRule="auto"/>
        <w:rPr>
          <w:rFonts w:hint="eastAsia"/>
        </w:rPr>
      </w:pPr>
      <w:r>
        <w:rPr>
          <w:rFonts w:hint="eastAsia"/>
        </w:rPr>
        <w:t>因此，我们都说，全能的上帝和我们的天父，等等。</w:t>
      </w:r>
    </w:p>
    <w:p w14:paraId="4C36C432">
      <w:pPr>
        <w:pStyle w:val="4"/>
        <w:spacing w:before="298" w:line="285" w:lineRule="auto"/>
        <w:rPr>
          <w:rFonts w:hint="eastAsia"/>
        </w:rPr>
      </w:pPr>
    </w:p>
    <w:p w14:paraId="4E34128E">
      <w:pPr>
        <w:pStyle w:val="2"/>
        <w:bidi w:val="0"/>
        <w:rPr>
          <w:rFonts w:hint="eastAsia"/>
        </w:rPr>
      </w:pPr>
      <w:r>
        <w:rPr>
          <w:rFonts w:hint="eastAsia"/>
        </w:rPr>
        <w:t>The First Sermon on the First Chapter</w:t>
      </w:r>
    </w:p>
    <w:p w14:paraId="1FF57A9F">
      <w:pPr>
        <w:pStyle w:val="2"/>
        <w:bidi w:val="0"/>
        <w:rPr>
          <w:rFonts w:hint="eastAsia"/>
        </w:rPr>
      </w:pPr>
      <w:r>
        <w:rPr>
          <w:rFonts w:hint="eastAsia"/>
        </w:rPr>
        <w:t>第一章第一讲</w:t>
      </w:r>
    </w:p>
    <w:p w14:paraId="5195A26E">
      <w:pPr>
        <w:pStyle w:val="4"/>
        <w:spacing w:before="298" w:line="285" w:lineRule="auto"/>
        <w:rPr>
          <w:rFonts w:hint="eastAsia"/>
        </w:rPr>
      </w:pPr>
    </w:p>
    <w:p w14:paraId="12E79012">
      <w:pPr>
        <w:pStyle w:val="4"/>
        <w:spacing w:before="298" w:line="285" w:lineRule="auto"/>
        <w:rPr>
          <w:rFonts w:hint="eastAsia"/>
        </w:rPr>
      </w:pPr>
      <w:r>
        <w:rPr>
          <w:rFonts w:hint="eastAsia"/>
        </w:rPr>
        <w:t>Paul, an apostle of Jesus Christ by the will of God, to all you holy and faithful ones in Jesus Christ. which are at Ephesus.</w:t>
      </w:r>
    </w:p>
    <w:p w14:paraId="3AA3DB8C">
      <w:pPr>
        <w:pStyle w:val="4"/>
        <w:spacing w:before="298" w:line="285" w:lineRule="auto"/>
        <w:rPr>
          <w:rFonts w:hint="eastAsia"/>
        </w:rPr>
      </w:pPr>
      <w:r>
        <w:rPr>
          <w:rFonts w:hint="eastAsia"/>
        </w:rPr>
        <w:t>保罗，奉上帝旨意作耶稣基督使徒的，写信给在以弗所的众圣徒，就是在基督耶稣里有忠心的人。</w:t>
      </w:r>
    </w:p>
    <w:p w14:paraId="37F68C70">
      <w:pPr>
        <w:pStyle w:val="4"/>
        <w:spacing w:before="298" w:line="285" w:lineRule="auto"/>
        <w:rPr>
          <w:rFonts w:hint="eastAsia"/>
        </w:rPr>
      </w:pPr>
    </w:p>
    <w:p w14:paraId="0397678B">
      <w:pPr>
        <w:pStyle w:val="4"/>
        <w:spacing w:before="298" w:line="285" w:lineRule="auto"/>
        <w:rPr>
          <w:rFonts w:hint="eastAsia"/>
        </w:rPr>
      </w:pPr>
      <w:r>
        <w:rPr>
          <w:rFonts w:hint="eastAsia"/>
        </w:rPr>
        <w:t>Grace be to you and peace from God our Father, and from the Lord Jesus Christ.</w:t>
      </w:r>
    </w:p>
    <w:p w14:paraId="4052E89F">
      <w:pPr>
        <w:pStyle w:val="4"/>
        <w:spacing w:before="298" w:line="285" w:lineRule="auto"/>
        <w:rPr>
          <w:rFonts w:hint="eastAsia"/>
        </w:rPr>
      </w:pPr>
      <w:r>
        <w:rPr>
          <w:rFonts w:hint="eastAsia"/>
        </w:rPr>
        <w:t>愿恩惠平安，从上帝我们的父，和主耶稣基督归与你们。</w:t>
      </w:r>
    </w:p>
    <w:p w14:paraId="5F0C4D3C">
      <w:pPr>
        <w:pStyle w:val="4"/>
        <w:spacing w:before="298" w:line="285" w:lineRule="auto"/>
        <w:rPr>
          <w:rFonts w:hint="eastAsia"/>
        </w:rPr>
      </w:pPr>
    </w:p>
    <w:p w14:paraId="6FC5FE82">
      <w:pPr>
        <w:pStyle w:val="4"/>
        <w:spacing w:before="298" w:line="285" w:lineRule="auto"/>
        <w:rPr>
          <w:rFonts w:hint="eastAsia"/>
        </w:rPr>
      </w:pPr>
      <w:r>
        <w:rPr>
          <w:rFonts w:hint="eastAsia"/>
        </w:rPr>
        <w:t>Blessed be the God and Father of our Lord Jesus Christ, who has blessed us with all spiritual blessings in heavenly things in Christ. - Ephesians 1:1-3</w:t>
      </w:r>
    </w:p>
    <w:p w14:paraId="323A7727">
      <w:pPr>
        <w:pStyle w:val="4"/>
        <w:spacing w:before="298" w:line="285" w:lineRule="auto"/>
        <w:rPr>
          <w:rFonts w:hint="eastAsia"/>
        </w:rPr>
      </w:pPr>
      <w:r>
        <w:rPr>
          <w:rFonts w:hint="eastAsia"/>
        </w:rPr>
        <w:t>愿颂赞归与我们主耶稣基督的父上帝，祂在基督里曾赐给我们天上各样属灵的福气。——以弗所书 1:1-3</w:t>
      </w:r>
    </w:p>
    <w:p w14:paraId="43C7F445">
      <w:pPr>
        <w:pStyle w:val="4"/>
        <w:spacing w:before="298" w:line="285" w:lineRule="auto"/>
        <w:rPr>
          <w:rFonts w:hint="eastAsia"/>
        </w:rPr>
      </w:pPr>
    </w:p>
    <w:p w14:paraId="07AB1B86">
      <w:pPr>
        <w:pStyle w:val="4"/>
        <w:spacing w:before="298" w:line="285" w:lineRule="auto"/>
        <w:rPr>
          <w:rFonts w:hint="eastAsia"/>
        </w:rPr>
      </w:pPr>
      <w:r>
        <w:rPr>
          <w:rFonts w:hint="eastAsia"/>
        </w:rPr>
        <w:t>When we read the epistles which St. Paul wrote to a variety of places, we must always consider that God meant they should serve not only for one time alone, or for certain people only, but for ever, and in general for the whole church.</w:t>
      </w:r>
    </w:p>
    <w:p w14:paraId="4308ECA2">
      <w:pPr>
        <w:pStyle w:val="4"/>
        <w:spacing w:before="298" w:line="285" w:lineRule="auto"/>
        <w:rPr>
          <w:rFonts w:hint="eastAsia"/>
        </w:rPr>
      </w:pPr>
      <w:r>
        <w:rPr>
          <w:rFonts w:hint="eastAsia"/>
        </w:rPr>
        <w:t>当我们阅读圣保罗写给各地教会的书信时，我们必须始终考虑到，上帝的意思是它们不仅应该服务于一个时代，或仅仅服务于某些人，而是应该永远服务于整个教会。</w:t>
      </w:r>
    </w:p>
    <w:p w14:paraId="6C7D86E6">
      <w:pPr>
        <w:pStyle w:val="4"/>
        <w:spacing w:before="298" w:line="285" w:lineRule="auto"/>
        <w:rPr>
          <w:rFonts w:hint="eastAsia"/>
        </w:rPr>
      </w:pPr>
    </w:p>
    <w:p w14:paraId="467DBBC5">
      <w:pPr>
        <w:pStyle w:val="4"/>
        <w:spacing w:before="298" w:line="285" w:lineRule="auto"/>
        <w:rPr>
          <w:rFonts w:hint="eastAsia"/>
        </w:rPr>
      </w:pPr>
      <w:r>
        <w:rPr>
          <w:rFonts w:hint="eastAsia"/>
        </w:rPr>
        <w:t>And truly if a man considers well the doctrine that is contained in them, it will be easy to discern that God’s intention was to be heard in the things that are spoken there, even to the world’s end; and also that he has such a care for us that he has not passed over or forgotten anything that might further our salvation.</w:t>
      </w:r>
    </w:p>
    <w:p w14:paraId="12E01F85">
      <w:pPr>
        <w:pStyle w:val="4"/>
        <w:spacing w:before="298" w:line="285" w:lineRule="auto"/>
        <w:rPr>
          <w:rFonts w:hint="eastAsia"/>
        </w:rPr>
      </w:pPr>
      <w:r>
        <w:rPr>
          <w:rFonts w:hint="eastAsia"/>
        </w:rPr>
        <w:t>的确，如果一个人仔细思考其中所包含的教义，就很容易辨别出上帝的意图是要在那些所说的事上被听见，直到世界的末了；并且祂也如此看顾我们，以致祂没有忽略或忘记任何可能促进我们救恩的事。</w:t>
      </w:r>
    </w:p>
    <w:p w14:paraId="6FD76968">
      <w:pPr>
        <w:pStyle w:val="4"/>
        <w:spacing w:before="298" w:line="285" w:lineRule="auto"/>
        <w:rPr>
          <w:rFonts w:hint="eastAsia"/>
        </w:rPr>
      </w:pPr>
    </w:p>
    <w:p w14:paraId="2D976DC2">
      <w:pPr>
        <w:pStyle w:val="4"/>
        <w:spacing w:before="298" w:line="285" w:lineRule="auto"/>
        <w:rPr>
          <w:rFonts w:hint="eastAsia"/>
        </w:rPr>
      </w:pPr>
      <w:r>
        <w:rPr>
          <w:rFonts w:hint="eastAsia"/>
        </w:rPr>
        <w:t>The sum of this Epistle which I have now taken in hand to expound is that St. Paul confirms such as had been already instructed in the gospel, in order that they might know that that is what they must rest upon, as upon the true and perfect wisdom, and that it is not lawful to add anything to it.</w:t>
      </w:r>
    </w:p>
    <w:p w14:paraId="683DEEA1">
      <w:pPr>
        <w:pStyle w:val="4"/>
        <w:spacing w:before="298" w:line="285" w:lineRule="auto"/>
        <w:rPr>
          <w:rFonts w:hint="eastAsia"/>
        </w:rPr>
      </w:pPr>
      <w:r>
        <w:rPr>
          <w:rFonts w:hint="eastAsia"/>
        </w:rPr>
        <w:t>我现在着手阐述的这封书信的要旨是，圣保罗坚固那些已经受过福音教导的人，以便他们可以知道，他们必须依靠它，如同依靠真实而完美的智慧，并且在其上加添任何东西都是不合法的。</w:t>
      </w:r>
    </w:p>
    <w:p w14:paraId="4DF1FF99">
      <w:pPr>
        <w:pStyle w:val="4"/>
        <w:spacing w:before="298" w:line="285" w:lineRule="auto"/>
        <w:rPr>
          <w:rFonts w:hint="eastAsia"/>
        </w:rPr>
      </w:pPr>
    </w:p>
    <w:p w14:paraId="6DC234E4">
      <w:pPr>
        <w:pStyle w:val="4"/>
        <w:spacing w:before="298" w:line="285" w:lineRule="auto"/>
        <w:rPr>
          <w:rFonts w:hint="eastAsia"/>
        </w:rPr>
      </w:pPr>
      <w:r>
        <w:rPr>
          <w:rFonts w:hint="eastAsia"/>
        </w:rPr>
        <w:t>Paul tells us that the benefits which are brought us by our Lord Jesus Christ and of which we are made partakers by means of his gospel are so excellent that we must surely be extremely unthankful if we scurry to and fro like people who are never at rest or contented.</w:t>
      </w:r>
    </w:p>
    <w:p w14:paraId="429843BB">
      <w:pPr>
        <w:pStyle w:val="4"/>
        <w:spacing w:before="298" w:line="285" w:lineRule="auto"/>
        <w:rPr>
          <w:rFonts w:hint="eastAsia"/>
        </w:rPr>
      </w:pPr>
      <w:r>
        <w:rPr>
          <w:rFonts w:hint="eastAsia"/>
        </w:rPr>
        <w:t>保罗告诉我们，我们主耶稣基督带给我们的益处，以及我们藉着祂的福音所分享的益处，是如此卓越，以致如果我们像那些永不安宁或满足的人一样匆匆忙忙，我们必定是极其忘恩负义的。</w:t>
      </w:r>
    </w:p>
    <w:p w14:paraId="7F4F7FE8">
      <w:pPr>
        <w:pStyle w:val="4"/>
        <w:spacing w:before="298" w:line="285" w:lineRule="auto"/>
        <w:rPr>
          <w:rFonts w:hint="eastAsia"/>
        </w:rPr>
      </w:pPr>
    </w:p>
    <w:p w14:paraId="16BCA662">
      <w:pPr>
        <w:pStyle w:val="4"/>
        <w:spacing w:before="298" w:line="285" w:lineRule="auto"/>
        <w:rPr>
          <w:rFonts w:hint="eastAsia"/>
        </w:rPr>
      </w:pPr>
      <w:r>
        <w:rPr>
          <w:rFonts w:hint="eastAsia"/>
        </w:rPr>
        <w:t>And then he shows us also what we have in Christ in order that we</w:t>
      </w:r>
    </w:p>
    <w:p w14:paraId="3DC080D9">
      <w:pPr>
        <w:pStyle w:val="4"/>
        <w:spacing w:before="298" w:line="285" w:lineRule="auto"/>
        <w:rPr>
          <w:rFonts w:hint="eastAsia"/>
        </w:rPr>
      </w:pPr>
      <w:r>
        <w:rPr>
          <w:rFonts w:hint="eastAsia"/>
        </w:rPr>
        <w:t>然后祂也向我们显明我们在基督里拥有什么，以便我们</w:t>
      </w:r>
    </w:p>
    <w:p w14:paraId="5670FE69">
      <w:pPr>
        <w:pStyle w:val="4"/>
        <w:spacing w:before="298" w:line="285" w:lineRule="auto"/>
        <w:rPr>
          <w:rFonts w:hint="eastAsia"/>
        </w:rPr>
      </w:pPr>
    </w:p>
    <w:p w14:paraId="325AECC9">
      <w:pPr>
        <w:pStyle w:val="4"/>
        <w:spacing w:before="298" w:line="285" w:lineRule="auto"/>
        <w:rPr>
          <w:rFonts w:hint="eastAsia"/>
        </w:rPr>
      </w:pPr>
      <w:r>
        <w:rPr>
          <w:rFonts w:hint="eastAsia"/>
        </w:rPr>
        <w:t>should so cleave to him as not to presume to seek help anywhere else, but assure ourselves that he has procured everything for us.</w:t>
      </w:r>
    </w:p>
    <w:p w14:paraId="5458F476">
      <w:pPr>
        <w:pStyle w:val="4"/>
        <w:spacing w:before="298" w:line="285" w:lineRule="auto"/>
        <w:rPr>
          <w:rFonts w:hint="eastAsia"/>
        </w:rPr>
      </w:pPr>
      <w:r>
        <w:rPr>
          <w:rFonts w:hint="eastAsia"/>
        </w:rPr>
        <w:t>应当如此依附祂，以致不 presume 在别处寻求帮助，而是确信祂已经为我们预备了一切。</w:t>
      </w:r>
    </w:p>
    <w:p w14:paraId="54A0806C">
      <w:pPr>
        <w:pStyle w:val="4"/>
        <w:spacing w:before="298" w:line="285" w:lineRule="auto"/>
        <w:rPr>
          <w:rFonts w:hint="eastAsia"/>
        </w:rPr>
      </w:pPr>
    </w:p>
    <w:p w14:paraId="7B83B483">
      <w:pPr>
        <w:pStyle w:val="4"/>
        <w:spacing w:before="298" w:line="285" w:lineRule="auto"/>
        <w:rPr>
          <w:rFonts w:hint="eastAsia"/>
        </w:rPr>
      </w:pPr>
      <w:r>
        <w:rPr>
          <w:rFonts w:hint="eastAsia"/>
        </w:rPr>
        <w:t>Again, on the other side, he shows us that Christ has so well provided for his church that if we know how to use the gifts of grace he offers us, we shall have full and perfect happiness.</w:t>
      </w:r>
    </w:p>
    <w:p w14:paraId="396FBE79">
      <w:pPr>
        <w:pStyle w:val="4"/>
        <w:spacing w:before="298" w:line="285" w:lineRule="auto"/>
        <w:rPr>
          <w:rFonts w:hint="eastAsia"/>
        </w:rPr>
      </w:pPr>
      <w:r>
        <w:rPr>
          <w:rFonts w:hint="eastAsia"/>
        </w:rPr>
        <w:t>另一方面，祂又向我们显明，基督为祂的教会预备得如此周全，以致如果我们知道如何使用祂赐给我们的恩典恩赐，我们就能拥有完全而完美的幸福。</w:t>
      </w:r>
    </w:p>
    <w:p w14:paraId="14159170">
      <w:pPr>
        <w:pStyle w:val="4"/>
        <w:spacing w:before="298" w:line="285" w:lineRule="auto"/>
        <w:rPr>
          <w:rFonts w:hint="eastAsia"/>
        </w:rPr>
      </w:pPr>
    </w:p>
    <w:p w14:paraId="0F8D1A92">
      <w:pPr>
        <w:pStyle w:val="4"/>
        <w:spacing w:before="298" w:line="285" w:lineRule="auto"/>
        <w:rPr>
          <w:rFonts w:hint="eastAsia"/>
        </w:rPr>
      </w:pPr>
      <w:r>
        <w:rPr>
          <w:rFonts w:hint="eastAsia"/>
        </w:rPr>
        <w:t>Along with this, he warns such as have been instructed in the truth of the gospel to lead a holy life, and to show that they have profited as they ought to do in God’s school.</w:t>
      </w:r>
    </w:p>
    <w:p w14:paraId="127EEDF7">
      <w:pPr>
        <w:pStyle w:val="4"/>
        <w:spacing w:before="298" w:line="285" w:lineRule="auto"/>
        <w:rPr>
          <w:rFonts w:hint="eastAsia"/>
        </w:rPr>
      </w:pPr>
      <w:r>
        <w:rPr>
          <w:rFonts w:hint="eastAsia"/>
        </w:rPr>
        <w:t>与此同时，祂警告那些受过福音真理教导的人，要过圣洁的生活，并显明他们在上帝的学校里已经按理获益了。</w:t>
      </w:r>
    </w:p>
    <w:p w14:paraId="27AB4C92">
      <w:pPr>
        <w:pStyle w:val="4"/>
        <w:spacing w:before="298" w:line="285" w:lineRule="auto"/>
        <w:rPr>
          <w:rFonts w:hint="eastAsia"/>
        </w:rPr>
      </w:pPr>
    </w:p>
    <w:p w14:paraId="00F98850">
      <w:pPr>
        <w:pStyle w:val="4"/>
        <w:spacing w:before="298" w:line="285" w:lineRule="auto"/>
        <w:rPr>
          <w:rFonts w:hint="eastAsia"/>
        </w:rPr>
      </w:pPr>
      <w:r>
        <w:rPr>
          <w:rFonts w:hint="eastAsia"/>
        </w:rPr>
        <w:t>Now these things serve not only for the city of Ephesus, nor for any one country, nor for any one age or time, but we have need to be urged on more and more, seeing that the devil strives ceaselessly to turn us to evil.</w:t>
      </w:r>
    </w:p>
    <w:p w14:paraId="4529E532">
      <w:pPr>
        <w:pStyle w:val="4"/>
        <w:spacing w:before="298" w:line="285" w:lineRule="auto"/>
        <w:rPr>
          <w:rFonts w:hint="eastAsia"/>
        </w:rPr>
      </w:pPr>
      <w:r>
        <w:rPr>
          <w:rFonts w:hint="eastAsia"/>
        </w:rPr>
        <w:t>如今这些事不仅服务于以弗所城，也不服务于任何一个国家，也不服务于任何一个时代或时期，而是我们更需要不断地被催促，因为魔鬼不断地努力使我们转向邪恶。</w:t>
      </w:r>
    </w:p>
    <w:p w14:paraId="4B9263AE">
      <w:pPr>
        <w:pStyle w:val="4"/>
        <w:spacing w:before="298" w:line="285" w:lineRule="auto"/>
        <w:rPr>
          <w:rFonts w:hint="eastAsia"/>
        </w:rPr>
      </w:pPr>
    </w:p>
    <w:p w14:paraId="0539DCFF">
      <w:pPr>
        <w:pStyle w:val="4"/>
        <w:spacing w:before="298" w:line="285" w:lineRule="auto"/>
        <w:rPr>
          <w:rFonts w:hint="eastAsia"/>
        </w:rPr>
      </w:pPr>
      <w:r>
        <w:rPr>
          <w:rFonts w:hint="eastAsia"/>
        </w:rPr>
        <w:t>And when he cannot lead us completely away from the doctrine of Jesus Christ, he labours to make it distasteful to us some way or another, and to entangle us in new curiosities, only to bring to pass that we may not be constant in the faith that we have received, but give way to vacillation.</w:t>
      </w:r>
    </w:p>
    <w:p w14:paraId="4EB67222">
      <w:pPr>
        <w:pStyle w:val="4"/>
        <w:spacing w:before="298" w:line="285" w:lineRule="auto"/>
        <w:rPr>
          <w:rFonts w:hint="eastAsia"/>
        </w:rPr>
      </w:pPr>
      <w:r>
        <w:rPr>
          <w:rFonts w:hint="eastAsia"/>
        </w:rPr>
        <w:t>当祂不能完全引诱我们偏离耶稣基督的教义时，祂就努力以某种方式使我们厌恶它，并使我们陷入新的好奇之中，只是为了使我们不能在我们所领受的信心中坚定不移，而是摇摆不定。</w:t>
      </w:r>
    </w:p>
    <w:p w14:paraId="0A3C3D49">
      <w:pPr>
        <w:pStyle w:val="4"/>
        <w:spacing w:before="298" w:line="285" w:lineRule="auto"/>
        <w:rPr>
          <w:rFonts w:hint="eastAsia"/>
        </w:rPr>
      </w:pPr>
    </w:p>
    <w:p w14:paraId="5158B131">
      <w:pPr>
        <w:pStyle w:val="4"/>
        <w:spacing w:before="298" w:line="285" w:lineRule="auto"/>
        <w:rPr>
          <w:rFonts w:hint="eastAsia"/>
        </w:rPr>
      </w:pPr>
      <w:r>
        <w:rPr>
          <w:rFonts w:hint="eastAsia"/>
        </w:rPr>
        <w:t>Now whenever our fancies are so fidgety, it is certain that an opening is made to blot out the remembrance of all that we had learned before and to take in many follies, yes, and erroneous doctrines, which serve to corrupt and pervert the purity of our faith.</w:t>
      </w:r>
    </w:p>
    <w:p w14:paraId="55FBF8D1">
      <w:pPr>
        <w:pStyle w:val="4"/>
        <w:spacing w:before="298" w:line="285" w:lineRule="auto"/>
        <w:rPr>
          <w:rFonts w:hint="eastAsia"/>
        </w:rPr>
      </w:pPr>
      <w:r>
        <w:rPr>
          <w:rFonts w:hint="eastAsia"/>
        </w:rPr>
        <w:t>如今，每当我们的幻想如此不安时，可以肯定的是，就打开了一个缺口，抹去我们先前所学的一切的记忆，并接受许多愚蠢的事，是的，还有错误的教义，这些都会败坏和歪曲我们信仰的纯洁性。</w:t>
      </w:r>
    </w:p>
    <w:p w14:paraId="1563F8AA">
      <w:pPr>
        <w:pStyle w:val="4"/>
        <w:spacing w:before="298" w:line="285" w:lineRule="auto"/>
        <w:rPr>
          <w:rFonts w:hint="eastAsia"/>
        </w:rPr>
      </w:pPr>
    </w:p>
    <w:p w14:paraId="6EC84773">
      <w:pPr>
        <w:pStyle w:val="4"/>
        <w:spacing w:before="298" w:line="285" w:lineRule="auto"/>
        <w:rPr>
          <w:rFonts w:hint="eastAsia"/>
        </w:rPr>
      </w:pPr>
      <w:r>
        <w:rPr>
          <w:rFonts w:hint="eastAsia"/>
        </w:rPr>
        <w:t>We see then that the doctrine which is contained in this epistle is directed and dedicated to us at this present day, and that God has by his wonderful providence so disposed things beforehand that we not only have had the foundations of the gospel upon which to ground ourselves, but also the means by which our faith may from day to day grow and increase, so that we may still go forward until we reach perfection.</w:t>
      </w:r>
    </w:p>
    <w:p w14:paraId="525C2427">
      <w:pPr>
        <w:pStyle w:val="4"/>
        <w:spacing w:before="298" w:line="285" w:lineRule="auto"/>
        <w:rPr>
          <w:rFonts w:hint="eastAsia"/>
        </w:rPr>
      </w:pPr>
      <w:r>
        <w:rPr>
          <w:rFonts w:hint="eastAsia"/>
        </w:rPr>
        <w:t>那么，我们看到这封书信中所包含的教义，在今天是指向并献给我们的，并且上帝藉着祂奇妙的护理，预先安排了事情，使我们不仅拥有了福音的根基，可以建立我们自己，而且还拥有了使我们的信心可以日复一日地成长和增加的方法，以便我们可以继续前进，直到达到完美。</w:t>
      </w:r>
    </w:p>
    <w:p w14:paraId="1F8C5F79">
      <w:pPr>
        <w:pStyle w:val="4"/>
        <w:spacing w:before="298" w:line="285" w:lineRule="auto"/>
        <w:rPr>
          <w:rFonts w:hint="eastAsia"/>
        </w:rPr>
      </w:pPr>
    </w:p>
    <w:p w14:paraId="53DF28CA">
      <w:pPr>
        <w:pStyle w:val="4"/>
        <w:spacing w:before="298" w:line="285" w:lineRule="auto"/>
        <w:rPr>
          <w:rFonts w:hint="eastAsia"/>
        </w:rPr>
      </w:pPr>
      <w:r>
        <w:rPr>
          <w:rFonts w:hint="eastAsia"/>
        </w:rPr>
        <w:t>First and foremost, St. Paul claims the authority belonging to him, which had been given him by God, in order that men should not</w:t>
      </w:r>
    </w:p>
    <w:p w14:paraId="46A1424F">
      <w:pPr>
        <w:pStyle w:val="4"/>
        <w:spacing w:before="298" w:line="285" w:lineRule="auto"/>
        <w:rPr>
          <w:rFonts w:hint="eastAsia"/>
        </w:rPr>
      </w:pPr>
      <w:r>
        <w:rPr>
          <w:rFonts w:hint="eastAsia"/>
        </w:rPr>
        <w:t>首先，圣保罗声称拥有上帝所赐给祂的权柄，以便人不可</w:t>
      </w:r>
    </w:p>
    <w:p w14:paraId="08A78A18">
      <w:pPr>
        <w:pStyle w:val="4"/>
        <w:spacing w:before="298" w:line="285" w:lineRule="auto"/>
        <w:rPr>
          <w:rFonts w:hint="eastAsia"/>
        </w:rPr>
      </w:pPr>
    </w:p>
    <w:p w14:paraId="77376C1A">
      <w:pPr>
        <w:pStyle w:val="4"/>
        <w:spacing w:before="298" w:line="285" w:lineRule="auto"/>
        <w:rPr>
          <w:rFonts w:hint="eastAsia"/>
        </w:rPr>
      </w:pPr>
      <w:r>
        <w:rPr>
          <w:rFonts w:hint="eastAsia"/>
        </w:rPr>
        <w:t>waste their time over his person, as though his word had been but the saying of a mortal man.</w:t>
      </w:r>
    </w:p>
    <w:p w14:paraId="0C503D2A">
      <w:pPr>
        <w:pStyle w:val="4"/>
        <w:spacing w:before="298" w:line="285" w:lineRule="auto"/>
        <w:rPr>
          <w:rFonts w:hint="eastAsia"/>
        </w:rPr>
      </w:pPr>
      <w:r>
        <w:rPr>
          <w:rFonts w:hint="eastAsia"/>
        </w:rPr>
        <w:t>浪费时间在祂的身上，好像祂的话不过是凡人的言语。</w:t>
      </w:r>
    </w:p>
    <w:p w14:paraId="5610F94C">
      <w:pPr>
        <w:pStyle w:val="4"/>
        <w:spacing w:before="298" w:line="285" w:lineRule="auto"/>
        <w:rPr>
          <w:rFonts w:hint="eastAsia"/>
        </w:rPr>
      </w:pPr>
    </w:p>
    <w:p w14:paraId="7A57766E">
      <w:pPr>
        <w:pStyle w:val="4"/>
        <w:spacing w:before="298" w:line="285" w:lineRule="auto"/>
        <w:rPr>
          <w:rFonts w:hint="eastAsia"/>
        </w:rPr>
      </w:pPr>
      <w:r>
        <w:rPr>
          <w:rFonts w:hint="eastAsia"/>
        </w:rPr>
        <w:t>For in very deed our Lord Jesus Christ is the only master from whom we must learn, for it is witnessed of him from heaven that it is only he and no other to whom we must listen [Matt. 17:5].</w:t>
      </w:r>
    </w:p>
    <w:p w14:paraId="47552ECC">
      <w:pPr>
        <w:pStyle w:val="4"/>
        <w:spacing w:before="298" w:line="285" w:lineRule="auto"/>
        <w:rPr>
          <w:rFonts w:hint="eastAsia"/>
        </w:rPr>
      </w:pPr>
      <w:r>
        <w:rPr>
          <w:rFonts w:hint="eastAsia"/>
        </w:rPr>
        <w:t>因为的确，我们的主耶稣基督是我们必须学习的唯一夫子，因为天上有见证说，唯有祂，没有别人，是我们必须听从的[马太福音 17:5]。</w:t>
      </w:r>
    </w:p>
    <w:p w14:paraId="69EFEB4D">
      <w:pPr>
        <w:pStyle w:val="4"/>
        <w:spacing w:before="298" w:line="285" w:lineRule="auto"/>
        <w:rPr>
          <w:rFonts w:hint="eastAsia"/>
        </w:rPr>
      </w:pPr>
    </w:p>
    <w:p w14:paraId="7C9D85D7">
      <w:pPr>
        <w:pStyle w:val="4"/>
        <w:spacing w:before="298" w:line="285" w:lineRule="auto"/>
        <w:rPr>
          <w:rFonts w:hint="eastAsia"/>
        </w:rPr>
      </w:pPr>
      <w:r>
        <w:rPr>
          <w:rFonts w:hint="eastAsia"/>
        </w:rPr>
        <w:t>It has always been God’s will to keep the guiding of his own church to himself, and that his Word should be received without contradiction.</w:t>
      </w:r>
    </w:p>
    <w:p w14:paraId="5E81B702">
      <w:pPr>
        <w:pStyle w:val="4"/>
        <w:spacing w:before="298" w:line="285" w:lineRule="auto"/>
        <w:rPr>
          <w:rFonts w:hint="eastAsia"/>
        </w:rPr>
      </w:pPr>
      <w:r>
        <w:rPr>
          <w:rFonts w:hint="eastAsia"/>
        </w:rPr>
        <w:t>上帝的旨意向来是将祂自己教会的引导权保留给自己，并且祂的话语应该毫无异议地被接受。</w:t>
      </w:r>
    </w:p>
    <w:p w14:paraId="2DD2B533">
      <w:pPr>
        <w:pStyle w:val="4"/>
        <w:spacing w:before="298" w:line="285" w:lineRule="auto"/>
        <w:rPr>
          <w:rFonts w:hint="eastAsia"/>
        </w:rPr>
      </w:pPr>
    </w:p>
    <w:p w14:paraId="5E5286A5">
      <w:pPr>
        <w:pStyle w:val="4"/>
        <w:spacing w:before="298" w:line="285" w:lineRule="auto"/>
        <w:rPr>
          <w:rFonts w:hint="eastAsia"/>
        </w:rPr>
      </w:pPr>
      <w:r>
        <w:rPr>
          <w:rFonts w:hint="eastAsia"/>
        </w:rPr>
        <w:t>He has not given that privilege to any creature.</w:t>
      </w:r>
    </w:p>
    <w:p w14:paraId="17F8A9D5">
      <w:pPr>
        <w:pStyle w:val="4"/>
        <w:spacing w:before="298" w:line="285" w:lineRule="auto"/>
        <w:rPr>
          <w:rFonts w:hint="eastAsia"/>
        </w:rPr>
      </w:pPr>
      <w:r>
        <w:rPr>
          <w:rFonts w:hint="eastAsia"/>
        </w:rPr>
        <w:t>祂没有把那个特权给任何受造物。</w:t>
      </w:r>
    </w:p>
    <w:p w14:paraId="5A068533">
      <w:pPr>
        <w:pStyle w:val="4"/>
        <w:spacing w:before="298" w:line="285" w:lineRule="auto"/>
        <w:rPr>
          <w:rFonts w:hint="eastAsia"/>
        </w:rPr>
      </w:pPr>
    </w:p>
    <w:p w14:paraId="1616DA58">
      <w:pPr>
        <w:pStyle w:val="4"/>
        <w:spacing w:before="298" w:line="285" w:lineRule="auto"/>
        <w:rPr>
          <w:rFonts w:hint="eastAsia"/>
        </w:rPr>
      </w:pPr>
      <w:r>
        <w:rPr>
          <w:rFonts w:hint="eastAsia"/>
        </w:rPr>
        <w:t>And when Jesus Christ is ordained in the place of God his Father, it is because he is God manifested in the flesh, and the infallible truth itself, and his wisdom which was before all time [I Tim. 3:16].</w:t>
      </w:r>
    </w:p>
    <w:p w14:paraId="52F06335">
      <w:pPr>
        <w:pStyle w:val="4"/>
        <w:spacing w:before="298" w:line="285" w:lineRule="auto"/>
        <w:rPr>
          <w:rFonts w:hint="eastAsia"/>
        </w:rPr>
      </w:pPr>
      <w:r>
        <w:rPr>
          <w:rFonts w:hint="eastAsia"/>
        </w:rPr>
        <w:t>当耶稣基督被命定在祂父上帝的位置上时，这是因为祂是道成肉身的上帝，是无误的真理本身，是祂在万古之前的智慧[提摩太前书 3:16]。</w:t>
      </w:r>
    </w:p>
    <w:p w14:paraId="1254DCFA">
      <w:pPr>
        <w:pStyle w:val="4"/>
        <w:spacing w:before="298" w:line="285" w:lineRule="auto"/>
        <w:rPr>
          <w:rFonts w:hint="eastAsia"/>
        </w:rPr>
      </w:pPr>
    </w:p>
    <w:p w14:paraId="3902E059">
      <w:pPr>
        <w:pStyle w:val="4"/>
        <w:spacing w:before="298" w:line="285" w:lineRule="auto"/>
        <w:rPr>
          <w:rFonts w:hint="eastAsia"/>
        </w:rPr>
      </w:pPr>
      <w:r>
        <w:rPr>
          <w:rFonts w:hint="eastAsia"/>
        </w:rPr>
        <w:t>Furthermore, when men speak they must not do it in their own name, nor put forward anything of their own fancy and brain, but they must faithfully set forth the thing that God has enjoined upon them and given them in charge.</w:t>
      </w:r>
    </w:p>
    <w:p w14:paraId="62F1A473">
      <w:pPr>
        <w:pStyle w:val="4"/>
        <w:spacing w:before="298" w:line="285" w:lineRule="auto"/>
        <w:rPr>
          <w:rFonts w:hint="eastAsia"/>
        </w:rPr>
      </w:pPr>
      <w:r>
        <w:rPr>
          <w:rFonts w:hint="eastAsia"/>
        </w:rPr>
        <w:t>此外，当人说话时，他们不可奉自己的名，也不可提出任何自己幻想和头脑中的东西，而必须忠实地陈述上帝吩咐他们并托付给他们的事情。</w:t>
      </w:r>
    </w:p>
    <w:p w14:paraId="360D6084">
      <w:pPr>
        <w:pStyle w:val="4"/>
        <w:spacing w:before="298" w:line="285" w:lineRule="auto"/>
        <w:rPr>
          <w:rFonts w:hint="eastAsia"/>
        </w:rPr>
      </w:pPr>
    </w:p>
    <w:p w14:paraId="19DA58EB">
      <w:pPr>
        <w:pStyle w:val="4"/>
        <w:spacing w:before="298" w:line="285" w:lineRule="auto"/>
        <w:rPr>
          <w:rFonts w:hint="eastAsia"/>
        </w:rPr>
      </w:pPr>
      <w:r>
        <w:rPr>
          <w:rFonts w:hint="eastAsia"/>
        </w:rPr>
        <w:t>Thus you see why St. Paul uses this preface, as it were everywhere, that he is an apostle of our Lord Jesus Christ.</w:t>
      </w:r>
    </w:p>
    <w:p w14:paraId="102CC3FC">
      <w:pPr>
        <w:pStyle w:val="4"/>
        <w:spacing w:before="298" w:line="285" w:lineRule="auto"/>
        <w:rPr>
          <w:rFonts w:hint="eastAsia"/>
        </w:rPr>
      </w:pPr>
      <w:r>
        <w:rPr>
          <w:rFonts w:hint="eastAsia"/>
        </w:rPr>
        <w:t>因此你看到为什么圣保罗到处都用这个序言，说祂是我们主耶稣基督的使徒。</w:t>
      </w:r>
    </w:p>
    <w:p w14:paraId="4AB647F9">
      <w:pPr>
        <w:pStyle w:val="4"/>
        <w:spacing w:before="298" w:line="285" w:lineRule="auto"/>
        <w:rPr>
          <w:rFonts w:hint="eastAsia"/>
        </w:rPr>
      </w:pPr>
    </w:p>
    <w:p w14:paraId="2737C9C1">
      <w:pPr>
        <w:pStyle w:val="4"/>
        <w:spacing w:before="298" w:line="285" w:lineRule="auto"/>
        <w:rPr>
          <w:rFonts w:hint="eastAsia"/>
        </w:rPr>
      </w:pPr>
      <w:r>
        <w:rPr>
          <w:rFonts w:hint="eastAsia"/>
        </w:rPr>
        <w:t>Hence he holds it as a settled principle that if any man introduces himself to speak in his own name, there is nothing but rashness in him, for he takes upon himself what belongs to God only.</w:t>
      </w:r>
    </w:p>
    <w:p w14:paraId="5AFDFDAC">
      <w:pPr>
        <w:pStyle w:val="4"/>
        <w:spacing w:before="298" w:line="285" w:lineRule="auto"/>
        <w:rPr>
          <w:rFonts w:hint="eastAsia"/>
        </w:rPr>
      </w:pPr>
      <w:r>
        <w:rPr>
          <w:rFonts w:hint="eastAsia"/>
        </w:rPr>
        <w:t>因此祂认为这是一个既定的原则，如果任何人奉自己的名说话，祂里面除了鲁莽之外，一无所有，因为祂承担了只属于上帝的事。</w:t>
      </w:r>
    </w:p>
    <w:p w14:paraId="1FD6FF97">
      <w:pPr>
        <w:pStyle w:val="4"/>
        <w:spacing w:before="298" w:line="285" w:lineRule="auto"/>
        <w:rPr>
          <w:rFonts w:hint="eastAsia"/>
        </w:rPr>
      </w:pPr>
    </w:p>
    <w:p w14:paraId="2DCAB5DB">
      <w:pPr>
        <w:pStyle w:val="4"/>
        <w:spacing w:before="298" w:line="285" w:lineRule="auto"/>
        <w:rPr>
          <w:rFonts w:hint="eastAsia"/>
        </w:rPr>
      </w:pPr>
      <w:r>
        <w:rPr>
          <w:rFonts w:hint="eastAsia"/>
        </w:rPr>
        <w:t>Again, since our Lord Jesus Christ was purposely sent to be our last teacher that we might have such wisdom as is perfect and utterly without fault, therefore St. Paul calls himself an apostle sent by him.</w:t>
      </w:r>
    </w:p>
    <w:p w14:paraId="4E3B6BA4">
      <w:pPr>
        <w:pStyle w:val="4"/>
        <w:spacing w:before="298" w:line="285" w:lineRule="auto"/>
        <w:rPr>
          <w:rFonts w:hint="eastAsia"/>
        </w:rPr>
      </w:pPr>
      <w:r>
        <w:rPr>
          <w:rFonts w:hint="eastAsia"/>
        </w:rPr>
        <w:t>再者，既然我们的主耶稣基督特意被差遣作我们最后的教师，使我们可以拥有完美无瑕的智慧，因此圣保罗称自己是祂所差遣的使徒。</w:t>
      </w:r>
    </w:p>
    <w:p w14:paraId="320791E1">
      <w:pPr>
        <w:pStyle w:val="4"/>
        <w:spacing w:before="298" w:line="285" w:lineRule="auto"/>
        <w:rPr>
          <w:rFonts w:hint="eastAsia"/>
        </w:rPr>
      </w:pPr>
    </w:p>
    <w:p w14:paraId="19B1E0D1">
      <w:pPr>
        <w:pStyle w:val="4"/>
        <w:spacing w:before="298" w:line="285" w:lineRule="auto"/>
        <w:rPr>
          <w:rFonts w:hint="eastAsia"/>
        </w:rPr>
      </w:pPr>
      <w:r>
        <w:rPr>
          <w:rFonts w:hint="eastAsia"/>
        </w:rPr>
        <w:t>This presupposes two things; first, that St. Paul had that charge committed to him; secondly, that he duly acquitted himself of it by rendering faithful service in the office that he was called to.</w:t>
      </w:r>
    </w:p>
    <w:p w14:paraId="0AA048AA">
      <w:pPr>
        <w:pStyle w:val="4"/>
        <w:spacing w:before="298" w:line="285" w:lineRule="auto"/>
        <w:rPr>
          <w:rFonts w:hint="eastAsia"/>
        </w:rPr>
      </w:pPr>
      <w:r>
        <w:rPr>
          <w:rFonts w:hint="eastAsia"/>
        </w:rPr>
        <w:t>这预设了两件事；第一，圣保罗受了那个托付；第二，祂藉着在祂蒙召的职分上忠心事奉，妥善地履行了它。</w:t>
      </w:r>
    </w:p>
    <w:p w14:paraId="252D3C0D">
      <w:pPr>
        <w:pStyle w:val="4"/>
        <w:spacing w:before="298" w:line="285" w:lineRule="auto"/>
        <w:rPr>
          <w:rFonts w:hint="eastAsia"/>
        </w:rPr>
      </w:pPr>
    </w:p>
    <w:p w14:paraId="161D553A">
      <w:pPr>
        <w:pStyle w:val="4"/>
        <w:spacing w:before="298" w:line="285" w:lineRule="auto"/>
        <w:rPr>
          <w:rFonts w:hint="eastAsia"/>
        </w:rPr>
      </w:pPr>
      <w:r>
        <w:rPr>
          <w:rFonts w:hint="eastAsia"/>
        </w:rPr>
        <w:t>For if a man were the most gifted and most excellent in the world, yet if he thrusts himself forward under his own impulse, he disturbs all order.</w:t>
      </w:r>
    </w:p>
    <w:p w14:paraId="22438569">
      <w:pPr>
        <w:pStyle w:val="4"/>
        <w:spacing w:before="298" w:line="285" w:lineRule="auto"/>
        <w:rPr>
          <w:rFonts w:hint="eastAsia"/>
        </w:rPr>
      </w:pPr>
      <w:r>
        <w:rPr>
          <w:rFonts w:hint="eastAsia"/>
        </w:rPr>
        <w:t>因为如果一个人是世界上最有天赋和最优秀的人，然而如果祂凭自己的冲动强行出头，祂就会扰乱一切秩序。</w:t>
      </w:r>
    </w:p>
    <w:p w14:paraId="558E52DD">
      <w:pPr>
        <w:pStyle w:val="4"/>
        <w:spacing w:before="298" w:line="285" w:lineRule="auto"/>
        <w:rPr>
          <w:rFonts w:hint="eastAsia"/>
        </w:rPr>
      </w:pPr>
    </w:p>
    <w:p w14:paraId="25DB26C8">
      <w:pPr>
        <w:pStyle w:val="4"/>
        <w:spacing w:before="298" w:line="285" w:lineRule="auto"/>
        <w:rPr>
          <w:rFonts w:hint="eastAsia"/>
        </w:rPr>
      </w:pPr>
      <w:r>
        <w:rPr>
          <w:rFonts w:hint="eastAsia"/>
        </w:rPr>
        <w:t>And we know that God will have order and not disorder amongst us, as St. Paul says in the fourteenth chapter of the first epistle to the Corinthians.</w:t>
      </w:r>
    </w:p>
    <w:p w14:paraId="52EA9F49">
      <w:pPr>
        <w:pStyle w:val="4"/>
        <w:spacing w:before="298" w:line="285" w:lineRule="auto"/>
        <w:rPr>
          <w:rFonts w:hint="eastAsia"/>
        </w:rPr>
      </w:pPr>
      <w:r>
        <w:rPr>
          <w:rFonts w:hint="eastAsia"/>
        </w:rPr>
        <w:t>我们知道上帝要在我们中间有秩序而不是混乱，正如圣保罗在哥林多前书第十四章所说。</w:t>
      </w:r>
    </w:p>
    <w:p w14:paraId="3EE52463">
      <w:pPr>
        <w:pStyle w:val="4"/>
        <w:spacing w:before="298" w:line="285" w:lineRule="auto"/>
        <w:rPr>
          <w:rFonts w:hint="eastAsia"/>
        </w:rPr>
      </w:pPr>
    </w:p>
    <w:p w14:paraId="1EB9BB95">
      <w:pPr>
        <w:pStyle w:val="4"/>
        <w:spacing w:before="298" w:line="285" w:lineRule="auto"/>
        <w:rPr>
          <w:rFonts w:hint="eastAsia"/>
        </w:rPr>
      </w:pPr>
      <w:r>
        <w:rPr>
          <w:rFonts w:hint="eastAsia"/>
        </w:rPr>
        <w:t>He then that speaks, at least to teach, must have a calling, that is to say, he must be admitted and have his charge given him, so that every man may not put himself forward by reason of an unadvised zeal, as I said before.</w:t>
      </w:r>
    </w:p>
    <w:p w14:paraId="6CDE1439">
      <w:pPr>
        <w:pStyle w:val="4"/>
        <w:spacing w:before="298" w:line="285" w:lineRule="auto"/>
        <w:rPr>
          <w:rFonts w:hint="eastAsia"/>
        </w:rPr>
      </w:pPr>
      <w:r>
        <w:rPr>
          <w:rFonts w:hint="eastAsia"/>
        </w:rPr>
        <w:t>那么，说话的人，至少是教导的人，必须有呼召，也就是说，祂必须被接纳并被赋予祂的职责，这样每个人就不会像我先前所说的那样，因不智的热忱而强行出头。</w:t>
      </w:r>
    </w:p>
    <w:p w14:paraId="2D0FE9D1">
      <w:pPr>
        <w:pStyle w:val="4"/>
        <w:spacing w:before="298" w:line="285" w:lineRule="auto"/>
        <w:rPr>
          <w:rFonts w:hint="eastAsia"/>
        </w:rPr>
      </w:pPr>
    </w:p>
    <w:p w14:paraId="061345AB">
      <w:pPr>
        <w:pStyle w:val="4"/>
        <w:spacing w:before="298" w:line="285" w:lineRule="auto"/>
        <w:rPr>
          <w:rFonts w:hint="eastAsia"/>
        </w:rPr>
      </w:pPr>
      <w:r>
        <w:rPr>
          <w:rFonts w:hint="eastAsia"/>
        </w:rPr>
        <w:t>But to speak further of St. Paul’s calling is not needful at this time, for we know how God gave testimony that he anointed him as his apostle [Acts 9:15].</w:t>
      </w:r>
    </w:p>
    <w:p w14:paraId="592ADD9B">
      <w:pPr>
        <w:pStyle w:val="4"/>
        <w:spacing w:before="298" w:line="285" w:lineRule="auto"/>
        <w:rPr>
          <w:rFonts w:hint="eastAsia"/>
        </w:rPr>
      </w:pPr>
      <w:r>
        <w:rPr>
          <w:rFonts w:hint="eastAsia"/>
        </w:rPr>
        <w:t>但此时不必再多谈圣保罗的呼召，因为我们知道上帝如何作见证，膏抹祂作祂的使徒[使徒行传 9:15]。</w:t>
      </w:r>
    </w:p>
    <w:p w14:paraId="37BC764C">
      <w:pPr>
        <w:pStyle w:val="4"/>
        <w:spacing w:before="298" w:line="285" w:lineRule="auto"/>
        <w:rPr>
          <w:rFonts w:hint="eastAsia"/>
        </w:rPr>
      </w:pPr>
    </w:p>
    <w:p w14:paraId="2C698B5C">
      <w:pPr>
        <w:pStyle w:val="4"/>
        <w:spacing w:before="298" w:line="285" w:lineRule="auto"/>
        <w:rPr>
          <w:rFonts w:hint="eastAsia"/>
        </w:rPr>
      </w:pPr>
      <w:r>
        <w:rPr>
          <w:rFonts w:hint="eastAsia"/>
        </w:rPr>
        <w:t>And indeed he does not dispute much about it here, because it was known well enough in the church of Ephesus.</w:t>
      </w:r>
    </w:p>
    <w:p w14:paraId="16F43ACB">
      <w:pPr>
        <w:pStyle w:val="4"/>
        <w:spacing w:before="298" w:line="285" w:lineRule="auto"/>
        <w:rPr>
          <w:rFonts w:hint="eastAsia"/>
        </w:rPr>
      </w:pPr>
      <w:r>
        <w:rPr>
          <w:rFonts w:hint="eastAsia"/>
        </w:rPr>
        <w:t>的确，祂在这里并没有对此多作争论，因为它在以弗所教会中是众所周知的。</w:t>
      </w:r>
    </w:p>
    <w:p w14:paraId="1AC08FC8">
      <w:pPr>
        <w:pStyle w:val="4"/>
        <w:spacing w:before="298" w:line="285" w:lineRule="auto"/>
        <w:rPr>
          <w:rFonts w:hint="eastAsia"/>
        </w:rPr>
      </w:pPr>
    </w:p>
    <w:p w14:paraId="4A5E35FB">
      <w:pPr>
        <w:pStyle w:val="4"/>
        <w:spacing w:before="298" w:line="285" w:lineRule="auto"/>
        <w:rPr>
          <w:rFonts w:hint="eastAsia"/>
        </w:rPr>
      </w:pPr>
      <w:r>
        <w:rPr>
          <w:rFonts w:hint="eastAsia"/>
        </w:rPr>
        <w:t>But since the Galatians had been troubled by deceivers, so that St. Paul’s authority, yes, and the name of God himself had been disgraced there, we see how he maintained his own status, telling them that the reverence due to an apostle of Jesus Christ could not be taken from him without overthrowing the divine order [Gal. I:13—16].</w:t>
      </w:r>
    </w:p>
    <w:p w14:paraId="252A6525">
      <w:pPr>
        <w:pStyle w:val="4"/>
        <w:spacing w:before="298" w:line="285" w:lineRule="auto"/>
        <w:rPr>
          <w:rFonts w:hint="eastAsia"/>
        </w:rPr>
      </w:pPr>
      <w:r>
        <w:rPr>
          <w:rFonts w:hint="eastAsia"/>
        </w:rPr>
        <w:t>但既然加拉太人被骗子搅扰，以致圣保罗的权柄，是的，甚至上帝自己的名也在那里受了羞辱，我们看到祂如何维护自己的地位，告诉他们，对耶稣基督使徒应有的敬畏，若不推翻神圣的秩序，就不能从祂身上夺去[加拉太书 1:13-16]。</w:t>
      </w:r>
    </w:p>
    <w:p w14:paraId="4323A618">
      <w:pPr>
        <w:pStyle w:val="4"/>
        <w:spacing w:before="298" w:line="285" w:lineRule="auto"/>
        <w:rPr>
          <w:rFonts w:hint="eastAsia"/>
        </w:rPr>
      </w:pPr>
    </w:p>
    <w:p w14:paraId="1F583EEF">
      <w:pPr>
        <w:pStyle w:val="4"/>
        <w:spacing w:before="298" w:line="285" w:lineRule="auto"/>
        <w:rPr>
          <w:rFonts w:hint="eastAsia"/>
        </w:rPr>
      </w:pPr>
      <w:r>
        <w:rPr>
          <w:rFonts w:hint="eastAsia"/>
        </w:rPr>
        <w:t>Therefore it is enough for him here to have said in one word that he is an apostle of Jesus Christ.</w:t>
      </w:r>
    </w:p>
    <w:p w14:paraId="21D2DBC4">
      <w:pPr>
        <w:pStyle w:val="4"/>
        <w:spacing w:before="298" w:line="285" w:lineRule="auto"/>
        <w:rPr>
          <w:rFonts w:hint="eastAsia"/>
        </w:rPr>
      </w:pPr>
      <w:r>
        <w:rPr>
          <w:rFonts w:hint="eastAsia"/>
        </w:rPr>
        <w:t>因此，祂在这里一言以蔽之，说祂是耶稣基督的使徒，这就足够了。</w:t>
      </w:r>
    </w:p>
    <w:p w14:paraId="32BDE7B9">
      <w:pPr>
        <w:pStyle w:val="4"/>
        <w:spacing w:before="298" w:line="285" w:lineRule="auto"/>
        <w:rPr>
          <w:rFonts w:hint="eastAsia"/>
        </w:rPr>
      </w:pPr>
    </w:p>
    <w:p w14:paraId="5DF70B53">
      <w:pPr>
        <w:pStyle w:val="4"/>
        <w:spacing w:before="298" w:line="285" w:lineRule="auto"/>
        <w:rPr>
          <w:rFonts w:hint="eastAsia"/>
        </w:rPr>
      </w:pPr>
      <w:r>
        <w:rPr>
          <w:rFonts w:hint="eastAsia"/>
        </w:rPr>
        <w:t>Let us come to the second point upon which I touched, namely, that it is not enough for a man to be called, except he discharge his duty with a pure conscience and with integrity in his office, which thing St. Paul took upon him as a thing beyond all question, and he had given sufficient proof of it.</w:t>
      </w:r>
    </w:p>
    <w:p w14:paraId="28C37DEB">
      <w:pPr>
        <w:pStyle w:val="4"/>
        <w:spacing w:before="298" w:line="285" w:lineRule="auto"/>
        <w:rPr>
          <w:rFonts w:hint="eastAsia"/>
        </w:rPr>
      </w:pPr>
      <w:r>
        <w:rPr>
          <w:rFonts w:hint="eastAsia"/>
        </w:rPr>
        <w:t>让我们来到我所触及的第二点，即一个人仅仅被呼召是不够的，除非祂凭着纯洁的良心和正直履行祂的职责，这件事圣保罗认为是不容置疑的，并且祂已经为此提供了充分的证据。</w:t>
      </w:r>
    </w:p>
    <w:p w14:paraId="731F701F">
      <w:pPr>
        <w:pStyle w:val="4"/>
        <w:spacing w:before="298" w:line="285" w:lineRule="auto"/>
        <w:rPr>
          <w:rFonts w:hint="eastAsia"/>
        </w:rPr>
      </w:pPr>
    </w:p>
    <w:p w14:paraId="46925FBD">
      <w:pPr>
        <w:pStyle w:val="4"/>
        <w:spacing w:before="298" w:line="285" w:lineRule="auto"/>
        <w:rPr>
          <w:rFonts w:hint="eastAsia"/>
        </w:rPr>
      </w:pPr>
      <w:r>
        <w:rPr>
          <w:rFonts w:hint="eastAsia"/>
        </w:rPr>
        <w:t>The deceivers may well boast with full mouth that they are called, as we see they do.</w:t>
      </w:r>
    </w:p>
    <w:p w14:paraId="7B1F40D6">
      <w:pPr>
        <w:pStyle w:val="4"/>
        <w:spacing w:before="298" w:line="285" w:lineRule="auto"/>
        <w:rPr>
          <w:rFonts w:hint="eastAsia"/>
        </w:rPr>
      </w:pPr>
      <w:r>
        <w:rPr>
          <w:rFonts w:hint="eastAsia"/>
        </w:rPr>
        <w:t>那些骗子很可能大言不惭地夸口自己蒙召，正如我们所见。</w:t>
      </w:r>
    </w:p>
    <w:p w14:paraId="3BB833F5">
      <w:pPr>
        <w:pStyle w:val="4"/>
        <w:spacing w:before="298" w:line="285" w:lineRule="auto"/>
        <w:rPr>
          <w:rFonts w:hint="eastAsia"/>
        </w:rPr>
      </w:pPr>
    </w:p>
    <w:p w14:paraId="4BDF79C5">
      <w:pPr>
        <w:pStyle w:val="4"/>
        <w:spacing w:before="298" w:line="285" w:lineRule="auto"/>
        <w:rPr>
          <w:rFonts w:hint="eastAsia"/>
        </w:rPr>
      </w:pPr>
      <w:r>
        <w:rPr>
          <w:rFonts w:hint="eastAsia"/>
        </w:rPr>
        <w:t>For all they who fight against God and his Word, and sow trouble and tares in his church, would fain make a shield of their calling, and also of their zeal, for they will insist on being called Christians over and over again.</w:t>
      </w:r>
    </w:p>
    <w:p w14:paraId="15B58F45">
      <w:pPr>
        <w:pStyle w:val="4"/>
        <w:spacing w:before="298" w:line="285" w:lineRule="auto"/>
        <w:rPr>
          <w:rFonts w:hint="eastAsia"/>
        </w:rPr>
      </w:pPr>
      <w:r>
        <w:rPr>
          <w:rFonts w:hint="eastAsia"/>
        </w:rPr>
        <w:t>因为所有那些与上帝和祂的话语作对，并在祂的教会中播种麻烦和稗子的人，都乐于以他们的呼召为盾牌，也以他们的热忱为盾牌，因为他们会一再坚持自己被称为基督徒。</w:t>
      </w:r>
    </w:p>
    <w:p w14:paraId="777330AD">
      <w:pPr>
        <w:pStyle w:val="4"/>
        <w:spacing w:before="298" w:line="285" w:lineRule="auto"/>
        <w:rPr>
          <w:rFonts w:hint="eastAsia"/>
        </w:rPr>
      </w:pPr>
    </w:p>
    <w:p w14:paraId="25087390">
      <w:pPr>
        <w:pStyle w:val="4"/>
        <w:spacing w:before="298" w:line="285" w:lineRule="auto"/>
        <w:rPr>
          <w:rFonts w:hint="eastAsia"/>
        </w:rPr>
      </w:pPr>
      <w:r>
        <w:rPr>
          <w:rFonts w:hint="eastAsia"/>
        </w:rPr>
        <w:t>But St. Paul had sufficiently proved that he did not come of himself, nor sought anything else than to spend himself in the building up of the church.</w:t>
      </w:r>
    </w:p>
    <w:p w14:paraId="56AA0234">
      <w:pPr>
        <w:pStyle w:val="4"/>
        <w:spacing w:before="298" w:line="285" w:lineRule="auto"/>
        <w:rPr>
          <w:rFonts w:hint="eastAsia"/>
        </w:rPr>
      </w:pPr>
      <w:r>
        <w:rPr>
          <w:rFonts w:hint="eastAsia"/>
        </w:rPr>
        <w:t>但圣保罗已经充分证明祂并非凭自己而来，也并非寻求别的，只求在建立教会的事上耗尽自己。</w:t>
      </w:r>
    </w:p>
    <w:p w14:paraId="12A2894F">
      <w:pPr>
        <w:pStyle w:val="4"/>
        <w:spacing w:before="298" w:line="285" w:lineRule="auto"/>
        <w:rPr>
          <w:rFonts w:hint="eastAsia"/>
        </w:rPr>
      </w:pPr>
    </w:p>
    <w:p w14:paraId="19B77A7E">
      <w:pPr>
        <w:pStyle w:val="4"/>
        <w:spacing w:before="298" w:line="285" w:lineRule="auto"/>
        <w:rPr>
          <w:rFonts w:hint="eastAsia"/>
        </w:rPr>
      </w:pPr>
      <w:r>
        <w:rPr>
          <w:rFonts w:hint="eastAsia"/>
        </w:rPr>
        <w:t>And since the same was well known in Ephesus (as we may gather from the history of St. Luke: Acts 19), and he had fought many a hard battle, therefore he thinks it enough to say in one word that he is an apostle of our Lord Jesus Christ.</w:t>
      </w:r>
    </w:p>
    <w:p w14:paraId="15246C88">
      <w:pPr>
        <w:pStyle w:val="4"/>
        <w:spacing w:before="298" w:line="285" w:lineRule="auto"/>
        <w:rPr>
          <w:rFonts w:hint="eastAsia"/>
        </w:rPr>
      </w:pPr>
      <w:r>
        <w:rPr>
          <w:rFonts w:hint="eastAsia"/>
        </w:rPr>
        <w:t>既然这在以弗所是众所周知的（我们可以从圣路加的历史记载中得知：使徒行传 19 章），并且祂打过许多硬仗，因此祂认为一言以蔽之，说祂是我们主耶稣基督的使徒就足够了。</w:t>
      </w:r>
    </w:p>
    <w:p w14:paraId="2CE6435E">
      <w:pPr>
        <w:pStyle w:val="4"/>
        <w:spacing w:before="298" w:line="285" w:lineRule="auto"/>
        <w:rPr>
          <w:rFonts w:hint="eastAsia"/>
        </w:rPr>
      </w:pPr>
    </w:p>
    <w:p w14:paraId="4CF9CDA2">
      <w:pPr>
        <w:pStyle w:val="4"/>
        <w:spacing w:before="298" w:line="285" w:lineRule="auto"/>
        <w:rPr>
          <w:rFonts w:hint="eastAsia"/>
        </w:rPr>
      </w:pPr>
      <w:r>
        <w:rPr>
          <w:rFonts w:hint="eastAsia"/>
        </w:rPr>
        <w:t>Here we must take warning, first to keep to the pure doctrine which we know has proceeded from God, for we cannot go wrong if we follow that rule.</w:t>
      </w:r>
    </w:p>
    <w:p w14:paraId="37880D0D">
      <w:pPr>
        <w:pStyle w:val="4"/>
        <w:spacing w:before="298" w:line="285" w:lineRule="auto"/>
        <w:rPr>
          <w:rFonts w:hint="eastAsia"/>
        </w:rPr>
      </w:pPr>
      <w:r>
        <w:rPr>
          <w:rFonts w:hint="eastAsia"/>
        </w:rPr>
        <w:t>在这里我们必须引以为戒，首先要持守我们知道出自上帝的纯正教义，因为如果我们遵循那个规则，我们就不会出错。</w:t>
      </w:r>
    </w:p>
    <w:p w14:paraId="79346A3D">
      <w:pPr>
        <w:pStyle w:val="4"/>
        <w:spacing w:before="298" w:line="285" w:lineRule="auto"/>
        <w:rPr>
          <w:rFonts w:hint="eastAsia"/>
        </w:rPr>
      </w:pPr>
    </w:p>
    <w:p w14:paraId="10EDE4B3">
      <w:pPr>
        <w:pStyle w:val="4"/>
        <w:spacing w:before="298" w:line="285" w:lineRule="auto"/>
        <w:rPr>
          <w:rFonts w:hint="eastAsia"/>
        </w:rPr>
      </w:pPr>
      <w:r>
        <w:rPr>
          <w:rFonts w:hint="eastAsia"/>
        </w:rPr>
        <w:t>And seeing that in our Lord Jesus Christ we have the performance of all that is requisite and needful for our instruction, so that we have no need to doubt whether we must keep to the gospel or add something to it, let us be content to take the Son of God as our Master, especially as he vouchsafes to stoop so low as to take that charge upon him, and also testifies that if we have profited well in his doctrine, we shall come to the true goal to which we should make our way.</w:t>
      </w:r>
    </w:p>
    <w:p w14:paraId="3033408B">
      <w:pPr>
        <w:pStyle w:val="4"/>
        <w:spacing w:before="298" w:line="285" w:lineRule="auto"/>
        <w:rPr>
          <w:rFonts w:hint="eastAsia"/>
        </w:rPr>
      </w:pPr>
      <w:r>
        <w:rPr>
          <w:rFonts w:hint="eastAsia"/>
        </w:rPr>
        <w:t>既然我们在我们主耶稣基督里拥有了我们教导所需的一切，以致我们不必怀疑我们是否必须持守福音或在其上加添什么，让我们满足于以上帝的儿子为我们的夫子，特别是因为祂屈尊俯就，承担那个责任，并且也见证说，如果我们已经在祂的教义中获益匪浅，我们就会达到我们应该前往的真正目标。</w:t>
      </w:r>
    </w:p>
    <w:p w14:paraId="4B03B8CF">
      <w:pPr>
        <w:pStyle w:val="4"/>
        <w:spacing w:before="298" w:line="285" w:lineRule="auto"/>
        <w:rPr>
          <w:rFonts w:hint="eastAsia"/>
        </w:rPr>
      </w:pPr>
    </w:p>
    <w:p w14:paraId="725C3F44">
      <w:pPr>
        <w:pStyle w:val="4"/>
        <w:spacing w:before="298" w:line="285" w:lineRule="auto"/>
        <w:rPr>
          <w:rFonts w:hint="eastAsia"/>
        </w:rPr>
      </w:pPr>
      <w:r>
        <w:rPr>
          <w:rFonts w:hint="eastAsia"/>
        </w:rPr>
        <w:t>You see then that the first lesson which we have to gather from this passage is that our faith must not waver one way or another, but have a sure and immoveable foundation to rest on, namely, God’s truth, even as it is contained in the gospel.</w:t>
      </w:r>
    </w:p>
    <w:p w14:paraId="7ECE95D8">
      <w:pPr>
        <w:pStyle w:val="4"/>
        <w:spacing w:before="298" w:line="285" w:lineRule="auto"/>
        <w:rPr>
          <w:rFonts w:hint="eastAsia"/>
        </w:rPr>
      </w:pPr>
      <w:r>
        <w:rPr>
          <w:rFonts w:hint="eastAsia"/>
        </w:rPr>
        <w:t>那么，你们看到我们从这段经文中必须汲取的第一个教训是，我们的信心不可摇摆不定，而必须有一个确定而不可动摇的根基可以依靠，即上帝的真理，正如它包含在福音中一样。</w:t>
      </w:r>
    </w:p>
    <w:p w14:paraId="6B485B8F">
      <w:pPr>
        <w:pStyle w:val="4"/>
        <w:spacing w:before="298" w:line="285" w:lineRule="auto"/>
        <w:rPr>
          <w:rFonts w:hint="eastAsia"/>
        </w:rPr>
      </w:pPr>
    </w:p>
    <w:p w14:paraId="61BB0C4B">
      <w:pPr>
        <w:pStyle w:val="4"/>
        <w:spacing w:before="298" w:line="285" w:lineRule="auto"/>
        <w:rPr>
          <w:rFonts w:hint="eastAsia"/>
        </w:rPr>
      </w:pPr>
      <w:r>
        <w:rPr>
          <w:rFonts w:hint="eastAsia"/>
        </w:rPr>
        <w:t>And seeing that St. Paul is sufficiently acknowledged by us, let us not doubt that God’s Spirit speaks to us at this day by his mouth, neither let us hear the doctrine as if it were subject to our judgment.</w:t>
      </w:r>
    </w:p>
    <w:p w14:paraId="588041B4">
      <w:pPr>
        <w:pStyle w:val="4"/>
        <w:spacing w:before="298" w:line="285" w:lineRule="auto"/>
        <w:rPr>
          <w:rFonts w:hint="eastAsia"/>
        </w:rPr>
      </w:pPr>
      <w:r>
        <w:rPr>
          <w:rFonts w:hint="eastAsia"/>
        </w:rPr>
        <w:t>既然圣保罗已为我们所充分承认，让我们不要怀疑上帝的灵今天藉着祂的口对我们说话，也不要将这教义听作是受我们判断的。</w:t>
      </w:r>
    </w:p>
    <w:p w14:paraId="2A1F7EB4">
      <w:pPr>
        <w:pStyle w:val="4"/>
        <w:spacing w:before="298" w:line="285" w:lineRule="auto"/>
        <w:rPr>
          <w:rFonts w:hint="eastAsia"/>
        </w:rPr>
      </w:pPr>
    </w:p>
    <w:p w14:paraId="7F77A173">
      <w:pPr>
        <w:pStyle w:val="4"/>
        <w:spacing w:before="298" w:line="285" w:lineRule="auto"/>
        <w:rPr>
          <w:rFonts w:hint="eastAsia"/>
        </w:rPr>
      </w:pPr>
      <w:r>
        <w:rPr>
          <w:rFonts w:hint="eastAsia"/>
        </w:rPr>
        <w:t>But let us subject our own understanding and minds and receive it without calling it in question, unless we will wilfully make war against God and lift up ourselves above him.</w:t>
      </w:r>
    </w:p>
    <w:p w14:paraId="2A48A089">
      <w:pPr>
        <w:pStyle w:val="4"/>
        <w:spacing w:before="298" w:line="285" w:lineRule="auto"/>
        <w:rPr>
          <w:rFonts w:hint="eastAsia"/>
        </w:rPr>
      </w:pPr>
      <w:r>
        <w:rPr>
          <w:rFonts w:hint="eastAsia"/>
        </w:rPr>
        <w:t>但是让我们顺服我们自己的理解和心思意念，并毫无疑问地接受它，除非我们故意与上帝作对，并将自己高举在祂之上。</w:t>
      </w:r>
    </w:p>
    <w:p w14:paraId="4A9B9A21">
      <w:pPr>
        <w:pStyle w:val="4"/>
        <w:spacing w:before="298" w:line="285" w:lineRule="auto"/>
        <w:rPr>
          <w:rFonts w:hint="eastAsia"/>
        </w:rPr>
      </w:pPr>
    </w:p>
    <w:p w14:paraId="1AC83232">
      <w:pPr>
        <w:pStyle w:val="4"/>
        <w:spacing w:before="298" w:line="285" w:lineRule="auto"/>
        <w:rPr>
          <w:rFonts w:hint="eastAsia"/>
        </w:rPr>
      </w:pPr>
      <w:r>
        <w:rPr>
          <w:rFonts w:hint="eastAsia"/>
        </w:rPr>
        <w:t>This, then, is one of the things which we have to notice from this passage.</w:t>
      </w:r>
    </w:p>
    <w:p w14:paraId="71D8369C">
      <w:pPr>
        <w:pStyle w:val="4"/>
        <w:spacing w:before="298" w:line="285" w:lineRule="auto"/>
        <w:rPr>
          <w:rFonts w:hint="eastAsia"/>
        </w:rPr>
      </w:pPr>
      <w:r>
        <w:rPr>
          <w:rFonts w:hint="eastAsia"/>
        </w:rPr>
        <w:t>那么，这是我们从这段经文中必须注意的事情之一。</w:t>
      </w:r>
    </w:p>
    <w:p w14:paraId="37CB2C98">
      <w:pPr>
        <w:pStyle w:val="4"/>
        <w:spacing w:before="298" w:line="285" w:lineRule="auto"/>
        <w:rPr>
          <w:rFonts w:hint="eastAsia"/>
        </w:rPr>
      </w:pPr>
    </w:p>
    <w:p w14:paraId="3D5B0961">
      <w:pPr>
        <w:pStyle w:val="4"/>
        <w:spacing w:before="298" w:line="285" w:lineRule="auto"/>
        <w:rPr>
          <w:rFonts w:hint="eastAsia"/>
        </w:rPr>
      </w:pPr>
      <w:r>
        <w:rPr>
          <w:rFonts w:hint="eastAsia"/>
        </w:rPr>
        <w:t>Furthermore, in order that this doctrine may not only be reverenced among us, but that it may also be pleasant to us, let us take note that St. Paul speaks in the name of Christ, who was sent to us by God his Father to bring us glad tidings of peace.</w:t>
      </w:r>
    </w:p>
    <w:p w14:paraId="3167DA3A">
      <w:pPr>
        <w:pStyle w:val="4"/>
        <w:spacing w:before="298" w:line="285" w:lineRule="auto"/>
        <w:rPr>
          <w:rFonts w:hint="eastAsia"/>
        </w:rPr>
      </w:pPr>
      <w:r>
        <w:rPr>
          <w:rFonts w:hint="eastAsia"/>
        </w:rPr>
        <w:t>此外，为了使这教义不仅在我们中间受到敬畏，而且也使我们喜悦，让我们注意，圣保罗奉基督的名说话，基督是祂的父上帝差遣到我们这里来，给我们带来和平的好消息。</w:t>
      </w:r>
    </w:p>
    <w:p w14:paraId="0C2DBB01">
      <w:pPr>
        <w:pStyle w:val="4"/>
        <w:spacing w:before="298" w:line="285" w:lineRule="auto"/>
        <w:rPr>
          <w:rFonts w:hint="eastAsia"/>
        </w:rPr>
      </w:pPr>
    </w:p>
    <w:p w14:paraId="438AF7CE">
      <w:pPr>
        <w:pStyle w:val="4"/>
        <w:spacing w:before="298" w:line="285" w:lineRule="auto"/>
        <w:rPr>
          <w:rFonts w:hint="eastAsia"/>
        </w:rPr>
      </w:pPr>
      <w:r>
        <w:rPr>
          <w:rFonts w:hint="eastAsia"/>
        </w:rPr>
        <w:t>Also let us bear in mind how he says in another passage that he was ordained to bring the message of reconciliation, and that he beseeches men in God’s name to be reconciled to God [2 Cor. 5:20].</w:t>
      </w:r>
    </w:p>
    <w:p w14:paraId="6B0EE504">
      <w:pPr>
        <w:pStyle w:val="4"/>
        <w:spacing w:before="298" w:line="285" w:lineRule="auto"/>
        <w:rPr>
          <w:rFonts w:hint="eastAsia"/>
        </w:rPr>
      </w:pPr>
      <w:r>
        <w:rPr>
          <w:rFonts w:hint="eastAsia"/>
        </w:rPr>
        <w:t>我们也当记住祂在另一处经文中所说的，祂被命定要带来和好的信息，并且祂奉上帝的名恳求人与上帝和好[哥林多后书 5:20]。</w:t>
      </w:r>
    </w:p>
    <w:p w14:paraId="09F841B8">
      <w:pPr>
        <w:pStyle w:val="4"/>
        <w:spacing w:before="298" w:line="285" w:lineRule="auto"/>
        <w:rPr>
          <w:rFonts w:hint="eastAsia"/>
        </w:rPr>
      </w:pPr>
    </w:p>
    <w:p w14:paraId="1D9E96E8">
      <w:pPr>
        <w:pStyle w:val="4"/>
        <w:spacing w:before="298" w:line="285" w:lineRule="auto"/>
        <w:rPr>
          <w:rFonts w:hint="eastAsia"/>
        </w:rPr>
      </w:pPr>
      <w:r>
        <w:rPr>
          <w:rFonts w:hint="eastAsia"/>
        </w:rPr>
        <w:t>Now I told you that this was done to make the doctrine of the gospel sweet, that we might be desirous of it and give ourselves wholly to it.</w:t>
      </w:r>
    </w:p>
    <w:p w14:paraId="471B2AC8">
      <w:pPr>
        <w:pStyle w:val="4"/>
        <w:spacing w:before="298" w:line="285" w:lineRule="auto"/>
        <w:rPr>
          <w:rFonts w:hint="eastAsia"/>
        </w:rPr>
      </w:pPr>
      <w:r>
        <w:rPr>
          <w:rFonts w:hint="eastAsia"/>
        </w:rPr>
        <w:t>现在我告诉你们，这样做是为了使福音的教义变得甘甜，使我们可以渴望它，并将自己完全献给它。</w:t>
      </w:r>
    </w:p>
    <w:p w14:paraId="7C69E0AD">
      <w:pPr>
        <w:pStyle w:val="4"/>
        <w:spacing w:before="298" w:line="285" w:lineRule="auto"/>
        <w:rPr>
          <w:rFonts w:hint="eastAsia"/>
        </w:rPr>
      </w:pPr>
    </w:p>
    <w:p w14:paraId="12C8B529">
      <w:pPr>
        <w:pStyle w:val="4"/>
        <w:spacing w:before="298" w:line="285" w:lineRule="auto"/>
        <w:rPr>
          <w:rFonts w:hint="eastAsia"/>
        </w:rPr>
      </w:pPr>
      <w:r>
        <w:rPr>
          <w:rFonts w:hint="eastAsia"/>
        </w:rPr>
        <w:t>For whenever</w:t>
      </w:r>
    </w:p>
    <w:p w14:paraId="33119C03">
      <w:pPr>
        <w:pStyle w:val="4"/>
        <w:spacing w:before="298" w:line="285" w:lineRule="auto"/>
        <w:rPr>
          <w:rFonts w:hint="eastAsia"/>
        </w:rPr>
      </w:pPr>
      <w:r>
        <w:rPr>
          <w:rFonts w:hint="eastAsia"/>
        </w:rPr>
        <w:t>每当</w:t>
      </w:r>
    </w:p>
    <w:p w14:paraId="13BE62D6">
      <w:pPr>
        <w:pStyle w:val="4"/>
        <w:spacing w:before="298" w:line="285" w:lineRule="auto"/>
        <w:rPr>
          <w:rFonts w:hint="eastAsia"/>
        </w:rPr>
      </w:pPr>
    </w:p>
    <w:p w14:paraId="599684AF">
      <w:pPr>
        <w:pStyle w:val="4"/>
        <w:spacing w:before="298" w:line="285" w:lineRule="auto"/>
        <w:rPr>
          <w:rFonts w:hint="eastAsia"/>
        </w:rPr>
      </w:pPr>
      <w:r>
        <w:rPr>
          <w:rFonts w:hint="eastAsia"/>
        </w:rPr>
        <w:t>it is told us that God speaks to us, truly it is enough to give authority to all that he shall speak.</w:t>
      </w:r>
    </w:p>
    <w:p w14:paraId="392AAC8B">
      <w:pPr>
        <w:pStyle w:val="4"/>
        <w:spacing w:before="298" w:line="285" w:lineRule="auto"/>
        <w:rPr>
          <w:rFonts w:hint="eastAsia"/>
        </w:rPr>
      </w:pPr>
      <w:r>
        <w:rPr>
          <w:rFonts w:hint="eastAsia"/>
        </w:rPr>
        <w:t>我们被告知上帝对我们说话，的确，这足以赋予祂所说的一切以权柄。</w:t>
      </w:r>
    </w:p>
    <w:p w14:paraId="392A7D2A">
      <w:pPr>
        <w:pStyle w:val="4"/>
        <w:spacing w:before="298" w:line="285" w:lineRule="auto"/>
        <w:rPr>
          <w:rFonts w:hint="eastAsia"/>
        </w:rPr>
      </w:pPr>
    </w:p>
    <w:p w14:paraId="0519D53E">
      <w:pPr>
        <w:pStyle w:val="4"/>
        <w:spacing w:before="298" w:line="285" w:lineRule="auto"/>
        <w:rPr>
          <w:rFonts w:hint="eastAsia"/>
        </w:rPr>
      </w:pPr>
      <w:r>
        <w:rPr>
          <w:rFonts w:hint="eastAsia"/>
        </w:rPr>
        <w:t>But yet we may tremble at his voice and at the same time be troubled by it, according as we see a great number confess well enough that God deserves to be obeyed and to have all men subject to him, but in the meanwhile they turn away and shun him as far as they can, because his voice makes them afraid.</w:t>
      </w:r>
    </w:p>
    <w:p w14:paraId="4D67FD8F">
      <w:pPr>
        <w:pStyle w:val="4"/>
        <w:spacing w:before="298" w:line="285" w:lineRule="auto"/>
        <w:rPr>
          <w:rFonts w:hint="eastAsia"/>
        </w:rPr>
      </w:pPr>
      <w:r>
        <w:rPr>
          <w:rFonts w:hint="eastAsia"/>
        </w:rPr>
        <w:t>然而我们可能会因祂的声音而战兢，同时也会因此而烦恼，正如我们看到许多人很好地承认上帝配得顺服，并且所有的人都应该顺服祂，但与此同时他们却尽可能地转离并躲避祂，因为祂的声音使他们害怕。</w:t>
      </w:r>
    </w:p>
    <w:p w14:paraId="11515CF3">
      <w:pPr>
        <w:pStyle w:val="4"/>
        <w:spacing w:before="298" w:line="285" w:lineRule="auto"/>
        <w:rPr>
          <w:rFonts w:hint="eastAsia"/>
        </w:rPr>
      </w:pPr>
    </w:p>
    <w:p w14:paraId="1AE03C62">
      <w:pPr>
        <w:pStyle w:val="4"/>
        <w:spacing w:before="298" w:line="285" w:lineRule="auto"/>
        <w:rPr>
          <w:rFonts w:hint="eastAsia"/>
        </w:rPr>
      </w:pPr>
      <w:r>
        <w:rPr>
          <w:rFonts w:hint="eastAsia"/>
        </w:rPr>
        <w:t>But when Jesus Christ speaks to us as the mediator between God and man, we may go to him boldly, for (as it is said in the Epistle to the Hebrews) we are no more, as it werewolf, at Mt. Sinai, where the lightnings flashed in the air when the law was published, insomuch that if a beast had come near to it, it must have died.</w:t>
      </w:r>
    </w:p>
    <w:p w14:paraId="48654FB8">
      <w:pPr>
        <w:pStyle w:val="4"/>
        <w:spacing w:before="298" w:line="285" w:lineRule="auto"/>
        <w:rPr>
          <w:rFonts w:hint="eastAsia"/>
        </w:rPr>
      </w:pPr>
      <w:r>
        <w:rPr>
          <w:rFonts w:hint="eastAsia"/>
        </w:rPr>
        <w:t>但是当耶稣基督作为上帝和人之间的中保对我们说话时，我们可以坦然无惧地到祂那里去，因为（正如希伯来书所说）我们不再像从前一样，在西奈山，当律法颁布时，闪电在空中闪耀，以致如果一只野兽靠近它，它就必死无疑。</w:t>
      </w:r>
    </w:p>
    <w:p w14:paraId="7F5F92C7">
      <w:pPr>
        <w:pStyle w:val="4"/>
        <w:spacing w:before="298" w:line="285" w:lineRule="auto"/>
        <w:rPr>
          <w:rFonts w:hint="eastAsia"/>
        </w:rPr>
      </w:pPr>
    </w:p>
    <w:p w14:paraId="60EF8A5E">
      <w:pPr>
        <w:pStyle w:val="4"/>
        <w:spacing w:before="298" w:line="285" w:lineRule="auto"/>
        <w:rPr>
          <w:rFonts w:hint="eastAsia"/>
        </w:rPr>
      </w:pPr>
      <w:r>
        <w:rPr>
          <w:rFonts w:hint="eastAsia"/>
        </w:rPr>
        <w:t>The voice which God uttered at that time was terrible [Heb. 12:18—20; Exod. 19:12].</w:t>
      </w:r>
    </w:p>
    <w:p w14:paraId="639DB51E">
      <w:pPr>
        <w:pStyle w:val="4"/>
        <w:spacing w:before="298" w:line="285" w:lineRule="auto"/>
        <w:rPr>
          <w:rFonts w:hint="eastAsia"/>
        </w:rPr>
      </w:pPr>
      <w:r>
        <w:rPr>
          <w:rFonts w:hint="eastAsia"/>
        </w:rPr>
        <w:t>上帝那时所发的声音是可怕的[希伯来书 12:18-20；出埃及记 19:12]。</w:t>
      </w:r>
    </w:p>
    <w:p w14:paraId="1D4A638A">
      <w:pPr>
        <w:pStyle w:val="4"/>
        <w:spacing w:before="298" w:line="285" w:lineRule="auto"/>
        <w:rPr>
          <w:rFonts w:hint="eastAsia"/>
        </w:rPr>
      </w:pPr>
    </w:p>
    <w:p w14:paraId="670B03FD">
      <w:pPr>
        <w:pStyle w:val="4"/>
        <w:spacing w:before="298" w:line="285" w:lineRule="auto"/>
        <w:rPr>
          <w:rFonts w:hint="eastAsia"/>
        </w:rPr>
      </w:pPr>
      <w:r>
        <w:rPr>
          <w:rFonts w:hint="eastAsia"/>
        </w:rPr>
        <w:t>But nowadays, seeing that he encourages us by his gospel to receive the grace he offers us, and intends to wipe away the remembrance of our sins, let us allow ourselves to be justified by his free grace, and let us be peaceable and obedient to him.</w:t>
      </w:r>
    </w:p>
    <w:p w14:paraId="170E4185">
      <w:pPr>
        <w:pStyle w:val="4"/>
        <w:spacing w:before="298" w:line="285" w:lineRule="auto"/>
        <w:rPr>
          <w:rFonts w:hint="eastAsia"/>
        </w:rPr>
      </w:pPr>
      <w:r>
        <w:rPr>
          <w:rFonts w:hint="eastAsia"/>
        </w:rPr>
        <w:t>但如今，既然祂藉着祂的福音鼓励我们领受祂所赐给我们的恩典，并意在涂抹我们罪的记忆，让我们容许自己因祂白白的恩典称义，让我们与祂和睦并顺服祂。</w:t>
      </w:r>
    </w:p>
    <w:p w14:paraId="6148AC91">
      <w:pPr>
        <w:pStyle w:val="4"/>
        <w:spacing w:before="298" w:line="285" w:lineRule="auto"/>
        <w:rPr>
          <w:rFonts w:hint="eastAsia"/>
        </w:rPr>
      </w:pPr>
    </w:p>
    <w:p w14:paraId="40E344DB">
      <w:pPr>
        <w:pStyle w:val="4"/>
        <w:spacing w:before="298" w:line="285" w:lineRule="auto"/>
        <w:rPr>
          <w:rFonts w:hint="eastAsia"/>
        </w:rPr>
      </w:pPr>
      <w:r>
        <w:rPr>
          <w:rFonts w:hint="eastAsia"/>
        </w:rPr>
        <w:t>For indeed this ought to move us to come to him like poor hungry souls to be fed with the heavenly food that he will give us.</w:t>
      </w:r>
    </w:p>
    <w:p w14:paraId="71A836B5">
      <w:pPr>
        <w:pStyle w:val="4"/>
        <w:spacing w:before="298" w:line="285" w:lineRule="auto"/>
        <w:rPr>
          <w:rFonts w:hint="eastAsia"/>
        </w:rPr>
      </w:pPr>
      <w:r>
        <w:rPr>
          <w:rFonts w:hint="eastAsia"/>
        </w:rPr>
        <w:t>因为的确，这应该激励我们像可怜饥饿的灵魂一样来到祂面前，得祂将赐给我们的属天食物喂养。</w:t>
      </w:r>
    </w:p>
    <w:p w14:paraId="555855C5">
      <w:pPr>
        <w:pStyle w:val="4"/>
        <w:spacing w:before="298" w:line="285" w:lineRule="auto"/>
        <w:rPr>
          <w:rFonts w:hint="eastAsia"/>
        </w:rPr>
      </w:pPr>
    </w:p>
    <w:p w14:paraId="3D4BEBD2">
      <w:pPr>
        <w:pStyle w:val="4"/>
        <w:spacing w:before="298" w:line="285" w:lineRule="auto"/>
        <w:rPr>
          <w:rFonts w:hint="eastAsia"/>
        </w:rPr>
      </w:pPr>
      <w:r>
        <w:rPr>
          <w:rFonts w:hint="eastAsia"/>
        </w:rPr>
        <w:t>Thus we see in effect what we have to remember when St. Paul calls himself the apostle of Jesus Christ.</w:t>
      </w:r>
    </w:p>
    <w:p w14:paraId="4DE12737">
      <w:pPr>
        <w:pStyle w:val="4"/>
        <w:spacing w:before="298" w:line="285" w:lineRule="auto"/>
        <w:rPr>
          <w:rFonts w:hint="eastAsia"/>
        </w:rPr>
      </w:pPr>
      <w:r>
        <w:rPr>
          <w:rFonts w:hint="eastAsia"/>
        </w:rPr>
        <w:t>因此，我们实际上看到，当圣保罗称自己为耶稣基督的使徒时，我们必须记住什么。</w:t>
      </w:r>
    </w:p>
    <w:p w14:paraId="0AD471B0">
      <w:pPr>
        <w:pStyle w:val="4"/>
        <w:spacing w:before="298" w:line="285" w:lineRule="auto"/>
        <w:rPr>
          <w:rFonts w:hint="eastAsia"/>
        </w:rPr>
      </w:pPr>
    </w:p>
    <w:p w14:paraId="3D957E44">
      <w:pPr>
        <w:pStyle w:val="4"/>
        <w:spacing w:before="298" w:line="285" w:lineRule="auto"/>
        <w:rPr>
          <w:rFonts w:hint="eastAsia"/>
        </w:rPr>
      </w:pPr>
      <w:r>
        <w:rPr>
          <w:rFonts w:hint="eastAsia"/>
        </w:rPr>
        <w:t>Paul adds that he is an apostle by the will of God.</w:t>
      </w:r>
    </w:p>
    <w:p w14:paraId="5657616D">
      <w:pPr>
        <w:pStyle w:val="4"/>
        <w:spacing w:before="298" w:line="285" w:lineRule="auto"/>
        <w:rPr>
          <w:rFonts w:hint="eastAsia"/>
        </w:rPr>
      </w:pPr>
      <w:r>
        <w:rPr>
          <w:rFonts w:hint="eastAsia"/>
        </w:rPr>
        <w:t>保罗补充说，祂是奉上帝旨意作使徒的。</w:t>
      </w:r>
    </w:p>
    <w:p w14:paraId="267E0A93">
      <w:pPr>
        <w:pStyle w:val="4"/>
        <w:spacing w:before="298" w:line="285" w:lineRule="auto"/>
        <w:rPr>
          <w:rFonts w:hint="eastAsia"/>
        </w:rPr>
      </w:pPr>
    </w:p>
    <w:p w14:paraId="1795A636">
      <w:pPr>
        <w:pStyle w:val="4"/>
        <w:spacing w:before="298" w:line="285" w:lineRule="auto"/>
        <w:rPr>
          <w:rFonts w:hint="eastAsia"/>
        </w:rPr>
      </w:pPr>
      <w:r>
        <w:rPr>
          <w:rFonts w:hint="eastAsia"/>
        </w:rPr>
        <w:t>This serves to place it beyond all doubt, in order that men should not blame him for presumption, as though he thought himself of better reputation than other men.</w:t>
      </w:r>
    </w:p>
    <w:p w14:paraId="47467B14">
      <w:pPr>
        <w:pStyle w:val="4"/>
        <w:spacing w:before="298" w:line="285" w:lineRule="auto"/>
        <w:rPr>
          <w:rFonts w:hint="eastAsia"/>
        </w:rPr>
      </w:pPr>
      <w:r>
        <w:rPr>
          <w:rFonts w:hint="eastAsia"/>
        </w:rPr>
        <w:t>这足以使人毫无疑问，以免人指责祂自负，好像祂认为自己比别人名声更好。</w:t>
      </w:r>
    </w:p>
    <w:p w14:paraId="4D1271C0">
      <w:pPr>
        <w:pStyle w:val="4"/>
        <w:spacing w:before="298" w:line="285" w:lineRule="auto"/>
        <w:rPr>
          <w:rFonts w:hint="eastAsia"/>
        </w:rPr>
      </w:pPr>
    </w:p>
    <w:p w14:paraId="2D749FD7">
      <w:pPr>
        <w:pStyle w:val="4"/>
        <w:spacing w:before="298" w:line="285" w:lineRule="auto"/>
        <w:rPr>
          <w:rFonts w:hint="eastAsia"/>
        </w:rPr>
      </w:pPr>
      <w:r>
        <w:rPr>
          <w:rFonts w:hint="eastAsia"/>
        </w:rPr>
        <w:t>He protests that it was not because of any worthiness of his own, but because it had pleased God to choose him for that office.</w:t>
      </w:r>
    </w:p>
    <w:p w14:paraId="7E105289">
      <w:pPr>
        <w:pStyle w:val="4"/>
        <w:spacing w:before="298" w:line="285" w:lineRule="auto"/>
        <w:rPr>
          <w:rFonts w:hint="eastAsia"/>
        </w:rPr>
      </w:pPr>
      <w:r>
        <w:rPr>
          <w:rFonts w:hint="eastAsia"/>
        </w:rPr>
        <w:t>祂抗议说，这并非因为祂自己有什么价值，而是因为上帝乐意拣选祂担任那个职位。</w:t>
      </w:r>
    </w:p>
    <w:p w14:paraId="07CC19F1">
      <w:pPr>
        <w:pStyle w:val="4"/>
        <w:spacing w:before="298" w:line="285" w:lineRule="auto"/>
        <w:rPr>
          <w:rFonts w:hint="eastAsia"/>
        </w:rPr>
      </w:pPr>
    </w:p>
    <w:p w14:paraId="106B8982">
      <w:pPr>
        <w:pStyle w:val="4"/>
        <w:spacing w:before="298" w:line="285" w:lineRule="auto"/>
        <w:rPr>
          <w:rFonts w:hint="eastAsia"/>
        </w:rPr>
      </w:pPr>
      <w:r>
        <w:rPr>
          <w:rFonts w:hint="eastAsia"/>
        </w:rPr>
        <w:t>And certainly it is no feigned humility when he says he was set in that position by God’s mere grace and choosing [I Cor. 15:9; I Tim. 1:13—16].</w:t>
      </w:r>
    </w:p>
    <w:p w14:paraId="17670720">
      <w:pPr>
        <w:pStyle w:val="4"/>
        <w:spacing w:before="298" w:line="285" w:lineRule="auto"/>
        <w:rPr>
          <w:rFonts w:hint="eastAsia"/>
        </w:rPr>
      </w:pPr>
      <w:r>
        <w:rPr>
          <w:rFonts w:hint="eastAsia"/>
        </w:rPr>
        <w:t>当然，当祂说祂是藉着上帝纯粹的恩典和拣选而被安置在那个位置上时，这并非虚假的谦卑[哥林多前书 15:9；提摩太前书 1:13-16]。</w:t>
      </w:r>
    </w:p>
    <w:p w14:paraId="6DBB40E6">
      <w:pPr>
        <w:pStyle w:val="4"/>
        <w:spacing w:before="298" w:line="285" w:lineRule="auto"/>
        <w:rPr>
          <w:rFonts w:hint="eastAsia"/>
        </w:rPr>
      </w:pPr>
    </w:p>
    <w:p w14:paraId="7145C8DE">
      <w:pPr>
        <w:pStyle w:val="4"/>
        <w:spacing w:before="298" w:line="285" w:lineRule="auto"/>
        <w:rPr>
          <w:rFonts w:hint="eastAsia"/>
        </w:rPr>
      </w:pPr>
      <w:r>
        <w:rPr>
          <w:rFonts w:hint="eastAsia"/>
        </w:rPr>
        <w:t>For we see how in other passages he confesses that he is not worthy of such honour, but rather had deserved utter damnation, and therefore was to be taken as a mirror of God’s infinite goodness, in that he had exalted him so high, even him who had been a</w:t>
      </w:r>
    </w:p>
    <w:p w14:paraId="44FE047C">
      <w:pPr>
        <w:pStyle w:val="4"/>
        <w:spacing w:before="298" w:line="285" w:lineRule="auto"/>
        <w:rPr>
          <w:rFonts w:hint="eastAsia"/>
        </w:rPr>
      </w:pPr>
      <w:r>
        <w:rPr>
          <w:rFonts w:hint="eastAsia"/>
        </w:rPr>
        <w:t>因为我们看到祂在其他经文中如何承认自己不配得这样的尊荣，反而该受全然的咒诅，因此祂被视为上帝无限良善的一面镜子，因为祂将祂高举到如此地步，甚至祂曾经是</w:t>
      </w:r>
    </w:p>
    <w:p w14:paraId="1B66EB3A">
      <w:pPr>
        <w:pStyle w:val="4"/>
        <w:spacing w:before="298" w:line="285" w:lineRule="auto"/>
        <w:rPr>
          <w:rFonts w:hint="eastAsia"/>
        </w:rPr>
      </w:pPr>
    </w:p>
    <w:p w14:paraId="7B8BA927">
      <w:pPr>
        <w:pStyle w:val="4"/>
        <w:spacing w:before="298" w:line="285" w:lineRule="auto"/>
        <w:rPr>
          <w:rFonts w:hint="eastAsia"/>
        </w:rPr>
      </w:pPr>
      <w:r>
        <w:rPr>
          <w:rFonts w:hint="eastAsia"/>
        </w:rPr>
        <w:t>murderer of Christians, who had shed the blood of the martyrs, and who had blasphemed against God and his Word, as he himself reports it.</w:t>
      </w:r>
    </w:p>
    <w:p w14:paraId="4BBB185D">
      <w:pPr>
        <w:pStyle w:val="4"/>
        <w:spacing w:before="298" w:line="285" w:lineRule="auto"/>
        <w:rPr>
          <w:rFonts w:hint="eastAsia"/>
        </w:rPr>
      </w:pPr>
      <w:r>
        <w:rPr>
          <w:rFonts w:hint="eastAsia"/>
        </w:rPr>
        <w:t>杀害基督徒的人，流过殉道者的血，并且亵渎过上帝和祂的话语，正如祂自己所报告的那样。</w:t>
      </w:r>
    </w:p>
    <w:p w14:paraId="729ED7B8">
      <w:pPr>
        <w:pStyle w:val="4"/>
        <w:spacing w:before="298" w:line="285" w:lineRule="auto"/>
        <w:rPr>
          <w:rFonts w:hint="eastAsia"/>
        </w:rPr>
      </w:pPr>
    </w:p>
    <w:p w14:paraId="0DF2CCE9">
      <w:pPr>
        <w:pStyle w:val="4"/>
        <w:spacing w:before="298" w:line="285" w:lineRule="auto"/>
        <w:rPr>
          <w:rFonts w:hint="eastAsia"/>
        </w:rPr>
      </w:pPr>
      <w:r>
        <w:rPr>
          <w:rFonts w:hint="eastAsia"/>
        </w:rPr>
        <w:t>We see then that there was no pretence in this confession of his, where he says that he was set in that state and rank by the will of God alone.</w:t>
      </w:r>
    </w:p>
    <w:p w14:paraId="5BD3395C">
      <w:pPr>
        <w:pStyle w:val="4"/>
        <w:spacing w:before="298" w:line="285" w:lineRule="auto"/>
        <w:rPr>
          <w:rFonts w:hint="eastAsia"/>
        </w:rPr>
      </w:pPr>
      <w:r>
        <w:rPr>
          <w:rFonts w:hint="eastAsia"/>
        </w:rPr>
        <w:t>那么，我们看到在祂的这个认罪中，并没有任何虚假，祂在那里说祂单单因上帝的旨意而被安置在那个状态和等级。</w:t>
      </w:r>
    </w:p>
    <w:p w14:paraId="4BAA43DD">
      <w:pPr>
        <w:pStyle w:val="4"/>
        <w:spacing w:before="298" w:line="285" w:lineRule="auto"/>
        <w:rPr>
          <w:rFonts w:hint="eastAsia"/>
        </w:rPr>
      </w:pPr>
    </w:p>
    <w:p w14:paraId="7577F209">
      <w:pPr>
        <w:pStyle w:val="4"/>
        <w:spacing w:before="298" w:line="285" w:lineRule="auto"/>
        <w:rPr>
          <w:rFonts w:hint="eastAsia"/>
        </w:rPr>
      </w:pPr>
      <w:r>
        <w:rPr>
          <w:rFonts w:hint="eastAsia"/>
        </w:rPr>
        <w:t>And this serves a great purpose still, in order that we may not esteem God’s Word according to the worth of those who bring it to us.</w:t>
      </w:r>
    </w:p>
    <w:p w14:paraId="41F25AFD">
      <w:pPr>
        <w:pStyle w:val="4"/>
        <w:spacing w:before="298" w:line="285" w:lineRule="auto"/>
        <w:rPr>
          <w:rFonts w:hint="eastAsia"/>
        </w:rPr>
      </w:pPr>
      <w:r>
        <w:rPr>
          <w:rFonts w:hint="eastAsia"/>
        </w:rPr>
        <w:t>这仍然具有重大的意义，使我们不至于根据那些将上帝话语带给我们之人的价值来尊重它。</w:t>
      </w:r>
    </w:p>
    <w:p w14:paraId="7F8256D2">
      <w:pPr>
        <w:pStyle w:val="4"/>
        <w:spacing w:before="298" w:line="285" w:lineRule="auto"/>
        <w:rPr>
          <w:rFonts w:hint="eastAsia"/>
        </w:rPr>
      </w:pPr>
    </w:p>
    <w:p w14:paraId="7B5C7FE9">
      <w:pPr>
        <w:pStyle w:val="4"/>
        <w:spacing w:before="298" w:line="285" w:lineRule="auto"/>
        <w:rPr>
          <w:rFonts w:hint="eastAsia"/>
        </w:rPr>
      </w:pPr>
      <w:r>
        <w:rPr>
          <w:rFonts w:hint="eastAsia"/>
        </w:rPr>
        <w:t>For one of the common artifices which the devil uses to diminish reverence for God’s Word is to place before our eyes the persons who bring it.</w:t>
      </w:r>
    </w:p>
    <w:p w14:paraId="59FAB341">
      <w:pPr>
        <w:pStyle w:val="4"/>
        <w:spacing w:before="298" w:line="285" w:lineRule="auto"/>
        <w:rPr>
          <w:rFonts w:hint="eastAsia"/>
        </w:rPr>
      </w:pPr>
      <w:r>
        <w:rPr>
          <w:rFonts w:hint="eastAsia"/>
        </w:rPr>
        <w:t>因为魔鬼用来减损对上帝话语敬畏的常见诡计之一，是将那些带来话语的人摆在我们眼前。</w:t>
      </w:r>
    </w:p>
    <w:p w14:paraId="6C1A4D3F">
      <w:pPr>
        <w:pStyle w:val="4"/>
        <w:spacing w:before="298" w:line="285" w:lineRule="auto"/>
        <w:rPr>
          <w:rFonts w:hint="eastAsia"/>
        </w:rPr>
      </w:pPr>
    </w:p>
    <w:p w14:paraId="6063F519">
      <w:pPr>
        <w:pStyle w:val="4"/>
        <w:spacing w:before="298" w:line="285" w:lineRule="auto"/>
        <w:rPr>
          <w:rFonts w:hint="eastAsia"/>
        </w:rPr>
      </w:pPr>
      <w:r>
        <w:rPr>
          <w:rFonts w:hint="eastAsia"/>
        </w:rPr>
        <w:t>Now it is certain that we are frail vessels and of no value, yes, of no more worth than broken pots.</w:t>
      </w:r>
    </w:p>
    <w:p w14:paraId="395B3AF1">
      <w:pPr>
        <w:pStyle w:val="4"/>
        <w:spacing w:before="298" w:line="285" w:lineRule="auto"/>
        <w:rPr>
          <w:rFonts w:hint="eastAsia"/>
        </w:rPr>
      </w:pPr>
      <w:r>
        <w:rPr>
          <w:rFonts w:hint="eastAsia"/>
        </w:rPr>
        <w:t>如今可以肯定的是，我们是脆弱的器皿，毫无价值，是的，比破碎的瓦器还不如。</w:t>
      </w:r>
    </w:p>
    <w:p w14:paraId="505224F0">
      <w:pPr>
        <w:pStyle w:val="4"/>
        <w:spacing w:before="298" w:line="285" w:lineRule="auto"/>
        <w:rPr>
          <w:rFonts w:hint="eastAsia"/>
        </w:rPr>
      </w:pPr>
    </w:p>
    <w:p w14:paraId="02594104">
      <w:pPr>
        <w:pStyle w:val="4"/>
        <w:spacing w:before="298" w:line="285" w:lineRule="auto"/>
        <w:rPr>
          <w:rFonts w:hint="eastAsia"/>
        </w:rPr>
      </w:pPr>
      <w:r>
        <w:rPr>
          <w:rFonts w:hint="eastAsia"/>
        </w:rPr>
        <w:t>What is there in those whom God has ordained to be the ministers of his Word But the treasure is inestimably great at all times, despite the contemptibleness of the vessels [2 Cor. 4:7].</w:t>
      </w:r>
    </w:p>
    <w:p w14:paraId="38775012">
      <w:pPr>
        <w:pStyle w:val="4"/>
        <w:spacing w:before="298" w:line="285" w:lineRule="auto"/>
        <w:rPr>
          <w:rFonts w:hint="eastAsia"/>
        </w:rPr>
      </w:pPr>
      <w:r>
        <w:rPr>
          <w:rFonts w:hint="eastAsia"/>
        </w:rPr>
        <w:t>在那些上帝命定作祂话语执事的人里面有什么呢？但那宝藏在任何时候都是无法估量的巨大，尽管器皿本身是卑贱的[哥林多后书 4:7]。</w:t>
      </w:r>
    </w:p>
    <w:p w14:paraId="190FFE63">
      <w:pPr>
        <w:pStyle w:val="4"/>
        <w:spacing w:before="298" w:line="285" w:lineRule="auto"/>
        <w:rPr>
          <w:rFonts w:hint="eastAsia"/>
        </w:rPr>
      </w:pPr>
    </w:p>
    <w:p w14:paraId="4319C9B9">
      <w:pPr>
        <w:pStyle w:val="4"/>
        <w:spacing w:before="298" w:line="285" w:lineRule="auto"/>
        <w:rPr>
          <w:rFonts w:hint="eastAsia"/>
        </w:rPr>
      </w:pPr>
      <w:r>
        <w:rPr>
          <w:rFonts w:hint="eastAsia"/>
        </w:rPr>
        <w:t>Let us take note then that when men come to bear testimony to the forgiveness of our sins and the salvation we ought to hope for, our faith must rise up higher and not stand questioning whether such a man is worthy to be heard or not, or enquiring what manner of person he is.</w:t>
      </w:r>
    </w:p>
    <w:p w14:paraId="1038DEF6">
      <w:pPr>
        <w:pStyle w:val="4"/>
        <w:spacing w:before="298" w:line="285" w:lineRule="auto"/>
        <w:rPr>
          <w:rFonts w:hint="eastAsia"/>
        </w:rPr>
      </w:pPr>
      <w:r>
        <w:rPr>
          <w:rFonts w:hint="eastAsia"/>
        </w:rPr>
        <w:t>那么，让我们注意，当人来为我们罪的赦免和我们应当盼望的救恩作见证时，我们的信心必须更高地提升，而不是怀疑这样的人是否值得听，或者询问祂是什么样的人。</w:t>
      </w:r>
    </w:p>
    <w:p w14:paraId="514A0123">
      <w:pPr>
        <w:pStyle w:val="4"/>
        <w:spacing w:before="298" w:line="285" w:lineRule="auto"/>
        <w:rPr>
          <w:rFonts w:hint="eastAsia"/>
        </w:rPr>
      </w:pPr>
    </w:p>
    <w:p w14:paraId="7F33E8A3">
      <w:pPr>
        <w:pStyle w:val="4"/>
        <w:spacing w:before="298" w:line="285" w:lineRule="auto"/>
        <w:rPr>
          <w:rFonts w:hint="eastAsia"/>
        </w:rPr>
      </w:pPr>
      <w:r>
        <w:rPr>
          <w:rFonts w:hint="eastAsia"/>
        </w:rPr>
        <w:t>Let us content ourselves with the thought that God by that means intends to draw us to himself.</w:t>
      </w:r>
    </w:p>
    <w:p w14:paraId="6BAE5AFF">
      <w:pPr>
        <w:pStyle w:val="4"/>
        <w:spacing w:before="298" w:line="285" w:lineRule="auto"/>
        <w:rPr>
          <w:rFonts w:hint="eastAsia"/>
        </w:rPr>
      </w:pPr>
      <w:r>
        <w:rPr>
          <w:rFonts w:hint="eastAsia"/>
        </w:rPr>
        <w:t>让我们满足于这样的想法：上帝藉此意在吸引我们归向祂自己。</w:t>
      </w:r>
    </w:p>
    <w:p w14:paraId="53BF6DF5">
      <w:pPr>
        <w:pStyle w:val="4"/>
        <w:spacing w:before="298" w:line="285" w:lineRule="auto"/>
        <w:rPr>
          <w:rFonts w:hint="eastAsia"/>
        </w:rPr>
      </w:pPr>
    </w:p>
    <w:p w14:paraId="1872DD8D">
      <w:pPr>
        <w:pStyle w:val="4"/>
        <w:spacing w:before="298" w:line="285" w:lineRule="auto"/>
        <w:rPr>
          <w:rFonts w:hint="eastAsia"/>
        </w:rPr>
      </w:pPr>
      <w:r>
        <w:rPr>
          <w:rFonts w:hint="eastAsia"/>
        </w:rPr>
        <w:t>This is the way we must walk, and if we step aside from it, we soon go astray and are on the way to perdition.</w:t>
      </w:r>
    </w:p>
    <w:p w14:paraId="6E5E5E80">
      <w:pPr>
        <w:pStyle w:val="4"/>
        <w:spacing w:before="298" w:line="285" w:lineRule="auto"/>
        <w:rPr>
          <w:rFonts w:hint="eastAsia"/>
        </w:rPr>
      </w:pPr>
      <w:r>
        <w:rPr>
          <w:rFonts w:hint="eastAsia"/>
        </w:rPr>
        <w:t>这是我们必须走的路，如果我们偏离了它，我们很快就会迷失方向，走向沉沦。</w:t>
      </w:r>
    </w:p>
    <w:p w14:paraId="0732144A">
      <w:pPr>
        <w:pStyle w:val="4"/>
        <w:spacing w:before="298" w:line="285" w:lineRule="auto"/>
        <w:rPr>
          <w:rFonts w:hint="eastAsia"/>
        </w:rPr>
      </w:pPr>
    </w:p>
    <w:p w14:paraId="490FDDCF">
      <w:pPr>
        <w:pStyle w:val="4"/>
        <w:spacing w:before="298" w:line="285" w:lineRule="auto"/>
        <w:rPr>
          <w:rFonts w:hint="eastAsia"/>
        </w:rPr>
      </w:pPr>
      <w:r>
        <w:rPr>
          <w:rFonts w:hint="eastAsia"/>
        </w:rPr>
        <w:t>Let us note this well, then, that we must submit ourselves to God’s will and ordinance and receive without hindrance the doctrine that is preached to us by the mouths of mortal men.</w:t>
      </w:r>
    </w:p>
    <w:p w14:paraId="093DAF3B">
      <w:pPr>
        <w:pStyle w:val="4"/>
        <w:spacing w:before="298" w:line="285" w:lineRule="auto"/>
        <w:rPr>
          <w:rFonts w:hint="eastAsia"/>
        </w:rPr>
      </w:pPr>
      <w:r>
        <w:rPr>
          <w:rFonts w:hint="eastAsia"/>
        </w:rPr>
        <w:t>那么，让我们好好注意这一点，我们必须顺服上帝的旨意和命令，并毫无阻碍地领受凡人口中所传讲给我们的教义。</w:t>
      </w:r>
    </w:p>
    <w:p w14:paraId="6C0E8C27">
      <w:pPr>
        <w:pStyle w:val="4"/>
        <w:spacing w:before="298" w:line="285" w:lineRule="auto"/>
        <w:rPr>
          <w:rFonts w:hint="eastAsia"/>
        </w:rPr>
      </w:pPr>
    </w:p>
    <w:p w14:paraId="679ADA8E">
      <w:pPr>
        <w:pStyle w:val="4"/>
        <w:spacing w:before="298" w:line="285" w:lineRule="auto"/>
        <w:rPr>
          <w:rFonts w:hint="eastAsia"/>
        </w:rPr>
      </w:pPr>
      <w:r>
        <w:rPr>
          <w:rFonts w:hint="eastAsia"/>
        </w:rPr>
        <w:t>For we must not be wise in the way that many people are, who demand whether God could not send his angels from heaven and teach us by revelations, nor in the way of some busybodies who make pretence that they have the Holy Ghost at their beck and call, [en leur manche (Fr.) (In their</w:t>
      </w:r>
    </w:p>
    <w:p w14:paraId="5BC4DC3D">
      <w:pPr>
        <w:pStyle w:val="4"/>
        <w:spacing w:before="298" w:line="285" w:lineRule="auto"/>
        <w:rPr>
          <w:rFonts w:hint="eastAsia"/>
        </w:rPr>
      </w:pPr>
      <w:r>
        <w:rPr>
          <w:rFonts w:hint="eastAsia"/>
        </w:rPr>
        <w:t>因为我们不可像许多人那样自以为聪明，他们要求上帝是否不能从天上差遣祂的天使，并藉着启示来教导我们，也不可像某些好事之徒那样，他们假装圣灵听他们差遣，[在他们袖子里（法文）（在他们</w:t>
      </w:r>
    </w:p>
    <w:p w14:paraId="71F74CD3">
      <w:pPr>
        <w:pStyle w:val="4"/>
        <w:spacing w:before="298" w:line="285" w:lineRule="auto"/>
        <w:rPr>
          <w:rFonts w:hint="eastAsia"/>
        </w:rPr>
      </w:pPr>
    </w:p>
    <w:p w14:paraId="3110DC56">
      <w:pPr>
        <w:pStyle w:val="4"/>
        <w:spacing w:before="298" w:line="285" w:lineRule="auto"/>
        <w:rPr>
          <w:rFonts w:hint="eastAsia"/>
        </w:rPr>
      </w:pPr>
      <w:r>
        <w:rPr>
          <w:rFonts w:hint="eastAsia"/>
        </w:rPr>
        <w:t>sleeve)], for which reason they disdain to receive the gifts as they are dealt out by God.</w:t>
      </w:r>
    </w:p>
    <w:p w14:paraId="6093A076">
      <w:pPr>
        <w:pStyle w:val="4"/>
        <w:spacing w:before="298" w:line="285" w:lineRule="auto"/>
        <w:rPr>
          <w:rFonts w:hint="eastAsia"/>
        </w:rPr>
      </w:pPr>
      <w:r>
        <w:rPr>
          <w:rFonts w:hint="eastAsia"/>
        </w:rPr>
        <w:t>袖子里）]，为此他们不屑于领受上帝所分赐的恩赐。</w:t>
      </w:r>
    </w:p>
    <w:p w14:paraId="69EA8DD9">
      <w:pPr>
        <w:pStyle w:val="4"/>
        <w:spacing w:before="298" w:line="285" w:lineRule="auto"/>
        <w:rPr>
          <w:rFonts w:hint="eastAsia"/>
        </w:rPr>
      </w:pPr>
    </w:p>
    <w:p w14:paraId="0D9CC9CF">
      <w:pPr>
        <w:pStyle w:val="4"/>
        <w:spacing w:before="298" w:line="285" w:lineRule="auto"/>
        <w:rPr>
          <w:rFonts w:hint="eastAsia"/>
        </w:rPr>
      </w:pPr>
      <w:r>
        <w:rPr>
          <w:rFonts w:hint="eastAsia"/>
        </w:rPr>
        <w:t>So that we may not be bewitched by Satan after this manner, let us take note how it is said here that it is God’s will that the gospel should be preached by the mouths of men, and that they are, as it were, witnesses to us.</w:t>
      </w:r>
    </w:p>
    <w:p w14:paraId="02037BCE">
      <w:pPr>
        <w:pStyle w:val="4"/>
        <w:spacing w:before="298" w:line="285" w:lineRule="auto"/>
        <w:rPr>
          <w:rFonts w:hint="eastAsia"/>
        </w:rPr>
      </w:pPr>
      <w:r>
        <w:rPr>
          <w:rFonts w:hint="eastAsia"/>
        </w:rPr>
        <w:t>为了我们不被撒旦这样迷惑，让我们注意这里是如何说的，上帝的旨意是福音应该藉着人的口传讲，并且他们，可以说是，是我们的见证人。</w:t>
      </w:r>
    </w:p>
    <w:p w14:paraId="448A1B1A">
      <w:pPr>
        <w:pStyle w:val="4"/>
        <w:spacing w:before="298" w:line="285" w:lineRule="auto"/>
        <w:rPr>
          <w:rFonts w:hint="eastAsia"/>
        </w:rPr>
      </w:pPr>
    </w:p>
    <w:p w14:paraId="7262BF18">
      <w:pPr>
        <w:pStyle w:val="4"/>
        <w:spacing w:before="298" w:line="285" w:lineRule="auto"/>
        <w:rPr>
          <w:rFonts w:hint="eastAsia"/>
        </w:rPr>
      </w:pPr>
      <w:r>
        <w:rPr>
          <w:rFonts w:hint="eastAsia"/>
        </w:rPr>
        <w:t>Whoever exempts himself from this ordinance is acting as if he thrusts back God’s hand when he offers him sure and infallible testimony of his salvation.</w:t>
      </w:r>
    </w:p>
    <w:p w14:paraId="66B4532D">
      <w:pPr>
        <w:pStyle w:val="4"/>
        <w:spacing w:before="298" w:line="285" w:lineRule="auto"/>
        <w:rPr>
          <w:rFonts w:hint="eastAsia"/>
        </w:rPr>
      </w:pPr>
      <w:r>
        <w:rPr>
          <w:rFonts w:hint="eastAsia"/>
        </w:rPr>
        <w:t>凡免除自己遵守这条例的人，就好像当上帝向祂提供祂救恩确定无误的见证时，祂却推开上帝的手一样。</w:t>
      </w:r>
    </w:p>
    <w:p w14:paraId="267A4030">
      <w:pPr>
        <w:pStyle w:val="4"/>
        <w:spacing w:before="298" w:line="285" w:lineRule="auto"/>
        <w:rPr>
          <w:rFonts w:hint="eastAsia"/>
        </w:rPr>
      </w:pPr>
    </w:p>
    <w:p w14:paraId="4E2ECE2C">
      <w:pPr>
        <w:pStyle w:val="4"/>
        <w:spacing w:before="298" w:line="285" w:lineRule="auto"/>
        <w:rPr>
          <w:rFonts w:hint="eastAsia"/>
        </w:rPr>
      </w:pPr>
      <w:r>
        <w:rPr>
          <w:rFonts w:hint="eastAsia"/>
        </w:rPr>
        <w:t>Thus you see what we still have to take note of from this passage.</w:t>
      </w:r>
    </w:p>
    <w:p w14:paraId="6D1718F7">
      <w:pPr>
        <w:pStyle w:val="4"/>
        <w:spacing w:before="298" w:line="285" w:lineRule="auto"/>
        <w:rPr>
          <w:rFonts w:hint="eastAsia"/>
        </w:rPr>
      </w:pPr>
      <w:r>
        <w:rPr>
          <w:rFonts w:hint="eastAsia"/>
        </w:rPr>
        <w:t>因此你看到我们仍然需要从这段经文中注意什么。</w:t>
      </w:r>
    </w:p>
    <w:p w14:paraId="4ABA1609">
      <w:pPr>
        <w:pStyle w:val="4"/>
        <w:spacing w:before="298" w:line="285" w:lineRule="auto"/>
        <w:rPr>
          <w:rFonts w:hint="eastAsia"/>
        </w:rPr>
      </w:pPr>
    </w:p>
    <w:p w14:paraId="44A00498">
      <w:pPr>
        <w:pStyle w:val="4"/>
        <w:spacing w:before="298" w:line="285" w:lineRule="auto"/>
        <w:rPr>
          <w:rFonts w:hint="eastAsia"/>
        </w:rPr>
      </w:pPr>
      <w:r>
        <w:rPr>
          <w:rFonts w:hint="eastAsia"/>
        </w:rPr>
        <w:t>Again, they that are called to proclaim God’s Word ought to take warning from St. Paul’s example to walk in lowliness.</w:t>
      </w:r>
    </w:p>
    <w:p w14:paraId="3895B3C4">
      <w:pPr>
        <w:pStyle w:val="4"/>
        <w:spacing w:before="298" w:line="285" w:lineRule="auto"/>
        <w:rPr>
          <w:rFonts w:hint="eastAsia"/>
        </w:rPr>
      </w:pPr>
      <w:r>
        <w:rPr>
          <w:rFonts w:hint="eastAsia"/>
        </w:rPr>
        <w:t>再者，那些蒙召传扬上帝话语的人，应当从圣保罗的榜样中得到警戒，行事谦卑。</w:t>
      </w:r>
    </w:p>
    <w:p w14:paraId="3418103F">
      <w:pPr>
        <w:pStyle w:val="4"/>
        <w:spacing w:before="298" w:line="285" w:lineRule="auto"/>
        <w:rPr>
          <w:rFonts w:hint="eastAsia"/>
        </w:rPr>
      </w:pPr>
    </w:p>
    <w:p w14:paraId="28E9EFAF">
      <w:pPr>
        <w:pStyle w:val="4"/>
        <w:spacing w:before="298" w:line="285" w:lineRule="auto"/>
        <w:rPr>
          <w:rFonts w:hint="eastAsia"/>
        </w:rPr>
      </w:pPr>
      <w:r>
        <w:rPr>
          <w:rFonts w:hint="eastAsia"/>
        </w:rPr>
        <w:t>For who are we if we compare ourselves with him He shows us that he was not chosen for any native sufficiency or ability, but because it was God’s will to have it so.</w:t>
      </w:r>
    </w:p>
    <w:p w14:paraId="50F2B15A">
      <w:pPr>
        <w:pStyle w:val="4"/>
        <w:spacing w:before="298" w:line="285" w:lineRule="auto"/>
        <w:rPr>
          <w:rFonts w:hint="eastAsia"/>
        </w:rPr>
      </w:pPr>
      <w:r>
        <w:rPr>
          <w:rFonts w:hint="eastAsia"/>
        </w:rPr>
        <w:t>因为如果我们与祂相比，我们算什么呢？祂向我们显明，祂并非因任何天生的才能或能力而被拣选，而是因为上帝的旨意如此。</w:t>
      </w:r>
    </w:p>
    <w:p w14:paraId="076B1573">
      <w:pPr>
        <w:pStyle w:val="4"/>
        <w:spacing w:before="298" w:line="285" w:lineRule="auto"/>
        <w:rPr>
          <w:rFonts w:hint="eastAsia"/>
        </w:rPr>
      </w:pPr>
    </w:p>
    <w:p w14:paraId="70A3D3E1">
      <w:pPr>
        <w:pStyle w:val="4"/>
        <w:spacing w:before="298" w:line="285" w:lineRule="auto"/>
        <w:rPr>
          <w:rFonts w:hint="eastAsia"/>
        </w:rPr>
      </w:pPr>
      <w:r>
        <w:rPr>
          <w:rFonts w:hint="eastAsia"/>
        </w:rPr>
        <w:t>Therefore let us assure ourselves that we hold all things of God and his pure grace, and that we cannot attribute anything to ourselves, unless we intend to rob him of his right.</w:t>
      </w:r>
    </w:p>
    <w:p w14:paraId="4DC394C2">
      <w:pPr>
        <w:pStyle w:val="4"/>
        <w:spacing w:before="298" w:line="285" w:lineRule="auto"/>
        <w:rPr>
          <w:rFonts w:hint="eastAsia"/>
        </w:rPr>
      </w:pPr>
      <w:r>
        <w:rPr>
          <w:rFonts w:hint="eastAsia"/>
        </w:rPr>
        <w:t>因此，让我们确信我们所拥有的一切都出自上帝和祂纯粹的恩典，我们不能将任何东西归功于自己，除非我们打算剥夺祂的权利。</w:t>
      </w:r>
    </w:p>
    <w:p w14:paraId="31063A88">
      <w:pPr>
        <w:pStyle w:val="4"/>
        <w:spacing w:before="298" w:line="285" w:lineRule="auto"/>
        <w:rPr>
          <w:rFonts w:hint="eastAsia"/>
        </w:rPr>
      </w:pPr>
    </w:p>
    <w:p w14:paraId="12ACEAC4">
      <w:pPr>
        <w:pStyle w:val="4"/>
        <w:spacing w:before="298" w:line="285" w:lineRule="auto"/>
        <w:rPr>
          <w:rFonts w:hint="eastAsia"/>
        </w:rPr>
      </w:pPr>
      <w:r>
        <w:rPr>
          <w:rFonts w:hint="eastAsia"/>
        </w:rPr>
        <w:t>And we know that such ingratitude is not to be tolerated.</w:t>
      </w:r>
    </w:p>
    <w:p w14:paraId="5F94F1EE">
      <w:pPr>
        <w:pStyle w:val="4"/>
        <w:spacing w:before="298" w:line="285" w:lineRule="auto"/>
        <w:rPr>
          <w:rFonts w:hint="eastAsia"/>
        </w:rPr>
      </w:pPr>
      <w:r>
        <w:rPr>
          <w:rFonts w:hint="eastAsia"/>
        </w:rPr>
        <w:t>我们知道这样的忘恩负义是不能容忍的。</w:t>
      </w:r>
    </w:p>
    <w:p w14:paraId="15CC4B1A">
      <w:pPr>
        <w:pStyle w:val="4"/>
        <w:spacing w:before="298" w:line="285" w:lineRule="auto"/>
        <w:rPr>
          <w:rFonts w:hint="eastAsia"/>
        </w:rPr>
      </w:pPr>
    </w:p>
    <w:p w14:paraId="445A6871">
      <w:pPr>
        <w:pStyle w:val="4"/>
        <w:spacing w:before="298" w:line="285" w:lineRule="auto"/>
        <w:rPr>
          <w:rFonts w:hint="eastAsia"/>
        </w:rPr>
      </w:pPr>
      <w:r>
        <w:rPr>
          <w:rFonts w:hint="eastAsia"/>
        </w:rPr>
        <w:t>Next the apostle says, ‘To all the holy ones that are in Ephesus and to the faithful in Jesus Christ’.</w:t>
      </w:r>
    </w:p>
    <w:p w14:paraId="5F325E92">
      <w:pPr>
        <w:pStyle w:val="4"/>
        <w:spacing w:before="298" w:line="285" w:lineRule="auto"/>
        <w:rPr>
          <w:rFonts w:hint="eastAsia"/>
        </w:rPr>
      </w:pPr>
      <w:r>
        <w:rPr>
          <w:rFonts w:hint="eastAsia"/>
        </w:rPr>
        <w:t>接着使徒说：“给所有在以弗所的圣徒，以及在耶稣基督里忠信的人。”</w:t>
      </w:r>
    </w:p>
    <w:p w14:paraId="2B74CA7B">
      <w:pPr>
        <w:pStyle w:val="4"/>
        <w:spacing w:before="298" w:line="285" w:lineRule="auto"/>
        <w:rPr>
          <w:rFonts w:hint="eastAsia"/>
        </w:rPr>
      </w:pPr>
    </w:p>
    <w:p w14:paraId="55502D91">
      <w:pPr>
        <w:pStyle w:val="4"/>
        <w:spacing w:before="298" w:line="285" w:lineRule="auto"/>
        <w:rPr>
          <w:rFonts w:hint="eastAsia"/>
        </w:rPr>
      </w:pPr>
      <w:r>
        <w:rPr>
          <w:rFonts w:hint="eastAsia"/>
        </w:rPr>
        <w:t>It is true that the name of the city is expressed here, but yet (as I have touched on already) the doctrine is common to us all, and God has granted it for our use at this day, and we must receive it as if St. Paul were still alive and among us.</w:t>
      </w:r>
    </w:p>
    <w:p w14:paraId="3EF5B430">
      <w:pPr>
        <w:pStyle w:val="4"/>
        <w:spacing w:before="298" w:line="285" w:lineRule="auto"/>
        <w:rPr>
          <w:rFonts w:hint="eastAsia"/>
        </w:rPr>
      </w:pPr>
      <w:r>
        <w:rPr>
          <w:rFonts w:hint="eastAsia"/>
        </w:rPr>
        <w:t>诚然，这里提到了城市的名字，然而（正如我已经触及的）这教义对我们所有人都是共同的，上帝已经将它赐给我们今天使用，我们必须像圣保罗仍然活着并在我们中间一样来领受它。</w:t>
      </w:r>
    </w:p>
    <w:p w14:paraId="41FD919F">
      <w:pPr>
        <w:pStyle w:val="4"/>
        <w:spacing w:before="298" w:line="285" w:lineRule="auto"/>
        <w:rPr>
          <w:rFonts w:hint="eastAsia"/>
        </w:rPr>
      </w:pPr>
    </w:p>
    <w:p w14:paraId="330A6332">
      <w:pPr>
        <w:pStyle w:val="4"/>
        <w:spacing w:before="298" w:line="285" w:lineRule="auto"/>
        <w:rPr>
          <w:rFonts w:hint="eastAsia"/>
        </w:rPr>
      </w:pPr>
      <w:r>
        <w:rPr>
          <w:rFonts w:hint="eastAsia"/>
        </w:rPr>
        <w:t>Yes, and we must not only have an eye to him, but to the Person by whom he is sent.</w:t>
      </w:r>
    </w:p>
    <w:p w14:paraId="167A4965">
      <w:pPr>
        <w:pStyle w:val="4"/>
        <w:spacing w:before="298" w:line="285" w:lineRule="auto"/>
        <w:rPr>
          <w:rFonts w:hint="eastAsia"/>
        </w:rPr>
      </w:pPr>
      <w:r>
        <w:rPr>
          <w:rFonts w:hint="eastAsia"/>
        </w:rPr>
        <w:t>是的，我们不仅要注目于祂，还要注目于差遣祂的那一位。</w:t>
      </w:r>
    </w:p>
    <w:p w14:paraId="541B884D">
      <w:pPr>
        <w:pStyle w:val="4"/>
        <w:spacing w:before="298" w:line="285" w:lineRule="auto"/>
        <w:rPr>
          <w:rFonts w:hint="eastAsia"/>
        </w:rPr>
      </w:pPr>
    </w:p>
    <w:p w14:paraId="5D6784E2">
      <w:pPr>
        <w:pStyle w:val="4"/>
        <w:spacing w:before="298" w:line="285" w:lineRule="auto"/>
        <w:rPr>
          <w:rFonts w:hint="eastAsia"/>
        </w:rPr>
      </w:pPr>
      <w:r>
        <w:rPr>
          <w:rFonts w:hint="eastAsia"/>
        </w:rPr>
        <w:t>For although he died when he had finished his race, yet God’s Spirit is immortal.</w:t>
      </w:r>
    </w:p>
    <w:p w14:paraId="2097719B">
      <w:pPr>
        <w:pStyle w:val="4"/>
        <w:spacing w:before="298" w:line="285" w:lineRule="auto"/>
        <w:rPr>
          <w:rFonts w:hint="eastAsia"/>
        </w:rPr>
      </w:pPr>
      <w:r>
        <w:rPr>
          <w:rFonts w:hint="eastAsia"/>
        </w:rPr>
        <w:t>因为虽然祂跑完了祂的赛程就死了，然而上帝的灵是不朽的。</w:t>
      </w:r>
    </w:p>
    <w:p w14:paraId="0A8E1021">
      <w:pPr>
        <w:pStyle w:val="4"/>
        <w:spacing w:before="298" w:line="285" w:lineRule="auto"/>
        <w:rPr>
          <w:rFonts w:hint="eastAsia"/>
        </w:rPr>
      </w:pPr>
    </w:p>
    <w:p w14:paraId="20ED3779">
      <w:pPr>
        <w:pStyle w:val="4"/>
        <w:spacing w:before="298" w:line="285" w:lineRule="auto"/>
        <w:rPr>
          <w:rFonts w:hint="eastAsia"/>
        </w:rPr>
      </w:pPr>
      <w:r>
        <w:rPr>
          <w:rFonts w:hint="eastAsia"/>
        </w:rPr>
        <w:t>Whatever happens, we must, for our learning, bear in mind what St. Paul says here when he speaks to the saints and faithful ones in Jesus Christ.</w:t>
      </w:r>
    </w:p>
    <w:p w14:paraId="1EBCA343">
      <w:pPr>
        <w:pStyle w:val="4"/>
        <w:spacing w:before="298" w:line="285" w:lineRule="auto"/>
        <w:rPr>
          <w:rFonts w:hint="eastAsia"/>
        </w:rPr>
      </w:pPr>
      <w:r>
        <w:rPr>
          <w:rFonts w:hint="eastAsia"/>
        </w:rPr>
        <w:t>无论发生什么事，为了我们的学习，我们都必须记住圣保罗在这里对耶稣基督里的圣徒和信徒所说的话。</w:t>
      </w:r>
    </w:p>
    <w:p w14:paraId="420094BB">
      <w:pPr>
        <w:pStyle w:val="4"/>
        <w:spacing w:before="298" w:line="285" w:lineRule="auto"/>
        <w:rPr>
          <w:rFonts w:hint="eastAsia"/>
        </w:rPr>
      </w:pPr>
    </w:p>
    <w:p w14:paraId="076E1839">
      <w:pPr>
        <w:pStyle w:val="4"/>
        <w:spacing w:before="298" w:line="285" w:lineRule="auto"/>
        <w:rPr>
          <w:rFonts w:hint="eastAsia"/>
        </w:rPr>
      </w:pPr>
      <w:r>
        <w:rPr>
          <w:rFonts w:hint="eastAsia"/>
        </w:rPr>
        <w:t>Although, then, we are not of that time, nor of the country and people of Asia, nevertheless seeing it has pleased God to join us with those to whom St. Paul wrote in his time, let us assure ourselves that</w:t>
      </w:r>
    </w:p>
    <w:p w14:paraId="16607EB3">
      <w:pPr>
        <w:pStyle w:val="4"/>
        <w:spacing w:before="298" w:line="285" w:lineRule="auto"/>
        <w:rPr>
          <w:rFonts w:hint="eastAsia"/>
        </w:rPr>
      </w:pPr>
      <w:r>
        <w:rPr>
          <w:rFonts w:hint="eastAsia"/>
        </w:rPr>
        <w:t>那么，虽然我们不属于那个时代，也不属于亚细亚的国家和人民，然而既然上帝乐意将我们与圣保罗在他那个时代写信给的那些人联合起来，让我们确信</w:t>
      </w:r>
    </w:p>
    <w:p w14:paraId="5588179D">
      <w:pPr>
        <w:pStyle w:val="4"/>
        <w:spacing w:before="298" w:line="285" w:lineRule="auto"/>
        <w:rPr>
          <w:rFonts w:hint="eastAsia"/>
        </w:rPr>
      </w:pPr>
    </w:p>
    <w:p w14:paraId="43BED96D">
      <w:pPr>
        <w:pStyle w:val="4"/>
        <w:spacing w:before="298" w:line="285" w:lineRule="auto"/>
        <w:rPr>
          <w:rFonts w:hint="eastAsia"/>
        </w:rPr>
      </w:pPr>
      <w:r>
        <w:rPr>
          <w:rFonts w:hint="eastAsia"/>
        </w:rPr>
        <w:t>it behoves us to be strengthened in the faith which we have received by the gospel, because it was the intention and purpose of the Holy Spirit to exhort to perseverance all those who have the rudiments of the gospel, and are still weak and in need of stronger confirmation.</w:t>
      </w:r>
    </w:p>
    <w:p w14:paraId="6ED022CE">
      <w:pPr>
        <w:pStyle w:val="4"/>
        <w:spacing w:before="298" w:line="285" w:lineRule="auto"/>
        <w:rPr>
          <w:rFonts w:hint="eastAsia"/>
        </w:rPr>
      </w:pPr>
      <w:r>
        <w:rPr>
          <w:rFonts w:hint="eastAsia"/>
        </w:rPr>
        <w:t>我们理当在我们藉着福音所领受的信心中得到坚固，因为圣灵的意图和目的是要劝勉所有拥有福音初步知识，并且仍然软弱，需要更强坚固的人坚持不懈。</w:t>
      </w:r>
    </w:p>
    <w:p w14:paraId="415877D8">
      <w:pPr>
        <w:pStyle w:val="4"/>
        <w:spacing w:before="298" w:line="285" w:lineRule="auto"/>
        <w:rPr>
          <w:rFonts w:hint="eastAsia"/>
        </w:rPr>
      </w:pPr>
    </w:p>
    <w:p w14:paraId="18323FE5">
      <w:pPr>
        <w:pStyle w:val="4"/>
        <w:spacing w:before="298" w:line="285" w:lineRule="auto"/>
        <w:rPr>
          <w:rFonts w:hint="eastAsia"/>
        </w:rPr>
      </w:pPr>
      <w:r>
        <w:rPr>
          <w:rFonts w:hint="eastAsia"/>
        </w:rPr>
        <w:t>But let us bear well in mind these words where it is said, ‘the saints and faithful ones in Jesus Christ’.</w:t>
      </w:r>
    </w:p>
    <w:p w14:paraId="3F92C7FE">
      <w:pPr>
        <w:pStyle w:val="4"/>
        <w:spacing w:before="298" w:line="285" w:lineRule="auto"/>
        <w:rPr>
          <w:rFonts w:hint="eastAsia"/>
        </w:rPr>
      </w:pPr>
      <w:r>
        <w:rPr>
          <w:rFonts w:hint="eastAsia"/>
        </w:rPr>
        <w:t>但让我们牢记这些话，那里说：“在耶稣基督里的圣徒和信徒。”</w:t>
      </w:r>
    </w:p>
    <w:p w14:paraId="3CA35345">
      <w:pPr>
        <w:pStyle w:val="4"/>
        <w:spacing w:before="298" w:line="285" w:lineRule="auto"/>
        <w:rPr>
          <w:rFonts w:hint="eastAsia"/>
        </w:rPr>
      </w:pPr>
    </w:p>
    <w:p w14:paraId="6D58FE91">
      <w:pPr>
        <w:pStyle w:val="4"/>
        <w:spacing w:before="298" w:line="285" w:lineRule="auto"/>
        <w:rPr>
          <w:rFonts w:hint="eastAsia"/>
        </w:rPr>
      </w:pPr>
      <w:r>
        <w:rPr>
          <w:rFonts w:hint="eastAsia"/>
        </w:rPr>
        <w:t>For St. Paul shows that all the holiness of men is nothing else but pretence until God has brought them to his own service and dedicated and consecrated them to it by faith.</w:t>
      </w:r>
    </w:p>
    <w:p w14:paraId="70F1272A">
      <w:pPr>
        <w:pStyle w:val="4"/>
        <w:spacing w:before="298" w:line="285" w:lineRule="auto"/>
        <w:rPr>
          <w:rFonts w:hint="eastAsia"/>
        </w:rPr>
      </w:pPr>
      <w:r>
        <w:rPr>
          <w:rFonts w:hint="eastAsia"/>
        </w:rPr>
        <w:t>因为圣保罗显明，人一切的圣洁都不过是虚饰，直到上帝将他们带到祂自己的事奉中，并藉着信心将他们奉献并分别为圣归于此。</w:t>
      </w:r>
    </w:p>
    <w:p w14:paraId="5B023FDB">
      <w:pPr>
        <w:pStyle w:val="4"/>
        <w:spacing w:before="298" w:line="285" w:lineRule="auto"/>
        <w:rPr>
          <w:rFonts w:hint="eastAsia"/>
        </w:rPr>
      </w:pPr>
    </w:p>
    <w:p w14:paraId="006F63F6">
      <w:pPr>
        <w:pStyle w:val="4"/>
        <w:spacing w:before="298" w:line="285" w:lineRule="auto"/>
        <w:rPr>
          <w:rFonts w:hint="eastAsia"/>
        </w:rPr>
      </w:pPr>
      <w:r>
        <w:rPr>
          <w:rFonts w:hint="eastAsia"/>
        </w:rPr>
        <w:t>For we are all unclean by nature, and nothing but infection can come from us.</w:t>
      </w:r>
    </w:p>
    <w:p w14:paraId="0DA1FA13">
      <w:pPr>
        <w:pStyle w:val="4"/>
        <w:spacing w:before="298" w:line="285" w:lineRule="auto"/>
        <w:rPr>
          <w:rFonts w:hint="eastAsia"/>
        </w:rPr>
      </w:pPr>
      <w:r>
        <w:rPr>
          <w:rFonts w:hint="eastAsia"/>
        </w:rPr>
        <w:t>因为我们本性都是不洁的，除了感染之外，从我们身上什么也出不来。</w:t>
      </w:r>
    </w:p>
    <w:p w14:paraId="0E07A4C8">
      <w:pPr>
        <w:pStyle w:val="4"/>
        <w:spacing w:before="298" w:line="285" w:lineRule="auto"/>
        <w:rPr>
          <w:rFonts w:hint="eastAsia"/>
        </w:rPr>
      </w:pPr>
    </w:p>
    <w:p w14:paraId="6509FF8C">
      <w:pPr>
        <w:pStyle w:val="4"/>
        <w:spacing w:before="298" w:line="285" w:lineRule="auto"/>
        <w:rPr>
          <w:rFonts w:hint="eastAsia"/>
        </w:rPr>
      </w:pPr>
      <w:r>
        <w:rPr>
          <w:rFonts w:hint="eastAsia"/>
        </w:rPr>
        <w:t>It is true that, if men put on some fine outward show and appearance, they will be accounted as righteous as can be, and their virtues will be commended everywhere, just as we see that a man can acquire the reputation of great perfection if he but possesses some fair qualities.</w:t>
      </w:r>
    </w:p>
    <w:p w14:paraId="6D6A74A5">
      <w:pPr>
        <w:pStyle w:val="4"/>
        <w:spacing w:before="298" w:line="285" w:lineRule="auto"/>
        <w:rPr>
          <w:rFonts w:hint="eastAsia"/>
        </w:rPr>
      </w:pPr>
      <w:r>
        <w:rPr>
          <w:rFonts w:hint="eastAsia"/>
        </w:rPr>
        <w:t>诚然，如果人装扮出一些美好的外表和样子，他们就会被算为尽可能公义的人，他们的美德也会到处受到称赞，正如我们看到一个人只要拥有一些美好的品质，就能获得极高完美的声誉。</w:t>
      </w:r>
    </w:p>
    <w:p w14:paraId="2A43550A">
      <w:pPr>
        <w:pStyle w:val="4"/>
        <w:spacing w:before="298" w:line="285" w:lineRule="auto"/>
        <w:rPr>
          <w:rFonts w:hint="eastAsia"/>
        </w:rPr>
      </w:pPr>
    </w:p>
    <w:p w14:paraId="20E11F7D">
      <w:pPr>
        <w:pStyle w:val="4"/>
        <w:spacing w:before="298" w:line="285" w:lineRule="auto"/>
        <w:rPr>
          <w:rFonts w:hint="eastAsia"/>
        </w:rPr>
      </w:pPr>
      <w:r>
        <w:rPr>
          <w:rFonts w:hint="eastAsia"/>
        </w:rPr>
        <w:t>But we must remember that it is said in the fifteenth chapter of Acts that God cleanses men’s hearts by faith [15:9].</w:t>
      </w:r>
    </w:p>
    <w:p w14:paraId="799701DE">
      <w:pPr>
        <w:pStyle w:val="4"/>
        <w:spacing w:before="298" w:line="285" w:lineRule="auto"/>
        <w:rPr>
          <w:rFonts w:hint="eastAsia"/>
        </w:rPr>
      </w:pPr>
      <w:r>
        <w:rPr>
          <w:rFonts w:hint="eastAsia"/>
        </w:rPr>
        <w:t>但我们必须记住，使徒行传第十五章说上帝藉着信心洁净人的心[15:9]。</w:t>
      </w:r>
    </w:p>
    <w:p w14:paraId="716C2F7B">
      <w:pPr>
        <w:pStyle w:val="4"/>
        <w:spacing w:before="298" w:line="285" w:lineRule="auto"/>
        <w:rPr>
          <w:rFonts w:hint="eastAsia"/>
        </w:rPr>
      </w:pPr>
    </w:p>
    <w:p w14:paraId="578C385D">
      <w:pPr>
        <w:pStyle w:val="4"/>
        <w:spacing w:before="298" w:line="285" w:lineRule="auto"/>
        <w:rPr>
          <w:rFonts w:hint="eastAsia"/>
        </w:rPr>
      </w:pPr>
      <w:r>
        <w:rPr>
          <w:rFonts w:hint="eastAsia"/>
        </w:rPr>
        <w:t>And he had great reason to do so, for (as the prophet Jeremiah says) man’s heart is a pit of horrible confusion [17:9].</w:t>
      </w:r>
    </w:p>
    <w:p w14:paraId="5ACFA326">
      <w:pPr>
        <w:pStyle w:val="4"/>
        <w:spacing w:before="298" w:line="285" w:lineRule="auto"/>
        <w:rPr>
          <w:rFonts w:hint="eastAsia"/>
        </w:rPr>
      </w:pPr>
      <w:r>
        <w:rPr>
          <w:rFonts w:hint="eastAsia"/>
        </w:rPr>
        <w:t>祂这样做有充分的理由，因为（正如先知耶利米所说）人心是个可怕混乱的深坑[17:9]。</w:t>
      </w:r>
    </w:p>
    <w:p w14:paraId="34A48E74">
      <w:pPr>
        <w:pStyle w:val="4"/>
        <w:spacing w:before="298" w:line="285" w:lineRule="auto"/>
        <w:rPr>
          <w:rFonts w:hint="eastAsia"/>
        </w:rPr>
      </w:pPr>
    </w:p>
    <w:p w14:paraId="2E0D4B47">
      <w:pPr>
        <w:pStyle w:val="4"/>
        <w:spacing w:before="298" w:line="285" w:lineRule="auto"/>
        <w:rPr>
          <w:rFonts w:hint="eastAsia"/>
        </w:rPr>
      </w:pPr>
      <w:r>
        <w:rPr>
          <w:rFonts w:hint="eastAsia"/>
        </w:rPr>
        <w:t>We ourselves do not perceive it, but God has clearer eyes than me.</w:t>
      </w:r>
    </w:p>
    <w:p w14:paraId="28839B07">
      <w:pPr>
        <w:pStyle w:val="4"/>
        <w:spacing w:before="298" w:line="285" w:lineRule="auto"/>
        <w:rPr>
          <w:rFonts w:hint="eastAsia"/>
        </w:rPr>
      </w:pPr>
      <w:r>
        <w:rPr>
          <w:rFonts w:hint="eastAsia"/>
        </w:rPr>
        <w:t>我们自己没有察觉到，但上帝的眼睛比我更明亮。</w:t>
      </w:r>
    </w:p>
    <w:p w14:paraId="0F4F5A2F">
      <w:pPr>
        <w:pStyle w:val="4"/>
        <w:spacing w:before="298" w:line="285" w:lineRule="auto"/>
        <w:rPr>
          <w:rFonts w:hint="eastAsia"/>
        </w:rPr>
      </w:pPr>
    </w:p>
    <w:p w14:paraId="18EE30A6">
      <w:pPr>
        <w:pStyle w:val="4"/>
        <w:spacing w:before="298" w:line="285" w:lineRule="auto"/>
        <w:rPr>
          <w:rFonts w:hint="eastAsia"/>
        </w:rPr>
      </w:pPr>
      <w:r>
        <w:rPr>
          <w:rFonts w:hint="eastAsia"/>
        </w:rPr>
        <w:t>Be that as it may, let us assure ourselves of this, that all the holiness which men imagine they have is but corruption and abominable before God, until such time as they are made one by the faith of the gospel.</w:t>
      </w:r>
    </w:p>
    <w:p w14:paraId="15FC49A5">
      <w:pPr>
        <w:pStyle w:val="4"/>
        <w:spacing w:before="298" w:line="285" w:lineRule="auto"/>
        <w:rPr>
          <w:rFonts w:hint="eastAsia"/>
        </w:rPr>
      </w:pPr>
      <w:r>
        <w:rPr>
          <w:rFonts w:hint="eastAsia"/>
        </w:rPr>
        <w:t>无论如何，让我们确信这一点，人所想象的一切圣洁，在上帝面前都不过是败坏和可憎的，直到他们藉着福音的信心合而为一。</w:t>
      </w:r>
    </w:p>
    <w:p w14:paraId="5D48ACF5">
      <w:pPr>
        <w:pStyle w:val="4"/>
        <w:spacing w:before="298" w:line="285" w:lineRule="auto"/>
        <w:rPr>
          <w:rFonts w:hint="eastAsia"/>
        </w:rPr>
      </w:pPr>
    </w:p>
    <w:p w14:paraId="5DF2177B">
      <w:pPr>
        <w:pStyle w:val="4"/>
        <w:spacing w:before="298" w:line="285" w:lineRule="auto"/>
        <w:rPr>
          <w:rFonts w:hint="eastAsia"/>
        </w:rPr>
      </w:pPr>
      <w:r>
        <w:rPr>
          <w:rFonts w:hint="eastAsia"/>
        </w:rPr>
        <w:t>Therefore note it for a settled point that no other holiness is accepted and acknowledged at God’s hand than the holiness of believers.</w:t>
      </w:r>
    </w:p>
    <w:p w14:paraId="48B68E8F">
      <w:pPr>
        <w:pStyle w:val="4"/>
        <w:spacing w:before="298" w:line="285" w:lineRule="auto"/>
        <w:rPr>
          <w:rFonts w:hint="eastAsia"/>
        </w:rPr>
      </w:pPr>
      <w:r>
        <w:rPr>
          <w:rFonts w:hint="eastAsia"/>
        </w:rPr>
        <w:t>因此，请注意，这是一个既定的观点：在上帝手中，除了信徒的圣洁之外，没有别的圣洁被接纳和承认。</w:t>
      </w:r>
    </w:p>
    <w:p w14:paraId="5F82A602">
      <w:pPr>
        <w:pStyle w:val="4"/>
        <w:spacing w:before="298" w:line="285" w:lineRule="auto"/>
        <w:rPr>
          <w:rFonts w:hint="eastAsia"/>
        </w:rPr>
      </w:pPr>
    </w:p>
    <w:p w14:paraId="4789B00F">
      <w:pPr>
        <w:pStyle w:val="4"/>
        <w:spacing w:before="298" w:line="285" w:lineRule="auto"/>
        <w:rPr>
          <w:rFonts w:hint="eastAsia"/>
        </w:rPr>
      </w:pPr>
      <w:r>
        <w:rPr>
          <w:rFonts w:hint="eastAsia"/>
        </w:rPr>
        <w:t>For except we first become Christians we are blind and can never render to God his due.</w:t>
      </w:r>
    </w:p>
    <w:p w14:paraId="13256BD0">
      <w:pPr>
        <w:pStyle w:val="4"/>
        <w:spacing w:before="298" w:line="285" w:lineRule="auto"/>
        <w:rPr>
          <w:rFonts w:hint="eastAsia"/>
        </w:rPr>
      </w:pPr>
      <w:r>
        <w:rPr>
          <w:rFonts w:hint="eastAsia"/>
        </w:rPr>
        <w:t>因为除非我们首先成为基督徒，否则我们是瞎眼的，永远无法向上帝献上祂应得的。</w:t>
      </w:r>
    </w:p>
    <w:p w14:paraId="20240716">
      <w:pPr>
        <w:pStyle w:val="4"/>
        <w:spacing w:before="298" w:line="285" w:lineRule="auto"/>
        <w:rPr>
          <w:rFonts w:hint="eastAsia"/>
        </w:rPr>
      </w:pPr>
    </w:p>
    <w:p w14:paraId="266F8C2A">
      <w:pPr>
        <w:pStyle w:val="4"/>
        <w:spacing w:before="298" w:line="285" w:lineRule="auto"/>
        <w:rPr>
          <w:rFonts w:hint="eastAsia"/>
        </w:rPr>
      </w:pPr>
      <w:r>
        <w:rPr>
          <w:rFonts w:hint="eastAsia"/>
        </w:rPr>
        <w:t>Although there were no other sacrilege than this, would it not be enough to mar all the virtues that we could have besides Again, seeing that the spirit of perfection, the spirit of the fear of God, the spirit of righteousness and the spirit of purity abide and rest in Jesus Christ, it is certain that all such as are separated from him have</w:t>
      </w:r>
    </w:p>
    <w:p w14:paraId="5B7753D2">
      <w:pPr>
        <w:pStyle w:val="4"/>
        <w:spacing w:before="298" w:line="285" w:lineRule="auto"/>
        <w:rPr>
          <w:rFonts w:hint="eastAsia"/>
        </w:rPr>
      </w:pPr>
      <w:r>
        <w:rPr>
          <w:rFonts w:hint="eastAsia"/>
        </w:rPr>
        <w:t>虽然除了这个之外没有别的亵渎，难道这还不足以玷污我们此外可能拥有的所有美德吗？再者，既然完美的灵，敬畏上帝的灵，公义的灵和纯洁的灵都住在耶稣基督里，并且安息在祂里面，那么可以肯定的是，所有与祂分离的人</w:t>
      </w:r>
    </w:p>
    <w:p w14:paraId="13ADCBEC">
      <w:pPr>
        <w:pStyle w:val="4"/>
        <w:spacing w:before="298" w:line="285" w:lineRule="auto"/>
        <w:rPr>
          <w:rFonts w:hint="eastAsia"/>
        </w:rPr>
      </w:pPr>
    </w:p>
    <w:p w14:paraId="2FBF9AA5">
      <w:pPr>
        <w:pStyle w:val="4"/>
        <w:spacing w:before="298" w:line="285" w:lineRule="auto"/>
        <w:rPr>
          <w:rFonts w:hint="eastAsia"/>
        </w:rPr>
      </w:pPr>
      <w:r>
        <w:rPr>
          <w:rFonts w:hint="eastAsia"/>
        </w:rPr>
        <w:t>nothing else in them but vice and all manner of uncleanness, however much the world may applaud them.</w:t>
      </w:r>
    </w:p>
    <w:p w14:paraId="5CED8C30">
      <w:pPr>
        <w:pStyle w:val="4"/>
        <w:spacing w:before="298" w:line="285" w:lineRule="auto"/>
        <w:rPr>
          <w:rFonts w:hint="eastAsia"/>
        </w:rPr>
      </w:pPr>
      <w:r>
        <w:rPr>
          <w:rFonts w:hint="eastAsia"/>
        </w:rPr>
        <w:t>除了邪恶和各种不洁之外，他们里面一无所有，无论世界多么称赞他们。</w:t>
      </w:r>
    </w:p>
    <w:p w14:paraId="4C0A5E42">
      <w:pPr>
        <w:pStyle w:val="4"/>
        <w:spacing w:before="298" w:line="285" w:lineRule="auto"/>
        <w:rPr>
          <w:rFonts w:hint="eastAsia"/>
        </w:rPr>
      </w:pPr>
    </w:p>
    <w:p w14:paraId="3547FBEA">
      <w:pPr>
        <w:pStyle w:val="4"/>
        <w:spacing w:before="298" w:line="285" w:lineRule="auto"/>
        <w:rPr>
          <w:rFonts w:hint="eastAsia"/>
        </w:rPr>
      </w:pPr>
      <w:r>
        <w:rPr>
          <w:rFonts w:hint="eastAsia"/>
        </w:rPr>
        <w:t>On the other hand, let us note also that all such as boast of having faith in the gospel, and are not sanctified by God, betray their own hypocrisy and lying, and belie themselves by their own life, no matter what they may sing or say, just as we see many nowadays who defile and profane this name of the faith which ought to be holy.</w:t>
      </w:r>
    </w:p>
    <w:p w14:paraId="0D44C1F1">
      <w:pPr>
        <w:pStyle w:val="4"/>
        <w:spacing w:before="298" w:line="285" w:lineRule="auto"/>
        <w:rPr>
          <w:rFonts w:hint="eastAsia"/>
        </w:rPr>
      </w:pPr>
      <w:r>
        <w:rPr>
          <w:rFonts w:hint="eastAsia"/>
        </w:rPr>
        <w:t>另一方面，让我们也注意，所有那些夸耀自己有福音信仰，却没有被上帝分别为圣的人，都暴露了他们自己的虚伪和谎言，并用他们自己的生活来否定自己，无论他们唱什么或说什么，正如我们今天看到许多人玷污和亵渎这个本应圣洁的信仰之名一样。</w:t>
      </w:r>
    </w:p>
    <w:p w14:paraId="0AF05C91">
      <w:pPr>
        <w:pStyle w:val="4"/>
        <w:spacing w:before="298" w:line="285" w:lineRule="auto"/>
        <w:rPr>
          <w:rFonts w:hint="eastAsia"/>
        </w:rPr>
      </w:pPr>
    </w:p>
    <w:p w14:paraId="7A971E24">
      <w:pPr>
        <w:pStyle w:val="4"/>
        <w:spacing w:before="298" w:line="285" w:lineRule="auto"/>
        <w:rPr>
          <w:rFonts w:hint="eastAsia"/>
        </w:rPr>
      </w:pPr>
      <w:r>
        <w:rPr>
          <w:rFonts w:hint="eastAsia"/>
        </w:rPr>
        <w:t>For every man will say that he is faithful, and they who have least faith are boldest to say that there is no faith but in themselves.</w:t>
      </w:r>
    </w:p>
    <w:p w14:paraId="5287E94D">
      <w:pPr>
        <w:pStyle w:val="4"/>
        <w:spacing w:before="298" w:line="285" w:lineRule="auto"/>
        <w:rPr>
          <w:rFonts w:hint="eastAsia"/>
        </w:rPr>
      </w:pPr>
      <w:r>
        <w:rPr>
          <w:rFonts w:hint="eastAsia"/>
        </w:rPr>
        <w:t>因为每个人都会说自己是忠信的，而那些信心最少的人却最大胆地说，除了他们自己之外，再没有信心了。</w:t>
      </w:r>
    </w:p>
    <w:p w14:paraId="4C7AC239">
      <w:pPr>
        <w:pStyle w:val="4"/>
        <w:spacing w:before="298" w:line="285" w:lineRule="auto"/>
        <w:rPr>
          <w:rFonts w:hint="eastAsia"/>
        </w:rPr>
      </w:pPr>
    </w:p>
    <w:p w14:paraId="718508F4">
      <w:pPr>
        <w:pStyle w:val="4"/>
        <w:spacing w:before="298" w:line="285" w:lineRule="auto"/>
        <w:rPr>
          <w:rFonts w:hint="eastAsia"/>
        </w:rPr>
      </w:pPr>
      <w:r>
        <w:rPr>
          <w:rFonts w:hint="eastAsia"/>
        </w:rPr>
        <w:t>And would God that it were so only by half!</w:t>
      </w:r>
    </w:p>
    <w:p w14:paraId="50217B09">
      <w:pPr>
        <w:pStyle w:val="4"/>
        <w:spacing w:before="298" w:line="285" w:lineRule="auto"/>
        <w:rPr>
          <w:rFonts w:hint="eastAsia"/>
        </w:rPr>
      </w:pPr>
      <w:r>
        <w:rPr>
          <w:rFonts w:hint="eastAsia"/>
        </w:rPr>
        <w:t>但愿上帝只成就一半！</w:t>
      </w:r>
    </w:p>
    <w:p w14:paraId="57AFD0BF">
      <w:pPr>
        <w:pStyle w:val="4"/>
        <w:spacing w:before="298" w:line="285" w:lineRule="auto"/>
        <w:rPr>
          <w:rFonts w:hint="eastAsia"/>
        </w:rPr>
      </w:pPr>
    </w:p>
    <w:p w14:paraId="35850D03">
      <w:pPr>
        <w:pStyle w:val="4"/>
        <w:spacing w:before="298" w:line="285" w:lineRule="auto"/>
        <w:rPr>
          <w:rFonts w:hint="eastAsia"/>
        </w:rPr>
      </w:pPr>
      <w:r>
        <w:rPr>
          <w:rFonts w:hint="eastAsia"/>
        </w:rPr>
        <w:t>But we see even among all that bear the name of Christians that their whole life is disordered and loose, insomuch that they mock God to the full and despise all religion, and yet nevertheless in the meanwhile think (as I have said already) that they are greatly wronged if they are not taken as good and catholic Christians.</w:t>
      </w:r>
    </w:p>
    <w:p w14:paraId="56148A55">
      <w:pPr>
        <w:pStyle w:val="4"/>
        <w:spacing w:before="298" w:line="285" w:lineRule="auto"/>
        <w:rPr>
          <w:rFonts w:hint="eastAsia"/>
        </w:rPr>
      </w:pPr>
      <w:r>
        <w:rPr>
          <w:rFonts w:hint="eastAsia"/>
        </w:rPr>
        <w:t>但是我们甚至在所有自称基督徒的人中间看到，他们整个的生活都是混乱和放荡的，以致他们完全嘲弄上帝，藐视一切宗教，然而与此同时却认为（正如我已经说过的）如果他们不被视为良善和普世的基督徒，他们就受到了极大的冤枉。</w:t>
      </w:r>
    </w:p>
    <w:p w14:paraId="4DFBFD69">
      <w:pPr>
        <w:pStyle w:val="4"/>
        <w:spacing w:before="298" w:line="285" w:lineRule="auto"/>
        <w:rPr>
          <w:rFonts w:hint="eastAsia"/>
        </w:rPr>
      </w:pPr>
    </w:p>
    <w:p w14:paraId="18B09960">
      <w:pPr>
        <w:pStyle w:val="4"/>
        <w:spacing w:before="298" w:line="285" w:lineRule="auto"/>
        <w:rPr>
          <w:rFonts w:hint="eastAsia"/>
        </w:rPr>
      </w:pPr>
      <w:r>
        <w:rPr>
          <w:rFonts w:hint="eastAsia"/>
        </w:rPr>
        <w:t>Yet for all this we see how St. Paul links these two things together in an inseparable bond, namely, that if we have the faith of the gospel, we must consequently give ourselves over entirely to our God and separate ourselves from the corruptions of the world, just as we have seen that in the Epistle to the Galatians [I:4; 4:5—7] he says that the coming into the world of our Lord Jesus Christ is in order that we should be sanctified by his blood, to yield obedience henceforth in all pureness to God his Father.</w:t>
      </w:r>
    </w:p>
    <w:p w14:paraId="1F7108CD">
      <w:pPr>
        <w:pStyle w:val="4"/>
        <w:spacing w:before="298" w:line="285" w:lineRule="auto"/>
        <w:rPr>
          <w:rFonts w:hint="eastAsia"/>
        </w:rPr>
      </w:pPr>
      <w:r>
        <w:rPr>
          <w:rFonts w:hint="eastAsia"/>
        </w:rPr>
        <w:t>然而，尽管如此，我们看到圣保罗如何将这两件事以不可分割的纽带联系在一起，即如果我们有福音的信心，我们就必须因此将自己完全交托给我们的上帝，并与世界的败坏分离，正如我们在加拉太书中看到的[1:4；4:5-7]，祂说我们主耶稣基督降世，是为了使我们藉着祂的血得以成圣，从此以后在一切纯洁中顺服祂的父上帝。</w:t>
      </w:r>
    </w:p>
    <w:p w14:paraId="5DA2C537">
      <w:pPr>
        <w:pStyle w:val="4"/>
        <w:spacing w:before="298" w:line="285" w:lineRule="auto"/>
        <w:rPr>
          <w:rFonts w:hint="eastAsia"/>
        </w:rPr>
      </w:pPr>
    </w:p>
    <w:p w14:paraId="72E892D1">
      <w:pPr>
        <w:pStyle w:val="4"/>
        <w:spacing w:before="298" w:line="285" w:lineRule="auto"/>
        <w:rPr>
          <w:rFonts w:hint="eastAsia"/>
        </w:rPr>
      </w:pPr>
      <w:r>
        <w:rPr>
          <w:rFonts w:hint="eastAsia"/>
        </w:rPr>
        <w:t>And as he says in another place [IThess. 4:7] we are not called to uncleanness but to righteousness, in order that God’s name should be honoured and glorified by us.</w:t>
      </w:r>
    </w:p>
    <w:p w14:paraId="0D45A030">
      <w:pPr>
        <w:pStyle w:val="4"/>
        <w:spacing w:before="298" w:line="285" w:lineRule="auto"/>
        <w:rPr>
          <w:rFonts w:hint="eastAsia"/>
        </w:rPr>
      </w:pPr>
      <w:r>
        <w:rPr>
          <w:rFonts w:hint="eastAsia"/>
        </w:rPr>
        <w:t>正如祂在另一处所说[帖撒罗尼迦前书 4:7]，我们蒙召不是要沾染污秽，乃是要成为圣洁，为要使上帝的名藉着我们得尊荣和荣耀。</w:t>
      </w:r>
    </w:p>
    <w:p w14:paraId="2C68A2EF">
      <w:pPr>
        <w:pStyle w:val="4"/>
        <w:spacing w:before="298" w:line="285" w:lineRule="auto"/>
        <w:rPr>
          <w:rFonts w:hint="eastAsia"/>
        </w:rPr>
      </w:pPr>
    </w:p>
    <w:p w14:paraId="7E1D953F">
      <w:pPr>
        <w:pStyle w:val="4"/>
        <w:spacing w:before="298" w:line="285" w:lineRule="auto"/>
        <w:rPr>
          <w:rFonts w:hint="eastAsia"/>
        </w:rPr>
      </w:pPr>
      <w:r>
        <w:rPr>
          <w:rFonts w:hint="eastAsia"/>
        </w:rPr>
        <w:t>Thus you see what we have to remember from this preface, in order that we may be the better prepared to receive the doctrine contained in this Epistle, and that it may have such authority among</w:t>
      </w:r>
    </w:p>
    <w:p w14:paraId="6BCC8522">
      <w:pPr>
        <w:pStyle w:val="4"/>
        <w:spacing w:before="298" w:line="285" w:lineRule="auto"/>
        <w:rPr>
          <w:rFonts w:hint="eastAsia"/>
        </w:rPr>
      </w:pPr>
      <w:r>
        <w:rPr>
          <w:rFonts w:hint="eastAsia"/>
        </w:rPr>
        <w:t>因此你看到我们从这个序言中必须记住什么，以便我们可以更好地预备领受这封书信中所包含的教义，并且它可以在我们中间拥有这样的权威。</w:t>
      </w:r>
    </w:p>
    <w:p w14:paraId="0B898399">
      <w:pPr>
        <w:pStyle w:val="4"/>
        <w:spacing w:before="298" w:line="285" w:lineRule="auto"/>
        <w:rPr>
          <w:rFonts w:hint="eastAsia"/>
        </w:rPr>
      </w:pPr>
    </w:p>
    <w:p w14:paraId="415AD625">
      <w:pPr>
        <w:pStyle w:val="4"/>
        <w:spacing w:before="298" w:line="285" w:lineRule="auto"/>
        <w:rPr>
          <w:rFonts w:hint="eastAsia"/>
        </w:rPr>
      </w:pPr>
      <w:r>
        <w:rPr>
          <w:rFonts w:hint="eastAsia"/>
        </w:rPr>
        <w:t>us as it deserves, and moreover be made pleasant to us, so that we may understand how it is for our special benefit to learn at Paul’s hand.</w:t>
      </w:r>
    </w:p>
    <w:p w14:paraId="34D131DF">
      <w:pPr>
        <w:pStyle w:val="4"/>
        <w:spacing w:before="298" w:line="285" w:lineRule="auto"/>
        <w:rPr>
          <w:rFonts w:hint="eastAsia"/>
        </w:rPr>
      </w:pPr>
      <w:r>
        <w:rPr>
          <w:rFonts w:hint="eastAsia"/>
        </w:rPr>
        <w:t>我们应得的，并且使我们喜悦，使我们可以明白从保罗手中学习对我们有什么特别的好处。</w:t>
      </w:r>
    </w:p>
    <w:p w14:paraId="5DC90470">
      <w:pPr>
        <w:pStyle w:val="4"/>
        <w:spacing w:before="298" w:line="285" w:lineRule="auto"/>
        <w:rPr>
          <w:rFonts w:hint="eastAsia"/>
        </w:rPr>
      </w:pPr>
    </w:p>
    <w:p w14:paraId="2FA86251">
      <w:pPr>
        <w:pStyle w:val="4"/>
        <w:spacing w:before="298" w:line="285" w:lineRule="auto"/>
        <w:rPr>
          <w:rFonts w:hint="eastAsia"/>
        </w:rPr>
      </w:pPr>
      <w:r>
        <w:rPr>
          <w:rFonts w:hint="eastAsia"/>
        </w:rPr>
        <w:t>For the apostle testifies the grace of our Lord Jesus Christ to us and leads us to God to be reconciled to him, whereas we are naturally the children of wrath.</w:t>
      </w:r>
    </w:p>
    <w:p w14:paraId="52F1A28D">
      <w:pPr>
        <w:pStyle w:val="4"/>
        <w:spacing w:before="298" w:line="285" w:lineRule="auto"/>
        <w:rPr>
          <w:rFonts w:hint="eastAsia"/>
        </w:rPr>
      </w:pPr>
      <w:r>
        <w:rPr>
          <w:rFonts w:hint="eastAsia"/>
        </w:rPr>
        <w:t>因为使徒向我们见证我们主耶稣基督的恩典，并引导我们到上帝那里与祂和好，而我们本性上是忿怒之子。</w:t>
      </w:r>
    </w:p>
    <w:p w14:paraId="2469DA16">
      <w:pPr>
        <w:pStyle w:val="4"/>
        <w:spacing w:before="298" w:line="285" w:lineRule="auto"/>
        <w:rPr>
          <w:rFonts w:hint="eastAsia"/>
        </w:rPr>
      </w:pPr>
    </w:p>
    <w:p w14:paraId="36ACE50B">
      <w:pPr>
        <w:pStyle w:val="4"/>
        <w:spacing w:before="298" w:line="285" w:lineRule="auto"/>
        <w:rPr>
          <w:rFonts w:hint="eastAsia"/>
        </w:rPr>
      </w:pPr>
      <w:r>
        <w:rPr>
          <w:rFonts w:hint="eastAsia"/>
        </w:rPr>
        <w:t>And furthermore he shows how we may stand in God’s favour, so that we may be bold to call upon him as our Father and be sure that he also accounts us his children.</w:t>
      </w:r>
    </w:p>
    <w:p w14:paraId="21F2C987">
      <w:pPr>
        <w:pStyle w:val="4"/>
        <w:spacing w:before="298" w:line="285" w:lineRule="auto"/>
        <w:rPr>
          <w:rFonts w:hint="eastAsia"/>
        </w:rPr>
      </w:pPr>
      <w:r>
        <w:rPr>
          <w:rFonts w:hint="eastAsia"/>
        </w:rPr>
        <w:t>此外，祂还显明我们如何才能蒙上帝的恩惠，使我们可以大胆地称呼祂为我们的天父，并确信祂也算我们为祂的儿女。</w:t>
      </w:r>
    </w:p>
    <w:p w14:paraId="321F6551">
      <w:pPr>
        <w:pStyle w:val="4"/>
        <w:spacing w:before="298" w:line="285" w:lineRule="auto"/>
        <w:rPr>
          <w:rFonts w:hint="eastAsia"/>
        </w:rPr>
      </w:pPr>
    </w:p>
    <w:p w14:paraId="4008B663">
      <w:pPr>
        <w:pStyle w:val="4"/>
        <w:spacing w:before="298" w:line="285" w:lineRule="auto"/>
        <w:rPr>
          <w:rFonts w:hint="eastAsia"/>
        </w:rPr>
      </w:pPr>
      <w:r>
        <w:rPr>
          <w:rFonts w:hint="eastAsia"/>
        </w:rPr>
        <w:t>Next Paul uses a thanksgiving to lift up all men’s hearts to acknowledge how much they are bound and indebted to God, especially considering that he has shown himself so bountiful towards them in giving forth himself in all kinds of ways.</w:t>
      </w:r>
    </w:p>
    <w:p w14:paraId="707B0A1D">
      <w:pPr>
        <w:pStyle w:val="4"/>
        <w:spacing w:before="298" w:line="285" w:lineRule="auto"/>
        <w:rPr>
          <w:rFonts w:hint="eastAsia"/>
        </w:rPr>
      </w:pPr>
      <w:r>
        <w:rPr>
          <w:rFonts w:hint="eastAsia"/>
        </w:rPr>
        <w:t>接着，保罗用感恩来提升所有人的心，让他们承认自己是多么受上帝的束缚和亏欠，特别是考虑到祂以各种方式向他们显明自己是如此慷慨。</w:t>
      </w:r>
    </w:p>
    <w:p w14:paraId="373AB022">
      <w:pPr>
        <w:pStyle w:val="4"/>
        <w:spacing w:before="298" w:line="285" w:lineRule="auto"/>
        <w:rPr>
          <w:rFonts w:hint="eastAsia"/>
        </w:rPr>
      </w:pPr>
    </w:p>
    <w:p w14:paraId="4F927C7B">
      <w:pPr>
        <w:pStyle w:val="4"/>
        <w:spacing w:before="298" w:line="285" w:lineRule="auto"/>
        <w:rPr>
          <w:rFonts w:hint="eastAsia"/>
        </w:rPr>
      </w:pPr>
      <w:r>
        <w:rPr>
          <w:rFonts w:hint="eastAsia"/>
        </w:rPr>
        <w:t>‘Blessed (he says) be the God and Father of our Lord Jesus Christ, who has blessed us with all spiritual blessings in heavenly things (or in heavenly places) in Christ.’</w:t>
      </w:r>
    </w:p>
    <w:p w14:paraId="57B21CD3">
      <w:pPr>
        <w:pStyle w:val="4"/>
        <w:spacing w:before="298" w:line="285" w:lineRule="auto"/>
        <w:rPr>
          <w:rFonts w:hint="eastAsia"/>
        </w:rPr>
      </w:pPr>
      <w:r>
        <w:rPr>
          <w:rFonts w:hint="eastAsia"/>
        </w:rPr>
        <w:t>祂说：“愿颂赞归与我们主耶稣基督的父上帝，祂在基督里曾赐给我们天上各样属灵的福气（或在天上各处）。”</w:t>
      </w:r>
    </w:p>
    <w:p w14:paraId="2552F846">
      <w:pPr>
        <w:pStyle w:val="4"/>
        <w:spacing w:before="298" w:line="285" w:lineRule="auto"/>
        <w:rPr>
          <w:rFonts w:hint="eastAsia"/>
        </w:rPr>
      </w:pPr>
    </w:p>
    <w:p w14:paraId="5B484514">
      <w:pPr>
        <w:pStyle w:val="4"/>
        <w:spacing w:before="298" w:line="285" w:lineRule="auto"/>
        <w:rPr>
          <w:rFonts w:hint="eastAsia"/>
        </w:rPr>
      </w:pPr>
      <w:r>
        <w:rPr>
          <w:rFonts w:hint="eastAsia"/>
        </w:rPr>
        <w:t>Since the chief sacrifice which God requires at men’s hands is that they should acknowledge his benefits and be thankful to him for them, St. Paul considers first of all how the same may provoke them to do their duty, for we are so slack that it is frightful to see it.</w:t>
      </w:r>
    </w:p>
    <w:p w14:paraId="775AE59E">
      <w:pPr>
        <w:pStyle w:val="4"/>
        <w:spacing w:before="298" w:line="285" w:lineRule="auto"/>
        <w:rPr>
          <w:rFonts w:hint="eastAsia"/>
        </w:rPr>
      </w:pPr>
      <w:r>
        <w:rPr>
          <w:rFonts w:hint="eastAsia"/>
        </w:rPr>
        <w:t>既然上帝要求人献上的主要祭物，是他们承认祂的恩惠并为此感谢祂，圣保罗首先思考这如何能激励他们尽自己的本分，因为我们是如此懈怠，令人触目惊心。</w:t>
      </w:r>
    </w:p>
    <w:p w14:paraId="287863EB">
      <w:pPr>
        <w:pStyle w:val="4"/>
        <w:spacing w:before="298" w:line="285" w:lineRule="auto"/>
        <w:rPr>
          <w:rFonts w:hint="eastAsia"/>
        </w:rPr>
      </w:pPr>
    </w:p>
    <w:p w14:paraId="0B240A9F">
      <w:pPr>
        <w:pStyle w:val="4"/>
        <w:spacing w:before="298" w:line="285" w:lineRule="auto"/>
        <w:rPr>
          <w:rFonts w:hint="eastAsia"/>
        </w:rPr>
      </w:pPr>
      <w:r>
        <w:rPr>
          <w:rFonts w:hint="eastAsia"/>
        </w:rPr>
        <w:t>We can well enough confess that our chief study and endeavour ought to be to have a well-ordered life, namely, to praise God.</w:t>
      </w:r>
    </w:p>
    <w:p w14:paraId="21DB959A">
      <w:pPr>
        <w:pStyle w:val="4"/>
        <w:spacing w:before="298" w:line="285" w:lineRule="auto"/>
        <w:rPr>
          <w:rFonts w:hint="eastAsia"/>
        </w:rPr>
      </w:pPr>
      <w:r>
        <w:rPr>
          <w:rFonts w:hint="eastAsia"/>
        </w:rPr>
        <w:t>我们完全可以承认，我们主要的学习和努力应该是过一种井然有序的生活，即赞美上帝。</w:t>
      </w:r>
    </w:p>
    <w:p w14:paraId="11A416B6">
      <w:pPr>
        <w:pStyle w:val="4"/>
        <w:spacing w:before="298" w:line="285" w:lineRule="auto"/>
        <w:rPr>
          <w:rFonts w:hint="eastAsia"/>
        </w:rPr>
      </w:pPr>
    </w:p>
    <w:p w14:paraId="08A8F3DB">
      <w:pPr>
        <w:pStyle w:val="4"/>
        <w:spacing w:before="298" w:line="285" w:lineRule="auto"/>
        <w:rPr>
          <w:rFonts w:hint="eastAsia"/>
        </w:rPr>
      </w:pPr>
      <w:r>
        <w:rPr>
          <w:rFonts w:hint="eastAsia"/>
        </w:rPr>
        <w:t>For if a man asks us why we are found in this world, why God has such a care for us, why his goodness feeds and cherishes us, and finally why he, as it were, dazzles us with the great number of benefits he bestows upon us, it is in order that we should yield some acknowledgement of them to him.</w:t>
      </w:r>
    </w:p>
    <w:p w14:paraId="78C005DF">
      <w:pPr>
        <w:pStyle w:val="4"/>
        <w:spacing w:before="298" w:line="285" w:lineRule="auto"/>
        <w:rPr>
          <w:rFonts w:hint="eastAsia"/>
        </w:rPr>
      </w:pPr>
      <w:r>
        <w:rPr>
          <w:rFonts w:hint="eastAsia"/>
        </w:rPr>
        <w:t>因为如果有人问我们为什么在这个世界上，为什么上帝如此看顾我们，为什么祂的良善喂养和珍爱我们，以及最后为什么祂，可以说是，用祂所赐给我们的众多恩惠使我们眼花缭乱，这是为了我们应该向祂表示一些承认。</w:t>
      </w:r>
    </w:p>
    <w:p w14:paraId="3A52FA73">
      <w:pPr>
        <w:pStyle w:val="4"/>
        <w:spacing w:before="298" w:line="285" w:lineRule="auto"/>
        <w:rPr>
          <w:rFonts w:hint="eastAsia"/>
        </w:rPr>
      </w:pPr>
    </w:p>
    <w:p w14:paraId="12F9118B">
      <w:pPr>
        <w:pStyle w:val="4"/>
        <w:spacing w:before="298" w:line="285" w:lineRule="auto"/>
        <w:rPr>
          <w:rFonts w:hint="eastAsia"/>
        </w:rPr>
      </w:pPr>
      <w:r>
        <w:rPr>
          <w:rFonts w:hint="eastAsia"/>
        </w:rPr>
        <w:t>For (as it is said in the psalm) we for our part cannot profit him at all, neither does he require anything else of us in exchange, but thanksgiving, according as it is said in Psalm 116, ‘What shall I render to the Lord for all the benefits which I have received from him, except to take the cup of salvation at his hand and to call upon his name</w:t>
      </w:r>
    </w:p>
    <w:p w14:paraId="78D67094">
      <w:pPr>
        <w:pStyle w:val="4"/>
        <w:spacing w:before="298" w:line="285" w:lineRule="auto"/>
        <w:rPr>
          <w:rFonts w:hint="eastAsia"/>
        </w:rPr>
      </w:pPr>
      <w:r>
        <w:rPr>
          <w:rFonts w:hint="eastAsia"/>
        </w:rPr>
        <w:t>因为（正如诗篇所说）我们自己根本不能使祂受益，祂也不要求我们任何别的作为交换，只要求感恩，正如诗篇116篇所说：“我拿什么报答耶和华向我所赐的一切厚恩呢，除非我从祂手中接过救恩的杯，并呼求祂的名。”</w:t>
      </w:r>
    </w:p>
    <w:p w14:paraId="322C9937">
      <w:pPr>
        <w:pStyle w:val="4"/>
        <w:spacing w:before="298" w:line="285" w:lineRule="auto"/>
        <w:rPr>
          <w:rFonts w:hint="eastAsia"/>
        </w:rPr>
      </w:pPr>
    </w:p>
    <w:p w14:paraId="1319258F">
      <w:pPr>
        <w:pStyle w:val="4"/>
        <w:spacing w:before="298" w:line="285" w:lineRule="auto"/>
        <w:rPr>
          <w:rFonts w:hint="eastAsia"/>
        </w:rPr>
      </w:pPr>
      <w:r>
        <w:rPr>
          <w:rFonts w:hint="eastAsia"/>
        </w:rPr>
        <w:t>You see then that all that we can ever bring to God is but to acknowledge ourselves bound to him for all things.</w:t>
      </w:r>
    </w:p>
    <w:p w14:paraId="5CF225CF">
      <w:pPr>
        <w:pStyle w:val="4"/>
        <w:spacing w:before="298" w:line="285" w:lineRule="auto"/>
        <w:rPr>
          <w:rFonts w:hint="eastAsia"/>
        </w:rPr>
      </w:pPr>
      <w:r>
        <w:rPr>
          <w:rFonts w:hint="eastAsia"/>
        </w:rPr>
        <w:t>那么，你们看到我们所能带给上帝的一切，不过是承认我们因万事都欠了祂的债。</w:t>
      </w:r>
    </w:p>
    <w:p w14:paraId="7BDFD8C5">
      <w:pPr>
        <w:pStyle w:val="4"/>
        <w:spacing w:before="298" w:line="285" w:lineRule="auto"/>
        <w:rPr>
          <w:rFonts w:hint="eastAsia"/>
        </w:rPr>
      </w:pPr>
    </w:p>
    <w:p w14:paraId="57E5A856">
      <w:pPr>
        <w:pStyle w:val="4"/>
        <w:spacing w:before="298" w:line="285" w:lineRule="auto"/>
        <w:rPr>
          <w:rFonts w:hint="eastAsia"/>
        </w:rPr>
      </w:pPr>
      <w:r>
        <w:rPr>
          <w:rFonts w:hint="eastAsia"/>
        </w:rPr>
        <w:t>And yet, for all that, no man discharges his duty, no, nor a hundredth part of it, in that respect, but rather, all of us from the greatest to the least defraud him of it, inasmuch as we do not cease through our baseness to bury his praise which ought to resound in our mouths.</w:t>
      </w:r>
    </w:p>
    <w:p w14:paraId="1405B117">
      <w:pPr>
        <w:pStyle w:val="4"/>
        <w:spacing w:before="298" w:line="285" w:lineRule="auto"/>
        <w:rPr>
          <w:rFonts w:hint="eastAsia"/>
        </w:rPr>
      </w:pPr>
      <w:r>
        <w:rPr>
          <w:rFonts w:hint="eastAsia"/>
        </w:rPr>
        <w:t>然而，尽管如此，没有一个人履行祂的职责，不，甚至连百分之一都没有，在这方面，而是我们所有的人，从最大的到最小的，都欺骗了祂，因为我们没有停止通过我们的卑鄙来埋葬本应在我们口中回响的祂的赞美。</w:t>
      </w:r>
    </w:p>
    <w:p w14:paraId="382F1694">
      <w:pPr>
        <w:pStyle w:val="4"/>
        <w:spacing w:before="298" w:line="285" w:lineRule="auto"/>
        <w:rPr>
          <w:rFonts w:hint="eastAsia"/>
        </w:rPr>
      </w:pPr>
    </w:p>
    <w:p w14:paraId="46F9D28B">
      <w:pPr>
        <w:pStyle w:val="4"/>
        <w:spacing w:before="298" w:line="285" w:lineRule="auto"/>
        <w:rPr>
          <w:rFonts w:hint="eastAsia"/>
        </w:rPr>
      </w:pPr>
      <w:r>
        <w:rPr>
          <w:rFonts w:hint="eastAsia"/>
        </w:rPr>
        <w:t>For this reason our Lord rebukes us for our negligence, for when the holy Scripture exhorts us to praise God and uses many words for that purpose, let us not think that they are superfluous, but let us acknowledge them to be so many upbraidings of our malice and wickedness for failing in the thing that is so requisite and (as you would say) the principal thing in life.</w:t>
      </w:r>
    </w:p>
    <w:p w14:paraId="7F577CBE">
      <w:pPr>
        <w:pStyle w:val="4"/>
        <w:spacing w:before="298" w:line="285" w:lineRule="auto"/>
        <w:rPr>
          <w:rFonts w:hint="eastAsia"/>
        </w:rPr>
      </w:pPr>
      <w:r>
        <w:rPr>
          <w:rFonts w:hint="eastAsia"/>
        </w:rPr>
        <w:t>为此，我们的主斥责我们的疏忽，因为当圣经劝勉我们赞美上帝并为此使用许多话语时，让我们不要以为它们是多余的，而要承认它们是对我们因在如此必要和（可以说）生命中最重要的事情上失败而产生的恶意和邪恶的许多斥责。</w:t>
      </w:r>
    </w:p>
    <w:p w14:paraId="37BF8970">
      <w:pPr>
        <w:pStyle w:val="4"/>
        <w:spacing w:before="298" w:line="285" w:lineRule="auto"/>
        <w:rPr>
          <w:rFonts w:hint="eastAsia"/>
        </w:rPr>
      </w:pPr>
    </w:p>
    <w:p w14:paraId="52B73578">
      <w:pPr>
        <w:pStyle w:val="4"/>
        <w:spacing w:before="298" w:line="285" w:lineRule="auto"/>
        <w:rPr>
          <w:rFonts w:hint="eastAsia"/>
        </w:rPr>
      </w:pPr>
      <w:r>
        <w:rPr>
          <w:rFonts w:hint="eastAsia"/>
        </w:rPr>
        <w:t>It is true that the Holy Spirit often sets forth other reasons why we should magnify God’s name, as (for example) the order of nature, the fruits which the earth yields, the aid and help which God gives us, and other such things.</w:t>
      </w:r>
    </w:p>
    <w:p w14:paraId="28BB4385">
      <w:pPr>
        <w:pStyle w:val="4"/>
        <w:spacing w:before="298" w:line="285" w:lineRule="auto"/>
        <w:rPr>
          <w:rFonts w:hint="eastAsia"/>
        </w:rPr>
      </w:pPr>
      <w:r>
        <w:rPr>
          <w:rFonts w:hint="eastAsia"/>
        </w:rPr>
        <w:t>诚然，圣灵常常提出其他理由，说明我们应该尊崇上帝的名，例如，自然的秩序，地所结的果实，上帝赐给我们的帮助和援助，以及其他类似的事物。</w:t>
      </w:r>
    </w:p>
    <w:p w14:paraId="76198955">
      <w:pPr>
        <w:pStyle w:val="4"/>
        <w:spacing w:before="298" w:line="285" w:lineRule="auto"/>
        <w:rPr>
          <w:rFonts w:hint="eastAsia"/>
        </w:rPr>
      </w:pPr>
    </w:p>
    <w:p w14:paraId="73C85AA5">
      <w:pPr>
        <w:pStyle w:val="4"/>
        <w:spacing w:before="298" w:line="285" w:lineRule="auto"/>
        <w:rPr>
          <w:rFonts w:hint="eastAsia"/>
        </w:rPr>
      </w:pPr>
      <w:r>
        <w:rPr>
          <w:rFonts w:hint="eastAsia"/>
        </w:rPr>
        <w:t>And these are sufficient matter for which to praise God.</w:t>
      </w:r>
    </w:p>
    <w:p w14:paraId="7EDCF92B">
      <w:pPr>
        <w:pStyle w:val="4"/>
        <w:spacing w:before="298" w:line="285" w:lineRule="auto"/>
        <w:rPr>
          <w:rFonts w:hint="eastAsia"/>
        </w:rPr>
      </w:pPr>
      <w:r>
        <w:rPr>
          <w:rFonts w:hint="eastAsia"/>
        </w:rPr>
        <w:t>这些足以作为赞美上帝的理由。</w:t>
      </w:r>
    </w:p>
    <w:p w14:paraId="6E08A0B0">
      <w:pPr>
        <w:pStyle w:val="4"/>
        <w:spacing w:before="298" w:line="285" w:lineRule="auto"/>
        <w:rPr>
          <w:rFonts w:hint="eastAsia"/>
        </w:rPr>
      </w:pPr>
    </w:p>
    <w:p w14:paraId="2FE2CC1E">
      <w:pPr>
        <w:pStyle w:val="4"/>
        <w:spacing w:before="298" w:line="285" w:lineRule="auto"/>
        <w:rPr>
          <w:rFonts w:hint="eastAsia"/>
        </w:rPr>
      </w:pPr>
      <w:r>
        <w:rPr>
          <w:rFonts w:hint="eastAsia"/>
        </w:rPr>
        <w:t>But St. Paul leads us higher here, and will have us to glorify God above all things.</w:t>
      </w:r>
    </w:p>
    <w:p w14:paraId="1CB54E4B">
      <w:pPr>
        <w:pStyle w:val="4"/>
        <w:spacing w:before="298" w:line="285" w:lineRule="auto"/>
        <w:rPr>
          <w:rFonts w:hint="eastAsia"/>
        </w:rPr>
      </w:pPr>
      <w:r>
        <w:rPr>
          <w:rFonts w:hint="eastAsia"/>
        </w:rPr>
        <w:t>但圣保罗在这里引导我们更上一层楼，祂要我们首先荣耀上帝。</w:t>
      </w:r>
    </w:p>
    <w:p w14:paraId="79255D77">
      <w:pPr>
        <w:pStyle w:val="4"/>
        <w:spacing w:before="298" w:line="285" w:lineRule="auto"/>
        <w:rPr>
          <w:rFonts w:hint="eastAsia"/>
        </w:rPr>
      </w:pPr>
    </w:p>
    <w:p w14:paraId="6784AD95">
      <w:pPr>
        <w:pStyle w:val="4"/>
        <w:spacing w:before="298" w:line="285" w:lineRule="auto"/>
        <w:rPr>
          <w:rFonts w:hint="eastAsia"/>
        </w:rPr>
      </w:pPr>
      <w:r>
        <w:rPr>
          <w:rFonts w:hint="eastAsia"/>
        </w:rPr>
        <w:t>He thinks it not enough to own that God has placed us in the world and that he nourishes us here, and that he provides all things needful during the passing of this transitory life, but he also says that God has chosen us to be heirs of his kingdom and of the heavenly life.</w:t>
      </w:r>
    </w:p>
    <w:p w14:paraId="0222C79D">
      <w:pPr>
        <w:pStyle w:val="4"/>
        <w:spacing w:before="298" w:line="285" w:lineRule="auto"/>
        <w:rPr>
          <w:rFonts w:hint="eastAsia"/>
        </w:rPr>
      </w:pPr>
      <w:r>
        <w:rPr>
          <w:rFonts w:hint="eastAsia"/>
        </w:rPr>
        <w:t>祂认为仅仅承认上帝把我们安置在这个世界上，并且祂在这里滋养我们，并且祂在这短暂易逝的生命中提供一切所需之物是不够的，祂还说上帝拣选我们作祂国度和属天生命的后嗣。</w:t>
      </w:r>
    </w:p>
    <w:p w14:paraId="0470BA30">
      <w:pPr>
        <w:pStyle w:val="4"/>
        <w:spacing w:before="298" w:line="285" w:lineRule="auto"/>
        <w:rPr>
          <w:rFonts w:hint="eastAsia"/>
        </w:rPr>
      </w:pPr>
    </w:p>
    <w:p w14:paraId="43BA146B">
      <w:pPr>
        <w:pStyle w:val="4"/>
        <w:spacing w:before="298" w:line="285" w:lineRule="auto"/>
        <w:rPr>
          <w:rFonts w:hint="eastAsia"/>
        </w:rPr>
      </w:pPr>
      <w:r>
        <w:rPr>
          <w:rFonts w:hint="eastAsia"/>
        </w:rPr>
        <w:t>We are then doubly bound to God, and that, much more closely than ignorant and unbelieving wretches are.</w:t>
      </w:r>
    </w:p>
    <w:p w14:paraId="311B2C48">
      <w:pPr>
        <w:pStyle w:val="4"/>
        <w:spacing w:before="298" w:line="285" w:lineRule="auto"/>
        <w:rPr>
          <w:rFonts w:hint="eastAsia"/>
        </w:rPr>
      </w:pPr>
      <w:r>
        <w:rPr>
          <w:rFonts w:hint="eastAsia"/>
        </w:rPr>
        <w:t>那么，我们对上帝负有双重义务，而且比那些无知和不信的卑鄙之人负有更密切的义务。</w:t>
      </w:r>
    </w:p>
    <w:p w14:paraId="2C576359">
      <w:pPr>
        <w:pStyle w:val="4"/>
        <w:spacing w:before="298" w:line="285" w:lineRule="auto"/>
        <w:rPr>
          <w:rFonts w:hint="eastAsia"/>
        </w:rPr>
      </w:pPr>
    </w:p>
    <w:p w14:paraId="41C3B204">
      <w:pPr>
        <w:pStyle w:val="4"/>
        <w:spacing w:before="298" w:line="285" w:lineRule="auto"/>
        <w:rPr>
          <w:rFonts w:hint="eastAsia"/>
        </w:rPr>
      </w:pPr>
      <w:r>
        <w:rPr>
          <w:rFonts w:hint="eastAsia"/>
        </w:rPr>
        <w:t>For although they are sufficiently indebted already, yet the good he has done us in Jesus Christ is beyond all comparison more excellent and noble, because he has adopted us to be his children.</w:t>
      </w:r>
    </w:p>
    <w:p w14:paraId="0504C9E9">
      <w:pPr>
        <w:pStyle w:val="4"/>
        <w:spacing w:before="298" w:line="285" w:lineRule="auto"/>
        <w:rPr>
          <w:rFonts w:hint="eastAsia"/>
        </w:rPr>
      </w:pPr>
      <w:r>
        <w:rPr>
          <w:rFonts w:hint="eastAsia"/>
        </w:rPr>
        <w:t>因为虽然他们已经欠了足够多的债，然而祂在耶稣基督里为我们所行的善，却远比那更卓越和高贵，因为祂已经收养我们作祂的儿女。</w:t>
      </w:r>
    </w:p>
    <w:p w14:paraId="2472F9F2">
      <w:pPr>
        <w:pStyle w:val="4"/>
        <w:spacing w:before="298" w:line="285" w:lineRule="auto"/>
        <w:rPr>
          <w:rFonts w:hint="eastAsia"/>
        </w:rPr>
      </w:pPr>
    </w:p>
    <w:p w14:paraId="353BBCA6">
      <w:pPr>
        <w:pStyle w:val="4"/>
        <w:spacing w:before="298" w:line="285" w:lineRule="auto"/>
        <w:rPr>
          <w:rFonts w:hint="eastAsia"/>
        </w:rPr>
      </w:pPr>
      <w:r>
        <w:rPr>
          <w:rFonts w:hint="eastAsia"/>
        </w:rPr>
        <w:t>It is true, since we are men, that we are of the number of his creatures which he has fashioned after his own image.</w:t>
      </w:r>
    </w:p>
    <w:p w14:paraId="62F1F667">
      <w:pPr>
        <w:pStyle w:val="4"/>
        <w:spacing w:before="298" w:line="285" w:lineRule="auto"/>
        <w:rPr>
          <w:rFonts w:hint="eastAsia"/>
        </w:rPr>
      </w:pPr>
      <w:r>
        <w:rPr>
          <w:rFonts w:hint="eastAsia"/>
        </w:rPr>
        <w:t>诚然，既然我们是人，我们就是祂按照自己形象所造的受造物之一。</w:t>
      </w:r>
    </w:p>
    <w:p w14:paraId="243F3A64">
      <w:pPr>
        <w:pStyle w:val="4"/>
        <w:spacing w:before="298" w:line="285" w:lineRule="auto"/>
        <w:rPr>
          <w:rFonts w:hint="eastAsia"/>
        </w:rPr>
      </w:pPr>
    </w:p>
    <w:p w14:paraId="770A4C39">
      <w:pPr>
        <w:pStyle w:val="4"/>
        <w:spacing w:before="298" w:line="285" w:lineRule="auto"/>
        <w:rPr>
          <w:rFonts w:hint="eastAsia"/>
        </w:rPr>
      </w:pPr>
      <w:r>
        <w:rPr>
          <w:rFonts w:hint="eastAsia"/>
        </w:rPr>
        <w:t>But what of that?</w:t>
      </w:r>
    </w:p>
    <w:p w14:paraId="3C585256">
      <w:pPr>
        <w:pStyle w:val="4"/>
        <w:spacing w:before="298" w:line="285" w:lineRule="auto"/>
        <w:rPr>
          <w:rFonts w:hint="eastAsia"/>
        </w:rPr>
      </w:pPr>
      <w:r>
        <w:rPr>
          <w:rFonts w:hint="eastAsia"/>
        </w:rPr>
        <w:t>但这又如何呢？</w:t>
      </w:r>
    </w:p>
    <w:p w14:paraId="6715B1B0">
      <w:pPr>
        <w:pStyle w:val="4"/>
        <w:spacing w:before="298" w:line="285" w:lineRule="auto"/>
        <w:rPr>
          <w:rFonts w:hint="eastAsia"/>
        </w:rPr>
      </w:pPr>
    </w:p>
    <w:p w14:paraId="2F2ABA1B">
      <w:pPr>
        <w:pStyle w:val="4"/>
        <w:spacing w:before="298" w:line="285" w:lineRule="auto"/>
        <w:rPr>
          <w:rFonts w:hint="eastAsia"/>
        </w:rPr>
      </w:pPr>
      <w:r>
        <w:rPr>
          <w:rFonts w:hint="eastAsia"/>
        </w:rPr>
        <w:t>This image is defaced in us by sin and  by  the  corruption  with  which  we  are  tainted  by  Adam’s</w:t>
      </w:r>
    </w:p>
    <w:p w14:paraId="0E0D0F27">
      <w:pPr>
        <w:pStyle w:val="4"/>
        <w:spacing w:before="298" w:line="285" w:lineRule="auto"/>
        <w:rPr>
          <w:rFonts w:hint="eastAsia"/>
        </w:rPr>
      </w:pPr>
      <w:r>
        <w:rPr>
          <w:rFonts w:hint="eastAsia"/>
        </w:rPr>
        <w:t>这个形象在我们里面因罪和因亚当的</w:t>
      </w:r>
    </w:p>
    <w:p w14:paraId="3975D6F7">
      <w:pPr>
        <w:pStyle w:val="4"/>
        <w:spacing w:before="298" w:line="285" w:lineRule="auto"/>
        <w:rPr>
          <w:rFonts w:hint="eastAsia"/>
        </w:rPr>
      </w:pPr>
    </w:p>
    <w:p w14:paraId="7706875C">
      <w:pPr>
        <w:pStyle w:val="4"/>
        <w:spacing w:before="298" w:line="285" w:lineRule="auto"/>
        <w:rPr>
          <w:rFonts w:hint="eastAsia"/>
        </w:rPr>
      </w:pPr>
      <w:r>
        <w:rPr>
          <w:rFonts w:hint="eastAsia"/>
        </w:rPr>
        <w:t>disobedience.</w:t>
      </w:r>
    </w:p>
    <w:p w14:paraId="0393E925">
      <w:pPr>
        <w:pStyle w:val="4"/>
        <w:spacing w:before="298" w:line="285" w:lineRule="auto"/>
        <w:rPr>
          <w:rFonts w:hint="eastAsia"/>
        </w:rPr>
      </w:pPr>
      <w:r>
        <w:rPr>
          <w:rFonts w:hint="eastAsia"/>
        </w:rPr>
        <w:t>不顺服。</w:t>
      </w:r>
    </w:p>
    <w:p w14:paraId="26E4EF9B">
      <w:pPr>
        <w:pStyle w:val="4"/>
        <w:spacing w:before="298" w:line="285" w:lineRule="auto"/>
        <w:rPr>
          <w:rFonts w:hint="eastAsia"/>
        </w:rPr>
      </w:pPr>
    </w:p>
    <w:p w14:paraId="04C3EA81">
      <w:pPr>
        <w:pStyle w:val="4"/>
        <w:spacing w:before="298" w:line="285" w:lineRule="auto"/>
        <w:rPr>
          <w:rFonts w:hint="eastAsia"/>
        </w:rPr>
      </w:pPr>
      <w:r>
        <w:rPr>
          <w:rFonts w:hint="eastAsia"/>
        </w:rPr>
        <w:t>And now what other heritage have we than his wrath and eternal death?</w:t>
      </w:r>
    </w:p>
    <w:p w14:paraId="573C02DC">
      <w:pPr>
        <w:pStyle w:val="4"/>
        <w:spacing w:before="298" w:line="285" w:lineRule="auto"/>
        <w:rPr>
          <w:rFonts w:hint="eastAsia"/>
        </w:rPr>
      </w:pPr>
      <w:r>
        <w:rPr>
          <w:rFonts w:hint="eastAsia"/>
        </w:rPr>
        <w:t>现在我们除了祂的忿怒和永死之外，还有什么别的产业呢？</w:t>
      </w:r>
    </w:p>
    <w:p w14:paraId="37351A46">
      <w:pPr>
        <w:pStyle w:val="4"/>
        <w:spacing w:before="298" w:line="285" w:lineRule="auto"/>
        <w:rPr>
          <w:rFonts w:hint="eastAsia"/>
        </w:rPr>
      </w:pPr>
    </w:p>
    <w:p w14:paraId="31038441">
      <w:pPr>
        <w:pStyle w:val="4"/>
        <w:spacing w:before="298" w:line="285" w:lineRule="auto"/>
        <w:rPr>
          <w:rFonts w:hint="eastAsia"/>
        </w:rPr>
      </w:pPr>
      <w:r>
        <w:rPr>
          <w:rFonts w:hint="eastAsia"/>
        </w:rPr>
        <w:t>In brief, we are not worthy to be reckoned among the number of brute beasts, if we remain in the state which is ours by nature.</w:t>
      </w:r>
    </w:p>
    <w:p w14:paraId="69833898">
      <w:pPr>
        <w:pStyle w:val="4"/>
        <w:spacing w:before="298" w:line="285" w:lineRule="auto"/>
        <w:rPr>
          <w:rFonts w:hint="eastAsia"/>
        </w:rPr>
      </w:pPr>
      <w:r>
        <w:rPr>
          <w:rFonts w:hint="eastAsia"/>
        </w:rPr>
        <w:t>简而言之，如果我们停留在我们本性的状态，我们就不配被算在野兽之列。</w:t>
      </w:r>
    </w:p>
    <w:p w14:paraId="5CE8EEEB">
      <w:pPr>
        <w:pStyle w:val="4"/>
        <w:spacing w:before="298" w:line="285" w:lineRule="auto"/>
        <w:rPr>
          <w:rFonts w:hint="eastAsia"/>
        </w:rPr>
      </w:pPr>
    </w:p>
    <w:p w14:paraId="7FDDC25E">
      <w:pPr>
        <w:pStyle w:val="4"/>
        <w:spacing w:before="298" w:line="285" w:lineRule="auto"/>
        <w:rPr>
          <w:rFonts w:hint="eastAsia"/>
        </w:rPr>
      </w:pPr>
      <w:r>
        <w:rPr>
          <w:rFonts w:hint="eastAsia"/>
        </w:rPr>
        <w:t>Now then, seeing that God makes us members of his only Son, and ranks us with the angels and prepares us to become partakers of his own nature and glory (as St. Peter says in his first Epistle, I:12) ought we not to perceive there so high and noble a grace as should ravish us completely.</w:t>
      </w:r>
    </w:p>
    <w:p w14:paraId="600960D5">
      <w:pPr>
        <w:pStyle w:val="4"/>
        <w:spacing w:before="298" w:line="285" w:lineRule="auto"/>
        <w:rPr>
          <w:rFonts w:hint="eastAsia"/>
        </w:rPr>
      </w:pPr>
      <w:r>
        <w:rPr>
          <w:rFonts w:hint="eastAsia"/>
        </w:rPr>
        <w:t>那么，既然上帝使我们成为祂独生子的肢体，并将我们与天使同列，并预备我们分享祂自己的本性和荣耀（正如圣彼得在他的第一封书信 1:12 中所说），我们难道不应该在那里察觉到如此崇高和高贵的恩典，以致完全掳掠我们吗？</w:t>
      </w:r>
    </w:p>
    <w:p w14:paraId="56C21188">
      <w:pPr>
        <w:pStyle w:val="4"/>
        <w:spacing w:before="298" w:line="285" w:lineRule="auto"/>
        <w:rPr>
          <w:rFonts w:hint="eastAsia"/>
        </w:rPr>
      </w:pPr>
    </w:p>
    <w:p w14:paraId="7427C8AE">
      <w:pPr>
        <w:pStyle w:val="4"/>
        <w:spacing w:before="298" w:line="285" w:lineRule="auto"/>
        <w:rPr>
          <w:rFonts w:hint="eastAsia"/>
        </w:rPr>
      </w:pPr>
      <w:r>
        <w:rPr>
          <w:rFonts w:hint="eastAsia"/>
        </w:rPr>
        <w:t>Thus you see that of the things which St. Paul meant to say in this text, the first is that we are here exhorted to apply ourselves wholeheartedly to the work of praising God, just because we are too cold and indifferent in that respect, if we are not pushed and constrained to it.</w:t>
      </w:r>
    </w:p>
    <w:p w14:paraId="0CC912DF">
      <w:pPr>
        <w:pStyle w:val="4"/>
        <w:spacing w:before="298" w:line="285" w:lineRule="auto"/>
        <w:rPr>
          <w:rFonts w:hint="eastAsia"/>
        </w:rPr>
      </w:pPr>
      <w:r>
        <w:rPr>
          <w:rFonts w:hint="eastAsia"/>
        </w:rPr>
        <w:t>因此你看到，圣保罗在这段经文中所要说的，首先是，我们在这里被劝勉要全心全意地致力于赞美上帝的工作，仅仅因为我们在这方面太冷淡和漠不关心了，如果我们不被推动和约束的话。</w:t>
      </w:r>
    </w:p>
    <w:p w14:paraId="604CC39C">
      <w:pPr>
        <w:pStyle w:val="4"/>
        <w:spacing w:before="298" w:line="285" w:lineRule="auto"/>
        <w:rPr>
          <w:rFonts w:hint="eastAsia"/>
        </w:rPr>
      </w:pPr>
    </w:p>
    <w:p w14:paraId="705BDA53">
      <w:pPr>
        <w:pStyle w:val="4"/>
        <w:spacing w:before="298" w:line="285" w:lineRule="auto"/>
        <w:rPr>
          <w:rFonts w:hint="eastAsia"/>
        </w:rPr>
      </w:pPr>
      <w:r>
        <w:rPr>
          <w:rFonts w:hint="eastAsia"/>
        </w:rPr>
        <w:t>Besides this, St. Paul had one other intention more, namely, to feed us in such a way with the grace that we have by the gospel that we may no more covet this thing and that thing after our customary manner.</w:t>
      </w:r>
    </w:p>
    <w:p w14:paraId="664B903C">
      <w:pPr>
        <w:pStyle w:val="4"/>
        <w:spacing w:before="298" w:line="285" w:lineRule="auto"/>
        <w:rPr>
          <w:rFonts w:hint="eastAsia"/>
        </w:rPr>
      </w:pPr>
      <w:r>
        <w:rPr>
          <w:rFonts w:hint="eastAsia"/>
        </w:rPr>
        <w:t>此外，圣保罗还有一个更深的目的，即以这样一种方式用我们藉着福音所拥有的恩典来喂养我们，使我们不再像往常那样贪图这件东西和那件东西。</w:t>
      </w:r>
    </w:p>
    <w:p w14:paraId="438AFB20">
      <w:pPr>
        <w:pStyle w:val="4"/>
        <w:spacing w:before="298" w:line="285" w:lineRule="auto"/>
        <w:rPr>
          <w:rFonts w:hint="eastAsia"/>
        </w:rPr>
      </w:pPr>
    </w:p>
    <w:p w14:paraId="04455B08">
      <w:pPr>
        <w:pStyle w:val="4"/>
        <w:spacing w:before="298" w:line="285" w:lineRule="auto"/>
        <w:rPr>
          <w:rFonts w:hint="eastAsia"/>
        </w:rPr>
      </w:pPr>
      <w:r>
        <w:rPr>
          <w:rFonts w:hint="eastAsia"/>
        </w:rPr>
        <w:t>We see how fickle we are by nature, and when God is so good to us as to set his Word before us, we insist on having some other things beside, and nothing can content us.</w:t>
      </w:r>
    </w:p>
    <w:p w14:paraId="6BA30A47">
      <w:pPr>
        <w:pStyle w:val="4"/>
        <w:spacing w:before="298" w:line="285" w:lineRule="auto"/>
        <w:rPr>
          <w:rFonts w:hint="eastAsia"/>
        </w:rPr>
      </w:pPr>
      <w:r>
        <w:rPr>
          <w:rFonts w:hint="eastAsia"/>
        </w:rPr>
        <w:t>我们看到我们本性是多么善变，当上帝如此恩待我们，将祂的话语摆在我们面前时，我们却坚持要其他的东西，没有什么能使我们满足。</w:t>
      </w:r>
    </w:p>
    <w:p w14:paraId="7FEEC26D">
      <w:pPr>
        <w:pStyle w:val="4"/>
        <w:spacing w:before="298" w:line="285" w:lineRule="auto"/>
        <w:rPr>
          <w:rFonts w:hint="eastAsia"/>
        </w:rPr>
      </w:pPr>
    </w:p>
    <w:p w14:paraId="008463DF">
      <w:pPr>
        <w:pStyle w:val="4"/>
        <w:spacing w:before="298" w:line="285" w:lineRule="auto"/>
        <w:rPr>
          <w:rFonts w:hint="eastAsia"/>
        </w:rPr>
      </w:pPr>
      <w:r>
        <w:rPr>
          <w:rFonts w:hint="eastAsia"/>
        </w:rPr>
        <w:t>And why not Because we are dull and have never conceived or understood what God shows us by his Word [Eph. 3:18].</w:t>
      </w:r>
    </w:p>
    <w:p w14:paraId="4481ECF2">
      <w:pPr>
        <w:pStyle w:val="4"/>
        <w:spacing w:before="298" w:line="285" w:lineRule="auto"/>
        <w:rPr>
          <w:rFonts w:hint="eastAsia"/>
        </w:rPr>
      </w:pPr>
      <w:r>
        <w:rPr>
          <w:rFonts w:hint="eastAsia"/>
        </w:rPr>
        <w:t>为什么不呢？因为我们迟钝，从未构想或理解上帝藉着祂的话语向我们显明什么[以弗所书 3:18]。</w:t>
      </w:r>
    </w:p>
    <w:p w14:paraId="1ADF50A9">
      <w:pPr>
        <w:pStyle w:val="4"/>
        <w:spacing w:before="298" w:line="285" w:lineRule="auto"/>
        <w:rPr>
          <w:rFonts w:hint="eastAsia"/>
        </w:rPr>
      </w:pPr>
    </w:p>
    <w:p w14:paraId="5AA88D73">
      <w:pPr>
        <w:pStyle w:val="4"/>
        <w:spacing w:before="298" w:line="285" w:lineRule="auto"/>
        <w:rPr>
          <w:rFonts w:hint="eastAsia"/>
        </w:rPr>
      </w:pPr>
      <w:r>
        <w:rPr>
          <w:rFonts w:hint="eastAsia"/>
        </w:rPr>
        <w:t>For we shall see hereafter that such as know the love that God shows us in our Lord Jesus Christ have all that they can wish, high and low, far and wide.</w:t>
      </w:r>
    </w:p>
    <w:p w14:paraId="70A9437A">
      <w:pPr>
        <w:pStyle w:val="4"/>
        <w:spacing w:before="298" w:line="285" w:lineRule="auto"/>
        <w:rPr>
          <w:rFonts w:hint="eastAsia"/>
        </w:rPr>
      </w:pPr>
      <w:r>
        <w:rPr>
          <w:rFonts w:hint="eastAsia"/>
        </w:rPr>
        <w:t>因为我们以后会看到，那些认识到上帝在我们主耶稣基督里向我们显明的爱的人，拥有他们所能希望的一切，无论高低贵贱，远近皆然。</w:t>
      </w:r>
    </w:p>
    <w:p w14:paraId="61282E22">
      <w:pPr>
        <w:pStyle w:val="4"/>
        <w:spacing w:before="298" w:line="285" w:lineRule="auto"/>
        <w:rPr>
          <w:rFonts w:hint="eastAsia"/>
        </w:rPr>
      </w:pPr>
    </w:p>
    <w:p w14:paraId="4D6281E7">
      <w:pPr>
        <w:pStyle w:val="4"/>
        <w:spacing w:before="298" w:line="285" w:lineRule="auto"/>
        <w:rPr>
          <w:rFonts w:hint="eastAsia"/>
        </w:rPr>
      </w:pPr>
      <w:r>
        <w:rPr>
          <w:rFonts w:hint="eastAsia"/>
        </w:rPr>
        <w:t>Also St. Paul now calls upon us to bless God with the purpose of keeping us to the doctrine in which consists the fulness of all happiness, at least if we know how to use it to our profit.</w:t>
      </w:r>
    </w:p>
    <w:p w14:paraId="4C660831">
      <w:pPr>
        <w:pStyle w:val="4"/>
        <w:spacing w:before="298" w:line="285" w:lineRule="auto"/>
        <w:rPr>
          <w:rFonts w:hint="eastAsia"/>
        </w:rPr>
      </w:pPr>
      <w:r>
        <w:rPr>
          <w:rFonts w:hint="eastAsia"/>
        </w:rPr>
        <w:t>此外，圣保罗现在呼吁我们祝福上帝，目的是使我们持守那包含一切幸福圆满的教义，至少如果我们知道如何利用它来使我们受益的话。</w:t>
      </w:r>
    </w:p>
    <w:p w14:paraId="0268BE3E">
      <w:pPr>
        <w:pStyle w:val="4"/>
        <w:spacing w:before="298" w:line="285" w:lineRule="auto"/>
        <w:rPr>
          <w:rFonts w:hint="eastAsia"/>
        </w:rPr>
      </w:pPr>
    </w:p>
    <w:p w14:paraId="7ACC2A4F">
      <w:pPr>
        <w:pStyle w:val="4"/>
        <w:spacing w:before="298" w:line="285" w:lineRule="auto"/>
        <w:rPr>
          <w:rFonts w:hint="eastAsia"/>
        </w:rPr>
      </w:pPr>
      <w:r>
        <w:rPr>
          <w:rFonts w:hint="eastAsia"/>
        </w:rPr>
        <w:t>Furthermore, let us also note that it is not without reason that he speaks of ‘spiritual blessings’.</w:t>
      </w:r>
    </w:p>
    <w:p w14:paraId="0B25CB41">
      <w:pPr>
        <w:pStyle w:val="4"/>
        <w:spacing w:before="298" w:line="285" w:lineRule="auto"/>
        <w:rPr>
          <w:rFonts w:hint="eastAsia"/>
        </w:rPr>
      </w:pPr>
      <w:r>
        <w:rPr>
          <w:rFonts w:hint="eastAsia"/>
        </w:rPr>
        <w:t>此外，让我们也注意，祂并非无缘无故地谈到“属灵的福气”。</w:t>
      </w:r>
    </w:p>
    <w:p w14:paraId="24DF95B3">
      <w:pPr>
        <w:pStyle w:val="4"/>
        <w:spacing w:before="298" w:line="285" w:lineRule="auto"/>
        <w:rPr>
          <w:rFonts w:hint="eastAsia"/>
        </w:rPr>
      </w:pPr>
    </w:p>
    <w:p w14:paraId="0C62D4B2">
      <w:pPr>
        <w:pStyle w:val="4"/>
        <w:spacing w:before="298" w:line="285" w:lineRule="auto"/>
        <w:rPr>
          <w:rFonts w:hint="eastAsia"/>
        </w:rPr>
      </w:pPr>
      <w:r>
        <w:rPr>
          <w:rFonts w:hint="eastAsia"/>
        </w:rPr>
        <w:t>For although we cannot eat a scrap of bread or drink a drop of water without being robbers of God,</w:t>
      </w:r>
    </w:p>
    <w:p w14:paraId="5B5C803E">
      <w:pPr>
        <w:pStyle w:val="4"/>
        <w:spacing w:before="298" w:line="285" w:lineRule="auto"/>
        <w:rPr>
          <w:rFonts w:hint="eastAsia"/>
        </w:rPr>
      </w:pPr>
      <w:r>
        <w:rPr>
          <w:rFonts w:hint="eastAsia"/>
        </w:rPr>
        <w:t>因为虽然我们不吃一块饼或不喝一滴水，就不能不作上帝的强盗，</w:t>
      </w:r>
    </w:p>
    <w:p w14:paraId="7C4DE4DD">
      <w:pPr>
        <w:pStyle w:val="4"/>
        <w:spacing w:before="298" w:line="285" w:lineRule="auto"/>
        <w:rPr>
          <w:rFonts w:hint="eastAsia"/>
        </w:rPr>
      </w:pPr>
    </w:p>
    <w:p w14:paraId="40BF39C8">
      <w:pPr>
        <w:pStyle w:val="4"/>
        <w:spacing w:before="298" w:line="285" w:lineRule="auto"/>
        <w:rPr>
          <w:rFonts w:hint="eastAsia"/>
        </w:rPr>
      </w:pPr>
      <w:r>
        <w:rPr>
          <w:rFonts w:hint="eastAsia"/>
        </w:rPr>
        <w:t>unless we acknowledge and confess that he therein shows himself a true Father to us, nevertheless the things that concern this body and this our transitory life are nothing compared with the things that serve for the eternal welfare of our souls.</w:t>
      </w:r>
    </w:p>
    <w:p w14:paraId="3631ACE8">
      <w:pPr>
        <w:pStyle w:val="4"/>
        <w:spacing w:before="298" w:line="285" w:lineRule="auto"/>
        <w:rPr>
          <w:rFonts w:hint="eastAsia"/>
        </w:rPr>
      </w:pPr>
      <w:r>
        <w:rPr>
          <w:rFonts w:hint="eastAsia"/>
        </w:rPr>
        <w:t>除非我们承认并悔改，祂在其中向我们显明自己是真正的天父，然而那些关乎这个身体和我们这个短暂生命的事物，与那些服务于我们灵魂永恒福祉的事物相比，根本算不了什么。</w:t>
      </w:r>
    </w:p>
    <w:p w14:paraId="5AC53D77">
      <w:pPr>
        <w:pStyle w:val="4"/>
        <w:spacing w:before="298" w:line="285" w:lineRule="auto"/>
        <w:rPr>
          <w:rFonts w:hint="eastAsia"/>
        </w:rPr>
      </w:pPr>
    </w:p>
    <w:p w14:paraId="3F801733">
      <w:pPr>
        <w:pStyle w:val="4"/>
        <w:spacing w:before="298" w:line="285" w:lineRule="auto"/>
        <w:rPr>
          <w:rFonts w:hint="eastAsia"/>
        </w:rPr>
      </w:pPr>
      <w:r>
        <w:rPr>
          <w:rFonts w:hint="eastAsia"/>
        </w:rPr>
        <w:t>And in very deed, St. Paul’s exhorting us here to praise God for his heavenly blessings is done in such a way that at the same time he gives us to understand that we must be patient if we are afflicted in respect of the flesh, and do not have all things according to our desires, and if God curtails our food and handles us not so tenderly as we could wish.</w:t>
      </w:r>
    </w:p>
    <w:p w14:paraId="55631B99">
      <w:pPr>
        <w:pStyle w:val="4"/>
        <w:spacing w:before="298" w:line="285" w:lineRule="auto"/>
        <w:rPr>
          <w:rFonts w:hint="eastAsia"/>
        </w:rPr>
      </w:pPr>
      <w:r>
        <w:rPr>
          <w:rFonts w:hint="eastAsia"/>
        </w:rPr>
        <w:t>的确，圣保罗在这里劝勉我们为祂属天的福气赞美上帝，其方式是同时让我们明白，如果我们肉体受苦，并且并非事事如意，如果上帝减少我们的食物，并且不像我们所希望的那样温柔地对待我们，我们就必须忍耐。</w:t>
      </w:r>
    </w:p>
    <w:p w14:paraId="03313C30">
      <w:pPr>
        <w:pStyle w:val="4"/>
        <w:spacing w:before="298" w:line="285" w:lineRule="auto"/>
        <w:rPr>
          <w:rFonts w:hint="eastAsia"/>
        </w:rPr>
      </w:pPr>
    </w:p>
    <w:p w14:paraId="225BB76C">
      <w:pPr>
        <w:pStyle w:val="4"/>
        <w:spacing w:before="298" w:line="285" w:lineRule="auto"/>
        <w:rPr>
          <w:rFonts w:hint="eastAsia"/>
        </w:rPr>
      </w:pPr>
      <w:r>
        <w:rPr>
          <w:rFonts w:hint="eastAsia"/>
        </w:rPr>
        <w:t>Two things therefore are contained here.</w:t>
      </w:r>
    </w:p>
    <w:p w14:paraId="5DAF3551">
      <w:pPr>
        <w:pStyle w:val="4"/>
        <w:spacing w:before="298" w:line="285" w:lineRule="auto"/>
        <w:rPr>
          <w:rFonts w:hint="eastAsia"/>
        </w:rPr>
      </w:pPr>
      <w:r>
        <w:rPr>
          <w:rFonts w:hint="eastAsia"/>
        </w:rPr>
        <w:t>因此这里包含了两件事。</w:t>
      </w:r>
    </w:p>
    <w:p w14:paraId="4D802138">
      <w:pPr>
        <w:pStyle w:val="4"/>
        <w:spacing w:before="298" w:line="285" w:lineRule="auto"/>
        <w:rPr>
          <w:rFonts w:hint="eastAsia"/>
        </w:rPr>
      </w:pPr>
    </w:p>
    <w:p w14:paraId="4610EE30">
      <w:pPr>
        <w:pStyle w:val="4"/>
        <w:spacing w:before="298" w:line="285" w:lineRule="auto"/>
        <w:rPr>
          <w:rFonts w:hint="eastAsia"/>
        </w:rPr>
      </w:pPr>
      <w:r>
        <w:rPr>
          <w:rFonts w:hint="eastAsia"/>
        </w:rPr>
        <w:t>The one is that we should learn to know wherein our true and perfect happiness consists, namely, in the life which we hope for and which is hid from us as yet, in order that we should not be tied to the world.</w:t>
      </w:r>
    </w:p>
    <w:p w14:paraId="4AE9C82E">
      <w:pPr>
        <w:pStyle w:val="4"/>
        <w:spacing w:before="298" w:line="285" w:lineRule="auto"/>
        <w:rPr>
          <w:rFonts w:hint="eastAsia"/>
        </w:rPr>
      </w:pPr>
      <w:r>
        <w:rPr>
          <w:rFonts w:hint="eastAsia"/>
        </w:rPr>
        <w:t>其一，我们应当学习认识我们真实而完美的幸福在于何处，即在于我们所盼望的、目前仍向我们隐藏的生命，以便我们不被世界所束缚。</w:t>
      </w:r>
    </w:p>
    <w:p w14:paraId="3B29C328">
      <w:pPr>
        <w:pStyle w:val="4"/>
        <w:spacing w:before="298" w:line="285" w:lineRule="auto"/>
        <w:rPr>
          <w:rFonts w:hint="eastAsia"/>
        </w:rPr>
      </w:pPr>
    </w:p>
    <w:p w14:paraId="11892683">
      <w:pPr>
        <w:pStyle w:val="4"/>
        <w:spacing w:before="298" w:line="285" w:lineRule="auto"/>
        <w:rPr>
          <w:rFonts w:hint="eastAsia"/>
        </w:rPr>
      </w:pPr>
      <w:r>
        <w:rPr>
          <w:rFonts w:hint="eastAsia"/>
        </w:rPr>
        <w:t>Note that for one point.</w:t>
      </w:r>
    </w:p>
    <w:p w14:paraId="2B6BE5F9">
      <w:pPr>
        <w:pStyle w:val="4"/>
        <w:spacing w:before="298" w:line="285" w:lineRule="auto"/>
        <w:rPr>
          <w:rFonts w:hint="eastAsia"/>
        </w:rPr>
      </w:pPr>
      <w:r>
        <w:rPr>
          <w:rFonts w:hint="eastAsia"/>
        </w:rPr>
        <w:t>注意这一点。</w:t>
      </w:r>
    </w:p>
    <w:p w14:paraId="2D29D187">
      <w:pPr>
        <w:pStyle w:val="4"/>
        <w:spacing w:before="298" w:line="285" w:lineRule="auto"/>
        <w:rPr>
          <w:rFonts w:hint="eastAsia"/>
        </w:rPr>
      </w:pPr>
    </w:p>
    <w:p w14:paraId="40B09517">
      <w:pPr>
        <w:pStyle w:val="4"/>
        <w:spacing w:before="298" w:line="285" w:lineRule="auto"/>
        <w:rPr>
          <w:rFonts w:hint="eastAsia"/>
        </w:rPr>
      </w:pPr>
      <w:r>
        <w:rPr>
          <w:rFonts w:hint="eastAsia"/>
        </w:rPr>
        <w:t>Secondly, that if this world rejects us and despises us, and makes a laughing-stock out of us, we must settle ourselves in patience; and while the despisers of God vaunt themselves with pomp and show and it seems that we are unhappy compared with them, insomuch that some of us suffer hunger and thirst, and others are troubled and unjustly molested, we must look further.</w:t>
      </w:r>
    </w:p>
    <w:p w14:paraId="58091B52">
      <w:pPr>
        <w:pStyle w:val="4"/>
        <w:spacing w:before="298" w:line="285" w:lineRule="auto"/>
        <w:rPr>
          <w:rFonts w:hint="eastAsia"/>
        </w:rPr>
      </w:pPr>
      <w:r>
        <w:rPr>
          <w:rFonts w:hint="eastAsia"/>
        </w:rPr>
        <w:t>其次，如果这个世界拒绝我们，藐视我们，并把我们当作笑柄，我们就必须安于忍耐；当藐视上帝的人以排场和炫耀自夸，并且与他们相比我们似乎不快乐，以致我们有些人遭受饥渴，另一些人则受到困扰和不公正的骚扰时，我们必须看得更远。</w:t>
      </w:r>
    </w:p>
    <w:p w14:paraId="64C2331B">
      <w:pPr>
        <w:pStyle w:val="4"/>
        <w:spacing w:before="298" w:line="285" w:lineRule="auto"/>
        <w:rPr>
          <w:rFonts w:hint="eastAsia"/>
        </w:rPr>
      </w:pPr>
    </w:p>
    <w:p w14:paraId="21C576F4">
      <w:pPr>
        <w:pStyle w:val="4"/>
        <w:spacing w:before="298" w:line="285" w:lineRule="auto"/>
        <w:rPr>
          <w:rFonts w:hint="eastAsia"/>
        </w:rPr>
      </w:pPr>
      <w:r>
        <w:rPr>
          <w:rFonts w:hint="eastAsia"/>
        </w:rPr>
        <w:t>And why Even because we ought to content ourselves with the heavenly blessings which God has bestowed upon us.</w:t>
      </w:r>
    </w:p>
    <w:p w14:paraId="6A8A5C76">
      <w:pPr>
        <w:pStyle w:val="4"/>
        <w:spacing w:before="298" w:line="285" w:lineRule="auto"/>
        <w:rPr>
          <w:rFonts w:hint="eastAsia"/>
        </w:rPr>
      </w:pPr>
      <w:r>
        <w:rPr>
          <w:rFonts w:hint="eastAsia"/>
        </w:rPr>
        <w:t>为什么呢？甚至因为我们应当满足于上帝所赐给我们的属天福气。</w:t>
      </w:r>
    </w:p>
    <w:p w14:paraId="6AA8C544">
      <w:pPr>
        <w:pStyle w:val="4"/>
        <w:spacing w:before="298" w:line="285" w:lineRule="auto"/>
        <w:rPr>
          <w:rFonts w:hint="eastAsia"/>
        </w:rPr>
      </w:pPr>
    </w:p>
    <w:p w14:paraId="06EF0700">
      <w:pPr>
        <w:pStyle w:val="4"/>
        <w:spacing w:before="298" w:line="285" w:lineRule="auto"/>
        <w:rPr>
          <w:rFonts w:hint="eastAsia"/>
        </w:rPr>
      </w:pPr>
      <w:r>
        <w:rPr>
          <w:rFonts w:hint="eastAsia"/>
        </w:rPr>
        <w:t>This blessedness so great, so high, and so inestimable, then, must make us overlook all the encumbrances we can conceive, whenever God exercises and tries us in this world by many afflictions, and wills that we should know scarcity and the lack of many things.</w:t>
      </w:r>
    </w:p>
    <w:p w14:paraId="2A6054D6">
      <w:pPr>
        <w:pStyle w:val="4"/>
        <w:spacing w:before="298" w:line="285" w:lineRule="auto"/>
        <w:rPr>
          <w:rFonts w:hint="eastAsia"/>
        </w:rPr>
      </w:pPr>
      <w:r>
        <w:rPr>
          <w:rFonts w:hint="eastAsia"/>
        </w:rPr>
        <w:t>那么，这如此伟大、如此崇高、如此无法估量的福气，必须使我们忽略我们所能想象的一切累赘，每当上帝在这个世界上用许多苦难来操练和试验我们，并愿意我们知道匮乏和缺乏许多事物时。</w:t>
      </w:r>
    </w:p>
    <w:p w14:paraId="596BE8CD">
      <w:pPr>
        <w:pStyle w:val="4"/>
        <w:spacing w:before="298" w:line="285" w:lineRule="auto"/>
        <w:rPr>
          <w:rFonts w:hint="eastAsia"/>
        </w:rPr>
      </w:pPr>
    </w:p>
    <w:p w14:paraId="1267E823">
      <w:pPr>
        <w:pStyle w:val="4"/>
        <w:spacing w:before="298" w:line="285" w:lineRule="auto"/>
        <w:rPr>
          <w:rFonts w:hint="eastAsia"/>
        </w:rPr>
      </w:pPr>
      <w:r>
        <w:rPr>
          <w:rFonts w:hint="eastAsia"/>
        </w:rPr>
        <w:t>This is the effect of the things we have to note from this passage.</w:t>
      </w:r>
    </w:p>
    <w:p w14:paraId="09A91BC2">
      <w:pPr>
        <w:pStyle w:val="4"/>
        <w:spacing w:before="298" w:line="285" w:lineRule="auto"/>
        <w:rPr>
          <w:rFonts w:hint="eastAsia"/>
        </w:rPr>
      </w:pPr>
      <w:r>
        <w:rPr>
          <w:rFonts w:hint="eastAsia"/>
        </w:rPr>
        <w:t>这就是我们从这段经文中必须注意的事项的效果。</w:t>
      </w:r>
    </w:p>
    <w:p w14:paraId="4AED62C4">
      <w:pPr>
        <w:pStyle w:val="4"/>
        <w:spacing w:before="298" w:line="285" w:lineRule="auto"/>
        <w:rPr>
          <w:rFonts w:hint="eastAsia"/>
        </w:rPr>
      </w:pPr>
    </w:p>
    <w:p w14:paraId="4314F4B2">
      <w:pPr>
        <w:pStyle w:val="4"/>
        <w:spacing w:before="298" w:line="285" w:lineRule="auto"/>
        <w:rPr>
          <w:rFonts w:hint="eastAsia"/>
        </w:rPr>
      </w:pPr>
      <w:r>
        <w:rPr>
          <w:rFonts w:hint="eastAsia"/>
        </w:rPr>
        <w:t>Now before we come to the rest, let us note that this word ‘blessing’ is taken in different senses when St. Paul applies it either to God or to ourselves.</w:t>
      </w:r>
    </w:p>
    <w:p w14:paraId="7C58E77B">
      <w:pPr>
        <w:pStyle w:val="4"/>
        <w:spacing w:before="298" w:line="285" w:lineRule="auto"/>
        <w:rPr>
          <w:rFonts w:hint="eastAsia"/>
        </w:rPr>
      </w:pPr>
      <w:r>
        <w:rPr>
          <w:rFonts w:hint="eastAsia"/>
        </w:rPr>
        <w:t>现在在我们讨论其余部分之前，让我们注意，当圣保罗将“祝福”这个词应用于上帝或我们自己时，它有不同的含义。</w:t>
      </w:r>
    </w:p>
    <w:p w14:paraId="11B50B60">
      <w:pPr>
        <w:pStyle w:val="4"/>
        <w:spacing w:before="298" w:line="285" w:lineRule="auto"/>
        <w:rPr>
          <w:rFonts w:hint="eastAsia"/>
        </w:rPr>
      </w:pPr>
    </w:p>
    <w:p w14:paraId="544FCD66">
      <w:pPr>
        <w:pStyle w:val="4"/>
        <w:spacing w:before="298" w:line="285" w:lineRule="auto"/>
        <w:rPr>
          <w:rFonts w:hint="eastAsia"/>
        </w:rPr>
      </w:pPr>
      <w:r>
        <w:rPr>
          <w:rFonts w:hint="eastAsia"/>
        </w:rPr>
        <w:t>It is said that we bless God.</w:t>
      </w:r>
    </w:p>
    <w:p w14:paraId="71699917">
      <w:pPr>
        <w:pStyle w:val="4"/>
        <w:spacing w:before="298" w:line="285" w:lineRule="auto"/>
        <w:rPr>
          <w:rFonts w:hint="eastAsia"/>
        </w:rPr>
      </w:pPr>
      <w:r>
        <w:rPr>
          <w:rFonts w:hint="eastAsia"/>
        </w:rPr>
        <w:t>据说我们祝福上帝。</w:t>
      </w:r>
    </w:p>
    <w:p w14:paraId="47DF3FC2">
      <w:pPr>
        <w:pStyle w:val="4"/>
        <w:spacing w:before="298" w:line="285" w:lineRule="auto"/>
        <w:rPr>
          <w:rFonts w:hint="eastAsia"/>
        </w:rPr>
      </w:pPr>
    </w:p>
    <w:p w14:paraId="0338ADD7">
      <w:pPr>
        <w:pStyle w:val="4"/>
        <w:spacing w:before="298" w:line="285" w:lineRule="auto"/>
        <w:rPr>
          <w:rFonts w:hint="eastAsia"/>
        </w:rPr>
      </w:pPr>
      <w:r>
        <w:rPr>
          <w:rFonts w:hint="eastAsia"/>
        </w:rPr>
        <w:t>And how As he blesses us.</w:t>
      </w:r>
    </w:p>
    <w:p w14:paraId="0B0C4A4A">
      <w:pPr>
        <w:pStyle w:val="4"/>
        <w:spacing w:before="298" w:line="285" w:lineRule="auto"/>
        <w:rPr>
          <w:rFonts w:hint="eastAsia"/>
        </w:rPr>
      </w:pPr>
      <w:r>
        <w:rPr>
          <w:rFonts w:hint="eastAsia"/>
        </w:rPr>
        <w:t>怎么样？正如祂祝福我们一样。</w:t>
      </w:r>
    </w:p>
    <w:p w14:paraId="4F9B6C68">
      <w:pPr>
        <w:pStyle w:val="4"/>
        <w:spacing w:before="298" w:line="285" w:lineRule="auto"/>
        <w:rPr>
          <w:rFonts w:hint="eastAsia"/>
        </w:rPr>
      </w:pPr>
    </w:p>
    <w:p w14:paraId="4A805D2C">
      <w:pPr>
        <w:pStyle w:val="4"/>
        <w:spacing w:before="298" w:line="285" w:lineRule="auto"/>
        <w:rPr>
          <w:rFonts w:hint="eastAsia"/>
        </w:rPr>
      </w:pPr>
      <w:r>
        <w:rPr>
          <w:rFonts w:hint="eastAsia"/>
        </w:rPr>
        <w:t>After what manner does he bless us We do not bless him</w:t>
      </w:r>
    </w:p>
    <w:p w14:paraId="12E512C0">
      <w:pPr>
        <w:pStyle w:val="4"/>
        <w:spacing w:before="298" w:line="285" w:lineRule="auto"/>
        <w:rPr>
          <w:rFonts w:hint="eastAsia"/>
        </w:rPr>
      </w:pPr>
      <w:r>
        <w:rPr>
          <w:rFonts w:hint="eastAsia"/>
        </w:rPr>
        <w:t>祂以何种方式祝福我们呢？我们并非以</w:t>
      </w:r>
    </w:p>
    <w:p w14:paraId="300529DE">
      <w:pPr>
        <w:pStyle w:val="4"/>
        <w:spacing w:before="298" w:line="285" w:lineRule="auto"/>
        <w:rPr>
          <w:rFonts w:hint="eastAsia"/>
        </w:rPr>
      </w:pPr>
    </w:p>
    <w:p w14:paraId="017CB6DC">
      <w:pPr>
        <w:pStyle w:val="4"/>
        <w:spacing w:before="298" w:line="285" w:lineRule="auto"/>
        <w:rPr>
          <w:rFonts w:hint="eastAsia"/>
        </w:rPr>
      </w:pPr>
      <w:r>
        <w:rPr>
          <w:rFonts w:hint="eastAsia"/>
        </w:rPr>
        <w:t>as he blesses us.</w:t>
      </w:r>
    </w:p>
    <w:p w14:paraId="127406EB">
      <w:pPr>
        <w:pStyle w:val="4"/>
        <w:spacing w:before="298" w:line="285" w:lineRule="auto"/>
        <w:rPr>
          <w:rFonts w:hint="eastAsia"/>
        </w:rPr>
      </w:pPr>
      <w:r>
        <w:rPr>
          <w:rFonts w:hint="eastAsia"/>
        </w:rPr>
        <w:t>正如祂祝福我们。</w:t>
      </w:r>
    </w:p>
    <w:p w14:paraId="3F72B18C">
      <w:pPr>
        <w:pStyle w:val="4"/>
        <w:spacing w:before="298" w:line="285" w:lineRule="auto"/>
        <w:rPr>
          <w:rFonts w:hint="eastAsia"/>
        </w:rPr>
      </w:pPr>
    </w:p>
    <w:p w14:paraId="38947989">
      <w:pPr>
        <w:pStyle w:val="4"/>
        <w:spacing w:before="298" w:line="285" w:lineRule="auto"/>
        <w:rPr>
          <w:rFonts w:hint="eastAsia"/>
        </w:rPr>
      </w:pPr>
      <w:r>
        <w:rPr>
          <w:rFonts w:hint="eastAsia"/>
        </w:rPr>
        <w:t>We come far short of that.</w:t>
      </w:r>
    </w:p>
    <w:p w14:paraId="0740288E">
      <w:pPr>
        <w:pStyle w:val="4"/>
        <w:spacing w:before="298" w:line="285" w:lineRule="auto"/>
        <w:rPr>
          <w:rFonts w:hint="eastAsia"/>
        </w:rPr>
      </w:pPr>
      <w:r>
        <w:rPr>
          <w:rFonts w:hint="eastAsia"/>
        </w:rPr>
        <w:t>我们远远达不到那个程度。</w:t>
      </w:r>
    </w:p>
    <w:p w14:paraId="4E65E4CA">
      <w:pPr>
        <w:pStyle w:val="4"/>
        <w:spacing w:before="298" w:line="285" w:lineRule="auto"/>
        <w:rPr>
          <w:rFonts w:hint="eastAsia"/>
        </w:rPr>
      </w:pPr>
    </w:p>
    <w:p w14:paraId="42BA6B8A">
      <w:pPr>
        <w:pStyle w:val="4"/>
        <w:spacing w:before="298" w:line="285" w:lineRule="auto"/>
        <w:rPr>
          <w:rFonts w:hint="eastAsia"/>
        </w:rPr>
      </w:pPr>
      <w:r>
        <w:rPr>
          <w:rFonts w:hint="eastAsia"/>
        </w:rPr>
        <w:t>For (as I have shown already from the sixteenth psalm) all our services can do him no good.</w:t>
      </w:r>
    </w:p>
    <w:p w14:paraId="57E3FD9F">
      <w:pPr>
        <w:pStyle w:val="4"/>
        <w:spacing w:before="298" w:line="285" w:lineRule="auto"/>
        <w:rPr>
          <w:rFonts w:hint="eastAsia"/>
        </w:rPr>
      </w:pPr>
      <w:r>
        <w:rPr>
          <w:rFonts w:hint="eastAsia"/>
        </w:rPr>
        <w:t>因为（正如我已经从诗篇第十六篇所显明的）我们一切的事奉都不能使祂受益。</w:t>
      </w:r>
    </w:p>
    <w:p w14:paraId="1612786A">
      <w:pPr>
        <w:pStyle w:val="4"/>
        <w:spacing w:before="298" w:line="285" w:lineRule="auto"/>
        <w:rPr>
          <w:rFonts w:hint="eastAsia"/>
        </w:rPr>
      </w:pPr>
    </w:p>
    <w:p w14:paraId="55E22C1D">
      <w:pPr>
        <w:pStyle w:val="4"/>
        <w:spacing w:before="298" w:line="285" w:lineRule="auto"/>
        <w:rPr>
          <w:rFonts w:hint="eastAsia"/>
        </w:rPr>
      </w:pPr>
      <w:r>
        <w:rPr>
          <w:rFonts w:hint="eastAsia"/>
        </w:rPr>
        <w:t>Again, we have to conclude that (as I have also shown from the one hundredth and sixteenth psalm) all that we can bring to God is no more than this acknowledgement that we are bound to him for all the good things we have.</w:t>
      </w:r>
    </w:p>
    <w:p w14:paraId="6394552B">
      <w:pPr>
        <w:pStyle w:val="4"/>
        <w:spacing w:before="298" w:line="285" w:lineRule="auto"/>
        <w:rPr>
          <w:rFonts w:hint="eastAsia"/>
        </w:rPr>
      </w:pPr>
      <w:r>
        <w:rPr>
          <w:rFonts w:hint="eastAsia"/>
        </w:rPr>
        <w:t>再者，我们必须断定（正如我也从诗篇一百一十六篇所显明的）我们所能带给上帝的，不过是承认我们因所拥有的一切美物都欠了祂的债。</w:t>
      </w:r>
    </w:p>
    <w:p w14:paraId="39794895">
      <w:pPr>
        <w:pStyle w:val="4"/>
        <w:spacing w:before="298" w:line="285" w:lineRule="auto"/>
        <w:rPr>
          <w:rFonts w:hint="eastAsia"/>
        </w:rPr>
      </w:pPr>
    </w:p>
    <w:p w14:paraId="100E1D4F">
      <w:pPr>
        <w:pStyle w:val="4"/>
        <w:spacing w:before="298" w:line="285" w:lineRule="auto"/>
        <w:rPr>
          <w:rFonts w:hint="eastAsia"/>
        </w:rPr>
      </w:pPr>
      <w:r>
        <w:rPr>
          <w:rFonts w:hint="eastAsia"/>
        </w:rPr>
        <w:t>You see then that all our blessing is but to yield the sacrifice of praise to God.</w:t>
      </w:r>
    </w:p>
    <w:p w14:paraId="745AEE6D">
      <w:pPr>
        <w:pStyle w:val="4"/>
        <w:spacing w:before="298" w:line="285" w:lineRule="auto"/>
        <w:rPr>
          <w:rFonts w:hint="eastAsia"/>
        </w:rPr>
      </w:pPr>
      <w:r>
        <w:rPr>
          <w:rFonts w:hint="eastAsia"/>
        </w:rPr>
        <w:t>那么，你们看到我们所有的祝福，不过是向上帝献上赞美的祭。</w:t>
      </w:r>
    </w:p>
    <w:p w14:paraId="373D480E">
      <w:pPr>
        <w:pStyle w:val="4"/>
        <w:spacing w:before="298" w:line="285" w:lineRule="auto"/>
        <w:rPr>
          <w:rFonts w:hint="eastAsia"/>
        </w:rPr>
      </w:pPr>
    </w:p>
    <w:p w14:paraId="18582C0C">
      <w:pPr>
        <w:pStyle w:val="4"/>
        <w:spacing w:before="298" w:line="285" w:lineRule="auto"/>
        <w:rPr>
          <w:rFonts w:hint="eastAsia"/>
        </w:rPr>
      </w:pPr>
      <w:r>
        <w:rPr>
          <w:rFonts w:hint="eastAsia"/>
        </w:rPr>
        <w:t>Let that serve for one point.</w:t>
      </w:r>
    </w:p>
    <w:p w14:paraId="10ED7E67">
      <w:pPr>
        <w:pStyle w:val="4"/>
        <w:spacing w:before="298" w:line="285" w:lineRule="auto"/>
        <w:rPr>
          <w:rFonts w:hint="eastAsia"/>
        </w:rPr>
      </w:pPr>
      <w:r>
        <w:rPr>
          <w:rFonts w:hint="eastAsia"/>
        </w:rPr>
        <w:t>以此为一点。</w:t>
      </w:r>
    </w:p>
    <w:p w14:paraId="218D683E">
      <w:pPr>
        <w:pStyle w:val="4"/>
        <w:spacing w:before="298" w:line="285" w:lineRule="auto"/>
        <w:rPr>
          <w:rFonts w:hint="eastAsia"/>
        </w:rPr>
      </w:pPr>
    </w:p>
    <w:p w14:paraId="22D97997">
      <w:pPr>
        <w:pStyle w:val="4"/>
        <w:spacing w:before="298" w:line="285" w:lineRule="auto"/>
        <w:rPr>
          <w:rFonts w:hint="eastAsia"/>
        </w:rPr>
      </w:pPr>
      <w:r>
        <w:rPr>
          <w:rFonts w:hint="eastAsia"/>
        </w:rPr>
        <w:t>But now, when God blesses us, is it simply in words No! No!</w:t>
      </w:r>
    </w:p>
    <w:p w14:paraId="7D0B5CC8">
      <w:pPr>
        <w:pStyle w:val="4"/>
        <w:spacing w:before="298" w:line="285" w:lineRule="auto"/>
        <w:rPr>
          <w:rFonts w:hint="eastAsia"/>
        </w:rPr>
      </w:pPr>
      <w:r>
        <w:rPr>
          <w:rFonts w:hint="eastAsia"/>
        </w:rPr>
        <w:t>但是现在，当上帝祝福我们时，仅仅是言语上的吗？不！不！</w:t>
      </w:r>
    </w:p>
    <w:p w14:paraId="0656A7B5">
      <w:pPr>
        <w:pStyle w:val="4"/>
        <w:spacing w:before="298" w:line="285" w:lineRule="auto"/>
        <w:rPr>
          <w:rFonts w:hint="eastAsia"/>
        </w:rPr>
      </w:pPr>
    </w:p>
    <w:p w14:paraId="2BD28B3E">
      <w:pPr>
        <w:pStyle w:val="4"/>
        <w:spacing w:before="298" w:line="285" w:lineRule="auto"/>
        <w:rPr>
          <w:rFonts w:hint="eastAsia"/>
        </w:rPr>
      </w:pPr>
      <w:r>
        <w:rPr>
          <w:rFonts w:hint="eastAsia"/>
        </w:rPr>
        <w:t>But it is a filling of us and a bestowing of all things upon us that we want, as far as is needful.</w:t>
      </w:r>
    </w:p>
    <w:p w14:paraId="59A6EF72">
      <w:pPr>
        <w:pStyle w:val="4"/>
        <w:spacing w:before="298" w:line="285" w:lineRule="auto"/>
        <w:rPr>
          <w:rFonts w:hint="eastAsia"/>
        </w:rPr>
      </w:pPr>
      <w:r>
        <w:rPr>
          <w:rFonts w:hint="eastAsia"/>
        </w:rPr>
        <w:t>而是祂充满我们，并赐给我们我们所需要的一切，只要是必要的。</w:t>
      </w:r>
    </w:p>
    <w:p w14:paraId="7AFA3313">
      <w:pPr>
        <w:pStyle w:val="4"/>
        <w:spacing w:before="298" w:line="285" w:lineRule="auto"/>
        <w:rPr>
          <w:rFonts w:hint="eastAsia"/>
        </w:rPr>
      </w:pPr>
    </w:p>
    <w:p w14:paraId="4349ACDD">
      <w:pPr>
        <w:pStyle w:val="4"/>
        <w:spacing w:before="298" w:line="285" w:lineRule="auto"/>
        <w:rPr>
          <w:rFonts w:hint="eastAsia"/>
        </w:rPr>
      </w:pPr>
      <w:r>
        <w:rPr>
          <w:rFonts w:hint="eastAsia"/>
        </w:rPr>
        <w:t>And why is this word ‘blessing’ attributed to him?</w:t>
      </w:r>
    </w:p>
    <w:p w14:paraId="53032C31">
      <w:pPr>
        <w:pStyle w:val="4"/>
        <w:spacing w:before="298" w:line="285" w:lineRule="auto"/>
        <w:rPr>
          <w:rFonts w:hint="eastAsia"/>
        </w:rPr>
      </w:pPr>
      <w:r>
        <w:rPr>
          <w:rFonts w:hint="eastAsia"/>
        </w:rPr>
        <w:t>为什么“祝福”这个词归于祂呢？</w:t>
      </w:r>
    </w:p>
    <w:p w14:paraId="729BB52F">
      <w:pPr>
        <w:pStyle w:val="4"/>
        <w:spacing w:before="298" w:line="285" w:lineRule="auto"/>
        <w:rPr>
          <w:rFonts w:hint="eastAsia"/>
        </w:rPr>
      </w:pPr>
    </w:p>
    <w:p w14:paraId="31B10F6C">
      <w:pPr>
        <w:pStyle w:val="4"/>
        <w:spacing w:before="298" w:line="285" w:lineRule="auto"/>
        <w:rPr>
          <w:rFonts w:hint="eastAsia"/>
        </w:rPr>
      </w:pPr>
      <w:r>
        <w:rPr>
          <w:rFonts w:hint="eastAsia"/>
        </w:rPr>
        <w:t>Because he does not need to labour and take great pains to help his servants and to give them what he knows is expedient for them.</w:t>
      </w:r>
    </w:p>
    <w:p w14:paraId="326F97F6">
      <w:pPr>
        <w:pStyle w:val="4"/>
        <w:spacing w:before="298" w:line="285" w:lineRule="auto"/>
        <w:rPr>
          <w:rFonts w:hint="eastAsia"/>
        </w:rPr>
      </w:pPr>
      <w:r>
        <w:rPr>
          <w:rFonts w:hint="eastAsia"/>
        </w:rPr>
        <w:t>因为祂不需要辛劳费力地去帮助祂的仆人，并赐给他们祂知道对他们有益的东西。</w:t>
      </w:r>
    </w:p>
    <w:p w14:paraId="7A9EA8B4">
      <w:pPr>
        <w:pStyle w:val="4"/>
        <w:spacing w:before="298" w:line="285" w:lineRule="auto"/>
        <w:rPr>
          <w:rFonts w:hint="eastAsia"/>
        </w:rPr>
      </w:pPr>
    </w:p>
    <w:p w14:paraId="008CF96E">
      <w:pPr>
        <w:pStyle w:val="4"/>
        <w:spacing w:before="298" w:line="285" w:lineRule="auto"/>
        <w:rPr>
          <w:rFonts w:hint="eastAsia"/>
        </w:rPr>
      </w:pPr>
      <w:r>
        <w:rPr>
          <w:rFonts w:hint="eastAsia"/>
        </w:rPr>
        <w:t>If he simply says the word, that is to say, if he only declares his will, the thing is done.</w:t>
      </w:r>
    </w:p>
    <w:p w14:paraId="57DEF8F6">
      <w:pPr>
        <w:pStyle w:val="4"/>
        <w:spacing w:before="298" w:line="285" w:lineRule="auto"/>
        <w:rPr>
          <w:rFonts w:hint="eastAsia"/>
        </w:rPr>
      </w:pPr>
      <w:r>
        <w:rPr>
          <w:rFonts w:hint="eastAsia"/>
        </w:rPr>
        <w:t>如果祂仅仅说一句话，也就是说，如果祂仅仅宣告祂的旨意，事情就成了。</w:t>
      </w:r>
    </w:p>
    <w:p w14:paraId="619682A2">
      <w:pPr>
        <w:pStyle w:val="4"/>
        <w:spacing w:before="298" w:line="285" w:lineRule="auto"/>
        <w:rPr>
          <w:rFonts w:hint="eastAsia"/>
        </w:rPr>
      </w:pPr>
    </w:p>
    <w:p w14:paraId="0116433C">
      <w:pPr>
        <w:pStyle w:val="4"/>
        <w:spacing w:before="298" w:line="285" w:lineRule="auto"/>
        <w:rPr>
          <w:rFonts w:hint="eastAsia"/>
        </w:rPr>
      </w:pPr>
      <w:r>
        <w:rPr>
          <w:rFonts w:hint="eastAsia"/>
        </w:rPr>
        <w:t>Since then God, having created the world by his word alone, has power also to do us good simply by commanding it, therefore it is said that we become rich by his blessing alone, that is to say, by his showing himself loving and favourable to us.</w:t>
      </w:r>
    </w:p>
    <w:p w14:paraId="54EACB18">
      <w:pPr>
        <w:pStyle w:val="4"/>
        <w:spacing w:before="298" w:line="285" w:lineRule="auto"/>
        <w:rPr>
          <w:rFonts w:hint="eastAsia"/>
        </w:rPr>
      </w:pPr>
      <w:r>
        <w:rPr>
          <w:rFonts w:hint="eastAsia"/>
        </w:rPr>
        <w:t>既然上帝单凭祂的话语创造了世界，祂也有能力单凭命令就使我们得益，因此据说我们单凭祂的祝福就变得富足，也就是说，凭祂向我们显明祂的慈爱和恩惠。</w:t>
      </w:r>
    </w:p>
    <w:p w14:paraId="10BE6FBB">
      <w:pPr>
        <w:pStyle w:val="4"/>
        <w:spacing w:before="298" w:line="285" w:lineRule="auto"/>
        <w:rPr>
          <w:rFonts w:hint="eastAsia"/>
        </w:rPr>
      </w:pPr>
    </w:p>
    <w:p w14:paraId="3AA48F17">
      <w:pPr>
        <w:pStyle w:val="4"/>
        <w:spacing w:before="298" w:line="285" w:lineRule="auto"/>
        <w:rPr>
          <w:rFonts w:hint="eastAsia"/>
        </w:rPr>
      </w:pPr>
      <w:r>
        <w:rPr>
          <w:rFonts w:hint="eastAsia"/>
        </w:rPr>
        <w:t>Now let us see if we are to be excused when we defraud God of his due by disdaining to open our lips to confess how much we are bound and indebted to him after we have received so many benefits at his hand.</w:t>
      </w:r>
    </w:p>
    <w:p w14:paraId="16A931A7">
      <w:pPr>
        <w:pStyle w:val="4"/>
        <w:spacing w:before="298" w:line="285" w:lineRule="auto"/>
        <w:rPr>
          <w:rFonts w:hint="eastAsia"/>
        </w:rPr>
      </w:pPr>
      <w:r>
        <w:rPr>
          <w:rFonts w:hint="eastAsia"/>
        </w:rPr>
        <w:t>现在让我们看看，当我们从祂手中领受了如此多的恩惠之后，却不屑于开口承认我们是多么受祂的束缚和亏欠，从而欺骗上帝应得的，我们是否可以被原谅。</w:t>
      </w:r>
    </w:p>
    <w:p w14:paraId="192E1E2F">
      <w:pPr>
        <w:pStyle w:val="4"/>
        <w:spacing w:before="298" w:line="285" w:lineRule="auto"/>
        <w:rPr>
          <w:rFonts w:hint="eastAsia"/>
        </w:rPr>
      </w:pPr>
    </w:p>
    <w:p w14:paraId="4F1280BC">
      <w:pPr>
        <w:pStyle w:val="4"/>
        <w:spacing w:before="298" w:line="285" w:lineRule="auto"/>
        <w:rPr>
          <w:rFonts w:hint="eastAsia"/>
        </w:rPr>
      </w:pPr>
      <w:r>
        <w:rPr>
          <w:rFonts w:hint="eastAsia"/>
        </w:rPr>
        <w:t>Let all the blessings that all the men in the world can give to God be laid in the balance against the blessing with which he enriches them; and which has the greater worth All that they can put forward is that it is needful for them to confess that they can neither say nor do anything that is worth while, whereas at the same time God shows us that he has all that is requisite for our happiness.</w:t>
      </w:r>
    </w:p>
    <w:p w14:paraId="0C734B29">
      <w:pPr>
        <w:pStyle w:val="4"/>
        <w:spacing w:before="298" w:line="285" w:lineRule="auto"/>
        <w:rPr>
          <w:rFonts w:hint="eastAsia"/>
        </w:rPr>
      </w:pPr>
      <w:r>
        <w:rPr>
          <w:rFonts w:hint="eastAsia"/>
        </w:rPr>
        <w:t>让世界上所有的人所能献给上帝的一切祝福，都与祂用来使他们富足的祝福放在天平上衡量；哪个更有价值呢？他们所能提出的只是，他们需要承认自己既不能说也不能做任何有价值的事，而与此同时上帝却向我们显明祂拥有我们幸福所需的一切。</w:t>
      </w:r>
    </w:p>
    <w:p w14:paraId="61944F2E">
      <w:pPr>
        <w:pStyle w:val="4"/>
        <w:spacing w:before="298" w:line="285" w:lineRule="auto"/>
        <w:rPr>
          <w:rFonts w:hint="eastAsia"/>
        </w:rPr>
      </w:pPr>
    </w:p>
    <w:p w14:paraId="33192311">
      <w:pPr>
        <w:pStyle w:val="4"/>
        <w:spacing w:before="298" w:line="285" w:lineRule="auto"/>
        <w:rPr>
          <w:rFonts w:hint="eastAsia"/>
        </w:rPr>
      </w:pPr>
      <w:r>
        <w:rPr>
          <w:rFonts w:hint="eastAsia"/>
        </w:rPr>
        <w:t>Therefore it is not without reason that St. Paul says here that the faithful must fully devote and apply their minds and endeavours to bless the name of God, seeing that he gives them so great cause, for otherwise they would be unthankful</w:t>
      </w:r>
    </w:p>
    <w:p w14:paraId="090DCA59">
      <w:pPr>
        <w:pStyle w:val="4"/>
        <w:spacing w:before="298" w:line="285" w:lineRule="auto"/>
        <w:rPr>
          <w:rFonts w:hint="eastAsia"/>
        </w:rPr>
      </w:pPr>
      <w:r>
        <w:rPr>
          <w:rFonts w:hint="eastAsia"/>
        </w:rPr>
        <w:t>因此，圣保罗在这里说，信徒必须全心全意地投入他们的心思意念和努力来祝福上帝的名，因为祂给了他们如此重大的理由，否则他们就会忘恩负义。</w:t>
      </w:r>
    </w:p>
    <w:p w14:paraId="3DF487E2">
      <w:pPr>
        <w:pStyle w:val="4"/>
        <w:spacing w:before="298" w:line="285" w:lineRule="auto"/>
        <w:rPr>
          <w:rFonts w:hint="eastAsia"/>
        </w:rPr>
      </w:pPr>
    </w:p>
    <w:p w14:paraId="5AD66C6B">
      <w:pPr>
        <w:pStyle w:val="4"/>
        <w:spacing w:before="298" w:line="285" w:lineRule="auto"/>
        <w:rPr>
          <w:rFonts w:hint="eastAsia"/>
        </w:rPr>
      </w:pPr>
      <w:r>
        <w:rPr>
          <w:rFonts w:hint="eastAsia"/>
        </w:rPr>
        <w:t>and churlish.</w:t>
      </w:r>
    </w:p>
    <w:p w14:paraId="3E4E8A80">
      <w:pPr>
        <w:pStyle w:val="4"/>
        <w:spacing w:before="298" w:line="285" w:lineRule="auto"/>
        <w:rPr>
          <w:rFonts w:hint="eastAsia"/>
        </w:rPr>
      </w:pPr>
      <w:r>
        <w:rPr>
          <w:rFonts w:hint="eastAsia"/>
        </w:rPr>
        <w:t>和粗鲁。</w:t>
      </w:r>
    </w:p>
    <w:p w14:paraId="583155EA">
      <w:pPr>
        <w:pStyle w:val="4"/>
        <w:spacing w:before="298" w:line="285" w:lineRule="auto"/>
        <w:rPr>
          <w:rFonts w:hint="eastAsia"/>
        </w:rPr>
      </w:pPr>
    </w:p>
    <w:p w14:paraId="5380A920">
      <w:pPr>
        <w:pStyle w:val="4"/>
        <w:spacing w:before="298" w:line="285" w:lineRule="auto"/>
        <w:rPr>
          <w:rFonts w:hint="eastAsia"/>
        </w:rPr>
      </w:pPr>
      <w:r>
        <w:rPr>
          <w:rFonts w:hint="eastAsia"/>
        </w:rPr>
        <w:t>Therefore he says two things, ‘The Father of our Lord Jesus Christ who has blessed us in Christ’.</w:t>
      </w:r>
    </w:p>
    <w:p w14:paraId="30B937D5">
      <w:pPr>
        <w:pStyle w:val="4"/>
        <w:spacing w:before="298" w:line="285" w:lineRule="auto"/>
        <w:rPr>
          <w:rFonts w:hint="eastAsia"/>
        </w:rPr>
      </w:pPr>
      <w:r>
        <w:rPr>
          <w:rFonts w:hint="eastAsia"/>
        </w:rPr>
        <w:t>因此祂说了两件事：“我们主耶稣基督的父，祂在基督里祝福了我们。”</w:t>
      </w:r>
    </w:p>
    <w:p w14:paraId="15AB4DE1">
      <w:pPr>
        <w:pStyle w:val="4"/>
        <w:spacing w:before="298" w:line="285" w:lineRule="auto"/>
        <w:rPr>
          <w:rFonts w:hint="eastAsia"/>
        </w:rPr>
      </w:pPr>
    </w:p>
    <w:p w14:paraId="2D9BD872">
      <w:pPr>
        <w:pStyle w:val="4"/>
        <w:spacing w:before="298" w:line="285" w:lineRule="auto"/>
        <w:rPr>
          <w:rFonts w:hint="eastAsia"/>
        </w:rPr>
      </w:pPr>
      <w:r>
        <w:rPr>
          <w:rFonts w:hint="eastAsia"/>
        </w:rPr>
        <w:t>When he says ‘the God and Father of our Lord Jesus Christ’, it must be explained in this way, that the God whom we feel so favourable to us is the Father of our Lord Christ.</w:t>
      </w:r>
    </w:p>
    <w:p w14:paraId="0B431748">
      <w:pPr>
        <w:pStyle w:val="4"/>
        <w:spacing w:before="298" w:line="285" w:lineRule="auto"/>
        <w:rPr>
          <w:rFonts w:hint="eastAsia"/>
        </w:rPr>
      </w:pPr>
      <w:r>
        <w:rPr>
          <w:rFonts w:hint="eastAsia"/>
        </w:rPr>
        <w:t>当祂说“我们主耶稣基督的父上帝”时，必须这样解释，即我们感到如此恩待我们的上帝，是我们主基督的父。</w:t>
      </w:r>
    </w:p>
    <w:p w14:paraId="51C6D5B1">
      <w:pPr>
        <w:pStyle w:val="4"/>
        <w:spacing w:before="298" w:line="285" w:lineRule="auto"/>
        <w:rPr>
          <w:rFonts w:hint="eastAsia"/>
        </w:rPr>
      </w:pPr>
    </w:p>
    <w:p w14:paraId="7D8C9A48">
      <w:pPr>
        <w:pStyle w:val="4"/>
        <w:spacing w:before="298" w:line="285" w:lineRule="auto"/>
        <w:rPr>
          <w:rFonts w:hint="eastAsia"/>
        </w:rPr>
      </w:pPr>
      <w:r>
        <w:rPr>
          <w:rFonts w:hint="eastAsia"/>
        </w:rPr>
        <w:t>This circumstance deserves to be noted well.</w:t>
      </w:r>
    </w:p>
    <w:p w14:paraId="5C78263F">
      <w:pPr>
        <w:pStyle w:val="4"/>
        <w:spacing w:before="298" w:line="285" w:lineRule="auto"/>
        <w:rPr>
          <w:rFonts w:hint="eastAsia"/>
        </w:rPr>
      </w:pPr>
      <w:r>
        <w:rPr>
          <w:rFonts w:hint="eastAsia"/>
        </w:rPr>
        <w:t>这种情况值得好好注意。</w:t>
      </w:r>
    </w:p>
    <w:p w14:paraId="68388F68">
      <w:pPr>
        <w:pStyle w:val="4"/>
        <w:spacing w:before="298" w:line="285" w:lineRule="auto"/>
        <w:rPr>
          <w:rFonts w:hint="eastAsia"/>
        </w:rPr>
      </w:pPr>
    </w:p>
    <w:p w14:paraId="4F225E21">
      <w:pPr>
        <w:pStyle w:val="4"/>
        <w:spacing w:before="298" w:line="285" w:lineRule="auto"/>
        <w:rPr>
          <w:rFonts w:hint="eastAsia"/>
        </w:rPr>
      </w:pPr>
      <w:r>
        <w:rPr>
          <w:rFonts w:hint="eastAsia"/>
        </w:rPr>
        <w:t>For by it St. Paul makes us understand that God’s benefits, especially those that belong to the heavenly life and to the everlasting salvation of our souls, cannot come to us, except Jesus Christ is, as it were, the channel of them, so that we may be made partakers of them for his name’s sake.</w:t>
      </w:r>
    </w:p>
    <w:p w14:paraId="2BCFD37F">
      <w:pPr>
        <w:pStyle w:val="4"/>
        <w:spacing w:before="298" w:line="285" w:lineRule="auto"/>
        <w:rPr>
          <w:rFonts w:hint="eastAsia"/>
        </w:rPr>
      </w:pPr>
      <w:r>
        <w:rPr>
          <w:rFonts w:hint="eastAsia"/>
        </w:rPr>
        <w:t>因为藉此，圣保罗使我们明白，上帝的恩惠，特别是那些属于属天生命和我们灵魂永恒救恩的恩惠，除非耶稣基督，可以说是，作它们的管道，否则就不能临到我们，使我们可以因祂的名而分享它们。</w:t>
      </w:r>
    </w:p>
    <w:p w14:paraId="6C1D6F45">
      <w:pPr>
        <w:pStyle w:val="4"/>
        <w:spacing w:before="298" w:line="285" w:lineRule="auto"/>
        <w:rPr>
          <w:rFonts w:hint="eastAsia"/>
        </w:rPr>
      </w:pPr>
    </w:p>
    <w:p w14:paraId="726932BE">
      <w:pPr>
        <w:pStyle w:val="4"/>
        <w:spacing w:before="298" w:line="285" w:lineRule="auto"/>
        <w:rPr>
          <w:rFonts w:hint="eastAsia"/>
        </w:rPr>
      </w:pPr>
      <w:r>
        <w:rPr>
          <w:rFonts w:hint="eastAsia"/>
        </w:rPr>
        <w:t>Therefore let us note well that we are shut out from all God’s benefits and from all things that concern the salvation of our souls, unless Jesus Christ becomes our way.</w:t>
      </w:r>
    </w:p>
    <w:p w14:paraId="7CF27DE1">
      <w:pPr>
        <w:pStyle w:val="4"/>
        <w:spacing w:before="298" w:line="285" w:lineRule="auto"/>
        <w:rPr>
          <w:rFonts w:hint="eastAsia"/>
        </w:rPr>
      </w:pPr>
      <w:r>
        <w:rPr>
          <w:rFonts w:hint="eastAsia"/>
        </w:rPr>
        <w:t>因此，让我们好好注意，除非耶稣基督成为我们的道路，否则我们就被排除在上帝一切的恩惠之外，也被排除在一切关乎我们灵魂救恩的事物之外。</w:t>
      </w:r>
    </w:p>
    <w:p w14:paraId="5BC8F795">
      <w:pPr>
        <w:pStyle w:val="4"/>
        <w:spacing w:before="298" w:line="285" w:lineRule="auto"/>
        <w:rPr>
          <w:rFonts w:hint="eastAsia"/>
        </w:rPr>
      </w:pPr>
    </w:p>
    <w:p w14:paraId="6E92B1E8">
      <w:pPr>
        <w:pStyle w:val="4"/>
        <w:spacing w:before="298" w:line="285" w:lineRule="auto"/>
        <w:rPr>
          <w:rFonts w:hint="eastAsia"/>
        </w:rPr>
      </w:pPr>
      <w:r>
        <w:rPr>
          <w:rFonts w:hint="eastAsia"/>
        </w:rPr>
        <w:t>It is true that unbelievers eat and drink and glut themselves to the utmost, and the sun shines on them.</w:t>
      </w:r>
    </w:p>
    <w:p w14:paraId="1ABCB7B3">
      <w:pPr>
        <w:pStyle w:val="4"/>
        <w:spacing w:before="298" w:line="285" w:lineRule="auto"/>
        <w:rPr>
          <w:rFonts w:hint="eastAsia"/>
        </w:rPr>
      </w:pPr>
      <w:r>
        <w:rPr>
          <w:rFonts w:hint="eastAsia"/>
        </w:rPr>
        <w:t>诚然，不信的人吃喝宴乐，尽情享用，太阳也照在他们身上。</w:t>
      </w:r>
    </w:p>
    <w:p w14:paraId="3E0EDF63">
      <w:pPr>
        <w:pStyle w:val="4"/>
        <w:spacing w:before="298" w:line="285" w:lineRule="auto"/>
        <w:rPr>
          <w:rFonts w:hint="eastAsia"/>
        </w:rPr>
      </w:pPr>
    </w:p>
    <w:p w14:paraId="55BAAECE">
      <w:pPr>
        <w:pStyle w:val="4"/>
        <w:spacing w:before="298" w:line="285" w:lineRule="auto"/>
        <w:rPr>
          <w:rFonts w:hint="eastAsia"/>
        </w:rPr>
      </w:pPr>
      <w:r>
        <w:rPr>
          <w:rFonts w:hint="eastAsia"/>
        </w:rPr>
        <w:t>But be that as it may, to speak properly, they do not enjoy all the things God gives them, because they usurp them without any lawful title to them.</w:t>
      </w:r>
    </w:p>
    <w:p w14:paraId="3F7E9535">
      <w:pPr>
        <w:pStyle w:val="4"/>
        <w:spacing w:before="298" w:line="285" w:lineRule="auto"/>
        <w:rPr>
          <w:rFonts w:hint="eastAsia"/>
        </w:rPr>
      </w:pPr>
      <w:r>
        <w:rPr>
          <w:rFonts w:hint="eastAsia"/>
        </w:rPr>
        <w:t>但无论如何，严格地说，他们并没有享受上帝赐给他们的一切，因为他们没有任何合法的权利就篡夺了它们。</w:t>
      </w:r>
    </w:p>
    <w:p w14:paraId="074164D7">
      <w:pPr>
        <w:pStyle w:val="4"/>
        <w:spacing w:before="298" w:line="285" w:lineRule="auto"/>
        <w:rPr>
          <w:rFonts w:hint="eastAsia"/>
        </w:rPr>
      </w:pPr>
    </w:p>
    <w:p w14:paraId="4289AF3E">
      <w:pPr>
        <w:pStyle w:val="4"/>
        <w:spacing w:before="298" w:line="285" w:lineRule="auto"/>
        <w:rPr>
          <w:rFonts w:hint="eastAsia"/>
        </w:rPr>
      </w:pPr>
      <w:r>
        <w:rPr>
          <w:rFonts w:hint="eastAsia"/>
        </w:rPr>
        <w:t>For the world was created for God’s children, even with respect to their Head, who is our Lord Jesus Christ, In brief, it is not without cause that St. Paul, showing how God has given himself to us, says that it is because he is the Father of our Lord Jesus Christ.</w:t>
      </w:r>
    </w:p>
    <w:p w14:paraId="290E0545">
      <w:pPr>
        <w:pStyle w:val="4"/>
        <w:spacing w:before="298" w:line="285" w:lineRule="auto"/>
        <w:rPr>
          <w:rFonts w:hint="eastAsia"/>
        </w:rPr>
      </w:pPr>
      <w:r>
        <w:rPr>
          <w:rFonts w:hint="eastAsia"/>
        </w:rPr>
        <w:t>因为世界是为上帝的儿女创造的，甚至就他们的元首，即我们的主耶稣基督而言也是如此。简而言之，圣保罗并非无缘无故地说，上帝将自己赐给我们，是因为祂是我们主耶稣基督的父。</w:t>
      </w:r>
    </w:p>
    <w:p w14:paraId="509DF089">
      <w:pPr>
        <w:pStyle w:val="4"/>
        <w:spacing w:before="298" w:line="285" w:lineRule="auto"/>
        <w:rPr>
          <w:rFonts w:hint="eastAsia"/>
        </w:rPr>
      </w:pPr>
    </w:p>
    <w:p w14:paraId="782AA82F">
      <w:pPr>
        <w:pStyle w:val="4"/>
        <w:spacing w:before="298" w:line="285" w:lineRule="auto"/>
        <w:rPr>
          <w:rFonts w:hint="eastAsia"/>
        </w:rPr>
      </w:pPr>
      <w:r>
        <w:rPr>
          <w:rFonts w:hint="eastAsia"/>
        </w:rPr>
        <w:t>But (as I have already told you) it is not a question of eating and drinking, but of far greater and more precious things, namely, that God has adopted us as his children.</w:t>
      </w:r>
    </w:p>
    <w:p w14:paraId="7185526A">
      <w:pPr>
        <w:pStyle w:val="4"/>
        <w:spacing w:before="298" w:line="285" w:lineRule="auto"/>
        <w:rPr>
          <w:rFonts w:hint="eastAsia"/>
        </w:rPr>
      </w:pPr>
      <w:r>
        <w:rPr>
          <w:rFonts w:hint="eastAsia"/>
        </w:rPr>
        <w:t>但是（正如我已经告诉过你们的）这并非吃喝的问题，而是更重大、更宝贵的事，即上帝已经收养我们作祂的儿女。</w:t>
      </w:r>
    </w:p>
    <w:p w14:paraId="0A940604">
      <w:pPr>
        <w:pStyle w:val="4"/>
        <w:spacing w:before="298" w:line="285" w:lineRule="auto"/>
        <w:rPr>
          <w:rFonts w:hint="eastAsia"/>
        </w:rPr>
      </w:pPr>
    </w:p>
    <w:p w14:paraId="1D26F09E">
      <w:pPr>
        <w:pStyle w:val="4"/>
        <w:spacing w:before="298" w:line="285" w:lineRule="auto"/>
        <w:rPr>
          <w:rFonts w:hint="eastAsia"/>
        </w:rPr>
      </w:pPr>
      <w:r>
        <w:rPr>
          <w:rFonts w:hint="eastAsia"/>
        </w:rPr>
        <w:t>And so you see in effect what we have to bear in mind.</w:t>
      </w:r>
    </w:p>
    <w:p w14:paraId="32FEC8F1">
      <w:pPr>
        <w:pStyle w:val="4"/>
        <w:spacing w:before="298" w:line="285" w:lineRule="auto"/>
        <w:rPr>
          <w:rFonts w:hint="eastAsia"/>
        </w:rPr>
      </w:pPr>
      <w:r>
        <w:rPr>
          <w:rFonts w:hint="eastAsia"/>
        </w:rPr>
        <w:t>所以你们实际上看到我们必须记住什么。</w:t>
      </w:r>
    </w:p>
    <w:p w14:paraId="619429CD">
      <w:pPr>
        <w:pStyle w:val="4"/>
        <w:spacing w:before="298" w:line="285" w:lineRule="auto"/>
        <w:rPr>
          <w:rFonts w:hint="eastAsia"/>
        </w:rPr>
      </w:pPr>
    </w:p>
    <w:p w14:paraId="7829944D">
      <w:pPr>
        <w:pStyle w:val="4"/>
        <w:spacing w:before="298" w:line="285" w:lineRule="auto"/>
        <w:rPr>
          <w:rFonts w:hint="eastAsia"/>
        </w:rPr>
      </w:pPr>
      <w:r>
        <w:rPr>
          <w:rFonts w:hint="eastAsia"/>
        </w:rPr>
        <w:t>Yet, that we may the better profit from this passage, let us take note that we must check ourselves lest we wander into many speculations when we know God, the Father of our Lord Jesus Christ.</w:t>
      </w:r>
    </w:p>
    <w:p w14:paraId="20FEDEB7">
      <w:pPr>
        <w:pStyle w:val="4"/>
        <w:spacing w:before="298" w:line="285" w:lineRule="auto"/>
        <w:rPr>
          <w:rFonts w:hint="eastAsia"/>
        </w:rPr>
      </w:pPr>
      <w:r>
        <w:rPr>
          <w:rFonts w:hint="eastAsia"/>
        </w:rPr>
        <w:t>然而，为了我们能更好地从这段经文中获益，让我们注意，当我们认识上帝，我们主耶稣基督的父时，我们必须约束自己，以免陷入许多臆测。</w:t>
      </w:r>
    </w:p>
    <w:p w14:paraId="450D109E">
      <w:pPr>
        <w:pStyle w:val="4"/>
        <w:spacing w:before="298" w:line="285" w:lineRule="auto"/>
        <w:rPr>
          <w:rFonts w:hint="eastAsia"/>
        </w:rPr>
      </w:pPr>
    </w:p>
    <w:p w14:paraId="3E542472">
      <w:pPr>
        <w:pStyle w:val="4"/>
        <w:spacing w:before="298" w:line="285" w:lineRule="auto"/>
        <w:rPr>
          <w:rFonts w:hint="eastAsia"/>
        </w:rPr>
      </w:pPr>
      <w:r>
        <w:rPr>
          <w:rFonts w:hint="eastAsia"/>
        </w:rPr>
        <w:t>And why? The papists have this word ‘God’ often enough in</w:t>
      </w:r>
    </w:p>
    <w:p w14:paraId="79B95CF7">
      <w:pPr>
        <w:pStyle w:val="4"/>
        <w:spacing w:before="298" w:line="285" w:lineRule="auto"/>
        <w:rPr>
          <w:rFonts w:hint="eastAsia"/>
        </w:rPr>
      </w:pPr>
      <w:r>
        <w:rPr>
          <w:rFonts w:hint="eastAsia"/>
        </w:rPr>
        <w:t>为什么？罗马天主教徒口中经常出现“上帝”这个词</w:t>
      </w:r>
    </w:p>
    <w:p w14:paraId="3423E400">
      <w:pPr>
        <w:pStyle w:val="4"/>
        <w:spacing w:before="298" w:line="285" w:lineRule="auto"/>
        <w:rPr>
          <w:rFonts w:hint="eastAsia"/>
        </w:rPr>
      </w:pPr>
    </w:p>
    <w:p w14:paraId="0121CEB7">
      <w:pPr>
        <w:pStyle w:val="4"/>
        <w:spacing w:before="298" w:line="285" w:lineRule="auto"/>
        <w:rPr>
          <w:rFonts w:hint="eastAsia"/>
        </w:rPr>
      </w:pPr>
      <w:r>
        <w:rPr>
          <w:rFonts w:hint="eastAsia"/>
        </w:rPr>
        <w:t>their mouths, and likewise the word ‘Jesus Christ’, but at the same time they have disfigured Jesus Christ and utterly falsified the doctrine of his gospel in which he should be seen.</w:t>
      </w:r>
    </w:p>
    <w:p w14:paraId="63ABEA24">
      <w:pPr>
        <w:pStyle w:val="4"/>
        <w:spacing w:before="298" w:line="285" w:lineRule="auto"/>
        <w:rPr>
          <w:rFonts w:hint="eastAsia"/>
        </w:rPr>
      </w:pPr>
      <w:r>
        <w:rPr>
          <w:rFonts w:hint="eastAsia"/>
        </w:rPr>
        <w:t>他们的口中，同样也有“耶稣基督”这个词，但与此同时他们却歪曲了耶稣基督，并完全伪造了祂福音的教义，而祂本应在其中被看见。</w:t>
      </w:r>
    </w:p>
    <w:p w14:paraId="4927721B">
      <w:pPr>
        <w:pStyle w:val="4"/>
        <w:spacing w:before="298" w:line="285" w:lineRule="auto"/>
        <w:rPr>
          <w:rFonts w:hint="eastAsia"/>
        </w:rPr>
      </w:pPr>
    </w:p>
    <w:p w14:paraId="7C54D5CC">
      <w:pPr>
        <w:pStyle w:val="4"/>
        <w:spacing w:before="298" w:line="285" w:lineRule="auto"/>
        <w:rPr>
          <w:rFonts w:hint="eastAsia"/>
        </w:rPr>
      </w:pPr>
      <w:r>
        <w:rPr>
          <w:rFonts w:hint="eastAsia"/>
        </w:rPr>
        <w:t>So they have a God, though but by confused fancies, and yet they do not know him.</w:t>
      </w:r>
    </w:p>
    <w:p w14:paraId="545CBAA5">
      <w:pPr>
        <w:pStyle w:val="4"/>
        <w:spacing w:before="298" w:line="285" w:lineRule="auto"/>
        <w:rPr>
          <w:rFonts w:hint="eastAsia"/>
        </w:rPr>
      </w:pPr>
      <w:r>
        <w:rPr>
          <w:rFonts w:hint="eastAsia"/>
        </w:rPr>
        <w:t>所以他们有一个上帝，虽然只是凭着混乱的幻想，然而他们却不认识祂。</w:t>
      </w:r>
    </w:p>
    <w:p w14:paraId="11B79506">
      <w:pPr>
        <w:pStyle w:val="4"/>
        <w:spacing w:before="298" w:line="285" w:lineRule="auto"/>
        <w:rPr>
          <w:rFonts w:hint="eastAsia"/>
        </w:rPr>
      </w:pPr>
    </w:p>
    <w:p w14:paraId="1956A3D5">
      <w:pPr>
        <w:pStyle w:val="4"/>
        <w:spacing w:before="298" w:line="285" w:lineRule="auto"/>
        <w:rPr>
          <w:rFonts w:hint="eastAsia"/>
        </w:rPr>
      </w:pPr>
      <w:r>
        <w:rPr>
          <w:rFonts w:hint="eastAsia"/>
        </w:rPr>
        <w:t>And truly, they can no more explain what God they serve and adore than the Turks do.</w:t>
      </w:r>
    </w:p>
    <w:p w14:paraId="1CF5ACFF">
      <w:pPr>
        <w:pStyle w:val="4"/>
        <w:spacing w:before="298" w:line="285" w:lineRule="auto"/>
        <w:rPr>
          <w:rFonts w:hint="eastAsia"/>
        </w:rPr>
      </w:pPr>
      <w:r>
        <w:rPr>
          <w:rFonts w:hint="eastAsia"/>
        </w:rPr>
        <w:t>的确，他们比土耳其人更无法解释他们所事奉和敬拜的上帝是什么。</w:t>
      </w:r>
    </w:p>
    <w:p w14:paraId="355F7168">
      <w:pPr>
        <w:pStyle w:val="4"/>
        <w:spacing w:before="298" w:line="285" w:lineRule="auto"/>
        <w:rPr>
          <w:rFonts w:hint="eastAsia"/>
        </w:rPr>
      </w:pPr>
    </w:p>
    <w:p w14:paraId="281C0735">
      <w:pPr>
        <w:pStyle w:val="4"/>
        <w:spacing w:before="298" w:line="285" w:lineRule="auto"/>
        <w:rPr>
          <w:rFonts w:hint="eastAsia"/>
        </w:rPr>
      </w:pPr>
      <w:r>
        <w:rPr>
          <w:rFonts w:hint="eastAsia"/>
        </w:rPr>
        <w:t>We know that our Lord Jesus Christ (in the fourth chapter of St. John) says that they who do not have the doctrine by which to rule themselves well do not know what they worship, but continually invent idols for themselves.</w:t>
      </w:r>
    </w:p>
    <w:p w14:paraId="044AED87">
      <w:pPr>
        <w:pStyle w:val="4"/>
        <w:spacing w:before="298" w:line="285" w:lineRule="auto"/>
        <w:rPr>
          <w:rFonts w:hint="eastAsia"/>
        </w:rPr>
      </w:pPr>
      <w:r>
        <w:rPr>
          <w:rFonts w:hint="eastAsia"/>
        </w:rPr>
        <w:t>我们知道我们的主耶稣基督（在圣约翰福音第四章）说，那些没有教义来好好管理自己的人，不知道他们敬拜什么，而是不断地为自己发明偶像。</w:t>
      </w:r>
    </w:p>
    <w:p w14:paraId="607182EE">
      <w:pPr>
        <w:pStyle w:val="4"/>
        <w:spacing w:before="298" w:line="285" w:lineRule="auto"/>
        <w:rPr>
          <w:rFonts w:hint="eastAsia"/>
        </w:rPr>
      </w:pPr>
    </w:p>
    <w:p w14:paraId="72E52990">
      <w:pPr>
        <w:pStyle w:val="4"/>
        <w:spacing w:before="298" w:line="285" w:lineRule="auto"/>
        <w:rPr>
          <w:rFonts w:hint="eastAsia"/>
        </w:rPr>
      </w:pPr>
      <w:r>
        <w:rPr>
          <w:rFonts w:hint="eastAsia"/>
        </w:rPr>
        <w:t>Therefore there is but one way by which to have good and infallible access to God, and that is by beholding him in his living image, for his majesty is too high, too much hidden, and too deep for us.</w:t>
      </w:r>
    </w:p>
    <w:p w14:paraId="5A00300C">
      <w:pPr>
        <w:pStyle w:val="4"/>
        <w:spacing w:before="298" w:line="285" w:lineRule="auto"/>
        <w:rPr>
          <w:rFonts w:hint="eastAsia"/>
        </w:rPr>
      </w:pPr>
      <w:r>
        <w:rPr>
          <w:rFonts w:hint="eastAsia"/>
        </w:rPr>
        <w:t>因此，只有一条道路可以使我们良好而无误地亲近上帝，那就是藉着瞻仰祂活的形象，因为祂的威严对我们来说太高、太隐藏、太深奥了。</w:t>
      </w:r>
    </w:p>
    <w:p w14:paraId="31F9FD40">
      <w:pPr>
        <w:pStyle w:val="4"/>
        <w:spacing w:before="298" w:line="285" w:lineRule="auto"/>
        <w:rPr>
          <w:rFonts w:hint="eastAsia"/>
        </w:rPr>
      </w:pPr>
    </w:p>
    <w:p w14:paraId="2A8239FD">
      <w:pPr>
        <w:pStyle w:val="4"/>
        <w:spacing w:before="298" w:line="285" w:lineRule="auto"/>
        <w:rPr>
          <w:rFonts w:hint="eastAsia"/>
        </w:rPr>
      </w:pPr>
      <w:r>
        <w:rPr>
          <w:rFonts w:hint="eastAsia"/>
        </w:rPr>
        <w:t>But Jesus Christ has communicated himself to us, and applied himself to our weakness, and taught us whatever it was requisite to know, that we might come to God his Father.</w:t>
      </w:r>
    </w:p>
    <w:p w14:paraId="1355C34F">
      <w:pPr>
        <w:pStyle w:val="4"/>
        <w:spacing w:before="298" w:line="285" w:lineRule="auto"/>
        <w:rPr>
          <w:rFonts w:hint="eastAsia"/>
        </w:rPr>
      </w:pPr>
      <w:r>
        <w:rPr>
          <w:rFonts w:hint="eastAsia"/>
        </w:rPr>
        <w:t>但耶稣基督已经将自己传给我们，并适应了我们的软弱，并教导了我们一切需要知道的事，使我们可以到祂的父上帝那里去。</w:t>
      </w:r>
    </w:p>
    <w:p w14:paraId="23918621">
      <w:pPr>
        <w:pStyle w:val="4"/>
        <w:spacing w:before="298" w:line="285" w:lineRule="auto"/>
        <w:rPr>
          <w:rFonts w:hint="eastAsia"/>
        </w:rPr>
      </w:pPr>
    </w:p>
    <w:p w14:paraId="06538C17">
      <w:pPr>
        <w:pStyle w:val="4"/>
        <w:spacing w:before="298" w:line="285" w:lineRule="auto"/>
        <w:rPr>
          <w:rFonts w:hint="eastAsia"/>
        </w:rPr>
      </w:pPr>
      <w:r>
        <w:rPr>
          <w:rFonts w:hint="eastAsia"/>
        </w:rPr>
        <w:t>You see then that we must have our Lord Jesus Christ for our way, in order that we might not stray.</w:t>
      </w:r>
    </w:p>
    <w:p w14:paraId="1B80105D">
      <w:pPr>
        <w:pStyle w:val="4"/>
        <w:spacing w:before="298" w:line="285" w:lineRule="auto"/>
        <w:rPr>
          <w:rFonts w:hint="eastAsia"/>
        </w:rPr>
      </w:pPr>
      <w:r>
        <w:rPr>
          <w:rFonts w:hint="eastAsia"/>
        </w:rPr>
        <w:t>那么，你们看到我们必须以我们的主耶稣基督为我们的道路，以便我们不致迷失方向。</w:t>
      </w:r>
    </w:p>
    <w:p w14:paraId="5DA97B91">
      <w:pPr>
        <w:pStyle w:val="4"/>
        <w:spacing w:before="298" w:line="285" w:lineRule="auto"/>
        <w:rPr>
          <w:rFonts w:hint="eastAsia"/>
        </w:rPr>
      </w:pPr>
    </w:p>
    <w:p w14:paraId="4042B663">
      <w:pPr>
        <w:pStyle w:val="4"/>
        <w:spacing w:before="298" w:line="285" w:lineRule="auto"/>
        <w:rPr>
          <w:rFonts w:hint="eastAsia"/>
        </w:rPr>
      </w:pPr>
      <w:r>
        <w:rPr>
          <w:rFonts w:hint="eastAsia"/>
        </w:rPr>
        <w:t>For seeing that God is the Father of our Head and of him who is made one with us, you see how we may have access to come freely to him.</w:t>
      </w:r>
    </w:p>
    <w:p w14:paraId="1EE3DCA0">
      <w:pPr>
        <w:pStyle w:val="4"/>
        <w:spacing w:before="298" w:line="285" w:lineRule="auto"/>
        <w:rPr>
          <w:rFonts w:hint="eastAsia"/>
        </w:rPr>
      </w:pPr>
      <w:r>
        <w:rPr>
          <w:rFonts w:hint="eastAsia"/>
        </w:rPr>
        <w:t>因为既然上帝是我们元首的父，也是与我们合而为一的那一位的父，你们就看到我们如何可以自由地到祂那里去。</w:t>
      </w:r>
    </w:p>
    <w:p w14:paraId="72213A21">
      <w:pPr>
        <w:pStyle w:val="4"/>
        <w:spacing w:before="298" w:line="285" w:lineRule="auto"/>
        <w:rPr>
          <w:rFonts w:hint="eastAsia"/>
        </w:rPr>
      </w:pPr>
    </w:p>
    <w:p w14:paraId="6F5E2F6C">
      <w:pPr>
        <w:pStyle w:val="4"/>
        <w:spacing w:before="298" w:line="285" w:lineRule="auto"/>
        <w:rPr>
          <w:rFonts w:hint="eastAsia"/>
        </w:rPr>
      </w:pPr>
      <w:r>
        <w:rPr>
          <w:rFonts w:hint="eastAsia"/>
        </w:rPr>
        <w:t>And surely without that mediator we are entirely shut out from him, and the majesty of God is bound to make the hairs of our head stand on end.</w:t>
      </w:r>
    </w:p>
    <w:p w14:paraId="2807287C">
      <w:pPr>
        <w:pStyle w:val="4"/>
        <w:spacing w:before="298" w:line="285" w:lineRule="auto"/>
        <w:rPr>
          <w:rFonts w:hint="eastAsia"/>
        </w:rPr>
      </w:pPr>
      <w:r>
        <w:rPr>
          <w:rFonts w:hint="eastAsia"/>
        </w:rPr>
        <w:t>当然，没有那位中保，我们就完全与祂隔绝了，上帝的威严必定会使我们毛骨悚然。</w:t>
      </w:r>
    </w:p>
    <w:p w14:paraId="53BA0F5A">
      <w:pPr>
        <w:pStyle w:val="4"/>
        <w:spacing w:before="298" w:line="285" w:lineRule="auto"/>
        <w:rPr>
          <w:rFonts w:hint="eastAsia"/>
        </w:rPr>
      </w:pPr>
    </w:p>
    <w:p w14:paraId="6DB836D3">
      <w:pPr>
        <w:pStyle w:val="4"/>
        <w:spacing w:before="298" w:line="285" w:lineRule="auto"/>
        <w:rPr>
          <w:rFonts w:hint="eastAsia"/>
        </w:rPr>
      </w:pPr>
      <w:r>
        <w:rPr>
          <w:rFonts w:hint="eastAsia"/>
        </w:rPr>
        <w:t>But when we consider that he is entitled the Father of him who is our Head, let us know that he also is bound to own us as his children, because he has redeemed us.</w:t>
      </w:r>
    </w:p>
    <w:p w14:paraId="156F2405">
      <w:pPr>
        <w:pStyle w:val="4"/>
        <w:spacing w:before="298" w:line="285" w:lineRule="auto"/>
        <w:rPr>
          <w:rFonts w:hint="eastAsia"/>
        </w:rPr>
      </w:pPr>
      <w:r>
        <w:rPr>
          <w:rFonts w:hint="eastAsia"/>
        </w:rPr>
        <w:t>但是当我们考虑到祂被称为我们元首的父时，让我们知道祂也有义务承认我们是祂的儿女，因为祂已经救赎了我们。</w:t>
      </w:r>
    </w:p>
    <w:p w14:paraId="26B5BD4C">
      <w:pPr>
        <w:pStyle w:val="4"/>
        <w:spacing w:before="298" w:line="285" w:lineRule="auto"/>
        <w:rPr>
          <w:rFonts w:hint="eastAsia"/>
        </w:rPr>
      </w:pPr>
    </w:p>
    <w:p w14:paraId="10D816E7">
      <w:pPr>
        <w:pStyle w:val="4"/>
        <w:spacing w:before="298" w:line="285" w:lineRule="auto"/>
        <w:rPr>
          <w:rFonts w:hint="eastAsia"/>
        </w:rPr>
      </w:pPr>
      <w:r>
        <w:rPr>
          <w:rFonts w:hint="eastAsia"/>
        </w:rPr>
        <w:t>Furthermore, although St. Paul here sets down in one word what our spiritual blessings are, nevertheless he shows that God has shown himself bountiful towards us in more ways than one.</w:t>
      </w:r>
    </w:p>
    <w:p w14:paraId="43070BEF">
      <w:pPr>
        <w:pStyle w:val="4"/>
        <w:spacing w:before="298" w:line="285" w:lineRule="auto"/>
        <w:rPr>
          <w:rFonts w:hint="eastAsia"/>
        </w:rPr>
      </w:pPr>
      <w:r>
        <w:rPr>
          <w:rFonts w:hint="eastAsia"/>
        </w:rPr>
        <w:t>此外，虽然圣保罗在这里用一个词概括了我们属灵的福气是什么，然而祂却表明上帝以不止一种方式向我们显明祂的慷慨。</w:t>
      </w:r>
    </w:p>
    <w:p w14:paraId="63CA7D04">
      <w:pPr>
        <w:pStyle w:val="4"/>
        <w:spacing w:before="298" w:line="285" w:lineRule="auto"/>
        <w:rPr>
          <w:rFonts w:hint="eastAsia"/>
        </w:rPr>
      </w:pPr>
    </w:p>
    <w:p w14:paraId="2CEB8DF8">
      <w:pPr>
        <w:pStyle w:val="4"/>
        <w:spacing w:before="298" w:line="285" w:lineRule="auto"/>
        <w:rPr>
          <w:rFonts w:hint="eastAsia"/>
        </w:rPr>
      </w:pPr>
      <w:r>
        <w:rPr>
          <w:rFonts w:hint="eastAsia"/>
        </w:rPr>
        <w:t>And of this he will make a larger exposition later by setting forth in particular the benefits which we obtain by the gospel, for the whole of this chapter is full of them.</w:t>
      </w:r>
    </w:p>
    <w:p w14:paraId="7DF472C6">
      <w:pPr>
        <w:pStyle w:val="4"/>
        <w:spacing w:before="298" w:line="285" w:lineRule="auto"/>
        <w:rPr>
          <w:rFonts w:hint="eastAsia"/>
        </w:rPr>
      </w:pPr>
      <w:r>
        <w:rPr>
          <w:rFonts w:hint="eastAsia"/>
        </w:rPr>
        <w:t>祂稍后会更详细地阐述这一点，具体列出我们藉着福音所获得的益处，因为这整章都充满了这些益处。</w:t>
      </w:r>
    </w:p>
    <w:p w14:paraId="2F801993">
      <w:pPr>
        <w:pStyle w:val="4"/>
        <w:spacing w:before="298" w:line="285" w:lineRule="auto"/>
        <w:rPr>
          <w:rFonts w:hint="eastAsia"/>
        </w:rPr>
      </w:pPr>
    </w:p>
    <w:p w14:paraId="1A3DC355">
      <w:pPr>
        <w:pStyle w:val="4"/>
        <w:spacing w:before="298" w:line="285" w:lineRule="auto"/>
        <w:rPr>
          <w:rFonts w:hint="eastAsia"/>
        </w:rPr>
      </w:pPr>
      <w:r>
        <w:rPr>
          <w:rFonts w:hint="eastAsia"/>
        </w:rPr>
        <w:t>But be that as it may, here he gives us</w:t>
      </w:r>
    </w:p>
    <w:p w14:paraId="64065382">
      <w:pPr>
        <w:pStyle w:val="4"/>
        <w:spacing w:before="298" w:line="285" w:lineRule="auto"/>
        <w:rPr>
          <w:rFonts w:hint="eastAsia"/>
        </w:rPr>
      </w:pPr>
      <w:r>
        <w:rPr>
          <w:rFonts w:hint="eastAsia"/>
        </w:rPr>
        <w:t>但无论如何，祂在这里给我们</w:t>
      </w:r>
    </w:p>
    <w:p w14:paraId="37FA52F7">
      <w:pPr>
        <w:pStyle w:val="4"/>
        <w:spacing w:before="298" w:line="285" w:lineRule="auto"/>
        <w:rPr>
          <w:rFonts w:hint="eastAsia"/>
        </w:rPr>
      </w:pPr>
    </w:p>
    <w:p w14:paraId="66236C3A">
      <w:pPr>
        <w:pStyle w:val="4"/>
        <w:spacing w:before="298" w:line="285" w:lineRule="auto"/>
        <w:rPr>
          <w:rFonts w:hint="eastAsia"/>
        </w:rPr>
      </w:pPr>
      <w:r>
        <w:rPr>
          <w:rFonts w:hint="eastAsia"/>
        </w:rPr>
        <w:t>to understand that God’s giving of his gracious gifts to us is not sparingly, and that his causing us to taste them is not done with a finger-lick, [faire go�tee � leche doigt (Fr.)]. as they say.</w:t>
      </w:r>
    </w:p>
    <w:p w14:paraId="4A9CFC67">
      <w:pPr>
        <w:pStyle w:val="4"/>
        <w:spacing w:before="298" w:line="285" w:lineRule="auto"/>
        <w:rPr>
          <w:rFonts w:hint="eastAsia"/>
        </w:rPr>
      </w:pPr>
      <w:r>
        <w:rPr>
          <w:rFonts w:hint="eastAsia"/>
        </w:rPr>
        <w:t>要明白，上帝赐给我们祂恩典的恩赐并非吝啬，祂使我们尝到它们并非像他们所说的那样，只是舔舔手指[法文：faire goûtée à lèche doigt]。</w:t>
      </w:r>
    </w:p>
    <w:p w14:paraId="4750843C">
      <w:pPr>
        <w:pStyle w:val="4"/>
        <w:spacing w:before="298" w:line="285" w:lineRule="auto"/>
        <w:rPr>
          <w:rFonts w:hint="eastAsia"/>
        </w:rPr>
      </w:pPr>
    </w:p>
    <w:p w14:paraId="0BC126E3">
      <w:pPr>
        <w:pStyle w:val="4"/>
        <w:spacing w:before="298" w:line="285" w:lineRule="auto"/>
        <w:rPr>
          <w:rFonts w:hint="eastAsia"/>
        </w:rPr>
      </w:pPr>
      <w:r>
        <w:rPr>
          <w:rFonts w:hint="eastAsia"/>
        </w:rPr>
        <w:t>But he shows that God has given them to us so diversely and fully that we have reason to magnify him in every respect.</w:t>
      </w:r>
    </w:p>
    <w:p w14:paraId="4B698F80">
      <w:pPr>
        <w:pStyle w:val="4"/>
        <w:spacing w:before="298" w:line="285" w:lineRule="auto"/>
        <w:rPr>
          <w:rFonts w:hint="eastAsia"/>
        </w:rPr>
      </w:pPr>
      <w:r>
        <w:rPr>
          <w:rFonts w:hint="eastAsia"/>
        </w:rPr>
        <w:t>但祂显明上帝如此多样而充分地将它们赐给我们，以致我们有理由在各方面都尊崇祂。</w:t>
      </w:r>
    </w:p>
    <w:p w14:paraId="34A18111">
      <w:pPr>
        <w:pStyle w:val="4"/>
        <w:spacing w:before="298" w:line="285" w:lineRule="auto"/>
        <w:rPr>
          <w:rFonts w:hint="eastAsia"/>
        </w:rPr>
      </w:pPr>
    </w:p>
    <w:p w14:paraId="7D9F35A5">
      <w:pPr>
        <w:pStyle w:val="4"/>
        <w:spacing w:before="298" w:line="285" w:lineRule="auto"/>
        <w:rPr>
          <w:rFonts w:hint="eastAsia"/>
        </w:rPr>
      </w:pPr>
      <w:r>
        <w:rPr>
          <w:rFonts w:hint="eastAsia"/>
        </w:rPr>
        <w:t>Therefore let us understand that, seeing that Jesus Christ is so given to us, in him we obtain all that is necessary for our salvation and for our happiness, just as St. Paul speaks of it in the eighth chapter of the Epistle to the Romans.</w:t>
      </w:r>
    </w:p>
    <w:p w14:paraId="756DE248">
      <w:pPr>
        <w:pStyle w:val="4"/>
        <w:spacing w:before="298" w:line="285" w:lineRule="auto"/>
        <w:rPr>
          <w:rFonts w:hint="eastAsia"/>
        </w:rPr>
      </w:pPr>
      <w:r>
        <w:rPr>
          <w:rFonts w:hint="eastAsia"/>
        </w:rPr>
        <w:t>因此，让我们明白，既然耶稣基督如此赐给我们，在祂里面我们就获得了一切我们救恩和幸福所必需的，正如圣保罗在罗马书第八章所说的那样。</w:t>
      </w:r>
    </w:p>
    <w:p w14:paraId="1B034BF0">
      <w:pPr>
        <w:pStyle w:val="4"/>
        <w:spacing w:before="298" w:line="285" w:lineRule="auto"/>
        <w:rPr>
          <w:rFonts w:hint="eastAsia"/>
        </w:rPr>
      </w:pPr>
    </w:p>
    <w:p w14:paraId="31B8C5D8">
      <w:pPr>
        <w:pStyle w:val="4"/>
        <w:spacing w:before="298" w:line="285" w:lineRule="auto"/>
        <w:rPr>
          <w:rFonts w:hint="eastAsia"/>
        </w:rPr>
      </w:pPr>
      <w:r>
        <w:rPr>
          <w:rFonts w:hint="eastAsia"/>
        </w:rPr>
        <w:t>For if the only begotten Son is given to us, how should not all the benefits which he has in himself be communicated to us with him and through him.</w:t>
      </w:r>
    </w:p>
    <w:p w14:paraId="0255D1A8">
      <w:pPr>
        <w:pStyle w:val="4"/>
        <w:spacing w:before="298" w:line="285" w:lineRule="auto"/>
        <w:rPr>
          <w:rFonts w:hint="eastAsia"/>
        </w:rPr>
      </w:pPr>
      <w:r>
        <w:rPr>
          <w:rFonts w:hint="eastAsia"/>
        </w:rPr>
        <w:t>因为如果独生子赐给我们，祂自己里面所有的益处岂不应该与祂一同并藉着祂传给我们吗？</w:t>
      </w:r>
    </w:p>
    <w:p w14:paraId="28EC1E91">
      <w:pPr>
        <w:pStyle w:val="4"/>
        <w:spacing w:before="298" w:line="285" w:lineRule="auto"/>
        <w:rPr>
          <w:rFonts w:hint="eastAsia"/>
        </w:rPr>
      </w:pPr>
    </w:p>
    <w:p w14:paraId="159D3E4F">
      <w:pPr>
        <w:pStyle w:val="4"/>
        <w:spacing w:before="298" w:line="285" w:lineRule="auto"/>
        <w:rPr>
          <w:rFonts w:hint="eastAsia"/>
        </w:rPr>
      </w:pPr>
      <w:r>
        <w:rPr>
          <w:rFonts w:hint="eastAsia"/>
        </w:rPr>
        <w:t>But be that as it may, let us learn to taste God’s spiritual gifts in such a way that all our mental faculties may be concentrated to make much of them.</w:t>
      </w:r>
    </w:p>
    <w:p w14:paraId="13B00433">
      <w:pPr>
        <w:pStyle w:val="4"/>
        <w:spacing w:before="298" w:line="285" w:lineRule="auto"/>
        <w:rPr>
          <w:rFonts w:hint="eastAsia"/>
        </w:rPr>
      </w:pPr>
      <w:r>
        <w:rPr>
          <w:rFonts w:hint="eastAsia"/>
        </w:rPr>
        <w:t>但无论如何，让我们学习以这样一种方式来品尝上帝属灵的恩赐，使我们所有的心智能力都集中起来，充分利用它们。</w:t>
      </w:r>
    </w:p>
    <w:p w14:paraId="64D4C08D">
      <w:pPr>
        <w:pStyle w:val="4"/>
        <w:spacing w:before="298" w:line="285" w:lineRule="auto"/>
        <w:rPr>
          <w:rFonts w:hint="eastAsia"/>
        </w:rPr>
      </w:pPr>
    </w:p>
    <w:p w14:paraId="545829F8">
      <w:pPr>
        <w:pStyle w:val="4"/>
        <w:spacing w:before="298" w:line="285" w:lineRule="auto"/>
        <w:rPr>
          <w:rFonts w:hint="eastAsia"/>
        </w:rPr>
      </w:pPr>
      <w:r>
        <w:rPr>
          <w:rFonts w:hint="eastAsia"/>
        </w:rPr>
        <w:t>And that this may come to pass, let us beware of having our minds too much wedded to the world.</w:t>
      </w:r>
    </w:p>
    <w:p w14:paraId="1FE0D9F7">
      <w:pPr>
        <w:pStyle w:val="4"/>
        <w:spacing w:before="298" w:line="285" w:lineRule="auto"/>
        <w:rPr>
          <w:rFonts w:hint="eastAsia"/>
        </w:rPr>
      </w:pPr>
      <w:r>
        <w:rPr>
          <w:rFonts w:hint="eastAsia"/>
        </w:rPr>
        <w:t>为了使这事成就，让我们警惕不要让我们的心思意念过分依恋世界。</w:t>
      </w:r>
    </w:p>
    <w:p w14:paraId="0F0DE33D">
      <w:pPr>
        <w:pStyle w:val="4"/>
        <w:spacing w:before="298" w:line="285" w:lineRule="auto"/>
        <w:rPr>
          <w:rFonts w:hint="eastAsia"/>
        </w:rPr>
      </w:pPr>
    </w:p>
    <w:p w14:paraId="419E0B77">
      <w:pPr>
        <w:pStyle w:val="4"/>
        <w:spacing w:before="298" w:line="285" w:lineRule="auto"/>
        <w:rPr>
          <w:rFonts w:hint="eastAsia"/>
        </w:rPr>
      </w:pPr>
      <w:r>
        <w:rPr>
          <w:rFonts w:hint="eastAsia"/>
        </w:rPr>
        <w:t>For the very cause that draws us away, preventing us from perceiving the hundredth part of the good that God has done us and from applying his benefits to our profit, is our own vanity, because everyone of us beguiles himself with his own foolish and extravagant lusts.</w:t>
      </w:r>
    </w:p>
    <w:p w14:paraId="1D481164">
      <w:pPr>
        <w:pStyle w:val="4"/>
        <w:spacing w:before="298" w:line="285" w:lineRule="auto"/>
        <w:rPr>
          <w:rFonts w:hint="eastAsia"/>
        </w:rPr>
      </w:pPr>
      <w:r>
        <w:rPr>
          <w:rFonts w:hint="eastAsia"/>
        </w:rPr>
        <w:t>因为那使我们偏离，阻止我们察觉到上帝为我们所行的善事的百分之一，并阻止我们将祂的恩惠应用于我们益处的确切原因，是我们自己的虚荣，因为我们每一个人都用自己愚蠢而奢侈的私欲欺骗自己。</w:t>
      </w:r>
    </w:p>
    <w:p w14:paraId="1AB685BF">
      <w:pPr>
        <w:pStyle w:val="4"/>
        <w:spacing w:before="298" w:line="285" w:lineRule="auto"/>
        <w:rPr>
          <w:rFonts w:hint="eastAsia"/>
        </w:rPr>
      </w:pPr>
    </w:p>
    <w:p w14:paraId="7701B986">
      <w:pPr>
        <w:pStyle w:val="4"/>
        <w:spacing w:before="298" w:line="285" w:lineRule="auto"/>
        <w:rPr>
          <w:rFonts w:hint="eastAsia"/>
        </w:rPr>
      </w:pPr>
      <w:r>
        <w:rPr>
          <w:rFonts w:hint="eastAsia"/>
        </w:rPr>
        <w:t>Therefore let us learn to shake off the things that stop us from coming to our Lord Jesus Christ.</w:t>
      </w:r>
    </w:p>
    <w:p w14:paraId="5C5A0997">
      <w:pPr>
        <w:pStyle w:val="4"/>
        <w:spacing w:before="298" w:line="285" w:lineRule="auto"/>
        <w:rPr>
          <w:rFonts w:hint="eastAsia"/>
        </w:rPr>
      </w:pPr>
      <w:r>
        <w:rPr>
          <w:rFonts w:hint="eastAsia"/>
        </w:rPr>
        <w:t>因此，让我们学习摆脱那些阻止我们来到我们主耶稣基督面前的事物。</w:t>
      </w:r>
    </w:p>
    <w:p w14:paraId="6691C497">
      <w:pPr>
        <w:pStyle w:val="4"/>
        <w:spacing w:before="298" w:line="285" w:lineRule="auto"/>
        <w:rPr>
          <w:rFonts w:hint="eastAsia"/>
        </w:rPr>
      </w:pPr>
    </w:p>
    <w:p w14:paraId="4D147584">
      <w:pPr>
        <w:pStyle w:val="4"/>
        <w:spacing w:before="298" w:line="285" w:lineRule="auto"/>
        <w:rPr>
          <w:rFonts w:hint="eastAsia"/>
        </w:rPr>
      </w:pPr>
      <w:r>
        <w:rPr>
          <w:rFonts w:hint="eastAsia"/>
        </w:rPr>
        <w:t>And although our evil nature provokes us to seek the transitory things of this world, yet let us endeavour to withdraw from them, so that we may yield ourselves with a free heart to God and be earnestly minded to obey him and to give ourselves wholly to him, for so it is his will to have us joined to him.</w:t>
      </w:r>
    </w:p>
    <w:p w14:paraId="39D7AA3B">
      <w:pPr>
        <w:pStyle w:val="4"/>
        <w:spacing w:before="298" w:line="285" w:lineRule="auto"/>
        <w:rPr>
          <w:rFonts w:hint="eastAsia"/>
        </w:rPr>
      </w:pPr>
      <w:r>
        <w:rPr>
          <w:rFonts w:hint="eastAsia"/>
        </w:rPr>
        <w:t>虽然我们邪恶的本性引诱我们寻求今世短暂的事物，然而让我们努力从中抽身，以便我们可以怀着自由的心将自己献给上帝，并热切地顺服祂，将自己完全献给祂，因为祂的旨意是要我们与祂联合。</w:t>
      </w:r>
    </w:p>
    <w:p w14:paraId="68C151E0">
      <w:pPr>
        <w:pStyle w:val="4"/>
        <w:spacing w:before="298" w:line="285" w:lineRule="auto"/>
        <w:rPr>
          <w:rFonts w:hint="eastAsia"/>
        </w:rPr>
      </w:pPr>
    </w:p>
    <w:p w14:paraId="38B49375">
      <w:pPr>
        <w:pStyle w:val="4"/>
        <w:spacing w:before="298" w:line="285" w:lineRule="auto"/>
        <w:rPr>
          <w:rFonts w:hint="eastAsia"/>
        </w:rPr>
      </w:pPr>
      <w:r>
        <w:rPr>
          <w:rFonts w:hint="eastAsia"/>
        </w:rPr>
        <w:t>This is the thing which we have to notice in St. Paul when, having spoken of the spiritual blessings, he immediately adds, ‘in heavenly places (or things)’, by which he meant to show that we are not able to receive the gracious gifts which are communicated to us in our Lord Jesus Christ, and which God would have us possess, till</w:t>
      </w:r>
    </w:p>
    <w:p w14:paraId="6A2211AD">
      <w:pPr>
        <w:pStyle w:val="4"/>
        <w:spacing w:before="298" w:line="285" w:lineRule="auto"/>
        <w:rPr>
          <w:rFonts w:hint="eastAsia"/>
        </w:rPr>
      </w:pPr>
      <w:r>
        <w:rPr>
          <w:rFonts w:hint="eastAsia"/>
        </w:rPr>
        <w:t>这就是我们在圣保罗身上必须注意的事，当祂谈到属灵的福气之后，祂立刻补充说：“在天上各处（或事物）”，祂的意思是表明，我们无法领受在我们主耶稣基督里传给我们的恩典恩赐，以及上帝希望我们拥有的，直到</w:t>
      </w:r>
    </w:p>
    <w:p w14:paraId="66649031">
      <w:pPr>
        <w:pStyle w:val="4"/>
        <w:spacing w:before="298" w:line="285" w:lineRule="auto"/>
        <w:rPr>
          <w:rFonts w:hint="eastAsia"/>
        </w:rPr>
      </w:pPr>
    </w:p>
    <w:p w14:paraId="58F4D970">
      <w:pPr>
        <w:pStyle w:val="4"/>
        <w:spacing w:before="298" w:line="285" w:lineRule="auto"/>
        <w:rPr>
          <w:rFonts w:hint="eastAsia"/>
        </w:rPr>
      </w:pPr>
      <w:r>
        <w:rPr>
          <w:rFonts w:hint="eastAsia"/>
        </w:rPr>
        <w:t>we know that there is not anything in this world that ought to hold us back.</w:t>
      </w:r>
    </w:p>
    <w:p w14:paraId="1A7D51F9">
      <w:pPr>
        <w:pStyle w:val="4"/>
        <w:spacing w:before="298" w:line="285" w:lineRule="auto"/>
        <w:rPr>
          <w:rFonts w:hint="eastAsia"/>
        </w:rPr>
      </w:pPr>
      <w:r>
        <w:rPr>
          <w:rFonts w:hint="eastAsia"/>
        </w:rPr>
        <w:t>我们知道在这个世界上没有任何事物应该阻碍我们。</w:t>
      </w:r>
    </w:p>
    <w:p w14:paraId="5ABC85C3">
      <w:pPr>
        <w:pStyle w:val="4"/>
        <w:spacing w:before="298" w:line="285" w:lineRule="auto"/>
        <w:rPr>
          <w:rFonts w:hint="eastAsia"/>
        </w:rPr>
      </w:pPr>
    </w:p>
    <w:p w14:paraId="41EE09DF">
      <w:pPr>
        <w:pStyle w:val="4"/>
        <w:spacing w:before="298" w:line="285" w:lineRule="auto"/>
        <w:rPr>
          <w:rFonts w:hint="eastAsia"/>
        </w:rPr>
      </w:pPr>
      <w:r>
        <w:rPr>
          <w:rFonts w:hint="eastAsia"/>
        </w:rPr>
        <w:t>Therefore when once we know that we are not created to dwell for ever in this world, but that we must only be pilgrims in it, and that our permanent heritage and rest is above in heaven, let us thereupon make our way there, and press towards it more and more.</w:t>
      </w:r>
    </w:p>
    <w:p w14:paraId="50E62408">
      <w:pPr>
        <w:pStyle w:val="4"/>
        <w:spacing w:before="298" w:line="285" w:lineRule="auto"/>
        <w:rPr>
          <w:rFonts w:hint="eastAsia"/>
        </w:rPr>
      </w:pPr>
      <w:r>
        <w:rPr>
          <w:rFonts w:hint="eastAsia"/>
        </w:rPr>
        <w:t>因此，一旦我们知道我们并非被造来永远住在这个世界上，而只是作客旅，并且我们永久的产业和安息在天上的高处，就让我们往那里去，并且越来越努力地向那里前进。</w:t>
      </w:r>
    </w:p>
    <w:p w14:paraId="66433C22">
      <w:pPr>
        <w:pStyle w:val="4"/>
        <w:spacing w:before="298" w:line="285" w:lineRule="auto"/>
        <w:rPr>
          <w:rFonts w:hint="eastAsia"/>
        </w:rPr>
      </w:pPr>
    </w:p>
    <w:p w14:paraId="432D35D1">
      <w:pPr>
        <w:pStyle w:val="4"/>
        <w:spacing w:before="298" w:line="285" w:lineRule="auto"/>
        <w:rPr>
          <w:rFonts w:hint="eastAsia"/>
        </w:rPr>
      </w:pPr>
      <w:r>
        <w:rPr>
          <w:rFonts w:hint="eastAsia"/>
        </w:rPr>
        <w:t>And although we are feeble, yet let us not faint, but pluck up good courage and pray God to give it to us.</w:t>
      </w:r>
    </w:p>
    <w:p w14:paraId="59EA49B9">
      <w:pPr>
        <w:pStyle w:val="4"/>
        <w:spacing w:before="298" w:line="285" w:lineRule="auto"/>
        <w:rPr>
          <w:rFonts w:hint="eastAsia"/>
        </w:rPr>
      </w:pPr>
      <w:r>
        <w:rPr>
          <w:rFonts w:hint="eastAsia"/>
        </w:rPr>
        <w:t>虽然我们软弱，但不要灰心，要鼓起勇气，祈求上帝赐给我们。</w:t>
      </w:r>
    </w:p>
    <w:p w14:paraId="06D46B92">
      <w:pPr>
        <w:pStyle w:val="4"/>
        <w:spacing w:before="298" w:line="285" w:lineRule="auto"/>
        <w:rPr>
          <w:rFonts w:hint="eastAsia"/>
        </w:rPr>
      </w:pPr>
    </w:p>
    <w:p w14:paraId="0818A18D">
      <w:pPr>
        <w:pStyle w:val="4"/>
        <w:spacing w:before="298" w:line="285" w:lineRule="auto"/>
        <w:rPr>
          <w:rFonts w:hint="eastAsia"/>
        </w:rPr>
      </w:pPr>
      <w:r>
        <w:rPr>
          <w:rFonts w:hint="eastAsia"/>
        </w:rPr>
        <w:t>Moreover you see that the reason why St. Paul sets down the word ‘blessings’ is to cause us to know that whereas the devil lays many traps to debauch us and to turn us out of the way, God has made provision for all that, for he has such a store of blessings that he can overthrow and destroy all that may ever be against our salvation.</w:t>
      </w:r>
    </w:p>
    <w:p w14:paraId="1AED6F43">
      <w:pPr>
        <w:pStyle w:val="4"/>
        <w:spacing w:before="298" w:line="285" w:lineRule="auto"/>
        <w:rPr>
          <w:rFonts w:hint="eastAsia"/>
        </w:rPr>
      </w:pPr>
      <w:r>
        <w:rPr>
          <w:rFonts w:hint="eastAsia"/>
        </w:rPr>
        <w:t>此外，你们看到圣保罗之所以写下“祝福”这个词，是为了让我们知道，虽然魔鬼设下许多陷阱来败坏我们，并使我们偏离正道，但上帝已经为这一切作了预备，因为祂拥有如此丰富的祝福，可以推翻并摧毁一切可能危害我们救恩的事物。</w:t>
      </w:r>
    </w:p>
    <w:p w14:paraId="2F4E3026">
      <w:pPr>
        <w:pStyle w:val="4"/>
        <w:spacing w:before="298" w:line="285" w:lineRule="auto"/>
        <w:rPr>
          <w:rFonts w:hint="eastAsia"/>
        </w:rPr>
      </w:pPr>
    </w:p>
    <w:p w14:paraId="723591F4">
      <w:pPr>
        <w:pStyle w:val="4"/>
        <w:spacing w:before="298" w:line="285" w:lineRule="auto"/>
        <w:rPr>
          <w:rFonts w:hint="eastAsia"/>
        </w:rPr>
      </w:pPr>
      <w:r>
        <w:rPr>
          <w:rFonts w:hint="eastAsia"/>
        </w:rPr>
        <w:t>But now let us fall down before the majesty of our good God, with acknowledgement of our faults, praying him to acquaint us more and more with them, that we may be brought to true repentance.</w:t>
      </w:r>
    </w:p>
    <w:p w14:paraId="0A9ADB7E">
      <w:pPr>
        <w:pStyle w:val="4"/>
        <w:spacing w:before="298" w:line="285" w:lineRule="auto"/>
        <w:rPr>
          <w:rFonts w:hint="eastAsia"/>
        </w:rPr>
      </w:pPr>
      <w:r>
        <w:rPr>
          <w:rFonts w:hint="eastAsia"/>
        </w:rPr>
        <w:t>但是现在让我们俯伏在我们良善上帝的威严面前，承认我们的过错，祈求祂使我们越来越认识它们，以便我们可以达到真正的悔改。</w:t>
      </w:r>
    </w:p>
    <w:p w14:paraId="648E1933">
      <w:pPr>
        <w:pStyle w:val="4"/>
        <w:spacing w:before="298" w:line="285" w:lineRule="auto"/>
        <w:rPr>
          <w:rFonts w:hint="eastAsia"/>
        </w:rPr>
      </w:pPr>
    </w:p>
    <w:p w14:paraId="52C1B71A">
      <w:pPr>
        <w:pStyle w:val="4"/>
        <w:spacing w:before="298" w:line="285" w:lineRule="auto"/>
        <w:rPr>
          <w:rFonts w:hint="eastAsia"/>
        </w:rPr>
      </w:pPr>
      <w:r>
        <w:rPr>
          <w:rFonts w:hint="eastAsia"/>
        </w:rPr>
        <w:t>And let us condemn ourselves and seek to find in our Lord Jesus Christ all that we need, and that not for one day, or for a mere brief moment, but continually and steadfastly to our life’s end.</w:t>
      </w:r>
    </w:p>
    <w:p w14:paraId="0EC9C82B">
      <w:pPr>
        <w:pStyle w:val="4"/>
        <w:spacing w:before="298" w:line="285" w:lineRule="auto"/>
        <w:rPr>
          <w:rFonts w:hint="eastAsia"/>
        </w:rPr>
      </w:pPr>
      <w:r>
        <w:rPr>
          <w:rFonts w:hint="eastAsia"/>
        </w:rPr>
        <w:t>让我们谴责自己，并在我们的主耶稣基督里寻求我们所需要的一切，并非只是一天，或仅仅片刻，而是持续不断地，坚定不移地，直到我们生命的尽头。</w:t>
      </w:r>
    </w:p>
    <w:p w14:paraId="2FC097A5">
      <w:pPr>
        <w:pStyle w:val="4"/>
        <w:spacing w:before="298" w:line="285" w:lineRule="auto"/>
        <w:rPr>
          <w:rFonts w:hint="eastAsia"/>
        </w:rPr>
      </w:pPr>
    </w:p>
    <w:p w14:paraId="2308777D">
      <w:pPr>
        <w:pStyle w:val="4"/>
        <w:spacing w:before="298" w:line="285" w:lineRule="auto"/>
        <w:rPr>
          <w:rFonts w:hint="eastAsia"/>
        </w:rPr>
      </w:pPr>
      <w:r>
        <w:rPr>
          <w:rFonts w:hint="eastAsia"/>
        </w:rPr>
        <w:t>And whatever happens to us, let us always assure ourselves that we have good cause to praise our God, and that even if we are poor and miserable in this world, the happiness of heaven is enough to appease us, to sweeten all our afflictions and sorrows, and to give us such content that we may nevertheless have our mouths open to bless God for showing himself so kindhearted and liberal towards us as even to adopt us as his children, and to show us that the heritage which has been purchased for us by the blood of his only Son is ready for us, and that we cannot miss it, seeing that we go to it with true and invincible constancy of faith.</w:t>
      </w:r>
    </w:p>
    <w:p w14:paraId="7775E5E1">
      <w:pPr>
        <w:pStyle w:val="4"/>
        <w:spacing w:before="298" w:line="285" w:lineRule="auto"/>
        <w:rPr>
          <w:rFonts w:hint="eastAsia"/>
        </w:rPr>
      </w:pPr>
      <w:r>
        <w:rPr>
          <w:rFonts w:hint="eastAsia"/>
        </w:rPr>
        <w:t>无论我们遭遇什么，让我们始终确信我们有充分的理由赞美我们的上帝，即使我们在这个世界上贫穷困苦，天上的幸福也足以安慰我们，使我们一切的苦难和忧伤都变得甘甜，并赐给我们如此的满足，以致我们仍然可以开口祝福上帝，因为祂向我们显明祂是如此仁慈和慷慨，甚至收养我们作祂的儿女，并向我们显明那藉着祂独生子的血为我们买来的产业已经为我们预备好了，我们不可能错过它，因为我们怀着真实而不可战胜的信心 constancy 走向它。</w:t>
      </w:r>
    </w:p>
    <w:p w14:paraId="41E07162">
      <w:pPr>
        <w:pStyle w:val="4"/>
        <w:spacing w:before="298" w:line="285" w:lineRule="auto"/>
        <w:rPr>
          <w:rFonts w:hint="eastAsia"/>
        </w:rPr>
      </w:pPr>
    </w:p>
    <w:p w14:paraId="769CB968">
      <w:pPr>
        <w:pStyle w:val="4"/>
        <w:spacing w:before="298" w:line="285" w:lineRule="auto"/>
        <w:rPr>
          <w:rFonts w:hint="eastAsia"/>
        </w:rPr>
      </w:pPr>
      <w:r>
        <w:rPr>
          <w:rFonts w:hint="eastAsia"/>
        </w:rPr>
        <w:t>May it please him to grant this grace not only to us but also to all peoples.</w:t>
      </w:r>
    </w:p>
    <w:p w14:paraId="70F07EA1">
      <w:pPr>
        <w:pStyle w:val="4"/>
        <w:spacing w:before="298" w:line="285" w:lineRule="auto"/>
        <w:rPr>
          <w:rFonts w:hint="eastAsia"/>
        </w:rPr>
      </w:pPr>
      <w:r>
        <w:rPr>
          <w:rFonts w:hint="eastAsia"/>
        </w:rPr>
        <w:t>愿祂乐意将这恩典不仅赐给我们，也赐给所有民族。</w:t>
      </w:r>
    </w:p>
    <w:p w14:paraId="680076DC">
      <w:pPr>
        <w:pStyle w:val="4"/>
        <w:spacing w:before="298" w:line="285" w:lineRule="auto"/>
        <w:rPr>
          <w:rFonts w:hint="eastAsia"/>
        </w:rPr>
      </w:pPr>
    </w:p>
    <w:p w14:paraId="026C77CA">
      <w:pPr>
        <w:pStyle w:val="2"/>
        <w:bidi w:val="0"/>
        <w:rPr>
          <w:rFonts w:hint="eastAsia"/>
        </w:rPr>
      </w:pPr>
      <w:r>
        <w:rPr>
          <w:rFonts w:hint="eastAsia"/>
        </w:rPr>
        <w:t>The Second Sermon on the First Chapter</w:t>
      </w:r>
    </w:p>
    <w:p w14:paraId="650028DE">
      <w:pPr>
        <w:pStyle w:val="2"/>
        <w:bidi w:val="0"/>
        <w:rPr>
          <w:rFonts w:hint="eastAsia"/>
        </w:rPr>
      </w:pPr>
      <w:r>
        <w:rPr>
          <w:rFonts w:hint="eastAsia"/>
        </w:rPr>
        <w:t>第一章第二讲</w:t>
      </w:r>
    </w:p>
    <w:p w14:paraId="34246493">
      <w:pPr>
        <w:pStyle w:val="4"/>
        <w:spacing w:before="298" w:line="285" w:lineRule="auto"/>
        <w:rPr>
          <w:rFonts w:hint="eastAsia"/>
        </w:rPr>
      </w:pPr>
    </w:p>
    <w:p w14:paraId="26C2C49C">
      <w:pPr>
        <w:pStyle w:val="4"/>
        <w:spacing w:before="298" w:line="285" w:lineRule="auto"/>
        <w:rPr>
          <w:rFonts w:hint="eastAsia"/>
        </w:rPr>
      </w:pPr>
      <w:r>
        <w:rPr>
          <w:rFonts w:hint="eastAsia"/>
        </w:rPr>
        <w:t>Blessed be the God and Father of our Lord Jesus Christ, which hath blessed us with all spiritual blessings in heavenly things in Christ:</w:t>
      </w:r>
    </w:p>
    <w:p w14:paraId="4AE3FFB2">
      <w:pPr>
        <w:pStyle w:val="4"/>
        <w:spacing w:before="298" w:line="285" w:lineRule="auto"/>
        <w:rPr>
          <w:rFonts w:hint="eastAsia"/>
        </w:rPr>
      </w:pPr>
      <w:r>
        <w:rPr>
          <w:rFonts w:hint="eastAsia"/>
        </w:rPr>
        <w:t>愿颂赞归与我们主耶稣基督的父上帝，祂在基督里曾赐给我们天上各样属灵的福气：</w:t>
      </w:r>
    </w:p>
    <w:p w14:paraId="28FD0AAE">
      <w:pPr>
        <w:pStyle w:val="4"/>
        <w:spacing w:before="298" w:line="285" w:lineRule="auto"/>
        <w:rPr>
          <w:rFonts w:hint="eastAsia"/>
        </w:rPr>
      </w:pPr>
    </w:p>
    <w:p w14:paraId="0A3AFBD5">
      <w:pPr>
        <w:pStyle w:val="4"/>
        <w:spacing w:before="298" w:line="285" w:lineRule="auto"/>
        <w:rPr>
          <w:rFonts w:hint="eastAsia"/>
        </w:rPr>
      </w:pPr>
      <w:r>
        <w:rPr>
          <w:rFonts w:hint="eastAsia"/>
        </w:rPr>
        <w:t>According to his choosing of us in him before the foundation of the world, in order that we should be holy and unblameable before him in love. - Ephesians 1:3-4</w:t>
      </w:r>
    </w:p>
    <w:p w14:paraId="6DAE0FFF">
      <w:pPr>
        <w:pStyle w:val="4"/>
        <w:spacing w:before="298" w:line="285" w:lineRule="auto"/>
        <w:rPr>
          <w:rFonts w:hint="eastAsia"/>
        </w:rPr>
      </w:pPr>
      <w:r>
        <w:rPr>
          <w:rFonts w:hint="eastAsia"/>
        </w:rPr>
        <w:t>就是照祂在创立世界以前，在基督里拣选了我们，使我们在祂面前成为圣洁，无有瑕疵，存着爱心。——以弗所书 1:3-4</w:t>
      </w:r>
    </w:p>
    <w:p w14:paraId="17A80D5C">
      <w:pPr>
        <w:pStyle w:val="4"/>
        <w:spacing w:before="298" w:line="285" w:lineRule="auto"/>
        <w:rPr>
          <w:rFonts w:hint="eastAsia"/>
        </w:rPr>
      </w:pPr>
    </w:p>
    <w:p w14:paraId="6EC533DB">
      <w:pPr>
        <w:pStyle w:val="4"/>
        <w:spacing w:before="298" w:line="285" w:lineRule="auto"/>
        <w:rPr>
          <w:rFonts w:hint="eastAsia"/>
        </w:rPr>
      </w:pPr>
      <w:r>
        <w:rPr>
          <w:rFonts w:hint="eastAsia"/>
        </w:rPr>
        <w:t>We have already seen how St. Paul exhorts us to praise and bless God because he has blessed us, and that not after an earthly manner but after a spiritual manner, so that we should content ourselves with God’s showing of his fatherly goodness and love towards us in opening the gate of the kingdom of heaven to us by hope.</w:t>
      </w:r>
    </w:p>
    <w:p w14:paraId="3B56D0B9">
      <w:pPr>
        <w:pStyle w:val="4"/>
        <w:spacing w:before="298" w:line="285" w:lineRule="auto"/>
        <w:rPr>
          <w:rFonts w:hint="eastAsia"/>
        </w:rPr>
      </w:pPr>
      <w:r>
        <w:rPr>
          <w:rFonts w:hint="eastAsia"/>
        </w:rPr>
        <w:t>我们已经看到圣保罗如何劝勉我们赞美和祝福上帝，因为祂已经祝福了我们，并且并非以属世的方式，而是以属灵的方式，使我们应该满足于上帝藉着盼望向我们敞开天国之门，显明祂对我们的父爱和慈爱。</w:t>
      </w:r>
    </w:p>
    <w:p w14:paraId="2D566F38">
      <w:pPr>
        <w:pStyle w:val="4"/>
        <w:spacing w:before="298" w:line="285" w:lineRule="auto"/>
        <w:rPr>
          <w:rFonts w:hint="eastAsia"/>
        </w:rPr>
      </w:pPr>
    </w:p>
    <w:p w14:paraId="09B12262">
      <w:pPr>
        <w:pStyle w:val="4"/>
        <w:spacing w:before="298" w:line="285" w:lineRule="auto"/>
        <w:rPr>
          <w:rFonts w:hint="eastAsia"/>
        </w:rPr>
      </w:pPr>
      <w:r>
        <w:rPr>
          <w:rFonts w:hint="eastAsia"/>
        </w:rPr>
        <w:t>Although we are subject to much misery in this world, yet there is good reason for us to content ourselves with God’s choosing of us after that fashion and with his calling of us to himself, for it is witnessed to us by the gospel that he is our Father [Matt. 6:9; Lk. 11:2] inasmuch as he has joined us to our Lord Jesus Christ as members to their Head.</w:t>
      </w:r>
    </w:p>
    <w:p w14:paraId="00E07997">
      <w:pPr>
        <w:pStyle w:val="4"/>
        <w:spacing w:before="298" w:line="285" w:lineRule="auto"/>
        <w:rPr>
          <w:rFonts w:hint="eastAsia"/>
        </w:rPr>
      </w:pPr>
      <w:r>
        <w:rPr>
          <w:rFonts w:hint="eastAsia"/>
        </w:rPr>
        <w:t>虽然我们在这个世界上遭受许多苦难，然而我们有充分的理由满足于上帝以那种方式拣选我们，并呼召我们归向祂自己，因为福音向我们见证祂是我们的天父[马太福音 6:9；路加福音 11:2]，因为祂已经将我们与我们的主耶稣基督联合，如同肢体与元首联合一样。</w:t>
      </w:r>
    </w:p>
    <w:p w14:paraId="5F230E5B">
      <w:pPr>
        <w:pStyle w:val="4"/>
        <w:spacing w:before="298" w:line="285" w:lineRule="auto"/>
        <w:rPr>
          <w:rFonts w:hint="eastAsia"/>
        </w:rPr>
      </w:pPr>
    </w:p>
    <w:p w14:paraId="58ED0DDA">
      <w:pPr>
        <w:pStyle w:val="4"/>
        <w:spacing w:before="298" w:line="285" w:lineRule="auto"/>
        <w:rPr>
          <w:rFonts w:hint="eastAsia"/>
        </w:rPr>
      </w:pPr>
      <w:r>
        <w:rPr>
          <w:rFonts w:hint="eastAsia"/>
        </w:rPr>
        <w:t>And now St. Paul brings us to the origin and source, or rather to the principal cause that moved God to take us into his favour.</w:t>
      </w:r>
    </w:p>
    <w:p w14:paraId="207AD76D">
      <w:pPr>
        <w:pStyle w:val="4"/>
        <w:spacing w:before="298" w:line="285" w:lineRule="auto"/>
        <w:rPr>
          <w:rFonts w:hint="eastAsia"/>
        </w:rPr>
      </w:pPr>
      <w:r>
        <w:rPr>
          <w:rFonts w:hint="eastAsia"/>
        </w:rPr>
        <w:t>现在圣保罗将我们引向根源和源头，或者更确切地说，引向促使上帝接纳我们的主要原因。</w:t>
      </w:r>
    </w:p>
    <w:p w14:paraId="36385981">
      <w:pPr>
        <w:pStyle w:val="4"/>
        <w:spacing w:before="298" w:line="285" w:lineRule="auto"/>
        <w:rPr>
          <w:rFonts w:hint="eastAsia"/>
        </w:rPr>
      </w:pPr>
    </w:p>
    <w:p w14:paraId="56A82298">
      <w:pPr>
        <w:pStyle w:val="4"/>
        <w:spacing w:before="298" w:line="285" w:lineRule="auto"/>
        <w:rPr>
          <w:rFonts w:hint="eastAsia"/>
        </w:rPr>
      </w:pPr>
      <w:r>
        <w:rPr>
          <w:rFonts w:hint="eastAsia"/>
        </w:rPr>
        <w:t>For it is not enough that God has revealed the treasures of his goodness and mercy to us to draw us to the hope of the heavenly life by the gospel—and yet that is very much.</w:t>
      </w:r>
    </w:p>
    <w:p w14:paraId="604D6550">
      <w:pPr>
        <w:pStyle w:val="4"/>
        <w:spacing w:before="298" w:line="285" w:lineRule="auto"/>
        <w:rPr>
          <w:rFonts w:hint="eastAsia"/>
        </w:rPr>
      </w:pPr>
      <w:r>
        <w:rPr>
          <w:rFonts w:hint="eastAsia"/>
        </w:rPr>
        <w:t>因为上帝藉着福音向我们启示了祂良善和怜悯的宝藏，以吸引我们盼望属天的生命，这还不够——然而这已经很多了。</w:t>
      </w:r>
    </w:p>
    <w:p w14:paraId="16F05004">
      <w:pPr>
        <w:pStyle w:val="4"/>
        <w:spacing w:before="298" w:line="285" w:lineRule="auto"/>
        <w:rPr>
          <w:rFonts w:hint="eastAsia"/>
        </w:rPr>
      </w:pPr>
    </w:p>
    <w:p w14:paraId="241C926B">
      <w:pPr>
        <w:pStyle w:val="4"/>
        <w:spacing w:before="298" w:line="285" w:lineRule="auto"/>
        <w:rPr>
          <w:rFonts w:hint="eastAsia"/>
        </w:rPr>
      </w:pPr>
      <w:r>
        <w:rPr>
          <w:rFonts w:hint="eastAsia"/>
        </w:rPr>
        <w:t>For had not St. Paul added that which we see now, it might have been surmised that God’s grace is common to all men and that he offers it and presents it to all without exception, and, consequently, that it is in every man s power to</w:t>
      </w:r>
    </w:p>
    <w:p w14:paraId="7682DBD6">
      <w:pPr>
        <w:pStyle w:val="4"/>
        <w:spacing w:before="298" w:line="285" w:lineRule="auto"/>
        <w:rPr>
          <w:rFonts w:hint="eastAsia"/>
        </w:rPr>
      </w:pPr>
      <w:r>
        <w:rPr>
          <w:rFonts w:hint="eastAsia"/>
        </w:rPr>
        <w:t>因为如果圣保罗没有加上我们现在所看到的，人们可能会推测上帝的恩典是普世的，祂毫无例外地向所有人提供并呈现它，因此，每个人都有能力</w:t>
      </w:r>
    </w:p>
    <w:p w14:paraId="40E812B1">
      <w:pPr>
        <w:pStyle w:val="4"/>
        <w:spacing w:before="298" w:line="285" w:lineRule="auto"/>
        <w:rPr>
          <w:rFonts w:hint="eastAsia"/>
        </w:rPr>
      </w:pPr>
    </w:p>
    <w:p w14:paraId="5609BB2D">
      <w:pPr>
        <w:pStyle w:val="4"/>
        <w:spacing w:before="298" w:line="285" w:lineRule="auto"/>
        <w:rPr>
          <w:rFonts w:hint="eastAsia"/>
        </w:rPr>
      </w:pPr>
      <w:r>
        <w:rPr>
          <w:rFonts w:hint="eastAsia"/>
        </w:rPr>
        <w:t>receive it according to his own free will, by which means there would be some merit in us.</w:t>
      </w:r>
    </w:p>
    <w:p w14:paraId="1A8E4628">
      <w:pPr>
        <w:pStyle w:val="4"/>
        <w:spacing w:before="298" w:line="285" w:lineRule="auto"/>
        <w:rPr>
          <w:rFonts w:hint="eastAsia"/>
        </w:rPr>
      </w:pPr>
      <w:r>
        <w:rPr>
          <w:rFonts w:hint="eastAsia"/>
        </w:rPr>
        <w:t>按照自己的自由意志接受它，藉此我们里面就会有一些功绩。</w:t>
      </w:r>
    </w:p>
    <w:p w14:paraId="2858547D">
      <w:pPr>
        <w:pStyle w:val="4"/>
        <w:spacing w:before="298" w:line="285" w:lineRule="auto"/>
        <w:rPr>
          <w:rFonts w:hint="eastAsia"/>
        </w:rPr>
      </w:pPr>
    </w:p>
    <w:p w14:paraId="5C3A3509">
      <w:pPr>
        <w:pStyle w:val="4"/>
        <w:spacing w:before="298" w:line="285" w:lineRule="auto"/>
        <w:rPr>
          <w:rFonts w:hint="eastAsia"/>
        </w:rPr>
      </w:pPr>
      <w:r>
        <w:rPr>
          <w:rFonts w:hint="eastAsia"/>
        </w:rPr>
        <w:t>For if there were no distinction between men except that some receive God’s grace and others refuse it, what could be said but that God has shown himself liberal to all mankind But they that are partakers of the grace of our Lord Jesus Christ attain to it by faith.</w:t>
      </w:r>
    </w:p>
    <w:p w14:paraId="388304EA">
      <w:pPr>
        <w:pStyle w:val="4"/>
        <w:spacing w:before="298" w:line="285" w:lineRule="auto"/>
        <w:rPr>
          <w:rFonts w:hint="eastAsia"/>
        </w:rPr>
      </w:pPr>
      <w:r>
        <w:rPr>
          <w:rFonts w:hint="eastAsia"/>
        </w:rPr>
        <w:t>因为如果人与人之间除了有些人领受上帝的恩典而另一些人拒绝它之外，没有别的区别，那么除了说上帝已经向全人类显明祂的慷慨之外，还能说什么呢？但那些分享我们主耶稣基督恩典的人，是藉着信心达成的。</w:t>
      </w:r>
    </w:p>
    <w:p w14:paraId="102A655E">
      <w:pPr>
        <w:pStyle w:val="4"/>
        <w:spacing w:before="298" w:line="285" w:lineRule="auto"/>
        <w:rPr>
          <w:rFonts w:hint="eastAsia"/>
        </w:rPr>
      </w:pPr>
    </w:p>
    <w:p w14:paraId="5804BC50">
      <w:pPr>
        <w:pStyle w:val="4"/>
        <w:spacing w:before="298" w:line="285" w:lineRule="auto"/>
        <w:rPr>
          <w:rFonts w:hint="eastAsia"/>
        </w:rPr>
      </w:pPr>
      <w:r>
        <w:rPr>
          <w:rFonts w:hint="eastAsia"/>
        </w:rPr>
        <w:t>And so you see what might be judged of it.</w:t>
      </w:r>
    </w:p>
    <w:p w14:paraId="5C5ABCC5">
      <w:pPr>
        <w:pStyle w:val="4"/>
        <w:spacing w:before="298" w:line="285" w:lineRule="auto"/>
        <w:rPr>
          <w:rFonts w:hint="eastAsia"/>
        </w:rPr>
      </w:pPr>
      <w:r>
        <w:rPr>
          <w:rFonts w:hint="eastAsia"/>
        </w:rPr>
        <w:t>所以你看到对此可以作出什么判断。</w:t>
      </w:r>
    </w:p>
    <w:p w14:paraId="595C691E">
      <w:pPr>
        <w:pStyle w:val="4"/>
        <w:spacing w:before="298" w:line="285" w:lineRule="auto"/>
        <w:rPr>
          <w:rFonts w:hint="eastAsia"/>
        </w:rPr>
      </w:pPr>
    </w:p>
    <w:p w14:paraId="3B0FB764">
      <w:pPr>
        <w:pStyle w:val="4"/>
        <w:spacing w:before="298" w:line="285" w:lineRule="auto"/>
        <w:rPr>
          <w:rFonts w:hint="eastAsia"/>
        </w:rPr>
      </w:pPr>
      <w:r>
        <w:rPr>
          <w:rFonts w:hint="eastAsia"/>
        </w:rPr>
        <w:t>But St. Paul, to exclude all merit on man’s part and to show that all comes from God’s pure goodness and grace, says that he has blessed us according to his election of us beforehand.</w:t>
      </w:r>
    </w:p>
    <w:p w14:paraId="46BBC733">
      <w:pPr>
        <w:pStyle w:val="4"/>
        <w:spacing w:before="298" w:line="285" w:lineRule="auto"/>
        <w:rPr>
          <w:rFonts w:hint="eastAsia"/>
        </w:rPr>
      </w:pPr>
      <w:r>
        <w:rPr>
          <w:rFonts w:hint="eastAsia"/>
        </w:rPr>
        <w:t>但圣保罗，为了排除人的一切功绩，并表明一切都出自上帝纯粹的良善和恩典，说祂已经照着祂预先拣选我们的，祝福了我们。</w:t>
      </w:r>
    </w:p>
    <w:p w14:paraId="5C10C3C2">
      <w:pPr>
        <w:pStyle w:val="4"/>
        <w:spacing w:before="298" w:line="285" w:lineRule="auto"/>
        <w:rPr>
          <w:rFonts w:hint="eastAsia"/>
        </w:rPr>
      </w:pPr>
    </w:p>
    <w:p w14:paraId="5B3AC961">
      <w:pPr>
        <w:pStyle w:val="4"/>
        <w:spacing w:before="298" w:line="285" w:lineRule="auto"/>
        <w:rPr>
          <w:rFonts w:hint="eastAsia"/>
        </w:rPr>
      </w:pPr>
      <w:r>
        <w:rPr>
          <w:rFonts w:hint="eastAsia"/>
        </w:rPr>
        <w:t>As if he should say that to exalt God’s grace as becomes us, we must look upon the diversity that is found among men.</w:t>
      </w:r>
    </w:p>
    <w:p w14:paraId="17C4CC6E">
      <w:pPr>
        <w:pStyle w:val="4"/>
        <w:spacing w:before="298" w:line="285" w:lineRule="auto"/>
        <w:rPr>
          <w:rFonts w:hint="eastAsia"/>
        </w:rPr>
      </w:pPr>
      <w:r>
        <w:rPr>
          <w:rFonts w:hint="eastAsia"/>
        </w:rPr>
        <w:t>祂好像在说，为了像我们应该的那样高举上帝的恩典，我们必须看到人与人之间的差异。</w:t>
      </w:r>
    </w:p>
    <w:p w14:paraId="250B1A66">
      <w:pPr>
        <w:pStyle w:val="4"/>
        <w:spacing w:before="298" w:line="285" w:lineRule="auto"/>
        <w:rPr>
          <w:rFonts w:hint="eastAsia"/>
        </w:rPr>
      </w:pPr>
    </w:p>
    <w:p w14:paraId="37BF22F1">
      <w:pPr>
        <w:pStyle w:val="4"/>
        <w:spacing w:before="298" w:line="285" w:lineRule="auto"/>
        <w:rPr>
          <w:rFonts w:hint="eastAsia"/>
        </w:rPr>
      </w:pPr>
      <w:r>
        <w:rPr>
          <w:rFonts w:hint="eastAsia"/>
        </w:rPr>
        <w:t>For the gospel is preached to some, and others do not know what it is but are utterly shut out from it, as if God should make it rain in one quarter and allow another quarter to remain very dry.</w:t>
      </w:r>
    </w:p>
    <w:p w14:paraId="22164D95">
      <w:pPr>
        <w:pStyle w:val="4"/>
        <w:spacing w:before="298" w:line="285" w:lineRule="auto"/>
        <w:rPr>
          <w:rFonts w:hint="eastAsia"/>
        </w:rPr>
      </w:pPr>
      <w:r>
        <w:rPr>
          <w:rFonts w:hint="eastAsia"/>
        </w:rPr>
        <w:t>因为福音传给一些人，而另一些人却不知道它是什么，完全被排除在外，就好像上帝应该在一个地方降雨，却让另一个地方保持非常干燥一样。</w:t>
      </w:r>
    </w:p>
    <w:p w14:paraId="18396AA5">
      <w:pPr>
        <w:pStyle w:val="4"/>
        <w:spacing w:before="298" w:line="285" w:lineRule="auto"/>
        <w:rPr>
          <w:rFonts w:hint="eastAsia"/>
        </w:rPr>
      </w:pPr>
    </w:p>
    <w:p w14:paraId="7168EFA5">
      <w:pPr>
        <w:pStyle w:val="4"/>
        <w:spacing w:before="298" w:line="285" w:lineRule="auto"/>
        <w:rPr>
          <w:rFonts w:hint="eastAsia"/>
        </w:rPr>
      </w:pPr>
      <w:r>
        <w:rPr>
          <w:rFonts w:hint="eastAsia"/>
        </w:rPr>
        <w:t>Now if it is demanded why God pities the one part and forsakes and leaves and abandons the other, there is no other answer but that it so pleases him.</w:t>
      </w:r>
    </w:p>
    <w:p w14:paraId="415E0E74">
      <w:pPr>
        <w:pStyle w:val="4"/>
        <w:spacing w:before="298" w:line="285" w:lineRule="auto"/>
        <w:rPr>
          <w:rFonts w:hint="eastAsia"/>
        </w:rPr>
      </w:pPr>
      <w:r>
        <w:rPr>
          <w:rFonts w:hint="eastAsia"/>
        </w:rPr>
        <w:t>现在如果有人问为什么上帝怜悯一部分人，却离弃、撇下和抛弃另一部分人，除了祂乐意如此之外，没有别的答案。</w:t>
      </w:r>
    </w:p>
    <w:p w14:paraId="6E1465AA">
      <w:pPr>
        <w:pStyle w:val="4"/>
        <w:spacing w:before="298" w:line="285" w:lineRule="auto"/>
        <w:rPr>
          <w:rFonts w:hint="eastAsia"/>
        </w:rPr>
      </w:pPr>
    </w:p>
    <w:p w14:paraId="7AFA0E83">
      <w:pPr>
        <w:pStyle w:val="4"/>
        <w:spacing w:before="298" w:line="285" w:lineRule="auto"/>
        <w:rPr>
          <w:rFonts w:hint="eastAsia"/>
        </w:rPr>
      </w:pPr>
      <w:r>
        <w:rPr>
          <w:rFonts w:hint="eastAsia"/>
        </w:rPr>
        <w:t>Upon the preaching of the gospel in a place, some will be affected with lively faith in their hearts and others will go away as they came without benefiting at all, or else they harden themselves against God and betray the stubbornness that was hidden in them before.</w:t>
      </w:r>
    </w:p>
    <w:p w14:paraId="3ADC2D7C">
      <w:pPr>
        <w:pStyle w:val="4"/>
        <w:spacing w:before="298" w:line="285" w:lineRule="auto"/>
        <w:rPr>
          <w:rFonts w:hint="eastAsia"/>
        </w:rPr>
      </w:pPr>
      <w:r>
        <w:rPr>
          <w:rFonts w:hint="eastAsia"/>
        </w:rPr>
        <w:t>在一个地方传讲福音之后，有些人心里会生出活泼的信心，另一些人则会像来时一样离开，丝毫没有受益，或者他们会硬着心肠抵挡上帝，并显露出他们先前隐藏的顽固。</w:t>
      </w:r>
    </w:p>
    <w:p w14:paraId="65BE9E55">
      <w:pPr>
        <w:pStyle w:val="4"/>
        <w:spacing w:before="298" w:line="285" w:lineRule="auto"/>
        <w:rPr>
          <w:rFonts w:hint="eastAsia"/>
        </w:rPr>
      </w:pPr>
    </w:p>
    <w:p w14:paraId="36564CE2">
      <w:pPr>
        <w:pStyle w:val="4"/>
        <w:spacing w:before="298" w:line="285" w:lineRule="auto"/>
        <w:rPr>
          <w:rFonts w:hint="eastAsia"/>
        </w:rPr>
      </w:pPr>
      <w:r>
        <w:rPr>
          <w:rFonts w:hint="eastAsia"/>
        </w:rPr>
        <w:t>What is the reason for this difference Even this, that God directs the one sort by his Holy Spirit and leaves the other sort in their natural corruption.</w:t>
      </w:r>
    </w:p>
    <w:p w14:paraId="04738134">
      <w:pPr>
        <w:pStyle w:val="4"/>
        <w:spacing w:before="298" w:line="285" w:lineRule="auto"/>
        <w:rPr>
          <w:rFonts w:hint="eastAsia"/>
        </w:rPr>
      </w:pPr>
      <w:r>
        <w:rPr>
          <w:rFonts w:hint="eastAsia"/>
        </w:rPr>
        <w:t>这种差异的原因何在？就是这个，上帝藉着祂的圣灵引导一类人，却任凭另一类人留在他们自然的败坏之中。</w:t>
      </w:r>
    </w:p>
    <w:p w14:paraId="69B9FF6A">
      <w:pPr>
        <w:pStyle w:val="4"/>
        <w:spacing w:before="298" w:line="285" w:lineRule="auto"/>
        <w:rPr>
          <w:rFonts w:hint="eastAsia"/>
        </w:rPr>
      </w:pPr>
    </w:p>
    <w:p w14:paraId="21023362">
      <w:pPr>
        <w:pStyle w:val="4"/>
        <w:spacing w:before="298" w:line="285" w:lineRule="auto"/>
        <w:rPr>
          <w:rFonts w:hint="eastAsia"/>
        </w:rPr>
      </w:pPr>
      <w:r>
        <w:rPr>
          <w:rFonts w:hint="eastAsia"/>
        </w:rPr>
        <w:t>You see then that the thing in which God’s goodness shines forth most to us, is that by the preaching of the gospel to us we have, as it were, a token that he has pitied us, loves us, calls us and allures us to him.</w:t>
      </w:r>
    </w:p>
    <w:p w14:paraId="0BD7DD33">
      <w:pPr>
        <w:pStyle w:val="4"/>
        <w:spacing w:before="298" w:line="285" w:lineRule="auto"/>
        <w:rPr>
          <w:rFonts w:hint="eastAsia"/>
        </w:rPr>
      </w:pPr>
      <w:r>
        <w:rPr>
          <w:rFonts w:hint="eastAsia"/>
        </w:rPr>
        <w:t>那么，你们看到上帝的良善最向我们显明之处，就在于藉着福音传给我们，我们，可以说是，有了一个记号，表明祂已经怜悯我们，爱我们，呼召我们并吸引我们归向祂。</w:t>
      </w:r>
    </w:p>
    <w:p w14:paraId="4BE312B1">
      <w:pPr>
        <w:pStyle w:val="4"/>
        <w:spacing w:before="298" w:line="285" w:lineRule="auto"/>
        <w:rPr>
          <w:rFonts w:hint="eastAsia"/>
        </w:rPr>
      </w:pPr>
    </w:p>
    <w:p w14:paraId="73B061DB">
      <w:pPr>
        <w:pStyle w:val="4"/>
        <w:spacing w:before="298" w:line="285" w:lineRule="auto"/>
        <w:rPr>
          <w:rFonts w:hint="eastAsia"/>
        </w:rPr>
      </w:pPr>
      <w:r>
        <w:rPr>
          <w:rFonts w:hint="eastAsia"/>
        </w:rPr>
        <w:t>But when the doctrine preached to us is received by us with heart and affection, that is yet a further and more special token by which we perceive that God intends to be our Father and has adopted us to be his children.</w:t>
      </w:r>
    </w:p>
    <w:p w14:paraId="096BE599">
      <w:pPr>
        <w:pStyle w:val="4"/>
        <w:spacing w:before="298" w:line="285" w:lineRule="auto"/>
        <w:rPr>
          <w:rFonts w:hint="eastAsia"/>
        </w:rPr>
      </w:pPr>
      <w:r>
        <w:rPr>
          <w:rFonts w:hint="eastAsia"/>
        </w:rPr>
        <w:t>但是当我们以心灵和情感领受传给我们的教义时，那又是一个更进一步、更特别的记号，藉此我们察觉到上帝意在作我们的天父，并已经收养我们作祂的儿女。</w:t>
      </w:r>
    </w:p>
    <w:p w14:paraId="1ADAFE2B">
      <w:pPr>
        <w:pStyle w:val="4"/>
        <w:spacing w:before="298" w:line="285" w:lineRule="auto"/>
        <w:rPr>
          <w:rFonts w:hint="eastAsia"/>
        </w:rPr>
      </w:pPr>
    </w:p>
    <w:p w14:paraId="5BA8E0F8">
      <w:pPr>
        <w:pStyle w:val="4"/>
        <w:spacing w:before="298" w:line="285" w:lineRule="auto"/>
        <w:rPr>
          <w:rFonts w:hint="eastAsia"/>
        </w:rPr>
      </w:pPr>
      <w:r>
        <w:rPr>
          <w:rFonts w:hint="eastAsia"/>
        </w:rPr>
        <w:t>Not without reason, then, St. Paul says in this</w:t>
      </w:r>
    </w:p>
    <w:p w14:paraId="784C8765">
      <w:pPr>
        <w:pStyle w:val="4"/>
        <w:spacing w:before="298" w:line="285" w:lineRule="auto"/>
        <w:rPr>
          <w:rFonts w:hint="eastAsia"/>
        </w:rPr>
      </w:pPr>
      <w:r>
        <w:rPr>
          <w:rFonts w:hint="eastAsia"/>
        </w:rPr>
        <w:t>那么，圣保罗在这方面并非无缘无故地说</w:t>
      </w:r>
    </w:p>
    <w:p w14:paraId="28A40AA3">
      <w:pPr>
        <w:pStyle w:val="4"/>
        <w:spacing w:before="298" w:line="285" w:lineRule="auto"/>
        <w:rPr>
          <w:rFonts w:hint="eastAsia"/>
        </w:rPr>
      </w:pPr>
    </w:p>
    <w:p w14:paraId="422705A8">
      <w:pPr>
        <w:pStyle w:val="4"/>
        <w:spacing w:before="298" w:line="285" w:lineRule="auto"/>
        <w:rPr>
          <w:rFonts w:hint="eastAsia"/>
        </w:rPr>
      </w:pPr>
      <w:r>
        <w:rPr>
          <w:rFonts w:hint="eastAsia"/>
        </w:rPr>
        <w:t>passage that we are blessed by God even according to his election of us beforehand.</w:t>
      </w:r>
    </w:p>
    <w:p w14:paraId="21AE77A6">
      <w:pPr>
        <w:pStyle w:val="4"/>
        <w:spacing w:before="298" w:line="285" w:lineRule="auto"/>
        <w:rPr>
          <w:rFonts w:hint="eastAsia"/>
        </w:rPr>
      </w:pPr>
      <w:r>
        <w:rPr>
          <w:rFonts w:hint="eastAsia"/>
        </w:rPr>
        <w:t>经文说，我们蒙上帝祝福，甚至照着祂预先拣选我们的。</w:t>
      </w:r>
    </w:p>
    <w:p w14:paraId="72B3842F">
      <w:pPr>
        <w:pStyle w:val="4"/>
        <w:spacing w:before="298" w:line="285" w:lineRule="auto"/>
        <w:rPr>
          <w:rFonts w:hint="eastAsia"/>
        </w:rPr>
      </w:pPr>
    </w:p>
    <w:p w14:paraId="3E4C19F0">
      <w:pPr>
        <w:pStyle w:val="4"/>
        <w:spacing w:before="298" w:line="285" w:lineRule="auto"/>
        <w:rPr>
          <w:rFonts w:hint="eastAsia"/>
        </w:rPr>
      </w:pPr>
      <w:r>
        <w:rPr>
          <w:rFonts w:hint="eastAsia"/>
        </w:rPr>
        <w:t>For it is not that we have come to him; it is not that we have sought him.</w:t>
      </w:r>
    </w:p>
    <w:p w14:paraId="272B910A">
      <w:pPr>
        <w:pStyle w:val="4"/>
        <w:spacing w:before="298" w:line="285" w:lineRule="auto"/>
        <w:rPr>
          <w:rFonts w:hint="eastAsia"/>
        </w:rPr>
      </w:pPr>
      <w:r>
        <w:rPr>
          <w:rFonts w:hint="eastAsia"/>
        </w:rPr>
        <w:t>因为并非我们来到祂面前；并非我们寻求祂。</w:t>
      </w:r>
    </w:p>
    <w:p w14:paraId="6156ACE4">
      <w:pPr>
        <w:pStyle w:val="4"/>
        <w:spacing w:before="298" w:line="285" w:lineRule="auto"/>
        <w:rPr>
          <w:rFonts w:hint="eastAsia"/>
        </w:rPr>
      </w:pPr>
    </w:p>
    <w:p w14:paraId="441FDAB6">
      <w:pPr>
        <w:pStyle w:val="4"/>
        <w:spacing w:before="298" w:line="285" w:lineRule="auto"/>
        <w:rPr>
          <w:rFonts w:hint="eastAsia"/>
        </w:rPr>
      </w:pPr>
      <w:r>
        <w:rPr>
          <w:rFonts w:hint="eastAsia"/>
        </w:rPr>
        <w:t>But the saying of the prophet Isaiah [65:i] must be fulfilled in every respect, namely, that God shows himself to such as did not seek him, and that such as were far off see him near at hand, and he says to them, ‘Here I am, here I am.</w:t>
      </w:r>
    </w:p>
    <w:p w14:paraId="2878B6D5">
      <w:pPr>
        <w:pStyle w:val="4"/>
        <w:spacing w:before="298" w:line="285" w:lineRule="auto"/>
        <w:rPr>
          <w:rFonts w:hint="eastAsia"/>
        </w:rPr>
      </w:pPr>
      <w:r>
        <w:rPr>
          <w:rFonts w:hint="eastAsia"/>
        </w:rPr>
        <w:t>但先知以赛亚的话[65:1]必须在各方面都得到应验，即上帝向那些没有寻求祂的人显现自己，那些远离的人看见祂近在咫尺，祂对他们说：“我在这里，我在这里。”</w:t>
      </w:r>
    </w:p>
    <w:p w14:paraId="3F17E66E">
      <w:pPr>
        <w:pStyle w:val="4"/>
        <w:spacing w:before="298" w:line="285" w:lineRule="auto"/>
        <w:rPr>
          <w:rFonts w:hint="eastAsia"/>
        </w:rPr>
      </w:pPr>
    </w:p>
    <w:p w14:paraId="270EE361">
      <w:pPr>
        <w:pStyle w:val="4"/>
        <w:spacing w:before="298" w:line="285" w:lineRule="auto"/>
        <w:rPr>
          <w:rFonts w:hint="eastAsia"/>
        </w:rPr>
      </w:pPr>
      <w:r>
        <w:rPr>
          <w:rFonts w:hint="eastAsia"/>
        </w:rPr>
        <w:t>Although you have despised me, yet I vouchsafe to come to you because I have a care of your salvation’.</w:t>
      </w:r>
    </w:p>
    <w:p w14:paraId="7B77A7C2">
      <w:pPr>
        <w:pStyle w:val="4"/>
        <w:spacing w:before="298" w:line="285" w:lineRule="auto"/>
        <w:rPr>
          <w:rFonts w:hint="eastAsia"/>
        </w:rPr>
      </w:pPr>
      <w:r>
        <w:rPr>
          <w:rFonts w:hint="eastAsia"/>
        </w:rPr>
        <w:t>虽然你们藐视我，然而我屈尊到你们这里来，因为我关心你们的救恩。</w:t>
      </w:r>
    </w:p>
    <w:p w14:paraId="677D25F4">
      <w:pPr>
        <w:pStyle w:val="4"/>
        <w:spacing w:before="298" w:line="285" w:lineRule="auto"/>
        <w:rPr>
          <w:rFonts w:hint="eastAsia"/>
        </w:rPr>
      </w:pPr>
    </w:p>
    <w:p w14:paraId="559AFD58">
      <w:pPr>
        <w:pStyle w:val="4"/>
        <w:spacing w:before="298" w:line="285" w:lineRule="auto"/>
        <w:rPr>
          <w:rFonts w:hint="eastAsia"/>
        </w:rPr>
      </w:pPr>
      <w:r>
        <w:rPr>
          <w:rFonts w:hint="eastAsia"/>
        </w:rPr>
        <w:t>Thus we see what St. Paul was aiming at in this passage.</w:t>
      </w:r>
    </w:p>
    <w:p w14:paraId="3C6965F7">
      <w:pPr>
        <w:pStyle w:val="4"/>
        <w:spacing w:before="298" w:line="285" w:lineRule="auto"/>
        <w:rPr>
          <w:rFonts w:hint="eastAsia"/>
        </w:rPr>
      </w:pPr>
      <w:r>
        <w:rPr>
          <w:rFonts w:hint="eastAsia"/>
        </w:rPr>
        <w:t>因此我们看到圣保罗在这段经文中的目的。</w:t>
      </w:r>
    </w:p>
    <w:p w14:paraId="176D1792">
      <w:pPr>
        <w:pStyle w:val="4"/>
        <w:spacing w:before="298" w:line="285" w:lineRule="auto"/>
        <w:rPr>
          <w:rFonts w:hint="eastAsia"/>
        </w:rPr>
      </w:pPr>
    </w:p>
    <w:p w14:paraId="3B51078C">
      <w:pPr>
        <w:pStyle w:val="4"/>
        <w:spacing w:before="298" w:line="285" w:lineRule="auto"/>
        <w:rPr>
          <w:rFonts w:hint="eastAsia"/>
        </w:rPr>
      </w:pPr>
      <w:r>
        <w:rPr>
          <w:rFonts w:hint="eastAsia"/>
        </w:rPr>
        <w:t>In short, we have to note here that we shall never know where our salvation comes from till we have lifted up our minds to God’s eternal counsel by which he has chosen whom he pleased and left the remainder in their confusion and ruin.</w:t>
      </w:r>
    </w:p>
    <w:p w14:paraId="0DBC75FA">
      <w:pPr>
        <w:pStyle w:val="4"/>
        <w:spacing w:before="298" w:line="285" w:lineRule="auto"/>
        <w:rPr>
          <w:rFonts w:hint="eastAsia"/>
        </w:rPr>
      </w:pPr>
      <w:r>
        <w:rPr>
          <w:rFonts w:hint="eastAsia"/>
        </w:rPr>
        <w:t>简而言之，我们在这里必须注意，除非我们将我们的心思意念提升到上帝永恒的旨意，藉此祂拣选了祂所喜悦的人，并将余下的人留在他们的混乱和毁灭之中，否则我们就永远不会知道我们的救恩从何而来。</w:t>
      </w:r>
    </w:p>
    <w:p w14:paraId="5857201A">
      <w:pPr>
        <w:pStyle w:val="4"/>
        <w:spacing w:before="298" w:line="285" w:lineRule="auto"/>
        <w:rPr>
          <w:rFonts w:hint="eastAsia"/>
        </w:rPr>
      </w:pPr>
    </w:p>
    <w:p w14:paraId="34A3079A">
      <w:pPr>
        <w:pStyle w:val="4"/>
        <w:spacing w:before="298" w:line="285" w:lineRule="auto"/>
        <w:rPr>
          <w:rFonts w:hint="eastAsia"/>
        </w:rPr>
      </w:pPr>
      <w:r>
        <w:rPr>
          <w:rFonts w:hint="eastAsia"/>
        </w:rPr>
        <w:t>Now then it is no marvel that some men think this doctrine to be strange and hard, for it does not fit in at all with man’s natural understanding.</w:t>
      </w:r>
    </w:p>
    <w:p w14:paraId="5DEFDC8A">
      <w:pPr>
        <w:pStyle w:val="4"/>
        <w:spacing w:before="298" w:line="285" w:lineRule="auto"/>
        <w:rPr>
          <w:rFonts w:hint="eastAsia"/>
        </w:rPr>
      </w:pPr>
      <w:r>
        <w:rPr>
          <w:rFonts w:hint="eastAsia"/>
        </w:rPr>
        <w:t>那么，有些人认为这个教义奇怪难懂，这不足为奇，因为它与人的自然理解完全不符。</w:t>
      </w:r>
    </w:p>
    <w:p w14:paraId="2CC50569">
      <w:pPr>
        <w:pStyle w:val="4"/>
        <w:spacing w:before="298" w:line="285" w:lineRule="auto"/>
        <w:rPr>
          <w:rFonts w:hint="eastAsia"/>
        </w:rPr>
      </w:pPr>
    </w:p>
    <w:p w14:paraId="63944F21">
      <w:pPr>
        <w:pStyle w:val="4"/>
        <w:spacing w:before="298" w:line="285" w:lineRule="auto"/>
        <w:rPr>
          <w:rFonts w:hint="eastAsia"/>
        </w:rPr>
      </w:pPr>
      <w:r>
        <w:rPr>
          <w:rFonts w:hint="eastAsia"/>
        </w:rPr>
        <w:t>If a man asks of the philosophers, they will always tell him that God loves such as are worthy of it, and that, since virtue pleases him, he also marks out such as are given that way to claim them for his people.</w:t>
      </w:r>
    </w:p>
    <w:p w14:paraId="024D2651">
      <w:pPr>
        <w:pStyle w:val="4"/>
        <w:spacing w:before="298" w:line="285" w:lineRule="auto"/>
        <w:rPr>
          <w:rFonts w:hint="eastAsia"/>
        </w:rPr>
      </w:pPr>
      <w:r>
        <w:rPr>
          <w:rFonts w:hint="eastAsia"/>
        </w:rPr>
        <w:t>如果一个人问哲学家，他们总是会告诉祂，上帝爱那些配得祂爱的人，并且，既然美德取悦祂，祂也会标出那些以此方式行事的人，认他们为祂的子民。</w:t>
      </w:r>
    </w:p>
    <w:p w14:paraId="5B6ECF94">
      <w:pPr>
        <w:pStyle w:val="4"/>
        <w:spacing w:before="298" w:line="285" w:lineRule="auto"/>
        <w:rPr>
          <w:rFonts w:hint="eastAsia"/>
        </w:rPr>
      </w:pPr>
    </w:p>
    <w:p w14:paraId="45E9BEB5">
      <w:pPr>
        <w:pStyle w:val="4"/>
        <w:spacing w:before="298" w:line="285" w:lineRule="auto"/>
        <w:rPr>
          <w:rFonts w:hint="eastAsia"/>
        </w:rPr>
      </w:pPr>
      <w:r>
        <w:rPr>
          <w:rFonts w:hint="eastAsia"/>
        </w:rPr>
        <w:t>You see then that, after our own imagination, we shall judge that God puts no other difference between men, in loving some and in hating others, than each man’s own worthiness and deserving.</w:t>
      </w:r>
    </w:p>
    <w:p w14:paraId="699D5BE1">
      <w:pPr>
        <w:pStyle w:val="4"/>
        <w:spacing w:before="298" w:line="285" w:lineRule="auto"/>
        <w:rPr>
          <w:rFonts w:hint="eastAsia"/>
        </w:rPr>
      </w:pPr>
      <w:r>
        <w:rPr>
          <w:rFonts w:hint="eastAsia"/>
        </w:rPr>
        <w:t>那么，你们看到，按照我们自己的想象，我们将判断上帝在爱一些人和恨另一些人之间，除了每个人自己的价值和应得之外，没有别的区别。</w:t>
      </w:r>
    </w:p>
    <w:p w14:paraId="55CC789F">
      <w:pPr>
        <w:pStyle w:val="4"/>
        <w:spacing w:before="298" w:line="285" w:lineRule="auto"/>
        <w:rPr>
          <w:rFonts w:hint="eastAsia"/>
        </w:rPr>
      </w:pPr>
    </w:p>
    <w:p w14:paraId="60E57F17">
      <w:pPr>
        <w:pStyle w:val="4"/>
        <w:spacing w:before="298" w:line="285" w:lineRule="auto"/>
        <w:rPr>
          <w:rFonts w:hint="eastAsia"/>
        </w:rPr>
      </w:pPr>
      <w:r>
        <w:rPr>
          <w:rFonts w:hint="eastAsia"/>
        </w:rPr>
        <w:t>But, at the same time, let us also remember that in our own understanding there is nothing but vanity and that we must not measure God by our own yardstick, and that it is too excessive a presumption to impose law upon God so that it would not be lawful for him to do anything but that which we could conceive and which might seem just in our eyes.</w:t>
      </w:r>
    </w:p>
    <w:p w14:paraId="67958F57">
      <w:pPr>
        <w:pStyle w:val="4"/>
        <w:spacing w:before="298" w:line="285" w:lineRule="auto"/>
        <w:rPr>
          <w:rFonts w:hint="eastAsia"/>
        </w:rPr>
      </w:pPr>
      <w:r>
        <w:rPr>
          <w:rFonts w:hint="eastAsia"/>
        </w:rPr>
        <w:t>但是，与此同时，让我们也记住，在我们自己的理解中，除了虚空之外，一无所有，我们不可用我们自己的尺度来衡量上帝，并且将律法强加于上帝，以致祂除了我们所能构想和在我们眼中看为公义的事之外，不能做任何事，这是一种过分的自负。</w:t>
      </w:r>
    </w:p>
    <w:p w14:paraId="1B266B76">
      <w:pPr>
        <w:pStyle w:val="4"/>
        <w:spacing w:before="298" w:line="285" w:lineRule="auto"/>
        <w:rPr>
          <w:rFonts w:hint="eastAsia"/>
        </w:rPr>
      </w:pPr>
    </w:p>
    <w:p w14:paraId="383533F1">
      <w:pPr>
        <w:pStyle w:val="4"/>
        <w:spacing w:before="298" w:line="285" w:lineRule="auto"/>
        <w:rPr>
          <w:rFonts w:hint="eastAsia"/>
        </w:rPr>
      </w:pPr>
      <w:r>
        <w:rPr>
          <w:rFonts w:hint="eastAsia"/>
        </w:rPr>
        <w:t>The matter here, therefore, concerns the reverencing of God’s secrets which are incomprehensible to us, and unless we do so, we shall never taste the principles of faith.</w:t>
      </w:r>
    </w:p>
    <w:p w14:paraId="78CEA0B6">
      <w:pPr>
        <w:pStyle w:val="4"/>
        <w:spacing w:before="298" w:line="285" w:lineRule="auto"/>
        <w:rPr>
          <w:rFonts w:hint="eastAsia"/>
        </w:rPr>
      </w:pPr>
      <w:r>
        <w:rPr>
          <w:rFonts w:hint="eastAsia"/>
        </w:rPr>
        <w:t>因此，这里的问题在于敬畏上帝那些我们无法理解的奥秘，除非我们这样做，否则我们永远无法尝到信仰的原则。</w:t>
      </w:r>
    </w:p>
    <w:p w14:paraId="01041C56">
      <w:pPr>
        <w:pStyle w:val="4"/>
        <w:spacing w:before="298" w:line="285" w:lineRule="auto"/>
        <w:rPr>
          <w:rFonts w:hint="eastAsia"/>
        </w:rPr>
      </w:pPr>
    </w:p>
    <w:p w14:paraId="60620435">
      <w:pPr>
        <w:pStyle w:val="4"/>
        <w:spacing w:before="298" w:line="285" w:lineRule="auto"/>
        <w:rPr>
          <w:rFonts w:hint="eastAsia"/>
        </w:rPr>
      </w:pPr>
      <w:r>
        <w:rPr>
          <w:rFonts w:hint="eastAsia"/>
        </w:rPr>
        <w:t>For we know that our wisdom ought always to begin with humility, and this humility imports that we must not come weighing God’s judgments in our own balances or</w:t>
      </w:r>
    </w:p>
    <w:p w14:paraId="3180A56A">
      <w:pPr>
        <w:pStyle w:val="4"/>
        <w:spacing w:before="298" w:line="285" w:lineRule="auto"/>
        <w:rPr>
          <w:rFonts w:hint="eastAsia"/>
        </w:rPr>
      </w:pPr>
      <w:r>
        <w:rPr>
          <w:rFonts w:hint="eastAsia"/>
        </w:rPr>
        <w:t>因为我们知道我们的智慧应该总是从谦卑开始，而这种谦卑意味着我们不可用我们自己的天平来衡量上帝的审判，或者</w:t>
      </w:r>
    </w:p>
    <w:p w14:paraId="10B04BC0">
      <w:pPr>
        <w:pStyle w:val="4"/>
        <w:spacing w:before="298" w:line="285" w:lineRule="auto"/>
        <w:rPr>
          <w:rFonts w:hint="eastAsia"/>
        </w:rPr>
      </w:pPr>
    </w:p>
    <w:p w14:paraId="565ABB76">
      <w:pPr>
        <w:pStyle w:val="4"/>
        <w:spacing w:before="298" w:line="285" w:lineRule="auto"/>
        <w:rPr>
          <w:rFonts w:hint="eastAsia"/>
        </w:rPr>
      </w:pPr>
      <w:r>
        <w:rPr>
          <w:rFonts w:hint="eastAsia"/>
        </w:rPr>
        <w:t>take it upon ourselves to be judges and arbiters of them.</w:t>
      </w:r>
    </w:p>
    <w:p w14:paraId="22FEDE7B">
      <w:pPr>
        <w:pStyle w:val="4"/>
        <w:spacing w:before="298" w:line="285" w:lineRule="auto"/>
        <w:rPr>
          <w:rFonts w:hint="eastAsia"/>
        </w:rPr>
      </w:pPr>
      <w:r>
        <w:rPr>
          <w:rFonts w:hint="eastAsia"/>
        </w:rPr>
        <w:t>擅自作它们的审判官和仲裁者。</w:t>
      </w:r>
    </w:p>
    <w:p w14:paraId="7C2C00FF">
      <w:pPr>
        <w:pStyle w:val="4"/>
        <w:spacing w:before="298" w:line="285" w:lineRule="auto"/>
        <w:rPr>
          <w:rFonts w:hint="eastAsia"/>
        </w:rPr>
      </w:pPr>
    </w:p>
    <w:p w14:paraId="31538DB6">
      <w:pPr>
        <w:pStyle w:val="4"/>
        <w:spacing w:before="298" w:line="285" w:lineRule="auto"/>
        <w:rPr>
          <w:rFonts w:hint="eastAsia"/>
        </w:rPr>
      </w:pPr>
      <w:r>
        <w:rPr>
          <w:rFonts w:hint="eastAsia"/>
        </w:rPr>
        <w:t>We must be sober because of the smallness of our minds, and since we are gross and dull, we must magnify God and say, as we are taught by the holy Scripture [Ps. 36:6], Lord, thy counsels are as a great deep, and no man is able to give an account of them.</w:t>
      </w:r>
    </w:p>
    <w:p w14:paraId="423D54E2">
      <w:pPr>
        <w:pStyle w:val="4"/>
        <w:spacing w:before="298" w:line="285" w:lineRule="auto"/>
        <w:rPr>
          <w:rFonts w:hint="eastAsia"/>
        </w:rPr>
      </w:pPr>
      <w:r>
        <w:rPr>
          <w:rFonts w:hint="eastAsia"/>
        </w:rPr>
        <w:t>我们必须因我们心思意念的渺小而清醒，既然我们粗俗迟钝，我们就必须尊崇上帝，并说，正如圣经所教导我们的[诗篇 36:6]，主啊，你的旨意如同深渊，无人能说明。</w:t>
      </w:r>
    </w:p>
    <w:p w14:paraId="1066D577">
      <w:pPr>
        <w:pStyle w:val="4"/>
        <w:spacing w:before="298" w:line="285" w:lineRule="auto"/>
        <w:rPr>
          <w:rFonts w:hint="eastAsia"/>
        </w:rPr>
      </w:pPr>
    </w:p>
    <w:p w14:paraId="219AA310">
      <w:pPr>
        <w:pStyle w:val="4"/>
        <w:spacing w:before="298" w:line="285" w:lineRule="auto"/>
        <w:rPr>
          <w:rFonts w:hint="eastAsia"/>
        </w:rPr>
      </w:pPr>
      <w:r>
        <w:rPr>
          <w:rFonts w:hint="eastAsia"/>
        </w:rPr>
        <w:t>You see then that the reason why some men find this doctrine hard and irksome is because they are too much wedded to their own opinion and cannot submit themselves to God’s wisdom, to receive his sayings soberly and modestly.</w:t>
      </w:r>
    </w:p>
    <w:p w14:paraId="43EF929A">
      <w:pPr>
        <w:pStyle w:val="4"/>
        <w:spacing w:before="298" w:line="285" w:lineRule="auto"/>
        <w:rPr>
          <w:rFonts w:hint="eastAsia"/>
        </w:rPr>
      </w:pPr>
      <w:r>
        <w:rPr>
          <w:rFonts w:hint="eastAsia"/>
        </w:rPr>
        <w:t>那么，你们看到有些人觉得这个教义既难懂又令人厌烦的原因，是因为他们太固执己见，不能顺服上帝的智慧，不能清醒而谦虚地领受祂的话。</w:t>
      </w:r>
    </w:p>
    <w:p w14:paraId="641FAC29">
      <w:pPr>
        <w:pStyle w:val="4"/>
        <w:spacing w:before="298" w:line="285" w:lineRule="auto"/>
        <w:rPr>
          <w:rFonts w:hint="eastAsia"/>
        </w:rPr>
      </w:pPr>
    </w:p>
    <w:p w14:paraId="473D20F5">
      <w:pPr>
        <w:pStyle w:val="4"/>
        <w:spacing w:before="298" w:line="285" w:lineRule="auto"/>
        <w:rPr>
          <w:rFonts w:hint="eastAsia"/>
        </w:rPr>
      </w:pPr>
      <w:r>
        <w:rPr>
          <w:rFonts w:hint="eastAsia"/>
        </w:rPr>
        <w:t>And truly we ought to take warning from what St. Paul says, namely, that the natural man does not understand God’s secrets but regards them as stark foolishness [I Cor. 2:14].</w:t>
      </w:r>
    </w:p>
    <w:p w14:paraId="183EFA5E">
      <w:pPr>
        <w:pStyle w:val="4"/>
        <w:spacing w:before="298" w:line="285" w:lineRule="auto"/>
        <w:rPr>
          <w:rFonts w:hint="eastAsia"/>
        </w:rPr>
      </w:pPr>
      <w:r>
        <w:rPr>
          <w:rFonts w:hint="eastAsia"/>
        </w:rPr>
        <w:t>的确，我们应当从圣保罗所说的话中得到警戒，即属血气的人不明白上帝的奥秘，反而视之为全然的愚拙[哥林多前书 2:14]。</w:t>
      </w:r>
    </w:p>
    <w:p w14:paraId="3D8C6CCC">
      <w:pPr>
        <w:pStyle w:val="4"/>
        <w:spacing w:before="298" w:line="285" w:lineRule="auto"/>
        <w:rPr>
          <w:rFonts w:hint="eastAsia"/>
        </w:rPr>
      </w:pPr>
    </w:p>
    <w:p w14:paraId="4D62D6E9">
      <w:pPr>
        <w:pStyle w:val="4"/>
        <w:spacing w:before="298" w:line="285" w:lineRule="auto"/>
        <w:rPr>
          <w:rFonts w:hint="eastAsia"/>
        </w:rPr>
      </w:pPr>
      <w:r>
        <w:rPr>
          <w:rFonts w:hint="eastAsia"/>
        </w:rPr>
        <w:t>And why Because we are not his counsellors but must have things revealed to us by his Holy Spirit, or else we shall never know them, and we must have them in such measure as he gives them to us.</w:t>
      </w:r>
    </w:p>
    <w:p w14:paraId="723DF54F">
      <w:pPr>
        <w:pStyle w:val="4"/>
        <w:spacing w:before="298" w:line="285" w:lineRule="auto"/>
        <w:rPr>
          <w:rFonts w:hint="eastAsia"/>
        </w:rPr>
      </w:pPr>
      <w:r>
        <w:rPr>
          <w:rFonts w:hint="eastAsia"/>
        </w:rPr>
        <w:t>为什么呢？因为我们不是祂的谋士，而必须藉着祂的圣灵将事情启示给我们，否则我们就永远不会知道它们，并且我们必须按照祂赐给我们的程度来拥有它们。</w:t>
      </w:r>
    </w:p>
    <w:p w14:paraId="0831BFEA">
      <w:pPr>
        <w:pStyle w:val="4"/>
        <w:spacing w:before="298" w:line="285" w:lineRule="auto"/>
        <w:rPr>
          <w:rFonts w:hint="eastAsia"/>
        </w:rPr>
      </w:pPr>
    </w:p>
    <w:p w14:paraId="756A530A">
      <w:pPr>
        <w:pStyle w:val="4"/>
        <w:spacing w:before="298" w:line="285" w:lineRule="auto"/>
        <w:rPr>
          <w:rFonts w:hint="eastAsia"/>
        </w:rPr>
      </w:pPr>
      <w:r>
        <w:rPr>
          <w:rFonts w:hint="eastAsia"/>
        </w:rPr>
        <w:t>St. Paul speaks here of the things we know by experience, namely, that we are God’s children, that he governs us by his Holy Spirit, that he comforts us in our miseries and that he strengthens us through patience.</w:t>
      </w:r>
    </w:p>
    <w:p w14:paraId="574A075F">
      <w:pPr>
        <w:pStyle w:val="4"/>
        <w:spacing w:before="298" w:line="285" w:lineRule="auto"/>
        <w:rPr>
          <w:rFonts w:hint="eastAsia"/>
        </w:rPr>
      </w:pPr>
      <w:r>
        <w:rPr>
          <w:rFonts w:hint="eastAsia"/>
        </w:rPr>
        <w:t>圣保罗在这里谈到我们凭经验所知道的事，即我们是上帝的儿女，祂藉着祂的圣灵管理我们，祂在我们的苦难中安慰我们，祂藉着忍耐加添力量给我们。</w:t>
      </w:r>
    </w:p>
    <w:p w14:paraId="0F9BA809">
      <w:pPr>
        <w:pStyle w:val="4"/>
        <w:spacing w:before="298" w:line="285" w:lineRule="auto"/>
        <w:rPr>
          <w:rFonts w:hint="eastAsia"/>
        </w:rPr>
      </w:pPr>
    </w:p>
    <w:p w14:paraId="2E7A86C7">
      <w:pPr>
        <w:pStyle w:val="4"/>
        <w:spacing w:before="298" w:line="285" w:lineRule="auto"/>
        <w:rPr>
          <w:rFonts w:hint="eastAsia"/>
        </w:rPr>
      </w:pPr>
      <w:r>
        <w:rPr>
          <w:rFonts w:hint="eastAsia"/>
        </w:rPr>
        <w:t>We should not conceive any of all these things unless we were enlightened by his Holy Spirit.</w:t>
      </w:r>
    </w:p>
    <w:p w14:paraId="0B86AF0E">
      <w:pPr>
        <w:pStyle w:val="4"/>
        <w:spacing w:before="298" w:line="285" w:lineRule="auto"/>
        <w:rPr>
          <w:rFonts w:hint="eastAsia"/>
        </w:rPr>
      </w:pPr>
      <w:r>
        <w:rPr>
          <w:rFonts w:hint="eastAsia"/>
        </w:rPr>
        <w:t>除非我们被祂的圣灵光照，否则我们不应该构想所有这些事情。</w:t>
      </w:r>
    </w:p>
    <w:p w14:paraId="700E7DC6">
      <w:pPr>
        <w:pStyle w:val="4"/>
        <w:spacing w:before="298" w:line="285" w:lineRule="auto"/>
        <w:rPr>
          <w:rFonts w:hint="eastAsia"/>
        </w:rPr>
      </w:pPr>
    </w:p>
    <w:p w14:paraId="6A57C86C">
      <w:pPr>
        <w:pStyle w:val="4"/>
        <w:spacing w:before="298" w:line="285" w:lineRule="auto"/>
        <w:rPr>
          <w:rFonts w:hint="eastAsia"/>
        </w:rPr>
      </w:pPr>
      <w:r>
        <w:rPr>
          <w:rFonts w:hint="eastAsia"/>
        </w:rPr>
        <w:t>How then shall we understand that which is much higher, namely, that God elected us before the creation of the world?</w:t>
      </w:r>
    </w:p>
    <w:p w14:paraId="7E87E824">
      <w:pPr>
        <w:pStyle w:val="4"/>
        <w:spacing w:before="298" w:line="285" w:lineRule="auto"/>
        <w:rPr>
          <w:rFonts w:hint="eastAsia"/>
        </w:rPr>
      </w:pPr>
      <w:r>
        <w:rPr>
          <w:rFonts w:hint="eastAsia"/>
        </w:rPr>
        <w:t>那么，我们如何才能理解那更高深的事，即上帝在创世之前就拣选了我们呢？</w:t>
      </w:r>
    </w:p>
    <w:p w14:paraId="761604ED">
      <w:pPr>
        <w:pStyle w:val="4"/>
        <w:spacing w:before="298" w:line="285" w:lineRule="auto"/>
        <w:rPr>
          <w:rFonts w:hint="eastAsia"/>
        </w:rPr>
      </w:pPr>
    </w:p>
    <w:p w14:paraId="3828A90D">
      <w:pPr>
        <w:pStyle w:val="4"/>
        <w:spacing w:before="298" w:line="285" w:lineRule="auto"/>
        <w:rPr>
          <w:rFonts w:hint="eastAsia"/>
        </w:rPr>
      </w:pPr>
      <w:r>
        <w:rPr>
          <w:rFonts w:hint="eastAsia"/>
        </w:rPr>
        <w:t>Since the matter stands thus, let us learn to put away all that we conceive in our own brain and put it under foot, and let us be ready to receive whatever God says to us, casting away our own judgment and assuring ourselves that we cannot bring anything from our side but utter stupidity.</w:t>
      </w:r>
    </w:p>
    <w:p w14:paraId="5EB6CC26">
      <w:pPr>
        <w:pStyle w:val="4"/>
        <w:spacing w:before="298" w:line="285" w:lineRule="auto"/>
        <w:rPr>
          <w:rFonts w:hint="eastAsia"/>
        </w:rPr>
      </w:pPr>
      <w:r>
        <w:rPr>
          <w:rFonts w:hint="eastAsia"/>
        </w:rPr>
        <w:t>既然事情如此，让我们学习除去我们自己头脑中所构想的一切，并将之置于脚下，让我们预备好领受上帝对我们所说的一切，抛弃我们自己的判断，并确信我们除了全然的愚蠢之外，什么也带不来。</w:t>
      </w:r>
    </w:p>
    <w:p w14:paraId="74F00ECD">
      <w:pPr>
        <w:pStyle w:val="4"/>
        <w:spacing w:before="298" w:line="285" w:lineRule="auto"/>
        <w:rPr>
          <w:rFonts w:hint="eastAsia"/>
        </w:rPr>
      </w:pPr>
    </w:p>
    <w:p w14:paraId="14E042D7">
      <w:pPr>
        <w:pStyle w:val="4"/>
        <w:spacing w:before="298" w:line="285" w:lineRule="auto"/>
        <w:rPr>
          <w:rFonts w:hint="eastAsia"/>
        </w:rPr>
      </w:pPr>
      <w:r>
        <w:rPr>
          <w:rFonts w:hint="eastAsia"/>
        </w:rPr>
        <w:t>Thus you see what we have to bear in mind.</w:t>
      </w:r>
    </w:p>
    <w:p w14:paraId="57813D82">
      <w:pPr>
        <w:pStyle w:val="4"/>
        <w:spacing w:before="298" w:line="285" w:lineRule="auto"/>
        <w:rPr>
          <w:rFonts w:hint="eastAsia"/>
        </w:rPr>
      </w:pPr>
      <w:r>
        <w:rPr>
          <w:rFonts w:hint="eastAsia"/>
        </w:rPr>
        <w:t>因此你看到我们必须记住什么。</w:t>
      </w:r>
    </w:p>
    <w:p w14:paraId="03E0CC05">
      <w:pPr>
        <w:pStyle w:val="4"/>
        <w:spacing w:before="298" w:line="285" w:lineRule="auto"/>
        <w:rPr>
          <w:rFonts w:hint="eastAsia"/>
        </w:rPr>
      </w:pPr>
    </w:p>
    <w:p w14:paraId="5002B978">
      <w:pPr>
        <w:pStyle w:val="4"/>
        <w:spacing w:before="298" w:line="285" w:lineRule="auto"/>
        <w:rPr>
          <w:rFonts w:hint="eastAsia"/>
        </w:rPr>
      </w:pPr>
      <w:r>
        <w:rPr>
          <w:rFonts w:hint="eastAsia"/>
        </w:rPr>
        <w:t>And, in fact, we see how St. Paul exhorts us to come to the same point.</w:t>
      </w:r>
    </w:p>
    <w:p w14:paraId="6F2A4E5D">
      <w:pPr>
        <w:pStyle w:val="4"/>
        <w:spacing w:before="298" w:line="285" w:lineRule="auto"/>
        <w:rPr>
          <w:rFonts w:hint="eastAsia"/>
        </w:rPr>
      </w:pPr>
      <w:r>
        <w:rPr>
          <w:rFonts w:hint="eastAsia"/>
        </w:rPr>
        <w:t>事实上，我们看到圣保罗如何劝勉我们达到同一点。</w:t>
      </w:r>
    </w:p>
    <w:p w14:paraId="3C5271E7">
      <w:pPr>
        <w:pStyle w:val="4"/>
        <w:spacing w:before="298" w:line="285" w:lineRule="auto"/>
        <w:rPr>
          <w:rFonts w:hint="eastAsia"/>
        </w:rPr>
      </w:pPr>
    </w:p>
    <w:p w14:paraId="31A6FFB0">
      <w:pPr>
        <w:pStyle w:val="4"/>
        <w:spacing w:before="298" w:line="285" w:lineRule="auto"/>
        <w:rPr>
          <w:rFonts w:hint="eastAsia"/>
        </w:rPr>
      </w:pPr>
      <w:r>
        <w:rPr>
          <w:rFonts w:hint="eastAsia"/>
        </w:rPr>
        <w:t>‘Who art thou, O man (he says) who contends against thy</w:t>
      </w:r>
    </w:p>
    <w:p w14:paraId="57B6CE06">
      <w:pPr>
        <w:pStyle w:val="4"/>
        <w:spacing w:before="298" w:line="285" w:lineRule="auto"/>
        <w:rPr>
          <w:rFonts w:hint="eastAsia"/>
        </w:rPr>
      </w:pPr>
      <w:r>
        <w:rPr>
          <w:rFonts w:hint="eastAsia"/>
        </w:rPr>
        <w:t>祂说：“你这人哪，你是谁，竟敢与你的</w:t>
      </w:r>
    </w:p>
    <w:p w14:paraId="4C0EA219">
      <w:pPr>
        <w:pStyle w:val="4"/>
        <w:spacing w:before="298" w:line="285" w:lineRule="auto"/>
        <w:rPr>
          <w:rFonts w:hint="eastAsia"/>
        </w:rPr>
      </w:pPr>
    </w:p>
    <w:p w14:paraId="2F32817E">
      <w:pPr>
        <w:pStyle w:val="4"/>
        <w:spacing w:before="298" w:line="285" w:lineRule="auto"/>
        <w:rPr>
          <w:rFonts w:hint="eastAsia"/>
        </w:rPr>
      </w:pPr>
      <w:r>
        <w:rPr>
          <w:rFonts w:hint="eastAsia"/>
        </w:rPr>
        <w:t>God?’ [Rom. 9:20].</w:t>
      </w:r>
    </w:p>
    <w:p w14:paraId="548AB7A8">
      <w:pPr>
        <w:pStyle w:val="4"/>
        <w:spacing w:before="298" w:line="285" w:lineRule="auto"/>
        <w:rPr>
          <w:rFonts w:hint="eastAsia"/>
        </w:rPr>
      </w:pPr>
      <w:r>
        <w:rPr>
          <w:rFonts w:hint="eastAsia"/>
        </w:rPr>
        <w:t>上帝？”[罗马书 9:20]。</w:t>
      </w:r>
    </w:p>
    <w:p w14:paraId="6070B193">
      <w:pPr>
        <w:pStyle w:val="4"/>
        <w:spacing w:before="298" w:line="285" w:lineRule="auto"/>
        <w:rPr>
          <w:rFonts w:hint="eastAsia"/>
        </w:rPr>
      </w:pPr>
    </w:p>
    <w:p w14:paraId="16D4FA9B">
      <w:pPr>
        <w:pStyle w:val="4"/>
        <w:spacing w:before="298" w:line="285" w:lineRule="auto"/>
        <w:rPr>
          <w:rFonts w:hint="eastAsia"/>
        </w:rPr>
      </w:pPr>
      <w:r>
        <w:rPr>
          <w:rFonts w:hint="eastAsia"/>
        </w:rPr>
        <w:t>After he had set down many replies we are accustomed to make, he says, ‘O man’.</w:t>
      </w:r>
    </w:p>
    <w:p w14:paraId="0D06C22D">
      <w:pPr>
        <w:pStyle w:val="4"/>
        <w:spacing w:before="298" w:line="285" w:lineRule="auto"/>
        <w:rPr>
          <w:rFonts w:hint="eastAsia"/>
        </w:rPr>
      </w:pPr>
      <w:r>
        <w:rPr>
          <w:rFonts w:hint="eastAsia"/>
        </w:rPr>
        <w:t>在祂列举了我们惯常作出的许多回答之后，祂说：“人哪。”</w:t>
      </w:r>
    </w:p>
    <w:p w14:paraId="716F5170">
      <w:pPr>
        <w:pStyle w:val="4"/>
        <w:spacing w:before="298" w:line="285" w:lineRule="auto"/>
        <w:rPr>
          <w:rFonts w:hint="eastAsia"/>
        </w:rPr>
      </w:pPr>
    </w:p>
    <w:p w14:paraId="24128208">
      <w:pPr>
        <w:pStyle w:val="4"/>
        <w:spacing w:before="298" w:line="285" w:lineRule="auto"/>
        <w:rPr>
          <w:rFonts w:hint="eastAsia"/>
        </w:rPr>
      </w:pPr>
      <w:r>
        <w:rPr>
          <w:rFonts w:hint="eastAsia"/>
        </w:rPr>
        <w:t>By the word ‘man’ he meant to make us perceive our own frailty, for we are but worms of earth and rottenness [Ps. 103:14].</w:t>
      </w:r>
    </w:p>
    <w:p w14:paraId="75C666C9">
      <w:pPr>
        <w:pStyle w:val="4"/>
        <w:spacing w:before="298" w:line="285" w:lineRule="auto"/>
        <w:rPr>
          <w:rFonts w:hint="eastAsia"/>
        </w:rPr>
      </w:pPr>
      <w:r>
        <w:rPr>
          <w:rFonts w:hint="eastAsia"/>
        </w:rPr>
        <w:t>祂用“人”这个词，是要使我们认识到我们自己的软弱，因为我们不过是地上的虫子和腐朽之物[诗篇 103:14]。</w:t>
      </w:r>
    </w:p>
    <w:p w14:paraId="3390C8CF">
      <w:pPr>
        <w:pStyle w:val="4"/>
        <w:spacing w:before="298" w:line="285" w:lineRule="auto"/>
        <w:rPr>
          <w:rFonts w:hint="eastAsia"/>
        </w:rPr>
      </w:pPr>
    </w:p>
    <w:p w14:paraId="504DC697">
      <w:pPr>
        <w:pStyle w:val="4"/>
        <w:spacing w:before="298" w:line="285" w:lineRule="auto"/>
        <w:rPr>
          <w:rFonts w:hint="eastAsia"/>
        </w:rPr>
      </w:pPr>
      <w:r>
        <w:rPr>
          <w:rFonts w:hint="eastAsia"/>
        </w:rPr>
        <w:t>Now then, what audacity it is to open our mouths to reply against God.</w:t>
      </w:r>
    </w:p>
    <w:p w14:paraId="40F53274">
      <w:pPr>
        <w:pStyle w:val="4"/>
        <w:spacing w:before="298" w:line="285" w:lineRule="auto"/>
        <w:rPr>
          <w:rFonts w:hint="eastAsia"/>
        </w:rPr>
      </w:pPr>
      <w:r>
        <w:rPr>
          <w:rFonts w:hint="eastAsia"/>
        </w:rPr>
        <w:t>那么，开口反驳上帝是何等的胆大妄为。</w:t>
      </w:r>
    </w:p>
    <w:p w14:paraId="3F18CFEE">
      <w:pPr>
        <w:pStyle w:val="4"/>
        <w:spacing w:before="298" w:line="285" w:lineRule="auto"/>
        <w:rPr>
          <w:rFonts w:hint="eastAsia"/>
        </w:rPr>
      </w:pPr>
    </w:p>
    <w:p w14:paraId="46C383F9">
      <w:pPr>
        <w:pStyle w:val="4"/>
        <w:spacing w:before="298" w:line="285" w:lineRule="auto"/>
        <w:rPr>
          <w:rFonts w:hint="eastAsia"/>
        </w:rPr>
      </w:pPr>
      <w:r>
        <w:rPr>
          <w:rFonts w:hint="eastAsia"/>
        </w:rPr>
        <w:t>Is it not a perverting of the whole order of nature?</w:t>
      </w:r>
    </w:p>
    <w:p w14:paraId="06BA5E29">
      <w:pPr>
        <w:pStyle w:val="4"/>
        <w:spacing w:before="298" w:line="285" w:lineRule="auto"/>
        <w:rPr>
          <w:rFonts w:hint="eastAsia"/>
        </w:rPr>
      </w:pPr>
      <w:r>
        <w:rPr>
          <w:rFonts w:hint="eastAsia"/>
        </w:rPr>
        <w:t>这岂不是歪曲了整个自然秩序吗？</w:t>
      </w:r>
    </w:p>
    <w:p w14:paraId="414B843B">
      <w:pPr>
        <w:pStyle w:val="4"/>
        <w:spacing w:before="298" w:line="285" w:lineRule="auto"/>
        <w:rPr>
          <w:rFonts w:hint="eastAsia"/>
        </w:rPr>
      </w:pPr>
    </w:p>
    <w:p w14:paraId="47528F49">
      <w:pPr>
        <w:pStyle w:val="4"/>
        <w:spacing w:before="298" w:line="285" w:lineRule="auto"/>
        <w:rPr>
          <w:rFonts w:hint="eastAsia"/>
        </w:rPr>
      </w:pPr>
      <w:r>
        <w:rPr>
          <w:rFonts w:hint="eastAsia"/>
        </w:rPr>
        <w:t>Is it in our power to pluck the sun out of the sky, or to take the moon between our teeth, as they say?</w:t>
      </w:r>
    </w:p>
    <w:p w14:paraId="4E554A6F">
      <w:pPr>
        <w:pStyle w:val="4"/>
        <w:spacing w:before="298" w:line="285" w:lineRule="auto"/>
        <w:rPr>
          <w:rFonts w:hint="eastAsia"/>
        </w:rPr>
      </w:pPr>
      <w:r>
        <w:rPr>
          <w:rFonts w:hint="eastAsia"/>
        </w:rPr>
        <w:t>我们有能力把太阳从天上摘下来，或者像他们说的，把月亮夹在牙齿之间吗？</w:t>
      </w:r>
    </w:p>
    <w:p w14:paraId="25EB195C">
      <w:pPr>
        <w:pStyle w:val="4"/>
        <w:spacing w:before="298" w:line="285" w:lineRule="auto"/>
        <w:rPr>
          <w:rFonts w:hint="eastAsia"/>
        </w:rPr>
      </w:pPr>
    </w:p>
    <w:p w14:paraId="3A0021EF">
      <w:pPr>
        <w:pStyle w:val="4"/>
        <w:spacing w:before="298" w:line="285" w:lineRule="auto"/>
        <w:rPr>
          <w:rFonts w:hint="eastAsia"/>
        </w:rPr>
      </w:pPr>
      <w:r>
        <w:rPr>
          <w:rFonts w:hint="eastAsia"/>
        </w:rPr>
        <w:t>Much less is it lawful for us to contend with God and to advance reasons for controlling his judgments which we cannot comprehend.</w:t>
      </w:r>
    </w:p>
    <w:p w14:paraId="2B840FA7">
      <w:pPr>
        <w:pStyle w:val="4"/>
        <w:spacing w:before="298" w:line="285" w:lineRule="auto"/>
        <w:rPr>
          <w:rFonts w:hint="eastAsia"/>
        </w:rPr>
      </w:pPr>
      <w:r>
        <w:rPr>
          <w:rFonts w:hint="eastAsia"/>
        </w:rPr>
        <w:t>我们更没有权利与上帝争论，并提出理由来控制祂那些我们无法理解的审判。</w:t>
      </w:r>
    </w:p>
    <w:p w14:paraId="021C1635">
      <w:pPr>
        <w:pStyle w:val="4"/>
        <w:spacing w:before="298" w:line="285" w:lineRule="auto"/>
        <w:rPr>
          <w:rFonts w:hint="eastAsia"/>
        </w:rPr>
      </w:pPr>
    </w:p>
    <w:p w14:paraId="4437268E">
      <w:pPr>
        <w:pStyle w:val="4"/>
        <w:spacing w:before="298" w:line="285" w:lineRule="auto"/>
        <w:rPr>
          <w:rFonts w:hint="eastAsia"/>
        </w:rPr>
      </w:pPr>
      <w:r>
        <w:rPr>
          <w:rFonts w:hint="eastAsia"/>
        </w:rPr>
        <w:t>There are those who will grant this doctrine of predestination, which St. Paul treats here, to be true, for they dare not contradict the Holy Spirit, yet they would it were buried so that it might never be spoken of.</w:t>
      </w:r>
    </w:p>
    <w:p w14:paraId="53A2F026">
      <w:pPr>
        <w:pStyle w:val="4"/>
        <w:spacing w:before="298" w:line="285" w:lineRule="auto"/>
        <w:rPr>
          <w:rFonts w:hint="eastAsia"/>
        </w:rPr>
      </w:pPr>
      <w:r>
        <w:rPr>
          <w:rFonts w:hint="eastAsia"/>
        </w:rPr>
        <w:t>有些人会承认圣保罗在这里所论述的预定论是真实的，因为他们不敢违背圣灵，然而他们却希望它被埋葬，以便永远不再被提及。</w:t>
      </w:r>
    </w:p>
    <w:p w14:paraId="69CA0799">
      <w:pPr>
        <w:pStyle w:val="4"/>
        <w:spacing w:before="298" w:line="285" w:lineRule="auto"/>
        <w:rPr>
          <w:rFonts w:hint="eastAsia"/>
        </w:rPr>
      </w:pPr>
    </w:p>
    <w:p w14:paraId="34AD0A2F">
      <w:pPr>
        <w:pStyle w:val="4"/>
        <w:spacing w:before="298" w:line="285" w:lineRule="auto"/>
        <w:rPr>
          <w:rFonts w:hint="eastAsia"/>
        </w:rPr>
      </w:pPr>
      <w:r>
        <w:rPr>
          <w:rFonts w:hint="eastAsia"/>
        </w:rPr>
        <w:t>But they merely show themselves to be nothing but fools in controlling the Holy Spirit who spoke it by the prophets and apostles, and even by the mouth of God’s only Son.</w:t>
      </w:r>
    </w:p>
    <w:p w14:paraId="1C4F4919">
      <w:pPr>
        <w:pStyle w:val="4"/>
        <w:spacing w:before="298" w:line="285" w:lineRule="auto"/>
        <w:rPr>
          <w:rFonts w:hint="eastAsia"/>
        </w:rPr>
      </w:pPr>
      <w:r>
        <w:rPr>
          <w:rFonts w:hint="eastAsia"/>
        </w:rPr>
        <w:t>但他们仅仅显明自己不过是愚昧人，竟想控制那藉着先知和使徒，甚至藉着上帝独生子之口说话的圣灵。</w:t>
      </w:r>
    </w:p>
    <w:p w14:paraId="60E6111E">
      <w:pPr>
        <w:pStyle w:val="4"/>
        <w:spacing w:before="298" w:line="285" w:lineRule="auto"/>
        <w:rPr>
          <w:rFonts w:hint="eastAsia"/>
        </w:rPr>
      </w:pPr>
    </w:p>
    <w:p w14:paraId="46B5BDDD">
      <w:pPr>
        <w:pStyle w:val="4"/>
        <w:spacing w:before="298" w:line="285" w:lineRule="auto"/>
        <w:rPr>
          <w:rFonts w:hint="eastAsia"/>
        </w:rPr>
      </w:pPr>
      <w:r>
        <w:rPr>
          <w:rFonts w:hint="eastAsia"/>
        </w:rPr>
        <w:t>For when our Lord intends to assure us of our salvation, he brings us back to this eternal election; and similarly when he intends to magnify the gift of faith, the one in the tenth chapter of John and the other in the sixth.</w:t>
      </w:r>
    </w:p>
    <w:p w14:paraId="23ADA558">
      <w:pPr>
        <w:pStyle w:val="4"/>
        <w:spacing w:before="298" w:line="285" w:lineRule="auto"/>
        <w:rPr>
          <w:rFonts w:hint="eastAsia"/>
        </w:rPr>
      </w:pPr>
      <w:r>
        <w:rPr>
          <w:rFonts w:hint="eastAsia"/>
        </w:rPr>
        <w:t>因为当我们的主意在向我们保证我们的救恩时，祂就把我们带回到这个永恒的拣选；同样，当祂意在放大信心的恩赐时，一个在约翰福音第十章，另一个在第六章。</w:t>
      </w:r>
    </w:p>
    <w:p w14:paraId="40E2DC31">
      <w:pPr>
        <w:pStyle w:val="4"/>
        <w:spacing w:before="298" w:line="285" w:lineRule="auto"/>
        <w:rPr>
          <w:rFonts w:hint="eastAsia"/>
        </w:rPr>
      </w:pPr>
    </w:p>
    <w:p w14:paraId="638DFCBC">
      <w:pPr>
        <w:pStyle w:val="4"/>
        <w:spacing w:before="298" w:line="285" w:lineRule="auto"/>
        <w:rPr>
          <w:rFonts w:hint="eastAsia"/>
        </w:rPr>
      </w:pPr>
      <w:r>
        <w:rPr>
          <w:rFonts w:hint="eastAsia"/>
        </w:rPr>
        <w:t>And therefore that kind of people come too late to put God to silence and to efface from the holy Scripture the things which are shown there.</w:t>
      </w:r>
    </w:p>
    <w:p w14:paraId="5D3AF8D3">
      <w:pPr>
        <w:pStyle w:val="4"/>
        <w:spacing w:before="298" w:line="285" w:lineRule="auto"/>
        <w:rPr>
          <w:rFonts w:hint="eastAsia"/>
        </w:rPr>
      </w:pPr>
      <w:r>
        <w:rPr>
          <w:rFonts w:hint="eastAsia"/>
        </w:rPr>
        <w:t>因此，那种人来得太晚了，无法使上帝沉默，也无法从圣经中抹去那里所显明的事物。</w:t>
      </w:r>
    </w:p>
    <w:p w14:paraId="387F5305">
      <w:pPr>
        <w:pStyle w:val="4"/>
        <w:spacing w:before="298" w:line="285" w:lineRule="auto"/>
        <w:rPr>
          <w:rFonts w:hint="eastAsia"/>
        </w:rPr>
      </w:pPr>
    </w:p>
    <w:p w14:paraId="26D5D77F">
      <w:pPr>
        <w:pStyle w:val="4"/>
        <w:spacing w:before="298" w:line="285" w:lineRule="auto"/>
        <w:rPr>
          <w:rFonts w:hint="eastAsia"/>
        </w:rPr>
      </w:pPr>
      <w:r>
        <w:rPr>
          <w:rFonts w:hint="eastAsia"/>
        </w:rPr>
        <w:t>For the whole Scripture is profitable [2 Tim. 3:16].</w:t>
      </w:r>
    </w:p>
    <w:p w14:paraId="6C6FC82E">
      <w:pPr>
        <w:pStyle w:val="4"/>
        <w:spacing w:before="298" w:line="285" w:lineRule="auto"/>
        <w:rPr>
          <w:rFonts w:hint="eastAsia"/>
        </w:rPr>
      </w:pPr>
      <w:r>
        <w:rPr>
          <w:rFonts w:hint="eastAsia"/>
        </w:rPr>
        <w:t>因为全部圣经都是有益的[提摩太后书 3:16]。</w:t>
      </w:r>
    </w:p>
    <w:p w14:paraId="7A4A12FB">
      <w:pPr>
        <w:pStyle w:val="4"/>
        <w:spacing w:before="298" w:line="285" w:lineRule="auto"/>
        <w:rPr>
          <w:rFonts w:hint="eastAsia"/>
        </w:rPr>
      </w:pPr>
    </w:p>
    <w:p w14:paraId="45BE033F">
      <w:pPr>
        <w:pStyle w:val="4"/>
        <w:spacing w:before="298" w:line="285" w:lineRule="auto"/>
        <w:rPr>
          <w:rFonts w:hint="eastAsia"/>
        </w:rPr>
      </w:pPr>
      <w:r>
        <w:rPr>
          <w:rFonts w:hint="eastAsia"/>
        </w:rPr>
        <w:t>St Paul said that of the Law and the Prophets.</w:t>
      </w:r>
    </w:p>
    <w:p w14:paraId="271B63EB">
      <w:pPr>
        <w:pStyle w:val="4"/>
        <w:spacing w:before="298" w:line="285" w:lineRule="auto"/>
        <w:rPr>
          <w:rFonts w:hint="eastAsia"/>
        </w:rPr>
      </w:pPr>
      <w:r>
        <w:rPr>
          <w:rFonts w:hint="eastAsia"/>
        </w:rPr>
        <w:t>圣保罗论到律法和先知时这样说。</w:t>
      </w:r>
    </w:p>
    <w:p w14:paraId="571B17FE">
      <w:pPr>
        <w:pStyle w:val="4"/>
        <w:spacing w:before="298" w:line="285" w:lineRule="auto"/>
        <w:rPr>
          <w:rFonts w:hint="eastAsia"/>
        </w:rPr>
      </w:pPr>
    </w:p>
    <w:p w14:paraId="184A40C6">
      <w:pPr>
        <w:pStyle w:val="4"/>
        <w:spacing w:before="298" w:line="285" w:lineRule="auto"/>
        <w:rPr>
          <w:rFonts w:hint="eastAsia"/>
        </w:rPr>
      </w:pPr>
      <w:r>
        <w:rPr>
          <w:rFonts w:hint="eastAsia"/>
        </w:rPr>
        <w:t>Therefore we may also conclude that there is nothing superfluous in the gospel, nor anything which serves no good purpose and by which we may not be edified both in faith and in the fear of God.</w:t>
      </w:r>
    </w:p>
    <w:p w14:paraId="5A6D39A3">
      <w:pPr>
        <w:pStyle w:val="4"/>
        <w:spacing w:before="298" w:line="285" w:lineRule="auto"/>
        <w:rPr>
          <w:rFonts w:hint="eastAsia"/>
        </w:rPr>
      </w:pPr>
      <w:r>
        <w:rPr>
          <w:rFonts w:hint="eastAsia"/>
        </w:rPr>
        <w:t>因此我们也可以断定，福音中没有任何多余的东西，也没有任何没有益处、不能使我们在信心和敬畏上帝方面都得到造就的东西。</w:t>
      </w:r>
    </w:p>
    <w:p w14:paraId="2A0C9AA4">
      <w:pPr>
        <w:pStyle w:val="4"/>
        <w:spacing w:before="298" w:line="285" w:lineRule="auto"/>
        <w:rPr>
          <w:rFonts w:hint="eastAsia"/>
        </w:rPr>
      </w:pPr>
    </w:p>
    <w:p w14:paraId="38F97774">
      <w:pPr>
        <w:pStyle w:val="4"/>
        <w:spacing w:before="298" w:line="285" w:lineRule="auto"/>
        <w:rPr>
          <w:rFonts w:hint="eastAsia"/>
        </w:rPr>
      </w:pPr>
      <w:r>
        <w:rPr>
          <w:rFonts w:hint="eastAsia"/>
        </w:rPr>
        <w:t>But this doctrine is thus contained there, and the Holy Ghost speaks it loud and clear.</w:t>
      </w:r>
    </w:p>
    <w:p w14:paraId="55141D52">
      <w:pPr>
        <w:pStyle w:val="4"/>
        <w:spacing w:before="298" w:line="285" w:lineRule="auto"/>
        <w:rPr>
          <w:rFonts w:hint="eastAsia"/>
        </w:rPr>
      </w:pPr>
      <w:r>
        <w:rPr>
          <w:rFonts w:hint="eastAsia"/>
        </w:rPr>
        <w:t>但这个教义就这样包含在其中，并且圣灵大声而清晰地讲论它。</w:t>
      </w:r>
    </w:p>
    <w:p w14:paraId="09E798AC">
      <w:pPr>
        <w:pStyle w:val="4"/>
        <w:spacing w:before="298" w:line="285" w:lineRule="auto"/>
        <w:rPr>
          <w:rFonts w:hint="eastAsia"/>
        </w:rPr>
      </w:pPr>
    </w:p>
    <w:p w14:paraId="49183D5B">
      <w:pPr>
        <w:pStyle w:val="4"/>
        <w:spacing w:before="298" w:line="285" w:lineRule="auto"/>
        <w:rPr>
          <w:rFonts w:hint="eastAsia"/>
        </w:rPr>
      </w:pPr>
      <w:r>
        <w:rPr>
          <w:rFonts w:hint="eastAsia"/>
        </w:rPr>
        <w:t>They must be Manichees who intend to mutilate and take away from the gospel.</w:t>
      </w:r>
    </w:p>
    <w:p w14:paraId="7C4A5CF9">
      <w:pPr>
        <w:pStyle w:val="4"/>
        <w:spacing w:before="298" w:line="285" w:lineRule="auto"/>
        <w:rPr>
          <w:rFonts w:hint="eastAsia"/>
        </w:rPr>
      </w:pPr>
      <w:r>
        <w:rPr>
          <w:rFonts w:hint="eastAsia"/>
        </w:rPr>
        <w:t>那些意图肢解并从福音中夺取东西的人，必定是摩尼教徒。</w:t>
      </w:r>
    </w:p>
    <w:p w14:paraId="3C7B50DF">
      <w:pPr>
        <w:pStyle w:val="4"/>
        <w:spacing w:before="298" w:line="285" w:lineRule="auto"/>
        <w:rPr>
          <w:rFonts w:hint="eastAsia"/>
        </w:rPr>
      </w:pPr>
    </w:p>
    <w:p w14:paraId="7A79D3C1">
      <w:pPr>
        <w:pStyle w:val="4"/>
        <w:spacing w:before="298" w:line="285" w:lineRule="auto"/>
        <w:rPr>
          <w:rFonts w:hint="eastAsia"/>
        </w:rPr>
      </w:pPr>
      <w:r>
        <w:rPr>
          <w:rFonts w:hint="eastAsia"/>
        </w:rPr>
        <w:t>For what they did not like they set aside and have forged a gospel of various pieces, allowing nothing but what they themselves thought good.</w:t>
      </w:r>
    </w:p>
    <w:p w14:paraId="05DE732E">
      <w:pPr>
        <w:pStyle w:val="4"/>
        <w:spacing w:before="298" w:line="285" w:lineRule="auto"/>
        <w:rPr>
          <w:rFonts w:hint="eastAsia"/>
        </w:rPr>
      </w:pPr>
      <w:r>
        <w:rPr>
          <w:rFonts w:hint="eastAsia"/>
        </w:rPr>
        <w:t>因为他们不喜欢的东西，他们就搁置一旁，并伪造了一个由各种片段组成的福音，只允许他们自己认为好的东西。</w:t>
      </w:r>
    </w:p>
    <w:p w14:paraId="77BFBA85">
      <w:pPr>
        <w:pStyle w:val="4"/>
        <w:spacing w:before="298" w:line="285" w:lineRule="auto"/>
        <w:rPr>
          <w:rFonts w:hint="eastAsia"/>
        </w:rPr>
      </w:pPr>
    </w:p>
    <w:p w14:paraId="71ED536E">
      <w:pPr>
        <w:pStyle w:val="4"/>
        <w:spacing w:before="298" w:line="285" w:lineRule="auto"/>
        <w:rPr>
          <w:rFonts w:hint="eastAsia"/>
        </w:rPr>
      </w:pPr>
      <w:r>
        <w:rPr>
          <w:rFonts w:hint="eastAsia"/>
        </w:rPr>
        <w:t>Now if such heretics</w:t>
      </w:r>
    </w:p>
    <w:p w14:paraId="7238DCEF">
      <w:pPr>
        <w:pStyle w:val="4"/>
        <w:spacing w:before="298" w:line="285" w:lineRule="auto"/>
        <w:rPr>
          <w:rFonts w:hint="eastAsia"/>
        </w:rPr>
      </w:pPr>
      <w:r>
        <w:rPr>
          <w:rFonts w:hint="eastAsia"/>
        </w:rPr>
        <w:t>如今若有这样的异端</w:t>
      </w:r>
    </w:p>
    <w:p w14:paraId="54F7DC6B">
      <w:pPr>
        <w:pStyle w:val="4"/>
        <w:spacing w:before="298" w:line="285" w:lineRule="auto"/>
        <w:rPr>
          <w:rFonts w:hint="eastAsia"/>
        </w:rPr>
      </w:pPr>
    </w:p>
    <w:p w14:paraId="44F764B6">
      <w:pPr>
        <w:pStyle w:val="4"/>
        <w:spacing w:before="298" w:line="285" w:lineRule="auto"/>
        <w:rPr>
          <w:rFonts w:hint="eastAsia"/>
        </w:rPr>
      </w:pPr>
      <w:r>
        <w:rPr>
          <w:rFonts w:hint="eastAsia"/>
        </w:rPr>
        <w:t>have shown a devilish stubbornness against God in separating things which ought to be kept together in an inseparable bond, then they are also malicious and perverse who would nowadays have the doctrine of election kept silent.</w:t>
      </w:r>
    </w:p>
    <w:p w14:paraId="57E36559">
      <w:pPr>
        <w:pStyle w:val="4"/>
        <w:spacing w:before="298" w:line="285" w:lineRule="auto"/>
        <w:rPr>
          <w:rFonts w:hint="eastAsia"/>
        </w:rPr>
      </w:pPr>
      <w:r>
        <w:rPr>
          <w:rFonts w:hint="eastAsia"/>
        </w:rPr>
        <w:t>在分离本应以不可分割的纽带联系在一起的事物上，表现出对上帝魔鬼般的顽固，那么那些如今希望拣选的教义保持沉默的人，也是恶意和悖逆的。</w:t>
      </w:r>
    </w:p>
    <w:p w14:paraId="6BB5FB5A">
      <w:pPr>
        <w:pStyle w:val="4"/>
        <w:spacing w:before="298" w:line="285" w:lineRule="auto"/>
        <w:rPr>
          <w:rFonts w:hint="eastAsia"/>
        </w:rPr>
      </w:pPr>
    </w:p>
    <w:p w14:paraId="207C00A4">
      <w:pPr>
        <w:pStyle w:val="4"/>
        <w:spacing w:before="298" w:line="285" w:lineRule="auto"/>
        <w:rPr>
          <w:rFonts w:hint="eastAsia"/>
        </w:rPr>
      </w:pPr>
      <w:r>
        <w:rPr>
          <w:rFonts w:hint="eastAsia"/>
        </w:rPr>
        <w:t>For they would stop the mouth of God, if it were possible, and seal his mouth whenever he utters anything they do not like.</w:t>
      </w:r>
    </w:p>
    <w:p w14:paraId="379B0717">
      <w:pPr>
        <w:pStyle w:val="4"/>
        <w:spacing w:before="298" w:line="285" w:lineRule="auto"/>
        <w:rPr>
          <w:rFonts w:hint="eastAsia"/>
        </w:rPr>
      </w:pPr>
      <w:r>
        <w:rPr>
          <w:rFonts w:hint="eastAsia"/>
        </w:rPr>
        <w:t>因为如果可能的话，他们会堵住上帝的口，每当祂说出他们不喜欢的话时，他们就会封住祂的口。</w:t>
      </w:r>
    </w:p>
    <w:p w14:paraId="14448837">
      <w:pPr>
        <w:pStyle w:val="4"/>
        <w:spacing w:before="298" w:line="285" w:lineRule="auto"/>
        <w:rPr>
          <w:rFonts w:hint="eastAsia"/>
        </w:rPr>
      </w:pPr>
    </w:p>
    <w:p w14:paraId="0C2FCB3B">
      <w:pPr>
        <w:pStyle w:val="4"/>
        <w:spacing w:before="298" w:line="285" w:lineRule="auto"/>
        <w:rPr>
          <w:rFonts w:hint="eastAsia"/>
        </w:rPr>
      </w:pPr>
      <w:r>
        <w:rPr>
          <w:rFonts w:hint="eastAsia"/>
        </w:rPr>
        <w:t>Again, a man may clearly see their stupidity in that St. Paul did not have a better proof than this by which to magnify God’s goodness.</w:t>
      </w:r>
    </w:p>
    <w:p w14:paraId="1A6D0F13">
      <w:pPr>
        <w:pStyle w:val="4"/>
        <w:spacing w:before="298" w:line="285" w:lineRule="auto"/>
        <w:rPr>
          <w:rFonts w:hint="eastAsia"/>
        </w:rPr>
      </w:pPr>
      <w:r>
        <w:rPr>
          <w:rFonts w:hint="eastAsia"/>
        </w:rPr>
        <w:t>再者，人可以清楚地看到他们的愚蠢，因为圣保罗没有比这更好的证据来放大上帝的良善。</w:t>
      </w:r>
    </w:p>
    <w:p w14:paraId="2C81AA1B">
      <w:pPr>
        <w:pStyle w:val="4"/>
        <w:spacing w:before="298" w:line="285" w:lineRule="auto"/>
        <w:rPr>
          <w:rFonts w:hint="eastAsia"/>
        </w:rPr>
      </w:pPr>
    </w:p>
    <w:p w14:paraId="4E03D5BD">
      <w:pPr>
        <w:pStyle w:val="4"/>
        <w:spacing w:before="298" w:line="285" w:lineRule="auto"/>
        <w:rPr>
          <w:rFonts w:hint="eastAsia"/>
        </w:rPr>
      </w:pPr>
      <w:r>
        <w:rPr>
          <w:rFonts w:hint="eastAsia"/>
        </w:rPr>
        <w:t>So then, if there were no other reason, it were better that the whole world should go to confusion than that this doctrine should be reduced to silence.</w:t>
      </w:r>
    </w:p>
    <w:p w14:paraId="5B7B98C1">
      <w:pPr>
        <w:pStyle w:val="4"/>
        <w:spacing w:before="298" w:line="285" w:lineRule="auto"/>
        <w:rPr>
          <w:rFonts w:hint="eastAsia"/>
        </w:rPr>
      </w:pPr>
      <w:r>
        <w:rPr>
          <w:rFonts w:hint="eastAsia"/>
        </w:rPr>
        <w:t>那么，如果没有别的理由，宁愿整个世界都陷入混乱，也不愿这个教义被压制。</w:t>
      </w:r>
    </w:p>
    <w:p w14:paraId="5FDC5A88">
      <w:pPr>
        <w:pStyle w:val="4"/>
        <w:spacing w:before="298" w:line="285" w:lineRule="auto"/>
        <w:rPr>
          <w:rFonts w:hint="eastAsia"/>
        </w:rPr>
      </w:pPr>
    </w:p>
    <w:p w14:paraId="772F5A31">
      <w:pPr>
        <w:pStyle w:val="4"/>
        <w:spacing w:before="298" w:line="285" w:lineRule="auto"/>
        <w:rPr>
          <w:rFonts w:hint="eastAsia"/>
        </w:rPr>
      </w:pPr>
      <w:r>
        <w:rPr>
          <w:rFonts w:hint="eastAsia"/>
        </w:rPr>
        <w:t>For is it reason that God should set the infinite treasure of his mercies before our eyes and yet that they should not be spoken of, but be thrust under foot?</w:t>
      </w:r>
    </w:p>
    <w:p w14:paraId="19CDA7E2">
      <w:pPr>
        <w:pStyle w:val="4"/>
        <w:spacing w:before="298" w:line="285" w:lineRule="auto"/>
        <w:rPr>
          <w:rFonts w:hint="eastAsia"/>
        </w:rPr>
      </w:pPr>
      <w:r>
        <w:rPr>
          <w:rFonts w:hint="eastAsia"/>
        </w:rPr>
        <w:t>难道上帝将祂无限怜悯的宝藏摆在我们眼前，却不被提及，反而被践踏在脚下，这合乎情理吗？</w:t>
      </w:r>
    </w:p>
    <w:p w14:paraId="1AED7A93">
      <w:pPr>
        <w:pStyle w:val="4"/>
        <w:spacing w:before="298" w:line="285" w:lineRule="auto"/>
        <w:rPr>
          <w:rFonts w:hint="eastAsia"/>
        </w:rPr>
      </w:pPr>
    </w:p>
    <w:p w14:paraId="37FF58F8">
      <w:pPr>
        <w:pStyle w:val="4"/>
        <w:spacing w:before="298" w:line="285" w:lineRule="auto"/>
        <w:rPr>
          <w:rFonts w:hint="eastAsia"/>
        </w:rPr>
      </w:pPr>
      <w:r>
        <w:rPr>
          <w:rFonts w:hint="eastAsia"/>
        </w:rPr>
        <w:t>But there are yet two more reasons which show that this doctrine must of necessity be preached, and that we reap such great profit from it that it had been much better if we had never been born than be ignorant of what St. Paul shows here.</w:t>
      </w:r>
    </w:p>
    <w:p w14:paraId="4DB903C2">
      <w:pPr>
        <w:pStyle w:val="4"/>
        <w:spacing w:before="298" w:line="285" w:lineRule="auto"/>
        <w:rPr>
          <w:rFonts w:hint="eastAsia"/>
        </w:rPr>
      </w:pPr>
      <w:r>
        <w:rPr>
          <w:rFonts w:hint="eastAsia"/>
        </w:rPr>
        <w:t>但还有另外两个理由表明这个教义必须被传讲，并且我们从中获得如此巨大的益处，以致如果我们不知道圣保罗在这里所显明的，还不如我们从未出生过。</w:t>
      </w:r>
    </w:p>
    <w:p w14:paraId="26037610">
      <w:pPr>
        <w:pStyle w:val="4"/>
        <w:spacing w:before="298" w:line="285" w:lineRule="auto"/>
        <w:rPr>
          <w:rFonts w:hint="eastAsia"/>
        </w:rPr>
      </w:pPr>
    </w:p>
    <w:p w14:paraId="2BF06408">
      <w:pPr>
        <w:pStyle w:val="4"/>
        <w:spacing w:before="298" w:line="285" w:lineRule="auto"/>
        <w:rPr>
          <w:rFonts w:hint="eastAsia"/>
        </w:rPr>
      </w:pPr>
      <w:r>
        <w:rPr>
          <w:rFonts w:hint="eastAsia"/>
        </w:rPr>
        <w:t>For there are two things at which we must chiefly aim and to which it is fitting for us to apply all our studies and endeavours, and they are the very sum of all the things God teaches us by the holy Scripture.</w:t>
      </w:r>
    </w:p>
    <w:p w14:paraId="1421299B">
      <w:pPr>
        <w:pStyle w:val="4"/>
        <w:spacing w:before="298" w:line="285" w:lineRule="auto"/>
        <w:rPr>
          <w:rFonts w:hint="eastAsia"/>
        </w:rPr>
      </w:pPr>
      <w:r>
        <w:rPr>
          <w:rFonts w:hint="eastAsia"/>
        </w:rPr>
        <w:t>因为有两件事是我们必须主要追求的，并且我们理当将我们所有的学习和努力都应用于此，它们正是上帝藉着圣经所教导我们的一切事物的总和。</w:t>
      </w:r>
    </w:p>
    <w:p w14:paraId="3FFFE43D">
      <w:pPr>
        <w:pStyle w:val="4"/>
        <w:spacing w:before="298" w:line="285" w:lineRule="auto"/>
        <w:rPr>
          <w:rFonts w:hint="eastAsia"/>
        </w:rPr>
      </w:pPr>
    </w:p>
    <w:p w14:paraId="7E6D4A9F">
      <w:pPr>
        <w:pStyle w:val="4"/>
        <w:spacing w:before="298" w:line="285" w:lineRule="auto"/>
        <w:rPr>
          <w:rFonts w:hint="eastAsia"/>
        </w:rPr>
      </w:pPr>
      <w:r>
        <w:rPr>
          <w:rFonts w:hint="eastAsia"/>
        </w:rPr>
        <w:t>The one is the magnifying of God as he deserves, and the other is the assurance of our salvation, so that we may call on him as our Father with full liberty [Rom. 8:15].</w:t>
      </w:r>
    </w:p>
    <w:p w14:paraId="3C1D0CA5">
      <w:pPr>
        <w:pStyle w:val="4"/>
        <w:spacing w:before="298" w:line="285" w:lineRule="auto"/>
        <w:rPr>
          <w:rFonts w:hint="eastAsia"/>
        </w:rPr>
      </w:pPr>
      <w:r>
        <w:rPr>
          <w:rFonts w:hint="eastAsia"/>
        </w:rPr>
        <w:t>其一是按祂所配得的尊崇上帝，其二是确信我们的救恩，使我们可以凭着完全的自由称呼祂为我们的天父[罗马书 8:15]。</w:t>
      </w:r>
    </w:p>
    <w:p w14:paraId="14238F8C">
      <w:pPr>
        <w:pStyle w:val="4"/>
        <w:spacing w:before="298" w:line="285" w:lineRule="auto"/>
        <w:rPr>
          <w:rFonts w:hint="eastAsia"/>
        </w:rPr>
      </w:pPr>
    </w:p>
    <w:p w14:paraId="4B63839D">
      <w:pPr>
        <w:pStyle w:val="4"/>
        <w:spacing w:before="298" w:line="285" w:lineRule="auto"/>
        <w:rPr>
          <w:rFonts w:hint="eastAsia"/>
        </w:rPr>
      </w:pPr>
      <w:r>
        <w:rPr>
          <w:rFonts w:hint="eastAsia"/>
        </w:rPr>
        <w:t>If we do not have these two things, woe to us, for there is neither faith nor religion in us.</w:t>
      </w:r>
    </w:p>
    <w:p w14:paraId="43BB212B">
      <w:pPr>
        <w:pStyle w:val="4"/>
        <w:spacing w:before="298" w:line="285" w:lineRule="auto"/>
        <w:rPr>
          <w:rFonts w:hint="eastAsia"/>
        </w:rPr>
      </w:pPr>
      <w:r>
        <w:rPr>
          <w:rFonts w:hint="eastAsia"/>
        </w:rPr>
        <w:t>如果我们没有这两样东西，我们就遭殃了，因为我们里面既没有信心也没有宗教。</w:t>
      </w:r>
    </w:p>
    <w:p w14:paraId="7740A564">
      <w:pPr>
        <w:pStyle w:val="4"/>
        <w:spacing w:before="298" w:line="285" w:lineRule="auto"/>
        <w:rPr>
          <w:rFonts w:hint="eastAsia"/>
        </w:rPr>
      </w:pPr>
    </w:p>
    <w:p w14:paraId="3BD8695C">
      <w:pPr>
        <w:pStyle w:val="4"/>
        <w:spacing w:before="298" w:line="285" w:lineRule="auto"/>
        <w:rPr>
          <w:rFonts w:hint="eastAsia"/>
        </w:rPr>
      </w:pPr>
      <w:r>
        <w:rPr>
          <w:rFonts w:hint="eastAsia"/>
        </w:rPr>
        <w:t>We may talk well of God, but it will be but falsehood.</w:t>
      </w:r>
    </w:p>
    <w:p w14:paraId="4067EB54">
      <w:pPr>
        <w:pStyle w:val="4"/>
        <w:spacing w:before="298" w:line="285" w:lineRule="auto"/>
        <w:rPr>
          <w:rFonts w:hint="eastAsia"/>
        </w:rPr>
      </w:pPr>
      <w:r>
        <w:rPr>
          <w:rFonts w:hint="eastAsia"/>
        </w:rPr>
        <w:t>我们可以很好地谈论上帝，但这不过是虚假。</w:t>
      </w:r>
    </w:p>
    <w:p w14:paraId="6A05CA6B">
      <w:pPr>
        <w:pStyle w:val="4"/>
        <w:spacing w:before="298" w:line="285" w:lineRule="auto"/>
        <w:rPr>
          <w:rFonts w:hint="eastAsia"/>
        </w:rPr>
      </w:pPr>
    </w:p>
    <w:p w14:paraId="4F3C6015">
      <w:pPr>
        <w:pStyle w:val="4"/>
        <w:spacing w:before="298" w:line="285" w:lineRule="auto"/>
        <w:rPr>
          <w:rFonts w:hint="eastAsia"/>
        </w:rPr>
      </w:pPr>
      <w:r>
        <w:rPr>
          <w:rFonts w:hint="eastAsia"/>
        </w:rPr>
        <w:t>With regard to the first point, I have told you already that God’s grace is not sufficiently known but by setting God’s election, as it were, before our eyes.</w:t>
      </w:r>
    </w:p>
    <w:p w14:paraId="02F6DC21">
      <w:pPr>
        <w:pStyle w:val="4"/>
        <w:spacing w:before="298" w:line="285" w:lineRule="auto"/>
        <w:rPr>
          <w:rFonts w:hint="eastAsia"/>
        </w:rPr>
      </w:pPr>
      <w:r>
        <w:rPr>
          <w:rFonts w:hint="eastAsia"/>
        </w:rPr>
        <w:t>关于第一点，我已经告诉过你们，除非将上帝的拣选，可以说是，摆在我们眼前，否则上帝的恩典就不能充分地被认识。</w:t>
      </w:r>
    </w:p>
    <w:p w14:paraId="5E0987AB">
      <w:pPr>
        <w:pStyle w:val="4"/>
        <w:spacing w:before="298" w:line="285" w:lineRule="auto"/>
        <w:rPr>
          <w:rFonts w:hint="eastAsia"/>
        </w:rPr>
      </w:pPr>
    </w:p>
    <w:p w14:paraId="696BEC30">
      <w:pPr>
        <w:pStyle w:val="4"/>
        <w:spacing w:before="298" w:line="285" w:lineRule="auto"/>
        <w:rPr>
          <w:rFonts w:hint="eastAsia"/>
        </w:rPr>
      </w:pPr>
      <w:r>
        <w:rPr>
          <w:rFonts w:hint="eastAsia"/>
        </w:rPr>
        <w:t>For suppose God draws all men alike, and that such as wish to obtain salvation must come of their own free will and</w:t>
      </w:r>
    </w:p>
    <w:p w14:paraId="0A6FF9CA">
      <w:pPr>
        <w:pStyle w:val="4"/>
        <w:spacing w:before="298" w:line="285" w:lineRule="auto"/>
        <w:rPr>
          <w:rFonts w:hint="eastAsia"/>
        </w:rPr>
      </w:pPr>
      <w:r>
        <w:rPr>
          <w:rFonts w:hint="eastAsia"/>
        </w:rPr>
        <w:t>因为假设上帝同样地吸引所有的人，并且那些希望获得救恩的人必须凭自己的自由意志和</w:t>
      </w:r>
    </w:p>
    <w:p w14:paraId="6DF55EB7">
      <w:pPr>
        <w:pStyle w:val="4"/>
        <w:spacing w:before="298" w:line="285" w:lineRule="auto"/>
        <w:rPr>
          <w:rFonts w:hint="eastAsia"/>
        </w:rPr>
      </w:pPr>
    </w:p>
    <w:p w14:paraId="11A14950">
      <w:pPr>
        <w:pStyle w:val="4"/>
        <w:spacing w:before="298" w:line="285" w:lineRule="auto"/>
        <w:rPr>
          <w:rFonts w:hint="eastAsia"/>
        </w:rPr>
      </w:pPr>
      <w:r>
        <w:rPr>
          <w:rFonts w:hint="eastAsia"/>
        </w:rPr>
        <w:t>self-moving.</w:t>
      </w:r>
    </w:p>
    <w:p w14:paraId="5F808E0E">
      <w:pPr>
        <w:pStyle w:val="4"/>
        <w:spacing w:before="298" w:line="285" w:lineRule="auto"/>
        <w:rPr>
          <w:rFonts w:hint="eastAsia"/>
        </w:rPr>
      </w:pPr>
      <w:r>
        <w:rPr>
          <w:rFonts w:hint="eastAsia"/>
        </w:rPr>
        <w:t>自行。</w:t>
      </w:r>
    </w:p>
    <w:p w14:paraId="54EA2DF3">
      <w:pPr>
        <w:pStyle w:val="4"/>
        <w:spacing w:before="298" w:line="285" w:lineRule="auto"/>
        <w:rPr>
          <w:rFonts w:hint="eastAsia"/>
        </w:rPr>
      </w:pPr>
    </w:p>
    <w:p w14:paraId="5CA76CF3">
      <w:pPr>
        <w:pStyle w:val="4"/>
        <w:spacing w:before="298" w:line="285" w:lineRule="auto"/>
        <w:rPr>
          <w:rFonts w:hint="eastAsia"/>
        </w:rPr>
      </w:pPr>
      <w:r>
        <w:rPr>
          <w:rFonts w:hint="eastAsia"/>
        </w:rPr>
        <w:t>If it be so, then it is certain that we deserve to be received at God’s hand, and that he should handle every man according to his deserts.</w:t>
      </w:r>
    </w:p>
    <w:p w14:paraId="5093CB9E">
      <w:pPr>
        <w:pStyle w:val="4"/>
        <w:spacing w:before="298" w:line="285" w:lineRule="auto"/>
        <w:rPr>
          <w:rFonts w:hint="eastAsia"/>
        </w:rPr>
      </w:pPr>
      <w:r>
        <w:rPr>
          <w:rFonts w:hint="eastAsia"/>
        </w:rPr>
        <w:t>如果是这样，那么可以肯定的是，我们配得在上帝手中被接纳，并且祂应该按照每个人的应得来对待每个人。</w:t>
      </w:r>
    </w:p>
    <w:p w14:paraId="02C22AC1">
      <w:pPr>
        <w:pStyle w:val="4"/>
        <w:spacing w:before="298" w:line="285" w:lineRule="auto"/>
        <w:rPr>
          <w:rFonts w:hint="eastAsia"/>
        </w:rPr>
      </w:pPr>
    </w:p>
    <w:p w14:paraId="69AD0990">
      <w:pPr>
        <w:pStyle w:val="4"/>
        <w:spacing w:before="298" w:line="285" w:lineRule="auto"/>
        <w:rPr>
          <w:rFonts w:hint="eastAsia"/>
        </w:rPr>
      </w:pPr>
      <w:r>
        <w:rPr>
          <w:rFonts w:hint="eastAsia"/>
        </w:rPr>
        <w:t>But how shall God’s goodness be magnified Simply in this way, that he goes before us by his pure bounty and loves us despite all, without finding either in our persons or in our works any reason why he should love us.</w:t>
      </w:r>
    </w:p>
    <w:p w14:paraId="329FC893">
      <w:pPr>
        <w:pStyle w:val="4"/>
        <w:spacing w:before="298" w:line="285" w:lineRule="auto"/>
        <w:rPr>
          <w:rFonts w:hint="eastAsia"/>
        </w:rPr>
      </w:pPr>
      <w:r>
        <w:rPr>
          <w:rFonts w:hint="eastAsia"/>
        </w:rPr>
        <w:t>但上帝的良善如何才能被放大呢？简单地说，就是祂凭着祂纯粹的恩惠走在我们前面，并且不顾一切地爱我们，在我们的位格或行为中都找不到任何祂应该爱我们的理由。</w:t>
      </w:r>
    </w:p>
    <w:p w14:paraId="3D6DEC35">
      <w:pPr>
        <w:pStyle w:val="4"/>
        <w:spacing w:before="298" w:line="285" w:lineRule="auto"/>
        <w:rPr>
          <w:rFonts w:hint="eastAsia"/>
        </w:rPr>
      </w:pPr>
    </w:p>
    <w:p w14:paraId="3453C080">
      <w:pPr>
        <w:pStyle w:val="4"/>
        <w:spacing w:before="298" w:line="285" w:lineRule="auto"/>
        <w:rPr>
          <w:rFonts w:hint="eastAsia"/>
        </w:rPr>
      </w:pPr>
      <w:r>
        <w:rPr>
          <w:rFonts w:hint="eastAsia"/>
        </w:rPr>
        <w:t>If this is true, then there must needs be election: God takes the one sort because he thinks it good to do so, and leaves the other.</w:t>
      </w:r>
    </w:p>
    <w:p w14:paraId="1DCE83D7">
      <w:pPr>
        <w:pStyle w:val="4"/>
        <w:spacing w:before="298" w:line="285" w:lineRule="auto"/>
        <w:rPr>
          <w:rFonts w:hint="eastAsia"/>
        </w:rPr>
      </w:pPr>
      <w:r>
        <w:rPr>
          <w:rFonts w:hint="eastAsia"/>
        </w:rPr>
        <w:t>如果这是真的，那么就必定有拣选：上帝接纳一类人，因为祂认为这样做是好的，而撇下另一类人。</w:t>
      </w:r>
    </w:p>
    <w:p w14:paraId="02E98BA4">
      <w:pPr>
        <w:pStyle w:val="4"/>
        <w:spacing w:before="298" w:line="285" w:lineRule="auto"/>
        <w:rPr>
          <w:rFonts w:hint="eastAsia"/>
        </w:rPr>
      </w:pPr>
    </w:p>
    <w:p w14:paraId="5FA9680B">
      <w:pPr>
        <w:pStyle w:val="4"/>
        <w:spacing w:before="298" w:line="285" w:lineRule="auto"/>
        <w:rPr>
          <w:rFonts w:hint="eastAsia"/>
        </w:rPr>
      </w:pPr>
      <w:r>
        <w:rPr>
          <w:rFonts w:hint="eastAsia"/>
        </w:rPr>
        <w:t>Thus you see it is a most certain point that God’s glory does not appear and shine forth as is fitting, unless it be known that he sheds forth his goodness and love where it pleases him.</w:t>
      </w:r>
    </w:p>
    <w:p w14:paraId="35A8FD11">
      <w:pPr>
        <w:pStyle w:val="4"/>
        <w:spacing w:before="298" w:line="285" w:lineRule="auto"/>
        <w:rPr>
          <w:rFonts w:hint="eastAsia"/>
        </w:rPr>
      </w:pPr>
      <w:r>
        <w:rPr>
          <w:rFonts w:hint="eastAsia"/>
        </w:rPr>
        <w:t>因此你看到，这是一个最确定的观点：除非人知道上帝在祂所喜悦之处倾倒祂的良善和爱，否则上帝的荣耀就不会像它应该的那样显现和照耀。</w:t>
      </w:r>
    </w:p>
    <w:p w14:paraId="0F8E001A">
      <w:pPr>
        <w:pStyle w:val="4"/>
        <w:spacing w:before="298" w:line="285" w:lineRule="auto"/>
        <w:rPr>
          <w:rFonts w:hint="eastAsia"/>
        </w:rPr>
      </w:pPr>
    </w:p>
    <w:p w14:paraId="4082A3EE">
      <w:pPr>
        <w:pStyle w:val="4"/>
        <w:spacing w:before="298" w:line="285" w:lineRule="auto"/>
        <w:rPr>
          <w:rFonts w:hint="eastAsia"/>
        </w:rPr>
      </w:pPr>
      <w:r>
        <w:rPr>
          <w:rFonts w:hint="eastAsia"/>
        </w:rPr>
        <w:t>I said just now that the preaching of his Word is a singular benefit to us.</w:t>
      </w:r>
    </w:p>
    <w:p w14:paraId="505F34AC">
      <w:pPr>
        <w:pStyle w:val="4"/>
        <w:spacing w:before="298" w:line="285" w:lineRule="auto"/>
        <w:rPr>
          <w:rFonts w:hint="eastAsia"/>
        </w:rPr>
      </w:pPr>
      <w:r>
        <w:rPr>
          <w:rFonts w:hint="eastAsia"/>
        </w:rPr>
        <w:t>我刚才说过，传讲祂的话语对我们来说是一种独特的益处。</w:t>
      </w:r>
    </w:p>
    <w:p w14:paraId="482F574C">
      <w:pPr>
        <w:pStyle w:val="4"/>
        <w:spacing w:before="298" w:line="285" w:lineRule="auto"/>
        <w:rPr>
          <w:rFonts w:hint="eastAsia"/>
        </w:rPr>
      </w:pPr>
    </w:p>
    <w:p w14:paraId="66EAB25F">
      <w:pPr>
        <w:pStyle w:val="4"/>
        <w:spacing w:before="298" w:line="285" w:lineRule="auto"/>
        <w:rPr>
          <w:rFonts w:hint="eastAsia"/>
        </w:rPr>
      </w:pPr>
      <w:r>
        <w:rPr>
          <w:rFonts w:hint="eastAsia"/>
        </w:rPr>
        <w:t>And that is the reason why it is said so often in the Law and the Prophets that God has not dealt with any other nation as he dealt with the line of Abraham, in that he vouchsafed to choose and adopt them, to which the law gave sure testimony.</w:t>
      </w:r>
    </w:p>
    <w:p w14:paraId="4C9B3FAD">
      <w:pPr>
        <w:pStyle w:val="4"/>
        <w:spacing w:before="298" w:line="285" w:lineRule="auto"/>
        <w:rPr>
          <w:rFonts w:hint="eastAsia"/>
        </w:rPr>
      </w:pPr>
      <w:r>
        <w:rPr>
          <w:rFonts w:hint="eastAsia"/>
        </w:rPr>
        <w:t>这就是为什么在律法和先知书中常常说，上帝对待亚伯拉罕的后裔，不像对待其他任何民族那样，因为祂屈尊拣选并收养他们，律法为此作了确定的见证。</w:t>
      </w:r>
    </w:p>
    <w:p w14:paraId="12031333">
      <w:pPr>
        <w:pStyle w:val="4"/>
        <w:spacing w:before="298" w:line="285" w:lineRule="auto"/>
        <w:rPr>
          <w:rFonts w:hint="eastAsia"/>
        </w:rPr>
      </w:pPr>
    </w:p>
    <w:p w14:paraId="6E8CCBFE">
      <w:pPr>
        <w:pStyle w:val="4"/>
        <w:spacing w:before="298" w:line="285" w:lineRule="auto"/>
        <w:rPr>
          <w:rFonts w:hint="eastAsia"/>
        </w:rPr>
      </w:pPr>
      <w:r>
        <w:rPr>
          <w:rFonts w:hint="eastAsia"/>
        </w:rPr>
        <w:t>So then the children of Israel were exhorted to praise God because he had vouchsaf Demokratie to give them his law [Deut. 4:7], and, in the meanwhile, had let the poor Gentiles alone as people that did not belong to him after the same fashion.</w:t>
      </w:r>
    </w:p>
    <w:p w14:paraId="0C8C1F8B">
      <w:pPr>
        <w:pStyle w:val="4"/>
        <w:spacing w:before="298" w:line="285" w:lineRule="auto"/>
        <w:rPr>
          <w:rFonts w:hint="eastAsia"/>
        </w:rPr>
      </w:pPr>
      <w:r>
        <w:rPr>
          <w:rFonts w:hint="eastAsia"/>
        </w:rPr>
        <w:t>那么，以色列的子孙被劝勉要赞美上帝，因为祂屈尊将祂的律法赐给他们[申命记 4:7]，与此同时，却任凭可怜的外邦人独自一人，好像他们并非以同样的方式属于祂。</w:t>
      </w:r>
    </w:p>
    <w:p w14:paraId="5F0E9251">
      <w:pPr>
        <w:pStyle w:val="4"/>
        <w:spacing w:before="298" w:line="285" w:lineRule="auto"/>
        <w:rPr>
          <w:rFonts w:hint="eastAsia"/>
        </w:rPr>
      </w:pPr>
    </w:p>
    <w:p w14:paraId="6BDA691C">
      <w:pPr>
        <w:pStyle w:val="4"/>
        <w:spacing w:before="298" w:line="285" w:lineRule="auto"/>
        <w:rPr>
          <w:rFonts w:hint="eastAsia"/>
        </w:rPr>
      </w:pPr>
      <w:r>
        <w:rPr>
          <w:rFonts w:hint="eastAsia"/>
        </w:rPr>
        <w:t>But it is yet a far greater and more special privilege when he makes us profit by that Word.</w:t>
      </w:r>
    </w:p>
    <w:p w14:paraId="14BC3408">
      <w:pPr>
        <w:pStyle w:val="4"/>
        <w:spacing w:before="298" w:line="285" w:lineRule="auto"/>
        <w:rPr>
          <w:rFonts w:hint="eastAsia"/>
        </w:rPr>
      </w:pPr>
      <w:r>
        <w:rPr>
          <w:rFonts w:hint="eastAsia"/>
        </w:rPr>
        <w:t>但当祂使我们藉着那话语获益时，这又是一个更重大、更特别的特权。</w:t>
      </w:r>
    </w:p>
    <w:p w14:paraId="39FE4C64">
      <w:pPr>
        <w:pStyle w:val="4"/>
        <w:spacing w:before="298" w:line="285" w:lineRule="auto"/>
        <w:rPr>
          <w:rFonts w:hint="eastAsia"/>
        </w:rPr>
      </w:pPr>
    </w:p>
    <w:p w14:paraId="4F8C115C">
      <w:pPr>
        <w:pStyle w:val="4"/>
        <w:spacing w:before="298" w:line="285" w:lineRule="auto"/>
        <w:rPr>
          <w:rFonts w:hint="eastAsia"/>
        </w:rPr>
      </w:pPr>
      <w:r>
        <w:rPr>
          <w:rFonts w:hint="eastAsia"/>
        </w:rPr>
        <w:t>For it is certain that our ears might be assailed daily with the things that should be told us and that we would never be the better for it, until God speaks to us by his Holy Spirit within us.</w:t>
      </w:r>
    </w:p>
    <w:p w14:paraId="1A3F424D">
      <w:pPr>
        <w:pStyle w:val="4"/>
        <w:spacing w:before="298" w:line="285" w:lineRule="auto"/>
        <w:rPr>
          <w:rFonts w:hint="eastAsia"/>
        </w:rPr>
      </w:pPr>
      <w:r>
        <w:rPr>
          <w:rFonts w:hint="eastAsia"/>
        </w:rPr>
        <w:t>因为可以肯定的是，我们的耳朵可能每天都受到应该告诉我们的事情的侵扰，但我们永远不会因此而变得更好，直到上帝藉着祂在我们里面的圣灵对我们说话。</w:t>
      </w:r>
    </w:p>
    <w:p w14:paraId="6CB3B5FC">
      <w:pPr>
        <w:pStyle w:val="4"/>
        <w:spacing w:before="298" w:line="285" w:lineRule="auto"/>
        <w:rPr>
          <w:rFonts w:hint="eastAsia"/>
        </w:rPr>
      </w:pPr>
    </w:p>
    <w:p w14:paraId="772B7390">
      <w:pPr>
        <w:pStyle w:val="4"/>
        <w:spacing w:before="298" w:line="285" w:lineRule="auto"/>
        <w:rPr>
          <w:rFonts w:hint="eastAsia"/>
        </w:rPr>
      </w:pPr>
      <w:r>
        <w:rPr>
          <w:rFonts w:hint="eastAsia"/>
        </w:rPr>
        <w:t>In this matter, then, God shows a double grace.</w:t>
      </w:r>
    </w:p>
    <w:p w14:paraId="2272E8C0">
      <w:pPr>
        <w:pStyle w:val="4"/>
        <w:spacing w:before="298" w:line="285" w:lineRule="auto"/>
        <w:rPr>
          <w:rFonts w:hint="eastAsia"/>
        </w:rPr>
      </w:pPr>
      <w:r>
        <w:rPr>
          <w:rFonts w:hint="eastAsia"/>
        </w:rPr>
        <w:t>那么，在这件事上，上帝显明了双重的恩典。</w:t>
      </w:r>
    </w:p>
    <w:p w14:paraId="1603D5ED">
      <w:pPr>
        <w:pStyle w:val="4"/>
        <w:spacing w:before="298" w:line="285" w:lineRule="auto"/>
        <w:rPr>
          <w:rFonts w:hint="eastAsia"/>
        </w:rPr>
      </w:pPr>
    </w:p>
    <w:p w14:paraId="6BBD3263">
      <w:pPr>
        <w:pStyle w:val="4"/>
        <w:spacing w:before="298" w:line="285" w:lineRule="auto"/>
        <w:rPr>
          <w:rFonts w:hint="eastAsia"/>
        </w:rPr>
      </w:pPr>
      <w:r>
        <w:rPr>
          <w:rFonts w:hint="eastAsia"/>
        </w:rPr>
        <w:t>The one is when he raises up men to preach the gospel to us, for no man is meet and sufficient to do it of himself.</w:t>
      </w:r>
    </w:p>
    <w:p w14:paraId="75170B55">
      <w:pPr>
        <w:pStyle w:val="4"/>
        <w:spacing w:before="298" w:line="285" w:lineRule="auto"/>
        <w:rPr>
          <w:rFonts w:hint="eastAsia"/>
        </w:rPr>
      </w:pPr>
      <w:r>
        <w:rPr>
          <w:rFonts w:hint="eastAsia"/>
        </w:rPr>
        <w:t>其一是当祂兴起人向我们传福音时，因为没有人凭自己就能胜任这件事。</w:t>
      </w:r>
    </w:p>
    <w:p w14:paraId="38AC09AA">
      <w:pPr>
        <w:pStyle w:val="4"/>
        <w:spacing w:before="298" w:line="285" w:lineRule="auto"/>
        <w:rPr>
          <w:rFonts w:hint="eastAsia"/>
        </w:rPr>
      </w:pPr>
    </w:p>
    <w:p w14:paraId="36D709B5">
      <w:pPr>
        <w:pStyle w:val="4"/>
        <w:spacing w:before="298" w:line="285" w:lineRule="auto"/>
        <w:rPr>
          <w:rFonts w:hint="eastAsia"/>
        </w:rPr>
      </w:pPr>
      <w:r>
        <w:rPr>
          <w:rFonts w:hint="eastAsia"/>
        </w:rPr>
        <w:t>It is therefore necessary that God should send those who call us to him and offer us the hope of salvation.</w:t>
      </w:r>
    </w:p>
    <w:p w14:paraId="1BB482FE">
      <w:pPr>
        <w:pStyle w:val="4"/>
        <w:spacing w:before="298" w:line="285" w:lineRule="auto"/>
        <w:rPr>
          <w:rFonts w:hint="eastAsia"/>
        </w:rPr>
      </w:pPr>
      <w:r>
        <w:rPr>
          <w:rFonts w:hint="eastAsia"/>
        </w:rPr>
        <w:t>因此，上帝必须差遣那些呼召我们归向祂并向我们提供救恩希望的人。</w:t>
      </w:r>
    </w:p>
    <w:p w14:paraId="790A1774">
      <w:pPr>
        <w:pStyle w:val="4"/>
        <w:spacing w:before="298" w:line="285" w:lineRule="auto"/>
        <w:rPr>
          <w:rFonts w:hint="eastAsia"/>
        </w:rPr>
      </w:pPr>
    </w:p>
    <w:p w14:paraId="73BA7737">
      <w:pPr>
        <w:pStyle w:val="4"/>
        <w:spacing w:before="298" w:line="285" w:lineRule="auto"/>
        <w:rPr>
          <w:rFonts w:hint="eastAsia"/>
        </w:rPr>
      </w:pPr>
      <w:r>
        <w:rPr>
          <w:rFonts w:hint="eastAsia"/>
        </w:rPr>
        <w:t>But yet, for all that, let us note well that we cannot believe unless God reveals himself to us by his Holy Spirit and speaks to our hearts by</w:t>
      </w:r>
    </w:p>
    <w:p w14:paraId="609C80CE">
      <w:pPr>
        <w:pStyle w:val="4"/>
        <w:spacing w:before="298" w:line="285" w:lineRule="auto"/>
        <w:rPr>
          <w:rFonts w:hint="eastAsia"/>
        </w:rPr>
      </w:pPr>
      <w:r>
        <w:rPr>
          <w:rFonts w:hint="eastAsia"/>
        </w:rPr>
        <w:t>然而，尽管如此，让我们好好注意，除非上帝藉着祂的圣灵向我们启示祂自己，并藉着</w:t>
      </w:r>
    </w:p>
    <w:p w14:paraId="33AF44C1">
      <w:pPr>
        <w:pStyle w:val="4"/>
        <w:spacing w:before="298" w:line="285" w:lineRule="auto"/>
        <w:rPr>
          <w:rFonts w:hint="eastAsia"/>
        </w:rPr>
      </w:pPr>
    </w:p>
    <w:p w14:paraId="660DD42D">
      <w:pPr>
        <w:pStyle w:val="4"/>
        <w:spacing w:before="298" w:line="285" w:lineRule="auto"/>
        <w:rPr>
          <w:rFonts w:hint="eastAsia"/>
        </w:rPr>
      </w:pPr>
      <w:r>
        <w:rPr>
          <w:rFonts w:hint="eastAsia"/>
        </w:rPr>
        <w:t>the Holy Spirit, in addition to speaking to our ears by the mouth of man.</w:t>
      </w:r>
    </w:p>
    <w:p w14:paraId="788CDC07">
      <w:pPr>
        <w:pStyle w:val="4"/>
        <w:spacing w:before="298" w:line="285" w:lineRule="auto"/>
        <w:rPr>
          <w:rFonts w:hint="eastAsia"/>
        </w:rPr>
      </w:pPr>
      <w:r>
        <w:rPr>
          <w:rFonts w:hint="eastAsia"/>
        </w:rPr>
        <w:t>圣灵，除了藉着人的口对我们的耳朵说话之外，还对我们的心说话。</w:t>
      </w:r>
    </w:p>
    <w:p w14:paraId="4D91101C">
      <w:pPr>
        <w:pStyle w:val="4"/>
        <w:spacing w:before="298" w:line="285" w:lineRule="auto"/>
        <w:rPr>
          <w:rFonts w:hint="eastAsia"/>
        </w:rPr>
      </w:pPr>
    </w:p>
    <w:p w14:paraId="0D86B789">
      <w:pPr>
        <w:pStyle w:val="4"/>
        <w:spacing w:before="298" w:line="285" w:lineRule="auto"/>
        <w:rPr>
          <w:rFonts w:hint="eastAsia"/>
        </w:rPr>
      </w:pPr>
      <w:r>
        <w:rPr>
          <w:rFonts w:hint="eastAsia"/>
        </w:rPr>
        <w:t>And that is the reason why the prophet Isaiah says, ‘Who hath believed our doctrine, and to whom is the arm of the Lord revealed?’ [Isa. 53:1].</w:t>
      </w:r>
    </w:p>
    <w:p w14:paraId="7B7316CE">
      <w:pPr>
        <w:pStyle w:val="4"/>
        <w:spacing w:before="298" w:line="285" w:lineRule="auto"/>
        <w:rPr>
          <w:rFonts w:hint="eastAsia"/>
        </w:rPr>
      </w:pPr>
      <w:r>
        <w:rPr>
          <w:rFonts w:hint="eastAsia"/>
        </w:rPr>
        <w:t>这就是为什么先知以赛亚说：“我们所传的，有谁信呢？耶和华的膀臂向谁显露呢？”[以赛亚书 53:1]。</w:t>
      </w:r>
    </w:p>
    <w:p w14:paraId="2B593847">
      <w:pPr>
        <w:pStyle w:val="4"/>
        <w:spacing w:before="298" w:line="285" w:lineRule="auto"/>
        <w:rPr>
          <w:rFonts w:hint="eastAsia"/>
        </w:rPr>
      </w:pPr>
    </w:p>
    <w:p w14:paraId="4F416F5F">
      <w:pPr>
        <w:pStyle w:val="4"/>
        <w:spacing w:before="298" w:line="285" w:lineRule="auto"/>
        <w:rPr>
          <w:rFonts w:hint="eastAsia"/>
        </w:rPr>
      </w:pPr>
      <w:r>
        <w:rPr>
          <w:rFonts w:hint="eastAsia"/>
        </w:rPr>
        <w:t>He shows that there is no faith in the world till God has worked in men’s minds and hearts by the power of his Holy Spirit.</w:t>
      </w:r>
    </w:p>
    <w:p w14:paraId="32E559B2">
      <w:pPr>
        <w:pStyle w:val="4"/>
        <w:spacing w:before="298" w:line="285" w:lineRule="auto"/>
        <w:rPr>
          <w:rFonts w:hint="eastAsia"/>
        </w:rPr>
      </w:pPr>
      <w:r>
        <w:rPr>
          <w:rFonts w:hint="eastAsia"/>
        </w:rPr>
        <w:t>祂显明，除非上帝藉着祂圣灵的大能，在人的心思意念中动工，否则世界上就没有信心。</w:t>
      </w:r>
    </w:p>
    <w:p w14:paraId="20DEEA0D">
      <w:pPr>
        <w:pStyle w:val="4"/>
        <w:spacing w:before="298" w:line="285" w:lineRule="auto"/>
        <w:rPr>
          <w:rFonts w:hint="eastAsia"/>
        </w:rPr>
      </w:pPr>
    </w:p>
    <w:p w14:paraId="652338F1">
      <w:pPr>
        <w:pStyle w:val="4"/>
        <w:spacing w:before="298" w:line="285" w:lineRule="auto"/>
        <w:rPr>
          <w:rFonts w:hint="eastAsia"/>
        </w:rPr>
      </w:pPr>
      <w:r>
        <w:rPr>
          <w:rFonts w:hint="eastAsia"/>
        </w:rPr>
        <w:t>And for the very same reason also our Lord Jesus Christ says that no man comes to him except he be drawn by the Father; but whoever has learned of my Father (he says), the same submits himself to me [Jn. 6:44].</w:t>
      </w:r>
    </w:p>
    <w:p w14:paraId="234BD306">
      <w:pPr>
        <w:pStyle w:val="4"/>
        <w:spacing w:before="298" w:line="285" w:lineRule="auto"/>
        <w:rPr>
          <w:rFonts w:hint="eastAsia"/>
        </w:rPr>
      </w:pPr>
      <w:r>
        <w:rPr>
          <w:rFonts w:hint="eastAsia"/>
        </w:rPr>
        <w:t>出于同样的原因，我们的主耶稣基督也说，没有人到祂这里来，除非父吸引祂；但凡从我父学了的（祂说），就顺服我[约翰福音 6:44]。</w:t>
      </w:r>
    </w:p>
    <w:p w14:paraId="7DF95C0E">
      <w:pPr>
        <w:pStyle w:val="4"/>
        <w:spacing w:before="298" w:line="285" w:lineRule="auto"/>
        <w:rPr>
          <w:rFonts w:hint="eastAsia"/>
        </w:rPr>
      </w:pPr>
    </w:p>
    <w:p w14:paraId="7F2AC07E">
      <w:pPr>
        <w:pStyle w:val="4"/>
        <w:spacing w:before="298" w:line="285" w:lineRule="auto"/>
        <w:rPr>
          <w:rFonts w:hint="eastAsia"/>
        </w:rPr>
      </w:pPr>
      <w:r>
        <w:rPr>
          <w:rFonts w:hint="eastAsia"/>
        </w:rPr>
        <w:t>In a word, we see clearly that God shows himself merciful to us when he vouchsafes to enlighten us by his Holy Spirit in order that we might be drawn to the faith of his gospel.</w:t>
      </w:r>
    </w:p>
    <w:p w14:paraId="2BC3CB21">
      <w:pPr>
        <w:pStyle w:val="4"/>
        <w:spacing w:before="298" w:line="285" w:lineRule="auto"/>
        <w:rPr>
          <w:rFonts w:hint="eastAsia"/>
        </w:rPr>
      </w:pPr>
      <w:r>
        <w:rPr>
          <w:rFonts w:hint="eastAsia"/>
        </w:rPr>
        <w:t>简而言之，我们清楚地看到，当上帝屈尊藉着祂的圣灵光照我们，使我们可以被吸引到祂福音的信心中时，祂就向我们显明祂的怜悯。</w:t>
      </w:r>
    </w:p>
    <w:p w14:paraId="5CE4BC59">
      <w:pPr>
        <w:pStyle w:val="4"/>
        <w:spacing w:before="298" w:line="285" w:lineRule="auto"/>
        <w:rPr>
          <w:rFonts w:hint="eastAsia"/>
        </w:rPr>
      </w:pPr>
    </w:p>
    <w:p w14:paraId="687A4540">
      <w:pPr>
        <w:pStyle w:val="4"/>
        <w:spacing w:before="298" w:line="285" w:lineRule="auto"/>
        <w:rPr>
          <w:rFonts w:hint="eastAsia"/>
        </w:rPr>
      </w:pPr>
      <w:r>
        <w:rPr>
          <w:rFonts w:hint="eastAsia"/>
        </w:rPr>
        <w:t>If this was done commonly and to all men without distinction, we should still have reason to magnify God.</w:t>
      </w:r>
    </w:p>
    <w:p w14:paraId="446E008B">
      <w:pPr>
        <w:pStyle w:val="4"/>
        <w:spacing w:before="298" w:line="285" w:lineRule="auto"/>
        <w:rPr>
          <w:rFonts w:hint="eastAsia"/>
        </w:rPr>
      </w:pPr>
      <w:r>
        <w:rPr>
          <w:rFonts w:hint="eastAsia"/>
        </w:rPr>
        <w:t>如果这是普遍地、毫无区别地对所有的人做的，我们仍然有理由尊崇上帝。</w:t>
      </w:r>
    </w:p>
    <w:p w14:paraId="45B5D4CC">
      <w:pPr>
        <w:pStyle w:val="4"/>
        <w:spacing w:before="298" w:line="285" w:lineRule="auto"/>
        <w:rPr>
          <w:rFonts w:hint="eastAsia"/>
        </w:rPr>
      </w:pPr>
    </w:p>
    <w:p w14:paraId="5F8925CD">
      <w:pPr>
        <w:pStyle w:val="4"/>
        <w:spacing w:before="298" w:line="285" w:lineRule="auto"/>
        <w:rPr>
          <w:rFonts w:hint="eastAsia"/>
        </w:rPr>
      </w:pPr>
      <w:r>
        <w:rPr>
          <w:rFonts w:hint="eastAsia"/>
        </w:rPr>
        <w:t>But now, when we see that some are hardened and others fickle, and that some go their ways without receiving any profit from what they have heard, and that others are altogether stupid, it is certain that it makes God’s grace more apparent to us, even as it is said by St. Luke that, at St. Paul’s preaching, as many believed as were ordained to salvation [Acts 13:48].</w:t>
      </w:r>
    </w:p>
    <w:p w14:paraId="15544BF3">
      <w:pPr>
        <w:pStyle w:val="4"/>
        <w:spacing w:before="298" w:line="285" w:lineRule="auto"/>
        <w:rPr>
          <w:rFonts w:hint="eastAsia"/>
        </w:rPr>
      </w:pPr>
      <w:r>
        <w:rPr>
          <w:rFonts w:hint="eastAsia"/>
        </w:rPr>
        <w:t>但是现在，当我们看到有些人心硬，另一些人易变，有些人听了之后毫无益处地走自己的路，另一些人则完全愚昧时，可以肯定的是，这使上帝的恩典对我们更加显明，正如圣路加所说，在圣保罗传道时，凡预定得救的人都信了[使徒行传 13:48]。</w:t>
      </w:r>
    </w:p>
    <w:p w14:paraId="5A6DC1BD">
      <w:pPr>
        <w:pStyle w:val="4"/>
        <w:spacing w:before="298" w:line="285" w:lineRule="auto"/>
        <w:rPr>
          <w:rFonts w:hint="eastAsia"/>
        </w:rPr>
      </w:pPr>
    </w:p>
    <w:p w14:paraId="68F4819B">
      <w:pPr>
        <w:pStyle w:val="4"/>
        <w:spacing w:before="298" w:line="285" w:lineRule="auto"/>
        <w:rPr>
          <w:rFonts w:hint="eastAsia"/>
        </w:rPr>
      </w:pPr>
      <w:r>
        <w:rPr>
          <w:rFonts w:hint="eastAsia"/>
        </w:rPr>
        <w:t>Truly a multitude of people heard St. Paul’s sermon, and, beyond all doubt, he on his side had such grace that it ought to have moved even the very stones.</w:t>
      </w:r>
    </w:p>
    <w:p w14:paraId="3A496E50">
      <w:pPr>
        <w:pStyle w:val="4"/>
        <w:spacing w:before="298" w:line="285" w:lineRule="auto"/>
        <w:rPr>
          <w:rFonts w:hint="eastAsia"/>
        </w:rPr>
      </w:pPr>
      <w:r>
        <w:rPr>
          <w:rFonts w:hint="eastAsia"/>
        </w:rPr>
        <w:t>的确，许多人听了圣保罗的讲道，而且，毫无疑问，祂自己拥有如此的恩典，甚至应该能感动石头。</w:t>
      </w:r>
    </w:p>
    <w:p w14:paraId="4E86346A">
      <w:pPr>
        <w:pStyle w:val="4"/>
        <w:spacing w:before="298" w:line="285" w:lineRule="auto"/>
        <w:rPr>
          <w:rFonts w:hint="eastAsia"/>
        </w:rPr>
      </w:pPr>
    </w:p>
    <w:p w14:paraId="34E11EBA">
      <w:pPr>
        <w:pStyle w:val="4"/>
        <w:spacing w:before="298" w:line="285" w:lineRule="auto"/>
        <w:rPr>
          <w:rFonts w:hint="eastAsia"/>
        </w:rPr>
      </w:pPr>
      <w:r>
        <w:rPr>
          <w:rFonts w:hint="eastAsia"/>
        </w:rPr>
        <w:t>Nevertheless, despite this, a great many continued in their unbelief and stubbornness; others believed.</w:t>
      </w:r>
    </w:p>
    <w:p w14:paraId="260462AD">
      <w:pPr>
        <w:pStyle w:val="4"/>
        <w:spacing w:before="298" w:line="285" w:lineRule="auto"/>
        <w:rPr>
          <w:rFonts w:hint="eastAsia"/>
        </w:rPr>
      </w:pPr>
      <w:r>
        <w:rPr>
          <w:rFonts w:hint="eastAsia"/>
        </w:rPr>
        <w:t>然而，尽管如此，许多人仍然坚持他们的不信和顽固；另一些人则相信了。</w:t>
      </w:r>
    </w:p>
    <w:p w14:paraId="5E2F0CF4">
      <w:pPr>
        <w:pStyle w:val="4"/>
        <w:spacing w:before="298" w:line="285" w:lineRule="auto"/>
        <w:rPr>
          <w:rFonts w:hint="eastAsia"/>
        </w:rPr>
      </w:pPr>
    </w:p>
    <w:p w14:paraId="0F5BBC2A">
      <w:pPr>
        <w:pStyle w:val="4"/>
        <w:spacing w:before="298" w:line="285" w:lineRule="auto"/>
        <w:rPr>
          <w:rFonts w:hint="eastAsia"/>
        </w:rPr>
      </w:pPr>
      <w:r>
        <w:rPr>
          <w:rFonts w:hint="eastAsia"/>
        </w:rPr>
        <w:t>Now St. Luke says plainly that it was not that some were more clever than others, or that there was more inclination to virtue in them than in others, but that God had specially ordained them to salvation.</w:t>
      </w:r>
    </w:p>
    <w:p w14:paraId="74F2A7A9">
      <w:pPr>
        <w:pStyle w:val="4"/>
        <w:spacing w:before="298" w:line="285" w:lineRule="auto"/>
        <w:rPr>
          <w:rFonts w:hint="eastAsia"/>
        </w:rPr>
      </w:pPr>
      <w:r>
        <w:rPr>
          <w:rFonts w:hint="eastAsia"/>
        </w:rPr>
        <w:t>现在圣路加清楚地说，并非有些人比另一些人更聪明，或者他们比另一些人更倾向于美德，而是上帝特别命定他们得救。</w:t>
      </w:r>
    </w:p>
    <w:p w14:paraId="47DDD238">
      <w:pPr>
        <w:pStyle w:val="4"/>
        <w:spacing w:before="298" w:line="285" w:lineRule="auto"/>
        <w:rPr>
          <w:rFonts w:hint="eastAsia"/>
        </w:rPr>
      </w:pPr>
    </w:p>
    <w:p w14:paraId="4E9C9DD2">
      <w:pPr>
        <w:pStyle w:val="4"/>
        <w:spacing w:before="298" w:line="285" w:lineRule="auto"/>
        <w:rPr>
          <w:rFonts w:hint="eastAsia"/>
        </w:rPr>
      </w:pPr>
      <w:r>
        <w:rPr>
          <w:rFonts w:hint="eastAsia"/>
        </w:rPr>
        <w:t>In a word, therefore, we see that all man’s merits must cease and be laid underfoot, or else God will not have the praise he deserves.</w:t>
      </w:r>
    </w:p>
    <w:p w14:paraId="1DA56C65">
      <w:pPr>
        <w:pStyle w:val="4"/>
        <w:spacing w:before="298" w:line="285" w:lineRule="auto"/>
        <w:rPr>
          <w:rFonts w:hint="eastAsia"/>
        </w:rPr>
      </w:pPr>
      <w:r>
        <w:rPr>
          <w:rFonts w:hint="eastAsia"/>
        </w:rPr>
        <w:t>因此，简而言之，我们看到人一切的功绩都必须停止并被践踏在脚下，否则上帝就不会得到祂应得的赞美。</w:t>
      </w:r>
    </w:p>
    <w:p w14:paraId="098F5D11">
      <w:pPr>
        <w:pStyle w:val="4"/>
        <w:spacing w:before="298" w:line="285" w:lineRule="auto"/>
        <w:rPr>
          <w:rFonts w:hint="eastAsia"/>
        </w:rPr>
      </w:pPr>
    </w:p>
    <w:p w14:paraId="35030695">
      <w:pPr>
        <w:pStyle w:val="4"/>
        <w:spacing w:before="298" w:line="285" w:lineRule="auto"/>
        <w:rPr>
          <w:rFonts w:hint="eastAsia"/>
        </w:rPr>
      </w:pPr>
      <w:r>
        <w:rPr>
          <w:rFonts w:hint="eastAsia"/>
        </w:rPr>
        <w:t>Furthermore, we must understand that faith comes not of ourselves, for if it did, there would be some merit in our works.</w:t>
      </w:r>
    </w:p>
    <w:p w14:paraId="3373701F">
      <w:pPr>
        <w:pStyle w:val="4"/>
        <w:spacing w:before="298" w:line="285" w:lineRule="auto"/>
        <w:rPr>
          <w:rFonts w:hint="eastAsia"/>
        </w:rPr>
      </w:pPr>
      <w:r>
        <w:rPr>
          <w:rFonts w:hint="eastAsia"/>
        </w:rPr>
        <w:t>此外，我们必须明白信心并非出于我们自己，因为如果是这样，我们的行为就会有一些功绩。</w:t>
      </w:r>
    </w:p>
    <w:p w14:paraId="65975B9D">
      <w:pPr>
        <w:pStyle w:val="4"/>
        <w:spacing w:before="298" w:line="285" w:lineRule="auto"/>
        <w:rPr>
          <w:rFonts w:hint="eastAsia"/>
        </w:rPr>
      </w:pPr>
    </w:p>
    <w:p w14:paraId="5AAB2FEE">
      <w:pPr>
        <w:pStyle w:val="4"/>
        <w:spacing w:before="298" w:line="285" w:lineRule="auto"/>
        <w:rPr>
          <w:rFonts w:hint="eastAsia"/>
        </w:rPr>
      </w:pPr>
      <w:r>
        <w:rPr>
          <w:rFonts w:hint="eastAsia"/>
        </w:rPr>
        <w:t>It is true that by faith we confess that there is nothing but wretchedness</w:t>
      </w:r>
    </w:p>
    <w:p w14:paraId="4F2B59CB">
      <w:pPr>
        <w:pStyle w:val="4"/>
        <w:spacing w:before="298" w:line="285" w:lineRule="auto"/>
        <w:rPr>
          <w:rFonts w:hint="eastAsia"/>
        </w:rPr>
      </w:pPr>
      <w:r>
        <w:rPr>
          <w:rFonts w:hint="eastAsia"/>
        </w:rPr>
        <w:t>诚然，我们藉着信心承认，除了悲惨之外，一无所有。</w:t>
      </w:r>
    </w:p>
    <w:p w14:paraId="352C2081">
      <w:pPr>
        <w:pStyle w:val="4"/>
        <w:spacing w:before="298" w:line="285" w:lineRule="auto"/>
        <w:rPr>
          <w:rFonts w:hint="eastAsia"/>
        </w:rPr>
      </w:pPr>
    </w:p>
    <w:p w14:paraId="306801D8">
      <w:pPr>
        <w:pStyle w:val="4"/>
        <w:spacing w:before="298" w:line="285" w:lineRule="auto"/>
        <w:rPr>
          <w:rFonts w:hint="eastAsia"/>
        </w:rPr>
      </w:pPr>
      <w:r>
        <w:rPr>
          <w:rFonts w:hint="eastAsia"/>
        </w:rPr>
        <w:t>in us, that we are damned and accursed, and that we do not bring anything with us but only an acknowledgement of our sins.</w:t>
      </w:r>
    </w:p>
    <w:p w14:paraId="4FE48109">
      <w:pPr>
        <w:pStyle w:val="4"/>
        <w:spacing w:before="298" w:line="285" w:lineRule="auto"/>
        <w:rPr>
          <w:rFonts w:hint="eastAsia"/>
        </w:rPr>
      </w:pPr>
      <w:r>
        <w:rPr>
          <w:rFonts w:hint="eastAsia"/>
        </w:rPr>
        <w:t>在我们里面，我们是受咒诅和被定罪的，我们什么也带不来，只带来对我们罪的承认。</w:t>
      </w:r>
    </w:p>
    <w:p w14:paraId="7B6AFA79">
      <w:pPr>
        <w:pStyle w:val="4"/>
        <w:spacing w:before="298" w:line="285" w:lineRule="auto"/>
        <w:rPr>
          <w:rFonts w:hint="eastAsia"/>
        </w:rPr>
      </w:pPr>
    </w:p>
    <w:p w14:paraId="16082E28">
      <w:pPr>
        <w:pStyle w:val="4"/>
        <w:spacing w:before="298" w:line="285" w:lineRule="auto"/>
        <w:rPr>
          <w:rFonts w:hint="eastAsia"/>
        </w:rPr>
      </w:pPr>
      <w:r>
        <w:rPr>
          <w:rFonts w:hint="eastAsia"/>
        </w:rPr>
        <w:t>But, even so, our faith would qualify as a thing of merit if we had it through our own initiative.</w:t>
      </w:r>
    </w:p>
    <w:p w14:paraId="0902145E">
      <w:pPr>
        <w:pStyle w:val="4"/>
        <w:spacing w:before="298" w:line="285" w:lineRule="auto"/>
        <w:rPr>
          <w:rFonts w:hint="eastAsia"/>
        </w:rPr>
      </w:pPr>
      <w:r>
        <w:rPr>
          <w:rFonts w:hint="eastAsia"/>
        </w:rPr>
        <w:t>但是，即便如此，如果我们是凭自己的主动性拥有信心，我们的信心也会被视为一种功绩。</w:t>
      </w:r>
    </w:p>
    <w:p w14:paraId="66E898C5">
      <w:pPr>
        <w:pStyle w:val="4"/>
        <w:spacing w:before="298" w:line="285" w:lineRule="auto"/>
        <w:rPr>
          <w:rFonts w:hint="eastAsia"/>
        </w:rPr>
      </w:pPr>
    </w:p>
    <w:p w14:paraId="2C235647">
      <w:pPr>
        <w:pStyle w:val="4"/>
        <w:spacing w:before="298" w:line="285" w:lineRule="auto"/>
        <w:rPr>
          <w:rFonts w:hint="eastAsia"/>
        </w:rPr>
      </w:pPr>
      <w:r>
        <w:rPr>
          <w:rFonts w:hint="eastAsia"/>
        </w:rPr>
        <w:t>We must therefore conclude that it is impossible for men to believe, unless it is given them from above.</w:t>
      </w:r>
    </w:p>
    <w:p w14:paraId="7E1542CF">
      <w:pPr>
        <w:pStyle w:val="4"/>
        <w:spacing w:before="298" w:line="285" w:lineRule="auto"/>
        <w:rPr>
          <w:rFonts w:hint="eastAsia"/>
        </w:rPr>
      </w:pPr>
      <w:r>
        <w:rPr>
          <w:rFonts w:hint="eastAsia"/>
        </w:rPr>
        <w:t>因此我们必须断定，除非从上面赐给他们，否则人是不可能相信的。</w:t>
      </w:r>
    </w:p>
    <w:p w14:paraId="6193C9CD">
      <w:pPr>
        <w:pStyle w:val="4"/>
        <w:spacing w:before="298" w:line="285" w:lineRule="auto"/>
        <w:rPr>
          <w:rFonts w:hint="eastAsia"/>
        </w:rPr>
      </w:pPr>
    </w:p>
    <w:p w14:paraId="57F99A0E">
      <w:pPr>
        <w:pStyle w:val="4"/>
        <w:spacing w:before="298" w:line="285" w:lineRule="auto"/>
        <w:rPr>
          <w:rFonts w:hint="eastAsia"/>
        </w:rPr>
      </w:pPr>
      <w:r>
        <w:rPr>
          <w:rFonts w:hint="eastAsia"/>
        </w:rPr>
        <w:t>And surely St. Paul here declares something well worth observing when he says ‘Blessed be God’.</w:t>
      </w:r>
    </w:p>
    <w:p w14:paraId="0C1AA790">
      <w:pPr>
        <w:pStyle w:val="4"/>
        <w:spacing w:before="298" w:line="285" w:lineRule="auto"/>
        <w:rPr>
          <w:rFonts w:hint="eastAsia"/>
        </w:rPr>
      </w:pPr>
      <w:r>
        <w:rPr>
          <w:rFonts w:hint="eastAsia"/>
        </w:rPr>
        <w:t>当然，圣保罗在这里宣告了一些非常值得注意的事，当祂说“愿颂赞归与上帝”时。</w:t>
      </w:r>
    </w:p>
    <w:p w14:paraId="22EC8004">
      <w:pPr>
        <w:pStyle w:val="4"/>
        <w:spacing w:before="298" w:line="285" w:lineRule="auto"/>
        <w:rPr>
          <w:rFonts w:hint="eastAsia"/>
        </w:rPr>
      </w:pPr>
    </w:p>
    <w:p w14:paraId="4E0A65D1">
      <w:pPr>
        <w:pStyle w:val="4"/>
        <w:spacing w:before="298" w:line="285" w:lineRule="auto"/>
        <w:rPr>
          <w:rFonts w:hint="eastAsia"/>
        </w:rPr>
      </w:pPr>
      <w:r>
        <w:rPr>
          <w:rFonts w:hint="eastAsia"/>
        </w:rPr>
        <w:t>And for what reason?</w:t>
      </w:r>
    </w:p>
    <w:p w14:paraId="59CF4E9E">
      <w:pPr>
        <w:pStyle w:val="4"/>
        <w:spacing w:before="298" w:line="285" w:lineRule="auto"/>
        <w:rPr>
          <w:rFonts w:hint="eastAsia"/>
        </w:rPr>
      </w:pPr>
      <w:r>
        <w:rPr>
          <w:rFonts w:hint="eastAsia"/>
        </w:rPr>
        <w:t>原因何在？</w:t>
      </w:r>
    </w:p>
    <w:p w14:paraId="1867F378">
      <w:pPr>
        <w:pStyle w:val="4"/>
        <w:spacing w:before="298" w:line="285" w:lineRule="auto"/>
        <w:rPr>
          <w:rFonts w:hint="eastAsia"/>
        </w:rPr>
      </w:pPr>
    </w:p>
    <w:p w14:paraId="4E2009DA">
      <w:pPr>
        <w:pStyle w:val="4"/>
        <w:spacing w:before="298" w:line="285" w:lineRule="auto"/>
        <w:rPr>
          <w:rFonts w:hint="eastAsia"/>
        </w:rPr>
      </w:pPr>
      <w:r>
        <w:rPr>
          <w:rFonts w:hint="eastAsia"/>
        </w:rPr>
        <w:t>Even for so enriching us in Jesus Christ that our life is happy and blessed.</w:t>
      </w:r>
    </w:p>
    <w:p w14:paraId="2BAADE9A">
      <w:pPr>
        <w:pStyle w:val="4"/>
        <w:spacing w:before="298" w:line="285" w:lineRule="auto"/>
        <w:rPr>
          <w:rFonts w:hint="eastAsia"/>
        </w:rPr>
      </w:pPr>
      <w:r>
        <w:rPr>
          <w:rFonts w:hint="eastAsia"/>
        </w:rPr>
        <w:t>甚至为了在耶稣基督里如此丰富我们，使我们的生命快乐蒙福。</w:t>
      </w:r>
    </w:p>
    <w:p w14:paraId="6AC0D611">
      <w:pPr>
        <w:pStyle w:val="4"/>
        <w:spacing w:before="298" w:line="285" w:lineRule="auto"/>
        <w:rPr>
          <w:rFonts w:hint="eastAsia"/>
        </w:rPr>
      </w:pPr>
    </w:p>
    <w:p w14:paraId="351A68D9">
      <w:pPr>
        <w:pStyle w:val="4"/>
        <w:spacing w:before="298" w:line="285" w:lineRule="auto"/>
        <w:rPr>
          <w:rFonts w:hint="eastAsia"/>
        </w:rPr>
      </w:pPr>
      <w:r>
        <w:rPr>
          <w:rFonts w:hint="eastAsia"/>
        </w:rPr>
        <w:t>And afterwards he adds, ‘according to his election of us’.</w:t>
      </w:r>
    </w:p>
    <w:p w14:paraId="49A1E5F7">
      <w:pPr>
        <w:pStyle w:val="4"/>
        <w:spacing w:before="298" w:line="285" w:lineRule="auto"/>
        <w:rPr>
          <w:rFonts w:hint="eastAsia"/>
        </w:rPr>
      </w:pPr>
      <w:r>
        <w:rPr>
          <w:rFonts w:hint="eastAsia"/>
        </w:rPr>
        <w:t>之后祂又补充说：“照着祂拣选我们的。”</w:t>
      </w:r>
    </w:p>
    <w:p w14:paraId="73471007">
      <w:pPr>
        <w:pStyle w:val="4"/>
        <w:spacing w:before="298" w:line="285" w:lineRule="auto"/>
        <w:rPr>
          <w:rFonts w:hint="eastAsia"/>
        </w:rPr>
      </w:pPr>
    </w:p>
    <w:p w14:paraId="466C4FEA">
      <w:pPr>
        <w:pStyle w:val="4"/>
        <w:spacing w:before="298" w:line="285" w:lineRule="auto"/>
        <w:rPr>
          <w:rFonts w:hint="eastAsia"/>
        </w:rPr>
      </w:pPr>
      <w:r>
        <w:rPr>
          <w:rFonts w:hint="eastAsia"/>
        </w:rPr>
        <w:t>Is not faith comprehended among the spiritual riches of which St. Paul makes mention?</w:t>
      </w:r>
    </w:p>
    <w:p w14:paraId="21048C96">
      <w:pPr>
        <w:pStyle w:val="4"/>
        <w:spacing w:before="298" w:line="285" w:lineRule="auto"/>
        <w:rPr>
          <w:rFonts w:hint="eastAsia"/>
        </w:rPr>
      </w:pPr>
      <w:r>
        <w:rPr>
          <w:rFonts w:hint="eastAsia"/>
        </w:rPr>
        <w:t>信心岂不包含在圣保罗所提及的属灵财富之中吗？</w:t>
      </w:r>
    </w:p>
    <w:p w14:paraId="0BE47E9D">
      <w:pPr>
        <w:pStyle w:val="4"/>
        <w:spacing w:before="298" w:line="285" w:lineRule="auto"/>
        <w:rPr>
          <w:rFonts w:hint="eastAsia"/>
        </w:rPr>
      </w:pPr>
    </w:p>
    <w:p w14:paraId="63366DC1">
      <w:pPr>
        <w:pStyle w:val="4"/>
        <w:spacing w:before="298" w:line="285" w:lineRule="auto"/>
        <w:rPr>
          <w:rFonts w:hint="eastAsia"/>
        </w:rPr>
      </w:pPr>
      <w:r>
        <w:rPr>
          <w:rFonts w:hint="eastAsia"/>
        </w:rPr>
        <w:t>Indeed, and (what is more) it is the chief of them.</w:t>
      </w:r>
    </w:p>
    <w:p w14:paraId="46BA003C">
      <w:pPr>
        <w:pStyle w:val="4"/>
        <w:spacing w:before="298" w:line="285" w:lineRule="auto"/>
        <w:rPr>
          <w:rFonts w:hint="eastAsia"/>
        </w:rPr>
      </w:pPr>
      <w:r>
        <w:rPr>
          <w:rFonts w:hint="eastAsia"/>
        </w:rPr>
        <w:t>的确，而且（更重要的是）它是其中最重要的。</w:t>
      </w:r>
    </w:p>
    <w:p w14:paraId="15832A90">
      <w:pPr>
        <w:pStyle w:val="4"/>
        <w:spacing w:before="298" w:line="285" w:lineRule="auto"/>
        <w:rPr>
          <w:rFonts w:hint="eastAsia"/>
        </w:rPr>
      </w:pPr>
    </w:p>
    <w:p w14:paraId="2A0BB3C9">
      <w:pPr>
        <w:pStyle w:val="4"/>
        <w:spacing w:before="298" w:line="285" w:lineRule="auto"/>
        <w:rPr>
          <w:rFonts w:hint="eastAsia"/>
        </w:rPr>
      </w:pPr>
      <w:r>
        <w:rPr>
          <w:rFonts w:hint="eastAsia"/>
        </w:rPr>
        <w:t>For it is by faith that we receive the Holy Spirit; it is by faith that we become patient in our adversities; it is by faith that we become obedient to God; it is by faith that we are sanctified to his service.</w:t>
      </w:r>
    </w:p>
    <w:p w14:paraId="2D734A06">
      <w:pPr>
        <w:pStyle w:val="4"/>
        <w:spacing w:before="298" w:line="285" w:lineRule="auto"/>
        <w:rPr>
          <w:rFonts w:hint="eastAsia"/>
        </w:rPr>
      </w:pPr>
      <w:r>
        <w:rPr>
          <w:rFonts w:hint="eastAsia"/>
        </w:rPr>
        <w:t>因为我们藉着信心领受圣灵；我们藉着信心在逆境中忍耐；我们藉着信心顺服上帝；我们藉着信心分别为圣归于祂的事奉。</w:t>
      </w:r>
    </w:p>
    <w:p w14:paraId="2992FC18">
      <w:pPr>
        <w:pStyle w:val="4"/>
        <w:spacing w:before="298" w:line="285" w:lineRule="auto"/>
        <w:rPr>
          <w:rFonts w:hint="eastAsia"/>
        </w:rPr>
      </w:pPr>
    </w:p>
    <w:p w14:paraId="1D455D11">
      <w:pPr>
        <w:pStyle w:val="4"/>
        <w:spacing w:before="298" w:line="285" w:lineRule="auto"/>
        <w:rPr>
          <w:rFonts w:hint="eastAsia"/>
        </w:rPr>
      </w:pPr>
      <w:r>
        <w:rPr>
          <w:rFonts w:hint="eastAsia"/>
        </w:rPr>
        <w:t>In short, faith continues always chief of all the spiritual benefits that God bestows upon us.</w:t>
      </w:r>
    </w:p>
    <w:p w14:paraId="7D6689B7">
      <w:pPr>
        <w:pStyle w:val="4"/>
        <w:spacing w:before="298" w:line="285" w:lineRule="auto"/>
        <w:rPr>
          <w:rFonts w:hint="eastAsia"/>
        </w:rPr>
      </w:pPr>
      <w:r>
        <w:rPr>
          <w:rFonts w:hint="eastAsia"/>
        </w:rPr>
        <w:t>简而言之，信心始终是上帝赐给我们一切属灵益处中最重要的。</w:t>
      </w:r>
    </w:p>
    <w:p w14:paraId="60A23348">
      <w:pPr>
        <w:pStyle w:val="4"/>
        <w:spacing w:before="298" w:line="285" w:lineRule="auto"/>
        <w:rPr>
          <w:rFonts w:hint="eastAsia"/>
        </w:rPr>
      </w:pPr>
    </w:p>
    <w:p w14:paraId="25B73E88">
      <w:pPr>
        <w:pStyle w:val="4"/>
        <w:spacing w:before="298" w:line="285" w:lineRule="auto"/>
        <w:rPr>
          <w:rFonts w:hint="eastAsia"/>
        </w:rPr>
      </w:pPr>
      <w:r>
        <w:rPr>
          <w:rFonts w:hint="eastAsia"/>
        </w:rPr>
        <w:t>Now let us well remember St. Paul’s order.</w:t>
      </w:r>
    </w:p>
    <w:p w14:paraId="194A6E63">
      <w:pPr>
        <w:pStyle w:val="4"/>
        <w:spacing w:before="298" w:line="285" w:lineRule="auto"/>
        <w:rPr>
          <w:rFonts w:hint="eastAsia"/>
        </w:rPr>
      </w:pPr>
      <w:r>
        <w:rPr>
          <w:rFonts w:hint="eastAsia"/>
        </w:rPr>
        <w:t>现在让我们好好记住圣保罗的次序。</w:t>
      </w:r>
    </w:p>
    <w:p w14:paraId="1313E73C">
      <w:pPr>
        <w:pStyle w:val="4"/>
        <w:spacing w:before="298" w:line="285" w:lineRule="auto"/>
        <w:rPr>
          <w:rFonts w:hint="eastAsia"/>
        </w:rPr>
      </w:pPr>
    </w:p>
    <w:p w14:paraId="61F8D990">
      <w:pPr>
        <w:pStyle w:val="4"/>
        <w:spacing w:before="298" w:line="285" w:lineRule="auto"/>
        <w:rPr>
          <w:rFonts w:hint="eastAsia"/>
        </w:rPr>
      </w:pPr>
      <w:r>
        <w:rPr>
          <w:rFonts w:hint="eastAsia"/>
        </w:rPr>
        <w:t>He says that God has given us faith as well as any of the rest, according to his election of us.</w:t>
      </w:r>
    </w:p>
    <w:p w14:paraId="1E6D02C7">
      <w:pPr>
        <w:pStyle w:val="4"/>
        <w:spacing w:before="298" w:line="285" w:lineRule="auto"/>
        <w:rPr>
          <w:rFonts w:hint="eastAsia"/>
        </w:rPr>
      </w:pPr>
      <w:r>
        <w:rPr>
          <w:rFonts w:hint="eastAsia"/>
        </w:rPr>
        <w:t>祂说上帝照着祂拣选我们的，赐给我们信心，也赐给我们其余的一切。</w:t>
      </w:r>
    </w:p>
    <w:p w14:paraId="59900E61">
      <w:pPr>
        <w:pStyle w:val="4"/>
        <w:spacing w:before="298" w:line="285" w:lineRule="auto"/>
        <w:rPr>
          <w:rFonts w:hint="eastAsia"/>
        </w:rPr>
      </w:pPr>
    </w:p>
    <w:p w14:paraId="72AE25F8">
      <w:pPr>
        <w:pStyle w:val="4"/>
        <w:spacing w:before="298" w:line="285" w:lineRule="auto"/>
        <w:rPr>
          <w:rFonts w:hint="eastAsia"/>
        </w:rPr>
      </w:pPr>
      <w:r>
        <w:rPr>
          <w:rFonts w:hint="eastAsia"/>
        </w:rPr>
        <w:t>We see then that faith depends upon God’s election, or else we must make St. Paul a liar.</w:t>
      </w:r>
    </w:p>
    <w:p w14:paraId="1B01AE4C">
      <w:pPr>
        <w:pStyle w:val="4"/>
        <w:spacing w:before="298" w:line="285" w:lineRule="auto"/>
        <w:rPr>
          <w:rFonts w:hint="eastAsia"/>
        </w:rPr>
      </w:pPr>
      <w:r>
        <w:rPr>
          <w:rFonts w:hint="eastAsia"/>
        </w:rPr>
        <w:t>那么，我们看到信心取决于上帝的拣选，否则我们就必须使圣保罗成为说谎者。</w:t>
      </w:r>
    </w:p>
    <w:p w14:paraId="158ED892">
      <w:pPr>
        <w:pStyle w:val="4"/>
        <w:spacing w:before="298" w:line="285" w:lineRule="auto"/>
        <w:rPr>
          <w:rFonts w:hint="eastAsia"/>
        </w:rPr>
      </w:pPr>
    </w:p>
    <w:p w14:paraId="24C6C670">
      <w:pPr>
        <w:pStyle w:val="4"/>
        <w:spacing w:before="298" w:line="285" w:lineRule="auto"/>
        <w:rPr>
          <w:rFonts w:hint="eastAsia"/>
        </w:rPr>
      </w:pPr>
      <w:r>
        <w:rPr>
          <w:rFonts w:hint="eastAsia"/>
        </w:rPr>
        <w:t>And so, with regard to the first point, you see that all who cannot suffer having predestination plainly and openly spoken of, are deadly enemies of God’s grace and would make it obscure to the utmost of their power.</w:t>
      </w:r>
    </w:p>
    <w:p w14:paraId="16EBCE97">
      <w:pPr>
        <w:pStyle w:val="4"/>
        <w:spacing w:before="298" w:line="285" w:lineRule="auto"/>
        <w:rPr>
          <w:rFonts w:hint="eastAsia"/>
        </w:rPr>
      </w:pPr>
      <w:r>
        <w:rPr>
          <w:rFonts w:hint="eastAsia"/>
        </w:rPr>
        <w:t>因此，关于第一点，你们看到所有那些不能忍受预定论被清楚而公开地谈论的人，都是上帝恩典的死敌，并且会尽其所能地使它变得模糊不清。</w:t>
      </w:r>
    </w:p>
    <w:p w14:paraId="25266546">
      <w:pPr>
        <w:pStyle w:val="4"/>
        <w:spacing w:before="298" w:line="285" w:lineRule="auto"/>
        <w:rPr>
          <w:rFonts w:hint="eastAsia"/>
        </w:rPr>
      </w:pPr>
    </w:p>
    <w:p w14:paraId="1BC7E3C7">
      <w:pPr>
        <w:pStyle w:val="4"/>
        <w:spacing w:before="298" w:line="285" w:lineRule="auto"/>
        <w:rPr>
          <w:rFonts w:hint="eastAsia"/>
        </w:rPr>
      </w:pPr>
      <w:r>
        <w:rPr>
          <w:rFonts w:hint="eastAsia"/>
        </w:rPr>
        <w:t>For (as I said before) to hide it is to overthrow all religion.</w:t>
      </w:r>
    </w:p>
    <w:p w14:paraId="4D30E834">
      <w:pPr>
        <w:pStyle w:val="4"/>
        <w:spacing w:before="298" w:line="285" w:lineRule="auto"/>
        <w:rPr>
          <w:rFonts w:hint="eastAsia"/>
        </w:rPr>
      </w:pPr>
      <w:r>
        <w:rPr>
          <w:rFonts w:hint="eastAsia"/>
        </w:rPr>
        <w:t>因为（正如我先前所说）隐藏它就是推翻一切宗教。</w:t>
      </w:r>
    </w:p>
    <w:p w14:paraId="327C6754">
      <w:pPr>
        <w:pStyle w:val="4"/>
        <w:spacing w:before="298" w:line="285" w:lineRule="auto"/>
        <w:rPr>
          <w:rFonts w:hint="eastAsia"/>
        </w:rPr>
      </w:pPr>
    </w:p>
    <w:p w14:paraId="02F3934A">
      <w:pPr>
        <w:pStyle w:val="4"/>
        <w:spacing w:before="298" w:line="285" w:lineRule="auto"/>
        <w:rPr>
          <w:rFonts w:hint="eastAsia"/>
        </w:rPr>
      </w:pPr>
      <w:r>
        <w:rPr>
          <w:rFonts w:hint="eastAsia"/>
        </w:rPr>
        <w:t>The second point is the assurance of our salvation.</w:t>
      </w:r>
    </w:p>
    <w:p w14:paraId="7D377AF7">
      <w:pPr>
        <w:pStyle w:val="4"/>
        <w:spacing w:before="298" w:line="285" w:lineRule="auto"/>
        <w:rPr>
          <w:rFonts w:hint="eastAsia"/>
        </w:rPr>
      </w:pPr>
      <w:r>
        <w:rPr>
          <w:rFonts w:hint="eastAsia"/>
        </w:rPr>
        <w:t>第二点是我们救恩的确据。</w:t>
      </w:r>
    </w:p>
    <w:p w14:paraId="7B257F29">
      <w:pPr>
        <w:pStyle w:val="4"/>
        <w:spacing w:before="298" w:line="285" w:lineRule="auto"/>
        <w:rPr>
          <w:rFonts w:hint="eastAsia"/>
        </w:rPr>
      </w:pPr>
    </w:p>
    <w:p w14:paraId="284712CF">
      <w:pPr>
        <w:pStyle w:val="4"/>
        <w:spacing w:before="298" w:line="285" w:lineRule="auto"/>
        <w:rPr>
          <w:rFonts w:hint="eastAsia"/>
        </w:rPr>
      </w:pPr>
      <w:r>
        <w:rPr>
          <w:rFonts w:hint="eastAsia"/>
        </w:rPr>
        <w:t>The papists say that we must doubt it and that we can come to God only with a hope that he will receive us; but to assure ourselves of it—that we ought not to do, for that would be too great a presumption.</w:t>
      </w:r>
    </w:p>
    <w:p w14:paraId="7448E66F">
      <w:pPr>
        <w:pStyle w:val="4"/>
        <w:spacing w:before="298" w:line="285" w:lineRule="auto"/>
        <w:rPr>
          <w:rFonts w:hint="eastAsia"/>
        </w:rPr>
      </w:pPr>
      <w:r>
        <w:rPr>
          <w:rFonts w:hint="eastAsia"/>
        </w:rPr>
        <w:t>罗马天主教徒说我们必须怀疑它，我们只能怀着祂会接纳我们的希望来到上帝面前；但是要确信它——我们不应该这样做，因为那将是太大的自负。</w:t>
      </w:r>
    </w:p>
    <w:p w14:paraId="771B4D9B">
      <w:pPr>
        <w:pStyle w:val="4"/>
        <w:spacing w:before="298" w:line="285" w:lineRule="auto"/>
        <w:rPr>
          <w:rFonts w:hint="eastAsia"/>
        </w:rPr>
      </w:pPr>
    </w:p>
    <w:p w14:paraId="00C3740A">
      <w:pPr>
        <w:pStyle w:val="4"/>
        <w:spacing w:before="298" w:line="285" w:lineRule="auto"/>
        <w:rPr>
          <w:rFonts w:hint="eastAsia"/>
        </w:rPr>
      </w:pPr>
      <w:r>
        <w:rPr>
          <w:rFonts w:hint="eastAsia"/>
        </w:rPr>
        <w:t>But when</w:t>
      </w:r>
    </w:p>
    <w:p w14:paraId="2D151794">
      <w:pPr>
        <w:pStyle w:val="4"/>
        <w:spacing w:before="298" w:line="285" w:lineRule="auto"/>
        <w:rPr>
          <w:rFonts w:hint="eastAsia"/>
        </w:rPr>
      </w:pPr>
      <w:r>
        <w:rPr>
          <w:rFonts w:hint="eastAsia"/>
        </w:rPr>
        <w:t>但是当</w:t>
      </w:r>
    </w:p>
    <w:p w14:paraId="141F7AB1">
      <w:pPr>
        <w:pStyle w:val="4"/>
        <w:spacing w:before="298" w:line="285" w:lineRule="auto"/>
        <w:rPr>
          <w:rFonts w:hint="eastAsia"/>
        </w:rPr>
      </w:pPr>
    </w:p>
    <w:p w14:paraId="3EB9D666">
      <w:pPr>
        <w:pStyle w:val="4"/>
        <w:spacing w:before="298" w:line="285" w:lineRule="auto"/>
        <w:rPr>
          <w:rFonts w:hint="eastAsia"/>
        </w:rPr>
      </w:pPr>
      <w:r>
        <w:rPr>
          <w:rFonts w:hint="eastAsia"/>
        </w:rPr>
        <w:t>we pray to God, we must call him Father, at least if we are the scholars of our Lord Jesus Christ, for he has taught us to do so.</w:t>
      </w:r>
    </w:p>
    <w:p w14:paraId="1EB56607">
      <w:pPr>
        <w:pStyle w:val="4"/>
        <w:spacing w:before="298" w:line="285" w:lineRule="auto"/>
        <w:rPr>
          <w:rFonts w:hint="eastAsia"/>
        </w:rPr>
      </w:pPr>
      <w:r>
        <w:rPr>
          <w:rFonts w:hint="eastAsia"/>
        </w:rPr>
        <w:t>我们向上帝祈祷时，我们必须称呼祂为父，至少如果我们是我们主耶稣基督的门徒，因为祂已经教导我们这样做。</w:t>
      </w:r>
    </w:p>
    <w:p w14:paraId="5CBCCC59">
      <w:pPr>
        <w:pStyle w:val="4"/>
        <w:spacing w:before="298" w:line="285" w:lineRule="auto"/>
        <w:rPr>
          <w:rFonts w:hint="eastAsia"/>
        </w:rPr>
      </w:pPr>
    </w:p>
    <w:p w14:paraId="2B3E8FAF">
      <w:pPr>
        <w:pStyle w:val="4"/>
        <w:spacing w:before="298" w:line="285" w:lineRule="auto"/>
        <w:rPr>
          <w:rFonts w:hint="eastAsia"/>
        </w:rPr>
      </w:pPr>
      <w:r>
        <w:rPr>
          <w:rFonts w:hint="eastAsia"/>
        </w:rPr>
        <w:t>Now, is it at a venture that we call him Father, or are we sure of it in ourselves that he is our Father If not, then there would be nothing but hypocrisy in our prayers, and the first word that we utter would be a lie.</w:t>
      </w:r>
    </w:p>
    <w:p w14:paraId="223AACDE">
      <w:pPr>
        <w:pStyle w:val="4"/>
        <w:spacing w:before="298" w:line="285" w:lineRule="auto"/>
        <w:rPr>
          <w:rFonts w:hint="eastAsia"/>
        </w:rPr>
      </w:pPr>
      <w:r>
        <w:rPr>
          <w:rFonts w:hint="eastAsia"/>
        </w:rPr>
        <w:t>现在，我们称呼祂为父是冒险的吗？或者我们自己确信祂是我们的父吗？如果不是，那么我们的祷告就只有虚伪，我们所说的第一个词就是谎言。</w:t>
      </w:r>
    </w:p>
    <w:p w14:paraId="577D9BD9">
      <w:pPr>
        <w:pStyle w:val="4"/>
        <w:spacing w:before="298" w:line="285" w:lineRule="auto"/>
        <w:rPr>
          <w:rFonts w:hint="eastAsia"/>
        </w:rPr>
      </w:pPr>
    </w:p>
    <w:p w14:paraId="0F13D774">
      <w:pPr>
        <w:pStyle w:val="4"/>
        <w:spacing w:before="298" w:line="285" w:lineRule="auto"/>
        <w:rPr>
          <w:rFonts w:hint="eastAsia"/>
        </w:rPr>
      </w:pPr>
      <w:r>
        <w:rPr>
          <w:rFonts w:hint="eastAsia"/>
        </w:rPr>
        <w:t>The papists then never know what it is to pray to God, seeing that they cannot be assured of their salvation.</w:t>
      </w:r>
    </w:p>
    <w:p w14:paraId="292D1503">
      <w:pPr>
        <w:pStyle w:val="4"/>
        <w:spacing w:before="298" w:line="285" w:lineRule="auto"/>
        <w:rPr>
          <w:rFonts w:hint="eastAsia"/>
        </w:rPr>
      </w:pPr>
      <w:r>
        <w:rPr>
          <w:rFonts w:hint="eastAsia"/>
        </w:rPr>
        <w:t>那么，罗马天主教徒永远不知道什么是向上帝祈祷，因为他们不能确信自己的救恩。</w:t>
      </w:r>
    </w:p>
    <w:p w14:paraId="248D040E">
      <w:pPr>
        <w:pStyle w:val="4"/>
        <w:spacing w:before="298" w:line="285" w:lineRule="auto"/>
        <w:rPr>
          <w:rFonts w:hint="eastAsia"/>
        </w:rPr>
      </w:pPr>
    </w:p>
    <w:p w14:paraId="048DB498">
      <w:pPr>
        <w:pStyle w:val="4"/>
        <w:spacing w:before="298" w:line="285" w:lineRule="auto"/>
        <w:rPr>
          <w:rFonts w:hint="eastAsia"/>
        </w:rPr>
      </w:pPr>
      <w:r>
        <w:rPr>
          <w:rFonts w:hint="eastAsia"/>
        </w:rPr>
        <w:t>But (as we shall see in the third chapter especially) the Scripture shows that to pray to God rightly, we must have belief in Jesus Christ, which gives us confidence, and upon that confidence we by and by conceive boldness.</w:t>
      </w:r>
    </w:p>
    <w:p w14:paraId="4129DDBD">
      <w:pPr>
        <w:pStyle w:val="4"/>
        <w:spacing w:before="298" w:line="285" w:lineRule="auto"/>
        <w:rPr>
          <w:rFonts w:hint="eastAsia"/>
        </w:rPr>
      </w:pPr>
      <w:r>
        <w:rPr>
          <w:rFonts w:hint="eastAsia"/>
        </w:rPr>
        <w:t>但是（正如我们尤其将在第三章看到的）圣经显明，要正确地向上帝祈祷，我们必须相信耶稣基督，这赐给我们信心，并且凭着那信心我们渐渐地产生胆量。</w:t>
      </w:r>
    </w:p>
    <w:p w14:paraId="7343A6FB">
      <w:pPr>
        <w:pStyle w:val="4"/>
        <w:spacing w:before="298" w:line="285" w:lineRule="auto"/>
        <w:rPr>
          <w:rFonts w:hint="eastAsia"/>
        </w:rPr>
      </w:pPr>
    </w:p>
    <w:p w14:paraId="154C37CA">
      <w:pPr>
        <w:pStyle w:val="4"/>
        <w:spacing w:before="298" w:line="285" w:lineRule="auto"/>
        <w:rPr>
          <w:rFonts w:hint="eastAsia"/>
        </w:rPr>
      </w:pPr>
      <w:r>
        <w:rPr>
          <w:rFonts w:hint="eastAsia"/>
        </w:rPr>
        <w:t>Be that as it may, we must not be hesitant nor yet doubt, but we must be thoroughly resolved and persuaded in ourselves that God counts us as his children.</w:t>
      </w:r>
    </w:p>
    <w:p w14:paraId="0832FAD4">
      <w:pPr>
        <w:pStyle w:val="4"/>
        <w:spacing w:before="298" w:line="285" w:lineRule="auto"/>
        <w:rPr>
          <w:rFonts w:hint="eastAsia"/>
        </w:rPr>
      </w:pPr>
      <w:r>
        <w:rPr>
          <w:rFonts w:hint="eastAsia"/>
        </w:rPr>
        <w:t>无论如何，我们不可犹豫，也不可怀疑，而必须在我们自己里面彻底下定决心并确信上帝算我们为祂的儿女。</w:t>
      </w:r>
    </w:p>
    <w:p w14:paraId="3D379E82">
      <w:pPr>
        <w:pStyle w:val="4"/>
        <w:spacing w:before="298" w:line="285" w:lineRule="auto"/>
        <w:rPr>
          <w:rFonts w:hint="eastAsia"/>
        </w:rPr>
      </w:pPr>
    </w:p>
    <w:p w14:paraId="61AF6AC9">
      <w:pPr>
        <w:pStyle w:val="4"/>
        <w:spacing w:before="298" w:line="285" w:lineRule="auto"/>
        <w:rPr>
          <w:rFonts w:hint="eastAsia"/>
        </w:rPr>
      </w:pPr>
      <w:r>
        <w:rPr>
          <w:rFonts w:hint="eastAsia"/>
        </w:rPr>
        <w:t>And how may that be but by embracing his mercy through faith, as he offers it to us in his gospel, and by assuring ourselves also that we are grounded in his eternal election?</w:t>
      </w:r>
    </w:p>
    <w:p w14:paraId="3E58277F">
      <w:pPr>
        <w:pStyle w:val="4"/>
        <w:spacing w:before="298" w:line="285" w:lineRule="auto"/>
        <w:rPr>
          <w:rFonts w:hint="eastAsia"/>
        </w:rPr>
      </w:pPr>
      <w:r>
        <w:rPr>
          <w:rFonts w:hint="eastAsia"/>
        </w:rPr>
        <w:t>那又怎能成就，不就是藉着信心拥抱祂的怜悯，正如祂在祂的福音中向我们提供的那样，并且也确信我们建立在祂永恒的拣选之上吗？</w:t>
      </w:r>
    </w:p>
    <w:p w14:paraId="2FEEBC9F">
      <w:pPr>
        <w:pStyle w:val="4"/>
        <w:spacing w:before="298" w:line="285" w:lineRule="auto"/>
        <w:rPr>
          <w:rFonts w:hint="eastAsia"/>
        </w:rPr>
      </w:pPr>
    </w:p>
    <w:p w14:paraId="314DF688">
      <w:pPr>
        <w:pStyle w:val="4"/>
        <w:spacing w:before="298" w:line="285" w:lineRule="auto"/>
        <w:rPr>
          <w:rFonts w:hint="eastAsia"/>
        </w:rPr>
      </w:pPr>
      <w:r>
        <w:rPr>
          <w:rFonts w:hint="eastAsia"/>
        </w:rPr>
        <w:t>For if our faith should depend upon ourselves, surely it would soon slip from us; and it might be shaken off, if it were not maintained from above.</w:t>
      </w:r>
    </w:p>
    <w:p w14:paraId="409A564E">
      <w:pPr>
        <w:pStyle w:val="4"/>
        <w:spacing w:before="298" w:line="285" w:lineRule="auto"/>
        <w:rPr>
          <w:rFonts w:hint="eastAsia"/>
        </w:rPr>
      </w:pPr>
      <w:r>
        <w:rPr>
          <w:rFonts w:hint="eastAsia"/>
        </w:rPr>
        <w:t>因为如果我们的信心依赖于我们自己，它肯定很快就会从我们身上溜走；如果不是从上面维持，它可能会被甩掉。</w:t>
      </w:r>
    </w:p>
    <w:p w14:paraId="387DD284">
      <w:pPr>
        <w:pStyle w:val="4"/>
        <w:spacing w:before="298" w:line="285" w:lineRule="auto"/>
        <w:rPr>
          <w:rFonts w:hint="eastAsia"/>
        </w:rPr>
      </w:pPr>
    </w:p>
    <w:p w14:paraId="2FE9E15E">
      <w:pPr>
        <w:pStyle w:val="4"/>
        <w:spacing w:before="298" w:line="285" w:lineRule="auto"/>
        <w:rPr>
          <w:rFonts w:hint="eastAsia"/>
        </w:rPr>
      </w:pPr>
      <w:r>
        <w:rPr>
          <w:rFonts w:hint="eastAsia"/>
        </w:rPr>
        <w:t>And although we are kept or preserved by faith, as St. Peter says [I Pet. 1:5], yet it is God who keeps us.</w:t>
      </w:r>
    </w:p>
    <w:p w14:paraId="65D9DD1A">
      <w:pPr>
        <w:pStyle w:val="4"/>
        <w:spacing w:before="298" w:line="285" w:lineRule="auto"/>
        <w:rPr>
          <w:rFonts w:hint="eastAsia"/>
        </w:rPr>
      </w:pPr>
      <w:r>
        <w:rPr>
          <w:rFonts w:hint="eastAsia"/>
        </w:rPr>
        <w:t>虽然我们藉着信心得以保守或保存，正如圣彼得所说[彼得前书 1:5]，然而保守我们的是上帝。</w:t>
      </w:r>
    </w:p>
    <w:p w14:paraId="21C2A2FF">
      <w:pPr>
        <w:pStyle w:val="4"/>
        <w:spacing w:before="298" w:line="285" w:lineRule="auto"/>
        <w:rPr>
          <w:rFonts w:hint="eastAsia"/>
        </w:rPr>
      </w:pPr>
    </w:p>
    <w:p w14:paraId="5D9624D5">
      <w:pPr>
        <w:pStyle w:val="4"/>
        <w:spacing w:before="298" w:line="285" w:lineRule="auto"/>
        <w:rPr>
          <w:rFonts w:hint="eastAsia"/>
        </w:rPr>
      </w:pPr>
      <w:r>
        <w:rPr>
          <w:rFonts w:hint="eastAsia"/>
        </w:rPr>
        <w:t>If, then, our faith were not grounded in God’s eternal election, it is certain that Satan might pluck it from us every minute.</w:t>
      </w:r>
    </w:p>
    <w:p w14:paraId="74337412">
      <w:pPr>
        <w:pStyle w:val="4"/>
        <w:spacing w:before="298" w:line="285" w:lineRule="auto"/>
        <w:rPr>
          <w:rFonts w:hint="eastAsia"/>
        </w:rPr>
      </w:pPr>
      <w:r>
        <w:rPr>
          <w:rFonts w:hint="eastAsia"/>
        </w:rPr>
        <w:t>那么，如果我们的信心并非建立在上帝永恒的拣选之上，可以肯定的是，撒旦每分钟都可能从我们这里夺走它。</w:t>
      </w:r>
    </w:p>
    <w:p w14:paraId="2BF2A8B0">
      <w:pPr>
        <w:pStyle w:val="4"/>
        <w:spacing w:before="298" w:line="285" w:lineRule="auto"/>
        <w:rPr>
          <w:rFonts w:hint="eastAsia"/>
        </w:rPr>
      </w:pPr>
    </w:p>
    <w:p w14:paraId="476BEDCB">
      <w:pPr>
        <w:pStyle w:val="4"/>
        <w:spacing w:before="298" w:line="285" w:lineRule="auto"/>
        <w:rPr>
          <w:rFonts w:hint="eastAsia"/>
        </w:rPr>
      </w:pPr>
      <w:r>
        <w:rPr>
          <w:rFonts w:hint="eastAsia"/>
        </w:rPr>
        <w:t>Though today we were the most steadfast in the world, yet we might fail tomorrow.</w:t>
      </w:r>
    </w:p>
    <w:p w14:paraId="6C382177">
      <w:pPr>
        <w:pStyle w:val="4"/>
        <w:spacing w:before="298" w:line="285" w:lineRule="auto"/>
        <w:rPr>
          <w:rFonts w:hint="eastAsia"/>
        </w:rPr>
      </w:pPr>
      <w:r>
        <w:rPr>
          <w:rFonts w:hint="eastAsia"/>
        </w:rPr>
        <w:t>即使今天我们是世界上最坚定的人，然而我们明天可能会失败。</w:t>
      </w:r>
    </w:p>
    <w:p w14:paraId="6A9EA4A1">
      <w:pPr>
        <w:pStyle w:val="4"/>
        <w:spacing w:before="298" w:line="285" w:lineRule="auto"/>
        <w:rPr>
          <w:rFonts w:hint="eastAsia"/>
        </w:rPr>
      </w:pPr>
    </w:p>
    <w:p w14:paraId="56918885">
      <w:pPr>
        <w:pStyle w:val="4"/>
        <w:spacing w:before="298" w:line="285" w:lineRule="auto"/>
        <w:rPr>
          <w:rFonts w:hint="eastAsia"/>
        </w:rPr>
      </w:pPr>
      <w:r>
        <w:rPr>
          <w:rFonts w:hint="eastAsia"/>
        </w:rPr>
        <w:t>But our Lord Jesus shows us the remedy to strengthen us against all temptations in that he says: You do not come to me of yourselves, but the heavenly Father brings you to me; and since I have taken you into my keeping, be no more afraid, for I acknowledge you as the inheritance of God my Father, and he that has given me charge of you and put you into my hand is stronger than all [Jn. 10:28—29].</w:t>
      </w:r>
    </w:p>
    <w:p w14:paraId="5E42C50D">
      <w:pPr>
        <w:pStyle w:val="4"/>
        <w:spacing w:before="298" w:line="285" w:lineRule="auto"/>
        <w:rPr>
          <w:rFonts w:hint="eastAsia"/>
        </w:rPr>
      </w:pPr>
      <w:r>
        <w:rPr>
          <w:rFonts w:hint="eastAsia"/>
        </w:rPr>
        <w:t>但我们的主耶稣向我们显明了补救的方法，以坚固我们抵挡一切试探，祂说：你们不是凭自己到我这里来的，乃是天父把你们带到我这里来的；既然我已经把你们收在我的看顾之下，就不要再害怕了，因为我承认你们是我父上帝的产业，那将你们交托给我并放在我手中的，比一切都大[约翰福音 10:28-29]。</w:t>
      </w:r>
    </w:p>
    <w:p w14:paraId="024908AF">
      <w:pPr>
        <w:pStyle w:val="4"/>
        <w:spacing w:before="298" w:line="285" w:lineRule="auto"/>
        <w:rPr>
          <w:rFonts w:hint="eastAsia"/>
        </w:rPr>
      </w:pPr>
    </w:p>
    <w:p w14:paraId="18385760">
      <w:pPr>
        <w:pStyle w:val="4"/>
        <w:spacing w:before="298" w:line="285" w:lineRule="auto"/>
        <w:rPr>
          <w:rFonts w:hint="eastAsia"/>
        </w:rPr>
      </w:pPr>
      <w:r>
        <w:rPr>
          <w:rFonts w:hint="eastAsia"/>
        </w:rPr>
        <w:t>We see, then, that besides setting forth God’s glory, our salvation also is assured by God’s eternal predestination, which ought to be</w:t>
      </w:r>
    </w:p>
    <w:p w14:paraId="50B7A9C3">
      <w:pPr>
        <w:pStyle w:val="4"/>
        <w:spacing w:before="298" w:line="285" w:lineRule="auto"/>
        <w:rPr>
          <w:rFonts w:hint="eastAsia"/>
        </w:rPr>
      </w:pPr>
      <w:r>
        <w:rPr>
          <w:rFonts w:hint="eastAsia"/>
        </w:rPr>
        <w:t>那么，我们看到，除了彰显上帝的荣耀之外，我们的救恩也因上帝永恒的预定而得到保证，这应该</w:t>
      </w:r>
    </w:p>
    <w:p w14:paraId="2A670C2B">
      <w:pPr>
        <w:pStyle w:val="4"/>
        <w:spacing w:before="298" w:line="285" w:lineRule="auto"/>
        <w:rPr>
          <w:rFonts w:hint="eastAsia"/>
        </w:rPr>
      </w:pPr>
    </w:p>
    <w:p w14:paraId="298D18A4">
      <w:pPr>
        <w:pStyle w:val="4"/>
        <w:spacing w:before="298" w:line="285" w:lineRule="auto"/>
        <w:rPr>
          <w:rFonts w:hint="eastAsia"/>
        </w:rPr>
      </w:pPr>
      <w:r>
        <w:rPr>
          <w:rFonts w:hint="eastAsia"/>
        </w:rPr>
        <w:t>sufficient reason to move us to consider what St. Paul says of it in this place.</w:t>
      </w:r>
    </w:p>
    <w:p w14:paraId="72F400DD">
      <w:pPr>
        <w:pStyle w:val="4"/>
        <w:spacing w:before="298" w:line="285" w:lineRule="auto"/>
        <w:rPr>
          <w:rFonts w:hint="eastAsia"/>
        </w:rPr>
      </w:pPr>
      <w:r>
        <w:rPr>
          <w:rFonts w:hint="eastAsia"/>
        </w:rPr>
        <w:t>足以促使我们思考圣保罗在这里所说的。</w:t>
      </w:r>
    </w:p>
    <w:p w14:paraId="4C6C0B0E">
      <w:pPr>
        <w:pStyle w:val="4"/>
        <w:spacing w:before="298" w:line="285" w:lineRule="auto"/>
        <w:rPr>
          <w:rFonts w:hint="eastAsia"/>
        </w:rPr>
      </w:pPr>
    </w:p>
    <w:p w14:paraId="4A5849A9">
      <w:pPr>
        <w:pStyle w:val="4"/>
        <w:spacing w:before="298" w:line="285" w:lineRule="auto"/>
        <w:rPr>
          <w:rFonts w:hint="eastAsia"/>
        </w:rPr>
      </w:pPr>
      <w:r>
        <w:rPr>
          <w:rFonts w:hint="eastAsia"/>
        </w:rPr>
        <w:t>It is true (as I have mentioned already) that many men cavil when they hear that God has elected those as it seemed good to him and rejected all the rest.</w:t>
      </w:r>
    </w:p>
    <w:p w14:paraId="6E41E657">
      <w:pPr>
        <w:pStyle w:val="4"/>
        <w:spacing w:before="298" w:line="285" w:lineRule="auto"/>
        <w:rPr>
          <w:rFonts w:hint="eastAsia"/>
        </w:rPr>
      </w:pPr>
      <w:r>
        <w:rPr>
          <w:rFonts w:hint="eastAsia"/>
        </w:rPr>
        <w:t>诚然（正如我已经提到的），许多人在听到上帝拣选了祂看为好的那些人，并拒绝了其余所有的人时，会吹毛求疵。</w:t>
      </w:r>
    </w:p>
    <w:p w14:paraId="700D0D0F">
      <w:pPr>
        <w:pStyle w:val="4"/>
        <w:spacing w:before="298" w:line="285" w:lineRule="auto"/>
        <w:rPr>
          <w:rFonts w:hint="eastAsia"/>
        </w:rPr>
      </w:pPr>
    </w:p>
    <w:p w14:paraId="0712C62F">
      <w:pPr>
        <w:pStyle w:val="4"/>
        <w:spacing w:before="298" w:line="285" w:lineRule="auto"/>
        <w:rPr>
          <w:rFonts w:hint="eastAsia"/>
        </w:rPr>
      </w:pPr>
      <w:r>
        <w:rPr>
          <w:rFonts w:hint="eastAsia"/>
        </w:rPr>
        <w:t>For we see that it is the smaller portion that come to God; and why then has he rejected the rest Really, it is rather like saying that the will of God should not suffice for our rule.</w:t>
      </w:r>
    </w:p>
    <w:p w14:paraId="2420AC7F">
      <w:pPr>
        <w:pStyle w:val="4"/>
        <w:spacing w:before="298" w:line="285" w:lineRule="auto"/>
        <w:rPr>
          <w:rFonts w:hint="eastAsia"/>
        </w:rPr>
      </w:pPr>
      <w:r>
        <w:rPr>
          <w:rFonts w:hint="eastAsia"/>
        </w:rPr>
        <w:t>因为我们看到来到上帝面前的是少数人；那么祂为什么拒绝其余的人呢？这实际上就像说上帝的旨意不足以作为我们的准则。</w:t>
      </w:r>
    </w:p>
    <w:p w14:paraId="389EA1CF">
      <w:pPr>
        <w:pStyle w:val="4"/>
        <w:spacing w:before="298" w:line="285" w:lineRule="auto"/>
        <w:rPr>
          <w:rFonts w:hint="eastAsia"/>
        </w:rPr>
      </w:pPr>
    </w:p>
    <w:p w14:paraId="295BB219">
      <w:pPr>
        <w:pStyle w:val="4"/>
        <w:spacing w:before="298" w:line="285" w:lineRule="auto"/>
        <w:rPr>
          <w:rFonts w:hint="eastAsia"/>
        </w:rPr>
      </w:pPr>
      <w:r>
        <w:rPr>
          <w:rFonts w:hint="eastAsia"/>
        </w:rPr>
        <w:t>We ought to note, first, that God is not bound at all to any person.</w:t>
      </w:r>
    </w:p>
    <w:p w14:paraId="7F1FFB15">
      <w:pPr>
        <w:pStyle w:val="4"/>
        <w:spacing w:before="298" w:line="285" w:lineRule="auto"/>
        <w:rPr>
          <w:rFonts w:hint="eastAsia"/>
        </w:rPr>
      </w:pPr>
      <w:r>
        <w:rPr>
          <w:rFonts w:hint="eastAsia"/>
        </w:rPr>
        <w:t>我们首先应当注意，上帝根本不受任何人的约束。</w:t>
      </w:r>
    </w:p>
    <w:p w14:paraId="0D959314">
      <w:pPr>
        <w:pStyle w:val="4"/>
        <w:spacing w:before="298" w:line="285" w:lineRule="auto"/>
        <w:rPr>
          <w:rFonts w:hint="eastAsia"/>
        </w:rPr>
      </w:pPr>
    </w:p>
    <w:p w14:paraId="011F8874">
      <w:pPr>
        <w:pStyle w:val="4"/>
        <w:spacing w:before="298" w:line="285" w:lineRule="auto"/>
        <w:rPr>
          <w:rFonts w:hint="eastAsia"/>
        </w:rPr>
      </w:pPr>
      <w:r>
        <w:rPr>
          <w:rFonts w:hint="eastAsia"/>
        </w:rPr>
        <w:t>For if we once held that principle, that he owes us the least thing in the world, then we call in question his law.</w:t>
      </w:r>
    </w:p>
    <w:p w14:paraId="0D49E57E">
      <w:pPr>
        <w:pStyle w:val="4"/>
        <w:spacing w:before="298" w:line="285" w:lineRule="auto"/>
        <w:rPr>
          <w:rFonts w:hint="eastAsia"/>
        </w:rPr>
      </w:pPr>
      <w:r>
        <w:rPr>
          <w:rFonts w:hint="eastAsia"/>
        </w:rPr>
        <w:t>因为如果我们一度持守那个原则，即祂欠了我们世界上最微小的事物，那么我们就质疑祂的律法了。</w:t>
      </w:r>
    </w:p>
    <w:p w14:paraId="3C8ABFB6">
      <w:pPr>
        <w:pStyle w:val="4"/>
        <w:spacing w:before="298" w:line="285" w:lineRule="auto"/>
        <w:rPr>
          <w:rFonts w:hint="eastAsia"/>
        </w:rPr>
      </w:pPr>
    </w:p>
    <w:p w14:paraId="2F230DD7">
      <w:pPr>
        <w:pStyle w:val="4"/>
        <w:spacing w:before="298" w:line="285" w:lineRule="auto"/>
        <w:rPr>
          <w:rFonts w:hint="eastAsia"/>
        </w:rPr>
      </w:pPr>
      <w:r>
        <w:rPr>
          <w:rFonts w:hint="eastAsia"/>
        </w:rPr>
        <w:t>But since he on his side has no obligation towards us, but that we owe everything to him while he owes nothing to us, let us see now what we shall gain by all our contending.</w:t>
      </w:r>
    </w:p>
    <w:p w14:paraId="28766024">
      <w:pPr>
        <w:pStyle w:val="4"/>
        <w:spacing w:before="298" w:line="285" w:lineRule="auto"/>
        <w:rPr>
          <w:rFonts w:hint="eastAsia"/>
        </w:rPr>
      </w:pPr>
      <w:r>
        <w:rPr>
          <w:rFonts w:hint="eastAsia"/>
        </w:rPr>
        <w:t>但既然祂自己对我们没有任何义务，而是我们欠祂一切，而祂不欠我们任何东西，现在让我们看看我们所有的争论能得到什么。</w:t>
      </w:r>
    </w:p>
    <w:p w14:paraId="3E65E815">
      <w:pPr>
        <w:pStyle w:val="4"/>
        <w:spacing w:before="298" w:line="285" w:lineRule="auto"/>
        <w:rPr>
          <w:rFonts w:hint="eastAsia"/>
        </w:rPr>
      </w:pPr>
    </w:p>
    <w:p w14:paraId="37F1D4C1">
      <w:pPr>
        <w:pStyle w:val="4"/>
        <w:spacing w:before="298" w:line="285" w:lineRule="auto"/>
        <w:rPr>
          <w:rFonts w:hint="eastAsia"/>
        </w:rPr>
      </w:pPr>
      <w:r>
        <w:rPr>
          <w:rFonts w:hint="eastAsia"/>
        </w:rPr>
        <w:t>For if we aim at compelling God to deal alike with all men, he would have less liberty than mortal creatures.</w:t>
      </w:r>
    </w:p>
    <w:p w14:paraId="1F47234E">
      <w:pPr>
        <w:pStyle w:val="4"/>
        <w:spacing w:before="298" w:line="285" w:lineRule="auto"/>
        <w:rPr>
          <w:rFonts w:hint="eastAsia"/>
        </w:rPr>
      </w:pPr>
      <w:r>
        <w:rPr>
          <w:rFonts w:hint="eastAsia"/>
        </w:rPr>
        <w:t>因为如果我们试图强迫上帝平等对待所有的人，祂的自由就会比凡人少。</w:t>
      </w:r>
    </w:p>
    <w:p w14:paraId="03518AB2">
      <w:pPr>
        <w:pStyle w:val="4"/>
        <w:spacing w:before="298" w:line="285" w:lineRule="auto"/>
        <w:rPr>
          <w:rFonts w:hint="eastAsia"/>
        </w:rPr>
      </w:pPr>
    </w:p>
    <w:p w14:paraId="098B2C3A">
      <w:pPr>
        <w:pStyle w:val="4"/>
        <w:spacing w:before="298" w:line="285" w:lineRule="auto"/>
        <w:rPr>
          <w:rFonts w:hint="eastAsia"/>
        </w:rPr>
      </w:pPr>
      <w:r>
        <w:rPr>
          <w:rFonts w:hint="eastAsia"/>
        </w:rPr>
        <w:t>If a man is rich, he may do what he likes with his own goods.</w:t>
      </w:r>
    </w:p>
    <w:p w14:paraId="08E880F0">
      <w:pPr>
        <w:pStyle w:val="4"/>
        <w:spacing w:before="298" w:line="285" w:lineRule="auto"/>
        <w:rPr>
          <w:rFonts w:hint="eastAsia"/>
        </w:rPr>
      </w:pPr>
      <w:r>
        <w:rPr>
          <w:rFonts w:hint="eastAsia"/>
        </w:rPr>
        <w:t>如果一个人富有，祂可以随心所欲地处置自己的财物。</w:t>
      </w:r>
    </w:p>
    <w:p w14:paraId="15B54E95">
      <w:pPr>
        <w:pStyle w:val="4"/>
        <w:spacing w:before="298" w:line="285" w:lineRule="auto"/>
        <w:rPr>
          <w:rFonts w:hint="eastAsia"/>
        </w:rPr>
      </w:pPr>
    </w:p>
    <w:p w14:paraId="0BEB45C8">
      <w:pPr>
        <w:pStyle w:val="4"/>
        <w:spacing w:before="298" w:line="285" w:lineRule="auto"/>
        <w:rPr>
          <w:rFonts w:hint="eastAsia"/>
        </w:rPr>
      </w:pPr>
      <w:r>
        <w:rPr>
          <w:rFonts w:hint="eastAsia"/>
        </w:rPr>
        <w:t>If he makes a gift to someone, is it reason that he should be sued at the law for it, and that every man should demand the same sum from him?</w:t>
      </w:r>
    </w:p>
    <w:p w14:paraId="5695E736">
      <w:pPr>
        <w:pStyle w:val="4"/>
        <w:spacing w:before="298" w:line="285" w:lineRule="auto"/>
        <w:rPr>
          <w:rFonts w:hint="eastAsia"/>
        </w:rPr>
      </w:pPr>
      <w:r>
        <w:rPr>
          <w:rFonts w:hint="eastAsia"/>
        </w:rPr>
        <w:t>如果祂送礼物给某人，难道祂应该为此被告上法庭，并且每个人都应该向祂索要同样的金额，这合乎情理吗？</w:t>
      </w:r>
    </w:p>
    <w:p w14:paraId="1D811DEB">
      <w:pPr>
        <w:pStyle w:val="4"/>
        <w:spacing w:before="298" w:line="285" w:lineRule="auto"/>
        <w:rPr>
          <w:rFonts w:hint="eastAsia"/>
        </w:rPr>
      </w:pPr>
    </w:p>
    <w:p w14:paraId="61B340BD">
      <w:pPr>
        <w:pStyle w:val="4"/>
        <w:spacing w:before="298" w:line="285" w:lineRule="auto"/>
        <w:rPr>
          <w:rFonts w:hint="eastAsia"/>
        </w:rPr>
      </w:pPr>
      <w:r>
        <w:rPr>
          <w:rFonts w:hint="eastAsia"/>
        </w:rPr>
        <w:t>Again, a man wishes to promote someone whom he loves.</w:t>
      </w:r>
    </w:p>
    <w:p w14:paraId="53F39C0E">
      <w:pPr>
        <w:pStyle w:val="4"/>
        <w:spacing w:before="298" w:line="285" w:lineRule="auto"/>
        <w:rPr>
          <w:rFonts w:hint="eastAsia"/>
        </w:rPr>
      </w:pPr>
      <w:r>
        <w:rPr>
          <w:rFonts w:hint="eastAsia"/>
        </w:rPr>
        <w:t>再者，一个人希望提拔祂所爱的人。</w:t>
      </w:r>
    </w:p>
    <w:p w14:paraId="7926D65F">
      <w:pPr>
        <w:pStyle w:val="4"/>
        <w:spacing w:before="298" w:line="285" w:lineRule="auto"/>
        <w:rPr>
          <w:rFonts w:hint="eastAsia"/>
        </w:rPr>
      </w:pPr>
    </w:p>
    <w:p w14:paraId="2D5969C6">
      <w:pPr>
        <w:pStyle w:val="4"/>
        <w:spacing w:before="298" w:line="285" w:lineRule="auto"/>
        <w:rPr>
          <w:rFonts w:hint="eastAsia"/>
        </w:rPr>
      </w:pPr>
      <w:r>
        <w:rPr>
          <w:rFonts w:hint="eastAsia"/>
        </w:rPr>
        <w:t>Now if all poor people should come and require him to do as much for them as a matter of obligation, would it not be ridiculous Why, a man may adopt the most distant stranger in the world to be his child and heir, and he is free to do so.</w:t>
      </w:r>
    </w:p>
    <w:p w14:paraId="3BA7C934">
      <w:pPr>
        <w:pStyle w:val="4"/>
        <w:spacing w:before="298" w:line="285" w:lineRule="auto"/>
        <w:rPr>
          <w:rFonts w:hint="eastAsia"/>
        </w:rPr>
      </w:pPr>
      <w:r>
        <w:rPr>
          <w:rFonts w:hint="eastAsia"/>
        </w:rPr>
        <w:t>现在如果所有穷人都来要求祂像对待他们一样对待他们，作为一种义务，这岂不是很荒谬吗？为什么，一个人可以收养世界上最遥远的陌生人作祂的孩子和继承人，祂有权这样做。</w:t>
      </w:r>
    </w:p>
    <w:p w14:paraId="3B473183">
      <w:pPr>
        <w:pStyle w:val="4"/>
        <w:spacing w:before="298" w:line="285" w:lineRule="auto"/>
        <w:rPr>
          <w:rFonts w:hint="eastAsia"/>
        </w:rPr>
      </w:pPr>
    </w:p>
    <w:p w14:paraId="73A7FF99">
      <w:pPr>
        <w:pStyle w:val="4"/>
        <w:spacing w:before="298" w:line="285" w:lineRule="auto"/>
        <w:rPr>
          <w:rFonts w:hint="eastAsia"/>
        </w:rPr>
      </w:pPr>
      <w:r>
        <w:rPr>
          <w:rFonts w:hint="eastAsia"/>
        </w:rPr>
        <w:t>And mark, God is liberal to all men, for he makes his sun to shine upon both good and bad [Matt. 5:45].</w:t>
      </w:r>
    </w:p>
    <w:p w14:paraId="1EC4B408">
      <w:pPr>
        <w:pStyle w:val="4"/>
        <w:spacing w:before="298" w:line="285" w:lineRule="auto"/>
        <w:rPr>
          <w:rFonts w:hint="eastAsia"/>
        </w:rPr>
      </w:pPr>
      <w:r>
        <w:rPr>
          <w:rFonts w:hint="eastAsia"/>
        </w:rPr>
        <w:t>并且注意，上帝对所有的人都是慷慨的，因为祂使祂的日头照在好人身上，也照在歹人身上[马太福音 5:45]。</w:t>
      </w:r>
    </w:p>
    <w:p w14:paraId="79A115AD">
      <w:pPr>
        <w:pStyle w:val="4"/>
        <w:spacing w:before="298" w:line="285" w:lineRule="auto"/>
        <w:rPr>
          <w:rFonts w:hint="eastAsia"/>
        </w:rPr>
      </w:pPr>
    </w:p>
    <w:p w14:paraId="1C650540">
      <w:pPr>
        <w:pStyle w:val="4"/>
        <w:spacing w:before="298" w:line="285" w:lineRule="auto"/>
        <w:rPr>
          <w:rFonts w:hint="eastAsia"/>
        </w:rPr>
      </w:pPr>
      <w:r>
        <w:rPr>
          <w:rFonts w:hint="eastAsia"/>
        </w:rPr>
        <w:t>He reserves only a certain number of men on whom to bestow the privilege of adopting them as his children.</w:t>
      </w:r>
    </w:p>
    <w:p w14:paraId="232DA2C4">
      <w:pPr>
        <w:pStyle w:val="4"/>
        <w:spacing w:before="298" w:line="285" w:lineRule="auto"/>
        <w:rPr>
          <w:rFonts w:hint="eastAsia"/>
        </w:rPr>
      </w:pPr>
      <w:r>
        <w:rPr>
          <w:rFonts w:hint="eastAsia"/>
        </w:rPr>
        <w:t>祂只保留了一定数量的人，赐予他们收养他们作祂儿女的特权。</w:t>
      </w:r>
    </w:p>
    <w:p w14:paraId="7AFBCD9B">
      <w:pPr>
        <w:pStyle w:val="4"/>
        <w:spacing w:before="298" w:line="285" w:lineRule="auto"/>
        <w:rPr>
          <w:rFonts w:hint="eastAsia"/>
        </w:rPr>
      </w:pPr>
    </w:p>
    <w:p w14:paraId="53F9A7B4">
      <w:pPr>
        <w:pStyle w:val="4"/>
        <w:spacing w:before="298" w:line="285" w:lineRule="auto"/>
        <w:rPr>
          <w:rFonts w:hint="eastAsia"/>
        </w:rPr>
      </w:pPr>
      <w:r>
        <w:rPr>
          <w:rFonts w:hint="eastAsia"/>
        </w:rPr>
        <w:t>What shall we now gain by murmuring against him?</w:t>
      </w:r>
    </w:p>
    <w:p w14:paraId="3FF11229">
      <w:pPr>
        <w:pStyle w:val="4"/>
        <w:spacing w:before="298" w:line="285" w:lineRule="auto"/>
        <w:rPr>
          <w:rFonts w:hint="eastAsia"/>
        </w:rPr>
      </w:pPr>
      <w:r>
        <w:rPr>
          <w:rFonts w:hint="eastAsia"/>
        </w:rPr>
        <w:t>现在我们抱怨祂能得到什么呢？</w:t>
      </w:r>
    </w:p>
    <w:p w14:paraId="6BD49C11">
      <w:pPr>
        <w:pStyle w:val="4"/>
        <w:spacing w:before="298" w:line="285" w:lineRule="auto"/>
        <w:rPr>
          <w:rFonts w:hint="eastAsia"/>
        </w:rPr>
      </w:pPr>
    </w:p>
    <w:p w14:paraId="2F1378A5">
      <w:pPr>
        <w:pStyle w:val="4"/>
        <w:spacing w:before="298" w:line="285" w:lineRule="auto"/>
        <w:rPr>
          <w:rFonts w:hint="eastAsia"/>
        </w:rPr>
      </w:pPr>
      <w:r>
        <w:rPr>
          <w:rFonts w:hint="eastAsia"/>
        </w:rPr>
        <w:t>If any man says that then he would seem to be a respecter of persons, it is not so [Col. 3:25].</w:t>
      </w:r>
    </w:p>
    <w:p w14:paraId="64DB58CB">
      <w:pPr>
        <w:pStyle w:val="4"/>
        <w:spacing w:before="298" w:line="285" w:lineRule="auto"/>
        <w:rPr>
          <w:rFonts w:hint="eastAsia"/>
        </w:rPr>
      </w:pPr>
      <w:r>
        <w:rPr>
          <w:rFonts w:hint="eastAsia"/>
        </w:rPr>
        <w:t>如果任何人说那样祂就似乎是偏待人的，并非如此[歌罗西书 3:25]。</w:t>
      </w:r>
    </w:p>
    <w:p w14:paraId="0E5EB5A8">
      <w:pPr>
        <w:pStyle w:val="4"/>
        <w:spacing w:before="298" w:line="285" w:lineRule="auto"/>
        <w:rPr>
          <w:rFonts w:hint="eastAsia"/>
        </w:rPr>
      </w:pPr>
    </w:p>
    <w:p w14:paraId="0D88D5A6">
      <w:pPr>
        <w:pStyle w:val="4"/>
        <w:spacing w:before="298" w:line="285" w:lineRule="auto"/>
        <w:rPr>
          <w:rFonts w:hint="eastAsia"/>
        </w:rPr>
      </w:pPr>
      <w:r>
        <w:rPr>
          <w:rFonts w:hint="eastAsia"/>
        </w:rPr>
        <w:t>For he does not elect the rich and pass over the poor; he does not choose noble men and gentlemen rather than men of no account and low degree [I Cor. 1:26].</w:t>
      </w:r>
    </w:p>
    <w:p w14:paraId="02384E40">
      <w:pPr>
        <w:pStyle w:val="4"/>
        <w:spacing w:before="298" w:line="285" w:lineRule="auto"/>
        <w:rPr>
          <w:rFonts w:hint="eastAsia"/>
        </w:rPr>
      </w:pPr>
      <w:r>
        <w:rPr>
          <w:rFonts w:hint="eastAsia"/>
        </w:rPr>
        <w:t>因为祂不拣选富人而忽略穷人；祂不拣选贵族和绅士，而不拣选无足轻重和地位低下的人[哥林多前书 1:26]。</w:t>
      </w:r>
    </w:p>
    <w:p w14:paraId="621ACFAB">
      <w:pPr>
        <w:pStyle w:val="4"/>
        <w:spacing w:before="298" w:line="285" w:lineRule="auto"/>
        <w:rPr>
          <w:rFonts w:hint="eastAsia"/>
        </w:rPr>
      </w:pPr>
    </w:p>
    <w:p w14:paraId="7E1AD8F0">
      <w:pPr>
        <w:pStyle w:val="4"/>
        <w:spacing w:before="298" w:line="285" w:lineRule="auto"/>
        <w:rPr>
          <w:rFonts w:hint="eastAsia"/>
        </w:rPr>
      </w:pPr>
      <w:r>
        <w:rPr>
          <w:rFonts w:hint="eastAsia"/>
        </w:rPr>
        <w:t>And therefore it cannot be said that there is any respecting of persons before God, for in choosing those that are unworthy he has</w:t>
      </w:r>
    </w:p>
    <w:p w14:paraId="071F74A6">
      <w:pPr>
        <w:pStyle w:val="4"/>
        <w:spacing w:before="298" w:line="285" w:lineRule="auto"/>
        <w:rPr>
          <w:rFonts w:hint="eastAsia"/>
        </w:rPr>
      </w:pPr>
      <w:r>
        <w:rPr>
          <w:rFonts w:hint="eastAsia"/>
        </w:rPr>
        <w:t>因此，不能说在上帝面前有任何偏待人的事，因为在拣选那些不配的人时，祂已经</w:t>
      </w:r>
    </w:p>
    <w:p w14:paraId="43788996">
      <w:pPr>
        <w:pStyle w:val="4"/>
        <w:spacing w:before="298" w:line="285" w:lineRule="auto"/>
        <w:rPr>
          <w:rFonts w:hint="eastAsia"/>
        </w:rPr>
      </w:pPr>
    </w:p>
    <w:p w14:paraId="3666EDE1">
      <w:pPr>
        <w:pStyle w:val="4"/>
        <w:spacing w:before="298" w:line="285" w:lineRule="auto"/>
        <w:rPr>
          <w:rFonts w:hint="eastAsia"/>
        </w:rPr>
      </w:pPr>
      <w:r>
        <w:rPr>
          <w:rFonts w:hint="eastAsia"/>
        </w:rPr>
        <w:t>respect to his own pure goodness alone.</w:t>
      </w:r>
    </w:p>
    <w:p w14:paraId="0CDA3168">
      <w:pPr>
        <w:pStyle w:val="4"/>
        <w:spacing w:before="298" w:line="285" w:lineRule="auto"/>
        <w:rPr>
          <w:rFonts w:hint="eastAsia"/>
        </w:rPr>
      </w:pPr>
      <w:r>
        <w:rPr>
          <w:rFonts w:hint="eastAsia"/>
        </w:rPr>
        <w:t>单单顾念祂自己纯粹的良善。</w:t>
      </w:r>
    </w:p>
    <w:p w14:paraId="6FBE05BD">
      <w:pPr>
        <w:pStyle w:val="4"/>
        <w:spacing w:before="298" w:line="285" w:lineRule="auto"/>
        <w:rPr>
          <w:rFonts w:hint="eastAsia"/>
        </w:rPr>
      </w:pPr>
    </w:p>
    <w:p w14:paraId="309D9097">
      <w:pPr>
        <w:pStyle w:val="4"/>
        <w:spacing w:before="298" w:line="285" w:lineRule="auto"/>
        <w:rPr>
          <w:rFonts w:hint="eastAsia"/>
        </w:rPr>
      </w:pPr>
      <w:r>
        <w:rPr>
          <w:rFonts w:hint="eastAsia"/>
        </w:rPr>
        <w:t>Nor does he consider whether one is more worthy than another, but he takes whom he pleases.</w:t>
      </w:r>
    </w:p>
    <w:p w14:paraId="21C7AA5B">
      <w:pPr>
        <w:pStyle w:val="4"/>
        <w:spacing w:before="298" w:line="285" w:lineRule="auto"/>
        <w:rPr>
          <w:rFonts w:hint="eastAsia"/>
        </w:rPr>
      </w:pPr>
      <w:r>
        <w:rPr>
          <w:rFonts w:hint="eastAsia"/>
        </w:rPr>
        <w:t>祂也不考虑一个人是否比另一个人更配得，而是随祂的喜悦拣选人。</w:t>
      </w:r>
    </w:p>
    <w:p w14:paraId="350CE5B3">
      <w:pPr>
        <w:pStyle w:val="4"/>
        <w:spacing w:before="298" w:line="285" w:lineRule="auto"/>
        <w:rPr>
          <w:rFonts w:hint="eastAsia"/>
        </w:rPr>
      </w:pPr>
    </w:p>
    <w:p w14:paraId="65865B7D">
      <w:pPr>
        <w:pStyle w:val="4"/>
        <w:spacing w:before="298" w:line="285" w:lineRule="auto"/>
        <w:rPr>
          <w:rFonts w:hint="eastAsia"/>
        </w:rPr>
      </w:pPr>
      <w:r>
        <w:rPr>
          <w:rFonts w:hint="eastAsia"/>
        </w:rPr>
        <w:t>What more could we wish?</w:t>
      </w:r>
    </w:p>
    <w:p w14:paraId="1E820A82">
      <w:pPr>
        <w:pStyle w:val="4"/>
        <w:spacing w:before="298" w:line="285" w:lineRule="auto"/>
        <w:rPr>
          <w:rFonts w:hint="eastAsia"/>
        </w:rPr>
      </w:pPr>
      <w:r>
        <w:rPr>
          <w:rFonts w:hint="eastAsia"/>
        </w:rPr>
        <w:t>我们还能奢望什么呢？</w:t>
      </w:r>
    </w:p>
    <w:p w14:paraId="6CA614F0">
      <w:pPr>
        <w:pStyle w:val="4"/>
        <w:spacing w:before="298" w:line="285" w:lineRule="auto"/>
        <w:rPr>
          <w:rFonts w:hint="eastAsia"/>
        </w:rPr>
      </w:pPr>
    </w:p>
    <w:p w14:paraId="3D432CC5">
      <w:pPr>
        <w:pStyle w:val="4"/>
        <w:spacing w:before="298" w:line="285" w:lineRule="auto"/>
        <w:rPr>
          <w:rFonts w:hint="eastAsia"/>
        </w:rPr>
      </w:pPr>
      <w:r>
        <w:rPr>
          <w:rFonts w:hint="eastAsia"/>
        </w:rPr>
        <w:t>It is good reason, then, that we should hold ourselves contented with God’s will and check ourselves and leave him to choose whom he pleases, because his will is the sovereign standard of all equity and right.</w:t>
      </w:r>
    </w:p>
    <w:p w14:paraId="66A40D14">
      <w:pPr>
        <w:pStyle w:val="4"/>
        <w:spacing w:before="298" w:line="285" w:lineRule="auto"/>
        <w:rPr>
          <w:rFonts w:hint="eastAsia"/>
        </w:rPr>
      </w:pPr>
      <w:r>
        <w:rPr>
          <w:rFonts w:hint="eastAsia"/>
        </w:rPr>
        <w:t>那么，我们理当满足于上帝的旨意，约束自己，任凭祂拣选祂所喜悦的人，因为祂的旨意是一切公平和正义的至高标准。</w:t>
      </w:r>
    </w:p>
    <w:p w14:paraId="74367CDD">
      <w:pPr>
        <w:pStyle w:val="4"/>
        <w:spacing w:before="298" w:line="285" w:lineRule="auto"/>
        <w:rPr>
          <w:rFonts w:hint="eastAsia"/>
        </w:rPr>
      </w:pPr>
    </w:p>
    <w:p w14:paraId="4796D61F">
      <w:pPr>
        <w:pStyle w:val="4"/>
        <w:spacing w:before="298" w:line="285" w:lineRule="auto"/>
        <w:rPr>
          <w:rFonts w:hint="eastAsia"/>
        </w:rPr>
      </w:pPr>
      <w:r>
        <w:rPr>
          <w:rFonts w:hint="eastAsia"/>
        </w:rPr>
        <w:t>And so you see the mouths of all the world stopped [Rom. 3:19].</w:t>
      </w:r>
    </w:p>
    <w:p w14:paraId="33F0C4A1">
      <w:pPr>
        <w:pStyle w:val="4"/>
        <w:spacing w:before="298" w:line="285" w:lineRule="auto"/>
        <w:rPr>
          <w:rFonts w:hint="eastAsia"/>
        </w:rPr>
      </w:pPr>
      <w:r>
        <w:rPr>
          <w:rFonts w:hint="eastAsia"/>
        </w:rPr>
        <w:t>所以你们看到全世界的口都堵住了[罗马书 3:19]。</w:t>
      </w:r>
    </w:p>
    <w:p w14:paraId="3A812F8E">
      <w:pPr>
        <w:pStyle w:val="4"/>
        <w:spacing w:before="298" w:line="285" w:lineRule="auto"/>
        <w:rPr>
          <w:rFonts w:hint="eastAsia"/>
        </w:rPr>
      </w:pPr>
    </w:p>
    <w:p w14:paraId="198AC956">
      <w:pPr>
        <w:pStyle w:val="4"/>
        <w:spacing w:before="298" w:line="285" w:lineRule="auto"/>
        <w:rPr>
          <w:rFonts w:hint="eastAsia"/>
        </w:rPr>
      </w:pPr>
      <w:r>
        <w:rPr>
          <w:rFonts w:hint="eastAsia"/>
        </w:rPr>
        <w:t>And although the wicked and profane murmur and find fault, or even blaspheme, yet God is mighty enough to maintain his own righteousness and infinite wisdom, and when they have jabbered their fill, they are sure to be confounded in the end.</w:t>
      </w:r>
    </w:p>
    <w:p w14:paraId="76569548">
      <w:pPr>
        <w:pStyle w:val="4"/>
        <w:spacing w:before="298" w:line="285" w:lineRule="auto"/>
        <w:rPr>
          <w:rFonts w:hint="eastAsia"/>
        </w:rPr>
      </w:pPr>
      <w:r>
        <w:rPr>
          <w:rFonts w:hint="eastAsia"/>
        </w:rPr>
        <w:t>虽然恶人和亵渎者抱怨并挑剔，甚至亵渎，然而上帝足够强大，可以维护祂自己的公义和无限的智慧，当他们喋喋不休地说够了之后，他们最终必定会困惑。</w:t>
      </w:r>
    </w:p>
    <w:p w14:paraId="4B75B409">
      <w:pPr>
        <w:pStyle w:val="4"/>
        <w:spacing w:before="298" w:line="285" w:lineRule="auto"/>
        <w:rPr>
          <w:rFonts w:hint="eastAsia"/>
        </w:rPr>
      </w:pPr>
    </w:p>
    <w:p w14:paraId="2E02ABFE">
      <w:pPr>
        <w:pStyle w:val="4"/>
        <w:spacing w:before="298" w:line="285" w:lineRule="auto"/>
        <w:rPr>
          <w:rFonts w:hint="eastAsia"/>
        </w:rPr>
      </w:pPr>
      <w:r>
        <w:rPr>
          <w:rFonts w:hint="eastAsia"/>
        </w:rPr>
        <w:t>For our part we see what St. Paul says here.</w:t>
      </w:r>
    </w:p>
    <w:p w14:paraId="3547EC03">
      <w:pPr>
        <w:pStyle w:val="4"/>
        <w:spacing w:before="298" w:line="285" w:lineRule="auto"/>
        <w:rPr>
          <w:rFonts w:hint="eastAsia"/>
        </w:rPr>
      </w:pPr>
      <w:r>
        <w:rPr>
          <w:rFonts w:hint="eastAsia"/>
        </w:rPr>
        <w:t>就我们而言，我们看到圣保罗在这里所说的。</w:t>
      </w:r>
    </w:p>
    <w:p w14:paraId="5899EDEA">
      <w:pPr>
        <w:pStyle w:val="4"/>
        <w:spacing w:before="298" w:line="285" w:lineRule="auto"/>
        <w:rPr>
          <w:rFonts w:hint="eastAsia"/>
        </w:rPr>
      </w:pPr>
    </w:p>
    <w:p w14:paraId="7E9F834B">
      <w:pPr>
        <w:pStyle w:val="4"/>
        <w:spacing w:before="298" w:line="285" w:lineRule="auto"/>
        <w:rPr>
          <w:rFonts w:hint="eastAsia"/>
        </w:rPr>
      </w:pPr>
      <w:r>
        <w:rPr>
          <w:rFonts w:hint="eastAsia"/>
        </w:rPr>
        <w:t>For it is no obscure doctrine when he says that God has blessed us.</w:t>
      </w:r>
    </w:p>
    <w:p w14:paraId="0E1F9311">
      <w:pPr>
        <w:pStyle w:val="4"/>
        <w:spacing w:before="298" w:line="285" w:lineRule="auto"/>
        <w:rPr>
          <w:rFonts w:hint="eastAsia"/>
        </w:rPr>
      </w:pPr>
      <w:r>
        <w:rPr>
          <w:rFonts w:hint="eastAsia"/>
        </w:rPr>
        <w:t>因为当祂说上帝已经祝福我们时，这并非一个晦涩的教义。</w:t>
      </w:r>
    </w:p>
    <w:p w14:paraId="33100CF1">
      <w:pPr>
        <w:pStyle w:val="4"/>
        <w:spacing w:before="298" w:line="285" w:lineRule="auto"/>
        <w:rPr>
          <w:rFonts w:hint="eastAsia"/>
        </w:rPr>
      </w:pPr>
    </w:p>
    <w:p w14:paraId="6095C2BA">
      <w:pPr>
        <w:pStyle w:val="4"/>
        <w:spacing w:before="298" w:line="285" w:lineRule="auto"/>
        <w:rPr>
          <w:rFonts w:hint="eastAsia"/>
        </w:rPr>
      </w:pPr>
      <w:r>
        <w:rPr>
          <w:rFonts w:hint="eastAsia"/>
        </w:rPr>
        <w:t>Truly, inasmuch as he has enlightened us with the faith of the gospel by his Holy Spirit and made us partakers of the grace of our Lord Jesus Christ, even thereby (he says) he has shown that he had elected us before the creation of the world.</w:t>
      </w:r>
    </w:p>
    <w:p w14:paraId="21EA38F2">
      <w:pPr>
        <w:pStyle w:val="4"/>
        <w:spacing w:before="298" w:line="285" w:lineRule="auto"/>
        <w:rPr>
          <w:rFonts w:hint="eastAsia"/>
        </w:rPr>
      </w:pPr>
      <w:r>
        <w:rPr>
          <w:rFonts w:hint="eastAsia"/>
        </w:rPr>
        <w:t>的确，既然祂藉着祂的圣灵，以福音的信心光照了我们，并使我们分享了我们主耶稣基督的恩典，祂（说）藉此显明祂在创世之前就已经拣选了我们。</w:t>
      </w:r>
    </w:p>
    <w:p w14:paraId="65BED4A1">
      <w:pPr>
        <w:pStyle w:val="4"/>
        <w:spacing w:before="298" w:line="285" w:lineRule="auto"/>
        <w:rPr>
          <w:rFonts w:hint="eastAsia"/>
        </w:rPr>
      </w:pPr>
    </w:p>
    <w:p w14:paraId="30121498">
      <w:pPr>
        <w:pStyle w:val="4"/>
        <w:spacing w:before="298" w:line="285" w:lineRule="auto"/>
        <w:rPr>
          <w:rFonts w:hint="eastAsia"/>
        </w:rPr>
      </w:pPr>
      <w:r>
        <w:rPr>
          <w:rFonts w:hint="eastAsia"/>
        </w:rPr>
        <w:t>And therefore let us understand that to magnify God’s grace aright, we must (as I said before) come to this fountain and original cause, that is to say, to election.</w:t>
      </w:r>
    </w:p>
    <w:p w14:paraId="773C40BA">
      <w:pPr>
        <w:pStyle w:val="4"/>
        <w:spacing w:before="298" w:line="285" w:lineRule="auto"/>
        <w:rPr>
          <w:rFonts w:hint="eastAsia"/>
        </w:rPr>
      </w:pPr>
      <w:r>
        <w:rPr>
          <w:rFonts w:hint="eastAsia"/>
        </w:rPr>
        <w:t>因此，让我们明白，要正确地放大上帝的恩典，我们必须（正如我先前所说）来到这个泉源和最初的原因，也就是说，来到拣选。</w:t>
      </w:r>
    </w:p>
    <w:p w14:paraId="1F3463AF">
      <w:pPr>
        <w:pStyle w:val="4"/>
        <w:spacing w:before="298" w:line="285" w:lineRule="auto"/>
        <w:rPr>
          <w:rFonts w:hint="eastAsia"/>
        </w:rPr>
      </w:pPr>
    </w:p>
    <w:p w14:paraId="4D088431">
      <w:pPr>
        <w:pStyle w:val="4"/>
        <w:spacing w:before="298" w:line="285" w:lineRule="auto"/>
        <w:rPr>
          <w:rFonts w:hint="eastAsia"/>
        </w:rPr>
      </w:pPr>
      <w:r>
        <w:rPr>
          <w:rFonts w:hint="eastAsia"/>
        </w:rPr>
        <w:t>Now we have to proceed further, for in order the better to exclude all respect and worthiness which men might pretend, since we are inclined always to attribute something to ourselves and cannot bear to be brought to nothing, he says, ‘before the creation of the world’.</w:t>
      </w:r>
    </w:p>
    <w:p w14:paraId="009A9B99">
      <w:pPr>
        <w:pStyle w:val="4"/>
        <w:spacing w:before="298" w:line="285" w:lineRule="auto"/>
        <w:rPr>
          <w:rFonts w:hint="eastAsia"/>
        </w:rPr>
      </w:pPr>
      <w:r>
        <w:rPr>
          <w:rFonts w:hint="eastAsia"/>
        </w:rPr>
        <w:t>现在我们必须更进一步，因为为了更好地排除人可能假装的一切尊重和价值，既然我们总是倾向于将某些东西归功于自己，并且无法忍受被化为乌有，祂说：“在创世之前”。</w:t>
      </w:r>
    </w:p>
    <w:p w14:paraId="0BB631A1">
      <w:pPr>
        <w:pStyle w:val="4"/>
        <w:spacing w:before="298" w:line="285" w:lineRule="auto"/>
        <w:rPr>
          <w:rFonts w:hint="eastAsia"/>
        </w:rPr>
      </w:pPr>
    </w:p>
    <w:p w14:paraId="7AEB22EA">
      <w:pPr>
        <w:pStyle w:val="4"/>
        <w:spacing w:before="298" w:line="285" w:lineRule="auto"/>
        <w:rPr>
          <w:rFonts w:hint="eastAsia"/>
        </w:rPr>
      </w:pPr>
      <w:r>
        <w:rPr>
          <w:rFonts w:hint="eastAsia"/>
        </w:rPr>
        <w:t>So then, since through such thinking we imagine ourselves to have that which we do not have, it was essential that St. Paul should here beat down all such ridiculous folly.</w:t>
      </w:r>
    </w:p>
    <w:p w14:paraId="67A26428">
      <w:pPr>
        <w:pStyle w:val="4"/>
        <w:spacing w:before="298" w:line="285" w:lineRule="auto"/>
        <w:rPr>
          <w:rFonts w:hint="eastAsia"/>
        </w:rPr>
      </w:pPr>
      <w:r>
        <w:rPr>
          <w:rFonts w:hint="eastAsia"/>
        </w:rPr>
        <w:t>那么，既然通过这种思想，我们想象自己拥有我们所没有的东西，圣保罗在这里就必须打倒所有这些荒谬的愚蠢。</w:t>
      </w:r>
    </w:p>
    <w:p w14:paraId="74523290">
      <w:pPr>
        <w:pStyle w:val="4"/>
        <w:spacing w:before="298" w:line="285" w:lineRule="auto"/>
        <w:rPr>
          <w:rFonts w:hint="eastAsia"/>
        </w:rPr>
      </w:pPr>
    </w:p>
    <w:p w14:paraId="2EC8AB35">
      <w:pPr>
        <w:pStyle w:val="4"/>
        <w:spacing w:before="298" w:line="285" w:lineRule="auto"/>
        <w:rPr>
          <w:rFonts w:hint="eastAsia"/>
        </w:rPr>
      </w:pPr>
      <w:r>
        <w:rPr>
          <w:rFonts w:hint="eastAsia"/>
        </w:rPr>
        <w:t>And for that reason he says we could not on our side put ourselves forward when we were not yet born.</w:t>
      </w:r>
    </w:p>
    <w:p w14:paraId="29504FAA">
      <w:pPr>
        <w:pStyle w:val="4"/>
        <w:spacing w:before="298" w:line="285" w:lineRule="auto"/>
        <w:rPr>
          <w:rFonts w:hint="eastAsia"/>
        </w:rPr>
      </w:pPr>
      <w:r>
        <w:rPr>
          <w:rFonts w:hint="eastAsia"/>
        </w:rPr>
        <w:t>为此，祂说我们自己这边，在我们尚未出生的时候，不可能把自己推向前。</w:t>
      </w:r>
    </w:p>
    <w:p w14:paraId="7F906E77">
      <w:pPr>
        <w:pStyle w:val="4"/>
        <w:spacing w:before="298" w:line="285" w:lineRule="auto"/>
        <w:rPr>
          <w:rFonts w:hint="eastAsia"/>
        </w:rPr>
      </w:pPr>
    </w:p>
    <w:p w14:paraId="7CA3D46E">
      <w:pPr>
        <w:pStyle w:val="4"/>
        <w:spacing w:before="298" w:line="285" w:lineRule="auto"/>
        <w:rPr>
          <w:rFonts w:hint="eastAsia"/>
        </w:rPr>
      </w:pPr>
      <w:r>
        <w:rPr>
          <w:rFonts w:hint="eastAsia"/>
        </w:rPr>
        <w:t>In fact, God elected us before the creation of the world, and what could we then bring to him?</w:t>
      </w:r>
    </w:p>
    <w:p w14:paraId="05349AB9">
      <w:pPr>
        <w:pStyle w:val="4"/>
        <w:spacing w:before="298" w:line="285" w:lineRule="auto"/>
        <w:rPr>
          <w:rFonts w:hint="eastAsia"/>
        </w:rPr>
      </w:pPr>
      <w:r>
        <w:rPr>
          <w:rFonts w:hint="eastAsia"/>
        </w:rPr>
        <w:t>事实上，上帝在创世之前就拣选了我们，那时我们能带给祂什么呢？</w:t>
      </w:r>
    </w:p>
    <w:p w14:paraId="3FE66EFB">
      <w:pPr>
        <w:pStyle w:val="4"/>
        <w:spacing w:before="298" w:line="285" w:lineRule="auto"/>
        <w:rPr>
          <w:rFonts w:hint="eastAsia"/>
        </w:rPr>
      </w:pPr>
    </w:p>
    <w:p w14:paraId="08DAA733">
      <w:pPr>
        <w:pStyle w:val="4"/>
        <w:spacing w:before="298" w:line="285" w:lineRule="auto"/>
        <w:rPr>
          <w:rFonts w:hint="eastAsia"/>
        </w:rPr>
      </w:pPr>
      <w:r>
        <w:rPr>
          <w:rFonts w:hint="eastAsia"/>
        </w:rPr>
        <w:t>It is true that the papists show much subtlety on this point, for they say that God</w:t>
      </w:r>
    </w:p>
    <w:p w14:paraId="79A0AD3A">
      <w:pPr>
        <w:pStyle w:val="4"/>
        <w:spacing w:before="298" w:line="285" w:lineRule="auto"/>
        <w:rPr>
          <w:rFonts w:hint="eastAsia"/>
        </w:rPr>
      </w:pPr>
      <w:r>
        <w:rPr>
          <w:rFonts w:hint="eastAsia"/>
        </w:rPr>
        <w:t>诚然，罗马天主教徒在这一点上表现出许多诡辩，因为他们说上帝</w:t>
      </w:r>
    </w:p>
    <w:p w14:paraId="25EFC01E">
      <w:pPr>
        <w:pStyle w:val="4"/>
        <w:spacing w:before="298" w:line="285" w:lineRule="auto"/>
        <w:rPr>
          <w:rFonts w:hint="eastAsia"/>
        </w:rPr>
      </w:pPr>
    </w:p>
    <w:p w14:paraId="3D7C2C40">
      <w:pPr>
        <w:pStyle w:val="4"/>
        <w:spacing w:before="298" w:line="285" w:lineRule="auto"/>
        <w:rPr>
          <w:rFonts w:hint="eastAsia"/>
        </w:rPr>
      </w:pPr>
      <w:r>
        <w:rPr>
          <w:rFonts w:hint="eastAsia"/>
        </w:rPr>
        <w:t>elected unto salvation such as had not yet deserved it, but yet he elected such as he foresaw would deserve it.</w:t>
      </w:r>
    </w:p>
    <w:p w14:paraId="4580E589">
      <w:pPr>
        <w:pStyle w:val="4"/>
        <w:spacing w:before="298" w:line="285" w:lineRule="auto"/>
        <w:rPr>
          <w:rFonts w:hint="eastAsia"/>
        </w:rPr>
      </w:pPr>
      <w:r>
        <w:rPr>
          <w:rFonts w:hint="eastAsia"/>
        </w:rPr>
        <w:t>拣选那些尚未配得救恩的人得救，然而祂却拣选那些祂预见会配得救恩的人。</w:t>
      </w:r>
    </w:p>
    <w:p w14:paraId="1C53A75C">
      <w:pPr>
        <w:pStyle w:val="4"/>
        <w:spacing w:before="298" w:line="285" w:lineRule="auto"/>
        <w:rPr>
          <w:rFonts w:hint="eastAsia"/>
        </w:rPr>
      </w:pPr>
    </w:p>
    <w:p w14:paraId="3CAF94E8">
      <w:pPr>
        <w:pStyle w:val="4"/>
        <w:spacing w:before="298" w:line="285" w:lineRule="auto"/>
        <w:rPr>
          <w:rFonts w:hint="eastAsia"/>
        </w:rPr>
      </w:pPr>
      <w:r>
        <w:rPr>
          <w:rFonts w:hint="eastAsia"/>
        </w:rPr>
        <w:t>Thus they confess that no deserving at all went before election, either in order or in time, but that God (as he to whom all things are open) knew who would be worthy of it.</w:t>
      </w:r>
    </w:p>
    <w:p w14:paraId="23EBB6B4">
      <w:pPr>
        <w:pStyle w:val="4"/>
        <w:spacing w:before="298" w:line="285" w:lineRule="auto"/>
        <w:rPr>
          <w:rFonts w:hint="eastAsia"/>
        </w:rPr>
      </w:pPr>
      <w:r>
        <w:rPr>
          <w:rFonts w:hint="eastAsia"/>
        </w:rPr>
        <w:t>因此他们承认，在拣选之前，无论在次序上还是在时间上，都没有任何配得之处，而是上帝（万事向祂敞开的那一位）知道谁配得它。</w:t>
      </w:r>
    </w:p>
    <w:p w14:paraId="67246606">
      <w:pPr>
        <w:pStyle w:val="4"/>
        <w:spacing w:before="298" w:line="285" w:lineRule="auto"/>
        <w:rPr>
          <w:rFonts w:hint="eastAsia"/>
        </w:rPr>
      </w:pPr>
    </w:p>
    <w:p w14:paraId="3D6E2A69">
      <w:pPr>
        <w:pStyle w:val="4"/>
        <w:spacing w:before="298" w:line="285" w:lineRule="auto"/>
        <w:rPr>
          <w:rFonts w:hint="eastAsia"/>
        </w:rPr>
      </w:pPr>
      <w:r>
        <w:rPr>
          <w:rFonts w:hint="eastAsia"/>
        </w:rPr>
        <w:t>Speaking thus they do not deny God’s election.</w:t>
      </w:r>
    </w:p>
    <w:p w14:paraId="70B403D0">
      <w:pPr>
        <w:pStyle w:val="4"/>
        <w:spacing w:before="298" w:line="285" w:lineRule="auto"/>
        <w:rPr>
          <w:rFonts w:hint="eastAsia"/>
        </w:rPr>
      </w:pPr>
      <w:r>
        <w:rPr>
          <w:rFonts w:hint="eastAsia"/>
        </w:rPr>
        <w:t>这样说，他们并不否认上帝的拣选。</w:t>
      </w:r>
    </w:p>
    <w:p w14:paraId="3048E73A">
      <w:pPr>
        <w:pStyle w:val="4"/>
        <w:spacing w:before="298" w:line="285" w:lineRule="auto"/>
        <w:rPr>
          <w:rFonts w:hint="eastAsia"/>
        </w:rPr>
      </w:pPr>
    </w:p>
    <w:p w14:paraId="58EF0EBC">
      <w:pPr>
        <w:pStyle w:val="4"/>
        <w:spacing w:before="298" w:line="285" w:lineRule="auto"/>
        <w:rPr>
          <w:rFonts w:hint="eastAsia"/>
        </w:rPr>
      </w:pPr>
      <w:r>
        <w:rPr>
          <w:rFonts w:hint="eastAsia"/>
        </w:rPr>
        <w:t>And so, to show that these wretches who nowadays cannot bear to have it spoken of are as devils incarnate and maintain a more outrageous and vile wickedness than the papists do, we must note that the papists confess that God has elected and predestinated those whom he thought good, even before the creation of the world.</w:t>
      </w:r>
    </w:p>
    <w:p w14:paraId="2B082403">
      <w:pPr>
        <w:pStyle w:val="4"/>
        <w:spacing w:before="298" w:line="285" w:lineRule="auto"/>
        <w:rPr>
          <w:rFonts w:hint="eastAsia"/>
        </w:rPr>
      </w:pPr>
      <w:r>
        <w:rPr>
          <w:rFonts w:hint="eastAsia"/>
        </w:rPr>
        <w:t>因此，为了表明这些如今不能忍受提及此事的可怜虫，如同魔鬼化身，并且比罗马天主教徒更坚持一种更无法无天、更卑鄙的邪恶，我们必须注意，罗马天主教徒承认上帝甚至在创世之前就已经拣选并预定了那些祂认为好的人。</w:t>
      </w:r>
    </w:p>
    <w:p w14:paraId="2DBB8A61">
      <w:pPr>
        <w:pStyle w:val="4"/>
        <w:spacing w:before="298" w:line="285" w:lineRule="auto"/>
        <w:rPr>
          <w:rFonts w:hint="eastAsia"/>
        </w:rPr>
      </w:pPr>
    </w:p>
    <w:p w14:paraId="76E2F1B0">
      <w:pPr>
        <w:pStyle w:val="4"/>
        <w:spacing w:before="298" w:line="285" w:lineRule="auto"/>
        <w:rPr>
          <w:rFonts w:hint="eastAsia"/>
        </w:rPr>
      </w:pPr>
      <w:r>
        <w:rPr>
          <w:rFonts w:hint="eastAsia"/>
        </w:rPr>
        <w:t>They stand to that, which thing these devils deny and would have God’s majesty utterly annihilated by overthrowing his counsel in that way.</w:t>
      </w:r>
    </w:p>
    <w:p w14:paraId="0172BEC1">
      <w:pPr>
        <w:pStyle w:val="4"/>
        <w:spacing w:before="298" w:line="285" w:lineRule="auto"/>
        <w:rPr>
          <w:rFonts w:hint="eastAsia"/>
        </w:rPr>
      </w:pPr>
      <w:r>
        <w:rPr>
          <w:rFonts w:hint="eastAsia"/>
        </w:rPr>
        <w:t>他们坚持这一点，而这些魔鬼却否认这一点，并想通过那样推翻祂的旨意来彻底消灭上帝的威严。</w:t>
      </w:r>
    </w:p>
    <w:p w14:paraId="36A183E0">
      <w:pPr>
        <w:pStyle w:val="4"/>
        <w:spacing w:before="298" w:line="285" w:lineRule="auto"/>
        <w:rPr>
          <w:rFonts w:hint="eastAsia"/>
        </w:rPr>
      </w:pPr>
    </w:p>
    <w:p w14:paraId="744CE8FC">
      <w:pPr>
        <w:pStyle w:val="4"/>
        <w:spacing w:before="298" w:line="285" w:lineRule="auto"/>
        <w:rPr>
          <w:rFonts w:hint="eastAsia"/>
        </w:rPr>
      </w:pPr>
      <w:r>
        <w:rPr>
          <w:rFonts w:hint="eastAsia"/>
        </w:rPr>
        <w:t>The papists (at least such of them as have excelled others in their walk, and I speak even of the monks and friars who are called school divines) grant even more—that this election of God’s is free and that he did not choose any man for any other reason than that it pleased him.</w:t>
      </w:r>
    </w:p>
    <w:p w14:paraId="29CDADA3">
      <w:pPr>
        <w:pStyle w:val="4"/>
        <w:spacing w:before="298" w:line="285" w:lineRule="auto"/>
        <w:rPr>
          <w:rFonts w:hint="eastAsia"/>
        </w:rPr>
      </w:pPr>
      <w:r>
        <w:rPr>
          <w:rFonts w:hint="eastAsia"/>
        </w:rPr>
        <w:t>罗马天主教徒（至少是那些在行事为人上超越他人的人，我甚至指的是那些被称为经院神学家的修士和修道士）甚至更进一步承认——上帝的这种拣选是自由的，祂拣选任何人并非出于任何其他原因，而仅仅是因为祂乐意。</w:t>
      </w:r>
    </w:p>
    <w:p w14:paraId="57D6BF49">
      <w:pPr>
        <w:pStyle w:val="4"/>
        <w:spacing w:before="298" w:line="285" w:lineRule="auto"/>
        <w:rPr>
          <w:rFonts w:hint="eastAsia"/>
        </w:rPr>
      </w:pPr>
    </w:p>
    <w:p w14:paraId="16C2C6DF">
      <w:pPr>
        <w:pStyle w:val="4"/>
        <w:spacing w:before="298" w:line="285" w:lineRule="auto"/>
        <w:rPr>
          <w:rFonts w:hint="eastAsia"/>
        </w:rPr>
      </w:pPr>
      <w:r>
        <w:rPr>
          <w:rFonts w:hint="eastAsia"/>
        </w:rPr>
        <w:t>But immediately afterwards they mix up everything and throw all into confusion, for they say that when God chose whom he pleased, he did it to make them deserve it.</w:t>
      </w:r>
    </w:p>
    <w:p w14:paraId="3E884FC6">
      <w:pPr>
        <w:pStyle w:val="4"/>
        <w:spacing w:before="298" w:line="285" w:lineRule="auto"/>
        <w:rPr>
          <w:rFonts w:hint="eastAsia"/>
        </w:rPr>
      </w:pPr>
      <w:r>
        <w:rPr>
          <w:rFonts w:hint="eastAsia"/>
        </w:rPr>
        <w:t>但紧接着他们就把一切都搞混了，把一切都弄得一团糟，因为他们说当上帝拣选祂所喜悦的人时，祂这样做是为了使他们配得。</w:t>
      </w:r>
    </w:p>
    <w:p w14:paraId="2AAD98C1">
      <w:pPr>
        <w:pStyle w:val="4"/>
        <w:spacing w:before="298" w:line="285" w:lineRule="auto"/>
        <w:rPr>
          <w:rFonts w:hint="eastAsia"/>
        </w:rPr>
      </w:pPr>
    </w:p>
    <w:p w14:paraId="6A5A469A">
      <w:pPr>
        <w:pStyle w:val="4"/>
        <w:spacing w:before="298" w:line="285" w:lineRule="auto"/>
        <w:rPr>
          <w:rFonts w:hint="eastAsia"/>
        </w:rPr>
      </w:pPr>
      <w:r>
        <w:rPr>
          <w:rFonts w:hint="eastAsia"/>
        </w:rPr>
        <w:t>And on this they base all their merits, to such a degree that they conclude that men may win the kingdom of heaven by their own power.</w:t>
      </w:r>
    </w:p>
    <w:p w14:paraId="263C85C2">
      <w:pPr>
        <w:pStyle w:val="4"/>
        <w:spacing w:before="298" w:line="285" w:lineRule="auto"/>
        <w:rPr>
          <w:rFonts w:hint="eastAsia"/>
        </w:rPr>
      </w:pPr>
      <w:r>
        <w:rPr>
          <w:rFonts w:hint="eastAsia"/>
        </w:rPr>
        <w:t>他们以此为基础建立他们所有的功绩，以致他们断定人可以凭自己的能力赢得天国。</w:t>
      </w:r>
    </w:p>
    <w:p w14:paraId="6634BDDD">
      <w:pPr>
        <w:pStyle w:val="4"/>
        <w:spacing w:before="298" w:line="285" w:lineRule="auto"/>
        <w:rPr>
          <w:rFonts w:hint="eastAsia"/>
        </w:rPr>
      </w:pPr>
    </w:p>
    <w:p w14:paraId="34585A19">
      <w:pPr>
        <w:pStyle w:val="4"/>
        <w:spacing w:before="298" w:line="285" w:lineRule="auto"/>
        <w:rPr>
          <w:rFonts w:hint="eastAsia"/>
        </w:rPr>
      </w:pPr>
      <w:r>
        <w:rPr>
          <w:rFonts w:hint="eastAsia"/>
        </w:rPr>
        <w:t>They grant indeed that as touching election, it is a free gift, but they always return to their foolish supposition that God foresaw those who would do good.</w:t>
      </w:r>
    </w:p>
    <w:p w14:paraId="7A41282A">
      <w:pPr>
        <w:pStyle w:val="4"/>
        <w:spacing w:before="298" w:line="285" w:lineRule="auto"/>
        <w:rPr>
          <w:rFonts w:hint="eastAsia"/>
        </w:rPr>
      </w:pPr>
      <w:r>
        <w:rPr>
          <w:rFonts w:hint="eastAsia"/>
        </w:rPr>
        <w:t>他们确实承认，就拣选而言，这是一个白白的恩赐，但他们总是回到他们愚蠢的假设，即上帝预见到那些会行善的人。</w:t>
      </w:r>
    </w:p>
    <w:p w14:paraId="3097030B">
      <w:pPr>
        <w:pStyle w:val="4"/>
        <w:spacing w:before="298" w:line="285" w:lineRule="auto"/>
        <w:rPr>
          <w:rFonts w:hint="eastAsia"/>
        </w:rPr>
      </w:pPr>
    </w:p>
    <w:p w14:paraId="5C9B462D">
      <w:pPr>
        <w:pStyle w:val="4"/>
        <w:spacing w:before="298" w:line="285" w:lineRule="auto"/>
        <w:rPr>
          <w:rFonts w:hint="eastAsia"/>
        </w:rPr>
      </w:pPr>
      <w:r>
        <w:rPr>
          <w:rFonts w:hint="eastAsia"/>
        </w:rPr>
        <w:t>But how should he foresee that which could not be For we know that all Adam’s offspring is corrupted, and that we do not have the skill to think one good thought of doing well, and much less therefore are we able to commence to do good.</w:t>
      </w:r>
    </w:p>
    <w:p w14:paraId="3E15F602">
      <w:pPr>
        <w:pStyle w:val="4"/>
        <w:spacing w:before="298" w:line="285" w:lineRule="auto"/>
        <w:rPr>
          <w:rFonts w:hint="eastAsia"/>
        </w:rPr>
      </w:pPr>
      <w:r>
        <w:rPr>
          <w:rFonts w:hint="eastAsia"/>
        </w:rPr>
        <w:t>但祂怎能预见那不可能的事呢？因为我们知道亚当所有的后裔都败坏了，我们没有能力思想一个行善的好念头，因此我们更没有能力开始行善。</w:t>
      </w:r>
    </w:p>
    <w:p w14:paraId="2D0AAB9A">
      <w:pPr>
        <w:pStyle w:val="4"/>
        <w:spacing w:before="298" w:line="285" w:lineRule="auto"/>
        <w:rPr>
          <w:rFonts w:hint="eastAsia"/>
        </w:rPr>
      </w:pPr>
    </w:p>
    <w:p w14:paraId="0D0433F1">
      <w:pPr>
        <w:pStyle w:val="4"/>
        <w:spacing w:before="298" w:line="285" w:lineRule="auto"/>
        <w:rPr>
          <w:rFonts w:hint="eastAsia"/>
        </w:rPr>
      </w:pPr>
      <w:r>
        <w:rPr>
          <w:rFonts w:hint="eastAsia"/>
        </w:rPr>
        <w:t>Although God should wait a hundred thousand years for us, if we could remain so long in the world, yet it is certain that we should never come to him nor do anything else but increase the mischief continually to our own condemnation.</w:t>
      </w:r>
    </w:p>
    <w:p w14:paraId="591753C8">
      <w:pPr>
        <w:pStyle w:val="4"/>
        <w:spacing w:before="298" w:line="285" w:lineRule="auto"/>
        <w:rPr>
          <w:rFonts w:hint="eastAsia"/>
        </w:rPr>
      </w:pPr>
      <w:r>
        <w:rPr>
          <w:rFonts w:hint="eastAsia"/>
        </w:rPr>
        <w:t>即使上帝等我们十万年，如果我们能在这个世界上停留那么久，可以肯定的是，我们永远不会到祂那里去，也不会做任何别的事，只会不断地增加祸害，以致我们自己受谴责。</w:t>
      </w:r>
    </w:p>
    <w:p w14:paraId="5C24CFF1">
      <w:pPr>
        <w:pStyle w:val="4"/>
        <w:spacing w:before="298" w:line="285" w:lineRule="auto"/>
        <w:rPr>
          <w:rFonts w:hint="eastAsia"/>
        </w:rPr>
      </w:pPr>
    </w:p>
    <w:p w14:paraId="50EC2A4B">
      <w:pPr>
        <w:pStyle w:val="4"/>
        <w:spacing w:before="298" w:line="285" w:lineRule="auto"/>
        <w:rPr>
          <w:rFonts w:hint="eastAsia"/>
        </w:rPr>
      </w:pPr>
      <w:r>
        <w:rPr>
          <w:rFonts w:hint="eastAsia"/>
        </w:rPr>
        <w:t>In short, the longer men live in the world, the deeper</w:t>
      </w:r>
    </w:p>
    <w:p w14:paraId="3B28FD1B">
      <w:pPr>
        <w:pStyle w:val="4"/>
        <w:spacing w:before="298" w:line="285" w:lineRule="auto"/>
        <w:rPr>
          <w:rFonts w:hint="eastAsia"/>
        </w:rPr>
      </w:pPr>
      <w:r>
        <w:rPr>
          <w:rFonts w:hint="eastAsia"/>
        </w:rPr>
        <w:t>简而言之，人活在世上越久，就越深</w:t>
      </w:r>
    </w:p>
    <w:p w14:paraId="622F17B8">
      <w:pPr>
        <w:pStyle w:val="4"/>
        <w:spacing w:before="298" w:line="285" w:lineRule="auto"/>
        <w:rPr>
          <w:rFonts w:hint="eastAsia"/>
        </w:rPr>
      </w:pPr>
    </w:p>
    <w:p w14:paraId="464D2316">
      <w:pPr>
        <w:pStyle w:val="4"/>
        <w:spacing w:before="298" w:line="285" w:lineRule="auto"/>
        <w:rPr>
          <w:rFonts w:hint="eastAsia"/>
        </w:rPr>
      </w:pPr>
      <w:r>
        <w:rPr>
          <w:rFonts w:hint="eastAsia"/>
        </w:rPr>
        <w:t>they plunge themselves into their damnation.</w:t>
      </w:r>
    </w:p>
    <w:p w14:paraId="121846CE">
      <w:pPr>
        <w:pStyle w:val="4"/>
        <w:spacing w:before="298" w:line="285" w:lineRule="auto"/>
        <w:rPr>
          <w:rFonts w:hint="eastAsia"/>
        </w:rPr>
      </w:pPr>
      <w:r>
        <w:rPr>
          <w:rFonts w:hint="eastAsia"/>
        </w:rPr>
        <w:t>他们把自己投入到他们的咒诅之中。</w:t>
      </w:r>
    </w:p>
    <w:p w14:paraId="277CD0BE">
      <w:pPr>
        <w:pStyle w:val="4"/>
        <w:spacing w:before="298" w:line="285" w:lineRule="auto"/>
        <w:rPr>
          <w:rFonts w:hint="eastAsia"/>
        </w:rPr>
      </w:pPr>
    </w:p>
    <w:p w14:paraId="64FBED12">
      <w:pPr>
        <w:pStyle w:val="4"/>
        <w:spacing w:before="298" w:line="285" w:lineRule="auto"/>
        <w:rPr>
          <w:rFonts w:hint="eastAsia"/>
        </w:rPr>
      </w:pPr>
      <w:r>
        <w:rPr>
          <w:rFonts w:hint="eastAsia"/>
        </w:rPr>
        <w:t>And therefore God could not foresee what was not in us before he himself put it into us.</w:t>
      </w:r>
    </w:p>
    <w:p w14:paraId="235790CB">
      <w:pPr>
        <w:pStyle w:val="4"/>
        <w:spacing w:before="298" w:line="285" w:lineRule="auto"/>
        <w:rPr>
          <w:rFonts w:hint="eastAsia"/>
        </w:rPr>
      </w:pPr>
      <w:r>
        <w:rPr>
          <w:rFonts w:hint="eastAsia"/>
        </w:rPr>
        <w:t>因此，在祂自己将它放入我们里面之前，上帝无法预见我们里面没有的东西。</w:t>
      </w:r>
    </w:p>
    <w:p w14:paraId="39BA2665">
      <w:pPr>
        <w:pStyle w:val="4"/>
        <w:spacing w:before="298" w:line="285" w:lineRule="auto"/>
        <w:rPr>
          <w:rFonts w:hint="eastAsia"/>
        </w:rPr>
      </w:pPr>
    </w:p>
    <w:p w14:paraId="1A90EF60">
      <w:pPr>
        <w:pStyle w:val="4"/>
        <w:spacing w:line="285" w:lineRule="auto"/>
        <w:ind w:firstLine="0"/>
        <w:rPr>
          <w:rFonts w:hint="eastAsia"/>
        </w:rPr>
      </w:pPr>
      <w:r>
        <w:rPr>
          <w:rFonts w:hint="eastAsia"/>
        </w:rPr>
        <w:t>How then do we come to God How do we obey him?</w:t>
      </w:r>
    </w:p>
    <w:p w14:paraId="2611BAB9">
      <w:pPr>
        <w:pStyle w:val="4"/>
        <w:spacing w:line="285" w:lineRule="auto"/>
        <w:ind w:firstLine="0"/>
        <w:rPr>
          <w:rFonts w:hint="eastAsia"/>
        </w:rPr>
      </w:pPr>
      <w:r>
        <w:rPr>
          <w:rFonts w:hint="eastAsia"/>
        </w:rPr>
        <w:t>那么我们如何来到上帝面前呢？我们如何顺服祂呢？</w:t>
      </w:r>
    </w:p>
    <w:p w14:paraId="2F4B143E">
      <w:pPr>
        <w:pStyle w:val="4"/>
        <w:spacing w:line="285" w:lineRule="auto"/>
        <w:ind w:firstLine="0"/>
        <w:rPr>
          <w:rFonts w:hint="eastAsia"/>
        </w:rPr>
      </w:pPr>
    </w:p>
    <w:p w14:paraId="12EA6F59">
      <w:pPr>
        <w:pStyle w:val="4"/>
        <w:spacing w:line="285" w:lineRule="auto"/>
        <w:ind w:firstLine="0"/>
        <w:rPr>
          <w:rFonts w:hint="eastAsia"/>
        </w:rPr>
      </w:pPr>
      <w:r>
        <w:rPr>
          <w:rFonts w:hint="eastAsia"/>
        </w:rPr>
        <w:t>How do we have a quiet mind that yields itself in accordance with faith?</w:t>
      </w:r>
    </w:p>
    <w:p w14:paraId="66FB4F2F">
      <w:pPr>
        <w:pStyle w:val="4"/>
        <w:spacing w:line="285" w:lineRule="auto"/>
        <w:ind w:firstLine="0"/>
        <w:rPr>
          <w:rFonts w:hint="eastAsia"/>
        </w:rPr>
      </w:pPr>
      <w:r>
        <w:rPr>
          <w:rFonts w:hint="eastAsia"/>
        </w:rPr>
        <w:t>我们如何能有一个平静的心，顺从信心而行呢？</w:t>
      </w:r>
    </w:p>
    <w:p w14:paraId="1144E1A1">
      <w:pPr>
        <w:pStyle w:val="4"/>
        <w:spacing w:line="285" w:lineRule="auto"/>
        <w:ind w:firstLine="0"/>
        <w:rPr>
          <w:rFonts w:hint="eastAsia"/>
        </w:rPr>
      </w:pPr>
    </w:p>
    <w:p w14:paraId="58347A5B">
      <w:pPr>
        <w:pStyle w:val="4"/>
        <w:spacing w:line="285" w:lineRule="auto"/>
        <w:ind w:firstLine="0"/>
        <w:rPr>
          <w:rFonts w:hint="eastAsia"/>
        </w:rPr>
      </w:pPr>
      <w:r>
        <w:rPr>
          <w:rFonts w:hint="eastAsia"/>
        </w:rPr>
        <w:t>All these things come from him, and so it follows that he must do all himself.</w:t>
      </w:r>
    </w:p>
    <w:p w14:paraId="7D6B8049">
      <w:pPr>
        <w:pStyle w:val="4"/>
        <w:spacing w:line="285" w:lineRule="auto"/>
        <w:ind w:firstLine="0"/>
        <w:rPr>
          <w:rFonts w:hint="eastAsia"/>
        </w:rPr>
      </w:pPr>
      <w:r>
        <w:rPr>
          <w:rFonts w:hint="eastAsia"/>
        </w:rPr>
        <w:t>这一切都来自于祂，因此祂必须亲自成就一切。</w:t>
      </w:r>
    </w:p>
    <w:p w14:paraId="056E8020">
      <w:pPr>
        <w:pStyle w:val="4"/>
        <w:spacing w:line="285" w:lineRule="auto"/>
        <w:ind w:firstLine="0"/>
        <w:rPr>
          <w:rFonts w:hint="eastAsia"/>
        </w:rPr>
      </w:pPr>
    </w:p>
    <w:p w14:paraId="2AEBE135">
      <w:pPr>
        <w:pStyle w:val="4"/>
        <w:spacing w:line="285" w:lineRule="auto"/>
        <w:ind w:firstLine="0"/>
        <w:rPr>
          <w:rFonts w:hint="eastAsia"/>
        </w:rPr>
      </w:pPr>
      <w:r>
        <w:rPr>
          <w:rFonts w:hint="eastAsia"/>
        </w:rPr>
        <w:t>Wherefore let us observe that in saying that God elected us before the creation of the world, St. Paul prey supposes that which is true, namely, that God could not see anything in us save the evil that was there, for there was not one drop of goodness for him to find.</w:t>
      </w:r>
    </w:p>
    <w:p w14:paraId="2F21968E">
      <w:pPr>
        <w:pStyle w:val="4"/>
        <w:spacing w:line="285" w:lineRule="auto"/>
        <w:ind w:firstLine="0"/>
        <w:rPr>
          <w:rFonts w:hint="eastAsia"/>
        </w:rPr>
      </w:pPr>
      <w:r>
        <w:rPr>
          <w:rFonts w:hint="eastAsia"/>
        </w:rPr>
        <w:t>因此，让我们注意，当圣保罗说上帝在创世之前就拣选了我们时，祂预设了真实的情况，即上帝在我们里面除了那里的邪恶之外，什么也看不见，因为祂找不到一滴良善。</w:t>
      </w:r>
    </w:p>
    <w:p w14:paraId="15154B65">
      <w:pPr>
        <w:pStyle w:val="4"/>
        <w:spacing w:line="285" w:lineRule="auto"/>
        <w:ind w:firstLine="0"/>
        <w:rPr>
          <w:rFonts w:hint="eastAsia"/>
        </w:rPr>
      </w:pPr>
    </w:p>
    <w:p w14:paraId="4AF130B1">
      <w:pPr>
        <w:pStyle w:val="4"/>
        <w:spacing w:line="285" w:lineRule="auto"/>
        <w:ind w:firstLine="0"/>
        <w:rPr>
          <w:rFonts w:hint="eastAsia"/>
        </w:rPr>
      </w:pPr>
      <w:r>
        <w:rPr>
          <w:rFonts w:hint="eastAsia"/>
        </w:rPr>
        <w:t>So then, seeing he has elected us, regard it as a very clear token of his free grace.</w:t>
      </w:r>
    </w:p>
    <w:p w14:paraId="67EE0890">
      <w:pPr>
        <w:pStyle w:val="4"/>
        <w:spacing w:line="285" w:lineRule="auto"/>
        <w:ind w:firstLine="0"/>
        <w:rPr>
          <w:rFonts w:hint="eastAsia"/>
        </w:rPr>
      </w:pPr>
      <w:r>
        <w:rPr>
          <w:rFonts w:hint="eastAsia"/>
        </w:rPr>
        <w:t>那么，既然祂已经拣选了我们，就把它看作是祂白白恩典的一个非常清楚的标记。</w:t>
      </w:r>
    </w:p>
    <w:p w14:paraId="6589D2DE">
      <w:pPr>
        <w:pStyle w:val="4"/>
        <w:spacing w:line="285" w:lineRule="auto"/>
        <w:ind w:firstLine="0"/>
        <w:rPr>
          <w:rFonts w:hint="eastAsia"/>
        </w:rPr>
      </w:pPr>
    </w:p>
    <w:p w14:paraId="4CB96F30">
      <w:pPr>
        <w:pStyle w:val="4"/>
        <w:spacing w:line="285" w:lineRule="auto"/>
        <w:ind w:firstLine="0"/>
        <w:rPr>
          <w:rFonts w:hint="eastAsia"/>
        </w:rPr>
      </w:pPr>
      <w:r>
        <w:rPr>
          <w:rFonts w:hint="eastAsia"/>
        </w:rPr>
        <w:t>And for the same reason, in the ninth chapter to the Romans, where he speaks of the twins Jacob and Esau at such time as they were still in their mother’s womb before they had done either good or evil, it is said that the elder should serve the younger so that all should come from the side of him who called them, and not from the side of their works [Rom. 9:11—12].</w:t>
      </w:r>
    </w:p>
    <w:p w14:paraId="70893989">
      <w:pPr>
        <w:pStyle w:val="4"/>
        <w:spacing w:line="285" w:lineRule="auto"/>
        <w:ind w:firstLine="0"/>
        <w:rPr>
          <w:rFonts w:hint="eastAsia"/>
        </w:rPr>
      </w:pPr>
      <w:r>
        <w:rPr>
          <w:rFonts w:hint="eastAsia"/>
        </w:rPr>
        <w:t>出于同样的原因，在罗马书第九章，当祂谈到双胞胎雅各和以扫，那时他们还在母腹中，尚未行善或作恶时，经上说，大的要服事小的，以便一切都出自那呼召他们的一方，而不是出自他们的行为[罗马书 9:11-12]。</w:t>
      </w:r>
    </w:p>
    <w:p w14:paraId="0A7B97DB">
      <w:pPr>
        <w:pStyle w:val="4"/>
        <w:spacing w:line="285" w:lineRule="auto"/>
        <w:ind w:firstLine="0"/>
        <w:rPr>
          <w:rFonts w:hint="eastAsia"/>
        </w:rPr>
      </w:pPr>
    </w:p>
    <w:p w14:paraId="379CBDA7">
      <w:pPr>
        <w:pStyle w:val="4"/>
        <w:spacing w:line="285" w:lineRule="auto"/>
        <w:ind w:firstLine="0"/>
        <w:rPr>
          <w:rFonts w:hint="eastAsia"/>
        </w:rPr>
      </w:pPr>
      <w:r>
        <w:rPr>
          <w:rFonts w:hint="eastAsia"/>
        </w:rPr>
        <w:t>We see then how St. Paul shows there at greater length that which he here touches on briefly, that is to say, that since God chose us before the creation of the world, he thereby shows sufficiently that one man is not more worthy or excellent than another; that he did not have respect to worthiness.</w:t>
      </w:r>
    </w:p>
    <w:p w14:paraId="4FBA427E">
      <w:pPr>
        <w:pStyle w:val="4"/>
        <w:spacing w:line="285" w:lineRule="auto"/>
        <w:ind w:firstLine="0"/>
        <w:rPr>
          <w:rFonts w:hint="eastAsia"/>
        </w:rPr>
      </w:pPr>
      <w:r>
        <w:rPr>
          <w:rFonts w:hint="eastAsia"/>
        </w:rPr>
        <w:t>那么，我们看到圣保罗在那里更详细地阐述了祂在这里简略提及的，也就是说，既然上帝在创世之前就拣选了我们，祂藉此充分地表明一个人并不比另一个人更配得或更优秀；祂并不看重价值。</w:t>
      </w:r>
    </w:p>
    <w:p w14:paraId="16C23152">
      <w:pPr>
        <w:pStyle w:val="4"/>
        <w:spacing w:line="285" w:lineRule="auto"/>
        <w:ind w:firstLine="0"/>
        <w:rPr>
          <w:rFonts w:hint="eastAsia"/>
        </w:rPr>
      </w:pPr>
    </w:p>
    <w:p w14:paraId="66F95D47">
      <w:pPr>
        <w:pStyle w:val="4"/>
        <w:spacing w:line="285" w:lineRule="auto"/>
        <w:ind w:firstLine="0"/>
        <w:rPr>
          <w:rFonts w:hint="eastAsia"/>
        </w:rPr>
      </w:pPr>
      <w:r>
        <w:rPr>
          <w:rFonts w:hint="eastAsia"/>
        </w:rPr>
        <w:t>Therefore, seeing that the distinguishing between Jacob and Esau was before they had done either good or evil, it did not come of the works but of the caller.</w:t>
      </w:r>
    </w:p>
    <w:p w14:paraId="5EB9791E">
      <w:pPr>
        <w:pStyle w:val="4"/>
        <w:spacing w:line="285" w:lineRule="auto"/>
        <w:ind w:firstLine="0"/>
        <w:rPr>
          <w:rFonts w:hint="eastAsia"/>
        </w:rPr>
      </w:pPr>
      <w:r>
        <w:rPr>
          <w:rFonts w:hint="eastAsia"/>
        </w:rPr>
        <w:t>因此，既然雅各和以扫的区分是在他们行善或作恶之前，这就不是出于行为，而是出于那呼召者。</w:t>
      </w:r>
    </w:p>
    <w:p w14:paraId="5C02EB78">
      <w:pPr>
        <w:pStyle w:val="4"/>
        <w:spacing w:line="285" w:lineRule="auto"/>
        <w:ind w:firstLine="0"/>
        <w:rPr>
          <w:rFonts w:hint="eastAsia"/>
        </w:rPr>
      </w:pPr>
    </w:p>
    <w:p w14:paraId="11E79DDF">
      <w:pPr>
        <w:pStyle w:val="4"/>
        <w:spacing w:line="285" w:lineRule="auto"/>
        <w:ind w:firstLine="0"/>
        <w:rPr>
          <w:rFonts w:hint="eastAsia"/>
        </w:rPr>
      </w:pPr>
      <w:r>
        <w:rPr>
          <w:rFonts w:hint="eastAsia"/>
        </w:rPr>
        <w:t>All praise, then, must be yielded to God and nothing at all be reserved to man.</w:t>
      </w:r>
    </w:p>
    <w:p w14:paraId="1B83E971">
      <w:pPr>
        <w:pStyle w:val="4"/>
        <w:spacing w:line="285" w:lineRule="auto"/>
        <w:ind w:firstLine="0"/>
        <w:rPr>
          <w:rFonts w:hint="eastAsia"/>
        </w:rPr>
      </w:pPr>
      <w:r>
        <w:rPr>
          <w:rFonts w:hint="eastAsia"/>
        </w:rPr>
        <w:t>那么，一切的赞美都必须归给上帝，人一点也不能保留。</w:t>
      </w:r>
    </w:p>
    <w:p w14:paraId="20E272CC">
      <w:pPr>
        <w:pStyle w:val="4"/>
        <w:spacing w:line="285" w:lineRule="auto"/>
        <w:ind w:firstLine="0"/>
        <w:rPr>
          <w:rFonts w:hint="eastAsia"/>
        </w:rPr>
      </w:pPr>
    </w:p>
    <w:p w14:paraId="519643E8">
      <w:pPr>
        <w:pStyle w:val="4"/>
        <w:spacing w:line="285" w:lineRule="auto"/>
        <w:ind w:firstLine="0"/>
        <w:rPr>
          <w:rFonts w:hint="eastAsia"/>
        </w:rPr>
      </w:pPr>
      <w:r>
        <w:rPr>
          <w:rFonts w:hint="eastAsia"/>
        </w:rPr>
        <w:t>And so you see yet once again what we have to note here when St. Paul says that we were elected before the creation of the world.</w:t>
      </w:r>
    </w:p>
    <w:p w14:paraId="5C0AA182">
      <w:pPr>
        <w:pStyle w:val="4"/>
        <w:spacing w:line="285" w:lineRule="auto"/>
        <w:ind w:firstLine="0"/>
        <w:rPr>
          <w:rFonts w:hint="eastAsia"/>
        </w:rPr>
      </w:pPr>
      <w:r>
        <w:rPr>
          <w:rFonts w:hint="eastAsia"/>
        </w:rPr>
        <w:t>所以你再次看到，当圣保罗说我们在创世之前就被拣选时，我们在这里必须注意什么。</w:t>
      </w:r>
    </w:p>
    <w:p w14:paraId="0700B637">
      <w:pPr>
        <w:pStyle w:val="4"/>
        <w:spacing w:line="285" w:lineRule="auto"/>
        <w:ind w:firstLine="0"/>
        <w:rPr>
          <w:rFonts w:hint="eastAsia"/>
        </w:rPr>
      </w:pPr>
    </w:p>
    <w:p w14:paraId="3B2B15C5">
      <w:pPr>
        <w:pStyle w:val="4"/>
        <w:spacing w:line="285" w:lineRule="auto"/>
        <w:ind w:firstLine="0"/>
        <w:rPr>
          <w:rFonts w:hint="eastAsia"/>
        </w:rPr>
      </w:pPr>
      <w:r>
        <w:rPr>
          <w:rFonts w:hint="eastAsia"/>
        </w:rPr>
        <w:t>He confirms the thing in better fashion still by saying that the same was done in Jesus Christ.</w:t>
      </w:r>
    </w:p>
    <w:p w14:paraId="3B2DF487">
      <w:pPr>
        <w:pStyle w:val="4"/>
        <w:spacing w:line="285" w:lineRule="auto"/>
        <w:ind w:firstLine="0"/>
        <w:rPr>
          <w:rFonts w:hint="eastAsia"/>
        </w:rPr>
      </w:pPr>
      <w:r>
        <w:rPr>
          <w:rFonts w:hint="eastAsia"/>
        </w:rPr>
        <w:t>祂更进一步地证实了这件事，说这同样是在耶稣基督里成就的。</w:t>
      </w:r>
    </w:p>
    <w:p w14:paraId="4E317761">
      <w:pPr>
        <w:pStyle w:val="4"/>
        <w:spacing w:line="285" w:lineRule="auto"/>
        <w:ind w:firstLine="0"/>
        <w:rPr>
          <w:rFonts w:hint="eastAsia"/>
        </w:rPr>
      </w:pPr>
    </w:p>
    <w:p w14:paraId="3FB49F17">
      <w:pPr>
        <w:pStyle w:val="4"/>
        <w:spacing w:line="285" w:lineRule="auto"/>
        <w:ind w:firstLine="0"/>
        <w:rPr>
          <w:rFonts w:hint="eastAsia"/>
        </w:rPr>
      </w:pPr>
      <w:r>
        <w:rPr>
          <w:rFonts w:hint="eastAsia"/>
        </w:rPr>
        <w:t>If we had been elected in ourselves it might be said that God had found in us some secret virtue unknown</w:t>
      </w:r>
    </w:p>
    <w:p w14:paraId="755C6567">
      <w:pPr>
        <w:pStyle w:val="4"/>
        <w:spacing w:line="285" w:lineRule="auto"/>
        <w:ind w:firstLine="0"/>
        <w:rPr>
          <w:rFonts w:hint="eastAsia"/>
        </w:rPr>
      </w:pPr>
      <w:r>
        <w:rPr>
          <w:rFonts w:hint="eastAsia"/>
        </w:rPr>
        <w:t>如果我们是凭自己被拣选的，那或许可以说上帝在我们里面发现了某种不为人知的秘密美德。</w:t>
      </w:r>
    </w:p>
    <w:p w14:paraId="517F19A1">
      <w:pPr>
        <w:pStyle w:val="4"/>
        <w:spacing w:line="285" w:lineRule="auto"/>
        <w:ind w:firstLine="0"/>
        <w:rPr>
          <w:rFonts w:hint="eastAsia"/>
        </w:rPr>
      </w:pPr>
    </w:p>
    <w:p w14:paraId="44A6DDAD">
      <w:pPr>
        <w:pStyle w:val="4"/>
        <w:spacing w:line="285" w:lineRule="auto"/>
        <w:ind w:firstLine="0"/>
        <w:rPr>
          <w:rFonts w:hint="eastAsia"/>
        </w:rPr>
      </w:pPr>
      <w:r>
        <w:rPr>
          <w:rFonts w:hint="eastAsia"/>
        </w:rPr>
        <w:t>to men.</w:t>
      </w:r>
    </w:p>
    <w:p w14:paraId="23CCA0CB">
      <w:pPr>
        <w:pStyle w:val="4"/>
        <w:spacing w:line="285" w:lineRule="auto"/>
        <w:ind w:firstLine="0"/>
        <w:rPr>
          <w:rFonts w:hint="eastAsia"/>
        </w:rPr>
      </w:pPr>
      <w:r>
        <w:rPr>
          <w:rFonts w:hint="eastAsia"/>
        </w:rPr>
        <w:t>对人。</w:t>
      </w:r>
    </w:p>
    <w:p w14:paraId="578FEE14">
      <w:pPr>
        <w:pStyle w:val="4"/>
        <w:spacing w:line="285" w:lineRule="auto"/>
        <w:ind w:firstLine="0"/>
        <w:rPr>
          <w:rFonts w:hint="eastAsia"/>
        </w:rPr>
      </w:pPr>
    </w:p>
    <w:p w14:paraId="272ED2C4">
      <w:pPr>
        <w:pStyle w:val="4"/>
        <w:spacing w:line="285" w:lineRule="auto"/>
        <w:ind w:firstLine="0"/>
        <w:rPr>
          <w:rFonts w:hint="eastAsia"/>
        </w:rPr>
      </w:pPr>
      <w:r>
        <w:rPr>
          <w:rFonts w:hint="eastAsia"/>
        </w:rPr>
        <w:t>But seeing that he has elected us outside of ourselves, that is to say, loved us outside of ourselves, what shall we reply to that?</w:t>
      </w:r>
    </w:p>
    <w:p w14:paraId="5E9DB615">
      <w:pPr>
        <w:pStyle w:val="4"/>
        <w:spacing w:line="285" w:lineRule="auto"/>
        <w:ind w:firstLine="0"/>
        <w:rPr>
          <w:rFonts w:hint="eastAsia"/>
        </w:rPr>
      </w:pPr>
      <w:r>
        <w:rPr>
          <w:rFonts w:hint="eastAsia"/>
        </w:rPr>
        <w:t>但既然祂拣选了我们，是在我们自身之外，也就是说，爱了我们，是在我们自身之外，我们对此该如何回答呢？</w:t>
      </w:r>
    </w:p>
    <w:p w14:paraId="54096FDC">
      <w:pPr>
        <w:pStyle w:val="4"/>
        <w:spacing w:line="285" w:lineRule="auto"/>
        <w:ind w:firstLine="0"/>
        <w:rPr>
          <w:rFonts w:hint="eastAsia"/>
        </w:rPr>
      </w:pPr>
    </w:p>
    <w:p w14:paraId="3462577E">
      <w:pPr>
        <w:pStyle w:val="4"/>
        <w:spacing w:line="285" w:lineRule="auto"/>
        <w:ind w:firstLine="0"/>
        <w:rPr>
          <w:rFonts w:hint="eastAsia"/>
        </w:rPr>
      </w:pPr>
      <w:r>
        <w:rPr>
          <w:rFonts w:hint="eastAsia"/>
        </w:rPr>
        <w:t>If I do a man good, it is because I love him.</w:t>
      </w:r>
    </w:p>
    <w:p w14:paraId="18D53B55">
      <w:pPr>
        <w:pStyle w:val="4"/>
        <w:spacing w:line="285" w:lineRule="auto"/>
        <w:ind w:firstLine="0"/>
        <w:rPr>
          <w:rFonts w:hint="eastAsia"/>
        </w:rPr>
      </w:pPr>
      <w:r>
        <w:rPr>
          <w:rFonts w:hint="eastAsia"/>
        </w:rPr>
        <w:t>如果我待人好，那是因为我爱祂。</w:t>
      </w:r>
    </w:p>
    <w:p w14:paraId="4087B9FA">
      <w:pPr>
        <w:pStyle w:val="4"/>
        <w:spacing w:line="285" w:lineRule="auto"/>
        <w:ind w:firstLine="0"/>
        <w:rPr>
          <w:rFonts w:hint="eastAsia"/>
        </w:rPr>
      </w:pPr>
    </w:p>
    <w:p w14:paraId="1885FF99">
      <w:pPr>
        <w:pStyle w:val="4"/>
        <w:spacing w:line="285" w:lineRule="auto"/>
        <w:ind w:firstLine="0"/>
        <w:rPr>
          <w:rFonts w:hint="eastAsia"/>
        </w:rPr>
      </w:pPr>
      <w:r>
        <w:rPr>
          <w:rFonts w:hint="eastAsia"/>
        </w:rPr>
        <w:t>And if the cause of my love is sought, it will be because we are alike in character, or else for some other good reason.</w:t>
      </w:r>
    </w:p>
    <w:p w14:paraId="0527B543">
      <w:pPr>
        <w:pStyle w:val="4"/>
        <w:spacing w:line="285" w:lineRule="auto"/>
        <w:ind w:firstLine="0"/>
        <w:rPr>
          <w:rFonts w:hint="eastAsia"/>
        </w:rPr>
      </w:pPr>
      <w:r>
        <w:rPr>
          <w:rFonts w:hint="eastAsia"/>
        </w:rPr>
        <w:t>如果追究我爱的原因，那将是因为我们性格相似，或者出于其他一些好的理由。</w:t>
      </w:r>
    </w:p>
    <w:p w14:paraId="645BAA13">
      <w:pPr>
        <w:pStyle w:val="4"/>
        <w:spacing w:line="285" w:lineRule="auto"/>
        <w:ind w:firstLine="0"/>
        <w:rPr>
          <w:rFonts w:hint="eastAsia"/>
        </w:rPr>
      </w:pPr>
    </w:p>
    <w:p w14:paraId="65960DDF">
      <w:pPr>
        <w:pStyle w:val="4"/>
        <w:spacing w:line="285" w:lineRule="auto"/>
        <w:ind w:firstLine="0"/>
        <w:rPr>
          <w:rFonts w:hint="eastAsia"/>
        </w:rPr>
      </w:pPr>
      <w:r>
        <w:rPr>
          <w:rFonts w:hint="eastAsia"/>
        </w:rPr>
        <w:t>But we must not imagine anything similar to this in God.</w:t>
      </w:r>
    </w:p>
    <w:p w14:paraId="5A5CDFD1">
      <w:pPr>
        <w:pStyle w:val="4"/>
        <w:spacing w:line="285" w:lineRule="auto"/>
        <w:ind w:firstLine="0"/>
        <w:rPr>
          <w:rFonts w:hint="eastAsia"/>
        </w:rPr>
      </w:pPr>
      <w:r>
        <w:rPr>
          <w:rFonts w:hint="eastAsia"/>
        </w:rPr>
        <w:t>但我们不可在上帝里面想象任何类似的事。</w:t>
      </w:r>
    </w:p>
    <w:p w14:paraId="08D4CF50">
      <w:pPr>
        <w:pStyle w:val="4"/>
        <w:spacing w:line="285" w:lineRule="auto"/>
        <w:ind w:firstLine="0"/>
        <w:rPr>
          <w:rFonts w:hint="eastAsia"/>
        </w:rPr>
      </w:pPr>
    </w:p>
    <w:p w14:paraId="596AEB1B">
      <w:pPr>
        <w:pStyle w:val="4"/>
        <w:spacing w:line="285" w:lineRule="auto"/>
        <w:ind w:firstLine="0"/>
        <w:rPr>
          <w:rFonts w:hint="eastAsia"/>
        </w:rPr>
      </w:pPr>
      <w:r>
        <w:rPr>
          <w:rFonts w:hint="eastAsia"/>
        </w:rPr>
        <w:t>And also it is expressly told us here, for St. Paul says that we have been elected in Jesus Christ.</w:t>
      </w:r>
    </w:p>
    <w:p w14:paraId="6640822D">
      <w:pPr>
        <w:pStyle w:val="4"/>
        <w:spacing w:line="285" w:lineRule="auto"/>
        <w:ind w:firstLine="0"/>
        <w:rPr>
          <w:rFonts w:hint="eastAsia"/>
        </w:rPr>
      </w:pPr>
      <w:r>
        <w:rPr>
          <w:rFonts w:hint="eastAsia"/>
        </w:rPr>
        <w:t>并且这里也明确地告诉我们，因为圣保罗说我们是在耶稣基督里被拣选的。</w:t>
      </w:r>
    </w:p>
    <w:p w14:paraId="486AE965">
      <w:pPr>
        <w:pStyle w:val="4"/>
        <w:spacing w:line="285" w:lineRule="auto"/>
        <w:ind w:firstLine="0"/>
        <w:rPr>
          <w:rFonts w:hint="eastAsia"/>
        </w:rPr>
      </w:pPr>
    </w:p>
    <w:p w14:paraId="76B2430F">
      <w:pPr>
        <w:pStyle w:val="4"/>
        <w:spacing w:line="285" w:lineRule="auto"/>
        <w:ind w:firstLine="0"/>
        <w:rPr>
          <w:rFonts w:hint="eastAsia"/>
        </w:rPr>
      </w:pPr>
      <w:r>
        <w:rPr>
          <w:rFonts w:hint="eastAsia"/>
        </w:rPr>
        <w:t>Did God, then, have an eye to us when he vouchsafed to love us?</w:t>
      </w:r>
    </w:p>
    <w:p w14:paraId="15243ADD">
      <w:pPr>
        <w:pStyle w:val="4"/>
        <w:spacing w:line="285" w:lineRule="auto"/>
        <w:ind w:firstLine="0"/>
        <w:rPr>
          <w:rFonts w:hint="eastAsia"/>
        </w:rPr>
      </w:pPr>
      <w:r>
        <w:rPr>
          <w:rFonts w:hint="eastAsia"/>
        </w:rPr>
        <w:t>那么，当上帝屈尊爱我们的时候，祂是否看顾我们呢？</w:t>
      </w:r>
    </w:p>
    <w:p w14:paraId="2FA9F45C">
      <w:pPr>
        <w:pStyle w:val="4"/>
        <w:spacing w:line="285" w:lineRule="auto"/>
        <w:ind w:firstLine="0"/>
        <w:rPr>
          <w:rFonts w:hint="eastAsia"/>
        </w:rPr>
      </w:pPr>
    </w:p>
    <w:p w14:paraId="7735A282">
      <w:pPr>
        <w:pStyle w:val="4"/>
        <w:spacing w:line="285" w:lineRule="auto"/>
        <w:ind w:firstLine="0"/>
        <w:rPr>
          <w:rFonts w:hint="eastAsia"/>
        </w:rPr>
      </w:pPr>
      <w:r>
        <w:rPr>
          <w:rFonts w:hint="eastAsia"/>
        </w:rPr>
        <w:t>No! No! for then he would have utterly abhorred us.</w:t>
      </w:r>
    </w:p>
    <w:p w14:paraId="14045A97">
      <w:pPr>
        <w:pStyle w:val="4"/>
        <w:spacing w:line="285" w:lineRule="auto"/>
        <w:ind w:firstLine="0"/>
        <w:rPr>
          <w:rFonts w:hint="eastAsia"/>
        </w:rPr>
      </w:pPr>
      <w:r>
        <w:rPr>
          <w:rFonts w:hint="eastAsia"/>
        </w:rPr>
        <w:t>不！不！因为那样祂就会完全憎恶我们了。</w:t>
      </w:r>
    </w:p>
    <w:p w14:paraId="3D68BCFA">
      <w:pPr>
        <w:pStyle w:val="4"/>
        <w:spacing w:line="285" w:lineRule="auto"/>
        <w:ind w:firstLine="0"/>
        <w:rPr>
          <w:rFonts w:hint="eastAsia"/>
        </w:rPr>
      </w:pPr>
    </w:p>
    <w:p w14:paraId="659DA752">
      <w:pPr>
        <w:pStyle w:val="4"/>
        <w:spacing w:line="285" w:lineRule="auto"/>
        <w:ind w:firstLine="0"/>
        <w:rPr>
          <w:rFonts w:hint="eastAsia"/>
        </w:rPr>
      </w:pPr>
      <w:r>
        <w:rPr>
          <w:rFonts w:hint="eastAsia"/>
        </w:rPr>
        <w:t>It is true that in regarding our miseries he had pity and compassion on us to relieve us, but that was because he had already loved us in our Lord Jesus Christ.</w:t>
      </w:r>
    </w:p>
    <w:p w14:paraId="064B96A8">
      <w:pPr>
        <w:pStyle w:val="4"/>
        <w:spacing w:line="285" w:lineRule="auto"/>
        <w:ind w:firstLine="0"/>
        <w:rPr>
          <w:rFonts w:hint="eastAsia"/>
        </w:rPr>
      </w:pPr>
      <w:r>
        <w:rPr>
          <w:rFonts w:hint="eastAsia"/>
        </w:rPr>
        <w:t>诚然，祂顾念我们的苦难，怜悯我们，要拯救我们，但那是因为祂已经在我们的主耶稣基督里爱了我们。</w:t>
      </w:r>
    </w:p>
    <w:p w14:paraId="00218CB3">
      <w:pPr>
        <w:pStyle w:val="4"/>
        <w:spacing w:line="285" w:lineRule="auto"/>
        <w:ind w:firstLine="0"/>
        <w:rPr>
          <w:rFonts w:hint="eastAsia"/>
        </w:rPr>
      </w:pPr>
    </w:p>
    <w:p w14:paraId="2D958D76">
      <w:pPr>
        <w:pStyle w:val="4"/>
        <w:spacing w:line="285" w:lineRule="auto"/>
        <w:ind w:firstLine="0"/>
        <w:rPr>
          <w:rFonts w:hint="eastAsia"/>
        </w:rPr>
      </w:pPr>
      <w:r>
        <w:rPr>
          <w:rFonts w:hint="eastAsia"/>
        </w:rPr>
        <w:t>God, then, must have had before him his pattern and mirror in which to see us, that is to say, he must have first looked on our Lord Jesus Christ before he could choose us and call us.</w:t>
      </w:r>
    </w:p>
    <w:p w14:paraId="013C5D0C">
      <w:pPr>
        <w:pStyle w:val="4"/>
        <w:spacing w:line="285" w:lineRule="auto"/>
        <w:ind w:firstLine="0"/>
        <w:rPr>
          <w:rFonts w:hint="eastAsia"/>
        </w:rPr>
      </w:pPr>
      <w:r>
        <w:rPr>
          <w:rFonts w:hint="eastAsia"/>
        </w:rPr>
        <w:t>那么，上帝必定在祂面前有祂的模范和镜子，在其中看见我们，也就是说，祂必定先看顾我们的主耶稣基督，然后才能拣选我们并呼召我们。</w:t>
      </w:r>
    </w:p>
    <w:p w14:paraId="779C1F4A">
      <w:pPr>
        <w:pStyle w:val="4"/>
        <w:spacing w:line="285" w:lineRule="auto"/>
        <w:ind w:firstLine="0"/>
        <w:rPr>
          <w:rFonts w:hint="eastAsia"/>
        </w:rPr>
      </w:pPr>
    </w:p>
    <w:p w14:paraId="2E844D9B">
      <w:pPr>
        <w:pStyle w:val="4"/>
        <w:spacing w:line="285" w:lineRule="auto"/>
        <w:ind w:firstLine="0"/>
        <w:rPr>
          <w:rFonts w:hint="eastAsia"/>
        </w:rPr>
      </w:pPr>
      <w:r>
        <w:rPr>
          <w:rFonts w:hint="eastAsia"/>
        </w:rPr>
        <w:t>And so, to be brief, after St. Paul had showed that we could not bring anything to God, but that he acted beforehand of his own free grace in electing us before the creation of the world, he adds an even more certain proof, namely, that he did it in our Lord Jesus Christ, who is, as it were, the true register.</w:t>
      </w:r>
    </w:p>
    <w:p w14:paraId="1BF6C770">
      <w:pPr>
        <w:pStyle w:val="4"/>
        <w:spacing w:line="285" w:lineRule="auto"/>
        <w:ind w:firstLine="0"/>
        <w:rPr>
          <w:rFonts w:hint="eastAsia"/>
        </w:rPr>
      </w:pPr>
      <w:r>
        <w:rPr>
          <w:rFonts w:hint="eastAsia"/>
        </w:rPr>
        <w:t>因此，简而言之，在圣保罗显明我们不能带任何东西给上帝，而是祂在创世之前就凭祂自己白白的恩典预先拣选了我们之后，祂又加上了一个更确凿的证据，即祂是在我们的主耶稣基督里这样做的，祂，可以说是，是真正的登记册。</w:t>
      </w:r>
    </w:p>
    <w:p w14:paraId="31685951">
      <w:pPr>
        <w:pStyle w:val="4"/>
        <w:spacing w:line="285" w:lineRule="auto"/>
        <w:ind w:firstLine="0"/>
        <w:rPr>
          <w:rFonts w:hint="eastAsia"/>
        </w:rPr>
      </w:pPr>
    </w:p>
    <w:p w14:paraId="1C2EE5A7">
      <w:pPr>
        <w:pStyle w:val="4"/>
        <w:spacing w:line="285" w:lineRule="auto"/>
        <w:ind w:firstLine="0"/>
        <w:rPr>
          <w:rFonts w:hint="eastAsia"/>
        </w:rPr>
      </w:pPr>
      <w:r>
        <w:rPr>
          <w:rFonts w:hint="eastAsia"/>
        </w:rPr>
        <w:t>For God’s vouchsafing to elect us, that is to say, his vouchsafing to do it from all eternity, was, as it were, a registering of us in writing.</w:t>
      </w:r>
    </w:p>
    <w:p w14:paraId="4C63A6A4">
      <w:pPr>
        <w:pStyle w:val="4"/>
        <w:spacing w:line="285" w:lineRule="auto"/>
        <w:ind w:firstLine="0"/>
        <w:rPr>
          <w:rFonts w:hint="eastAsia"/>
        </w:rPr>
      </w:pPr>
      <w:r>
        <w:rPr>
          <w:rFonts w:hint="eastAsia"/>
        </w:rPr>
        <w:t>因为上帝屈尊拣选我们，也就是说，祂屈尊从亘古就这样做，这，可以说是，将我们书面登记下来了。</w:t>
      </w:r>
    </w:p>
    <w:p w14:paraId="5BF0C4E7">
      <w:pPr>
        <w:pStyle w:val="4"/>
        <w:spacing w:line="285" w:lineRule="auto"/>
        <w:ind w:firstLine="0"/>
        <w:rPr>
          <w:rFonts w:hint="eastAsia"/>
        </w:rPr>
      </w:pPr>
    </w:p>
    <w:p w14:paraId="07732014">
      <w:pPr>
        <w:pStyle w:val="4"/>
        <w:spacing w:line="285" w:lineRule="auto"/>
        <w:ind w:firstLine="0"/>
        <w:rPr>
          <w:rFonts w:hint="eastAsia"/>
        </w:rPr>
      </w:pPr>
      <w:r>
        <w:rPr>
          <w:rFonts w:hint="eastAsia"/>
        </w:rPr>
        <w:t>And the holy Scripture calls God’s election the book of life.</w:t>
      </w:r>
    </w:p>
    <w:p w14:paraId="4F61165E">
      <w:pPr>
        <w:pStyle w:val="4"/>
        <w:spacing w:line="285" w:lineRule="auto"/>
        <w:ind w:firstLine="0"/>
        <w:rPr>
          <w:rFonts w:hint="eastAsia"/>
        </w:rPr>
      </w:pPr>
      <w:r>
        <w:rPr>
          <w:rFonts w:hint="eastAsia"/>
        </w:rPr>
        <w:t>圣经称上帝的拣选为生命册。</w:t>
      </w:r>
    </w:p>
    <w:p w14:paraId="3FCFE0FA">
      <w:pPr>
        <w:pStyle w:val="4"/>
        <w:spacing w:line="285" w:lineRule="auto"/>
        <w:ind w:firstLine="0"/>
        <w:rPr>
          <w:rFonts w:hint="eastAsia"/>
        </w:rPr>
      </w:pPr>
    </w:p>
    <w:p w14:paraId="28B4E38B">
      <w:pPr>
        <w:pStyle w:val="4"/>
        <w:spacing w:line="285" w:lineRule="auto"/>
        <w:ind w:firstLine="0"/>
        <w:rPr>
          <w:rFonts w:hint="eastAsia"/>
        </w:rPr>
      </w:pPr>
      <w:r>
        <w:rPr>
          <w:rFonts w:hint="eastAsia"/>
        </w:rPr>
        <w:t>As I said before, Jesus Christ serves as a register.</w:t>
      </w:r>
    </w:p>
    <w:p w14:paraId="7B313AD2">
      <w:pPr>
        <w:pStyle w:val="4"/>
        <w:spacing w:line="285" w:lineRule="auto"/>
        <w:ind w:firstLine="0"/>
        <w:rPr>
          <w:rFonts w:hint="eastAsia"/>
        </w:rPr>
      </w:pPr>
      <w:r>
        <w:rPr>
          <w:rFonts w:hint="eastAsia"/>
        </w:rPr>
        <w:t>正如我先前所说，耶稣基督充当登记册。</w:t>
      </w:r>
    </w:p>
    <w:p w14:paraId="17FD77AA">
      <w:pPr>
        <w:pStyle w:val="4"/>
        <w:spacing w:line="285" w:lineRule="auto"/>
        <w:ind w:firstLine="0"/>
        <w:rPr>
          <w:rFonts w:hint="eastAsia"/>
        </w:rPr>
      </w:pPr>
    </w:p>
    <w:p w14:paraId="1B8CA36D">
      <w:pPr>
        <w:pStyle w:val="4"/>
        <w:spacing w:line="285" w:lineRule="auto"/>
        <w:ind w:firstLine="0"/>
        <w:rPr>
          <w:rFonts w:hint="eastAsia"/>
        </w:rPr>
      </w:pPr>
      <w:r>
        <w:rPr>
          <w:rFonts w:hint="eastAsia"/>
        </w:rPr>
        <w:t>It is in him that we are written down and acknowledged by God as his children.</w:t>
      </w:r>
    </w:p>
    <w:p w14:paraId="6844053A">
      <w:pPr>
        <w:pStyle w:val="4"/>
        <w:spacing w:line="285" w:lineRule="auto"/>
        <w:ind w:firstLine="0"/>
        <w:rPr>
          <w:rFonts w:hint="eastAsia"/>
        </w:rPr>
      </w:pPr>
      <w:r>
        <w:rPr>
          <w:rFonts w:hint="eastAsia"/>
        </w:rPr>
        <w:t>正是在祂里面，我们被上帝记录下来并承认为祂的儿女。</w:t>
      </w:r>
    </w:p>
    <w:p w14:paraId="030ED7AF">
      <w:pPr>
        <w:pStyle w:val="4"/>
        <w:spacing w:line="285" w:lineRule="auto"/>
        <w:ind w:firstLine="0"/>
        <w:rPr>
          <w:rFonts w:hint="eastAsia"/>
        </w:rPr>
      </w:pPr>
    </w:p>
    <w:p w14:paraId="5717AD33">
      <w:pPr>
        <w:pStyle w:val="4"/>
        <w:spacing w:line="285" w:lineRule="auto"/>
        <w:ind w:firstLine="0"/>
        <w:rPr>
          <w:rFonts w:hint="eastAsia"/>
        </w:rPr>
      </w:pPr>
      <w:r>
        <w:rPr>
          <w:rFonts w:hint="eastAsia"/>
        </w:rPr>
        <w:t>Seeing, then, that God had an eye to us in the person of Jesus Christ, it follows that he did not find anything in us which we might lay before him to cause him to elect us.</w:t>
      </w:r>
    </w:p>
    <w:p w14:paraId="330CB2B8">
      <w:pPr>
        <w:pStyle w:val="4"/>
        <w:spacing w:line="285" w:lineRule="auto"/>
        <w:ind w:firstLine="0"/>
        <w:rPr>
          <w:rFonts w:hint="eastAsia"/>
        </w:rPr>
      </w:pPr>
      <w:r>
        <w:rPr>
          <w:rFonts w:hint="eastAsia"/>
        </w:rPr>
        <w:t>那么，既然上帝在耶稣基督的位格中看顾我们，这就意味着祂在我们里面没有找到任何我们可以摆在祂面前，使祂拣选我们的东西。</w:t>
      </w:r>
    </w:p>
    <w:p w14:paraId="68FE2C2A">
      <w:pPr>
        <w:pStyle w:val="4"/>
        <w:spacing w:line="285" w:lineRule="auto"/>
        <w:ind w:firstLine="0"/>
        <w:rPr>
          <w:rFonts w:hint="eastAsia"/>
        </w:rPr>
      </w:pPr>
    </w:p>
    <w:p w14:paraId="35F59B72">
      <w:pPr>
        <w:pStyle w:val="4"/>
        <w:spacing w:line="285" w:lineRule="auto"/>
        <w:ind w:firstLine="0"/>
        <w:rPr>
          <w:rFonts w:hint="eastAsia"/>
        </w:rPr>
      </w:pPr>
      <w:r>
        <w:rPr>
          <w:rFonts w:hint="eastAsia"/>
        </w:rPr>
        <w:t>This, in sum, is what we must always remember.</w:t>
      </w:r>
    </w:p>
    <w:p w14:paraId="29502870">
      <w:pPr>
        <w:pStyle w:val="4"/>
        <w:spacing w:line="285" w:lineRule="auto"/>
        <w:ind w:firstLine="0"/>
        <w:rPr>
          <w:rFonts w:hint="eastAsia"/>
        </w:rPr>
      </w:pPr>
      <w:r>
        <w:rPr>
          <w:rFonts w:hint="eastAsia"/>
        </w:rPr>
        <w:t>总而言之，这是我们必须始终记住的。</w:t>
      </w:r>
    </w:p>
    <w:p w14:paraId="33E9D91B">
      <w:pPr>
        <w:pStyle w:val="4"/>
        <w:spacing w:line="285" w:lineRule="auto"/>
        <w:ind w:firstLine="0"/>
        <w:rPr>
          <w:rFonts w:hint="eastAsia"/>
        </w:rPr>
      </w:pPr>
    </w:p>
    <w:p w14:paraId="4979E854">
      <w:pPr>
        <w:pStyle w:val="4"/>
        <w:spacing w:line="285" w:lineRule="auto"/>
        <w:ind w:firstLine="0"/>
        <w:rPr>
          <w:rFonts w:hint="eastAsia"/>
        </w:rPr>
      </w:pPr>
      <w:r>
        <w:rPr>
          <w:rFonts w:hint="eastAsia"/>
        </w:rPr>
        <w:t>It follows next that it is ‘in order that we should be pure and unblameable before God in love’.</w:t>
      </w:r>
    </w:p>
    <w:p w14:paraId="6DFBFC71">
      <w:pPr>
        <w:pStyle w:val="4"/>
        <w:spacing w:line="285" w:lineRule="auto"/>
        <w:ind w:firstLine="0"/>
        <w:rPr>
          <w:rFonts w:hint="eastAsia"/>
        </w:rPr>
      </w:pPr>
      <w:r>
        <w:rPr>
          <w:rFonts w:hint="eastAsia"/>
        </w:rPr>
        <w:t>接下来是“为要使我们在爱中，在上帝面前成为圣洁无瑕疵的”。</w:t>
      </w:r>
    </w:p>
    <w:p w14:paraId="44EA42F8">
      <w:pPr>
        <w:pStyle w:val="4"/>
        <w:spacing w:line="285" w:lineRule="auto"/>
        <w:ind w:firstLine="0"/>
        <w:rPr>
          <w:rFonts w:hint="eastAsia"/>
        </w:rPr>
      </w:pPr>
    </w:p>
    <w:p w14:paraId="2F5DE137">
      <w:pPr>
        <w:pStyle w:val="4"/>
        <w:spacing w:line="285" w:lineRule="auto"/>
        <w:ind w:firstLine="0"/>
        <w:rPr>
          <w:rFonts w:hint="eastAsia"/>
        </w:rPr>
      </w:pPr>
      <w:r>
        <w:rPr>
          <w:rFonts w:hint="eastAsia"/>
        </w:rPr>
        <w:t>This word ‘love’ may be referred to God, as if it were said that we shall find no other reason why God</w:t>
      </w:r>
    </w:p>
    <w:p w14:paraId="03F30CB0">
      <w:pPr>
        <w:pStyle w:val="4"/>
        <w:spacing w:line="285" w:lineRule="auto"/>
        <w:ind w:firstLine="0"/>
        <w:rPr>
          <w:rFonts w:hint="eastAsia"/>
        </w:rPr>
      </w:pPr>
      <w:r>
        <w:rPr>
          <w:rFonts w:hint="eastAsia"/>
        </w:rPr>
        <w:t>“爱”这个词可以指上帝，好像是说我们找不到上帝</w:t>
      </w:r>
    </w:p>
    <w:p w14:paraId="5EB4A454">
      <w:pPr>
        <w:pStyle w:val="4"/>
        <w:spacing w:line="285" w:lineRule="auto"/>
        <w:ind w:firstLine="0"/>
        <w:rPr>
          <w:rFonts w:hint="eastAsia"/>
        </w:rPr>
      </w:pPr>
    </w:p>
    <w:p w14:paraId="74137414">
      <w:pPr>
        <w:pStyle w:val="4"/>
        <w:spacing w:line="285" w:lineRule="auto"/>
        <w:ind w:firstLine="0"/>
        <w:rPr>
          <w:rFonts w:hint="eastAsia"/>
        </w:rPr>
      </w:pPr>
      <w:r>
        <w:rPr>
          <w:rFonts w:hint="eastAsia"/>
        </w:rPr>
        <w:t>vouchsafed to take us for his children, but only his own free love.</w:t>
      </w:r>
    </w:p>
    <w:p w14:paraId="2E287B2A">
      <w:pPr>
        <w:pStyle w:val="4"/>
        <w:spacing w:line="285" w:lineRule="auto"/>
        <w:ind w:firstLine="0"/>
        <w:rPr>
          <w:rFonts w:hint="eastAsia"/>
        </w:rPr>
      </w:pPr>
      <w:r>
        <w:rPr>
          <w:rFonts w:hint="eastAsia"/>
        </w:rPr>
        <w:t>屈尊收我们作祂的儿女，除了祂自己白白的爱之外，别无他因。</w:t>
      </w:r>
    </w:p>
    <w:p w14:paraId="1B2422B5">
      <w:pPr>
        <w:pStyle w:val="4"/>
        <w:spacing w:line="285" w:lineRule="auto"/>
        <w:ind w:firstLine="0"/>
        <w:rPr>
          <w:rFonts w:hint="eastAsia"/>
        </w:rPr>
      </w:pPr>
    </w:p>
    <w:p w14:paraId="7873409A">
      <w:pPr>
        <w:pStyle w:val="4"/>
        <w:spacing w:line="285" w:lineRule="auto"/>
        <w:ind w:firstLine="0"/>
        <w:rPr>
          <w:rFonts w:hint="eastAsia"/>
        </w:rPr>
      </w:pPr>
      <w:r>
        <w:rPr>
          <w:rFonts w:hint="eastAsia"/>
        </w:rPr>
        <w:t>Or else (as seems very likely) St. Paul shows us here what the true soundness and perfection of the faithful is, namely, to walk in all righteousness before God.</w:t>
      </w:r>
    </w:p>
    <w:p w14:paraId="51743140">
      <w:pPr>
        <w:pStyle w:val="4"/>
        <w:spacing w:line="285" w:lineRule="auto"/>
        <w:ind w:firstLine="0"/>
        <w:rPr>
          <w:rFonts w:hint="eastAsia"/>
        </w:rPr>
      </w:pPr>
      <w:r>
        <w:rPr>
          <w:rFonts w:hint="eastAsia"/>
        </w:rPr>
        <w:t>或者（这似乎很可能）圣保罗在这里向我们显明信徒真正的健全和完美是什么，即在上帝面前行在一切公义之中。</w:t>
      </w:r>
    </w:p>
    <w:p w14:paraId="40E13046">
      <w:pPr>
        <w:pStyle w:val="4"/>
        <w:spacing w:line="285" w:lineRule="auto"/>
        <w:ind w:firstLine="0"/>
        <w:rPr>
          <w:rFonts w:hint="eastAsia"/>
        </w:rPr>
      </w:pPr>
    </w:p>
    <w:p w14:paraId="3F091814">
      <w:pPr>
        <w:pStyle w:val="4"/>
        <w:spacing w:line="285" w:lineRule="auto"/>
        <w:ind w:firstLine="0"/>
        <w:rPr>
          <w:rFonts w:hint="eastAsia"/>
        </w:rPr>
      </w:pPr>
      <w:r>
        <w:rPr>
          <w:rFonts w:hint="eastAsia"/>
        </w:rPr>
        <w:t>We cannot expound the whole now, but it will suffice to tell briefly what St. Paul had in view.</w:t>
      </w:r>
    </w:p>
    <w:p w14:paraId="12E66968">
      <w:pPr>
        <w:pStyle w:val="4"/>
        <w:spacing w:line="285" w:lineRule="auto"/>
        <w:ind w:firstLine="0"/>
        <w:rPr>
          <w:rFonts w:hint="eastAsia"/>
        </w:rPr>
      </w:pPr>
      <w:r>
        <w:rPr>
          <w:rFonts w:hint="eastAsia"/>
        </w:rPr>
        <w:t>我们现在无法阐述全部，但简略地说明圣保罗的观点就足够了。</w:t>
      </w:r>
    </w:p>
    <w:p w14:paraId="434A01DE">
      <w:pPr>
        <w:pStyle w:val="4"/>
        <w:spacing w:line="285" w:lineRule="auto"/>
        <w:ind w:firstLine="0"/>
        <w:rPr>
          <w:rFonts w:hint="eastAsia"/>
        </w:rPr>
      </w:pPr>
    </w:p>
    <w:p w14:paraId="2E48942B">
      <w:pPr>
        <w:pStyle w:val="4"/>
        <w:spacing w:line="285" w:lineRule="auto"/>
        <w:ind w:firstLine="0"/>
        <w:rPr>
          <w:rFonts w:hint="eastAsia"/>
        </w:rPr>
      </w:pPr>
      <w:r>
        <w:rPr>
          <w:rFonts w:hint="eastAsia"/>
        </w:rPr>
        <w:t>For he shows here that although God’s election is free and beats down and annihilates all the worthiness, works and virtues of men, nevertheless it does not provide us with licence to do evil and to lead a disordered life, or to run amok, but rather it serves to withdraw us from the evil in which we were plunged.</w:t>
      </w:r>
    </w:p>
    <w:p w14:paraId="6278C5F5">
      <w:pPr>
        <w:pStyle w:val="4"/>
        <w:spacing w:line="285" w:lineRule="auto"/>
        <w:ind w:firstLine="0"/>
        <w:rPr>
          <w:rFonts w:hint="eastAsia"/>
        </w:rPr>
      </w:pPr>
      <w:r>
        <w:rPr>
          <w:rFonts w:hint="eastAsia"/>
        </w:rPr>
        <w:t>因为祂在这里显明，虽然上帝的拣选是自由的，并且打倒并消灭了人一切的价值、行为和美德，然而它并非给我们作恶和过放荡生活的许可，也不是让我们胡作非为，而是使我们脱离我们所陷入的邪恶。</w:t>
      </w:r>
    </w:p>
    <w:p w14:paraId="50D72095">
      <w:pPr>
        <w:pStyle w:val="4"/>
        <w:spacing w:line="285" w:lineRule="auto"/>
        <w:ind w:firstLine="0"/>
        <w:rPr>
          <w:rFonts w:hint="eastAsia"/>
        </w:rPr>
      </w:pPr>
    </w:p>
    <w:p w14:paraId="1ED275B2">
      <w:pPr>
        <w:pStyle w:val="4"/>
        <w:spacing w:line="285" w:lineRule="auto"/>
        <w:ind w:firstLine="0"/>
        <w:rPr>
          <w:rFonts w:hint="eastAsia"/>
        </w:rPr>
      </w:pPr>
      <w:r>
        <w:rPr>
          <w:rFonts w:hint="eastAsia"/>
        </w:rPr>
        <w:t>For, by nature, we can do nothing else but provoke God’s wrath; wickedness will always reign in us; and we are held down under the bonds and tyranny of Satan.</w:t>
      </w:r>
    </w:p>
    <w:p w14:paraId="017E9038">
      <w:pPr>
        <w:pStyle w:val="4"/>
        <w:spacing w:line="285" w:lineRule="auto"/>
        <w:ind w:firstLine="0"/>
        <w:rPr>
          <w:rFonts w:hint="eastAsia"/>
        </w:rPr>
      </w:pPr>
      <w:r>
        <w:rPr>
          <w:rFonts w:hint="eastAsia"/>
        </w:rPr>
        <w:t>因为，我们本性除了激起上帝的忿怒之外，别无他法；邪恶将永远在我们里面作王；我们被撒旦的捆绑和暴政所压制。</w:t>
      </w:r>
    </w:p>
    <w:p w14:paraId="3EC33C62">
      <w:pPr>
        <w:pStyle w:val="4"/>
        <w:spacing w:line="285" w:lineRule="auto"/>
        <w:ind w:firstLine="0"/>
        <w:rPr>
          <w:rFonts w:hint="eastAsia"/>
        </w:rPr>
      </w:pPr>
    </w:p>
    <w:p w14:paraId="28052C94">
      <w:pPr>
        <w:pStyle w:val="4"/>
        <w:spacing w:line="285" w:lineRule="auto"/>
        <w:ind w:firstLine="0"/>
        <w:rPr>
          <w:rFonts w:hint="eastAsia"/>
        </w:rPr>
      </w:pPr>
      <w:r>
        <w:rPr>
          <w:rFonts w:hint="eastAsia"/>
        </w:rPr>
        <w:t>God, therefore, must work and change us, for all goodness comes from his election, says St. Paul.</w:t>
      </w:r>
    </w:p>
    <w:p w14:paraId="7CC6D2C1">
      <w:pPr>
        <w:pStyle w:val="4"/>
        <w:spacing w:line="285" w:lineRule="auto"/>
        <w:ind w:firstLine="0"/>
        <w:rPr>
          <w:rFonts w:hint="eastAsia"/>
        </w:rPr>
      </w:pPr>
      <w:r>
        <w:rPr>
          <w:rFonts w:hint="eastAsia"/>
        </w:rPr>
        <w:t>因此，上帝必须动工并改变我们，因为一切的良善都出自祂的拣选，圣保罗说。</w:t>
      </w:r>
    </w:p>
    <w:p w14:paraId="32D8E9C1">
      <w:pPr>
        <w:pStyle w:val="4"/>
        <w:spacing w:line="285" w:lineRule="auto"/>
        <w:ind w:firstLine="0"/>
        <w:rPr>
          <w:rFonts w:hint="eastAsia"/>
        </w:rPr>
      </w:pPr>
    </w:p>
    <w:p w14:paraId="45A3CF8B">
      <w:pPr>
        <w:pStyle w:val="4"/>
        <w:spacing w:line="285" w:lineRule="auto"/>
        <w:ind w:firstLine="0"/>
        <w:rPr>
          <w:rFonts w:hint="eastAsia"/>
        </w:rPr>
      </w:pPr>
      <w:r>
        <w:rPr>
          <w:rFonts w:hint="eastAsia"/>
        </w:rPr>
        <w:t>You see, then, that that to which he meant to bring the faithful was to make them know that just as God elected them of his own free grace, so he does not give them leave to yield themselves to all wickedness, but intends to keep and preserve them undefiled to himself.</w:t>
      </w:r>
    </w:p>
    <w:p w14:paraId="129F1D6A">
      <w:pPr>
        <w:pStyle w:val="4"/>
        <w:spacing w:line="285" w:lineRule="auto"/>
        <w:ind w:firstLine="0"/>
        <w:rPr>
          <w:rFonts w:hint="eastAsia"/>
        </w:rPr>
      </w:pPr>
      <w:r>
        <w:rPr>
          <w:rFonts w:hint="eastAsia"/>
        </w:rPr>
        <w:t>那么，你们看到，祂想带领信徒达到的，是让他们知道，正如上帝凭祂自己白白的恩典拣选了他们，祂也不容许他们放纵自己于一切邪恶之中，而是意在保守他们不被玷污，归于祂自己。</w:t>
      </w:r>
    </w:p>
    <w:p w14:paraId="2E657941">
      <w:pPr>
        <w:pStyle w:val="4"/>
        <w:spacing w:line="285" w:lineRule="auto"/>
        <w:ind w:firstLine="0"/>
        <w:rPr>
          <w:rFonts w:hint="eastAsia"/>
        </w:rPr>
      </w:pPr>
    </w:p>
    <w:p w14:paraId="4494743A">
      <w:pPr>
        <w:pStyle w:val="4"/>
        <w:spacing w:line="285" w:lineRule="auto"/>
        <w:ind w:firstLine="0"/>
        <w:rPr>
          <w:rFonts w:hint="eastAsia"/>
        </w:rPr>
      </w:pPr>
      <w:r>
        <w:rPr>
          <w:rFonts w:hint="eastAsia"/>
        </w:rPr>
        <w:t>For God’s electing of us and, with that, his calling of us to holiness are things joined inseparably together, even as St. Paul says in another passage, that we are not called to uncleanness and filthiness, but to be dedicated to God in all piety and holiness. [I Thess. 4:7]</w:t>
      </w:r>
    </w:p>
    <w:p w14:paraId="01D5DCC7">
      <w:pPr>
        <w:pStyle w:val="4"/>
        <w:spacing w:line="285" w:lineRule="auto"/>
        <w:ind w:firstLine="0"/>
        <w:rPr>
          <w:rFonts w:hint="eastAsia"/>
        </w:rPr>
      </w:pPr>
      <w:r>
        <w:rPr>
          <w:rFonts w:hint="eastAsia"/>
        </w:rPr>
        <w:t>因为上帝拣选我们，以及随之而来的，祂呼召我们成圣，这两件事是不可分割地联系在一起的，正如圣保罗在另一处经文中所说，我们蒙召不是要沾染污秽，而是要在一切敬虔和圣洁中献给上帝。[帖撒罗尼迦前书 4:7]</w:t>
      </w:r>
    </w:p>
    <w:p w14:paraId="38E004FA">
      <w:pPr>
        <w:pStyle w:val="4"/>
        <w:spacing w:line="285" w:lineRule="auto"/>
        <w:ind w:firstLine="0"/>
        <w:rPr>
          <w:rFonts w:hint="eastAsia"/>
        </w:rPr>
      </w:pPr>
    </w:p>
    <w:p w14:paraId="06810B31">
      <w:pPr>
        <w:pStyle w:val="4"/>
        <w:spacing w:line="285" w:lineRule="auto"/>
        <w:ind w:firstLine="0"/>
        <w:rPr>
          <w:rFonts w:hint="eastAsia"/>
        </w:rPr>
      </w:pPr>
      <w:r>
        <w:rPr>
          <w:rFonts w:hint="eastAsia"/>
        </w:rPr>
        <w:t>Now, since we cannot expound the whole at this time, let us seek to profit from this doctrine.</w:t>
      </w:r>
    </w:p>
    <w:p w14:paraId="3673B167">
      <w:pPr>
        <w:pStyle w:val="4"/>
        <w:spacing w:line="285" w:lineRule="auto"/>
        <w:ind w:firstLine="0"/>
        <w:rPr>
          <w:rFonts w:hint="eastAsia"/>
        </w:rPr>
      </w:pPr>
      <w:r>
        <w:rPr>
          <w:rFonts w:hint="eastAsia"/>
        </w:rPr>
        <w:t>现在，既然我们此时无法阐述全部，让我们寻求从这个教义中获益。</w:t>
      </w:r>
    </w:p>
    <w:p w14:paraId="7DB7D261">
      <w:pPr>
        <w:pStyle w:val="4"/>
        <w:spacing w:line="285" w:lineRule="auto"/>
        <w:ind w:firstLine="0"/>
        <w:rPr>
          <w:rFonts w:hint="eastAsia"/>
        </w:rPr>
      </w:pPr>
    </w:p>
    <w:p w14:paraId="3977936F">
      <w:pPr>
        <w:pStyle w:val="4"/>
        <w:spacing w:line="285" w:lineRule="auto"/>
        <w:ind w:firstLine="0"/>
        <w:rPr>
          <w:rFonts w:hint="eastAsia"/>
        </w:rPr>
      </w:pPr>
      <w:r>
        <w:rPr>
          <w:rFonts w:hint="eastAsia"/>
        </w:rPr>
        <w:t>And seeing we are now about to prepare ourselves to receive the supper of our Lord Jesus Christ, which is a pledge to us of our election, as well as the hope of our salvation and of all the spiritual benefits that come forth from this source and fountain of God’s free love, let us know that there he displays his riches to us not so that we should abuse them, but rather with the</w:t>
      </w:r>
    </w:p>
    <w:p w14:paraId="2002673E">
      <w:pPr>
        <w:pStyle w:val="4"/>
        <w:spacing w:line="285" w:lineRule="auto"/>
        <w:ind w:firstLine="0"/>
        <w:rPr>
          <w:rFonts w:hint="eastAsia"/>
        </w:rPr>
      </w:pPr>
      <w:r>
        <w:rPr>
          <w:rFonts w:hint="eastAsia"/>
        </w:rPr>
        <w:t>既然我们现在正准备领受我们主耶稣基督的圣餐，这是我们蒙拣选的凭据，也是我们救恩和一切出自上帝白白之爱的源泉的属灵益处的盼望，让我们知道，祂在那里向我们显明祂的丰富，并非要我们滥用它们，而是为了</w:t>
      </w:r>
    </w:p>
    <w:p w14:paraId="5BC7A923">
      <w:pPr>
        <w:pStyle w:val="4"/>
        <w:spacing w:line="285" w:lineRule="auto"/>
        <w:ind w:firstLine="0"/>
        <w:rPr>
          <w:rFonts w:hint="eastAsia"/>
        </w:rPr>
      </w:pPr>
    </w:p>
    <w:p w14:paraId="1200EEB6">
      <w:pPr>
        <w:pStyle w:val="4"/>
        <w:spacing w:line="285" w:lineRule="auto"/>
        <w:ind w:firstLine="0"/>
        <w:rPr>
          <w:rFonts w:hint="eastAsia"/>
        </w:rPr>
      </w:pPr>
      <w:r>
        <w:rPr>
          <w:rFonts w:hint="eastAsia"/>
        </w:rPr>
        <w:t>purpose of being glorified for them at our hands, not only with our mouths but also with our whole life.</w:t>
      </w:r>
    </w:p>
    <w:p w14:paraId="10267F55">
      <w:pPr>
        <w:pStyle w:val="4"/>
        <w:spacing w:line="285" w:lineRule="auto"/>
        <w:ind w:firstLine="0"/>
        <w:rPr>
          <w:rFonts w:hint="eastAsia"/>
        </w:rPr>
      </w:pPr>
      <w:r>
        <w:rPr>
          <w:rFonts w:hint="eastAsia"/>
        </w:rPr>
        <w:t>目的是要藉着我们的手，不仅用我们的口，也用我们整个的生命来荣耀它们。</w:t>
      </w:r>
    </w:p>
    <w:p w14:paraId="414294C0">
      <w:pPr>
        <w:pStyle w:val="4"/>
        <w:spacing w:line="285" w:lineRule="auto"/>
        <w:ind w:firstLine="0"/>
        <w:rPr>
          <w:rFonts w:hint="eastAsia"/>
        </w:rPr>
      </w:pPr>
    </w:p>
    <w:p w14:paraId="0EEFFF8C">
      <w:pPr>
        <w:pStyle w:val="4"/>
        <w:spacing w:line="285" w:lineRule="auto"/>
        <w:ind w:firstLine="0"/>
        <w:rPr>
          <w:rFonts w:hint="eastAsia"/>
        </w:rPr>
      </w:pPr>
      <w:r>
        <w:rPr>
          <w:rFonts w:hint="eastAsia"/>
        </w:rPr>
        <w:t>And since we hold all things of him, let us also learn to be his and to give ourselves up to his obedience, that he may enjoy us peaceably.</w:t>
      </w:r>
    </w:p>
    <w:p w14:paraId="40C04742">
      <w:pPr>
        <w:pStyle w:val="4"/>
        <w:spacing w:line="285" w:lineRule="auto"/>
        <w:ind w:firstLine="0"/>
        <w:rPr>
          <w:rFonts w:hint="eastAsia"/>
        </w:rPr>
      </w:pPr>
      <w:r>
        <w:rPr>
          <w:rFonts w:hint="eastAsia"/>
        </w:rPr>
        <w:t>既然我们一切都属于祂，让我们也学习作祂的，并将自己交托给祂的顺服，使祂可以安然地享受我们。</w:t>
      </w:r>
    </w:p>
    <w:p w14:paraId="015A1D3D">
      <w:pPr>
        <w:pStyle w:val="4"/>
        <w:spacing w:line="285" w:lineRule="auto"/>
        <w:ind w:firstLine="0"/>
        <w:rPr>
          <w:rFonts w:hint="eastAsia"/>
        </w:rPr>
      </w:pPr>
    </w:p>
    <w:p w14:paraId="4A08A460">
      <w:pPr>
        <w:pStyle w:val="4"/>
        <w:spacing w:line="285" w:lineRule="auto"/>
        <w:ind w:firstLine="0"/>
        <w:rPr>
          <w:rFonts w:hint="eastAsia"/>
        </w:rPr>
      </w:pPr>
      <w:r>
        <w:rPr>
          <w:rFonts w:hint="eastAsia"/>
        </w:rPr>
        <w:t>And let us always aim at this mark, namely, to get a sure approbation that he takes and owns us for his children, by bearing his marks and by showing in very deed that we are truly governed by his Holy Spirit in calling upon him as our Father.</w:t>
      </w:r>
    </w:p>
    <w:p w14:paraId="050C8C55">
      <w:pPr>
        <w:pStyle w:val="4"/>
        <w:spacing w:line="285" w:lineRule="auto"/>
        <w:ind w:firstLine="0"/>
        <w:rPr>
          <w:rFonts w:hint="eastAsia"/>
        </w:rPr>
      </w:pPr>
      <w:r>
        <w:rPr>
          <w:rFonts w:hint="eastAsia"/>
        </w:rPr>
        <w:t>让我们始终瞄准这个目标，即获得确定的认可，祂接纳并拥有我们作祂的儿女，藉着带有祂的印记，并藉着在呼求祂为我们天父时，事实上显明我们真正受祂圣灵的管辖。</w:t>
      </w:r>
    </w:p>
    <w:p w14:paraId="4A01FB21">
      <w:pPr>
        <w:pStyle w:val="4"/>
        <w:spacing w:line="285" w:lineRule="auto"/>
        <w:ind w:firstLine="0"/>
        <w:rPr>
          <w:rFonts w:hint="eastAsia"/>
        </w:rPr>
      </w:pPr>
    </w:p>
    <w:p w14:paraId="70590926">
      <w:pPr>
        <w:pStyle w:val="4"/>
        <w:spacing w:line="285" w:lineRule="auto"/>
        <w:ind w:firstLine="0"/>
        <w:rPr>
          <w:rFonts w:hint="eastAsia"/>
        </w:rPr>
      </w:pPr>
      <w:r>
        <w:rPr>
          <w:rFonts w:hint="eastAsia"/>
        </w:rPr>
        <w:t>Thus you see, in effect, what we have to observe in this passage till the rest follows.</w:t>
      </w:r>
    </w:p>
    <w:p w14:paraId="0339FEBE">
      <w:pPr>
        <w:pStyle w:val="4"/>
        <w:spacing w:line="285" w:lineRule="auto"/>
        <w:ind w:firstLine="0"/>
        <w:rPr>
          <w:rFonts w:hint="eastAsia"/>
        </w:rPr>
      </w:pPr>
      <w:r>
        <w:rPr>
          <w:rFonts w:hint="eastAsia"/>
        </w:rPr>
        <w:t>因此你实际上看到，在我们讨论其余部分之前，我们必须从这段经文中观察什么。</w:t>
      </w:r>
    </w:p>
    <w:p w14:paraId="6149C0C8">
      <w:pPr>
        <w:pStyle w:val="4"/>
        <w:spacing w:line="285" w:lineRule="auto"/>
        <w:ind w:firstLine="0"/>
        <w:rPr>
          <w:rFonts w:hint="eastAsia"/>
        </w:rPr>
      </w:pPr>
    </w:p>
    <w:p w14:paraId="1DF54FDC">
      <w:pPr>
        <w:pStyle w:val="4"/>
        <w:spacing w:line="285" w:lineRule="auto"/>
        <w:ind w:firstLine="0"/>
        <w:rPr>
          <w:rFonts w:hint="eastAsia"/>
        </w:rPr>
      </w:pPr>
      <w:r>
        <w:rPr>
          <w:rFonts w:hint="eastAsia"/>
        </w:rPr>
        <w:t>Now let us fall down before the majesty of our good God with acknowledgement of our faults, praying him to make us feel them in such a way that we may continually profit in his fear, and be strengthened more and more in the same; and, in the meanwhile, so to bear with our weaknesses that we may always enjoy his grace even till he has set us in possession of all things at such time as he shall have put away our sins and blotted them out completely for our Lord Jesus Christ’s sake.</w:t>
      </w:r>
    </w:p>
    <w:p w14:paraId="1E32E30D">
      <w:pPr>
        <w:pStyle w:val="4"/>
        <w:spacing w:line="285" w:lineRule="auto"/>
        <w:ind w:firstLine="0"/>
        <w:rPr>
          <w:rFonts w:hint="eastAsia"/>
        </w:rPr>
      </w:pPr>
      <w:r>
        <w:rPr>
          <w:rFonts w:hint="eastAsia"/>
        </w:rPr>
        <w:t>现在让我们俯伏在我们良善上帝的威严面前，承认我们的过错，祈求祂使我们如此感受到它们，以致我们可以不断地在祂的敬畏中获益，并在其中越来越刚强；与此同时，也如此容忍我们的软弱，使我们可以始终享受祂的恩典，直到祂在我们主耶稣基督的缘故，除去我们一切的罪，并将它们完全涂抹的时候，将我们安置在万有之中。</w:t>
      </w:r>
    </w:p>
    <w:p w14:paraId="6D1C9B06">
      <w:pPr>
        <w:pStyle w:val="4"/>
        <w:spacing w:line="285" w:lineRule="auto"/>
        <w:ind w:firstLine="0"/>
        <w:rPr>
          <w:rFonts w:hint="eastAsia"/>
        </w:rPr>
      </w:pPr>
    </w:p>
    <w:p w14:paraId="1C2F8F02">
      <w:pPr>
        <w:pStyle w:val="4"/>
        <w:spacing w:line="285" w:lineRule="auto"/>
        <w:ind w:firstLine="0"/>
        <w:rPr>
          <w:rFonts w:hint="eastAsia"/>
        </w:rPr>
      </w:pPr>
      <w:r>
        <w:rPr>
          <w:rFonts w:hint="eastAsia"/>
        </w:rPr>
        <w:t>And so let us all say, Almighty God, heavenly Father.</w:t>
      </w:r>
    </w:p>
    <w:p w14:paraId="7AB99DB0">
      <w:pPr>
        <w:pStyle w:val="4"/>
        <w:spacing w:line="285" w:lineRule="auto"/>
        <w:ind w:firstLine="0"/>
        <w:rPr>
          <w:rFonts w:hint="eastAsia"/>
        </w:rPr>
      </w:pPr>
      <w:r>
        <w:rPr>
          <w:rFonts w:hint="eastAsia"/>
        </w:rPr>
        <w:t>所以让我们都说，全能的上帝，天父。</w:t>
      </w:r>
    </w:p>
    <w:p w14:paraId="3FC281AE">
      <w:pPr>
        <w:pStyle w:val="4"/>
        <w:spacing w:line="285" w:lineRule="auto"/>
        <w:ind w:firstLine="0"/>
        <w:rPr>
          <w:rFonts w:hint="eastAsia"/>
        </w:rPr>
      </w:pPr>
    </w:p>
    <w:p w14:paraId="207FFD42">
      <w:pPr>
        <w:pStyle w:val="2"/>
        <w:bidi w:val="0"/>
        <w:rPr>
          <w:rFonts w:hint="eastAsia"/>
        </w:rPr>
      </w:pPr>
      <w:r>
        <w:rPr>
          <w:rFonts w:hint="eastAsia"/>
        </w:rPr>
        <w:t>The Third Sermon on the First Chapter</w:t>
      </w:r>
    </w:p>
    <w:p w14:paraId="166E5E11">
      <w:pPr>
        <w:pStyle w:val="2"/>
        <w:bidi w:val="0"/>
        <w:rPr>
          <w:rFonts w:hint="eastAsia"/>
        </w:rPr>
      </w:pPr>
      <w:r>
        <w:rPr>
          <w:rFonts w:hint="eastAsia"/>
        </w:rPr>
        <w:t>第一章第三讲</w:t>
      </w:r>
    </w:p>
    <w:p w14:paraId="2F95DA5D">
      <w:pPr>
        <w:pStyle w:val="4"/>
        <w:spacing w:line="285" w:lineRule="auto"/>
        <w:ind w:firstLine="0"/>
        <w:rPr>
          <w:rFonts w:hint="eastAsia"/>
        </w:rPr>
      </w:pPr>
    </w:p>
    <w:p w14:paraId="14303528">
      <w:pPr>
        <w:pStyle w:val="4"/>
        <w:spacing w:line="285" w:lineRule="auto"/>
        <w:ind w:firstLine="0"/>
        <w:rPr>
          <w:rFonts w:hint="eastAsia"/>
        </w:rPr>
      </w:pPr>
      <w:r>
        <w:rPr>
          <w:rFonts w:hint="eastAsia"/>
        </w:rPr>
        <w:t>God has chosen us in Christ before the foundation of the world to the end we should be holy and without blame before him in love;</w:t>
      </w:r>
    </w:p>
    <w:p w14:paraId="33A6FC71">
      <w:pPr>
        <w:pStyle w:val="4"/>
        <w:spacing w:line="285" w:lineRule="auto"/>
        <w:ind w:firstLine="0"/>
        <w:rPr>
          <w:rFonts w:hint="eastAsia"/>
        </w:rPr>
      </w:pPr>
      <w:r>
        <w:rPr>
          <w:rFonts w:hint="eastAsia"/>
        </w:rPr>
        <w:t>上帝在创立世界以前，在基督里拣选了我们，为要使我们在祂面前成为圣洁，无有瑕疵，存着爱心；</w:t>
      </w:r>
    </w:p>
    <w:p w14:paraId="0D336340">
      <w:pPr>
        <w:pStyle w:val="4"/>
        <w:spacing w:line="285" w:lineRule="auto"/>
        <w:ind w:firstLine="0"/>
        <w:rPr>
          <w:rFonts w:hint="eastAsia"/>
        </w:rPr>
      </w:pPr>
    </w:p>
    <w:p w14:paraId="32D5622B">
      <w:pPr>
        <w:pStyle w:val="4"/>
        <w:spacing w:line="285" w:lineRule="auto"/>
        <w:ind w:firstLine="0"/>
        <w:rPr>
          <w:rFonts w:hint="eastAsia"/>
        </w:rPr>
      </w:pPr>
      <w:r>
        <w:rPr>
          <w:rFonts w:hint="eastAsia"/>
        </w:rPr>
        <w:t>Who has predestinated us to adopt us to himself by Jesus Christ according to the good pleasure of his will, To the praise of the glory of his grace wherein he has accepted us in his well- beloved. - Ephesians 1:4-6</w:t>
      </w:r>
    </w:p>
    <w:p w14:paraId="76237E68">
      <w:pPr>
        <w:pStyle w:val="4"/>
        <w:spacing w:line="285" w:lineRule="auto"/>
        <w:ind w:firstLine="0"/>
        <w:rPr>
          <w:rFonts w:hint="eastAsia"/>
        </w:rPr>
      </w:pPr>
      <w:r>
        <w:rPr>
          <w:rFonts w:hint="eastAsia"/>
        </w:rPr>
        <w:t>祂又按着自己旨意所喜悦的，预定我们藉着耶稣基督得儿子的名分，使祂荣耀的恩典得着称赞；这恩典是祂在爱子里所赐给我们的。——以弗所书 1:4-6</w:t>
      </w:r>
    </w:p>
    <w:p w14:paraId="5D682739">
      <w:pPr>
        <w:pStyle w:val="4"/>
        <w:spacing w:line="285" w:lineRule="auto"/>
        <w:ind w:firstLine="0"/>
        <w:rPr>
          <w:rFonts w:hint="eastAsia"/>
        </w:rPr>
      </w:pPr>
    </w:p>
    <w:p w14:paraId="739C5F87">
      <w:pPr>
        <w:pStyle w:val="4"/>
        <w:spacing w:line="285" w:lineRule="auto"/>
        <w:ind w:firstLine="0"/>
        <w:rPr>
          <w:rFonts w:hint="eastAsia"/>
        </w:rPr>
      </w:pPr>
      <w:r>
        <w:rPr>
          <w:rFonts w:hint="eastAsia"/>
        </w:rPr>
        <w:t>I began to show you earlier that it is not lawful for us to indulge in loose living with the excuse that God has elected us before the creation of the world, as though it were right for us to give ourselves over to all manner of evil, because we cannot perish, seeing that God has taken us for his children.</w:t>
      </w:r>
    </w:p>
    <w:p w14:paraId="1992BB14">
      <w:pPr>
        <w:pStyle w:val="4"/>
        <w:spacing w:line="285" w:lineRule="auto"/>
        <w:ind w:firstLine="0"/>
        <w:rPr>
          <w:rFonts w:hint="eastAsia"/>
        </w:rPr>
      </w:pPr>
      <w:r>
        <w:rPr>
          <w:rFonts w:hint="eastAsia"/>
        </w:rPr>
        <w:t>我先前已经开始向你们显明，我们不可藉口上帝在创世之前就拣选了我们，而放纵自己过放荡的生活，好像我们可以沉溺于各种邪恶，因为我们不能灭亡，既然上帝已经收纳我们作祂的儿女。</w:t>
      </w:r>
    </w:p>
    <w:p w14:paraId="789B783C">
      <w:pPr>
        <w:pStyle w:val="4"/>
        <w:spacing w:line="285" w:lineRule="auto"/>
        <w:ind w:firstLine="0"/>
        <w:rPr>
          <w:rFonts w:hint="eastAsia"/>
        </w:rPr>
      </w:pPr>
    </w:p>
    <w:p w14:paraId="3AD6D67D">
      <w:pPr>
        <w:pStyle w:val="4"/>
        <w:spacing w:line="285" w:lineRule="auto"/>
        <w:ind w:firstLine="0"/>
        <w:rPr>
          <w:rFonts w:hint="eastAsia"/>
        </w:rPr>
      </w:pPr>
      <w:r>
        <w:rPr>
          <w:rFonts w:hint="eastAsia"/>
        </w:rPr>
        <w:t>For we must not put things asunder which he has coupled together.</w:t>
      </w:r>
    </w:p>
    <w:p w14:paraId="75E8A9D5">
      <w:pPr>
        <w:pStyle w:val="4"/>
        <w:spacing w:line="285" w:lineRule="auto"/>
        <w:ind w:firstLine="0"/>
        <w:rPr>
          <w:rFonts w:hint="eastAsia"/>
        </w:rPr>
      </w:pPr>
      <w:r>
        <w:rPr>
          <w:rFonts w:hint="eastAsia"/>
        </w:rPr>
        <w:t>因为我们不可将祂所配合的事物分开。</w:t>
      </w:r>
    </w:p>
    <w:p w14:paraId="5F5FAEDF">
      <w:pPr>
        <w:pStyle w:val="4"/>
        <w:spacing w:line="285" w:lineRule="auto"/>
        <w:ind w:firstLine="0"/>
        <w:rPr>
          <w:rFonts w:hint="eastAsia"/>
        </w:rPr>
      </w:pPr>
    </w:p>
    <w:p w14:paraId="7767BFA2">
      <w:pPr>
        <w:pStyle w:val="4"/>
        <w:spacing w:line="285" w:lineRule="auto"/>
        <w:ind w:firstLine="0"/>
        <w:rPr>
          <w:rFonts w:hint="eastAsia"/>
        </w:rPr>
      </w:pPr>
      <w:r>
        <w:rPr>
          <w:rFonts w:hint="eastAsia"/>
        </w:rPr>
        <w:t>Seeing then that he has chosen us to be holy and to walk in purity of life, our election must be as a root that yields good fruits.</w:t>
      </w:r>
    </w:p>
    <w:p w14:paraId="268EF753">
      <w:pPr>
        <w:pStyle w:val="4"/>
        <w:spacing w:line="285" w:lineRule="auto"/>
        <w:ind w:firstLine="0"/>
        <w:rPr>
          <w:rFonts w:hint="eastAsia"/>
        </w:rPr>
      </w:pPr>
      <w:r>
        <w:rPr>
          <w:rFonts w:hint="eastAsia"/>
        </w:rPr>
        <w:t>那么，既然祂拣选我们成为圣洁，并在纯洁的生活中行走，我们的拣选就必须像一棵结出好果子的根。</w:t>
      </w:r>
    </w:p>
    <w:p w14:paraId="78D0E67E">
      <w:pPr>
        <w:pStyle w:val="4"/>
        <w:spacing w:line="285" w:lineRule="auto"/>
        <w:ind w:firstLine="0"/>
        <w:rPr>
          <w:rFonts w:hint="eastAsia"/>
        </w:rPr>
      </w:pPr>
    </w:p>
    <w:p w14:paraId="52D11718">
      <w:pPr>
        <w:pStyle w:val="4"/>
        <w:spacing w:line="285" w:lineRule="auto"/>
        <w:ind w:firstLine="0"/>
        <w:rPr>
          <w:rFonts w:hint="eastAsia"/>
        </w:rPr>
      </w:pPr>
      <w:r>
        <w:rPr>
          <w:rFonts w:hint="eastAsia"/>
        </w:rPr>
        <w:t>For so long as God lets us alone in our own natural state we can do nothing but all manner of wickedness, because there is such great corruption and perversity in man s nature that all that men ever think of doing is contrary to God’s righteousness.</w:t>
      </w:r>
    </w:p>
    <w:p w14:paraId="0A0D860C">
      <w:pPr>
        <w:pStyle w:val="4"/>
        <w:spacing w:line="285" w:lineRule="auto"/>
        <w:ind w:firstLine="0"/>
        <w:rPr>
          <w:rFonts w:hint="eastAsia"/>
        </w:rPr>
      </w:pPr>
      <w:r>
        <w:rPr>
          <w:rFonts w:hint="eastAsia"/>
        </w:rPr>
        <w:t>因为只要上帝任凭我们处于我们自己的自然状态，我们就只能行各样的邪恶，因为人本性中存在如此巨大的败坏和悖谬，以致人所思想的一切行为都与上帝的公义相悖。</w:t>
      </w:r>
    </w:p>
    <w:p w14:paraId="19D16F3A">
      <w:pPr>
        <w:pStyle w:val="4"/>
        <w:spacing w:line="285" w:lineRule="auto"/>
        <w:ind w:firstLine="0"/>
        <w:rPr>
          <w:rFonts w:hint="eastAsia"/>
        </w:rPr>
      </w:pPr>
    </w:p>
    <w:p w14:paraId="15B3EA5A">
      <w:pPr>
        <w:pStyle w:val="4"/>
        <w:spacing w:line="285" w:lineRule="auto"/>
        <w:ind w:firstLine="0"/>
        <w:rPr>
          <w:rFonts w:hint="eastAsia"/>
        </w:rPr>
      </w:pPr>
      <w:r>
        <w:rPr>
          <w:rFonts w:hint="eastAsia"/>
        </w:rPr>
        <w:t>Therefore there is no other way but to be changed by God.</w:t>
      </w:r>
    </w:p>
    <w:p w14:paraId="2BE39072">
      <w:pPr>
        <w:pStyle w:val="4"/>
        <w:spacing w:line="285" w:lineRule="auto"/>
        <w:ind w:firstLine="0"/>
        <w:rPr>
          <w:rFonts w:hint="eastAsia"/>
        </w:rPr>
      </w:pPr>
      <w:r>
        <w:rPr>
          <w:rFonts w:hint="eastAsia"/>
        </w:rPr>
        <w:t>因此，除了被上帝改变之外，别无他法。</w:t>
      </w:r>
    </w:p>
    <w:p w14:paraId="46794DF8">
      <w:pPr>
        <w:pStyle w:val="4"/>
        <w:spacing w:line="285" w:lineRule="auto"/>
        <w:ind w:firstLine="0"/>
        <w:rPr>
          <w:rFonts w:hint="eastAsia"/>
        </w:rPr>
      </w:pPr>
    </w:p>
    <w:p w14:paraId="3FAC35FB">
      <w:pPr>
        <w:pStyle w:val="4"/>
        <w:spacing w:line="285" w:lineRule="auto"/>
        <w:ind w:firstLine="0"/>
        <w:rPr>
          <w:rFonts w:hint="eastAsia"/>
        </w:rPr>
      </w:pPr>
      <w:r>
        <w:rPr>
          <w:rFonts w:hint="eastAsia"/>
        </w:rPr>
        <w:t>And whence comes this change but only through the grace that we spoke of, namely, that he elected and chose us for his children before we were born into the world.</w:t>
      </w:r>
    </w:p>
    <w:p w14:paraId="37600094">
      <w:pPr>
        <w:pStyle w:val="4"/>
        <w:spacing w:line="285" w:lineRule="auto"/>
        <w:ind w:firstLine="0"/>
        <w:rPr>
          <w:rFonts w:hint="eastAsia"/>
        </w:rPr>
      </w:pPr>
      <w:r>
        <w:rPr>
          <w:rFonts w:hint="eastAsia"/>
        </w:rPr>
        <w:t>这改变从何而来，不就是藉着我们所说的恩典，即祂在我们出生到这个世界之前，就已经拣选我们作祂的儿女了吗？</w:t>
      </w:r>
    </w:p>
    <w:p w14:paraId="061CB326">
      <w:pPr>
        <w:pStyle w:val="4"/>
        <w:spacing w:line="285" w:lineRule="auto"/>
        <w:ind w:firstLine="0"/>
        <w:rPr>
          <w:rFonts w:hint="eastAsia"/>
        </w:rPr>
      </w:pPr>
    </w:p>
    <w:p w14:paraId="177A0628">
      <w:pPr>
        <w:pStyle w:val="4"/>
        <w:spacing w:line="285" w:lineRule="auto"/>
        <w:ind w:firstLine="0"/>
        <w:rPr>
          <w:rFonts w:hint="eastAsia"/>
        </w:rPr>
      </w:pPr>
      <w:r>
        <w:rPr>
          <w:rFonts w:hint="eastAsia"/>
        </w:rPr>
        <w:t>Yet we must note further that God lets his elect ones go for a time so that they seem to be astray and utterly lost, and yet he brings</w:t>
      </w:r>
    </w:p>
    <w:p w14:paraId="3320135C">
      <w:pPr>
        <w:pStyle w:val="4"/>
        <w:spacing w:line="285" w:lineRule="auto"/>
        <w:ind w:firstLine="0"/>
        <w:rPr>
          <w:rFonts w:hint="eastAsia"/>
        </w:rPr>
      </w:pPr>
      <w:r>
        <w:rPr>
          <w:rFonts w:hint="eastAsia"/>
        </w:rPr>
        <w:t>然而我们必须进一步注意，上帝有时任凭祂的选民走迷，以致他们似乎迷失了方向，完全失丧了，然而祂却带领</w:t>
      </w:r>
    </w:p>
    <w:p w14:paraId="7C764478">
      <w:pPr>
        <w:pStyle w:val="4"/>
        <w:spacing w:line="285" w:lineRule="auto"/>
        <w:ind w:firstLine="0"/>
        <w:rPr>
          <w:rFonts w:hint="eastAsia"/>
        </w:rPr>
      </w:pPr>
    </w:p>
    <w:p w14:paraId="6DDF09BB">
      <w:pPr>
        <w:pStyle w:val="4"/>
        <w:spacing w:line="285" w:lineRule="auto"/>
        <w:ind w:firstLine="0"/>
        <w:rPr>
          <w:rFonts w:hint="eastAsia"/>
        </w:rPr>
      </w:pPr>
      <w:r>
        <w:rPr>
          <w:rFonts w:hint="eastAsia"/>
        </w:rPr>
        <w:t>them home again to his flock when it pleases him.</w:t>
      </w:r>
    </w:p>
    <w:p w14:paraId="63A30300">
      <w:pPr>
        <w:pStyle w:val="4"/>
        <w:spacing w:line="285" w:lineRule="auto"/>
        <w:ind w:firstLine="0"/>
        <w:rPr>
          <w:rFonts w:hint="eastAsia"/>
        </w:rPr>
      </w:pPr>
      <w:r>
        <w:rPr>
          <w:rFonts w:hint="eastAsia"/>
        </w:rPr>
        <w:t>当祂喜悦的时候，他们又回到祂的羊群中。</w:t>
      </w:r>
    </w:p>
    <w:p w14:paraId="6F64D853">
      <w:pPr>
        <w:pStyle w:val="4"/>
        <w:spacing w:line="285" w:lineRule="auto"/>
        <w:ind w:firstLine="0"/>
        <w:rPr>
          <w:rFonts w:hint="eastAsia"/>
        </w:rPr>
      </w:pPr>
    </w:p>
    <w:p w14:paraId="0807329F">
      <w:pPr>
        <w:pStyle w:val="4"/>
        <w:spacing w:line="285" w:lineRule="auto"/>
        <w:ind w:firstLine="0"/>
        <w:rPr>
          <w:rFonts w:hint="eastAsia"/>
        </w:rPr>
      </w:pPr>
      <w:r>
        <w:rPr>
          <w:rFonts w:hint="eastAsia"/>
        </w:rPr>
        <w:t>And this serves to humble them the more and to make his goodness and mercy so much the better known to the whole world.</w:t>
      </w:r>
    </w:p>
    <w:p w14:paraId="6B9C308B">
      <w:pPr>
        <w:pStyle w:val="4"/>
        <w:spacing w:line="285" w:lineRule="auto"/>
        <w:ind w:firstLine="0"/>
        <w:rPr>
          <w:rFonts w:hint="eastAsia"/>
        </w:rPr>
      </w:pPr>
      <w:r>
        <w:rPr>
          <w:rFonts w:hint="eastAsia"/>
        </w:rPr>
        <w:t>这更使他们谦卑，并使祂的良善和怜悯更广为人知。</w:t>
      </w:r>
    </w:p>
    <w:p w14:paraId="5F09990D">
      <w:pPr>
        <w:pStyle w:val="4"/>
        <w:spacing w:line="285" w:lineRule="auto"/>
        <w:ind w:firstLine="0"/>
        <w:rPr>
          <w:rFonts w:hint="eastAsia"/>
        </w:rPr>
      </w:pPr>
    </w:p>
    <w:p w14:paraId="52E92B7F">
      <w:pPr>
        <w:pStyle w:val="4"/>
        <w:spacing w:line="285" w:lineRule="auto"/>
        <w:ind w:firstLine="0"/>
        <w:rPr>
          <w:rFonts w:hint="eastAsia"/>
        </w:rPr>
      </w:pPr>
      <w:r>
        <w:rPr>
          <w:rFonts w:hint="eastAsia"/>
        </w:rPr>
        <w:t>If God should make all his elect ones behave perfectly from their very childhood, it would not be so clearly discerned that such behaviour comes through that grace of his Holy Spirit.</w:t>
      </w:r>
    </w:p>
    <w:p w14:paraId="5F398B98">
      <w:pPr>
        <w:pStyle w:val="4"/>
        <w:spacing w:line="285" w:lineRule="auto"/>
        <w:ind w:firstLine="0"/>
        <w:rPr>
          <w:rFonts w:hint="eastAsia"/>
        </w:rPr>
      </w:pPr>
      <w:r>
        <w:rPr>
          <w:rFonts w:hint="eastAsia"/>
        </w:rPr>
        <w:t>如果上帝使祂所有的选民从小就行为完美，那么这种行为出自祂圣灵的恩典就不会那么清楚地被辨别出来。</w:t>
      </w:r>
    </w:p>
    <w:p w14:paraId="6E4964BF">
      <w:pPr>
        <w:pStyle w:val="4"/>
        <w:spacing w:line="285" w:lineRule="auto"/>
        <w:ind w:firstLine="0"/>
        <w:rPr>
          <w:rFonts w:hint="eastAsia"/>
        </w:rPr>
      </w:pPr>
    </w:p>
    <w:p w14:paraId="4BE837DB">
      <w:pPr>
        <w:pStyle w:val="4"/>
        <w:spacing w:line="285" w:lineRule="auto"/>
        <w:ind w:firstLine="0"/>
        <w:rPr>
          <w:rFonts w:hint="eastAsia"/>
        </w:rPr>
      </w:pPr>
      <w:r>
        <w:rPr>
          <w:rFonts w:hint="eastAsia"/>
        </w:rPr>
        <w:t>But when wretched people that lived loosely and for a time were given to all kinds of evil are changed, it cannot happen without God working and putting forth his hand.</w:t>
      </w:r>
    </w:p>
    <w:p w14:paraId="6293340E">
      <w:pPr>
        <w:pStyle w:val="4"/>
        <w:spacing w:line="285" w:lineRule="auto"/>
        <w:ind w:firstLine="0"/>
        <w:rPr>
          <w:rFonts w:hint="eastAsia"/>
        </w:rPr>
      </w:pPr>
      <w:r>
        <w:rPr>
          <w:rFonts w:hint="eastAsia"/>
        </w:rPr>
        <w:t>但是当那些生活放荡、一度沉溺于各种邪恶的可怜人改变时，若非上帝动工并伸出祂的手，这是不可能发生的。</w:t>
      </w:r>
    </w:p>
    <w:p w14:paraId="57192ADC">
      <w:pPr>
        <w:pStyle w:val="4"/>
        <w:spacing w:line="285" w:lineRule="auto"/>
        <w:ind w:firstLine="0"/>
        <w:rPr>
          <w:rFonts w:hint="eastAsia"/>
        </w:rPr>
      </w:pPr>
    </w:p>
    <w:p w14:paraId="73D17719">
      <w:pPr>
        <w:pStyle w:val="4"/>
        <w:spacing w:line="285" w:lineRule="auto"/>
        <w:ind w:firstLine="0"/>
        <w:rPr>
          <w:rFonts w:hint="eastAsia"/>
        </w:rPr>
      </w:pPr>
      <w:r>
        <w:rPr>
          <w:rFonts w:hint="eastAsia"/>
        </w:rPr>
        <w:t>Thus we see that the reason why God delays the calling of those whom he has elected is (I say) to give them life by his Holy Spirit that he may make them walk in obedience to him.</w:t>
      </w:r>
    </w:p>
    <w:p w14:paraId="539FB1FB">
      <w:pPr>
        <w:pStyle w:val="4"/>
        <w:spacing w:line="285" w:lineRule="auto"/>
        <w:ind w:firstLine="0"/>
        <w:rPr>
          <w:rFonts w:hint="eastAsia"/>
        </w:rPr>
      </w:pPr>
      <w:r>
        <w:rPr>
          <w:rFonts w:hint="eastAsia"/>
        </w:rPr>
        <w:t>因此我们看到，上帝延迟呼召那些祂所拣选的人的原因是（我说）藉着祂的圣灵赐给他们生命，使他们可以顺服祂而行。</w:t>
      </w:r>
    </w:p>
    <w:p w14:paraId="07B899ED">
      <w:pPr>
        <w:pStyle w:val="4"/>
        <w:spacing w:line="285" w:lineRule="auto"/>
        <w:ind w:firstLine="0"/>
        <w:rPr>
          <w:rFonts w:hint="eastAsia"/>
        </w:rPr>
      </w:pPr>
    </w:p>
    <w:p w14:paraId="0F476C31">
      <w:pPr>
        <w:pStyle w:val="4"/>
        <w:spacing w:line="285" w:lineRule="auto"/>
        <w:ind w:firstLine="0"/>
        <w:rPr>
          <w:rFonts w:hint="eastAsia"/>
        </w:rPr>
      </w:pPr>
      <w:r>
        <w:rPr>
          <w:rFonts w:hint="eastAsia"/>
        </w:rPr>
        <w:t>For when we see them suddenly reformed beyond the common expectation and opinion of men, we perceive thereby that God has displayed his power in them, as I said before.</w:t>
      </w:r>
    </w:p>
    <w:p w14:paraId="647AA94F">
      <w:pPr>
        <w:pStyle w:val="4"/>
        <w:spacing w:line="285" w:lineRule="auto"/>
        <w:ind w:firstLine="0"/>
        <w:rPr>
          <w:rFonts w:hint="eastAsia"/>
        </w:rPr>
      </w:pPr>
      <w:r>
        <w:rPr>
          <w:rFonts w:hint="eastAsia"/>
        </w:rPr>
        <w:t>因为当我们看到他们突然间出乎众人意料和看法地归正时，我们藉此察觉到上帝已经在他们里面彰显了祂的大能，正如我先前所说。</w:t>
      </w:r>
    </w:p>
    <w:p w14:paraId="57DD1F42">
      <w:pPr>
        <w:pStyle w:val="4"/>
        <w:spacing w:line="285" w:lineRule="auto"/>
        <w:ind w:firstLine="0"/>
        <w:rPr>
          <w:rFonts w:hint="eastAsia"/>
        </w:rPr>
      </w:pPr>
    </w:p>
    <w:p w14:paraId="4DD22750">
      <w:pPr>
        <w:pStyle w:val="4"/>
        <w:spacing w:line="285" w:lineRule="auto"/>
        <w:ind w:firstLine="0"/>
        <w:rPr>
          <w:rFonts w:hint="eastAsia"/>
        </w:rPr>
      </w:pPr>
      <w:r>
        <w:rPr>
          <w:rFonts w:hint="eastAsia"/>
        </w:rPr>
        <w:t>And again, on the other hand, every one of us is convinced by experience that we are indebted to God for all the good that is in us.</w:t>
      </w:r>
    </w:p>
    <w:p w14:paraId="7F591D69">
      <w:pPr>
        <w:pStyle w:val="4"/>
        <w:spacing w:line="285" w:lineRule="auto"/>
        <w:ind w:firstLine="0"/>
        <w:rPr>
          <w:rFonts w:hint="eastAsia"/>
        </w:rPr>
      </w:pPr>
      <w:r>
        <w:rPr>
          <w:rFonts w:hint="eastAsia"/>
        </w:rPr>
        <w:t>另一方面，我们每一个人都凭经验确信，我们里面一切的良善都归功于上帝。</w:t>
      </w:r>
    </w:p>
    <w:p w14:paraId="343F49F7">
      <w:pPr>
        <w:pStyle w:val="4"/>
        <w:spacing w:line="285" w:lineRule="auto"/>
        <w:ind w:firstLine="0"/>
        <w:rPr>
          <w:rFonts w:hint="eastAsia"/>
        </w:rPr>
      </w:pPr>
    </w:p>
    <w:p w14:paraId="0D9F3A91">
      <w:pPr>
        <w:pStyle w:val="4"/>
        <w:spacing w:line="285" w:lineRule="auto"/>
        <w:ind w:firstLine="0"/>
        <w:rPr>
          <w:rFonts w:hint="eastAsia"/>
        </w:rPr>
      </w:pPr>
      <w:r>
        <w:rPr>
          <w:rFonts w:hint="eastAsia"/>
        </w:rPr>
        <w:t>For when we are naturally inclined to any vice and afterwards it is corrected, we well perceive that God has looked mercifully upon us.</w:t>
      </w:r>
    </w:p>
    <w:p w14:paraId="42A38214">
      <w:pPr>
        <w:pStyle w:val="4"/>
        <w:spacing w:line="285" w:lineRule="auto"/>
        <w:ind w:firstLine="0"/>
        <w:rPr>
          <w:rFonts w:hint="eastAsia"/>
        </w:rPr>
      </w:pPr>
      <w:r>
        <w:rPr>
          <w:rFonts w:hint="eastAsia"/>
        </w:rPr>
        <w:t>因为当我们天生倾向于任何恶习，而后来它得到纠正时，我们就清楚地察觉到上帝已经仁慈地眷顾了我们。</w:t>
      </w:r>
    </w:p>
    <w:p w14:paraId="6F871626">
      <w:pPr>
        <w:pStyle w:val="4"/>
        <w:spacing w:line="285" w:lineRule="auto"/>
        <w:ind w:firstLine="0"/>
        <w:rPr>
          <w:rFonts w:hint="eastAsia"/>
        </w:rPr>
      </w:pPr>
    </w:p>
    <w:p w14:paraId="2008911B">
      <w:pPr>
        <w:pStyle w:val="4"/>
        <w:spacing w:line="285" w:lineRule="auto"/>
        <w:ind w:firstLine="0"/>
        <w:rPr>
          <w:rFonts w:hint="eastAsia"/>
        </w:rPr>
      </w:pPr>
      <w:r>
        <w:rPr>
          <w:rFonts w:hint="eastAsia"/>
        </w:rPr>
        <w:t>We perceive then that we have so much more reason to be humbled seeing that we were in the way of perdition till he had drawn us out of it.</w:t>
      </w:r>
    </w:p>
    <w:p w14:paraId="797741C1">
      <w:pPr>
        <w:pStyle w:val="4"/>
        <w:spacing w:line="285" w:lineRule="auto"/>
        <w:ind w:firstLine="0"/>
        <w:rPr>
          <w:rFonts w:hint="eastAsia"/>
        </w:rPr>
      </w:pPr>
      <w:r>
        <w:rPr>
          <w:rFonts w:hint="eastAsia"/>
        </w:rPr>
        <w:t>那么，我们察觉到我们更有理由谦卑，因为我们先前处于沉沦的道路上，直到祂将我们从中拉出来。</w:t>
      </w:r>
    </w:p>
    <w:p w14:paraId="4ADA00D9">
      <w:pPr>
        <w:pStyle w:val="4"/>
        <w:spacing w:line="285" w:lineRule="auto"/>
        <w:ind w:firstLine="0"/>
        <w:rPr>
          <w:rFonts w:hint="eastAsia"/>
        </w:rPr>
      </w:pPr>
    </w:p>
    <w:p w14:paraId="234E1194">
      <w:pPr>
        <w:pStyle w:val="4"/>
        <w:spacing w:line="285" w:lineRule="auto"/>
        <w:ind w:firstLine="0"/>
        <w:rPr>
          <w:rFonts w:hint="eastAsia"/>
        </w:rPr>
      </w:pPr>
      <w:r>
        <w:rPr>
          <w:rFonts w:hint="eastAsia"/>
        </w:rPr>
        <w:t>And it is essential for us to note that well, for there are some fanciful heads which imagine that God so guides his elect by his Holy Spirit that they are sanctified beforehand, even from the time they are born into the world, as soon as they come out of their mother’s womb.</w:t>
      </w:r>
    </w:p>
    <w:p w14:paraId="3888896D">
      <w:pPr>
        <w:pStyle w:val="4"/>
        <w:spacing w:line="285" w:lineRule="auto"/>
        <w:ind w:firstLine="0"/>
        <w:rPr>
          <w:rFonts w:hint="eastAsia"/>
        </w:rPr>
      </w:pPr>
      <w:r>
        <w:rPr>
          <w:rFonts w:hint="eastAsia"/>
        </w:rPr>
        <w:t>我们务必好好注意这一点，因为有些异想天开的人想象上帝如此藉着祂的圣灵引导祂的选民，以致他们预先成圣，甚至从他们出生到这个世界，一出母腹就被分别为圣。</w:t>
      </w:r>
    </w:p>
    <w:p w14:paraId="3CE0F4DB">
      <w:pPr>
        <w:pStyle w:val="4"/>
        <w:spacing w:line="285" w:lineRule="auto"/>
        <w:ind w:firstLine="0"/>
        <w:rPr>
          <w:rFonts w:hint="eastAsia"/>
        </w:rPr>
      </w:pPr>
    </w:p>
    <w:p w14:paraId="7CE93D61">
      <w:pPr>
        <w:pStyle w:val="4"/>
        <w:spacing w:line="285" w:lineRule="auto"/>
        <w:ind w:firstLine="0"/>
        <w:rPr>
          <w:rFonts w:hint="eastAsia"/>
        </w:rPr>
      </w:pPr>
      <w:r>
        <w:rPr>
          <w:rFonts w:hint="eastAsia"/>
        </w:rPr>
        <w:t>But the contrary appears, and indeed we see how St. Paul in another passage speaking to the faithful says, ‘Some of you were plunged in covetousness, some were given to cruelty, some were scorners, some were whore-mongers and loose-livers and others were gluttons and drunkards; and, in short, you were full of all uncleanness; but God, having changed you and made you clean from such filthiness and infection, has dedicated you to himself.’ [I Cor. 6:10—11].</w:t>
      </w:r>
    </w:p>
    <w:p w14:paraId="6C9D73A1">
      <w:pPr>
        <w:pStyle w:val="4"/>
        <w:spacing w:line="285" w:lineRule="auto"/>
        <w:ind w:firstLine="0"/>
        <w:rPr>
          <w:rFonts w:hint="eastAsia"/>
        </w:rPr>
      </w:pPr>
      <w:r>
        <w:rPr>
          <w:rFonts w:hint="eastAsia"/>
        </w:rPr>
        <w:t>但事实恰恰相反，的确，我们看到圣保罗在另一处经文对信徒说：“你们中间有些人沉溺于贪婪，有些人残忍，有些人是嘲弄者，有些人是淫乱者和放荡者，另一些人则是贪食者和酒鬼；简而言之，你们充满了各种不洁；但上帝改变了你们，使你们从这些污秽和败坏中洁净出来，并将你们献给了祂自己。”[哥林多前书 6:10-11]。</w:t>
      </w:r>
    </w:p>
    <w:p w14:paraId="3C56A4EA">
      <w:pPr>
        <w:pStyle w:val="4"/>
        <w:spacing w:line="285" w:lineRule="auto"/>
        <w:ind w:firstLine="0"/>
        <w:rPr>
          <w:rFonts w:hint="eastAsia"/>
        </w:rPr>
      </w:pPr>
    </w:p>
    <w:p w14:paraId="650CB2D9">
      <w:pPr>
        <w:pStyle w:val="4"/>
        <w:spacing w:line="285" w:lineRule="auto"/>
        <w:ind w:firstLine="0"/>
        <w:rPr>
          <w:rFonts w:hint="eastAsia"/>
        </w:rPr>
      </w:pPr>
      <w:r>
        <w:rPr>
          <w:rFonts w:hint="eastAsia"/>
        </w:rPr>
        <w:t>Again, he says to the Romans, ‘You ought to be</w:t>
      </w:r>
    </w:p>
    <w:p w14:paraId="2279D449">
      <w:pPr>
        <w:pStyle w:val="4"/>
        <w:spacing w:line="285" w:lineRule="auto"/>
        <w:ind w:firstLine="0"/>
        <w:rPr>
          <w:rFonts w:hint="eastAsia"/>
        </w:rPr>
      </w:pPr>
      <w:r>
        <w:rPr>
          <w:rFonts w:hint="eastAsia"/>
        </w:rPr>
        <w:t>祂又对罗马人说：“你们应该</w:t>
      </w:r>
    </w:p>
    <w:p w14:paraId="11305AEC">
      <w:pPr>
        <w:pStyle w:val="4"/>
        <w:spacing w:line="285" w:lineRule="auto"/>
        <w:ind w:firstLine="0"/>
        <w:rPr>
          <w:rFonts w:hint="eastAsia"/>
        </w:rPr>
      </w:pPr>
    </w:p>
    <w:p w14:paraId="5964A4A0">
      <w:pPr>
        <w:pStyle w:val="4"/>
        <w:spacing w:line="285" w:lineRule="auto"/>
        <w:ind w:firstLine="0"/>
        <w:rPr>
          <w:rFonts w:hint="eastAsia"/>
        </w:rPr>
      </w:pPr>
      <w:r>
        <w:rPr>
          <w:rFonts w:hint="eastAsia"/>
        </w:rPr>
        <w:t>ashamed of the life which you led before God drew you to himself’.</w:t>
      </w:r>
    </w:p>
    <w:p w14:paraId="7634793F">
      <w:pPr>
        <w:pStyle w:val="4"/>
        <w:spacing w:line="285" w:lineRule="auto"/>
        <w:ind w:firstLine="0"/>
        <w:rPr>
          <w:rFonts w:hint="eastAsia"/>
        </w:rPr>
      </w:pPr>
      <w:r>
        <w:rPr>
          <w:rFonts w:hint="eastAsia"/>
        </w:rPr>
        <w:t>在上帝吸引你们归向祂自己之前，为你们所过的生活感到羞愧。</w:t>
      </w:r>
    </w:p>
    <w:p w14:paraId="62EE5043">
      <w:pPr>
        <w:pStyle w:val="4"/>
        <w:spacing w:line="285" w:lineRule="auto"/>
        <w:ind w:firstLine="0"/>
        <w:rPr>
          <w:rFonts w:hint="eastAsia"/>
        </w:rPr>
      </w:pPr>
    </w:p>
    <w:p w14:paraId="424CC01B">
      <w:pPr>
        <w:pStyle w:val="4"/>
        <w:spacing w:line="285" w:lineRule="auto"/>
        <w:ind w:firstLine="0"/>
        <w:rPr>
          <w:rFonts w:hint="eastAsia"/>
        </w:rPr>
      </w:pPr>
      <w:r>
        <w:rPr>
          <w:rFonts w:hint="eastAsia"/>
        </w:rPr>
        <w:t>So then, whereas it is said in this passage that God chose his servants to make them walk in holiness of life, it is not meant that he is bound to govern them by his Holy Spirit even from their childhood.</w:t>
      </w:r>
    </w:p>
    <w:p w14:paraId="76DD39AC">
      <w:pPr>
        <w:pStyle w:val="4"/>
        <w:spacing w:line="285" w:lineRule="auto"/>
        <w:ind w:firstLine="0"/>
        <w:rPr>
          <w:rFonts w:hint="eastAsia"/>
        </w:rPr>
      </w:pPr>
      <w:r>
        <w:rPr>
          <w:rFonts w:hint="eastAsia"/>
        </w:rPr>
        <w:t>那么，虽然这段经文说上帝拣选祂的仆人，使他们行在圣洁的生活中，但这并非意味着祂有义务甚至从他们孩提时代就藉着祂的圣灵管理他们。</w:t>
      </w:r>
    </w:p>
    <w:p w14:paraId="398652BD">
      <w:pPr>
        <w:pStyle w:val="4"/>
        <w:spacing w:line="285" w:lineRule="auto"/>
        <w:ind w:firstLine="0"/>
        <w:rPr>
          <w:rFonts w:hint="eastAsia"/>
        </w:rPr>
      </w:pPr>
    </w:p>
    <w:p w14:paraId="1F243699">
      <w:pPr>
        <w:pStyle w:val="4"/>
        <w:spacing w:line="285" w:lineRule="auto"/>
        <w:ind w:firstLine="0"/>
        <w:rPr>
          <w:rFonts w:hint="eastAsia"/>
        </w:rPr>
      </w:pPr>
      <w:r>
        <w:rPr>
          <w:rFonts w:hint="eastAsia"/>
        </w:rPr>
        <w:t>For (as I have already said) experience shows that he lets them go astray till the opportune time has come to call them.</w:t>
      </w:r>
    </w:p>
    <w:p w14:paraId="3AD92F37">
      <w:pPr>
        <w:pStyle w:val="4"/>
        <w:spacing w:line="285" w:lineRule="auto"/>
        <w:ind w:firstLine="0"/>
        <w:rPr>
          <w:rFonts w:hint="eastAsia"/>
        </w:rPr>
      </w:pPr>
      <w:r>
        <w:rPr>
          <w:rFonts w:hint="eastAsia"/>
        </w:rPr>
        <w:t>因为（正如我已经说过的）经验表明，祂任凭他们迷失方向，直到呼召他们的适当时机到来。</w:t>
      </w:r>
    </w:p>
    <w:p w14:paraId="1B346D2E">
      <w:pPr>
        <w:pStyle w:val="4"/>
        <w:spacing w:line="285" w:lineRule="auto"/>
        <w:ind w:firstLine="0"/>
        <w:rPr>
          <w:rFonts w:hint="eastAsia"/>
        </w:rPr>
      </w:pPr>
    </w:p>
    <w:p w14:paraId="67061BA2">
      <w:pPr>
        <w:pStyle w:val="4"/>
        <w:spacing w:line="285" w:lineRule="auto"/>
        <w:ind w:firstLine="0"/>
        <w:rPr>
          <w:rFonts w:hint="eastAsia"/>
        </w:rPr>
      </w:pPr>
      <w:r>
        <w:rPr>
          <w:rFonts w:hint="eastAsia"/>
        </w:rPr>
        <w:t>But yet we must always bear in mind that God’s electing of us was in order to call us to holiness of life.</w:t>
      </w:r>
    </w:p>
    <w:p w14:paraId="0211A0E4">
      <w:pPr>
        <w:pStyle w:val="4"/>
        <w:spacing w:line="285" w:lineRule="auto"/>
        <w:ind w:firstLine="0"/>
        <w:rPr>
          <w:rFonts w:hint="eastAsia"/>
        </w:rPr>
      </w:pPr>
      <w:r>
        <w:rPr>
          <w:rFonts w:hint="eastAsia"/>
        </w:rPr>
        <w:t>然而我们必须始终牢记，上帝拣选我们是为了呼召我们过圣洁的生活。</w:t>
      </w:r>
    </w:p>
    <w:p w14:paraId="7CDBEC59">
      <w:pPr>
        <w:pStyle w:val="4"/>
        <w:spacing w:line="285" w:lineRule="auto"/>
        <w:ind w:firstLine="0"/>
        <w:rPr>
          <w:rFonts w:hint="eastAsia"/>
        </w:rPr>
      </w:pPr>
    </w:p>
    <w:p w14:paraId="12555A3E">
      <w:pPr>
        <w:pStyle w:val="4"/>
        <w:spacing w:line="285" w:lineRule="auto"/>
        <w:ind w:firstLine="0"/>
        <w:rPr>
          <w:rFonts w:hint="eastAsia"/>
        </w:rPr>
      </w:pPr>
      <w:r>
        <w:rPr>
          <w:rFonts w:hint="eastAsia"/>
        </w:rPr>
        <w:t>For if he should let us alone still as wretched castaways, surely we could do nothing but all manner of wickedness according to the corruption that is in us.</w:t>
      </w:r>
    </w:p>
    <w:p w14:paraId="4B150080">
      <w:pPr>
        <w:pStyle w:val="4"/>
        <w:spacing w:line="285" w:lineRule="auto"/>
        <w:ind w:firstLine="0"/>
        <w:rPr>
          <w:rFonts w:hint="eastAsia"/>
        </w:rPr>
      </w:pPr>
      <w:r>
        <w:rPr>
          <w:rFonts w:hint="eastAsia"/>
        </w:rPr>
        <w:t>因为如果祂仍然任凭我们作可怜的被弃者，我们肯定除了按照我们里面的败坏行各样的邪恶之外，什么也做不了。</w:t>
      </w:r>
    </w:p>
    <w:p w14:paraId="762AEDC3">
      <w:pPr>
        <w:pStyle w:val="4"/>
        <w:spacing w:line="285" w:lineRule="auto"/>
        <w:ind w:firstLine="0"/>
        <w:rPr>
          <w:rFonts w:hint="eastAsia"/>
        </w:rPr>
      </w:pPr>
    </w:p>
    <w:p w14:paraId="058D5072">
      <w:pPr>
        <w:pStyle w:val="4"/>
        <w:spacing w:line="285" w:lineRule="auto"/>
        <w:ind w:firstLine="0"/>
        <w:rPr>
          <w:rFonts w:hint="eastAsia"/>
        </w:rPr>
      </w:pPr>
      <w:r>
        <w:rPr>
          <w:rFonts w:hint="eastAsia"/>
        </w:rPr>
        <w:t>The good, then, proceeds from his free mercy which he has already displayed towards us before we were born, yes and before the world was created.</w:t>
      </w:r>
    </w:p>
    <w:p w14:paraId="28ED42F0">
      <w:pPr>
        <w:pStyle w:val="4"/>
        <w:spacing w:line="285" w:lineRule="auto"/>
        <w:ind w:firstLine="0"/>
        <w:rPr>
          <w:rFonts w:hint="eastAsia"/>
        </w:rPr>
      </w:pPr>
      <w:r>
        <w:rPr>
          <w:rFonts w:hint="eastAsia"/>
        </w:rPr>
        <w:t>那么，良善出自祂白白的怜悯，这怜悯祂在我们出生之前，是的，在世界被创造之前，就已经向我们显明了。</w:t>
      </w:r>
    </w:p>
    <w:p w14:paraId="7E8F901E">
      <w:pPr>
        <w:pStyle w:val="4"/>
        <w:spacing w:line="285" w:lineRule="auto"/>
        <w:ind w:firstLine="0"/>
        <w:rPr>
          <w:rFonts w:hint="eastAsia"/>
        </w:rPr>
      </w:pPr>
    </w:p>
    <w:p w14:paraId="103A84B9">
      <w:pPr>
        <w:pStyle w:val="4"/>
        <w:spacing w:line="285" w:lineRule="auto"/>
        <w:ind w:firstLine="0"/>
        <w:rPr>
          <w:rFonts w:hint="eastAsia"/>
        </w:rPr>
      </w:pPr>
      <w:r>
        <w:rPr>
          <w:rFonts w:hint="eastAsia"/>
        </w:rPr>
        <w:t>Thus we see in effect what we have to learn from this passage.</w:t>
      </w:r>
    </w:p>
    <w:p w14:paraId="1D774F28">
      <w:pPr>
        <w:pStyle w:val="4"/>
        <w:spacing w:line="285" w:lineRule="auto"/>
        <w:ind w:firstLine="0"/>
        <w:rPr>
          <w:rFonts w:hint="eastAsia"/>
        </w:rPr>
      </w:pPr>
      <w:r>
        <w:rPr>
          <w:rFonts w:hint="eastAsia"/>
        </w:rPr>
        <w:t>因此我们实际上看到我们必须从这段经文中学习什么。</w:t>
      </w:r>
    </w:p>
    <w:p w14:paraId="23DC8DF4">
      <w:pPr>
        <w:pStyle w:val="4"/>
        <w:spacing w:line="285" w:lineRule="auto"/>
        <w:ind w:firstLine="0"/>
        <w:rPr>
          <w:rFonts w:hint="eastAsia"/>
        </w:rPr>
      </w:pPr>
    </w:p>
    <w:p w14:paraId="5B641CD1">
      <w:pPr>
        <w:pStyle w:val="4"/>
        <w:spacing w:line="285" w:lineRule="auto"/>
        <w:ind w:firstLine="0"/>
        <w:rPr>
          <w:rFonts w:hint="eastAsia"/>
        </w:rPr>
      </w:pPr>
      <w:r>
        <w:rPr>
          <w:rFonts w:hint="eastAsia"/>
        </w:rPr>
        <w:t>And so the blasphemies of such as would obscure God’s praise are put down, that is, of such as make a conflict and, as it were, a divorce between God’s free election and a seeking to live well.</w:t>
      </w:r>
    </w:p>
    <w:p w14:paraId="3B4AE0B3">
      <w:pPr>
        <w:pStyle w:val="4"/>
        <w:spacing w:line="285" w:lineRule="auto"/>
        <w:ind w:firstLine="0"/>
        <w:rPr>
          <w:rFonts w:hint="eastAsia"/>
        </w:rPr>
      </w:pPr>
      <w:r>
        <w:rPr>
          <w:rFonts w:hint="eastAsia"/>
        </w:rPr>
        <w:t>因此，那些想模糊上帝赞美的人的亵渎就被压制下去了，也就是说，那些在上帝白白的拣选和寻求过良善生活之间制造冲突，可以说是，制造离婚的人。</w:t>
      </w:r>
    </w:p>
    <w:p w14:paraId="2B87E57E">
      <w:pPr>
        <w:pStyle w:val="4"/>
        <w:spacing w:line="285" w:lineRule="auto"/>
        <w:ind w:firstLine="0"/>
        <w:rPr>
          <w:rFonts w:hint="eastAsia"/>
        </w:rPr>
      </w:pPr>
    </w:p>
    <w:p w14:paraId="65E602FE">
      <w:pPr>
        <w:pStyle w:val="4"/>
        <w:spacing w:line="285" w:lineRule="auto"/>
        <w:ind w:firstLine="0"/>
        <w:rPr>
          <w:rFonts w:hint="eastAsia"/>
        </w:rPr>
      </w:pPr>
      <w:r>
        <w:rPr>
          <w:rFonts w:hint="eastAsia"/>
        </w:rPr>
        <w:t>‘Really’, they say, ‘has God elected us Then let every one of us do what he likes, for we cannot perish!’</w:t>
      </w:r>
    </w:p>
    <w:p w14:paraId="7387F29A">
      <w:pPr>
        <w:pStyle w:val="4"/>
        <w:spacing w:line="285" w:lineRule="auto"/>
        <w:ind w:firstLine="0"/>
        <w:rPr>
          <w:rFonts w:hint="eastAsia"/>
        </w:rPr>
      </w:pPr>
      <w:r>
        <w:rPr>
          <w:rFonts w:hint="eastAsia"/>
        </w:rPr>
        <w:t>他们说：“真的吗？上帝拣选了我们吗？那么让我们每个人都随心所欲吧，因为我们不能灭亡！”</w:t>
      </w:r>
    </w:p>
    <w:p w14:paraId="09952F77">
      <w:pPr>
        <w:pStyle w:val="4"/>
        <w:spacing w:line="285" w:lineRule="auto"/>
        <w:ind w:firstLine="0"/>
        <w:rPr>
          <w:rFonts w:hint="eastAsia"/>
        </w:rPr>
      </w:pPr>
    </w:p>
    <w:p w14:paraId="3B40913B">
      <w:pPr>
        <w:pStyle w:val="4"/>
        <w:spacing w:line="285" w:lineRule="auto"/>
        <w:ind w:firstLine="0"/>
        <w:rPr>
          <w:rFonts w:hint="eastAsia"/>
        </w:rPr>
      </w:pPr>
      <w:r>
        <w:rPr>
          <w:rFonts w:hint="eastAsia"/>
        </w:rPr>
        <w:t>And what does it matter whether we do either good or evil seeing that our salvation is grounded upon God’s grace alone and not upon any virtue in us?’</w:t>
      </w:r>
    </w:p>
    <w:p w14:paraId="61EBA884">
      <w:pPr>
        <w:pStyle w:val="4"/>
        <w:spacing w:line="285" w:lineRule="auto"/>
        <w:ind w:firstLine="0"/>
        <w:rPr>
          <w:rFonts w:hint="eastAsia"/>
        </w:rPr>
      </w:pPr>
      <w:r>
        <w:rPr>
          <w:rFonts w:hint="eastAsia"/>
        </w:rPr>
        <w:t>既然我们的救恩单单建立在上帝的恩典之上，而非我们里面的任何美德，那么我们行善或作恶又有什么关系呢？</w:t>
      </w:r>
    </w:p>
    <w:p w14:paraId="57217F0D">
      <w:pPr>
        <w:pStyle w:val="4"/>
        <w:spacing w:line="285" w:lineRule="auto"/>
        <w:ind w:firstLine="0"/>
        <w:rPr>
          <w:rFonts w:hint="eastAsia"/>
        </w:rPr>
      </w:pPr>
    </w:p>
    <w:p w14:paraId="12201988">
      <w:pPr>
        <w:pStyle w:val="4"/>
        <w:spacing w:line="285" w:lineRule="auto"/>
        <w:ind w:firstLine="0"/>
        <w:rPr>
          <w:rFonts w:hint="eastAsia"/>
        </w:rPr>
      </w:pPr>
      <w:r>
        <w:rPr>
          <w:rFonts w:hint="eastAsia"/>
        </w:rPr>
        <w:t>The answer to this is easy, namely, that if there were no such thing as God’s election, corresponding to as many thoughts and appetites as might be found in us, just so many rebellions would there be against all righteousness.</w:t>
      </w:r>
    </w:p>
    <w:p w14:paraId="79BBF94C">
      <w:pPr>
        <w:pStyle w:val="4"/>
        <w:spacing w:line="285" w:lineRule="auto"/>
        <w:ind w:firstLine="0"/>
        <w:rPr>
          <w:rFonts w:hint="eastAsia"/>
        </w:rPr>
      </w:pPr>
      <w:r>
        <w:rPr>
          <w:rFonts w:hint="eastAsia"/>
        </w:rPr>
        <w:t>答案很简单，即如果没有上帝的拣选这回事，那么我们里面有多少思想和欲望，就会有多少悖逆一切公义的行为。</w:t>
      </w:r>
    </w:p>
    <w:p w14:paraId="78A588C8">
      <w:pPr>
        <w:pStyle w:val="4"/>
        <w:spacing w:line="285" w:lineRule="auto"/>
        <w:ind w:firstLine="0"/>
        <w:rPr>
          <w:rFonts w:hint="eastAsia"/>
        </w:rPr>
      </w:pPr>
    </w:p>
    <w:p w14:paraId="556C27C2">
      <w:pPr>
        <w:pStyle w:val="4"/>
        <w:spacing w:line="285" w:lineRule="auto"/>
        <w:ind w:firstLine="0"/>
        <w:rPr>
          <w:rFonts w:hint="eastAsia"/>
        </w:rPr>
      </w:pPr>
      <w:r>
        <w:rPr>
          <w:rFonts w:hint="eastAsia"/>
        </w:rPr>
        <w:t>For all of us tend to evil, and we are not only inclined to it, but we are, as it were, boiling hot with it.</w:t>
      </w:r>
    </w:p>
    <w:p w14:paraId="72A0FB4C">
      <w:pPr>
        <w:pStyle w:val="4"/>
        <w:spacing w:line="285" w:lineRule="auto"/>
        <w:ind w:firstLine="0"/>
        <w:rPr>
          <w:rFonts w:hint="eastAsia"/>
        </w:rPr>
      </w:pPr>
      <w:r>
        <w:rPr>
          <w:rFonts w:hint="eastAsia"/>
        </w:rPr>
        <w:t>因为我们都倾向于邪恶，我们不仅倾向于它，而且，可以说是，我们对它热情如火。</w:t>
      </w:r>
    </w:p>
    <w:p w14:paraId="72086FD6">
      <w:pPr>
        <w:pStyle w:val="4"/>
        <w:spacing w:line="285" w:lineRule="auto"/>
        <w:ind w:firstLine="0"/>
        <w:rPr>
          <w:rFonts w:hint="eastAsia"/>
        </w:rPr>
      </w:pPr>
    </w:p>
    <w:p w14:paraId="64A196E8">
      <w:pPr>
        <w:pStyle w:val="4"/>
        <w:spacing w:line="285" w:lineRule="auto"/>
        <w:ind w:firstLine="0"/>
        <w:rPr>
          <w:rFonts w:hint="eastAsia"/>
        </w:rPr>
      </w:pPr>
      <w:r>
        <w:rPr>
          <w:rFonts w:hint="eastAsia"/>
        </w:rPr>
        <w:t>We run to it with frantic impetuosity because the devil possesses all who are not reformed by God’s Holy Spirit.</w:t>
      </w:r>
    </w:p>
    <w:p w14:paraId="4CDD770F">
      <w:pPr>
        <w:pStyle w:val="4"/>
        <w:spacing w:line="285" w:lineRule="auto"/>
        <w:ind w:firstLine="0"/>
        <w:rPr>
          <w:rFonts w:hint="eastAsia"/>
        </w:rPr>
      </w:pPr>
      <w:r>
        <w:rPr>
          <w:rFonts w:hint="eastAsia"/>
        </w:rPr>
        <w:t>我们疯狂地奔向它，因为魔鬼占据了所有没有被上帝圣灵更新的人。</w:t>
      </w:r>
    </w:p>
    <w:p w14:paraId="28A352A1">
      <w:pPr>
        <w:pStyle w:val="4"/>
        <w:spacing w:line="285" w:lineRule="auto"/>
        <w:ind w:firstLine="0"/>
        <w:rPr>
          <w:rFonts w:hint="eastAsia"/>
        </w:rPr>
      </w:pPr>
    </w:p>
    <w:p w14:paraId="60DA47DC">
      <w:pPr>
        <w:pStyle w:val="4"/>
        <w:spacing w:line="285" w:lineRule="auto"/>
        <w:ind w:firstLine="0"/>
        <w:rPr>
          <w:rFonts w:hint="eastAsia"/>
        </w:rPr>
      </w:pPr>
      <w:r>
        <w:rPr>
          <w:rFonts w:hint="eastAsia"/>
        </w:rPr>
        <w:t>And so we must needs conclude that our giving of ourselves to do good is because God guides and leads us to it by his Holy Spirit, and all because of his election.</w:t>
      </w:r>
    </w:p>
    <w:p w14:paraId="6F4001E8">
      <w:pPr>
        <w:pStyle w:val="4"/>
        <w:spacing w:line="285" w:lineRule="auto"/>
        <w:ind w:firstLine="0"/>
        <w:rPr>
          <w:rFonts w:hint="eastAsia"/>
        </w:rPr>
      </w:pPr>
      <w:r>
        <w:rPr>
          <w:rFonts w:hint="eastAsia"/>
        </w:rPr>
        <w:t>因此我们必须断定，我们献身行善是因为上帝藉着祂的圣灵引导我们，而这一切都因为祂的拣选。</w:t>
      </w:r>
    </w:p>
    <w:p w14:paraId="42CD94A1">
      <w:pPr>
        <w:pStyle w:val="4"/>
        <w:spacing w:line="285" w:lineRule="auto"/>
        <w:ind w:firstLine="0"/>
        <w:rPr>
          <w:rFonts w:hint="eastAsia"/>
        </w:rPr>
      </w:pPr>
    </w:p>
    <w:p w14:paraId="477EA7E1">
      <w:pPr>
        <w:pStyle w:val="4"/>
        <w:spacing w:line="285" w:lineRule="auto"/>
        <w:ind w:firstLine="0"/>
        <w:rPr>
          <w:rFonts w:hint="eastAsia"/>
        </w:rPr>
      </w:pPr>
      <w:r>
        <w:rPr>
          <w:rFonts w:hint="eastAsia"/>
        </w:rPr>
        <w:t>Therefore (as I said before) we must not separate the things</w:t>
      </w:r>
    </w:p>
    <w:p w14:paraId="5D4079A3">
      <w:pPr>
        <w:pStyle w:val="4"/>
        <w:spacing w:line="285" w:lineRule="auto"/>
        <w:ind w:firstLine="0"/>
        <w:rPr>
          <w:rFonts w:hint="eastAsia"/>
        </w:rPr>
      </w:pPr>
      <w:r>
        <w:rPr>
          <w:rFonts w:hint="eastAsia"/>
        </w:rPr>
        <w:t>因此（正如我先前所说）我们不可将事物分开</w:t>
      </w:r>
    </w:p>
    <w:p w14:paraId="537E365E">
      <w:pPr>
        <w:pStyle w:val="4"/>
        <w:spacing w:line="285" w:lineRule="auto"/>
        <w:ind w:firstLine="0"/>
        <w:rPr>
          <w:rFonts w:hint="eastAsia"/>
        </w:rPr>
      </w:pPr>
    </w:p>
    <w:p w14:paraId="7BA7ED93">
      <w:pPr>
        <w:pStyle w:val="4"/>
        <w:spacing w:line="285" w:lineRule="auto"/>
        <w:ind w:firstLine="0"/>
        <w:rPr>
          <w:rFonts w:hint="eastAsia"/>
        </w:rPr>
      </w:pPr>
      <w:r>
        <w:rPr>
          <w:rFonts w:hint="eastAsia"/>
        </w:rPr>
        <w:t>that God has joined together.</w:t>
      </w:r>
    </w:p>
    <w:p w14:paraId="7AD54CCA">
      <w:pPr>
        <w:pStyle w:val="4"/>
        <w:spacing w:line="285" w:lineRule="auto"/>
        <w:ind w:firstLine="0"/>
        <w:rPr>
          <w:rFonts w:hint="eastAsia"/>
        </w:rPr>
      </w:pPr>
      <w:r>
        <w:rPr>
          <w:rFonts w:hint="eastAsia"/>
        </w:rPr>
        <w:t>上帝所配合的。</w:t>
      </w:r>
    </w:p>
    <w:p w14:paraId="20BB2354">
      <w:pPr>
        <w:pStyle w:val="4"/>
        <w:spacing w:line="285" w:lineRule="auto"/>
        <w:ind w:firstLine="0"/>
        <w:rPr>
          <w:rFonts w:hint="eastAsia"/>
        </w:rPr>
      </w:pPr>
    </w:p>
    <w:p w14:paraId="213CC31B">
      <w:pPr>
        <w:pStyle w:val="4"/>
        <w:spacing w:line="285" w:lineRule="auto"/>
        <w:ind w:firstLine="0"/>
        <w:rPr>
          <w:rFonts w:hint="eastAsia"/>
        </w:rPr>
      </w:pPr>
      <w:r>
        <w:rPr>
          <w:rFonts w:hint="eastAsia"/>
        </w:rPr>
        <w:t>For we are not elected to give ourselves over to permissiveness, but to show by our deeds that God has adopted us to be his children and taken us into his keeping in order to dwell in us by his Holy Spirit and to unite us to himself in all perfection of righteousness.</w:t>
      </w:r>
    </w:p>
    <w:p w14:paraId="42844347">
      <w:pPr>
        <w:pStyle w:val="4"/>
        <w:spacing w:line="285" w:lineRule="auto"/>
        <w:ind w:firstLine="0"/>
        <w:rPr>
          <w:rFonts w:hint="eastAsia"/>
        </w:rPr>
      </w:pPr>
      <w:r>
        <w:rPr>
          <w:rFonts w:hint="eastAsia"/>
        </w:rPr>
        <w:t>因为我们并非被拣选来放纵自己，而是要藉着我们的行为显明上帝已经收养我们作祂的儿女，并将我们置于祂的看顾之下，以便藉着祂的圣灵住在我们里面，并在一切公义的完美中与祂自己联合。</w:t>
      </w:r>
    </w:p>
    <w:p w14:paraId="2ADC6DC4">
      <w:pPr>
        <w:pStyle w:val="4"/>
        <w:spacing w:line="285" w:lineRule="auto"/>
        <w:ind w:firstLine="0"/>
        <w:rPr>
          <w:rFonts w:hint="eastAsia"/>
        </w:rPr>
      </w:pPr>
    </w:p>
    <w:p w14:paraId="64CEF1CD">
      <w:pPr>
        <w:pStyle w:val="4"/>
        <w:spacing w:line="285" w:lineRule="auto"/>
        <w:ind w:firstLine="0"/>
        <w:rPr>
          <w:rFonts w:hint="eastAsia"/>
        </w:rPr>
      </w:pPr>
      <w:r>
        <w:rPr>
          <w:rFonts w:hint="eastAsia"/>
        </w:rPr>
        <w:t>Moreover, let us also observe that though God has reformed us and set us in the good way and made us to feel that he has worked in us already to subdue us to his Word and to make us serve him obediently in all things, yet it does not therefore follow that we are fully reformed on the first day, no, nor yet in our whole lifetime.</w:t>
      </w:r>
    </w:p>
    <w:p w14:paraId="25DF3721">
      <w:pPr>
        <w:pStyle w:val="4"/>
        <w:spacing w:line="285" w:lineRule="auto"/>
        <w:ind w:firstLine="0"/>
        <w:rPr>
          <w:rFonts w:hint="eastAsia"/>
        </w:rPr>
      </w:pPr>
      <w:r>
        <w:rPr>
          <w:rFonts w:hint="eastAsia"/>
        </w:rPr>
        <w:t>此外，让我们也注意，虽然上帝已经更新了我们，将我们安置在良善的道路上，并使我们感觉到祂已经在我们里面动工，使我们顺服祂的话语，并在一切事上顺服地事奉祂，然而这并不意味着我们在第一天就完全更新了，不，甚至在我们的一生中也没有。</w:t>
      </w:r>
    </w:p>
    <w:p w14:paraId="34B8680B">
      <w:pPr>
        <w:pStyle w:val="4"/>
        <w:spacing w:line="285" w:lineRule="auto"/>
        <w:ind w:firstLine="0"/>
        <w:rPr>
          <w:rFonts w:hint="eastAsia"/>
        </w:rPr>
      </w:pPr>
    </w:p>
    <w:p w14:paraId="2D57D4B3">
      <w:pPr>
        <w:pStyle w:val="4"/>
        <w:spacing w:line="285" w:lineRule="auto"/>
        <w:ind w:firstLine="0"/>
        <w:rPr>
          <w:rFonts w:hint="eastAsia"/>
        </w:rPr>
      </w:pPr>
      <w:r>
        <w:rPr>
          <w:rFonts w:hint="eastAsia"/>
        </w:rPr>
        <w:t>St. Paul does not say that God brings his elected and faithful ones to the fulness of perfection, but that he draws them towards it, and so we are but in the way thitherward even to our death.</w:t>
      </w:r>
    </w:p>
    <w:p w14:paraId="2A253C2C">
      <w:pPr>
        <w:pStyle w:val="4"/>
        <w:spacing w:line="285" w:lineRule="auto"/>
        <w:ind w:firstLine="0"/>
        <w:rPr>
          <w:rFonts w:hint="eastAsia"/>
        </w:rPr>
      </w:pPr>
      <w:r>
        <w:rPr>
          <w:rFonts w:hint="eastAsia"/>
        </w:rPr>
        <w:t>圣保罗并非说上帝将祂所拣选和忠信的人带到完美的圆满，而是说祂吸引他们朝向它，因此我们直到死都只是在通往那里的路上。</w:t>
      </w:r>
    </w:p>
    <w:p w14:paraId="389BEA7D">
      <w:pPr>
        <w:pStyle w:val="4"/>
        <w:spacing w:line="285" w:lineRule="auto"/>
        <w:ind w:firstLine="0"/>
        <w:rPr>
          <w:rFonts w:hint="eastAsia"/>
        </w:rPr>
      </w:pPr>
    </w:p>
    <w:p w14:paraId="2DA7018C">
      <w:pPr>
        <w:pStyle w:val="4"/>
        <w:spacing w:line="285" w:lineRule="auto"/>
        <w:ind w:firstLine="0"/>
        <w:rPr>
          <w:rFonts w:hint="eastAsia"/>
        </w:rPr>
      </w:pPr>
      <w:r>
        <w:rPr>
          <w:rFonts w:hint="eastAsia"/>
        </w:rPr>
        <w:t>Therefore, as long as we live in this world, let us learn to profit and go forward more and more, resting assured that there is still always very much that is blameworthy in us.</w:t>
      </w:r>
    </w:p>
    <w:p w14:paraId="148143F5">
      <w:pPr>
        <w:pStyle w:val="4"/>
        <w:spacing w:line="285" w:lineRule="auto"/>
        <w:ind w:firstLine="0"/>
        <w:rPr>
          <w:rFonts w:hint="eastAsia"/>
        </w:rPr>
      </w:pPr>
      <w:r>
        <w:rPr>
          <w:rFonts w:hint="eastAsia"/>
        </w:rPr>
        <w:t>因此，只要我们活在这个世界上，就让我们学习获益并越来越进步，确信我们里面仍然总是有许多应受谴责之处。</w:t>
      </w:r>
    </w:p>
    <w:p w14:paraId="2434E8D0">
      <w:pPr>
        <w:pStyle w:val="4"/>
        <w:spacing w:line="285" w:lineRule="auto"/>
        <w:ind w:firstLine="0"/>
        <w:rPr>
          <w:rFonts w:hint="eastAsia"/>
        </w:rPr>
      </w:pPr>
    </w:p>
    <w:p w14:paraId="5C886017">
      <w:pPr>
        <w:pStyle w:val="4"/>
        <w:spacing w:line="285" w:lineRule="auto"/>
        <w:ind w:firstLine="0"/>
        <w:rPr>
          <w:rFonts w:hint="eastAsia"/>
        </w:rPr>
      </w:pPr>
      <w:r>
        <w:rPr>
          <w:rFonts w:hint="eastAsia"/>
        </w:rPr>
        <w:t>For they that imagine any perfection are as good as bewitched by hypocrisy and pride, or rather, have no feeling or fear of God in them, but they are far-gone mockers.</w:t>
      </w:r>
    </w:p>
    <w:p w14:paraId="2C74909B">
      <w:pPr>
        <w:pStyle w:val="4"/>
        <w:spacing w:line="285" w:lineRule="auto"/>
        <w:ind w:firstLine="0"/>
        <w:rPr>
          <w:rFonts w:hint="eastAsia"/>
        </w:rPr>
      </w:pPr>
      <w:r>
        <w:rPr>
          <w:rFonts w:hint="eastAsia"/>
        </w:rPr>
        <w:t>因为那些想象任何完美的人，就如同被虚伪和骄傲所迷惑，或者更确切地说，他们里面没有对上帝的感觉或敬畏，而是无可救药的嘲弄者。</w:t>
      </w:r>
    </w:p>
    <w:p w14:paraId="0AE10ADD">
      <w:pPr>
        <w:pStyle w:val="4"/>
        <w:spacing w:line="285" w:lineRule="auto"/>
        <w:ind w:firstLine="0"/>
        <w:rPr>
          <w:rFonts w:hint="eastAsia"/>
        </w:rPr>
      </w:pPr>
    </w:p>
    <w:p w14:paraId="75B42551">
      <w:pPr>
        <w:pStyle w:val="4"/>
        <w:spacing w:line="285" w:lineRule="auto"/>
        <w:ind w:firstLine="0"/>
        <w:rPr>
          <w:rFonts w:hint="eastAsia"/>
        </w:rPr>
      </w:pPr>
      <w:r>
        <w:rPr>
          <w:rFonts w:hint="eastAsia"/>
        </w:rPr>
        <w:t>For he that examines himself shall always find such a store of vices that he shall be ashamed of them if he seriously consider them.</w:t>
      </w:r>
    </w:p>
    <w:p w14:paraId="132E31DB">
      <w:pPr>
        <w:pStyle w:val="4"/>
        <w:spacing w:line="285" w:lineRule="auto"/>
        <w:ind w:firstLine="0"/>
        <w:rPr>
          <w:rFonts w:hint="eastAsia"/>
        </w:rPr>
      </w:pPr>
      <w:r>
        <w:rPr>
          <w:rFonts w:hint="eastAsia"/>
        </w:rPr>
        <w:t>因为凡省察自己的人，总会发现如此众多的恶习，如果祂认真思考它们，就会为之羞愧。</w:t>
      </w:r>
    </w:p>
    <w:p w14:paraId="29CE9F15">
      <w:pPr>
        <w:pStyle w:val="4"/>
        <w:spacing w:line="285" w:lineRule="auto"/>
        <w:ind w:firstLine="0"/>
        <w:rPr>
          <w:rFonts w:hint="eastAsia"/>
        </w:rPr>
      </w:pPr>
    </w:p>
    <w:p w14:paraId="775AF814">
      <w:pPr>
        <w:pStyle w:val="4"/>
        <w:spacing w:line="285" w:lineRule="auto"/>
        <w:ind w:firstLine="0"/>
        <w:rPr>
          <w:rFonts w:hint="eastAsia"/>
        </w:rPr>
      </w:pPr>
      <w:r>
        <w:rPr>
          <w:rFonts w:hint="eastAsia"/>
        </w:rPr>
        <w:t>They then which say that we can reach any perfection while we dwell in this mortal body clearly show that either they are utterly blinded with devilish pride, or else that they are profane people, void of all religion and piety.</w:t>
      </w:r>
    </w:p>
    <w:p w14:paraId="16FACBAA">
      <w:pPr>
        <w:pStyle w:val="4"/>
        <w:spacing w:line="285" w:lineRule="auto"/>
        <w:ind w:firstLine="0"/>
        <w:rPr>
          <w:rFonts w:hint="eastAsia"/>
        </w:rPr>
      </w:pPr>
      <w:r>
        <w:rPr>
          <w:rFonts w:hint="eastAsia"/>
        </w:rPr>
        <w:t>那么，那些说我们住在这必死的身体里就能达到任何完美的人，清楚地表明他们要么被魔鬼般的骄傲完全蒙蔽了双眼，要么他们是亵渎神明的人，缺乏一切宗教和虔诚。</w:t>
      </w:r>
    </w:p>
    <w:p w14:paraId="0ED0BB2F">
      <w:pPr>
        <w:pStyle w:val="4"/>
        <w:spacing w:line="285" w:lineRule="auto"/>
        <w:ind w:firstLine="0"/>
        <w:rPr>
          <w:rFonts w:hint="eastAsia"/>
        </w:rPr>
      </w:pPr>
    </w:p>
    <w:p w14:paraId="5AA2B9D5">
      <w:pPr>
        <w:pStyle w:val="4"/>
        <w:spacing w:line="285" w:lineRule="auto"/>
        <w:ind w:firstLine="0"/>
        <w:rPr>
          <w:rFonts w:hint="eastAsia"/>
        </w:rPr>
      </w:pPr>
      <w:r>
        <w:rPr>
          <w:rFonts w:hint="eastAsia"/>
        </w:rPr>
        <w:t>As for us, let us note (what I touched on before) that God has elected us that we should be blameless, but that we are not able to be so till we are fully rid of all our infirmities and departed out of this prison of sin in which we are now held fast. [Rom. 7:24]</w:t>
      </w:r>
    </w:p>
    <w:p w14:paraId="7C37F15D">
      <w:pPr>
        <w:pStyle w:val="4"/>
        <w:spacing w:line="285" w:lineRule="auto"/>
        <w:ind w:firstLine="0"/>
        <w:rPr>
          <w:rFonts w:hint="eastAsia"/>
        </w:rPr>
      </w:pPr>
      <w:r>
        <w:rPr>
          <w:rFonts w:hint="eastAsia"/>
        </w:rPr>
        <w:t>至于我们，让我们注意（我先前触及的）上帝拣选了我们，使我们成为无可指责的，但我们只有完全摆脱我们一切的软弱，并离开我们现在被囚禁的这个罪的监狱之后，才能如此。[罗马书 7:24]</w:t>
      </w:r>
    </w:p>
    <w:p w14:paraId="73F743B1">
      <w:pPr>
        <w:pStyle w:val="4"/>
        <w:spacing w:line="285" w:lineRule="auto"/>
        <w:ind w:firstLine="0"/>
        <w:rPr>
          <w:rFonts w:hint="eastAsia"/>
        </w:rPr>
      </w:pPr>
    </w:p>
    <w:p w14:paraId="0E15C6EB">
      <w:pPr>
        <w:pStyle w:val="4"/>
        <w:spacing w:line="285" w:lineRule="auto"/>
        <w:ind w:firstLine="0"/>
        <w:rPr>
          <w:rFonts w:hint="eastAsia"/>
        </w:rPr>
      </w:pPr>
      <w:r>
        <w:rPr>
          <w:rFonts w:hint="eastAsia"/>
        </w:rPr>
        <w:t>And, therefore, when we feel any vices in us, let us fight bravely against them, and let us not be down-hearted as though we were not God’s children because we are not yet faultless before him,</w:t>
      </w:r>
    </w:p>
    <w:p w14:paraId="0DCA57C3">
      <w:pPr>
        <w:pStyle w:val="4"/>
        <w:spacing w:line="285" w:lineRule="auto"/>
        <w:ind w:firstLine="0"/>
        <w:rPr>
          <w:rFonts w:hint="eastAsia"/>
        </w:rPr>
      </w:pPr>
      <w:r>
        <w:rPr>
          <w:rFonts w:hint="eastAsia"/>
        </w:rPr>
        <w:t>因此，当我们感觉到我们里面有任何恶习时，让我们勇敢地与之争战，不要灰心，好像我们不是上帝的儿女，因为我们在祂面前尚未完全无过失，</w:t>
      </w:r>
    </w:p>
    <w:p w14:paraId="44BD7D99">
      <w:pPr>
        <w:pStyle w:val="4"/>
        <w:spacing w:line="285" w:lineRule="auto"/>
        <w:ind w:firstLine="0"/>
        <w:rPr>
          <w:rFonts w:hint="eastAsia"/>
        </w:rPr>
      </w:pPr>
    </w:p>
    <w:p w14:paraId="2C7D6177">
      <w:pPr>
        <w:pStyle w:val="4"/>
        <w:spacing w:line="285" w:lineRule="auto"/>
        <w:ind w:firstLine="0"/>
        <w:rPr>
          <w:rFonts w:hint="eastAsia"/>
        </w:rPr>
      </w:pPr>
      <w:r>
        <w:rPr>
          <w:rFonts w:hint="eastAsia"/>
        </w:rPr>
        <w:t>and our sins, which make us blameworthy, are always before our eyes.</w:t>
      </w:r>
    </w:p>
    <w:p w14:paraId="14961830">
      <w:pPr>
        <w:pStyle w:val="4"/>
        <w:spacing w:line="285" w:lineRule="auto"/>
        <w:ind w:firstLine="0"/>
        <w:rPr>
          <w:rFonts w:hint="eastAsia"/>
        </w:rPr>
      </w:pPr>
      <w:r>
        <w:rPr>
          <w:rFonts w:hint="eastAsia"/>
        </w:rPr>
        <w:t>我们的罪，使我们应受谴责，总是摆在我们眼前。</w:t>
      </w:r>
    </w:p>
    <w:p w14:paraId="512B8E1F">
      <w:pPr>
        <w:pStyle w:val="4"/>
        <w:spacing w:line="285" w:lineRule="auto"/>
        <w:ind w:firstLine="0"/>
        <w:rPr>
          <w:rFonts w:hint="eastAsia"/>
        </w:rPr>
      </w:pPr>
    </w:p>
    <w:p w14:paraId="19B16C47">
      <w:pPr>
        <w:pStyle w:val="4"/>
        <w:spacing w:line="285" w:lineRule="auto"/>
        <w:ind w:firstLine="0"/>
        <w:rPr>
          <w:rFonts w:hint="eastAsia"/>
        </w:rPr>
      </w:pPr>
      <w:r>
        <w:rPr>
          <w:rFonts w:hint="eastAsia"/>
        </w:rPr>
        <w:t>Although, then, we find never so many miseries in ourselves to thrust us out of the way, yet let us go on, still assuring ourselves that as long as we live here in this lower world we have our journey to pursue.</w:t>
      </w:r>
    </w:p>
    <w:p w14:paraId="624D5E47">
      <w:pPr>
        <w:pStyle w:val="4"/>
        <w:spacing w:line="285" w:lineRule="auto"/>
        <w:ind w:firstLine="0"/>
        <w:rPr>
          <w:rFonts w:hint="eastAsia"/>
        </w:rPr>
      </w:pPr>
      <w:r>
        <w:rPr>
          <w:rFonts w:hint="eastAsia"/>
        </w:rPr>
        <w:t>那么，虽然我们在自己里面发现如此众多的苦难，要把我们推出正道，然而让我们继续前进，仍然确信只要我们活在这个低下的世界上，我们就必须继续我们的旅程。</w:t>
      </w:r>
    </w:p>
    <w:p w14:paraId="1B421348">
      <w:pPr>
        <w:pStyle w:val="4"/>
        <w:spacing w:line="285" w:lineRule="auto"/>
        <w:ind w:firstLine="0"/>
        <w:rPr>
          <w:rFonts w:hint="eastAsia"/>
        </w:rPr>
      </w:pPr>
    </w:p>
    <w:p w14:paraId="106DD51B">
      <w:pPr>
        <w:pStyle w:val="4"/>
        <w:spacing w:line="285" w:lineRule="auto"/>
        <w:ind w:firstLine="0"/>
        <w:rPr>
          <w:rFonts w:hint="eastAsia"/>
        </w:rPr>
      </w:pPr>
      <w:r>
        <w:rPr>
          <w:rFonts w:hint="eastAsia"/>
        </w:rPr>
        <w:t>We must always keep going forward and are not yet come to the end of the way.</w:t>
      </w:r>
    </w:p>
    <w:p w14:paraId="4BFFDCB5">
      <w:pPr>
        <w:pStyle w:val="4"/>
        <w:spacing w:line="285" w:lineRule="auto"/>
        <w:ind w:firstLine="0"/>
        <w:rPr>
          <w:rFonts w:hint="eastAsia"/>
        </w:rPr>
      </w:pPr>
      <w:r>
        <w:rPr>
          <w:rFonts w:hint="eastAsia"/>
        </w:rPr>
        <w:t>我们必须始终前进，尚未到达道路的尽头。</w:t>
      </w:r>
    </w:p>
    <w:p w14:paraId="19F6A00F">
      <w:pPr>
        <w:pStyle w:val="4"/>
        <w:spacing w:line="285" w:lineRule="auto"/>
        <w:ind w:firstLine="0"/>
        <w:rPr>
          <w:rFonts w:hint="eastAsia"/>
        </w:rPr>
      </w:pPr>
    </w:p>
    <w:p w14:paraId="61919406">
      <w:pPr>
        <w:pStyle w:val="4"/>
        <w:spacing w:line="285" w:lineRule="auto"/>
        <w:ind w:firstLine="0"/>
        <w:rPr>
          <w:rFonts w:hint="eastAsia"/>
        </w:rPr>
      </w:pPr>
      <w:r>
        <w:rPr>
          <w:rFonts w:hint="eastAsia"/>
        </w:rPr>
        <w:t>See how the faithful ought to take heart and strengthen themselves although they are not perfect; and let that fact also cause us to groan and sigh under the burden which we are driven to feel.</w:t>
      </w:r>
    </w:p>
    <w:p w14:paraId="516864AE">
      <w:pPr>
        <w:pStyle w:val="4"/>
        <w:spacing w:line="285" w:lineRule="auto"/>
        <w:ind w:firstLine="0"/>
        <w:rPr>
          <w:rFonts w:hint="eastAsia"/>
        </w:rPr>
      </w:pPr>
      <w:r>
        <w:rPr>
          <w:rFonts w:hint="eastAsia"/>
        </w:rPr>
        <w:t>看哪，信徒虽然不完美，却应当鼓起勇气，坚固自己；愿那事实也使我们在我们被迫感受到的重担下呻吟叹息。</w:t>
      </w:r>
    </w:p>
    <w:p w14:paraId="067276B1">
      <w:pPr>
        <w:pStyle w:val="4"/>
        <w:spacing w:line="285" w:lineRule="auto"/>
        <w:ind w:firstLine="0"/>
        <w:rPr>
          <w:rFonts w:hint="eastAsia"/>
        </w:rPr>
      </w:pPr>
    </w:p>
    <w:p w14:paraId="3F4EEF2D">
      <w:pPr>
        <w:pStyle w:val="4"/>
        <w:spacing w:line="285" w:lineRule="auto"/>
        <w:ind w:firstLine="0"/>
        <w:rPr>
          <w:rFonts w:hint="eastAsia"/>
        </w:rPr>
      </w:pPr>
      <w:r>
        <w:rPr>
          <w:rFonts w:hint="eastAsia"/>
        </w:rPr>
        <w:t>For the perfection of the faithful and of God’s children is to acknowledge their own weakness and to pray God not only to amend all their misdoings but also to bear with them in his infinite goodness and not call them to account with extremity of rigour.</w:t>
      </w:r>
    </w:p>
    <w:p w14:paraId="3669CF0F">
      <w:pPr>
        <w:pStyle w:val="4"/>
        <w:spacing w:line="285" w:lineRule="auto"/>
        <w:ind w:firstLine="0"/>
        <w:rPr>
          <w:rFonts w:hint="eastAsia"/>
        </w:rPr>
      </w:pPr>
      <w:r>
        <w:rPr>
          <w:rFonts w:hint="eastAsia"/>
        </w:rPr>
        <w:t>因为信徒和上帝儿女的完美，在于承认自己的软弱，并祈求上帝不仅纠正他们一切的过失，而且凭祂无限的良善容忍他们，不以极端的严厉追究他们的责任。</w:t>
      </w:r>
    </w:p>
    <w:p w14:paraId="2B51292B">
      <w:pPr>
        <w:pStyle w:val="4"/>
        <w:spacing w:line="285" w:lineRule="auto"/>
        <w:ind w:firstLine="0"/>
        <w:rPr>
          <w:rFonts w:hint="eastAsia"/>
        </w:rPr>
      </w:pPr>
    </w:p>
    <w:p w14:paraId="0DAE3A7E">
      <w:pPr>
        <w:pStyle w:val="4"/>
        <w:spacing w:line="285" w:lineRule="auto"/>
        <w:ind w:firstLine="0"/>
        <w:rPr>
          <w:rFonts w:hint="eastAsia"/>
        </w:rPr>
      </w:pPr>
      <w:r>
        <w:rPr>
          <w:rFonts w:hint="eastAsia"/>
        </w:rPr>
        <w:t>You see, then, that our place of refuge and succour is God’s mercy by which he covers and buries all our sins, because we have not yet attained to the mark to which he calls, that is, to a holy and faultless life.</w:t>
      </w:r>
    </w:p>
    <w:p w14:paraId="57BD2831">
      <w:pPr>
        <w:pStyle w:val="4"/>
        <w:spacing w:line="285" w:lineRule="auto"/>
        <w:ind w:firstLine="0"/>
        <w:rPr>
          <w:rFonts w:hint="eastAsia"/>
        </w:rPr>
      </w:pPr>
      <w:r>
        <w:rPr>
          <w:rFonts w:hint="eastAsia"/>
        </w:rPr>
        <w:t>那么，你们看到，我们的避难所和帮助，是上帝的怜悯，藉此祂遮盖并埋葬我们一切的罪，因为我们尚未达到祂所呼召的目标，即圣洁无瑕疵的生活。</w:t>
      </w:r>
    </w:p>
    <w:p w14:paraId="24ECE3AE">
      <w:pPr>
        <w:pStyle w:val="4"/>
        <w:spacing w:line="285" w:lineRule="auto"/>
        <w:ind w:firstLine="0"/>
        <w:rPr>
          <w:rFonts w:hint="eastAsia"/>
        </w:rPr>
      </w:pPr>
    </w:p>
    <w:p w14:paraId="6DD1B956">
      <w:pPr>
        <w:pStyle w:val="4"/>
        <w:spacing w:line="285" w:lineRule="auto"/>
        <w:ind w:firstLine="0"/>
        <w:rPr>
          <w:rFonts w:hint="eastAsia"/>
        </w:rPr>
      </w:pPr>
      <w:r>
        <w:rPr>
          <w:rFonts w:hint="eastAsia"/>
        </w:rPr>
        <w:t>But, be that as it may, let us still go forward and take good heed that we do not get enticed from the right way.</w:t>
      </w:r>
    </w:p>
    <w:p w14:paraId="6C10E845">
      <w:pPr>
        <w:pStyle w:val="4"/>
        <w:spacing w:line="285" w:lineRule="auto"/>
        <w:ind w:firstLine="0"/>
        <w:rPr>
          <w:rFonts w:hint="eastAsia"/>
        </w:rPr>
      </w:pPr>
      <w:r>
        <w:rPr>
          <w:rFonts w:hint="eastAsia"/>
        </w:rPr>
        <w:t>但无论如何，让我们继续前进，并小心谨慎，不要被引诱偏离正道。</w:t>
      </w:r>
    </w:p>
    <w:p w14:paraId="1A5CAB6F">
      <w:pPr>
        <w:pStyle w:val="4"/>
        <w:spacing w:line="285" w:lineRule="auto"/>
        <w:ind w:firstLine="0"/>
        <w:rPr>
          <w:rFonts w:hint="eastAsia"/>
        </w:rPr>
      </w:pPr>
    </w:p>
    <w:p w14:paraId="64DF04D5">
      <w:pPr>
        <w:pStyle w:val="4"/>
        <w:spacing w:line="285" w:lineRule="auto"/>
        <w:ind w:firstLine="0"/>
        <w:rPr>
          <w:rFonts w:hint="eastAsia"/>
        </w:rPr>
      </w:pPr>
      <w:r>
        <w:rPr>
          <w:rFonts w:hint="eastAsia"/>
        </w:rPr>
        <w:t>If this word ‘love’ has reference to men, then St. Paul meant to note what is the true righteousness of Christians, namely, to walk in faithfulness and uprightness.</w:t>
      </w:r>
    </w:p>
    <w:p w14:paraId="66ECB089">
      <w:pPr>
        <w:pStyle w:val="4"/>
        <w:spacing w:line="285" w:lineRule="auto"/>
        <w:ind w:firstLine="0"/>
        <w:rPr>
          <w:rFonts w:hint="eastAsia"/>
        </w:rPr>
      </w:pPr>
      <w:r>
        <w:rPr>
          <w:rFonts w:hint="eastAsia"/>
        </w:rPr>
        <w:t>如果“爱”这个词是指人，那么圣保罗的意思是要指出基督徒真正的义是什么，即行在信实和正直之中。</w:t>
      </w:r>
    </w:p>
    <w:p w14:paraId="4333BA5E">
      <w:pPr>
        <w:pStyle w:val="4"/>
        <w:spacing w:line="285" w:lineRule="auto"/>
        <w:ind w:firstLine="0"/>
        <w:rPr>
          <w:rFonts w:hint="eastAsia"/>
        </w:rPr>
      </w:pPr>
    </w:p>
    <w:p w14:paraId="18D49EDB">
      <w:pPr>
        <w:pStyle w:val="4"/>
        <w:spacing w:line="285" w:lineRule="auto"/>
        <w:ind w:firstLine="0"/>
        <w:rPr>
          <w:rFonts w:hint="eastAsia"/>
        </w:rPr>
      </w:pPr>
      <w:r>
        <w:rPr>
          <w:rFonts w:hint="eastAsia"/>
        </w:rPr>
        <w:t>For we know that the hypocrites would always appease God with ceremonies and fanfares, as they are called; and yet some of them are given to acts of robbery, some are full of envy, malice, cruelty and treason; some are drunkards and others are whoremongers and loose-livers giving rein to all kinds of wickedness.</w:t>
      </w:r>
    </w:p>
    <w:p w14:paraId="73FFDAFE">
      <w:pPr>
        <w:pStyle w:val="4"/>
        <w:spacing w:line="285" w:lineRule="auto"/>
        <w:ind w:firstLine="0"/>
        <w:rPr>
          <w:rFonts w:hint="eastAsia"/>
        </w:rPr>
      </w:pPr>
      <w:r>
        <w:rPr>
          <w:rFonts w:hint="eastAsia"/>
        </w:rPr>
        <w:t>因为我们知道伪君子总是想用仪式和排场来安抚上帝，正如他们所称；然而他们中间有些人沉溺于抢劫，有些人充满了嫉妒、恶意、残忍和背叛；有些人是酒鬼，另一些人则是淫乱者和放荡者，放纵各种邪恶。</w:t>
      </w:r>
    </w:p>
    <w:p w14:paraId="7BCDC1E7">
      <w:pPr>
        <w:pStyle w:val="4"/>
        <w:spacing w:line="285" w:lineRule="auto"/>
        <w:ind w:firstLine="0"/>
        <w:rPr>
          <w:rFonts w:hint="eastAsia"/>
        </w:rPr>
      </w:pPr>
    </w:p>
    <w:p w14:paraId="56638E2B">
      <w:pPr>
        <w:pStyle w:val="4"/>
        <w:spacing w:line="285" w:lineRule="auto"/>
        <w:ind w:firstLine="0"/>
        <w:rPr>
          <w:rFonts w:hint="eastAsia"/>
        </w:rPr>
      </w:pPr>
      <w:r>
        <w:rPr>
          <w:rFonts w:hint="eastAsia"/>
        </w:rPr>
        <w:t>And yet, despite all this, they think all is safe if they put on a few holy looks [agios (Fr.) i.e., sanctimonious] and pretend some show of holiness by these ceremonies.</w:t>
      </w:r>
    </w:p>
    <w:p w14:paraId="57F7128B">
      <w:pPr>
        <w:pStyle w:val="4"/>
        <w:spacing w:line="285" w:lineRule="auto"/>
        <w:ind w:firstLine="0"/>
        <w:rPr>
          <w:rFonts w:hint="eastAsia"/>
        </w:rPr>
      </w:pPr>
      <w:r>
        <w:rPr>
          <w:rFonts w:hint="eastAsia"/>
        </w:rPr>
        <w:t>然而，尽管如此，他们却认为只要装出一些圣洁的样子[agios（法文），即假冒为善]，并藉着这些仪式假装一些圣洁，一切就都安全了。</w:t>
      </w:r>
    </w:p>
    <w:p w14:paraId="3B1FD0EC">
      <w:pPr>
        <w:pStyle w:val="4"/>
        <w:spacing w:line="285" w:lineRule="auto"/>
        <w:ind w:firstLine="0"/>
        <w:rPr>
          <w:rFonts w:hint="eastAsia"/>
        </w:rPr>
      </w:pPr>
    </w:p>
    <w:p w14:paraId="21208BA4">
      <w:pPr>
        <w:pStyle w:val="4"/>
        <w:spacing w:line="285" w:lineRule="auto"/>
        <w:ind w:firstLine="0"/>
        <w:rPr>
          <w:rFonts w:hint="eastAsia"/>
        </w:rPr>
      </w:pPr>
      <w:r>
        <w:rPr>
          <w:rFonts w:hint="eastAsia"/>
        </w:rPr>
        <w:t>St. Paul, to make an end of all such nonsense, says that we must walk in love (which is the bond of perfection and the fulfilling of the law) if we mean to have our life</w:t>
      </w:r>
    </w:p>
    <w:p w14:paraId="131C6CAC">
      <w:pPr>
        <w:pStyle w:val="4"/>
        <w:spacing w:line="285" w:lineRule="auto"/>
        <w:ind w:firstLine="0"/>
        <w:rPr>
          <w:rFonts w:hint="eastAsia"/>
        </w:rPr>
      </w:pPr>
      <w:r>
        <w:rPr>
          <w:rFonts w:hint="eastAsia"/>
        </w:rPr>
        <w:t>圣保罗为了结束所有这些胡言乱语，说如果我们想让我们的生活</w:t>
      </w:r>
    </w:p>
    <w:p w14:paraId="317E67A5">
      <w:pPr>
        <w:pStyle w:val="4"/>
        <w:spacing w:line="285" w:lineRule="auto"/>
        <w:ind w:firstLine="0"/>
        <w:rPr>
          <w:rFonts w:hint="eastAsia"/>
        </w:rPr>
      </w:pPr>
    </w:p>
    <w:p w14:paraId="3E02D564">
      <w:pPr>
        <w:pStyle w:val="4"/>
        <w:spacing w:line="285" w:lineRule="auto"/>
        <w:ind w:firstLine="0"/>
        <w:rPr>
          <w:rFonts w:hint="eastAsia"/>
        </w:rPr>
      </w:pPr>
      <w:r>
        <w:rPr>
          <w:rFonts w:hint="eastAsia"/>
        </w:rPr>
        <w:t>approved of God.</w:t>
      </w:r>
    </w:p>
    <w:p w14:paraId="6690B293">
      <w:pPr>
        <w:pStyle w:val="4"/>
        <w:spacing w:line="285" w:lineRule="auto"/>
        <w:ind w:firstLine="0"/>
        <w:rPr>
          <w:rFonts w:hint="eastAsia"/>
        </w:rPr>
      </w:pPr>
      <w:r>
        <w:rPr>
          <w:rFonts w:hint="eastAsia"/>
        </w:rPr>
        <w:t>蒙上帝悦纳。</w:t>
      </w:r>
    </w:p>
    <w:p w14:paraId="07EA508D">
      <w:pPr>
        <w:pStyle w:val="4"/>
        <w:spacing w:line="285" w:lineRule="auto"/>
        <w:ind w:firstLine="0"/>
        <w:rPr>
          <w:rFonts w:hint="eastAsia"/>
        </w:rPr>
      </w:pPr>
    </w:p>
    <w:p w14:paraId="7416EE29">
      <w:pPr>
        <w:pStyle w:val="4"/>
        <w:spacing w:line="285" w:lineRule="auto"/>
        <w:ind w:firstLine="0"/>
        <w:rPr>
          <w:rFonts w:hint="eastAsia"/>
        </w:rPr>
      </w:pPr>
      <w:r>
        <w:rPr>
          <w:rFonts w:hint="eastAsia"/>
        </w:rPr>
        <w:t>And so you see what we have to learn from this passage.</w:t>
      </w:r>
    </w:p>
    <w:p w14:paraId="2956F5AE">
      <w:pPr>
        <w:pStyle w:val="4"/>
        <w:spacing w:line="285" w:lineRule="auto"/>
        <w:ind w:firstLine="0"/>
        <w:rPr>
          <w:rFonts w:hint="eastAsia"/>
        </w:rPr>
      </w:pPr>
      <w:r>
        <w:rPr>
          <w:rFonts w:hint="eastAsia"/>
        </w:rPr>
        <w:t>所以你看到我们必须从这段经文中学习什么。</w:t>
      </w:r>
    </w:p>
    <w:p w14:paraId="3FA83771">
      <w:pPr>
        <w:pStyle w:val="4"/>
        <w:spacing w:line="285" w:lineRule="auto"/>
        <w:ind w:firstLine="0"/>
        <w:rPr>
          <w:rFonts w:hint="eastAsia"/>
        </w:rPr>
      </w:pPr>
    </w:p>
    <w:p w14:paraId="73A1B5EB">
      <w:pPr>
        <w:pStyle w:val="4"/>
        <w:spacing w:line="285" w:lineRule="auto"/>
        <w:ind w:firstLine="0"/>
        <w:rPr>
          <w:rFonts w:hint="eastAsia"/>
        </w:rPr>
      </w:pPr>
      <w:r>
        <w:rPr>
          <w:rFonts w:hint="eastAsia"/>
        </w:rPr>
        <w:t>Furthermore, let us notice that in this place St. Paul exhorts us to acknowledge ourselves indebted to God for all the virtue and goodness that is in us.</w:t>
      </w:r>
    </w:p>
    <w:p w14:paraId="47DEB478">
      <w:pPr>
        <w:pStyle w:val="4"/>
        <w:spacing w:line="285" w:lineRule="auto"/>
        <w:ind w:firstLine="0"/>
        <w:rPr>
          <w:rFonts w:hint="eastAsia"/>
        </w:rPr>
      </w:pPr>
      <w:r>
        <w:rPr>
          <w:rFonts w:hint="eastAsia"/>
        </w:rPr>
        <w:t>此外，让我们注意，圣保罗在这里劝勉我们，要承认我们里面一切的美德和良善都归功于上帝。</w:t>
      </w:r>
    </w:p>
    <w:p w14:paraId="2FFF8E83">
      <w:pPr>
        <w:pStyle w:val="4"/>
        <w:spacing w:line="285" w:lineRule="auto"/>
        <w:ind w:firstLine="0"/>
        <w:rPr>
          <w:rFonts w:hint="eastAsia"/>
        </w:rPr>
      </w:pPr>
    </w:p>
    <w:p w14:paraId="706AFC4E">
      <w:pPr>
        <w:pStyle w:val="4"/>
        <w:spacing w:line="285" w:lineRule="auto"/>
        <w:ind w:firstLine="0"/>
        <w:rPr>
          <w:rFonts w:hint="eastAsia"/>
        </w:rPr>
      </w:pPr>
      <w:r>
        <w:rPr>
          <w:rFonts w:hint="eastAsia"/>
        </w:rPr>
        <w:t>For example, if we have any good zeal, if we fight against our own vices, or if we walk in obedience to God, how does it come about Even of this source, that he purposed it, that is, that God elected us beforehand.</w:t>
      </w:r>
    </w:p>
    <w:p w14:paraId="51D111CF">
      <w:pPr>
        <w:pStyle w:val="4"/>
        <w:spacing w:line="285" w:lineRule="auto"/>
        <w:ind w:firstLine="0"/>
        <w:rPr>
          <w:rFonts w:hint="eastAsia"/>
        </w:rPr>
      </w:pPr>
      <w:r>
        <w:rPr>
          <w:rFonts w:hint="eastAsia"/>
        </w:rPr>
        <w:t>例如，如果我们有任何良善的热忱，如果我们与自己的恶习争战，或者如果我们顺服上帝而行，这是如何发生的呢？甚至出自这个源头，即祂预定了它，也就是说，上帝预先拣选了我们。</w:t>
      </w:r>
    </w:p>
    <w:p w14:paraId="0160BF3C">
      <w:pPr>
        <w:pStyle w:val="4"/>
        <w:spacing w:line="285" w:lineRule="auto"/>
        <w:ind w:firstLine="0"/>
        <w:rPr>
          <w:rFonts w:hint="eastAsia"/>
        </w:rPr>
      </w:pPr>
    </w:p>
    <w:p w14:paraId="4386C7A9">
      <w:pPr>
        <w:pStyle w:val="4"/>
        <w:spacing w:line="285" w:lineRule="auto"/>
        <w:ind w:firstLine="0"/>
        <w:rPr>
          <w:rFonts w:hint="eastAsia"/>
        </w:rPr>
      </w:pPr>
      <w:r>
        <w:rPr>
          <w:rFonts w:hint="eastAsia"/>
        </w:rPr>
        <w:t>Let us consider, then, that the praise for it is due to him and let us not defraud him of his right.</w:t>
      </w:r>
    </w:p>
    <w:p w14:paraId="262092CA">
      <w:pPr>
        <w:pStyle w:val="4"/>
        <w:spacing w:line="285" w:lineRule="auto"/>
        <w:ind w:firstLine="0"/>
        <w:rPr>
          <w:rFonts w:hint="eastAsia"/>
        </w:rPr>
      </w:pPr>
      <w:r>
        <w:rPr>
          <w:rFonts w:hint="eastAsia"/>
        </w:rPr>
        <w:t>那么，让我们思考，为此当归赞美给祂，我们不可欺骗祂应得的权利。</w:t>
      </w:r>
    </w:p>
    <w:p w14:paraId="7836337D">
      <w:pPr>
        <w:pStyle w:val="4"/>
        <w:spacing w:line="285" w:lineRule="auto"/>
        <w:ind w:firstLine="0"/>
        <w:rPr>
          <w:rFonts w:hint="eastAsia"/>
        </w:rPr>
      </w:pPr>
    </w:p>
    <w:p w14:paraId="613791D2">
      <w:pPr>
        <w:pStyle w:val="4"/>
        <w:spacing w:line="285" w:lineRule="auto"/>
        <w:ind w:firstLine="0"/>
        <w:rPr>
          <w:rFonts w:hint="eastAsia"/>
        </w:rPr>
      </w:pPr>
      <w:r>
        <w:rPr>
          <w:rFonts w:hint="eastAsia"/>
        </w:rPr>
        <w:t>For although we lived as perfectly as angels, yet if we were so foolish as to think that such living comes from our own free will and self-effort, we miss the chief point of all.</w:t>
      </w:r>
    </w:p>
    <w:p w14:paraId="5115F239">
      <w:pPr>
        <w:pStyle w:val="4"/>
        <w:spacing w:line="285" w:lineRule="auto"/>
        <w:ind w:firstLine="0"/>
        <w:rPr>
          <w:rFonts w:hint="eastAsia"/>
        </w:rPr>
      </w:pPr>
      <w:r>
        <w:rPr>
          <w:rFonts w:hint="eastAsia"/>
        </w:rPr>
        <w:t>因为虽然我们活得像天使一样完美，然而如果我们愚蠢到认为这样的生活出自我们自己的自由意志和自我努力，我们就错过了最重要的一点。</w:t>
      </w:r>
    </w:p>
    <w:p w14:paraId="1194CAD8">
      <w:pPr>
        <w:pStyle w:val="4"/>
        <w:spacing w:line="285" w:lineRule="auto"/>
        <w:ind w:firstLine="0"/>
        <w:rPr>
          <w:rFonts w:hint="eastAsia"/>
        </w:rPr>
      </w:pPr>
    </w:p>
    <w:p w14:paraId="0F96D970">
      <w:pPr>
        <w:pStyle w:val="4"/>
        <w:spacing w:line="285" w:lineRule="auto"/>
        <w:ind w:firstLine="0"/>
        <w:rPr>
          <w:rFonts w:hint="eastAsia"/>
        </w:rPr>
      </w:pPr>
      <w:r>
        <w:rPr>
          <w:rFonts w:hint="eastAsia"/>
        </w:rPr>
        <w:t>For to what purpose serve all our good works but to glorify God And if we regard ourselves as their authors, we see that they are marred thereby and are turned into vices so as to be nothing else but ambition.</w:t>
      </w:r>
    </w:p>
    <w:p w14:paraId="413A937D">
      <w:pPr>
        <w:pStyle w:val="4"/>
        <w:spacing w:line="285" w:lineRule="auto"/>
        <w:ind w:firstLine="0"/>
        <w:rPr>
          <w:rFonts w:hint="eastAsia"/>
        </w:rPr>
      </w:pPr>
      <w:r>
        <w:rPr>
          <w:rFonts w:hint="eastAsia"/>
        </w:rPr>
        <w:t>因为我们一切的善行除了荣耀上帝之外，还有什么目的呢？如果我们自认为是它们的作者，我们就会看到它们因此而受到损害，并变成了恶习，以致除了野心之外，一无所有。</w:t>
      </w:r>
    </w:p>
    <w:p w14:paraId="544A6F24">
      <w:pPr>
        <w:pStyle w:val="4"/>
        <w:spacing w:line="285" w:lineRule="auto"/>
        <w:ind w:firstLine="0"/>
        <w:rPr>
          <w:rFonts w:hint="eastAsia"/>
        </w:rPr>
      </w:pPr>
    </w:p>
    <w:p w14:paraId="00957C52">
      <w:pPr>
        <w:pStyle w:val="4"/>
        <w:spacing w:line="285" w:lineRule="auto"/>
        <w:ind w:firstLine="0"/>
        <w:rPr>
          <w:rFonts w:hint="eastAsia"/>
        </w:rPr>
      </w:pPr>
      <w:r>
        <w:rPr>
          <w:rFonts w:hint="eastAsia"/>
        </w:rPr>
        <w:t>We see, then, that the thing at which St. Paul aimed in this sentence is to bring us back always to God’s gratuitous election that we might know that all good issues from that source.</w:t>
      </w:r>
    </w:p>
    <w:p w14:paraId="4709D12D">
      <w:pPr>
        <w:pStyle w:val="4"/>
        <w:spacing w:line="285" w:lineRule="auto"/>
        <w:ind w:firstLine="0"/>
        <w:rPr>
          <w:rFonts w:hint="eastAsia"/>
        </w:rPr>
      </w:pPr>
      <w:r>
        <w:rPr>
          <w:rFonts w:hint="eastAsia"/>
        </w:rPr>
        <w:t>那么，我们看到圣保罗在这句话中所针对的，是引导我们始终回到上帝白白的拣选，使我们可以知道一切的美善都出自那个源头。</w:t>
      </w:r>
    </w:p>
    <w:p w14:paraId="19DB4F70">
      <w:pPr>
        <w:pStyle w:val="4"/>
        <w:spacing w:line="285" w:lineRule="auto"/>
        <w:ind w:firstLine="0"/>
        <w:rPr>
          <w:rFonts w:hint="eastAsia"/>
        </w:rPr>
      </w:pPr>
    </w:p>
    <w:p w14:paraId="5FCC4B58">
      <w:pPr>
        <w:pStyle w:val="4"/>
        <w:spacing w:line="285" w:lineRule="auto"/>
        <w:ind w:firstLine="0"/>
        <w:rPr>
          <w:rFonts w:hint="eastAsia"/>
        </w:rPr>
      </w:pPr>
      <w:r>
        <w:rPr>
          <w:rFonts w:hint="eastAsia"/>
        </w:rPr>
        <w:t>He adds immediately that ‘we are predestinated by adoption to himself through Jesus Christ, according to the good pleasure of his will.’</w:t>
      </w:r>
    </w:p>
    <w:p w14:paraId="28E9A6A3">
      <w:pPr>
        <w:pStyle w:val="4"/>
        <w:spacing w:line="285" w:lineRule="auto"/>
        <w:ind w:firstLine="0"/>
        <w:rPr>
          <w:rFonts w:hint="eastAsia"/>
        </w:rPr>
      </w:pPr>
      <w:r>
        <w:rPr>
          <w:rFonts w:hint="eastAsia"/>
        </w:rPr>
        <w:t>祂立刻补充说：“我们是藉着耶稣基督，照着祂旨意所喜悦的，被预定得儿子的名分归于祂自己。”</w:t>
      </w:r>
    </w:p>
    <w:p w14:paraId="4C36A909">
      <w:pPr>
        <w:pStyle w:val="4"/>
        <w:spacing w:line="285" w:lineRule="auto"/>
        <w:ind w:firstLine="0"/>
        <w:rPr>
          <w:rFonts w:hint="eastAsia"/>
        </w:rPr>
      </w:pPr>
    </w:p>
    <w:p w14:paraId="04713C89">
      <w:pPr>
        <w:pStyle w:val="4"/>
        <w:spacing w:line="285" w:lineRule="auto"/>
        <w:ind w:firstLine="0"/>
        <w:rPr>
          <w:rFonts w:hint="eastAsia"/>
        </w:rPr>
      </w:pPr>
      <w:r>
        <w:rPr>
          <w:rFonts w:hint="eastAsia"/>
        </w:rPr>
        <w:t>When he says that God has predestinated us by adoption, it is to show that if we be God’s children it is not through nature but through his pure grace.</w:t>
      </w:r>
    </w:p>
    <w:p w14:paraId="72DCB3A8">
      <w:pPr>
        <w:pStyle w:val="4"/>
        <w:spacing w:line="285" w:lineRule="auto"/>
        <w:ind w:firstLine="0"/>
        <w:rPr>
          <w:rFonts w:hint="eastAsia"/>
        </w:rPr>
      </w:pPr>
      <w:r>
        <w:rPr>
          <w:rFonts w:hint="eastAsia"/>
        </w:rPr>
        <w:t>当祂说上帝藉着收养预定了我们时，这是要表明如果我们是上帝的儿女，并非藉着本性，而是藉着祂纯粹的恩典。</w:t>
      </w:r>
    </w:p>
    <w:p w14:paraId="5CF54898">
      <w:pPr>
        <w:pStyle w:val="4"/>
        <w:spacing w:line="285" w:lineRule="auto"/>
        <w:ind w:firstLine="0"/>
        <w:rPr>
          <w:rFonts w:hint="eastAsia"/>
        </w:rPr>
      </w:pPr>
    </w:p>
    <w:p w14:paraId="17F34966">
      <w:pPr>
        <w:pStyle w:val="4"/>
        <w:spacing w:line="285" w:lineRule="auto"/>
        <w:ind w:firstLine="0"/>
        <w:rPr>
          <w:rFonts w:hint="eastAsia"/>
        </w:rPr>
      </w:pPr>
      <w:r>
        <w:rPr>
          <w:rFonts w:hint="eastAsia"/>
        </w:rPr>
        <w:t>Now this pure grace is not in respect of anything that God foresaw in us (as I mentioned earlier) but because he had marked us out beforehand and appointed us to such adoption, yes, even in such a way that the cause of it is not to be sought elsewhere than in himself.</w:t>
      </w:r>
    </w:p>
    <w:p w14:paraId="5CCDD1C7">
      <w:pPr>
        <w:pStyle w:val="4"/>
        <w:spacing w:line="285" w:lineRule="auto"/>
        <w:ind w:firstLine="0"/>
        <w:rPr>
          <w:rFonts w:hint="eastAsia"/>
        </w:rPr>
      </w:pPr>
      <w:r>
        <w:rPr>
          <w:rFonts w:hint="eastAsia"/>
        </w:rPr>
        <w:t>如今这纯粹的恩典并非关乎上帝在我们里面预见的任何事物（正如我先前所提），而是因为祂预先标出了我们，并指定我们得这样的收养，是的，甚至是以这样一种方式，以致其原因除了在祂自己里面之外，别无他求。</w:t>
      </w:r>
    </w:p>
    <w:p w14:paraId="206DF9CC">
      <w:pPr>
        <w:pStyle w:val="4"/>
        <w:spacing w:line="285" w:lineRule="auto"/>
        <w:ind w:firstLine="0"/>
        <w:rPr>
          <w:rFonts w:hint="eastAsia"/>
        </w:rPr>
      </w:pPr>
    </w:p>
    <w:p w14:paraId="2DCEFE87">
      <w:pPr>
        <w:pStyle w:val="4"/>
        <w:spacing w:line="285" w:lineRule="auto"/>
        <w:ind w:firstLine="0"/>
        <w:rPr>
          <w:rFonts w:hint="eastAsia"/>
        </w:rPr>
      </w:pPr>
      <w:r>
        <w:rPr>
          <w:rFonts w:hint="eastAsia"/>
        </w:rPr>
        <w:t>And that is the reason why St. Paul adds that he did it ‘in himself and according to the good pleasure of his will’.</w:t>
      </w:r>
    </w:p>
    <w:p w14:paraId="3B6D691B">
      <w:pPr>
        <w:pStyle w:val="4"/>
        <w:spacing w:line="285" w:lineRule="auto"/>
        <w:ind w:firstLine="0"/>
        <w:rPr>
          <w:rFonts w:hint="eastAsia"/>
        </w:rPr>
      </w:pPr>
      <w:r>
        <w:rPr>
          <w:rFonts w:hint="eastAsia"/>
        </w:rPr>
        <w:t>这就是为什么圣保罗补充说祂这样做是“在祂自己里面，并照着祂旨意所喜悦的”。</w:t>
      </w:r>
    </w:p>
    <w:p w14:paraId="42329908">
      <w:pPr>
        <w:pStyle w:val="4"/>
        <w:spacing w:line="285" w:lineRule="auto"/>
        <w:ind w:firstLine="0"/>
        <w:rPr>
          <w:rFonts w:hint="eastAsia"/>
        </w:rPr>
      </w:pPr>
    </w:p>
    <w:p w14:paraId="277F02BE">
      <w:pPr>
        <w:pStyle w:val="4"/>
        <w:spacing w:line="285" w:lineRule="auto"/>
        <w:ind w:firstLine="0"/>
        <w:rPr>
          <w:rFonts w:hint="eastAsia"/>
        </w:rPr>
      </w:pPr>
      <w:r>
        <w:rPr>
          <w:rFonts w:hint="eastAsia"/>
        </w:rPr>
        <w:t>He repeats also the same thing that I previously explained, namely, that all was done in Jesus Christ.</w:t>
      </w:r>
    </w:p>
    <w:p w14:paraId="5DB93AA0">
      <w:pPr>
        <w:pStyle w:val="4"/>
        <w:spacing w:line="285" w:lineRule="auto"/>
        <w:ind w:firstLine="0"/>
        <w:rPr>
          <w:rFonts w:hint="eastAsia"/>
        </w:rPr>
      </w:pPr>
      <w:r>
        <w:rPr>
          <w:rFonts w:hint="eastAsia"/>
        </w:rPr>
        <w:t>祂也重复了我先前所解释的同一件事，即一切都在耶稣基督里成就了。</w:t>
      </w:r>
    </w:p>
    <w:p w14:paraId="6956D166">
      <w:pPr>
        <w:pStyle w:val="4"/>
        <w:spacing w:line="285" w:lineRule="auto"/>
        <w:ind w:firstLine="0"/>
        <w:rPr>
          <w:rFonts w:hint="eastAsia"/>
        </w:rPr>
      </w:pPr>
    </w:p>
    <w:p w14:paraId="23E83A73">
      <w:pPr>
        <w:pStyle w:val="4"/>
        <w:spacing w:line="285" w:lineRule="auto"/>
        <w:ind w:firstLine="0"/>
        <w:rPr>
          <w:rFonts w:hint="eastAsia"/>
        </w:rPr>
      </w:pPr>
      <w:r>
        <w:rPr>
          <w:rFonts w:hint="eastAsia"/>
        </w:rPr>
        <w:t>You see therefore that</w:t>
      </w:r>
    </w:p>
    <w:p w14:paraId="2E91F9E4">
      <w:pPr>
        <w:pStyle w:val="4"/>
        <w:spacing w:line="285" w:lineRule="auto"/>
        <w:ind w:firstLine="0"/>
        <w:rPr>
          <w:rFonts w:hint="eastAsia"/>
        </w:rPr>
      </w:pPr>
      <w:r>
        <w:rPr>
          <w:rFonts w:hint="eastAsia"/>
        </w:rPr>
        <w:t>因此你看到</w:t>
      </w:r>
    </w:p>
    <w:p w14:paraId="352680A3">
      <w:pPr>
        <w:pStyle w:val="4"/>
        <w:spacing w:line="285" w:lineRule="auto"/>
        <w:ind w:firstLine="0"/>
        <w:rPr>
          <w:rFonts w:hint="eastAsia"/>
        </w:rPr>
      </w:pPr>
    </w:p>
    <w:p w14:paraId="0A23C722">
      <w:pPr>
        <w:pStyle w:val="4"/>
        <w:spacing w:line="285" w:lineRule="auto"/>
        <w:ind w:firstLine="0"/>
        <w:rPr>
          <w:rFonts w:hint="eastAsia"/>
        </w:rPr>
      </w:pPr>
      <w:r>
        <w:rPr>
          <w:rFonts w:hint="eastAsia"/>
        </w:rPr>
        <w:t>what we have to note in this passage is that no other cause makes us God’s children but only his choice of us in himself.</w:t>
      </w:r>
    </w:p>
    <w:p w14:paraId="5C176C55">
      <w:pPr>
        <w:pStyle w:val="4"/>
        <w:spacing w:line="285" w:lineRule="auto"/>
        <w:ind w:firstLine="0"/>
        <w:rPr>
          <w:rFonts w:hint="eastAsia"/>
        </w:rPr>
      </w:pPr>
      <w:r>
        <w:rPr>
          <w:rFonts w:hint="eastAsia"/>
        </w:rPr>
        <w:t>我们在这段经文中必须注意的，是除了祂在祂自己里面拣选我们之外，没有别的原因使我们成为上帝的儿女。</w:t>
      </w:r>
    </w:p>
    <w:p w14:paraId="30177EFE">
      <w:pPr>
        <w:pStyle w:val="4"/>
        <w:spacing w:line="285" w:lineRule="auto"/>
        <w:ind w:firstLine="0"/>
        <w:rPr>
          <w:rFonts w:hint="eastAsia"/>
        </w:rPr>
      </w:pPr>
    </w:p>
    <w:p w14:paraId="48C70850">
      <w:pPr>
        <w:pStyle w:val="4"/>
        <w:spacing w:line="285" w:lineRule="auto"/>
        <w:ind w:firstLine="0"/>
        <w:rPr>
          <w:rFonts w:hint="eastAsia"/>
        </w:rPr>
      </w:pPr>
      <w:r>
        <w:rPr>
          <w:rFonts w:hint="eastAsia"/>
        </w:rPr>
        <w:t>For we have no such status by birth or inheritance, neither does it come of flesh and blood, as it is said in the first chapter of St. John, insomuch that all that can ever be looked for in our own selves is excluded and utterly abolished.</w:t>
      </w:r>
    </w:p>
    <w:p w14:paraId="5054B024">
      <w:pPr>
        <w:pStyle w:val="4"/>
        <w:spacing w:line="285" w:lineRule="auto"/>
        <w:ind w:firstLine="0"/>
        <w:rPr>
          <w:rFonts w:hint="eastAsia"/>
        </w:rPr>
      </w:pPr>
      <w:r>
        <w:rPr>
          <w:rFonts w:hint="eastAsia"/>
        </w:rPr>
        <w:t>因为我们并非因出生或继承而拥有这样的地位，也不是出于血肉，正如圣约翰福音第一章所说，以致凡在我们自己里面所能寻求的一切都被排除并彻底废除了。</w:t>
      </w:r>
    </w:p>
    <w:p w14:paraId="4FC5EC5D">
      <w:pPr>
        <w:pStyle w:val="4"/>
        <w:spacing w:line="285" w:lineRule="auto"/>
        <w:ind w:firstLine="0"/>
        <w:rPr>
          <w:rFonts w:hint="eastAsia"/>
        </w:rPr>
      </w:pPr>
    </w:p>
    <w:p w14:paraId="46B5FC60">
      <w:pPr>
        <w:pStyle w:val="4"/>
        <w:spacing w:line="285" w:lineRule="auto"/>
        <w:ind w:firstLine="0"/>
        <w:rPr>
          <w:rFonts w:hint="eastAsia"/>
        </w:rPr>
      </w:pPr>
      <w:r>
        <w:rPr>
          <w:rFonts w:hint="eastAsia"/>
        </w:rPr>
        <w:t>And this is to show us that if men are left alone in their former plight, they have no communion at all with God but are utterly cut off from his kingdom.</w:t>
      </w:r>
    </w:p>
    <w:p w14:paraId="3B920FED">
      <w:pPr>
        <w:pStyle w:val="4"/>
        <w:spacing w:line="285" w:lineRule="auto"/>
        <w:ind w:firstLine="0"/>
        <w:rPr>
          <w:rFonts w:hint="eastAsia"/>
        </w:rPr>
      </w:pPr>
      <w:r>
        <w:rPr>
          <w:rFonts w:hint="eastAsia"/>
        </w:rPr>
        <w:t>这是要向我们显明，如果人被独自留在他们先前的困境中，他们就与上帝没有任何交通，而是完全与祂的国度隔绝了。</w:t>
      </w:r>
    </w:p>
    <w:p w14:paraId="05C40261">
      <w:pPr>
        <w:pStyle w:val="4"/>
        <w:spacing w:line="285" w:lineRule="auto"/>
        <w:ind w:firstLine="0"/>
        <w:rPr>
          <w:rFonts w:hint="eastAsia"/>
        </w:rPr>
      </w:pPr>
    </w:p>
    <w:p w14:paraId="17F892DB">
      <w:pPr>
        <w:pStyle w:val="4"/>
        <w:spacing w:line="285" w:lineRule="auto"/>
        <w:ind w:firstLine="0"/>
        <w:rPr>
          <w:rFonts w:hint="eastAsia"/>
        </w:rPr>
      </w:pPr>
      <w:r>
        <w:rPr>
          <w:rFonts w:hint="eastAsia"/>
        </w:rPr>
        <w:t>It is true that our father Adam was created after the image of God [Gen. 1:26] and that he was excellent in his first state, but after the coming in of sin we all became utterly helpless, so that even Adam did not have any strength in himself, and his free will that was given him served him to no other purpose but to make him the more inexcusable.</w:t>
      </w:r>
    </w:p>
    <w:p w14:paraId="0D61569F">
      <w:pPr>
        <w:pStyle w:val="4"/>
        <w:spacing w:line="285" w:lineRule="auto"/>
        <w:ind w:firstLine="0"/>
        <w:rPr>
          <w:rFonts w:hint="eastAsia"/>
        </w:rPr>
      </w:pPr>
      <w:r>
        <w:rPr>
          <w:rFonts w:hint="eastAsia"/>
        </w:rPr>
        <w:t>诚然，我们的祖先亚当是照着上帝的形象造的[创世记 1:26]，并且祂在最初的状态下是卓越的，但在罪进入之后，我们都变得完全无助，以致连亚当自己也没有任何力量，祂所被赐予的自由意志，除了使祂更无可推诿之外，别无他用。</w:t>
      </w:r>
    </w:p>
    <w:p w14:paraId="02BDACA4">
      <w:pPr>
        <w:pStyle w:val="4"/>
        <w:spacing w:line="285" w:lineRule="auto"/>
        <w:ind w:firstLine="0"/>
        <w:rPr>
          <w:rFonts w:hint="eastAsia"/>
        </w:rPr>
      </w:pPr>
    </w:p>
    <w:p w14:paraId="07F5E5B8">
      <w:pPr>
        <w:pStyle w:val="4"/>
        <w:spacing w:line="285" w:lineRule="auto"/>
        <w:ind w:firstLine="0"/>
        <w:rPr>
          <w:rFonts w:hint="eastAsia"/>
        </w:rPr>
      </w:pPr>
      <w:r>
        <w:rPr>
          <w:rFonts w:hint="eastAsia"/>
        </w:rPr>
        <w:t>For he fell wilfully and through his own malice.</w:t>
      </w:r>
    </w:p>
    <w:p w14:paraId="55439E03">
      <w:pPr>
        <w:pStyle w:val="4"/>
        <w:spacing w:line="285" w:lineRule="auto"/>
        <w:ind w:firstLine="0"/>
        <w:rPr>
          <w:rFonts w:hint="eastAsia"/>
        </w:rPr>
      </w:pPr>
      <w:r>
        <w:rPr>
          <w:rFonts w:hint="eastAsia"/>
        </w:rPr>
        <w:t>因为祂是故意堕落的，并且是出于祂自己的恶意。</w:t>
      </w:r>
    </w:p>
    <w:p w14:paraId="62541A60">
      <w:pPr>
        <w:pStyle w:val="4"/>
        <w:spacing w:line="285" w:lineRule="auto"/>
        <w:ind w:firstLine="0"/>
        <w:rPr>
          <w:rFonts w:hint="eastAsia"/>
        </w:rPr>
      </w:pPr>
    </w:p>
    <w:p w14:paraId="17E481C1">
      <w:pPr>
        <w:pStyle w:val="4"/>
        <w:spacing w:line="285" w:lineRule="auto"/>
        <w:ind w:firstLine="0"/>
        <w:rPr>
          <w:rFonts w:hint="eastAsia"/>
        </w:rPr>
      </w:pPr>
      <w:r>
        <w:rPr>
          <w:rFonts w:hint="eastAsia"/>
        </w:rPr>
        <w:t>But by this we see what sort of constancy he had in him, for, having been created with the utmost care [� grand’ peine (Fr.)] he fell, and ruined himself, and ourselves with him.</w:t>
      </w:r>
    </w:p>
    <w:p w14:paraId="370EF823">
      <w:pPr>
        <w:pStyle w:val="4"/>
        <w:spacing w:line="285" w:lineRule="auto"/>
        <w:ind w:firstLine="0"/>
        <w:rPr>
          <w:rFonts w:hint="eastAsia"/>
        </w:rPr>
      </w:pPr>
      <w:r>
        <w:rPr>
          <w:rFonts w:hint="eastAsia"/>
        </w:rPr>
        <w:t>但由此我们看到祂里面有什么样的恒心，因为，既已尽心尽力地被创造[法文：à grand’ peine]，祂却堕落了，并毁灭了自己，也连同我们一起毁灭了。</w:t>
      </w:r>
    </w:p>
    <w:p w14:paraId="631F7B85">
      <w:pPr>
        <w:pStyle w:val="4"/>
        <w:spacing w:line="285" w:lineRule="auto"/>
        <w:ind w:firstLine="0"/>
        <w:rPr>
          <w:rFonts w:hint="eastAsia"/>
        </w:rPr>
      </w:pPr>
    </w:p>
    <w:p w14:paraId="1B5E8297">
      <w:pPr>
        <w:pStyle w:val="4"/>
        <w:spacing w:line="285" w:lineRule="auto"/>
        <w:ind w:firstLine="0"/>
        <w:rPr>
          <w:rFonts w:hint="eastAsia"/>
        </w:rPr>
      </w:pPr>
      <w:r>
        <w:rPr>
          <w:rFonts w:hint="eastAsia"/>
        </w:rPr>
        <w:t>Now, then, we are all born the children of wrath and cursed of God. [Eph. 2:3]</w:t>
      </w:r>
    </w:p>
    <w:p w14:paraId="56E736B5">
      <w:pPr>
        <w:pStyle w:val="4"/>
        <w:spacing w:line="285" w:lineRule="auto"/>
        <w:ind w:firstLine="0"/>
        <w:rPr>
          <w:rFonts w:hint="eastAsia"/>
        </w:rPr>
      </w:pPr>
      <w:r>
        <w:rPr>
          <w:rFonts w:hint="eastAsia"/>
        </w:rPr>
        <w:t>那么，现在我们都生来是忿怒之子，受上帝咒诅。[以弗所书 2:3]</w:t>
      </w:r>
    </w:p>
    <w:p w14:paraId="6B725F07">
      <w:pPr>
        <w:pStyle w:val="4"/>
        <w:spacing w:line="285" w:lineRule="auto"/>
        <w:ind w:firstLine="0"/>
        <w:rPr>
          <w:rFonts w:hint="eastAsia"/>
        </w:rPr>
      </w:pPr>
    </w:p>
    <w:p w14:paraId="5A6620D0">
      <w:pPr>
        <w:pStyle w:val="4"/>
        <w:spacing w:line="285" w:lineRule="auto"/>
        <w:ind w:firstLine="0"/>
        <w:rPr>
          <w:rFonts w:hint="eastAsia"/>
        </w:rPr>
      </w:pPr>
      <w:r>
        <w:rPr>
          <w:rFonts w:hint="eastAsia"/>
        </w:rPr>
        <w:t>And so, as long as we remain in our former state and plight there is nothing but eternal death in us.</w:t>
      </w:r>
    </w:p>
    <w:p w14:paraId="1D2E50A3">
      <w:pPr>
        <w:pStyle w:val="4"/>
        <w:spacing w:line="285" w:lineRule="auto"/>
        <w:ind w:firstLine="0"/>
        <w:rPr>
          <w:rFonts w:hint="eastAsia"/>
        </w:rPr>
      </w:pPr>
      <w:r>
        <w:rPr>
          <w:rFonts w:hint="eastAsia"/>
        </w:rPr>
        <w:t>因此，只要我们停留在我们先前的状态和困境中，我们里面除了永死之外，一无所有。</w:t>
      </w:r>
    </w:p>
    <w:p w14:paraId="6D8BF567">
      <w:pPr>
        <w:pStyle w:val="4"/>
        <w:spacing w:line="285" w:lineRule="auto"/>
        <w:ind w:firstLine="0"/>
        <w:rPr>
          <w:rFonts w:hint="eastAsia"/>
        </w:rPr>
      </w:pPr>
    </w:p>
    <w:p w14:paraId="68D127D0">
      <w:pPr>
        <w:pStyle w:val="4"/>
        <w:spacing w:line="285" w:lineRule="auto"/>
        <w:ind w:firstLine="0"/>
        <w:rPr>
          <w:rFonts w:hint="eastAsia"/>
        </w:rPr>
      </w:pPr>
      <w:r>
        <w:rPr>
          <w:rFonts w:hint="eastAsia"/>
        </w:rPr>
        <w:t>Therefore God must freely call us to himself, for are we able to purchase such a high calling Where is the gold or silver to buy it Where are the virtues with which to recompense God for so great and excellent a privilege To be brief, (as has been said already on this matter) it comes neither of flesh nor of blood, that is to say, it does not come of anything we can find in this world, but only of God’s adoption. [Jn. 1:13]</w:t>
      </w:r>
    </w:p>
    <w:p w14:paraId="6A3FC8CF">
      <w:pPr>
        <w:pStyle w:val="4"/>
        <w:spacing w:line="285" w:lineRule="auto"/>
        <w:ind w:firstLine="0"/>
        <w:rPr>
          <w:rFonts w:hint="eastAsia"/>
        </w:rPr>
      </w:pPr>
      <w:r>
        <w:rPr>
          <w:rFonts w:hint="eastAsia"/>
        </w:rPr>
        <w:t>因此上帝必须白白地呼召我们归向祂自己，因为我们岂能买得起如此崇高的呼召？哪里有金银可以买它？哪里有美德可以报答上帝如此伟大而卓越的特权？简而言之，（正如先前已经谈到此事）它既不出于血肉，也就是说，它并非出自我们在这个世界上所能找到的任何东西，而单单出自上帝的收养。[约翰福音 1:13]</w:t>
      </w:r>
    </w:p>
    <w:p w14:paraId="2ACD95CF">
      <w:pPr>
        <w:pStyle w:val="4"/>
        <w:spacing w:line="285" w:lineRule="auto"/>
        <w:ind w:firstLine="0"/>
        <w:rPr>
          <w:rFonts w:hint="eastAsia"/>
        </w:rPr>
      </w:pPr>
    </w:p>
    <w:p w14:paraId="40D28D25">
      <w:pPr>
        <w:pStyle w:val="4"/>
        <w:spacing w:line="285" w:lineRule="auto"/>
        <w:ind w:firstLine="0"/>
        <w:rPr>
          <w:rFonts w:hint="eastAsia"/>
        </w:rPr>
      </w:pPr>
      <w:r>
        <w:rPr>
          <w:rFonts w:hint="eastAsia"/>
        </w:rPr>
        <w:t>For the word which St. Paul uses means that God constitutes us children.</w:t>
      </w:r>
    </w:p>
    <w:p w14:paraId="24D35AEF">
      <w:pPr>
        <w:pStyle w:val="4"/>
        <w:spacing w:line="285" w:lineRule="auto"/>
        <w:ind w:firstLine="0"/>
        <w:rPr>
          <w:rFonts w:hint="eastAsia"/>
        </w:rPr>
      </w:pPr>
      <w:r>
        <w:rPr>
          <w:rFonts w:hint="eastAsia"/>
        </w:rPr>
        <w:t>因为圣保罗所用的词意味着上帝使我们成为儿女。</w:t>
      </w:r>
    </w:p>
    <w:p w14:paraId="7B806620">
      <w:pPr>
        <w:pStyle w:val="4"/>
        <w:spacing w:line="285" w:lineRule="auto"/>
        <w:ind w:firstLine="0"/>
        <w:rPr>
          <w:rFonts w:hint="eastAsia"/>
        </w:rPr>
      </w:pPr>
    </w:p>
    <w:p w14:paraId="175E47CA">
      <w:pPr>
        <w:pStyle w:val="4"/>
        <w:spacing w:line="285" w:lineRule="auto"/>
        <w:ind w:firstLine="0"/>
        <w:rPr>
          <w:rFonts w:hint="eastAsia"/>
        </w:rPr>
      </w:pPr>
      <w:r>
        <w:rPr>
          <w:rFonts w:hint="eastAsia"/>
        </w:rPr>
        <w:t>When a man adopts a child he chooses him to be his heir, and all the goods that he has afterwards are passed on under that title.</w:t>
      </w:r>
    </w:p>
    <w:p w14:paraId="0B302080">
      <w:pPr>
        <w:pStyle w:val="4"/>
        <w:spacing w:line="285" w:lineRule="auto"/>
        <w:ind w:firstLine="0"/>
        <w:rPr>
          <w:rFonts w:hint="eastAsia"/>
        </w:rPr>
      </w:pPr>
      <w:r>
        <w:rPr>
          <w:rFonts w:hint="eastAsia"/>
        </w:rPr>
        <w:t>当一个人收养一个孩子时，祂选择祂作祂的继承人，祂以后所有的财产都以那个名义传下去。</w:t>
      </w:r>
    </w:p>
    <w:p w14:paraId="79599D61">
      <w:pPr>
        <w:pStyle w:val="4"/>
        <w:spacing w:line="285" w:lineRule="auto"/>
        <w:ind w:firstLine="0"/>
        <w:rPr>
          <w:rFonts w:hint="eastAsia"/>
        </w:rPr>
      </w:pPr>
    </w:p>
    <w:p w14:paraId="5766D7E1">
      <w:pPr>
        <w:pStyle w:val="4"/>
        <w:spacing w:line="285" w:lineRule="auto"/>
        <w:ind w:firstLine="0"/>
        <w:rPr>
          <w:rFonts w:hint="eastAsia"/>
        </w:rPr>
      </w:pPr>
      <w:r>
        <w:rPr>
          <w:rFonts w:hint="eastAsia"/>
        </w:rPr>
        <w:t>So it is with us who are heirs of the heavenly life because God has adopted and chosen us for</w:t>
      </w:r>
    </w:p>
    <w:p w14:paraId="1F5FCA75">
      <w:pPr>
        <w:pStyle w:val="4"/>
        <w:spacing w:line="285" w:lineRule="auto"/>
        <w:ind w:firstLine="0"/>
        <w:rPr>
          <w:rFonts w:hint="eastAsia"/>
        </w:rPr>
      </w:pPr>
      <w:r>
        <w:rPr>
          <w:rFonts w:hint="eastAsia"/>
        </w:rPr>
        <w:t>我们也是如此，我们是属天生命的后嗣，因为上帝已经收养并拣选了我们作</w:t>
      </w:r>
    </w:p>
    <w:p w14:paraId="256E1C5E">
      <w:pPr>
        <w:pStyle w:val="4"/>
        <w:spacing w:line="285" w:lineRule="auto"/>
        <w:ind w:firstLine="0"/>
        <w:rPr>
          <w:rFonts w:hint="eastAsia"/>
        </w:rPr>
      </w:pPr>
    </w:p>
    <w:p w14:paraId="74BCCB07">
      <w:pPr>
        <w:pStyle w:val="4"/>
        <w:spacing w:line="285" w:lineRule="auto"/>
        <w:ind w:firstLine="0"/>
        <w:rPr>
          <w:rFonts w:hint="eastAsia"/>
        </w:rPr>
      </w:pPr>
      <w:r>
        <w:rPr>
          <w:rFonts w:hint="eastAsia"/>
        </w:rPr>
        <w:t>his children.</w:t>
      </w:r>
    </w:p>
    <w:p w14:paraId="3E549E96">
      <w:pPr>
        <w:pStyle w:val="4"/>
        <w:spacing w:line="285" w:lineRule="auto"/>
        <w:ind w:firstLine="0"/>
        <w:rPr>
          <w:rFonts w:hint="eastAsia"/>
        </w:rPr>
      </w:pPr>
      <w:r>
        <w:rPr>
          <w:rFonts w:hint="eastAsia"/>
        </w:rPr>
        <w:t>祂的儿女。</w:t>
      </w:r>
    </w:p>
    <w:p w14:paraId="37B91505">
      <w:pPr>
        <w:pStyle w:val="4"/>
        <w:spacing w:line="285" w:lineRule="auto"/>
        <w:ind w:firstLine="0"/>
        <w:rPr>
          <w:rFonts w:hint="eastAsia"/>
        </w:rPr>
      </w:pPr>
    </w:p>
    <w:p w14:paraId="701CA075">
      <w:pPr>
        <w:pStyle w:val="4"/>
        <w:spacing w:line="285" w:lineRule="auto"/>
        <w:ind w:firstLine="0"/>
        <w:rPr>
          <w:rFonts w:hint="eastAsia"/>
        </w:rPr>
      </w:pPr>
      <w:r>
        <w:rPr>
          <w:rFonts w:hint="eastAsia"/>
        </w:rPr>
        <w:t>And further, St. Paul is not contented with having so far magnified God’s grace, but he says moreover that God has also predestinated us and determined the matter beforehand.</w:t>
      </w:r>
    </w:p>
    <w:p w14:paraId="2A757B8E">
      <w:pPr>
        <w:pStyle w:val="4"/>
        <w:spacing w:line="285" w:lineRule="auto"/>
        <w:ind w:firstLine="0"/>
        <w:rPr>
          <w:rFonts w:hint="eastAsia"/>
        </w:rPr>
      </w:pPr>
      <w:r>
        <w:rPr>
          <w:rFonts w:hint="eastAsia"/>
        </w:rPr>
        <w:t>此外，圣保罗并不满足于如此放大上帝的恩典，祂更进一步说上帝也预定了我们，并预先决定了这件事。</w:t>
      </w:r>
    </w:p>
    <w:p w14:paraId="7B109CC8">
      <w:pPr>
        <w:pStyle w:val="4"/>
        <w:spacing w:line="285" w:lineRule="auto"/>
        <w:ind w:firstLine="0"/>
        <w:rPr>
          <w:rFonts w:hint="eastAsia"/>
        </w:rPr>
      </w:pPr>
    </w:p>
    <w:p w14:paraId="0441398F">
      <w:pPr>
        <w:pStyle w:val="4"/>
        <w:spacing w:line="285" w:lineRule="auto"/>
        <w:ind w:firstLine="0"/>
        <w:rPr>
          <w:rFonts w:hint="eastAsia"/>
        </w:rPr>
      </w:pPr>
      <w:r>
        <w:rPr>
          <w:rFonts w:hint="eastAsia"/>
        </w:rPr>
        <w:t>We see, then, that St. Paul gathers together everything that may crush the foolish imaginations which we might conceive of bringing anything to God, or of advancing ourselves towards him to make ourselves acceptable to him.</w:t>
      </w:r>
    </w:p>
    <w:p w14:paraId="689A329D">
      <w:pPr>
        <w:pStyle w:val="4"/>
        <w:spacing w:line="285" w:lineRule="auto"/>
        <w:ind w:firstLine="0"/>
        <w:rPr>
          <w:rFonts w:hint="eastAsia"/>
        </w:rPr>
      </w:pPr>
      <w:r>
        <w:rPr>
          <w:rFonts w:hint="eastAsia"/>
        </w:rPr>
        <w:t>那么，我们看到圣保罗汇集了一切可能粉碎我们可能构想的愚蠢想象的东西，即我们可能向上帝献上任何东西，或者我们可能向祂靠近以使自己蒙祂悦纳。</w:t>
      </w:r>
    </w:p>
    <w:p w14:paraId="4D01A7A5">
      <w:pPr>
        <w:pStyle w:val="4"/>
        <w:spacing w:line="285" w:lineRule="auto"/>
        <w:ind w:firstLine="0"/>
        <w:rPr>
          <w:rFonts w:hint="eastAsia"/>
        </w:rPr>
      </w:pPr>
    </w:p>
    <w:p w14:paraId="24403364">
      <w:pPr>
        <w:pStyle w:val="4"/>
        <w:spacing w:line="285" w:lineRule="auto"/>
        <w:ind w:firstLine="0"/>
        <w:rPr>
          <w:rFonts w:hint="eastAsia"/>
        </w:rPr>
      </w:pPr>
      <w:r>
        <w:rPr>
          <w:rFonts w:hint="eastAsia"/>
        </w:rPr>
        <w:t>Therefore everything must be brought to nought so that God’s grace only may be acknowledged in this respect.</w:t>
      </w:r>
    </w:p>
    <w:p w14:paraId="64DEB655">
      <w:pPr>
        <w:pStyle w:val="4"/>
        <w:spacing w:line="285" w:lineRule="auto"/>
        <w:ind w:firstLine="0"/>
        <w:rPr>
          <w:rFonts w:hint="eastAsia"/>
        </w:rPr>
      </w:pPr>
      <w:r>
        <w:rPr>
          <w:rFonts w:hint="eastAsia"/>
        </w:rPr>
        <w:t>因此，一切都必须归于无有，以便在这方面唯独上帝的恩典得以承认。</w:t>
      </w:r>
    </w:p>
    <w:p w14:paraId="4F1F4671">
      <w:pPr>
        <w:pStyle w:val="4"/>
        <w:spacing w:line="285" w:lineRule="auto"/>
        <w:ind w:firstLine="0"/>
        <w:rPr>
          <w:rFonts w:hint="eastAsia"/>
        </w:rPr>
      </w:pPr>
    </w:p>
    <w:p w14:paraId="381CD2FC">
      <w:pPr>
        <w:pStyle w:val="4"/>
        <w:spacing w:line="285" w:lineRule="auto"/>
        <w:ind w:firstLine="0"/>
        <w:rPr>
          <w:rFonts w:hint="eastAsia"/>
        </w:rPr>
      </w:pPr>
      <w:r>
        <w:rPr>
          <w:rFonts w:hint="eastAsia"/>
        </w:rPr>
        <w:t>And that also is the reason why he repeats ‘through Jesus Christ’.</w:t>
      </w:r>
    </w:p>
    <w:p w14:paraId="714F68AF">
      <w:pPr>
        <w:pStyle w:val="4"/>
        <w:spacing w:line="285" w:lineRule="auto"/>
        <w:ind w:firstLine="0"/>
        <w:rPr>
          <w:rFonts w:hint="eastAsia"/>
        </w:rPr>
      </w:pPr>
      <w:r>
        <w:rPr>
          <w:rFonts w:hint="eastAsia"/>
        </w:rPr>
        <w:t>那也是祂重复“藉着耶稣基督”的原因。</w:t>
      </w:r>
    </w:p>
    <w:p w14:paraId="048A057A">
      <w:pPr>
        <w:pStyle w:val="4"/>
        <w:spacing w:line="285" w:lineRule="auto"/>
        <w:ind w:firstLine="0"/>
        <w:rPr>
          <w:rFonts w:hint="eastAsia"/>
        </w:rPr>
      </w:pPr>
    </w:p>
    <w:p w14:paraId="02CC0E37">
      <w:pPr>
        <w:pStyle w:val="4"/>
        <w:spacing w:line="285" w:lineRule="auto"/>
        <w:ind w:firstLine="0"/>
        <w:rPr>
          <w:rFonts w:hint="eastAsia"/>
        </w:rPr>
      </w:pPr>
      <w:r>
        <w:rPr>
          <w:rFonts w:hint="eastAsia"/>
        </w:rPr>
        <w:t>If it be demanded, then, why and how we are predestinated by God to be his children, it is because he was pleased to look upon us in Christ.</w:t>
      </w:r>
    </w:p>
    <w:p w14:paraId="22B2261E">
      <w:pPr>
        <w:pStyle w:val="4"/>
        <w:spacing w:line="285" w:lineRule="auto"/>
        <w:ind w:firstLine="0"/>
        <w:rPr>
          <w:rFonts w:hint="eastAsia"/>
        </w:rPr>
      </w:pPr>
      <w:r>
        <w:rPr>
          <w:rFonts w:hint="eastAsia"/>
        </w:rPr>
        <w:t>那么，如果有人问，为什么以及如何我们被上帝预定作祂的儿女，那是因为祂乐意在基督里看顾我们。</w:t>
      </w:r>
    </w:p>
    <w:p w14:paraId="1B9B35BC">
      <w:pPr>
        <w:pStyle w:val="4"/>
        <w:spacing w:line="285" w:lineRule="auto"/>
        <w:ind w:firstLine="0"/>
        <w:rPr>
          <w:rFonts w:hint="eastAsia"/>
        </w:rPr>
      </w:pPr>
    </w:p>
    <w:p w14:paraId="6CC69B8A">
      <w:pPr>
        <w:pStyle w:val="4"/>
        <w:spacing w:line="285" w:lineRule="auto"/>
        <w:ind w:firstLine="0"/>
        <w:rPr>
          <w:rFonts w:hint="eastAsia"/>
        </w:rPr>
      </w:pPr>
      <w:r>
        <w:rPr>
          <w:rFonts w:hint="eastAsia"/>
        </w:rPr>
        <w:t>For (as I have said before) this is, as it were, the register in which we are written to attain to the heritage of life and salvation.</w:t>
      </w:r>
    </w:p>
    <w:p w14:paraId="274B4F62">
      <w:pPr>
        <w:pStyle w:val="4"/>
        <w:spacing w:line="285" w:lineRule="auto"/>
        <w:ind w:firstLine="0"/>
        <w:rPr>
          <w:rFonts w:hint="eastAsia"/>
        </w:rPr>
      </w:pPr>
      <w:r>
        <w:rPr>
          <w:rFonts w:hint="eastAsia"/>
        </w:rPr>
        <w:t>因为（正如我先前所说）这，可以说是，我们被记录下来以获得生命和救恩产业的登记册。</w:t>
      </w:r>
    </w:p>
    <w:p w14:paraId="7599A9C1">
      <w:pPr>
        <w:pStyle w:val="4"/>
        <w:spacing w:line="285" w:lineRule="auto"/>
        <w:ind w:firstLine="0"/>
        <w:rPr>
          <w:rFonts w:hint="eastAsia"/>
        </w:rPr>
      </w:pPr>
    </w:p>
    <w:p w14:paraId="1EBCC407">
      <w:pPr>
        <w:pStyle w:val="4"/>
        <w:spacing w:line="285" w:lineRule="auto"/>
        <w:ind w:firstLine="0"/>
        <w:rPr>
          <w:rFonts w:hint="eastAsia"/>
        </w:rPr>
      </w:pPr>
      <w:r>
        <w:rPr>
          <w:rFonts w:hint="eastAsia"/>
        </w:rPr>
        <w:t>For although God had pitied our miseries, yet we should always be as it were execrable in his sight if Jesus Christ did not come before him, because all of us being descended from Adam are of one measure, all of us alike and equal.</w:t>
      </w:r>
    </w:p>
    <w:p w14:paraId="14A55A07">
      <w:pPr>
        <w:pStyle w:val="4"/>
        <w:spacing w:line="285" w:lineRule="auto"/>
        <w:ind w:firstLine="0"/>
        <w:rPr>
          <w:rFonts w:hint="eastAsia"/>
        </w:rPr>
      </w:pPr>
      <w:r>
        <w:rPr>
          <w:rFonts w:hint="eastAsia"/>
        </w:rPr>
        <w:t>因为虽然上帝怜悯我们的苦难，然而如果耶稣基督没有来到祂面前，我们在祂眼中就总是可憎的，因为我们所有的人都是亚当的后裔，都是一样的，平等的。</w:t>
      </w:r>
    </w:p>
    <w:p w14:paraId="4F5DB3CD">
      <w:pPr>
        <w:pStyle w:val="4"/>
        <w:spacing w:line="285" w:lineRule="auto"/>
        <w:ind w:firstLine="0"/>
        <w:rPr>
          <w:rFonts w:hint="eastAsia"/>
        </w:rPr>
      </w:pPr>
    </w:p>
    <w:p w14:paraId="470E6892">
      <w:pPr>
        <w:pStyle w:val="4"/>
        <w:spacing w:line="285" w:lineRule="auto"/>
        <w:ind w:firstLine="0"/>
        <w:rPr>
          <w:rFonts w:hint="eastAsia"/>
        </w:rPr>
      </w:pPr>
      <w:r>
        <w:rPr>
          <w:rFonts w:hint="eastAsia"/>
        </w:rPr>
        <w:t>Now some are accounted reprobates: and why is that but because God looking upon them in themselves passes them by.</w:t>
      </w:r>
    </w:p>
    <w:p w14:paraId="25BF8959">
      <w:pPr>
        <w:pStyle w:val="4"/>
        <w:spacing w:line="285" w:lineRule="auto"/>
        <w:ind w:firstLine="0"/>
        <w:rPr>
          <w:rFonts w:hint="eastAsia"/>
        </w:rPr>
      </w:pPr>
      <w:r>
        <w:rPr>
          <w:rFonts w:hint="eastAsia"/>
        </w:rPr>
        <w:t>现在有些人被算为被弃绝的：那又是什么原因呢？不就是因为上帝看顾他们自己，却越过他们吗？</w:t>
      </w:r>
    </w:p>
    <w:p w14:paraId="1DA9DE85">
      <w:pPr>
        <w:pStyle w:val="4"/>
        <w:spacing w:line="285" w:lineRule="auto"/>
        <w:ind w:firstLine="0"/>
        <w:rPr>
          <w:rFonts w:hint="eastAsia"/>
        </w:rPr>
      </w:pPr>
    </w:p>
    <w:p w14:paraId="1144E1B0">
      <w:pPr>
        <w:pStyle w:val="4"/>
        <w:spacing w:line="285" w:lineRule="auto"/>
        <w:ind w:firstLine="0"/>
        <w:rPr>
          <w:rFonts w:hint="eastAsia"/>
        </w:rPr>
      </w:pPr>
      <w:r>
        <w:rPr>
          <w:rFonts w:hint="eastAsia"/>
        </w:rPr>
        <w:t>But he chooses us in our Lord Jesus Christ and looks upon us there, as in a mirror that is pleasing to him.</w:t>
      </w:r>
    </w:p>
    <w:p w14:paraId="4689EE5C">
      <w:pPr>
        <w:pStyle w:val="4"/>
        <w:spacing w:line="285" w:lineRule="auto"/>
        <w:ind w:firstLine="0"/>
        <w:rPr>
          <w:rFonts w:hint="eastAsia"/>
        </w:rPr>
      </w:pPr>
      <w:r>
        <w:rPr>
          <w:rFonts w:hint="eastAsia"/>
        </w:rPr>
        <w:t>但祂在我们的主耶稣基督里拣选我们，并在那里看顾我们，如同在一面祂所喜悦的镜子里。</w:t>
      </w:r>
    </w:p>
    <w:p w14:paraId="2CF8AC5E">
      <w:pPr>
        <w:pStyle w:val="4"/>
        <w:spacing w:line="285" w:lineRule="auto"/>
        <w:ind w:firstLine="0"/>
        <w:rPr>
          <w:rFonts w:hint="eastAsia"/>
        </w:rPr>
      </w:pPr>
    </w:p>
    <w:p w14:paraId="4608B882">
      <w:pPr>
        <w:pStyle w:val="4"/>
        <w:spacing w:line="285" w:lineRule="auto"/>
        <w:ind w:firstLine="0"/>
        <w:rPr>
          <w:rFonts w:hint="eastAsia"/>
        </w:rPr>
      </w:pPr>
      <w:r>
        <w:rPr>
          <w:rFonts w:hint="eastAsia"/>
        </w:rPr>
        <w:t>And so you see how the difference comes about.</w:t>
      </w:r>
    </w:p>
    <w:p w14:paraId="2914DB06">
      <w:pPr>
        <w:pStyle w:val="4"/>
        <w:spacing w:line="285" w:lineRule="auto"/>
        <w:ind w:firstLine="0"/>
        <w:rPr>
          <w:rFonts w:hint="eastAsia"/>
        </w:rPr>
      </w:pPr>
      <w:r>
        <w:rPr>
          <w:rFonts w:hint="eastAsia"/>
        </w:rPr>
        <w:t>所以你看到差异是如何产生的。</w:t>
      </w:r>
    </w:p>
    <w:p w14:paraId="7374DBBA">
      <w:pPr>
        <w:pStyle w:val="4"/>
        <w:spacing w:line="285" w:lineRule="auto"/>
        <w:ind w:firstLine="0"/>
        <w:rPr>
          <w:rFonts w:hint="eastAsia"/>
        </w:rPr>
      </w:pPr>
    </w:p>
    <w:p w14:paraId="12B6357E">
      <w:pPr>
        <w:pStyle w:val="4"/>
        <w:spacing w:line="285" w:lineRule="auto"/>
        <w:ind w:firstLine="0"/>
        <w:rPr>
          <w:rFonts w:hint="eastAsia"/>
        </w:rPr>
      </w:pPr>
      <w:r>
        <w:rPr>
          <w:rFonts w:hint="eastAsia"/>
        </w:rPr>
        <w:t>Nevertheless, to express the matter even better, he says that God’s choosing of us was ‘in himself’.</w:t>
      </w:r>
    </w:p>
    <w:p w14:paraId="3433AC24">
      <w:pPr>
        <w:pStyle w:val="4"/>
        <w:spacing w:line="285" w:lineRule="auto"/>
        <w:ind w:firstLine="0"/>
        <w:rPr>
          <w:rFonts w:hint="eastAsia"/>
        </w:rPr>
      </w:pPr>
      <w:r>
        <w:rPr>
          <w:rFonts w:hint="eastAsia"/>
        </w:rPr>
        <w:t>然而，为了更好地表达这件事，祂说上帝拣选我们是“在祂自己里面”。</w:t>
      </w:r>
    </w:p>
    <w:p w14:paraId="1F9D538E">
      <w:pPr>
        <w:pStyle w:val="4"/>
        <w:spacing w:line="285" w:lineRule="auto"/>
        <w:ind w:firstLine="0"/>
        <w:rPr>
          <w:rFonts w:hint="eastAsia"/>
        </w:rPr>
      </w:pPr>
    </w:p>
    <w:p w14:paraId="2772DF7D">
      <w:pPr>
        <w:pStyle w:val="4"/>
        <w:spacing w:line="285" w:lineRule="auto"/>
        <w:ind w:firstLine="0"/>
        <w:rPr>
          <w:rFonts w:hint="eastAsia"/>
        </w:rPr>
      </w:pPr>
      <w:r>
        <w:rPr>
          <w:rFonts w:hint="eastAsia"/>
        </w:rPr>
        <w:t>It is true that God does all good himself, but here St. Paul meant to show that which is not seen in all the ordinary works of God, namely, that no other cause moved him to elect us than his own will.</w:t>
      </w:r>
    </w:p>
    <w:p w14:paraId="4BA5BFAD">
      <w:pPr>
        <w:pStyle w:val="4"/>
        <w:spacing w:line="285" w:lineRule="auto"/>
        <w:ind w:firstLine="0"/>
        <w:rPr>
          <w:rFonts w:hint="eastAsia"/>
        </w:rPr>
      </w:pPr>
      <w:r>
        <w:rPr>
          <w:rFonts w:hint="eastAsia"/>
        </w:rPr>
        <w:t>诚然，上帝自己行一切善事，但圣保罗在这里是要显明在上帝一切平常的工作中所看不见的，即除了祂自己的旨意之外，没有别的原因促使祂拣选我们。</w:t>
      </w:r>
    </w:p>
    <w:p w14:paraId="4B4C3578">
      <w:pPr>
        <w:pStyle w:val="4"/>
        <w:spacing w:line="285" w:lineRule="auto"/>
        <w:ind w:firstLine="0"/>
        <w:rPr>
          <w:rFonts w:hint="eastAsia"/>
        </w:rPr>
      </w:pPr>
    </w:p>
    <w:p w14:paraId="2CDA444C">
      <w:pPr>
        <w:pStyle w:val="4"/>
        <w:spacing w:line="285" w:lineRule="auto"/>
        <w:ind w:firstLine="0"/>
        <w:rPr>
          <w:rFonts w:hint="eastAsia"/>
        </w:rPr>
      </w:pPr>
      <w:r>
        <w:rPr>
          <w:rFonts w:hint="eastAsia"/>
        </w:rPr>
        <w:t>St. Paul, therefore, takes away all respect of persons when he says that God elected us in himself.</w:t>
      </w:r>
    </w:p>
    <w:p w14:paraId="4D8CCB92">
      <w:pPr>
        <w:pStyle w:val="4"/>
        <w:spacing w:line="285" w:lineRule="auto"/>
        <w:ind w:firstLine="0"/>
        <w:rPr>
          <w:rFonts w:hint="eastAsia"/>
        </w:rPr>
      </w:pPr>
      <w:r>
        <w:rPr>
          <w:rFonts w:hint="eastAsia"/>
        </w:rPr>
        <w:t>因此，圣保罗说上帝在祂自己里面拣选我们时，就除去了所有对人的偏待。</w:t>
      </w:r>
    </w:p>
    <w:p w14:paraId="7A5D17ED">
      <w:pPr>
        <w:pStyle w:val="4"/>
        <w:spacing w:line="285" w:lineRule="auto"/>
        <w:ind w:firstLine="0"/>
        <w:rPr>
          <w:rFonts w:hint="eastAsia"/>
        </w:rPr>
      </w:pPr>
    </w:p>
    <w:p w14:paraId="2FB05176">
      <w:pPr>
        <w:pStyle w:val="4"/>
        <w:spacing w:line="285" w:lineRule="auto"/>
        <w:ind w:firstLine="0"/>
        <w:rPr>
          <w:rFonts w:hint="eastAsia"/>
        </w:rPr>
      </w:pPr>
      <w:r>
        <w:rPr>
          <w:rFonts w:hint="eastAsia"/>
        </w:rPr>
        <w:t>If he had found any merit or worthiness, if he had found any disposition or goodness or virtue, or (to be brief) if he had found one drop of anything he might like and approve of, he would not have elected us in himself but we ourselves should have had some partnership with him.</w:t>
      </w:r>
    </w:p>
    <w:p w14:paraId="4F911E97">
      <w:pPr>
        <w:pStyle w:val="4"/>
        <w:spacing w:line="285" w:lineRule="auto"/>
        <w:ind w:firstLine="0"/>
        <w:rPr>
          <w:rFonts w:hint="eastAsia"/>
        </w:rPr>
      </w:pPr>
      <w:r>
        <w:rPr>
          <w:rFonts w:hint="eastAsia"/>
        </w:rPr>
        <w:t>如果祂发现了任何功绩或价值，如果祂发现了任何性情或良善或美德，或者（简而言之）如果祂发现了任何祂可能喜欢和认可的一点点东西，祂就不会在祂自己里面拣选我们，而是我们自己应该与祂有一些伙伴关系。</w:t>
      </w:r>
    </w:p>
    <w:p w14:paraId="76647F73">
      <w:pPr>
        <w:pStyle w:val="4"/>
        <w:spacing w:line="285" w:lineRule="auto"/>
        <w:ind w:firstLine="0"/>
        <w:rPr>
          <w:rFonts w:hint="eastAsia"/>
        </w:rPr>
      </w:pPr>
    </w:p>
    <w:p w14:paraId="322EA144">
      <w:pPr>
        <w:pStyle w:val="4"/>
        <w:spacing w:line="285" w:lineRule="auto"/>
        <w:ind w:firstLine="0"/>
        <w:rPr>
          <w:rFonts w:hint="eastAsia"/>
        </w:rPr>
      </w:pPr>
      <w:r>
        <w:rPr>
          <w:rFonts w:hint="eastAsia"/>
        </w:rPr>
        <w:t>Seeing then that St. Paul locks up in God’s counsel all things which belong to our salvation, and says that our election also is shut up in that purpose, it is as if he said that men grossly deceive themselves when they presume they are worth anything or have advanced or prepared themselves to the reception of such grace.</w:t>
      </w:r>
    </w:p>
    <w:p w14:paraId="4798AF51">
      <w:pPr>
        <w:pStyle w:val="4"/>
        <w:spacing w:line="285" w:lineRule="auto"/>
        <w:ind w:firstLine="0"/>
        <w:rPr>
          <w:rFonts w:hint="eastAsia"/>
        </w:rPr>
      </w:pPr>
      <w:r>
        <w:rPr>
          <w:rFonts w:hint="eastAsia"/>
        </w:rPr>
        <w:t>那么，既然圣保罗将一切属于我们救恩的事物都锁在上帝的旨意之中，并且说我们的拣选也包含在那个目的之中，这就好像祂说，当人自以为有什么价值，或者已经前进或预备自己接受这样的恩典时，他们就严重地欺骗了自己。</w:t>
      </w:r>
    </w:p>
    <w:p w14:paraId="2755301E">
      <w:pPr>
        <w:pStyle w:val="4"/>
        <w:spacing w:line="285" w:lineRule="auto"/>
        <w:ind w:firstLine="0"/>
        <w:rPr>
          <w:rFonts w:hint="eastAsia"/>
        </w:rPr>
      </w:pPr>
    </w:p>
    <w:p w14:paraId="2BA3C9D8">
      <w:pPr>
        <w:pStyle w:val="4"/>
        <w:spacing w:line="285" w:lineRule="auto"/>
        <w:ind w:firstLine="0"/>
        <w:rPr>
          <w:rFonts w:hint="eastAsia"/>
        </w:rPr>
      </w:pPr>
      <w:r>
        <w:rPr>
          <w:rFonts w:hint="eastAsia"/>
        </w:rPr>
        <w:t>Therefore we must be carried up on high if we would know that on which our salvation is grounded and what is its true origin and beginning and its sovereign and only cause.</w:t>
      </w:r>
    </w:p>
    <w:p w14:paraId="449768EA">
      <w:pPr>
        <w:pStyle w:val="4"/>
        <w:spacing w:line="285" w:lineRule="auto"/>
        <w:ind w:firstLine="0"/>
        <w:rPr>
          <w:rFonts w:hint="eastAsia"/>
        </w:rPr>
      </w:pPr>
      <w:r>
        <w:rPr>
          <w:rFonts w:hint="eastAsia"/>
        </w:rPr>
        <w:t>因此，如果我们想知道我们的救恩建立在什么之上，以及它的真正起源和开端，以及它至高无上和唯一的原因，我们就必须被提升到高处。</w:t>
      </w:r>
    </w:p>
    <w:p w14:paraId="451CAC09">
      <w:pPr>
        <w:pStyle w:val="4"/>
        <w:spacing w:line="285" w:lineRule="auto"/>
        <w:ind w:firstLine="0"/>
        <w:rPr>
          <w:rFonts w:hint="eastAsia"/>
        </w:rPr>
      </w:pPr>
    </w:p>
    <w:p w14:paraId="26FD5B8C">
      <w:pPr>
        <w:pStyle w:val="4"/>
        <w:spacing w:line="285" w:lineRule="auto"/>
        <w:ind w:firstLine="0"/>
        <w:rPr>
          <w:rFonts w:hint="eastAsia"/>
        </w:rPr>
      </w:pPr>
      <w:r>
        <w:rPr>
          <w:rFonts w:hint="eastAsia"/>
        </w:rPr>
        <w:t>And so you see what is meant by this saying that God did it in himself.</w:t>
      </w:r>
    </w:p>
    <w:p w14:paraId="2DD02B91">
      <w:pPr>
        <w:pStyle w:val="4"/>
        <w:spacing w:line="285" w:lineRule="auto"/>
        <w:ind w:firstLine="0"/>
        <w:rPr>
          <w:rFonts w:hint="eastAsia"/>
        </w:rPr>
      </w:pPr>
      <w:r>
        <w:rPr>
          <w:rFonts w:hint="eastAsia"/>
        </w:rPr>
        <w:t>所以你看到上帝在祂自己里面成就这事这句话的意思了。</w:t>
      </w:r>
    </w:p>
    <w:p w14:paraId="77BC21EF">
      <w:pPr>
        <w:pStyle w:val="4"/>
        <w:spacing w:line="285" w:lineRule="auto"/>
        <w:ind w:firstLine="0"/>
        <w:rPr>
          <w:rFonts w:hint="eastAsia"/>
        </w:rPr>
      </w:pPr>
    </w:p>
    <w:p w14:paraId="62D36CA3">
      <w:pPr>
        <w:pStyle w:val="4"/>
        <w:spacing w:line="285" w:lineRule="auto"/>
        <w:ind w:firstLine="0"/>
        <w:rPr>
          <w:rFonts w:hint="eastAsia"/>
        </w:rPr>
      </w:pPr>
      <w:r>
        <w:rPr>
          <w:rFonts w:hint="eastAsia"/>
        </w:rPr>
        <w:t>But St. Paul adds even further, ‘according to the good pleasure of his own will’.</w:t>
      </w:r>
    </w:p>
    <w:p w14:paraId="7008B65F">
      <w:pPr>
        <w:pStyle w:val="4"/>
        <w:spacing w:line="285" w:lineRule="auto"/>
        <w:ind w:firstLine="0"/>
        <w:rPr>
          <w:rFonts w:hint="eastAsia"/>
        </w:rPr>
      </w:pPr>
      <w:r>
        <w:rPr>
          <w:rFonts w:hint="eastAsia"/>
        </w:rPr>
        <w:t>但圣保罗更进一步补充说：“照着祂自己旨意所喜悦的。”</w:t>
      </w:r>
    </w:p>
    <w:p w14:paraId="179EE77B">
      <w:pPr>
        <w:pStyle w:val="4"/>
        <w:spacing w:line="285" w:lineRule="auto"/>
        <w:ind w:firstLine="0"/>
        <w:rPr>
          <w:rFonts w:hint="eastAsia"/>
        </w:rPr>
      </w:pPr>
    </w:p>
    <w:p w14:paraId="68241D7F">
      <w:pPr>
        <w:pStyle w:val="4"/>
        <w:spacing w:line="285" w:lineRule="auto"/>
        <w:ind w:firstLine="0"/>
        <w:rPr>
          <w:rFonts w:hint="eastAsia"/>
        </w:rPr>
      </w:pPr>
      <w:r>
        <w:rPr>
          <w:rFonts w:hint="eastAsia"/>
        </w:rPr>
        <w:t>If he had set down no more but only the word ‘will’, it would have been enough, as we have seen and declared before, that St. Paul had been elected according to the will of God.</w:t>
      </w:r>
    </w:p>
    <w:p w14:paraId="0923E407">
      <w:pPr>
        <w:pStyle w:val="4"/>
        <w:spacing w:line="285" w:lineRule="auto"/>
        <w:ind w:firstLine="0"/>
        <w:rPr>
          <w:rFonts w:hint="eastAsia"/>
        </w:rPr>
      </w:pPr>
      <w:r>
        <w:rPr>
          <w:rFonts w:hint="eastAsia"/>
        </w:rPr>
        <w:t>如果祂只写下“旨意”这个词，那就足够了，正如我们先前所见并宣告的那样，圣保罗是照着上帝的旨意被拣选的。</w:t>
      </w:r>
    </w:p>
    <w:p w14:paraId="3FCC5BB3">
      <w:pPr>
        <w:pStyle w:val="4"/>
        <w:spacing w:line="285" w:lineRule="auto"/>
        <w:ind w:firstLine="0"/>
        <w:rPr>
          <w:rFonts w:hint="eastAsia"/>
        </w:rPr>
      </w:pPr>
    </w:p>
    <w:p w14:paraId="322338ED">
      <w:pPr>
        <w:pStyle w:val="4"/>
        <w:spacing w:line="285" w:lineRule="auto"/>
        <w:ind w:firstLine="0"/>
        <w:rPr>
          <w:rFonts w:hint="eastAsia"/>
        </w:rPr>
      </w:pPr>
      <w:r>
        <w:rPr>
          <w:rFonts w:hint="eastAsia"/>
        </w:rPr>
        <w:t>And how so?</w:t>
      </w:r>
    </w:p>
    <w:p w14:paraId="5D21855F">
      <w:pPr>
        <w:pStyle w:val="4"/>
        <w:spacing w:line="285" w:lineRule="auto"/>
        <w:ind w:firstLine="0"/>
        <w:rPr>
          <w:rFonts w:hint="eastAsia"/>
        </w:rPr>
      </w:pPr>
      <w:r>
        <w:rPr>
          <w:rFonts w:hint="eastAsia"/>
        </w:rPr>
        <w:t>怎么样？</w:t>
      </w:r>
    </w:p>
    <w:p w14:paraId="053C927E">
      <w:pPr>
        <w:pStyle w:val="4"/>
        <w:spacing w:line="285" w:lineRule="auto"/>
        <w:ind w:firstLine="0"/>
        <w:rPr>
          <w:rFonts w:hint="eastAsia"/>
        </w:rPr>
      </w:pPr>
    </w:p>
    <w:p w14:paraId="2958AA79">
      <w:pPr>
        <w:pStyle w:val="4"/>
        <w:spacing w:line="285" w:lineRule="auto"/>
        <w:ind w:firstLine="0"/>
        <w:rPr>
          <w:rFonts w:hint="eastAsia"/>
        </w:rPr>
      </w:pPr>
      <w:r>
        <w:rPr>
          <w:rFonts w:hint="eastAsia"/>
        </w:rPr>
        <w:t>Because he was neither fit nor worthy to have such a status except that it pleased God to choose him.</w:t>
      </w:r>
    </w:p>
    <w:p w14:paraId="5278429E">
      <w:pPr>
        <w:pStyle w:val="4"/>
        <w:spacing w:line="285" w:lineRule="auto"/>
        <w:ind w:firstLine="0"/>
        <w:rPr>
          <w:rFonts w:hint="eastAsia"/>
        </w:rPr>
      </w:pPr>
      <w:r>
        <w:rPr>
          <w:rFonts w:hint="eastAsia"/>
        </w:rPr>
        <w:t>因为祂既不适合也不配拥有这样的地位，除非上帝乐意拣选祂。</w:t>
      </w:r>
    </w:p>
    <w:p w14:paraId="5EFA37D3">
      <w:pPr>
        <w:pStyle w:val="4"/>
        <w:spacing w:line="285" w:lineRule="auto"/>
        <w:ind w:firstLine="0"/>
        <w:rPr>
          <w:rFonts w:hint="eastAsia"/>
        </w:rPr>
      </w:pPr>
    </w:p>
    <w:p w14:paraId="4278163E">
      <w:pPr>
        <w:pStyle w:val="4"/>
        <w:spacing w:line="285" w:lineRule="auto"/>
        <w:ind w:firstLine="0"/>
        <w:rPr>
          <w:rFonts w:hint="eastAsia"/>
        </w:rPr>
      </w:pPr>
      <w:r>
        <w:rPr>
          <w:rFonts w:hint="eastAsia"/>
        </w:rPr>
        <w:t>St. Paul, therefore, does not brag that he had obtained the apostleship, but with all mildness acknowledges it to be the free gift of God.</w:t>
      </w:r>
    </w:p>
    <w:p w14:paraId="41A21C50">
      <w:pPr>
        <w:pStyle w:val="4"/>
        <w:spacing w:line="285" w:lineRule="auto"/>
        <w:ind w:firstLine="0"/>
        <w:rPr>
          <w:rFonts w:hint="eastAsia"/>
        </w:rPr>
      </w:pPr>
      <w:r>
        <w:rPr>
          <w:rFonts w:hint="eastAsia"/>
        </w:rPr>
        <w:t>因此，圣保罗并不夸耀自己获得了使徒职分，而是温和地承认这是上帝白白的恩赐。</w:t>
      </w:r>
    </w:p>
    <w:p w14:paraId="268D04C3">
      <w:pPr>
        <w:pStyle w:val="4"/>
        <w:spacing w:line="285" w:lineRule="auto"/>
        <w:ind w:firstLine="0"/>
        <w:rPr>
          <w:rFonts w:hint="eastAsia"/>
        </w:rPr>
      </w:pPr>
    </w:p>
    <w:p w14:paraId="7FA75118">
      <w:pPr>
        <w:pStyle w:val="4"/>
        <w:spacing w:line="285" w:lineRule="auto"/>
        <w:ind w:firstLine="0"/>
        <w:rPr>
          <w:rFonts w:hint="eastAsia"/>
        </w:rPr>
      </w:pPr>
      <w:r>
        <w:rPr>
          <w:rFonts w:hint="eastAsia"/>
        </w:rPr>
        <w:t>Thus you see what the word ‘will’ signifies, not in any one place alone but throughout all the holy Scripture.</w:t>
      </w:r>
    </w:p>
    <w:p w14:paraId="0438307A">
      <w:pPr>
        <w:pStyle w:val="4"/>
        <w:spacing w:line="285" w:lineRule="auto"/>
        <w:ind w:firstLine="0"/>
        <w:rPr>
          <w:rFonts w:hint="eastAsia"/>
        </w:rPr>
      </w:pPr>
      <w:r>
        <w:rPr>
          <w:rFonts w:hint="eastAsia"/>
        </w:rPr>
        <w:t>因此你看到“旨意”这个词的意义，并非只在一个地方，而是在整个圣经中。</w:t>
      </w:r>
    </w:p>
    <w:p w14:paraId="49767B34">
      <w:pPr>
        <w:pStyle w:val="4"/>
        <w:spacing w:line="285" w:lineRule="auto"/>
        <w:ind w:firstLine="0"/>
        <w:rPr>
          <w:rFonts w:hint="eastAsia"/>
        </w:rPr>
      </w:pPr>
    </w:p>
    <w:p w14:paraId="72C585C3">
      <w:pPr>
        <w:pStyle w:val="4"/>
        <w:spacing w:line="285" w:lineRule="auto"/>
        <w:ind w:firstLine="0"/>
        <w:rPr>
          <w:rFonts w:hint="eastAsia"/>
        </w:rPr>
      </w:pPr>
      <w:r>
        <w:rPr>
          <w:rFonts w:hint="eastAsia"/>
        </w:rPr>
        <w:t>Therefore whenever God’s will is afore-mentioned it is to show that men cannot advance anything of their own.</w:t>
      </w:r>
    </w:p>
    <w:p w14:paraId="0569C00D">
      <w:pPr>
        <w:pStyle w:val="4"/>
        <w:spacing w:line="285" w:lineRule="auto"/>
        <w:ind w:firstLine="0"/>
        <w:rPr>
          <w:rFonts w:hint="eastAsia"/>
        </w:rPr>
      </w:pPr>
      <w:r>
        <w:rPr>
          <w:rFonts w:hint="eastAsia"/>
        </w:rPr>
        <w:t>因此，每当提到上帝的旨意时，都是为了表明人不能凭自己提出任何东西。</w:t>
      </w:r>
    </w:p>
    <w:p w14:paraId="5A78BC83">
      <w:pPr>
        <w:pStyle w:val="4"/>
        <w:spacing w:line="285" w:lineRule="auto"/>
        <w:ind w:firstLine="0"/>
        <w:rPr>
          <w:rFonts w:hint="eastAsia"/>
        </w:rPr>
      </w:pPr>
    </w:p>
    <w:p w14:paraId="1230FB05">
      <w:pPr>
        <w:pStyle w:val="4"/>
        <w:spacing w:line="285" w:lineRule="auto"/>
        <w:ind w:firstLine="0"/>
        <w:rPr>
          <w:rFonts w:hint="eastAsia"/>
        </w:rPr>
      </w:pPr>
      <w:r>
        <w:rPr>
          <w:rFonts w:hint="eastAsia"/>
        </w:rPr>
        <w:t>Nevertheless, St. Paul sets down here a term of super abundance and says, ‘according to the good pleasure’; as if he had said, ‘It is true that God’s will is the cause of our salvation; we should not flit to and fro seeking other reasons or means for it.</w:t>
      </w:r>
    </w:p>
    <w:p w14:paraId="5A0F0C58">
      <w:pPr>
        <w:pStyle w:val="4"/>
        <w:spacing w:line="285" w:lineRule="auto"/>
        <w:ind w:firstLine="0"/>
        <w:rPr>
          <w:rFonts w:hint="eastAsia"/>
        </w:rPr>
      </w:pPr>
      <w:r>
        <w:rPr>
          <w:rFonts w:hint="eastAsia"/>
        </w:rPr>
        <w:t>然而，圣保罗在这里用了一个表示极其丰富的词语，说：“照着祂的美意”；祂好像在说：“诚然，上帝的旨意是我们救恩的原因；我们不应该来回游移，寻求其他的原因或方法。”</w:t>
      </w:r>
    </w:p>
    <w:p w14:paraId="4C2B2D5E">
      <w:pPr>
        <w:pStyle w:val="4"/>
        <w:spacing w:line="285" w:lineRule="auto"/>
        <w:ind w:firstLine="0"/>
        <w:rPr>
          <w:rFonts w:hint="eastAsia"/>
        </w:rPr>
      </w:pPr>
    </w:p>
    <w:p w14:paraId="59AB8B3D">
      <w:pPr>
        <w:pStyle w:val="4"/>
        <w:spacing w:line="285" w:lineRule="auto"/>
        <w:ind w:firstLine="0"/>
        <w:rPr>
          <w:rFonts w:hint="eastAsia"/>
        </w:rPr>
      </w:pPr>
      <w:r>
        <w:rPr>
          <w:rFonts w:hint="eastAsia"/>
        </w:rPr>
        <w:t>However, since men are so unthankful and wicked that they would always darken God’s glory, and would continually take more to themselves than belongs to them, if they are not sufficiently persuaded of God’s will let them understand that it comes of the good pleasure of his will, that is to say, of a free will which does not depend upon anything other than itself, nor has any respect one way or another, but vouchsafes to choose us freely because it is pleased to do so’.</w:t>
      </w:r>
    </w:p>
    <w:p w14:paraId="5790270E">
      <w:pPr>
        <w:pStyle w:val="4"/>
        <w:spacing w:line="285" w:lineRule="auto"/>
        <w:ind w:firstLine="0"/>
        <w:rPr>
          <w:rFonts w:hint="eastAsia"/>
        </w:rPr>
      </w:pPr>
      <w:r>
        <w:rPr>
          <w:rFonts w:hint="eastAsia"/>
        </w:rPr>
        <w:t>然而，既然人如此忘恩负义和邪恶，以致他们总是会遮蔽上帝的荣耀，并且会不断地为自己夺取比他们应得的更多的东西，如果他们没有充分地被说服上帝的旨意，就让他们明白这是出于祂旨意的美意，也就是说，出于一种除了它自己之外不依赖任何东西的自由意志，也不在任何方面有任何顾虑，而是屈尊自由地拣选我们，因为祂乐意这样做。</w:t>
      </w:r>
    </w:p>
    <w:p w14:paraId="58EED333">
      <w:pPr>
        <w:pStyle w:val="4"/>
        <w:spacing w:line="285" w:lineRule="auto"/>
        <w:ind w:firstLine="0"/>
        <w:rPr>
          <w:rFonts w:hint="eastAsia"/>
        </w:rPr>
      </w:pPr>
    </w:p>
    <w:p w14:paraId="0F8121C1">
      <w:pPr>
        <w:pStyle w:val="4"/>
        <w:spacing w:line="285" w:lineRule="auto"/>
        <w:ind w:firstLine="0"/>
        <w:rPr>
          <w:rFonts w:hint="eastAsia"/>
        </w:rPr>
      </w:pPr>
      <w:r>
        <w:rPr>
          <w:rFonts w:hint="eastAsia"/>
        </w:rPr>
        <w:t>Now we see why such as seek to establish the cause of God’s election of us would (if it lay in them) overthrow his eternal purpose, for the one is inseparable from the other.</w:t>
      </w:r>
    </w:p>
    <w:p w14:paraId="338E26F7">
      <w:pPr>
        <w:pStyle w:val="4"/>
        <w:spacing w:line="285" w:lineRule="auto"/>
        <w:ind w:firstLine="0"/>
        <w:rPr>
          <w:rFonts w:hint="eastAsia"/>
        </w:rPr>
      </w:pPr>
      <w:r>
        <w:rPr>
          <w:rFonts w:hint="eastAsia"/>
        </w:rPr>
        <w:t>现在我们明白为什么那些寻求确立上帝拣选我们原因的人，会（如果他们有能力的话）推翻祂永恒的旨意，因为这两者是不可分割的。</w:t>
      </w:r>
    </w:p>
    <w:p w14:paraId="7F747B2E">
      <w:pPr>
        <w:pStyle w:val="4"/>
        <w:spacing w:line="285" w:lineRule="auto"/>
        <w:ind w:firstLine="0"/>
        <w:rPr>
          <w:rFonts w:hint="eastAsia"/>
        </w:rPr>
      </w:pPr>
    </w:p>
    <w:p w14:paraId="5FA87D89">
      <w:pPr>
        <w:pStyle w:val="4"/>
        <w:spacing w:line="285" w:lineRule="auto"/>
        <w:ind w:firstLine="0"/>
        <w:rPr>
          <w:rFonts w:hint="eastAsia"/>
        </w:rPr>
      </w:pPr>
      <w:r>
        <w:rPr>
          <w:rFonts w:hint="eastAsia"/>
        </w:rPr>
        <w:t>If God has chosen us, as is shown here, then nothing can depend upon our deserts or upon anything we might have to bring forward, but God did it according to his own free will and did not find any other reason than his own good pleasure.</w:t>
      </w:r>
    </w:p>
    <w:p w14:paraId="2237617C">
      <w:pPr>
        <w:pStyle w:val="4"/>
        <w:spacing w:line="285" w:lineRule="auto"/>
        <w:ind w:firstLine="0"/>
        <w:rPr>
          <w:rFonts w:hint="eastAsia"/>
        </w:rPr>
      </w:pPr>
      <w:r>
        <w:rPr>
          <w:rFonts w:hint="eastAsia"/>
        </w:rPr>
        <w:t>如果上帝拣选了我们，正如这里所显明的，那么任何事都不能取决于我们的功绩或我们可能提出的任何东西，而是上帝照着祂自己白白的旨意行事，并且除了祂自己的美意外，没有找到任何其他原因。</w:t>
      </w:r>
    </w:p>
    <w:p w14:paraId="7950CECA">
      <w:pPr>
        <w:pStyle w:val="4"/>
        <w:spacing w:line="285" w:lineRule="auto"/>
        <w:ind w:firstLine="0"/>
        <w:rPr>
          <w:rFonts w:hint="eastAsia"/>
        </w:rPr>
      </w:pPr>
    </w:p>
    <w:p w14:paraId="01AD03F9">
      <w:pPr>
        <w:pStyle w:val="4"/>
        <w:spacing w:line="285" w:lineRule="auto"/>
        <w:ind w:firstLine="0"/>
        <w:rPr>
          <w:rFonts w:hint="eastAsia"/>
        </w:rPr>
      </w:pPr>
      <w:r>
        <w:rPr>
          <w:rFonts w:hint="eastAsia"/>
        </w:rPr>
        <w:t>If anyone thinks this strange, it is because they would treat God in an over-familiar manner. [comme un pet�t compagnon (Fr.)]</w:t>
      </w:r>
    </w:p>
    <w:p w14:paraId="32FD3A6D">
      <w:pPr>
        <w:pStyle w:val="4"/>
        <w:spacing w:line="285" w:lineRule="auto"/>
        <w:ind w:firstLine="0"/>
        <w:rPr>
          <w:rFonts w:hint="eastAsia"/>
        </w:rPr>
      </w:pPr>
      <w:r>
        <w:rPr>
          <w:rFonts w:hint="eastAsia"/>
        </w:rPr>
        <w:t>如果有人认为这很奇怪，那是因为他们想以过于亲昵的方式对待上帝。[法文：comme un petit compagnon]</w:t>
      </w:r>
    </w:p>
    <w:p w14:paraId="18181A89">
      <w:pPr>
        <w:pStyle w:val="4"/>
        <w:spacing w:line="285" w:lineRule="auto"/>
        <w:ind w:firstLine="0"/>
        <w:rPr>
          <w:rFonts w:hint="eastAsia"/>
        </w:rPr>
      </w:pPr>
    </w:p>
    <w:p w14:paraId="3F4A791E">
      <w:pPr>
        <w:pStyle w:val="4"/>
        <w:spacing w:line="285" w:lineRule="auto"/>
        <w:ind w:firstLine="0"/>
        <w:rPr>
          <w:rFonts w:hint="eastAsia"/>
        </w:rPr>
      </w:pPr>
      <w:r>
        <w:rPr>
          <w:rFonts w:hint="eastAsia"/>
        </w:rPr>
        <w:t>And in this appears their devilish audacity in that they cannot allow God to reign in pure liberty so that what is pleasing to him might be received as good, just and rightful without contradiction.</w:t>
      </w:r>
    </w:p>
    <w:p w14:paraId="6F452674">
      <w:pPr>
        <w:pStyle w:val="4"/>
        <w:spacing w:line="285" w:lineRule="auto"/>
        <w:ind w:firstLine="0"/>
        <w:rPr>
          <w:rFonts w:hint="eastAsia"/>
        </w:rPr>
      </w:pPr>
      <w:r>
        <w:rPr>
          <w:rFonts w:hint="eastAsia"/>
        </w:rPr>
        <w:t>在这方面显露出他们魔鬼般的胆大妄为，因为他们不能容许上帝在纯粹的自由中作王，以致祂所喜悦的事物可以毫无异议地被视为良善、公正和合法的。</w:t>
      </w:r>
    </w:p>
    <w:p w14:paraId="798A5BF5">
      <w:pPr>
        <w:pStyle w:val="4"/>
        <w:spacing w:line="285" w:lineRule="auto"/>
        <w:ind w:firstLine="0"/>
        <w:rPr>
          <w:rFonts w:hint="eastAsia"/>
        </w:rPr>
      </w:pPr>
    </w:p>
    <w:p w14:paraId="56940045">
      <w:pPr>
        <w:pStyle w:val="4"/>
        <w:spacing w:line="285" w:lineRule="auto"/>
        <w:ind w:firstLine="0"/>
        <w:rPr>
          <w:rFonts w:hint="eastAsia"/>
        </w:rPr>
      </w:pPr>
      <w:r>
        <w:rPr>
          <w:rFonts w:hint="eastAsia"/>
        </w:rPr>
        <w:t>But let such people bark like dogs as much as they will, yet is this decree irrevocable which the Holy Spirit has uttered here by the mouth of St. Paul, namely, that it is not for us to look for any further cause of our election than the good pleasure of God,</w:t>
      </w:r>
    </w:p>
    <w:p w14:paraId="711B7A4F">
      <w:pPr>
        <w:pStyle w:val="4"/>
        <w:spacing w:line="285" w:lineRule="auto"/>
        <w:ind w:firstLine="0"/>
        <w:rPr>
          <w:rFonts w:hint="eastAsia"/>
        </w:rPr>
      </w:pPr>
      <w:r>
        <w:rPr>
          <w:rFonts w:hint="eastAsia"/>
        </w:rPr>
        <w:t>但任凭这样的人像狗一样狂吠，然而圣灵藉着圣保罗的口在这里所宣告的这个命令是不可撤销的，即我们不可寻求我们蒙拣选的任何其他原因，除了上帝的美意之外，</w:t>
      </w:r>
    </w:p>
    <w:p w14:paraId="39DB76A5">
      <w:pPr>
        <w:pStyle w:val="4"/>
        <w:spacing w:line="285" w:lineRule="auto"/>
        <w:ind w:firstLine="0"/>
        <w:rPr>
          <w:rFonts w:hint="eastAsia"/>
        </w:rPr>
      </w:pPr>
    </w:p>
    <w:p w14:paraId="33246081">
      <w:pPr>
        <w:pStyle w:val="4"/>
        <w:spacing w:line="285" w:lineRule="auto"/>
        <w:ind w:firstLine="0"/>
        <w:rPr>
          <w:rFonts w:hint="eastAsia"/>
        </w:rPr>
      </w:pPr>
      <w:r>
        <w:rPr>
          <w:rFonts w:hint="eastAsia"/>
        </w:rPr>
        <w:t>that is to say, than his own free will by which he has chosen us, though we were not worthy.</w:t>
      </w:r>
    </w:p>
    <w:p w14:paraId="38E4EE19">
      <w:pPr>
        <w:pStyle w:val="4"/>
        <w:spacing w:line="285" w:lineRule="auto"/>
        <w:ind w:firstLine="0"/>
        <w:rPr>
          <w:rFonts w:hint="eastAsia"/>
        </w:rPr>
      </w:pPr>
      <w:r>
        <w:rPr>
          <w:rFonts w:hint="eastAsia"/>
        </w:rPr>
        <w:t>也就是说，除了祂自己白白的旨意，藉此祂拣选了我们，尽管我们不配。</w:t>
      </w:r>
    </w:p>
    <w:p w14:paraId="4C9B928F">
      <w:pPr>
        <w:pStyle w:val="4"/>
        <w:spacing w:line="285" w:lineRule="auto"/>
        <w:ind w:firstLine="0"/>
        <w:rPr>
          <w:rFonts w:hint="eastAsia"/>
        </w:rPr>
      </w:pPr>
    </w:p>
    <w:p w14:paraId="4FFEAA1D">
      <w:pPr>
        <w:pStyle w:val="4"/>
        <w:spacing w:line="285" w:lineRule="auto"/>
        <w:ind w:firstLine="0"/>
        <w:rPr>
          <w:rFonts w:hint="eastAsia"/>
        </w:rPr>
      </w:pPr>
      <w:r>
        <w:rPr>
          <w:rFonts w:hint="eastAsia"/>
        </w:rPr>
        <w:t>His sole motive in so doing lies in the words, ‘thus it pleased me’.</w:t>
      </w:r>
    </w:p>
    <w:p w14:paraId="6CEEC507">
      <w:pPr>
        <w:pStyle w:val="4"/>
        <w:spacing w:line="285" w:lineRule="auto"/>
        <w:ind w:firstLine="0"/>
        <w:rPr>
          <w:rFonts w:hint="eastAsia"/>
        </w:rPr>
      </w:pPr>
      <w:r>
        <w:rPr>
          <w:rFonts w:hint="eastAsia"/>
        </w:rPr>
        <w:t>祂这样做的唯一动机在于这句话：“我喜悦如此。”</w:t>
      </w:r>
    </w:p>
    <w:p w14:paraId="304051FA">
      <w:pPr>
        <w:pStyle w:val="4"/>
        <w:spacing w:line="285" w:lineRule="auto"/>
        <w:ind w:firstLine="0"/>
        <w:rPr>
          <w:rFonts w:hint="eastAsia"/>
        </w:rPr>
      </w:pPr>
    </w:p>
    <w:p w14:paraId="5B72ADCD">
      <w:pPr>
        <w:pStyle w:val="4"/>
        <w:spacing w:line="285" w:lineRule="auto"/>
        <w:ind w:firstLine="0"/>
        <w:rPr>
          <w:rFonts w:hint="eastAsia"/>
        </w:rPr>
      </w:pPr>
      <w:r>
        <w:rPr>
          <w:rFonts w:hint="eastAsia"/>
        </w:rPr>
        <w:t>And so we see in effect what we have to gather from these words of St. Paul.</w:t>
      </w:r>
    </w:p>
    <w:p w14:paraId="679D98E1">
      <w:pPr>
        <w:pStyle w:val="4"/>
        <w:spacing w:line="285" w:lineRule="auto"/>
        <w:ind w:firstLine="0"/>
        <w:rPr>
          <w:rFonts w:hint="eastAsia"/>
        </w:rPr>
      </w:pPr>
      <w:r>
        <w:rPr>
          <w:rFonts w:hint="eastAsia"/>
        </w:rPr>
        <w:t>所以我们实际上看到我们必须从圣保罗这些话中领会什么。</w:t>
      </w:r>
    </w:p>
    <w:p w14:paraId="26C533A4">
      <w:pPr>
        <w:pStyle w:val="4"/>
        <w:spacing w:line="285" w:lineRule="auto"/>
        <w:ind w:firstLine="0"/>
        <w:rPr>
          <w:rFonts w:hint="eastAsia"/>
        </w:rPr>
      </w:pPr>
    </w:p>
    <w:p w14:paraId="32BB68FD">
      <w:pPr>
        <w:pStyle w:val="4"/>
        <w:spacing w:line="285" w:lineRule="auto"/>
        <w:ind w:firstLine="0"/>
        <w:rPr>
          <w:rFonts w:hint="eastAsia"/>
        </w:rPr>
      </w:pPr>
      <w:r>
        <w:rPr>
          <w:rFonts w:hint="eastAsia"/>
        </w:rPr>
        <w:t>Now St. Paul immediately says that it is ‘to the praise of the glory of his grace’.</w:t>
      </w:r>
    </w:p>
    <w:p w14:paraId="48960932">
      <w:pPr>
        <w:pStyle w:val="4"/>
        <w:spacing w:line="285" w:lineRule="auto"/>
        <w:ind w:firstLine="0"/>
        <w:rPr>
          <w:rFonts w:hint="eastAsia"/>
        </w:rPr>
      </w:pPr>
      <w:r>
        <w:rPr>
          <w:rFonts w:hint="eastAsia"/>
        </w:rPr>
        <w:t>现在圣保罗立刻说这是“为要使祂荣耀的恩典得着称赞”。</w:t>
      </w:r>
    </w:p>
    <w:p w14:paraId="05F63DD3">
      <w:pPr>
        <w:pStyle w:val="4"/>
        <w:spacing w:line="285" w:lineRule="auto"/>
        <w:ind w:firstLine="0"/>
        <w:rPr>
          <w:rFonts w:hint="eastAsia"/>
        </w:rPr>
      </w:pPr>
    </w:p>
    <w:p w14:paraId="7A4AB915">
      <w:pPr>
        <w:pStyle w:val="4"/>
        <w:spacing w:line="285" w:lineRule="auto"/>
        <w:ind w:firstLine="0"/>
        <w:rPr>
          <w:rFonts w:hint="eastAsia"/>
        </w:rPr>
      </w:pPr>
      <w:r>
        <w:rPr>
          <w:rFonts w:hint="eastAsia"/>
        </w:rPr>
        <w:t>Here he shows the final reason that moved God to elect us, namely, that his grace might be praised by it, yes, not after a common and ordinary manner, but with a certain glory.</w:t>
      </w:r>
    </w:p>
    <w:p w14:paraId="62DA1DAE">
      <w:pPr>
        <w:pStyle w:val="4"/>
        <w:spacing w:line="285" w:lineRule="auto"/>
        <w:ind w:firstLine="0"/>
        <w:rPr>
          <w:rFonts w:hint="eastAsia"/>
        </w:rPr>
      </w:pPr>
      <w:r>
        <w:rPr>
          <w:rFonts w:hint="eastAsia"/>
        </w:rPr>
        <w:t>在这里，祂显明了促使上帝拣选我们的最终原因，即祂的恩典可以因此得到赞美，是的，并非以一种普通寻常的方式，而是带着某种荣耀。</w:t>
      </w:r>
    </w:p>
    <w:p w14:paraId="7F7666BE">
      <w:pPr>
        <w:pStyle w:val="4"/>
        <w:spacing w:line="285" w:lineRule="auto"/>
        <w:ind w:firstLine="0"/>
        <w:rPr>
          <w:rFonts w:hint="eastAsia"/>
        </w:rPr>
      </w:pPr>
    </w:p>
    <w:p w14:paraId="5FA7C248">
      <w:pPr>
        <w:pStyle w:val="4"/>
        <w:spacing w:line="285" w:lineRule="auto"/>
        <w:ind w:firstLine="0"/>
        <w:rPr>
          <w:rFonts w:hint="eastAsia"/>
        </w:rPr>
      </w:pPr>
      <w:r>
        <w:rPr>
          <w:rFonts w:hint="eastAsia"/>
        </w:rPr>
        <w:t>For he coupled those two things together so that we should be ravished when we see how God has drawn us out of the bottom of hell to open to us the gate of his kingdom and to call us to the heritage of salvation.</w:t>
      </w:r>
    </w:p>
    <w:p w14:paraId="1A5105DC">
      <w:pPr>
        <w:pStyle w:val="4"/>
        <w:spacing w:line="285" w:lineRule="auto"/>
        <w:ind w:firstLine="0"/>
        <w:rPr>
          <w:rFonts w:hint="eastAsia"/>
        </w:rPr>
      </w:pPr>
      <w:r>
        <w:rPr>
          <w:rFonts w:hint="eastAsia"/>
        </w:rPr>
        <w:t>因为祂将这两件事结合在一起，使我们看到上帝如何将我们从地狱的深渊中拉出来，向我们敞开祂国度的门，并呼召我们承受救恩的产业时，我们会感到欣喜若狂。</w:t>
      </w:r>
    </w:p>
    <w:p w14:paraId="001775EB">
      <w:pPr>
        <w:pStyle w:val="4"/>
        <w:spacing w:line="285" w:lineRule="auto"/>
        <w:ind w:firstLine="0"/>
        <w:rPr>
          <w:rFonts w:hint="eastAsia"/>
        </w:rPr>
      </w:pPr>
    </w:p>
    <w:p w14:paraId="06F32242">
      <w:pPr>
        <w:pStyle w:val="4"/>
        <w:spacing w:line="285" w:lineRule="auto"/>
        <w:ind w:firstLine="0"/>
        <w:rPr>
          <w:rFonts w:hint="eastAsia"/>
        </w:rPr>
      </w:pPr>
      <w:r>
        <w:rPr>
          <w:rFonts w:hint="eastAsia"/>
        </w:rPr>
        <w:t>Here we see once more the matter I dealt with previously, namely, that all who would do away with God’s predestination or are loth to hear it spoken of, thereby show themselves to be mortal enemies of God’s praise.</w:t>
      </w:r>
    </w:p>
    <w:p w14:paraId="0500E7F3">
      <w:pPr>
        <w:pStyle w:val="4"/>
        <w:spacing w:line="285" w:lineRule="auto"/>
        <w:ind w:firstLine="0"/>
        <w:rPr>
          <w:rFonts w:hint="eastAsia"/>
        </w:rPr>
      </w:pPr>
      <w:r>
        <w:rPr>
          <w:rFonts w:hint="eastAsia"/>
        </w:rPr>
        <w:t>在这里我们再次看到我先前处理过的问题，即所有那些想废除上帝预定论，或不愿听人谈论它的人，藉此显明自己是上帝赞美的死敌。</w:t>
      </w:r>
    </w:p>
    <w:p w14:paraId="3596DA4C">
      <w:pPr>
        <w:pStyle w:val="4"/>
        <w:spacing w:line="285" w:lineRule="auto"/>
        <w:ind w:firstLine="0"/>
        <w:rPr>
          <w:rFonts w:hint="eastAsia"/>
        </w:rPr>
      </w:pPr>
    </w:p>
    <w:p w14:paraId="7C20BF68">
      <w:pPr>
        <w:pStyle w:val="4"/>
        <w:spacing w:line="285" w:lineRule="auto"/>
        <w:ind w:firstLine="0"/>
        <w:rPr>
          <w:rFonts w:hint="eastAsia"/>
        </w:rPr>
      </w:pPr>
      <w:r>
        <w:rPr>
          <w:rFonts w:hint="eastAsia"/>
        </w:rPr>
        <w:t>It seems to them that that passes away and vanishes.</w:t>
      </w:r>
    </w:p>
    <w:p w14:paraId="1872667C">
      <w:pPr>
        <w:pStyle w:val="4"/>
        <w:spacing w:line="285" w:lineRule="auto"/>
        <w:ind w:firstLine="0"/>
        <w:rPr>
          <w:rFonts w:hint="eastAsia"/>
        </w:rPr>
      </w:pPr>
      <w:r>
        <w:rPr>
          <w:rFonts w:hint="eastAsia"/>
        </w:rPr>
        <w:t>在他们看来，那过去了，消失了。</w:t>
      </w:r>
    </w:p>
    <w:p w14:paraId="7E7C705E">
      <w:pPr>
        <w:pStyle w:val="4"/>
        <w:spacing w:line="285" w:lineRule="auto"/>
        <w:ind w:firstLine="0"/>
        <w:rPr>
          <w:rFonts w:hint="eastAsia"/>
        </w:rPr>
      </w:pPr>
    </w:p>
    <w:p w14:paraId="4FA6E561">
      <w:pPr>
        <w:pStyle w:val="4"/>
        <w:spacing w:line="285" w:lineRule="auto"/>
        <w:ind w:firstLine="0"/>
        <w:rPr>
          <w:rFonts w:hint="eastAsia"/>
        </w:rPr>
      </w:pPr>
      <w:r>
        <w:rPr>
          <w:rFonts w:hint="eastAsia"/>
        </w:rPr>
        <w:t>Yes, but who is the competent judge of that?</w:t>
      </w:r>
    </w:p>
    <w:p w14:paraId="5756CD53">
      <w:pPr>
        <w:pStyle w:val="4"/>
        <w:spacing w:line="285" w:lineRule="auto"/>
        <w:ind w:firstLine="0"/>
        <w:rPr>
          <w:rFonts w:hint="eastAsia"/>
        </w:rPr>
      </w:pPr>
      <w:r>
        <w:rPr>
          <w:rFonts w:hint="eastAsia"/>
        </w:rPr>
        <w:t>是的，但谁是对此有资格的审判官呢？</w:t>
      </w:r>
    </w:p>
    <w:p w14:paraId="1188B7F4">
      <w:pPr>
        <w:pStyle w:val="4"/>
        <w:spacing w:line="285" w:lineRule="auto"/>
        <w:ind w:firstLine="0"/>
        <w:rPr>
          <w:rFonts w:hint="eastAsia"/>
        </w:rPr>
      </w:pPr>
    </w:p>
    <w:p w14:paraId="48183752">
      <w:pPr>
        <w:pStyle w:val="4"/>
        <w:spacing w:line="285" w:lineRule="auto"/>
        <w:ind w:firstLine="0"/>
        <w:rPr>
          <w:rFonts w:hint="eastAsia"/>
        </w:rPr>
      </w:pPr>
      <w:r>
        <w:rPr>
          <w:rFonts w:hint="eastAsia"/>
        </w:rPr>
        <w:t>Do they think</w:t>
      </w:r>
    </w:p>
    <w:p w14:paraId="60AB4007">
      <w:pPr>
        <w:pStyle w:val="4"/>
        <w:spacing w:line="285" w:lineRule="auto"/>
        <w:ind w:firstLine="0"/>
        <w:rPr>
          <w:rFonts w:hint="eastAsia"/>
        </w:rPr>
      </w:pPr>
      <w:r>
        <w:rPr>
          <w:rFonts w:hint="eastAsia"/>
        </w:rPr>
        <w:t>他们认为</w:t>
      </w:r>
    </w:p>
    <w:p w14:paraId="70C36D34">
      <w:pPr>
        <w:pStyle w:val="4"/>
        <w:spacing w:line="285" w:lineRule="auto"/>
        <w:ind w:firstLine="0"/>
        <w:rPr>
          <w:rFonts w:hint="eastAsia"/>
        </w:rPr>
      </w:pPr>
    </w:p>
    <w:p w14:paraId="147B955C">
      <w:pPr>
        <w:pStyle w:val="4"/>
        <w:spacing w:line="285" w:lineRule="auto"/>
        <w:ind w:firstLine="0"/>
        <w:rPr>
          <w:rFonts w:hint="eastAsia"/>
        </w:rPr>
      </w:pPr>
      <w:r>
        <w:rPr>
          <w:rFonts w:hint="eastAsia"/>
        </w:rPr>
        <w:t>themselves to be wiser than God who has spoken clean contrary to that which they allege O (they say), that would be the way to open the mouths of many men to blaspheme God.</w:t>
      </w:r>
    </w:p>
    <w:p w14:paraId="49D1FF28">
      <w:pPr>
        <w:pStyle w:val="4"/>
        <w:spacing w:line="285" w:lineRule="auto"/>
        <w:ind w:firstLine="0"/>
        <w:rPr>
          <w:rFonts w:hint="eastAsia"/>
        </w:rPr>
      </w:pPr>
      <w:r>
        <w:rPr>
          <w:rFonts w:hint="eastAsia"/>
        </w:rPr>
        <w:t>自己比上帝更聪明吗？上帝所说的与他们所声称的截然相反。哦（他们说），那会使许多人开口亵渎上帝。</w:t>
      </w:r>
    </w:p>
    <w:p w14:paraId="48E66F0B">
      <w:pPr>
        <w:pStyle w:val="4"/>
        <w:spacing w:line="285" w:lineRule="auto"/>
        <w:ind w:firstLine="0"/>
        <w:rPr>
          <w:rFonts w:hint="eastAsia"/>
        </w:rPr>
      </w:pPr>
    </w:p>
    <w:p w14:paraId="56C02A79">
      <w:pPr>
        <w:pStyle w:val="4"/>
        <w:spacing w:line="285" w:lineRule="auto"/>
        <w:ind w:firstLine="0"/>
        <w:rPr>
          <w:rFonts w:hint="eastAsia"/>
        </w:rPr>
      </w:pPr>
      <w:r>
        <w:rPr>
          <w:rFonts w:hint="eastAsia"/>
        </w:rPr>
        <w:t>Now, as for the wicked, it is certain that they will always find something to blaspheme about, and they cannot be stopped from doing so.</w:t>
      </w:r>
    </w:p>
    <w:p w14:paraId="2EADEA6F">
      <w:pPr>
        <w:pStyle w:val="4"/>
        <w:spacing w:line="285" w:lineRule="auto"/>
        <w:ind w:firstLine="0"/>
        <w:rPr>
          <w:rFonts w:hint="eastAsia"/>
        </w:rPr>
      </w:pPr>
      <w:r>
        <w:rPr>
          <w:rFonts w:hint="eastAsia"/>
        </w:rPr>
        <w:t>现在，至于恶人，可以肯定的是，他们总是会找到一些可以亵渎的事物，并且无法阻止他们这样做。</w:t>
      </w:r>
    </w:p>
    <w:p w14:paraId="37974530">
      <w:pPr>
        <w:pStyle w:val="4"/>
        <w:spacing w:line="285" w:lineRule="auto"/>
        <w:ind w:firstLine="0"/>
        <w:rPr>
          <w:rFonts w:hint="eastAsia"/>
        </w:rPr>
      </w:pPr>
    </w:p>
    <w:p w14:paraId="71DBBE0F">
      <w:pPr>
        <w:pStyle w:val="4"/>
        <w:spacing w:line="285" w:lineRule="auto"/>
        <w:ind w:firstLine="0"/>
        <w:rPr>
          <w:rFonts w:hint="eastAsia"/>
        </w:rPr>
      </w:pPr>
      <w:r>
        <w:rPr>
          <w:rFonts w:hint="eastAsia"/>
        </w:rPr>
        <w:t>But, for all that, God will have enough with which to justify himself, [Rom. 3:4] and all who so defy him and his righteousness will be confounded. [Ps. 51:4]</w:t>
      </w:r>
    </w:p>
    <w:p w14:paraId="4A2DDF6D">
      <w:pPr>
        <w:pStyle w:val="4"/>
        <w:spacing w:line="285" w:lineRule="auto"/>
        <w:ind w:firstLine="0"/>
        <w:rPr>
          <w:rFonts w:hint="eastAsia"/>
        </w:rPr>
      </w:pPr>
      <w:r>
        <w:rPr>
          <w:rFonts w:hint="eastAsia"/>
        </w:rPr>
        <w:t>但尽管如此，上帝仍有足够的理由为自己辩护[罗马书 3:4]，所有那些如此藐视祂和祂公义的人都必蒙羞。[诗篇 51:4]</w:t>
      </w:r>
    </w:p>
    <w:p w14:paraId="7CC437EA">
      <w:pPr>
        <w:pStyle w:val="4"/>
        <w:spacing w:line="285" w:lineRule="auto"/>
        <w:ind w:firstLine="0"/>
        <w:rPr>
          <w:rFonts w:hint="eastAsia"/>
        </w:rPr>
      </w:pPr>
    </w:p>
    <w:p w14:paraId="12984677">
      <w:pPr>
        <w:pStyle w:val="4"/>
        <w:spacing w:line="285" w:lineRule="auto"/>
        <w:ind w:firstLine="0"/>
        <w:rPr>
          <w:rFonts w:hint="eastAsia"/>
        </w:rPr>
      </w:pPr>
      <w:r>
        <w:rPr>
          <w:rFonts w:hint="eastAsia"/>
        </w:rPr>
        <w:t>Be that as it may, it is not said here without cause that God is duly glorified and his high praise maintained, when we acknowledge that he has freely elected whom he willed, and that there is no other cause of difference between man and man, so that they whom he has reprobated perish because they deserve it, and they whom he calls to salvation ought not to seek the cause of it anywhere else than in this gratuitous adoption.</w:t>
      </w:r>
    </w:p>
    <w:p w14:paraId="622028DE">
      <w:pPr>
        <w:pStyle w:val="4"/>
        <w:spacing w:line="285" w:lineRule="auto"/>
        <w:ind w:firstLine="0"/>
        <w:rPr>
          <w:rFonts w:hint="eastAsia"/>
        </w:rPr>
      </w:pPr>
      <w:r>
        <w:rPr>
          <w:rFonts w:hint="eastAsia"/>
        </w:rPr>
        <w:t>无论如何，这里并非无缘无故地说，当我们承认上帝已经自由地拣选了祂所愿意的人，并且人与人之间没有别的差异原因，以致那些祂所弃绝的人灭亡是因为他们应得的，而那些祂呼召得救的人不应该在别处寻求其原因，而只应该在这白白的收养中寻求时，上帝就理当得荣耀，祂崇高的赞美也得以维持。</w:t>
      </w:r>
    </w:p>
    <w:p w14:paraId="217BC02C">
      <w:pPr>
        <w:pStyle w:val="4"/>
        <w:spacing w:line="285" w:lineRule="auto"/>
        <w:ind w:firstLine="0"/>
        <w:rPr>
          <w:rFonts w:hint="eastAsia"/>
        </w:rPr>
      </w:pPr>
    </w:p>
    <w:p w14:paraId="5789A3AA">
      <w:pPr>
        <w:pStyle w:val="4"/>
        <w:spacing w:line="285" w:lineRule="auto"/>
        <w:ind w:firstLine="0"/>
        <w:rPr>
          <w:rFonts w:hint="eastAsia"/>
        </w:rPr>
      </w:pPr>
      <w:r>
        <w:rPr>
          <w:rFonts w:hint="eastAsia"/>
        </w:rPr>
        <w:t>Furthermore, by these two words, St. Paul meant also to stir us up to a greater and more fervent earnestness in praising God.</w:t>
      </w:r>
    </w:p>
    <w:p w14:paraId="25534A2A">
      <w:pPr>
        <w:pStyle w:val="4"/>
        <w:spacing w:line="285" w:lineRule="auto"/>
        <w:ind w:firstLine="0"/>
        <w:rPr>
          <w:rFonts w:hint="eastAsia"/>
        </w:rPr>
      </w:pPr>
      <w:r>
        <w:rPr>
          <w:rFonts w:hint="eastAsia"/>
        </w:rPr>
        <w:t>此外，圣保罗用这两个词，也意在激励我们以更大更热切的诚心赞美上帝。</w:t>
      </w:r>
    </w:p>
    <w:p w14:paraId="2F145764">
      <w:pPr>
        <w:pStyle w:val="4"/>
        <w:spacing w:line="285" w:lineRule="auto"/>
        <w:ind w:firstLine="0"/>
        <w:rPr>
          <w:rFonts w:hint="eastAsia"/>
        </w:rPr>
      </w:pPr>
    </w:p>
    <w:p w14:paraId="010EA178">
      <w:pPr>
        <w:pStyle w:val="4"/>
        <w:spacing w:line="285" w:lineRule="auto"/>
        <w:ind w:firstLine="0"/>
        <w:rPr>
          <w:rFonts w:hint="eastAsia"/>
        </w:rPr>
      </w:pPr>
      <w:r>
        <w:rPr>
          <w:rFonts w:hint="eastAsia"/>
        </w:rPr>
        <w:t>For it is not enough for us to confess coldly that our salvation springs from God’s pure liber4ity, but we must be, as it were, inflamed to give ourselves wholly to his praise, as if we were wholly dedicated to it, according as St. Peter shows that since we are drawn out of the darkness of death, there is good reason for us to be speaking of the unutterable praises of God. [I Pet. 2:9]</w:t>
      </w:r>
    </w:p>
    <w:p w14:paraId="5CEF2041">
      <w:pPr>
        <w:pStyle w:val="4"/>
        <w:spacing w:line="285" w:lineRule="auto"/>
        <w:ind w:firstLine="0"/>
        <w:rPr>
          <w:rFonts w:hint="eastAsia"/>
        </w:rPr>
      </w:pPr>
      <w:r>
        <w:rPr>
          <w:rFonts w:hint="eastAsia"/>
        </w:rPr>
        <w:t>因为仅仅冷淡地承认我们的救恩出自上帝纯粹的慷慨是不够的，我们必须，可以说是，被点燃，将自己完全献给祂的赞美，好像我们完全致力于此，正如圣彼得所显明的，既然我们从死亡的黑暗中被拉出来，我们就有充分的理由谈论上帝无法言喻的赞美。[彼得前书 2:9]</w:t>
      </w:r>
    </w:p>
    <w:p w14:paraId="15831A46">
      <w:pPr>
        <w:pStyle w:val="4"/>
        <w:spacing w:line="285" w:lineRule="auto"/>
        <w:ind w:firstLine="0"/>
        <w:rPr>
          <w:rFonts w:hint="eastAsia"/>
        </w:rPr>
      </w:pPr>
    </w:p>
    <w:p w14:paraId="0CF2408B">
      <w:pPr>
        <w:pStyle w:val="4"/>
        <w:spacing w:line="285" w:lineRule="auto"/>
        <w:ind w:firstLine="0"/>
        <w:rPr>
          <w:rFonts w:hint="eastAsia"/>
        </w:rPr>
      </w:pPr>
      <w:r>
        <w:rPr>
          <w:rFonts w:hint="eastAsia"/>
        </w:rPr>
        <w:t>And by this he gives us to understand that when the faithful have strained themselves to the uttermost to acquit themselves in praising God’s goodness, yet they shall never perfectly accomplish it because it is an incomprehensible thing. [Lk. 17:10]</w:t>
      </w:r>
    </w:p>
    <w:p w14:paraId="60B9B17D">
      <w:pPr>
        <w:pStyle w:val="4"/>
        <w:spacing w:line="285" w:lineRule="auto"/>
        <w:ind w:firstLine="0"/>
        <w:rPr>
          <w:rFonts w:hint="eastAsia"/>
        </w:rPr>
      </w:pPr>
      <w:r>
        <w:rPr>
          <w:rFonts w:hint="eastAsia"/>
        </w:rPr>
        <w:t>藉此祂使我们明白，当信徒竭尽全力赞美上帝的良善时，他们却永远无法完美地完成它，因为它是一件无法理解的事。[路加福音 17:10]</w:t>
      </w:r>
    </w:p>
    <w:p w14:paraId="098033AB">
      <w:pPr>
        <w:pStyle w:val="4"/>
        <w:spacing w:line="285" w:lineRule="auto"/>
        <w:ind w:firstLine="0"/>
        <w:rPr>
          <w:rFonts w:hint="eastAsia"/>
        </w:rPr>
      </w:pPr>
    </w:p>
    <w:p w14:paraId="4DE78F78">
      <w:pPr>
        <w:pStyle w:val="4"/>
        <w:spacing w:line="285" w:lineRule="auto"/>
        <w:ind w:firstLine="0"/>
        <w:rPr>
          <w:rFonts w:hint="eastAsia"/>
        </w:rPr>
      </w:pPr>
      <w:r>
        <w:rPr>
          <w:rFonts w:hint="eastAsia"/>
        </w:rPr>
        <w:t>Note well therefore what we have to bear in mind.</w:t>
      </w:r>
    </w:p>
    <w:p w14:paraId="46BD4BBB">
      <w:pPr>
        <w:pStyle w:val="4"/>
        <w:spacing w:line="285" w:lineRule="auto"/>
        <w:ind w:firstLine="0"/>
        <w:rPr>
          <w:rFonts w:hint="eastAsia"/>
        </w:rPr>
      </w:pPr>
      <w:r>
        <w:rPr>
          <w:rFonts w:hint="eastAsia"/>
        </w:rPr>
        <w:t>因此，请好好注意我们必须记住什么。</w:t>
      </w:r>
    </w:p>
    <w:p w14:paraId="228852A9">
      <w:pPr>
        <w:pStyle w:val="4"/>
        <w:spacing w:line="285" w:lineRule="auto"/>
        <w:ind w:firstLine="0"/>
        <w:rPr>
          <w:rFonts w:hint="eastAsia"/>
        </w:rPr>
      </w:pPr>
    </w:p>
    <w:p w14:paraId="62C362DF">
      <w:pPr>
        <w:pStyle w:val="4"/>
        <w:spacing w:line="285" w:lineRule="auto"/>
        <w:ind w:firstLine="0"/>
        <w:rPr>
          <w:rFonts w:hint="eastAsia"/>
        </w:rPr>
      </w:pPr>
      <w:r>
        <w:rPr>
          <w:rFonts w:hint="eastAsia"/>
        </w:rPr>
        <w:t>And so, from this goodness or grace of which he speaks, we must learn that men will never yield to God his due glory till they are utterly brought to nothing, so that there remains in them not a single drop in which they may boast.</w:t>
      </w:r>
    </w:p>
    <w:p w14:paraId="626E4F6E">
      <w:pPr>
        <w:pStyle w:val="4"/>
        <w:spacing w:line="285" w:lineRule="auto"/>
        <w:ind w:firstLine="0"/>
        <w:rPr>
          <w:rFonts w:hint="eastAsia"/>
        </w:rPr>
      </w:pPr>
      <w:r>
        <w:rPr>
          <w:rFonts w:hint="eastAsia"/>
        </w:rPr>
        <w:t>因此，从祂所说的这种良善或恩典中，我们必须学习到，除非人完全化为乌有，以致他们里面连一滴可以夸耀的东西都没有，否则他们永远不会向上帝献上祂应得的荣耀。</w:t>
      </w:r>
    </w:p>
    <w:p w14:paraId="7F7186F3">
      <w:pPr>
        <w:pStyle w:val="4"/>
        <w:spacing w:line="285" w:lineRule="auto"/>
        <w:ind w:firstLine="0"/>
        <w:rPr>
          <w:rFonts w:hint="eastAsia"/>
        </w:rPr>
      </w:pPr>
    </w:p>
    <w:p w14:paraId="64E435EB">
      <w:pPr>
        <w:pStyle w:val="4"/>
        <w:spacing w:line="285" w:lineRule="auto"/>
        <w:ind w:firstLine="0"/>
        <w:rPr>
          <w:rFonts w:hint="eastAsia"/>
        </w:rPr>
      </w:pPr>
      <w:r>
        <w:rPr>
          <w:rFonts w:hint="eastAsia"/>
        </w:rPr>
        <w:t>Let us suppose that God’s election had</w:t>
      </w:r>
    </w:p>
    <w:p w14:paraId="04B0803A">
      <w:pPr>
        <w:pStyle w:val="4"/>
        <w:spacing w:line="285" w:lineRule="auto"/>
        <w:ind w:firstLine="0"/>
        <w:rPr>
          <w:rFonts w:hint="eastAsia"/>
        </w:rPr>
      </w:pPr>
      <w:r>
        <w:rPr>
          <w:rFonts w:hint="eastAsia"/>
        </w:rPr>
        <w:t>让我们假设上帝的拣选已经</w:t>
      </w:r>
    </w:p>
    <w:p w14:paraId="56FEFE13">
      <w:pPr>
        <w:pStyle w:val="4"/>
        <w:spacing w:line="285" w:lineRule="auto"/>
        <w:ind w:firstLine="0"/>
        <w:rPr>
          <w:rFonts w:hint="eastAsia"/>
        </w:rPr>
      </w:pPr>
    </w:p>
    <w:p w14:paraId="022F57A2">
      <w:pPr>
        <w:pStyle w:val="4"/>
        <w:spacing w:line="285" w:lineRule="auto"/>
        <w:ind w:firstLine="0"/>
        <w:rPr>
          <w:rFonts w:hint="eastAsia"/>
        </w:rPr>
      </w:pPr>
      <w:r>
        <w:rPr>
          <w:rFonts w:hint="eastAsia"/>
        </w:rPr>
        <w:t>never been thought of, should he therefore cease to be praised No! No!</w:t>
      </w:r>
    </w:p>
    <w:p w14:paraId="2A70F0F6">
      <w:pPr>
        <w:pStyle w:val="4"/>
        <w:spacing w:line="285" w:lineRule="auto"/>
        <w:ind w:firstLine="0"/>
        <w:rPr>
          <w:rFonts w:hint="eastAsia"/>
        </w:rPr>
      </w:pPr>
      <w:r>
        <w:rPr>
          <w:rFonts w:hint="eastAsia"/>
        </w:rPr>
        <w:t>从未被想到，难道祂因此就应该停止被赞美吗？不！不！</w:t>
      </w:r>
    </w:p>
    <w:p w14:paraId="677DDAAB">
      <w:pPr>
        <w:pStyle w:val="4"/>
        <w:spacing w:line="285" w:lineRule="auto"/>
        <w:ind w:firstLine="0"/>
        <w:rPr>
          <w:rFonts w:hint="eastAsia"/>
        </w:rPr>
      </w:pPr>
    </w:p>
    <w:p w14:paraId="0D6C0864">
      <w:pPr>
        <w:pStyle w:val="4"/>
        <w:spacing w:line="285" w:lineRule="auto"/>
        <w:ind w:firstLine="0"/>
        <w:rPr>
          <w:rFonts w:hint="eastAsia"/>
        </w:rPr>
      </w:pPr>
      <w:r>
        <w:rPr>
          <w:rFonts w:hint="eastAsia"/>
        </w:rPr>
        <w:t>For that is only a part of his praise.</w:t>
      </w:r>
    </w:p>
    <w:p w14:paraId="1932B403">
      <w:pPr>
        <w:pStyle w:val="4"/>
        <w:spacing w:line="285" w:lineRule="auto"/>
        <w:ind w:firstLine="0"/>
        <w:rPr>
          <w:rFonts w:hint="eastAsia"/>
        </w:rPr>
      </w:pPr>
      <w:r>
        <w:rPr>
          <w:rFonts w:hint="eastAsia"/>
        </w:rPr>
        <w:t>因为那只是祂赞美的一部分。</w:t>
      </w:r>
    </w:p>
    <w:p w14:paraId="66ACDB82">
      <w:pPr>
        <w:pStyle w:val="4"/>
        <w:spacing w:line="285" w:lineRule="auto"/>
        <w:ind w:firstLine="0"/>
        <w:rPr>
          <w:rFonts w:hint="eastAsia"/>
        </w:rPr>
      </w:pPr>
    </w:p>
    <w:p w14:paraId="328CAB98">
      <w:pPr>
        <w:pStyle w:val="4"/>
        <w:spacing w:line="285" w:lineRule="auto"/>
        <w:ind w:firstLine="0"/>
        <w:rPr>
          <w:rFonts w:hint="eastAsia"/>
        </w:rPr>
      </w:pPr>
      <w:r>
        <w:rPr>
          <w:rFonts w:hint="eastAsia"/>
        </w:rPr>
        <w:t>For if men should say no more than that God causes his sun to shine upon them, it were a reason to praise him. [Matt. 5:45]</w:t>
      </w:r>
    </w:p>
    <w:p w14:paraId="73831C2C">
      <w:pPr>
        <w:pStyle w:val="4"/>
        <w:spacing w:line="285" w:lineRule="auto"/>
        <w:ind w:firstLine="0"/>
        <w:rPr>
          <w:rFonts w:hint="eastAsia"/>
        </w:rPr>
      </w:pPr>
      <w:r>
        <w:rPr>
          <w:rFonts w:hint="eastAsia"/>
        </w:rPr>
        <w:t>因为如果人只说上帝使祂的日头照在他们身上，那就足以成为赞美祂的理由了。[马太福音 5:45]</w:t>
      </w:r>
    </w:p>
    <w:p w14:paraId="18A8D006">
      <w:pPr>
        <w:pStyle w:val="4"/>
        <w:spacing w:line="285" w:lineRule="auto"/>
        <w:ind w:firstLine="0"/>
        <w:rPr>
          <w:rFonts w:hint="eastAsia"/>
        </w:rPr>
      </w:pPr>
    </w:p>
    <w:p w14:paraId="4F0AB64C">
      <w:pPr>
        <w:pStyle w:val="4"/>
        <w:spacing w:line="285" w:lineRule="auto"/>
        <w:ind w:firstLine="0"/>
        <w:rPr>
          <w:rFonts w:hint="eastAsia"/>
        </w:rPr>
      </w:pPr>
      <w:r>
        <w:rPr>
          <w:rFonts w:hint="eastAsia"/>
        </w:rPr>
        <w:t>And when we open our eyes to look upward and downward upon the wonderful works he shows us, there is indeed reason enough to exercise us in his praise all our life long.</w:t>
      </w:r>
    </w:p>
    <w:p w14:paraId="400DEC1A">
      <w:pPr>
        <w:pStyle w:val="4"/>
        <w:spacing w:line="285" w:lineRule="auto"/>
        <w:ind w:firstLine="0"/>
        <w:rPr>
          <w:rFonts w:hint="eastAsia"/>
        </w:rPr>
      </w:pPr>
      <w:r>
        <w:rPr>
          <w:rFonts w:hint="eastAsia"/>
        </w:rPr>
        <w:t>当我们睁开眼睛，向上向下观看祂向我们显明的奇妙作为时，的确有足够的理由使我们一生都操练赞美祂。</w:t>
      </w:r>
    </w:p>
    <w:p w14:paraId="53AC9AFF">
      <w:pPr>
        <w:pStyle w:val="4"/>
        <w:spacing w:line="285" w:lineRule="auto"/>
        <w:ind w:firstLine="0"/>
        <w:rPr>
          <w:rFonts w:hint="eastAsia"/>
        </w:rPr>
      </w:pPr>
    </w:p>
    <w:p w14:paraId="77BD0F3C">
      <w:pPr>
        <w:pStyle w:val="4"/>
        <w:spacing w:line="285" w:lineRule="auto"/>
        <w:ind w:firstLine="0"/>
        <w:rPr>
          <w:rFonts w:hint="eastAsia"/>
        </w:rPr>
      </w:pPr>
      <w:r>
        <w:rPr>
          <w:rFonts w:hint="eastAsia"/>
        </w:rPr>
        <w:t>Moreover, when his gospel is preached to us, there also we have reason to praise him though no mention at all is made of his election.</w:t>
      </w:r>
    </w:p>
    <w:p w14:paraId="58720B93">
      <w:pPr>
        <w:pStyle w:val="4"/>
        <w:spacing w:line="285" w:lineRule="auto"/>
        <w:ind w:firstLine="0"/>
        <w:rPr>
          <w:rFonts w:hint="eastAsia"/>
        </w:rPr>
      </w:pPr>
      <w:r>
        <w:rPr>
          <w:rFonts w:hint="eastAsia"/>
        </w:rPr>
        <w:t>此外，当祂的福音传给我们时，即使根本没有提到祂的拣选，我们也有理由赞美祂。</w:t>
      </w:r>
    </w:p>
    <w:p w14:paraId="11BBD016">
      <w:pPr>
        <w:pStyle w:val="4"/>
        <w:spacing w:line="285" w:lineRule="auto"/>
        <w:ind w:firstLine="0"/>
        <w:rPr>
          <w:rFonts w:hint="eastAsia"/>
        </w:rPr>
      </w:pPr>
    </w:p>
    <w:p w14:paraId="4F9D9741">
      <w:pPr>
        <w:pStyle w:val="4"/>
        <w:spacing w:line="285" w:lineRule="auto"/>
        <w:ind w:firstLine="0"/>
        <w:rPr>
          <w:rFonts w:hint="eastAsia"/>
        </w:rPr>
      </w:pPr>
      <w:r>
        <w:rPr>
          <w:rFonts w:hint="eastAsia"/>
        </w:rPr>
        <w:t>I say there is enough in respect of us, but then he would be robbed of his chief praise and we should yield him but a portion of that which is due to him.</w:t>
      </w:r>
    </w:p>
    <w:p w14:paraId="2F5E1C48">
      <w:pPr>
        <w:pStyle w:val="4"/>
        <w:spacing w:line="285" w:lineRule="auto"/>
        <w:ind w:firstLine="0"/>
        <w:rPr>
          <w:rFonts w:hint="eastAsia"/>
        </w:rPr>
      </w:pPr>
      <w:r>
        <w:rPr>
          <w:rFonts w:hint="eastAsia"/>
        </w:rPr>
        <w:t>我说，就我们而言，这已经足够了，但那样祂就会被剥夺祂主要的赞美，我们就只献给祂祂应得的一部分。</w:t>
      </w:r>
    </w:p>
    <w:p w14:paraId="4D663494">
      <w:pPr>
        <w:pStyle w:val="4"/>
        <w:spacing w:line="285" w:lineRule="auto"/>
        <w:ind w:firstLine="0"/>
        <w:rPr>
          <w:rFonts w:hint="eastAsia"/>
        </w:rPr>
      </w:pPr>
    </w:p>
    <w:p w14:paraId="79020C89">
      <w:pPr>
        <w:pStyle w:val="4"/>
        <w:spacing w:line="285" w:lineRule="auto"/>
        <w:ind w:firstLine="0"/>
        <w:rPr>
          <w:rFonts w:hint="eastAsia"/>
        </w:rPr>
      </w:pPr>
      <w:r>
        <w:rPr>
          <w:rFonts w:hint="eastAsia"/>
        </w:rPr>
        <w:t>And why?</w:t>
      </w:r>
    </w:p>
    <w:p w14:paraId="60BE91EA">
      <w:pPr>
        <w:pStyle w:val="4"/>
        <w:spacing w:line="285" w:lineRule="auto"/>
        <w:ind w:firstLine="0"/>
        <w:rPr>
          <w:rFonts w:hint="eastAsia"/>
        </w:rPr>
      </w:pPr>
      <w:r>
        <w:rPr>
          <w:rFonts w:hint="eastAsia"/>
        </w:rPr>
        <w:t>为什么？</w:t>
      </w:r>
    </w:p>
    <w:p w14:paraId="184DC90E">
      <w:pPr>
        <w:pStyle w:val="4"/>
        <w:spacing w:line="285" w:lineRule="auto"/>
        <w:ind w:firstLine="0"/>
        <w:rPr>
          <w:rFonts w:hint="eastAsia"/>
        </w:rPr>
      </w:pPr>
    </w:p>
    <w:p w14:paraId="48E00930">
      <w:pPr>
        <w:pStyle w:val="4"/>
        <w:spacing w:line="285" w:lineRule="auto"/>
        <w:ind w:firstLine="0"/>
        <w:rPr>
          <w:rFonts w:hint="eastAsia"/>
        </w:rPr>
      </w:pPr>
      <w:r>
        <w:rPr>
          <w:rFonts w:hint="eastAsia"/>
        </w:rPr>
        <w:t>For the faithful would think that they had faith through their own impulse and free will.</w:t>
      </w:r>
    </w:p>
    <w:p w14:paraId="1345ABCF">
      <w:pPr>
        <w:pStyle w:val="4"/>
        <w:spacing w:line="285" w:lineRule="auto"/>
        <w:ind w:firstLine="0"/>
        <w:rPr>
          <w:rFonts w:hint="eastAsia"/>
        </w:rPr>
      </w:pPr>
      <w:r>
        <w:rPr>
          <w:rFonts w:hint="eastAsia"/>
        </w:rPr>
        <w:t>因为信徒会认为他们是凭自己的冲动和自由意志而有信心的。</w:t>
      </w:r>
    </w:p>
    <w:p w14:paraId="3B1E6A3E">
      <w:pPr>
        <w:pStyle w:val="4"/>
        <w:spacing w:line="285" w:lineRule="auto"/>
        <w:ind w:firstLine="0"/>
        <w:rPr>
          <w:rFonts w:hint="eastAsia"/>
        </w:rPr>
      </w:pPr>
    </w:p>
    <w:p w14:paraId="23CD30A5">
      <w:pPr>
        <w:pStyle w:val="4"/>
        <w:spacing w:line="285" w:lineRule="auto"/>
        <w:ind w:firstLine="0"/>
        <w:rPr>
          <w:rFonts w:hint="eastAsia"/>
        </w:rPr>
      </w:pPr>
      <w:r>
        <w:rPr>
          <w:rFonts w:hint="eastAsia"/>
        </w:rPr>
        <w:t>I told you earlier that faith is a fruit of election.</w:t>
      </w:r>
    </w:p>
    <w:p w14:paraId="7D625B56">
      <w:pPr>
        <w:pStyle w:val="4"/>
        <w:spacing w:line="285" w:lineRule="auto"/>
        <w:ind w:firstLine="0"/>
        <w:rPr>
          <w:rFonts w:hint="eastAsia"/>
        </w:rPr>
      </w:pPr>
      <w:r>
        <w:rPr>
          <w:rFonts w:hint="eastAsia"/>
        </w:rPr>
        <w:t>我先前告诉过你们，信心是拣选的果子。</w:t>
      </w:r>
    </w:p>
    <w:p w14:paraId="5620BEFC">
      <w:pPr>
        <w:pStyle w:val="4"/>
        <w:spacing w:line="285" w:lineRule="auto"/>
        <w:ind w:firstLine="0"/>
        <w:rPr>
          <w:rFonts w:hint="eastAsia"/>
        </w:rPr>
      </w:pPr>
    </w:p>
    <w:p w14:paraId="52C92B70">
      <w:pPr>
        <w:pStyle w:val="4"/>
        <w:spacing w:line="285" w:lineRule="auto"/>
        <w:ind w:firstLine="0"/>
        <w:rPr>
          <w:rFonts w:hint="eastAsia"/>
        </w:rPr>
      </w:pPr>
      <w:r>
        <w:rPr>
          <w:rFonts w:hint="eastAsia"/>
        </w:rPr>
        <w:t>For there is no other difference between us and unbelievers but that God reached out his hand and drew us to himself by a secret means at such time as we were turning our backs upon him and were making ourselves strange to him. [Rom. 5:10]</w:t>
      </w:r>
    </w:p>
    <w:p w14:paraId="22F20079">
      <w:pPr>
        <w:pStyle w:val="4"/>
        <w:spacing w:line="285" w:lineRule="auto"/>
        <w:ind w:firstLine="0"/>
        <w:rPr>
          <w:rFonts w:hint="eastAsia"/>
        </w:rPr>
      </w:pPr>
      <w:r>
        <w:rPr>
          <w:rFonts w:hint="eastAsia"/>
        </w:rPr>
        <w:t>因为我们和不信者之间没有别的区别，只是上帝伸出祂的手，在我们背弃祂并与祂疏远的时候，藉着一个秘密的方法将我们吸引到祂自己那里。[罗马书 5:10]</w:t>
      </w:r>
    </w:p>
    <w:p w14:paraId="3F983D22">
      <w:pPr>
        <w:pStyle w:val="4"/>
        <w:spacing w:line="285" w:lineRule="auto"/>
        <w:ind w:firstLine="0"/>
        <w:rPr>
          <w:rFonts w:hint="eastAsia"/>
        </w:rPr>
      </w:pPr>
    </w:p>
    <w:p w14:paraId="4757FF4A">
      <w:pPr>
        <w:pStyle w:val="4"/>
        <w:spacing w:line="285" w:lineRule="auto"/>
        <w:ind w:firstLine="0"/>
        <w:rPr>
          <w:rFonts w:hint="eastAsia"/>
        </w:rPr>
      </w:pPr>
      <w:r>
        <w:rPr>
          <w:rFonts w:hint="eastAsia"/>
        </w:rPr>
        <w:t>To be brief, it is not without reason that St. Paul says here that God’s praise shall never be glorified as it ought to be till we acknowledge his election to be the cause of all the benefits he bestows upon us, and that if he had not adopted us by his infinite mercy according to his eternal counsel, we should take part of the praise to ourselves which is due to him.</w:t>
      </w:r>
    </w:p>
    <w:p w14:paraId="5C8309CE">
      <w:pPr>
        <w:pStyle w:val="4"/>
        <w:spacing w:line="285" w:lineRule="auto"/>
        <w:ind w:firstLine="0"/>
        <w:rPr>
          <w:rFonts w:hint="eastAsia"/>
        </w:rPr>
      </w:pPr>
      <w:r>
        <w:rPr>
          <w:rFonts w:hint="eastAsia"/>
        </w:rPr>
        <w:t>简而言之，圣保罗在这里并非无缘无故地说，除非我们承认祂的拣选是祂赐给我们一切益处的原因，并且如果祂没有照着祂永恒的旨意，凭祂无限的怜悯收养我们，我们就应该将一部分应归于祂的赞美归于自己，否则上帝的赞美就永远不能像它应该的那样得荣耀。</w:t>
      </w:r>
    </w:p>
    <w:p w14:paraId="1F8ECCC1">
      <w:pPr>
        <w:pStyle w:val="4"/>
        <w:spacing w:line="285" w:lineRule="auto"/>
        <w:ind w:firstLine="0"/>
        <w:rPr>
          <w:rFonts w:hint="eastAsia"/>
        </w:rPr>
      </w:pPr>
    </w:p>
    <w:p w14:paraId="25917193">
      <w:pPr>
        <w:pStyle w:val="4"/>
        <w:spacing w:line="285" w:lineRule="auto"/>
        <w:ind w:firstLine="0"/>
        <w:rPr>
          <w:rFonts w:hint="eastAsia"/>
        </w:rPr>
      </w:pPr>
      <w:r>
        <w:rPr>
          <w:rFonts w:hint="eastAsia"/>
        </w:rPr>
        <w:t>And so God would be reduced and deprived of so much of his right.</w:t>
      </w:r>
    </w:p>
    <w:p w14:paraId="34B2ABB8">
      <w:pPr>
        <w:pStyle w:val="4"/>
        <w:spacing w:line="285" w:lineRule="auto"/>
        <w:ind w:firstLine="0"/>
        <w:rPr>
          <w:rFonts w:hint="eastAsia"/>
        </w:rPr>
      </w:pPr>
      <w:r>
        <w:rPr>
          <w:rFonts w:hint="eastAsia"/>
        </w:rPr>
        <w:t>因此上帝就会被削弱并被剥夺祂如此多的权利。</w:t>
      </w:r>
    </w:p>
    <w:p w14:paraId="401FED9E">
      <w:pPr>
        <w:pStyle w:val="4"/>
        <w:spacing w:line="285" w:lineRule="auto"/>
        <w:ind w:firstLine="0"/>
        <w:rPr>
          <w:rFonts w:hint="eastAsia"/>
        </w:rPr>
      </w:pPr>
    </w:p>
    <w:p w14:paraId="39A27BD6">
      <w:pPr>
        <w:pStyle w:val="4"/>
        <w:spacing w:line="285" w:lineRule="auto"/>
        <w:ind w:firstLine="0"/>
        <w:rPr>
          <w:rFonts w:hint="eastAsia"/>
        </w:rPr>
      </w:pPr>
      <w:r>
        <w:rPr>
          <w:rFonts w:hint="eastAsia"/>
        </w:rPr>
        <w:t>In short, we see well enough what is said here, that men must be utterly abased in order that God may have his right and no man be made a co-partner with him, but that all men may confess that he is both the beginning and the perfection of our salvation.</w:t>
      </w:r>
    </w:p>
    <w:p w14:paraId="0D3B6C35">
      <w:pPr>
        <w:pStyle w:val="4"/>
        <w:spacing w:line="285" w:lineRule="auto"/>
        <w:ind w:firstLine="0"/>
        <w:rPr>
          <w:rFonts w:hint="eastAsia"/>
        </w:rPr>
      </w:pPr>
      <w:r>
        <w:rPr>
          <w:rFonts w:hint="eastAsia"/>
        </w:rPr>
        <w:t>简而言之，我们很清楚这里所说的，人必须完全降卑，以便上帝可以拥有祂的权利，没有人可以与祂同作伙伴，而是所有的人都可以承认祂既是我们救恩的开端，也是我们救恩的完美。</w:t>
      </w:r>
    </w:p>
    <w:p w14:paraId="18E94F76">
      <w:pPr>
        <w:pStyle w:val="4"/>
        <w:spacing w:line="285" w:lineRule="auto"/>
        <w:ind w:firstLine="0"/>
        <w:rPr>
          <w:rFonts w:hint="eastAsia"/>
        </w:rPr>
      </w:pPr>
    </w:p>
    <w:p w14:paraId="4D063794">
      <w:pPr>
        <w:pStyle w:val="4"/>
        <w:spacing w:line="285" w:lineRule="auto"/>
        <w:ind w:firstLine="0"/>
        <w:rPr>
          <w:rFonts w:hint="eastAsia"/>
        </w:rPr>
      </w:pPr>
      <w:r>
        <w:rPr>
          <w:rFonts w:hint="eastAsia"/>
        </w:rPr>
        <w:t>We must also note carefully how St. Paul adds that ‘of his own grace he has accepted us in his well-beloved’.</w:t>
      </w:r>
    </w:p>
    <w:p w14:paraId="6CCB193F">
      <w:pPr>
        <w:pStyle w:val="4"/>
        <w:spacing w:line="285" w:lineRule="auto"/>
        <w:ind w:firstLine="0"/>
        <w:rPr>
          <w:rFonts w:hint="eastAsia"/>
        </w:rPr>
      </w:pPr>
      <w:r>
        <w:rPr>
          <w:rFonts w:hint="eastAsia"/>
        </w:rPr>
        <w:t>我们也必须仔细注意圣保罗如何补充说：“祂凭自己的恩典，在祂的爱子里悦纳了我们。”</w:t>
      </w:r>
    </w:p>
    <w:p w14:paraId="4DD8230C">
      <w:pPr>
        <w:pStyle w:val="4"/>
        <w:spacing w:line="285" w:lineRule="auto"/>
        <w:ind w:firstLine="0"/>
        <w:rPr>
          <w:rFonts w:hint="eastAsia"/>
        </w:rPr>
      </w:pPr>
    </w:p>
    <w:p w14:paraId="64574FEE">
      <w:pPr>
        <w:pStyle w:val="4"/>
        <w:spacing w:line="285" w:lineRule="auto"/>
        <w:ind w:firstLine="0"/>
        <w:rPr>
          <w:rFonts w:hint="eastAsia"/>
        </w:rPr>
      </w:pPr>
      <w:r>
        <w:rPr>
          <w:rFonts w:hint="eastAsia"/>
        </w:rPr>
        <w:t>By this he makes it even clearer why our salvation is grounded upon God’s mere election and free grace.</w:t>
      </w:r>
    </w:p>
    <w:p w14:paraId="31ED1FFD">
      <w:pPr>
        <w:pStyle w:val="4"/>
        <w:spacing w:line="285" w:lineRule="auto"/>
        <w:ind w:firstLine="0"/>
        <w:rPr>
          <w:rFonts w:hint="eastAsia"/>
        </w:rPr>
      </w:pPr>
      <w:r>
        <w:rPr>
          <w:rFonts w:hint="eastAsia"/>
        </w:rPr>
        <w:t>藉此祂更清楚地说明了为什么我们的救恩建立在上帝纯粹的拣选和白白的恩典之上。</w:t>
      </w:r>
    </w:p>
    <w:p w14:paraId="34D158A8">
      <w:pPr>
        <w:pStyle w:val="4"/>
        <w:spacing w:line="285" w:lineRule="auto"/>
        <w:ind w:firstLine="0"/>
        <w:rPr>
          <w:rFonts w:hint="eastAsia"/>
        </w:rPr>
      </w:pPr>
    </w:p>
    <w:p w14:paraId="13DCC540">
      <w:pPr>
        <w:pStyle w:val="4"/>
        <w:spacing w:line="285" w:lineRule="auto"/>
        <w:ind w:firstLine="0"/>
        <w:rPr>
          <w:rFonts w:hint="eastAsia"/>
        </w:rPr>
      </w:pPr>
      <w:r>
        <w:rPr>
          <w:rFonts w:hint="eastAsia"/>
        </w:rPr>
        <w:t>For men will never quit their foolish presumption if</w:t>
      </w:r>
    </w:p>
    <w:p w14:paraId="293CE977">
      <w:pPr>
        <w:pStyle w:val="4"/>
        <w:spacing w:line="285" w:lineRule="auto"/>
        <w:ind w:firstLine="0"/>
        <w:rPr>
          <w:rFonts w:hint="eastAsia"/>
        </w:rPr>
      </w:pPr>
      <w:r>
        <w:rPr>
          <w:rFonts w:hint="eastAsia"/>
        </w:rPr>
        <w:t>如果人不</w:t>
      </w:r>
    </w:p>
    <w:p w14:paraId="3EFE2846">
      <w:pPr>
        <w:pStyle w:val="4"/>
        <w:spacing w:line="285" w:lineRule="auto"/>
        <w:ind w:firstLine="0"/>
        <w:rPr>
          <w:rFonts w:hint="eastAsia"/>
        </w:rPr>
      </w:pPr>
    </w:p>
    <w:p w14:paraId="0C2F749C">
      <w:pPr>
        <w:pStyle w:val="4"/>
        <w:spacing w:line="285" w:lineRule="auto"/>
        <w:ind w:firstLine="0"/>
        <w:rPr>
          <w:rFonts w:hint="eastAsia"/>
        </w:rPr>
      </w:pPr>
      <w:r>
        <w:rPr>
          <w:rFonts w:hint="eastAsia"/>
        </w:rPr>
        <w:t>they are not so overcome that they do not have one more word with which to answer back.</w:t>
      </w:r>
    </w:p>
    <w:p w14:paraId="4A2F8BEA">
      <w:pPr>
        <w:pStyle w:val="4"/>
        <w:spacing w:line="285" w:lineRule="auto"/>
        <w:ind w:firstLine="0"/>
        <w:rPr>
          <w:rFonts w:hint="eastAsia"/>
        </w:rPr>
      </w:pPr>
      <w:r>
        <w:rPr>
          <w:rFonts w:hint="eastAsia"/>
        </w:rPr>
        <w:t>他们并非如此被征服，以致没有一句话可以反驳。</w:t>
      </w:r>
    </w:p>
    <w:p w14:paraId="5DC644BD">
      <w:pPr>
        <w:pStyle w:val="4"/>
        <w:spacing w:line="285" w:lineRule="auto"/>
        <w:ind w:firstLine="0"/>
        <w:rPr>
          <w:rFonts w:hint="eastAsia"/>
        </w:rPr>
      </w:pPr>
    </w:p>
    <w:p w14:paraId="72E4B5DA">
      <w:pPr>
        <w:pStyle w:val="4"/>
        <w:spacing w:line="285" w:lineRule="auto"/>
        <w:ind w:firstLine="0"/>
        <w:rPr>
          <w:rFonts w:hint="eastAsia"/>
        </w:rPr>
      </w:pPr>
      <w:r>
        <w:rPr>
          <w:rFonts w:hint="eastAsia"/>
        </w:rPr>
        <w:t>St. Paul, therefore, to bring us to such reason, tells us that we are damned and lost in ourselves.</w:t>
      </w:r>
    </w:p>
    <w:p w14:paraId="073AD9A8">
      <w:pPr>
        <w:pStyle w:val="4"/>
        <w:spacing w:line="285" w:lineRule="auto"/>
        <w:ind w:firstLine="0"/>
        <w:rPr>
          <w:rFonts w:hint="eastAsia"/>
        </w:rPr>
      </w:pPr>
      <w:r>
        <w:rPr>
          <w:rFonts w:hint="eastAsia"/>
        </w:rPr>
        <w:t>因此，圣保罗为了使我们明白这个道理，告诉我们我们在自己里面是受咒诅和失丧的。</w:t>
      </w:r>
    </w:p>
    <w:p w14:paraId="7333DF6C">
      <w:pPr>
        <w:pStyle w:val="4"/>
        <w:spacing w:line="285" w:lineRule="auto"/>
        <w:ind w:firstLine="0"/>
        <w:rPr>
          <w:rFonts w:hint="eastAsia"/>
        </w:rPr>
      </w:pPr>
    </w:p>
    <w:p w14:paraId="6B0C12CB">
      <w:pPr>
        <w:pStyle w:val="4"/>
        <w:spacing w:line="285" w:lineRule="auto"/>
        <w:ind w:firstLine="0"/>
        <w:rPr>
          <w:rFonts w:hint="eastAsia"/>
        </w:rPr>
      </w:pPr>
      <w:r>
        <w:rPr>
          <w:rFonts w:hint="eastAsia"/>
        </w:rPr>
        <w:t>Now when such a thunderbolt falls upon our heads, it is not for us to demonstrate our insolence.</w:t>
      </w:r>
    </w:p>
    <w:p w14:paraId="3C990748">
      <w:pPr>
        <w:pStyle w:val="4"/>
        <w:spacing w:line="285" w:lineRule="auto"/>
        <w:ind w:firstLine="0"/>
        <w:rPr>
          <w:rFonts w:hint="eastAsia"/>
        </w:rPr>
      </w:pPr>
      <w:r>
        <w:rPr>
          <w:rFonts w:hint="eastAsia"/>
        </w:rPr>
        <w:t>现在当这样的霹雳落在我们头上时，我们不可显出我们的傲慢。</w:t>
      </w:r>
    </w:p>
    <w:p w14:paraId="73328282">
      <w:pPr>
        <w:pStyle w:val="4"/>
        <w:spacing w:line="285" w:lineRule="auto"/>
        <w:ind w:firstLine="0"/>
        <w:rPr>
          <w:rFonts w:hint="eastAsia"/>
        </w:rPr>
      </w:pPr>
    </w:p>
    <w:p w14:paraId="612D8769">
      <w:pPr>
        <w:pStyle w:val="4"/>
        <w:spacing w:line="285" w:lineRule="auto"/>
        <w:ind w:firstLine="0"/>
        <w:rPr>
          <w:rFonts w:hint="eastAsia"/>
        </w:rPr>
      </w:pPr>
      <w:r>
        <w:rPr>
          <w:rFonts w:hint="eastAsia"/>
        </w:rPr>
        <w:t>If men will then be so foolish as still to search everywhere, looking for something belonging to and reserved for themselves apart from the grace of God alone, no more than this saying is needed to turn them from it, namely, that we were not in God’s favour till we were in Jesus Christ, because we are utterly damned and accursed in our own persons.</w:t>
      </w:r>
    </w:p>
    <w:p w14:paraId="0B148DF3">
      <w:pPr>
        <w:pStyle w:val="4"/>
        <w:spacing w:line="285" w:lineRule="auto"/>
        <w:ind w:firstLine="0"/>
        <w:rPr>
          <w:rFonts w:hint="eastAsia"/>
        </w:rPr>
      </w:pPr>
      <w:r>
        <w:rPr>
          <w:rFonts w:hint="eastAsia"/>
        </w:rPr>
        <w:t>如果人那时仍然如此愚蠢，到处寻找属于自己并为自己保留的东西，除了上帝的恩典之外，那么只需要这句话就能使他们转离，即我们在耶稣基督里之前，并不在上帝的恩惠之中，因为我们在我们自己的人格中是完全受咒诅和被定罪的。</w:t>
      </w:r>
    </w:p>
    <w:p w14:paraId="1DF5B27E">
      <w:pPr>
        <w:pStyle w:val="4"/>
        <w:spacing w:line="285" w:lineRule="auto"/>
        <w:ind w:firstLine="0"/>
        <w:rPr>
          <w:rFonts w:hint="eastAsia"/>
        </w:rPr>
      </w:pPr>
    </w:p>
    <w:p w14:paraId="3B65226F">
      <w:pPr>
        <w:pStyle w:val="4"/>
        <w:spacing w:line="285" w:lineRule="auto"/>
        <w:ind w:firstLine="0"/>
        <w:rPr>
          <w:rFonts w:hint="eastAsia"/>
        </w:rPr>
      </w:pPr>
      <w:r>
        <w:rPr>
          <w:rFonts w:hint="eastAsia"/>
        </w:rPr>
        <w:t>This matter were sufficiently expounded already, if we were not so slow in understanding that which is so needful and which ought to be clear to us.</w:t>
      </w:r>
    </w:p>
    <w:p w14:paraId="1281810D">
      <w:pPr>
        <w:pStyle w:val="4"/>
        <w:spacing w:line="285" w:lineRule="auto"/>
        <w:ind w:firstLine="0"/>
        <w:rPr>
          <w:rFonts w:hint="eastAsia"/>
        </w:rPr>
      </w:pPr>
      <w:r>
        <w:rPr>
          <w:rFonts w:hint="eastAsia"/>
        </w:rPr>
        <w:t>这件事已经充分阐述过了，如果我们不是如此迟钝地理解那如此必要并且对我们来说应该清楚的事。</w:t>
      </w:r>
    </w:p>
    <w:p w14:paraId="0D10D1F3">
      <w:pPr>
        <w:pStyle w:val="4"/>
        <w:spacing w:line="285" w:lineRule="auto"/>
        <w:ind w:firstLine="0"/>
        <w:rPr>
          <w:rFonts w:hint="eastAsia"/>
        </w:rPr>
      </w:pPr>
    </w:p>
    <w:p w14:paraId="57D55899">
      <w:pPr>
        <w:pStyle w:val="4"/>
        <w:spacing w:line="285" w:lineRule="auto"/>
        <w:ind w:firstLine="0"/>
        <w:rPr>
          <w:rFonts w:hint="eastAsia"/>
        </w:rPr>
      </w:pPr>
      <w:r>
        <w:rPr>
          <w:rFonts w:hint="eastAsia"/>
        </w:rPr>
        <w:t>And in truth, even experience ought to teach us in this matter.</w:t>
      </w:r>
    </w:p>
    <w:p w14:paraId="343DB103">
      <w:pPr>
        <w:pStyle w:val="4"/>
        <w:spacing w:line="285" w:lineRule="auto"/>
        <w:ind w:firstLine="0"/>
        <w:rPr>
          <w:rFonts w:hint="eastAsia"/>
        </w:rPr>
      </w:pPr>
      <w:r>
        <w:rPr>
          <w:rFonts w:hint="eastAsia"/>
        </w:rPr>
        <w:t>的确，即使是经验也应该在这件事上教导我们。</w:t>
      </w:r>
    </w:p>
    <w:p w14:paraId="50A050A6">
      <w:pPr>
        <w:pStyle w:val="4"/>
        <w:spacing w:line="285" w:lineRule="auto"/>
        <w:ind w:firstLine="0"/>
        <w:rPr>
          <w:rFonts w:hint="eastAsia"/>
        </w:rPr>
      </w:pPr>
    </w:p>
    <w:p w14:paraId="3F49C5ED">
      <w:pPr>
        <w:pStyle w:val="4"/>
        <w:spacing w:line="285" w:lineRule="auto"/>
        <w:ind w:firstLine="0"/>
        <w:rPr>
          <w:rFonts w:hint="eastAsia"/>
        </w:rPr>
      </w:pPr>
      <w:r>
        <w:rPr>
          <w:rFonts w:hint="eastAsia"/>
        </w:rPr>
        <w:t>And, in fact, if hypocrisy did not blind us too much, we should well perceive that there is nothing but wickedness in us, and God’s wrath would strike us with such fear that we should be at our wits’ end.</w:t>
      </w:r>
    </w:p>
    <w:p w14:paraId="7EB350BC">
      <w:pPr>
        <w:pStyle w:val="4"/>
        <w:spacing w:line="285" w:lineRule="auto"/>
        <w:ind w:firstLine="0"/>
        <w:rPr>
          <w:rFonts w:hint="eastAsia"/>
        </w:rPr>
      </w:pPr>
      <w:r>
        <w:rPr>
          <w:rFonts w:hint="eastAsia"/>
        </w:rPr>
        <w:t>事实上，如果虚伪没有过分蒙蔽我们，我们就应该清楚地察觉到我们里面除了邪恶之外，一无所有，上帝的忿怒会使我们如此恐惧，以致我们束手无策。</w:t>
      </w:r>
    </w:p>
    <w:p w14:paraId="05E21751">
      <w:pPr>
        <w:pStyle w:val="4"/>
        <w:spacing w:line="285" w:lineRule="auto"/>
        <w:ind w:firstLine="0"/>
        <w:rPr>
          <w:rFonts w:hint="eastAsia"/>
        </w:rPr>
      </w:pPr>
    </w:p>
    <w:p w14:paraId="058BD45C">
      <w:pPr>
        <w:pStyle w:val="4"/>
        <w:spacing w:line="285" w:lineRule="auto"/>
        <w:ind w:firstLine="0"/>
        <w:rPr>
          <w:rFonts w:hint="eastAsia"/>
        </w:rPr>
      </w:pPr>
      <w:r>
        <w:rPr>
          <w:rFonts w:hint="eastAsia"/>
        </w:rPr>
        <w:t>But God must compel us to obedience by a strong hand, or else we cannot find in our hearts to relinquish all praise from ourselves to him.</w:t>
      </w:r>
    </w:p>
    <w:p w14:paraId="49C96B0D">
      <w:pPr>
        <w:pStyle w:val="4"/>
        <w:spacing w:line="285" w:lineRule="auto"/>
        <w:ind w:firstLine="0"/>
        <w:rPr>
          <w:rFonts w:hint="eastAsia"/>
        </w:rPr>
      </w:pPr>
      <w:r>
        <w:rPr>
          <w:rFonts w:hint="eastAsia"/>
        </w:rPr>
        <w:t>但上帝必须用强有力的手强迫我们顺服，否则我们就无法在心里放弃一切对自己的赞美而归于祂。</w:t>
      </w:r>
    </w:p>
    <w:p w14:paraId="52917C55">
      <w:pPr>
        <w:pStyle w:val="4"/>
        <w:spacing w:line="285" w:lineRule="auto"/>
        <w:ind w:firstLine="0"/>
        <w:rPr>
          <w:rFonts w:hint="eastAsia"/>
        </w:rPr>
      </w:pPr>
    </w:p>
    <w:p w14:paraId="5AB4B057">
      <w:pPr>
        <w:pStyle w:val="4"/>
        <w:spacing w:line="285" w:lineRule="auto"/>
        <w:ind w:firstLine="0"/>
        <w:rPr>
          <w:rFonts w:hint="eastAsia"/>
        </w:rPr>
      </w:pPr>
      <w:r>
        <w:rPr>
          <w:rFonts w:hint="eastAsia"/>
        </w:rPr>
        <w:t>Let us therefore note well what is meant by this statement in which it is said that we were taken into favour in Jesus Christ, because he is the well- beloved.</w:t>
      </w:r>
    </w:p>
    <w:p w14:paraId="508494F3">
      <w:pPr>
        <w:pStyle w:val="4"/>
        <w:spacing w:line="285" w:lineRule="auto"/>
        <w:ind w:firstLine="0"/>
        <w:rPr>
          <w:rFonts w:hint="eastAsia"/>
        </w:rPr>
      </w:pPr>
      <w:r>
        <w:rPr>
          <w:rFonts w:hint="eastAsia"/>
        </w:rPr>
        <w:t>因此，让我们好好注意这句话的意思，其中说我们因耶稣基督而蒙恩，因为祂是蒙爱的。</w:t>
      </w:r>
    </w:p>
    <w:p w14:paraId="16B54CB6">
      <w:pPr>
        <w:pStyle w:val="4"/>
        <w:spacing w:line="285" w:lineRule="auto"/>
        <w:ind w:firstLine="0"/>
        <w:rPr>
          <w:rFonts w:hint="eastAsia"/>
        </w:rPr>
      </w:pPr>
    </w:p>
    <w:p w14:paraId="38AAED7A">
      <w:pPr>
        <w:pStyle w:val="4"/>
        <w:spacing w:line="285" w:lineRule="auto"/>
        <w:ind w:firstLine="0"/>
        <w:rPr>
          <w:rFonts w:hint="eastAsia"/>
        </w:rPr>
      </w:pPr>
      <w:r>
        <w:rPr>
          <w:rFonts w:hint="eastAsia"/>
        </w:rPr>
        <w:t>And why is Jesus Christ called God’s well-beloved, as he is termed in the seventeenth chapter of Matthew [v. 5] and in other places, and also is shown to be so in the prophet Isaiah? [Isa. 43:4]</w:t>
      </w:r>
    </w:p>
    <w:p w14:paraId="4C1FAAF6">
      <w:pPr>
        <w:pStyle w:val="4"/>
        <w:spacing w:line="285" w:lineRule="auto"/>
        <w:ind w:firstLine="0"/>
        <w:rPr>
          <w:rFonts w:hint="eastAsia"/>
        </w:rPr>
      </w:pPr>
      <w:r>
        <w:rPr>
          <w:rFonts w:hint="eastAsia"/>
        </w:rPr>
        <w:t>为什么耶稣基督被称为上帝的爱子，正如祂在马太福音第十七章[第五节]和其他地方所称，并且在先知以赛亚书中也显明如此呢？[以赛亚书 43:4]</w:t>
      </w:r>
    </w:p>
    <w:p w14:paraId="31F3D011">
      <w:pPr>
        <w:pStyle w:val="4"/>
        <w:spacing w:line="285" w:lineRule="auto"/>
        <w:ind w:firstLine="0"/>
        <w:rPr>
          <w:rFonts w:hint="eastAsia"/>
        </w:rPr>
      </w:pPr>
    </w:p>
    <w:p w14:paraId="43C3FDB1">
      <w:pPr>
        <w:pStyle w:val="4"/>
        <w:spacing w:line="285" w:lineRule="auto"/>
        <w:ind w:firstLine="0"/>
        <w:rPr>
          <w:rFonts w:hint="eastAsia"/>
        </w:rPr>
      </w:pPr>
      <w:r>
        <w:rPr>
          <w:rFonts w:hint="eastAsia"/>
        </w:rPr>
        <w:t>It is thereby shown us that God justly hates and abhors us so long as we remain in our own natural state.</w:t>
      </w:r>
    </w:p>
    <w:p w14:paraId="62943B07">
      <w:pPr>
        <w:pStyle w:val="4"/>
        <w:spacing w:line="285" w:lineRule="auto"/>
        <w:ind w:firstLine="0"/>
        <w:rPr>
          <w:rFonts w:hint="eastAsia"/>
        </w:rPr>
      </w:pPr>
      <w:r>
        <w:rPr>
          <w:rFonts w:hint="eastAsia"/>
        </w:rPr>
        <w:t>藉此向我们显明，只要我们停留在我们自己的自然状态，上帝就理所当然地憎恨和厌恶我们。</w:t>
      </w:r>
    </w:p>
    <w:p w14:paraId="6D4F2D7D">
      <w:pPr>
        <w:pStyle w:val="4"/>
        <w:spacing w:line="285" w:lineRule="auto"/>
        <w:ind w:firstLine="0"/>
        <w:rPr>
          <w:rFonts w:hint="eastAsia"/>
        </w:rPr>
      </w:pPr>
    </w:p>
    <w:p w14:paraId="7274B82A">
      <w:pPr>
        <w:pStyle w:val="4"/>
        <w:spacing w:line="285" w:lineRule="auto"/>
        <w:ind w:firstLine="0"/>
        <w:rPr>
          <w:rFonts w:hint="eastAsia"/>
        </w:rPr>
      </w:pPr>
      <w:r>
        <w:rPr>
          <w:rFonts w:hint="eastAsia"/>
        </w:rPr>
        <w:t>For if that title were not peculiar to Jesus Christ, then it was said in vain, ‘This is my well-beloved Son in whom I am well pleased’. [Lk. 3:22]</w:t>
      </w:r>
    </w:p>
    <w:p w14:paraId="32CCE684">
      <w:pPr>
        <w:pStyle w:val="4"/>
        <w:spacing w:line="285" w:lineRule="auto"/>
        <w:ind w:firstLine="0"/>
        <w:rPr>
          <w:rFonts w:hint="eastAsia"/>
        </w:rPr>
      </w:pPr>
      <w:r>
        <w:rPr>
          <w:rFonts w:hint="eastAsia"/>
        </w:rPr>
        <w:t>因为如果那个称号并非耶稣基督所特有，那么“这是我的爱子，我所喜悦的”这句话就白说了。[路加福音 3:22]</w:t>
      </w:r>
    </w:p>
    <w:p w14:paraId="678F1437">
      <w:pPr>
        <w:pStyle w:val="4"/>
        <w:spacing w:line="285" w:lineRule="auto"/>
        <w:ind w:firstLine="0"/>
        <w:rPr>
          <w:rFonts w:hint="eastAsia"/>
        </w:rPr>
      </w:pPr>
    </w:p>
    <w:p w14:paraId="4337530A">
      <w:pPr>
        <w:pStyle w:val="4"/>
        <w:spacing w:line="285" w:lineRule="auto"/>
        <w:ind w:firstLine="0"/>
        <w:rPr>
          <w:rFonts w:hint="eastAsia"/>
        </w:rPr>
      </w:pPr>
      <w:r>
        <w:rPr>
          <w:rFonts w:hint="eastAsia"/>
        </w:rPr>
        <w:t>But if it is peculiar to Jesus Christ, then no other creature can claim it, insomuch that, although God loves his angels, yet they cannot be loved by him to perfection but by means of Jesus Christ.</w:t>
      </w:r>
    </w:p>
    <w:p w14:paraId="7CAFD480">
      <w:pPr>
        <w:pStyle w:val="4"/>
        <w:spacing w:line="285" w:lineRule="auto"/>
        <w:ind w:firstLine="0"/>
        <w:rPr>
          <w:rFonts w:hint="eastAsia"/>
        </w:rPr>
      </w:pPr>
      <w:r>
        <w:rPr>
          <w:rFonts w:hint="eastAsia"/>
        </w:rPr>
        <w:t>但如果这是耶稣基督所特有的，那么其他任何受造物都不能声称拥有它，以致虽然上帝爱祂的天使，然而他们若非藉着耶稣基督，就不能被祂爱到完美。</w:t>
      </w:r>
    </w:p>
    <w:p w14:paraId="1812DCDD">
      <w:pPr>
        <w:pStyle w:val="4"/>
        <w:spacing w:line="285" w:lineRule="auto"/>
        <w:ind w:firstLine="0"/>
        <w:rPr>
          <w:rFonts w:hint="eastAsia"/>
        </w:rPr>
      </w:pPr>
    </w:p>
    <w:p w14:paraId="4E5D15DE">
      <w:pPr>
        <w:pStyle w:val="4"/>
        <w:spacing w:line="285" w:lineRule="auto"/>
        <w:ind w:firstLine="0"/>
        <w:rPr>
          <w:rFonts w:hint="eastAsia"/>
        </w:rPr>
      </w:pPr>
      <w:r>
        <w:rPr>
          <w:rFonts w:hint="eastAsia"/>
        </w:rPr>
        <w:t>And as for us, there is indeed another consideration to be taken into</w:t>
      </w:r>
    </w:p>
    <w:p w14:paraId="4781DCC2">
      <w:pPr>
        <w:pStyle w:val="4"/>
        <w:spacing w:line="285" w:lineRule="auto"/>
        <w:ind w:firstLine="0"/>
        <w:rPr>
          <w:rFonts w:hint="eastAsia"/>
        </w:rPr>
      </w:pPr>
      <w:r>
        <w:rPr>
          <w:rFonts w:hint="eastAsia"/>
        </w:rPr>
        <w:t>至于我们，的确还有另一个因素需要考虑。</w:t>
      </w:r>
    </w:p>
    <w:p w14:paraId="3A923CF4">
      <w:pPr>
        <w:pStyle w:val="4"/>
        <w:spacing w:line="285" w:lineRule="auto"/>
        <w:ind w:firstLine="0"/>
        <w:rPr>
          <w:rFonts w:hint="eastAsia"/>
        </w:rPr>
      </w:pPr>
    </w:p>
    <w:p w14:paraId="55EB09B4">
      <w:pPr>
        <w:pStyle w:val="4"/>
        <w:spacing w:line="285" w:lineRule="auto"/>
        <w:ind w:firstLine="0"/>
        <w:rPr>
          <w:rFonts w:hint="eastAsia"/>
        </w:rPr>
      </w:pPr>
      <w:r>
        <w:rPr>
          <w:rFonts w:hint="eastAsia"/>
        </w:rPr>
        <w:t>account.</w:t>
      </w:r>
    </w:p>
    <w:p w14:paraId="51C03CC2">
      <w:pPr>
        <w:pStyle w:val="4"/>
        <w:spacing w:line="285" w:lineRule="auto"/>
        <w:ind w:firstLine="0"/>
        <w:rPr>
          <w:rFonts w:hint="eastAsia"/>
        </w:rPr>
      </w:pPr>
      <w:r>
        <w:rPr>
          <w:rFonts w:hint="eastAsia"/>
        </w:rPr>
        <w:t>账户。</w:t>
      </w:r>
    </w:p>
    <w:p w14:paraId="2E3FA1BC">
      <w:pPr>
        <w:pStyle w:val="4"/>
        <w:spacing w:line="285" w:lineRule="auto"/>
        <w:ind w:firstLine="0"/>
        <w:rPr>
          <w:rFonts w:hint="eastAsia"/>
        </w:rPr>
      </w:pPr>
    </w:p>
    <w:p w14:paraId="180A6CB5">
      <w:pPr>
        <w:pStyle w:val="4"/>
        <w:spacing w:line="285" w:lineRule="auto"/>
        <w:ind w:firstLine="0"/>
        <w:rPr>
          <w:rFonts w:hint="eastAsia"/>
        </w:rPr>
      </w:pPr>
      <w:r>
        <w:rPr>
          <w:rFonts w:hint="eastAsia"/>
        </w:rPr>
        <w:t>For (as I have said already) we are hated, and Jesus Christ is the mediator to set the angels at full accord with God, insomuch that there would be no steadfastness or constancy in them if they were not upheld by him. [Col. 1:17—20]</w:t>
      </w:r>
    </w:p>
    <w:p w14:paraId="074DE443">
      <w:pPr>
        <w:pStyle w:val="4"/>
        <w:spacing w:line="285" w:lineRule="auto"/>
        <w:ind w:firstLine="0"/>
        <w:rPr>
          <w:rFonts w:hint="eastAsia"/>
        </w:rPr>
      </w:pPr>
      <w:r>
        <w:rPr>
          <w:rFonts w:hint="eastAsia"/>
        </w:rPr>
        <w:t>因为（正如我已经说过的）我们是被憎恨的，而耶稣基督是中保，使天使与上帝完全和谐，以致如果他们不被祂扶持，他们里面就不会有坚定或恒常。[歌罗西书 1:17-20]</w:t>
      </w:r>
    </w:p>
    <w:p w14:paraId="5B24DF22">
      <w:pPr>
        <w:pStyle w:val="4"/>
        <w:spacing w:line="285" w:lineRule="auto"/>
        <w:ind w:firstLine="0"/>
        <w:rPr>
          <w:rFonts w:hint="eastAsia"/>
        </w:rPr>
      </w:pPr>
    </w:p>
    <w:p w14:paraId="537EDA24">
      <w:pPr>
        <w:pStyle w:val="4"/>
        <w:spacing w:line="285" w:lineRule="auto"/>
        <w:ind w:firstLine="0"/>
        <w:rPr>
          <w:rFonts w:hint="eastAsia"/>
        </w:rPr>
      </w:pPr>
      <w:r>
        <w:rPr>
          <w:rFonts w:hint="eastAsia"/>
        </w:rPr>
        <w:t>And besides, their righteousness should not be perfect except they were blessed and elected in him.</w:t>
      </w:r>
    </w:p>
    <w:p w14:paraId="59D744E6">
      <w:pPr>
        <w:pStyle w:val="4"/>
        <w:spacing w:line="285" w:lineRule="auto"/>
        <w:ind w:firstLine="0"/>
        <w:rPr>
          <w:rFonts w:hint="eastAsia"/>
        </w:rPr>
      </w:pPr>
      <w:r>
        <w:rPr>
          <w:rFonts w:hint="eastAsia"/>
        </w:rPr>
        <w:t>此外，除非他们在祂里面蒙福并被拣选，否则他们的义就不完全。</w:t>
      </w:r>
    </w:p>
    <w:p w14:paraId="7ED12860">
      <w:pPr>
        <w:pStyle w:val="4"/>
        <w:spacing w:line="285" w:lineRule="auto"/>
        <w:ind w:firstLine="0"/>
        <w:rPr>
          <w:rFonts w:hint="eastAsia"/>
        </w:rPr>
      </w:pPr>
    </w:p>
    <w:p w14:paraId="5F41FD2C">
      <w:pPr>
        <w:pStyle w:val="4"/>
        <w:spacing w:line="285" w:lineRule="auto"/>
        <w:ind w:firstLine="0"/>
        <w:rPr>
          <w:rFonts w:hint="eastAsia"/>
        </w:rPr>
      </w:pPr>
      <w:r>
        <w:rPr>
          <w:rFonts w:hint="eastAsia"/>
        </w:rPr>
        <w:t>So much for one point.</w:t>
      </w:r>
    </w:p>
    <w:p w14:paraId="76272021">
      <w:pPr>
        <w:pStyle w:val="4"/>
        <w:spacing w:line="285" w:lineRule="auto"/>
        <w:ind w:firstLine="0"/>
        <w:rPr>
          <w:rFonts w:hint="eastAsia"/>
        </w:rPr>
      </w:pPr>
      <w:r>
        <w:rPr>
          <w:rFonts w:hint="eastAsia"/>
        </w:rPr>
        <w:t>这一点就说到这里。</w:t>
      </w:r>
    </w:p>
    <w:p w14:paraId="38ADA5FC">
      <w:pPr>
        <w:pStyle w:val="4"/>
        <w:spacing w:line="285" w:lineRule="auto"/>
        <w:ind w:firstLine="0"/>
        <w:rPr>
          <w:rFonts w:hint="eastAsia"/>
        </w:rPr>
      </w:pPr>
    </w:p>
    <w:p w14:paraId="50C5EAD2">
      <w:pPr>
        <w:pStyle w:val="4"/>
        <w:spacing w:line="285" w:lineRule="auto"/>
        <w:ind w:firstLine="0"/>
        <w:rPr>
          <w:rFonts w:hint="eastAsia"/>
        </w:rPr>
      </w:pPr>
      <w:r>
        <w:rPr>
          <w:rFonts w:hint="eastAsia"/>
        </w:rPr>
        <w:t>As for us, seeing we are estranged from God through sin, he must needs take us as his enemies and be an adversary to us.</w:t>
      </w:r>
    </w:p>
    <w:p w14:paraId="1457CAB4">
      <w:pPr>
        <w:pStyle w:val="4"/>
        <w:spacing w:line="285" w:lineRule="auto"/>
        <w:ind w:firstLine="0"/>
        <w:rPr>
          <w:rFonts w:hint="eastAsia"/>
        </w:rPr>
      </w:pPr>
      <w:r>
        <w:rPr>
          <w:rFonts w:hint="eastAsia"/>
        </w:rPr>
        <w:t>至于我们，既然我们因罪而与上帝疏远，祂就必须将我们视为祂的仇敌，并作我们的对头。</w:t>
      </w:r>
    </w:p>
    <w:p w14:paraId="09E3D20D">
      <w:pPr>
        <w:pStyle w:val="4"/>
        <w:spacing w:line="285" w:lineRule="auto"/>
        <w:ind w:firstLine="0"/>
        <w:rPr>
          <w:rFonts w:hint="eastAsia"/>
        </w:rPr>
      </w:pPr>
    </w:p>
    <w:p w14:paraId="712906E8">
      <w:pPr>
        <w:pStyle w:val="4"/>
        <w:spacing w:line="285" w:lineRule="auto"/>
        <w:ind w:firstLine="0"/>
        <w:rPr>
          <w:rFonts w:hint="eastAsia"/>
        </w:rPr>
      </w:pPr>
      <w:r>
        <w:rPr>
          <w:rFonts w:hint="eastAsia"/>
        </w:rPr>
        <w:t>Jesus Christ therefore is the only well-beloved among men, and as for all the rest of us, God detests and disclaims us, even so far as to say that it repented him that he had made man; [Gen. 6:7] which saying of his means that we are not worthy to be numbered among asses, dogs and other beasts.</w:t>
      </w:r>
    </w:p>
    <w:p w14:paraId="7EC3E890">
      <w:pPr>
        <w:pStyle w:val="4"/>
        <w:spacing w:line="285" w:lineRule="auto"/>
        <w:ind w:firstLine="0"/>
        <w:rPr>
          <w:rFonts w:hint="eastAsia"/>
        </w:rPr>
      </w:pPr>
      <w:r>
        <w:rPr>
          <w:rFonts w:hint="eastAsia"/>
        </w:rPr>
        <w:t>因此，耶稣基督是人中间唯一蒙爱的，至于我们其余所有的人，上帝憎恶并否认我们，甚至到了说祂后悔造了人；[创世记 6:7]祂这句话的意思是，我们不配被列在驴、狗和其他野兽之中。</w:t>
      </w:r>
    </w:p>
    <w:p w14:paraId="1A1420E3">
      <w:pPr>
        <w:pStyle w:val="4"/>
        <w:spacing w:line="285" w:lineRule="auto"/>
        <w:ind w:firstLine="0"/>
        <w:rPr>
          <w:rFonts w:hint="eastAsia"/>
        </w:rPr>
      </w:pPr>
    </w:p>
    <w:p w14:paraId="34FD10DA">
      <w:pPr>
        <w:pStyle w:val="4"/>
        <w:spacing w:line="285" w:lineRule="auto"/>
        <w:ind w:firstLine="0"/>
        <w:rPr>
          <w:rFonts w:hint="eastAsia"/>
        </w:rPr>
      </w:pPr>
      <w:r>
        <w:rPr>
          <w:rFonts w:hint="eastAsia"/>
        </w:rPr>
        <w:t>For they remain still God’s creatures in the same state that he created them, but we are so wretched and perverse that we deserve to be cut down and to have the remembrance of us cursed and execrable before God.</w:t>
      </w:r>
    </w:p>
    <w:p w14:paraId="512B4594">
      <w:pPr>
        <w:pStyle w:val="4"/>
        <w:spacing w:line="285" w:lineRule="auto"/>
        <w:ind w:firstLine="0"/>
        <w:rPr>
          <w:rFonts w:hint="eastAsia"/>
        </w:rPr>
      </w:pPr>
      <w:r>
        <w:rPr>
          <w:rFonts w:hint="eastAsia"/>
        </w:rPr>
        <w:t>因为它们仍然是上帝的受造物，处于祂创造它们时的同样状态，但我们是如此悲惨和悖逆，以致我们理当被砍伐，并且我们应在上帝面前受咒诅和憎恶。</w:t>
      </w:r>
    </w:p>
    <w:p w14:paraId="56890E28">
      <w:pPr>
        <w:pStyle w:val="4"/>
        <w:spacing w:line="285" w:lineRule="auto"/>
        <w:ind w:firstLine="0"/>
        <w:rPr>
          <w:rFonts w:hint="eastAsia"/>
        </w:rPr>
      </w:pPr>
    </w:p>
    <w:p w14:paraId="27ACD431">
      <w:pPr>
        <w:pStyle w:val="4"/>
        <w:spacing w:line="285" w:lineRule="auto"/>
        <w:ind w:firstLine="0"/>
        <w:rPr>
          <w:rFonts w:hint="eastAsia"/>
        </w:rPr>
      </w:pPr>
      <w:r>
        <w:rPr>
          <w:rFonts w:hint="eastAsia"/>
        </w:rPr>
        <w:t>Now let us go on bragging and boasting, and seeking our coats of arms to ennoble ourselves, for we see how the Holy Spirit degrades all such as think themselves to be worth anything.</w:t>
      </w:r>
    </w:p>
    <w:p w14:paraId="417FAB03">
      <w:pPr>
        <w:pStyle w:val="4"/>
        <w:spacing w:line="285" w:lineRule="auto"/>
        <w:ind w:firstLine="0"/>
        <w:rPr>
          <w:rFonts w:hint="eastAsia"/>
        </w:rPr>
      </w:pPr>
      <w:r>
        <w:rPr>
          <w:rFonts w:hint="eastAsia"/>
        </w:rPr>
        <w:t>现在让我们继续吹嘘夸耀，并寻求我们的纹章来使自己高贵，因为我们看到圣灵如何贬低所有那些自以为有什么价值的人。</w:t>
      </w:r>
    </w:p>
    <w:p w14:paraId="596FD814">
      <w:pPr>
        <w:pStyle w:val="4"/>
        <w:spacing w:line="285" w:lineRule="auto"/>
        <w:ind w:firstLine="0"/>
        <w:rPr>
          <w:rFonts w:hint="eastAsia"/>
        </w:rPr>
      </w:pPr>
    </w:p>
    <w:p w14:paraId="6A7F6B8D">
      <w:pPr>
        <w:pStyle w:val="4"/>
        <w:spacing w:line="285" w:lineRule="auto"/>
        <w:ind w:firstLine="0"/>
        <w:rPr>
          <w:rFonts w:hint="eastAsia"/>
        </w:rPr>
      </w:pPr>
      <w:r>
        <w:rPr>
          <w:rFonts w:hint="eastAsia"/>
        </w:rPr>
        <w:t>Wherefore, let us consider that if we are enemies unto God, we are in a worse state than if we had never been created.</w:t>
      </w:r>
    </w:p>
    <w:p w14:paraId="0F68A3B5">
      <w:pPr>
        <w:pStyle w:val="4"/>
        <w:spacing w:line="285" w:lineRule="auto"/>
        <w:ind w:firstLine="0"/>
        <w:rPr>
          <w:rFonts w:hint="eastAsia"/>
        </w:rPr>
      </w:pPr>
      <w:r>
        <w:rPr>
          <w:rFonts w:hint="eastAsia"/>
        </w:rPr>
        <w:t>因此，让我们思考，如果我们是上帝的仇敌，我们的处境就比我们从未被创造出来更糟。</w:t>
      </w:r>
    </w:p>
    <w:p w14:paraId="15C7ADBE">
      <w:pPr>
        <w:pStyle w:val="4"/>
        <w:spacing w:line="285" w:lineRule="auto"/>
        <w:ind w:firstLine="0"/>
        <w:rPr>
          <w:rFonts w:hint="eastAsia"/>
        </w:rPr>
      </w:pPr>
    </w:p>
    <w:p w14:paraId="17D48052">
      <w:pPr>
        <w:pStyle w:val="4"/>
        <w:spacing w:line="285" w:lineRule="auto"/>
        <w:ind w:firstLine="0"/>
        <w:rPr>
          <w:rFonts w:hint="eastAsia"/>
        </w:rPr>
      </w:pPr>
      <w:r>
        <w:rPr>
          <w:rFonts w:hint="eastAsia"/>
        </w:rPr>
        <w:t>But at this point St. Paul tells us that ‘God has accepted us in his well-beloved’.</w:t>
      </w:r>
    </w:p>
    <w:p w14:paraId="02DBE09F">
      <w:pPr>
        <w:pStyle w:val="4"/>
        <w:spacing w:line="285" w:lineRule="auto"/>
        <w:ind w:firstLine="0"/>
        <w:rPr>
          <w:rFonts w:hint="eastAsia"/>
        </w:rPr>
      </w:pPr>
      <w:r>
        <w:rPr>
          <w:rFonts w:hint="eastAsia"/>
        </w:rPr>
        <w:t>但此时圣保罗告诉我们：“上帝在祂的爱子里悦纳了我们。”</w:t>
      </w:r>
    </w:p>
    <w:p w14:paraId="18B1CA47">
      <w:pPr>
        <w:pStyle w:val="4"/>
        <w:spacing w:line="285" w:lineRule="auto"/>
        <w:ind w:firstLine="0"/>
        <w:rPr>
          <w:rFonts w:hint="eastAsia"/>
        </w:rPr>
      </w:pPr>
    </w:p>
    <w:p w14:paraId="25D87261">
      <w:pPr>
        <w:pStyle w:val="4"/>
        <w:spacing w:line="285" w:lineRule="auto"/>
        <w:ind w:firstLine="0"/>
        <w:rPr>
          <w:rFonts w:hint="eastAsia"/>
        </w:rPr>
      </w:pPr>
      <w:r>
        <w:rPr>
          <w:rFonts w:hint="eastAsia"/>
        </w:rPr>
        <w:t>Seeing then that our Lord Jesus Christ is received by God his Father to be the beloved, not only in his own person but also in respect of the love that is extended to all the members of his body, by that means we are gathered together again and God embraces us for his children, whereas formerly we were his enemies and utterly detestable to him.</w:t>
      </w:r>
    </w:p>
    <w:p w14:paraId="73EB6DD6">
      <w:pPr>
        <w:pStyle w:val="4"/>
        <w:spacing w:line="285" w:lineRule="auto"/>
        <w:ind w:firstLine="0"/>
        <w:rPr>
          <w:rFonts w:hint="eastAsia"/>
        </w:rPr>
      </w:pPr>
      <w:r>
        <w:rPr>
          <w:rFonts w:hint="eastAsia"/>
        </w:rPr>
        <w:t>那么，既然我们的主耶稣基督被祂的父上帝接纳为蒙爱的，不仅在祂自己的位格中，而且也关乎那延伸到祂身体所有肢体的爱，藉此我们再次聚集起来，上帝接纳我们作祂的儿女，而先前我们是祂的仇敌，并且完全为祂所憎恶。</w:t>
      </w:r>
    </w:p>
    <w:p w14:paraId="5A9FCFBC">
      <w:pPr>
        <w:pStyle w:val="4"/>
        <w:spacing w:line="285" w:lineRule="auto"/>
        <w:ind w:firstLine="0"/>
        <w:rPr>
          <w:rFonts w:hint="eastAsia"/>
        </w:rPr>
      </w:pPr>
    </w:p>
    <w:p w14:paraId="4EE9D8A6">
      <w:pPr>
        <w:pStyle w:val="4"/>
        <w:spacing w:line="285" w:lineRule="auto"/>
        <w:ind w:firstLine="0"/>
        <w:rPr>
          <w:rFonts w:hint="eastAsia"/>
        </w:rPr>
      </w:pPr>
      <w:r>
        <w:rPr>
          <w:rFonts w:hint="eastAsia"/>
        </w:rPr>
        <w:t>But, be that as it may, we must always come back to this election that we have spoken of before.</w:t>
      </w:r>
    </w:p>
    <w:p w14:paraId="22A2174D">
      <w:pPr>
        <w:pStyle w:val="4"/>
        <w:spacing w:line="285" w:lineRule="auto"/>
        <w:ind w:firstLine="0"/>
        <w:rPr>
          <w:rFonts w:hint="eastAsia"/>
        </w:rPr>
      </w:pPr>
      <w:r>
        <w:rPr>
          <w:rFonts w:hint="eastAsia"/>
        </w:rPr>
        <w:t>但无论如何，我们必须总是回到我们先前所说的这个拣选。</w:t>
      </w:r>
    </w:p>
    <w:p w14:paraId="52E5876E">
      <w:pPr>
        <w:pStyle w:val="4"/>
        <w:spacing w:line="285" w:lineRule="auto"/>
        <w:ind w:firstLine="0"/>
        <w:rPr>
          <w:rFonts w:hint="eastAsia"/>
        </w:rPr>
      </w:pPr>
    </w:p>
    <w:p w14:paraId="4C5F49EE">
      <w:pPr>
        <w:pStyle w:val="4"/>
        <w:spacing w:line="285" w:lineRule="auto"/>
        <w:ind w:firstLine="0"/>
        <w:rPr>
          <w:rFonts w:hint="eastAsia"/>
        </w:rPr>
      </w:pPr>
      <w:r>
        <w:rPr>
          <w:rFonts w:hint="eastAsia"/>
        </w:rPr>
        <w:t>For the graces communicated to us in our Lord Jesus Christ proceed also from the same source.</w:t>
      </w:r>
    </w:p>
    <w:p w14:paraId="43931343">
      <w:pPr>
        <w:pStyle w:val="4"/>
        <w:spacing w:line="285" w:lineRule="auto"/>
        <w:ind w:firstLine="0"/>
        <w:rPr>
          <w:rFonts w:hint="eastAsia"/>
        </w:rPr>
      </w:pPr>
      <w:r>
        <w:rPr>
          <w:rFonts w:hint="eastAsia"/>
        </w:rPr>
        <w:t>因为在我们主耶稣基督里传给我们的恩典，也出自同一源头。</w:t>
      </w:r>
    </w:p>
    <w:p w14:paraId="09787EEA">
      <w:pPr>
        <w:pStyle w:val="4"/>
        <w:spacing w:line="285" w:lineRule="auto"/>
        <w:ind w:firstLine="0"/>
        <w:rPr>
          <w:rFonts w:hint="eastAsia"/>
        </w:rPr>
      </w:pPr>
    </w:p>
    <w:p w14:paraId="63DEF83D">
      <w:pPr>
        <w:pStyle w:val="4"/>
        <w:spacing w:line="285" w:lineRule="auto"/>
        <w:ind w:firstLine="0"/>
        <w:rPr>
          <w:rFonts w:hint="eastAsia"/>
        </w:rPr>
      </w:pPr>
      <w:r>
        <w:rPr>
          <w:rFonts w:hint="eastAsia"/>
        </w:rPr>
        <w:t>Next, continuing the subject I have touched on already, he shows us the great need we have of being well-beloved in Jesus Christ.</w:t>
      </w:r>
    </w:p>
    <w:p w14:paraId="6AF16358">
      <w:pPr>
        <w:pStyle w:val="4"/>
        <w:spacing w:line="285" w:lineRule="auto"/>
        <w:ind w:firstLine="0"/>
        <w:rPr>
          <w:rFonts w:hint="eastAsia"/>
        </w:rPr>
      </w:pPr>
      <w:r>
        <w:rPr>
          <w:rFonts w:hint="eastAsia"/>
        </w:rPr>
        <w:t>其次，继续我先前已经触及的主题，祂向我们显明我们多么需要在耶稣基督里蒙爱。</w:t>
      </w:r>
    </w:p>
    <w:p w14:paraId="467A99D8">
      <w:pPr>
        <w:pStyle w:val="4"/>
        <w:spacing w:line="285" w:lineRule="auto"/>
        <w:ind w:firstLine="0"/>
        <w:rPr>
          <w:rFonts w:hint="eastAsia"/>
        </w:rPr>
      </w:pPr>
    </w:p>
    <w:p w14:paraId="58DEE9BE">
      <w:pPr>
        <w:pStyle w:val="4"/>
        <w:spacing w:line="285" w:lineRule="auto"/>
        <w:ind w:firstLine="0"/>
        <w:rPr>
          <w:rFonts w:hint="eastAsia"/>
        </w:rPr>
      </w:pPr>
      <w:r>
        <w:rPr>
          <w:rFonts w:hint="eastAsia"/>
        </w:rPr>
        <w:t>For if we were not persuaded (by God) we would never grant (I mean unfeignedly) that we owe everything to God.</w:t>
      </w:r>
    </w:p>
    <w:p w14:paraId="6499BE05">
      <w:pPr>
        <w:pStyle w:val="4"/>
        <w:spacing w:line="285" w:lineRule="auto"/>
        <w:ind w:firstLine="0"/>
        <w:rPr>
          <w:rFonts w:hint="eastAsia"/>
        </w:rPr>
      </w:pPr>
      <w:r>
        <w:rPr>
          <w:rFonts w:hint="eastAsia"/>
        </w:rPr>
        <w:t>因为如果我们没有被（上帝）说服，我们就永远不会承认（我的意思是真诚地）我们一切都欠上帝的。</w:t>
      </w:r>
    </w:p>
    <w:p w14:paraId="04EC1537">
      <w:pPr>
        <w:pStyle w:val="4"/>
        <w:spacing w:line="285" w:lineRule="auto"/>
        <w:ind w:firstLine="0"/>
        <w:rPr>
          <w:rFonts w:hint="eastAsia"/>
        </w:rPr>
      </w:pPr>
    </w:p>
    <w:p w14:paraId="5B9B17D1">
      <w:pPr>
        <w:pStyle w:val="4"/>
        <w:spacing w:line="285" w:lineRule="auto"/>
        <w:ind w:firstLine="0"/>
        <w:rPr>
          <w:rFonts w:hint="eastAsia"/>
        </w:rPr>
      </w:pPr>
      <w:r>
        <w:rPr>
          <w:rFonts w:hint="eastAsia"/>
        </w:rPr>
        <w:t>For we are always labouring to advance ourselves some way or other, and every one of us seeks how he may reserve something to himself though it amount to no more than the point of a pin.</w:t>
      </w:r>
    </w:p>
    <w:p w14:paraId="3200DB9C">
      <w:pPr>
        <w:pStyle w:val="4"/>
        <w:spacing w:line="285" w:lineRule="auto"/>
        <w:ind w:firstLine="0"/>
        <w:rPr>
          <w:rFonts w:hint="eastAsia"/>
        </w:rPr>
      </w:pPr>
      <w:r>
        <w:rPr>
          <w:rFonts w:hint="eastAsia"/>
        </w:rPr>
        <w:t>因为我们总是努力以某种方式提升自己，我们每一个人都寻求如何为自己保留一些东西，即使那不过是针尖大小。</w:t>
      </w:r>
    </w:p>
    <w:p w14:paraId="0D6ED36E">
      <w:pPr>
        <w:pStyle w:val="4"/>
        <w:spacing w:line="285" w:lineRule="auto"/>
        <w:ind w:firstLine="0"/>
        <w:rPr>
          <w:rFonts w:hint="eastAsia"/>
        </w:rPr>
      </w:pPr>
    </w:p>
    <w:p w14:paraId="4A8E3C20">
      <w:pPr>
        <w:pStyle w:val="4"/>
        <w:spacing w:line="285" w:lineRule="auto"/>
        <w:ind w:firstLine="0"/>
        <w:rPr>
          <w:rFonts w:hint="eastAsia"/>
        </w:rPr>
      </w:pPr>
      <w:r>
        <w:rPr>
          <w:rFonts w:hint="eastAsia"/>
        </w:rPr>
        <w:t>But, on the contrary, St. Paul shows us that God must really love us apart from ourselves, and that if we are well pleasing to him it must not be in respect of our own selves.</w:t>
      </w:r>
    </w:p>
    <w:p w14:paraId="505B3B89">
      <w:pPr>
        <w:pStyle w:val="4"/>
        <w:spacing w:line="285" w:lineRule="auto"/>
        <w:ind w:firstLine="0"/>
        <w:rPr>
          <w:rFonts w:hint="eastAsia"/>
        </w:rPr>
      </w:pPr>
      <w:r>
        <w:rPr>
          <w:rFonts w:hint="eastAsia"/>
        </w:rPr>
        <w:t>但相反，圣保罗向我们显明，上帝必定真的爱我们，与我们自身无关，如果我们蒙祂喜悦，那必定不是因为我们自己。</w:t>
      </w:r>
    </w:p>
    <w:p w14:paraId="6576A39B">
      <w:pPr>
        <w:pStyle w:val="4"/>
        <w:spacing w:line="285" w:lineRule="auto"/>
        <w:ind w:firstLine="0"/>
        <w:rPr>
          <w:rFonts w:hint="eastAsia"/>
        </w:rPr>
      </w:pPr>
    </w:p>
    <w:p w14:paraId="4B91BD31">
      <w:pPr>
        <w:pStyle w:val="4"/>
        <w:spacing w:line="285" w:lineRule="auto"/>
        <w:ind w:firstLine="0"/>
        <w:rPr>
          <w:rFonts w:hint="eastAsia"/>
        </w:rPr>
      </w:pPr>
      <w:r>
        <w:rPr>
          <w:rFonts w:hint="eastAsia"/>
        </w:rPr>
        <w:t>And why? For we are captives and bondslaves of sin.</w:t>
      </w:r>
    </w:p>
    <w:p w14:paraId="07579E78">
      <w:pPr>
        <w:pStyle w:val="4"/>
        <w:spacing w:line="285" w:lineRule="auto"/>
        <w:ind w:firstLine="0"/>
        <w:rPr>
          <w:rFonts w:hint="eastAsia"/>
        </w:rPr>
      </w:pPr>
      <w:r>
        <w:rPr>
          <w:rFonts w:hint="eastAsia"/>
        </w:rPr>
        <w:t>为什么？因为我们是罪的俘虏和奴隶。</w:t>
      </w:r>
    </w:p>
    <w:p w14:paraId="3B73D249">
      <w:pPr>
        <w:pStyle w:val="4"/>
        <w:spacing w:line="285" w:lineRule="auto"/>
        <w:ind w:firstLine="0"/>
        <w:rPr>
          <w:rFonts w:hint="eastAsia"/>
        </w:rPr>
      </w:pPr>
    </w:p>
    <w:p w14:paraId="57B2D2B0">
      <w:pPr>
        <w:pStyle w:val="4"/>
        <w:spacing w:line="285" w:lineRule="auto"/>
        <w:ind w:firstLine="0"/>
        <w:rPr>
          <w:rFonts w:hint="eastAsia"/>
        </w:rPr>
      </w:pPr>
      <w:r>
        <w:rPr>
          <w:rFonts w:hint="eastAsia"/>
        </w:rPr>
        <w:t>We are held down under the yoke and tyranny of Satan.</w:t>
      </w:r>
    </w:p>
    <w:p w14:paraId="12DBAFD7">
      <w:pPr>
        <w:pStyle w:val="4"/>
        <w:spacing w:line="285" w:lineRule="auto"/>
        <w:ind w:firstLine="0"/>
        <w:rPr>
          <w:rFonts w:hint="eastAsia"/>
        </w:rPr>
      </w:pPr>
      <w:r>
        <w:rPr>
          <w:rFonts w:hint="eastAsia"/>
        </w:rPr>
        <w:t>我们被撒旦的轭和暴政所压制。</w:t>
      </w:r>
    </w:p>
    <w:p w14:paraId="01984E84">
      <w:pPr>
        <w:pStyle w:val="4"/>
        <w:spacing w:line="285" w:lineRule="auto"/>
        <w:ind w:firstLine="0"/>
        <w:rPr>
          <w:rFonts w:hint="eastAsia"/>
        </w:rPr>
      </w:pPr>
    </w:p>
    <w:p w14:paraId="23CEE4AD">
      <w:pPr>
        <w:pStyle w:val="4"/>
        <w:spacing w:line="285" w:lineRule="auto"/>
        <w:ind w:firstLine="0"/>
        <w:rPr>
          <w:rFonts w:hint="eastAsia"/>
        </w:rPr>
      </w:pPr>
      <w:r>
        <w:rPr>
          <w:rFonts w:hint="eastAsia"/>
        </w:rPr>
        <w:t>In short, we are shut up in the bondage of death till we are ransomed by our Lord Jesus Christ.</w:t>
      </w:r>
    </w:p>
    <w:p w14:paraId="3611034D">
      <w:pPr>
        <w:pStyle w:val="4"/>
        <w:spacing w:line="285" w:lineRule="auto"/>
        <w:ind w:firstLine="0"/>
        <w:rPr>
          <w:rFonts w:hint="eastAsia"/>
        </w:rPr>
      </w:pPr>
      <w:r>
        <w:rPr>
          <w:rFonts w:hint="eastAsia"/>
        </w:rPr>
        <w:t>简而言之，我们被囚禁在死亡的捆绑之中，直到我们被我们的主耶稣基督所救赎。</w:t>
      </w:r>
    </w:p>
    <w:p w14:paraId="4A758E53">
      <w:pPr>
        <w:pStyle w:val="4"/>
        <w:spacing w:line="285" w:lineRule="auto"/>
        <w:ind w:firstLine="0"/>
        <w:rPr>
          <w:rFonts w:hint="eastAsia"/>
        </w:rPr>
      </w:pPr>
    </w:p>
    <w:p w14:paraId="486D3040">
      <w:pPr>
        <w:pStyle w:val="4"/>
        <w:spacing w:line="285" w:lineRule="auto"/>
        <w:ind w:firstLine="0"/>
        <w:rPr>
          <w:rFonts w:hint="eastAsia"/>
        </w:rPr>
      </w:pPr>
      <w:r>
        <w:rPr>
          <w:rFonts w:hint="eastAsia"/>
        </w:rPr>
        <w:t>Now then we see that the sum of this teaching is that men are admonished to get out of themselves and to seek their salvation in the pure goodness of God, even by adopting the means proposed to us here, namely, to resort to our Lord Jesus Christ.</w:t>
      </w:r>
    </w:p>
    <w:p w14:paraId="39182EE3">
      <w:pPr>
        <w:pStyle w:val="4"/>
        <w:spacing w:line="285" w:lineRule="auto"/>
        <w:ind w:firstLine="0"/>
        <w:rPr>
          <w:rFonts w:hint="eastAsia"/>
        </w:rPr>
      </w:pPr>
      <w:r>
        <w:rPr>
          <w:rFonts w:hint="eastAsia"/>
        </w:rPr>
        <w:t>那么，我们看到这个教导的总纲是，人受到警戒要脱离自己，并在上帝纯粹的良善中寻求他们的救恩，甚至要采纳这里向我们提出的方法，即投靠我们的主耶稣基督。</w:t>
      </w:r>
    </w:p>
    <w:p w14:paraId="3ACC5A80">
      <w:pPr>
        <w:pStyle w:val="4"/>
        <w:spacing w:line="285" w:lineRule="auto"/>
        <w:ind w:firstLine="0"/>
        <w:rPr>
          <w:rFonts w:hint="eastAsia"/>
        </w:rPr>
      </w:pPr>
    </w:p>
    <w:p w14:paraId="7A224AC6">
      <w:pPr>
        <w:pStyle w:val="4"/>
        <w:spacing w:line="285" w:lineRule="auto"/>
        <w:ind w:firstLine="0"/>
        <w:rPr>
          <w:rFonts w:hint="eastAsia"/>
        </w:rPr>
      </w:pPr>
      <w:r>
        <w:rPr>
          <w:rFonts w:hint="eastAsia"/>
        </w:rPr>
        <w:t>For there are two evil extremes against which we must be on our guard.</w:t>
      </w:r>
    </w:p>
    <w:p w14:paraId="3D6CC719">
      <w:pPr>
        <w:pStyle w:val="4"/>
        <w:spacing w:line="285" w:lineRule="auto"/>
        <w:ind w:firstLine="0"/>
        <w:rPr>
          <w:rFonts w:hint="eastAsia"/>
        </w:rPr>
      </w:pPr>
      <w:r>
        <w:rPr>
          <w:rFonts w:hint="eastAsia"/>
        </w:rPr>
        <w:t>因为有两个邪恶的极端是我们必须提防的。</w:t>
      </w:r>
    </w:p>
    <w:p w14:paraId="301B9AAB">
      <w:pPr>
        <w:pStyle w:val="4"/>
        <w:spacing w:line="285" w:lineRule="auto"/>
        <w:ind w:firstLine="0"/>
        <w:rPr>
          <w:rFonts w:hint="eastAsia"/>
        </w:rPr>
      </w:pPr>
    </w:p>
    <w:p w14:paraId="4C1989EF">
      <w:pPr>
        <w:pStyle w:val="4"/>
        <w:spacing w:line="285" w:lineRule="auto"/>
        <w:ind w:firstLine="0"/>
        <w:rPr>
          <w:rFonts w:hint="eastAsia"/>
        </w:rPr>
      </w:pPr>
      <w:r>
        <w:rPr>
          <w:rFonts w:hint="eastAsia"/>
        </w:rPr>
        <w:t>One is that in coming to our Lord Jesus Christ we must not imagine that there is any worthiness in us why he should make us partakers of his benefits. [Matt. 8:8]</w:t>
      </w:r>
    </w:p>
    <w:p w14:paraId="3E743F9C">
      <w:pPr>
        <w:pStyle w:val="4"/>
        <w:spacing w:line="285" w:lineRule="auto"/>
        <w:ind w:firstLine="0"/>
        <w:rPr>
          <w:rFonts w:hint="eastAsia"/>
        </w:rPr>
      </w:pPr>
      <w:r>
        <w:rPr>
          <w:rFonts w:hint="eastAsia"/>
        </w:rPr>
        <w:t>其一是，当我们来到我们主耶稣基督面前时，我们不可想象我们里面有什么价值，使祂应该使我们分享祂的恩惠。[马太福音 8:8]</w:t>
      </w:r>
    </w:p>
    <w:p w14:paraId="19C10816">
      <w:pPr>
        <w:pStyle w:val="4"/>
        <w:spacing w:line="285" w:lineRule="auto"/>
        <w:ind w:firstLine="0"/>
        <w:rPr>
          <w:rFonts w:hint="eastAsia"/>
        </w:rPr>
      </w:pPr>
    </w:p>
    <w:p w14:paraId="4C865499">
      <w:pPr>
        <w:pStyle w:val="4"/>
        <w:spacing w:line="285" w:lineRule="auto"/>
        <w:ind w:firstLine="0"/>
        <w:rPr>
          <w:rFonts w:hint="eastAsia"/>
        </w:rPr>
      </w:pPr>
      <w:r>
        <w:rPr>
          <w:rFonts w:hint="eastAsia"/>
        </w:rPr>
        <w:t>And how may that vice be corrected?</w:t>
      </w:r>
    </w:p>
    <w:p w14:paraId="68667203">
      <w:pPr>
        <w:pStyle w:val="4"/>
        <w:spacing w:line="285" w:lineRule="auto"/>
        <w:ind w:firstLine="0"/>
        <w:rPr>
          <w:rFonts w:hint="eastAsia"/>
        </w:rPr>
      </w:pPr>
      <w:r>
        <w:rPr>
          <w:rFonts w:hint="eastAsia"/>
        </w:rPr>
        <w:t>那个恶习如何才能纠正呢？</w:t>
      </w:r>
    </w:p>
    <w:p w14:paraId="5167D453">
      <w:pPr>
        <w:pStyle w:val="4"/>
        <w:spacing w:line="285" w:lineRule="auto"/>
        <w:ind w:firstLine="0"/>
        <w:rPr>
          <w:rFonts w:hint="eastAsia"/>
        </w:rPr>
      </w:pPr>
    </w:p>
    <w:p w14:paraId="21F3213C">
      <w:pPr>
        <w:pStyle w:val="4"/>
        <w:spacing w:line="285" w:lineRule="auto"/>
        <w:ind w:firstLine="0"/>
        <w:rPr>
          <w:rFonts w:hint="eastAsia"/>
        </w:rPr>
      </w:pPr>
      <w:r>
        <w:rPr>
          <w:rFonts w:hint="eastAsia"/>
        </w:rPr>
        <w:t>Even by being led to God’s gratuitous election.</w:t>
      </w:r>
    </w:p>
    <w:p w14:paraId="7FE76A45">
      <w:pPr>
        <w:pStyle w:val="4"/>
        <w:spacing w:line="285" w:lineRule="auto"/>
        <w:ind w:firstLine="0"/>
        <w:rPr>
          <w:rFonts w:hint="eastAsia"/>
        </w:rPr>
      </w:pPr>
      <w:r>
        <w:rPr>
          <w:rFonts w:hint="eastAsia"/>
        </w:rPr>
        <w:t>甚至藉着被引导到上帝白白的拣选。</w:t>
      </w:r>
    </w:p>
    <w:p w14:paraId="0CE000CE">
      <w:pPr>
        <w:pStyle w:val="4"/>
        <w:spacing w:line="285" w:lineRule="auto"/>
        <w:ind w:firstLine="0"/>
        <w:rPr>
          <w:rFonts w:hint="eastAsia"/>
        </w:rPr>
      </w:pPr>
    </w:p>
    <w:p w14:paraId="7618A462">
      <w:pPr>
        <w:pStyle w:val="4"/>
        <w:spacing w:line="285" w:lineRule="auto"/>
        <w:ind w:firstLine="0"/>
        <w:rPr>
          <w:rFonts w:hint="eastAsia"/>
        </w:rPr>
      </w:pPr>
      <w:r>
        <w:rPr>
          <w:rFonts w:hint="eastAsia"/>
        </w:rPr>
        <w:t>For the very reason why men presume so much upon their own free will, and the very ground also on which they build the opinion that they have conceived of their own merits and worthiness, is that they do not know that they are nothing in any other respect than that God has accepted them of his own pure goodness and grace because he had elected them already in his own eternal counsel.</w:t>
      </w:r>
    </w:p>
    <w:p w14:paraId="5686E0DB">
      <w:pPr>
        <w:pStyle w:val="4"/>
        <w:spacing w:line="285" w:lineRule="auto"/>
        <w:ind w:firstLine="0"/>
        <w:rPr>
          <w:rFonts w:hint="eastAsia"/>
        </w:rPr>
      </w:pPr>
      <w:r>
        <w:rPr>
          <w:rFonts w:hint="eastAsia"/>
        </w:rPr>
        <w:t>因为人之所以如此自负于自己的自由意志，以及他们建立自己功绩和价值观念的基础，正是因为他们不知道，除了上帝凭祂自己纯粹的良善和恩典接纳了他们，因为祂已经在祂永恒的旨意中拣选了他们之外，他们在任何其他方面都一无是处。</w:t>
      </w:r>
    </w:p>
    <w:p w14:paraId="6CF8C3E9">
      <w:pPr>
        <w:pStyle w:val="4"/>
        <w:spacing w:line="285" w:lineRule="auto"/>
        <w:ind w:firstLine="0"/>
        <w:rPr>
          <w:rFonts w:hint="eastAsia"/>
        </w:rPr>
      </w:pPr>
    </w:p>
    <w:p w14:paraId="3609062E">
      <w:pPr>
        <w:pStyle w:val="4"/>
        <w:spacing w:line="285" w:lineRule="auto"/>
        <w:ind w:firstLine="0"/>
        <w:rPr>
          <w:rFonts w:hint="eastAsia"/>
        </w:rPr>
      </w:pPr>
      <w:r>
        <w:rPr>
          <w:rFonts w:hint="eastAsia"/>
        </w:rPr>
        <w:t>Therefore, we cannot by any means attribute the beginning of our salvation to God, except we confess that which is shown us here, namely, that we were utterly damned and accursed at the time he</w:t>
      </w:r>
    </w:p>
    <w:p w14:paraId="6973C902">
      <w:pPr>
        <w:pStyle w:val="4"/>
        <w:spacing w:line="285" w:lineRule="auto"/>
        <w:ind w:firstLine="0"/>
        <w:rPr>
          <w:rFonts w:hint="eastAsia"/>
        </w:rPr>
      </w:pPr>
      <w:r>
        <w:rPr>
          <w:rFonts w:hint="eastAsia"/>
        </w:rPr>
        <w:t>因此，我们无论如何都不能将我们救恩的开端归功于上帝，除非我们承认这里向我们显明的，即当祂</w:t>
      </w:r>
    </w:p>
    <w:p w14:paraId="17380CD9">
      <w:pPr>
        <w:pStyle w:val="4"/>
        <w:spacing w:line="285" w:lineRule="auto"/>
        <w:ind w:firstLine="0"/>
        <w:rPr>
          <w:rFonts w:hint="eastAsia"/>
        </w:rPr>
      </w:pPr>
    </w:p>
    <w:p w14:paraId="43E6EB20">
      <w:pPr>
        <w:pStyle w:val="4"/>
        <w:spacing w:line="285" w:lineRule="auto"/>
        <w:ind w:firstLine="0"/>
        <w:rPr>
          <w:rFonts w:hint="eastAsia"/>
        </w:rPr>
      </w:pPr>
      <w:r>
        <w:rPr>
          <w:rFonts w:hint="eastAsia"/>
        </w:rPr>
        <w:t>adopted us, and that the origin of his adoption of us is that he had predestinated us beforehand, even before the creation of the world.</w:t>
      </w:r>
    </w:p>
    <w:p w14:paraId="2D8042C1">
      <w:pPr>
        <w:pStyle w:val="4"/>
        <w:spacing w:line="285" w:lineRule="auto"/>
        <w:ind w:firstLine="0"/>
        <w:rPr>
          <w:rFonts w:hint="eastAsia"/>
        </w:rPr>
      </w:pPr>
      <w:r>
        <w:rPr>
          <w:rFonts w:hint="eastAsia"/>
        </w:rPr>
        <w:t>收养了我们，并且祂收养我们的根源在于祂预先预定了我们，甚至在创世之前。</w:t>
      </w:r>
    </w:p>
    <w:p w14:paraId="7E2B004C">
      <w:pPr>
        <w:pStyle w:val="4"/>
        <w:spacing w:line="285" w:lineRule="auto"/>
        <w:ind w:firstLine="0"/>
        <w:rPr>
          <w:rFonts w:hint="eastAsia"/>
        </w:rPr>
      </w:pPr>
    </w:p>
    <w:p w14:paraId="3419CFCC">
      <w:pPr>
        <w:pStyle w:val="4"/>
        <w:spacing w:line="285" w:lineRule="auto"/>
        <w:ind w:firstLine="0"/>
        <w:rPr>
          <w:rFonts w:hint="eastAsia"/>
        </w:rPr>
      </w:pPr>
      <w:r>
        <w:rPr>
          <w:rFonts w:hint="eastAsia"/>
        </w:rPr>
        <w:t>Take note of that for one point.</w:t>
      </w:r>
    </w:p>
    <w:p w14:paraId="72EDEBAD">
      <w:pPr>
        <w:pStyle w:val="4"/>
        <w:spacing w:line="285" w:lineRule="auto"/>
        <w:ind w:firstLine="0"/>
        <w:rPr>
          <w:rFonts w:hint="eastAsia"/>
        </w:rPr>
      </w:pPr>
      <w:r>
        <w:rPr>
          <w:rFonts w:hint="eastAsia"/>
        </w:rPr>
        <w:t>注意这一点。</w:t>
      </w:r>
    </w:p>
    <w:p w14:paraId="5B4E274D">
      <w:pPr>
        <w:pStyle w:val="4"/>
        <w:spacing w:line="285" w:lineRule="auto"/>
        <w:ind w:firstLine="0"/>
        <w:rPr>
          <w:rFonts w:hint="eastAsia"/>
        </w:rPr>
      </w:pPr>
    </w:p>
    <w:p w14:paraId="54719E19">
      <w:pPr>
        <w:pStyle w:val="4"/>
        <w:spacing w:line="285" w:lineRule="auto"/>
        <w:ind w:firstLine="0"/>
        <w:rPr>
          <w:rFonts w:hint="eastAsia"/>
        </w:rPr>
      </w:pPr>
      <w:r>
        <w:rPr>
          <w:rFonts w:hint="eastAsia"/>
        </w:rPr>
        <w:t>The second evil extreme against which we must guard ourselves well, is speculation.</w:t>
      </w:r>
    </w:p>
    <w:p w14:paraId="504178CB">
      <w:pPr>
        <w:pStyle w:val="4"/>
        <w:spacing w:line="285" w:lineRule="auto"/>
        <w:ind w:firstLine="0"/>
        <w:rPr>
          <w:rFonts w:hint="eastAsia"/>
        </w:rPr>
      </w:pPr>
      <w:r>
        <w:rPr>
          <w:rFonts w:hint="eastAsia"/>
        </w:rPr>
        <w:t>我们必须好好提防的第二个邪恶极端是臆测。</w:t>
      </w:r>
    </w:p>
    <w:p w14:paraId="2C717C69">
      <w:pPr>
        <w:pStyle w:val="4"/>
        <w:spacing w:line="285" w:lineRule="auto"/>
        <w:ind w:firstLine="0"/>
        <w:rPr>
          <w:rFonts w:hint="eastAsia"/>
        </w:rPr>
      </w:pPr>
    </w:p>
    <w:p w14:paraId="750EA06C">
      <w:pPr>
        <w:pStyle w:val="4"/>
        <w:spacing w:line="285" w:lineRule="auto"/>
        <w:ind w:firstLine="0"/>
        <w:rPr>
          <w:rFonts w:hint="eastAsia"/>
        </w:rPr>
      </w:pPr>
      <w:r>
        <w:rPr>
          <w:rFonts w:hint="eastAsia"/>
        </w:rPr>
        <w:t>Many fanciful people say, ‘Ho! as for me, I shall never know whether God has elected me and, therefore, I must still remain in my perdition’.</w:t>
      </w:r>
    </w:p>
    <w:p w14:paraId="3367C4ED">
      <w:pPr>
        <w:pStyle w:val="4"/>
        <w:spacing w:line="285" w:lineRule="auto"/>
        <w:ind w:firstLine="0"/>
        <w:rPr>
          <w:rFonts w:hint="eastAsia"/>
        </w:rPr>
      </w:pPr>
      <w:r>
        <w:rPr>
          <w:rFonts w:hint="eastAsia"/>
        </w:rPr>
        <w:t>许多异想天开的人说：“嗬！至于我，我永远不会知道上帝是否拣选了我，因此，我必须仍然留在我的沉沦之中。”</w:t>
      </w:r>
    </w:p>
    <w:p w14:paraId="28531507">
      <w:pPr>
        <w:pStyle w:val="4"/>
        <w:spacing w:line="285" w:lineRule="auto"/>
        <w:ind w:firstLine="0"/>
        <w:rPr>
          <w:rFonts w:hint="eastAsia"/>
        </w:rPr>
      </w:pPr>
    </w:p>
    <w:p w14:paraId="6F19BD34">
      <w:pPr>
        <w:pStyle w:val="4"/>
        <w:spacing w:line="285" w:lineRule="auto"/>
        <w:ind w:firstLine="0"/>
        <w:rPr>
          <w:rFonts w:hint="eastAsia"/>
        </w:rPr>
      </w:pPr>
      <w:r>
        <w:rPr>
          <w:rFonts w:hint="eastAsia"/>
        </w:rPr>
        <w:t>Yes, but that is for want of coming to Jesus Christ.</w:t>
      </w:r>
    </w:p>
    <w:p w14:paraId="2ACD55D5">
      <w:pPr>
        <w:pStyle w:val="4"/>
        <w:spacing w:line="285" w:lineRule="auto"/>
        <w:ind w:firstLine="0"/>
        <w:rPr>
          <w:rFonts w:hint="eastAsia"/>
        </w:rPr>
      </w:pPr>
      <w:r>
        <w:rPr>
          <w:rFonts w:hint="eastAsia"/>
        </w:rPr>
        <w:t>是的，但那是由于没有来到耶稣基督面前。</w:t>
      </w:r>
    </w:p>
    <w:p w14:paraId="223C8BCB">
      <w:pPr>
        <w:pStyle w:val="4"/>
        <w:spacing w:line="285" w:lineRule="auto"/>
        <w:ind w:firstLine="0"/>
        <w:rPr>
          <w:rFonts w:hint="eastAsia"/>
        </w:rPr>
      </w:pPr>
    </w:p>
    <w:p w14:paraId="6714AB8B">
      <w:pPr>
        <w:pStyle w:val="4"/>
        <w:spacing w:line="285" w:lineRule="auto"/>
        <w:ind w:firstLine="0"/>
        <w:rPr>
          <w:rFonts w:hint="eastAsia"/>
        </w:rPr>
      </w:pPr>
      <w:r>
        <w:rPr>
          <w:rFonts w:hint="eastAsia"/>
        </w:rPr>
        <w:t>How do we know that God has elected us before the creation of the world?</w:t>
      </w:r>
    </w:p>
    <w:p w14:paraId="5926F359">
      <w:pPr>
        <w:pStyle w:val="4"/>
        <w:spacing w:line="285" w:lineRule="auto"/>
        <w:ind w:firstLine="0"/>
        <w:rPr>
          <w:rFonts w:hint="eastAsia"/>
        </w:rPr>
      </w:pPr>
      <w:r>
        <w:rPr>
          <w:rFonts w:hint="eastAsia"/>
        </w:rPr>
        <w:t>我们如何知道上帝在创世之前就拣选了我们呢？</w:t>
      </w:r>
    </w:p>
    <w:p w14:paraId="36E940BD">
      <w:pPr>
        <w:pStyle w:val="4"/>
        <w:spacing w:line="285" w:lineRule="auto"/>
        <w:ind w:firstLine="0"/>
        <w:rPr>
          <w:rFonts w:hint="eastAsia"/>
        </w:rPr>
      </w:pPr>
    </w:p>
    <w:p w14:paraId="1584D63D">
      <w:pPr>
        <w:pStyle w:val="4"/>
        <w:spacing w:line="285" w:lineRule="auto"/>
        <w:ind w:firstLine="0"/>
        <w:rPr>
          <w:rFonts w:hint="eastAsia"/>
        </w:rPr>
      </w:pPr>
      <w:r>
        <w:rPr>
          <w:rFonts w:hint="eastAsia"/>
        </w:rPr>
        <w:t>By believing in Jesus Christ.</w:t>
      </w:r>
    </w:p>
    <w:p w14:paraId="1EDFF306">
      <w:pPr>
        <w:pStyle w:val="4"/>
        <w:spacing w:line="285" w:lineRule="auto"/>
        <w:ind w:firstLine="0"/>
        <w:rPr>
          <w:rFonts w:hint="eastAsia"/>
        </w:rPr>
      </w:pPr>
      <w:r>
        <w:rPr>
          <w:rFonts w:hint="eastAsia"/>
        </w:rPr>
        <w:t>藉着相信耶稣基督。</w:t>
      </w:r>
    </w:p>
    <w:p w14:paraId="5C555502">
      <w:pPr>
        <w:pStyle w:val="4"/>
        <w:spacing w:line="285" w:lineRule="auto"/>
        <w:ind w:firstLine="0"/>
        <w:rPr>
          <w:rFonts w:hint="eastAsia"/>
        </w:rPr>
      </w:pPr>
    </w:p>
    <w:p w14:paraId="7B2EA40A">
      <w:pPr>
        <w:pStyle w:val="4"/>
        <w:spacing w:line="285" w:lineRule="auto"/>
        <w:ind w:firstLine="0"/>
        <w:rPr>
          <w:rFonts w:hint="eastAsia"/>
        </w:rPr>
      </w:pPr>
      <w:r>
        <w:rPr>
          <w:rFonts w:hint="eastAsia"/>
        </w:rPr>
        <w:t>I said before that faith proceeds from election and is the fruit of it, which shows that the root is hidden within.</w:t>
      </w:r>
    </w:p>
    <w:p w14:paraId="3B0BE34C">
      <w:pPr>
        <w:pStyle w:val="4"/>
        <w:spacing w:line="285" w:lineRule="auto"/>
        <w:ind w:firstLine="0"/>
        <w:rPr>
          <w:rFonts w:hint="eastAsia"/>
        </w:rPr>
      </w:pPr>
      <w:r>
        <w:rPr>
          <w:rFonts w:hint="eastAsia"/>
        </w:rPr>
        <w:t>我先前说过，信心出自拣选，是拣选的果子，这表明根是隐藏在里面的。</w:t>
      </w:r>
    </w:p>
    <w:p w14:paraId="513B3605">
      <w:pPr>
        <w:pStyle w:val="4"/>
        <w:spacing w:line="285" w:lineRule="auto"/>
        <w:ind w:firstLine="0"/>
        <w:rPr>
          <w:rFonts w:hint="eastAsia"/>
        </w:rPr>
      </w:pPr>
    </w:p>
    <w:p w14:paraId="6EA02420">
      <w:pPr>
        <w:pStyle w:val="4"/>
        <w:spacing w:line="285" w:lineRule="auto"/>
        <w:ind w:firstLine="0"/>
        <w:rPr>
          <w:rFonts w:hint="eastAsia"/>
        </w:rPr>
      </w:pPr>
      <w:r>
        <w:rPr>
          <w:rFonts w:hint="eastAsia"/>
        </w:rPr>
        <w:t>Whosoever then believes is thereby assured that God has worked in him, and faith is, as it were, the duplicate copy that God gives us of the original of our adoption.</w:t>
      </w:r>
    </w:p>
    <w:p w14:paraId="3DDDB9D6">
      <w:pPr>
        <w:pStyle w:val="4"/>
        <w:spacing w:line="285" w:lineRule="auto"/>
        <w:ind w:firstLine="0"/>
        <w:rPr>
          <w:rFonts w:hint="eastAsia"/>
        </w:rPr>
      </w:pPr>
      <w:r>
        <w:rPr>
          <w:rFonts w:hint="eastAsia"/>
        </w:rPr>
        <w:t>那么，凡相信的人，藉此就确信上帝已经在祂里面动工了，信心，可以说是，上帝赐给我们我们蒙收养之原件的副本。</w:t>
      </w:r>
    </w:p>
    <w:p w14:paraId="6C393E4E">
      <w:pPr>
        <w:pStyle w:val="4"/>
        <w:spacing w:line="285" w:lineRule="auto"/>
        <w:ind w:firstLine="0"/>
        <w:rPr>
          <w:rFonts w:hint="eastAsia"/>
        </w:rPr>
      </w:pPr>
    </w:p>
    <w:p w14:paraId="4471D748">
      <w:pPr>
        <w:pStyle w:val="4"/>
        <w:spacing w:line="285" w:lineRule="auto"/>
        <w:ind w:firstLine="0"/>
        <w:rPr>
          <w:rFonts w:hint="eastAsia"/>
        </w:rPr>
      </w:pPr>
      <w:r>
        <w:rPr>
          <w:rFonts w:hint="eastAsia"/>
        </w:rPr>
        <w:t>God has his eternal counsel, and he always reserves to himself the chief and original record of which he gives us a copy by faith.</w:t>
      </w:r>
    </w:p>
    <w:p w14:paraId="3B8A17B0">
      <w:pPr>
        <w:pStyle w:val="4"/>
        <w:spacing w:line="285" w:lineRule="auto"/>
        <w:ind w:firstLine="0"/>
        <w:rPr>
          <w:rFonts w:hint="eastAsia"/>
        </w:rPr>
      </w:pPr>
      <w:r>
        <w:rPr>
          <w:rFonts w:hint="eastAsia"/>
        </w:rPr>
        <w:t>上帝有祂永恒的旨意，祂总是为自己保留主要的和原始的记录，祂藉着信心将副本赐给我们。</w:t>
      </w:r>
    </w:p>
    <w:p w14:paraId="2170ADD5">
      <w:pPr>
        <w:pStyle w:val="4"/>
        <w:spacing w:line="285" w:lineRule="auto"/>
        <w:ind w:firstLine="0"/>
        <w:rPr>
          <w:rFonts w:hint="eastAsia"/>
        </w:rPr>
      </w:pPr>
    </w:p>
    <w:p w14:paraId="2E254FD3">
      <w:pPr>
        <w:pStyle w:val="4"/>
        <w:spacing w:line="285" w:lineRule="auto"/>
        <w:ind w:firstLine="0"/>
        <w:rPr>
          <w:rFonts w:hint="eastAsia"/>
        </w:rPr>
      </w:pPr>
      <w:r>
        <w:rPr>
          <w:rFonts w:hint="eastAsia"/>
        </w:rPr>
        <w:t>I speak here after the manner of men, for we know that God uses neither paper nor parchment on which to write our names, and I have told you already that, to speak properly, the register in which we are enrolled is our Lord Jesus Christ.</w:t>
      </w:r>
    </w:p>
    <w:p w14:paraId="5A615931">
      <w:pPr>
        <w:pStyle w:val="4"/>
        <w:spacing w:line="285" w:lineRule="auto"/>
        <w:ind w:firstLine="0"/>
        <w:rPr>
          <w:rFonts w:hint="eastAsia"/>
        </w:rPr>
      </w:pPr>
      <w:r>
        <w:rPr>
          <w:rFonts w:hint="eastAsia"/>
        </w:rPr>
        <w:t>我在这里是按照人的方式说话，因为我们知道上帝既不用纸也不用羊皮纸来写我们的名字，并且我已经告诉过你们，严格地说，我们被登记在册的登记册就是我们的主耶稣基督。</w:t>
      </w:r>
    </w:p>
    <w:p w14:paraId="4FF857E7">
      <w:pPr>
        <w:pStyle w:val="4"/>
        <w:spacing w:line="285" w:lineRule="auto"/>
        <w:ind w:firstLine="0"/>
        <w:rPr>
          <w:rFonts w:hint="eastAsia"/>
        </w:rPr>
      </w:pPr>
    </w:p>
    <w:p w14:paraId="519F60DF">
      <w:pPr>
        <w:pStyle w:val="4"/>
        <w:spacing w:line="285" w:lineRule="auto"/>
        <w:ind w:firstLine="0"/>
        <w:rPr>
          <w:rFonts w:hint="eastAsia"/>
        </w:rPr>
      </w:pPr>
      <w:r>
        <w:rPr>
          <w:rFonts w:hint="eastAsia"/>
        </w:rPr>
        <w:t>Nevertheless, God keeps to himself the knowledge of our election, as a prince would do the chief and original register.</w:t>
      </w:r>
    </w:p>
    <w:p w14:paraId="5F3A5E31">
      <w:pPr>
        <w:pStyle w:val="4"/>
        <w:spacing w:line="285" w:lineRule="auto"/>
        <w:ind w:firstLine="0"/>
        <w:rPr>
          <w:rFonts w:hint="eastAsia"/>
        </w:rPr>
      </w:pPr>
      <w:r>
        <w:rPr>
          <w:rFonts w:hint="eastAsia"/>
        </w:rPr>
        <w:t>然而，上帝将我们蒙拣选的知识保留给自己，如同君王会保留主要的和原始的登记册一样。</w:t>
      </w:r>
    </w:p>
    <w:p w14:paraId="21DB952D">
      <w:pPr>
        <w:pStyle w:val="4"/>
        <w:spacing w:line="285" w:lineRule="auto"/>
        <w:ind w:firstLine="0"/>
        <w:rPr>
          <w:rFonts w:hint="eastAsia"/>
        </w:rPr>
      </w:pPr>
    </w:p>
    <w:p w14:paraId="1A6E7DB4">
      <w:pPr>
        <w:pStyle w:val="4"/>
        <w:spacing w:line="285" w:lineRule="auto"/>
        <w:ind w:firstLine="0"/>
        <w:rPr>
          <w:rFonts w:hint="eastAsia"/>
        </w:rPr>
      </w:pPr>
      <w:r>
        <w:rPr>
          <w:rFonts w:hint="eastAsia"/>
        </w:rPr>
        <w:t>But yet he gives us sufficiently authentic copies or deeds of it, in that he imprints it in our hearts by his Holy Spirit that we are his children.</w:t>
      </w:r>
    </w:p>
    <w:p w14:paraId="5387AB36">
      <w:pPr>
        <w:pStyle w:val="4"/>
        <w:spacing w:line="285" w:lineRule="auto"/>
        <w:ind w:firstLine="0"/>
        <w:rPr>
          <w:rFonts w:hint="eastAsia"/>
        </w:rPr>
      </w:pPr>
      <w:r>
        <w:rPr>
          <w:rFonts w:hint="eastAsia"/>
        </w:rPr>
        <w:t>然而祂却赐给我们足够真实的副本或契约，因为祂藉着祂的圣灵在我们心里印证我们是祂的儿女。</w:t>
      </w:r>
    </w:p>
    <w:p w14:paraId="1C49A200">
      <w:pPr>
        <w:pStyle w:val="4"/>
        <w:spacing w:line="285" w:lineRule="auto"/>
        <w:ind w:firstLine="0"/>
        <w:rPr>
          <w:rFonts w:hint="eastAsia"/>
        </w:rPr>
      </w:pPr>
    </w:p>
    <w:p w14:paraId="3C490EC3">
      <w:pPr>
        <w:pStyle w:val="4"/>
        <w:spacing w:line="285" w:lineRule="auto"/>
        <w:ind w:firstLine="0"/>
        <w:rPr>
          <w:rFonts w:hint="eastAsia"/>
        </w:rPr>
      </w:pPr>
      <w:r>
        <w:rPr>
          <w:rFonts w:hint="eastAsia"/>
        </w:rPr>
        <w:t>You see then that the faith which we have in our Lord Jesus Christ is enough to assure us of our election, and therefore, what more do we ask I told you that Jesus Christ is the mirror in which God beholds us when he wishes to find us acceptable to himself.</w:t>
      </w:r>
    </w:p>
    <w:p w14:paraId="38AF5BF0">
      <w:pPr>
        <w:pStyle w:val="4"/>
        <w:spacing w:line="285" w:lineRule="auto"/>
        <w:ind w:firstLine="0"/>
        <w:rPr>
          <w:rFonts w:hint="eastAsia"/>
        </w:rPr>
      </w:pPr>
      <w:r>
        <w:rPr>
          <w:rFonts w:hint="eastAsia"/>
        </w:rPr>
        <w:t>那么，你们看到我们在我们主耶稣基督里的信心足以向我们保证我们的拣选，因此，我们还要求什么呢？我告诉过你们，耶稣基督是上帝在希望我们蒙祂悦纳时，用来察看我们的镜子。</w:t>
      </w:r>
    </w:p>
    <w:p w14:paraId="7DA285EA">
      <w:pPr>
        <w:pStyle w:val="4"/>
        <w:spacing w:line="285" w:lineRule="auto"/>
        <w:ind w:firstLine="0"/>
        <w:rPr>
          <w:rFonts w:hint="eastAsia"/>
        </w:rPr>
      </w:pPr>
    </w:p>
    <w:p w14:paraId="6CEEBC66">
      <w:pPr>
        <w:pStyle w:val="4"/>
        <w:spacing w:line="285" w:lineRule="auto"/>
        <w:ind w:firstLine="0"/>
        <w:rPr>
          <w:rFonts w:hint="eastAsia"/>
        </w:rPr>
      </w:pPr>
      <w:r>
        <w:rPr>
          <w:rFonts w:hint="eastAsia"/>
        </w:rPr>
        <w:t>Likewise, on our side, he is the mirror on</w:t>
      </w:r>
    </w:p>
    <w:p w14:paraId="4759F1E0">
      <w:pPr>
        <w:pStyle w:val="4"/>
        <w:spacing w:line="285" w:lineRule="auto"/>
        <w:ind w:firstLine="0"/>
        <w:rPr>
          <w:rFonts w:hint="eastAsia"/>
        </w:rPr>
      </w:pPr>
      <w:r>
        <w:rPr>
          <w:rFonts w:hint="eastAsia"/>
        </w:rPr>
        <w:t>同样，就我们而言，祂是镜子</w:t>
      </w:r>
    </w:p>
    <w:p w14:paraId="1CE09F78">
      <w:pPr>
        <w:pStyle w:val="4"/>
        <w:spacing w:line="285" w:lineRule="auto"/>
        <w:ind w:firstLine="0"/>
        <w:rPr>
          <w:rFonts w:hint="eastAsia"/>
        </w:rPr>
      </w:pPr>
    </w:p>
    <w:p w14:paraId="64E22E29">
      <w:pPr>
        <w:pStyle w:val="4"/>
        <w:spacing w:line="285" w:lineRule="auto"/>
        <w:ind w:firstLine="0"/>
        <w:rPr>
          <w:rFonts w:hint="eastAsia"/>
        </w:rPr>
      </w:pPr>
      <w:r>
        <w:rPr>
          <w:rFonts w:hint="eastAsia"/>
        </w:rPr>
        <w:t>which we must cast our eyes and look, when we desire to come to the knowledge of our</w:t>
      </w:r>
    </w:p>
    <w:p w14:paraId="617EAAA0">
      <w:pPr>
        <w:pStyle w:val="4"/>
        <w:spacing w:line="285" w:lineRule="auto"/>
        <w:ind w:firstLine="0"/>
        <w:rPr>
          <w:rFonts w:hint="eastAsia"/>
        </w:rPr>
      </w:pPr>
      <w:r>
        <w:rPr>
          <w:rFonts w:hint="eastAsia"/>
        </w:rPr>
        <w:t>当我们渴望认识我们的</w:t>
      </w:r>
    </w:p>
    <w:p w14:paraId="7C174E60">
      <w:pPr>
        <w:pStyle w:val="4"/>
        <w:spacing w:line="285" w:lineRule="auto"/>
        <w:ind w:firstLine="0"/>
        <w:rPr>
          <w:rFonts w:hint="eastAsia"/>
        </w:rPr>
      </w:pPr>
    </w:p>
    <w:p w14:paraId="46A14145">
      <w:pPr>
        <w:pStyle w:val="4"/>
        <w:spacing w:line="285" w:lineRule="auto"/>
        <w:ind w:firstLine="0"/>
        <w:rPr>
          <w:rFonts w:hint="eastAsia"/>
        </w:rPr>
      </w:pPr>
      <w:r>
        <w:rPr>
          <w:rFonts w:hint="eastAsia"/>
        </w:rPr>
        <w:t>election.</w:t>
      </w:r>
    </w:p>
    <w:p w14:paraId="2AECFE5C">
      <w:pPr>
        <w:pStyle w:val="4"/>
        <w:spacing w:line="285" w:lineRule="auto"/>
        <w:ind w:firstLine="0"/>
        <w:rPr>
          <w:rFonts w:hint="eastAsia"/>
        </w:rPr>
      </w:pPr>
      <w:r>
        <w:rPr>
          <w:rFonts w:hint="eastAsia"/>
        </w:rPr>
        <w:t>选举。</w:t>
      </w:r>
    </w:p>
    <w:p w14:paraId="0DA5E51F">
      <w:pPr>
        <w:pStyle w:val="4"/>
        <w:spacing w:line="285" w:lineRule="auto"/>
        <w:ind w:firstLine="0"/>
        <w:rPr>
          <w:rFonts w:hint="eastAsia"/>
        </w:rPr>
      </w:pPr>
    </w:p>
    <w:p w14:paraId="6E534A4E">
      <w:pPr>
        <w:pStyle w:val="4"/>
        <w:spacing w:line="285" w:lineRule="auto"/>
        <w:ind w:firstLine="0"/>
        <w:rPr>
          <w:rFonts w:hint="eastAsia"/>
        </w:rPr>
      </w:pPr>
      <w:r>
        <w:rPr>
          <w:rFonts w:hint="eastAsia"/>
        </w:rPr>
        <w:t>For whoever believes in Jesus Christ is God’s child and consequently his heir, as I have declared before. [Jn. 1:12; I Jn. 5:1]</w:t>
      </w:r>
    </w:p>
    <w:p w14:paraId="361B8516">
      <w:pPr>
        <w:pStyle w:val="4"/>
        <w:spacing w:line="285" w:lineRule="auto"/>
        <w:ind w:firstLine="0"/>
        <w:rPr>
          <w:rFonts w:hint="eastAsia"/>
        </w:rPr>
      </w:pPr>
      <w:r>
        <w:rPr>
          <w:rFonts w:hint="eastAsia"/>
        </w:rPr>
        <w:t>因为凡信耶稣基督的，就是上帝的儿女，因此也是祂的后嗣，正如我先前所宣告的。[约翰福音 1:12；约翰一书 5:1]</w:t>
      </w:r>
    </w:p>
    <w:p w14:paraId="7F8A1D99">
      <w:pPr>
        <w:pStyle w:val="4"/>
        <w:spacing w:line="285" w:lineRule="auto"/>
        <w:ind w:firstLine="0"/>
        <w:rPr>
          <w:rFonts w:hint="eastAsia"/>
        </w:rPr>
      </w:pPr>
    </w:p>
    <w:p w14:paraId="4BF1A9D6">
      <w:pPr>
        <w:pStyle w:val="4"/>
        <w:spacing w:line="285" w:lineRule="auto"/>
        <w:ind w:firstLine="0"/>
        <w:rPr>
          <w:rFonts w:hint="eastAsia"/>
        </w:rPr>
      </w:pPr>
      <w:r>
        <w:rPr>
          <w:rFonts w:hint="eastAsia"/>
        </w:rPr>
        <w:t>It follows then that if we have faith, we are also adopted.</w:t>
      </w:r>
    </w:p>
    <w:p w14:paraId="6505E13E">
      <w:pPr>
        <w:pStyle w:val="4"/>
        <w:spacing w:line="285" w:lineRule="auto"/>
        <w:ind w:firstLine="0"/>
        <w:rPr>
          <w:rFonts w:hint="eastAsia"/>
        </w:rPr>
      </w:pPr>
      <w:r>
        <w:rPr>
          <w:rFonts w:hint="eastAsia"/>
        </w:rPr>
        <w:t>那么，如果我们有信心，我们也被收养了。</w:t>
      </w:r>
    </w:p>
    <w:p w14:paraId="184FB522">
      <w:pPr>
        <w:pStyle w:val="4"/>
        <w:spacing w:line="285" w:lineRule="auto"/>
        <w:ind w:firstLine="0"/>
        <w:rPr>
          <w:rFonts w:hint="eastAsia"/>
        </w:rPr>
      </w:pPr>
    </w:p>
    <w:p w14:paraId="030802D7">
      <w:pPr>
        <w:pStyle w:val="4"/>
        <w:spacing w:line="285" w:lineRule="auto"/>
        <w:ind w:firstLine="0"/>
        <w:rPr>
          <w:rFonts w:hint="eastAsia"/>
        </w:rPr>
      </w:pPr>
      <w:r>
        <w:rPr>
          <w:rFonts w:hint="eastAsia"/>
        </w:rPr>
        <w:t>For why does God give us faith?</w:t>
      </w:r>
    </w:p>
    <w:p w14:paraId="18815886">
      <w:pPr>
        <w:pStyle w:val="4"/>
        <w:spacing w:line="285" w:lineRule="auto"/>
        <w:ind w:firstLine="0"/>
        <w:rPr>
          <w:rFonts w:hint="eastAsia"/>
        </w:rPr>
      </w:pPr>
      <w:r>
        <w:rPr>
          <w:rFonts w:hint="eastAsia"/>
        </w:rPr>
        <w:t>因为上帝为什么赐给我们信心呢？</w:t>
      </w:r>
    </w:p>
    <w:p w14:paraId="36C40236">
      <w:pPr>
        <w:pStyle w:val="4"/>
        <w:spacing w:line="285" w:lineRule="auto"/>
        <w:ind w:firstLine="0"/>
        <w:rPr>
          <w:rFonts w:hint="eastAsia"/>
        </w:rPr>
      </w:pPr>
    </w:p>
    <w:p w14:paraId="7858FD7C">
      <w:pPr>
        <w:pStyle w:val="4"/>
        <w:spacing w:line="285" w:lineRule="auto"/>
        <w:ind w:firstLine="0"/>
        <w:rPr>
          <w:rFonts w:hint="eastAsia"/>
        </w:rPr>
      </w:pPr>
      <w:r>
        <w:rPr>
          <w:rFonts w:hint="eastAsia"/>
        </w:rPr>
        <w:t>Even because he elected us before the creation of the world.</w:t>
      </w:r>
    </w:p>
    <w:p w14:paraId="2B11A8BB">
      <w:pPr>
        <w:pStyle w:val="4"/>
        <w:spacing w:line="285" w:lineRule="auto"/>
        <w:ind w:firstLine="0"/>
        <w:rPr>
          <w:rFonts w:hint="eastAsia"/>
        </w:rPr>
      </w:pPr>
      <w:r>
        <w:rPr>
          <w:rFonts w:hint="eastAsia"/>
        </w:rPr>
        <w:t>甚至因为祂在创世之前就拣选了我们。</w:t>
      </w:r>
    </w:p>
    <w:p w14:paraId="6FA8D6EE">
      <w:pPr>
        <w:pStyle w:val="4"/>
        <w:spacing w:line="285" w:lineRule="auto"/>
        <w:ind w:firstLine="0"/>
        <w:rPr>
          <w:rFonts w:hint="eastAsia"/>
        </w:rPr>
      </w:pPr>
    </w:p>
    <w:p w14:paraId="7D4ACC67">
      <w:pPr>
        <w:pStyle w:val="4"/>
        <w:spacing w:line="285" w:lineRule="auto"/>
        <w:ind w:firstLine="0"/>
        <w:rPr>
          <w:rFonts w:hint="eastAsia"/>
        </w:rPr>
      </w:pPr>
      <w:r>
        <w:rPr>
          <w:rFonts w:hint="eastAsia"/>
        </w:rPr>
        <w:t>This therefore is an infallible order, that insofar as the faithful receive God’s grace and embrace his mercy, holding Jesus Christ as their Head, to obtain salvation in his way, they know assuredly that God has adopted them.</w:t>
      </w:r>
    </w:p>
    <w:p w14:paraId="4D45F1BD">
      <w:pPr>
        <w:pStyle w:val="4"/>
        <w:spacing w:line="285" w:lineRule="auto"/>
        <w:ind w:firstLine="0"/>
        <w:rPr>
          <w:rFonts w:hint="eastAsia"/>
        </w:rPr>
      </w:pPr>
      <w:r>
        <w:rPr>
          <w:rFonts w:hint="eastAsia"/>
        </w:rPr>
        <w:t>因此，这是一个无误的次序，只要信徒领受上帝的恩典并拥抱祂的怜悯，以耶稣基督为他们的元首，以祂的方式获得救恩，他们就确信上帝已经收养了他们。</w:t>
      </w:r>
    </w:p>
    <w:p w14:paraId="513D3A3E">
      <w:pPr>
        <w:pStyle w:val="4"/>
        <w:spacing w:line="285" w:lineRule="auto"/>
        <w:ind w:firstLine="0"/>
        <w:rPr>
          <w:rFonts w:hint="eastAsia"/>
        </w:rPr>
      </w:pPr>
    </w:p>
    <w:p w14:paraId="397756DB">
      <w:pPr>
        <w:pStyle w:val="4"/>
        <w:spacing w:line="285" w:lineRule="auto"/>
        <w:ind w:firstLine="0"/>
        <w:rPr>
          <w:rFonts w:hint="eastAsia"/>
        </w:rPr>
      </w:pPr>
      <w:r>
        <w:rPr>
          <w:rFonts w:hint="eastAsia"/>
        </w:rPr>
        <w:t>It is true that election is in itself secret.</w:t>
      </w:r>
    </w:p>
    <w:p w14:paraId="3EB8DAE5">
      <w:pPr>
        <w:pStyle w:val="4"/>
        <w:spacing w:line="285" w:lineRule="auto"/>
        <w:ind w:firstLine="0"/>
        <w:rPr>
          <w:rFonts w:hint="eastAsia"/>
        </w:rPr>
      </w:pPr>
      <w:r>
        <w:rPr>
          <w:rFonts w:hint="eastAsia"/>
        </w:rPr>
        <w:t>诚然，拣选本身是秘密的。</w:t>
      </w:r>
    </w:p>
    <w:p w14:paraId="2C11CFEB">
      <w:pPr>
        <w:pStyle w:val="4"/>
        <w:spacing w:line="285" w:lineRule="auto"/>
        <w:ind w:firstLine="0"/>
        <w:rPr>
          <w:rFonts w:hint="eastAsia"/>
        </w:rPr>
      </w:pPr>
    </w:p>
    <w:p w14:paraId="29B56487">
      <w:pPr>
        <w:pStyle w:val="4"/>
        <w:spacing w:line="285" w:lineRule="auto"/>
        <w:ind w:firstLine="0"/>
        <w:rPr>
          <w:rFonts w:hint="eastAsia"/>
        </w:rPr>
      </w:pPr>
      <w:r>
        <w:rPr>
          <w:rFonts w:hint="eastAsia"/>
        </w:rPr>
        <w:t>It is so profound and hidden a purpose that we can only wonder at it.</w:t>
      </w:r>
    </w:p>
    <w:p w14:paraId="40068CF1">
      <w:pPr>
        <w:pStyle w:val="4"/>
        <w:spacing w:line="285" w:lineRule="auto"/>
        <w:ind w:firstLine="0"/>
        <w:rPr>
          <w:rFonts w:hint="eastAsia"/>
        </w:rPr>
      </w:pPr>
      <w:r>
        <w:rPr>
          <w:rFonts w:hint="eastAsia"/>
        </w:rPr>
        <w:t>这是一个如此深奥和隐藏的目的，以致我们只能惊叹于它。</w:t>
      </w:r>
    </w:p>
    <w:p w14:paraId="45F0E9DB">
      <w:pPr>
        <w:pStyle w:val="4"/>
        <w:spacing w:line="285" w:lineRule="auto"/>
        <w:ind w:firstLine="0"/>
        <w:rPr>
          <w:rFonts w:hint="eastAsia"/>
        </w:rPr>
      </w:pPr>
    </w:p>
    <w:p w14:paraId="1FFF340C">
      <w:pPr>
        <w:pStyle w:val="4"/>
        <w:spacing w:line="285" w:lineRule="auto"/>
        <w:ind w:firstLine="0"/>
        <w:rPr>
          <w:rFonts w:hint="eastAsia"/>
        </w:rPr>
      </w:pPr>
      <w:r>
        <w:rPr>
          <w:rFonts w:hint="eastAsia"/>
        </w:rPr>
        <w:t>Yet, despite this, God shows it to us insofar as it is needed and as he knows it to be for our benefit and salvation.</w:t>
      </w:r>
    </w:p>
    <w:p w14:paraId="66F13AAA">
      <w:pPr>
        <w:pStyle w:val="4"/>
        <w:spacing w:line="285" w:lineRule="auto"/>
        <w:ind w:firstLine="0"/>
        <w:rPr>
          <w:rFonts w:hint="eastAsia"/>
        </w:rPr>
      </w:pPr>
      <w:r>
        <w:rPr>
          <w:rFonts w:hint="eastAsia"/>
        </w:rPr>
        <w:t>然而，尽管如此，上帝在它需要的时候，以及在祂知道它对我们有益并能拯救我们的时候，向我们显明它。</w:t>
      </w:r>
    </w:p>
    <w:p w14:paraId="5131CADD">
      <w:pPr>
        <w:pStyle w:val="4"/>
        <w:spacing w:line="285" w:lineRule="auto"/>
        <w:ind w:firstLine="0"/>
        <w:rPr>
          <w:rFonts w:hint="eastAsia"/>
        </w:rPr>
      </w:pPr>
    </w:p>
    <w:p w14:paraId="327A42F2">
      <w:pPr>
        <w:pStyle w:val="4"/>
        <w:spacing w:line="285" w:lineRule="auto"/>
        <w:ind w:firstLine="0"/>
        <w:rPr>
          <w:rFonts w:hint="eastAsia"/>
        </w:rPr>
      </w:pPr>
      <w:r>
        <w:rPr>
          <w:rFonts w:hint="eastAsia"/>
        </w:rPr>
        <w:t>And he does that when he enlightens us with the faith of the gospel.</w:t>
      </w:r>
    </w:p>
    <w:p w14:paraId="32029300">
      <w:pPr>
        <w:pStyle w:val="4"/>
        <w:spacing w:line="285" w:lineRule="auto"/>
        <w:ind w:firstLine="0"/>
        <w:rPr>
          <w:rFonts w:hint="eastAsia"/>
        </w:rPr>
      </w:pPr>
      <w:r>
        <w:rPr>
          <w:rFonts w:hint="eastAsia"/>
        </w:rPr>
        <w:t>祂这样做，是当祂用福音的信心光照我们的时候。</w:t>
      </w:r>
    </w:p>
    <w:p w14:paraId="2AACF06B">
      <w:pPr>
        <w:pStyle w:val="4"/>
        <w:spacing w:line="285" w:lineRule="auto"/>
        <w:ind w:firstLine="0"/>
        <w:rPr>
          <w:rFonts w:hint="eastAsia"/>
        </w:rPr>
      </w:pPr>
    </w:p>
    <w:p w14:paraId="50492C83">
      <w:pPr>
        <w:pStyle w:val="4"/>
        <w:spacing w:line="285" w:lineRule="auto"/>
        <w:ind w:firstLine="0"/>
        <w:rPr>
          <w:rFonts w:hint="eastAsia"/>
        </w:rPr>
      </w:pPr>
      <w:r>
        <w:rPr>
          <w:rFonts w:hint="eastAsia"/>
        </w:rPr>
        <w:t>Thus you see why, after St. Paul has spoken of God’s eternal election, he sets forth Jesus Christ as the party to whom we must resort to be assured that God loves us and acknowledges us as his children and, consequently,</w:t>
      </w:r>
    </w:p>
    <w:p w14:paraId="3CA30E4D">
      <w:pPr>
        <w:pStyle w:val="4"/>
        <w:spacing w:line="285" w:lineRule="auto"/>
        <w:ind w:firstLine="0"/>
        <w:rPr>
          <w:rFonts w:hint="eastAsia"/>
        </w:rPr>
      </w:pPr>
      <w:r>
        <w:rPr>
          <w:rFonts w:hint="eastAsia"/>
        </w:rPr>
        <w:t>因此你看到为什么，在圣保罗谈到上帝永恒的拣选之后，祂将耶稣基督列为我们必须投靠的一方，以便确信上帝爱我们并承认我们是祂的儿女，因此，</w:t>
      </w:r>
    </w:p>
    <w:p w14:paraId="0E0E69BE">
      <w:pPr>
        <w:pStyle w:val="4"/>
        <w:spacing w:line="285" w:lineRule="auto"/>
        <w:ind w:firstLine="0"/>
        <w:rPr>
          <w:rFonts w:hint="eastAsia"/>
        </w:rPr>
      </w:pPr>
    </w:p>
    <w:p w14:paraId="5407B6EF">
      <w:pPr>
        <w:pStyle w:val="4"/>
        <w:spacing w:line="285" w:lineRule="auto"/>
        <w:ind w:firstLine="0"/>
        <w:rPr>
          <w:rFonts w:hint="eastAsia"/>
        </w:rPr>
      </w:pPr>
      <w:r>
        <w:rPr>
          <w:rFonts w:hint="eastAsia"/>
        </w:rPr>
        <w:t>that he had adopted us before we knew him and even before the world was created.</w:t>
      </w:r>
    </w:p>
    <w:p w14:paraId="5661DF4F">
      <w:pPr>
        <w:pStyle w:val="4"/>
        <w:spacing w:line="285" w:lineRule="auto"/>
        <w:ind w:firstLine="0"/>
        <w:rPr>
          <w:rFonts w:hint="eastAsia"/>
        </w:rPr>
      </w:pPr>
      <w:r>
        <w:rPr>
          <w:rFonts w:hint="eastAsia"/>
        </w:rPr>
        <w:t>祂在我们认识祂之前，甚至在世界被创造之前，就已经收养了我们。</w:t>
      </w:r>
    </w:p>
    <w:p w14:paraId="5F2688AF">
      <w:pPr>
        <w:pStyle w:val="4"/>
        <w:spacing w:line="285" w:lineRule="auto"/>
        <w:ind w:firstLine="0"/>
        <w:rPr>
          <w:rFonts w:hint="eastAsia"/>
        </w:rPr>
      </w:pPr>
    </w:p>
    <w:p w14:paraId="5B9C3B99">
      <w:pPr>
        <w:pStyle w:val="4"/>
        <w:spacing w:line="285" w:lineRule="auto"/>
        <w:ind w:firstLine="0"/>
        <w:rPr>
          <w:rFonts w:hint="eastAsia"/>
        </w:rPr>
      </w:pPr>
      <w:r>
        <w:rPr>
          <w:rFonts w:hint="eastAsia"/>
        </w:rPr>
        <w:t>Moreover, we must gather from this passage that the doctrine of predestination does not serve to carry us away into extravagant speculations, but to beat down all pride in us and the foolish opinion we always conceive of our own worthiness and deserts, and to show that God has such free power, privilege and sovereign dominion over us that he may reprobate whom he pleases and elect whom he pleases; and thus, by this means, we are led to glorify him and further to acknowledge that it is in Jesus Christ he has elected us, in order that we should be held fast under the faith of his gospel.</w:t>
      </w:r>
    </w:p>
    <w:p w14:paraId="46B64BA7">
      <w:pPr>
        <w:pStyle w:val="4"/>
        <w:spacing w:line="285" w:lineRule="auto"/>
        <w:ind w:firstLine="0"/>
        <w:rPr>
          <w:rFonts w:hint="eastAsia"/>
        </w:rPr>
      </w:pPr>
      <w:r>
        <w:rPr>
          <w:rFonts w:hint="eastAsia"/>
        </w:rPr>
        <w:t>此外，我们必须从这段经文中领会到，预定论的教义并非要使我们沉溺于奢侈的臆测，而是要打倒我们一切的骄傲和我们总是怀有的关于自己价值和功绩的愚蠢观念，并显明上帝对我们拥有如此自由的权能、特权和至高无上的统治权，以致祂可以弃绝祂所喜悦的人，并拣选祂所喜悦的人；因此，藉此，我们被引导荣耀祂，并进一步承认祂是在耶稣基督里拣选了我们，以便我们可以在祂福音的信心中坚定不移。</w:t>
      </w:r>
    </w:p>
    <w:p w14:paraId="25C24EEE">
      <w:pPr>
        <w:pStyle w:val="4"/>
        <w:spacing w:line="285" w:lineRule="auto"/>
        <w:ind w:firstLine="0"/>
        <w:rPr>
          <w:rFonts w:hint="eastAsia"/>
        </w:rPr>
      </w:pPr>
    </w:p>
    <w:p w14:paraId="7A63F934">
      <w:pPr>
        <w:pStyle w:val="4"/>
        <w:spacing w:line="285" w:lineRule="auto"/>
        <w:ind w:firstLine="0"/>
        <w:rPr>
          <w:rFonts w:hint="eastAsia"/>
        </w:rPr>
      </w:pPr>
      <w:r>
        <w:rPr>
          <w:rFonts w:hint="eastAsia"/>
        </w:rPr>
        <w:t>For if we are his members and hold him for our Head—for he has allied himself with us in a holy union which can never be broken so long as we believe his gospel—we must come to him to be assured of our</w:t>
      </w:r>
    </w:p>
    <w:p w14:paraId="52D1BBFC">
      <w:pPr>
        <w:pStyle w:val="4"/>
        <w:spacing w:line="285" w:lineRule="auto"/>
        <w:ind w:firstLine="0"/>
        <w:rPr>
          <w:rFonts w:hint="eastAsia"/>
        </w:rPr>
      </w:pPr>
      <w:r>
        <w:rPr>
          <w:rFonts w:hint="eastAsia"/>
        </w:rPr>
        <w:t>因为如果我们是祂的肢体，并以祂为我们的元首——因为祂已经与我们结成一个神圣的联盟，只要我们相信祂的福音，这个联盟就永远不会被打破——我们就必须到祂那里去，以便确信我们的</w:t>
      </w:r>
    </w:p>
    <w:p w14:paraId="6739EA81">
      <w:pPr>
        <w:pStyle w:val="4"/>
        <w:spacing w:line="285" w:lineRule="auto"/>
        <w:ind w:firstLine="0"/>
        <w:rPr>
          <w:rFonts w:hint="eastAsia"/>
        </w:rPr>
      </w:pPr>
    </w:p>
    <w:p w14:paraId="6FEE29EB">
      <w:pPr>
        <w:pStyle w:val="4"/>
        <w:spacing w:line="285" w:lineRule="auto"/>
        <w:ind w:firstLine="0"/>
        <w:rPr>
          <w:rFonts w:hint="eastAsia"/>
        </w:rPr>
      </w:pPr>
      <w:r>
        <w:rPr>
          <w:rFonts w:hint="eastAsia"/>
        </w:rPr>
        <w:t>salvation.</w:t>
      </w:r>
    </w:p>
    <w:p w14:paraId="58989D2A">
      <w:pPr>
        <w:pStyle w:val="4"/>
        <w:spacing w:line="285" w:lineRule="auto"/>
        <w:ind w:firstLine="0"/>
        <w:rPr>
          <w:rFonts w:hint="eastAsia"/>
        </w:rPr>
      </w:pPr>
      <w:r>
        <w:rPr>
          <w:rFonts w:hint="eastAsia"/>
        </w:rPr>
        <w:t>救恩。</w:t>
      </w:r>
    </w:p>
    <w:p w14:paraId="53F58DB8">
      <w:pPr>
        <w:pStyle w:val="4"/>
        <w:spacing w:line="285" w:lineRule="auto"/>
        <w:ind w:firstLine="0"/>
        <w:rPr>
          <w:rFonts w:hint="eastAsia"/>
        </w:rPr>
      </w:pPr>
    </w:p>
    <w:p w14:paraId="7D621FAD">
      <w:pPr>
        <w:pStyle w:val="4"/>
        <w:spacing w:line="285" w:lineRule="auto"/>
        <w:ind w:firstLine="0"/>
        <w:rPr>
          <w:rFonts w:hint="eastAsia"/>
        </w:rPr>
      </w:pPr>
      <w:r>
        <w:rPr>
          <w:rFonts w:hint="eastAsia"/>
        </w:rPr>
        <w:t>For we see and feel by experience that God has adopted and elected us and that he now calls us and tells us that the assurance he has given us and daily gives us by his gospel, namely, that he will be our Father, and especially his engraving of it in our hearts by his Holy Spirit, is no deceitful thing.</w:t>
      </w:r>
    </w:p>
    <w:p w14:paraId="083AFD3D">
      <w:pPr>
        <w:pStyle w:val="4"/>
        <w:spacing w:line="285" w:lineRule="auto"/>
        <w:ind w:firstLine="0"/>
        <w:rPr>
          <w:rFonts w:hint="eastAsia"/>
        </w:rPr>
      </w:pPr>
      <w:r>
        <w:rPr>
          <w:rFonts w:hint="eastAsia"/>
        </w:rPr>
        <w:t>因为我们凭经验看到并感觉到上帝已经收养并拣选了我们，并且祂现在呼召我们并告诉我们，祂藉着祂的福音所赐给我们并每天赐给我们的保证，即祂将作我们的天父，特别是祂藉着祂的圣灵将其刻在我们心中，并非虚假的事。</w:t>
      </w:r>
    </w:p>
    <w:p w14:paraId="491A8D87">
      <w:pPr>
        <w:pStyle w:val="4"/>
        <w:spacing w:line="285" w:lineRule="auto"/>
        <w:ind w:firstLine="0"/>
        <w:rPr>
          <w:rFonts w:hint="eastAsia"/>
        </w:rPr>
      </w:pPr>
    </w:p>
    <w:p w14:paraId="6FBCC466">
      <w:pPr>
        <w:pStyle w:val="4"/>
        <w:spacing w:line="285" w:lineRule="auto"/>
        <w:ind w:firstLine="0"/>
        <w:rPr>
          <w:rFonts w:hint="eastAsia"/>
        </w:rPr>
      </w:pPr>
      <w:r>
        <w:rPr>
          <w:rFonts w:hint="eastAsia"/>
        </w:rPr>
        <w:t>For the gospel may well be preached to all men, even to the reprobate, but, for all that, God does not extend to them this special grace of quickening them into life.</w:t>
      </w:r>
    </w:p>
    <w:p w14:paraId="2CA0584E">
      <w:pPr>
        <w:pStyle w:val="4"/>
        <w:spacing w:line="285" w:lineRule="auto"/>
        <w:ind w:firstLine="0"/>
        <w:rPr>
          <w:rFonts w:hint="eastAsia"/>
        </w:rPr>
      </w:pPr>
      <w:r>
        <w:rPr>
          <w:rFonts w:hint="eastAsia"/>
        </w:rPr>
        <w:t>因为福音很可能传给所有的人，甚至是被弃绝的人，但尽管如此，上帝并没有将这种使他们活过来的特殊恩典赐给他们。</w:t>
      </w:r>
    </w:p>
    <w:p w14:paraId="3B2BDF9D">
      <w:pPr>
        <w:pStyle w:val="4"/>
        <w:spacing w:line="285" w:lineRule="auto"/>
        <w:ind w:firstLine="0"/>
        <w:rPr>
          <w:rFonts w:hint="eastAsia"/>
        </w:rPr>
      </w:pPr>
    </w:p>
    <w:p w14:paraId="3869E240">
      <w:pPr>
        <w:pStyle w:val="4"/>
        <w:spacing w:line="285" w:lineRule="auto"/>
        <w:ind w:firstLine="0"/>
        <w:rPr>
          <w:rFonts w:hint="eastAsia"/>
        </w:rPr>
      </w:pPr>
      <w:r>
        <w:rPr>
          <w:rFonts w:hint="eastAsia"/>
        </w:rPr>
        <w:t>Therefore when we have our adoption engraven in our hearts, then (as shall further be declared afterwards) we have a good and infallible pledge that God will guide us unto the end, and that since he has begun to lead us into the way of salvation, he will bring us to the perfection to which he calls us, because, in truth, without him we could not continue so much as a single day.</w:t>
      </w:r>
    </w:p>
    <w:p w14:paraId="5475F3A6">
      <w:pPr>
        <w:pStyle w:val="4"/>
        <w:spacing w:line="285" w:lineRule="auto"/>
        <w:ind w:firstLine="0"/>
        <w:rPr>
          <w:rFonts w:hint="eastAsia"/>
        </w:rPr>
      </w:pPr>
      <w:r>
        <w:rPr>
          <w:rFonts w:hint="eastAsia"/>
        </w:rPr>
        <w:t>因此，当我们心里刻着我们的收养时，那么（正如稍后将进一步宣告的）我们就有一个良好而无误的保证，上帝会引导我们到底，并且既然祂已经开始引导我们走上救恩的道路，祂就会带领我们达到祂所呼召的完美，因为，的确，没有祂，我们连一天也无法继续下去。</w:t>
      </w:r>
    </w:p>
    <w:p w14:paraId="7C37E7E3">
      <w:pPr>
        <w:pStyle w:val="4"/>
        <w:spacing w:line="285" w:lineRule="auto"/>
        <w:ind w:firstLine="0"/>
        <w:rPr>
          <w:rFonts w:hint="eastAsia"/>
        </w:rPr>
      </w:pPr>
    </w:p>
    <w:p w14:paraId="529E1EAA">
      <w:pPr>
        <w:pStyle w:val="4"/>
        <w:spacing w:line="285" w:lineRule="auto"/>
        <w:ind w:firstLine="0"/>
        <w:rPr>
          <w:rFonts w:hint="eastAsia"/>
        </w:rPr>
      </w:pPr>
      <w:r>
        <w:rPr>
          <w:rFonts w:hint="eastAsia"/>
        </w:rPr>
        <w:t>And now let us fall down before the majesty of our good God with acknowledgement of our faults, praying him to make us perceive them more and more, that being utterly ashamed of them we may bate our vices and our life in every part, as it is evil and perverse, and resort to him who alone is able to give the remedy, and not swerve one way or another from him as he communicates himself to us in our Lord Jesus Christ.</w:t>
      </w:r>
    </w:p>
    <w:p w14:paraId="137F16D6">
      <w:pPr>
        <w:pStyle w:val="4"/>
        <w:spacing w:line="285" w:lineRule="auto"/>
        <w:ind w:firstLine="0"/>
        <w:rPr>
          <w:rFonts w:hint="eastAsia"/>
        </w:rPr>
      </w:pPr>
      <w:r>
        <w:rPr>
          <w:rFonts w:hint="eastAsia"/>
        </w:rPr>
        <w:t>现在让我们俯伏在我们良善上帝的威严面前，承认我们的过错，祈求祂使我们越来越察觉到它们，以便我们因之全然羞愧，可以减弱我们各方面的恶习和生活，因为它本身是邪恶和悖逆的，并投靠唯独能赐予补救的那一位，并且当祂在我们主耶稣基督里向我们交通时，不偏离祂左右。</w:t>
      </w:r>
    </w:p>
    <w:p w14:paraId="356A70CB">
      <w:pPr>
        <w:pStyle w:val="4"/>
        <w:spacing w:line="285" w:lineRule="auto"/>
        <w:ind w:firstLine="0"/>
        <w:rPr>
          <w:rFonts w:hint="eastAsia"/>
        </w:rPr>
      </w:pPr>
    </w:p>
    <w:p w14:paraId="4CDE1EDD">
      <w:pPr>
        <w:pStyle w:val="4"/>
        <w:spacing w:line="285" w:lineRule="auto"/>
        <w:ind w:firstLine="0"/>
        <w:rPr>
          <w:rFonts w:hint="eastAsia"/>
        </w:rPr>
      </w:pPr>
      <w:r>
        <w:rPr>
          <w:rFonts w:hint="eastAsia"/>
        </w:rPr>
        <w:t>Let us keep on straight to him, acknowledging that we are chosen in him, believing also that we are sustained and preserved for his sake and that he will exert his power more and more in us until we have finished our race and are come to the heavenly heritage whither we are going; beseeching him that although we are yet far from it, yet he will vouchsafe to give us a steady and invincible strength to hold out continually till we have fully renounced the world.</w:t>
      </w:r>
    </w:p>
    <w:p w14:paraId="132B20FF">
      <w:pPr>
        <w:pStyle w:val="4"/>
        <w:spacing w:line="285" w:lineRule="auto"/>
        <w:ind w:firstLine="0"/>
        <w:rPr>
          <w:rFonts w:hint="eastAsia"/>
        </w:rPr>
      </w:pPr>
      <w:r>
        <w:rPr>
          <w:rFonts w:hint="eastAsia"/>
        </w:rPr>
        <w:t>让我们径直走向祂，承认我们在祂里面被拣选，也相信我们为祂的缘故得以维持和保存，并且祂将在我们里面越来越显明祂的大能，直到我们跑完我们的赛程，来到我们正前往的属天产业；恳求祂，虽然我们离它还很远，然而祂会屈尊赐给我们坚定而不可战胜的力量，使我们能够持续坚持，直到我们完全弃绝世界。</w:t>
      </w:r>
    </w:p>
    <w:p w14:paraId="015EB1A1">
      <w:pPr>
        <w:pStyle w:val="4"/>
        <w:spacing w:line="285" w:lineRule="auto"/>
        <w:ind w:firstLine="0"/>
        <w:rPr>
          <w:rFonts w:hint="eastAsia"/>
        </w:rPr>
      </w:pPr>
    </w:p>
    <w:p w14:paraId="56A909DE">
      <w:pPr>
        <w:pStyle w:val="4"/>
        <w:spacing w:line="285" w:lineRule="auto"/>
        <w:ind w:firstLine="0"/>
        <w:rPr>
          <w:rFonts w:hint="eastAsia"/>
        </w:rPr>
      </w:pPr>
      <w:r>
        <w:rPr>
          <w:rFonts w:hint="eastAsia"/>
        </w:rPr>
        <w:t>And, being quite abased in ourselves, let us seek that we may be so renewed in the image of God that it may shine perfectly in us, till we are made partakers of the glorious</w:t>
      </w:r>
    </w:p>
    <w:p w14:paraId="789D54DF">
      <w:pPr>
        <w:pStyle w:val="4"/>
        <w:spacing w:line="285" w:lineRule="auto"/>
        <w:ind w:firstLine="0"/>
        <w:rPr>
          <w:rFonts w:hint="eastAsia"/>
        </w:rPr>
      </w:pPr>
      <w:r>
        <w:rPr>
          <w:rFonts w:hint="eastAsia"/>
        </w:rPr>
        <w:t>并且，既已完全降卑自己，让我们寻求我们可以在上帝的形象中如此更新，以致它可以在我们里面完美地照耀，直到我们得以分享那荣耀的</w:t>
      </w:r>
    </w:p>
    <w:p w14:paraId="1A6B1D29">
      <w:pPr>
        <w:pStyle w:val="4"/>
        <w:spacing w:line="285" w:lineRule="auto"/>
        <w:ind w:firstLine="0"/>
        <w:rPr>
          <w:rFonts w:hint="eastAsia"/>
        </w:rPr>
      </w:pPr>
    </w:p>
    <w:p w14:paraId="496F97B0">
      <w:pPr>
        <w:pStyle w:val="4"/>
        <w:spacing w:line="285" w:lineRule="auto"/>
        <w:ind w:firstLine="0"/>
        <w:rPr>
          <w:rFonts w:hint="eastAsia"/>
        </w:rPr>
      </w:pPr>
      <w:r>
        <w:rPr>
          <w:rFonts w:hint="eastAsia"/>
        </w:rPr>
        <w:t>immortality which he has so dearly bought for us; also that it may please him to grant this grace not only to us, but also to all people and nations.</w:t>
      </w:r>
    </w:p>
    <w:p w14:paraId="4B3E20BC">
      <w:pPr>
        <w:pStyle w:val="4"/>
        <w:spacing w:line="285" w:lineRule="auto"/>
        <w:ind w:firstLine="0"/>
        <w:rPr>
          <w:rFonts w:hint="eastAsia"/>
        </w:rPr>
      </w:pPr>
      <w:r>
        <w:rPr>
          <w:rFonts w:hint="eastAsia"/>
        </w:rPr>
        <w:t>祂为我们如此昂贵地买来的不朽；也愿祂乐意将这恩典不仅赐给我们，也赐给所有民族和国家。</w:t>
      </w:r>
    </w:p>
    <w:p w14:paraId="74BF263C">
      <w:pPr>
        <w:pStyle w:val="4"/>
        <w:spacing w:line="285" w:lineRule="auto"/>
        <w:ind w:firstLine="0"/>
        <w:rPr>
          <w:rFonts w:hint="eastAsia"/>
        </w:rPr>
      </w:pPr>
    </w:p>
    <w:p w14:paraId="13D198D8">
      <w:pPr>
        <w:pStyle w:val="2"/>
        <w:bidi w:val="0"/>
        <w:rPr>
          <w:rFonts w:hint="eastAsia"/>
        </w:rPr>
      </w:pPr>
      <w:r>
        <w:rPr>
          <w:rFonts w:hint="eastAsia"/>
        </w:rPr>
        <w:t>The Fourth Sermon on the First Chapter</w:t>
      </w:r>
    </w:p>
    <w:p w14:paraId="62D4F863">
      <w:pPr>
        <w:pStyle w:val="2"/>
        <w:bidi w:val="0"/>
        <w:rPr>
          <w:rFonts w:hint="eastAsia"/>
        </w:rPr>
      </w:pPr>
      <w:r>
        <w:rPr>
          <w:rFonts w:hint="eastAsia"/>
        </w:rPr>
        <w:t>第一章第四讲</w:t>
      </w:r>
    </w:p>
    <w:p w14:paraId="44710DCC">
      <w:pPr>
        <w:pStyle w:val="4"/>
        <w:spacing w:line="285" w:lineRule="auto"/>
        <w:ind w:firstLine="0"/>
        <w:rPr>
          <w:rFonts w:hint="eastAsia"/>
        </w:rPr>
      </w:pPr>
    </w:p>
    <w:p w14:paraId="060717FE">
      <w:pPr>
        <w:pStyle w:val="4"/>
        <w:spacing w:line="285" w:lineRule="auto"/>
        <w:ind w:firstLine="0"/>
        <w:rPr>
          <w:rFonts w:hint="eastAsia"/>
        </w:rPr>
      </w:pPr>
      <w:r>
        <w:rPr>
          <w:rFonts w:hint="eastAsia"/>
        </w:rPr>
        <w:t>God has accepted us in his well—beloved, by whose blood we have redemption, that is to say, forgiveness of sins, according to the riches of his grace, whereof he has shed abundance upon us in all wisdom and understanding by making us know the secret of his will (according to his good pleasure which he purposed in himself, in order to dispense it when the time was full come), that is to say, to gather all things together by Christ, both the things in heaven and the things on earth, in himself. - Ephesians 1:7-10</w:t>
      </w:r>
    </w:p>
    <w:p w14:paraId="561152A5">
      <w:pPr>
        <w:pStyle w:val="4"/>
        <w:spacing w:line="285" w:lineRule="auto"/>
        <w:ind w:firstLine="0"/>
        <w:rPr>
          <w:rFonts w:hint="eastAsia"/>
        </w:rPr>
      </w:pPr>
      <w:r>
        <w:rPr>
          <w:rFonts w:hint="eastAsia"/>
        </w:rPr>
        <w:t>上帝在祂的爱子里悦纳了我们，我们藉着祂的血得蒙救赎，就是过犯得以赦免，乃是照祂丰富的恩典；这恩典是祂用诸般智慧聪明，充充足足赏给我们的，都是照祂自己所预定的美意，叫我们知道祂旨意的奥秘，要照所安排的，在日期满足的时候，使天上地上一切所有的，都在基督里面同归于一。——以弗所书 1:7-10</w:t>
      </w:r>
    </w:p>
    <w:p w14:paraId="7D0910F9">
      <w:pPr>
        <w:pStyle w:val="4"/>
        <w:spacing w:line="285" w:lineRule="auto"/>
        <w:ind w:firstLine="0"/>
        <w:rPr>
          <w:rFonts w:hint="eastAsia"/>
        </w:rPr>
      </w:pPr>
    </w:p>
    <w:p w14:paraId="1D9567A5">
      <w:pPr>
        <w:pStyle w:val="4"/>
        <w:spacing w:line="285" w:lineRule="auto"/>
        <w:ind w:firstLine="0"/>
        <w:rPr>
          <w:rFonts w:hint="eastAsia"/>
        </w:rPr>
      </w:pPr>
      <w:r>
        <w:rPr>
          <w:rFonts w:hint="eastAsia"/>
        </w:rPr>
        <w:t>I have shown already that we cannot be loved by God, but by means of his only Son.</w:t>
      </w:r>
    </w:p>
    <w:p w14:paraId="7EB57C40">
      <w:pPr>
        <w:pStyle w:val="4"/>
        <w:spacing w:line="285" w:lineRule="auto"/>
        <w:ind w:firstLine="0"/>
        <w:rPr>
          <w:rFonts w:hint="eastAsia"/>
        </w:rPr>
      </w:pPr>
      <w:r>
        <w:rPr>
          <w:rFonts w:hint="eastAsia"/>
        </w:rPr>
        <w:t>我已经显明，我们若非藉着祂的独生子，就不能蒙上帝所爱。</w:t>
      </w:r>
    </w:p>
    <w:p w14:paraId="6FAFB09D">
      <w:pPr>
        <w:pStyle w:val="4"/>
        <w:spacing w:line="285" w:lineRule="auto"/>
        <w:ind w:firstLine="0"/>
        <w:rPr>
          <w:rFonts w:hint="eastAsia"/>
        </w:rPr>
      </w:pPr>
    </w:p>
    <w:p w14:paraId="04D64EF2">
      <w:pPr>
        <w:pStyle w:val="4"/>
        <w:spacing w:line="285" w:lineRule="auto"/>
        <w:ind w:firstLine="0"/>
        <w:rPr>
          <w:rFonts w:hint="eastAsia"/>
        </w:rPr>
      </w:pPr>
      <w:r>
        <w:rPr>
          <w:rFonts w:hint="eastAsia"/>
        </w:rPr>
        <w:t>For if the angels of heaven are not worthy to be taken for God’s children except through a head and mediator, what all become of us who do not cease daily to provoke God’s wrath by our iniquities [Isa. 59:2].</w:t>
      </w:r>
    </w:p>
    <w:p w14:paraId="3530E3A3">
      <w:pPr>
        <w:pStyle w:val="4"/>
        <w:spacing w:line="285" w:lineRule="auto"/>
        <w:ind w:firstLine="0"/>
        <w:rPr>
          <w:rFonts w:hint="eastAsia"/>
        </w:rPr>
      </w:pPr>
      <w:r>
        <w:rPr>
          <w:rFonts w:hint="eastAsia"/>
        </w:rPr>
        <w:t>因为如果天上的天使若非藉着一位元首和中保，就不配被算为上帝的儿女，那么我们这些每日不断因我们的罪孽激起上帝忿怒的人，又会怎样呢[以赛亚书 59:2]？</w:t>
      </w:r>
    </w:p>
    <w:p w14:paraId="177D698E">
      <w:pPr>
        <w:pStyle w:val="4"/>
        <w:spacing w:line="285" w:lineRule="auto"/>
        <w:ind w:firstLine="0"/>
        <w:rPr>
          <w:rFonts w:hint="eastAsia"/>
        </w:rPr>
      </w:pPr>
    </w:p>
    <w:p w14:paraId="58F1C72B">
      <w:pPr>
        <w:pStyle w:val="4"/>
        <w:spacing w:line="285" w:lineRule="auto"/>
        <w:ind w:firstLine="0"/>
        <w:rPr>
          <w:rFonts w:hint="eastAsia"/>
        </w:rPr>
      </w:pPr>
      <w:r>
        <w:rPr>
          <w:rFonts w:hint="eastAsia"/>
        </w:rPr>
        <w:t>In fact, we fight against him!</w:t>
      </w:r>
    </w:p>
    <w:p w14:paraId="234454FF">
      <w:pPr>
        <w:pStyle w:val="4"/>
        <w:spacing w:line="285" w:lineRule="auto"/>
        <w:ind w:firstLine="0"/>
        <w:rPr>
          <w:rFonts w:hint="eastAsia"/>
        </w:rPr>
      </w:pPr>
      <w:r>
        <w:rPr>
          <w:rFonts w:hint="eastAsia"/>
        </w:rPr>
        <w:t>事实上，我们与祂作对！</w:t>
      </w:r>
    </w:p>
    <w:p w14:paraId="7273A141">
      <w:pPr>
        <w:pStyle w:val="4"/>
        <w:spacing w:line="285" w:lineRule="auto"/>
        <w:ind w:firstLine="0"/>
        <w:rPr>
          <w:rFonts w:hint="eastAsia"/>
        </w:rPr>
      </w:pPr>
    </w:p>
    <w:p w14:paraId="3F8DB1C7">
      <w:pPr>
        <w:pStyle w:val="4"/>
        <w:spacing w:line="285" w:lineRule="auto"/>
        <w:ind w:firstLine="0"/>
        <w:rPr>
          <w:rFonts w:hint="eastAsia"/>
        </w:rPr>
      </w:pPr>
      <w:r>
        <w:rPr>
          <w:rFonts w:hint="eastAsia"/>
        </w:rPr>
        <w:t>God, then, must of necessity look upon us in the person of his only Son, or else he is bound to hate and abhor us.</w:t>
      </w:r>
    </w:p>
    <w:p w14:paraId="6E0C8824">
      <w:pPr>
        <w:pStyle w:val="4"/>
        <w:spacing w:line="285" w:lineRule="auto"/>
        <w:ind w:firstLine="0"/>
        <w:rPr>
          <w:rFonts w:hint="eastAsia"/>
        </w:rPr>
      </w:pPr>
      <w:r>
        <w:rPr>
          <w:rFonts w:hint="eastAsia"/>
        </w:rPr>
        <w:t>那么，上帝必须在祂独生子的位格中看顾我们，否则祂必定会憎恨和厌恶我们。</w:t>
      </w:r>
    </w:p>
    <w:p w14:paraId="76A055CA">
      <w:pPr>
        <w:pStyle w:val="4"/>
        <w:spacing w:line="285" w:lineRule="auto"/>
        <w:ind w:firstLine="0"/>
        <w:rPr>
          <w:rFonts w:hint="eastAsia"/>
        </w:rPr>
      </w:pPr>
    </w:p>
    <w:p w14:paraId="05B3F2ED">
      <w:pPr>
        <w:pStyle w:val="4"/>
        <w:spacing w:line="285" w:lineRule="auto"/>
        <w:ind w:firstLine="0"/>
        <w:rPr>
          <w:rFonts w:hint="eastAsia"/>
        </w:rPr>
      </w:pPr>
      <w:r>
        <w:rPr>
          <w:rFonts w:hint="eastAsia"/>
        </w:rPr>
        <w:t>In short, our sins set such a distance between God and us, that we cannot approach him without immediately feeling his majesty against us, armed, as it were, to destroy us all.</w:t>
      </w:r>
    </w:p>
    <w:p w14:paraId="65704FB2">
      <w:pPr>
        <w:pStyle w:val="4"/>
        <w:spacing w:line="285" w:lineRule="auto"/>
        <w:ind w:firstLine="0"/>
        <w:rPr>
          <w:rFonts w:hint="eastAsia"/>
        </w:rPr>
      </w:pPr>
      <w:r>
        <w:rPr>
          <w:rFonts w:hint="eastAsia"/>
        </w:rPr>
        <w:t>简而言之，我们的罪在上帝和我们之间造成了如此巨大的距离，以致我们无法亲近祂，否则就会立刻感受到祂的威严与我们作对，好像武装起来要毁灭我们所有的人。</w:t>
      </w:r>
    </w:p>
    <w:p w14:paraId="2CAFB6CF">
      <w:pPr>
        <w:pStyle w:val="4"/>
        <w:spacing w:line="285" w:lineRule="auto"/>
        <w:ind w:firstLine="0"/>
        <w:rPr>
          <w:rFonts w:hint="eastAsia"/>
        </w:rPr>
      </w:pPr>
    </w:p>
    <w:p w14:paraId="5BE82311">
      <w:pPr>
        <w:pStyle w:val="4"/>
        <w:spacing w:line="285" w:lineRule="auto"/>
        <w:ind w:firstLine="0"/>
        <w:rPr>
          <w:rFonts w:hint="eastAsia"/>
        </w:rPr>
      </w:pPr>
      <w:r>
        <w:rPr>
          <w:rFonts w:hint="eastAsia"/>
        </w:rPr>
        <w:t>But now it remains to be seen how God receives us into his favour by means of our Lord Jesus Christ.</w:t>
      </w:r>
    </w:p>
    <w:p w14:paraId="283B37C7">
      <w:pPr>
        <w:pStyle w:val="4"/>
        <w:spacing w:line="285" w:lineRule="auto"/>
        <w:ind w:firstLine="0"/>
        <w:rPr>
          <w:rFonts w:hint="eastAsia"/>
        </w:rPr>
      </w:pPr>
      <w:r>
        <w:rPr>
          <w:rFonts w:hint="eastAsia"/>
        </w:rPr>
        <w:t>但现在尚待观察的是，上帝如何藉着我们的主耶稣基督接纳我们进入祂的恩惠之中。</w:t>
      </w:r>
    </w:p>
    <w:p w14:paraId="2A2EC7C5">
      <w:pPr>
        <w:pStyle w:val="4"/>
        <w:spacing w:line="285" w:lineRule="auto"/>
        <w:ind w:firstLine="0"/>
        <w:rPr>
          <w:rFonts w:hint="eastAsia"/>
        </w:rPr>
      </w:pPr>
    </w:p>
    <w:p w14:paraId="56F65ACB">
      <w:pPr>
        <w:pStyle w:val="4"/>
        <w:spacing w:line="285" w:lineRule="auto"/>
        <w:ind w:firstLine="0"/>
        <w:rPr>
          <w:rFonts w:hint="eastAsia"/>
        </w:rPr>
      </w:pPr>
      <w:r>
        <w:rPr>
          <w:rFonts w:hint="eastAsia"/>
        </w:rPr>
        <w:t>That is what St. Paul means in adding that ‘in him we have redemption through his blood, that is to say, the forgiveness of our sins, according to the riches of</w:t>
      </w:r>
    </w:p>
    <w:p w14:paraId="0A9EA628">
      <w:pPr>
        <w:pStyle w:val="4"/>
        <w:spacing w:line="285" w:lineRule="auto"/>
        <w:ind w:firstLine="0"/>
        <w:rPr>
          <w:rFonts w:hint="eastAsia"/>
        </w:rPr>
      </w:pPr>
      <w:r>
        <w:rPr>
          <w:rFonts w:hint="eastAsia"/>
        </w:rPr>
        <w:t>这就是圣保罗在补充说“在祂里面我们藉着祂的血得蒙救赎，就是过犯得以赦免，乃是照着丰富的</w:t>
      </w:r>
    </w:p>
    <w:p w14:paraId="20CB24D0">
      <w:pPr>
        <w:pStyle w:val="4"/>
        <w:spacing w:line="285" w:lineRule="auto"/>
        <w:ind w:firstLine="0"/>
        <w:rPr>
          <w:rFonts w:hint="eastAsia"/>
        </w:rPr>
      </w:pPr>
    </w:p>
    <w:p w14:paraId="5460B3D0">
      <w:pPr>
        <w:pStyle w:val="4"/>
        <w:spacing w:line="285" w:lineRule="auto"/>
        <w:ind w:firstLine="0"/>
        <w:rPr>
          <w:rFonts w:hint="eastAsia"/>
        </w:rPr>
      </w:pPr>
      <w:r>
        <w:rPr>
          <w:rFonts w:hint="eastAsia"/>
        </w:rPr>
        <w:t>God’s grace.’</w:t>
      </w:r>
    </w:p>
    <w:p w14:paraId="2CCF4F75">
      <w:pPr>
        <w:pStyle w:val="4"/>
        <w:spacing w:line="285" w:lineRule="auto"/>
        <w:ind w:firstLine="0"/>
        <w:rPr>
          <w:rFonts w:hint="eastAsia"/>
        </w:rPr>
      </w:pPr>
      <w:r>
        <w:rPr>
          <w:rFonts w:hint="eastAsia"/>
        </w:rPr>
        <w:t>上帝的恩典。”</w:t>
      </w:r>
    </w:p>
    <w:p w14:paraId="29F1C441">
      <w:pPr>
        <w:pStyle w:val="4"/>
        <w:spacing w:line="285" w:lineRule="auto"/>
        <w:ind w:firstLine="0"/>
        <w:rPr>
          <w:rFonts w:hint="eastAsia"/>
        </w:rPr>
      </w:pPr>
    </w:p>
    <w:p w14:paraId="278AFD2E">
      <w:pPr>
        <w:pStyle w:val="4"/>
        <w:spacing w:line="285" w:lineRule="auto"/>
        <w:ind w:firstLine="0"/>
        <w:rPr>
          <w:rFonts w:hint="eastAsia"/>
        </w:rPr>
      </w:pPr>
      <w:r>
        <w:rPr>
          <w:rFonts w:hint="eastAsia"/>
        </w:rPr>
        <w:t>Here we are first of all given to understand that the enmity which God bears us, is not in respect of our nature, but in respect of our corruption.</w:t>
      </w:r>
    </w:p>
    <w:p w14:paraId="662F48F1">
      <w:pPr>
        <w:pStyle w:val="4"/>
        <w:spacing w:line="285" w:lineRule="auto"/>
        <w:ind w:firstLine="0"/>
        <w:rPr>
          <w:rFonts w:hint="eastAsia"/>
        </w:rPr>
      </w:pPr>
      <w:r>
        <w:rPr>
          <w:rFonts w:hint="eastAsia"/>
        </w:rPr>
        <w:t>在这里我们首先被告知，上帝对我们的敌意，并非针对我们的本性，而是针对我们的败坏。</w:t>
      </w:r>
    </w:p>
    <w:p w14:paraId="1989832A">
      <w:pPr>
        <w:pStyle w:val="4"/>
        <w:spacing w:line="285" w:lineRule="auto"/>
        <w:ind w:firstLine="0"/>
        <w:rPr>
          <w:rFonts w:hint="eastAsia"/>
        </w:rPr>
      </w:pPr>
    </w:p>
    <w:p w14:paraId="3889EF78">
      <w:pPr>
        <w:pStyle w:val="4"/>
        <w:spacing w:line="285" w:lineRule="auto"/>
        <w:ind w:firstLine="0"/>
        <w:rPr>
          <w:rFonts w:hint="eastAsia"/>
        </w:rPr>
      </w:pPr>
      <w:r>
        <w:rPr>
          <w:rFonts w:hint="eastAsia"/>
        </w:rPr>
        <w:t>I say it is not in respect of nature, for, since God has created us, it is certain that he cannot hate us.</w:t>
      </w:r>
    </w:p>
    <w:p w14:paraId="14C709A4">
      <w:pPr>
        <w:pStyle w:val="4"/>
        <w:spacing w:line="285" w:lineRule="auto"/>
        <w:ind w:firstLine="0"/>
        <w:rPr>
          <w:rFonts w:hint="eastAsia"/>
        </w:rPr>
      </w:pPr>
      <w:r>
        <w:rPr>
          <w:rFonts w:hint="eastAsia"/>
        </w:rPr>
        <w:t>我说这并非关乎本性，因为既然上帝创造了我们，祂肯定不会恨我们。</w:t>
      </w:r>
    </w:p>
    <w:p w14:paraId="1E276051">
      <w:pPr>
        <w:pStyle w:val="4"/>
        <w:spacing w:line="285" w:lineRule="auto"/>
        <w:ind w:firstLine="0"/>
        <w:rPr>
          <w:rFonts w:hint="eastAsia"/>
        </w:rPr>
      </w:pPr>
    </w:p>
    <w:p w14:paraId="790527E6">
      <w:pPr>
        <w:pStyle w:val="4"/>
        <w:spacing w:line="285" w:lineRule="auto"/>
        <w:ind w:firstLine="0"/>
        <w:rPr>
          <w:rFonts w:hint="eastAsia"/>
        </w:rPr>
      </w:pPr>
      <w:r>
        <w:rPr>
          <w:rFonts w:hint="eastAsia"/>
        </w:rPr>
        <w:t>But since mankind is utterly marred and given over to all evil, God must needs be as a mortal enemy to us and as an adversary against us, till the remembrance of our sins is buried out of his sight.</w:t>
      </w:r>
    </w:p>
    <w:p w14:paraId="14BB3E6E">
      <w:pPr>
        <w:pStyle w:val="4"/>
        <w:spacing w:line="285" w:lineRule="auto"/>
        <w:ind w:firstLine="0"/>
        <w:rPr>
          <w:rFonts w:hint="eastAsia"/>
        </w:rPr>
      </w:pPr>
      <w:r>
        <w:rPr>
          <w:rFonts w:hint="eastAsia"/>
        </w:rPr>
        <w:t>但既然人类全然败坏，沉溺于一切邪恶，上帝必定会像我们的死敌和对头一样对待我们，直到我们罪的记忆从祂的视线中消失。</w:t>
      </w:r>
    </w:p>
    <w:p w14:paraId="7A6A4953">
      <w:pPr>
        <w:pStyle w:val="4"/>
        <w:spacing w:line="285" w:lineRule="auto"/>
        <w:ind w:firstLine="0"/>
        <w:rPr>
          <w:rFonts w:hint="eastAsia"/>
        </w:rPr>
      </w:pPr>
    </w:p>
    <w:p w14:paraId="241B31E4">
      <w:pPr>
        <w:pStyle w:val="4"/>
        <w:spacing w:line="285" w:lineRule="auto"/>
        <w:ind w:firstLine="0"/>
        <w:rPr>
          <w:rFonts w:hint="eastAsia"/>
        </w:rPr>
      </w:pPr>
      <w:r>
        <w:rPr>
          <w:rFonts w:hint="eastAsia"/>
        </w:rPr>
        <w:t>For we are worthy of eternal death till we are restored again, because God, being the fountain of all justice and righteousness, must detest the evil that he sees in us.</w:t>
      </w:r>
    </w:p>
    <w:p w14:paraId="096E281A">
      <w:pPr>
        <w:pStyle w:val="4"/>
        <w:spacing w:line="285" w:lineRule="auto"/>
        <w:ind w:firstLine="0"/>
        <w:rPr>
          <w:rFonts w:hint="eastAsia"/>
        </w:rPr>
      </w:pPr>
      <w:r>
        <w:rPr>
          <w:rFonts w:hint="eastAsia"/>
        </w:rPr>
        <w:t>因为我们配得永死，直到我们再次被恢复，因为上帝既是所有公义和正直的源泉，就必定憎恶祂在我们里面看到的邪恶。</w:t>
      </w:r>
    </w:p>
    <w:p w14:paraId="6EA1850E">
      <w:pPr>
        <w:pStyle w:val="4"/>
        <w:spacing w:line="285" w:lineRule="auto"/>
        <w:ind w:firstLine="0"/>
        <w:rPr>
          <w:rFonts w:hint="eastAsia"/>
        </w:rPr>
      </w:pPr>
    </w:p>
    <w:p w14:paraId="15224BF5">
      <w:pPr>
        <w:pStyle w:val="4"/>
        <w:spacing w:line="285" w:lineRule="auto"/>
        <w:ind w:firstLine="0"/>
        <w:rPr>
          <w:rFonts w:hint="eastAsia"/>
        </w:rPr>
      </w:pPr>
      <w:r>
        <w:rPr>
          <w:rFonts w:hint="eastAsia"/>
        </w:rPr>
        <w:t>Therefore, until such time as our sins are blotted out, it is impossible for us to hope that God should either favour or love us.</w:t>
      </w:r>
    </w:p>
    <w:p w14:paraId="06F37C3D">
      <w:pPr>
        <w:pStyle w:val="4"/>
        <w:spacing w:line="285" w:lineRule="auto"/>
        <w:ind w:firstLine="0"/>
        <w:rPr>
          <w:rFonts w:hint="eastAsia"/>
        </w:rPr>
      </w:pPr>
      <w:r>
        <w:rPr>
          <w:rFonts w:hint="eastAsia"/>
        </w:rPr>
        <w:t>因此，除非我们的罪被涂抹，否则我们不可能指望上帝会恩待或爱我们。</w:t>
      </w:r>
    </w:p>
    <w:p w14:paraId="0D295586">
      <w:pPr>
        <w:pStyle w:val="4"/>
        <w:spacing w:line="285" w:lineRule="auto"/>
        <w:ind w:firstLine="0"/>
        <w:rPr>
          <w:rFonts w:hint="eastAsia"/>
        </w:rPr>
      </w:pPr>
    </w:p>
    <w:p w14:paraId="19E8C50B">
      <w:pPr>
        <w:pStyle w:val="4"/>
        <w:spacing w:line="285" w:lineRule="auto"/>
        <w:ind w:firstLine="0"/>
        <w:rPr>
          <w:rFonts w:hint="eastAsia"/>
        </w:rPr>
      </w:pPr>
      <w:r>
        <w:rPr>
          <w:rFonts w:hint="eastAsia"/>
        </w:rPr>
        <w:t>But let us notice here how St. Paul uses two words to express how we are reconciled to God.</w:t>
      </w:r>
    </w:p>
    <w:p w14:paraId="7A5766A9">
      <w:pPr>
        <w:pStyle w:val="4"/>
        <w:spacing w:line="285" w:lineRule="auto"/>
        <w:ind w:firstLine="0"/>
        <w:rPr>
          <w:rFonts w:hint="eastAsia"/>
        </w:rPr>
      </w:pPr>
      <w:r>
        <w:rPr>
          <w:rFonts w:hint="eastAsia"/>
        </w:rPr>
        <w:t>但让我们在这里注意圣保罗如何用两个词来表达我们如何与上帝和好。</w:t>
      </w:r>
    </w:p>
    <w:p w14:paraId="51D8E9FD">
      <w:pPr>
        <w:pStyle w:val="4"/>
        <w:spacing w:line="285" w:lineRule="auto"/>
        <w:ind w:firstLine="0"/>
        <w:rPr>
          <w:rFonts w:hint="eastAsia"/>
        </w:rPr>
      </w:pPr>
    </w:p>
    <w:p w14:paraId="4806B5CE">
      <w:pPr>
        <w:pStyle w:val="4"/>
        <w:spacing w:line="285" w:lineRule="auto"/>
        <w:ind w:firstLine="0"/>
        <w:rPr>
          <w:rFonts w:hint="eastAsia"/>
        </w:rPr>
      </w:pPr>
      <w:r>
        <w:rPr>
          <w:rFonts w:hint="eastAsia"/>
        </w:rPr>
        <w:t>First, he sets down the ransom or redemption, which amounts to the same thing, and afterwards he sets down the forgiveness of sins.</w:t>
      </w:r>
    </w:p>
    <w:p w14:paraId="47B4F44B">
      <w:pPr>
        <w:pStyle w:val="4"/>
        <w:spacing w:line="285" w:lineRule="auto"/>
        <w:ind w:firstLine="0"/>
        <w:rPr>
          <w:rFonts w:hint="eastAsia"/>
        </w:rPr>
      </w:pPr>
      <w:r>
        <w:rPr>
          <w:rFonts w:hint="eastAsia"/>
        </w:rPr>
        <w:t>首先，祂提出赎价或救赎，这二者意思相同，然后祂提出罪的赦免。</w:t>
      </w:r>
    </w:p>
    <w:p w14:paraId="258F5E16">
      <w:pPr>
        <w:pStyle w:val="4"/>
        <w:spacing w:line="285" w:lineRule="auto"/>
        <w:ind w:firstLine="0"/>
        <w:rPr>
          <w:rFonts w:hint="eastAsia"/>
        </w:rPr>
      </w:pPr>
    </w:p>
    <w:p w14:paraId="71C36484">
      <w:pPr>
        <w:pStyle w:val="4"/>
        <w:spacing w:line="285" w:lineRule="auto"/>
        <w:ind w:firstLine="0"/>
        <w:rPr>
          <w:rFonts w:hint="eastAsia"/>
        </w:rPr>
      </w:pPr>
      <w:r>
        <w:rPr>
          <w:rFonts w:hint="eastAsia"/>
        </w:rPr>
        <w:t>How then does it come about that God’s wrath is pacified, that we are made at one with him, and that he even accepts and acknowledges us as his children It is by the pardoning of our sins, says St. Paul.</w:t>
      </w:r>
    </w:p>
    <w:p w14:paraId="49F136C3">
      <w:pPr>
        <w:pStyle w:val="4"/>
        <w:spacing w:line="285" w:lineRule="auto"/>
        <w:ind w:firstLine="0"/>
        <w:rPr>
          <w:rFonts w:hint="eastAsia"/>
        </w:rPr>
      </w:pPr>
      <w:r>
        <w:rPr>
          <w:rFonts w:hint="eastAsia"/>
        </w:rPr>
        <w:t>那么，上帝的忿怒是如何平息的，我们是如何与祂合而为一的，祂甚至如何接纳并承认我们是祂的儿女呢？圣保罗说，这是藉着赦免我们的罪。</w:t>
      </w:r>
    </w:p>
    <w:p w14:paraId="2CAAB244">
      <w:pPr>
        <w:pStyle w:val="4"/>
        <w:spacing w:line="285" w:lineRule="auto"/>
        <w:ind w:firstLine="0"/>
        <w:rPr>
          <w:rFonts w:hint="eastAsia"/>
        </w:rPr>
      </w:pPr>
    </w:p>
    <w:p w14:paraId="3B8E00A2">
      <w:pPr>
        <w:pStyle w:val="4"/>
        <w:spacing w:line="285" w:lineRule="auto"/>
        <w:ind w:firstLine="0"/>
        <w:rPr>
          <w:rFonts w:hint="eastAsia"/>
        </w:rPr>
      </w:pPr>
      <w:r>
        <w:rPr>
          <w:rFonts w:hint="eastAsia"/>
        </w:rPr>
        <w:t>And furthermore, because pardon necessitates redemption he yokes the two together.</w:t>
      </w:r>
    </w:p>
    <w:p w14:paraId="72C5ACCB">
      <w:pPr>
        <w:pStyle w:val="4"/>
        <w:spacing w:line="285" w:lineRule="auto"/>
        <w:ind w:firstLine="0"/>
        <w:rPr>
          <w:rFonts w:hint="eastAsia"/>
        </w:rPr>
      </w:pPr>
      <w:r>
        <w:rPr>
          <w:rFonts w:hint="eastAsia"/>
        </w:rPr>
        <w:t>此外，因为赦免必然需要救赎，祂将这两者联系在一起。</w:t>
      </w:r>
    </w:p>
    <w:p w14:paraId="42D679C3">
      <w:pPr>
        <w:pStyle w:val="4"/>
        <w:spacing w:line="285" w:lineRule="auto"/>
        <w:ind w:firstLine="0"/>
        <w:rPr>
          <w:rFonts w:hint="eastAsia"/>
        </w:rPr>
      </w:pPr>
    </w:p>
    <w:p w14:paraId="5525C1DE">
      <w:pPr>
        <w:pStyle w:val="4"/>
        <w:spacing w:line="285" w:lineRule="auto"/>
        <w:ind w:firstLine="0"/>
        <w:rPr>
          <w:rFonts w:hint="eastAsia"/>
        </w:rPr>
      </w:pPr>
      <w:r>
        <w:rPr>
          <w:rFonts w:hint="eastAsia"/>
        </w:rPr>
        <w:t>The truth is that, in respect of us, God blotted out our sins of his own free goodness and shows himself altogether bountiful, and does not look for any payment for it at our hands.</w:t>
      </w:r>
    </w:p>
    <w:p w14:paraId="53795927">
      <w:pPr>
        <w:pStyle w:val="4"/>
        <w:spacing w:line="285" w:lineRule="auto"/>
        <w:ind w:firstLine="0"/>
        <w:rPr>
          <w:rFonts w:hint="eastAsia"/>
        </w:rPr>
      </w:pPr>
      <w:r>
        <w:rPr>
          <w:rFonts w:hint="eastAsia"/>
        </w:rPr>
        <w:t>事实是，就我们而言，上帝凭祂自己白白的良善涂抹了我们的罪，并显明自己全然慷慨，并不期望从我们手中得到任何偿还。</w:t>
      </w:r>
    </w:p>
    <w:p w14:paraId="0B5042BE">
      <w:pPr>
        <w:pStyle w:val="4"/>
        <w:spacing w:line="285" w:lineRule="auto"/>
        <w:ind w:firstLine="0"/>
        <w:rPr>
          <w:rFonts w:hint="eastAsia"/>
        </w:rPr>
      </w:pPr>
    </w:p>
    <w:p w14:paraId="29A2EE7A">
      <w:pPr>
        <w:pStyle w:val="4"/>
        <w:spacing w:line="285" w:lineRule="auto"/>
        <w:ind w:firstLine="0"/>
        <w:rPr>
          <w:rFonts w:hint="eastAsia"/>
        </w:rPr>
      </w:pPr>
      <w:r>
        <w:rPr>
          <w:rFonts w:hint="eastAsia"/>
        </w:rPr>
        <w:t>And, in fact, what man is able to make satisfaction for the least fault that he has committed If every one of us, therefore, should employ his whole life in making satisfaction for any one fault alone, and by that means seek to win favour at God’s hand, it is certain that such a thing far surpasses all our abilities.</w:t>
      </w:r>
    </w:p>
    <w:p w14:paraId="62D8107D">
      <w:pPr>
        <w:pStyle w:val="4"/>
        <w:spacing w:line="285" w:lineRule="auto"/>
        <w:ind w:firstLine="0"/>
        <w:rPr>
          <w:rFonts w:hint="eastAsia"/>
        </w:rPr>
      </w:pPr>
      <w:r>
        <w:rPr>
          <w:rFonts w:hint="eastAsia"/>
        </w:rPr>
        <w:t>事实上，哪个人能为自己所犯的最小过失作补偿呢？因此，如果我们每一个人都用毕生精力来为一个过失作补偿，并藉此寻求在上帝手中赢得恩惠，可以肯定的是，这样的事远远超出了我们所有的能力。</w:t>
      </w:r>
    </w:p>
    <w:p w14:paraId="58C7302C">
      <w:pPr>
        <w:pStyle w:val="4"/>
        <w:spacing w:line="285" w:lineRule="auto"/>
        <w:ind w:firstLine="0"/>
        <w:rPr>
          <w:rFonts w:hint="eastAsia"/>
        </w:rPr>
      </w:pPr>
    </w:p>
    <w:p w14:paraId="1205DEE5">
      <w:pPr>
        <w:pStyle w:val="4"/>
        <w:spacing w:line="285" w:lineRule="auto"/>
        <w:ind w:firstLine="0"/>
        <w:rPr>
          <w:rFonts w:hint="eastAsia"/>
        </w:rPr>
      </w:pPr>
      <w:r>
        <w:rPr>
          <w:rFonts w:hint="eastAsia"/>
        </w:rPr>
        <w:t>And therefore God must necessarily receive us to mercy without looking for any recompence or satisfaction at our hands.</w:t>
      </w:r>
    </w:p>
    <w:p w14:paraId="0F161246">
      <w:pPr>
        <w:pStyle w:val="4"/>
        <w:spacing w:line="285" w:lineRule="auto"/>
        <w:ind w:firstLine="0"/>
        <w:rPr>
          <w:rFonts w:hint="eastAsia"/>
        </w:rPr>
      </w:pPr>
      <w:r>
        <w:rPr>
          <w:rFonts w:hint="eastAsia"/>
        </w:rPr>
        <w:t>因此上帝必须无条件地以怜悯接纳我们，而不期望从我们手中得到任何报偿或满足。</w:t>
      </w:r>
    </w:p>
    <w:p w14:paraId="30C6528E">
      <w:pPr>
        <w:pStyle w:val="4"/>
        <w:spacing w:line="285" w:lineRule="auto"/>
        <w:ind w:firstLine="0"/>
        <w:rPr>
          <w:rFonts w:hint="eastAsia"/>
        </w:rPr>
      </w:pPr>
    </w:p>
    <w:p w14:paraId="367D8C41">
      <w:pPr>
        <w:pStyle w:val="4"/>
        <w:spacing w:line="285" w:lineRule="auto"/>
        <w:ind w:firstLine="0"/>
        <w:rPr>
          <w:rFonts w:hint="eastAsia"/>
        </w:rPr>
      </w:pPr>
      <w:r>
        <w:rPr>
          <w:rFonts w:hint="eastAsia"/>
        </w:rPr>
        <w:t>But, for all this, the atonement, which is freely bestowed in respect of us, cost the Son of God very dear. [I Pet. 1:19]</w:t>
      </w:r>
    </w:p>
    <w:p w14:paraId="6584126D">
      <w:pPr>
        <w:pStyle w:val="4"/>
        <w:spacing w:line="285" w:lineRule="auto"/>
        <w:ind w:firstLine="0"/>
        <w:rPr>
          <w:rFonts w:hint="eastAsia"/>
        </w:rPr>
      </w:pPr>
      <w:r>
        <w:rPr>
          <w:rFonts w:hint="eastAsia"/>
        </w:rPr>
        <w:t>但尽管如此，这白白赐给我们的赎罪，却使上帝的儿子付出了极大的代价。[彼得前书 1:19]</w:t>
      </w:r>
    </w:p>
    <w:p w14:paraId="2A362995">
      <w:pPr>
        <w:pStyle w:val="4"/>
        <w:spacing w:line="285" w:lineRule="auto"/>
        <w:ind w:firstLine="0"/>
        <w:rPr>
          <w:rFonts w:hint="eastAsia"/>
        </w:rPr>
      </w:pPr>
    </w:p>
    <w:p w14:paraId="542E9AD6">
      <w:pPr>
        <w:pStyle w:val="4"/>
        <w:spacing w:line="285" w:lineRule="auto"/>
        <w:ind w:firstLine="0"/>
        <w:rPr>
          <w:rFonts w:hint="eastAsia"/>
        </w:rPr>
      </w:pPr>
      <w:r>
        <w:rPr>
          <w:rFonts w:hint="eastAsia"/>
        </w:rPr>
        <w:t>For he found no other</w:t>
      </w:r>
    </w:p>
    <w:p w14:paraId="0ACE14C5">
      <w:pPr>
        <w:pStyle w:val="4"/>
        <w:spacing w:line="285" w:lineRule="auto"/>
        <w:ind w:firstLine="0"/>
        <w:rPr>
          <w:rFonts w:hint="eastAsia"/>
        </w:rPr>
      </w:pPr>
      <w:r>
        <w:rPr>
          <w:rFonts w:hint="eastAsia"/>
        </w:rPr>
        <w:t>因为祂没有找到别的</w:t>
      </w:r>
    </w:p>
    <w:p w14:paraId="19E8DE2E">
      <w:pPr>
        <w:pStyle w:val="4"/>
        <w:spacing w:line="285" w:lineRule="auto"/>
        <w:ind w:firstLine="0"/>
        <w:rPr>
          <w:rFonts w:hint="eastAsia"/>
        </w:rPr>
      </w:pPr>
    </w:p>
    <w:p w14:paraId="2AB7D6AD">
      <w:pPr>
        <w:pStyle w:val="4"/>
        <w:spacing w:line="285" w:lineRule="auto"/>
        <w:ind w:firstLine="0"/>
        <w:rPr>
          <w:rFonts w:hint="eastAsia"/>
        </w:rPr>
      </w:pPr>
      <w:r>
        <w:rPr>
          <w:rFonts w:hint="eastAsia"/>
        </w:rPr>
        <w:t>payment than the shedding of his own blood, so that he made himself our surety both in body and soul, and answered for us before God’s judgment to win absolution for us.</w:t>
      </w:r>
    </w:p>
    <w:p w14:paraId="243D2030">
      <w:pPr>
        <w:pStyle w:val="4"/>
        <w:spacing w:line="285" w:lineRule="auto"/>
        <w:ind w:firstLine="0"/>
        <w:rPr>
          <w:rFonts w:hint="eastAsia"/>
        </w:rPr>
      </w:pPr>
      <w:r>
        <w:rPr>
          <w:rFonts w:hint="eastAsia"/>
        </w:rPr>
        <w:t>除了流出祂自己的血之外，祂没有别的偿还方法，以致祂使自己成为我们身体和灵魂的保证人，并在上帝的审判面前为我们答辩，为我们赢得赦免。</w:t>
      </w:r>
    </w:p>
    <w:p w14:paraId="515B95B2">
      <w:pPr>
        <w:pStyle w:val="4"/>
        <w:spacing w:line="285" w:lineRule="auto"/>
        <w:ind w:firstLine="0"/>
        <w:rPr>
          <w:rFonts w:hint="eastAsia"/>
        </w:rPr>
      </w:pPr>
    </w:p>
    <w:p w14:paraId="0F438E07">
      <w:pPr>
        <w:pStyle w:val="4"/>
        <w:spacing w:line="285" w:lineRule="auto"/>
        <w:ind w:firstLine="0"/>
        <w:rPr>
          <w:rFonts w:hint="eastAsia"/>
        </w:rPr>
      </w:pPr>
      <w:r>
        <w:rPr>
          <w:rFonts w:hint="eastAsia"/>
        </w:rPr>
        <w:t>Our Lord Jesus Christ (I say) entered into the work, both body and soul.</w:t>
      </w:r>
    </w:p>
    <w:p w14:paraId="18620808">
      <w:pPr>
        <w:pStyle w:val="4"/>
        <w:spacing w:line="285" w:lineRule="auto"/>
        <w:ind w:firstLine="0"/>
        <w:rPr>
          <w:rFonts w:hint="eastAsia"/>
        </w:rPr>
      </w:pPr>
      <w:r>
        <w:rPr>
          <w:rFonts w:hint="eastAsia"/>
        </w:rPr>
        <w:t>我说，我们的主耶稣基督，身体和灵魂都投入了这项工作。</w:t>
      </w:r>
    </w:p>
    <w:p w14:paraId="1325EB18">
      <w:pPr>
        <w:pStyle w:val="4"/>
        <w:spacing w:line="285" w:lineRule="auto"/>
        <w:ind w:firstLine="0"/>
        <w:rPr>
          <w:rFonts w:hint="eastAsia"/>
        </w:rPr>
      </w:pPr>
    </w:p>
    <w:p w14:paraId="7C4D2DC4">
      <w:pPr>
        <w:pStyle w:val="4"/>
        <w:spacing w:line="285" w:lineRule="auto"/>
        <w:ind w:firstLine="0"/>
        <w:rPr>
          <w:rFonts w:hint="eastAsia"/>
        </w:rPr>
      </w:pPr>
      <w:r>
        <w:rPr>
          <w:rFonts w:hint="eastAsia"/>
        </w:rPr>
        <w:t>For it would not have been enough for him to have suffered so cruel and ignominious a death in the sight of men, but it was necessary for him also to bear such horrible anguish in himself, as if God had become his judge, for he gave himself up in the behalf of sinners to make full satisfaction.</w:t>
      </w:r>
    </w:p>
    <w:p w14:paraId="2D8C6FA4">
      <w:pPr>
        <w:pStyle w:val="4"/>
        <w:spacing w:line="285" w:lineRule="auto"/>
        <w:ind w:firstLine="0"/>
        <w:rPr>
          <w:rFonts w:hint="eastAsia"/>
        </w:rPr>
      </w:pPr>
      <w:r>
        <w:rPr>
          <w:rFonts w:hint="eastAsia"/>
        </w:rPr>
        <w:t>因为祂在人前受如此残酷和羞辱的死还不够，祂还必须在自己里面承受如此可怕的痛苦，好像上帝成了祂的审判官，因为祂为罪人舍了自己，作了完全的补偿。</w:t>
      </w:r>
    </w:p>
    <w:p w14:paraId="4ADA4C2D">
      <w:pPr>
        <w:pStyle w:val="4"/>
        <w:spacing w:line="285" w:lineRule="auto"/>
        <w:ind w:firstLine="0"/>
        <w:rPr>
          <w:rFonts w:hint="eastAsia"/>
        </w:rPr>
      </w:pPr>
    </w:p>
    <w:p w14:paraId="3178BD7C">
      <w:pPr>
        <w:pStyle w:val="4"/>
        <w:spacing w:line="285" w:lineRule="auto"/>
        <w:ind w:firstLine="0"/>
        <w:rPr>
          <w:rFonts w:hint="eastAsia"/>
        </w:rPr>
      </w:pPr>
      <w:r>
        <w:rPr>
          <w:rFonts w:hint="eastAsia"/>
        </w:rPr>
        <w:t>And so you see why St. Paul has joined those two words together in this passage.</w:t>
      </w:r>
    </w:p>
    <w:p w14:paraId="66CC525F">
      <w:pPr>
        <w:pStyle w:val="4"/>
        <w:spacing w:line="285" w:lineRule="auto"/>
        <w:ind w:firstLine="0"/>
        <w:rPr>
          <w:rFonts w:hint="eastAsia"/>
        </w:rPr>
      </w:pPr>
      <w:r>
        <w:rPr>
          <w:rFonts w:hint="eastAsia"/>
        </w:rPr>
        <w:t>所以你看到为什么圣保罗在这段经文中把这两个词连在一起了。</w:t>
      </w:r>
    </w:p>
    <w:p w14:paraId="618992B3">
      <w:pPr>
        <w:pStyle w:val="4"/>
        <w:spacing w:line="285" w:lineRule="auto"/>
        <w:ind w:firstLine="0"/>
        <w:rPr>
          <w:rFonts w:hint="eastAsia"/>
        </w:rPr>
      </w:pPr>
    </w:p>
    <w:p w14:paraId="384FFDE4">
      <w:pPr>
        <w:pStyle w:val="4"/>
        <w:spacing w:line="285" w:lineRule="auto"/>
        <w:ind w:firstLine="0"/>
        <w:rPr>
          <w:rFonts w:hint="eastAsia"/>
        </w:rPr>
      </w:pPr>
      <w:r>
        <w:rPr>
          <w:rFonts w:hint="eastAsia"/>
        </w:rPr>
        <w:t>Therefore we have to observe, first of all, that we can obtain no grace at God’s hand, nor be received by him, till our sins are wiped out and the remembrance of them completely erased.</w:t>
      </w:r>
    </w:p>
    <w:p w14:paraId="0D46012F">
      <w:pPr>
        <w:pStyle w:val="4"/>
        <w:spacing w:line="285" w:lineRule="auto"/>
        <w:ind w:firstLine="0"/>
        <w:rPr>
          <w:rFonts w:hint="eastAsia"/>
        </w:rPr>
      </w:pPr>
      <w:r>
        <w:rPr>
          <w:rFonts w:hint="eastAsia"/>
        </w:rPr>
        <w:t>因此，我们首先必须注意，除非我们的罪被涂抹，并且它们的记忆被完全清除，否则我们无法在上帝手中获得任何恩典，也不能被祂接纳。</w:t>
      </w:r>
    </w:p>
    <w:p w14:paraId="40F0C371">
      <w:pPr>
        <w:pStyle w:val="4"/>
        <w:spacing w:line="285" w:lineRule="auto"/>
        <w:ind w:firstLine="0"/>
        <w:rPr>
          <w:rFonts w:hint="eastAsia"/>
        </w:rPr>
      </w:pPr>
    </w:p>
    <w:p w14:paraId="0EF9E888">
      <w:pPr>
        <w:pStyle w:val="4"/>
        <w:spacing w:line="285" w:lineRule="auto"/>
        <w:ind w:firstLine="0"/>
        <w:rPr>
          <w:rFonts w:hint="eastAsia"/>
        </w:rPr>
      </w:pPr>
      <w:r>
        <w:rPr>
          <w:rFonts w:hint="eastAsia"/>
        </w:rPr>
        <w:t>The reason for this is (as I said before) that God must hate sin where-ever he sees it.</w:t>
      </w:r>
    </w:p>
    <w:p w14:paraId="10F3ED84">
      <w:pPr>
        <w:pStyle w:val="4"/>
        <w:spacing w:line="285" w:lineRule="auto"/>
        <w:ind w:firstLine="0"/>
        <w:rPr>
          <w:rFonts w:hint="eastAsia"/>
        </w:rPr>
      </w:pPr>
      <w:r>
        <w:rPr>
          <w:rFonts w:hint="eastAsia"/>
        </w:rPr>
        <w:t>原因在于（正如我先前所说）上帝必定憎恨祂所见到的任何罪恶。</w:t>
      </w:r>
    </w:p>
    <w:p w14:paraId="35089369">
      <w:pPr>
        <w:pStyle w:val="4"/>
        <w:spacing w:line="285" w:lineRule="auto"/>
        <w:ind w:firstLine="0"/>
        <w:rPr>
          <w:rFonts w:hint="eastAsia"/>
        </w:rPr>
      </w:pPr>
    </w:p>
    <w:p w14:paraId="7F2303FD">
      <w:pPr>
        <w:pStyle w:val="4"/>
        <w:spacing w:line="285" w:lineRule="auto"/>
        <w:ind w:firstLine="0"/>
        <w:rPr>
          <w:rFonts w:hint="eastAsia"/>
        </w:rPr>
      </w:pPr>
      <w:r>
        <w:rPr>
          <w:rFonts w:hint="eastAsia"/>
        </w:rPr>
        <w:t>So then, as long as he considers us as sinners, he must needs abhor us, for there is nothing in us or in our own nature but all manner of evil and confusion.</w:t>
      </w:r>
    </w:p>
    <w:p w14:paraId="7D5BF581">
      <w:pPr>
        <w:pStyle w:val="4"/>
        <w:spacing w:line="285" w:lineRule="auto"/>
        <w:ind w:firstLine="0"/>
        <w:rPr>
          <w:rFonts w:hint="eastAsia"/>
        </w:rPr>
      </w:pPr>
      <w:r>
        <w:rPr>
          <w:rFonts w:hint="eastAsia"/>
        </w:rPr>
        <w:t>那么，只要祂视我们为罪人，祂就必定憎恶我们，因为在我们里面或我们自己的本性中，除了各种邪恶和混乱之外，一无所有。</w:t>
      </w:r>
    </w:p>
    <w:p w14:paraId="704AB945">
      <w:pPr>
        <w:pStyle w:val="4"/>
        <w:spacing w:line="285" w:lineRule="auto"/>
        <w:ind w:firstLine="0"/>
        <w:rPr>
          <w:rFonts w:hint="eastAsia"/>
        </w:rPr>
      </w:pPr>
    </w:p>
    <w:p w14:paraId="1BE6A061">
      <w:pPr>
        <w:pStyle w:val="4"/>
        <w:spacing w:line="285" w:lineRule="auto"/>
        <w:ind w:firstLine="0"/>
        <w:rPr>
          <w:rFonts w:hint="eastAsia"/>
        </w:rPr>
      </w:pPr>
      <w:r>
        <w:rPr>
          <w:rFonts w:hint="eastAsia"/>
        </w:rPr>
        <w:t>We are, then, enemies to him, and he is contrary to us, till we come to this remedy that St. Paul shows us here, which is, to have our sins forgiven.</w:t>
      </w:r>
    </w:p>
    <w:p w14:paraId="40424700">
      <w:pPr>
        <w:pStyle w:val="4"/>
        <w:spacing w:line="285" w:lineRule="auto"/>
        <w:ind w:firstLine="0"/>
        <w:rPr>
          <w:rFonts w:hint="eastAsia"/>
        </w:rPr>
      </w:pPr>
      <w:r>
        <w:rPr>
          <w:rFonts w:hint="eastAsia"/>
        </w:rPr>
        <w:t>那么，我们是祂的仇敌，祂也与我们作对，直到我们来到圣保罗在这里向我们显明的这个补救方法，那就是，我们的罪得赦免。</w:t>
      </w:r>
    </w:p>
    <w:p w14:paraId="595B8654">
      <w:pPr>
        <w:pStyle w:val="4"/>
        <w:spacing w:line="285" w:lineRule="auto"/>
        <w:ind w:firstLine="0"/>
        <w:rPr>
          <w:rFonts w:hint="eastAsia"/>
        </w:rPr>
      </w:pPr>
    </w:p>
    <w:p w14:paraId="204D15AE">
      <w:pPr>
        <w:pStyle w:val="4"/>
        <w:spacing w:line="285" w:lineRule="auto"/>
        <w:ind w:firstLine="0"/>
        <w:rPr>
          <w:rFonts w:hint="eastAsia"/>
        </w:rPr>
      </w:pPr>
      <w:r>
        <w:rPr>
          <w:rFonts w:hint="eastAsia"/>
        </w:rPr>
        <w:t>We see by this that no man can be loved by God because of any worthiness that is in himself.</w:t>
      </w:r>
    </w:p>
    <w:p w14:paraId="5DE411B4">
      <w:pPr>
        <w:pStyle w:val="4"/>
        <w:spacing w:line="285" w:lineRule="auto"/>
        <w:ind w:firstLine="0"/>
        <w:rPr>
          <w:rFonts w:hint="eastAsia"/>
        </w:rPr>
      </w:pPr>
      <w:r>
        <w:rPr>
          <w:rFonts w:hint="eastAsia"/>
        </w:rPr>
        <w:t>由此我们看到，没有人能因自己里面的任何价值而被上帝所爱。</w:t>
      </w:r>
    </w:p>
    <w:p w14:paraId="05EC219D">
      <w:pPr>
        <w:pStyle w:val="4"/>
        <w:spacing w:line="285" w:lineRule="auto"/>
        <w:ind w:firstLine="0"/>
        <w:rPr>
          <w:rFonts w:hint="eastAsia"/>
        </w:rPr>
      </w:pPr>
    </w:p>
    <w:p w14:paraId="47E7EEB0">
      <w:pPr>
        <w:pStyle w:val="4"/>
        <w:spacing w:line="285" w:lineRule="auto"/>
        <w:ind w:firstLine="0"/>
        <w:rPr>
          <w:rFonts w:hint="eastAsia"/>
        </w:rPr>
      </w:pPr>
      <w:r>
        <w:rPr>
          <w:rFonts w:hint="eastAsia"/>
        </w:rPr>
        <w:t>For wherein lies the love that God bears us I have told you already that he must be willing to cast his eye upon our Lord Jesus Christ and not look at us at all.</w:t>
      </w:r>
    </w:p>
    <w:p w14:paraId="49B17A0B">
      <w:pPr>
        <w:pStyle w:val="4"/>
        <w:spacing w:line="285" w:lineRule="auto"/>
        <w:ind w:firstLine="0"/>
        <w:rPr>
          <w:rFonts w:hint="eastAsia"/>
        </w:rPr>
      </w:pPr>
      <w:r>
        <w:rPr>
          <w:rFonts w:hint="eastAsia"/>
        </w:rPr>
        <w:t>因为上帝对我们的爱在哪里呢？我已经告诉过你们，祂必须愿意注目于我们的主耶稣基督，而根本不看我们。</w:t>
      </w:r>
    </w:p>
    <w:p w14:paraId="4BB07C43">
      <w:pPr>
        <w:pStyle w:val="4"/>
        <w:spacing w:line="285" w:lineRule="auto"/>
        <w:ind w:firstLine="0"/>
        <w:rPr>
          <w:rFonts w:hint="eastAsia"/>
        </w:rPr>
      </w:pPr>
    </w:p>
    <w:p w14:paraId="534A959B">
      <w:pPr>
        <w:pStyle w:val="4"/>
        <w:spacing w:line="285" w:lineRule="auto"/>
        <w:ind w:firstLine="0"/>
        <w:rPr>
          <w:rFonts w:hint="eastAsia"/>
        </w:rPr>
      </w:pPr>
      <w:r>
        <w:rPr>
          <w:rFonts w:hint="eastAsia"/>
        </w:rPr>
        <w:t>But yet it is further declared that we are not acceptable to God until he has released us from our debts and adopted us, in spite of the fact that we are worthy of death before him.</w:t>
      </w:r>
    </w:p>
    <w:p w14:paraId="4329B076">
      <w:pPr>
        <w:pStyle w:val="4"/>
        <w:spacing w:line="285" w:lineRule="auto"/>
        <w:ind w:firstLine="0"/>
        <w:rPr>
          <w:rFonts w:hint="eastAsia"/>
        </w:rPr>
      </w:pPr>
      <w:r>
        <w:rPr>
          <w:rFonts w:hint="eastAsia"/>
        </w:rPr>
        <w:t>然而，进一步宣告的是，除非祂免除我们的债务并收养我们，尽管我们在祂面前配得死，否则我们就不蒙上帝悦纳。</w:t>
      </w:r>
    </w:p>
    <w:p w14:paraId="325E506E">
      <w:pPr>
        <w:pStyle w:val="4"/>
        <w:spacing w:line="285" w:lineRule="auto"/>
        <w:ind w:firstLine="0"/>
        <w:rPr>
          <w:rFonts w:hint="eastAsia"/>
        </w:rPr>
      </w:pPr>
    </w:p>
    <w:p w14:paraId="6628CAFE">
      <w:pPr>
        <w:pStyle w:val="4"/>
        <w:spacing w:line="285" w:lineRule="auto"/>
        <w:ind w:firstLine="0"/>
        <w:rPr>
          <w:rFonts w:hint="eastAsia"/>
        </w:rPr>
      </w:pPr>
      <w:r>
        <w:rPr>
          <w:rFonts w:hint="eastAsia"/>
        </w:rPr>
        <w:t>Thus you see that the knowledge of our salvation (as it is said in the song of Zacharias) is that God is merciful to us and forgives us our sins by reason of which we are his enemies [Luke 1:77].</w:t>
      </w:r>
    </w:p>
    <w:p w14:paraId="02C3A163">
      <w:pPr>
        <w:pStyle w:val="4"/>
        <w:spacing w:line="285" w:lineRule="auto"/>
        <w:ind w:firstLine="0"/>
        <w:rPr>
          <w:rFonts w:hint="eastAsia"/>
        </w:rPr>
      </w:pPr>
      <w:r>
        <w:rPr>
          <w:rFonts w:hint="eastAsia"/>
        </w:rPr>
        <w:t>因此你看到，我们救恩的知识（正如撒迦利亚的歌中所说）是上帝怜悯我们，并赦免我们的罪，因为这些罪我们成了祂的仇敌[路加福音 1:77]。</w:t>
      </w:r>
    </w:p>
    <w:p w14:paraId="794CF26F">
      <w:pPr>
        <w:pStyle w:val="4"/>
        <w:spacing w:line="285" w:lineRule="auto"/>
        <w:ind w:firstLine="0"/>
        <w:rPr>
          <w:rFonts w:hint="eastAsia"/>
        </w:rPr>
      </w:pPr>
    </w:p>
    <w:p w14:paraId="124CBD41">
      <w:pPr>
        <w:pStyle w:val="4"/>
        <w:spacing w:line="285" w:lineRule="auto"/>
        <w:ind w:firstLine="0"/>
        <w:rPr>
          <w:rFonts w:hint="eastAsia"/>
        </w:rPr>
      </w:pPr>
      <w:r>
        <w:rPr>
          <w:rFonts w:hint="eastAsia"/>
        </w:rPr>
        <w:t>Let us also bear in mind, however, that the full remission of our sins through God’s free goodness, is not given without the ransom</w:t>
      </w:r>
    </w:p>
    <w:p w14:paraId="2D8AC7FD">
      <w:pPr>
        <w:pStyle w:val="4"/>
        <w:spacing w:line="285" w:lineRule="auto"/>
        <w:ind w:firstLine="0"/>
        <w:rPr>
          <w:rFonts w:hint="eastAsia"/>
        </w:rPr>
      </w:pPr>
      <w:r>
        <w:rPr>
          <w:rFonts w:hint="eastAsia"/>
        </w:rPr>
        <w:t>然而，我们也当记住，我们罪的完全赦免，藉着上帝白白的良善，并非没有赎价就赐下的。</w:t>
      </w:r>
    </w:p>
    <w:p w14:paraId="320A01E4">
      <w:pPr>
        <w:pStyle w:val="4"/>
        <w:spacing w:line="285" w:lineRule="auto"/>
        <w:ind w:firstLine="0"/>
        <w:rPr>
          <w:rFonts w:hint="eastAsia"/>
        </w:rPr>
      </w:pPr>
    </w:p>
    <w:p w14:paraId="49D2752A">
      <w:pPr>
        <w:pStyle w:val="4"/>
        <w:spacing w:line="285" w:lineRule="auto"/>
        <w:ind w:firstLine="0"/>
        <w:rPr>
          <w:rFonts w:hint="eastAsia"/>
        </w:rPr>
      </w:pPr>
      <w:r>
        <w:rPr>
          <w:rFonts w:hint="eastAsia"/>
        </w:rPr>
        <w:t>that was paid by our Lord Jesus Christ, not in gold or silver (as St. Peter says in his first epistle, 1:18), but it was necessary that he who was the spotless Lamb should give himself for that purpose.</w:t>
      </w:r>
    </w:p>
    <w:p w14:paraId="3AA42CAF">
      <w:pPr>
        <w:pStyle w:val="4"/>
        <w:spacing w:line="285" w:lineRule="auto"/>
        <w:ind w:firstLine="0"/>
        <w:rPr>
          <w:rFonts w:hint="eastAsia"/>
        </w:rPr>
      </w:pPr>
      <w:r>
        <w:rPr>
          <w:rFonts w:hint="eastAsia"/>
        </w:rPr>
        <w:t>那是我们主耶稣基督所付的，并非用金银（正如圣彼得在他的第一封书信 1:18 中所说），而是那无瑕疵的羔羊必须为此舍己。</w:t>
      </w:r>
    </w:p>
    <w:p w14:paraId="4A3FBE82">
      <w:pPr>
        <w:pStyle w:val="4"/>
        <w:spacing w:line="285" w:lineRule="auto"/>
        <w:ind w:firstLine="0"/>
        <w:rPr>
          <w:rFonts w:hint="eastAsia"/>
        </w:rPr>
      </w:pPr>
    </w:p>
    <w:p w14:paraId="38B0E554">
      <w:pPr>
        <w:pStyle w:val="4"/>
        <w:spacing w:line="285" w:lineRule="auto"/>
        <w:ind w:firstLine="0"/>
        <w:rPr>
          <w:rFonts w:hint="eastAsia"/>
        </w:rPr>
      </w:pPr>
      <w:r>
        <w:rPr>
          <w:rFonts w:hint="eastAsia"/>
        </w:rPr>
        <w:t>Wherefore, whenever we intend to seek God’s favour and mercy, let us fasten the whole of our minds on the death and passion of our Lord Jesus Christ, that we may there find the means by which to appease God’s wrath.</w:t>
      </w:r>
    </w:p>
    <w:p w14:paraId="7FF61FD4">
      <w:pPr>
        <w:pStyle w:val="4"/>
        <w:spacing w:line="285" w:lineRule="auto"/>
        <w:ind w:firstLine="0"/>
        <w:rPr>
          <w:rFonts w:hint="eastAsia"/>
        </w:rPr>
      </w:pPr>
      <w:r>
        <w:rPr>
          <w:rFonts w:hint="eastAsia"/>
        </w:rPr>
        <w:t>因此，每当我们打算寻求上帝的恩惠和怜悯时，让我们将我们全部的心思意念都集中在我们主耶稣基督的死和受难上，以便我们可以在那里找到平息上帝忿怒的方法。</w:t>
      </w:r>
    </w:p>
    <w:p w14:paraId="7C30CAF2">
      <w:pPr>
        <w:pStyle w:val="4"/>
        <w:spacing w:line="285" w:lineRule="auto"/>
        <w:ind w:firstLine="0"/>
        <w:rPr>
          <w:rFonts w:hint="eastAsia"/>
        </w:rPr>
      </w:pPr>
    </w:p>
    <w:p w14:paraId="2BF4516F">
      <w:pPr>
        <w:pStyle w:val="4"/>
        <w:spacing w:line="285" w:lineRule="auto"/>
        <w:ind w:firstLine="0"/>
        <w:rPr>
          <w:rFonts w:hint="eastAsia"/>
        </w:rPr>
      </w:pPr>
      <w:r>
        <w:rPr>
          <w:rFonts w:hint="eastAsia"/>
        </w:rPr>
        <w:t>And, furthermore, seeing that our sins are done away by such payment and satisfaction, let us understand that we cannot bring anything of our own by which to be reconciled to God.</w:t>
      </w:r>
    </w:p>
    <w:p w14:paraId="51173271">
      <w:pPr>
        <w:pStyle w:val="4"/>
        <w:spacing w:line="285" w:lineRule="auto"/>
        <w:ind w:firstLine="0"/>
        <w:rPr>
          <w:rFonts w:hint="eastAsia"/>
        </w:rPr>
      </w:pPr>
      <w:r>
        <w:rPr>
          <w:rFonts w:hint="eastAsia"/>
        </w:rPr>
        <w:t>此外，既然我们的罪藉着这样的偿还和补偿得以除去，让我们明白我们不能带任何我们自己的东西来与上帝和好。</w:t>
      </w:r>
    </w:p>
    <w:p w14:paraId="61A38327">
      <w:pPr>
        <w:pStyle w:val="4"/>
        <w:spacing w:line="285" w:lineRule="auto"/>
        <w:ind w:firstLine="0"/>
        <w:rPr>
          <w:rFonts w:hint="eastAsia"/>
        </w:rPr>
      </w:pPr>
    </w:p>
    <w:p w14:paraId="18142EA8">
      <w:pPr>
        <w:pStyle w:val="4"/>
        <w:spacing w:line="285" w:lineRule="auto"/>
        <w:ind w:firstLine="0"/>
        <w:rPr>
          <w:rFonts w:hint="eastAsia"/>
        </w:rPr>
      </w:pPr>
      <w:r>
        <w:rPr>
          <w:rFonts w:hint="eastAsia"/>
        </w:rPr>
        <w:t>And, in this, we see how the devil has, by his craft, cut off all hope of salvation from the world, by causing it to be believed that every man must ransom himself and make his own atonement with God.</w:t>
      </w:r>
    </w:p>
    <w:p w14:paraId="5ED0901B">
      <w:pPr>
        <w:pStyle w:val="4"/>
        <w:spacing w:line="285" w:lineRule="auto"/>
        <w:ind w:firstLine="0"/>
        <w:rPr>
          <w:rFonts w:hint="eastAsia"/>
        </w:rPr>
      </w:pPr>
      <w:r>
        <w:rPr>
          <w:rFonts w:hint="eastAsia"/>
        </w:rPr>
        <w:t>在这方面，我们看到魔鬼如何藉着祂的诡计，使世人相信每个人都必须自己赎罪，并与上帝和好，从而断绝了世人一切救恩的希望。</w:t>
      </w:r>
    </w:p>
    <w:p w14:paraId="0CEC98F5">
      <w:pPr>
        <w:pStyle w:val="4"/>
        <w:spacing w:line="285" w:lineRule="auto"/>
        <w:ind w:firstLine="0"/>
        <w:rPr>
          <w:rFonts w:hint="eastAsia"/>
        </w:rPr>
      </w:pPr>
    </w:p>
    <w:p w14:paraId="0A1039EA">
      <w:pPr>
        <w:pStyle w:val="4"/>
        <w:spacing w:line="285" w:lineRule="auto"/>
        <w:ind w:firstLine="0"/>
        <w:rPr>
          <w:rFonts w:hint="eastAsia"/>
        </w:rPr>
      </w:pPr>
      <w:r>
        <w:rPr>
          <w:rFonts w:hint="eastAsia"/>
        </w:rPr>
        <w:t>And that is the very thing which men call good works, merits, and virtues in the papacy.</w:t>
      </w:r>
    </w:p>
    <w:p w14:paraId="2B70B6A9">
      <w:pPr>
        <w:pStyle w:val="4"/>
        <w:spacing w:line="285" w:lineRule="auto"/>
        <w:ind w:firstLine="0"/>
        <w:rPr>
          <w:rFonts w:hint="eastAsia"/>
        </w:rPr>
      </w:pPr>
      <w:r>
        <w:rPr>
          <w:rFonts w:hint="eastAsia"/>
        </w:rPr>
        <w:t>这正是人在罗马教廷中称之为善行、功绩和美德的东西。</w:t>
      </w:r>
    </w:p>
    <w:p w14:paraId="06784F4D">
      <w:pPr>
        <w:pStyle w:val="4"/>
        <w:spacing w:line="285" w:lineRule="auto"/>
        <w:ind w:firstLine="0"/>
        <w:rPr>
          <w:rFonts w:hint="eastAsia"/>
        </w:rPr>
      </w:pPr>
    </w:p>
    <w:p w14:paraId="19397B84">
      <w:pPr>
        <w:pStyle w:val="4"/>
        <w:spacing w:line="285" w:lineRule="auto"/>
        <w:ind w:firstLine="0"/>
        <w:rPr>
          <w:rFonts w:hint="eastAsia"/>
        </w:rPr>
      </w:pPr>
      <w:r>
        <w:rPr>
          <w:rFonts w:hint="eastAsia"/>
        </w:rPr>
        <w:t>For to what end are all the inventions that they have forged directed?</w:t>
      </w:r>
    </w:p>
    <w:p w14:paraId="7E3BFB6A">
      <w:pPr>
        <w:pStyle w:val="4"/>
        <w:spacing w:line="285" w:lineRule="auto"/>
        <w:ind w:firstLine="0"/>
        <w:rPr>
          <w:rFonts w:hint="eastAsia"/>
        </w:rPr>
      </w:pPr>
      <w:r>
        <w:rPr>
          <w:rFonts w:hint="eastAsia"/>
        </w:rPr>
        <w:t>因为他们所捏造的一切发明，目的何在呢？</w:t>
      </w:r>
    </w:p>
    <w:p w14:paraId="5E962674">
      <w:pPr>
        <w:pStyle w:val="4"/>
        <w:spacing w:line="285" w:lineRule="auto"/>
        <w:ind w:firstLine="0"/>
        <w:rPr>
          <w:rFonts w:hint="eastAsia"/>
        </w:rPr>
      </w:pPr>
    </w:p>
    <w:p w14:paraId="0340EDE6">
      <w:pPr>
        <w:pStyle w:val="4"/>
        <w:spacing w:line="285" w:lineRule="auto"/>
        <w:ind w:firstLine="0"/>
        <w:rPr>
          <w:rFonts w:hint="eastAsia"/>
        </w:rPr>
      </w:pPr>
      <w:r>
        <w:rPr>
          <w:rFonts w:hint="eastAsia"/>
        </w:rPr>
        <w:t>Why do they go on tormenting themselves in all sorts of ways, so that a man never ceases day or night, but makes endless circuits and harangues.</w:t>
      </w:r>
    </w:p>
    <w:p w14:paraId="7C0CA1A7">
      <w:pPr>
        <w:pStyle w:val="4"/>
        <w:spacing w:line="285" w:lineRule="auto"/>
        <w:ind w:firstLine="0"/>
        <w:rPr>
          <w:rFonts w:hint="eastAsia"/>
        </w:rPr>
      </w:pPr>
      <w:r>
        <w:rPr>
          <w:rFonts w:hint="eastAsia"/>
        </w:rPr>
        <w:t>他们为什么以各种方式不断地折磨自己，以致一个人日夜不休，却作无休止的巡回和演说？</w:t>
      </w:r>
    </w:p>
    <w:p w14:paraId="1999AC9D">
      <w:pPr>
        <w:pStyle w:val="4"/>
        <w:spacing w:line="285" w:lineRule="auto"/>
        <w:ind w:firstLine="0"/>
        <w:rPr>
          <w:rFonts w:hint="eastAsia"/>
        </w:rPr>
      </w:pPr>
    </w:p>
    <w:p w14:paraId="2C06479E">
      <w:pPr>
        <w:pStyle w:val="4"/>
        <w:spacing w:line="285" w:lineRule="auto"/>
        <w:ind w:firstLine="0"/>
        <w:rPr>
          <w:rFonts w:hint="eastAsia"/>
        </w:rPr>
      </w:pPr>
      <w:r>
        <w:rPr>
          <w:rFonts w:hint="eastAsia"/>
        </w:rPr>
        <w:t>The object of all these performances is to pacify God.</w:t>
      </w:r>
    </w:p>
    <w:p w14:paraId="6C3D9D6C">
      <w:pPr>
        <w:pStyle w:val="4"/>
        <w:spacing w:line="285" w:lineRule="auto"/>
        <w:ind w:firstLine="0"/>
        <w:rPr>
          <w:rFonts w:hint="eastAsia"/>
        </w:rPr>
      </w:pPr>
      <w:r>
        <w:rPr>
          <w:rFonts w:hint="eastAsia"/>
        </w:rPr>
        <w:t>所有这些表演的目的都是为了平息上帝的怒气。</w:t>
      </w:r>
    </w:p>
    <w:p w14:paraId="4A96B066">
      <w:pPr>
        <w:pStyle w:val="4"/>
        <w:spacing w:line="285" w:lineRule="auto"/>
        <w:ind w:firstLine="0"/>
        <w:rPr>
          <w:rFonts w:hint="eastAsia"/>
        </w:rPr>
      </w:pPr>
    </w:p>
    <w:p w14:paraId="7B0A8B47">
      <w:pPr>
        <w:pStyle w:val="4"/>
        <w:spacing w:line="285" w:lineRule="auto"/>
        <w:ind w:firstLine="0"/>
        <w:rPr>
          <w:rFonts w:hint="eastAsia"/>
        </w:rPr>
      </w:pPr>
      <w:r>
        <w:rPr>
          <w:rFonts w:hint="eastAsia"/>
        </w:rPr>
        <w:t>And so all the good works which are thus counted in papistry are nothing else but means by which to make satisfaction for sins.</w:t>
      </w:r>
    </w:p>
    <w:p w14:paraId="3C9D226D">
      <w:pPr>
        <w:pStyle w:val="4"/>
        <w:spacing w:line="285" w:lineRule="auto"/>
        <w:ind w:firstLine="0"/>
        <w:rPr>
          <w:rFonts w:hint="eastAsia"/>
        </w:rPr>
      </w:pPr>
      <w:r>
        <w:rPr>
          <w:rFonts w:hint="eastAsia"/>
        </w:rPr>
        <w:t>因此，所有在罗马教廷中如此被计算的善行，无非是为罪作补偿的方法。</w:t>
      </w:r>
    </w:p>
    <w:p w14:paraId="328DEDC3">
      <w:pPr>
        <w:pStyle w:val="4"/>
        <w:spacing w:line="285" w:lineRule="auto"/>
        <w:ind w:firstLine="0"/>
        <w:rPr>
          <w:rFonts w:hint="eastAsia"/>
        </w:rPr>
      </w:pPr>
    </w:p>
    <w:p w14:paraId="540BB71D">
      <w:pPr>
        <w:pStyle w:val="4"/>
        <w:spacing w:line="285" w:lineRule="auto"/>
        <w:ind w:firstLine="0"/>
        <w:rPr>
          <w:rFonts w:hint="eastAsia"/>
        </w:rPr>
      </w:pPr>
      <w:r>
        <w:rPr>
          <w:rFonts w:hint="eastAsia"/>
        </w:rPr>
        <w:t>But that is simply to bring to nought the ransom of which St. Paul speaks here.</w:t>
      </w:r>
    </w:p>
    <w:p w14:paraId="003CED69">
      <w:pPr>
        <w:pStyle w:val="4"/>
        <w:spacing w:line="285" w:lineRule="auto"/>
        <w:ind w:firstLine="0"/>
        <w:rPr>
          <w:rFonts w:hint="eastAsia"/>
        </w:rPr>
      </w:pPr>
      <w:r>
        <w:rPr>
          <w:rFonts w:hint="eastAsia"/>
        </w:rPr>
        <w:t>但这不过是使圣保罗在这里所说的赎价归于无有。</w:t>
      </w:r>
    </w:p>
    <w:p w14:paraId="3BB525FA">
      <w:pPr>
        <w:pStyle w:val="4"/>
        <w:spacing w:line="285" w:lineRule="auto"/>
        <w:ind w:firstLine="0"/>
        <w:rPr>
          <w:rFonts w:hint="eastAsia"/>
        </w:rPr>
      </w:pPr>
    </w:p>
    <w:p w14:paraId="0F336BE3">
      <w:pPr>
        <w:pStyle w:val="4"/>
        <w:spacing w:line="285" w:lineRule="auto"/>
        <w:ind w:firstLine="0"/>
        <w:rPr>
          <w:rFonts w:hint="eastAsia"/>
        </w:rPr>
      </w:pPr>
      <w:r>
        <w:rPr>
          <w:rFonts w:hint="eastAsia"/>
        </w:rPr>
        <w:t>For there is, so to speak, an inseparable bond between these two things, namely, that God puts our sins out of his remembrance and drowns them in the depths of the sea, and, moreover, receives the payment that was offered him in the person of his only Son.</w:t>
      </w:r>
    </w:p>
    <w:p w14:paraId="7F0F1ADF">
      <w:pPr>
        <w:pStyle w:val="4"/>
        <w:spacing w:line="285" w:lineRule="auto"/>
        <w:ind w:firstLine="0"/>
        <w:rPr>
          <w:rFonts w:hint="eastAsia"/>
        </w:rPr>
      </w:pPr>
      <w:r>
        <w:rPr>
          <w:rFonts w:hint="eastAsia"/>
        </w:rPr>
        <w:t>因为，可以说是，这两件事之间存在着不可分割的联系，即上帝将我们的罪从祂的记忆中抹去，并将它们淹没在海底深处，此外，祂还接受了祂独生子位格中所献给祂的偿还。</w:t>
      </w:r>
    </w:p>
    <w:p w14:paraId="3C9CD59B">
      <w:pPr>
        <w:pStyle w:val="4"/>
        <w:spacing w:line="285" w:lineRule="auto"/>
        <w:ind w:firstLine="0"/>
        <w:rPr>
          <w:rFonts w:hint="eastAsia"/>
        </w:rPr>
      </w:pPr>
    </w:p>
    <w:p w14:paraId="279553BA">
      <w:pPr>
        <w:pStyle w:val="4"/>
        <w:spacing w:line="285" w:lineRule="auto"/>
        <w:ind w:firstLine="0"/>
        <w:rPr>
          <w:rFonts w:hint="eastAsia"/>
        </w:rPr>
      </w:pPr>
      <w:r>
        <w:rPr>
          <w:rFonts w:hint="eastAsia"/>
        </w:rPr>
        <w:t>Therefore we cannot obtain the one without the other.</w:t>
      </w:r>
    </w:p>
    <w:p w14:paraId="555A1B8C">
      <w:pPr>
        <w:pStyle w:val="4"/>
        <w:spacing w:line="285" w:lineRule="auto"/>
        <w:ind w:firstLine="0"/>
        <w:rPr>
          <w:rFonts w:hint="eastAsia"/>
        </w:rPr>
      </w:pPr>
      <w:r>
        <w:rPr>
          <w:rFonts w:hint="eastAsia"/>
        </w:rPr>
        <w:t>因此，我们不能舍此取彼。</w:t>
      </w:r>
    </w:p>
    <w:p w14:paraId="67FC8B25">
      <w:pPr>
        <w:pStyle w:val="4"/>
        <w:spacing w:line="285" w:lineRule="auto"/>
        <w:ind w:firstLine="0"/>
        <w:rPr>
          <w:rFonts w:hint="eastAsia"/>
        </w:rPr>
      </w:pPr>
    </w:p>
    <w:p w14:paraId="3572622E">
      <w:pPr>
        <w:pStyle w:val="4"/>
        <w:spacing w:line="285" w:lineRule="auto"/>
        <w:ind w:firstLine="0"/>
        <w:rPr>
          <w:rFonts w:hint="eastAsia"/>
        </w:rPr>
      </w:pPr>
      <w:r>
        <w:rPr>
          <w:rFonts w:hint="eastAsia"/>
        </w:rPr>
        <w:t>If, then, we wish to find God propitious, let us realize that we are his enemies till he has pardoned all our debts of his own free goodness, and, further, that our Lord Jesus Christ had to step in between him and us. [se constitue l� au milieu (Fr.)]</w:t>
      </w:r>
    </w:p>
    <w:p w14:paraId="3E0C5A72">
      <w:pPr>
        <w:pStyle w:val="4"/>
        <w:spacing w:line="285" w:lineRule="auto"/>
        <w:ind w:firstLine="0"/>
        <w:rPr>
          <w:rFonts w:hint="eastAsia"/>
        </w:rPr>
      </w:pPr>
      <w:r>
        <w:rPr>
          <w:rFonts w:hint="eastAsia"/>
        </w:rPr>
        <w:t>那么，如果我们希望上帝恩待我们，就让我们认识到，除非祂凭祂自己白白的良善赦免我们一切的债务，否则我们就是祂的仇敌，并且，我们的主耶稣基督必须介入祂和我们之间。[法文：se constitue là au milieu]</w:t>
      </w:r>
    </w:p>
    <w:p w14:paraId="5F8D82CA">
      <w:pPr>
        <w:pStyle w:val="4"/>
        <w:spacing w:line="285" w:lineRule="auto"/>
        <w:ind w:firstLine="0"/>
        <w:rPr>
          <w:rFonts w:hint="eastAsia"/>
        </w:rPr>
      </w:pPr>
    </w:p>
    <w:p w14:paraId="04FBA7E2">
      <w:pPr>
        <w:pStyle w:val="4"/>
        <w:spacing w:line="285" w:lineRule="auto"/>
        <w:ind w:firstLine="0"/>
        <w:rPr>
          <w:rFonts w:hint="eastAsia"/>
        </w:rPr>
      </w:pPr>
      <w:r>
        <w:rPr>
          <w:rFonts w:hint="eastAsia"/>
        </w:rPr>
        <w:t>For the sacrifice of his death</w:t>
      </w:r>
    </w:p>
    <w:p w14:paraId="3BF5643E">
      <w:pPr>
        <w:pStyle w:val="4"/>
        <w:spacing w:line="285" w:lineRule="auto"/>
        <w:ind w:firstLine="0"/>
        <w:rPr>
          <w:rFonts w:hint="eastAsia"/>
        </w:rPr>
      </w:pPr>
      <w:r>
        <w:rPr>
          <w:rFonts w:hint="eastAsia"/>
        </w:rPr>
        <w:t>因为祂死的献祭</w:t>
      </w:r>
    </w:p>
    <w:p w14:paraId="2899507C">
      <w:pPr>
        <w:pStyle w:val="4"/>
        <w:spacing w:line="285" w:lineRule="auto"/>
        <w:ind w:firstLine="0"/>
        <w:rPr>
          <w:rFonts w:hint="eastAsia"/>
        </w:rPr>
      </w:pPr>
    </w:p>
    <w:p w14:paraId="54CD25DD">
      <w:pPr>
        <w:pStyle w:val="4"/>
        <w:spacing w:line="285" w:lineRule="auto"/>
        <w:ind w:firstLine="0"/>
        <w:rPr>
          <w:rFonts w:hint="eastAsia"/>
        </w:rPr>
      </w:pPr>
      <w:r>
        <w:rPr>
          <w:rFonts w:hint="eastAsia"/>
        </w:rPr>
        <w:t>serves to purchase an everlasting atonement for us, so that we must always flee to it for refuge.</w:t>
      </w:r>
    </w:p>
    <w:p w14:paraId="772C48CC">
      <w:pPr>
        <w:pStyle w:val="4"/>
        <w:spacing w:line="285" w:lineRule="auto"/>
        <w:ind w:firstLine="0"/>
        <w:rPr>
          <w:rFonts w:hint="eastAsia"/>
        </w:rPr>
      </w:pPr>
      <w:r>
        <w:rPr>
          <w:rFonts w:hint="eastAsia"/>
        </w:rPr>
        <w:t>为我们买来了永恒的赎罪，所以我们必须始终投靠它寻求庇护。</w:t>
      </w:r>
    </w:p>
    <w:p w14:paraId="24392527">
      <w:pPr>
        <w:pStyle w:val="4"/>
        <w:spacing w:line="285" w:lineRule="auto"/>
        <w:ind w:firstLine="0"/>
        <w:rPr>
          <w:rFonts w:hint="eastAsia"/>
        </w:rPr>
      </w:pPr>
    </w:p>
    <w:p w14:paraId="70B33A37">
      <w:pPr>
        <w:pStyle w:val="4"/>
        <w:spacing w:line="285" w:lineRule="auto"/>
        <w:ind w:firstLine="0"/>
        <w:rPr>
          <w:rFonts w:hint="eastAsia"/>
        </w:rPr>
      </w:pPr>
      <w:r>
        <w:rPr>
          <w:rFonts w:hint="eastAsia"/>
        </w:rPr>
        <w:t>It is true that the whole life of our Lord Jesus Christ has become our ransom, for the obedience which he yielded in this world to God his Father was to make amends for Adam’s offence and for all the iniquities for which we are in debt.</w:t>
      </w:r>
    </w:p>
    <w:p w14:paraId="6875CF16">
      <w:pPr>
        <w:pStyle w:val="4"/>
        <w:spacing w:line="285" w:lineRule="auto"/>
        <w:ind w:firstLine="0"/>
        <w:rPr>
          <w:rFonts w:hint="eastAsia"/>
        </w:rPr>
      </w:pPr>
      <w:r>
        <w:rPr>
          <w:rFonts w:hint="eastAsia"/>
        </w:rPr>
        <w:t>诚然，我们主耶稣基督的一生都成了我们的赎价，因为祂在这个世界上对祂父上帝的顺服，是为了弥补亚当的过犯和我们所欠的一切罪孽。</w:t>
      </w:r>
    </w:p>
    <w:p w14:paraId="140BDCC2">
      <w:pPr>
        <w:pStyle w:val="4"/>
        <w:spacing w:line="285" w:lineRule="auto"/>
        <w:ind w:firstLine="0"/>
        <w:rPr>
          <w:rFonts w:hint="eastAsia"/>
        </w:rPr>
      </w:pPr>
    </w:p>
    <w:p w14:paraId="58C3CD12">
      <w:pPr>
        <w:pStyle w:val="4"/>
        <w:spacing w:line="285" w:lineRule="auto"/>
        <w:ind w:firstLine="0"/>
        <w:rPr>
          <w:rFonts w:hint="eastAsia"/>
        </w:rPr>
      </w:pPr>
      <w:r>
        <w:rPr>
          <w:rFonts w:hint="eastAsia"/>
        </w:rPr>
        <w:t>But St. Paul speaks here expressly of his blood, because we are obliged to resort to his death and passion as to the sacrifice which has power to blot out all our sins.</w:t>
      </w:r>
    </w:p>
    <w:p w14:paraId="5CA8E6BE">
      <w:pPr>
        <w:pStyle w:val="4"/>
        <w:spacing w:line="285" w:lineRule="auto"/>
        <w:ind w:firstLine="0"/>
        <w:rPr>
          <w:rFonts w:hint="eastAsia"/>
        </w:rPr>
      </w:pPr>
      <w:r>
        <w:rPr>
          <w:rFonts w:hint="eastAsia"/>
        </w:rPr>
        <w:t>但圣保罗在这里明确地谈到祂的血，因为我们有义务投靠祂的死和受难，如同投靠那有能力涂抹我们一切罪的献祭。</w:t>
      </w:r>
    </w:p>
    <w:p w14:paraId="722A2A86">
      <w:pPr>
        <w:pStyle w:val="4"/>
        <w:spacing w:line="285" w:lineRule="auto"/>
        <w:ind w:firstLine="0"/>
        <w:rPr>
          <w:rFonts w:hint="eastAsia"/>
        </w:rPr>
      </w:pPr>
    </w:p>
    <w:p w14:paraId="6F507E04">
      <w:pPr>
        <w:pStyle w:val="4"/>
        <w:spacing w:line="285" w:lineRule="auto"/>
        <w:ind w:firstLine="0"/>
        <w:rPr>
          <w:rFonts w:hint="eastAsia"/>
        </w:rPr>
      </w:pPr>
      <w:r>
        <w:rPr>
          <w:rFonts w:hint="eastAsia"/>
        </w:rPr>
        <w:t>And for that reason, God has set forth in types under the law that men could not be reconciled to him except by that means.</w:t>
      </w:r>
    </w:p>
    <w:p w14:paraId="408E381A">
      <w:pPr>
        <w:pStyle w:val="4"/>
        <w:spacing w:line="285" w:lineRule="auto"/>
        <w:ind w:firstLine="0"/>
        <w:rPr>
          <w:rFonts w:hint="eastAsia"/>
        </w:rPr>
      </w:pPr>
      <w:r>
        <w:rPr>
          <w:rFonts w:hint="eastAsia"/>
        </w:rPr>
        <w:t>为此，上帝在律法下用预表显明，人除非藉此方法，否则不能与祂和好。</w:t>
      </w:r>
    </w:p>
    <w:p w14:paraId="21E52733">
      <w:pPr>
        <w:pStyle w:val="4"/>
        <w:spacing w:line="285" w:lineRule="auto"/>
        <w:ind w:firstLine="0"/>
        <w:rPr>
          <w:rFonts w:hint="eastAsia"/>
        </w:rPr>
      </w:pPr>
    </w:p>
    <w:p w14:paraId="19216893">
      <w:pPr>
        <w:pStyle w:val="4"/>
        <w:spacing w:line="285" w:lineRule="auto"/>
        <w:ind w:firstLine="0"/>
        <w:rPr>
          <w:rFonts w:hint="eastAsia"/>
        </w:rPr>
      </w:pPr>
      <w:r>
        <w:rPr>
          <w:rFonts w:hint="eastAsia"/>
        </w:rPr>
        <w:t>Now it is true that Jesus Christ not only shed his blood, even in his death, but also experienced the fears and terrors which ought to have rested upon us.</w:t>
      </w:r>
    </w:p>
    <w:p w14:paraId="110EFB4E">
      <w:pPr>
        <w:pStyle w:val="4"/>
        <w:spacing w:line="285" w:lineRule="auto"/>
        <w:ind w:firstLine="0"/>
        <w:rPr>
          <w:rFonts w:hint="eastAsia"/>
        </w:rPr>
      </w:pPr>
      <w:r>
        <w:rPr>
          <w:rFonts w:hint="eastAsia"/>
        </w:rPr>
        <w:t>如今诚然，耶稣基督不仅流了祂的血，甚至在祂的死中，也经历了本应临到我们身上的恐惧和惊骇。</w:t>
      </w:r>
    </w:p>
    <w:p w14:paraId="440E5AC7">
      <w:pPr>
        <w:pStyle w:val="4"/>
        <w:spacing w:line="285" w:lineRule="auto"/>
        <w:ind w:firstLine="0"/>
        <w:rPr>
          <w:rFonts w:hint="eastAsia"/>
        </w:rPr>
      </w:pPr>
    </w:p>
    <w:p w14:paraId="527E5932">
      <w:pPr>
        <w:pStyle w:val="4"/>
        <w:spacing w:line="285" w:lineRule="auto"/>
        <w:ind w:firstLine="0"/>
        <w:rPr>
          <w:rFonts w:hint="eastAsia"/>
        </w:rPr>
      </w:pPr>
      <w:r>
        <w:rPr>
          <w:rFonts w:hint="eastAsia"/>
        </w:rPr>
        <w:t>But St. Paul here under one particular comprehends the whole, in the manner common to holy Scripture.</w:t>
      </w:r>
    </w:p>
    <w:p w14:paraId="401A74F1">
      <w:pPr>
        <w:pStyle w:val="4"/>
        <w:spacing w:line="285" w:lineRule="auto"/>
        <w:ind w:firstLine="0"/>
        <w:rPr>
          <w:rFonts w:hint="eastAsia"/>
        </w:rPr>
      </w:pPr>
      <w:r>
        <w:rPr>
          <w:rFonts w:hint="eastAsia"/>
        </w:rPr>
        <w:t>但圣保罗在这里以一个特例概括了全部，这是圣经中常见的方式。</w:t>
      </w:r>
    </w:p>
    <w:p w14:paraId="38E4F28D">
      <w:pPr>
        <w:pStyle w:val="4"/>
        <w:spacing w:line="285" w:lineRule="auto"/>
        <w:ind w:firstLine="0"/>
        <w:rPr>
          <w:rFonts w:hint="eastAsia"/>
        </w:rPr>
      </w:pPr>
    </w:p>
    <w:p w14:paraId="14C2FFD7">
      <w:pPr>
        <w:pStyle w:val="4"/>
        <w:spacing w:line="285" w:lineRule="auto"/>
        <w:ind w:firstLine="0"/>
        <w:rPr>
          <w:rFonts w:hint="eastAsia"/>
        </w:rPr>
      </w:pPr>
      <w:r>
        <w:rPr>
          <w:rFonts w:hint="eastAsia"/>
        </w:rPr>
        <w:t>In short, let us learn to find all our righteousness in God’s showing of himself merciful towards us of his own free goodness, and let us not presume to put before him any virtue of our own to put him in our debt, but let it be sufficient for us that he receives us freely into his love without any worthiness on our part, but only because the remembrance of our sins is buried out of his sight.</w:t>
      </w:r>
    </w:p>
    <w:p w14:paraId="2F6C8B51">
      <w:pPr>
        <w:pStyle w:val="4"/>
        <w:spacing w:line="285" w:lineRule="auto"/>
        <w:ind w:firstLine="0"/>
        <w:rPr>
          <w:rFonts w:hint="eastAsia"/>
        </w:rPr>
      </w:pPr>
      <w:r>
        <w:rPr>
          <w:rFonts w:hint="eastAsia"/>
        </w:rPr>
        <w:t>简而言之，让我们学习在上帝凭祂自己白白的良善向我们显明祂的怜悯中找到我们一切的义，让我们不要自负地在祂面前摆出我们自己的任何美德来使祂欠我们的债，而只要祂凭祂的爱白白地接纳我们，并非因我们有什么价值，而仅仅因为我们罪的记忆从祂的视线中消失了，这就足够了。</w:t>
      </w:r>
    </w:p>
    <w:p w14:paraId="745CFB78">
      <w:pPr>
        <w:pStyle w:val="4"/>
        <w:spacing w:line="285" w:lineRule="auto"/>
        <w:ind w:firstLine="0"/>
        <w:rPr>
          <w:rFonts w:hint="eastAsia"/>
        </w:rPr>
      </w:pPr>
    </w:p>
    <w:p w14:paraId="5E1C4A86">
      <w:pPr>
        <w:pStyle w:val="4"/>
        <w:spacing w:line="285" w:lineRule="auto"/>
        <w:ind w:firstLine="0"/>
        <w:rPr>
          <w:rFonts w:hint="eastAsia"/>
        </w:rPr>
      </w:pPr>
      <w:r>
        <w:rPr>
          <w:rFonts w:hint="eastAsia"/>
        </w:rPr>
        <w:t>And again, let us understand that the same cannot be done but by the death and passion of our Lord Jesus Christ, and that is where we must wholly rest.</w:t>
      </w:r>
    </w:p>
    <w:p w14:paraId="704670DC">
      <w:pPr>
        <w:pStyle w:val="4"/>
        <w:spacing w:line="285" w:lineRule="auto"/>
        <w:ind w:firstLine="0"/>
        <w:rPr>
          <w:rFonts w:hint="eastAsia"/>
        </w:rPr>
      </w:pPr>
      <w:r>
        <w:rPr>
          <w:rFonts w:hint="eastAsia"/>
        </w:rPr>
        <w:t>再者，让我们明白，这事若非藉着我们主耶稣基督的死和受难，就不能成就，那就是我们必须完全安息之处。</w:t>
      </w:r>
    </w:p>
    <w:p w14:paraId="1AA5A448">
      <w:pPr>
        <w:pStyle w:val="4"/>
        <w:spacing w:line="285" w:lineRule="auto"/>
        <w:ind w:firstLine="0"/>
        <w:rPr>
          <w:rFonts w:hint="eastAsia"/>
        </w:rPr>
      </w:pPr>
    </w:p>
    <w:p w14:paraId="2AE38F27">
      <w:pPr>
        <w:pStyle w:val="4"/>
        <w:spacing w:line="285" w:lineRule="auto"/>
        <w:ind w:firstLine="0"/>
        <w:rPr>
          <w:rFonts w:hint="eastAsia"/>
        </w:rPr>
      </w:pPr>
      <w:r>
        <w:rPr>
          <w:rFonts w:hint="eastAsia"/>
        </w:rPr>
        <w:t>Next, St. Paul adds that ‘all is done according to the riches of God’s grace.’</w:t>
      </w:r>
    </w:p>
    <w:p w14:paraId="1C9E3FD9">
      <w:pPr>
        <w:pStyle w:val="4"/>
        <w:spacing w:line="285" w:lineRule="auto"/>
        <w:ind w:firstLine="0"/>
        <w:rPr>
          <w:rFonts w:hint="eastAsia"/>
        </w:rPr>
      </w:pPr>
      <w:r>
        <w:rPr>
          <w:rFonts w:hint="eastAsia"/>
        </w:rPr>
        <w:t>其次，圣保罗补充说：“这一切都是照着上帝恩典的丰富成就的。”</w:t>
      </w:r>
    </w:p>
    <w:p w14:paraId="7EBED679">
      <w:pPr>
        <w:pStyle w:val="4"/>
        <w:spacing w:line="285" w:lineRule="auto"/>
        <w:ind w:firstLine="0"/>
        <w:rPr>
          <w:rFonts w:hint="eastAsia"/>
        </w:rPr>
      </w:pPr>
    </w:p>
    <w:p w14:paraId="649A9AB9">
      <w:pPr>
        <w:pStyle w:val="4"/>
        <w:spacing w:line="285" w:lineRule="auto"/>
        <w:ind w:firstLine="0"/>
        <w:rPr>
          <w:rFonts w:hint="eastAsia"/>
        </w:rPr>
      </w:pPr>
      <w:r>
        <w:rPr>
          <w:rFonts w:hint="eastAsia"/>
        </w:rPr>
        <w:t>Not without reason does he here magnify God’s mercy which he displays in receiving us to favour.</w:t>
      </w:r>
    </w:p>
    <w:p w14:paraId="3AF6BF27">
      <w:pPr>
        <w:pStyle w:val="4"/>
        <w:spacing w:line="285" w:lineRule="auto"/>
        <w:ind w:firstLine="0"/>
        <w:rPr>
          <w:rFonts w:hint="eastAsia"/>
        </w:rPr>
      </w:pPr>
      <w:r>
        <w:rPr>
          <w:rFonts w:hint="eastAsia"/>
        </w:rPr>
        <w:t>祂在这里放大上帝在接纳我们进入恩惠时所显明的怜悯，并非没有理由。</w:t>
      </w:r>
    </w:p>
    <w:p w14:paraId="695A34A0">
      <w:pPr>
        <w:pStyle w:val="4"/>
        <w:spacing w:line="285" w:lineRule="auto"/>
        <w:ind w:firstLine="0"/>
        <w:rPr>
          <w:rFonts w:hint="eastAsia"/>
        </w:rPr>
      </w:pPr>
    </w:p>
    <w:p w14:paraId="749119E0">
      <w:pPr>
        <w:pStyle w:val="4"/>
        <w:spacing w:line="285" w:lineRule="auto"/>
        <w:ind w:firstLine="0"/>
        <w:rPr>
          <w:rFonts w:hint="eastAsia"/>
        </w:rPr>
      </w:pPr>
      <w:r>
        <w:rPr>
          <w:rFonts w:hint="eastAsia"/>
        </w:rPr>
        <w:t>For we see on the one hand how men wilfully deceive themselves through their foolish self- conceit.</w:t>
      </w:r>
    </w:p>
    <w:p w14:paraId="73295525">
      <w:pPr>
        <w:pStyle w:val="4"/>
        <w:spacing w:line="285" w:lineRule="auto"/>
        <w:ind w:firstLine="0"/>
        <w:rPr>
          <w:rFonts w:hint="eastAsia"/>
        </w:rPr>
      </w:pPr>
      <w:r>
        <w:rPr>
          <w:rFonts w:hint="eastAsia"/>
        </w:rPr>
        <w:t>因为我们一方面看到人如何因他们愚蠢的自负而故意自欺欺人。</w:t>
      </w:r>
    </w:p>
    <w:p w14:paraId="2E873602">
      <w:pPr>
        <w:pStyle w:val="4"/>
        <w:spacing w:line="285" w:lineRule="auto"/>
        <w:ind w:firstLine="0"/>
        <w:rPr>
          <w:rFonts w:hint="eastAsia"/>
        </w:rPr>
      </w:pPr>
    </w:p>
    <w:p w14:paraId="7E0A69BD">
      <w:pPr>
        <w:pStyle w:val="4"/>
        <w:spacing w:line="285" w:lineRule="auto"/>
        <w:ind w:firstLine="0"/>
        <w:rPr>
          <w:rFonts w:hint="eastAsia"/>
        </w:rPr>
      </w:pPr>
      <w:r>
        <w:rPr>
          <w:rFonts w:hint="eastAsia"/>
        </w:rPr>
        <w:t>For most men have always imagined that they might make their own atonement with God by their own satisfactions, and I know</w:t>
      </w:r>
    </w:p>
    <w:p w14:paraId="46D19B9A">
      <w:pPr>
        <w:pStyle w:val="4"/>
        <w:spacing w:line="285" w:lineRule="auto"/>
        <w:ind w:firstLine="0"/>
        <w:rPr>
          <w:rFonts w:hint="eastAsia"/>
        </w:rPr>
      </w:pPr>
      <w:r>
        <w:rPr>
          <w:rFonts w:hint="eastAsia"/>
        </w:rPr>
        <w:t>因为大多数人总是想象他们可以凭自己的补偿与上帝和好，而我却知道</w:t>
      </w:r>
    </w:p>
    <w:p w14:paraId="237522E1">
      <w:pPr>
        <w:pStyle w:val="4"/>
        <w:spacing w:line="285" w:lineRule="auto"/>
        <w:ind w:firstLine="0"/>
        <w:rPr>
          <w:rFonts w:hint="eastAsia"/>
        </w:rPr>
      </w:pPr>
    </w:p>
    <w:p w14:paraId="2F6C57C3">
      <w:pPr>
        <w:pStyle w:val="4"/>
        <w:spacing w:line="285" w:lineRule="auto"/>
        <w:ind w:firstLine="0"/>
        <w:rPr>
          <w:rFonts w:hint="eastAsia"/>
        </w:rPr>
      </w:pPr>
      <w:r>
        <w:rPr>
          <w:rFonts w:hint="eastAsia"/>
        </w:rPr>
        <w:t>not what subterfuges besides.</w:t>
      </w:r>
    </w:p>
    <w:p w14:paraId="0CB56E5C">
      <w:pPr>
        <w:pStyle w:val="4"/>
        <w:spacing w:line="285" w:lineRule="auto"/>
        <w:ind w:firstLine="0"/>
        <w:rPr>
          <w:rFonts w:hint="eastAsia"/>
        </w:rPr>
      </w:pPr>
      <w:r>
        <w:rPr>
          <w:rFonts w:hint="eastAsia"/>
        </w:rPr>
        <w:t>此外还有什么诡计。</w:t>
      </w:r>
    </w:p>
    <w:p w14:paraId="724F31F7">
      <w:pPr>
        <w:pStyle w:val="4"/>
        <w:spacing w:line="285" w:lineRule="auto"/>
        <w:ind w:firstLine="0"/>
        <w:rPr>
          <w:rFonts w:hint="eastAsia"/>
        </w:rPr>
      </w:pPr>
    </w:p>
    <w:p w14:paraId="4935C8F0">
      <w:pPr>
        <w:pStyle w:val="4"/>
        <w:spacing w:line="285" w:lineRule="auto"/>
        <w:ind w:firstLine="0"/>
        <w:rPr>
          <w:rFonts w:hint="eastAsia"/>
        </w:rPr>
      </w:pPr>
      <w:r>
        <w:rPr>
          <w:rFonts w:hint="eastAsia"/>
        </w:rPr>
        <w:t>Seeing, then, that men are so far deceived in their own imaginations, St. Paul, to exclude all that, says that we must be ravished by the riches of God’s grace.</w:t>
      </w:r>
    </w:p>
    <w:p w14:paraId="628B18FA">
      <w:pPr>
        <w:pStyle w:val="4"/>
        <w:spacing w:line="285" w:lineRule="auto"/>
        <w:ind w:firstLine="0"/>
        <w:rPr>
          <w:rFonts w:hint="eastAsia"/>
        </w:rPr>
      </w:pPr>
      <w:r>
        <w:rPr>
          <w:rFonts w:hint="eastAsia"/>
        </w:rPr>
        <w:t>那么，既然人在自己的想象中受骗如此之深，圣保罗为了排除这一切，说我们必须被上帝恩典的丰富所掳掠。</w:t>
      </w:r>
    </w:p>
    <w:p w14:paraId="07AD479A">
      <w:pPr>
        <w:pStyle w:val="4"/>
        <w:spacing w:line="285" w:lineRule="auto"/>
        <w:ind w:firstLine="0"/>
        <w:rPr>
          <w:rFonts w:hint="eastAsia"/>
        </w:rPr>
      </w:pPr>
    </w:p>
    <w:p w14:paraId="697BEE4E">
      <w:pPr>
        <w:pStyle w:val="4"/>
        <w:spacing w:line="285" w:lineRule="auto"/>
        <w:ind w:firstLine="0"/>
        <w:rPr>
          <w:rFonts w:hint="eastAsia"/>
        </w:rPr>
      </w:pPr>
      <w:r>
        <w:rPr>
          <w:rFonts w:hint="eastAsia"/>
        </w:rPr>
        <w:t>He could have said simply that God does all according to his grace, but he sets down here great treasures so that men should not be so foolish as to bring, as it were, only a farthing when their needs run to a million crowns.</w:t>
      </w:r>
    </w:p>
    <w:p w14:paraId="6DC7ECC6">
      <w:pPr>
        <w:pStyle w:val="4"/>
        <w:spacing w:line="285" w:lineRule="auto"/>
        <w:ind w:firstLine="0"/>
        <w:rPr>
          <w:rFonts w:hint="eastAsia"/>
        </w:rPr>
      </w:pPr>
      <w:r>
        <w:rPr>
          <w:rFonts w:hint="eastAsia"/>
        </w:rPr>
        <w:t>祂本可以说上帝一切都照着祂的恩典行事，但祂在这里摆下了巨大的宝藏，使人不至于如此愚蠢，以致在需要百万冠冕的时候，却只带来，可以说是，一个法寻。</w:t>
      </w:r>
    </w:p>
    <w:p w14:paraId="4A1AE0B0">
      <w:pPr>
        <w:pStyle w:val="4"/>
        <w:spacing w:line="285" w:lineRule="auto"/>
        <w:ind w:firstLine="0"/>
        <w:rPr>
          <w:rFonts w:hint="eastAsia"/>
        </w:rPr>
      </w:pPr>
    </w:p>
    <w:p w14:paraId="48D94104">
      <w:pPr>
        <w:pStyle w:val="4"/>
        <w:spacing w:line="285" w:lineRule="auto"/>
        <w:ind w:firstLine="0"/>
        <w:rPr>
          <w:rFonts w:hint="eastAsia"/>
        </w:rPr>
      </w:pPr>
      <w:r>
        <w:rPr>
          <w:rFonts w:hint="eastAsia"/>
        </w:rPr>
        <w:t>And, in fact, when the papists speak about their satisfactions, they say, not that they are able to do it sufficiently in all points, but that they are of the opinion that with the death and passion of our Lord Jesus Christ they will also bring something of their own, and will do so much by bits and pieces that God will be satisfied and appeased.</w:t>
      </w:r>
    </w:p>
    <w:p w14:paraId="4DEA6B51">
      <w:pPr>
        <w:pStyle w:val="4"/>
        <w:spacing w:line="285" w:lineRule="auto"/>
        <w:ind w:firstLine="0"/>
        <w:rPr>
          <w:rFonts w:hint="eastAsia"/>
        </w:rPr>
      </w:pPr>
      <w:r>
        <w:rPr>
          <w:rFonts w:hint="eastAsia"/>
        </w:rPr>
        <w:t>事实上，当罗马天主教徒谈论他们的补偿时，他们并非说他们能够在各方面都充分地做到，而是他们认为，连同我们主耶稣基督的死和受难，他们也会带一些他们自己的东西，并且会零零碎碎地做很多，以致上帝会满意并平息怒气。</w:t>
      </w:r>
    </w:p>
    <w:p w14:paraId="6DACC9E3">
      <w:pPr>
        <w:pStyle w:val="4"/>
        <w:spacing w:line="285" w:lineRule="auto"/>
        <w:ind w:firstLine="0"/>
        <w:rPr>
          <w:rFonts w:hint="eastAsia"/>
        </w:rPr>
      </w:pPr>
    </w:p>
    <w:p w14:paraId="788310AA">
      <w:pPr>
        <w:pStyle w:val="4"/>
        <w:spacing w:line="285" w:lineRule="auto"/>
        <w:ind w:firstLine="0"/>
        <w:rPr>
          <w:rFonts w:hint="eastAsia"/>
        </w:rPr>
      </w:pPr>
      <w:r>
        <w:rPr>
          <w:rFonts w:hint="eastAsia"/>
        </w:rPr>
        <w:t>Thus you see what a devilish opinion reigns in papistry, for they rest upon masses, they babble many prayers, they gad about on pilgrimage, they keep this feast and that feast, they perform I know not what devotions, they wear hair-shirts according to requirements</w:t>
      </w:r>
    </w:p>
    <w:p w14:paraId="4B11F133">
      <w:pPr>
        <w:pStyle w:val="4"/>
        <w:spacing w:line="285" w:lineRule="auto"/>
        <w:ind w:firstLine="0"/>
        <w:rPr>
          <w:rFonts w:hint="eastAsia"/>
        </w:rPr>
      </w:pPr>
      <w:r>
        <w:rPr>
          <w:rFonts w:hint="eastAsia"/>
        </w:rPr>
        <w:t>因此你看到罗马教廷中盛行着何等邪恶的观点，因为他们依靠弥撒，他们喋喋不休地念许多祷文，他们到处朝圣，他们守这个节日那个节日，他们行我不知道的什么敬虔行为，他们按照要求穿苦修衣。</w:t>
      </w:r>
    </w:p>
    <w:p w14:paraId="3989FEDB">
      <w:pPr>
        <w:pStyle w:val="4"/>
        <w:spacing w:line="285" w:lineRule="auto"/>
        <w:ind w:firstLine="0"/>
        <w:rPr>
          <w:rFonts w:hint="eastAsia"/>
        </w:rPr>
      </w:pPr>
    </w:p>
    <w:p w14:paraId="6E3C016F">
      <w:pPr>
        <w:pStyle w:val="4"/>
        <w:spacing w:line="285" w:lineRule="auto"/>
        <w:ind w:firstLine="0"/>
        <w:rPr>
          <w:rFonts w:hint="eastAsia"/>
        </w:rPr>
      </w:pPr>
      <w:r>
        <w:rPr>
          <w:rFonts w:hint="eastAsia"/>
        </w:rPr>
        <w:t>—all this to supplement the death and passion of our Lord Jesus Christ, as if it were not all-sufficient.</w:t>
      </w:r>
    </w:p>
    <w:p w14:paraId="4E61A188">
      <w:pPr>
        <w:pStyle w:val="4"/>
        <w:spacing w:line="285" w:lineRule="auto"/>
        <w:ind w:firstLine="0"/>
        <w:rPr>
          <w:rFonts w:hint="eastAsia"/>
        </w:rPr>
      </w:pPr>
      <w:r>
        <w:rPr>
          <w:rFonts w:hint="eastAsia"/>
        </w:rPr>
        <w:t>——这一切都是为了补充我们主耶稣基督的死和受难，好像那还不够似的。</w:t>
      </w:r>
    </w:p>
    <w:p w14:paraId="47127FF3">
      <w:pPr>
        <w:pStyle w:val="4"/>
        <w:spacing w:line="285" w:lineRule="auto"/>
        <w:ind w:firstLine="0"/>
        <w:rPr>
          <w:rFonts w:hint="eastAsia"/>
        </w:rPr>
      </w:pPr>
    </w:p>
    <w:p w14:paraId="17124E3E">
      <w:pPr>
        <w:pStyle w:val="4"/>
        <w:spacing w:line="285" w:lineRule="auto"/>
        <w:ind w:firstLine="0"/>
        <w:rPr>
          <w:rFonts w:hint="eastAsia"/>
        </w:rPr>
      </w:pPr>
      <w:r>
        <w:rPr>
          <w:rFonts w:hint="eastAsia"/>
        </w:rPr>
        <w:t>But St. Paul tells us that God’s goodness, as it is shown us in Jesus Christ, is so great a treasure that all other things must give place and be thrust under foot.</w:t>
      </w:r>
    </w:p>
    <w:p w14:paraId="56A8ACA8">
      <w:pPr>
        <w:pStyle w:val="4"/>
        <w:spacing w:line="285" w:lineRule="auto"/>
        <w:ind w:firstLine="0"/>
        <w:rPr>
          <w:rFonts w:hint="eastAsia"/>
        </w:rPr>
      </w:pPr>
      <w:r>
        <w:rPr>
          <w:rFonts w:hint="eastAsia"/>
        </w:rPr>
        <w:t>但圣保罗告诉我们，上帝在耶稣基督里向我们显明的良善，是如此巨大的宝藏，以致所有其他的事物都必须让位，并被践踏在脚下。</w:t>
      </w:r>
    </w:p>
    <w:p w14:paraId="3E0BE62C">
      <w:pPr>
        <w:pStyle w:val="4"/>
        <w:spacing w:line="285" w:lineRule="auto"/>
        <w:ind w:firstLine="0"/>
        <w:rPr>
          <w:rFonts w:hint="eastAsia"/>
        </w:rPr>
      </w:pPr>
    </w:p>
    <w:p w14:paraId="35993890">
      <w:pPr>
        <w:pStyle w:val="4"/>
        <w:spacing w:line="285" w:lineRule="auto"/>
        <w:ind w:firstLine="0"/>
        <w:rPr>
          <w:rFonts w:hint="eastAsia"/>
        </w:rPr>
      </w:pPr>
      <w:r>
        <w:rPr>
          <w:rFonts w:hint="eastAsia"/>
        </w:rPr>
        <w:t>And seeing that God displays such great bounty that we ought to be wholly ravished by it, is it not outrageous presumption when we would bring our own paltry trash, as though our going on pilgrimage and our performance of some other devotions were of any value or good?</w:t>
      </w:r>
    </w:p>
    <w:p w14:paraId="48802D1E">
      <w:pPr>
        <w:pStyle w:val="4"/>
        <w:spacing w:line="285" w:lineRule="auto"/>
        <w:ind w:firstLine="0"/>
        <w:rPr>
          <w:rFonts w:hint="eastAsia"/>
        </w:rPr>
      </w:pPr>
      <w:r>
        <w:rPr>
          <w:rFonts w:hint="eastAsia"/>
        </w:rPr>
        <w:t>既然上帝显出如此巨大的慷慨，以致我们应该完全被它所掳掠，那么当我们想带上我们自己微不足道的垃圾，好像我们去朝圣和我们其他一些敬虔行为有什么价值或好处时，这岂不是过分的自负吗？</w:t>
      </w:r>
    </w:p>
    <w:p w14:paraId="67CD9E6A">
      <w:pPr>
        <w:pStyle w:val="4"/>
        <w:spacing w:line="285" w:lineRule="auto"/>
        <w:ind w:firstLine="0"/>
        <w:rPr>
          <w:rFonts w:hint="eastAsia"/>
        </w:rPr>
      </w:pPr>
    </w:p>
    <w:p w14:paraId="2078957C">
      <w:pPr>
        <w:pStyle w:val="4"/>
        <w:spacing w:line="285" w:lineRule="auto"/>
        <w:ind w:firstLine="0"/>
        <w:rPr>
          <w:rFonts w:hint="eastAsia"/>
        </w:rPr>
      </w:pPr>
      <w:r>
        <w:rPr>
          <w:rFonts w:hint="eastAsia"/>
        </w:rPr>
        <w:t>Is it not as though the blood of Jesus Christ were not a sufficient price, I say, a sufficient price and ransom for our salvation?</w:t>
      </w:r>
    </w:p>
    <w:p w14:paraId="06A0D180">
      <w:pPr>
        <w:pStyle w:val="4"/>
        <w:spacing w:line="285" w:lineRule="auto"/>
        <w:ind w:firstLine="0"/>
        <w:rPr>
          <w:rFonts w:hint="eastAsia"/>
        </w:rPr>
      </w:pPr>
      <w:r>
        <w:rPr>
          <w:rFonts w:hint="eastAsia"/>
        </w:rPr>
        <w:t>难道耶稣基督的血不是一个足够的价格，我说，一个足够的价格和我们救恩的赎价吗？</w:t>
      </w:r>
    </w:p>
    <w:p w14:paraId="6519AF20">
      <w:pPr>
        <w:pStyle w:val="4"/>
        <w:spacing w:line="285" w:lineRule="auto"/>
        <w:ind w:firstLine="0"/>
        <w:rPr>
          <w:rFonts w:hint="eastAsia"/>
        </w:rPr>
      </w:pPr>
    </w:p>
    <w:p w14:paraId="2DAA37C3">
      <w:pPr>
        <w:pStyle w:val="4"/>
        <w:spacing w:line="285" w:lineRule="auto"/>
        <w:ind w:firstLine="0"/>
        <w:rPr>
          <w:rFonts w:hint="eastAsia"/>
        </w:rPr>
      </w:pPr>
      <w:r>
        <w:rPr>
          <w:rFonts w:hint="eastAsia"/>
        </w:rPr>
        <w:t>You see then, on the one hand, how St. Paul here meant to cut off all occasions of the vain imaginations that men conceive in supposing themselves able to appease God’s wrath by their satisfactions and payments, and, on the other hand, how he purposed to succour our weakness.</w:t>
      </w:r>
    </w:p>
    <w:p w14:paraId="0873AE71">
      <w:pPr>
        <w:pStyle w:val="4"/>
        <w:spacing w:line="285" w:lineRule="auto"/>
        <w:ind w:firstLine="0"/>
        <w:rPr>
          <w:rFonts w:hint="eastAsia"/>
        </w:rPr>
      </w:pPr>
      <w:r>
        <w:rPr>
          <w:rFonts w:hint="eastAsia"/>
        </w:rPr>
        <w:t>那么，你们一方面看到圣保罗在这里如何意在杜绝人因自以为能藉着自己的补偿和偿还来平息上帝忿怒而产生的一切虚妄想象的机会，另一方面，祂又如何意在帮助我们的软弱。</w:t>
      </w:r>
    </w:p>
    <w:p w14:paraId="26000A8F">
      <w:pPr>
        <w:pStyle w:val="4"/>
        <w:spacing w:line="285" w:lineRule="auto"/>
        <w:ind w:firstLine="0"/>
        <w:rPr>
          <w:rFonts w:hint="eastAsia"/>
        </w:rPr>
      </w:pPr>
    </w:p>
    <w:p w14:paraId="2BAA4A0A">
      <w:pPr>
        <w:pStyle w:val="4"/>
        <w:spacing w:line="285" w:lineRule="auto"/>
        <w:ind w:firstLine="0"/>
        <w:rPr>
          <w:rFonts w:hint="eastAsia"/>
        </w:rPr>
      </w:pPr>
      <w:r>
        <w:rPr>
          <w:rFonts w:hint="eastAsia"/>
        </w:rPr>
        <w:t>For although we are inclined to believe wonders about our own virtues and to</w:t>
      </w:r>
    </w:p>
    <w:p w14:paraId="65838CA1">
      <w:pPr>
        <w:pStyle w:val="4"/>
        <w:spacing w:line="285" w:lineRule="auto"/>
        <w:ind w:firstLine="0"/>
        <w:rPr>
          <w:rFonts w:hint="eastAsia"/>
        </w:rPr>
      </w:pPr>
      <w:r>
        <w:rPr>
          <w:rFonts w:hint="eastAsia"/>
        </w:rPr>
        <w:t>因为虽然我们倾向于相信我们自己美德的奇迹，并且</w:t>
      </w:r>
    </w:p>
    <w:p w14:paraId="4C682B03">
      <w:pPr>
        <w:pStyle w:val="4"/>
        <w:spacing w:line="285" w:lineRule="auto"/>
        <w:ind w:firstLine="0"/>
        <w:rPr>
          <w:rFonts w:hint="eastAsia"/>
        </w:rPr>
      </w:pPr>
    </w:p>
    <w:p w14:paraId="76577048">
      <w:pPr>
        <w:pStyle w:val="4"/>
        <w:spacing w:line="285" w:lineRule="auto"/>
        <w:ind w:firstLine="0"/>
        <w:rPr>
          <w:rFonts w:hint="eastAsia"/>
        </w:rPr>
      </w:pPr>
      <w:r>
        <w:rPr>
          <w:rFonts w:hint="eastAsia"/>
        </w:rPr>
        <w:t>make ourselves believe that God is greatly under obligation to us, nevertheless, when it comes to calling upon God in real earnest and to putting our trust in him, then if Satan urge us to despair and we are tossed about with troubles and temptations, we are so dismayed that all the promises of the holy Scripture and all that is said to us about the death and passion of our Lord Jesus Christ cannot give us any hope.</w:t>
      </w:r>
    </w:p>
    <w:p w14:paraId="24888407">
      <w:pPr>
        <w:pStyle w:val="4"/>
        <w:spacing w:line="285" w:lineRule="auto"/>
        <w:ind w:firstLine="0"/>
        <w:rPr>
          <w:rFonts w:hint="eastAsia"/>
        </w:rPr>
      </w:pPr>
      <w:r>
        <w:rPr>
          <w:rFonts w:hint="eastAsia"/>
        </w:rPr>
        <w:t>使我们自己相信上帝大大地受惠于我们，然而，当涉及到真正认真地呼求上帝并将我们的信靠放在祂身上时，那么如果撒旦催促我们绝望，并且我们被麻烦和试探所困扰，我们就如此沮丧，以致圣经所有的应许和所有关于我们主耶稣基督的死和受难的话语都不能给我们任何希望。</w:t>
      </w:r>
    </w:p>
    <w:p w14:paraId="5A181BCC">
      <w:pPr>
        <w:pStyle w:val="4"/>
        <w:spacing w:line="285" w:lineRule="auto"/>
        <w:ind w:firstLine="0"/>
        <w:rPr>
          <w:rFonts w:hint="eastAsia"/>
        </w:rPr>
      </w:pPr>
    </w:p>
    <w:p w14:paraId="37126790">
      <w:pPr>
        <w:pStyle w:val="4"/>
        <w:spacing w:line="285" w:lineRule="auto"/>
        <w:ind w:firstLine="0"/>
        <w:rPr>
          <w:rFonts w:hint="eastAsia"/>
        </w:rPr>
      </w:pPr>
      <w:r>
        <w:rPr>
          <w:rFonts w:hint="eastAsia"/>
        </w:rPr>
        <w:t>St. Paul. therefore, to remedy this vice of unbelief which is too deeply rooted in us, here sets before us the great treasures of God’s goodness, so that all the self-conceit we can conceive may be, as it were, swallowed up, seeing that God vouchsafes to show such great abundance of kindness towards us.</w:t>
      </w:r>
    </w:p>
    <w:p w14:paraId="07BB1BB8">
      <w:pPr>
        <w:pStyle w:val="4"/>
        <w:spacing w:line="285" w:lineRule="auto"/>
        <w:ind w:firstLine="0"/>
        <w:rPr>
          <w:rFonts w:hint="eastAsia"/>
        </w:rPr>
      </w:pPr>
      <w:r>
        <w:rPr>
          <w:rFonts w:hint="eastAsia"/>
        </w:rPr>
        <w:t>圣保罗。因此，为了补救这在我们里面根深蒂固的不信之恶，祂在这里向我们陈明上帝良善的巨大宝藏，使我们所能想象的一切自负，可以说是，都被吞噬了，因为上帝屈尊向我们显明如此丰盛的仁慈。</w:t>
      </w:r>
    </w:p>
    <w:p w14:paraId="12B24A47">
      <w:pPr>
        <w:pStyle w:val="4"/>
        <w:spacing w:line="285" w:lineRule="auto"/>
        <w:ind w:firstLine="0"/>
        <w:rPr>
          <w:rFonts w:hint="eastAsia"/>
        </w:rPr>
      </w:pPr>
    </w:p>
    <w:p w14:paraId="6554D69A">
      <w:pPr>
        <w:pStyle w:val="4"/>
        <w:spacing w:line="285" w:lineRule="auto"/>
        <w:ind w:firstLine="0"/>
        <w:rPr>
          <w:rFonts w:hint="eastAsia"/>
        </w:rPr>
      </w:pPr>
      <w:r>
        <w:rPr>
          <w:rFonts w:hint="eastAsia"/>
        </w:rPr>
        <w:t>And, on this account, he adds that ‘he hath made the same grace to abound towards us in all wisdom and understanding.’</w:t>
      </w:r>
    </w:p>
    <w:p w14:paraId="456C5BB1">
      <w:pPr>
        <w:pStyle w:val="4"/>
        <w:spacing w:line="285" w:lineRule="auto"/>
        <w:ind w:firstLine="0"/>
        <w:rPr>
          <w:rFonts w:hint="eastAsia"/>
        </w:rPr>
      </w:pPr>
      <w:r>
        <w:rPr>
          <w:rFonts w:hint="eastAsia"/>
        </w:rPr>
        <w:t>为此，祂补充说：“祂又用诸般智慧聪明，充充足足地使这恩典临到我们。”</w:t>
      </w:r>
    </w:p>
    <w:p w14:paraId="0C2E46AE">
      <w:pPr>
        <w:pStyle w:val="4"/>
        <w:spacing w:line="285" w:lineRule="auto"/>
        <w:ind w:firstLine="0"/>
        <w:rPr>
          <w:rFonts w:hint="eastAsia"/>
        </w:rPr>
      </w:pPr>
    </w:p>
    <w:p w14:paraId="2B797435">
      <w:pPr>
        <w:pStyle w:val="4"/>
        <w:spacing w:line="285" w:lineRule="auto"/>
        <w:ind w:firstLine="0"/>
        <w:rPr>
          <w:rFonts w:hint="eastAsia"/>
        </w:rPr>
      </w:pPr>
      <w:r>
        <w:rPr>
          <w:rFonts w:hint="eastAsia"/>
        </w:rPr>
        <w:t>By these words he gives us to understand by what means we come to possess that which he specified before.</w:t>
      </w:r>
    </w:p>
    <w:p w14:paraId="6E819675">
      <w:pPr>
        <w:pStyle w:val="4"/>
        <w:spacing w:line="285" w:lineRule="auto"/>
        <w:ind w:firstLine="0"/>
        <w:rPr>
          <w:rFonts w:hint="eastAsia"/>
        </w:rPr>
      </w:pPr>
      <w:r>
        <w:rPr>
          <w:rFonts w:hint="eastAsia"/>
        </w:rPr>
        <w:t>祂用这些话使我们明白，我们藉着什么方法才能拥有祂先前所指明的东西。</w:t>
      </w:r>
    </w:p>
    <w:p w14:paraId="01C6F2C7">
      <w:pPr>
        <w:pStyle w:val="4"/>
        <w:spacing w:line="285" w:lineRule="auto"/>
        <w:ind w:firstLine="0"/>
        <w:rPr>
          <w:rFonts w:hint="eastAsia"/>
        </w:rPr>
      </w:pPr>
    </w:p>
    <w:p w14:paraId="3236B406">
      <w:pPr>
        <w:pStyle w:val="4"/>
        <w:spacing w:line="285" w:lineRule="auto"/>
        <w:ind w:firstLine="0"/>
        <w:rPr>
          <w:rFonts w:hint="eastAsia"/>
        </w:rPr>
      </w:pPr>
      <w:r>
        <w:rPr>
          <w:rFonts w:hint="eastAsia"/>
        </w:rPr>
        <w:t>Behold, all our happiness and all our sovereign welfare consists in being reconciled to God, so that he may acknowledge us as his children, and that it may be lawful for us to call upon him as our Father with full liberty.</w:t>
      </w:r>
    </w:p>
    <w:p w14:paraId="0E27B08B">
      <w:pPr>
        <w:pStyle w:val="4"/>
        <w:spacing w:line="285" w:lineRule="auto"/>
        <w:ind w:firstLine="0"/>
        <w:rPr>
          <w:rFonts w:hint="eastAsia"/>
        </w:rPr>
      </w:pPr>
      <w:r>
        <w:rPr>
          <w:rFonts w:hint="eastAsia"/>
        </w:rPr>
        <w:t>看哪，我们一切的幸福和我们至高无上的福祉，都在于与上帝和好，使祂可以承认我们是祂的儿女，并且我们可以凭着完全的自由称呼祂为我们的天父。</w:t>
      </w:r>
    </w:p>
    <w:p w14:paraId="7B10E16B">
      <w:pPr>
        <w:pStyle w:val="4"/>
        <w:spacing w:line="285" w:lineRule="auto"/>
        <w:ind w:firstLine="0"/>
        <w:rPr>
          <w:rFonts w:hint="eastAsia"/>
        </w:rPr>
      </w:pPr>
    </w:p>
    <w:p w14:paraId="4D887419">
      <w:pPr>
        <w:pStyle w:val="4"/>
        <w:spacing w:line="285" w:lineRule="auto"/>
        <w:ind w:firstLine="0"/>
        <w:rPr>
          <w:rFonts w:hint="eastAsia"/>
        </w:rPr>
      </w:pPr>
      <w:r>
        <w:rPr>
          <w:rFonts w:hint="eastAsia"/>
        </w:rPr>
        <w:t>But how shall we obtain that from which we are so far removed?</w:t>
      </w:r>
    </w:p>
    <w:p w14:paraId="6E672329">
      <w:pPr>
        <w:pStyle w:val="4"/>
        <w:spacing w:line="285" w:lineRule="auto"/>
        <w:ind w:firstLine="0"/>
        <w:rPr>
          <w:rFonts w:hint="eastAsia"/>
        </w:rPr>
      </w:pPr>
      <w:r>
        <w:rPr>
          <w:rFonts w:hint="eastAsia"/>
        </w:rPr>
        <w:t>但我们如何才能获得那离我们如此遥远的东西呢？</w:t>
      </w:r>
    </w:p>
    <w:p w14:paraId="2141BE06">
      <w:pPr>
        <w:pStyle w:val="4"/>
        <w:spacing w:line="285" w:lineRule="auto"/>
        <w:ind w:firstLine="0"/>
        <w:rPr>
          <w:rFonts w:hint="eastAsia"/>
        </w:rPr>
      </w:pPr>
    </w:p>
    <w:p w14:paraId="2280504A">
      <w:pPr>
        <w:pStyle w:val="4"/>
        <w:spacing w:line="285" w:lineRule="auto"/>
        <w:ind w:firstLine="0"/>
        <w:rPr>
          <w:rFonts w:hint="eastAsia"/>
        </w:rPr>
      </w:pPr>
      <w:r>
        <w:rPr>
          <w:rFonts w:hint="eastAsia"/>
        </w:rPr>
        <w:t>It is said that although we are worth nothing, indeed can do nothing, yet we shall find in Jesus Christ all things which are lacking in ourselves, and that his death and passion will be a sufficient sacrifice to put away the remembrance of all our misdeeds.</w:t>
      </w:r>
    </w:p>
    <w:p w14:paraId="5BF14A31">
      <w:pPr>
        <w:pStyle w:val="4"/>
        <w:spacing w:line="285" w:lineRule="auto"/>
        <w:ind w:firstLine="0"/>
        <w:rPr>
          <w:rFonts w:hint="eastAsia"/>
        </w:rPr>
      </w:pPr>
      <w:r>
        <w:rPr>
          <w:rFonts w:hint="eastAsia"/>
        </w:rPr>
        <w:t>据说我们虽然一无是处，的确什么也做不了，然而我们将在耶稣基督里找到我们自身所缺乏的一切，并且祂的死和受难将是足以除去我们一切过犯记忆的献祭。</w:t>
      </w:r>
    </w:p>
    <w:p w14:paraId="626CDEAA">
      <w:pPr>
        <w:pStyle w:val="4"/>
        <w:spacing w:line="285" w:lineRule="auto"/>
        <w:ind w:firstLine="0"/>
        <w:rPr>
          <w:rFonts w:hint="eastAsia"/>
        </w:rPr>
      </w:pPr>
    </w:p>
    <w:p w14:paraId="11E76173">
      <w:pPr>
        <w:pStyle w:val="4"/>
        <w:spacing w:line="285" w:lineRule="auto"/>
        <w:ind w:firstLine="0"/>
        <w:rPr>
          <w:rFonts w:hint="eastAsia"/>
        </w:rPr>
      </w:pPr>
      <w:r>
        <w:rPr>
          <w:rFonts w:hint="eastAsia"/>
        </w:rPr>
        <w:t>However, does it therefore follow that all men are partakers of this benefit purchased for us by our Lord Jesus Christ?</w:t>
      </w:r>
    </w:p>
    <w:p w14:paraId="5659B7ED">
      <w:pPr>
        <w:pStyle w:val="4"/>
        <w:spacing w:line="285" w:lineRule="auto"/>
        <w:ind w:firstLine="0"/>
        <w:rPr>
          <w:rFonts w:hint="eastAsia"/>
        </w:rPr>
      </w:pPr>
      <w:r>
        <w:rPr>
          <w:rFonts w:hint="eastAsia"/>
        </w:rPr>
        <w:t>然而，这是否因此意味着所有的人都分享了我们主耶稣基督为我们买来的这个益处呢？</w:t>
      </w:r>
    </w:p>
    <w:p w14:paraId="6B9427F2">
      <w:pPr>
        <w:pStyle w:val="4"/>
        <w:spacing w:line="285" w:lineRule="auto"/>
        <w:ind w:firstLine="0"/>
        <w:rPr>
          <w:rFonts w:hint="eastAsia"/>
        </w:rPr>
      </w:pPr>
    </w:p>
    <w:p w14:paraId="02D4CC63">
      <w:pPr>
        <w:pStyle w:val="4"/>
        <w:spacing w:line="285" w:lineRule="auto"/>
        <w:ind w:firstLine="0"/>
        <w:rPr>
          <w:rFonts w:hint="eastAsia"/>
        </w:rPr>
      </w:pPr>
      <w:r>
        <w:rPr>
          <w:rFonts w:hint="eastAsia"/>
        </w:rPr>
        <w:t>No, for unbelievers have neither part nor lot in it.</w:t>
      </w:r>
    </w:p>
    <w:p w14:paraId="7CEEBC14">
      <w:pPr>
        <w:pStyle w:val="4"/>
        <w:spacing w:line="285" w:lineRule="auto"/>
        <w:ind w:firstLine="0"/>
        <w:rPr>
          <w:rFonts w:hint="eastAsia"/>
        </w:rPr>
      </w:pPr>
      <w:r>
        <w:rPr>
          <w:rFonts w:hint="eastAsia"/>
        </w:rPr>
        <w:t>不，因为不信的人在其中无份无关。</w:t>
      </w:r>
    </w:p>
    <w:p w14:paraId="3BEB583B">
      <w:pPr>
        <w:pStyle w:val="4"/>
        <w:spacing w:line="285" w:lineRule="auto"/>
        <w:ind w:firstLine="0"/>
        <w:rPr>
          <w:rFonts w:hint="eastAsia"/>
        </w:rPr>
      </w:pPr>
    </w:p>
    <w:p w14:paraId="7BA17B5F">
      <w:pPr>
        <w:pStyle w:val="4"/>
        <w:spacing w:line="285" w:lineRule="auto"/>
        <w:ind w:firstLine="0"/>
        <w:rPr>
          <w:rFonts w:hint="eastAsia"/>
        </w:rPr>
      </w:pPr>
      <w:r>
        <w:rPr>
          <w:rFonts w:hint="eastAsia"/>
        </w:rPr>
        <w:t>It is, then, a special privilege for those whom God gathers to himself.</w:t>
      </w:r>
    </w:p>
    <w:p w14:paraId="735B2CEF">
      <w:pPr>
        <w:pStyle w:val="4"/>
        <w:spacing w:line="285" w:lineRule="auto"/>
        <w:ind w:firstLine="0"/>
        <w:rPr>
          <w:rFonts w:hint="eastAsia"/>
        </w:rPr>
      </w:pPr>
      <w:r>
        <w:rPr>
          <w:rFonts w:hint="eastAsia"/>
        </w:rPr>
        <w:t>那么，这是上帝聚集到自己身边之人的特殊特权。</w:t>
      </w:r>
    </w:p>
    <w:p w14:paraId="0FBF31AB">
      <w:pPr>
        <w:pStyle w:val="4"/>
        <w:spacing w:line="285" w:lineRule="auto"/>
        <w:ind w:firstLine="0"/>
        <w:rPr>
          <w:rFonts w:hint="eastAsia"/>
        </w:rPr>
      </w:pPr>
    </w:p>
    <w:p w14:paraId="12167508">
      <w:pPr>
        <w:pStyle w:val="4"/>
        <w:spacing w:line="285" w:lineRule="auto"/>
        <w:ind w:firstLine="0"/>
        <w:rPr>
          <w:rFonts w:hint="eastAsia"/>
        </w:rPr>
      </w:pPr>
      <w:r>
        <w:rPr>
          <w:rFonts w:hint="eastAsia"/>
        </w:rPr>
        <w:t>St. Paul also shows us that faith is essential or Christ will profit us nothing [Gal. 5:4].</w:t>
      </w:r>
    </w:p>
    <w:p w14:paraId="71506E64">
      <w:pPr>
        <w:pStyle w:val="4"/>
        <w:spacing w:line="285" w:lineRule="auto"/>
        <w:ind w:firstLine="0"/>
        <w:rPr>
          <w:rFonts w:hint="eastAsia"/>
        </w:rPr>
      </w:pPr>
      <w:r>
        <w:rPr>
          <w:rFonts w:hint="eastAsia"/>
        </w:rPr>
        <w:t>圣保罗也向我们显明，信心是必不可少的，否则基督就与我们无益了[加拉太书 5:4]。</w:t>
      </w:r>
    </w:p>
    <w:p w14:paraId="3EFEECC6">
      <w:pPr>
        <w:pStyle w:val="4"/>
        <w:spacing w:line="285" w:lineRule="auto"/>
        <w:ind w:firstLine="0"/>
        <w:rPr>
          <w:rFonts w:hint="eastAsia"/>
        </w:rPr>
      </w:pPr>
    </w:p>
    <w:p w14:paraId="5438C1EC">
      <w:pPr>
        <w:pStyle w:val="4"/>
        <w:spacing w:line="285" w:lineRule="auto"/>
        <w:ind w:firstLine="0"/>
        <w:rPr>
          <w:rFonts w:hint="eastAsia"/>
        </w:rPr>
      </w:pPr>
      <w:r>
        <w:rPr>
          <w:rFonts w:hint="eastAsia"/>
        </w:rPr>
        <w:t>Although, then, Christ is in a general view the Redeemer of the world, yet his death and passion are of no advantage to any but such</w:t>
      </w:r>
    </w:p>
    <w:p w14:paraId="21B5A907">
      <w:pPr>
        <w:pStyle w:val="4"/>
        <w:spacing w:line="285" w:lineRule="auto"/>
        <w:ind w:firstLine="0"/>
        <w:rPr>
          <w:rFonts w:hint="eastAsia"/>
        </w:rPr>
      </w:pPr>
      <w:r>
        <w:rPr>
          <w:rFonts w:hint="eastAsia"/>
        </w:rPr>
        <w:t>那么，虽然基督从广义上说是世界的救赎主，然而祂的死和受难除了对那些</w:t>
      </w:r>
    </w:p>
    <w:p w14:paraId="47529724">
      <w:pPr>
        <w:pStyle w:val="4"/>
        <w:spacing w:line="285" w:lineRule="auto"/>
        <w:ind w:firstLine="0"/>
        <w:rPr>
          <w:rFonts w:hint="eastAsia"/>
        </w:rPr>
      </w:pPr>
    </w:p>
    <w:p w14:paraId="374DFA09">
      <w:pPr>
        <w:pStyle w:val="4"/>
        <w:spacing w:line="285" w:lineRule="auto"/>
        <w:ind w:firstLine="0"/>
        <w:rPr>
          <w:rFonts w:hint="eastAsia"/>
        </w:rPr>
      </w:pPr>
      <w:r>
        <w:rPr>
          <w:rFonts w:hint="eastAsia"/>
        </w:rPr>
        <w:t>as receive that which St. Paul shows here.</w:t>
      </w:r>
    </w:p>
    <w:p w14:paraId="109C6520">
      <w:pPr>
        <w:pStyle w:val="4"/>
        <w:spacing w:line="285" w:lineRule="auto"/>
        <w:ind w:firstLine="0"/>
        <w:rPr>
          <w:rFonts w:hint="eastAsia"/>
        </w:rPr>
      </w:pPr>
      <w:r>
        <w:rPr>
          <w:rFonts w:hint="eastAsia"/>
        </w:rPr>
        <w:t>正如圣保罗在这里所显明的，领受那事的。</w:t>
      </w:r>
    </w:p>
    <w:p w14:paraId="142697D0">
      <w:pPr>
        <w:pStyle w:val="4"/>
        <w:spacing w:line="285" w:lineRule="auto"/>
        <w:ind w:firstLine="0"/>
        <w:rPr>
          <w:rFonts w:hint="eastAsia"/>
        </w:rPr>
      </w:pPr>
    </w:p>
    <w:p w14:paraId="0F005B77">
      <w:pPr>
        <w:pStyle w:val="4"/>
        <w:spacing w:line="285" w:lineRule="auto"/>
        <w:ind w:firstLine="0"/>
        <w:rPr>
          <w:rFonts w:hint="eastAsia"/>
        </w:rPr>
      </w:pPr>
      <w:r>
        <w:rPr>
          <w:rFonts w:hint="eastAsia"/>
        </w:rPr>
        <w:t>And so we see that when we once know the benefits brought to us by Christ, and which he daily offers us by his gospel, we must also be joined to him by faith.</w:t>
      </w:r>
    </w:p>
    <w:p w14:paraId="38D86640">
      <w:pPr>
        <w:pStyle w:val="4"/>
        <w:spacing w:line="285" w:lineRule="auto"/>
        <w:ind w:firstLine="0"/>
        <w:rPr>
          <w:rFonts w:hint="eastAsia"/>
        </w:rPr>
      </w:pPr>
      <w:r>
        <w:rPr>
          <w:rFonts w:hint="eastAsia"/>
        </w:rPr>
        <w:t>所以我们看到，当我们一旦知道基督带给我们的益处，以及祂每天藉着祂的福音提供给我们的益处时，我们也必须藉着信心与祂联合。</w:t>
      </w:r>
    </w:p>
    <w:p w14:paraId="4903B5CA">
      <w:pPr>
        <w:pStyle w:val="4"/>
        <w:spacing w:line="285" w:lineRule="auto"/>
        <w:ind w:firstLine="0"/>
        <w:rPr>
          <w:rFonts w:hint="eastAsia"/>
        </w:rPr>
      </w:pPr>
    </w:p>
    <w:p w14:paraId="38ECEA97">
      <w:pPr>
        <w:pStyle w:val="4"/>
        <w:spacing w:line="285" w:lineRule="auto"/>
        <w:ind w:firstLine="0"/>
        <w:rPr>
          <w:rFonts w:hint="eastAsia"/>
        </w:rPr>
      </w:pPr>
      <w:r>
        <w:rPr>
          <w:rFonts w:hint="eastAsia"/>
        </w:rPr>
        <w:t>For the Jews, Turks and Papists, and all such like, are cut off and estranged from Christ and rot away in their own corruption, because they presume to work wonders of themselves.</w:t>
      </w:r>
    </w:p>
    <w:p w14:paraId="77781026">
      <w:pPr>
        <w:pStyle w:val="4"/>
        <w:spacing w:line="285" w:lineRule="auto"/>
        <w:ind w:firstLine="0"/>
        <w:rPr>
          <w:rFonts w:hint="eastAsia"/>
        </w:rPr>
      </w:pPr>
      <w:r>
        <w:rPr>
          <w:rFonts w:hint="eastAsia"/>
        </w:rPr>
        <w:t>因为犹太人、土耳其人和罗马天主教徒，以及所有类似的人，都与基督隔绝并疏远，并在他们自己的败坏中腐烂，因为他们自以为能行奇事。</w:t>
      </w:r>
    </w:p>
    <w:p w14:paraId="47BEA2E2">
      <w:pPr>
        <w:pStyle w:val="4"/>
        <w:spacing w:line="285" w:lineRule="auto"/>
        <w:ind w:firstLine="0"/>
        <w:rPr>
          <w:rFonts w:hint="eastAsia"/>
        </w:rPr>
      </w:pPr>
    </w:p>
    <w:p w14:paraId="6EA67685">
      <w:pPr>
        <w:pStyle w:val="4"/>
        <w:spacing w:line="285" w:lineRule="auto"/>
        <w:ind w:firstLine="0"/>
        <w:rPr>
          <w:rFonts w:hint="eastAsia"/>
        </w:rPr>
      </w:pPr>
      <w:r>
        <w:rPr>
          <w:rFonts w:hint="eastAsia"/>
        </w:rPr>
        <w:t>For it is a common principle among the Papists, Jews, Turks and all the heathen that ever were, that they must appease God’s wrath.</w:t>
      </w:r>
    </w:p>
    <w:p w14:paraId="34DFAB53">
      <w:pPr>
        <w:pStyle w:val="4"/>
        <w:spacing w:line="285" w:lineRule="auto"/>
        <w:ind w:firstLine="0"/>
        <w:rPr>
          <w:rFonts w:hint="eastAsia"/>
        </w:rPr>
      </w:pPr>
      <w:r>
        <w:rPr>
          <w:rFonts w:hint="eastAsia"/>
        </w:rPr>
        <w:t>因为在罗马天主教徒、犹太人、土耳其人和所有曾经存在的异教徒中间，有一个共同的原则，那就是他们必须平息上帝的忿怒。</w:t>
      </w:r>
    </w:p>
    <w:p w14:paraId="65757C2B">
      <w:pPr>
        <w:pStyle w:val="4"/>
        <w:spacing w:line="285" w:lineRule="auto"/>
        <w:ind w:firstLine="0"/>
        <w:rPr>
          <w:rFonts w:hint="eastAsia"/>
        </w:rPr>
      </w:pPr>
    </w:p>
    <w:p w14:paraId="1882D22F">
      <w:pPr>
        <w:pStyle w:val="4"/>
        <w:spacing w:line="285" w:lineRule="auto"/>
        <w:ind w:firstLine="0"/>
        <w:rPr>
          <w:rFonts w:hint="eastAsia"/>
        </w:rPr>
      </w:pPr>
      <w:r>
        <w:rPr>
          <w:rFonts w:hint="eastAsia"/>
        </w:rPr>
        <w:t>And how?</w:t>
      </w:r>
    </w:p>
    <w:p w14:paraId="33FBE1F6">
      <w:pPr>
        <w:pStyle w:val="4"/>
        <w:spacing w:line="285" w:lineRule="auto"/>
        <w:ind w:firstLine="0"/>
        <w:rPr>
          <w:rFonts w:hint="eastAsia"/>
        </w:rPr>
      </w:pPr>
      <w:r>
        <w:rPr>
          <w:rFonts w:hint="eastAsia"/>
        </w:rPr>
        <w:t>怎么样？</w:t>
      </w:r>
    </w:p>
    <w:p w14:paraId="59BFAF3F">
      <w:pPr>
        <w:pStyle w:val="4"/>
        <w:spacing w:line="285" w:lineRule="auto"/>
        <w:ind w:firstLine="0"/>
        <w:rPr>
          <w:rFonts w:hint="eastAsia"/>
        </w:rPr>
      </w:pPr>
    </w:p>
    <w:p w14:paraId="0D95A06F">
      <w:pPr>
        <w:pStyle w:val="4"/>
        <w:spacing w:line="285" w:lineRule="auto"/>
        <w:ind w:firstLine="0"/>
        <w:rPr>
          <w:rFonts w:hint="eastAsia"/>
        </w:rPr>
      </w:pPr>
      <w:r>
        <w:rPr>
          <w:rFonts w:hint="eastAsia"/>
        </w:rPr>
        <w:t>By a great variety of means of their own devising, and of every man’s imagining in his own brain.</w:t>
      </w:r>
    </w:p>
    <w:p w14:paraId="0FAED4A6">
      <w:pPr>
        <w:pStyle w:val="4"/>
        <w:spacing w:line="285" w:lineRule="auto"/>
        <w:ind w:firstLine="0"/>
        <w:rPr>
          <w:rFonts w:hint="eastAsia"/>
        </w:rPr>
      </w:pPr>
      <w:r>
        <w:rPr>
          <w:rFonts w:hint="eastAsia"/>
        </w:rPr>
        <w:t>藉着他们自己设计出来的各种各样的方法，以及每个人自己头脑中想象出来的方法。</w:t>
      </w:r>
    </w:p>
    <w:p w14:paraId="5C729396">
      <w:pPr>
        <w:pStyle w:val="4"/>
        <w:spacing w:line="285" w:lineRule="auto"/>
        <w:ind w:firstLine="0"/>
        <w:rPr>
          <w:rFonts w:hint="eastAsia"/>
        </w:rPr>
      </w:pPr>
    </w:p>
    <w:p w14:paraId="2B432DE7">
      <w:pPr>
        <w:pStyle w:val="4"/>
        <w:spacing w:line="285" w:lineRule="auto"/>
        <w:ind w:firstLine="0"/>
        <w:rPr>
          <w:rFonts w:hint="eastAsia"/>
        </w:rPr>
      </w:pPr>
      <w:r>
        <w:rPr>
          <w:rFonts w:hint="eastAsia"/>
        </w:rPr>
        <w:t>Such men, therefore, have no part in Christ.</w:t>
      </w:r>
    </w:p>
    <w:p w14:paraId="0AA16EF3">
      <w:pPr>
        <w:pStyle w:val="4"/>
        <w:spacing w:line="285" w:lineRule="auto"/>
        <w:ind w:firstLine="0"/>
        <w:rPr>
          <w:rFonts w:hint="eastAsia"/>
        </w:rPr>
      </w:pPr>
      <w:r>
        <w:rPr>
          <w:rFonts w:hint="eastAsia"/>
        </w:rPr>
        <w:t>因此，这样的人在基督里无份。</w:t>
      </w:r>
    </w:p>
    <w:p w14:paraId="09534DF5">
      <w:pPr>
        <w:pStyle w:val="4"/>
        <w:spacing w:line="285" w:lineRule="auto"/>
        <w:ind w:firstLine="0"/>
        <w:rPr>
          <w:rFonts w:hint="eastAsia"/>
        </w:rPr>
      </w:pPr>
    </w:p>
    <w:p w14:paraId="6CE13665">
      <w:pPr>
        <w:pStyle w:val="4"/>
        <w:spacing w:line="285" w:lineRule="auto"/>
        <w:ind w:firstLine="0"/>
        <w:rPr>
          <w:rFonts w:hint="eastAsia"/>
        </w:rPr>
      </w:pPr>
      <w:r>
        <w:rPr>
          <w:rFonts w:hint="eastAsia"/>
        </w:rPr>
        <w:t>Wherefore, if faith is the key that opens the door to enjoy the treasure of which St. Paul has just spoken, then that is how we shall be made as rich as is necessary for our salvation, so that we shall not lack anything if we are joined to Christ by faith.</w:t>
      </w:r>
    </w:p>
    <w:p w14:paraId="7D6C0CB7">
      <w:pPr>
        <w:pStyle w:val="4"/>
        <w:spacing w:line="285" w:lineRule="auto"/>
        <w:ind w:firstLine="0"/>
        <w:rPr>
          <w:rFonts w:hint="eastAsia"/>
        </w:rPr>
      </w:pPr>
      <w:r>
        <w:rPr>
          <w:rFonts w:hint="eastAsia"/>
        </w:rPr>
        <w:t>因此，如果信心是打开享受圣保罗刚刚所说宝藏之门的钥匙，那么这就是我们如何变得像我们救恩所必需的那样富有，以致如果我们藉着信心与基督联合，我们就不会缺乏任何东西。</w:t>
      </w:r>
    </w:p>
    <w:p w14:paraId="074B884E">
      <w:pPr>
        <w:pStyle w:val="4"/>
        <w:spacing w:line="285" w:lineRule="auto"/>
        <w:ind w:firstLine="0"/>
        <w:rPr>
          <w:rFonts w:hint="eastAsia"/>
        </w:rPr>
      </w:pPr>
    </w:p>
    <w:p w14:paraId="101AB120">
      <w:pPr>
        <w:pStyle w:val="4"/>
        <w:spacing w:line="285" w:lineRule="auto"/>
        <w:ind w:firstLine="0"/>
        <w:rPr>
          <w:rFonts w:hint="eastAsia"/>
        </w:rPr>
      </w:pPr>
      <w:r>
        <w:rPr>
          <w:rFonts w:hint="eastAsia"/>
        </w:rPr>
        <w:t>Nevertheless, it is not without cause that St. Paul has here set down these two words, ‘wisdom’ and ‘understanding’.</w:t>
      </w:r>
    </w:p>
    <w:p w14:paraId="0CAE614F">
      <w:pPr>
        <w:pStyle w:val="4"/>
        <w:spacing w:line="285" w:lineRule="auto"/>
        <w:ind w:firstLine="0"/>
        <w:rPr>
          <w:rFonts w:hint="eastAsia"/>
        </w:rPr>
      </w:pPr>
      <w:r>
        <w:rPr>
          <w:rFonts w:hint="eastAsia"/>
        </w:rPr>
        <w:t>然而，圣保罗在这里写下“智慧”和“悟性”这两个词并非没有原因。</w:t>
      </w:r>
    </w:p>
    <w:p w14:paraId="36EE64B4">
      <w:pPr>
        <w:pStyle w:val="4"/>
        <w:spacing w:line="285" w:lineRule="auto"/>
        <w:ind w:firstLine="0"/>
        <w:rPr>
          <w:rFonts w:hint="eastAsia"/>
        </w:rPr>
      </w:pPr>
    </w:p>
    <w:p w14:paraId="7D9DFEA9">
      <w:pPr>
        <w:pStyle w:val="4"/>
        <w:spacing w:line="285" w:lineRule="auto"/>
        <w:ind w:firstLine="0"/>
        <w:rPr>
          <w:rFonts w:hint="eastAsia"/>
        </w:rPr>
      </w:pPr>
      <w:r>
        <w:rPr>
          <w:rFonts w:hint="eastAsia"/>
        </w:rPr>
        <w:t>For they show us that the learning of the gospel is enough to bring us to all perfection, and that whatever is added over and above that, is but dung, filth, and rottenness.</w:t>
      </w:r>
    </w:p>
    <w:p w14:paraId="2F59370F">
      <w:pPr>
        <w:pStyle w:val="4"/>
        <w:spacing w:line="285" w:lineRule="auto"/>
        <w:ind w:firstLine="0"/>
        <w:rPr>
          <w:rFonts w:hint="eastAsia"/>
        </w:rPr>
      </w:pPr>
      <w:r>
        <w:rPr>
          <w:rFonts w:hint="eastAsia"/>
        </w:rPr>
        <w:t>因为它们向我们显明，学习福音足以使我们达到完全，凡在其上加添的，都不过是粪土、污秽和腐朽。</w:t>
      </w:r>
    </w:p>
    <w:p w14:paraId="20F2B952">
      <w:pPr>
        <w:pStyle w:val="4"/>
        <w:spacing w:line="285" w:lineRule="auto"/>
        <w:ind w:firstLine="0"/>
        <w:rPr>
          <w:rFonts w:hint="eastAsia"/>
        </w:rPr>
      </w:pPr>
    </w:p>
    <w:p w14:paraId="7CA79C42">
      <w:pPr>
        <w:pStyle w:val="4"/>
        <w:spacing w:line="285" w:lineRule="auto"/>
        <w:ind w:firstLine="0"/>
        <w:rPr>
          <w:rFonts w:hint="eastAsia"/>
        </w:rPr>
      </w:pPr>
      <w:r>
        <w:rPr>
          <w:rFonts w:hint="eastAsia"/>
        </w:rPr>
        <w:t>In brief, St. Paul’s designation of the gospel by those two honourable terms is in order that every man should quietly give ear to that which God teaches him by means of his only Son, and that we should be so teachable that we do not presume to know anything but that which comes out of his mouth, but that in all simplicity we receive whatever he says and persevere in the same though the whole world despise us and all men set themselves against us.</w:t>
      </w:r>
    </w:p>
    <w:p w14:paraId="75041B2D">
      <w:pPr>
        <w:pStyle w:val="4"/>
        <w:spacing w:line="285" w:lineRule="auto"/>
        <w:ind w:firstLine="0"/>
        <w:rPr>
          <w:rFonts w:hint="eastAsia"/>
        </w:rPr>
      </w:pPr>
      <w:r>
        <w:rPr>
          <w:rFonts w:hint="eastAsia"/>
        </w:rPr>
        <w:t>简而言之，圣保罗用这两个尊贵的词语来称呼福音，是为了使每个人都安静地聆听上帝藉着祂独生子所教导祂的，并且我们应该如此受教，以致我们不 presume 知道任何事，除了出自祂口中的，而是在一切简朴中领受祂所说的一切，并在其中坚持不懈，即使全世界都藐视我们，所有的人都与我们作对。</w:t>
      </w:r>
    </w:p>
    <w:p w14:paraId="1C17611B">
      <w:pPr>
        <w:pStyle w:val="4"/>
        <w:spacing w:line="285" w:lineRule="auto"/>
        <w:ind w:firstLine="0"/>
        <w:rPr>
          <w:rFonts w:hint="eastAsia"/>
        </w:rPr>
      </w:pPr>
    </w:p>
    <w:p w14:paraId="0B4E6062">
      <w:pPr>
        <w:pStyle w:val="4"/>
        <w:spacing w:line="285" w:lineRule="auto"/>
        <w:ind w:firstLine="0"/>
        <w:rPr>
          <w:rFonts w:hint="eastAsia"/>
        </w:rPr>
      </w:pPr>
      <w:r>
        <w:rPr>
          <w:rFonts w:hint="eastAsia"/>
        </w:rPr>
        <w:t>Let us not prize the world’s subtleties, as many men do who have itching ears and are always wanting to hear some new thing.</w:t>
      </w:r>
    </w:p>
    <w:p w14:paraId="0C18BA7C">
      <w:pPr>
        <w:pStyle w:val="4"/>
        <w:spacing w:line="285" w:lineRule="auto"/>
        <w:ind w:firstLine="0"/>
        <w:rPr>
          <w:rFonts w:hint="eastAsia"/>
        </w:rPr>
      </w:pPr>
      <w:r>
        <w:rPr>
          <w:rFonts w:hint="eastAsia"/>
        </w:rPr>
        <w:t>让我们不要珍视世界的诡辩，像许多有发痒耳朵、总是想听新奇事物的人那样。</w:t>
      </w:r>
    </w:p>
    <w:p w14:paraId="073A3BB1">
      <w:pPr>
        <w:pStyle w:val="4"/>
        <w:spacing w:line="285" w:lineRule="auto"/>
        <w:ind w:firstLine="0"/>
        <w:rPr>
          <w:rFonts w:hint="eastAsia"/>
        </w:rPr>
      </w:pPr>
    </w:p>
    <w:p w14:paraId="2EF99B3B">
      <w:pPr>
        <w:pStyle w:val="4"/>
        <w:spacing w:line="285" w:lineRule="auto"/>
        <w:ind w:firstLine="0"/>
        <w:rPr>
          <w:rFonts w:hint="eastAsia"/>
        </w:rPr>
      </w:pPr>
      <w:r>
        <w:rPr>
          <w:rFonts w:hint="eastAsia"/>
        </w:rPr>
        <w:t>Therefore, in order that we may not be thus lightheaded, or possessed by the foolish desire of knowing more than is lawful, let us note carefully how St. Paul says here that if we have once profited by the gospel, we shall find there all the fulness of</w:t>
      </w:r>
    </w:p>
    <w:p w14:paraId="1D4E504B">
      <w:pPr>
        <w:pStyle w:val="4"/>
        <w:spacing w:line="285" w:lineRule="auto"/>
        <w:ind w:firstLine="0"/>
        <w:rPr>
          <w:rFonts w:hint="eastAsia"/>
        </w:rPr>
      </w:pPr>
      <w:r>
        <w:rPr>
          <w:rFonts w:hint="eastAsia"/>
        </w:rPr>
        <w:t>因此，为了我们不至于如此轻浮，或被知道比合法更多的愚蠢欲望所占据，让我们仔细注意圣保罗在这里如何说，如果我们一旦从福音中获益，我们就会在那里找到一切的丰盛。</w:t>
      </w:r>
    </w:p>
    <w:p w14:paraId="6AC36854">
      <w:pPr>
        <w:pStyle w:val="4"/>
        <w:spacing w:line="285" w:lineRule="auto"/>
        <w:ind w:firstLine="0"/>
        <w:rPr>
          <w:rFonts w:hint="eastAsia"/>
        </w:rPr>
      </w:pPr>
    </w:p>
    <w:p w14:paraId="01C733F7">
      <w:pPr>
        <w:pStyle w:val="4"/>
        <w:spacing w:line="285" w:lineRule="auto"/>
        <w:ind w:firstLine="0"/>
        <w:rPr>
          <w:rFonts w:hint="eastAsia"/>
        </w:rPr>
      </w:pPr>
      <w:r>
        <w:rPr>
          <w:rFonts w:hint="eastAsia"/>
        </w:rPr>
        <w:t>wisdom, so that we may reject all other things, not only as needless, but also as harmful, because by them we shall be turned from the pure doctrine by which it is God’s will to have us joined to him.</w:t>
      </w:r>
    </w:p>
    <w:p w14:paraId="2F1ABC11">
      <w:pPr>
        <w:pStyle w:val="4"/>
        <w:spacing w:line="285" w:lineRule="auto"/>
        <w:ind w:firstLine="0"/>
        <w:rPr>
          <w:rFonts w:hint="eastAsia"/>
        </w:rPr>
      </w:pPr>
      <w:r>
        <w:rPr>
          <w:rFonts w:hint="eastAsia"/>
        </w:rPr>
        <w:t>智慧，使我们可以拒绝所有其他的事物，不仅视为不必要的，而且也视为有害的，因为藉着它们我们将偏离上帝旨意要我们藉以与祂联合的纯正教义。</w:t>
      </w:r>
    </w:p>
    <w:p w14:paraId="2A8E1101">
      <w:pPr>
        <w:pStyle w:val="4"/>
        <w:spacing w:line="285" w:lineRule="auto"/>
        <w:ind w:firstLine="0"/>
        <w:rPr>
          <w:rFonts w:hint="eastAsia"/>
        </w:rPr>
      </w:pPr>
    </w:p>
    <w:p w14:paraId="40B092C1">
      <w:pPr>
        <w:pStyle w:val="4"/>
        <w:spacing w:line="285" w:lineRule="auto"/>
        <w:ind w:firstLine="0"/>
        <w:rPr>
          <w:rFonts w:hint="eastAsia"/>
        </w:rPr>
      </w:pPr>
      <w:r>
        <w:rPr>
          <w:rFonts w:hint="eastAsia"/>
        </w:rPr>
        <w:t>To sum up, St. Paul meant to show here that God does us an inestimable favour when he vouchsafes to call us to the knowledge of our Lord Jesus Christ, his only Son, and that when we have him, we must despise all other things and not be troubled with a foolish desire to know this and that, because (as I have already said) the full perfection of all our knowledge is to know our Lord Jesus Christ.</w:t>
      </w:r>
    </w:p>
    <w:p w14:paraId="6B4FD134">
      <w:pPr>
        <w:pStyle w:val="4"/>
        <w:spacing w:line="285" w:lineRule="auto"/>
        <w:ind w:firstLine="0"/>
        <w:rPr>
          <w:rFonts w:hint="eastAsia"/>
        </w:rPr>
      </w:pPr>
      <w:r>
        <w:rPr>
          <w:rFonts w:hint="eastAsia"/>
        </w:rPr>
        <w:t>总而言之，圣保罗在这里是要表明，当上帝屈尊呼召我们认识祂的独生子我们主耶稣基督时，祂就赐给我们无法估量的恩惠，并且当我们拥有祂时，我们就必须藐视所有其他的事物，不要被知道这这那那的愚蠢欲望所困扰，因为（正如我已经说过的）我们一切知识的完全完美，在于认识我们的主耶稣基督。</w:t>
      </w:r>
    </w:p>
    <w:p w14:paraId="7ACF1103">
      <w:pPr>
        <w:pStyle w:val="4"/>
        <w:spacing w:line="285" w:lineRule="auto"/>
        <w:ind w:firstLine="0"/>
        <w:rPr>
          <w:rFonts w:hint="eastAsia"/>
        </w:rPr>
      </w:pPr>
    </w:p>
    <w:p w14:paraId="79FCD46A">
      <w:pPr>
        <w:pStyle w:val="4"/>
        <w:spacing w:line="285" w:lineRule="auto"/>
        <w:ind w:firstLine="0"/>
        <w:rPr>
          <w:rFonts w:hint="eastAsia"/>
        </w:rPr>
      </w:pPr>
      <w:r>
        <w:rPr>
          <w:rFonts w:hint="eastAsia"/>
        </w:rPr>
        <w:t>And now you see also why it was said to the Colossians that he (Paul) had been a faithful teacher, even to bring men to the perfection of wisdom. [Col. 1:25]</w:t>
      </w:r>
    </w:p>
    <w:p w14:paraId="6ED3E51B">
      <w:pPr>
        <w:pStyle w:val="4"/>
        <w:spacing w:line="285" w:lineRule="auto"/>
        <w:ind w:firstLine="0"/>
        <w:rPr>
          <w:rFonts w:hint="eastAsia"/>
        </w:rPr>
      </w:pPr>
      <w:r>
        <w:rPr>
          <w:rFonts w:hint="eastAsia"/>
        </w:rPr>
        <w:t>现在你们也看到为什么对歌罗西人说祂（保罗）是一位忠信的教师，甚至带领人达到智慧的完美。[歌罗西书 1:25]</w:t>
      </w:r>
    </w:p>
    <w:p w14:paraId="3C14F405">
      <w:pPr>
        <w:pStyle w:val="4"/>
        <w:spacing w:line="285" w:lineRule="auto"/>
        <w:ind w:firstLine="0"/>
        <w:rPr>
          <w:rFonts w:hint="eastAsia"/>
        </w:rPr>
      </w:pPr>
    </w:p>
    <w:p w14:paraId="1B55FC95">
      <w:pPr>
        <w:pStyle w:val="4"/>
        <w:spacing w:line="285" w:lineRule="auto"/>
        <w:ind w:firstLine="0"/>
        <w:rPr>
          <w:rFonts w:hint="eastAsia"/>
        </w:rPr>
      </w:pPr>
      <w:r>
        <w:rPr>
          <w:rFonts w:hint="eastAsia"/>
        </w:rPr>
        <w:t>He confesses indeed that he was rough and homely in speech [2 Cor. 11:6], and that he had neither the wisdom nor the eloquence that was highly commended in the world; but still, he declares that if his doctrine were received, it would be found full of substance for the full nourishment of men's souls, and that nothing more needs to be added to it.</w:t>
      </w:r>
    </w:p>
    <w:p w14:paraId="4F7D3E63">
      <w:pPr>
        <w:pStyle w:val="4"/>
        <w:spacing w:line="285" w:lineRule="auto"/>
        <w:ind w:firstLine="0"/>
        <w:rPr>
          <w:rFonts w:hint="eastAsia"/>
        </w:rPr>
      </w:pPr>
      <w:r>
        <w:rPr>
          <w:rFonts w:hint="eastAsia"/>
        </w:rPr>
        <w:t>祂确实承认自己言语粗俗朴实[哥林多后书 11:6]，并且祂既没有世人高度赞扬的智慧，也没有口才；但祂仍然宣告，如果祂的教义被接受，它就会被发现充满了实质，足以充分滋养人的灵魂，并且不需要再在其上加添任何东西。</w:t>
      </w:r>
    </w:p>
    <w:p w14:paraId="6F7BE50A">
      <w:pPr>
        <w:pStyle w:val="4"/>
        <w:spacing w:line="285" w:lineRule="auto"/>
        <w:ind w:firstLine="0"/>
        <w:rPr>
          <w:rFonts w:hint="eastAsia"/>
        </w:rPr>
      </w:pPr>
    </w:p>
    <w:p w14:paraId="21143E13">
      <w:pPr>
        <w:pStyle w:val="4"/>
        <w:spacing w:line="285" w:lineRule="auto"/>
        <w:ind w:firstLine="0"/>
        <w:rPr>
          <w:rFonts w:hint="eastAsia"/>
        </w:rPr>
      </w:pPr>
      <w:r>
        <w:rPr>
          <w:rFonts w:hint="eastAsia"/>
        </w:rPr>
        <w:t>When we hear these things nowadays, we must take warning to restrain ourselves and to repress the vast and foolish curiosity that is rooted too deeply in us, so that we may cling to the pure doctrine of the gospel and rest wholly on it.</w:t>
      </w:r>
    </w:p>
    <w:p w14:paraId="176CAC84">
      <w:pPr>
        <w:pStyle w:val="4"/>
        <w:spacing w:line="285" w:lineRule="auto"/>
        <w:ind w:firstLine="0"/>
        <w:rPr>
          <w:rFonts w:hint="eastAsia"/>
        </w:rPr>
      </w:pPr>
      <w:r>
        <w:rPr>
          <w:rFonts w:hint="eastAsia"/>
        </w:rPr>
        <w:t>如今当我们听到这些事时，我们必须引以为戒，约束自己，并压制那在我们里面根深蒂固的巨大而愚蠢的好奇心，以便我们可以紧紧抓住福音的纯正教义，并完全依靠它。</w:t>
      </w:r>
    </w:p>
    <w:p w14:paraId="6D48D314">
      <w:pPr>
        <w:pStyle w:val="4"/>
        <w:spacing w:line="285" w:lineRule="auto"/>
        <w:ind w:firstLine="0"/>
        <w:rPr>
          <w:rFonts w:hint="eastAsia"/>
        </w:rPr>
      </w:pPr>
    </w:p>
    <w:p w14:paraId="1A38AFCC">
      <w:pPr>
        <w:pStyle w:val="4"/>
        <w:spacing w:line="285" w:lineRule="auto"/>
        <w:ind w:firstLine="0"/>
        <w:rPr>
          <w:rFonts w:hint="eastAsia"/>
        </w:rPr>
      </w:pPr>
      <w:r>
        <w:rPr>
          <w:rFonts w:hint="eastAsia"/>
        </w:rPr>
        <w:t>Thus you see, in effect, what we have to gather from this passage.</w:t>
      </w:r>
    </w:p>
    <w:p w14:paraId="340E2C8D">
      <w:pPr>
        <w:pStyle w:val="4"/>
        <w:spacing w:line="285" w:lineRule="auto"/>
        <w:ind w:firstLine="0"/>
        <w:rPr>
          <w:rFonts w:hint="eastAsia"/>
        </w:rPr>
      </w:pPr>
      <w:r>
        <w:rPr>
          <w:rFonts w:hint="eastAsia"/>
        </w:rPr>
        <w:t>因此你实际上看到我们必须从这段经文中领会什么。</w:t>
      </w:r>
    </w:p>
    <w:p w14:paraId="0804AE26">
      <w:pPr>
        <w:pStyle w:val="4"/>
        <w:spacing w:line="285" w:lineRule="auto"/>
        <w:ind w:firstLine="0"/>
        <w:rPr>
          <w:rFonts w:hint="eastAsia"/>
        </w:rPr>
      </w:pPr>
    </w:p>
    <w:p w14:paraId="66DDA916">
      <w:pPr>
        <w:pStyle w:val="4"/>
        <w:spacing w:line="285" w:lineRule="auto"/>
        <w:ind w:firstLine="0"/>
        <w:rPr>
          <w:rFonts w:hint="eastAsia"/>
        </w:rPr>
      </w:pPr>
      <w:r>
        <w:rPr>
          <w:rFonts w:hint="eastAsia"/>
        </w:rPr>
        <w:t>Furthermore, let us note that which I have touched on already, namely, that as often as the gospel is preached, so often is God’s grace poured out upon us.</w:t>
      </w:r>
    </w:p>
    <w:p w14:paraId="2E22C07F">
      <w:pPr>
        <w:pStyle w:val="4"/>
        <w:spacing w:line="285" w:lineRule="auto"/>
        <w:ind w:firstLine="0"/>
        <w:rPr>
          <w:rFonts w:hint="eastAsia"/>
        </w:rPr>
      </w:pPr>
      <w:r>
        <w:rPr>
          <w:rFonts w:hint="eastAsia"/>
        </w:rPr>
        <w:t>此外，让我们注意我已经触及的，即福音 যত बार传讲，上帝的恩典就 যত बार倾倒在我们身上。</w:t>
      </w:r>
    </w:p>
    <w:p w14:paraId="008F8F7F">
      <w:pPr>
        <w:pStyle w:val="4"/>
        <w:spacing w:line="285" w:lineRule="auto"/>
        <w:ind w:firstLine="0"/>
        <w:rPr>
          <w:rFonts w:hint="eastAsia"/>
        </w:rPr>
      </w:pPr>
    </w:p>
    <w:p w14:paraId="0385D30F">
      <w:pPr>
        <w:pStyle w:val="4"/>
        <w:spacing w:line="285" w:lineRule="auto"/>
        <w:ind w:firstLine="0"/>
        <w:rPr>
          <w:rFonts w:hint="eastAsia"/>
        </w:rPr>
      </w:pPr>
      <w:r>
        <w:rPr>
          <w:rFonts w:hint="eastAsia"/>
        </w:rPr>
        <w:t>If we acknowledge his goodness and generosity which he causes us to discern by his watering of the earth that it should yield us fruits for the nourishment of our bodies, much more may we understand that when God sends us the word of salvation, he not only waters us for the health of our souls, but also causes us to drink so deeply that we can be completely satisfied.</w:t>
      </w:r>
    </w:p>
    <w:p w14:paraId="00691B6F">
      <w:pPr>
        <w:pStyle w:val="4"/>
        <w:spacing w:line="285" w:lineRule="auto"/>
        <w:ind w:firstLine="0"/>
        <w:rPr>
          <w:rFonts w:hint="eastAsia"/>
        </w:rPr>
      </w:pPr>
      <w:r>
        <w:rPr>
          <w:rFonts w:hint="eastAsia"/>
        </w:rPr>
        <w:t>如果我们承认祂的良善和慷慨，祂藉着浇灌大地使我们察觉到，大地应该为我们结出果实来滋养我们的身体，那么我们就更可以明白，当上帝差遣我们救恩的话语时，祂不仅为我们灵魂的健康浇灌我们，而且还使我们喝得如此之深，以致我们可以完全满足。</w:t>
      </w:r>
    </w:p>
    <w:p w14:paraId="153718B4">
      <w:pPr>
        <w:pStyle w:val="4"/>
        <w:spacing w:line="285" w:lineRule="auto"/>
        <w:ind w:firstLine="0"/>
        <w:rPr>
          <w:rFonts w:hint="eastAsia"/>
        </w:rPr>
      </w:pPr>
    </w:p>
    <w:p w14:paraId="2A021FAE">
      <w:pPr>
        <w:pStyle w:val="4"/>
        <w:spacing w:line="285" w:lineRule="auto"/>
        <w:ind w:firstLine="0"/>
        <w:rPr>
          <w:rFonts w:hint="eastAsia"/>
        </w:rPr>
      </w:pPr>
      <w:r>
        <w:rPr>
          <w:rFonts w:hint="eastAsia"/>
        </w:rPr>
        <w:t>For</w:t>
      </w:r>
    </w:p>
    <w:p w14:paraId="55D28CAE">
      <w:pPr>
        <w:pStyle w:val="4"/>
        <w:spacing w:line="285" w:lineRule="auto"/>
        <w:ind w:firstLine="0"/>
        <w:rPr>
          <w:rFonts w:hint="eastAsia"/>
        </w:rPr>
      </w:pPr>
      <w:r>
        <w:rPr>
          <w:rFonts w:hint="eastAsia"/>
        </w:rPr>
        <w:t>为</w:t>
      </w:r>
    </w:p>
    <w:p w14:paraId="0E5E8F2D">
      <w:pPr>
        <w:pStyle w:val="4"/>
        <w:spacing w:line="285" w:lineRule="auto"/>
        <w:ind w:firstLine="0"/>
        <w:rPr>
          <w:rFonts w:hint="eastAsia"/>
        </w:rPr>
      </w:pPr>
    </w:p>
    <w:p w14:paraId="18CB87FF">
      <w:pPr>
        <w:pStyle w:val="4"/>
        <w:spacing w:line="285" w:lineRule="auto"/>
        <w:ind w:firstLine="0"/>
        <w:rPr>
          <w:rFonts w:hint="eastAsia"/>
        </w:rPr>
      </w:pPr>
      <w:r>
        <w:rPr>
          <w:rFonts w:hint="eastAsia"/>
        </w:rPr>
        <w:t>St. Paul does not think it enough to say that, being unfruitful, we have some refreshment by the gospel but he says that it is as if God should pour down abundance of water upon us, and that we might be so watered and refreshed with it that we might thereby gather sustenance and vigour to endure to the end.</w:t>
      </w:r>
    </w:p>
    <w:p w14:paraId="6A160C30">
      <w:pPr>
        <w:pStyle w:val="4"/>
        <w:spacing w:line="285" w:lineRule="auto"/>
        <w:ind w:firstLine="0"/>
        <w:rPr>
          <w:rFonts w:hint="eastAsia"/>
        </w:rPr>
      </w:pPr>
      <w:r>
        <w:rPr>
          <w:rFonts w:hint="eastAsia"/>
        </w:rPr>
        <w:t>圣保罗并不认为仅仅说我们不结果子，藉着福音得到一些更新就够了，祂说这好像上帝应该向我们倾倒丰盛的水，并且我们可以因此得到浇灌和更新，从而获得维持和活力，坚持到底。</w:t>
      </w:r>
    </w:p>
    <w:p w14:paraId="1225669A">
      <w:pPr>
        <w:pStyle w:val="4"/>
        <w:spacing w:line="285" w:lineRule="auto"/>
        <w:ind w:firstLine="0"/>
        <w:rPr>
          <w:rFonts w:hint="eastAsia"/>
        </w:rPr>
      </w:pPr>
    </w:p>
    <w:p w14:paraId="7F611AF1">
      <w:pPr>
        <w:pStyle w:val="4"/>
        <w:spacing w:line="285" w:lineRule="auto"/>
        <w:ind w:firstLine="0"/>
        <w:rPr>
          <w:rFonts w:hint="eastAsia"/>
        </w:rPr>
      </w:pPr>
      <w:r>
        <w:rPr>
          <w:rFonts w:hint="eastAsia"/>
        </w:rPr>
        <w:t>And so you see how much we ought to value God’s goodness when he vouchsafes to draw us to himself by means of his gospel, and that also by this means we should enter into possession of the benefits purchased for us by our Lord Jesus Christ, as he offers them to us by his Word and will have us also to receive them by faith.</w:t>
      </w:r>
    </w:p>
    <w:p w14:paraId="6C0758D5">
      <w:pPr>
        <w:pStyle w:val="4"/>
        <w:spacing w:line="285" w:lineRule="auto"/>
        <w:ind w:firstLine="0"/>
        <w:rPr>
          <w:rFonts w:hint="eastAsia"/>
        </w:rPr>
      </w:pPr>
      <w:r>
        <w:rPr>
          <w:rFonts w:hint="eastAsia"/>
        </w:rPr>
        <w:t>所以你看到，当上帝屈尊藉着祂的福音吸引我们归向祂自己时，我们应该多么珍视祂的良善，并且也藉此我们应该进入我们主耶稣基督为我们买来的益处的产业，正如祂藉着祂的话语将它们提供给我们，并且也希望我们藉着信心领受它们。</w:t>
      </w:r>
    </w:p>
    <w:p w14:paraId="4D3A29B7">
      <w:pPr>
        <w:pStyle w:val="4"/>
        <w:spacing w:line="285" w:lineRule="auto"/>
        <w:ind w:firstLine="0"/>
        <w:rPr>
          <w:rFonts w:hint="eastAsia"/>
        </w:rPr>
      </w:pPr>
    </w:p>
    <w:p w14:paraId="6B2417FA">
      <w:pPr>
        <w:pStyle w:val="4"/>
        <w:spacing w:line="285" w:lineRule="auto"/>
        <w:ind w:firstLine="0"/>
        <w:rPr>
          <w:rFonts w:hint="eastAsia"/>
        </w:rPr>
      </w:pPr>
      <w:r>
        <w:rPr>
          <w:rFonts w:hint="eastAsia"/>
        </w:rPr>
        <w:t>Now, for a larger exposition of the matter, he immediately adds that God’s so doing is ‘because he has manifested the secret of his will to us, even according to his own good pleasure which he purposed before in himself.’</w:t>
      </w:r>
    </w:p>
    <w:p w14:paraId="3A87B4CB">
      <w:pPr>
        <w:pStyle w:val="4"/>
        <w:spacing w:line="285" w:lineRule="auto"/>
        <w:ind w:firstLine="0"/>
        <w:rPr>
          <w:rFonts w:hint="eastAsia"/>
        </w:rPr>
      </w:pPr>
      <w:r>
        <w:rPr>
          <w:rFonts w:hint="eastAsia"/>
        </w:rPr>
        <w:t>现在，为了更详细地阐述这件事，祂立刻补充说，上帝这样做是“因为祂已经向我们显明了祂旨意的奥秘，甚至照着祂先前在自己里面所定的美意。”</w:t>
      </w:r>
    </w:p>
    <w:p w14:paraId="39A0E6AE">
      <w:pPr>
        <w:pStyle w:val="4"/>
        <w:spacing w:line="285" w:lineRule="auto"/>
        <w:ind w:firstLine="0"/>
        <w:rPr>
          <w:rFonts w:hint="eastAsia"/>
        </w:rPr>
      </w:pPr>
    </w:p>
    <w:p w14:paraId="5F8F39D5">
      <w:pPr>
        <w:pStyle w:val="4"/>
        <w:spacing w:line="285" w:lineRule="auto"/>
        <w:ind w:firstLine="0"/>
        <w:rPr>
          <w:rFonts w:hint="eastAsia"/>
        </w:rPr>
      </w:pPr>
      <w:r>
        <w:rPr>
          <w:rFonts w:hint="eastAsia"/>
        </w:rPr>
        <w:t>Here is another thing which ought to amplify the worth of the gospel even more, namely, that in it we have the secrets that were hidden previously in God.</w:t>
      </w:r>
    </w:p>
    <w:p w14:paraId="26F11EB6">
      <w:pPr>
        <w:pStyle w:val="4"/>
        <w:spacing w:line="285" w:lineRule="auto"/>
        <w:ind w:firstLine="0"/>
        <w:rPr>
          <w:rFonts w:hint="eastAsia"/>
        </w:rPr>
      </w:pPr>
      <w:r>
        <w:rPr>
          <w:rFonts w:hint="eastAsia"/>
        </w:rPr>
        <w:t>这里还有一件事，应该更进一步放大福音的价值，即在福音中我们拥有先前隐藏在上帝里面的奥秘。</w:t>
      </w:r>
    </w:p>
    <w:p w14:paraId="36FB7325">
      <w:pPr>
        <w:pStyle w:val="4"/>
        <w:spacing w:line="285" w:lineRule="auto"/>
        <w:ind w:firstLine="0"/>
        <w:rPr>
          <w:rFonts w:hint="eastAsia"/>
        </w:rPr>
      </w:pPr>
    </w:p>
    <w:p w14:paraId="57C04612">
      <w:pPr>
        <w:pStyle w:val="4"/>
        <w:spacing w:line="285" w:lineRule="auto"/>
        <w:ind w:firstLine="0"/>
        <w:rPr>
          <w:rFonts w:hint="eastAsia"/>
        </w:rPr>
      </w:pPr>
      <w:r>
        <w:rPr>
          <w:rFonts w:hint="eastAsia"/>
        </w:rPr>
        <w:t>And it is not here only that St. Paul speaks after this manner, but we shall see an even fuller treatment of it in the second chapter.</w:t>
      </w:r>
    </w:p>
    <w:p w14:paraId="4F14DD84">
      <w:pPr>
        <w:pStyle w:val="4"/>
        <w:spacing w:line="285" w:lineRule="auto"/>
        <w:ind w:firstLine="0"/>
        <w:rPr>
          <w:rFonts w:hint="eastAsia"/>
        </w:rPr>
      </w:pPr>
      <w:r>
        <w:rPr>
          <w:rFonts w:hint="eastAsia"/>
        </w:rPr>
        <w:t>圣保罗并非只在这里这样说，我们将在第二章看到更充分的论述。</w:t>
      </w:r>
    </w:p>
    <w:p w14:paraId="1F83B709">
      <w:pPr>
        <w:pStyle w:val="4"/>
        <w:spacing w:line="285" w:lineRule="auto"/>
        <w:ind w:firstLine="0"/>
        <w:rPr>
          <w:rFonts w:hint="eastAsia"/>
        </w:rPr>
      </w:pPr>
    </w:p>
    <w:p w14:paraId="5D532AE9">
      <w:pPr>
        <w:pStyle w:val="4"/>
        <w:spacing w:line="285" w:lineRule="auto"/>
        <w:ind w:firstLine="0"/>
        <w:rPr>
          <w:rFonts w:hint="eastAsia"/>
        </w:rPr>
      </w:pPr>
      <w:r>
        <w:rPr>
          <w:rFonts w:hint="eastAsia"/>
        </w:rPr>
        <w:t>And not only in this Epistle, but also everywhere else, he shows how we ought to be, as it were, ravished when the gospel is preached, because God there opens the things that were incomprehensible to all men before, and which no man would ever have believed or conceived.</w:t>
      </w:r>
    </w:p>
    <w:p w14:paraId="51336724">
      <w:pPr>
        <w:pStyle w:val="4"/>
        <w:spacing w:line="285" w:lineRule="auto"/>
        <w:ind w:firstLine="0"/>
        <w:rPr>
          <w:rFonts w:hint="eastAsia"/>
        </w:rPr>
      </w:pPr>
      <w:r>
        <w:rPr>
          <w:rFonts w:hint="eastAsia"/>
        </w:rPr>
        <w:t>不仅在这封书信中，而且在其他各处，祂都显明当福音传讲时，我们应该如何，可以说是，欣喜若狂，因为上帝在那里开启了先前所有人都无法理解，并且没有人会相信或构想的事物。</w:t>
      </w:r>
    </w:p>
    <w:p w14:paraId="6591E03E">
      <w:pPr>
        <w:pStyle w:val="4"/>
        <w:spacing w:line="285" w:lineRule="auto"/>
        <w:ind w:firstLine="0"/>
        <w:rPr>
          <w:rFonts w:hint="eastAsia"/>
        </w:rPr>
      </w:pPr>
    </w:p>
    <w:p w14:paraId="190885BB">
      <w:pPr>
        <w:pStyle w:val="4"/>
        <w:spacing w:line="285" w:lineRule="auto"/>
        <w:ind w:firstLine="0"/>
        <w:rPr>
          <w:rFonts w:hint="eastAsia"/>
        </w:rPr>
      </w:pPr>
      <w:r>
        <w:rPr>
          <w:rFonts w:hint="eastAsia"/>
        </w:rPr>
        <w:t>For he seemed to have chosen only the line of Abraham in such a way as if he had rejected all the rest of the world.</w:t>
      </w:r>
    </w:p>
    <w:p w14:paraId="797DDEF4">
      <w:pPr>
        <w:pStyle w:val="4"/>
        <w:spacing w:line="285" w:lineRule="auto"/>
        <w:ind w:firstLine="0"/>
        <w:rPr>
          <w:rFonts w:hint="eastAsia"/>
        </w:rPr>
      </w:pPr>
      <w:r>
        <w:rPr>
          <w:rFonts w:hint="eastAsia"/>
        </w:rPr>
        <w:t>因为祂似乎只拣选了亚伯拉罕的后裔，好像祂已经弃绝了世界上其余所有的人。</w:t>
      </w:r>
    </w:p>
    <w:p w14:paraId="1FC3AFC7">
      <w:pPr>
        <w:pStyle w:val="4"/>
        <w:spacing w:line="285" w:lineRule="auto"/>
        <w:ind w:firstLine="0"/>
        <w:rPr>
          <w:rFonts w:hint="eastAsia"/>
        </w:rPr>
      </w:pPr>
    </w:p>
    <w:p w14:paraId="01742C38">
      <w:pPr>
        <w:pStyle w:val="4"/>
        <w:spacing w:line="285" w:lineRule="auto"/>
        <w:ind w:firstLine="0"/>
        <w:rPr>
          <w:rFonts w:hint="eastAsia"/>
        </w:rPr>
      </w:pPr>
      <w:r>
        <w:rPr>
          <w:rFonts w:hint="eastAsia"/>
        </w:rPr>
        <w:t>Therefore it was a wonderful thing when he poured out his grace upon all men in common. [Rom. 16:25; 1Cor. 2:7; 4:1; Eph. 6:19; Col. 1:29]</w:t>
      </w:r>
    </w:p>
    <w:p w14:paraId="33BF1B71">
      <w:pPr>
        <w:pStyle w:val="4"/>
        <w:spacing w:line="285" w:lineRule="auto"/>
        <w:ind w:firstLine="0"/>
        <w:rPr>
          <w:rFonts w:hint="eastAsia"/>
        </w:rPr>
      </w:pPr>
      <w:r>
        <w:rPr>
          <w:rFonts w:hint="eastAsia"/>
        </w:rPr>
        <w:t>因此，当祂将祂的恩典普遍地倾倒在所有的人身上时，那是一件奇妙的事。[罗马书 16:25；哥林多前书 2:7；4:1；以弗所书 6:19；歌罗西书 1:29]</w:t>
      </w:r>
    </w:p>
    <w:p w14:paraId="269B5E99">
      <w:pPr>
        <w:pStyle w:val="4"/>
        <w:spacing w:line="285" w:lineRule="auto"/>
        <w:ind w:firstLine="0"/>
        <w:rPr>
          <w:rFonts w:hint="eastAsia"/>
        </w:rPr>
      </w:pPr>
    </w:p>
    <w:p w14:paraId="5A57B961">
      <w:pPr>
        <w:pStyle w:val="4"/>
        <w:spacing w:line="285" w:lineRule="auto"/>
        <w:ind w:firstLine="0"/>
        <w:rPr>
          <w:rFonts w:hint="eastAsia"/>
        </w:rPr>
      </w:pPr>
      <w:r>
        <w:rPr>
          <w:rFonts w:hint="eastAsia"/>
        </w:rPr>
        <w:t>Yet we know that when Jesus Christ came into the world these very same people were wholly degenerate, and God’s doctrine was so corrupted that there was nothing but superstition among the Jews.</w:t>
      </w:r>
    </w:p>
    <w:p w14:paraId="05510E17">
      <w:pPr>
        <w:pStyle w:val="4"/>
        <w:spacing w:line="285" w:lineRule="auto"/>
        <w:ind w:firstLine="0"/>
        <w:rPr>
          <w:rFonts w:hint="eastAsia"/>
        </w:rPr>
      </w:pPr>
      <w:r>
        <w:rPr>
          <w:rFonts w:hint="eastAsia"/>
        </w:rPr>
        <w:t>然而我们知道，当耶稣基督来到这个世界时，这些同样的人完全堕落了，上帝的教义也如此败坏，以致犹太人中间除了迷信之外，一无所有。</w:t>
      </w:r>
    </w:p>
    <w:p w14:paraId="33ACFC8C">
      <w:pPr>
        <w:pStyle w:val="4"/>
        <w:spacing w:line="285" w:lineRule="auto"/>
        <w:ind w:firstLine="0"/>
        <w:rPr>
          <w:rFonts w:hint="eastAsia"/>
        </w:rPr>
      </w:pPr>
    </w:p>
    <w:p w14:paraId="5CD267F1">
      <w:pPr>
        <w:pStyle w:val="4"/>
        <w:spacing w:line="285" w:lineRule="auto"/>
        <w:ind w:firstLine="0"/>
        <w:rPr>
          <w:rFonts w:hint="eastAsia"/>
        </w:rPr>
      </w:pPr>
      <w:r>
        <w:rPr>
          <w:rFonts w:hint="eastAsia"/>
        </w:rPr>
        <w:t>It seemed then that all was past hope of recovery when suddenly, beyond the expectation of all men, salvation was offered to all nations.</w:t>
      </w:r>
    </w:p>
    <w:p w14:paraId="1765B948">
      <w:pPr>
        <w:pStyle w:val="4"/>
        <w:spacing w:line="285" w:lineRule="auto"/>
        <w:ind w:firstLine="0"/>
        <w:rPr>
          <w:rFonts w:hint="eastAsia"/>
        </w:rPr>
      </w:pPr>
      <w:r>
        <w:rPr>
          <w:rFonts w:hint="eastAsia"/>
        </w:rPr>
        <w:t>那时似乎一切都已无望恢复，然而突然间，出乎所有人意料，救恩临到了万国。</w:t>
      </w:r>
    </w:p>
    <w:p w14:paraId="0AFFCD50">
      <w:pPr>
        <w:pStyle w:val="4"/>
        <w:spacing w:line="285" w:lineRule="auto"/>
        <w:ind w:firstLine="0"/>
        <w:rPr>
          <w:rFonts w:hint="eastAsia"/>
        </w:rPr>
      </w:pPr>
    </w:p>
    <w:p w14:paraId="62AC29DF">
      <w:pPr>
        <w:pStyle w:val="4"/>
        <w:spacing w:line="285" w:lineRule="auto"/>
        <w:ind w:firstLine="0"/>
        <w:rPr>
          <w:rFonts w:hint="eastAsia"/>
        </w:rPr>
      </w:pPr>
      <w:r>
        <w:rPr>
          <w:rFonts w:hint="eastAsia"/>
        </w:rPr>
        <w:t>Behold, Christ who had</w:t>
      </w:r>
    </w:p>
    <w:p w14:paraId="27AE2E9E">
      <w:pPr>
        <w:pStyle w:val="4"/>
        <w:spacing w:line="285" w:lineRule="auto"/>
        <w:ind w:firstLine="0"/>
        <w:rPr>
          <w:rFonts w:hint="eastAsia"/>
        </w:rPr>
      </w:pPr>
      <w:r>
        <w:rPr>
          <w:rFonts w:hint="eastAsia"/>
        </w:rPr>
        <w:t>看哪，基督曾</w:t>
      </w:r>
    </w:p>
    <w:p w14:paraId="05964808">
      <w:pPr>
        <w:pStyle w:val="4"/>
        <w:spacing w:line="285" w:lineRule="auto"/>
        <w:ind w:firstLine="0"/>
        <w:rPr>
          <w:rFonts w:hint="eastAsia"/>
        </w:rPr>
      </w:pPr>
    </w:p>
    <w:p w14:paraId="72D96F41">
      <w:pPr>
        <w:pStyle w:val="4"/>
        <w:spacing w:line="285" w:lineRule="auto"/>
        <w:ind w:firstLine="0"/>
        <w:rPr>
          <w:rFonts w:hint="eastAsia"/>
        </w:rPr>
      </w:pPr>
      <w:r>
        <w:rPr>
          <w:rFonts w:hint="eastAsia"/>
        </w:rPr>
        <w:t>before been hidden in deep obscurity, and even in such deep obscurity that there was no hope that he should ever come out of it, rose up as the sun of righteousness to give light to the world. [Mal. 4:2]</w:t>
      </w:r>
    </w:p>
    <w:p w14:paraId="4395DE04">
      <w:pPr>
        <w:pStyle w:val="4"/>
        <w:spacing w:line="285" w:lineRule="auto"/>
        <w:ind w:firstLine="0"/>
        <w:rPr>
          <w:rFonts w:hint="eastAsia"/>
        </w:rPr>
      </w:pPr>
      <w:r>
        <w:rPr>
          <w:rFonts w:hint="eastAsia"/>
        </w:rPr>
        <w:t>先前隐藏在深深的晦暗之中，甚至在如此深的晦暗之中，以致没有希望祂能从中出来，却像公义的太阳一样升起，照亮世界。[玛拉基书 4:2]</w:t>
      </w:r>
    </w:p>
    <w:p w14:paraId="35B51010">
      <w:pPr>
        <w:pStyle w:val="4"/>
        <w:spacing w:line="285" w:lineRule="auto"/>
        <w:ind w:firstLine="0"/>
        <w:rPr>
          <w:rFonts w:hint="eastAsia"/>
        </w:rPr>
      </w:pPr>
    </w:p>
    <w:p w14:paraId="79501AE2">
      <w:pPr>
        <w:pStyle w:val="4"/>
        <w:spacing w:line="285" w:lineRule="auto"/>
        <w:ind w:firstLine="0"/>
        <w:rPr>
          <w:rFonts w:hint="eastAsia"/>
        </w:rPr>
      </w:pPr>
      <w:r>
        <w:rPr>
          <w:rFonts w:hint="eastAsia"/>
        </w:rPr>
        <w:t>For this reason therefore St. Paul says that in the gospel we know the secret of God’s will.</w:t>
      </w:r>
    </w:p>
    <w:p w14:paraId="07F872D0">
      <w:pPr>
        <w:pStyle w:val="4"/>
        <w:spacing w:line="285" w:lineRule="auto"/>
        <w:ind w:firstLine="0"/>
        <w:rPr>
          <w:rFonts w:hint="eastAsia"/>
        </w:rPr>
      </w:pPr>
      <w:r>
        <w:rPr>
          <w:rFonts w:hint="eastAsia"/>
        </w:rPr>
        <w:t>因此，圣保罗说，在福音中我们知道上帝旨意的奥秘。</w:t>
      </w:r>
    </w:p>
    <w:p w14:paraId="2671CEAB">
      <w:pPr>
        <w:pStyle w:val="4"/>
        <w:spacing w:line="285" w:lineRule="auto"/>
        <w:ind w:firstLine="0"/>
        <w:rPr>
          <w:rFonts w:hint="eastAsia"/>
        </w:rPr>
      </w:pPr>
    </w:p>
    <w:p w14:paraId="770D1790">
      <w:pPr>
        <w:pStyle w:val="4"/>
        <w:spacing w:line="285" w:lineRule="auto"/>
        <w:ind w:firstLine="0"/>
        <w:rPr>
          <w:rFonts w:hint="eastAsia"/>
        </w:rPr>
      </w:pPr>
      <w:r>
        <w:rPr>
          <w:rFonts w:hint="eastAsia"/>
        </w:rPr>
        <w:t>It is true that at first sight there seemed to be nothing but simplicity in the gospel.</w:t>
      </w:r>
    </w:p>
    <w:p w14:paraId="5B2B6BF0">
      <w:pPr>
        <w:pStyle w:val="4"/>
        <w:spacing w:line="285" w:lineRule="auto"/>
        <w:ind w:firstLine="0"/>
        <w:rPr>
          <w:rFonts w:hint="eastAsia"/>
        </w:rPr>
      </w:pPr>
      <w:r>
        <w:rPr>
          <w:rFonts w:hint="eastAsia"/>
        </w:rPr>
        <w:t>诚然，乍看之下，福音中似乎只有简朴。</w:t>
      </w:r>
    </w:p>
    <w:p w14:paraId="5C6DA72F">
      <w:pPr>
        <w:pStyle w:val="4"/>
        <w:spacing w:line="285" w:lineRule="auto"/>
        <w:ind w:firstLine="0"/>
        <w:rPr>
          <w:rFonts w:hint="eastAsia"/>
        </w:rPr>
      </w:pPr>
    </w:p>
    <w:p w14:paraId="00A9575D">
      <w:pPr>
        <w:pStyle w:val="4"/>
        <w:spacing w:line="285" w:lineRule="auto"/>
        <w:ind w:firstLine="0"/>
        <w:rPr>
          <w:rFonts w:hint="eastAsia"/>
        </w:rPr>
      </w:pPr>
      <w:r>
        <w:rPr>
          <w:rFonts w:hint="eastAsia"/>
        </w:rPr>
        <w:t>And that is the reason also why many scoffers think that the things which are contained in the gospel are only for idiots, and they pride themselves that they are able to devise many more subtle things in their own dreams than in all the doctrine of Jesus Christ.</w:t>
      </w:r>
    </w:p>
    <w:p w14:paraId="05FC47CE">
      <w:pPr>
        <w:pStyle w:val="4"/>
        <w:spacing w:line="285" w:lineRule="auto"/>
        <w:ind w:firstLine="0"/>
        <w:rPr>
          <w:rFonts w:hint="eastAsia"/>
        </w:rPr>
      </w:pPr>
      <w:r>
        <w:rPr>
          <w:rFonts w:hint="eastAsia"/>
        </w:rPr>
        <w:t>那也是为什么许多嘲弄者认为福音中所包含的事物只适合傻瓜，并且他们自夸自己能够在自己的梦中设计出比耶稣基督所有教义都更微妙的事物。</w:t>
      </w:r>
    </w:p>
    <w:p w14:paraId="32A50531">
      <w:pPr>
        <w:pStyle w:val="4"/>
        <w:spacing w:line="285" w:lineRule="auto"/>
        <w:ind w:firstLine="0"/>
        <w:rPr>
          <w:rFonts w:hint="eastAsia"/>
        </w:rPr>
      </w:pPr>
    </w:p>
    <w:p w14:paraId="645F7A8F">
      <w:pPr>
        <w:pStyle w:val="4"/>
        <w:spacing w:line="285" w:lineRule="auto"/>
        <w:ind w:firstLine="0"/>
        <w:rPr>
          <w:rFonts w:hint="eastAsia"/>
        </w:rPr>
      </w:pPr>
      <w:r>
        <w:rPr>
          <w:rFonts w:hint="eastAsia"/>
        </w:rPr>
        <w:t>But such people are unworthy to taste of that which is shown us here, for their pride utterly blinds them and makes them complete fools.</w:t>
      </w:r>
    </w:p>
    <w:p w14:paraId="3AD70902">
      <w:pPr>
        <w:pStyle w:val="4"/>
        <w:spacing w:line="285" w:lineRule="auto"/>
        <w:ind w:firstLine="0"/>
        <w:rPr>
          <w:rFonts w:hint="eastAsia"/>
        </w:rPr>
      </w:pPr>
      <w:r>
        <w:rPr>
          <w:rFonts w:hint="eastAsia"/>
        </w:rPr>
        <w:t>但这样的人不配尝到这里向我们显明的东西，因为他们的骄傲完全蒙蔽了他们，使他们成为十足的傻瓜。</w:t>
      </w:r>
    </w:p>
    <w:p w14:paraId="4B6F15BB">
      <w:pPr>
        <w:pStyle w:val="4"/>
        <w:spacing w:line="285" w:lineRule="auto"/>
        <w:ind w:firstLine="0"/>
        <w:rPr>
          <w:rFonts w:hint="eastAsia"/>
        </w:rPr>
      </w:pPr>
    </w:p>
    <w:p w14:paraId="6EBD4CA8">
      <w:pPr>
        <w:pStyle w:val="4"/>
        <w:spacing w:line="285" w:lineRule="auto"/>
        <w:ind w:firstLine="0"/>
        <w:rPr>
          <w:rFonts w:hint="eastAsia"/>
        </w:rPr>
      </w:pPr>
      <w:r>
        <w:rPr>
          <w:rFonts w:hint="eastAsia"/>
        </w:rPr>
        <w:t>Be that as it may, however, the faithful quite clearly perceive that there is a divine majesty in the doctrine of the gospel.</w:t>
      </w:r>
    </w:p>
    <w:p w14:paraId="0DDA13BC">
      <w:pPr>
        <w:pStyle w:val="4"/>
        <w:spacing w:line="285" w:lineRule="auto"/>
        <w:ind w:firstLine="0"/>
        <w:rPr>
          <w:rFonts w:hint="eastAsia"/>
        </w:rPr>
      </w:pPr>
      <w:r>
        <w:rPr>
          <w:rFonts w:hint="eastAsia"/>
        </w:rPr>
        <w:t>然而，无论如何，信徒很清楚地察觉到福音教义中有一种神圣的威严。</w:t>
      </w:r>
    </w:p>
    <w:p w14:paraId="4D738638">
      <w:pPr>
        <w:pStyle w:val="4"/>
        <w:spacing w:line="285" w:lineRule="auto"/>
        <w:ind w:firstLine="0"/>
        <w:rPr>
          <w:rFonts w:hint="eastAsia"/>
        </w:rPr>
      </w:pPr>
    </w:p>
    <w:p w14:paraId="1F2F7CA6">
      <w:pPr>
        <w:pStyle w:val="4"/>
        <w:spacing w:line="285" w:lineRule="auto"/>
        <w:ind w:firstLine="0"/>
        <w:rPr>
          <w:rFonts w:hint="eastAsia"/>
        </w:rPr>
      </w:pPr>
      <w:r>
        <w:rPr>
          <w:rFonts w:hint="eastAsia"/>
        </w:rPr>
        <w:t>And for that reason, St. Paul gives us to understand in this same passage that our coming to it must not be to learn any common thing, but to be raised above the world.</w:t>
      </w:r>
    </w:p>
    <w:p w14:paraId="7D22D1A9">
      <w:pPr>
        <w:pStyle w:val="4"/>
        <w:spacing w:line="285" w:lineRule="auto"/>
        <w:ind w:firstLine="0"/>
        <w:rPr>
          <w:rFonts w:hint="eastAsia"/>
        </w:rPr>
      </w:pPr>
      <w:r>
        <w:rPr>
          <w:rFonts w:hint="eastAsia"/>
        </w:rPr>
        <w:t>为此，圣保罗在这同一段经文中使我们明白，我们来到它面前，并非要学习任何普通的事物，而是要被提升到世界之上。</w:t>
      </w:r>
    </w:p>
    <w:p w14:paraId="44625A07">
      <w:pPr>
        <w:pStyle w:val="4"/>
        <w:spacing w:line="285" w:lineRule="auto"/>
        <w:ind w:firstLine="0"/>
        <w:rPr>
          <w:rFonts w:hint="eastAsia"/>
        </w:rPr>
      </w:pPr>
    </w:p>
    <w:p w14:paraId="4BF94AE0">
      <w:pPr>
        <w:pStyle w:val="4"/>
        <w:spacing w:line="285" w:lineRule="auto"/>
        <w:ind w:firstLine="0"/>
        <w:rPr>
          <w:rFonts w:hint="eastAsia"/>
        </w:rPr>
      </w:pPr>
      <w:r>
        <w:rPr>
          <w:rFonts w:hint="eastAsia"/>
        </w:rPr>
        <w:t>For we shall never be teachable before God, nor ever be prepared to benefit in his school, unless we rise above the world and reverence the things that God speaks with his own holy mouth.</w:t>
      </w:r>
    </w:p>
    <w:p w14:paraId="61810AFA">
      <w:pPr>
        <w:pStyle w:val="4"/>
        <w:spacing w:line="285" w:lineRule="auto"/>
        <w:ind w:firstLine="0"/>
        <w:rPr>
          <w:rFonts w:hint="eastAsia"/>
        </w:rPr>
      </w:pPr>
      <w:r>
        <w:rPr>
          <w:rFonts w:hint="eastAsia"/>
        </w:rPr>
        <w:t>因为除非我们超越世界，并敬畏上帝用祂自己圣洁的口所说的事物，否则我们永远不会在上帝面前受教，也永远不会预备好在祂的学校里获益。</w:t>
      </w:r>
    </w:p>
    <w:p w14:paraId="5D2DB7EE">
      <w:pPr>
        <w:pStyle w:val="4"/>
        <w:spacing w:line="285" w:lineRule="auto"/>
        <w:ind w:firstLine="0"/>
        <w:rPr>
          <w:rFonts w:hint="eastAsia"/>
        </w:rPr>
      </w:pPr>
    </w:p>
    <w:p w14:paraId="40DBB74C">
      <w:pPr>
        <w:pStyle w:val="4"/>
        <w:spacing w:line="285" w:lineRule="auto"/>
        <w:ind w:firstLine="0"/>
        <w:rPr>
          <w:rFonts w:hint="eastAsia"/>
        </w:rPr>
      </w:pPr>
      <w:r>
        <w:rPr>
          <w:rFonts w:hint="eastAsia"/>
        </w:rPr>
        <w:t>In short, the beginning and door of our faith is humility.</w:t>
      </w:r>
    </w:p>
    <w:p w14:paraId="70B6733E">
      <w:pPr>
        <w:pStyle w:val="4"/>
        <w:spacing w:line="285" w:lineRule="auto"/>
        <w:ind w:firstLine="0"/>
        <w:rPr>
          <w:rFonts w:hint="eastAsia"/>
        </w:rPr>
      </w:pPr>
      <w:r>
        <w:rPr>
          <w:rFonts w:hint="eastAsia"/>
        </w:rPr>
        <w:t>简而言之，我们信心的开端和门户是谦卑。</w:t>
      </w:r>
    </w:p>
    <w:p w14:paraId="2439DB70">
      <w:pPr>
        <w:pStyle w:val="4"/>
        <w:spacing w:line="285" w:lineRule="auto"/>
        <w:ind w:firstLine="0"/>
        <w:rPr>
          <w:rFonts w:hint="eastAsia"/>
        </w:rPr>
      </w:pPr>
    </w:p>
    <w:p w14:paraId="2F1D6C51">
      <w:pPr>
        <w:pStyle w:val="4"/>
        <w:spacing w:line="285" w:lineRule="auto"/>
        <w:ind w:firstLine="0"/>
        <w:rPr>
          <w:rFonts w:hint="eastAsia"/>
        </w:rPr>
      </w:pPr>
      <w:r>
        <w:rPr>
          <w:rFonts w:hint="eastAsia"/>
        </w:rPr>
        <w:t>But how can men really humble themselves, unless they know that the things which God tells them far surpass their own intelligence and capacity.</w:t>
      </w:r>
    </w:p>
    <w:p w14:paraId="37283EE7">
      <w:pPr>
        <w:pStyle w:val="4"/>
        <w:spacing w:line="285" w:lineRule="auto"/>
        <w:ind w:firstLine="0"/>
        <w:rPr>
          <w:rFonts w:hint="eastAsia"/>
        </w:rPr>
      </w:pPr>
      <w:r>
        <w:rPr>
          <w:rFonts w:hint="eastAsia"/>
        </w:rPr>
        <w:t>但是，除非人知道上帝告诉他们的事远远超过他们自己的智慧和能力，否则他们怎能真正谦卑自己呢？</w:t>
      </w:r>
    </w:p>
    <w:p w14:paraId="247B4180">
      <w:pPr>
        <w:pStyle w:val="4"/>
        <w:spacing w:line="285" w:lineRule="auto"/>
        <w:ind w:firstLine="0"/>
        <w:rPr>
          <w:rFonts w:hint="eastAsia"/>
        </w:rPr>
      </w:pPr>
    </w:p>
    <w:p w14:paraId="206F77E1">
      <w:pPr>
        <w:pStyle w:val="4"/>
        <w:spacing w:line="285" w:lineRule="auto"/>
        <w:ind w:firstLine="0"/>
        <w:rPr>
          <w:rFonts w:hint="eastAsia"/>
        </w:rPr>
      </w:pPr>
      <w:r>
        <w:rPr>
          <w:rFonts w:hint="eastAsia"/>
        </w:rPr>
        <w:t>You see then that the thing at which St. Paul aimed is that we should reverence the gospel, assuring ourselves that it is not for us to judge whether God has spoken well or ill.</w:t>
      </w:r>
    </w:p>
    <w:p w14:paraId="4A603731">
      <w:pPr>
        <w:pStyle w:val="4"/>
        <w:spacing w:line="285" w:lineRule="auto"/>
        <w:ind w:firstLine="0"/>
        <w:rPr>
          <w:rFonts w:hint="eastAsia"/>
        </w:rPr>
      </w:pPr>
      <w:r>
        <w:rPr>
          <w:rFonts w:hint="eastAsia"/>
        </w:rPr>
        <w:t>那么，你们看到圣保罗所针对的，是我们应该敬畏福音，确信并非由我们来判断上帝说得好还是不好。</w:t>
      </w:r>
    </w:p>
    <w:p w14:paraId="19ACF388">
      <w:pPr>
        <w:pStyle w:val="4"/>
        <w:spacing w:line="285" w:lineRule="auto"/>
        <w:ind w:firstLine="0"/>
        <w:rPr>
          <w:rFonts w:hint="eastAsia"/>
        </w:rPr>
      </w:pPr>
    </w:p>
    <w:p w14:paraId="05595D77">
      <w:pPr>
        <w:pStyle w:val="4"/>
        <w:spacing w:line="285" w:lineRule="auto"/>
        <w:ind w:firstLine="0"/>
        <w:rPr>
          <w:rFonts w:hint="eastAsia"/>
        </w:rPr>
      </w:pPr>
      <w:r>
        <w:rPr>
          <w:rFonts w:hint="eastAsia"/>
        </w:rPr>
        <w:t>For we must be fully persuaded that all that ever comes from him is infinite wisdom, even such wisdom as is utterly faultless.</w:t>
      </w:r>
    </w:p>
    <w:p w14:paraId="36480CEF">
      <w:pPr>
        <w:pStyle w:val="4"/>
        <w:spacing w:line="285" w:lineRule="auto"/>
        <w:ind w:firstLine="0"/>
        <w:rPr>
          <w:rFonts w:hint="eastAsia"/>
        </w:rPr>
      </w:pPr>
      <w:r>
        <w:rPr>
          <w:rFonts w:hint="eastAsia"/>
        </w:rPr>
        <w:t>因为我们必须完全相信，凡出自祂的一切都是无限的智慧，甚至是完全无瑕疵的智慧。</w:t>
      </w:r>
    </w:p>
    <w:p w14:paraId="62B9E99B">
      <w:pPr>
        <w:pStyle w:val="4"/>
        <w:spacing w:line="285" w:lineRule="auto"/>
        <w:ind w:firstLine="0"/>
        <w:rPr>
          <w:rFonts w:hint="eastAsia"/>
        </w:rPr>
      </w:pPr>
    </w:p>
    <w:p w14:paraId="45CB7EF5">
      <w:pPr>
        <w:pStyle w:val="4"/>
        <w:spacing w:line="285" w:lineRule="auto"/>
        <w:ind w:firstLine="0"/>
        <w:rPr>
          <w:rFonts w:hint="eastAsia"/>
        </w:rPr>
      </w:pPr>
      <w:r>
        <w:rPr>
          <w:rFonts w:hint="eastAsia"/>
        </w:rPr>
        <w:t>Therefore, so that all boasting in our selves may be beaten down, and that we learn to reverence soberly and modestly the doctrine preached to using God’s name, St. Paul has purposely set down this secret.</w:t>
      </w:r>
    </w:p>
    <w:p w14:paraId="28D45D60">
      <w:pPr>
        <w:pStyle w:val="4"/>
        <w:spacing w:line="285" w:lineRule="auto"/>
        <w:ind w:firstLine="0"/>
        <w:rPr>
          <w:rFonts w:hint="eastAsia"/>
        </w:rPr>
      </w:pPr>
      <w:r>
        <w:rPr>
          <w:rFonts w:hint="eastAsia"/>
        </w:rPr>
        <w:t>因此，为了使我们一切的自夸都被打倒，并且我们学习清醒而谦虚地敬畏奉上帝之名传讲给我们的教义，圣保罗特意写下了这个秘密。</w:t>
      </w:r>
    </w:p>
    <w:p w14:paraId="1CCCD90A">
      <w:pPr>
        <w:pStyle w:val="4"/>
        <w:spacing w:line="285" w:lineRule="auto"/>
        <w:ind w:firstLine="0"/>
        <w:rPr>
          <w:rFonts w:hint="eastAsia"/>
        </w:rPr>
      </w:pPr>
    </w:p>
    <w:p w14:paraId="40FE975D">
      <w:pPr>
        <w:pStyle w:val="4"/>
        <w:spacing w:line="285" w:lineRule="auto"/>
        <w:ind w:firstLine="0"/>
        <w:rPr>
          <w:rFonts w:hint="eastAsia"/>
        </w:rPr>
      </w:pPr>
      <w:r>
        <w:rPr>
          <w:rFonts w:hint="eastAsia"/>
        </w:rPr>
        <w:t>Now, in order that we should know how much we are indebted to God, he repeats this expression, ‘according to his good pleasure’, which he had set down before.</w:t>
      </w:r>
    </w:p>
    <w:p w14:paraId="1D7F893E">
      <w:pPr>
        <w:pStyle w:val="4"/>
        <w:spacing w:line="285" w:lineRule="auto"/>
        <w:ind w:firstLine="0"/>
        <w:rPr>
          <w:rFonts w:hint="eastAsia"/>
        </w:rPr>
      </w:pPr>
      <w:r>
        <w:rPr>
          <w:rFonts w:hint="eastAsia"/>
        </w:rPr>
        <w:t>现在，为了让我们知道我们是多么亏欠上帝，祂重复了这个表达：“照着祂的美意”，这是祂先前已经写下的。</w:t>
      </w:r>
    </w:p>
    <w:p w14:paraId="2C900C79">
      <w:pPr>
        <w:pStyle w:val="4"/>
        <w:spacing w:line="285" w:lineRule="auto"/>
        <w:ind w:firstLine="0"/>
        <w:rPr>
          <w:rFonts w:hint="eastAsia"/>
        </w:rPr>
      </w:pPr>
    </w:p>
    <w:p w14:paraId="0121D7D8">
      <w:pPr>
        <w:pStyle w:val="4"/>
        <w:spacing w:line="285" w:lineRule="auto"/>
        <w:ind w:firstLine="0"/>
        <w:rPr>
          <w:rFonts w:hint="eastAsia"/>
        </w:rPr>
      </w:pPr>
      <w:r>
        <w:rPr>
          <w:rFonts w:hint="eastAsia"/>
        </w:rPr>
        <w:t>And that is done to put away and to shut out all opinion which men might conceive of their own worthiness.</w:t>
      </w:r>
    </w:p>
    <w:p w14:paraId="168D7E78">
      <w:pPr>
        <w:pStyle w:val="4"/>
        <w:spacing w:line="285" w:lineRule="auto"/>
        <w:ind w:firstLine="0"/>
        <w:rPr>
          <w:rFonts w:hint="eastAsia"/>
        </w:rPr>
      </w:pPr>
      <w:r>
        <w:rPr>
          <w:rFonts w:hint="eastAsia"/>
        </w:rPr>
        <w:t>这样做是为了除去并排除人可能对自己价值产生的一切看法。</w:t>
      </w:r>
    </w:p>
    <w:p w14:paraId="1B366EF6">
      <w:pPr>
        <w:pStyle w:val="4"/>
        <w:spacing w:line="285" w:lineRule="auto"/>
        <w:ind w:firstLine="0"/>
        <w:rPr>
          <w:rFonts w:hint="eastAsia"/>
        </w:rPr>
      </w:pPr>
    </w:p>
    <w:p w14:paraId="593FEEA3">
      <w:pPr>
        <w:pStyle w:val="4"/>
        <w:spacing w:line="285" w:lineRule="auto"/>
        <w:ind w:firstLine="0"/>
        <w:rPr>
          <w:rFonts w:hint="eastAsia"/>
        </w:rPr>
      </w:pPr>
      <w:r>
        <w:rPr>
          <w:rFonts w:hint="eastAsia"/>
        </w:rPr>
        <w:t>For God’s good pleasure can have no place unless men are barred from all deserving and come to him utterly empty.</w:t>
      </w:r>
    </w:p>
    <w:p w14:paraId="45B35DE1">
      <w:pPr>
        <w:pStyle w:val="4"/>
        <w:spacing w:line="285" w:lineRule="auto"/>
        <w:ind w:firstLine="0"/>
        <w:rPr>
          <w:rFonts w:hint="eastAsia"/>
        </w:rPr>
      </w:pPr>
      <w:r>
        <w:rPr>
          <w:rFonts w:hint="eastAsia"/>
        </w:rPr>
        <w:t>因为除非人被禁止一切应得的，并完全空虚地来到祂面前，否则上帝的美意就无处容身。</w:t>
      </w:r>
    </w:p>
    <w:p w14:paraId="19B7634E">
      <w:pPr>
        <w:pStyle w:val="4"/>
        <w:spacing w:line="285" w:lineRule="auto"/>
        <w:ind w:firstLine="0"/>
        <w:rPr>
          <w:rFonts w:hint="eastAsia"/>
        </w:rPr>
      </w:pPr>
    </w:p>
    <w:p w14:paraId="7FB0FA12">
      <w:pPr>
        <w:pStyle w:val="4"/>
        <w:spacing w:line="285" w:lineRule="auto"/>
        <w:ind w:firstLine="0"/>
        <w:rPr>
          <w:rFonts w:hint="eastAsia"/>
        </w:rPr>
      </w:pPr>
      <w:r>
        <w:rPr>
          <w:rFonts w:hint="eastAsia"/>
        </w:rPr>
        <w:t>For as soon as we presume to bring anything at all to God, surely it is a putting forward of ourselves to the obscuring of God’s grace so that it no longer has its beauty and pre-eminence as it ought.</w:t>
      </w:r>
    </w:p>
    <w:p w14:paraId="65732ECF">
      <w:pPr>
        <w:pStyle w:val="4"/>
        <w:spacing w:line="285" w:lineRule="auto"/>
        <w:ind w:firstLine="0"/>
        <w:rPr>
          <w:rFonts w:hint="eastAsia"/>
        </w:rPr>
      </w:pPr>
      <w:r>
        <w:rPr>
          <w:rFonts w:hint="eastAsia"/>
        </w:rPr>
        <w:t>因为我们一旦自以为能带任何东西给上帝，那无疑就是把自己推向前，以致遮蔽了上帝的恩典，使它不再像它应该的那样拥有美丽和卓越。</w:t>
      </w:r>
    </w:p>
    <w:p w14:paraId="6084E47C">
      <w:pPr>
        <w:pStyle w:val="4"/>
        <w:spacing w:line="285" w:lineRule="auto"/>
        <w:ind w:firstLine="0"/>
        <w:rPr>
          <w:rFonts w:hint="eastAsia"/>
        </w:rPr>
      </w:pPr>
    </w:p>
    <w:p w14:paraId="4F231F4A">
      <w:pPr>
        <w:pStyle w:val="4"/>
        <w:spacing w:line="285" w:lineRule="auto"/>
        <w:ind w:firstLine="0"/>
        <w:rPr>
          <w:rFonts w:hint="eastAsia"/>
        </w:rPr>
      </w:pPr>
      <w:r>
        <w:rPr>
          <w:rFonts w:hint="eastAsia"/>
        </w:rPr>
        <w:t>Therefore, in order that men should refrain from all vain confidence, St. Paul sends us back again to God’s good pleasure, as if he should say that there was no other cause of the preaching of the gospel to the world than the generous and free goodness of God.</w:t>
      </w:r>
    </w:p>
    <w:p w14:paraId="077FB590">
      <w:pPr>
        <w:pStyle w:val="4"/>
        <w:spacing w:line="285" w:lineRule="auto"/>
        <w:ind w:firstLine="0"/>
        <w:rPr>
          <w:rFonts w:hint="eastAsia"/>
        </w:rPr>
      </w:pPr>
      <w:r>
        <w:rPr>
          <w:rFonts w:hint="eastAsia"/>
        </w:rPr>
        <w:t>因此，为了使人戒除一切虚妄的自信，圣保罗再次将我们引回上帝的美意，祂好像在说，福音传遍世界的唯一原因，就是上帝慷慨而白白的良善。</w:t>
      </w:r>
    </w:p>
    <w:p w14:paraId="126BC7C0">
      <w:pPr>
        <w:pStyle w:val="4"/>
        <w:spacing w:line="285" w:lineRule="auto"/>
        <w:ind w:firstLine="0"/>
        <w:rPr>
          <w:rFonts w:hint="eastAsia"/>
        </w:rPr>
      </w:pPr>
    </w:p>
    <w:p w14:paraId="1E8397FF">
      <w:pPr>
        <w:pStyle w:val="4"/>
        <w:spacing w:line="285" w:lineRule="auto"/>
        <w:ind w:firstLine="0"/>
        <w:rPr>
          <w:rFonts w:hint="eastAsia"/>
        </w:rPr>
      </w:pPr>
      <w:r>
        <w:rPr>
          <w:rFonts w:hint="eastAsia"/>
        </w:rPr>
        <w:t>However, to repress all the audacity of men, he adds that ‘God had purposed the said decree and the said high incomprehensible counsel of his will, beforehand in himself.’</w:t>
      </w:r>
    </w:p>
    <w:p w14:paraId="17CAD725">
      <w:pPr>
        <w:pStyle w:val="4"/>
        <w:spacing w:line="285" w:lineRule="auto"/>
        <w:ind w:firstLine="0"/>
        <w:rPr>
          <w:rFonts w:hint="eastAsia"/>
        </w:rPr>
      </w:pPr>
      <w:r>
        <w:rPr>
          <w:rFonts w:hint="eastAsia"/>
        </w:rPr>
        <w:t>然而，为了压制人一切的胆大妄为，祂补充说：“上帝先前在自己里面预定了上述的命令和祂旨意中那崇高难解的旨意。”</w:t>
      </w:r>
    </w:p>
    <w:p w14:paraId="38810BBD">
      <w:pPr>
        <w:pStyle w:val="4"/>
        <w:spacing w:line="285" w:lineRule="auto"/>
        <w:ind w:firstLine="0"/>
        <w:rPr>
          <w:rFonts w:hint="eastAsia"/>
        </w:rPr>
      </w:pPr>
    </w:p>
    <w:p w14:paraId="3C84B07D">
      <w:pPr>
        <w:pStyle w:val="4"/>
        <w:spacing w:line="285" w:lineRule="auto"/>
        <w:ind w:firstLine="0"/>
        <w:rPr>
          <w:rFonts w:hint="eastAsia"/>
        </w:rPr>
      </w:pPr>
      <w:r>
        <w:rPr>
          <w:rFonts w:hint="eastAsia"/>
        </w:rPr>
        <w:t>For what is the reason why many men take such great liberty in questioning, disputing, and pleading against God, but because, as it seems to them, they are dealing with matters which ought to be open and well-known to them.</w:t>
      </w:r>
    </w:p>
    <w:p w14:paraId="3A9DAAF8">
      <w:pPr>
        <w:pStyle w:val="4"/>
        <w:spacing w:line="285" w:lineRule="auto"/>
        <w:ind w:firstLine="0"/>
        <w:rPr>
          <w:rFonts w:hint="eastAsia"/>
        </w:rPr>
      </w:pPr>
      <w:r>
        <w:rPr>
          <w:rFonts w:hint="eastAsia"/>
        </w:rPr>
        <w:t>因为许多人如此放肆地质疑、争论并与上帝辩驳的原因，不就是因为在他们看来，他们正在处理一些本应向他们公开并为他们所熟知的事情吗？</w:t>
      </w:r>
    </w:p>
    <w:p w14:paraId="2D487A5C">
      <w:pPr>
        <w:pStyle w:val="4"/>
        <w:spacing w:line="285" w:lineRule="auto"/>
        <w:ind w:firstLine="0"/>
        <w:rPr>
          <w:rFonts w:hint="eastAsia"/>
        </w:rPr>
      </w:pPr>
    </w:p>
    <w:p w14:paraId="3CA305D6">
      <w:pPr>
        <w:pStyle w:val="4"/>
        <w:spacing w:line="285" w:lineRule="auto"/>
        <w:ind w:firstLine="0"/>
        <w:rPr>
          <w:rFonts w:hint="eastAsia"/>
        </w:rPr>
      </w:pPr>
      <w:r>
        <w:rPr>
          <w:rFonts w:hint="eastAsia"/>
        </w:rPr>
        <w:t>So then, perceiving us to be so foolish and rash as to presume to enquire into God’s counsel, St. Paul says that it is a sealed letter, that God has his counsel in himself, and that it is not lawful for creatures to rise so high.</w:t>
      </w:r>
    </w:p>
    <w:p w14:paraId="2BE551ED">
      <w:pPr>
        <w:pStyle w:val="4"/>
        <w:spacing w:line="285" w:lineRule="auto"/>
        <w:ind w:firstLine="0"/>
        <w:rPr>
          <w:rFonts w:hint="eastAsia"/>
        </w:rPr>
      </w:pPr>
      <w:r>
        <w:rPr>
          <w:rFonts w:hint="eastAsia"/>
        </w:rPr>
        <w:t>那么，圣保罗既察觉到我们如此愚蠢和鲁莽，竟敢探究上帝的旨意，就说那是一封密封的信，上帝的旨意在祂自己里面，受造物无权升到如此高处。</w:t>
      </w:r>
    </w:p>
    <w:p w14:paraId="7B1D3796">
      <w:pPr>
        <w:pStyle w:val="4"/>
        <w:spacing w:line="285" w:lineRule="auto"/>
        <w:ind w:firstLine="0"/>
        <w:rPr>
          <w:rFonts w:hint="eastAsia"/>
        </w:rPr>
      </w:pPr>
    </w:p>
    <w:p w14:paraId="4F4F8CB1">
      <w:pPr>
        <w:pStyle w:val="4"/>
        <w:spacing w:line="285" w:lineRule="auto"/>
        <w:ind w:firstLine="0"/>
        <w:rPr>
          <w:rFonts w:hint="eastAsia"/>
        </w:rPr>
      </w:pPr>
      <w:r>
        <w:rPr>
          <w:rFonts w:hint="eastAsia"/>
        </w:rPr>
        <w:t>If they do so, it is the surest way to ruin themselves and to break their necks.</w:t>
      </w:r>
    </w:p>
    <w:p w14:paraId="290218DF">
      <w:pPr>
        <w:pStyle w:val="4"/>
        <w:spacing w:line="285" w:lineRule="auto"/>
        <w:ind w:firstLine="0"/>
        <w:rPr>
          <w:rFonts w:hint="eastAsia"/>
        </w:rPr>
      </w:pPr>
      <w:r>
        <w:rPr>
          <w:rFonts w:hint="eastAsia"/>
        </w:rPr>
        <w:t>如果他们这样做，那是最肯定会毁灭自己并折断脖子的方法。</w:t>
      </w:r>
    </w:p>
    <w:p w14:paraId="3E54ECAC">
      <w:pPr>
        <w:pStyle w:val="4"/>
        <w:spacing w:line="285" w:lineRule="auto"/>
        <w:ind w:firstLine="0"/>
        <w:rPr>
          <w:rFonts w:hint="eastAsia"/>
        </w:rPr>
      </w:pPr>
    </w:p>
    <w:p w14:paraId="05A9E732">
      <w:pPr>
        <w:pStyle w:val="4"/>
        <w:spacing w:line="285" w:lineRule="auto"/>
        <w:ind w:firstLine="0"/>
        <w:rPr>
          <w:rFonts w:hint="eastAsia"/>
        </w:rPr>
      </w:pPr>
      <w:r>
        <w:rPr>
          <w:rFonts w:hint="eastAsia"/>
        </w:rPr>
        <w:t>It is true that we may well apply all our endeavour to know God’s will, but we must proceed no further than he has revealed in his Word, for his Word is our light.</w:t>
      </w:r>
    </w:p>
    <w:p w14:paraId="153094D6">
      <w:pPr>
        <w:pStyle w:val="4"/>
        <w:spacing w:line="285" w:lineRule="auto"/>
        <w:ind w:firstLine="0"/>
        <w:rPr>
          <w:rFonts w:hint="eastAsia"/>
        </w:rPr>
      </w:pPr>
      <w:r>
        <w:rPr>
          <w:rFonts w:hint="eastAsia"/>
        </w:rPr>
        <w:t>诚然，我们可以尽一切努力去认识上帝的旨意，但我们不可超越祂在祂的话语中所启示的，因为祂的话语是我们的光。</w:t>
      </w:r>
    </w:p>
    <w:p w14:paraId="0632B292">
      <w:pPr>
        <w:pStyle w:val="4"/>
        <w:spacing w:line="285" w:lineRule="auto"/>
        <w:ind w:firstLine="0"/>
        <w:rPr>
          <w:rFonts w:hint="eastAsia"/>
        </w:rPr>
      </w:pPr>
    </w:p>
    <w:p w14:paraId="0CDC2E9D">
      <w:pPr>
        <w:pStyle w:val="4"/>
        <w:spacing w:line="285" w:lineRule="auto"/>
        <w:ind w:firstLine="0"/>
        <w:rPr>
          <w:rFonts w:hint="eastAsia"/>
        </w:rPr>
      </w:pPr>
      <w:r>
        <w:rPr>
          <w:rFonts w:hint="eastAsia"/>
        </w:rPr>
        <w:t>But where God holds his peace, he will have us rein ourselves in and, as it were, be captives, and not go on any further, for if we would try to know more than is granted us, that is to say, more than we ought to know and more than is imparted to us by his Word, it would be only entering further and further into a labyrinth, or rather, into the bottom of hell.</w:t>
      </w:r>
    </w:p>
    <w:p w14:paraId="6E7E69C8">
      <w:pPr>
        <w:pStyle w:val="4"/>
        <w:spacing w:line="285" w:lineRule="auto"/>
        <w:ind w:firstLine="0"/>
        <w:rPr>
          <w:rFonts w:hint="eastAsia"/>
        </w:rPr>
      </w:pPr>
      <w:r>
        <w:rPr>
          <w:rFonts w:hint="eastAsia"/>
        </w:rPr>
        <w:t>但是当上帝沉默不语时，祂要我们约束自己，可以说是，作俘虏，不要再往前走，因为如果我们想知道比赐给我们的更多，也就是说，比我们应该知道的更多，比祂的话语传给我们的更多，那只会越来越深地陷入迷宫，或者更确切地说，陷入地狱的深渊。</w:t>
      </w:r>
    </w:p>
    <w:p w14:paraId="57E4917F">
      <w:pPr>
        <w:pStyle w:val="4"/>
        <w:spacing w:line="285" w:lineRule="auto"/>
        <w:ind w:firstLine="0"/>
        <w:rPr>
          <w:rFonts w:hint="eastAsia"/>
        </w:rPr>
      </w:pPr>
    </w:p>
    <w:p w14:paraId="647E5E93">
      <w:pPr>
        <w:pStyle w:val="4"/>
        <w:spacing w:line="285" w:lineRule="auto"/>
        <w:ind w:firstLine="0"/>
        <w:rPr>
          <w:rFonts w:hint="eastAsia"/>
        </w:rPr>
      </w:pPr>
      <w:r>
        <w:rPr>
          <w:rFonts w:hint="eastAsia"/>
        </w:rPr>
        <w:t>Therefore</w:t>
      </w:r>
    </w:p>
    <w:p w14:paraId="71F598D2">
      <w:pPr>
        <w:pStyle w:val="4"/>
        <w:spacing w:line="285" w:lineRule="auto"/>
        <w:ind w:firstLine="0"/>
        <w:rPr>
          <w:rFonts w:hint="eastAsia"/>
        </w:rPr>
      </w:pPr>
      <w:r>
        <w:rPr>
          <w:rFonts w:hint="eastAsia"/>
        </w:rPr>
        <w:t>因此</w:t>
      </w:r>
    </w:p>
    <w:p w14:paraId="33FD26DA">
      <w:pPr>
        <w:pStyle w:val="4"/>
        <w:spacing w:line="285" w:lineRule="auto"/>
        <w:ind w:firstLine="0"/>
        <w:rPr>
          <w:rFonts w:hint="eastAsia"/>
        </w:rPr>
      </w:pPr>
    </w:p>
    <w:p w14:paraId="19818970">
      <w:pPr>
        <w:pStyle w:val="4"/>
        <w:spacing w:line="285" w:lineRule="auto"/>
        <w:ind w:firstLine="0"/>
        <w:rPr>
          <w:rFonts w:hint="eastAsia"/>
        </w:rPr>
      </w:pPr>
      <w:r>
        <w:rPr>
          <w:rFonts w:hint="eastAsia"/>
        </w:rPr>
        <w:t>let us note well that St. Paul’s meaning in this text is that whenever God keeps his purpose to himself, it becomes us to bow our heads and keep ourselves content to be ignorant of it.</w:t>
      </w:r>
    </w:p>
    <w:p w14:paraId="635A093A">
      <w:pPr>
        <w:pStyle w:val="4"/>
        <w:spacing w:line="285" w:lineRule="auto"/>
        <w:ind w:firstLine="0"/>
        <w:rPr>
          <w:rFonts w:hint="eastAsia"/>
        </w:rPr>
      </w:pPr>
      <w:r>
        <w:rPr>
          <w:rFonts w:hint="eastAsia"/>
        </w:rPr>
        <w:t>让我们好好注意，圣保罗在这段经文中的意思是，每当上帝将祂的目的保留给自己时，我们就当低头，并满足于对此一无所知。</w:t>
      </w:r>
    </w:p>
    <w:p w14:paraId="4B6FAFDA">
      <w:pPr>
        <w:pStyle w:val="4"/>
        <w:spacing w:line="285" w:lineRule="auto"/>
        <w:ind w:firstLine="0"/>
        <w:rPr>
          <w:rFonts w:hint="eastAsia"/>
        </w:rPr>
      </w:pPr>
    </w:p>
    <w:p w14:paraId="537EE1C6">
      <w:pPr>
        <w:pStyle w:val="4"/>
        <w:spacing w:line="285" w:lineRule="auto"/>
        <w:ind w:firstLine="0"/>
        <w:rPr>
          <w:rFonts w:hint="eastAsia"/>
        </w:rPr>
      </w:pPr>
      <w:r>
        <w:rPr>
          <w:rFonts w:hint="eastAsia"/>
        </w:rPr>
        <w:t>For it is a cursed wisdom and such a wisdom as sends us to the pit of hell when we presume to know more than God has taught us.</w:t>
      </w:r>
    </w:p>
    <w:p w14:paraId="5F57FDC8">
      <w:pPr>
        <w:pStyle w:val="4"/>
        <w:spacing w:line="285" w:lineRule="auto"/>
        <w:ind w:firstLine="0"/>
        <w:rPr>
          <w:rFonts w:hint="eastAsia"/>
        </w:rPr>
      </w:pPr>
      <w:r>
        <w:rPr>
          <w:rFonts w:hint="eastAsia"/>
        </w:rPr>
        <w:t>因为当我们自以为知道的比上帝教导我们的更多时，那是一种受咒诅的智慧，一种将我们送入地狱火坑的智慧。</w:t>
      </w:r>
    </w:p>
    <w:p w14:paraId="442BDC34">
      <w:pPr>
        <w:pStyle w:val="4"/>
        <w:spacing w:line="285" w:lineRule="auto"/>
        <w:ind w:firstLine="0"/>
        <w:rPr>
          <w:rFonts w:hint="eastAsia"/>
        </w:rPr>
      </w:pPr>
    </w:p>
    <w:p w14:paraId="6A2EC5A3">
      <w:pPr>
        <w:pStyle w:val="4"/>
        <w:spacing w:line="285" w:lineRule="auto"/>
        <w:ind w:firstLine="0"/>
        <w:rPr>
          <w:rFonts w:hint="eastAsia"/>
        </w:rPr>
      </w:pPr>
      <w:r>
        <w:rPr>
          <w:rFonts w:hint="eastAsia"/>
        </w:rPr>
        <w:t>And, on the contrary, we are wiser in our ignorance than all the wise men of the world, when we do not take it upon ourselves to know anything beyond where God’s Word guides and governs us.</w:t>
      </w:r>
    </w:p>
    <w:p w14:paraId="3A85537B">
      <w:pPr>
        <w:pStyle w:val="4"/>
        <w:spacing w:line="285" w:lineRule="auto"/>
        <w:ind w:firstLine="0"/>
        <w:rPr>
          <w:rFonts w:hint="eastAsia"/>
        </w:rPr>
      </w:pPr>
      <w:r>
        <w:rPr>
          <w:rFonts w:hint="eastAsia"/>
        </w:rPr>
        <w:t>相反，当我们不擅自去知道上帝话语引导和管辖我们之外的任何事物时，我们在我们的无知中比世界上所有的智者都更有智慧。</w:t>
      </w:r>
    </w:p>
    <w:p w14:paraId="326BA896">
      <w:pPr>
        <w:pStyle w:val="4"/>
        <w:spacing w:line="285" w:lineRule="auto"/>
        <w:ind w:firstLine="0"/>
        <w:rPr>
          <w:rFonts w:hint="eastAsia"/>
        </w:rPr>
      </w:pPr>
    </w:p>
    <w:p w14:paraId="26193196">
      <w:pPr>
        <w:pStyle w:val="4"/>
        <w:spacing w:line="285" w:lineRule="auto"/>
        <w:ind w:firstLine="0"/>
        <w:rPr>
          <w:rFonts w:hint="eastAsia"/>
        </w:rPr>
      </w:pPr>
      <w:r>
        <w:rPr>
          <w:rFonts w:hint="eastAsia"/>
        </w:rPr>
        <w:t>It is true that there is only one single and simple will in God.</w:t>
      </w:r>
    </w:p>
    <w:p w14:paraId="0BA7F244">
      <w:pPr>
        <w:pStyle w:val="4"/>
        <w:spacing w:line="285" w:lineRule="auto"/>
        <w:ind w:firstLine="0"/>
        <w:rPr>
          <w:rFonts w:hint="eastAsia"/>
        </w:rPr>
      </w:pPr>
      <w:r>
        <w:rPr>
          <w:rFonts w:hint="eastAsia"/>
        </w:rPr>
        <w:t>诚然，上帝只有一个单一而简单的旨意。</w:t>
      </w:r>
    </w:p>
    <w:p w14:paraId="7437C7F8">
      <w:pPr>
        <w:pStyle w:val="4"/>
        <w:spacing w:line="285" w:lineRule="auto"/>
        <w:ind w:firstLine="0"/>
        <w:rPr>
          <w:rFonts w:hint="eastAsia"/>
        </w:rPr>
      </w:pPr>
    </w:p>
    <w:p w14:paraId="2699D0AE">
      <w:pPr>
        <w:pStyle w:val="4"/>
        <w:spacing w:line="285" w:lineRule="auto"/>
        <w:ind w:firstLine="0"/>
        <w:rPr>
          <w:rFonts w:hint="eastAsia"/>
        </w:rPr>
      </w:pPr>
      <w:r>
        <w:rPr>
          <w:rFonts w:hint="eastAsia"/>
        </w:rPr>
        <w:t>But he declares it to us according to our capacity and so far as it is expedient and profitable for us.</w:t>
      </w:r>
    </w:p>
    <w:p w14:paraId="384CAFD9">
      <w:pPr>
        <w:pStyle w:val="4"/>
        <w:spacing w:line="285" w:lineRule="auto"/>
        <w:ind w:firstLine="0"/>
        <w:rPr>
          <w:rFonts w:hint="eastAsia"/>
        </w:rPr>
      </w:pPr>
      <w:r>
        <w:rPr>
          <w:rFonts w:hint="eastAsia"/>
        </w:rPr>
        <w:t>但祂按照我们的能力，以及对我们有益和有利的程度，向我们宣告它。</w:t>
      </w:r>
    </w:p>
    <w:p w14:paraId="5541A204">
      <w:pPr>
        <w:pStyle w:val="4"/>
        <w:spacing w:line="285" w:lineRule="auto"/>
        <w:ind w:firstLine="0"/>
        <w:rPr>
          <w:rFonts w:hint="eastAsia"/>
        </w:rPr>
      </w:pPr>
    </w:p>
    <w:p w14:paraId="3874C2C8">
      <w:pPr>
        <w:pStyle w:val="4"/>
        <w:spacing w:line="285" w:lineRule="auto"/>
        <w:ind w:firstLine="0"/>
        <w:rPr>
          <w:rFonts w:hint="eastAsia"/>
        </w:rPr>
      </w:pPr>
      <w:r>
        <w:rPr>
          <w:rFonts w:hint="eastAsia"/>
        </w:rPr>
        <w:t>As we have seen, the forgiveness of sins is a matter that we cannot pass over, and therefore Zacharias calls it the knowledge of salvation.</w:t>
      </w:r>
    </w:p>
    <w:p w14:paraId="1DFAA244">
      <w:pPr>
        <w:pStyle w:val="4"/>
        <w:spacing w:line="285" w:lineRule="auto"/>
        <w:ind w:firstLine="0"/>
        <w:rPr>
          <w:rFonts w:hint="eastAsia"/>
        </w:rPr>
      </w:pPr>
      <w:r>
        <w:rPr>
          <w:rFonts w:hint="eastAsia"/>
        </w:rPr>
        <w:t>正如我们所见，罪的赦免是我们不能忽略的事，因此撒迦利亚称之为救恩的知识。</w:t>
      </w:r>
    </w:p>
    <w:p w14:paraId="2259C3D3">
      <w:pPr>
        <w:pStyle w:val="4"/>
        <w:spacing w:line="285" w:lineRule="auto"/>
        <w:ind w:firstLine="0"/>
        <w:rPr>
          <w:rFonts w:hint="eastAsia"/>
        </w:rPr>
      </w:pPr>
    </w:p>
    <w:p w14:paraId="3BCAFFBF">
      <w:pPr>
        <w:pStyle w:val="4"/>
        <w:spacing w:line="285" w:lineRule="auto"/>
        <w:ind w:firstLine="0"/>
        <w:rPr>
          <w:rFonts w:hint="eastAsia"/>
        </w:rPr>
      </w:pPr>
      <w:r>
        <w:rPr>
          <w:rFonts w:hint="eastAsia"/>
        </w:rPr>
        <w:t>Again, it is necessary for us to know where the forgiveness of our sins is to be looked for.</w:t>
      </w:r>
    </w:p>
    <w:p w14:paraId="7619E25C">
      <w:pPr>
        <w:pStyle w:val="4"/>
        <w:spacing w:line="285" w:lineRule="auto"/>
        <w:ind w:firstLine="0"/>
        <w:rPr>
          <w:rFonts w:hint="eastAsia"/>
        </w:rPr>
      </w:pPr>
      <w:r>
        <w:rPr>
          <w:rFonts w:hint="eastAsia"/>
        </w:rPr>
        <w:t>再者，我们必须知道在哪里寻求我们罪的赦免。</w:t>
      </w:r>
    </w:p>
    <w:p w14:paraId="4098C9C0">
      <w:pPr>
        <w:pStyle w:val="4"/>
        <w:spacing w:line="285" w:lineRule="auto"/>
        <w:ind w:firstLine="0"/>
        <w:rPr>
          <w:rFonts w:hint="eastAsia"/>
        </w:rPr>
      </w:pPr>
    </w:p>
    <w:p w14:paraId="0EFF5970">
      <w:pPr>
        <w:pStyle w:val="4"/>
        <w:spacing w:line="285" w:lineRule="auto"/>
        <w:ind w:firstLine="0"/>
        <w:rPr>
          <w:rFonts w:hint="eastAsia"/>
        </w:rPr>
      </w:pPr>
      <w:r>
        <w:rPr>
          <w:rFonts w:hint="eastAsia"/>
        </w:rPr>
        <w:t>For if we do not have Jesus Christ, we still remain enemies of God [Luke 1:77], we have no atonement, neither have we rest in ourselves, and God’s judgment must trouble us; but Jesus Christ is our peace.</w:t>
      </w:r>
    </w:p>
    <w:p w14:paraId="73072FCF">
      <w:pPr>
        <w:pStyle w:val="4"/>
        <w:spacing w:line="285" w:lineRule="auto"/>
        <w:ind w:firstLine="0"/>
        <w:rPr>
          <w:rFonts w:hint="eastAsia"/>
        </w:rPr>
      </w:pPr>
      <w:r>
        <w:rPr>
          <w:rFonts w:hint="eastAsia"/>
        </w:rPr>
        <w:t>因为如果我们没有耶稣基督，我们仍然是上帝的仇敌[路加福音 1:77]，我们没有赎罪，我们自己也没有安息，上帝的审判必定会搅扰我们；但耶稣基督是我们的和平。</w:t>
      </w:r>
    </w:p>
    <w:p w14:paraId="591D8C40">
      <w:pPr>
        <w:pStyle w:val="4"/>
        <w:spacing w:line="285" w:lineRule="auto"/>
        <w:ind w:firstLine="0"/>
        <w:rPr>
          <w:rFonts w:hint="eastAsia"/>
        </w:rPr>
      </w:pPr>
    </w:p>
    <w:p w14:paraId="5E71671E">
      <w:pPr>
        <w:pStyle w:val="4"/>
        <w:spacing w:line="285" w:lineRule="auto"/>
        <w:ind w:firstLine="0"/>
        <w:rPr>
          <w:rFonts w:hint="eastAsia"/>
        </w:rPr>
      </w:pPr>
      <w:r>
        <w:rPr>
          <w:rFonts w:hint="eastAsia"/>
        </w:rPr>
        <w:t>Furthermore, when we know the things witnessed to us by God’s Word, we must at the same time reverence the mysteries that are hidden from us, as has been said already and must be said again when we come to deal with God’s election.</w:t>
      </w:r>
    </w:p>
    <w:p w14:paraId="08024A32">
      <w:pPr>
        <w:pStyle w:val="4"/>
        <w:spacing w:line="285" w:lineRule="auto"/>
        <w:ind w:firstLine="0"/>
        <w:rPr>
          <w:rFonts w:hint="eastAsia"/>
        </w:rPr>
      </w:pPr>
      <w:r>
        <w:rPr>
          <w:rFonts w:hint="eastAsia"/>
        </w:rPr>
        <w:t>此外，当我们知道上帝话语向我们见证的事物时，我们必须同时敬畏那些向我们隐藏的奥秘，正如先前已经说过，并且当我们讨论上帝的拣选时必须再说一遍的那样。</w:t>
      </w:r>
    </w:p>
    <w:p w14:paraId="73FC1C2A">
      <w:pPr>
        <w:pStyle w:val="4"/>
        <w:spacing w:line="285" w:lineRule="auto"/>
        <w:ind w:firstLine="0"/>
        <w:rPr>
          <w:rFonts w:hint="eastAsia"/>
        </w:rPr>
      </w:pPr>
    </w:p>
    <w:p w14:paraId="57A2C21A">
      <w:pPr>
        <w:pStyle w:val="4"/>
        <w:spacing w:line="285" w:lineRule="auto"/>
        <w:ind w:firstLine="0"/>
        <w:rPr>
          <w:rFonts w:hint="eastAsia"/>
        </w:rPr>
      </w:pPr>
      <w:r>
        <w:rPr>
          <w:rFonts w:hint="eastAsia"/>
        </w:rPr>
        <w:t>And St. Paul once again sets down here the word ‘foreordaining’, to show that God has predestinated us before the creation of the world, and yet the same was hidden.</w:t>
      </w:r>
    </w:p>
    <w:p w14:paraId="0E9CB3B8">
      <w:pPr>
        <w:pStyle w:val="4"/>
        <w:spacing w:line="285" w:lineRule="auto"/>
        <w:ind w:firstLine="0"/>
        <w:rPr>
          <w:rFonts w:hint="eastAsia"/>
        </w:rPr>
      </w:pPr>
      <w:r>
        <w:rPr>
          <w:rFonts w:hint="eastAsia"/>
        </w:rPr>
        <w:t>圣保罗在这里再次写下“预定”这个词，以表明上帝在创世之前就预定了我们，然而这事却是隐藏的。</w:t>
      </w:r>
    </w:p>
    <w:p w14:paraId="2264C827">
      <w:pPr>
        <w:pStyle w:val="4"/>
        <w:spacing w:line="285" w:lineRule="auto"/>
        <w:ind w:firstLine="0"/>
        <w:rPr>
          <w:rFonts w:hint="eastAsia"/>
        </w:rPr>
      </w:pPr>
    </w:p>
    <w:p w14:paraId="65701BB0">
      <w:pPr>
        <w:pStyle w:val="4"/>
        <w:spacing w:line="285" w:lineRule="auto"/>
        <w:ind w:firstLine="0"/>
        <w:rPr>
          <w:rFonts w:hint="eastAsia"/>
        </w:rPr>
      </w:pPr>
      <w:r>
        <w:rPr>
          <w:rFonts w:hint="eastAsia"/>
        </w:rPr>
        <w:t>Yes, verily, but it is now declared to us, he says.</w:t>
      </w:r>
    </w:p>
    <w:p w14:paraId="3FD5B9CB">
      <w:pPr>
        <w:pStyle w:val="4"/>
        <w:spacing w:line="285" w:lineRule="auto"/>
        <w:ind w:firstLine="0"/>
        <w:rPr>
          <w:rFonts w:hint="eastAsia"/>
        </w:rPr>
      </w:pPr>
      <w:r>
        <w:rPr>
          <w:rFonts w:hint="eastAsia"/>
        </w:rPr>
        <w:t>是的，的确，但祂说，现在已经向我们宣告了。</w:t>
      </w:r>
    </w:p>
    <w:p w14:paraId="29CD66E9">
      <w:pPr>
        <w:pStyle w:val="4"/>
        <w:spacing w:line="285" w:lineRule="auto"/>
        <w:ind w:firstLine="0"/>
        <w:rPr>
          <w:rFonts w:hint="eastAsia"/>
        </w:rPr>
      </w:pPr>
    </w:p>
    <w:p w14:paraId="61ABA838">
      <w:pPr>
        <w:pStyle w:val="4"/>
        <w:spacing w:line="285" w:lineRule="auto"/>
        <w:ind w:firstLine="0"/>
        <w:rPr>
          <w:rFonts w:hint="eastAsia"/>
        </w:rPr>
      </w:pPr>
      <w:r>
        <w:rPr>
          <w:rFonts w:hint="eastAsia"/>
        </w:rPr>
        <w:t>Thus you see, in effect, that what we have to bear in mind is that we are not called to the knowledge of the gospel through our own skill, nor by putting ourselves forward, nor by making God indebted to us by any virtue; but God of his own infinite goodness has been pleased to enlighten us.</w:t>
      </w:r>
    </w:p>
    <w:p w14:paraId="040D1C12">
      <w:pPr>
        <w:pStyle w:val="4"/>
        <w:spacing w:line="285" w:lineRule="auto"/>
        <w:ind w:firstLine="0"/>
        <w:rPr>
          <w:rFonts w:hint="eastAsia"/>
        </w:rPr>
      </w:pPr>
      <w:r>
        <w:rPr>
          <w:rFonts w:hint="eastAsia"/>
        </w:rPr>
        <w:t>因此你实际上看到，我们必须记住的是，我们并非藉着自己的技巧，也不是藉着自我推荐，也不是藉着任何美德使上帝亏欠我们，而被呼召认识福音；而是上帝凭祂自己无限的良善，乐意光照我们。</w:t>
      </w:r>
    </w:p>
    <w:p w14:paraId="2A2519A6">
      <w:pPr>
        <w:pStyle w:val="4"/>
        <w:spacing w:line="285" w:lineRule="auto"/>
        <w:ind w:firstLine="0"/>
        <w:rPr>
          <w:rFonts w:hint="eastAsia"/>
        </w:rPr>
      </w:pPr>
    </w:p>
    <w:p w14:paraId="656E6984">
      <w:pPr>
        <w:pStyle w:val="4"/>
        <w:spacing w:line="285" w:lineRule="auto"/>
        <w:ind w:firstLine="0"/>
        <w:rPr>
          <w:rFonts w:hint="eastAsia"/>
        </w:rPr>
      </w:pPr>
      <w:r>
        <w:rPr>
          <w:rFonts w:hint="eastAsia"/>
        </w:rPr>
        <w:t>And he has not done it because it suddenly came into his mind to do it, like men who make resolves on the spur of the</w:t>
      </w:r>
    </w:p>
    <w:p w14:paraId="6A92960C">
      <w:pPr>
        <w:pStyle w:val="4"/>
        <w:spacing w:line="285" w:lineRule="auto"/>
        <w:ind w:firstLine="0"/>
        <w:rPr>
          <w:rFonts w:hint="eastAsia"/>
        </w:rPr>
      </w:pPr>
      <w:r>
        <w:rPr>
          <w:rFonts w:hint="eastAsia"/>
        </w:rPr>
        <w:t>祂这样做并非因为祂一时兴起，像那些一时冲动就下决心的人一样，</w:t>
      </w:r>
    </w:p>
    <w:p w14:paraId="5A90E953">
      <w:pPr>
        <w:pStyle w:val="4"/>
        <w:spacing w:line="285" w:lineRule="auto"/>
        <w:ind w:firstLine="0"/>
        <w:rPr>
          <w:rFonts w:hint="eastAsia"/>
        </w:rPr>
      </w:pPr>
    </w:p>
    <w:p w14:paraId="5884A3FC">
      <w:pPr>
        <w:pStyle w:val="4"/>
        <w:spacing w:line="285" w:lineRule="auto"/>
        <w:ind w:firstLine="0"/>
        <w:rPr>
          <w:rFonts w:hint="eastAsia"/>
        </w:rPr>
      </w:pPr>
      <w:r>
        <w:rPr>
          <w:rFonts w:hint="eastAsia"/>
        </w:rPr>
        <w:t>moment, but because he had thus determined it in his own counsel, even before all time.</w:t>
      </w:r>
    </w:p>
    <w:p w14:paraId="17D88B13">
      <w:pPr>
        <w:pStyle w:val="4"/>
        <w:spacing w:line="285" w:lineRule="auto"/>
        <w:ind w:firstLine="0"/>
        <w:rPr>
          <w:rFonts w:hint="eastAsia"/>
        </w:rPr>
      </w:pPr>
      <w:r>
        <w:rPr>
          <w:rFonts w:hint="eastAsia"/>
        </w:rPr>
        <w:t>而是因为祂在祂自己的旨意中早已如此决定，甚至在万古之前。</w:t>
      </w:r>
    </w:p>
    <w:p w14:paraId="643F7AF7">
      <w:pPr>
        <w:pStyle w:val="4"/>
        <w:spacing w:line="285" w:lineRule="auto"/>
        <w:ind w:firstLine="0"/>
        <w:rPr>
          <w:rFonts w:hint="eastAsia"/>
        </w:rPr>
      </w:pPr>
    </w:p>
    <w:p w14:paraId="19C33FBB">
      <w:pPr>
        <w:pStyle w:val="4"/>
        <w:spacing w:line="285" w:lineRule="auto"/>
        <w:ind w:firstLine="0"/>
        <w:rPr>
          <w:rFonts w:hint="eastAsia"/>
        </w:rPr>
      </w:pPr>
      <w:r>
        <w:rPr>
          <w:rFonts w:hint="eastAsia"/>
        </w:rPr>
        <w:t>And if our spirits fidget and provoke us to be inquisitive and to say, How so?</w:t>
      </w:r>
    </w:p>
    <w:p w14:paraId="2FD8AF48">
      <w:pPr>
        <w:pStyle w:val="4"/>
        <w:spacing w:line="285" w:lineRule="auto"/>
        <w:ind w:firstLine="0"/>
        <w:rPr>
          <w:rFonts w:hint="eastAsia"/>
        </w:rPr>
      </w:pPr>
      <w:r>
        <w:rPr>
          <w:rFonts w:hint="eastAsia"/>
        </w:rPr>
        <w:t>如果我们的心灵不安，并引诱我们好奇地问：怎么会这样呢？</w:t>
      </w:r>
    </w:p>
    <w:p w14:paraId="4682F1EF">
      <w:pPr>
        <w:pStyle w:val="4"/>
        <w:spacing w:line="285" w:lineRule="auto"/>
        <w:ind w:firstLine="0"/>
        <w:rPr>
          <w:rFonts w:hint="eastAsia"/>
        </w:rPr>
      </w:pPr>
    </w:p>
    <w:p w14:paraId="5ED17680">
      <w:pPr>
        <w:pStyle w:val="4"/>
        <w:spacing w:line="285" w:lineRule="auto"/>
        <w:ind w:firstLine="0"/>
        <w:rPr>
          <w:rFonts w:hint="eastAsia"/>
        </w:rPr>
      </w:pPr>
      <w:r>
        <w:rPr>
          <w:rFonts w:hint="eastAsia"/>
        </w:rPr>
        <w:t>Has God elected us beforehand?</w:t>
      </w:r>
    </w:p>
    <w:p w14:paraId="106B3C1C">
      <w:pPr>
        <w:pStyle w:val="4"/>
        <w:spacing w:line="285" w:lineRule="auto"/>
        <w:ind w:firstLine="0"/>
        <w:rPr>
          <w:rFonts w:hint="eastAsia"/>
        </w:rPr>
      </w:pPr>
      <w:r>
        <w:rPr>
          <w:rFonts w:hint="eastAsia"/>
        </w:rPr>
        <w:t>上帝预先拣选了我们吗？</w:t>
      </w:r>
    </w:p>
    <w:p w14:paraId="4A648AFB">
      <w:pPr>
        <w:pStyle w:val="4"/>
        <w:spacing w:line="285" w:lineRule="auto"/>
        <w:ind w:firstLine="0"/>
        <w:rPr>
          <w:rFonts w:hint="eastAsia"/>
        </w:rPr>
      </w:pPr>
    </w:p>
    <w:p w14:paraId="1F952199">
      <w:pPr>
        <w:pStyle w:val="4"/>
        <w:spacing w:line="285" w:lineRule="auto"/>
        <w:ind w:firstLine="0"/>
        <w:rPr>
          <w:rFonts w:hint="eastAsia"/>
        </w:rPr>
      </w:pPr>
      <w:r>
        <w:rPr>
          <w:rFonts w:hint="eastAsia"/>
        </w:rPr>
        <w:t>And why then did he not show it to us sooner?</w:t>
      </w:r>
    </w:p>
    <w:p w14:paraId="35D427B0">
      <w:pPr>
        <w:pStyle w:val="4"/>
        <w:spacing w:line="285" w:lineRule="auto"/>
        <w:ind w:firstLine="0"/>
        <w:rPr>
          <w:rFonts w:hint="eastAsia"/>
        </w:rPr>
      </w:pPr>
      <w:r>
        <w:rPr>
          <w:rFonts w:hint="eastAsia"/>
        </w:rPr>
        <w:t>那么祂为什么不早点向我们显明呢？</w:t>
      </w:r>
    </w:p>
    <w:p w14:paraId="3F8EE10A">
      <w:pPr>
        <w:pStyle w:val="4"/>
        <w:spacing w:line="285" w:lineRule="auto"/>
        <w:ind w:firstLine="0"/>
        <w:rPr>
          <w:rFonts w:hint="eastAsia"/>
        </w:rPr>
      </w:pPr>
    </w:p>
    <w:p w14:paraId="2F4447D3">
      <w:pPr>
        <w:pStyle w:val="4"/>
        <w:spacing w:line="285" w:lineRule="auto"/>
        <w:ind w:firstLine="0"/>
        <w:rPr>
          <w:rFonts w:hint="eastAsia"/>
        </w:rPr>
      </w:pPr>
      <w:r>
        <w:rPr>
          <w:rFonts w:hint="eastAsia"/>
        </w:rPr>
        <w:t>How is it that it was not perceived before now ?—so that we should not be so rash, St. Paul says that this purpose was, so to speak, locked up in God, till it was disclosed to us.</w:t>
      </w:r>
    </w:p>
    <w:p w14:paraId="58FB07E5">
      <w:pPr>
        <w:pStyle w:val="4"/>
        <w:spacing w:line="285" w:lineRule="auto"/>
        <w:ind w:firstLine="0"/>
        <w:rPr>
          <w:rFonts w:hint="eastAsia"/>
        </w:rPr>
      </w:pPr>
      <w:r>
        <w:rPr>
          <w:rFonts w:hint="eastAsia"/>
        </w:rPr>
        <w:t>为什么直到现在才被察觉呢？——为了我们不至于如此鲁莽，圣保罗说这个目的，可以说是，被锁在上帝里面，直到它向我们显露出来。</w:t>
      </w:r>
    </w:p>
    <w:p w14:paraId="74592ABE">
      <w:pPr>
        <w:pStyle w:val="4"/>
        <w:spacing w:line="285" w:lineRule="auto"/>
        <w:ind w:firstLine="0"/>
        <w:rPr>
          <w:rFonts w:hint="eastAsia"/>
        </w:rPr>
      </w:pPr>
    </w:p>
    <w:p w14:paraId="306DD674">
      <w:pPr>
        <w:pStyle w:val="4"/>
        <w:spacing w:line="285" w:lineRule="auto"/>
        <w:ind w:firstLine="0"/>
        <w:rPr>
          <w:rFonts w:hint="eastAsia"/>
        </w:rPr>
      </w:pPr>
      <w:r>
        <w:rPr>
          <w:rFonts w:hint="eastAsia"/>
        </w:rPr>
        <w:t>And so, to be brief, it is not lawful for us to know any more than is announced to us in the gospel; and, furthermore, we are required to reverence it.</w:t>
      </w:r>
    </w:p>
    <w:p w14:paraId="560A2671">
      <w:pPr>
        <w:pStyle w:val="4"/>
        <w:spacing w:line="285" w:lineRule="auto"/>
        <w:ind w:firstLine="0"/>
        <w:rPr>
          <w:rFonts w:hint="eastAsia"/>
        </w:rPr>
      </w:pPr>
      <w:r>
        <w:rPr>
          <w:rFonts w:hint="eastAsia"/>
        </w:rPr>
        <w:t>因此，简而言之，我们无权知道比福音中所宣告的更多；此外，我们被要求敬畏它。</w:t>
      </w:r>
    </w:p>
    <w:p w14:paraId="7AC4CF7D">
      <w:pPr>
        <w:pStyle w:val="4"/>
        <w:spacing w:line="285" w:lineRule="auto"/>
        <w:ind w:firstLine="0"/>
        <w:rPr>
          <w:rFonts w:hint="eastAsia"/>
        </w:rPr>
      </w:pPr>
    </w:p>
    <w:p w14:paraId="5A8C2F41">
      <w:pPr>
        <w:pStyle w:val="4"/>
        <w:spacing w:line="285" w:lineRule="auto"/>
        <w:ind w:firstLine="0"/>
        <w:rPr>
          <w:rFonts w:hint="eastAsia"/>
        </w:rPr>
      </w:pPr>
      <w:r>
        <w:rPr>
          <w:rFonts w:hint="eastAsia"/>
        </w:rPr>
        <w:t>And for this reason, it is added that this was done in order to the dispensing of the truth in the fulness of time.</w:t>
      </w:r>
    </w:p>
    <w:p w14:paraId="08DAA190">
      <w:pPr>
        <w:pStyle w:val="4"/>
        <w:spacing w:line="285" w:lineRule="auto"/>
        <w:ind w:firstLine="0"/>
        <w:rPr>
          <w:rFonts w:hint="eastAsia"/>
        </w:rPr>
      </w:pPr>
      <w:r>
        <w:rPr>
          <w:rFonts w:hint="eastAsia"/>
        </w:rPr>
        <w:t>为此，又补充说，这样做是为了在时候满足的时候分赐真理。</w:t>
      </w:r>
    </w:p>
    <w:p w14:paraId="36A779FB">
      <w:pPr>
        <w:pStyle w:val="4"/>
        <w:spacing w:line="285" w:lineRule="auto"/>
        <w:ind w:firstLine="0"/>
        <w:rPr>
          <w:rFonts w:hint="eastAsia"/>
        </w:rPr>
      </w:pPr>
    </w:p>
    <w:p w14:paraId="21A75F75">
      <w:pPr>
        <w:pStyle w:val="4"/>
        <w:spacing w:line="285" w:lineRule="auto"/>
        <w:ind w:firstLine="0"/>
        <w:rPr>
          <w:rFonts w:hint="eastAsia"/>
        </w:rPr>
      </w:pPr>
      <w:r>
        <w:rPr>
          <w:rFonts w:hint="eastAsia"/>
        </w:rPr>
        <w:t>Now by this St. Paul shows that men may well torment themselves, but they shall fall short of their purpose, and all their thoughts and imaginations shall fail them if they go on seeking to know more than God has given them permission to know.</w:t>
      </w:r>
    </w:p>
    <w:p w14:paraId="615D257C">
      <w:pPr>
        <w:pStyle w:val="4"/>
        <w:spacing w:line="285" w:lineRule="auto"/>
        <w:ind w:firstLine="0"/>
        <w:rPr>
          <w:rFonts w:hint="eastAsia"/>
        </w:rPr>
      </w:pPr>
      <w:r>
        <w:rPr>
          <w:rFonts w:hint="eastAsia"/>
        </w:rPr>
        <w:t>现在圣保罗藉此显明，人固然可以折磨自己，但他们必达不到他们的目的，如果他们继续寻求知道比上帝允许他们知道的更多，他们一切的思想和想象都必落空。</w:t>
      </w:r>
    </w:p>
    <w:p w14:paraId="4E4681C4">
      <w:pPr>
        <w:pStyle w:val="4"/>
        <w:spacing w:line="285" w:lineRule="auto"/>
        <w:ind w:firstLine="0"/>
        <w:rPr>
          <w:rFonts w:hint="eastAsia"/>
        </w:rPr>
      </w:pPr>
    </w:p>
    <w:p w14:paraId="67197296">
      <w:pPr>
        <w:pStyle w:val="4"/>
        <w:spacing w:line="285" w:lineRule="auto"/>
        <w:ind w:firstLine="0"/>
        <w:rPr>
          <w:rFonts w:hint="eastAsia"/>
        </w:rPr>
      </w:pPr>
      <w:r>
        <w:rPr>
          <w:rFonts w:hint="eastAsia"/>
        </w:rPr>
        <w:t>For if any man demands why God has not been in much greater haste in the matter, he shows that he would be wiser than God.</w:t>
      </w:r>
    </w:p>
    <w:p w14:paraId="32274327">
      <w:pPr>
        <w:pStyle w:val="4"/>
        <w:spacing w:line="285" w:lineRule="auto"/>
        <w:ind w:firstLine="0"/>
        <w:rPr>
          <w:rFonts w:hint="eastAsia"/>
        </w:rPr>
      </w:pPr>
      <w:r>
        <w:rPr>
          <w:rFonts w:hint="eastAsia"/>
        </w:rPr>
        <w:t>因为如果任何人追问为什么上帝在这件事上没有更加匆忙，祂就表明祂想比上帝更聪明。</w:t>
      </w:r>
    </w:p>
    <w:p w14:paraId="6E0B4E3E">
      <w:pPr>
        <w:pStyle w:val="4"/>
        <w:spacing w:line="285" w:lineRule="auto"/>
        <w:ind w:firstLine="0"/>
        <w:rPr>
          <w:rFonts w:hint="eastAsia"/>
        </w:rPr>
      </w:pPr>
    </w:p>
    <w:p w14:paraId="29F4329C">
      <w:pPr>
        <w:pStyle w:val="4"/>
        <w:spacing w:line="285" w:lineRule="auto"/>
        <w:ind w:firstLine="0"/>
        <w:rPr>
          <w:rFonts w:hint="eastAsia"/>
        </w:rPr>
      </w:pPr>
      <w:r>
        <w:rPr>
          <w:rFonts w:hint="eastAsia"/>
        </w:rPr>
        <w:t>And is not that a devilish pride?</w:t>
      </w:r>
    </w:p>
    <w:p w14:paraId="1968AE1A">
      <w:pPr>
        <w:pStyle w:val="4"/>
        <w:spacing w:line="285" w:lineRule="auto"/>
        <w:ind w:firstLine="0"/>
        <w:rPr>
          <w:rFonts w:hint="eastAsia"/>
        </w:rPr>
      </w:pPr>
      <w:r>
        <w:rPr>
          <w:rFonts w:hint="eastAsia"/>
        </w:rPr>
        <w:t>那岂不是魔鬼般的骄傲吗？</w:t>
      </w:r>
    </w:p>
    <w:p w14:paraId="2FCF4CF1">
      <w:pPr>
        <w:pStyle w:val="4"/>
        <w:spacing w:line="285" w:lineRule="auto"/>
        <w:ind w:firstLine="0"/>
        <w:rPr>
          <w:rFonts w:hint="eastAsia"/>
        </w:rPr>
      </w:pPr>
    </w:p>
    <w:p w14:paraId="6C295B88">
      <w:pPr>
        <w:pStyle w:val="4"/>
        <w:spacing w:line="285" w:lineRule="auto"/>
        <w:ind w:firstLine="0"/>
        <w:rPr>
          <w:rFonts w:hint="eastAsia"/>
        </w:rPr>
      </w:pPr>
      <w:r>
        <w:rPr>
          <w:rFonts w:hint="eastAsia"/>
        </w:rPr>
        <w:t>Is the creature worthy to be supported by the earth when he raises himself so high?</w:t>
      </w:r>
    </w:p>
    <w:p w14:paraId="218D00AD">
      <w:pPr>
        <w:pStyle w:val="4"/>
        <w:spacing w:line="285" w:lineRule="auto"/>
        <w:ind w:firstLine="0"/>
        <w:rPr>
          <w:rFonts w:hint="eastAsia"/>
        </w:rPr>
      </w:pPr>
      <w:r>
        <w:rPr>
          <w:rFonts w:hint="eastAsia"/>
        </w:rPr>
        <w:t>当受造物把自己抬得如此之高时，祂配得被大地所支撑吗？</w:t>
      </w:r>
    </w:p>
    <w:p w14:paraId="4CBA0816">
      <w:pPr>
        <w:pStyle w:val="4"/>
        <w:spacing w:line="285" w:lineRule="auto"/>
        <w:ind w:firstLine="0"/>
        <w:rPr>
          <w:rFonts w:hint="eastAsia"/>
        </w:rPr>
      </w:pPr>
    </w:p>
    <w:p w14:paraId="61ECFA8A">
      <w:pPr>
        <w:pStyle w:val="4"/>
        <w:spacing w:line="285" w:lineRule="auto"/>
        <w:ind w:firstLine="0"/>
        <w:rPr>
          <w:rFonts w:hint="eastAsia"/>
        </w:rPr>
      </w:pPr>
      <w:r>
        <w:rPr>
          <w:rFonts w:hint="eastAsia"/>
        </w:rPr>
        <w:t>For this reason St. Paul says that the ordering of things belongs to God.</w:t>
      </w:r>
    </w:p>
    <w:p w14:paraId="75C3F3C8">
      <w:pPr>
        <w:pStyle w:val="4"/>
        <w:spacing w:line="285" w:lineRule="auto"/>
        <w:ind w:firstLine="0"/>
        <w:rPr>
          <w:rFonts w:hint="eastAsia"/>
        </w:rPr>
      </w:pPr>
      <w:r>
        <w:rPr>
          <w:rFonts w:hint="eastAsia"/>
        </w:rPr>
        <w:t>为此，圣保罗说事物的安排属于上帝。</w:t>
      </w:r>
    </w:p>
    <w:p w14:paraId="7EFDBE7B">
      <w:pPr>
        <w:pStyle w:val="4"/>
        <w:spacing w:line="285" w:lineRule="auto"/>
        <w:ind w:firstLine="0"/>
        <w:rPr>
          <w:rFonts w:hint="eastAsia"/>
        </w:rPr>
      </w:pPr>
    </w:p>
    <w:p w14:paraId="79A7B734">
      <w:pPr>
        <w:pStyle w:val="4"/>
        <w:spacing w:line="285" w:lineRule="auto"/>
        <w:ind w:firstLine="0"/>
        <w:rPr>
          <w:rFonts w:hint="eastAsia"/>
        </w:rPr>
      </w:pPr>
      <w:r>
        <w:rPr>
          <w:rFonts w:hint="eastAsia"/>
        </w:rPr>
        <w:t>For if a man in his own house may say, I will have my people to be provided for thus, I will have them drink such a beverage, I will have them eat a certain kind of bread, I will have them to sleep after this manner; how much more ought we to let God do so, for why should he have less privilege than worms of the earth?</w:t>
      </w:r>
    </w:p>
    <w:p w14:paraId="0A521012">
      <w:pPr>
        <w:pStyle w:val="4"/>
        <w:spacing w:line="285" w:lineRule="auto"/>
        <w:ind w:firstLine="0"/>
        <w:rPr>
          <w:rFonts w:hint="eastAsia"/>
        </w:rPr>
      </w:pPr>
      <w:r>
        <w:rPr>
          <w:rFonts w:hint="eastAsia"/>
        </w:rPr>
        <w:t>因为如果一个人在自己的家里可以说，我要这样供养我的家人，我要让他们喝这样的饮料，我要让他们吃某种面包，我要让他们这样睡觉；那么我们岂不更应该让上帝这样做吗，因为祂为什么会比地上的虫子拥有更少的特权呢？</w:t>
      </w:r>
    </w:p>
    <w:p w14:paraId="1E7AEAB3">
      <w:pPr>
        <w:pStyle w:val="4"/>
        <w:spacing w:line="285" w:lineRule="auto"/>
        <w:ind w:firstLine="0"/>
        <w:rPr>
          <w:rFonts w:hint="eastAsia"/>
        </w:rPr>
      </w:pPr>
    </w:p>
    <w:p w14:paraId="3BCFE694">
      <w:pPr>
        <w:pStyle w:val="4"/>
        <w:spacing w:line="285" w:lineRule="auto"/>
        <w:ind w:firstLine="0"/>
        <w:rPr>
          <w:rFonts w:hint="eastAsia"/>
        </w:rPr>
      </w:pPr>
      <w:r>
        <w:rPr>
          <w:rFonts w:hint="eastAsia"/>
        </w:rPr>
        <w:t>Therefore, let us give God leave to dispose of his church and of the salvation of his elect as seems good to him.</w:t>
      </w:r>
    </w:p>
    <w:p w14:paraId="14B7B325">
      <w:pPr>
        <w:pStyle w:val="4"/>
        <w:spacing w:line="285" w:lineRule="auto"/>
        <w:ind w:firstLine="0"/>
        <w:rPr>
          <w:rFonts w:hint="eastAsia"/>
        </w:rPr>
      </w:pPr>
      <w:r>
        <w:rPr>
          <w:rFonts w:hint="eastAsia"/>
        </w:rPr>
        <w:t>因此，让我们容许上帝按照祂看为好的方式来处置祂的教会和祂选民的救恩。</w:t>
      </w:r>
    </w:p>
    <w:p w14:paraId="6E7A04BB">
      <w:pPr>
        <w:pStyle w:val="4"/>
        <w:spacing w:line="285" w:lineRule="auto"/>
        <w:ind w:firstLine="0"/>
        <w:rPr>
          <w:rFonts w:hint="eastAsia"/>
        </w:rPr>
      </w:pPr>
    </w:p>
    <w:p w14:paraId="75C5D7AA">
      <w:pPr>
        <w:pStyle w:val="4"/>
        <w:spacing w:line="285" w:lineRule="auto"/>
        <w:ind w:firstLine="0"/>
        <w:rPr>
          <w:rFonts w:hint="eastAsia"/>
        </w:rPr>
      </w:pPr>
      <w:r>
        <w:rPr>
          <w:rFonts w:hint="eastAsia"/>
        </w:rPr>
        <w:t>And so for the time, let us receive as fully sufficient that which it shall please him to show us.</w:t>
      </w:r>
    </w:p>
    <w:p w14:paraId="38ED8F44">
      <w:pPr>
        <w:pStyle w:val="4"/>
        <w:spacing w:line="285" w:lineRule="auto"/>
        <w:ind w:firstLine="0"/>
        <w:rPr>
          <w:rFonts w:hint="eastAsia"/>
        </w:rPr>
      </w:pPr>
      <w:r>
        <w:rPr>
          <w:rFonts w:hint="eastAsia"/>
        </w:rPr>
        <w:t>因此，暂时让我们完全满足于祂乐意向我们显明的一切。</w:t>
      </w:r>
    </w:p>
    <w:p w14:paraId="73B5226B">
      <w:pPr>
        <w:pStyle w:val="4"/>
        <w:spacing w:line="285" w:lineRule="auto"/>
        <w:ind w:firstLine="0"/>
        <w:rPr>
          <w:rFonts w:hint="eastAsia"/>
        </w:rPr>
      </w:pPr>
    </w:p>
    <w:p w14:paraId="4BA1046E">
      <w:pPr>
        <w:pStyle w:val="4"/>
        <w:spacing w:line="285" w:lineRule="auto"/>
        <w:ind w:firstLine="0"/>
        <w:rPr>
          <w:rFonts w:hint="eastAsia"/>
        </w:rPr>
      </w:pPr>
      <w:r>
        <w:rPr>
          <w:rFonts w:hint="eastAsia"/>
        </w:rPr>
        <w:t>For it is not for us to be judges or umpires in this case, to measure the times, years, months, or days, but it ought to content us that God desires to have it so.</w:t>
      </w:r>
    </w:p>
    <w:p w14:paraId="32C06FBD">
      <w:pPr>
        <w:pStyle w:val="4"/>
        <w:spacing w:line="285" w:lineRule="auto"/>
        <w:ind w:firstLine="0"/>
        <w:rPr>
          <w:rFonts w:hint="eastAsia"/>
        </w:rPr>
      </w:pPr>
      <w:r>
        <w:rPr>
          <w:rFonts w:hint="eastAsia"/>
        </w:rPr>
        <w:t>因为我们并非此案的审判官或仲裁者，去衡量时间、年、月或日，而应该满足于上帝希望如此。</w:t>
      </w:r>
    </w:p>
    <w:p w14:paraId="34244F51">
      <w:pPr>
        <w:pStyle w:val="4"/>
        <w:spacing w:line="285" w:lineRule="auto"/>
        <w:ind w:firstLine="0"/>
        <w:rPr>
          <w:rFonts w:hint="eastAsia"/>
        </w:rPr>
      </w:pPr>
    </w:p>
    <w:p w14:paraId="2BB36A58">
      <w:pPr>
        <w:pStyle w:val="4"/>
        <w:spacing w:line="285" w:lineRule="auto"/>
        <w:ind w:firstLine="0"/>
        <w:rPr>
          <w:rFonts w:hint="eastAsia"/>
        </w:rPr>
      </w:pPr>
      <w:r>
        <w:rPr>
          <w:rFonts w:hint="eastAsia"/>
        </w:rPr>
        <w:t>Some man will argue the case and say, ‘What!</w:t>
      </w:r>
    </w:p>
    <w:p w14:paraId="09D631A0">
      <w:pPr>
        <w:pStyle w:val="4"/>
        <w:spacing w:line="285" w:lineRule="auto"/>
        <w:ind w:firstLine="0"/>
        <w:rPr>
          <w:rFonts w:hint="eastAsia"/>
        </w:rPr>
      </w:pPr>
      <w:r>
        <w:rPr>
          <w:rFonts w:hint="eastAsia"/>
        </w:rPr>
        <w:t>有人会争辩说：“什么！”</w:t>
      </w:r>
    </w:p>
    <w:p w14:paraId="100F1B22">
      <w:pPr>
        <w:pStyle w:val="4"/>
        <w:spacing w:line="285" w:lineRule="auto"/>
        <w:ind w:firstLine="0"/>
        <w:rPr>
          <w:rFonts w:hint="eastAsia"/>
        </w:rPr>
      </w:pPr>
    </w:p>
    <w:p w14:paraId="58F015D5">
      <w:pPr>
        <w:pStyle w:val="4"/>
        <w:spacing w:line="285" w:lineRule="auto"/>
        <w:ind w:firstLine="0"/>
        <w:rPr>
          <w:rFonts w:hint="eastAsia"/>
        </w:rPr>
      </w:pPr>
      <w:r>
        <w:rPr>
          <w:rFonts w:hint="eastAsia"/>
        </w:rPr>
        <w:t>four thousand years passed between the fall of Adam and the coming of Christ, and could not God have put the matter right by sending the Redeemer of the world sooner?</w:t>
      </w:r>
    </w:p>
    <w:p w14:paraId="358783C5">
      <w:pPr>
        <w:pStyle w:val="4"/>
        <w:spacing w:line="285" w:lineRule="auto"/>
        <w:ind w:firstLine="0"/>
        <w:rPr>
          <w:rFonts w:hint="eastAsia"/>
        </w:rPr>
      </w:pPr>
      <w:r>
        <w:rPr>
          <w:rFonts w:hint="eastAsia"/>
        </w:rPr>
        <w:t>亚当堕落与基督降临之间相隔四千年，上帝难道不能早点差遣世界的救赎主来纠正这件事吗？</w:t>
      </w:r>
    </w:p>
    <w:p w14:paraId="36561396">
      <w:pPr>
        <w:pStyle w:val="4"/>
        <w:spacing w:line="285" w:lineRule="auto"/>
        <w:ind w:firstLine="0"/>
        <w:rPr>
          <w:rFonts w:hint="eastAsia"/>
        </w:rPr>
      </w:pPr>
    </w:p>
    <w:p w14:paraId="70824217">
      <w:pPr>
        <w:pStyle w:val="4"/>
        <w:spacing w:line="285" w:lineRule="auto"/>
        <w:ind w:firstLine="0"/>
        <w:rPr>
          <w:rFonts w:hint="eastAsia"/>
        </w:rPr>
      </w:pPr>
      <w:r>
        <w:rPr>
          <w:rFonts w:hint="eastAsia"/>
        </w:rPr>
        <w:t>Look what a number of wretched people wandered away in darkness; look at the destruction of mankind by a deluge that engulfed all things, and yet, in the meanwhile, Jesus Christ was hidden.</w:t>
      </w:r>
    </w:p>
    <w:p w14:paraId="752DD28B">
      <w:pPr>
        <w:pStyle w:val="4"/>
        <w:spacing w:line="285" w:lineRule="auto"/>
        <w:ind w:firstLine="0"/>
        <w:rPr>
          <w:rFonts w:hint="eastAsia"/>
        </w:rPr>
      </w:pPr>
      <w:r>
        <w:rPr>
          <w:rFonts w:hint="eastAsia"/>
        </w:rPr>
        <w:t>看哪，有多少可怜的人在黑暗中迷失了方向；看哪，人类因一场吞噬万物的洪水而毁灭，然而，与此同时，耶稣基督却隐藏着。</w:t>
      </w:r>
    </w:p>
    <w:p w14:paraId="576CAE63">
      <w:pPr>
        <w:pStyle w:val="4"/>
        <w:spacing w:line="285" w:lineRule="auto"/>
        <w:ind w:firstLine="0"/>
        <w:rPr>
          <w:rFonts w:hint="eastAsia"/>
        </w:rPr>
      </w:pPr>
    </w:p>
    <w:p w14:paraId="12CB2B26">
      <w:pPr>
        <w:pStyle w:val="4"/>
        <w:spacing w:line="285" w:lineRule="auto"/>
        <w:ind w:firstLine="0"/>
        <w:rPr>
          <w:rFonts w:hint="eastAsia"/>
        </w:rPr>
      </w:pPr>
      <w:r>
        <w:rPr>
          <w:rFonts w:hint="eastAsia"/>
        </w:rPr>
        <w:t>Besides this, a small number of men tasted of him only by types and shadows.</w:t>
      </w:r>
    </w:p>
    <w:p w14:paraId="382B1C8A">
      <w:pPr>
        <w:pStyle w:val="4"/>
        <w:spacing w:line="285" w:lineRule="auto"/>
        <w:ind w:firstLine="0"/>
        <w:rPr>
          <w:rFonts w:hint="eastAsia"/>
        </w:rPr>
      </w:pPr>
      <w:r>
        <w:rPr>
          <w:rFonts w:hint="eastAsia"/>
        </w:rPr>
        <w:t>此外，少数人仅仅藉着预表和影儿尝到了祂。</w:t>
      </w:r>
    </w:p>
    <w:p w14:paraId="700BE5B6">
      <w:pPr>
        <w:pStyle w:val="4"/>
        <w:spacing w:line="285" w:lineRule="auto"/>
        <w:ind w:firstLine="0"/>
        <w:rPr>
          <w:rFonts w:hint="eastAsia"/>
        </w:rPr>
      </w:pPr>
    </w:p>
    <w:p w14:paraId="74F42886">
      <w:pPr>
        <w:pStyle w:val="4"/>
        <w:spacing w:line="285" w:lineRule="auto"/>
        <w:ind w:firstLine="0"/>
        <w:rPr>
          <w:rFonts w:hint="eastAsia"/>
        </w:rPr>
      </w:pPr>
      <w:r>
        <w:rPr>
          <w:rFonts w:hint="eastAsia"/>
        </w:rPr>
        <w:t>For there were none but the Jews, who waited for the Redeemer, who obtained salvation through him, and yet even they had to use calves and sheep and other brute beasts to assure themselves of the forgiveness of their sins and that God was propitious to them’.</w:t>
      </w:r>
    </w:p>
    <w:p w14:paraId="763BB8E4">
      <w:pPr>
        <w:pStyle w:val="4"/>
        <w:spacing w:line="285" w:lineRule="auto"/>
        <w:ind w:firstLine="0"/>
        <w:rPr>
          <w:rFonts w:hint="eastAsia"/>
        </w:rPr>
      </w:pPr>
      <w:r>
        <w:rPr>
          <w:rFonts w:hint="eastAsia"/>
        </w:rPr>
        <w:t>因为除了犹太人之外，没有人等候救赎主，没有人藉着祂获得救恩，然而即使他们也必须用牛犊、绵羊和其他牲畜来向自己保证他们的罪得赦免，并且上帝恩待他们。</w:t>
      </w:r>
    </w:p>
    <w:p w14:paraId="76192D8E">
      <w:pPr>
        <w:pStyle w:val="4"/>
        <w:spacing w:line="285" w:lineRule="auto"/>
        <w:ind w:firstLine="0"/>
        <w:rPr>
          <w:rFonts w:hint="eastAsia"/>
        </w:rPr>
      </w:pPr>
    </w:p>
    <w:p w14:paraId="4DC8C2A3">
      <w:pPr>
        <w:pStyle w:val="4"/>
        <w:spacing w:line="285" w:lineRule="auto"/>
        <w:ind w:firstLine="0"/>
        <w:rPr>
          <w:rFonts w:hint="eastAsia"/>
        </w:rPr>
      </w:pPr>
      <w:r>
        <w:rPr>
          <w:rFonts w:hint="eastAsia"/>
        </w:rPr>
        <w:t>If a man asks how this comes to pass, let us have recourse to that which is said here in a word, namely, that the time was not yet fully come.</w:t>
      </w:r>
    </w:p>
    <w:p w14:paraId="4D90F028">
      <w:pPr>
        <w:pStyle w:val="4"/>
        <w:spacing w:line="285" w:lineRule="auto"/>
        <w:ind w:firstLine="0"/>
        <w:rPr>
          <w:rFonts w:hint="eastAsia"/>
        </w:rPr>
      </w:pPr>
      <w:r>
        <w:rPr>
          <w:rFonts w:hint="eastAsia"/>
        </w:rPr>
        <w:t>如果有人问这事如何发生，让我们求助于这里一言以蔽之的话，即时候尚未满足。</w:t>
      </w:r>
    </w:p>
    <w:p w14:paraId="0AFACD01">
      <w:pPr>
        <w:pStyle w:val="4"/>
        <w:spacing w:line="285" w:lineRule="auto"/>
        <w:ind w:firstLine="0"/>
        <w:rPr>
          <w:rFonts w:hint="eastAsia"/>
        </w:rPr>
      </w:pPr>
    </w:p>
    <w:p w14:paraId="7439B0FE">
      <w:pPr>
        <w:pStyle w:val="4"/>
        <w:spacing w:line="285" w:lineRule="auto"/>
        <w:ind w:firstLine="0"/>
        <w:rPr>
          <w:rFonts w:hint="eastAsia"/>
        </w:rPr>
      </w:pPr>
      <w:r>
        <w:rPr>
          <w:rFonts w:hint="eastAsia"/>
        </w:rPr>
        <w:t>And why? Because God had so ordained it.</w:t>
      </w:r>
    </w:p>
    <w:p w14:paraId="65B1EE41">
      <w:pPr>
        <w:pStyle w:val="4"/>
        <w:spacing w:line="285" w:lineRule="auto"/>
        <w:ind w:firstLine="0"/>
        <w:rPr>
          <w:rFonts w:hint="eastAsia"/>
        </w:rPr>
      </w:pPr>
      <w:r>
        <w:rPr>
          <w:rFonts w:hint="eastAsia"/>
        </w:rPr>
        <w:t>为什么？因为上帝是这样命定的。</w:t>
      </w:r>
    </w:p>
    <w:p w14:paraId="61A2FB09">
      <w:pPr>
        <w:pStyle w:val="4"/>
        <w:spacing w:line="285" w:lineRule="auto"/>
        <w:ind w:firstLine="0"/>
        <w:rPr>
          <w:rFonts w:hint="eastAsia"/>
        </w:rPr>
      </w:pPr>
    </w:p>
    <w:p w14:paraId="503B17B4">
      <w:pPr>
        <w:pStyle w:val="4"/>
        <w:spacing w:line="285" w:lineRule="auto"/>
        <w:ind w:firstLine="0"/>
        <w:rPr>
          <w:rFonts w:hint="eastAsia"/>
        </w:rPr>
      </w:pPr>
      <w:r>
        <w:rPr>
          <w:rFonts w:hint="eastAsia"/>
        </w:rPr>
        <w:t>And this is exactly the same thing that we have seen already in the Epistle to the Galatians, where St. Paul put down all the foolish speculations by which men go astray in wanting to raise themselves higher than is lawful for them [4:3].</w:t>
      </w:r>
    </w:p>
    <w:p w14:paraId="7AF31F52">
      <w:pPr>
        <w:pStyle w:val="4"/>
        <w:spacing w:line="285" w:lineRule="auto"/>
        <w:ind w:firstLine="0"/>
        <w:rPr>
          <w:rFonts w:hint="eastAsia"/>
        </w:rPr>
      </w:pPr>
      <w:r>
        <w:rPr>
          <w:rFonts w:hint="eastAsia"/>
        </w:rPr>
        <w:t>这与我们先前在加拉太书中所看到的完全一样，圣保罗在那里压制了所有那些人因想把自己抬高到超过他们合法范围而迷失方向的愚蠢臆测[4:3]。</w:t>
      </w:r>
    </w:p>
    <w:p w14:paraId="017A9460">
      <w:pPr>
        <w:pStyle w:val="4"/>
        <w:spacing w:line="285" w:lineRule="auto"/>
        <w:ind w:firstLine="0"/>
        <w:rPr>
          <w:rFonts w:hint="eastAsia"/>
        </w:rPr>
      </w:pPr>
    </w:p>
    <w:p w14:paraId="038B2831">
      <w:pPr>
        <w:pStyle w:val="4"/>
        <w:spacing w:line="285" w:lineRule="auto"/>
        <w:ind w:firstLine="0"/>
        <w:rPr>
          <w:rFonts w:hint="eastAsia"/>
        </w:rPr>
      </w:pPr>
      <w:r>
        <w:rPr>
          <w:rFonts w:hint="eastAsia"/>
        </w:rPr>
        <w:t>Therefore, let us conclude that it is God’s peculiar office to appoint times and seasons, and that we must not regard any other to be the appointed time than that which he ordains.</w:t>
      </w:r>
    </w:p>
    <w:p w14:paraId="6ABC528F">
      <w:pPr>
        <w:pStyle w:val="4"/>
        <w:spacing w:line="285" w:lineRule="auto"/>
        <w:ind w:firstLine="0"/>
        <w:rPr>
          <w:rFonts w:hint="eastAsia"/>
        </w:rPr>
      </w:pPr>
      <w:r>
        <w:rPr>
          <w:rFonts w:hint="eastAsia"/>
        </w:rPr>
        <w:t>因此，让我们断定，指定时间和季节是上帝特有的职分，我们不可将任何其他时间视为指定的时间，除非是祂所命定的。</w:t>
      </w:r>
    </w:p>
    <w:p w14:paraId="6B4D6BA8">
      <w:pPr>
        <w:pStyle w:val="4"/>
        <w:spacing w:line="285" w:lineRule="auto"/>
        <w:ind w:firstLine="0"/>
        <w:rPr>
          <w:rFonts w:hint="eastAsia"/>
        </w:rPr>
      </w:pPr>
    </w:p>
    <w:p w14:paraId="67EDC126">
      <w:pPr>
        <w:pStyle w:val="4"/>
        <w:spacing w:line="285" w:lineRule="auto"/>
        <w:ind w:firstLine="0"/>
        <w:rPr>
          <w:rFonts w:hint="eastAsia"/>
        </w:rPr>
      </w:pPr>
      <w:r>
        <w:rPr>
          <w:rFonts w:hint="eastAsia"/>
        </w:rPr>
        <w:t>For even though winter and summer are usually with us every year, yet if summer arrives rather late, we must check ourselves and not murmur against God.</w:t>
      </w:r>
    </w:p>
    <w:p w14:paraId="5993D964">
      <w:pPr>
        <w:pStyle w:val="4"/>
        <w:spacing w:line="285" w:lineRule="auto"/>
        <w:ind w:firstLine="0"/>
        <w:rPr>
          <w:rFonts w:hint="eastAsia"/>
        </w:rPr>
      </w:pPr>
      <w:r>
        <w:rPr>
          <w:rFonts w:hint="eastAsia"/>
        </w:rPr>
        <w:t>因为即使冬天和夏天通常每年都与我们同在，然而如果夏天来得比较晚，我们必须约束自己，不要抱怨上帝。</w:t>
      </w:r>
    </w:p>
    <w:p w14:paraId="17661E49">
      <w:pPr>
        <w:pStyle w:val="4"/>
        <w:spacing w:line="285" w:lineRule="auto"/>
        <w:ind w:firstLine="0"/>
        <w:rPr>
          <w:rFonts w:hint="eastAsia"/>
        </w:rPr>
      </w:pPr>
    </w:p>
    <w:p w14:paraId="65B12C0A">
      <w:pPr>
        <w:pStyle w:val="4"/>
        <w:spacing w:line="285" w:lineRule="auto"/>
        <w:ind w:firstLine="0"/>
        <w:rPr>
          <w:rFonts w:hint="eastAsia"/>
        </w:rPr>
      </w:pPr>
      <w:r>
        <w:rPr>
          <w:rFonts w:hint="eastAsia"/>
        </w:rPr>
        <w:t>We may well say, Alas, if it pleased God to send us heat it would be most welcome.</w:t>
      </w:r>
    </w:p>
    <w:p w14:paraId="39866D15">
      <w:pPr>
        <w:pStyle w:val="4"/>
        <w:spacing w:line="285" w:lineRule="auto"/>
        <w:ind w:firstLine="0"/>
        <w:rPr>
          <w:rFonts w:hint="eastAsia"/>
        </w:rPr>
      </w:pPr>
      <w:r>
        <w:rPr>
          <w:rFonts w:hint="eastAsia"/>
        </w:rPr>
        <w:t>我们很可能会说，唉，如果上帝乐意赐给我们炎热，那将是最受欢迎的。</w:t>
      </w:r>
    </w:p>
    <w:p w14:paraId="069B8686">
      <w:pPr>
        <w:pStyle w:val="4"/>
        <w:spacing w:line="285" w:lineRule="auto"/>
        <w:ind w:firstLine="0"/>
        <w:rPr>
          <w:rFonts w:hint="eastAsia"/>
        </w:rPr>
      </w:pPr>
    </w:p>
    <w:p w14:paraId="0004F2D7">
      <w:pPr>
        <w:pStyle w:val="4"/>
        <w:spacing w:line="285" w:lineRule="auto"/>
        <w:ind w:firstLine="0"/>
        <w:rPr>
          <w:rFonts w:hint="eastAsia"/>
        </w:rPr>
      </w:pPr>
      <w:r>
        <w:rPr>
          <w:rFonts w:hint="eastAsia"/>
        </w:rPr>
        <w:t>But yet, in the meanwhile, we must be fully persuaded thus—it is for God to govern, and all sovereignty and authority belong to him.</w:t>
      </w:r>
    </w:p>
    <w:p w14:paraId="3A04B204">
      <w:pPr>
        <w:pStyle w:val="4"/>
        <w:spacing w:line="285" w:lineRule="auto"/>
        <w:ind w:firstLine="0"/>
        <w:rPr>
          <w:rFonts w:hint="eastAsia"/>
        </w:rPr>
      </w:pPr>
      <w:r>
        <w:rPr>
          <w:rFonts w:hint="eastAsia"/>
        </w:rPr>
        <w:t>然而，与此同时，我们必须完全相信——治理的是上帝，一切的主权和权柄都属于祂。</w:t>
      </w:r>
    </w:p>
    <w:p w14:paraId="4CD9049D">
      <w:pPr>
        <w:pStyle w:val="4"/>
        <w:spacing w:line="285" w:lineRule="auto"/>
        <w:ind w:firstLine="0"/>
        <w:rPr>
          <w:rFonts w:hint="eastAsia"/>
        </w:rPr>
      </w:pPr>
    </w:p>
    <w:p w14:paraId="1E5C02B3">
      <w:pPr>
        <w:pStyle w:val="4"/>
        <w:spacing w:line="285" w:lineRule="auto"/>
        <w:ind w:firstLine="0"/>
        <w:rPr>
          <w:rFonts w:hint="eastAsia"/>
        </w:rPr>
      </w:pPr>
      <w:r>
        <w:rPr>
          <w:rFonts w:hint="eastAsia"/>
        </w:rPr>
        <w:t>If we ought to behave ourselves so modestly in respect of the order of nature which is common among us, and in which God shows himself to us in a familiar way, what ought we to do when we come to</w:t>
      </w:r>
    </w:p>
    <w:p w14:paraId="57399123">
      <w:pPr>
        <w:pStyle w:val="4"/>
        <w:spacing w:line="285" w:lineRule="auto"/>
        <w:ind w:firstLine="0"/>
        <w:rPr>
          <w:rFonts w:hint="eastAsia"/>
        </w:rPr>
      </w:pPr>
      <w:r>
        <w:rPr>
          <w:rFonts w:hint="eastAsia"/>
        </w:rPr>
        <w:t>如果我们对于我们中间普遍存在的自然秩序，以及上帝以亲切的方式向我们显现自己的自然秩序，都应该如此谦虚地行事，那么当我们来到</w:t>
      </w:r>
    </w:p>
    <w:p w14:paraId="120496D4">
      <w:pPr>
        <w:pStyle w:val="4"/>
        <w:spacing w:line="285" w:lineRule="auto"/>
        <w:ind w:firstLine="0"/>
        <w:rPr>
          <w:rFonts w:hint="eastAsia"/>
        </w:rPr>
      </w:pPr>
    </w:p>
    <w:p w14:paraId="0C45A7DC">
      <w:pPr>
        <w:pStyle w:val="4"/>
        <w:spacing w:line="285" w:lineRule="auto"/>
        <w:ind w:firstLine="0"/>
        <w:rPr>
          <w:rFonts w:hint="eastAsia"/>
        </w:rPr>
      </w:pPr>
      <w:r>
        <w:rPr>
          <w:rFonts w:hint="eastAsia"/>
        </w:rPr>
        <w:t>the question of the secrets of the kingdom of heaven, the eternal salvation of our souls and this high mystery that the Son of God has come to restore things which were lost and perished.</w:t>
      </w:r>
    </w:p>
    <w:p w14:paraId="4690B527">
      <w:pPr>
        <w:pStyle w:val="4"/>
        <w:spacing w:line="285" w:lineRule="auto"/>
        <w:ind w:firstLine="0"/>
        <w:rPr>
          <w:rFonts w:hint="eastAsia"/>
        </w:rPr>
      </w:pPr>
      <w:r>
        <w:rPr>
          <w:rFonts w:hint="eastAsia"/>
        </w:rPr>
        <w:t>天国奥秘、我们灵魂永恒救恩以及上帝之子降临以恢复失丧和灭亡之物的这个崇高奥秘的问题时，我们应该怎么做呢？</w:t>
      </w:r>
    </w:p>
    <w:p w14:paraId="31103282">
      <w:pPr>
        <w:pStyle w:val="4"/>
        <w:spacing w:line="285" w:lineRule="auto"/>
        <w:ind w:firstLine="0"/>
        <w:rPr>
          <w:rFonts w:hint="eastAsia"/>
        </w:rPr>
      </w:pPr>
    </w:p>
    <w:p w14:paraId="390F3A5F">
      <w:pPr>
        <w:pStyle w:val="4"/>
        <w:spacing w:line="285" w:lineRule="auto"/>
        <w:ind w:firstLine="0"/>
        <w:rPr>
          <w:rFonts w:hint="eastAsia"/>
        </w:rPr>
      </w:pPr>
      <w:r>
        <w:rPr>
          <w:rFonts w:hint="eastAsia"/>
        </w:rPr>
        <w:t>Does it not become us to abase ourselves in that case, and humbly to receive whatever God tells us, and to know what he approves.</w:t>
      </w:r>
    </w:p>
    <w:p w14:paraId="0EF28F34">
      <w:pPr>
        <w:pStyle w:val="4"/>
        <w:spacing w:line="285" w:lineRule="auto"/>
        <w:ind w:firstLine="0"/>
        <w:rPr>
          <w:rFonts w:hint="eastAsia"/>
        </w:rPr>
      </w:pPr>
      <w:r>
        <w:rPr>
          <w:rFonts w:hint="eastAsia"/>
        </w:rPr>
        <w:t>在这种情况下，我们难道不应该降卑自己，谦卑地领受上帝告诉我们的一切，并知道祂所认可的吗？</w:t>
      </w:r>
    </w:p>
    <w:p w14:paraId="7572DC98">
      <w:pPr>
        <w:pStyle w:val="4"/>
        <w:spacing w:line="285" w:lineRule="auto"/>
        <w:ind w:firstLine="0"/>
        <w:rPr>
          <w:rFonts w:hint="eastAsia"/>
        </w:rPr>
      </w:pPr>
    </w:p>
    <w:p w14:paraId="66895285">
      <w:pPr>
        <w:pStyle w:val="4"/>
        <w:spacing w:line="285" w:lineRule="auto"/>
        <w:ind w:firstLine="0"/>
        <w:rPr>
          <w:rFonts w:hint="eastAsia"/>
        </w:rPr>
      </w:pPr>
      <w:r>
        <w:rPr>
          <w:rFonts w:hint="eastAsia"/>
        </w:rPr>
        <w:t>Thus you see why St. Paul spoke here expressly of the fulness of time, as if he should say that we can never profit in the gospel till we yield God so much honour as to content ourselves with his will alone, so that we do not come forward to reply against him, nor face him with our wrangling, but glorify him by acknowledging his counsel to be the rule of all wisdom, of all right, and of all equity.</w:t>
      </w:r>
    </w:p>
    <w:p w14:paraId="341B15A3">
      <w:pPr>
        <w:pStyle w:val="4"/>
        <w:spacing w:line="285" w:lineRule="auto"/>
        <w:ind w:firstLine="0"/>
        <w:rPr>
          <w:rFonts w:hint="eastAsia"/>
        </w:rPr>
      </w:pPr>
      <w:r>
        <w:rPr>
          <w:rFonts w:hint="eastAsia"/>
        </w:rPr>
        <w:t>因此你看到为什么圣保罗在这里明确地谈到时候满足，祂好像在说，除非我们向上帝献上如此的尊荣，以致我们单单满足于祂的旨意，不出来反驳祂，也不与祂争辩，而是藉着承认祂的旨意是一切智慧、一切权利和一切公平的准则来荣耀祂，否则我们就永远不能在福音中获益。</w:t>
      </w:r>
    </w:p>
    <w:p w14:paraId="15E725D7">
      <w:pPr>
        <w:pStyle w:val="4"/>
        <w:spacing w:line="285" w:lineRule="auto"/>
        <w:ind w:firstLine="0"/>
        <w:rPr>
          <w:rFonts w:hint="eastAsia"/>
        </w:rPr>
      </w:pPr>
    </w:p>
    <w:p w14:paraId="2995A5CC">
      <w:pPr>
        <w:pStyle w:val="4"/>
        <w:spacing w:line="285" w:lineRule="auto"/>
        <w:ind w:firstLine="0"/>
        <w:rPr>
          <w:rFonts w:hint="eastAsia"/>
        </w:rPr>
      </w:pPr>
      <w:r>
        <w:rPr>
          <w:rFonts w:hint="eastAsia"/>
        </w:rPr>
        <w:t>And to show this the better, St. Paul adds immediately that it was ‘to gather all things together both in heaven and in earth, by Jesus Christ, in himself’.</w:t>
      </w:r>
    </w:p>
    <w:p w14:paraId="5A3B38F9">
      <w:pPr>
        <w:pStyle w:val="4"/>
        <w:spacing w:line="285" w:lineRule="auto"/>
        <w:ind w:firstLine="0"/>
        <w:rPr>
          <w:rFonts w:hint="eastAsia"/>
        </w:rPr>
      </w:pPr>
      <w:r>
        <w:rPr>
          <w:rFonts w:hint="eastAsia"/>
        </w:rPr>
        <w:t>为了更好地说明这一点，圣保罗立刻补充说，这是“要照所安排的，在日期满足的时候，使天上地上一切所有的，都在基督里面同归于一，在祂自己里面”。</w:t>
      </w:r>
    </w:p>
    <w:p w14:paraId="3E0EF288">
      <w:pPr>
        <w:pStyle w:val="4"/>
        <w:spacing w:line="285" w:lineRule="auto"/>
        <w:ind w:firstLine="0"/>
        <w:rPr>
          <w:rFonts w:hint="eastAsia"/>
        </w:rPr>
      </w:pPr>
    </w:p>
    <w:p w14:paraId="6E3E1E2B">
      <w:pPr>
        <w:pStyle w:val="4"/>
        <w:spacing w:line="285" w:lineRule="auto"/>
        <w:ind w:firstLine="0"/>
        <w:rPr>
          <w:rFonts w:hint="eastAsia"/>
        </w:rPr>
      </w:pPr>
      <w:r>
        <w:rPr>
          <w:rFonts w:hint="eastAsia"/>
        </w:rPr>
        <w:t>As for this word ‘gather’, St. Paul meant to show us thereby how we are all of us in a state of dreadful dissipation, till such time as our Lord Jesus Christ restores us.</w:t>
      </w:r>
    </w:p>
    <w:p w14:paraId="554C3789">
      <w:pPr>
        <w:pStyle w:val="4"/>
        <w:spacing w:line="285" w:lineRule="auto"/>
        <w:ind w:firstLine="0"/>
        <w:rPr>
          <w:rFonts w:hint="eastAsia"/>
        </w:rPr>
      </w:pPr>
      <w:r>
        <w:rPr>
          <w:rFonts w:hint="eastAsia"/>
        </w:rPr>
        <w:t>至于“聚集”这个词，圣保罗藉此是要向我们显明，我们所有的人都处于一种可怕的涣散状态，直到我们的主耶稣基督恢复我们的时候。</w:t>
      </w:r>
    </w:p>
    <w:p w14:paraId="57C6677B">
      <w:pPr>
        <w:pStyle w:val="4"/>
        <w:spacing w:line="285" w:lineRule="auto"/>
        <w:ind w:firstLine="0"/>
        <w:rPr>
          <w:rFonts w:hint="eastAsia"/>
        </w:rPr>
      </w:pPr>
    </w:p>
    <w:p w14:paraId="3B10D578">
      <w:pPr>
        <w:pStyle w:val="4"/>
        <w:spacing w:line="285" w:lineRule="auto"/>
        <w:ind w:firstLine="0"/>
        <w:rPr>
          <w:rFonts w:hint="eastAsia"/>
        </w:rPr>
      </w:pPr>
      <w:r>
        <w:rPr>
          <w:rFonts w:hint="eastAsia"/>
        </w:rPr>
        <w:t>And this has reference not only to us, but also to all other creatures.</w:t>
      </w:r>
    </w:p>
    <w:p w14:paraId="2B712AC1">
      <w:pPr>
        <w:pStyle w:val="4"/>
        <w:spacing w:line="285" w:lineRule="auto"/>
        <w:ind w:firstLine="0"/>
        <w:rPr>
          <w:rFonts w:hint="eastAsia"/>
        </w:rPr>
      </w:pPr>
      <w:r>
        <w:rPr>
          <w:rFonts w:hint="eastAsia"/>
        </w:rPr>
        <w:t>这不仅关乎我们，也关乎所有其他受造物。</w:t>
      </w:r>
    </w:p>
    <w:p w14:paraId="50F7CDEC">
      <w:pPr>
        <w:pStyle w:val="4"/>
        <w:spacing w:line="285" w:lineRule="auto"/>
        <w:ind w:firstLine="0"/>
        <w:rPr>
          <w:rFonts w:hint="eastAsia"/>
        </w:rPr>
      </w:pPr>
    </w:p>
    <w:p w14:paraId="7D78EBB9">
      <w:pPr>
        <w:pStyle w:val="4"/>
        <w:spacing w:line="285" w:lineRule="auto"/>
        <w:ind w:firstLine="0"/>
        <w:rPr>
          <w:rFonts w:hint="eastAsia"/>
        </w:rPr>
      </w:pPr>
      <w:r>
        <w:rPr>
          <w:rFonts w:hint="eastAsia"/>
        </w:rPr>
        <w:t>In brief, it is as though he had said that the whole order of nature is as good as defaced, and all things decayed and disordered by the sin of Adam till we are restored in the person of our Lord Jesus Christ.</w:t>
      </w:r>
    </w:p>
    <w:p w14:paraId="35681E71">
      <w:pPr>
        <w:pStyle w:val="4"/>
        <w:spacing w:line="285" w:lineRule="auto"/>
        <w:ind w:firstLine="0"/>
        <w:rPr>
          <w:rFonts w:hint="eastAsia"/>
        </w:rPr>
      </w:pPr>
      <w:r>
        <w:rPr>
          <w:rFonts w:hint="eastAsia"/>
        </w:rPr>
        <w:t>简而言之，祂好像在说，整个自然秩序都几乎被玷污了，万物都因亚当的罪而败坏和混乱，直到我们在我们主耶稣基督的位格中得以恢复。</w:t>
      </w:r>
    </w:p>
    <w:p w14:paraId="0642753D">
      <w:pPr>
        <w:pStyle w:val="4"/>
        <w:spacing w:line="285" w:lineRule="auto"/>
        <w:ind w:firstLine="0"/>
        <w:rPr>
          <w:rFonts w:hint="eastAsia"/>
        </w:rPr>
      </w:pPr>
    </w:p>
    <w:p w14:paraId="1A4C3B7F">
      <w:pPr>
        <w:pStyle w:val="4"/>
        <w:spacing w:line="285" w:lineRule="auto"/>
        <w:ind w:firstLine="0"/>
        <w:rPr>
          <w:rFonts w:hint="eastAsia"/>
        </w:rPr>
      </w:pPr>
      <w:r>
        <w:rPr>
          <w:rFonts w:hint="eastAsia"/>
        </w:rPr>
        <w:t>For although we see God’s wonderful wisdom, power, goodness, justice, and righteousness in all creatures, nevertheless there are marks of sin both high and low, and all creatures are subject to corruption, and all is disordered because God hates and rejects us [Rom. 8:22].</w:t>
      </w:r>
    </w:p>
    <w:p w14:paraId="12FCCC8A">
      <w:pPr>
        <w:pStyle w:val="4"/>
        <w:spacing w:line="285" w:lineRule="auto"/>
        <w:ind w:firstLine="0"/>
        <w:rPr>
          <w:rFonts w:hint="eastAsia"/>
        </w:rPr>
      </w:pPr>
      <w:r>
        <w:rPr>
          <w:rFonts w:hint="eastAsia"/>
        </w:rPr>
        <w:t>因为虽然我们在所有受造物中都看到上帝奇妙的智慧、能力、良善、公正和公义，然而无论高低贵贱，都有罪的标记，所有受造物都受制于败坏，一切都混乱不堪，因为上帝憎恨并拒绝我们[罗马书 8:22]。</w:t>
      </w:r>
    </w:p>
    <w:p w14:paraId="220F4EB9">
      <w:pPr>
        <w:pStyle w:val="4"/>
        <w:spacing w:line="285" w:lineRule="auto"/>
        <w:ind w:firstLine="0"/>
        <w:rPr>
          <w:rFonts w:hint="eastAsia"/>
        </w:rPr>
      </w:pPr>
    </w:p>
    <w:p w14:paraId="1D44123D">
      <w:pPr>
        <w:pStyle w:val="4"/>
        <w:spacing w:line="285" w:lineRule="auto"/>
        <w:ind w:firstLine="0"/>
        <w:rPr>
          <w:rFonts w:hint="eastAsia"/>
        </w:rPr>
      </w:pPr>
      <w:r>
        <w:rPr>
          <w:rFonts w:hint="eastAsia"/>
        </w:rPr>
        <w:t>The restoration has therefore to be made by Jesus Christ.</w:t>
      </w:r>
    </w:p>
    <w:p w14:paraId="7AA541A8">
      <w:pPr>
        <w:pStyle w:val="4"/>
        <w:spacing w:line="285" w:lineRule="auto"/>
        <w:ind w:firstLine="0"/>
        <w:rPr>
          <w:rFonts w:hint="eastAsia"/>
        </w:rPr>
      </w:pPr>
      <w:r>
        <w:rPr>
          <w:rFonts w:hint="eastAsia"/>
        </w:rPr>
        <w:t>因此，恢复必须藉着耶稣基督来完成。</w:t>
      </w:r>
    </w:p>
    <w:p w14:paraId="1ED66F73">
      <w:pPr>
        <w:pStyle w:val="4"/>
        <w:spacing w:line="285" w:lineRule="auto"/>
        <w:ind w:firstLine="0"/>
        <w:rPr>
          <w:rFonts w:hint="eastAsia"/>
        </w:rPr>
      </w:pPr>
    </w:p>
    <w:p w14:paraId="4387BD4C">
      <w:pPr>
        <w:pStyle w:val="4"/>
        <w:spacing w:line="285" w:lineRule="auto"/>
        <w:ind w:firstLine="0"/>
        <w:rPr>
          <w:rFonts w:hint="eastAsia"/>
        </w:rPr>
      </w:pPr>
      <w:r>
        <w:rPr>
          <w:rFonts w:hint="eastAsia"/>
        </w:rPr>
        <w:t>And that is what is meant by the gathering together of which St. Paul speaks here, in order that we should learn to hate ourselves and to be ashamed of the confusion that is in ourselves and with which the whole world is filled through our sinful life; and, moreover, learn also to magnify God’s goodness so much the more.</w:t>
      </w:r>
    </w:p>
    <w:p w14:paraId="18156E19">
      <w:pPr>
        <w:pStyle w:val="4"/>
        <w:spacing w:line="285" w:lineRule="auto"/>
        <w:ind w:firstLine="0"/>
        <w:rPr>
          <w:rFonts w:hint="eastAsia"/>
        </w:rPr>
      </w:pPr>
      <w:r>
        <w:rPr>
          <w:rFonts w:hint="eastAsia"/>
        </w:rPr>
        <w:t>这就是圣保罗在这里所说的聚集的意思，为要使我们学习憎恨自己，并为我们里面的混乱，以及整个世界因我们罪恶的生活而充满的混乱感到羞愧；此外，也要学习更加尊崇上帝的良善。</w:t>
      </w:r>
    </w:p>
    <w:p w14:paraId="6E919C29">
      <w:pPr>
        <w:pStyle w:val="4"/>
        <w:spacing w:line="285" w:lineRule="auto"/>
        <w:ind w:firstLine="0"/>
        <w:rPr>
          <w:rFonts w:hint="eastAsia"/>
        </w:rPr>
      </w:pPr>
    </w:p>
    <w:p w14:paraId="499BC191">
      <w:pPr>
        <w:pStyle w:val="4"/>
        <w:spacing w:line="285" w:lineRule="auto"/>
        <w:ind w:firstLine="0"/>
        <w:rPr>
          <w:rFonts w:hint="eastAsia"/>
        </w:rPr>
      </w:pPr>
      <w:r>
        <w:rPr>
          <w:rFonts w:hint="eastAsia"/>
        </w:rPr>
        <w:t>On the one hand,</w:t>
      </w:r>
    </w:p>
    <w:p w14:paraId="309C88D3">
      <w:pPr>
        <w:pStyle w:val="4"/>
        <w:spacing w:line="285" w:lineRule="auto"/>
        <w:ind w:firstLine="0"/>
        <w:rPr>
          <w:rFonts w:hint="eastAsia"/>
        </w:rPr>
      </w:pPr>
      <w:r>
        <w:rPr>
          <w:rFonts w:hint="eastAsia"/>
        </w:rPr>
        <w:t>一方面，</w:t>
      </w:r>
    </w:p>
    <w:p w14:paraId="5E3657D6">
      <w:pPr>
        <w:pStyle w:val="4"/>
        <w:spacing w:line="285" w:lineRule="auto"/>
        <w:ind w:firstLine="0"/>
        <w:rPr>
          <w:rFonts w:hint="eastAsia"/>
        </w:rPr>
      </w:pPr>
    </w:p>
    <w:p w14:paraId="57EC80D9">
      <w:pPr>
        <w:pStyle w:val="4"/>
        <w:spacing w:line="285" w:lineRule="auto"/>
        <w:ind w:firstLine="0"/>
        <w:rPr>
          <w:rFonts w:hint="eastAsia"/>
        </w:rPr>
      </w:pPr>
      <w:r>
        <w:rPr>
          <w:rFonts w:hint="eastAsia"/>
        </w:rPr>
        <w:t>then, the Holy Ghost warns us in this text not only that we ourselves are in a state of dissipation, but also that we have brought the whole world to the same state and keep it there daily by our sins, and that there is no other remedy but for Jesus Christ to repair everything and make such a gathering and union that we may be joined again to our God.</w:t>
      </w:r>
    </w:p>
    <w:p w14:paraId="3A2E46A3">
      <w:pPr>
        <w:pStyle w:val="4"/>
        <w:spacing w:line="285" w:lineRule="auto"/>
        <w:ind w:firstLine="0"/>
        <w:rPr>
          <w:rFonts w:hint="eastAsia"/>
        </w:rPr>
      </w:pPr>
      <w:r>
        <w:rPr>
          <w:rFonts w:hint="eastAsia"/>
        </w:rPr>
        <w:t>那么，圣灵在这段经文中警告我们，不仅我们自己处于一种涣散的状态，而且我们已经把整个世界带到了同样的状态，并且每天藉着我们的罪使它保持在那里，除了耶稣基督修复一切，并促成这样的聚集和联合，使我们可以再次与我们的上帝联合之外，没有别的补救办法。</w:t>
      </w:r>
    </w:p>
    <w:p w14:paraId="2B31F81D">
      <w:pPr>
        <w:pStyle w:val="4"/>
        <w:spacing w:line="285" w:lineRule="auto"/>
        <w:ind w:firstLine="0"/>
        <w:rPr>
          <w:rFonts w:hint="eastAsia"/>
        </w:rPr>
      </w:pPr>
    </w:p>
    <w:p w14:paraId="08EA6AA4">
      <w:pPr>
        <w:pStyle w:val="4"/>
        <w:spacing w:line="285" w:lineRule="auto"/>
        <w:ind w:firstLine="0"/>
        <w:rPr>
          <w:rFonts w:hint="eastAsia"/>
        </w:rPr>
      </w:pPr>
      <w:r>
        <w:rPr>
          <w:rFonts w:hint="eastAsia"/>
        </w:rPr>
        <w:t>That then is the first point we have to note in this passage.</w:t>
      </w:r>
    </w:p>
    <w:p w14:paraId="0BD79D3F">
      <w:pPr>
        <w:pStyle w:val="4"/>
        <w:spacing w:line="285" w:lineRule="auto"/>
        <w:ind w:firstLine="0"/>
        <w:rPr>
          <w:rFonts w:hint="eastAsia"/>
        </w:rPr>
      </w:pPr>
      <w:r>
        <w:rPr>
          <w:rFonts w:hint="eastAsia"/>
        </w:rPr>
        <w:t>那么，这是我们在这段经文中必须注意的第一点。</w:t>
      </w:r>
    </w:p>
    <w:p w14:paraId="043B8F3F">
      <w:pPr>
        <w:pStyle w:val="4"/>
        <w:spacing w:line="285" w:lineRule="auto"/>
        <w:ind w:firstLine="0"/>
        <w:rPr>
          <w:rFonts w:hint="eastAsia"/>
        </w:rPr>
      </w:pPr>
    </w:p>
    <w:p w14:paraId="1B4AB8BF">
      <w:pPr>
        <w:pStyle w:val="4"/>
        <w:spacing w:line="285" w:lineRule="auto"/>
        <w:ind w:firstLine="0"/>
        <w:rPr>
          <w:rFonts w:hint="eastAsia"/>
        </w:rPr>
      </w:pPr>
      <w:r>
        <w:rPr>
          <w:rFonts w:hint="eastAsia"/>
        </w:rPr>
        <w:t>It is true that this thing is said in few words, but it needs to be pondered at greater length.</w:t>
      </w:r>
    </w:p>
    <w:p w14:paraId="0DB01AB8">
      <w:pPr>
        <w:pStyle w:val="4"/>
        <w:spacing w:line="285" w:lineRule="auto"/>
        <w:ind w:firstLine="0"/>
        <w:rPr>
          <w:rFonts w:hint="eastAsia"/>
        </w:rPr>
      </w:pPr>
      <w:r>
        <w:rPr>
          <w:rFonts w:hint="eastAsia"/>
        </w:rPr>
        <w:t>诚然，这件事只用了几句话说，但需要更详细地思考。</w:t>
      </w:r>
    </w:p>
    <w:p w14:paraId="3696CA1A">
      <w:pPr>
        <w:pStyle w:val="4"/>
        <w:spacing w:line="285" w:lineRule="auto"/>
        <w:ind w:firstLine="0"/>
        <w:rPr>
          <w:rFonts w:hint="eastAsia"/>
        </w:rPr>
      </w:pPr>
    </w:p>
    <w:p w14:paraId="14445A52">
      <w:pPr>
        <w:pStyle w:val="4"/>
        <w:spacing w:line="285" w:lineRule="auto"/>
        <w:ind w:firstLine="0"/>
        <w:rPr>
          <w:rFonts w:hint="eastAsia"/>
        </w:rPr>
      </w:pPr>
      <w:r>
        <w:rPr>
          <w:rFonts w:hint="eastAsia"/>
        </w:rPr>
        <w:t>For it is the thing about which we ought to be employed both early and late, that when we look at ourselves we might think in this way—Who are you, O wretched creature?</w:t>
      </w:r>
    </w:p>
    <w:p w14:paraId="1126C80C">
      <w:pPr>
        <w:pStyle w:val="4"/>
        <w:spacing w:line="285" w:lineRule="auto"/>
        <w:ind w:firstLine="0"/>
        <w:rPr>
          <w:rFonts w:hint="eastAsia"/>
        </w:rPr>
      </w:pPr>
      <w:r>
        <w:rPr>
          <w:rFonts w:hint="eastAsia"/>
        </w:rPr>
        <w:t>因为这件事是我们早晚都应该致力于的，当我们审视自己时，我们可能会这样想——你这可怜的受造物，你是谁？</w:t>
      </w:r>
    </w:p>
    <w:p w14:paraId="50D08FB2">
      <w:pPr>
        <w:pStyle w:val="4"/>
        <w:spacing w:line="285" w:lineRule="auto"/>
        <w:ind w:firstLine="0"/>
        <w:rPr>
          <w:rFonts w:hint="eastAsia"/>
        </w:rPr>
      </w:pPr>
    </w:p>
    <w:p w14:paraId="73B3488B">
      <w:pPr>
        <w:pStyle w:val="4"/>
        <w:spacing w:line="285" w:lineRule="auto"/>
        <w:ind w:firstLine="0"/>
        <w:rPr>
          <w:rFonts w:hint="eastAsia"/>
        </w:rPr>
      </w:pPr>
      <w:r>
        <w:rPr>
          <w:rFonts w:hint="eastAsia"/>
        </w:rPr>
        <w:t>For you see you are separated from your God even from your birth.</w:t>
      </w:r>
    </w:p>
    <w:p w14:paraId="04265D8B">
      <w:pPr>
        <w:pStyle w:val="4"/>
        <w:spacing w:line="285" w:lineRule="auto"/>
        <w:ind w:firstLine="0"/>
        <w:rPr>
          <w:rFonts w:hint="eastAsia"/>
        </w:rPr>
      </w:pPr>
      <w:r>
        <w:rPr>
          <w:rFonts w:hint="eastAsia"/>
        </w:rPr>
        <w:t>因为你看到你从出生就与你的上帝分离了。</w:t>
      </w:r>
    </w:p>
    <w:p w14:paraId="3D8A24EB">
      <w:pPr>
        <w:pStyle w:val="4"/>
        <w:spacing w:line="285" w:lineRule="auto"/>
        <w:ind w:firstLine="0"/>
        <w:rPr>
          <w:rFonts w:hint="eastAsia"/>
        </w:rPr>
      </w:pPr>
    </w:p>
    <w:p w14:paraId="7C60F457">
      <w:pPr>
        <w:pStyle w:val="4"/>
        <w:spacing w:line="285" w:lineRule="auto"/>
        <w:ind w:firstLine="0"/>
        <w:rPr>
          <w:rFonts w:hint="eastAsia"/>
        </w:rPr>
      </w:pPr>
      <w:r>
        <w:rPr>
          <w:rFonts w:hint="eastAsia"/>
        </w:rPr>
        <w:t>Look, you are his enemy and inheritor of his wrath, and furthermore, there is nothing in yourself which does not tend to evil and perverseness.</w:t>
      </w:r>
    </w:p>
    <w:p w14:paraId="59D27ABD">
      <w:pPr>
        <w:pStyle w:val="4"/>
        <w:spacing w:line="285" w:lineRule="auto"/>
        <w:ind w:firstLine="0"/>
        <w:rPr>
          <w:rFonts w:hint="eastAsia"/>
        </w:rPr>
      </w:pPr>
      <w:r>
        <w:rPr>
          <w:rFonts w:hint="eastAsia"/>
        </w:rPr>
        <w:t>看哪，你是祂的仇敌，是祂忿怒的承受者，此外，你里面没有任何东西不倾向于邪恶和悖逆。</w:t>
      </w:r>
    </w:p>
    <w:p w14:paraId="59C6AD51">
      <w:pPr>
        <w:pStyle w:val="4"/>
        <w:spacing w:line="285" w:lineRule="auto"/>
        <w:ind w:firstLine="0"/>
        <w:rPr>
          <w:rFonts w:hint="eastAsia"/>
        </w:rPr>
      </w:pPr>
    </w:p>
    <w:p w14:paraId="5D79A786">
      <w:pPr>
        <w:pStyle w:val="4"/>
        <w:spacing w:line="285" w:lineRule="auto"/>
        <w:ind w:firstLine="0"/>
        <w:rPr>
          <w:rFonts w:hint="eastAsia"/>
        </w:rPr>
      </w:pPr>
      <w:r>
        <w:rPr>
          <w:rFonts w:hint="eastAsia"/>
        </w:rPr>
        <w:t>You ought not only to feel this disorder in your own person, but also to perceive that everything else is out of order throughout the whole world because of your perverseness.</w:t>
      </w:r>
    </w:p>
    <w:p w14:paraId="3267818C">
      <w:pPr>
        <w:pStyle w:val="4"/>
        <w:spacing w:line="285" w:lineRule="auto"/>
        <w:ind w:firstLine="0"/>
        <w:rPr>
          <w:rFonts w:hint="eastAsia"/>
        </w:rPr>
      </w:pPr>
      <w:r>
        <w:rPr>
          <w:rFonts w:hint="eastAsia"/>
        </w:rPr>
        <w:t>你不仅应该感受到自己里面的这种混乱，而且也应该察觉到整个世界其他一切都因你的悖逆而失序。</w:t>
      </w:r>
    </w:p>
    <w:p w14:paraId="46482914">
      <w:pPr>
        <w:pStyle w:val="4"/>
        <w:spacing w:line="285" w:lineRule="auto"/>
        <w:ind w:firstLine="0"/>
        <w:rPr>
          <w:rFonts w:hint="eastAsia"/>
        </w:rPr>
      </w:pPr>
    </w:p>
    <w:p w14:paraId="52F876B4">
      <w:pPr>
        <w:pStyle w:val="4"/>
        <w:spacing w:line="285" w:lineRule="auto"/>
        <w:ind w:firstLine="0"/>
        <w:rPr>
          <w:rFonts w:hint="eastAsia"/>
        </w:rPr>
      </w:pPr>
      <w:r>
        <w:rPr>
          <w:rFonts w:hint="eastAsia"/>
        </w:rPr>
        <w:t>Therefore, let us abase ourselves and be ashamed, and at the same time confess how much we are indebted to God for his vouchsafing to gather us together in the person of his only Son— even us who have so torn to pieces the things he had set in such good order.</w:t>
      </w:r>
    </w:p>
    <w:p w14:paraId="4434EBE6">
      <w:pPr>
        <w:pStyle w:val="4"/>
        <w:spacing w:line="285" w:lineRule="auto"/>
        <w:ind w:firstLine="0"/>
        <w:rPr>
          <w:rFonts w:hint="eastAsia"/>
        </w:rPr>
      </w:pPr>
      <w:r>
        <w:rPr>
          <w:rFonts w:hint="eastAsia"/>
        </w:rPr>
        <w:t>因此，让我们降卑自己并感到羞愧，同时承认我们是多么亏欠上帝，因为祂屈尊将我们聚集在祂独生子的位格中——甚至是我们这些如此撕裂祂先前安排得如此井然有序的事物的人。</w:t>
      </w:r>
    </w:p>
    <w:p w14:paraId="78FB2750">
      <w:pPr>
        <w:pStyle w:val="4"/>
        <w:spacing w:line="285" w:lineRule="auto"/>
        <w:ind w:firstLine="0"/>
        <w:rPr>
          <w:rFonts w:hint="eastAsia"/>
        </w:rPr>
      </w:pPr>
    </w:p>
    <w:p w14:paraId="5C94DE0A">
      <w:pPr>
        <w:pStyle w:val="4"/>
        <w:spacing w:line="285" w:lineRule="auto"/>
        <w:ind w:firstLine="0"/>
        <w:rPr>
          <w:rFonts w:hint="eastAsia"/>
        </w:rPr>
      </w:pPr>
      <w:r>
        <w:rPr>
          <w:rFonts w:hint="eastAsia"/>
        </w:rPr>
        <w:t>And for the same reason, St. Paul speaks here not only of men, who were estranged from God before by reason of sin, but also of ‘all things that are in heaven and earth’, in which he includes even the very angels [Col. 1:20].</w:t>
      </w:r>
    </w:p>
    <w:p w14:paraId="67DB1EB4">
      <w:pPr>
        <w:pStyle w:val="4"/>
        <w:spacing w:line="285" w:lineRule="auto"/>
        <w:ind w:firstLine="0"/>
        <w:rPr>
          <w:rFonts w:hint="eastAsia"/>
        </w:rPr>
      </w:pPr>
      <w:r>
        <w:rPr>
          <w:rFonts w:hint="eastAsia"/>
        </w:rPr>
        <w:t>出于同样的原因，圣保罗在这里不仅谈到因罪而先前与上帝疏远的人，而且也谈到“天上地上一切所有的”，其中祂甚至包括了天使[歌罗西书 1:20]。</w:t>
      </w:r>
    </w:p>
    <w:p w14:paraId="06B4BE2C">
      <w:pPr>
        <w:pStyle w:val="4"/>
        <w:spacing w:line="285" w:lineRule="auto"/>
        <w:ind w:firstLine="0"/>
        <w:rPr>
          <w:rFonts w:hint="eastAsia"/>
        </w:rPr>
      </w:pPr>
    </w:p>
    <w:p w14:paraId="331D7E5C">
      <w:pPr>
        <w:pStyle w:val="4"/>
        <w:spacing w:line="285" w:lineRule="auto"/>
        <w:ind w:firstLine="0"/>
        <w:rPr>
          <w:rFonts w:hint="eastAsia"/>
        </w:rPr>
      </w:pPr>
      <w:r>
        <w:rPr>
          <w:rFonts w:hint="eastAsia"/>
        </w:rPr>
        <w:t>For although God’s glory shines forth in them and they were never separated from him, nevertheless they needed to be gathered together by our Lord Jesus Christ, and that for two reasons.</w:t>
      </w:r>
    </w:p>
    <w:p w14:paraId="159D90C5">
      <w:pPr>
        <w:pStyle w:val="4"/>
        <w:spacing w:line="285" w:lineRule="auto"/>
        <w:ind w:firstLine="0"/>
        <w:rPr>
          <w:rFonts w:hint="eastAsia"/>
        </w:rPr>
      </w:pPr>
      <w:r>
        <w:rPr>
          <w:rFonts w:hint="eastAsia"/>
        </w:rPr>
        <w:t>因为虽然上帝的荣耀在他们里面照耀，他们也从未与祂分离，然而他们需要藉着我们的主耶稣基督聚集起来，这有两个原因。</w:t>
      </w:r>
    </w:p>
    <w:p w14:paraId="79B96082">
      <w:pPr>
        <w:pStyle w:val="4"/>
        <w:spacing w:line="285" w:lineRule="auto"/>
        <w:ind w:firstLine="0"/>
        <w:rPr>
          <w:rFonts w:hint="eastAsia"/>
        </w:rPr>
      </w:pPr>
    </w:p>
    <w:p w14:paraId="478F6C4C">
      <w:pPr>
        <w:pStyle w:val="4"/>
        <w:spacing w:line="285" w:lineRule="auto"/>
        <w:ind w:firstLine="0"/>
        <w:rPr>
          <w:rFonts w:hint="eastAsia"/>
        </w:rPr>
      </w:pPr>
      <w:r>
        <w:rPr>
          <w:rFonts w:hint="eastAsia"/>
        </w:rPr>
        <w:t>For although they never strayed, nor fell from what they</w:t>
      </w:r>
    </w:p>
    <w:p w14:paraId="4CD390A9">
      <w:pPr>
        <w:pStyle w:val="4"/>
        <w:spacing w:line="285" w:lineRule="auto"/>
        <w:ind w:firstLine="0"/>
        <w:rPr>
          <w:rFonts w:hint="eastAsia"/>
        </w:rPr>
      </w:pPr>
      <w:r>
        <w:rPr>
          <w:rFonts w:hint="eastAsia"/>
        </w:rPr>
        <w:t>因为虽然他们从未迷失，也从未从他们的</w:t>
      </w:r>
    </w:p>
    <w:p w14:paraId="3B7C7A85">
      <w:pPr>
        <w:pStyle w:val="4"/>
        <w:spacing w:line="285" w:lineRule="auto"/>
        <w:ind w:firstLine="0"/>
        <w:rPr>
          <w:rFonts w:hint="eastAsia"/>
        </w:rPr>
      </w:pPr>
    </w:p>
    <w:p w14:paraId="7200469D">
      <w:pPr>
        <w:pStyle w:val="4"/>
        <w:spacing w:line="285" w:lineRule="auto"/>
        <w:ind w:firstLine="0"/>
        <w:rPr>
          <w:rFonts w:hint="eastAsia"/>
        </w:rPr>
      </w:pPr>
      <w:r>
        <w:rPr>
          <w:rFonts w:hint="eastAsia"/>
        </w:rPr>
        <w:t>were in their origin, and God’s righteousness always shows itself in them, so much so that they are, as it were, mirrors and patterns of it, nevertheless if God had willed to look upon them with severity, they would have found themselves far short of the perfection of righteousness that is in him, as it is said in the book of Job [4:18].</w:t>
      </w:r>
    </w:p>
    <w:p w14:paraId="6E35CA0E">
      <w:pPr>
        <w:pStyle w:val="4"/>
        <w:spacing w:line="285" w:lineRule="auto"/>
        <w:ind w:firstLine="0"/>
        <w:rPr>
          <w:rFonts w:hint="eastAsia"/>
        </w:rPr>
      </w:pPr>
      <w:r>
        <w:rPr>
          <w:rFonts w:hint="eastAsia"/>
        </w:rPr>
        <w:t>最初的状态，并且上帝的公义总是显明在他们里面，以致他们，可以说是，是它的镜子和模范，然而如果上帝愿意严厉地看待他们，他们就会发现自己远远达不到在祂里面的公义的完美，正如约伯记[4:18]所说。</w:t>
      </w:r>
    </w:p>
    <w:p w14:paraId="290D6A3A">
      <w:pPr>
        <w:pStyle w:val="4"/>
        <w:spacing w:line="285" w:lineRule="auto"/>
        <w:ind w:firstLine="0"/>
        <w:rPr>
          <w:rFonts w:hint="eastAsia"/>
        </w:rPr>
      </w:pPr>
    </w:p>
    <w:p w14:paraId="57E336EE">
      <w:pPr>
        <w:pStyle w:val="4"/>
        <w:spacing w:line="285" w:lineRule="auto"/>
        <w:ind w:firstLine="0"/>
        <w:rPr>
          <w:rFonts w:hint="eastAsia"/>
        </w:rPr>
      </w:pPr>
      <w:r>
        <w:rPr>
          <w:rFonts w:hint="eastAsia"/>
        </w:rPr>
        <w:t>Furthermore, there is still one other reason to be linked with this, which is, that the angels should not have had such constancy and steadiness as was requisite, unless Jesus Christ had so established them that they might never fall.</w:t>
      </w:r>
    </w:p>
    <w:p w14:paraId="0F830619">
      <w:pPr>
        <w:pStyle w:val="4"/>
        <w:spacing w:line="285" w:lineRule="auto"/>
        <w:ind w:firstLine="0"/>
        <w:rPr>
          <w:rFonts w:hint="eastAsia"/>
        </w:rPr>
      </w:pPr>
      <w:r>
        <w:rPr>
          <w:rFonts w:hint="eastAsia"/>
        </w:rPr>
        <w:t>此外，还有另一个原因与此相关，那就是，除非耶稣基督如此坚固他们，使他们永不跌倒，否则天使就不会有必要的恒心和稳固。</w:t>
      </w:r>
    </w:p>
    <w:p w14:paraId="323C8EDB">
      <w:pPr>
        <w:pStyle w:val="4"/>
        <w:spacing w:line="285" w:lineRule="auto"/>
        <w:ind w:firstLine="0"/>
        <w:rPr>
          <w:rFonts w:hint="eastAsia"/>
        </w:rPr>
      </w:pPr>
    </w:p>
    <w:p w14:paraId="12BBC308">
      <w:pPr>
        <w:pStyle w:val="4"/>
        <w:spacing w:line="285" w:lineRule="auto"/>
        <w:ind w:firstLine="0"/>
        <w:rPr>
          <w:rFonts w:hint="eastAsia"/>
        </w:rPr>
      </w:pPr>
      <w:r>
        <w:rPr>
          <w:rFonts w:hint="eastAsia"/>
        </w:rPr>
        <w:t>Thus you see one way in which they were gathered together.</w:t>
      </w:r>
    </w:p>
    <w:p w14:paraId="1DF765FC">
      <w:pPr>
        <w:pStyle w:val="4"/>
        <w:spacing w:line="285" w:lineRule="auto"/>
        <w:ind w:firstLine="0"/>
        <w:rPr>
          <w:rFonts w:hint="eastAsia"/>
        </w:rPr>
      </w:pPr>
      <w:r>
        <w:rPr>
          <w:rFonts w:hint="eastAsia"/>
        </w:rPr>
        <w:t>因此你看到他们聚集在一起的一种方式。</w:t>
      </w:r>
    </w:p>
    <w:p w14:paraId="7D3C381A">
      <w:pPr>
        <w:pStyle w:val="4"/>
        <w:spacing w:line="285" w:lineRule="auto"/>
        <w:ind w:firstLine="0"/>
        <w:rPr>
          <w:rFonts w:hint="eastAsia"/>
        </w:rPr>
      </w:pPr>
    </w:p>
    <w:p w14:paraId="6A664D40">
      <w:pPr>
        <w:pStyle w:val="4"/>
        <w:spacing w:line="285" w:lineRule="auto"/>
        <w:ind w:firstLine="0"/>
        <w:rPr>
          <w:rFonts w:hint="eastAsia"/>
        </w:rPr>
      </w:pPr>
      <w:r>
        <w:rPr>
          <w:rFonts w:hint="eastAsia"/>
        </w:rPr>
        <w:t>But this gathering of which St. Paul speaks here is with regard to their being united again with us.</w:t>
      </w:r>
    </w:p>
    <w:p w14:paraId="486F34F9">
      <w:pPr>
        <w:pStyle w:val="4"/>
        <w:spacing w:line="285" w:lineRule="auto"/>
        <w:ind w:firstLine="0"/>
        <w:rPr>
          <w:rFonts w:hint="eastAsia"/>
        </w:rPr>
      </w:pPr>
      <w:r>
        <w:rPr>
          <w:rFonts w:hint="eastAsia"/>
        </w:rPr>
        <w:t>但圣保罗在这里所说的这种聚集，是关于他们再次与我们联合。</w:t>
      </w:r>
    </w:p>
    <w:p w14:paraId="3E0321BB">
      <w:pPr>
        <w:pStyle w:val="4"/>
        <w:spacing w:line="285" w:lineRule="auto"/>
        <w:ind w:firstLine="0"/>
        <w:rPr>
          <w:rFonts w:hint="eastAsia"/>
        </w:rPr>
      </w:pPr>
    </w:p>
    <w:p w14:paraId="07BDC41F">
      <w:pPr>
        <w:pStyle w:val="4"/>
        <w:spacing w:line="285" w:lineRule="auto"/>
        <w:ind w:firstLine="0"/>
        <w:rPr>
          <w:rFonts w:hint="eastAsia"/>
        </w:rPr>
      </w:pPr>
      <w:r>
        <w:rPr>
          <w:rFonts w:hint="eastAsia"/>
        </w:rPr>
        <w:t>For we know that since we were banished out of God’s kingdom, we were cut off from all hope of salvation, so that the angels were immediately obliged to become our enemies, and would be so still, were it not for the conjunction we have with them by means of the Head who is common to us both.</w:t>
      </w:r>
    </w:p>
    <w:p w14:paraId="6D343010">
      <w:pPr>
        <w:pStyle w:val="4"/>
        <w:spacing w:line="285" w:lineRule="auto"/>
        <w:ind w:firstLine="0"/>
        <w:rPr>
          <w:rFonts w:hint="eastAsia"/>
        </w:rPr>
      </w:pPr>
      <w:r>
        <w:rPr>
          <w:rFonts w:hint="eastAsia"/>
        </w:rPr>
        <w:t>因为我们知道，既然我们被逐出上帝的国度，我们就与一切救恩的希望隔绝了，以致天使立刻被迫成为我们的仇敌，并且如果不是藉着那我们共同的元首与他们联合，他们仍然会是我们的仇敌。</w:t>
      </w:r>
    </w:p>
    <w:p w14:paraId="6B7D892E">
      <w:pPr>
        <w:pStyle w:val="4"/>
        <w:spacing w:line="285" w:lineRule="auto"/>
        <w:ind w:firstLine="0"/>
        <w:rPr>
          <w:rFonts w:hint="eastAsia"/>
        </w:rPr>
      </w:pPr>
    </w:p>
    <w:p w14:paraId="308D5889">
      <w:pPr>
        <w:pStyle w:val="4"/>
        <w:spacing w:line="285" w:lineRule="auto"/>
        <w:ind w:firstLine="0"/>
        <w:rPr>
          <w:rFonts w:hint="eastAsia"/>
        </w:rPr>
      </w:pPr>
      <w:r>
        <w:rPr>
          <w:rFonts w:hint="eastAsia"/>
        </w:rPr>
        <w:t>And here you see also why in the ladder that was shown to Jacob, it is said that God stood upon the top of it and touched both heaven and earth, and that the angels went up and down on it [Gen. 28:12].</w:t>
      </w:r>
    </w:p>
    <w:p w14:paraId="49FF5ADC">
      <w:pPr>
        <w:pStyle w:val="4"/>
        <w:spacing w:line="285" w:lineRule="auto"/>
        <w:ind w:firstLine="0"/>
        <w:rPr>
          <w:rFonts w:hint="eastAsia"/>
        </w:rPr>
      </w:pPr>
      <w:r>
        <w:rPr>
          <w:rFonts w:hint="eastAsia"/>
        </w:rPr>
        <w:t>在这里你也看到为什么在显给雅各的梯子上，说上帝站在梯子顶端，触摸天地，天使在梯子上上下下[创世记 28:12]。</w:t>
      </w:r>
    </w:p>
    <w:p w14:paraId="10D97005">
      <w:pPr>
        <w:pStyle w:val="4"/>
        <w:spacing w:line="285" w:lineRule="auto"/>
        <w:ind w:firstLine="0"/>
        <w:rPr>
          <w:rFonts w:hint="eastAsia"/>
        </w:rPr>
      </w:pPr>
    </w:p>
    <w:p w14:paraId="5E0B02B4">
      <w:pPr>
        <w:pStyle w:val="4"/>
        <w:spacing w:line="285" w:lineRule="auto"/>
        <w:ind w:firstLine="0"/>
        <w:rPr>
          <w:rFonts w:hint="eastAsia"/>
        </w:rPr>
      </w:pPr>
      <w:r>
        <w:rPr>
          <w:rFonts w:hint="eastAsia"/>
        </w:rPr>
        <w:t>Now our Lord Jesus Christ is the true living and eternal God who touches both heaven and earth, because in his person God has joined his own divine essence and the nature of man together.</w:t>
      </w:r>
    </w:p>
    <w:p w14:paraId="2F7B8B96">
      <w:pPr>
        <w:pStyle w:val="4"/>
        <w:spacing w:line="285" w:lineRule="auto"/>
        <w:ind w:firstLine="0"/>
        <w:rPr>
          <w:rFonts w:hint="eastAsia"/>
        </w:rPr>
      </w:pPr>
      <w:r>
        <w:rPr>
          <w:rFonts w:hint="eastAsia"/>
        </w:rPr>
        <w:t>如今我们的主耶稣基督是那触摸天地、真实永活的上帝，因为上帝在祂的位格中将祂自己神圣的本质和人的本性结合在一起。</w:t>
      </w:r>
    </w:p>
    <w:p w14:paraId="7D73522F">
      <w:pPr>
        <w:pStyle w:val="4"/>
        <w:spacing w:line="285" w:lineRule="auto"/>
        <w:ind w:firstLine="0"/>
        <w:rPr>
          <w:rFonts w:hint="eastAsia"/>
        </w:rPr>
      </w:pPr>
    </w:p>
    <w:p w14:paraId="166ABD87">
      <w:pPr>
        <w:pStyle w:val="4"/>
        <w:spacing w:line="285" w:lineRule="auto"/>
        <w:ind w:firstLine="0"/>
        <w:rPr>
          <w:rFonts w:hint="eastAsia"/>
        </w:rPr>
      </w:pPr>
      <w:r>
        <w:rPr>
          <w:rFonts w:hint="eastAsia"/>
        </w:rPr>
        <w:t>Thus, therefore, you see that heaven is open so that the angels begin to acquaint themselves with us, and even to become our servants, as is said in the Epistle to the Hebrews [1:14], because the care of our souls is committed to them and (as is said in the thirty-fourth Psalm) they encamp about us and watch, and are our guardians.</w:t>
      </w:r>
    </w:p>
    <w:p w14:paraId="3AF40E4A">
      <w:pPr>
        <w:pStyle w:val="4"/>
        <w:spacing w:line="285" w:lineRule="auto"/>
        <w:ind w:firstLine="0"/>
        <w:rPr>
          <w:rFonts w:hint="eastAsia"/>
        </w:rPr>
      </w:pPr>
      <w:r>
        <w:rPr>
          <w:rFonts w:hint="eastAsia"/>
        </w:rPr>
        <w:t>因此，你们看到天开了，天使开始认识我们，甚至成为我们的仆人，正如希伯来书[1:14]所说，因为我们灵魂的看顾托付给他们，并且（正如诗篇三十四篇所说）他们环绕我们安营，看守我们，作我们的守护者。</w:t>
      </w:r>
    </w:p>
    <w:p w14:paraId="42A713D5">
      <w:pPr>
        <w:pStyle w:val="4"/>
        <w:spacing w:line="285" w:lineRule="auto"/>
        <w:ind w:firstLine="0"/>
        <w:rPr>
          <w:rFonts w:hint="eastAsia"/>
        </w:rPr>
      </w:pPr>
    </w:p>
    <w:p w14:paraId="11A75CB1">
      <w:pPr>
        <w:pStyle w:val="4"/>
        <w:spacing w:line="285" w:lineRule="auto"/>
        <w:ind w:firstLine="0"/>
        <w:rPr>
          <w:rFonts w:hint="eastAsia"/>
        </w:rPr>
      </w:pPr>
      <w:r>
        <w:rPr>
          <w:rFonts w:hint="eastAsia"/>
        </w:rPr>
        <w:t>You see then how we are united again to the angels of paradise by our Lord Jesus Christ.</w:t>
      </w:r>
    </w:p>
    <w:p w14:paraId="49CA630C">
      <w:pPr>
        <w:pStyle w:val="4"/>
        <w:spacing w:line="285" w:lineRule="auto"/>
        <w:ind w:firstLine="0"/>
        <w:rPr>
          <w:rFonts w:hint="eastAsia"/>
        </w:rPr>
      </w:pPr>
      <w:r>
        <w:rPr>
          <w:rFonts w:hint="eastAsia"/>
        </w:rPr>
        <w:t>那么，你们看到我们如何藉着我们的主耶稣基督再次与天堂的天使联合。</w:t>
      </w:r>
    </w:p>
    <w:p w14:paraId="21439069">
      <w:pPr>
        <w:pStyle w:val="4"/>
        <w:spacing w:line="285" w:lineRule="auto"/>
        <w:ind w:firstLine="0"/>
        <w:rPr>
          <w:rFonts w:hint="eastAsia"/>
        </w:rPr>
      </w:pPr>
    </w:p>
    <w:p w14:paraId="0B774EF5">
      <w:pPr>
        <w:pStyle w:val="4"/>
        <w:spacing w:line="285" w:lineRule="auto"/>
        <w:ind w:firstLine="0"/>
        <w:rPr>
          <w:rFonts w:hint="eastAsia"/>
        </w:rPr>
      </w:pPr>
      <w:r>
        <w:rPr>
          <w:rFonts w:hint="eastAsia"/>
        </w:rPr>
        <w:t>And that is the reason also why he said ‘From henceforth you shall see the heavens open and the Son of Man</w:t>
      </w:r>
    </w:p>
    <w:p w14:paraId="44A9F9CC">
      <w:pPr>
        <w:pStyle w:val="4"/>
        <w:spacing w:line="285" w:lineRule="auto"/>
        <w:ind w:firstLine="0"/>
        <w:rPr>
          <w:rFonts w:hint="eastAsia"/>
        </w:rPr>
      </w:pPr>
      <w:r>
        <w:rPr>
          <w:rFonts w:hint="eastAsia"/>
        </w:rPr>
        <w:t>那也是祂说“从今以后，你们必看见天开了，人子</w:t>
      </w:r>
    </w:p>
    <w:p w14:paraId="7290C30E">
      <w:pPr>
        <w:pStyle w:val="4"/>
        <w:spacing w:line="285" w:lineRule="auto"/>
        <w:ind w:firstLine="0"/>
        <w:rPr>
          <w:rFonts w:hint="eastAsia"/>
        </w:rPr>
      </w:pPr>
    </w:p>
    <w:p w14:paraId="18BEADEA">
      <w:pPr>
        <w:pStyle w:val="4"/>
        <w:spacing w:line="285" w:lineRule="auto"/>
        <w:ind w:firstLine="0"/>
        <w:rPr>
          <w:rFonts w:hint="eastAsia"/>
        </w:rPr>
      </w:pPr>
      <w:r>
        <w:rPr>
          <w:rFonts w:hint="eastAsia"/>
        </w:rPr>
        <w:t>coming down in his majesty with his angels’ [John 1:51].</w:t>
      </w:r>
    </w:p>
    <w:p w14:paraId="605C20BA">
      <w:pPr>
        <w:pStyle w:val="4"/>
        <w:spacing w:line="285" w:lineRule="auto"/>
        <w:ind w:firstLine="0"/>
        <w:rPr>
          <w:rFonts w:hint="eastAsia"/>
        </w:rPr>
      </w:pPr>
      <w:r>
        <w:rPr>
          <w:rFonts w:hint="eastAsia"/>
        </w:rPr>
        <w:t>带着祂的天使，在祂的威严中降临”[约翰福音 1:51]。</w:t>
      </w:r>
    </w:p>
    <w:p w14:paraId="0B6885A4">
      <w:pPr>
        <w:pStyle w:val="4"/>
        <w:spacing w:line="285" w:lineRule="auto"/>
        <w:ind w:firstLine="0"/>
        <w:rPr>
          <w:rFonts w:hint="eastAsia"/>
        </w:rPr>
      </w:pPr>
    </w:p>
    <w:p w14:paraId="79123EAC">
      <w:pPr>
        <w:pStyle w:val="4"/>
        <w:spacing w:line="285" w:lineRule="auto"/>
        <w:ind w:firstLine="0"/>
        <w:rPr>
          <w:rFonts w:hint="eastAsia"/>
        </w:rPr>
      </w:pPr>
      <w:r>
        <w:rPr>
          <w:rFonts w:hint="eastAsia"/>
        </w:rPr>
        <w:t>By which he gives us to understand that heaven was shut against us and that we also were unworthy to find any favour at God’s hand, but that now he is come to be our Head and has made the atonement between his Father and us, and taken upon him the office of mediator and is become the Head not only of the faithful, but also of the angels, and has gathered all together again in such a way that, whereas the devils make war against us and cease not to plot our destruction, the angels are armed with infinite power to uphold us [Col. 2:10].</w:t>
      </w:r>
    </w:p>
    <w:p w14:paraId="1B45A781">
      <w:pPr>
        <w:pStyle w:val="4"/>
        <w:spacing w:line="285" w:lineRule="auto"/>
        <w:ind w:firstLine="0"/>
        <w:rPr>
          <w:rFonts w:hint="eastAsia"/>
        </w:rPr>
      </w:pPr>
      <w:r>
        <w:rPr>
          <w:rFonts w:hint="eastAsia"/>
        </w:rPr>
        <w:t>藉此祂使我们明白，天曾向我们关闭，我们也配不上在上帝手中蒙恩，但如今祂来作我们的元首，并在祂的父和我们之间作了和好，承担了中保的职分，不仅成为信徒的元首，也成为天使的元首，并再次将一切聚集起来，以致虽然魔鬼与我们争战，并不停止策划我们的毁灭，天使却装备了无限的能力来扶持我们[歌罗西书 2:10]。</w:t>
      </w:r>
    </w:p>
    <w:p w14:paraId="16BC9E1E">
      <w:pPr>
        <w:pStyle w:val="4"/>
        <w:spacing w:line="285" w:lineRule="auto"/>
        <w:ind w:firstLine="0"/>
        <w:rPr>
          <w:rFonts w:hint="eastAsia"/>
        </w:rPr>
      </w:pPr>
    </w:p>
    <w:p w14:paraId="0299FD49">
      <w:pPr>
        <w:pStyle w:val="4"/>
        <w:spacing w:line="285" w:lineRule="auto"/>
        <w:ind w:firstLine="0"/>
        <w:rPr>
          <w:rFonts w:hint="eastAsia"/>
        </w:rPr>
      </w:pPr>
      <w:r>
        <w:rPr>
          <w:rFonts w:hint="eastAsia"/>
        </w:rPr>
        <w:t>And although we do not see them with our eyes, yet we must certainly believe that they watch for our salvation.</w:t>
      </w:r>
    </w:p>
    <w:p w14:paraId="55B00AE9">
      <w:pPr>
        <w:pStyle w:val="4"/>
        <w:spacing w:line="285" w:lineRule="auto"/>
        <w:ind w:firstLine="0"/>
        <w:rPr>
          <w:rFonts w:hint="eastAsia"/>
        </w:rPr>
      </w:pPr>
      <w:r>
        <w:rPr>
          <w:rFonts w:hint="eastAsia"/>
        </w:rPr>
        <w:t>虽然我们肉眼看不见他们，但我们必须确信他们看顾我们的救恩。</w:t>
      </w:r>
    </w:p>
    <w:p w14:paraId="0ABEFED0">
      <w:pPr>
        <w:pStyle w:val="4"/>
        <w:spacing w:line="285" w:lineRule="auto"/>
        <w:ind w:firstLine="0"/>
        <w:rPr>
          <w:rFonts w:hint="eastAsia"/>
        </w:rPr>
      </w:pPr>
    </w:p>
    <w:p w14:paraId="31770D19">
      <w:pPr>
        <w:pStyle w:val="4"/>
        <w:spacing w:line="285" w:lineRule="auto"/>
        <w:ind w:firstLine="0"/>
        <w:rPr>
          <w:rFonts w:hint="eastAsia"/>
        </w:rPr>
      </w:pPr>
      <w:r>
        <w:rPr>
          <w:rFonts w:hint="eastAsia"/>
        </w:rPr>
        <w:t>Otherwise, what would happen?</w:t>
      </w:r>
    </w:p>
    <w:p w14:paraId="63F17C5F">
      <w:pPr>
        <w:pStyle w:val="4"/>
        <w:spacing w:line="285" w:lineRule="auto"/>
        <w:ind w:firstLine="0"/>
        <w:rPr>
          <w:rFonts w:hint="eastAsia"/>
        </w:rPr>
      </w:pPr>
      <w:r>
        <w:rPr>
          <w:rFonts w:hint="eastAsia"/>
        </w:rPr>
        <w:t>否则，会发生什么呢？</w:t>
      </w:r>
    </w:p>
    <w:p w14:paraId="554A91C7">
      <w:pPr>
        <w:pStyle w:val="4"/>
        <w:spacing w:line="285" w:lineRule="auto"/>
        <w:ind w:firstLine="0"/>
        <w:rPr>
          <w:rFonts w:hint="eastAsia"/>
        </w:rPr>
      </w:pPr>
    </w:p>
    <w:p w14:paraId="11FA7478">
      <w:pPr>
        <w:pStyle w:val="4"/>
        <w:spacing w:line="285" w:lineRule="auto"/>
        <w:ind w:firstLine="0"/>
        <w:rPr>
          <w:rFonts w:hint="eastAsia"/>
        </w:rPr>
      </w:pPr>
      <w:r>
        <w:rPr>
          <w:rFonts w:hint="eastAsia"/>
        </w:rPr>
        <w:t>For we know that the devil is as a roaring lion and seeks nothing else but to devour us [1Pet. 5:8].</w:t>
      </w:r>
    </w:p>
    <w:p w14:paraId="7F75AD29">
      <w:pPr>
        <w:pStyle w:val="4"/>
        <w:spacing w:line="285" w:lineRule="auto"/>
        <w:ind w:firstLine="0"/>
        <w:rPr>
          <w:rFonts w:hint="eastAsia"/>
        </w:rPr>
      </w:pPr>
      <w:r>
        <w:rPr>
          <w:rFonts w:hint="eastAsia"/>
        </w:rPr>
        <w:t>因为我们知道魔鬼如同吼叫的狮子，遍地游行，寻找可吞吃的人[彼得前书 5:8]。</w:t>
      </w:r>
    </w:p>
    <w:p w14:paraId="57BBDB01">
      <w:pPr>
        <w:pStyle w:val="4"/>
        <w:spacing w:line="285" w:lineRule="auto"/>
        <w:ind w:firstLine="0"/>
        <w:rPr>
          <w:rFonts w:hint="eastAsia"/>
        </w:rPr>
      </w:pPr>
    </w:p>
    <w:p w14:paraId="6348FB16">
      <w:pPr>
        <w:pStyle w:val="4"/>
        <w:spacing w:line="285" w:lineRule="auto"/>
        <w:ind w:firstLine="0"/>
        <w:rPr>
          <w:rFonts w:hint="eastAsia"/>
        </w:rPr>
      </w:pPr>
      <w:r>
        <w:rPr>
          <w:rFonts w:hint="eastAsia"/>
        </w:rPr>
        <w:t>We see what a number of wiles he has with which to surround us.</w:t>
      </w:r>
    </w:p>
    <w:p w14:paraId="39C7362F">
      <w:pPr>
        <w:pStyle w:val="4"/>
        <w:spacing w:line="285" w:lineRule="auto"/>
        <w:ind w:firstLine="0"/>
        <w:rPr>
          <w:rFonts w:hint="eastAsia"/>
        </w:rPr>
      </w:pPr>
      <w:r>
        <w:rPr>
          <w:rFonts w:hint="eastAsia"/>
        </w:rPr>
        <w:t>我们看到祂有多少诡计来包围我们。</w:t>
      </w:r>
    </w:p>
    <w:p w14:paraId="33AE054E">
      <w:pPr>
        <w:pStyle w:val="4"/>
        <w:spacing w:line="285" w:lineRule="auto"/>
        <w:ind w:firstLine="0"/>
        <w:rPr>
          <w:rFonts w:hint="eastAsia"/>
        </w:rPr>
      </w:pPr>
    </w:p>
    <w:p w14:paraId="6ADCA86E">
      <w:pPr>
        <w:pStyle w:val="4"/>
        <w:spacing w:line="285" w:lineRule="auto"/>
        <w:ind w:firstLine="0"/>
        <w:rPr>
          <w:rFonts w:hint="eastAsia"/>
        </w:rPr>
      </w:pPr>
      <w:r>
        <w:rPr>
          <w:rFonts w:hint="eastAsia"/>
        </w:rPr>
        <w:t>The angels, then, have need of an infinite power to defend us.</w:t>
      </w:r>
    </w:p>
    <w:p w14:paraId="2D819A8E">
      <w:pPr>
        <w:pStyle w:val="4"/>
        <w:spacing w:line="285" w:lineRule="auto"/>
        <w:ind w:firstLine="0"/>
        <w:rPr>
          <w:rFonts w:hint="eastAsia"/>
        </w:rPr>
      </w:pPr>
      <w:r>
        <w:rPr>
          <w:rFonts w:hint="eastAsia"/>
        </w:rPr>
        <w:t>那么，天使需要无限的能力来保护我们。</w:t>
      </w:r>
    </w:p>
    <w:p w14:paraId="6E48F3A1">
      <w:pPr>
        <w:pStyle w:val="4"/>
        <w:spacing w:line="285" w:lineRule="auto"/>
        <w:ind w:firstLine="0"/>
        <w:rPr>
          <w:rFonts w:hint="eastAsia"/>
        </w:rPr>
      </w:pPr>
    </w:p>
    <w:p w14:paraId="4BF93DD0">
      <w:pPr>
        <w:pStyle w:val="4"/>
        <w:spacing w:line="285" w:lineRule="auto"/>
        <w:ind w:firstLine="0"/>
        <w:rPr>
          <w:rFonts w:hint="eastAsia"/>
        </w:rPr>
      </w:pPr>
      <w:r>
        <w:rPr>
          <w:rFonts w:hint="eastAsia"/>
        </w:rPr>
        <w:t>It is also necessary that we be kept under the protection of our Lord Jesus Christ who is both their Head and ours.</w:t>
      </w:r>
    </w:p>
    <w:p w14:paraId="4E2D4215">
      <w:pPr>
        <w:pStyle w:val="4"/>
        <w:spacing w:line="285" w:lineRule="auto"/>
        <w:ind w:firstLine="0"/>
        <w:rPr>
          <w:rFonts w:hint="eastAsia"/>
        </w:rPr>
      </w:pPr>
      <w:r>
        <w:rPr>
          <w:rFonts w:hint="eastAsia"/>
        </w:rPr>
        <w:t>我们也必须被保守在我们主耶稣基督的保护之下，祂既是他们的元首，也是我们的元首。</w:t>
      </w:r>
    </w:p>
    <w:p w14:paraId="4445BC76">
      <w:pPr>
        <w:pStyle w:val="4"/>
        <w:spacing w:line="285" w:lineRule="auto"/>
        <w:ind w:firstLine="0"/>
        <w:rPr>
          <w:rFonts w:hint="eastAsia"/>
        </w:rPr>
      </w:pPr>
    </w:p>
    <w:p w14:paraId="2C96945C">
      <w:pPr>
        <w:pStyle w:val="4"/>
        <w:spacing w:line="285" w:lineRule="auto"/>
        <w:ind w:firstLine="0"/>
        <w:rPr>
          <w:rFonts w:hint="eastAsia"/>
        </w:rPr>
      </w:pPr>
      <w:r>
        <w:rPr>
          <w:rFonts w:hint="eastAsia"/>
        </w:rPr>
        <w:t>Thus you see briefly that the thing which St. Paul meant to tell us in this text where he says we are gathered together again, is that we were scattered beforehand, and that we are not only reconciled to God by the death and passion of our Lord Jesus Christ, but also we are now joined once again to the angels, so that they have become our brethren and companions, and God has given them charge to guide and uphold us in all our ways and to watch over us and to be in continual battle for the withstanding of all the enemies that make war against us till we are gathered all together into the rest of heaven [Psa. 91:13].</w:t>
      </w:r>
    </w:p>
    <w:p w14:paraId="656FE510">
      <w:pPr>
        <w:pStyle w:val="4"/>
        <w:spacing w:line="285" w:lineRule="auto"/>
        <w:ind w:firstLine="0"/>
        <w:rPr>
          <w:rFonts w:hint="eastAsia"/>
        </w:rPr>
      </w:pPr>
      <w:r>
        <w:rPr>
          <w:rFonts w:hint="eastAsia"/>
        </w:rPr>
        <w:t>因此你简略地看到，圣保罗在这段经文中说我们再次聚集起来，祂的意思是，我们先前是分散的，并且我们不仅藉着我们主耶稣基督的死和受难与上帝和好，而且我们现在也再次与天使联合，以致他们成为我们的弟兄和同伴，上帝已经吩咐他们引导并扶持我们走我们一切的道路，看顾我们，并持续争战，抵挡一切与我们争战的仇敌，直到我们都聚集在天上的安息之中[诗篇 91:13]。</w:t>
      </w:r>
    </w:p>
    <w:p w14:paraId="527E04A1">
      <w:pPr>
        <w:pStyle w:val="4"/>
        <w:spacing w:line="285" w:lineRule="auto"/>
        <w:ind w:firstLine="0"/>
        <w:rPr>
          <w:rFonts w:hint="eastAsia"/>
        </w:rPr>
      </w:pPr>
    </w:p>
    <w:p w14:paraId="28BC936F">
      <w:pPr>
        <w:pStyle w:val="4"/>
        <w:spacing w:line="285" w:lineRule="auto"/>
        <w:ind w:firstLine="0"/>
        <w:rPr>
          <w:rFonts w:hint="eastAsia"/>
        </w:rPr>
      </w:pPr>
      <w:r>
        <w:rPr>
          <w:rFonts w:hint="eastAsia"/>
        </w:rPr>
        <w:t>Now let us cast ourselves down before the majesty of our good God with acknowledgement of our faults, praying him so to make us feel them that it may draw us to true repentance and make us to continue the same all the time of our life, and that at the same time</w:t>
      </w:r>
    </w:p>
    <w:p w14:paraId="0E09A570">
      <w:pPr>
        <w:pStyle w:val="4"/>
        <w:spacing w:line="285" w:lineRule="auto"/>
        <w:ind w:firstLine="0"/>
        <w:rPr>
          <w:rFonts w:hint="eastAsia"/>
        </w:rPr>
      </w:pPr>
      <w:r>
        <w:rPr>
          <w:rFonts w:hint="eastAsia"/>
        </w:rPr>
        <w:t>现在让我们俯伏在我们良善上帝的威严面前，承认我们的过错，祈求祂如此使我们感受到它们，以致它可以引导我们进入真正的悔改，并使我们一生都继续如此，并且与此同时</w:t>
      </w:r>
    </w:p>
    <w:p w14:paraId="507208E3">
      <w:pPr>
        <w:pStyle w:val="4"/>
        <w:spacing w:line="285" w:lineRule="auto"/>
        <w:ind w:firstLine="0"/>
        <w:rPr>
          <w:rFonts w:hint="eastAsia"/>
        </w:rPr>
      </w:pPr>
    </w:p>
    <w:p w14:paraId="279B9D33">
      <w:pPr>
        <w:pStyle w:val="4"/>
        <w:spacing w:line="285" w:lineRule="auto"/>
        <w:ind w:firstLine="0"/>
        <w:rPr>
          <w:rFonts w:hint="eastAsia"/>
        </w:rPr>
      </w:pPr>
      <w:r>
        <w:rPr>
          <w:rFonts w:hint="eastAsia"/>
        </w:rPr>
        <w:t>we may not cease to trust in him and to offer ourselves boldly in his fight, since our sins are blotted out by the blood that was shed for the washing of them, and that we may so conform ourselves to this doctrine that we may all the time of our life acknowledge that seeing he has purchased us at such a price, we ought to give ourselves wholly to his service; and since he has shown himself so good a Redeemer towards us, we may not doubt that he will continue his goodness from day to day to the final completion of the thing he has begun, and strengthen us in all assaults till he has delivered us from the cruelty of Satan and of all his supporters, yes and clean taken us out of the world to make us partakers of the happy blessedness unto which he calls us.</w:t>
      </w:r>
    </w:p>
    <w:p w14:paraId="13697D07">
      <w:pPr>
        <w:pStyle w:val="4"/>
        <w:spacing w:line="285" w:lineRule="auto"/>
        <w:ind w:firstLine="0"/>
        <w:rPr>
          <w:rFonts w:hint="eastAsia"/>
        </w:rPr>
      </w:pPr>
      <w:r>
        <w:rPr>
          <w:rFonts w:hint="eastAsia"/>
        </w:rPr>
        <w:t>我们不可停止信靠祂，并大胆地在祂的争战中献上我们自己，既然我们的罪藉着为洗净它们而流的血得以涂抹，并且我们可以如此顺服这个教义，以致我们一生都承认，既然祂以如此的代价买赎了我们，我们就应该将自己完全献给祂的事奉；既然祂向我们显明自己是如此良善的救赎主，我们就不可怀疑祂会日复一日地继续祂的良善，直到祂所开始的事完全成就，并在一切的攻击中坚固我们，直到祂拯救我们脱离撒旦及其所有支持者的残暴，是的，并将我们完全从世界中带出来，使我们分享祂所呼召我们进入的快乐福气。</w:t>
      </w:r>
    </w:p>
    <w:p w14:paraId="2B401D81">
      <w:pPr>
        <w:pStyle w:val="4"/>
        <w:spacing w:line="285" w:lineRule="auto"/>
        <w:ind w:firstLine="0"/>
        <w:rPr>
          <w:rFonts w:hint="eastAsia"/>
        </w:rPr>
      </w:pPr>
    </w:p>
    <w:p w14:paraId="474E0834">
      <w:pPr>
        <w:pStyle w:val="4"/>
        <w:spacing w:line="285" w:lineRule="auto"/>
        <w:ind w:firstLine="0"/>
        <w:rPr>
          <w:rFonts w:hint="eastAsia"/>
        </w:rPr>
      </w:pPr>
      <w:r>
        <w:rPr>
          <w:rFonts w:hint="eastAsia"/>
        </w:rPr>
        <w:t>And may it please him to grant this grace not only to us, but also to all people and nations.</w:t>
      </w:r>
    </w:p>
    <w:p w14:paraId="048CA26F">
      <w:pPr>
        <w:pStyle w:val="4"/>
        <w:spacing w:line="285" w:lineRule="auto"/>
        <w:ind w:firstLine="0"/>
      </w:pPr>
      <w:r>
        <w:rPr>
          <w:rFonts w:hint="eastAsia"/>
        </w:rPr>
        <w:t>愿祂乐意将这恩典不仅赐给我们，也赐给所有民族和国家。</w:t>
      </w:r>
    </w:p>
    <w:p w14:paraId="58220963">
      <w:pPr>
        <w:pStyle w:val="4"/>
        <w:spacing w:after="0" w:line="285" w:lineRule="auto"/>
        <w:jc w:val="left"/>
        <w:sectPr>
          <w:pgSz w:w="12240" w:h="15840"/>
          <w:pgMar w:top="1380" w:right="1440" w:bottom="280" w:left="1440" w:header="720" w:footer="720" w:gutter="0"/>
          <w:cols w:space="720" w:num="1"/>
        </w:sectPr>
      </w:pPr>
    </w:p>
    <w:p w14:paraId="611F3196">
      <w:pPr>
        <w:pStyle w:val="2"/>
        <w:bidi w:val="0"/>
        <w:rPr>
          <w:rFonts w:hint="eastAsia"/>
        </w:rPr>
      </w:pPr>
      <w:bookmarkStart w:id="4" w:name="_bookmark26"/>
      <w:bookmarkEnd w:id="4"/>
      <w:bookmarkStart w:id="5" w:name="The Fifth Sermon on the First Chapter - "/>
      <w:bookmarkEnd w:id="5"/>
      <w:r>
        <w:rPr>
          <w:rFonts w:hint="eastAsia"/>
        </w:rPr>
        <w:t>The Fifth Sermon on the First Chapter</w:t>
      </w:r>
    </w:p>
    <w:p w14:paraId="05ABF0BA">
      <w:pPr>
        <w:pStyle w:val="2"/>
        <w:bidi w:val="0"/>
        <w:rPr>
          <w:rFonts w:hint="eastAsia"/>
        </w:rPr>
      </w:pPr>
      <w:r>
        <w:rPr>
          <w:rFonts w:hint="eastAsia"/>
        </w:rPr>
        <w:t>第一章第五讲</w:t>
      </w:r>
    </w:p>
    <w:p w14:paraId="7F7D79A8">
      <w:pPr>
        <w:pStyle w:val="4"/>
        <w:spacing w:before="298" w:line="285" w:lineRule="auto"/>
        <w:ind w:right="101"/>
        <w:rPr>
          <w:rFonts w:hint="eastAsia"/>
        </w:rPr>
      </w:pPr>
    </w:p>
    <w:p w14:paraId="61F13912">
      <w:pPr>
        <w:pStyle w:val="4"/>
        <w:spacing w:before="298" w:line="285" w:lineRule="auto"/>
        <w:ind w:right="101"/>
        <w:rPr>
          <w:rFonts w:hint="eastAsia"/>
        </w:rPr>
      </w:pPr>
      <w:r>
        <w:rPr>
          <w:rFonts w:hint="eastAsia"/>
        </w:rPr>
        <w:t>You also trust in Christ upon the hearing of the word of truth, that is to say, of the glad tidings of your salvation, by believing in which you are also sealed with the Holy Spirit of the promise, which is the earnest of our inheritance, unto the redeeming of the purchased possession, to the praise of his glory - Ephesians 1:13-14</w:t>
      </w:r>
    </w:p>
    <w:p w14:paraId="1FD0F315">
      <w:pPr>
        <w:pStyle w:val="4"/>
        <w:spacing w:before="298" w:line="285" w:lineRule="auto"/>
        <w:ind w:right="101"/>
        <w:rPr>
          <w:rFonts w:hint="eastAsia"/>
        </w:rPr>
      </w:pPr>
      <w:r>
        <w:rPr>
          <w:rFonts w:hint="eastAsia"/>
        </w:rPr>
        <w:t>你们既听见真理的道，就是那叫你们得救的福音，也信了基督，既然信祂，就受了所应许的圣灵为印记，这圣灵是我们得基业的凭据，直等到神之民被赎，使祂的荣耀得着称赞。——以弗所书 1:13-14</w:t>
      </w:r>
    </w:p>
    <w:p w14:paraId="4CCE25C0">
      <w:pPr>
        <w:pStyle w:val="4"/>
        <w:spacing w:before="298" w:line="285" w:lineRule="auto"/>
        <w:ind w:right="101"/>
        <w:rPr>
          <w:rFonts w:hint="eastAsia"/>
        </w:rPr>
      </w:pPr>
    </w:p>
    <w:p w14:paraId="31685338">
      <w:pPr>
        <w:pStyle w:val="4"/>
        <w:spacing w:before="298" w:line="285" w:lineRule="auto"/>
        <w:ind w:right="101"/>
        <w:rPr>
          <w:rFonts w:hint="eastAsia"/>
        </w:rPr>
      </w:pPr>
      <w:r>
        <w:rPr>
          <w:rFonts w:hint="eastAsia"/>
        </w:rPr>
        <w:t>We have seen so far how St. Paul has declared that there is no other ground of our salvation than God’s free goodness, and that we must not look anywhere else for the reason why he chooses the one person and forsakes the other.</w:t>
      </w:r>
    </w:p>
    <w:p w14:paraId="7E050410">
      <w:pPr>
        <w:pStyle w:val="4"/>
        <w:spacing w:before="298" w:line="285" w:lineRule="auto"/>
        <w:ind w:right="101"/>
        <w:rPr>
          <w:rFonts w:hint="eastAsia"/>
        </w:rPr>
      </w:pPr>
      <w:r>
        <w:rPr>
          <w:rFonts w:hint="eastAsia"/>
        </w:rPr>
        <w:t>到目前为止，我们已经看到圣保罗如何宣告，我们得救的基础无非是神白白的恩典，我们决不能在别处寻找祂为何拣选这个人而离弃那个人的原因。</w:t>
      </w:r>
    </w:p>
    <w:p w14:paraId="1CBF9C6D">
      <w:pPr>
        <w:pStyle w:val="4"/>
        <w:spacing w:before="298" w:line="285" w:lineRule="auto"/>
        <w:ind w:right="101"/>
        <w:rPr>
          <w:rFonts w:hint="eastAsia"/>
        </w:rPr>
      </w:pPr>
    </w:p>
    <w:p w14:paraId="065FD167">
      <w:pPr>
        <w:pStyle w:val="4"/>
        <w:spacing w:before="298" w:line="285" w:lineRule="auto"/>
        <w:ind w:right="101"/>
        <w:rPr>
          <w:rFonts w:hint="eastAsia"/>
        </w:rPr>
      </w:pPr>
      <w:r>
        <w:rPr>
          <w:rFonts w:hint="eastAsia"/>
        </w:rPr>
        <w:t>For it becomes us to hold ourselves contented with his pure will, purpose, and unchangeable decree.</w:t>
      </w:r>
    </w:p>
    <w:p w14:paraId="4C797750">
      <w:pPr>
        <w:pStyle w:val="4"/>
        <w:spacing w:before="298" w:line="285" w:lineRule="auto"/>
        <w:ind w:right="101"/>
        <w:rPr>
          <w:rFonts w:hint="eastAsia"/>
        </w:rPr>
      </w:pPr>
      <w:r>
        <w:rPr>
          <w:rFonts w:hint="eastAsia"/>
        </w:rPr>
        <w:t>因为我们理当满足于祂纯粹的旨意、目的和不变的预旨。</w:t>
      </w:r>
    </w:p>
    <w:p w14:paraId="5B2EE6A3">
      <w:pPr>
        <w:pStyle w:val="4"/>
        <w:spacing w:before="298" w:line="285" w:lineRule="auto"/>
        <w:ind w:right="101"/>
        <w:rPr>
          <w:rFonts w:hint="eastAsia"/>
        </w:rPr>
      </w:pPr>
    </w:p>
    <w:p w14:paraId="18AB6F1D">
      <w:pPr>
        <w:pStyle w:val="4"/>
        <w:spacing w:before="298" w:line="285" w:lineRule="auto"/>
        <w:ind w:right="101"/>
        <w:rPr>
          <w:rFonts w:hint="eastAsia"/>
        </w:rPr>
      </w:pPr>
      <w:r>
        <w:rPr>
          <w:rFonts w:hint="eastAsia"/>
        </w:rPr>
        <w:t>And whoever goes any further must inevitably stumble into such an abyss through his own rashness, that he shall feel that such as cannot honour God’s majesty and his secret counsel with all lowliness and reverence must all (I say) remain in confusion.</w:t>
      </w:r>
    </w:p>
    <w:p w14:paraId="7F5FB26C">
      <w:pPr>
        <w:pStyle w:val="4"/>
        <w:spacing w:before="298" w:line="285" w:lineRule="auto"/>
        <w:ind w:right="101"/>
        <w:rPr>
          <w:rFonts w:hint="eastAsia"/>
        </w:rPr>
      </w:pPr>
      <w:r>
        <w:rPr>
          <w:rFonts w:hint="eastAsia"/>
        </w:rPr>
        <w:t>凡是越过此限的人，都必因自己的鲁莽而不可避免地跌入这样的深渊，他将感到，那些不能以全然谦卑和敬畏来尊重神威严和祂奥秘计划的人，（我说）都必陷在混乱之中。</w:t>
      </w:r>
    </w:p>
    <w:p w14:paraId="38D9C1C3">
      <w:pPr>
        <w:pStyle w:val="4"/>
        <w:spacing w:before="298" w:line="285" w:lineRule="auto"/>
        <w:ind w:right="101"/>
        <w:rPr>
          <w:rFonts w:hint="eastAsia"/>
        </w:rPr>
      </w:pPr>
    </w:p>
    <w:p w14:paraId="19E36996">
      <w:pPr>
        <w:pStyle w:val="4"/>
        <w:spacing w:before="298" w:line="285" w:lineRule="auto"/>
        <w:ind w:right="101"/>
        <w:rPr>
          <w:rFonts w:hint="eastAsia"/>
        </w:rPr>
      </w:pPr>
      <w:r>
        <w:rPr>
          <w:rFonts w:hint="eastAsia"/>
        </w:rPr>
        <w:t>Therefore whenever we come to search for the cause of our salvation, let us learn to attribute it altogether to God.</w:t>
      </w:r>
    </w:p>
    <w:p w14:paraId="6E48179E">
      <w:pPr>
        <w:pStyle w:val="4"/>
        <w:spacing w:before="298" w:line="285" w:lineRule="auto"/>
        <w:ind w:right="101"/>
        <w:rPr>
          <w:rFonts w:hint="eastAsia"/>
        </w:rPr>
      </w:pPr>
      <w:r>
        <w:rPr>
          <w:rFonts w:hint="eastAsia"/>
        </w:rPr>
        <w:t>因此，每当我们探究我们得救的原因时，让我们学习将之完全归功于神。</w:t>
      </w:r>
    </w:p>
    <w:p w14:paraId="63FBC07C">
      <w:pPr>
        <w:pStyle w:val="4"/>
        <w:spacing w:before="298" w:line="285" w:lineRule="auto"/>
        <w:ind w:right="101"/>
        <w:rPr>
          <w:rFonts w:hint="eastAsia"/>
        </w:rPr>
      </w:pPr>
    </w:p>
    <w:p w14:paraId="646C0973">
      <w:pPr>
        <w:pStyle w:val="4"/>
        <w:spacing w:before="298" w:line="285" w:lineRule="auto"/>
        <w:ind w:right="101"/>
        <w:rPr>
          <w:rFonts w:hint="eastAsia"/>
        </w:rPr>
      </w:pPr>
      <w:r>
        <w:rPr>
          <w:rFonts w:hint="eastAsia"/>
        </w:rPr>
        <w:t>It is true that to be God’s children and heirs we must be of the body of our Lord Jesus Christ, which thing is brought about by faith, but yet we cannot believe the gospel except God draw us by his Holy Spirit.</w:t>
      </w:r>
    </w:p>
    <w:p w14:paraId="2C52ED23">
      <w:pPr>
        <w:pStyle w:val="4"/>
        <w:spacing w:before="298" w:line="285" w:lineRule="auto"/>
        <w:ind w:right="101"/>
        <w:rPr>
          <w:rFonts w:hint="eastAsia"/>
        </w:rPr>
      </w:pPr>
      <w:r>
        <w:rPr>
          <w:rFonts w:hint="eastAsia"/>
        </w:rPr>
        <w:t>诚然，要成为神的儿女和后嗣，我们必须属于我们主耶稣基督的身体，这是借着信心成就的，然而，除非神借着祂的圣灵吸引我们，否则我们无法相信福音。</w:t>
      </w:r>
    </w:p>
    <w:p w14:paraId="4A771947">
      <w:pPr>
        <w:pStyle w:val="4"/>
        <w:spacing w:before="298" w:line="285" w:lineRule="auto"/>
        <w:ind w:right="101"/>
        <w:rPr>
          <w:rFonts w:hint="eastAsia"/>
        </w:rPr>
      </w:pPr>
    </w:p>
    <w:p w14:paraId="293B3421">
      <w:pPr>
        <w:pStyle w:val="4"/>
        <w:spacing w:before="298" w:line="285" w:lineRule="auto"/>
        <w:ind w:right="101"/>
        <w:rPr>
          <w:rFonts w:hint="eastAsia"/>
        </w:rPr>
      </w:pPr>
      <w:r>
        <w:rPr>
          <w:rFonts w:hint="eastAsia"/>
        </w:rPr>
        <w:t>Now we see that he does not deal alike with all men.</w:t>
      </w:r>
    </w:p>
    <w:p w14:paraId="3D6B86F1">
      <w:pPr>
        <w:pStyle w:val="4"/>
        <w:spacing w:before="298" w:line="285" w:lineRule="auto"/>
        <w:ind w:right="101"/>
        <w:rPr>
          <w:rFonts w:hint="eastAsia"/>
        </w:rPr>
      </w:pPr>
      <w:r>
        <w:rPr>
          <w:rFonts w:hint="eastAsia"/>
        </w:rPr>
        <w:t>现在我们看到祂并非同等对待所有人。</w:t>
      </w:r>
    </w:p>
    <w:p w14:paraId="46ECBB93">
      <w:pPr>
        <w:pStyle w:val="4"/>
        <w:spacing w:before="298" w:line="285" w:lineRule="auto"/>
        <w:ind w:right="101"/>
        <w:rPr>
          <w:rFonts w:hint="eastAsia"/>
        </w:rPr>
      </w:pPr>
    </w:p>
    <w:p w14:paraId="2294FBE4">
      <w:pPr>
        <w:pStyle w:val="4"/>
        <w:spacing w:before="298" w:line="285" w:lineRule="auto"/>
        <w:ind w:right="101"/>
        <w:rPr>
          <w:rFonts w:hint="eastAsia"/>
        </w:rPr>
      </w:pPr>
      <w:r>
        <w:rPr>
          <w:rFonts w:hint="eastAsia"/>
        </w:rPr>
        <w:t>For he could very well enlighten all the world and bring it to pass that there should be no unbelievers at all, but we see the contrary.</w:t>
      </w:r>
    </w:p>
    <w:p w14:paraId="29C78DEE">
      <w:pPr>
        <w:pStyle w:val="4"/>
        <w:spacing w:before="298" w:line="285" w:lineRule="auto"/>
        <w:ind w:right="101"/>
        <w:rPr>
          <w:rFonts w:hint="eastAsia"/>
        </w:rPr>
      </w:pPr>
      <w:r>
        <w:rPr>
          <w:rFonts w:hint="eastAsia"/>
        </w:rPr>
        <w:t>因为祂完全可以光照全世界，使世上根本没有不信的人，但我们看到的却恰恰相反。</w:t>
      </w:r>
    </w:p>
    <w:p w14:paraId="62CE3C35">
      <w:pPr>
        <w:pStyle w:val="4"/>
        <w:spacing w:before="298" w:line="285" w:lineRule="auto"/>
        <w:ind w:right="101"/>
        <w:rPr>
          <w:rFonts w:hint="eastAsia"/>
        </w:rPr>
      </w:pPr>
    </w:p>
    <w:p w14:paraId="4293BC69">
      <w:pPr>
        <w:pStyle w:val="4"/>
        <w:spacing w:before="298" w:line="285" w:lineRule="auto"/>
        <w:ind w:right="101"/>
        <w:rPr>
          <w:rFonts w:hint="eastAsia"/>
        </w:rPr>
      </w:pPr>
      <w:r>
        <w:rPr>
          <w:rFonts w:hint="eastAsia"/>
        </w:rPr>
        <w:t>Therefore let us assure ourselves that he chooses whom he pleases.</w:t>
      </w:r>
    </w:p>
    <w:p w14:paraId="4B05AF38">
      <w:pPr>
        <w:pStyle w:val="4"/>
        <w:spacing w:before="298" w:line="285" w:lineRule="auto"/>
        <w:ind w:right="101"/>
        <w:rPr>
          <w:rFonts w:hint="eastAsia"/>
        </w:rPr>
      </w:pPr>
      <w:r>
        <w:rPr>
          <w:rFonts w:hint="eastAsia"/>
        </w:rPr>
        <w:t>因此，让我们确信，祂拣选祂所喜悦的人。</w:t>
      </w:r>
    </w:p>
    <w:p w14:paraId="0F0B1ED7">
      <w:pPr>
        <w:pStyle w:val="4"/>
        <w:spacing w:before="298" w:line="285" w:lineRule="auto"/>
        <w:ind w:right="101"/>
        <w:rPr>
          <w:rFonts w:hint="eastAsia"/>
        </w:rPr>
      </w:pPr>
    </w:p>
    <w:p w14:paraId="257F6B4C">
      <w:pPr>
        <w:pStyle w:val="4"/>
        <w:spacing w:before="298" w:line="285" w:lineRule="auto"/>
        <w:ind w:right="101"/>
        <w:rPr>
          <w:rFonts w:hint="eastAsia"/>
        </w:rPr>
      </w:pPr>
      <w:r>
        <w:rPr>
          <w:rFonts w:hint="eastAsia"/>
        </w:rPr>
        <w:t>For if a man should ask the reason why he does it, it would be to lift ourselves up far too high; and that is the very reason why so many presumptuous people break their own necks, for they cannot find in their hearts to grant that God governs men according to his own will, as he has a perfect right to do.</w:t>
      </w:r>
    </w:p>
    <w:p w14:paraId="51597850">
      <w:pPr>
        <w:pStyle w:val="4"/>
        <w:spacing w:before="298" w:line="285" w:lineRule="auto"/>
        <w:ind w:right="101"/>
        <w:rPr>
          <w:rFonts w:hint="eastAsia"/>
        </w:rPr>
      </w:pPr>
      <w:r>
        <w:rPr>
          <w:rFonts w:hint="eastAsia"/>
        </w:rPr>
        <w:t>因为如果有人问祂为何如此行，那就是把自己抬得太高了；这正是许多狂妄自大的人自取灭亡的原因，因为他们心里不肯承认神按照祂自己的旨意管理人，而祂完全有权这样做。</w:t>
      </w:r>
    </w:p>
    <w:p w14:paraId="41391FA2">
      <w:pPr>
        <w:pStyle w:val="4"/>
        <w:spacing w:before="298" w:line="285" w:lineRule="auto"/>
        <w:ind w:right="101"/>
        <w:rPr>
          <w:rFonts w:hint="eastAsia"/>
        </w:rPr>
      </w:pPr>
    </w:p>
    <w:p w14:paraId="746A434E">
      <w:pPr>
        <w:pStyle w:val="4"/>
        <w:spacing w:before="298" w:line="285" w:lineRule="auto"/>
        <w:ind w:right="101"/>
        <w:rPr>
          <w:rFonts w:hint="eastAsia"/>
        </w:rPr>
      </w:pPr>
      <w:r>
        <w:rPr>
          <w:rFonts w:hint="eastAsia"/>
        </w:rPr>
        <w:t>Furthermore, St. Paul has also, so far, set the Jews and Gentiles on equal footing, and that is a matter which requires still longer treatment.</w:t>
      </w:r>
    </w:p>
    <w:p w14:paraId="198A1979">
      <w:pPr>
        <w:pStyle w:val="4"/>
        <w:spacing w:before="298" w:line="285" w:lineRule="auto"/>
        <w:ind w:right="101"/>
        <w:rPr>
          <w:rFonts w:hint="eastAsia"/>
        </w:rPr>
      </w:pPr>
      <w:r>
        <w:rPr>
          <w:rFonts w:hint="eastAsia"/>
        </w:rPr>
        <w:t>此外，到目前为止，圣保罗也将犹太人和外邦人置于同等的地位，这是一个需要更长篇幅来处理的问题。</w:t>
      </w:r>
    </w:p>
    <w:p w14:paraId="73908F2D">
      <w:pPr>
        <w:pStyle w:val="4"/>
        <w:spacing w:before="298" w:line="285" w:lineRule="auto"/>
        <w:ind w:right="101"/>
        <w:rPr>
          <w:rFonts w:hint="eastAsia"/>
        </w:rPr>
      </w:pPr>
    </w:p>
    <w:p w14:paraId="3F73F746">
      <w:pPr>
        <w:pStyle w:val="4"/>
        <w:spacing w:before="298" w:line="285" w:lineRule="auto"/>
        <w:ind w:right="101"/>
        <w:rPr>
          <w:rFonts w:hint="eastAsia"/>
        </w:rPr>
      </w:pPr>
      <w:r>
        <w:rPr>
          <w:rFonts w:hint="eastAsia"/>
        </w:rPr>
        <w:t>For seeing that God had chosen Abraham’s offspring, it might have been thought that there had been some natural worthiness in them.</w:t>
      </w:r>
    </w:p>
    <w:p w14:paraId="24C10965">
      <w:pPr>
        <w:pStyle w:val="4"/>
        <w:spacing w:before="298" w:line="285" w:lineRule="auto"/>
        <w:ind w:right="101"/>
        <w:rPr>
          <w:rFonts w:hint="eastAsia"/>
        </w:rPr>
      </w:pPr>
      <w:r>
        <w:rPr>
          <w:rFonts w:hint="eastAsia"/>
        </w:rPr>
        <w:t>因为既然神拣选了亚伯拉罕的后裔，人们或许会认为他们天生就有某种价值。</w:t>
      </w:r>
    </w:p>
    <w:p w14:paraId="502D78F8">
      <w:pPr>
        <w:pStyle w:val="4"/>
        <w:spacing w:before="298" w:line="285" w:lineRule="auto"/>
        <w:ind w:right="101"/>
        <w:rPr>
          <w:rFonts w:hint="eastAsia"/>
        </w:rPr>
      </w:pPr>
    </w:p>
    <w:p w14:paraId="7999EB95">
      <w:pPr>
        <w:pStyle w:val="4"/>
        <w:spacing w:before="298" w:line="285" w:lineRule="auto"/>
        <w:ind w:right="101"/>
        <w:rPr>
          <w:rFonts w:hint="eastAsia"/>
        </w:rPr>
      </w:pPr>
      <w:r>
        <w:rPr>
          <w:rFonts w:hint="eastAsia"/>
        </w:rPr>
        <w:t>It is true, if we consider the grace that God showed to the Jews, that they are much to be preferred above all the rest of the world.</w:t>
      </w:r>
    </w:p>
    <w:p w14:paraId="2EBD7D39">
      <w:pPr>
        <w:pStyle w:val="4"/>
        <w:spacing w:before="298" w:line="285" w:lineRule="auto"/>
        <w:ind w:right="101"/>
        <w:rPr>
          <w:rFonts w:hint="eastAsia"/>
        </w:rPr>
      </w:pPr>
      <w:r>
        <w:rPr>
          <w:rFonts w:hint="eastAsia"/>
        </w:rPr>
        <w:t>诚然，如果我们考虑到神向犹太人所显的恩典，他们确实比世界上所有其他民族更蒙垂爱。</w:t>
      </w:r>
    </w:p>
    <w:p w14:paraId="25ED2AE7">
      <w:pPr>
        <w:pStyle w:val="4"/>
        <w:spacing w:before="298" w:line="285" w:lineRule="auto"/>
        <w:ind w:right="101"/>
        <w:rPr>
          <w:rFonts w:hint="eastAsia"/>
        </w:rPr>
      </w:pPr>
    </w:p>
    <w:p w14:paraId="583BCED4">
      <w:pPr>
        <w:pStyle w:val="4"/>
        <w:spacing w:before="298" w:line="285" w:lineRule="auto"/>
        <w:ind w:right="101"/>
        <w:rPr>
          <w:rFonts w:hint="eastAsia"/>
        </w:rPr>
      </w:pPr>
      <w:r>
        <w:rPr>
          <w:rFonts w:hint="eastAsia"/>
        </w:rPr>
        <w:t>But if a man take them as they are in themselves, he shall find them empty of all righteousness.</w:t>
      </w:r>
    </w:p>
    <w:p w14:paraId="3C33C7C4">
      <w:pPr>
        <w:pStyle w:val="4"/>
        <w:spacing w:before="298" w:line="285" w:lineRule="auto"/>
        <w:ind w:right="101"/>
        <w:rPr>
          <w:rFonts w:hint="eastAsia"/>
        </w:rPr>
      </w:pPr>
      <w:r>
        <w:rPr>
          <w:rFonts w:hint="eastAsia"/>
        </w:rPr>
        <w:t>但如果人按其本相看待他们，就会发现他们毫无公义可言。</w:t>
      </w:r>
    </w:p>
    <w:p w14:paraId="7BDE1F84">
      <w:pPr>
        <w:pStyle w:val="4"/>
        <w:spacing w:before="298" w:line="285" w:lineRule="auto"/>
        <w:ind w:right="101"/>
        <w:rPr>
          <w:rFonts w:hint="eastAsia"/>
        </w:rPr>
      </w:pPr>
    </w:p>
    <w:p w14:paraId="75D0475C">
      <w:pPr>
        <w:pStyle w:val="4"/>
        <w:spacing w:before="298" w:line="285" w:lineRule="auto"/>
        <w:ind w:right="101"/>
        <w:rPr>
          <w:rFonts w:hint="eastAsia"/>
        </w:rPr>
      </w:pPr>
      <w:r>
        <w:rPr>
          <w:rFonts w:hint="eastAsia"/>
        </w:rPr>
        <w:t>For we must always come back to this point, that God is not bound or obliged to any man at all, and his reception of the Jews by free adoption is not because they were more worthy than other men, or in order that they might boast in themselves on account of it.</w:t>
      </w:r>
    </w:p>
    <w:p w14:paraId="6B972177">
      <w:pPr>
        <w:pStyle w:val="4"/>
        <w:spacing w:before="298" w:line="285" w:lineRule="auto"/>
        <w:ind w:right="101"/>
        <w:rPr>
          <w:rFonts w:hint="eastAsia"/>
        </w:rPr>
      </w:pPr>
      <w:r>
        <w:rPr>
          <w:rFonts w:hint="eastAsia"/>
        </w:rPr>
        <w:t>因为我们必须始终回到这一点，即神不受任何人的束缚或约束，祂凭白白的拣选接纳犹太人，并非因为他们比其他人更有价值，也不是为了让他们因此可以自夸。</w:t>
      </w:r>
    </w:p>
    <w:p w14:paraId="7356220F">
      <w:pPr>
        <w:pStyle w:val="4"/>
        <w:spacing w:before="298" w:line="285" w:lineRule="auto"/>
        <w:ind w:right="101"/>
        <w:rPr>
          <w:rFonts w:hint="eastAsia"/>
        </w:rPr>
      </w:pPr>
    </w:p>
    <w:p w14:paraId="674A9FD9">
      <w:pPr>
        <w:pStyle w:val="4"/>
        <w:spacing w:before="298" w:line="285" w:lineRule="auto"/>
        <w:ind w:right="101"/>
        <w:rPr>
          <w:rFonts w:hint="eastAsia"/>
        </w:rPr>
      </w:pPr>
      <w:r>
        <w:rPr>
          <w:rFonts w:hint="eastAsia"/>
        </w:rPr>
        <w:t>Therefore you see why St. Paul says expressly that they which believed in Jesus Christ in times past are comprehended under God’s election as well as the others, and that the others cannot boast themselves to be more worthy, or to have deserved more than they, but that all must come to this point, that both of the Jews and of the Gentiles God chose whom he pleased, so that nothing should be considered in relation to this but only his mercy, and so that all mouths might be stopped and no man be able to allege that he contributed anything of his own.</w:t>
      </w:r>
    </w:p>
    <w:p w14:paraId="1A0BC680">
      <w:pPr>
        <w:pStyle w:val="4"/>
        <w:spacing w:before="298" w:line="285" w:lineRule="auto"/>
        <w:ind w:right="101"/>
        <w:rPr>
          <w:rFonts w:hint="eastAsia"/>
        </w:rPr>
      </w:pPr>
      <w:r>
        <w:rPr>
          <w:rFonts w:hint="eastAsia"/>
        </w:rPr>
        <w:t>因此，你明白为何圣保罗明确地说，过去那些信耶稣基督的人，也和其余的人一样，都包括在神的拣选之内，而其余的人不能自夸比他们更有价值，或比他们更配得，所有人都必须认识到这一点：无论是犹太人还是外邦人，神都拣选了祂所喜悦的人，因此，在这件事上，除了祂的怜悯之外，不应考虑任何其他因素，如此，所有人的口都当被堵住，没有人能声称自己贡献了任何属于自己的东西。</w:t>
      </w:r>
    </w:p>
    <w:p w14:paraId="7E11B72E">
      <w:pPr>
        <w:pStyle w:val="4"/>
        <w:spacing w:before="298" w:line="285" w:lineRule="auto"/>
        <w:ind w:right="101"/>
        <w:rPr>
          <w:rFonts w:hint="eastAsia"/>
        </w:rPr>
      </w:pPr>
    </w:p>
    <w:p w14:paraId="1717FAF8">
      <w:pPr>
        <w:pStyle w:val="4"/>
        <w:spacing w:before="298" w:line="285" w:lineRule="auto"/>
        <w:ind w:right="101"/>
        <w:rPr>
          <w:rFonts w:hint="eastAsia"/>
        </w:rPr>
      </w:pPr>
      <w:r>
        <w:rPr>
          <w:rFonts w:hint="eastAsia"/>
        </w:rPr>
        <w:t>Now, when St. Paul enters into this comparison between the Jews and the Gentiles, he says that if a man has regard to God’s accepting of the Jews for his own heritage, they were a holy lineage and he had given them his law and his promises by means of which they were in more excellent and high degree than all the rest whom he had rejected and forsaken.</w:t>
      </w:r>
    </w:p>
    <w:p w14:paraId="010DD71E">
      <w:pPr>
        <w:pStyle w:val="4"/>
        <w:spacing w:before="298" w:line="285" w:lineRule="auto"/>
        <w:ind w:right="101"/>
        <w:rPr>
          <w:rFonts w:hint="eastAsia"/>
        </w:rPr>
      </w:pPr>
      <w:r>
        <w:rPr>
          <w:rFonts w:hint="eastAsia"/>
        </w:rPr>
        <w:t>现在，当圣保罗开始比较犹太人和外邦人时，他说，如果人考虑到神接纳犹太人为祂自己的产业，他们就是一个圣洁的族类，祂已将祂的律法和应许赐给他们，借此他们比所有其余被祂弃绝和离弃的人，都处于更优越和更高的地位。</w:t>
      </w:r>
    </w:p>
    <w:p w14:paraId="1BA5B91D">
      <w:pPr>
        <w:pStyle w:val="4"/>
        <w:spacing w:before="298" w:line="285" w:lineRule="auto"/>
        <w:ind w:right="101"/>
        <w:rPr>
          <w:rFonts w:hint="eastAsia"/>
        </w:rPr>
      </w:pPr>
    </w:p>
    <w:p w14:paraId="7F47C4C4">
      <w:pPr>
        <w:pStyle w:val="4"/>
        <w:spacing w:before="298" w:line="285" w:lineRule="auto"/>
        <w:ind w:right="101"/>
        <w:rPr>
          <w:rFonts w:hint="eastAsia"/>
        </w:rPr>
      </w:pPr>
      <w:r>
        <w:rPr>
          <w:rFonts w:hint="eastAsia"/>
        </w:rPr>
        <w:t>But if we have regard to God, all man’s boasting must be put down.</w:t>
      </w:r>
    </w:p>
    <w:p w14:paraId="63A3D292">
      <w:pPr>
        <w:pStyle w:val="4"/>
        <w:spacing w:before="298" w:line="285" w:lineRule="auto"/>
        <w:ind w:right="101"/>
        <w:rPr>
          <w:rFonts w:hint="eastAsia"/>
        </w:rPr>
      </w:pPr>
      <w:r>
        <w:rPr>
          <w:rFonts w:hint="eastAsia"/>
        </w:rPr>
        <w:t>但如果我们仰望神，人一切的夸口都必须被压制。</w:t>
      </w:r>
    </w:p>
    <w:p w14:paraId="3438FD2E">
      <w:pPr>
        <w:pStyle w:val="4"/>
        <w:spacing w:before="298" w:line="285" w:lineRule="auto"/>
        <w:ind w:right="101"/>
        <w:rPr>
          <w:rFonts w:hint="eastAsia"/>
        </w:rPr>
      </w:pPr>
    </w:p>
    <w:p w14:paraId="29B7862C">
      <w:pPr>
        <w:pStyle w:val="4"/>
        <w:spacing w:before="298" w:line="285" w:lineRule="auto"/>
        <w:ind w:right="101"/>
        <w:rPr>
          <w:rFonts w:hint="eastAsia"/>
        </w:rPr>
      </w:pPr>
      <w:r>
        <w:rPr>
          <w:rFonts w:hint="eastAsia"/>
        </w:rPr>
        <w:t>But St. Paul in that place speaks only of the forgiveness of our sins and of our embracing of God’s grace by faith, which things he shows cannot be attributed to any other cause than simply God’s pitying us.</w:t>
      </w:r>
    </w:p>
    <w:p w14:paraId="469D6F96">
      <w:pPr>
        <w:pStyle w:val="4"/>
        <w:spacing w:before="298" w:line="285" w:lineRule="auto"/>
        <w:ind w:right="101"/>
        <w:rPr>
          <w:rFonts w:hint="eastAsia"/>
        </w:rPr>
      </w:pPr>
      <w:r>
        <w:rPr>
          <w:rFonts w:hint="eastAsia"/>
        </w:rPr>
        <w:t>但圣保罗在那里只讲到我们罪得赦免，以及我们借着信领受神的恩典，他表明这些事不能归因于任何其他原因，而仅仅是神怜悯我们。</w:t>
      </w:r>
    </w:p>
    <w:p w14:paraId="2776E7DF">
      <w:pPr>
        <w:pStyle w:val="4"/>
        <w:spacing w:before="298" w:line="285" w:lineRule="auto"/>
        <w:ind w:right="101"/>
        <w:rPr>
          <w:rFonts w:hint="eastAsia"/>
        </w:rPr>
      </w:pPr>
    </w:p>
    <w:p w14:paraId="0439D09A">
      <w:pPr>
        <w:pStyle w:val="4"/>
        <w:spacing w:before="298" w:line="285" w:lineRule="auto"/>
        <w:ind w:right="101"/>
        <w:rPr>
          <w:rFonts w:hint="eastAsia"/>
        </w:rPr>
      </w:pPr>
      <w:r>
        <w:rPr>
          <w:rFonts w:hint="eastAsia"/>
        </w:rPr>
        <w:t>Also we have seen before in the Epistle to the Galatians how St. Paul said to Peter, ‘we are Jews by nature’. [Gal. 2:15]</w:t>
      </w:r>
    </w:p>
    <w:p w14:paraId="06402421">
      <w:pPr>
        <w:pStyle w:val="4"/>
        <w:spacing w:before="298" w:line="285" w:lineRule="auto"/>
        <w:ind w:right="101"/>
        <w:rPr>
          <w:rFonts w:hint="eastAsia"/>
        </w:rPr>
      </w:pPr>
      <w:r>
        <w:rPr>
          <w:rFonts w:hint="eastAsia"/>
        </w:rPr>
        <w:t>我们之前在《加拉太书》中也看到，圣保罗对彼得说：“我们生来就是犹太人”。[加拉太书 2:15]</w:t>
      </w:r>
    </w:p>
    <w:p w14:paraId="20CC0080">
      <w:pPr>
        <w:pStyle w:val="4"/>
        <w:spacing w:before="298" w:line="285" w:lineRule="auto"/>
        <w:ind w:right="101"/>
        <w:rPr>
          <w:rFonts w:hint="eastAsia"/>
        </w:rPr>
      </w:pPr>
    </w:p>
    <w:p w14:paraId="7C0DDFC0">
      <w:pPr>
        <w:pStyle w:val="4"/>
        <w:spacing w:before="298" w:line="285" w:lineRule="auto"/>
        <w:ind w:right="101"/>
        <w:rPr>
          <w:rFonts w:hint="eastAsia"/>
        </w:rPr>
      </w:pPr>
      <w:r>
        <w:rPr>
          <w:rFonts w:hint="eastAsia"/>
        </w:rPr>
        <w:t>For since it was a common opinion that the Jews were a holy lineage because they were descended of Abraham’s race, very well (he says), be that as it may, we have no other refuge or assurance of salvation but to believe in Jesus Christ, for he knew that men are utterly ruined and lost in themselves, because they bring nothing with them but God’s wrath and curse.</w:t>
      </w:r>
    </w:p>
    <w:p w14:paraId="7D02B6D4">
      <w:pPr>
        <w:pStyle w:val="4"/>
        <w:spacing w:before="298" w:line="285" w:lineRule="auto"/>
        <w:ind w:right="101"/>
        <w:rPr>
          <w:rFonts w:hint="eastAsia"/>
        </w:rPr>
      </w:pPr>
      <w:r>
        <w:rPr>
          <w:rFonts w:hint="eastAsia"/>
        </w:rPr>
        <w:t>因为当时普遍认为犹太人是圣洁的族类，因为他们是亚伯拉罕的后裔，（他说）好吧，即便如此，我们除了相信耶稣基督之外，别无救恩的避难所或确据，因为他知道人在自己里面是彻底败坏和失丧的，因为他们除了带来神的忿怒和咒诅之外，一无所有。</w:t>
      </w:r>
    </w:p>
    <w:p w14:paraId="1ECCE56F">
      <w:pPr>
        <w:pStyle w:val="4"/>
        <w:spacing w:before="298" w:line="285" w:lineRule="auto"/>
        <w:ind w:right="101"/>
        <w:rPr>
          <w:rFonts w:hint="eastAsia"/>
        </w:rPr>
      </w:pPr>
    </w:p>
    <w:p w14:paraId="7777BDD6">
      <w:pPr>
        <w:pStyle w:val="4"/>
        <w:spacing w:before="298" w:line="285" w:lineRule="auto"/>
        <w:ind w:right="101"/>
        <w:rPr>
          <w:rFonts w:hint="eastAsia"/>
        </w:rPr>
      </w:pPr>
      <w:r>
        <w:rPr>
          <w:rFonts w:hint="eastAsia"/>
        </w:rPr>
        <w:t>Therefore, just as in those passages, St. Paul has shown that men deceive themselves if they imagine that they have any merit or worthiness in them, so now, for the better confirmation of the same doctrine and to take away all disputing and to beat back all contradictions, he brings us to this source, namely, that God not only gives faith to whom he pleases, but also has elected and chosen us before the creation of the world.</w:t>
      </w:r>
    </w:p>
    <w:p w14:paraId="2C42C072">
      <w:pPr>
        <w:pStyle w:val="4"/>
        <w:spacing w:before="298" w:line="285" w:lineRule="auto"/>
        <w:ind w:right="101"/>
        <w:rPr>
          <w:rFonts w:hint="eastAsia"/>
        </w:rPr>
      </w:pPr>
      <w:r>
        <w:rPr>
          <w:rFonts w:hint="eastAsia"/>
        </w:rPr>
        <w:t>因此，正如在那些经文中所显示的，圣保罗已经表明，如果人想象自己里面有任何功德或价值，他们就是在欺骗自己；所以现在，为了更好地确证同样的教义，消除一切争论，驳斥一切反对意见，他把我们带到这个源头，即神不仅把信心赐给祂所喜悦的人，而且在创世以前就已经拣选了我们。</w:t>
      </w:r>
    </w:p>
    <w:p w14:paraId="53D9C60A">
      <w:pPr>
        <w:pStyle w:val="4"/>
        <w:spacing w:before="298" w:line="285" w:lineRule="auto"/>
        <w:ind w:right="101"/>
        <w:rPr>
          <w:rFonts w:hint="eastAsia"/>
        </w:rPr>
      </w:pPr>
    </w:p>
    <w:p w14:paraId="70060DF0">
      <w:pPr>
        <w:pStyle w:val="4"/>
        <w:spacing w:before="298" w:line="285" w:lineRule="auto"/>
        <w:ind w:right="101"/>
        <w:rPr>
          <w:rFonts w:hint="eastAsia"/>
        </w:rPr>
      </w:pPr>
      <w:r>
        <w:rPr>
          <w:rFonts w:hint="eastAsia"/>
        </w:rPr>
        <w:t>You see then that what we have to observe, in effect, is that all men, from the greatest to the least, are indebted to God, and there is none so holy or excellent that can claim exemption from that general state of men.</w:t>
      </w:r>
    </w:p>
    <w:p w14:paraId="740EF132">
      <w:pPr>
        <w:pStyle w:val="4"/>
        <w:spacing w:before="298" w:line="285" w:lineRule="auto"/>
        <w:ind w:right="101"/>
        <w:rPr>
          <w:rFonts w:hint="eastAsia"/>
        </w:rPr>
      </w:pPr>
      <w:r>
        <w:rPr>
          <w:rFonts w:hint="eastAsia"/>
        </w:rPr>
        <w:t>所以你们看到，我们实际上必须认识到的是，所有人，从最大的到最小的，都亏欠神，没有任何人是如此圣洁或卓越，以致可以声称免于人类的普遍状况。</w:t>
      </w:r>
    </w:p>
    <w:p w14:paraId="5C3B32AB">
      <w:pPr>
        <w:pStyle w:val="4"/>
        <w:spacing w:before="298" w:line="285" w:lineRule="auto"/>
        <w:ind w:right="101"/>
        <w:rPr>
          <w:rFonts w:hint="eastAsia"/>
        </w:rPr>
      </w:pPr>
    </w:p>
    <w:p w14:paraId="009FA7E7">
      <w:pPr>
        <w:pStyle w:val="4"/>
        <w:spacing w:before="298" w:line="285" w:lineRule="auto"/>
        <w:ind w:right="101"/>
        <w:rPr>
          <w:rFonts w:hint="eastAsia"/>
        </w:rPr>
      </w:pPr>
      <w:r>
        <w:rPr>
          <w:rFonts w:hint="eastAsia"/>
        </w:rPr>
        <w:t>Now, in the next place, St. Paul magnifies God’s goodness in that the Ephesians were gathered together and made one with those that were held and counted before as God’s people and the household of his church.</w:t>
      </w:r>
    </w:p>
    <w:p w14:paraId="041AF67C">
      <w:pPr>
        <w:pStyle w:val="4"/>
        <w:spacing w:before="298" w:line="285" w:lineRule="auto"/>
        <w:ind w:right="101"/>
        <w:rPr>
          <w:rFonts w:hint="eastAsia"/>
        </w:rPr>
      </w:pPr>
      <w:r>
        <w:rPr>
          <w:rFonts w:hint="eastAsia"/>
        </w:rPr>
        <w:t>接下来，圣保罗彰显神的良善，因为以弗所人被聚集起来，与那些先前被视为神的子民和祂教会的家属合而为一。</w:t>
      </w:r>
    </w:p>
    <w:p w14:paraId="7B631B27">
      <w:pPr>
        <w:pStyle w:val="4"/>
        <w:spacing w:before="298" w:line="285" w:lineRule="auto"/>
        <w:ind w:right="101"/>
        <w:rPr>
          <w:rFonts w:hint="eastAsia"/>
        </w:rPr>
      </w:pPr>
    </w:p>
    <w:p w14:paraId="110F73D0">
      <w:pPr>
        <w:pStyle w:val="4"/>
        <w:spacing w:before="298" w:line="285" w:lineRule="auto"/>
        <w:ind w:right="101"/>
        <w:rPr>
          <w:rFonts w:hint="eastAsia"/>
        </w:rPr>
      </w:pPr>
      <w:r>
        <w:rPr>
          <w:rFonts w:hint="eastAsia"/>
        </w:rPr>
        <w:t>Before the Ephesians believed the gospel, there was great diversity among them, as will be shown at greater length in the second chapter.</w:t>
      </w:r>
    </w:p>
    <w:p w14:paraId="215106EE">
      <w:pPr>
        <w:pStyle w:val="4"/>
        <w:spacing w:before="298" w:line="285" w:lineRule="auto"/>
        <w:ind w:right="101"/>
        <w:rPr>
          <w:rFonts w:hint="eastAsia"/>
        </w:rPr>
      </w:pPr>
      <w:r>
        <w:rPr>
          <w:rFonts w:hint="eastAsia"/>
        </w:rPr>
        <w:t>在以弗所人相信福音之前，他们中间存在着巨大的差异，这将在第二章中更详细地阐述。</w:t>
      </w:r>
    </w:p>
    <w:p w14:paraId="188C8BAF">
      <w:pPr>
        <w:pStyle w:val="4"/>
        <w:spacing w:before="298" w:line="285" w:lineRule="auto"/>
        <w:ind w:right="101"/>
        <w:rPr>
          <w:rFonts w:hint="eastAsia"/>
        </w:rPr>
      </w:pPr>
    </w:p>
    <w:p w14:paraId="18EC5477">
      <w:pPr>
        <w:pStyle w:val="4"/>
        <w:spacing w:before="298" w:line="285" w:lineRule="auto"/>
        <w:ind w:right="101"/>
        <w:rPr>
          <w:rFonts w:hint="eastAsia"/>
        </w:rPr>
      </w:pPr>
      <w:r>
        <w:rPr>
          <w:rFonts w:hint="eastAsia"/>
        </w:rPr>
        <w:t>But, in spite of the fact that the believing Jews who had already been converted to our Lord Jesus Christ were as brethren to the angels of heaven, since they were members of the Head that was common to them both, whereas, in the meanwhile, the Ephesians were poor wretches, shut out from all hope of salvation, enemies of God, and devoted to destruction, God nevertheless took away that diversity and set them all in one company.</w:t>
      </w:r>
    </w:p>
    <w:p w14:paraId="231759CA">
      <w:pPr>
        <w:pStyle w:val="4"/>
        <w:spacing w:before="298" w:line="285" w:lineRule="auto"/>
        <w:ind w:right="101"/>
        <w:rPr>
          <w:rFonts w:hint="eastAsia"/>
        </w:rPr>
      </w:pPr>
      <w:r>
        <w:rPr>
          <w:rFonts w:hint="eastAsia"/>
        </w:rPr>
        <w:t>但是，尽管那些已经归信我们主耶稣基督的犹太信徒，如同天上天使的弟兄，因为他们是那同属他们二者的头的肢体，然而，与此同时，以弗所人却是可怜的卑微之人，被排除在一切救恩的盼望之外，是神的仇敌，注定要灭亡，神却除去了这种差异，将他们都安置在一个群体中。</w:t>
      </w:r>
    </w:p>
    <w:p w14:paraId="1570CAAB">
      <w:pPr>
        <w:pStyle w:val="4"/>
        <w:spacing w:before="298" w:line="285" w:lineRule="auto"/>
        <w:ind w:right="101"/>
        <w:rPr>
          <w:rFonts w:hint="eastAsia"/>
        </w:rPr>
      </w:pPr>
    </w:p>
    <w:p w14:paraId="40566248">
      <w:pPr>
        <w:pStyle w:val="4"/>
        <w:spacing w:before="298" w:line="285" w:lineRule="auto"/>
        <w:ind w:right="101"/>
        <w:rPr>
          <w:rFonts w:hint="eastAsia"/>
        </w:rPr>
      </w:pPr>
      <w:r>
        <w:rPr>
          <w:rFonts w:hint="eastAsia"/>
        </w:rPr>
        <w:t>God’s goodness, therefore, was so much the more manifest in that he thus rescued them who were plunged into the bottom of hell, to join them with his own children and to make them fellows and heirs of his heavenly kingdom.</w:t>
      </w:r>
    </w:p>
    <w:p w14:paraId="705E3C1D">
      <w:pPr>
        <w:pStyle w:val="4"/>
        <w:spacing w:before="298" w:line="285" w:lineRule="auto"/>
        <w:ind w:right="101"/>
        <w:rPr>
          <w:rFonts w:hint="eastAsia"/>
        </w:rPr>
      </w:pPr>
      <w:r>
        <w:rPr>
          <w:rFonts w:hint="eastAsia"/>
        </w:rPr>
        <w:t>因此，神的良善就更加彰显，因为祂如此拯救了那些沉沦在地狱深渊的人，使他们与祂自己的儿女联合，使他们成为祂天国的同伴和后嗣。</w:t>
      </w:r>
    </w:p>
    <w:p w14:paraId="475DEA7C">
      <w:pPr>
        <w:pStyle w:val="4"/>
        <w:spacing w:before="298" w:line="285" w:lineRule="auto"/>
        <w:ind w:right="101"/>
        <w:rPr>
          <w:rFonts w:hint="eastAsia"/>
        </w:rPr>
      </w:pPr>
    </w:p>
    <w:p w14:paraId="3ACF2AC9">
      <w:pPr>
        <w:pStyle w:val="4"/>
        <w:spacing w:before="298" w:line="285" w:lineRule="auto"/>
        <w:ind w:right="101"/>
        <w:rPr>
          <w:rFonts w:hint="eastAsia"/>
        </w:rPr>
      </w:pPr>
      <w:r>
        <w:rPr>
          <w:rFonts w:hint="eastAsia"/>
        </w:rPr>
        <w:t>That, therefore, is the reason why St. Paul, having spoken of such as had believed in Jesus Christ before, tells us expressly that God has gathered and established his church in such a way that it clearly appears that the greatest depend wholly upon him and have no other thing to rest on than his pure mercy; and that those who were, so to speak, cast away, even hated, have reason to glorify him, seeing he has delivered them from the confusion they were in.</w:t>
      </w:r>
    </w:p>
    <w:p w14:paraId="21BAE557">
      <w:pPr>
        <w:pStyle w:val="4"/>
        <w:spacing w:before="298" w:line="285" w:lineRule="auto"/>
        <w:ind w:right="101"/>
        <w:rPr>
          <w:rFonts w:hint="eastAsia"/>
        </w:rPr>
      </w:pPr>
      <w:r>
        <w:rPr>
          <w:rFonts w:hint="eastAsia"/>
        </w:rPr>
        <w:t>因此，这就是为什么圣保罗在谈到那些先前信了耶稣基督的人之后，明确地告诉我们，神已经聚集并建立了祂的教会，其方式清楚地表明，最伟大的人完全依赖祂，除了祂纯粹的怜悯之外，别无所靠；而那些可以说被抛弃，甚至被憎恨的人，也有理由荣耀祂，因为祂已经把他们从他们所处的混乱中拯救出来。</w:t>
      </w:r>
    </w:p>
    <w:p w14:paraId="5FB8EEFC">
      <w:pPr>
        <w:pStyle w:val="4"/>
        <w:spacing w:before="298" w:line="285" w:lineRule="auto"/>
        <w:ind w:right="101"/>
        <w:rPr>
          <w:rFonts w:hint="eastAsia"/>
        </w:rPr>
      </w:pPr>
    </w:p>
    <w:p w14:paraId="2FA52972">
      <w:pPr>
        <w:pStyle w:val="4"/>
        <w:spacing w:before="298" w:line="285" w:lineRule="auto"/>
        <w:ind w:right="101"/>
        <w:rPr>
          <w:rFonts w:hint="eastAsia"/>
        </w:rPr>
      </w:pPr>
      <w:r>
        <w:rPr>
          <w:rFonts w:hint="eastAsia"/>
        </w:rPr>
        <w:t>And, furthermore, St. Paul shows that what he had said before is proved true to us by the effects of God’s grace.</w:t>
      </w:r>
    </w:p>
    <w:p w14:paraId="705D1DB5">
      <w:pPr>
        <w:pStyle w:val="4"/>
        <w:spacing w:before="298" w:line="285" w:lineRule="auto"/>
        <w:ind w:right="101"/>
        <w:rPr>
          <w:rFonts w:hint="eastAsia"/>
        </w:rPr>
      </w:pPr>
      <w:r>
        <w:rPr>
          <w:rFonts w:hint="eastAsia"/>
        </w:rPr>
        <w:t>此外，圣保罗表明，他先前所说的话，借着神恩典的果效，向我们证明是真的。</w:t>
      </w:r>
    </w:p>
    <w:p w14:paraId="3E317516">
      <w:pPr>
        <w:pStyle w:val="4"/>
        <w:spacing w:before="298" w:line="285" w:lineRule="auto"/>
        <w:ind w:right="101"/>
        <w:rPr>
          <w:rFonts w:hint="eastAsia"/>
        </w:rPr>
      </w:pPr>
    </w:p>
    <w:p w14:paraId="4E8016F2">
      <w:pPr>
        <w:pStyle w:val="4"/>
        <w:spacing w:before="298" w:line="285" w:lineRule="auto"/>
        <w:ind w:right="101"/>
        <w:rPr>
          <w:rFonts w:hint="eastAsia"/>
        </w:rPr>
      </w:pPr>
      <w:r>
        <w:rPr>
          <w:rFonts w:hint="eastAsia"/>
        </w:rPr>
        <w:t>For (as I have said before) our election is a secret thing, and even incomprehensible.</w:t>
      </w:r>
    </w:p>
    <w:p w14:paraId="00DDCDAB">
      <w:pPr>
        <w:pStyle w:val="4"/>
        <w:spacing w:before="298" w:line="285" w:lineRule="auto"/>
        <w:ind w:right="101"/>
        <w:rPr>
          <w:rFonts w:hint="eastAsia"/>
        </w:rPr>
      </w:pPr>
      <w:r>
        <w:rPr>
          <w:rFonts w:hint="eastAsia"/>
        </w:rPr>
        <w:t>因为（正如我先前所说）我们的拣选是一件奥秘的事，甚至不可思议。</w:t>
      </w:r>
    </w:p>
    <w:p w14:paraId="0465F92E">
      <w:pPr>
        <w:pStyle w:val="4"/>
        <w:spacing w:before="298" w:line="285" w:lineRule="auto"/>
        <w:ind w:right="101"/>
        <w:rPr>
          <w:rFonts w:hint="eastAsia"/>
        </w:rPr>
      </w:pPr>
    </w:p>
    <w:p w14:paraId="0F4E27AE">
      <w:pPr>
        <w:pStyle w:val="4"/>
        <w:spacing w:before="298" w:line="285" w:lineRule="auto"/>
        <w:ind w:right="101"/>
        <w:rPr>
          <w:rFonts w:hint="eastAsia"/>
        </w:rPr>
      </w:pPr>
      <w:r>
        <w:rPr>
          <w:rFonts w:hint="eastAsia"/>
        </w:rPr>
        <w:t>When men have enquired into it as much as possible, they must surely quail in all their own thoughts, if they attempt to enter into the eternal counsel of God.</w:t>
      </w:r>
    </w:p>
    <w:p w14:paraId="1B7CBB5C">
      <w:pPr>
        <w:pStyle w:val="4"/>
        <w:spacing w:before="298" w:line="285" w:lineRule="auto"/>
        <w:ind w:right="101"/>
        <w:rPr>
          <w:rFonts w:hint="eastAsia"/>
        </w:rPr>
      </w:pPr>
      <w:r>
        <w:rPr>
          <w:rFonts w:hint="eastAsia"/>
        </w:rPr>
        <w:t>当人尽可能地探究它时，如果他们试图进入神永恒的计划，他们必定会在自己所有的思想中战兢。</w:t>
      </w:r>
    </w:p>
    <w:p w14:paraId="3BCEEDC2">
      <w:pPr>
        <w:pStyle w:val="4"/>
        <w:spacing w:before="298" w:line="285" w:lineRule="auto"/>
        <w:ind w:right="101"/>
        <w:rPr>
          <w:rFonts w:hint="eastAsia"/>
        </w:rPr>
      </w:pPr>
    </w:p>
    <w:p w14:paraId="1946693C">
      <w:pPr>
        <w:pStyle w:val="4"/>
        <w:spacing w:before="298" w:line="285" w:lineRule="auto"/>
        <w:ind w:right="101"/>
        <w:rPr>
          <w:rFonts w:hint="eastAsia"/>
        </w:rPr>
      </w:pPr>
      <w:r>
        <w:rPr>
          <w:rFonts w:hint="eastAsia"/>
        </w:rPr>
        <w:t>And therefore it is not lawful for us to seek any further than the Scripture guides us and shows us the way.</w:t>
      </w:r>
    </w:p>
    <w:p w14:paraId="14784ACA">
      <w:pPr>
        <w:pStyle w:val="4"/>
        <w:spacing w:before="298" w:line="285" w:lineRule="auto"/>
        <w:ind w:right="101"/>
        <w:rPr>
          <w:rFonts w:hint="eastAsia"/>
        </w:rPr>
      </w:pPr>
      <w:r>
        <w:rPr>
          <w:rFonts w:hint="eastAsia"/>
        </w:rPr>
        <w:t>因此，我们寻求的范围，不可超过圣经引导我们并指示我们道路的界限。</w:t>
      </w:r>
    </w:p>
    <w:p w14:paraId="51950D9A">
      <w:pPr>
        <w:pStyle w:val="4"/>
        <w:spacing w:before="298" w:line="285" w:lineRule="auto"/>
        <w:ind w:right="101"/>
        <w:rPr>
          <w:rFonts w:hint="eastAsia"/>
        </w:rPr>
      </w:pPr>
    </w:p>
    <w:p w14:paraId="4BCAF72A">
      <w:pPr>
        <w:pStyle w:val="4"/>
        <w:spacing w:before="298" w:line="285" w:lineRule="auto"/>
        <w:ind w:right="101"/>
        <w:rPr>
          <w:rFonts w:hint="eastAsia"/>
        </w:rPr>
      </w:pPr>
      <w:r>
        <w:rPr>
          <w:rFonts w:hint="eastAsia"/>
        </w:rPr>
        <w:t>You see then that God’s choosing of us is hidden in himself, but yet he gives us evidence of it by the gifts of grace bestowed upon us, such as faith, which is the gift of the Holy Spirit.</w:t>
      </w:r>
    </w:p>
    <w:p w14:paraId="705FD6F6">
      <w:pPr>
        <w:pStyle w:val="4"/>
        <w:spacing w:before="298" w:line="285" w:lineRule="auto"/>
        <w:ind w:right="101"/>
        <w:rPr>
          <w:rFonts w:hint="eastAsia"/>
        </w:rPr>
      </w:pPr>
      <w:r>
        <w:rPr>
          <w:rFonts w:hint="eastAsia"/>
        </w:rPr>
        <w:t>所以你们看到，神对我们的拣选隐藏在祂自己里面，但祂却借着赐给我们的恩典的礼物，如信心——这是圣灵的恩赐——向我们显明其证据。</w:t>
      </w:r>
    </w:p>
    <w:p w14:paraId="0F999F28">
      <w:pPr>
        <w:pStyle w:val="4"/>
        <w:spacing w:before="298" w:line="285" w:lineRule="auto"/>
        <w:ind w:right="101"/>
        <w:rPr>
          <w:rFonts w:hint="eastAsia"/>
        </w:rPr>
      </w:pPr>
    </w:p>
    <w:p w14:paraId="0D58AFB3">
      <w:pPr>
        <w:pStyle w:val="4"/>
        <w:spacing w:before="298" w:line="285" w:lineRule="auto"/>
        <w:ind w:right="101"/>
        <w:rPr>
          <w:rFonts w:hint="eastAsia"/>
        </w:rPr>
      </w:pPr>
      <w:r>
        <w:rPr>
          <w:rFonts w:hint="eastAsia"/>
        </w:rPr>
        <w:t>So much for one point.</w:t>
      </w:r>
    </w:p>
    <w:p w14:paraId="27AF3AC7">
      <w:pPr>
        <w:pStyle w:val="4"/>
        <w:spacing w:before="298" w:line="285" w:lineRule="auto"/>
        <w:ind w:right="101"/>
        <w:rPr>
          <w:rFonts w:hint="eastAsia"/>
        </w:rPr>
      </w:pPr>
      <w:r>
        <w:rPr>
          <w:rFonts w:hint="eastAsia"/>
        </w:rPr>
        <w:t>这一点就说这么多。</w:t>
      </w:r>
    </w:p>
    <w:p w14:paraId="5C7B539C">
      <w:pPr>
        <w:pStyle w:val="4"/>
        <w:spacing w:before="298" w:line="285" w:lineRule="auto"/>
        <w:ind w:right="101"/>
        <w:rPr>
          <w:rFonts w:hint="eastAsia"/>
        </w:rPr>
      </w:pPr>
    </w:p>
    <w:p w14:paraId="74902164">
      <w:pPr>
        <w:pStyle w:val="4"/>
        <w:spacing w:before="298" w:line="285" w:lineRule="auto"/>
        <w:ind w:right="101"/>
        <w:rPr>
          <w:rFonts w:hint="eastAsia"/>
        </w:rPr>
      </w:pPr>
      <w:r>
        <w:rPr>
          <w:rFonts w:hint="eastAsia"/>
        </w:rPr>
        <w:t>Now, although it were only such a gift as when he makes his sun to shine both upon the good and the bad, or as when he causes the earth to bring forth fruit for all men without exception, it nevertheless ought also to be counted among God’s gifts and benefits.</w:t>
      </w:r>
    </w:p>
    <w:p w14:paraId="3E745394">
      <w:pPr>
        <w:pStyle w:val="4"/>
        <w:spacing w:before="298" w:line="285" w:lineRule="auto"/>
        <w:ind w:right="101"/>
        <w:rPr>
          <w:rFonts w:hint="eastAsia"/>
        </w:rPr>
      </w:pPr>
      <w:r>
        <w:rPr>
          <w:rFonts w:hint="eastAsia"/>
        </w:rPr>
        <w:t>现在，即使这仅仅是像祂使日头照好人也照歹人，或者像祂使地为所有人毫无例外地出产果实那样的恩赐，它也应当被算为神的恩赐和惠益。</w:t>
      </w:r>
    </w:p>
    <w:p w14:paraId="7D77465E">
      <w:pPr>
        <w:pStyle w:val="4"/>
        <w:spacing w:before="298" w:line="285" w:lineRule="auto"/>
        <w:ind w:right="101"/>
        <w:rPr>
          <w:rFonts w:hint="eastAsia"/>
        </w:rPr>
      </w:pPr>
    </w:p>
    <w:p w14:paraId="3E871288">
      <w:pPr>
        <w:pStyle w:val="4"/>
        <w:spacing w:before="298" w:line="285" w:lineRule="auto"/>
        <w:ind w:right="101"/>
        <w:rPr>
          <w:rFonts w:hint="eastAsia"/>
        </w:rPr>
      </w:pPr>
      <w:r>
        <w:rPr>
          <w:rFonts w:hint="eastAsia"/>
        </w:rPr>
        <w:t>But faith is a special gift which is not bestowed upon all men in common, but is reserved by God as a treasure to be given just as he pleases.</w:t>
      </w:r>
    </w:p>
    <w:p w14:paraId="33164EF3">
      <w:pPr>
        <w:pStyle w:val="4"/>
        <w:spacing w:before="298" w:line="285" w:lineRule="auto"/>
        <w:ind w:right="101"/>
        <w:rPr>
          <w:rFonts w:hint="eastAsia"/>
        </w:rPr>
      </w:pPr>
      <w:r>
        <w:rPr>
          <w:rFonts w:hint="eastAsia"/>
        </w:rPr>
        <w:t>但信心是一项特殊的恩赐，并非普遍赐予所有人，而是神保留的珍宝，按祂自己的喜悦赐予。</w:t>
      </w:r>
    </w:p>
    <w:p w14:paraId="04A7D07D">
      <w:pPr>
        <w:pStyle w:val="4"/>
        <w:spacing w:before="298" w:line="285" w:lineRule="auto"/>
        <w:ind w:right="101"/>
        <w:rPr>
          <w:rFonts w:hint="eastAsia"/>
        </w:rPr>
      </w:pPr>
    </w:p>
    <w:p w14:paraId="738AB949">
      <w:pPr>
        <w:pStyle w:val="4"/>
        <w:spacing w:before="298" w:line="285" w:lineRule="auto"/>
        <w:ind w:right="101"/>
        <w:rPr>
          <w:rFonts w:hint="eastAsia"/>
        </w:rPr>
      </w:pPr>
      <w:r>
        <w:rPr>
          <w:rFonts w:hint="eastAsia"/>
        </w:rPr>
        <w:t>And what is the reason for it?</w:t>
      </w:r>
    </w:p>
    <w:p w14:paraId="0B61045C">
      <w:pPr>
        <w:pStyle w:val="4"/>
        <w:spacing w:before="298" w:line="285" w:lineRule="auto"/>
        <w:ind w:right="101"/>
        <w:rPr>
          <w:rFonts w:hint="eastAsia"/>
        </w:rPr>
      </w:pPr>
      <w:r>
        <w:rPr>
          <w:rFonts w:hint="eastAsia"/>
        </w:rPr>
        <w:t>其原因何在？</w:t>
      </w:r>
    </w:p>
    <w:p w14:paraId="0A398662">
      <w:pPr>
        <w:pStyle w:val="4"/>
        <w:spacing w:before="298" w:line="285" w:lineRule="auto"/>
        <w:ind w:right="101"/>
        <w:rPr>
          <w:rFonts w:hint="eastAsia"/>
        </w:rPr>
      </w:pPr>
    </w:p>
    <w:p w14:paraId="34001F40">
      <w:pPr>
        <w:pStyle w:val="4"/>
        <w:spacing w:before="298" w:line="285" w:lineRule="auto"/>
        <w:ind w:right="101"/>
        <w:rPr>
          <w:rFonts w:hint="eastAsia"/>
        </w:rPr>
      </w:pPr>
      <w:r>
        <w:rPr>
          <w:rFonts w:hint="eastAsia"/>
        </w:rPr>
        <w:t>We are all of us the children of Adam, and we are all of the same stock.</w:t>
      </w:r>
    </w:p>
    <w:p w14:paraId="02C3F4FB">
      <w:pPr>
        <w:pStyle w:val="4"/>
        <w:spacing w:before="298" w:line="285" w:lineRule="auto"/>
        <w:ind w:right="101"/>
        <w:rPr>
          <w:rFonts w:hint="eastAsia"/>
        </w:rPr>
      </w:pPr>
      <w:r>
        <w:rPr>
          <w:rFonts w:hint="eastAsia"/>
        </w:rPr>
        <w:t>我们都是亚当的子孙，我们都同出一源。</w:t>
      </w:r>
    </w:p>
    <w:p w14:paraId="741B14B7">
      <w:pPr>
        <w:pStyle w:val="4"/>
        <w:spacing w:before="298" w:line="285" w:lineRule="auto"/>
        <w:ind w:right="101"/>
        <w:rPr>
          <w:rFonts w:hint="eastAsia"/>
        </w:rPr>
      </w:pPr>
    </w:p>
    <w:p w14:paraId="203E50C1">
      <w:pPr>
        <w:pStyle w:val="4"/>
        <w:spacing w:before="298" w:line="285" w:lineRule="auto"/>
        <w:ind w:right="101"/>
        <w:rPr>
          <w:rFonts w:hint="eastAsia"/>
        </w:rPr>
      </w:pPr>
      <w:r>
        <w:rPr>
          <w:rFonts w:hint="eastAsia"/>
        </w:rPr>
        <w:t>Why then does he enlighten some and leave the others alone in their blindness?</w:t>
      </w:r>
    </w:p>
    <w:p w14:paraId="5A7DD29C">
      <w:pPr>
        <w:pStyle w:val="4"/>
        <w:spacing w:before="298" w:line="285" w:lineRule="auto"/>
        <w:ind w:right="101"/>
        <w:rPr>
          <w:rFonts w:hint="eastAsia"/>
        </w:rPr>
      </w:pPr>
      <w:r>
        <w:rPr>
          <w:rFonts w:hint="eastAsia"/>
        </w:rPr>
        <w:t>那么，为何祂光照一些人，却任凭另一些人陷在他们的盲目之中呢？</w:t>
      </w:r>
    </w:p>
    <w:p w14:paraId="6D9F9E84">
      <w:pPr>
        <w:pStyle w:val="4"/>
        <w:spacing w:before="298" w:line="285" w:lineRule="auto"/>
        <w:ind w:right="101"/>
        <w:rPr>
          <w:rFonts w:hint="eastAsia"/>
        </w:rPr>
      </w:pPr>
    </w:p>
    <w:p w14:paraId="2231F211">
      <w:pPr>
        <w:pStyle w:val="4"/>
        <w:spacing w:before="298" w:line="285" w:lineRule="auto"/>
        <w:ind w:right="101"/>
        <w:rPr>
          <w:rFonts w:hint="eastAsia"/>
        </w:rPr>
      </w:pPr>
      <w:r>
        <w:rPr>
          <w:rFonts w:hint="eastAsia"/>
        </w:rPr>
        <w:t>There is no other reason but his election.</w:t>
      </w:r>
    </w:p>
    <w:p w14:paraId="15867203">
      <w:pPr>
        <w:pStyle w:val="4"/>
        <w:spacing w:before="298" w:line="285" w:lineRule="auto"/>
        <w:ind w:right="101"/>
        <w:rPr>
          <w:rFonts w:hint="eastAsia"/>
        </w:rPr>
      </w:pPr>
      <w:r>
        <w:rPr>
          <w:rFonts w:hint="eastAsia"/>
        </w:rPr>
        <w:t>除了祂的拣选之外，别无其他原因。</w:t>
      </w:r>
    </w:p>
    <w:p w14:paraId="7649CB53">
      <w:pPr>
        <w:pStyle w:val="4"/>
        <w:spacing w:before="298" w:line="285" w:lineRule="auto"/>
        <w:ind w:right="101"/>
        <w:rPr>
          <w:rFonts w:hint="eastAsia"/>
        </w:rPr>
      </w:pPr>
    </w:p>
    <w:p w14:paraId="38401FD8">
      <w:pPr>
        <w:pStyle w:val="4"/>
        <w:spacing w:before="298" w:line="285" w:lineRule="auto"/>
        <w:ind w:right="101"/>
        <w:rPr>
          <w:rFonts w:hint="eastAsia"/>
        </w:rPr>
      </w:pPr>
      <w:r>
        <w:rPr>
          <w:rFonts w:hint="eastAsia"/>
        </w:rPr>
        <w:t>So then, although we cannot conceive either by argument or reason how God has elected us before the creation of the world, yet we know it by his declaring it to us; and experience itself vouches for it sufficiently when we are enlightened in the faith.</w:t>
      </w:r>
    </w:p>
    <w:p w14:paraId="53564B2E">
      <w:pPr>
        <w:pStyle w:val="4"/>
        <w:spacing w:before="298" w:line="285" w:lineRule="auto"/>
        <w:ind w:right="101"/>
        <w:rPr>
          <w:rFonts w:hint="eastAsia"/>
        </w:rPr>
      </w:pPr>
      <w:r>
        <w:rPr>
          <w:rFonts w:hint="eastAsia"/>
        </w:rPr>
        <w:t>所以，虽然我们无法通过论证或理性来理解神如何在创世之前拣选了我们，但我们借着祂向我们的宣告而知道它；当我们被光照进入信心时，经验本身就充分地证实了这一点。</w:t>
      </w:r>
    </w:p>
    <w:p w14:paraId="51FBF01F">
      <w:pPr>
        <w:pStyle w:val="4"/>
        <w:spacing w:before="298" w:line="285" w:lineRule="auto"/>
        <w:ind w:right="101"/>
        <w:rPr>
          <w:rFonts w:hint="eastAsia"/>
        </w:rPr>
      </w:pPr>
    </w:p>
    <w:p w14:paraId="31EA004E">
      <w:pPr>
        <w:pStyle w:val="4"/>
        <w:spacing w:before="298" w:line="285" w:lineRule="auto"/>
        <w:ind w:right="101"/>
        <w:rPr>
          <w:rFonts w:hint="eastAsia"/>
        </w:rPr>
      </w:pPr>
      <w:r>
        <w:rPr>
          <w:rFonts w:hint="eastAsia"/>
        </w:rPr>
        <w:t>What is the reason why I receive the gospel and cleave to it, and, meanwhile, others remain in their beast-like stupidity, or are even embittered against the doctrine of salvation?</w:t>
      </w:r>
    </w:p>
    <w:p w14:paraId="61C66A7F">
      <w:pPr>
        <w:pStyle w:val="4"/>
        <w:spacing w:before="298" w:line="285" w:lineRule="auto"/>
        <w:ind w:right="101"/>
        <w:rPr>
          <w:rFonts w:hint="eastAsia"/>
        </w:rPr>
      </w:pPr>
      <w:r>
        <w:rPr>
          <w:rFonts w:hint="eastAsia"/>
        </w:rPr>
        <w:t>我领受福音并坚守它，而与此同时，其他人却停留在他们如野兽般的愚昧之中，甚至对救恩的教义心怀怨恨，这是什么原因呢？</w:t>
      </w:r>
    </w:p>
    <w:p w14:paraId="7C5866F4">
      <w:pPr>
        <w:pStyle w:val="4"/>
        <w:spacing w:before="298" w:line="285" w:lineRule="auto"/>
        <w:ind w:right="101"/>
        <w:rPr>
          <w:rFonts w:hint="eastAsia"/>
        </w:rPr>
      </w:pPr>
    </w:p>
    <w:p w14:paraId="2C0B715A">
      <w:pPr>
        <w:pStyle w:val="4"/>
        <w:spacing w:before="298" w:line="285" w:lineRule="auto"/>
        <w:ind w:right="101"/>
        <w:rPr>
          <w:rFonts w:hint="eastAsia"/>
        </w:rPr>
      </w:pPr>
      <w:r>
        <w:rPr>
          <w:rFonts w:hint="eastAsia"/>
        </w:rPr>
        <w:t>If I imagine that it is due to my own skill, I am guilty of sacrilege.</w:t>
      </w:r>
    </w:p>
    <w:p w14:paraId="40E168F0">
      <w:pPr>
        <w:pStyle w:val="4"/>
        <w:spacing w:before="298" w:line="285" w:lineRule="auto"/>
        <w:ind w:right="101"/>
        <w:rPr>
          <w:rFonts w:hint="eastAsia"/>
        </w:rPr>
      </w:pPr>
      <w:r>
        <w:rPr>
          <w:rFonts w:hint="eastAsia"/>
        </w:rPr>
        <w:t>如果我想象这是由于我自己的技巧，我就是犯了亵渎罪。</w:t>
      </w:r>
    </w:p>
    <w:p w14:paraId="0E562F5D">
      <w:pPr>
        <w:pStyle w:val="4"/>
        <w:spacing w:before="298" w:line="285" w:lineRule="auto"/>
        <w:ind w:right="101"/>
        <w:rPr>
          <w:rFonts w:hint="eastAsia"/>
        </w:rPr>
      </w:pPr>
    </w:p>
    <w:p w14:paraId="6779EE44">
      <w:pPr>
        <w:pStyle w:val="4"/>
        <w:spacing w:before="298" w:line="285" w:lineRule="auto"/>
        <w:ind w:right="101"/>
        <w:rPr>
          <w:rFonts w:hint="eastAsia"/>
        </w:rPr>
      </w:pPr>
      <w:r>
        <w:rPr>
          <w:rFonts w:hint="eastAsia"/>
        </w:rPr>
        <w:t>For we must always come back to that which we have seen already and say, ‘Who is he that has made you more excellent than others?’ [1Cor. 4:7]</w:t>
      </w:r>
    </w:p>
    <w:p w14:paraId="17129CE8">
      <w:pPr>
        <w:pStyle w:val="4"/>
        <w:spacing w:before="298" w:line="285" w:lineRule="auto"/>
        <w:ind w:right="101"/>
        <w:rPr>
          <w:rFonts w:hint="eastAsia"/>
        </w:rPr>
      </w:pPr>
      <w:r>
        <w:rPr>
          <w:rFonts w:hint="eastAsia"/>
        </w:rPr>
        <w:t>因为我们必须始终回到我们已经看到的，并且说：“是谁使你比别人更优越呢？”[哥林多前书 4:7]</w:t>
      </w:r>
    </w:p>
    <w:p w14:paraId="7DA545E4">
      <w:pPr>
        <w:pStyle w:val="4"/>
        <w:spacing w:before="298" w:line="285" w:lineRule="auto"/>
        <w:ind w:right="101"/>
        <w:rPr>
          <w:rFonts w:hint="eastAsia"/>
        </w:rPr>
      </w:pPr>
    </w:p>
    <w:p w14:paraId="6E7DD46A">
      <w:pPr>
        <w:pStyle w:val="4"/>
        <w:spacing w:before="298" w:line="285" w:lineRule="auto"/>
        <w:ind w:right="101"/>
        <w:rPr>
          <w:rFonts w:hint="eastAsia"/>
        </w:rPr>
      </w:pPr>
      <w:r>
        <w:rPr>
          <w:rFonts w:hint="eastAsia"/>
        </w:rPr>
        <w:t>St. Paul, then, in that saying pulls down all man’s pride, in order that no man should put himself forward or affirm that he has anything of his own.</w:t>
      </w:r>
    </w:p>
    <w:p w14:paraId="0B0FA6CB">
      <w:pPr>
        <w:pStyle w:val="4"/>
        <w:spacing w:before="298" w:line="285" w:lineRule="auto"/>
        <w:ind w:right="101"/>
        <w:rPr>
          <w:rFonts w:hint="eastAsia"/>
        </w:rPr>
      </w:pPr>
      <w:r>
        <w:rPr>
          <w:rFonts w:hint="eastAsia"/>
        </w:rPr>
        <w:t>因此，圣保罗用那句话来摧毁人一切的骄傲，为的是没有人应该自高自大，或者声称自己拥有任何属于自己的东西。</w:t>
      </w:r>
    </w:p>
    <w:p w14:paraId="63A767A1">
      <w:pPr>
        <w:pStyle w:val="4"/>
        <w:spacing w:before="298" w:line="285" w:lineRule="auto"/>
        <w:ind w:right="101"/>
        <w:rPr>
          <w:rFonts w:hint="eastAsia"/>
        </w:rPr>
      </w:pPr>
    </w:p>
    <w:p w14:paraId="745151F7">
      <w:pPr>
        <w:pStyle w:val="4"/>
        <w:spacing w:before="298" w:line="285" w:lineRule="auto"/>
        <w:ind w:right="101"/>
        <w:rPr>
          <w:rFonts w:hint="eastAsia"/>
        </w:rPr>
      </w:pPr>
      <w:r>
        <w:rPr>
          <w:rFonts w:hint="eastAsia"/>
        </w:rPr>
        <w:t>We must not think (he says) that we have any worthiness of ourselves, but that all comes and proceeds from God.</w:t>
      </w:r>
    </w:p>
    <w:p w14:paraId="798C9587">
      <w:pPr>
        <w:pStyle w:val="4"/>
        <w:spacing w:before="298" w:line="285" w:lineRule="auto"/>
        <w:ind w:right="101"/>
        <w:rPr>
          <w:rFonts w:hint="eastAsia"/>
        </w:rPr>
      </w:pPr>
      <w:r>
        <w:rPr>
          <w:rFonts w:hint="eastAsia"/>
        </w:rPr>
        <w:t>我们不可认为（他说）我们自己有任何价值，而是一切都来自神，源于神。</w:t>
      </w:r>
    </w:p>
    <w:p w14:paraId="74AB0938">
      <w:pPr>
        <w:pStyle w:val="4"/>
        <w:spacing w:before="298" w:line="285" w:lineRule="auto"/>
        <w:ind w:right="101"/>
        <w:rPr>
          <w:rFonts w:hint="eastAsia"/>
        </w:rPr>
      </w:pPr>
    </w:p>
    <w:p w14:paraId="070D3D1A">
      <w:pPr>
        <w:pStyle w:val="4"/>
        <w:spacing w:before="298" w:line="285" w:lineRule="auto"/>
        <w:ind w:right="101"/>
        <w:rPr>
          <w:rFonts w:hint="eastAsia"/>
        </w:rPr>
      </w:pPr>
      <w:r>
        <w:rPr>
          <w:rFonts w:hint="eastAsia"/>
        </w:rPr>
        <w:t>Therefore, in this text, St. Paul shows from experience how the Ephesians had been elected by God and that it behoved them to have their whole faith grounded upon that, that is to say, upon God’s free goodness.</w:t>
      </w:r>
    </w:p>
    <w:p w14:paraId="641EF00F">
      <w:pPr>
        <w:pStyle w:val="4"/>
        <w:spacing w:before="298" w:line="285" w:lineRule="auto"/>
        <w:ind w:right="101"/>
        <w:rPr>
          <w:rFonts w:hint="eastAsia"/>
        </w:rPr>
      </w:pPr>
      <w:r>
        <w:rPr>
          <w:rFonts w:hint="eastAsia"/>
        </w:rPr>
        <w:t>因此，在这段经文中，圣保罗从经验中显明以弗所人是如何被神拣选的，他们理应将他们全部的信心建立在那之上，也就是说，建立在神白白的恩典之上。</w:t>
      </w:r>
    </w:p>
    <w:p w14:paraId="3D24A2DB">
      <w:pPr>
        <w:pStyle w:val="4"/>
        <w:spacing w:before="298" w:line="285" w:lineRule="auto"/>
        <w:ind w:right="101"/>
        <w:rPr>
          <w:rFonts w:hint="eastAsia"/>
        </w:rPr>
      </w:pPr>
    </w:p>
    <w:p w14:paraId="3784CDCA">
      <w:pPr>
        <w:pStyle w:val="4"/>
        <w:spacing w:before="298" w:line="285" w:lineRule="auto"/>
        <w:ind w:right="101"/>
        <w:rPr>
          <w:rFonts w:hint="eastAsia"/>
        </w:rPr>
      </w:pPr>
      <w:r>
        <w:rPr>
          <w:rFonts w:hint="eastAsia"/>
        </w:rPr>
        <w:t>And you have the proof of it (he says) in that you have heard the doctrine of the gospel and believed it.</w:t>
      </w:r>
    </w:p>
    <w:p w14:paraId="6F578720">
      <w:pPr>
        <w:pStyle w:val="4"/>
        <w:spacing w:before="298" w:line="285" w:lineRule="auto"/>
        <w:ind w:right="101"/>
        <w:rPr>
          <w:rFonts w:hint="eastAsia"/>
        </w:rPr>
      </w:pPr>
      <w:r>
        <w:rPr>
          <w:rFonts w:hint="eastAsia"/>
        </w:rPr>
        <w:t>而你们拥有它的证据（他说），就在于你们听见了福音的教义并且相信了它。</w:t>
      </w:r>
    </w:p>
    <w:p w14:paraId="4D955FF8">
      <w:pPr>
        <w:pStyle w:val="4"/>
        <w:spacing w:before="298" w:line="285" w:lineRule="auto"/>
        <w:ind w:right="101"/>
        <w:rPr>
          <w:rFonts w:hint="eastAsia"/>
        </w:rPr>
      </w:pPr>
    </w:p>
    <w:p w14:paraId="4C958A5A">
      <w:pPr>
        <w:pStyle w:val="4"/>
        <w:spacing w:before="298" w:line="285" w:lineRule="auto"/>
        <w:ind w:right="101"/>
        <w:rPr>
          <w:rFonts w:hint="eastAsia"/>
        </w:rPr>
      </w:pPr>
      <w:r>
        <w:rPr>
          <w:rFonts w:hint="eastAsia"/>
        </w:rPr>
        <w:t>But how did that come to pass?</w:t>
      </w:r>
    </w:p>
    <w:p w14:paraId="10C6E375">
      <w:pPr>
        <w:pStyle w:val="4"/>
        <w:spacing w:before="298" w:line="285" w:lineRule="auto"/>
        <w:ind w:right="101"/>
        <w:rPr>
          <w:rFonts w:hint="eastAsia"/>
        </w:rPr>
      </w:pPr>
      <w:r>
        <w:rPr>
          <w:rFonts w:hint="eastAsia"/>
        </w:rPr>
        <w:t>但那是如何发生的呢？</w:t>
      </w:r>
    </w:p>
    <w:p w14:paraId="36AA741D">
      <w:pPr>
        <w:pStyle w:val="4"/>
        <w:spacing w:before="298" w:line="285" w:lineRule="auto"/>
        <w:ind w:right="101"/>
        <w:rPr>
          <w:rFonts w:hint="eastAsia"/>
        </w:rPr>
      </w:pPr>
    </w:p>
    <w:p w14:paraId="1CE87135">
      <w:pPr>
        <w:pStyle w:val="4"/>
        <w:spacing w:before="298" w:line="285" w:lineRule="auto"/>
        <w:ind w:right="101"/>
        <w:rPr>
          <w:rFonts w:hint="eastAsia"/>
        </w:rPr>
      </w:pPr>
      <w:r>
        <w:rPr>
          <w:rFonts w:hint="eastAsia"/>
        </w:rPr>
        <w:t>He shows that they had to be sealed by the Holy Spirit.</w:t>
      </w:r>
    </w:p>
    <w:p w14:paraId="11970BBB">
      <w:pPr>
        <w:pStyle w:val="4"/>
        <w:spacing w:before="298" w:line="285" w:lineRule="auto"/>
        <w:ind w:right="101"/>
        <w:rPr>
          <w:rFonts w:hint="eastAsia"/>
        </w:rPr>
      </w:pPr>
      <w:r>
        <w:rPr>
          <w:rFonts w:hint="eastAsia"/>
        </w:rPr>
        <w:t>祂表明他们必须被圣灵盖印。</w:t>
      </w:r>
    </w:p>
    <w:p w14:paraId="3C658B3A">
      <w:pPr>
        <w:pStyle w:val="4"/>
        <w:spacing w:before="298" w:line="285" w:lineRule="auto"/>
        <w:ind w:right="101"/>
        <w:rPr>
          <w:rFonts w:hint="eastAsia"/>
        </w:rPr>
      </w:pPr>
    </w:p>
    <w:p w14:paraId="7D7CC948">
      <w:pPr>
        <w:pStyle w:val="4"/>
        <w:spacing w:before="298" w:line="285" w:lineRule="auto"/>
        <w:ind w:right="101"/>
        <w:rPr>
          <w:rFonts w:hint="eastAsia"/>
        </w:rPr>
      </w:pPr>
      <w:r>
        <w:rPr>
          <w:rFonts w:hint="eastAsia"/>
        </w:rPr>
        <w:t>Now, if they were sealed, it was indeed necessary for the Holy Spirit to work beforehand.</w:t>
      </w:r>
    </w:p>
    <w:p w14:paraId="788084F9">
      <w:pPr>
        <w:pStyle w:val="4"/>
        <w:spacing w:before="298" w:line="285" w:lineRule="auto"/>
        <w:ind w:right="101"/>
        <w:rPr>
          <w:rFonts w:hint="eastAsia"/>
        </w:rPr>
      </w:pPr>
      <w:r>
        <w:rPr>
          <w:rFonts w:hint="eastAsia"/>
        </w:rPr>
        <w:t>现在，如果他们被盖了印，那么圣灵事先作工确实是必要的。</w:t>
      </w:r>
    </w:p>
    <w:p w14:paraId="1A70AA94">
      <w:pPr>
        <w:pStyle w:val="4"/>
        <w:spacing w:before="298" w:line="285" w:lineRule="auto"/>
        <w:ind w:right="101"/>
        <w:rPr>
          <w:rFonts w:hint="eastAsia"/>
        </w:rPr>
      </w:pPr>
    </w:p>
    <w:p w14:paraId="02567111">
      <w:pPr>
        <w:pStyle w:val="4"/>
        <w:spacing w:before="298" w:line="285" w:lineRule="auto"/>
        <w:ind w:right="101"/>
        <w:rPr>
          <w:rFonts w:hint="eastAsia"/>
        </w:rPr>
      </w:pPr>
      <w:r>
        <w:rPr>
          <w:rFonts w:hint="eastAsia"/>
        </w:rPr>
        <w:t>And so it is useless to enter into so deep a labyrinth as God’s eternal counsel.</w:t>
      </w:r>
    </w:p>
    <w:p w14:paraId="4D231246">
      <w:pPr>
        <w:pStyle w:val="4"/>
        <w:spacing w:before="298" w:line="285" w:lineRule="auto"/>
        <w:ind w:right="101"/>
        <w:rPr>
          <w:rFonts w:hint="eastAsia"/>
        </w:rPr>
      </w:pPr>
      <w:r>
        <w:rPr>
          <w:rFonts w:hint="eastAsia"/>
        </w:rPr>
        <w:t>因此，进入像神永恒计划那样深奥的迷宫是徒劳的。</w:t>
      </w:r>
    </w:p>
    <w:p w14:paraId="1FD0BE26">
      <w:pPr>
        <w:pStyle w:val="4"/>
        <w:spacing w:before="298" w:line="285" w:lineRule="auto"/>
        <w:ind w:right="101"/>
        <w:rPr>
          <w:rFonts w:hint="eastAsia"/>
        </w:rPr>
      </w:pPr>
    </w:p>
    <w:p w14:paraId="648191D4">
      <w:pPr>
        <w:pStyle w:val="4"/>
        <w:spacing w:before="298" w:line="285" w:lineRule="auto"/>
        <w:ind w:right="101"/>
        <w:rPr>
          <w:rFonts w:hint="eastAsia"/>
        </w:rPr>
      </w:pPr>
      <w:r>
        <w:rPr>
          <w:rFonts w:hint="eastAsia"/>
        </w:rPr>
        <w:t>For he shows us, as it were with his finger, how he has elected us, at least if we are not ungrateful to him, but acknowledge the good he has done us and are fully persuaded and resolved in ourselves that there is no other reason for it than that he has set his seal upon us from all eternity; in other words, that he has reserved us for himself as his own children.</w:t>
      </w:r>
    </w:p>
    <w:p w14:paraId="7C456841">
      <w:pPr>
        <w:pStyle w:val="4"/>
        <w:spacing w:before="298" w:line="285" w:lineRule="auto"/>
        <w:ind w:right="101"/>
        <w:rPr>
          <w:rFonts w:hint="eastAsia"/>
        </w:rPr>
      </w:pPr>
      <w:r>
        <w:rPr>
          <w:rFonts w:hint="eastAsia"/>
        </w:rPr>
        <w:t>因为祂仿佛用手指指示我们，祂是如何拣选我们的，至少如果我们对祂不忘恩负义，而是承认祂为我们所行的善，并且在我们自己里面完全确信和决意，除了祂从永恒就给我们盖了印之外，别无其他原因；换句话说，祂已经把我们保留给自己，作为祂自己的儿女。</w:t>
      </w:r>
    </w:p>
    <w:p w14:paraId="219D2FD2">
      <w:pPr>
        <w:pStyle w:val="4"/>
        <w:spacing w:before="298" w:line="285" w:lineRule="auto"/>
        <w:ind w:right="101"/>
        <w:rPr>
          <w:rFonts w:hint="eastAsia"/>
        </w:rPr>
      </w:pPr>
    </w:p>
    <w:p w14:paraId="46444DBD">
      <w:pPr>
        <w:pStyle w:val="4"/>
        <w:spacing w:before="298" w:line="285" w:lineRule="auto"/>
        <w:ind w:right="101"/>
        <w:rPr>
          <w:rFonts w:hint="eastAsia"/>
        </w:rPr>
      </w:pPr>
      <w:r>
        <w:rPr>
          <w:rFonts w:hint="eastAsia"/>
        </w:rPr>
        <w:t>We see, then, St. Paul’s meaning, and, therefore, let us learn not to make long preambles, when it is a question simply of confessing that we have all only through the pure mercy of God.</w:t>
      </w:r>
    </w:p>
    <w:p w14:paraId="78B0E53D">
      <w:pPr>
        <w:pStyle w:val="4"/>
        <w:spacing w:before="298" w:line="285" w:lineRule="auto"/>
        <w:ind w:right="101"/>
        <w:rPr>
          <w:rFonts w:hint="eastAsia"/>
        </w:rPr>
      </w:pPr>
      <w:r>
        <w:rPr>
          <w:rFonts w:hint="eastAsia"/>
        </w:rPr>
        <w:t>那么，我们明白了圣保罗的意思，因此，当问题仅仅在于承认我们所拥有的一切都只来自神纯粹的怜悯时，让我们学习不要作冗长的开场白。</w:t>
      </w:r>
    </w:p>
    <w:p w14:paraId="628D6FC2">
      <w:pPr>
        <w:pStyle w:val="4"/>
        <w:spacing w:before="298" w:line="285" w:lineRule="auto"/>
        <w:ind w:right="101"/>
        <w:rPr>
          <w:rFonts w:hint="eastAsia"/>
        </w:rPr>
      </w:pPr>
    </w:p>
    <w:p w14:paraId="5A7AA49F">
      <w:pPr>
        <w:pStyle w:val="4"/>
        <w:spacing w:before="298" w:line="285" w:lineRule="auto"/>
        <w:ind w:right="101"/>
        <w:rPr>
          <w:rFonts w:hint="eastAsia"/>
        </w:rPr>
      </w:pPr>
      <w:r>
        <w:rPr>
          <w:rFonts w:hint="eastAsia"/>
        </w:rPr>
        <w:t>For the faith that we have shows it well enough, because (as I have said before) it does not come from our own mother wit, but as a gift from above, and such a one as God communicates not to all indifferently, but only to such as he pleases.</w:t>
      </w:r>
    </w:p>
    <w:p w14:paraId="2D127FFE">
      <w:pPr>
        <w:pStyle w:val="4"/>
        <w:spacing w:before="298" w:line="285" w:lineRule="auto"/>
        <w:ind w:right="101"/>
        <w:rPr>
          <w:rFonts w:hint="eastAsia"/>
        </w:rPr>
      </w:pPr>
      <w:r>
        <w:rPr>
          <w:rFonts w:hint="eastAsia"/>
        </w:rPr>
        <w:t>因为我们所拥有的信心足以表明这一点，因为（正如我先前所说）它并非来自我们天生的智慧，而是来自上头的恩赐，并且是神并非不加区别地传给所有人，而只传给祂所喜悦之人的恩赐。</w:t>
      </w:r>
    </w:p>
    <w:p w14:paraId="51B77674">
      <w:pPr>
        <w:pStyle w:val="4"/>
        <w:spacing w:before="298" w:line="285" w:lineRule="auto"/>
        <w:ind w:right="101"/>
        <w:rPr>
          <w:rFonts w:hint="eastAsia"/>
        </w:rPr>
      </w:pPr>
    </w:p>
    <w:p w14:paraId="4E3F4FDE">
      <w:pPr>
        <w:pStyle w:val="4"/>
        <w:spacing w:before="298" w:line="285" w:lineRule="auto"/>
        <w:ind w:right="101"/>
        <w:rPr>
          <w:rFonts w:hint="eastAsia"/>
        </w:rPr>
      </w:pPr>
      <w:r>
        <w:rPr>
          <w:rFonts w:hint="eastAsia"/>
        </w:rPr>
        <w:t>Furthermore, here are many words well worth weighing.</w:t>
      </w:r>
    </w:p>
    <w:p w14:paraId="672424F2">
      <w:pPr>
        <w:pStyle w:val="4"/>
        <w:spacing w:before="298" w:line="285" w:lineRule="auto"/>
        <w:ind w:right="101"/>
        <w:rPr>
          <w:rFonts w:hint="eastAsia"/>
        </w:rPr>
      </w:pPr>
      <w:r>
        <w:rPr>
          <w:rFonts w:hint="eastAsia"/>
        </w:rPr>
        <w:t>此外，这里有许多值得仔细斟酌的词语。</w:t>
      </w:r>
    </w:p>
    <w:p w14:paraId="1F5C5D88">
      <w:pPr>
        <w:pStyle w:val="4"/>
        <w:spacing w:before="298" w:line="285" w:lineRule="auto"/>
        <w:ind w:right="101"/>
        <w:rPr>
          <w:rFonts w:hint="eastAsia"/>
        </w:rPr>
      </w:pPr>
    </w:p>
    <w:p w14:paraId="6192E727">
      <w:pPr>
        <w:pStyle w:val="4"/>
        <w:spacing w:before="298" w:line="285" w:lineRule="auto"/>
        <w:ind w:right="101"/>
        <w:rPr>
          <w:rFonts w:hint="eastAsia"/>
        </w:rPr>
      </w:pPr>
      <w:r>
        <w:rPr>
          <w:rFonts w:hint="eastAsia"/>
        </w:rPr>
        <w:t>For, on the one hand, St. Paul intends to magnify the grace of the Holy Spirit by showing that we can have no part or lot in our Lord Jesus Christ, or in any of all the benefits he has purchased for us, except God put us in possession of our salvation by his Holy Spirit.</w:t>
      </w:r>
    </w:p>
    <w:p w14:paraId="1EA4D209">
      <w:pPr>
        <w:pStyle w:val="4"/>
        <w:spacing w:before="298" w:line="285" w:lineRule="auto"/>
        <w:ind w:right="101"/>
        <w:rPr>
          <w:rFonts w:hint="eastAsia"/>
        </w:rPr>
      </w:pPr>
      <w:r>
        <w:rPr>
          <w:rFonts w:hint="eastAsia"/>
        </w:rPr>
        <w:t>因为，一方面，圣保罗意在彰显圣灵的恩典，表明除非神借着祂的圣灵使我们得着我们的救恩，否则我们无法在我们主耶稣基督里，或在祂为我们所购赎的一切惠益中有任何份。</w:t>
      </w:r>
    </w:p>
    <w:p w14:paraId="52B5E703">
      <w:pPr>
        <w:pStyle w:val="4"/>
        <w:spacing w:before="298" w:line="285" w:lineRule="auto"/>
        <w:ind w:right="101"/>
        <w:rPr>
          <w:rFonts w:hint="eastAsia"/>
        </w:rPr>
      </w:pPr>
    </w:p>
    <w:p w14:paraId="45D8291B">
      <w:pPr>
        <w:pStyle w:val="4"/>
        <w:spacing w:before="298" w:line="285" w:lineRule="auto"/>
        <w:ind w:right="101"/>
        <w:rPr>
          <w:rFonts w:hint="eastAsia"/>
        </w:rPr>
      </w:pPr>
      <w:r>
        <w:rPr>
          <w:rFonts w:hint="eastAsia"/>
        </w:rPr>
        <w:t>That, therefore, is one point.</w:t>
      </w:r>
    </w:p>
    <w:p w14:paraId="2C201202">
      <w:pPr>
        <w:pStyle w:val="4"/>
        <w:spacing w:before="298" w:line="285" w:lineRule="auto"/>
        <w:ind w:right="101"/>
        <w:rPr>
          <w:rFonts w:hint="eastAsia"/>
        </w:rPr>
      </w:pPr>
      <w:r>
        <w:rPr>
          <w:rFonts w:hint="eastAsia"/>
        </w:rPr>
        <w:t>因此，这是一点。</w:t>
      </w:r>
    </w:p>
    <w:p w14:paraId="696E1668">
      <w:pPr>
        <w:pStyle w:val="4"/>
        <w:spacing w:before="298" w:line="285" w:lineRule="auto"/>
        <w:ind w:right="101"/>
        <w:rPr>
          <w:rFonts w:hint="eastAsia"/>
        </w:rPr>
      </w:pPr>
    </w:p>
    <w:p w14:paraId="108287D9">
      <w:pPr>
        <w:pStyle w:val="4"/>
        <w:spacing w:before="298" w:line="285" w:lineRule="auto"/>
        <w:ind w:right="101"/>
        <w:rPr>
          <w:rFonts w:hint="eastAsia"/>
        </w:rPr>
      </w:pPr>
      <w:r>
        <w:rPr>
          <w:rFonts w:hint="eastAsia"/>
        </w:rPr>
        <w:t>And yet, St. Paul does not fail to show as well the inestimable benefit that we have by the gospel in that he terms it ‘the word of truth’ and ‘the gospel of salvation’.</w:t>
      </w:r>
    </w:p>
    <w:p w14:paraId="5D29EFAD">
      <w:pPr>
        <w:pStyle w:val="4"/>
        <w:spacing w:before="298" w:line="285" w:lineRule="auto"/>
        <w:ind w:right="101"/>
        <w:rPr>
          <w:rFonts w:hint="eastAsia"/>
        </w:rPr>
      </w:pPr>
      <w:r>
        <w:rPr>
          <w:rFonts w:hint="eastAsia"/>
        </w:rPr>
        <w:t>然而，圣保罗也没有忽略显明我们借着福音所得的无法估量的惠益，他称之为“真理的道”和“救恩的福音”。</w:t>
      </w:r>
    </w:p>
    <w:p w14:paraId="1A4C2551">
      <w:pPr>
        <w:pStyle w:val="4"/>
        <w:spacing w:before="298" w:line="285" w:lineRule="auto"/>
        <w:ind w:right="101"/>
        <w:rPr>
          <w:rFonts w:hint="eastAsia"/>
        </w:rPr>
      </w:pPr>
    </w:p>
    <w:p w14:paraId="75A5EBED">
      <w:pPr>
        <w:pStyle w:val="4"/>
        <w:spacing w:before="298" w:line="285" w:lineRule="auto"/>
        <w:ind w:right="101"/>
        <w:rPr>
          <w:rFonts w:hint="eastAsia"/>
        </w:rPr>
      </w:pPr>
      <w:r>
        <w:rPr>
          <w:rFonts w:hint="eastAsia"/>
        </w:rPr>
        <w:t>For, first of all, he meant to assure us, in order that we might have an infallible warrant to call upon God without doubting or scruple of conscience.</w:t>
      </w:r>
    </w:p>
    <w:p w14:paraId="7441C0E5">
      <w:pPr>
        <w:pStyle w:val="4"/>
        <w:spacing w:before="298" w:line="285" w:lineRule="auto"/>
        <w:ind w:right="101"/>
        <w:rPr>
          <w:rFonts w:hint="eastAsia"/>
        </w:rPr>
      </w:pPr>
      <w:r>
        <w:rPr>
          <w:rFonts w:hint="eastAsia"/>
        </w:rPr>
        <w:t>因为，首先，祂的意图是使我们确信，以便我们能有无误的凭据，毫无怀疑或良心顾虑地呼求神。</w:t>
      </w:r>
    </w:p>
    <w:p w14:paraId="2D87198E">
      <w:pPr>
        <w:pStyle w:val="4"/>
        <w:spacing w:before="298" w:line="285" w:lineRule="auto"/>
        <w:ind w:right="101"/>
        <w:rPr>
          <w:rFonts w:hint="eastAsia"/>
        </w:rPr>
      </w:pPr>
    </w:p>
    <w:p w14:paraId="6F4C8945">
      <w:pPr>
        <w:pStyle w:val="4"/>
        <w:spacing w:before="298" w:line="285" w:lineRule="auto"/>
        <w:ind w:right="101"/>
        <w:rPr>
          <w:rFonts w:hint="eastAsia"/>
        </w:rPr>
      </w:pPr>
      <w:r>
        <w:rPr>
          <w:rFonts w:hint="eastAsia"/>
        </w:rPr>
        <w:t>For so long as we are in doubt whether God loves or hates us, it is impossible for us to pray truly to him, and so by that means you see how our salvation is utterly defeated, according to what is said by the prophet Joel. [Joel 2:32]</w:t>
      </w:r>
    </w:p>
    <w:p w14:paraId="1E44E85D">
      <w:pPr>
        <w:pStyle w:val="4"/>
        <w:spacing w:before="298" w:line="285" w:lineRule="auto"/>
        <w:ind w:right="101"/>
        <w:rPr>
          <w:rFonts w:hint="eastAsia"/>
        </w:rPr>
      </w:pPr>
      <w:r>
        <w:rPr>
          <w:rFonts w:hint="eastAsia"/>
        </w:rPr>
        <w:t>因为只要我们怀疑神是爱我们还是恨我们，我们就无法真正向祂祷告，因此借此你们就看到我们的救恩是如何彻底失败的，正如先知约珥所说。[约珥书 2:32]</w:t>
      </w:r>
    </w:p>
    <w:p w14:paraId="65C7E5DB">
      <w:pPr>
        <w:pStyle w:val="4"/>
        <w:spacing w:before="298" w:line="285" w:lineRule="auto"/>
        <w:ind w:right="101"/>
        <w:rPr>
          <w:rFonts w:hint="eastAsia"/>
        </w:rPr>
      </w:pPr>
    </w:p>
    <w:p w14:paraId="556519AE">
      <w:pPr>
        <w:pStyle w:val="4"/>
        <w:spacing w:before="298" w:line="285" w:lineRule="auto"/>
        <w:ind w:right="101"/>
        <w:rPr>
          <w:rFonts w:hint="eastAsia"/>
        </w:rPr>
      </w:pPr>
      <w:r>
        <w:rPr>
          <w:rFonts w:hint="eastAsia"/>
        </w:rPr>
        <w:t>And it is a common doctrine in the holy Scripture that we cannot obtain salvation, except by seeking refuge in God by prayers and supplications.</w:t>
      </w:r>
    </w:p>
    <w:p w14:paraId="2D8630EE">
      <w:pPr>
        <w:pStyle w:val="4"/>
        <w:spacing w:before="298" w:line="285" w:lineRule="auto"/>
        <w:ind w:right="101"/>
        <w:rPr>
          <w:rFonts w:hint="eastAsia"/>
        </w:rPr>
      </w:pPr>
      <w:r>
        <w:rPr>
          <w:rFonts w:hint="eastAsia"/>
        </w:rPr>
        <w:t>圣经中一个普遍的教义是，除非借着祷告和祈求在神里面寻求庇护，否则我们无法获得救恩。</w:t>
      </w:r>
    </w:p>
    <w:p w14:paraId="69CB64BF">
      <w:pPr>
        <w:pStyle w:val="4"/>
        <w:spacing w:before="298" w:line="285" w:lineRule="auto"/>
        <w:ind w:right="101"/>
        <w:rPr>
          <w:rFonts w:hint="eastAsia"/>
        </w:rPr>
      </w:pPr>
    </w:p>
    <w:p w14:paraId="0CC0A9A6">
      <w:pPr>
        <w:pStyle w:val="4"/>
        <w:spacing w:before="298" w:line="285" w:lineRule="auto"/>
        <w:ind w:right="101"/>
        <w:rPr>
          <w:rFonts w:hint="eastAsia"/>
        </w:rPr>
      </w:pPr>
      <w:r>
        <w:rPr>
          <w:rFonts w:hint="eastAsia"/>
        </w:rPr>
        <w:t>But we should be shut out from that if we did not have the assurance spoken of, as we shall see more fully in the third chapter.</w:t>
      </w:r>
    </w:p>
    <w:p w14:paraId="79A898D7">
      <w:pPr>
        <w:pStyle w:val="4"/>
        <w:spacing w:before="298" w:line="285" w:lineRule="auto"/>
        <w:ind w:right="101"/>
        <w:rPr>
          <w:rFonts w:hint="eastAsia"/>
        </w:rPr>
      </w:pPr>
      <w:r>
        <w:rPr>
          <w:rFonts w:hint="eastAsia"/>
        </w:rPr>
        <w:t>但如果我们没有所说的确据，我们就会被排除在外，正如我们将在第三章中更充分地看到的。</w:t>
      </w:r>
    </w:p>
    <w:p w14:paraId="409AC821">
      <w:pPr>
        <w:pStyle w:val="4"/>
        <w:spacing w:before="298" w:line="285" w:lineRule="auto"/>
        <w:ind w:right="101"/>
        <w:rPr>
          <w:rFonts w:hint="eastAsia"/>
        </w:rPr>
      </w:pPr>
    </w:p>
    <w:p w14:paraId="19D70D79">
      <w:pPr>
        <w:pStyle w:val="4"/>
        <w:spacing w:before="298" w:line="285" w:lineRule="auto"/>
        <w:ind w:right="101"/>
        <w:rPr>
          <w:rFonts w:hint="eastAsia"/>
        </w:rPr>
      </w:pPr>
      <w:r>
        <w:rPr>
          <w:rFonts w:hint="eastAsia"/>
        </w:rPr>
        <w:t>Therefore it is necessary for us to be fully assured that God is our Father, and that he accepts us for his children.</w:t>
      </w:r>
    </w:p>
    <w:p w14:paraId="3BA1BE45">
      <w:pPr>
        <w:pStyle w:val="4"/>
        <w:spacing w:before="298" w:line="285" w:lineRule="auto"/>
        <w:ind w:right="101"/>
        <w:rPr>
          <w:rFonts w:hint="eastAsia"/>
        </w:rPr>
      </w:pPr>
      <w:r>
        <w:rPr>
          <w:rFonts w:hint="eastAsia"/>
        </w:rPr>
        <w:t>因此，我们必须完全确信神是我们的父，并且祂接纳我们为祂的儿女。</w:t>
      </w:r>
    </w:p>
    <w:p w14:paraId="153D7A0E">
      <w:pPr>
        <w:pStyle w:val="4"/>
        <w:spacing w:before="298" w:line="285" w:lineRule="auto"/>
        <w:ind w:right="101"/>
        <w:rPr>
          <w:rFonts w:hint="eastAsia"/>
        </w:rPr>
      </w:pPr>
    </w:p>
    <w:p w14:paraId="0E4CBAD1">
      <w:pPr>
        <w:pStyle w:val="4"/>
        <w:spacing w:before="298" w:line="285" w:lineRule="auto"/>
        <w:ind w:right="101"/>
        <w:rPr>
          <w:rFonts w:hint="eastAsia"/>
        </w:rPr>
      </w:pPr>
      <w:r>
        <w:rPr>
          <w:rFonts w:hint="eastAsia"/>
        </w:rPr>
        <w:t>And how shall we be sure of that unless the doctrine of the gospel is so certain in all points that it is not lawful for us to call it into question?</w:t>
      </w:r>
    </w:p>
    <w:p w14:paraId="780282BE">
      <w:pPr>
        <w:pStyle w:val="4"/>
        <w:spacing w:before="298" w:line="285" w:lineRule="auto"/>
        <w:ind w:right="101"/>
        <w:rPr>
          <w:rFonts w:hint="eastAsia"/>
        </w:rPr>
      </w:pPr>
      <w:r>
        <w:rPr>
          <w:rFonts w:hint="eastAsia"/>
        </w:rPr>
        <w:t>除非福音的教义在所有方面都是如此确定，以致我们不能对其提出质疑，否则我们如何能确信这一点呢？</w:t>
      </w:r>
    </w:p>
    <w:p w14:paraId="1E42E2F4">
      <w:pPr>
        <w:pStyle w:val="4"/>
        <w:spacing w:before="298" w:line="285" w:lineRule="auto"/>
        <w:ind w:right="101"/>
        <w:rPr>
          <w:rFonts w:hint="eastAsia"/>
        </w:rPr>
      </w:pPr>
    </w:p>
    <w:p w14:paraId="614C36FC">
      <w:pPr>
        <w:pStyle w:val="4"/>
        <w:spacing w:before="298" w:line="285" w:lineRule="auto"/>
        <w:ind w:right="101"/>
        <w:rPr>
          <w:rFonts w:hint="eastAsia"/>
        </w:rPr>
      </w:pPr>
      <w:r>
        <w:rPr>
          <w:rFonts w:hint="eastAsia"/>
        </w:rPr>
        <w:t>That, therefore, is the reason why St. Paul says that it is the word of truth.</w:t>
      </w:r>
    </w:p>
    <w:p w14:paraId="6662AC4F">
      <w:pPr>
        <w:pStyle w:val="4"/>
        <w:spacing w:before="298" w:line="285" w:lineRule="auto"/>
        <w:ind w:right="101"/>
        <w:rPr>
          <w:rFonts w:hint="eastAsia"/>
        </w:rPr>
      </w:pPr>
      <w:r>
        <w:rPr>
          <w:rFonts w:hint="eastAsia"/>
        </w:rPr>
        <w:t>因此，这就是圣保罗说它是真理之道的原因。</w:t>
      </w:r>
    </w:p>
    <w:p w14:paraId="15C4FA3E">
      <w:pPr>
        <w:pStyle w:val="4"/>
        <w:spacing w:before="298" w:line="285" w:lineRule="auto"/>
        <w:ind w:right="101"/>
        <w:rPr>
          <w:rFonts w:hint="eastAsia"/>
        </w:rPr>
      </w:pPr>
    </w:p>
    <w:p w14:paraId="5DA2565E">
      <w:pPr>
        <w:pStyle w:val="4"/>
        <w:spacing w:before="298" w:line="285" w:lineRule="auto"/>
        <w:ind w:right="101"/>
        <w:rPr>
          <w:rFonts w:hint="eastAsia"/>
        </w:rPr>
      </w:pPr>
      <w:r>
        <w:rPr>
          <w:rFonts w:hint="eastAsia"/>
        </w:rPr>
        <w:t>No doubt, there are other truths also, for even when God threatens us, he does not do it in pretence, or yet in vain, for both his promises and his threatenings have their sure and certain fulfilment.</w:t>
      </w:r>
    </w:p>
    <w:p w14:paraId="17C3FA45">
      <w:pPr>
        <w:pStyle w:val="4"/>
        <w:spacing w:before="298" w:line="285" w:lineRule="auto"/>
        <w:ind w:right="101"/>
        <w:rPr>
          <w:rFonts w:hint="eastAsia"/>
        </w:rPr>
      </w:pPr>
      <w:r>
        <w:rPr>
          <w:rFonts w:hint="eastAsia"/>
        </w:rPr>
        <w:t>无疑，还有其他的真理，因为即使神威胁我们，祂也不是假装，也不是徒然，因为祂的应许和祂的威胁都有其确定无疑的应验。</w:t>
      </w:r>
    </w:p>
    <w:p w14:paraId="39FFB9CE">
      <w:pPr>
        <w:pStyle w:val="4"/>
        <w:spacing w:before="298" w:line="285" w:lineRule="auto"/>
        <w:ind w:right="101"/>
        <w:rPr>
          <w:rFonts w:hint="eastAsia"/>
        </w:rPr>
      </w:pPr>
    </w:p>
    <w:p w14:paraId="74B193B6">
      <w:pPr>
        <w:pStyle w:val="4"/>
        <w:spacing w:before="298" w:line="285" w:lineRule="auto"/>
        <w:ind w:right="101"/>
        <w:rPr>
          <w:rFonts w:hint="eastAsia"/>
        </w:rPr>
      </w:pPr>
      <w:r>
        <w:rPr>
          <w:rFonts w:hint="eastAsia"/>
        </w:rPr>
        <w:t>But, since the present case concerns the correcting of all unbelief in us, to which we are so much inclined, St. Paul has termed the gospel, the doctrine of truth; as if he should say, My friends, God is a faithful witness to you of his own will, for the gospel is as much as if he showed his heart to you.</w:t>
      </w:r>
    </w:p>
    <w:p w14:paraId="1C2D2B5D">
      <w:pPr>
        <w:pStyle w:val="4"/>
        <w:spacing w:before="298" w:line="285" w:lineRule="auto"/>
        <w:ind w:right="101"/>
        <w:rPr>
          <w:rFonts w:hint="eastAsia"/>
        </w:rPr>
      </w:pPr>
      <w:r>
        <w:rPr>
          <w:rFonts w:hint="eastAsia"/>
        </w:rPr>
        <w:t>但是，既然目前的情况关系到纠正我们里面一切的不信——我们是如此倾向于不信——圣保罗称福音为真理的教义；仿佛祂在说，我的朋友们，神是祂自己旨意的忠实见证者，因为福音就如同祂向你们显明祂的心。</w:t>
      </w:r>
    </w:p>
    <w:p w14:paraId="4700C6EE">
      <w:pPr>
        <w:pStyle w:val="4"/>
        <w:spacing w:before="298" w:line="285" w:lineRule="auto"/>
        <w:ind w:right="101"/>
        <w:rPr>
          <w:rFonts w:hint="eastAsia"/>
        </w:rPr>
      </w:pPr>
    </w:p>
    <w:p w14:paraId="4A50E609">
      <w:pPr>
        <w:pStyle w:val="4"/>
        <w:spacing w:before="298" w:line="285" w:lineRule="auto"/>
        <w:ind w:right="101"/>
        <w:rPr>
          <w:rFonts w:hint="eastAsia"/>
        </w:rPr>
      </w:pPr>
      <w:r>
        <w:rPr>
          <w:rFonts w:hint="eastAsia"/>
        </w:rPr>
        <w:t>Therefore, rest yourselves upon it.</w:t>
      </w:r>
    </w:p>
    <w:p w14:paraId="086AB2D6">
      <w:pPr>
        <w:pStyle w:val="4"/>
        <w:spacing w:before="298" w:line="285" w:lineRule="auto"/>
        <w:ind w:right="101"/>
        <w:rPr>
          <w:rFonts w:hint="eastAsia"/>
        </w:rPr>
      </w:pPr>
      <w:r>
        <w:rPr>
          <w:rFonts w:hint="eastAsia"/>
        </w:rPr>
        <w:t>因此，你们要倚靠它。</w:t>
      </w:r>
    </w:p>
    <w:p w14:paraId="780A8C52">
      <w:pPr>
        <w:pStyle w:val="4"/>
        <w:spacing w:before="298" w:line="285" w:lineRule="auto"/>
        <w:ind w:right="101"/>
        <w:rPr>
          <w:rFonts w:hint="eastAsia"/>
        </w:rPr>
      </w:pPr>
    </w:p>
    <w:p w14:paraId="1D455292">
      <w:pPr>
        <w:pStyle w:val="4"/>
        <w:spacing w:before="298" w:line="285" w:lineRule="auto"/>
        <w:ind w:right="101"/>
        <w:rPr>
          <w:rFonts w:hint="eastAsia"/>
        </w:rPr>
      </w:pPr>
      <w:r>
        <w:rPr>
          <w:rFonts w:hint="eastAsia"/>
        </w:rPr>
        <w:t>Moreover, he says also that our salvation lies enfolded in the gospel, and that is to make us love it and prize it.</w:t>
      </w:r>
    </w:p>
    <w:p w14:paraId="5F9062F4">
      <w:pPr>
        <w:pStyle w:val="4"/>
        <w:spacing w:before="298" w:line="285" w:lineRule="auto"/>
        <w:ind w:right="101"/>
        <w:rPr>
          <w:rFonts w:hint="eastAsia"/>
        </w:rPr>
      </w:pPr>
      <w:r>
        <w:rPr>
          <w:rFonts w:hint="eastAsia"/>
        </w:rPr>
        <w:t>此外，祂也说我们的救恩蕴藏在福音之中，这是为了使我们爱它并珍视它。</w:t>
      </w:r>
    </w:p>
    <w:p w14:paraId="3B741577">
      <w:pPr>
        <w:pStyle w:val="4"/>
        <w:spacing w:before="298" w:line="285" w:lineRule="auto"/>
        <w:ind w:right="101"/>
        <w:rPr>
          <w:rFonts w:hint="eastAsia"/>
        </w:rPr>
      </w:pPr>
    </w:p>
    <w:p w14:paraId="323B369A">
      <w:pPr>
        <w:pStyle w:val="4"/>
        <w:spacing w:before="298" w:line="285" w:lineRule="auto"/>
        <w:ind w:right="101"/>
        <w:rPr>
          <w:rFonts w:hint="eastAsia"/>
        </w:rPr>
      </w:pPr>
      <w:r>
        <w:rPr>
          <w:rFonts w:hint="eastAsia"/>
        </w:rPr>
        <w:t>For would we be so senseless or so stark mad as to pour scorn upon our own welfare But yet, he says that all this comes from God’s pure mercy and eternal election, which is remote and unknown to us, but we have knowledge of it by the gospel which is its means and its instrument.</w:t>
      </w:r>
    </w:p>
    <w:p w14:paraId="340DFD41">
      <w:pPr>
        <w:pStyle w:val="4"/>
        <w:spacing w:before="298" w:line="285" w:lineRule="auto"/>
        <w:ind w:right="101"/>
        <w:rPr>
          <w:rFonts w:hint="eastAsia"/>
        </w:rPr>
      </w:pPr>
      <w:r>
        <w:rPr>
          <w:rFonts w:hint="eastAsia"/>
        </w:rPr>
        <w:t>因为我们难道会如此愚蠢或疯狂，以致轻视我们自己的福祉吗？然而，祂说这一切都来自神纯粹的怜悯和永恒的拣选，这对我们来说是遥远和未知的，但我们借着福音——它是其手段和工具——而认识它。</w:t>
      </w:r>
    </w:p>
    <w:p w14:paraId="207FD3EF">
      <w:pPr>
        <w:pStyle w:val="4"/>
        <w:spacing w:before="298" w:line="285" w:lineRule="auto"/>
        <w:ind w:right="101"/>
        <w:rPr>
          <w:rFonts w:hint="eastAsia"/>
        </w:rPr>
      </w:pPr>
    </w:p>
    <w:p w14:paraId="48BE6EAD">
      <w:pPr>
        <w:pStyle w:val="4"/>
        <w:spacing w:before="298" w:line="285" w:lineRule="auto"/>
        <w:ind w:right="101"/>
        <w:rPr>
          <w:rFonts w:hint="eastAsia"/>
        </w:rPr>
      </w:pPr>
      <w:r>
        <w:rPr>
          <w:rFonts w:hint="eastAsia"/>
        </w:rPr>
        <w:t>For what would be the purpose of our Lord Jesus Christ offering himself in sacrifice to reconcile the world to God his Father, unless we are made partakers of it by faith Now faith is not an opinion conceived by man in his own brain, but a settled belief that God cannot lie or deceive us, and that it is not to be feared that our hope shall not finally be well satisfied, if we wait upon him.</w:t>
      </w:r>
    </w:p>
    <w:p w14:paraId="6F1D2A3B">
      <w:pPr>
        <w:pStyle w:val="4"/>
        <w:spacing w:before="298" w:line="285" w:lineRule="auto"/>
        <w:ind w:right="101"/>
        <w:rPr>
          <w:rFonts w:hint="eastAsia"/>
        </w:rPr>
      </w:pPr>
      <w:r>
        <w:rPr>
          <w:rFonts w:hint="eastAsia"/>
        </w:rPr>
        <w:t>因为，如果我们不是借着信而成为其参与者，我们主耶稣基督献上自己为祭，使世界与神祂的父和好，又有什么目的呢？信心并非人自己头脑中构想出来的意见，而是一种坚定的信念，即神不能说谎或欺骗我们，如果我们等候祂，就不必担心我们的盼望最终不会得到满足。</w:t>
      </w:r>
    </w:p>
    <w:p w14:paraId="104E9458">
      <w:pPr>
        <w:pStyle w:val="4"/>
        <w:spacing w:before="298" w:line="285" w:lineRule="auto"/>
        <w:ind w:right="101"/>
        <w:rPr>
          <w:rFonts w:hint="eastAsia"/>
        </w:rPr>
      </w:pPr>
    </w:p>
    <w:p w14:paraId="1CD8611E">
      <w:pPr>
        <w:pStyle w:val="4"/>
        <w:spacing w:before="298" w:line="285" w:lineRule="auto"/>
        <w:ind w:right="101"/>
        <w:rPr>
          <w:rFonts w:hint="eastAsia"/>
        </w:rPr>
      </w:pPr>
      <w:r>
        <w:rPr>
          <w:rFonts w:hint="eastAsia"/>
        </w:rPr>
        <w:t>So then, in short, St. Paul’s intention was to show that if we know how to profit by the doctrine of the gospel, we shall no longer be disquieted and perplexed, but shall be able to call upon God wholeheartedly, acknowledging ourselves so bound and wholly indebted to him in all things that we have no fear that he owns us for his children, that we are accepted by him, and that he hears us in all the prayers we offer to him.</w:t>
      </w:r>
    </w:p>
    <w:p w14:paraId="397AAE90">
      <w:pPr>
        <w:pStyle w:val="4"/>
        <w:spacing w:before="298" w:line="285" w:lineRule="auto"/>
        <w:ind w:right="101"/>
        <w:rPr>
          <w:rFonts w:hint="eastAsia"/>
        </w:rPr>
      </w:pPr>
      <w:r>
        <w:rPr>
          <w:rFonts w:hint="eastAsia"/>
        </w:rPr>
        <w:t>那么，简而言之，圣保罗的意图是表明，如果我们知道如何从福音的教义中获益，我们就不会再不安和困惑，而是能够全心全意地呼求神，承认我们在万事上都如此受祂约束并完全亏欠祂，以致我们不惧怕祂认我们为祂的儿女，我们被祂接纳，并且祂垂听我们向祂献上的一切祷告。</w:t>
      </w:r>
    </w:p>
    <w:p w14:paraId="6FA444D7">
      <w:pPr>
        <w:pStyle w:val="4"/>
        <w:spacing w:before="298" w:line="285" w:lineRule="auto"/>
        <w:ind w:right="101"/>
        <w:rPr>
          <w:rFonts w:hint="eastAsia"/>
        </w:rPr>
      </w:pPr>
    </w:p>
    <w:p w14:paraId="4762930D">
      <w:pPr>
        <w:pStyle w:val="4"/>
        <w:spacing w:before="298" w:line="285" w:lineRule="auto"/>
        <w:ind w:right="101"/>
        <w:rPr>
          <w:rFonts w:hint="eastAsia"/>
        </w:rPr>
      </w:pPr>
      <w:r>
        <w:rPr>
          <w:rFonts w:hint="eastAsia"/>
        </w:rPr>
        <w:t>So much for the first point.</w:t>
      </w:r>
    </w:p>
    <w:p w14:paraId="0FDF9027">
      <w:pPr>
        <w:pStyle w:val="4"/>
        <w:spacing w:before="298" w:line="285" w:lineRule="auto"/>
        <w:ind w:right="101"/>
        <w:rPr>
          <w:rFonts w:hint="eastAsia"/>
        </w:rPr>
      </w:pPr>
      <w:r>
        <w:rPr>
          <w:rFonts w:hint="eastAsia"/>
        </w:rPr>
        <w:t>关于第一点就说这么多。</w:t>
      </w:r>
    </w:p>
    <w:p w14:paraId="3D10C609">
      <w:pPr>
        <w:pStyle w:val="4"/>
        <w:spacing w:before="298" w:line="285" w:lineRule="auto"/>
        <w:ind w:right="101"/>
        <w:rPr>
          <w:rFonts w:hint="eastAsia"/>
        </w:rPr>
      </w:pPr>
    </w:p>
    <w:p w14:paraId="36647BAB">
      <w:pPr>
        <w:pStyle w:val="4"/>
        <w:spacing w:before="298" w:line="285" w:lineRule="auto"/>
        <w:ind w:right="101"/>
        <w:rPr>
          <w:rFonts w:hint="eastAsia"/>
        </w:rPr>
      </w:pPr>
      <w:r>
        <w:rPr>
          <w:rFonts w:hint="eastAsia"/>
        </w:rPr>
        <w:t>Therefore, in accordance with St. Paul’s exhortation, let us learn to rest in such a way upon the doctrine of the gospel, that it may be as if God showed himself visibly to us, and that the heavens were opened to us.</w:t>
      </w:r>
    </w:p>
    <w:p w14:paraId="0A525262">
      <w:pPr>
        <w:pStyle w:val="4"/>
        <w:spacing w:before="298" w:line="285" w:lineRule="auto"/>
        <w:ind w:right="101"/>
        <w:rPr>
          <w:rFonts w:hint="eastAsia"/>
        </w:rPr>
      </w:pPr>
      <w:r>
        <w:rPr>
          <w:rFonts w:hint="eastAsia"/>
        </w:rPr>
        <w:t>因此，遵照圣保罗的劝勉，让我们学习如此倚靠福音的教义，以致仿佛神亲自向我们显现，诸天也向我们敞开。</w:t>
      </w:r>
    </w:p>
    <w:p w14:paraId="6610B763">
      <w:pPr>
        <w:pStyle w:val="4"/>
        <w:spacing w:before="298" w:line="285" w:lineRule="auto"/>
        <w:ind w:right="101"/>
        <w:rPr>
          <w:rFonts w:hint="eastAsia"/>
        </w:rPr>
      </w:pPr>
    </w:p>
    <w:p w14:paraId="4FB72861">
      <w:pPr>
        <w:pStyle w:val="4"/>
        <w:spacing w:before="298" w:line="285" w:lineRule="auto"/>
        <w:ind w:right="101"/>
        <w:rPr>
          <w:rFonts w:hint="eastAsia"/>
        </w:rPr>
      </w:pPr>
      <w:r>
        <w:rPr>
          <w:rFonts w:hint="eastAsia"/>
        </w:rPr>
        <w:t>And let us always bear in mind how it is pronounced by the mouth of our Lord Jesus Christ himself that, whenever sins are forgiven men by the preaching of the gospel, the same is there and then ratified in heaven. [Matt. 16:19; Jn. 20:23]</w:t>
      </w:r>
    </w:p>
    <w:p w14:paraId="07A03F6B">
      <w:pPr>
        <w:pStyle w:val="4"/>
        <w:spacing w:before="298" w:line="285" w:lineRule="auto"/>
        <w:ind w:right="101"/>
        <w:rPr>
          <w:rFonts w:hint="eastAsia"/>
        </w:rPr>
      </w:pPr>
      <w:r>
        <w:rPr>
          <w:rFonts w:hint="eastAsia"/>
        </w:rPr>
        <w:t>让我们始终牢记我们主耶稣基督亲口宣告的：每当人的罪借着福音的宣讲而得赦免时，这赦免就在天上得到批准。[马太福音 16:19；约翰福音 20:23]</w:t>
      </w:r>
    </w:p>
    <w:p w14:paraId="16640C32">
      <w:pPr>
        <w:pStyle w:val="4"/>
        <w:spacing w:before="298" w:line="285" w:lineRule="auto"/>
        <w:ind w:right="101"/>
        <w:rPr>
          <w:rFonts w:hint="eastAsia"/>
        </w:rPr>
      </w:pPr>
    </w:p>
    <w:p w14:paraId="52FCAC68">
      <w:pPr>
        <w:pStyle w:val="4"/>
        <w:spacing w:before="298" w:line="285" w:lineRule="auto"/>
        <w:ind w:right="101"/>
        <w:rPr>
          <w:rFonts w:hint="eastAsia"/>
        </w:rPr>
      </w:pPr>
      <w:r>
        <w:rPr>
          <w:rFonts w:hint="eastAsia"/>
        </w:rPr>
        <w:t>Thus you see what certainty we ought to have, so that we are no more doubtful whether God will hear us or not.</w:t>
      </w:r>
    </w:p>
    <w:p w14:paraId="199197B2">
      <w:pPr>
        <w:pStyle w:val="4"/>
        <w:spacing w:before="298" w:line="285" w:lineRule="auto"/>
        <w:ind w:right="101"/>
        <w:rPr>
          <w:rFonts w:hint="eastAsia"/>
        </w:rPr>
      </w:pPr>
      <w:r>
        <w:rPr>
          <w:rFonts w:hint="eastAsia"/>
        </w:rPr>
        <w:t>因此，你们看到我们应当拥有何等的确定性，以致我们不再怀疑神是否会垂听我们。</w:t>
      </w:r>
    </w:p>
    <w:p w14:paraId="52B03E37">
      <w:pPr>
        <w:pStyle w:val="4"/>
        <w:spacing w:before="298" w:line="285" w:lineRule="auto"/>
        <w:ind w:right="101"/>
        <w:rPr>
          <w:rFonts w:hint="eastAsia"/>
        </w:rPr>
      </w:pPr>
    </w:p>
    <w:p w14:paraId="53F2B013">
      <w:pPr>
        <w:pStyle w:val="4"/>
        <w:spacing w:before="298" w:line="285" w:lineRule="auto"/>
        <w:ind w:right="101"/>
        <w:rPr>
          <w:rFonts w:hint="eastAsia"/>
        </w:rPr>
      </w:pPr>
      <w:r>
        <w:rPr>
          <w:rFonts w:hint="eastAsia"/>
        </w:rPr>
        <w:t>But just as the gospel teaches us to believe, so also St. Paul shows us that we ought to prize it as an incomparable treasure, since it is the power of God unto salvation to all that believe, as he says in the first chapter to the Romans. [Rom. 1:16]</w:t>
      </w:r>
    </w:p>
    <w:p w14:paraId="17583611">
      <w:pPr>
        <w:pStyle w:val="4"/>
        <w:spacing w:before="298" w:line="285" w:lineRule="auto"/>
        <w:ind w:right="101"/>
        <w:rPr>
          <w:rFonts w:hint="eastAsia"/>
        </w:rPr>
      </w:pPr>
      <w:r>
        <w:rPr>
          <w:rFonts w:hint="eastAsia"/>
        </w:rPr>
        <w:t>但正如福音教导我们相信一样，圣保罗也向我们表明，我们应当珍视它如同无价之宝，因为它对一切相信的人都是神救恩的大能，正如他在《罗马书》第一章中所说。[罗马书 1:16]</w:t>
      </w:r>
    </w:p>
    <w:p w14:paraId="34AF147B">
      <w:pPr>
        <w:pStyle w:val="4"/>
        <w:spacing w:before="298" w:line="285" w:lineRule="auto"/>
        <w:ind w:right="101"/>
        <w:rPr>
          <w:rFonts w:hint="eastAsia"/>
        </w:rPr>
      </w:pPr>
    </w:p>
    <w:p w14:paraId="7130D51E">
      <w:pPr>
        <w:pStyle w:val="4"/>
        <w:spacing w:before="298" w:line="285" w:lineRule="auto"/>
        <w:ind w:right="101"/>
        <w:rPr>
          <w:rFonts w:hint="eastAsia"/>
        </w:rPr>
      </w:pPr>
      <w:r>
        <w:rPr>
          <w:rFonts w:hint="eastAsia"/>
        </w:rPr>
        <w:t>Seeing then that we are lost and undone of ourselves, and there is no other means to call us back again to God but by the gospel, let us greatly value that treasure and see to it that we profit by it.</w:t>
      </w:r>
    </w:p>
    <w:p w14:paraId="23E276FB">
      <w:pPr>
        <w:pStyle w:val="4"/>
        <w:spacing w:before="298" w:line="285" w:lineRule="auto"/>
        <w:ind w:right="101"/>
        <w:rPr>
          <w:rFonts w:hint="eastAsia"/>
        </w:rPr>
      </w:pPr>
      <w:r>
        <w:rPr>
          <w:rFonts w:hint="eastAsia"/>
        </w:rPr>
        <w:t>既然我们本身是失丧和败坏的，除了借着福音之外，没有其他方法能把我们召回神那里，那么让我们大大珍视那珍宝，并确保我们从中获益。</w:t>
      </w:r>
    </w:p>
    <w:p w14:paraId="32151364">
      <w:pPr>
        <w:pStyle w:val="4"/>
        <w:spacing w:before="298" w:line="285" w:lineRule="auto"/>
        <w:ind w:right="101"/>
        <w:rPr>
          <w:rFonts w:hint="eastAsia"/>
        </w:rPr>
      </w:pPr>
    </w:p>
    <w:p w14:paraId="29A863F0">
      <w:pPr>
        <w:pStyle w:val="4"/>
        <w:spacing w:before="298" w:line="285" w:lineRule="auto"/>
        <w:ind w:right="101"/>
        <w:rPr>
          <w:rFonts w:hint="eastAsia"/>
        </w:rPr>
      </w:pPr>
      <w:r>
        <w:rPr>
          <w:rFonts w:hint="eastAsia"/>
        </w:rPr>
        <w:t>And in so doing, let us fearlessly despise both the devil himself and all his temptations which he practises against us, seeing that God has called us and given us sufficient evidence of his fatherly love and good will towards us.</w:t>
      </w:r>
    </w:p>
    <w:p w14:paraId="21FC39D0">
      <w:pPr>
        <w:pStyle w:val="4"/>
        <w:spacing w:before="298" w:line="285" w:lineRule="auto"/>
        <w:ind w:right="101"/>
        <w:rPr>
          <w:rFonts w:hint="eastAsia"/>
        </w:rPr>
      </w:pPr>
      <w:r>
        <w:rPr>
          <w:rFonts w:hint="eastAsia"/>
        </w:rPr>
        <w:t>如此行时，让我们无所畏惧地蔑视魔鬼本身和他对我们施行的一切试探，因为神已经呼召了我们，并向我们显明了祂父爱和善意的充分证据。</w:t>
      </w:r>
    </w:p>
    <w:p w14:paraId="5E695BB7">
      <w:pPr>
        <w:pStyle w:val="4"/>
        <w:spacing w:before="298" w:line="285" w:lineRule="auto"/>
        <w:ind w:right="101"/>
        <w:rPr>
          <w:rFonts w:hint="eastAsia"/>
        </w:rPr>
      </w:pPr>
    </w:p>
    <w:p w14:paraId="1BCA8D68">
      <w:pPr>
        <w:pStyle w:val="4"/>
        <w:spacing w:before="298" w:line="285" w:lineRule="auto"/>
        <w:ind w:right="101"/>
        <w:rPr>
          <w:rFonts w:hint="eastAsia"/>
        </w:rPr>
      </w:pPr>
      <w:r>
        <w:rPr>
          <w:rFonts w:hint="eastAsia"/>
        </w:rPr>
        <w:t>But let us come to the second matter I referred to.</w:t>
      </w:r>
    </w:p>
    <w:p w14:paraId="3E6C5E0E">
      <w:pPr>
        <w:pStyle w:val="4"/>
        <w:spacing w:before="298" w:line="285" w:lineRule="auto"/>
        <w:ind w:right="101"/>
        <w:rPr>
          <w:rFonts w:hint="eastAsia"/>
        </w:rPr>
      </w:pPr>
      <w:r>
        <w:rPr>
          <w:rFonts w:hint="eastAsia"/>
        </w:rPr>
        <w:t>但让我们来看我提到的第二件事。</w:t>
      </w:r>
    </w:p>
    <w:p w14:paraId="07F44FF2">
      <w:pPr>
        <w:pStyle w:val="4"/>
        <w:spacing w:before="298" w:line="285" w:lineRule="auto"/>
        <w:ind w:right="101"/>
        <w:rPr>
          <w:rFonts w:hint="eastAsia"/>
        </w:rPr>
      </w:pPr>
    </w:p>
    <w:p w14:paraId="644CA498">
      <w:pPr>
        <w:pStyle w:val="4"/>
        <w:spacing w:before="298" w:line="285" w:lineRule="auto"/>
        <w:ind w:right="101"/>
        <w:rPr>
          <w:rFonts w:hint="eastAsia"/>
        </w:rPr>
      </w:pPr>
      <w:r>
        <w:rPr>
          <w:rFonts w:hint="eastAsia"/>
        </w:rPr>
        <w:t>For St. Paul shows that besides God’s consenting to have the gospel preached to us, it behoves him also to work by his Holy Spirit and by a special grace.</w:t>
      </w:r>
    </w:p>
    <w:p w14:paraId="028F9141">
      <w:pPr>
        <w:pStyle w:val="4"/>
        <w:spacing w:before="298" w:line="285" w:lineRule="auto"/>
        <w:ind w:right="101"/>
        <w:rPr>
          <w:rFonts w:hint="eastAsia"/>
        </w:rPr>
      </w:pPr>
      <w:r>
        <w:rPr>
          <w:rFonts w:hint="eastAsia"/>
        </w:rPr>
        <w:t>因为圣保罗表明，除了神同意向我们宣讲福音之外，祂还必须借着祂的圣灵和特别的恩典作工。</w:t>
      </w:r>
    </w:p>
    <w:p w14:paraId="2A7E459A">
      <w:pPr>
        <w:pStyle w:val="4"/>
        <w:spacing w:before="298" w:line="285" w:lineRule="auto"/>
        <w:ind w:right="101"/>
        <w:rPr>
          <w:rFonts w:hint="eastAsia"/>
        </w:rPr>
      </w:pPr>
    </w:p>
    <w:p w14:paraId="7E306569">
      <w:pPr>
        <w:pStyle w:val="4"/>
        <w:spacing w:before="298" w:line="285" w:lineRule="auto"/>
        <w:ind w:right="101"/>
        <w:rPr>
          <w:rFonts w:hint="eastAsia"/>
        </w:rPr>
      </w:pPr>
      <w:r>
        <w:rPr>
          <w:rFonts w:hint="eastAsia"/>
        </w:rPr>
        <w:t>And, in fact, we shall find many that will grant freely enough that God was not moved to send us his gospel by any other motive than his own free grace; but, at the same time, they surmise that the reason why some receive it and some do not, is because their own free wills hold sway, and so, by that means, God’s grace is diminished.</w:t>
      </w:r>
    </w:p>
    <w:p w14:paraId="107F2503">
      <w:pPr>
        <w:pStyle w:val="4"/>
        <w:spacing w:before="298" w:line="285" w:lineRule="auto"/>
        <w:ind w:right="101"/>
        <w:rPr>
          <w:rFonts w:hint="eastAsia"/>
        </w:rPr>
      </w:pPr>
      <w:r>
        <w:rPr>
          <w:rFonts w:hint="eastAsia"/>
        </w:rPr>
        <w:t>事实上，我们会发现许多人会欣然承认，神差遣祂的福音给我们，并非出于任何其他动机，而仅仅是祂自己白白的恩典；但与此同时，他们却揣测，有些人领受福音，有些人不领受的原因，是因为他们自己的自由意志在起作用，因此，借此，神的恩典就被削弱了。</w:t>
      </w:r>
    </w:p>
    <w:p w14:paraId="51DFCC5B">
      <w:pPr>
        <w:pStyle w:val="4"/>
        <w:spacing w:before="298" w:line="285" w:lineRule="auto"/>
        <w:ind w:right="101"/>
        <w:rPr>
          <w:rFonts w:hint="eastAsia"/>
        </w:rPr>
      </w:pPr>
    </w:p>
    <w:p w14:paraId="795BB532">
      <w:pPr>
        <w:pStyle w:val="4"/>
        <w:spacing w:before="298" w:line="285" w:lineRule="auto"/>
        <w:ind w:right="101"/>
        <w:rPr>
          <w:rFonts w:hint="eastAsia"/>
        </w:rPr>
      </w:pPr>
      <w:r>
        <w:rPr>
          <w:rFonts w:hint="eastAsia"/>
        </w:rPr>
        <w:t>For God does not offer us his grace, as a man might offer an apple to little children, so that the best runner should come and have it.</w:t>
      </w:r>
    </w:p>
    <w:p w14:paraId="352B9066">
      <w:pPr>
        <w:pStyle w:val="4"/>
        <w:spacing w:before="298" w:line="285" w:lineRule="auto"/>
        <w:ind w:right="101"/>
        <w:rPr>
          <w:rFonts w:hint="eastAsia"/>
        </w:rPr>
      </w:pPr>
      <w:r>
        <w:rPr>
          <w:rFonts w:hint="eastAsia"/>
        </w:rPr>
        <w:t>因为神赐给我们祂的恩典，不像人给小孩子苹果，让跑得最快的人来拿。</w:t>
      </w:r>
    </w:p>
    <w:p w14:paraId="6E3738DE">
      <w:pPr>
        <w:pStyle w:val="4"/>
        <w:spacing w:before="298" w:line="285" w:lineRule="auto"/>
        <w:ind w:right="101"/>
        <w:rPr>
          <w:rFonts w:hint="eastAsia"/>
        </w:rPr>
      </w:pPr>
    </w:p>
    <w:p w14:paraId="2AE9DC47">
      <w:pPr>
        <w:pStyle w:val="4"/>
        <w:spacing w:before="298" w:line="285" w:lineRule="auto"/>
        <w:ind w:right="101"/>
        <w:rPr>
          <w:rFonts w:hint="eastAsia"/>
        </w:rPr>
      </w:pPr>
      <w:r>
        <w:rPr>
          <w:rFonts w:hint="eastAsia"/>
        </w:rPr>
        <w:t>If God should thus toss it out, it is certain that the greatest part of our salvation would be the product of our own power and skill, and the praise of it would redound to ourselves.</w:t>
      </w:r>
    </w:p>
    <w:p w14:paraId="11C26761">
      <w:pPr>
        <w:pStyle w:val="4"/>
        <w:spacing w:before="298" w:line="285" w:lineRule="auto"/>
        <w:ind w:right="101"/>
        <w:rPr>
          <w:rFonts w:hint="eastAsia"/>
        </w:rPr>
      </w:pPr>
      <w:r>
        <w:rPr>
          <w:rFonts w:hint="eastAsia"/>
        </w:rPr>
        <w:t>如果神就这样把它扔出来，那么我们救恩的大部分肯定是我们自己能力和技巧的产物，其赞美也将归于我们自己。</w:t>
      </w:r>
    </w:p>
    <w:p w14:paraId="721F0200">
      <w:pPr>
        <w:pStyle w:val="4"/>
        <w:spacing w:before="298" w:line="285" w:lineRule="auto"/>
        <w:ind w:right="101"/>
        <w:rPr>
          <w:rFonts w:hint="eastAsia"/>
        </w:rPr>
      </w:pPr>
    </w:p>
    <w:p w14:paraId="38E3627B">
      <w:pPr>
        <w:pStyle w:val="4"/>
        <w:spacing w:before="298" w:line="285" w:lineRule="auto"/>
        <w:ind w:right="101"/>
        <w:rPr>
          <w:rFonts w:hint="eastAsia"/>
        </w:rPr>
      </w:pPr>
      <w:r>
        <w:rPr>
          <w:rFonts w:hint="eastAsia"/>
        </w:rPr>
        <w:t>Now, after St. Paul has shown that God has called and daily calls us to the inheritance of his heavenly kingdom, and that his so doing proceeds from his own pure, free grace, he further adds that we must be under the influence of his Holy Spirit.</w:t>
      </w:r>
    </w:p>
    <w:p w14:paraId="79F96E10">
      <w:pPr>
        <w:pStyle w:val="4"/>
        <w:spacing w:before="298" w:line="285" w:lineRule="auto"/>
        <w:ind w:right="101"/>
        <w:rPr>
          <w:rFonts w:hint="eastAsia"/>
        </w:rPr>
      </w:pPr>
      <w:r>
        <w:rPr>
          <w:rFonts w:hint="eastAsia"/>
        </w:rPr>
        <w:t>现在，在圣保罗表明神已经呼召并且每日呼召我们承受祂天国的产业，并且祂这样做是出于祂自己纯粹、白白的恩典之后，祂进一步补充说，我们必须受祂圣灵的感动。</w:t>
      </w:r>
    </w:p>
    <w:p w14:paraId="12DDF5D4">
      <w:pPr>
        <w:pStyle w:val="4"/>
        <w:spacing w:before="298" w:line="285" w:lineRule="auto"/>
        <w:ind w:right="101"/>
        <w:rPr>
          <w:rFonts w:hint="eastAsia"/>
        </w:rPr>
      </w:pPr>
    </w:p>
    <w:p w14:paraId="725B3D78">
      <w:pPr>
        <w:pStyle w:val="4"/>
        <w:spacing w:before="298" w:line="285" w:lineRule="auto"/>
        <w:ind w:right="101"/>
        <w:rPr>
          <w:rFonts w:hint="eastAsia"/>
        </w:rPr>
      </w:pPr>
      <w:r>
        <w:rPr>
          <w:rFonts w:hint="eastAsia"/>
        </w:rPr>
        <w:t>It is true he here sets down only one part of the grace of the Holy Spirit, but that is because he has set down the other part before, for he has not, in this passage, forgotten anything that belonged to his argument, but he began with God’s free goodness with which we are all filled, and showed that faith springs out of that fountain of free election.</w:t>
      </w:r>
    </w:p>
    <w:p w14:paraId="0C6B65D5">
      <w:pPr>
        <w:pStyle w:val="4"/>
        <w:spacing w:before="298" w:line="285" w:lineRule="auto"/>
        <w:ind w:right="101"/>
        <w:rPr>
          <w:rFonts w:hint="eastAsia"/>
        </w:rPr>
      </w:pPr>
      <w:r>
        <w:rPr>
          <w:rFonts w:hint="eastAsia"/>
        </w:rPr>
        <w:t>诚然，祂在这里只阐述了圣灵恩典的一部分，但那是因为祂先前已经阐述了另一部分，因为祂在这段经文中并没有忘记任何属于祂论证的内容，而是从神白白的恩典开始——我们都充满了这恩典——并表明信心源于那白白拣选的泉源。</w:t>
      </w:r>
    </w:p>
    <w:p w14:paraId="393B95F7">
      <w:pPr>
        <w:pStyle w:val="4"/>
        <w:spacing w:before="298" w:line="285" w:lineRule="auto"/>
        <w:ind w:right="101"/>
        <w:rPr>
          <w:rFonts w:hint="eastAsia"/>
        </w:rPr>
      </w:pPr>
    </w:p>
    <w:p w14:paraId="28D2929A">
      <w:pPr>
        <w:pStyle w:val="4"/>
        <w:spacing w:before="298" w:line="285" w:lineRule="auto"/>
        <w:ind w:right="101"/>
        <w:rPr>
          <w:rFonts w:hint="eastAsia"/>
        </w:rPr>
      </w:pPr>
      <w:r>
        <w:rPr>
          <w:rFonts w:hint="eastAsia"/>
        </w:rPr>
        <w:t>But now, for the second part, he adds that God’s enlightening of us by his Holy Spirit so that, whereas we were blind, he has imprinted his grace in our hearts and bowed and bent them to his obedience, is not enough for us, but, in addition, he must establish us and strengthen our faith by giving us an invincible perseverance to hold out to the end.</w:t>
      </w:r>
    </w:p>
    <w:p w14:paraId="51AB36C2">
      <w:pPr>
        <w:pStyle w:val="4"/>
        <w:spacing w:before="298" w:line="285" w:lineRule="auto"/>
        <w:ind w:right="101"/>
        <w:rPr>
          <w:rFonts w:hint="eastAsia"/>
        </w:rPr>
      </w:pPr>
      <w:r>
        <w:rPr>
          <w:rFonts w:hint="eastAsia"/>
        </w:rPr>
        <w:t>但现在，对于第二部分，祂补充说，神借着祂的圣灵光照我们，以致我们虽然先前瞎眼，祂却已将祂的恩典印在我们心中，使我们的心屈服顺从祂，这对我们来说还不够，此外，祂还必须建立我们，并通过赐给我们不可战胜的恒忍，使我们坚持到底，来坚固我们的信心。</w:t>
      </w:r>
    </w:p>
    <w:p w14:paraId="3586E3F9">
      <w:pPr>
        <w:pStyle w:val="4"/>
        <w:spacing w:before="298" w:line="285" w:lineRule="auto"/>
        <w:ind w:right="101"/>
        <w:rPr>
          <w:rFonts w:hint="eastAsia"/>
        </w:rPr>
      </w:pPr>
    </w:p>
    <w:p w14:paraId="5F863061">
      <w:pPr>
        <w:pStyle w:val="4"/>
        <w:spacing w:before="298" w:line="285" w:lineRule="auto"/>
        <w:ind w:right="101"/>
        <w:rPr>
          <w:rFonts w:hint="eastAsia"/>
        </w:rPr>
      </w:pPr>
      <w:r>
        <w:rPr>
          <w:rFonts w:hint="eastAsia"/>
        </w:rPr>
        <w:t>You see then where St. Paul is bringing us.</w:t>
      </w:r>
    </w:p>
    <w:p w14:paraId="7094203F">
      <w:pPr>
        <w:pStyle w:val="4"/>
        <w:spacing w:before="298" w:line="285" w:lineRule="auto"/>
        <w:ind w:right="101"/>
        <w:rPr>
          <w:rFonts w:hint="eastAsia"/>
        </w:rPr>
      </w:pPr>
      <w:r>
        <w:rPr>
          <w:rFonts w:hint="eastAsia"/>
        </w:rPr>
        <w:t>所以你们看到圣保罗把我们带到何处。</w:t>
      </w:r>
    </w:p>
    <w:p w14:paraId="59ECD21F">
      <w:pPr>
        <w:pStyle w:val="4"/>
        <w:spacing w:before="298" w:line="285" w:lineRule="auto"/>
        <w:ind w:right="101"/>
        <w:rPr>
          <w:rFonts w:hint="eastAsia"/>
        </w:rPr>
      </w:pPr>
    </w:p>
    <w:p w14:paraId="5AF827FC">
      <w:pPr>
        <w:pStyle w:val="4"/>
        <w:spacing w:before="298" w:line="285" w:lineRule="auto"/>
        <w:ind w:right="101"/>
        <w:rPr>
          <w:rFonts w:hint="eastAsia"/>
        </w:rPr>
      </w:pPr>
      <w:r>
        <w:rPr>
          <w:rFonts w:hint="eastAsia"/>
        </w:rPr>
        <w:t>Besides our receiving of faith at the hand of the Holy Spirit and besides his enlightening of us by his grace, of which I have spoken already, God also secures us in such a way that we do not fall away.</w:t>
      </w:r>
    </w:p>
    <w:p w14:paraId="7CE0AF13">
      <w:pPr>
        <w:pStyle w:val="4"/>
        <w:spacing w:before="298" w:line="285" w:lineRule="auto"/>
        <w:ind w:right="101"/>
        <w:rPr>
          <w:rFonts w:hint="eastAsia"/>
        </w:rPr>
      </w:pPr>
      <w:r>
        <w:rPr>
          <w:rFonts w:hint="eastAsia"/>
        </w:rPr>
        <w:t>除了我们从圣灵手中领受信心，除了祂借着祂的恩典光照我们——对此我已经讲过——神也以这样的方式保守我们，使我们不至跌倒。</w:t>
      </w:r>
    </w:p>
    <w:p w14:paraId="188683EA">
      <w:pPr>
        <w:pStyle w:val="4"/>
        <w:spacing w:before="298" w:line="285" w:lineRule="auto"/>
        <w:ind w:right="101"/>
        <w:rPr>
          <w:rFonts w:hint="eastAsia"/>
        </w:rPr>
      </w:pPr>
    </w:p>
    <w:p w14:paraId="361CAA36">
      <w:pPr>
        <w:pStyle w:val="4"/>
        <w:spacing w:before="298" w:line="285" w:lineRule="auto"/>
        <w:ind w:right="101"/>
        <w:rPr>
          <w:rFonts w:hint="eastAsia"/>
        </w:rPr>
      </w:pPr>
      <w:r>
        <w:rPr>
          <w:rFonts w:hint="eastAsia"/>
        </w:rPr>
        <w:t>To understand this better, we must first call to mind what has already been dealt with at greater length, that is to say, that so long as God leaves us alone in our own state and plight, we are blind wretches wandering in darkness, and no matter what is preached or said to us, we remain unmoved in our brutishness.</w:t>
      </w:r>
    </w:p>
    <w:p w14:paraId="0EB91216">
      <w:pPr>
        <w:pStyle w:val="4"/>
        <w:spacing w:before="298" w:line="285" w:lineRule="auto"/>
        <w:ind w:right="101"/>
        <w:rPr>
          <w:rFonts w:hint="eastAsia"/>
        </w:rPr>
      </w:pPr>
      <w:r>
        <w:rPr>
          <w:rFonts w:hint="eastAsia"/>
        </w:rPr>
        <w:t>为了更好地理解这一点，我们必须首先回想一下已经更详细讨论过的内容，也就是说，只要神任凭我们处在自己的状态和困境中，我们就是瞎眼的、在黑暗中徘徊的可怜虫，无论向我们宣讲什么或说什么，我们都仍然固执于我们的愚昧之中。</w:t>
      </w:r>
    </w:p>
    <w:p w14:paraId="7933EFB5">
      <w:pPr>
        <w:pStyle w:val="4"/>
        <w:spacing w:before="298" w:line="285" w:lineRule="auto"/>
        <w:ind w:right="101"/>
        <w:rPr>
          <w:rFonts w:hint="eastAsia"/>
        </w:rPr>
      </w:pPr>
    </w:p>
    <w:p w14:paraId="20D50346">
      <w:pPr>
        <w:pStyle w:val="4"/>
        <w:spacing w:before="298" w:line="285" w:lineRule="auto"/>
        <w:ind w:right="101"/>
        <w:rPr>
          <w:rFonts w:hint="eastAsia"/>
        </w:rPr>
      </w:pPr>
      <w:r>
        <w:rPr>
          <w:rFonts w:hint="eastAsia"/>
        </w:rPr>
        <w:t>For the carnal man shall never understand anything that pertains to God, or to his own salvation. [1Cor. 2 :14]</w:t>
      </w:r>
    </w:p>
    <w:p w14:paraId="2DF16EC2">
      <w:pPr>
        <w:pStyle w:val="4"/>
        <w:spacing w:before="298" w:line="285" w:lineRule="auto"/>
        <w:ind w:right="101"/>
        <w:rPr>
          <w:rFonts w:hint="eastAsia"/>
        </w:rPr>
      </w:pPr>
      <w:r>
        <w:rPr>
          <w:rFonts w:hint="eastAsia"/>
        </w:rPr>
        <w:t>因为属肉体的人永不能明白任何关乎神或他自己救恩的事。[哥林多前书 2:14]</w:t>
      </w:r>
    </w:p>
    <w:p w14:paraId="782516FA">
      <w:pPr>
        <w:pStyle w:val="4"/>
        <w:spacing w:before="298" w:line="285" w:lineRule="auto"/>
        <w:ind w:right="101"/>
        <w:rPr>
          <w:rFonts w:hint="eastAsia"/>
        </w:rPr>
      </w:pPr>
    </w:p>
    <w:p w14:paraId="3D076C89">
      <w:pPr>
        <w:pStyle w:val="4"/>
        <w:spacing w:before="298" w:line="285" w:lineRule="auto"/>
        <w:ind w:right="101"/>
        <w:rPr>
          <w:rFonts w:hint="eastAsia"/>
        </w:rPr>
      </w:pPr>
      <w:r>
        <w:rPr>
          <w:rFonts w:hint="eastAsia"/>
        </w:rPr>
        <w:t>You see then how we are utterly barred and excluded from heavenly light till God pities us and gives us the spirit of light and understanding.</w:t>
      </w:r>
    </w:p>
    <w:p w14:paraId="0BB0878E">
      <w:pPr>
        <w:pStyle w:val="4"/>
        <w:spacing w:before="298" w:line="285" w:lineRule="auto"/>
        <w:ind w:right="101"/>
        <w:rPr>
          <w:rFonts w:hint="eastAsia"/>
        </w:rPr>
      </w:pPr>
      <w:r>
        <w:rPr>
          <w:rFonts w:hint="eastAsia"/>
        </w:rPr>
        <w:t>所以你们看到，我们是如何完全被阻挡和排除在属天的光之外，直到神怜悯我们，赐给我们光明和悟性的灵。</w:t>
      </w:r>
    </w:p>
    <w:p w14:paraId="0FF1D68E">
      <w:pPr>
        <w:pStyle w:val="4"/>
        <w:spacing w:before="298" w:line="285" w:lineRule="auto"/>
        <w:ind w:right="101"/>
        <w:rPr>
          <w:rFonts w:hint="eastAsia"/>
        </w:rPr>
      </w:pPr>
    </w:p>
    <w:p w14:paraId="6F3E6A2F">
      <w:pPr>
        <w:pStyle w:val="4"/>
        <w:spacing w:before="298" w:line="285" w:lineRule="auto"/>
        <w:ind w:right="101"/>
        <w:rPr>
          <w:rFonts w:hint="eastAsia"/>
        </w:rPr>
      </w:pPr>
      <w:r>
        <w:rPr>
          <w:rFonts w:hint="eastAsia"/>
        </w:rPr>
        <w:t>So much for the first point.</w:t>
      </w:r>
    </w:p>
    <w:p w14:paraId="45139C95">
      <w:pPr>
        <w:pStyle w:val="4"/>
        <w:spacing w:before="298" w:line="285" w:lineRule="auto"/>
        <w:ind w:right="101"/>
        <w:rPr>
          <w:rFonts w:hint="eastAsia"/>
        </w:rPr>
      </w:pPr>
      <w:r>
        <w:rPr>
          <w:rFonts w:hint="eastAsia"/>
        </w:rPr>
        <w:t>关于第一点就说这么多。</w:t>
      </w:r>
    </w:p>
    <w:p w14:paraId="337F60E2">
      <w:pPr>
        <w:pStyle w:val="4"/>
        <w:spacing w:before="298" w:line="285" w:lineRule="auto"/>
        <w:ind w:right="101"/>
        <w:rPr>
          <w:rFonts w:hint="eastAsia"/>
        </w:rPr>
      </w:pPr>
    </w:p>
    <w:p w14:paraId="6AE7616D">
      <w:pPr>
        <w:pStyle w:val="4"/>
        <w:spacing w:before="298" w:line="285" w:lineRule="auto"/>
        <w:ind w:right="101"/>
        <w:rPr>
          <w:rFonts w:hint="eastAsia"/>
        </w:rPr>
      </w:pPr>
      <w:r>
        <w:rPr>
          <w:rFonts w:hint="eastAsia"/>
        </w:rPr>
        <w:t>And since that point has been discussed before, it is sufficient to do no more than to remind you of it.</w:t>
      </w:r>
    </w:p>
    <w:p w14:paraId="2BE999F7">
      <w:pPr>
        <w:pStyle w:val="4"/>
        <w:spacing w:before="298" w:line="285" w:lineRule="auto"/>
        <w:ind w:right="101"/>
        <w:rPr>
          <w:rFonts w:hint="eastAsia"/>
        </w:rPr>
      </w:pPr>
      <w:r>
        <w:rPr>
          <w:rFonts w:hint="eastAsia"/>
        </w:rPr>
        <w:t>既然那一点以前已经讨论过了，那么只需提醒你们一下就够了。</w:t>
      </w:r>
    </w:p>
    <w:p w14:paraId="3D56C3AF">
      <w:pPr>
        <w:pStyle w:val="4"/>
        <w:spacing w:before="298" w:line="285" w:lineRule="auto"/>
        <w:ind w:right="101"/>
        <w:rPr>
          <w:rFonts w:hint="eastAsia"/>
        </w:rPr>
      </w:pPr>
    </w:p>
    <w:p w14:paraId="758598CF">
      <w:pPr>
        <w:pStyle w:val="4"/>
        <w:spacing w:before="298" w:line="285" w:lineRule="auto"/>
        <w:ind w:right="101"/>
        <w:rPr>
          <w:rFonts w:hint="eastAsia"/>
        </w:rPr>
      </w:pPr>
      <w:r>
        <w:rPr>
          <w:rFonts w:hint="eastAsia"/>
        </w:rPr>
        <w:t>Now there is yet another point, which is that when we have once embraced God’s grace by faith, so that we know that our Lord Jesus Christ is he in whom we find all that is required to make us perfectly happy, it is very necessary for us to be established in this truth.</w:t>
      </w:r>
    </w:p>
    <w:p w14:paraId="282A544F">
      <w:pPr>
        <w:pStyle w:val="4"/>
        <w:spacing w:before="298" w:line="285" w:lineRule="auto"/>
        <w:ind w:right="101"/>
        <w:rPr>
          <w:rFonts w:hint="eastAsia"/>
        </w:rPr>
      </w:pPr>
      <w:r>
        <w:rPr>
          <w:rFonts w:hint="eastAsia"/>
        </w:rPr>
        <w:t>现在还有另一点，那就是当我们一旦借着信领受了神的恩典，以致我们知道我们的主耶稣基督就是那位，在祂里面我们找到使我们完全幸福所需的一切，那么我们在这真理中被坚固就非常必要了。</w:t>
      </w:r>
    </w:p>
    <w:p w14:paraId="68C6ECD2">
      <w:pPr>
        <w:pStyle w:val="4"/>
        <w:spacing w:before="298" w:line="285" w:lineRule="auto"/>
        <w:ind w:right="101"/>
        <w:rPr>
          <w:rFonts w:hint="eastAsia"/>
        </w:rPr>
      </w:pPr>
    </w:p>
    <w:p w14:paraId="2A8B39A8">
      <w:pPr>
        <w:pStyle w:val="4"/>
        <w:spacing w:before="298" w:line="285" w:lineRule="auto"/>
        <w:ind w:right="101"/>
        <w:rPr>
          <w:rFonts w:hint="eastAsia"/>
        </w:rPr>
      </w:pPr>
      <w:r>
        <w:rPr>
          <w:rFonts w:hint="eastAsia"/>
        </w:rPr>
        <w:t>And why Let us notice how volatile men are.</w:t>
      </w:r>
    </w:p>
    <w:p w14:paraId="4C0A9368">
      <w:pPr>
        <w:pStyle w:val="4"/>
        <w:spacing w:before="298" w:line="285" w:lineRule="auto"/>
        <w:ind w:right="101"/>
        <w:rPr>
          <w:rFonts w:hint="eastAsia"/>
        </w:rPr>
      </w:pPr>
      <w:r>
        <w:rPr>
          <w:rFonts w:hint="eastAsia"/>
        </w:rPr>
        <w:t>为什么呢？让我们注意人是多么反复无常。</w:t>
      </w:r>
    </w:p>
    <w:p w14:paraId="0F6A05E3">
      <w:pPr>
        <w:pStyle w:val="4"/>
        <w:spacing w:before="298" w:line="285" w:lineRule="auto"/>
        <w:ind w:right="101"/>
        <w:rPr>
          <w:rFonts w:hint="eastAsia"/>
        </w:rPr>
      </w:pPr>
    </w:p>
    <w:p w14:paraId="009FB2E9">
      <w:pPr>
        <w:pStyle w:val="4"/>
        <w:spacing w:before="298" w:line="285" w:lineRule="auto"/>
        <w:ind w:right="101"/>
        <w:rPr>
          <w:rFonts w:hint="eastAsia"/>
        </w:rPr>
      </w:pPr>
      <w:r>
        <w:rPr>
          <w:rFonts w:hint="eastAsia"/>
        </w:rPr>
        <w:t>He that is best disposed to follow God will soon fall, for we are so frail that the devil will overcome us every minute of time, if God does not hold us up with a strong hand.</w:t>
      </w:r>
    </w:p>
    <w:p w14:paraId="73562BC1">
      <w:pPr>
        <w:pStyle w:val="4"/>
        <w:spacing w:before="298" w:line="285" w:lineRule="auto"/>
        <w:ind w:right="101"/>
        <w:rPr>
          <w:rFonts w:hint="eastAsia"/>
        </w:rPr>
      </w:pPr>
      <w:r>
        <w:rPr>
          <w:rFonts w:hint="eastAsia"/>
        </w:rPr>
        <w:t>那最愿意跟随神的人也会很快跌倒，因为我们是如此软弱，如果神不用强有力的手扶持我们，魔鬼每时每刻都会胜过我们。</w:t>
      </w:r>
    </w:p>
    <w:p w14:paraId="6F597D08">
      <w:pPr>
        <w:pStyle w:val="4"/>
        <w:spacing w:before="298" w:line="285" w:lineRule="auto"/>
        <w:ind w:right="101"/>
        <w:rPr>
          <w:rFonts w:hint="eastAsia"/>
        </w:rPr>
      </w:pPr>
    </w:p>
    <w:p w14:paraId="14E452CD">
      <w:pPr>
        <w:pStyle w:val="4"/>
        <w:spacing w:before="298" w:line="285" w:lineRule="auto"/>
        <w:ind w:right="101"/>
        <w:rPr>
          <w:rFonts w:hint="eastAsia"/>
        </w:rPr>
      </w:pPr>
      <w:r>
        <w:rPr>
          <w:rFonts w:hint="eastAsia"/>
        </w:rPr>
        <w:t>And for that reason it is said that God manifests his power in upholding us when he has elected us and given us to our Lord Jesus Christ.</w:t>
      </w:r>
    </w:p>
    <w:p w14:paraId="67EFEB3A">
      <w:pPr>
        <w:pStyle w:val="4"/>
        <w:spacing w:before="298" w:line="285" w:lineRule="auto"/>
        <w:ind w:right="101"/>
        <w:rPr>
          <w:rFonts w:hint="eastAsia"/>
        </w:rPr>
      </w:pPr>
      <w:r>
        <w:rPr>
          <w:rFonts w:hint="eastAsia"/>
        </w:rPr>
        <w:t>因此，据说神在拣选我们并将我们赐给我们主耶稣基督之后，就显明祂的大能来扶持我们。</w:t>
      </w:r>
    </w:p>
    <w:p w14:paraId="037BE938">
      <w:pPr>
        <w:pStyle w:val="4"/>
        <w:spacing w:before="298" w:line="285" w:lineRule="auto"/>
        <w:ind w:right="101"/>
        <w:rPr>
          <w:rFonts w:hint="eastAsia"/>
        </w:rPr>
      </w:pPr>
    </w:p>
    <w:p w14:paraId="48A2CAC0">
      <w:pPr>
        <w:pStyle w:val="4"/>
        <w:spacing w:before="298" w:line="285" w:lineRule="auto"/>
        <w:ind w:right="101"/>
        <w:rPr>
          <w:rFonts w:hint="eastAsia"/>
        </w:rPr>
      </w:pPr>
      <w:r>
        <w:rPr>
          <w:rFonts w:hint="eastAsia"/>
        </w:rPr>
        <w:t>For if he did not fight for us, alas, what would become of us We should be absolutely confounded, and not by reason of one stroke only, but there would be an infinite number of falls, as I said before.</w:t>
      </w:r>
    </w:p>
    <w:p w14:paraId="67369907">
      <w:pPr>
        <w:pStyle w:val="4"/>
        <w:spacing w:before="298" w:line="285" w:lineRule="auto"/>
        <w:ind w:right="101"/>
        <w:rPr>
          <w:rFonts w:hint="eastAsia"/>
        </w:rPr>
      </w:pPr>
      <w:r>
        <w:rPr>
          <w:rFonts w:hint="eastAsia"/>
        </w:rPr>
        <w:t>因为如果祂不为我们争战，唉，我们将会怎样呢？我们将会彻底迷失，不仅仅是一次打击，而是会有无数次的跌倒，正如我先前所说。</w:t>
      </w:r>
    </w:p>
    <w:p w14:paraId="34DCC295">
      <w:pPr>
        <w:pStyle w:val="4"/>
        <w:spacing w:before="298" w:line="285" w:lineRule="auto"/>
        <w:ind w:right="101"/>
        <w:rPr>
          <w:rFonts w:hint="eastAsia"/>
        </w:rPr>
      </w:pPr>
    </w:p>
    <w:p w14:paraId="451E1DE6">
      <w:pPr>
        <w:pStyle w:val="4"/>
        <w:spacing w:before="298" w:line="285" w:lineRule="auto"/>
        <w:ind w:right="101"/>
        <w:rPr>
          <w:rFonts w:hint="eastAsia"/>
        </w:rPr>
      </w:pPr>
      <w:r>
        <w:rPr>
          <w:rFonts w:hint="eastAsia"/>
        </w:rPr>
        <w:t>As soon as we were in the way of salvation, we should at once be turned out of it by our own frailty, lightness and inconstancy, if we were not restrained and if God did not so work in us that we might, by his Holy Spirit, overcome all the assaults of the devil and the world.</w:t>
      </w:r>
    </w:p>
    <w:p w14:paraId="747A7CB8">
      <w:pPr>
        <w:pStyle w:val="4"/>
        <w:spacing w:before="298" w:line="285" w:lineRule="auto"/>
        <w:ind w:right="101"/>
        <w:rPr>
          <w:rFonts w:hint="eastAsia"/>
        </w:rPr>
      </w:pPr>
      <w:r>
        <w:rPr>
          <w:rFonts w:hint="eastAsia"/>
        </w:rPr>
        <w:t>我们一旦走上救恩的道路，如果我们不被约束，如果神不在我们里面作工，使我们借着祂的圣灵胜过魔鬼和世界的一切攻击，我们就会立刻因我们自己的软弱、轻浮和反复无常而偏离正道。</w:t>
      </w:r>
    </w:p>
    <w:p w14:paraId="570F74F4">
      <w:pPr>
        <w:pStyle w:val="4"/>
        <w:spacing w:before="298" w:line="285" w:lineRule="auto"/>
        <w:ind w:right="101"/>
        <w:rPr>
          <w:rFonts w:hint="eastAsia"/>
        </w:rPr>
      </w:pPr>
    </w:p>
    <w:p w14:paraId="419CE5DA">
      <w:pPr>
        <w:pStyle w:val="4"/>
        <w:spacing w:before="298" w:line="285" w:lineRule="auto"/>
        <w:ind w:right="101"/>
        <w:rPr>
          <w:rFonts w:hint="eastAsia"/>
        </w:rPr>
      </w:pPr>
      <w:r>
        <w:rPr>
          <w:rFonts w:hint="eastAsia"/>
        </w:rPr>
        <w:t>Thus God’s Spirit does a two-fold work in us with respect to faith.</w:t>
      </w:r>
    </w:p>
    <w:p w14:paraId="2254C4A9">
      <w:pPr>
        <w:pStyle w:val="4"/>
        <w:spacing w:before="298" w:line="285" w:lineRule="auto"/>
        <w:ind w:right="101"/>
        <w:rPr>
          <w:rFonts w:hint="eastAsia"/>
        </w:rPr>
      </w:pPr>
      <w:r>
        <w:rPr>
          <w:rFonts w:hint="eastAsia"/>
        </w:rPr>
        <w:t>因此，神的灵在我们里面关于信心作双重的工作。</w:t>
      </w:r>
    </w:p>
    <w:p w14:paraId="73D3058E">
      <w:pPr>
        <w:pStyle w:val="4"/>
        <w:spacing w:before="298" w:line="285" w:lineRule="auto"/>
        <w:ind w:right="101"/>
        <w:rPr>
          <w:rFonts w:hint="eastAsia"/>
        </w:rPr>
      </w:pPr>
    </w:p>
    <w:p w14:paraId="5B39AE58">
      <w:pPr>
        <w:pStyle w:val="4"/>
        <w:spacing w:before="298" w:line="285" w:lineRule="auto"/>
        <w:ind w:right="101"/>
        <w:rPr>
          <w:rFonts w:hint="eastAsia"/>
        </w:rPr>
      </w:pPr>
      <w:r>
        <w:rPr>
          <w:rFonts w:hint="eastAsia"/>
        </w:rPr>
        <w:t>For he enlightens us to make us understand things which otherwise would be hidden from us, and to receive God’s promises with all obedience.</w:t>
      </w:r>
    </w:p>
    <w:p w14:paraId="6C79E682">
      <w:pPr>
        <w:pStyle w:val="4"/>
        <w:spacing w:before="298" w:line="285" w:lineRule="auto"/>
        <w:ind w:right="101"/>
        <w:rPr>
          <w:rFonts w:hint="eastAsia"/>
        </w:rPr>
      </w:pPr>
      <w:r>
        <w:rPr>
          <w:rFonts w:hint="eastAsia"/>
        </w:rPr>
        <w:t>因为祂光照我们，使我们明白那些否则会对我们隐藏的事物，并以完全的顺服来领受神的应许。</w:t>
      </w:r>
    </w:p>
    <w:p w14:paraId="46769724">
      <w:pPr>
        <w:pStyle w:val="4"/>
        <w:spacing w:before="298" w:line="285" w:lineRule="auto"/>
        <w:ind w:right="101"/>
        <w:rPr>
          <w:rFonts w:hint="eastAsia"/>
        </w:rPr>
      </w:pPr>
    </w:p>
    <w:p w14:paraId="49A88E95">
      <w:pPr>
        <w:pStyle w:val="4"/>
        <w:spacing w:before="298" w:line="285" w:lineRule="auto"/>
        <w:ind w:right="101"/>
        <w:rPr>
          <w:rFonts w:hint="eastAsia"/>
        </w:rPr>
      </w:pPr>
      <w:r>
        <w:rPr>
          <w:rFonts w:hint="eastAsia"/>
        </w:rPr>
        <w:t>That is the first part of his work.</w:t>
      </w:r>
    </w:p>
    <w:p w14:paraId="019EC1EB">
      <w:pPr>
        <w:pStyle w:val="4"/>
        <w:spacing w:before="298" w:line="285" w:lineRule="auto"/>
        <w:ind w:right="101"/>
        <w:rPr>
          <w:rFonts w:hint="eastAsia"/>
        </w:rPr>
      </w:pPr>
      <w:r>
        <w:rPr>
          <w:rFonts w:hint="eastAsia"/>
        </w:rPr>
        <w:t>那是祂工作的第一部分。</w:t>
      </w:r>
    </w:p>
    <w:p w14:paraId="7418ADC1">
      <w:pPr>
        <w:pStyle w:val="4"/>
        <w:spacing w:before="298" w:line="285" w:lineRule="auto"/>
        <w:ind w:right="101"/>
        <w:rPr>
          <w:rFonts w:hint="eastAsia"/>
        </w:rPr>
      </w:pPr>
    </w:p>
    <w:p w14:paraId="6579B8D5">
      <w:pPr>
        <w:pStyle w:val="4"/>
        <w:spacing w:before="298" w:line="285" w:lineRule="auto"/>
        <w:ind w:right="101"/>
        <w:rPr>
          <w:rFonts w:hint="eastAsia"/>
        </w:rPr>
      </w:pPr>
      <w:r>
        <w:rPr>
          <w:rFonts w:hint="eastAsia"/>
        </w:rPr>
        <w:t>The second is that the same Spirit is pleased to abide in us and to give us perseverance, that we do not draw back in the midst of our way.</w:t>
      </w:r>
    </w:p>
    <w:p w14:paraId="4474A4C9">
      <w:pPr>
        <w:pStyle w:val="4"/>
        <w:spacing w:before="298" w:line="285" w:lineRule="auto"/>
        <w:ind w:right="101"/>
        <w:rPr>
          <w:rFonts w:hint="eastAsia"/>
        </w:rPr>
      </w:pPr>
      <w:r>
        <w:rPr>
          <w:rFonts w:hint="eastAsia"/>
        </w:rPr>
        <w:t>第二是，同样的灵乐意住在我们里面，并赐给我们恒忍，使我们不在中途退缩。</w:t>
      </w:r>
    </w:p>
    <w:p w14:paraId="343111E8">
      <w:pPr>
        <w:pStyle w:val="4"/>
        <w:spacing w:before="298" w:line="285" w:lineRule="auto"/>
        <w:ind w:right="101"/>
        <w:rPr>
          <w:rFonts w:hint="eastAsia"/>
        </w:rPr>
      </w:pPr>
    </w:p>
    <w:p w14:paraId="18C56ECE">
      <w:pPr>
        <w:pStyle w:val="4"/>
        <w:spacing w:before="298" w:line="285" w:lineRule="auto"/>
        <w:ind w:right="101"/>
        <w:rPr>
          <w:rFonts w:hint="eastAsia"/>
        </w:rPr>
      </w:pPr>
      <w:r>
        <w:rPr>
          <w:rFonts w:hint="eastAsia"/>
        </w:rPr>
        <w:t>That, then, is what St. Paul is handling now.</w:t>
      </w:r>
    </w:p>
    <w:p w14:paraId="2A1CB01E">
      <w:pPr>
        <w:pStyle w:val="4"/>
        <w:spacing w:before="298" w:line="285" w:lineRule="auto"/>
        <w:ind w:right="101"/>
        <w:rPr>
          <w:rFonts w:hint="eastAsia"/>
        </w:rPr>
      </w:pPr>
      <w:r>
        <w:rPr>
          <w:rFonts w:hint="eastAsia"/>
        </w:rPr>
        <w:t>那么，这就是圣保罗现在所处理的。</w:t>
      </w:r>
    </w:p>
    <w:p w14:paraId="173E61D0">
      <w:pPr>
        <w:pStyle w:val="4"/>
        <w:spacing w:before="298" w:line="285" w:lineRule="auto"/>
        <w:ind w:right="101"/>
        <w:rPr>
          <w:rFonts w:hint="eastAsia"/>
        </w:rPr>
      </w:pPr>
    </w:p>
    <w:p w14:paraId="4D3816B6">
      <w:pPr>
        <w:pStyle w:val="4"/>
        <w:spacing w:before="298" w:line="285" w:lineRule="auto"/>
        <w:ind w:right="101"/>
        <w:rPr>
          <w:rFonts w:hint="eastAsia"/>
        </w:rPr>
      </w:pPr>
      <w:r>
        <w:rPr>
          <w:rFonts w:hint="eastAsia"/>
        </w:rPr>
        <w:t>It is as if he should say, My friends, you have known God’s grace and you have had experience of it, and he has drawn you to obey his gospel.</w:t>
      </w:r>
    </w:p>
    <w:p w14:paraId="6FFBA60B">
      <w:pPr>
        <w:pStyle w:val="4"/>
        <w:spacing w:before="298" w:line="285" w:lineRule="auto"/>
        <w:ind w:right="101"/>
        <w:rPr>
          <w:rFonts w:hint="eastAsia"/>
        </w:rPr>
      </w:pPr>
      <w:r>
        <w:rPr>
          <w:rFonts w:hint="eastAsia"/>
        </w:rPr>
        <w:t>这仿佛是祂在说，我的朋友们，你们已经认识神的恩典，并且经历过它，祂已经吸引你们顺服祂的福音。</w:t>
      </w:r>
    </w:p>
    <w:p w14:paraId="2C7F6A94">
      <w:pPr>
        <w:pStyle w:val="4"/>
        <w:spacing w:before="298" w:line="285" w:lineRule="auto"/>
        <w:ind w:right="101"/>
        <w:rPr>
          <w:rFonts w:hint="eastAsia"/>
        </w:rPr>
      </w:pPr>
    </w:p>
    <w:p w14:paraId="3DF28EA7">
      <w:pPr>
        <w:pStyle w:val="4"/>
        <w:spacing w:before="298" w:line="285" w:lineRule="auto"/>
        <w:ind w:right="101"/>
        <w:rPr>
          <w:rFonts w:hint="eastAsia"/>
        </w:rPr>
      </w:pPr>
      <w:r>
        <w:rPr>
          <w:rFonts w:hint="eastAsia"/>
        </w:rPr>
        <w:t>For you would never have come to it, if he had not shown himself merciful to you.</w:t>
      </w:r>
    </w:p>
    <w:p w14:paraId="594F2E5F">
      <w:pPr>
        <w:pStyle w:val="4"/>
        <w:spacing w:before="298" w:line="285" w:lineRule="auto"/>
        <w:ind w:right="101"/>
        <w:rPr>
          <w:rFonts w:hint="eastAsia"/>
        </w:rPr>
      </w:pPr>
      <w:r>
        <w:rPr>
          <w:rFonts w:hint="eastAsia"/>
        </w:rPr>
        <w:t>因为如果祂没有向你们显出怜悯，你们就绝不会来到它面前。</w:t>
      </w:r>
    </w:p>
    <w:p w14:paraId="589D5134">
      <w:pPr>
        <w:pStyle w:val="4"/>
        <w:spacing w:before="298" w:line="285" w:lineRule="auto"/>
        <w:ind w:right="101"/>
        <w:rPr>
          <w:rFonts w:hint="eastAsia"/>
        </w:rPr>
      </w:pPr>
    </w:p>
    <w:p w14:paraId="51F5B991">
      <w:pPr>
        <w:pStyle w:val="4"/>
        <w:spacing w:before="298" w:line="285" w:lineRule="auto"/>
        <w:ind w:right="101"/>
        <w:rPr>
          <w:rFonts w:hint="eastAsia"/>
        </w:rPr>
      </w:pPr>
      <w:r>
        <w:rPr>
          <w:rFonts w:hint="eastAsia"/>
        </w:rPr>
        <w:t>But be sure of this also, that he increases his grace in that he gives you power to persevere in it.</w:t>
      </w:r>
    </w:p>
    <w:p w14:paraId="6FD612E2">
      <w:pPr>
        <w:pStyle w:val="4"/>
        <w:spacing w:before="298" w:line="285" w:lineRule="auto"/>
        <w:ind w:right="101"/>
        <w:rPr>
          <w:rFonts w:hint="eastAsia"/>
        </w:rPr>
      </w:pPr>
      <w:r>
        <w:rPr>
          <w:rFonts w:hint="eastAsia"/>
        </w:rPr>
        <w:t>但也要确信这一点，祂借着赐给你们力量在其中恒忍来增加祂的恩典。</w:t>
      </w:r>
    </w:p>
    <w:p w14:paraId="67BFE1C4">
      <w:pPr>
        <w:pStyle w:val="4"/>
        <w:spacing w:before="298" w:line="285" w:lineRule="auto"/>
        <w:ind w:right="101"/>
        <w:rPr>
          <w:rFonts w:hint="eastAsia"/>
        </w:rPr>
      </w:pPr>
    </w:p>
    <w:p w14:paraId="3CA5DADF">
      <w:pPr>
        <w:pStyle w:val="4"/>
        <w:spacing w:before="298" w:line="285" w:lineRule="auto"/>
        <w:ind w:right="101"/>
        <w:rPr>
          <w:rFonts w:hint="eastAsia"/>
        </w:rPr>
      </w:pPr>
      <w:r>
        <w:rPr>
          <w:rFonts w:hint="eastAsia"/>
        </w:rPr>
        <w:t>For had you continued only three days, or three years, or even more, God must needs have helped you in that, or else you would always have been tossed about like poor wretches at your wits’ end, without any certainty at all, unless God had promised to take care of you and to guide you continually till you have come to the end of your way and have finished your course.</w:t>
      </w:r>
    </w:p>
    <w:p w14:paraId="19413E1D">
      <w:pPr>
        <w:pStyle w:val="4"/>
        <w:spacing w:before="298" w:line="285" w:lineRule="auto"/>
        <w:ind w:right="101"/>
        <w:rPr>
          <w:rFonts w:hint="eastAsia"/>
        </w:rPr>
      </w:pPr>
      <w:r>
        <w:rPr>
          <w:rFonts w:hint="eastAsia"/>
        </w:rPr>
        <w:t>因为即使你们只坚持了三天，或三年，甚至更久，神也必定在这方面帮助了你们，否则你们就会像束手无策的可怜虫一样，总是被抛来抛去，毫无确定性可言，除非神应许照顾你们，并不断引导你们，直到你们走到路的尽头，跑完你们的赛程。</w:t>
      </w:r>
    </w:p>
    <w:p w14:paraId="3DA6FCDF">
      <w:pPr>
        <w:pStyle w:val="4"/>
        <w:spacing w:before="298" w:line="285" w:lineRule="auto"/>
        <w:ind w:right="101"/>
        <w:rPr>
          <w:rFonts w:hint="eastAsia"/>
        </w:rPr>
      </w:pPr>
    </w:p>
    <w:p w14:paraId="5A94BEE9">
      <w:pPr>
        <w:pStyle w:val="4"/>
        <w:spacing w:before="298" w:line="285" w:lineRule="auto"/>
        <w:ind w:right="101"/>
        <w:rPr>
          <w:rFonts w:hint="eastAsia"/>
        </w:rPr>
      </w:pPr>
      <w:r>
        <w:rPr>
          <w:rFonts w:hint="eastAsia"/>
        </w:rPr>
        <w:t>That, therefore, is the reason why he says here that they were sealed by the Holy Spirit.</w:t>
      </w:r>
    </w:p>
    <w:p w14:paraId="5F44009C">
      <w:pPr>
        <w:pStyle w:val="4"/>
        <w:spacing w:before="298" w:line="285" w:lineRule="auto"/>
        <w:ind w:right="101"/>
        <w:rPr>
          <w:rFonts w:hint="eastAsia"/>
        </w:rPr>
      </w:pPr>
      <w:r>
        <w:rPr>
          <w:rFonts w:hint="eastAsia"/>
        </w:rPr>
        <w:t>因此，这就是祂在这里说他们被圣灵盖印的原因。</w:t>
      </w:r>
    </w:p>
    <w:p w14:paraId="6DB971C6">
      <w:pPr>
        <w:pStyle w:val="4"/>
        <w:spacing w:before="298" w:line="285" w:lineRule="auto"/>
        <w:ind w:right="101"/>
        <w:rPr>
          <w:rFonts w:hint="eastAsia"/>
        </w:rPr>
      </w:pPr>
    </w:p>
    <w:p w14:paraId="14101281">
      <w:pPr>
        <w:pStyle w:val="4"/>
        <w:spacing w:before="298" w:line="285" w:lineRule="auto"/>
        <w:ind w:right="101"/>
        <w:rPr>
          <w:rFonts w:hint="eastAsia"/>
        </w:rPr>
      </w:pPr>
      <w:r>
        <w:rPr>
          <w:rFonts w:hint="eastAsia"/>
        </w:rPr>
        <w:t>Now we should carefully note the figure of speech St. Paul uses.</w:t>
      </w:r>
    </w:p>
    <w:p w14:paraId="0E10E87B">
      <w:pPr>
        <w:pStyle w:val="4"/>
        <w:spacing w:before="298" w:line="285" w:lineRule="auto"/>
        <w:ind w:right="101"/>
        <w:rPr>
          <w:rFonts w:hint="eastAsia"/>
        </w:rPr>
      </w:pPr>
      <w:r>
        <w:rPr>
          <w:rFonts w:hint="eastAsia"/>
        </w:rPr>
        <w:t>现在我们应该仔细注意圣保罗使用的修辞手法。</w:t>
      </w:r>
    </w:p>
    <w:p w14:paraId="50DEE0FF">
      <w:pPr>
        <w:pStyle w:val="4"/>
        <w:spacing w:before="298" w:line="285" w:lineRule="auto"/>
        <w:ind w:right="101"/>
        <w:rPr>
          <w:rFonts w:hint="eastAsia"/>
        </w:rPr>
      </w:pPr>
    </w:p>
    <w:p w14:paraId="3BC688CD">
      <w:pPr>
        <w:pStyle w:val="4"/>
        <w:spacing w:before="298" w:line="285" w:lineRule="auto"/>
        <w:ind w:right="101"/>
        <w:rPr>
          <w:rFonts w:hint="eastAsia"/>
        </w:rPr>
      </w:pPr>
      <w:r>
        <w:rPr>
          <w:rFonts w:hint="eastAsia"/>
        </w:rPr>
        <w:t>For we know that deeds are endorsed by seals, and that has applied at all times.</w:t>
      </w:r>
    </w:p>
    <w:p w14:paraId="653853D2">
      <w:pPr>
        <w:pStyle w:val="4"/>
        <w:spacing w:before="298" w:line="285" w:lineRule="auto"/>
        <w:ind w:right="101"/>
        <w:rPr>
          <w:rFonts w:hint="eastAsia"/>
        </w:rPr>
      </w:pPr>
      <w:r>
        <w:rPr>
          <w:rFonts w:hint="eastAsia"/>
        </w:rPr>
        <w:t>因为我们知道契约是用印章来认可的，这在任何时代都适用。</w:t>
      </w:r>
    </w:p>
    <w:p w14:paraId="76C494F2">
      <w:pPr>
        <w:pStyle w:val="4"/>
        <w:spacing w:before="298" w:line="285" w:lineRule="auto"/>
        <w:ind w:right="101"/>
        <w:rPr>
          <w:rFonts w:hint="eastAsia"/>
        </w:rPr>
      </w:pPr>
    </w:p>
    <w:p w14:paraId="601B5868">
      <w:pPr>
        <w:pStyle w:val="4"/>
        <w:spacing w:before="298" w:line="285" w:lineRule="auto"/>
        <w:ind w:right="101"/>
        <w:rPr>
          <w:rFonts w:hint="eastAsia"/>
        </w:rPr>
      </w:pPr>
      <w:r>
        <w:rPr>
          <w:rFonts w:hint="eastAsia"/>
        </w:rPr>
        <w:t>It is true that men did not write things down in the same way as they do nowadays.</w:t>
      </w:r>
    </w:p>
    <w:p w14:paraId="36D7F529">
      <w:pPr>
        <w:pStyle w:val="4"/>
        <w:spacing w:before="298" w:line="285" w:lineRule="auto"/>
        <w:ind w:right="101"/>
        <w:rPr>
          <w:rFonts w:hint="eastAsia"/>
        </w:rPr>
      </w:pPr>
      <w:r>
        <w:rPr>
          <w:rFonts w:hint="eastAsia"/>
        </w:rPr>
        <w:t>诚然，古人不像今天这样记录事情。</w:t>
      </w:r>
    </w:p>
    <w:p w14:paraId="340ADD45">
      <w:pPr>
        <w:pStyle w:val="4"/>
        <w:spacing w:before="298" w:line="285" w:lineRule="auto"/>
        <w:ind w:right="101"/>
        <w:rPr>
          <w:rFonts w:hint="eastAsia"/>
        </w:rPr>
      </w:pPr>
    </w:p>
    <w:p w14:paraId="3020AA1D">
      <w:pPr>
        <w:pStyle w:val="4"/>
        <w:spacing w:before="298" w:line="285" w:lineRule="auto"/>
        <w:ind w:right="101"/>
        <w:rPr>
          <w:rFonts w:hint="eastAsia"/>
        </w:rPr>
      </w:pPr>
      <w:r>
        <w:rPr>
          <w:rFonts w:hint="eastAsia"/>
        </w:rPr>
        <w:t>Nevertheless, instead of signing them with their own hands, they delivered their seal or ring.</w:t>
      </w:r>
    </w:p>
    <w:p w14:paraId="3D1318CF">
      <w:pPr>
        <w:pStyle w:val="4"/>
        <w:spacing w:before="298" w:line="285" w:lineRule="auto"/>
        <w:ind w:right="101"/>
        <w:rPr>
          <w:rFonts w:hint="eastAsia"/>
        </w:rPr>
      </w:pPr>
      <w:r>
        <w:rPr>
          <w:rFonts w:hint="eastAsia"/>
        </w:rPr>
        <w:t>然而，他们不是亲手签名，而是交付他们的印章或戒指。</w:t>
      </w:r>
    </w:p>
    <w:p w14:paraId="3D4B0E67">
      <w:pPr>
        <w:pStyle w:val="4"/>
        <w:spacing w:before="298" w:line="285" w:lineRule="auto"/>
        <w:ind w:right="101"/>
        <w:rPr>
          <w:rFonts w:hint="eastAsia"/>
        </w:rPr>
      </w:pPr>
    </w:p>
    <w:p w14:paraId="0EBAF1E9">
      <w:pPr>
        <w:pStyle w:val="4"/>
        <w:spacing w:before="298" w:line="285" w:lineRule="auto"/>
        <w:ind w:right="101"/>
        <w:rPr>
          <w:rFonts w:hint="eastAsia"/>
        </w:rPr>
      </w:pPr>
      <w:r>
        <w:rPr>
          <w:rFonts w:hint="eastAsia"/>
        </w:rPr>
        <w:t>And that was the way they published wills, and other documents, and all covenants.</w:t>
      </w:r>
    </w:p>
    <w:p w14:paraId="29500DE7">
      <w:pPr>
        <w:pStyle w:val="4"/>
        <w:spacing w:before="298" w:line="285" w:lineRule="auto"/>
        <w:ind w:right="101"/>
        <w:rPr>
          <w:rFonts w:hint="eastAsia"/>
        </w:rPr>
      </w:pPr>
      <w:r>
        <w:rPr>
          <w:rFonts w:hint="eastAsia"/>
        </w:rPr>
        <w:t>这就是他们公布遗嘱、其他文件和所有盟约的方式。</w:t>
      </w:r>
    </w:p>
    <w:p w14:paraId="389388BA">
      <w:pPr>
        <w:pStyle w:val="4"/>
        <w:spacing w:before="298" w:line="285" w:lineRule="auto"/>
        <w:ind w:right="101"/>
        <w:rPr>
          <w:rFonts w:hint="eastAsia"/>
        </w:rPr>
      </w:pPr>
    </w:p>
    <w:p w14:paraId="56975986">
      <w:pPr>
        <w:pStyle w:val="4"/>
        <w:spacing w:before="298" w:line="285" w:lineRule="auto"/>
        <w:ind w:right="101"/>
        <w:rPr>
          <w:rFonts w:hint="eastAsia"/>
        </w:rPr>
      </w:pPr>
      <w:r>
        <w:rPr>
          <w:rFonts w:hint="eastAsia"/>
        </w:rPr>
        <w:t>In this respect St. Paul says that we must be sealed in our hearts.</w:t>
      </w:r>
    </w:p>
    <w:p w14:paraId="19A24E26">
      <w:pPr>
        <w:pStyle w:val="4"/>
        <w:spacing w:before="298" w:line="285" w:lineRule="auto"/>
        <w:ind w:right="101"/>
        <w:rPr>
          <w:rFonts w:hint="eastAsia"/>
        </w:rPr>
      </w:pPr>
      <w:r>
        <w:rPr>
          <w:rFonts w:hint="eastAsia"/>
        </w:rPr>
        <w:t>在这方面，圣保罗说我们必须在心里被盖印。</w:t>
      </w:r>
    </w:p>
    <w:p w14:paraId="7AAF91F0">
      <w:pPr>
        <w:pStyle w:val="4"/>
        <w:spacing w:before="298" w:line="285" w:lineRule="auto"/>
        <w:ind w:right="101"/>
        <w:rPr>
          <w:rFonts w:hint="eastAsia"/>
        </w:rPr>
      </w:pPr>
    </w:p>
    <w:p w14:paraId="3474E390">
      <w:pPr>
        <w:pStyle w:val="4"/>
        <w:spacing w:before="298" w:line="285" w:lineRule="auto"/>
        <w:ind w:right="101"/>
        <w:rPr>
          <w:rFonts w:hint="eastAsia"/>
        </w:rPr>
      </w:pPr>
      <w:r>
        <w:rPr>
          <w:rFonts w:hint="eastAsia"/>
        </w:rPr>
        <w:t>It is true that, to speak properly, he should have said that the gospel was sealed.</w:t>
      </w:r>
    </w:p>
    <w:p w14:paraId="073A616C">
      <w:pPr>
        <w:pStyle w:val="4"/>
        <w:spacing w:before="298" w:line="285" w:lineRule="auto"/>
        <w:ind w:right="101"/>
        <w:rPr>
          <w:rFonts w:hint="eastAsia"/>
        </w:rPr>
      </w:pPr>
      <w:r>
        <w:rPr>
          <w:rFonts w:hint="eastAsia"/>
        </w:rPr>
        <w:t>诚然，严格来说，他应该说福音被盖了印。</w:t>
      </w:r>
    </w:p>
    <w:p w14:paraId="0E78FC30">
      <w:pPr>
        <w:pStyle w:val="4"/>
        <w:spacing w:before="298" w:line="285" w:lineRule="auto"/>
        <w:ind w:right="101"/>
        <w:rPr>
          <w:rFonts w:hint="eastAsia"/>
        </w:rPr>
      </w:pPr>
    </w:p>
    <w:p w14:paraId="0C71B5A8">
      <w:pPr>
        <w:pStyle w:val="4"/>
        <w:spacing w:before="298" w:line="285" w:lineRule="auto"/>
        <w:ind w:right="101"/>
        <w:rPr>
          <w:rFonts w:hint="eastAsia"/>
        </w:rPr>
      </w:pPr>
      <w:r>
        <w:rPr>
          <w:rFonts w:hint="eastAsia"/>
        </w:rPr>
        <w:t>However, to make us understand that the fault comes and springs from ourselves and that the gospel is a doctrine of sufficient authority in itself, he meant to show us that God’s sealing of his truth is because of our hard-heartedness and inconstancy, since we are shaken with every wind like wavering reeds until such time as he has strengthened us.</w:t>
      </w:r>
    </w:p>
    <w:p w14:paraId="1E18452B">
      <w:pPr>
        <w:pStyle w:val="4"/>
        <w:spacing w:before="298" w:line="285" w:lineRule="auto"/>
        <w:ind w:right="101"/>
        <w:rPr>
          <w:rFonts w:hint="eastAsia"/>
        </w:rPr>
      </w:pPr>
      <w:r>
        <w:rPr>
          <w:rFonts w:hint="eastAsia"/>
        </w:rPr>
        <w:t>然而，为了使我们明白过错来自我们自己，源于我们自己，并且福音本身就是一种具有足够权威的教义，祂的意图是向我们表明，神之所以用印记来确证祂的真理，是因为我们的硬心和反复无常，因为我们像摇摆的芦苇一样被每一阵风吹动，直到祂坚固我们的时候。</w:t>
      </w:r>
    </w:p>
    <w:p w14:paraId="5173C9E1">
      <w:pPr>
        <w:pStyle w:val="4"/>
        <w:spacing w:before="298" w:line="285" w:lineRule="auto"/>
        <w:ind w:right="101"/>
        <w:rPr>
          <w:rFonts w:hint="eastAsia"/>
        </w:rPr>
      </w:pPr>
    </w:p>
    <w:p w14:paraId="644756DD">
      <w:pPr>
        <w:pStyle w:val="4"/>
        <w:spacing w:before="298" w:line="285" w:lineRule="auto"/>
        <w:ind w:right="101"/>
        <w:rPr>
          <w:rFonts w:hint="eastAsia"/>
        </w:rPr>
      </w:pPr>
      <w:r>
        <w:rPr>
          <w:rFonts w:hint="eastAsia"/>
        </w:rPr>
        <w:t>But, be that as it may, let us observe that the Holy Spirit is, as it were, the seal with which he ratifies his truth to us.</w:t>
      </w:r>
    </w:p>
    <w:p w14:paraId="0ECD2BDF">
      <w:pPr>
        <w:pStyle w:val="4"/>
        <w:spacing w:before="298" w:line="285" w:lineRule="auto"/>
        <w:ind w:right="101"/>
        <w:rPr>
          <w:rFonts w:hint="eastAsia"/>
        </w:rPr>
      </w:pPr>
      <w:r>
        <w:rPr>
          <w:rFonts w:hint="eastAsia"/>
        </w:rPr>
        <w:t>但是，无论如何，让我们注意到圣灵，仿佛是祂用来向我们确证祂真理的印记。</w:t>
      </w:r>
    </w:p>
    <w:p w14:paraId="637514F1">
      <w:pPr>
        <w:pStyle w:val="4"/>
        <w:spacing w:before="298" w:line="285" w:lineRule="auto"/>
        <w:ind w:right="101"/>
        <w:rPr>
          <w:rFonts w:hint="eastAsia"/>
        </w:rPr>
      </w:pPr>
    </w:p>
    <w:p w14:paraId="4B5C6252">
      <w:pPr>
        <w:pStyle w:val="4"/>
        <w:spacing w:before="298" w:line="285" w:lineRule="auto"/>
        <w:ind w:right="101"/>
        <w:rPr>
          <w:rFonts w:hint="eastAsia"/>
        </w:rPr>
      </w:pPr>
      <w:r>
        <w:rPr>
          <w:rFonts w:hint="eastAsia"/>
        </w:rPr>
        <w:t>Now I have told you already how greatly we stand in need of this.</w:t>
      </w:r>
    </w:p>
    <w:p w14:paraId="5F9919EF">
      <w:pPr>
        <w:pStyle w:val="4"/>
        <w:spacing w:before="298" w:line="285" w:lineRule="auto"/>
        <w:ind w:right="101"/>
        <w:rPr>
          <w:rFonts w:hint="eastAsia"/>
        </w:rPr>
      </w:pPr>
      <w:r>
        <w:rPr>
          <w:rFonts w:hint="eastAsia"/>
        </w:rPr>
        <w:t>现在我已经告诉过你们，我们是多么需要这个。</w:t>
      </w:r>
    </w:p>
    <w:p w14:paraId="2AA6F408">
      <w:pPr>
        <w:pStyle w:val="4"/>
        <w:spacing w:before="298" w:line="285" w:lineRule="auto"/>
        <w:ind w:right="101"/>
        <w:rPr>
          <w:rFonts w:hint="eastAsia"/>
        </w:rPr>
      </w:pPr>
    </w:p>
    <w:p w14:paraId="76A1D648">
      <w:pPr>
        <w:pStyle w:val="4"/>
        <w:spacing w:before="298" w:line="285" w:lineRule="auto"/>
        <w:ind w:right="101"/>
        <w:rPr>
          <w:rFonts w:hint="eastAsia"/>
        </w:rPr>
      </w:pPr>
      <w:r>
        <w:rPr>
          <w:rFonts w:hint="eastAsia"/>
        </w:rPr>
        <w:t>For, although we grant that God’s Word deserves to be accepted without contradiction or reply, yet we do not cease to doubt it.</w:t>
      </w:r>
    </w:p>
    <w:p w14:paraId="691C9BD1">
      <w:pPr>
        <w:pStyle w:val="4"/>
        <w:spacing w:before="298" w:line="285" w:lineRule="auto"/>
        <w:ind w:right="101"/>
        <w:rPr>
          <w:rFonts w:hint="eastAsia"/>
        </w:rPr>
      </w:pPr>
      <w:r>
        <w:rPr>
          <w:rFonts w:hint="eastAsia"/>
        </w:rPr>
        <w:t>因为，虽然我们承认神的话语理应被接受，不容反驳或辩驳，但我们却不断地怀疑它。</w:t>
      </w:r>
    </w:p>
    <w:p w14:paraId="1AB9CB16">
      <w:pPr>
        <w:pStyle w:val="4"/>
        <w:spacing w:before="298" w:line="285" w:lineRule="auto"/>
        <w:ind w:right="101"/>
        <w:rPr>
          <w:rFonts w:hint="eastAsia"/>
        </w:rPr>
      </w:pPr>
    </w:p>
    <w:p w14:paraId="61AE2B79">
      <w:pPr>
        <w:pStyle w:val="4"/>
        <w:spacing w:before="298" w:line="285" w:lineRule="auto"/>
        <w:ind w:right="101"/>
        <w:rPr>
          <w:rFonts w:hint="eastAsia"/>
        </w:rPr>
      </w:pPr>
      <w:r>
        <w:rPr>
          <w:rFonts w:hint="eastAsia"/>
        </w:rPr>
        <w:t>And we discover that well enough by conviction.</w:t>
      </w:r>
    </w:p>
    <w:p w14:paraId="0AD3D14B">
      <w:pPr>
        <w:pStyle w:val="4"/>
        <w:spacing w:before="298" w:line="285" w:lineRule="auto"/>
        <w:ind w:right="101"/>
        <w:rPr>
          <w:rFonts w:hint="eastAsia"/>
        </w:rPr>
      </w:pPr>
      <w:r>
        <w:rPr>
          <w:rFonts w:hint="eastAsia"/>
        </w:rPr>
        <w:t>我们通过定罪就能很好地发现这一点。</w:t>
      </w:r>
    </w:p>
    <w:p w14:paraId="7E40F2FD">
      <w:pPr>
        <w:pStyle w:val="4"/>
        <w:spacing w:before="298" w:line="285" w:lineRule="auto"/>
        <w:ind w:right="101"/>
        <w:rPr>
          <w:rFonts w:hint="eastAsia"/>
        </w:rPr>
      </w:pPr>
    </w:p>
    <w:p w14:paraId="72372201">
      <w:pPr>
        <w:pStyle w:val="4"/>
        <w:spacing w:before="298" w:line="285" w:lineRule="auto"/>
        <w:ind w:right="101"/>
        <w:rPr>
          <w:rFonts w:hint="eastAsia"/>
        </w:rPr>
      </w:pPr>
      <w:r>
        <w:rPr>
          <w:rFonts w:hint="eastAsia"/>
        </w:rPr>
        <w:t>For whenever any trouble or annoyance comes, we are as people distracted, whereas, if we were thoroughly persuaded of God’s goodness in such ways as he assures us of it, it is certain that we should not be in any such fear.</w:t>
      </w:r>
    </w:p>
    <w:p w14:paraId="197F1E7A">
      <w:pPr>
        <w:pStyle w:val="4"/>
        <w:spacing w:before="298" w:line="285" w:lineRule="auto"/>
        <w:ind w:right="101"/>
        <w:rPr>
          <w:rFonts w:hint="eastAsia"/>
        </w:rPr>
      </w:pPr>
      <w:r>
        <w:rPr>
          <w:rFonts w:hint="eastAsia"/>
        </w:rPr>
        <w:t>因为每当任何麻烦或烦恼来临时，我们就如同心烦意乱的人，然而，如果我们彻底相信神以祂向我们保证的方式所显明的良善，那么我们肯定不会有任何这样的恐惧。</w:t>
      </w:r>
    </w:p>
    <w:p w14:paraId="2001D726">
      <w:pPr>
        <w:pStyle w:val="4"/>
        <w:spacing w:before="298" w:line="285" w:lineRule="auto"/>
        <w:ind w:right="101"/>
        <w:rPr>
          <w:rFonts w:hint="eastAsia"/>
        </w:rPr>
      </w:pPr>
    </w:p>
    <w:p w14:paraId="58C3D18A">
      <w:pPr>
        <w:pStyle w:val="4"/>
        <w:spacing w:before="298" w:line="285" w:lineRule="auto"/>
        <w:ind w:right="101"/>
        <w:rPr>
          <w:rFonts w:hint="eastAsia"/>
        </w:rPr>
      </w:pPr>
      <w:r>
        <w:rPr>
          <w:rFonts w:hint="eastAsia"/>
        </w:rPr>
        <w:t>All the trials, then, which shake us show clearly enough that we do not profit as we ought to do by the gospel.</w:t>
      </w:r>
    </w:p>
    <w:p w14:paraId="451059DA">
      <w:pPr>
        <w:pStyle w:val="4"/>
        <w:spacing w:before="298" w:line="285" w:lineRule="auto"/>
        <w:ind w:right="101"/>
        <w:rPr>
          <w:rFonts w:hint="eastAsia"/>
        </w:rPr>
      </w:pPr>
      <w:r>
        <w:rPr>
          <w:rFonts w:hint="eastAsia"/>
        </w:rPr>
        <w:t>那么，所有动摇我们的试炼都清楚地表明，我们并没有像我们应该的那样从福音中获益。</w:t>
      </w:r>
    </w:p>
    <w:p w14:paraId="0B92D2A3">
      <w:pPr>
        <w:pStyle w:val="4"/>
        <w:spacing w:before="298" w:line="285" w:lineRule="auto"/>
        <w:ind w:right="101"/>
        <w:rPr>
          <w:rFonts w:hint="eastAsia"/>
        </w:rPr>
      </w:pPr>
    </w:p>
    <w:p w14:paraId="0688217A">
      <w:pPr>
        <w:pStyle w:val="4"/>
        <w:spacing w:before="298" w:line="285" w:lineRule="auto"/>
        <w:ind w:right="101"/>
        <w:rPr>
          <w:rFonts w:hint="eastAsia"/>
        </w:rPr>
      </w:pPr>
      <w:r>
        <w:rPr>
          <w:rFonts w:hint="eastAsia"/>
        </w:rPr>
        <w:t>And, therefore, God on his part is pleased to empower it by his Holy Spirit, and to print it so certainly in our hearts that we may be steadfast and that the same steadfastness may not be beaten down by all that the devil can ever do or devise to overthrow our faith.</w:t>
      </w:r>
    </w:p>
    <w:p w14:paraId="10DE77A6">
      <w:pPr>
        <w:pStyle w:val="4"/>
        <w:spacing w:before="298" w:line="285" w:lineRule="auto"/>
        <w:ind w:right="101"/>
        <w:rPr>
          <w:rFonts w:hint="eastAsia"/>
        </w:rPr>
      </w:pPr>
      <w:r>
        <w:rPr>
          <w:rFonts w:hint="eastAsia"/>
        </w:rPr>
        <w:t>因此，神乐意借着祂的圣灵赋予它力量，并如此确定地将其印在我们心中，使我们能够坚定不移，并且这种坚定不移不致被魔鬼所能做或设计来推翻我们信心的一切所击倒。</w:t>
      </w:r>
    </w:p>
    <w:p w14:paraId="3FECBD52">
      <w:pPr>
        <w:pStyle w:val="4"/>
        <w:spacing w:before="298" w:line="285" w:lineRule="auto"/>
        <w:ind w:right="101"/>
        <w:rPr>
          <w:rFonts w:hint="eastAsia"/>
        </w:rPr>
      </w:pPr>
    </w:p>
    <w:p w14:paraId="3F298910">
      <w:pPr>
        <w:pStyle w:val="4"/>
        <w:spacing w:before="298" w:line="285" w:lineRule="auto"/>
        <w:ind w:right="101"/>
        <w:rPr>
          <w:rFonts w:hint="eastAsia"/>
        </w:rPr>
      </w:pPr>
      <w:r>
        <w:rPr>
          <w:rFonts w:hint="eastAsia"/>
        </w:rPr>
        <w:t>But we shall understand this thing even better by making such a continual examination of our own weakness as I have spoken of before.</w:t>
      </w:r>
    </w:p>
    <w:p w14:paraId="038001FD">
      <w:pPr>
        <w:pStyle w:val="4"/>
        <w:spacing w:before="298" w:line="285" w:lineRule="auto"/>
        <w:ind w:right="101"/>
        <w:rPr>
          <w:rFonts w:hint="eastAsia"/>
        </w:rPr>
      </w:pPr>
      <w:r>
        <w:rPr>
          <w:rFonts w:hint="eastAsia"/>
        </w:rPr>
        <w:t>但是，通过像我先前所说的那样不断省察我们自己的软弱，我们将能更好地理解这件事。</w:t>
      </w:r>
    </w:p>
    <w:p w14:paraId="426DFF3C">
      <w:pPr>
        <w:pStyle w:val="4"/>
        <w:spacing w:before="298" w:line="285" w:lineRule="auto"/>
        <w:ind w:right="101"/>
        <w:rPr>
          <w:rFonts w:hint="eastAsia"/>
        </w:rPr>
      </w:pPr>
    </w:p>
    <w:p w14:paraId="272342E8">
      <w:pPr>
        <w:pStyle w:val="4"/>
        <w:spacing w:before="298" w:line="285" w:lineRule="auto"/>
        <w:ind w:right="101"/>
        <w:rPr>
          <w:rFonts w:hint="eastAsia"/>
        </w:rPr>
      </w:pPr>
      <w:r>
        <w:rPr>
          <w:rFonts w:hint="eastAsia"/>
        </w:rPr>
        <w:t>For we can take up all the reasons of this world and yet we shall never be assured as fully and perfectly as we ought to be that God will be merciful to us and defend us in the midst of all the dangers of this world.</w:t>
      </w:r>
    </w:p>
    <w:p w14:paraId="03EF7F53">
      <w:pPr>
        <w:pStyle w:val="4"/>
        <w:spacing w:before="298" w:line="285" w:lineRule="auto"/>
        <w:ind w:right="101"/>
        <w:rPr>
          <w:rFonts w:hint="eastAsia"/>
        </w:rPr>
      </w:pPr>
      <w:r>
        <w:rPr>
          <w:rFonts w:hint="eastAsia"/>
        </w:rPr>
        <w:t>因为我们可以列举出这世上所有的理由，但我们永远无法像我们应该的那样完全和完美地确信，神会在这个世界一切的危险中怜悯我们并保护我们。</w:t>
      </w:r>
    </w:p>
    <w:p w14:paraId="64FC68D0">
      <w:pPr>
        <w:pStyle w:val="4"/>
        <w:spacing w:before="298" w:line="285" w:lineRule="auto"/>
        <w:ind w:right="101"/>
        <w:rPr>
          <w:rFonts w:hint="eastAsia"/>
        </w:rPr>
      </w:pPr>
    </w:p>
    <w:p w14:paraId="593856DF">
      <w:pPr>
        <w:pStyle w:val="4"/>
        <w:spacing w:before="298" w:line="285" w:lineRule="auto"/>
        <w:ind w:right="101"/>
        <w:rPr>
          <w:rFonts w:hint="eastAsia"/>
        </w:rPr>
      </w:pPr>
      <w:r>
        <w:rPr>
          <w:rFonts w:hint="eastAsia"/>
        </w:rPr>
        <w:t>For we are here, as it were, in a sea.</w:t>
      </w:r>
    </w:p>
    <w:p w14:paraId="7BD9A40F">
      <w:pPr>
        <w:pStyle w:val="4"/>
        <w:spacing w:before="298" w:line="285" w:lineRule="auto"/>
        <w:ind w:right="101"/>
        <w:rPr>
          <w:rFonts w:hint="eastAsia"/>
        </w:rPr>
      </w:pPr>
      <w:r>
        <w:rPr>
          <w:rFonts w:hint="eastAsia"/>
        </w:rPr>
        <w:t>因为我们在这里，仿佛置身于大海之中。</w:t>
      </w:r>
    </w:p>
    <w:p w14:paraId="76F418D8">
      <w:pPr>
        <w:pStyle w:val="4"/>
        <w:spacing w:before="298" w:line="285" w:lineRule="auto"/>
        <w:ind w:right="101"/>
        <w:rPr>
          <w:rFonts w:hint="eastAsia"/>
        </w:rPr>
      </w:pPr>
    </w:p>
    <w:p w14:paraId="1AEB6E1E">
      <w:pPr>
        <w:pStyle w:val="4"/>
        <w:spacing w:before="298" w:line="285" w:lineRule="auto"/>
        <w:ind w:right="101"/>
        <w:rPr>
          <w:rFonts w:hint="eastAsia"/>
        </w:rPr>
      </w:pPr>
      <w:r>
        <w:rPr>
          <w:rFonts w:hint="eastAsia"/>
        </w:rPr>
        <w:t>The winds and storms assail us every minute, and we are always in danger of being swallowed up.</w:t>
      </w:r>
    </w:p>
    <w:p w14:paraId="651ACCDF">
      <w:pPr>
        <w:pStyle w:val="4"/>
        <w:spacing w:before="298" w:line="285" w:lineRule="auto"/>
        <w:ind w:right="101"/>
        <w:rPr>
          <w:rFonts w:hint="eastAsia"/>
        </w:rPr>
      </w:pPr>
      <w:r>
        <w:rPr>
          <w:rFonts w:hint="eastAsia"/>
        </w:rPr>
        <w:t>风暴每时每刻都在袭击我们，我们时刻都有被吞噬的危险。</w:t>
      </w:r>
    </w:p>
    <w:p w14:paraId="4800F4C2">
      <w:pPr>
        <w:pStyle w:val="4"/>
        <w:spacing w:before="298" w:line="285" w:lineRule="auto"/>
        <w:ind w:right="101"/>
        <w:rPr>
          <w:rFonts w:hint="eastAsia"/>
        </w:rPr>
      </w:pPr>
    </w:p>
    <w:p w14:paraId="0115E3B0">
      <w:pPr>
        <w:pStyle w:val="4"/>
        <w:spacing w:before="298" w:line="285" w:lineRule="auto"/>
        <w:ind w:right="101"/>
        <w:rPr>
          <w:rFonts w:hint="eastAsia"/>
        </w:rPr>
      </w:pPr>
      <w:r>
        <w:rPr>
          <w:rFonts w:hint="eastAsia"/>
        </w:rPr>
        <w:t>How then may we defy Satan, being like poor sheep not furnished with either armour or weapon or any other means of help?</w:t>
      </w:r>
    </w:p>
    <w:p w14:paraId="2965AE29">
      <w:pPr>
        <w:pStyle w:val="4"/>
        <w:spacing w:before="298" w:line="285" w:lineRule="auto"/>
        <w:ind w:right="101"/>
        <w:rPr>
          <w:rFonts w:hint="eastAsia"/>
        </w:rPr>
      </w:pPr>
      <w:r>
        <w:rPr>
          <w:rFonts w:hint="eastAsia"/>
        </w:rPr>
        <w:t>那么，我们这些如同可怜的羊，既没有盔甲，也没有武器，也没有任何其他帮助手段的人，又怎能对抗撒但呢？</w:t>
      </w:r>
    </w:p>
    <w:p w14:paraId="5F2FC262">
      <w:pPr>
        <w:pStyle w:val="4"/>
        <w:spacing w:before="298" w:line="285" w:lineRule="auto"/>
        <w:ind w:right="101"/>
        <w:rPr>
          <w:rFonts w:hint="eastAsia"/>
        </w:rPr>
      </w:pPr>
    </w:p>
    <w:p w14:paraId="7EB2F376">
      <w:pPr>
        <w:pStyle w:val="4"/>
        <w:spacing w:before="298" w:line="285" w:lineRule="auto"/>
        <w:ind w:right="101"/>
        <w:rPr>
          <w:rFonts w:hint="eastAsia"/>
        </w:rPr>
      </w:pPr>
      <w:r>
        <w:rPr>
          <w:rFonts w:hint="eastAsia"/>
        </w:rPr>
        <w:t>How can we rejoice both in life and death, knowing that Satan might do anything against us, if we are not well sealed in an authentic manner?</w:t>
      </w:r>
    </w:p>
    <w:p w14:paraId="19901E23">
      <w:pPr>
        <w:pStyle w:val="4"/>
        <w:spacing w:before="298" w:line="285" w:lineRule="auto"/>
        <w:ind w:right="101"/>
        <w:rPr>
          <w:rFonts w:hint="eastAsia"/>
        </w:rPr>
      </w:pPr>
      <w:r>
        <w:rPr>
          <w:rFonts w:hint="eastAsia"/>
        </w:rPr>
        <w:t>如果我们没有以真实的方式被妥善地盖印，知道撒但可能对我们做任何事，我们又怎能在生与死中都喜乐呢？</w:t>
      </w:r>
    </w:p>
    <w:p w14:paraId="53F247BE">
      <w:pPr>
        <w:pStyle w:val="4"/>
        <w:spacing w:before="298" w:line="285" w:lineRule="auto"/>
        <w:ind w:right="101"/>
        <w:rPr>
          <w:rFonts w:hint="eastAsia"/>
        </w:rPr>
      </w:pPr>
    </w:p>
    <w:p w14:paraId="75B31AD0">
      <w:pPr>
        <w:pStyle w:val="4"/>
        <w:spacing w:before="298" w:line="285" w:lineRule="auto"/>
        <w:ind w:right="101"/>
        <w:rPr>
          <w:rFonts w:hint="eastAsia"/>
        </w:rPr>
      </w:pPr>
      <w:r>
        <w:rPr>
          <w:rFonts w:hint="eastAsia"/>
        </w:rPr>
        <w:t>So then, besides being warned, in this text, to rid ourselves of all presumption and pride, so that God alone may be praised and magnified, we may also gather from St. Paul’s words that we have weapons with which to meet the foe and strive well, and that although our enemy is mighty and sturdy, yet he will never overcome us, so long as we take advantage of what is said here, namely, that God’s Spirit seals the truth and the certainty of the promises of the gospel in us.</w:t>
      </w:r>
    </w:p>
    <w:p w14:paraId="4B88F6F1">
      <w:pPr>
        <w:pStyle w:val="4"/>
        <w:spacing w:before="298" w:line="285" w:lineRule="auto"/>
        <w:ind w:right="101"/>
        <w:rPr>
          <w:rFonts w:hint="eastAsia"/>
        </w:rPr>
      </w:pPr>
      <w:r>
        <w:rPr>
          <w:rFonts w:hint="eastAsia"/>
        </w:rPr>
        <w:t>那么，除了在这段经文中受到警告，要除去我们一切的狂妄和骄傲，使惟独神得着称赞和尊崇之外，我们还可以从圣保罗的话中领会到，我们拥有武器来迎击仇敌并奋勇争战，尽管我们的仇敌强大而坚固，但他永远无法胜过我们，只要我们利用这里所说的，即神的灵在我们里面印证福音应许的真理和确定性。</w:t>
      </w:r>
    </w:p>
    <w:p w14:paraId="5BB0A8EA">
      <w:pPr>
        <w:pStyle w:val="4"/>
        <w:spacing w:before="298" w:line="285" w:lineRule="auto"/>
        <w:ind w:right="101"/>
        <w:rPr>
          <w:rFonts w:hint="eastAsia"/>
        </w:rPr>
      </w:pPr>
    </w:p>
    <w:p w14:paraId="421571F3">
      <w:pPr>
        <w:pStyle w:val="4"/>
        <w:spacing w:before="298" w:line="285" w:lineRule="auto"/>
        <w:ind w:right="101"/>
        <w:rPr>
          <w:rFonts w:hint="eastAsia"/>
        </w:rPr>
      </w:pPr>
      <w:r>
        <w:rPr>
          <w:rFonts w:hint="eastAsia"/>
        </w:rPr>
        <w:t>Now St. Paul adds yet one figure of speech more, saying that God’s Spirit is like a deposit.</w:t>
      </w:r>
    </w:p>
    <w:p w14:paraId="7E59367D">
      <w:pPr>
        <w:pStyle w:val="4"/>
        <w:spacing w:before="298" w:line="285" w:lineRule="auto"/>
        <w:ind w:right="101"/>
        <w:rPr>
          <w:rFonts w:hint="eastAsia"/>
        </w:rPr>
      </w:pPr>
      <w:r>
        <w:rPr>
          <w:rFonts w:hint="eastAsia"/>
        </w:rPr>
        <w:t>现在圣保罗又增加了一个比喻，说神的灵如同定金。</w:t>
      </w:r>
    </w:p>
    <w:p w14:paraId="67F022E8">
      <w:pPr>
        <w:pStyle w:val="4"/>
        <w:spacing w:before="298" w:line="285" w:lineRule="auto"/>
        <w:ind w:right="101"/>
        <w:rPr>
          <w:rFonts w:hint="eastAsia"/>
        </w:rPr>
      </w:pPr>
    </w:p>
    <w:p w14:paraId="772EB311">
      <w:pPr>
        <w:pStyle w:val="4"/>
        <w:spacing w:before="298" w:line="285" w:lineRule="auto"/>
        <w:ind w:right="101"/>
        <w:rPr>
          <w:rFonts w:hint="eastAsia"/>
        </w:rPr>
      </w:pPr>
      <w:r>
        <w:rPr>
          <w:rFonts w:hint="eastAsia"/>
        </w:rPr>
        <w:t>And let us not think it strange that St. Paul has so confirmed this doctrine, since the devil has never ceased from the beginning of the world to keep men puffed up with some foolish opinion of their own wisdom and strength.</w:t>
      </w:r>
    </w:p>
    <w:p w14:paraId="172C264C">
      <w:pPr>
        <w:pStyle w:val="4"/>
        <w:spacing w:before="298" w:line="285" w:lineRule="auto"/>
        <w:ind w:right="101"/>
        <w:rPr>
          <w:rFonts w:hint="eastAsia"/>
        </w:rPr>
      </w:pPr>
      <w:r>
        <w:rPr>
          <w:rFonts w:hint="eastAsia"/>
        </w:rPr>
        <w:t>我们不要以为圣保罗如此确证这教义是奇怪的，因为魔鬼从世界之初就从未停止用一些关于他们自己智慧和力量的愚蠢观念来使人骄傲自大。</w:t>
      </w:r>
    </w:p>
    <w:p w14:paraId="4C90FD11">
      <w:pPr>
        <w:pStyle w:val="4"/>
        <w:spacing w:before="298" w:line="285" w:lineRule="auto"/>
        <w:ind w:right="101"/>
        <w:rPr>
          <w:rFonts w:hint="eastAsia"/>
        </w:rPr>
      </w:pPr>
    </w:p>
    <w:p w14:paraId="5EE9746B">
      <w:pPr>
        <w:pStyle w:val="4"/>
        <w:spacing w:before="298" w:line="285" w:lineRule="auto"/>
        <w:ind w:right="101"/>
        <w:rPr>
          <w:rFonts w:hint="eastAsia"/>
        </w:rPr>
      </w:pPr>
      <w:r>
        <w:rPr>
          <w:rFonts w:hint="eastAsia"/>
        </w:rPr>
        <w:t>The reason for Adam’s fall was that he wanted to rise higher than was lawful for him, and be wiser than God, which God gave him no permission to do.</w:t>
      </w:r>
    </w:p>
    <w:p w14:paraId="57C009F9">
      <w:pPr>
        <w:pStyle w:val="4"/>
        <w:spacing w:before="298" w:line="285" w:lineRule="auto"/>
        <w:ind w:right="101"/>
        <w:rPr>
          <w:rFonts w:hint="eastAsia"/>
        </w:rPr>
      </w:pPr>
      <w:r>
        <w:rPr>
          <w:rFonts w:hint="eastAsia"/>
        </w:rPr>
        <w:t>亚当堕落的原因是，他想高过他合法的地位，比神更有智慧，而神并没有允许他这样做。</w:t>
      </w:r>
    </w:p>
    <w:p w14:paraId="4B2CD0C2">
      <w:pPr>
        <w:pStyle w:val="4"/>
        <w:spacing w:before="298" w:line="285" w:lineRule="auto"/>
        <w:ind w:right="101"/>
        <w:rPr>
          <w:rFonts w:hint="eastAsia"/>
        </w:rPr>
      </w:pPr>
    </w:p>
    <w:p w14:paraId="3705BB7A">
      <w:pPr>
        <w:pStyle w:val="4"/>
        <w:spacing w:before="298" w:line="285" w:lineRule="auto"/>
        <w:ind w:right="101"/>
        <w:rPr>
          <w:rFonts w:hint="eastAsia"/>
        </w:rPr>
      </w:pPr>
      <w:r>
        <w:rPr>
          <w:rFonts w:hint="eastAsia"/>
        </w:rPr>
        <w:t>The case stands the same with us, and the devil still pursues his attack.</w:t>
      </w:r>
    </w:p>
    <w:p w14:paraId="06E0C560">
      <w:pPr>
        <w:pStyle w:val="4"/>
        <w:spacing w:before="298" w:line="285" w:lineRule="auto"/>
        <w:ind w:right="101"/>
        <w:rPr>
          <w:rFonts w:hint="eastAsia"/>
        </w:rPr>
      </w:pPr>
      <w:r>
        <w:rPr>
          <w:rFonts w:hint="eastAsia"/>
        </w:rPr>
        <w:t>我们的情况也是如此，魔鬼仍在继续他的攻击。</w:t>
      </w:r>
    </w:p>
    <w:p w14:paraId="24765C31">
      <w:pPr>
        <w:pStyle w:val="4"/>
        <w:spacing w:before="298" w:line="285" w:lineRule="auto"/>
        <w:ind w:right="101"/>
        <w:rPr>
          <w:rFonts w:hint="eastAsia"/>
        </w:rPr>
      </w:pPr>
    </w:p>
    <w:p w14:paraId="26F68872">
      <w:pPr>
        <w:pStyle w:val="4"/>
        <w:spacing w:before="298" w:line="285" w:lineRule="auto"/>
        <w:ind w:right="101"/>
        <w:rPr>
          <w:rFonts w:hint="eastAsia"/>
        </w:rPr>
      </w:pPr>
      <w:r>
        <w:rPr>
          <w:rFonts w:hint="eastAsia"/>
        </w:rPr>
        <w:t>See how he overthrew mankind with guile, and his whole endeavour even yet is to make us believe that we are able to do this and that.</w:t>
      </w:r>
    </w:p>
    <w:p w14:paraId="4A69C823">
      <w:pPr>
        <w:pStyle w:val="4"/>
        <w:spacing w:before="298" w:line="285" w:lineRule="auto"/>
        <w:ind w:right="101"/>
        <w:rPr>
          <w:rFonts w:hint="eastAsia"/>
        </w:rPr>
      </w:pPr>
      <w:r>
        <w:rPr>
          <w:rFonts w:hint="eastAsia"/>
        </w:rPr>
        <w:t>看祂如何用诡计倾覆了人类，祂至今所有的努力就是要让我们相信我们能做这做那。</w:t>
      </w:r>
    </w:p>
    <w:p w14:paraId="274CE992">
      <w:pPr>
        <w:pStyle w:val="4"/>
        <w:spacing w:before="298" w:line="285" w:lineRule="auto"/>
        <w:ind w:right="101"/>
        <w:rPr>
          <w:rFonts w:hint="eastAsia"/>
        </w:rPr>
      </w:pPr>
    </w:p>
    <w:p w14:paraId="2DF4B3D4">
      <w:pPr>
        <w:pStyle w:val="4"/>
        <w:spacing w:before="298" w:line="285" w:lineRule="auto"/>
        <w:ind w:right="101"/>
        <w:rPr>
          <w:rFonts w:hint="eastAsia"/>
        </w:rPr>
      </w:pPr>
      <w:r>
        <w:rPr>
          <w:rFonts w:hint="eastAsia"/>
        </w:rPr>
        <w:t>St. Paul, therefore, had to rid men of that false and cursed opinion of their own free-will and self-righteousness, and to show them that they are indebted to the Holy Spirit for all things.</w:t>
      </w:r>
    </w:p>
    <w:p w14:paraId="3ACC679A">
      <w:pPr>
        <w:pStyle w:val="4"/>
        <w:spacing w:before="298" w:line="285" w:lineRule="auto"/>
        <w:ind w:right="101"/>
        <w:rPr>
          <w:rFonts w:hint="eastAsia"/>
        </w:rPr>
      </w:pPr>
      <w:r>
        <w:rPr>
          <w:rFonts w:hint="eastAsia"/>
        </w:rPr>
        <w:t>因此，圣保罗必须使人摆脱那种关于他们自己自由意志和自以为义的错误而可咒诅的观念，并向他们表明他们在万事上都亏欠圣灵。</w:t>
      </w:r>
    </w:p>
    <w:p w14:paraId="48FE4B9B">
      <w:pPr>
        <w:pStyle w:val="4"/>
        <w:spacing w:before="298" w:line="285" w:lineRule="auto"/>
        <w:ind w:right="101"/>
        <w:rPr>
          <w:rFonts w:hint="eastAsia"/>
        </w:rPr>
      </w:pPr>
    </w:p>
    <w:p w14:paraId="46E2CFE1">
      <w:pPr>
        <w:pStyle w:val="4"/>
        <w:spacing w:before="298" w:line="285" w:lineRule="auto"/>
        <w:ind w:right="101"/>
        <w:rPr>
          <w:rFonts w:hint="eastAsia"/>
        </w:rPr>
      </w:pPr>
      <w:r>
        <w:rPr>
          <w:rFonts w:hint="eastAsia"/>
        </w:rPr>
        <w:t>So much for that.</w:t>
      </w:r>
    </w:p>
    <w:p w14:paraId="61030E6C">
      <w:pPr>
        <w:pStyle w:val="4"/>
        <w:spacing w:before="298" w:line="285" w:lineRule="auto"/>
        <w:ind w:right="101"/>
        <w:rPr>
          <w:rFonts w:hint="eastAsia"/>
        </w:rPr>
      </w:pPr>
      <w:r>
        <w:rPr>
          <w:rFonts w:hint="eastAsia"/>
        </w:rPr>
        <w:t>关于那一点就说这么多。</w:t>
      </w:r>
    </w:p>
    <w:p w14:paraId="59DDB4A6">
      <w:pPr>
        <w:pStyle w:val="4"/>
        <w:spacing w:before="298" w:line="285" w:lineRule="auto"/>
        <w:ind w:right="101"/>
        <w:rPr>
          <w:rFonts w:hint="eastAsia"/>
        </w:rPr>
      </w:pPr>
    </w:p>
    <w:p w14:paraId="543F64D1">
      <w:pPr>
        <w:pStyle w:val="4"/>
        <w:spacing w:before="298" w:line="285" w:lineRule="auto"/>
        <w:ind w:right="101"/>
        <w:rPr>
          <w:rFonts w:hint="eastAsia"/>
        </w:rPr>
      </w:pPr>
      <w:r>
        <w:rPr>
          <w:rFonts w:hint="eastAsia"/>
        </w:rPr>
        <w:t>Secondly, we are so stupid and earthly that the doctrine had to be made easy [mâcher (Fr.) (To chew, to masticate)] to us, and we cannot conceive more of God’s gracious gifts, which are invisible, than we see with our eyes and touch with our hands.</w:t>
      </w:r>
    </w:p>
    <w:p w14:paraId="3007ED95">
      <w:pPr>
        <w:pStyle w:val="4"/>
        <w:spacing w:before="298" w:line="285" w:lineRule="auto"/>
        <w:ind w:right="101"/>
        <w:rPr>
          <w:rFonts w:hint="eastAsia"/>
        </w:rPr>
      </w:pPr>
      <w:r>
        <w:rPr>
          <w:rFonts w:hint="eastAsia"/>
        </w:rPr>
        <w:t>其次，我们如此愚笨和属世，以致教义必须为我们变得容易理解[mâcher (法文)(咀嚼，细嚼)]，对于神那些不可见的恩典礼物，我们所能领会的，不会超过我们用眼睛所看见和用手所触摸的。</w:t>
      </w:r>
    </w:p>
    <w:p w14:paraId="217A9631">
      <w:pPr>
        <w:pStyle w:val="4"/>
        <w:spacing w:before="298" w:line="285" w:lineRule="auto"/>
        <w:ind w:right="101"/>
        <w:rPr>
          <w:rFonts w:hint="eastAsia"/>
        </w:rPr>
      </w:pPr>
    </w:p>
    <w:p w14:paraId="7B5E056C">
      <w:pPr>
        <w:pStyle w:val="4"/>
        <w:spacing w:before="298" w:line="285" w:lineRule="auto"/>
        <w:ind w:right="101"/>
        <w:rPr>
          <w:rFonts w:hint="eastAsia"/>
        </w:rPr>
      </w:pPr>
      <w:r>
        <w:rPr>
          <w:rFonts w:hint="eastAsia"/>
        </w:rPr>
        <w:t>It was therefore necessary for St. Paul to show by figures of speech that it is God’s Holy Spirit who puts us in possession of the gospel and of all the benefits it contains, and who supports us in them to the end.</w:t>
      </w:r>
    </w:p>
    <w:p w14:paraId="13E05160">
      <w:pPr>
        <w:pStyle w:val="4"/>
        <w:spacing w:before="298" w:line="285" w:lineRule="auto"/>
        <w:ind w:right="101"/>
        <w:rPr>
          <w:rFonts w:hint="eastAsia"/>
        </w:rPr>
      </w:pPr>
      <w:r>
        <w:rPr>
          <w:rFonts w:hint="eastAsia"/>
        </w:rPr>
        <w:t>因此，圣保罗有必要借着比喻来表明，是神的圣灵使我们拥有福音及其所包含的一切惠益，并且是圣灵在其中扶持我们到底。</w:t>
      </w:r>
    </w:p>
    <w:p w14:paraId="031EDF8C">
      <w:pPr>
        <w:pStyle w:val="4"/>
        <w:spacing w:before="298" w:line="285" w:lineRule="auto"/>
        <w:ind w:right="101"/>
        <w:rPr>
          <w:rFonts w:hint="eastAsia"/>
        </w:rPr>
      </w:pPr>
    </w:p>
    <w:p w14:paraId="588F7BD5">
      <w:pPr>
        <w:pStyle w:val="4"/>
        <w:spacing w:before="298" w:line="285" w:lineRule="auto"/>
        <w:ind w:right="101"/>
        <w:rPr>
          <w:rFonts w:hint="eastAsia"/>
        </w:rPr>
      </w:pPr>
      <w:r>
        <w:rPr>
          <w:rFonts w:hint="eastAsia"/>
        </w:rPr>
        <w:t>Now we know that contracts are confirmed by giving a deposit, which men commonly call the earnest-money. [Denier á Dieu (Fr.) (The mite for God)]</w:t>
      </w:r>
    </w:p>
    <w:p w14:paraId="17E158EA">
      <w:pPr>
        <w:pStyle w:val="4"/>
        <w:spacing w:before="298" w:line="285" w:lineRule="auto"/>
        <w:ind w:right="101"/>
        <w:rPr>
          <w:rFonts w:hint="eastAsia"/>
        </w:rPr>
      </w:pPr>
      <w:r>
        <w:rPr>
          <w:rFonts w:hint="eastAsia"/>
        </w:rPr>
        <w:t>现在我们知道，合同是通过支付定金来确认的，人们通常称之为保证金。[Denier á Dieu (法文)(给神的献金)]</w:t>
      </w:r>
    </w:p>
    <w:p w14:paraId="427E7336">
      <w:pPr>
        <w:pStyle w:val="4"/>
        <w:spacing w:before="298" w:line="285" w:lineRule="auto"/>
        <w:ind w:right="101"/>
        <w:rPr>
          <w:rFonts w:hint="eastAsia"/>
        </w:rPr>
      </w:pPr>
    </w:p>
    <w:p w14:paraId="6F2B972E">
      <w:pPr>
        <w:pStyle w:val="4"/>
        <w:spacing w:before="298" w:line="285" w:lineRule="auto"/>
        <w:ind w:right="101"/>
        <w:rPr>
          <w:rFonts w:hint="eastAsia"/>
        </w:rPr>
      </w:pPr>
      <w:r>
        <w:rPr>
          <w:rFonts w:hint="eastAsia"/>
        </w:rPr>
        <w:t>Since, then, in buying lands, houses, inheritances or goods, although a man bare word ought to be sufficient, men are so wicked that if they perceive any hurt to themselves in a matter, they will not be ashamed to go back on their word.</w:t>
      </w:r>
    </w:p>
    <w:p w14:paraId="305C7964">
      <w:pPr>
        <w:pStyle w:val="4"/>
        <w:spacing w:before="298" w:line="285" w:lineRule="auto"/>
        <w:ind w:right="101"/>
        <w:rPr>
          <w:rFonts w:hint="eastAsia"/>
        </w:rPr>
      </w:pPr>
      <w:r>
        <w:rPr>
          <w:rFonts w:hint="eastAsia"/>
        </w:rPr>
        <w:t>既然如此，在购买土地、房屋、产业或货物时，虽然人的空口承诺本应足够，但人是如此邪恶，以致如果他们在一件事情上察觉到对自己有任何损害，他们就不会羞于食言。</w:t>
      </w:r>
    </w:p>
    <w:p w14:paraId="6DD9FB6B">
      <w:pPr>
        <w:pStyle w:val="4"/>
        <w:spacing w:before="298" w:line="285" w:lineRule="auto"/>
        <w:ind w:right="101"/>
        <w:rPr>
          <w:rFonts w:hint="eastAsia"/>
        </w:rPr>
      </w:pPr>
    </w:p>
    <w:p w14:paraId="2A5B1593">
      <w:pPr>
        <w:pStyle w:val="4"/>
        <w:spacing w:before="298" w:line="285" w:lineRule="auto"/>
        <w:ind w:right="101"/>
        <w:rPr>
          <w:rFonts w:hint="eastAsia"/>
        </w:rPr>
      </w:pPr>
      <w:r>
        <w:rPr>
          <w:rFonts w:hint="eastAsia"/>
        </w:rPr>
        <w:t>Therefore this ceremony of making a deposit was added, and it is just as though the payment were fully discharged, so that the contract cannot be rendered void.</w:t>
      </w:r>
    </w:p>
    <w:p w14:paraId="661E045C">
      <w:pPr>
        <w:pStyle w:val="4"/>
        <w:spacing w:before="298" w:line="285" w:lineRule="auto"/>
        <w:ind w:right="101"/>
        <w:rPr>
          <w:rFonts w:hint="eastAsia"/>
        </w:rPr>
      </w:pPr>
      <w:r>
        <w:rPr>
          <w:rFonts w:hint="eastAsia"/>
        </w:rPr>
        <w:t>因此，增加了支付定金的这个仪式，这就像付款已经完全结清一样，合同就不能作废了。</w:t>
      </w:r>
    </w:p>
    <w:p w14:paraId="35AC8EA3">
      <w:pPr>
        <w:pStyle w:val="4"/>
        <w:spacing w:before="298" w:line="285" w:lineRule="auto"/>
        <w:ind w:right="101"/>
        <w:rPr>
          <w:rFonts w:hint="eastAsia"/>
        </w:rPr>
      </w:pPr>
    </w:p>
    <w:p w14:paraId="064D89C8">
      <w:pPr>
        <w:pStyle w:val="4"/>
        <w:spacing w:before="298" w:line="285" w:lineRule="auto"/>
        <w:ind w:right="101"/>
        <w:rPr>
          <w:rFonts w:hint="eastAsia"/>
        </w:rPr>
      </w:pPr>
      <w:r>
        <w:rPr>
          <w:rFonts w:hint="eastAsia"/>
        </w:rPr>
        <w:t>St. Paul, then, means here that God’s Spirit serves fully to guarantee our salvation.</w:t>
      </w:r>
    </w:p>
    <w:p w14:paraId="70DBEF90">
      <w:pPr>
        <w:pStyle w:val="4"/>
        <w:spacing w:before="298" w:line="285" w:lineRule="auto"/>
        <w:ind w:right="101"/>
        <w:rPr>
          <w:rFonts w:hint="eastAsia"/>
        </w:rPr>
      </w:pPr>
      <w:r>
        <w:rPr>
          <w:rFonts w:hint="eastAsia"/>
        </w:rPr>
        <w:t>那么，圣保罗在这里的意思是，神的灵完全保证我们的救恩。</w:t>
      </w:r>
    </w:p>
    <w:p w14:paraId="3DA06F46">
      <w:pPr>
        <w:pStyle w:val="4"/>
        <w:spacing w:before="298" w:line="285" w:lineRule="auto"/>
        <w:ind w:right="101"/>
        <w:rPr>
          <w:rFonts w:hint="eastAsia"/>
        </w:rPr>
      </w:pPr>
    </w:p>
    <w:p w14:paraId="2283FB17">
      <w:pPr>
        <w:pStyle w:val="4"/>
        <w:spacing w:before="298" w:line="285" w:lineRule="auto"/>
        <w:ind w:right="101"/>
        <w:rPr>
          <w:rFonts w:hint="eastAsia"/>
        </w:rPr>
      </w:pPr>
      <w:r>
        <w:rPr>
          <w:rFonts w:hint="eastAsia"/>
        </w:rPr>
        <w:t>And for what purpose ‘For your inheritance, he says, ‘to the day of your redemption’.</w:t>
      </w:r>
    </w:p>
    <w:p w14:paraId="6793863D">
      <w:pPr>
        <w:pStyle w:val="4"/>
        <w:spacing w:before="298" w:line="285" w:lineRule="auto"/>
        <w:ind w:right="101"/>
        <w:rPr>
          <w:rFonts w:hint="eastAsia"/>
        </w:rPr>
      </w:pPr>
      <w:r>
        <w:rPr>
          <w:rFonts w:hint="eastAsia"/>
        </w:rPr>
        <w:t>目的是什么？“为你们的基业，”祂说，“直到你们得赎的日子。”</w:t>
      </w:r>
    </w:p>
    <w:p w14:paraId="35CC5553">
      <w:pPr>
        <w:pStyle w:val="4"/>
        <w:spacing w:before="298" w:line="285" w:lineRule="auto"/>
        <w:ind w:right="101"/>
        <w:rPr>
          <w:rFonts w:hint="eastAsia"/>
        </w:rPr>
      </w:pPr>
    </w:p>
    <w:p w14:paraId="4470C461">
      <w:pPr>
        <w:pStyle w:val="4"/>
        <w:spacing w:before="298" w:line="285" w:lineRule="auto"/>
        <w:ind w:right="101"/>
        <w:rPr>
          <w:rFonts w:hint="eastAsia"/>
        </w:rPr>
      </w:pPr>
      <w:r>
        <w:rPr>
          <w:rFonts w:hint="eastAsia"/>
        </w:rPr>
        <w:t>It is true that we are already God’s heirs, being his children.</w:t>
      </w:r>
    </w:p>
    <w:p w14:paraId="1B482249">
      <w:pPr>
        <w:pStyle w:val="4"/>
        <w:spacing w:before="298" w:line="285" w:lineRule="auto"/>
        <w:ind w:right="101"/>
        <w:rPr>
          <w:rFonts w:hint="eastAsia"/>
        </w:rPr>
      </w:pPr>
      <w:r>
        <w:rPr>
          <w:rFonts w:hint="eastAsia"/>
        </w:rPr>
        <w:t>诚然，我们既是祂的儿女，就已经是神的后嗣了。</w:t>
      </w:r>
    </w:p>
    <w:p w14:paraId="6F369C56">
      <w:pPr>
        <w:pStyle w:val="4"/>
        <w:spacing w:before="298" w:line="285" w:lineRule="auto"/>
        <w:ind w:right="101"/>
        <w:rPr>
          <w:rFonts w:hint="eastAsia"/>
        </w:rPr>
      </w:pPr>
    </w:p>
    <w:p w14:paraId="3697D1C6">
      <w:pPr>
        <w:pStyle w:val="4"/>
        <w:spacing w:before="298" w:line="285" w:lineRule="auto"/>
        <w:ind w:right="101"/>
        <w:rPr>
          <w:rFonts w:hint="eastAsia"/>
        </w:rPr>
      </w:pPr>
      <w:r>
        <w:rPr>
          <w:rFonts w:hint="eastAsia"/>
        </w:rPr>
        <w:t>But we must note how it is said in the eighth chapter to the Romans [v. 24] that our salvation is shut up in hope.</w:t>
      </w:r>
    </w:p>
    <w:p w14:paraId="1BE544DB">
      <w:pPr>
        <w:pStyle w:val="4"/>
        <w:spacing w:before="298" w:line="285" w:lineRule="auto"/>
        <w:ind w:right="101"/>
        <w:rPr>
          <w:rFonts w:hint="eastAsia"/>
        </w:rPr>
      </w:pPr>
      <w:r>
        <w:rPr>
          <w:rFonts w:hint="eastAsia"/>
        </w:rPr>
        <w:t>但我们必须注意，《罗马书》第八章[24节]是如何说我们的救恩是藏在盼望之中的。</w:t>
      </w:r>
    </w:p>
    <w:p w14:paraId="770163FA">
      <w:pPr>
        <w:pStyle w:val="4"/>
        <w:spacing w:before="298" w:line="285" w:lineRule="auto"/>
        <w:ind w:right="101"/>
        <w:rPr>
          <w:rFonts w:hint="eastAsia"/>
        </w:rPr>
      </w:pPr>
    </w:p>
    <w:p w14:paraId="139598BC">
      <w:pPr>
        <w:pStyle w:val="4"/>
        <w:spacing w:before="298" w:line="285" w:lineRule="auto"/>
        <w:ind w:right="101"/>
        <w:rPr>
          <w:rFonts w:hint="eastAsia"/>
        </w:rPr>
      </w:pPr>
      <w:r>
        <w:rPr>
          <w:rFonts w:hint="eastAsia"/>
        </w:rPr>
        <w:t>So then, we cannot see it or enjoy it now, according to the third chapter of Colossians [v. 3], where it is said that we are like dead men departed from this world, and that our life is hidden with God in Jesus Christ.</w:t>
      </w:r>
    </w:p>
    <w:p w14:paraId="2298492C">
      <w:pPr>
        <w:pStyle w:val="4"/>
        <w:spacing w:before="298" w:line="285" w:lineRule="auto"/>
        <w:ind w:right="101"/>
        <w:rPr>
          <w:rFonts w:hint="eastAsia"/>
        </w:rPr>
      </w:pPr>
      <w:r>
        <w:rPr>
          <w:rFonts w:hint="eastAsia"/>
        </w:rPr>
        <w:t>那么，根据《歌罗西书》第三章[3节]所说，我们现在看不见也享受不到它，那里说我们如同已离开这世界的死人，我们的生命与神一同藏在耶稣基督里。</w:t>
      </w:r>
    </w:p>
    <w:p w14:paraId="5F179F31">
      <w:pPr>
        <w:pStyle w:val="4"/>
        <w:spacing w:before="298" w:line="285" w:lineRule="auto"/>
        <w:ind w:right="101"/>
        <w:rPr>
          <w:rFonts w:hint="eastAsia"/>
        </w:rPr>
      </w:pPr>
    </w:p>
    <w:p w14:paraId="7761E4D6">
      <w:pPr>
        <w:pStyle w:val="4"/>
        <w:spacing w:before="298" w:line="285" w:lineRule="auto"/>
        <w:ind w:right="101"/>
        <w:rPr>
          <w:rFonts w:hint="eastAsia"/>
        </w:rPr>
      </w:pPr>
      <w:r>
        <w:rPr>
          <w:rFonts w:hint="eastAsia"/>
        </w:rPr>
        <w:t>Therefore, although we are God’s children, yet we do not have the full enjoyment of it at present.</w:t>
      </w:r>
    </w:p>
    <w:p w14:paraId="2A354C8A">
      <w:pPr>
        <w:pStyle w:val="4"/>
        <w:spacing w:before="298" w:line="285" w:lineRule="auto"/>
        <w:ind w:right="101"/>
        <w:rPr>
          <w:rFonts w:hint="eastAsia"/>
        </w:rPr>
      </w:pPr>
      <w:r>
        <w:rPr>
          <w:rFonts w:hint="eastAsia"/>
        </w:rPr>
        <w:t>因此，虽然我们是神的儿女，但我们目前还没有完全享有它。</w:t>
      </w:r>
    </w:p>
    <w:p w14:paraId="02736F2E">
      <w:pPr>
        <w:pStyle w:val="4"/>
        <w:spacing w:before="298" w:line="285" w:lineRule="auto"/>
        <w:ind w:right="101"/>
        <w:rPr>
          <w:rFonts w:hint="eastAsia"/>
        </w:rPr>
      </w:pPr>
    </w:p>
    <w:p w14:paraId="26452879">
      <w:pPr>
        <w:pStyle w:val="4"/>
        <w:spacing w:before="298" w:line="285" w:lineRule="auto"/>
        <w:ind w:right="101"/>
        <w:rPr>
          <w:rFonts w:hint="eastAsia"/>
        </w:rPr>
      </w:pPr>
      <w:r>
        <w:rPr>
          <w:rFonts w:hint="eastAsia"/>
        </w:rPr>
        <w:t>All this agrees well with what St. John says in his Epistle.</w:t>
      </w:r>
    </w:p>
    <w:p w14:paraId="76FF957C">
      <w:pPr>
        <w:pStyle w:val="4"/>
        <w:spacing w:before="298" w:line="285" w:lineRule="auto"/>
        <w:ind w:right="101"/>
        <w:rPr>
          <w:rFonts w:hint="eastAsia"/>
        </w:rPr>
      </w:pPr>
      <w:r>
        <w:rPr>
          <w:rFonts w:hint="eastAsia"/>
        </w:rPr>
        <w:t>这一切都与圣约翰在其书信中所说的相符。</w:t>
      </w:r>
    </w:p>
    <w:p w14:paraId="46B29004">
      <w:pPr>
        <w:pStyle w:val="4"/>
        <w:spacing w:before="298" w:line="285" w:lineRule="auto"/>
        <w:ind w:right="101"/>
        <w:rPr>
          <w:rFonts w:hint="eastAsia"/>
        </w:rPr>
      </w:pPr>
    </w:p>
    <w:p w14:paraId="133A4F1F">
      <w:pPr>
        <w:pStyle w:val="4"/>
        <w:spacing w:before="298" w:line="285" w:lineRule="auto"/>
        <w:ind w:right="101"/>
        <w:rPr>
          <w:rFonts w:hint="eastAsia"/>
        </w:rPr>
      </w:pPr>
      <w:r>
        <w:rPr>
          <w:rFonts w:hint="eastAsia"/>
        </w:rPr>
        <w:t>‘We know’, he says.</w:t>
      </w:r>
    </w:p>
    <w:p w14:paraId="463D6E96">
      <w:pPr>
        <w:pStyle w:val="4"/>
        <w:spacing w:before="298" w:line="285" w:lineRule="auto"/>
        <w:ind w:right="101"/>
        <w:rPr>
          <w:rFonts w:hint="eastAsia"/>
        </w:rPr>
      </w:pPr>
      <w:r>
        <w:rPr>
          <w:rFonts w:hint="eastAsia"/>
        </w:rPr>
        <w:t>“我们知道，”他说。</w:t>
      </w:r>
    </w:p>
    <w:p w14:paraId="6E2C6D93">
      <w:pPr>
        <w:pStyle w:val="4"/>
        <w:spacing w:before="298" w:line="285" w:lineRule="auto"/>
        <w:ind w:right="101"/>
        <w:rPr>
          <w:rFonts w:hint="eastAsia"/>
        </w:rPr>
      </w:pPr>
    </w:p>
    <w:p w14:paraId="74E5FB45">
      <w:pPr>
        <w:pStyle w:val="4"/>
        <w:spacing w:before="298" w:line="285" w:lineRule="auto"/>
        <w:ind w:right="101"/>
        <w:rPr>
          <w:rFonts w:hint="eastAsia"/>
        </w:rPr>
      </w:pPr>
      <w:r>
        <w:rPr>
          <w:rFonts w:hint="eastAsia"/>
        </w:rPr>
        <w:t>By this he shows that our faith is not in doubt, yet he adds that it is not yet seen, but we must wait for the day when we shall be like God, and then we shall have light to see in full perfection that which now we only believe. [1 Jn. 3:2]</w:t>
      </w:r>
    </w:p>
    <w:p w14:paraId="7AF374CD">
      <w:pPr>
        <w:pStyle w:val="4"/>
        <w:spacing w:before="298" w:line="285" w:lineRule="auto"/>
        <w:ind w:right="101"/>
        <w:rPr>
          <w:rFonts w:hint="eastAsia"/>
        </w:rPr>
      </w:pPr>
      <w:r>
        <w:rPr>
          <w:rFonts w:hint="eastAsia"/>
        </w:rPr>
        <w:t>借此祂表明我们的信心并非摇摆不定，然而祂又补充说，它尚未显现，但我们必须等候那日，那时我们将像神一样，然后我们将有光，得以完全看见我们现在所信的。[约翰一书 3:2]</w:t>
      </w:r>
    </w:p>
    <w:p w14:paraId="0FE2707F">
      <w:pPr>
        <w:pStyle w:val="4"/>
        <w:spacing w:before="298" w:line="285" w:lineRule="auto"/>
        <w:ind w:right="101"/>
        <w:rPr>
          <w:rFonts w:hint="eastAsia"/>
        </w:rPr>
      </w:pPr>
    </w:p>
    <w:p w14:paraId="76B7E8BD">
      <w:pPr>
        <w:pStyle w:val="4"/>
        <w:spacing w:before="298" w:line="285" w:lineRule="auto"/>
        <w:ind w:right="101"/>
        <w:rPr>
          <w:rFonts w:hint="eastAsia"/>
        </w:rPr>
      </w:pPr>
      <w:r>
        <w:rPr>
          <w:rFonts w:hint="eastAsia"/>
        </w:rPr>
        <w:t>Again, we have seen how St. Paul said in the Second Epistle to the Corinthians, that as long as we are in this earthly pilgrimage, we are, so to speak, absent from God. [2 Cor. 5:6]</w:t>
      </w:r>
    </w:p>
    <w:p w14:paraId="21127A70">
      <w:pPr>
        <w:pStyle w:val="4"/>
        <w:spacing w:before="298" w:line="285" w:lineRule="auto"/>
        <w:ind w:right="101"/>
        <w:rPr>
          <w:rFonts w:hint="eastAsia"/>
        </w:rPr>
      </w:pPr>
      <w:r>
        <w:rPr>
          <w:rFonts w:hint="eastAsia"/>
        </w:rPr>
        <w:t>再者，我们已经看到圣保罗在《哥林多后书》中如何说，只要我们在这世上作客旅，我们就可以说是与神相离。[哥林多后书 5:6]</w:t>
      </w:r>
    </w:p>
    <w:p w14:paraId="034EF787">
      <w:pPr>
        <w:pStyle w:val="4"/>
        <w:spacing w:before="298" w:line="285" w:lineRule="auto"/>
        <w:ind w:right="101"/>
        <w:rPr>
          <w:rFonts w:hint="eastAsia"/>
        </w:rPr>
      </w:pPr>
    </w:p>
    <w:p w14:paraId="2BB3BE39">
      <w:pPr>
        <w:pStyle w:val="4"/>
        <w:spacing w:before="298" w:line="285" w:lineRule="auto"/>
        <w:ind w:right="101"/>
        <w:rPr>
          <w:rFonts w:hint="eastAsia"/>
        </w:rPr>
      </w:pPr>
      <w:r>
        <w:rPr>
          <w:rFonts w:hint="eastAsia"/>
        </w:rPr>
        <w:t>And why? We walk (he says) in hope, and we do not see the thing as if it were present, but we see it by faith.</w:t>
      </w:r>
    </w:p>
    <w:p w14:paraId="45CD6CF8">
      <w:pPr>
        <w:pStyle w:val="4"/>
        <w:spacing w:before="298" w:line="285" w:lineRule="auto"/>
        <w:ind w:right="101"/>
        <w:rPr>
          <w:rFonts w:hint="eastAsia"/>
        </w:rPr>
      </w:pPr>
      <w:r>
        <w:rPr>
          <w:rFonts w:hint="eastAsia"/>
        </w:rPr>
        <w:t>为什么呢？我们行事（祂说）是凭着盼望，我们不是像看见事物临在一样看见它，而是凭着信心看见它。</w:t>
      </w:r>
    </w:p>
    <w:p w14:paraId="2383B00A">
      <w:pPr>
        <w:pStyle w:val="4"/>
        <w:spacing w:before="298" w:line="285" w:lineRule="auto"/>
        <w:ind w:right="101"/>
        <w:rPr>
          <w:rFonts w:hint="eastAsia"/>
        </w:rPr>
      </w:pPr>
    </w:p>
    <w:p w14:paraId="16EA5F34">
      <w:pPr>
        <w:pStyle w:val="4"/>
        <w:spacing w:before="298" w:line="285" w:lineRule="auto"/>
        <w:ind w:right="101"/>
        <w:rPr>
          <w:rFonts w:hint="eastAsia"/>
        </w:rPr>
      </w:pPr>
      <w:r>
        <w:rPr>
          <w:rFonts w:hint="eastAsia"/>
        </w:rPr>
        <w:t>In short, although we are passed from death to life (as is said in the fifth chapter of John [v. 24]), yet we fight against an infinite number of deaths, because we are besieged by them.</w:t>
      </w:r>
    </w:p>
    <w:p w14:paraId="074E4168">
      <w:pPr>
        <w:pStyle w:val="4"/>
        <w:spacing w:before="298" w:line="285" w:lineRule="auto"/>
        <w:ind w:right="101"/>
        <w:rPr>
          <w:rFonts w:hint="eastAsia"/>
        </w:rPr>
      </w:pPr>
      <w:r>
        <w:rPr>
          <w:rFonts w:hint="eastAsia"/>
        </w:rPr>
        <w:t>简而言之，虽然我们已经出死入生（正如约翰福音第五章[24节]所说），但我们却与无数的死亡争战，因为我们被它们所围困。</w:t>
      </w:r>
    </w:p>
    <w:p w14:paraId="6EE50A04">
      <w:pPr>
        <w:pStyle w:val="4"/>
        <w:spacing w:before="298" w:line="285" w:lineRule="auto"/>
        <w:ind w:right="101"/>
        <w:rPr>
          <w:rFonts w:hint="eastAsia"/>
        </w:rPr>
      </w:pPr>
    </w:p>
    <w:p w14:paraId="5E30AA7F">
      <w:pPr>
        <w:pStyle w:val="4"/>
        <w:spacing w:before="298" w:line="285" w:lineRule="auto"/>
        <w:ind w:right="101"/>
        <w:rPr>
          <w:rFonts w:hint="eastAsia"/>
        </w:rPr>
      </w:pPr>
      <w:r>
        <w:rPr>
          <w:rFonts w:hint="eastAsia"/>
        </w:rPr>
        <w:t>And St. Paul links both together well in this passage.</w:t>
      </w:r>
    </w:p>
    <w:p w14:paraId="6D96DD17">
      <w:pPr>
        <w:pStyle w:val="4"/>
        <w:spacing w:before="298" w:line="285" w:lineRule="auto"/>
        <w:ind w:right="101"/>
        <w:rPr>
          <w:rFonts w:hint="eastAsia"/>
        </w:rPr>
      </w:pPr>
      <w:r>
        <w:rPr>
          <w:rFonts w:hint="eastAsia"/>
        </w:rPr>
        <w:t>圣保罗在这段经文中很好地将两者联系起来。</w:t>
      </w:r>
    </w:p>
    <w:p w14:paraId="36CF8B2E">
      <w:pPr>
        <w:pStyle w:val="4"/>
        <w:spacing w:before="298" w:line="285" w:lineRule="auto"/>
        <w:ind w:right="101"/>
        <w:rPr>
          <w:rFonts w:hint="eastAsia"/>
        </w:rPr>
      </w:pPr>
    </w:p>
    <w:p w14:paraId="0FE84BAD">
      <w:pPr>
        <w:pStyle w:val="4"/>
        <w:spacing w:before="298" w:line="285" w:lineRule="auto"/>
        <w:ind w:right="101"/>
        <w:rPr>
          <w:rFonts w:hint="eastAsia"/>
        </w:rPr>
      </w:pPr>
      <w:r>
        <w:rPr>
          <w:rFonts w:hint="eastAsia"/>
        </w:rPr>
        <w:t>For, on the one hand, he says we are not yet come to our redemption and heritage, and yet, at the same time, he shows that we are sure of it for all that, and that nothing but our own ingratitude prevents us from glorying to the full in God and from saying with all our hearts that we do not doubt we shall reach the heavenly life, since we have a pledge of it by the Holy Spirit and are so united to our Lord Jesus Christ that all his possessions belong to us, for they appertain to us and are communicated to us by faith.</w:t>
      </w:r>
    </w:p>
    <w:p w14:paraId="05CF3EB2">
      <w:pPr>
        <w:pStyle w:val="4"/>
        <w:spacing w:before="298" w:line="285" w:lineRule="auto"/>
        <w:ind w:right="101"/>
        <w:rPr>
          <w:rFonts w:hint="eastAsia"/>
        </w:rPr>
      </w:pPr>
      <w:r>
        <w:rPr>
          <w:rFonts w:hint="eastAsia"/>
        </w:rPr>
        <w:t>因为，一方面，祂说我们尚未达到我们的救赎和产业，然而，与此同时，祂表明我们对此确信无疑，除了我们自己的忘恩负义之外，没有任何事物能阻止我们在神里面充分荣耀，并全心全意地说我们不怀疑我们将达到属天的生命，因为我们借着圣灵拥有它的凭据，并且我们如此与我们的主耶稣基督联合，以致祂所有的一切都属于我们，因为它们归属于我们，并借着信传递给我们。</w:t>
      </w:r>
    </w:p>
    <w:p w14:paraId="0875FA43">
      <w:pPr>
        <w:pStyle w:val="4"/>
        <w:spacing w:before="298" w:line="285" w:lineRule="auto"/>
        <w:ind w:right="101"/>
        <w:rPr>
          <w:rFonts w:hint="eastAsia"/>
        </w:rPr>
      </w:pPr>
    </w:p>
    <w:p w14:paraId="5BB59B7D">
      <w:pPr>
        <w:pStyle w:val="4"/>
        <w:spacing w:before="298" w:line="285" w:lineRule="auto"/>
        <w:ind w:right="101"/>
        <w:rPr>
          <w:rFonts w:hint="eastAsia"/>
        </w:rPr>
      </w:pPr>
      <w:r>
        <w:rPr>
          <w:rFonts w:hint="eastAsia"/>
        </w:rPr>
        <w:t>Therefore, let us carefully observe what is contained in these words of St. Paul.</w:t>
      </w:r>
    </w:p>
    <w:p w14:paraId="3E13E512">
      <w:pPr>
        <w:pStyle w:val="4"/>
        <w:spacing w:before="298" w:line="285" w:lineRule="auto"/>
        <w:ind w:right="101"/>
        <w:rPr>
          <w:rFonts w:hint="eastAsia"/>
        </w:rPr>
      </w:pPr>
      <w:r>
        <w:rPr>
          <w:rFonts w:hint="eastAsia"/>
        </w:rPr>
        <w:t>因此，让我们仔细观察圣保罗这些话中所包含的内容。</w:t>
      </w:r>
    </w:p>
    <w:p w14:paraId="05EEC374">
      <w:pPr>
        <w:pStyle w:val="4"/>
        <w:spacing w:before="298" w:line="285" w:lineRule="auto"/>
        <w:ind w:right="101"/>
        <w:rPr>
          <w:rFonts w:hint="eastAsia"/>
        </w:rPr>
      </w:pPr>
    </w:p>
    <w:p w14:paraId="5B16F7B1">
      <w:pPr>
        <w:pStyle w:val="4"/>
        <w:spacing w:before="298" w:line="285" w:lineRule="auto"/>
        <w:ind w:right="101"/>
        <w:rPr>
          <w:rFonts w:hint="eastAsia"/>
        </w:rPr>
      </w:pPr>
      <w:r>
        <w:rPr>
          <w:rFonts w:hint="eastAsia"/>
        </w:rPr>
        <w:t>He says that the Holy Spirit is our pledge.</w:t>
      </w:r>
    </w:p>
    <w:p w14:paraId="28F85035">
      <w:pPr>
        <w:pStyle w:val="4"/>
        <w:spacing w:before="298" w:line="285" w:lineRule="auto"/>
        <w:ind w:right="101"/>
        <w:rPr>
          <w:rFonts w:hint="eastAsia"/>
        </w:rPr>
      </w:pPr>
      <w:r>
        <w:rPr>
          <w:rFonts w:hint="eastAsia"/>
        </w:rPr>
        <w:t>祂说圣灵是我们的凭据。</w:t>
      </w:r>
    </w:p>
    <w:p w14:paraId="41A219F4">
      <w:pPr>
        <w:pStyle w:val="4"/>
        <w:spacing w:before="298" w:line="285" w:lineRule="auto"/>
        <w:ind w:right="101"/>
        <w:rPr>
          <w:rFonts w:hint="eastAsia"/>
        </w:rPr>
      </w:pPr>
    </w:p>
    <w:p w14:paraId="41B5CF9C">
      <w:pPr>
        <w:pStyle w:val="4"/>
        <w:spacing w:before="298" w:line="285" w:lineRule="auto"/>
        <w:ind w:right="101"/>
        <w:rPr>
          <w:rFonts w:hint="eastAsia"/>
        </w:rPr>
      </w:pPr>
      <w:r>
        <w:rPr>
          <w:rFonts w:hint="eastAsia"/>
        </w:rPr>
        <w:t>Seeing this is so we must needs be sure of our redemption, of which we shall have full possession at the last day.</w:t>
      </w:r>
    </w:p>
    <w:p w14:paraId="2B96B57C">
      <w:pPr>
        <w:pStyle w:val="4"/>
        <w:spacing w:before="298" w:line="285" w:lineRule="auto"/>
        <w:ind w:right="101"/>
        <w:rPr>
          <w:rFonts w:hint="eastAsia"/>
        </w:rPr>
      </w:pPr>
      <w:r>
        <w:rPr>
          <w:rFonts w:hint="eastAsia"/>
        </w:rPr>
        <w:t>既然如此，我们就必须确信我们的救赎，我们将在末日完全拥有它。</w:t>
      </w:r>
    </w:p>
    <w:p w14:paraId="5B01F57D">
      <w:pPr>
        <w:pStyle w:val="4"/>
        <w:spacing w:before="298" w:line="285" w:lineRule="auto"/>
        <w:ind w:right="101"/>
        <w:rPr>
          <w:rFonts w:hint="eastAsia"/>
        </w:rPr>
      </w:pPr>
    </w:p>
    <w:p w14:paraId="5ECE1C89">
      <w:pPr>
        <w:pStyle w:val="4"/>
        <w:spacing w:before="298" w:line="285" w:lineRule="auto"/>
        <w:ind w:right="101"/>
        <w:rPr>
          <w:rFonts w:hint="eastAsia"/>
        </w:rPr>
      </w:pPr>
      <w:r>
        <w:rPr>
          <w:rFonts w:hint="eastAsia"/>
        </w:rPr>
        <w:t>And this the facts of the matter themselves show well enough.</w:t>
      </w:r>
    </w:p>
    <w:p w14:paraId="149E9A9B">
      <w:pPr>
        <w:pStyle w:val="4"/>
        <w:spacing w:before="298" w:line="285" w:lineRule="auto"/>
        <w:ind w:right="101"/>
        <w:rPr>
          <w:rFonts w:hint="eastAsia"/>
        </w:rPr>
      </w:pPr>
      <w:r>
        <w:rPr>
          <w:rFonts w:hint="eastAsia"/>
        </w:rPr>
        <w:t>这一点，事情的真相本身就足以表明。</w:t>
      </w:r>
    </w:p>
    <w:p w14:paraId="2C1EFF29">
      <w:pPr>
        <w:pStyle w:val="4"/>
        <w:spacing w:before="298" w:line="285" w:lineRule="auto"/>
        <w:ind w:right="101"/>
        <w:rPr>
          <w:rFonts w:hint="eastAsia"/>
        </w:rPr>
      </w:pPr>
    </w:p>
    <w:p w14:paraId="71DA031C">
      <w:pPr>
        <w:pStyle w:val="4"/>
        <w:spacing w:before="298" w:line="285" w:lineRule="auto"/>
        <w:ind w:right="101"/>
        <w:rPr>
          <w:rFonts w:hint="eastAsia"/>
        </w:rPr>
      </w:pPr>
      <w:r>
        <w:rPr>
          <w:rFonts w:hint="eastAsia"/>
        </w:rPr>
        <w:t>For we are but poor worms of the earth, surrounded by rottenness and corruption.</w:t>
      </w:r>
    </w:p>
    <w:p w14:paraId="335F5B90">
      <w:pPr>
        <w:pStyle w:val="4"/>
        <w:spacing w:before="298" w:line="285" w:lineRule="auto"/>
        <w:ind w:right="101"/>
        <w:rPr>
          <w:rFonts w:hint="eastAsia"/>
        </w:rPr>
      </w:pPr>
      <w:r>
        <w:rPr>
          <w:rFonts w:hint="eastAsia"/>
        </w:rPr>
        <w:t>因为我们不过是地上的可怜虫，被腐朽和败坏所包围。</w:t>
      </w:r>
    </w:p>
    <w:p w14:paraId="70E8B808">
      <w:pPr>
        <w:pStyle w:val="4"/>
        <w:spacing w:before="298" w:line="285" w:lineRule="auto"/>
        <w:ind w:right="101"/>
        <w:rPr>
          <w:rFonts w:hint="eastAsia"/>
        </w:rPr>
      </w:pPr>
    </w:p>
    <w:p w14:paraId="4F35D9EB">
      <w:pPr>
        <w:pStyle w:val="4"/>
        <w:spacing w:before="298" w:line="285" w:lineRule="auto"/>
        <w:ind w:right="101"/>
        <w:rPr>
          <w:rFonts w:hint="eastAsia"/>
        </w:rPr>
      </w:pPr>
      <w:r>
        <w:rPr>
          <w:rFonts w:hint="eastAsia"/>
        </w:rPr>
        <w:t>We are beset with as many miseries as it is pitiful to see.</w:t>
      </w:r>
    </w:p>
    <w:p w14:paraId="63DC7FD8">
      <w:pPr>
        <w:pStyle w:val="4"/>
        <w:spacing w:before="298" w:line="285" w:lineRule="auto"/>
        <w:ind w:right="101"/>
        <w:rPr>
          <w:rFonts w:hint="eastAsia"/>
        </w:rPr>
      </w:pPr>
      <w:r>
        <w:rPr>
          <w:rFonts w:hint="eastAsia"/>
        </w:rPr>
        <w:t>我们身陷的苦难多得令人怜悯。</w:t>
      </w:r>
    </w:p>
    <w:p w14:paraId="5217344A">
      <w:pPr>
        <w:pStyle w:val="4"/>
        <w:spacing w:before="298" w:line="285" w:lineRule="auto"/>
        <w:ind w:right="101"/>
        <w:rPr>
          <w:rFonts w:hint="eastAsia"/>
        </w:rPr>
      </w:pPr>
    </w:p>
    <w:p w14:paraId="0D01DF76">
      <w:pPr>
        <w:pStyle w:val="4"/>
        <w:spacing w:before="298" w:line="285" w:lineRule="auto"/>
        <w:ind w:right="101"/>
        <w:rPr>
          <w:rFonts w:hint="eastAsia"/>
        </w:rPr>
      </w:pPr>
      <w:r>
        <w:rPr>
          <w:rFonts w:hint="eastAsia"/>
        </w:rPr>
        <w:t>The world curses us, and mocks us and our simplicity.</w:t>
      </w:r>
    </w:p>
    <w:p w14:paraId="01DF85DF">
      <w:pPr>
        <w:pStyle w:val="4"/>
        <w:spacing w:before="298" w:line="285" w:lineRule="auto"/>
        <w:ind w:right="101"/>
        <w:rPr>
          <w:rFonts w:hint="eastAsia"/>
        </w:rPr>
      </w:pPr>
      <w:r>
        <w:rPr>
          <w:rFonts w:hint="eastAsia"/>
        </w:rPr>
        <w:t>世界咒诅我们，嘲笑我们和我们的单纯。</w:t>
      </w:r>
    </w:p>
    <w:p w14:paraId="7262D978">
      <w:pPr>
        <w:pStyle w:val="4"/>
        <w:spacing w:before="298" w:line="285" w:lineRule="auto"/>
        <w:ind w:right="101"/>
        <w:rPr>
          <w:rFonts w:hint="eastAsia"/>
        </w:rPr>
      </w:pPr>
    </w:p>
    <w:p w14:paraId="78823E2B">
      <w:pPr>
        <w:pStyle w:val="4"/>
        <w:spacing w:before="298" w:line="285" w:lineRule="auto"/>
        <w:ind w:right="101"/>
        <w:rPr>
          <w:rFonts w:hint="eastAsia"/>
        </w:rPr>
      </w:pPr>
      <w:r>
        <w:rPr>
          <w:rFonts w:hint="eastAsia"/>
        </w:rPr>
        <w:t>We have to endure hunger and thirst.</w:t>
      </w:r>
    </w:p>
    <w:p w14:paraId="3ADF9894">
      <w:pPr>
        <w:pStyle w:val="4"/>
        <w:spacing w:before="298" w:line="285" w:lineRule="auto"/>
        <w:ind w:right="101"/>
        <w:rPr>
          <w:rFonts w:hint="eastAsia"/>
        </w:rPr>
      </w:pPr>
      <w:r>
        <w:rPr>
          <w:rFonts w:hint="eastAsia"/>
        </w:rPr>
        <w:t>我们必须忍受饥饿和干渴。</w:t>
      </w:r>
    </w:p>
    <w:p w14:paraId="3B52040C">
      <w:pPr>
        <w:pStyle w:val="4"/>
        <w:spacing w:before="298" w:line="285" w:lineRule="auto"/>
        <w:ind w:right="101"/>
        <w:rPr>
          <w:rFonts w:hint="eastAsia"/>
        </w:rPr>
      </w:pPr>
    </w:p>
    <w:p w14:paraId="63907A43">
      <w:pPr>
        <w:pStyle w:val="4"/>
        <w:spacing w:before="298" w:line="285" w:lineRule="auto"/>
        <w:ind w:right="101"/>
        <w:rPr>
          <w:rFonts w:hint="eastAsia"/>
        </w:rPr>
      </w:pPr>
      <w:r>
        <w:rPr>
          <w:rFonts w:hint="eastAsia"/>
        </w:rPr>
        <w:t>It often seems that God has forsaken us and, as it were, cut us off, and that he does not even deign to pity us.</w:t>
      </w:r>
    </w:p>
    <w:p w14:paraId="5CDD8BA8">
      <w:pPr>
        <w:pStyle w:val="4"/>
        <w:spacing w:before="298" w:line="285" w:lineRule="auto"/>
        <w:ind w:right="101"/>
        <w:rPr>
          <w:rFonts w:hint="eastAsia"/>
        </w:rPr>
      </w:pPr>
      <w:r>
        <w:rPr>
          <w:rFonts w:hint="eastAsia"/>
        </w:rPr>
        <w:t>常常看来神已经离弃了我们，仿佛把我们剪除了，祂甚至不屑于怜悯我们。</w:t>
      </w:r>
    </w:p>
    <w:p w14:paraId="004140E3">
      <w:pPr>
        <w:pStyle w:val="4"/>
        <w:spacing w:before="298" w:line="285" w:lineRule="auto"/>
        <w:ind w:right="101"/>
        <w:rPr>
          <w:rFonts w:hint="eastAsia"/>
        </w:rPr>
      </w:pPr>
    </w:p>
    <w:p w14:paraId="0D13F9DB">
      <w:pPr>
        <w:pStyle w:val="4"/>
        <w:spacing w:before="298" w:line="285" w:lineRule="auto"/>
        <w:ind w:right="101"/>
        <w:rPr>
          <w:rFonts w:hint="eastAsia"/>
        </w:rPr>
      </w:pPr>
      <w:r>
        <w:rPr>
          <w:rFonts w:hint="eastAsia"/>
        </w:rPr>
        <w:t>We appear to be the most contemptible creatures in the world.</w:t>
      </w:r>
    </w:p>
    <w:p w14:paraId="41D862C8">
      <w:pPr>
        <w:pStyle w:val="4"/>
        <w:spacing w:before="298" w:line="285" w:lineRule="auto"/>
        <w:ind w:right="101"/>
        <w:rPr>
          <w:rFonts w:hint="eastAsia"/>
        </w:rPr>
      </w:pPr>
      <w:r>
        <w:rPr>
          <w:rFonts w:hint="eastAsia"/>
        </w:rPr>
        <w:t>我们似乎是世界上最卑贱的受造物。</w:t>
      </w:r>
    </w:p>
    <w:p w14:paraId="6AC54CBA">
      <w:pPr>
        <w:pStyle w:val="4"/>
        <w:spacing w:before="298" w:line="285" w:lineRule="auto"/>
        <w:ind w:right="101"/>
        <w:rPr>
          <w:rFonts w:hint="eastAsia"/>
        </w:rPr>
      </w:pPr>
    </w:p>
    <w:p w14:paraId="0FD9DAFF">
      <w:pPr>
        <w:pStyle w:val="4"/>
        <w:spacing w:before="298" w:line="285" w:lineRule="auto"/>
        <w:ind w:right="101"/>
        <w:rPr>
          <w:rFonts w:hint="eastAsia"/>
        </w:rPr>
      </w:pPr>
      <w:r>
        <w:rPr>
          <w:rFonts w:hint="eastAsia"/>
        </w:rPr>
        <w:t>That is how we stand to all outward appearance.</w:t>
      </w:r>
    </w:p>
    <w:p w14:paraId="509DEBB0">
      <w:pPr>
        <w:pStyle w:val="4"/>
        <w:spacing w:before="298" w:line="285" w:lineRule="auto"/>
        <w:ind w:right="101"/>
        <w:rPr>
          <w:rFonts w:hint="eastAsia"/>
        </w:rPr>
      </w:pPr>
      <w:r>
        <w:rPr>
          <w:rFonts w:hint="eastAsia"/>
        </w:rPr>
        <w:t>从外表看来，我们就是这样。</w:t>
      </w:r>
    </w:p>
    <w:p w14:paraId="475F4B6B">
      <w:pPr>
        <w:pStyle w:val="4"/>
        <w:spacing w:before="298" w:line="285" w:lineRule="auto"/>
        <w:ind w:right="101"/>
        <w:rPr>
          <w:rFonts w:hint="eastAsia"/>
        </w:rPr>
      </w:pPr>
    </w:p>
    <w:p w14:paraId="5CF614C9">
      <w:pPr>
        <w:pStyle w:val="4"/>
        <w:spacing w:before="298" w:line="285" w:lineRule="auto"/>
        <w:ind w:right="101"/>
        <w:rPr>
          <w:rFonts w:hint="eastAsia"/>
        </w:rPr>
      </w:pPr>
      <w:r>
        <w:rPr>
          <w:rFonts w:hint="eastAsia"/>
        </w:rPr>
        <w:t>And therefore it is imperative for us to have a remedy with which to assure ourselves in the midst of so many perplexities and heartaches.</w:t>
      </w:r>
    </w:p>
    <w:p w14:paraId="35AE399D">
      <w:pPr>
        <w:pStyle w:val="4"/>
        <w:spacing w:before="298" w:line="285" w:lineRule="auto"/>
        <w:ind w:right="101"/>
        <w:rPr>
          <w:rFonts w:hint="eastAsia"/>
        </w:rPr>
      </w:pPr>
      <w:r>
        <w:rPr>
          <w:rFonts w:hint="eastAsia"/>
        </w:rPr>
        <w:t>因此，我们必须拥有一种补救方法，以便在如此众多的困惑和心痛中使自己安心。</w:t>
      </w:r>
    </w:p>
    <w:p w14:paraId="0C9AB02E">
      <w:pPr>
        <w:pStyle w:val="4"/>
        <w:spacing w:before="298" w:line="285" w:lineRule="auto"/>
        <w:ind w:right="101"/>
        <w:rPr>
          <w:rFonts w:hint="eastAsia"/>
        </w:rPr>
      </w:pPr>
    </w:p>
    <w:p w14:paraId="74233694">
      <w:pPr>
        <w:pStyle w:val="4"/>
        <w:spacing w:before="298" w:line="285" w:lineRule="auto"/>
        <w:ind w:right="101"/>
        <w:rPr>
          <w:rFonts w:hint="eastAsia"/>
        </w:rPr>
      </w:pPr>
      <w:r>
        <w:rPr>
          <w:rFonts w:hint="eastAsia"/>
        </w:rPr>
        <w:t>That is the reason why St. Paul purposely says that the Holy Spirit is our pledge.</w:t>
      </w:r>
    </w:p>
    <w:p w14:paraId="219E1D88">
      <w:pPr>
        <w:pStyle w:val="4"/>
        <w:spacing w:before="298" w:line="285" w:lineRule="auto"/>
        <w:ind w:right="101"/>
        <w:rPr>
          <w:rFonts w:hint="eastAsia"/>
        </w:rPr>
      </w:pPr>
      <w:r>
        <w:rPr>
          <w:rFonts w:hint="eastAsia"/>
        </w:rPr>
        <w:t>这就是为什么圣保罗特意说圣灵是我们的凭据。</w:t>
      </w:r>
    </w:p>
    <w:p w14:paraId="35A7E3AB">
      <w:pPr>
        <w:pStyle w:val="4"/>
        <w:spacing w:before="298" w:line="285" w:lineRule="auto"/>
        <w:ind w:right="101"/>
        <w:rPr>
          <w:rFonts w:hint="eastAsia"/>
        </w:rPr>
      </w:pPr>
    </w:p>
    <w:p w14:paraId="5D3A5866">
      <w:pPr>
        <w:pStyle w:val="4"/>
        <w:spacing w:before="298" w:line="285" w:lineRule="auto"/>
        <w:ind w:right="101"/>
        <w:rPr>
          <w:rFonts w:hint="eastAsia"/>
        </w:rPr>
      </w:pPr>
      <w:r>
        <w:rPr>
          <w:rFonts w:hint="eastAsia"/>
        </w:rPr>
        <w:t>Although, then, the world gives itself liberty to trample us under foot, as they say; although our Lord keeps us tried with many temptations; although he humbles us in such a way that it may seem we are as sheep appointed to the slaughter, so that we are continually at death’s door, [nous avons toujours Ia mon entre les dents (Fr.) (death between the teeth)] yet we are not destitute of a good remedy.</w:t>
      </w:r>
    </w:p>
    <w:p w14:paraId="1F329A27">
      <w:pPr>
        <w:pStyle w:val="4"/>
        <w:spacing w:before="298" w:line="285" w:lineRule="auto"/>
        <w:ind w:right="101"/>
        <w:rPr>
          <w:rFonts w:hint="eastAsia"/>
        </w:rPr>
      </w:pPr>
      <w:r>
        <w:rPr>
          <w:rFonts w:hint="eastAsia"/>
        </w:rPr>
        <w:t>那么，尽管世界任凭自己践踏我们，正如他们所说；尽管我们的主用许多试探来考验我们；尽管祂以这样的方式使我们谦卑，以致我们似乎是待宰的羊，以致我们时刻处于死亡的边缘，[nous avons toujours la mort entre les dents (法文)(死亡悬于齿间)]然而我们并非没有良药。</w:t>
      </w:r>
    </w:p>
    <w:p w14:paraId="7F32A340">
      <w:pPr>
        <w:pStyle w:val="4"/>
        <w:spacing w:before="298" w:line="285" w:lineRule="auto"/>
        <w:ind w:right="101"/>
        <w:rPr>
          <w:rFonts w:hint="eastAsia"/>
        </w:rPr>
      </w:pPr>
    </w:p>
    <w:p w14:paraId="01BA048A">
      <w:pPr>
        <w:pStyle w:val="4"/>
        <w:spacing w:before="298" w:line="285" w:lineRule="auto"/>
        <w:ind w:right="101"/>
        <w:rPr>
          <w:rFonts w:hint="eastAsia"/>
        </w:rPr>
      </w:pPr>
      <w:r>
        <w:rPr>
          <w:rFonts w:hint="eastAsia"/>
        </w:rPr>
        <w:t>And why Seeing that the Holy Spirit reigns in our hearts, we have something for which to give praise even in the midst of all our temptations, in accordance with what is said in the eighth chapter of the Epistle to the Romans [v. 15], that being once assured that God takes us for his children, we may not only call upon him, but also, though we are afflicted and tormented, yet we do not cease to be always and infallibly persuaded that he is our Father to lead us to the glory of heaven; for even that also is a way by which our hope is tried.</w:t>
      </w:r>
    </w:p>
    <w:p w14:paraId="23BC7DCE">
      <w:pPr>
        <w:pStyle w:val="4"/>
        <w:spacing w:before="298" w:line="285" w:lineRule="auto"/>
        <w:ind w:right="101"/>
        <w:rPr>
          <w:rFonts w:hint="eastAsia"/>
        </w:rPr>
      </w:pPr>
      <w:r>
        <w:rPr>
          <w:rFonts w:hint="eastAsia"/>
        </w:rPr>
        <w:t>为什么呢？既然圣灵在我们心中掌权，即使在我们一切的试探中，我们也有值得赞美的事，正如《罗马书》第八章[15节]所说，一旦确信神以我们为祂的儿女，我们不仅可以呼求祂，而且，虽然我们受苦受难，我们却不停止始终并且无误地确信祂是我们的父，要带领我们进入天上的荣耀；因为那也是我们的盼望受考验的一种方式。</w:t>
      </w:r>
    </w:p>
    <w:p w14:paraId="33A1D06F">
      <w:pPr>
        <w:pStyle w:val="4"/>
        <w:spacing w:before="298" w:line="285" w:lineRule="auto"/>
        <w:ind w:right="101"/>
        <w:rPr>
          <w:rFonts w:hint="eastAsia"/>
        </w:rPr>
      </w:pPr>
    </w:p>
    <w:p w14:paraId="3886E13A">
      <w:pPr>
        <w:pStyle w:val="4"/>
        <w:spacing w:before="298" w:line="285" w:lineRule="auto"/>
        <w:ind w:right="101"/>
        <w:rPr>
          <w:rFonts w:hint="eastAsia"/>
        </w:rPr>
      </w:pPr>
      <w:r>
        <w:rPr>
          <w:rFonts w:hint="eastAsia"/>
        </w:rPr>
        <w:t>Furthermore, we are also warned to walk in patience, and, seeing God has given us his Holy Spirit as a pledge, we must not be so hasty and impatient as we have been accustomed to be.</w:t>
      </w:r>
    </w:p>
    <w:p w14:paraId="358FB5C9">
      <w:pPr>
        <w:pStyle w:val="4"/>
        <w:spacing w:before="298" w:line="285" w:lineRule="auto"/>
        <w:ind w:right="101"/>
        <w:rPr>
          <w:rFonts w:hint="eastAsia"/>
        </w:rPr>
      </w:pPr>
      <w:r>
        <w:rPr>
          <w:rFonts w:hint="eastAsia"/>
        </w:rPr>
        <w:t>此外，我们也受到警告要存心忍耐而行，既然神已将祂的圣灵赐给我们作为凭据，我们就不可像以往那样急躁和不耐烦。</w:t>
      </w:r>
    </w:p>
    <w:p w14:paraId="0C24353D">
      <w:pPr>
        <w:pStyle w:val="4"/>
        <w:spacing w:before="298" w:line="285" w:lineRule="auto"/>
        <w:ind w:right="101"/>
        <w:rPr>
          <w:rFonts w:hint="eastAsia"/>
        </w:rPr>
      </w:pPr>
    </w:p>
    <w:p w14:paraId="3EF99BFB">
      <w:pPr>
        <w:pStyle w:val="4"/>
        <w:spacing w:before="298" w:line="285" w:lineRule="auto"/>
        <w:ind w:right="101"/>
        <w:rPr>
          <w:rFonts w:hint="eastAsia"/>
        </w:rPr>
      </w:pPr>
      <w:r>
        <w:rPr>
          <w:rFonts w:hint="eastAsia"/>
        </w:rPr>
        <w:t>For if God handles us roughly, immediately we begin to complain, and we are very loath to suffer anything, for we see how tender and sensitive we are by nature.</w:t>
      </w:r>
    </w:p>
    <w:p w14:paraId="2147A90A">
      <w:pPr>
        <w:pStyle w:val="4"/>
        <w:spacing w:before="298" w:line="285" w:lineRule="auto"/>
        <w:ind w:right="101"/>
        <w:rPr>
          <w:rFonts w:hint="eastAsia"/>
        </w:rPr>
      </w:pPr>
      <w:r>
        <w:rPr>
          <w:rFonts w:hint="eastAsia"/>
        </w:rPr>
        <w:t>因为如果神严厉地对待我们，我们立刻就开始抱怨，我们非常不愿意忍受任何事情，因为我们看到我们天性是多么的娇嫩和敏感。</w:t>
      </w:r>
    </w:p>
    <w:p w14:paraId="7DCDC0A3">
      <w:pPr>
        <w:pStyle w:val="4"/>
        <w:spacing w:before="298" w:line="285" w:lineRule="auto"/>
        <w:ind w:right="101"/>
        <w:rPr>
          <w:rFonts w:hint="eastAsia"/>
        </w:rPr>
      </w:pPr>
    </w:p>
    <w:p w14:paraId="36C52B73">
      <w:pPr>
        <w:pStyle w:val="4"/>
        <w:spacing w:before="298" w:line="285" w:lineRule="auto"/>
        <w:ind w:right="101"/>
        <w:rPr>
          <w:rFonts w:hint="eastAsia"/>
        </w:rPr>
      </w:pPr>
      <w:r>
        <w:rPr>
          <w:rFonts w:hint="eastAsia"/>
        </w:rPr>
        <w:t>But we must endure patiently, because God will not have us come to his kingdom with, so to speak, one leap, but will have us negotiate this world through thorns and briars, so that we shall have much trouble in getting through and we shall be in great distress.</w:t>
      </w:r>
    </w:p>
    <w:p w14:paraId="41FF4FE1">
      <w:pPr>
        <w:pStyle w:val="4"/>
        <w:spacing w:before="298" w:line="285" w:lineRule="auto"/>
        <w:ind w:right="101"/>
        <w:rPr>
          <w:rFonts w:hint="eastAsia"/>
        </w:rPr>
      </w:pPr>
      <w:r>
        <w:rPr>
          <w:rFonts w:hint="eastAsia"/>
        </w:rPr>
        <w:t>但我们必须耐心忍受，因为神不愿意我们，可以说，一步就进入祂的国度，而是要我们经过荆棘和蒺藜来穿越这个世界，所以我们将有很多麻烦才能通过，我们将处于极大的困苦之中。</w:t>
      </w:r>
    </w:p>
    <w:p w14:paraId="40E88A60">
      <w:pPr>
        <w:pStyle w:val="4"/>
        <w:spacing w:before="298" w:line="285" w:lineRule="auto"/>
        <w:ind w:right="101"/>
        <w:rPr>
          <w:rFonts w:hint="eastAsia"/>
        </w:rPr>
      </w:pPr>
    </w:p>
    <w:p w14:paraId="334A2DB8">
      <w:pPr>
        <w:pStyle w:val="4"/>
        <w:spacing w:before="298" w:line="285" w:lineRule="auto"/>
        <w:ind w:right="101"/>
        <w:rPr>
          <w:rFonts w:hint="eastAsia"/>
        </w:rPr>
      </w:pPr>
      <w:r>
        <w:rPr>
          <w:rFonts w:hint="eastAsia"/>
        </w:rPr>
        <w:t>Seeing that he will have us led by such a way, and yet nevertheless gives us so good a remedy as ought to be sufficient for us—which is that he strengthens us with invincible constancy by his Holy Spirit—let us stand ready to fight till the time of victory is fully come.</w:t>
      </w:r>
    </w:p>
    <w:p w14:paraId="4DD26232">
      <w:pPr>
        <w:pStyle w:val="4"/>
        <w:spacing w:before="298" w:line="285" w:lineRule="auto"/>
        <w:ind w:right="101"/>
        <w:rPr>
          <w:rFonts w:hint="eastAsia"/>
        </w:rPr>
      </w:pPr>
      <w:r>
        <w:rPr>
          <w:rFonts w:hint="eastAsia"/>
        </w:rPr>
        <w:t>既然祂要我们走这样一条路，然而却赐给我们如此好的补救方法——这方法对我们来说应该是足够的——那就是祂借着祂的圣灵以不可战胜的恒心坚固我们——那么让我们准备好争战，直到胜利的时刻完全来临。</w:t>
      </w:r>
    </w:p>
    <w:p w14:paraId="645CB89D">
      <w:pPr>
        <w:pStyle w:val="4"/>
        <w:spacing w:before="298" w:line="285" w:lineRule="auto"/>
        <w:ind w:right="101"/>
        <w:rPr>
          <w:rFonts w:hint="eastAsia"/>
        </w:rPr>
      </w:pPr>
    </w:p>
    <w:p w14:paraId="35BB946A">
      <w:pPr>
        <w:pStyle w:val="4"/>
        <w:spacing w:before="298" w:line="285" w:lineRule="auto"/>
        <w:ind w:right="101"/>
        <w:rPr>
          <w:rFonts w:hint="eastAsia"/>
        </w:rPr>
      </w:pPr>
      <w:r>
        <w:rPr>
          <w:rFonts w:hint="eastAsia"/>
        </w:rPr>
        <w:t>It is true that our faith gets the upper hand even now, but we do not yet receive the full fruit of it, nor do we fully enjoy it.</w:t>
      </w:r>
    </w:p>
    <w:p w14:paraId="5595518E">
      <w:pPr>
        <w:pStyle w:val="4"/>
        <w:spacing w:before="298" w:line="285" w:lineRule="auto"/>
        <w:ind w:right="101"/>
        <w:rPr>
          <w:rFonts w:hint="eastAsia"/>
        </w:rPr>
      </w:pPr>
      <w:r>
        <w:rPr>
          <w:rFonts w:hint="eastAsia"/>
        </w:rPr>
        <w:t>诚然，我们的信心即使现在也占了上风，但我们尚未得到它完全的果实，也未曾完全享受它。</w:t>
      </w:r>
    </w:p>
    <w:p w14:paraId="76D409B8">
      <w:pPr>
        <w:pStyle w:val="4"/>
        <w:spacing w:before="298" w:line="285" w:lineRule="auto"/>
        <w:ind w:right="101"/>
        <w:rPr>
          <w:rFonts w:hint="eastAsia"/>
        </w:rPr>
      </w:pPr>
    </w:p>
    <w:p w14:paraId="747EA76B">
      <w:pPr>
        <w:pStyle w:val="4"/>
        <w:spacing w:before="298" w:line="285" w:lineRule="auto"/>
        <w:ind w:right="101"/>
        <w:rPr>
          <w:rFonts w:hint="eastAsia"/>
        </w:rPr>
      </w:pPr>
      <w:r>
        <w:rPr>
          <w:rFonts w:hint="eastAsia"/>
        </w:rPr>
        <w:t>Therefore we must determine with ourselves to fight and groan continually and yet, at the same time, to rejoice also.</w:t>
      </w:r>
    </w:p>
    <w:p w14:paraId="44DE56F3">
      <w:pPr>
        <w:pStyle w:val="4"/>
        <w:spacing w:before="298" w:line="285" w:lineRule="auto"/>
        <w:ind w:right="101"/>
        <w:rPr>
          <w:rFonts w:hint="eastAsia"/>
        </w:rPr>
      </w:pPr>
      <w:r>
        <w:rPr>
          <w:rFonts w:hint="eastAsia"/>
        </w:rPr>
        <w:t>因此，我们必须下定决心，不断地争战和呻吟，但同时也要喜乐。</w:t>
      </w:r>
    </w:p>
    <w:p w14:paraId="51E2FA58">
      <w:pPr>
        <w:pStyle w:val="4"/>
        <w:spacing w:before="298" w:line="285" w:lineRule="auto"/>
        <w:ind w:right="101"/>
        <w:rPr>
          <w:rFonts w:hint="eastAsia"/>
        </w:rPr>
      </w:pPr>
    </w:p>
    <w:p w14:paraId="0ABAB09E">
      <w:pPr>
        <w:pStyle w:val="4"/>
        <w:spacing w:before="298" w:line="285" w:lineRule="auto"/>
        <w:ind w:right="101"/>
        <w:rPr>
          <w:rFonts w:hint="eastAsia"/>
        </w:rPr>
      </w:pPr>
      <w:r>
        <w:rPr>
          <w:rFonts w:hint="eastAsia"/>
        </w:rPr>
        <w:t>And why? To rejoice in our hearts and yet to cry with St. Paul, ‘Alas, wretched creature that I am, who shall deliver me from this prison of my body?,’ are not incompatible things.</w:t>
      </w:r>
    </w:p>
    <w:p w14:paraId="433B2C47">
      <w:pPr>
        <w:pStyle w:val="4"/>
        <w:spacing w:before="298" w:line="285" w:lineRule="auto"/>
        <w:ind w:right="101"/>
        <w:rPr>
          <w:rFonts w:hint="eastAsia"/>
        </w:rPr>
      </w:pPr>
      <w:r>
        <w:rPr>
          <w:rFonts w:hint="eastAsia"/>
        </w:rPr>
        <w:t>为什么呢？在心中喜乐，却又与圣保罗一同呼喊：“唉，我真是个可怜的人啊，谁能救我脱离这身体的牢笼呢？”，这两者并非不相容。</w:t>
      </w:r>
    </w:p>
    <w:p w14:paraId="5D572897">
      <w:pPr>
        <w:pStyle w:val="4"/>
        <w:spacing w:before="298" w:line="285" w:lineRule="auto"/>
        <w:ind w:right="101"/>
        <w:rPr>
          <w:rFonts w:hint="eastAsia"/>
        </w:rPr>
      </w:pPr>
    </w:p>
    <w:p w14:paraId="27F62DE0">
      <w:pPr>
        <w:pStyle w:val="4"/>
        <w:spacing w:before="298" w:line="285" w:lineRule="auto"/>
        <w:ind w:right="101"/>
        <w:rPr>
          <w:rFonts w:hint="eastAsia"/>
        </w:rPr>
      </w:pPr>
      <w:r>
        <w:rPr>
          <w:rFonts w:hint="eastAsia"/>
        </w:rPr>
        <w:t>Therefore let each one of us mourn and even be grieved at heart, because we are still so much given to our wicked lusts and the numerous vices that are in us.</w:t>
      </w:r>
    </w:p>
    <w:p w14:paraId="292F2D8D">
      <w:pPr>
        <w:pStyle w:val="4"/>
        <w:spacing w:before="298" w:line="285" w:lineRule="auto"/>
        <w:ind w:right="101"/>
        <w:rPr>
          <w:rFonts w:hint="eastAsia"/>
        </w:rPr>
      </w:pPr>
      <w:r>
        <w:rPr>
          <w:rFonts w:hint="eastAsia"/>
        </w:rPr>
        <w:t>因此，让我们每个人都哀恸，甚至心中忧伤，因为我们仍然如此沉溺于我们邪恶的私欲和我们里面众多的恶习。</w:t>
      </w:r>
    </w:p>
    <w:p w14:paraId="15394CBB">
      <w:pPr>
        <w:pStyle w:val="4"/>
        <w:spacing w:before="298" w:line="285" w:lineRule="auto"/>
        <w:ind w:right="101"/>
        <w:rPr>
          <w:rFonts w:hint="eastAsia"/>
        </w:rPr>
      </w:pPr>
    </w:p>
    <w:p w14:paraId="63A2D512">
      <w:pPr>
        <w:pStyle w:val="4"/>
        <w:spacing w:before="298" w:line="285" w:lineRule="auto"/>
        <w:ind w:right="101"/>
        <w:rPr>
          <w:rFonts w:hint="eastAsia"/>
        </w:rPr>
      </w:pPr>
      <w:r>
        <w:rPr>
          <w:rFonts w:hint="eastAsia"/>
        </w:rPr>
        <w:t>Nevertheless let us not cease also to say that we thank God, and to be contented with his giving of such provision to us as ought well to suffice us, and to wait until he accomplishes and perfects what he has begun, seeing we have his Holy Spirit thus dwelling in us with a promise that we shall never be destitute of him right up to the end.</w:t>
      </w:r>
    </w:p>
    <w:p w14:paraId="3FD26F76">
      <w:pPr>
        <w:pStyle w:val="4"/>
        <w:spacing w:before="298" w:line="285" w:lineRule="auto"/>
        <w:ind w:right="101"/>
        <w:rPr>
          <w:rFonts w:hint="eastAsia"/>
        </w:rPr>
      </w:pPr>
      <w:r>
        <w:rPr>
          <w:rFonts w:hint="eastAsia"/>
        </w:rPr>
        <w:t>然而，让我们也不停止说我们感谢神，并且满足于祂赐给我们如此的供应——这供应理应足以满足我们——并等候祂完成和成全祂所开始的，因为我们有祂的圣灵如此住在我们里面，并应许我们直到末了都绝不会缺乏祂。</w:t>
      </w:r>
    </w:p>
    <w:p w14:paraId="3A37CE21">
      <w:pPr>
        <w:pStyle w:val="4"/>
        <w:spacing w:before="298" w:line="285" w:lineRule="auto"/>
        <w:ind w:right="101"/>
        <w:rPr>
          <w:rFonts w:hint="eastAsia"/>
        </w:rPr>
      </w:pPr>
    </w:p>
    <w:p w14:paraId="198426DC">
      <w:pPr>
        <w:pStyle w:val="4"/>
        <w:spacing w:before="298" w:line="285" w:lineRule="auto"/>
        <w:ind w:right="101"/>
        <w:rPr>
          <w:rFonts w:hint="eastAsia"/>
        </w:rPr>
      </w:pPr>
      <w:r>
        <w:rPr>
          <w:rFonts w:hint="eastAsia"/>
        </w:rPr>
        <w:t>Thus you see how we are here encouraged to take the bit between our teeth and to walk with such steadfastness that all the miseries of the world may not stop us pursuing our course till we come to our goal.</w:t>
      </w:r>
    </w:p>
    <w:p w14:paraId="5EA6918F">
      <w:pPr>
        <w:pStyle w:val="4"/>
        <w:spacing w:before="298" w:line="285" w:lineRule="auto"/>
        <w:ind w:right="101"/>
        <w:rPr>
          <w:rFonts w:hint="eastAsia"/>
        </w:rPr>
      </w:pPr>
      <w:r>
        <w:rPr>
          <w:rFonts w:hint="eastAsia"/>
        </w:rPr>
        <w:t>因此，你们看到我们在这里是如何被鼓励咬紧牙关，以如此的坚定不移行走，以致世界上所有的苦难都不能阻止我们追求我们的路程，直到我们达到我们的目标。</w:t>
      </w:r>
    </w:p>
    <w:p w14:paraId="2697689F">
      <w:pPr>
        <w:pStyle w:val="4"/>
        <w:spacing w:before="298" w:line="285" w:lineRule="auto"/>
        <w:ind w:right="101"/>
        <w:rPr>
          <w:rFonts w:hint="eastAsia"/>
        </w:rPr>
      </w:pPr>
    </w:p>
    <w:p w14:paraId="10FC1F7D">
      <w:pPr>
        <w:pStyle w:val="4"/>
        <w:spacing w:before="298" w:line="285" w:lineRule="auto"/>
        <w:ind w:right="101"/>
        <w:rPr>
          <w:rFonts w:hint="eastAsia"/>
        </w:rPr>
      </w:pPr>
      <w:r>
        <w:rPr>
          <w:rFonts w:hint="eastAsia"/>
        </w:rPr>
        <w:t>And that is the reason why St. Paul speaks purposely of redemption.</w:t>
      </w:r>
    </w:p>
    <w:p w14:paraId="26936135">
      <w:pPr>
        <w:pStyle w:val="4"/>
        <w:spacing w:before="298" w:line="285" w:lineRule="auto"/>
        <w:ind w:right="101"/>
        <w:rPr>
          <w:rFonts w:hint="eastAsia"/>
        </w:rPr>
      </w:pPr>
      <w:r>
        <w:rPr>
          <w:rFonts w:hint="eastAsia"/>
        </w:rPr>
        <w:t>这就是为什么圣保罗特意提到救赎。</w:t>
      </w:r>
    </w:p>
    <w:p w14:paraId="67A9C900">
      <w:pPr>
        <w:pStyle w:val="4"/>
        <w:spacing w:before="298" w:line="285" w:lineRule="auto"/>
        <w:ind w:right="101"/>
        <w:rPr>
          <w:rFonts w:hint="eastAsia"/>
        </w:rPr>
      </w:pPr>
    </w:p>
    <w:p w14:paraId="409DF752">
      <w:pPr>
        <w:pStyle w:val="4"/>
        <w:spacing w:before="298" w:line="285" w:lineRule="auto"/>
        <w:ind w:right="101"/>
        <w:rPr>
          <w:rFonts w:hint="eastAsia"/>
        </w:rPr>
      </w:pPr>
      <w:r>
        <w:rPr>
          <w:rFonts w:hint="eastAsia"/>
        </w:rPr>
        <w:t>It is true that we are redeemed by our Lord Jesus Christ, and he is given to us for our redemption, as is said in other passages, [I Cor. 1:30; I Tim. 2:6] but we do not have the effect and full fruition of it as yet.</w:t>
      </w:r>
    </w:p>
    <w:p w14:paraId="772F8D31">
      <w:pPr>
        <w:pStyle w:val="4"/>
        <w:spacing w:before="298" w:line="285" w:lineRule="auto"/>
        <w:ind w:right="101"/>
        <w:rPr>
          <w:rFonts w:hint="eastAsia"/>
        </w:rPr>
      </w:pPr>
      <w:r>
        <w:rPr>
          <w:rFonts w:hint="eastAsia"/>
        </w:rPr>
        <w:t>诚然，我们被我们的主耶稣基督所救赎，祂也被赐给我们作为我们的救赎，正如其他经文所说，[哥林多前书 1:30；提摩太前书 2:6]但我们尚未拥有它的果效和完全的实现。</w:t>
      </w:r>
    </w:p>
    <w:p w14:paraId="6738BAB2">
      <w:pPr>
        <w:pStyle w:val="4"/>
        <w:spacing w:before="298" w:line="285" w:lineRule="auto"/>
        <w:ind w:right="101"/>
        <w:rPr>
          <w:rFonts w:hint="eastAsia"/>
        </w:rPr>
      </w:pPr>
    </w:p>
    <w:p w14:paraId="300118D1">
      <w:pPr>
        <w:pStyle w:val="4"/>
        <w:spacing w:before="298" w:line="285" w:lineRule="auto"/>
        <w:ind w:right="101"/>
        <w:rPr>
          <w:rFonts w:hint="eastAsia"/>
        </w:rPr>
      </w:pPr>
      <w:r>
        <w:rPr>
          <w:rFonts w:hint="eastAsia"/>
        </w:rPr>
        <w:t>There is, then, a double redemption— one which was accomplished in the person of our Lord Jesus Christ, and another which we wait for and which shall be shown to us at his coming again.</w:t>
      </w:r>
    </w:p>
    <w:p w14:paraId="4E752CBF">
      <w:pPr>
        <w:pStyle w:val="4"/>
        <w:spacing w:before="298" w:line="285" w:lineRule="auto"/>
        <w:ind w:right="101"/>
        <w:rPr>
          <w:rFonts w:hint="eastAsia"/>
        </w:rPr>
      </w:pPr>
      <w:r>
        <w:rPr>
          <w:rFonts w:hint="eastAsia"/>
        </w:rPr>
        <w:t>那么，有两种救赎——一种是在我们主耶稣基督位格里完成的，另一种是我们等候的，并将在祂再来时向我们显明的。</w:t>
      </w:r>
    </w:p>
    <w:p w14:paraId="0D7F21ED">
      <w:pPr>
        <w:pStyle w:val="4"/>
        <w:spacing w:before="298" w:line="285" w:lineRule="auto"/>
        <w:ind w:right="101"/>
        <w:rPr>
          <w:rFonts w:hint="eastAsia"/>
        </w:rPr>
      </w:pPr>
    </w:p>
    <w:p w14:paraId="629DF26A">
      <w:pPr>
        <w:pStyle w:val="4"/>
        <w:spacing w:before="298" w:line="285" w:lineRule="auto"/>
        <w:ind w:right="101"/>
        <w:rPr>
          <w:rFonts w:hint="eastAsia"/>
        </w:rPr>
      </w:pPr>
      <w:r>
        <w:rPr>
          <w:rFonts w:hint="eastAsia"/>
        </w:rPr>
        <w:t>Accordingly, St. Paul says in the eighth chapter to the Romans [v. 23] that, although we groan and are held down in anguish, yet we must not be dismayed by it, nor think it strange, because all creatures (he says) keep us company, and are even as a woman that travails with child.</w:t>
      </w:r>
    </w:p>
    <w:p w14:paraId="0ECFFFB2">
      <w:pPr>
        <w:pStyle w:val="4"/>
        <w:spacing w:before="298" w:line="285" w:lineRule="auto"/>
        <w:ind w:right="101"/>
        <w:rPr>
          <w:rFonts w:hint="eastAsia"/>
        </w:rPr>
      </w:pPr>
      <w:r>
        <w:rPr>
          <w:rFonts w:hint="eastAsia"/>
        </w:rPr>
        <w:t>因此，圣保罗在《罗马书》第八章[23节]中说，虽然我们呻吟，被痛苦所压制，但我们决不可因此而沮丧，也不可认为这很奇怪，因为一切受造之物（祂说）都与我们同在，甚至像一个正在分娩的妇人。</w:t>
      </w:r>
    </w:p>
    <w:p w14:paraId="04E7AD75">
      <w:pPr>
        <w:pStyle w:val="4"/>
        <w:spacing w:before="298" w:line="285" w:lineRule="auto"/>
        <w:ind w:right="101"/>
        <w:rPr>
          <w:rFonts w:hint="eastAsia"/>
        </w:rPr>
      </w:pPr>
    </w:p>
    <w:p w14:paraId="65CD88C8">
      <w:pPr>
        <w:pStyle w:val="4"/>
        <w:spacing w:before="298" w:line="285" w:lineRule="auto"/>
        <w:ind w:right="101"/>
        <w:rPr>
          <w:rFonts w:hint="eastAsia"/>
        </w:rPr>
      </w:pPr>
      <w:r>
        <w:rPr>
          <w:rFonts w:hint="eastAsia"/>
        </w:rPr>
        <w:t>For we see that all the world is subject to corruption through the sin of Adam.</w:t>
      </w:r>
    </w:p>
    <w:p w14:paraId="3D9474E6">
      <w:pPr>
        <w:pStyle w:val="4"/>
        <w:spacing w:before="298" w:line="285" w:lineRule="auto"/>
        <w:ind w:right="101"/>
        <w:rPr>
          <w:rFonts w:hint="eastAsia"/>
        </w:rPr>
      </w:pPr>
      <w:r>
        <w:rPr>
          <w:rFonts w:hint="eastAsia"/>
        </w:rPr>
        <w:t>因为我们看到整个世界都因亚当的罪而服在败坏之下。</w:t>
      </w:r>
    </w:p>
    <w:p w14:paraId="595A2839">
      <w:pPr>
        <w:pStyle w:val="4"/>
        <w:spacing w:before="298" w:line="285" w:lineRule="auto"/>
        <w:ind w:right="101"/>
        <w:rPr>
          <w:rFonts w:hint="eastAsia"/>
        </w:rPr>
      </w:pPr>
    </w:p>
    <w:p w14:paraId="273CA6C6">
      <w:pPr>
        <w:pStyle w:val="4"/>
        <w:spacing w:before="298" w:line="285" w:lineRule="auto"/>
        <w:ind w:right="101"/>
        <w:rPr>
          <w:rFonts w:hint="eastAsia"/>
        </w:rPr>
      </w:pPr>
      <w:r>
        <w:rPr>
          <w:rFonts w:hint="eastAsia"/>
        </w:rPr>
        <w:t>Seeing then it is so, let us not falter in our groanings, but let us moderate our affections so that we are content that our redemption has been purchased for us in the person of our Lord Jesus Christ, and let us trust in him that he will accomplish the same thing in us and our persons that he has accomplished for us in his own.</w:t>
      </w:r>
    </w:p>
    <w:p w14:paraId="4EFDAFDE">
      <w:pPr>
        <w:pStyle w:val="4"/>
        <w:spacing w:before="298" w:line="285" w:lineRule="auto"/>
        <w:ind w:right="101"/>
        <w:rPr>
          <w:rFonts w:hint="eastAsia"/>
        </w:rPr>
      </w:pPr>
      <w:r>
        <w:rPr>
          <w:rFonts w:hint="eastAsia"/>
        </w:rPr>
        <w:t>既然如此，让我们不要在呻吟中动摇，而是要节制我们的情感，使我们满足于我们的救赎已在我们主耶稣基督的位格里为我们购赎，并且让我们信靠祂，祂将在我们和我们个人身上成就祂在自己身上为我们成就的同样的事。</w:t>
      </w:r>
    </w:p>
    <w:p w14:paraId="44A2A704">
      <w:pPr>
        <w:pStyle w:val="4"/>
        <w:spacing w:before="298" w:line="285" w:lineRule="auto"/>
        <w:ind w:right="101"/>
        <w:rPr>
          <w:rFonts w:hint="eastAsia"/>
        </w:rPr>
      </w:pPr>
    </w:p>
    <w:p w14:paraId="12F01EDB">
      <w:pPr>
        <w:pStyle w:val="4"/>
        <w:spacing w:before="298" w:line="285" w:lineRule="auto"/>
        <w:ind w:right="101"/>
        <w:rPr>
          <w:rFonts w:hint="eastAsia"/>
        </w:rPr>
      </w:pPr>
      <w:r>
        <w:rPr>
          <w:rFonts w:hint="eastAsia"/>
        </w:rPr>
        <w:t>That which St. Paul meant, then, is that God’s Spirit is our pledge during the time that we wait to be taken out of this transitory life and to be set free from all miseries, especially from the bondage of sin, which is the heaviest burden of all.</w:t>
      </w:r>
    </w:p>
    <w:p w14:paraId="6B44FF80">
      <w:pPr>
        <w:pStyle w:val="4"/>
        <w:spacing w:before="298" w:line="285" w:lineRule="auto"/>
        <w:ind w:right="101"/>
        <w:rPr>
          <w:rFonts w:hint="eastAsia"/>
        </w:rPr>
      </w:pPr>
      <w:r>
        <w:rPr>
          <w:rFonts w:hint="eastAsia"/>
        </w:rPr>
        <w:t>那么，圣保罗的意思是，在我们等候脱离这短暂的生命，并从一切苦难中得释放，特别是从罪的捆绑中得释放——这是所有重担中最重的——的这段时间里，神的灵是我们的凭据。</w:t>
      </w:r>
    </w:p>
    <w:p w14:paraId="4C1CA1DA">
      <w:pPr>
        <w:pStyle w:val="4"/>
        <w:spacing w:before="298" w:line="285" w:lineRule="auto"/>
        <w:ind w:right="101"/>
        <w:rPr>
          <w:rFonts w:hint="eastAsia"/>
        </w:rPr>
      </w:pPr>
    </w:p>
    <w:p w14:paraId="13B1A34F">
      <w:pPr>
        <w:pStyle w:val="4"/>
        <w:spacing w:before="298" w:line="285" w:lineRule="auto"/>
        <w:ind w:right="101"/>
        <w:rPr>
          <w:rFonts w:hint="eastAsia"/>
        </w:rPr>
      </w:pPr>
      <w:r>
        <w:rPr>
          <w:rFonts w:hint="eastAsia"/>
        </w:rPr>
        <w:t>Until such time, then, as we are delivered from all those things, we must rest on this, that God’s Spirit dwells in us.</w:t>
      </w:r>
    </w:p>
    <w:p w14:paraId="7D0805F0">
      <w:pPr>
        <w:pStyle w:val="4"/>
        <w:spacing w:before="298" w:line="285" w:lineRule="auto"/>
        <w:ind w:right="101"/>
        <w:rPr>
          <w:rFonts w:hint="eastAsia"/>
        </w:rPr>
      </w:pPr>
      <w:r>
        <w:rPr>
          <w:rFonts w:hint="eastAsia"/>
        </w:rPr>
        <w:t>那么，直到我们从所有这些事物中被解救出来的时候，我们都必须倚靠这一点，即神的灵住在我们里面。</w:t>
      </w:r>
    </w:p>
    <w:p w14:paraId="6B366457">
      <w:pPr>
        <w:pStyle w:val="4"/>
        <w:spacing w:before="298" w:line="285" w:lineRule="auto"/>
        <w:ind w:right="101"/>
        <w:rPr>
          <w:rFonts w:hint="eastAsia"/>
        </w:rPr>
      </w:pPr>
    </w:p>
    <w:p w14:paraId="55B67777">
      <w:pPr>
        <w:pStyle w:val="4"/>
        <w:spacing w:before="298" w:line="285" w:lineRule="auto"/>
        <w:ind w:right="101"/>
        <w:rPr>
          <w:rFonts w:hint="eastAsia"/>
        </w:rPr>
      </w:pPr>
      <w:r>
        <w:rPr>
          <w:rFonts w:hint="eastAsia"/>
        </w:rPr>
        <w:t>And with regard to the ‘redemption of purchase’, it may well be taken for purchased redemption, since it is a very common way of speaking; just as by the expression ‘the Spirit of promise’ is meant the Spirit who satisfies all the promises; or ‘the Spirit of the fear of God,’ because it is he that makes us obedient to his righteousness.</w:t>
      </w:r>
    </w:p>
    <w:p w14:paraId="1C29ACBB">
      <w:pPr>
        <w:pStyle w:val="4"/>
        <w:spacing w:before="298" w:line="285" w:lineRule="auto"/>
        <w:ind w:right="101"/>
        <w:rPr>
          <w:rFonts w:hint="eastAsia"/>
        </w:rPr>
      </w:pPr>
      <w:r>
        <w:rPr>
          <w:rFonts w:hint="eastAsia"/>
        </w:rPr>
        <w:t>至于“所买的赎回”，可以理解为“已买的赎回”，因为这是一种非常普遍的说法；正如“应许的灵”是指满足所有应许的灵；或者“敬畏神的灵”，因为是祂使我们顺服祂的公义。</w:t>
      </w:r>
    </w:p>
    <w:p w14:paraId="5D1E5411">
      <w:pPr>
        <w:pStyle w:val="4"/>
        <w:spacing w:before="298" w:line="285" w:lineRule="auto"/>
        <w:ind w:right="101"/>
        <w:rPr>
          <w:rFonts w:hint="eastAsia"/>
        </w:rPr>
      </w:pPr>
    </w:p>
    <w:p w14:paraId="378B9A66">
      <w:pPr>
        <w:pStyle w:val="4"/>
        <w:spacing w:before="298" w:line="285" w:lineRule="auto"/>
        <w:ind w:right="101"/>
        <w:rPr>
          <w:rFonts w:hint="eastAsia"/>
        </w:rPr>
      </w:pPr>
      <w:r>
        <w:rPr>
          <w:rFonts w:hint="eastAsia"/>
        </w:rPr>
        <w:t>In the same way, when he speaks of the redemption of purchase, it may well be said that it is the redemption which was purchased for us, to show that if we feel the effect of it in ourselves, so that we are not in any doubt about the things Jesus Christ has done for us, we must not fear that he has suffered in vain.</w:t>
      </w:r>
    </w:p>
    <w:p w14:paraId="2E7B90B5">
      <w:pPr>
        <w:pStyle w:val="4"/>
        <w:spacing w:before="298" w:line="285" w:lineRule="auto"/>
        <w:ind w:right="101"/>
        <w:rPr>
          <w:rFonts w:hint="eastAsia"/>
        </w:rPr>
      </w:pPr>
      <w:r>
        <w:rPr>
          <w:rFonts w:hint="eastAsia"/>
        </w:rPr>
        <w:t>同样，当祂说到所买的赎回时，可以说那是为我们所买的赎回，以表明如果我们自己感受到它的果效，以致我们对耶稣基督为我们所做的事没有任何怀疑，我们就不可惧怕祂的受苦是徒然的。</w:t>
      </w:r>
    </w:p>
    <w:p w14:paraId="6530B6BF">
      <w:pPr>
        <w:pStyle w:val="4"/>
        <w:spacing w:before="298" w:line="285" w:lineRule="auto"/>
        <w:ind w:right="101"/>
        <w:rPr>
          <w:rFonts w:hint="eastAsia"/>
        </w:rPr>
      </w:pPr>
    </w:p>
    <w:p w14:paraId="2601778F">
      <w:pPr>
        <w:pStyle w:val="4"/>
        <w:spacing w:before="298" w:line="285" w:lineRule="auto"/>
        <w:ind w:right="101"/>
        <w:rPr>
          <w:rFonts w:hint="eastAsia"/>
        </w:rPr>
      </w:pPr>
      <w:r>
        <w:rPr>
          <w:rFonts w:hint="eastAsia"/>
        </w:rPr>
        <w:t>For surely his suffering would be to no purpose at all towards us, if it did not reach us so that it might result in our profit, and that we might enjoy it.</w:t>
      </w:r>
    </w:p>
    <w:p w14:paraId="59D9B9F4">
      <w:pPr>
        <w:pStyle w:val="4"/>
        <w:spacing w:before="298" w:line="285" w:lineRule="auto"/>
        <w:ind w:right="101"/>
        <w:rPr>
          <w:rFonts w:hint="eastAsia"/>
        </w:rPr>
      </w:pPr>
      <w:r>
        <w:rPr>
          <w:rFonts w:hint="eastAsia"/>
        </w:rPr>
        <w:t>因为如果祂的苦难没有临到我们，以致不能使我们得益，使我们享受它，那么祂的苦难对我们来说肯定是毫无用处的。</w:t>
      </w:r>
    </w:p>
    <w:p w14:paraId="00B270A6">
      <w:pPr>
        <w:pStyle w:val="4"/>
        <w:spacing w:before="298" w:line="285" w:lineRule="auto"/>
        <w:ind w:right="101"/>
        <w:rPr>
          <w:rFonts w:hint="eastAsia"/>
        </w:rPr>
      </w:pPr>
    </w:p>
    <w:p w14:paraId="50619C2D">
      <w:pPr>
        <w:pStyle w:val="4"/>
        <w:spacing w:before="298" w:line="285" w:lineRule="auto"/>
        <w:ind w:right="101"/>
        <w:rPr>
          <w:rFonts w:hint="eastAsia"/>
        </w:rPr>
      </w:pPr>
      <w:r>
        <w:rPr>
          <w:rFonts w:hint="eastAsia"/>
        </w:rPr>
        <w:t>That, therefore, is what is purchased in the person of our Lord Jesus Christ.</w:t>
      </w:r>
    </w:p>
    <w:p w14:paraId="4E2E3F68">
      <w:pPr>
        <w:pStyle w:val="4"/>
        <w:spacing w:before="298" w:line="285" w:lineRule="auto"/>
        <w:ind w:right="101"/>
        <w:rPr>
          <w:rFonts w:hint="eastAsia"/>
        </w:rPr>
      </w:pPr>
      <w:r>
        <w:rPr>
          <w:rFonts w:hint="eastAsia"/>
        </w:rPr>
        <w:t>因此，这就是在我们主耶稣基督的位格中所购赎的。</w:t>
      </w:r>
    </w:p>
    <w:p w14:paraId="66A8B229">
      <w:pPr>
        <w:pStyle w:val="4"/>
        <w:spacing w:before="298" w:line="285" w:lineRule="auto"/>
        <w:ind w:right="101"/>
        <w:rPr>
          <w:rFonts w:hint="eastAsia"/>
        </w:rPr>
      </w:pPr>
    </w:p>
    <w:p w14:paraId="4C9A07DA">
      <w:pPr>
        <w:pStyle w:val="4"/>
        <w:spacing w:before="298" w:line="285" w:lineRule="auto"/>
        <w:ind w:right="101"/>
        <w:rPr>
          <w:rFonts w:hint="eastAsia"/>
        </w:rPr>
      </w:pPr>
      <w:r>
        <w:rPr>
          <w:rFonts w:hint="eastAsia"/>
        </w:rPr>
        <w:t>And yet, meanwhile, as far as we are concerned, we should keep ourselves in check in order that we should not through our own ingratitude refuse the benefit that God offers us, that is to say, our rejoicing in afflictions—for we know that our salvation is sure—or complain against God and blaspheme him, but walk on quietly until we are delivered from our present bondage, and until we are fully set free by being gathered together in our Lord Jesus Christ.</w:t>
      </w:r>
    </w:p>
    <w:p w14:paraId="2EB667B7">
      <w:pPr>
        <w:pStyle w:val="4"/>
        <w:spacing w:before="298" w:line="285" w:lineRule="auto"/>
        <w:ind w:right="101"/>
        <w:rPr>
          <w:rFonts w:hint="eastAsia"/>
        </w:rPr>
      </w:pPr>
      <w:r>
        <w:rPr>
          <w:rFonts w:hint="eastAsia"/>
        </w:rPr>
        <w:t>然而，与此同时，就我们而言，我们应当约束自己，以免因我们自己的忘恩负义而拒绝神赐给我们的益处，也就是说，我们在苦难中喜乐——因为我们知道我们的救恩是确定的——或者抱怨神并亵渎祂，而是要安静地行走，直到我们从目前的捆绑中得释放，直到我们因聚集在我们主耶稣基督里而完全得自由。</w:t>
      </w:r>
    </w:p>
    <w:p w14:paraId="72477993">
      <w:pPr>
        <w:pStyle w:val="4"/>
        <w:spacing w:before="298" w:line="285" w:lineRule="auto"/>
        <w:ind w:right="101"/>
        <w:rPr>
          <w:rFonts w:hint="eastAsia"/>
        </w:rPr>
      </w:pPr>
    </w:p>
    <w:p w14:paraId="6539DFDF">
      <w:pPr>
        <w:pStyle w:val="4"/>
        <w:spacing w:before="298" w:line="285" w:lineRule="auto"/>
        <w:ind w:right="101"/>
        <w:rPr>
          <w:rFonts w:hint="eastAsia"/>
        </w:rPr>
      </w:pPr>
      <w:r>
        <w:rPr>
          <w:rFonts w:hint="eastAsia"/>
        </w:rPr>
        <w:t>Now let us cast ourselves down before the majesty of our good God with acknowledgement of our faults, praying him to make us feel them more and more, even so far as to bring us to utter revulsion from the rottenness that is in us, so that we, finding that there is nothing in us but a bottomless pit of all kinds of iniquity, may learn to resort to his righteousness, and to seek it at the source, and to acknowledge that he has shown himself a merciful Father towards us, not doubting that thereby he meant also to assure us that he had adopted us before the beginning of the world, in order that we should continue to call upon him with true steadfastness and never cease so to do.</w:t>
      </w:r>
    </w:p>
    <w:p w14:paraId="67DF4801">
      <w:pPr>
        <w:pStyle w:val="4"/>
        <w:spacing w:before="298" w:line="285" w:lineRule="auto"/>
        <w:ind w:right="101"/>
        <w:rPr>
          <w:rFonts w:hint="eastAsia"/>
        </w:rPr>
      </w:pPr>
      <w:r>
        <w:rPr>
          <w:rFonts w:hint="eastAsia"/>
        </w:rPr>
        <w:t>现在让我们俯伏在我们良善之神的威严面前，承认我们的过错，祈求祂使我们越来越感受到这些过错，甚至使我们对我们里面的败坏感到彻底的厌恶，这样，当我们发现我们里面除了各种罪孽的无底坑之外一无所有时，就可以学习投靠祂的公义，并在源头寻求它，并承认祂已向我们显明自己是一位慈悲的父，毫不怀疑祂也借此意在向我们保证，祂在世界开始之前就已收纳我们，以便我们能够继续以真正的坚定不移呼求祂，并且永不停止这样做。</w:t>
      </w:r>
    </w:p>
    <w:p w14:paraId="67F9833C">
      <w:pPr>
        <w:pStyle w:val="4"/>
        <w:spacing w:before="298" w:line="285" w:lineRule="auto"/>
        <w:ind w:right="101"/>
        <w:rPr>
          <w:rFonts w:hint="eastAsia"/>
        </w:rPr>
      </w:pPr>
    </w:p>
    <w:p w14:paraId="7C7E48CA">
      <w:pPr>
        <w:pStyle w:val="4"/>
        <w:spacing w:before="298" w:line="285" w:lineRule="auto"/>
        <w:ind w:right="101"/>
        <w:rPr>
          <w:rFonts w:hint="eastAsia"/>
        </w:rPr>
      </w:pPr>
      <w:r>
        <w:rPr>
          <w:rFonts w:hint="eastAsia"/>
        </w:rPr>
        <w:t>And so let us all say, Almighty God, heavenly Father.</w:t>
      </w:r>
    </w:p>
    <w:p w14:paraId="72C046C0">
      <w:pPr>
        <w:pStyle w:val="4"/>
        <w:spacing w:before="298" w:line="285" w:lineRule="auto"/>
        <w:ind w:right="101"/>
        <w:rPr>
          <w:rFonts w:hint="eastAsia"/>
        </w:rPr>
      </w:pPr>
      <w:r>
        <w:rPr>
          <w:rFonts w:hint="eastAsia"/>
        </w:rPr>
        <w:t>因此，让我们都说，全能的神，天上的父。</w:t>
      </w:r>
    </w:p>
    <w:p w14:paraId="54B8217B">
      <w:pPr>
        <w:pStyle w:val="4"/>
        <w:spacing w:before="298" w:line="285" w:lineRule="auto"/>
        <w:ind w:right="101"/>
        <w:rPr>
          <w:rFonts w:hint="eastAsia"/>
        </w:rPr>
      </w:pPr>
    </w:p>
    <w:p w14:paraId="45F5DDBD">
      <w:pPr>
        <w:pStyle w:val="2"/>
        <w:bidi w:val="0"/>
        <w:rPr>
          <w:rFonts w:hint="eastAsia"/>
        </w:rPr>
      </w:pPr>
      <w:r>
        <w:rPr>
          <w:rFonts w:hint="eastAsia"/>
        </w:rPr>
        <w:t>Sermon on Ephesians 1:15-18</w:t>
      </w:r>
    </w:p>
    <w:p w14:paraId="3DA7956F">
      <w:pPr>
        <w:pStyle w:val="2"/>
        <w:bidi w:val="0"/>
        <w:rPr>
          <w:rFonts w:hint="eastAsia"/>
        </w:rPr>
      </w:pPr>
      <w:r>
        <w:rPr>
          <w:rFonts w:hint="eastAsia"/>
        </w:rPr>
        <w:t>以弗所书1:15-18讲道</w:t>
      </w:r>
    </w:p>
    <w:p w14:paraId="68F6C2E4">
      <w:pPr>
        <w:pStyle w:val="4"/>
        <w:spacing w:before="298" w:line="285" w:lineRule="auto"/>
        <w:ind w:right="101"/>
        <w:rPr>
          <w:rFonts w:hint="eastAsia"/>
        </w:rPr>
      </w:pPr>
    </w:p>
    <w:p w14:paraId="208004D2">
      <w:pPr>
        <w:pStyle w:val="4"/>
        <w:spacing w:before="298" w:line="285" w:lineRule="auto"/>
        <w:ind w:right="101"/>
        <w:rPr>
          <w:rFonts w:hint="eastAsia"/>
        </w:rPr>
      </w:pPr>
      <w:r>
        <w:rPr>
          <w:rFonts w:hint="eastAsia"/>
        </w:rPr>
        <w:t>For this cause I also, having heard of the faith which ye have in Jesus Christ, and of the love which you have towards all the saints, cease not to give thanks for you, making mention of you in my prayers; that the God of our Lord Jesus Christ, the Father of glory, should give you the spirit of wisdom and revelation, to have knowledge of him, that is to say, to have the eyes of your mind enlightened, that you might understand what is the hope of his calling which ye ought to have, and what are the riches of the glory of his inheritance among the saints. - Ephesians 1:15-18</w:t>
      </w:r>
    </w:p>
    <w:p w14:paraId="6ACF181D">
      <w:pPr>
        <w:pStyle w:val="4"/>
        <w:spacing w:before="298" w:line="285" w:lineRule="auto"/>
        <w:ind w:right="101"/>
        <w:rPr>
          <w:rFonts w:hint="eastAsia"/>
        </w:rPr>
      </w:pPr>
      <w:r>
        <w:rPr>
          <w:rFonts w:hint="eastAsia"/>
        </w:rPr>
        <w:t>因此，我既听见你们信从主耶稣，亲爱众圣徒，就为你们不住地感谢神，祷告的时候，常提到你们，求我们主耶稣基督的神，荣耀的父，将那赐人智慧和启示的灵赏给你们，使你们真知道祂，并且照明你们心中的眼睛，使你们知道祂的恩召有何等指望，祂在圣徒中得的基业有何等丰盛的荣耀。- 以弗所书 1:15-18</w:t>
      </w:r>
    </w:p>
    <w:p w14:paraId="018B33AB">
      <w:pPr>
        <w:pStyle w:val="4"/>
        <w:spacing w:before="298" w:line="285" w:lineRule="auto"/>
        <w:ind w:right="101"/>
        <w:rPr>
          <w:rFonts w:hint="eastAsia"/>
        </w:rPr>
      </w:pPr>
    </w:p>
    <w:p w14:paraId="40995E55">
      <w:pPr>
        <w:pStyle w:val="4"/>
        <w:spacing w:before="298" w:line="285" w:lineRule="auto"/>
        <w:ind w:right="101"/>
        <w:rPr>
          <w:rFonts w:hint="eastAsia"/>
        </w:rPr>
      </w:pPr>
      <w:r>
        <w:rPr>
          <w:rFonts w:hint="eastAsia"/>
        </w:rPr>
        <w:t>We have seen already how St. Paul brought the Ephesians not only to the chief but also to the only cause of their salvation, and showed that they must attribute the whole of it to God without mixing with it any foolish pride, as if from their side they themselves had contributed to God’s grace which they had received, either by their free will or by any good intention in them.</w:t>
      </w:r>
    </w:p>
    <w:p w14:paraId="44C461C0">
      <w:pPr>
        <w:pStyle w:val="4"/>
        <w:spacing w:before="298" w:line="285" w:lineRule="auto"/>
        <w:ind w:right="101"/>
        <w:rPr>
          <w:rFonts w:hint="eastAsia"/>
        </w:rPr>
      </w:pPr>
      <w:r>
        <w:rPr>
          <w:rFonts w:hint="eastAsia"/>
        </w:rPr>
        <w:t>我们已经看到，圣保罗如何引导以弗所人不仅认识到他们得救的主要原因，而且认识到唯一的原因，并表明他们必须将这一切完全归功于神，而不掺杂任何愚蠢的骄傲，仿佛他们自己从他们那方面，借着他们的自由意志或他们里面的任何良善意图，为他们所领受的神的恩典作出了贡献。</w:t>
      </w:r>
    </w:p>
    <w:p w14:paraId="2C26DBBA">
      <w:pPr>
        <w:pStyle w:val="4"/>
        <w:spacing w:before="298" w:line="285" w:lineRule="auto"/>
        <w:ind w:right="101"/>
        <w:rPr>
          <w:rFonts w:hint="eastAsia"/>
        </w:rPr>
      </w:pPr>
    </w:p>
    <w:p w14:paraId="7DED4DCE">
      <w:pPr>
        <w:pStyle w:val="4"/>
        <w:spacing w:before="298" w:line="285" w:lineRule="auto"/>
        <w:ind w:right="101"/>
        <w:rPr>
          <w:rFonts w:hint="eastAsia"/>
        </w:rPr>
      </w:pPr>
      <w:r>
        <w:rPr>
          <w:rFonts w:hint="eastAsia"/>
        </w:rPr>
        <w:t>St. Paul therefore has shown, in effect, that not only the Ephesians to whom he spoke, but also they that had been God’s church beforehand, ought without exception to confess that all their welfare proceeded from God’s free goodness alone, not only because they were all redeemed by means of our Lord Jesus Christ, but also because he had called them to the belief of the gospel, in accordance with his election of them before the creation of the world.</w:t>
      </w:r>
    </w:p>
    <w:p w14:paraId="4D53D625">
      <w:pPr>
        <w:pStyle w:val="4"/>
        <w:spacing w:before="298" w:line="285" w:lineRule="auto"/>
        <w:ind w:right="101"/>
        <w:rPr>
          <w:rFonts w:hint="eastAsia"/>
        </w:rPr>
      </w:pPr>
      <w:r>
        <w:rPr>
          <w:rFonts w:hint="eastAsia"/>
        </w:rPr>
        <w:t>因此，圣保罗实际上已经表明，不仅他所讲的以弗所人，而且那些先前已经是神教会的人，都应当毫无例外地承认，他们所有的福祉都单单源于神白白的恩典，不仅因为他们都借着我们的主耶稣基督得蒙救赎，而且因为祂按照创世以前对他们的拣选，呼召他们相信福音。</w:t>
      </w:r>
    </w:p>
    <w:p w14:paraId="76B365AF">
      <w:pPr>
        <w:pStyle w:val="4"/>
        <w:spacing w:before="298" w:line="285" w:lineRule="auto"/>
        <w:ind w:right="101"/>
        <w:rPr>
          <w:rFonts w:hint="eastAsia"/>
        </w:rPr>
      </w:pPr>
    </w:p>
    <w:p w14:paraId="08E1ECCD">
      <w:pPr>
        <w:pStyle w:val="4"/>
        <w:spacing w:before="298" w:line="285" w:lineRule="auto"/>
        <w:ind w:right="101"/>
        <w:rPr>
          <w:rFonts w:hint="eastAsia"/>
        </w:rPr>
      </w:pPr>
      <w:r>
        <w:rPr>
          <w:rFonts w:hint="eastAsia"/>
        </w:rPr>
        <w:t>And now he endorses all this doctrine by the witness he bears as before God, in that he magnifies his goodness even when he is separated, as it were, from man’s eye and from the sight of all witnesses.</w:t>
      </w:r>
    </w:p>
    <w:p w14:paraId="3136E20C">
      <w:pPr>
        <w:pStyle w:val="4"/>
        <w:spacing w:before="298" w:line="285" w:lineRule="auto"/>
        <w:ind w:right="101"/>
        <w:rPr>
          <w:rFonts w:hint="eastAsia"/>
        </w:rPr>
      </w:pPr>
      <w:r>
        <w:rPr>
          <w:rFonts w:hint="eastAsia"/>
        </w:rPr>
        <w:t>现在，祂借着祂在神面前所作的见证来认可这一切教义，因为祂甚至在仿佛远离人眼和所有见证人的视线时，也尊崇祂的良善。</w:t>
      </w:r>
    </w:p>
    <w:p w14:paraId="789328BF">
      <w:pPr>
        <w:pStyle w:val="4"/>
        <w:spacing w:before="298" w:line="285" w:lineRule="auto"/>
        <w:ind w:right="101"/>
        <w:rPr>
          <w:rFonts w:hint="eastAsia"/>
        </w:rPr>
      </w:pPr>
    </w:p>
    <w:p w14:paraId="15F05BDE">
      <w:pPr>
        <w:pStyle w:val="4"/>
        <w:spacing w:before="298" w:line="285" w:lineRule="auto"/>
        <w:ind w:right="101"/>
        <w:rPr>
          <w:rFonts w:hint="eastAsia"/>
        </w:rPr>
      </w:pPr>
      <w:r>
        <w:rPr>
          <w:rFonts w:hint="eastAsia"/>
        </w:rPr>
        <w:t>Now it is true the doctrine of the gospel ought not to be the less esteemed when it is preached and published openly before the whole world, but yet it behoves him who tells it to have it thoroughly imprinted on his heart and to say the same thing to himself, and before God and his angels, which he speaks before men; for otherwise it would merely be a jangle, or rather a profaning of God’s Word, if a man should step up into the pulpit to talk like an angel, but, at the same time, not be affected in heart, nor be persuaded of that which he speaks.</w:t>
      </w:r>
    </w:p>
    <w:p w14:paraId="43DA4B01">
      <w:pPr>
        <w:pStyle w:val="4"/>
        <w:spacing w:before="298" w:line="285" w:lineRule="auto"/>
        <w:ind w:right="101"/>
        <w:rPr>
          <w:rFonts w:hint="eastAsia"/>
        </w:rPr>
      </w:pPr>
      <w:r>
        <w:rPr>
          <w:rFonts w:hint="eastAsia"/>
        </w:rPr>
        <w:t>现在，诚然，福音的教义在全世界面前公开宣讲和公布时，不应受到较少的尊重，然而，传讲它的人理应将它深深地印在心里，并且对他自己，以及在神和祂的天使面前，说出他在人面前所说同样的话；否则，如果一个人走上讲台，像天使一样说话，但同时心里却没有感动，也不相信他所说的话，那只不过是喧嚷，或者更确切地说，是亵渎神的话语。</w:t>
      </w:r>
    </w:p>
    <w:p w14:paraId="2FC9440C">
      <w:pPr>
        <w:pStyle w:val="4"/>
        <w:spacing w:before="298" w:line="285" w:lineRule="auto"/>
        <w:ind w:right="101"/>
        <w:rPr>
          <w:rFonts w:hint="eastAsia"/>
        </w:rPr>
      </w:pPr>
    </w:p>
    <w:p w14:paraId="47E95735">
      <w:pPr>
        <w:pStyle w:val="4"/>
        <w:spacing w:before="298" w:line="285" w:lineRule="auto"/>
        <w:ind w:right="101"/>
        <w:rPr>
          <w:rFonts w:hint="eastAsia"/>
        </w:rPr>
      </w:pPr>
      <w:r>
        <w:rPr>
          <w:rFonts w:hint="eastAsia"/>
        </w:rPr>
        <w:t>It would be better for a man to be drowned a hundred times than for him to bear the most excellent testimony everywhere to salvation and to God’s truth and, at the same time, not be so persuaded in himself of the thing that he preaches, that God and his angels might know that he has the same thing imprinted on his heart.</w:t>
      </w:r>
    </w:p>
    <w:p w14:paraId="0451E899">
      <w:pPr>
        <w:pStyle w:val="4"/>
        <w:spacing w:before="298" w:line="285" w:lineRule="auto"/>
        <w:ind w:right="101"/>
        <w:rPr>
          <w:rFonts w:hint="eastAsia"/>
        </w:rPr>
      </w:pPr>
      <w:r>
        <w:rPr>
          <w:rFonts w:hint="eastAsia"/>
        </w:rPr>
        <w:t>一个人宁可被淹死一百次，也好过他在各处为救恩和神的真理作最美好的见证，但同时他自己却不那么相信他所传讲的事，以致神和祂的天使可以知道他心里印着同样的事。</w:t>
      </w:r>
    </w:p>
    <w:p w14:paraId="7F910618">
      <w:pPr>
        <w:pStyle w:val="4"/>
        <w:spacing w:before="298" w:line="285" w:lineRule="auto"/>
        <w:ind w:right="101"/>
        <w:rPr>
          <w:rFonts w:hint="eastAsia"/>
        </w:rPr>
      </w:pPr>
    </w:p>
    <w:p w14:paraId="32CEED7B">
      <w:pPr>
        <w:pStyle w:val="4"/>
        <w:spacing w:before="298" w:line="285" w:lineRule="auto"/>
        <w:ind w:right="101"/>
        <w:rPr>
          <w:rFonts w:hint="eastAsia"/>
        </w:rPr>
      </w:pPr>
      <w:r>
        <w:rPr>
          <w:rFonts w:hint="eastAsia"/>
        </w:rPr>
        <w:t>Therefore, it is not without reason that, after St. Paul has preached God’s free goodness in electing whom he pleased, and in calling them to the knowledge of his gospel when he had elected them, and in confirming them with his strong hand, and in giving them invincible constancy and steadfastness when he had called them, he now adds that God knows his witnessing to it to be sincere and in good earnest.</w:t>
      </w:r>
    </w:p>
    <w:p w14:paraId="12879497">
      <w:pPr>
        <w:pStyle w:val="4"/>
        <w:spacing w:before="298" w:line="285" w:lineRule="auto"/>
        <w:ind w:right="101"/>
        <w:rPr>
          <w:rFonts w:hint="eastAsia"/>
        </w:rPr>
      </w:pPr>
      <w:r>
        <w:rPr>
          <w:rFonts w:hint="eastAsia"/>
        </w:rPr>
        <w:t>因此，在圣保罗宣讲了神白白的恩典，拣选祂所喜悦的人，在拣选他们之后呼召他们认识祂的福音，用祂强有力的手坚固他们，在呼召他们之后赐给他们不可战胜的恒心和坚定之后，祂现在补充说，神知道祂对此所作的见证是真诚和认真的，这并非没有道理。</w:t>
      </w:r>
    </w:p>
    <w:p w14:paraId="20F3F6AB">
      <w:pPr>
        <w:pStyle w:val="4"/>
        <w:spacing w:before="298" w:line="285" w:lineRule="auto"/>
        <w:ind w:right="101"/>
        <w:rPr>
          <w:rFonts w:hint="eastAsia"/>
        </w:rPr>
      </w:pPr>
    </w:p>
    <w:p w14:paraId="62AF9B55">
      <w:pPr>
        <w:pStyle w:val="4"/>
        <w:spacing w:before="298" w:line="285" w:lineRule="auto"/>
        <w:ind w:right="101"/>
        <w:rPr>
          <w:rFonts w:hint="eastAsia"/>
        </w:rPr>
      </w:pPr>
      <w:r>
        <w:rPr>
          <w:rFonts w:hint="eastAsia"/>
        </w:rPr>
        <w:t>For he bears testimony here concerning the prayers which he makes alone, when no man could know his thought or what he says and utters with his mouth, that even then he confesses the same doctrine before God, since he prays him to vouchsafe to finish what he has begun.</w:t>
      </w:r>
    </w:p>
    <w:p w14:paraId="3581AAF8">
      <w:pPr>
        <w:pStyle w:val="4"/>
        <w:spacing w:before="298" w:line="285" w:lineRule="auto"/>
        <w:ind w:right="101"/>
        <w:rPr>
          <w:rFonts w:hint="eastAsia"/>
        </w:rPr>
      </w:pPr>
      <w:r>
        <w:rPr>
          <w:rFonts w:hint="eastAsia"/>
        </w:rPr>
        <w:t>因为祂在这里为祂独自所作的祷告作见证，那时没有人能知道祂的思想或祂口中所说的话，即使在那时，祂也在神面前承认同样的教义，因为祂祈求神恩准完成祂所开始的。</w:t>
      </w:r>
    </w:p>
    <w:p w14:paraId="661DF1D8">
      <w:pPr>
        <w:pStyle w:val="4"/>
        <w:spacing w:before="298" w:line="285" w:lineRule="auto"/>
        <w:ind w:right="101"/>
        <w:rPr>
          <w:rFonts w:hint="eastAsia"/>
        </w:rPr>
      </w:pPr>
    </w:p>
    <w:p w14:paraId="27972E72">
      <w:pPr>
        <w:pStyle w:val="4"/>
        <w:spacing w:before="298" w:line="285" w:lineRule="auto"/>
        <w:ind w:right="101"/>
        <w:rPr>
          <w:rFonts w:hint="eastAsia"/>
        </w:rPr>
      </w:pPr>
      <w:r>
        <w:rPr>
          <w:rFonts w:hint="eastAsia"/>
        </w:rPr>
        <w:t>Here, therefore, we have to observe, first of all, that those who intend their labour to be profitable to the edifying of the church, and those who have true zeal, must not only give themselves to teaching, but also, at the same time, pray God to work with them by his power and grace.</w:t>
      </w:r>
    </w:p>
    <w:p w14:paraId="7EA75285">
      <w:pPr>
        <w:pStyle w:val="4"/>
        <w:spacing w:before="298" w:line="285" w:lineRule="auto"/>
        <w:ind w:right="101"/>
        <w:rPr>
          <w:rFonts w:hint="eastAsia"/>
        </w:rPr>
      </w:pPr>
      <w:r>
        <w:rPr>
          <w:rFonts w:hint="eastAsia"/>
        </w:rPr>
        <w:t>因此，我们首先必须注意到，那些意图使其劳苦有益于建立教会的人，以及那些有真正热心的人，不仅必须致力于教导，而且同时必须祈求神借着祂的大能和恩典与他们同工。</w:t>
      </w:r>
    </w:p>
    <w:p w14:paraId="4C2DE8C4">
      <w:pPr>
        <w:pStyle w:val="4"/>
        <w:spacing w:before="298" w:line="285" w:lineRule="auto"/>
        <w:ind w:right="101"/>
        <w:rPr>
          <w:rFonts w:hint="eastAsia"/>
        </w:rPr>
      </w:pPr>
    </w:p>
    <w:p w14:paraId="74BB38CE">
      <w:pPr>
        <w:pStyle w:val="4"/>
        <w:spacing w:before="298" w:line="285" w:lineRule="auto"/>
        <w:ind w:right="101"/>
        <w:rPr>
          <w:rFonts w:hint="eastAsia"/>
        </w:rPr>
      </w:pPr>
      <w:r>
        <w:rPr>
          <w:rFonts w:hint="eastAsia"/>
        </w:rPr>
        <w:t>For often it happens that we simply beat the air [battre l’eau (Fr.) (beat the water)] (even though we have the tongues of angels) because we do not pray God to further the doctrine that we preach.</w:t>
      </w:r>
    </w:p>
    <w:p w14:paraId="0127F98E">
      <w:pPr>
        <w:pStyle w:val="4"/>
        <w:spacing w:before="298" w:line="285" w:lineRule="auto"/>
        <w:ind w:right="101"/>
        <w:rPr>
          <w:rFonts w:hint="eastAsia"/>
        </w:rPr>
      </w:pPr>
      <w:r>
        <w:rPr>
          <w:rFonts w:hint="eastAsia"/>
        </w:rPr>
        <w:t>因为常常发生这样的事：我们仅仅是徒劳无功 [battre l’eau (法文)(击打水面)] （即使我们有天使的口才），因为我们没有祈求神来推进我们所宣讲的教义。</w:t>
      </w:r>
    </w:p>
    <w:p w14:paraId="4BF66B0C">
      <w:pPr>
        <w:pStyle w:val="4"/>
        <w:spacing w:before="298" w:line="285" w:lineRule="auto"/>
        <w:ind w:right="101"/>
        <w:rPr>
          <w:rFonts w:hint="eastAsia"/>
        </w:rPr>
      </w:pPr>
    </w:p>
    <w:p w14:paraId="135B8D6C">
      <w:pPr>
        <w:pStyle w:val="4"/>
        <w:spacing w:before="298" w:line="285" w:lineRule="auto"/>
        <w:ind w:right="101"/>
        <w:rPr>
          <w:rFonts w:hint="eastAsia"/>
        </w:rPr>
      </w:pPr>
      <w:r>
        <w:rPr>
          <w:rFonts w:hint="eastAsia"/>
        </w:rPr>
        <w:t>For of ourselves we are but unprofitable instruments, and when he has given us utterance, he must also make it effectual, in accordance with the saying that he who plants is nothing and he who waters is nothing, but it is God that gives the increase. [I Cor. 3:7]</w:t>
      </w:r>
    </w:p>
    <w:p w14:paraId="3BFD9772">
      <w:pPr>
        <w:pStyle w:val="4"/>
        <w:spacing w:before="298" w:line="285" w:lineRule="auto"/>
        <w:ind w:right="101"/>
        <w:rPr>
          <w:rFonts w:hint="eastAsia"/>
        </w:rPr>
      </w:pPr>
      <w:r>
        <w:rPr>
          <w:rFonts w:hint="eastAsia"/>
        </w:rPr>
        <w:t>因为我们本身不过是无用的器皿，当祂赐给我们口才时，祂也必须使其有效，正如那句话所说，栽种的算不得什么，浇灌的也算不得什么，惟有神叫他生长。[哥林多前书 3:7]</w:t>
      </w:r>
    </w:p>
    <w:p w14:paraId="1D7D7A37">
      <w:pPr>
        <w:pStyle w:val="4"/>
        <w:spacing w:before="298" w:line="285" w:lineRule="auto"/>
        <w:ind w:right="101"/>
        <w:rPr>
          <w:rFonts w:hint="eastAsia"/>
        </w:rPr>
      </w:pPr>
    </w:p>
    <w:p w14:paraId="7A5E88E5">
      <w:pPr>
        <w:pStyle w:val="4"/>
        <w:spacing w:before="298" w:line="285" w:lineRule="auto"/>
        <w:ind w:right="101"/>
        <w:rPr>
          <w:rFonts w:hint="eastAsia"/>
        </w:rPr>
      </w:pPr>
      <w:r>
        <w:rPr>
          <w:rFonts w:hint="eastAsia"/>
        </w:rPr>
        <w:t>Seeing it is so, let such as have the charge of teaching God’s church walk in fear and with care, and not only endeavour to win men to God, but also humbly acknowledge that they can do nothing of themselves and that they would only be making a noise in the air, which would soon die away, if God did not work with them by the secret power of his Spirit.</w:t>
      </w:r>
    </w:p>
    <w:p w14:paraId="2E43E510">
      <w:pPr>
        <w:pStyle w:val="4"/>
        <w:spacing w:before="298" w:line="285" w:lineRule="auto"/>
        <w:ind w:right="101"/>
        <w:rPr>
          <w:rFonts w:hint="eastAsia"/>
        </w:rPr>
      </w:pPr>
      <w:r>
        <w:rPr>
          <w:rFonts w:hint="eastAsia"/>
        </w:rPr>
        <w:t>既然如此，那些负责教导神教会的人，当存敬畏和谨慎的心行事，不仅要努力为神赢得人心，而且要谦卑地承认他们自己什么也做不了，如果神不借着祂圣灵奥秘的大能与他们同工，他们就只不过是在空中制造噪音，这噪音很快就会消失。</w:t>
      </w:r>
    </w:p>
    <w:p w14:paraId="7BF56DC8">
      <w:pPr>
        <w:pStyle w:val="4"/>
        <w:spacing w:before="298" w:line="285" w:lineRule="auto"/>
        <w:ind w:right="101"/>
        <w:rPr>
          <w:rFonts w:hint="eastAsia"/>
        </w:rPr>
      </w:pPr>
    </w:p>
    <w:p w14:paraId="4BC0BDC3">
      <w:pPr>
        <w:pStyle w:val="4"/>
        <w:spacing w:before="298" w:line="285" w:lineRule="auto"/>
        <w:ind w:right="101"/>
        <w:rPr>
          <w:rFonts w:hint="eastAsia"/>
        </w:rPr>
      </w:pPr>
      <w:r>
        <w:rPr>
          <w:rFonts w:hint="eastAsia"/>
        </w:rPr>
        <w:t>That, therefore, is what we have to call to mind from the words St. Paul speaks here.</w:t>
      </w:r>
    </w:p>
    <w:p w14:paraId="7E71B187">
      <w:pPr>
        <w:pStyle w:val="4"/>
        <w:spacing w:before="298" w:line="285" w:lineRule="auto"/>
        <w:ind w:right="101"/>
        <w:rPr>
          <w:rFonts w:hint="eastAsia"/>
        </w:rPr>
      </w:pPr>
      <w:r>
        <w:rPr>
          <w:rFonts w:hint="eastAsia"/>
        </w:rPr>
        <w:t>因此，这就是我们从圣保罗在这里所说的话中必须记住的。</w:t>
      </w:r>
    </w:p>
    <w:p w14:paraId="30AB5F08">
      <w:pPr>
        <w:pStyle w:val="4"/>
        <w:spacing w:before="298" w:line="285" w:lineRule="auto"/>
        <w:ind w:right="101"/>
        <w:rPr>
          <w:rFonts w:hint="eastAsia"/>
        </w:rPr>
      </w:pPr>
    </w:p>
    <w:p w14:paraId="2E714E9A">
      <w:pPr>
        <w:pStyle w:val="4"/>
        <w:spacing w:before="298" w:line="285" w:lineRule="auto"/>
        <w:ind w:right="101"/>
        <w:rPr>
          <w:rFonts w:hint="eastAsia"/>
        </w:rPr>
      </w:pPr>
      <w:r>
        <w:rPr>
          <w:rFonts w:hint="eastAsia"/>
        </w:rPr>
        <w:t>But every one of us ought also to apply it generally to his own life.</w:t>
      </w:r>
    </w:p>
    <w:p w14:paraId="25BA6D9A">
      <w:pPr>
        <w:pStyle w:val="4"/>
        <w:spacing w:before="298" w:line="285" w:lineRule="auto"/>
        <w:ind w:right="101"/>
        <w:rPr>
          <w:rFonts w:hint="eastAsia"/>
        </w:rPr>
      </w:pPr>
      <w:r>
        <w:rPr>
          <w:rFonts w:hint="eastAsia"/>
        </w:rPr>
        <w:t>但我们每个人也应该普遍地将其应用于自己的生活。</w:t>
      </w:r>
    </w:p>
    <w:p w14:paraId="3FD06D1D">
      <w:pPr>
        <w:pStyle w:val="4"/>
        <w:spacing w:before="298" w:line="285" w:lineRule="auto"/>
        <w:ind w:right="101"/>
        <w:rPr>
          <w:rFonts w:hint="eastAsia"/>
        </w:rPr>
      </w:pPr>
    </w:p>
    <w:p w14:paraId="661C4EF2">
      <w:pPr>
        <w:pStyle w:val="4"/>
        <w:spacing w:before="298" w:line="285" w:lineRule="auto"/>
        <w:ind w:right="101"/>
        <w:rPr>
          <w:rFonts w:hint="eastAsia"/>
        </w:rPr>
      </w:pPr>
      <w:r>
        <w:rPr>
          <w:rFonts w:hint="eastAsia"/>
        </w:rPr>
        <w:t>Therefore when we come to be taught God’s Word, or when any one of us reads it by himself, let us not imagine our minds to be so discerning that we are able sufficiently to understand whatever the Scripture tells us, but let us acknowledge our own lack of understanding and pray God to make his doctrine prevail with us in such a way that it may not slip from us.</w:t>
      </w:r>
    </w:p>
    <w:p w14:paraId="117427F6">
      <w:pPr>
        <w:pStyle w:val="4"/>
        <w:spacing w:before="298" w:line="285" w:lineRule="auto"/>
        <w:ind w:right="101"/>
        <w:rPr>
          <w:rFonts w:hint="eastAsia"/>
        </w:rPr>
      </w:pPr>
      <w:r>
        <w:rPr>
          <w:rFonts w:hint="eastAsia"/>
        </w:rPr>
        <w:t>因此，当我们来领受神话语的教导时，或者当我们任何人自己阅读它时，让我们不要以为我们的心思如此敏锐，以致能够充分理解圣经告诉我们的一切，而是让我们承认我们自己的缺乏悟性，并祈求神使祂的教义在我们里面得胜，以致它不会从我们这里溜走。</w:t>
      </w:r>
    </w:p>
    <w:p w14:paraId="3BE5797B">
      <w:pPr>
        <w:pStyle w:val="4"/>
        <w:spacing w:before="298" w:line="285" w:lineRule="auto"/>
        <w:ind w:right="101"/>
        <w:rPr>
          <w:rFonts w:hint="eastAsia"/>
        </w:rPr>
      </w:pPr>
    </w:p>
    <w:p w14:paraId="2EB7A490">
      <w:pPr>
        <w:pStyle w:val="4"/>
        <w:spacing w:before="298" w:line="285" w:lineRule="auto"/>
        <w:ind w:right="101"/>
        <w:rPr>
          <w:rFonts w:hint="eastAsia"/>
        </w:rPr>
      </w:pPr>
      <w:r>
        <w:rPr>
          <w:rFonts w:hint="eastAsia"/>
        </w:rPr>
        <w:t>But this will be perceived the better by the procedure St. Paul follows here, if we weigh carefully all the words he uses.</w:t>
      </w:r>
    </w:p>
    <w:p w14:paraId="02F8AEE6">
      <w:pPr>
        <w:pStyle w:val="4"/>
        <w:spacing w:before="298" w:line="285" w:lineRule="auto"/>
        <w:ind w:right="101"/>
        <w:rPr>
          <w:rFonts w:hint="eastAsia"/>
        </w:rPr>
      </w:pPr>
      <w:r>
        <w:rPr>
          <w:rFonts w:hint="eastAsia"/>
        </w:rPr>
        <w:t>但是，如果我们仔细权衡圣保罗在这里使用的所有词语，就能更好地理解他所遵循的程序。</w:t>
      </w:r>
    </w:p>
    <w:p w14:paraId="2E29C547">
      <w:pPr>
        <w:pStyle w:val="4"/>
        <w:spacing w:before="298" w:line="285" w:lineRule="auto"/>
        <w:ind w:right="101"/>
        <w:rPr>
          <w:rFonts w:hint="eastAsia"/>
        </w:rPr>
      </w:pPr>
    </w:p>
    <w:p w14:paraId="2EA193ED">
      <w:pPr>
        <w:pStyle w:val="4"/>
        <w:spacing w:before="298" w:line="285" w:lineRule="auto"/>
        <w:ind w:right="101"/>
        <w:rPr>
          <w:rFonts w:hint="eastAsia"/>
        </w:rPr>
      </w:pPr>
      <w:r>
        <w:rPr>
          <w:rFonts w:hint="eastAsia"/>
        </w:rPr>
        <w:t>He says that ‘he yields thanks unto God without end or ceasing’ for the faith which he heard to be in the church at Ephesus, ‘and for their love towards the saints’; and yet, even so, he continues his prayer to God that he would enlighten them more and more and bring them to the perfection which all the faithful ought to labour to attain, until God has taken them out of this world.</w:t>
      </w:r>
    </w:p>
    <w:p w14:paraId="23C6940F">
      <w:pPr>
        <w:pStyle w:val="4"/>
        <w:spacing w:before="298" w:line="285" w:lineRule="auto"/>
        <w:ind w:right="101"/>
        <w:rPr>
          <w:rFonts w:hint="eastAsia"/>
        </w:rPr>
      </w:pPr>
      <w:r>
        <w:rPr>
          <w:rFonts w:hint="eastAsia"/>
        </w:rPr>
        <w:t>祂说祂为以弗所教会中祂所听闻的信心，‘以及他们对众圣徒的爱心’，‘不住地感谢神’；然而，即便如此，祂仍继续向神祷告，求神更多地光照他们，并带领他们达到所有信徒都当努力达到的完全，直到神将他们从这世界取去。</w:t>
      </w:r>
    </w:p>
    <w:p w14:paraId="58B7D6F2">
      <w:pPr>
        <w:pStyle w:val="4"/>
        <w:spacing w:before="298" w:line="285" w:lineRule="auto"/>
        <w:ind w:right="101"/>
        <w:rPr>
          <w:rFonts w:hint="eastAsia"/>
        </w:rPr>
      </w:pPr>
    </w:p>
    <w:p w14:paraId="02F02DCF">
      <w:pPr>
        <w:pStyle w:val="4"/>
        <w:spacing w:before="298" w:line="285" w:lineRule="auto"/>
        <w:ind w:right="101"/>
        <w:rPr>
          <w:rFonts w:hint="eastAsia"/>
        </w:rPr>
      </w:pPr>
      <w:r>
        <w:rPr>
          <w:rFonts w:hint="eastAsia"/>
        </w:rPr>
        <w:t>Now in that he says that he does not cease to give thanks to God, we see, by his example, how the faithful ought to spend their time.</w:t>
      </w:r>
    </w:p>
    <w:p w14:paraId="73B56785">
      <w:pPr>
        <w:pStyle w:val="4"/>
        <w:spacing w:before="298" w:line="285" w:lineRule="auto"/>
        <w:ind w:right="101"/>
        <w:rPr>
          <w:rFonts w:hint="eastAsia"/>
        </w:rPr>
      </w:pPr>
      <w:r>
        <w:rPr>
          <w:rFonts w:hint="eastAsia"/>
        </w:rPr>
        <w:t>现在，当祂说祂不住地感谢神时，我们从祂的榜样中看到，信徒应当如何度过他们的时间。</w:t>
      </w:r>
    </w:p>
    <w:p w14:paraId="1D1584CC">
      <w:pPr>
        <w:pStyle w:val="4"/>
        <w:spacing w:before="298" w:line="285" w:lineRule="auto"/>
        <w:ind w:right="101"/>
        <w:rPr>
          <w:rFonts w:hint="eastAsia"/>
        </w:rPr>
      </w:pPr>
    </w:p>
    <w:p w14:paraId="28CF548C">
      <w:pPr>
        <w:pStyle w:val="4"/>
        <w:spacing w:before="298" w:line="285" w:lineRule="auto"/>
        <w:ind w:right="101"/>
        <w:rPr>
          <w:rFonts w:hint="eastAsia"/>
        </w:rPr>
      </w:pPr>
      <w:r>
        <w:rPr>
          <w:rFonts w:hint="eastAsia"/>
        </w:rPr>
        <w:t>For, in very deed, the chief sacrifice God requires and approves is that we should honour him for all his benefits, and yield him his deserved praise for them.</w:t>
      </w:r>
    </w:p>
    <w:p w14:paraId="5BD49449">
      <w:pPr>
        <w:pStyle w:val="4"/>
        <w:spacing w:before="298" w:line="285" w:lineRule="auto"/>
        <w:ind w:right="101"/>
        <w:rPr>
          <w:rFonts w:hint="eastAsia"/>
        </w:rPr>
      </w:pPr>
      <w:r>
        <w:rPr>
          <w:rFonts w:hint="eastAsia"/>
        </w:rPr>
        <w:t>因为，事实上，神所要求和悦纳的主要祭物，就是我们要因祂一切的恩惠而尊崇祂，并为这些恩惠献上祂当得的赞美。</w:t>
      </w:r>
    </w:p>
    <w:p w14:paraId="54DF8979">
      <w:pPr>
        <w:pStyle w:val="4"/>
        <w:spacing w:before="298" w:line="285" w:lineRule="auto"/>
        <w:ind w:right="101"/>
        <w:rPr>
          <w:rFonts w:hint="eastAsia"/>
        </w:rPr>
      </w:pPr>
    </w:p>
    <w:p w14:paraId="3DCE3877">
      <w:pPr>
        <w:pStyle w:val="4"/>
        <w:spacing w:before="298" w:line="285" w:lineRule="auto"/>
        <w:ind w:right="101"/>
        <w:rPr>
          <w:rFonts w:hint="eastAsia"/>
        </w:rPr>
      </w:pPr>
      <w:r>
        <w:rPr>
          <w:rFonts w:hint="eastAsia"/>
        </w:rPr>
        <w:t>And it is not to be thought that that can be done in fits and starts (as you would say); but as God, on his part, does not cease to pour out his benefits endlessly, so it is also fitting for every one of us to strive to bless and praise him without ceasing.</w:t>
      </w:r>
    </w:p>
    <w:p w14:paraId="718A7E4C">
      <w:pPr>
        <w:pStyle w:val="4"/>
        <w:spacing w:before="298" w:line="285" w:lineRule="auto"/>
        <w:ind w:right="101"/>
        <w:rPr>
          <w:rFonts w:hint="eastAsia"/>
        </w:rPr>
      </w:pPr>
      <w:r>
        <w:rPr>
          <w:rFonts w:hint="eastAsia"/>
        </w:rPr>
        <w:t>不可认为这可以断断续续地做（正如你所说）；而是正如神，从祂那方面来说，不住地倾倒祂无尽的恩惠，所以我们每个人也理当努力不住地称颂和赞美祂。</w:t>
      </w:r>
    </w:p>
    <w:p w14:paraId="47487C91">
      <w:pPr>
        <w:pStyle w:val="4"/>
        <w:spacing w:before="298" w:line="285" w:lineRule="auto"/>
        <w:ind w:right="101"/>
        <w:rPr>
          <w:rFonts w:hint="eastAsia"/>
        </w:rPr>
      </w:pPr>
    </w:p>
    <w:p w14:paraId="286D1980">
      <w:pPr>
        <w:pStyle w:val="4"/>
        <w:spacing w:before="298" w:line="285" w:lineRule="auto"/>
        <w:ind w:right="101"/>
        <w:rPr>
          <w:rFonts w:hint="eastAsia"/>
        </w:rPr>
      </w:pPr>
      <w:r>
        <w:rPr>
          <w:rFonts w:hint="eastAsia"/>
        </w:rPr>
        <w:t>For St. Paul speaks here without pretence, and when he blessed God for the Ephesians, he meant as much for all other churches.</w:t>
      </w:r>
    </w:p>
    <w:p w14:paraId="29BAEE40">
      <w:pPr>
        <w:pStyle w:val="4"/>
        <w:spacing w:before="298" w:line="285" w:lineRule="auto"/>
        <w:ind w:right="101"/>
        <w:rPr>
          <w:rFonts w:hint="eastAsia"/>
        </w:rPr>
      </w:pPr>
      <w:r>
        <w:rPr>
          <w:rFonts w:hint="eastAsia"/>
        </w:rPr>
        <w:t>因为圣保罗在这里说话毫无虚假，当祂为以弗所人称颂神时，祂对所有其他教会也是同样的意思。</w:t>
      </w:r>
    </w:p>
    <w:p w14:paraId="360A79D0">
      <w:pPr>
        <w:pStyle w:val="4"/>
        <w:spacing w:before="298" w:line="285" w:lineRule="auto"/>
        <w:ind w:right="101"/>
        <w:rPr>
          <w:rFonts w:hint="eastAsia"/>
        </w:rPr>
      </w:pPr>
    </w:p>
    <w:p w14:paraId="213D55B7">
      <w:pPr>
        <w:pStyle w:val="4"/>
        <w:spacing w:before="298" w:line="285" w:lineRule="auto"/>
        <w:ind w:right="101"/>
        <w:rPr>
          <w:rFonts w:hint="eastAsia"/>
        </w:rPr>
      </w:pPr>
      <w:r>
        <w:rPr>
          <w:rFonts w:hint="eastAsia"/>
        </w:rPr>
        <w:t>How unkind it would then be, if a man should think nothing at all of the benefits he has received at God’s hand!</w:t>
      </w:r>
    </w:p>
    <w:p w14:paraId="037474B3">
      <w:pPr>
        <w:pStyle w:val="4"/>
        <w:spacing w:before="298" w:line="285" w:lineRule="auto"/>
        <w:ind w:right="101"/>
        <w:rPr>
          <w:rFonts w:hint="eastAsia"/>
        </w:rPr>
      </w:pPr>
      <w:r>
        <w:rPr>
          <w:rFonts w:hint="eastAsia"/>
        </w:rPr>
        <w:t>那么，如果一个人对自己从神手中领受的恩惠毫不在意，那该是多么忘恩负义啊！</w:t>
      </w:r>
    </w:p>
    <w:p w14:paraId="3428749F">
      <w:pPr>
        <w:pStyle w:val="4"/>
        <w:spacing w:before="298" w:line="285" w:lineRule="auto"/>
        <w:ind w:right="101"/>
        <w:rPr>
          <w:rFonts w:hint="eastAsia"/>
        </w:rPr>
      </w:pPr>
    </w:p>
    <w:p w14:paraId="10515E7E">
      <w:pPr>
        <w:pStyle w:val="4"/>
        <w:spacing w:before="298" w:line="285" w:lineRule="auto"/>
        <w:ind w:right="101"/>
        <w:rPr>
          <w:rFonts w:hint="eastAsia"/>
        </w:rPr>
      </w:pPr>
      <w:r>
        <w:rPr>
          <w:rFonts w:hint="eastAsia"/>
        </w:rPr>
        <w:t>We are all of us bound to praise God for our neighbours.</w:t>
      </w:r>
    </w:p>
    <w:p w14:paraId="30ED9869">
      <w:pPr>
        <w:pStyle w:val="4"/>
        <w:spacing w:before="298" w:line="285" w:lineRule="auto"/>
        <w:ind w:right="101"/>
        <w:rPr>
          <w:rFonts w:hint="eastAsia"/>
        </w:rPr>
      </w:pPr>
      <w:r>
        <w:rPr>
          <w:rFonts w:hint="eastAsia"/>
        </w:rPr>
        <w:t>我们都当为我们的邻舍赞美神。</w:t>
      </w:r>
    </w:p>
    <w:p w14:paraId="2DF9B05C">
      <w:pPr>
        <w:pStyle w:val="4"/>
        <w:spacing w:before="298" w:line="285" w:lineRule="auto"/>
        <w:ind w:right="101"/>
        <w:rPr>
          <w:rFonts w:hint="eastAsia"/>
        </w:rPr>
      </w:pPr>
    </w:p>
    <w:p w14:paraId="339B6B8A">
      <w:pPr>
        <w:pStyle w:val="4"/>
        <w:spacing w:before="298" w:line="285" w:lineRule="auto"/>
        <w:ind w:right="101"/>
        <w:rPr>
          <w:rFonts w:hint="eastAsia"/>
        </w:rPr>
      </w:pPr>
      <w:r>
        <w:rPr>
          <w:rFonts w:hint="eastAsia"/>
        </w:rPr>
        <w:t>If we hear it reported that God has prospered his church, or showed mercy to his people three hundred leagues away, and, to be brief, if we hear of anything that ought to make us glad, it is necessary for our mouths to be open to praise God for it.</w:t>
      </w:r>
    </w:p>
    <w:p w14:paraId="010D4E61">
      <w:pPr>
        <w:pStyle w:val="4"/>
        <w:spacing w:before="298" w:line="285" w:lineRule="auto"/>
        <w:ind w:right="101"/>
        <w:rPr>
          <w:rFonts w:hint="eastAsia"/>
        </w:rPr>
      </w:pPr>
      <w:r>
        <w:rPr>
          <w:rFonts w:hint="eastAsia"/>
        </w:rPr>
        <w:t>如果我们听说神使祂的教会兴旺，或向远在三百里格之外的祂的子民显明怜悯，简而言之，如果我们听说任何应当使我们喜乐的事，我们的口就必须张开来为此赞美神。</w:t>
      </w:r>
    </w:p>
    <w:p w14:paraId="5A3E6E7C">
      <w:pPr>
        <w:pStyle w:val="4"/>
        <w:spacing w:before="298" w:line="285" w:lineRule="auto"/>
        <w:ind w:right="101"/>
        <w:rPr>
          <w:rFonts w:hint="eastAsia"/>
        </w:rPr>
      </w:pPr>
    </w:p>
    <w:p w14:paraId="12D75F5E">
      <w:pPr>
        <w:pStyle w:val="4"/>
        <w:spacing w:before="298" w:line="285" w:lineRule="auto"/>
        <w:ind w:right="101"/>
        <w:rPr>
          <w:rFonts w:hint="eastAsia"/>
        </w:rPr>
      </w:pPr>
      <w:r>
        <w:rPr>
          <w:rFonts w:hint="eastAsia"/>
        </w:rPr>
        <w:t>Now if we are bound to do this for the benefits we do not see but which our neighbours feel, though they are distant from us in far countries, what is to be thought of us when God fills our mouths (as it is said in the Psalms [Ps. 145:16] ) and yet, meanwhile, we have no intention at all of giving him thanks And we have to note further, that if we are bound to praise God for our meat and drink and for all the things that belong to this transitory life, he binds us to him beyond all compare when he calls us to the heavenly heritage and when he blesses and enriches us with spiritual gifts of grace, which serve to lead us much further than this world.</w:t>
      </w:r>
    </w:p>
    <w:p w14:paraId="322147A4">
      <w:pPr>
        <w:pStyle w:val="4"/>
        <w:spacing w:before="298" w:line="285" w:lineRule="auto"/>
        <w:ind w:right="101"/>
        <w:rPr>
          <w:rFonts w:hint="eastAsia"/>
        </w:rPr>
      </w:pPr>
      <w:r>
        <w:rPr>
          <w:rFonts w:hint="eastAsia"/>
        </w:rPr>
        <w:t>现在，如果我们必须为那些我们看不见但我们的邻舍感受到的益处这样做，即使他们远在异国他乡，那么当神充满我们的口（正如诗篇[诗篇 145:16]所说），而与此同时，我们却根本无意感谢祂时，我们又该如何看待自己呢？我们还必须进一步注意，如果我们必须为我们的饮食和所有属于这短暂生命的事物赞美神，那么当祂呼召我们承受属天的产业，当祂用属灵的恩典恩赐祝福和丰富我们——这些恩赐引导我们远超这个世界——祂就以无可比拟的方式将我们与祂联系在一起。</w:t>
      </w:r>
    </w:p>
    <w:p w14:paraId="78FCD9A1">
      <w:pPr>
        <w:pStyle w:val="4"/>
        <w:spacing w:before="298" w:line="285" w:lineRule="auto"/>
        <w:ind w:right="101"/>
        <w:rPr>
          <w:rFonts w:hint="eastAsia"/>
        </w:rPr>
      </w:pPr>
    </w:p>
    <w:p w14:paraId="214605D2">
      <w:pPr>
        <w:pStyle w:val="4"/>
        <w:spacing w:before="298" w:line="285" w:lineRule="auto"/>
        <w:ind w:right="101"/>
        <w:rPr>
          <w:rFonts w:hint="eastAsia"/>
        </w:rPr>
      </w:pPr>
      <w:r>
        <w:rPr>
          <w:rFonts w:hint="eastAsia"/>
        </w:rPr>
        <w:t>Seeing then that God displays such bountifulness towards us, what excuse can we have if we do not follow the example shown us here by St. Paul, which is that our whole life long we must occupy ourselves continually in praising the name of God.</w:t>
      </w:r>
    </w:p>
    <w:p w14:paraId="123C24B7">
      <w:pPr>
        <w:pStyle w:val="4"/>
        <w:spacing w:before="298" w:line="285" w:lineRule="auto"/>
        <w:ind w:right="101"/>
        <w:rPr>
          <w:rFonts w:hint="eastAsia"/>
        </w:rPr>
      </w:pPr>
      <w:r>
        <w:rPr>
          <w:rFonts w:hint="eastAsia"/>
        </w:rPr>
        <w:t>既然神向我们显出如此的丰盛，如果我们不效法圣保罗在这里向我们显明的榜样——即我们一生都必须持续地致力于赞美神的名——我们还有什么借口呢？</w:t>
      </w:r>
    </w:p>
    <w:p w14:paraId="4CE14705">
      <w:pPr>
        <w:pStyle w:val="4"/>
        <w:spacing w:before="298" w:line="285" w:lineRule="auto"/>
        <w:ind w:right="101"/>
        <w:rPr>
          <w:rFonts w:hint="eastAsia"/>
        </w:rPr>
      </w:pPr>
    </w:p>
    <w:p w14:paraId="17D5BAA4">
      <w:pPr>
        <w:pStyle w:val="4"/>
        <w:spacing w:before="298" w:line="285" w:lineRule="auto"/>
        <w:ind w:right="101"/>
        <w:rPr>
          <w:rFonts w:hint="eastAsia"/>
        </w:rPr>
      </w:pPr>
      <w:r>
        <w:rPr>
          <w:rFonts w:hint="eastAsia"/>
        </w:rPr>
        <w:t>Now, with all this, he shows that faith and love are the very gifts of God and do not come from ourselves, as men always imagine through a devilish pride.</w:t>
      </w:r>
    </w:p>
    <w:p w14:paraId="352A64E9">
      <w:pPr>
        <w:pStyle w:val="4"/>
        <w:spacing w:before="298" w:line="285" w:lineRule="auto"/>
        <w:ind w:right="101"/>
        <w:rPr>
          <w:rFonts w:hint="eastAsia"/>
        </w:rPr>
      </w:pPr>
      <w:r>
        <w:rPr>
          <w:rFonts w:hint="eastAsia"/>
        </w:rPr>
        <w:t>现在，借着这一切，祂表明信心和爱心正是神的恩赐，并非来自我们自己，正如人总是因着魔鬼般的骄傲而想象的那样。</w:t>
      </w:r>
    </w:p>
    <w:p w14:paraId="1E697417">
      <w:pPr>
        <w:pStyle w:val="4"/>
        <w:spacing w:before="298" w:line="285" w:lineRule="auto"/>
        <w:ind w:right="101"/>
        <w:rPr>
          <w:rFonts w:hint="eastAsia"/>
        </w:rPr>
      </w:pPr>
    </w:p>
    <w:p w14:paraId="59943584">
      <w:pPr>
        <w:pStyle w:val="4"/>
        <w:spacing w:before="298" w:line="285" w:lineRule="auto"/>
        <w:ind w:right="101"/>
        <w:rPr>
          <w:rFonts w:hint="eastAsia"/>
        </w:rPr>
      </w:pPr>
      <w:r>
        <w:rPr>
          <w:rFonts w:hint="eastAsia"/>
        </w:rPr>
        <w:t>I told you before that St. Paul did not play the hypocrite in giving thanks to God for the faith and love of the Ephesians.</w:t>
      </w:r>
    </w:p>
    <w:p w14:paraId="104EA8A7">
      <w:pPr>
        <w:pStyle w:val="4"/>
        <w:spacing w:before="298" w:line="285" w:lineRule="auto"/>
        <w:ind w:right="101"/>
        <w:rPr>
          <w:rFonts w:hint="eastAsia"/>
        </w:rPr>
      </w:pPr>
      <w:r>
        <w:rPr>
          <w:rFonts w:hint="eastAsia"/>
        </w:rPr>
        <w:t>我先前告诉过你们，圣保罗为以弗所人的信心和爱心感谢神，并非假冒为善。</w:t>
      </w:r>
    </w:p>
    <w:p w14:paraId="3BB476C6">
      <w:pPr>
        <w:pStyle w:val="4"/>
        <w:spacing w:before="298" w:line="285" w:lineRule="auto"/>
        <w:ind w:right="101"/>
        <w:rPr>
          <w:rFonts w:hint="eastAsia"/>
        </w:rPr>
      </w:pPr>
    </w:p>
    <w:p w14:paraId="2037CE50">
      <w:pPr>
        <w:pStyle w:val="4"/>
        <w:spacing w:before="298" w:line="285" w:lineRule="auto"/>
        <w:ind w:right="101"/>
        <w:rPr>
          <w:rFonts w:hint="eastAsia"/>
        </w:rPr>
      </w:pPr>
      <w:r>
        <w:rPr>
          <w:rFonts w:hint="eastAsia"/>
        </w:rPr>
        <w:t>If every man was able to believe and have faith of his own accord, or could get it by some power of his own, the praise for it ought not to be given to God.</w:t>
      </w:r>
    </w:p>
    <w:p w14:paraId="05404320">
      <w:pPr>
        <w:pStyle w:val="4"/>
        <w:spacing w:before="298" w:line="285" w:lineRule="auto"/>
        <w:ind w:right="101"/>
        <w:rPr>
          <w:rFonts w:hint="eastAsia"/>
        </w:rPr>
      </w:pPr>
      <w:r>
        <w:rPr>
          <w:rFonts w:hint="eastAsia"/>
        </w:rPr>
        <w:t>如果每个人都能凭自己的意愿相信并拥有信心，或者能借着自己的某种能力获得信心，那么为此的赞美就不应该归给神。</w:t>
      </w:r>
    </w:p>
    <w:p w14:paraId="38027B9F">
      <w:pPr>
        <w:pStyle w:val="4"/>
        <w:spacing w:before="298" w:line="285" w:lineRule="auto"/>
        <w:ind w:right="101"/>
        <w:rPr>
          <w:rFonts w:hint="eastAsia"/>
        </w:rPr>
      </w:pPr>
    </w:p>
    <w:p w14:paraId="275567DE">
      <w:pPr>
        <w:pStyle w:val="4"/>
        <w:spacing w:before="298" w:line="285" w:lineRule="auto"/>
        <w:ind w:right="101"/>
        <w:rPr>
          <w:rFonts w:hint="eastAsia"/>
        </w:rPr>
      </w:pPr>
      <w:r>
        <w:rPr>
          <w:rFonts w:hint="eastAsia"/>
        </w:rPr>
        <w:t>For it would be but mockery to acknowledge ourselves indebted to him for what we have obtained, not from him, but from elsewhere.</w:t>
      </w:r>
    </w:p>
    <w:p w14:paraId="56240605">
      <w:pPr>
        <w:pStyle w:val="4"/>
        <w:spacing w:before="298" w:line="285" w:lineRule="auto"/>
        <w:ind w:right="101"/>
        <w:rPr>
          <w:rFonts w:hint="eastAsia"/>
        </w:rPr>
      </w:pPr>
      <w:r>
        <w:rPr>
          <w:rFonts w:hint="eastAsia"/>
        </w:rPr>
        <w:t>因为，为我们并非从祂那里，而是从别处获得的东西而承认亏欠祂，那不过是嘲弄。</w:t>
      </w:r>
    </w:p>
    <w:p w14:paraId="20BFEF0F">
      <w:pPr>
        <w:pStyle w:val="4"/>
        <w:spacing w:before="298" w:line="285" w:lineRule="auto"/>
        <w:ind w:right="101"/>
        <w:rPr>
          <w:rFonts w:hint="eastAsia"/>
        </w:rPr>
      </w:pPr>
    </w:p>
    <w:p w14:paraId="7CD3B468">
      <w:pPr>
        <w:pStyle w:val="4"/>
        <w:spacing w:before="298" w:line="285" w:lineRule="auto"/>
        <w:ind w:right="101"/>
        <w:rPr>
          <w:rFonts w:hint="eastAsia"/>
        </w:rPr>
      </w:pPr>
      <w:r>
        <w:rPr>
          <w:rFonts w:hint="eastAsia"/>
        </w:rPr>
        <w:t>But here St. Paul blesses God’s name for enlightening the Ephesians in the faith and for framing their hearts to make them loving.</w:t>
      </w:r>
    </w:p>
    <w:p w14:paraId="7C87F7C3">
      <w:pPr>
        <w:pStyle w:val="4"/>
        <w:spacing w:before="298" w:line="285" w:lineRule="auto"/>
        <w:ind w:right="101"/>
        <w:rPr>
          <w:rFonts w:hint="eastAsia"/>
        </w:rPr>
      </w:pPr>
      <w:r>
        <w:rPr>
          <w:rFonts w:hint="eastAsia"/>
        </w:rPr>
        <w:t>但在这里，圣保罗称颂神的名，因为祂光照以弗所人进入信心，并塑造他们的心使他们有爱心。</w:t>
      </w:r>
    </w:p>
    <w:p w14:paraId="4287A823">
      <w:pPr>
        <w:pStyle w:val="4"/>
        <w:spacing w:before="298" w:line="285" w:lineRule="auto"/>
        <w:ind w:right="101"/>
        <w:rPr>
          <w:rFonts w:hint="eastAsia"/>
        </w:rPr>
      </w:pPr>
    </w:p>
    <w:p w14:paraId="58210E69">
      <w:pPr>
        <w:pStyle w:val="4"/>
        <w:spacing w:before="298" w:line="285" w:lineRule="auto"/>
        <w:ind w:right="101"/>
        <w:rPr>
          <w:rFonts w:hint="eastAsia"/>
        </w:rPr>
      </w:pPr>
      <w:r>
        <w:rPr>
          <w:rFonts w:hint="eastAsia"/>
        </w:rPr>
        <w:t>It is to be concluded, therefore, that everything comes from God.</w:t>
      </w:r>
    </w:p>
    <w:p w14:paraId="2F766DD1">
      <w:pPr>
        <w:pStyle w:val="4"/>
        <w:spacing w:before="298" w:line="285" w:lineRule="auto"/>
        <w:ind w:right="101"/>
        <w:rPr>
          <w:rFonts w:hint="eastAsia"/>
        </w:rPr>
      </w:pPr>
      <w:r>
        <w:rPr>
          <w:rFonts w:hint="eastAsia"/>
        </w:rPr>
        <w:t>因此，可以断定，一切都来自神。</w:t>
      </w:r>
    </w:p>
    <w:p w14:paraId="7DC5ED77">
      <w:pPr>
        <w:pStyle w:val="4"/>
        <w:spacing w:before="298" w:line="285" w:lineRule="auto"/>
        <w:ind w:right="101"/>
        <w:rPr>
          <w:rFonts w:hint="eastAsia"/>
        </w:rPr>
      </w:pPr>
    </w:p>
    <w:p w14:paraId="6DBB7A69">
      <w:pPr>
        <w:pStyle w:val="4"/>
        <w:spacing w:before="298" w:line="285" w:lineRule="auto"/>
        <w:ind w:right="101"/>
        <w:rPr>
          <w:rFonts w:hint="eastAsia"/>
        </w:rPr>
      </w:pPr>
      <w:r>
        <w:rPr>
          <w:rFonts w:hint="eastAsia"/>
        </w:rPr>
        <w:t>The heathen, bringing in their own freewill, thought themselves under no obligation at all to God, except for their good luck, as they called it; for they imagined they had all things by their own power and skill.</w:t>
      </w:r>
    </w:p>
    <w:p w14:paraId="79CEEBCA">
      <w:pPr>
        <w:pStyle w:val="4"/>
        <w:spacing w:before="298" w:line="285" w:lineRule="auto"/>
        <w:ind w:right="101"/>
        <w:rPr>
          <w:rFonts w:hint="eastAsia"/>
        </w:rPr>
      </w:pPr>
      <w:r>
        <w:rPr>
          <w:rFonts w:hint="eastAsia"/>
        </w:rPr>
        <w:t>外邦人，凭着他们自己的自由意志，认为自己除了他们所谓的“好运”之外，对神毫无义务；因为他们想象他们凭借自己的能力和技巧拥有一切。</w:t>
      </w:r>
    </w:p>
    <w:p w14:paraId="51DE5C5E">
      <w:pPr>
        <w:pStyle w:val="4"/>
        <w:spacing w:before="298" w:line="285" w:lineRule="auto"/>
        <w:ind w:right="101"/>
        <w:rPr>
          <w:rFonts w:hint="eastAsia"/>
        </w:rPr>
      </w:pPr>
    </w:p>
    <w:p w14:paraId="1A29717A">
      <w:pPr>
        <w:pStyle w:val="4"/>
        <w:spacing w:before="298" w:line="285" w:lineRule="auto"/>
        <w:ind w:right="101"/>
        <w:rPr>
          <w:rFonts w:hint="eastAsia"/>
        </w:rPr>
      </w:pPr>
      <w:r>
        <w:rPr>
          <w:rFonts w:hint="eastAsia"/>
        </w:rPr>
        <w:t>The papists also will readily grant that God’s grace must necessarily help us in part, but, for all that, they will still have man exalted and to attain to faith by his own doings.</w:t>
      </w:r>
    </w:p>
    <w:p w14:paraId="1731CBD2">
      <w:pPr>
        <w:pStyle w:val="4"/>
        <w:spacing w:before="298" w:line="285" w:lineRule="auto"/>
        <w:ind w:right="101"/>
        <w:rPr>
          <w:rFonts w:hint="eastAsia"/>
        </w:rPr>
      </w:pPr>
      <w:r>
        <w:rPr>
          <w:rFonts w:hint="eastAsia"/>
        </w:rPr>
        <w:t>天主教徒也乐意承认神的恩典必须在一定程度上帮助我们，但尽管如此，他们仍然要高举人，并要人借着自己的行为达到信心。</w:t>
      </w:r>
    </w:p>
    <w:p w14:paraId="0B973529">
      <w:pPr>
        <w:pStyle w:val="4"/>
        <w:spacing w:before="298" w:line="285" w:lineRule="auto"/>
        <w:ind w:right="101"/>
        <w:rPr>
          <w:rFonts w:hint="eastAsia"/>
        </w:rPr>
      </w:pPr>
    </w:p>
    <w:p w14:paraId="67BC2C48">
      <w:pPr>
        <w:pStyle w:val="4"/>
        <w:spacing w:before="298" w:line="285" w:lineRule="auto"/>
        <w:ind w:right="101"/>
        <w:rPr>
          <w:rFonts w:hint="eastAsia"/>
        </w:rPr>
      </w:pPr>
      <w:r>
        <w:rPr>
          <w:rFonts w:hint="eastAsia"/>
        </w:rPr>
        <w:t>Here St. Paul excludes all these devilish opinions and shows (as we have seen before) that whenever there is any church in the world, or any people to call upon him who are settled and grounded upon the beliefs of the gospel, God deserves to have all the glory for it.</w:t>
      </w:r>
    </w:p>
    <w:p w14:paraId="6D5206EF">
      <w:pPr>
        <w:pStyle w:val="4"/>
        <w:spacing w:before="298" w:line="285" w:lineRule="auto"/>
        <w:ind w:right="101"/>
        <w:rPr>
          <w:rFonts w:hint="eastAsia"/>
        </w:rPr>
      </w:pPr>
      <w:r>
        <w:rPr>
          <w:rFonts w:hint="eastAsia"/>
        </w:rPr>
        <w:t>在这里，圣保罗排除了所有这些魔鬼的观点，并表明（正如我们先前所见），无论何时世界上有任何教会，或有任何呼求祂的人，他们都建立并扎根于福音的信仰之上，神都配得为此得着一切的荣耀。</w:t>
      </w:r>
    </w:p>
    <w:p w14:paraId="60FCBF1D">
      <w:pPr>
        <w:pStyle w:val="4"/>
        <w:spacing w:before="298" w:line="285" w:lineRule="auto"/>
        <w:ind w:right="101"/>
        <w:rPr>
          <w:rFonts w:hint="eastAsia"/>
        </w:rPr>
      </w:pPr>
    </w:p>
    <w:p w14:paraId="4CCA9B12">
      <w:pPr>
        <w:pStyle w:val="4"/>
        <w:spacing w:before="298" w:line="285" w:lineRule="auto"/>
        <w:ind w:right="101"/>
        <w:rPr>
          <w:rFonts w:hint="eastAsia"/>
        </w:rPr>
      </w:pPr>
      <w:r>
        <w:rPr>
          <w:rFonts w:hint="eastAsia"/>
        </w:rPr>
        <w:t>And why Because his hand must have been at work in that case, because men would never be disposed to any goodness if they were not guided and directed to it, and even forcibly drawn to it by the Holy Spirit.</w:t>
      </w:r>
    </w:p>
    <w:p w14:paraId="3E8B1F5D">
      <w:pPr>
        <w:pStyle w:val="4"/>
        <w:spacing w:before="298" w:line="285" w:lineRule="auto"/>
        <w:ind w:right="101"/>
        <w:rPr>
          <w:rFonts w:hint="eastAsia"/>
        </w:rPr>
      </w:pPr>
      <w:r>
        <w:rPr>
          <w:rFonts w:hint="eastAsia"/>
        </w:rPr>
        <w:t>为什么呢？因为在这种情况下，祂的手必定已经在作工，因为如果人不被引导和指引到任何良善，甚至不被圣灵强迫吸引到它，他们就绝不会倾向于任何良善。</w:t>
      </w:r>
    </w:p>
    <w:p w14:paraId="35E82AF8">
      <w:pPr>
        <w:pStyle w:val="4"/>
        <w:spacing w:before="298" w:line="285" w:lineRule="auto"/>
        <w:ind w:right="101"/>
        <w:rPr>
          <w:rFonts w:hint="eastAsia"/>
        </w:rPr>
      </w:pPr>
    </w:p>
    <w:p w14:paraId="2115AD3A">
      <w:pPr>
        <w:pStyle w:val="4"/>
        <w:spacing w:before="298" w:line="285" w:lineRule="auto"/>
        <w:ind w:right="101"/>
        <w:rPr>
          <w:rFonts w:hint="eastAsia"/>
        </w:rPr>
      </w:pPr>
      <w:r>
        <w:rPr>
          <w:rFonts w:hint="eastAsia"/>
        </w:rPr>
        <w:t>For there is so much rebellion in us that we are not only weak and feeble, as the papists imagine, but also utterly contrary to God until he has cleansed us.</w:t>
      </w:r>
    </w:p>
    <w:p w14:paraId="18208930">
      <w:pPr>
        <w:pStyle w:val="4"/>
        <w:spacing w:before="298" w:line="285" w:lineRule="auto"/>
        <w:ind w:right="101"/>
        <w:rPr>
          <w:rFonts w:hint="eastAsia"/>
        </w:rPr>
      </w:pPr>
      <w:r>
        <w:rPr>
          <w:rFonts w:hint="eastAsia"/>
        </w:rPr>
        <w:t>因为我们里面有如此多的悖逆，以致我们不仅像天主教徒想象的那样软弱无力，而且在祂洁净我们之前，我们是完全与神为敌的。</w:t>
      </w:r>
    </w:p>
    <w:p w14:paraId="1AD24326">
      <w:pPr>
        <w:pStyle w:val="4"/>
        <w:spacing w:before="298" w:line="285" w:lineRule="auto"/>
        <w:ind w:right="101"/>
        <w:rPr>
          <w:rFonts w:hint="eastAsia"/>
        </w:rPr>
      </w:pPr>
    </w:p>
    <w:p w14:paraId="5F7FCCB1">
      <w:pPr>
        <w:pStyle w:val="4"/>
        <w:spacing w:before="298" w:line="285" w:lineRule="auto"/>
        <w:ind w:right="101"/>
        <w:rPr>
          <w:rFonts w:hint="eastAsia"/>
        </w:rPr>
      </w:pPr>
      <w:r>
        <w:rPr>
          <w:rFonts w:hint="eastAsia"/>
        </w:rPr>
        <w:t>And this is what he means, in saying by his prophet Ezekiel that the hearts which were formerly of stone shall be changed into hearts of flesh, which means that he will soften them and cause them to bow in submission to him.</w:t>
      </w:r>
    </w:p>
    <w:p w14:paraId="3D879849">
      <w:pPr>
        <w:pStyle w:val="4"/>
        <w:spacing w:before="298" w:line="285" w:lineRule="auto"/>
        <w:ind w:right="101"/>
        <w:rPr>
          <w:rFonts w:hint="eastAsia"/>
        </w:rPr>
      </w:pPr>
      <w:r>
        <w:rPr>
          <w:rFonts w:hint="eastAsia"/>
        </w:rPr>
        <w:t>这就是祂的意思，祂借着祂的先知以西结说，先前石心要变成肉心，这意味着祂将软化它们，使它们屈服于祂。</w:t>
      </w:r>
    </w:p>
    <w:p w14:paraId="2AFC0473">
      <w:pPr>
        <w:pStyle w:val="4"/>
        <w:spacing w:before="298" w:line="285" w:lineRule="auto"/>
        <w:ind w:right="101"/>
        <w:rPr>
          <w:rFonts w:hint="eastAsia"/>
        </w:rPr>
      </w:pPr>
    </w:p>
    <w:p w14:paraId="072CB55B">
      <w:pPr>
        <w:pStyle w:val="4"/>
        <w:spacing w:before="298" w:line="285" w:lineRule="auto"/>
        <w:ind w:right="101"/>
        <w:rPr>
          <w:rFonts w:hint="eastAsia"/>
        </w:rPr>
      </w:pPr>
      <w:r>
        <w:rPr>
          <w:rFonts w:hint="eastAsia"/>
        </w:rPr>
        <w:t>Furthermore, under these two words, faith and love, St. Paul has comprehended the whole perfection of Christians.</w:t>
      </w:r>
    </w:p>
    <w:p w14:paraId="4109FF04">
      <w:pPr>
        <w:pStyle w:val="4"/>
        <w:spacing w:before="298" w:line="285" w:lineRule="auto"/>
        <w:ind w:right="101"/>
        <w:rPr>
          <w:rFonts w:hint="eastAsia"/>
        </w:rPr>
      </w:pPr>
      <w:r>
        <w:rPr>
          <w:rFonts w:hint="eastAsia"/>
        </w:rPr>
        <w:t>此外，在这两个词——信心和爱心——之下，圣保罗概括了基督徒的全部完全。</w:t>
      </w:r>
    </w:p>
    <w:p w14:paraId="392472C8">
      <w:pPr>
        <w:pStyle w:val="4"/>
        <w:spacing w:before="298" w:line="285" w:lineRule="auto"/>
        <w:ind w:right="101"/>
        <w:rPr>
          <w:rFonts w:hint="eastAsia"/>
        </w:rPr>
      </w:pPr>
    </w:p>
    <w:p w14:paraId="58EFE5E2">
      <w:pPr>
        <w:pStyle w:val="4"/>
        <w:spacing w:before="298" w:line="285" w:lineRule="auto"/>
        <w:ind w:right="101"/>
        <w:rPr>
          <w:rFonts w:hint="eastAsia"/>
        </w:rPr>
      </w:pPr>
      <w:r>
        <w:rPr>
          <w:rFonts w:hint="eastAsia"/>
        </w:rPr>
        <w:t>For the mark at which the first table of the law aims is that we should worship one God only and cling to him for all things, acknowledging ourselves to be so indebted to him, that we ought to flee to him alone for all refuge and endeavour to spend our whole life in his service.</w:t>
      </w:r>
    </w:p>
    <w:p w14:paraId="5E40330F">
      <w:pPr>
        <w:pStyle w:val="4"/>
        <w:spacing w:before="298" w:line="285" w:lineRule="auto"/>
        <w:ind w:right="101"/>
        <w:rPr>
          <w:rFonts w:hint="eastAsia"/>
        </w:rPr>
      </w:pPr>
      <w:r>
        <w:rPr>
          <w:rFonts w:hint="eastAsia"/>
        </w:rPr>
        <w:t>因为律法第一块法版的目的是，我们应当只敬拜独一的神，并在万事上依靠祂，承认我们如此亏欠祂，以致我们应当单单投靠祂为我们一切的避难所，并努力将我们的一生都用于事奉祂。</w:t>
      </w:r>
    </w:p>
    <w:p w14:paraId="31D7AE5A">
      <w:pPr>
        <w:pStyle w:val="4"/>
        <w:spacing w:before="298" w:line="285" w:lineRule="auto"/>
        <w:ind w:right="101"/>
        <w:rPr>
          <w:rFonts w:hint="eastAsia"/>
        </w:rPr>
      </w:pPr>
    </w:p>
    <w:p w14:paraId="6A99A3E0">
      <w:pPr>
        <w:pStyle w:val="4"/>
        <w:spacing w:before="298" w:line="285" w:lineRule="auto"/>
        <w:ind w:right="101"/>
        <w:rPr>
          <w:rFonts w:hint="eastAsia"/>
        </w:rPr>
      </w:pPr>
      <w:r>
        <w:rPr>
          <w:rFonts w:hint="eastAsia"/>
        </w:rPr>
        <w:t>That is the sum of the first table of the law.</w:t>
      </w:r>
    </w:p>
    <w:p w14:paraId="3F5911D6">
      <w:pPr>
        <w:pStyle w:val="4"/>
        <w:spacing w:before="298" w:line="285" w:lineRule="auto"/>
        <w:ind w:right="101"/>
        <w:rPr>
          <w:rFonts w:hint="eastAsia"/>
        </w:rPr>
      </w:pPr>
      <w:r>
        <w:rPr>
          <w:rFonts w:hint="eastAsia"/>
        </w:rPr>
        <w:t>这就是律法第一块法版的总纲。</w:t>
      </w:r>
    </w:p>
    <w:p w14:paraId="465F86CF">
      <w:pPr>
        <w:pStyle w:val="4"/>
        <w:spacing w:before="298" w:line="285" w:lineRule="auto"/>
        <w:ind w:right="101"/>
        <w:rPr>
          <w:rFonts w:hint="eastAsia"/>
        </w:rPr>
      </w:pPr>
    </w:p>
    <w:p w14:paraId="706E1751">
      <w:pPr>
        <w:pStyle w:val="4"/>
        <w:spacing w:before="298" w:line="285" w:lineRule="auto"/>
        <w:ind w:right="101"/>
        <w:rPr>
          <w:rFonts w:hint="eastAsia"/>
        </w:rPr>
      </w:pPr>
      <w:r>
        <w:rPr>
          <w:rFonts w:hint="eastAsia"/>
        </w:rPr>
        <w:t>The contents of the second are nothing else but that we should live together in equity and uprightness, and deal in such a way with our neighbours that we strive to help all men without hurting any man.</w:t>
      </w:r>
    </w:p>
    <w:p w14:paraId="704FF92E">
      <w:pPr>
        <w:pStyle w:val="4"/>
        <w:spacing w:before="298" w:line="285" w:lineRule="auto"/>
        <w:ind w:right="101"/>
        <w:rPr>
          <w:rFonts w:hint="eastAsia"/>
        </w:rPr>
      </w:pPr>
      <w:r>
        <w:rPr>
          <w:rFonts w:hint="eastAsia"/>
        </w:rPr>
        <w:t>第二块法版的内容无非是，我们应当在公平和正直中共同生活，并以这样的方式对待我们的邻舍，即我们努力帮助所有人，而不伤害任何人。</w:t>
      </w:r>
    </w:p>
    <w:p w14:paraId="1F004A73">
      <w:pPr>
        <w:pStyle w:val="4"/>
        <w:spacing w:before="298" w:line="285" w:lineRule="auto"/>
        <w:ind w:right="101"/>
        <w:rPr>
          <w:rFonts w:hint="eastAsia"/>
        </w:rPr>
      </w:pPr>
    </w:p>
    <w:p w14:paraId="71B7A624">
      <w:pPr>
        <w:pStyle w:val="4"/>
        <w:spacing w:before="298" w:line="285" w:lineRule="auto"/>
        <w:ind w:right="101"/>
        <w:rPr>
          <w:rFonts w:hint="eastAsia"/>
        </w:rPr>
      </w:pPr>
      <w:r>
        <w:rPr>
          <w:rFonts w:hint="eastAsia"/>
        </w:rPr>
        <w:t>And we are sure that God has set forth so good and perfect a rule of good life in his law that nothing can be added to it.</w:t>
      </w:r>
    </w:p>
    <w:p w14:paraId="657F67D2">
      <w:pPr>
        <w:pStyle w:val="4"/>
        <w:spacing w:before="298" w:line="285" w:lineRule="auto"/>
        <w:ind w:right="101"/>
        <w:rPr>
          <w:rFonts w:hint="eastAsia"/>
        </w:rPr>
      </w:pPr>
      <w:r>
        <w:rPr>
          <w:rFonts w:hint="eastAsia"/>
        </w:rPr>
        <w:t>我们确信，神在祂的律法中规定了如此良善和完美的善行准则，以致没有任何东西可以加添其上。</w:t>
      </w:r>
    </w:p>
    <w:p w14:paraId="18377213">
      <w:pPr>
        <w:pStyle w:val="4"/>
        <w:spacing w:before="298" w:line="285" w:lineRule="auto"/>
        <w:ind w:right="101"/>
        <w:rPr>
          <w:rFonts w:hint="eastAsia"/>
        </w:rPr>
      </w:pPr>
    </w:p>
    <w:p w14:paraId="62A9F953">
      <w:pPr>
        <w:pStyle w:val="4"/>
        <w:spacing w:before="298" w:line="285" w:lineRule="auto"/>
        <w:ind w:right="101"/>
        <w:rPr>
          <w:rFonts w:hint="eastAsia"/>
        </w:rPr>
      </w:pPr>
      <w:r>
        <w:rPr>
          <w:rFonts w:hint="eastAsia"/>
        </w:rPr>
        <w:t>Seeing this is so, it is not without reason that, in this place, St. Paul here sets down faith in Jesus Christ and love as a summary of the whole of the Christian life, showing to what we ought to be conformed and what is our standard.</w:t>
      </w:r>
    </w:p>
    <w:p w14:paraId="3A01E3A9">
      <w:pPr>
        <w:pStyle w:val="4"/>
        <w:spacing w:before="298" w:line="285" w:lineRule="auto"/>
        <w:ind w:right="101"/>
        <w:rPr>
          <w:rFonts w:hint="eastAsia"/>
        </w:rPr>
      </w:pPr>
      <w:r>
        <w:rPr>
          <w:rFonts w:hint="eastAsia"/>
        </w:rPr>
        <w:t>既然如此，圣保罗在此处将对耶稣基督的信心和爱心作为整个基督徒生活的总结，表明我们应当效法什么，以及我们的标准是什么，这并非没有道理。</w:t>
      </w:r>
    </w:p>
    <w:p w14:paraId="6EB7FEB5">
      <w:pPr>
        <w:pStyle w:val="4"/>
        <w:spacing w:before="298" w:line="285" w:lineRule="auto"/>
        <w:ind w:right="101"/>
        <w:rPr>
          <w:rFonts w:hint="eastAsia"/>
        </w:rPr>
      </w:pPr>
    </w:p>
    <w:p w14:paraId="6CDF03BF">
      <w:pPr>
        <w:pStyle w:val="4"/>
        <w:spacing w:before="298" w:line="285" w:lineRule="auto"/>
        <w:ind w:right="101"/>
        <w:rPr>
          <w:rFonts w:hint="eastAsia"/>
        </w:rPr>
      </w:pPr>
      <w:r>
        <w:rPr>
          <w:rFonts w:hint="eastAsia"/>
        </w:rPr>
        <w:t>But, at the same time, we must also note that under this word ‘faith’, he comprehends the whole service of God.</w:t>
      </w:r>
    </w:p>
    <w:p w14:paraId="7A31E63F">
      <w:pPr>
        <w:pStyle w:val="4"/>
        <w:spacing w:before="298" w:line="285" w:lineRule="auto"/>
        <w:ind w:right="101"/>
        <w:rPr>
          <w:rFonts w:hint="eastAsia"/>
        </w:rPr>
      </w:pPr>
      <w:r>
        <w:rPr>
          <w:rFonts w:hint="eastAsia"/>
        </w:rPr>
        <w:t>但与此同时，我们也必须注意，在“信心”这个词之下，祂包含了对神的全部事奉。</w:t>
      </w:r>
    </w:p>
    <w:p w14:paraId="13DD7AAB">
      <w:pPr>
        <w:pStyle w:val="4"/>
        <w:spacing w:before="298" w:line="285" w:lineRule="auto"/>
        <w:ind w:right="101"/>
        <w:rPr>
          <w:rFonts w:hint="eastAsia"/>
        </w:rPr>
      </w:pPr>
    </w:p>
    <w:p w14:paraId="3DFA7E59">
      <w:pPr>
        <w:pStyle w:val="4"/>
        <w:spacing w:before="298" w:line="285" w:lineRule="auto"/>
        <w:ind w:right="101"/>
        <w:rPr>
          <w:rFonts w:hint="eastAsia"/>
        </w:rPr>
      </w:pPr>
      <w:r>
        <w:rPr>
          <w:rFonts w:hint="eastAsia"/>
        </w:rPr>
        <w:t>For it is impossible that, once being acquainted with his goodness as he has shown it to us in the person of his only Son, we should not be totally ravished in love to our heavenly Father.</w:t>
      </w:r>
    </w:p>
    <w:p w14:paraId="7DA1AECA">
      <w:pPr>
        <w:pStyle w:val="4"/>
        <w:spacing w:before="298" w:line="285" w:lineRule="auto"/>
        <w:ind w:right="101"/>
        <w:rPr>
          <w:rFonts w:hint="eastAsia"/>
        </w:rPr>
      </w:pPr>
      <w:r>
        <w:rPr>
          <w:rFonts w:hint="eastAsia"/>
        </w:rPr>
        <w:t>因为，一旦我们认识到祂在祂独生子的位格中所向我们显明的良善，我们就不可能不完全被对我们天父的爱所吸引。</w:t>
      </w:r>
    </w:p>
    <w:p w14:paraId="07D239E3">
      <w:pPr>
        <w:pStyle w:val="4"/>
        <w:spacing w:before="298" w:line="285" w:lineRule="auto"/>
        <w:ind w:right="101"/>
        <w:rPr>
          <w:rFonts w:hint="eastAsia"/>
        </w:rPr>
      </w:pPr>
    </w:p>
    <w:p w14:paraId="662AD708">
      <w:pPr>
        <w:pStyle w:val="4"/>
        <w:spacing w:before="298" w:line="285" w:lineRule="auto"/>
        <w:ind w:right="101"/>
        <w:rPr>
          <w:rFonts w:hint="eastAsia"/>
        </w:rPr>
      </w:pPr>
      <w:r>
        <w:rPr>
          <w:rFonts w:hint="eastAsia"/>
        </w:rPr>
        <w:t>Behold, God draws us out of the pit of confusion and death and opens to us the gate of the heavenly kingdom, and tells us that he will take us for his children.</w:t>
      </w:r>
    </w:p>
    <w:p w14:paraId="53A3C311">
      <w:pPr>
        <w:pStyle w:val="4"/>
        <w:spacing w:before="298" w:line="285" w:lineRule="auto"/>
        <w:ind w:right="101"/>
        <w:rPr>
          <w:rFonts w:hint="eastAsia"/>
        </w:rPr>
      </w:pPr>
      <w:r>
        <w:rPr>
          <w:rFonts w:hint="eastAsia"/>
        </w:rPr>
        <w:t>看哪，神把我们从混乱和死亡的坑中拉出来，为我们打开天国的门，并告诉我们祂将以我们为祂的儿女。</w:t>
      </w:r>
    </w:p>
    <w:p w14:paraId="06BEDAD6">
      <w:pPr>
        <w:pStyle w:val="4"/>
        <w:spacing w:before="298" w:line="285" w:lineRule="auto"/>
        <w:ind w:right="101"/>
        <w:rPr>
          <w:rFonts w:hint="eastAsia"/>
        </w:rPr>
      </w:pPr>
    </w:p>
    <w:p w14:paraId="2E780390">
      <w:pPr>
        <w:pStyle w:val="4"/>
        <w:spacing w:before="298" w:line="285" w:lineRule="auto"/>
        <w:ind w:right="101"/>
        <w:rPr>
          <w:rFonts w:hint="eastAsia"/>
        </w:rPr>
      </w:pPr>
      <w:r>
        <w:rPr>
          <w:rFonts w:hint="eastAsia"/>
        </w:rPr>
        <w:t>How can we hear and believe this without being wholly given to him, forsaking the world, and hating the evil that is in ourselves, because it separates us from him.</w:t>
      </w:r>
    </w:p>
    <w:p w14:paraId="583CA136">
      <w:pPr>
        <w:pStyle w:val="4"/>
        <w:spacing w:before="298" w:line="285" w:lineRule="auto"/>
        <w:ind w:right="101"/>
        <w:rPr>
          <w:rFonts w:hint="eastAsia"/>
        </w:rPr>
      </w:pPr>
      <w:r>
        <w:rPr>
          <w:rFonts w:hint="eastAsia"/>
        </w:rPr>
        <w:t>我们怎能听见并相信这一点，而不完全献身于祂，离弃世界，并憎恨我们自己里面的邪恶，因为它使我们与祂隔绝呢？</w:t>
      </w:r>
    </w:p>
    <w:p w14:paraId="0F39AB14">
      <w:pPr>
        <w:pStyle w:val="4"/>
        <w:spacing w:before="298" w:line="285" w:lineRule="auto"/>
        <w:ind w:right="101"/>
        <w:rPr>
          <w:rFonts w:hint="eastAsia"/>
        </w:rPr>
      </w:pPr>
    </w:p>
    <w:p w14:paraId="543CBFC1">
      <w:pPr>
        <w:pStyle w:val="4"/>
        <w:spacing w:before="298" w:line="285" w:lineRule="auto"/>
        <w:ind w:right="101"/>
        <w:rPr>
          <w:rFonts w:hint="eastAsia"/>
        </w:rPr>
      </w:pPr>
      <w:r>
        <w:rPr>
          <w:rFonts w:hint="eastAsia"/>
        </w:rPr>
        <w:t>You see then how the word ‘faith’ means a yielding of ourselves wholly to God.</w:t>
      </w:r>
    </w:p>
    <w:p w14:paraId="1A7621A3">
      <w:pPr>
        <w:pStyle w:val="4"/>
        <w:spacing w:before="298" w:line="285" w:lineRule="auto"/>
        <w:ind w:right="101"/>
        <w:rPr>
          <w:rFonts w:hint="eastAsia"/>
        </w:rPr>
      </w:pPr>
      <w:r>
        <w:rPr>
          <w:rFonts w:hint="eastAsia"/>
        </w:rPr>
        <w:t>所以你们看到，“信心”这个词意味着我们将自己完全降服于神。</w:t>
      </w:r>
    </w:p>
    <w:p w14:paraId="53DE1C46">
      <w:pPr>
        <w:pStyle w:val="4"/>
        <w:spacing w:before="298" w:line="285" w:lineRule="auto"/>
        <w:ind w:right="101"/>
        <w:rPr>
          <w:rFonts w:hint="eastAsia"/>
        </w:rPr>
      </w:pPr>
    </w:p>
    <w:p w14:paraId="2E4AE3EE">
      <w:pPr>
        <w:pStyle w:val="4"/>
        <w:spacing w:before="298" w:line="285" w:lineRule="auto"/>
        <w:ind w:right="101"/>
        <w:rPr>
          <w:rFonts w:hint="eastAsia"/>
        </w:rPr>
      </w:pPr>
      <w:r>
        <w:rPr>
          <w:rFonts w:hint="eastAsia"/>
        </w:rPr>
        <w:t>Again, faith is not an idle thing.</w:t>
      </w:r>
    </w:p>
    <w:p w14:paraId="2AC53C07">
      <w:pPr>
        <w:pStyle w:val="4"/>
        <w:spacing w:before="298" w:line="285" w:lineRule="auto"/>
        <w:ind w:right="101"/>
        <w:rPr>
          <w:rFonts w:hint="eastAsia"/>
        </w:rPr>
      </w:pPr>
      <w:r>
        <w:rPr>
          <w:rFonts w:hint="eastAsia"/>
        </w:rPr>
        <w:t>再者，信心并非闲置之物。</w:t>
      </w:r>
    </w:p>
    <w:p w14:paraId="06741199">
      <w:pPr>
        <w:pStyle w:val="4"/>
        <w:spacing w:before="298" w:line="285" w:lineRule="auto"/>
        <w:ind w:right="101"/>
        <w:rPr>
          <w:rFonts w:hint="eastAsia"/>
        </w:rPr>
      </w:pPr>
    </w:p>
    <w:p w14:paraId="1297B160">
      <w:pPr>
        <w:pStyle w:val="4"/>
        <w:spacing w:before="298" w:line="285" w:lineRule="auto"/>
        <w:ind w:right="101"/>
        <w:rPr>
          <w:rFonts w:hint="eastAsia"/>
        </w:rPr>
      </w:pPr>
      <w:r>
        <w:rPr>
          <w:rFonts w:hint="eastAsia"/>
        </w:rPr>
        <w:t>It implies that we should resort to God, and that whenever we are stained with any spot, we should pray him to remedy it, for every need we encounter is meant to be as the pricking with a spur given to us by God to make us come to him.</w:t>
      </w:r>
    </w:p>
    <w:p w14:paraId="0FC4C79D">
      <w:pPr>
        <w:pStyle w:val="4"/>
        <w:spacing w:before="298" w:line="285" w:lineRule="auto"/>
        <w:ind w:right="101"/>
        <w:rPr>
          <w:rFonts w:hint="eastAsia"/>
        </w:rPr>
      </w:pPr>
      <w:r>
        <w:rPr>
          <w:rFonts w:hint="eastAsia"/>
        </w:rPr>
        <w:t>它意味着我们应当投靠神，每当我们被任何污点玷污时，我们都应当祈求祂来补救，因为我们遇到的每一个需要，都意在像神用马刺刺我们一样，使我们来到祂面前。</w:t>
      </w:r>
    </w:p>
    <w:p w14:paraId="6431FFD4">
      <w:pPr>
        <w:pStyle w:val="4"/>
        <w:spacing w:before="298" w:line="285" w:lineRule="auto"/>
        <w:ind w:right="101"/>
        <w:rPr>
          <w:rFonts w:hint="eastAsia"/>
        </w:rPr>
      </w:pPr>
    </w:p>
    <w:p w14:paraId="41A5A2B4">
      <w:pPr>
        <w:pStyle w:val="4"/>
        <w:spacing w:before="298" w:line="285" w:lineRule="auto"/>
        <w:ind w:right="101"/>
        <w:rPr>
          <w:rFonts w:hint="eastAsia"/>
        </w:rPr>
      </w:pPr>
      <w:r>
        <w:rPr>
          <w:rFonts w:hint="eastAsia"/>
        </w:rPr>
        <w:t>Faith, therefore, involves prayer and supplication.</w:t>
      </w:r>
    </w:p>
    <w:p w14:paraId="4F42B264">
      <w:pPr>
        <w:pStyle w:val="4"/>
        <w:spacing w:before="298" w:line="285" w:lineRule="auto"/>
        <w:ind w:right="101"/>
        <w:rPr>
          <w:rFonts w:hint="eastAsia"/>
        </w:rPr>
      </w:pPr>
      <w:r>
        <w:rPr>
          <w:rFonts w:hint="eastAsia"/>
        </w:rPr>
        <w:t>因此，信心包含祷告和祈求。</w:t>
      </w:r>
    </w:p>
    <w:p w14:paraId="0915AA76">
      <w:pPr>
        <w:pStyle w:val="4"/>
        <w:spacing w:before="298" w:line="285" w:lineRule="auto"/>
        <w:ind w:right="101"/>
        <w:rPr>
          <w:rFonts w:hint="eastAsia"/>
        </w:rPr>
      </w:pPr>
    </w:p>
    <w:p w14:paraId="3B3CD724">
      <w:pPr>
        <w:pStyle w:val="4"/>
        <w:spacing w:before="298" w:line="285" w:lineRule="auto"/>
        <w:ind w:right="101"/>
        <w:rPr>
          <w:rFonts w:hint="eastAsia"/>
        </w:rPr>
      </w:pPr>
      <w:r>
        <w:rPr>
          <w:rFonts w:hint="eastAsia"/>
        </w:rPr>
        <w:t>Indeed, it implies that we cannot but hallow the name of God by resting ourselves upon him and by yielding him all the glory that belongs to him, when we know that he gives us all things of his liberality, looking for nothing from our hands except the sacrifice of thanksgiving.</w:t>
      </w:r>
    </w:p>
    <w:p w14:paraId="2D3C4DAF">
      <w:pPr>
        <w:pStyle w:val="4"/>
        <w:spacing w:before="298" w:line="285" w:lineRule="auto"/>
        <w:ind w:right="101"/>
        <w:rPr>
          <w:rFonts w:hint="eastAsia"/>
        </w:rPr>
      </w:pPr>
      <w:r>
        <w:rPr>
          <w:rFonts w:hint="eastAsia"/>
        </w:rPr>
        <w:t>事实上，它意味着当我们知道祂凭祂的慷慨将万物赐给我们，除了感恩的祭之外，不从我们手中寻求任何东西时，我们不得不借着倚靠祂并将一切属于祂的荣耀归给祂来尊崇神的名。</w:t>
      </w:r>
    </w:p>
    <w:p w14:paraId="7F5AE243">
      <w:pPr>
        <w:pStyle w:val="4"/>
        <w:spacing w:before="298" w:line="285" w:lineRule="auto"/>
        <w:ind w:right="101"/>
        <w:rPr>
          <w:rFonts w:hint="eastAsia"/>
        </w:rPr>
      </w:pPr>
    </w:p>
    <w:p w14:paraId="68C74DE8">
      <w:pPr>
        <w:pStyle w:val="4"/>
        <w:spacing w:before="298" w:line="285" w:lineRule="auto"/>
        <w:ind w:right="101"/>
        <w:rPr>
          <w:rFonts w:hint="eastAsia"/>
        </w:rPr>
      </w:pPr>
      <w:r>
        <w:rPr>
          <w:rFonts w:hint="eastAsia"/>
        </w:rPr>
        <w:t>Thus you see how faith involves all that is contained in the first table of the law.</w:t>
      </w:r>
    </w:p>
    <w:p w14:paraId="55B44CCB">
      <w:pPr>
        <w:pStyle w:val="4"/>
        <w:spacing w:before="298" w:line="285" w:lineRule="auto"/>
        <w:ind w:right="101"/>
        <w:rPr>
          <w:rFonts w:hint="eastAsia"/>
        </w:rPr>
      </w:pPr>
      <w:r>
        <w:rPr>
          <w:rFonts w:hint="eastAsia"/>
        </w:rPr>
        <w:t>因此你们看到，信心包含了律法第一块法版中所包含的一切。</w:t>
      </w:r>
    </w:p>
    <w:p w14:paraId="6A533F74">
      <w:pPr>
        <w:pStyle w:val="4"/>
        <w:spacing w:before="298" w:line="285" w:lineRule="auto"/>
        <w:ind w:right="101"/>
        <w:rPr>
          <w:rFonts w:hint="eastAsia"/>
        </w:rPr>
      </w:pPr>
    </w:p>
    <w:p w14:paraId="7DF683EA">
      <w:pPr>
        <w:pStyle w:val="4"/>
        <w:spacing w:before="298" w:line="285" w:lineRule="auto"/>
        <w:ind w:right="101"/>
        <w:rPr>
          <w:rFonts w:hint="eastAsia"/>
        </w:rPr>
      </w:pPr>
      <w:r>
        <w:rPr>
          <w:rFonts w:hint="eastAsia"/>
        </w:rPr>
        <w:t>It is true that the part is put for the whole.</w:t>
      </w:r>
    </w:p>
    <w:p w14:paraId="4D6B76CC">
      <w:pPr>
        <w:pStyle w:val="4"/>
        <w:spacing w:before="298" w:line="285" w:lineRule="auto"/>
        <w:ind w:right="101"/>
        <w:rPr>
          <w:rFonts w:hint="eastAsia"/>
        </w:rPr>
      </w:pPr>
      <w:r>
        <w:rPr>
          <w:rFonts w:hint="eastAsia"/>
        </w:rPr>
        <w:t>诚然，这是以部分代整体。</w:t>
      </w:r>
    </w:p>
    <w:p w14:paraId="52B9D691">
      <w:pPr>
        <w:pStyle w:val="4"/>
        <w:spacing w:before="298" w:line="285" w:lineRule="auto"/>
        <w:ind w:right="101"/>
        <w:rPr>
          <w:rFonts w:hint="eastAsia"/>
        </w:rPr>
      </w:pPr>
    </w:p>
    <w:p w14:paraId="1D1EE4DC">
      <w:pPr>
        <w:pStyle w:val="4"/>
        <w:spacing w:before="298" w:line="285" w:lineRule="auto"/>
        <w:ind w:right="101"/>
        <w:rPr>
          <w:rFonts w:hint="eastAsia"/>
        </w:rPr>
      </w:pPr>
      <w:r>
        <w:rPr>
          <w:rFonts w:hint="eastAsia"/>
        </w:rPr>
        <w:t>It must be remembered, however, that the things of which we have spoken cannot be put asunder.</w:t>
      </w:r>
    </w:p>
    <w:p w14:paraId="2BF63983">
      <w:pPr>
        <w:pStyle w:val="4"/>
        <w:spacing w:before="298" w:line="285" w:lineRule="auto"/>
        <w:ind w:right="101"/>
        <w:rPr>
          <w:rFonts w:hint="eastAsia"/>
        </w:rPr>
      </w:pPr>
      <w:r>
        <w:rPr>
          <w:rFonts w:hint="eastAsia"/>
        </w:rPr>
        <w:t>然而，必须记住，我们所说的事物是不能分开的。</w:t>
      </w:r>
    </w:p>
    <w:p w14:paraId="3A1307C7">
      <w:pPr>
        <w:pStyle w:val="4"/>
        <w:spacing w:before="298" w:line="285" w:lineRule="auto"/>
        <w:ind w:right="101"/>
        <w:rPr>
          <w:rFonts w:hint="eastAsia"/>
        </w:rPr>
      </w:pPr>
    </w:p>
    <w:p w14:paraId="39480E56">
      <w:pPr>
        <w:pStyle w:val="4"/>
        <w:spacing w:before="298" w:line="285" w:lineRule="auto"/>
        <w:ind w:right="101"/>
        <w:rPr>
          <w:rFonts w:hint="eastAsia"/>
        </w:rPr>
      </w:pPr>
      <w:r>
        <w:rPr>
          <w:rFonts w:hint="eastAsia"/>
        </w:rPr>
        <w:t>Now then we must live uprightly and justly with our neighbours, as it is said in the fifteenth Psalm [vv. 2, 3], that we are indebted to God for all things, and that we cannot yield him any recompence in exchange.</w:t>
      </w:r>
    </w:p>
    <w:p w14:paraId="728F7AEB">
      <w:pPr>
        <w:pStyle w:val="4"/>
        <w:spacing w:before="298" w:line="285" w:lineRule="auto"/>
        <w:ind w:right="101"/>
        <w:rPr>
          <w:rFonts w:hint="eastAsia"/>
        </w:rPr>
      </w:pPr>
      <w:r>
        <w:rPr>
          <w:rFonts w:hint="eastAsia"/>
        </w:rPr>
        <w:t>那么，我们现在必须与我们的邻舍正直公义地生活，正如诗篇第十五篇[2、3节]所说，我们在万事上都亏欠神，我们不能给祂任何报偿作为交换。</w:t>
      </w:r>
    </w:p>
    <w:p w14:paraId="5B32FE1D">
      <w:pPr>
        <w:pStyle w:val="4"/>
        <w:spacing w:before="298" w:line="285" w:lineRule="auto"/>
        <w:ind w:right="101"/>
        <w:rPr>
          <w:rFonts w:hint="eastAsia"/>
        </w:rPr>
      </w:pPr>
    </w:p>
    <w:p w14:paraId="264E1660">
      <w:pPr>
        <w:pStyle w:val="4"/>
        <w:spacing w:before="298" w:line="285" w:lineRule="auto"/>
        <w:ind w:right="101"/>
        <w:rPr>
          <w:rFonts w:hint="eastAsia"/>
        </w:rPr>
      </w:pPr>
      <w:r>
        <w:rPr>
          <w:rFonts w:hint="eastAsia"/>
        </w:rPr>
        <w:t>Indeed when we have striven to the utmost to give him anything, all we can do is neither here nor there [ni chaud ni froid (Fr.) (neither hot nor cold)] to him.</w:t>
      </w:r>
    </w:p>
    <w:p w14:paraId="175C84B6">
      <w:pPr>
        <w:pStyle w:val="4"/>
        <w:spacing w:before="298" w:line="285" w:lineRule="auto"/>
        <w:ind w:right="101"/>
        <w:rPr>
          <w:rFonts w:hint="eastAsia"/>
        </w:rPr>
      </w:pPr>
      <w:r>
        <w:rPr>
          <w:rFonts w:hint="eastAsia"/>
        </w:rPr>
        <w:t>事实上，当我们尽力给祂任何东西时，我们所能做的一切对祂来说都无关紧要 [ni chaud ni froid (法文)(不冷不热)]。</w:t>
      </w:r>
    </w:p>
    <w:p w14:paraId="6DE65750">
      <w:pPr>
        <w:pStyle w:val="4"/>
        <w:spacing w:before="298" w:line="285" w:lineRule="auto"/>
        <w:ind w:right="101"/>
        <w:rPr>
          <w:rFonts w:hint="eastAsia"/>
        </w:rPr>
      </w:pPr>
    </w:p>
    <w:p w14:paraId="79F8A905">
      <w:pPr>
        <w:pStyle w:val="4"/>
        <w:spacing w:before="298" w:line="285" w:lineRule="auto"/>
        <w:ind w:right="101"/>
        <w:rPr>
          <w:rFonts w:hint="eastAsia"/>
        </w:rPr>
      </w:pPr>
      <w:r>
        <w:rPr>
          <w:rFonts w:hint="eastAsia"/>
        </w:rPr>
        <w:t>What does he require then?</w:t>
      </w:r>
    </w:p>
    <w:p w14:paraId="6E362B56">
      <w:pPr>
        <w:pStyle w:val="4"/>
        <w:spacing w:before="298" w:line="285" w:lineRule="auto"/>
        <w:ind w:right="101"/>
        <w:rPr>
          <w:rFonts w:hint="eastAsia"/>
        </w:rPr>
      </w:pPr>
      <w:r>
        <w:rPr>
          <w:rFonts w:hint="eastAsia"/>
        </w:rPr>
        <w:t>那么祂要求什么呢？</w:t>
      </w:r>
    </w:p>
    <w:p w14:paraId="6F863EA3">
      <w:pPr>
        <w:pStyle w:val="4"/>
        <w:spacing w:before="298" w:line="285" w:lineRule="auto"/>
        <w:ind w:right="101"/>
        <w:rPr>
          <w:rFonts w:hint="eastAsia"/>
        </w:rPr>
      </w:pPr>
    </w:p>
    <w:p w14:paraId="2D6A1186">
      <w:pPr>
        <w:pStyle w:val="4"/>
        <w:spacing w:before="298" w:line="285" w:lineRule="auto"/>
        <w:ind w:right="101"/>
        <w:rPr>
          <w:rFonts w:hint="eastAsia"/>
        </w:rPr>
      </w:pPr>
      <w:r>
        <w:rPr>
          <w:rFonts w:hint="eastAsia"/>
        </w:rPr>
        <w:t>That we should be given to doing good to his poor faithful people, according as St. Paul also mentions the saints expressly in this text.</w:t>
      </w:r>
    </w:p>
    <w:p w14:paraId="650F8160">
      <w:pPr>
        <w:pStyle w:val="4"/>
        <w:spacing w:before="298" w:line="285" w:lineRule="auto"/>
        <w:ind w:right="101"/>
        <w:rPr>
          <w:rFonts w:hint="eastAsia"/>
        </w:rPr>
      </w:pPr>
      <w:r>
        <w:rPr>
          <w:rFonts w:hint="eastAsia"/>
        </w:rPr>
        <w:t>我们应当致力于向祂贫穷而忠信的子民行善，正如圣保罗在这段经文中也明确提到圣徒一样。</w:t>
      </w:r>
    </w:p>
    <w:p w14:paraId="22983702">
      <w:pPr>
        <w:pStyle w:val="4"/>
        <w:spacing w:before="298" w:line="285" w:lineRule="auto"/>
        <w:ind w:right="101"/>
        <w:rPr>
          <w:rFonts w:hint="eastAsia"/>
        </w:rPr>
      </w:pPr>
    </w:p>
    <w:p w14:paraId="5207FDC5">
      <w:pPr>
        <w:pStyle w:val="4"/>
        <w:spacing w:before="298" w:line="285" w:lineRule="auto"/>
        <w:ind w:right="101"/>
        <w:rPr>
          <w:rFonts w:hint="eastAsia"/>
        </w:rPr>
      </w:pPr>
      <w:r>
        <w:rPr>
          <w:rFonts w:hint="eastAsia"/>
        </w:rPr>
        <w:t>It is true that we ought to practise love towards all men without exception, for we cannot be the children of God, who makes his sun shine on both good and bad, unless we love our enemies and strive to relieve and help them.</w:t>
      </w:r>
    </w:p>
    <w:p w14:paraId="11501320">
      <w:pPr>
        <w:pStyle w:val="4"/>
        <w:spacing w:before="298" w:line="285" w:lineRule="auto"/>
        <w:ind w:right="101"/>
        <w:rPr>
          <w:rFonts w:hint="eastAsia"/>
        </w:rPr>
      </w:pPr>
      <w:r>
        <w:rPr>
          <w:rFonts w:hint="eastAsia"/>
        </w:rPr>
        <w:t>诚然，我们应当毫无例外地向所有人实践爱，因为我们若不爱我们的仇敌，并努力帮助他们，我们就不能成为神的儿女，祂使日头照好人也照歹人。</w:t>
      </w:r>
    </w:p>
    <w:p w14:paraId="0B75D535">
      <w:pPr>
        <w:pStyle w:val="4"/>
        <w:spacing w:before="298" w:line="285" w:lineRule="auto"/>
        <w:ind w:right="101"/>
        <w:rPr>
          <w:rFonts w:hint="eastAsia"/>
        </w:rPr>
      </w:pPr>
    </w:p>
    <w:p w14:paraId="2BD6B686">
      <w:pPr>
        <w:pStyle w:val="4"/>
        <w:spacing w:before="298" w:line="285" w:lineRule="auto"/>
        <w:ind w:right="101"/>
        <w:rPr>
          <w:rFonts w:hint="eastAsia"/>
        </w:rPr>
      </w:pPr>
      <w:r>
        <w:rPr>
          <w:rFonts w:hint="eastAsia"/>
        </w:rPr>
        <w:t>That, therefore, is the mark at which we must aim.</w:t>
      </w:r>
    </w:p>
    <w:p w14:paraId="02B89FE1">
      <w:pPr>
        <w:pStyle w:val="4"/>
        <w:spacing w:before="298" w:line="285" w:lineRule="auto"/>
        <w:ind w:right="101"/>
        <w:rPr>
          <w:rFonts w:hint="eastAsia"/>
        </w:rPr>
      </w:pPr>
      <w:r>
        <w:rPr>
          <w:rFonts w:hint="eastAsia"/>
        </w:rPr>
        <w:t>因此，这就是我们必须瞄准的目标。</w:t>
      </w:r>
    </w:p>
    <w:p w14:paraId="494D8016">
      <w:pPr>
        <w:pStyle w:val="4"/>
        <w:spacing w:before="298" w:line="285" w:lineRule="auto"/>
        <w:ind w:right="101"/>
        <w:rPr>
          <w:rFonts w:hint="eastAsia"/>
        </w:rPr>
      </w:pPr>
    </w:p>
    <w:p w14:paraId="50B1CF1A">
      <w:pPr>
        <w:pStyle w:val="4"/>
        <w:spacing w:before="298" w:line="285" w:lineRule="auto"/>
        <w:ind w:right="101"/>
        <w:rPr>
          <w:rFonts w:hint="eastAsia"/>
        </w:rPr>
      </w:pPr>
      <w:r>
        <w:rPr>
          <w:rFonts w:hint="eastAsia"/>
        </w:rPr>
        <w:t>Nevertheless, this does not prevent us loving all God’s children with a brotherly love, because they are linked to us with a closer bond.</w:t>
      </w:r>
    </w:p>
    <w:p w14:paraId="78D29D34">
      <w:pPr>
        <w:pStyle w:val="4"/>
        <w:spacing w:before="298" w:line="285" w:lineRule="auto"/>
        <w:ind w:right="101"/>
        <w:rPr>
          <w:rFonts w:hint="eastAsia"/>
        </w:rPr>
      </w:pPr>
      <w:r>
        <w:rPr>
          <w:rFonts w:hint="eastAsia"/>
        </w:rPr>
        <w:t>然而，这并不妨碍我们以弟兄之爱来爱所有神的儿女，因为他们与我们有更亲密的联系。</w:t>
      </w:r>
    </w:p>
    <w:p w14:paraId="045FED27">
      <w:pPr>
        <w:pStyle w:val="4"/>
        <w:spacing w:before="298" w:line="285" w:lineRule="auto"/>
        <w:ind w:right="101"/>
        <w:rPr>
          <w:rFonts w:hint="eastAsia"/>
        </w:rPr>
      </w:pPr>
    </w:p>
    <w:p w14:paraId="43A6AD06">
      <w:pPr>
        <w:pStyle w:val="4"/>
        <w:spacing w:before="298" w:line="285" w:lineRule="auto"/>
        <w:ind w:right="101"/>
        <w:rPr>
          <w:rFonts w:hint="eastAsia"/>
        </w:rPr>
      </w:pPr>
      <w:r>
        <w:rPr>
          <w:rFonts w:hint="eastAsia"/>
        </w:rPr>
        <w:t>That is the reason why it is said in the passage I referred to from the sixteenth psalm, as well as in this present one of St. Paul himself, that we ought to have love to all the faithful.</w:t>
      </w:r>
    </w:p>
    <w:p w14:paraId="35967A39">
      <w:pPr>
        <w:pStyle w:val="4"/>
        <w:spacing w:before="298" w:line="285" w:lineRule="auto"/>
        <w:ind w:right="101"/>
        <w:rPr>
          <w:rFonts w:hint="eastAsia"/>
        </w:rPr>
      </w:pPr>
      <w:r>
        <w:rPr>
          <w:rFonts w:hint="eastAsia"/>
        </w:rPr>
        <w:t>这就是为什么在我引用的诗篇第十六篇的经文，以及圣保罗本人现在的这段经文中，都说我们应当爱所有信徒。</w:t>
      </w:r>
    </w:p>
    <w:p w14:paraId="200D436C">
      <w:pPr>
        <w:pStyle w:val="4"/>
        <w:spacing w:before="298" w:line="285" w:lineRule="auto"/>
        <w:ind w:right="101"/>
        <w:rPr>
          <w:rFonts w:hint="eastAsia"/>
        </w:rPr>
      </w:pPr>
    </w:p>
    <w:p w14:paraId="0DB0F00A">
      <w:pPr>
        <w:pStyle w:val="4"/>
        <w:spacing w:before="298" w:line="285" w:lineRule="auto"/>
        <w:ind w:right="101"/>
        <w:rPr>
          <w:rFonts w:hint="eastAsia"/>
        </w:rPr>
      </w:pPr>
      <w:r>
        <w:rPr>
          <w:rFonts w:hint="eastAsia"/>
        </w:rPr>
        <w:t>In another place he discusses well the difficulty that may be seen here.</w:t>
      </w:r>
    </w:p>
    <w:p w14:paraId="7AAD1820">
      <w:pPr>
        <w:pStyle w:val="4"/>
        <w:spacing w:before="298" w:line="285" w:lineRule="auto"/>
        <w:ind w:right="101"/>
        <w:rPr>
          <w:rFonts w:hint="eastAsia"/>
        </w:rPr>
      </w:pPr>
      <w:r>
        <w:rPr>
          <w:rFonts w:hint="eastAsia"/>
        </w:rPr>
        <w:t>在另一处，祂很好地讨论了这里可能出现的困难。</w:t>
      </w:r>
    </w:p>
    <w:p w14:paraId="5BA97222">
      <w:pPr>
        <w:pStyle w:val="4"/>
        <w:spacing w:before="298" w:line="285" w:lineRule="auto"/>
        <w:ind w:right="101"/>
        <w:rPr>
          <w:rFonts w:hint="eastAsia"/>
        </w:rPr>
      </w:pPr>
    </w:p>
    <w:p w14:paraId="5FC36239">
      <w:pPr>
        <w:pStyle w:val="4"/>
        <w:spacing w:before="298" w:line="285" w:lineRule="auto"/>
        <w:ind w:right="101"/>
        <w:rPr>
          <w:rFonts w:hint="eastAsia"/>
        </w:rPr>
      </w:pPr>
      <w:r>
        <w:rPr>
          <w:rFonts w:hint="eastAsia"/>
        </w:rPr>
        <w:t>For he commands us to have love to all men in general and chiefly to such as are of the household of faith [Gal. 6:10].</w:t>
      </w:r>
    </w:p>
    <w:p w14:paraId="19ED0761">
      <w:pPr>
        <w:pStyle w:val="4"/>
        <w:spacing w:before="298" w:line="285" w:lineRule="auto"/>
        <w:ind w:right="101"/>
        <w:rPr>
          <w:rFonts w:hint="eastAsia"/>
        </w:rPr>
      </w:pPr>
      <w:r>
        <w:rPr>
          <w:rFonts w:hint="eastAsia"/>
        </w:rPr>
        <w:t>因为祂命令我们要爱所有的人，尤其是那些属于信心之家的人[加拉太书 6:10]。</w:t>
      </w:r>
    </w:p>
    <w:p w14:paraId="68F51892">
      <w:pPr>
        <w:pStyle w:val="4"/>
        <w:spacing w:before="298" w:line="285" w:lineRule="auto"/>
        <w:ind w:right="101"/>
        <w:rPr>
          <w:rFonts w:hint="eastAsia"/>
        </w:rPr>
      </w:pPr>
    </w:p>
    <w:p w14:paraId="55976FDE">
      <w:pPr>
        <w:pStyle w:val="4"/>
        <w:spacing w:before="298" w:line="285" w:lineRule="auto"/>
        <w:ind w:right="101"/>
        <w:rPr>
          <w:rFonts w:hint="eastAsia"/>
        </w:rPr>
      </w:pPr>
      <w:r>
        <w:rPr>
          <w:rFonts w:hint="eastAsia"/>
        </w:rPr>
        <w:t>God, then, will have us become like himself and follow his example in doing good to all men, even to such as are not worthy of it, to such an extent that we should procure to the utmost of our power the welfare of those who seek nothing else but to put out our eyes.</w:t>
      </w:r>
    </w:p>
    <w:p w14:paraId="463C3053">
      <w:pPr>
        <w:pStyle w:val="4"/>
        <w:spacing w:before="298" w:line="285" w:lineRule="auto"/>
        <w:ind w:right="101"/>
        <w:rPr>
          <w:rFonts w:hint="eastAsia"/>
        </w:rPr>
      </w:pPr>
      <w:r>
        <w:rPr>
          <w:rFonts w:hint="eastAsia"/>
        </w:rPr>
        <w:t>那么，神要我们变得像祂自己一样，并效法祂的榜样，向所有的人行善，即使是那些不配的人，甚至要尽我们最大的能力，为那些只图谋伤害我们的人谋求福祉。</w:t>
      </w:r>
    </w:p>
    <w:p w14:paraId="66CA2300">
      <w:pPr>
        <w:pStyle w:val="4"/>
        <w:spacing w:before="298" w:line="285" w:lineRule="auto"/>
        <w:ind w:right="101"/>
        <w:rPr>
          <w:rFonts w:hint="eastAsia"/>
        </w:rPr>
      </w:pPr>
    </w:p>
    <w:p w14:paraId="0F7120A8">
      <w:pPr>
        <w:pStyle w:val="4"/>
        <w:spacing w:before="298" w:line="285" w:lineRule="auto"/>
        <w:ind w:right="101"/>
        <w:rPr>
          <w:rFonts w:hint="eastAsia"/>
        </w:rPr>
      </w:pPr>
      <w:r>
        <w:rPr>
          <w:rFonts w:hint="eastAsia"/>
        </w:rPr>
        <w:t>Moreover, since God has stamped his image on all the faithful and commended them to us, he will have us bear a certain special brotherly love towards them.</w:t>
      </w:r>
    </w:p>
    <w:p w14:paraId="18947F2C">
      <w:pPr>
        <w:pStyle w:val="4"/>
        <w:spacing w:before="298" w:line="285" w:lineRule="auto"/>
        <w:ind w:right="101"/>
        <w:rPr>
          <w:rFonts w:hint="eastAsia"/>
        </w:rPr>
      </w:pPr>
      <w:r>
        <w:rPr>
          <w:rFonts w:hint="eastAsia"/>
        </w:rPr>
        <w:t>此外，既然神已将祂的形象印在所有信徒身上，并将他们交托给我们，祂就要我们对他们怀有某种特殊的弟兄之爱。</w:t>
      </w:r>
    </w:p>
    <w:p w14:paraId="779BFD24">
      <w:pPr>
        <w:pStyle w:val="4"/>
        <w:spacing w:before="298" w:line="285" w:lineRule="auto"/>
        <w:ind w:right="101"/>
        <w:rPr>
          <w:rFonts w:hint="eastAsia"/>
        </w:rPr>
      </w:pPr>
    </w:p>
    <w:p w14:paraId="013F3B29">
      <w:pPr>
        <w:pStyle w:val="4"/>
        <w:spacing w:before="298" w:line="285" w:lineRule="auto"/>
        <w:ind w:right="101"/>
        <w:rPr>
          <w:rFonts w:hint="eastAsia"/>
        </w:rPr>
      </w:pPr>
      <w:r>
        <w:rPr>
          <w:rFonts w:hint="eastAsia"/>
        </w:rPr>
        <w:t>For God’s gifts are to be esteemed wherever they are seen, according to the fifteenth Psalm, [v. 4] where it is said that we must love such as fear God and abhor such as are wicked.</w:t>
      </w:r>
    </w:p>
    <w:p w14:paraId="51D2710D">
      <w:pPr>
        <w:pStyle w:val="4"/>
        <w:spacing w:before="298" w:line="285" w:lineRule="auto"/>
        <w:ind w:right="101"/>
        <w:rPr>
          <w:rFonts w:hint="eastAsia"/>
        </w:rPr>
      </w:pPr>
      <w:r>
        <w:rPr>
          <w:rFonts w:hint="eastAsia"/>
        </w:rPr>
        <w:t>因为神的恩赐无论在哪里显现都当受到尊重，正如诗篇第十五篇[4节]所说，我们必须爱那些敬畏神的人，憎恶那些邪恶的人。</w:t>
      </w:r>
    </w:p>
    <w:p w14:paraId="37981F69">
      <w:pPr>
        <w:pStyle w:val="4"/>
        <w:spacing w:before="298" w:line="285" w:lineRule="auto"/>
        <w:ind w:right="101"/>
        <w:rPr>
          <w:rFonts w:hint="eastAsia"/>
        </w:rPr>
      </w:pPr>
    </w:p>
    <w:p w14:paraId="2CFCB499">
      <w:pPr>
        <w:pStyle w:val="4"/>
        <w:spacing w:before="298" w:line="285" w:lineRule="auto"/>
        <w:ind w:right="101"/>
        <w:rPr>
          <w:rFonts w:hint="eastAsia"/>
        </w:rPr>
      </w:pPr>
      <w:r>
        <w:rPr>
          <w:rFonts w:hint="eastAsia"/>
        </w:rPr>
        <w:t>Then, if we see the evidences God has put into his faithful people, by which he comes near them, is it not fitting that we also, on our part, should be stirred up to love them?</w:t>
      </w:r>
    </w:p>
    <w:p w14:paraId="0963E2B2">
      <w:pPr>
        <w:pStyle w:val="4"/>
        <w:spacing w:before="298" w:line="285" w:lineRule="auto"/>
        <w:ind w:right="101"/>
        <w:rPr>
          <w:rFonts w:hint="eastAsia"/>
        </w:rPr>
      </w:pPr>
      <w:r>
        <w:rPr>
          <w:rFonts w:hint="eastAsia"/>
        </w:rPr>
        <w:t>那么，如果我们看到神放在祂忠信子民里面的凭据，借此祂亲近他们，难道我们不也应当被激动起来爱他们吗？</w:t>
      </w:r>
    </w:p>
    <w:p w14:paraId="068B1FE1">
      <w:pPr>
        <w:pStyle w:val="4"/>
        <w:spacing w:before="298" w:line="285" w:lineRule="auto"/>
        <w:ind w:right="101"/>
        <w:rPr>
          <w:rFonts w:hint="eastAsia"/>
        </w:rPr>
      </w:pPr>
    </w:p>
    <w:p w14:paraId="598F7422">
      <w:pPr>
        <w:pStyle w:val="4"/>
        <w:spacing w:before="298" w:line="285" w:lineRule="auto"/>
        <w:ind w:right="101"/>
        <w:rPr>
          <w:rFonts w:hint="eastAsia"/>
        </w:rPr>
      </w:pPr>
      <w:r>
        <w:rPr>
          <w:rFonts w:hint="eastAsia"/>
        </w:rPr>
        <w:t>In short, we see that St. Paul has comprehended here the whole rule of good and holy living, that is to say, that first of all we must hand ourselves over completely to our God to cling steadfastly to him; and, secondly, live honestly and uprightly with our neighbours, abstaining from all evil deeds and endeavouring to do good to all men, according to our strength and ability.</w:t>
      </w:r>
    </w:p>
    <w:p w14:paraId="2D4C7BEC">
      <w:pPr>
        <w:pStyle w:val="4"/>
        <w:spacing w:before="298" w:line="285" w:lineRule="auto"/>
        <w:ind w:right="101"/>
        <w:rPr>
          <w:rFonts w:hint="eastAsia"/>
        </w:rPr>
      </w:pPr>
      <w:r>
        <w:rPr>
          <w:rFonts w:hint="eastAsia"/>
        </w:rPr>
        <w:t>简而言之，我们看到圣保罗在这里概括了良善和圣洁生活的全部准则，也就是说，首先我们必须将自己完全交托给我们的神，坚定地依附于祂；其次，与我们的邻舍诚实正直地生活，戒绝一切恶行，并尽我们的力量和能力，努力向所有人行善。</w:t>
      </w:r>
    </w:p>
    <w:p w14:paraId="0F71BC91">
      <w:pPr>
        <w:pStyle w:val="4"/>
        <w:spacing w:before="298" w:line="285" w:lineRule="auto"/>
        <w:ind w:right="101"/>
        <w:rPr>
          <w:rFonts w:hint="eastAsia"/>
        </w:rPr>
      </w:pPr>
    </w:p>
    <w:p w14:paraId="7048965D">
      <w:pPr>
        <w:pStyle w:val="4"/>
        <w:spacing w:before="298" w:line="285" w:lineRule="auto"/>
        <w:ind w:right="101"/>
        <w:rPr>
          <w:rFonts w:hint="eastAsia"/>
        </w:rPr>
      </w:pPr>
      <w:r>
        <w:rPr>
          <w:rFonts w:hint="eastAsia"/>
        </w:rPr>
        <w:t>And how may that come to pass?</w:t>
      </w:r>
    </w:p>
    <w:p w14:paraId="2A935370">
      <w:pPr>
        <w:pStyle w:val="4"/>
        <w:spacing w:before="298" w:line="285" w:lineRule="auto"/>
        <w:ind w:right="101"/>
        <w:rPr>
          <w:rFonts w:hint="eastAsia"/>
        </w:rPr>
      </w:pPr>
      <w:r>
        <w:rPr>
          <w:rFonts w:hint="eastAsia"/>
        </w:rPr>
        <w:t>那又如何能实现呢？</w:t>
      </w:r>
    </w:p>
    <w:p w14:paraId="2FF497E3">
      <w:pPr>
        <w:pStyle w:val="4"/>
        <w:spacing w:before="298" w:line="285" w:lineRule="auto"/>
        <w:ind w:right="101"/>
        <w:rPr>
          <w:rFonts w:hint="eastAsia"/>
        </w:rPr>
      </w:pPr>
    </w:p>
    <w:p w14:paraId="35E11784">
      <w:pPr>
        <w:pStyle w:val="4"/>
        <w:spacing w:before="298" w:line="285" w:lineRule="auto"/>
        <w:ind w:right="101"/>
        <w:rPr>
          <w:rFonts w:hint="eastAsia"/>
        </w:rPr>
      </w:pPr>
      <w:r>
        <w:rPr>
          <w:rFonts w:hint="eastAsia"/>
        </w:rPr>
        <w:t>Even by knowing our heavenly Father and by acknowledging the infinite good he has done, and of which he vouchsafes to make us daily partakers, for the whole of our life depends upon him and he alone is the one to whom we look for everlasting salvation, calling upon him and yielding him thanks all our lives.</w:t>
      </w:r>
    </w:p>
    <w:p w14:paraId="77DFEABE">
      <w:pPr>
        <w:pStyle w:val="4"/>
        <w:spacing w:before="298" w:line="285" w:lineRule="auto"/>
        <w:ind w:right="101"/>
        <w:rPr>
          <w:rFonts w:hint="eastAsia"/>
        </w:rPr>
      </w:pPr>
      <w:r>
        <w:rPr>
          <w:rFonts w:hint="eastAsia"/>
        </w:rPr>
        <w:t>就是借着认识我们的天父，并承认祂所行的无限良善，以及祂恩准我们每日有份于其中的良善，因为我们整个生命都依赖于祂，惟有祂是我们仰望永恒救恩的那一位，我们一生呼求祂并感谢祂。</w:t>
      </w:r>
    </w:p>
    <w:p w14:paraId="4E0DC1E8">
      <w:pPr>
        <w:pStyle w:val="4"/>
        <w:spacing w:before="298" w:line="285" w:lineRule="auto"/>
        <w:ind w:right="101"/>
        <w:rPr>
          <w:rFonts w:hint="eastAsia"/>
        </w:rPr>
      </w:pPr>
    </w:p>
    <w:p w14:paraId="48EEC3B0">
      <w:pPr>
        <w:pStyle w:val="4"/>
        <w:spacing w:before="298" w:line="285" w:lineRule="auto"/>
        <w:ind w:right="101"/>
        <w:rPr>
          <w:rFonts w:hint="eastAsia"/>
        </w:rPr>
      </w:pPr>
      <w:r>
        <w:rPr>
          <w:rFonts w:hint="eastAsia"/>
        </w:rPr>
        <w:t>So much, then, for the first point.</w:t>
      </w:r>
    </w:p>
    <w:p w14:paraId="2991D9B2">
      <w:pPr>
        <w:pStyle w:val="4"/>
        <w:spacing w:before="298" w:line="285" w:lineRule="auto"/>
        <w:ind w:right="101"/>
        <w:rPr>
          <w:rFonts w:hint="eastAsia"/>
        </w:rPr>
      </w:pPr>
      <w:r>
        <w:rPr>
          <w:rFonts w:hint="eastAsia"/>
        </w:rPr>
        <w:t>那么，关于第一点就说这么多。</w:t>
      </w:r>
    </w:p>
    <w:p w14:paraId="6408DAA5">
      <w:pPr>
        <w:pStyle w:val="4"/>
        <w:spacing w:before="298" w:line="285" w:lineRule="auto"/>
        <w:ind w:right="101"/>
        <w:rPr>
          <w:rFonts w:hint="eastAsia"/>
        </w:rPr>
      </w:pPr>
    </w:p>
    <w:p w14:paraId="03B9F46A">
      <w:pPr>
        <w:pStyle w:val="4"/>
        <w:spacing w:before="298" w:line="285" w:lineRule="auto"/>
        <w:ind w:right="101"/>
        <w:rPr>
          <w:rFonts w:hint="eastAsia"/>
        </w:rPr>
      </w:pPr>
      <w:r>
        <w:rPr>
          <w:rFonts w:hint="eastAsia"/>
        </w:rPr>
        <w:t>Moreover, with regard to the second point, it is not possible for us to love our neighbours, unless we also live soberly without showing any bad example, and pay such attention to our behaviour that no one may have cause for complaint.</w:t>
      </w:r>
    </w:p>
    <w:p w14:paraId="3EC954C2">
      <w:pPr>
        <w:pStyle w:val="4"/>
        <w:spacing w:before="298" w:line="285" w:lineRule="auto"/>
        <w:ind w:right="101"/>
        <w:rPr>
          <w:rFonts w:hint="eastAsia"/>
        </w:rPr>
      </w:pPr>
      <w:r>
        <w:rPr>
          <w:rFonts w:hint="eastAsia"/>
        </w:rPr>
        <w:t>此外，关于第二点，我们不可能爱我们的邻舍，除非我们也过着节制的生活，不显露任何坏榜样，并如此注意我们的行为，以致没有人有理由抱怨。</w:t>
      </w:r>
    </w:p>
    <w:p w14:paraId="5E3A9D07">
      <w:pPr>
        <w:pStyle w:val="4"/>
        <w:spacing w:before="298" w:line="285" w:lineRule="auto"/>
        <w:ind w:right="101"/>
        <w:rPr>
          <w:rFonts w:hint="eastAsia"/>
        </w:rPr>
      </w:pPr>
    </w:p>
    <w:p w14:paraId="3F076B8E">
      <w:pPr>
        <w:pStyle w:val="4"/>
        <w:spacing w:before="298" w:line="285" w:lineRule="auto"/>
        <w:ind w:right="101"/>
        <w:rPr>
          <w:rFonts w:hint="eastAsia"/>
        </w:rPr>
      </w:pPr>
      <w:r>
        <w:rPr>
          <w:rFonts w:hint="eastAsia"/>
        </w:rPr>
        <w:t>For what love is there in a whoremonger that endeavours to dishonour another man’s wife, or in a thief that seeks to steal another man’s goods?</w:t>
      </w:r>
    </w:p>
    <w:p w14:paraId="2ED23E24">
      <w:pPr>
        <w:pStyle w:val="4"/>
        <w:spacing w:before="298" w:line="285" w:lineRule="auto"/>
        <w:ind w:right="101"/>
        <w:rPr>
          <w:rFonts w:hint="eastAsia"/>
        </w:rPr>
      </w:pPr>
      <w:r>
        <w:rPr>
          <w:rFonts w:hint="eastAsia"/>
        </w:rPr>
        <w:t>因为一个试图玷污别人妻子的淫乱之徒，或者一个企图偷窃别人财物的盗贼，哪里有爱呢？</w:t>
      </w:r>
    </w:p>
    <w:p w14:paraId="4599F81C">
      <w:pPr>
        <w:pStyle w:val="4"/>
        <w:spacing w:before="298" w:line="285" w:lineRule="auto"/>
        <w:ind w:right="101"/>
        <w:rPr>
          <w:rFonts w:hint="eastAsia"/>
        </w:rPr>
      </w:pPr>
    </w:p>
    <w:p w14:paraId="4C764E7C">
      <w:pPr>
        <w:pStyle w:val="4"/>
        <w:spacing w:before="298" w:line="285" w:lineRule="auto"/>
        <w:ind w:right="101"/>
        <w:rPr>
          <w:rFonts w:hint="eastAsia"/>
        </w:rPr>
      </w:pPr>
      <w:r>
        <w:rPr>
          <w:rFonts w:hint="eastAsia"/>
        </w:rPr>
        <w:t>Again, seeing that our life ought to be guided with all honesty, whenever any man breaks out into drunkenness, blasphemy, or similar things, in so doing there cannot but be some troubling of poor people, some robbing them of their goods, or some wild running into all manner of extortions and excesses.</w:t>
      </w:r>
    </w:p>
    <w:p w14:paraId="2515C078">
      <w:pPr>
        <w:pStyle w:val="4"/>
        <w:spacing w:before="298" w:line="285" w:lineRule="auto"/>
        <w:ind w:right="101"/>
        <w:rPr>
          <w:rFonts w:hint="eastAsia"/>
        </w:rPr>
      </w:pPr>
      <w:r>
        <w:rPr>
          <w:rFonts w:hint="eastAsia"/>
        </w:rPr>
        <w:t>再者，既然我们的生活应当以完全的诚实来引导，每当任何人沉溺于醉酒、亵渎或类似的事情时，这样做就必然会给穷人带来一些麻烦，抢夺他们的财物，或者疯狂地陷入各种勒索和放纵之中。</w:t>
      </w:r>
    </w:p>
    <w:p w14:paraId="73D1A0F5">
      <w:pPr>
        <w:pStyle w:val="4"/>
        <w:spacing w:before="298" w:line="285" w:lineRule="auto"/>
        <w:ind w:right="101"/>
        <w:rPr>
          <w:rFonts w:hint="eastAsia"/>
        </w:rPr>
      </w:pPr>
    </w:p>
    <w:p w14:paraId="081CE561">
      <w:pPr>
        <w:pStyle w:val="4"/>
        <w:spacing w:before="298" w:line="285" w:lineRule="auto"/>
        <w:ind w:right="101"/>
        <w:rPr>
          <w:rFonts w:hint="eastAsia"/>
        </w:rPr>
      </w:pPr>
      <w:r>
        <w:rPr>
          <w:rFonts w:hint="eastAsia"/>
        </w:rPr>
        <w:t>So then, if we have love towards our neighbours, we shall live a sound and upright life with them and we shall rule it in such a way that we shall not busy ourselves about vain fancies, as we see the papists do; for they take great pains in their ceremonies, and they call it serving God to babble away, and to gad here and there on pilgrimage, and to do this and that, and, in the meanwhile, they swoon away in their own imaginations, and all for lack of knowing to what God calls them.</w:t>
      </w:r>
    </w:p>
    <w:p w14:paraId="000B7A0B">
      <w:pPr>
        <w:pStyle w:val="4"/>
        <w:spacing w:before="298" w:line="285" w:lineRule="auto"/>
        <w:ind w:right="101"/>
        <w:rPr>
          <w:rFonts w:hint="eastAsia"/>
        </w:rPr>
      </w:pPr>
      <w:r>
        <w:rPr>
          <w:rFonts w:hint="eastAsia"/>
        </w:rPr>
        <w:t>那么，如果我们对邻舍有爱，我们就将与他们过着健全正直的生活，我们将以这样的方式来管理它，即我们不会像我们看到的天主教徒那样忙于虚幻的幻想；因为他们在他们的仪式上煞费苦心，他们称之为事奉神，就是喋喋不休，到处朝圣，做这做那，与此同时，他们却沉醉在自己的想象中，这一切都是因为不知道神呼召他们做什么。</w:t>
      </w:r>
    </w:p>
    <w:p w14:paraId="5DEAA840">
      <w:pPr>
        <w:pStyle w:val="4"/>
        <w:spacing w:before="298" w:line="285" w:lineRule="auto"/>
        <w:ind w:right="101"/>
        <w:rPr>
          <w:rFonts w:hint="eastAsia"/>
        </w:rPr>
      </w:pPr>
    </w:p>
    <w:p w14:paraId="73618480">
      <w:pPr>
        <w:pStyle w:val="4"/>
        <w:spacing w:before="298" w:line="285" w:lineRule="auto"/>
        <w:ind w:right="101"/>
        <w:rPr>
          <w:rFonts w:hint="eastAsia"/>
        </w:rPr>
      </w:pPr>
      <w:r>
        <w:rPr>
          <w:rFonts w:hint="eastAsia"/>
        </w:rPr>
        <w:t>Therefore, in order that we may not labour in vain, let us observe what God approves and let us hold ourselves to that.</w:t>
      </w:r>
    </w:p>
    <w:p w14:paraId="0F65C238">
      <w:pPr>
        <w:pStyle w:val="4"/>
        <w:spacing w:before="298" w:line="285" w:lineRule="auto"/>
        <w:ind w:right="101"/>
        <w:rPr>
          <w:rFonts w:hint="eastAsia"/>
        </w:rPr>
      </w:pPr>
      <w:r>
        <w:rPr>
          <w:rFonts w:hint="eastAsia"/>
        </w:rPr>
        <w:t>因此，为了我们不徒劳无功，让我们遵守神所认可的，并持守它。</w:t>
      </w:r>
    </w:p>
    <w:p w14:paraId="556D0CCA">
      <w:pPr>
        <w:pStyle w:val="4"/>
        <w:spacing w:before="298" w:line="285" w:lineRule="auto"/>
        <w:ind w:right="101"/>
        <w:rPr>
          <w:rFonts w:hint="eastAsia"/>
        </w:rPr>
      </w:pPr>
    </w:p>
    <w:p w14:paraId="1EE200B3">
      <w:pPr>
        <w:pStyle w:val="4"/>
        <w:spacing w:before="298" w:line="285" w:lineRule="auto"/>
        <w:ind w:right="101"/>
        <w:rPr>
          <w:rFonts w:hint="eastAsia"/>
        </w:rPr>
      </w:pPr>
      <w:r>
        <w:rPr>
          <w:rFonts w:hint="eastAsia"/>
        </w:rPr>
        <w:t>For we cannot go astray if we abide continually in the way, as he shows it to us by his Word, especially since he shows us in so brief a compass what is required for the leading of such a life as becomes us.</w:t>
      </w:r>
    </w:p>
    <w:p w14:paraId="65855F70">
      <w:pPr>
        <w:pStyle w:val="4"/>
        <w:spacing w:before="298" w:line="285" w:lineRule="auto"/>
        <w:ind w:right="101"/>
        <w:rPr>
          <w:rFonts w:hint="eastAsia"/>
        </w:rPr>
      </w:pPr>
      <w:r>
        <w:rPr>
          <w:rFonts w:hint="eastAsia"/>
        </w:rPr>
        <w:t>因为如果我们持续地行在道中，正如祂借着祂的话语向我们显明的那样，我们就不会走迷，尤其是因为祂在如此简短的篇幅中向我们显明了过一种合乎我们身份的生活所需要的是什么。</w:t>
      </w:r>
    </w:p>
    <w:p w14:paraId="42A5FA6D">
      <w:pPr>
        <w:pStyle w:val="4"/>
        <w:spacing w:before="298" w:line="285" w:lineRule="auto"/>
        <w:ind w:right="101"/>
        <w:rPr>
          <w:rFonts w:hint="eastAsia"/>
        </w:rPr>
      </w:pPr>
    </w:p>
    <w:p w14:paraId="69444270">
      <w:pPr>
        <w:pStyle w:val="4"/>
        <w:spacing w:before="298" w:line="285" w:lineRule="auto"/>
        <w:ind w:right="101"/>
        <w:rPr>
          <w:rFonts w:hint="eastAsia"/>
        </w:rPr>
      </w:pPr>
      <w:r>
        <w:rPr>
          <w:rFonts w:hint="eastAsia"/>
        </w:rPr>
        <w:t>For if the volumes were long and endless, we would excuse ourselves on the grounds that we were no great scholars and that we could not remember so many things.</w:t>
      </w:r>
    </w:p>
    <w:p w14:paraId="6B3904EB">
      <w:pPr>
        <w:pStyle w:val="4"/>
        <w:spacing w:before="298" w:line="285" w:lineRule="auto"/>
        <w:ind w:right="101"/>
        <w:rPr>
          <w:rFonts w:hint="eastAsia"/>
        </w:rPr>
      </w:pPr>
      <w:r>
        <w:rPr>
          <w:rFonts w:hint="eastAsia"/>
        </w:rPr>
        <w:t>因为如果书卷冗长无尽，我们就会以我们不是大学者，记不住那么多事情为借口。</w:t>
      </w:r>
    </w:p>
    <w:p w14:paraId="12251732">
      <w:pPr>
        <w:pStyle w:val="4"/>
        <w:spacing w:before="298" w:line="285" w:lineRule="auto"/>
        <w:ind w:right="101"/>
        <w:rPr>
          <w:rFonts w:hint="eastAsia"/>
        </w:rPr>
      </w:pPr>
    </w:p>
    <w:p w14:paraId="53DDFE23">
      <w:pPr>
        <w:pStyle w:val="4"/>
        <w:spacing w:before="298" w:line="285" w:lineRule="auto"/>
        <w:ind w:right="101"/>
        <w:rPr>
          <w:rFonts w:hint="eastAsia"/>
        </w:rPr>
      </w:pPr>
      <w:r>
        <w:rPr>
          <w:rFonts w:hint="eastAsia"/>
        </w:rPr>
        <w:t>But now, seeing our Lord utters his whole demands in two or three words, we must grant that if we do not remember so short and concise and easy a lesson, we are too crafty and perverse, and wilfully stop our ears lest we hear what he says to us.</w:t>
      </w:r>
    </w:p>
    <w:p w14:paraId="35EEB959">
      <w:pPr>
        <w:pStyle w:val="4"/>
        <w:spacing w:before="298" w:line="285" w:lineRule="auto"/>
        <w:ind w:right="101"/>
        <w:rPr>
          <w:rFonts w:hint="eastAsia"/>
        </w:rPr>
      </w:pPr>
      <w:r>
        <w:rPr>
          <w:rFonts w:hint="eastAsia"/>
        </w:rPr>
        <w:t>但现在，既然我们的主用两三个词就说出了祂全部的要求，我们就必须承认，如果我们记不住这么简短、简洁和容易的功课，我们就太狡猾和乖僻了，并且故意塞住耳朵，以免听到祂对我们说的话。</w:t>
      </w:r>
    </w:p>
    <w:p w14:paraId="23537035">
      <w:pPr>
        <w:pStyle w:val="4"/>
        <w:spacing w:before="298" w:line="285" w:lineRule="auto"/>
        <w:ind w:right="101"/>
        <w:rPr>
          <w:rFonts w:hint="eastAsia"/>
        </w:rPr>
      </w:pPr>
    </w:p>
    <w:p w14:paraId="63B3B63F">
      <w:pPr>
        <w:pStyle w:val="4"/>
        <w:spacing w:before="298" w:line="285" w:lineRule="auto"/>
        <w:ind w:right="101"/>
        <w:rPr>
          <w:rFonts w:hint="eastAsia"/>
        </w:rPr>
      </w:pPr>
      <w:r>
        <w:rPr>
          <w:rFonts w:hint="eastAsia"/>
        </w:rPr>
        <w:t>Finally, it is to be noted on this word ‘faith’, that St. Paul, not without reason, says, ‘faith in Jesus Christ’; for that is where we must look.</w:t>
      </w:r>
    </w:p>
    <w:p w14:paraId="22A56F63">
      <w:pPr>
        <w:pStyle w:val="4"/>
        <w:spacing w:before="298" w:line="285" w:lineRule="auto"/>
        <w:ind w:right="101"/>
        <w:rPr>
          <w:rFonts w:hint="eastAsia"/>
        </w:rPr>
      </w:pPr>
      <w:r>
        <w:rPr>
          <w:rFonts w:hint="eastAsia"/>
        </w:rPr>
        <w:t>最后，关于“信心”这个词，需要注意的是，圣保罗并非无缘无故地说，“在耶稣基督里的信心”；因为那是我们必须仰望的地方。</w:t>
      </w:r>
    </w:p>
    <w:p w14:paraId="77BDFC98">
      <w:pPr>
        <w:pStyle w:val="4"/>
        <w:spacing w:before="298" w:line="285" w:lineRule="auto"/>
        <w:ind w:right="101"/>
        <w:rPr>
          <w:rFonts w:hint="eastAsia"/>
        </w:rPr>
      </w:pPr>
    </w:p>
    <w:p w14:paraId="6E9BB7C1">
      <w:pPr>
        <w:pStyle w:val="4"/>
        <w:spacing w:before="298" w:line="285" w:lineRule="auto"/>
        <w:ind w:right="101"/>
        <w:rPr>
          <w:rFonts w:hint="eastAsia"/>
        </w:rPr>
      </w:pPr>
      <w:r>
        <w:rPr>
          <w:rFonts w:hint="eastAsia"/>
        </w:rPr>
        <w:t>The fathers of old always had the image of God before their eyes, for they must only offer sacrifice before his mercy-seat.</w:t>
      </w:r>
    </w:p>
    <w:p w14:paraId="1ADB3E80">
      <w:pPr>
        <w:pStyle w:val="4"/>
        <w:spacing w:before="298" w:line="285" w:lineRule="auto"/>
        <w:ind w:right="101"/>
        <w:rPr>
          <w:rFonts w:hint="eastAsia"/>
        </w:rPr>
      </w:pPr>
      <w:r>
        <w:rPr>
          <w:rFonts w:hint="eastAsia"/>
        </w:rPr>
        <w:t>古时的列祖总是将神的形象摆在眼前，因为他们只能在祂的施恩座前献祭。</w:t>
      </w:r>
    </w:p>
    <w:p w14:paraId="338ACC16">
      <w:pPr>
        <w:pStyle w:val="4"/>
        <w:spacing w:before="298" w:line="285" w:lineRule="auto"/>
        <w:ind w:right="101"/>
        <w:rPr>
          <w:rFonts w:hint="eastAsia"/>
        </w:rPr>
      </w:pPr>
    </w:p>
    <w:p w14:paraId="37B1A1D2">
      <w:pPr>
        <w:pStyle w:val="4"/>
        <w:spacing w:before="298" w:line="285" w:lineRule="auto"/>
        <w:ind w:right="101"/>
        <w:rPr>
          <w:rFonts w:hint="eastAsia"/>
        </w:rPr>
      </w:pPr>
      <w:r>
        <w:rPr>
          <w:rFonts w:hint="eastAsia"/>
        </w:rPr>
        <w:t>They were not given any reason to hope that God would hear them, or would be merciful to them in any other way.</w:t>
      </w:r>
    </w:p>
    <w:p w14:paraId="520D3E05">
      <w:pPr>
        <w:pStyle w:val="4"/>
        <w:spacing w:before="298" w:line="285" w:lineRule="auto"/>
        <w:ind w:right="101"/>
        <w:rPr>
          <w:rFonts w:hint="eastAsia"/>
        </w:rPr>
      </w:pPr>
      <w:r>
        <w:rPr>
          <w:rFonts w:hint="eastAsia"/>
        </w:rPr>
        <w:t>他们没有任何理由盼望神会垂听他们，或者会以任何其他方式怜悯他们。</w:t>
      </w:r>
    </w:p>
    <w:p w14:paraId="2260D9E6">
      <w:pPr>
        <w:pStyle w:val="4"/>
        <w:spacing w:before="298" w:line="285" w:lineRule="auto"/>
        <w:ind w:right="101"/>
        <w:rPr>
          <w:rFonts w:hint="eastAsia"/>
        </w:rPr>
      </w:pPr>
    </w:p>
    <w:p w14:paraId="2147B9CD">
      <w:pPr>
        <w:pStyle w:val="4"/>
        <w:spacing w:before="298" w:line="285" w:lineRule="auto"/>
        <w:ind w:right="101"/>
        <w:rPr>
          <w:rFonts w:hint="eastAsia"/>
        </w:rPr>
      </w:pPr>
      <w:r>
        <w:rPr>
          <w:rFonts w:hint="eastAsia"/>
        </w:rPr>
        <w:t>Then they had the visible image of the ark of the covenant, but now we have Jesus Christ, the image of God, who is in himself invisible; [Col. 1:15; Heb. 1:3] for not without reason St. Paul says that God is incomprehensible until he manifests himself in the person of his Son.</w:t>
      </w:r>
    </w:p>
    <w:p w14:paraId="60FB8D34">
      <w:pPr>
        <w:pStyle w:val="4"/>
        <w:spacing w:before="298" w:line="285" w:lineRule="auto"/>
        <w:ind w:right="101"/>
        <w:rPr>
          <w:rFonts w:hint="eastAsia"/>
        </w:rPr>
      </w:pPr>
      <w:r>
        <w:rPr>
          <w:rFonts w:hint="eastAsia"/>
        </w:rPr>
        <w:t>那时他们有约柜这个可见的形象，但现在我们有耶稣基督，神的形象，祂本身是不可见的；[歌罗西书 1:15；希伯来书 1:3]因为圣保罗并非无缘无故地说，神是不可思议的，直到祂在祂儿子的位格中显明自己。</w:t>
      </w:r>
    </w:p>
    <w:p w14:paraId="5E69C409">
      <w:pPr>
        <w:pStyle w:val="4"/>
        <w:spacing w:before="298" w:line="285" w:lineRule="auto"/>
        <w:ind w:right="101"/>
        <w:rPr>
          <w:rFonts w:hint="eastAsia"/>
        </w:rPr>
      </w:pPr>
    </w:p>
    <w:p w14:paraId="778629E3">
      <w:pPr>
        <w:pStyle w:val="4"/>
        <w:spacing w:before="298" w:line="285" w:lineRule="auto"/>
        <w:ind w:right="101"/>
        <w:rPr>
          <w:rFonts w:hint="eastAsia"/>
        </w:rPr>
      </w:pPr>
      <w:r>
        <w:rPr>
          <w:rFonts w:hint="eastAsia"/>
        </w:rPr>
        <w:t>Therefore, since we have Jesus Christ, who is the express image of God, we must indeed look to him.</w:t>
      </w:r>
    </w:p>
    <w:p w14:paraId="2184778B">
      <w:pPr>
        <w:pStyle w:val="4"/>
        <w:spacing w:before="298" w:line="285" w:lineRule="auto"/>
        <w:ind w:right="101"/>
        <w:rPr>
          <w:rFonts w:hint="eastAsia"/>
        </w:rPr>
      </w:pPr>
      <w:r>
        <w:rPr>
          <w:rFonts w:hint="eastAsia"/>
        </w:rPr>
        <w:t>因此，既然我们有耶稣基督，祂是神本体的真像，我们就确实必须仰望祂。</w:t>
      </w:r>
    </w:p>
    <w:p w14:paraId="152163F3">
      <w:pPr>
        <w:pStyle w:val="4"/>
        <w:spacing w:before="298" w:line="285" w:lineRule="auto"/>
        <w:ind w:right="101"/>
        <w:rPr>
          <w:rFonts w:hint="eastAsia"/>
        </w:rPr>
      </w:pPr>
    </w:p>
    <w:p w14:paraId="3A4BB4E9">
      <w:pPr>
        <w:pStyle w:val="4"/>
        <w:spacing w:before="298" w:line="285" w:lineRule="auto"/>
        <w:ind w:right="101"/>
        <w:rPr>
          <w:rFonts w:hint="eastAsia"/>
        </w:rPr>
      </w:pPr>
      <w:r>
        <w:rPr>
          <w:rFonts w:hint="eastAsia"/>
        </w:rPr>
        <w:t>And now you see also why it is said that he is the express sign of the power of God his Father.</w:t>
      </w:r>
    </w:p>
    <w:p w14:paraId="5451F85F">
      <w:pPr>
        <w:pStyle w:val="4"/>
        <w:spacing w:before="298" w:line="285" w:lineRule="auto"/>
        <w:ind w:right="101"/>
        <w:rPr>
          <w:rFonts w:hint="eastAsia"/>
        </w:rPr>
      </w:pPr>
      <w:r>
        <w:rPr>
          <w:rFonts w:hint="eastAsia"/>
        </w:rPr>
        <w:t>现在你们也明白为什么说祂是神祂父权能的明确标记。</w:t>
      </w:r>
    </w:p>
    <w:p w14:paraId="3C7B8B11">
      <w:pPr>
        <w:pStyle w:val="4"/>
        <w:spacing w:before="298" w:line="285" w:lineRule="auto"/>
        <w:ind w:right="101"/>
        <w:rPr>
          <w:rFonts w:hint="eastAsia"/>
        </w:rPr>
      </w:pPr>
    </w:p>
    <w:p w14:paraId="5DEBE631">
      <w:pPr>
        <w:pStyle w:val="4"/>
        <w:spacing w:before="298" w:line="285" w:lineRule="auto"/>
        <w:ind w:right="101"/>
        <w:rPr>
          <w:rFonts w:hint="eastAsia"/>
        </w:rPr>
      </w:pPr>
      <w:r>
        <w:rPr>
          <w:rFonts w:hint="eastAsia"/>
        </w:rPr>
        <w:t>For although the persons are distinct, yet he represents to us what belongs and is requisite to our salvation, so that, in knowing the Son we know the Father also, as St. John says. [Jn. 5:23]</w:t>
      </w:r>
    </w:p>
    <w:p w14:paraId="00B23C79">
      <w:pPr>
        <w:pStyle w:val="4"/>
        <w:spacing w:before="298" w:line="285" w:lineRule="auto"/>
        <w:ind w:right="101"/>
        <w:rPr>
          <w:rFonts w:hint="eastAsia"/>
        </w:rPr>
      </w:pPr>
      <w:r>
        <w:rPr>
          <w:rFonts w:hint="eastAsia"/>
        </w:rPr>
        <w:t>因为虽然位格有别，但祂向我们显明了关乎我们救恩并为其所必需的一切，因此，认识子就是认识父，正如圣约翰所说。[约翰福音 5:23]</w:t>
      </w:r>
    </w:p>
    <w:p w14:paraId="2DE8BAF2">
      <w:pPr>
        <w:pStyle w:val="4"/>
        <w:spacing w:before="298" w:line="285" w:lineRule="auto"/>
        <w:ind w:right="101"/>
        <w:rPr>
          <w:rFonts w:hint="eastAsia"/>
        </w:rPr>
      </w:pPr>
    </w:p>
    <w:p w14:paraId="55A64CCD">
      <w:pPr>
        <w:pStyle w:val="4"/>
        <w:spacing w:before="298" w:line="285" w:lineRule="auto"/>
        <w:ind w:right="101"/>
        <w:rPr>
          <w:rFonts w:hint="eastAsia"/>
        </w:rPr>
      </w:pPr>
      <w:r>
        <w:rPr>
          <w:rFonts w:hint="eastAsia"/>
        </w:rPr>
        <w:t>And he that does not have the Son renounces the Father, however much he protests that he comes to him.</w:t>
      </w:r>
    </w:p>
    <w:p w14:paraId="754D9F5E">
      <w:pPr>
        <w:pStyle w:val="4"/>
        <w:spacing w:before="298" w:line="285" w:lineRule="auto"/>
        <w:ind w:right="101"/>
        <w:rPr>
          <w:rFonts w:hint="eastAsia"/>
        </w:rPr>
      </w:pPr>
      <w:r>
        <w:rPr>
          <w:rFonts w:hint="eastAsia"/>
        </w:rPr>
        <w:t>不认子的，就是不认父，无论他怎样声称他来到祂面前。</w:t>
      </w:r>
    </w:p>
    <w:p w14:paraId="1B79D4B0">
      <w:pPr>
        <w:pStyle w:val="4"/>
        <w:spacing w:before="298" w:line="285" w:lineRule="auto"/>
        <w:ind w:right="101"/>
        <w:rPr>
          <w:rFonts w:hint="eastAsia"/>
        </w:rPr>
      </w:pPr>
    </w:p>
    <w:p w14:paraId="5327A9D3">
      <w:pPr>
        <w:pStyle w:val="4"/>
        <w:spacing w:before="298" w:line="285" w:lineRule="auto"/>
        <w:ind w:right="101"/>
        <w:rPr>
          <w:rFonts w:hint="eastAsia"/>
        </w:rPr>
      </w:pPr>
      <w:r>
        <w:rPr>
          <w:rFonts w:hint="eastAsia"/>
        </w:rPr>
        <w:t>So then, since it is said here that we must believe in Jesus Christ, let us take notice of the warning he gives to his disciples.</w:t>
      </w:r>
    </w:p>
    <w:p w14:paraId="1B2FB218">
      <w:pPr>
        <w:pStyle w:val="4"/>
        <w:spacing w:before="298" w:line="285" w:lineRule="auto"/>
        <w:ind w:right="101"/>
        <w:rPr>
          <w:rFonts w:hint="eastAsia"/>
        </w:rPr>
      </w:pPr>
      <w:r>
        <w:rPr>
          <w:rFonts w:hint="eastAsia"/>
        </w:rPr>
        <w:t>那么，既然这里说我们必须信耶稣基督，让我们注意祂给祂门徒的警告。</w:t>
      </w:r>
    </w:p>
    <w:p w14:paraId="3E51DF03">
      <w:pPr>
        <w:pStyle w:val="4"/>
        <w:spacing w:before="298" w:line="285" w:lineRule="auto"/>
        <w:ind w:right="101"/>
        <w:rPr>
          <w:rFonts w:hint="eastAsia"/>
        </w:rPr>
      </w:pPr>
    </w:p>
    <w:p w14:paraId="0C2A1E53">
      <w:pPr>
        <w:pStyle w:val="4"/>
        <w:spacing w:before="298" w:line="285" w:lineRule="auto"/>
        <w:ind w:right="101"/>
        <w:rPr>
          <w:rFonts w:hint="eastAsia"/>
        </w:rPr>
      </w:pPr>
      <w:r>
        <w:rPr>
          <w:rFonts w:hint="eastAsia"/>
        </w:rPr>
        <w:t>‘Do you believe in God ?’ he says, ‘believe also in me.’ [Jn. 14:1]</w:t>
      </w:r>
    </w:p>
    <w:p w14:paraId="51CBC75D">
      <w:pPr>
        <w:pStyle w:val="4"/>
        <w:spacing w:before="298" w:line="285" w:lineRule="auto"/>
        <w:ind w:right="101"/>
        <w:rPr>
          <w:rFonts w:hint="eastAsia"/>
        </w:rPr>
      </w:pPr>
      <w:r>
        <w:rPr>
          <w:rFonts w:hint="eastAsia"/>
        </w:rPr>
        <w:t>“你们信神吗？”祂说，“也当信我。”[约翰福音 14:1]</w:t>
      </w:r>
    </w:p>
    <w:p w14:paraId="0F61A6D0">
      <w:pPr>
        <w:pStyle w:val="4"/>
        <w:spacing w:before="298" w:line="285" w:lineRule="auto"/>
        <w:ind w:right="101"/>
        <w:rPr>
          <w:rFonts w:hint="eastAsia"/>
        </w:rPr>
      </w:pPr>
    </w:p>
    <w:p w14:paraId="53D2E34C">
      <w:pPr>
        <w:pStyle w:val="4"/>
        <w:spacing w:before="298" w:line="285" w:lineRule="auto"/>
        <w:ind w:right="101"/>
        <w:rPr>
          <w:rFonts w:hint="eastAsia"/>
        </w:rPr>
      </w:pPr>
      <w:r>
        <w:rPr>
          <w:rFonts w:hint="eastAsia"/>
        </w:rPr>
        <w:t>There he shows that the ancient fathers who lived under the law, only had obscure teaching until the time he was manifested to the world.</w:t>
      </w:r>
    </w:p>
    <w:p w14:paraId="238B1425">
      <w:pPr>
        <w:pStyle w:val="4"/>
        <w:spacing w:before="298" w:line="285" w:lineRule="auto"/>
        <w:ind w:right="101"/>
        <w:rPr>
          <w:rFonts w:hint="eastAsia"/>
        </w:rPr>
      </w:pPr>
      <w:r>
        <w:rPr>
          <w:rFonts w:hint="eastAsia"/>
        </w:rPr>
        <w:t>在那里祂表明，活在律法之下的古时列祖，在祂向世界显现之前，只有模糊的教导。</w:t>
      </w:r>
    </w:p>
    <w:p w14:paraId="5FF25024">
      <w:pPr>
        <w:pStyle w:val="4"/>
        <w:spacing w:before="298" w:line="285" w:lineRule="auto"/>
        <w:ind w:right="101"/>
        <w:rPr>
          <w:rFonts w:hint="eastAsia"/>
        </w:rPr>
      </w:pPr>
    </w:p>
    <w:p w14:paraId="144FAF6C">
      <w:pPr>
        <w:pStyle w:val="4"/>
        <w:spacing w:before="298" w:line="285" w:lineRule="auto"/>
        <w:ind w:right="101"/>
        <w:rPr>
          <w:rFonts w:hint="eastAsia"/>
        </w:rPr>
      </w:pPr>
      <w:r>
        <w:rPr>
          <w:rFonts w:hint="eastAsia"/>
        </w:rPr>
        <w:t>It is true that they worshipped the living God, and also that they had no access to him but by means of the mediator.</w:t>
      </w:r>
    </w:p>
    <w:p w14:paraId="7905ECD3">
      <w:pPr>
        <w:pStyle w:val="4"/>
        <w:spacing w:before="298" w:line="285" w:lineRule="auto"/>
        <w:ind w:right="101"/>
        <w:rPr>
          <w:rFonts w:hint="eastAsia"/>
        </w:rPr>
      </w:pPr>
      <w:r>
        <w:rPr>
          <w:rFonts w:hint="eastAsia"/>
        </w:rPr>
        <w:t>诚然，他们敬拜永活的神，并且他们除了借着中保之外，无法接近祂。</w:t>
      </w:r>
    </w:p>
    <w:p w14:paraId="64F3BB81">
      <w:pPr>
        <w:pStyle w:val="4"/>
        <w:spacing w:before="298" w:line="285" w:lineRule="auto"/>
        <w:ind w:right="101"/>
        <w:rPr>
          <w:rFonts w:hint="eastAsia"/>
        </w:rPr>
      </w:pPr>
    </w:p>
    <w:p w14:paraId="48EAC13E">
      <w:pPr>
        <w:pStyle w:val="4"/>
        <w:spacing w:before="298" w:line="285" w:lineRule="auto"/>
        <w:ind w:right="101"/>
        <w:rPr>
          <w:rFonts w:hint="eastAsia"/>
        </w:rPr>
      </w:pPr>
      <w:r>
        <w:rPr>
          <w:rFonts w:hint="eastAsia"/>
        </w:rPr>
        <w:t>However, that was only under shadows and types.</w:t>
      </w:r>
    </w:p>
    <w:p w14:paraId="1DAB2D61">
      <w:pPr>
        <w:pStyle w:val="4"/>
        <w:spacing w:before="298" w:line="285" w:lineRule="auto"/>
        <w:ind w:right="101"/>
        <w:rPr>
          <w:rFonts w:hint="eastAsia"/>
        </w:rPr>
      </w:pPr>
      <w:r>
        <w:rPr>
          <w:rFonts w:hint="eastAsia"/>
        </w:rPr>
        <w:t>然而，那只是在影儿和预表之下。</w:t>
      </w:r>
    </w:p>
    <w:p w14:paraId="5E84CB77">
      <w:pPr>
        <w:pStyle w:val="4"/>
        <w:spacing w:before="298" w:line="285" w:lineRule="auto"/>
        <w:ind w:right="101"/>
        <w:rPr>
          <w:rFonts w:hint="eastAsia"/>
        </w:rPr>
      </w:pPr>
    </w:p>
    <w:p w14:paraId="012DA875">
      <w:pPr>
        <w:pStyle w:val="4"/>
        <w:spacing w:before="298" w:line="285" w:lineRule="auto"/>
        <w:ind w:right="101"/>
        <w:rPr>
          <w:rFonts w:hint="eastAsia"/>
        </w:rPr>
      </w:pPr>
      <w:r>
        <w:rPr>
          <w:rFonts w:hint="eastAsia"/>
        </w:rPr>
        <w:t>Nor did they have any such light as we have nowadays under the gospel.</w:t>
      </w:r>
    </w:p>
    <w:p w14:paraId="636B82D9">
      <w:pPr>
        <w:pStyle w:val="4"/>
        <w:spacing w:before="298" w:line="285" w:lineRule="auto"/>
        <w:ind w:right="101"/>
        <w:rPr>
          <w:rFonts w:hint="eastAsia"/>
        </w:rPr>
      </w:pPr>
      <w:r>
        <w:rPr>
          <w:rFonts w:hint="eastAsia"/>
        </w:rPr>
        <w:t>他们也没有像我们今天在福音之下所拥有的那样的光。</w:t>
      </w:r>
    </w:p>
    <w:p w14:paraId="2DA2B48C">
      <w:pPr>
        <w:pStyle w:val="4"/>
        <w:spacing w:before="298" w:line="285" w:lineRule="auto"/>
        <w:ind w:right="101"/>
        <w:rPr>
          <w:rFonts w:hint="eastAsia"/>
        </w:rPr>
      </w:pPr>
    </w:p>
    <w:p w14:paraId="22D8521B">
      <w:pPr>
        <w:pStyle w:val="4"/>
        <w:spacing w:before="298" w:line="285" w:lineRule="auto"/>
        <w:ind w:right="101"/>
        <w:rPr>
          <w:rFonts w:hint="eastAsia"/>
        </w:rPr>
      </w:pPr>
      <w:r>
        <w:rPr>
          <w:rFonts w:hint="eastAsia"/>
        </w:rPr>
        <w:t>And for that reason also I told you that Christ is called the image of God, who is of his own nature invisible, so that we could not know him unless he disclosed himself by such means.</w:t>
      </w:r>
    </w:p>
    <w:p w14:paraId="75334EE1">
      <w:pPr>
        <w:pStyle w:val="4"/>
        <w:spacing w:before="298" w:line="285" w:lineRule="auto"/>
        <w:ind w:right="101"/>
        <w:rPr>
          <w:rFonts w:hint="eastAsia"/>
        </w:rPr>
      </w:pPr>
      <w:r>
        <w:rPr>
          <w:rFonts w:hint="eastAsia"/>
        </w:rPr>
        <w:t>因此，我也告诉过你们，基督被称为神的像，祂的本性是不可见的，所以除非祂借着这样的方式显露自己，否则我们无法认识祂。</w:t>
      </w:r>
    </w:p>
    <w:p w14:paraId="41718453">
      <w:pPr>
        <w:pStyle w:val="4"/>
        <w:spacing w:before="298" w:line="285" w:lineRule="auto"/>
        <w:ind w:right="101"/>
        <w:rPr>
          <w:rFonts w:hint="eastAsia"/>
        </w:rPr>
      </w:pPr>
    </w:p>
    <w:p w14:paraId="70B0522A">
      <w:pPr>
        <w:pStyle w:val="4"/>
        <w:spacing w:before="298" w:line="285" w:lineRule="auto"/>
        <w:ind w:right="101"/>
        <w:rPr>
          <w:rFonts w:hint="eastAsia"/>
        </w:rPr>
      </w:pPr>
      <w:r>
        <w:rPr>
          <w:rFonts w:hint="eastAsia"/>
        </w:rPr>
        <w:t>In short, let us note that we do nothing else but wander about until we have our faith established in Jesus Christ.</w:t>
      </w:r>
    </w:p>
    <w:p w14:paraId="18CCAE3F">
      <w:pPr>
        <w:pStyle w:val="4"/>
        <w:spacing w:before="298" w:line="285" w:lineRule="auto"/>
        <w:ind w:right="101"/>
        <w:rPr>
          <w:rFonts w:hint="eastAsia"/>
        </w:rPr>
      </w:pPr>
      <w:r>
        <w:rPr>
          <w:rFonts w:hint="eastAsia"/>
        </w:rPr>
        <w:t>简而言之，让我们注意，除非我们的信心建立在耶稣基督里，否则我们只会四处游荡。</w:t>
      </w:r>
    </w:p>
    <w:p w14:paraId="74C0BCC3">
      <w:pPr>
        <w:pStyle w:val="4"/>
        <w:spacing w:before="298" w:line="285" w:lineRule="auto"/>
        <w:ind w:right="101"/>
        <w:rPr>
          <w:rFonts w:hint="eastAsia"/>
        </w:rPr>
      </w:pPr>
    </w:p>
    <w:p w14:paraId="1ECD9862">
      <w:pPr>
        <w:pStyle w:val="4"/>
        <w:spacing w:before="298" w:line="285" w:lineRule="auto"/>
        <w:ind w:right="101"/>
        <w:rPr>
          <w:rFonts w:hint="eastAsia"/>
        </w:rPr>
      </w:pPr>
      <w:r>
        <w:rPr>
          <w:rFonts w:hint="eastAsia"/>
        </w:rPr>
        <w:t>And this will be the better perceived by the errors in which the world has been steeped to this day.</w:t>
      </w:r>
    </w:p>
    <w:p w14:paraId="32C0537A">
      <w:pPr>
        <w:pStyle w:val="4"/>
        <w:spacing w:before="298" w:line="285" w:lineRule="auto"/>
        <w:ind w:right="101"/>
        <w:rPr>
          <w:rFonts w:hint="eastAsia"/>
        </w:rPr>
      </w:pPr>
      <w:r>
        <w:rPr>
          <w:rFonts w:hint="eastAsia"/>
        </w:rPr>
        <w:t>这一点，从世界至今所沉浸的错误中，可以更好地被察觉。</w:t>
      </w:r>
    </w:p>
    <w:p w14:paraId="594A94C3">
      <w:pPr>
        <w:pStyle w:val="4"/>
        <w:spacing w:before="298" w:line="285" w:lineRule="auto"/>
        <w:ind w:right="101"/>
        <w:rPr>
          <w:rFonts w:hint="eastAsia"/>
        </w:rPr>
      </w:pPr>
    </w:p>
    <w:p w14:paraId="1748CBE9">
      <w:pPr>
        <w:pStyle w:val="4"/>
        <w:spacing w:before="298" w:line="285" w:lineRule="auto"/>
        <w:ind w:right="101"/>
        <w:rPr>
          <w:rFonts w:hint="eastAsia"/>
        </w:rPr>
      </w:pPr>
      <w:r>
        <w:rPr>
          <w:rFonts w:hint="eastAsia"/>
        </w:rPr>
        <w:t>For the papists will protest enough that they believe in God; Turks and Jews do as much.</w:t>
      </w:r>
    </w:p>
    <w:p w14:paraId="3AF30066">
      <w:pPr>
        <w:pStyle w:val="4"/>
        <w:spacing w:before="298" w:line="285" w:lineRule="auto"/>
        <w:ind w:right="101"/>
        <w:rPr>
          <w:rFonts w:hint="eastAsia"/>
        </w:rPr>
      </w:pPr>
      <w:r>
        <w:rPr>
          <w:rFonts w:hint="eastAsia"/>
        </w:rPr>
        <w:t>因为天主教徒会充分抗议说他们相信神；土耳其人和犹太人也同样如此。</w:t>
      </w:r>
    </w:p>
    <w:p w14:paraId="32571BD5">
      <w:pPr>
        <w:pStyle w:val="4"/>
        <w:spacing w:before="298" w:line="285" w:lineRule="auto"/>
        <w:ind w:right="101"/>
        <w:rPr>
          <w:rFonts w:hint="eastAsia"/>
        </w:rPr>
      </w:pPr>
    </w:p>
    <w:p w14:paraId="3CA31986">
      <w:pPr>
        <w:pStyle w:val="4"/>
        <w:spacing w:before="298" w:line="285" w:lineRule="auto"/>
        <w:ind w:right="101"/>
        <w:rPr>
          <w:rFonts w:hint="eastAsia"/>
        </w:rPr>
      </w:pPr>
      <w:r>
        <w:rPr>
          <w:rFonts w:hint="eastAsia"/>
        </w:rPr>
        <w:t>It is true that the papists and the Jews seem to come nearest the truth, for the Jews protest that they worship the living God, even the same God that gave them his law by Moses.</w:t>
      </w:r>
    </w:p>
    <w:p w14:paraId="743AB203">
      <w:pPr>
        <w:pStyle w:val="4"/>
        <w:spacing w:before="298" w:line="285" w:lineRule="auto"/>
        <w:ind w:right="101"/>
        <w:rPr>
          <w:rFonts w:hint="eastAsia"/>
        </w:rPr>
      </w:pPr>
      <w:r>
        <w:rPr>
          <w:rFonts w:hint="eastAsia"/>
        </w:rPr>
        <w:t>诚然，天主教徒和犹太人似乎最接近真理，因为犹太人声称他们敬拜永活的神，就是那位借着摩西将祂的律法赐给他们的神。</w:t>
      </w:r>
    </w:p>
    <w:p w14:paraId="14F7E227">
      <w:pPr>
        <w:pStyle w:val="4"/>
        <w:spacing w:before="298" w:line="285" w:lineRule="auto"/>
        <w:ind w:right="101"/>
        <w:rPr>
          <w:rFonts w:hint="eastAsia"/>
        </w:rPr>
      </w:pPr>
    </w:p>
    <w:p w14:paraId="3B41A5FE">
      <w:pPr>
        <w:pStyle w:val="4"/>
        <w:spacing w:before="298" w:line="285" w:lineRule="auto"/>
        <w:ind w:right="101"/>
        <w:rPr>
          <w:rFonts w:hint="eastAsia"/>
        </w:rPr>
      </w:pPr>
      <w:r>
        <w:rPr>
          <w:rFonts w:hint="eastAsia"/>
        </w:rPr>
        <w:t>But what of that?</w:t>
      </w:r>
    </w:p>
    <w:p w14:paraId="6546E760">
      <w:pPr>
        <w:pStyle w:val="4"/>
        <w:spacing w:before="298" w:line="285" w:lineRule="auto"/>
        <w:ind w:right="101"/>
        <w:rPr>
          <w:rFonts w:hint="eastAsia"/>
        </w:rPr>
      </w:pPr>
      <w:r>
        <w:rPr>
          <w:rFonts w:hint="eastAsia"/>
        </w:rPr>
        <w:t>但这又如何呢？</w:t>
      </w:r>
    </w:p>
    <w:p w14:paraId="44D9ED11">
      <w:pPr>
        <w:pStyle w:val="4"/>
        <w:spacing w:before="298" w:line="285" w:lineRule="auto"/>
        <w:ind w:right="101"/>
        <w:rPr>
          <w:rFonts w:hint="eastAsia"/>
        </w:rPr>
      </w:pPr>
    </w:p>
    <w:p w14:paraId="0EC69840">
      <w:pPr>
        <w:pStyle w:val="4"/>
        <w:spacing w:before="298" w:line="285" w:lineRule="auto"/>
        <w:ind w:right="101"/>
        <w:rPr>
          <w:rFonts w:hint="eastAsia"/>
        </w:rPr>
      </w:pPr>
      <w:r>
        <w:rPr>
          <w:rFonts w:hint="eastAsia"/>
        </w:rPr>
        <w:t>At the same time they reject Jesus Christ, who is the end and substance of the law.</w:t>
      </w:r>
    </w:p>
    <w:p w14:paraId="75E00DD7">
      <w:pPr>
        <w:pStyle w:val="4"/>
        <w:spacing w:before="298" w:line="285" w:lineRule="auto"/>
        <w:ind w:right="101"/>
        <w:rPr>
          <w:rFonts w:hint="eastAsia"/>
        </w:rPr>
      </w:pPr>
      <w:r>
        <w:rPr>
          <w:rFonts w:hint="eastAsia"/>
        </w:rPr>
        <w:t>与此同时，他们却拒绝耶稣基督，祂是律法的总结和实质。</w:t>
      </w:r>
    </w:p>
    <w:p w14:paraId="2BE86F63">
      <w:pPr>
        <w:pStyle w:val="4"/>
        <w:spacing w:before="298" w:line="285" w:lineRule="auto"/>
        <w:ind w:right="101"/>
        <w:rPr>
          <w:rFonts w:hint="eastAsia"/>
        </w:rPr>
      </w:pPr>
    </w:p>
    <w:p w14:paraId="6FC4C9D2">
      <w:pPr>
        <w:pStyle w:val="4"/>
        <w:spacing w:before="298" w:line="285" w:lineRule="auto"/>
        <w:ind w:right="101"/>
        <w:rPr>
          <w:rFonts w:hint="eastAsia"/>
        </w:rPr>
      </w:pPr>
      <w:r>
        <w:rPr>
          <w:rFonts w:hint="eastAsia"/>
        </w:rPr>
        <w:t>As for the papists, although they profess Christianity and avow Jesus Christ to be their Saviour, yet it is obvious that they make war against him, since they have established a way of serving God to suit themselves, so that there is nothing but disorder in all their doings.</w:t>
      </w:r>
    </w:p>
    <w:p w14:paraId="0DA8FF67">
      <w:pPr>
        <w:pStyle w:val="4"/>
        <w:spacing w:before="298" w:line="285" w:lineRule="auto"/>
        <w:ind w:right="101"/>
        <w:rPr>
          <w:rFonts w:hint="eastAsia"/>
        </w:rPr>
      </w:pPr>
      <w:r>
        <w:rPr>
          <w:rFonts w:hint="eastAsia"/>
        </w:rPr>
        <w:t>至于天主教徒，虽然他们宣称信奉基督教，并承认耶稣基督是他们的救主，但很明显，他们在与祂作战，因为他们建立了一种适合自己的事奉神的方式，以致他们所有的行为都充满了混乱。</w:t>
      </w:r>
    </w:p>
    <w:p w14:paraId="7A893CE7">
      <w:pPr>
        <w:pStyle w:val="4"/>
        <w:spacing w:before="298" w:line="285" w:lineRule="auto"/>
        <w:ind w:right="101"/>
        <w:rPr>
          <w:rFonts w:hint="eastAsia"/>
        </w:rPr>
      </w:pPr>
    </w:p>
    <w:p w14:paraId="7E38841E">
      <w:pPr>
        <w:pStyle w:val="4"/>
        <w:spacing w:before="298" w:line="285" w:lineRule="auto"/>
        <w:ind w:right="101"/>
        <w:rPr>
          <w:rFonts w:hint="eastAsia"/>
        </w:rPr>
      </w:pPr>
      <w:r>
        <w:rPr>
          <w:rFonts w:hint="eastAsia"/>
        </w:rPr>
        <w:t>As for the Turks, they can say well enough, ‘Almighty God, Creator of heaven and earth’, but shall we think that God will renounce himself or retract that which he has said, which is, that no man can come to him but by his well-beloved Son, whom he has constituted mediator between himself and men?</w:t>
      </w:r>
    </w:p>
    <w:p w14:paraId="5D74281B">
      <w:pPr>
        <w:pStyle w:val="4"/>
        <w:spacing w:before="298" w:line="285" w:lineRule="auto"/>
        <w:ind w:right="101"/>
        <w:rPr>
          <w:rFonts w:hint="eastAsia"/>
        </w:rPr>
      </w:pPr>
      <w:r>
        <w:rPr>
          <w:rFonts w:hint="eastAsia"/>
        </w:rPr>
        <w:t>至于土耳其人，他们可以很好地说：“全能的神，天地的创造者”，但我们难道认为神会否认自己，或收回祂所说的话吗？祂说过，除了借着祂所爱的儿子——祂已立祂为自己与人之间的中保——没有人能到祂那里去。</w:t>
      </w:r>
    </w:p>
    <w:p w14:paraId="76DD730D">
      <w:pPr>
        <w:pStyle w:val="4"/>
        <w:spacing w:before="298" w:line="285" w:lineRule="auto"/>
        <w:ind w:right="101"/>
        <w:rPr>
          <w:rFonts w:hint="eastAsia"/>
        </w:rPr>
      </w:pPr>
    </w:p>
    <w:p w14:paraId="38135F1C">
      <w:pPr>
        <w:pStyle w:val="4"/>
        <w:spacing w:before="298" w:line="285" w:lineRule="auto"/>
        <w:ind w:right="101"/>
        <w:rPr>
          <w:rFonts w:hint="eastAsia"/>
        </w:rPr>
      </w:pPr>
      <w:r>
        <w:rPr>
          <w:rFonts w:hint="eastAsia"/>
        </w:rPr>
        <w:t>Again, we see how the papists will say well enough that they believe in God, but, at the same time, they insist on having patron saints and advocates to bring them into his presence.</w:t>
      </w:r>
    </w:p>
    <w:p w14:paraId="5F06CEF9">
      <w:pPr>
        <w:pStyle w:val="4"/>
        <w:spacing w:before="298" w:line="285" w:lineRule="auto"/>
        <w:ind w:right="101"/>
        <w:rPr>
          <w:rFonts w:hint="eastAsia"/>
        </w:rPr>
      </w:pPr>
      <w:r>
        <w:rPr>
          <w:rFonts w:hint="eastAsia"/>
        </w:rPr>
        <w:t>再者，我们看到天主教徒会很好地说他们相信神，但与此同时，他们却坚持要有主保圣人和代求者把他们带到祂的面前。</w:t>
      </w:r>
    </w:p>
    <w:p w14:paraId="78796CE1">
      <w:pPr>
        <w:pStyle w:val="4"/>
        <w:spacing w:before="298" w:line="285" w:lineRule="auto"/>
        <w:ind w:right="101"/>
        <w:rPr>
          <w:rFonts w:hint="eastAsia"/>
        </w:rPr>
      </w:pPr>
    </w:p>
    <w:p w14:paraId="4CA1EF4F">
      <w:pPr>
        <w:pStyle w:val="4"/>
        <w:spacing w:before="298" w:line="285" w:lineRule="auto"/>
        <w:ind w:right="101"/>
        <w:rPr>
          <w:rFonts w:hint="eastAsia"/>
        </w:rPr>
      </w:pPr>
      <w:r>
        <w:rPr>
          <w:rFonts w:hint="eastAsia"/>
        </w:rPr>
        <w:t>Again, it is not enough for them that they have been bought with the blood of our Lord Jesus Christ; it is necessary for us to introduce our own merits, and redeem ourselves by our own satisfactions; and when we have offended God we must resort to such and such means.</w:t>
      </w:r>
    </w:p>
    <w:p w14:paraId="58CCF0BF">
      <w:pPr>
        <w:pStyle w:val="4"/>
        <w:spacing w:before="298" w:line="285" w:lineRule="auto"/>
        <w:ind w:right="101"/>
        <w:rPr>
          <w:rFonts w:hint="eastAsia"/>
        </w:rPr>
      </w:pPr>
      <w:r>
        <w:rPr>
          <w:rFonts w:hint="eastAsia"/>
        </w:rPr>
        <w:t>再者，他们被我们主耶稣基督的宝血所买赎，对他们来说还不够；我们必须引入我们自己的功德，并借着我们自己的补赎来救赎自己；当我们得罪了神，我们就必须诉诸这样那样的方法。</w:t>
      </w:r>
    </w:p>
    <w:p w14:paraId="38E8C9A1">
      <w:pPr>
        <w:pStyle w:val="4"/>
        <w:spacing w:before="298" w:line="285" w:lineRule="auto"/>
        <w:ind w:right="101"/>
        <w:rPr>
          <w:rFonts w:hint="eastAsia"/>
        </w:rPr>
      </w:pPr>
    </w:p>
    <w:p w14:paraId="1E1E3117">
      <w:pPr>
        <w:pStyle w:val="4"/>
        <w:spacing w:before="298" w:line="285" w:lineRule="auto"/>
        <w:ind w:right="101"/>
        <w:rPr>
          <w:rFonts w:hint="eastAsia"/>
        </w:rPr>
      </w:pPr>
      <w:r>
        <w:rPr>
          <w:rFonts w:hint="eastAsia"/>
        </w:rPr>
        <w:t>If, then, a man cares to examine the papists’ belief, he will surely find that they believe their own dreams and that all they ever do is but a bewildering labyrinth.</w:t>
      </w:r>
    </w:p>
    <w:p w14:paraId="49AEC088">
      <w:pPr>
        <w:pStyle w:val="4"/>
        <w:spacing w:before="298" w:line="285" w:lineRule="auto"/>
        <w:ind w:right="101"/>
        <w:rPr>
          <w:rFonts w:hint="eastAsia"/>
        </w:rPr>
      </w:pPr>
      <w:r>
        <w:rPr>
          <w:rFonts w:hint="eastAsia"/>
        </w:rPr>
        <w:t>那么，如果一个人仔细审视天主教徒的信仰，他必定会发现他们相信自己的梦，他们所做的一切不过是一个令人困惑的迷宫。</w:t>
      </w:r>
    </w:p>
    <w:p w14:paraId="6DB49E6B">
      <w:pPr>
        <w:pStyle w:val="4"/>
        <w:spacing w:before="298" w:line="285" w:lineRule="auto"/>
        <w:ind w:right="101"/>
        <w:rPr>
          <w:rFonts w:hint="eastAsia"/>
        </w:rPr>
      </w:pPr>
    </w:p>
    <w:p w14:paraId="7CC0CE3D">
      <w:pPr>
        <w:pStyle w:val="4"/>
        <w:spacing w:before="298" w:line="285" w:lineRule="auto"/>
        <w:ind w:right="101"/>
        <w:rPr>
          <w:rFonts w:hint="eastAsia"/>
        </w:rPr>
      </w:pPr>
      <w:r>
        <w:rPr>
          <w:rFonts w:hint="eastAsia"/>
        </w:rPr>
        <w:t>For they mix whatever comes into their own heads with Jesus Christ, whereas we know that he ought to remain entirely by himself.</w:t>
      </w:r>
    </w:p>
    <w:p w14:paraId="61514B19">
      <w:pPr>
        <w:pStyle w:val="4"/>
        <w:spacing w:before="298" w:line="285" w:lineRule="auto"/>
        <w:ind w:right="101"/>
        <w:rPr>
          <w:rFonts w:hint="eastAsia"/>
        </w:rPr>
      </w:pPr>
      <w:r>
        <w:rPr>
          <w:rFonts w:hint="eastAsia"/>
        </w:rPr>
        <w:t>因为他们把任何进入他们自己头脑的东西都与耶稣基督混杂在一起，而我们知道祂应当完全独自存在。</w:t>
      </w:r>
    </w:p>
    <w:p w14:paraId="49FC08DE">
      <w:pPr>
        <w:pStyle w:val="4"/>
        <w:spacing w:before="298" w:line="285" w:lineRule="auto"/>
        <w:ind w:right="101"/>
        <w:rPr>
          <w:rFonts w:hint="eastAsia"/>
        </w:rPr>
      </w:pPr>
    </w:p>
    <w:p w14:paraId="40F3436C">
      <w:pPr>
        <w:pStyle w:val="4"/>
        <w:spacing w:before="298" w:line="285" w:lineRule="auto"/>
        <w:ind w:right="101"/>
        <w:rPr>
          <w:rFonts w:hint="eastAsia"/>
        </w:rPr>
      </w:pPr>
      <w:r>
        <w:rPr>
          <w:rFonts w:hint="eastAsia"/>
        </w:rPr>
        <w:t>We see then how St. Paul leads us to the true test of our faith, which is by resting upon Jesus Christ, so that we feel ourselves utterly void of all goodness, and that we must draw from his fulness to be filled with all good things, or else woe will be to us.</w:t>
      </w:r>
    </w:p>
    <w:p w14:paraId="353590E5">
      <w:pPr>
        <w:pStyle w:val="4"/>
        <w:spacing w:before="298" w:line="285" w:lineRule="auto"/>
        <w:ind w:right="101"/>
        <w:rPr>
          <w:rFonts w:hint="eastAsia"/>
        </w:rPr>
      </w:pPr>
      <w:r>
        <w:rPr>
          <w:rFonts w:hint="eastAsia"/>
        </w:rPr>
        <w:t>因此，我们看到圣保罗如何引导我们认识我们信心的真正考验，那就是倚靠耶稣基督，以致我们感到自己完全缺乏一切良善，并且我们必须从祂的丰盛中支取，才能被一切美善所充满，否则我们就有祸了。</w:t>
      </w:r>
    </w:p>
    <w:p w14:paraId="4355ABB6">
      <w:pPr>
        <w:pStyle w:val="4"/>
        <w:spacing w:before="298" w:line="285" w:lineRule="auto"/>
        <w:ind w:right="101"/>
        <w:rPr>
          <w:rFonts w:hint="eastAsia"/>
        </w:rPr>
      </w:pPr>
    </w:p>
    <w:p w14:paraId="7B469EA2">
      <w:pPr>
        <w:pStyle w:val="4"/>
        <w:spacing w:before="298" w:line="285" w:lineRule="auto"/>
        <w:ind w:right="101"/>
        <w:rPr>
          <w:rFonts w:hint="eastAsia"/>
        </w:rPr>
      </w:pPr>
      <w:r>
        <w:rPr>
          <w:rFonts w:hint="eastAsia"/>
        </w:rPr>
        <w:t>For if we had all the angels of paradise on our side (if it were possible), yet it is certain that there would be nothing but confusion, if we did not hold the Head, as St. Paul says in the first and second chapters of the Epistle to the Colossians. [1:18; 2:10]</w:t>
      </w:r>
    </w:p>
    <w:p w14:paraId="04A64249">
      <w:pPr>
        <w:pStyle w:val="4"/>
        <w:spacing w:before="298" w:line="285" w:lineRule="auto"/>
        <w:ind w:right="101"/>
        <w:rPr>
          <w:rFonts w:hint="eastAsia"/>
        </w:rPr>
      </w:pPr>
      <w:r>
        <w:rPr>
          <w:rFonts w:hint="eastAsia"/>
        </w:rPr>
        <w:t>因为即使我们有天堂所有的天使站在我们这边（如果可能的话），但如果我们不持定元首，正如圣保罗在《歌罗西书》第一章和第二章中所说的那样，那么肯定只会是一片混乱。[1:18; 2:10]</w:t>
      </w:r>
    </w:p>
    <w:p w14:paraId="4F49BAE2">
      <w:pPr>
        <w:pStyle w:val="4"/>
        <w:spacing w:before="298" w:line="285" w:lineRule="auto"/>
        <w:ind w:right="101"/>
        <w:rPr>
          <w:rFonts w:hint="eastAsia"/>
        </w:rPr>
      </w:pPr>
    </w:p>
    <w:p w14:paraId="75D4E0A6">
      <w:pPr>
        <w:pStyle w:val="4"/>
        <w:spacing w:before="298" w:line="285" w:lineRule="auto"/>
        <w:ind w:right="101"/>
        <w:rPr>
          <w:rFonts w:hint="eastAsia"/>
        </w:rPr>
      </w:pPr>
      <w:r>
        <w:rPr>
          <w:rFonts w:hint="eastAsia"/>
        </w:rPr>
        <w:t>And so you see what we have to gather from this sentence.</w:t>
      </w:r>
    </w:p>
    <w:p w14:paraId="1C4592C4">
      <w:pPr>
        <w:pStyle w:val="4"/>
        <w:spacing w:before="298" w:line="285" w:lineRule="auto"/>
        <w:ind w:right="101"/>
        <w:rPr>
          <w:rFonts w:hint="eastAsia"/>
        </w:rPr>
      </w:pPr>
      <w:r>
        <w:rPr>
          <w:rFonts w:hint="eastAsia"/>
        </w:rPr>
        <w:t>所以你们看到我们从这句话中必须领会到什么。</w:t>
      </w:r>
    </w:p>
    <w:p w14:paraId="4B1DC7D0">
      <w:pPr>
        <w:pStyle w:val="4"/>
        <w:spacing w:before="298" w:line="285" w:lineRule="auto"/>
        <w:ind w:right="101"/>
        <w:rPr>
          <w:rFonts w:hint="eastAsia"/>
        </w:rPr>
      </w:pPr>
    </w:p>
    <w:p w14:paraId="0B8C638D">
      <w:pPr>
        <w:pStyle w:val="4"/>
        <w:spacing w:before="298" w:line="285" w:lineRule="auto"/>
        <w:ind w:right="101"/>
        <w:rPr>
          <w:rFonts w:hint="eastAsia"/>
        </w:rPr>
      </w:pPr>
      <w:r>
        <w:rPr>
          <w:rFonts w:hint="eastAsia"/>
        </w:rPr>
        <w:t>Now, after St. Paul has said that he thanks God for the things that he saw already in the church of Ephesus, he adds that ‘he prays to him also’.</w:t>
      </w:r>
    </w:p>
    <w:p w14:paraId="76E8F706">
      <w:pPr>
        <w:pStyle w:val="4"/>
        <w:spacing w:before="298" w:line="285" w:lineRule="auto"/>
        <w:ind w:right="101"/>
        <w:rPr>
          <w:rFonts w:hint="eastAsia"/>
        </w:rPr>
      </w:pPr>
      <w:r>
        <w:rPr>
          <w:rFonts w:hint="eastAsia"/>
        </w:rPr>
        <w:t>现在，在圣保罗说了祂为祂在以弗所教会中已经看到的事感谢神之后，祂补充说‘祂也向祂祷告’。</w:t>
      </w:r>
    </w:p>
    <w:p w14:paraId="54B08F44">
      <w:pPr>
        <w:pStyle w:val="4"/>
        <w:spacing w:before="298" w:line="285" w:lineRule="auto"/>
        <w:ind w:right="101"/>
        <w:rPr>
          <w:rFonts w:hint="eastAsia"/>
        </w:rPr>
      </w:pPr>
    </w:p>
    <w:p w14:paraId="33FFB189">
      <w:pPr>
        <w:pStyle w:val="4"/>
        <w:spacing w:before="298" w:line="285" w:lineRule="auto"/>
        <w:ind w:right="101"/>
        <w:rPr>
          <w:rFonts w:hint="eastAsia"/>
        </w:rPr>
      </w:pPr>
      <w:r>
        <w:rPr>
          <w:rFonts w:hint="eastAsia"/>
        </w:rPr>
        <w:t>This is to show that when we see God bestow his excellent gifts upon his children, we need to beseech him to continue and further them, and that for two reasons.</w:t>
      </w:r>
    </w:p>
    <w:p w14:paraId="40AF0237">
      <w:pPr>
        <w:pStyle w:val="4"/>
        <w:spacing w:before="298" w:line="285" w:lineRule="auto"/>
        <w:ind w:right="101"/>
        <w:rPr>
          <w:rFonts w:hint="eastAsia"/>
        </w:rPr>
      </w:pPr>
      <w:r>
        <w:rPr>
          <w:rFonts w:hint="eastAsia"/>
        </w:rPr>
        <w:t>这是为了表明，当我们看到神将祂卓越的恩赐赐给祂的儿女时，我们需要祈求祂继续并增进这些恩赐，这有两个原因。</w:t>
      </w:r>
    </w:p>
    <w:p w14:paraId="500E62B2">
      <w:pPr>
        <w:pStyle w:val="4"/>
        <w:spacing w:before="298" w:line="285" w:lineRule="auto"/>
        <w:ind w:right="101"/>
        <w:rPr>
          <w:rFonts w:hint="eastAsia"/>
        </w:rPr>
      </w:pPr>
    </w:p>
    <w:p w14:paraId="5BDCCB64">
      <w:pPr>
        <w:pStyle w:val="4"/>
        <w:spacing w:before="298" w:line="285" w:lineRule="auto"/>
        <w:ind w:right="101"/>
        <w:rPr>
          <w:rFonts w:hint="eastAsia"/>
        </w:rPr>
      </w:pPr>
      <w:r>
        <w:rPr>
          <w:rFonts w:hint="eastAsia"/>
        </w:rPr>
        <w:t>For he that stands may happen to fall; and, again, God must increase his grace more and more.</w:t>
      </w:r>
    </w:p>
    <w:p w14:paraId="1AB10F25">
      <w:pPr>
        <w:pStyle w:val="4"/>
        <w:spacing w:before="298" w:line="285" w:lineRule="auto"/>
        <w:ind w:right="101"/>
        <w:rPr>
          <w:rFonts w:hint="eastAsia"/>
        </w:rPr>
      </w:pPr>
      <w:r>
        <w:rPr>
          <w:rFonts w:hint="eastAsia"/>
        </w:rPr>
        <w:t>因为站立的人可能会跌倒；再者，神必须越来越多地增加祂的恩典。</w:t>
      </w:r>
    </w:p>
    <w:p w14:paraId="375093CA">
      <w:pPr>
        <w:pStyle w:val="4"/>
        <w:spacing w:before="298" w:line="285" w:lineRule="auto"/>
        <w:ind w:right="101"/>
        <w:rPr>
          <w:rFonts w:hint="eastAsia"/>
        </w:rPr>
      </w:pPr>
    </w:p>
    <w:p w14:paraId="58643A1F">
      <w:pPr>
        <w:pStyle w:val="4"/>
        <w:spacing w:before="298" w:line="285" w:lineRule="auto"/>
        <w:ind w:right="101"/>
        <w:rPr>
          <w:rFonts w:hint="eastAsia"/>
        </w:rPr>
      </w:pPr>
      <w:r>
        <w:rPr>
          <w:rFonts w:hint="eastAsia"/>
        </w:rPr>
        <w:t>For even they that are the most perfect shall have reason to be ashamed, if they look thoroughly into their own poverty.</w:t>
      </w:r>
    </w:p>
    <w:p w14:paraId="1FACCE9F">
      <w:pPr>
        <w:pStyle w:val="4"/>
        <w:spacing w:before="298" w:line="285" w:lineRule="auto"/>
        <w:ind w:right="101"/>
        <w:rPr>
          <w:rFonts w:hint="eastAsia"/>
        </w:rPr>
      </w:pPr>
      <w:r>
        <w:rPr>
          <w:rFonts w:hint="eastAsia"/>
        </w:rPr>
        <w:t>因为即使是最完全的人，如果他们彻底审视自己的贫乏，也会有理由感到羞愧。</w:t>
      </w:r>
    </w:p>
    <w:p w14:paraId="08FFE1CA">
      <w:pPr>
        <w:pStyle w:val="4"/>
        <w:spacing w:before="298" w:line="285" w:lineRule="auto"/>
        <w:ind w:right="101"/>
        <w:rPr>
          <w:rFonts w:hint="eastAsia"/>
        </w:rPr>
      </w:pPr>
    </w:p>
    <w:p w14:paraId="5E8802EF">
      <w:pPr>
        <w:pStyle w:val="4"/>
        <w:spacing w:before="298" w:line="285" w:lineRule="auto"/>
        <w:ind w:right="101"/>
        <w:rPr>
          <w:rFonts w:hint="eastAsia"/>
        </w:rPr>
      </w:pPr>
      <w:r>
        <w:rPr>
          <w:rFonts w:hint="eastAsia"/>
        </w:rPr>
        <w:t>You see, then, that that to which St. Paul brings us is that when we praise God for the gifts he has bestowed upon his elect, his children, we ought to link prayer with our thanksgiving.</w:t>
      </w:r>
    </w:p>
    <w:p w14:paraId="725EEC24">
      <w:pPr>
        <w:pStyle w:val="4"/>
        <w:spacing w:before="298" w:line="285" w:lineRule="auto"/>
        <w:ind w:right="101"/>
        <w:rPr>
          <w:rFonts w:hint="eastAsia"/>
        </w:rPr>
      </w:pPr>
      <w:r>
        <w:rPr>
          <w:rFonts w:hint="eastAsia"/>
        </w:rPr>
        <w:t>那么，你们看到，圣保罗带我们认识到的是，当我们为神赐给祂拣选的儿女的恩赐而赞美神时，我们应当将祷告与我们的感恩联系起来。</w:t>
      </w:r>
    </w:p>
    <w:p w14:paraId="1D2EEBA7">
      <w:pPr>
        <w:pStyle w:val="4"/>
        <w:spacing w:before="298" w:line="285" w:lineRule="auto"/>
        <w:ind w:right="101"/>
        <w:rPr>
          <w:rFonts w:hint="eastAsia"/>
        </w:rPr>
      </w:pPr>
    </w:p>
    <w:p w14:paraId="776031B6">
      <w:pPr>
        <w:pStyle w:val="4"/>
        <w:spacing w:before="298" w:line="285" w:lineRule="auto"/>
        <w:ind w:right="101"/>
        <w:rPr>
          <w:rFonts w:hint="eastAsia"/>
        </w:rPr>
      </w:pPr>
      <w:r>
        <w:rPr>
          <w:rFonts w:hint="eastAsia"/>
        </w:rPr>
        <w:t>And why For it becomes him to perfect that which he has begun, and we must always take this ground—Lord, thou wilt not leave the work of thine own hands half done. [Ps. 138:8]</w:t>
      </w:r>
    </w:p>
    <w:p w14:paraId="17322C6B">
      <w:pPr>
        <w:pStyle w:val="4"/>
        <w:spacing w:before="298" w:line="285" w:lineRule="auto"/>
        <w:ind w:right="101"/>
        <w:rPr>
          <w:rFonts w:hint="eastAsia"/>
        </w:rPr>
      </w:pPr>
      <w:r>
        <w:rPr>
          <w:rFonts w:hint="eastAsia"/>
        </w:rPr>
        <w:t>为什么呢？因为祂理当成全祂所开始的，我们必须始终持守这个立场——主啊，祢必不撇下祢手所作的工半途而废。[诗篇 138:8]</w:t>
      </w:r>
    </w:p>
    <w:p w14:paraId="5BE5CFE6">
      <w:pPr>
        <w:pStyle w:val="4"/>
        <w:spacing w:before="298" w:line="285" w:lineRule="auto"/>
        <w:ind w:right="101"/>
        <w:rPr>
          <w:rFonts w:hint="eastAsia"/>
        </w:rPr>
      </w:pPr>
    </w:p>
    <w:p w14:paraId="40EF6C91">
      <w:pPr>
        <w:pStyle w:val="4"/>
        <w:spacing w:before="298" w:line="285" w:lineRule="auto"/>
        <w:ind w:right="101"/>
        <w:rPr>
          <w:rFonts w:hint="eastAsia"/>
        </w:rPr>
      </w:pPr>
      <w:r>
        <w:rPr>
          <w:rFonts w:hint="eastAsia"/>
        </w:rPr>
        <w:t>And the very thing we ought to do for others is also necessary for ourselves.</w:t>
      </w:r>
    </w:p>
    <w:p w14:paraId="183D19D2">
      <w:pPr>
        <w:pStyle w:val="4"/>
        <w:spacing w:before="298" w:line="285" w:lineRule="auto"/>
        <w:ind w:right="101"/>
        <w:rPr>
          <w:rFonts w:hint="eastAsia"/>
        </w:rPr>
      </w:pPr>
      <w:r>
        <w:rPr>
          <w:rFonts w:hint="eastAsia"/>
        </w:rPr>
        <w:t>我们为别人所当做的事，对我们自己也是必要的。</w:t>
      </w:r>
    </w:p>
    <w:p w14:paraId="7DB1D243">
      <w:pPr>
        <w:pStyle w:val="4"/>
        <w:spacing w:before="298" w:line="285" w:lineRule="auto"/>
        <w:ind w:right="101"/>
        <w:rPr>
          <w:rFonts w:hint="eastAsia"/>
        </w:rPr>
      </w:pPr>
    </w:p>
    <w:p w14:paraId="5CF30905">
      <w:pPr>
        <w:pStyle w:val="4"/>
        <w:spacing w:before="298" w:line="285" w:lineRule="auto"/>
        <w:ind w:right="101"/>
        <w:rPr>
          <w:rFonts w:hint="eastAsia"/>
        </w:rPr>
      </w:pPr>
      <w:r>
        <w:rPr>
          <w:rFonts w:hint="eastAsia"/>
        </w:rPr>
        <w:t>In short, we are here exhorted to magnify God in such a way for his goodness and gifts which we already have, that we must perceive that there is still much that is lacking in us, and that it is necessary for us that he should give us perseverance to the end, and, moreover, that he should correct the rest of our faults and increase his grace in us until we are come to full perfection, which will only be when we are rid of this mortal body.</w:t>
      </w:r>
    </w:p>
    <w:p w14:paraId="0AD56E2C">
      <w:pPr>
        <w:pStyle w:val="4"/>
        <w:spacing w:before="298" w:line="285" w:lineRule="auto"/>
        <w:ind w:right="101"/>
        <w:rPr>
          <w:rFonts w:hint="eastAsia"/>
        </w:rPr>
      </w:pPr>
      <w:r>
        <w:rPr>
          <w:rFonts w:hint="eastAsia"/>
        </w:rPr>
        <w:t>简而言之，我们在这里受到劝勉，要如此尊崇神，为祂的良善和我们已经拥有的恩赐而感谢祂，以致我们必须认识到我们仍然有很多缺乏之处，并且祂必须赐给我们坚持到底的恒心，此外，祂应当纠正我们其余的过错，并增加祂在我们里面的恩典，直到我们达到完全的境地，那只有当我们摆脱这必死的身体时才会实现。</w:t>
      </w:r>
    </w:p>
    <w:p w14:paraId="4E034348">
      <w:pPr>
        <w:pStyle w:val="4"/>
        <w:spacing w:before="298" w:line="285" w:lineRule="auto"/>
        <w:ind w:right="101"/>
        <w:rPr>
          <w:rFonts w:hint="eastAsia"/>
        </w:rPr>
      </w:pPr>
    </w:p>
    <w:p w14:paraId="717FE634">
      <w:pPr>
        <w:pStyle w:val="4"/>
        <w:spacing w:before="298" w:line="285" w:lineRule="auto"/>
        <w:ind w:right="101"/>
        <w:rPr>
          <w:rFonts w:hint="eastAsia"/>
        </w:rPr>
      </w:pPr>
      <w:r>
        <w:rPr>
          <w:rFonts w:hint="eastAsia"/>
        </w:rPr>
        <w:t>Yet, despite this, we see how Satan nowadays possesses such as surmise an infernal perfection, and make but the first three petitions to their Father, saying that it is enough to pray God that his name be hallowed, that his kingdom come, and that his will be done— and so they cut off all the rest of the prayer which our Lord Jesus Christ has left us.</w:t>
      </w:r>
    </w:p>
    <w:p w14:paraId="6F386687">
      <w:pPr>
        <w:pStyle w:val="4"/>
        <w:spacing w:before="298" w:line="285" w:lineRule="auto"/>
        <w:ind w:right="101"/>
        <w:rPr>
          <w:rFonts w:hint="eastAsia"/>
        </w:rPr>
      </w:pPr>
      <w:r>
        <w:rPr>
          <w:rFonts w:hint="eastAsia"/>
        </w:rPr>
        <w:t>然而，尽管如此，我们看到撒但如今如何占据那些臆测地狱般完美的人，他们只向他们的父作头三个祈求，说只要祈求神的名被尊为圣，祂的国降临，祂的旨意成就就够了——于是他们删除了我们主耶稣基督留给我们其余的祷告。</w:t>
      </w:r>
    </w:p>
    <w:p w14:paraId="0DD49CE8">
      <w:pPr>
        <w:pStyle w:val="4"/>
        <w:spacing w:before="298" w:line="285" w:lineRule="auto"/>
        <w:ind w:right="101"/>
        <w:rPr>
          <w:rFonts w:hint="eastAsia"/>
        </w:rPr>
      </w:pPr>
    </w:p>
    <w:p w14:paraId="4DAA8D7F">
      <w:pPr>
        <w:pStyle w:val="4"/>
        <w:spacing w:before="298" w:line="285" w:lineRule="auto"/>
        <w:ind w:right="101"/>
        <w:rPr>
          <w:rFonts w:hint="eastAsia"/>
        </w:rPr>
      </w:pPr>
      <w:r>
        <w:rPr>
          <w:rFonts w:hint="eastAsia"/>
        </w:rPr>
        <w:t>And in this matter I have the signature of their own hands, and that, their disciples know.</w:t>
      </w:r>
    </w:p>
    <w:p w14:paraId="4386F9FB">
      <w:pPr>
        <w:pStyle w:val="4"/>
        <w:spacing w:before="298" w:line="285" w:lineRule="auto"/>
        <w:ind w:right="101"/>
        <w:rPr>
          <w:rFonts w:hint="eastAsia"/>
        </w:rPr>
      </w:pPr>
      <w:r>
        <w:rPr>
          <w:rFonts w:hint="eastAsia"/>
        </w:rPr>
        <w:t>在这件事上，我有他们亲笔的签名，这一点，他们的门徒是知道的。</w:t>
      </w:r>
    </w:p>
    <w:p w14:paraId="1B32B162">
      <w:pPr>
        <w:pStyle w:val="4"/>
        <w:spacing w:before="298" w:line="285" w:lineRule="auto"/>
        <w:ind w:right="101"/>
        <w:rPr>
          <w:rFonts w:hint="eastAsia"/>
        </w:rPr>
      </w:pPr>
    </w:p>
    <w:p w14:paraId="17A7885C">
      <w:pPr>
        <w:pStyle w:val="4"/>
        <w:spacing w:before="298" w:line="285" w:lineRule="auto"/>
        <w:ind w:right="101"/>
        <w:rPr>
          <w:rFonts w:hint="eastAsia"/>
        </w:rPr>
      </w:pPr>
      <w:r>
        <w:rPr>
          <w:rFonts w:hint="eastAsia"/>
        </w:rPr>
        <w:t>By this those devils show that they must be utterly senseless, seeing they are carried so far away as to refuse to yield God this glory, that even now we are still charged with the burden of our infirmities, held down with many corruptions, surrounded with an abundance of vices, so that God must cleanse us from them more and more, even from day to day, until he has brought us to the perfection to which he calls us.</w:t>
      </w:r>
    </w:p>
    <w:p w14:paraId="35698DD1">
      <w:pPr>
        <w:pStyle w:val="4"/>
        <w:spacing w:before="298" w:line="285" w:lineRule="auto"/>
        <w:ind w:right="101"/>
        <w:rPr>
          <w:rFonts w:hint="eastAsia"/>
        </w:rPr>
      </w:pPr>
      <w:r>
        <w:rPr>
          <w:rFonts w:hint="eastAsia"/>
        </w:rPr>
        <w:t>借此，那些魔鬼表明他们必定是完全没有理智的，因为他们被带得如此之远，以致拒绝将这荣耀归给神，即即使现在我们仍然背负着我们软弱的重担，被许多败坏所压制，被众多的恶习所包围，以致神必须越来越多地洁净我们脱离这些，甚至日复一日，直到祂把我们带到祂呼召我们达到的完全。</w:t>
      </w:r>
    </w:p>
    <w:p w14:paraId="3CE759D6">
      <w:pPr>
        <w:pStyle w:val="4"/>
        <w:spacing w:before="298" w:line="285" w:lineRule="auto"/>
        <w:ind w:right="101"/>
        <w:rPr>
          <w:rFonts w:hint="eastAsia"/>
        </w:rPr>
      </w:pPr>
    </w:p>
    <w:p w14:paraId="78E960CA">
      <w:pPr>
        <w:pStyle w:val="4"/>
        <w:spacing w:before="298" w:line="285" w:lineRule="auto"/>
        <w:ind w:right="101"/>
        <w:rPr>
          <w:rFonts w:hint="eastAsia"/>
        </w:rPr>
      </w:pPr>
      <w:r>
        <w:rPr>
          <w:rFonts w:hint="eastAsia"/>
        </w:rPr>
        <w:t>And it is all the more necessary for us carefully to note this doctrine because the papists are not as full with the errors of their superstitions and idolatries as these wretches are, who nowadays disseminate their poisons in their synagogues and hiding-places.</w:t>
      </w:r>
    </w:p>
    <w:p w14:paraId="075A5871">
      <w:pPr>
        <w:pStyle w:val="4"/>
        <w:spacing w:before="298" w:line="285" w:lineRule="auto"/>
        <w:ind w:right="101"/>
        <w:rPr>
          <w:rFonts w:hint="eastAsia"/>
        </w:rPr>
      </w:pPr>
      <w:r>
        <w:rPr>
          <w:rFonts w:hint="eastAsia"/>
        </w:rPr>
        <w:t>我们更需要仔细注意这个教义，因为天主教徒并没有像这些可怜虫那样充满他们迷信和偶像崇拜的错误，这些人如今在他们的会堂和藏身之处散布他们的毒药。</w:t>
      </w:r>
    </w:p>
    <w:p w14:paraId="09BED1F6">
      <w:pPr>
        <w:pStyle w:val="4"/>
        <w:spacing w:before="298" w:line="285" w:lineRule="auto"/>
        <w:ind w:right="101"/>
        <w:rPr>
          <w:rFonts w:hint="eastAsia"/>
        </w:rPr>
      </w:pPr>
    </w:p>
    <w:p w14:paraId="7EC3583D">
      <w:pPr>
        <w:pStyle w:val="4"/>
        <w:spacing w:before="298" w:line="285" w:lineRule="auto"/>
        <w:ind w:right="101"/>
        <w:rPr>
          <w:rFonts w:hint="eastAsia"/>
        </w:rPr>
      </w:pPr>
      <w:r>
        <w:rPr>
          <w:rFonts w:hint="eastAsia"/>
        </w:rPr>
        <w:t>But, be that as it may, let us note well what is shown us here by the Holy Spirit, when St. Paul says that he prays God.</w:t>
      </w:r>
    </w:p>
    <w:p w14:paraId="58A0DFBF">
      <w:pPr>
        <w:pStyle w:val="4"/>
        <w:spacing w:before="298" w:line="285" w:lineRule="auto"/>
        <w:ind w:right="101"/>
        <w:rPr>
          <w:rFonts w:hint="eastAsia"/>
        </w:rPr>
      </w:pPr>
      <w:r>
        <w:rPr>
          <w:rFonts w:hint="eastAsia"/>
        </w:rPr>
        <w:t>但是，无论如何，让我们仔细注意圣灵在这里向我们显明的是什么，当圣保罗说祂向神祷告时。</w:t>
      </w:r>
    </w:p>
    <w:p w14:paraId="0EFF8895">
      <w:pPr>
        <w:pStyle w:val="4"/>
        <w:spacing w:before="298" w:line="285" w:lineRule="auto"/>
        <w:ind w:right="101"/>
        <w:rPr>
          <w:rFonts w:hint="eastAsia"/>
        </w:rPr>
      </w:pPr>
    </w:p>
    <w:p w14:paraId="295B4D99">
      <w:pPr>
        <w:pStyle w:val="4"/>
        <w:spacing w:before="298" w:line="285" w:lineRule="auto"/>
        <w:ind w:right="101"/>
        <w:rPr>
          <w:rFonts w:hint="eastAsia"/>
        </w:rPr>
      </w:pPr>
      <w:r>
        <w:rPr>
          <w:rFonts w:hint="eastAsia"/>
        </w:rPr>
        <w:t>And why? I have told you already that the Ephesians had prospered and that the gifts of God and of his Holy Spirit were increased in them.</w:t>
      </w:r>
    </w:p>
    <w:p w14:paraId="4F13535B">
      <w:pPr>
        <w:pStyle w:val="4"/>
        <w:spacing w:before="298" w:line="285" w:lineRule="auto"/>
        <w:ind w:right="101"/>
        <w:rPr>
          <w:rFonts w:hint="eastAsia"/>
        </w:rPr>
      </w:pPr>
      <w:r>
        <w:rPr>
          <w:rFonts w:hint="eastAsia"/>
        </w:rPr>
        <w:t>为什么呢？我已经告诉过你们，以弗所人已经兴旺，神和祂圣灵的恩赐在他们里面增加了。</w:t>
      </w:r>
    </w:p>
    <w:p w14:paraId="0680319D">
      <w:pPr>
        <w:pStyle w:val="4"/>
        <w:spacing w:before="298" w:line="285" w:lineRule="auto"/>
        <w:ind w:right="101"/>
        <w:rPr>
          <w:rFonts w:hint="eastAsia"/>
        </w:rPr>
      </w:pPr>
    </w:p>
    <w:p w14:paraId="6994B185">
      <w:pPr>
        <w:pStyle w:val="4"/>
        <w:spacing w:before="298" w:line="285" w:lineRule="auto"/>
        <w:ind w:right="101"/>
        <w:rPr>
          <w:rFonts w:hint="eastAsia"/>
        </w:rPr>
      </w:pPr>
      <w:r>
        <w:rPr>
          <w:rFonts w:hint="eastAsia"/>
        </w:rPr>
        <w:t>He has shown that.</w:t>
      </w:r>
    </w:p>
    <w:p w14:paraId="5F85DC2F">
      <w:pPr>
        <w:pStyle w:val="4"/>
        <w:spacing w:before="298" w:line="285" w:lineRule="auto"/>
        <w:ind w:right="101"/>
        <w:rPr>
          <w:rFonts w:hint="eastAsia"/>
        </w:rPr>
      </w:pPr>
      <w:r>
        <w:rPr>
          <w:rFonts w:hint="eastAsia"/>
        </w:rPr>
        <w:t>祂已经表明了这一点。</w:t>
      </w:r>
    </w:p>
    <w:p w14:paraId="04EFBAB1">
      <w:pPr>
        <w:pStyle w:val="4"/>
        <w:spacing w:before="298" w:line="285" w:lineRule="auto"/>
        <w:ind w:right="101"/>
        <w:rPr>
          <w:rFonts w:hint="eastAsia"/>
        </w:rPr>
      </w:pPr>
    </w:p>
    <w:p w14:paraId="39504E87">
      <w:pPr>
        <w:pStyle w:val="4"/>
        <w:spacing w:before="298" w:line="285" w:lineRule="auto"/>
        <w:ind w:right="101"/>
        <w:rPr>
          <w:rFonts w:hint="eastAsia"/>
        </w:rPr>
      </w:pPr>
      <w:r>
        <w:rPr>
          <w:rFonts w:hint="eastAsia"/>
        </w:rPr>
        <w:t>Now, to conclude the matter, he says further that he prays God to give them that which they do not have, and which they still need.</w:t>
      </w:r>
    </w:p>
    <w:p w14:paraId="14E8BBEE">
      <w:pPr>
        <w:pStyle w:val="4"/>
        <w:spacing w:before="298" w:line="285" w:lineRule="auto"/>
        <w:ind w:right="101"/>
        <w:rPr>
          <w:rFonts w:hint="eastAsia"/>
        </w:rPr>
      </w:pPr>
      <w:r>
        <w:rPr>
          <w:rFonts w:hint="eastAsia"/>
        </w:rPr>
        <w:t>现在，为了结束这件事，祂进一步说，祂祈求神赐给他们他们所没有的，以及他们仍然需要的。</w:t>
      </w:r>
    </w:p>
    <w:p w14:paraId="2F4AB0B0">
      <w:pPr>
        <w:pStyle w:val="4"/>
        <w:spacing w:before="298" w:line="285" w:lineRule="auto"/>
        <w:ind w:right="101"/>
        <w:rPr>
          <w:rFonts w:hint="eastAsia"/>
        </w:rPr>
      </w:pPr>
    </w:p>
    <w:p w14:paraId="37EB9AD7">
      <w:pPr>
        <w:pStyle w:val="4"/>
        <w:spacing w:before="298" w:line="285" w:lineRule="auto"/>
        <w:ind w:right="101"/>
        <w:rPr>
          <w:rFonts w:hint="eastAsia"/>
        </w:rPr>
      </w:pPr>
      <w:r>
        <w:rPr>
          <w:rFonts w:hint="eastAsia"/>
        </w:rPr>
        <w:t>Since this is so, let us observe that the more we have prospered, the more reason we have to humble ourselves and, with all meekness, to beseech God to finish that which he has begun and to increase his gifts in us until we have no more need to go any further, which shall be at that meeting of which we shall speak very much more in the fourth chapter.</w:t>
      </w:r>
    </w:p>
    <w:p w14:paraId="24C49663">
      <w:pPr>
        <w:pStyle w:val="4"/>
        <w:spacing w:before="298" w:line="285" w:lineRule="auto"/>
        <w:ind w:right="101"/>
        <w:rPr>
          <w:rFonts w:hint="eastAsia"/>
        </w:rPr>
      </w:pPr>
      <w:r>
        <w:rPr>
          <w:rFonts w:hint="eastAsia"/>
        </w:rPr>
        <w:t>既然如此，让我们注意到，我们越兴旺，就越有理由谦卑自己，并以全然的温柔，祈求神完成祂所开始的，并增加祂在我们里面的恩赐，直到我们不再需要更进一步，那将是在我们将在第四章中更多谈论的那个会面之时。</w:t>
      </w:r>
    </w:p>
    <w:p w14:paraId="2ABB1FD5">
      <w:pPr>
        <w:pStyle w:val="4"/>
        <w:spacing w:before="298" w:line="285" w:lineRule="auto"/>
        <w:ind w:right="101"/>
        <w:rPr>
          <w:rFonts w:hint="eastAsia"/>
        </w:rPr>
      </w:pPr>
    </w:p>
    <w:p w14:paraId="0D2A6257">
      <w:pPr>
        <w:pStyle w:val="4"/>
        <w:spacing w:before="298" w:line="285" w:lineRule="auto"/>
        <w:ind w:right="101"/>
        <w:rPr>
          <w:rFonts w:hint="eastAsia"/>
        </w:rPr>
      </w:pPr>
      <w:r>
        <w:rPr>
          <w:rFonts w:hint="eastAsia"/>
        </w:rPr>
        <w:t>But now we must note well the words St. Paul uses.</w:t>
      </w:r>
    </w:p>
    <w:p w14:paraId="7E0936D9">
      <w:pPr>
        <w:pStyle w:val="4"/>
        <w:spacing w:before="298" w:line="285" w:lineRule="auto"/>
        <w:ind w:right="101"/>
        <w:rPr>
          <w:rFonts w:hint="eastAsia"/>
        </w:rPr>
      </w:pPr>
      <w:r>
        <w:rPr>
          <w:rFonts w:hint="eastAsia"/>
        </w:rPr>
        <w:t>但现在我们必须仔细注意圣保罗使用的词语。</w:t>
      </w:r>
    </w:p>
    <w:p w14:paraId="1EA76C5A">
      <w:pPr>
        <w:pStyle w:val="4"/>
        <w:spacing w:before="298" w:line="285" w:lineRule="auto"/>
        <w:ind w:right="101"/>
        <w:rPr>
          <w:rFonts w:hint="eastAsia"/>
        </w:rPr>
      </w:pPr>
    </w:p>
    <w:p w14:paraId="63AF8692">
      <w:pPr>
        <w:pStyle w:val="4"/>
        <w:spacing w:before="298" w:line="285" w:lineRule="auto"/>
        <w:ind w:right="101"/>
        <w:rPr>
          <w:rFonts w:hint="eastAsia"/>
        </w:rPr>
      </w:pPr>
      <w:r>
        <w:rPr>
          <w:rFonts w:hint="eastAsia"/>
        </w:rPr>
        <w:t>For he says, the God of our Lord Jesus Christ, the Father of glory, or the glorious Father (for the expression ‘Father of glory’ stands in the Hebrew language for ‘glorious Father’) ‘give you the spiritual revelation to have knowledge of him’.</w:t>
      </w:r>
    </w:p>
    <w:p w14:paraId="3EB66266">
      <w:pPr>
        <w:pStyle w:val="4"/>
        <w:spacing w:before="298" w:line="285" w:lineRule="auto"/>
        <w:ind w:right="101"/>
        <w:rPr>
          <w:rFonts w:hint="eastAsia"/>
        </w:rPr>
      </w:pPr>
      <w:r>
        <w:rPr>
          <w:rFonts w:hint="eastAsia"/>
        </w:rPr>
        <w:t>因为祂说，我们主耶稣基督的神，荣耀的父，或荣耀的父（因为“荣耀的父”这个表达在希伯来语中代表“荣耀的父”）“赐给你们属灵的启示，使你们认识祂”。</w:t>
      </w:r>
    </w:p>
    <w:p w14:paraId="52BA2FA3">
      <w:pPr>
        <w:pStyle w:val="4"/>
        <w:spacing w:before="298" w:line="285" w:lineRule="auto"/>
        <w:ind w:right="101"/>
        <w:rPr>
          <w:rFonts w:hint="eastAsia"/>
        </w:rPr>
      </w:pPr>
    </w:p>
    <w:p w14:paraId="7129C455">
      <w:pPr>
        <w:pStyle w:val="4"/>
        <w:spacing w:before="298" w:line="285" w:lineRule="auto"/>
        <w:ind w:right="101"/>
        <w:rPr>
          <w:rFonts w:hint="eastAsia"/>
        </w:rPr>
      </w:pPr>
      <w:r>
        <w:rPr>
          <w:rFonts w:hint="eastAsia"/>
        </w:rPr>
        <w:t>Now when St. Paul sends us here to Jesus Christ, saying that the God upon whom he calls is the same as he who is the God of our Lord Jesus Christ, and even his Father too, it is to show the confidence he had of being heard, and that the Ephesians should be encouraged to follow the same method and rule of praying, and that when they have any occasion to come to God, they should take the same course that he did and keep to the straight path of coming to our Lord Jesus Christ.</w:t>
      </w:r>
    </w:p>
    <w:p w14:paraId="76EE10FF">
      <w:pPr>
        <w:pStyle w:val="4"/>
        <w:spacing w:before="298" w:line="285" w:lineRule="auto"/>
        <w:ind w:right="101"/>
        <w:rPr>
          <w:rFonts w:hint="eastAsia"/>
        </w:rPr>
      </w:pPr>
      <w:r>
        <w:rPr>
          <w:rFonts w:hint="eastAsia"/>
        </w:rPr>
        <w:t>现在，当圣保罗在这里把我们引向耶稣基督，说祂所呼求的神就是我们主耶稣基督的神，甚至是祂的父时，这是为了表明祂有被垂听的信心，并且以弗所人应当受到鼓励，遵循同样的祷告方法和规则，当他们有任何机会来到神面前时，他们应当采取祂所采取的同样途径，并持守来到我们主耶稣基督面前的正道。</w:t>
      </w:r>
    </w:p>
    <w:p w14:paraId="12588FA5">
      <w:pPr>
        <w:pStyle w:val="4"/>
        <w:spacing w:before="298" w:line="285" w:lineRule="auto"/>
        <w:ind w:right="101"/>
        <w:rPr>
          <w:rFonts w:hint="eastAsia"/>
        </w:rPr>
      </w:pPr>
    </w:p>
    <w:p w14:paraId="18A4EC4C">
      <w:pPr>
        <w:pStyle w:val="4"/>
        <w:spacing w:before="298" w:line="285" w:lineRule="auto"/>
        <w:ind w:right="101"/>
        <w:rPr>
          <w:rFonts w:hint="eastAsia"/>
        </w:rPr>
      </w:pPr>
      <w:r>
        <w:rPr>
          <w:rFonts w:hint="eastAsia"/>
        </w:rPr>
        <w:t>But now if a man demand how God is above our Lord Jesus Christ, the question is easily resolved if we have an eye to the person of the mediator who is humbled in our place and condition to be the mediator between God and us.</w:t>
      </w:r>
    </w:p>
    <w:p w14:paraId="6EC4887B">
      <w:pPr>
        <w:pStyle w:val="4"/>
        <w:spacing w:before="298" w:line="285" w:lineRule="auto"/>
        <w:ind w:right="101"/>
        <w:rPr>
          <w:rFonts w:hint="eastAsia"/>
        </w:rPr>
      </w:pPr>
      <w:r>
        <w:rPr>
          <w:rFonts w:hint="eastAsia"/>
        </w:rPr>
        <w:t>但现在如果有人问神如何在我们主耶稣基督之上，如果我们注意到中保的位格——祂在我们的地位和处境中谦卑自己，成为神与我们之间的中保——这个问题就很容易解决了。</w:t>
      </w:r>
    </w:p>
    <w:p w14:paraId="2ADC1D96">
      <w:pPr>
        <w:pStyle w:val="4"/>
        <w:spacing w:before="298" w:line="285" w:lineRule="auto"/>
        <w:ind w:right="101"/>
        <w:rPr>
          <w:rFonts w:hint="eastAsia"/>
        </w:rPr>
      </w:pPr>
    </w:p>
    <w:p w14:paraId="227114CD">
      <w:pPr>
        <w:pStyle w:val="4"/>
        <w:spacing w:before="298" w:line="285" w:lineRule="auto"/>
        <w:ind w:right="101"/>
        <w:rPr>
          <w:rFonts w:hint="eastAsia"/>
        </w:rPr>
      </w:pPr>
      <w:r>
        <w:rPr>
          <w:rFonts w:hint="eastAsia"/>
        </w:rPr>
        <w:t>It is true that Jesus Christ is one with his Father, [Jn. 10:30] and when we speak of the living God, it is necessary for us to acknowledge that the whole fulness of the Godhead dwells in him. [Col. 2:9]</w:t>
      </w:r>
    </w:p>
    <w:p w14:paraId="5B216DD3">
      <w:pPr>
        <w:pStyle w:val="4"/>
        <w:spacing w:before="298" w:line="285" w:lineRule="auto"/>
        <w:ind w:right="101"/>
        <w:rPr>
          <w:rFonts w:hint="eastAsia"/>
        </w:rPr>
      </w:pPr>
      <w:r>
        <w:rPr>
          <w:rFonts w:hint="eastAsia"/>
        </w:rPr>
        <w:t>诚然，耶稣基督与祂的父原为一，[约翰福音 10:30] 当我们谈论永活的神时，我们必须承认神性的全部丰盛都住在祂里面。[歌罗西书 2:9]</w:t>
      </w:r>
    </w:p>
    <w:p w14:paraId="31031C49">
      <w:pPr>
        <w:pStyle w:val="4"/>
        <w:spacing w:before="298" w:line="285" w:lineRule="auto"/>
        <w:ind w:right="101"/>
        <w:rPr>
          <w:rFonts w:hint="eastAsia"/>
        </w:rPr>
      </w:pPr>
    </w:p>
    <w:p w14:paraId="69F8B0CC">
      <w:pPr>
        <w:pStyle w:val="4"/>
        <w:spacing w:before="298" w:line="285" w:lineRule="auto"/>
        <w:ind w:right="101"/>
        <w:rPr>
          <w:rFonts w:hint="eastAsia"/>
        </w:rPr>
      </w:pPr>
      <w:r>
        <w:rPr>
          <w:rFonts w:hint="eastAsia"/>
        </w:rPr>
        <w:t>Therefore, we must not set our Lord Jesus Christ apart, as though he were a new God and something other than he who was revealed to the fathers from the beginning (as some devils say nowadays, who have stirred up that stinking evil and abomination), but it is the very same God, the only God, who has shown himself to us in the person of the Father—so that we seek him in Jesus Christ.</w:t>
      </w:r>
    </w:p>
    <w:p w14:paraId="614B0DD2">
      <w:pPr>
        <w:pStyle w:val="4"/>
        <w:spacing w:before="298" w:line="285" w:lineRule="auto"/>
        <w:ind w:right="101"/>
        <w:rPr>
          <w:rFonts w:hint="eastAsia"/>
        </w:rPr>
      </w:pPr>
      <w:r>
        <w:rPr>
          <w:rFonts w:hint="eastAsia"/>
        </w:rPr>
        <w:t>因此，我们决不可将我们的主耶稣基督分开，仿佛祂是一位新的神，并且与从起初就向列祖启示的那位不同（正如今天一些魔鬼所说，他们挑起了那种恶臭的邪恶和可憎之事），而是同一位神，独一的神，祂在父的位格中向我们显明自己——所以我们在耶稣基督里寻求祂。</w:t>
      </w:r>
    </w:p>
    <w:p w14:paraId="55F53108">
      <w:pPr>
        <w:pStyle w:val="4"/>
        <w:spacing w:before="298" w:line="285" w:lineRule="auto"/>
        <w:ind w:right="101"/>
        <w:rPr>
          <w:rFonts w:hint="eastAsia"/>
        </w:rPr>
      </w:pPr>
    </w:p>
    <w:p w14:paraId="77DF046C">
      <w:pPr>
        <w:pStyle w:val="4"/>
        <w:spacing w:before="298" w:line="285" w:lineRule="auto"/>
        <w:ind w:right="101"/>
        <w:rPr>
          <w:rFonts w:hint="eastAsia"/>
        </w:rPr>
      </w:pPr>
      <w:r>
        <w:rPr>
          <w:rFonts w:hint="eastAsia"/>
        </w:rPr>
        <w:t>For in Jesus Christ we have to consider the office of middleman, [moyenneur (Fr.)] in that he so humbled himself.</w:t>
      </w:r>
    </w:p>
    <w:p w14:paraId="33EC7994">
      <w:pPr>
        <w:pStyle w:val="4"/>
        <w:spacing w:before="298" w:line="285" w:lineRule="auto"/>
        <w:ind w:right="101"/>
        <w:rPr>
          <w:rFonts w:hint="eastAsia"/>
        </w:rPr>
      </w:pPr>
      <w:r>
        <w:rPr>
          <w:rFonts w:hint="eastAsia"/>
        </w:rPr>
        <w:t>因为在耶稣基督里，我们必须考虑到中保[moyenneur (法文)]的职分，因为祂如此谦卑自己。</w:t>
      </w:r>
    </w:p>
    <w:p w14:paraId="439A983B">
      <w:pPr>
        <w:pStyle w:val="4"/>
        <w:spacing w:before="298" w:line="285" w:lineRule="auto"/>
        <w:ind w:right="101"/>
        <w:rPr>
          <w:rFonts w:hint="eastAsia"/>
        </w:rPr>
      </w:pPr>
    </w:p>
    <w:p w14:paraId="71467F6B">
      <w:pPr>
        <w:pStyle w:val="4"/>
        <w:spacing w:before="298" w:line="285" w:lineRule="auto"/>
        <w:ind w:right="101"/>
        <w:rPr>
          <w:rFonts w:hint="eastAsia"/>
        </w:rPr>
      </w:pPr>
      <w:r>
        <w:rPr>
          <w:rFonts w:hint="eastAsia"/>
        </w:rPr>
        <w:t>Not that he relinquished one whit of his majesty, nor that he was in any way cut short or diminished of his eternal glory.</w:t>
      </w:r>
    </w:p>
    <w:p w14:paraId="46706FD1">
      <w:pPr>
        <w:pStyle w:val="4"/>
        <w:spacing w:before="298" w:line="285" w:lineRule="auto"/>
        <w:ind w:right="101"/>
        <w:rPr>
          <w:rFonts w:hint="eastAsia"/>
        </w:rPr>
      </w:pPr>
      <w:r>
        <w:rPr>
          <w:rFonts w:hint="eastAsia"/>
        </w:rPr>
        <w:t>并非祂放弃了祂威严的一丝一毫，也并非祂永恒的荣耀有任何减损或削弱。</w:t>
      </w:r>
    </w:p>
    <w:p w14:paraId="32712CD7">
      <w:pPr>
        <w:pStyle w:val="4"/>
        <w:spacing w:before="298" w:line="285" w:lineRule="auto"/>
        <w:ind w:right="101"/>
        <w:rPr>
          <w:rFonts w:hint="eastAsia"/>
        </w:rPr>
      </w:pPr>
    </w:p>
    <w:p w14:paraId="3E3BE720">
      <w:pPr>
        <w:pStyle w:val="4"/>
        <w:spacing w:before="298" w:line="285" w:lineRule="auto"/>
        <w:ind w:right="101"/>
        <w:rPr>
          <w:rFonts w:hint="eastAsia"/>
        </w:rPr>
      </w:pPr>
      <w:r>
        <w:rPr>
          <w:rFonts w:hint="eastAsia"/>
        </w:rPr>
        <w:t>There was nothing of that.</w:t>
      </w:r>
    </w:p>
    <w:p w14:paraId="38EAC3B7">
      <w:pPr>
        <w:pStyle w:val="4"/>
        <w:spacing w:before="298" w:line="285" w:lineRule="auto"/>
        <w:ind w:right="101"/>
        <w:rPr>
          <w:rFonts w:hint="eastAsia"/>
        </w:rPr>
      </w:pPr>
      <w:r>
        <w:rPr>
          <w:rFonts w:hint="eastAsia"/>
        </w:rPr>
        <w:t>那根本没有。</w:t>
      </w:r>
    </w:p>
    <w:p w14:paraId="3A2DEC97">
      <w:pPr>
        <w:pStyle w:val="4"/>
        <w:spacing w:before="298" w:line="285" w:lineRule="auto"/>
        <w:ind w:right="101"/>
        <w:rPr>
          <w:rFonts w:hint="eastAsia"/>
        </w:rPr>
      </w:pPr>
    </w:p>
    <w:p w14:paraId="0E107A51">
      <w:pPr>
        <w:pStyle w:val="4"/>
        <w:spacing w:before="298" w:line="285" w:lineRule="auto"/>
        <w:ind w:right="101"/>
        <w:rPr>
          <w:rFonts w:hint="eastAsia"/>
        </w:rPr>
      </w:pPr>
      <w:r>
        <w:rPr>
          <w:rFonts w:hint="eastAsia"/>
        </w:rPr>
        <w:t>But for our sake he was humbled, [amoíndri (Fr.)] yes, and utterly emptied.[anéanti du tout (Fr.)]</w:t>
      </w:r>
    </w:p>
    <w:p w14:paraId="5713B8A1">
      <w:pPr>
        <w:pStyle w:val="4"/>
        <w:spacing w:before="298" w:line="285" w:lineRule="auto"/>
        <w:ind w:right="101"/>
        <w:rPr>
          <w:rFonts w:hint="eastAsia"/>
        </w:rPr>
      </w:pPr>
      <w:r>
        <w:rPr>
          <w:rFonts w:hint="eastAsia"/>
        </w:rPr>
        <w:t>但为我们的缘故，祂谦卑了，[amoindri (法文)]是的，并且完全倒空了自己。[anéanti du tout (法文)]</w:t>
      </w:r>
    </w:p>
    <w:p w14:paraId="4F840007">
      <w:pPr>
        <w:pStyle w:val="4"/>
        <w:spacing w:before="298" w:line="285" w:lineRule="auto"/>
        <w:ind w:right="101"/>
        <w:rPr>
          <w:rFonts w:hint="eastAsia"/>
        </w:rPr>
      </w:pPr>
    </w:p>
    <w:p w14:paraId="11434E3A">
      <w:pPr>
        <w:pStyle w:val="4"/>
        <w:spacing w:before="298" w:line="285" w:lineRule="auto"/>
        <w:ind w:right="101"/>
        <w:rPr>
          <w:rFonts w:hint="eastAsia"/>
        </w:rPr>
      </w:pPr>
      <w:r>
        <w:rPr>
          <w:rFonts w:hint="eastAsia"/>
        </w:rPr>
        <w:t>And we must not be ashamed to say that Jesus Christ was humbled, [amoíndri (Fr.)] seeing it is said that he was emptied, [anéanti du tout (Fr.)] for that is the very word that St. Paul uses to the Philippians. [Phil. 2:7]</w:t>
      </w:r>
    </w:p>
    <w:p w14:paraId="77ABF975">
      <w:pPr>
        <w:pStyle w:val="4"/>
        <w:spacing w:before="298" w:line="285" w:lineRule="auto"/>
        <w:ind w:right="101"/>
        <w:rPr>
          <w:rFonts w:hint="eastAsia"/>
        </w:rPr>
      </w:pPr>
      <w:r>
        <w:rPr>
          <w:rFonts w:hint="eastAsia"/>
        </w:rPr>
        <w:t>我们不应羞于说耶稣基督谦卑了，[amoindri (法文)]因为经上说祂倒空了自己，[anéanti du tout (法文)]这正是圣保罗对腓立比人所用的词。[腓立比书 2:7]</w:t>
      </w:r>
    </w:p>
    <w:p w14:paraId="6109BA3F">
      <w:pPr>
        <w:pStyle w:val="4"/>
        <w:spacing w:before="298" w:line="285" w:lineRule="auto"/>
        <w:ind w:right="101"/>
        <w:rPr>
          <w:rFonts w:hint="eastAsia"/>
        </w:rPr>
      </w:pPr>
    </w:p>
    <w:p w14:paraId="655BA1CF">
      <w:pPr>
        <w:pStyle w:val="4"/>
        <w:spacing w:before="298" w:line="285" w:lineRule="auto"/>
        <w:ind w:right="101"/>
        <w:rPr>
          <w:rFonts w:hint="eastAsia"/>
        </w:rPr>
      </w:pPr>
      <w:r>
        <w:rPr>
          <w:rFonts w:hint="eastAsia"/>
        </w:rPr>
        <w:t>Therefore, when we speak of Jesus Christ as joined with us in order to bring us to his Father, so is he under God his Father, namely, with respect to the fact that he has taken our nature upon him and made himself our fellow.</w:t>
      </w:r>
    </w:p>
    <w:p w14:paraId="45EB11F0">
      <w:pPr>
        <w:pStyle w:val="4"/>
        <w:spacing w:before="298" w:line="285" w:lineRule="auto"/>
        <w:ind w:right="101"/>
        <w:rPr>
          <w:rFonts w:hint="eastAsia"/>
        </w:rPr>
      </w:pPr>
      <w:r>
        <w:rPr>
          <w:rFonts w:hint="eastAsia"/>
        </w:rPr>
        <w:t>因此，当我们说到耶稣基督与我们联合，为要将我们带到祂的父那里时，祂就在神祂的父之下，也就是说，就祂取了我们的性情，并使自己成为我们的同伴而言。</w:t>
      </w:r>
    </w:p>
    <w:p w14:paraId="0258C87F">
      <w:pPr>
        <w:pStyle w:val="4"/>
        <w:spacing w:before="298" w:line="285" w:lineRule="auto"/>
        <w:ind w:right="101"/>
        <w:rPr>
          <w:rFonts w:hint="eastAsia"/>
        </w:rPr>
      </w:pPr>
    </w:p>
    <w:p w14:paraId="74D53F26">
      <w:pPr>
        <w:pStyle w:val="4"/>
        <w:spacing w:before="298" w:line="285" w:lineRule="auto"/>
        <w:ind w:right="101"/>
        <w:rPr>
          <w:rFonts w:hint="eastAsia"/>
        </w:rPr>
      </w:pPr>
      <w:r>
        <w:rPr>
          <w:rFonts w:hint="eastAsia"/>
        </w:rPr>
        <w:t>And that also is the reason why he said to his disciples (as St. John reports in his twentieth chapter [v. 17]), ‘Go ye to my brethren and tell them, I go to my God and your God, to my Father and your Father.’</w:t>
      </w:r>
    </w:p>
    <w:p w14:paraId="58B04FA0">
      <w:pPr>
        <w:pStyle w:val="4"/>
        <w:spacing w:before="298" w:line="285" w:lineRule="auto"/>
        <w:ind w:right="101"/>
        <w:rPr>
          <w:rFonts w:hint="eastAsia"/>
        </w:rPr>
      </w:pPr>
      <w:r>
        <w:rPr>
          <w:rFonts w:hint="eastAsia"/>
        </w:rPr>
        <w:t>这也是为什么祂对祂的门徒说（正如圣约翰在他第二十章[17节]所记载的），“你们往我弟兄那里去，告诉他们说，我要升上去，见我的神，也是你们的神；见我的父，也是你们的父。”</w:t>
      </w:r>
    </w:p>
    <w:p w14:paraId="614BC3D6">
      <w:pPr>
        <w:pStyle w:val="4"/>
        <w:spacing w:before="298" w:line="285" w:lineRule="auto"/>
        <w:ind w:right="101"/>
        <w:rPr>
          <w:rFonts w:hint="eastAsia"/>
        </w:rPr>
      </w:pPr>
    </w:p>
    <w:p w14:paraId="5F65380C">
      <w:pPr>
        <w:pStyle w:val="4"/>
        <w:spacing w:before="298" w:line="285" w:lineRule="auto"/>
        <w:ind w:right="101"/>
        <w:rPr>
          <w:rFonts w:hint="eastAsia"/>
        </w:rPr>
      </w:pPr>
      <w:r>
        <w:rPr>
          <w:rFonts w:hint="eastAsia"/>
        </w:rPr>
        <w:t>How amazing that Jesus Christ should join himself in such a way with his faithful people, that he said he will have the very same God as they.</w:t>
      </w:r>
    </w:p>
    <w:p w14:paraId="61B50F4D">
      <w:pPr>
        <w:pStyle w:val="4"/>
        <w:spacing w:before="298" w:line="285" w:lineRule="auto"/>
        <w:ind w:right="101"/>
        <w:rPr>
          <w:rFonts w:hint="eastAsia"/>
        </w:rPr>
      </w:pPr>
      <w:r>
        <w:rPr>
          <w:rFonts w:hint="eastAsia"/>
        </w:rPr>
        <w:t>耶稣基督竟如此与祂忠信的子民联合，说祂要与他们有同样的神，这是何等奇妙！</w:t>
      </w:r>
    </w:p>
    <w:p w14:paraId="1909FCB1">
      <w:pPr>
        <w:pStyle w:val="4"/>
        <w:spacing w:before="298" w:line="285" w:lineRule="auto"/>
        <w:ind w:right="101"/>
        <w:rPr>
          <w:rFonts w:hint="eastAsia"/>
        </w:rPr>
      </w:pPr>
    </w:p>
    <w:p w14:paraId="4D6E24C4">
      <w:pPr>
        <w:pStyle w:val="4"/>
        <w:spacing w:before="298" w:line="285" w:lineRule="auto"/>
        <w:ind w:right="101"/>
        <w:rPr>
          <w:rFonts w:hint="eastAsia"/>
        </w:rPr>
      </w:pPr>
      <w:r>
        <w:rPr>
          <w:rFonts w:hint="eastAsia"/>
        </w:rPr>
        <w:t>Yes indeed, but after what manner?</w:t>
      </w:r>
    </w:p>
    <w:p w14:paraId="24AD00C0">
      <w:pPr>
        <w:pStyle w:val="4"/>
        <w:spacing w:before="298" w:line="285" w:lineRule="auto"/>
        <w:ind w:right="101"/>
        <w:rPr>
          <w:rFonts w:hint="eastAsia"/>
        </w:rPr>
      </w:pPr>
      <w:r>
        <w:rPr>
          <w:rFonts w:hint="eastAsia"/>
        </w:rPr>
        <w:t>是的，确实如此，但是以何种方式呢？</w:t>
      </w:r>
    </w:p>
    <w:p w14:paraId="2ED7D851">
      <w:pPr>
        <w:pStyle w:val="4"/>
        <w:spacing w:before="298" w:line="285" w:lineRule="auto"/>
        <w:ind w:right="101"/>
        <w:rPr>
          <w:rFonts w:hint="eastAsia"/>
        </w:rPr>
      </w:pPr>
    </w:p>
    <w:p w14:paraId="343229A4">
      <w:pPr>
        <w:pStyle w:val="4"/>
        <w:spacing w:before="298" w:line="285" w:lineRule="auto"/>
        <w:ind w:right="101"/>
        <w:rPr>
          <w:rFonts w:hint="eastAsia"/>
        </w:rPr>
      </w:pPr>
      <w:r>
        <w:rPr>
          <w:rFonts w:hint="eastAsia"/>
        </w:rPr>
        <w:t>For is he not God himself?</w:t>
      </w:r>
    </w:p>
    <w:p w14:paraId="2B7B7F8C">
      <w:pPr>
        <w:pStyle w:val="4"/>
        <w:spacing w:before="298" w:line="285" w:lineRule="auto"/>
        <w:ind w:right="101"/>
        <w:rPr>
          <w:rFonts w:hint="eastAsia"/>
        </w:rPr>
      </w:pPr>
      <w:r>
        <w:rPr>
          <w:rFonts w:hint="eastAsia"/>
        </w:rPr>
        <w:t>因为祂不就是神自己吗？</w:t>
      </w:r>
    </w:p>
    <w:p w14:paraId="6EAB1551">
      <w:pPr>
        <w:pStyle w:val="4"/>
        <w:spacing w:before="298" w:line="285" w:lineRule="auto"/>
        <w:ind w:right="101"/>
        <w:rPr>
          <w:rFonts w:hint="eastAsia"/>
        </w:rPr>
      </w:pPr>
    </w:p>
    <w:p w14:paraId="76B10E25">
      <w:pPr>
        <w:pStyle w:val="4"/>
        <w:spacing w:before="298" w:line="285" w:lineRule="auto"/>
        <w:ind w:right="101"/>
        <w:rPr>
          <w:rFonts w:hint="eastAsia"/>
        </w:rPr>
      </w:pPr>
      <w:r>
        <w:rPr>
          <w:rFonts w:hint="eastAsia"/>
        </w:rPr>
        <w:t>Yes; but, since he is clothed with our flesh, and since he condescended to be made flesh in order that we might be members of his body, that is the reason why he has one God with us.</w:t>
      </w:r>
    </w:p>
    <w:p w14:paraId="69511CC0">
      <w:pPr>
        <w:pStyle w:val="4"/>
        <w:spacing w:before="298" w:line="285" w:lineRule="auto"/>
        <w:ind w:right="101"/>
        <w:rPr>
          <w:rFonts w:hint="eastAsia"/>
        </w:rPr>
      </w:pPr>
      <w:r>
        <w:rPr>
          <w:rFonts w:hint="eastAsia"/>
        </w:rPr>
        <w:t>是的；但是，既然祂穿上了我们的肉身，并且既然祂屈尊成为肉身，为要使我们成为祂身体的肢体，这就是为什么祂与我们有同一位神。</w:t>
      </w:r>
    </w:p>
    <w:p w14:paraId="616A2472">
      <w:pPr>
        <w:pStyle w:val="4"/>
        <w:spacing w:before="298" w:line="285" w:lineRule="auto"/>
        <w:ind w:right="101"/>
        <w:rPr>
          <w:rFonts w:hint="eastAsia"/>
        </w:rPr>
      </w:pPr>
    </w:p>
    <w:p w14:paraId="35924BD7">
      <w:pPr>
        <w:pStyle w:val="4"/>
        <w:spacing w:before="298" w:line="285" w:lineRule="auto"/>
        <w:ind w:right="101"/>
        <w:rPr>
          <w:rFonts w:hint="eastAsia"/>
        </w:rPr>
      </w:pPr>
      <w:r>
        <w:rPr>
          <w:rFonts w:hint="eastAsia"/>
        </w:rPr>
        <w:t>And that is also the reason why the apostle applies this text of Isaiah to his person, ‘Lo, here am I with the servants which thou hast given me’; [Isa. 8:18; Heb. 2:13] so that Jesus Christ appears there as a captain that presents himself before his king and prince, saying, ‘Lo, here I am with the company of children which thou hast given me.’</w:t>
      </w:r>
    </w:p>
    <w:p w14:paraId="419602A6">
      <w:pPr>
        <w:pStyle w:val="4"/>
        <w:spacing w:before="298" w:line="285" w:lineRule="auto"/>
        <w:ind w:right="101"/>
        <w:rPr>
          <w:rFonts w:hint="eastAsia"/>
        </w:rPr>
      </w:pPr>
      <w:r>
        <w:rPr>
          <w:rFonts w:hint="eastAsia"/>
        </w:rPr>
        <w:t>这也是为什么使徒将以赛亚的这段经文应用于祂的位格，“看哪，我与祢所赐给我的仆人同在”；[以赛亚书 8:18；希伯来书 2:13]因此耶稣基督在那里显现，如同一个将领，在祂的君王和王子面前呈献自己，说：“看哪，我与祢所赐给我的众儿女同在。”</w:t>
      </w:r>
    </w:p>
    <w:p w14:paraId="740346B5">
      <w:pPr>
        <w:pStyle w:val="4"/>
        <w:spacing w:before="298" w:line="285" w:lineRule="auto"/>
        <w:ind w:right="101"/>
        <w:rPr>
          <w:rFonts w:hint="eastAsia"/>
        </w:rPr>
      </w:pPr>
    </w:p>
    <w:p w14:paraId="10F0886B">
      <w:pPr>
        <w:pStyle w:val="4"/>
        <w:spacing w:before="298" w:line="285" w:lineRule="auto"/>
        <w:ind w:right="101"/>
        <w:rPr>
          <w:rFonts w:hint="eastAsia"/>
        </w:rPr>
      </w:pPr>
      <w:r>
        <w:rPr>
          <w:rFonts w:hint="eastAsia"/>
        </w:rPr>
        <w:t>Be that as it may, we see that Jesus Christ draws us to God his Father in order that we should go to him with complete trust and that he should receive us.</w:t>
      </w:r>
    </w:p>
    <w:p w14:paraId="70F6A62B">
      <w:pPr>
        <w:pStyle w:val="4"/>
        <w:spacing w:before="298" w:line="285" w:lineRule="auto"/>
        <w:ind w:right="101"/>
        <w:rPr>
          <w:rFonts w:hint="eastAsia"/>
        </w:rPr>
      </w:pPr>
      <w:r>
        <w:rPr>
          <w:rFonts w:hint="eastAsia"/>
        </w:rPr>
        <w:t>无论如何，我们看到耶稣基督吸引我们到神祂的父那里，为要我们带着完全的信靠到祂那里去，并且祂应当接纳我们。</w:t>
      </w:r>
    </w:p>
    <w:p w14:paraId="060812A9">
      <w:pPr>
        <w:pStyle w:val="4"/>
        <w:spacing w:before="298" w:line="285" w:lineRule="auto"/>
        <w:ind w:right="101"/>
        <w:rPr>
          <w:rFonts w:hint="eastAsia"/>
        </w:rPr>
      </w:pPr>
    </w:p>
    <w:p w14:paraId="697FFA31">
      <w:pPr>
        <w:pStyle w:val="4"/>
        <w:spacing w:before="298" w:line="285" w:lineRule="auto"/>
        <w:ind w:right="101"/>
        <w:rPr>
          <w:rFonts w:hint="eastAsia"/>
        </w:rPr>
      </w:pPr>
      <w:r>
        <w:rPr>
          <w:rFonts w:hint="eastAsia"/>
        </w:rPr>
        <w:t>For, otherwise, who is he that would dare to promise himself that his request would be heard What grace could we obtain if the gate were not opened to us by Jesus Christ and if he did not prove to be what he has claimed, namely, that he is the way? [Jn. 14:6]</w:t>
      </w:r>
    </w:p>
    <w:p w14:paraId="0CDA8A38">
      <w:pPr>
        <w:pStyle w:val="4"/>
        <w:spacing w:before="298" w:line="285" w:lineRule="auto"/>
        <w:ind w:right="101"/>
        <w:rPr>
          <w:rFonts w:hint="eastAsia"/>
        </w:rPr>
      </w:pPr>
      <w:r>
        <w:rPr>
          <w:rFonts w:hint="eastAsia"/>
        </w:rPr>
        <w:t>否则，有谁敢向自己保证他的请求会被垂听呢？如果大门不是由耶稣基督为我们打开，如果祂没有证明祂所宣称的，即祂是道路，我们又能获得什么恩典呢？[约翰福音 14:6]</w:t>
      </w:r>
    </w:p>
    <w:p w14:paraId="12B159A7">
      <w:pPr>
        <w:pStyle w:val="4"/>
        <w:spacing w:before="298" w:line="285" w:lineRule="auto"/>
        <w:ind w:right="101"/>
        <w:rPr>
          <w:rFonts w:hint="eastAsia"/>
        </w:rPr>
      </w:pPr>
    </w:p>
    <w:p w14:paraId="1C0D4C31">
      <w:pPr>
        <w:pStyle w:val="4"/>
        <w:spacing w:before="298" w:line="285" w:lineRule="auto"/>
        <w:ind w:right="101"/>
        <w:rPr>
          <w:rFonts w:hint="eastAsia"/>
        </w:rPr>
      </w:pPr>
      <w:r>
        <w:rPr>
          <w:rFonts w:hint="eastAsia"/>
        </w:rPr>
        <w:t>However, so that we might know the better what need we have to be guided by our Lord Jesus Christ, St. Paul sets before us here the infinite glory of God.</w:t>
      </w:r>
    </w:p>
    <w:p w14:paraId="1C6A66BF">
      <w:pPr>
        <w:pStyle w:val="4"/>
        <w:spacing w:before="298" w:line="285" w:lineRule="auto"/>
        <w:ind w:right="101"/>
        <w:rPr>
          <w:rFonts w:hint="eastAsia"/>
        </w:rPr>
      </w:pPr>
      <w:r>
        <w:rPr>
          <w:rFonts w:hint="eastAsia"/>
        </w:rPr>
        <w:t>然而，为了使我们更清楚地知道我们何等需要我们主耶稣基督的引导，圣保罗在这里向我们陈明了神无限的荣耀。</w:t>
      </w:r>
    </w:p>
    <w:p w14:paraId="09AC8A76">
      <w:pPr>
        <w:pStyle w:val="4"/>
        <w:spacing w:before="298" w:line="285" w:lineRule="auto"/>
        <w:ind w:right="101"/>
        <w:rPr>
          <w:rFonts w:hint="eastAsia"/>
        </w:rPr>
      </w:pPr>
    </w:p>
    <w:p w14:paraId="465EEC46">
      <w:pPr>
        <w:pStyle w:val="4"/>
        <w:spacing w:before="298" w:line="285" w:lineRule="auto"/>
        <w:ind w:right="101"/>
        <w:rPr>
          <w:rFonts w:hint="eastAsia"/>
        </w:rPr>
      </w:pPr>
      <w:r>
        <w:rPr>
          <w:rFonts w:hint="eastAsia"/>
        </w:rPr>
        <w:t>How dare we, then, be so bold as to present ourselves before God unless we have an advocate who obtains a way of access for us there?</w:t>
      </w:r>
    </w:p>
    <w:p w14:paraId="47BA7223">
      <w:pPr>
        <w:pStyle w:val="4"/>
        <w:spacing w:before="298" w:line="285" w:lineRule="auto"/>
        <w:ind w:right="101"/>
        <w:rPr>
          <w:rFonts w:hint="eastAsia"/>
        </w:rPr>
      </w:pPr>
      <w:r>
        <w:rPr>
          <w:rFonts w:hint="eastAsia"/>
        </w:rPr>
        <w:t>那么，除非我们有一位为我们获得通路的辩护者，我们怎敢如此大胆地将自己呈现在神面前呢？</w:t>
      </w:r>
    </w:p>
    <w:p w14:paraId="1D7E30ED">
      <w:pPr>
        <w:pStyle w:val="4"/>
        <w:spacing w:before="298" w:line="285" w:lineRule="auto"/>
        <w:ind w:right="101"/>
        <w:rPr>
          <w:rFonts w:hint="eastAsia"/>
        </w:rPr>
      </w:pPr>
    </w:p>
    <w:p w14:paraId="4FB64844">
      <w:pPr>
        <w:pStyle w:val="4"/>
        <w:spacing w:before="298" w:line="285" w:lineRule="auto"/>
        <w:ind w:right="101"/>
        <w:rPr>
          <w:rFonts w:hint="eastAsia"/>
        </w:rPr>
      </w:pPr>
      <w:r>
        <w:rPr>
          <w:rFonts w:hint="eastAsia"/>
        </w:rPr>
        <w:t>For if the sun dazzles men’s eyes, and the heat of it burns us, though we are very far off from it, what will become of us when we approach God For what has the sun, but a little power which he has breathed into it And must we not certainly be, as it were, consumed when we come to the incomprehensible majesty that is in God But yet, if we have Jesus Christ, we have to understand that God is not only the Father of glory, but also the Father of mercy, and that he looks with pity upon such as are most miserable and held in reproach and disdain by the world.</w:t>
      </w:r>
    </w:p>
    <w:p w14:paraId="37611D23">
      <w:pPr>
        <w:pStyle w:val="4"/>
        <w:spacing w:before="298" w:line="285" w:lineRule="auto"/>
        <w:ind w:right="101"/>
        <w:rPr>
          <w:rFonts w:hint="eastAsia"/>
        </w:rPr>
      </w:pPr>
      <w:r>
        <w:rPr>
          <w:rFonts w:hint="eastAsia"/>
        </w:rPr>
        <w:t>因为如果太阳使人眼花缭乱，它的热量灼伤我们，即使我们离它很远，那么当我们接近神时，我们将会怎样呢？因为太阳除了祂吹入其中的一点点能力之外，还有什么呢？当我们来到神里面那不可思议的威严面前时，我们岂不肯定会像被吞噬一样吗？然而，如果我们有耶稣基督，我们就必须明白，神不仅是荣耀的父，也是怜悯的父，祂以怜悯看待那些最悲惨、被世界藐视和鄙弃的人。</w:t>
      </w:r>
    </w:p>
    <w:p w14:paraId="7063C693">
      <w:pPr>
        <w:pStyle w:val="4"/>
        <w:spacing w:before="298" w:line="285" w:lineRule="auto"/>
        <w:ind w:right="101"/>
        <w:rPr>
          <w:rFonts w:hint="eastAsia"/>
        </w:rPr>
      </w:pPr>
    </w:p>
    <w:p w14:paraId="36688504">
      <w:pPr>
        <w:pStyle w:val="4"/>
        <w:spacing w:before="298" w:line="285" w:lineRule="auto"/>
        <w:ind w:right="101"/>
        <w:rPr>
          <w:rFonts w:hint="eastAsia"/>
        </w:rPr>
      </w:pPr>
      <w:r>
        <w:rPr>
          <w:rFonts w:hint="eastAsia"/>
        </w:rPr>
        <w:t>This is what we ought to rest on in praying to God.</w:t>
      </w:r>
    </w:p>
    <w:p w14:paraId="67A229D2">
      <w:pPr>
        <w:pStyle w:val="4"/>
        <w:spacing w:before="298" w:line="285" w:lineRule="auto"/>
        <w:ind w:right="101"/>
        <w:rPr>
          <w:rFonts w:hint="eastAsia"/>
        </w:rPr>
      </w:pPr>
      <w:r>
        <w:rPr>
          <w:rFonts w:hint="eastAsia"/>
        </w:rPr>
        <w:t>这是我们在向神祷告时应当倚靠的。</w:t>
      </w:r>
    </w:p>
    <w:p w14:paraId="7C220A31">
      <w:pPr>
        <w:pStyle w:val="4"/>
        <w:spacing w:before="298" w:line="285" w:lineRule="auto"/>
        <w:ind w:right="101"/>
        <w:rPr>
          <w:rFonts w:hint="eastAsia"/>
        </w:rPr>
      </w:pPr>
    </w:p>
    <w:p w14:paraId="0B004C8F">
      <w:pPr>
        <w:pStyle w:val="4"/>
        <w:spacing w:before="298" w:line="285" w:lineRule="auto"/>
        <w:ind w:right="101"/>
        <w:rPr>
          <w:rFonts w:hint="eastAsia"/>
        </w:rPr>
      </w:pPr>
      <w:r>
        <w:rPr>
          <w:rFonts w:hint="eastAsia"/>
        </w:rPr>
        <w:t>St. Paul prays God expressly here to give the Ephesians the spirit of wisdom and revelation.</w:t>
      </w:r>
    </w:p>
    <w:p w14:paraId="1FE096D8">
      <w:pPr>
        <w:pStyle w:val="4"/>
        <w:spacing w:before="298" w:line="285" w:lineRule="auto"/>
        <w:ind w:right="101"/>
        <w:rPr>
          <w:rFonts w:hint="eastAsia"/>
        </w:rPr>
      </w:pPr>
      <w:r>
        <w:rPr>
          <w:rFonts w:hint="eastAsia"/>
        </w:rPr>
        <w:t>圣保罗在这里明确地祈求神赐给以弗所人智慧和启示的灵。</w:t>
      </w:r>
    </w:p>
    <w:p w14:paraId="4A0C2504">
      <w:pPr>
        <w:pStyle w:val="4"/>
        <w:spacing w:before="298" w:line="285" w:lineRule="auto"/>
        <w:ind w:right="101"/>
        <w:rPr>
          <w:rFonts w:hint="eastAsia"/>
        </w:rPr>
      </w:pPr>
    </w:p>
    <w:p w14:paraId="3119B15A">
      <w:pPr>
        <w:pStyle w:val="4"/>
        <w:spacing w:before="298" w:line="285" w:lineRule="auto"/>
        <w:ind w:right="101"/>
        <w:rPr>
          <w:rFonts w:hint="eastAsia"/>
        </w:rPr>
      </w:pPr>
      <w:r>
        <w:rPr>
          <w:rFonts w:hint="eastAsia"/>
        </w:rPr>
        <w:t>It is certain that God had already revealed to them the truth of his gospel, as we have seen.</w:t>
      </w:r>
    </w:p>
    <w:p w14:paraId="45B05A95">
      <w:pPr>
        <w:pStyle w:val="4"/>
        <w:spacing w:before="298" w:line="285" w:lineRule="auto"/>
        <w:ind w:right="101"/>
        <w:rPr>
          <w:rFonts w:hint="eastAsia"/>
        </w:rPr>
      </w:pPr>
      <w:r>
        <w:rPr>
          <w:rFonts w:hint="eastAsia"/>
        </w:rPr>
        <w:t>正如我们所见，神确实已经向他们启示了祂福音的真理。</w:t>
      </w:r>
    </w:p>
    <w:p w14:paraId="7E7E70E6">
      <w:pPr>
        <w:pStyle w:val="4"/>
        <w:spacing w:before="298" w:line="285" w:lineRule="auto"/>
        <w:ind w:right="101"/>
        <w:rPr>
          <w:rFonts w:hint="eastAsia"/>
        </w:rPr>
      </w:pPr>
    </w:p>
    <w:p w14:paraId="71C3D1E8">
      <w:pPr>
        <w:pStyle w:val="4"/>
        <w:spacing w:before="298" w:line="285" w:lineRule="auto"/>
        <w:ind w:right="101"/>
        <w:rPr>
          <w:rFonts w:hint="eastAsia"/>
        </w:rPr>
      </w:pPr>
      <w:r>
        <w:rPr>
          <w:rFonts w:hint="eastAsia"/>
        </w:rPr>
        <w:t>And, indeed, we could not have one single spark of faith, or of light, unless God had worked in us already, according to what is said to Peter in the sixteenth chapter of St. Matthew, [v. 17] ‘Flesh and blood hath not revealed these things unto thee, but my Father which is in heaven.’</w:t>
      </w:r>
    </w:p>
    <w:p w14:paraId="0EECBFE5">
      <w:pPr>
        <w:pStyle w:val="4"/>
        <w:spacing w:before="298" w:line="285" w:lineRule="auto"/>
        <w:ind w:right="101"/>
        <w:rPr>
          <w:rFonts w:hint="eastAsia"/>
        </w:rPr>
      </w:pPr>
      <w:r>
        <w:rPr>
          <w:rFonts w:hint="eastAsia"/>
        </w:rPr>
        <w:t>事实上，除非神已经在我们里面作工，否则我们不可能拥有一丝一毫的信心或亮光，正如马太福音第十六章[17节]对彼得所说：“这事不是属血肉的指示你的，乃是我在天上的父指示的。”</w:t>
      </w:r>
    </w:p>
    <w:p w14:paraId="5DB6B27B">
      <w:pPr>
        <w:pStyle w:val="4"/>
        <w:spacing w:before="298" w:line="285" w:lineRule="auto"/>
        <w:ind w:right="101"/>
        <w:rPr>
          <w:rFonts w:hint="eastAsia"/>
        </w:rPr>
      </w:pPr>
    </w:p>
    <w:p w14:paraId="2219E1FF">
      <w:pPr>
        <w:pStyle w:val="4"/>
        <w:spacing w:before="298" w:line="285" w:lineRule="auto"/>
        <w:ind w:right="101"/>
        <w:rPr>
          <w:rFonts w:hint="eastAsia"/>
        </w:rPr>
      </w:pPr>
      <w:r>
        <w:rPr>
          <w:rFonts w:hint="eastAsia"/>
        </w:rPr>
        <w:t>And yet for all this, Peter showed afterwards that he knew nothing of Christ’s spiritual kingdom.</w:t>
      </w:r>
    </w:p>
    <w:p w14:paraId="4083F3E9">
      <w:pPr>
        <w:pStyle w:val="4"/>
        <w:spacing w:before="298" w:line="285" w:lineRule="auto"/>
        <w:ind w:right="101"/>
        <w:rPr>
          <w:rFonts w:hint="eastAsia"/>
        </w:rPr>
      </w:pPr>
      <w:r>
        <w:rPr>
          <w:rFonts w:hint="eastAsia"/>
        </w:rPr>
        <w:t>然而尽管如此，彼得后来却表明他对基督属灵的国度一无所知。</w:t>
      </w:r>
    </w:p>
    <w:p w14:paraId="3A1EBB15">
      <w:pPr>
        <w:pStyle w:val="4"/>
        <w:spacing w:before="298" w:line="285" w:lineRule="auto"/>
        <w:ind w:right="101"/>
        <w:rPr>
          <w:rFonts w:hint="eastAsia"/>
        </w:rPr>
      </w:pPr>
    </w:p>
    <w:p w14:paraId="0AA5098F">
      <w:pPr>
        <w:pStyle w:val="4"/>
        <w:spacing w:before="298" w:line="285" w:lineRule="auto"/>
        <w:ind w:right="101"/>
        <w:rPr>
          <w:rFonts w:hint="eastAsia"/>
        </w:rPr>
      </w:pPr>
      <w:r>
        <w:rPr>
          <w:rFonts w:hint="eastAsia"/>
        </w:rPr>
        <w:t>Although, then, he was just like a poor idiot at his A.B.C., yet it is testified of him that the small taste of the gospel that he had was a gift from heaven.</w:t>
      </w:r>
    </w:p>
    <w:p w14:paraId="0317C0B2">
      <w:pPr>
        <w:pStyle w:val="4"/>
        <w:spacing w:before="298" w:line="285" w:lineRule="auto"/>
        <w:ind w:right="101"/>
        <w:rPr>
          <w:rFonts w:hint="eastAsia"/>
        </w:rPr>
      </w:pPr>
      <w:r>
        <w:rPr>
          <w:rFonts w:hint="eastAsia"/>
        </w:rPr>
        <w:t>那么，虽然他就像一个刚学字母的可怜的傻瓜，但经上却为他作见证说，他所尝到的那一点点福音的滋味，是来自天上的恩赐。</w:t>
      </w:r>
    </w:p>
    <w:p w14:paraId="32D93EC5">
      <w:pPr>
        <w:pStyle w:val="4"/>
        <w:spacing w:before="298" w:line="285" w:lineRule="auto"/>
        <w:ind w:right="101"/>
        <w:rPr>
          <w:rFonts w:hint="eastAsia"/>
        </w:rPr>
      </w:pPr>
    </w:p>
    <w:p w14:paraId="75F0803E">
      <w:pPr>
        <w:pStyle w:val="4"/>
        <w:spacing w:before="298" w:line="285" w:lineRule="auto"/>
        <w:ind w:right="101"/>
        <w:rPr>
          <w:rFonts w:hint="eastAsia"/>
        </w:rPr>
      </w:pPr>
      <w:r>
        <w:rPr>
          <w:rFonts w:hint="eastAsia"/>
        </w:rPr>
        <w:t>By this we see how God has to increase his gift more and more in us, and in that respect our life is called a ‘way’, because we must always go forwards until our course is ended.</w:t>
      </w:r>
    </w:p>
    <w:p w14:paraId="0138746D">
      <w:pPr>
        <w:pStyle w:val="4"/>
        <w:spacing w:before="298" w:line="285" w:lineRule="auto"/>
        <w:ind w:right="101"/>
        <w:rPr>
          <w:rFonts w:hint="eastAsia"/>
        </w:rPr>
      </w:pPr>
      <w:r>
        <w:rPr>
          <w:rFonts w:hint="eastAsia"/>
        </w:rPr>
        <w:t>借此我们看到，神必须如何在我们里面越来越多地增加祂的恩赐，在这方面，我们的生命被称为“道路”，因为我们必须始终前进，直到我们的路程结束。</w:t>
      </w:r>
    </w:p>
    <w:p w14:paraId="5BFD9B51">
      <w:pPr>
        <w:pStyle w:val="4"/>
        <w:spacing w:before="298" w:line="285" w:lineRule="auto"/>
        <w:ind w:right="101"/>
        <w:rPr>
          <w:rFonts w:hint="eastAsia"/>
        </w:rPr>
      </w:pPr>
    </w:p>
    <w:p w14:paraId="7ECC3647">
      <w:pPr>
        <w:pStyle w:val="4"/>
        <w:spacing w:before="298" w:line="285" w:lineRule="auto"/>
        <w:ind w:right="101"/>
        <w:rPr>
          <w:rFonts w:hint="eastAsia"/>
        </w:rPr>
      </w:pPr>
      <w:r>
        <w:rPr>
          <w:rFonts w:hint="eastAsia"/>
        </w:rPr>
        <w:t>And whoever imagines any perfection in this world is possessed by Satan, and utterly renounces God’s grace.</w:t>
      </w:r>
    </w:p>
    <w:p w14:paraId="41DCB3B8">
      <w:pPr>
        <w:pStyle w:val="4"/>
        <w:spacing w:before="298" w:line="285" w:lineRule="auto"/>
        <w:ind w:right="101"/>
        <w:rPr>
          <w:rFonts w:hint="eastAsia"/>
        </w:rPr>
      </w:pPr>
      <w:r>
        <w:rPr>
          <w:rFonts w:hint="eastAsia"/>
        </w:rPr>
        <w:t>凡是在这个世界上想象任何完美的人，都是被撒但所占据，并且完全弃绝神的恩典。</w:t>
      </w:r>
    </w:p>
    <w:p w14:paraId="3429AFC7">
      <w:pPr>
        <w:pStyle w:val="4"/>
        <w:spacing w:before="298" w:line="285" w:lineRule="auto"/>
        <w:ind w:right="101"/>
        <w:rPr>
          <w:rFonts w:hint="eastAsia"/>
        </w:rPr>
      </w:pPr>
    </w:p>
    <w:p w14:paraId="6EA35058">
      <w:pPr>
        <w:pStyle w:val="4"/>
        <w:spacing w:before="298" w:line="285" w:lineRule="auto"/>
        <w:ind w:right="101"/>
        <w:rPr>
          <w:rFonts w:hint="eastAsia"/>
        </w:rPr>
      </w:pPr>
      <w:r>
        <w:rPr>
          <w:rFonts w:hint="eastAsia"/>
        </w:rPr>
        <w:t>Nevertheless, let us not imagine that God changes his purpose (for he is not variable), or allows his grace to be chopped up into bits and pieces at men’s pleasure, but he has appointed this order, that we should grow from day to day, and yet at the same time, learn in all soberness to acknowledge our shortcomings, and groan for them, and to afflict ourselves for them, and to hold ourselves in check.</w:t>
      </w:r>
    </w:p>
    <w:p w14:paraId="5127180E">
      <w:pPr>
        <w:pStyle w:val="4"/>
        <w:spacing w:before="298" w:line="285" w:lineRule="auto"/>
        <w:ind w:right="101"/>
        <w:rPr>
          <w:rFonts w:hint="eastAsia"/>
        </w:rPr>
      </w:pPr>
      <w:r>
        <w:rPr>
          <w:rFonts w:hint="eastAsia"/>
        </w:rPr>
        <w:t>然而，让我们不要以为神改变了祂的目的（因为祂是不变的），或者任凭祂的恩典随人的喜好被分割成零碎，而是祂已经命定了这个次序，即我们应当日复一日地成长，但同时，也要在一切清醒中学会承认我们的缺点，为它们呻吟，为它们苦待自己，并约束自己。</w:t>
      </w:r>
    </w:p>
    <w:p w14:paraId="4488DE5A">
      <w:pPr>
        <w:pStyle w:val="4"/>
        <w:spacing w:before="298" w:line="285" w:lineRule="auto"/>
        <w:ind w:right="101"/>
        <w:rPr>
          <w:rFonts w:hint="eastAsia"/>
        </w:rPr>
      </w:pPr>
    </w:p>
    <w:p w14:paraId="45262E15">
      <w:pPr>
        <w:pStyle w:val="4"/>
        <w:spacing w:before="298" w:line="285" w:lineRule="auto"/>
        <w:ind w:right="101"/>
        <w:rPr>
          <w:rFonts w:hint="eastAsia"/>
        </w:rPr>
      </w:pPr>
      <w:r>
        <w:rPr>
          <w:rFonts w:hint="eastAsia"/>
        </w:rPr>
        <w:t>You see then that these two things agree very well, namely, that the Ephesians had already received the spirit of revelation, and yet that they needed to have it given them by God.</w:t>
      </w:r>
    </w:p>
    <w:p w14:paraId="257B6C52">
      <w:pPr>
        <w:pStyle w:val="4"/>
        <w:spacing w:before="298" w:line="285" w:lineRule="auto"/>
        <w:ind w:right="101"/>
        <w:rPr>
          <w:rFonts w:hint="eastAsia"/>
        </w:rPr>
      </w:pPr>
      <w:r>
        <w:rPr>
          <w:rFonts w:hint="eastAsia"/>
        </w:rPr>
        <w:t>所以你们看到这两件事非常吻合，即以弗所人已经领受了启示的灵，然而他们仍然需要神赐给他们。</w:t>
      </w:r>
    </w:p>
    <w:p w14:paraId="0A35393B">
      <w:pPr>
        <w:pStyle w:val="4"/>
        <w:spacing w:before="298" w:line="285" w:lineRule="auto"/>
        <w:ind w:right="101"/>
        <w:rPr>
          <w:rFonts w:hint="eastAsia"/>
        </w:rPr>
      </w:pPr>
    </w:p>
    <w:p w14:paraId="3C591849">
      <w:pPr>
        <w:pStyle w:val="4"/>
        <w:spacing w:before="298" w:line="285" w:lineRule="auto"/>
        <w:ind w:right="101"/>
        <w:rPr>
          <w:rFonts w:hint="eastAsia"/>
        </w:rPr>
      </w:pPr>
      <w:r>
        <w:rPr>
          <w:rFonts w:hint="eastAsia"/>
        </w:rPr>
        <w:t>For although there is but one Spirit, yet are the gifts manifold, and they are distributed to every one of us in his measure, and as it pleases him to give them.</w:t>
      </w:r>
    </w:p>
    <w:p w14:paraId="6A37A5E1">
      <w:pPr>
        <w:pStyle w:val="4"/>
        <w:spacing w:before="298" w:line="285" w:lineRule="auto"/>
        <w:ind w:right="101"/>
        <w:rPr>
          <w:rFonts w:hint="eastAsia"/>
        </w:rPr>
      </w:pPr>
      <w:r>
        <w:rPr>
          <w:rFonts w:hint="eastAsia"/>
        </w:rPr>
        <w:t>因为虽然只有一位圣灵，但恩赐却是多种多样的，它们按各人的量，并按祂喜悦赐给他们的方式，分赐给我们每一个人。</w:t>
      </w:r>
    </w:p>
    <w:p w14:paraId="2088A39C">
      <w:pPr>
        <w:pStyle w:val="4"/>
        <w:spacing w:before="298" w:line="285" w:lineRule="auto"/>
        <w:ind w:right="101"/>
        <w:rPr>
          <w:rFonts w:hint="eastAsia"/>
        </w:rPr>
      </w:pPr>
    </w:p>
    <w:p w14:paraId="32B6A817">
      <w:pPr>
        <w:pStyle w:val="4"/>
        <w:spacing w:before="298" w:line="285" w:lineRule="auto"/>
        <w:ind w:right="101"/>
        <w:rPr>
          <w:rFonts w:hint="eastAsia"/>
        </w:rPr>
      </w:pPr>
      <w:r>
        <w:rPr>
          <w:rFonts w:hint="eastAsia"/>
        </w:rPr>
        <w:t>There is none but Jesus Christ who has fully received them.</w:t>
      </w:r>
    </w:p>
    <w:p w14:paraId="6EEC34CA">
      <w:pPr>
        <w:pStyle w:val="4"/>
        <w:spacing w:before="298" w:line="285" w:lineRule="auto"/>
        <w:ind w:right="101"/>
        <w:rPr>
          <w:rFonts w:hint="eastAsia"/>
        </w:rPr>
      </w:pPr>
      <w:r>
        <w:rPr>
          <w:rFonts w:hint="eastAsia"/>
        </w:rPr>
        <w:t>除了耶稣基督之外，没有人完全领受了它们。</w:t>
      </w:r>
    </w:p>
    <w:p w14:paraId="34C8ADB8">
      <w:pPr>
        <w:pStyle w:val="4"/>
        <w:spacing w:before="298" w:line="285" w:lineRule="auto"/>
        <w:ind w:right="101"/>
        <w:rPr>
          <w:rFonts w:hint="eastAsia"/>
        </w:rPr>
      </w:pPr>
    </w:p>
    <w:p w14:paraId="59E576D6">
      <w:pPr>
        <w:pStyle w:val="4"/>
        <w:spacing w:before="298" w:line="285" w:lineRule="auto"/>
        <w:ind w:right="101"/>
        <w:rPr>
          <w:rFonts w:hint="eastAsia"/>
        </w:rPr>
      </w:pPr>
      <w:r>
        <w:rPr>
          <w:rFonts w:hint="eastAsia"/>
        </w:rPr>
        <w:t>He alone is the fountain that can never be drained dry.</w:t>
      </w:r>
    </w:p>
    <w:p w14:paraId="4BDB0DC8">
      <w:pPr>
        <w:pStyle w:val="4"/>
        <w:spacing w:before="298" w:line="285" w:lineRule="auto"/>
        <w:ind w:right="101"/>
        <w:rPr>
          <w:rFonts w:hint="eastAsia"/>
        </w:rPr>
      </w:pPr>
      <w:r>
        <w:rPr>
          <w:rFonts w:hint="eastAsia"/>
        </w:rPr>
        <w:t>惟有祂是永不枯竭的泉源。</w:t>
      </w:r>
    </w:p>
    <w:p w14:paraId="0A13449D">
      <w:pPr>
        <w:pStyle w:val="4"/>
        <w:spacing w:before="298" w:line="285" w:lineRule="auto"/>
        <w:ind w:right="101"/>
        <w:rPr>
          <w:rFonts w:hint="eastAsia"/>
        </w:rPr>
      </w:pPr>
    </w:p>
    <w:p w14:paraId="4AB9E200">
      <w:pPr>
        <w:pStyle w:val="4"/>
        <w:spacing w:before="298" w:line="285" w:lineRule="auto"/>
        <w:ind w:right="101"/>
        <w:rPr>
          <w:rFonts w:hint="eastAsia"/>
        </w:rPr>
      </w:pPr>
      <w:r>
        <w:rPr>
          <w:rFonts w:hint="eastAsia"/>
        </w:rPr>
        <w:t>He it is upon whom God’s Spirit has rested in order that we should all be made partakers of him.</w:t>
      </w:r>
    </w:p>
    <w:p w14:paraId="4C8A9233">
      <w:pPr>
        <w:pStyle w:val="4"/>
        <w:spacing w:before="298" w:line="285" w:lineRule="auto"/>
        <w:ind w:right="101"/>
        <w:rPr>
          <w:rFonts w:hint="eastAsia"/>
        </w:rPr>
      </w:pPr>
      <w:r>
        <w:rPr>
          <w:rFonts w:hint="eastAsia"/>
        </w:rPr>
        <w:t>神的灵停在祂身上，为要使我们都成为祂的分享者。</w:t>
      </w:r>
    </w:p>
    <w:p w14:paraId="4D59C93F">
      <w:pPr>
        <w:pStyle w:val="4"/>
        <w:spacing w:before="298" w:line="285" w:lineRule="auto"/>
        <w:ind w:right="101"/>
        <w:rPr>
          <w:rFonts w:hint="eastAsia"/>
        </w:rPr>
      </w:pPr>
    </w:p>
    <w:p w14:paraId="6F4B88F2">
      <w:pPr>
        <w:pStyle w:val="4"/>
        <w:spacing w:before="298" w:line="285" w:lineRule="auto"/>
        <w:ind w:right="101"/>
        <w:rPr>
          <w:rFonts w:hint="eastAsia"/>
        </w:rPr>
      </w:pPr>
      <w:r>
        <w:rPr>
          <w:rFonts w:hint="eastAsia"/>
        </w:rPr>
        <w:t>And for our own part, let us acknowledge that the wisest of us have need always to be scholars, and still to learn even to our dying day.</w:t>
      </w:r>
    </w:p>
    <w:p w14:paraId="188155A3">
      <w:pPr>
        <w:pStyle w:val="4"/>
        <w:spacing w:before="298" w:line="285" w:lineRule="auto"/>
        <w:ind w:right="101"/>
        <w:rPr>
          <w:rFonts w:hint="eastAsia"/>
        </w:rPr>
      </w:pPr>
      <w:r>
        <w:rPr>
          <w:rFonts w:hint="eastAsia"/>
        </w:rPr>
        <w:t>至于我们自己，让我们承认，我们中最有智慧的人也需要永远作学生，并且直到我们临终之日仍在学习。</w:t>
      </w:r>
    </w:p>
    <w:p w14:paraId="056116E4">
      <w:pPr>
        <w:pStyle w:val="4"/>
        <w:spacing w:before="298" w:line="285" w:lineRule="auto"/>
        <w:ind w:right="101"/>
        <w:rPr>
          <w:rFonts w:hint="eastAsia"/>
        </w:rPr>
      </w:pPr>
    </w:p>
    <w:p w14:paraId="50817C4C">
      <w:pPr>
        <w:pStyle w:val="4"/>
        <w:spacing w:before="298" w:line="285" w:lineRule="auto"/>
        <w:ind w:right="101"/>
        <w:rPr>
          <w:rFonts w:hint="eastAsia"/>
        </w:rPr>
      </w:pPr>
      <w:r>
        <w:rPr>
          <w:rFonts w:hint="eastAsia"/>
        </w:rPr>
        <w:t>Now let us note that this word ‘revelation’ condemns the blindness which belongs to us all.</w:t>
      </w:r>
    </w:p>
    <w:p w14:paraId="3E45B8BF">
      <w:pPr>
        <w:pStyle w:val="4"/>
        <w:spacing w:before="298" w:line="285" w:lineRule="auto"/>
        <w:ind w:right="101"/>
        <w:rPr>
          <w:rFonts w:hint="eastAsia"/>
        </w:rPr>
      </w:pPr>
      <w:r>
        <w:rPr>
          <w:rFonts w:hint="eastAsia"/>
        </w:rPr>
        <w:t>现在让我们注意，“启示”这个词谴责了我们所有人固有的盲目。</w:t>
      </w:r>
    </w:p>
    <w:p w14:paraId="43A93DC5">
      <w:pPr>
        <w:pStyle w:val="4"/>
        <w:spacing w:before="298" w:line="285" w:lineRule="auto"/>
        <w:ind w:right="101"/>
        <w:rPr>
          <w:rFonts w:hint="eastAsia"/>
        </w:rPr>
      </w:pPr>
    </w:p>
    <w:p w14:paraId="032DA5FB">
      <w:pPr>
        <w:pStyle w:val="4"/>
        <w:spacing w:before="298" w:line="285" w:lineRule="auto"/>
        <w:ind w:right="101"/>
        <w:rPr>
          <w:rFonts w:hint="eastAsia"/>
        </w:rPr>
      </w:pPr>
      <w:r>
        <w:rPr>
          <w:rFonts w:hint="eastAsia"/>
        </w:rPr>
        <w:t>For we have our eyes open to distinguish between white and black; we see the sun and the moon; we see the things of this world and are able to form judgments about them; we need no new revelation for that sort of thing, for we have it by nature.</w:t>
      </w:r>
    </w:p>
    <w:p w14:paraId="0FA7F27D">
      <w:pPr>
        <w:pStyle w:val="4"/>
        <w:spacing w:before="298" w:line="285" w:lineRule="auto"/>
        <w:ind w:right="101"/>
        <w:rPr>
          <w:rFonts w:hint="eastAsia"/>
        </w:rPr>
      </w:pPr>
      <w:r>
        <w:rPr>
          <w:rFonts w:hint="eastAsia"/>
        </w:rPr>
        <w:t>因为我们睁着眼睛能分辨黑白；我们看见太阳和月亮；我们看见这个世界的事物，并且能够对它们作出判断；对于这类事情，我们不需要新的启示，因为我们天生就有。</w:t>
      </w:r>
    </w:p>
    <w:p w14:paraId="6521E734">
      <w:pPr>
        <w:pStyle w:val="4"/>
        <w:spacing w:before="298" w:line="285" w:lineRule="auto"/>
        <w:ind w:right="101"/>
        <w:rPr>
          <w:rFonts w:hint="eastAsia"/>
        </w:rPr>
      </w:pPr>
    </w:p>
    <w:p w14:paraId="593098EF">
      <w:pPr>
        <w:pStyle w:val="4"/>
        <w:spacing w:before="298" w:line="285" w:lineRule="auto"/>
        <w:ind w:right="101"/>
        <w:rPr>
          <w:rFonts w:hint="eastAsia"/>
        </w:rPr>
      </w:pPr>
      <w:r>
        <w:rPr>
          <w:rFonts w:hint="eastAsia"/>
        </w:rPr>
        <w:t>It is true that our eyes are instruments of God’s power and goodness by which he makes us enjoy the light, but that is something common to all.</w:t>
      </w:r>
    </w:p>
    <w:p w14:paraId="7C728493">
      <w:pPr>
        <w:pStyle w:val="4"/>
        <w:spacing w:before="298" w:line="285" w:lineRule="auto"/>
        <w:ind w:right="101"/>
        <w:rPr>
          <w:rFonts w:hint="eastAsia"/>
        </w:rPr>
      </w:pPr>
      <w:r>
        <w:rPr>
          <w:rFonts w:hint="eastAsia"/>
        </w:rPr>
        <w:t>诚然，我们的眼睛是神能力和良善的工具，祂借此使我们享受光明，但那是所有人都共有的。</w:t>
      </w:r>
    </w:p>
    <w:p w14:paraId="4C022E79">
      <w:pPr>
        <w:pStyle w:val="4"/>
        <w:spacing w:before="298" w:line="285" w:lineRule="auto"/>
        <w:ind w:right="101"/>
        <w:rPr>
          <w:rFonts w:hint="eastAsia"/>
        </w:rPr>
      </w:pPr>
    </w:p>
    <w:p w14:paraId="732306DC">
      <w:pPr>
        <w:pStyle w:val="4"/>
        <w:spacing w:before="298" w:line="285" w:lineRule="auto"/>
        <w:ind w:right="101"/>
        <w:rPr>
          <w:rFonts w:hint="eastAsia"/>
        </w:rPr>
      </w:pPr>
      <w:r>
        <w:rPr>
          <w:rFonts w:hint="eastAsia"/>
        </w:rPr>
        <w:t>But here St. Paul shows us that we are blind and that we understand nothing of God’s spiritual grace, unless he opens our eyes and takes away the veil that is before them, and even gives us a new sight which we do not have.</w:t>
      </w:r>
    </w:p>
    <w:p w14:paraId="072BB797">
      <w:pPr>
        <w:pStyle w:val="4"/>
        <w:spacing w:before="298" w:line="285" w:lineRule="auto"/>
        <w:ind w:right="101"/>
        <w:rPr>
          <w:rFonts w:hint="eastAsia"/>
        </w:rPr>
      </w:pPr>
      <w:r>
        <w:rPr>
          <w:rFonts w:hint="eastAsia"/>
        </w:rPr>
        <w:t>但在这里，圣保罗向我们表明，我们是瞎眼的，我们对神的属灵恩典一无所知，除非祂打开我们的眼睛，除去它们前面的帕子，甚至赐给我们我们所没有的新视力。</w:t>
      </w:r>
    </w:p>
    <w:p w14:paraId="5F0424E0">
      <w:pPr>
        <w:pStyle w:val="4"/>
        <w:spacing w:before="298" w:line="285" w:lineRule="auto"/>
        <w:ind w:right="101"/>
        <w:rPr>
          <w:rFonts w:hint="eastAsia"/>
        </w:rPr>
      </w:pPr>
    </w:p>
    <w:p w14:paraId="5D6014A3">
      <w:pPr>
        <w:pStyle w:val="4"/>
        <w:spacing w:before="298" w:line="285" w:lineRule="auto"/>
        <w:ind w:right="101"/>
        <w:rPr>
          <w:rFonts w:hint="eastAsia"/>
        </w:rPr>
      </w:pPr>
      <w:r>
        <w:rPr>
          <w:rFonts w:hint="eastAsia"/>
        </w:rPr>
        <w:t>For our eyes are worse than put out until he enlightens them by his Holy Spirit.</w:t>
      </w:r>
    </w:p>
    <w:p w14:paraId="72FA99E8">
      <w:pPr>
        <w:pStyle w:val="4"/>
        <w:spacing w:before="298" w:line="285" w:lineRule="auto"/>
        <w:ind w:right="101"/>
        <w:rPr>
          <w:rFonts w:hint="eastAsia"/>
        </w:rPr>
      </w:pPr>
      <w:r>
        <w:rPr>
          <w:rFonts w:hint="eastAsia"/>
        </w:rPr>
        <w:t>因为我们的眼睛比瞎了还糟，直到祂用祂的圣灵光照它们。</w:t>
      </w:r>
    </w:p>
    <w:p w14:paraId="1EAF704E">
      <w:pPr>
        <w:pStyle w:val="4"/>
        <w:spacing w:before="298" w:line="285" w:lineRule="auto"/>
        <w:ind w:right="101"/>
        <w:rPr>
          <w:rFonts w:hint="eastAsia"/>
        </w:rPr>
      </w:pPr>
    </w:p>
    <w:p w14:paraId="72349119">
      <w:pPr>
        <w:pStyle w:val="4"/>
        <w:spacing w:before="298" w:line="285" w:lineRule="auto"/>
        <w:ind w:right="101"/>
        <w:rPr>
          <w:rFonts w:hint="eastAsia"/>
        </w:rPr>
      </w:pPr>
      <w:r>
        <w:rPr>
          <w:rFonts w:hint="eastAsia"/>
        </w:rPr>
        <w:t>Thus, you see what we have to bear in mind.</w:t>
      </w:r>
    </w:p>
    <w:p w14:paraId="5777408B">
      <w:pPr>
        <w:pStyle w:val="4"/>
        <w:spacing w:before="298" w:line="285" w:lineRule="auto"/>
        <w:ind w:right="101"/>
        <w:rPr>
          <w:rFonts w:hint="eastAsia"/>
        </w:rPr>
      </w:pPr>
      <w:r>
        <w:rPr>
          <w:rFonts w:hint="eastAsia"/>
        </w:rPr>
        <w:t>因此，你们看到我们必须牢记什么。</w:t>
      </w:r>
    </w:p>
    <w:p w14:paraId="1E08AF8A">
      <w:pPr>
        <w:pStyle w:val="4"/>
        <w:spacing w:before="298" w:line="285" w:lineRule="auto"/>
        <w:ind w:right="101"/>
        <w:rPr>
          <w:rFonts w:hint="eastAsia"/>
        </w:rPr>
      </w:pPr>
    </w:p>
    <w:p w14:paraId="3DF232EB">
      <w:pPr>
        <w:pStyle w:val="4"/>
        <w:spacing w:before="298" w:line="285" w:lineRule="auto"/>
        <w:ind w:right="101"/>
        <w:rPr>
          <w:rFonts w:hint="eastAsia"/>
        </w:rPr>
      </w:pPr>
      <w:r>
        <w:rPr>
          <w:rFonts w:hint="eastAsia"/>
        </w:rPr>
        <w:t>And this is what he continues to deal with, namely (he says) ‘to have the eyes of your understanding enlightened.’</w:t>
      </w:r>
    </w:p>
    <w:p w14:paraId="7437BFC7">
      <w:pPr>
        <w:pStyle w:val="4"/>
        <w:spacing w:before="298" w:line="285" w:lineRule="auto"/>
        <w:ind w:right="101"/>
        <w:rPr>
          <w:rFonts w:hint="eastAsia"/>
        </w:rPr>
      </w:pPr>
      <w:r>
        <w:rPr>
          <w:rFonts w:hint="eastAsia"/>
        </w:rPr>
        <w:t>这就是祂继续处理的问题，即（祂说）“使你们悟性的眼睛被光照”。</w:t>
      </w:r>
    </w:p>
    <w:p w14:paraId="23829FF2">
      <w:pPr>
        <w:pStyle w:val="4"/>
        <w:spacing w:before="298" w:line="285" w:lineRule="auto"/>
        <w:ind w:right="101"/>
        <w:rPr>
          <w:rFonts w:hint="eastAsia"/>
        </w:rPr>
      </w:pPr>
    </w:p>
    <w:p w14:paraId="4D4CF8E2">
      <w:pPr>
        <w:pStyle w:val="4"/>
        <w:spacing w:before="298" w:line="285" w:lineRule="auto"/>
        <w:ind w:right="101"/>
        <w:rPr>
          <w:rFonts w:hint="eastAsia"/>
        </w:rPr>
      </w:pPr>
      <w:r>
        <w:rPr>
          <w:rFonts w:hint="eastAsia"/>
        </w:rPr>
        <w:t>But a man might reply, If we have the spirit of revelation already, why do we need it?</w:t>
      </w:r>
    </w:p>
    <w:p w14:paraId="0C31AB58">
      <w:pPr>
        <w:pStyle w:val="4"/>
        <w:spacing w:before="298" w:line="285" w:lineRule="auto"/>
        <w:ind w:right="101"/>
        <w:rPr>
          <w:rFonts w:hint="eastAsia"/>
        </w:rPr>
      </w:pPr>
      <w:r>
        <w:rPr>
          <w:rFonts w:hint="eastAsia"/>
        </w:rPr>
        <w:t>但有人可能会回答，如果我们已经有了启示的灵，为什么还需要它呢？</w:t>
      </w:r>
    </w:p>
    <w:p w14:paraId="6D020217">
      <w:pPr>
        <w:pStyle w:val="4"/>
        <w:spacing w:before="298" w:line="285" w:lineRule="auto"/>
        <w:ind w:right="101"/>
        <w:rPr>
          <w:rFonts w:hint="eastAsia"/>
        </w:rPr>
      </w:pPr>
    </w:p>
    <w:p w14:paraId="21BB1009">
      <w:pPr>
        <w:pStyle w:val="4"/>
        <w:spacing w:before="298" w:line="285" w:lineRule="auto"/>
        <w:ind w:right="101"/>
        <w:rPr>
          <w:rFonts w:hint="eastAsia"/>
        </w:rPr>
      </w:pPr>
      <w:r>
        <w:rPr>
          <w:rFonts w:hint="eastAsia"/>
        </w:rPr>
        <w:t>There,—you speak as if you see everything.</w:t>
      </w:r>
    </w:p>
    <w:p w14:paraId="6E12AC2A">
      <w:pPr>
        <w:pStyle w:val="4"/>
        <w:spacing w:before="298" w:line="285" w:lineRule="auto"/>
        <w:ind w:right="101"/>
        <w:rPr>
          <w:rFonts w:hint="eastAsia"/>
        </w:rPr>
      </w:pPr>
      <w:r>
        <w:rPr>
          <w:rFonts w:hint="eastAsia"/>
        </w:rPr>
        <w:t>喏，——你说话好像你什么都看见了。</w:t>
      </w:r>
    </w:p>
    <w:p w14:paraId="1789CC04">
      <w:pPr>
        <w:pStyle w:val="4"/>
        <w:spacing w:before="298" w:line="285" w:lineRule="auto"/>
        <w:ind w:right="101"/>
        <w:rPr>
          <w:rFonts w:hint="eastAsia"/>
        </w:rPr>
      </w:pPr>
    </w:p>
    <w:p w14:paraId="03323B9A">
      <w:pPr>
        <w:pStyle w:val="4"/>
        <w:spacing w:before="298" w:line="285" w:lineRule="auto"/>
        <w:ind w:right="101"/>
        <w:rPr>
          <w:rFonts w:hint="eastAsia"/>
        </w:rPr>
      </w:pPr>
      <w:r>
        <w:rPr>
          <w:rFonts w:hint="eastAsia"/>
        </w:rPr>
        <w:t>It is true that you see in part, but your eyes are still very much dimmed.</w:t>
      </w:r>
    </w:p>
    <w:p w14:paraId="4C5C0E62">
      <w:pPr>
        <w:pStyle w:val="4"/>
        <w:spacing w:before="298" w:line="285" w:lineRule="auto"/>
        <w:ind w:right="101"/>
        <w:rPr>
          <w:rFonts w:hint="eastAsia"/>
        </w:rPr>
      </w:pPr>
      <w:r>
        <w:rPr>
          <w:rFonts w:hint="eastAsia"/>
        </w:rPr>
        <w:t>诚然，你部分看见了，但你的眼睛仍然非常昏暗。</w:t>
      </w:r>
    </w:p>
    <w:p w14:paraId="6ED6B4C8">
      <w:pPr>
        <w:pStyle w:val="4"/>
        <w:spacing w:before="298" w:line="285" w:lineRule="auto"/>
        <w:ind w:right="101"/>
        <w:rPr>
          <w:rFonts w:hint="eastAsia"/>
        </w:rPr>
      </w:pPr>
    </w:p>
    <w:p w14:paraId="2EAC48AB">
      <w:pPr>
        <w:pStyle w:val="4"/>
        <w:spacing w:before="298" w:line="285" w:lineRule="auto"/>
        <w:ind w:right="101"/>
        <w:rPr>
          <w:rFonts w:hint="eastAsia"/>
        </w:rPr>
      </w:pPr>
      <w:r>
        <w:rPr>
          <w:rFonts w:hint="eastAsia"/>
        </w:rPr>
        <w:t>And this may be said of all men generally, according as it is said that in this world we see things but dimly and, as it were, through a mirror, [I Cor. 13:12] until we are capable of seeing God in his heavenly glory, at which time we shall be made like him.</w:t>
      </w:r>
    </w:p>
    <w:p w14:paraId="59B841DF">
      <w:pPr>
        <w:pStyle w:val="4"/>
        <w:spacing w:before="298" w:line="285" w:lineRule="auto"/>
        <w:ind w:right="101"/>
        <w:rPr>
          <w:rFonts w:hint="eastAsia"/>
        </w:rPr>
      </w:pPr>
      <w:r>
        <w:rPr>
          <w:rFonts w:hint="eastAsia"/>
        </w:rPr>
        <w:t>这可以普遍地适用于所有人，正如经上所说，在这个世界上，我们看事物只是模糊不清，仿佛透过镜子，[哥林多前书 13:12]直到我们能够看见神在祂天上的荣耀，那时我们将变得像祂一样。</w:t>
      </w:r>
    </w:p>
    <w:p w14:paraId="721AD001">
      <w:pPr>
        <w:pStyle w:val="4"/>
        <w:spacing w:before="298" w:line="285" w:lineRule="auto"/>
        <w:ind w:right="101"/>
        <w:rPr>
          <w:rFonts w:hint="eastAsia"/>
        </w:rPr>
      </w:pPr>
    </w:p>
    <w:p w14:paraId="1F9417DB">
      <w:pPr>
        <w:pStyle w:val="4"/>
        <w:spacing w:before="298" w:line="285" w:lineRule="auto"/>
        <w:ind w:right="101"/>
        <w:rPr>
          <w:rFonts w:hint="eastAsia"/>
        </w:rPr>
      </w:pPr>
      <w:r>
        <w:rPr>
          <w:rFonts w:hint="eastAsia"/>
        </w:rPr>
        <w:t>Again, St. Paul writes thus, in order that men should not say, Must God reveal things in such a way to us, as if we were in such a condition that we could see nothing at all?</w:t>
      </w:r>
    </w:p>
    <w:p w14:paraId="0AAE1513">
      <w:pPr>
        <w:pStyle w:val="4"/>
        <w:spacing w:before="298" w:line="285" w:lineRule="auto"/>
        <w:ind w:right="101"/>
        <w:rPr>
          <w:rFonts w:hint="eastAsia"/>
        </w:rPr>
      </w:pPr>
      <w:r>
        <w:rPr>
          <w:rFonts w:hint="eastAsia"/>
        </w:rPr>
        <w:t>再者，圣保罗这样写，是为了不让人说，神必须以这样的方式向我们启示事物，仿佛我们处于一种什么也看不见的状态吗？</w:t>
      </w:r>
    </w:p>
    <w:p w14:paraId="7DB41417">
      <w:pPr>
        <w:pStyle w:val="4"/>
        <w:spacing w:before="298" w:line="285" w:lineRule="auto"/>
        <w:ind w:right="101"/>
        <w:rPr>
          <w:rFonts w:hint="eastAsia"/>
        </w:rPr>
      </w:pPr>
    </w:p>
    <w:p w14:paraId="210CBAF0">
      <w:pPr>
        <w:pStyle w:val="4"/>
        <w:spacing w:before="298" w:line="285" w:lineRule="auto"/>
        <w:ind w:right="101"/>
        <w:rPr>
          <w:rFonts w:hint="eastAsia"/>
        </w:rPr>
      </w:pPr>
      <w:r>
        <w:rPr>
          <w:rFonts w:hint="eastAsia"/>
        </w:rPr>
        <w:t>And is a man no better than a brute beast without discretion or judgment?</w:t>
      </w:r>
    </w:p>
    <w:p w14:paraId="1EDC1FAE">
      <w:pPr>
        <w:pStyle w:val="4"/>
        <w:spacing w:before="298" w:line="285" w:lineRule="auto"/>
        <w:ind w:right="101"/>
        <w:rPr>
          <w:rFonts w:hint="eastAsia"/>
        </w:rPr>
      </w:pPr>
      <w:r>
        <w:rPr>
          <w:rFonts w:hint="eastAsia"/>
        </w:rPr>
        <w:t>难道人比没有辨别力或判断力的畜牲好不了多少吗？</w:t>
      </w:r>
    </w:p>
    <w:p w14:paraId="04971B0A">
      <w:pPr>
        <w:pStyle w:val="4"/>
        <w:spacing w:before="298" w:line="285" w:lineRule="auto"/>
        <w:ind w:right="101"/>
        <w:rPr>
          <w:rFonts w:hint="eastAsia"/>
        </w:rPr>
      </w:pPr>
    </w:p>
    <w:p w14:paraId="5FEBD901">
      <w:pPr>
        <w:pStyle w:val="4"/>
        <w:spacing w:before="298" w:line="285" w:lineRule="auto"/>
        <w:ind w:right="101"/>
        <w:rPr>
          <w:rFonts w:hint="eastAsia"/>
        </w:rPr>
      </w:pPr>
      <w:r>
        <w:rPr>
          <w:rFonts w:hint="eastAsia"/>
        </w:rPr>
        <w:t>In answer to this, it is true that we have some understanding, but we are blind for all that, because we are corrupted by sin.</w:t>
      </w:r>
    </w:p>
    <w:p w14:paraId="3AEF9EB7">
      <w:pPr>
        <w:pStyle w:val="4"/>
        <w:spacing w:before="298" w:line="285" w:lineRule="auto"/>
        <w:ind w:right="101"/>
        <w:rPr>
          <w:rFonts w:hint="eastAsia"/>
        </w:rPr>
      </w:pPr>
      <w:r>
        <w:rPr>
          <w:rFonts w:hint="eastAsia"/>
        </w:rPr>
        <w:t>回答这个问题，诚然我们有一些理解力，但尽管如此我们还是瞎眼的，因为我们被罪败坏了。</w:t>
      </w:r>
    </w:p>
    <w:p w14:paraId="21A4B124">
      <w:pPr>
        <w:pStyle w:val="4"/>
        <w:spacing w:before="298" w:line="285" w:lineRule="auto"/>
        <w:ind w:right="101"/>
        <w:rPr>
          <w:rFonts w:hint="eastAsia"/>
        </w:rPr>
      </w:pPr>
    </w:p>
    <w:p w14:paraId="5D845E3F">
      <w:pPr>
        <w:pStyle w:val="4"/>
        <w:spacing w:before="298" w:line="285" w:lineRule="auto"/>
        <w:ind w:right="101"/>
        <w:rPr>
          <w:rFonts w:hint="eastAsia"/>
        </w:rPr>
      </w:pPr>
      <w:r>
        <w:rPr>
          <w:rFonts w:hint="eastAsia"/>
        </w:rPr>
        <w:t>God, therefore, has to give us new eyes, as I said before.</w:t>
      </w:r>
    </w:p>
    <w:p w14:paraId="2C20CE13">
      <w:pPr>
        <w:pStyle w:val="4"/>
        <w:spacing w:before="298" w:line="285" w:lineRule="auto"/>
        <w:ind w:right="101"/>
        <w:rPr>
          <w:rFonts w:hint="eastAsia"/>
        </w:rPr>
      </w:pPr>
      <w:r>
        <w:rPr>
          <w:rFonts w:hint="eastAsia"/>
        </w:rPr>
        <w:t>因此，神必须赐给我们新的眼睛，正如我先前所说。</w:t>
      </w:r>
    </w:p>
    <w:p w14:paraId="78F10326">
      <w:pPr>
        <w:pStyle w:val="4"/>
        <w:spacing w:before="298" w:line="285" w:lineRule="auto"/>
        <w:ind w:right="101"/>
        <w:rPr>
          <w:rFonts w:hint="eastAsia"/>
        </w:rPr>
      </w:pPr>
    </w:p>
    <w:p w14:paraId="533296DE">
      <w:pPr>
        <w:pStyle w:val="4"/>
        <w:spacing w:before="298" w:line="285" w:lineRule="auto"/>
        <w:ind w:right="101"/>
        <w:rPr>
          <w:rFonts w:hint="eastAsia"/>
        </w:rPr>
      </w:pPr>
      <w:r>
        <w:rPr>
          <w:rFonts w:hint="eastAsia"/>
        </w:rPr>
        <w:t>And the apostle adds the word ‘wisdom’, the better to beat down the foolish pride that men conceive in themselves, when they try to fly without wings to come to God.</w:t>
      </w:r>
    </w:p>
    <w:p w14:paraId="4C528EEF">
      <w:pPr>
        <w:pStyle w:val="4"/>
        <w:spacing w:before="298" w:line="285" w:lineRule="auto"/>
        <w:ind w:right="101"/>
        <w:rPr>
          <w:rFonts w:hint="eastAsia"/>
        </w:rPr>
      </w:pPr>
      <w:r>
        <w:rPr>
          <w:rFonts w:hint="eastAsia"/>
        </w:rPr>
        <w:t>使徒加上“智慧”一词，是为了更好地打倒人在试图无翼而飞到神那里时，自己所产生的愚蠢骄傲。</w:t>
      </w:r>
    </w:p>
    <w:p w14:paraId="12C8E78E">
      <w:pPr>
        <w:pStyle w:val="4"/>
        <w:spacing w:before="298" w:line="285" w:lineRule="auto"/>
        <w:ind w:right="101"/>
        <w:rPr>
          <w:rFonts w:hint="eastAsia"/>
        </w:rPr>
      </w:pPr>
    </w:p>
    <w:p w14:paraId="7DA85B27">
      <w:pPr>
        <w:pStyle w:val="4"/>
        <w:spacing w:before="298" w:line="285" w:lineRule="auto"/>
        <w:ind w:right="101"/>
        <w:rPr>
          <w:rFonts w:hint="eastAsia"/>
        </w:rPr>
      </w:pPr>
      <w:r>
        <w:rPr>
          <w:rFonts w:hint="eastAsia"/>
        </w:rPr>
        <w:t>For there is not a man who would not be wise.</w:t>
      </w:r>
    </w:p>
    <w:p w14:paraId="2946E823">
      <w:pPr>
        <w:pStyle w:val="4"/>
        <w:spacing w:before="298" w:line="285" w:lineRule="auto"/>
        <w:ind w:right="101"/>
        <w:rPr>
          <w:rFonts w:hint="eastAsia"/>
        </w:rPr>
      </w:pPr>
      <w:r>
        <w:rPr>
          <w:rFonts w:hint="eastAsia"/>
        </w:rPr>
        <w:t>因为没有人不愿意有智慧。</w:t>
      </w:r>
    </w:p>
    <w:p w14:paraId="265D266D">
      <w:pPr>
        <w:pStyle w:val="4"/>
        <w:spacing w:before="298" w:line="285" w:lineRule="auto"/>
        <w:ind w:right="101"/>
        <w:rPr>
          <w:rFonts w:hint="eastAsia"/>
        </w:rPr>
      </w:pPr>
    </w:p>
    <w:p w14:paraId="3C5894AB">
      <w:pPr>
        <w:pStyle w:val="4"/>
        <w:spacing w:before="298" w:line="285" w:lineRule="auto"/>
        <w:ind w:right="101"/>
        <w:rPr>
          <w:rFonts w:hint="eastAsia"/>
        </w:rPr>
      </w:pPr>
      <w:r>
        <w:rPr>
          <w:rFonts w:hint="eastAsia"/>
        </w:rPr>
        <w:t>If we desired true wisdom by seeking it from God’s hand, it would be a good and well-ordered desire.</w:t>
      </w:r>
    </w:p>
    <w:p w14:paraId="3EC8ED4E">
      <w:pPr>
        <w:pStyle w:val="4"/>
        <w:spacing w:before="298" w:line="285" w:lineRule="auto"/>
        <w:ind w:right="101"/>
        <w:rPr>
          <w:rFonts w:hint="eastAsia"/>
        </w:rPr>
      </w:pPr>
      <w:r>
        <w:rPr>
          <w:rFonts w:hint="eastAsia"/>
        </w:rPr>
        <w:t>如果我们通过从神手中寻求真智慧来渴慕它，那将是一个良善且合宜的愿望。</w:t>
      </w:r>
    </w:p>
    <w:p w14:paraId="1E4CD470">
      <w:pPr>
        <w:pStyle w:val="4"/>
        <w:spacing w:before="298" w:line="285" w:lineRule="auto"/>
        <w:ind w:right="101"/>
        <w:rPr>
          <w:rFonts w:hint="eastAsia"/>
        </w:rPr>
      </w:pPr>
    </w:p>
    <w:p w14:paraId="3CEB1E59">
      <w:pPr>
        <w:pStyle w:val="4"/>
        <w:spacing w:before="298" w:line="285" w:lineRule="auto"/>
        <w:ind w:right="101"/>
        <w:rPr>
          <w:rFonts w:hint="eastAsia"/>
        </w:rPr>
      </w:pPr>
      <w:r>
        <w:rPr>
          <w:rFonts w:hint="eastAsia"/>
        </w:rPr>
        <w:t>But there are two faults in us, for we want to be wise after our own conceit.</w:t>
      </w:r>
    </w:p>
    <w:p w14:paraId="0FABEA8D">
      <w:pPr>
        <w:pStyle w:val="4"/>
        <w:spacing w:before="298" w:line="285" w:lineRule="auto"/>
        <w:ind w:right="101"/>
        <w:rPr>
          <w:rFonts w:hint="eastAsia"/>
        </w:rPr>
      </w:pPr>
      <w:r>
        <w:rPr>
          <w:rFonts w:hint="eastAsia"/>
        </w:rPr>
        <w:t>但我们有两个缺点，因为我们想按自己的想法变得有智慧。</w:t>
      </w:r>
    </w:p>
    <w:p w14:paraId="22FAC914">
      <w:pPr>
        <w:pStyle w:val="4"/>
        <w:spacing w:before="298" w:line="285" w:lineRule="auto"/>
        <w:ind w:right="101"/>
        <w:rPr>
          <w:rFonts w:hint="eastAsia"/>
        </w:rPr>
      </w:pPr>
    </w:p>
    <w:p w14:paraId="08696344">
      <w:pPr>
        <w:pStyle w:val="4"/>
        <w:spacing w:before="298" w:line="285" w:lineRule="auto"/>
        <w:ind w:right="101"/>
        <w:rPr>
          <w:rFonts w:hint="eastAsia"/>
        </w:rPr>
      </w:pPr>
      <w:r>
        <w:rPr>
          <w:rFonts w:hint="eastAsia"/>
        </w:rPr>
        <w:t>Am I not wise enough to govern myself? a fool will say.</w:t>
      </w:r>
    </w:p>
    <w:p w14:paraId="05103353">
      <w:pPr>
        <w:pStyle w:val="4"/>
        <w:spacing w:before="298" w:line="285" w:lineRule="auto"/>
        <w:ind w:right="101"/>
        <w:rPr>
          <w:rFonts w:hint="eastAsia"/>
        </w:rPr>
      </w:pPr>
      <w:r>
        <w:rPr>
          <w:rFonts w:hint="eastAsia"/>
        </w:rPr>
        <w:t>我难道不够有智慧来管理自己吗？愚人会说。</w:t>
      </w:r>
    </w:p>
    <w:p w14:paraId="4772BC5D">
      <w:pPr>
        <w:pStyle w:val="4"/>
        <w:spacing w:before="298" w:line="285" w:lineRule="auto"/>
        <w:ind w:right="101"/>
        <w:rPr>
          <w:rFonts w:hint="eastAsia"/>
        </w:rPr>
      </w:pPr>
    </w:p>
    <w:p w14:paraId="67FE91ED">
      <w:pPr>
        <w:pStyle w:val="4"/>
        <w:spacing w:before="298" w:line="285" w:lineRule="auto"/>
        <w:ind w:right="101"/>
        <w:rPr>
          <w:rFonts w:hint="eastAsia"/>
        </w:rPr>
      </w:pPr>
      <w:r>
        <w:rPr>
          <w:rFonts w:hint="eastAsia"/>
        </w:rPr>
        <w:t>And, at the same time, we despise God’s Word, and every one of us wants to have the reins on his neck and to be allowed to do what he thinks best.</w:t>
      </w:r>
    </w:p>
    <w:p w14:paraId="03DB062E">
      <w:pPr>
        <w:pStyle w:val="4"/>
        <w:spacing w:before="298" w:line="285" w:lineRule="auto"/>
        <w:ind w:right="101"/>
        <w:rPr>
          <w:rFonts w:hint="eastAsia"/>
        </w:rPr>
      </w:pPr>
      <w:r>
        <w:rPr>
          <w:rFonts w:hint="eastAsia"/>
        </w:rPr>
        <w:t>与此同时，我们却藐视神的话语，我们每个人都想自己掌控缰绳，被允许做自己认为最好的事。</w:t>
      </w:r>
    </w:p>
    <w:p w14:paraId="6E17C0C2">
      <w:pPr>
        <w:pStyle w:val="4"/>
        <w:spacing w:before="298" w:line="285" w:lineRule="auto"/>
        <w:ind w:right="101"/>
        <w:rPr>
          <w:rFonts w:hint="eastAsia"/>
        </w:rPr>
      </w:pPr>
    </w:p>
    <w:p w14:paraId="38CEFA31">
      <w:pPr>
        <w:pStyle w:val="4"/>
        <w:spacing w:before="298" w:line="285" w:lineRule="auto"/>
        <w:ind w:right="101"/>
        <w:rPr>
          <w:rFonts w:hint="eastAsia"/>
        </w:rPr>
      </w:pPr>
      <w:r>
        <w:rPr>
          <w:rFonts w:hint="eastAsia"/>
        </w:rPr>
        <w:t>But that is too great an excess.</w:t>
      </w:r>
    </w:p>
    <w:p w14:paraId="60B6CD77">
      <w:pPr>
        <w:pStyle w:val="4"/>
        <w:spacing w:before="298" w:line="285" w:lineRule="auto"/>
        <w:ind w:right="101"/>
        <w:rPr>
          <w:rFonts w:hint="eastAsia"/>
        </w:rPr>
      </w:pPr>
      <w:r>
        <w:rPr>
          <w:rFonts w:hint="eastAsia"/>
        </w:rPr>
        <w:t>但这太过分了。</w:t>
      </w:r>
    </w:p>
    <w:p w14:paraId="4D0AF554">
      <w:pPr>
        <w:pStyle w:val="4"/>
        <w:spacing w:before="298" w:line="285" w:lineRule="auto"/>
        <w:ind w:right="101"/>
        <w:rPr>
          <w:rFonts w:hint="eastAsia"/>
        </w:rPr>
      </w:pPr>
    </w:p>
    <w:p w14:paraId="7036232E">
      <w:pPr>
        <w:pStyle w:val="4"/>
        <w:spacing w:before="298" w:line="285" w:lineRule="auto"/>
        <w:ind w:right="101"/>
        <w:rPr>
          <w:rFonts w:hint="eastAsia"/>
        </w:rPr>
      </w:pPr>
      <w:r>
        <w:rPr>
          <w:rFonts w:hint="eastAsia"/>
        </w:rPr>
        <w:t>The other fault is that in reading the holy Scripture, we still imagine that we can come to the knowledge of the things contained there by our own judgment.</w:t>
      </w:r>
    </w:p>
    <w:p w14:paraId="59F659CA">
      <w:pPr>
        <w:pStyle w:val="4"/>
        <w:spacing w:before="298" w:line="285" w:lineRule="auto"/>
        <w:ind w:right="101"/>
        <w:rPr>
          <w:rFonts w:hint="eastAsia"/>
        </w:rPr>
      </w:pPr>
      <w:r>
        <w:rPr>
          <w:rFonts w:hint="eastAsia"/>
        </w:rPr>
        <w:t>另一个缺点是，在阅读圣经时，我们仍然以为我们可以凭自己的判断力来认识其中所包含的事物。</w:t>
      </w:r>
    </w:p>
    <w:p w14:paraId="0A0A8E24">
      <w:pPr>
        <w:pStyle w:val="4"/>
        <w:spacing w:before="298" w:line="285" w:lineRule="auto"/>
        <w:ind w:right="101"/>
        <w:rPr>
          <w:rFonts w:hint="eastAsia"/>
        </w:rPr>
      </w:pPr>
    </w:p>
    <w:p w14:paraId="217469B7">
      <w:pPr>
        <w:pStyle w:val="4"/>
        <w:spacing w:before="298" w:line="285" w:lineRule="auto"/>
        <w:ind w:right="101"/>
        <w:rPr>
          <w:rFonts w:hint="eastAsia"/>
        </w:rPr>
      </w:pPr>
      <w:r>
        <w:rPr>
          <w:rFonts w:hint="eastAsia"/>
        </w:rPr>
        <w:t>But here both faults are excluded by St. Paul.</w:t>
      </w:r>
    </w:p>
    <w:p w14:paraId="4A366D71">
      <w:pPr>
        <w:pStyle w:val="4"/>
        <w:spacing w:before="298" w:line="285" w:lineRule="auto"/>
        <w:ind w:right="101"/>
        <w:rPr>
          <w:rFonts w:hint="eastAsia"/>
        </w:rPr>
      </w:pPr>
      <w:r>
        <w:rPr>
          <w:rFonts w:hint="eastAsia"/>
        </w:rPr>
        <w:t>但在这里，圣保罗排除了这两个缺点。</w:t>
      </w:r>
    </w:p>
    <w:p w14:paraId="4BDE546B">
      <w:pPr>
        <w:pStyle w:val="4"/>
        <w:spacing w:before="298" w:line="285" w:lineRule="auto"/>
        <w:ind w:right="101"/>
        <w:rPr>
          <w:rFonts w:hint="eastAsia"/>
        </w:rPr>
      </w:pPr>
    </w:p>
    <w:p w14:paraId="123A25C8">
      <w:pPr>
        <w:pStyle w:val="4"/>
        <w:spacing w:before="298" w:line="285" w:lineRule="auto"/>
        <w:ind w:right="101"/>
        <w:rPr>
          <w:rFonts w:hint="eastAsia"/>
        </w:rPr>
      </w:pPr>
      <w:r>
        <w:rPr>
          <w:rFonts w:hint="eastAsia"/>
        </w:rPr>
        <w:t>For when he asks God to give his faithful people the spirit of wisdom, he shows that they have no discernment, no more than brute beasts, except by the guidance of our Lord Jesus Christ, to come to the kingdom of heaven.</w:t>
      </w:r>
    </w:p>
    <w:p w14:paraId="70F78CB0">
      <w:pPr>
        <w:pStyle w:val="4"/>
        <w:spacing w:before="298" w:line="285" w:lineRule="auto"/>
        <w:ind w:right="101"/>
        <w:rPr>
          <w:rFonts w:hint="eastAsia"/>
        </w:rPr>
      </w:pPr>
      <w:r>
        <w:rPr>
          <w:rFonts w:hint="eastAsia"/>
        </w:rPr>
        <w:t>因为当祂祈求神赐给祂忠信的子民智慧的灵时，祂表明他们除了借着我们主耶稣基督的引导，来到天国之外，没有辨别力，不比畜牲强。</w:t>
      </w:r>
    </w:p>
    <w:p w14:paraId="525C112F">
      <w:pPr>
        <w:pStyle w:val="4"/>
        <w:spacing w:before="298" w:line="285" w:lineRule="auto"/>
        <w:ind w:right="101"/>
        <w:rPr>
          <w:rFonts w:hint="eastAsia"/>
        </w:rPr>
      </w:pPr>
    </w:p>
    <w:p w14:paraId="3CA2E4F6">
      <w:pPr>
        <w:pStyle w:val="4"/>
        <w:spacing w:before="298" w:line="285" w:lineRule="auto"/>
        <w:ind w:right="101"/>
        <w:rPr>
          <w:rFonts w:hint="eastAsia"/>
        </w:rPr>
      </w:pPr>
      <w:r>
        <w:rPr>
          <w:rFonts w:hint="eastAsia"/>
        </w:rPr>
        <w:t>For even in civil matters and worldly affairs, God only gives discernment to such men as he pleases.</w:t>
      </w:r>
    </w:p>
    <w:p w14:paraId="14ABB3E0">
      <w:pPr>
        <w:pStyle w:val="4"/>
        <w:spacing w:before="298" w:line="285" w:lineRule="auto"/>
        <w:ind w:right="101"/>
        <w:rPr>
          <w:rFonts w:hint="eastAsia"/>
        </w:rPr>
      </w:pPr>
      <w:r>
        <w:rPr>
          <w:rFonts w:hint="eastAsia"/>
        </w:rPr>
        <w:t>因为即使在民事和世俗事务中，神也只将辨别力赐给祂所喜悦的人。</w:t>
      </w:r>
    </w:p>
    <w:p w14:paraId="5C558B47">
      <w:pPr>
        <w:pStyle w:val="4"/>
        <w:spacing w:before="298" w:line="285" w:lineRule="auto"/>
        <w:ind w:right="101"/>
        <w:rPr>
          <w:rFonts w:hint="eastAsia"/>
        </w:rPr>
      </w:pPr>
    </w:p>
    <w:p w14:paraId="14D97EA6">
      <w:pPr>
        <w:pStyle w:val="4"/>
        <w:spacing w:before="298" w:line="285" w:lineRule="auto"/>
        <w:ind w:right="101"/>
        <w:rPr>
          <w:rFonts w:hint="eastAsia"/>
        </w:rPr>
      </w:pPr>
      <w:r>
        <w:rPr>
          <w:rFonts w:hint="eastAsia"/>
        </w:rPr>
        <w:t>Now, if God keeps his special goodness always to himself, to give prudence to whom he wills for the conduct of the inferior matters of this world, then it is he that causes unbelievers to be wise; and when it is a matter of the heavenly life, there is no natural disposition to wisdom in us.</w:t>
      </w:r>
    </w:p>
    <w:p w14:paraId="21F9157D">
      <w:pPr>
        <w:pStyle w:val="4"/>
        <w:spacing w:before="298" w:line="285" w:lineRule="auto"/>
        <w:ind w:right="101"/>
        <w:rPr>
          <w:rFonts w:hint="eastAsia"/>
        </w:rPr>
      </w:pPr>
      <w:r>
        <w:rPr>
          <w:rFonts w:hint="eastAsia"/>
        </w:rPr>
        <w:t>现在，如果神总是将祂特别的良善保留给自己，将审慎赐给祂所意愿的人，以处理这个世界次要的事物，那么就是祂使不信的人有智慧；而当涉及到属天的生命时，我们里面就没有天生的智慧倾向。</w:t>
      </w:r>
    </w:p>
    <w:p w14:paraId="751BBE14">
      <w:pPr>
        <w:pStyle w:val="4"/>
        <w:spacing w:before="298" w:line="285" w:lineRule="auto"/>
        <w:ind w:right="101"/>
        <w:rPr>
          <w:rFonts w:hint="eastAsia"/>
        </w:rPr>
      </w:pPr>
    </w:p>
    <w:p w14:paraId="4F8A41CE">
      <w:pPr>
        <w:pStyle w:val="4"/>
        <w:spacing w:before="298" w:line="285" w:lineRule="auto"/>
        <w:ind w:right="101"/>
        <w:rPr>
          <w:rFonts w:hint="eastAsia"/>
        </w:rPr>
      </w:pPr>
      <w:r>
        <w:rPr>
          <w:rFonts w:hint="eastAsia"/>
        </w:rPr>
        <w:t>And so, St. Paul presupposes that which I have said already, namely, that we must taught by God to know him by the doctrine of truth, through the testimony of the gospel; for, without that, we should be like those fanatics who fall into error under the pretence of having the revelation of God’s Holy Spirit.</w:t>
      </w:r>
    </w:p>
    <w:p w14:paraId="18F078A7">
      <w:pPr>
        <w:pStyle w:val="4"/>
        <w:spacing w:before="298" w:line="285" w:lineRule="auto"/>
        <w:ind w:right="101"/>
        <w:rPr>
          <w:rFonts w:hint="eastAsia"/>
        </w:rPr>
      </w:pPr>
      <w:r>
        <w:rPr>
          <w:rFonts w:hint="eastAsia"/>
        </w:rPr>
        <w:t>因此，圣保罗预设了我已经说过的话，即我们必须由神教导，借着真理的教义，通过福音的见证来认识祂；因为，没有那个，我们就会像那些在拥有神圣灵启示的借口下陷入错误的狂热分子一样。</w:t>
      </w:r>
    </w:p>
    <w:p w14:paraId="3DF5CFAE">
      <w:pPr>
        <w:pStyle w:val="4"/>
        <w:spacing w:before="298" w:line="285" w:lineRule="auto"/>
        <w:ind w:right="101"/>
        <w:rPr>
          <w:rFonts w:hint="eastAsia"/>
        </w:rPr>
      </w:pPr>
    </w:p>
    <w:p w14:paraId="35E446EE">
      <w:pPr>
        <w:pStyle w:val="4"/>
        <w:spacing w:before="298" w:line="285" w:lineRule="auto"/>
        <w:ind w:right="101"/>
        <w:rPr>
          <w:rFonts w:hint="eastAsia"/>
        </w:rPr>
      </w:pPr>
      <w:r>
        <w:rPr>
          <w:rFonts w:hint="eastAsia"/>
        </w:rPr>
        <w:t>However, that is not the way in which St. Paul takes the word ‘revelation’, when he prays God to give it to his children.</w:t>
      </w:r>
    </w:p>
    <w:p w14:paraId="1652A1B4">
      <w:pPr>
        <w:pStyle w:val="4"/>
        <w:spacing w:before="298" w:line="285" w:lineRule="auto"/>
        <w:ind w:right="101"/>
        <w:rPr>
          <w:rFonts w:hint="eastAsia"/>
        </w:rPr>
      </w:pPr>
      <w:r>
        <w:rPr>
          <w:rFonts w:hint="eastAsia"/>
        </w:rPr>
        <w:t>然而，当圣保罗祈求神将“启示”赐给祂的儿女时，他并非以那种方式理解这个词。</w:t>
      </w:r>
    </w:p>
    <w:p w14:paraId="54B4DAC3">
      <w:pPr>
        <w:pStyle w:val="4"/>
        <w:spacing w:before="298" w:line="285" w:lineRule="auto"/>
        <w:ind w:right="101"/>
        <w:rPr>
          <w:rFonts w:hint="eastAsia"/>
        </w:rPr>
      </w:pPr>
    </w:p>
    <w:p w14:paraId="67A8D79F">
      <w:pPr>
        <w:pStyle w:val="4"/>
        <w:spacing w:before="298" w:line="285" w:lineRule="auto"/>
        <w:ind w:right="101"/>
        <w:rPr>
          <w:rFonts w:hint="eastAsia"/>
        </w:rPr>
      </w:pPr>
      <w:r>
        <w:rPr>
          <w:rFonts w:hint="eastAsia"/>
        </w:rPr>
        <w:t>As for example, when Jesus Christ speaks of his Spirit, he does not separate it from the doctrine he had preached.</w:t>
      </w:r>
    </w:p>
    <w:p w14:paraId="2EE6FB22">
      <w:pPr>
        <w:pStyle w:val="4"/>
        <w:spacing w:before="298" w:line="285" w:lineRule="auto"/>
        <w:ind w:right="101"/>
        <w:rPr>
          <w:rFonts w:hint="eastAsia"/>
        </w:rPr>
      </w:pPr>
      <w:r>
        <w:rPr>
          <w:rFonts w:hint="eastAsia"/>
        </w:rPr>
        <w:t>例如，当耶稣基督谈到祂的灵时，祂并没有将其与祂所宣讲的教义分开。</w:t>
      </w:r>
    </w:p>
    <w:p w14:paraId="138B94CB">
      <w:pPr>
        <w:pStyle w:val="4"/>
        <w:spacing w:before="298" w:line="285" w:lineRule="auto"/>
        <w:ind w:right="101"/>
        <w:rPr>
          <w:rFonts w:hint="eastAsia"/>
        </w:rPr>
      </w:pPr>
    </w:p>
    <w:p w14:paraId="74F591DA">
      <w:pPr>
        <w:pStyle w:val="4"/>
        <w:spacing w:before="298" w:line="285" w:lineRule="auto"/>
        <w:ind w:right="101"/>
        <w:rPr>
          <w:rFonts w:hint="eastAsia"/>
        </w:rPr>
      </w:pPr>
      <w:r>
        <w:rPr>
          <w:rFonts w:hint="eastAsia"/>
        </w:rPr>
        <w:t>‘When the Spirit comes (he says) he shall tell you all truth.’ [Jn. 14:26; 15:26]</w:t>
      </w:r>
    </w:p>
    <w:p w14:paraId="0D864675">
      <w:pPr>
        <w:pStyle w:val="4"/>
        <w:spacing w:before="298" w:line="285" w:lineRule="auto"/>
        <w:ind w:right="101"/>
        <w:rPr>
          <w:rFonts w:hint="eastAsia"/>
        </w:rPr>
      </w:pPr>
      <w:r>
        <w:rPr>
          <w:rFonts w:hint="eastAsia"/>
        </w:rPr>
        <w:t>“当圣灵来的时候（祂说），祂要将一切的真理都告诉你们。”[约翰福音 14:26；15:26]</w:t>
      </w:r>
    </w:p>
    <w:p w14:paraId="596A1B92">
      <w:pPr>
        <w:pStyle w:val="4"/>
        <w:spacing w:before="298" w:line="285" w:lineRule="auto"/>
        <w:ind w:right="101"/>
        <w:rPr>
          <w:rFonts w:hint="eastAsia"/>
        </w:rPr>
      </w:pPr>
    </w:p>
    <w:p w14:paraId="0135D7F6">
      <w:pPr>
        <w:pStyle w:val="4"/>
        <w:spacing w:before="298" w:line="285" w:lineRule="auto"/>
        <w:ind w:right="101"/>
        <w:rPr>
          <w:rFonts w:hint="eastAsia"/>
        </w:rPr>
      </w:pPr>
      <w:r>
        <w:rPr>
          <w:rFonts w:hint="eastAsia"/>
        </w:rPr>
        <w:t>And how is that? Had not the apostles received it already?</w:t>
      </w:r>
    </w:p>
    <w:p w14:paraId="16514210">
      <w:pPr>
        <w:pStyle w:val="4"/>
        <w:spacing w:before="298" w:line="285" w:lineRule="auto"/>
        <w:ind w:right="101"/>
        <w:rPr>
          <w:rFonts w:hint="eastAsia"/>
        </w:rPr>
      </w:pPr>
      <w:r>
        <w:rPr>
          <w:rFonts w:hint="eastAsia"/>
        </w:rPr>
        <w:t>那是怎么回事呢？使徒们不是已经领受了吗？</w:t>
      </w:r>
    </w:p>
    <w:p w14:paraId="3A533A32">
      <w:pPr>
        <w:pStyle w:val="4"/>
        <w:spacing w:before="298" w:line="285" w:lineRule="auto"/>
        <w:ind w:right="101"/>
        <w:rPr>
          <w:rFonts w:hint="eastAsia"/>
        </w:rPr>
      </w:pPr>
    </w:p>
    <w:p w14:paraId="1F5A01AE">
      <w:pPr>
        <w:pStyle w:val="4"/>
        <w:spacing w:before="298" w:line="285" w:lineRule="auto"/>
        <w:ind w:right="101"/>
        <w:rPr>
          <w:rFonts w:hint="eastAsia"/>
        </w:rPr>
      </w:pPr>
      <w:r>
        <w:rPr>
          <w:rFonts w:hint="eastAsia"/>
        </w:rPr>
        <w:t>Yes, but he adds, He shall show you that which you now hear from my mouth.</w:t>
      </w:r>
    </w:p>
    <w:p w14:paraId="0E4E162F">
      <w:pPr>
        <w:pStyle w:val="4"/>
        <w:spacing w:before="298" w:line="285" w:lineRule="auto"/>
        <w:ind w:right="101"/>
        <w:rPr>
          <w:rFonts w:hint="eastAsia"/>
        </w:rPr>
      </w:pPr>
      <w:r>
        <w:rPr>
          <w:rFonts w:hint="eastAsia"/>
        </w:rPr>
        <w:t>是的，但祂补充说，祂要将你们现在从我口中所听到的指示你们。</w:t>
      </w:r>
    </w:p>
    <w:p w14:paraId="17E42717">
      <w:pPr>
        <w:pStyle w:val="4"/>
        <w:spacing w:before="298" w:line="285" w:lineRule="auto"/>
        <w:ind w:right="101"/>
        <w:rPr>
          <w:rFonts w:hint="eastAsia"/>
        </w:rPr>
      </w:pPr>
    </w:p>
    <w:p w14:paraId="5ED246CD">
      <w:pPr>
        <w:pStyle w:val="4"/>
        <w:spacing w:before="298" w:line="285" w:lineRule="auto"/>
        <w:ind w:right="101"/>
        <w:rPr>
          <w:rFonts w:hint="eastAsia"/>
        </w:rPr>
      </w:pPr>
      <w:r>
        <w:rPr>
          <w:rFonts w:hint="eastAsia"/>
        </w:rPr>
        <w:t>To be brief, it is the peculiar office of the Holy Spirit to teach us in such a way that the word we hear may thereby have its position and true valuation, and that we may profit from it.</w:t>
      </w:r>
    </w:p>
    <w:p w14:paraId="714B19F0">
      <w:pPr>
        <w:pStyle w:val="4"/>
        <w:spacing w:before="298" w:line="285" w:lineRule="auto"/>
        <w:ind w:right="101"/>
        <w:rPr>
          <w:rFonts w:hint="eastAsia"/>
        </w:rPr>
      </w:pPr>
      <w:r>
        <w:rPr>
          <w:rFonts w:hint="eastAsia"/>
        </w:rPr>
        <w:t>简而言之，圣灵的特殊职分就是以这样的方式教导我们，使我们所听的道因此能够有其地位和真正的价值，并且我们能够从中获益。</w:t>
      </w:r>
    </w:p>
    <w:p w14:paraId="2AC1AF2A">
      <w:pPr>
        <w:pStyle w:val="4"/>
        <w:spacing w:before="298" w:line="285" w:lineRule="auto"/>
        <w:ind w:right="101"/>
        <w:rPr>
          <w:rFonts w:hint="eastAsia"/>
        </w:rPr>
      </w:pPr>
    </w:p>
    <w:p w14:paraId="56BC32B6">
      <w:pPr>
        <w:pStyle w:val="4"/>
        <w:spacing w:before="298" w:line="285" w:lineRule="auto"/>
        <w:ind w:right="101"/>
        <w:rPr>
          <w:rFonts w:hint="eastAsia"/>
        </w:rPr>
      </w:pPr>
      <w:r>
        <w:rPr>
          <w:rFonts w:hint="eastAsia"/>
        </w:rPr>
        <w:t>And next, St. Paul also shows what all our light and knowledge consists in, namely, in knowing God in the person of his only Son.</w:t>
      </w:r>
    </w:p>
    <w:p w14:paraId="5D1BBEFB">
      <w:pPr>
        <w:pStyle w:val="4"/>
        <w:spacing w:before="298" w:line="285" w:lineRule="auto"/>
        <w:ind w:right="101"/>
        <w:rPr>
          <w:rFonts w:hint="eastAsia"/>
        </w:rPr>
      </w:pPr>
      <w:r>
        <w:rPr>
          <w:rFonts w:hint="eastAsia"/>
        </w:rPr>
        <w:t>接着，圣保罗也显明我们所有的光照和知识在于什么，即在于认识神在祂独生子的位格里。</w:t>
      </w:r>
    </w:p>
    <w:p w14:paraId="4A758A7B">
      <w:pPr>
        <w:pStyle w:val="4"/>
        <w:spacing w:before="298" w:line="285" w:lineRule="auto"/>
        <w:ind w:right="101"/>
        <w:rPr>
          <w:rFonts w:hint="eastAsia"/>
        </w:rPr>
      </w:pPr>
    </w:p>
    <w:p w14:paraId="3D4DBB1E">
      <w:pPr>
        <w:pStyle w:val="4"/>
        <w:spacing w:before="298" w:line="285" w:lineRule="auto"/>
        <w:ind w:right="101"/>
        <w:rPr>
          <w:rFonts w:hint="eastAsia"/>
        </w:rPr>
      </w:pPr>
      <w:r>
        <w:rPr>
          <w:rFonts w:hint="eastAsia"/>
        </w:rPr>
        <w:t>That (I say) is that with which we must content ourselves.</w:t>
      </w:r>
    </w:p>
    <w:p w14:paraId="4A9F0D58">
      <w:pPr>
        <w:pStyle w:val="4"/>
        <w:spacing w:before="298" w:line="285" w:lineRule="auto"/>
        <w:ind w:right="101"/>
        <w:rPr>
          <w:rFonts w:hint="eastAsia"/>
        </w:rPr>
      </w:pPr>
      <w:r>
        <w:rPr>
          <w:rFonts w:hint="eastAsia"/>
        </w:rPr>
        <w:t>那（我说）就是我们必须满足的。</w:t>
      </w:r>
    </w:p>
    <w:p w14:paraId="2689E4D9">
      <w:pPr>
        <w:pStyle w:val="4"/>
        <w:spacing w:before="298" w:line="285" w:lineRule="auto"/>
        <w:ind w:right="101"/>
        <w:rPr>
          <w:rFonts w:hint="eastAsia"/>
        </w:rPr>
      </w:pPr>
    </w:p>
    <w:p w14:paraId="3D19C50F">
      <w:pPr>
        <w:pStyle w:val="4"/>
        <w:spacing w:before="298" w:line="285" w:lineRule="auto"/>
        <w:ind w:right="101"/>
        <w:rPr>
          <w:rFonts w:hint="eastAsia"/>
        </w:rPr>
      </w:pPr>
      <w:r>
        <w:rPr>
          <w:rFonts w:hint="eastAsia"/>
        </w:rPr>
        <w:t>For if we have prying minds and are inquisitive in things above our capacity, let us consider a little how weak and raw our understanding is.</w:t>
      </w:r>
    </w:p>
    <w:p w14:paraId="7A45C735">
      <w:pPr>
        <w:pStyle w:val="4"/>
        <w:spacing w:before="298" w:line="285" w:lineRule="auto"/>
        <w:ind w:right="101"/>
        <w:rPr>
          <w:rFonts w:hint="eastAsia"/>
        </w:rPr>
      </w:pPr>
      <w:r>
        <w:rPr>
          <w:rFonts w:hint="eastAsia"/>
        </w:rPr>
        <w:t>因为如果我们有窥探的心思，对超出我们能力范围的事物好奇，让我们稍微想一想我们的理解力是多么软弱和幼稚。</w:t>
      </w:r>
    </w:p>
    <w:p w14:paraId="76D29C79">
      <w:pPr>
        <w:pStyle w:val="4"/>
        <w:spacing w:before="298" w:line="285" w:lineRule="auto"/>
        <w:ind w:right="101"/>
        <w:rPr>
          <w:rFonts w:hint="eastAsia"/>
        </w:rPr>
      </w:pPr>
    </w:p>
    <w:p w14:paraId="0A5A1B00">
      <w:pPr>
        <w:pStyle w:val="4"/>
        <w:spacing w:before="298" w:line="285" w:lineRule="auto"/>
        <w:ind w:right="101"/>
        <w:rPr>
          <w:rFonts w:hint="eastAsia"/>
        </w:rPr>
      </w:pPr>
      <w:r>
        <w:rPr>
          <w:rFonts w:hint="eastAsia"/>
        </w:rPr>
        <w:t>And if our hearts are so gross and heavy, what shall we do when we want to rise above heaven and earth?</w:t>
      </w:r>
    </w:p>
    <w:p w14:paraId="3A28E891">
      <w:pPr>
        <w:pStyle w:val="4"/>
        <w:spacing w:before="298" w:line="285" w:lineRule="auto"/>
        <w:ind w:right="101"/>
        <w:rPr>
          <w:rFonts w:hint="eastAsia"/>
        </w:rPr>
      </w:pPr>
      <w:r>
        <w:rPr>
          <w:rFonts w:hint="eastAsia"/>
        </w:rPr>
        <w:t>如果我们的心如此粗俗和沉重，当我们想要超越天地时，我们该怎么办呢？</w:t>
      </w:r>
    </w:p>
    <w:p w14:paraId="7E1AA157">
      <w:pPr>
        <w:pStyle w:val="4"/>
        <w:spacing w:before="298" w:line="285" w:lineRule="auto"/>
        <w:ind w:right="101"/>
        <w:rPr>
          <w:rFonts w:hint="eastAsia"/>
        </w:rPr>
      </w:pPr>
    </w:p>
    <w:p w14:paraId="6F8A8E2F">
      <w:pPr>
        <w:pStyle w:val="4"/>
        <w:spacing w:before="298" w:line="285" w:lineRule="auto"/>
        <w:ind w:right="101"/>
        <w:rPr>
          <w:rFonts w:hint="eastAsia"/>
        </w:rPr>
      </w:pPr>
      <w:r>
        <w:rPr>
          <w:rFonts w:hint="eastAsia"/>
        </w:rPr>
        <w:t>Are we able to embrace all that in so small a measure Nevertheless, we see how men take excessive leave to be inquisitive about this and that, and to pose questions by way of pleading and disputing against God.</w:t>
      </w:r>
    </w:p>
    <w:p w14:paraId="7496AD93">
      <w:pPr>
        <w:pStyle w:val="4"/>
        <w:spacing w:before="298" w:line="285" w:lineRule="auto"/>
        <w:ind w:right="101"/>
        <w:rPr>
          <w:rFonts w:hint="eastAsia"/>
        </w:rPr>
      </w:pPr>
      <w:r>
        <w:rPr>
          <w:rFonts w:hint="eastAsia"/>
        </w:rPr>
        <w:t>我们能够以如此微小的度量来拥抱这一切吗？然而，我们看到人如何过分地放纵自己去探究这探究那，并以辩驳和与神争论的方式提出问题。</w:t>
      </w:r>
    </w:p>
    <w:p w14:paraId="555E9C99">
      <w:pPr>
        <w:pStyle w:val="4"/>
        <w:spacing w:before="298" w:line="285" w:lineRule="auto"/>
        <w:ind w:right="101"/>
        <w:rPr>
          <w:rFonts w:hint="eastAsia"/>
        </w:rPr>
      </w:pPr>
    </w:p>
    <w:p w14:paraId="56801D16">
      <w:pPr>
        <w:pStyle w:val="4"/>
        <w:spacing w:before="298" w:line="285" w:lineRule="auto"/>
        <w:ind w:right="101"/>
        <w:rPr>
          <w:rFonts w:hint="eastAsia"/>
        </w:rPr>
      </w:pPr>
      <w:r>
        <w:rPr>
          <w:rFonts w:hint="eastAsia"/>
        </w:rPr>
        <w:t>For this reason, St. Paul shows us here that if we intend to be wise, we must be sober, that is to say, we must understand that wisdom is of God and of our Lord Jesus Christ, as he himself will show hereafter, so that when we have once come to that point, we have so much as ought to suffice us perfectly; and if we presume to go any further, it is but a wilful ruining of ourselves.</w:t>
      </w:r>
    </w:p>
    <w:p w14:paraId="0A7B7A02">
      <w:pPr>
        <w:pStyle w:val="4"/>
        <w:spacing w:before="298" w:line="285" w:lineRule="auto"/>
        <w:ind w:right="101"/>
        <w:rPr>
          <w:rFonts w:hint="eastAsia"/>
        </w:rPr>
      </w:pPr>
      <w:r>
        <w:rPr>
          <w:rFonts w:hint="eastAsia"/>
        </w:rPr>
        <w:t>因此，圣保罗在这里向我们表明，如果我们想要有智慧，我们就必须清醒，也就是说，我们必须明白智慧来自神和我们的主耶稣基督，正如祂自己以后会显明的那样，所以当我们一旦达到那一点，我们就拥有足以使我们完全满足的；如果我们胆敢更进一步，那只不过是故意毁灭自己。</w:t>
      </w:r>
    </w:p>
    <w:p w14:paraId="64794F7A">
      <w:pPr>
        <w:pStyle w:val="4"/>
        <w:spacing w:before="298" w:line="285" w:lineRule="auto"/>
        <w:ind w:right="101"/>
        <w:rPr>
          <w:rFonts w:hint="eastAsia"/>
        </w:rPr>
      </w:pPr>
    </w:p>
    <w:p w14:paraId="38BC233F">
      <w:pPr>
        <w:pStyle w:val="4"/>
        <w:spacing w:before="298" w:line="285" w:lineRule="auto"/>
        <w:ind w:right="101"/>
        <w:rPr>
          <w:rFonts w:hint="eastAsia"/>
        </w:rPr>
      </w:pPr>
      <w:r>
        <w:rPr>
          <w:rFonts w:hint="eastAsia"/>
        </w:rPr>
        <w:t>St. Paul, then, will show that at great length afterwards, but it ought to be sufficient for us that both in this passage and in the whole of the holy Scripture, we ought to learn concerning the God whom we must serve, what is his will, how we may have our trust in him, what access we may have to pray to him, and to find our refuge in him at all times.</w:t>
      </w:r>
    </w:p>
    <w:p w14:paraId="2E87EF1C">
      <w:pPr>
        <w:pStyle w:val="4"/>
        <w:spacing w:before="298" w:line="285" w:lineRule="auto"/>
        <w:ind w:right="101"/>
        <w:rPr>
          <w:rFonts w:hint="eastAsia"/>
        </w:rPr>
      </w:pPr>
      <w:r>
        <w:rPr>
          <w:rFonts w:hint="eastAsia"/>
        </w:rPr>
        <w:t>那么，圣保罗以后会详细地阐明这一点，但对我们来说，无论在这段经文还是在整本圣经中，我们都应当学习关于我们必须事奉的神，祂的旨意是什么，我们如何才能信靠祂，我们如何才能向祂祷告，并在任何时候都以祂为我们的避难所，这应当足够了。</w:t>
      </w:r>
    </w:p>
    <w:p w14:paraId="42B172D2">
      <w:pPr>
        <w:pStyle w:val="4"/>
        <w:spacing w:before="298" w:line="285" w:lineRule="auto"/>
        <w:ind w:right="101"/>
        <w:rPr>
          <w:rFonts w:hint="eastAsia"/>
        </w:rPr>
      </w:pPr>
    </w:p>
    <w:p w14:paraId="6E93CCBC">
      <w:pPr>
        <w:pStyle w:val="4"/>
        <w:spacing w:before="298" w:line="285" w:lineRule="auto"/>
        <w:ind w:right="101"/>
        <w:rPr>
          <w:rFonts w:hint="eastAsia"/>
        </w:rPr>
      </w:pPr>
      <w:r>
        <w:rPr>
          <w:rFonts w:hint="eastAsia"/>
        </w:rPr>
        <w:t>That is the thing in which we must be employed.</w:t>
      </w:r>
    </w:p>
    <w:p w14:paraId="48D98740">
      <w:pPr>
        <w:pStyle w:val="4"/>
        <w:spacing w:before="298" w:line="285" w:lineRule="auto"/>
        <w:ind w:right="101"/>
        <w:rPr>
          <w:rFonts w:hint="eastAsia"/>
        </w:rPr>
      </w:pPr>
      <w:r>
        <w:rPr>
          <w:rFonts w:hint="eastAsia"/>
        </w:rPr>
        <w:t>这就是我们必须致力于的事。</w:t>
      </w:r>
    </w:p>
    <w:p w14:paraId="2440CB37">
      <w:pPr>
        <w:pStyle w:val="4"/>
        <w:spacing w:before="298" w:line="285" w:lineRule="auto"/>
        <w:ind w:right="101"/>
        <w:rPr>
          <w:rFonts w:hint="eastAsia"/>
        </w:rPr>
      </w:pPr>
    </w:p>
    <w:p w14:paraId="39227D1F">
      <w:pPr>
        <w:pStyle w:val="4"/>
        <w:spacing w:before="298" w:line="285" w:lineRule="auto"/>
        <w:ind w:right="101"/>
        <w:rPr>
          <w:rFonts w:hint="eastAsia"/>
        </w:rPr>
      </w:pPr>
      <w:r>
        <w:rPr>
          <w:rFonts w:hint="eastAsia"/>
        </w:rPr>
        <w:t>But that cannot be done unless all we ever have need of and avails for our welfare, is to be had in Jesus Christ in whom God has manifested himself.</w:t>
      </w:r>
    </w:p>
    <w:p w14:paraId="3BB69D3E">
      <w:pPr>
        <w:pStyle w:val="4"/>
        <w:spacing w:before="298" w:line="285" w:lineRule="auto"/>
        <w:ind w:right="101"/>
        <w:rPr>
          <w:rFonts w:hint="eastAsia"/>
        </w:rPr>
      </w:pPr>
      <w:r>
        <w:rPr>
          <w:rFonts w:hint="eastAsia"/>
        </w:rPr>
        <w:t>但这不可能做到，除非我们所需要的一切，以及对我们福祉有益的一切，都可以在耶稣基督里找到，神已经在祂里面显明了自己。</w:t>
      </w:r>
    </w:p>
    <w:p w14:paraId="35C13338">
      <w:pPr>
        <w:pStyle w:val="4"/>
        <w:spacing w:before="298" w:line="285" w:lineRule="auto"/>
        <w:ind w:right="101"/>
        <w:rPr>
          <w:rFonts w:hint="eastAsia"/>
        </w:rPr>
      </w:pPr>
    </w:p>
    <w:p w14:paraId="2AAAE528">
      <w:pPr>
        <w:pStyle w:val="4"/>
        <w:spacing w:before="298" w:line="285" w:lineRule="auto"/>
        <w:ind w:right="101"/>
        <w:rPr>
          <w:rFonts w:hint="eastAsia"/>
        </w:rPr>
      </w:pPr>
      <w:r>
        <w:rPr>
          <w:rFonts w:hint="eastAsia"/>
        </w:rPr>
        <w:t>For in itself the majesty of God is too high a thing, and we should be lost a hundred times before we could come near him, if it were not that he is come down to us.</w:t>
      </w:r>
    </w:p>
    <w:p w14:paraId="10DE3505">
      <w:pPr>
        <w:pStyle w:val="4"/>
        <w:spacing w:before="298" w:line="285" w:lineRule="auto"/>
        <w:ind w:right="101"/>
        <w:rPr>
          <w:rFonts w:hint="eastAsia"/>
        </w:rPr>
      </w:pPr>
      <w:r>
        <w:rPr>
          <w:rFonts w:hint="eastAsia"/>
        </w:rPr>
        <w:t>因为神本身的威严是太崇高了，如果我们不是祂降临到我们这里，我们在能够接近祂之前就会失丧一百次。</w:t>
      </w:r>
    </w:p>
    <w:p w14:paraId="5D2FDE3C">
      <w:pPr>
        <w:pStyle w:val="4"/>
        <w:spacing w:before="298" w:line="285" w:lineRule="auto"/>
        <w:ind w:right="101"/>
        <w:rPr>
          <w:rFonts w:hint="eastAsia"/>
        </w:rPr>
      </w:pPr>
    </w:p>
    <w:p w14:paraId="03F02355">
      <w:pPr>
        <w:pStyle w:val="4"/>
        <w:spacing w:before="298" w:line="285" w:lineRule="auto"/>
        <w:ind w:right="101"/>
        <w:rPr>
          <w:rFonts w:hint="eastAsia"/>
        </w:rPr>
      </w:pPr>
      <w:r>
        <w:rPr>
          <w:rFonts w:hint="eastAsia"/>
        </w:rPr>
        <w:t>But if we once have Jesus Christ, there we have a living image of him, in which we may see whatever is requisite for our salvation.</w:t>
      </w:r>
    </w:p>
    <w:p w14:paraId="5960CD80">
      <w:pPr>
        <w:pStyle w:val="4"/>
        <w:spacing w:before="298" w:line="285" w:lineRule="auto"/>
        <w:ind w:right="101"/>
        <w:rPr>
          <w:rFonts w:hint="eastAsia"/>
        </w:rPr>
      </w:pPr>
      <w:r>
        <w:rPr>
          <w:rFonts w:hint="eastAsia"/>
        </w:rPr>
        <w:t>但如果我们一旦拥有耶稣基督，我们就拥有祂活生生的形象，在其中我们可以看见我们救恩所需的一切。</w:t>
      </w:r>
    </w:p>
    <w:p w14:paraId="1B601A93">
      <w:pPr>
        <w:pStyle w:val="4"/>
        <w:spacing w:before="298" w:line="285" w:lineRule="auto"/>
        <w:ind w:right="101"/>
        <w:rPr>
          <w:rFonts w:hint="eastAsia"/>
        </w:rPr>
      </w:pPr>
    </w:p>
    <w:p w14:paraId="6FA9657D">
      <w:pPr>
        <w:pStyle w:val="4"/>
        <w:spacing w:before="298" w:line="285" w:lineRule="auto"/>
        <w:ind w:right="101"/>
        <w:rPr>
          <w:rFonts w:hint="eastAsia"/>
        </w:rPr>
      </w:pPr>
      <w:r>
        <w:rPr>
          <w:rFonts w:hint="eastAsia"/>
        </w:rPr>
        <w:t>For there we understand that God is our Father, and that we are cleansed from all our sins to be transformed into the glory of God.</w:t>
      </w:r>
    </w:p>
    <w:p w14:paraId="588E3F36">
      <w:pPr>
        <w:pStyle w:val="4"/>
        <w:spacing w:before="298" w:line="285" w:lineRule="auto"/>
        <w:ind w:right="101"/>
        <w:rPr>
          <w:rFonts w:hint="eastAsia"/>
        </w:rPr>
      </w:pPr>
      <w:r>
        <w:rPr>
          <w:rFonts w:hint="eastAsia"/>
        </w:rPr>
        <w:t>因为在那里我们明白神是我们的父，我们从一切的罪中被洁净，得以转变成神的荣耀。</w:t>
      </w:r>
    </w:p>
    <w:p w14:paraId="42D71303">
      <w:pPr>
        <w:pStyle w:val="4"/>
        <w:spacing w:before="298" w:line="285" w:lineRule="auto"/>
        <w:ind w:right="101"/>
        <w:rPr>
          <w:rFonts w:hint="eastAsia"/>
        </w:rPr>
      </w:pPr>
    </w:p>
    <w:p w14:paraId="4038A0D4">
      <w:pPr>
        <w:pStyle w:val="4"/>
        <w:spacing w:before="298" w:line="285" w:lineRule="auto"/>
        <w:ind w:right="101"/>
        <w:rPr>
          <w:rFonts w:hint="eastAsia"/>
        </w:rPr>
      </w:pPr>
      <w:r>
        <w:rPr>
          <w:rFonts w:hint="eastAsia"/>
        </w:rPr>
        <w:t>There we see how God accepts us for righteous, and how we are reconciled to God.</w:t>
      </w:r>
    </w:p>
    <w:p w14:paraId="68F07FFA">
      <w:pPr>
        <w:pStyle w:val="4"/>
        <w:spacing w:before="298" w:line="285" w:lineRule="auto"/>
        <w:ind w:right="101"/>
        <w:rPr>
          <w:rFonts w:hint="eastAsia"/>
        </w:rPr>
      </w:pPr>
      <w:r>
        <w:rPr>
          <w:rFonts w:hint="eastAsia"/>
        </w:rPr>
        <w:t>在那里我们看到神如何接纳我们为义，以及我们如何与神和好。</w:t>
      </w:r>
    </w:p>
    <w:p w14:paraId="1B8CCDC0">
      <w:pPr>
        <w:pStyle w:val="4"/>
        <w:spacing w:before="298" w:line="285" w:lineRule="auto"/>
        <w:ind w:right="101"/>
        <w:rPr>
          <w:rFonts w:hint="eastAsia"/>
        </w:rPr>
      </w:pPr>
    </w:p>
    <w:p w14:paraId="5E9CAA9D">
      <w:pPr>
        <w:pStyle w:val="4"/>
        <w:spacing w:before="298" w:line="285" w:lineRule="auto"/>
        <w:ind w:right="101"/>
        <w:rPr>
          <w:rFonts w:hint="eastAsia"/>
        </w:rPr>
      </w:pPr>
      <w:r>
        <w:rPr>
          <w:rFonts w:hint="eastAsia"/>
        </w:rPr>
        <w:t>There we perceive how he has ransomed us and that we shall never be left destitute of the grace of his Holy Spirit, until he has brought us to the enjoyment of our inheritance.</w:t>
      </w:r>
    </w:p>
    <w:p w14:paraId="6BA42434">
      <w:pPr>
        <w:pStyle w:val="4"/>
        <w:spacing w:before="298" w:line="285" w:lineRule="auto"/>
        <w:ind w:right="101"/>
        <w:rPr>
          <w:rFonts w:hint="eastAsia"/>
        </w:rPr>
      </w:pPr>
      <w:r>
        <w:rPr>
          <w:rFonts w:hint="eastAsia"/>
        </w:rPr>
        <w:t>在那里我们察觉到祂如何赎买了我们，并且我们绝不会缺乏祂圣灵的恩典，直到祂带领我们享受我们的产业。</w:t>
      </w:r>
    </w:p>
    <w:p w14:paraId="65749F55">
      <w:pPr>
        <w:pStyle w:val="4"/>
        <w:spacing w:before="298" w:line="285" w:lineRule="auto"/>
        <w:ind w:right="101"/>
        <w:rPr>
          <w:rFonts w:hint="eastAsia"/>
        </w:rPr>
      </w:pPr>
    </w:p>
    <w:p w14:paraId="7153E41E">
      <w:pPr>
        <w:pStyle w:val="4"/>
        <w:spacing w:before="298" w:line="285" w:lineRule="auto"/>
        <w:ind w:right="101"/>
        <w:rPr>
          <w:rFonts w:hint="eastAsia"/>
        </w:rPr>
      </w:pPr>
      <w:r>
        <w:rPr>
          <w:rFonts w:hint="eastAsia"/>
        </w:rPr>
        <w:t>Thus, we know all these things in our Lord Jesus Christ.</w:t>
      </w:r>
    </w:p>
    <w:p w14:paraId="16610469">
      <w:pPr>
        <w:pStyle w:val="4"/>
        <w:spacing w:before="298" w:line="285" w:lineRule="auto"/>
        <w:ind w:right="101"/>
        <w:rPr>
          <w:rFonts w:hint="eastAsia"/>
        </w:rPr>
      </w:pPr>
      <w:r>
        <w:rPr>
          <w:rFonts w:hint="eastAsia"/>
        </w:rPr>
        <w:t>因此，我们在我们的主耶稣基督里知道所有这些事。</w:t>
      </w:r>
    </w:p>
    <w:p w14:paraId="7ABEBAB3">
      <w:pPr>
        <w:pStyle w:val="4"/>
        <w:spacing w:before="298" w:line="285" w:lineRule="auto"/>
        <w:ind w:right="101"/>
        <w:rPr>
          <w:rFonts w:hint="eastAsia"/>
        </w:rPr>
      </w:pPr>
    </w:p>
    <w:p w14:paraId="08314E2F">
      <w:pPr>
        <w:pStyle w:val="4"/>
        <w:spacing w:before="298" w:line="285" w:lineRule="auto"/>
        <w:ind w:right="101"/>
        <w:rPr>
          <w:rFonts w:hint="eastAsia"/>
        </w:rPr>
      </w:pPr>
      <w:r>
        <w:rPr>
          <w:rFonts w:hint="eastAsia"/>
        </w:rPr>
        <w:t>And that is the reason why St. Paul says in another place, that he desired not to know any other thing than Jesus Christ, [I Cor. 2:2] and that it is he only of whom he intended to boast.</w:t>
      </w:r>
    </w:p>
    <w:p w14:paraId="12AB3852">
      <w:pPr>
        <w:pStyle w:val="4"/>
        <w:spacing w:before="298" w:line="285" w:lineRule="auto"/>
        <w:ind w:right="101"/>
        <w:rPr>
          <w:rFonts w:hint="eastAsia"/>
        </w:rPr>
      </w:pPr>
      <w:r>
        <w:rPr>
          <w:rFonts w:hint="eastAsia"/>
        </w:rPr>
        <w:t>这就是为什么圣保罗在另一处说，他除了耶稣基督以外，不想知道任何其他事，[哥林多前书 2:2]并且惟有祂是他打算夸口的。</w:t>
      </w:r>
    </w:p>
    <w:p w14:paraId="0E63A20A">
      <w:pPr>
        <w:pStyle w:val="4"/>
        <w:spacing w:before="298" w:line="285" w:lineRule="auto"/>
        <w:ind w:right="101"/>
        <w:rPr>
          <w:rFonts w:hint="eastAsia"/>
        </w:rPr>
      </w:pPr>
    </w:p>
    <w:p w14:paraId="3ABEE308">
      <w:pPr>
        <w:pStyle w:val="4"/>
        <w:spacing w:before="298" w:line="285" w:lineRule="auto"/>
        <w:ind w:right="101"/>
        <w:rPr>
          <w:rFonts w:hint="eastAsia"/>
        </w:rPr>
      </w:pPr>
      <w:r>
        <w:rPr>
          <w:rFonts w:hint="eastAsia"/>
        </w:rPr>
        <w:t>As we have seen before, he forsook all things in order to abide under the cross of our Lord Jesus Christ, and although to the world this makes for nothing but shame and reproach, yet he protests that he has given up all that he esteemed before, and that he regards them only as a hindrance and loss, and even as filth and dung, in order to cleave to our Lord Jesus Christ and to show that such as are possessed by the foolish opinion of their own deservings separate themselves from our Lord Jesus Christ; and that if we will be united to him, we must give up all we imagine we have of our own and offer ourselves to him empty of all goodness, to be filled by him.</w:t>
      </w:r>
    </w:p>
    <w:p w14:paraId="3A6B3A3A">
      <w:pPr>
        <w:pStyle w:val="4"/>
        <w:spacing w:before="298" w:line="285" w:lineRule="auto"/>
        <w:ind w:right="101"/>
        <w:rPr>
          <w:rFonts w:hint="eastAsia"/>
        </w:rPr>
      </w:pPr>
      <w:r>
        <w:rPr>
          <w:rFonts w:hint="eastAsia"/>
        </w:rPr>
        <w:t>正如我们先前所见，祂为了住在我们主耶稣基督的十字架下而撇弃万事，尽管对世界来说，这只会带来羞辱和责备，但祂声明祂已经放弃了祂先前所珍视的一切，并且祂只把它们看作是障碍和损失，甚至是污秽和粪土，为要紧紧依靠我们的主耶稣基督，并表明那些被自己功德的愚蠢观念所占据的人，使自己与我们的主耶稣基督分离；如果我们愿意与祂联合，我们就必须放弃我们想象中拥有的一切，并将自己空无一物地献给祂，好被祂充满。</w:t>
      </w:r>
    </w:p>
    <w:p w14:paraId="0BC80003">
      <w:pPr>
        <w:pStyle w:val="4"/>
        <w:spacing w:before="298" w:line="285" w:lineRule="auto"/>
        <w:ind w:right="101"/>
        <w:rPr>
          <w:rFonts w:hint="eastAsia"/>
        </w:rPr>
      </w:pPr>
    </w:p>
    <w:p w14:paraId="57239CFD">
      <w:pPr>
        <w:pStyle w:val="4"/>
        <w:spacing w:before="298" w:line="285" w:lineRule="auto"/>
        <w:ind w:right="101"/>
        <w:rPr>
          <w:rFonts w:hint="eastAsia"/>
        </w:rPr>
      </w:pPr>
      <w:r>
        <w:rPr>
          <w:rFonts w:hint="eastAsia"/>
        </w:rPr>
        <w:t>And now you see also why St. Paul says that he would much rather come to the haven of salvation stark naked and poor, than live in the midst of the sea and there be engulfed.</w:t>
      </w:r>
    </w:p>
    <w:p w14:paraId="031C4562">
      <w:pPr>
        <w:pStyle w:val="4"/>
        <w:spacing w:before="298" w:line="285" w:lineRule="auto"/>
        <w:ind w:right="101"/>
        <w:rPr>
          <w:rFonts w:hint="eastAsia"/>
        </w:rPr>
      </w:pPr>
      <w:r>
        <w:rPr>
          <w:rFonts w:hint="eastAsia"/>
        </w:rPr>
        <w:t>现在你们也明白为什么圣保罗说，祂宁愿赤身露体、贫穷地来到救恩的港湾，也不愿活在海中被吞噬。</w:t>
      </w:r>
    </w:p>
    <w:p w14:paraId="4C5EEB3F">
      <w:pPr>
        <w:pStyle w:val="4"/>
        <w:spacing w:before="298" w:line="285" w:lineRule="auto"/>
        <w:ind w:right="101"/>
        <w:rPr>
          <w:rFonts w:hint="eastAsia"/>
        </w:rPr>
      </w:pPr>
    </w:p>
    <w:p w14:paraId="1F2F444D">
      <w:pPr>
        <w:pStyle w:val="4"/>
        <w:spacing w:before="298" w:line="285" w:lineRule="auto"/>
        <w:ind w:right="101"/>
        <w:rPr>
          <w:rFonts w:hint="eastAsia"/>
        </w:rPr>
      </w:pPr>
      <w:r>
        <w:rPr>
          <w:rFonts w:hint="eastAsia"/>
        </w:rPr>
        <w:t>For although he were taken for an holy personage, and as half angel, yet he counted that as nothing, in order that he might be a partaker of the remission of sins that was given him in Jesus Christ, and of the grace which he has communicated to all his members.</w:t>
      </w:r>
    </w:p>
    <w:p w14:paraId="6BFE5D9C">
      <w:pPr>
        <w:pStyle w:val="4"/>
        <w:spacing w:before="298" w:line="285" w:lineRule="auto"/>
        <w:ind w:right="101"/>
        <w:rPr>
          <w:rFonts w:hint="eastAsia"/>
        </w:rPr>
      </w:pPr>
      <w:r>
        <w:rPr>
          <w:rFonts w:hint="eastAsia"/>
        </w:rPr>
        <w:t>因为即使祂被视为圣洁的人物，如同半个天使，祂也把那算为无物，为要使祂能有份于在耶稣基督里赐给祂的罪得赦免，以及祂传给祂所有肢体的恩典。</w:t>
      </w:r>
    </w:p>
    <w:p w14:paraId="3CD414A0">
      <w:pPr>
        <w:pStyle w:val="4"/>
        <w:spacing w:before="298" w:line="285" w:lineRule="auto"/>
        <w:ind w:right="101"/>
        <w:rPr>
          <w:rFonts w:hint="eastAsia"/>
        </w:rPr>
      </w:pPr>
    </w:p>
    <w:p w14:paraId="04B1536D">
      <w:pPr>
        <w:pStyle w:val="4"/>
        <w:spacing w:before="298" w:line="285" w:lineRule="auto"/>
        <w:ind w:right="101"/>
        <w:rPr>
          <w:rFonts w:hint="eastAsia"/>
        </w:rPr>
      </w:pPr>
      <w:r>
        <w:rPr>
          <w:rFonts w:hint="eastAsia"/>
        </w:rPr>
        <w:t>Therefore, let us learn to magnify God’s grace in such a way that we may utterly forget all those fantasies with which the devil deceives the unbelievers, by puffing them up with I know not what manner of pride; and let us come utterly empty to our Lord Jesus Christ to beg his grace.</w:t>
      </w:r>
    </w:p>
    <w:p w14:paraId="17FAB4D9">
      <w:pPr>
        <w:pStyle w:val="4"/>
        <w:spacing w:before="298" w:line="285" w:lineRule="auto"/>
        <w:ind w:right="101"/>
        <w:rPr>
          <w:rFonts w:hint="eastAsia"/>
        </w:rPr>
      </w:pPr>
      <w:r>
        <w:rPr>
          <w:rFonts w:hint="eastAsia"/>
        </w:rPr>
        <w:t>因此，让我们学习如此尊崇神的恩典，以致我们可以完全忘记魔鬼用来欺骗不信者的所有那些幻想——借着使他们充满我不知道何种骄傲来欺骗他们；让我们完全空虚地来到我们主耶稣基督面前，乞求祂的恩典。</w:t>
      </w:r>
    </w:p>
    <w:p w14:paraId="426563D1">
      <w:pPr>
        <w:pStyle w:val="4"/>
        <w:spacing w:before="298" w:line="285" w:lineRule="auto"/>
        <w:ind w:right="101"/>
        <w:rPr>
          <w:rFonts w:hint="eastAsia"/>
        </w:rPr>
      </w:pPr>
    </w:p>
    <w:p w14:paraId="716C2BBA">
      <w:pPr>
        <w:pStyle w:val="4"/>
        <w:spacing w:before="298" w:line="285" w:lineRule="auto"/>
        <w:ind w:right="101"/>
        <w:rPr>
          <w:rFonts w:hint="eastAsia"/>
        </w:rPr>
      </w:pPr>
      <w:r>
        <w:rPr>
          <w:rFonts w:hint="eastAsia"/>
        </w:rPr>
        <w:t>For we cannot receive one drop of it, except by confessing ourselves to be utterly unworthy of it.</w:t>
      </w:r>
    </w:p>
    <w:p w14:paraId="3BE050A8">
      <w:pPr>
        <w:pStyle w:val="4"/>
        <w:spacing w:before="298" w:line="285" w:lineRule="auto"/>
        <w:ind w:right="101"/>
        <w:rPr>
          <w:rFonts w:hint="eastAsia"/>
        </w:rPr>
      </w:pPr>
      <w:r>
        <w:rPr>
          <w:rFonts w:hint="eastAsia"/>
        </w:rPr>
        <w:t>因为我们除非承认自己完全不配得，否则连一滴也领受不到。</w:t>
      </w:r>
    </w:p>
    <w:p w14:paraId="40841ED3">
      <w:pPr>
        <w:pStyle w:val="4"/>
        <w:spacing w:before="298" w:line="285" w:lineRule="auto"/>
        <w:ind w:right="101"/>
        <w:rPr>
          <w:rFonts w:hint="eastAsia"/>
        </w:rPr>
      </w:pPr>
    </w:p>
    <w:p w14:paraId="12BA2CC6">
      <w:pPr>
        <w:pStyle w:val="4"/>
        <w:spacing w:before="298" w:line="285" w:lineRule="auto"/>
        <w:ind w:right="101"/>
        <w:rPr>
          <w:rFonts w:hint="eastAsia"/>
        </w:rPr>
      </w:pPr>
      <w:r>
        <w:rPr>
          <w:rFonts w:hint="eastAsia"/>
        </w:rPr>
        <w:t>And now let us fall down before the majesty of our good God with acknowledgement of our faults, praying him to make us perceive them more and more, and that the same may so humble us that we may be established in his grace and labour to come nearer and nearer to him, that being subdued in ourselves, we may be raised up by him through his pure mercy, and depending altogether upon him, resort to him as to our Father, and continue in so doing until he has taken us out of the prison of sin and joined us perfectly to himself.</w:t>
      </w:r>
    </w:p>
    <w:p w14:paraId="51F679DF">
      <w:pPr>
        <w:pStyle w:val="4"/>
        <w:spacing w:before="298" w:line="285" w:lineRule="auto"/>
        <w:ind w:right="101"/>
        <w:rPr>
          <w:rFonts w:hint="eastAsia"/>
        </w:rPr>
      </w:pPr>
      <w:r>
        <w:rPr>
          <w:rFonts w:hint="eastAsia"/>
        </w:rPr>
        <w:t>现在让我们俯伏在我们良善之神的威严面前，承认我们的过错，祈求祂使我们越来越察觉到这些过错，并且这些过错能如此使我们谦卑，以致我们可以在祂的恩典中被建立，并努力越来越亲近祂，使我们自己被制服之后，可以借着祂纯粹的怜悯被祂高举，并且完全依靠祂，投靠祂如同投靠我们的父，并继续这样做，直到祂把我们从罪的囚牢中带出来，并使我们与祂完全联合。</w:t>
      </w:r>
    </w:p>
    <w:p w14:paraId="7DE282ED">
      <w:pPr>
        <w:pStyle w:val="4"/>
        <w:spacing w:before="298" w:line="285" w:lineRule="auto"/>
        <w:ind w:right="101"/>
        <w:rPr>
          <w:rFonts w:hint="eastAsia"/>
        </w:rPr>
      </w:pPr>
    </w:p>
    <w:p w14:paraId="35DCFBD5">
      <w:pPr>
        <w:pStyle w:val="4"/>
        <w:spacing w:before="298" w:line="285" w:lineRule="auto"/>
        <w:ind w:right="101"/>
        <w:rPr>
          <w:rFonts w:hint="eastAsia"/>
        </w:rPr>
      </w:pPr>
      <w:r>
        <w:rPr>
          <w:rFonts w:hint="eastAsia"/>
        </w:rPr>
        <w:t>May it please him to grant this grace, not only to us, but to all people.</w:t>
      </w:r>
    </w:p>
    <w:p w14:paraId="550E5C33">
      <w:pPr>
        <w:pStyle w:val="4"/>
        <w:spacing w:before="298" w:line="285" w:lineRule="auto"/>
        <w:ind w:right="101"/>
        <w:rPr>
          <w:sz w:val="32"/>
          <w:szCs w:val="32"/>
        </w:rPr>
      </w:pPr>
      <w:r>
        <w:rPr>
          <w:rFonts w:hint="eastAsia"/>
        </w:rPr>
        <w:t>愿祂乐意将这恩典不仅赐给我们</w:t>
      </w:r>
      <w:r>
        <w:rPr>
          <w:rFonts w:hint="eastAsia"/>
          <w:sz w:val="32"/>
          <w:szCs w:val="32"/>
        </w:rPr>
        <w:t>，也赐给所有的人。</w:t>
      </w:r>
    </w:p>
    <w:p w14:paraId="57F44F38">
      <w:pPr>
        <w:pStyle w:val="4"/>
        <w:spacing w:after="0" w:line="285" w:lineRule="auto"/>
        <w:rPr>
          <w:sz w:val="32"/>
          <w:szCs w:val="32"/>
        </w:rPr>
      </w:pPr>
    </w:p>
    <w:p w14:paraId="59AB8BA1">
      <w:pPr>
        <w:pStyle w:val="4"/>
        <w:spacing w:after="0" w:line="285" w:lineRule="auto"/>
        <w:rPr>
          <w:sz w:val="32"/>
          <w:szCs w:val="32"/>
        </w:rPr>
      </w:pPr>
    </w:p>
    <w:p w14:paraId="5AD410B5">
      <w:pPr>
        <w:pStyle w:val="4"/>
        <w:spacing w:after="0" w:line="285" w:lineRule="auto"/>
        <w:rPr>
          <w:sz w:val="32"/>
          <w:szCs w:val="32"/>
        </w:rPr>
        <w:sectPr>
          <w:pgSz w:w="12240" w:h="15840"/>
          <w:pgMar w:top="1380" w:right="1440" w:bottom="280" w:left="1440" w:header="720" w:footer="720" w:gutter="0"/>
          <w:cols w:space="720" w:num="1"/>
        </w:sectPr>
      </w:pPr>
    </w:p>
    <w:p w14:paraId="54F644F2">
      <w:pPr>
        <w:pStyle w:val="2"/>
        <w:bidi w:val="0"/>
        <w:rPr>
          <w:rFonts w:hint="eastAsia"/>
        </w:rPr>
      </w:pPr>
      <w:bookmarkStart w:id="6" w:name="_bookmark28"/>
      <w:bookmarkEnd w:id="6"/>
      <w:bookmarkStart w:id="7" w:name="The Seventh Sermon on the First Chapter "/>
      <w:bookmarkEnd w:id="7"/>
      <w:r>
        <w:rPr>
          <w:rFonts w:hint="eastAsia"/>
        </w:rPr>
        <w:t>The Seventh Sermon on the First Chapter</w:t>
      </w:r>
    </w:p>
    <w:p w14:paraId="2B78B9C1">
      <w:pPr>
        <w:pStyle w:val="2"/>
        <w:bidi w:val="0"/>
        <w:rPr>
          <w:rFonts w:hint="eastAsia"/>
        </w:rPr>
      </w:pPr>
      <w:r>
        <w:rPr>
          <w:rFonts w:hint="eastAsia"/>
        </w:rPr>
        <w:t>第一章第七讲</w:t>
      </w:r>
    </w:p>
    <w:p w14:paraId="3D9B4388">
      <w:pPr>
        <w:pStyle w:val="4"/>
        <w:spacing w:before="295" w:line="285" w:lineRule="auto"/>
        <w:rPr>
          <w:rFonts w:hint="eastAsia"/>
        </w:rPr>
      </w:pPr>
    </w:p>
    <w:p w14:paraId="408B6956">
      <w:pPr>
        <w:pStyle w:val="4"/>
        <w:spacing w:before="295" w:line="285" w:lineRule="auto"/>
        <w:rPr>
          <w:rFonts w:hint="eastAsia"/>
        </w:rPr>
      </w:pPr>
      <w:r>
        <w:rPr>
          <w:rFonts w:hint="eastAsia"/>
        </w:rPr>
        <w:t>I pray for you, that the God of our Lord Jesus Christ, the Father of glory, give you the spirit of wisdom and revelation, to have the knowledge of him.</w:t>
      </w:r>
    </w:p>
    <w:p w14:paraId="35D712AD">
      <w:pPr>
        <w:pStyle w:val="4"/>
        <w:spacing w:before="295" w:line="285" w:lineRule="auto"/>
        <w:rPr>
          <w:rFonts w:hint="eastAsia"/>
        </w:rPr>
      </w:pPr>
      <w:r>
        <w:rPr>
          <w:rFonts w:hint="eastAsia"/>
        </w:rPr>
        <w:t>我为你们祷告，愿我们主耶稣基督的神，荣耀的父，将那赐人智慧和启示的灵赏给你们，使你们真知道祂。</w:t>
      </w:r>
    </w:p>
    <w:p w14:paraId="5DBE6BA9">
      <w:pPr>
        <w:pStyle w:val="4"/>
        <w:spacing w:before="295" w:line="285" w:lineRule="auto"/>
        <w:rPr>
          <w:rFonts w:hint="eastAsia"/>
        </w:rPr>
      </w:pPr>
    </w:p>
    <w:p w14:paraId="258FD375">
      <w:pPr>
        <w:pStyle w:val="4"/>
        <w:spacing w:before="295" w:line="285" w:lineRule="auto"/>
        <w:rPr>
          <w:rFonts w:hint="eastAsia"/>
        </w:rPr>
      </w:pPr>
      <w:r>
        <w:rPr>
          <w:rFonts w:hint="eastAsia"/>
        </w:rPr>
        <w:t>That is, to have the eyes of your understanding enlightened, so that you may know what is the hope you ought to have of his calling, and what are the riches of the glory of his inheritance among the saints. - Ephesians 1:17-18</w:t>
      </w:r>
    </w:p>
    <w:p w14:paraId="111F87D6">
      <w:pPr>
        <w:pStyle w:val="4"/>
        <w:spacing w:before="295" w:line="285" w:lineRule="auto"/>
        <w:rPr>
          <w:rFonts w:hint="eastAsia"/>
        </w:rPr>
      </w:pPr>
      <w:r>
        <w:rPr>
          <w:rFonts w:hint="eastAsia"/>
        </w:rPr>
        <w:t>就是照明你们心中的眼睛，使你们知道祂的恩召有何等指望，祂在圣徒中得的基业有何等丰盛的荣耀。 - 以弗所书 1:17-18</w:t>
      </w:r>
    </w:p>
    <w:p w14:paraId="1D6062F7">
      <w:pPr>
        <w:pStyle w:val="4"/>
        <w:spacing w:before="295" w:line="285" w:lineRule="auto"/>
        <w:rPr>
          <w:rFonts w:hint="eastAsia"/>
        </w:rPr>
      </w:pPr>
    </w:p>
    <w:p w14:paraId="6C647142">
      <w:pPr>
        <w:pStyle w:val="4"/>
        <w:spacing w:before="295" w:line="285" w:lineRule="auto"/>
        <w:rPr>
          <w:rFonts w:hint="eastAsia"/>
        </w:rPr>
      </w:pPr>
      <w:r>
        <w:rPr>
          <w:rFonts w:hint="eastAsia"/>
        </w:rPr>
        <w:t>All men by nature have some understanding.</w:t>
      </w:r>
    </w:p>
    <w:p w14:paraId="769587FB">
      <w:pPr>
        <w:pStyle w:val="4"/>
        <w:spacing w:before="295" w:line="285" w:lineRule="auto"/>
        <w:rPr>
          <w:rFonts w:hint="eastAsia"/>
        </w:rPr>
      </w:pPr>
      <w:r>
        <w:rPr>
          <w:rFonts w:hint="eastAsia"/>
        </w:rPr>
        <w:t>所有人天生都有一些理解力。</w:t>
      </w:r>
    </w:p>
    <w:p w14:paraId="33F6F4B2">
      <w:pPr>
        <w:pStyle w:val="4"/>
        <w:spacing w:before="295" w:line="285" w:lineRule="auto"/>
        <w:rPr>
          <w:rFonts w:hint="eastAsia"/>
        </w:rPr>
      </w:pPr>
    </w:p>
    <w:p w14:paraId="4B96DDAC">
      <w:pPr>
        <w:pStyle w:val="4"/>
        <w:spacing w:before="295" w:line="285" w:lineRule="auto"/>
        <w:rPr>
          <w:rFonts w:hint="eastAsia"/>
        </w:rPr>
      </w:pPr>
      <w:r>
        <w:rPr>
          <w:rFonts w:hint="eastAsia"/>
        </w:rPr>
        <w:t>Not that it shows itself as soon as they are born, but, in process of time, all have discernment between good and evil.</w:t>
      </w:r>
    </w:p>
    <w:p w14:paraId="4FDB36DB">
      <w:pPr>
        <w:pStyle w:val="4"/>
        <w:spacing w:before="295" w:line="285" w:lineRule="auto"/>
        <w:rPr>
          <w:rFonts w:hint="eastAsia"/>
        </w:rPr>
      </w:pPr>
      <w:r>
        <w:rPr>
          <w:rFonts w:hint="eastAsia"/>
        </w:rPr>
        <w:t>这并非说他们一出生就显露出来，但是，随着时间的推移，所有人都能分辨善恶。</w:t>
      </w:r>
    </w:p>
    <w:p w14:paraId="68DCF6F6">
      <w:pPr>
        <w:pStyle w:val="4"/>
        <w:spacing w:before="295" w:line="285" w:lineRule="auto"/>
        <w:rPr>
          <w:rFonts w:hint="eastAsia"/>
        </w:rPr>
      </w:pPr>
    </w:p>
    <w:p w14:paraId="67943B90">
      <w:pPr>
        <w:pStyle w:val="4"/>
        <w:spacing w:before="295" w:line="285" w:lineRule="auto"/>
        <w:rPr>
          <w:rFonts w:hint="eastAsia"/>
        </w:rPr>
      </w:pPr>
      <w:r>
        <w:rPr>
          <w:rFonts w:hint="eastAsia"/>
        </w:rPr>
        <w:t>And because of that, they are called reasonable creatures.</w:t>
      </w:r>
    </w:p>
    <w:p w14:paraId="5E55EEA9">
      <w:pPr>
        <w:pStyle w:val="4"/>
        <w:spacing w:before="295" w:line="285" w:lineRule="auto"/>
        <w:rPr>
          <w:rFonts w:hint="eastAsia"/>
        </w:rPr>
      </w:pPr>
      <w:r>
        <w:rPr>
          <w:rFonts w:hint="eastAsia"/>
        </w:rPr>
        <w:t>因此，他们被称为有理性的受造物。</w:t>
      </w:r>
    </w:p>
    <w:p w14:paraId="1404C97F">
      <w:pPr>
        <w:pStyle w:val="4"/>
        <w:spacing w:before="295" w:line="285" w:lineRule="auto"/>
        <w:rPr>
          <w:rFonts w:hint="eastAsia"/>
        </w:rPr>
      </w:pPr>
    </w:p>
    <w:p w14:paraId="1BA3792D">
      <w:pPr>
        <w:pStyle w:val="4"/>
        <w:spacing w:before="295" w:line="285" w:lineRule="auto"/>
        <w:rPr>
          <w:rFonts w:hint="eastAsia"/>
        </w:rPr>
      </w:pPr>
      <w:r>
        <w:rPr>
          <w:rFonts w:hint="eastAsia"/>
        </w:rPr>
        <w:t>But the understanding we have by nature is not enough to bring us to the kingdom of heaven.</w:t>
      </w:r>
    </w:p>
    <w:p w14:paraId="0E4DA8DF">
      <w:pPr>
        <w:pStyle w:val="4"/>
        <w:spacing w:before="295" w:line="285" w:lineRule="auto"/>
        <w:rPr>
          <w:rFonts w:hint="eastAsia"/>
        </w:rPr>
      </w:pPr>
      <w:r>
        <w:rPr>
          <w:rFonts w:hint="eastAsia"/>
        </w:rPr>
        <w:t>但我们天性所具有的理解力，不足以将我们带入天国。</w:t>
      </w:r>
    </w:p>
    <w:p w14:paraId="4137018A">
      <w:pPr>
        <w:pStyle w:val="4"/>
        <w:spacing w:before="295" w:line="285" w:lineRule="auto"/>
        <w:rPr>
          <w:rFonts w:hint="eastAsia"/>
        </w:rPr>
      </w:pPr>
    </w:p>
    <w:p w14:paraId="293608AC">
      <w:pPr>
        <w:pStyle w:val="4"/>
        <w:spacing w:before="295" w:line="285" w:lineRule="auto"/>
        <w:rPr>
          <w:rFonts w:hint="eastAsia"/>
        </w:rPr>
      </w:pPr>
      <w:r>
        <w:rPr>
          <w:rFonts w:hint="eastAsia"/>
        </w:rPr>
        <w:t>For we fall far short when matters concerning the heavenly life come in question.</w:t>
      </w:r>
    </w:p>
    <w:p w14:paraId="21FF3438">
      <w:pPr>
        <w:pStyle w:val="4"/>
        <w:spacing w:before="295" w:line="285" w:lineRule="auto"/>
        <w:rPr>
          <w:rFonts w:hint="eastAsia"/>
        </w:rPr>
      </w:pPr>
      <w:r>
        <w:rPr>
          <w:rFonts w:hint="eastAsia"/>
        </w:rPr>
        <w:t>因为当涉及到属天生命的事情时，我们就远远不够了。</w:t>
      </w:r>
    </w:p>
    <w:p w14:paraId="7204C114">
      <w:pPr>
        <w:pStyle w:val="4"/>
        <w:spacing w:before="295" w:line="285" w:lineRule="auto"/>
        <w:rPr>
          <w:rFonts w:hint="eastAsia"/>
        </w:rPr>
      </w:pPr>
    </w:p>
    <w:p w14:paraId="78ED9A35">
      <w:pPr>
        <w:pStyle w:val="4"/>
        <w:spacing w:before="295" w:line="285" w:lineRule="auto"/>
        <w:rPr>
          <w:rFonts w:hint="eastAsia"/>
        </w:rPr>
      </w:pPr>
      <w:r>
        <w:rPr>
          <w:rFonts w:hint="eastAsia"/>
        </w:rPr>
        <w:t>We see that every man applies his mind to the business and affairs of the world, and every man will think about his own interests.</w:t>
      </w:r>
    </w:p>
    <w:p w14:paraId="5B10BC5F">
      <w:pPr>
        <w:pStyle w:val="4"/>
        <w:spacing w:before="295" w:line="285" w:lineRule="auto"/>
        <w:rPr>
          <w:rFonts w:hint="eastAsia"/>
        </w:rPr>
      </w:pPr>
      <w:r>
        <w:rPr>
          <w:rFonts w:hint="eastAsia"/>
        </w:rPr>
        <w:t>我们看到每个人都将心思用于世上的事务和事情，每个人都会考虑自己的利益。</w:t>
      </w:r>
    </w:p>
    <w:p w14:paraId="14EEC1B6">
      <w:pPr>
        <w:pStyle w:val="4"/>
        <w:spacing w:before="295" w:line="285" w:lineRule="auto"/>
        <w:rPr>
          <w:rFonts w:hint="eastAsia"/>
        </w:rPr>
      </w:pPr>
    </w:p>
    <w:p w14:paraId="342D2FD9">
      <w:pPr>
        <w:pStyle w:val="4"/>
        <w:spacing w:before="295" w:line="285" w:lineRule="auto"/>
        <w:rPr>
          <w:rFonts w:hint="eastAsia"/>
        </w:rPr>
      </w:pPr>
      <w:r>
        <w:rPr>
          <w:rFonts w:hint="eastAsia"/>
        </w:rPr>
        <w:t>Again, although some could wish in their hearts that their own consciences were dead, nevertheless God has engraved the feeling in their hearts that our lives must needs be subject to rule, and even the most wicked and worst-natured of us all are compelled to have some prickings of conscience, and are constrained, whether they will or not, to approve the good and condemn the evil.</w:t>
      </w:r>
    </w:p>
    <w:p w14:paraId="51D97116">
      <w:pPr>
        <w:pStyle w:val="4"/>
        <w:spacing w:before="295" w:line="285" w:lineRule="auto"/>
        <w:rPr>
          <w:rFonts w:hint="eastAsia"/>
        </w:rPr>
      </w:pPr>
      <w:r>
        <w:rPr>
          <w:rFonts w:hint="eastAsia"/>
        </w:rPr>
        <w:t>再者，虽然有些人心里可能希望自己的良心死去，然而神已将一种感觉铭刻在他们心中，即我们的生活必须受规则约束，即使是我们中间最邪恶、本性最坏的人，也不得不受到良心的某些谴责，并且无论他们愿意与否，都被迫赞同善，谴责恶。</w:t>
      </w:r>
    </w:p>
    <w:p w14:paraId="029E582F">
      <w:pPr>
        <w:pStyle w:val="4"/>
        <w:spacing w:before="295" w:line="285" w:lineRule="auto"/>
        <w:rPr>
          <w:rFonts w:hint="eastAsia"/>
        </w:rPr>
      </w:pPr>
    </w:p>
    <w:p w14:paraId="5F43EAE2">
      <w:pPr>
        <w:pStyle w:val="4"/>
        <w:spacing w:before="295" w:line="285" w:lineRule="auto"/>
        <w:rPr>
          <w:rFonts w:hint="eastAsia"/>
        </w:rPr>
      </w:pPr>
      <w:r>
        <w:rPr>
          <w:rFonts w:hint="eastAsia"/>
        </w:rPr>
        <w:t>It is true that when they have committed any fault, they will strive to cover it up with vain excuses.</w:t>
      </w:r>
    </w:p>
    <w:p w14:paraId="4F0285D6">
      <w:pPr>
        <w:pStyle w:val="4"/>
        <w:spacing w:before="295" w:line="285" w:lineRule="auto"/>
        <w:rPr>
          <w:rFonts w:hint="eastAsia"/>
        </w:rPr>
      </w:pPr>
      <w:r>
        <w:rPr>
          <w:rFonts w:hint="eastAsia"/>
        </w:rPr>
        <w:t>诚然，当他们犯了任何过错时，他们会努力用空洞的借口来掩盖。</w:t>
      </w:r>
    </w:p>
    <w:p w14:paraId="5FE89E23">
      <w:pPr>
        <w:pStyle w:val="4"/>
        <w:spacing w:before="295" w:line="285" w:lineRule="auto"/>
        <w:rPr>
          <w:rFonts w:hint="eastAsia"/>
        </w:rPr>
      </w:pPr>
    </w:p>
    <w:p w14:paraId="74B618E0">
      <w:pPr>
        <w:pStyle w:val="4"/>
        <w:spacing w:before="295" w:line="285" w:lineRule="auto"/>
        <w:rPr>
          <w:rFonts w:hint="eastAsia"/>
        </w:rPr>
      </w:pPr>
      <w:r>
        <w:rPr>
          <w:rFonts w:hint="eastAsia"/>
        </w:rPr>
        <w:t>But if a man asks them whether murder, extortion, robbery, whoredom, deceit, and perjury are virtues or not, they will say they are vices worthy to be condemned.</w:t>
      </w:r>
    </w:p>
    <w:p w14:paraId="65718566">
      <w:pPr>
        <w:pStyle w:val="4"/>
        <w:spacing w:before="295" w:line="285" w:lineRule="auto"/>
        <w:rPr>
          <w:rFonts w:hint="eastAsia"/>
        </w:rPr>
      </w:pPr>
      <w:r>
        <w:rPr>
          <w:rFonts w:hint="eastAsia"/>
        </w:rPr>
        <w:t>但如果有人问他们，谋杀、勒索、抢劫、淫乱、欺骗和伪证是不是美德，他们会说这些是当受谴责的恶习。</w:t>
      </w:r>
    </w:p>
    <w:p w14:paraId="7395C122">
      <w:pPr>
        <w:pStyle w:val="4"/>
        <w:spacing w:before="295" w:line="285" w:lineRule="auto"/>
        <w:rPr>
          <w:rFonts w:hint="eastAsia"/>
        </w:rPr>
      </w:pPr>
    </w:p>
    <w:p w14:paraId="41741E9F">
      <w:pPr>
        <w:pStyle w:val="4"/>
        <w:spacing w:before="295" w:line="285" w:lineRule="auto"/>
        <w:rPr>
          <w:rFonts w:hint="eastAsia"/>
        </w:rPr>
      </w:pPr>
      <w:r>
        <w:rPr>
          <w:rFonts w:hint="eastAsia"/>
        </w:rPr>
        <w:t>Every man will say so.</w:t>
      </w:r>
    </w:p>
    <w:p w14:paraId="660347A0">
      <w:pPr>
        <w:pStyle w:val="4"/>
        <w:spacing w:before="295" w:line="285" w:lineRule="auto"/>
        <w:rPr>
          <w:rFonts w:hint="eastAsia"/>
        </w:rPr>
      </w:pPr>
      <w:r>
        <w:rPr>
          <w:rFonts w:hint="eastAsia"/>
        </w:rPr>
        <w:t>每个人都会这么说。</w:t>
      </w:r>
    </w:p>
    <w:p w14:paraId="2AB814BD">
      <w:pPr>
        <w:pStyle w:val="4"/>
        <w:spacing w:before="295" w:line="285" w:lineRule="auto"/>
        <w:rPr>
          <w:rFonts w:hint="eastAsia"/>
        </w:rPr>
      </w:pPr>
    </w:p>
    <w:p w14:paraId="4D64E040">
      <w:pPr>
        <w:pStyle w:val="4"/>
        <w:spacing w:before="295" w:line="285" w:lineRule="auto"/>
        <w:rPr>
          <w:rFonts w:hint="eastAsia"/>
        </w:rPr>
      </w:pPr>
      <w:r>
        <w:rPr>
          <w:rFonts w:hint="eastAsia"/>
        </w:rPr>
        <w:t>For it is God’s will that there should be such a knowledge printed in man’s heart, so that all should be condemned without excuse, and forced to be their own judges.</w:t>
      </w:r>
    </w:p>
    <w:p w14:paraId="14E74954">
      <w:pPr>
        <w:pStyle w:val="4"/>
        <w:spacing w:before="295" w:line="285" w:lineRule="auto"/>
        <w:rPr>
          <w:rFonts w:hint="eastAsia"/>
        </w:rPr>
      </w:pPr>
      <w:r>
        <w:rPr>
          <w:rFonts w:hint="eastAsia"/>
        </w:rPr>
        <w:t>因为神的旨意是要将这样的知识印在人心里，使所有人都无可推诿地被定罪，并被迫作自己的审判官。</w:t>
      </w:r>
    </w:p>
    <w:p w14:paraId="4926F8B9">
      <w:pPr>
        <w:pStyle w:val="4"/>
        <w:spacing w:before="295" w:line="285" w:lineRule="auto"/>
        <w:rPr>
          <w:rFonts w:hint="eastAsia"/>
        </w:rPr>
      </w:pPr>
    </w:p>
    <w:p w14:paraId="162554F7">
      <w:pPr>
        <w:pStyle w:val="4"/>
        <w:spacing w:before="295" w:line="285" w:lineRule="auto"/>
        <w:rPr>
          <w:rFonts w:hint="eastAsia"/>
        </w:rPr>
      </w:pPr>
      <w:r>
        <w:rPr>
          <w:rFonts w:hint="eastAsia"/>
        </w:rPr>
        <w:t>But (as I said before) this is not enough to lead us to God and to open to us the kingdom of heaven in such a way that we may know how to be saved, or how to call upon God.</w:t>
      </w:r>
    </w:p>
    <w:p w14:paraId="117C3A10">
      <w:pPr>
        <w:pStyle w:val="4"/>
        <w:spacing w:before="295" w:line="285" w:lineRule="auto"/>
        <w:rPr>
          <w:rFonts w:hint="eastAsia"/>
        </w:rPr>
      </w:pPr>
      <w:r>
        <w:rPr>
          <w:rFonts w:hint="eastAsia"/>
        </w:rPr>
        <w:t>但是（正如我先前所说），这不足以引导我们到神面前，也不足以向我们敞开天国，使我们知道如何得救，或如何呼求神。</w:t>
      </w:r>
    </w:p>
    <w:p w14:paraId="17139AC8">
      <w:pPr>
        <w:pStyle w:val="4"/>
        <w:spacing w:before="295" w:line="285" w:lineRule="auto"/>
        <w:rPr>
          <w:rFonts w:hint="eastAsia"/>
        </w:rPr>
      </w:pPr>
    </w:p>
    <w:p w14:paraId="21378E0F">
      <w:pPr>
        <w:pStyle w:val="4"/>
        <w:spacing w:before="295" w:line="285" w:lineRule="auto"/>
        <w:rPr>
          <w:rFonts w:hint="eastAsia"/>
        </w:rPr>
      </w:pPr>
      <w:r>
        <w:rPr>
          <w:rFonts w:hint="eastAsia"/>
        </w:rPr>
        <w:t>Now we are totally blind in that respect, for our insight does not reach beyond the world.</w:t>
      </w:r>
    </w:p>
    <w:p w14:paraId="43F54BA4">
      <w:pPr>
        <w:pStyle w:val="4"/>
        <w:spacing w:before="295" w:line="285" w:lineRule="auto"/>
        <w:rPr>
          <w:rFonts w:hint="eastAsia"/>
        </w:rPr>
      </w:pPr>
      <w:r>
        <w:rPr>
          <w:rFonts w:hint="eastAsia"/>
        </w:rPr>
        <w:t>现在，在这方面我们是完全瞎眼的，因为我们的洞察力超不出这个世界。</w:t>
      </w:r>
    </w:p>
    <w:p w14:paraId="7B847081">
      <w:pPr>
        <w:pStyle w:val="4"/>
        <w:spacing w:before="295" w:line="285" w:lineRule="auto"/>
        <w:rPr>
          <w:rFonts w:hint="eastAsia"/>
        </w:rPr>
      </w:pPr>
    </w:p>
    <w:p w14:paraId="3C5469B2">
      <w:pPr>
        <w:pStyle w:val="4"/>
        <w:spacing w:before="295" w:line="285" w:lineRule="auto"/>
        <w:rPr>
          <w:rFonts w:hint="eastAsia"/>
        </w:rPr>
      </w:pPr>
      <w:r>
        <w:rPr>
          <w:rFonts w:hint="eastAsia"/>
        </w:rPr>
        <w:t>Therefore God has to work in us and give us new eyes to understand the things necessary for our salvation.</w:t>
      </w:r>
    </w:p>
    <w:p w14:paraId="3AB613DC">
      <w:pPr>
        <w:pStyle w:val="4"/>
        <w:spacing w:before="295" w:line="285" w:lineRule="auto"/>
        <w:rPr>
          <w:rFonts w:hint="eastAsia"/>
        </w:rPr>
      </w:pPr>
      <w:r>
        <w:rPr>
          <w:rFonts w:hint="eastAsia"/>
        </w:rPr>
        <w:t>因此，神必须在我们里面作工，赐给我们新的眼睛，来明白我们救恩所必需的事。</w:t>
      </w:r>
    </w:p>
    <w:p w14:paraId="06C80098">
      <w:pPr>
        <w:pStyle w:val="4"/>
        <w:spacing w:before="295" w:line="285" w:lineRule="auto"/>
        <w:rPr>
          <w:rFonts w:hint="eastAsia"/>
        </w:rPr>
      </w:pPr>
    </w:p>
    <w:p w14:paraId="39642EAB">
      <w:pPr>
        <w:pStyle w:val="4"/>
        <w:spacing w:before="295" w:line="285" w:lineRule="auto"/>
        <w:rPr>
          <w:rFonts w:hint="eastAsia"/>
        </w:rPr>
      </w:pPr>
      <w:r>
        <w:rPr>
          <w:rFonts w:hint="eastAsia"/>
        </w:rPr>
        <w:t>And that is the reason why St. Paul prays to God here to give them enlightened eyes, by which he presupposes that men already have some smattering of understanding, not to reach so high as is necessary, but to have some seed of religion in them, and to perceive that there is a God.</w:t>
      </w:r>
    </w:p>
    <w:p w14:paraId="5C249FE6">
      <w:pPr>
        <w:pStyle w:val="4"/>
        <w:spacing w:before="295" w:line="285" w:lineRule="auto"/>
        <w:rPr>
          <w:rFonts w:hint="eastAsia"/>
        </w:rPr>
      </w:pPr>
      <w:r>
        <w:rPr>
          <w:rFonts w:hint="eastAsia"/>
        </w:rPr>
        <w:t>这就是为什么圣保罗在这里向神祷告，求祂赐给他们明亮的眼睛，他借此预设人已经有一些粗浅的理解力，虽然达不到必要的高度，但他们里面有一些宗教的种子，并且能感知到有一位神。</w:t>
      </w:r>
    </w:p>
    <w:p w14:paraId="7409F8AE">
      <w:pPr>
        <w:pStyle w:val="4"/>
        <w:spacing w:before="295" w:line="285" w:lineRule="auto"/>
        <w:rPr>
          <w:rFonts w:hint="eastAsia"/>
        </w:rPr>
      </w:pPr>
    </w:p>
    <w:p w14:paraId="0BC3DEFF">
      <w:pPr>
        <w:pStyle w:val="4"/>
        <w:spacing w:before="295" w:line="285" w:lineRule="auto"/>
        <w:rPr>
          <w:rFonts w:hint="eastAsia"/>
        </w:rPr>
      </w:pPr>
      <w:r>
        <w:rPr>
          <w:rFonts w:hint="eastAsia"/>
        </w:rPr>
        <w:t>Furthermore, God must give a greater clearness, and such a one as we are quite void of by reason of Adam’s sin, for we are plunged in such darkness that we go utterly contrary to the good way, until God stretches out his hand to us.</w:t>
      </w:r>
    </w:p>
    <w:p w14:paraId="308FFC93">
      <w:pPr>
        <w:pStyle w:val="4"/>
        <w:spacing w:before="295" w:line="285" w:lineRule="auto"/>
        <w:rPr>
          <w:rFonts w:hint="eastAsia"/>
        </w:rPr>
      </w:pPr>
      <w:r>
        <w:rPr>
          <w:rFonts w:hint="eastAsia"/>
        </w:rPr>
        <w:t>此外，神必须赐予更大的清晰度，一种因亚当的罪而我们完全缺乏的清晰度，因为我们陷入如此的黑暗之中，以致我们完全偏离正道，直到神向我们伸出祂的手。</w:t>
      </w:r>
    </w:p>
    <w:p w14:paraId="2323DF21">
      <w:pPr>
        <w:pStyle w:val="4"/>
        <w:spacing w:before="295" w:line="285" w:lineRule="auto"/>
        <w:rPr>
          <w:rFonts w:hint="eastAsia"/>
        </w:rPr>
      </w:pPr>
    </w:p>
    <w:p w14:paraId="33C300CE">
      <w:pPr>
        <w:pStyle w:val="4"/>
        <w:spacing w:before="295" w:line="285" w:lineRule="auto"/>
        <w:rPr>
          <w:rFonts w:hint="eastAsia"/>
        </w:rPr>
      </w:pPr>
      <w:r>
        <w:rPr>
          <w:rFonts w:hint="eastAsia"/>
        </w:rPr>
        <w:t>You see then that what is contained here is that God has done more for us in giving us the eyes of understanding than in making us men and putting us into the world, because thereby he reforms us and gives us a clear and sure insight as to those whom he has elected.</w:t>
      </w:r>
    </w:p>
    <w:p w14:paraId="7DAF7BC3">
      <w:pPr>
        <w:pStyle w:val="4"/>
        <w:spacing w:before="295" w:line="285" w:lineRule="auto"/>
        <w:rPr>
          <w:rFonts w:hint="eastAsia"/>
        </w:rPr>
      </w:pPr>
      <w:r>
        <w:rPr>
          <w:rFonts w:hint="eastAsia"/>
        </w:rPr>
        <w:t>所以你们看到，这里所包含的是，神在赐给我们悟性的眼睛方面为我们所做的，比祂造我们为人并将我们安置在这个世界上所做的更多，因为借此祂更新我们，并对那些祂所拣选的人，赐给他们清晰而确定的洞察力。</w:t>
      </w:r>
    </w:p>
    <w:p w14:paraId="2A37FE96">
      <w:pPr>
        <w:pStyle w:val="4"/>
        <w:spacing w:before="295" w:line="285" w:lineRule="auto"/>
        <w:rPr>
          <w:rFonts w:hint="eastAsia"/>
        </w:rPr>
      </w:pPr>
    </w:p>
    <w:p w14:paraId="6728FB5F">
      <w:pPr>
        <w:pStyle w:val="4"/>
        <w:spacing w:before="295" w:line="285" w:lineRule="auto"/>
        <w:rPr>
          <w:rFonts w:hint="eastAsia"/>
        </w:rPr>
      </w:pPr>
      <w:r>
        <w:rPr>
          <w:rFonts w:hint="eastAsia"/>
        </w:rPr>
        <w:t>For it is a privilege peculiar to his own children and not common to all men.</w:t>
      </w:r>
    </w:p>
    <w:p w14:paraId="699FAA3E">
      <w:pPr>
        <w:pStyle w:val="4"/>
        <w:spacing w:before="295" w:line="285" w:lineRule="auto"/>
        <w:rPr>
          <w:rFonts w:hint="eastAsia"/>
        </w:rPr>
      </w:pPr>
      <w:r>
        <w:rPr>
          <w:rFonts w:hint="eastAsia"/>
        </w:rPr>
        <w:t>因为这是祂自己儿女特有的权利，并非所有人都普遍拥有。</w:t>
      </w:r>
    </w:p>
    <w:p w14:paraId="3C157086">
      <w:pPr>
        <w:pStyle w:val="4"/>
        <w:spacing w:before="295" w:line="285" w:lineRule="auto"/>
        <w:rPr>
          <w:rFonts w:hint="eastAsia"/>
        </w:rPr>
      </w:pPr>
    </w:p>
    <w:p w14:paraId="5F4449C5">
      <w:pPr>
        <w:pStyle w:val="4"/>
        <w:spacing w:before="295" w:line="285" w:lineRule="auto"/>
        <w:rPr>
          <w:rFonts w:hint="eastAsia"/>
        </w:rPr>
      </w:pPr>
      <w:r>
        <w:rPr>
          <w:rFonts w:hint="eastAsia"/>
        </w:rPr>
        <w:t>And truly we see that when God manifests his power, it is known only by such as have enlightened eyes, according to that saying of Moses, ‘The Lord has not given you a heart to understand, nor eyes to see, even to this day.’ [Deut 29:4]</w:t>
      </w:r>
    </w:p>
    <w:p w14:paraId="190B5AD6">
      <w:pPr>
        <w:pStyle w:val="4"/>
        <w:spacing w:before="295" w:line="285" w:lineRule="auto"/>
        <w:rPr>
          <w:rFonts w:hint="eastAsia"/>
        </w:rPr>
      </w:pPr>
      <w:r>
        <w:rPr>
          <w:rFonts w:hint="eastAsia"/>
        </w:rPr>
        <w:t>我们确实看到，当神彰显祂的能力时，只有那些有明亮眼睛的人才能认识，正如摩西所说：“但耶和华到今日没有使你们心能明白，眼能看见。”[申命记 29:4]</w:t>
      </w:r>
    </w:p>
    <w:p w14:paraId="29DB2B3E">
      <w:pPr>
        <w:pStyle w:val="4"/>
        <w:spacing w:before="295" w:line="285" w:lineRule="auto"/>
        <w:rPr>
          <w:rFonts w:hint="eastAsia"/>
        </w:rPr>
      </w:pPr>
    </w:p>
    <w:p w14:paraId="7FAACDEF">
      <w:pPr>
        <w:pStyle w:val="4"/>
        <w:spacing w:before="295" w:line="285" w:lineRule="auto"/>
        <w:rPr>
          <w:rFonts w:hint="eastAsia"/>
        </w:rPr>
      </w:pPr>
      <w:r>
        <w:rPr>
          <w:rFonts w:hint="eastAsia"/>
        </w:rPr>
        <w:t>We know that miracles were performed in the sight of the people, yet despite the crossing of the Red Sea, the issuing of the water out of the rock, the falling of the manna from heaven, the thick cloud by day and the fiery pillar by night, the plentiful supply of flesh to them, and the horrible punishments God laid upon the rebels and upon such as had given full vent to their own lusts, the people did not understand at all.</w:t>
      </w:r>
    </w:p>
    <w:p w14:paraId="54130DDB">
      <w:pPr>
        <w:pStyle w:val="4"/>
        <w:spacing w:before="295" w:line="285" w:lineRule="auto"/>
        <w:rPr>
          <w:rFonts w:hint="eastAsia"/>
        </w:rPr>
      </w:pPr>
      <w:r>
        <w:rPr>
          <w:rFonts w:hint="eastAsia"/>
        </w:rPr>
        <w:t>我们知道神迹是在百姓眼前行的，然而尽管有红海分开、磐石出水、吗哪从天而降、白日云柱夜间火柱、丰富的肉食供应给他们，以及神降在叛逆者和那些放纵自己私欲者身上的可怕刑罚，百姓却一点也不明白。</w:t>
      </w:r>
    </w:p>
    <w:p w14:paraId="48FF91CF">
      <w:pPr>
        <w:pStyle w:val="4"/>
        <w:spacing w:before="295" w:line="285" w:lineRule="auto"/>
        <w:rPr>
          <w:rFonts w:hint="eastAsia"/>
        </w:rPr>
      </w:pPr>
    </w:p>
    <w:p w14:paraId="10CB9AAC">
      <w:pPr>
        <w:pStyle w:val="4"/>
        <w:spacing w:before="295" w:line="285" w:lineRule="auto"/>
        <w:rPr>
          <w:rFonts w:hint="eastAsia"/>
        </w:rPr>
      </w:pPr>
      <w:r>
        <w:rPr>
          <w:rFonts w:hint="eastAsia"/>
        </w:rPr>
        <w:t>Moses, telling them that they needed to set about seeking God, that they might be enlightened by his Spirit, says, I see that even unto this hour God’s gracious doings have been buried among you through your ingratitude.</w:t>
      </w:r>
    </w:p>
    <w:p w14:paraId="69B433D8">
      <w:pPr>
        <w:pStyle w:val="4"/>
        <w:spacing w:before="295" w:line="285" w:lineRule="auto"/>
        <w:rPr>
          <w:rFonts w:hint="eastAsia"/>
        </w:rPr>
      </w:pPr>
      <w:r>
        <w:rPr>
          <w:rFonts w:hint="eastAsia"/>
        </w:rPr>
        <w:t>摩西告诉他们，他们需要开始寻求神，好让他们被祂的灵光照，他说，我看到直到此时，神恩惠的作为因你们的忘恩负义而被埋没在你们中间。</w:t>
      </w:r>
    </w:p>
    <w:p w14:paraId="7C0DA7A9">
      <w:pPr>
        <w:pStyle w:val="4"/>
        <w:spacing w:before="295" w:line="285" w:lineRule="auto"/>
        <w:rPr>
          <w:rFonts w:hint="eastAsia"/>
        </w:rPr>
      </w:pPr>
    </w:p>
    <w:p w14:paraId="3F735CC1">
      <w:pPr>
        <w:pStyle w:val="4"/>
        <w:spacing w:before="295" w:line="285" w:lineRule="auto"/>
        <w:rPr>
          <w:rFonts w:hint="eastAsia"/>
        </w:rPr>
      </w:pPr>
      <w:r>
        <w:rPr>
          <w:rFonts w:hint="eastAsia"/>
        </w:rPr>
        <w:t>But that is because men are stupid and never understand anything that belongs to their salvation, until God has worked in them.</w:t>
      </w:r>
    </w:p>
    <w:p w14:paraId="5F425800">
      <w:pPr>
        <w:pStyle w:val="4"/>
        <w:spacing w:before="295" w:line="285" w:lineRule="auto"/>
        <w:rPr>
          <w:rFonts w:hint="eastAsia"/>
        </w:rPr>
      </w:pPr>
      <w:r>
        <w:rPr>
          <w:rFonts w:hint="eastAsia"/>
        </w:rPr>
        <w:t>但那是因为人是愚笨的，除非神在他们里面作工，否则他们永远不明白任何关乎他们救恩的事。</w:t>
      </w:r>
    </w:p>
    <w:p w14:paraId="0D10C91B">
      <w:pPr>
        <w:pStyle w:val="4"/>
        <w:spacing w:before="295" w:line="285" w:lineRule="auto"/>
        <w:rPr>
          <w:rFonts w:hint="eastAsia"/>
        </w:rPr>
      </w:pPr>
    </w:p>
    <w:p w14:paraId="48D5BB60">
      <w:pPr>
        <w:pStyle w:val="4"/>
        <w:spacing w:before="295" w:line="285" w:lineRule="auto"/>
        <w:rPr>
          <w:rFonts w:hint="eastAsia"/>
        </w:rPr>
      </w:pPr>
      <w:r>
        <w:rPr>
          <w:rFonts w:hint="eastAsia"/>
        </w:rPr>
        <w:t>Therefore, you must rid yourselves of all pride, and crave understanding at God’s hand, acknowledging yourselves unable to aspire so high as to judge rightly of God’s works and make yourselves profit by them, until he has given you heavenly spiritual insight.</w:t>
      </w:r>
    </w:p>
    <w:p w14:paraId="32662252">
      <w:pPr>
        <w:pStyle w:val="4"/>
        <w:spacing w:before="295" w:line="285" w:lineRule="auto"/>
        <w:rPr>
          <w:rFonts w:hint="eastAsia"/>
        </w:rPr>
      </w:pPr>
      <w:r>
        <w:rPr>
          <w:rFonts w:hint="eastAsia"/>
        </w:rPr>
        <w:t>因此，你们必须除去一切骄傲，并在神的手中渴求悟性，承认自己无法企及如此高的境界，以致能正确判断神的作为，并从中获益，直到祂赐给你们属天的属灵洞察力。</w:t>
      </w:r>
    </w:p>
    <w:p w14:paraId="78814402">
      <w:pPr>
        <w:pStyle w:val="4"/>
        <w:spacing w:before="295" w:line="285" w:lineRule="auto"/>
        <w:rPr>
          <w:rFonts w:hint="eastAsia"/>
        </w:rPr>
      </w:pPr>
    </w:p>
    <w:p w14:paraId="2223EA59">
      <w:pPr>
        <w:pStyle w:val="4"/>
        <w:spacing w:before="295" w:line="285" w:lineRule="auto"/>
        <w:rPr>
          <w:rFonts w:hint="eastAsia"/>
        </w:rPr>
      </w:pPr>
      <w:r>
        <w:rPr>
          <w:rFonts w:hint="eastAsia"/>
        </w:rPr>
        <w:t>This is the substance of what we have to note in this passage.</w:t>
      </w:r>
    </w:p>
    <w:p w14:paraId="221FE065">
      <w:pPr>
        <w:pStyle w:val="4"/>
        <w:spacing w:before="295" w:line="285" w:lineRule="auto"/>
        <w:rPr>
          <w:rFonts w:hint="eastAsia"/>
        </w:rPr>
      </w:pPr>
      <w:r>
        <w:rPr>
          <w:rFonts w:hint="eastAsia"/>
        </w:rPr>
        <w:t>这就是我们在这段经文中要注意的实质内容。</w:t>
      </w:r>
    </w:p>
    <w:p w14:paraId="43A5EE34">
      <w:pPr>
        <w:pStyle w:val="4"/>
        <w:spacing w:before="295" w:line="285" w:lineRule="auto"/>
        <w:rPr>
          <w:rFonts w:hint="eastAsia"/>
        </w:rPr>
      </w:pPr>
    </w:p>
    <w:p w14:paraId="304A3216">
      <w:pPr>
        <w:pStyle w:val="4"/>
        <w:spacing w:before="295" w:line="285" w:lineRule="auto"/>
        <w:rPr>
          <w:rFonts w:hint="eastAsia"/>
        </w:rPr>
      </w:pPr>
      <w:r>
        <w:rPr>
          <w:rFonts w:hint="eastAsia"/>
        </w:rPr>
        <w:t>Now, on this subject, it is easy to gather how the wretched world has been beguiled by the opinion of freewill which has been put into their heads.</w:t>
      </w:r>
    </w:p>
    <w:p w14:paraId="6BBC5B3D">
      <w:pPr>
        <w:pStyle w:val="4"/>
        <w:spacing w:before="295" w:line="285" w:lineRule="auto"/>
        <w:rPr>
          <w:rFonts w:hint="eastAsia"/>
        </w:rPr>
      </w:pPr>
      <w:r>
        <w:rPr>
          <w:rFonts w:hint="eastAsia"/>
        </w:rPr>
        <w:t>现在，关于这个主题，很容易看出这个可怜的世界是如何被灌输到他们头脑中的自由意志的观点所欺骗的。</w:t>
      </w:r>
    </w:p>
    <w:p w14:paraId="3A55547C">
      <w:pPr>
        <w:pStyle w:val="4"/>
        <w:spacing w:before="295" w:line="285" w:lineRule="auto"/>
        <w:rPr>
          <w:rFonts w:hint="eastAsia"/>
        </w:rPr>
      </w:pPr>
    </w:p>
    <w:p w14:paraId="5ED2364E">
      <w:pPr>
        <w:pStyle w:val="4"/>
        <w:spacing w:before="295" w:line="285" w:lineRule="auto"/>
        <w:rPr>
          <w:rFonts w:hint="eastAsia"/>
        </w:rPr>
      </w:pPr>
      <w:r>
        <w:rPr>
          <w:rFonts w:hint="eastAsia"/>
        </w:rPr>
        <w:t>For the papists will grant readily enough that without God’s grace we cannot walk as we ought to do; but yet, at the same time, they say that we may well further God’s grace by our own freewill, and so they mix them together.</w:t>
      </w:r>
    </w:p>
    <w:p w14:paraId="25835F6B">
      <w:pPr>
        <w:pStyle w:val="4"/>
        <w:spacing w:before="295" w:line="285" w:lineRule="auto"/>
        <w:rPr>
          <w:rFonts w:hint="eastAsia"/>
        </w:rPr>
      </w:pPr>
      <w:r>
        <w:rPr>
          <w:rFonts w:hint="eastAsia"/>
        </w:rPr>
        <w:t>因为天主教徒会欣然承认，没有神的恩典，我们就不能照我们当行的去行；但与此同时，他们又说我们可以凭自己的自由意志来促进神的恩典，于是他们把两者混合起来。</w:t>
      </w:r>
    </w:p>
    <w:p w14:paraId="5728EBF5">
      <w:pPr>
        <w:pStyle w:val="4"/>
        <w:spacing w:before="295" w:line="285" w:lineRule="auto"/>
        <w:rPr>
          <w:rFonts w:hint="eastAsia"/>
        </w:rPr>
      </w:pPr>
    </w:p>
    <w:p w14:paraId="7C57308B">
      <w:pPr>
        <w:pStyle w:val="4"/>
        <w:spacing w:before="295" w:line="285" w:lineRule="auto"/>
        <w:rPr>
          <w:rFonts w:hint="eastAsia"/>
        </w:rPr>
      </w:pPr>
      <w:r>
        <w:rPr>
          <w:rFonts w:hint="eastAsia"/>
        </w:rPr>
        <w:t>When they set about defining freewill they say it is a complex thing, for we have reason and prudence to choose the good and to refuse the evil, and at the same time, we have also power and ability to perform and carry out what we have purposed.</w:t>
      </w:r>
    </w:p>
    <w:p w14:paraId="744F9AE1">
      <w:pPr>
        <w:pStyle w:val="4"/>
        <w:spacing w:before="295" w:line="285" w:lineRule="auto"/>
        <w:rPr>
          <w:rFonts w:hint="eastAsia"/>
        </w:rPr>
      </w:pPr>
      <w:r>
        <w:rPr>
          <w:rFonts w:hint="eastAsia"/>
        </w:rPr>
        <w:t>当他们着手定义自由意志时，他们说这是一件复杂的事情，因为我们有理性和审慎来选择善、拒绝恶，同时，我们也有能力和力量去执行和实现我们所计划的。</w:t>
      </w:r>
    </w:p>
    <w:p w14:paraId="3A1B9252">
      <w:pPr>
        <w:pStyle w:val="4"/>
        <w:spacing w:before="295" w:line="285" w:lineRule="auto"/>
        <w:rPr>
          <w:rFonts w:hint="eastAsia"/>
        </w:rPr>
      </w:pPr>
    </w:p>
    <w:p w14:paraId="45839A85">
      <w:pPr>
        <w:pStyle w:val="4"/>
        <w:spacing w:before="295" w:line="285" w:lineRule="auto"/>
        <w:rPr>
          <w:rFonts w:hint="eastAsia"/>
        </w:rPr>
      </w:pPr>
      <w:r>
        <w:rPr>
          <w:rFonts w:hint="eastAsia"/>
        </w:rPr>
        <w:t>But we see how St. Paul speaks here of man’s reason, which they term the queen that overrules and controls all our thoughts and deeds.</w:t>
      </w:r>
    </w:p>
    <w:p w14:paraId="28B14CC1">
      <w:pPr>
        <w:pStyle w:val="4"/>
        <w:spacing w:before="295" w:line="285" w:lineRule="auto"/>
        <w:rPr>
          <w:rFonts w:hint="eastAsia"/>
        </w:rPr>
      </w:pPr>
      <w:r>
        <w:rPr>
          <w:rFonts w:hint="eastAsia"/>
        </w:rPr>
        <w:t>但我们看到圣保罗在这里是如何谈论人的理性，他们称之为统管和控制我们所有思想和行为的女王。</w:t>
      </w:r>
    </w:p>
    <w:p w14:paraId="6066BCD8">
      <w:pPr>
        <w:pStyle w:val="4"/>
        <w:spacing w:before="295" w:line="285" w:lineRule="auto"/>
        <w:rPr>
          <w:rFonts w:hint="eastAsia"/>
        </w:rPr>
      </w:pPr>
    </w:p>
    <w:p w14:paraId="2E517116">
      <w:pPr>
        <w:pStyle w:val="4"/>
        <w:spacing w:before="295" w:line="285" w:lineRule="auto"/>
        <w:rPr>
          <w:rFonts w:hint="eastAsia"/>
        </w:rPr>
      </w:pPr>
      <w:r>
        <w:rPr>
          <w:rFonts w:hint="eastAsia"/>
        </w:rPr>
        <w:t>He shows that she is stone blind, until God has renewed her, and that it is not a case of there being some vestige of ability in us, so that God has not to do more than supply our deficiencies.</w:t>
      </w:r>
    </w:p>
    <w:p w14:paraId="7BCE3BF8">
      <w:pPr>
        <w:pStyle w:val="4"/>
        <w:spacing w:before="295" w:line="285" w:lineRule="auto"/>
        <w:rPr>
          <w:rFonts w:hint="eastAsia"/>
        </w:rPr>
      </w:pPr>
      <w:r>
        <w:rPr>
          <w:rFonts w:hint="eastAsia"/>
        </w:rPr>
        <w:t>他表明她是完全瞎眼的，直到神更新了她，并且这并非说我们里面有一些残存的能力，以致神只需弥补我们的不足。</w:t>
      </w:r>
    </w:p>
    <w:p w14:paraId="18FF8723">
      <w:pPr>
        <w:pStyle w:val="4"/>
        <w:spacing w:before="295" w:line="285" w:lineRule="auto"/>
        <w:rPr>
          <w:rFonts w:hint="eastAsia"/>
        </w:rPr>
      </w:pPr>
    </w:p>
    <w:p w14:paraId="55885CCA">
      <w:pPr>
        <w:pStyle w:val="4"/>
        <w:spacing w:before="295" w:line="285" w:lineRule="auto"/>
        <w:rPr>
          <w:rFonts w:hint="eastAsia"/>
        </w:rPr>
      </w:pPr>
      <w:r>
        <w:rPr>
          <w:rFonts w:hint="eastAsia"/>
        </w:rPr>
        <w:t>Had it been so, St. Paul would have said that God assists such light as we have, or that he increases it, or that he adds to it whatever it stands in need of.</w:t>
      </w:r>
    </w:p>
    <w:p w14:paraId="1F30F33F">
      <w:pPr>
        <w:pStyle w:val="4"/>
        <w:spacing w:before="295" w:line="285" w:lineRule="auto"/>
        <w:rPr>
          <w:rFonts w:hint="eastAsia"/>
        </w:rPr>
      </w:pPr>
      <w:r>
        <w:rPr>
          <w:rFonts w:hint="eastAsia"/>
        </w:rPr>
        <w:t>若是这样，圣保罗就会说神帮助我们所拥有的光，或者祂增强它，或者祂加添它所需要的一切。</w:t>
      </w:r>
    </w:p>
    <w:p w14:paraId="13F41107">
      <w:pPr>
        <w:pStyle w:val="4"/>
        <w:spacing w:before="295" w:line="285" w:lineRule="auto"/>
        <w:rPr>
          <w:rFonts w:hint="eastAsia"/>
        </w:rPr>
      </w:pPr>
    </w:p>
    <w:p w14:paraId="1FEE8DA4">
      <w:pPr>
        <w:pStyle w:val="4"/>
        <w:spacing w:before="295" w:line="285" w:lineRule="auto"/>
        <w:rPr>
          <w:rFonts w:hint="eastAsia"/>
        </w:rPr>
      </w:pPr>
      <w:r>
        <w:rPr>
          <w:rFonts w:hint="eastAsia"/>
        </w:rPr>
        <w:t>However, he does not so speak, but he says, ‘God give you enlightened eyes’, thus showing that it is a free gift, and not simply that our Lord has to bear with our infirmities and to add something to them.</w:t>
      </w:r>
    </w:p>
    <w:p w14:paraId="2D588916">
      <w:pPr>
        <w:pStyle w:val="4"/>
        <w:spacing w:before="295" w:line="285" w:lineRule="auto"/>
        <w:rPr>
          <w:rFonts w:hint="eastAsia"/>
        </w:rPr>
      </w:pPr>
      <w:r>
        <w:rPr>
          <w:rFonts w:hint="eastAsia"/>
        </w:rPr>
        <w:t>然而，他并非如此说，而是说：“神赐你们明亮的眼睛”，从而表明这是一种白白的恩赐，而不仅仅是我们的主必须容忍我们的软弱并加添一些东西给它们。</w:t>
      </w:r>
    </w:p>
    <w:p w14:paraId="2FDD926B">
      <w:pPr>
        <w:pStyle w:val="4"/>
        <w:spacing w:before="295" w:line="285" w:lineRule="auto"/>
        <w:rPr>
          <w:rFonts w:hint="eastAsia"/>
        </w:rPr>
      </w:pPr>
    </w:p>
    <w:p w14:paraId="762CB5EA">
      <w:pPr>
        <w:pStyle w:val="4"/>
        <w:spacing w:before="295" w:line="285" w:lineRule="auto"/>
        <w:rPr>
          <w:rFonts w:hint="eastAsia"/>
        </w:rPr>
      </w:pPr>
      <w:r>
        <w:rPr>
          <w:rFonts w:hint="eastAsia"/>
        </w:rPr>
        <w:t>He also says that we being blind can see nothing at all, until he has opened our eyes, and that we are guided and governed by this revelation of his Holy Spirit, on which we have touched before.</w:t>
      </w:r>
    </w:p>
    <w:p w14:paraId="7AF15CF2">
      <w:pPr>
        <w:pStyle w:val="4"/>
        <w:spacing w:before="295" w:line="285" w:lineRule="auto"/>
        <w:rPr>
          <w:rFonts w:hint="eastAsia"/>
        </w:rPr>
      </w:pPr>
      <w:r>
        <w:rPr>
          <w:rFonts w:hint="eastAsia"/>
        </w:rPr>
        <w:t>祂也说我们既是瞎眼的，就什么也看不见，直到祂开了我们的眼睛，并且我们受祂圣灵的这启示引导和管辖，对此我们先前已经提到过。</w:t>
      </w:r>
    </w:p>
    <w:p w14:paraId="0B6F09A6">
      <w:pPr>
        <w:pStyle w:val="4"/>
        <w:spacing w:before="295" w:line="285" w:lineRule="auto"/>
        <w:rPr>
          <w:rFonts w:hint="eastAsia"/>
        </w:rPr>
      </w:pPr>
    </w:p>
    <w:p w14:paraId="084B64D4">
      <w:pPr>
        <w:pStyle w:val="4"/>
        <w:spacing w:before="295" w:line="285" w:lineRule="auto"/>
        <w:rPr>
          <w:rFonts w:hint="eastAsia"/>
        </w:rPr>
      </w:pPr>
      <w:r>
        <w:rPr>
          <w:rFonts w:hint="eastAsia"/>
        </w:rPr>
        <w:t>And now, since men are always liable to run to extremes and busy their heads about many unprofitable things, St. Paul shows us that to which we ought to apply the whole of our minds and hearts, namely, to seeking to know what is the hope of our calling.</w:t>
      </w:r>
    </w:p>
    <w:p w14:paraId="7DAF9DD9">
      <w:pPr>
        <w:pStyle w:val="4"/>
        <w:spacing w:before="295" w:line="285" w:lineRule="auto"/>
        <w:rPr>
          <w:rFonts w:hint="eastAsia"/>
        </w:rPr>
      </w:pPr>
      <w:r>
        <w:rPr>
          <w:rFonts w:hint="eastAsia"/>
        </w:rPr>
        <w:t>现在，由于人总是容易走极端，并为许多无益的事物劳心费神，圣保罗向我们指明，我们应当将我们全部的心思意念用于何处，即寻求认识我们蒙召的盼望是什么。</w:t>
      </w:r>
    </w:p>
    <w:p w14:paraId="74AEAF28">
      <w:pPr>
        <w:pStyle w:val="4"/>
        <w:spacing w:before="295" w:line="285" w:lineRule="auto"/>
        <w:rPr>
          <w:rFonts w:hint="eastAsia"/>
        </w:rPr>
      </w:pPr>
    </w:p>
    <w:p w14:paraId="4AA5AFB7">
      <w:pPr>
        <w:pStyle w:val="4"/>
        <w:spacing w:before="295" w:line="285" w:lineRule="auto"/>
        <w:rPr>
          <w:rFonts w:hint="eastAsia"/>
        </w:rPr>
      </w:pPr>
      <w:r>
        <w:rPr>
          <w:rFonts w:hint="eastAsia"/>
        </w:rPr>
        <w:t>I have told you already that men are, in a manner of speaking, born to curiosity, and that they rove and range, and devise many evil speculations, and that is the reason why many men torment themselves beyond measure, ever learning and never attaining to the knowledge of the truth, [2 Tim. 3:7] as St. Paul says.</w:t>
      </w:r>
    </w:p>
    <w:p w14:paraId="2BBDA28F">
      <w:pPr>
        <w:pStyle w:val="4"/>
        <w:spacing w:before="295" w:line="285" w:lineRule="auto"/>
        <w:rPr>
          <w:rFonts w:hint="eastAsia"/>
        </w:rPr>
      </w:pPr>
      <w:r>
        <w:rPr>
          <w:rFonts w:hint="eastAsia"/>
        </w:rPr>
        <w:t>我已经告诉过你们，人可以说是生来好奇，他们四处游荡，设计出许多邪恶的揣测，这就是为什么许多人过度折磨自己，常常学习，终久不能明白真道，[提摩太后书 3:7]正如圣保罗所说。</w:t>
      </w:r>
    </w:p>
    <w:p w14:paraId="6B9E44CD">
      <w:pPr>
        <w:pStyle w:val="4"/>
        <w:spacing w:before="295" w:line="285" w:lineRule="auto"/>
        <w:rPr>
          <w:rFonts w:hint="eastAsia"/>
        </w:rPr>
      </w:pPr>
    </w:p>
    <w:p w14:paraId="02E78EDC">
      <w:pPr>
        <w:pStyle w:val="4"/>
        <w:spacing w:before="295" w:line="285" w:lineRule="auto"/>
        <w:rPr>
          <w:rFonts w:hint="eastAsia"/>
        </w:rPr>
      </w:pPr>
      <w:r>
        <w:rPr>
          <w:rFonts w:hint="eastAsia"/>
        </w:rPr>
        <w:t>Therefore, let us carefully note that all the true knowledge that we must seek, is to attain to the hope to which God has called us.</w:t>
      </w:r>
    </w:p>
    <w:p w14:paraId="1B58D825">
      <w:pPr>
        <w:pStyle w:val="4"/>
        <w:spacing w:before="295" w:line="285" w:lineRule="auto"/>
        <w:rPr>
          <w:rFonts w:hint="eastAsia"/>
        </w:rPr>
      </w:pPr>
      <w:r>
        <w:rPr>
          <w:rFonts w:hint="eastAsia"/>
        </w:rPr>
        <w:t>因此，让我们仔细注意，我们所必须寻求的一切真知识，就是要达到神呼召我们去得的盼望。</w:t>
      </w:r>
    </w:p>
    <w:p w14:paraId="0FFE584F">
      <w:pPr>
        <w:pStyle w:val="4"/>
        <w:spacing w:before="295" w:line="285" w:lineRule="auto"/>
        <w:rPr>
          <w:rFonts w:hint="eastAsia"/>
        </w:rPr>
      </w:pPr>
    </w:p>
    <w:p w14:paraId="5BA6F5B4">
      <w:pPr>
        <w:pStyle w:val="4"/>
        <w:spacing w:before="295" w:line="285" w:lineRule="auto"/>
        <w:rPr>
          <w:rFonts w:hint="eastAsia"/>
        </w:rPr>
      </w:pPr>
      <w:r>
        <w:rPr>
          <w:rFonts w:hint="eastAsia"/>
        </w:rPr>
        <w:t>For the purpose of the Scripture is not to feed us with vain and superfluous things, but to edify us for our welfare, that is to say, to make us perceive God’s goodness that we might be joined to him, and that this might be our true happiness.</w:t>
      </w:r>
    </w:p>
    <w:p w14:paraId="0F44ADFE">
      <w:pPr>
        <w:pStyle w:val="4"/>
        <w:spacing w:before="295" w:line="285" w:lineRule="auto"/>
        <w:rPr>
          <w:rFonts w:hint="eastAsia"/>
        </w:rPr>
      </w:pPr>
      <w:r>
        <w:rPr>
          <w:rFonts w:hint="eastAsia"/>
        </w:rPr>
        <w:t>因为圣经的目的不是用虚空和多余的事物来喂养我们，而是为了我们的福祉来造就我们，也就是说，使我们认识神的良善，好让我们与祂联合，并且这可能成为我们真正的幸福。</w:t>
      </w:r>
    </w:p>
    <w:p w14:paraId="58F358E1">
      <w:pPr>
        <w:pStyle w:val="4"/>
        <w:spacing w:before="295" w:line="285" w:lineRule="auto"/>
        <w:rPr>
          <w:rFonts w:hint="eastAsia"/>
        </w:rPr>
      </w:pPr>
    </w:p>
    <w:p w14:paraId="20304D40">
      <w:pPr>
        <w:pStyle w:val="4"/>
        <w:spacing w:before="295" w:line="285" w:lineRule="auto"/>
        <w:rPr>
          <w:rFonts w:hint="eastAsia"/>
        </w:rPr>
      </w:pPr>
      <w:r>
        <w:rPr>
          <w:rFonts w:hint="eastAsia"/>
        </w:rPr>
        <w:t>And from this we may also gather that, until such time as our Lord has enlightened us by his Holy Spirit, we can find neither way nor path to come near the heavenly life, no, not so much as to guess what it is all about.</w:t>
      </w:r>
    </w:p>
    <w:p w14:paraId="11B6F881">
      <w:pPr>
        <w:pStyle w:val="4"/>
        <w:spacing w:before="295" w:line="285" w:lineRule="auto"/>
        <w:rPr>
          <w:rFonts w:hint="eastAsia"/>
        </w:rPr>
      </w:pPr>
      <w:r>
        <w:rPr>
          <w:rFonts w:hint="eastAsia"/>
        </w:rPr>
        <w:t>由此我们也可以领会到，直到我们的主借着祂的圣灵光照我们的时候，我们都找不到任何途径或道路来接近属天的生命，不，甚至连猜测它到底是什么也做不到。</w:t>
      </w:r>
    </w:p>
    <w:p w14:paraId="7F4690CF">
      <w:pPr>
        <w:pStyle w:val="4"/>
        <w:spacing w:before="295" w:line="285" w:lineRule="auto"/>
        <w:rPr>
          <w:rFonts w:hint="eastAsia"/>
        </w:rPr>
      </w:pPr>
    </w:p>
    <w:p w14:paraId="399106F9">
      <w:pPr>
        <w:pStyle w:val="4"/>
        <w:spacing w:before="295" w:line="285" w:lineRule="auto"/>
        <w:rPr>
          <w:rFonts w:hint="eastAsia"/>
        </w:rPr>
      </w:pPr>
      <w:r>
        <w:rPr>
          <w:rFonts w:hint="eastAsia"/>
        </w:rPr>
        <w:t>Therefore, our need is that our Lord should put us in possession of our salvation by the power of his Holy Spirit.</w:t>
      </w:r>
    </w:p>
    <w:p w14:paraId="01589235">
      <w:pPr>
        <w:pStyle w:val="4"/>
        <w:spacing w:before="295" w:line="285" w:lineRule="auto"/>
        <w:rPr>
          <w:rFonts w:hint="eastAsia"/>
        </w:rPr>
      </w:pPr>
      <w:r>
        <w:rPr>
          <w:rFonts w:hint="eastAsia"/>
        </w:rPr>
        <w:t>因此，我们的需要是我们的主应当借着祂圣灵的大能使我们得着我们的救恩。</w:t>
      </w:r>
    </w:p>
    <w:p w14:paraId="50556218">
      <w:pPr>
        <w:pStyle w:val="4"/>
        <w:spacing w:before="295" w:line="285" w:lineRule="auto"/>
        <w:rPr>
          <w:rFonts w:hint="eastAsia"/>
        </w:rPr>
      </w:pPr>
    </w:p>
    <w:p w14:paraId="49CAC801">
      <w:pPr>
        <w:pStyle w:val="4"/>
        <w:spacing w:before="295" w:line="285" w:lineRule="auto"/>
        <w:rPr>
          <w:rFonts w:hint="eastAsia"/>
        </w:rPr>
      </w:pPr>
      <w:r>
        <w:rPr>
          <w:rFonts w:hint="eastAsia"/>
        </w:rPr>
        <w:t>I told you before that faith serves to give us access to the kingdom of heaven and to the heritage purchased for us by our Lord Jesus Christ, and that it is needful for God to give it to us by his Holy Spirit.</w:t>
      </w:r>
    </w:p>
    <w:p w14:paraId="568744E5">
      <w:pPr>
        <w:pStyle w:val="4"/>
        <w:spacing w:before="295" w:line="285" w:lineRule="auto"/>
        <w:rPr>
          <w:rFonts w:hint="eastAsia"/>
        </w:rPr>
      </w:pPr>
      <w:r>
        <w:rPr>
          <w:rFonts w:hint="eastAsia"/>
        </w:rPr>
        <w:t>我先前告诉过你们，信心使我们得以进入天国，并承受我们主耶稣基督为我们所买赎的产业，并且神必须借着祂的圣灵将它赐给我们。</w:t>
      </w:r>
    </w:p>
    <w:p w14:paraId="056EF0D9">
      <w:pPr>
        <w:pStyle w:val="4"/>
        <w:spacing w:before="295" w:line="285" w:lineRule="auto"/>
        <w:rPr>
          <w:rFonts w:hint="eastAsia"/>
        </w:rPr>
      </w:pPr>
    </w:p>
    <w:p w14:paraId="0EF04D1D">
      <w:pPr>
        <w:pStyle w:val="4"/>
        <w:spacing w:before="295" w:line="285" w:lineRule="auto"/>
        <w:rPr>
          <w:rFonts w:hint="eastAsia"/>
        </w:rPr>
      </w:pPr>
      <w:r>
        <w:rPr>
          <w:rFonts w:hint="eastAsia"/>
        </w:rPr>
        <w:t>Then since it is so, let us observe that we need not only to have the gospel preached to us, but also that God should pierce our ears, so that we may take heed to what is contained in it; and that he should open our eyes to see what he shows us.</w:t>
      </w:r>
    </w:p>
    <w:p w14:paraId="7342E461">
      <w:pPr>
        <w:pStyle w:val="4"/>
        <w:spacing w:before="295" w:line="285" w:lineRule="auto"/>
        <w:rPr>
          <w:rFonts w:hint="eastAsia"/>
        </w:rPr>
      </w:pPr>
      <w:r>
        <w:rPr>
          <w:rFonts w:hint="eastAsia"/>
        </w:rPr>
        <w:t>那么既然如此，让我们注意到，我们不仅需要有人向我们传福音，而且神应当刺透我们的耳朵，使我们能留心其中所包含的内容；并且祂应当打开我们的眼睛，让我们看见祂向我们显明的一切。</w:t>
      </w:r>
    </w:p>
    <w:p w14:paraId="5DC0B91F">
      <w:pPr>
        <w:pStyle w:val="4"/>
        <w:spacing w:before="295" w:line="285" w:lineRule="auto"/>
        <w:rPr>
          <w:rFonts w:hint="eastAsia"/>
        </w:rPr>
      </w:pPr>
    </w:p>
    <w:p w14:paraId="0E145B22">
      <w:pPr>
        <w:pStyle w:val="4"/>
        <w:spacing w:before="295" w:line="285" w:lineRule="auto"/>
        <w:rPr>
          <w:rFonts w:hint="eastAsia"/>
        </w:rPr>
      </w:pPr>
      <w:r>
        <w:rPr>
          <w:rFonts w:hint="eastAsia"/>
        </w:rPr>
        <w:t>To be brief, that he may both begin all and bring all to pass.</w:t>
      </w:r>
    </w:p>
    <w:p w14:paraId="55238672">
      <w:pPr>
        <w:pStyle w:val="4"/>
        <w:spacing w:before="295" w:line="285" w:lineRule="auto"/>
        <w:rPr>
          <w:rFonts w:hint="eastAsia"/>
        </w:rPr>
      </w:pPr>
      <w:r>
        <w:rPr>
          <w:rFonts w:hint="eastAsia"/>
        </w:rPr>
        <w:t>简而言之，愿祂创始成终。</w:t>
      </w:r>
    </w:p>
    <w:p w14:paraId="34FBB1BE">
      <w:pPr>
        <w:pStyle w:val="4"/>
        <w:spacing w:before="295" w:line="285" w:lineRule="auto"/>
        <w:rPr>
          <w:rFonts w:hint="eastAsia"/>
        </w:rPr>
      </w:pPr>
    </w:p>
    <w:p w14:paraId="052072BB">
      <w:pPr>
        <w:pStyle w:val="4"/>
        <w:spacing w:before="295" w:line="285" w:lineRule="auto"/>
        <w:rPr>
          <w:rFonts w:hint="eastAsia"/>
        </w:rPr>
      </w:pPr>
      <w:r>
        <w:rPr>
          <w:rFonts w:hint="eastAsia"/>
        </w:rPr>
        <w:t>However, (as I said before) since men, by their vain imaginations, take more upon them than they ought to do, and, on the other hand, despise God’s gifts, St. Paul magnifies here the hope of which we have made mention before, saying ‘what are the riches of the glory of his heritage among the saints’.</w:t>
      </w:r>
    </w:p>
    <w:p w14:paraId="65286FDC">
      <w:pPr>
        <w:pStyle w:val="4"/>
        <w:spacing w:before="295" w:line="285" w:lineRule="auto"/>
        <w:rPr>
          <w:rFonts w:hint="eastAsia"/>
        </w:rPr>
      </w:pPr>
      <w:r>
        <w:rPr>
          <w:rFonts w:hint="eastAsia"/>
        </w:rPr>
        <w:t>然而，（正如我先前所说）由于人凭着他们虚妄的想象，承担了超过他们所当承担的，另一方面又藐视神的恩赐，圣保罗在这里高举我们先前所提及的盼望，说“祂在圣徒中得的基业，有何等丰盛的荣耀”。</w:t>
      </w:r>
    </w:p>
    <w:p w14:paraId="4F320C37">
      <w:pPr>
        <w:pStyle w:val="4"/>
        <w:spacing w:before="295" w:line="285" w:lineRule="auto"/>
        <w:rPr>
          <w:rFonts w:hint="eastAsia"/>
        </w:rPr>
      </w:pPr>
    </w:p>
    <w:p w14:paraId="68D32B17">
      <w:pPr>
        <w:pStyle w:val="4"/>
        <w:spacing w:before="295" w:line="285" w:lineRule="auto"/>
        <w:rPr>
          <w:rFonts w:hint="eastAsia"/>
        </w:rPr>
      </w:pPr>
      <w:r>
        <w:rPr>
          <w:rFonts w:hint="eastAsia"/>
        </w:rPr>
        <w:t>It is true that when there is any talk of God and of our Lord Jesus Christ, we pronounce them to be lofty matters.</w:t>
      </w:r>
    </w:p>
    <w:p w14:paraId="12E460E6">
      <w:pPr>
        <w:pStyle w:val="4"/>
        <w:spacing w:before="295" w:line="285" w:lineRule="auto"/>
        <w:rPr>
          <w:rFonts w:hint="eastAsia"/>
        </w:rPr>
      </w:pPr>
      <w:r>
        <w:rPr>
          <w:rFonts w:hint="eastAsia"/>
        </w:rPr>
        <w:t>诚然，当谈论到神和我们的主耶稣基督时，我们称之为崇高的事情。</w:t>
      </w:r>
    </w:p>
    <w:p w14:paraId="75A60ECC">
      <w:pPr>
        <w:pStyle w:val="4"/>
        <w:spacing w:before="295" w:line="285" w:lineRule="auto"/>
        <w:rPr>
          <w:rFonts w:hint="eastAsia"/>
        </w:rPr>
      </w:pPr>
    </w:p>
    <w:p w14:paraId="0E639BBA">
      <w:pPr>
        <w:pStyle w:val="4"/>
        <w:spacing w:before="295" w:line="285" w:lineRule="auto"/>
        <w:rPr>
          <w:rFonts w:hint="eastAsia"/>
        </w:rPr>
      </w:pPr>
      <w:r>
        <w:rPr>
          <w:rFonts w:hint="eastAsia"/>
        </w:rPr>
        <w:t>Nevertheless, that is only to exempt ourselves from them, if we could escape, so that we could be content to remain completely ignorant of that which appertains to religion.</w:t>
      </w:r>
    </w:p>
    <w:p w14:paraId="77A9409C">
      <w:pPr>
        <w:pStyle w:val="4"/>
        <w:spacing w:before="295" w:line="285" w:lineRule="auto"/>
        <w:rPr>
          <w:rFonts w:hint="eastAsia"/>
        </w:rPr>
      </w:pPr>
      <w:r>
        <w:rPr>
          <w:rFonts w:hint="eastAsia"/>
        </w:rPr>
        <w:t>然而，那只不过是为了使我们自己免于这些，如果我们能够逃避的话，以致我们可以满足于对关乎宗教的事物完全无知。</w:t>
      </w:r>
    </w:p>
    <w:p w14:paraId="061661FA">
      <w:pPr>
        <w:pStyle w:val="4"/>
        <w:spacing w:before="295" w:line="285" w:lineRule="auto"/>
        <w:rPr>
          <w:rFonts w:hint="eastAsia"/>
        </w:rPr>
      </w:pPr>
    </w:p>
    <w:p w14:paraId="5AD6144A">
      <w:pPr>
        <w:pStyle w:val="4"/>
        <w:spacing w:before="295" w:line="285" w:lineRule="auto"/>
        <w:rPr>
          <w:rFonts w:hint="eastAsia"/>
        </w:rPr>
      </w:pPr>
      <w:r>
        <w:rPr>
          <w:rFonts w:hint="eastAsia"/>
        </w:rPr>
        <w:t>We are insatiable when anybody feeds us with vanities and falsehoods, but if God calls us to his school, we shrink back as much as we possibly can, and we even set this before us as a shield, that we are simple, and that we have but a small and rather dull understanding, and that the secrets of God’s Word are too deep and incomprehensible for us.</w:t>
      </w:r>
    </w:p>
    <w:p w14:paraId="369CE571">
      <w:pPr>
        <w:pStyle w:val="4"/>
        <w:spacing w:before="295" w:line="285" w:lineRule="auto"/>
        <w:rPr>
          <w:rFonts w:hint="eastAsia"/>
        </w:rPr>
      </w:pPr>
      <w:r>
        <w:rPr>
          <w:rFonts w:hint="eastAsia"/>
        </w:rPr>
        <w:t>当任何人用虚空和谎言喂养我们时，我们是贪得无厌的，但如果神呼召我们到祂的学校，我们就尽可能地退缩，我们甚至把这当作盾牌摆在我们面前，说我们是单纯的，我们只有微小且相当迟钝的理解力，神话语的奥秘对我们来说太深奥难懂了。</w:t>
      </w:r>
    </w:p>
    <w:p w14:paraId="0DE5FE07">
      <w:pPr>
        <w:pStyle w:val="4"/>
        <w:spacing w:before="295" w:line="285" w:lineRule="auto"/>
        <w:rPr>
          <w:rFonts w:hint="eastAsia"/>
        </w:rPr>
      </w:pPr>
    </w:p>
    <w:p w14:paraId="0AD7CB46">
      <w:pPr>
        <w:pStyle w:val="4"/>
        <w:spacing w:before="295" w:line="285" w:lineRule="auto"/>
        <w:rPr>
          <w:rFonts w:hint="eastAsia"/>
        </w:rPr>
      </w:pPr>
      <w:r>
        <w:rPr>
          <w:rFonts w:hint="eastAsia"/>
        </w:rPr>
        <w:t>We know well enough how to say as much as that, and yet it is all hypocrisy and pretence.</w:t>
      </w:r>
    </w:p>
    <w:p w14:paraId="4E6BEE41">
      <w:pPr>
        <w:pStyle w:val="4"/>
        <w:spacing w:before="295" w:line="285" w:lineRule="auto"/>
        <w:rPr>
          <w:rFonts w:hint="eastAsia"/>
        </w:rPr>
      </w:pPr>
      <w:r>
        <w:rPr>
          <w:rFonts w:hint="eastAsia"/>
        </w:rPr>
        <w:t>我们很清楚如何说这些话，然而这全是虚伪和伪装。</w:t>
      </w:r>
    </w:p>
    <w:p w14:paraId="45F1599C">
      <w:pPr>
        <w:pStyle w:val="4"/>
        <w:spacing w:before="295" w:line="285" w:lineRule="auto"/>
        <w:rPr>
          <w:rFonts w:hint="eastAsia"/>
        </w:rPr>
      </w:pPr>
    </w:p>
    <w:p w14:paraId="492E238A">
      <w:pPr>
        <w:pStyle w:val="4"/>
        <w:spacing w:before="295" w:line="285" w:lineRule="auto"/>
        <w:rPr>
          <w:rFonts w:hint="eastAsia"/>
        </w:rPr>
      </w:pPr>
      <w:r>
        <w:rPr>
          <w:rFonts w:hint="eastAsia"/>
        </w:rPr>
        <w:t>And for proof of this, men will always judge according to their own ideas, so that if anything is propounded to them out of God’s Word, they say, Is it so And how is it possible They reason, they call it in question: Is it so?</w:t>
      </w:r>
    </w:p>
    <w:p w14:paraId="4D6B1C60">
      <w:pPr>
        <w:pStyle w:val="4"/>
        <w:spacing w:before="295" w:line="285" w:lineRule="auto"/>
        <w:rPr>
          <w:rFonts w:hint="eastAsia"/>
        </w:rPr>
      </w:pPr>
      <w:r>
        <w:rPr>
          <w:rFonts w:hint="eastAsia"/>
        </w:rPr>
        <w:t>为了证明这一点，人总是按照自己的想法来判断，所以如果从神的话语中向他们提出任何事情，他们会说，是这样吗？这怎么可能？他们推理，他们质疑：是这样吗？</w:t>
      </w:r>
    </w:p>
    <w:p w14:paraId="02356D6A">
      <w:pPr>
        <w:pStyle w:val="4"/>
        <w:spacing w:before="295" w:line="285" w:lineRule="auto"/>
        <w:rPr>
          <w:rFonts w:hint="eastAsia"/>
        </w:rPr>
      </w:pPr>
    </w:p>
    <w:p w14:paraId="10D17556">
      <w:pPr>
        <w:pStyle w:val="4"/>
        <w:spacing w:before="295" w:line="285" w:lineRule="auto"/>
        <w:rPr>
          <w:rFonts w:hint="eastAsia"/>
        </w:rPr>
      </w:pPr>
      <w:r>
        <w:rPr>
          <w:rFonts w:hint="eastAsia"/>
        </w:rPr>
        <w:t>Indeed, it is God that speaks, and yet they will not receive, without contradicting, what is shown them in the name of God.</w:t>
      </w:r>
    </w:p>
    <w:p w14:paraId="1004FB13">
      <w:pPr>
        <w:pStyle w:val="4"/>
        <w:spacing w:before="295" w:line="285" w:lineRule="auto"/>
        <w:rPr>
          <w:rFonts w:hint="eastAsia"/>
        </w:rPr>
      </w:pPr>
      <w:r>
        <w:rPr>
          <w:rFonts w:hint="eastAsia"/>
        </w:rPr>
        <w:t>的确，是神在说话，然而他们却不肯毫无异议地接受奉神的名向他们显明的事。</w:t>
      </w:r>
    </w:p>
    <w:p w14:paraId="7BDBD32E">
      <w:pPr>
        <w:pStyle w:val="4"/>
        <w:spacing w:before="295" w:line="285" w:lineRule="auto"/>
        <w:rPr>
          <w:rFonts w:hint="eastAsia"/>
        </w:rPr>
      </w:pPr>
    </w:p>
    <w:p w14:paraId="4A9D26F0">
      <w:pPr>
        <w:pStyle w:val="4"/>
        <w:spacing w:before="295" w:line="285" w:lineRule="auto"/>
        <w:rPr>
          <w:rFonts w:hint="eastAsia"/>
        </w:rPr>
      </w:pPr>
      <w:r>
        <w:rPr>
          <w:rFonts w:hint="eastAsia"/>
        </w:rPr>
        <w:t>We see, then, that they simply lie in saying they are dull and slow-minded, for they think quite the opposite.</w:t>
      </w:r>
    </w:p>
    <w:p w14:paraId="2422EC2A">
      <w:pPr>
        <w:pStyle w:val="4"/>
        <w:spacing w:before="295" w:line="285" w:lineRule="auto"/>
        <w:rPr>
          <w:rFonts w:hint="eastAsia"/>
        </w:rPr>
      </w:pPr>
      <w:r>
        <w:rPr>
          <w:rFonts w:hint="eastAsia"/>
        </w:rPr>
        <w:t>那么，我们看到，他们说自己迟钝愚笨，简直是在撒谎，因为他们的想法恰恰相反。</w:t>
      </w:r>
    </w:p>
    <w:p w14:paraId="591E8316">
      <w:pPr>
        <w:pStyle w:val="4"/>
        <w:spacing w:before="295" w:line="285" w:lineRule="auto"/>
        <w:rPr>
          <w:rFonts w:hint="eastAsia"/>
        </w:rPr>
      </w:pPr>
    </w:p>
    <w:p w14:paraId="67B88358">
      <w:pPr>
        <w:pStyle w:val="4"/>
        <w:spacing w:before="295" w:line="285" w:lineRule="auto"/>
        <w:rPr>
          <w:rFonts w:hint="eastAsia"/>
        </w:rPr>
      </w:pPr>
      <w:r>
        <w:rPr>
          <w:rFonts w:hint="eastAsia"/>
        </w:rPr>
        <w:t>The starkest idiots, I say, and the biggest dolts of them all consider themselves to have a wisdom excelling that of God.</w:t>
      </w:r>
    </w:p>
    <w:p w14:paraId="61B52B1F">
      <w:pPr>
        <w:pStyle w:val="4"/>
        <w:spacing w:before="295" w:line="285" w:lineRule="auto"/>
        <w:rPr>
          <w:rFonts w:hint="eastAsia"/>
        </w:rPr>
      </w:pPr>
      <w:r>
        <w:rPr>
          <w:rFonts w:hint="eastAsia"/>
        </w:rPr>
        <w:t>我说，最十足的白痴，和他们中间最大的笨蛋，都认为自己拥有超越神的智慧。</w:t>
      </w:r>
    </w:p>
    <w:p w14:paraId="14359879">
      <w:pPr>
        <w:pStyle w:val="4"/>
        <w:spacing w:before="295" w:line="285" w:lineRule="auto"/>
        <w:rPr>
          <w:rFonts w:hint="eastAsia"/>
        </w:rPr>
      </w:pPr>
    </w:p>
    <w:p w14:paraId="111098AC">
      <w:pPr>
        <w:pStyle w:val="4"/>
        <w:spacing w:before="295" w:line="285" w:lineRule="auto"/>
        <w:rPr>
          <w:rFonts w:hint="eastAsia"/>
        </w:rPr>
      </w:pPr>
      <w:r>
        <w:rPr>
          <w:rFonts w:hint="eastAsia"/>
        </w:rPr>
        <w:t>Again, on the other hand, what causes the gospel to be despised is that a number of haughty and fanciful people think it is but a simple doctrine, and that it does not have enough subtlety for them.</w:t>
      </w:r>
    </w:p>
    <w:p w14:paraId="35D4B4CB">
      <w:pPr>
        <w:pStyle w:val="4"/>
        <w:spacing w:before="295" w:line="285" w:lineRule="auto"/>
        <w:rPr>
          <w:rFonts w:hint="eastAsia"/>
        </w:rPr>
      </w:pPr>
      <w:r>
        <w:rPr>
          <w:rFonts w:hint="eastAsia"/>
        </w:rPr>
        <w:t>再者，另一方面，导致福音被藐视的原因是，一些傲慢和好幻想的人认为它不过是一种简单的教义，对他们来说不够精妙。</w:t>
      </w:r>
    </w:p>
    <w:p w14:paraId="3A04B2EE">
      <w:pPr>
        <w:pStyle w:val="4"/>
        <w:spacing w:before="295" w:line="285" w:lineRule="auto"/>
        <w:rPr>
          <w:rFonts w:hint="eastAsia"/>
        </w:rPr>
      </w:pPr>
    </w:p>
    <w:p w14:paraId="5886D46E">
      <w:pPr>
        <w:pStyle w:val="4"/>
        <w:spacing w:before="295" w:line="285" w:lineRule="auto"/>
        <w:rPr>
          <w:rFonts w:hint="eastAsia"/>
        </w:rPr>
      </w:pPr>
      <w:r>
        <w:rPr>
          <w:rFonts w:hint="eastAsia"/>
        </w:rPr>
        <w:t>So much the more, therefore, do we need to ponder what is shown us here by St. Paul, which is that the glorious heritage to which God has called us has infinite riches.</w:t>
      </w:r>
    </w:p>
    <w:p w14:paraId="515C1337">
      <w:pPr>
        <w:pStyle w:val="4"/>
        <w:spacing w:before="295" w:line="285" w:lineRule="auto"/>
        <w:rPr>
          <w:rFonts w:hint="eastAsia"/>
        </w:rPr>
      </w:pPr>
      <w:r>
        <w:rPr>
          <w:rFonts w:hint="eastAsia"/>
        </w:rPr>
        <w:t>因此，我们更需要默想圣保罗在这里向我们显明的，那就是神呼召我们去得的荣耀基业拥有无限的丰富。</w:t>
      </w:r>
    </w:p>
    <w:p w14:paraId="27773F87">
      <w:pPr>
        <w:pStyle w:val="4"/>
        <w:spacing w:before="295" w:line="285" w:lineRule="auto"/>
        <w:rPr>
          <w:rFonts w:hint="eastAsia"/>
        </w:rPr>
      </w:pPr>
    </w:p>
    <w:p w14:paraId="7C6610CA">
      <w:pPr>
        <w:pStyle w:val="4"/>
        <w:spacing w:before="295" w:line="285" w:lineRule="auto"/>
        <w:rPr>
          <w:rFonts w:hint="eastAsia"/>
        </w:rPr>
      </w:pPr>
      <w:r>
        <w:rPr>
          <w:rFonts w:hint="eastAsia"/>
        </w:rPr>
        <w:t>For in addition to the fact that we are nothing else but mire and rottenness, sin shuts us out from all hope of salvation.</w:t>
      </w:r>
    </w:p>
    <w:p w14:paraId="7263E770">
      <w:pPr>
        <w:pStyle w:val="4"/>
        <w:spacing w:before="295" w:line="285" w:lineRule="auto"/>
        <w:rPr>
          <w:rFonts w:hint="eastAsia"/>
        </w:rPr>
      </w:pPr>
      <w:r>
        <w:rPr>
          <w:rFonts w:hint="eastAsia"/>
        </w:rPr>
        <w:t>因为除了我们不过是污泥和败坏之外，罪还将我们排除在一切救恩的盼望之外。</w:t>
      </w:r>
    </w:p>
    <w:p w14:paraId="5A1FF211">
      <w:pPr>
        <w:pStyle w:val="4"/>
        <w:spacing w:before="295" w:line="285" w:lineRule="auto"/>
        <w:rPr>
          <w:rFonts w:hint="eastAsia"/>
        </w:rPr>
      </w:pPr>
    </w:p>
    <w:p w14:paraId="7FCFD361">
      <w:pPr>
        <w:pStyle w:val="4"/>
        <w:spacing w:before="295" w:line="285" w:lineRule="auto"/>
        <w:rPr>
          <w:rFonts w:hint="eastAsia"/>
        </w:rPr>
      </w:pPr>
      <w:r>
        <w:rPr>
          <w:rFonts w:hint="eastAsia"/>
        </w:rPr>
        <w:t>And so long as we are God’s enemies, what can we expect at his hand but utter confusion But yet it pleases him to make us partners with the angels of paradise, and even more.</w:t>
      </w:r>
    </w:p>
    <w:p w14:paraId="4631806A">
      <w:pPr>
        <w:pStyle w:val="4"/>
        <w:spacing w:before="295" w:line="285" w:lineRule="auto"/>
        <w:rPr>
          <w:rFonts w:hint="eastAsia"/>
        </w:rPr>
      </w:pPr>
      <w:r>
        <w:rPr>
          <w:rFonts w:hint="eastAsia"/>
        </w:rPr>
        <w:t>只要我们是神的仇敌，我们除了从祂手中期待彻底的混乱之外，还能期待什么呢？然而祂乐意使我们与天堂的天使成为伙伴，甚至更多。</w:t>
      </w:r>
    </w:p>
    <w:p w14:paraId="5BD145CB">
      <w:pPr>
        <w:pStyle w:val="4"/>
        <w:spacing w:before="295" w:line="285" w:lineRule="auto"/>
        <w:rPr>
          <w:rFonts w:hint="eastAsia"/>
        </w:rPr>
      </w:pPr>
    </w:p>
    <w:p w14:paraId="3B0B2443">
      <w:pPr>
        <w:pStyle w:val="4"/>
        <w:spacing w:before="295" w:line="285" w:lineRule="auto"/>
        <w:rPr>
          <w:rFonts w:hint="eastAsia"/>
        </w:rPr>
      </w:pPr>
      <w:r>
        <w:rPr>
          <w:rFonts w:hint="eastAsia"/>
        </w:rPr>
        <w:t>For we are made members of our Lord Jesus Christ, in order that we should be partakers of his life and glory.</w:t>
      </w:r>
    </w:p>
    <w:p w14:paraId="4471B750">
      <w:pPr>
        <w:pStyle w:val="4"/>
        <w:spacing w:before="295" w:line="285" w:lineRule="auto"/>
        <w:rPr>
          <w:rFonts w:hint="eastAsia"/>
        </w:rPr>
      </w:pPr>
      <w:r>
        <w:rPr>
          <w:rFonts w:hint="eastAsia"/>
        </w:rPr>
        <w:t>因为我们被造成为我们主耶稣基督的肢体，为要使我们有份于祂的生命和荣耀。</w:t>
      </w:r>
    </w:p>
    <w:p w14:paraId="167F6EF4">
      <w:pPr>
        <w:pStyle w:val="4"/>
        <w:spacing w:before="295" w:line="285" w:lineRule="auto"/>
        <w:rPr>
          <w:rFonts w:hint="eastAsia"/>
        </w:rPr>
      </w:pPr>
    </w:p>
    <w:p w14:paraId="68869C86">
      <w:pPr>
        <w:pStyle w:val="4"/>
        <w:spacing w:before="295" w:line="285" w:lineRule="auto"/>
        <w:rPr>
          <w:rFonts w:hint="eastAsia"/>
        </w:rPr>
      </w:pPr>
      <w:r>
        <w:rPr>
          <w:rFonts w:hint="eastAsia"/>
        </w:rPr>
        <w:t>What excellent riches are these!</w:t>
      </w:r>
    </w:p>
    <w:p w14:paraId="5F8D5B43">
      <w:pPr>
        <w:pStyle w:val="4"/>
        <w:spacing w:before="295" w:line="285" w:lineRule="auto"/>
        <w:rPr>
          <w:rFonts w:hint="eastAsia"/>
        </w:rPr>
      </w:pPr>
      <w:r>
        <w:rPr>
          <w:rFonts w:hint="eastAsia"/>
        </w:rPr>
        <w:t>这是何等卓越的财富！</w:t>
      </w:r>
    </w:p>
    <w:p w14:paraId="6CDF48ED">
      <w:pPr>
        <w:pStyle w:val="4"/>
        <w:spacing w:before="295" w:line="285" w:lineRule="auto"/>
        <w:rPr>
          <w:rFonts w:hint="eastAsia"/>
        </w:rPr>
      </w:pPr>
    </w:p>
    <w:p w14:paraId="5B0F5F16">
      <w:pPr>
        <w:pStyle w:val="4"/>
        <w:spacing w:before="295" w:line="285" w:lineRule="auto"/>
        <w:rPr>
          <w:rFonts w:hint="eastAsia"/>
        </w:rPr>
      </w:pPr>
      <w:r>
        <w:rPr>
          <w:rFonts w:hint="eastAsia"/>
        </w:rPr>
        <w:t>When we have applied the whole of our minds to them, ought we not to be thoroughly ashamed, seeing that God has displayed such inestimable goodness towards us So then, St. Paul, to waken men from their drowsiness and to rebuke and correct their unthankfulness, because they do not commend one hundredth part of God’s grace as they ought to do, tells us that if we think well about it, we shall find that his speaking in this way is to stir us up to pray God to enlighten us, because without him we should not be able to come anywhere near faith, or near any knowledge at all.</w:t>
      </w:r>
    </w:p>
    <w:p w14:paraId="7E05A331">
      <w:pPr>
        <w:pStyle w:val="4"/>
        <w:spacing w:before="295" w:line="285" w:lineRule="auto"/>
        <w:rPr>
          <w:rFonts w:hint="eastAsia"/>
        </w:rPr>
      </w:pPr>
      <w:r>
        <w:rPr>
          <w:rFonts w:hint="eastAsia"/>
        </w:rPr>
        <w:t>当我们全心全意地专注于它们时，看到神向我们显出如此无法估量的良善，我们岂不应当彻底羞愧吗？所以，圣保罗为了唤醒沉睡的人，斥责和纠正他们的忘恩负义——因为他们没有像他们应当做的那样称赞神恩典的百分之一——告诉我们，如果我们仔细思考，我们就会发现他这样说是为了激励我们祈求神光照我们，因为没有祂，我们就无法接近信心，也无法接近任何知识。</w:t>
      </w:r>
    </w:p>
    <w:p w14:paraId="10429D6B">
      <w:pPr>
        <w:pStyle w:val="4"/>
        <w:spacing w:before="295" w:line="285" w:lineRule="auto"/>
        <w:rPr>
          <w:rFonts w:hint="eastAsia"/>
        </w:rPr>
      </w:pPr>
    </w:p>
    <w:p w14:paraId="5B43F2A8">
      <w:pPr>
        <w:pStyle w:val="4"/>
        <w:spacing w:before="295" w:line="285" w:lineRule="auto"/>
        <w:rPr>
          <w:rFonts w:hint="eastAsia"/>
        </w:rPr>
      </w:pPr>
      <w:r>
        <w:rPr>
          <w:rFonts w:hint="eastAsia"/>
        </w:rPr>
        <w:t>Thus we now see St. Paul’s meaning, which he pursues and opens up much more in adding, ‘what is the excellence of his power in us who have believed’.</w:t>
      </w:r>
    </w:p>
    <w:p w14:paraId="64C41ADB">
      <w:pPr>
        <w:pStyle w:val="4"/>
        <w:spacing w:before="295" w:line="285" w:lineRule="auto"/>
        <w:rPr>
          <w:rFonts w:hint="eastAsia"/>
        </w:rPr>
      </w:pPr>
      <w:r>
        <w:rPr>
          <w:rFonts w:hint="eastAsia"/>
        </w:rPr>
        <w:t>因此，我们现在明白了圣保罗的意思，他通过补充“祂向我们这信的人所显的能力，是何等超越”来进一步阐述和展开。</w:t>
      </w:r>
    </w:p>
    <w:p w14:paraId="45FEDB4C">
      <w:pPr>
        <w:pStyle w:val="4"/>
        <w:spacing w:before="295" w:line="285" w:lineRule="auto"/>
        <w:rPr>
          <w:rFonts w:hint="eastAsia"/>
        </w:rPr>
      </w:pPr>
    </w:p>
    <w:p w14:paraId="3E27BEE4">
      <w:pPr>
        <w:pStyle w:val="4"/>
        <w:spacing w:before="295" w:line="285" w:lineRule="auto"/>
        <w:rPr>
          <w:rFonts w:hint="eastAsia"/>
        </w:rPr>
      </w:pPr>
      <w:r>
        <w:rPr>
          <w:rFonts w:hint="eastAsia"/>
        </w:rPr>
        <w:t>And again, ‘according to the effectual working of the strength of his power’.</w:t>
      </w:r>
    </w:p>
    <w:p w14:paraId="0E757211">
      <w:pPr>
        <w:pStyle w:val="4"/>
        <w:spacing w:before="295" w:line="285" w:lineRule="auto"/>
        <w:rPr>
          <w:rFonts w:hint="eastAsia"/>
        </w:rPr>
      </w:pPr>
      <w:r>
        <w:rPr>
          <w:rFonts w:hint="eastAsia"/>
        </w:rPr>
        <w:t>又说，“照祂力量的权能大力运行的”。</w:t>
      </w:r>
    </w:p>
    <w:p w14:paraId="74281F60">
      <w:pPr>
        <w:pStyle w:val="4"/>
        <w:spacing w:before="295" w:line="285" w:lineRule="auto"/>
        <w:rPr>
          <w:rFonts w:hint="eastAsia"/>
        </w:rPr>
      </w:pPr>
    </w:p>
    <w:p w14:paraId="2544AFDA">
      <w:pPr>
        <w:pStyle w:val="4"/>
        <w:spacing w:before="295" w:line="285" w:lineRule="auto"/>
        <w:rPr>
          <w:rFonts w:hint="eastAsia"/>
        </w:rPr>
      </w:pPr>
      <w:r>
        <w:rPr>
          <w:rFonts w:hint="eastAsia"/>
        </w:rPr>
        <w:t>He here assembles and heaps up many words which all import one thing.</w:t>
      </w:r>
    </w:p>
    <w:p w14:paraId="5EA86CF6">
      <w:pPr>
        <w:pStyle w:val="4"/>
        <w:spacing w:before="295" w:line="285" w:lineRule="auto"/>
        <w:rPr>
          <w:rFonts w:hint="eastAsia"/>
        </w:rPr>
      </w:pPr>
      <w:r>
        <w:rPr>
          <w:rFonts w:hint="eastAsia"/>
        </w:rPr>
        <w:t>他在这里堆砌了许多词语，都表达同一个意思。</w:t>
      </w:r>
    </w:p>
    <w:p w14:paraId="48CCC8CA">
      <w:pPr>
        <w:pStyle w:val="4"/>
        <w:spacing w:before="295" w:line="285" w:lineRule="auto"/>
        <w:rPr>
          <w:rFonts w:hint="eastAsia"/>
        </w:rPr>
      </w:pPr>
    </w:p>
    <w:p w14:paraId="7A7E3EC4">
      <w:pPr>
        <w:pStyle w:val="4"/>
        <w:spacing w:before="295" w:line="285" w:lineRule="auto"/>
        <w:rPr>
          <w:rFonts w:hint="eastAsia"/>
        </w:rPr>
      </w:pPr>
      <w:r>
        <w:rPr>
          <w:rFonts w:hint="eastAsia"/>
        </w:rPr>
        <w:t>But it is, as itmersive, a correction of the wickedness of men, who endeavour to obscure God’s goodness as much as they can, insomuch that, since they are not able to obscure it altogether, they diminish it in such a way that it does not appear; as if it had but a spark, whereas it ought to have full shining.</w:t>
      </w:r>
    </w:p>
    <w:p w14:paraId="27EFB2BE">
      <w:pPr>
        <w:pStyle w:val="4"/>
        <w:spacing w:before="295" w:line="285" w:lineRule="auto"/>
        <w:rPr>
          <w:rFonts w:hint="eastAsia"/>
        </w:rPr>
      </w:pPr>
      <w:r>
        <w:rPr>
          <w:rFonts w:hint="eastAsia"/>
        </w:rPr>
        <w:t>但这仿佛是对人的邪恶的一种纠正，他们竭力尽可能地遮蔽神的良善，以致既然他们不能完全遮蔽它，他们就以这样一种方式削弱它，使它不显现；仿佛它只有一点火花，而它本应完全照耀。</w:t>
      </w:r>
    </w:p>
    <w:p w14:paraId="66877230">
      <w:pPr>
        <w:pStyle w:val="4"/>
        <w:spacing w:before="295" w:line="285" w:lineRule="auto"/>
        <w:rPr>
          <w:rFonts w:hint="eastAsia"/>
        </w:rPr>
      </w:pPr>
    </w:p>
    <w:p w14:paraId="1439CB3D">
      <w:pPr>
        <w:pStyle w:val="4"/>
        <w:spacing w:before="295" w:line="285" w:lineRule="auto"/>
        <w:rPr>
          <w:rFonts w:hint="eastAsia"/>
        </w:rPr>
      </w:pPr>
      <w:r>
        <w:rPr>
          <w:rFonts w:hint="eastAsia"/>
        </w:rPr>
        <w:t>But, in passing, let us note that when St. Paul puts down here the saints and believers, he means the faithful whom God has already called to him.</w:t>
      </w:r>
    </w:p>
    <w:p w14:paraId="77704C75">
      <w:pPr>
        <w:pStyle w:val="4"/>
        <w:spacing w:before="295" w:line="285" w:lineRule="auto"/>
        <w:rPr>
          <w:rFonts w:hint="eastAsia"/>
        </w:rPr>
      </w:pPr>
      <w:r>
        <w:rPr>
          <w:rFonts w:hint="eastAsia"/>
        </w:rPr>
        <w:t>但是，顺便提一下，让我们注意，当圣保罗在这里提到圣徒和信徒时，他指的是神已经呼召到祂面前的忠信之人。</w:t>
      </w:r>
    </w:p>
    <w:p w14:paraId="77458348">
      <w:pPr>
        <w:pStyle w:val="4"/>
        <w:spacing w:before="295" w:line="285" w:lineRule="auto"/>
        <w:rPr>
          <w:rFonts w:hint="eastAsia"/>
        </w:rPr>
      </w:pPr>
    </w:p>
    <w:p w14:paraId="7A2C765E">
      <w:pPr>
        <w:pStyle w:val="4"/>
        <w:spacing w:before="295" w:line="285" w:lineRule="auto"/>
        <w:rPr>
          <w:rFonts w:hint="eastAsia"/>
        </w:rPr>
      </w:pPr>
      <w:r>
        <w:rPr>
          <w:rFonts w:hint="eastAsia"/>
        </w:rPr>
        <w:t>And by this he shows that even when we have faith, all our holiness proceeds from God’s mercy, and men bring nothing of their own making.</w:t>
      </w:r>
    </w:p>
    <w:p w14:paraId="1C8670CB">
      <w:pPr>
        <w:pStyle w:val="4"/>
        <w:spacing w:before="295" w:line="285" w:lineRule="auto"/>
        <w:rPr>
          <w:rFonts w:hint="eastAsia"/>
        </w:rPr>
      </w:pPr>
      <w:r>
        <w:rPr>
          <w:rFonts w:hint="eastAsia"/>
        </w:rPr>
        <w:t>借此他表明，即使我们有信心，我们一切的圣洁都源于神的怜悯，人自己造不出任何东西。</w:t>
      </w:r>
    </w:p>
    <w:p w14:paraId="5F05C3FA">
      <w:pPr>
        <w:pStyle w:val="4"/>
        <w:spacing w:before="295" w:line="285" w:lineRule="auto"/>
        <w:rPr>
          <w:rFonts w:hint="eastAsia"/>
        </w:rPr>
      </w:pPr>
    </w:p>
    <w:p w14:paraId="2208477E">
      <w:pPr>
        <w:pStyle w:val="4"/>
        <w:spacing w:before="295" w:line="285" w:lineRule="auto"/>
        <w:rPr>
          <w:rFonts w:hint="eastAsia"/>
        </w:rPr>
      </w:pPr>
      <w:r>
        <w:rPr>
          <w:rFonts w:hint="eastAsia"/>
        </w:rPr>
        <w:t>It is true that this title of ‘saints’ is very honourable, but yet we must go to the source of holiness, for in ourselves we have nothing but uncleanness.</w:t>
      </w:r>
    </w:p>
    <w:p w14:paraId="6DB47752">
      <w:pPr>
        <w:pStyle w:val="4"/>
        <w:spacing w:before="295" w:line="285" w:lineRule="auto"/>
        <w:rPr>
          <w:rFonts w:hint="eastAsia"/>
        </w:rPr>
      </w:pPr>
      <w:r>
        <w:rPr>
          <w:rFonts w:hint="eastAsia"/>
        </w:rPr>
        <w:t>诚然，“圣徒”这个称号非常尊贵，但我们必须追溯到圣洁的源头，因为在我们自己里面，除了污秽之外，一无所有。</w:t>
      </w:r>
    </w:p>
    <w:p w14:paraId="3142C7D9">
      <w:pPr>
        <w:pStyle w:val="4"/>
        <w:spacing w:before="295" w:line="285" w:lineRule="auto"/>
        <w:rPr>
          <w:rFonts w:hint="eastAsia"/>
        </w:rPr>
      </w:pPr>
    </w:p>
    <w:p w14:paraId="0FBF2808">
      <w:pPr>
        <w:pStyle w:val="4"/>
        <w:spacing w:before="295" w:line="285" w:lineRule="auto"/>
        <w:rPr>
          <w:rFonts w:hint="eastAsia"/>
        </w:rPr>
      </w:pPr>
      <w:r>
        <w:rPr>
          <w:rFonts w:hint="eastAsia"/>
        </w:rPr>
        <w:t>God’s children have to be holy, yet they must consider from where they have it, whether by their own skill or by the gift of God.</w:t>
      </w:r>
    </w:p>
    <w:p w14:paraId="45C2D683">
      <w:pPr>
        <w:pStyle w:val="4"/>
        <w:spacing w:before="295" w:line="285" w:lineRule="auto"/>
        <w:rPr>
          <w:rFonts w:hint="eastAsia"/>
        </w:rPr>
      </w:pPr>
      <w:r>
        <w:rPr>
          <w:rFonts w:hint="eastAsia"/>
        </w:rPr>
        <w:t>神的儿女必须圣洁，但他们必须思考他们从何处得来，是凭自己的技巧还是神的恩赐。</w:t>
      </w:r>
    </w:p>
    <w:p w14:paraId="21852C64">
      <w:pPr>
        <w:pStyle w:val="4"/>
        <w:spacing w:before="295" w:line="285" w:lineRule="auto"/>
        <w:rPr>
          <w:rFonts w:hint="eastAsia"/>
        </w:rPr>
      </w:pPr>
    </w:p>
    <w:p w14:paraId="3C368EF4">
      <w:pPr>
        <w:pStyle w:val="4"/>
        <w:spacing w:before="295" w:line="285" w:lineRule="auto"/>
        <w:rPr>
          <w:rFonts w:hint="eastAsia"/>
        </w:rPr>
      </w:pPr>
      <w:r>
        <w:rPr>
          <w:rFonts w:hint="eastAsia"/>
        </w:rPr>
        <w:t>St. Paul shows here that the praise for it ought to be given to God alone.</w:t>
      </w:r>
    </w:p>
    <w:p w14:paraId="31C43872">
      <w:pPr>
        <w:pStyle w:val="4"/>
        <w:spacing w:before="295" w:line="285" w:lineRule="auto"/>
        <w:rPr>
          <w:rFonts w:hint="eastAsia"/>
        </w:rPr>
      </w:pPr>
      <w:r>
        <w:rPr>
          <w:rFonts w:hint="eastAsia"/>
        </w:rPr>
        <w:t>圣保罗在这里表明，为此的赞美应当单单归给神。</w:t>
      </w:r>
    </w:p>
    <w:p w14:paraId="3202DD93">
      <w:pPr>
        <w:pStyle w:val="4"/>
        <w:spacing w:before="295" w:line="285" w:lineRule="auto"/>
        <w:rPr>
          <w:rFonts w:hint="eastAsia"/>
        </w:rPr>
      </w:pPr>
    </w:p>
    <w:p w14:paraId="7658902E">
      <w:pPr>
        <w:pStyle w:val="4"/>
        <w:spacing w:before="295" w:line="285" w:lineRule="auto"/>
        <w:rPr>
          <w:rFonts w:hint="eastAsia"/>
        </w:rPr>
      </w:pPr>
      <w:r>
        <w:rPr>
          <w:rFonts w:hint="eastAsia"/>
        </w:rPr>
        <w:t>For it is not without cause that God says so often, ‘I am holy’. [Lev. 11:44; 19:2; I Pet. 1:15]</w:t>
      </w:r>
    </w:p>
    <w:p w14:paraId="5B1959BF">
      <w:pPr>
        <w:pStyle w:val="4"/>
        <w:spacing w:before="295" w:line="285" w:lineRule="auto"/>
        <w:rPr>
          <w:rFonts w:hint="eastAsia"/>
        </w:rPr>
      </w:pPr>
      <w:r>
        <w:rPr>
          <w:rFonts w:hint="eastAsia"/>
        </w:rPr>
        <w:t>因为神常常说“我是圣洁的”，这并非没有原因。[利未记 11:44; 19:2; 彼得前书 1:15]</w:t>
      </w:r>
    </w:p>
    <w:p w14:paraId="49DF7673">
      <w:pPr>
        <w:pStyle w:val="4"/>
        <w:spacing w:before="295" w:line="285" w:lineRule="auto"/>
        <w:rPr>
          <w:rFonts w:hint="eastAsia"/>
        </w:rPr>
      </w:pPr>
    </w:p>
    <w:p w14:paraId="78E4911C">
      <w:pPr>
        <w:pStyle w:val="4"/>
        <w:spacing w:before="295" w:line="285" w:lineRule="auto"/>
        <w:rPr>
          <w:rFonts w:hint="eastAsia"/>
        </w:rPr>
      </w:pPr>
      <w:r>
        <w:rPr>
          <w:rFonts w:hint="eastAsia"/>
        </w:rPr>
        <w:t>And again, we know that Jesus Christ sanctified himself for us, in order that we might be washed and cleansed from all our pollutions.</w:t>
      </w:r>
    </w:p>
    <w:p w14:paraId="53C4BCCD">
      <w:pPr>
        <w:pStyle w:val="4"/>
        <w:spacing w:before="295" w:line="285" w:lineRule="auto"/>
        <w:rPr>
          <w:rFonts w:hint="eastAsia"/>
        </w:rPr>
      </w:pPr>
      <w:r>
        <w:rPr>
          <w:rFonts w:hint="eastAsia"/>
        </w:rPr>
        <w:t>再者，我们知道耶稣基督为我们分别为圣了祂自己，为要使我们得以洗净，脱离一切的污秽。</w:t>
      </w:r>
    </w:p>
    <w:p w14:paraId="2CB9EDE5">
      <w:pPr>
        <w:pStyle w:val="4"/>
        <w:spacing w:before="295" w:line="285" w:lineRule="auto"/>
        <w:rPr>
          <w:rFonts w:hint="eastAsia"/>
        </w:rPr>
      </w:pPr>
    </w:p>
    <w:p w14:paraId="1B121CDC">
      <w:pPr>
        <w:pStyle w:val="4"/>
        <w:spacing w:before="295" w:line="285" w:lineRule="auto"/>
        <w:rPr>
          <w:rFonts w:hint="eastAsia"/>
        </w:rPr>
      </w:pPr>
      <w:r>
        <w:rPr>
          <w:rFonts w:hint="eastAsia"/>
        </w:rPr>
        <w:t>So much for the first point.</w:t>
      </w:r>
    </w:p>
    <w:p w14:paraId="7DBCD9DE">
      <w:pPr>
        <w:pStyle w:val="4"/>
        <w:spacing w:before="295" w:line="285" w:lineRule="auto"/>
        <w:rPr>
          <w:rFonts w:hint="eastAsia"/>
        </w:rPr>
      </w:pPr>
      <w:r>
        <w:rPr>
          <w:rFonts w:hint="eastAsia"/>
        </w:rPr>
        <w:t>关于第一点就说这么多。</w:t>
      </w:r>
    </w:p>
    <w:p w14:paraId="2B1C5CF3">
      <w:pPr>
        <w:pStyle w:val="4"/>
        <w:spacing w:before="295" w:line="285" w:lineRule="auto"/>
        <w:rPr>
          <w:rFonts w:hint="eastAsia"/>
        </w:rPr>
      </w:pPr>
    </w:p>
    <w:p w14:paraId="1FD89EAB">
      <w:pPr>
        <w:pStyle w:val="4"/>
        <w:spacing w:before="295" w:line="285" w:lineRule="auto"/>
        <w:rPr>
          <w:rFonts w:hint="eastAsia"/>
        </w:rPr>
      </w:pPr>
      <w:r>
        <w:rPr>
          <w:rFonts w:hint="eastAsia"/>
        </w:rPr>
        <w:t>Afterwards follows the cause of our faith, namely, that men do not attain it unless they are drawn by a secret impulse, according as it is said that we must learn from God [Matt. 2:29], not only because his Word contains all wisdom, and God thereby teaches us faithfully what is useful for us, but also because our Lord expressed it very clearly, saying, ‘He that has heard it of my Father’. [Jn. 6:45]</w:t>
      </w:r>
    </w:p>
    <w:p w14:paraId="6EBE8C3E">
      <w:pPr>
        <w:pStyle w:val="4"/>
        <w:spacing w:before="295" w:line="285" w:lineRule="auto"/>
        <w:rPr>
          <w:rFonts w:hint="eastAsia"/>
        </w:rPr>
      </w:pPr>
      <w:r>
        <w:rPr>
          <w:rFonts w:hint="eastAsia"/>
        </w:rPr>
        <w:t>此后是我们信心的原因，即人除非被一种奥秘的动力所吸引，否则无法获得信心，正如经上所记，我们必须学于神[马太福音 2:29]，不仅因为祂的话语包含一切智慧，神也借此忠实地教导我们有益的事，而且因为我们的主非常清楚地表达了这一点，说：“凡听见父之教训又学习的，就到我这里来。”[约翰福音 6:45]</w:t>
      </w:r>
    </w:p>
    <w:p w14:paraId="39B41457">
      <w:pPr>
        <w:pStyle w:val="4"/>
        <w:spacing w:before="295" w:line="285" w:lineRule="auto"/>
        <w:rPr>
          <w:rFonts w:hint="eastAsia"/>
        </w:rPr>
      </w:pPr>
    </w:p>
    <w:p w14:paraId="719017DD">
      <w:pPr>
        <w:pStyle w:val="4"/>
        <w:spacing w:before="295" w:line="285" w:lineRule="auto"/>
        <w:rPr>
          <w:rFonts w:hint="eastAsia"/>
        </w:rPr>
      </w:pPr>
      <w:r>
        <w:rPr>
          <w:rFonts w:hint="eastAsia"/>
        </w:rPr>
        <w:t>He himself, who was the wisdom of God, spoke it, and yet he showed that what he uttered with his mouth could not prevail, unless God spoke within a man by his Holy Spirit.</w:t>
      </w:r>
    </w:p>
    <w:p w14:paraId="23142EBE">
      <w:pPr>
        <w:pStyle w:val="4"/>
        <w:spacing w:before="295" w:line="285" w:lineRule="auto"/>
        <w:rPr>
          <w:rFonts w:hint="eastAsia"/>
        </w:rPr>
      </w:pPr>
      <w:r>
        <w:rPr>
          <w:rFonts w:hint="eastAsia"/>
        </w:rPr>
        <w:t>祂自己，就是神的智慧，说了这话，然而祂表明，祂口中所说的话不能得胜，除非神借着祂的圣灵在人里面说话。</w:t>
      </w:r>
    </w:p>
    <w:p w14:paraId="248B744B">
      <w:pPr>
        <w:pStyle w:val="4"/>
        <w:spacing w:before="295" w:line="285" w:lineRule="auto"/>
        <w:rPr>
          <w:rFonts w:hint="eastAsia"/>
        </w:rPr>
      </w:pPr>
    </w:p>
    <w:p w14:paraId="4B2AAF7E">
      <w:pPr>
        <w:pStyle w:val="4"/>
        <w:spacing w:before="295" w:line="285" w:lineRule="auto"/>
        <w:rPr>
          <w:rFonts w:hint="eastAsia"/>
        </w:rPr>
      </w:pPr>
      <w:r>
        <w:rPr>
          <w:rFonts w:hint="eastAsia"/>
        </w:rPr>
        <w:t>Now, if Jesus Christ could not profit men by his teaching, except insofar as God’s Spirit worked within their hearts, what shall the preaching do which we hear at the mouths of mortal men, who are nothing</w:t>
      </w:r>
    </w:p>
    <w:p w14:paraId="3781D3FA">
      <w:pPr>
        <w:pStyle w:val="4"/>
        <w:spacing w:before="295" w:line="285" w:lineRule="auto"/>
        <w:rPr>
          <w:rFonts w:hint="eastAsia"/>
        </w:rPr>
      </w:pPr>
      <w:r>
        <w:rPr>
          <w:rFonts w:hint="eastAsia"/>
        </w:rPr>
        <w:t>现在，如果耶稣基督的教导，除非神的灵在人心里作工，否则不能使人受益，那么我们从凡人口中所听的讲道，他们算不得什么，又能做什么呢？</w:t>
      </w:r>
    </w:p>
    <w:p w14:paraId="73343FA8">
      <w:pPr>
        <w:pStyle w:val="4"/>
        <w:spacing w:before="295" w:line="285" w:lineRule="auto"/>
        <w:rPr>
          <w:rFonts w:hint="eastAsia"/>
        </w:rPr>
      </w:pPr>
    </w:p>
    <w:p w14:paraId="3D316DE2">
      <w:pPr>
        <w:pStyle w:val="4"/>
        <w:spacing w:before="295" w:line="285" w:lineRule="auto"/>
        <w:rPr>
          <w:rFonts w:hint="eastAsia"/>
        </w:rPr>
      </w:pPr>
      <w:r>
        <w:rPr>
          <w:rFonts w:hint="eastAsia"/>
        </w:rPr>
        <w:t>Men, then, must plant and water, but it is God who gives the increase, as St. Paul says in the third chapter of the First Epistle to the Corinthians [v. 6].</w:t>
      </w:r>
    </w:p>
    <w:p w14:paraId="1BB6A289">
      <w:pPr>
        <w:pStyle w:val="4"/>
        <w:spacing w:before="295" w:line="285" w:lineRule="auto"/>
        <w:rPr>
          <w:rFonts w:hint="eastAsia"/>
        </w:rPr>
      </w:pPr>
      <w:r>
        <w:rPr>
          <w:rFonts w:hint="eastAsia"/>
        </w:rPr>
        <w:t>所以，人必须栽种浇灌，但惟有神叫他生长，正如圣保罗在哥林多前书第三章[6节]所说。</w:t>
      </w:r>
    </w:p>
    <w:p w14:paraId="389149BF">
      <w:pPr>
        <w:pStyle w:val="4"/>
        <w:spacing w:before="295" w:line="285" w:lineRule="auto"/>
        <w:rPr>
          <w:rFonts w:hint="eastAsia"/>
        </w:rPr>
      </w:pPr>
    </w:p>
    <w:p w14:paraId="12E246BF">
      <w:pPr>
        <w:pStyle w:val="4"/>
        <w:spacing w:before="295" w:line="285" w:lineRule="auto"/>
        <w:rPr>
          <w:rFonts w:hint="eastAsia"/>
        </w:rPr>
      </w:pPr>
      <w:r>
        <w:rPr>
          <w:rFonts w:hint="eastAsia"/>
        </w:rPr>
        <w:t>Furthermore, as I have told you that we must draw all our holiness from Jesus Christ, in whom we shall find all the fulness of it, so let us also understand that, by that saying, we are warned that we are not called to filthiness, to take leave to do evil, but to be, as it were, separated to the service of God.</w:t>
      </w:r>
    </w:p>
    <w:p w14:paraId="5F929406">
      <w:pPr>
        <w:pStyle w:val="4"/>
        <w:spacing w:before="295" w:line="285" w:lineRule="auto"/>
        <w:rPr>
          <w:rFonts w:hint="eastAsia"/>
        </w:rPr>
      </w:pPr>
      <w:r>
        <w:rPr>
          <w:rFonts w:hint="eastAsia"/>
        </w:rPr>
        <w:t>此外，正如我告诉过你们，我们必须从耶稣基督那里汲取我们一切的圣洁，在祂里面我们将找到它全部的丰盛，所以让我们也明白，借着那句话，我们受到警告，我们不是被召去行污秽的事，放纵自己作恶，而是要仿佛分别为圣，事奉神。</w:t>
      </w:r>
    </w:p>
    <w:p w14:paraId="36D3AE63">
      <w:pPr>
        <w:pStyle w:val="4"/>
        <w:spacing w:before="295" w:line="285" w:lineRule="auto"/>
        <w:rPr>
          <w:rFonts w:hint="eastAsia"/>
        </w:rPr>
      </w:pPr>
    </w:p>
    <w:p w14:paraId="6250BD88">
      <w:pPr>
        <w:pStyle w:val="4"/>
        <w:spacing w:before="295" w:line="285" w:lineRule="auto"/>
        <w:rPr>
          <w:rFonts w:hint="eastAsia"/>
        </w:rPr>
      </w:pPr>
      <w:r>
        <w:rPr>
          <w:rFonts w:hint="eastAsia"/>
        </w:rPr>
        <w:t>Many men will brag well enough that they are believers — and that word trips lightly from every man’s tongue, — but faith is a more precious thing than we think, for it cleanses our hearts (as it is said in the fifteenth chapter of the Acts [v. 9]) in order that we should be, as it were, separated and set apart to dedicate ourselves wholly to God’s service.</w:t>
      </w:r>
    </w:p>
    <w:p w14:paraId="097D6A59">
      <w:pPr>
        <w:pStyle w:val="4"/>
        <w:spacing w:before="295" w:line="285" w:lineRule="auto"/>
        <w:rPr>
          <w:rFonts w:hint="eastAsia"/>
        </w:rPr>
      </w:pPr>
      <w:r>
        <w:rPr>
          <w:rFonts w:hint="eastAsia"/>
        </w:rPr>
        <w:t>许多人会自夸自己是信徒——这个词轻易地从每个人的舌头上溜出来——但信心比我们想象的更宝贵，因为它洁净我们的心（正如使徒行传第十五章[9节]所说），为要使我们仿佛被分别出来，分别为圣，将自己完全献给神的事奉。</w:t>
      </w:r>
    </w:p>
    <w:p w14:paraId="31CE78FE">
      <w:pPr>
        <w:pStyle w:val="4"/>
        <w:spacing w:before="295" w:line="285" w:lineRule="auto"/>
        <w:rPr>
          <w:rFonts w:hint="eastAsia"/>
        </w:rPr>
      </w:pPr>
    </w:p>
    <w:p w14:paraId="5D28B77C">
      <w:pPr>
        <w:pStyle w:val="4"/>
        <w:spacing w:before="295" w:line="285" w:lineRule="auto"/>
        <w:rPr>
          <w:rFonts w:hint="eastAsia"/>
        </w:rPr>
      </w:pPr>
      <w:r>
        <w:rPr>
          <w:rFonts w:hint="eastAsia"/>
        </w:rPr>
        <w:t>But by this it is meant that men are, as itmersive, of a corrupt and infected lump, until God has drawn out the one sort from the rest.</w:t>
      </w:r>
    </w:p>
    <w:p w14:paraId="3B5466A9">
      <w:pPr>
        <w:pStyle w:val="4"/>
        <w:spacing w:before="295" w:line="285" w:lineRule="auto"/>
        <w:rPr>
          <w:rFonts w:hint="eastAsia"/>
        </w:rPr>
      </w:pPr>
      <w:r>
        <w:rPr>
          <w:rFonts w:hint="eastAsia"/>
        </w:rPr>
        <w:t>但这意思是指，人仿佛是败坏和受感染的一团，直到神将一部分人从其余的人中分别出来。</w:t>
      </w:r>
    </w:p>
    <w:p w14:paraId="1B911ED9">
      <w:pPr>
        <w:pStyle w:val="4"/>
        <w:spacing w:before="295" w:line="285" w:lineRule="auto"/>
        <w:rPr>
          <w:rFonts w:hint="eastAsia"/>
        </w:rPr>
      </w:pPr>
    </w:p>
    <w:p w14:paraId="18827A8B">
      <w:pPr>
        <w:pStyle w:val="4"/>
        <w:spacing w:before="295" w:line="285" w:lineRule="auto"/>
        <w:rPr>
          <w:rFonts w:hint="eastAsia"/>
        </w:rPr>
      </w:pPr>
      <w:r>
        <w:rPr>
          <w:rFonts w:hint="eastAsia"/>
        </w:rPr>
        <w:t>We differ nothing at all, then, from them that are as deeply plunged as possible in all manner of evil and wickedness.</w:t>
      </w:r>
    </w:p>
    <w:p w14:paraId="59A0F47E">
      <w:pPr>
        <w:pStyle w:val="4"/>
        <w:spacing w:before="295" w:line="285" w:lineRule="auto"/>
        <w:rPr>
          <w:rFonts w:hint="eastAsia"/>
        </w:rPr>
      </w:pPr>
      <w:r>
        <w:rPr>
          <w:rFonts w:hint="eastAsia"/>
        </w:rPr>
        <w:t>那么，我们与那些尽可能深陷于各种邪恶和不法之中的人，毫无分别。</w:t>
      </w:r>
    </w:p>
    <w:p w14:paraId="4DB6363D">
      <w:pPr>
        <w:pStyle w:val="4"/>
        <w:spacing w:before="295" w:line="285" w:lineRule="auto"/>
        <w:rPr>
          <w:rFonts w:hint="eastAsia"/>
        </w:rPr>
      </w:pPr>
    </w:p>
    <w:p w14:paraId="2A1FA2A4">
      <w:pPr>
        <w:pStyle w:val="4"/>
        <w:spacing w:before="295" w:line="285" w:lineRule="auto"/>
        <w:rPr>
          <w:rFonts w:hint="eastAsia"/>
        </w:rPr>
      </w:pPr>
      <w:r>
        <w:rPr>
          <w:rFonts w:hint="eastAsia"/>
        </w:rPr>
        <w:t>We are all alike (I say) as far as our nature is concerned.</w:t>
      </w:r>
    </w:p>
    <w:p w14:paraId="63D6CC2B">
      <w:pPr>
        <w:pStyle w:val="4"/>
        <w:spacing w:before="295" w:line="285" w:lineRule="auto"/>
        <w:rPr>
          <w:rFonts w:hint="eastAsia"/>
        </w:rPr>
      </w:pPr>
      <w:r>
        <w:rPr>
          <w:rFonts w:hint="eastAsia"/>
        </w:rPr>
        <w:t>（我说）就我们的本性而言，我们都是一样的。</w:t>
      </w:r>
    </w:p>
    <w:p w14:paraId="33CC4058">
      <w:pPr>
        <w:pStyle w:val="4"/>
        <w:spacing w:before="295" w:line="285" w:lineRule="auto"/>
        <w:rPr>
          <w:rFonts w:hint="eastAsia"/>
        </w:rPr>
      </w:pPr>
    </w:p>
    <w:p w14:paraId="1B62B86A">
      <w:pPr>
        <w:pStyle w:val="4"/>
        <w:spacing w:before="295" w:line="285" w:lineRule="auto"/>
        <w:rPr>
          <w:rFonts w:hint="eastAsia"/>
        </w:rPr>
      </w:pPr>
      <w:r>
        <w:rPr>
          <w:rFonts w:hint="eastAsia"/>
        </w:rPr>
        <w:t>But they that believe in our Lord Jesus Christ must be, as it were, drawn out from this world, as St. Peter also says in his First Epistle.</w:t>
      </w:r>
    </w:p>
    <w:p w14:paraId="0BEC0DF0">
      <w:pPr>
        <w:pStyle w:val="4"/>
        <w:spacing w:before="295" w:line="285" w:lineRule="auto"/>
        <w:rPr>
          <w:rFonts w:hint="eastAsia"/>
        </w:rPr>
      </w:pPr>
      <w:r>
        <w:rPr>
          <w:rFonts w:hint="eastAsia"/>
        </w:rPr>
        <w:t>但那些相信我们主耶稣基督的人，必须仿佛从这个世界中被分别出来，正如圣彼得也在他的第一封书信中所说。</w:t>
      </w:r>
    </w:p>
    <w:p w14:paraId="6DD73C04">
      <w:pPr>
        <w:pStyle w:val="4"/>
        <w:spacing w:before="295" w:line="285" w:lineRule="auto"/>
        <w:rPr>
          <w:rFonts w:hint="eastAsia"/>
        </w:rPr>
      </w:pPr>
    </w:p>
    <w:p w14:paraId="79F3DFD6">
      <w:pPr>
        <w:pStyle w:val="4"/>
        <w:spacing w:before="295" w:line="285" w:lineRule="auto"/>
        <w:rPr>
          <w:rFonts w:hint="eastAsia"/>
        </w:rPr>
      </w:pPr>
      <w:r>
        <w:rPr>
          <w:rFonts w:hint="eastAsia"/>
        </w:rPr>
        <w:t>Again, we have already seen that we are cleansed by the blood of Jesus Christ in order that we might be drawn out from this world, according also as he says in St. John’s Gospel, where he prays to God his Father, not to take us out of this world and out of this transitory life, but to keep the evil of the world from prevailing in us, and to exempt us from it. [Jn. 17:15]</w:t>
      </w:r>
    </w:p>
    <w:p w14:paraId="70364E7A">
      <w:pPr>
        <w:pStyle w:val="4"/>
        <w:spacing w:before="295" w:line="285" w:lineRule="auto"/>
        <w:rPr>
          <w:rFonts w:hint="eastAsia"/>
        </w:rPr>
      </w:pPr>
      <w:r>
        <w:rPr>
          <w:rFonts w:hint="eastAsia"/>
        </w:rPr>
        <w:t>再者，我们已经看到，我们被耶稣基督的宝血所洁净，为要使我们能从这世界中被分别出来，正如祂在约翰福音中所说，祂在那里向祂的父神祷告，不是要将我们从这世界和这短暂的生命中取去，而是要保守我们脱离世界的邪恶，不让它在我们里面得胜，并使我们免于它。[约翰福音 17:15]</w:t>
      </w:r>
    </w:p>
    <w:p w14:paraId="5F09301B">
      <w:pPr>
        <w:pStyle w:val="4"/>
        <w:spacing w:before="295" w:line="285" w:lineRule="auto"/>
        <w:rPr>
          <w:rFonts w:hint="eastAsia"/>
        </w:rPr>
      </w:pPr>
    </w:p>
    <w:p w14:paraId="430CE63E">
      <w:pPr>
        <w:pStyle w:val="4"/>
        <w:spacing w:before="295" w:line="285" w:lineRule="auto"/>
        <w:rPr>
          <w:rFonts w:hint="eastAsia"/>
        </w:rPr>
      </w:pPr>
      <w:r>
        <w:rPr>
          <w:rFonts w:hint="eastAsia"/>
        </w:rPr>
        <w:t>You see, then, that what we have to bear in mind is that holiness is the true evidence of our faith.</w:t>
      </w:r>
    </w:p>
    <w:p w14:paraId="609AB0A1">
      <w:pPr>
        <w:pStyle w:val="4"/>
        <w:spacing w:before="295" w:line="285" w:lineRule="auto"/>
        <w:rPr>
          <w:rFonts w:hint="eastAsia"/>
        </w:rPr>
      </w:pPr>
      <w:r>
        <w:rPr>
          <w:rFonts w:hint="eastAsia"/>
        </w:rPr>
        <w:t>那么，你们看到，我们必须牢记的是，圣洁是我们信心的真正证据。</w:t>
      </w:r>
    </w:p>
    <w:p w14:paraId="04EAF983">
      <w:pPr>
        <w:pStyle w:val="4"/>
        <w:spacing w:before="295" w:line="285" w:lineRule="auto"/>
        <w:rPr>
          <w:rFonts w:hint="eastAsia"/>
        </w:rPr>
      </w:pPr>
    </w:p>
    <w:p w14:paraId="16DE0DFF">
      <w:pPr>
        <w:pStyle w:val="4"/>
        <w:spacing w:before="295" w:line="285" w:lineRule="auto"/>
        <w:rPr>
          <w:rFonts w:hint="eastAsia"/>
        </w:rPr>
      </w:pPr>
      <w:r>
        <w:rPr>
          <w:rFonts w:hint="eastAsia"/>
        </w:rPr>
        <w:t>And therefore, whoever is called a Christian ought to be consecrated to God, and must not get entangled, or defile himself with the uncleanness and filthiness of the world.</w:t>
      </w:r>
    </w:p>
    <w:p w14:paraId="7EB0DC07">
      <w:pPr>
        <w:pStyle w:val="4"/>
        <w:spacing w:before="295" w:line="285" w:lineRule="auto"/>
        <w:rPr>
          <w:rFonts w:hint="eastAsia"/>
        </w:rPr>
      </w:pPr>
      <w:r>
        <w:rPr>
          <w:rFonts w:hint="eastAsia"/>
        </w:rPr>
        <w:t>因此，凡称为基督徒的，都当分别为圣归给神，不可与世上的污秽和肮脏纠缠不清，或玷污自己。</w:t>
      </w:r>
    </w:p>
    <w:p w14:paraId="1996C034">
      <w:pPr>
        <w:pStyle w:val="4"/>
        <w:spacing w:before="295" w:line="285" w:lineRule="auto"/>
        <w:rPr>
          <w:rFonts w:hint="eastAsia"/>
        </w:rPr>
      </w:pPr>
    </w:p>
    <w:p w14:paraId="4A7C60A9">
      <w:pPr>
        <w:pStyle w:val="4"/>
        <w:spacing w:before="295" w:line="285" w:lineRule="auto"/>
        <w:rPr>
          <w:rFonts w:hint="eastAsia"/>
        </w:rPr>
      </w:pPr>
      <w:r>
        <w:rPr>
          <w:rFonts w:hint="eastAsia"/>
        </w:rPr>
        <w:t>It is true that our holiness shall never be perfect as long as we are in this world, for we always carry our infirmities, and although sin may not overpower us, yet it dwells in us, and we continually battle against it to get the upper hand.</w:t>
      </w:r>
    </w:p>
    <w:p w14:paraId="2466271E">
      <w:pPr>
        <w:pStyle w:val="4"/>
        <w:spacing w:before="295" w:line="285" w:lineRule="auto"/>
        <w:rPr>
          <w:rFonts w:hint="eastAsia"/>
        </w:rPr>
      </w:pPr>
      <w:r>
        <w:rPr>
          <w:rFonts w:hint="eastAsia"/>
        </w:rPr>
        <w:t>诚然，只要我们在这个世界上，我们的圣洁就永远不会完全，因为我们总是带着我们的软弱，虽然罪可能无法胜过我们，但它仍住在我们里面，我们不断地与它争战以取得上风。</w:t>
      </w:r>
    </w:p>
    <w:p w14:paraId="2DAE8605">
      <w:pPr>
        <w:pStyle w:val="4"/>
        <w:spacing w:before="295" w:line="285" w:lineRule="auto"/>
        <w:rPr>
          <w:rFonts w:hint="eastAsia"/>
        </w:rPr>
      </w:pPr>
    </w:p>
    <w:p w14:paraId="69EA6D64">
      <w:pPr>
        <w:pStyle w:val="4"/>
        <w:spacing w:before="295" w:line="285" w:lineRule="auto"/>
        <w:rPr>
          <w:rFonts w:hint="eastAsia"/>
        </w:rPr>
      </w:pPr>
      <w:r>
        <w:rPr>
          <w:rFonts w:hint="eastAsia"/>
        </w:rPr>
        <w:t>But, come what may, when God has once sanctified us, we must apply ourselves to his service, we must endeavour to cleanse ourselves more and more from all vices, and we must give ourselves wholly to him so that we are no more like worldlings, who take leave to do what they wish.</w:t>
      </w:r>
    </w:p>
    <w:p w14:paraId="29F9FD85">
      <w:pPr>
        <w:pStyle w:val="4"/>
        <w:spacing w:before="295" w:line="285" w:lineRule="auto"/>
        <w:rPr>
          <w:rFonts w:hint="eastAsia"/>
        </w:rPr>
      </w:pPr>
      <w:r>
        <w:rPr>
          <w:rFonts w:hint="eastAsia"/>
        </w:rPr>
        <w:t>但是，无论如何，当神一旦使我们成圣，我们就必须致力于祂的事奉，我们必须努力越来越多地洁净自己脱离一切恶习，我们必须将自己完全献给祂，使我们不再像世俗的人那样，任意妄为。</w:t>
      </w:r>
    </w:p>
    <w:p w14:paraId="5EB06F2F">
      <w:pPr>
        <w:pStyle w:val="4"/>
        <w:spacing w:before="295" w:line="285" w:lineRule="auto"/>
        <w:rPr>
          <w:rFonts w:hint="eastAsia"/>
        </w:rPr>
      </w:pPr>
    </w:p>
    <w:p w14:paraId="4DA52DC4">
      <w:pPr>
        <w:pStyle w:val="4"/>
        <w:spacing w:before="295" w:line="285" w:lineRule="auto"/>
        <w:rPr>
          <w:rFonts w:hint="eastAsia"/>
        </w:rPr>
      </w:pPr>
      <w:r>
        <w:rPr>
          <w:rFonts w:hint="eastAsia"/>
        </w:rPr>
        <w:t>This, in effect, is what St. Paul wished to say.</w:t>
      </w:r>
    </w:p>
    <w:p w14:paraId="465F338C">
      <w:pPr>
        <w:pStyle w:val="4"/>
        <w:spacing w:before="295" w:line="285" w:lineRule="auto"/>
        <w:rPr>
          <w:rFonts w:hint="eastAsia"/>
        </w:rPr>
      </w:pPr>
      <w:r>
        <w:rPr>
          <w:rFonts w:hint="eastAsia"/>
        </w:rPr>
        <w:t>这实际上就是圣保罗想要说的。</w:t>
      </w:r>
    </w:p>
    <w:p w14:paraId="5FF6150C">
      <w:pPr>
        <w:pStyle w:val="4"/>
        <w:spacing w:before="295" w:line="285" w:lineRule="auto"/>
        <w:rPr>
          <w:rFonts w:hint="eastAsia"/>
        </w:rPr>
      </w:pPr>
    </w:p>
    <w:p w14:paraId="5BAFFDFB">
      <w:pPr>
        <w:pStyle w:val="4"/>
        <w:spacing w:before="295" w:line="285" w:lineRule="auto"/>
        <w:rPr>
          <w:rFonts w:hint="eastAsia"/>
        </w:rPr>
      </w:pPr>
      <w:r>
        <w:rPr>
          <w:rFonts w:hint="eastAsia"/>
        </w:rPr>
        <w:t>Moreover, there can be no doubt that in this passage he makes a comparison between such as are sunk in total ignorance, or rather are so hardened that they have no inclination at all to submit themselves to the obedience of the gospel, but fight furiously against it, and the faithful, who are like poor sheep attending to the voice of the good shepherd.</w:t>
      </w:r>
    </w:p>
    <w:p w14:paraId="51E7DF6E">
      <w:pPr>
        <w:pStyle w:val="4"/>
        <w:spacing w:before="295" w:line="285" w:lineRule="auto"/>
        <w:rPr>
          <w:rFonts w:hint="eastAsia"/>
        </w:rPr>
      </w:pPr>
      <w:r>
        <w:rPr>
          <w:rFonts w:hint="eastAsia"/>
        </w:rPr>
        <w:t>此外，毫无疑问，在这段经文中，他将在那些完全陷入无知，或者更确切地说，是如此刚硬以致根本不愿顺服福音的人——他们反而猛烈地与之对抗——与那些如同可怜的羊听从好牧人声音的忠信之人作了比较。</w:t>
      </w:r>
    </w:p>
    <w:p w14:paraId="55A0EF12">
      <w:pPr>
        <w:pStyle w:val="4"/>
        <w:spacing w:before="295" w:line="285" w:lineRule="auto"/>
        <w:rPr>
          <w:rFonts w:hint="eastAsia"/>
        </w:rPr>
      </w:pPr>
    </w:p>
    <w:p w14:paraId="01A1BC44">
      <w:pPr>
        <w:pStyle w:val="4"/>
        <w:spacing w:before="295" w:line="285" w:lineRule="auto"/>
        <w:rPr>
          <w:rFonts w:hint="eastAsia"/>
        </w:rPr>
      </w:pPr>
      <w:r>
        <w:rPr>
          <w:rFonts w:hint="eastAsia"/>
        </w:rPr>
        <w:t>St. Paul, then, condemns here all scoffers who despise God and are like dogs or brute beasts without any feeling of religion.</w:t>
      </w:r>
    </w:p>
    <w:p w14:paraId="3F373EC6">
      <w:pPr>
        <w:pStyle w:val="4"/>
        <w:spacing w:before="295" w:line="285" w:lineRule="auto"/>
        <w:rPr>
          <w:rFonts w:hint="eastAsia"/>
        </w:rPr>
      </w:pPr>
      <w:r>
        <w:rPr>
          <w:rFonts w:hint="eastAsia"/>
        </w:rPr>
        <w:t>那么，圣保罗在这里谴责所有藐视神、如同狗或畜牲一样毫无宗教情感的嘲笑者。</w:t>
      </w:r>
    </w:p>
    <w:p w14:paraId="2955DB0E">
      <w:pPr>
        <w:pStyle w:val="4"/>
        <w:spacing w:before="295" w:line="285" w:lineRule="auto"/>
        <w:rPr>
          <w:rFonts w:hint="eastAsia"/>
        </w:rPr>
      </w:pPr>
    </w:p>
    <w:p w14:paraId="123A9990">
      <w:pPr>
        <w:pStyle w:val="4"/>
        <w:spacing w:before="295" w:line="285" w:lineRule="auto"/>
        <w:rPr>
          <w:rFonts w:hint="eastAsia"/>
        </w:rPr>
      </w:pPr>
      <w:r>
        <w:rPr>
          <w:rFonts w:hint="eastAsia"/>
        </w:rPr>
        <w:t>When we see them, they are all of them mirrors to us, sufficient to make the hairs stand up on our heads, by letting us know what we should be like if God had not taken pity on us.</w:t>
      </w:r>
    </w:p>
    <w:p w14:paraId="29B5F939">
      <w:pPr>
        <w:pStyle w:val="4"/>
        <w:spacing w:before="295" w:line="285" w:lineRule="auto"/>
        <w:rPr>
          <w:rFonts w:hint="eastAsia"/>
        </w:rPr>
      </w:pPr>
      <w:r>
        <w:rPr>
          <w:rFonts w:hint="eastAsia"/>
        </w:rPr>
        <w:t>当我们看到他们时，他们对我们来说都是镜子，足以使我们毛骨悚然，让我们知道如果神没有怜悯我们，我们将会是什么样子。</w:t>
      </w:r>
    </w:p>
    <w:p w14:paraId="2DE6025A">
      <w:pPr>
        <w:pStyle w:val="4"/>
        <w:spacing w:before="295" w:line="285" w:lineRule="auto"/>
        <w:rPr>
          <w:rFonts w:hint="eastAsia"/>
        </w:rPr>
      </w:pPr>
    </w:p>
    <w:p w14:paraId="045170AA">
      <w:pPr>
        <w:pStyle w:val="4"/>
        <w:spacing w:before="295" w:line="285" w:lineRule="auto"/>
        <w:rPr>
          <w:rFonts w:hint="eastAsia"/>
        </w:rPr>
      </w:pPr>
      <w:r>
        <w:rPr>
          <w:rFonts w:hint="eastAsia"/>
        </w:rPr>
        <w:t>And therefore, when we see people scorn God so openly that they rush in confusion into all kinds of evil, let us acknowledge the infinite goodness of our God, in that he has separated us from that company.</w:t>
      </w:r>
    </w:p>
    <w:p w14:paraId="0CBEE3C2">
      <w:pPr>
        <w:pStyle w:val="4"/>
        <w:spacing w:before="295" w:line="285" w:lineRule="auto"/>
        <w:rPr>
          <w:rFonts w:hint="eastAsia"/>
        </w:rPr>
      </w:pPr>
      <w:r>
        <w:rPr>
          <w:rFonts w:hint="eastAsia"/>
        </w:rPr>
        <w:t>因此，当我们看到人们如此公开地藐视神，以致他们混乱地冲向各种邪恶时，让我们承认我们神无限的良善，因为祂已将我们从那群人中分别出来。</w:t>
      </w:r>
    </w:p>
    <w:p w14:paraId="14C280EC">
      <w:pPr>
        <w:pStyle w:val="4"/>
        <w:spacing w:before="295" w:line="285" w:lineRule="auto"/>
        <w:rPr>
          <w:rFonts w:hint="eastAsia"/>
        </w:rPr>
      </w:pPr>
    </w:p>
    <w:p w14:paraId="5379DFFF">
      <w:pPr>
        <w:pStyle w:val="4"/>
        <w:spacing w:before="295" w:line="285" w:lineRule="auto"/>
        <w:rPr>
          <w:rFonts w:hint="eastAsia"/>
        </w:rPr>
      </w:pPr>
      <w:r>
        <w:rPr>
          <w:rFonts w:hint="eastAsia"/>
        </w:rPr>
        <w:t>Wherefore, when we see one kind stupefied in their unbelief, and another kind full of pride, bitterness, and stubbornness against the gospel, let us understand that we ourselves would be like them, if God had not stretched forth his arm to us.</w:t>
      </w:r>
    </w:p>
    <w:p w14:paraId="493B6AD7">
      <w:pPr>
        <w:pStyle w:val="4"/>
        <w:spacing w:before="295" w:line="285" w:lineRule="auto"/>
        <w:rPr>
          <w:rFonts w:hint="eastAsia"/>
        </w:rPr>
      </w:pPr>
      <w:r>
        <w:rPr>
          <w:rFonts w:hint="eastAsia"/>
        </w:rPr>
        <w:t>因此，当我们看到一种人因不信而麻木，另一种人则对福音充满骄傲、苦毒和顽固时，让我们明白，如果神没有向我们伸出祂的膀臂，我们自己也会像他们一样。</w:t>
      </w:r>
    </w:p>
    <w:p w14:paraId="68B28B53">
      <w:pPr>
        <w:pStyle w:val="4"/>
        <w:spacing w:before="295" w:line="285" w:lineRule="auto"/>
        <w:rPr>
          <w:rFonts w:hint="eastAsia"/>
        </w:rPr>
      </w:pPr>
    </w:p>
    <w:p w14:paraId="5B8BAFA7">
      <w:pPr>
        <w:pStyle w:val="4"/>
        <w:spacing w:before="295" w:line="285" w:lineRule="auto"/>
        <w:rPr>
          <w:rFonts w:hint="eastAsia"/>
        </w:rPr>
      </w:pPr>
      <w:r>
        <w:rPr>
          <w:rFonts w:hint="eastAsia"/>
        </w:rPr>
        <w:t>But now, let us note carefully the words that St. Paul uses here in saying, ‘the excellent greatness of his might, according to the effectual working of the power of his strength’.</w:t>
      </w:r>
    </w:p>
    <w:p w14:paraId="38B6DC7C">
      <w:pPr>
        <w:pStyle w:val="4"/>
        <w:spacing w:before="295" w:line="285" w:lineRule="auto"/>
        <w:rPr>
          <w:rFonts w:hint="eastAsia"/>
        </w:rPr>
      </w:pPr>
      <w:r>
        <w:rPr>
          <w:rFonts w:hint="eastAsia"/>
        </w:rPr>
        <w:t>但是现在，让我们仔细注意圣保罗在这里所说的话：“祂权能的卓越伟大，是照着祂力量权能的大力运行”。</w:t>
      </w:r>
    </w:p>
    <w:p w14:paraId="0D6A4267">
      <w:pPr>
        <w:pStyle w:val="4"/>
        <w:spacing w:before="295" w:line="285" w:lineRule="auto"/>
        <w:rPr>
          <w:rFonts w:hint="eastAsia"/>
        </w:rPr>
      </w:pPr>
    </w:p>
    <w:p w14:paraId="0F8F4E0F">
      <w:pPr>
        <w:pStyle w:val="4"/>
        <w:spacing w:before="295" w:line="285" w:lineRule="auto"/>
        <w:rPr>
          <w:rFonts w:hint="eastAsia"/>
        </w:rPr>
      </w:pPr>
      <w:r>
        <w:rPr>
          <w:rFonts w:hint="eastAsia"/>
        </w:rPr>
        <w:t>It would seem that the Holy Spirit intended to thunder upon this devilish opinion with which the world has at all times been stupefied, that is to say, of freewill.</w:t>
      </w:r>
    </w:p>
    <w:p w14:paraId="5101ADC6">
      <w:pPr>
        <w:pStyle w:val="4"/>
        <w:spacing w:before="295" w:line="285" w:lineRule="auto"/>
        <w:rPr>
          <w:rFonts w:hint="eastAsia"/>
        </w:rPr>
      </w:pPr>
      <w:r>
        <w:rPr>
          <w:rFonts w:hint="eastAsia"/>
        </w:rPr>
        <w:t>看来圣灵有意要痛斥这个魔鬼般的观点——世界一直以来都被它所麻痹——那就是自由意志的观点。</w:t>
      </w:r>
    </w:p>
    <w:p w14:paraId="3BC7E704">
      <w:pPr>
        <w:pStyle w:val="4"/>
        <w:spacing w:before="295" w:line="285" w:lineRule="auto"/>
        <w:rPr>
          <w:rFonts w:hint="eastAsia"/>
        </w:rPr>
      </w:pPr>
    </w:p>
    <w:p w14:paraId="3F87E1B7">
      <w:pPr>
        <w:pStyle w:val="4"/>
        <w:spacing w:before="295" w:line="285" w:lineRule="auto"/>
        <w:rPr>
          <w:rFonts w:hint="eastAsia"/>
        </w:rPr>
      </w:pPr>
      <w:r>
        <w:rPr>
          <w:rFonts w:hint="eastAsia"/>
        </w:rPr>
        <w:t>For the heathen presumed so far as to say that God had indeed created them to be in the world, and that it was his to give them good fortune, as they termed it, but that it was in every man’s own power and free choice to follow virtue and to behave himself in such a way that no fault might be found in him.</w:t>
      </w:r>
    </w:p>
    <w:p w14:paraId="04C67CD6">
      <w:pPr>
        <w:pStyle w:val="4"/>
        <w:spacing w:before="295" w:line="285" w:lineRule="auto"/>
        <w:rPr>
          <w:rFonts w:hint="eastAsia"/>
        </w:rPr>
      </w:pPr>
      <w:r>
        <w:rPr>
          <w:rFonts w:hint="eastAsia"/>
        </w:rPr>
        <w:t>因为外邦人竟敢说，神确实创造了他们，让他们活在世上，并且赐给他们好运是祂的事，正如他们所称的那样，但每个人都有自己的能力和自由选择去追随美德，并以这样一种方式行事，以致在他身上找不到任何过错。</w:t>
      </w:r>
    </w:p>
    <w:p w14:paraId="4D6CA657">
      <w:pPr>
        <w:pStyle w:val="4"/>
        <w:spacing w:before="295" w:line="285" w:lineRule="auto"/>
        <w:rPr>
          <w:rFonts w:hint="eastAsia"/>
        </w:rPr>
      </w:pPr>
    </w:p>
    <w:p w14:paraId="516695D8">
      <w:pPr>
        <w:pStyle w:val="4"/>
        <w:spacing w:before="295" w:line="285" w:lineRule="auto"/>
        <w:rPr>
          <w:rFonts w:hint="eastAsia"/>
        </w:rPr>
      </w:pPr>
      <w:r>
        <w:rPr>
          <w:rFonts w:hint="eastAsia"/>
        </w:rPr>
        <w:t>See how the heathen divided things between God and themselves.</w:t>
      </w:r>
    </w:p>
    <w:p w14:paraId="57C0E7D8">
      <w:pPr>
        <w:pStyle w:val="4"/>
        <w:spacing w:before="295" w:line="285" w:lineRule="auto"/>
        <w:rPr>
          <w:rFonts w:hint="eastAsia"/>
        </w:rPr>
      </w:pPr>
      <w:r>
        <w:rPr>
          <w:rFonts w:hint="eastAsia"/>
        </w:rPr>
        <w:t>看外邦人如何在神和他们自己之间划分事物。</w:t>
      </w:r>
    </w:p>
    <w:p w14:paraId="0A3351C9">
      <w:pPr>
        <w:pStyle w:val="4"/>
        <w:spacing w:before="295" w:line="285" w:lineRule="auto"/>
        <w:rPr>
          <w:rFonts w:hint="eastAsia"/>
        </w:rPr>
      </w:pPr>
    </w:p>
    <w:p w14:paraId="3F9306D9">
      <w:pPr>
        <w:pStyle w:val="4"/>
        <w:spacing w:before="295" w:line="285" w:lineRule="auto"/>
        <w:rPr>
          <w:rFonts w:hint="eastAsia"/>
        </w:rPr>
      </w:pPr>
      <w:r>
        <w:rPr>
          <w:rFonts w:hint="eastAsia"/>
        </w:rPr>
        <w:t>The lesser matter — the setting of us here below to crawl about like frogs, — they left to God, but to attain heaven and to rule ourselves in all virtue, that, they said, was within the range of man’s own ability.</w:t>
      </w:r>
    </w:p>
    <w:p w14:paraId="1E5B0EAD">
      <w:pPr>
        <w:pStyle w:val="4"/>
        <w:spacing w:before="295" w:line="285" w:lineRule="auto"/>
        <w:rPr>
          <w:rFonts w:hint="eastAsia"/>
        </w:rPr>
      </w:pPr>
      <w:r>
        <w:rPr>
          <w:rFonts w:hint="eastAsia"/>
        </w:rPr>
        <w:t>较小的事情——把我们安置在下面像青蛙一样爬行——他们留给了神，但是要达到天堂并在一切美德中管理自己，他们说，那是在人自己能力范围之内。</w:t>
      </w:r>
    </w:p>
    <w:p w14:paraId="2AAB5925">
      <w:pPr>
        <w:pStyle w:val="4"/>
        <w:spacing w:before="295" w:line="285" w:lineRule="auto"/>
        <w:rPr>
          <w:rFonts w:hint="eastAsia"/>
        </w:rPr>
      </w:pPr>
    </w:p>
    <w:p w14:paraId="03F8C495">
      <w:pPr>
        <w:pStyle w:val="4"/>
        <w:spacing w:before="295" w:line="285" w:lineRule="auto"/>
        <w:rPr>
          <w:rFonts w:hint="eastAsia"/>
        </w:rPr>
      </w:pPr>
      <w:r>
        <w:rPr>
          <w:rFonts w:hint="eastAsia"/>
        </w:rPr>
        <w:t>The Jews and the papists have not been altogether of this opinion, for (as I have intimated already) they confess that we have need of God’s help.</w:t>
      </w:r>
    </w:p>
    <w:p w14:paraId="73DC9F04">
      <w:pPr>
        <w:pStyle w:val="4"/>
        <w:spacing w:before="295" w:line="285" w:lineRule="auto"/>
        <w:rPr>
          <w:rFonts w:hint="eastAsia"/>
        </w:rPr>
      </w:pPr>
      <w:r>
        <w:rPr>
          <w:rFonts w:hint="eastAsia"/>
        </w:rPr>
        <w:t>犹太人和天主教徒并非完全持这种观点，因为（正如我已经暗示过的）他们承认我们需要神的帮助。</w:t>
      </w:r>
    </w:p>
    <w:p w14:paraId="05A72D42">
      <w:pPr>
        <w:pStyle w:val="4"/>
        <w:spacing w:before="295" w:line="285" w:lineRule="auto"/>
        <w:rPr>
          <w:rFonts w:hint="eastAsia"/>
        </w:rPr>
      </w:pPr>
    </w:p>
    <w:p w14:paraId="0D5A75C5">
      <w:pPr>
        <w:pStyle w:val="4"/>
        <w:spacing w:before="295" w:line="285" w:lineRule="auto"/>
        <w:rPr>
          <w:rFonts w:hint="eastAsia"/>
        </w:rPr>
      </w:pPr>
      <w:r>
        <w:rPr>
          <w:rFonts w:hint="eastAsia"/>
        </w:rPr>
        <w:t>But yet, for all that, they will have us mix some portion of our own holiness with God’s grace and be able to cooperate with it, as they say, insomuch that when all has been reckoned and every allowance made, the chief part will always be found in ourselves.</w:t>
      </w:r>
    </w:p>
    <w:p w14:paraId="6BA3C208">
      <w:pPr>
        <w:pStyle w:val="4"/>
        <w:spacing w:before="295" w:line="285" w:lineRule="auto"/>
        <w:rPr>
          <w:rFonts w:hint="eastAsia"/>
        </w:rPr>
      </w:pPr>
      <w:r>
        <w:rPr>
          <w:rFonts w:hint="eastAsia"/>
        </w:rPr>
        <w:t>但尽管如此，他们还是要我们将自己圣洁的一部分与神的恩典混合起来，并且能够与之合作，正如他们所说，以致当一切都计算在内，并考虑到所有因素之后，主要的部分总是会发现在我们自己里面。</w:t>
      </w:r>
    </w:p>
    <w:p w14:paraId="6A531157">
      <w:pPr>
        <w:pStyle w:val="4"/>
        <w:spacing w:before="295" w:line="285" w:lineRule="auto"/>
        <w:rPr>
          <w:rFonts w:hint="eastAsia"/>
        </w:rPr>
      </w:pPr>
    </w:p>
    <w:p w14:paraId="41A8A9A3">
      <w:pPr>
        <w:pStyle w:val="4"/>
        <w:spacing w:before="295" w:line="285" w:lineRule="auto"/>
        <w:rPr>
          <w:rFonts w:hint="eastAsia"/>
        </w:rPr>
      </w:pPr>
      <w:r>
        <w:rPr>
          <w:rFonts w:hint="eastAsia"/>
        </w:rPr>
        <w:t>But let us see how the Holy Spirit speaks of it.</w:t>
      </w:r>
    </w:p>
    <w:p w14:paraId="3678A227">
      <w:pPr>
        <w:pStyle w:val="4"/>
        <w:spacing w:before="295" w:line="285" w:lineRule="auto"/>
        <w:rPr>
          <w:rFonts w:hint="eastAsia"/>
        </w:rPr>
      </w:pPr>
      <w:r>
        <w:rPr>
          <w:rFonts w:hint="eastAsia"/>
        </w:rPr>
        <w:t>但让我们看看圣灵是如何论述它的。</w:t>
      </w:r>
    </w:p>
    <w:p w14:paraId="7BC7CE9C">
      <w:pPr>
        <w:pStyle w:val="4"/>
        <w:spacing w:before="295" w:line="285" w:lineRule="auto"/>
        <w:rPr>
          <w:rFonts w:hint="eastAsia"/>
        </w:rPr>
      </w:pPr>
    </w:p>
    <w:p w14:paraId="258663CE">
      <w:pPr>
        <w:pStyle w:val="4"/>
        <w:spacing w:before="295" w:line="285" w:lineRule="auto"/>
        <w:rPr>
          <w:rFonts w:hint="eastAsia"/>
        </w:rPr>
      </w:pPr>
      <w:r>
        <w:rPr>
          <w:rFonts w:hint="eastAsia"/>
        </w:rPr>
        <w:t>To what end does he use all these terms — highness, power, strength, effectual working, and might?</w:t>
      </w:r>
    </w:p>
    <w:p w14:paraId="2F6813F6">
      <w:pPr>
        <w:pStyle w:val="4"/>
        <w:spacing w:before="295" w:line="285" w:lineRule="auto"/>
        <w:rPr>
          <w:rFonts w:hint="eastAsia"/>
        </w:rPr>
      </w:pPr>
      <w:r>
        <w:rPr>
          <w:rFonts w:hint="eastAsia"/>
        </w:rPr>
        <w:t>祂使用所有这些术语——崇高、能力、力量、有效运作和权能——是为了什么目的？</w:t>
      </w:r>
    </w:p>
    <w:p w14:paraId="6F424A2B">
      <w:pPr>
        <w:pStyle w:val="4"/>
        <w:spacing w:before="295" w:line="285" w:lineRule="auto"/>
        <w:rPr>
          <w:rFonts w:hint="eastAsia"/>
        </w:rPr>
      </w:pPr>
    </w:p>
    <w:p w14:paraId="2258CAB7">
      <w:pPr>
        <w:pStyle w:val="4"/>
        <w:spacing w:before="295" w:line="285" w:lineRule="auto"/>
        <w:rPr>
          <w:rFonts w:hint="eastAsia"/>
        </w:rPr>
      </w:pPr>
      <w:r>
        <w:rPr>
          <w:rFonts w:hint="eastAsia"/>
        </w:rPr>
        <w:t>Why does he heap up all these, except to show that men are mad when they will take more upon them than becomes them?</w:t>
      </w:r>
    </w:p>
    <w:p w14:paraId="1DEAB421">
      <w:pPr>
        <w:pStyle w:val="4"/>
        <w:spacing w:before="295" w:line="285" w:lineRule="auto"/>
        <w:rPr>
          <w:rFonts w:hint="eastAsia"/>
        </w:rPr>
      </w:pPr>
      <w:r>
        <w:rPr>
          <w:rFonts w:hint="eastAsia"/>
        </w:rPr>
        <w:t>祂为何堆砌所有这些，除非是为了表明当人承担了超过他们所应承担的，他们就是疯狂的？</w:t>
      </w:r>
    </w:p>
    <w:p w14:paraId="2C13D4DB">
      <w:pPr>
        <w:pStyle w:val="4"/>
        <w:spacing w:before="295" w:line="285" w:lineRule="auto"/>
        <w:rPr>
          <w:rFonts w:hint="eastAsia"/>
        </w:rPr>
      </w:pPr>
    </w:p>
    <w:p w14:paraId="21EDD43F">
      <w:pPr>
        <w:pStyle w:val="4"/>
        <w:spacing w:before="295" w:line="285" w:lineRule="auto"/>
        <w:rPr>
          <w:rFonts w:hint="eastAsia"/>
        </w:rPr>
      </w:pPr>
      <w:r>
        <w:rPr>
          <w:rFonts w:hint="eastAsia"/>
        </w:rPr>
        <w:t>There is not one word here which does not serve to silence our cackling, if we boast of even a tiny drop of goodness.</w:t>
      </w:r>
    </w:p>
    <w:p w14:paraId="14B50487">
      <w:pPr>
        <w:pStyle w:val="4"/>
        <w:spacing w:before="295" w:line="285" w:lineRule="auto"/>
        <w:rPr>
          <w:rFonts w:hint="eastAsia"/>
        </w:rPr>
      </w:pPr>
      <w:r>
        <w:rPr>
          <w:rFonts w:hint="eastAsia"/>
        </w:rPr>
        <w:t>如果我们自夸哪怕只有一丁点良善，这里没有一个词不能使我们闭嘴。</w:t>
      </w:r>
    </w:p>
    <w:p w14:paraId="5348A25C">
      <w:pPr>
        <w:pStyle w:val="4"/>
        <w:spacing w:before="295" w:line="285" w:lineRule="auto"/>
        <w:rPr>
          <w:rFonts w:hint="eastAsia"/>
        </w:rPr>
      </w:pPr>
    </w:p>
    <w:p w14:paraId="64285F64">
      <w:pPr>
        <w:pStyle w:val="4"/>
        <w:spacing w:before="295" w:line="285" w:lineRule="auto"/>
        <w:rPr>
          <w:rFonts w:hint="eastAsia"/>
        </w:rPr>
      </w:pPr>
      <w:r>
        <w:rPr>
          <w:rFonts w:hint="eastAsia"/>
        </w:rPr>
        <w:t>For if men say, I have some good disposition in me, I have some virtue, this is what St. Paul speaks of, ‘Highness!’; as if he intended to show that all the goodness we have is above the world and does not have any root or origin in ourselves, but comes from on high, as St. James says. [Jam. 3:17]</w:t>
      </w:r>
    </w:p>
    <w:p w14:paraId="07A06A14">
      <w:pPr>
        <w:pStyle w:val="4"/>
        <w:spacing w:before="295" w:line="285" w:lineRule="auto"/>
        <w:rPr>
          <w:rFonts w:hint="eastAsia"/>
        </w:rPr>
      </w:pPr>
      <w:r>
        <w:rPr>
          <w:rFonts w:hint="eastAsia"/>
        </w:rPr>
        <w:t>因为如果人说，我里面有一些良善的性情，我有一些美德，这就是圣保罗所说的，“崇高！”；仿佛他意在表明我们所拥有的一切良善都超越世界，并非源于我们自己，而是来自上头，正如圣雅各所说。[雅各书 3:17]</w:t>
      </w:r>
    </w:p>
    <w:p w14:paraId="6DF8766A">
      <w:pPr>
        <w:pStyle w:val="4"/>
        <w:spacing w:before="295" w:line="285" w:lineRule="auto"/>
        <w:rPr>
          <w:rFonts w:hint="eastAsia"/>
        </w:rPr>
      </w:pPr>
    </w:p>
    <w:p w14:paraId="2C30EB34">
      <w:pPr>
        <w:pStyle w:val="4"/>
        <w:spacing w:before="295" w:line="285" w:lineRule="auto"/>
        <w:rPr>
          <w:rFonts w:hint="eastAsia"/>
        </w:rPr>
      </w:pPr>
      <w:r>
        <w:rPr>
          <w:rFonts w:hint="eastAsia"/>
        </w:rPr>
        <w:t>Again, if men say, that we have some power to withstand our own vices and to fight against temptations, St. Paul says here that our strength, our power, and our might comes from God, and that he must give it to us and we receive it from him.</w:t>
      </w:r>
    </w:p>
    <w:p w14:paraId="45098A8E">
      <w:pPr>
        <w:pStyle w:val="4"/>
        <w:spacing w:before="295" w:line="285" w:lineRule="auto"/>
        <w:rPr>
          <w:rFonts w:hint="eastAsia"/>
        </w:rPr>
      </w:pPr>
      <w:r>
        <w:rPr>
          <w:rFonts w:hint="eastAsia"/>
        </w:rPr>
        <w:t>再者，如果人说，我们有一些能力来抵挡我们自己的恶习，并与试探争战，圣保罗在这里说，我们的力量、我们的能力和我们的权能都来自神，祂必须赐给我们，我们从祂那里领受。</w:t>
      </w:r>
    </w:p>
    <w:p w14:paraId="0CBD5A54">
      <w:pPr>
        <w:pStyle w:val="4"/>
        <w:spacing w:before="295" w:line="285" w:lineRule="auto"/>
        <w:rPr>
          <w:rFonts w:hint="eastAsia"/>
        </w:rPr>
      </w:pPr>
    </w:p>
    <w:p w14:paraId="60199C4A">
      <w:pPr>
        <w:pStyle w:val="4"/>
        <w:spacing w:before="295" w:line="285" w:lineRule="auto"/>
        <w:rPr>
          <w:rFonts w:hint="eastAsia"/>
        </w:rPr>
      </w:pPr>
      <w:r>
        <w:rPr>
          <w:rFonts w:hint="eastAsia"/>
        </w:rPr>
        <w:t>If men still say, that by exerting themselves they can well do I know not what, St. Paul tells us that there is no effectual working, there is no bringing of the thing to pass, unless God grants it according to his speaking of it in the second chapter of the Philippians, [v. 13] where he says that we must walk in fear and with care, seeing that it is God who gives both the will and the ability to perform the will, according to his own good pleasure, that is to say, he begins the work and causes it to be carried out.</w:t>
      </w:r>
    </w:p>
    <w:p w14:paraId="633C416C">
      <w:pPr>
        <w:pStyle w:val="4"/>
        <w:spacing w:before="295" w:line="285" w:lineRule="auto"/>
        <w:rPr>
          <w:rFonts w:hint="eastAsia"/>
        </w:rPr>
      </w:pPr>
      <w:r>
        <w:rPr>
          <w:rFonts w:hint="eastAsia"/>
        </w:rPr>
        <w:t>如果人仍然说，他们通过努力可以做好我不知道什么事，圣保罗告诉我们，除非神按照他在腓立比书第二章[13节]中的阐述（在那里他说我们必须存敬畏和谨慎的心行事，因为是神赐下意愿和能力来成就祂自己美好的旨意，也就是说，祂开始工作并使其完成）赐予，否则就没有有效的运作，事情就无法成就。</w:t>
      </w:r>
    </w:p>
    <w:p w14:paraId="37E95C02">
      <w:pPr>
        <w:pStyle w:val="4"/>
        <w:spacing w:before="295" w:line="285" w:lineRule="auto"/>
        <w:rPr>
          <w:rFonts w:hint="eastAsia"/>
        </w:rPr>
      </w:pPr>
    </w:p>
    <w:p w14:paraId="71D44797">
      <w:pPr>
        <w:pStyle w:val="4"/>
        <w:spacing w:before="295" w:line="285" w:lineRule="auto"/>
        <w:rPr>
          <w:rFonts w:hint="eastAsia"/>
        </w:rPr>
      </w:pPr>
      <w:r>
        <w:rPr>
          <w:rFonts w:hint="eastAsia"/>
        </w:rPr>
        <w:t>In brief, let us note that the words the apostle uses here are so many thunderclaps and lightnings, to beat down and subdue all the pride of man, in order that being put to shame in ourselves, we might give God the glory he deserves, and, with all lowliness, frankly and freely confess ourselves to be in the wrong, acknowledging that all goodness comes from him, and that we are indebted for it to him alone.</w:t>
      </w:r>
    </w:p>
    <w:p w14:paraId="3463DF08">
      <w:pPr>
        <w:pStyle w:val="4"/>
        <w:spacing w:before="295" w:line="285" w:lineRule="auto"/>
        <w:rPr>
          <w:rFonts w:hint="eastAsia"/>
        </w:rPr>
      </w:pPr>
      <w:r>
        <w:rPr>
          <w:rFonts w:hint="eastAsia"/>
        </w:rPr>
        <w:t>简而言之，让我们注意，使徒在这里使用的词语如同无数的雷鸣和闪电，要打倒和制服人一切的骄傲，为要使我们在自己里面蒙羞，好将神当得的荣耀归给祂，并以全然的谦卑，坦率自由地承认我们的错误，承认一切良善都来自祂，我们惟独为此亏欠祂。</w:t>
      </w:r>
    </w:p>
    <w:p w14:paraId="1EF2CF6B">
      <w:pPr>
        <w:pStyle w:val="4"/>
        <w:spacing w:before="295" w:line="285" w:lineRule="auto"/>
        <w:rPr>
          <w:rFonts w:hint="eastAsia"/>
        </w:rPr>
      </w:pPr>
    </w:p>
    <w:p w14:paraId="63F02BA1">
      <w:pPr>
        <w:pStyle w:val="4"/>
        <w:spacing w:before="295" w:line="285" w:lineRule="auto"/>
        <w:rPr>
          <w:rFonts w:hint="eastAsia"/>
        </w:rPr>
      </w:pPr>
      <w:r>
        <w:rPr>
          <w:rFonts w:hint="eastAsia"/>
        </w:rPr>
        <w:t>Thus you see how, in effect, what we have to learn from this passage is to prostrate ourselves in such a way that we might have no desire to go shares with God, saying that he only helps us, and that there is some portion of his grace and Holy Spirit in our freewill; but we are to yield to him purely and simply the whole praise for our salvation.</w:t>
      </w:r>
    </w:p>
    <w:p w14:paraId="48456D1F">
      <w:pPr>
        <w:pStyle w:val="4"/>
        <w:spacing w:before="295" w:line="285" w:lineRule="auto"/>
        <w:rPr>
          <w:rFonts w:hint="eastAsia"/>
        </w:rPr>
      </w:pPr>
      <w:r>
        <w:rPr>
          <w:rFonts w:hint="eastAsia"/>
        </w:rPr>
        <w:t>因此你们看到，实际上，我们从这段经文中要学习的是，要如此俯伏自己，以致我们没有任何与神分一杯羹的欲望，说祂只是帮助我们，我们的自由意志中也有一部分祂的恩典和圣灵；而是要纯粹简单地将我们救恩的全部赞美都归给祂。</w:t>
      </w:r>
    </w:p>
    <w:p w14:paraId="4752E959">
      <w:pPr>
        <w:pStyle w:val="4"/>
        <w:spacing w:before="295" w:line="285" w:lineRule="auto"/>
        <w:rPr>
          <w:rFonts w:hint="eastAsia"/>
        </w:rPr>
      </w:pPr>
    </w:p>
    <w:p w14:paraId="65ECF1B0">
      <w:pPr>
        <w:pStyle w:val="4"/>
        <w:spacing w:before="295" w:line="285" w:lineRule="auto"/>
        <w:rPr>
          <w:rFonts w:hint="eastAsia"/>
        </w:rPr>
      </w:pPr>
      <w:r>
        <w:rPr>
          <w:rFonts w:hint="eastAsia"/>
        </w:rPr>
        <w:t>Furthermore, let it also make us despise the world, that we may be contented with the hope of everlasting life which is purchased for us by our Lord Jesus Christ.</w:t>
      </w:r>
    </w:p>
    <w:p w14:paraId="74FB4D92">
      <w:pPr>
        <w:pStyle w:val="4"/>
        <w:spacing w:before="295" w:line="285" w:lineRule="auto"/>
        <w:rPr>
          <w:rFonts w:hint="eastAsia"/>
        </w:rPr>
      </w:pPr>
      <w:r>
        <w:rPr>
          <w:rFonts w:hint="eastAsia"/>
        </w:rPr>
        <w:t>此外，也让它使我们藐视世界，好让我们满足于我们主耶稣基督为我们所买赎的永生盼望。</w:t>
      </w:r>
    </w:p>
    <w:p w14:paraId="509C23A0">
      <w:pPr>
        <w:pStyle w:val="4"/>
        <w:spacing w:before="295" w:line="285" w:lineRule="auto"/>
        <w:rPr>
          <w:rFonts w:hint="eastAsia"/>
        </w:rPr>
      </w:pPr>
    </w:p>
    <w:p w14:paraId="33B46B82">
      <w:pPr>
        <w:pStyle w:val="4"/>
        <w:spacing w:before="295" w:line="285" w:lineRule="auto"/>
        <w:rPr>
          <w:rFonts w:hint="eastAsia"/>
        </w:rPr>
      </w:pPr>
      <w:r>
        <w:rPr>
          <w:rFonts w:hint="eastAsia"/>
        </w:rPr>
        <w:t>For we know that although men are generally subject to many afflictions, and that this life of ours is not without reason termed a vale of wretchedness, yet God exercises his own children with a greater abundance of adversities than he does everyone else, because they also at all times have need to be urged to renounce the world.</w:t>
      </w:r>
    </w:p>
    <w:p w14:paraId="11BC2D81">
      <w:pPr>
        <w:pStyle w:val="4"/>
        <w:spacing w:before="295" w:line="285" w:lineRule="auto"/>
        <w:rPr>
          <w:rFonts w:hint="eastAsia"/>
        </w:rPr>
      </w:pPr>
      <w:r>
        <w:rPr>
          <w:rFonts w:hint="eastAsia"/>
        </w:rPr>
        <w:t>因为我们知道，虽然人普遍遭受许多苦难，我们的生命也并非无故被称为苦难之谷，然而神却以比对待其他所有人都更丰盛的逆境来操练祂自己的儿女，因为他们也时刻需要被催促去弃绝世界。</w:t>
      </w:r>
    </w:p>
    <w:p w14:paraId="513C4C87">
      <w:pPr>
        <w:pStyle w:val="4"/>
        <w:spacing w:before="295" w:line="285" w:lineRule="auto"/>
        <w:rPr>
          <w:rFonts w:hint="eastAsia"/>
        </w:rPr>
      </w:pPr>
    </w:p>
    <w:p w14:paraId="0A72C316">
      <w:pPr>
        <w:pStyle w:val="4"/>
        <w:spacing w:before="295" w:line="285" w:lineRule="auto"/>
        <w:rPr>
          <w:rFonts w:hint="eastAsia"/>
        </w:rPr>
      </w:pPr>
      <w:r>
        <w:rPr>
          <w:rFonts w:hint="eastAsia"/>
        </w:rPr>
        <w:t>If we should live here too much at our ease and pleasure, what would become of us, seeing that we do not fail to go to sleep here, even though God spurs us and entreats us in so many ways to make haste without delaying here below.</w:t>
      </w:r>
    </w:p>
    <w:p w14:paraId="2FB3BF58">
      <w:pPr>
        <w:pStyle w:val="4"/>
        <w:spacing w:before="295" w:line="285" w:lineRule="auto"/>
        <w:rPr>
          <w:rFonts w:hint="eastAsia"/>
        </w:rPr>
      </w:pPr>
      <w:r>
        <w:rPr>
          <w:rFonts w:hint="eastAsia"/>
        </w:rPr>
        <w:t>如果我们在这里过得太安逸享乐，我们将会怎样呢？既然即使神以如此多的方式鞭策我们、恳求我们赶快，不要在下面耽延，我们仍然不免在这里沉睡。</w:t>
      </w:r>
    </w:p>
    <w:p w14:paraId="4791E0DF">
      <w:pPr>
        <w:pStyle w:val="4"/>
        <w:spacing w:before="295" w:line="285" w:lineRule="auto"/>
        <w:rPr>
          <w:rFonts w:hint="eastAsia"/>
        </w:rPr>
      </w:pPr>
    </w:p>
    <w:p w14:paraId="11462275">
      <w:pPr>
        <w:pStyle w:val="4"/>
        <w:spacing w:before="295" w:line="285" w:lineRule="auto"/>
        <w:rPr>
          <w:rFonts w:hint="eastAsia"/>
        </w:rPr>
      </w:pPr>
      <w:r>
        <w:rPr>
          <w:rFonts w:hint="eastAsia"/>
        </w:rPr>
        <w:t>You see, then, in few words, how God will exercise us many ways after he has called us to the faith of the gospel, for, otherwise, we might take a distaste to serving him, and it would seem to us that his love were only a very meagre thing, if we did not learn to give up all other things as worthless or of little value, and to embrace Jesus Christ.</w:t>
      </w:r>
    </w:p>
    <w:p w14:paraId="497FDCCA">
      <w:pPr>
        <w:pStyle w:val="4"/>
        <w:spacing w:before="295" w:line="285" w:lineRule="auto"/>
        <w:rPr>
          <w:rFonts w:hint="eastAsia"/>
        </w:rPr>
      </w:pPr>
      <w:r>
        <w:rPr>
          <w:rFonts w:hint="eastAsia"/>
        </w:rPr>
        <w:t>那么，你们简而言之就看到，在神呼召我们信奉福音之后，祂将如何以多种方式操练我们，因为，否则，我们可能会厌恶事奉祂，如果我们不学会放弃所有其他无价值或价值不大的事物，并拥抱耶稣基督，那么祂的爱对我们来说似乎就只是一件非常微不足道的事了。</w:t>
      </w:r>
    </w:p>
    <w:p w14:paraId="660C59DC">
      <w:pPr>
        <w:pStyle w:val="4"/>
        <w:spacing w:before="295" w:line="285" w:lineRule="auto"/>
        <w:rPr>
          <w:rFonts w:hint="eastAsia"/>
        </w:rPr>
      </w:pPr>
    </w:p>
    <w:p w14:paraId="0767F99C">
      <w:pPr>
        <w:pStyle w:val="4"/>
        <w:spacing w:before="295" w:line="285" w:lineRule="auto"/>
        <w:rPr>
          <w:rFonts w:hint="eastAsia"/>
        </w:rPr>
      </w:pPr>
      <w:r>
        <w:rPr>
          <w:rFonts w:hint="eastAsia"/>
        </w:rPr>
        <w:t>Therefore, let us learn that it is St. Paul’s intention here to draw us to God in such a way that nothing may prevent us from going on in our calling.</w:t>
      </w:r>
    </w:p>
    <w:p w14:paraId="35D9B631">
      <w:pPr>
        <w:pStyle w:val="4"/>
        <w:spacing w:before="295" w:line="285" w:lineRule="auto"/>
        <w:rPr>
          <w:rFonts w:hint="eastAsia"/>
        </w:rPr>
      </w:pPr>
      <w:r>
        <w:rPr>
          <w:rFonts w:hint="eastAsia"/>
        </w:rPr>
        <w:t>因此，让我们学习，圣保罗在这里的意图是以这样一种方式将我们引向神，即没有任何事物能阻止我们在我们的呼召中继续前进。</w:t>
      </w:r>
    </w:p>
    <w:p w14:paraId="03F6A469">
      <w:pPr>
        <w:pStyle w:val="4"/>
        <w:spacing w:before="295" w:line="285" w:lineRule="auto"/>
        <w:rPr>
          <w:rFonts w:hint="eastAsia"/>
        </w:rPr>
      </w:pPr>
    </w:p>
    <w:p w14:paraId="0BDCD418">
      <w:pPr>
        <w:pStyle w:val="4"/>
        <w:spacing w:before="295" w:line="285" w:lineRule="auto"/>
        <w:rPr>
          <w:rFonts w:hint="eastAsia"/>
        </w:rPr>
      </w:pPr>
      <w:r>
        <w:rPr>
          <w:rFonts w:hint="eastAsia"/>
        </w:rPr>
        <w:t>If we do not have everything to our liking in this world, let us learn to value the inestimable benefits of our God better than we have done, that we may say with David (as he speaks in his sixteenth psalm [v. s] )’ ‘I have my heritage which satisfies me’; seeing that God has given himself to me, I have such an excellent inheritance that I do not worry about going through all the afflictions of the world — poverty, sickness, reproach, fear, and threatenings — all these things shall be sweet to me, so long as I possess my God, and he makes me feel that he has chosen me and reserved me to himself and purposes to make me a partaker of all his good things.</w:t>
      </w:r>
    </w:p>
    <w:p w14:paraId="2FFF2570">
      <w:pPr>
        <w:pStyle w:val="4"/>
        <w:spacing w:before="295" w:line="285" w:lineRule="auto"/>
        <w:rPr>
          <w:rFonts w:hint="eastAsia"/>
        </w:rPr>
      </w:pPr>
      <w:r>
        <w:rPr>
          <w:rFonts w:hint="eastAsia"/>
        </w:rPr>
        <w:t>如果我们在今世并非事事如意，让我们学习比以往更珍视我们神那无法估量的恩惠，好让我们能像大卫那样说（正如他在诗篇第十六篇[5节]所说）：‘我所得的产业，使我满足’；既然神已将祂自己赐给我，我就拥有如此卓越的产业，以致我不担心经历世上一切的苦难——贫穷、疾病、责备、恐惧和威胁——只要我拥有我的神，并且祂使我感觉到祂拣选了我，为祂自己保留了我，并定意使我有份于祂一切的美善，所有这些事对我来说都将是甘甜的。</w:t>
      </w:r>
    </w:p>
    <w:p w14:paraId="45ECEB40">
      <w:pPr>
        <w:pStyle w:val="4"/>
        <w:spacing w:before="295" w:line="285" w:lineRule="auto"/>
        <w:rPr>
          <w:rFonts w:hint="eastAsia"/>
        </w:rPr>
      </w:pPr>
    </w:p>
    <w:p w14:paraId="4C856224">
      <w:pPr>
        <w:pStyle w:val="4"/>
        <w:spacing w:before="295" w:line="285" w:lineRule="auto"/>
        <w:rPr>
          <w:rFonts w:hint="eastAsia"/>
        </w:rPr>
      </w:pPr>
      <w:r>
        <w:rPr>
          <w:rFonts w:hint="eastAsia"/>
        </w:rPr>
        <w:t>Thus you see, in effect, that by this passage we are to be heartened and strengthened unto patience, to bear meekly all the afflictions and adversities of the world, and not to be grieved or annoyed: and although God causes us now and then to drink from a bitter cup and gives us reason to sigh and lament, yet we must not fall to grumbling and complaining, but assure ourselves that God has given us good comfort in that he has called us to be partakers of his kingdom, and has so put forth his power already in us that we ought, as it were, to lift ourselves above all earthly things, and to look down at them as at our feet.</w:t>
      </w:r>
    </w:p>
    <w:p w14:paraId="2710F63D">
      <w:pPr>
        <w:pStyle w:val="4"/>
        <w:spacing w:before="295" w:line="285" w:lineRule="auto"/>
        <w:rPr>
          <w:rFonts w:hint="eastAsia"/>
        </w:rPr>
      </w:pPr>
      <w:r>
        <w:rPr>
          <w:rFonts w:hint="eastAsia"/>
        </w:rPr>
        <w:t>因此，你们实际上看到，借着这段经文，我们要受到鼓励和坚固，以致能忍耐，温柔地承受世上一切的苦难和逆境，不要忧伤或烦恼：虽然神时常使我们喝苦杯，并使我们有理由叹息和悲伤，但我们决不可抱怨和埋怨，而要确信神已赐给我们美好的安慰，因为祂已呼召我们有份于祂的国度，并且祂已在我们里面显出祂的能力，以致我们应当仿佛将自己提升到一切属世事物之上，并视它们如在我们脚下。</w:t>
      </w:r>
    </w:p>
    <w:p w14:paraId="53862FB6">
      <w:pPr>
        <w:pStyle w:val="4"/>
        <w:spacing w:before="295" w:line="285" w:lineRule="auto"/>
        <w:rPr>
          <w:rFonts w:hint="eastAsia"/>
        </w:rPr>
      </w:pPr>
    </w:p>
    <w:p w14:paraId="523BC1E6">
      <w:pPr>
        <w:pStyle w:val="4"/>
        <w:spacing w:before="295" w:line="285" w:lineRule="auto"/>
        <w:rPr>
          <w:rFonts w:hint="eastAsia"/>
        </w:rPr>
      </w:pPr>
      <w:r>
        <w:rPr>
          <w:rFonts w:hint="eastAsia"/>
        </w:rPr>
        <w:t>And since we do not yet perceive such fulness of God’s grace as were to be wished, St. Paul therefore sends us to the person of our Lord Jesus Christ.</w:t>
      </w:r>
    </w:p>
    <w:p w14:paraId="523F4039">
      <w:pPr>
        <w:pStyle w:val="4"/>
        <w:spacing w:before="295" w:line="285" w:lineRule="auto"/>
        <w:rPr>
          <w:rFonts w:hint="eastAsia"/>
        </w:rPr>
      </w:pPr>
      <w:r>
        <w:rPr>
          <w:rFonts w:hint="eastAsia"/>
        </w:rPr>
        <w:t>既然我们尚未察觉到神恩典的丰满如所愿，圣保罗因此将我们引向我们主耶稣基督的位格。</w:t>
      </w:r>
    </w:p>
    <w:p w14:paraId="4889468C">
      <w:pPr>
        <w:pStyle w:val="4"/>
        <w:spacing w:before="295" w:line="285" w:lineRule="auto"/>
        <w:rPr>
          <w:rFonts w:hint="eastAsia"/>
        </w:rPr>
      </w:pPr>
    </w:p>
    <w:p w14:paraId="7B23AD30">
      <w:pPr>
        <w:pStyle w:val="4"/>
        <w:spacing w:before="295" w:line="285" w:lineRule="auto"/>
        <w:rPr>
          <w:rFonts w:hint="eastAsia"/>
        </w:rPr>
      </w:pPr>
      <w:r>
        <w:rPr>
          <w:rFonts w:hint="eastAsia"/>
        </w:rPr>
        <w:t>And surely if he had not added that God has manifested his power in his only Son, as we have already heard, what a disappointment it would be!</w:t>
      </w:r>
    </w:p>
    <w:p w14:paraId="13DF399F">
      <w:pPr>
        <w:pStyle w:val="4"/>
        <w:spacing w:before="295" w:line="285" w:lineRule="auto"/>
        <w:rPr>
          <w:rFonts w:hint="eastAsia"/>
        </w:rPr>
      </w:pPr>
      <w:r>
        <w:rPr>
          <w:rFonts w:hint="eastAsia"/>
        </w:rPr>
        <w:t>如果他没有补充说神已在祂独生子身上彰显了祂的能力，正如我们已经听到的，那肯定是何等令人失望啊！</w:t>
      </w:r>
    </w:p>
    <w:p w14:paraId="6EED89D7">
      <w:pPr>
        <w:pStyle w:val="4"/>
        <w:spacing w:before="295" w:line="285" w:lineRule="auto"/>
        <w:rPr>
          <w:rFonts w:hint="eastAsia"/>
        </w:rPr>
      </w:pPr>
    </w:p>
    <w:p w14:paraId="3674F351">
      <w:pPr>
        <w:pStyle w:val="4"/>
        <w:spacing w:before="295" w:line="285" w:lineRule="auto"/>
        <w:rPr>
          <w:rFonts w:hint="eastAsia"/>
        </w:rPr>
      </w:pPr>
      <w:r>
        <w:rPr>
          <w:rFonts w:hint="eastAsia"/>
        </w:rPr>
        <w:t>For we might plead, by way of reply, How so?</w:t>
      </w:r>
    </w:p>
    <w:p w14:paraId="22F1089A">
      <w:pPr>
        <w:pStyle w:val="4"/>
        <w:spacing w:before="295" w:line="285" w:lineRule="auto"/>
        <w:rPr>
          <w:rFonts w:hint="eastAsia"/>
        </w:rPr>
      </w:pPr>
      <w:r>
        <w:rPr>
          <w:rFonts w:hint="eastAsia"/>
        </w:rPr>
        <w:t>因为我们或许会反驳说，怎么会这样呢？</w:t>
      </w:r>
    </w:p>
    <w:p w14:paraId="5BC6FF5E">
      <w:pPr>
        <w:pStyle w:val="4"/>
        <w:spacing w:before="295" w:line="285" w:lineRule="auto"/>
        <w:rPr>
          <w:rFonts w:hint="eastAsia"/>
        </w:rPr>
      </w:pPr>
    </w:p>
    <w:p w14:paraId="7AECB57A">
      <w:pPr>
        <w:pStyle w:val="4"/>
        <w:spacing w:before="295" w:line="285" w:lineRule="auto"/>
        <w:rPr>
          <w:rFonts w:hint="eastAsia"/>
        </w:rPr>
      </w:pPr>
      <w:r>
        <w:rPr>
          <w:rFonts w:hint="eastAsia"/>
        </w:rPr>
        <w:t>Where are these riches of God?</w:t>
      </w:r>
    </w:p>
    <w:p w14:paraId="25CC9FFC">
      <w:pPr>
        <w:pStyle w:val="4"/>
        <w:spacing w:before="295" w:line="285" w:lineRule="auto"/>
        <w:rPr>
          <w:rFonts w:hint="eastAsia"/>
        </w:rPr>
      </w:pPr>
      <w:r>
        <w:rPr>
          <w:rFonts w:hint="eastAsia"/>
        </w:rPr>
        <w:t>神的这些财富在哪里呢？</w:t>
      </w:r>
    </w:p>
    <w:p w14:paraId="29BB4EA1">
      <w:pPr>
        <w:pStyle w:val="4"/>
        <w:spacing w:before="295" w:line="285" w:lineRule="auto"/>
        <w:rPr>
          <w:rFonts w:hint="eastAsia"/>
        </w:rPr>
      </w:pPr>
    </w:p>
    <w:p w14:paraId="6A754F00">
      <w:pPr>
        <w:pStyle w:val="4"/>
        <w:spacing w:before="295" w:line="285" w:lineRule="auto"/>
        <w:rPr>
          <w:rFonts w:hint="eastAsia"/>
        </w:rPr>
      </w:pPr>
      <w:r>
        <w:rPr>
          <w:rFonts w:hint="eastAsia"/>
        </w:rPr>
        <w:t>For we are not only bereft of the goods of this world, but also we are as a dry and barren ground in respect of the grace of God’s Holy Spirit.</w:t>
      </w:r>
    </w:p>
    <w:p w14:paraId="6FA698F2">
      <w:pPr>
        <w:pStyle w:val="4"/>
        <w:spacing w:before="295" w:line="285" w:lineRule="auto"/>
        <w:rPr>
          <w:rFonts w:hint="eastAsia"/>
        </w:rPr>
      </w:pPr>
      <w:r>
        <w:rPr>
          <w:rFonts w:hint="eastAsia"/>
        </w:rPr>
        <w:t>因为我们不仅被剥夺了今世的财物，而且就神圣灵的恩典而言，我们也像一块干旱贫瘠的土地。</w:t>
      </w:r>
    </w:p>
    <w:p w14:paraId="4779A85F">
      <w:pPr>
        <w:pStyle w:val="4"/>
        <w:spacing w:before="295" w:line="285" w:lineRule="auto"/>
        <w:rPr>
          <w:rFonts w:hint="eastAsia"/>
        </w:rPr>
      </w:pPr>
    </w:p>
    <w:p w14:paraId="13173106">
      <w:pPr>
        <w:pStyle w:val="4"/>
        <w:spacing w:before="295" w:line="285" w:lineRule="auto"/>
        <w:rPr>
          <w:rFonts w:hint="eastAsia"/>
        </w:rPr>
      </w:pPr>
      <w:r>
        <w:rPr>
          <w:rFonts w:hint="eastAsia"/>
        </w:rPr>
        <w:t>If there is any portion of it in us, it is so small that we ought to be ashamed of it, and yet, for all this, we are immersed in our infirmities.</w:t>
      </w:r>
    </w:p>
    <w:p w14:paraId="09980E87">
      <w:pPr>
        <w:pStyle w:val="4"/>
        <w:spacing w:before="295" w:line="285" w:lineRule="auto"/>
        <w:rPr>
          <w:rFonts w:hint="eastAsia"/>
        </w:rPr>
      </w:pPr>
      <w:r>
        <w:rPr>
          <w:rFonts w:hint="eastAsia"/>
        </w:rPr>
        <w:t>如果其中有任何一部分在我们里面，它是如此微小，以致我们应当为此感到羞愧，然而，尽管如此，我们却沉浸在我们的软弱之中。</w:t>
      </w:r>
    </w:p>
    <w:p w14:paraId="3F2B8C61">
      <w:pPr>
        <w:pStyle w:val="4"/>
        <w:spacing w:before="295" w:line="285" w:lineRule="auto"/>
        <w:rPr>
          <w:rFonts w:hint="eastAsia"/>
        </w:rPr>
      </w:pPr>
    </w:p>
    <w:p w14:paraId="2400A701">
      <w:pPr>
        <w:pStyle w:val="4"/>
        <w:spacing w:before="295" w:line="285" w:lineRule="auto"/>
        <w:rPr>
          <w:rFonts w:hint="eastAsia"/>
        </w:rPr>
      </w:pPr>
      <w:r>
        <w:rPr>
          <w:rFonts w:hint="eastAsia"/>
        </w:rPr>
        <w:t>If we speak of God’s power, it ought to be victorious over all sin in us.</w:t>
      </w:r>
    </w:p>
    <w:p w14:paraId="0C3E86AA">
      <w:pPr>
        <w:pStyle w:val="4"/>
        <w:spacing w:before="295" w:line="285" w:lineRule="auto"/>
        <w:rPr>
          <w:rFonts w:hint="eastAsia"/>
        </w:rPr>
      </w:pPr>
      <w:r>
        <w:rPr>
          <w:rFonts w:hint="eastAsia"/>
        </w:rPr>
        <w:t>如果我们谈论神的能力，它应当胜过我们里面一切的罪。</w:t>
      </w:r>
    </w:p>
    <w:p w14:paraId="1B8B29A7">
      <w:pPr>
        <w:pStyle w:val="4"/>
        <w:spacing w:before="295" w:line="285" w:lineRule="auto"/>
        <w:rPr>
          <w:rFonts w:hint="eastAsia"/>
        </w:rPr>
      </w:pPr>
    </w:p>
    <w:p w14:paraId="3D1EB990">
      <w:pPr>
        <w:pStyle w:val="4"/>
        <w:spacing w:before="295" w:line="285" w:lineRule="auto"/>
        <w:rPr>
          <w:rFonts w:hint="eastAsia"/>
        </w:rPr>
      </w:pPr>
      <w:r>
        <w:rPr>
          <w:rFonts w:hint="eastAsia"/>
        </w:rPr>
        <w:t>But we are so weak that we are as good as beaten down.</w:t>
      </w:r>
    </w:p>
    <w:p w14:paraId="1935F72C">
      <w:pPr>
        <w:pStyle w:val="4"/>
        <w:spacing w:before="295" w:line="285" w:lineRule="auto"/>
        <w:rPr>
          <w:rFonts w:hint="eastAsia"/>
        </w:rPr>
      </w:pPr>
      <w:r>
        <w:rPr>
          <w:rFonts w:hint="eastAsia"/>
        </w:rPr>
        <w:t>但我们是如此软弱，以致我们几乎被打倒了。</w:t>
      </w:r>
    </w:p>
    <w:p w14:paraId="07A0F4C0">
      <w:pPr>
        <w:pStyle w:val="4"/>
        <w:spacing w:before="295" w:line="285" w:lineRule="auto"/>
        <w:rPr>
          <w:rFonts w:hint="eastAsia"/>
        </w:rPr>
      </w:pPr>
    </w:p>
    <w:p w14:paraId="1543F013">
      <w:pPr>
        <w:pStyle w:val="4"/>
        <w:spacing w:before="295" w:line="285" w:lineRule="auto"/>
        <w:rPr>
          <w:rFonts w:hint="eastAsia"/>
        </w:rPr>
      </w:pPr>
      <w:r>
        <w:rPr>
          <w:rFonts w:hint="eastAsia"/>
        </w:rPr>
        <w:t>Again, it is necessary that God’s image should shine forth in us, but we bear so much filthiness and such blemishes about us as is pitiful to see.</w:t>
      </w:r>
    </w:p>
    <w:p w14:paraId="245388C3">
      <w:pPr>
        <w:pStyle w:val="4"/>
        <w:spacing w:before="295" w:line="285" w:lineRule="auto"/>
        <w:rPr>
          <w:rFonts w:hint="eastAsia"/>
        </w:rPr>
      </w:pPr>
      <w:r>
        <w:rPr>
          <w:rFonts w:hint="eastAsia"/>
        </w:rPr>
        <w:t>再者，神的形象必须在我们里面彰显出来，但我们身上却带着如此多的污秽和瑕疵，令人不忍卒睹。</w:t>
      </w:r>
    </w:p>
    <w:p w14:paraId="3EF12F9F">
      <w:pPr>
        <w:pStyle w:val="4"/>
        <w:spacing w:before="295" w:line="285" w:lineRule="auto"/>
        <w:rPr>
          <w:rFonts w:hint="eastAsia"/>
        </w:rPr>
      </w:pPr>
    </w:p>
    <w:p w14:paraId="45D4426C">
      <w:pPr>
        <w:pStyle w:val="4"/>
        <w:spacing w:before="295" w:line="285" w:lineRule="auto"/>
        <w:rPr>
          <w:rFonts w:hint="eastAsia"/>
        </w:rPr>
      </w:pPr>
      <w:r>
        <w:rPr>
          <w:rFonts w:hint="eastAsia"/>
        </w:rPr>
        <w:t>We should be wholly consecrated to God, but the world holds us back, and we are, as it were, entangled in it.</w:t>
      </w:r>
    </w:p>
    <w:p w14:paraId="18E9E36D">
      <w:pPr>
        <w:pStyle w:val="4"/>
        <w:spacing w:before="295" w:line="285" w:lineRule="auto"/>
        <w:rPr>
          <w:rFonts w:hint="eastAsia"/>
        </w:rPr>
      </w:pPr>
      <w:r>
        <w:rPr>
          <w:rFonts w:hint="eastAsia"/>
        </w:rPr>
        <w:t>我们应当完全分别为圣归给神，但世界却阻碍我们，我们仿佛被它缠住了。</w:t>
      </w:r>
    </w:p>
    <w:p w14:paraId="2AC9E281">
      <w:pPr>
        <w:pStyle w:val="4"/>
        <w:spacing w:before="295" w:line="285" w:lineRule="auto"/>
        <w:rPr>
          <w:rFonts w:hint="eastAsia"/>
        </w:rPr>
      </w:pPr>
    </w:p>
    <w:p w14:paraId="4DDC94AC">
      <w:pPr>
        <w:pStyle w:val="4"/>
        <w:spacing w:before="295" w:line="285" w:lineRule="auto"/>
        <w:rPr>
          <w:rFonts w:hint="eastAsia"/>
        </w:rPr>
      </w:pPr>
      <w:r>
        <w:rPr>
          <w:rFonts w:hint="eastAsia"/>
        </w:rPr>
        <w:t>See how the faithful might be disheartened when any word were ministered about God’s grace, if they stayed there and were not led forth to Jesus Christ.</w:t>
      </w:r>
    </w:p>
    <w:p w14:paraId="61651A8F">
      <w:pPr>
        <w:pStyle w:val="4"/>
        <w:spacing w:before="295" w:line="285" w:lineRule="auto"/>
        <w:rPr>
          <w:rFonts w:hint="eastAsia"/>
        </w:rPr>
      </w:pPr>
      <w:r>
        <w:rPr>
          <w:rFonts w:hint="eastAsia"/>
        </w:rPr>
        <w:t>看哪，如果忠信的人停留在那里，不被引向耶稣基督，当任何关于神恩典的话语传给他们时，他们可能会多么沮丧。</w:t>
      </w:r>
    </w:p>
    <w:p w14:paraId="5EEF86DB">
      <w:pPr>
        <w:pStyle w:val="4"/>
        <w:spacing w:before="295" w:line="285" w:lineRule="auto"/>
        <w:rPr>
          <w:rFonts w:hint="eastAsia"/>
        </w:rPr>
      </w:pPr>
    </w:p>
    <w:p w14:paraId="3870D278">
      <w:pPr>
        <w:pStyle w:val="4"/>
        <w:spacing w:before="295" w:line="285" w:lineRule="auto"/>
        <w:rPr>
          <w:rFonts w:hint="eastAsia"/>
        </w:rPr>
      </w:pPr>
      <w:r>
        <w:rPr>
          <w:rFonts w:hint="eastAsia"/>
        </w:rPr>
        <w:t>Not without reason, therefore, St. Paul adds here that God displayed the excellence of his power when he raised our Lord Jesus Christ from death.</w:t>
      </w:r>
    </w:p>
    <w:p w14:paraId="162E3BE4">
      <w:pPr>
        <w:pStyle w:val="4"/>
        <w:spacing w:before="295" w:line="285" w:lineRule="auto"/>
        <w:rPr>
          <w:rFonts w:hint="eastAsia"/>
        </w:rPr>
      </w:pPr>
      <w:r>
        <w:rPr>
          <w:rFonts w:hint="eastAsia"/>
        </w:rPr>
        <w:t>因此，圣保罗在这里补充说，当神使我们的主耶稣基督从死里复活时，祂彰显了祂能力的卓越，这并非没有道理。</w:t>
      </w:r>
    </w:p>
    <w:p w14:paraId="5BACD7DC">
      <w:pPr>
        <w:pStyle w:val="4"/>
        <w:spacing w:before="295" w:line="285" w:lineRule="auto"/>
        <w:rPr>
          <w:rFonts w:hint="eastAsia"/>
        </w:rPr>
      </w:pPr>
    </w:p>
    <w:p w14:paraId="025A8A0D">
      <w:pPr>
        <w:pStyle w:val="4"/>
        <w:spacing w:before="295" w:line="285" w:lineRule="auto"/>
        <w:rPr>
          <w:rFonts w:hint="eastAsia"/>
        </w:rPr>
      </w:pPr>
      <w:r>
        <w:rPr>
          <w:rFonts w:hint="eastAsia"/>
        </w:rPr>
        <w:t>And he speaks purposely of his resurrection, because in his death we see only what is liable to daunt us.</w:t>
      </w:r>
    </w:p>
    <w:p w14:paraId="6FFAD082">
      <w:pPr>
        <w:pStyle w:val="4"/>
        <w:spacing w:before="295" w:line="285" w:lineRule="auto"/>
        <w:rPr>
          <w:rFonts w:hint="eastAsia"/>
        </w:rPr>
      </w:pPr>
      <w:r>
        <w:rPr>
          <w:rFonts w:hint="eastAsia"/>
        </w:rPr>
        <w:t>祂特意说到祂的复活，因为在祂的死里，我们只看到那些可能使我们沮丧的事物。</w:t>
      </w:r>
    </w:p>
    <w:p w14:paraId="73A47064">
      <w:pPr>
        <w:pStyle w:val="4"/>
        <w:spacing w:before="295" w:line="285" w:lineRule="auto"/>
        <w:rPr>
          <w:rFonts w:hint="eastAsia"/>
        </w:rPr>
      </w:pPr>
    </w:p>
    <w:p w14:paraId="532706FA">
      <w:pPr>
        <w:pStyle w:val="4"/>
        <w:spacing w:before="295" w:line="285" w:lineRule="auto"/>
        <w:rPr>
          <w:rFonts w:hint="eastAsia"/>
        </w:rPr>
      </w:pPr>
      <w:r>
        <w:rPr>
          <w:rFonts w:hint="eastAsia"/>
        </w:rPr>
        <w:t>For there appeared nothing but weakness, but by his vanquishing death he showed himself to be the Son of God, even the Lord of glory and life, who had all power in himself.</w:t>
      </w:r>
    </w:p>
    <w:p w14:paraId="763981D4">
      <w:pPr>
        <w:pStyle w:val="4"/>
        <w:spacing w:before="295" w:line="285" w:lineRule="auto"/>
        <w:rPr>
          <w:rFonts w:hint="eastAsia"/>
        </w:rPr>
      </w:pPr>
      <w:r>
        <w:rPr>
          <w:rFonts w:hint="eastAsia"/>
        </w:rPr>
        <w:t>因为那里只显出软弱，但借着祂战胜死亡，祂显明自己是神的儿子，甚至是荣耀和生命的主，祂自己里面拥有一切权能。</w:t>
      </w:r>
    </w:p>
    <w:p w14:paraId="4CE10F8D">
      <w:pPr>
        <w:pStyle w:val="4"/>
        <w:spacing w:before="295" w:line="285" w:lineRule="auto"/>
        <w:rPr>
          <w:rFonts w:hint="eastAsia"/>
        </w:rPr>
      </w:pPr>
    </w:p>
    <w:p w14:paraId="630645B3">
      <w:pPr>
        <w:pStyle w:val="4"/>
        <w:spacing w:before="295" w:line="285" w:lineRule="auto"/>
        <w:rPr>
          <w:rFonts w:hint="eastAsia"/>
        </w:rPr>
      </w:pPr>
      <w:r>
        <w:rPr>
          <w:rFonts w:hint="eastAsia"/>
        </w:rPr>
        <w:t>And that also is the reason why St. Paul says that God set him at his right hand.</w:t>
      </w:r>
    </w:p>
    <w:p w14:paraId="4B5771B5">
      <w:pPr>
        <w:pStyle w:val="4"/>
        <w:spacing w:before="295" w:line="285" w:lineRule="auto"/>
        <w:rPr>
          <w:rFonts w:hint="eastAsia"/>
        </w:rPr>
      </w:pPr>
      <w:r>
        <w:rPr>
          <w:rFonts w:hint="eastAsia"/>
        </w:rPr>
        <w:t>这也是为什么圣保罗说神将祂安置在祂的右边。</w:t>
      </w:r>
    </w:p>
    <w:p w14:paraId="6F97C7DB">
      <w:pPr>
        <w:pStyle w:val="4"/>
        <w:spacing w:before="295" w:line="285" w:lineRule="auto"/>
        <w:rPr>
          <w:rFonts w:hint="eastAsia"/>
        </w:rPr>
      </w:pPr>
    </w:p>
    <w:p w14:paraId="4F6988BB">
      <w:pPr>
        <w:pStyle w:val="4"/>
        <w:spacing w:before="295" w:line="285" w:lineRule="auto"/>
        <w:rPr>
          <w:rFonts w:hint="eastAsia"/>
        </w:rPr>
      </w:pPr>
      <w:r>
        <w:rPr>
          <w:rFonts w:hint="eastAsia"/>
        </w:rPr>
        <w:t>For it would not have been enough for Jesus Christ to have been raised again, unless he had a continual and abiding dominion.</w:t>
      </w:r>
    </w:p>
    <w:p w14:paraId="0991B061">
      <w:pPr>
        <w:pStyle w:val="4"/>
        <w:spacing w:before="295" w:line="285" w:lineRule="auto"/>
        <w:rPr>
          <w:rFonts w:hint="eastAsia"/>
        </w:rPr>
      </w:pPr>
      <w:r>
        <w:rPr>
          <w:rFonts w:hint="eastAsia"/>
        </w:rPr>
        <w:t>因为如果耶稣基督没有持续和永存的统治权，仅仅复活是不够的。</w:t>
      </w:r>
    </w:p>
    <w:p w14:paraId="0B99FBF8">
      <w:pPr>
        <w:pStyle w:val="4"/>
        <w:spacing w:before="295" w:line="285" w:lineRule="auto"/>
        <w:rPr>
          <w:rFonts w:hint="eastAsia"/>
        </w:rPr>
      </w:pPr>
    </w:p>
    <w:p w14:paraId="699BEC96">
      <w:pPr>
        <w:pStyle w:val="4"/>
        <w:spacing w:before="295" w:line="285" w:lineRule="auto"/>
        <w:rPr>
          <w:rFonts w:hint="eastAsia"/>
        </w:rPr>
      </w:pPr>
      <w:r>
        <w:rPr>
          <w:rFonts w:hint="eastAsia"/>
        </w:rPr>
        <w:t>It is true that even in his resurrection, we have a testimony that he is the Son of God, but yet, for all that, we must take one further step, namely, that he did not have any sort of power and sway, but, by his rising again, he attained such superiority that all the world is governed by him, and he is now set down at the right hand of God his Father to maintain and preserve his servants that call upon him and put themselves into his keeping, and has sufficient power to overcome Satan and all the world and all our enemies.</w:t>
      </w:r>
    </w:p>
    <w:p w14:paraId="743B4BB3">
      <w:pPr>
        <w:pStyle w:val="4"/>
        <w:spacing w:before="295" w:line="285" w:lineRule="auto"/>
        <w:rPr>
          <w:rFonts w:hint="eastAsia"/>
        </w:rPr>
      </w:pPr>
      <w:r>
        <w:rPr>
          <w:rFonts w:hint="eastAsia"/>
        </w:rPr>
        <w:t>诚然，即使在祂的复活中，我们也有祂是神儿子的见证，但尽管如此，我们还必须更进一步，即祂并非拥有某种权力和统治，而是借着祂的复活，祂获得了如此的优越性，以致全世界都由祂统治，祂现在被安置在神祂父的右边，以保守和护卫那些呼求祂并将自己交托给祂保守的仆人，并且祂拥有足够的能力来胜过撒但、全世界和我们所有的仇敌。</w:t>
      </w:r>
    </w:p>
    <w:p w14:paraId="5989A77E">
      <w:pPr>
        <w:pStyle w:val="4"/>
        <w:spacing w:before="295" w:line="285" w:lineRule="auto"/>
        <w:rPr>
          <w:rFonts w:hint="eastAsia"/>
        </w:rPr>
      </w:pPr>
    </w:p>
    <w:p w14:paraId="47D57DEC">
      <w:pPr>
        <w:pStyle w:val="4"/>
        <w:spacing w:before="295" w:line="285" w:lineRule="auto"/>
        <w:rPr>
          <w:rFonts w:hint="eastAsia"/>
        </w:rPr>
      </w:pPr>
      <w:r>
        <w:rPr>
          <w:rFonts w:hint="eastAsia"/>
        </w:rPr>
        <w:t>Now, then, we see St. Paul’s meaning, that since we might be cast down and our faith at least badly shaken, if we should look no further than to ourselves, therefore he sets Jesus Christ before us as the true pattern, in which we may see that which as yet is unseen in ourselves, that is to say, God’s inestimable power which is greater than that of the whole world.</w:t>
      </w:r>
    </w:p>
    <w:p w14:paraId="4DE20485">
      <w:pPr>
        <w:pStyle w:val="4"/>
        <w:spacing w:before="295" w:line="285" w:lineRule="auto"/>
        <w:rPr>
          <w:rFonts w:hint="eastAsia"/>
        </w:rPr>
      </w:pPr>
      <w:r>
        <w:rPr>
          <w:rFonts w:hint="eastAsia"/>
        </w:rPr>
        <w:t>那么，现在我们明白了圣保罗的意思，既然如果我们只看自己，我们可能会沮丧，我们的信心至少会受到严重动摇，因此他将耶稣基督摆在我们面前作为真正的榜样，在其中我们可以看见我们自己里面尚未看见的，也就是说，神那无法估量的、比全世界都更大的能力。</w:t>
      </w:r>
    </w:p>
    <w:p w14:paraId="540F8F1E">
      <w:pPr>
        <w:pStyle w:val="4"/>
        <w:spacing w:before="295" w:line="285" w:lineRule="auto"/>
        <w:rPr>
          <w:rFonts w:hint="eastAsia"/>
        </w:rPr>
      </w:pPr>
    </w:p>
    <w:p w14:paraId="05903AEA">
      <w:pPr>
        <w:pStyle w:val="4"/>
        <w:spacing w:before="295" w:line="285" w:lineRule="auto"/>
        <w:rPr>
          <w:rFonts w:hint="eastAsia"/>
        </w:rPr>
      </w:pPr>
      <w:r>
        <w:rPr>
          <w:rFonts w:hint="eastAsia"/>
        </w:rPr>
        <w:t>For, first, he is raised from the dead, and, secondly, he is set at the right hand of his Father.</w:t>
      </w:r>
    </w:p>
    <w:p w14:paraId="09844BC6">
      <w:pPr>
        <w:pStyle w:val="4"/>
        <w:spacing w:before="295" w:line="285" w:lineRule="auto"/>
        <w:rPr>
          <w:rFonts w:hint="eastAsia"/>
        </w:rPr>
      </w:pPr>
      <w:r>
        <w:rPr>
          <w:rFonts w:hint="eastAsia"/>
        </w:rPr>
        <w:t>因为，首先，祂从死里复活，其次，祂被安置在祂父的右边。</w:t>
      </w:r>
    </w:p>
    <w:p w14:paraId="6ECEE04D">
      <w:pPr>
        <w:pStyle w:val="4"/>
        <w:spacing w:before="295" w:line="285" w:lineRule="auto"/>
        <w:rPr>
          <w:rFonts w:hint="eastAsia"/>
        </w:rPr>
      </w:pPr>
    </w:p>
    <w:p w14:paraId="5FEEC606">
      <w:pPr>
        <w:pStyle w:val="4"/>
        <w:spacing w:before="295" w:line="285" w:lineRule="auto"/>
        <w:rPr>
          <w:rFonts w:hint="eastAsia"/>
        </w:rPr>
      </w:pPr>
      <w:r>
        <w:rPr>
          <w:rFonts w:hint="eastAsia"/>
        </w:rPr>
        <w:t>Now, speaking of God’s right hand is a similitude taken from men.</w:t>
      </w:r>
    </w:p>
    <w:p w14:paraId="3B56FDD3">
      <w:pPr>
        <w:pStyle w:val="4"/>
        <w:spacing w:before="295" w:line="285" w:lineRule="auto"/>
        <w:rPr>
          <w:rFonts w:hint="eastAsia"/>
        </w:rPr>
      </w:pPr>
      <w:r>
        <w:rPr>
          <w:rFonts w:hint="eastAsia"/>
        </w:rPr>
        <w:t>现在，说到神的右手，是取自人的一个比喻。</w:t>
      </w:r>
    </w:p>
    <w:p w14:paraId="2F5E9C11">
      <w:pPr>
        <w:pStyle w:val="4"/>
        <w:spacing w:before="295" w:line="285" w:lineRule="auto"/>
        <w:rPr>
          <w:rFonts w:hint="eastAsia"/>
        </w:rPr>
      </w:pPr>
    </w:p>
    <w:p w14:paraId="776A706C">
      <w:pPr>
        <w:pStyle w:val="4"/>
        <w:spacing w:before="295" w:line="285" w:lineRule="auto"/>
        <w:rPr>
          <w:rFonts w:hint="eastAsia"/>
        </w:rPr>
      </w:pPr>
      <w:r>
        <w:rPr>
          <w:rFonts w:hint="eastAsia"/>
        </w:rPr>
        <w:t>It is certain that God has neither right hand nor left, for he is infinite and fills both heaven and earth; and again, he has no body, but is of a spiritual essence.</w:t>
      </w:r>
    </w:p>
    <w:p w14:paraId="0957EA3A">
      <w:pPr>
        <w:pStyle w:val="4"/>
        <w:spacing w:before="295" w:line="285" w:lineRule="auto"/>
        <w:rPr>
          <w:rFonts w:hint="eastAsia"/>
        </w:rPr>
      </w:pPr>
      <w:r>
        <w:rPr>
          <w:rFonts w:hint="eastAsia"/>
        </w:rPr>
        <w:t>神确实既没有右手也没有左手，因为祂是无限的，充满天地；再者，祂没有身体，而是属灵的本质。</w:t>
      </w:r>
    </w:p>
    <w:p w14:paraId="527E0F5D">
      <w:pPr>
        <w:pStyle w:val="4"/>
        <w:spacing w:before="295" w:line="285" w:lineRule="auto"/>
        <w:rPr>
          <w:rFonts w:hint="eastAsia"/>
        </w:rPr>
      </w:pPr>
    </w:p>
    <w:p w14:paraId="0F1E376D">
      <w:pPr>
        <w:pStyle w:val="4"/>
        <w:spacing w:before="295" w:line="285" w:lineRule="auto"/>
        <w:rPr>
          <w:rFonts w:hint="eastAsia"/>
        </w:rPr>
      </w:pPr>
      <w:r>
        <w:rPr>
          <w:rFonts w:hint="eastAsia"/>
        </w:rPr>
        <w:t>Therefore, we must not imagine any particular place when God’s right hand is spoken of.</w:t>
      </w:r>
    </w:p>
    <w:p w14:paraId="0444F646">
      <w:pPr>
        <w:pStyle w:val="4"/>
        <w:spacing w:before="295" w:line="285" w:lineRule="auto"/>
        <w:rPr>
          <w:rFonts w:hint="eastAsia"/>
        </w:rPr>
      </w:pPr>
      <w:r>
        <w:rPr>
          <w:rFonts w:hint="eastAsia"/>
        </w:rPr>
        <w:t>因此，当说到神的右手时，我们决不可想象任何特定的地方。</w:t>
      </w:r>
    </w:p>
    <w:p w14:paraId="68744066">
      <w:pPr>
        <w:pStyle w:val="4"/>
        <w:spacing w:before="295" w:line="285" w:lineRule="auto"/>
        <w:rPr>
          <w:rFonts w:hint="eastAsia"/>
        </w:rPr>
      </w:pPr>
    </w:p>
    <w:p w14:paraId="73D5267C">
      <w:pPr>
        <w:pStyle w:val="4"/>
        <w:spacing w:before="295" w:line="285" w:lineRule="auto"/>
        <w:rPr>
          <w:rFonts w:hint="eastAsia"/>
        </w:rPr>
      </w:pPr>
      <w:r>
        <w:rPr>
          <w:rFonts w:hint="eastAsia"/>
        </w:rPr>
        <w:t>And when it is said that Jesus Christ sits there, it is to show that he fills all the world with his power.</w:t>
      </w:r>
    </w:p>
    <w:p w14:paraId="5E60C49D">
      <w:pPr>
        <w:pStyle w:val="4"/>
        <w:spacing w:before="295" w:line="285" w:lineRule="auto"/>
        <w:rPr>
          <w:rFonts w:hint="eastAsia"/>
        </w:rPr>
      </w:pPr>
      <w:r>
        <w:rPr>
          <w:rFonts w:hint="eastAsia"/>
        </w:rPr>
        <w:t>当经上说耶稣基督坐在那里时，这是为了表明祂以祂的能力充满全世界。</w:t>
      </w:r>
    </w:p>
    <w:p w14:paraId="64453B10">
      <w:pPr>
        <w:pStyle w:val="4"/>
        <w:spacing w:before="295" w:line="285" w:lineRule="auto"/>
        <w:rPr>
          <w:rFonts w:hint="eastAsia"/>
        </w:rPr>
      </w:pPr>
    </w:p>
    <w:p w14:paraId="24344119">
      <w:pPr>
        <w:pStyle w:val="4"/>
        <w:spacing w:before="295" w:line="285" w:lineRule="auto"/>
        <w:rPr>
          <w:rFonts w:hint="eastAsia"/>
        </w:rPr>
      </w:pPr>
      <w:r>
        <w:rPr>
          <w:rFonts w:hint="eastAsia"/>
        </w:rPr>
        <w:t>It is true that in respect of his manhood, he is in heaven, and it is one of the articles of our faith that he is ascended into heaven.</w:t>
      </w:r>
    </w:p>
    <w:p w14:paraId="2284B964">
      <w:pPr>
        <w:pStyle w:val="4"/>
        <w:spacing w:before="295" w:line="285" w:lineRule="auto"/>
        <w:rPr>
          <w:rFonts w:hint="eastAsia"/>
        </w:rPr>
      </w:pPr>
      <w:r>
        <w:rPr>
          <w:rFonts w:hint="eastAsia"/>
        </w:rPr>
        <w:t>诚然，就祂的人性而言，祂在天上，并且祂升天是我们信仰的条款之一。</w:t>
      </w:r>
    </w:p>
    <w:p w14:paraId="59C3CA0B">
      <w:pPr>
        <w:pStyle w:val="4"/>
        <w:spacing w:before="295" w:line="285" w:lineRule="auto"/>
        <w:rPr>
          <w:rFonts w:hint="eastAsia"/>
        </w:rPr>
      </w:pPr>
    </w:p>
    <w:p w14:paraId="1668F5E0">
      <w:pPr>
        <w:pStyle w:val="4"/>
        <w:spacing w:before="295" w:line="285" w:lineRule="auto"/>
        <w:rPr>
          <w:rFonts w:hint="eastAsia"/>
        </w:rPr>
      </w:pPr>
      <w:r>
        <w:rPr>
          <w:rFonts w:hint="eastAsia"/>
        </w:rPr>
        <w:t>But yet, although he is absent from us in his body and there is a great distance between us, that does not prevent him filling all things with his Holy Spirit and dwelling in us himself and nourishing us by his own substance, according to the saying that his flesh is our meat and his blood our drink. [Jn. 6:55]</w:t>
      </w:r>
    </w:p>
    <w:p w14:paraId="0AD34AE6">
      <w:pPr>
        <w:pStyle w:val="4"/>
        <w:spacing w:before="295" w:line="285" w:lineRule="auto"/>
        <w:rPr>
          <w:rFonts w:hint="eastAsia"/>
        </w:rPr>
      </w:pPr>
      <w:r>
        <w:rPr>
          <w:rFonts w:hint="eastAsia"/>
        </w:rPr>
        <w:t>然而，虽然祂的身体与我们分离，我们之间有很大的距离，但这并不妨碍祂以祂的圣灵充满万有，并亲自住在我们里面，以祂自己的本质滋养我们，正如经上所说，祂的肉是我们的食物，祂的血是我们的饮料。[约翰福音 6:55]</w:t>
      </w:r>
    </w:p>
    <w:p w14:paraId="0424F13C">
      <w:pPr>
        <w:pStyle w:val="4"/>
        <w:spacing w:before="295" w:line="285" w:lineRule="auto"/>
        <w:rPr>
          <w:rFonts w:hint="eastAsia"/>
        </w:rPr>
      </w:pPr>
    </w:p>
    <w:p w14:paraId="112A3A85">
      <w:pPr>
        <w:pStyle w:val="4"/>
        <w:spacing w:before="295" w:line="285" w:lineRule="auto"/>
        <w:rPr>
          <w:rFonts w:hint="eastAsia"/>
        </w:rPr>
      </w:pPr>
      <w:r>
        <w:rPr>
          <w:rFonts w:hint="eastAsia"/>
        </w:rPr>
        <w:t>You see, then, that God’s right hand is not some particular place where Christ is seated, but the sovereignty he has obtained to govern the whole world; and (as I said before) it is a figure of speech borrowed from men, as when a prince makes his vice-regent, he sets him at his right side, as if to say, See here the second person of my realm whom I will have men to obey.</w:t>
      </w:r>
    </w:p>
    <w:p w14:paraId="265F57AA">
      <w:pPr>
        <w:pStyle w:val="4"/>
        <w:spacing w:before="295" w:line="285" w:lineRule="auto"/>
        <w:rPr>
          <w:rFonts w:hint="eastAsia"/>
        </w:rPr>
      </w:pPr>
      <w:r>
        <w:rPr>
          <w:rFonts w:hint="eastAsia"/>
        </w:rPr>
        <w:t>那么，你们看到，神的右手并非基督所坐的某个特定地方，而是祂所获得的统治全世界的主权；并且（正如我先前所说）这是一种借自人的修辞手法，就像一位君王立他的副手时，他将他安置在他的右边，仿佛是说，看哪，这是我国度的第二号人物，我要人人都服从他。</w:t>
      </w:r>
    </w:p>
    <w:p w14:paraId="3AE4C67B">
      <w:pPr>
        <w:pStyle w:val="4"/>
        <w:spacing w:before="295" w:line="285" w:lineRule="auto"/>
        <w:rPr>
          <w:rFonts w:hint="eastAsia"/>
        </w:rPr>
      </w:pPr>
    </w:p>
    <w:p w14:paraId="2632C6CB">
      <w:pPr>
        <w:pStyle w:val="4"/>
        <w:spacing w:before="295" w:line="285" w:lineRule="auto"/>
        <w:rPr>
          <w:rFonts w:hint="eastAsia"/>
        </w:rPr>
      </w:pPr>
      <w:r>
        <w:rPr>
          <w:rFonts w:hint="eastAsia"/>
        </w:rPr>
        <w:t>God, then, in the person of our Lord Jesus Christ, purposed to show that he is our Father.</w:t>
      </w:r>
    </w:p>
    <w:p w14:paraId="59202A2F">
      <w:pPr>
        <w:pStyle w:val="4"/>
        <w:spacing w:before="295" w:line="285" w:lineRule="auto"/>
        <w:rPr>
          <w:rFonts w:hint="eastAsia"/>
        </w:rPr>
      </w:pPr>
      <w:r>
        <w:rPr>
          <w:rFonts w:hint="eastAsia"/>
        </w:rPr>
        <w:t>那么，神在我们的主耶稣基督的位格里，定意要显明祂是我们的父。</w:t>
      </w:r>
    </w:p>
    <w:p w14:paraId="725C27D5">
      <w:pPr>
        <w:pStyle w:val="4"/>
        <w:spacing w:before="295" w:line="285" w:lineRule="auto"/>
        <w:rPr>
          <w:rFonts w:hint="eastAsia"/>
        </w:rPr>
      </w:pPr>
    </w:p>
    <w:p w14:paraId="79824B31">
      <w:pPr>
        <w:pStyle w:val="4"/>
        <w:spacing w:before="295" w:line="285" w:lineRule="auto"/>
        <w:rPr>
          <w:rFonts w:hint="eastAsia"/>
        </w:rPr>
      </w:pPr>
      <w:r>
        <w:rPr>
          <w:rFonts w:hint="eastAsia"/>
        </w:rPr>
        <w:t>It is true that the whole fulness of the Godhead is in Jesus Christ. [Col. 2:9]</w:t>
      </w:r>
    </w:p>
    <w:p w14:paraId="54FFE3D9">
      <w:pPr>
        <w:pStyle w:val="4"/>
        <w:spacing w:before="295" w:line="285" w:lineRule="auto"/>
        <w:rPr>
          <w:rFonts w:hint="eastAsia"/>
        </w:rPr>
      </w:pPr>
      <w:r>
        <w:rPr>
          <w:rFonts w:hint="eastAsia"/>
        </w:rPr>
        <w:t>诚然，神性的全部丰盛都在耶稣基督里。[歌罗西书 2:9]</w:t>
      </w:r>
    </w:p>
    <w:p w14:paraId="16CEACB7">
      <w:pPr>
        <w:pStyle w:val="4"/>
        <w:spacing w:before="295" w:line="285" w:lineRule="auto"/>
        <w:rPr>
          <w:rFonts w:hint="eastAsia"/>
        </w:rPr>
      </w:pPr>
    </w:p>
    <w:p w14:paraId="3EA5BEE1">
      <w:pPr>
        <w:pStyle w:val="4"/>
        <w:spacing w:before="295" w:line="285" w:lineRule="auto"/>
        <w:rPr>
          <w:rFonts w:hint="eastAsia"/>
        </w:rPr>
      </w:pPr>
      <w:r>
        <w:rPr>
          <w:rFonts w:hint="eastAsia"/>
        </w:rPr>
        <w:t>But as we are dull and lazy, and unable to attain to the majesty of God, therefore it is said that Jesus Christ has obtained all authority, so that we are sure that he has put us in his protection and that, being under his hand, we are safe, and all the devils of hell cannot prevail against us.</w:t>
      </w:r>
    </w:p>
    <w:p w14:paraId="00FBA851">
      <w:pPr>
        <w:pStyle w:val="4"/>
        <w:spacing w:before="295" w:line="285" w:lineRule="auto"/>
        <w:rPr>
          <w:rFonts w:hint="eastAsia"/>
        </w:rPr>
      </w:pPr>
      <w:r>
        <w:rPr>
          <w:rFonts w:hint="eastAsia"/>
        </w:rPr>
        <w:t>但由于我们迟钝懒惰，无法达到神的威严，因此经上说耶稣基督已获得一切权柄，所以我们确信祂已将我们置于祂的保护之下，并且，在祂的手下，我们是安全的，地狱所有的魔鬼都不能胜过我们。</w:t>
      </w:r>
    </w:p>
    <w:p w14:paraId="41922AE1">
      <w:pPr>
        <w:pStyle w:val="4"/>
        <w:spacing w:before="295" w:line="285" w:lineRule="auto"/>
        <w:rPr>
          <w:rFonts w:hint="eastAsia"/>
        </w:rPr>
      </w:pPr>
    </w:p>
    <w:p w14:paraId="34608424">
      <w:pPr>
        <w:pStyle w:val="4"/>
        <w:spacing w:before="295" w:line="285" w:lineRule="auto"/>
        <w:rPr>
          <w:rFonts w:hint="eastAsia"/>
        </w:rPr>
      </w:pPr>
      <w:r>
        <w:rPr>
          <w:rFonts w:hint="eastAsia"/>
        </w:rPr>
        <w:t>For who is it that has all power It is even our Head.</w:t>
      </w:r>
    </w:p>
    <w:p w14:paraId="1376B498">
      <w:pPr>
        <w:pStyle w:val="4"/>
        <w:spacing w:before="295" w:line="285" w:lineRule="auto"/>
        <w:rPr>
          <w:rFonts w:hint="eastAsia"/>
        </w:rPr>
      </w:pPr>
      <w:r>
        <w:rPr>
          <w:rFonts w:hint="eastAsia"/>
        </w:rPr>
        <w:t>因为谁拥有一切权能呢？正是我们的头。</w:t>
      </w:r>
    </w:p>
    <w:p w14:paraId="45E02678">
      <w:pPr>
        <w:pStyle w:val="4"/>
        <w:spacing w:before="295" w:line="285" w:lineRule="auto"/>
        <w:rPr>
          <w:rFonts w:hint="eastAsia"/>
        </w:rPr>
      </w:pPr>
    </w:p>
    <w:p w14:paraId="1CBB8D25">
      <w:pPr>
        <w:pStyle w:val="4"/>
        <w:spacing w:before="295" w:line="285" w:lineRule="auto"/>
        <w:rPr>
          <w:rFonts w:hint="eastAsia"/>
        </w:rPr>
      </w:pPr>
      <w:r>
        <w:rPr>
          <w:rFonts w:hint="eastAsia"/>
        </w:rPr>
        <w:t>Although, then, we who are his members are weak, yet is there strength enough in the Head, which is the chief part of the body.</w:t>
      </w:r>
    </w:p>
    <w:p w14:paraId="5AAB3B83">
      <w:pPr>
        <w:pStyle w:val="4"/>
        <w:spacing w:before="295" w:line="285" w:lineRule="auto"/>
        <w:rPr>
          <w:rFonts w:hint="eastAsia"/>
        </w:rPr>
      </w:pPr>
      <w:r>
        <w:rPr>
          <w:rFonts w:hint="eastAsia"/>
        </w:rPr>
        <w:t>那么，虽然我们这些祂的肢体是软弱的，但在头里面却有足够的力量，头是身体的主要部分。</w:t>
      </w:r>
    </w:p>
    <w:p w14:paraId="5197BEC1">
      <w:pPr>
        <w:pStyle w:val="4"/>
        <w:spacing w:before="295" w:line="285" w:lineRule="auto"/>
        <w:rPr>
          <w:rFonts w:hint="eastAsia"/>
        </w:rPr>
      </w:pPr>
    </w:p>
    <w:p w14:paraId="4FE4DE86">
      <w:pPr>
        <w:pStyle w:val="4"/>
        <w:spacing w:before="295" w:line="285" w:lineRule="auto"/>
        <w:rPr>
          <w:rFonts w:hint="eastAsia"/>
        </w:rPr>
      </w:pPr>
      <w:r>
        <w:rPr>
          <w:rFonts w:hint="eastAsia"/>
        </w:rPr>
        <w:t>And so you see for what reason it is said that Jesus Christ is set at the right hand of God his Father, namely, to show us that we do not need to seek far for his help, seeing that he governs all things both above and beneath, and we are committed to his charge here.</w:t>
      </w:r>
    </w:p>
    <w:p w14:paraId="2D47C85B">
      <w:pPr>
        <w:pStyle w:val="4"/>
        <w:spacing w:before="295" w:line="285" w:lineRule="auto"/>
        <w:rPr>
          <w:rFonts w:hint="eastAsia"/>
        </w:rPr>
      </w:pPr>
      <w:r>
        <w:rPr>
          <w:rFonts w:hint="eastAsia"/>
        </w:rPr>
        <w:t>所以你们看到，为什么说耶稣基督被安置在神祂父的右边，即为了向我们表明，我们不需要到远处寻求祂的帮助，因为祂掌管天上地下的一切事物，我们在这里被交托给祂照管。</w:t>
      </w:r>
    </w:p>
    <w:p w14:paraId="5A10AB28">
      <w:pPr>
        <w:pStyle w:val="4"/>
        <w:spacing w:before="295" w:line="285" w:lineRule="auto"/>
        <w:rPr>
          <w:rFonts w:hint="eastAsia"/>
        </w:rPr>
      </w:pPr>
    </w:p>
    <w:p w14:paraId="1B82B9A5">
      <w:pPr>
        <w:pStyle w:val="4"/>
        <w:spacing w:before="295" w:line="285" w:lineRule="auto"/>
        <w:rPr>
          <w:rFonts w:hint="eastAsia"/>
        </w:rPr>
      </w:pPr>
      <w:r>
        <w:rPr>
          <w:rFonts w:hint="eastAsia"/>
        </w:rPr>
        <w:t>And now let us sum up what St. Paul is telling us here.</w:t>
      </w:r>
    </w:p>
    <w:p w14:paraId="6B48C818">
      <w:pPr>
        <w:pStyle w:val="4"/>
        <w:spacing w:before="295" w:line="285" w:lineRule="auto"/>
        <w:rPr>
          <w:rFonts w:hint="eastAsia"/>
        </w:rPr>
      </w:pPr>
      <w:r>
        <w:rPr>
          <w:rFonts w:hint="eastAsia"/>
        </w:rPr>
        <w:t>现在让我们总结一下圣保罗在这里告诉我们的。</w:t>
      </w:r>
    </w:p>
    <w:p w14:paraId="403CAF2A">
      <w:pPr>
        <w:pStyle w:val="4"/>
        <w:spacing w:before="295" w:line="285" w:lineRule="auto"/>
        <w:rPr>
          <w:rFonts w:hint="eastAsia"/>
        </w:rPr>
      </w:pPr>
    </w:p>
    <w:p w14:paraId="5150BA31">
      <w:pPr>
        <w:pStyle w:val="4"/>
        <w:spacing w:before="295" w:line="285" w:lineRule="auto"/>
        <w:rPr>
          <w:rFonts w:hint="eastAsia"/>
        </w:rPr>
      </w:pPr>
      <w:r>
        <w:rPr>
          <w:rFonts w:hint="eastAsia"/>
        </w:rPr>
        <w:t>He says that God has manifested his high and infinite power in us.</w:t>
      </w:r>
    </w:p>
    <w:p w14:paraId="2F107635">
      <w:pPr>
        <w:pStyle w:val="4"/>
        <w:spacing w:before="295" w:line="285" w:lineRule="auto"/>
        <w:rPr>
          <w:rFonts w:hint="eastAsia"/>
        </w:rPr>
      </w:pPr>
      <w:r>
        <w:rPr>
          <w:rFonts w:hint="eastAsia"/>
        </w:rPr>
        <w:t>祂说神已在我们里面彰显了祂崇高和无限的能力。</w:t>
      </w:r>
    </w:p>
    <w:p w14:paraId="27140786">
      <w:pPr>
        <w:pStyle w:val="4"/>
        <w:spacing w:before="295" w:line="285" w:lineRule="auto"/>
        <w:rPr>
          <w:rFonts w:hint="eastAsia"/>
        </w:rPr>
      </w:pPr>
    </w:p>
    <w:p w14:paraId="31DBD915">
      <w:pPr>
        <w:pStyle w:val="4"/>
        <w:spacing w:before="295" w:line="285" w:lineRule="auto"/>
        <w:rPr>
          <w:rFonts w:hint="eastAsia"/>
        </w:rPr>
      </w:pPr>
      <w:r>
        <w:rPr>
          <w:rFonts w:hint="eastAsia"/>
        </w:rPr>
        <w:t>Nevertheless, since that is not sufficient by reason of the infirmities we feel, and because there is so much at fault in us still and we are not yet come to our full stature, no, nor even to the hundredth part of it, therefore, in order that we may be the better assured of all the things that we need, we must know that they are to be found in Jesus Christ.</w:t>
      </w:r>
    </w:p>
    <w:p w14:paraId="5EFCB6CF">
      <w:pPr>
        <w:pStyle w:val="4"/>
        <w:spacing w:before="295" w:line="285" w:lineRule="auto"/>
        <w:rPr>
          <w:rFonts w:hint="eastAsia"/>
        </w:rPr>
      </w:pPr>
      <w:r>
        <w:rPr>
          <w:rFonts w:hint="eastAsia"/>
        </w:rPr>
        <w:t>然而，由于我们所感受到的软弱，以及我们里面仍然有如此多的过错，我们尚未达到我们完全的身量，不，甚至连其百分之一也未达到，因此，为了使我们能更好地确信我们所需要的一切，我们必须知道它们都可以在耶稣基督里找到。</w:t>
      </w:r>
    </w:p>
    <w:p w14:paraId="1C3D4A0C">
      <w:pPr>
        <w:pStyle w:val="4"/>
        <w:spacing w:before="295" w:line="285" w:lineRule="auto"/>
        <w:rPr>
          <w:rFonts w:hint="eastAsia"/>
        </w:rPr>
      </w:pPr>
    </w:p>
    <w:p w14:paraId="117FF707">
      <w:pPr>
        <w:pStyle w:val="4"/>
        <w:spacing w:before="295" w:line="285" w:lineRule="auto"/>
        <w:rPr>
          <w:rFonts w:hint="eastAsia"/>
        </w:rPr>
      </w:pPr>
      <w:r>
        <w:rPr>
          <w:rFonts w:hint="eastAsia"/>
        </w:rPr>
        <w:t>Are we then still subject to death?</w:t>
      </w:r>
    </w:p>
    <w:p w14:paraId="24FEE711">
      <w:pPr>
        <w:pStyle w:val="4"/>
        <w:spacing w:before="295" w:line="285" w:lineRule="auto"/>
        <w:rPr>
          <w:rFonts w:hint="eastAsia"/>
        </w:rPr>
      </w:pPr>
      <w:r>
        <w:rPr>
          <w:rFonts w:hint="eastAsia"/>
        </w:rPr>
        <w:t>那么，我们仍然受死亡的辖制吗？</w:t>
      </w:r>
    </w:p>
    <w:p w14:paraId="7CF8C493">
      <w:pPr>
        <w:pStyle w:val="4"/>
        <w:spacing w:before="295" w:line="285" w:lineRule="auto"/>
        <w:rPr>
          <w:rFonts w:hint="eastAsia"/>
        </w:rPr>
      </w:pPr>
    </w:p>
    <w:p w14:paraId="207E6758">
      <w:pPr>
        <w:pStyle w:val="4"/>
        <w:spacing w:before="295" w:line="285" w:lineRule="auto"/>
        <w:rPr>
          <w:rFonts w:hint="eastAsia"/>
        </w:rPr>
      </w:pPr>
      <w:r>
        <w:rPr>
          <w:rFonts w:hint="eastAsia"/>
        </w:rPr>
        <w:t>Take note that Jesus Christ is received up into everlasting life, for the very reason why he became a mortal man like us was that the life which he has might belong to us.</w:t>
      </w:r>
    </w:p>
    <w:p w14:paraId="2243C4CF">
      <w:pPr>
        <w:pStyle w:val="4"/>
        <w:spacing w:before="295" w:line="285" w:lineRule="auto"/>
        <w:rPr>
          <w:rFonts w:hint="eastAsia"/>
        </w:rPr>
      </w:pPr>
      <w:r>
        <w:rPr>
          <w:rFonts w:hint="eastAsia"/>
        </w:rPr>
        <w:t>请注意，耶稣基督已被接入永生，祂之所以成为像我们一样的凡人，正是为了祂所拥有的生命可以属于我们。</w:t>
      </w:r>
    </w:p>
    <w:p w14:paraId="7C55AF62">
      <w:pPr>
        <w:pStyle w:val="4"/>
        <w:spacing w:before="295" w:line="285" w:lineRule="auto"/>
        <w:rPr>
          <w:rFonts w:hint="eastAsia"/>
        </w:rPr>
      </w:pPr>
    </w:p>
    <w:p w14:paraId="0FE484EF">
      <w:pPr>
        <w:pStyle w:val="4"/>
        <w:spacing w:before="295" w:line="285" w:lineRule="auto"/>
        <w:rPr>
          <w:rFonts w:hint="eastAsia"/>
        </w:rPr>
      </w:pPr>
      <w:r>
        <w:rPr>
          <w:rFonts w:hint="eastAsia"/>
        </w:rPr>
        <w:t>Does sin still dwell in us Know that Jesus Christ has neither spot nor blemish in him Are we weak?</w:t>
      </w:r>
    </w:p>
    <w:p w14:paraId="01A1C86F">
      <w:pPr>
        <w:pStyle w:val="4"/>
        <w:spacing w:before="295" w:line="285" w:lineRule="auto"/>
        <w:rPr>
          <w:rFonts w:hint="eastAsia"/>
        </w:rPr>
      </w:pPr>
      <w:r>
        <w:rPr>
          <w:rFonts w:hint="eastAsia"/>
        </w:rPr>
        <w:t>罪仍然住在我们里面吗？要知道耶稣基督在祂里面既无斑点也无瑕疵。我们软弱吗？</w:t>
      </w:r>
    </w:p>
    <w:p w14:paraId="292FD989">
      <w:pPr>
        <w:pStyle w:val="4"/>
        <w:spacing w:before="295" w:line="285" w:lineRule="auto"/>
        <w:rPr>
          <w:rFonts w:hint="eastAsia"/>
        </w:rPr>
      </w:pPr>
    </w:p>
    <w:p w14:paraId="079E2BB5">
      <w:pPr>
        <w:pStyle w:val="4"/>
        <w:spacing w:before="295" w:line="285" w:lineRule="auto"/>
        <w:rPr>
          <w:rFonts w:hint="eastAsia"/>
        </w:rPr>
      </w:pPr>
      <w:r>
        <w:rPr>
          <w:rFonts w:hint="eastAsia"/>
        </w:rPr>
        <w:t>He is the power of God his Father, and whatever he received in his manhood, which he took of us, was for our sakes and for our profit.</w:t>
      </w:r>
    </w:p>
    <w:p w14:paraId="73337CB8">
      <w:pPr>
        <w:pStyle w:val="4"/>
        <w:spacing w:before="295" w:line="285" w:lineRule="auto"/>
        <w:rPr>
          <w:rFonts w:hint="eastAsia"/>
        </w:rPr>
      </w:pPr>
      <w:r>
        <w:rPr>
          <w:rFonts w:hint="eastAsia"/>
        </w:rPr>
        <w:t>祂是神祂父的能力，凡祂在祂的人性中所领受的，就是祂从我们所取的，都是为了我们和我们的益处。</w:t>
      </w:r>
    </w:p>
    <w:p w14:paraId="7E7220C2">
      <w:pPr>
        <w:pStyle w:val="4"/>
        <w:spacing w:before="295" w:line="285" w:lineRule="auto"/>
        <w:rPr>
          <w:rFonts w:hint="eastAsia"/>
        </w:rPr>
      </w:pPr>
    </w:p>
    <w:p w14:paraId="1928A3BF">
      <w:pPr>
        <w:pStyle w:val="4"/>
        <w:spacing w:before="295" w:line="285" w:lineRule="auto"/>
        <w:rPr>
          <w:rFonts w:hint="eastAsia"/>
        </w:rPr>
      </w:pPr>
      <w:r>
        <w:rPr>
          <w:rFonts w:hint="eastAsia"/>
        </w:rPr>
        <w:t>In short, whatever we lack, and whatever may comfort or enliven us, we shall find it in our Lord Jesus Christ, in order that we might not be in care and perplexity, as though we were excluded from the benefits that St. Paul has made mention of before.</w:t>
      </w:r>
    </w:p>
    <w:p w14:paraId="47DFE061">
      <w:pPr>
        <w:pStyle w:val="4"/>
        <w:spacing w:before="295" w:line="285" w:lineRule="auto"/>
        <w:rPr>
          <w:rFonts w:hint="eastAsia"/>
        </w:rPr>
      </w:pPr>
      <w:r>
        <w:rPr>
          <w:rFonts w:hint="eastAsia"/>
        </w:rPr>
        <w:t>简而言之，凡我们所缺乏的，凡能安慰或激励我们的，我们都将在我们的主耶稣基督里找到，为要使我们不致忧虑和困惑，仿佛我们被排除在圣保罗先前所提及的益处之外。</w:t>
      </w:r>
    </w:p>
    <w:p w14:paraId="702A3265">
      <w:pPr>
        <w:pStyle w:val="4"/>
        <w:spacing w:before="295" w:line="285" w:lineRule="auto"/>
        <w:rPr>
          <w:rFonts w:hint="eastAsia"/>
        </w:rPr>
      </w:pPr>
    </w:p>
    <w:p w14:paraId="341714CC">
      <w:pPr>
        <w:pStyle w:val="4"/>
        <w:spacing w:before="295" w:line="285" w:lineRule="auto"/>
        <w:rPr>
          <w:rFonts w:hint="eastAsia"/>
        </w:rPr>
      </w:pPr>
      <w:r>
        <w:rPr>
          <w:rFonts w:hint="eastAsia"/>
        </w:rPr>
        <w:t>Finally, we should never have any settled trust if we did not know that the things which are lacking in ourselves are in our Head.</w:t>
      </w:r>
    </w:p>
    <w:p w14:paraId="6CF79A3D">
      <w:pPr>
        <w:pStyle w:val="4"/>
        <w:spacing w:before="295" w:line="285" w:lineRule="auto"/>
        <w:rPr>
          <w:rFonts w:hint="eastAsia"/>
        </w:rPr>
      </w:pPr>
      <w:r>
        <w:rPr>
          <w:rFonts w:hint="eastAsia"/>
        </w:rPr>
        <w:t>最后，如果我们不知道我们自己里面所缺乏的东西都在我们的头里面，我们就永远不会有任何坚定的信靠。</w:t>
      </w:r>
    </w:p>
    <w:p w14:paraId="69B50B20">
      <w:pPr>
        <w:pStyle w:val="4"/>
        <w:spacing w:before="295" w:line="285" w:lineRule="auto"/>
        <w:rPr>
          <w:rFonts w:hint="eastAsia"/>
        </w:rPr>
      </w:pPr>
    </w:p>
    <w:p w14:paraId="223560D5">
      <w:pPr>
        <w:pStyle w:val="4"/>
        <w:spacing w:before="295" w:line="285" w:lineRule="auto"/>
        <w:rPr>
          <w:rFonts w:hint="eastAsia"/>
        </w:rPr>
      </w:pPr>
      <w:r>
        <w:rPr>
          <w:rFonts w:hint="eastAsia"/>
        </w:rPr>
        <w:t>For the measure of God’s gift of grace is very small even in the most perfect people and in such as are most advanced and have profited most of all.</w:t>
      </w:r>
    </w:p>
    <w:p w14:paraId="44186BA9">
      <w:pPr>
        <w:pStyle w:val="4"/>
        <w:spacing w:before="295" w:line="285" w:lineRule="auto"/>
        <w:rPr>
          <w:rFonts w:hint="eastAsia"/>
        </w:rPr>
      </w:pPr>
      <w:r>
        <w:rPr>
          <w:rFonts w:hint="eastAsia"/>
        </w:rPr>
        <w:t>因为神恩典恩赐的量度，即使在最完全的人，以及那些最长进、获益最多的人身上，也是非常微小的。</w:t>
      </w:r>
    </w:p>
    <w:p w14:paraId="44CE48A8">
      <w:pPr>
        <w:pStyle w:val="4"/>
        <w:spacing w:before="295" w:line="285" w:lineRule="auto"/>
        <w:rPr>
          <w:rFonts w:hint="eastAsia"/>
        </w:rPr>
      </w:pPr>
    </w:p>
    <w:p w14:paraId="02A381A0">
      <w:pPr>
        <w:pStyle w:val="4"/>
        <w:spacing w:before="295" w:line="285" w:lineRule="auto"/>
        <w:rPr>
          <w:rFonts w:hint="eastAsia"/>
        </w:rPr>
      </w:pPr>
      <w:r>
        <w:rPr>
          <w:rFonts w:hint="eastAsia"/>
        </w:rPr>
        <w:t>Since it is so, then, we should always be wavering and doubting.</w:t>
      </w:r>
    </w:p>
    <w:p w14:paraId="14DF3FE2">
      <w:pPr>
        <w:pStyle w:val="4"/>
        <w:spacing w:before="295" w:line="285" w:lineRule="auto"/>
        <w:rPr>
          <w:rFonts w:hint="eastAsia"/>
        </w:rPr>
      </w:pPr>
      <w:r>
        <w:rPr>
          <w:rFonts w:hint="eastAsia"/>
        </w:rPr>
        <w:t>既然如此，那么我们应当总是摇摆不定和怀疑。</w:t>
      </w:r>
    </w:p>
    <w:p w14:paraId="782DE3D7">
      <w:pPr>
        <w:pStyle w:val="4"/>
        <w:spacing w:before="295" w:line="285" w:lineRule="auto"/>
        <w:rPr>
          <w:rFonts w:hint="eastAsia"/>
        </w:rPr>
      </w:pPr>
    </w:p>
    <w:p w14:paraId="3F862234">
      <w:pPr>
        <w:pStyle w:val="4"/>
        <w:spacing w:before="295" w:line="285" w:lineRule="auto"/>
        <w:rPr>
          <w:rFonts w:hint="eastAsia"/>
        </w:rPr>
      </w:pPr>
      <w:r>
        <w:rPr>
          <w:rFonts w:hint="eastAsia"/>
        </w:rPr>
        <w:t>But when we know that all is accomplished in our Lord Jesus Christ, and that he is, as itmersive, the first fruits, and that we have been sanctified in him, and that in his person we have received beforehand what we shall be given in all plenitude hereafter when he has taken us out of this world, there, indeed, lies our certainty, on which we ought to stay ourselves so that we are not overborne by any temptation.</w:t>
      </w:r>
    </w:p>
    <w:p w14:paraId="6A545657">
      <w:pPr>
        <w:pStyle w:val="4"/>
        <w:spacing w:before="295" w:line="285" w:lineRule="auto"/>
        <w:rPr>
          <w:rFonts w:hint="eastAsia"/>
        </w:rPr>
      </w:pPr>
      <w:r>
        <w:rPr>
          <w:rFonts w:hint="eastAsia"/>
        </w:rPr>
        <w:t>但是当我们知道一切都在我们的主耶稣基督里成就了，祂仿佛是初熟的果子，我们在祂里面成圣了，并且在祂的位格里我们预先领受了将来当祂将我们带离这世界时要丰丰富富赐给我们的，那里，确实是我们确据之所在，我们应当持守它，使我们不被任何试探所胜过。</w:t>
      </w:r>
    </w:p>
    <w:p w14:paraId="1F50E2A3">
      <w:pPr>
        <w:pStyle w:val="4"/>
        <w:spacing w:before="295" w:line="285" w:lineRule="auto"/>
        <w:rPr>
          <w:rFonts w:hint="eastAsia"/>
        </w:rPr>
      </w:pPr>
    </w:p>
    <w:p w14:paraId="01D240DA">
      <w:pPr>
        <w:pStyle w:val="4"/>
        <w:spacing w:before="295" w:line="285" w:lineRule="auto"/>
        <w:rPr>
          <w:rFonts w:hint="eastAsia"/>
        </w:rPr>
      </w:pPr>
      <w:r>
        <w:rPr>
          <w:rFonts w:hint="eastAsia"/>
        </w:rPr>
        <w:t>In short, we are taught by this text that, although God’s grace is weak in us, that is to say, although he has put only a small beginning of it in us, and not so large an abundance as will be required or is to be wished for, yet, nevertheless, this grace gives us a taste and savour to hope in him.</w:t>
      </w:r>
    </w:p>
    <w:p w14:paraId="2CA1944D">
      <w:pPr>
        <w:pStyle w:val="4"/>
        <w:spacing w:before="295" w:line="285" w:lineRule="auto"/>
        <w:rPr>
          <w:rFonts w:hint="eastAsia"/>
        </w:rPr>
      </w:pPr>
      <w:r>
        <w:rPr>
          <w:rFonts w:hint="eastAsia"/>
        </w:rPr>
        <w:t>简而言之，这段经文教导我们，虽然神的恩典在我们里面是软弱的，也就是说，虽然祂只在我们里面放了一点点开端，并没有我们所需要或盼望的那么丰盛，然而，这恩典却使我们尝到滋味，盼望祂。</w:t>
      </w:r>
    </w:p>
    <w:p w14:paraId="36EE4A9D">
      <w:pPr>
        <w:pStyle w:val="4"/>
        <w:spacing w:before="295" w:line="285" w:lineRule="auto"/>
        <w:rPr>
          <w:rFonts w:hint="eastAsia"/>
        </w:rPr>
      </w:pPr>
    </w:p>
    <w:p w14:paraId="346FE32B">
      <w:pPr>
        <w:pStyle w:val="4"/>
        <w:spacing w:before="295" w:line="285" w:lineRule="auto"/>
        <w:rPr>
          <w:rFonts w:hint="eastAsia"/>
        </w:rPr>
      </w:pPr>
      <w:r>
        <w:rPr>
          <w:rFonts w:hint="eastAsia"/>
        </w:rPr>
        <w:t>For there cannot be so little grace of his Holy Spirit in us, without us knowing (as St. Paul says in the eighth chapter to the Romans) that it is as a pledge and earnest of the life he has promised us.</w:t>
      </w:r>
    </w:p>
    <w:p w14:paraId="00271885">
      <w:pPr>
        <w:pStyle w:val="4"/>
        <w:spacing w:before="295" w:line="285" w:lineRule="auto"/>
        <w:rPr>
          <w:rFonts w:hint="eastAsia"/>
        </w:rPr>
      </w:pPr>
      <w:r>
        <w:rPr>
          <w:rFonts w:hint="eastAsia"/>
        </w:rPr>
        <w:t>因为我们里面不可能有如此微少的祂圣灵的恩典，而我们却不知道（正如圣保罗在罗马书第八章所说）那是祂应许我们生命的凭据和保证。</w:t>
      </w:r>
    </w:p>
    <w:p w14:paraId="7C9BE9A7">
      <w:pPr>
        <w:pStyle w:val="4"/>
        <w:spacing w:before="295" w:line="285" w:lineRule="auto"/>
        <w:rPr>
          <w:rFonts w:hint="eastAsia"/>
        </w:rPr>
      </w:pPr>
    </w:p>
    <w:p w14:paraId="57487C9C">
      <w:pPr>
        <w:pStyle w:val="4"/>
        <w:spacing w:before="295" w:line="285" w:lineRule="auto"/>
        <w:rPr>
          <w:rFonts w:hint="eastAsia"/>
        </w:rPr>
      </w:pPr>
      <w:r>
        <w:rPr>
          <w:rFonts w:hint="eastAsia"/>
        </w:rPr>
        <w:t>It is true that this body of sin still dwells in us, but it ought to content us that God vouchsafes to communicate even a little of his Holy Spirit to us.</w:t>
      </w:r>
    </w:p>
    <w:p w14:paraId="76A55158">
      <w:pPr>
        <w:pStyle w:val="4"/>
        <w:spacing w:before="295" w:line="285" w:lineRule="auto"/>
        <w:rPr>
          <w:rFonts w:hint="eastAsia"/>
        </w:rPr>
      </w:pPr>
      <w:r>
        <w:rPr>
          <w:rFonts w:hint="eastAsia"/>
        </w:rPr>
        <w:t>诚然，这罪的身体仍然住在我们里面，但神恩准将祂圣灵的一点点赐给我们，这应当使我们满足。</w:t>
      </w:r>
    </w:p>
    <w:p w14:paraId="08894A08">
      <w:pPr>
        <w:pStyle w:val="4"/>
        <w:spacing w:before="295" w:line="285" w:lineRule="auto"/>
        <w:rPr>
          <w:rFonts w:hint="eastAsia"/>
        </w:rPr>
      </w:pPr>
    </w:p>
    <w:p w14:paraId="2261B4E5">
      <w:pPr>
        <w:pStyle w:val="4"/>
        <w:spacing w:before="295" w:line="285" w:lineRule="auto"/>
        <w:rPr>
          <w:rFonts w:hint="eastAsia"/>
        </w:rPr>
      </w:pPr>
      <w:r>
        <w:rPr>
          <w:rFonts w:hint="eastAsia"/>
        </w:rPr>
        <w:t>Furthermore, since we cannot be assured of all these things, in view of the smallness of mind that is in us and our infirmities and needs, therefore we must lift up our eyes to Jesus Christ.</w:t>
      </w:r>
    </w:p>
    <w:p w14:paraId="4273D424">
      <w:pPr>
        <w:pStyle w:val="4"/>
        <w:spacing w:before="295" w:line="285" w:lineRule="auto"/>
        <w:rPr>
          <w:rFonts w:hint="eastAsia"/>
        </w:rPr>
      </w:pPr>
      <w:r>
        <w:rPr>
          <w:rFonts w:hint="eastAsia"/>
        </w:rPr>
        <w:t>此外，鉴于我们里面的心思狭隘以及我们的软弱和需要，既然我们无法确信所有这些事，因此我们必须举目仰望耶稣基督。</w:t>
      </w:r>
    </w:p>
    <w:p w14:paraId="5B3B52CB">
      <w:pPr>
        <w:pStyle w:val="4"/>
        <w:spacing w:before="295" w:line="285" w:lineRule="auto"/>
        <w:rPr>
          <w:rFonts w:hint="eastAsia"/>
        </w:rPr>
      </w:pPr>
    </w:p>
    <w:p w14:paraId="772FBDBE">
      <w:pPr>
        <w:pStyle w:val="4"/>
        <w:spacing w:before="295" w:line="285" w:lineRule="auto"/>
        <w:rPr>
          <w:rFonts w:hint="eastAsia"/>
        </w:rPr>
      </w:pPr>
      <w:r>
        <w:rPr>
          <w:rFonts w:hint="eastAsia"/>
        </w:rPr>
        <w:t>Indeed, how does it avail us that we may find all perfection in him; for we are too far off from him.</w:t>
      </w:r>
    </w:p>
    <w:p w14:paraId="03BD124E">
      <w:pPr>
        <w:pStyle w:val="4"/>
        <w:spacing w:before="295" w:line="285" w:lineRule="auto"/>
        <w:rPr>
          <w:rFonts w:hint="eastAsia"/>
        </w:rPr>
      </w:pPr>
      <w:r>
        <w:rPr>
          <w:rFonts w:hint="eastAsia"/>
        </w:rPr>
        <w:t>诚然，我们能在祂里面找到一切的完全，这对我们有何益处呢？因为我们离祂太远了。</w:t>
      </w:r>
    </w:p>
    <w:p w14:paraId="0C1E328D">
      <w:pPr>
        <w:pStyle w:val="4"/>
        <w:spacing w:before="295" w:line="285" w:lineRule="auto"/>
        <w:rPr>
          <w:rFonts w:hint="eastAsia"/>
        </w:rPr>
      </w:pPr>
    </w:p>
    <w:p w14:paraId="46CF6947">
      <w:pPr>
        <w:pStyle w:val="4"/>
        <w:spacing w:before="295" w:line="285" w:lineRule="auto"/>
        <w:rPr>
          <w:rFonts w:hint="eastAsia"/>
        </w:rPr>
      </w:pPr>
      <w:r>
        <w:rPr>
          <w:rFonts w:hint="eastAsia"/>
        </w:rPr>
        <w:t>We are far from him with regard to distance of place, and in that respect St. Paul says that we are absent from him, because we walk only by faith and not by open sight and actual viewing.</w:t>
      </w:r>
    </w:p>
    <w:p w14:paraId="6C41F8E8">
      <w:pPr>
        <w:pStyle w:val="4"/>
        <w:spacing w:before="295" w:line="285" w:lineRule="auto"/>
        <w:rPr>
          <w:rFonts w:hint="eastAsia"/>
        </w:rPr>
      </w:pPr>
      <w:r>
        <w:rPr>
          <w:rFonts w:hint="eastAsia"/>
        </w:rPr>
        <w:t>就地方的距离而言，我们离祂很远，在这方面，圣保罗说我们与祂相离，因为我们只是凭信心行走，而不是凭眼见和实际观看。</w:t>
      </w:r>
    </w:p>
    <w:p w14:paraId="6B737660">
      <w:pPr>
        <w:pStyle w:val="4"/>
        <w:spacing w:before="295" w:line="285" w:lineRule="auto"/>
        <w:rPr>
          <w:rFonts w:hint="eastAsia"/>
        </w:rPr>
      </w:pPr>
    </w:p>
    <w:p w14:paraId="5A691DC3">
      <w:pPr>
        <w:pStyle w:val="4"/>
        <w:spacing w:before="295" w:line="285" w:lineRule="auto"/>
        <w:rPr>
          <w:rFonts w:hint="eastAsia"/>
        </w:rPr>
      </w:pPr>
      <w:r>
        <w:rPr>
          <w:rFonts w:hint="eastAsia"/>
        </w:rPr>
        <w:t>But yet, for all that, we are members of his body.</w:t>
      </w:r>
    </w:p>
    <w:p w14:paraId="10DC7B1D">
      <w:pPr>
        <w:pStyle w:val="4"/>
        <w:spacing w:before="295" w:line="285" w:lineRule="auto"/>
        <w:rPr>
          <w:rFonts w:hint="eastAsia"/>
        </w:rPr>
      </w:pPr>
      <w:r>
        <w:rPr>
          <w:rFonts w:hint="eastAsia"/>
        </w:rPr>
        <w:t>但尽管如此，我们却是祂身体的肢体。</w:t>
      </w:r>
    </w:p>
    <w:p w14:paraId="348AE70D">
      <w:pPr>
        <w:pStyle w:val="4"/>
        <w:spacing w:before="295" w:line="285" w:lineRule="auto"/>
        <w:rPr>
          <w:rFonts w:hint="eastAsia"/>
        </w:rPr>
      </w:pPr>
    </w:p>
    <w:p w14:paraId="6714FBF5">
      <w:pPr>
        <w:pStyle w:val="4"/>
        <w:spacing w:before="295" w:line="285" w:lineRule="auto"/>
        <w:rPr>
          <w:rFonts w:hint="eastAsia"/>
        </w:rPr>
      </w:pPr>
      <w:r>
        <w:rPr>
          <w:rFonts w:hint="eastAsia"/>
        </w:rPr>
        <w:t>Seeing that it is so, then, just as a root cannot be separated from the tree, but sends forth its sap into all the boughs and branches of it, even so let us understand that the purpose for which our Lord Jesus Christ has, in such fulness, received the spiritual gifts that belong to the heavenly life, is to communicate them to us as far as is needed, stage by stage, according as we shall have profited in the faith.</w:t>
      </w:r>
    </w:p>
    <w:p w14:paraId="25C370DB">
      <w:pPr>
        <w:pStyle w:val="4"/>
        <w:spacing w:before="295" w:line="285" w:lineRule="auto"/>
        <w:rPr>
          <w:rFonts w:hint="eastAsia"/>
        </w:rPr>
      </w:pPr>
      <w:r>
        <w:rPr>
          <w:rFonts w:hint="eastAsia"/>
        </w:rPr>
        <w:t>既然如此，那么，正如树根不能与树分离，而是将其汁液输送到它所有的枝条和分枝上一样，让我们也明白，我们的主耶稣基督如此丰满地领受了属于属天生命的属灵恩赐的目的，就是按照我们信心的长进，按阶段地，尽其所需地将它们传递给我们。</w:t>
      </w:r>
    </w:p>
    <w:p w14:paraId="4A2EFF59">
      <w:pPr>
        <w:pStyle w:val="4"/>
        <w:spacing w:before="295" w:line="285" w:lineRule="auto"/>
        <w:rPr>
          <w:rFonts w:hint="eastAsia"/>
        </w:rPr>
      </w:pPr>
    </w:p>
    <w:p w14:paraId="0E2A2194">
      <w:pPr>
        <w:pStyle w:val="4"/>
        <w:spacing w:before="295" w:line="285" w:lineRule="auto"/>
        <w:rPr>
          <w:rFonts w:hint="eastAsia"/>
        </w:rPr>
      </w:pPr>
      <w:r>
        <w:rPr>
          <w:rFonts w:hint="eastAsia"/>
        </w:rPr>
        <w:t>And, with all this, let us continually bear in mind that we must stoop and humble ourselves and yet be content to find ourselves still far off from the perfection to which it becomes us to aspire, and to be like hungry people, so that we, feeling our own deficiency and need, must run to our God to beg at his hand, knowing that he is able to increase his help from day to day, and that if it were not so, we should be completely lost, and everything would slip away and disappear, unless he continued what he has begun.</w:t>
      </w:r>
    </w:p>
    <w:p w14:paraId="6262CC33">
      <w:pPr>
        <w:pStyle w:val="4"/>
        <w:spacing w:before="295" w:line="285" w:lineRule="auto"/>
        <w:rPr>
          <w:rFonts w:hint="eastAsia"/>
        </w:rPr>
      </w:pPr>
      <w:r>
        <w:rPr>
          <w:rFonts w:hint="eastAsia"/>
        </w:rPr>
        <w:t>并且，与此同时，让我们持续牢记，我们必须屈身谦卑自己，然而要满足于发现自己仍然远离我们当追求的完全，要像饥饿的人一样，这样，当我们感到自己的缺乏和需要时，就必须奔向我们的神，在祂手中祈求，知道祂能够日复一日地增加祂的帮助，如果不是这样，我们就会完全失丧，一切都会溜走消失，除非祂继续祂所开始的。</w:t>
      </w:r>
    </w:p>
    <w:p w14:paraId="740698C8">
      <w:pPr>
        <w:pStyle w:val="4"/>
        <w:spacing w:before="295" w:line="285" w:lineRule="auto"/>
        <w:rPr>
          <w:rFonts w:hint="eastAsia"/>
        </w:rPr>
      </w:pPr>
    </w:p>
    <w:p w14:paraId="7F6C1226">
      <w:pPr>
        <w:pStyle w:val="4"/>
        <w:spacing w:before="295" w:line="285" w:lineRule="auto"/>
        <w:rPr>
          <w:rFonts w:hint="eastAsia"/>
        </w:rPr>
      </w:pPr>
      <w:r>
        <w:rPr>
          <w:rFonts w:hint="eastAsia"/>
        </w:rPr>
        <w:t>And, since he once became poor to make us rich (as it is said elsewhere), that is the very means by which all the riches in him are at this day communicated to us.</w:t>
      </w:r>
    </w:p>
    <w:p w14:paraId="42D92AE5">
      <w:pPr>
        <w:pStyle w:val="4"/>
        <w:spacing w:before="295" w:line="285" w:lineRule="auto"/>
        <w:rPr>
          <w:rFonts w:hint="eastAsia"/>
        </w:rPr>
      </w:pPr>
      <w:r>
        <w:rPr>
          <w:rFonts w:hint="eastAsia"/>
        </w:rPr>
        <w:t>并且，既然祂曾一度贫穷，为要使我们富足（正如别处所说），这正是祂里面一切的丰富如今传递给我们的途径。</w:t>
      </w:r>
    </w:p>
    <w:p w14:paraId="21B3B1E8">
      <w:pPr>
        <w:pStyle w:val="4"/>
        <w:spacing w:before="295" w:line="285" w:lineRule="auto"/>
        <w:rPr>
          <w:rFonts w:hint="eastAsia"/>
        </w:rPr>
      </w:pPr>
    </w:p>
    <w:p w14:paraId="326DD09A">
      <w:pPr>
        <w:pStyle w:val="4"/>
        <w:spacing w:before="295" w:line="285" w:lineRule="auto"/>
        <w:rPr>
          <w:rFonts w:hint="eastAsia"/>
        </w:rPr>
      </w:pPr>
      <w:r>
        <w:rPr>
          <w:rFonts w:hint="eastAsia"/>
        </w:rPr>
        <w:t>Not that we have the full enjoyment of them, as I said before, but because it is enough for us that we have some small portion of them to make us taste the love of God and to know that he will not fail us in anything, but that since he has given us an assurance that he is come near to us and dwells in us by his Holy Spirit, as we have seen in the Second Letter to the Corinthians, he will also fill us right up to the end.</w:t>
      </w:r>
    </w:p>
    <w:p w14:paraId="72D61E8B">
      <w:pPr>
        <w:pStyle w:val="4"/>
        <w:spacing w:before="295" w:line="285" w:lineRule="auto"/>
        <w:rPr>
          <w:rFonts w:hint="eastAsia"/>
        </w:rPr>
      </w:pPr>
      <w:r>
        <w:rPr>
          <w:rFonts w:hint="eastAsia"/>
        </w:rPr>
        <w:t>并非说我们完全享有它们，正如我先前所说，而是因为我们拥有它们的一小部分就足够了，使我们尝到神的爱，并知道祂在任何事上都不会使我们失望，而是既然祂已向我们保证祂已临近我们，并借着祂的圣灵住在我们里面，正如我们在哥林多后书中所见，祂也必将充满我们到底。</w:t>
      </w:r>
    </w:p>
    <w:p w14:paraId="038E7B2C">
      <w:pPr>
        <w:pStyle w:val="4"/>
        <w:spacing w:before="295" w:line="285" w:lineRule="auto"/>
        <w:rPr>
          <w:rFonts w:hint="eastAsia"/>
        </w:rPr>
      </w:pPr>
    </w:p>
    <w:p w14:paraId="04CA1C7A">
      <w:pPr>
        <w:pStyle w:val="4"/>
        <w:spacing w:before="295" w:line="285" w:lineRule="auto"/>
        <w:rPr>
          <w:rFonts w:hint="eastAsia"/>
        </w:rPr>
      </w:pPr>
      <w:r>
        <w:rPr>
          <w:rFonts w:hint="eastAsia"/>
        </w:rPr>
        <w:t>St. Paul’s use of the word ‘enrich’ is to show that there will always be deficiency and neediness in us.</w:t>
      </w:r>
    </w:p>
    <w:p w14:paraId="7641E29C">
      <w:pPr>
        <w:pStyle w:val="4"/>
        <w:spacing w:before="295" w:line="285" w:lineRule="auto"/>
        <w:rPr>
          <w:rFonts w:hint="eastAsia"/>
        </w:rPr>
      </w:pPr>
      <w:r>
        <w:rPr>
          <w:rFonts w:hint="eastAsia"/>
        </w:rPr>
        <w:t>圣保罗使用“丰富”一词，是为了表明我们里面总会有缺乏和需要。</w:t>
      </w:r>
    </w:p>
    <w:p w14:paraId="42209B18">
      <w:pPr>
        <w:pStyle w:val="4"/>
        <w:spacing w:before="295" w:line="285" w:lineRule="auto"/>
        <w:rPr>
          <w:rFonts w:hint="eastAsia"/>
        </w:rPr>
      </w:pPr>
    </w:p>
    <w:p w14:paraId="4351D099">
      <w:pPr>
        <w:pStyle w:val="4"/>
        <w:spacing w:before="295" w:line="285" w:lineRule="auto"/>
        <w:rPr>
          <w:rFonts w:hint="eastAsia"/>
        </w:rPr>
      </w:pPr>
      <w:r>
        <w:rPr>
          <w:rFonts w:hint="eastAsia"/>
        </w:rPr>
        <w:t>Nevertheless, let us trust boldly to this promise that he which has begun the good work in us will go through with it, even to the day of our Lord Jesus Christ.</w:t>
      </w:r>
    </w:p>
    <w:p w14:paraId="7A08F80F">
      <w:pPr>
        <w:pStyle w:val="4"/>
        <w:spacing w:before="295" w:line="285" w:lineRule="auto"/>
        <w:rPr>
          <w:rFonts w:hint="eastAsia"/>
        </w:rPr>
      </w:pPr>
      <w:r>
        <w:rPr>
          <w:rFonts w:hint="eastAsia"/>
        </w:rPr>
        <w:t>然而，让我们大胆地信靠这个应许：那在我们里面动了善工的祂，必成全这工，直到我们主耶稣基督的日子。</w:t>
      </w:r>
    </w:p>
    <w:p w14:paraId="4501CCBE">
      <w:pPr>
        <w:pStyle w:val="4"/>
        <w:spacing w:before="295" w:line="285" w:lineRule="auto"/>
        <w:rPr>
          <w:rFonts w:hint="eastAsia"/>
        </w:rPr>
      </w:pPr>
    </w:p>
    <w:p w14:paraId="2971F877">
      <w:pPr>
        <w:pStyle w:val="4"/>
        <w:spacing w:before="295" w:line="285" w:lineRule="auto"/>
        <w:rPr>
          <w:rFonts w:hint="eastAsia"/>
        </w:rPr>
      </w:pPr>
      <w:r>
        <w:rPr>
          <w:rFonts w:hint="eastAsia"/>
        </w:rPr>
        <w:t>And that is said to give us some refreshment when our life seems to us to be overlong, and we would be glad if the said perfection were already revealed in us, and that Jesus Christ had come again.</w:t>
      </w:r>
    </w:p>
    <w:p w14:paraId="48A9325A">
      <w:pPr>
        <w:pStyle w:val="4"/>
        <w:spacing w:before="295" w:line="285" w:lineRule="auto"/>
        <w:rPr>
          <w:rFonts w:hint="eastAsia"/>
        </w:rPr>
      </w:pPr>
      <w:r>
        <w:rPr>
          <w:rFonts w:hint="eastAsia"/>
        </w:rPr>
        <w:t>这话是为了在我们觉得生命过于漫长，并且我们乐意那所说的完全已经启示在我们里面，耶稣基督已经再来的时候，给我们一些慰藉。</w:t>
      </w:r>
    </w:p>
    <w:p w14:paraId="12C93A30">
      <w:pPr>
        <w:pStyle w:val="4"/>
        <w:spacing w:before="295" w:line="285" w:lineRule="auto"/>
        <w:rPr>
          <w:rFonts w:hint="eastAsia"/>
        </w:rPr>
      </w:pPr>
    </w:p>
    <w:p w14:paraId="4E6A8F88">
      <w:pPr>
        <w:pStyle w:val="4"/>
        <w:spacing w:before="295" w:line="285" w:lineRule="auto"/>
        <w:rPr>
          <w:rFonts w:hint="eastAsia"/>
        </w:rPr>
      </w:pPr>
      <w:r>
        <w:rPr>
          <w:rFonts w:hint="eastAsia"/>
        </w:rPr>
        <w:t>But it is said that until that day we must always be journeying, and progressing further and further, and beseeching God that he will not suffer us to falter.</w:t>
      </w:r>
    </w:p>
    <w:p w14:paraId="1C1332B2">
      <w:pPr>
        <w:pStyle w:val="4"/>
        <w:spacing w:before="295" w:line="285" w:lineRule="auto"/>
        <w:rPr>
          <w:rFonts w:hint="eastAsia"/>
        </w:rPr>
      </w:pPr>
      <w:r>
        <w:rPr>
          <w:rFonts w:hint="eastAsia"/>
        </w:rPr>
        <w:t>但经上说，直到那日，我们必须始终行路，不断前进，并祈求神不容我们摇动。</w:t>
      </w:r>
    </w:p>
    <w:p w14:paraId="05B0144B">
      <w:pPr>
        <w:pStyle w:val="4"/>
        <w:spacing w:before="295" w:line="285" w:lineRule="auto"/>
        <w:rPr>
          <w:rFonts w:hint="eastAsia"/>
        </w:rPr>
      </w:pPr>
    </w:p>
    <w:p w14:paraId="18002033">
      <w:pPr>
        <w:pStyle w:val="4"/>
        <w:spacing w:before="295" w:line="285" w:lineRule="auto"/>
        <w:rPr>
          <w:rFonts w:hint="eastAsia"/>
        </w:rPr>
      </w:pPr>
      <w:r>
        <w:rPr>
          <w:rFonts w:hint="eastAsia"/>
        </w:rPr>
        <w:t>We are sure that we shall never fail to experience want and need, but yet he will succour us in such a way that we shall perceive that if he has once vouchsafed to look upon us with the eye of his mercy, it is in order to carry on the work of our salvation at all times, and to cause us to know that he has not united us to our Lord Jesus Christ in vain, but that his so doing has been in order that every one of us might even now, according to the measure of faith, possess the good things that are suitable for him, until he has filled us to the full; which shall be when he has joined us perfectly to him.</w:t>
      </w:r>
    </w:p>
    <w:p w14:paraId="17F8C42C">
      <w:pPr>
        <w:pStyle w:val="4"/>
        <w:spacing w:before="295" w:line="285" w:lineRule="auto"/>
        <w:rPr>
          <w:rFonts w:hint="eastAsia"/>
        </w:rPr>
      </w:pPr>
      <w:r>
        <w:rPr>
          <w:rFonts w:hint="eastAsia"/>
        </w:rPr>
        <w:t>我们确信我们绝不会不经历匮乏和需要，然而祂必以这样的方式帮助我们，使我们察觉到，如果祂曾一度恩准以祂怜悯的眼目看顾我们，那是为了时刻进行我们救恩的工作，并使我们知道祂并非徒然地将我们与我们的主耶稣基督联合，而是祂如此行，为要使我们每个人现在都能按照信心的程度，拥有适合他的美善事物，直到祂使我们完全充满；那将是在祂使我们与祂完全联合的时候。</w:t>
      </w:r>
    </w:p>
    <w:p w14:paraId="5D29F5DC">
      <w:pPr>
        <w:pStyle w:val="4"/>
        <w:spacing w:before="295" w:line="285" w:lineRule="auto"/>
        <w:rPr>
          <w:rFonts w:hint="eastAsia"/>
        </w:rPr>
      </w:pPr>
    </w:p>
    <w:p w14:paraId="1D6951A8">
      <w:pPr>
        <w:pStyle w:val="4"/>
        <w:spacing w:before="295" w:line="285" w:lineRule="auto"/>
        <w:rPr>
          <w:rFonts w:hint="eastAsia"/>
        </w:rPr>
      </w:pPr>
      <w:r>
        <w:rPr>
          <w:rFonts w:hint="eastAsia"/>
        </w:rPr>
        <w:t>But now, let us cast ourselves down before the majesty of our good God, with acknowledgement of our sins, praying him to make us so to feel them that it may draw us from them and cause us to direct our life obediently according to his commandments, so that we may show by our deeds that he has not bought us so dearly in vain, but that we give up all our own fleshly lusts and yield ourselves wholly to the service of him who has once and for all adopted us-for his heritage.</w:t>
      </w:r>
    </w:p>
    <w:p w14:paraId="3EDA4CF0">
      <w:pPr>
        <w:pStyle w:val="4"/>
        <w:spacing w:before="295" w:line="285" w:lineRule="auto"/>
        <w:rPr>
          <w:rFonts w:hint="eastAsia"/>
        </w:rPr>
      </w:pPr>
      <w:r>
        <w:rPr>
          <w:rFonts w:hint="eastAsia"/>
        </w:rPr>
        <w:t>但是现在，让我们俯伏在我们良善之神的威严面前，承认我们的罪，祈求祂使我们如此感受到这些罪，以致它能使我们脱离它们，并使我们按照祂的诫命顺服地引导我们的生活，好让我们通过我们的行为表明，祂并非徒然地以如此高昂的代价买赎了我们，而是我们放弃了我们自己一切肉体的私欲，并将自己完全献给那位一次永远收纳我们为祂产业的祂的事奉。</w:t>
      </w:r>
    </w:p>
    <w:p w14:paraId="4E559F2A">
      <w:pPr>
        <w:pStyle w:val="4"/>
        <w:spacing w:before="295" w:line="285" w:lineRule="auto"/>
        <w:rPr>
          <w:rFonts w:hint="eastAsia"/>
        </w:rPr>
      </w:pPr>
    </w:p>
    <w:p w14:paraId="3D32E1CB">
      <w:pPr>
        <w:pStyle w:val="4"/>
        <w:spacing w:before="295" w:line="285" w:lineRule="auto"/>
        <w:rPr>
          <w:rFonts w:hint="eastAsia"/>
        </w:rPr>
      </w:pPr>
      <w:r>
        <w:rPr>
          <w:rFonts w:hint="eastAsia"/>
        </w:rPr>
        <w:t>And therefore, let us say, Almighty God, our Heavenly Father.</w:t>
      </w:r>
    </w:p>
    <w:p w14:paraId="5A1183B6">
      <w:pPr>
        <w:pStyle w:val="4"/>
        <w:spacing w:before="295" w:line="285" w:lineRule="auto"/>
        <w:rPr>
          <w:rFonts w:hint="eastAsia"/>
        </w:rPr>
      </w:pPr>
      <w:r>
        <w:rPr>
          <w:rFonts w:hint="eastAsia"/>
        </w:rPr>
        <w:t>因此，让我们说，全能的神，我们的天父。</w:t>
      </w:r>
    </w:p>
    <w:p w14:paraId="4D02201E">
      <w:pPr>
        <w:pStyle w:val="4"/>
        <w:spacing w:before="295" w:line="285" w:lineRule="auto"/>
        <w:rPr>
          <w:rFonts w:hint="eastAsia"/>
        </w:rPr>
      </w:pPr>
    </w:p>
    <w:p w14:paraId="1C4AB2EE">
      <w:pPr>
        <w:pStyle w:val="2"/>
        <w:bidi w:val="0"/>
        <w:rPr>
          <w:rFonts w:hint="eastAsia"/>
        </w:rPr>
      </w:pPr>
      <w:r>
        <w:rPr>
          <w:rFonts w:hint="eastAsia"/>
        </w:rPr>
        <w:t>The Eighth Sermon on the First Chapter</w:t>
      </w:r>
    </w:p>
    <w:p w14:paraId="03F19EAA">
      <w:pPr>
        <w:pStyle w:val="2"/>
        <w:bidi w:val="0"/>
        <w:rPr>
          <w:rFonts w:hint="eastAsia"/>
        </w:rPr>
      </w:pPr>
      <w:r>
        <w:rPr>
          <w:rFonts w:hint="eastAsia"/>
        </w:rPr>
        <w:t>第一章第八讲</w:t>
      </w:r>
    </w:p>
    <w:p w14:paraId="4C449DD4">
      <w:pPr>
        <w:pStyle w:val="4"/>
        <w:spacing w:before="295" w:line="285" w:lineRule="auto"/>
        <w:rPr>
          <w:rFonts w:hint="eastAsia"/>
        </w:rPr>
      </w:pPr>
    </w:p>
    <w:p w14:paraId="64747228">
      <w:pPr>
        <w:pStyle w:val="4"/>
        <w:spacing w:before="295" w:line="285" w:lineRule="auto"/>
        <w:rPr>
          <w:rFonts w:hint="eastAsia"/>
        </w:rPr>
      </w:pPr>
      <w:r>
        <w:rPr>
          <w:rFonts w:hint="eastAsia"/>
        </w:rPr>
        <w:t>And that you may know what is the excellent greatness of his power towards us believers, according to the working of the might of his strength, which he displayed in Jesus Christ when he raised him from the dead, and made him to sit at his right hand in the heavenly places, above all principality, and might, and power, and dominion, and above all names that are named, not only in this world, but also in that which is to come; and hath put all things under his feet and set him over all things to be the head of the church, which is the body of him which filleth all in all. - Ephesians 1:19-23</w:t>
      </w:r>
    </w:p>
    <w:p w14:paraId="507E2627">
      <w:pPr>
        <w:pStyle w:val="4"/>
        <w:spacing w:before="295" w:line="285" w:lineRule="auto"/>
        <w:rPr>
          <w:rFonts w:hint="eastAsia"/>
        </w:rPr>
      </w:pPr>
      <w:r>
        <w:rPr>
          <w:rFonts w:hint="eastAsia"/>
        </w:rPr>
        <w:t>并知道祂向我们这信的人所显的能力，是何等浩大，就是照祂在基督身上所运行的大能大力，使祂从死里复活，叫祂在天上坐在自己的右边，远超过一切执政的、掌权的、有能的、主治的，和一切有名的；不但是今世的，连来世的也都超过了。又将万有服在祂的脚下，使祂为教会作万有之首。教会是祂的身体，是那充满万有者所充满的。- 以弗所书 1:19-23</w:t>
      </w:r>
    </w:p>
    <w:p w14:paraId="35FE0878">
      <w:pPr>
        <w:pStyle w:val="4"/>
        <w:spacing w:before="295" w:line="285" w:lineRule="auto"/>
        <w:rPr>
          <w:rFonts w:hint="eastAsia"/>
        </w:rPr>
      </w:pPr>
    </w:p>
    <w:p w14:paraId="2DAB9432">
      <w:pPr>
        <w:pStyle w:val="4"/>
        <w:spacing w:before="295" w:line="285" w:lineRule="auto"/>
        <w:rPr>
          <w:rFonts w:hint="eastAsia"/>
        </w:rPr>
      </w:pPr>
      <w:r>
        <w:rPr>
          <w:rFonts w:hint="eastAsia"/>
        </w:rPr>
        <w:t>We have already seen how God has sufficiently declared to us that if we have and possess his only Son, Jesus Christ, we have the full perfection of all good, so that if we cast our eye upon him, we may see all that can be desired.</w:t>
      </w:r>
    </w:p>
    <w:p w14:paraId="09A3865F">
      <w:pPr>
        <w:pStyle w:val="4"/>
        <w:spacing w:before="295" w:line="285" w:lineRule="auto"/>
        <w:rPr>
          <w:rFonts w:hint="eastAsia"/>
        </w:rPr>
      </w:pPr>
      <w:r>
        <w:rPr>
          <w:rFonts w:hint="eastAsia"/>
        </w:rPr>
        <w:t>我们已经看到，神已充分向我们宣告，如果我们拥有并得着祂的独生子耶稣基督，我们就拥有了一切美善的完全，所以如果我们注目于祂，我们就能看见一切所渴想的。</w:t>
      </w:r>
    </w:p>
    <w:p w14:paraId="7917DF81">
      <w:pPr>
        <w:pStyle w:val="4"/>
        <w:spacing w:before="295" w:line="285" w:lineRule="auto"/>
        <w:rPr>
          <w:rFonts w:hint="eastAsia"/>
        </w:rPr>
      </w:pPr>
    </w:p>
    <w:p w14:paraId="51474EE0">
      <w:pPr>
        <w:pStyle w:val="4"/>
        <w:spacing w:before="295" w:line="285" w:lineRule="auto"/>
        <w:rPr>
          <w:rFonts w:hint="eastAsia"/>
        </w:rPr>
      </w:pPr>
      <w:r>
        <w:rPr>
          <w:rFonts w:hint="eastAsia"/>
        </w:rPr>
        <w:t>And thus, although there are many blameworthy things in us, and even though we find nothing but frailty in ourselves, yet we have a good, firm support to lean on, in that our Lord Jesus Christ calls us to him and tells us that the things he has received from God his Father are for us all, and that although we do not yet enjoy them to the full, we cannot come short of them.</w:t>
      </w:r>
    </w:p>
    <w:p w14:paraId="390DF0F5">
      <w:pPr>
        <w:pStyle w:val="4"/>
        <w:spacing w:before="295" w:line="285" w:lineRule="auto"/>
        <w:rPr>
          <w:rFonts w:hint="eastAsia"/>
        </w:rPr>
      </w:pPr>
      <w:r>
        <w:rPr>
          <w:rFonts w:hint="eastAsia"/>
        </w:rPr>
        <w:t>因此，虽然我们里面有许多当受责备的事，即使我们在自己里面只找到软弱，然而我们却有一个美好、坚固的依靠，因为我们的主耶稣基督呼召我们到祂那里，并告诉我们，祂从神祂的父所领受的一切，都是为我们众人的，虽然我们尚未完全享有它们，但我们却不能缺少它们。</w:t>
      </w:r>
    </w:p>
    <w:p w14:paraId="0699E020">
      <w:pPr>
        <w:pStyle w:val="4"/>
        <w:spacing w:before="295" w:line="285" w:lineRule="auto"/>
        <w:rPr>
          <w:rFonts w:hint="eastAsia"/>
        </w:rPr>
      </w:pPr>
    </w:p>
    <w:p w14:paraId="70F01618">
      <w:pPr>
        <w:pStyle w:val="4"/>
        <w:spacing w:before="295" w:line="285" w:lineRule="auto"/>
        <w:rPr>
          <w:rFonts w:hint="eastAsia"/>
        </w:rPr>
      </w:pPr>
      <w:r>
        <w:rPr>
          <w:rFonts w:hint="eastAsia"/>
        </w:rPr>
        <w:t>In short, our Lord Jesus Christ is set at the right hand of God his Father, in order that we might be sure that all things are under his control, and that he rules the whole world, and that all good things are from him and he is able to prevent all injuries, so that if we are under his protection, we may defy the devil and all our enemies.</w:t>
      </w:r>
    </w:p>
    <w:p w14:paraId="2F18BEAF">
      <w:pPr>
        <w:pStyle w:val="4"/>
        <w:spacing w:before="295" w:line="285" w:lineRule="auto"/>
        <w:rPr>
          <w:rFonts w:hint="eastAsia"/>
        </w:rPr>
      </w:pPr>
      <w:r>
        <w:rPr>
          <w:rFonts w:hint="eastAsia"/>
        </w:rPr>
        <w:t>简而言之，我们的主耶稣基督被安置在神祂父的右边，为要使我们确信万有都在祂的掌管之下，祂统治整个世界，一切美善都来自祂，祂能够阻止一切伤害，所以如果我们处在祂的保护之下，我们就可以藐视魔鬼和我们所有的仇敌。</w:t>
      </w:r>
    </w:p>
    <w:p w14:paraId="5B6B9071">
      <w:pPr>
        <w:pStyle w:val="4"/>
        <w:spacing w:before="295" w:line="285" w:lineRule="auto"/>
        <w:rPr>
          <w:rFonts w:hint="eastAsia"/>
        </w:rPr>
      </w:pPr>
    </w:p>
    <w:p w14:paraId="22EA1A01">
      <w:pPr>
        <w:pStyle w:val="4"/>
        <w:spacing w:before="295" w:line="285" w:lineRule="auto"/>
        <w:rPr>
          <w:rFonts w:hint="eastAsia"/>
        </w:rPr>
      </w:pPr>
      <w:r>
        <w:rPr>
          <w:rFonts w:hint="eastAsia"/>
        </w:rPr>
        <w:t>And now, in order that we might learn to content ourselves all the more with Jesus Christ alone, and not wander here and there as we tend to do, St. Paul adds expressly that ‘he has been set above all might, sovereignty, principality, and power’.</w:t>
      </w:r>
    </w:p>
    <w:p w14:paraId="403B0569">
      <w:pPr>
        <w:pStyle w:val="4"/>
        <w:spacing w:before="295" w:line="285" w:lineRule="auto"/>
        <w:rPr>
          <w:rFonts w:hint="eastAsia"/>
        </w:rPr>
      </w:pPr>
      <w:r>
        <w:rPr>
          <w:rFonts w:hint="eastAsia"/>
        </w:rPr>
        <w:t>现在，为了使我们学习更满足于单单耶稣基督，而不像我们惯常那样到处游荡，圣保罗明确补充说，“祂已被高举，远超过一切权能、主权、执政的和掌权的”。</w:t>
      </w:r>
    </w:p>
    <w:p w14:paraId="650FAFCC">
      <w:pPr>
        <w:pStyle w:val="4"/>
        <w:spacing w:before="295" w:line="285" w:lineRule="auto"/>
        <w:rPr>
          <w:rFonts w:hint="eastAsia"/>
        </w:rPr>
      </w:pPr>
    </w:p>
    <w:p w14:paraId="2EF3F116">
      <w:pPr>
        <w:pStyle w:val="4"/>
        <w:spacing w:before="295" w:line="285" w:lineRule="auto"/>
        <w:rPr>
          <w:rFonts w:hint="eastAsia"/>
        </w:rPr>
      </w:pPr>
      <w:r>
        <w:rPr>
          <w:rFonts w:hint="eastAsia"/>
        </w:rPr>
        <w:t>No doubt he means the angels.</w:t>
      </w:r>
    </w:p>
    <w:p w14:paraId="4387CF2E">
      <w:pPr>
        <w:pStyle w:val="4"/>
        <w:spacing w:before="295" w:line="285" w:lineRule="auto"/>
        <w:rPr>
          <w:rFonts w:hint="eastAsia"/>
        </w:rPr>
      </w:pPr>
      <w:r>
        <w:rPr>
          <w:rFonts w:hint="eastAsia"/>
        </w:rPr>
        <w:t>无疑，他指的是天使。</w:t>
      </w:r>
    </w:p>
    <w:p w14:paraId="64A33EB0">
      <w:pPr>
        <w:pStyle w:val="4"/>
        <w:spacing w:before="295" w:line="285" w:lineRule="auto"/>
        <w:rPr>
          <w:rFonts w:hint="eastAsia"/>
        </w:rPr>
      </w:pPr>
    </w:p>
    <w:p w14:paraId="5872AFDD">
      <w:pPr>
        <w:pStyle w:val="4"/>
        <w:spacing w:before="295" w:line="285" w:lineRule="auto"/>
        <w:rPr>
          <w:rFonts w:hint="eastAsia"/>
        </w:rPr>
      </w:pPr>
      <w:r>
        <w:rPr>
          <w:rFonts w:hint="eastAsia"/>
        </w:rPr>
        <w:t>However, he has used this manner of speech to keep us the better to our Lord Jesus Christ, that no fancy might turn us from him; as if he should say, ‘Although God has imparted some portion of his glory, dignity, and power to the angels, yet it in no way diminishes that which he has given to Jesus Christ’; and therefore we shall find in him all things needful, so that we do not need to gad here and there for them; neither is it lawful to link any associate with him, because all pre-eminence and whatever else may be thought of as being most noble and excellent is there, that is to say, in our Lord Jesus Christ; and he alone is to be sought, as St. Paul himself says also in the first chapter to the Colossians.</w:t>
      </w:r>
    </w:p>
    <w:p w14:paraId="78EA1C8F">
      <w:pPr>
        <w:pStyle w:val="4"/>
        <w:spacing w:before="295" w:line="285" w:lineRule="auto"/>
        <w:rPr>
          <w:rFonts w:hint="eastAsia"/>
        </w:rPr>
      </w:pPr>
      <w:r>
        <w:rPr>
          <w:rFonts w:hint="eastAsia"/>
        </w:rPr>
        <w:t>然而，他使用这种说法，是为了更好地保守我们归向我们的主耶稣基督，使任何幻想都不能使我们离开祂；仿佛他在说：“虽然神已将祂荣耀、尊贵和能力的一部分赐给天使，但这丝毫没有削弱祂赐给耶稣基督的”；因此我们将在祂里面找到一切所需用的，所以我们不需要为它们到处奔波；也不可将任何同伴与祂联系起来，因为一切卓越以及其他任何可能被认为是最尊贵和最优秀的事物都在那里，也就是说，在我们的主耶稣基督里；惟有祂是当寻求的，正如圣保罗自己在歌罗西书第一章中所说的那样。</w:t>
      </w:r>
    </w:p>
    <w:p w14:paraId="14946605">
      <w:pPr>
        <w:pStyle w:val="4"/>
        <w:spacing w:before="295" w:line="285" w:lineRule="auto"/>
        <w:rPr>
          <w:rFonts w:hint="eastAsia"/>
        </w:rPr>
      </w:pPr>
    </w:p>
    <w:p w14:paraId="3500CD2C">
      <w:pPr>
        <w:pStyle w:val="4"/>
        <w:spacing w:before="295" w:line="285" w:lineRule="auto"/>
        <w:rPr>
          <w:rFonts w:hint="eastAsia"/>
        </w:rPr>
      </w:pPr>
      <w:r>
        <w:rPr>
          <w:rFonts w:hint="eastAsia"/>
        </w:rPr>
        <w:t>For it is not just recently that the world has sought occasion to turn away from our Lord Jesus Christ under the pretence of seeking the angels of heaven.</w:t>
      </w:r>
    </w:p>
    <w:p w14:paraId="4F11332A">
      <w:pPr>
        <w:pStyle w:val="4"/>
        <w:spacing w:before="295" w:line="285" w:lineRule="auto"/>
        <w:rPr>
          <w:rFonts w:hint="eastAsia"/>
        </w:rPr>
      </w:pPr>
      <w:r>
        <w:rPr>
          <w:rFonts w:hint="eastAsia"/>
        </w:rPr>
        <w:t>因为世界并非最近才开始寻找借口，以寻求天上天使为名，而偏离我们的主耶稣基督。</w:t>
      </w:r>
    </w:p>
    <w:p w14:paraId="2BD67DBA">
      <w:pPr>
        <w:pStyle w:val="4"/>
        <w:spacing w:before="295" w:line="285" w:lineRule="auto"/>
        <w:rPr>
          <w:rFonts w:hint="eastAsia"/>
        </w:rPr>
      </w:pPr>
    </w:p>
    <w:p w14:paraId="52269379">
      <w:pPr>
        <w:pStyle w:val="4"/>
        <w:spacing w:before="295" w:line="285" w:lineRule="auto"/>
        <w:rPr>
          <w:rFonts w:hint="eastAsia"/>
        </w:rPr>
      </w:pPr>
      <w:r>
        <w:rPr>
          <w:rFonts w:hint="eastAsia"/>
        </w:rPr>
        <w:t>We see how God’s creatures are always drawn to some superstition, and men make idols of angels, because God executes his sovereignty by them, and they are, as it were, his hands, his officers, and his instruments. [Ps. 104:4]</w:t>
      </w:r>
    </w:p>
    <w:p w14:paraId="4A033520">
      <w:pPr>
        <w:pStyle w:val="4"/>
        <w:spacing w:before="295" w:line="285" w:lineRule="auto"/>
        <w:rPr>
          <w:rFonts w:hint="eastAsia"/>
        </w:rPr>
      </w:pPr>
      <w:r>
        <w:rPr>
          <w:rFonts w:hint="eastAsia"/>
        </w:rPr>
        <w:t>我们看到神的受造物总是被某种迷信所吸引，人将天使当作偶像，因为神借着他们执行祂的主权，他们仿佛是祂的手，祂的官员和祂的工具。[诗篇 104:4]</w:t>
      </w:r>
    </w:p>
    <w:p w14:paraId="47439A3A">
      <w:pPr>
        <w:pStyle w:val="4"/>
        <w:spacing w:before="295" w:line="285" w:lineRule="auto"/>
        <w:rPr>
          <w:rFonts w:hint="eastAsia"/>
        </w:rPr>
      </w:pPr>
    </w:p>
    <w:p w14:paraId="5DF85970">
      <w:pPr>
        <w:pStyle w:val="4"/>
        <w:spacing w:before="295" w:line="285" w:lineRule="auto"/>
        <w:rPr>
          <w:rFonts w:hint="eastAsia"/>
        </w:rPr>
      </w:pPr>
      <w:r>
        <w:rPr>
          <w:rFonts w:hint="eastAsia"/>
        </w:rPr>
        <w:t>That is why men think they have done much in imploring the protection of St. Michael, or St. Gabriel, or I know not whom else.</w:t>
      </w:r>
    </w:p>
    <w:p w14:paraId="73106AEE">
      <w:pPr>
        <w:pStyle w:val="4"/>
        <w:spacing w:before="295" w:line="285" w:lineRule="auto"/>
        <w:rPr>
          <w:rFonts w:hint="eastAsia"/>
        </w:rPr>
      </w:pPr>
      <w:r>
        <w:rPr>
          <w:rFonts w:hint="eastAsia"/>
        </w:rPr>
        <w:t>这就是为什么人认为他们在祈求圣米迦勒、圣加百列或其他我不知道谁的保护方面已经做得很多了。</w:t>
      </w:r>
    </w:p>
    <w:p w14:paraId="3BA330FC">
      <w:pPr>
        <w:pStyle w:val="4"/>
        <w:spacing w:before="295" w:line="285" w:lineRule="auto"/>
        <w:rPr>
          <w:rFonts w:hint="eastAsia"/>
        </w:rPr>
      </w:pPr>
    </w:p>
    <w:p w14:paraId="2C5EBF7F">
      <w:pPr>
        <w:pStyle w:val="4"/>
        <w:spacing w:before="295" w:line="285" w:lineRule="auto"/>
        <w:rPr>
          <w:rFonts w:hint="eastAsia"/>
        </w:rPr>
      </w:pPr>
      <w:r>
        <w:rPr>
          <w:rFonts w:hint="eastAsia"/>
        </w:rPr>
        <w:t>For (as I said) it is not a newly devised vice.</w:t>
      </w:r>
    </w:p>
    <w:p w14:paraId="33BD9351">
      <w:pPr>
        <w:pStyle w:val="4"/>
        <w:spacing w:before="295" w:line="285" w:lineRule="auto"/>
        <w:rPr>
          <w:rFonts w:hint="eastAsia"/>
        </w:rPr>
      </w:pPr>
      <w:r>
        <w:rPr>
          <w:rFonts w:hint="eastAsia"/>
        </w:rPr>
        <w:t>因为（正如我所说）这并非新近发明的恶习。</w:t>
      </w:r>
    </w:p>
    <w:p w14:paraId="6DC8E301">
      <w:pPr>
        <w:pStyle w:val="4"/>
        <w:spacing w:before="295" w:line="285" w:lineRule="auto"/>
        <w:rPr>
          <w:rFonts w:hint="eastAsia"/>
        </w:rPr>
      </w:pPr>
    </w:p>
    <w:p w14:paraId="5A620DDC">
      <w:pPr>
        <w:pStyle w:val="4"/>
        <w:spacing w:before="295" w:line="285" w:lineRule="auto"/>
        <w:rPr>
          <w:rFonts w:hint="eastAsia"/>
        </w:rPr>
      </w:pPr>
      <w:r>
        <w:rPr>
          <w:rFonts w:hint="eastAsia"/>
        </w:rPr>
        <w:t>The devil, who is the father and author of lying, has entangled men at all times with such fancies, and even Christians have followed what is told us in the secular histories in that respect.</w:t>
      </w:r>
    </w:p>
    <w:p w14:paraId="33495E13">
      <w:pPr>
        <w:pStyle w:val="4"/>
        <w:spacing w:before="295" w:line="285" w:lineRule="auto"/>
        <w:rPr>
          <w:rFonts w:hint="eastAsia"/>
        </w:rPr>
      </w:pPr>
      <w:r>
        <w:rPr>
          <w:rFonts w:hint="eastAsia"/>
        </w:rPr>
        <w:t>魔鬼，就是谎言之父和创始者，一直以来都用这样的幻想迷惑人，甚至基督徒在这方面也效法了世俗历史告诉我们的。</w:t>
      </w:r>
    </w:p>
    <w:p w14:paraId="44DFEDE0">
      <w:pPr>
        <w:pStyle w:val="4"/>
        <w:spacing w:before="295" w:line="285" w:lineRule="auto"/>
        <w:rPr>
          <w:rFonts w:hint="eastAsia"/>
        </w:rPr>
      </w:pPr>
    </w:p>
    <w:p w14:paraId="67B13D0E">
      <w:pPr>
        <w:pStyle w:val="4"/>
        <w:spacing w:before="295" w:line="285" w:lineRule="auto"/>
        <w:rPr>
          <w:rFonts w:hint="eastAsia"/>
        </w:rPr>
      </w:pPr>
      <w:r>
        <w:rPr>
          <w:rFonts w:hint="eastAsia"/>
        </w:rPr>
        <w:t>For the heathen have always imagined the angels to be demigods and made them their mediators, by which to come to God, because they were not worthy in themselves.</w:t>
      </w:r>
    </w:p>
    <w:p w14:paraId="0EF1AB23">
      <w:pPr>
        <w:pStyle w:val="4"/>
        <w:spacing w:before="295" w:line="285" w:lineRule="auto"/>
        <w:rPr>
          <w:rFonts w:hint="eastAsia"/>
        </w:rPr>
      </w:pPr>
      <w:r>
        <w:rPr>
          <w:rFonts w:hint="eastAsia"/>
        </w:rPr>
        <w:t>因为外邦人总是想象天使是半神，并使他们成为自己的中保，借此来到神面前，因为他们自己不配。</w:t>
      </w:r>
    </w:p>
    <w:p w14:paraId="651217D4">
      <w:pPr>
        <w:pStyle w:val="4"/>
        <w:spacing w:before="295" w:line="285" w:lineRule="auto"/>
        <w:rPr>
          <w:rFonts w:hint="eastAsia"/>
        </w:rPr>
      </w:pPr>
    </w:p>
    <w:p w14:paraId="7A5AF519">
      <w:pPr>
        <w:pStyle w:val="4"/>
        <w:spacing w:before="295" w:line="285" w:lineRule="auto"/>
        <w:rPr>
          <w:rFonts w:hint="eastAsia"/>
        </w:rPr>
      </w:pPr>
      <w:r>
        <w:rPr>
          <w:rFonts w:hint="eastAsia"/>
        </w:rPr>
        <w:t>And in just the same manner do the papists talk this day.</w:t>
      </w:r>
    </w:p>
    <w:p w14:paraId="0C043B56">
      <w:pPr>
        <w:pStyle w:val="4"/>
        <w:spacing w:before="295" w:line="285" w:lineRule="auto"/>
        <w:rPr>
          <w:rFonts w:hint="eastAsia"/>
        </w:rPr>
      </w:pPr>
      <w:r>
        <w:rPr>
          <w:rFonts w:hint="eastAsia"/>
        </w:rPr>
        <w:t>天主教徒今天也正是以同样的方式谈论。</w:t>
      </w:r>
    </w:p>
    <w:p w14:paraId="4FEBE525">
      <w:pPr>
        <w:pStyle w:val="4"/>
        <w:spacing w:before="295" w:line="285" w:lineRule="auto"/>
        <w:rPr>
          <w:rFonts w:hint="eastAsia"/>
        </w:rPr>
      </w:pPr>
    </w:p>
    <w:p w14:paraId="1681B543">
      <w:pPr>
        <w:pStyle w:val="4"/>
        <w:spacing w:before="295" w:line="285" w:lineRule="auto"/>
        <w:rPr>
          <w:rFonts w:hint="eastAsia"/>
        </w:rPr>
      </w:pPr>
      <w:r>
        <w:rPr>
          <w:rFonts w:hint="eastAsia"/>
        </w:rPr>
        <w:t>Now the very same abominations began to be built on the earth even in St. Paul’s time.</w:t>
      </w:r>
    </w:p>
    <w:p w14:paraId="2800976A">
      <w:pPr>
        <w:pStyle w:val="4"/>
        <w:spacing w:before="295" w:line="285" w:lineRule="auto"/>
        <w:rPr>
          <w:rFonts w:hint="eastAsia"/>
        </w:rPr>
      </w:pPr>
      <w:r>
        <w:rPr>
          <w:rFonts w:hint="eastAsia"/>
        </w:rPr>
        <w:t>就在圣保罗的时代，同样的憎恶之事也开始在地上建立起来。</w:t>
      </w:r>
    </w:p>
    <w:p w14:paraId="40E0842D">
      <w:pPr>
        <w:pStyle w:val="4"/>
        <w:spacing w:before="295" w:line="285" w:lineRule="auto"/>
        <w:rPr>
          <w:rFonts w:hint="eastAsia"/>
        </w:rPr>
      </w:pPr>
    </w:p>
    <w:p w14:paraId="55BAA3E3">
      <w:pPr>
        <w:pStyle w:val="4"/>
        <w:spacing w:before="295" w:line="285" w:lineRule="auto"/>
        <w:rPr>
          <w:rFonts w:hint="eastAsia"/>
        </w:rPr>
      </w:pPr>
      <w:r>
        <w:rPr>
          <w:rFonts w:hint="eastAsia"/>
        </w:rPr>
        <w:t>And for that reason, he shows that it is not lawful to join anything to Jesus Christ, but that although the angels are magnified and are called powers, authorities, principalities and dominions, and such other titles as men please, yet they must bow and be inferior to the Head, and the chief dignity must be reserved for God’s Son, because all knees must bow before him, not only of creatures of this world, but also of heaven. [Isa. 45:23; Rom. 14:11; Phil. 2:10]</w:t>
      </w:r>
    </w:p>
    <w:p w14:paraId="2AB5D4A9">
      <w:pPr>
        <w:pStyle w:val="4"/>
        <w:spacing w:before="295" w:line="285" w:lineRule="auto"/>
        <w:rPr>
          <w:rFonts w:hint="eastAsia"/>
        </w:rPr>
      </w:pPr>
      <w:r>
        <w:rPr>
          <w:rFonts w:hint="eastAsia"/>
        </w:rPr>
        <w:t>因此，他表明将任何事物与耶稣基督联合都是不合法的，虽然天使被尊崇，被称为权能、权柄、执政的和掌权的，以及人所喜悦的其他称号，然而他们必须屈膝，低于元首，主要的尊贵必须保留给神的儿子，因为万膝都当在祂面前跪拜，不仅是这世界的受造物，也是天上的。[以赛亚书 45:23；罗马书 14:11；腓立比书 2:10]</w:t>
      </w:r>
    </w:p>
    <w:p w14:paraId="2EE0C426">
      <w:pPr>
        <w:pStyle w:val="4"/>
        <w:spacing w:before="295" w:line="285" w:lineRule="auto"/>
        <w:rPr>
          <w:rFonts w:hint="eastAsia"/>
        </w:rPr>
      </w:pPr>
    </w:p>
    <w:p w14:paraId="2A3B7FCB">
      <w:pPr>
        <w:pStyle w:val="4"/>
        <w:spacing w:before="295" w:line="285" w:lineRule="auto"/>
        <w:rPr>
          <w:rFonts w:hint="eastAsia"/>
        </w:rPr>
      </w:pPr>
      <w:r>
        <w:rPr>
          <w:rFonts w:hint="eastAsia"/>
        </w:rPr>
        <w:t>We see, then, that the reason for St. Paul’s assembling together so many words in this place to refer to the angels, is that we should the better be kept to our Lord Jesus Christ, and rest wholly upon him without deviating one way or another, under pretence that the angels have excellent and noble gifts.</w:t>
      </w:r>
    </w:p>
    <w:p w14:paraId="07FA965F">
      <w:pPr>
        <w:pStyle w:val="4"/>
        <w:spacing w:before="295" w:line="285" w:lineRule="auto"/>
        <w:rPr>
          <w:rFonts w:hint="eastAsia"/>
        </w:rPr>
      </w:pPr>
      <w:r>
        <w:rPr>
          <w:rFonts w:hint="eastAsia"/>
        </w:rPr>
        <w:t>那么，我们看到，圣保罗在此处聚集如此多的词语来指代天使的原因是，我们应当更好地被保守归向我们的主耶稣基督，完全倚靠祂，不偏左右，以免借口天使拥有卓越和尊贵的恩赐而偏离。</w:t>
      </w:r>
    </w:p>
    <w:p w14:paraId="01EDEFAE">
      <w:pPr>
        <w:pStyle w:val="4"/>
        <w:spacing w:before="295" w:line="285" w:lineRule="auto"/>
        <w:rPr>
          <w:rFonts w:hint="eastAsia"/>
        </w:rPr>
      </w:pPr>
    </w:p>
    <w:p w14:paraId="6D7C7C24">
      <w:pPr>
        <w:pStyle w:val="4"/>
        <w:spacing w:before="295" w:line="285" w:lineRule="auto"/>
        <w:rPr>
          <w:rFonts w:hint="eastAsia"/>
        </w:rPr>
      </w:pPr>
      <w:r>
        <w:rPr>
          <w:rFonts w:hint="eastAsia"/>
        </w:rPr>
        <w:t>And so we see and may gather from this passage that all the folly of popedom in conceiving patrons, advocates, and mediators towards God sprang up from no other cause than from lack of knowing our Lord Jesus Christ and the things given him by God his Father.</w:t>
      </w:r>
    </w:p>
    <w:p w14:paraId="54DAE529">
      <w:pPr>
        <w:pStyle w:val="4"/>
        <w:spacing w:before="295" w:line="285" w:lineRule="auto"/>
        <w:rPr>
          <w:rFonts w:hint="eastAsia"/>
        </w:rPr>
      </w:pPr>
      <w:r>
        <w:rPr>
          <w:rFonts w:hint="eastAsia"/>
        </w:rPr>
        <w:t>因此，我们看到并可以从这段经文中领会到，罗马教皇制度在构想向神祈求的保护人、代求者和中保方面的所有愚蠢行为，其起因无非是缺乏对我们主耶稣基督以及神祂的父所赐给祂的事物的认识。</w:t>
      </w:r>
    </w:p>
    <w:p w14:paraId="0EF9B2DF">
      <w:pPr>
        <w:pStyle w:val="4"/>
        <w:spacing w:before="295" w:line="285" w:lineRule="auto"/>
        <w:rPr>
          <w:rFonts w:hint="eastAsia"/>
        </w:rPr>
      </w:pPr>
    </w:p>
    <w:p w14:paraId="297B571D">
      <w:pPr>
        <w:pStyle w:val="4"/>
        <w:spacing w:before="295" w:line="285" w:lineRule="auto"/>
        <w:rPr>
          <w:rFonts w:hint="eastAsia"/>
        </w:rPr>
      </w:pPr>
      <w:r>
        <w:rPr>
          <w:rFonts w:hint="eastAsia"/>
        </w:rPr>
        <w:t>For we have no inclination to rest ourselves upon him, unless we know for what purpose he is come.</w:t>
      </w:r>
    </w:p>
    <w:p w14:paraId="569EBFA9">
      <w:pPr>
        <w:pStyle w:val="4"/>
        <w:spacing w:before="295" w:line="285" w:lineRule="auto"/>
        <w:rPr>
          <w:rFonts w:hint="eastAsia"/>
        </w:rPr>
      </w:pPr>
      <w:r>
        <w:rPr>
          <w:rFonts w:hint="eastAsia"/>
        </w:rPr>
        <w:t>因为除非我们知道祂来的目的，否则我们没有倾向于倚靠祂。</w:t>
      </w:r>
    </w:p>
    <w:p w14:paraId="3A6608FD">
      <w:pPr>
        <w:pStyle w:val="4"/>
        <w:spacing w:before="295" w:line="285" w:lineRule="auto"/>
        <w:rPr>
          <w:rFonts w:hint="eastAsia"/>
        </w:rPr>
      </w:pPr>
    </w:p>
    <w:p w14:paraId="5173274E">
      <w:pPr>
        <w:pStyle w:val="4"/>
        <w:spacing w:before="295" w:line="285" w:lineRule="auto"/>
        <w:rPr>
          <w:rFonts w:hint="eastAsia"/>
        </w:rPr>
      </w:pPr>
      <w:r>
        <w:rPr>
          <w:rFonts w:hint="eastAsia"/>
        </w:rPr>
        <w:t>But the papists have, on the one hand, imagined themselves to be separated from our Lord Jesus Christ, not knowing that he has become our brother in order that we might have intimate access to him, and, on the other hand, they have robbed him of his office which is appointed him in the holy Scripture, and made it into a dead thing.</w:t>
      </w:r>
    </w:p>
    <w:p w14:paraId="69F8D5FE">
      <w:pPr>
        <w:pStyle w:val="4"/>
        <w:spacing w:before="295" w:line="285" w:lineRule="auto"/>
        <w:rPr>
          <w:rFonts w:hint="eastAsia"/>
        </w:rPr>
      </w:pPr>
      <w:r>
        <w:rPr>
          <w:rFonts w:hint="eastAsia"/>
        </w:rPr>
        <w:t>但是天主教徒，一方面，想象自己与我们的主耶稣基督分离，不知道祂已成为我们的弟兄，为要使我们能亲密地接近祂，另一方面，他们剥夺了祂在圣经中被指定的职分，并使之成为一件死物。</w:t>
      </w:r>
    </w:p>
    <w:p w14:paraId="3580119F">
      <w:pPr>
        <w:pStyle w:val="4"/>
        <w:spacing w:before="295" w:line="285" w:lineRule="auto"/>
        <w:rPr>
          <w:rFonts w:hint="eastAsia"/>
        </w:rPr>
      </w:pPr>
    </w:p>
    <w:p w14:paraId="31136667">
      <w:pPr>
        <w:pStyle w:val="4"/>
        <w:spacing w:before="295" w:line="285" w:lineRule="auto"/>
        <w:rPr>
          <w:rFonts w:hint="eastAsia"/>
        </w:rPr>
      </w:pPr>
      <w:r>
        <w:rPr>
          <w:rFonts w:hint="eastAsia"/>
        </w:rPr>
        <w:t>So much the more, therefore, do we need to note well these sayings, that we are made all one and gathered together into one body with the angels of heaven and with the holy fathers that lived under the law, and that we and all the prophets, apostles and martyrs, must with one accord glorify one common Head, Jesus Christ, and come to him.</w:t>
      </w:r>
    </w:p>
    <w:p w14:paraId="380B5B2C">
      <w:pPr>
        <w:pStyle w:val="4"/>
        <w:spacing w:before="295" w:line="285" w:lineRule="auto"/>
        <w:rPr>
          <w:rFonts w:hint="eastAsia"/>
        </w:rPr>
      </w:pPr>
      <w:r>
        <w:rPr>
          <w:rFonts w:hint="eastAsia"/>
        </w:rPr>
        <w:t>因此，我们更需要仔细注意这些话，我们与天上的天使和活在律法之下的圣洁列祖都合而为一，被聚集在一个身体里，我们和所有的先知、使徒和殉道者，都必须同心合意地荣耀一位共同的元首，耶稣基督，并来到祂面前。</w:t>
      </w:r>
    </w:p>
    <w:p w14:paraId="0F9E6E80">
      <w:pPr>
        <w:pStyle w:val="4"/>
        <w:spacing w:before="295" w:line="285" w:lineRule="auto"/>
        <w:rPr>
          <w:rFonts w:hint="eastAsia"/>
        </w:rPr>
      </w:pPr>
    </w:p>
    <w:p w14:paraId="24DCB435">
      <w:pPr>
        <w:pStyle w:val="4"/>
        <w:spacing w:before="295" w:line="285" w:lineRule="auto"/>
        <w:rPr>
          <w:rFonts w:hint="eastAsia"/>
        </w:rPr>
      </w:pPr>
      <w:r>
        <w:rPr>
          <w:rFonts w:hint="eastAsia"/>
        </w:rPr>
        <w:t>He must be exalted for every man to look at, and we must not wilfully put veils before our eyes, but take away all impediment, that his glory may not be in any way dimmed.</w:t>
      </w:r>
    </w:p>
    <w:p w14:paraId="2D1F2EF9">
      <w:pPr>
        <w:pStyle w:val="4"/>
        <w:spacing w:before="295" w:line="285" w:lineRule="auto"/>
        <w:rPr>
          <w:rFonts w:hint="eastAsia"/>
        </w:rPr>
      </w:pPr>
      <w:r>
        <w:rPr>
          <w:rFonts w:hint="eastAsia"/>
        </w:rPr>
        <w:t>祂必须被高举，让每个人都仰望，我们决不可故意蒙蔽自己的眼睛，而要除去一切障碍，使祂的荣耀不致有任何减损。</w:t>
      </w:r>
    </w:p>
    <w:p w14:paraId="24265088">
      <w:pPr>
        <w:pStyle w:val="4"/>
        <w:spacing w:before="295" w:line="285" w:lineRule="auto"/>
        <w:rPr>
          <w:rFonts w:hint="eastAsia"/>
        </w:rPr>
      </w:pPr>
    </w:p>
    <w:p w14:paraId="554B493C">
      <w:pPr>
        <w:pStyle w:val="4"/>
        <w:spacing w:before="295" w:line="285" w:lineRule="auto"/>
        <w:rPr>
          <w:rFonts w:hint="eastAsia"/>
        </w:rPr>
      </w:pPr>
      <w:r>
        <w:rPr>
          <w:rFonts w:hint="eastAsia"/>
        </w:rPr>
        <w:t>The true way, then, to overcome all obstacles that Satan shall cast in our way to stop us from coming to Jesus Christ, is to consider that there is no dignity or worthiness in the whole world, neither above nor beneath, which is not put in subjection, in order that we should all be joined to him with one accord.</w:t>
      </w:r>
    </w:p>
    <w:p w14:paraId="3BA55046">
      <w:pPr>
        <w:pStyle w:val="4"/>
        <w:spacing w:before="295" w:line="285" w:lineRule="auto"/>
        <w:rPr>
          <w:rFonts w:hint="eastAsia"/>
        </w:rPr>
      </w:pPr>
      <w:r>
        <w:rPr>
          <w:rFonts w:hint="eastAsia"/>
        </w:rPr>
        <w:t>那么，要克服撒但投在我们路上，阻止我们来到耶稣基督面前的一切障碍，真正的途径就是思想，在整个世界，无论天上地下，都没有任何尊贵或价值，不是被置于顺服之下的，为要使我们都合而为一地与祂联合。</w:t>
      </w:r>
    </w:p>
    <w:p w14:paraId="46E78BB1">
      <w:pPr>
        <w:pStyle w:val="4"/>
        <w:spacing w:before="295" w:line="285" w:lineRule="auto"/>
        <w:rPr>
          <w:rFonts w:hint="eastAsia"/>
        </w:rPr>
      </w:pPr>
    </w:p>
    <w:p w14:paraId="58675D84">
      <w:pPr>
        <w:pStyle w:val="4"/>
        <w:spacing w:before="295" w:line="285" w:lineRule="auto"/>
        <w:rPr>
          <w:rFonts w:hint="eastAsia"/>
        </w:rPr>
      </w:pPr>
      <w:r>
        <w:rPr>
          <w:rFonts w:hint="eastAsia"/>
        </w:rPr>
        <w:t>Thus you see, in effect, what we have to gather from this passage.</w:t>
      </w:r>
    </w:p>
    <w:p w14:paraId="2D51A61F">
      <w:pPr>
        <w:pStyle w:val="4"/>
        <w:spacing w:before="295" w:line="285" w:lineRule="auto"/>
        <w:rPr>
          <w:rFonts w:hint="eastAsia"/>
        </w:rPr>
      </w:pPr>
      <w:r>
        <w:rPr>
          <w:rFonts w:hint="eastAsia"/>
        </w:rPr>
        <w:t>因此，你们实际上看到我们从这段经文中必须领会到的。</w:t>
      </w:r>
    </w:p>
    <w:p w14:paraId="3E95C3DC">
      <w:pPr>
        <w:pStyle w:val="4"/>
        <w:spacing w:before="295" w:line="285" w:lineRule="auto"/>
        <w:rPr>
          <w:rFonts w:hint="eastAsia"/>
        </w:rPr>
      </w:pPr>
    </w:p>
    <w:p w14:paraId="3649ED15">
      <w:pPr>
        <w:pStyle w:val="4"/>
        <w:spacing w:before="295" w:line="285" w:lineRule="auto"/>
        <w:rPr>
          <w:rFonts w:hint="eastAsia"/>
        </w:rPr>
      </w:pPr>
      <w:r>
        <w:rPr>
          <w:rFonts w:hint="eastAsia"/>
        </w:rPr>
        <w:t>It is true that by these words we are given to understand also that God distributes offices among his angels, as it pleases him, so that one has a greater responsibility than another.</w:t>
      </w:r>
    </w:p>
    <w:p w14:paraId="251ADDFA">
      <w:pPr>
        <w:pStyle w:val="4"/>
        <w:spacing w:before="295" w:line="285" w:lineRule="auto"/>
        <w:rPr>
          <w:rFonts w:hint="eastAsia"/>
        </w:rPr>
      </w:pPr>
      <w:r>
        <w:rPr>
          <w:rFonts w:hint="eastAsia"/>
        </w:rPr>
        <w:t>诚然，借着这些话，我们也得以明白，神按照祂的喜悦在祂的天使中间分配职事，以致一个天使比另一个天使负有更大的责任。</w:t>
      </w:r>
    </w:p>
    <w:p w14:paraId="1CB4237D">
      <w:pPr>
        <w:pStyle w:val="4"/>
        <w:spacing w:before="295" w:line="285" w:lineRule="auto"/>
        <w:rPr>
          <w:rFonts w:hint="eastAsia"/>
        </w:rPr>
      </w:pPr>
    </w:p>
    <w:p w14:paraId="32D229AC">
      <w:pPr>
        <w:pStyle w:val="4"/>
        <w:spacing w:before="295" w:line="285" w:lineRule="auto"/>
        <w:rPr>
          <w:rFonts w:hint="eastAsia"/>
        </w:rPr>
      </w:pPr>
      <w:r>
        <w:rPr>
          <w:rFonts w:hint="eastAsia"/>
        </w:rPr>
        <w:t>But it is not for us to know how matters stand with them.</w:t>
      </w:r>
    </w:p>
    <w:p w14:paraId="505F24DB">
      <w:pPr>
        <w:pStyle w:val="4"/>
        <w:spacing w:before="295" w:line="285" w:lineRule="auto"/>
        <w:rPr>
          <w:rFonts w:hint="eastAsia"/>
        </w:rPr>
      </w:pPr>
      <w:r>
        <w:rPr>
          <w:rFonts w:hint="eastAsia"/>
        </w:rPr>
        <w:t>但我们无从知道他们的情况如何。</w:t>
      </w:r>
    </w:p>
    <w:p w14:paraId="3BA32955">
      <w:pPr>
        <w:pStyle w:val="4"/>
        <w:spacing w:before="295" w:line="285" w:lineRule="auto"/>
        <w:rPr>
          <w:rFonts w:hint="eastAsia"/>
        </w:rPr>
      </w:pPr>
    </w:p>
    <w:p w14:paraId="466B2195">
      <w:pPr>
        <w:pStyle w:val="4"/>
        <w:spacing w:before="295" w:line="285" w:lineRule="auto"/>
        <w:rPr>
          <w:rFonts w:hint="eastAsia"/>
        </w:rPr>
      </w:pPr>
      <w:r>
        <w:rPr>
          <w:rFonts w:hint="eastAsia"/>
        </w:rPr>
        <w:t>Let us be content to know it according to the measure of our faith, and only give ear to God’s Word, and in all soberness learn from him without giving rein to our own foolish curiosity, as some do, disputing subtly about the angels, as though each one would be master, qualified to distribute offices in the house of God.</w:t>
      </w:r>
    </w:p>
    <w:p w14:paraId="242553A7">
      <w:pPr>
        <w:pStyle w:val="4"/>
        <w:spacing w:before="295" w:line="285" w:lineRule="auto"/>
        <w:rPr>
          <w:rFonts w:hint="eastAsia"/>
        </w:rPr>
      </w:pPr>
      <w:r>
        <w:rPr>
          <w:rFonts w:hint="eastAsia"/>
        </w:rPr>
        <w:t>让我们满足于按照我们信心的量度来认识它，单单听从神的话语，并在一切清醒中向祂学习，不要放纵我们自己愚蠢的好奇心，像某些人那样，巧妙地争论天使的事，仿佛每个人都想作主，有资格在神的家中分配职事。</w:t>
      </w:r>
    </w:p>
    <w:p w14:paraId="6B08D1EA">
      <w:pPr>
        <w:pStyle w:val="4"/>
        <w:spacing w:before="295" w:line="285" w:lineRule="auto"/>
        <w:rPr>
          <w:rFonts w:hint="eastAsia"/>
        </w:rPr>
      </w:pPr>
    </w:p>
    <w:p w14:paraId="603E230B">
      <w:pPr>
        <w:pStyle w:val="4"/>
        <w:spacing w:before="295" w:line="285" w:lineRule="auto"/>
        <w:rPr>
          <w:rFonts w:hint="eastAsia"/>
        </w:rPr>
      </w:pPr>
      <w:r>
        <w:rPr>
          <w:rFonts w:hint="eastAsia"/>
        </w:rPr>
        <w:t>For there is not a more devilish audacity than to prattle in that fashion about God’s secrets further than God has shown them to us by his Word.</w:t>
      </w:r>
    </w:p>
    <w:p w14:paraId="3087F017">
      <w:pPr>
        <w:pStyle w:val="4"/>
        <w:spacing w:before="295" w:line="285" w:lineRule="auto"/>
        <w:rPr>
          <w:rFonts w:hint="eastAsia"/>
        </w:rPr>
      </w:pPr>
      <w:r>
        <w:rPr>
          <w:rFonts w:hint="eastAsia"/>
        </w:rPr>
        <w:t>因为没有比以那种方式谈论神的奥秘，超出神借着祂的话语向我们显明的范围，更魔鬼般的胆大妄为了。</w:t>
      </w:r>
    </w:p>
    <w:p w14:paraId="617CD4F2">
      <w:pPr>
        <w:pStyle w:val="4"/>
        <w:spacing w:before="295" w:line="285" w:lineRule="auto"/>
        <w:rPr>
          <w:rFonts w:hint="eastAsia"/>
        </w:rPr>
      </w:pPr>
    </w:p>
    <w:p w14:paraId="71BF4757">
      <w:pPr>
        <w:pStyle w:val="4"/>
        <w:spacing w:before="295" w:line="285" w:lineRule="auto"/>
        <w:rPr>
          <w:rFonts w:hint="eastAsia"/>
        </w:rPr>
      </w:pPr>
      <w:r>
        <w:rPr>
          <w:rFonts w:hint="eastAsia"/>
        </w:rPr>
        <w:t>Therefore, let us be content that the angels (however noble they may be) are ordained to be ministers of our salvation, by means of Jesus Christ.</w:t>
      </w:r>
    </w:p>
    <w:p w14:paraId="65334782">
      <w:pPr>
        <w:pStyle w:val="4"/>
        <w:spacing w:before="295" w:line="285" w:lineRule="auto"/>
        <w:rPr>
          <w:rFonts w:hint="eastAsia"/>
        </w:rPr>
      </w:pPr>
      <w:r>
        <w:rPr>
          <w:rFonts w:hint="eastAsia"/>
        </w:rPr>
        <w:t>因此，让我们满足于天使（无论他们多么尊贵）是借着耶稣基督被命定为我们救恩的服役者。</w:t>
      </w:r>
    </w:p>
    <w:p w14:paraId="0C8AFABE">
      <w:pPr>
        <w:pStyle w:val="4"/>
        <w:spacing w:before="295" w:line="285" w:lineRule="auto"/>
        <w:rPr>
          <w:rFonts w:hint="eastAsia"/>
        </w:rPr>
      </w:pPr>
    </w:p>
    <w:p w14:paraId="56B4F753">
      <w:pPr>
        <w:pStyle w:val="4"/>
        <w:spacing w:before="295" w:line="285" w:lineRule="auto"/>
        <w:rPr>
          <w:rFonts w:hint="eastAsia"/>
        </w:rPr>
      </w:pPr>
      <w:r>
        <w:rPr>
          <w:rFonts w:hint="eastAsia"/>
        </w:rPr>
        <w:t>And when we want to acquire knowledge of them and their help, let us not act as the papists, who have their particular prayers to make to them, but let us come to Jesus Christ, for by that means shall all things become common between them and us.</w:t>
      </w:r>
    </w:p>
    <w:p w14:paraId="18217ED2">
      <w:pPr>
        <w:pStyle w:val="4"/>
        <w:spacing w:before="295" w:line="285" w:lineRule="auto"/>
        <w:rPr>
          <w:rFonts w:hint="eastAsia"/>
        </w:rPr>
      </w:pPr>
      <w:r>
        <w:rPr>
          <w:rFonts w:hint="eastAsia"/>
        </w:rPr>
        <w:t>当我们想要获得关于他们及其帮助的知识时，让我们不要像天主教徒那样，向他们作特别的祷告，而是让我们来到耶稣基督面前，因为借此万事都将在他们和我们之间成为共同的。</w:t>
      </w:r>
    </w:p>
    <w:p w14:paraId="59995E6B">
      <w:pPr>
        <w:pStyle w:val="4"/>
        <w:spacing w:before="295" w:line="285" w:lineRule="auto"/>
        <w:rPr>
          <w:rFonts w:hint="eastAsia"/>
        </w:rPr>
      </w:pPr>
    </w:p>
    <w:p w14:paraId="50F603FB">
      <w:pPr>
        <w:pStyle w:val="4"/>
        <w:spacing w:before="295" w:line="285" w:lineRule="auto"/>
        <w:rPr>
          <w:rFonts w:hint="eastAsia"/>
        </w:rPr>
      </w:pPr>
      <w:r>
        <w:rPr>
          <w:rFonts w:hint="eastAsia"/>
        </w:rPr>
        <w:t>When, having spoken of the church, we say, ‘I believe in the communion of the saints’, it is certain that the angels are included, seeing that God employs them to do us service.</w:t>
      </w:r>
    </w:p>
    <w:p w14:paraId="4E1D7171">
      <w:pPr>
        <w:pStyle w:val="4"/>
        <w:spacing w:before="295" w:line="285" w:lineRule="auto"/>
        <w:rPr>
          <w:rFonts w:hint="eastAsia"/>
        </w:rPr>
      </w:pPr>
      <w:r>
        <w:rPr>
          <w:rFonts w:hint="eastAsia"/>
        </w:rPr>
        <w:t>当我们谈到教会时，说“我信圣徒相通”，天使肯定包括在内，因为神差遣他们为我们服务。</w:t>
      </w:r>
    </w:p>
    <w:p w14:paraId="4880CF4C">
      <w:pPr>
        <w:pStyle w:val="4"/>
        <w:spacing w:before="295" w:line="285" w:lineRule="auto"/>
        <w:rPr>
          <w:rFonts w:hint="eastAsia"/>
        </w:rPr>
      </w:pPr>
    </w:p>
    <w:p w14:paraId="7191225A">
      <w:pPr>
        <w:pStyle w:val="4"/>
        <w:spacing w:before="295" w:line="285" w:lineRule="auto"/>
        <w:rPr>
          <w:rFonts w:hint="eastAsia"/>
        </w:rPr>
      </w:pPr>
      <w:r>
        <w:rPr>
          <w:rFonts w:hint="eastAsia"/>
        </w:rPr>
        <w:t>But why does he so?</w:t>
      </w:r>
    </w:p>
    <w:p w14:paraId="790DB4E4">
      <w:pPr>
        <w:pStyle w:val="4"/>
        <w:spacing w:before="295" w:line="285" w:lineRule="auto"/>
        <w:rPr>
          <w:rFonts w:hint="eastAsia"/>
        </w:rPr>
      </w:pPr>
      <w:r>
        <w:rPr>
          <w:rFonts w:hint="eastAsia"/>
        </w:rPr>
        <w:t>但祂为何如此行呢？</w:t>
      </w:r>
    </w:p>
    <w:p w14:paraId="39C12114">
      <w:pPr>
        <w:pStyle w:val="4"/>
        <w:spacing w:before="295" w:line="285" w:lineRule="auto"/>
        <w:rPr>
          <w:rFonts w:hint="eastAsia"/>
        </w:rPr>
      </w:pPr>
    </w:p>
    <w:p w14:paraId="146BDF01">
      <w:pPr>
        <w:pStyle w:val="4"/>
        <w:spacing w:before="295" w:line="285" w:lineRule="auto"/>
        <w:rPr>
          <w:rFonts w:hint="eastAsia"/>
        </w:rPr>
      </w:pPr>
      <w:r>
        <w:rPr>
          <w:rFonts w:hint="eastAsia"/>
        </w:rPr>
        <w:t>It is not because we are worthy of it, but because he has gathered us all together under Jesus Christ.</w:t>
      </w:r>
    </w:p>
    <w:p w14:paraId="5AA2BFCA">
      <w:pPr>
        <w:pStyle w:val="4"/>
        <w:spacing w:before="295" w:line="285" w:lineRule="auto"/>
        <w:rPr>
          <w:rFonts w:hint="eastAsia"/>
        </w:rPr>
      </w:pPr>
      <w:r>
        <w:rPr>
          <w:rFonts w:hint="eastAsia"/>
        </w:rPr>
        <w:t>并非因为我们配得，而是因为祂已将我们都聚集在耶稣基督之下。</w:t>
      </w:r>
    </w:p>
    <w:p w14:paraId="11483649">
      <w:pPr>
        <w:pStyle w:val="4"/>
        <w:spacing w:before="295" w:line="285" w:lineRule="auto"/>
        <w:rPr>
          <w:rFonts w:hint="eastAsia"/>
        </w:rPr>
      </w:pPr>
    </w:p>
    <w:p w14:paraId="541CEF0E">
      <w:pPr>
        <w:pStyle w:val="4"/>
        <w:spacing w:before="295" w:line="285" w:lineRule="auto"/>
        <w:rPr>
          <w:rFonts w:hint="eastAsia"/>
        </w:rPr>
      </w:pPr>
      <w:r>
        <w:rPr>
          <w:rFonts w:hint="eastAsia"/>
        </w:rPr>
        <w:t>That, therefore, is the true bond of concord and brotherhood between us and the angels of paradise.</w:t>
      </w:r>
    </w:p>
    <w:p w14:paraId="7752AF4B">
      <w:pPr>
        <w:pStyle w:val="4"/>
        <w:spacing w:before="295" w:line="285" w:lineRule="auto"/>
        <w:rPr>
          <w:rFonts w:hint="eastAsia"/>
        </w:rPr>
      </w:pPr>
      <w:r>
        <w:rPr>
          <w:rFonts w:hint="eastAsia"/>
        </w:rPr>
        <w:t>因此，这就是我们与天堂天使之间和谐与弟兄情谊的真正纽带。</w:t>
      </w:r>
    </w:p>
    <w:p w14:paraId="18992EFF">
      <w:pPr>
        <w:pStyle w:val="4"/>
        <w:spacing w:before="295" w:line="285" w:lineRule="auto"/>
        <w:rPr>
          <w:rFonts w:hint="eastAsia"/>
        </w:rPr>
      </w:pPr>
    </w:p>
    <w:p w14:paraId="3B699D24">
      <w:pPr>
        <w:pStyle w:val="4"/>
        <w:spacing w:before="295" w:line="285" w:lineRule="auto"/>
        <w:rPr>
          <w:rFonts w:hint="eastAsia"/>
        </w:rPr>
      </w:pPr>
      <w:r>
        <w:rPr>
          <w:rFonts w:hint="eastAsia"/>
        </w:rPr>
        <w:t>Now, next, St. Paul adds that ‘Jesus Christ has obtained a name (that is to say, a majesty) which is above all names, both in heaven and in earth’.</w:t>
      </w:r>
    </w:p>
    <w:p w14:paraId="34A6AB1D">
      <w:pPr>
        <w:pStyle w:val="4"/>
        <w:spacing w:before="295" w:line="285" w:lineRule="auto"/>
        <w:rPr>
          <w:rFonts w:hint="eastAsia"/>
        </w:rPr>
      </w:pPr>
      <w:r>
        <w:rPr>
          <w:rFonts w:hint="eastAsia"/>
        </w:rPr>
        <w:t>现在，接下来，圣保罗补充说：“耶稣基督得了一个名（也就是说，一个威严），是超乎天上地下一切名之上的名”。</w:t>
      </w:r>
    </w:p>
    <w:p w14:paraId="3992EF4F">
      <w:pPr>
        <w:pStyle w:val="4"/>
        <w:spacing w:before="295" w:line="285" w:lineRule="auto"/>
        <w:rPr>
          <w:rFonts w:hint="eastAsia"/>
        </w:rPr>
      </w:pPr>
    </w:p>
    <w:p w14:paraId="21AE6666">
      <w:pPr>
        <w:pStyle w:val="4"/>
        <w:spacing w:before="295" w:line="285" w:lineRule="auto"/>
        <w:rPr>
          <w:rFonts w:hint="eastAsia"/>
        </w:rPr>
      </w:pPr>
      <w:r>
        <w:rPr>
          <w:rFonts w:hint="eastAsia"/>
        </w:rPr>
        <w:t>Here St. Paul briefly shows us that all our wisdom is to know the benefits that are brought to us by the Son of God, and which we possess in him alone, so that our faith is settled wholly upon him, according as it is said in the Acts of the Apostles, that there is no other name given under heaven whereby we must be saved. [Acts 4:12]</w:t>
      </w:r>
    </w:p>
    <w:p w14:paraId="550F0312">
      <w:pPr>
        <w:pStyle w:val="4"/>
        <w:spacing w:before="295" w:line="285" w:lineRule="auto"/>
        <w:rPr>
          <w:rFonts w:hint="eastAsia"/>
        </w:rPr>
      </w:pPr>
      <w:r>
        <w:rPr>
          <w:rFonts w:hint="eastAsia"/>
        </w:rPr>
        <w:t>圣保罗在这里简要地向我们表明，我们所有的智慧都在于认识神的儿子带给我们的益处，以及我们惟独在祂里面拥有的益处，好让我们的信心完全建立在祂身上，正如使徒行传中所说，天下人间，没有赐下别的名，我们可以靠着得救。[使徒行传 4:12]</w:t>
      </w:r>
    </w:p>
    <w:p w14:paraId="67ACCBD1">
      <w:pPr>
        <w:pStyle w:val="4"/>
        <w:spacing w:before="295" w:line="285" w:lineRule="auto"/>
        <w:rPr>
          <w:rFonts w:hint="eastAsia"/>
        </w:rPr>
      </w:pPr>
    </w:p>
    <w:p w14:paraId="2812DB00">
      <w:pPr>
        <w:pStyle w:val="4"/>
        <w:spacing w:before="295" w:line="285" w:lineRule="auto"/>
        <w:rPr>
          <w:rFonts w:hint="eastAsia"/>
        </w:rPr>
      </w:pPr>
      <w:r>
        <w:rPr>
          <w:rFonts w:hint="eastAsia"/>
        </w:rPr>
        <w:t>For (as I told you earlier), since God is incomprehensible and dwells in light which we cannot approach (as St. Paul puts it), [I Tim. 6:16] Jesus Christ must, as it were, step in between him and us, in order that we may come boldly to him, and know that he is not far separated or far distant from us.</w:t>
      </w:r>
    </w:p>
    <w:p w14:paraId="627AABEB">
      <w:pPr>
        <w:pStyle w:val="4"/>
        <w:spacing w:before="295" w:line="285" w:lineRule="auto"/>
        <w:rPr>
          <w:rFonts w:hint="eastAsia"/>
        </w:rPr>
      </w:pPr>
      <w:r>
        <w:rPr>
          <w:rFonts w:hint="eastAsia"/>
        </w:rPr>
        <w:t>因为（正如我先前告诉你们的），既然神是不可思议的，住在人不能靠近的光里（正如圣保罗所说），[提摩太前书 6:16]耶稣基督必须仿佛介入祂和我们之间，为要使我们可以坦然无惧地到祂面前，并知道祂并非与我们相隔遥远。</w:t>
      </w:r>
    </w:p>
    <w:p w14:paraId="4BB2491E">
      <w:pPr>
        <w:pStyle w:val="4"/>
        <w:spacing w:before="295" w:line="285" w:lineRule="auto"/>
        <w:rPr>
          <w:rFonts w:hint="eastAsia"/>
        </w:rPr>
      </w:pPr>
    </w:p>
    <w:p w14:paraId="295DEECA">
      <w:pPr>
        <w:pStyle w:val="4"/>
        <w:spacing w:before="295" w:line="285" w:lineRule="auto"/>
        <w:rPr>
          <w:rFonts w:hint="eastAsia"/>
        </w:rPr>
      </w:pPr>
      <w:r>
        <w:rPr>
          <w:rFonts w:hint="eastAsia"/>
        </w:rPr>
        <w:t>Wherefore, let us note that since mention is here made of ‘Name’, it is because God will be known in the person of his only Son.</w:t>
      </w:r>
    </w:p>
    <w:p w14:paraId="1C09995B">
      <w:pPr>
        <w:pStyle w:val="4"/>
        <w:spacing w:before="295" w:line="285" w:lineRule="auto"/>
        <w:rPr>
          <w:rFonts w:hint="eastAsia"/>
        </w:rPr>
      </w:pPr>
      <w:r>
        <w:rPr>
          <w:rFonts w:hint="eastAsia"/>
        </w:rPr>
        <w:t>因此，让我们注意，既然这里提到“名”，那是因为神要在祂独生子的位格里被认识。</w:t>
      </w:r>
    </w:p>
    <w:p w14:paraId="1274FBC7">
      <w:pPr>
        <w:pStyle w:val="4"/>
        <w:spacing w:before="295" w:line="285" w:lineRule="auto"/>
        <w:rPr>
          <w:rFonts w:hint="eastAsia"/>
        </w:rPr>
      </w:pPr>
    </w:p>
    <w:p w14:paraId="4F3455B0">
      <w:pPr>
        <w:pStyle w:val="4"/>
        <w:spacing w:before="295" w:line="285" w:lineRule="auto"/>
        <w:rPr>
          <w:rFonts w:hint="eastAsia"/>
        </w:rPr>
      </w:pPr>
      <w:r>
        <w:rPr>
          <w:rFonts w:hint="eastAsia"/>
        </w:rPr>
        <w:t>It is said, at the same time, that there are not many deities.</w:t>
      </w:r>
    </w:p>
    <w:p w14:paraId="20046886">
      <w:pPr>
        <w:pStyle w:val="4"/>
        <w:spacing w:before="295" w:line="285" w:lineRule="auto"/>
        <w:rPr>
          <w:rFonts w:hint="eastAsia"/>
        </w:rPr>
      </w:pPr>
      <w:r>
        <w:rPr>
          <w:rFonts w:hint="eastAsia"/>
        </w:rPr>
        <w:t>同时，经上说神祇并非众多。</w:t>
      </w:r>
    </w:p>
    <w:p w14:paraId="55C7782D">
      <w:pPr>
        <w:pStyle w:val="4"/>
        <w:spacing w:before="295" w:line="285" w:lineRule="auto"/>
        <w:rPr>
          <w:rFonts w:hint="eastAsia"/>
        </w:rPr>
      </w:pPr>
    </w:p>
    <w:p w14:paraId="1BFD02BC">
      <w:pPr>
        <w:pStyle w:val="4"/>
        <w:spacing w:before="295" w:line="285" w:lineRule="auto"/>
        <w:rPr>
          <w:rFonts w:hint="eastAsia"/>
        </w:rPr>
      </w:pPr>
      <w:r>
        <w:rPr>
          <w:rFonts w:hint="eastAsia"/>
        </w:rPr>
        <w:t>With reference to the essence or being, we have only one God, [Deut. 4:35—39] but in Jesus Christ we have the living and express image of the Father, [I Cor. 8:4—6; Col. 1:15] so that in him we find whatever is expedient and requisite for our salvation.</w:t>
      </w:r>
    </w:p>
    <w:p w14:paraId="0A12822A">
      <w:pPr>
        <w:pStyle w:val="4"/>
        <w:spacing w:before="295" w:line="285" w:lineRule="auto"/>
        <w:rPr>
          <w:rFonts w:hint="eastAsia"/>
        </w:rPr>
      </w:pPr>
      <w:r>
        <w:rPr>
          <w:rFonts w:hint="eastAsia"/>
        </w:rPr>
        <w:t>就本质或存在而言，我们只有一位神，[申命记 4:35-39]但在耶稣基督里，我们拥有父活生生的真像，[哥林多前书 8:4-6；歌罗西书 1:15]所以在祂里面我们找到对我们救恩有益和必需的一切。</w:t>
      </w:r>
    </w:p>
    <w:p w14:paraId="7C8270D8">
      <w:pPr>
        <w:pStyle w:val="4"/>
        <w:spacing w:before="295" w:line="285" w:lineRule="auto"/>
        <w:rPr>
          <w:rFonts w:hint="eastAsia"/>
        </w:rPr>
      </w:pPr>
    </w:p>
    <w:p w14:paraId="50D71B53">
      <w:pPr>
        <w:pStyle w:val="4"/>
        <w:spacing w:before="295" w:line="285" w:lineRule="auto"/>
        <w:rPr>
          <w:rFonts w:hint="eastAsia"/>
        </w:rPr>
      </w:pPr>
      <w:r>
        <w:rPr>
          <w:rFonts w:hint="eastAsia"/>
        </w:rPr>
        <w:t>It is said that we ought to glory in our knowledge of the one true God, [Jer. 9:24] but yet that is accomplished in the person of our Lord Jesus Christ, because when men go about seeking God, they enter into a terrifying maze unless Jesus Christ is their way, and leads them.</w:t>
      </w:r>
    </w:p>
    <w:p w14:paraId="239F1E0A">
      <w:pPr>
        <w:pStyle w:val="4"/>
        <w:spacing w:before="295" w:line="285" w:lineRule="auto"/>
        <w:rPr>
          <w:rFonts w:hint="eastAsia"/>
        </w:rPr>
      </w:pPr>
      <w:r>
        <w:rPr>
          <w:rFonts w:hint="eastAsia"/>
        </w:rPr>
        <w:t>经上说我们应当以认识独一真神为荣，[耶利米书 9:24]但这却是在我们主耶稣基督的位格里成就的，因为当人着手寻求神时，除非耶稣基督是他们的道路并引导他们，否则他们就会进入一个可怕的迷宫。</w:t>
      </w:r>
    </w:p>
    <w:p w14:paraId="12358A19">
      <w:pPr>
        <w:pStyle w:val="4"/>
        <w:spacing w:before="295" w:line="285" w:lineRule="auto"/>
        <w:rPr>
          <w:rFonts w:hint="eastAsia"/>
        </w:rPr>
      </w:pPr>
    </w:p>
    <w:p w14:paraId="63466A7E">
      <w:pPr>
        <w:pStyle w:val="4"/>
        <w:spacing w:before="295" w:line="285" w:lineRule="auto"/>
        <w:rPr>
          <w:rFonts w:hint="eastAsia"/>
        </w:rPr>
      </w:pPr>
      <w:r>
        <w:rPr>
          <w:rFonts w:hint="eastAsia"/>
        </w:rPr>
        <w:t>Thus we now see what St. Paul was aiming at.</w:t>
      </w:r>
    </w:p>
    <w:p w14:paraId="7DEAD748">
      <w:pPr>
        <w:pStyle w:val="4"/>
        <w:spacing w:before="295" w:line="285" w:lineRule="auto"/>
        <w:rPr>
          <w:rFonts w:hint="eastAsia"/>
        </w:rPr>
      </w:pPr>
      <w:r>
        <w:rPr>
          <w:rFonts w:hint="eastAsia"/>
        </w:rPr>
        <w:t>因此，我们现在明白了圣保罗的目的。</w:t>
      </w:r>
    </w:p>
    <w:p w14:paraId="79FDB005">
      <w:pPr>
        <w:pStyle w:val="4"/>
        <w:spacing w:before="295" w:line="285" w:lineRule="auto"/>
        <w:rPr>
          <w:rFonts w:hint="eastAsia"/>
        </w:rPr>
      </w:pPr>
    </w:p>
    <w:p w14:paraId="441F74E7">
      <w:pPr>
        <w:pStyle w:val="4"/>
        <w:spacing w:before="295" w:line="285" w:lineRule="auto"/>
        <w:rPr>
          <w:rFonts w:hint="eastAsia"/>
        </w:rPr>
      </w:pPr>
      <w:r>
        <w:rPr>
          <w:rFonts w:hint="eastAsia"/>
        </w:rPr>
        <w:t>And it is also added that ‘the same is not only for this world, but also for the other’, by which it is meant that the knowledge we have of Jesus Christ will suffice us for the heavenly life.</w:t>
      </w:r>
    </w:p>
    <w:p w14:paraId="03C5E8E8">
      <w:pPr>
        <w:pStyle w:val="4"/>
        <w:spacing w:before="295" w:line="285" w:lineRule="auto"/>
        <w:rPr>
          <w:rFonts w:hint="eastAsia"/>
        </w:rPr>
      </w:pPr>
      <w:r>
        <w:rPr>
          <w:rFonts w:hint="eastAsia"/>
        </w:rPr>
        <w:t>并且还补充说，“这不仅是为了今世，也是为了来世”，这意味着我们对耶稣基督的认识将足以使我们过属天的生活。</w:t>
      </w:r>
    </w:p>
    <w:p w14:paraId="51B4F8DD">
      <w:pPr>
        <w:pStyle w:val="4"/>
        <w:spacing w:before="295" w:line="285" w:lineRule="auto"/>
        <w:rPr>
          <w:rFonts w:hint="eastAsia"/>
        </w:rPr>
      </w:pPr>
    </w:p>
    <w:p w14:paraId="4B64C594">
      <w:pPr>
        <w:pStyle w:val="4"/>
        <w:spacing w:before="295" w:line="285" w:lineRule="auto"/>
        <w:rPr>
          <w:rFonts w:hint="eastAsia"/>
        </w:rPr>
      </w:pPr>
      <w:r>
        <w:rPr>
          <w:rFonts w:hint="eastAsia"/>
        </w:rPr>
        <w:t>Now it would seem on the surface that there is some contradiction between what is said here and what is said in the fifteen chapter of the First Epistle to the Corinthians.</w:t>
      </w:r>
    </w:p>
    <w:p w14:paraId="1760EDAF">
      <w:pPr>
        <w:pStyle w:val="4"/>
        <w:spacing w:before="295" w:line="285" w:lineRule="auto"/>
        <w:rPr>
          <w:rFonts w:hint="eastAsia"/>
        </w:rPr>
      </w:pPr>
      <w:r>
        <w:rPr>
          <w:rFonts w:hint="eastAsia"/>
        </w:rPr>
        <w:t>现在表面看来，这里所说的与哥林多前书第十五章所说的似乎有些矛盾。</w:t>
      </w:r>
    </w:p>
    <w:p w14:paraId="75F0DF5E">
      <w:pPr>
        <w:pStyle w:val="4"/>
        <w:spacing w:before="295" w:line="285" w:lineRule="auto"/>
        <w:rPr>
          <w:rFonts w:hint="eastAsia"/>
        </w:rPr>
      </w:pPr>
    </w:p>
    <w:p w14:paraId="75C77615">
      <w:pPr>
        <w:pStyle w:val="4"/>
        <w:spacing w:before="295" w:line="285" w:lineRule="auto"/>
        <w:rPr>
          <w:rFonts w:hint="eastAsia"/>
        </w:rPr>
      </w:pPr>
      <w:r>
        <w:rPr>
          <w:rFonts w:hint="eastAsia"/>
        </w:rPr>
        <w:t>For there he says that at the latter day when the world shall be judged, our Lord Jesus Christ will yield up the kingdom to God his Father, of whom he holds it, and here he says that Christ is established in all authority, yes, even for the world to come.</w:t>
      </w:r>
    </w:p>
    <w:p w14:paraId="39343508">
      <w:pPr>
        <w:pStyle w:val="4"/>
        <w:spacing w:before="295" w:line="285" w:lineRule="auto"/>
        <w:rPr>
          <w:rFonts w:hint="eastAsia"/>
        </w:rPr>
      </w:pPr>
      <w:r>
        <w:rPr>
          <w:rFonts w:hint="eastAsia"/>
        </w:rPr>
        <w:t>因为他在那里说，在末日世界受审判的时候，我们的主耶稣基督将把国度交还给神祂的父——祂是从父领受国度的——而这里他说基督被立定拥有一切权柄，是的，甚至为着来世。</w:t>
      </w:r>
    </w:p>
    <w:p w14:paraId="6E30234F">
      <w:pPr>
        <w:pStyle w:val="4"/>
        <w:spacing w:before="295" w:line="285" w:lineRule="auto"/>
        <w:rPr>
          <w:rFonts w:hint="eastAsia"/>
        </w:rPr>
      </w:pPr>
    </w:p>
    <w:p w14:paraId="09BBC577">
      <w:pPr>
        <w:pStyle w:val="4"/>
        <w:spacing w:before="295" w:line="285" w:lineRule="auto"/>
        <w:rPr>
          <w:rFonts w:hint="eastAsia"/>
        </w:rPr>
      </w:pPr>
      <w:r>
        <w:rPr>
          <w:rFonts w:hint="eastAsia"/>
        </w:rPr>
        <w:t>But these two agree very well.</w:t>
      </w:r>
    </w:p>
    <w:p w14:paraId="3A1C9EFF">
      <w:pPr>
        <w:pStyle w:val="4"/>
        <w:spacing w:before="295" w:line="285" w:lineRule="auto"/>
        <w:rPr>
          <w:rFonts w:hint="eastAsia"/>
        </w:rPr>
      </w:pPr>
      <w:r>
        <w:rPr>
          <w:rFonts w:hint="eastAsia"/>
        </w:rPr>
        <w:t>但这两者非常吻合。</w:t>
      </w:r>
    </w:p>
    <w:p w14:paraId="1186ED3C">
      <w:pPr>
        <w:pStyle w:val="4"/>
        <w:spacing w:before="295" w:line="285" w:lineRule="auto"/>
        <w:rPr>
          <w:rFonts w:hint="eastAsia"/>
        </w:rPr>
      </w:pPr>
    </w:p>
    <w:p w14:paraId="7B855C06">
      <w:pPr>
        <w:pStyle w:val="4"/>
        <w:spacing w:before="295" w:line="285" w:lineRule="auto"/>
        <w:rPr>
          <w:rFonts w:hint="eastAsia"/>
        </w:rPr>
      </w:pPr>
      <w:r>
        <w:rPr>
          <w:rFonts w:hint="eastAsia"/>
        </w:rPr>
        <w:t>For when he says that Jesus Christ has a name above all names, and that he is the image of God his Father, that is because of our hardness and infirmity, as also when Christ is called the Lieutenant of God, it is because we could not be at rest unless we knew that God has his hand stretched out to succour us in our need; and we perceive that best of all in Jesus Christ, since he has come near to us and has become our brother.</w:t>
      </w:r>
    </w:p>
    <w:p w14:paraId="0D43CAF9">
      <w:pPr>
        <w:pStyle w:val="4"/>
        <w:spacing w:before="295" w:line="285" w:lineRule="auto"/>
        <w:rPr>
          <w:rFonts w:hint="eastAsia"/>
        </w:rPr>
      </w:pPr>
      <w:r>
        <w:rPr>
          <w:rFonts w:hint="eastAsia"/>
        </w:rPr>
        <w:t>因为当他说耶稣基督有一个超乎万名之上的名，并且祂是神祂父的像时，那是由于我们的刚硬和软弱，正如基督被称为神的代表时一样，那是因为除非我们知道神已伸出祂的手来帮助我们急需，否则我们就无法安息；我们在耶稣基督里最能察觉到这一点，因为祂已临近我们，并成为我们的弟兄。</w:t>
      </w:r>
    </w:p>
    <w:p w14:paraId="2AC68F7B">
      <w:pPr>
        <w:pStyle w:val="4"/>
        <w:spacing w:before="295" w:line="285" w:lineRule="auto"/>
        <w:rPr>
          <w:rFonts w:hint="eastAsia"/>
        </w:rPr>
      </w:pPr>
    </w:p>
    <w:p w14:paraId="7A469EC0">
      <w:pPr>
        <w:pStyle w:val="4"/>
        <w:spacing w:before="295" w:line="285" w:lineRule="auto"/>
        <w:rPr>
          <w:rFonts w:hint="eastAsia"/>
        </w:rPr>
      </w:pPr>
      <w:r>
        <w:rPr>
          <w:rFonts w:hint="eastAsia"/>
        </w:rPr>
        <w:t>God, then, does not so reign by means of Jesus Christ as if he had given up his own office and sat idle in heaven; it would be a wicked imagination to think so.</w:t>
      </w:r>
    </w:p>
    <w:p w14:paraId="7B5AE31A">
      <w:pPr>
        <w:pStyle w:val="4"/>
        <w:spacing w:before="295" w:line="285" w:lineRule="auto"/>
        <w:rPr>
          <w:rFonts w:hint="eastAsia"/>
        </w:rPr>
      </w:pPr>
      <w:r>
        <w:rPr>
          <w:rFonts w:hint="eastAsia"/>
        </w:rPr>
        <w:t>那么，神并非借着耶稣基督如此统治，仿佛祂放弃了自己的职分，在天上闲坐；这样想是一种邪恶的想象。</w:t>
      </w:r>
    </w:p>
    <w:p w14:paraId="01D435FA">
      <w:pPr>
        <w:pStyle w:val="4"/>
        <w:spacing w:before="295" w:line="285" w:lineRule="auto"/>
        <w:rPr>
          <w:rFonts w:hint="eastAsia"/>
        </w:rPr>
      </w:pPr>
    </w:p>
    <w:p w14:paraId="5EDA7865">
      <w:pPr>
        <w:pStyle w:val="4"/>
        <w:spacing w:before="295" w:line="285" w:lineRule="auto"/>
        <w:rPr>
          <w:rFonts w:hint="eastAsia"/>
        </w:rPr>
      </w:pPr>
      <w:r>
        <w:rPr>
          <w:rFonts w:hint="eastAsia"/>
        </w:rPr>
        <w:t>And indeed we see how our Lord Jesus Christ speaks of it in the fifth chapter of St. John (v. 17).</w:t>
      </w:r>
    </w:p>
    <w:p w14:paraId="79923C7D">
      <w:pPr>
        <w:pStyle w:val="4"/>
        <w:spacing w:before="295" w:line="285" w:lineRule="auto"/>
        <w:rPr>
          <w:rFonts w:hint="eastAsia"/>
        </w:rPr>
      </w:pPr>
      <w:r>
        <w:rPr>
          <w:rFonts w:hint="eastAsia"/>
        </w:rPr>
        <w:t>我们确实看到我们的主耶稣基督在约翰福音第五章（17节）是如何论述此事的。</w:t>
      </w:r>
    </w:p>
    <w:p w14:paraId="47838DA3">
      <w:pPr>
        <w:pStyle w:val="4"/>
        <w:spacing w:before="295" w:line="285" w:lineRule="auto"/>
        <w:rPr>
          <w:rFonts w:hint="eastAsia"/>
        </w:rPr>
      </w:pPr>
    </w:p>
    <w:p w14:paraId="282F336A">
      <w:pPr>
        <w:pStyle w:val="4"/>
        <w:spacing w:before="295" w:line="285" w:lineRule="auto"/>
        <w:rPr>
          <w:rFonts w:hint="eastAsia"/>
        </w:rPr>
      </w:pPr>
      <w:r>
        <w:rPr>
          <w:rFonts w:hint="eastAsia"/>
        </w:rPr>
        <w:t>My Father and I (he says) always have our hand at work.</w:t>
      </w:r>
    </w:p>
    <w:p w14:paraId="4F232887">
      <w:pPr>
        <w:pStyle w:val="4"/>
        <w:spacing w:before="295" w:line="285" w:lineRule="auto"/>
        <w:rPr>
          <w:rFonts w:hint="eastAsia"/>
        </w:rPr>
      </w:pPr>
      <w:r>
        <w:rPr>
          <w:rFonts w:hint="eastAsia"/>
        </w:rPr>
        <w:t>我父和我（祂说）一直作工。</w:t>
      </w:r>
    </w:p>
    <w:p w14:paraId="11630F0A">
      <w:pPr>
        <w:pStyle w:val="4"/>
        <w:spacing w:before="295" w:line="285" w:lineRule="auto"/>
        <w:rPr>
          <w:rFonts w:hint="eastAsia"/>
        </w:rPr>
      </w:pPr>
    </w:p>
    <w:p w14:paraId="161DDB56">
      <w:pPr>
        <w:pStyle w:val="4"/>
        <w:spacing w:before="295" w:line="285" w:lineRule="auto"/>
        <w:rPr>
          <w:rFonts w:hint="eastAsia"/>
        </w:rPr>
      </w:pPr>
      <w:r>
        <w:rPr>
          <w:rFonts w:hint="eastAsia"/>
        </w:rPr>
        <w:t>There he shows that his own ordaining to be the ruler of the world was not in order that the Father should meanwhile be at repose in heaven; but it is thus said for our sakes, in order that we should not doubt that God is continually near at hand to us when we seek him in faith.</w:t>
      </w:r>
    </w:p>
    <w:p w14:paraId="15AC293B">
      <w:pPr>
        <w:pStyle w:val="4"/>
        <w:spacing w:before="295" w:line="285" w:lineRule="auto"/>
        <w:rPr>
          <w:rFonts w:hint="eastAsia"/>
        </w:rPr>
      </w:pPr>
      <w:r>
        <w:rPr>
          <w:rFonts w:hint="eastAsia"/>
        </w:rPr>
        <w:t>祂在那里表明，祂自己被命定为世界的统治者，并非为了父同时在天上安息；而是为我们的缘故如此说，为要使我们在凭信心寻求祂时，不怀疑神时刻临近我们。</w:t>
      </w:r>
    </w:p>
    <w:p w14:paraId="4ECE9A5E">
      <w:pPr>
        <w:pStyle w:val="4"/>
        <w:spacing w:before="295" w:line="285" w:lineRule="auto"/>
        <w:rPr>
          <w:rFonts w:hint="eastAsia"/>
        </w:rPr>
      </w:pPr>
    </w:p>
    <w:p w14:paraId="678514E2">
      <w:pPr>
        <w:pStyle w:val="4"/>
        <w:spacing w:before="295" w:line="285" w:lineRule="auto"/>
        <w:rPr>
          <w:rFonts w:hint="eastAsia"/>
        </w:rPr>
      </w:pPr>
      <w:r>
        <w:rPr>
          <w:rFonts w:hint="eastAsia"/>
        </w:rPr>
        <w:t>At the latter day, and after the judgment, we shall have new eyes, as St. John says.</w:t>
      </w:r>
    </w:p>
    <w:p w14:paraId="3E1D5844">
      <w:pPr>
        <w:pStyle w:val="4"/>
        <w:spacing w:before="295" w:line="285" w:lineRule="auto"/>
        <w:rPr>
          <w:rFonts w:hint="eastAsia"/>
        </w:rPr>
      </w:pPr>
      <w:r>
        <w:rPr>
          <w:rFonts w:hint="eastAsia"/>
        </w:rPr>
        <w:t>在末日，审判之后，我们将有新的眼睛，正如圣约翰所说。</w:t>
      </w:r>
    </w:p>
    <w:p w14:paraId="33031D34">
      <w:pPr>
        <w:pStyle w:val="4"/>
        <w:spacing w:before="295" w:line="285" w:lineRule="auto"/>
        <w:rPr>
          <w:rFonts w:hint="eastAsia"/>
        </w:rPr>
      </w:pPr>
    </w:p>
    <w:p w14:paraId="08B357BA">
      <w:pPr>
        <w:pStyle w:val="4"/>
        <w:spacing w:before="295" w:line="285" w:lineRule="auto"/>
        <w:rPr>
          <w:rFonts w:hint="eastAsia"/>
        </w:rPr>
      </w:pPr>
      <w:r>
        <w:rPr>
          <w:rFonts w:hint="eastAsia"/>
        </w:rPr>
        <w:t>And since we shall be like God and be transfigured into his glory, we shall see him as he is, [I John 3:2] which we cannot do now because our understandings are too dull.</w:t>
      </w:r>
    </w:p>
    <w:p w14:paraId="539CF85A">
      <w:pPr>
        <w:pStyle w:val="4"/>
        <w:spacing w:before="295" w:line="285" w:lineRule="auto"/>
        <w:rPr>
          <w:rFonts w:hint="eastAsia"/>
        </w:rPr>
      </w:pPr>
      <w:r>
        <w:rPr>
          <w:rFonts w:hint="eastAsia"/>
        </w:rPr>
        <w:t>既然我们将像神一样，并被改变成祂的荣耀，我们就要看见祂的真体，[约翰一书 3:2]这是我们现在做不到的，因为我们的理解力太迟钝了。</w:t>
      </w:r>
    </w:p>
    <w:p w14:paraId="04F51769">
      <w:pPr>
        <w:pStyle w:val="4"/>
        <w:spacing w:before="295" w:line="285" w:lineRule="auto"/>
        <w:rPr>
          <w:rFonts w:hint="eastAsia"/>
        </w:rPr>
      </w:pPr>
    </w:p>
    <w:p w14:paraId="397FDF0F">
      <w:pPr>
        <w:pStyle w:val="4"/>
        <w:spacing w:before="295" w:line="285" w:lineRule="auto"/>
        <w:rPr>
          <w:rFonts w:hint="eastAsia"/>
        </w:rPr>
      </w:pPr>
      <w:r>
        <w:rPr>
          <w:rFonts w:hint="eastAsia"/>
        </w:rPr>
        <w:t>Wherefore, it is enough for us now that we behold him as in a mirror darkly (as St. Paul says), and that we know him in part. [I Cor. 13:12]</w:t>
      </w:r>
    </w:p>
    <w:p w14:paraId="72F05709">
      <w:pPr>
        <w:pStyle w:val="4"/>
        <w:spacing w:before="295" w:line="285" w:lineRule="auto"/>
        <w:rPr>
          <w:rFonts w:hint="eastAsia"/>
        </w:rPr>
      </w:pPr>
      <w:r>
        <w:rPr>
          <w:rFonts w:hint="eastAsia"/>
        </w:rPr>
        <w:t>因此，我们现在仿佛对着镜子观看，模糊不清（正如圣保罗所说），并且我们部分地认识祂，这对我们来说已经足够了。[哥林多前书 13:12]</w:t>
      </w:r>
    </w:p>
    <w:p w14:paraId="2DA24DB9">
      <w:pPr>
        <w:pStyle w:val="4"/>
        <w:spacing w:before="295" w:line="285" w:lineRule="auto"/>
        <w:rPr>
          <w:rFonts w:hint="eastAsia"/>
        </w:rPr>
      </w:pPr>
    </w:p>
    <w:p w14:paraId="48C01CC1">
      <w:pPr>
        <w:pStyle w:val="4"/>
        <w:spacing w:before="295" w:line="285" w:lineRule="auto"/>
        <w:rPr>
          <w:rFonts w:hint="eastAsia"/>
        </w:rPr>
      </w:pPr>
      <w:r>
        <w:rPr>
          <w:rFonts w:hint="eastAsia"/>
        </w:rPr>
        <w:t>You see, then, that the yielding up of the kingdom by our Lord Jesus Christ to God his Father is in order that we shall behold God’s majesty and being, which is now incomprehensible to us.</w:t>
      </w:r>
    </w:p>
    <w:p w14:paraId="2EB418F4">
      <w:pPr>
        <w:pStyle w:val="4"/>
        <w:spacing w:before="295" w:line="285" w:lineRule="auto"/>
        <w:rPr>
          <w:rFonts w:hint="eastAsia"/>
        </w:rPr>
      </w:pPr>
      <w:r>
        <w:rPr>
          <w:rFonts w:hint="eastAsia"/>
        </w:rPr>
        <w:t>那么，你们看到，我们的主耶稣基督将国度交还给神祂的父，是为了我们将看见神的威严和存在，这现在对我们来说是不可思议的。</w:t>
      </w:r>
    </w:p>
    <w:p w14:paraId="79F99420">
      <w:pPr>
        <w:pStyle w:val="4"/>
        <w:spacing w:before="295" w:line="285" w:lineRule="auto"/>
        <w:rPr>
          <w:rFonts w:hint="eastAsia"/>
        </w:rPr>
      </w:pPr>
    </w:p>
    <w:p w14:paraId="5D62EAEE">
      <w:pPr>
        <w:pStyle w:val="4"/>
        <w:spacing w:before="295" w:line="285" w:lineRule="auto"/>
        <w:rPr>
          <w:rFonts w:hint="eastAsia"/>
        </w:rPr>
      </w:pPr>
      <w:r>
        <w:rPr>
          <w:rFonts w:hint="eastAsia"/>
        </w:rPr>
        <w:t>For we shall have our nature changed, we shall be re-fashioned in the heavenly glory, and we shall be rid of all the corruption with which we are now compassed about.</w:t>
      </w:r>
    </w:p>
    <w:p w14:paraId="38E3A168">
      <w:pPr>
        <w:pStyle w:val="4"/>
        <w:spacing w:before="295" w:line="285" w:lineRule="auto"/>
        <w:rPr>
          <w:rFonts w:hint="eastAsia"/>
        </w:rPr>
      </w:pPr>
      <w:r>
        <w:rPr>
          <w:rFonts w:hint="eastAsia"/>
        </w:rPr>
        <w:t>因为我们的本性将被改变，我们将在属天的荣耀中被重新塑造，我们将摆脱现在围绕着我们的所有败坏。</w:t>
      </w:r>
    </w:p>
    <w:p w14:paraId="5F279AFD">
      <w:pPr>
        <w:pStyle w:val="4"/>
        <w:spacing w:before="295" w:line="285" w:lineRule="auto"/>
        <w:rPr>
          <w:rFonts w:hint="eastAsia"/>
        </w:rPr>
      </w:pPr>
    </w:p>
    <w:p w14:paraId="08010F9D">
      <w:pPr>
        <w:pStyle w:val="4"/>
        <w:spacing w:before="295" w:line="285" w:lineRule="auto"/>
        <w:rPr>
          <w:rFonts w:hint="eastAsia"/>
        </w:rPr>
      </w:pPr>
      <w:r>
        <w:rPr>
          <w:rFonts w:hint="eastAsia"/>
        </w:rPr>
        <w:t>And yet, for all this, it is not meant that Jesus Christ will be abased, for he shall then be much better in his perfection, according to what is said in the third chapter to the Colossians, that our life is hid in God with Jesus Christ, and that when Jesus Christ appears then shall our life be likewise manifested.</w:t>
      </w:r>
    </w:p>
    <w:p w14:paraId="633843EE">
      <w:pPr>
        <w:pStyle w:val="4"/>
        <w:spacing w:before="295" w:line="285" w:lineRule="auto"/>
        <w:rPr>
          <w:rFonts w:hint="eastAsia"/>
        </w:rPr>
      </w:pPr>
      <w:r>
        <w:rPr>
          <w:rFonts w:hint="eastAsia"/>
        </w:rPr>
        <w:t>然而，尽管如此，这并非意味着耶稣基督将被贬低，因为那时祂将在祂的完全中变得更好，正如歌罗西书第三章所说，我们的生命与基督一同藏在神里面，当基督显现的时候，我们的生命也将同样显现出来。</w:t>
      </w:r>
    </w:p>
    <w:p w14:paraId="3B088931">
      <w:pPr>
        <w:pStyle w:val="4"/>
        <w:spacing w:before="295" w:line="285" w:lineRule="auto"/>
        <w:rPr>
          <w:rFonts w:hint="eastAsia"/>
        </w:rPr>
      </w:pPr>
    </w:p>
    <w:p w14:paraId="106FD294">
      <w:pPr>
        <w:pStyle w:val="4"/>
        <w:spacing w:before="295" w:line="285" w:lineRule="auto"/>
        <w:rPr>
          <w:rFonts w:hint="eastAsia"/>
        </w:rPr>
      </w:pPr>
      <w:r>
        <w:rPr>
          <w:rFonts w:hint="eastAsia"/>
        </w:rPr>
        <w:t>In short, when we are come to the sovereign happiness that is purchased for us, then we shall have that which lies as yet only in hope, and Jesus Christ shall gather all things to himself, so that we shall then be partakers of his glory, every man in his own degree and measure.</w:t>
      </w:r>
    </w:p>
    <w:p w14:paraId="7162643C">
      <w:pPr>
        <w:pStyle w:val="4"/>
        <w:spacing w:before="295" w:line="285" w:lineRule="auto"/>
        <w:rPr>
          <w:rFonts w:hint="eastAsia"/>
        </w:rPr>
      </w:pPr>
      <w:r>
        <w:rPr>
          <w:rFonts w:hint="eastAsia"/>
        </w:rPr>
        <w:t>简而言之，当我们达到为我们所买赎的至高幸福时，我们就会拥有那至今仍只存在于盼望中的事物，耶稣基督将把万有都聚集到祂自己那里，这样我们那时就将有份于祂的荣耀，各人按自己的等次和量度。</w:t>
      </w:r>
    </w:p>
    <w:p w14:paraId="3829B51D">
      <w:pPr>
        <w:pStyle w:val="4"/>
        <w:spacing w:before="295" w:line="285" w:lineRule="auto"/>
        <w:rPr>
          <w:rFonts w:hint="eastAsia"/>
        </w:rPr>
      </w:pPr>
    </w:p>
    <w:p w14:paraId="1CF0EDCE">
      <w:pPr>
        <w:pStyle w:val="4"/>
        <w:spacing w:before="295" w:line="285" w:lineRule="auto"/>
        <w:rPr>
          <w:rFonts w:hint="eastAsia"/>
        </w:rPr>
      </w:pPr>
      <w:r>
        <w:rPr>
          <w:rFonts w:hint="eastAsia"/>
        </w:rPr>
        <w:t>Thus you see how these two passages agree very well, for Christ will render up the kingdom to God his Father.</w:t>
      </w:r>
    </w:p>
    <w:p w14:paraId="2E4B9B32">
      <w:pPr>
        <w:pStyle w:val="4"/>
        <w:spacing w:before="295" w:line="285" w:lineRule="auto"/>
        <w:rPr>
          <w:rFonts w:hint="eastAsia"/>
        </w:rPr>
      </w:pPr>
      <w:r>
        <w:rPr>
          <w:rFonts w:hint="eastAsia"/>
        </w:rPr>
        <w:t>因此你们看到这两段经文如何非常吻合，因为基督将把国度交还给神祂的父。</w:t>
      </w:r>
    </w:p>
    <w:p w14:paraId="37F07C36">
      <w:pPr>
        <w:pStyle w:val="4"/>
        <w:spacing w:before="295" w:line="285" w:lineRule="auto"/>
        <w:rPr>
          <w:rFonts w:hint="eastAsia"/>
        </w:rPr>
      </w:pPr>
    </w:p>
    <w:p w14:paraId="7A39B93C">
      <w:pPr>
        <w:pStyle w:val="4"/>
        <w:spacing w:before="295" w:line="285" w:lineRule="auto"/>
        <w:rPr>
          <w:rFonts w:hint="eastAsia"/>
        </w:rPr>
      </w:pPr>
      <w:r>
        <w:rPr>
          <w:rFonts w:hint="eastAsia"/>
        </w:rPr>
        <w:t>And why? For we shall then see his heavenly majesty which we are not able to conceive at present, because we are carnal.</w:t>
      </w:r>
    </w:p>
    <w:p w14:paraId="453A05D0">
      <w:pPr>
        <w:pStyle w:val="4"/>
        <w:spacing w:before="295" w:line="285" w:lineRule="auto"/>
        <w:rPr>
          <w:rFonts w:hint="eastAsia"/>
        </w:rPr>
      </w:pPr>
      <w:r>
        <w:rPr>
          <w:rFonts w:hint="eastAsia"/>
        </w:rPr>
        <w:t>为什么呢？因为那时我们将看见祂属天的威严，这是我们目前无法想象的，因为我们是属肉体的。</w:t>
      </w:r>
    </w:p>
    <w:p w14:paraId="4C62403C">
      <w:pPr>
        <w:pStyle w:val="4"/>
        <w:spacing w:before="295" w:line="285" w:lineRule="auto"/>
        <w:rPr>
          <w:rFonts w:hint="eastAsia"/>
        </w:rPr>
      </w:pPr>
    </w:p>
    <w:p w14:paraId="307B4921">
      <w:pPr>
        <w:pStyle w:val="4"/>
        <w:spacing w:before="295" w:line="285" w:lineRule="auto"/>
        <w:rPr>
          <w:rFonts w:hint="eastAsia"/>
        </w:rPr>
      </w:pPr>
      <w:r>
        <w:rPr>
          <w:rFonts w:hint="eastAsia"/>
        </w:rPr>
        <w:t>Also we shall perceive that whereas Jesus Christ has appeared to us a mortal man, he has been so glorified in his human nature that in very deed he is God, of one and the same substance with his Father.</w:t>
      </w:r>
    </w:p>
    <w:p w14:paraId="050FCAEE">
      <w:pPr>
        <w:pStyle w:val="4"/>
        <w:spacing w:before="295" w:line="285" w:lineRule="auto"/>
        <w:rPr>
          <w:rFonts w:hint="eastAsia"/>
        </w:rPr>
      </w:pPr>
      <w:r>
        <w:rPr>
          <w:rFonts w:hint="eastAsia"/>
        </w:rPr>
        <w:t>我们也将察觉到，虽然耶稣基督曾以凡人的样式向我们显现，祂的人性却已如此得荣耀，以致祂确实是神，与祂的父同质。</w:t>
      </w:r>
    </w:p>
    <w:p w14:paraId="4B746A41">
      <w:pPr>
        <w:pStyle w:val="4"/>
        <w:spacing w:before="295" w:line="285" w:lineRule="auto"/>
        <w:rPr>
          <w:rFonts w:hint="eastAsia"/>
        </w:rPr>
      </w:pPr>
    </w:p>
    <w:p w14:paraId="3FACB446">
      <w:pPr>
        <w:pStyle w:val="4"/>
        <w:spacing w:before="295" w:line="285" w:lineRule="auto"/>
        <w:rPr>
          <w:rFonts w:hint="eastAsia"/>
        </w:rPr>
      </w:pPr>
      <w:r>
        <w:rPr>
          <w:rFonts w:hint="eastAsia"/>
        </w:rPr>
        <w:t>This (I say) shall be fully known then, whereas now we have only a little shadow of it.</w:t>
      </w:r>
    </w:p>
    <w:p w14:paraId="29E41074">
      <w:pPr>
        <w:pStyle w:val="4"/>
        <w:spacing w:before="295" w:line="285" w:lineRule="auto"/>
        <w:rPr>
          <w:rFonts w:hint="eastAsia"/>
        </w:rPr>
      </w:pPr>
      <w:r>
        <w:rPr>
          <w:rFonts w:hint="eastAsia"/>
        </w:rPr>
        <w:t>这（我说）那时将完全为人所知，而现在我们只有一点点影子。</w:t>
      </w:r>
    </w:p>
    <w:p w14:paraId="074A1D7E">
      <w:pPr>
        <w:pStyle w:val="4"/>
        <w:spacing w:before="295" w:line="285" w:lineRule="auto"/>
        <w:rPr>
          <w:rFonts w:hint="eastAsia"/>
        </w:rPr>
      </w:pPr>
    </w:p>
    <w:p w14:paraId="4A6C3186">
      <w:pPr>
        <w:pStyle w:val="4"/>
        <w:spacing w:before="295" w:line="285" w:lineRule="auto"/>
        <w:rPr>
          <w:rFonts w:hint="eastAsia"/>
        </w:rPr>
      </w:pPr>
      <w:r>
        <w:rPr>
          <w:rFonts w:hint="eastAsia"/>
        </w:rPr>
        <w:t>Furthermore, let us learn that when Jesus Christ was exalted by God his Father, it was in order that his exaltation should serve to our eternal salvation.</w:t>
      </w:r>
    </w:p>
    <w:p w14:paraId="33FD2B35">
      <w:pPr>
        <w:pStyle w:val="4"/>
        <w:spacing w:before="295" w:line="285" w:lineRule="auto"/>
        <w:rPr>
          <w:rFonts w:hint="eastAsia"/>
        </w:rPr>
      </w:pPr>
      <w:r>
        <w:rPr>
          <w:rFonts w:hint="eastAsia"/>
        </w:rPr>
        <w:t>此外，让我们学习，当耶稣基督被神祂的父高举时，是为了祂的被高举能服务于我们永恒的救恩。</w:t>
      </w:r>
    </w:p>
    <w:p w14:paraId="6C4478C1">
      <w:pPr>
        <w:pStyle w:val="4"/>
        <w:spacing w:before="295" w:line="285" w:lineRule="auto"/>
        <w:rPr>
          <w:rFonts w:hint="eastAsia"/>
        </w:rPr>
      </w:pPr>
    </w:p>
    <w:p w14:paraId="471BDE98">
      <w:pPr>
        <w:pStyle w:val="4"/>
        <w:spacing w:before="295" w:line="285" w:lineRule="auto"/>
        <w:rPr>
          <w:rFonts w:hint="eastAsia"/>
        </w:rPr>
      </w:pPr>
      <w:r>
        <w:rPr>
          <w:rFonts w:hint="eastAsia"/>
        </w:rPr>
        <w:t>And therefore, in the ninth chapter of Isaiah, he is called the Father of the age to come, in order that we might know, not only that he is given to us for this transitory life, but also that the substance of the faith which is grounded in him is in heaven, and that there we shall know the fruit of what is now hidden and which we taste as yet only in part, and that we shall enter into full possession of all the good things that are already given to him.</w:t>
      </w:r>
    </w:p>
    <w:p w14:paraId="52250E6D">
      <w:pPr>
        <w:pStyle w:val="4"/>
        <w:spacing w:before="295" w:line="285" w:lineRule="auto"/>
        <w:rPr>
          <w:rFonts w:hint="eastAsia"/>
        </w:rPr>
      </w:pPr>
      <w:r>
        <w:rPr>
          <w:rFonts w:hint="eastAsia"/>
        </w:rPr>
        <w:t>因此，在以赛亚书第九章，祂被称为永在的父（或作：来世之父），为要使我们知道，祂不仅是为了这短暂的生命而赐给我们的，而且那建立在祂里面的信心的实质是在天上，在那里我们将知道现在隐藏的、我们至今只部分品尝到的事物的果实，并且我们将完全拥有已经赐给祂的一切美善。</w:t>
      </w:r>
    </w:p>
    <w:p w14:paraId="269D448A">
      <w:pPr>
        <w:pStyle w:val="4"/>
        <w:spacing w:before="295" w:line="285" w:lineRule="auto"/>
        <w:rPr>
          <w:rFonts w:hint="eastAsia"/>
        </w:rPr>
      </w:pPr>
    </w:p>
    <w:p w14:paraId="7F95A02F">
      <w:pPr>
        <w:pStyle w:val="4"/>
        <w:spacing w:before="295" w:line="285" w:lineRule="auto"/>
        <w:rPr>
          <w:rFonts w:hint="eastAsia"/>
        </w:rPr>
      </w:pPr>
      <w:r>
        <w:rPr>
          <w:rFonts w:hint="eastAsia"/>
        </w:rPr>
        <w:t>Thus, you see why St. Paul has purposely made express mention of the age to come.</w:t>
      </w:r>
    </w:p>
    <w:p w14:paraId="5C49F64A">
      <w:pPr>
        <w:pStyle w:val="4"/>
        <w:spacing w:before="295" w:line="285" w:lineRule="auto"/>
        <w:rPr>
          <w:rFonts w:hint="eastAsia"/>
        </w:rPr>
      </w:pPr>
      <w:r>
        <w:rPr>
          <w:rFonts w:hint="eastAsia"/>
        </w:rPr>
        <w:t>因此，你们明白为什么圣保罗特意明确提到来世。</w:t>
      </w:r>
    </w:p>
    <w:p w14:paraId="4D83AFFC">
      <w:pPr>
        <w:pStyle w:val="4"/>
        <w:spacing w:before="295" w:line="285" w:lineRule="auto"/>
        <w:rPr>
          <w:rFonts w:hint="eastAsia"/>
        </w:rPr>
      </w:pPr>
    </w:p>
    <w:p w14:paraId="07885C50">
      <w:pPr>
        <w:pStyle w:val="4"/>
        <w:spacing w:before="295" w:line="285" w:lineRule="auto"/>
        <w:rPr>
          <w:rFonts w:hint="eastAsia"/>
        </w:rPr>
      </w:pPr>
      <w:r>
        <w:rPr>
          <w:rFonts w:hint="eastAsia"/>
        </w:rPr>
        <w:t>He adds immediately that ‘God hath put all things under his feet, and made him head of the church over all things’.</w:t>
      </w:r>
    </w:p>
    <w:p w14:paraId="11616AAD">
      <w:pPr>
        <w:pStyle w:val="4"/>
        <w:spacing w:before="295" w:line="285" w:lineRule="auto"/>
        <w:rPr>
          <w:rFonts w:hint="eastAsia"/>
        </w:rPr>
      </w:pPr>
      <w:r>
        <w:rPr>
          <w:rFonts w:hint="eastAsia"/>
        </w:rPr>
        <w:t>祂立刻补充说，“神已将万有服在祂的脚下，并使祂作教会万有之首”。</w:t>
      </w:r>
    </w:p>
    <w:p w14:paraId="4ABD43C7">
      <w:pPr>
        <w:pStyle w:val="4"/>
        <w:spacing w:before="295" w:line="285" w:lineRule="auto"/>
        <w:rPr>
          <w:rFonts w:hint="eastAsia"/>
        </w:rPr>
      </w:pPr>
    </w:p>
    <w:p w14:paraId="5E33CD1A">
      <w:pPr>
        <w:pStyle w:val="4"/>
        <w:spacing w:before="295" w:line="285" w:lineRule="auto"/>
        <w:rPr>
          <w:rFonts w:hint="eastAsia"/>
        </w:rPr>
      </w:pPr>
      <w:r>
        <w:rPr>
          <w:rFonts w:hint="eastAsia"/>
        </w:rPr>
        <w:t>His speaking here of the subjection of the whole world is to show that whatever we have need of, if we can resort to our Lord Jesus Christ, he is able to succour us, for he has the wherewithal to do it.</w:t>
      </w:r>
    </w:p>
    <w:p w14:paraId="06A64952">
      <w:pPr>
        <w:pStyle w:val="4"/>
        <w:spacing w:before="295" w:line="285" w:lineRule="auto"/>
        <w:rPr>
          <w:rFonts w:hint="eastAsia"/>
        </w:rPr>
      </w:pPr>
      <w:r>
        <w:rPr>
          <w:rFonts w:hint="eastAsia"/>
        </w:rPr>
        <w:t>祂在这里说到全世界的顺服，是为了表明无论我们需要什么，如果我们能投靠我们的主耶稣基督，祂就能帮助我们，因为祂有能力做到。</w:t>
      </w:r>
    </w:p>
    <w:p w14:paraId="34BBFF18">
      <w:pPr>
        <w:pStyle w:val="4"/>
        <w:spacing w:before="295" w:line="285" w:lineRule="auto"/>
        <w:rPr>
          <w:rFonts w:hint="eastAsia"/>
        </w:rPr>
      </w:pPr>
    </w:p>
    <w:p w14:paraId="4E71F360">
      <w:pPr>
        <w:pStyle w:val="4"/>
        <w:spacing w:before="295" w:line="285" w:lineRule="auto"/>
        <w:rPr>
          <w:rFonts w:hint="eastAsia"/>
        </w:rPr>
      </w:pPr>
      <w:r>
        <w:rPr>
          <w:rFonts w:hint="eastAsia"/>
        </w:rPr>
        <w:t>Yes, and we must note well how it is said in the eighth Psalm that God has care of all things, even the sheep, the birds of the air, and the fishes of the sea.</w:t>
      </w:r>
    </w:p>
    <w:p w14:paraId="73B7D2AD">
      <w:pPr>
        <w:pStyle w:val="4"/>
        <w:spacing w:before="295" w:line="285" w:lineRule="auto"/>
        <w:rPr>
          <w:rFonts w:hint="eastAsia"/>
        </w:rPr>
      </w:pPr>
      <w:r>
        <w:rPr>
          <w:rFonts w:hint="eastAsia"/>
        </w:rPr>
        <w:t>是的，我们必须仔细注意诗篇第八篇是如何说神看顾万物，甚至羊、空中的鸟和田野的兽（原文为海里的鱼）。</w:t>
      </w:r>
    </w:p>
    <w:p w14:paraId="45FF8B0F">
      <w:pPr>
        <w:pStyle w:val="4"/>
        <w:spacing w:before="295" w:line="285" w:lineRule="auto"/>
        <w:rPr>
          <w:rFonts w:hint="eastAsia"/>
        </w:rPr>
      </w:pPr>
    </w:p>
    <w:p w14:paraId="41F01EF9">
      <w:pPr>
        <w:pStyle w:val="4"/>
        <w:spacing w:before="295" w:line="285" w:lineRule="auto"/>
        <w:rPr>
          <w:rFonts w:hint="eastAsia"/>
        </w:rPr>
      </w:pPr>
      <w:r>
        <w:rPr>
          <w:rFonts w:hint="eastAsia"/>
        </w:rPr>
        <w:t>In short, all creatures are put under his feet.</w:t>
      </w:r>
    </w:p>
    <w:p w14:paraId="62534FD5">
      <w:pPr>
        <w:pStyle w:val="4"/>
        <w:spacing w:before="295" w:line="285" w:lineRule="auto"/>
        <w:rPr>
          <w:rFonts w:hint="eastAsia"/>
        </w:rPr>
      </w:pPr>
      <w:r>
        <w:rPr>
          <w:rFonts w:hint="eastAsia"/>
        </w:rPr>
        <w:t>简而言之，一切受造之物都服在祂的脚下。</w:t>
      </w:r>
    </w:p>
    <w:p w14:paraId="600AEC4B">
      <w:pPr>
        <w:pStyle w:val="4"/>
        <w:spacing w:before="295" w:line="285" w:lineRule="auto"/>
        <w:rPr>
          <w:rFonts w:hint="eastAsia"/>
        </w:rPr>
      </w:pPr>
    </w:p>
    <w:p w14:paraId="260AED33">
      <w:pPr>
        <w:pStyle w:val="4"/>
        <w:spacing w:before="295" w:line="285" w:lineRule="auto"/>
        <w:rPr>
          <w:rFonts w:hint="eastAsia"/>
        </w:rPr>
      </w:pPr>
      <w:r>
        <w:rPr>
          <w:rFonts w:hint="eastAsia"/>
        </w:rPr>
        <w:t>And to what end For the Holy Spirit meant to draw us thereby, as little babes, and to show that the spiritual benefits (which we ought to have in greatest esteem) are communicated to us by our Lord Jesus Christ.</w:t>
      </w:r>
    </w:p>
    <w:p w14:paraId="2B319056">
      <w:pPr>
        <w:pStyle w:val="4"/>
        <w:spacing w:before="295" w:line="285" w:lineRule="auto"/>
        <w:rPr>
          <w:rFonts w:hint="eastAsia"/>
        </w:rPr>
      </w:pPr>
      <w:r>
        <w:rPr>
          <w:rFonts w:hint="eastAsia"/>
        </w:rPr>
        <w:t>目的是什么？因为圣灵的意图是借此吸引我们，如同婴孩一样，并表明属灵的益处（我们应当最为珍视的）是借着我们的主耶稣基督传递给我们的。</w:t>
      </w:r>
    </w:p>
    <w:p w14:paraId="7A848E7C">
      <w:pPr>
        <w:pStyle w:val="4"/>
        <w:spacing w:before="295" w:line="285" w:lineRule="auto"/>
        <w:rPr>
          <w:rFonts w:hint="eastAsia"/>
        </w:rPr>
      </w:pPr>
    </w:p>
    <w:p w14:paraId="06C0DE5B">
      <w:pPr>
        <w:pStyle w:val="4"/>
        <w:spacing w:before="295" w:line="285" w:lineRule="auto"/>
        <w:rPr>
          <w:rFonts w:hint="eastAsia"/>
        </w:rPr>
      </w:pPr>
      <w:r>
        <w:rPr>
          <w:rFonts w:hint="eastAsia"/>
        </w:rPr>
        <w:t>His saying then is that we might not eat one bit of bread, save in so far as we are members of Jesus Christ.</w:t>
      </w:r>
    </w:p>
    <w:p w14:paraId="29ECD7FD">
      <w:pPr>
        <w:pStyle w:val="4"/>
        <w:spacing w:before="295" w:line="285" w:lineRule="auto"/>
        <w:rPr>
          <w:rFonts w:hint="eastAsia"/>
        </w:rPr>
      </w:pPr>
      <w:r>
        <w:rPr>
          <w:rFonts w:hint="eastAsia"/>
        </w:rPr>
        <w:t>那么祂的说法是，除非我们是耶稣基督的肢体，否则我们连一块面包也吃不到。</w:t>
      </w:r>
    </w:p>
    <w:p w14:paraId="623CCC20">
      <w:pPr>
        <w:pStyle w:val="4"/>
        <w:spacing w:before="295" w:line="285" w:lineRule="auto"/>
        <w:rPr>
          <w:rFonts w:hint="eastAsia"/>
        </w:rPr>
      </w:pPr>
    </w:p>
    <w:p w14:paraId="6792A008">
      <w:pPr>
        <w:pStyle w:val="4"/>
        <w:spacing w:before="295" w:line="285" w:lineRule="auto"/>
        <w:rPr>
          <w:rFonts w:hint="eastAsia"/>
        </w:rPr>
      </w:pPr>
      <w:r>
        <w:rPr>
          <w:rFonts w:hint="eastAsia"/>
        </w:rPr>
        <w:t>For it is just as if he intended to train us up higher by the A.B.C., since all things have been given to our Lord Jesus Christ, with the condition that if we are truly members of his body, all things that he has belong to us, and that if we are not separated from him, he will hereafter make us partakers of far higher and more excellent good things, that is to say, we shall be named God’s children and be taken so to be, and we shall be the temples of his Holy Spirit.</w:t>
      </w:r>
    </w:p>
    <w:p w14:paraId="1D6B9625">
      <w:pPr>
        <w:pStyle w:val="4"/>
        <w:spacing w:before="295" w:line="285" w:lineRule="auto"/>
        <w:rPr>
          <w:rFonts w:hint="eastAsia"/>
        </w:rPr>
      </w:pPr>
      <w:r>
        <w:rPr>
          <w:rFonts w:hint="eastAsia"/>
        </w:rPr>
        <w:t>因为这仿佛是祂有意要借着基础知识来更高地训练我们，既然万有都已赐给我们的主耶稣基督，条件是如果我们真是祂身体的肢体，祂所拥有的一切都属于我们，如果我们不与祂分离，祂以后将使我们有份于远更高超、更卓越的美善事物，也就是说，我们将被称为神的儿女，并被如此看待，我们将成为祂圣灵的殿。</w:t>
      </w:r>
    </w:p>
    <w:p w14:paraId="2B775524">
      <w:pPr>
        <w:pStyle w:val="4"/>
        <w:spacing w:before="295" w:line="285" w:lineRule="auto"/>
        <w:rPr>
          <w:rFonts w:hint="eastAsia"/>
        </w:rPr>
      </w:pPr>
    </w:p>
    <w:p w14:paraId="2518CABC">
      <w:pPr>
        <w:pStyle w:val="4"/>
        <w:spacing w:before="295" w:line="285" w:lineRule="auto"/>
        <w:rPr>
          <w:rFonts w:hint="eastAsia"/>
        </w:rPr>
      </w:pPr>
      <w:r>
        <w:rPr>
          <w:rFonts w:hint="eastAsia"/>
        </w:rPr>
        <w:t>Now then we see what St. Paul aimed at in saying that all things are made subject to our Lord Jesus Christ.</w:t>
      </w:r>
    </w:p>
    <w:p w14:paraId="3C7F1F12">
      <w:pPr>
        <w:pStyle w:val="4"/>
        <w:spacing w:before="295" w:line="285" w:lineRule="auto"/>
        <w:rPr>
          <w:rFonts w:hint="eastAsia"/>
        </w:rPr>
      </w:pPr>
      <w:r>
        <w:rPr>
          <w:rFonts w:hint="eastAsia"/>
        </w:rPr>
        <w:t>那么现在我们明白了圣保罗说万有都服在我们主耶稣基督之下的目的。</w:t>
      </w:r>
    </w:p>
    <w:p w14:paraId="6468E572">
      <w:pPr>
        <w:pStyle w:val="4"/>
        <w:spacing w:before="295" w:line="285" w:lineRule="auto"/>
        <w:rPr>
          <w:rFonts w:hint="eastAsia"/>
        </w:rPr>
      </w:pPr>
    </w:p>
    <w:p w14:paraId="1158AE56">
      <w:pPr>
        <w:pStyle w:val="4"/>
        <w:spacing w:before="295" w:line="285" w:lineRule="auto"/>
        <w:rPr>
          <w:rFonts w:hint="eastAsia"/>
        </w:rPr>
      </w:pPr>
      <w:r>
        <w:rPr>
          <w:rFonts w:hint="eastAsia"/>
        </w:rPr>
        <w:t>So then, let us learn now to give thanks to God in the name of his only Son our Lord Jesus Christ, whom he has sent, not only to feed and nourish our bodies, but also to be food to our souls that we may live for ever.</w:t>
      </w:r>
    </w:p>
    <w:p w14:paraId="1F707FC8">
      <w:pPr>
        <w:pStyle w:val="4"/>
        <w:spacing w:before="295" w:line="285" w:lineRule="auto"/>
        <w:rPr>
          <w:rFonts w:hint="eastAsia"/>
        </w:rPr>
      </w:pPr>
      <w:r>
        <w:rPr>
          <w:rFonts w:hint="eastAsia"/>
        </w:rPr>
        <w:t>那么，让我们现在学习奉神独生子我们主耶稣基督的名感谢神，祂差遣祂来，不仅喂养和滋养我们的身体，而且作我们灵魂的食物，使我们可以永远活着。</w:t>
      </w:r>
    </w:p>
    <w:p w14:paraId="1317D0E1">
      <w:pPr>
        <w:pStyle w:val="4"/>
        <w:spacing w:before="295" w:line="285" w:lineRule="auto"/>
        <w:rPr>
          <w:rFonts w:hint="eastAsia"/>
        </w:rPr>
      </w:pPr>
    </w:p>
    <w:p w14:paraId="25447D1D">
      <w:pPr>
        <w:pStyle w:val="4"/>
        <w:spacing w:before="295" w:line="285" w:lineRule="auto"/>
        <w:rPr>
          <w:rFonts w:hint="eastAsia"/>
        </w:rPr>
      </w:pPr>
      <w:r>
        <w:rPr>
          <w:rFonts w:hint="eastAsia"/>
        </w:rPr>
        <w:t>And in that way let us learn to train ourselves, to acknowledge that our Lord Jesus Christ has supplies to succour all our necessities.</w:t>
      </w:r>
    </w:p>
    <w:p w14:paraId="7ADE3701">
      <w:pPr>
        <w:pStyle w:val="4"/>
        <w:spacing w:before="295" w:line="285" w:lineRule="auto"/>
        <w:rPr>
          <w:rFonts w:hint="eastAsia"/>
        </w:rPr>
      </w:pPr>
      <w:r>
        <w:rPr>
          <w:rFonts w:hint="eastAsia"/>
        </w:rPr>
        <w:t>那样，让我们学习训练自己，承认我们的主耶稣基督有供应来帮助我们一切的需要。</w:t>
      </w:r>
    </w:p>
    <w:p w14:paraId="1AC15AF3">
      <w:pPr>
        <w:pStyle w:val="4"/>
        <w:spacing w:before="295" w:line="285" w:lineRule="auto"/>
        <w:rPr>
          <w:rFonts w:hint="eastAsia"/>
        </w:rPr>
      </w:pPr>
    </w:p>
    <w:p w14:paraId="585B0CD8">
      <w:pPr>
        <w:pStyle w:val="4"/>
        <w:spacing w:before="295" w:line="285" w:lineRule="auto"/>
        <w:rPr>
          <w:rFonts w:hint="eastAsia"/>
        </w:rPr>
      </w:pPr>
      <w:r>
        <w:rPr>
          <w:rFonts w:hint="eastAsia"/>
        </w:rPr>
        <w:t>If then the devil makes so violent an assault on us that we may be afraid of utter failure, let us understand that our Lord Jesus Christ has an invincible fortress with which to defend us against him, and arms with which to make us invincible in all battles.</w:t>
      </w:r>
    </w:p>
    <w:p w14:paraId="543CDB2E">
      <w:pPr>
        <w:pStyle w:val="4"/>
        <w:spacing w:before="295" w:line="285" w:lineRule="auto"/>
        <w:rPr>
          <w:rFonts w:hint="eastAsia"/>
        </w:rPr>
      </w:pPr>
      <w:r>
        <w:rPr>
          <w:rFonts w:hint="eastAsia"/>
        </w:rPr>
        <w:t>那么，如果魔鬼对我们进行如此猛烈的攻击，以致我们可能害怕彻底失败，让我们明白，我们的主耶稣基督有一个坚不可摧的堡垒来保护我们抵挡他，并有武器使我们在一切争战中都立于不败之地。</w:t>
      </w:r>
    </w:p>
    <w:p w14:paraId="6AE0A58A">
      <w:pPr>
        <w:pStyle w:val="4"/>
        <w:spacing w:before="295" w:line="285" w:lineRule="auto"/>
        <w:rPr>
          <w:rFonts w:hint="eastAsia"/>
        </w:rPr>
      </w:pPr>
    </w:p>
    <w:p w14:paraId="027BCF83">
      <w:pPr>
        <w:pStyle w:val="4"/>
        <w:spacing w:before="295" w:line="285" w:lineRule="auto"/>
        <w:rPr>
          <w:rFonts w:hint="eastAsia"/>
        </w:rPr>
      </w:pPr>
      <w:r>
        <w:rPr>
          <w:rFonts w:hint="eastAsia"/>
        </w:rPr>
        <w:t>Therefore when we are weak, let us resort to his strength; when we lack any grace, let us desire him to give us what he thinks necessary; when our enemies behave like mad beasts, and it seems that we would be completely engulfed, as it were, in a whirlpool, let us beseech our Lord Jesus Christ to keep us under his protection and to keep Satan, as it were, chained with all his supporters, so that he does not allow us to be overcome by them.</w:t>
      </w:r>
    </w:p>
    <w:p w14:paraId="1AEBD436">
      <w:pPr>
        <w:pStyle w:val="4"/>
        <w:spacing w:before="295" w:line="285" w:lineRule="auto"/>
        <w:rPr>
          <w:rFonts w:hint="eastAsia"/>
        </w:rPr>
      </w:pPr>
      <w:r>
        <w:rPr>
          <w:rFonts w:hint="eastAsia"/>
        </w:rPr>
        <w:t>因此，当我们软弱时，让我们投靠祂的力量；当我们缺乏任何恩典时，让我们祈求祂赐给我们祂认为必要的东西；当我们的仇敌像疯兽一样行事，我们似乎要完全被卷入旋涡时，让我们恳求我们的主耶稣基督保守我们在祂的保护之下，并将撒但及其所有支持者仿佛用锁链捆绑起来，使祂不容我们被他们胜过。</w:t>
      </w:r>
    </w:p>
    <w:p w14:paraId="6DF41307">
      <w:pPr>
        <w:pStyle w:val="4"/>
        <w:spacing w:before="295" w:line="285" w:lineRule="auto"/>
        <w:rPr>
          <w:rFonts w:hint="eastAsia"/>
        </w:rPr>
      </w:pPr>
    </w:p>
    <w:p w14:paraId="231D51F7">
      <w:pPr>
        <w:pStyle w:val="4"/>
        <w:spacing w:before="295" w:line="285" w:lineRule="auto"/>
        <w:rPr>
          <w:rFonts w:hint="eastAsia"/>
        </w:rPr>
      </w:pPr>
      <w:r>
        <w:rPr>
          <w:rFonts w:hint="eastAsia"/>
        </w:rPr>
        <w:t>You see then how all things were made subject to our Lord Jesus Christ, not for his own use (for what need had he of them?) but for our sakes, in order that he may give us whatever he knows to be for our profit, and that we also should learn to seek all things at his hand, that, when he sees our enemies have the advantage over us, he may repress them as he well can.</w:t>
      </w:r>
    </w:p>
    <w:p w14:paraId="16F1B50B">
      <w:pPr>
        <w:pStyle w:val="4"/>
        <w:spacing w:before="295" w:line="285" w:lineRule="auto"/>
        <w:rPr>
          <w:rFonts w:hint="eastAsia"/>
        </w:rPr>
      </w:pPr>
      <w:r>
        <w:rPr>
          <w:rFonts w:hint="eastAsia"/>
        </w:rPr>
        <w:t>那么你们看到万有是如何服在我们主耶稣基督之下的，并非为了祂自己的用处（因为祂对它们有什么需要呢？）而是为了我们的缘故，为要祂可以将祂知道对我们有益的一切赐给我们，并且我们也应当学习在祂手中寻求万事，这样，当祂看到我们的仇敌胜过我们时，祂就能尽其所能地压制他们。</w:t>
      </w:r>
    </w:p>
    <w:p w14:paraId="2789E207">
      <w:pPr>
        <w:pStyle w:val="4"/>
        <w:spacing w:before="295" w:line="285" w:lineRule="auto"/>
        <w:rPr>
          <w:rFonts w:hint="eastAsia"/>
        </w:rPr>
      </w:pPr>
    </w:p>
    <w:p w14:paraId="06A87902">
      <w:pPr>
        <w:pStyle w:val="4"/>
        <w:spacing w:before="295" w:line="285" w:lineRule="auto"/>
        <w:rPr>
          <w:rFonts w:hint="eastAsia"/>
        </w:rPr>
      </w:pPr>
      <w:r>
        <w:rPr>
          <w:rFonts w:hint="eastAsia"/>
        </w:rPr>
        <w:t>Furthermore, when St. Paul says here that Christ was ordained Head in the church (or over the church) ‘in all things’, it is to further his design to bring us wholly to Jesus Christ.</w:t>
      </w:r>
    </w:p>
    <w:p w14:paraId="669C209D">
      <w:pPr>
        <w:pStyle w:val="4"/>
        <w:spacing w:before="295" w:line="285" w:lineRule="auto"/>
        <w:rPr>
          <w:rFonts w:hint="eastAsia"/>
        </w:rPr>
      </w:pPr>
      <w:r>
        <w:rPr>
          <w:rFonts w:hint="eastAsia"/>
        </w:rPr>
        <w:t>此外，当圣保罗在这里说基督被立为教会的头（或在教会之上作头），“在万有之上”时，这是为了推进他将我们完全引向耶稣基督的计划。</w:t>
      </w:r>
    </w:p>
    <w:p w14:paraId="14CC9E53">
      <w:pPr>
        <w:pStyle w:val="4"/>
        <w:spacing w:before="295" w:line="285" w:lineRule="auto"/>
        <w:rPr>
          <w:rFonts w:hint="eastAsia"/>
        </w:rPr>
      </w:pPr>
    </w:p>
    <w:p w14:paraId="270928AB">
      <w:pPr>
        <w:pStyle w:val="4"/>
        <w:spacing w:before="295" w:line="285" w:lineRule="auto"/>
        <w:rPr>
          <w:rFonts w:hint="eastAsia"/>
        </w:rPr>
      </w:pPr>
      <w:r>
        <w:rPr>
          <w:rFonts w:hint="eastAsia"/>
        </w:rPr>
        <w:t>As if he should say, It is true that God’s gracious gifts are distributed, and that even the angels and mortal men also may be ministers of them to us; but yet, be that as it may, we must always resort to the source.</w:t>
      </w:r>
    </w:p>
    <w:p w14:paraId="204D6A3B">
      <w:pPr>
        <w:pStyle w:val="4"/>
        <w:spacing w:before="295" w:line="285" w:lineRule="auto"/>
        <w:rPr>
          <w:rFonts w:hint="eastAsia"/>
        </w:rPr>
      </w:pPr>
      <w:r>
        <w:rPr>
          <w:rFonts w:hint="eastAsia"/>
        </w:rPr>
        <w:t>仿佛他在说，诚然神的恩典恩赐是分配的，甚至天使和凡人也可能是它们的服事者临到我们；但尽管如此，我们必须始终追溯到源头。</w:t>
      </w:r>
    </w:p>
    <w:p w14:paraId="2FF59A13">
      <w:pPr>
        <w:pStyle w:val="4"/>
        <w:spacing w:before="295" w:line="285" w:lineRule="auto"/>
        <w:rPr>
          <w:rFonts w:hint="eastAsia"/>
        </w:rPr>
      </w:pPr>
    </w:p>
    <w:p w14:paraId="4A262080">
      <w:pPr>
        <w:pStyle w:val="4"/>
        <w:spacing w:before="295" w:line="285" w:lineRule="auto"/>
        <w:rPr>
          <w:rFonts w:hint="eastAsia"/>
        </w:rPr>
      </w:pPr>
      <w:r>
        <w:rPr>
          <w:rFonts w:hint="eastAsia"/>
        </w:rPr>
        <w:t>The veins that are dispersed throughout the whole body may well give strength to every part, for they are, as it were, the channels of the blood, but yet, however that may be, the brain must always be the source of life.</w:t>
      </w:r>
    </w:p>
    <w:p w14:paraId="51AEC5F2">
      <w:pPr>
        <w:pStyle w:val="4"/>
        <w:spacing w:before="295" w:line="285" w:lineRule="auto"/>
        <w:rPr>
          <w:rFonts w:hint="eastAsia"/>
        </w:rPr>
      </w:pPr>
      <w:r>
        <w:rPr>
          <w:rFonts w:hint="eastAsia"/>
        </w:rPr>
        <w:t>遍布全身的血管固然可以给每个部分力量，因为它们仿佛是血液的管道，但无论如何，大脑必须始终是生命的源泉。</w:t>
      </w:r>
    </w:p>
    <w:p w14:paraId="2BD291F3">
      <w:pPr>
        <w:pStyle w:val="4"/>
        <w:spacing w:before="295" w:line="285" w:lineRule="auto"/>
        <w:rPr>
          <w:rFonts w:hint="eastAsia"/>
        </w:rPr>
      </w:pPr>
    </w:p>
    <w:p w14:paraId="4EDC06EC">
      <w:pPr>
        <w:pStyle w:val="4"/>
        <w:spacing w:before="295" w:line="285" w:lineRule="auto"/>
        <w:rPr>
          <w:rFonts w:hint="eastAsia"/>
        </w:rPr>
      </w:pPr>
      <w:r>
        <w:rPr>
          <w:rFonts w:hint="eastAsia"/>
        </w:rPr>
        <w:t>It is readily to be seen that in a tree the sap is spread throughout, and yet, although the root does not ascend to give nourishment to every branch and leaf, all the nourishment comes from the root.</w:t>
      </w:r>
    </w:p>
    <w:p w14:paraId="7C82E905">
      <w:pPr>
        <w:pStyle w:val="4"/>
        <w:spacing w:before="295" w:line="285" w:lineRule="auto"/>
        <w:rPr>
          <w:rFonts w:hint="eastAsia"/>
        </w:rPr>
      </w:pPr>
      <w:r>
        <w:rPr>
          <w:rFonts w:hint="eastAsia"/>
        </w:rPr>
        <w:t>显而易见，树木的汁液遍布全树，然而，虽然树根并不上升去滋养每一根枝条和每一片叶子，但所有的滋养都来自树根。</w:t>
      </w:r>
    </w:p>
    <w:p w14:paraId="43285729">
      <w:pPr>
        <w:pStyle w:val="4"/>
        <w:spacing w:before="295" w:line="285" w:lineRule="auto"/>
        <w:rPr>
          <w:rFonts w:hint="eastAsia"/>
        </w:rPr>
      </w:pPr>
    </w:p>
    <w:p w14:paraId="4616F041">
      <w:pPr>
        <w:pStyle w:val="4"/>
        <w:spacing w:before="295" w:line="285" w:lineRule="auto"/>
        <w:rPr>
          <w:rFonts w:hint="eastAsia"/>
        </w:rPr>
      </w:pPr>
      <w:r>
        <w:rPr>
          <w:rFonts w:hint="eastAsia"/>
        </w:rPr>
        <w:t>And if any man would say that the whole tree is maintained alive by any one branch, quite the contrary is seen.</w:t>
      </w:r>
    </w:p>
    <w:p w14:paraId="6346EA43">
      <w:pPr>
        <w:pStyle w:val="4"/>
        <w:spacing w:before="295" w:line="285" w:lineRule="auto"/>
        <w:rPr>
          <w:rFonts w:hint="eastAsia"/>
        </w:rPr>
      </w:pPr>
      <w:r>
        <w:rPr>
          <w:rFonts w:hint="eastAsia"/>
        </w:rPr>
        <w:t>如果有人说整棵树是靠任何一根树枝维持生命的，那么所看到的恰恰相反。</w:t>
      </w:r>
    </w:p>
    <w:p w14:paraId="2422C6D6">
      <w:pPr>
        <w:pStyle w:val="4"/>
        <w:spacing w:before="295" w:line="285" w:lineRule="auto"/>
        <w:rPr>
          <w:rFonts w:hint="eastAsia"/>
        </w:rPr>
      </w:pPr>
    </w:p>
    <w:p w14:paraId="556288C9">
      <w:pPr>
        <w:pStyle w:val="4"/>
        <w:spacing w:before="295" w:line="285" w:lineRule="auto"/>
        <w:rPr>
          <w:rFonts w:hint="eastAsia"/>
        </w:rPr>
      </w:pPr>
      <w:r>
        <w:rPr>
          <w:rFonts w:hint="eastAsia"/>
        </w:rPr>
        <w:t>It is true that a great bough may well give nourishment to the branches and twigs that are about it, but is it therefore right that that should take the glory from the root?</w:t>
      </w:r>
    </w:p>
    <w:p w14:paraId="19C5988A">
      <w:pPr>
        <w:pStyle w:val="4"/>
        <w:spacing w:before="295" w:line="285" w:lineRule="auto"/>
        <w:rPr>
          <w:rFonts w:hint="eastAsia"/>
        </w:rPr>
      </w:pPr>
      <w:r>
        <w:rPr>
          <w:rFonts w:hint="eastAsia"/>
        </w:rPr>
        <w:t>诚然，一根大树枝固然可以滋养它周围的枝条和细枝，但这因此就该夺去树根的荣耀吗？</w:t>
      </w:r>
    </w:p>
    <w:p w14:paraId="36F9A30B">
      <w:pPr>
        <w:pStyle w:val="4"/>
        <w:spacing w:before="295" w:line="285" w:lineRule="auto"/>
        <w:rPr>
          <w:rFonts w:hint="eastAsia"/>
        </w:rPr>
      </w:pPr>
    </w:p>
    <w:p w14:paraId="3DC321DE">
      <w:pPr>
        <w:pStyle w:val="4"/>
        <w:spacing w:before="295" w:line="285" w:lineRule="auto"/>
        <w:rPr>
          <w:rFonts w:hint="eastAsia"/>
        </w:rPr>
      </w:pPr>
      <w:r>
        <w:rPr>
          <w:rFonts w:hint="eastAsia"/>
        </w:rPr>
        <w:t>No surely, no more than the members of a man’s body ought to take the glory from the head, despite the fact that every member fulfils its office.</w:t>
      </w:r>
    </w:p>
    <w:p w14:paraId="34D029AB">
      <w:pPr>
        <w:pStyle w:val="4"/>
        <w:spacing w:before="295" w:line="285" w:lineRule="auto"/>
        <w:rPr>
          <w:rFonts w:hint="eastAsia"/>
        </w:rPr>
      </w:pPr>
      <w:r>
        <w:rPr>
          <w:rFonts w:hint="eastAsia"/>
        </w:rPr>
        <w:t>当然不，正如人身体的肢体不应夺去头的荣耀一样，尽管每个肢体都履行其职责。</w:t>
      </w:r>
    </w:p>
    <w:p w14:paraId="0684D436">
      <w:pPr>
        <w:pStyle w:val="4"/>
        <w:spacing w:before="295" w:line="285" w:lineRule="auto"/>
        <w:rPr>
          <w:rFonts w:hint="eastAsia"/>
        </w:rPr>
      </w:pPr>
    </w:p>
    <w:p w14:paraId="057CFF7A">
      <w:pPr>
        <w:pStyle w:val="4"/>
        <w:spacing w:before="295" w:line="285" w:lineRule="auto"/>
        <w:rPr>
          <w:rFonts w:hint="eastAsia"/>
        </w:rPr>
      </w:pPr>
      <w:r>
        <w:rPr>
          <w:rFonts w:hint="eastAsia"/>
        </w:rPr>
        <w:t>Here St. Paul says that our Lord Jesus Christ was given to the church to be her head above all things, as if he should say it behoves us all to resort to him.</w:t>
      </w:r>
    </w:p>
    <w:p w14:paraId="03030ED9">
      <w:pPr>
        <w:pStyle w:val="4"/>
        <w:spacing w:before="295" w:line="285" w:lineRule="auto"/>
        <w:rPr>
          <w:rFonts w:hint="eastAsia"/>
        </w:rPr>
      </w:pPr>
      <w:r>
        <w:rPr>
          <w:rFonts w:hint="eastAsia"/>
        </w:rPr>
        <w:t>圣保罗在这里说，我们的主耶稣基督被赐给教会，作她万有之上的头，仿佛他在说我们都当投靠祂。</w:t>
      </w:r>
    </w:p>
    <w:p w14:paraId="6E5DE3B1">
      <w:pPr>
        <w:pStyle w:val="4"/>
        <w:spacing w:before="295" w:line="285" w:lineRule="auto"/>
        <w:rPr>
          <w:rFonts w:hint="eastAsia"/>
        </w:rPr>
      </w:pPr>
    </w:p>
    <w:p w14:paraId="402D5895">
      <w:pPr>
        <w:pStyle w:val="4"/>
        <w:spacing w:before="295" w:line="285" w:lineRule="auto"/>
        <w:rPr>
          <w:rFonts w:hint="eastAsia"/>
        </w:rPr>
      </w:pPr>
      <w:r>
        <w:rPr>
          <w:rFonts w:hint="eastAsia"/>
        </w:rPr>
        <w:t>In this matter, there is neither St. Paul, nor St. Peter, nor the Virgin Mary, nor St. Michael who have anything of their own.</w:t>
      </w:r>
    </w:p>
    <w:p w14:paraId="222F6952">
      <w:pPr>
        <w:pStyle w:val="4"/>
        <w:spacing w:before="295" w:line="285" w:lineRule="auto"/>
        <w:rPr>
          <w:rFonts w:hint="eastAsia"/>
        </w:rPr>
      </w:pPr>
      <w:r>
        <w:rPr>
          <w:rFonts w:hint="eastAsia"/>
        </w:rPr>
        <w:t>在这件事上，无论是圣保罗、圣彼得、童贞女马利亚，还是圣米迦勒，都没有任何属于他们自己的东西。</w:t>
      </w:r>
    </w:p>
    <w:p w14:paraId="0C13E8F8">
      <w:pPr>
        <w:pStyle w:val="4"/>
        <w:spacing w:before="295" w:line="285" w:lineRule="auto"/>
        <w:rPr>
          <w:rFonts w:hint="eastAsia"/>
        </w:rPr>
      </w:pPr>
    </w:p>
    <w:p w14:paraId="2A29F08C">
      <w:pPr>
        <w:pStyle w:val="4"/>
        <w:spacing w:before="295" w:line="285" w:lineRule="auto"/>
        <w:rPr>
          <w:rFonts w:hint="eastAsia"/>
        </w:rPr>
      </w:pPr>
      <w:r>
        <w:rPr>
          <w:rFonts w:hint="eastAsia"/>
        </w:rPr>
        <w:t>For they are all needy and hungry saving insofar as Jesus Christ fills them, and therefore all of them, both great and small, must draw from his plenty.</w:t>
      </w:r>
    </w:p>
    <w:p w14:paraId="0FCEB82D">
      <w:pPr>
        <w:pStyle w:val="4"/>
        <w:spacing w:before="295" w:line="285" w:lineRule="auto"/>
        <w:rPr>
          <w:rFonts w:hint="eastAsia"/>
        </w:rPr>
      </w:pPr>
      <w:r>
        <w:rPr>
          <w:rFonts w:hint="eastAsia"/>
        </w:rPr>
        <w:t>因为他们都贫乏饥饿，除非耶稣基督充满他们，因此他们所有人，无论大小，都必须从祂的丰盛中支取。</w:t>
      </w:r>
    </w:p>
    <w:p w14:paraId="5027FCF6">
      <w:pPr>
        <w:pStyle w:val="4"/>
        <w:spacing w:before="295" w:line="285" w:lineRule="auto"/>
        <w:rPr>
          <w:rFonts w:hint="eastAsia"/>
        </w:rPr>
      </w:pPr>
    </w:p>
    <w:p w14:paraId="129505ED">
      <w:pPr>
        <w:pStyle w:val="4"/>
        <w:spacing w:before="295" w:line="285" w:lineRule="auto"/>
        <w:rPr>
          <w:rFonts w:hint="eastAsia"/>
        </w:rPr>
      </w:pPr>
      <w:r>
        <w:rPr>
          <w:rFonts w:hint="eastAsia"/>
        </w:rPr>
        <w:t>And that is the reason why, in the same passage which I cited out of the first chapter to the Colossians [v. 19], St. Paul says that it pleased God the Father that all fulness should dwell in Christ.</w:t>
      </w:r>
    </w:p>
    <w:p w14:paraId="1FB4FA99">
      <w:pPr>
        <w:pStyle w:val="4"/>
        <w:spacing w:before="295" w:line="285" w:lineRule="auto"/>
        <w:rPr>
          <w:rFonts w:hint="eastAsia"/>
        </w:rPr>
      </w:pPr>
      <w:r>
        <w:rPr>
          <w:rFonts w:hint="eastAsia"/>
        </w:rPr>
        <w:t>这就是为什么，在我引用的歌罗西书第一章[19节]的同一段经文中，圣保罗说父神乐意叫一切的丰盛都住在基督里面。</w:t>
      </w:r>
    </w:p>
    <w:p w14:paraId="2BD11713">
      <w:pPr>
        <w:pStyle w:val="4"/>
        <w:spacing w:before="295" w:line="285" w:lineRule="auto"/>
        <w:rPr>
          <w:rFonts w:hint="eastAsia"/>
        </w:rPr>
      </w:pPr>
    </w:p>
    <w:p w14:paraId="0CD68FFF">
      <w:pPr>
        <w:pStyle w:val="4"/>
        <w:spacing w:before="295" w:line="285" w:lineRule="auto"/>
        <w:rPr>
          <w:rFonts w:hint="eastAsia"/>
        </w:rPr>
      </w:pPr>
      <w:r>
        <w:rPr>
          <w:rFonts w:hint="eastAsia"/>
        </w:rPr>
        <w:t>For the title of Head is not simply a style of fleeting honour, but it serves to express the power of our Lord Jesus Christ so much the better.</w:t>
      </w:r>
    </w:p>
    <w:p w14:paraId="50719F23">
      <w:pPr>
        <w:pStyle w:val="4"/>
        <w:spacing w:before="295" w:line="285" w:lineRule="auto"/>
        <w:rPr>
          <w:rFonts w:hint="eastAsia"/>
        </w:rPr>
      </w:pPr>
      <w:r>
        <w:rPr>
          <w:rFonts w:hint="eastAsia"/>
        </w:rPr>
        <w:t>因为“头”这个称号并非仅仅是一种短暂荣誉的称谓，它更能表达我们主耶稣基督的能力。</w:t>
      </w:r>
    </w:p>
    <w:p w14:paraId="43DE1FB2">
      <w:pPr>
        <w:pStyle w:val="4"/>
        <w:spacing w:before="295" w:line="285" w:lineRule="auto"/>
        <w:rPr>
          <w:rFonts w:hint="eastAsia"/>
        </w:rPr>
      </w:pPr>
    </w:p>
    <w:p w14:paraId="36C8ABF1">
      <w:pPr>
        <w:pStyle w:val="4"/>
        <w:spacing w:before="295" w:line="285" w:lineRule="auto"/>
        <w:rPr>
          <w:rFonts w:hint="eastAsia"/>
        </w:rPr>
      </w:pPr>
      <w:r>
        <w:rPr>
          <w:rFonts w:hint="eastAsia"/>
        </w:rPr>
        <w:t>Therefore just as a natural head not only has superiority and preeminence above the whole body, but also yields nourishment to the whole and keeps the man alive, even so it is between our Lord Jesus Christ and us, so much so that all would go to ruin if we did not depend upon him.</w:t>
      </w:r>
    </w:p>
    <w:p w14:paraId="7F5BC3DB">
      <w:pPr>
        <w:pStyle w:val="4"/>
        <w:spacing w:before="295" w:line="285" w:lineRule="auto"/>
        <w:rPr>
          <w:rFonts w:hint="eastAsia"/>
        </w:rPr>
      </w:pPr>
      <w:r>
        <w:rPr>
          <w:rFonts w:hint="eastAsia"/>
        </w:rPr>
        <w:t>因此，正如一个自然的头不仅在整个身体之上拥有优越性和卓越性，而且还滋养整个身体并使人存活一样，我们主耶稣基督和我们之间也是如此，以致如果我们不依赖祂，一切都会走向毁灭。</w:t>
      </w:r>
    </w:p>
    <w:p w14:paraId="19EBDF2A">
      <w:pPr>
        <w:pStyle w:val="4"/>
        <w:spacing w:before="295" w:line="285" w:lineRule="auto"/>
        <w:rPr>
          <w:rFonts w:hint="eastAsia"/>
        </w:rPr>
      </w:pPr>
    </w:p>
    <w:p w14:paraId="345A8CC5">
      <w:pPr>
        <w:pStyle w:val="4"/>
        <w:spacing w:before="295" w:line="285" w:lineRule="auto"/>
        <w:rPr>
          <w:rFonts w:hint="eastAsia"/>
        </w:rPr>
      </w:pPr>
      <w:r>
        <w:rPr>
          <w:rFonts w:hint="eastAsia"/>
        </w:rPr>
        <w:t>Although (I say) it seems that we have received most excellent gifts at God’s hand already, yet nevertheless all is but wind and smoke, unless we persevere in union with our Lord Jesus Christ.</w:t>
      </w:r>
    </w:p>
    <w:p w14:paraId="780EEE88">
      <w:pPr>
        <w:pStyle w:val="4"/>
        <w:spacing w:before="295" w:line="285" w:lineRule="auto"/>
        <w:rPr>
          <w:rFonts w:hint="eastAsia"/>
        </w:rPr>
      </w:pPr>
      <w:r>
        <w:rPr>
          <w:rFonts w:hint="eastAsia"/>
        </w:rPr>
        <w:t>（我说）虽然看来我们已经从神手中领受了最卓越的恩赐，然而除非我们持续与我们的主耶稣基督联合，否则一切都不过是风和烟。</w:t>
      </w:r>
    </w:p>
    <w:p w14:paraId="2BBEF446">
      <w:pPr>
        <w:pStyle w:val="4"/>
        <w:spacing w:before="295" w:line="285" w:lineRule="auto"/>
        <w:rPr>
          <w:rFonts w:hint="eastAsia"/>
        </w:rPr>
      </w:pPr>
    </w:p>
    <w:p w14:paraId="712837D6">
      <w:pPr>
        <w:pStyle w:val="4"/>
        <w:spacing w:before="295" w:line="285" w:lineRule="auto"/>
        <w:rPr>
          <w:rFonts w:hint="eastAsia"/>
        </w:rPr>
      </w:pPr>
      <w:r>
        <w:rPr>
          <w:rFonts w:hint="eastAsia"/>
        </w:rPr>
        <w:t>At the same time, it behoves us to note also that since Christ is called a Head, it is fitting that all others should obey him, and that we should acquiesce in his doctrine, that he may rule all things as the head rules all the rest of a man’s body.</w:t>
      </w:r>
    </w:p>
    <w:p w14:paraId="3AC1E314">
      <w:pPr>
        <w:pStyle w:val="4"/>
        <w:spacing w:before="295" w:line="285" w:lineRule="auto"/>
        <w:rPr>
          <w:rFonts w:hint="eastAsia"/>
        </w:rPr>
      </w:pPr>
      <w:r>
        <w:rPr>
          <w:rFonts w:hint="eastAsia"/>
        </w:rPr>
        <w:t>与此同时，我们也当注意到，既然基督被称为头，那么所有其他人都当顺服祂，我们应当默许祂的教义，使祂能像头管理人身体其余部分那样管理万事。</w:t>
      </w:r>
    </w:p>
    <w:p w14:paraId="47FD5012">
      <w:pPr>
        <w:pStyle w:val="4"/>
        <w:spacing w:before="295" w:line="285" w:lineRule="auto"/>
        <w:rPr>
          <w:rFonts w:hint="eastAsia"/>
        </w:rPr>
      </w:pPr>
    </w:p>
    <w:p w14:paraId="1A460731">
      <w:pPr>
        <w:pStyle w:val="4"/>
        <w:spacing w:before="295" w:line="285" w:lineRule="auto"/>
        <w:rPr>
          <w:rFonts w:hint="eastAsia"/>
        </w:rPr>
      </w:pPr>
      <w:r>
        <w:rPr>
          <w:rFonts w:hint="eastAsia"/>
        </w:rPr>
        <w:t>For the feet walk and the hands move, and to be brief, there is no part which is not willing and ready to do whatever the head shall appoint it.</w:t>
      </w:r>
    </w:p>
    <w:p w14:paraId="78DF969F">
      <w:pPr>
        <w:pStyle w:val="4"/>
        <w:spacing w:before="295" w:line="285" w:lineRule="auto"/>
        <w:rPr>
          <w:rFonts w:hint="eastAsia"/>
        </w:rPr>
      </w:pPr>
      <w:r>
        <w:rPr>
          <w:rFonts w:hint="eastAsia"/>
        </w:rPr>
        <w:t>因为脚行走，手移动，简而言之，没有任何一个部分不愿意并准备好去做头所指定它做的任何事。</w:t>
      </w:r>
    </w:p>
    <w:p w14:paraId="40C8E41A">
      <w:pPr>
        <w:pStyle w:val="4"/>
        <w:spacing w:before="295" w:line="285" w:lineRule="auto"/>
        <w:rPr>
          <w:rFonts w:hint="eastAsia"/>
        </w:rPr>
      </w:pPr>
    </w:p>
    <w:p w14:paraId="4A36B893">
      <w:pPr>
        <w:pStyle w:val="4"/>
        <w:spacing w:before="295" w:line="285" w:lineRule="auto"/>
        <w:rPr>
          <w:rFonts w:hint="eastAsia"/>
        </w:rPr>
      </w:pPr>
      <w:r>
        <w:rPr>
          <w:rFonts w:hint="eastAsia"/>
        </w:rPr>
        <w:t>The same must be done in the church.</w:t>
      </w:r>
    </w:p>
    <w:p w14:paraId="2391B910">
      <w:pPr>
        <w:pStyle w:val="4"/>
        <w:spacing w:before="295" w:line="285" w:lineRule="auto"/>
        <w:rPr>
          <w:rFonts w:hint="eastAsia"/>
        </w:rPr>
      </w:pPr>
      <w:r>
        <w:rPr>
          <w:rFonts w:hint="eastAsia"/>
        </w:rPr>
        <w:t>在教会中也必须如此行。</w:t>
      </w:r>
    </w:p>
    <w:p w14:paraId="4534A7C9">
      <w:pPr>
        <w:pStyle w:val="4"/>
        <w:spacing w:before="295" w:line="285" w:lineRule="auto"/>
        <w:rPr>
          <w:rFonts w:hint="eastAsia"/>
        </w:rPr>
      </w:pPr>
    </w:p>
    <w:p w14:paraId="1C0DA6D7">
      <w:pPr>
        <w:pStyle w:val="4"/>
        <w:spacing w:before="295" w:line="285" w:lineRule="auto"/>
        <w:rPr>
          <w:rFonts w:hint="eastAsia"/>
        </w:rPr>
      </w:pPr>
      <w:r>
        <w:rPr>
          <w:rFonts w:hint="eastAsia"/>
        </w:rPr>
        <w:t>Jesus Christ must rule and all men must quietly obey him.</w:t>
      </w:r>
    </w:p>
    <w:p w14:paraId="0F0EAF52">
      <w:pPr>
        <w:pStyle w:val="4"/>
        <w:spacing w:before="295" w:line="285" w:lineRule="auto"/>
        <w:rPr>
          <w:rFonts w:hint="eastAsia"/>
        </w:rPr>
      </w:pPr>
      <w:r>
        <w:rPr>
          <w:rFonts w:hint="eastAsia"/>
        </w:rPr>
        <w:t>耶稣基督必须统治，所有人都必须安静地顺服祂。</w:t>
      </w:r>
    </w:p>
    <w:p w14:paraId="6F97A63A">
      <w:pPr>
        <w:pStyle w:val="4"/>
        <w:spacing w:before="295" w:line="285" w:lineRule="auto"/>
        <w:rPr>
          <w:rFonts w:hint="eastAsia"/>
        </w:rPr>
      </w:pPr>
    </w:p>
    <w:p w14:paraId="16A805EA">
      <w:pPr>
        <w:pStyle w:val="4"/>
        <w:spacing w:before="295" w:line="285" w:lineRule="auto"/>
        <w:rPr>
          <w:rFonts w:hint="eastAsia"/>
        </w:rPr>
      </w:pPr>
      <w:r>
        <w:rPr>
          <w:rFonts w:hint="eastAsia"/>
        </w:rPr>
        <w:t>And so we have to note in this text, first, that our salvation so depends upon Jesus Christ, that there are neither angels nor men, however holy they are, who do not have need to receive at his hand the things that they lack in themselves.</w:t>
      </w:r>
    </w:p>
    <w:p w14:paraId="7F5D4AF4">
      <w:pPr>
        <w:pStyle w:val="4"/>
        <w:spacing w:before="295" w:line="285" w:lineRule="auto"/>
        <w:rPr>
          <w:rFonts w:hint="eastAsia"/>
        </w:rPr>
      </w:pPr>
      <w:r>
        <w:rPr>
          <w:rFonts w:hint="eastAsia"/>
        </w:rPr>
        <w:t>因此我们在这段经文中首先要注意到，我们的救恩如此依赖耶稣基督，以致无论是天使还是人，无论他们多么圣洁，都需要从祂手中领受他们自己里面所缺乏的东西。</w:t>
      </w:r>
    </w:p>
    <w:p w14:paraId="7443E390">
      <w:pPr>
        <w:pStyle w:val="4"/>
        <w:spacing w:before="295" w:line="285" w:lineRule="auto"/>
        <w:rPr>
          <w:rFonts w:hint="eastAsia"/>
        </w:rPr>
      </w:pPr>
    </w:p>
    <w:p w14:paraId="34F436C6">
      <w:pPr>
        <w:pStyle w:val="4"/>
        <w:spacing w:before="295" w:line="285" w:lineRule="auto"/>
        <w:rPr>
          <w:rFonts w:hint="eastAsia"/>
        </w:rPr>
      </w:pPr>
      <w:r>
        <w:rPr>
          <w:rFonts w:hint="eastAsia"/>
        </w:rPr>
        <w:t>And therefore when we stand in need of anything that is requisite, either for the present life, or for the heavenly life, either for our bodies or for our souls, there is no running to St. Peter, or to St. Paul, but we must go straight to our Lord Jesus Christ.</w:t>
      </w:r>
    </w:p>
    <w:p w14:paraId="1E524330">
      <w:pPr>
        <w:pStyle w:val="4"/>
        <w:spacing w:before="295" w:line="285" w:lineRule="auto"/>
        <w:rPr>
          <w:rFonts w:hint="eastAsia"/>
        </w:rPr>
      </w:pPr>
      <w:r>
        <w:rPr>
          <w:rFonts w:hint="eastAsia"/>
        </w:rPr>
        <w:t>因此，当我们缺乏任何必需品时，无论是为今生，还是为来生，无论是为我们的身体，还是为我们的灵魂，都不要投奔圣彼得或圣保罗，而必须直接到我们的主耶稣基督那里去。</w:t>
      </w:r>
    </w:p>
    <w:p w14:paraId="03D146E5">
      <w:pPr>
        <w:pStyle w:val="4"/>
        <w:spacing w:before="295" w:line="285" w:lineRule="auto"/>
        <w:rPr>
          <w:rFonts w:hint="eastAsia"/>
        </w:rPr>
      </w:pPr>
    </w:p>
    <w:p w14:paraId="7703169A">
      <w:pPr>
        <w:pStyle w:val="4"/>
        <w:spacing w:before="295" w:line="285" w:lineRule="auto"/>
        <w:rPr>
          <w:rFonts w:hint="eastAsia"/>
        </w:rPr>
      </w:pPr>
      <w:r>
        <w:rPr>
          <w:rFonts w:hint="eastAsia"/>
        </w:rPr>
        <w:t>So much for one point.</w:t>
      </w:r>
    </w:p>
    <w:p w14:paraId="36E94C45">
      <w:pPr>
        <w:pStyle w:val="4"/>
        <w:spacing w:before="295" w:line="285" w:lineRule="auto"/>
        <w:rPr>
          <w:rFonts w:hint="eastAsia"/>
        </w:rPr>
      </w:pPr>
      <w:r>
        <w:rPr>
          <w:rFonts w:hint="eastAsia"/>
        </w:rPr>
        <w:t>这一点就说这么多。</w:t>
      </w:r>
    </w:p>
    <w:p w14:paraId="6281666A">
      <w:pPr>
        <w:pStyle w:val="4"/>
        <w:spacing w:before="295" w:line="285" w:lineRule="auto"/>
        <w:rPr>
          <w:rFonts w:hint="eastAsia"/>
        </w:rPr>
      </w:pPr>
    </w:p>
    <w:p w14:paraId="0B90C467">
      <w:pPr>
        <w:pStyle w:val="4"/>
        <w:spacing w:before="295" w:line="285" w:lineRule="auto"/>
        <w:rPr>
          <w:rFonts w:hint="eastAsia"/>
        </w:rPr>
      </w:pPr>
      <w:r>
        <w:rPr>
          <w:rFonts w:hint="eastAsia"/>
        </w:rPr>
        <w:t>Secondly, let us also learn to allow ourselves to be ruled and to be held in check by the hand of our Lord Jesus Christ, that thereby we may show ourselves to be true members of his body.</w:t>
      </w:r>
    </w:p>
    <w:p w14:paraId="52145077">
      <w:pPr>
        <w:pStyle w:val="4"/>
        <w:spacing w:before="295" w:line="285" w:lineRule="auto"/>
        <w:rPr>
          <w:rFonts w:hint="eastAsia"/>
        </w:rPr>
      </w:pPr>
      <w:r>
        <w:rPr>
          <w:rFonts w:hint="eastAsia"/>
        </w:rPr>
        <w:t>其次，让我们也学习让自己被我们主耶稣基督的手所统治和约束，借此我们可以显明自己是祂身体的真肢体。</w:t>
      </w:r>
    </w:p>
    <w:p w14:paraId="0DDF08A0">
      <w:pPr>
        <w:pStyle w:val="4"/>
        <w:spacing w:before="295" w:line="285" w:lineRule="auto"/>
        <w:rPr>
          <w:rFonts w:hint="eastAsia"/>
        </w:rPr>
      </w:pPr>
    </w:p>
    <w:p w14:paraId="774FF29D">
      <w:pPr>
        <w:pStyle w:val="4"/>
        <w:spacing w:before="295" w:line="285" w:lineRule="auto"/>
        <w:rPr>
          <w:rFonts w:hint="eastAsia"/>
        </w:rPr>
      </w:pPr>
      <w:r>
        <w:rPr>
          <w:rFonts w:hint="eastAsia"/>
        </w:rPr>
        <w:t>And he cannot be our Head, except he be at the same time our Shepherd too, and have all authority over us.</w:t>
      </w:r>
    </w:p>
    <w:p w14:paraId="393C59BF">
      <w:pPr>
        <w:pStyle w:val="4"/>
        <w:spacing w:before="295" w:line="285" w:lineRule="auto"/>
        <w:rPr>
          <w:rFonts w:hint="eastAsia"/>
        </w:rPr>
      </w:pPr>
      <w:r>
        <w:rPr>
          <w:rFonts w:hint="eastAsia"/>
        </w:rPr>
        <w:t>祂不能作我们的头，除非祂同时也是我们的牧人，并对我们拥有一切权柄。</w:t>
      </w:r>
    </w:p>
    <w:p w14:paraId="11A5233A">
      <w:pPr>
        <w:pStyle w:val="4"/>
        <w:spacing w:before="295" w:line="285" w:lineRule="auto"/>
        <w:rPr>
          <w:rFonts w:hint="eastAsia"/>
        </w:rPr>
      </w:pPr>
    </w:p>
    <w:p w14:paraId="5175E9A5">
      <w:pPr>
        <w:pStyle w:val="4"/>
        <w:spacing w:before="295" w:line="285" w:lineRule="auto"/>
        <w:rPr>
          <w:rFonts w:hint="eastAsia"/>
        </w:rPr>
      </w:pPr>
      <w:r>
        <w:rPr>
          <w:rFonts w:hint="eastAsia"/>
        </w:rPr>
        <w:t>But just as I told you that the devil has laboured to obscure the glory of God’s only Son, under the shadow of angels, so, on the other side, he has sent us an idol into the world to be a barrier in our way, that Jesus Christ might be, as it were, separated from us.</w:t>
      </w:r>
    </w:p>
    <w:p w14:paraId="488CBD36">
      <w:pPr>
        <w:pStyle w:val="4"/>
        <w:spacing w:before="295" w:line="285" w:lineRule="auto"/>
        <w:rPr>
          <w:rFonts w:hint="eastAsia"/>
        </w:rPr>
      </w:pPr>
      <w:r>
        <w:rPr>
          <w:rFonts w:hint="eastAsia"/>
        </w:rPr>
        <w:t>但正如我告诉过你们，魔鬼如何在天使的荫庇下，竭力遮蔽神独生子的荣耀一样，另一方面，他已将一个偶像送到世上来作我们路上的障碍，使耶稣基督仿佛与我们分离。</w:t>
      </w:r>
    </w:p>
    <w:p w14:paraId="46F280D1">
      <w:pPr>
        <w:pStyle w:val="4"/>
        <w:spacing w:before="295" w:line="285" w:lineRule="auto"/>
        <w:rPr>
          <w:rFonts w:hint="eastAsia"/>
        </w:rPr>
      </w:pPr>
    </w:p>
    <w:p w14:paraId="23C43FE8">
      <w:pPr>
        <w:pStyle w:val="4"/>
        <w:spacing w:before="295" w:line="285" w:lineRule="auto"/>
        <w:rPr>
          <w:rFonts w:hint="eastAsia"/>
        </w:rPr>
      </w:pPr>
      <w:r>
        <w:rPr>
          <w:rFonts w:hint="eastAsia"/>
        </w:rPr>
        <w:t>For the Pope is not ashamed to spew out this blasphemy, that the church would be but a headless body, if he himself did not reign over it and have the universal dominion of it, so that every man looked at him, and his seat were above the whole world.</w:t>
      </w:r>
    </w:p>
    <w:p w14:paraId="37F07EFB">
      <w:pPr>
        <w:pStyle w:val="4"/>
        <w:spacing w:before="295" w:line="285" w:lineRule="auto"/>
        <w:rPr>
          <w:rFonts w:hint="eastAsia"/>
        </w:rPr>
      </w:pPr>
      <w:r>
        <w:rPr>
          <w:rFonts w:hint="eastAsia"/>
        </w:rPr>
        <w:t>因为教皇竟不以为耻地吐出这种亵渎的话，说如果他自己不统治教会并拥有其普世的统治权，以致每个人都仰望他，他的座位高于全世界，那么教会就只是一个无头的身体。</w:t>
      </w:r>
    </w:p>
    <w:p w14:paraId="52E9C889">
      <w:pPr>
        <w:pStyle w:val="4"/>
        <w:spacing w:before="295" w:line="285" w:lineRule="auto"/>
        <w:rPr>
          <w:rFonts w:hint="eastAsia"/>
        </w:rPr>
      </w:pPr>
    </w:p>
    <w:p w14:paraId="0A174D60">
      <w:pPr>
        <w:pStyle w:val="4"/>
        <w:spacing w:before="295" w:line="285" w:lineRule="auto"/>
        <w:rPr>
          <w:rFonts w:hint="eastAsia"/>
        </w:rPr>
      </w:pPr>
      <w:r>
        <w:rPr>
          <w:rFonts w:hint="eastAsia"/>
        </w:rPr>
        <w:t>Now that is as much as if he should say that Jesus Christ has no more to do here, but ought to be content to be in heaven, and let his successor rule here in his stead.</w:t>
      </w:r>
    </w:p>
    <w:p w14:paraId="503622B6">
      <w:pPr>
        <w:pStyle w:val="4"/>
        <w:spacing w:before="295" w:line="285" w:lineRule="auto"/>
        <w:rPr>
          <w:rFonts w:hint="eastAsia"/>
        </w:rPr>
      </w:pPr>
      <w:r>
        <w:rPr>
          <w:rFonts w:hint="eastAsia"/>
        </w:rPr>
        <w:t>这简直就等于说耶稣基督在这里无事可做了，祂应当满足于在天上，让祂的继承人在这里代替祂统治。</w:t>
      </w:r>
    </w:p>
    <w:p w14:paraId="23267B33">
      <w:pPr>
        <w:pStyle w:val="4"/>
        <w:spacing w:before="295" w:line="285" w:lineRule="auto"/>
        <w:rPr>
          <w:rFonts w:hint="eastAsia"/>
        </w:rPr>
      </w:pPr>
    </w:p>
    <w:p w14:paraId="7638849C">
      <w:pPr>
        <w:pStyle w:val="4"/>
        <w:spacing w:before="295" w:line="285" w:lineRule="auto"/>
        <w:rPr>
          <w:rFonts w:hint="eastAsia"/>
        </w:rPr>
      </w:pPr>
      <w:r>
        <w:rPr>
          <w:rFonts w:hint="eastAsia"/>
        </w:rPr>
        <w:t>But in this we see how he overshoots himself to abolish the whole sovereignty of the Son of God.</w:t>
      </w:r>
    </w:p>
    <w:p w14:paraId="6545D16F">
      <w:pPr>
        <w:pStyle w:val="4"/>
        <w:spacing w:before="295" w:line="285" w:lineRule="auto"/>
        <w:rPr>
          <w:rFonts w:hint="eastAsia"/>
        </w:rPr>
      </w:pPr>
      <w:r>
        <w:rPr>
          <w:rFonts w:hint="eastAsia"/>
        </w:rPr>
        <w:t>但在这件事上，我们看到他如何过分行事，以废除神儿子全部的主权。</w:t>
      </w:r>
    </w:p>
    <w:p w14:paraId="0776F9E9">
      <w:pPr>
        <w:pStyle w:val="4"/>
        <w:spacing w:before="295" w:line="285" w:lineRule="auto"/>
        <w:rPr>
          <w:rFonts w:hint="eastAsia"/>
        </w:rPr>
      </w:pPr>
    </w:p>
    <w:p w14:paraId="76E9B85D">
      <w:pPr>
        <w:pStyle w:val="4"/>
        <w:spacing w:before="295" w:line="285" w:lineRule="auto"/>
        <w:rPr>
          <w:rFonts w:hint="eastAsia"/>
        </w:rPr>
      </w:pPr>
      <w:r>
        <w:rPr>
          <w:rFonts w:hint="eastAsia"/>
        </w:rPr>
        <w:t>So much the more therefore ought we to keep this passage well in mind, in which St. Paul says that Jesus Christ is appointed to be Head of the church above all things.</w:t>
      </w:r>
    </w:p>
    <w:p w14:paraId="43805F84">
      <w:pPr>
        <w:pStyle w:val="4"/>
        <w:spacing w:before="295" w:line="285" w:lineRule="auto"/>
        <w:rPr>
          <w:rFonts w:hint="eastAsia"/>
        </w:rPr>
      </w:pPr>
      <w:r>
        <w:rPr>
          <w:rFonts w:hint="eastAsia"/>
        </w:rPr>
        <w:t>因此，我们更应当牢记这段经文，圣保罗在其中说耶稣基督被立为教会万有之上的头。</w:t>
      </w:r>
    </w:p>
    <w:p w14:paraId="27BC0F2C">
      <w:pPr>
        <w:pStyle w:val="4"/>
        <w:spacing w:before="295" w:line="285" w:lineRule="auto"/>
        <w:rPr>
          <w:rFonts w:hint="eastAsia"/>
        </w:rPr>
      </w:pPr>
    </w:p>
    <w:p w14:paraId="4CF37895">
      <w:pPr>
        <w:pStyle w:val="4"/>
        <w:spacing w:before="295" w:line="285" w:lineRule="auto"/>
        <w:rPr>
          <w:rFonts w:hint="eastAsia"/>
        </w:rPr>
      </w:pPr>
      <w:r>
        <w:rPr>
          <w:rFonts w:hint="eastAsia"/>
        </w:rPr>
        <w:t>It is true that the Pope will affirm himself to be but as a subordinate [un chef subalterne Fr.] and therefore that Jesus Christ is not thrust out of his place.</w:t>
      </w:r>
    </w:p>
    <w:p w14:paraId="12E3C822">
      <w:pPr>
        <w:pStyle w:val="4"/>
        <w:spacing w:before="295" w:line="285" w:lineRule="auto"/>
        <w:rPr>
          <w:rFonts w:hint="eastAsia"/>
        </w:rPr>
      </w:pPr>
      <w:r>
        <w:rPr>
          <w:rFonts w:hint="eastAsia"/>
        </w:rPr>
        <w:t>诚然，教皇会声称自己不过是一个下属[un chef subalterne 法文]，因此耶稣基督并没有被赶出祂的位置。</w:t>
      </w:r>
    </w:p>
    <w:p w14:paraId="7EF9BA92">
      <w:pPr>
        <w:pStyle w:val="4"/>
        <w:spacing w:before="295" w:line="285" w:lineRule="auto"/>
        <w:rPr>
          <w:rFonts w:hint="eastAsia"/>
        </w:rPr>
      </w:pPr>
    </w:p>
    <w:p w14:paraId="1A746925">
      <w:pPr>
        <w:pStyle w:val="4"/>
        <w:spacing w:before="295" w:line="285" w:lineRule="auto"/>
        <w:rPr>
          <w:rFonts w:hint="eastAsia"/>
        </w:rPr>
      </w:pPr>
      <w:r>
        <w:rPr>
          <w:rFonts w:hint="eastAsia"/>
        </w:rPr>
        <w:t>But let us look back to that which I have touched on already, which is that Jesus Christ will have no imaginary title, but will have his power which belongs to him, reserved to him.</w:t>
      </w:r>
    </w:p>
    <w:p w14:paraId="4432162A">
      <w:pPr>
        <w:pStyle w:val="4"/>
        <w:spacing w:before="295" w:line="285" w:lineRule="auto"/>
        <w:rPr>
          <w:rFonts w:hint="eastAsia"/>
        </w:rPr>
      </w:pPr>
      <w:r>
        <w:rPr>
          <w:rFonts w:hint="eastAsia"/>
        </w:rPr>
        <w:t>但让我们回想一下我已经提到过的事，那就是耶稣基督不愿有虚名，而要将属于祂的权能保留给祂。</w:t>
      </w:r>
    </w:p>
    <w:p w14:paraId="7FC10D1B">
      <w:pPr>
        <w:pStyle w:val="4"/>
        <w:spacing w:before="295" w:line="285" w:lineRule="auto"/>
        <w:rPr>
          <w:rFonts w:hint="eastAsia"/>
        </w:rPr>
      </w:pPr>
    </w:p>
    <w:p w14:paraId="2432FB9B">
      <w:pPr>
        <w:pStyle w:val="4"/>
        <w:spacing w:before="295" w:line="285" w:lineRule="auto"/>
        <w:rPr>
          <w:rFonts w:hint="eastAsia"/>
        </w:rPr>
      </w:pPr>
      <w:r>
        <w:rPr>
          <w:rFonts w:hint="eastAsia"/>
        </w:rPr>
        <w:t>For a head requires not only to be set highest, but also to have all others to receive all things from him; and we must all understand that he is the very root of our life and the fountain from which we have to draw, even though he sends forth his spiritual benefits and good among us by such channels as he thinks good.</w:t>
      </w:r>
    </w:p>
    <w:p w14:paraId="18F72B85">
      <w:pPr>
        <w:pStyle w:val="4"/>
        <w:spacing w:before="295" w:line="285" w:lineRule="auto"/>
        <w:rPr>
          <w:rFonts w:hint="eastAsia"/>
        </w:rPr>
      </w:pPr>
      <w:r>
        <w:rPr>
          <w:rFonts w:hint="eastAsia"/>
        </w:rPr>
        <w:t>因为头不仅要求被置于最高处，而且要求所有其他人都从祂那里领受一切；我们都必须明白，祂是我们生命的根本，是我们必须从中汲取的泉源，即使祂通过祂认为合适的管道将祂属灵的益处和美善分赐给我们。</w:t>
      </w:r>
    </w:p>
    <w:p w14:paraId="213B5A21">
      <w:pPr>
        <w:pStyle w:val="4"/>
        <w:spacing w:before="295" w:line="285" w:lineRule="auto"/>
        <w:rPr>
          <w:rFonts w:hint="eastAsia"/>
        </w:rPr>
      </w:pPr>
    </w:p>
    <w:p w14:paraId="1540B362">
      <w:pPr>
        <w:pStyle w:val="4"/>
        <w:spacing w:before="295" w:line="285" w:lineRule="auto"/>
        <w:rPr>
          <w:rFonts w:hint="eastAsia"/>
        </w:rPr>
      </w:pPr>
      <w:r>
        <w:rPr>
          <w:rFonts w:hint="eastAsia"/>
        </w:rPr>
        <w:t>Thus you see what we have yet further briefly to bear in mind.</w:t>
      </w:r>
    </w:p>
    <w:p w14:paraId="4B03B2DB">
      <w:pPr>
        <w:pStyle w:val="4"/>
        <w:spacing w:before="295" w:line="285" w:lineRule="auto"/>
        <w:rPr>
          <w:rFonts w:hint="eastAsia"/>
        </w:rPr>
      </w:pPr>
      <w:r>
        <w:rPr>
          <w:rFonts w:hint="eastAsia"/>
        </w:rPr>
        <w:t>因此你们看到我们还必须简要记住什么。</w:t>
      </w:r>
    </w:p>
    <w:p w14:paraId="457761AD">
      <w:pPr>
        <w:pStyle w:val="4"/>
        <w:spacing w:before="295" w:line="285" w:lineRule="auto"/>
        <w:rPr>
          <w:rFonts w:hint="eastAsia"/>
        </w:rPr>
      </w:pPr>
    </w:p>
    <w:p w14:paraId="070E0E98">
      <w:pPr>
        <w:pStyle w:val="4"/>
        <w:spacing w:before="295" w:line="285" w:lineRule="auto"/>
        <w:rPr>
          <w:rFonts w:hint="eastAsia"/>
        </w:rPr>
      </w:pPr>
      <w:r>
        <w:rPr>
          <w:rFonts w:hint="eastAsia"/>
        </w:rPr>
        <w:t>This matter is expounded at greater length in the first chapter to the Colossians [vv. 16—18].</w:t>
      </w:r>
    </w:p>
    <w:p w14:paraId="6D59B09A">
      <w:pPr>
        <w:pStyle w:val="4"/>
        <w:spacing w:before="295" w:line="285" w:lineRule="auto"/>
        <w:rPr>
          <w:rFonts w:hint="eastAsia"/>
        </w:rPr>
      </w:pPr>
      <w:r>
        <w:rPr>
          <w:rFonts w:hint="eastAsia"/>
        </w:rPr>
        <w:t>这件事在歌罗西书第一章[16-18节]中有更详细的阐述。</w:t>
      </w:r>
    </w:p>
    <w:p w14:paraId="782C1B58">
      <w:pPr>
        <w:pStyle w:val="4"/>
        <w:spacing w:before="295" w:line="285" w:lineRule="auto"/>
        <w:rPr>
          <w:rFonts w:hint="eastAsia"/>
        </w:rPr>
      </w:pPr>
    </w:p>
    <w:p w14:paraId="7D25579E">
      <w:pPr>
        <w:pStyle w:val="4"/>
        <w:spacing w:before="295" w:line="285" w:lineRule="auto"/>
        <w:rPr>
          <w:rFonts w:hint="eastAsia"/>
        </w:rPr>
      </w:pPr>
      <w:r>
        <w:rPr>
          <w:rFonts w:hint="eastAsia"/>
        </w:rPr>
        <w:t>For St. Paul shows there that our Lord Jesus Christ was appointed to be the Head even from the beginning of the world, since all things were created by him, and not simply because he is at this day our Redeemer.</w:t>
      </w:r>
    </w:p>
    <w:p w14:paraId="366D163E">
      <w:pPr>
        <w:pStyle w:val="4"/>
        <w:spacing w:before="295" w:line="285" w:lineRule="auto"/>
        <w:rPr>
          <w:rFonts w:hint="eastAsia"/>
        </w:rPr>
      </w:pPr>
      <w:r>
        <w:rPr>
          <w:rFonts w:hint="eastAsia"/>
        </w:rPr>
        <w:t>因为圣保罗在那里表明，我们的主耶稣基督从世界之初就被立为头，因为万有都是借着祂造的，并非仅仅因为祂今天是我们救赎主。</w:t>
      </w:r>
    </w:p>
    <w:p w14:paraId="32397873">
      <w:pPr>
        <w:pStyle w:val="4"/>
        <w:spacing w:before="295" w:line="285" w:lineRule="auto"/>
        <w:rPr>
          <w:rFonts w:hint="eastAsia"/>
        </w:rPr>
      </w:pPr>
    </w:p>
    <w:p w14:paraId="3433BF47">
      <w:pPr>
        <w:pStyle w:val="4"/>
        <w:spacing w:before="295" w:line="285" w:lineRule="auto"/>
        <w:rPr>
          <w:rFonts w:hint="eastAsia"/>
        </w:rPr>
      </w:pPr>
      <w:r>
        <w:rPr>
          <w:rFonts w:hint="eastAsia"/>
        </w:rPr>
        <w:t>For supposing Adam had not fallen into the ruin into which he has drawn us with him, yet God’s Son would have been always as the firstborn of creatures.</w:t>
      </w:r>
    </w:p>
    <w:p w14:paraId="12352133">
      <w:pPr>
        <w:pStyle w:val="4"/>
        <w:spacing w:before="295" w:line="285" w:lineRule="auto"/>
        <w:rPr>
          <w:rFonts w:hint="eastAsia"/>
        </w:rPr>
      </w:pPr>
      <w:r>
        <w:rPr>
          <w:rFonts w:hint="eastAsia"/>
        </w:rPr>
        <w:t>因为假设亚当没有堕落到他将我们一同拖入的毁灭之中，神的儿子也仍然会是受造物的首生者。</w:t>
      </w:r>
    </w:p>
    <w:p w14:paraId="56211D30">
      <w:pPr>
        <w:pStyle w:val="4"/>
        <w:spacing w:before="295" w:line="285" w:lineRule="auto"/>
        <w:rPr>
          <w:rFonts w:hint="eastAsia"/>
        </w:rPr>
      </w:pPr>
    </w:p>
    <w:p w14:paraId="6EE89592">
      <w:pPr>
        <w:pStyle w:val="4"/>
        <w:spacing w:before="295" w:line="285" w:lineRule="auto"/>
        <w:rPr>
          <w:rFonts w:hint="eastAsia"/>
        </w:rPr>
      </w:pPr>
      <w:r>
        <w:rPr>
          <w:rFonts w:hint="eastAsia"/>
        </w:rPr>
        <w:t>Not that he himself is a creature, but because he is the foundation, according also as St. Paul adds the reason for it, which is that by him the angels were created and in him they have their being.</w:t>
      </w:r>
    </w:p>
    <w:p w14:paraId="7709C771">
      <w:pPr>
        <w:pStyle w:val="4"/>
        <w:spacing w:before="295" w:line="285" w:lineRule="auto"/>
        <w:rPr>
          <w:rFonts w:hint="eastAsia"/>
        </w:rPr>
      </w:pPr>
      <w:r>
        <w:rPr>
          <w:rFonts w:hint="eastAsia"/>
        </w:rPr>
        <w:t>并非祂自己是受造物，而是因为祂是根基，正如圣保罗补充其原因所说，天使是借着祂造的，并且在祂里面得以存在。</w:t>
      </w:r>
    </w:p>
    <w:p w14:paraId="35DF88A0">
      <w:pPr>
        <w:pStyle w:val="4"/>
        <w:spacing w:before="295" w:line="285" w:lineRule="auto"/>
        <w:rPr>
          <w:rFonts w:hint="eastAsia"/>
        </w:rPr>
      </w:pPr>
    </w:p>
    <w:p w14:paraId="5A48B47F">
      <w:pPr>
        <w:pStyle w:val="4"/>
        <w:spacing w:before="295" w:line="285" w:lineRule="auto"/>
        <w:rPr>
          <w:rFonts w:hint="eastAsia"/>
        </w:rPr>
      </w:pPr>
      <w:r>
        <w:rPr>
          <w:rFonts w:hint="eastAsia"/>
        </w:rPr>
        <w:t>You see then that the Son of God would not have ceased to have had all pre-eminence both above and beneath, even if we had not fallen with our father Adam unto such confusion as we are in.</w:t>
      </w:r>
    </w:p>
    <w:p w14:paraId="39E0A9A2">
      <w:pPr>
        <w:pStyle w:val="4"/>
        <w:spacing w:before="295" w:line="285" w:lineRule="auto"/>
        <w:rPr>
          <w:rFonts w:hint="eastAsia"/>
        </w:rPr>
      </w:pPr>
      <w:r>
        <w:rPr>
          <w:rFonts w:hint="eastAsia"/>
        </w:rPr>
        <w:t>那么你们看到，即使我们没有与我们的父亚当一同堕落到我们现在所处的这种混乱之中，神的儿子也不会停止拥有天上地下一切的卓越地位。</w:t>
      </w:r>
    </w:p>
    <w:p w14:paraId="1082E4E7">
      <w:pPr>
        <w:pStyle w:val="4"/>
        <w:spacing w:before="295" w:line="285" w:lineRule="auto"/>
        <w:rPr>
          <w:rFonts w:hint="eastAsia"/>
        </w:rPr>
      </w:pPr>
    </w:p>
    <w:p w14:paraId="601F6ABD">
      <w:pPr>
        <w:pStyle w:val="4"/>
        <w:spacing w:before="295" w:line="285" w:lineRule="auto"/>
        <w:rPr>
          <w:rFonts w:hint="eastAsia"/>
        </w:rPr>
      </w:pPr>
      <w:r>
        <w:rPr>
          <w:rFonts w:hint="eastAsia"/>
        </w:rPr>
        <w:t>But now our Lord Jesus Christ must be our Head after another manner, that is to say, to set us at one again with God his Father, and to gather us together again to him, from whom we were estranged by sin, so that he was our deadly enemy, till we were brought into favour again by means of Jesus Christ, in forgiving us our sins.</w:t>
      </w:r>
    </w:p>
    <w:p w14:paraId="2897B7B7">
      <w:pPr>
        <w:pStyle w:val="4"/>
        <w:spacing w:before="295" w:line="285" w:lineRule="auto"/>
        <w:rPr>
          <w:rFonts w:hint="eastAsia"/>
        </w:rPr>
      </w:pPr>
      <w:r>
        <w:rPr>
          <w:rFonts w:hint="eastAsia"/>
        </w:rPr>
        <w:t>但现在我们的主耶稣基督必须以另一种方式作我们的头，也就是说，使我们与神祂的父重新和好，并将我们重新聚集到祂那里——我们因罪与祂疏远，以致祂是我们的死敌，直到我们借着耶稣基督，因祂赦免我们的罪而重新蒙恩。</w:t>
      </w:r>
    </w:p>
    <w:p w14:paraId="3E6102A7">
      <w:pPr>
        <w:pStyle w:val="4"/>
        <w:spacing w:before="295" w:line="285" w:lineRule="auto"/>
        <w:rPr>
          <w:rFonts w:hint="eastAsia"/>
        </w:rPr>
      </w:pPr>
    </w:p>
    <w:p w14:paraId="1BCAF432">
      <w:pPr>
        <w:pStyle w:val="4"/>
        <w:spacing w:before="295" w:line="285" w:lineRule="auto"/>
        <w:rPr>
          <w:rFonts w:hint="eastAsia"/>
        </w:rPr>
      </w:pPr>
      <w:r>
        <w:rPr>
          <w:rFonts w:hint="eastAsia"/>
        </w:rPr>
        <w:t>And besides this, St. Paul declares in the same passage that Jesus Christ was ordained Head of the church, in order that all fulness should be in him.</w:t>
      </w:r>
    </w:p>
    <w:p w14:paraId="0CA992A5">
      <w:pPr>
        <w:pStyle w:val="4"/>
        <w:spacing w:before="295" w:line="285" w:lineRule="auto"/>
        <w:rPr>
          <w:rFonts w:hint="eastAsia"/>
        </w:rPr>
      </w:pPr>
      <w:r>
        <w:rPr>
          <w:rFonts w:hint="eastAsia"/>
        </w:rPr>
        <w:t>此外，圣保罗在同一段经文中宣告，耶稣基督被立为教会的头，为要使一切的丰盛都在祂里面。</w:t>
      </w:r>
    </w:p>
    <w:p w14:paraId="2C64D456">
      <w:pPr>
        <w:pStyle w:val="4"/>
        <w:spacing w:before="295" w:line="285" w:lineRule="auto"/>
        <w:rPr>
          <w:rFonts w:hint="eastAsia"/>
        </w:rPr>
      </w:pPr>
    </w:p>
    <w:p w14:paraId="76A79F4E">
      <w:pPr>
        <w:pStyle w:val="4"/>
        <w:spacing w:before="295" w:line="285" w:lineRule="auto"/>
        <w:rPr>
          <w:rFonts w:hint="eastAsia"/>
        </w:rPr>
      </w:pPr>
      <w:r>
        <w:rPr>
          <w:rFonts w:hint="eastAsia"/>
        </w:rPr>
        <w:t>Thus we see how we ought to be linked with the angels, with the ancient fathers and with the prophets, on the condition that our Lord Jesus Christ must nevertheless not only continue the first and chief, but also have all things related to him; on the condition also that we communicate in such a way together that each of us keeps his place and all be members of one body, and that there may be no more heads than one.</w:t>
      </w:r>
    </w:p>
    <w:p w14:paraId="0FBB8DAB">
      <w:pPr>
        <w:pStyle w:val="4"/>
        <w:spacing w:before="295" w:line="285" w:lineRule="auto"/>
        <w:rPr>
          <w:rFonts w:hint="eastAsia"/>
        </w:rPr>
      </w:pPr>
      <w:r>
        <w:rPr>
          <w:rFonts w:hint="eastAsia"/>
        </w:rPr>
        <w:t>因此我们看到，我们应当如何与天使、古时列祖和先知联系起来，条件是我们的主耶稣基督不仅必须继续是首先和主要的，而且万有都必须与祂相关；条件也是我们如此一同交通，以致我们每个人都各守其位，都成为一个身体的肢体，并且只有一个头。</w:t>
      </w:r>
    </w:p>
    <w:p w14:paraId="5C396C91">
      <w:pPr>
        <w:pStyle w:val="4"/>
        <w:spacing w:before="295" w:line="285" w:lineRule="auto"/>
        <w:rPr>
          <w:rFonts w:hint="eastAsia"/>
        </w:rPr>
      </w:pPr>
    </w:p>
    <w:p w14:paraId="17429075">
      <w:pPr>
        <w:pStyle w:val="4"/>
        <w:spacing w:before="295" w:line="285" w:lineRule="auto"/>
        <w:rPr>
          <w:rFonts w:hint="eastAsia"/>
        </w:rPr>
      </w:pPr>
      <w:r>
        <w:rPr>
          <w:rFonts w:hint="eastAsia"/>
        </w:rPr>
        <w:t>For if we add any associate to Jesus Christ, it is robbing him of the things that God his Father has given to him alone.</w:t>
      </w:r>
    </w:p>
    <w:p w14:paraId="2892B63D">
      <w:pPr>
        <w:pStyle w:val="4"/>
        <w:spacing w:before="295" w:line="285" w:lineRule="auto"/>
        <w:rPr>
          <w:rFonts w:hint="eastAsia"/>
        </w:rPr>
      </w:pPr>
      <w:r>
        <w:rPr>
          <w:rFonts w:hint="eastAsia"/>
        </w:rPr>
        <w:t>因为如果我们给耶稣基督加上任何同伴，那就是剥夺神祂的父单单赐给祂的东西。</w:t>
      </w:r>
    </w:p>
    <w:p w14:paraId="7BD6F3D9">
      <w:pPr>
        <w:pStyle w:val="4"/>
        <w:spacing w:before="295" w:line="285" w:lineRule="auto"/>
        <w:rPr>
          <w:rFonts w:hint="eastAsia"/>
        </w:rPr>
      </w:pPr>
    </w:p>
    <w:p w14:paraId="1B76F57A">
      <w:pPr>
        <w:pStyle w:val="4"/>
        <w:spacing w:before="295" w:line="285" w:lineRule="auto"/>
        <w:rPr>
          <w:rFonts w:hint="eastAsia"/>
        </w:rPr>
      </w:pPr>
      <w:r>
        <w:rPr>
          <w:rFonts w:hint="eastAsia"/>
        </w:rPr>
        <w:t>Let us be contented that he makes us partakers of all his benefits, upon the condition that we acknowledge all things to come from him and seek all things in him.</w:t>
      </w:r>
    </w:p>
    <w:p w14:paraId="287B07C7">
      <w:pPr>
        <w:pStyle w:val="4"/>
        <w:spacing w:before="295" w:line="285" w:lineRule="auto"/>
        <w:rPr>
          <w:rFonts w:hint="eastAsia"/>
        </w:rPr>
      </w:pPr>
      <w:r>
        <w:rPr>
          <w:rFonts w:hint="eastAsia"/>
        </w:rPr>
        <w:t>让我们满足于祂使我们有份于祂一切的益处，条件是我们承认万有都来自祂，并在祂里面寻求万有。</w:t>
      </w:r>
    </w:p>
    <w:p w14:paraId="48A715B6">
      <w:pPr>
        <w:pStyle w:val="4"/>
        <w:spacing w:before="295" w:line="285" w:lineRule="auto"/>
        <w:rPr>
          <w:rFonts w:hint="eastAsia"/>
        </w:rPr>
      </w:pPr>
    </w:p>
    <w:p w14:paraId="6868076F">
      <w:pPr>
        <w:pStyle w:val="4"/>
        <w:spacing w:before="295" w:line="285" w:lineRule="auto"/>
        <w:rPr>
          <w:rFonts w:hint="eastAsia"/>
        </w:rPr>
      </w:pPr>
      <w:r>
        <w:rPr>
          <w:rFonts w:hint="eastAsia"/>
        </w:rPr>
        <w:t>For in the forty-fifth psalm it is well shown that we are all of us united to Jesus Christ, and that we receive some portion of all the good things that were given to him.</w:t>
      </w:r>
    </w:p>
    <w:p w14:paraId="3993C3DB">
      <w:pPr>
        <w:pStyle w:val="4"/>
        <w:spacing w:before="295" w:line="285" w:lineRule="auto"/>
        <w:rPr>
          <w:rFonts w:hint="eastAsia"/>
        </w:rPr>
      </w:pPr>
      <w:r>
        <w:rPr>
          <w:rFonts w:hint="eastAsia"/>
        </w:rPr>
        <w:t>因为在诗篇第四十五篇中清楚地表明，我们所有人都与耶稣基督联合，并且我们领受了赐给祂的一切美善的一部分。</w:t>
      </w:r>
    </w:p>
    <w:p w14:paraId="463DB011">
      <w:pPr>
        <w:pStyle w:val="4"/>
        <w:spacing w:before="295" w:line="285" w:lineRule="auto"/>
        <w:rPr>
          <w:rFonts w:hint="eastAsia"/>
        </w:rPr>
      </w:pPr>
    </w:p>
    <w:p w14:paraId="2A84DD82">
      <w:pPr>
        <w:pStyle w:val="4"/>
        <w:spacing w:before="295" w:line="285" w:lineRule="auto"/>
        <w:rPr>
          <w:rFonts w:hint="eastAsia"/>
        </w:rPr>
      </w:pPr>
      <w:r>
        <w:rPr>
          <w:rFonts w:hint="eastAsia"/>
        </w:rPr>
        <w:t>But yet for all that, it is not to be said that he is merely one with us, and equal to us, and that he cannot be distinguished from the apostles, as the papists proverbially speak; but it is in order that we should know that none of all the good things which we can wish are far from us, but that they are offered us by him and that he is so liberal that he desires nothing else at our hands, but that we should receive the things that are for our own welfare, according as he himself says, ‘Come unto me, all ye that are athirst, come, drink water, yea even without money or money’s worth, drink your fill of water, wine and milk.’ [Isa. 55:1]</w:t>
      </w:r>
    </w:p>
    <w:p w14:paraId="14FF0A8D">
      <w:pPr>
        <w:pStyle w:val="4"/>
        <w:spacing w:before="295" w:line="285" w:lineRule="auto"/>
        <w:rPr>
          <w:rFonts w:hint="eastAsia"/>
        </w:rPr>
      </w:pPr>
      <w:r>
        <w:rPr>
          <w:rFonts w:hint="eastAsia"/>
        </w:rPr>
        <w:t>但尽管如此，却不可说祂仅仅与我们合一，与我们平等，祂与使徒无法区分，正如天主教徒俗语所说；而是为了使我们知道，我们所能盼望的一切美善，没有一样离我们遥远，而是祂将它们赐给我们，并且祂是如此慷慨，以致祂除了要我们领受那些对我们自己福祉有益的事物之外，不从我们手中寻求任何别的东西，正如祂自己所说：“你们一切干渴的都当就近水来；没有银钱的也可以来。你们都来，买了吃；不用银钱，不用价值，也来买酒和奶。”[以赛亚书 55:1]</w:t>
      </w:r>
    </w:p>
    <w:p w14:paraId="0A004906">
      <w:pPr>
        <w:pStyle w:val="4"/>
        <w:spacing w:before="295" w:line="285" w:lineRule="auto"/>
        <w:rPr>
          <w:rFonts w:hint="eastAsia"/>
        </w:rPr>
      </w:pPr>
    </w:p>
    <w:p w14:paraId="19C55400">
      <w:pPr>
        <w:pStyle w:val="4"/>
        <w:spacing w:before="295" w:line="285" w:lineRule="auto"/>
        <w:rPr>
          <w:rFonts w:hint="eastAsia"/>
        </w:rPr>
      </w:pPr>
      <w:r>
        <w:rPr>
          <w:rFonts w:hint="eastAsia"/>
        </w:rPr>
        <w:t>There our Lord shows how it is he that we must resort to, and that if we look upon him, his majesty is too high and too far off from us.</w:t>
      </w:r>
    </w:p>
    <w:p w14:paraId="2D3006EE">
      <w:pPr>
        <w:pStyle w:val="4"/>
        <w:spacing w:before="295" w:line="285" w:lineRule="auto"/>
        <w:rPr>
          <w:rFonts w:hint="eastAsia"/>
        </w:rPr>
      </w:pPr>
      <w:r>
        <w:rPr>
          <w:rFonts w:hint="eastAsia"/>
        </w:rPr>
        <w:t>我们的主在那里显明，我们必须投靠祂，如果我们仰望祂，祂的威严对我们来说太崇高、太遥远了。</w:t>
      </w:r>
    </w:p>
    <w:p w14:paraId="59D25098">
      <w:pPr>
        <w:pStyle w:val="4"/>
        <w:spacing w:before="295" w:line="285" w:lineRule="auto"/>
        <w:rPr>
          <w:rFonts w:hint="eastAsia"/>
        </w:rPr>
      </w:pPr>
    </w:p>
    <w:p w14:paraId="5D49C460">
      <w:pPr>
        <w:pStyle w:val="4"/>
        <w:spacing w:before="295" w:line="285" w:lineRule="auto"/>
        <w:rPr>
          <w:rFonts w:hint="eastAsia"/>
        </w:rPr>
      </w:pPr>
      <w:r>
        <w:rPr>
          <w:rFonts w:hint="eastAsia"/>
        </w:rPr>
        <w:t>Jesus Christ therefore must be our mediator, and since he is come down to us, let us also betake ourselves to him, in the manner expressed in the seventh chapter of St. John [vv. 37—3 8], ‘Come unto me, all ye that are athirst; and whosoever drinks of the water that I will give him, he shall have his belly so full that fountains of water shall flow out of him.’</w:t>
      </w:r>
    </w:p>
    <w:p w14:paraId="0C198A72">
      <w:pPr>
        <w:pStyle w:val="4"/>
        <w:spacing w:before="295" w:line="285" w:lineRule="auto"/>
        <w:rPr>
          <w:rFonts w:hint="eastAsia"/>
        </w:rPr>
      </w:pPr>
      <w:r>
        <w:rPr>
          <w:rFonts w:hint="eastAsia"/>
        </w:rPr>
        <w:t>因此，耶稣基督必须作我们的中保，既然祂已降临到我们这里，让我们也投靠祂，正如约翰福音第七章[37-38节]所表达的那样：“你们一切干渴的，都到我这里来；凡喝我所赐之水的，他的肚腹就要流出活水的江河来。” (此引用与约翰福音7:37-38略有出入，按原文译)</w:t>
      </w:r>
    </w:p>
    <w:p w14:paraId="0A445ADC">
      <w:pPr>
        <w:pStyle w:val="4"/>
        <w:spacing w:before="295" w:line="285" w:lineRule="auto"/>
        <w:rPr>
          <w:rFonts w:hint="eastAsia"/>
        </w:rPr>
      </w:pPr>
    </w:p>
    <w:p w14:paraId="40C771F8">
      <w:pPr>
        <w:pStyle w:val="4"/>
        <w:spacing w:before="295" w:line="285" w:lineRule="auto"/>
        <w:rPr>
          <w:rFonts w:hint="eastAsia"/>
        </w:rPr>
      </w:pPr>
      <w:r>
        <w:rPr>
          <w:rFonts w:hint="eastAsia"/>
        </w:rPr>
        <w:t>Provided that men seek faithfully in Jesus Christ for the things they need, he will give us not only as much as shall be of use to every one of us for himself but also as much as we shall be able to bestow upon our neighbours too, and to succour their lack.</w:t>
      </w:r>
    </w:p>
    <w:p w14:paraId="4DC39853">
      <w:pPr>
        <w:pStyle w:val="4"/>
        <w:spacing w:before="295" w:line="285" w:lineRule="auto"/>
        <w:rPr>
          <w:rFonts w:hint="eastAsia"/>
        </w:rPr>
      </w:pPr>
      <w:r>
        <w:rPr>
          <w:rFonts w:hint="eastAsia"/>
        </w:rPr>
        <w:t>只要人忠心地在耶稣基督里寻求他们所需要的东西，祂不仅会赐给我们每人自己够用的，而且还会赐给我们足够多，使我们能够施与我们的邻舍，并帮助他们的缺乏。</w:t>
      </w:r>
    </w:p>
    <w:p w14:paraId="655E8445">
      <w:pPr>
        <w:pStyle w:val="4"/>
        <w:spacing w:before="295" w:line="285" w:lineRule="auto"/>
        <w:rPr>
          <w:rFonts w:hint="eastAsia"/>
        </w:rPr>
      </w:pPr>
    </w:p>
    <w:p w14:paraId="16794020">
      <w:pPr>
        <w:pStyle w:val="4"/>
        <w:spacing w:before="295" w:line="285" w:lineRule="auto"/>
        <w:rPr>
          <w:rFonts w:hint="eastAsia"/>
        </w:rPr>
      </w:pPr>
      <w:r>
        <w:rPr>
          <w:rFonts w:hint="eastAsia"/>
        </w:rPr>
        <w:t>Now for a conclusion St. Paul adds that ‘the church is the body and fulness of him that performs all things in all men.’</w:t>
      </w:r>
    </w:p>
    <w:p w14:paraId="7C67C7DE">
      <w:pPr>
        <w:pStyle w:val="4"/>
        <w:spacing w:before="295" w:line="285" w:lineRule="auto"/>
        <w:rPr>
          <w:rFonts w:hint="eastAsia"/>
        </w:rPr>
      </w:pPr>
      <w:r>
        <w:rPr>
          <w:rFonts w:hint="eastAsia"/>
        </w:rPr>
        <w:t>现在，作为结论，圣保罗补充说，“教会是祂的身体，是那在万人中成就万事者的丰满。”</w:t>
      </w:r>
    </w:p>
    <w:p w14:paraId="3BDC98BE">
      <w:pPr>
        <w:pStyle w:val="4"/>
        <w:spacing w:before="295" w:line="285" w:lineRule="auto"/>
        <w:rPr>
          <w:rFonts w:hint="eastAsia"/>
        </w:rPr>
      </w:pPr>
    </w:p>
    <w:p w14:paraId="719E4266">
      <w:pPr>
        <w:pStyle w:val="4"/>
        <w:spacing w:before="295" w:line="285" w:lineRule="auto"/>
        <w:rPr>
          <w:rFonts w:hint="eastAsia"/>
        </w:rPr>
      </w:pPr>
      <w:r>
        <w:rPr>
          <w:rFonts w:hint="eastAsia"/>
        </w:rPr>
        <w:t>In terming the church the body of Jesus Christ, he shows the thing that I have touched on already, that is to say, that we do not need to make long journeys nor find it difficult to get the things that we have need of.</w:t>
      </w:r>
    </w:p>
    <w:p w14:paraId="765D0B4D">
      <w:pPr>
        <w:pStyle w:val="4"/>
        <w:spacing w:before="295" w:line="285" w:lineRule="auto"/>
        <w:rPr>
          <w:rFonts w:hint="eastAsia"/>
        </w:rPr>
      </w:pPr>
      <w:r>
        <w:rPr>
          <w:rFonts w:hint="eastAsia"/>
        </w:rPr>
        <w:t>他称教会为耶稣基督的身体，表明了我已经提到过的事，也就是说，我们不需要长途跋涉，也不难得到我们所需要的东西。</w:t>
      </w:r>
    </w:p>
    <w:p w14:paraId="5D948B78">
      <w:pPr>
        <w:pStyle w:val="4"/>
        <w:spacing w:before="295" w:line="285" w:lineRule="auto"/>
        <w:rPr>
          <w:rFonts w:hint="eastAsia"/>
        </w:rPr>
      </w:pPr>
    </w:p>
    <w:p w14:paraId="600A508B">
      <w:pPr>
        <w:pStyle w:val="4"/>
        <w:spacing w:before="295" w:line="285" w:lineRule="auto"/>
        <w:rPr>
          <w:rFonts w:hint="eastAsia"/>
        </w:rPr>
      </w:pPr>
      <w:r>
        <w:rPr>
          <w:rFonts w:hint="eastAsia"/>
        </w:rPr>
        <w:t>For since we are united and joined to the Son of God what more do we ask We must grant this principle that we have neither life, nor gladness, nor any good thing, except in God alone.</w:t>
      </w:r>
    </w:p>
    <w:p w14:paraId="2030FC14">
      <w:pPr>
        <w:pStyle w:val="4"/>
        <w:spacing w:before="295" w:line="285" w:lineRule="auto"/>
        <w:rPr>
          <w:rFonts w:hint="eastAsia"/>
        </w:rPr>
      </w:pPr>
      <w:r>
        <w:rPr>
          <w:rFonts w:hint="eastAsia"/>
        </w:rPr>
        <w:t>因为既然我们与神的儿子联合为一，我们还求什么呢？我们必须承认这个原则：除了在独一的神里面，我们既没有生命，也没有喜乐，也没有任何美善。</w:t>
      </w:r>
    </w:p>
    <w:p w14:paraId="0C1D049B">
      <w:pPr>
        <w:pStyle w:val="4"/>
        <w:spacing w:before="295" w:line="285" w:lineRule="auto"/>
        <w:rPr>
          <w:rFonts w:hint="eastAsia"/>
        </w:rPr>
      </w:pPr>
    </w:p>
    <w:p w14:paraId="2E0C6DBF">
      <w:pPr>
        <w:pStyle w:val="4"/>
        <w:spacing w:before="295" w:line="285" w:lineRule="auto"/>
        <w:rPr>
          <w:rFonts w:hint="eastAsia"/>
        </w:rPr>
      </w:pPr>
      <w:r>
        <w:rPr>
          <w:rFonts w:hint="eastAsia"/>
        </w:rPr>
        <w:t>That being confessed, let us see by what means we may reach him; it is by the means of our Lord Jesus Christ.</w:t>
      </w:r>
    </w:p>
    <w:p w14:paraId="672823D2">
      <w:pPr>
        <w:pStyle w:val="4"/>
        <w:spacing w:before="295" w:line="285" w:lineRule="auto"/>
        <w:rPr>
          <w:rFonts w:hint="eastAsia"/>
        </w:rPr>
      </w:pPr>
      <w:r>
        <w:rPr>
          <w:rFonts w:hint="eastAsia"/>
        </w:rPr>
        <w:t>承认了这一点之后，让我们看看我们借着什么方法可以达到祂；那就是借着我们的主耶稣基督。</w:t>
      </w:r>
    </w:p>
    <w:p w14:paraId="4B252512">
      <w:pPr>
        <w:pStyle w:val="4"/>
        <w:spacing w:before="295" w:line="285" w:lineRule="auto"/>
        <w:rPr>
          <w:rFonts w:hint="eastAsia"/>
        </w:rPr>
      </w:pPr>
    </w:p>
    <w:p w14:paraId="6BE1F0A3">
      <w:pPr>
        <w:pStyle w:val="4"/>
        <w:spacing w:before="295" w:line="285" w:lineRule="auto"/>
        <w:rPr>
          <w:rFonts w:hint="eastAsia"/>
        </w:rPr>
      </w:pPr>
      <w:r>
        <w:rPr>
          <w:rFonts w:hint="eastAsia"/>
        </w:rPr>
        <w:t>And so you see the reason why it is said here that all fulness dwells in him and that it is his charge to unite us to God and to draw us back from the lost condition we are in.</w:t>
      </w:r>
    </w:p>
    <w:p w14:paraId="440FAC79">
      <w:pPr>
        <w:pStyle w:val="4"/>
        <w:spacing w:before="295" w:line="285" w:lineRule="auto"/>
        <w:rPr>
          <w:rFonts w:hint="eastAsia"/>
        </w:rPr>
      </w:pPr>
      <w:r>
        <w:rPr>
          <w:rFonts w:hint="eastAsia"/>
        </w:rPr>
        <w:t>所以你们看到，为什么这里说一切的丰盛都住在祂里面，并且祂的职责是将我们与神联合，并将我们从我们所处的失丧境地中拉回来。</w:t>
      </w:r>
    </w:p>
    <w:p w14:paraId="045D422E">
      <w:pPr>
        <w:pStyle w:val="4"/>
        <w:spacing w:before="295" w:line="285" w:lineRule="auto"/>
        <w:rPr>
          <w:rFonts w:hint="eastAsia"/>
        </w:rPr>
      </w:pPr>
    </w:p>
    <w:p w14:paraId="133AA904">
      <w:pPr>
        <w:pStyle w:val="4"/>
        <w:spacing w:before="295" w:line="285" w:lineRule="auto"/>
        <w:rPr>
          <w:rFonts w:hint="eastAsia"/>
        </w:rPr>
      </w:pPr>
      <w:r>
        <w:rPr>
          <w:rFonts w:hint="eastAsia"/>
        </w:rPr>
        <w:t>Therefore we cannot swerve aside one way or another to attribute to St. Peter, or to St. Paul, parts of that which is reserved to Jesus Christ alone, without robbing God of his due.</w:t>
      </w:r>
    </w:p>
    <w:p w14:paraId="6FFCD4FC">
      <w:pPr>
        <w:pStyle w:val="4"/>
        <w:spacing w:before="295" w:line="285" w:lineRule="auto"/>
        <w:rPr>
          <w:rFonts w:hint="eastAsia"/>
        </w:rPr>
      </w:pPr>
      <w:r>
        <w:rPr>
          <w:rFonts w:hint="eastAsia"/>
        </w:rPr>
        <w:t>因此，我们不能偏离正道，将单单保留给耶稣基督的部分归于圣彼得或圣保罗，否则就是剥夺了神当得的。</w:t>
      </w:r>
    </w:p>
    <w:p w14:paraId="45EB25A8">
      <w:pPr>
        <w:pStyle w:val="4"/>
        <w:spacing w:before="295" w:line="285" w:lineRule="auto"/>
        <w:rPr>
          <w:rFonts w:hint="eastAsia"/>
        </w:rPr>
      </w:pPr>
    </w:p>
    <w:p w14:paraId="0D748374">
      <w:pPr>
        <w:pStyle w:val="4"/>
        <w:spacing w:before="295" w:line="285" w:lineRule="auto"/>
        <w:rPr>
          <w:rFonts w:hint="eastAsia"/>
        </w:rPr>
      </w:pPr>
      <w:r>
        <w:rPr>
          <w:rFonts w:hint="eastAsia"/>
        </w:rPr>
        <w:t>It is true that we may not come to admit it, but yet our hypocrisy will not serve to acquit us before God.</w:t>
      </w:r>
    </w:p>
    <w:p w14:paraId="4F155DA2">
      <w:pPr>
        <w:pStyle w:val="4"/>
        <w:spacing w:before="295" w:line="285" w:lineRule="auto"/>
        <w:rPr>
          <w:rFonts w:hint="eastAsia"/>
        </w:rPr>
      </w:pPr>
      <w:r>
        <w:rPr>
          <w:rFonts w:hint="eastAsia"/>
        </w:rPr>
        <w:t>诚然，我们可能不肯承认，但我们的虚伪却不能在神面前为我们开脱。</w:t>
      </w:r>
    </w:p>
    <w:p w14:paraId="51FB0E69">
      <w:pPr>
        <w:pStyle w:val="4"/>
        <w:spacing w:before="295" w:line="285" w:lineRule="auto"/>
        <w:rPr>
          <w:rFonts w:hint="eastAsia"/>
        </w:rPr>
      </w:pPr>
    </w:p>
    <w:p w14:paraId="4C55B70C">
      <w:pPr>
        <w:pStyle w:val="4"/>
        <w:spacing w:before="295" w:line="285" w:lineRule="auto"/>
        <w:rPr>
          <w:rFonts w:hint="eastAsia"/>
        </w:rPr>
      </w:pPr>
      <w:r>
        <w:rPr>
          <w:rFonts w:hint="eastAsia"/>
        </w:rPr>
        <w:t>We may indeed bring in many evasions, but yet we give sentence of condemnation on ourselves, in confessing that we ought to seek all our salvation at God’s hand.</w:t>
      </w:r>
    </w:p>
    <w:p w14:paraId="55B84872">
      <w:pPr>
        <w:pStyle w:val="4"/>
        <w:spacing w:before="295" w:line="285" w:lineRule="auto"/>
        <w:rPr>
          <w:rFonts w:hint="eastAsia"/>
        </w:rPr>
      </w:pPr>
      <w:r>
        <w:rPr>
          <w:rFonts w:hint="eastAsia"/>
        </w:rPr>
        <w:t>我们确实可以找出许多借口，但我们却在承认我们应当在神手中寻求我们全部的救恩时，给自己定了罪。</w:t>
      </w:r>
    </w:p>
    <w:p w14:paraId="5D1B4DFB">
      <w:pPr>
        <w:pStyle w:val="4"/>
        <w:spacing w:before="295" w:line="285" w:lineRule="auto"/>
        <w:rPr>
          <w:rFonts w:hint="eastAsia"/>
        </w:rPr>
      </w:pPr>
    </w:p>
    <w:p w14:paraId="328C942A">
      <w:pPr>
        <w:pStyle w:val="4"/>
        <w:spacing w:before="295" w:line="285" w:lineRule="auto"/>
        <w:rPr>
          <w:rFonts w:hint="eastAsia"/>
        </w:rPr>
      </w:pPr>
      <w:r>
        <w:rPr>
          <w:rFonts w:hint="eastAsia"/>
        </w:rPr>
        <w:t>Well, then, if we allege, Ho! we are not worthy to present ourselves before God, it is true; and if we say How can we fly without wings that is true too.</w:t>
      </w:r>
    </w:p>
    <w:p w14:paraId="5DB7484E">
      <w:pPr>
        <w:pStyle w:val="4"/>
        <w:spacing w:before="295" w:line="285" w:lineRule="auto"/>
        <w:rPr>
          <w:rFonts w:hint="eastAsia"/>
        </w:rPr>
      </w:pPr>
      <w:r>
        <w:rPr>
          <w:rFonts w:hint="eastAsia"/>
        </w:rPr>
        <w:t>那么，如果我们声称，嗬！我们不配来到神面前，这是真的；如果我们说，我们怎能无翼而飞，那也是真的。</w:t>
      </w:r>
    </w:p>
    <w:p w14:paraId="12A2C0C9">
      <w:pPr>
        <w:pStyle w:val="4"/>
        <w:spacing w:before="295" w:line="285" w:lineRule="auto"/>
        <w:rPr>
          <w:rFonts w:hint="eastAsia"/>
        </w:rPr>
      </w:pPr>
    </w:p>
    <w:p w14:paraId="52DFDB06">
      <w:pPr>
        <w:pStyle w:val="4"/>
        <w:spacing w:before="295" w:line="285" w:lineRule="auto"/>
        <w:rPr>
          <w:rFonts w:hint="eastAsia"/>
        </w:rPr>
      </w:pPr>
      <w:r>
        <w:rPr>
          <w:rFonts w:hint="eastAsia"/>
        </w:rPr>
        <w:t>And if we say, Then we must turn to St. Peter or to St. Paul, we speak all these things out of our silly heads. [á nostre fantaisie Fr.]</w:t>
      </w:r>
    </w:p>
    <w:p w14:paraId="692EFAFB">
      <w:pPr>
        <w:pStyle w:val="4"/>
        <w:spacing w:before="295" w:line="285" w:lineRule="auto"/>
        <w:rPr>
          <w:rFonts w:hint="eastAsia"/>
        </w:rPr>
      </w:pPr>
      <w:r>
        <w:rPr>
          <w:rFonts w:hint="eastAsia"/>
        </w:rPr>
        <w:t>如果我们说，那么我们必须转向圣彼得或圣保罗，我们说这些话都是出于我们愚蠢的头脑。[à notre fantaisie 法文]</w:t>
      </w:r>
    </w:p>
    <w:p w14:paraId="2AF90589">
      <w:pPr>
        <w:pStyle w:val="4"/>
        <w:spacing w:before="295" w:line="285" w:lineRule="auto"/>
        <w:rPr>
          <w:rFonts w:hint="eastAsia"/>
        </w:rPr>
      </w:pPr>
    </w:p>
    <w:p w14:paraId="5FC8AF71">
      <w:pPr>
        <w:pStyle w:val="4"/>
        <w:spacing w:before="295" w:line="285" w:lineRule="auto"/>
        <w:rPr>
          <w:rFonts w:hint="eastAsia"/>
        </w:rPr>
      </w:pPr>
      <w:r>
        <w:rPr>
          <w:rFonts w:hint="eastAsia"/>
        </w:rPr>
        <w:t>For God says exactly the opposite.</w:t>
      </w:r>
    </w:p>
    <w:p w14:paraId="465DD2BD">
      <w:pPr>
        <w:pStyle w:val="4"/>
        <w:spacing w:before="295" w:line="285" w:lineRule="auto"/>
        <w:rPr>
          <w:rFonts w:hint="eastAsia"/>
        </w:rPr>
      </w:pPr>
      <w:r>
        <w:rPr>
          <w:rFonts w:hint="eastAsia"/>
        </w:rPr>
        <w:t>因为神说的恰恰相反。</w:t>
      </w:r>
    </w:p>
    <w:p w14:paraId="7AB514AC">
      <w:pPr>
        <w:pStyle w:val="4"/>
        <w:spacing w:before="295" w:line="285" w:lineRule="auto"/>
        <w:rPr>
          <w:rFonts w:hint="eastAsia"/>
        </w:rPr>
      </w:pPr>
    </w:p>
    <w:p w14:paraId="51D96519">
      <w:pPr>
        <w:pStyle w:val="4"/>
        <w:spacing w:before="295" w:line="285" w:lineRule="auto"/>
        <w:rPr>
          <w:rFonts w:hint="eastAsia"/>
        </w:rPr>
      </w:pPr>
      <w:r>
        <w:rPr>
          <w:rFonts w:hint="eastAsia"/>
        </w:rPr>
        <w:t>I send you to my only Son (he says), for in him you shall find all you need; and do not fear you shall have any scarcity if you are once filled with the grace I have put in him, and abides in him.</w:t>
      </w:r>
    </w:p>
    <w:p w14:paraId="33C35DDA">
      <w:pPr>
        <w:pStyle w:val="4"/>
        <w:spacing w:before="295" w:line="285" w:lineRule="auto"/>
        <w:rPr>
          <w:rFonts w:hint="eastAsia"/>
        </w:rPr>
      </w:pPr>
      <w:r>
        <w:rPr>
          <w:rFonts w:hint="eastAsia"/>
        </w:rPr>
        <w:t>我差遣你们到我独生子那里去（祂说），因为在祂里面你们将找到你们所需要的一切；如果你们一旦被我放在祂里面并住在祂里面的恩典所充满，就不要害怕你们会有任何缺乏。</w:t>
      </w:r>
    </w:p>
    <w:p w14:paraId="225D8D56">
      <w:pPr>
        <w:pStyle w:val="4"/>
        <w:spacing w:before="295" w:line="285" w:lineRule="auto"/>
        <w:rPr>
          <w:rFonts w:hint="eastAsia"/>
        </w:rPr>
      </w:pPr>
    </w:p>
    <w:p w14:paraId="0EAA42C7">
      <w:pPr>
        <w:pStyle w:val="4"/>
        <w:spacing w:before="295" w:line="285" w:lineRule="auto"/>
        <w:rPr>
          <w:rFonts w:hint="eastAsia"/>
        </w:rPr>
      </w:pPr>
      <w:r>
        <w:rPr>
          <w:rFonts w:hint="eastAsia"/>
        </w:rPr>
        <w:t>And that is the reason why the prophet Isaiah speaks purposely of wine, water and milk, [Isa. 55:1] as if he should say, we have all fulness of life in Jesus Christ.</w:t>
      </w:r>
    </w:p>
    <w:p w14:paraId="09EDD096">
      <w:pPr>
        <w:pStyle w:val="4"/>
        <w:spacing w:before="295" w:line="285" w:lineRule="auto"/>
        <w:rPr>
          <w:rFonts w:hint="eastAsia"/>
        </w:rPr>
      </w:pPr>
      <w:r>
        <w:rPr>
          <w:rFonts w:hint="eastAsia"/>
        </w:rPr>
        <w:t>这就是为什么先知以赛亚特意提到酒、水和奶，[以赛亚书 55:1]仿佛他在说，我们在耶稣基督里拥有一切生命的丰盛。</w:t>
      </w:r>
    </w:p>
    <w:p w14:paraId="0C36E98C">
      <w:pPr>
        <w:pStyle w:val="4"/>
        <w:spacing w:before="295" w:line="285" w:lineRule="auto"/>
        <w:rPr>
          <w:rFonts w:hint="eastAsia"/>
        </w:rPr>
      </w:pPr>
    </w:p>
    <w:p w14:paraId="0D984D4D">
      <w:pPr>
        <w:pStyle w:val="4"/>
        <w:spacing w:before="295" w:line="285" w:lineRule="auto"/>
        <w:rPr>
          <w:rFonts w:hint="eastAsia"/>
        </w:rPr>
      </w:pPr>
      <w:r>
        <w:rPr>
          <w:rFonts w:hint="eastAsia"/>
        </w:rPr>
        <w:t>As for those then who run off to St. Peter and St. Paul, and think it necessary to have patron saints and mediators, they not only do wrong to Jesus Christ by cutting into bits and pieces that which is given wholly to him, but also rob God of his honour.</w:t>
      </w:r>
    </w:p>
    <w:p w14:paraId="645F4FE6">
      <w:pPr>
        <w:pStyle w:val="4"/>
        <w:spacing w:before="295" w:line="285" w:lineRule="auto"/>
        <w:rPr>
          <w:rFonts w:hint="eastAsia"/>
        </w:rPr>
      </w:pPr>
      <w:r>
        <w:rPr>
          <w:rFonts w:hint="eastAsia"/>
        </w:rPr>
        <w:t>那么，至于那些投奔圣彼得和圣保罗，并认为有必要拥有保护圣徒和中保的人，他们不仅通过将完全赐给耶稣基督的东西分割成零碎来亏负耶稣基督，而且也剥夺了神的荣耀。</w:t>
      </w:r>
    </w:p>
    <w:p w14:paraId="515214A2">
      <w:pPr>
        <w:pStyle w:val="4"/>
        <w:spacing w:before="295" w:line="285" w:lineRule="auto"/>
        <w:rPr>
          <w:rFonts w:hint="eastAsia"/>
        </w:rPr>
      </w:pPr>
    </w:p>
    <w:p w14:paraId="13F4952E">
      <w:pPr>
        <w:pStyle w:val="4"/>
        <w:spacing w:before="295" w:line="285" w:lineRule="auto"/>
        <w:rPr>
          <w:rFonts w:hint="eastAsia"/>
        </w:rPr>
      </w:pPr>
      <w:r>
        <w:rPr>
          <w:rFonts w:hint="eastAsia"/>
        </w:rPr>
        <w:t>For since it is his will that all fulness should dwell in Jesus Christ, as I have alleged before, it is certain that we go about defying him openly when we do not remain within the bounds which he has set us, putting ourselves in subjection to that person he has given to us, in order that he might give us all we need.</w:t>
      </w:r>
    </w:p>
    <w:p w14:paraId="53B64C8C">
      <w:pPr>
        <w:pStyle w:val="4"/>
        <w:spacing w:before="295" w:line="285" w:lineRule="auto"/>
        <w:rPr>
          <w:rFonts w:hint="eastAsia"/>
        </w:rPr>
      </w:pPr>
      <w:r>
        <w:rPr>
          <w:rFonts w:hint="eastAsia"/>
        </w:rPr>
        <w:t>因为既然祂的旨意是要一切的丰盛都住在耶稣基督里面，正如我先前所声称的，那么当我们不留在祂为我们设定的界限之内，不顺服祂赐给我们的那一位——为要祂能赐给我们所需要的一切——我们就是在公然藐视祂，这是确定无疑的。</w:t>
      </w:r>
    </w:p>
    <w:p w14:paraId="748FFE6C">
      <w:pPr>
        <w:pStyle w:val="4"/>
        <w:spacing w:before="295" w:line="285" w:lineRule="auto"/>
        <w:rPr>
          <w:rFonts w:hint="eastAsia"/>
        </w:rPr>
      </w:pPr>
    </w:p>
    <w:p w14:paraId="6E65818C">
      <w:pPr>
        <w:pStyle w:val="4"/>
        <w:spacing w:before="295" w:line="285" w:lineRule="auto"/>
        <w:rPr>
          <w:rFonts w:hint="eastAsia"/>
        </w:rPr>
      </w:pPr>
      <w:r>
        <w:rPr>
          <w:rFonts w:hint="eastAsia"/>
        </w:rPr>
        <w:t>But yet, what he adds ought to be a greater and larger comfort to us, when he says that ‘the church is the fulness of him that fills all’.</w:t>
      </w:r>
    </w:p>
    <w:p w14:paraId="2A00A284">
      <w:pPr>
        <w:pStyle w:val="4"/>
        <w:spacing w:before="295" w:line="285" w:lineRule="auto"/>
        <w:rPr>
          <w:rFonts w:hint="eastAsia"/>
        </w:rPr>
      </w:pPr>
      <w:r>
        <w:rPr>
          <w:rFonts w:hint="eastAsia"/>
        </w:rPr>
        <w:t>然而，当祂说“教会是那充满万有者的丰满”时，祂所补充的应当给我们更大更广的安慰。</w:t>
      </w:r>
    </w:p>
    <w:p w14:paraId="018DF89B">
      <w:pPr>
        <w:pStyle w:val="4"/>
        <w:spacing w:before="295" w:line="285" w:lineRule="auto"/>
        <w:rPr>
          <w:rFonts w:hint="eastAsia"/>
        </w:rPr>
      </w:pPr>
    </w:p>
    <w:p w14:paraId="5AE7A51D">
      <w:pPr>
        <w:pStyle w:val="4"/>
        <w:spacing w:before="295" w:line="285" w:lineRule="auto"/>
        <w:rPr>
          <w:rFonts w:hint="eastAsia"/>
        </w:rPr>
      </w:pPr>
      <w:r>
        <w:rPr>
          <w:rFonts w:hint="eastAsia"/>
        </w:rPr>
        <w:t>Now, by this word ‘fulness’, he means that our Lord Jesus Christ, and even God his Father, account themselves imperfect, unless we are joined to him.</w:t>
      </w:r>
    </w:p>
    <w:p w14:paraId="61D694C3">
      <w:pPr>
        <w:pStyle w:val="4"/>
        <w:spacing w:before="295" w:line="285" w:lineRule="auto"/>
        <w:rPr>
          <w:rFonts w:hint="eastAsia"/>
        </w:rPr>
      </w:pPr>
      <w:r>
        <w:rPr>
          <w:rFonts w:hint="eastAsia"/>
        </w:rPr>
        <w:t>现在，借着“丰满”这个词，祂的意思是我们的主耶稣基督，甚至神祂的父，都认为自己是不完全的，除非我们与祂联合。</w:t>
      </w:r>
    </w:p>
    <w:p w14:paraId="6BA5C4C8">
      <w:pPr>
        <w:pStyle w:val="4"/>
        <w:spacing w:before="295" w:line="285" w:lineRule="auto"/>
        <w:rPr>
          <w:rFonts w:hint="eastAsia"/>
        </w:rPr>
      </w:pPr>
    </w:p>
    <w:p w14:paraId="15F64763">
      <w:pPr>
        <w:pStyle w:val="4"/>
        <w:spacing w:before="295" w:line="285" w:lineRule="auto"/>
        <w:rPr>
          <w:rFonts w:hint="eastAsia"/>
        </w:rPr>
      </w:pPr>
      <w:r>
        <w:rPr>
          <w:rFonts w:hint="eastAsia"/>
        </w:rPr>
        <w:t>And that (as I said) is a witness to God’s infinite goodness, at which a man can never marvel enough.</w:t>
      </w:r>
    </w:p>
    <w:p w14:paraId="347C7AEA">
      <w:pPr>
        <w:pStyle w:val="4"/>
        <w:spacing w:before="295" w:line="285" w:lineRule="auto"/>
        <w:rPr>
          <w:rFonts w:hint="eastAsia"/>
        </w:rPr>
      </w:pPr>
      <w:r>
        <w:rPr>
          <w:rFonts w:hint="eastAsia"/>
        </w:rPr>
        <w:t>并且那（正如我所说）是神无限良善的见证，人对此永远惊叹不够。</w:t>
      </w:r>
    </w:p>
    <w:p w14:paraId="587C583E">
      <w:pPr>
        <w:pStyle w:val="4"/>
        <w:spacing w:before="295" w:line="285" w:lineRule="auto"/>
        <w:rPr>
          <w:rFonts w:hint="eastAsia"/>
        </w:rPr>
      </w:pPr>
    </w:p>
    <w:p w14:paraId="7EBDFFF1">
      <w:pPr>
        <w:pStyle w:val="4"/>
        <w:spacing w:before="295" w:line="285" w:lineRule="auto"/>
        <w:rPr>
          <w:rFonts w:hint="eastAsia"/>
        </w:rPr>
      </w:pPr>
      <w:r>
        <w:rPr>
          <w:rFonts w:hint="eastAsia"/>
        </w:rPr>
        <w:t>First and foremost, God does not need to borrow from other men’s hands, for he is perfect in himself, neither did he lack anything even before he made the world.</w:t>
      </w:r>
    </w:p>
    <w:p w14:paraId="5B1FB7C6">
      <w:pPr>
        <w:pStyle w:val="4"/>
        <w:spacing w:before="295" w:line="285" w:lineRule="auto"/>
        <w:rPr>
          <w:rFonts w:hint="eastAsia"/>
        </w:rPr>
      </w:pPr>
      <w:r>
        <w:rPr>
          <w:rFonts w:hint="eastAsia"/>
        </w:rPr>
        <w:t>首先，神不需要从别人手中借取，因为祂本身是完美的，即使在祂创造世界之前，祂也一无所缺。</w:t>
      </w:r>
    </w:p>
    <w:p w14:paraId="0CD9BA4F">
      <w:pPr>
        <w:pStyle w:val="4"/>
        <w:spacing w:before="295" w:line="285" w:lineRule="auto"/>
        <w:rPr>
          <w:rFonts w:hint="eastAsia"/>
        </w:rPr>
      </w:pPr>
    </w:p>
    <w:p w14:paraId="13A9CBEA">
      <w:pPr>
        <w:pStyle w:val="4"/>
        <w:spacing w:before="295" w:line="285" w:lineRule="auto"/>
        <w:rPr>
          <w:rFonts w:hint="eastAsia"/>
        </w:rPr>
      </w:pPr>
      <w:r>
        <w:rPr>
          <w:rFonts w:hint="eastAsia"/>
        </w:rPr>
        <w:t>And when he made it, did he do it for his own profit or to his advantage?</w:t>
      </w:r>
    </w:p>
    <w:p w14:paraId="6F903BEC">
      <w:pPr>
        <w:pStyle w:val="4"/>
        <w:spacing w:before="295" w:line="285" w:lineRule="auto"/>
        <w:rPr>
          <w:rFonts w:hint="eastAsia"/>
        </w:rPr>
      </w:pPr>
      <w:r>
        <w:rPr>
          <w:rFonts w:hint="eastAsia"/>
        </w:rPr>
        <w:t>当祂创造它的时候，祂是为了自己的利益或好处吗？</w:t>
      </w:r>
    </w:p>
    <w:p w14:paraId="5C4B65F2">
      <w:pPr>
        <w:pStyle w:val="4"/>
        <w:spacing w:before="295" w:line="285" w:lineRule="auto"/>
        <w:rPr>
          <w:rFonts w:hint="eastAsia"/>
        </w:rPr>
      </w:pPr>
    </w:p>
    <w:p w14:paraId="055ED246">
      <w:pPr>
        <w:pStyle w:val="4"/>
        <w:spacing w:before="295" w:line="285" w:lineRule="auto"/>
        <w:rPr>
          <w:rFonts w:hint="eastAsia"/>
        </w:rPr>
      </w:pPr>
      <w:r>
        <w:rPr>
          <w:rFonts w:hint="eastAsia"/>
        </w:rPr>
        <w:t>It was simply in order that we should know his goodness, power, wisdom and righteousness, and be witnesses of it.</w:t>
      </w:r>
    </w:p>
    <w:p w14:paraId="195EA095">
      <w:pPr>
        <w:pStyle w:val="4"/>
        <w:spacing w:before="295" w:line="285" w:lineRule="auto"/>
        <w:rPr>
          <w:rFonts w:hint="eastAsia"/>
        </w:rPr>
      </w:pPr>
      <w:r>
        <w:rPr>
          <w:rFonts w:hint="eastAsia"/>
        </w:rPr>
        <w:t>这仅仅是为了让我们认识祂的良善、能力、智慧和公义，并作这些的见证。</w:t>
      </w:r>
    </w:p>
    <w:p w14:paraId="1AEC4FB3">
      <w:pPr>
        <w:pStyle w:val="4"/>
        <w:spacing w:before="295" w:line="285" w:lineRule="auto"/>
        <w:rPr>
          <w:rFonts w:hint="eastAsia"/>
        </w:rPr>
      </w:pPr>
    </w:p>
    <w:p w14:paraId="3CDB7F1D">
      <w:pPr>
        <w:pStyle w:val="4"/>
        <w:spacing w:before="295" w:line="285" w:lineRule="auto"/>
        <w:rPr>
          <w:rFonts w:hint="eastAsia"/>
        </w:rPr>
      </w:pPr>
      <w:r>
        <w:rPr>
          <w:rFonts w:hint="eastAsia"/>
        </w:rPr>
        <w:t>For he has set us here as on a stage, in order that we should see his glory in all his creatures, and yet, despite this, he could very well do without us.</w:t>
      </w:r>
    </w:p>
    <w:p w14:paraId="65DD7DFB">
      <w:pPr>
        <w:pStyle w:val="4"/>
        <w:spacing w:before="295" w:line="285" w:lineRule="auto"/>
        <w:rPr>
          <w:rFonts w:hint="eastAsia"/>
        </w:rPr>
      </w:pPr>
      <w:r>
        <w:rPr>
          <w:rFonts w:hint="eastAsia"/>
        </w:rPr>
        <w:t>因为祂把我们安置在这里，如同在一个舞台上，为要我们能在祂一切的受造物中看见祂的荣耀，然而，尽管如此，祂完全可以不需要我们。</w:t>
      </w:r>
    </w:p>
    <w:p w14:paraId="3925C23E">
      <w:pPr>
        <w:pStyle w:val="4"/>
        <w:spacing w:before="295" w:line="285" w:lineRule="auto"/>
        <w:rPr>
          <w:rFonts w:hint="eastAsia"/>
        </w:rPr>
      </w:pPr>
    </w:p>
    <w:p w14:paraId="690E35EE">
      <w:pPr>
        <w:pStyle w:val="4"/>
        <w:spacing w:before="295" w:line="285" w:lineRule="auto"/>
        <w:rPr>
          <w:rFonts w:hint="eastAsia"/>
        </w:rPr>
      </w:pPr>
      <w:r>
        <w:rPr>
          <w:rFonts w:hint="eastAsia"/>
        </w:rPr>
        <w:t>But supposing God should borrow from others to perfect himself, and he were like mortal men, of whom none is able to do without company; suppose God were like that.</w:t>
      </w:r>
    </w:p>
    <w:p w14:paraId="6A42C026">
      <w:pPr>
        <w:pStyle w:val="4"/>
        <w:spacing w:before="295" w:line="285" w:lineRule="auto"/>
        <w:rPr>
          <w:rFonts w:hint="eastAsia"/>
        </w:rPr>
      </w:pPr>
      <w:r>
        <w:rPr>
          <w:rFonts w:hint="eastAsia"/>
        </w:rPr>
        <w:t>但是，假设神需要从别人那里借取来使自己完美，祂像凡人一样，没有人能离群索居；假设神是那样的。</w:t>
      </w:r>
    </w:p>
    <w:p w14:paraId="1F5E7D6F">
      <w:pPr>
        <w:pStyle w:val="4"/>
        <w:spacing w:before="295" w:line="285" w:lineRule="auto"/>
        <w:rPr>
          <w:rFonts w:hint="eastAsia"/>
        </w:rPr>
      </w:pPr>
    </w:p>
    <w:p w14:paraId="3D39CD25">
      <w:pPr>
        <w:pStyle w:val="4"/>
        <w:spacing w:before="295" w:line="285" w:lineRule="auto"/>
        <w:rPr>
          <w:rFonts w:hint="eastAsia"/>
        </w:rPr>
      </w:pPr>
      <w:r>
        <w:rPr>
          <w:rFonts w:hint="eastAsia"/>
        </w:rPr>
        <w:t>What are we?</w:t>
      </w:r>
    </w:p>
    <w:p w14:paraId="38BB1DE6">
      <w:pPr>
        <w:pStyle w:val="4"/>
        <w:spacing w:before="295" w:line="285" w:lineRule="auto"/>
        <w:rPr>
          <w:rFonts w:hint="eastAsia"/>
        </w:rPr>
      </w:pPr>
      <w:r>
        <w:rPr>
          <w:rFonts w:hint="eastAsia"/>
        </w:rPr>
        <w:t>我们是什么？</w:t>
      </w:r>
    </w:p>
    <w:p w14:paraId="52387EB7">
      <w:pPr>
        <w:pStyle w:val="4"/>
        <w:spacing w:before="295" w:line="285" w:lineRule="auto"/>
        <w:rPr>
          <w:rFonts w:hint="eastAsia"/>
        </w:rPr>
      </w:pPr>
    </w:p>
    <w:p w14:paraId="24C5B15A">
      <w:pPr>
        <w:pStyle w:val="4"/>
        <w:spacing w:before="295" w:line="285" w:lineRule="auto"/>
        <w:rPr>
          <w:rFonts w:hint="eastAsia"/>
        </w:rPr>
      </w:pPr>
      <w:r>
        <w:rPr>
          <w:rFonts w:hint="eastAsia"/>
        </w:rPr>
        <w:t>How can he fare better by being joined to us?</w:t>
      </w:r>
    </w:p>
    <w:p w14:paraId="3E609F9B">
      <w:pPr>
        <w:pStyle w:val="4"/>
        <w:spacing w:before="295" w:line="285" w:lineRule="auto"/>
        <w:rPr>
          <w:rFonts w:hint="eastAsia"/>
        </w:rPr>
      </w:pPr>
      <w:r>
        <w:rPr>
          <w:rFonts w:hint="eastAsia"/>
        </w:rPr>
        <w:t>祂与我们联合，怎能变得更好呢？</w:t>
      </w:r>
    </w:p>
    <w:p w14:paraId="78ABC7B3">
      <w:pPr>
        <w:pStyle w:val="4"/>
        <w:spacing w:before="295" w:line="285" w:lineRule="auto"/>
        <w:rPr>
          <w:rFonts w:hint="eastAsia"/>
        </w:rPr>
      </w:pPr>
    </w:p>
    <w:p w14:paraId="1E264AF4">
      <w:pPr>
        <w:pStyle w:val="4"/>
        <w:spacing w:before="295" w:line="285" w:lineRule="auto"/>
        <w:rPr>
          <w:rFonts w:hint="eastAsia"/>
        </w:rPr>
      </w:pPr>
      <w:r>
        <w:rPr>
          <w:rFonts w:hint="eastAsia"/>
        </w:rPr>
        <w:t>It is just as if the sun were joined with a stinking mire.</w:t>
      </w:r>
    </w:p>
    <w:p w14:paraId="2548C0D1">
      <w:pPr>
        <w:pStyle w:val="4"/>
        <w:spacing w:before="295" w:line="285" w:lineRule="auto"/>
        <w:rPr>
          <w:rFonts w:hint="eastAsia"/>
        </w:rPr>
      </w:pPr>
      <w:r>
        <w:rPr>
          <w:rFonts w:hint="eastAsia"/>
        </w:rPr>
        <w:t>这就像太阳与恶臭的泥沼联合一样。</w:t>
      </w:r>
    </w:p>
    <w:p w14:paraId="6EF2CB46">
      <w:pPr>
        <w:pStyle w:val="4"/>
        <w:spacing w:before="295" w:line="285" w:lineRule="auto"/>
        <w:rPr>
          <w:rFonts w:hint="eastAsia"/>
        </w:rPr>
      </w:pPr>
    </w:p>
    <w:p w14:paraId="5E53E2B7">
      <w:pPr>
        <w:pStyle w:val="4"/>
        <w:spacing w:before="295" w:line="285" w:lineRule="auto"/>
        <w:rPr>
          <w:rFonts w:hint="eastAsia"/>
        </w:rPr>
      </w:pPr>
      <w:r>
        <w:rPr>
          <w:rFonts w:hint="eastAsia"/>
        </w:rPr>
        <w:t>For what have we but infection and filthiness?</w:t>
      </w:r>
    </w:p>
    <w:p w14:paraId="0B5A2D52">
      <w:pPr>
        <w:pStyle w:val="4"/>
        <w:spacing w:before="295" w:line="285" w:lineRule="auto"/>
        <w:rPr>
          <w:rFonts w:hint="eastAsia"/>
        </w:rPr>
      </w:pPr>
      <w:r>
        <w:rPr>
          <w:rFonts w:hint="eastAsia"/>
        </w:rPr>
        <w:t>因为我们除了败坏和污秽之外，还有什么呢？</w:t>
      </w:r>
    </w:p>
    <w:p w14:paraId="6CC1D641">
      <w:pPr>
        <w:pStyle w:val="4"/>
        <w:spacing w:before="295" w:line="285" w:lineRule="auto"/>
        <w:rPr>
          <w:rFonts w:hint="eastAsia"/>
        </w:rPr>
      </w:pPr>
    </w:p>
    <w:p w14:paraId="751C88B8">
      <w:pPr>
        <w:pStyle w:val="4"/>
        <w:spacing w:before="295" w:line="285" w:lineRule="auto"/>
        <w:rPr>
          <w:rFonts w:hint="eastAsia"/>
        </w:rPr>
      </w:pPr>
      <w:r>
        <w:rPr>
          <w:rFonts w:hint="eastAsia"/>
        </w:rPr>
        <w:t>We are so corrupted by Adam’s sin that it is horrible to think about it.</w:t>
      </w:r>
    </w:p>
    <w:p w14:paraId="3543F9F9">
      <w:pPr>
        <w:pStyle w:val="4"/>
        <w:spacing w:before="295" w:line="285" w:lineRule="auto"/>
        <w:rPr>
          <w:rFonts w:hint="eastAsia"/>
        </w:rPr>
      </w:pPr>
      <w:r>
        <w:rPr>
          <w:rFonts w:hint="eastAsia"/>
        </w:rPr>
        <w:t>我们因亚当的罪而如此败坏，以致想到它就令人恐惧。</w:t>
      </w:r>
    </w:p>
    <w:p w14:paraId="4C4FCCF1">
      <w:pPr>
        <w:pStyle w:val="4"/>
        <w:spacing w:before="295" w:line="285" w:lineRule="auto"/>
        <w:rPr>
          <w:rFonts w:hint="eastAsia"/>
        </w:rPr>
      </w:pPr>
    </w:p>
    <w:p w14:paraId="10293487">
      <w:pPr>
        <w:pStyle w:val="4"/>
        <w:spacing w:before="295" w:line="285" w:lineRule="auto"/>
        <w:rPr>
          <w:rFonts w:hint="eastAsia"/>
        </w:rPr>
      </w:pPr>
      <w:r>
        <w:rPr>
          <w:rFonts w:hint="eastAsia"/>
        </w:rPr>
        <w:t>How then can we bring any such perfection to God Although there is nothing but frailty in us, although we are perverse and evil, although there is nothing in us but all manner of filth, and in short, although we are loathsome in his sight, yet, in spite of this, it is his will to have us joined to him, yes, even on the condition that he should be perfected [accompli Fr.] in us by our being united in that manner.</w:t>
      </w:r>
    </w:p>
    <w:p w14:paraId="2B06244A">
      <w:pPr>
        <w:pStyle w:val="4"/>
        <w:spacing w:before="295" w:line="285" w:lineRule="auto"/>
        <w:rPr>
          <w:rFonts w:hint="eastAsia"/>
        </w:rPr>
      </w:pPr>
      <w:r>
        <w:rPr>
          <w:rFonts w:hint="eastAsia"/>
        </w:rPr>
        <w:t>那么，我们怎能给神带来任何这样的完全呢？虽然我们里面除了软弱之外一无所有，虽然我们乖僻邪恶，虽然我们里面除了各种污秽之外一无所有，简而言之，虽然我们在祂眼中是可憎的，然而，尽管如此，祂的旨意是要我们与祂联合，是的，甚至条件是祂要因我们以那种方式联合而在我们里面得以完全[accompli 法文]。</w:t>
      </w:r>
    </w:p>
    <w:p w14:paraId="02BDBE8D">
      <w:pPr>
        <w:pStyle w:val="4"/>
        <w:spacing w:before="295" w:line="285" w:lineRule="auto"/>
        <w:rPr>
          <w:rFonts w:hint="eastAsia"/>
        </w:rPr>
      </w:pPr>
    </w:p>
    <w:p w14:paraId="21C70D33">
      <w:pPr>
        <w:pStyle w:val="4"/>
        <w:spacing w:before="295" w:line="285" w:lineRule="auto"/>
        <w:rPr>
          <w:rFonts w:hint="eastAsia"/>
        </w:rPr>
      </w:pPr>
      <w:r>
        <w:rPr>
          <w:rFonts w:hint="eastAsia"/>
        </w:rPr>
        <w:t>As if a father should say, My house seems empty to me, when I do not see my child in it.</w:t>
      </w:r>
    </w:p>
    <w:p w14:paraId="1F1B43B3">
      <w:pPr>
        <w:pStyle w:val="4"/>
        <w:spacing w:before="295" w:line="285" w:lineRule="auto"/>
        <w:rPr>
          <w:rFonts w:hint="eastAsia"/>
        </w:rPr>
      </w:pPr>
      <w:r>
        <w:rPr>
          <w:rFonts w:hint="eastAsia"/>
        </w:rPr>
        <w:t>仿佛一位父亲会说，当我看不见我的孩子在里面时，我的房子对我来说似乎是空的。</w:t>
      </w:r>
    </w:p>
    <w:p w14:paraId="26B782D3">
      <w:pPr>
        <w:pStyle w:val="4"/>
        <w:spacing w:before="295" w:line="285" w:lineRule="auto"/>
        <w:rPr>
          <w:rFonts w:hint="eastAsia"/>
        </w:rPr>
      </w:pPr>
    </w:p>
    <w:p w14:paraId="546F99A2">
      <w:pPr>
        <w:pStyle w:val="4"/>
        <w:spacing w:before="295" w:line="285" w:lineRule="auto"/>
        <w:rPr>
          <w:rFonts w:hint="eastAsia"/>
        </w:rPr>
      </w:pPr>
      <w:r>
        <w:rPr>
          <w:rFonts w:hint="eastAsia"/>
        </w:rPr>
        <w:t>A husband will say, I seem to be only half a man when my wife is not with me.</w:t>
      </w:r>
    </w:p>
    <w:p w14:paraId="3492D3D8">
      <w:pPr>
        <w:pStyle w:val="4"/>
        <w:spacing w:before="295" w:line="285" w:lineRule="auto"/>
        <w:rPr>
          <w:rFonts w:hint="eastAsia"/>
        </w:rPr>
      </w:pPr>
      <w:r>
        <w:rPr>
          <w:rFonts w:hint="eastAsia"/>
        </w:rPr>
        <w:t>丈夫会说，当我的妻子不在我身边时，我似乎只是半个人。</w:t>
      </w:r>
    </w:p>
    <w:p w14:paraId="3DE384B2">
      <w:pPr>
        <w:pStyle w:val="4"/>
        <w:spacing w:before="295" w:line="285" w:lineRule="auto"/>
        <w:rPr>
          <w:rFonts w:hint="eastAsia"/>
        </w:rPr>
      </w:pPr>
    </w:p>
    <w:p w14:paraId="487881D4">
      <w:pPr>
        <w:pStyle w:val="4"/>
        <w:spacing w:before="295" w:line="285" w:lineRule="auto"/>
        <w:rPr>
          <w:rFonts w:hint="eastAsia"/>
        </w:rPr>
      </w:pPr>
      <w:r>
        <w:rPr>
          <w:rFonts w:hint="eastAsia"/>
        </w:rPr>
        <w:t>After the same manner God says that he does not consider himself full and perfect, except by gathering us to himself and by making us all one with himself.</w:t>
      </w:r>
    </w:p>
    <w:p w14:paraId="64F8358C">
      <w:pPr>
        <w:pStyle w:val="4"/>
        <w:spacing w:before="295" w:line="285" w:lineRule="auto"/>
        <w:rPr>
          <w:rFonts w:hint="eastAsia"/>
        </w:rPr>
      </w:pPr>
      <w:r>
        <w:rPr>
          <w:rFonts w:hint="eastAsia"/>
        </w:rPr>
        <w:t>同样地，神说祂不认为自己是完整和完美的，除非借着将我们聚集到祂自己那里，并使我们都与祂自己合而为一。</w:t>
      </w:r>
    </w:p>
    <w:p w14:paraId="0F8EF838">
      <w:pPr>
        <w:pStyle w:val="4"/>
        <w:spacing w:before="295" w:line="285" w:lineRule="auto"/>
        <w:rPr>
          <w:rFonts w:hint="eastAsia"/>
        </w:rPr>
      </w:pPr>
    </w:p>
    <w:p w14:paraId="5A728010">
      <w:pPr>
        <w:pStyle w:val="4"/>
        <w:spacing w:before="295" w:line="285" w:lineRule="auto"/>
        <w:rPr>
          <w:rFonts w:hint="eastAsia"/>
        </w:rPr>
      </w:pPr>
      <w:r>
        <w:rPr>
          <w:rFonts w:hint="eastAsia"/>
        </w:rPr>
        <w:t>He takes his whole pleasure in us, and will have his glory shine forth in us, so that his beams may shine out on all sides.</w:t>
      </w:r>
    </w:p>
    <w:p w14:paraId="6DDDA176">
      <w:pPr>
        <w:pStyle w:val="4"/>
        <w:spacing w:before="295" w:line="285" w:lineRule="auto"/>
        <w:rPr>
          <w:rFonts w:hint="eastAsia"/>
        </w:rPr>
      </w:pPr>
      <w:r>
        <w:rPr>
          <w:rFonts w:hint="eastAsia"/>
        </w:rPr>
        <w:t>祂在我们里面得着祂全部的喜悦，并要祂的荣耀在我们里面彰显出来，好让祂的光芒四射。</w:t>
      </w:r>
    </w:p>
    <w:p w14:paraId="2F02B0F5">
      <w:pPr>
        <w:pStyle w:val="4"/>
        <w:spacing w:before="295" w:line="285" w:lineRule="auto"/>
        <w:rPr>
          <w:rFonts w:hint="eastAsia"/>
        </w:rPr>
      </w:pPr>
    </w:p>
    <w:p w14:paraId="6DEA7A43">
      <w:pPr>
        <w:pStyle w:val="4"/>
        <w:spacing w:before="295" w:line="285" w:lineRule="auto"/>
        <w:rPr>
          <w:rFonts w:hint="eastAsia"/>
        </w:rPr>
      </w:pPr>
      <w:r>
        <w:rPr>
          <w:rFonts w:hint="eastAsia"/>
        </w:rPr>
        <w:t>And although the whole glory is in himself, yet he will have it seen that it is his will that we should have our part and portion of it.</w:t>
      </w:r>
    </w:p>
    <w:p w14:paraId="10BA01FE">
      <w:pPr>
        <w:pStyle w:val="4"/>
        <w:spacing w:before="295" w:line="285" w:lineRule="auto"/>
        <w:rPr>
          <w:rFonts w:hint="eastAsia"/>
        </w:rPr>
      </w:pPr>
      <w:r>
        <w:rPr>
          <w:rFonts w:hint="eastAsia"/>
        </w:rPr>
        <w:t>虽然全部的荣耀都在祂自己里面，但祂要人看见，祂的旨意是要我们有份于其中。</w:t>
      </w:r>
    </w:p>
    <w:p w14:paraId="2E3E2D4A">
      <w:pPr>
        <w:pStyle w:val="4"/>
        <w:spacing w:before="295" w:line="285" w:lineRule="auto"/>
        <w:rPr>
          <w:rFonts w:hint="eastAsia"/>
        </w:rPr>
      </w:pPr>
    </w:p>
    <w:p w14:paraId="425D275D">
      <w:pPr>
        <w:pStyle w:val="4"/>
        <w:spacing w:before="295" w:line="285" w:lineRule="auto"/>
        <w:rPr>
          <w:rFonts w:hint="eastAsia"/>
        </w:rPr>
      </w:pPr>
      <w:r>
        <w:rPr>
          <w:rFonts w:hint="eastAsia"/>
        </w:rPr>
        <w:t>Thus you see, in effect, what St. Paul meant by calling the church the fulness of God and of Jesus Christ.</w:t>
      </w:r>
    </w:p>
    <w:p w14:paraId="16087865">
      <w:pPr>
        <w:pStyle w:val="4"/>
        <w:spacing w:before="295" w:line="285" w:lineRule="auto"/>
        <w:rPr>
          <w:rFonts w:hint="eastAsia"/>
        </w:rPr>
      </w:pPr>
      <w:r>
        <w:rPr>
          <w:rFonts w:hint="eastAsia"/>
        </w:rPr>
        <w:t>因此，你们实际上看到圣保罗称教会为神和耶稣基督的丰满是什么意思。</w:t>
      </w:r>
    </w:p>
    <w:p w14:paraId="068BE3C5">
      <w:pPr>
        <w:pStyle w:val="4"/>
        <w:spacing w:before="295" w:line="285" w:lineRule="auto"/>
        <w:rPr>
          <w:rFonts w:hint="eastAsia"/>
        </w:rPr>
      </w:pPr>
    </w:p>
    <w:p w14:paraId="6DD5CA30">
      <w:pPr>
        <w:pStyle w:val="4"/>
        <w:spacing w:before="295" w:line="285" w:lineRule="auto"/>
        <w:rPr>
          <w:rFonts w:hint="eastAsia"/>
        </w:rPr>
      </w:pPr>
      <w:r>
        <w:rPr>
          <w:rFonts w:hint="eastAsia"/>
        </w:rPr>
        <w:t>Now then, can we be excusable before God, when we say that we cannot come to him, seeing we are his body in the person of our Lord Jesus Christ?</w:t>
      </w:r>
    </w:p>
    <w:p w14:paraId="00B88F1D">
      <w:pPr>
        <w:pStyle w:val="4"/>
        <w:spacing w:before="295" w:line="285" w:lineRule="auto"/>
        <w:rPr>
          <w:rFonts w:hint="eastAsia"/>
        </w:rPr>
      </w:pPr>
      <w:r>
        <w:rPr>
          <w:rFonts w:hint="eastAsia"/>
        </w:rPr>
        <w:t>那么，当我们说我们不能到祂那里去时，既然我们在我们的主耶稣基督的位格里是祂的身体，我们能在神面前得到原谅吗？</w:t>
      </w:r>
    </w:p>
    <w:p w14:paraId="664E7043">
      <w:pPr>
        <w:pStyle w:val="4"/>
        <w:spacing w:before="295" w:line="285" w:lineRule="auto"/>
        <w:rPr>
          <w:rFonts w:hint="eastAsia"/>
        </w:rPr>
      </w:pPr>
    </w:p>
    <w:p w14:paraId="6AEB65D5">
      <w:pPr>
        <w:pStyle w:val="4"/>
        <w:spacing w:before="295" w:line="285" w:lineRule="auto"/>
        <w:rPr>
          <w:rFonts w:hint="eastAsia"/>
        </w:rPr>
      </w:pPr>
      <w:r>
        <w:rPr>
          <w:rFonts w:hint="eastAsia"/>
        </w:rPr>
        <w:t>If one of our feet, being diseased, should run I know not where, and roam up and down saying, I go to seek remedy elsewhere, and to do so should cut itself off from the body; if (I say) the members of the body had any understanding and discernment, and could speak in that way, would it not be madness for the foot to say it would be separated from the body to seek elsewhere what it needed?</w:t>
      </w:r>
    </w:p>
    <w:p w14:paraId="78ED4962">
      <w:pPr>
        <w:pStyle w:val="4"/>
        <w:spacing w:before="295" w:line="285" w:lineRule="auto"/>
        <w:rPr>
          <w:rFonts w:hint="eastAsia"/>
        </w:rPr>
      </w:pPr>
      <w:r>
        <w:rPr>
          <w:rFonts w:hint="eastAsia"/>
        </w:rPr>
        <w:t>如果我们的一只脚生了病，跑到我不知道什么地方去，到处游荡说，我到别处去寻药，并且为此而把自己从身体上割下来；如果（我说）身体的肢体有任何理解力和辨别力，并且能那样说话，脚说它要与身体分离到别处去寻找它所需要的，这岂不是疯狂吗？</w:t>
      </w:r>
    </w:p>
    <w:p w14:paraId="1A597E9A">
      <w:pPr>
        <w:pStyle w:val="4"/>
        <w:spacing w:before="295" w:line="285" w:lineRule="auto"/>
        <w:rPr>
          <w:rFonts w:hint="eastAsia"/>
        </w:rPr>
      </w:pPr>
    </w:p>
    <w:p w14:paraId="3B5F959B">
      <w:pPr>
        <w:pStyle w:val="4"/>
        <w:spacing w:before="295" w:line="285" w:lineRule="auto"/>
        <w:rPr>
          <w:rFonts w:hint="eastAsia"/>
        </w:rPr>
      </w:pPr>
      <w:r>
        <w:rPr>
          <w:rFonts w:hint="eastAsia"/>
        </w:rPr>
        <w:t>Even so, when the papists and other idolaters assert that they have to be helped by the saints and to have a variety of mediators and means to bring them to God, it is just as if they should say, Jesus Christ is nothing to us, neither do we have access or approach to him.</w:t>
      </w:r>
    </w:p>
    <w:p w14:paraId="6A52369F">
      <w:pPr>
        <w:pStyle w:val="4"/>
        <w:spacing w:before="295" w:line="285" w:lineRule="auto"/>
        <w:rPr>
          <w:rFonts w:hint="eastAsia"/>
        </w:rPr>
      </w:pPr>
      <w:r>
        <w:rPr>
          <w:rFonts w:hint="eastAsia"/>
        </w:rPr>
        <w:t>同样，当天主教徒和其他偶像崇拜者声称他们必须得到圣徒的帮助，并拥有各种中保和方法将他们带到神面前时，这简直就等于说，耶稣基督对我们来说算不得什么，我们既不能接近祂，也不能靠近祂。</w:t>
      </w:r>
    </w:p>
    <w:p w14:paraId="3F1B83D9">
      <w:pPr>
        <w:pStyle w:val="4"/>
        <w:spacing w:before="295" w:line="285" w:lineRule="auto"/>
        <w:rPr>
          <w:rFonts w:hint="eastAsia"/>
        </w:rPr>
      </w:pPr>
    </w:p>
    <w:p w14:paraId="735A14C6">
      <w:pPr>
        <w:pStyle w:val="4"/>
        <w:spacing w:before="295" w:line="285" w:lineRule="auto"/>
        <w:rPr>
          <w:rFonts w:hint="eastAsia"/>
        </w:rPr>
      </w:pPr>
      <w:r>
        <w:rPr>
          <w:rFonts w:hint="eastAsia"/>
        </w:rPr>
        <w:t>Can the members really be separated from the Head Of a truth, St. Paul has here accused and condemned of ingratitude and unkindness all those who, under the pretext of unworthiness to come to God, devise new means for themselves and separate themselves from Jesus Christ, and diminish his power and tear it to pieces.</w:t>
      </w:r>
    </w:p>
    <w:p w14:paraId="4E9D1642">
      <w:pPr>
        <w:pStyle w:val="4"/>
        <w:spacing w:before="295" w:line="285" w:lineRule="auto"/>
        <w:rPr>
          <w:rFonts w:hint="eastAsia"/>
        </w:rPr>
      </w:pPr>
      <w:r>
        <w:rPr>
          <w:rFonts w:hint="eastAsia"/>
        </w:rPr>
        <w:t>肢体真的能与头分离吗？事实上，圣保罗在这里指控并谴责了所有那些以不配来到神面前为借口，为自己设计新方法，使自己与耶稣基督分离，削弱祂的能力并将其撕成碎片的人的忘恩负义和不仁慈。</w:t>
      </w:r>
    </w:p>
    <w:p w14:paraId="04C03165">
      <w:pPr>
        <w:pStyle w:val="4"/>
        <w:spacing w:before="295" w:line="285" w:lineRule="auto"/>
        <w:rPr>
          <w:rFonts w:hint="eastAsia"/>
        </w:rPr>
      </w:pPr>
    </w:p>
    <w:p w14:paraId="5CA118FC">
      <w:pPr>
        <w:pStyle w:val="4"/>
        <w:spacing w:before="295" w:line="285" w:lineRule="auto"/>
        <w:rPr>
          <w:rFonts w:hint="eastAsia"/>
        </w:rPr>
      </w:pPr>
      <w:r>
        <w:rPr>
          <w:rFonts w:hint="eastAsia"/>
        </w:rPr>
        <w:t>St. Paul condemns them because they cannot find in their hearts to accept the benefit and privilege that is offered them, in that our Lord Jesus Christ has vouchsafed to become one with them, as with his own body.</w:t>
      </w:r>
    </w:p>
    <w:p w14:paraId="5118EA32">
      <w:pPr>
        <w:pStyle w:val="4"/>
        <w:spacing w:before="295" w:line="285" w:lineRule="auto"/>
        <w:rPr>
          <w:rFonts w:hint="eastAsia"/>
        </w:rPr>
      </w:pPr>
      <w:r>
        <w:rPr>
          <w:rFonts w:hint="eastAsia"/>
        </w:rPr>
        <w:t>圣保罗谴责他们，因为他们心里不肯接受所赐给他们的益处和特权，即我们的主耶稣基督恩准与他们成为一体，如同与祂自己的身体一样。</w:t>
      </w:r>
    </w:p>
    <w:p w14:paraId="511D0A19">
      <w:pPr>
        <w:pStyle w:val="4"/>
        <w:spacing w:before="295" w:line="285" w:lineRule="auto"/>
        <w:rPr>
          <w:rFonts w:hint="eastAsia"/>
        </w:rPr>
      </w:pPr>
    </w:p>
    <w:p w14:paraId="4DA1B4DD">
      <w:pPr>
        <w:pStyle w:val="4"/>
        <w:spacing w:before="295" w:line="285" w:lineRule="auto"/>
        <w:rPr>
          <w:rFonts w:hint="eastAsia"/>
        </w:rPr>
      </w:pPr>
      <w:r>
        <w:rPr>
          <w:rFonts w:hint="eastAsia"/>
        </w:rPr>
        <w:t>Now then, let us learn to have such liberty with our Lord Jesus Christ that we resort to him at all times, whenever we are warned of our deficiencies and needs.</w:t>
      </w:r>
    </w:p>
    <w:p w14:paraId="6A574D64">
      <w:pPr>
        <w:pStyle w:val="4"/>
        <w:spacing w:before="295" w:line="285" w:lineRule="auto"/>
        <w:rPr>
          <w:rFonts w:hint="eastAsia"/>
        </w:rPr>
      </w:pPr>
      <w:r>
        <w:rPr>
          <w:rFonts w:hint="eastAsia"/>
        </w:rPr>
        <w:t>那么，现在让我们学习与我们的主耶稣基督有这样的自由，以致每当我们意识到我们的缺乏和需要时，都投靠祂。</w:t>
      </w:r>
    </w:p>
    <w:p w14:paraId="665DDF8A">
      <w:pPr>
        <w:pStyle w:val="4"/>
        <w:spacing w:before="295" w:line="285" w:lineRule="auto"/>
        <w:rPr>
          <w:rFonts w:hint="eastAsia"/>
        </w:rPr>
      </w:pPr>
    </w:p>
    <w:p w14:paraId="44E5C9E1">
      <w:pPr>
        <w:pStyle w:val="4"/>
        <w:spacing w:before="295" w:line="285" w:lineRule="auto"/>
        <w:rPr>
          <w:rFonts w:hint="eastAsia"/>
        </w:rPr>
      </w:pPr>
      <w:r>
        <w:rPr>
          <w:rFonts w:hint="eastAsia"/>
        </w:rPr>
        <w:t>Furthermore, in order that the Lord’s majesty should not be thereby obscured, St. Paul adds that he does not cease to accomplish all in all things.</w:t>
      </w:r>
    </w:p>
    <w:p w14:paraId="597156BC">
      <w:pPr>
        <w:pStyle w:val="4"/>
        <w:spacing w:before="295" w:line="285" w:lineRule="auto"/>
        <w:rPr>
          <w:rFonts w:hint="eastAsia"/>
        </w:rPr>
      </w:pPr>
      <w:r>
        <w:rPr>
          <w:rFonts w:hint="eastAsia"/>
        </w:rPr>
        <w:t>此外，为了主的威严不因此而被遮蔽，圣保罗补充说，祂并不停止在万有中成就万事。</w:t>
      </w:r>
    </w:p>
    <w:p w14:paraId="02D3C469">
      <w:pPr>
        <w:pStyle w:val="4"/>
        <w:spacing w:before="295" w:line="285" w:lineRule="auto"/>
        <w:rPr>
          <w:rFonts w:hint="eastAsia"/>
        </w:rPr>
      </w:pPr>
    </w:p>
    <w:p w14:paraId="2284A8F9">
      <w:pPr>
        <w:pStyle w:val="4"/>
        <w:spacing w:before="295" w:line="285" w:lineRule="auto"/>
        <w:rPr>
          <w:rFonts w:hint="eastAsia"/>
        </w:rPr>
      </w:pPr>
      <w:r>
        <w:rPr>
          <w:rFonts w:hint="eastAsia"/>
        </w:rPr>
        <w:t>For we see, on the one hand, that when men are once endued with God’s gifts, they begin to thrust themselves into his place and would be looked up to in his stead.</w:t>
      </w:r>
    </w:p>
    <w:p w14:paraId="4D1F0B5C">
      <w:pPr>
        <w:pStyle w:val="4"/>
        <w:spacing w:before="295" w:line="285" w:lineRule="auto"/>
        <w:rPr>
          <w:rFonts w:hint="eastAsia"/>
        </w:rPr>
      </w:pPr>
      <w:r>
        <w:rPr>
          <w:rFonts w:hint="eastAsia"/>
        </w:rPr>
        <w:t>因为我们看到，一方面，当人一旦被赋予神的恩赐，他们就开始把自己推到祂的位置上，并希望代替祂受到仰望。</w:t>
      </w:r>
    </w:p>
    <w:p w14:paraId="37B7940B">
      <w:pPr>
        <w:pStyle w:val="4"/>
        <w:spacing w:before="295" w:line="285" w:lineRule="auto"/>
        <w:rPr>
          <w:rFonts w:hint="eastAsia"/>
        </w:rPr>
      </w:pPr>
    </w:p>
    <w:p w14:paraId="38028969">
      <w:pPr>
        <w:pStyle w:val="4"/>
        <w:spacing w:before="295" w:line="285" w:lineRule="auto"/>
        <w:rPr>
          <w:rFonts w:hint="eastAsia"/>
        </w:rPr>
      </w:pPr>
      <w:r>
        <w:rPr>
          <w:rFonts w:hint="eastAsia"/>
        </w:rPr>
        <w:t>That is how we behave; and it seems to us that the gifts God has bestowed on us freely are like a prey or booty to boast about, and to advance ourselves more than is lawful.</w:t>
      </w:r>
    </w:p>
    <w:p w14:paraId="3C653B5D">
      <w:pPr>
        <w:pStyle w:val="4"/>
        <w:spacing w:before="295" w:line="285" w:lineRule="auto"/>
        <w:rPr>
          <w:rFonts w:hint="eastAsia"/>
        </w:rPr>
      </w:pPr>
      <w:r>
        <w:rPr>
          <w:rFonts w:hint="eastAsia"/>
        </w:rPr>
        <w:t>我们就是这样行事的；在我们看来，神白白赐给我们的恩赐，就像可以夸耀的猎物或战利品，并使我们自己高升到超过合法的程度。</w:t>
      </w:r>
    </w:p>
    <w:p w14:paraId="10AFD20B">
      <w:pPr>
        <w:pStyle w:val="4"/>
        <w:spacing w:before="295" w:line="285" w:lineRule="auto"/>
        <w:rPr>
          <w:rFonts w:hint="eastAsia"/>
        </w:rPr>
      </w:pPr>
    </w:p>
    <w:p w14:paraId="4B6F8688">
      <w:pPr>
        <w:pStyle w:val="4"/>
        <w:spacing w:before="295" w:line="285" w:lineRule="auto"/>
        <w:rPr>
          <w:rFonts w:hint="eastAsia"/>
        </w:rPr>
      </w:pPr>
      <w:r>
        <w:rPr>
          <w:rFonts w:hint="eastAsia"/>
        </w:rPr>
        <w:t>Again, on the other hand, when we hear Jesus Christ spoken of, how he was humbled for our sakes, how he went down into the abyss of death, how he vouchsafed to be subject to all kinds of reproach, it seems to us that he may well be held in contempt by us.</w:t>
      </w:r>
    </w:p>
    <w:p w14:paraId="55F89B8A">
      <w:pPr>
        <w:pStyle w:val="4"/>
        <w:spacing w:before="295" w:line="285" w:lineRule="auto"/>
        <w:rPr>
          <w:rFonts w:hint="eastAsia"/>
        </w:rPr>
      </w:pPr>
      <w:r>
        <w:rPr>
          <w:rFonts w:hint="eastAsia"/>
        </w:rPr>
        <w:t>再者，另一方面，当我们听到谈论耶稣基督，祂如何为我们的缘故谦卑自己，祂如何下到死亡的深渊，祂如何恩准忍受各种责备时，在我们看来，祂很可能被我们藐视。</w:t>
      </w:r>
    </w:p>
    <w:p w14:paraId="1E477DCC">
      <w:pPr>
        <w:pStyle w:val="4"/>
        <w:spacing w:before="295" w:line="285" w:lineRule="auto"/>
        <w:rPr>
          <w:rFonts w:hint="eastAsia"/>
        </w:rPr>
      </w:pPr>
    </w:p>
    <w:p w14:paraId="543549CD">
      <w:pPr>
        <w:pStyle w:val="4"/>
        <w:spacing w:before="295" w:line="285" w:lineRule="auto"/>
        <w:rPr>
          <w:rFonts w:hint="eastAsia"/>
        </w:rPr>
      </w:pPr>
      <w:r>
        <w:rPr>
          <w:rFonts w:hint="eastAsia"/>
        </w:rPr>
        <w:t>St. Paul therefore, to beat down all pride and to show that Jesus Christ was not so abased that his glory was diminished, says that nevertheless he does all in all things.</w:t>
      </w:r>
    </w:p>
    <w:p w14:paraId="4B5534C7">
      <w:pPr>
        <w:pStyle w:val="4"/>
        <w:spacing w:before="295" w:line="285" w:lineRule="auto"/>
        <w:rPr>
          <w:rFonts w:hint="eastAsia"/>
        </w:rPr>
      </w:pPr>
      <w:r>
        <w:rPr>
          <w:rFonts w:hint="eastAsia"/>
        </w:rPr>
        <w:t>因此，圣保罗为了打倒一切骄傲，并表明耶稣基督并非如此卑微以致祂的荣耀减损，说然而祂在万有中成就万事。</w:t>
      </w:r>
    </w:p>
    <w:p w14:paraId="5452B48A">
      <w:pPr>
        <w:pStyle w:val="4"/>
        <w:spacing w:before="295" w:line="285" w:lineRule="auto"/>
        <w:rPr>
          <w:rFonts w:hint="eastAsia"/>
        </w:rPr>
      </w:pPr>
    </w:p>
    <w:p w14:paraId="3CC04A4D">
      <w:pPr>
        <w:pStyle w:val="4"/>
        <w:spacing w:before="295" w:line="285" w:lineRule="auto"/>
        <w:rPr>
          <w:rFonts w:hint="eastAsia"/>
        </w:rPr>
      </w:pPr>
      <w:r>
        <w:rPr>
          <w:rFonts w:hint="eastAsia"/>
        </w:rPr>
        <w:t>Wherefore, let us learn to receive the blessing, grace and benefits which are given us by our Lord Jesus Christ.</w:t>
      </w:r>
    </w:p>
    <w:p w14:paraId="4F43DE1F">
      <w:pPr>
        <w:pStyle w:val="4"/>
        <w:spacing w:before="295" w:line="285" w:lineRule="auto"/>
        <w:rPr>
          <w:rFonts w:hint="eastAsia"/>
        </w:rPr>
      </w:pPr>
      <w:r>
        <w:rPr>
          <w:rFonts w:hint="eastAsia"/>
        </w:rPr>
        <w:t>因此，让我们学习领受我们主耶稣基督赐给我们的祝福、恩典和益处。</w:t>
      </w:r>
    </w:p>
    <w:p w14:paraId="0CE790A6">
      <w:pPr>
        <w:pStyle w:val="4"/>
        <w:spacing w:before="295" w:line="285" w:lineRule="auto"/>
        <w:rPr>
          <w:rFonts w:hint="eastAsia"/>
        </w:rPr>
      </w:pPr>
    </w:p>
    <w:p w14:paraId="1E17A5FD">
      <w:pPr>
        <w:pStyle w:val="4"/>
        <w:spacing w:before="295" w:line="285" w:lineRule="auto"/>
        <w:rPr>
          <w:rFonts w:hint="eastAsia"/>
        </w:rPr>
      </w:pPr>
      <w:r>
        <w:rPr>
          <w:rFonts w:hint="eastAsia"/>
        </w:rPr>
        <w:t>And, at the same time, let us acknowledge not only that we are made of nothing and that our life is but a fleeting and vanishing shadow, but also that all the virtue and excellence which we suppose ourselves to have, is but like a green flower which withers immediately as soon as God breathes upon it.</w:t>
      </w:r>
    </w:p>
    <w:p w14:paraId="083293BD">
      <w:pPr>
        <w:pStyle w:val="4"/>
        <w:spacing w:before="295" w:line="285" w:lineRule="auto"/>
        <w:rPr>
          <w:rFonts w:hint="eastAsia"/>
        </w:rPr>
      </w:pPr>
      <w:r>
        <w:rPr>
          <w:rFonts w:hint="eastAsia"/>
        </w:rPr>
        <w:t>同时，让我们不仅承认我们是虚无所造，我们的生命不过是飞逝消失的影子，而且我们自以为拥有的一切美德和卓越，都不过像一朵绿色的花，神一吹气就立刻枯萎。</w:t>
      </w:r>
    </w:p>
    <w:p w14:paraId="3185C271">
      <w:pPr>
        <w:pStyle w:val="4"/>
        <w:spacing w:before="295" w:line="285" w:lineRule="auto"/>
        <w:rPr>
          <w:rFonts w:hint="eastAsia"/>
        </w:rPr>
      </w:pPr>
    </w:p>
    <w:p w14:paraId="79D68861">
      <w:pPr>
        <w:pStyle w:val="4"/>
        <w:spacing w:before="295" w:line="285" w:lineRule="auto"/>
        <w:rPr>
          <w:rFonts w:hint="eastAsia"/>
        </w:rPr>
      </w:pPr>
      <w:r>
        <w:rPr>
          <w:rFonts w:hint="eastAsia"/>
        </w:rPr>
        <w:t>And therefore, let us not imagine ourselves to be rich, when we are poor.</w:t>
      </w:r>
    </w:p>
    <w:p w14:paraId="5354DCB0">
      <w:pPr>
        <w:pStyle w:val="4"/>
        <w:spacing w:before="295" w:line="285" w:lineRule="auto"/>
        <w:rPr>
          <w:rFonts w:hint="eastAsia"/>
        </w:rPr>
      </w:pPr>
      <w:r>
        <w:rPr>
          <w:rFonts w:hint="eastAsia"/>
        </w:rPr>
        <w:t>因此，当我们贫穷时，不要以为自己富有。</w:t>
      </w:r>
    </w:p>
    <w:p w14:paraId="5CEF73B9">
      <w:pPr>
        <w:pStyle w:val="4"/>
        <w:spacing w:before="295" w:line="285" w:lineRule="auto"/>
        <w:rPr>
          <w:rFonts w:hint="eastAsia"/>
        </w:rPr>
      </w:pPr>
    </w:p>
    <w:p w14:paraId="39063F09">
      <w:pPr>
        <w:pStyle w:val="4"/>
        <w:spacing w:before="295" w:line="285" w:lineRule="auto"/>
        <w:rPr>
          <w:rFonts w:hint="eastAsia"/>
        </w:rPr>
      </w:pPr>
      <w:r>
        <w:rPr>
          <w:rFonts w:hint="eastAsia"/>
        </w:rPr>
        <w:t>Let us not boast ourselves in our free will.</w:t>
      </w:r>
    </w:p>
    <w:p w14:paraId="6D4B8B2E">
      <w:pPr>
        <w:pStyle w:val="4"/>
        <w:spacing w:before="295" w:line="285" w:lineRule="auto"/>
        <w:rPr>
          <w:rFonts w:hint="eastAsia"/>
        </w:rPr>
      </w:pPr>
      <w:r>
        <w:rPr>
          <w:rFonts w:hint="eastAsia"/>
        </w:rPr>
        <w:t>我们不要以我们的自由意志自夸。</w:t>
      </w:r>
    </w:p>
    <w:p w14:paraId="0F0F3B24">
      <w:pPr>
        <w:pStyle w:val="4"/>
        <w:spacing w:before="295" w:line="285" w:lineRule="auto"/>
        <w:rPr>
          <w:rFonts w:hint="eastAsia"/>
        </w:rPr>
      </w:pPr>
    </w:p>
    <w:p w14:paraId="179B43A3">
      <w:pPr>
        <w:pStyle w:val="4"/>
        <w:spacing w:before="295" w:line="285" w:lineRule="auto"/>
        <w:rPr>
          <w:rFonts w:hint="eastAsia"/>
        </w:rPr>
      </w:pPr>
      <w:r>
        <w:rPr>
          <w:rFonts w:hint="eastAsia"/>
        </w:rPr>
        <w:t>Let us not presume upon our own merits, nor upon any of the other fooleries which the devil has devised in popery; but let us draw at the fountain that cannot be drained dry, that we may find supplies to quench our thirst whenever we are dry.</w:t>
      </w:r>
    </w:p>
    <w:p w14:paraId="6613A2A6">
      <w:pPr>
        <w:pStyle w:val="4"/>
        <w:spacing w:before="295" w:line="285" w:lineRule="auto"/>
        <w:rPr>
          <w:rFonts w:hint="eastAsia"/>
        </w:rPr>
      </w:pPr>
      <w:r>
        <w:rPr>
          <w:rFonts w:hint="eastAsia"/>
        </w:rPr>
        <w:t>我们不要倚仗自己的功德，也不要倚仗魔鬼在罗马教皇制度中所设计的任何其他愚蠢行为；而是让我们在那永不枯竭的泉源汲取，好让我们在干渴时能找到供应来解渴。</w:t>
      </w:r>
    </w:p>
    <w:p w14:paraId="4F733830">
      <w:pPr>
        <w:pStyle w:val="4"/>
        <w:spacing w:before="295" w:line="285" w:lineRule="auto"/>
        <w:rPr>
          <w:rFonts w:hint="eastAsia"/>
        </w:rPr>
      </w:pPr>
    </w:p>
    <w:p w14:paraId="5D49A866">
      <w:pPr>
        <w:pStyle w:val="4"/>
        <w:spacing w:before="295" w:line="285" w:lineRule="auto"/>
        <w:rPr>
          <w:rFonts w:hint="eastAsia"/>
        </w:rPr>
      </w:pPr>
      <w:r>
        <w:rPr>
          <w:rFonts w:hint="eastAsia"/>
        </w:rPr>
        <w:t>Finally, there are two ways in which God does all in all things.</w:t>
      </w:r>
    </w:p>
    <w:p w14:paraId="125B2252">
      <w:pPr>
        <w:pStyle w:val="4"/>
        <w:spacing w:before="295" w:line="285" w:lineRule="auto"/>
        <w:rPr>
          <w:rFonts w:hint="eastAsia"/>
        </w:rPr>
      </w:pPr>
      <w:r>
        <w:rPr>
          <w:rFonts w:hint="eastAsia"/>
        </w:rPr>
        <w:t>最后，神在万有中成就万事有两种方式。</w:t>
      </w:r>
    </w:p>
    <w:p w14:paraId="6F11BE96">
      <w:pPr>
        <w:pStyle w:val="4"/>
        <w:spacing w:before="295" w:line="285" w:lineRule="auto"/>
        <w:rPr>
          <w:rFonts w:hint="eastAsia"/>
        </w:rPr>
      </w:pPr>
    </w:p>
    <w:p w14:paraId="3C294CEC">
      <w:pPr>
        <w:pStyle w:val="4"/>
        <w:spacing w:before="295" w:line="285" w:lineRule="auto"/>
        <w:rPr>
          <w:rFonts w:hint="eastAsia"/>
        </w:rPr>
      </w:pPr>
      <w:r>
        <w:rPr>
          <w:rFonts w:hint="eastAsia"/>
        </w:rPr>
        <w:t>For just as he himself created the world, so must all things be guided and governed by his hand.</w:t>
      </w:r>
    </w:p>
    <w:p w14:paraId="56D7D80B">
      <w:pPr>
        <w:pStyle w:val="4"/>
        <w:spacing w:before="295" w:line="285" w:lineRule="auto"/>
        <w:rPr>
          <w:rFonts w:hint="eastAsia"/>
        </w:rPr>
      </w:pPr>
      <w:r>
        <w:rPr>
          <w:rFonts w:hint="eastAsia"/>
        </w:rPr>
        <w:t>因为正如祂自己创造了世界，万物也必须由祂的手引导和管辖。</w:t>
      </w:r>
    </w:p>
    <w:p w14:paraId="09A4E679">
      <w:pPr>
        <w:pStyle w:val="4"/>
        <w:spacing w:before="295" w:line="285" w:lineRule="auto"/>
        <w:rPr>
          <w:rFonts w:hint="eastAsia"/>
        </w:rPr>
      </w:pPr>
    </w:p>
    <w:p w14:paraId="387D5A11">
      <w:pPr>
        <w:pStyle w:val="4"/>
        <w:spacing w:before="295" w:line="285" w:lineRule="auto"/>
        <w:rPr>
          <w:rFonts w:hint="eastAsia"/>
        </w:rPr>
      </w:pPr>
      <w:r>
        <w:rPr>
          <w:rFonts w:hint="eastAsia"/>
        </w:rPr>
        <w:t>If it is asked who causes the sun to rise and set every day, who guides the whole order of nature, who ordains the days, months and years, and who makes the alternation of day and night, it is God, who does all in all things.</w:t>
      </w:r>
    </w:p>
    <w:p w14:paraId="6A14F927">
      <w:pPr>
        <w:pStyle w:val="4"/>
        <w:spacing w:before="295" w:line="285" w:lineRule="auto"/>
        <w:rPr>
          <w:rFonts w:hint="eastAsia"/>
        </w:rPr>
      </w:pPr>
      <w:r>
        <w:rPr>
          <w:rFonts w:hint="eastAsia"/>
        </w:rPr>
        <w:t>如果问是谁使太阳每日升起落下，是谁引导整个自然的秩序，是谁命定日、月、年，是谁使白昼和黑夜交替，那就是神，祂在万有中成就万事。</w:t>
      </w:r>
    </w:p>
    <w:p w14:paraId="74BB1880">
      <w:pPr>
        <w:pStyle w:val="4"/>
        <w:spacing w:before="295" w:line="285" w:lineRule="auto"/>
        <w:rPr>
          <w:rFonts w:hint="eastAsia"/>
        </w:rPr>
      </w:pPr>
    </w:p>
    <w:p w14:paraId="711F68AB">
      <w:pPr>
        <w:pStyle w:val="4"/>
        <w:spacing w:before="295" w:line="285" w:lineRule="auto"/>
        <w:rPr>
          <w:rFonts w:hint="eastAsia"/>
        </w:rPr>
      </w:pPr>
      <w:r>
        <w:rPr>
          <w:rFonts w:hint="eastAsia"/>
        </w:rPr>
        <w:t>We may say the same of all other things we perceive in the universal government of the whole world.</w:t>
      </w:r>
    </w:p>
    <w:p w14:paraId="188D7D71">
      <w:pPr>
        <w:pStyle w:val="4"/>
        <w:spacing w:before="295" w:line="285" w:lineRule="auto"/>
        <w:rPr>
          <w:rFonts w:hint="eastAsia"/>
        </w:rPr>
      </w:pPr>
      <w:r>
        <w:rPr>
          <w:rFonts w:hint="eastAsia"/>
        </w:rPr>
        <w:t>对于我们在整个世界普世治理中所察觉到的所有其他事物，我们也可以这样说。</w:t>
      </w:r>
    </w:p>
    <w:p w14:paraId="2994A859">
      <w:pPr>
        <w:pStyle w:val="4"/>
        <w:spacing w:before="295" w:line="285" w:lineRule="auto"/>
        <w:rPr>
          <w:rFonts w:hint="eastAsia"/>
        </w:rPr>
      </w:pPr>
    </w:p>
    <w:p w14:paraId="2EFF4970">
      <w:pPr>
        <w:pStyle w:val="4"/>
        <w:spacing w:before="295" w:line="285" w:lineRule="auto"/>
        <w:rPr>
          <w:rFonts w:hint="eastAsia"/>
        </w:rPr>
      </w:pPr>
      <w:r>
        <w:rPr>
          <w:rFonts w:hint="eastAsia"/>
        </w:rPr>
        <w:t>Therefore, we must not imagine that God was a Creator for only a minute of time, for he also continues to maintain what he has created.</w:t>
      </w:r>
    </w:p>
    <w:p w14:paraId="0DE5B054">
      <w:pPr>
        <w:pStyle w:val="4"/>
        <w:spacing w:before="295" w:line="285" w:lineRule="auto"/>
        <w:rPr>
          <w:rFonts w:hint="eastAsia"/>
        </w:rPr>
      </w:pPr>
      <w:r>
        <w:rPr>
          <w:rFonts w:hint="eastAsia"/>
        </w:rPr>
        <w:t>因此，我们决不可想象神仅仅是一分钟的创造者，因为祂也继续维持祂所创造的。</w:t>
      </w:r>
    </w:p>
    <w:p w14:paraId="42B56ED6">
      <w:pPr>
        <w:pStyle w:val="4"/>
        <w:spacing w:before="295" w:line="285" w:lineRule="auto"/>
        <w:rPr>
          <w:rFonts w:hint="eastAsia"/>
        </w:rPr>
      </w:pPr>
    </w:p>
    <w:p w14:paraId="6D862662">
      <w:pPr>
        <w:pStyle w:val="4"/>
        <w:spacing w:before="295" w:line="285" w:lineRule="auto"/>
        <w:rPr>
          <w:rFonts w:hint="eastAsia"/>
        </w:rPr>
      </w:pPr>
      <w:r>
        <w:rPr>
          <w:rFonts w:hint="eastAsia"/>
        </w:rPr>
        <w:t>But here, St. Paul speaks of the spiritual benefits, which are, as you might say, the heritage of God’s children.</w:t>
      </w:r>
    </w:p>
    <w:p w14:paraId="3A069DAC">
      <w:pPr>
        <w:pStyle w:val="4"/>
        <w:spacing w:before="295" w:line="285" w:lineRule="auto"/>
        <w:rPr>
          <w:rFonts w:hint="eastAsia"/>
        </w:rPr>
      </w:pPr>
      <w:r>
        <w:rPr>
          <w:rFonts w:hint="eastAsia"/>
        </w:rPr>
        <w:t>但在这里，圣保罗谈论的是属灵的益处，可以说，这是神儿女的产业。</w:t>
      </w:r>
    </w:p>
    <w:p w14:paraId="53C0A00C">
      <w:pPr>
        <w:pStyle w:val="4"/>
        <w:spacing w:before="295" w:line="285" w:lineRule="auto"/>
        <w:rPr>
          <w:rFonts w:hint="eastAsia"/>
        </w:rPr>
      </w:pPr>
    </w:p>
    <w:p w14:paraId="019A07DB">
      <w:pPr>
        <w:pStyle w:val="4"/>
        <w:spacing w:before="295" w:line="285" w:lineRule="auto"/>
        <w:rPr>
          <w:rFonts w:hint="eastAsia"/>
        </w:rPr>
      </w:pPr>
      <w:r>
        <w:rPr>
          <w:rFonts w:hint="eastAsia"/>
        </w:rPr>
        <w:t>God, then, does all things in us.</w:t>
      </w:r>
    </w:p>
    <w:p w14:paraId="753CE220">
      <w:pPr>
        <w:pStyle w:val="4"/>
        <w:spacing w:before="295" w:line="285" w:lineRule="auto"/>
        <w:rPr>
          <w:rFonts w:hint="eastAsia"/>
        </w:rPr>
      </w:pPr>
      <w:r>
        <w:rPr>
          <w:rFonts w:hint="eastAsia"/>
        </w:rPr>
        <w:t>那么，神在我们里面成就万事。</w:t>
      </w:r>
    </w:p>
    <w:p w14:paraId="013957C1">
      <w:pPr>
        <w:pStyle w:val="4"/>
        <w:spacing w:before="295" w:line="285" w:lineRule="auto"/>
        <w:rPr>
          <w:rFonts w:hint="eastAsia"/>
        </w:rPr>
      </w:pPr>
    </w:p>
    <w:p w14:paraId="21CAAC73">
      <w:pPr>
        <w:pStyle w:val="4"/>
        <w:spacing w:before="295" w:line="285" w:lineRule="auto"/>
        <w:rPr>
          <w:rFonts w:hint="eastAsia"/>
        </w:rPr>
      </w:pPr>
      <w:r>
        <w:rPr>
          <w:rFonts w:hint="eastAsia"/>
        </w:rPr>
        <w:t>Yes, but not only by the common order of nature, but by enlightening us with the faith of the gospel, in that he sanctifies and cleanses us from the vices and wicked lusts of our flesh, in that he draws us from the world and, to be short, in that he provides us with all things requisite to our welfare and salvation.</w:t>
      </w:r>
    </w:p>
    <w:p w14:paraId="7C7A2F5C">
      <w:pPr>
        <w:pStyle w:val="4"/>
        <w:spacing w:before="295" w:line="285" w:lineRule="auto"/>
        <w:rPr>
          <w:rFonts w:hint="eastAsia"/>
        </w:rPr>
      </w:pPr>
      <w:r>
        <w:rPr>
          <w:rFonts w:hint="eastAsia"/>
        </w:rPr>
        <w:t>是的，但不仅借着自然的普遍秩序，而且借着福音的信心光照我们，借着祂使我们成圣并洁净我们脱离肉体的恶习和邪恶的私欲，借着祂将我们从世界中分别出来，简而言之，借着祂供应我们福祉和救恩所需的一切。</w:t>
      </w:r>
    </w:p>
    <w:p w14:paraId="4D063878">
      <w:pPr>
        <w:pStyle w:val="4"/>
        <w:spacing w:before="295" w:line="285" w:lineRule="auto"/>
        <w:rPr>
          <w:rFonts w:hint="eastAsia"/>
        </w:rPr>
      </w:pPr>
    </w:p>
    <w:p w14:paraId="581DE45A">
      <w:pPr>
        <w:pStyle w:val="4"/>
        <w:spacing w:before="295" w:line="285" w:lineRule="auto"/>
        <w:rPr>
          <w:rFonts w:hint="eastAsia"/>
        </w:rPr>
      </w:pPr>
      <w:r>
        <w:rPr>
          <w:rFonts w:hint="eastAsia"/>
        </w:rPr>
        <w:t>And so you see how he does all in all things.</w:t>
      </w:r>
    </w:p>
    <w:p w14:paraId="067F70F5">
      <w:pPr>
        <w:pStyle w:val="4"/>
        <w:spacing w:before="295" w:line="285" w:lineRule="auto"/>
        <w:rPr>
          <w:rFonts w:hint="eastAsia"/>
        </w:rPr>
      </w:pPr>
      <w:r>
        <w:rPr>
          <w:rFonts w:hint="eastAsia"/>
        </w:rPr>
        <w:t>所以你们看到祂如何在万有中成就万事。</w:t>
      </w:r>
    </w:p>
    <w:p w14:paraId="46C2BF49">
      <w:pPr>
        <w:pStyle w:val="4"/>
        <w:spacing w:before="295" w:line="285" w:lineRule="auto"/>
        <w:rPr>
          <w:rFonts w:hint="eastAsia"/>
        </w:rPr>
      </w:pPr>
    </w:p>
    <w:p w14:paraId="7C7D151A">
      <w:pPr>
        <w:pStyle w:val="4"/>
        <w:spacing w:before="295" w:line="285" w:lineRule="auto"/>
        <w:rPr>
          <w:rFonts w:hint="eastAsia"/>
        </w:rPr>
      </w:pPr>
      <w:r>
        <w:rPr>
          <w:rFonts w:hint="eastAsia"/>
        </w:rPr>
        <w:t>As if St. Paul had declared in one word that the faithful are nothing, and can do nothing nor can they have anything of themselves.</w:t>
      </w:r>
    </w:p>
    <w:p w14:paraId="47CEDB19">
      <w:pPr>
        <w:pStyle w:val="4"/>
        <w:spacing w:before="295" w:line="285" w:lineRule="auto"/>
        <w:rPr>
          <w:rFonts w:hint="eastAsia"/>
        </w:rPr>
      </w:pPr>
      <w:r>
        <w:rPr>
          <w:rFonts w:hint="eastAsia"/>
        </w:rPr>
        <w:t>仿佛圣保罗用一句话宣告，忠信的人算不得什么，自己什么也做不了，自己也一无所有。</w:t>
      </w:r>
    </w:p>
    <w:p w14:paraId="3B1AF43C">
      <w:pPr>
        <w:pStyle w:val="4"/>
        <w:spacing w:before="295" w:line="285" w:lineRule="auto"/>
        <w:rPr>
          <w:rFonts w:hint="eastAsia"/>
        </w:rPr>
      </w:pPr>
    </w:p>
    <w:p w14:paraId="36630EFE">
      <w:pPr>
        <w:pStyle w:val="4"/>
        <w:spacing w:before="295" w:line="285" w:lineRule="auto"/>
        <w:rPr>
          <w:rFonts w:hint="eastAsia"/>
        </w:rPr>
      </w:pPr>
      <w:r>
        <w:rPr>
          <w:rFonts w:hint="eastAsia"/>
        </w:rPr>
        <w:t>He does not speak here, then, of the sun, or of the moon, or of the trees of the fields, or of any other fruit, nor does he speak of beasts, nor even of men so far as they are the children of Adam, but of those whom God has regenerated by his Holy Spirit, so that whatever concerns salvation, or belongs to the heavenly life, is not to be had except at his hand.</w:t>
      </w:r>
    </w:p>
    <w:p w14:paraId="525AA4C5">
      <w:pPr>
        <w:pStyle w:val="4"/>
        <w:spacing w:before="295" w:line="285" w:lineRule="auto"/>
        <w:rPr>
          <w:rFonts w:hint="eastAsia"/>
        </w:rPr>
      </w:pPr>
      <w:r>
        <w:rPr>
          <w:rFonts w:hint="eastAsia"/>
        </w:rPr>
        <w:t>那么，祂在这里谈论的不是太阳，不是月亮，不是田野的树木，也不是任何其他果实，祂也不谈论野兽，甚至不谈论作为亚当子孙的人，而是谈论那些神借着祂的圣灵重生的人，所以凡关乎救恩，或属于属天生命的事物，都必须从祂手中获得。</w:t>
      </w:r>
    </w:p>
    <w:p w14:paraId="5541D4CC">
      <w:pPr>
        <w:pStyle w:val="4"/>
        <w:spacing w:before="295" w:line="285" w:lineRule="auto"/>
        <w:rPr>
          <w:rFonts w:hint="eastAsia"/>
        </w:rPr>
      </w:pPr>
    </w:p>
    <w:p w14:paraId="13003A1C">
      <w:pPr>
        <w:pStyle w:val="4"/>
        <w:spacing w:before="295" w:line="285" w:lineRule="auto"/>
        <w:rPr>
          <w:rFonts w:hint="eastAsia"/>
        </w:rPr>
      </w:pPr>
      <w:r>
        <w:rPr>
          <w:rFonts w:hint="eastAsia"/>
        </w:rPr>
        <w:t>He has all things in himself and does all in all things, as is said of him here.</w:t>
      </w:r>
    </w:p>
    <w:p w14:paraId="65F03B94">
      <w:pPr>
        <w:pStyle w:val="4"/>
        <w:spacing w:before="295" w:line="285" w:lineRule="auto"/>
        <w:rPr>
          <w:rFonts w:hint="eastAsia"/>
        </w:rPr>
      </w:pPr>
      <w:r>
        <w:rPr>
          <w:rFonts w:hint="eastAsia"/>
        </w:rPr>
        <w:t>祂自己里面拥有一切，并在万有中成就万事，正如这里所说的那样。</w:t>
      </w:r>
    </w:p>
    <w:p w14:paraId="0635BF86">
      <w:pPr>
        <w:pStyle w:val="4"/>
        <w:spacing w:before="295" w:line="285" w:lineRule="auto"/>
        <w:rPr>
          <w:rFonts w:hint="eastAsia"/>
        </w:rPr>
      </w:pPr>
    </w:p>
    <w:p w14:paraId="7A0108E7">
      <w:pPr>
        <w:pStyle w:val="4"/>
        <w:spacing w:before="295" w:line="285" w:lineRule="auto"/>
        <w:rPr>
          <w:rFonts w:hint="eastAsia"/>
        </w:rPr>
      </w:pPr>
      <w:r>
        <w:rPr>
          <w:rFonts w:hint="eastAsia"/>
        </w:rPr>
        <w:t>And therefore, let us learn to empty ourselves and to offer ourselves in sacrifice to God with true and genuine humility, to yield him his deserved praise.</w:t>
      </w:r>
    </w:p>
    <w:p w14:paraId="02D08BF0">
      <w:pPr>
        <w:pStyle w:val="4"/>
        <w:spacing w:before="295" w:line="285" w:lineRule="auto"/>
        <w:rPr>
          <w:rFonts w:hint="eastAsia"/>
        </w:rPr>
      </w:pPr>
      <w:r>
        <w:rPr>
          <w:rFonts w:hint="eastAsia"/>
        </w:rPr>
        <w:t>因此，让我们学习倒空自己，以真实和真诚的谦卑将自己献给神为祭，献上祂当得的赞美。</w:t>
      </w:r>
    </w:p>
    <w:p w14:paraId="7AE50712">
      <w:pPr>
        <w:pStyle w:val="4"/>
        <w:spacing w:before="295" w:line="285" w:lineRule="auto"/>
        <w:rPr>
          <w:rFonts w:hint="eastAsia"/>
        </w:rPr>
      </w:pPr>
    </w:p>
    <w:p w14:paraId="7267B90B">
      <w:pPr>
        <w:pStyle w:val="4"/>
        <w:spacing w:before="295" w:line="285" w:lineRule="auto"/>
        <w:rPr>
          <w:rFonts w:hint="eastAsia"/>
        </w:rPr>
      </w:pPr>
      <w:r>
        <w:rPr>
          <w:rFonts w:hint="eastAsia"/>
        </w:rPr>
        <w:t>Let none of us separate ourselves from him through our ingratitude, but let all of us do him such honour as to confess that we hold all from him and that we are joined to him by our Lord Jesus Christ who is our eternal God, acknowledging that it is he from whom all good things come, and that it is he also to whom all glory ought to be yielded and rendered.</w:t>
      </w:r>
    </w:p>
    <w:p w14:paraId="30629EB5">
      <w:pPr>
        <w:pStyle w:val="4"/>
        <w:spacing w:before="295" w:line="285" w:lineRule="auto"/>
        <w:rPr>
          <w:rFonts w:hint="eastAsia"/>
        </w:rPr>
      </w:pPr>
      <w:r>
        <w:rPr>
          <w:rFonts w:hint="eastAsia"/>
        </w:rPr>
        <w:t>我们中间任何人都不要因忘恩负义而与祂分离，而是让我们所有人都如此尊重祂，承认我们一切都从祂领受，我们借着我们的主耶稣基督——祂是我们永恒的神——与祂联合，承认一切美善都来自祂，一切荣耀也都当归给祂。</w:t>
      </w:r>
    </w:p>
    <w:p w14:paraId="786F7A7F">
      <w:pPr>
        <w:pStyle w:val="4"/>
        <w:spacing w:before="295" w:line="285" w:lineRule="auto"/>
        <w:rPr>
          <w:rFonts w:hint="eastAsia"/>
        </w:rPr>
      </w:pPr>
    </w:p>
    <w:p w14:paraId="6E6C2255">
      <w:pPr>
        <w:pStyle w:val="4"/>
        <w:spacing w:before="295" w:line="285" w:lineRule="auto"/>
        <w:rPr>
          <w:rFonts w:hint="eastAsia"/>
        </w:rPr>
      </w:pPr>
      <w:r>
        <w:rPr>
          <w:rFonts w:hint="eastAsia"/>
        </w:rPr>
        <w:t>Now therefore, let us cast ourselves down before the majesty of our good God with acknowledgement of our sins, praying him to make us perceive them more and more, and that the same may cause us to have such a dislike of ourselves that we may earnestly and heartily seek to give ourselves wholly to our Lord Jesus Christ.</w:t>
      </w:r>
    </w:p>
    <w:p w14:paraId="2FADAFAC">
      <w:pPr>
        <w:pStyle w:val="4"/>
        <w:spacing w:before="295" w:line="285" w:lineRule="auto"/>
        <w:rPr>
          <w:rFonts w:hint="eastAsia"/>
        </w:rPr>
      </w:pPr>
      <w:r>
        <w:rPr>
          <w:rFonts w:hint="eastAsia"/>
        </w:rPr>
        <w:t>因此，现在让我们俯伏在我们良善之神的威严面前，承认我们的罪，祈求祂使我们越来越察觉到这些罪，并且这些罪能使我们如此厌恶自己，以致我们可以恳切地、全心全意地寻求将自己完全献给我们的主耶稣基督。</w:t>
      </w:r>
    </w:p>
    <w:p w14:paraId="02469BBA">
      <w:pPr>
        <w:pStyle w:val="4"/>
        <w:spacing w:before="295" w:line="285" w:lineRule="auto"/>
        <w:rPr>
          <w:rFonts w:hint="eastAsia"/>
        </w:rPr>
      </w:pPr>
    </w:p>
    <w:p w14:paraId="7FA73A9A">
      <w:pPr>
        <w:pStyle w:val="4"/>
        <w:spacing w:before="295" w:line="285" w:lineRule="auto"/>
        <w:rPr>
          <w:rFonts w:hint="eastAsia"/>
        </w:rPr>
      </w:pPr>
      <w:r>
        <w:rPr>
          <w:rFonts w:hint="eastAsia"/>
        </w:rPr>
        <w:t>And since he has called us already to him by his gospel, let us fashion ourselves accordingly, renouncing all superstitions and assuring ourselves that all that we can ever imagine to bring us to the kingdom of heaven are but deceits of Satan, and that it is enough for us to have Jesus Christ alone to make our recourse to; that just as it was the Father’s will to lift him on high in order that all men should look to him, so also we may have our eyes fastened upon him and apply our whole minds to him in such a way that we may have no other way or preparation than by him alone; nor swerve one way or another, but when we are once brought into the right way, keep on continually towards our aim until we are fully come to perfection.</w:t>
      </w:r>
    </w:p>
    <w:p w14:paraId="6C13083A">
      <w:pPr>
        <w:pStyle w:val="4"/>
        <w:spacing w:before="295" w:line="285" w:lineRule="auto"/>
        <w:rPr>
          <w:rFonts w:hint="eastAsia"/>
        </w:rPr>
      </w:pPr>
      <w:r>
        <w:rPr>
          <w:rFonts w:hint="eastAsia"/>
        </w:rPr>
        <w:t>既然祂已借着祂的福音呼召我们到祂那里去，让我们就此塑造自己，弃绝一切迷信，并确信我们所能想象到的一切能把我们带入天国的事物，都不过是撒但的诡计，我们单单有耶稣基督可以投靠就足够了；正如父的旨意是要高举祂，好让所有人都仰望祂一样，我们也当定睛于祂，全心全意地专注于祂，以致我们除了借着祂之外，别无他路或预备；也不偏左右，一旦我们被引上正路，就持续不断地朝着我们的目标前进，直到我们完全达到完全。</w:t>
      </w:r>
    </w:p>
    <w:p w14:paraId="2E1E5A8A">
      <w:pPr>
        <w:pStyle w:val="4"/>
        <w:spacing w:before="295" w:line="285" w:lineRule="auto"/>
        <w:rPr>
          <w:rFonts w:hint="eastAsia"/>
        </w:rPr>
      </w:pPr>
    </w:p>
    <w:p w14:paraId="20402089">
      <w:pPr>
        <w:pStyle w:val="4"/>
        <w:spacing w:before="295" w:line="285" w:lineRule="auto"/>
        <w:rPr>
          <w:rFonts w:hint="eastAsia"/>
        </w:rPr>
      </w:pPr>
      <w:r>
        <w:rPr>
          <w:rFonts w:hint="eastAsia"/>
        </w:rPr>
        <w:t>That it may please him to grant this grace, not only to us, but also to all people.</w:t>
      </w:r>
    </w:p>
    <w:p w14:paraId="6D263521">
      <w:pPr>
        <w:pStyle w:val="4"/>
        <w:spacing w:before="295" w:line="285" w:lineRule="auto"/>
        <w:rPr>
          <w:rFonts w:hint="eastAsia"/>
        </w:rPr>
      </w:pPr>
      <w:r>
        <w:rPr>
          <w:rFonts w:hint="eastAsia"/>
        </w:rPr>
        <w:t>愿祂乐意将这恩典不仅赐给我们，也赐给所有的人。</w:t>
      </w:r>
    </w:p>
    <w:p w14:paraId="4D2114ED">
      <w:pPr>
        <w:pStyle w:val="4"/>
        <w:spacing w:before="295" w:line="285" w:lineRule="auto"/>
        <w:rPr>
          <w:rFonts w:hint="eastAsia"/>
        </w:rPr>
      </w:pPr>
    </w:p>
    <w:p w14:paraId="51A8D149">
      <w:pPr>
        <w:pStyle w:val="2"/>
        <w:bidi w:val="0"/>
        <w:rPr>
          <w:rFonts w:hint="eastAsia"/>
        </w:rPr>
      </w:pPr>
      <w:r>
        <w:rPr>
          <w:rFonts w:hint="eastAsia"/>
        </w:rPr>
        <w:t>The Mystery of Godliness</w:t>
      </w:r>
    </w:p>
    <w:p w14:paraId="56753383">
      <w:pPr>
        <w:pStyle w:val="2"/>
        <w:bidi w:val="0"/>
        <w:rPr>
          <w:rFonts w:hint="eastAsia"/>
        </w:rPr>
      </w:pPr>
      <w:r>
        <w:rPr>
          <w:rFonts w:hint="eastAsia"/>
        </w:rPr>
        <w:t>敬虔的奥秘</w:t>
      </w:r>
    </w:p>
    <w:p w14:paraId="36A58525">
      <w:pPr>
        <w:pStyle w:val="4"/>
        <w:spacing w:before="295" w:line="285" w:lineRule="auto"/>
        <w:rPr>
          <w:rFonts w:hint="eastAsia"/>
        </w:rPr>
      </w:pPr>
    </w:p>
    <w:p w14:paraId="595B0328">
      <w:pPr>
        <w:pStyle w:val="4"/>
        <w:spacing w:before="295" w:line="285" w:lineRule="auto"/>
        <w:rPr>
          <w:rFonts w:hint="eastAsia"/>
        </w:rPr>
      </w:pPr>
      <w:r>
        <w:rPr>
          <w:rFonts w:hint="eastAsia"/>
        </w:rPr>
        <w:t>And without controversy great is the mystery of godliness, God was manifest in the flesh, justified in the Spirit, seen of angels, preached unto the Gentiles, believed on in the world, received up into glory. - 1 Timothy 3:16.</w:t>
      </w:r>
    </w:p>
    <w:p w14:paraId="2100FBC8">
      <w:pPr>
        <w:pStyle w:val="4"/>
        <w:spacing w:before="295" w:line="285" w:lineRule="auto"/>
        <w:rPr>
          <w:rFonts w:hint="eastAsia"/>
        </w:rPr>
      </w:pPr>
      <w:r>
        <w:rPr>
          <w:rFonts w:hint="eastAsia"/>
        </w:rPr>
        <w:t>大哉，敬虔的奥秘！无人不以为然：就是神在肉身显现，被圣灵称义，被天使看见，被传于外邦，被世人信服，被接在荣耀里。- 提摩太前书 3:16。</w:t>
      </w:r>
    </w:p>
    <w:p w14:paraId="06EB56C0">
      <w:pPr>
        <w:pStyle w:val="4"/>
        <w:spacing w:before="295" w:line="285" w:lineRule="auto"/>
        <w:rPr>
          <w:rFonts w:hint="eastAsia"/>
        </w:rPr>
      </w:pPr>
    </w:p>
    <w:p w14:paraId="61721CAA">
      <w:pPr>
        <w:pStyle w:val="4"/>
        <w:spacing w:before="295" w:line="285" w:lineRule="auto"/>
        <w:rPr>
          <w:rFonts w:hint="eastAsia"/>
        </w:rPr>
      </w:pPr>
      <w:r>
        <w:rPr>
          <w:rFonts w:hint="eastAsia"/>
        </w:rPr>
        <w:t>St. Paul exhorted Timothy to behave himself in his office; showing him to what honor God had advanced him, in that he had placed him to govern his house.</w:t>
      </w:r>
    </w:p>
    <w:p w14:paraId="2B41FAC4">
      <w:pPr>
        <w:pStyle w:val="4"/>
        <w:spacing w:before="295" w:line="285" w:lineRule="auto"/>
        <w:rPr>
          <w:rFonts w:hint="eastAsia"/>
        </w:rPr>
      </w:pPr>
      <w:r>
        <w:rPr>
          <w:rFonts w:hint="eastAsia"/>
        </w:rPr>
        <w:t>圣保罗劝勉提摩太要在他的职分上行事为人；向他显明神已将他提升到何等尊荣的地位，因为祂已将他安置来管理祂的家。</w:t>
      </w:r>
    </w:p>
    <w:p w14:paraId="292DA2D1">
      <w:pPr>
        <w:pStyle w:val="4"/>
        <w:spacing w:before="295" w:line="285" w:lineRule="auto"/>
        <w:rPr>
          <w:rFonts w:hint="eastAsia"/>
        </w:rPr>
      </w:pPr>
    </w:p>
    <w:p w14:paraId="5CA3ABB0">
      <w:pPr>
        <w:pStyle w:val="4"/>
        <w:spacing w:before="295" w:line="285" w:lineRule="auto"/>
        <w:rPr>
          <w:rFonts w:hint="eastAsia"/>
        </w:rPr>
      </w:pPr>
      <w:r>
        <w:rPr>
          <w:rFonts w:hint="eastAsia"/>
        </w:rPr>
        <w:t>He showed him also that the office itself was honorable; because the church upholdeth the truth of God in this world, and that there is nothing more precious, or more to be sought after, than to know God, and to worship and serve Him, and be certain of His truth, that we might thereby obtain salvation.</w:t>
      </w:r>
    </w:p>
    <w:p w14:paraId="28FB0E2D">
      <w:pPr>
        <w:pStyle w:val="4"/>
        <w:spacing w:before="295" w:line="285" w:lineRule="auto"/>
        <w:rPr>
          <w:rFonts w:hint="eastAsia"/>
        </w:rPr>
      </w:pPr>
      <w:r>
        <w:rPr>
          <w:rFonts w:hint="eastAsia"/>
        </w:rPr>
        <w:t>他也向他显明那职分本身是尊贵的；因为教会在这个世界上持守神的真理，并且没有什么比认识神、敬拜事奉祂、确信祂的真理更宝贵、更值得追求的了，好让我们借此得着救恩。</w:t>
      </w:r>
    </w:p>
    <w:p w14:paraId="0E43E8E8">
      <w:pPr>
        <w:pStyle w:val="4"/>
        <w:spacing w:before="295" w:line="285" w:lineRule="auto"/>
        <w:rPr>
          <w:rFonts w:hint="eastAsia"/>
        </w:rPr>
      </w:pPr>
    </w:p>
    <w:p w14:paraId="451905EF">
      <w:pPr>
        <w:pStyle w:val="4"/>
        <w:spacing w:before="295" w:line="285" w:lineRule="auto"/>
        <w:rPr>
          <w:rFonts w:hint="eastAsia"/>
        </w:rPr>
      </w:pPr>
      <w:r>
        <w:rPr>
          <w:rFonts w:hint="eastAsia"/>
        </w:rPr>
        <w:t>All this is kept safe for us: and thus, so great a treasure is committed to our care by means of the church; according to the words of St. Paul.</w:t>
      </w:r>
    </w:p>
    <w:p w14:paraId="14886E24">
      <w:pPr>
        <w:pStyle w:val="4"/>
        <w:spacing w:before="295" w:line="285" w:lineRule="auto"/>
        <w:rPr>
          <w:rFonts w:hint="eastAsia"/>
        </w:rPr>
      </w:pPr>
      <w:r>
        <w:rPr>
          <w:rFonts w:hint="eastAsia"/>
        </w:rPr>
        <w:t>这一切都为我们妥善保存着：因此，如此巨大的财宝借着教会交托给我们照管；正如圣保罗所说。</w:t>
      </w:r>
    </w:p>
    <w:p w14:paraId="5884177D">
      <w:pPr>
        <w:pStyle w:val="4"/>
        <w:spacing w:before="295" w:line="285" w:lineRule="auto"/>
        <w:rPr>
          <w:rFonts w:hint="eastAsia"/>
        </w:rPr>
      </w:pPr>
    </w:p>
    <w:p w14:paraId="1E258B5C">
      <w:pPr>
        <w:pStyle w:val="4"/>
        <w:spacing w:before="295" w:line="285" w:lineRule="auto"/>
        <w:rPr>
          <w:rFonts w:hint="eastAsia"/>
        </w:rPr>
      </w:pPr>
      <w:r>
        <w:rPr>
          <w:rFonts w:hint="eastAsia"/>
        </w:rPr>
        <w:t>This truth is well worthy to be more highly esteemed than it is.</w:t>
      </w:r>
    </w:p>
    <w:p w14:paraId="78C1364E">
      <w:pPr>
        <w:pStyle w:val="4"/>
        <w:spacing w:before="295" w:line="285" w:lineRule="auto"/>
        <w:rPr>
          <w:rFonts w:hint="eastAsia"/>
        </w:rPr>
      </w:pPr>
      <w:r>
        <w:rPr>
          <w:rFonts w:hint="eastAsia"/>
        </w:rPr>
        <w:t>这真理理当比现在更受尊重。</w:t>
      </w:r>
    </w:p>
    <w:p w14:paraId="7AD38F53">
      <w:pPr>
        <w:pStyle w:val="4"/>
        <w:spacing w:before="295" w:line="285" w:lineRule="auto"/>
        <w:rPr>
          <w:rFonts w:hint="eastAsia"/>
        </w:rPr>
      </w:pPr>
    </w:p>
    <w:p w14:paraId="1EC04965">
      <w:pPr>
        <w:pStyle w:val="4"/>
        <w:spacing w:before="295" w:line="285" w:lineRule="auto"/>
        <w:rPr>
          <w:rFonts w:hint="eastAsia"/>
        </w:rPr>
      </w:pPr>
      <w:r>
        <w:rPr>
          <w:rFonts w:hint="eastAsia"/>
        </w:rPr>
        <w:t>What a hidden thing is this, and how wonderful a matter; that God was manifest in the flesh, and became man!</w:t>
      </w:r>
    </w:p>
    <w:p w14:paraId="633251C5">
      <w:pPr>
        <w:pStyle w:val="4"/>
        <w:spacing w:before="295" w:line="285" w:lineRule="auto"/>
        <w:rPr>
          <w:rFonts w:hint="eastAsia"/>
        </w:rPr>
      </w:pPr>
      <w:r>
        <w:rPr>
          <w:rFonts w:hint="eastAsia"/>
        </w:rPr>
        <w:t>这是何等隐藏的事，何等奇妙的事；神在肉身显现，成为人！</w:t>
      </w:r>
    </w:p>
    <w:p w14:paraId="063BF66E">
      <w:pPr>
        <w:pStyle w:val="4"/>
        <w:spacing w:before="295" w:line="285" w:lineRule="auto"/>
        <w:rPr>
          <w:rFonts w:hint="eastAsia"/>
        </w:rPr>
      </w:pPr>
    </w:p>
    <w:p w14:paraId="3B52A483">
      <w:pPr>
        <w:pStyle w:val="4"/>
        <w:spacing w:before="295" w:line="285" w:lineRule="auto"/>
        <w:rPr>
          <w:rFonts w:hint="eastAsia"/>
        </w:rPr>
      </w:pPr>
      <w:r>
        <w:rPr>
          <w:rFonts w:hint="eastAsia"/>
        </w:rPr>
        <w:t>Does it not so far surpass our understanding, that when we are told of it, we are astonished?</w:t>
      </w:r>
    </w:p>
    <w:p w14:paraId="3BC6C6A3">
      <w:pPr>
        <w:pStyle w:val="4"/>
        <w:spacing w:before="295" w:line="285" w:lineRule="auto"/>
        <w:rPr>
          <w:rFonts w:hint="eastAsia"/>
        </w:rPr>
      </w:pPr>
      <w:r>
        <w:rPr>
          <w:rFonts w:hint="eastAsia"/>
        </w:rPr>
        <w:t>这岂不远超我们的理解，以致当我们被告知时，我们会感到惊奇吗？</w:t>
      </w:r>
    </w:p>
    <w:p w14:paraId="66E56ACD">
      <w:pPr>
        <w:pStyle w:val="4"/>
        <w:spacing w:before="295" w:line="285" w:lineRule="auto"/>
        <w:rPr>
          <w:rFonts w:hint="eastAsia"/>
        </w:rPr>
      </w:pPr>
    </w:p>
    <w:p w14:paraId="513A5036">
      <w:pPr>
        <w:pStyle w:val="4"/>
        <w:spacing w:before="295" w:line="285" w:lineRule="auto"/>
        <w:rPr>
          <w:rFonts w:hint="eastAsia"/>
        </w:rPr>
      </w:pPr>
      <w:r>
        <w:rPr>
          <w:rFonts w:hint="eastAsia"/>
        </w:rPr>
        <w:t>Yet not withstanding, we have a full and sufficient proof, that Jesus Christ being made man, and subject to death, is likewise the true God, who made the world, and liveth forever.</w:t>
      </w:r>
    </w:p>
    <w:p w14:paraId="0CD637DD">
      <w:pPr>
        <w:pStyle w:val="4"/>
        <w:spacing w:before="295" w:line="285" w:lineRule="auto"/>
        <w:rPr>
          <w:rFonts w:hint="eastAsia"/>
        </w:rPr>
      </w:pPr>
      <w:r>
        <w:rPr>
          <w:rFonts w:hint="eastAsia"/>
        </w:rPr>
        <w:t>然而尽管如此，我们有充分且足够的证据，证明耶稣基督既成为人，且服于死亡，同样也是创造世界、永远活着的真神。</w:t>
      </w:r>
    </w:p>
    <w:p w14:paraId="600B172F">
      <w:pPr>
        <w:pStyle w:val="4"/>
        <w:spacing w:before="295" w:line="285" w:lineRule="auto"/>
        <w:rPr>
          <w:rFonts w:hint="eastAsia"/>
        </w:rPr>
      </w:pPr>
    </w:p>
    <w:p w14:paraId="6611D747">
      <w:pPr>
        <w:pStyle w:val="4"/>
        <w:spacing w:before="295" w:line="285" w:lineRule="auto"/>
        <w:rPr>
          <w:rFonts w:hint="eastAsia"/>
        </w:rPr>
      </w:pPr>
      <w:r>
        <w:rPr>
          <w:rFonts w:hint="eastAsia"/>
        </w:rPr>
        <w:t>Of this, His heavenly power beareth us witness.</w:t>
      </w:r>
    </w:p>
    <w:p w14:paraId="20E6263F">
      <w:pPr>
        <w:pStyle w:val="4"/>
        <w:spacing w:before="295" w:line="285" w:lineRule="auto"/>
        <w:rPr>
          <w:rFonts w:hint="eastAsia"/>
        </w:rPr>
      </w:pPr>
      <w:r>
        <w:rPr>
          <w:rFonts w:hint="eastAsia"/>
        </w:rPr>
        <w:t>对此，祂属天的能力为我们作见证。</w:t>
      </w:r>
    </w:p>
    <w:p w14:paraId="0D0454DA">
      <w:pPr>
        <w:pStyle w:val="4"/>
        <w:spacing w:before="295" w:line="285" w:lineRule="auto"/>
        <w:rPr>
          <w:rFonts w:hint="eastAsia"/>
        </w:rPr>
      </w:pPr>
    </w:p>
    <w:p w14:paraId="467E0FC3">
      <w:pPr>
        <w:pStyle w:val="4"/>
        <w:spacing w:before="295" w:line="285" w:lineRule="auto"/>
        <w:rPr>
          <w:rFonts w:hint="eastAsia"/>
        </w:rPr>
      </w:pPr>
      <w:r>
        <w:rPr>
          <w:rFonts w:hint="eastAsia"/>
        </w:rPr>
        <w:t>Again, we have other proofs: to wit, He was preached unto the Gentiles; who before were banished from the kingdom of God: and that faith had had its course throughout the whole world, which at that time was shut up among the Jews; and likewise Christ Jesus was lifted up on high, and entered into glory, and sitteth on the right hand of God the Father.</w:t>
      </w:r>
    </w:p>
    <w:p w14:paraId="50762B88">
      <w:pPr>
        <w:pStyle w:val="4"/>
        <w:spacing w:before="295" w:line="285" w:lineRule="auto"/>
        <w:rPr>
          <w:rFonts w:hint="eastAsia"/>
        </w:rPr>
      </w:pPr>
      <w:r>
        <w:rPr>
          <w:rFonts w:hint="eastAsia"/>
        </w:rPr>
        <w:t>再者，我们还有其他的证据：即，祂被传于外邦；他们先前被逐出神的国：并且那信心已传遍全世界，当时那信心只局限于犹太人中间；同样，基督耶稣被高举，进入荣耀，坐在父神的右边。</w:t>
      </w:r>
    </w:p>
    <w:p w14:paraId="2CD0DE25">
      <w:pPr>
        <w:pStyle w:val="4"/>
        <w:spacing w:before="295" w:line="285" w:lineRule="auto"/>
        <w:rPr>
          <w:rFonts w:hint="eastAsia"/>
        </w:rPr>
      </w:pPr>
    </w:p>
    <w:p w14:paraId="75693A32">
      <w:pPr>
        <w:pStyle w:val="4"/>
        <w:spacing w:before="295" w:line="285" w:lineRule="auto"/>
        <w:rPr>
          <w:rFonts w:hint="eastAsia"/>
        </w:rPr>
      </w:pPr>
      <w:r>
        <w:rPr>
          <w:rFonts w:hint="eastAsia"/>
        </w:rPr>
        <w:t>If men despise these things, their unthankfulness shall be condemned: for the very angels have hereby come to the knowledge of that which before they knew not of.</w:t>
      </w:r>
    </w:p>
    <w:p w14:paraId="3778B144">
      <w:pPr>
        <w:pStyle w:val="4"/>
        <w:spacing w:before="295" w:line="285" w:lineRule="auto"/>
        <w:rPr>
          <w:rFonts w:hint="eastAsia"/>
        </w:rPr>
      </w:pPr>
      <w:r>
        <w:rPr>
          <w:rFonts w:hint="eastAsia"/>
        </w:rPr>
        <w:t>如果人藐视这些事，他们的忘恩负义必被定罪：因为天使本身也借此认识了他们先前所不知道的事。</w:t>
      </w:r>
    </w:p>
    <w:p w14:paraId="278A1F11">
      <w:pPr>
        <w:pStyle w:val="4"/>
        <w:spacing w:before="295" w:line="285" w:lineRule="auto"/>
        <w:rPr>
          <w:rFonts w:hint="eastAsia"/>
        </w:rPr>
      </w:pPr>
    </w:p>
    <w:p w14:paraId="17DE652C">
      <w:pPr>
        <w:pStyle w:val="4"/>
        <w:spacing w:before="295" w:line="285" w:lineRule="auto"/>
        <w:rPr>
          <w:rFonts w:hint="eastAsia"/>
        </w:rPr>
      </w:pPr>
      <w:r>
        <w:rPr>
          <w:rFonts w:hint="eastAsia"/>
        </w:rPr>
        <w:t>For it pleased God to hide the means of our redemption from them, to the end that His goodness might be so much the more wonderful to all creatures: thus we see St. Paul’s meaning.</w:t>
      </w:r>
    </w:p>
    <w:p w14:paraId="66B481EB">
      <w:pPr>
        <w:pStyle w:val="4"/>
        <w:spacing w:before="295" w:line="285" w:lineRule="auto"/>
        <w:rPr>
          <w:rFonts w:hint="eastAsia"/>
        </w:rPr>
      </w:pPr>
      <w:r>
        <w:rPr>
          <w:rFonts w:hint="eastAsia"/>
        </w:rPr>
        <w:t>因为神乐意向他们隐藏我们救赎的方法，为要使祂的恩慈对一切受造物都显得更加奇妙：因此我们明白了圣保罗的意思。</w:t>
      </w:r>
    </w:p>
    <w:p w14:paraId="29F07CFF">
      <w:pPr>
        <w:pStyle w:val="4"/>
        <w:spacing w:before="295" w:line="285" w:lineRule="auto"/>
        <w:rPr>
          <w:rFonts w:hint="eastAsia"/>
        </w:rPr>
      </w:pPr>
    </w:p>
    <w:p w14:paraId="1377F54A">
      <w:pPr>
        <w:pStyle w:val="4"/>
        <w:spacing w:before="295" w:line="285" w:lineRule="auto"/>
        <w:rPr>
          <w:rFonts w:hint="eastAsia"/>
        </w:rPr>
      </w:pPr>
      <w:r>
        <w:rPr>
          <w:rFonts w:hint="eastAsia"/>
        </w:rPr>
        <w:t>He calleth the church of God, the keeper of his truth: he likewise showeth that this truth is such a treasure, as ought to be highly esteemed by us.</w:t>
      </w:r>
    </w:p>
    <w:p w14:paraId="5597DAD9">
      <w:pPr>
        <w:pStyle w:val="4"/>
        <w:spacing w:before="295" w:line="285" w:lineRule="auto"/>
        <w:rPr>
          <w:rFonts w:hint="eastAsia"/>
        </w:rPr>
      </w:pPr>
      <w:r>
        <w:rPr>
          <w:rFonts w:hint="eastAsia"/>
        </w:rPr>
        <w:t>祂称神的教会为祂真理的守护者：祂同样表明这真理是如此的珍宝，理当受到我们的高度尊重。</w:t>
      </w:r>
    </w:p>
    <w:p w14:paraId="61134EF5">
      <w:pPr>
        <w:pStyle w:val="4"/>
        <w:spacing w:before="295" w:line="285" w:lineRule="auto"/>
        <w:rPr>
          <w:rFonts w:hint="eastAsia"/>
        </w:rPr>
      </w:pPr>
    </w:p>
    <w:p w14:paraId="4BFAF643">
      <w:pPr>
        <w:pStyle w:val="4"/>
        <w:spacing w:before="295" w:line="285" w:lineRule="auto"/>
        <w:rPr>
          <w:rFonts w:hint="eastAsia"/>
        </w:rPr>
      </w:pPr>
      <w:r>
        <w:rPr>
          <w:rFonts w:hint="eastAsia"/>
        </w:rPr>
        <w:t>And why so?</w:t>
      </w:r>
    </w:p>
    <w:p w14:paraId="6E042A26">
      <w:pPr>
        <w:pStyle w:val="4"/>
        <w:spacing w:before="295" w:line="285" w:lineRule="auto"/>
        <w:rPr>
          <w:rFonts w:hint="eastAsia"/>
        </w:rPr>
      </w:pPr>
      <w:r>
        <w:rPr>
          <w:rFonts w:hint="eastAsia"/>
        </w:rPr>
        <w:t>为什么呢？</w:t>
      </w:r>
    </w:p>
    <w:p w14:paraId="2325EE6E">
      <w:pPr>
        <w:pStyle w:val="4"/>
        <w:spacing w:before="295" w:line="285" w:lineRule="auto"/>
        <w:rPr>
          <w:rFonts w:hint="eastAsia"/>
        </w:rPr>
      </w:pPr>
    </w:p>
    <w:p w14:paraId="130CE1ED">
      <w:pPr>
        <w:pStyle w:val="4"/>
        <w:spacing w:before="295" w:line="285" w:lineRule="auto"/>
        <w:rPr>
          <w:rFonts w:hint="eastAsia"/>
        </w:rPr>
      </w:pPr>
      <w:r>
        <w:rPr>
          <w:rFonts w:hint="eastAsia"/>
        </w:rPr>
        <w:t>Let us mark the contents of the gospel; God abased Himself in such a manner, that He took upon Himself our flesh; so that we have become His brethren.</w:t>
      </w:r>
    </w:p>
    <w:p w14:paraId="5EE21464">
      <w:pPr>
        <w:pStyle w:val="4"/>
        <w:spacing w:before="295" w:line="285" w:lineRule="auto"/>
        <w:rPr>
          <w:rFonts w:hint="eastAsia"/>
        </w:rPr>
      </w:pPr>
      <w:r>
        <w:rPr>
          <w:rFonts w:hint="eastAsia"/>
        </w:rPr>
        <w:t>让我们注意福音的内容；神如此降卑祂自己，以致祂取了我们的肉身；因此我们成了祂的弟兄。</w:t>
      </w:r>
    </w:p>
    <w:p w14:paraId="4208D554">
      <w:pPr>
        <w:pStyle w:val="4"/>
        <w:spacing w:before="295" w:line="285" w:lineRule="auto"/>
        <w:rPr>
          <w:rFonts w:hint="eastAsia"/>
        </w:rPr>
      </w:pPr>
    </w:p>
    <w:p w14:paraId="6F305FE4">
      <w:pPr>
        <w:pStyle w:val="4"/>
        <w:spacing w:before="295" w:line="285" w:lineRule="auto"/>
        <w:rPr>
          <w:rFonts w:hint="eastAsia"/>
        </w:rPr>
      </w:pPr>
      <w:r>
        <w:rPr>
          <w:rFonts w:hint="eastAsia"/>
        </w:rPr>
        <w:t>Who is the Lord of glory, that He should so far humble Himself as to be joined to us, and take upon Him the form of a servant, even to suffer the curse that was due to us?</w:t>
      </w:r>
    </w:p>
    <w:p w14:paraId="070245A4">
      <w:pPr>
        <w:pStyle w:val="4"/>
        <w:spacing w:before="295" w:line="285" w:lineRule="auto"/>
        <w:rPr>
          <w:rFonts w:hint="eastAsia"/>
        </w:rPr>
      </w:pPr>
      <w:r>
        <w:rPr>
          <w:rFonts w:hint="eastAsia"/>
        </w:rPr>
        <w:t>荣耀的主是谁，祂竟如此谦卑自己，与我们联合，取了奴仆的形像归于祂自己，甚至忍受那本该归于我们的咒诅？</w:t>
      </w:r>
    </w:p>
    <w:p w14:paraId="52607CCF">
      <w:pPr>
        <w:pStyle w:val="4"/>
        <w:spacing w:before="295" w:line="285" w:lineRule="auto"/>
        <w:rPr>
          <w:rFonts w:hint="eastAsia"/>
        </w:rPr>
      </w:pPr>
    </w:p>
    <w:p w14:paraId="7F043897">
      <w:pPr>
        <w:pStyle w:val="4"/>
        <w:spacing w:before="295" w:line="285" w:lineRule="auto"/>
        <w:rPr>
          <w:rFonts w:hint="eastAsia"/>
        </w:rPr>
      </w:pPr>
      <w:r>
        <w:rPr>
          <w:rFonts w:hint="eastAsia"/>
        </w:rPr>
        <w:t>St. Paul comprehendeth all things whatsoever that Jesus Christ received in His person; to wit, that He was subject to all our infirmities, sin, only excepted.</w:t>
      </w:r>
    </w:p>
    <w:p w14:paraId="59CAF08C">
      <w:pPr>
        <w:pStyle w:val="4"/>
        <w:spacing w:before="295" w:line="285" w:lineRule="auto"/>
        <w:rPr>
          <w:rFonts w:hint="eastAsia"/>
        </w:rPr>
      </w:pPr>
      <w:r>
        <w:rPr>
          <w:rFonts w:hint="eastAsia"/>
        </w:rPr>
        <w:t>圣保罗概括了耶稣基督在祂的位格中所领受的一切事物；即，祂曾服于我们一切的软弱，惟独罪除外。</w:t>
      </w:r>
    </w:p>
    <w:p w14:paraId="2B376DD0">
      <w:pPr>
        <w:pStyle w:val="4"/>
        <w:spacing w:before="295" w:line="285" w:lineRule="auto"/>
        <w:rPr>
          <w:rFonts w:hint="eastAsia"/>
        </w:rPr>
      </w:pPr>
    </w:p>
    <w:p w14:paraId="7237643F">
      <w:pPr>
        <w:pStyle w:val="4"/>
        <w:spacing w:before="295" w:line="285" w:lineRule="auto"/>
        <w:rPr>
          <w:rFonts w:hint="eastAsia"/>
        </w:rPr>
      </w:pPr>
      <w:r>
        <w:rPr>
          <w:rFonts w:hint="eastAsia"/>
        </w:rPr>
        <w:t>It is true that there is no blemish in Him, but all pureness and perfection.</w:t>
      </w:r>
    </w:p>
    <w:p w14:paraId="16F8B0D9">
      <w:pPr>
        <w:pStyle w:val="4"/>
        <w:spacing w:before="295" w:line="285" w:lineRule="auto"/>
        <w:rPr>
          <w:rFonts w:hint="eastAsia"/>
        </w:rPr>
      </w:pPr>
      <w:r>
        <w:rPr>
          <w:rFonts w:hint="eastAsia"/>
        </w:rPr>
        <w:t>诚然，在祂里面毫无瑕疵，全然纯洁和完美。</w:t>
      </w:r>
    </w:p>
    <w:p w14:paraId="1AE3FAE1">
      <w:pPr>
        <w:pStyle w:val="4"/>
        <w:spacing w:before="295" w:line="285" w:lineRule="auto"/>
        <w:rPr>
          <w:rFonts w:hint="eastAsia"/>
        </w:rPr>
      </w:pPr>
    </w:p>
    <w:p w14:paraId="26ECF082">
      <w:pPr>
        <w:pStyle w:val="4"/>
        <w:spacing w:before="295" w:line="285" w:lineRule="auto"/>
        <w:rPr>
          <w:rFonts w:hint="eastAsia"/>
        </w:rPr>
      </w:pPr>
      <w:r>
        <w:rPr>
          <w:rFonts w:hint="eastAsia"/>
        </w:rPr>
        <w:t>Yet so it is, that He became weak as we are, that He might have compassion and help our feebleness; as it is set forth in the epistle to the Hebrews (4:15).</w:t>
      </w:r>
    </w:p>
    <w:p w14:paraId="10BF6BB2">
      <w:pPr>
        <w:pStyle w:val="4"/>
        <w:spacing w:before="295" w:line="285" w:lineRule="auto"/>
        <w:rPr>
          <w:rFonts w:hint="eastAsia"/>
        </w:rPr>
      </w:pPr>
      <w:r>
        <w:rPr>
          <w:rFonts w:hint="eastAsia"/>
        </w:rPr>
        <w:t>然而事实是，祂变得像我们一样软弱，好让祂能体恤并帮助我们的软弱；正如希伯来书（4:15）所阐明的。</w:t>
      </w:r>
    </w:p>
    <w:p w14:paraId="20F8DB18">
      <w:pPr>
        <w:pStyle w:val="4"/>
        <w:spacing w:before="295" w:line="285" w:lineRule="auto"/>
        <w:rPr>
          <w:rFonts w:hint="eastAsia"/>
        </w:rPr>
      </w:pPr>
    </w:p>
    <w:p w14:paraId="4C245254">
      <w:pPr>
        <w:pStyle w:val="4"/>
        <w:spacing w:before="295" w:line="285" w:lineRule="auto"/>
        <w:rPr>
          <w:rFonts w:hint="eastAsia"/>
        </w:rPr>
      </w:pPr>
      <w:r>
        <w:rPr>
          <w:rFonts w:hint="eastAsia"/>
        </w:rPr>
        <w:t>He that had no sin suffered the punishment due to us; and was, as it were, accursed of God the Father, when He offered Himself a sacrifice: that through His means we might be blessed; and that His grace which was hidden from us, might be poured upon us.</w:t>
      </w:r>
    </w:p>
    <w:p w14:paraId="691C3126">
      <w:pPr>
        <w:pStyle w:val="4"/>
        <w:spacing w:before="295" w:line="285" w:lineRule="auto"/>
        <w:rPr>
          <w:rFonts w:hint="eastAsia"/>
        </w:rPr>
      </w:pPr>
      <w:r>
        <w:rPr>
          <w:rFonts w:hint="eastAsia"/>
        </w:rPr>
        <w:t>那无罪的祂，忍受了本该归于我们的刑罚；当祂献上祂自己为祭时，祂仿佛被父神咒诅：好让我们借着祂得蒙祝福；祂那向我们隐藏的恩典，可以倾倒在我们身上。</w:t>
      </w:r>
    </w:p>
    <w:p w14:paraId="33B8828C">
      <w:pPr>
        <w:pStyle w:val="4"/>
        <w:spacing w:before="295" w:line="285" w:lineRule="auto"/>
        <w:rPr>
          <w:rFonts w:hint="eastAsia"/>
        </w:rPr>
      </w:pPr>
    </w:p>
    <w:p w14:paraId="6588DD5D">
      <w:pPr>
        <w:pStyle w:val="4"/>
        <w:spacing w:before="295" w:line="285" w:lineRule="auto"/>
        <w:rPr>
          <w:rFonts w:hint="eastAsia"/>
        </w:rPr>
      </w:pPr>
      <w:r>
        <w:rPr>
          <w:rFonts w:hint="eastAsia"/>
        </w:rPr>
        <w:t>When we consider these things, have we not occasion to be astonished?</w:t>
      </w:r>
    </w:p>
    <w:p w14:paraId="0B48FC02">
      <w:pPr>
        <w:pStyle w:val="4"/>
        <w:spacing w:before="295" w:line="285" w:lineRule="auto"/>
        <w:rPr>
          <w:rFonts w:hint="eastAsia"/>
        </w:rPr>
      </w:pPr>
      <w:r>
        <w:rPr>
          <w:rFonts w:hint="eastAsia"/>
        </w:rPr>
        <w:t>当我们思想这些事时，我们岂不有理由感到惊奇吗？</w:t>
      </w:r>
    </w:p>
    <w:p w14:paraId="4F6237E7">
      <w:pPr>
        <w:pStyle w:val="4"/>
        <w:spacing w:before="295" w:line="285" w:lineRule="auto"/>
        <w:rPr>
          <w:rFonts w:hint="eastAsia"/>
        </w:rPr>
      </w:pPr>
    </w:p>
    <w:p w14:paraId="0D1C6D71">
      <w:pPr>
        <w:pStyle w:val="4"/>
        <w:spacing w:before="295" w:line="285" w:lineRule="auto"/>
        <w:rPr>
          <w:rFonts w:hint="eastAsia"/>
        </w:rPr>
      </w:pPr>
      <w:r>
        <w:rPr>
          <w:rFonts w:hint="eastAsia"/>
        </w:rPr>
        <w:t>Do we consider what a being God is?</w:t>
      </w:r>
    </w:p>
    <w:p w14:paraId="7A47149F">
      <w:pPr>
        <w:pStyle w:val="4"/>
        <w:spacing w:before="295" w:line="285" w:lineRule="auto"/>
        <w:rPr>
          <w:rFonts w:hint="eastAsia"/>
        </w:rPr>
      </w:pPr>
      <w:r>
        <w:rPr>
          <w:rFonts w:hint="eastAsia"/>
        </w:rPr>
        <w:t>我们是否思想过神是怎样的存在？</w:t>
      </w:r>
    </w:p>
    <w:p w14:paraId="15F11462">
      <w:pPr>
        <w:pStyle w:val="4"/>
        <w:spacing w:before="295" w:line="285" w:lineRule="auto"/>
        <w:rPr>
          <w:rFonts w:hint="eastAsia"/>
        </w:rPr>
      </w:pPr>
    </w:p>
    <w:p w14:paraId="69E7493D">
      <w:pPr>
        <w:pStyle w:val="4"/>
        <w:spacing w:before="295" w:line="285" w:lineRule="auto"/>
        <w:rPr>
          <w:rFonts w:hint="eastAsia"/>
        </w:rPr>
      </w:pPr>
      <w:r>
        <w:rPr>
          <w:rFonts w:hint="eastAsia"/>
        </w:rPr>
        <w:t>We can in no wise reach unto His majesty, which containeth all things in itself; which even the angels worship.</w:t>
      </w:r>
    </w:p>
    <w:p w14:paraId="1BAB2C0E">
      <w:pPr>
        <w:pStyle w:val="4"/>
        <w:spacing w:before="295" w:line="285" w:lineRule="auto"/>
        <w:rPr>
          <w:rFonts w:hint="eastAsia"/>
        </w:rPr>
      </w:pPr>
      <w:r>
        <w:rPr>
          <w:rFonts w:hint="eastAsia"/>
        </w:rPr>
        <w:t>我们绝不能达到祂的威严，祂的威严本身蕴藏万有；连天使也敬拜祂。</w:t>
      </w:r>
    </w:p>
    <w:p w14:paraId="00E99B24">
      <w:pPr>
        <w:pStyle w:val="4"/>
        <w:spacing w:before="295" w:line="285" w:lineRule="auto"/>
        <w:rPr>
          <w:rFonts w:hint="eastAsia"/>
        </w:rPr>
      </w:pPr>
    </w:p>
    <w:p w14:paraId="4FD00EFE">
      <w:pPr>
        <w:pStyle w:val="4"/>
        <w:spacing w:before="295" w:line="285" w:lineRule="auto"/>
        <w:rPr>
          <w:rFonts w:hint="eastAsia"/>
        </w:rPr>
      </w:pPr>
      <w:r>
        <w:rPr>
          <w:rFonts w:hint="eastAsia"/>
        </w:rPr>
        <w:t>What is there in us?</w:t>
      </w:r>
    </w:p>
    <w:p w14:paraId="7E4C0BAE">
      <w:pPr>
        <w:pStyle w:val="4"/>
        <w:spacing w:before="295" w:line="285" w:lineRule="auto"/>
        <w:rPr>
          <w:rFonts w:hint="eastAsia"/>
        </w:rPr>
      </w:pPr>
      <w:r>
        <w:rPr>
          <w:rFonts w:hint="eastAsia"/>
        </w:rPr>
        <w:t>我们里面有什么呢？</w:t>
      </w:r>
    </w:p>
    <w:p w14:paraId="241F370A">
      <w:pPr>
        <w:pStyle w:val="4"/>
        <w:spacing w:before="295" w:line="285" w:lineRule="auto"/>
        <w:rPr>
          <w:rFonts w:hint="eastAsia"/>
        </w:rPr>
      </w:pPr>
    </w:p>
    <w:p w14:paraId="06FCA436">
      <w:pPr>
        <w:pStyle w:val="4"/>
        <w:spacing w:before="295" w:line="285" w:lineRule="auto"/>
        <w:rPr>
          <w:rFonts w:hint="eastAsia"/>
        </w:rPr>
      </w:pPr>
      <w:r>
        <w:rPr>
          <w:rFonts w:hint="eastAsia"/>
        </w:rPr>
        <w:t>If we cast our eyes upon God, and then enter into a comparison, alas! shall we come near this highness which surmounteth the heavens?</w:t>
      </w:r>
    </w:p>
    <w:p w14:paraId="6FFC3A36">
      <w:pPr>
        <w:pStyle w:val="4"/>
        <w:spacing w:before="295" w:line="285" w:lineRule="auto"/>
        <w:rPr>
          <w:rFonts w:hint="eastAsia"/>
        </w:rPr>
      </w:pPr>
      <w:r>
        <w:rPr>
          <w:rFonts w:hint="eastAsia"/>
        </w:rPr>
        <w:t>如果我们举目望神，然后进行比较，唉！我们能接近这超越诸天的高超吗？</w:t>
      </w:r>
    </w:p>
    <w:p w14:paraId="58344C81">
      <w:pPr>
        <w:pStyle w:val="4"/>
        <w:spacing w:before="295" w:line="285" w:lineRule="auto"/>
        <w:rPr>
          <w:rFonts w:hint="eastAsia"/>
        </w:rPr>
      </w:pPr>
    </w:p>
    <w:p w14:paraId="3797B359">
      <w:pPr>
        <w:pStyle w:val="4"/>
        <w:spacing w:before="295" w:line="285" w:lineRule="auto"/>
        <w:rPr>
          <w:rFonts w:hint="eastAsia"/>
        </w:rPr>
      </w:pPr>
      <w:r>
        <w:rPr>
          <w:rFonts w:hint="eastAsia"/>
        </w:rPr>
        <w:t>Nay, rather can we have any acquaintance with it?</w:t>
      </w:r>
    </w:p>
    <w:p w14:paraId="32FAB6A7">
      <w:pPr>
        <w:pStyle w:val="4"/>
        <w:spacing w:before="295" w:line="285" w:lineRule="auto"/>
        <w:rPr>
          <w:rFonts w:hint="eastAsia"/>
        </w:rPr>
      </w:pPr>
      <w:r>
        <w:rPr>
          <w:rFonts w:hint="eastAsia"/>
        </w:rPr>
        <w:t>不，我们岂能与它有任何相识呢？</w:t>
      </w:r>
    </w:p>
    <w:p w14:paraId="2669DEDD">
      <w:pPr>
        <w:pStyle w:val="4"/>
        <w:spacing w:before="295" w:line="285" w:lineRule="auto"/>
        <w:rPr>
          <w:rFonts w:hint="eastAsia"/>
        </w:rPr>
      </w:pPr>
    </w:p>
    <w:p w14:paraId="7DAFB4EE">
      <w:pPr>
        <w:pStyle w:val="4"/>
        <w:spacing w:before="295" w:line="285" w:lineRule="auto"/>
        <w:rPr>
          <w:rFonts w:hint="eastAsia"/>
        </w:rPr>
      </w:pPr>
      <w:r>
        <w:rPr>
          <w:rFonts w:hint="eastAsia"/>
        </w:rPr>
        <w:t>For there is nothing hit rottenness in us; nothing but sin and death.</w:t>
      </w:r>
    </w:p>
    <w:p w14:paraId="47CAB68E">
      <w:pPr>
        <w:pStyle w:val="4"/>
        <w:spacing w:before="295" w:line="285" w:lineRule="auto"/>
        <w:rPr>
          <w:rFonts w:hint="eastAsia"/>
        </w:rPr>
      </w:pPr>
      <w:r>
        <w:rPr>
          <w:rFonts w:hint="eastAsia"/>
        </w:rPr>
        <w:t>因为我们里面除了败坏之外，一无所有；除了罪和死之外，一无所有。</w:t>
      </w:r>
    </w:p>
    <w:p w14:paraId="1D5D8430">
      <w:pPr>
        <w:pStyle w:val="4"/>
        <w:spacing w:before="295" w:line="285" w:lineRule="auto"/>
        <w:rPr>
          <w:rFonts w:hint="eastAsia"/>
        </w:rPr>
      </w:pPr>
    </w:p>
    <w:p w14:paraId="7EECA2B4">
      <w:pPr>
        <w:pStyle w:val="4"/>
        <w:spacing w:before="295" w:line="285" w:lineRule="auto"/>
        <w:rPr>
          <w:rFonts w:hint="eastAsia"/>
        </w:rPr>
      </w:pPr>
      <w:r>
        <w:rPr>
          <w:rFonts w:hint="eastAsia"/>
        </w:rPr>
        <w:t>Then let the living God, the well-spring of life, the everlasting glory, and the infinite power, come; and not only approach to us and our miseries, our wretchedness, our frailty, and to this bottomless pit of all iniquity that is in men; let not only the majesty of God come near this, but he joined to it, and made one with it, in the person of our Lord Jesus Christ!</w:t>
      </w:r>
    </w:p>
    <w:p w14:paraId="33534187">
      <w:pPr>
        <w:pStyle w:val="4"/>
        <w:spacing w:before="295" w:line="285" w:lineRule="auto"/>
        <w:rPr>
          <w:rFonts w:hint="eastAsia"/>
        </w:rPr>
      </w:pPr>
      <w:r>
        <w:rPr>
          <w:rFonts w:hint="eastAsia"/>
        </w:rPr>
        <w:t>那么，让永活的神，生命的泉源，永恒的荣耀，和无限的能力降临；不仅临近我们和我们的苦难、我们的悲惨、我们的软弱，以及人里面这所有罪孽的无底坑；不但让神的威严临近这些，而且祂更是在我们的主耶稣基督的位格里，与这些联合，成为一体！</w:t>
      </w:r>
    </w:p>
    <w:p w14:paraId="0CDF9752">
      <w:pPr>
        <w:pStyle w:val="4"/>
        <w:spacing w:before="295" w:line="285" w:lineRule="auto"/>
        <w:rPr>
          <w:rFonts w:hint="eastAsia"/>
        </w:rPr>
      </w:pPr>
    </w:p>
    <w:p w14:paraId="66F61E5F">
      <w:pPr>
        <w:pStyle w:val="4"/>
        <w:spacing w:before="295" w:line="285" w:lineRule="auto"/>
        <w:rPr>
          <w:rFonts w:hint="eastAsia"/>
        </w:rPr>
      </w:pPr>
      <w:r>
        <w:rPr>
          <w:rFonts w:hint="eastAsia"/>
        </w:rPr>
        <w:t>What is Jesus Christ?</w:t>
      </w:r>
    </w:p>
    <w:p w14:paraId="07E4E0AA">
      <w:pPr>
        <w:pStyle w:val="4"/>
        <w:spacing w:before="295" w:line="285" w:lineRule="auto"/>
        <w:rPr>
          <w:rFonts w:hint="eastAsia"/>
        </w:rPr>
      </w:pPr>
      <w:r>
        <w:rPr>
          <w:rFonts w:hint="eastAsia"/>
        </w:rPr>
        <w:t>耶稣基督是什么？</w:t>
      </w:r>
    </w:p>
    <w:p w14:paraId="14EA27C6">
      <w:pPr>
        <w:pStyle w:val="4"/>
        <w:spacing w:before="295" w:line="285" w:lineRule="auto"/>
        <w:rPr>
          <w:rFonts w:hint="eastAsia"/>
        </w:rPr>
      </w:pPr>
    </w:p>
    <w:p w14:paraId="52309377">
      <w:pPr>
        <w:pStyle w:val="4"/>
        <w:spacing w:before="295" w:line="285" w:lineRule="auto"/>
        <w:rPr>
          <w:rFonts w:hint="eastAsia"/>
        </w:rPr>
      </w:pPr>
      <w:r>
        <w:rPr>
          <w:rFonts w:hint="eastAsia"/>
        </w:rPr>
        <w:t>God and man!</w:t>
      </w:r>
    </w:p>
    <w:p w14:paraId="3D78832A">
      <w:pPr>
        <w:pStyle w:val="4"/>
        <w:spacing w:before="295" w:line="285" w:lineRule="auto"/>
        <w:rPr>
          <w:rFonts w:hint="eastAsia"/>
        </w:rPr>
      </w:pPr>
      <w:r>
        <w:rPr>
          <w:rFonts w:hint="eastAsia"/>
        </w:rPr>
        <w:t>神与人！</w:t>
      </w:r>
    </w:p>
    <w:p w14:paraId="17A724D2">
      <w:pPr>
        <w:pStyle w:val="4"/>
        <w:spacing w:before="295" w:line="285" w:lineRule="auto"/>
        <w:rPr>
          <w:rFonts w:hint="eastAsia"/>
        </w:rPr>
      </w:pPr>
    </w:p>
    <w:p w14:paraId="3079F0B0">
      <w:pPr>
        <w:pStyle w:val="4"/>
        <w:spacing w:before="295" w:line="285" w:lineRule="auto"/>
        <w:rPr>
          <w:rFonts w:hint="eastAsia"/>
        </w:rPr>
      </w:pPr>
      <w:r>
        <w:rPr>
          <w:rFonts w:hint="eastAsia"/>
        </w:rPr>
        <w:t>But how God and man?</w:t>
      </w:r>
    </w:p>
    <w:p w14:paraId="510F32E1">
      <w:pPr>
        <w:pStyle w:val="4"/>
        <w:spacing w:before="295" w:line="285" w:lineRule="auto"/>
        <w:rPr>
          <w:rFonts w:hint="eastAsia"/>
        </w:rPr>
      </w:pPr>
      <w:r>
        <w:rPr>
          <w:rFonts w:hint="eastAsia"/>
        </w:rPr>
        <w:t>但是，如何是神又是人呢？</w:t>
      </w:r>
    </w:p>
    <w:p w14:paraId="4212FF7A">
      <w:pPr>
        <w:pStyle w:val="4"/>
        <w:spacing w:before="295" w:line="285" w:lineRule="auto"/>
        <w:rPr>
          <w:rFonts w:hint="eastAsia"/>
        </w:rPr>
      </w:pPr>
    </w:p>
    <w:p w14:paraId="0C96CEBF">
      <w:pPr>
        <w:pStyle w:val="4"/>
        <w:spacing w:before="295" w:line="285" w:lineRule="auto"/>
        <w:rPr>
          <w:rFonts w:hint="eastAsia"/>
        </w:rPr>
      </w:pPr>
      <w:r>
        <w:rPr>
          <w:rFonts w:hint="eastAsia"/>
        </w:rPr>
        <w:t>What difference is there between God and man?</w:t>
      </w:r>
    </w:p>
    <w:p w14:paraId="344C32C4">
      <w:pPr>
        <w:pStyle w:val="4"/>
        <w:spacing w:before="295" w:line="285" w:lineRule="auto"/>
        <w:rPr>
          <w:rFonts w:hint="eastAsia"/>
        </w:rPr>
      </w:pPr>
      <w:r>
        <w:rPr>
          <w:rFonts w:hint="eastAsia"/>
        </w:rPr>
        <w:t>神与人之间有什么区别呢？</w:t>
      </w:r>
    </w:p>
    <w:p w14:paraId="4DFFDB71">
      <w:pPr>
        <w:pStyle w:val="4"/>
        <w:spacing w:before="295" w:line="285" w:lineRule="auto"/>
        <w:rPr>
          <w:rFonts w:hint="eastAsia"/>
        </w:rPr>
      </w:pPr>
    </w:p>
    <w:p w14:paraId="56F84F7E">
      <w:pPr>
        <w:pStyle w:val="4"/>
        <w:spacing w:before="295" w:line="285" w:lineRule="auto"/>
        <w:rPr>
          <w:rFonts w:hint="eastAsia"/>
        </w:rPr>
      </w:pPr>
    </w:p>
    <w:p w14:paraId="60E4224F">
      <w:pPr>
        <w:pStyle w:val="4"/>
        <w:spacing w:before="295" w:line="285" w:lineRule="auto"/>
        <w:rPr>
          <w:rFonts w:hint="eastAsia"/>
        </w:rPr>
      </w:pPr>
    </w:p>
    <w:p w14:paraId="621685EE">
      <w:pPr>
        <w:pStyle w:val="4"/>
        <w:spacing w:line="285" w:lineRule="auto"/>
        <w:ind w:right="101" w:firstLine="0"/>
        <w:rPr>
          <w:rFonts w:hint="eastAsia"/>
        </w:rPr>
      </w:pPr>
      <w:r>
        <w:rPr>
          <w:rFonts w:hint="eastAsia"/>
        </w:rPr>
        <w:t>We know that there is nothing at all in our nature but wretchedness and misery; nothing but a bottomless pit of stench and infection; and yet in the person of our Lord Jesus Christ, we see the glory of God who is worshipped by angels, and likewise the weakness of man; and that He is God and man.</w:t>
      </w:r>
    </w:p>
    <w:p w14:paraId="0D5E28BE">
      <w:pPr>
        <w:pStyle w:val="4"/>
        <w:spacing w:line="285" w:lineRule="auto"/>
        <w:ind w:right="101" w:firstLine="0"/>
        <w:rPr>
          <w:rFonts w:hint="eastAsia"/>
        </w:rPr>
      </w:pPr>
      <w:r>
        <w:rPr>
          <w:rFonts w:hint="eastAsia"/>
        </w:rPr>
        <w:t>我们知道，在我们的本性中，除了愁苦和不幸之外，一无所有；除了恶臭和败坏的无底坑之外，一无所有；然而，在我们主耶稣基督的位格里，我们看见了为天使所敬拜之神的荣耀，同样也看见了人的软弱；并且祂是神，也是人。</w:t>
      </w:r>
    </w:p>
    <w:p w14:paraId="31D78859">
      <w:pPr>
        <w:pStyle w:val="4"/>
        <w:spacing w:line="285" w:lineRule="auto"/>
        <w:ind w:right="101" w:firstLine="0"/>
        <w:rPr>
          <w:rFonts w:hint="eastAsia"/>
        </w:rPr>
      </w:pPr>
    </w:p>
    <w:p w14:paraId="51893F1D">
      <w:pPr>
        <w:pStyle w:val="4"/>
        <w:spacing w:line="285" w:lineRule="auto"/>
        <w:ind w:right="101" w:firstLine="0"/>
        <w:rPr>
          <w:rFonts w:hint="eastAsia"/>
        </w:rPr>
      </w:pPr>
      <w:r>
        <w:rPr>
          <w:rFonts w:hint="eastAsia"/>
        </w:rPr>
        <w:t>Is not this a secret and hidden thing, worthy to be set out with words, and likewise enough to ravish our hearts!</w:t>
      </w:r>
    </w:p>
    <w:p w14:paraId="26F34466">
      <w:pPr>
        <w:pStyle w:val="4"/>
        <w:spacing w:line="285" w:lineRule="auto"/>
        <w:ind w:right="101" w:firstLine="0"/>
        <w:rPr>
          <w:rFonts w:hint="eastAsia"/>
        </w:rPr>
      </w:pPr>
      <w:r>
        <w:rPr>
          <w:rFonts w:hint="eastAsia"/>
        </w:rPr>
        <w:t>这岂不是一件奥秘而隐藏的事，值得用言语来阐明，并且也足以夺去我们的心吗！</w:t>
      </w:r>
    </w:p>
    <w:p w14:paraId="58E72A57">
      <w:pPr>
        <w:pStyle w:val="4"/>
        <w:spacing w:line="285" w:lineRule="auto"/>
        <w:ind w:right="101" w:firstLine="0"/>
        <w:rPr>
          <w:rFonts w:hint="eastAsia"/>
        </w:rPr>
      </w:pPr>
    </w:p>
    <w:p w14:paraId="11F5B66D">
      <w:pPr>
        <w:pStyle w:val="4"/>
        <w:spacing w:line="285" w:lineRule="auto"/>
        <w:ind w:right="101" w:firstLine="0"/>
        <w:rPr>
          <w:rFonts w:hint="eastAsia"/>
        </w:rPr>
      </w:pPr>
      <w:r>
        <w:rPr>
          <w:rFonts w:hint="eastAsia"/>
        </w:rPr>
        <w:t>The very angels could never have thought upon it, as here observed by St. Paul.</w:t>
      </w:r>
    </w:p>
    <w:p w14:paraId="0118ED7F">
      <w:pPr>
        <w:pStyle w:val="4"/>
        <w:spacing w:line="285" w:lineRule="auto"/>
        <w:ind w:right="101" w:firstLine="0"/>
        <w:rPr>
          <w:rFonts w:hint="eastAsia"/>
        </w:rPr>
      </w:pPr>
      <w:r>
        <w:rPr>
          <w:rFonts w:hint="eastAsia"/>
        </w:rPr>
        <w:t>正如圣保罗在此所指出的，天使们也绝未曾想到过它。</w:t>
      </w:r>
    </w:p>
    <w:p w14:paraId="46C34181">
      <w:pPr>
        <w:pStyle w:val="4"/>
        <w:spacing w:line="285" w:lineRule="auto"/>
        <w:ind w:right="101" w:firstLine="0"/>
        <w:rPr>
          <w:rFonts w:hint="eastAsia"/>
        </w:rPr>
      </w:pPr>
    </w:p>
    <w:p w14:paraId="67358982">
      <w:pPr>
        <w:pStyle w:val="4"/>
        <w:spacing w:line="285" w:lineRule="auto"/>
        <w:ind w:right="101" w:firstLine="0"/>
        <w:rPr>
          <w:rFonts w:hint="eastAsia"/>
        </w:rPr>
      </w:pPr>
      <w:r>
        <w:rPr>
          <w:rFonts w:hint="eastAsia"/>
        </w:rPr>
        <w:t>Seeing it pleased the Holy Ghost to set forth the goodness of God, and show us for how precious a jewel we ought to esteem it, let us beware on our part that we be not unthankful, and have our minds so shut up, that we will not taste of it, if we cannot thoroughly and perfectly understand it.</w:t>
      </w:r>
    </w:p>
    <w:p w14:paraId="635070EC">
      <w:pPr>
        <w:pStyle w:val="4"/>
        <w:spacing w:line="285" w:lineRule="auto"/>
        <w:ind w:right="101" w:firstLine="0"/>
        <w:rPr>
          <w:rFonts w:hint="eastAsia"/>
        </w:rPr>
      </w:pPr>
      <w:r>
        <w:rPr>
          <w:rFonts w:hint="eastAsia"/>
        </w:rPr>
        <w:t>既然圣灵乐意阐明神的良善，并向我们显明我们当如何珍视它如同宝贵的珠宝，那么我们自己要当心，免得我们忘恩负义，心思如此封闭，以致如果我们不能彻底而完全地理解它，就不愿品尝它。</w:t>
      </w:r>
    </w:p>
    <w:p w14:paraId="54DE0CE8">
      <w:pPr>
        <w:pStyle w:val="4"/>
        <w:spacing w:line="285" w:lineRule="auto"/>
        <w:ind w:right="101" w:firstLine="0"/>
        <w:rPr>
          <w:rFonts w:hint="eastAsia"/>
        </w:rPr>
      </w:pPr>
    </w:p>
    <w:p w14:paraId="127C1428">
      <w:pPr>
        <w:pStyle w:val="4"/>
        <w:spacing w:line="285" w:lineRule="auto"/>
        <w:ind w:right="101" w:firstLine="0"/>
        <w:rPr>
          <w:rFonts w:hint="eastAsia"/>
        </w:rPr>
      </w:pPr>
      <w:r>
        <w:rPr>
          <w:rFonts w:hint="eastAsia"/>
        </w:rPr>
        <w:t>It is enough for us to have some little knowledge of this subject; each one ought to be content with what light is given him, considering the weakness of our judgment; and looking for the day wherein that which we now see in part, shall be wholly and perfectly revealed to us.</w:t>
      </w:r>
    </w:p>
    <w:p w14:paraId="2E71AC46">
      <w:pPr>
        <w:pStyle w:val="4"/>
        <w:spacing w:line="285" w:lineRule="auto"/>
        <w:ind w:right="101" w:firstLine="0"/>
        <w:rPr>
          <w:rFonts w:hint="eastAsia"/>
        </w:rPr>
      </w:pPr>
      <w:r>
        <w:rPr>
          <w:rFonts w:hint="eastAsia"/>
        </w:rPr>
        <w:t>我们对这个主题有一些浅薄的认识就够了；每个人都当满足于所赐给他的光照，考虑到我们判断力的软弱；并仰望那日，那时我们如今部分看见的，将完全而完美地向我们显明。</w:t>
      </w:r>
    </w:p>
    <w:p w14:paraId="110BEA1B">
      <w:pPr>
        <w:pStyle w:val="4"/>
        <w:spacing w:line="285" w:lineRule="auto"/>
        <w:ind w:right="101" w:firstLine="0"/>
        <w:rPr>
          <w:rFonts w:hint="eastAsia"/>
        </w:rPr>
      </w:pPr>
    </w:p>
    <w:p w14:paraId="1539175F">
      <w:pPr>
        <w:pStyle w:val="4"/>
        <w:spacing w:line="285" w:lineRule="auto"/>
        <w:ind w:right="101" w:firstLine="0"/>
        <w:rPr>
          <w:rFonts w:hint="eastAsia"/>
        </w:rPr>
      </w:pPr>
      <w:r>
        <w:rPr>
          <w:rFonts w:hint="eastAsia"/>
        </w:rPr>
        <w:t>Yet notwithstanding, we must employ our minds and studies this way.</w:t>
      </w:r>
    </w:p>
    <w:p w14:paraId="3A11ACFC">
      <w:pPr>
        <w:pStyle w:val="4"/>
        <w:spacing w:line="285" w:lineRule="auto"/>
        <w:ind w:right="101" w:firstLine="0"/>
        <w:rPr>
          <w:rFonts w:hint="eastAsia"/>
        </w:rPr>
      </w:pPr>
      <w:r>
        <w:rPr>
          <w:rFonts w:hint="eastAsia"/>
        </w:rPr>
        <w:t>然而尽管如此，我们必须在这方面运用我们的心思和研究。</w:t>
      </w:r>
    </w:p>
    <w:p w14:paraId="40482875">
      <w:pPr>
        <w:pStyle w:val="4"/>
        <w:spacing w:line="285" w:lineRule="auto"/>
        <w:ind w:right="101" w:firstLine="0"/>
        <w:rPr>
          <w:rFonts w:hint="eastAsia"/>
        </w:rPr>
      </w:pPr>
    </w:p>
    <w:p w14:paraId="43E1452A">
      <w:pPr>
        <w:pStyle w:val="4"/>
        <w:spacing w:line="285" w:lineRule="auto"/>
        <w:ind w:right="101" w:firstLine="0"/>
        <w:rPr>
          <w:rFonts w:hint="eastAsia"/>
        </w:rPr>
      </w:pPr>
      <w:r>
        <w:rPr>
          <w:rFonts w:hint="eastAsia"/>
        </w:rPr>
        <w:t>Why doth St. Paul call this a mystery of faith, that Jesus Christ, who is God everlasting, was manifest in the flesh?</w:t>
      </w:r>
    </w:p>
    <w:p w14:paraId="2EC8CAE3">
      <w:pPr>
        <w:pStyle w:val="4"/>
        <w:spacing w:line="285" w:lineRule="auto"/>
        <w:ind w:right="101" w:firstLine="0"/>
        <w:rPr>
          <w:rFonts w:hint="eastAsia"/>
        </w:rPr>
      </w:pPr>
      <w:r>
        <w:rPr>
          <w:rFonts w:hint="eastAsia"/>
        </w:rPr>
        <w:t>为何圣保罗称此为信心的奥秘，即永恒之神的耶稣基督，在肉身显现？</w:t>
      </w:r>
    </w:p>
    <w:p w14:paraId="4896ABE6">
      <w:pPr>
        <w:pStyle w:val="4"/>
        <w:spacing w:line="285" w:lineRule="auto"/>
        <w:ind w:right="101" w:firstLine="0"/>
        <w:rPr>
          <w:rFonts w:hint="eastAsia"/>
        </w:rPr>
      </w:pPr>
    </w:p>
    <w:p w14:paraId="06C5D5F2">
      <w:pPr>
        <w:pStyle w:val="4"/>
        <w:spacing w:line="285" w:lineRule="auto"/>
        <w:ind w:right="101" w:firstLine="0"/>
        <w:rPr>
          <w:rFonts w:hint="eastAsia"/>
        </w:rPr>
      </w:pPr>
      <w:r>
        <w:rPr>
          <w:rFonts w:hint="eastAsia"/>
        </w:rPr>
        <w:t>It is as much as if he should say, when we are gathered to God, and made one body with the Lord Jesus Christ, we shall behold the end for which we were made; to wit, that we might know that God is joined and made one with us in the person of His Son.</w:t>
      </w:r>
    </w:p>
    <w:p w14:paraId="4A938C50">
      <w:pPr>
        <w:pStyle w:val="4"/>
        <w:spacing w:line="285" w:lineRule="auto"/>
        <w:ind w:right="101" w:firstLine="0"/>
        <w:rPr>
          <w:rFonts w:hint="eastAsia"/>
        </w:rPr>
      </w:pPr>
      <w:r>
        <w:rPr>
          <w:rFonts w:hint="eastAsia"/>
        </w:rPr>
        <w:t>这无异于他说，当我们被聚集到神面前，与主耶稣基督成为一体时，我们将看见我们被造的目的；即，我们可以知道神在祂儿子的位格里与我们联合为一。</w:t>
      </w:r>
    </w:p>
    <w:p w14:paraId="1ABE9628">
      <w:pPr>
        <w:pStyle w:val="4"/>
        <w:spacing w:line="285" w:lineRule="auto"/>
        <w:ind w:right="101" w:firstLine="0"/>
        <w:rPr>
          <w:rFonts w:hint="eastAsia"/>
        </w:rPr>
      </w:pPr>
    </w:p>
    <w:p w14:paraId="096A77F0">
      <w:pPr>
        <w:pStyle w:val="4"/>
        <w:spacing w:line="285" w:lineRule="auto"/>
        <w:ind w:right="101" w:firstLine="0"/>
        <w:rPr>
          <w:rFonts w:hint="eastAsia"/>
        </w:rPr>
      </w:pPr>
      <w:r>
        <w:rPr>
          <w:rFonts w:hint="eastAsia"/>
        </w:rPr>
        <w:t>Thus, we must conclude that no man can be a Christian, unless he know this secret which is spoken of by St. Paul.</w:t>
      </w:r>
    </w:p>
    <w:p w14:paraId="6438A2FB">
      <w:pPr>
        <w:pStyle w:val="4"/>
        <w:spacing w:line="285" w:lineRule="auto"/>
        <w:ind w:right="101" w:firstLine="0"/>
        <w:rPr>
          <w:rFonts w:hint="eastAsia"/>
        </w:rPr>
      </w:pPr>
      <w:r>
        <w:rPr>
          <w:rFonts w:hint="eastAsia"/>
        </w:rPr>
        <w:t>因此，我们必须断定，除非人知道圣保罗所说的这个奥秘，否则他就不能成为基督徒。</w:t>
      </w:r>
    </w:p>
    <w:p w14:paraId="0BAC1AA6">
      <w:pPr>
        <w:pStyle w:val="4"/>
        <w:spacing w:line="285" w:lineRule="auto"/>
        <w:ind w:right="101" w:firstLine="0"/>
        <w:rPr>
          <w:rFonts w:hint="eastAsia"/>
        </w:rPr>
      </w:pPr>
    </w:p>
    <w:p w14:paraId="3697D9A1">
      <w:pPr>
        <w:pStyle w:val="4"/>
        <w:spacing w:line="285" w:lineRule="auto"/>
        <w:ind w:right="101" w:firstLine="0"/>
        <w:rPr>
          <w:rFonts w:hint="eastAsia"/>
        </w:rPr>
      </w:pPr>
      <w:r>
        <w:rPr>
          <w:rFonts w:hint="eastAsia"/>
        </w:rPr>
        <w:t>Should we now examine, and ask both men and women whether they know what these words mean, that God was manifest in the flesh, scarcely one in ten could make so good an answer as would be looked for from a child.</w:t>
      </w:r>
    </w:p>
    <w:p w14:paraId="3BCA3DBB">
      <w:pPr>
        <w:pStyle w:val="4"/>
        <w:spacing w:line="285" w:lineRule="auto"/>
        <w:ind w:right="101" w:firstLine="0"/>
        <w:rPr>
          <w:rFonts w:hint="eastAsia"/>
        </w:rPr>
      </w:pPr>
      <w:r>
        <w:rPr>
          <w:rFonts w:hint="eastAsia"/>
        </w:rPr>
        <w:t>如果我们现在查问男男女女，问他们是否知道“神在肉身显现”这些话是什么意思，恐怕十个人中难有一个能像孩子那样作出令人满意的回答。</w:t>
      </w:r>
    </w:p>
    <w:p w14:paraId="44720F86">
      <w:pPr>
        <w:pStyle w:val="4"/>
        <w:spacing w:line="285" w:lineRule="auto"/>
        <w:ind w:right="101" w:firstLine="0"/>
        <w:rPr>
          <w:rFonts w:hint="eastAsia"/>
        </w:rPr>
      </w:pPr>
    </w:p>
    <w:p w14:paraId="60A503F3">
      <w:pPr>
        <w:pStyle w:val="4"/>
        <w:spacing w:line="285" w:lineRule="auto"/>
        <w:ind w:right="101" w:firstLine="0"/>
        <w:rPr>
          <w:rFonts w:hint="eastAsia"/>
        </w:rPr>
      </w:pPr>
      <w:r>
        <w:rPr>
          <w:rFonts w:hint="eastAsia"/>
        </w:rPr>
        <w:t>And yet we need not marvel at it; for we see what negligence and contempt there is in the greatest part of mankind.</w:t>
      </w:r>
    </w:p>
    <w:p w14:paraId="19027714">
      <w:pPr>
        <w:pStyle w:val="4"/>
        <w:spacing w:line="285" w:lineRule="auto"/>
        <w:ind w:right="101" w:firstLine="0"/>
        <w:rPr>
          <w:rFonts w:hint="eastAsia"/>
        </w:rPr>
      </w:pPr>
      <w:r>
        <w:rPr>
          <w:rFonts w:hint="eastAsia"/>
        </w:rPr>
        <w:t>然而我们不必为此惊奇；因为我们看到在大多数人身上存在着何等的疏忽和藐视。</w:t>
      </w:r>
    </w:p>
    <w:p w14:paraId="7266D72A">
      <w:pPr>
        <w:pStyle w:val="4"/>
        <w:spacing w:line="285" w:lineRule="auto"/>
        <w:ind w:right="101" w:firstLine="0"/>
        <w:rPr>
          <w:rFonts w:hint="eastAsia"/>
        </w:rPr>
      </w:pPr>
    </w:p>
    <w:p w14:paraId="0D466212">
      <w:pPr>
        <w:pStyle w:val="4"/>
        <w:spacing w:line="285" w:lineRule="auto"/>
        <w:ind w:right="101" w:firstLine="0"/>
        <w:rPr>
          <w:rFonts w:hint="eastAsia"/>
        </w:rPr>
      </w:pPr>
      <w:r>
        <w:rPr>
          <w:rFonts w:hint="eastAsia"/>
        </w:rPr>
        <w:t>We show and teach daily in our sermons, that God took upon Him our nature; but how do men hear them?</w:t>
      </w:r>
    </w:p>
    <w:p w14:paraId="527B9E2F">
      <w:pPr>
        <w:pStyle w:val="4"/>
        <w:spacing w:line="285" w:lineRule="auto"/>
        <w:ind w:right="101" w:firstLine="0"/>
        <w:rPr>
          <w:rFonts w:hint="eastAsia"/>
        </w:rPr>
      </w:pPr>
      <w:r>
        <w:rPr>
          <w:rFonts w:hint="eastAsia"/>
        </w:rPr>
        <w:t>我们在讲道中每日显明并教导，神取了我们的本性归于祂自己；但人们是如何听的呢？</w:t>
      </w:r>
    </w:p>
    <w:p w14:paraId="53D0317E">
      <w:pPr>
        <w:pStyle w:val="4"/>
        <w:spacing w:line="285" w:lineRule="auto"/>
        <w:ind w:right="101" w:firstLine="0"/>
        <w:rPr>
          <w:rFonts w:hint="eastAsia"/>
        </w:rPr>
      </w:pPr>
    </w:p>
    <w:p w14:paraId="603325C0">
      <w:pPr>
        <w:pStyle w:val="4"/>
        <w:spacing w:line="285" w:lineRule="auto"/>
        <w:ind w:right="101" w:firstLine="0"/>
        <w:rPr>
          <w:rFonts w:hint="eastAsia"/>
        </w:rPr>
      </w:pPr>
      <w:r>
        <w:rPr>
          <w:rFonts w:hint="eastAsia"/>
        </w:rPr>
        <w:t>Who is there that troubleth himself much to read the Scripture?</w:t>
      </w:r>
    </w:p>
    <w:p w14:paraId="5A562AFC">
      <w:pPr>
        <w:pStyle w:val="4"/>
        <w:spacing w:line="285" w:lineRule="auto"/>
        <w:ind w:right="101" w:firstLine="0"/>
        <w:rPr>
          <w:rFonts w:hint="eastAsia"/>
        </w:rPr>
      </w:pPr>
      <w:r>
        <w:rPr>
          <w:rFonts w:hint="eastAsia"/>
        </w:rPr>
        <w:t>有谁肯费心多读圣经呢？</w:t>
      </w:r>
    </w:p>
    <w:p w14:paraId="48CB06E9">
      <w:pPr>
        <w:pStyle w:val="4"/>
        <w:spacing w:line="285" w:lineRule="auto"/>
        <w:ind w:right="101" w:firstLine="0"/>
        <w:rPr>
          <w:rFonts w:hint="eastAsia"/>
        </w:rPr>
      </w:pPr>
    </w:p>
    <w:p w14:paraId="2F492348">
      <w:pPr>
        <w:pStyle w:val="4"/>
        <w:spacing w:line="285" w:lineRule="auto"/>
        <w:ind w:right="101" w:firstLine="0"/>
        <w:rPr>
          <w:rFonts w:hint="eastAsia"/>
        </w:rPr>
      </w:pPr>
      <w:r>
        <w:rPr>
          <w:rFonts w:hint="eastAsia"/>
        </w:rPr>
        <w:t>There are very few that attend to these things; every man is occupied with his own business.</w:t>
      </w:r>
    </w:p>
    <w:p w14:paraId="08419A09">
      <w:pPr>
        <w:pStyle w:val="4"/>
        <w:spacing w:line="285" w:lineRule="auto"/>
        <w:ind w:right="101" w:firstLine="0"/>
        <w:rPr>
          <w:rFonts w:hint="eastAsia"/>
        </w:rPr>
      </w:pPr>
      <w:r>
        <w:rPr>
          <w:rFonts w:hint="eastAsia"/>
        </w:rPr>
        <w:t>很少有人留意这些事；每个人都忙于自己的事务。</w:t>
      </w:r>
    </w:p>
    <w:p w14:paraId="1441923D">
      <w:pPr>
        <w:pStyle w:val="4"/>
        <w:spacing w:line="285" w:lineRule="auto"/>
        <w:ind w:right="101" w:firstLine="0"/>
        <w:rPr>
          <w:rFonts w:hint="eastAsia"/>
        </w:rPr>
      </w:pPr>
    </w:p>
    <w:p w14:paraId="26F93851">
      <w:pPr>
        <w:pStyle w:val="4"/>
        <w:spacing w:line="285" w:lineRule="auto"/>
        <w:ind w:right="101" w:firstLine="0"/>
        <w:rPr>
          <w:rFonts w:hint="eastAsia"/>
        </w:rPr>
      </w:pPr>
      <w:r>
        <w:rPr>
          <w:rFonts w:hint="eastAsia"/>
        </w:rPr>
        <w:t>If there be one day in the week reserved for religious instruction, when they have spent six days in their own business, they are apt to spend the day which is set apart for worship, in play and pastime; some rove about the fields, others go to the taverns to quaff: and there are undoubtedly at this time as many at the last mentioned place, as are here assembled in the name of God.</w:t>
      </w:r>
    </w:p>
    <w:p w14:paraId="105AFE0B">
      <w:pPr>
        <w:pStyle w:val="4"/>
        <w:spacing w:line="285" w:lineRule="auto"/>
        <w:ind w:right="101" w:firstLine="0"/>
        <w:rPr>
          <w:rFonts w:hint="eastAsia"/>
        </w:rPr>
      </w:pPr>
      <w:r>
        <w:rPr>
          <w:rFonts w:hint="eastAsia"/>
        </w:rPr>
        <w:t>如果一周中有一天是留作宗教教导的，当他们在自己的事务上花费了六天之后，他们就倾向于把那分别为圣用于敬拜的日子，花在玩乐和消遣上；有些人到田野里游荡，另一些人则到酒馆里畅饮：毫无疑问，此时在后一个地方的人，和在这里奉神的名聚集的人一样多。</w:t>
      </w:r>
    </w:p>
    <w:p w14:paraId="57348894">
      <w:pPr>
        <w:pStyle w:val="4"/>
        <w:spacing w:line="285" w:lineRule="auto"/>
        <w:ind w:right="101" w:firstLine="0"/>
        <w:rPr>
          <w:rFonts w:hint="eastAsia"/>
        </w:rPr>
      </w:pPr>
    </w:p>
    <w:p w14:paraId="6889AA22">
      <w:pPr>
        <w:pStyle w:val="4"/>
        <w:spacing w:line="285" w:lineRule="auto"/>
        <w:ind w:right="101" w:firstLine="0"/>
        <w:rPr>
          <w:rFonts w:hint="eastAsia"/>
        </w:rPr>
      </w:pPr>
      <w:r>
        <w:rPr>
          <w:rFonts w:hint="eastAsia"/>
        </w:rPr>
        <w:t>Therefore, when we see so many shun and flee from this doctrine, can we marvel that there is such a brutishness, that we know not the rudiments of Christianity?</w:t>
      </w:r>
    </w:p>
    <w:p w14:paraId="50EDD852">
      <w:pPr>
        <w:pStyle w:val="4"/>
        <w:spacing w:line="285" w:lineRule="auto"/>
        <w:ind w:right="101" w:firstLine="0"/>
        <w:rPr>
          <w:rFonts w:hint="eastAsia"/>
        </w:rPr>
      </w:pPr>
      <w:r>
        <w:rPr>
          <w:rFonts w:hint="eastAsia"/>
        </w:rPr>
        <w:t>因此，当我们看到如此多的人躲避和逃离这教义时，我们能对存在着如此的愚昧，以致我们不知道基督教的基本原理而感到惊奇吗？</w:t>
      </w:r>
    </w:p>
    <w:p w14:paraId="782B3FAE">
      <w:pPr>
        <w:pStyle w:val="4"/>
        <w:spacing w:line="285" w:lineRule="auto"/>
        <w:ind w:right="101" w:firstLine="0"/>
        <w:rPr>
          <w:rFonts w:hint="eastAsia"/>
        </w:rPr>
      </w:pPr>
    </w:p>
    <w:p w14:paraId="4D6BFC9E">
      <w:pPr>
        <w:pStyle w:val="4"/>
        <w:spacing w:line="285" w:lineRule="auto"/>
        <w:ind w:right="101" w:firstLine="0"/>
        <w:rPr>
          <w:rFonts w:hint="eastAsia"/>
        </w:rPr>
      </w:pPr>
      <w:r>
        <w:rPr>
          <w:rFonts w:hint="eastAsia"/>
        </w:rPr>
        <w:t>We are apt to consider it as a strange language, when men tell us that God was manifest in the flesh.</w:t>
      </w:r>
    </w:p>
    <w:p w14:paraId="17E55345">
      <w:pPr>
        <w:pStyle w:val="4"/>
        <w:spacing w:line="285" w:lineRule="auto"/>
        <w:ind w:right="101" w:firstLine="0"/>
        <w:rPr>
          <w:rFonts w:hint="eastAsia"/>
        </w:rPr>
      </w:pPr>
      <w:r>
        <w:rPr>
          <w:rFonts w:hint="eastAsia"/>
        </w:rPr>
        <w:t>当人们告诉我们神在肉身显现时，我们往往认为这是一种陌生的语言。</w:t>
      </w:r>
    </w:p>
    <w:p w14:paraId="494CABFC">
      <w:pPr>
        <w:pStyle w:val="4"/>
        <w:spacing w:line="285" w:lineRule="auto"/>
        <w:ind w:right="101" w:firstLine="0"/>
        <w:rPr>
          <w:rFonts w:hint="eastAsia"/>
        </w:rPr>
      </w:pPr>
    </w:p>
    <w:p w14:paraId="64850B2C">
      <w:pPr>
        <w:pStyle w:val="4"/>
        <w:spacing w:line="285" w:lineRule="auto"/>
        <w:ind w:right="101" w:firstLine="0"/>
        <w:rPr>
          <w:rFonts w:hint="eastAsia"/>
        </w:rPr>
      </w:pPr>
      <w:r>
        <w:rPr>
          <w:rFonts w:hint="eastAsia"/>
        </w:rPr>
        <w:t>But this sentence cannot be put out of God’s register.</w:t>
      </w:r>
    </w:p>
    <w:p w14:paraId="015071D0">
      <w:pPr>
        <w:pStyle w:val="4"/>
        <w:spacing w:line="285" w:lineRule="auto"/>
        <w:ind w:right="101" w:firstLine="0"/>
        <w:rPr>
          <w:rFonts w:hint="eastAsia"/>
        </w:rPr>
      </w:pPr>
      <w:r>
        <w:rPr>
          <w:rFonts w:hint="eastAsia"/>
        </w:rPr>
        <w:t>但这句话不能从神的记录中抹去。</w:t>
      </w:r>
    </w:p>
    <w:p w14:paraId="4DE1A144">
      <w:pPr>
        <w:pStyle w:val="4"/>
        <w:spacing w:line="285" w:lineRule="auto"/>
        <w:ind w:right="101" w:firstLine="0"/>
        <w:rPr>
          <w:rFonts w:hint="eastAsia"/>
        </w:rPr>
      </w:pPr>
    </w:p>
    <w:p w14:paraId="250079B3">
      <w:pPr>
        <w:pStyle w:val="4"/>
        <w:spacing w:line="285" w:lineRule="auto"/>
        <w:ind w:right="101" w:firstLine="0"/>
        <w:rPr>
          <w:rFonts w:hint="eastAsia"/>
        </w:rPr>
      </w:pPr>
      <w:r>
        <w:rPr>
          <w:rFonts w:hint="eastAsia"/>
        </w:rPr>
        <w:t>We have no faith, if we know not that our Lord Jesus Christ is joined to us, that we may become His members.</w:t>
      </w:r>
    </w:p>
    <w:p w14:paraId="24734AA1">
      <w:pPr>
        <w:pStyle w:val="4"/>
        <w:spacing w:line="285" w:lineRule="auto"/>
        <w:ind w:right="101" w:firstLine="0"/>
        <w:rPr>
          <w:rFonts w:hint="eastAsia"/>
        </w:rPr>
      </w:pPr>
      <w:r>
        <w:rPr>
          <w:rFonts w:hint="eastAsia"/>
        </w:rPr>
        <w:t>如果我们不知道我们的主耶稣基督与我们联合，使我们可以成为祂的肢体，我们就没有信心。</w:t>
      </w:r>
    </w:p>
    <w:p w14:paraId="407DB7AB">
      <w:pPr>
        <w:pStyle w:val="4"/>
        <w:spacing w:line="285" w:lineRule="auto"/>
        <w:ind w:right="101" w:firstLine="0"/>
        <w:rPr>
          <w:rFonts w:hint="eastAsia"/>
        </w:rPr>
      </w:pPr>
    </w:p>
    <w:p w14:paraId="604FE0D1">
      <w:pPr>
        <w:pStyle w:val="4"/>
        <w:spacing w:line="285" w:lineRule="auto"/>
        <w:ind w:right="101" w:firstLine="0"/>
        <w:rPr>
          <w:rFonts w:hint="eastAsia"/>
        </w:rPr>
      </w:pPr>
      <w:r>
        <w:rPr>
          <w:rFonts w:hint="eastAsia"/>
        </w:rPr>
        <w:t>It seemeth that God would stir us up to think upon this mystery, seeing we are so sleepy and drowsy.</w:t>
      </w:r>
    </w:p>
    <w:p w14:paraId="5B8164CB">
      <w:pPr>
        <w:pStyle w:val="4"/>
        <w:spacing w:line="285" w:lineRule="auto"/>
        <w:ind w:right="101" w:firstLine="0"/>
        <w:rPr>
          <w:rFonts w:hint="eastAsia"/>
        </w:rPr>
      </w:pPr>
      <w:r>
        <w:rPr>
          <w:rFonts w:hint="eastAsia"/>
        </w:rPr>
        <w:t>看来神要激动我们思想这个奥秘，因为我们是如此困倦和昏昏欲睡。</w:t>
      </w:r>
    </w:p>
    <w:p w14:paraId="44D85043">
      <w:pPr>
        <w:pStyle w:val="4"/>
        <w:spacing w:line="285" w:lineRule="auto"/>
        <w:ind w:right="101" w:firstLine="0"/>
        <w:rPr>
          <w:rFonts w:hint="eastAsia"/>
        </w:rPr>
      </w:pPr>
    </w:p>
    <w:p w14:paraId="38EABFCA">
      <w:pPr>
        <w:pStyle w:val="4"/>
        <w:spacing w:line="285" w:lineRule="auto"/>
        <w:ind w:right="101" w:firstLine="0"/>
        <w:rPr>
          <w:rFonts w:hint="eastAsia"/>
        </w:rPr>
      </w:pPr>
      <w:r>
        <w:rPr>
          <w:rFonts w:hint="eastAsia"/>
        </w:rPr>
        <w:t>We see how the devil stirreth up these old makebates to deny the humanity of Jesus Christ, and His Godhead: and sometimes to confound them both; that we may not perceive two distinct natures in Him: or else to cause us to believe that He is not the man who fulfilled the promises in the law; and consequently descended from the stock of Abraham and David.</w:t>
      </w:r>
    </w:p>
    <w:p w14:paraId="7F95F2DE">
      <w:pPr>
        <w:pStyle w:val="4"/>
        <w:spacing w:line="285" w:lineRule="auto"/>
        <w:ind w:right="101" w:firstLine="0"/>
        <w:rPr>
          <w:rFonts w:hint="eastAsia"/>
        </w:rPr>
      </w:pPr>
      <w:r>
        <w:rPr>
          <w:rFonts w:hint="eastAsia"/>
        </w:rPr>
        <w:t>我们看到魔鬼如何煽动这些老挑拨者否认耶稣基督的人性和祂的神性：有时又混淆两者；使我们不能在祂里面察觉到两种截然不同的本性：或者使我们相信祂不是那应验律法中应许的人；因此也不是亚伯拉罕和大卫的后裔。</w:t>
      </w:r>
    </w:p>
    <w:p w14:paraId="314E015E">
      <w:pPr>
        <w:pStyle w:val="4"/>
        <w:spacing w:line="285" w:lineRule="auto"/>
        <w:ind w:right="101" w:firstLine="0"/>
        <w:rPr>
          <w:rFonts w:hint="eastAsia"/>
        </w:rPr>
      </w:pPr>
    </w:p>
    <w:p w14:paraId="03B637E0">
      <w:pPr>
        <w:pStyle w:val="4"/>
        <w:spacing w:line="285" w:lineRule="auto"/>
        <w:ind w:right="101" w:firstLine="0"/>
        <w:rPr>
          <w:rFonts w:hint="eastAsia"/>
        </w:rPr>
      </w:pPr>
      <w:r>
        <w:rPr>
          <w:rFonts w:hint="eastAsia"/>
        </w:rPr>
        <w:t>Is it indeed the case, that such errors and heresies as were in the church of Christ at the beginning, are set forth in these days?</w:t>
      </w:r>
    </w:p>
    <w:p w14:paraId="63A35EC9">
      <w:pPr>
        <w:pStyle w:val="4"/>
        <w:spacing w:line="285" w:lineRule="auto"/>
        <w:ind w:right="101" w:firstLine="0"/>
        <w:rPr>
          <w:rFonts w:hint="eastAsia"/>
        </w:rPr>
      </w:pPr>
      <w:r>
        <w:rPr>
          <w:rFonts w:hint="eastAsia"/>
        </w:rPr>
        <w:t>难道基督教会起初就有的那些错误和异端，如今又出现了吗？</w:t>
      </w:r>
    </w:p>
    <w:p w14:paraId="12A96118">
      <w:pPr>
        <w:pStyle w:val="4"/>
        <w:spacing w:line="285" w:lineRule="auto"/>
        <w:ind w:right="101" w:firstLine="0"/>
        <w:rPr>
          <w:rFonts w:hint="eastAsia"/>
        </w:rPr>
      </w:pPr>
    </w:p>
    <w:p w14:paraId="38A35844">
      <w:pPr>
        <w:pStyle w:val="4"/>
        <w:spacing w:line="285" w:lineRule="auto"/>
        <w:ind w:right="101" w:firstLine="0"/>
        <w:rPr>
          <w:rFonts w:hint="eastAsia"/>
        </w:rPr>
      </w:pPr>
      <w:r>
        <w:rPr>
          <w:rFonts w:hint="eastAsia"/>
        </w:rPr>
        <w:t>Let us mark well the words that are here used by St. Paul: God was manifest in the flesh.</w:t>
      </w:r>
    </w:p>
    <w:p w14:paraId="1C0BF239">
      <w:pPr>
        <w:pStyle w:val="4"/>
        <w:spacing w:line="285" w:lineRule="auto"/>
        <w:ind w:right="101" w:firstLine="0"/>
        <w:rPr>
          <w:rFonts w:hint="eastAsia"/>
        </w:rPr>
      </w:pPr>
      <w:r>
        <w:rPr>
          <w:rFonts w:hint="eastAsia"/>
        </w:rPr>
        <w:t>让我们仔细注意圣保罗在这里所用的话：神在肉身显现。</w:t>
      </w:r>
    </w:p>
    <w:p w14:paraId="3B65D362">
      <w:pPr>
        <w:pStyle w:val="4"/>
        <w:spacing w:line="285" w:lineRule="auto"/>
        <w:ind w:right="101" w:firstLine="0"/>
        <w:rPr>
          <w:rFonts w:hint="eastAsia"/>
        </w:rPr>
      </w:pPr>
    </w:p>
    <w:p w14:paraId="3EBB2C23">
      <w:pPr>
        <w:pStyle w:val="4"/>
        <w:spacing w:line="285" w:lineRule="auto"/>
        <w:ind w:right="101" w:firstLine="0"/>
        <w:rPr>
          <w:rFonts w:hint="eastAsia"/>
        </w:rPr>
      </w:pPr>
      <w:r>
        <w:rPr>
          <w:rFonts w:hint="eastAsia"/>
        </w:rPr>
        <w:t>When he calleth Jesus Christ God, he admits this nature which He had before the world was made.</w:t>
      </w:r>
    </w:p>
    <w:p w14:paraId="32967AF9">
      <w:pPr>
        <w:pStyle w:val="4"/>
        <w:spacing w:line="285" w:lineRule="auto"/>
        <w:ind w:right="101" w:firstLine="0"/>
        <w:rPr>
          <w:rFonts w:hint="eastAsia"/>
        </w:rPr>
      </w:pPr>
      <w:r>
        <w:rPr>
          <w:rFonts w:hint="eastAsia"/>
        </w:rPr>
        <w:t>当他称耶稣基督为神时，他承认祂在世界被造之前就拥有的这个本性。</w:t>
      </w:r>
    </w:p>
    <w:p w14:paraId="74A69531">
      <w:pPr>
        <w:pStyle w:val="4"/>
        <w:spacing w:line="285" w:lineRule="auto"/>
        <w:ind w:right="101" w:firstLine="0"/>
        <w:rPr>
          <w:rFonts w:hint="eastAsia"/>
        </w:rPr>
      </w:pPr>
    </w:p>
    <w:p w14:paraId="7B7F7A2F">
      <w:pPr>
        <w:pStyle w:val="4"/>
        <w:spacing w:line="285" w:lineRule="auto"/>
        <w:ind w:right="101" w:firstLine="0"/>
        <w:rPr>
          <w:rFonts w:hint="eastAsia"/>
        </w:rPr>
      </w:pPr>
      <w:r>
        <w:rPr>
          <w:rFonts w:hint="eastAsia"/>
        </w:rPr>
        <w:t>It is true, there is but one God, but in this one essence we must comprehend the Father, and a wisdom which cannot be severed from Him, and an everlasting virtue, which always was, and shall forever be in Him.</w:t>
      </w:r>
    </w:p>
    <w:p w14:paraId="242596EC">
      <w:pPr>
        <w:pStyle w:val="4"/>
        <w:spacing w:line="285" w:lineRule="auto"/>
        <w:ind w:right="101" w:firstLine="0"/>
        <w:rPr>
          <w:rFonts w:hint="eastAsia"/>
        </w:rPr>
      </w:pPr>
      <w:r>
        <w:rPr>
          <w:rFonts w:hint="eastAsia"/>
        </w:rPr>
        <w:t>诚然，只有一位神，但在这一个本质中，我们必须理解父，以及不能与祂分离的智慧，和一种永恒的美德，这美德过去常在，将来也永远在祂里面。</w:t>
      </w:r>
    </w:p>
    <w:p w14:paraId="53DD64D3">
      <w:pPr>
        <w:pStyle w:val="4"/>
        <w:spacing w:line="285" w:lineRule="auto"/>
        <w:ind w:right="101" w:firstLine="0"/>
        <w:rPr>
          <w:rFonts w:hint="eastAsia"/>
        </w:rPr>
      </w:pPr>
    </w:p>
    <w:p w14:paraId="31F31CD1">
      <w:pPr>
        <w:pStyle w:val="4"/>
        <w:spacing w:line="285" w:lineRule="auto"/>
        <w:ind w:right="101" w:firstLine="0"/>
        <w:rPr>
          <w:rFonts w:hint="eastAsia"/>
        </w:rPr>
      </w:pPr>
      <w:r>
        <w:rPr>
          <w:rFonts w:hint="eastAsia"/>
        </w:rPr>
        <w:t>Thus, Jesus Christ was true God! as He was the wisdom of God before the world was made, and before everlastingness.</w:t>
      </w:r>
    </w:p>
    <w:p w14:paraId="3C671733">
      <w:pPr>
        <w:pStyle w:val="4"/>
        <w:spacing w:line="285" w:lineRule="auto"/>
        <w:ind w:right="101" w:firstLine="0"/>
        <w:rPr>
          <w:rFonts w:hint="eastAsia"/>
        </w:rPr>
      </w:pPr>
      <w:r>
        <w:rPr>
          <w:rFonts w:hint="eastAsia"/>
        </w:rPr>
        <w:t>因此，耶稣基督是真神！因为祂在世界被造之前，在永恒之前，就是神的智慧。</w:t>
      </w:r>
    </w:p>
    <w:p w14:paraId="3BB6DC46">
      <w:pPr>
        <w:pStyle w:val="4"/>
        <w:spacing w:line="285" w:lineRule="auto"/>
        <w:ind w:right="101" w:firstLine="0"/>
        <w:rPr>
          <w:rFonts w:hint="eastAsia"/>
        </w:rPr>
      </w:pPr>
    </w:p>
    <w:p w14:paraId="4847C8FC">
      <w:pPr>
        <w:pStyle w:val="4"/>
        <w:spacing w:line="285" w:lineRule="auto"/>
        <w:ind w:right="101" w:firstLine="0"/>
        <w:rPr>
          <w:rFonts w:hint="eastAsia"/>
        </w:rPr>
      </w:pPr>
      <w:r>
        <w:rPr>
          <w:rFonts w:hint="eastAsia"/>
        </w:rPr>
        <w:t>It is said, He was made manifest in the flesh.</w:t>
      </w:r>
    </w:p>
    <w:p w14:paraId="7BB830E7">
      <w:pPr>
        <w:pStyle w:val="4"/>
        <w:spacing w:line="285" w:lineRule="auto"/>
        <w:ind w:right="101" w:firstLine="0"/>
        <w:rPr>
          <w:rFonts w:hint="eastAsia"/>
        </w:rPr>
      </w:pPr>
      <w:r>
        <w:rPr>
          <w:rFonts w:hint="eastAsia"/>
        </w:rPr>
        <w:t>经上说，祂在肉身显现。</w:t>
      </w:r>
    </w:p>
    <w:p w14:paraId="1DE8D0D4">
      <w:pPr>
        <w:pStyle w:val="4"/>
        <w:spacing w:line="285" w:lineRule="auto"/>
        <w:ind w:right="101" w:firstLine="0"/>
        <w:rPr>
          <w:rFonts w:hint="eastAsia"/>
        </w:rPr>
      </w:pPr>
    </w:p>
    <w:p w14:paraId="61512331">
      <w:pPr>
        <w:pStyle w:val="4"/>
        <w:spacing w:line="285" w:lineRule="auto"/>
        <w:ind w:right="101" w:firstLine="0"/>
        <w:rPr>
          <w:rFonts w:hint="eastAsia"/>
        </w:rPr>
      </w:pPr>
      <w:r>
        <w:rPr>
          <w:rFonts w:hint="eastAsia"/>
        </w:rPr>
        <w:t>By the word flesh, St. Paul gives us to understand that He was true man, and took upon Him our nature.</w:t>
      </w:r>
    </w:p>
    <w:p w14:paraId="61A873F6">
      <w:pPr>
        <w:pStyle w:val="4"/>
        <w:spacing w:line="285" w:lineRule="auto"/>
        <w:ind w:right="101" w:firstLine="0"/>
        <w:rPr>
          <w:rFonts w:hint="eastAsia"/>
        </w:rPr>
      </w:pPr>
      <w:r>
        <w:rPr>
          <w:rFonts w:hint="eastAsia"/>
        </w:rPr>
        <w:t>借着“肉身”一词，圣保罗使我们明白祂是真人，并且取了我们的本性归于祂自己。</w:t>
      </w:r>
    </w:p>
    <w:p w14:paraId="73A4E6C3">
      <w:pPr>
        <w:pStyle w:val="4"/>
        <w:spacing w:line="285" w:lineRule="auto"/>
        <w:ind w:right="101" w:firstLine="0"/>
        <w:rPr>
          <w:rFonts w:hint="eastAsia"/>
        </w:rPr>
      </w:pPr>
    </w:p>
    <w:p w14:paraId="5B1DAD2F">
      <w:pPr>
        <w:pStyle w:val="4"/>
        <w:spacing w:line="285" w:lineRule="auto"/>
        <w:ind w:right="101" w:firstLine="0"/>
        <w:rPr>
          <w:rFonts w:hint="eastAsia"/>
        </w:rPr>
      </w:pPr>
      <w:r>
        <w:rPr>
          <w:rFonts w:hint="eastAsia"/>
        </w:rPr>
        <w:t>By the word manifest, He showeth that in Him there were two natures.</w:t>
      </w:r>
    </w:p>
    <w:p w14:paraId="41B71DC8">
      <w:pPr>
        <w:pStyle w:val="4"/>
        <w:spacing w:line="285" w:lineRule="auto"/>
        <w:ind w:right="101" w:firstLine="0"/>
        <w:rPr>
          <w:rFonts w:hint="eastAsia"/>
        </w:rPr>
      </w:pPr>
      <w:r>
        <w:rPr>
          <w:rFonts w:hint="eastAsia"/>
        </w:rPr>
        <w:t>借着“显现”一词，祂显明在祂里面有两种本性。</w:t>
      </w:r>
    </w:p>
    <w:p w14:paraId="3FCDD4D7">
      <w:pPr>
        <w:pStyle w:val="4"/>
        <w:spacing w:line="285" w:lineRule="auto"/>
        <w:ind w:right="101" w:firstLine="0"/>
        <w:rPr>
          <w:rFonts w:hint="eastAsia"/>
        </w:rPr>
      </w:pPr>
    </w:p>
    <w:p w14:paraId="22558CBF">
      <w:pPr>
        <w:pStyle w:val="4"/>
        <w:spacing w:line="285" w:lineRule="auto"/>
        <w:ind w:right="101" w:firstLine="0"/>
        <w:rPr>
          <w:rFonts w:hint="eastAsia"/>
        </w:rPr>
      </w:pPr>
      <w:r>
        <w:rPr>
          <w:rFonts w:hint="eastAsia"/>
        </w:rPr>
        <w:t>But we must not think that there is one Jesus Christ which is God, and another Jesus Christ which is man! but we must know Him only as God and man.</w:t>
      </w:r>
    </w:p>
    <w:p w14:paraId="1BE48F3C">
      <w:pPr>
        <w:pStyle w:val="4"/>
        <w:spacing w:line="285" w:lineRule="auto"/>
        <w:ind w:right="101" w:firstLine="0"/>
        <w:rPr>
          <w:rFonts w:hint="eastAsia"/>
        </w:rPr>
      </w:pPr>
      <w:r>
        <w:rPr>
          <w:rFonts w:hint="eastAsia"/>
        </w:rPr>
        <w:t>但我们决不可认为有一位是神的耶稣基督，和另一位是人的耶稣基督！我们必须只认识祂是神又是人。</w:t>
      </w:r>
    </w:p>
    <w:p w14:paraId="684A86C4">
      <w:pPr>
        <w:pStyle w:val="4"/>
        <w:spacing w:line="285" w:lineRule="auto"/>
        <w:ind w:right="101" w:firstLine="0"/>
        <w:rPr>
          <w:rFonts w:hint="eastAsia"/>
        </w:rPr>
      </w:pPr>
    </w:p>
    <w:p w14:paraId="1A982129">
      <w:pPr>
        <w:pStyle w:val="4"/>
        <w:spacing w:line="285" w:lineRule="auto"/>
        <w:ind w:right="101" w:firstLine="0"/>
        <w:rPr>
          <w:rFonts w:hint="eastAsia"/>
        </w:rPr>
      </w:pPr>
      <w:r>
        <w:rPr>
          <w:rFonts w:hint="eastAsia"/>
        </w:rPr>
        <w:t>Let us so distinguish the two natures which are in Him, that we may know that the Son of God is our brother.</w:t>
      </w:r>
    </w:p>
    <w:p w14:paraId="0524C6C4">
      <w:pPr>
        <w:pStyle w:val="4"/>
        <w:spacing w:line="285" w:lineRule="auto"/>
        <w:ind w:right="101" w:firstLine="0"/>
        <w:rPr>
          <w:rFonts w:hint="eastAsia"/>
        </w:rPr>
      </w:pPr>
      <w:r>
        <w:rPr>
          <w:rFonts w:hint="eastAsia"/>
        </w:rPr>
        <w:t>让我们如此区分在祂里面的两种本性，好让我们知道神的儿子是我们的弟兄。</w:t>
      </w:r>
    </w:p>
    <w:p w14:paraId="6CB0F0AF">
      <w:pPr>
        <w:pStyle w:val="4"/>
        <w:spacing w:line="285" w:lineRule="auto"/>
        <w:ind w:right="101" w:firstLine="0"/>
        <w:rPr>
          <w:rFonts w:hint="eastAsia"/>
        </w:rPr>
      </w:pPr>
    </w:p>
    <w:p w14:paraId="32A811A2">
      <w:pPr>
        <w:pStyle w:val="4"/>
        <w:spacing w:line="285" w:lineRule="auto"/>
        <w:ind w:right="101" w:firstLine="0"/>
        <w:rPr>
          <w:rFonts w:hint="eastAsia"/>
        </w:rPr>
      </w:pPr>
      <w:r>
        <w:rPr>
          <w:rFonts w:hint="eastAsia"/>
        </w:rPr>
        <w:t>God suffereth the old heresies, which in times past troubled the church, to make a stir again in our days, to stir us up to diligence.</w:t>
      </w:r>
    </w:p>
    <w:p w14:paraId="3FB053EB">
      <w:pPr>
        <w:pStyle w:val="4"/>
        <w:spacing w:line="285" w:lineRule="auto"/>
        <w:ind w:right="101" w:firstLine="0"/>
        <w:rPr>
          <w:rFonts w:hint="eastAsia"/>
        </w:rPr>
      </w:pPr>
      <w:r>
        <w:rPr>
          <w:rFonts w:hint="eastAsia"/>
        </w:rPr>
        <w:t>神容许古时的异端——过去曾搅扰教会的——在我们这个时代再次兴风作浪，以激励我们殷勤。</w:t>
      </w:r>
    </w:p>
    <w:p w14:paraId="3FCF741E">
      <w:pPr>
        <w:pStyle w:val="4"/>
        <w:spacing w:line="285" w:lineRule="auto"/>
        <w:ind w:right="101" w:firstLine="0"/>
        <w:rPr>
          <w:rFonts w:hint="eastAsia"/>
        </w:rPr>
      </w:pPr>
    </w:p>
    <w:p w14:paraId="180C6817">
      <w:pPr>
        <w:pStyle w:val="4"/>
        <w:spacing w:line="285" w:lineRule="auto"/>
        <w:ind w:right="101" w:firstLine="0"/>
        <w:rPr>
          <w:rFonts w:hint="eastAsia"/>
        </w:rPr>
      </w:pPr>
      <w:r>
        <w:rPr>
          <w:rFonts w:hint="eastAsia"/>
        </w:rPr>
        <w:t>The devil goeth about to destroy this article of our belief, knowing it to be the main prop and stay of our salvation.</w:t>
      </w:r>
    </w:p>
    <w:p w14:paraId="7EAD33DA">
      <w:pPr>
        <w:pStyle w:val="4"/>
        <w:spacing w:line="285" w:lineRule="auto"/>
        <w:ind w:right="101" w:firstLine="0"/>
        <w:rPr>
          <w:rFonts w:hint="eastAsia"/>
        </w:rPr>
      </w:pPr>
      <w:r>
        <w:rPr>
          <w:rFonts w:hint="eastAsia"/>
        </w:rPr>
        <w:t>魔鬼到处想摧毁我们信仰的这一条，知道它是我们救恩的主要支柱和依靠。</w:t>
      </w:r>
    </w:p>
    <w:p w14:paraId="414F3959">
      <w:pPr>
        <w:pStyle w:val="4"/>
        <w:spacing w:line="285" w:lineRule="auto"/>
        <w:ind w:right="101" w:firstLine="0"/>
        <w:rPr>
          <w:rFonts w:hint="eastAsia"/>
        </w:rPr>
      </w:pPr>
    </w:p>
    <w:p w14:paraId="67F60BD3">
      <w:pPr>
        <w:pStyle w:val="4"/>
        <w:spacing w:line="285" w:lineRule="auto"/>
        <w:ind w:right="101" w:firstLine="0"/>
        <w:rPr>
          <w:rFonts w:hint="eastAsia"/>
        </w:rPr>
      </w:pPr>
      <w:r>
        <w:rPr>
          <w:rFonts w:hint="eastAsia"/>
        </w:rPr>
        <w:t>If we have not this knowledge of which St. Paul speaketh, what will become of us?</w:t>
      </w:r>
    </w:p>
    <w:p w14:paraId="4C04B02E">
      <w:pPr>
        <w:pStyle w:val="4"/>
        <w:spacing w:line="285" w:lineRule="auto"/>
        <w:ind w:right="101" w:firstLine="0"/>
        <w:rPr>
          <w:rFonts w:hint="eastAsia"/>
        </w:rPr>
      </w:pPr>
      <w:r>
        <w:rPr>
          <w:rFonts w:hint="eastAsia"/>
        </w:rPr>
        <w:t>如果我们没有圣保罗所说的这种知识，我们将会怎样呢？</w:t>
      </w:r>
    </w:p>
    <w:p w14:paraId="199CCBF8">
      <w:pPr>
        <w:pStyle w:val="4"/>
        <w:spacing w:line="285" w:lineRule="auto"/>
        <w:ind w:right="101" w:firstLine="0"/>
        <w:rPr>
          <w:rFonts w:hint="eastAsia"/>
        </w:rPr>
      </w:pPr>
    </w:p>
    <w:p w14:paraId="31CEDBC5">
      <w:pPr>
        <w:pStyle w:val="4"/>
        <w:spacing w:line="285" w:lineRule="auto"/>
        <w:ind w:right="101" w:firstLine="0"/>
        <w:rPr>
          <w:rFonts w:hint="eastAsia"/>
        </w:rPr>
      </w:pPr>
      <w:r>
        <w:rPr>
          <w:rFonts w:hint="eastAsia"/>
        </w:rPr>
        <w:t>We are all in the bottomless pit of death.</w:t>
      </w:r>
    </w:p>
    <w:p w14:paraId="3AC496A8">
      <w:pPr>
        <w:pStyle w:val="4"/>
        <w:spacing w:line="285" w:lineRule="auto"/>
        <w:ind w:right="101" w:firstLine="0"/>
        <w:rPr>
          <w:rFonts w:hint="eastAsia"/>
        </w:rPr>
      </w:pPr>
      <w:r>
        <w:rPr>
          <w:rFonts w:hint="eastAsia"/>
        </w:rPr>
        <w:t>我们都在死亡的无底坑中。</w:t>
      </w:r>
    </w:p>
    <w:p w14:paraId="3B2D07A7">
      <w:pPr>
        <w:pStyle w:val="4"/>
        <w:spacing w:line="285" w:lineRule="auto"/>
        <w:ind w:right="101" w:firstLine="0"/>
        <w:rPr>
          <w:rFonts w:hint="eastAsia"/>
        </w:rPr>
      </w:pPr>
    </w:p>
    <w:p w14:paraId="79EB4DCC">
      <w:pPr>
        <w:pStyle w:val="4"/>
        <w:spacing w:line="285" w:lineRule="auto"/>
        <w:ind w:right="101" w:firstLine="0"/>
        <w:rPr>
          <w:rFonts w:hint="eastAsia"/>
        </w:rPr>
      </w:pPr>
      <w:r>
        <w:rPr>
          <w:rFonts w:hint="eastAsia"/>
        </w:rPr>
        <w:t>There is nothing but death and condemnation in us, until we know that God came down to seek and save us.</w:t>
      </w:r>
    </w:p>
    <w:p w14:paraId="730369DD">
      <w:pPr>
        <w:pStyle w:val="4"/>
        <w:spacing w:line="285" w:lineRule="auto"/>
        <w:ind w:right="101" w:firstLine="0"/>
        <w:rPr>
          <w:rFonts w:hint="eastAsia"/>
        </w:rPr>
      </w:pPr>
      <w:r>
        <w:rPr>
          <w:rFonts w:hint="eastAsia"/>
        </w:rPr>
        <w:t>在我们里面除了死亡和定罪之外，一无所有，直到我们知道神降临来寻找并拯救我们。</w:t>
      </w:r>
    </w:p>
    <w:p w14:paraId="0F630564">
      <w:pPr>
        <w:pStyle w:val="4"/>
        <w:spacing w:line="285" w:lineRule="auto"/>
        <w:ind w:right="101" w:firstLine="0"/>
        <w:rPr>
          <w:rFonts w:hint="eastAsia"/>
        </w:rPr>
      </w:pPr>
    </w:p>
    <w:p w14:paraId="5A46592E">
      <w:pPr>
        <w:pStyle w:val="4"/>
        <w:spacing w:line="285" w:lineRule="auto"/>
        <w:ind w:right="101" w:firstLine="0"/>
        <w:rPr>
          <w:rFonts w:hint="eastAsia"/>
        </w:rPr>
      </w:pPr>
      <w:r>
        <w:rPr>
          <w:rFonts w:hint="eastAsia"/>
        </w:rPr>
        <w:t>Until we are thus learned, we are weak and miserable.</w:t>
      </w:r>
    </w:p>
    <w:p w14:paraId="2993DCCD">
      <w:pPr>
        <w:pStyle w:val="4"/>
        <w:spacing w:line="285" w:lineRule="auto"/>
        <w:ind w:right="101" w:firstLine="0"/>
        <w:rPr>
          <w:rFonts w:hint="eastAsia"/>
        </w:rPr>
      </w:pPr>
      <w:r>
        <w:rPr>
          <w:rFonts w:hint="eastAsia"/>
        </w:rPr>
        <w:t>直到我们如此学习，我们都是软弱和愁苦的。</w:t>
      </w:r>
    </w:p>
    <w:p w14:paraId="2CA18BB1">
      <w:pPr>
        <w:pStyle w:val="4"/>
        <w:spacing w:line="285" w:lineRule="auto"/>
        <w:ind w:right="101" w:firstLine="0"/>
        <w:rPr>
          <w:rFonts w:hint="eastAsia"/>
        </w:rPr>
      </w:pPr>
    </w:p>
    <w:p w14:paraId="4D24040B">
      <w:pPr>
        <w:pStyle w:val="4"/>
        <w:spacing w:line="285" w:lineRule="auto"/>
        <w:ind w:right="101" w:firstLine="0"/>
        <w:rPr>
          <w:rFonts w:hint="eastAsia"/>
        </w:rPr>
      </w:pPr>
      <w:r>
        <w:rPr>
          <w:rFonts w:hint="eastAsia"/>
        </w:rPr>
        <w:t>Therefore, the devil went about doing all in his power to abolish this knowledge, to mar it, and mix it with lies, that he might utterly bring it to nought.</w:t>
      </w:r>
    </w:p>
    <w:p w14:paraId="7661AE3B">
      <w:pPr>
        <w:pStyle w:val="4"/>
        <w:spacing w:line="285" w:lineRule="auto"/>
        <w:ind w:right="101" w:firstLine="0"/>
        <w:rPr>
          <w:rFonts w:hint="eastAsia"/>
        </w:rPr>
      </w:pPr>
      <w:r>
        <w:rPr>
          <w:rFonts w:hint="eastAsia"/>
        </w:rPr>
        <w:t>因此，魔鬼竭尽所能地要废除这种知识，败坏它，并用谎言掺杂它，好使它完全归于无有。</w:t>
      </w:r>
    </w:p>
    <w:p w14:paraId="33AF7806">
      <w:pPr>
        <w:pStyle w:val="4"/>
        <w:spacing w:line="285" w:lineRule="auto"/>
        <w:ind w:right="101" w:firstLine="0"/>
        <w:rPr>
          <w:rFonts w:hint="eastAsia"/>
        </w:rPr>
      </w:pPr>
    </w:p>
    <w:p w14:paraId="066E52E0">
      <w:pPr>
        <w:pStyle w:val="4"/>
        <w:spacing w:line="285" w:lineRule="auto"/>
        <w:ind w:right="101" w:firstLine="0"/>
        <w:rPr>
          <w:rFonts w:hint="eastAsia"/>
        </w:rPr>
      </w:pPr>
      <w:r>
        <w:rPr>
          <w:rFonts w:hint="eastAsia"/>
        </w:rPr>
        <w:t>When we see such a majesty in God, how dare we presume to come nigh Him, seeing we are full of misery!</w:t>
      </w:r>
    </w:p>
    <w:p w14:paraId="15DB476E">
      <w:pPr>
        <w:pStyle w:val="4"/>
        <w:spacing w:line="285" w:lineRule="auto"/>
        <w:ind w:right="101" w:firstLine="0"/>
        <w:rPr>
          <w:rFonts w:hint="eastAsia"/>
        </w:rPr>
      </w:pPr>
      <w:r>
        <w:rPr>
          <w:rFonts w:hint="eastAsia"/>
        </w:rPr>
        <w:t>当我们看见神如此的威严，我们既充满愁苦，怎敢擅自亲近祂呢！</w:t>
      </w:r>
    </w:p>
    <w:p w14:paraId="6DD338DD">
      <w:pPr>
        <w:pStyle w:val="4"/>
        <w:spacing w:line="285" w:lineRule="auto"/>
        <w:ind w:right="101" w:firstLine="0"/>
        <w:rPr>
          <w:rFonts w:hint="eastAsia"/>
        </w:rPr>
      </w:pPr>
    </w:p>
    <w:p w14:paraId="0AE87F10">
      <w:pPr>
        <w:pStyle w:val="4"/>
        <w:spacing w:line="285" w:lineRule="auto"/>
        <w:ind w:right="101" w:firstLine="0"/>
        <w:rPr>
          <w:rFonts w:hint="eastAsia"/>
        </w:rPr>
      </w:pPr>
      <w:r>
        <w:rPr>
          <w:rFonts w:hint="eastAsia"/>
        </w:rPr>
        <w:t>We must have recourse to this link of God’s majesty, and the state of man’s nature together.</w:t>
      </w:r>
    </w:p>
    <w:p w14:paraId="05162470">
      <w:pPr>
        <w:pStyle w:val="4"/>
        <w:spacing w:line="285" w:lineRule="auto"/>
        <w:ind w:right="101" w:firstLine="0"/>
        <w:rPr>
          <w:rFonts w:hint="eastAsia"/>
        </w:rPr>
      </w:pPr>
      <w:r>
        <w:rPr>
          <w:rFonts w:hint="eastAsia"/>
        </w:rPr>
        <w:t>我们必须求助于神威严与人本性状态的这种联系。</w:t>
      </w:r>
    </w:p>
    <w:p w14:paraId="045A9C6E">
      <w:pPr>
        <w:pStyle w:val="4"/>
        <w:spacing w:line="285" w:lineRule="auto"/>
        <w:ind w:right="101" w:firstLine="0"/>
        <w:rPr>
          <w:rFonts w:hint="eastAsia"/>
        </w:rPr>
      </w:pPr>
    </w:p>
    <w:p w14:paraId="318EBF82">
      <w:pPr>
        <w:pStyle w:val="4"/>
        <w:spacing w:line="285" w:lineRule="auto"/>
        <w:ind w:right="101" w:firstLine="0"/>
        <w:rPr>
          <w:rFonts w:hint="eastAsia"/>
        </w:rPr>
      </w:pPr>
      <w:r>
        <w:rPr>
          <w:rFonts w:hint="eastAsia"/>
        </w:rPr>
        <w:t>Do what we can, we shall never have any hope, or be able to lay hold of the bounty and goodness of God, to return to Him, and call upon Him, until we know the majesty of God that is in Jesus Christ; and likewise the weakness of man’s nature, which He hath received of us.</w:t>
      </w:r>
    </w:p>
    <w:p w14:paraId="447F31C8">
      <w:pPr>
        <w:pStyle w:val="4"/>
        <w:spacing w:line="285" w:lineRule="auto"/>
        <w:ind w:right="101" w:firstLine="0"/>
        <w:rPr>
          <w:rFonts w:hint="eastAsia"/>
        </w:rPr>
      </w:pPr>
      <w:r>
        <w:rPr>
          <w:rFonts w:hint="eastAsia"/>
        </w:rPr>
        <w:t>无论我们怎么做，我们都绝不会有任何盼望，也无法抓住神的恩惠和良善，归向祂，呼求祂，直到我们认识在耶稣基督里的神的威严；同样也认识祂从我们所领受的人本性的软弱。</w:t>
      </w:r>
    </w:p>
    <w:p w14:paraId="5C53F27B">
      <w:pPr>
        <w:pStyle w:val="4"/>
        <w:spacing w:line="285" w:lineRule="auto"/>
        <w:ind w:right="101" w:firstLine="0"/>
        <w:rPr>
          <w:rFonts w:hint="eastAsia"/>
        </w:rPr>
      </w:pPr>
    </w:p>
    <w:p w14:paraId="6137EA8C">
      <w:pPr>
        <w:pStyle w:val="4"/>
        <w:spacing w:line="285" w:lineRule="auto"/>
        <w:ind w:right="101" w:firstLine="0"/>
        <w:rPr>
          <w:rFonts w:hint="eastAsia"/>
        </w:rPr>
      </w:pPr>
      <w:r>
        <w:rPr>
          <w:rFonts w:hint="eastAsia"/>
        </w:rPr>
        <w:t>We are utterly cast off from the kingdom of heaven, the gate is shut against us, so that we cannot enter therein.</w:t>
      </w:r>
    </w:p>
    <w:p w14:paraId="20D6F070">
      <w:pPr>
        <w:pStyle w:val="4"/>
        <w:spacing w:line="285" w:lineRule="auto"/>
        <w:ind w:right="101" w:firstLine="0"/>
        <w:rPr>
          <w:rFonts w:hint="eastAsia"/>
        </w:rPr>
      </w:pPr>
      <w:r>
        <w:rPr>
          <w:rFonts w:hint="eastAsia"/>
        </w:rPr>
        <w:t>我们完全被抛弃在天国之外，大门向我们关闭，使我们不能进入。</w:t>
      </w:r>
    </w:p>
    <w:p w14:paraId="243ED7D3">
      <w:pPr>
        <w:pStyle w:val="4"/>
        <w:spacing w:line="285" w:lineRule="auto"/>
        <w:ind w:right="101" w:firstLine="0"/>
        <w:rPr>
          <w:rFonts w:hint="eastAsia"/>
        </w:rPr>
      </w:pPr>
    </w:p>
    <w:p w14:paraId="6B586BF2">
      <w:pPr>
        <w:pStyle w:val="4"/>
        <w:spacing w:line="285" w:lineRule="auto"/>
        <w:ind w:right="101" w:firstLine="0"/>
        <w:rPr>
          <w:rFonts w:hint="eastAsia"/>
        </w:rPr>
      </w:pPr>
      <w:r>
        <w:rPr>
          <w:rFonts w:hint="eastAsia"/>
        </w:rPr>
        <w:t>The devil hath bestowed all his art to pervert this doctrine; seeing that our salvation is grounded thereon.</w:t>
      </w:r>
    </w:p>
    <w:p w14:paraId="541217F5">
      <w:pPr>
        <w:pStyle w:val="4"/>
        <w:spacing w:line="285" w:lineRule="auto"/>
        <w:ind w:right="101" w:firstLine="0"/>
        <w:rPr>
          <w:rFonts w:hint="eastAsia"/>
        </w:rPr>
      </w:pPr>
      <w:r>
        <w:rPr>
          <w:rFonts w:hint="eastAsia"/>
        </w:rPr>
        <w:t>魔鬼已用尽其伎俩来歪曲这教义；因为我们的救恩是建立在其上的。</w:t>
      </w:r>
    </w:p>
    <w:p w14:paraId="3ECF14C6">
      <w:pPr>
        <w:pStyle w:val="4"/>
        <w:spacing w:line="285" w:lineRule="auto"/>
        <w:ind w:right="101" w:firstLine="0"/>
        <w:rPr>
          <w:rFonts w:hint="eastAsia"/>
        </w:rPr>
      </w:pPr>
    </w:p>
    <w:p w14:paraId="6D7014F1">
      <w:pPr>
        <w:pStyle w:val="4"/>
        <w:spacing w:line="285" w:lineRule="auto"/>
        <w:ind w:right="101" w:firstLine="0"/>
        <w:rPr>
          <w:rFonts w:hint="eastAsia"/>
        </w:rPr>
      </w:pPr>
      <w:r>
        <w:rPr>
          <w:rFonts w:hint="eastAsia"/>
        </w:rPr>
        <w:t>We should therefore be so much the more confirmed and strengthened in it; that we may never be shaken, but stand steadfast in the faith, which is contained in the gospel.</w:t>
      </w:r>
    </w:p>
    <w:p w14:paraId="13CD269B">
      <w:pPr>
        <w:pStyle w:val="4"/>
        <w:spacing w:line="285" w:lineRule="auto"/>
        <w:ind w:right="101" w:firstLine="0"/>
        <w:rPr>
          <w:rFonts w:hint="eastAsia"/>
        </w:rPr>
      </w:pPr>
      <w:r>
        <w:rPr>
          <w:rFonts w:hint="eastAsia"/>
        </w:rPr>
        <w:t>因此，我们应当更加在其上得到坚固和加强；使我们永不动摇，在福音所包含的信心中站立得稳。</w:t>
      </w:r>
    </w:p>
    <w:p w14:paraId="11778CF3">
      <w:pPr>
        <w:pStyle w:val="4"/>
        <w:spacing w:line="285" w:lineRule="auto"/>
        <w:ind w:right="101" w:firstLine="0"/>
        <w:rPr>
          <w:rFonts w:hint="eastAsia"/>
        </w:rPr>
      </w:pPr>
    </w:p>
    <w:p w14:paraId="479DF1F8">
      <w:pPr>
        <w:pStyle w:val="4"/>
        <w:spacing w:line="285" w:lineRule="auto"/>
        <w:ind w:right="101" w:firstLine="0"/>
        <w:rPr>
          <w:rFonts w:hint="eastAsia"/>
        </w:rPr>
      </w:pPr>
      <w:r>
        <w:rPr>
          <w:rFonts w:hint="eastAsia"/>
        </w:rPr>
        <w:t>First of all we have this to note, that we shall never know Jesus Christ to be our Savior, until we know that He was God from everlasting.</w:t>
      </w:r>
    </w:p>
    <w:p w14:paraId="295E5C0F">
      <w:pPr>
        <w:pStyle w:val="4"/>
        <w:spacing w:line="285" w:lineRule="auto"/>
        <w:ind w:right="101" w:firstLine="0"/>
        <w:rPr>
          <w:rFonts w:hint="eastAsia"/>
        </w:rPr>
      </w:pPr>
      <w:r>
        <w:rPr>
          <w:rFonts w:hint="eastAsia"/>
        </w:rPr>
        <w:t>首先我们要注意这一点，除非我们知道祂从亘古就是神，否则我们绝不能认识耶稣基督是我们的救主。</w:t>
      </w:r>
    </w:p>
    <w:p w14:paraId="2FC1CE37">
      <w:pPr>
        <w:pStyle w:val="4"/>
        <w:spacing w:line="285" w:lineRule="auto"/>
        <w:ind w:right="101" w:firstLine="0"/>
        <w:rPr>
          <w:rFonts w:hint="eastAsia"/>
        </w:rPr>
      </w:pPr>
    </w:p>
    <w:p w14:paraId="71E7FCC3">
      <w:pPr>
        <w:pStyle w:val="4"/>
        <w:spacing w:line="285" w:lineRule="auto"/>
        <w:ind w:right="101" w:firstLine="0"/>
        <w:rPr>
          <w:rFonts w:hint="eastAsia"/>
        </w:rPr>
      </w:pPr>
      <w:r>
        <w:rPr>
          <w:rFonts w:hint="eastAsia"/>
        </w:rPr>
        <w:t>That which was written of Him by Jeremiah the prophet, must needs be fulfilled: "Let him that glorieth, glory in this, that he understandeth and knoweth me, that I am the Lord" (Jer. 9:24).</w:t>
      </w:r>
    </w:p>
    <w:p w14:paraId="613570E1">
      <w:pPr>
        <w:pStyle w:val="4"/>
        <w:spacing w:line="285" w:lineRule="auto"/>
        <w:ind w:right="101" w:firstLine="0"/>
        <w:rPr>
          <w:rFonts w:hint="eastAsia"/>
        </w:rPr>
      </w:pPr>
      <w:r>
        <w:rPr>
          <w:rFonts w:hint="eastAsia"/>
        </w:rPr>
        <w:t>先知耶利米所记载的关于祂的话，必须应验：“夸口的却因他有聪明，认识我是耶和华，又知道我喜悦在世上施行慈爱公平和公义，以此夸口。”（耶利米书 9:24）。</w:t>
      </w:r>
    </w:p>
    <w:p w14:paraId="4B8B49E6">
      <w:pPr>
        <w:pStyle w:val="4"/>
        <w:spacing w:line="285" w:lineRule="auto"/>
        <w:ind w:right="101" w:firstLine="0"/>
        <w:rPr>
          <w:rFonts w:hint="eastAsia"/>
        </w:rPr>
      </w:pPr>
    </w:p>
    <w:p w14:paraId="35B03A8D">
      <w:pPr>
        <w:pStyle w:val="4"/>
        <w:spacing w:line="285" w:lineRule="auto"/>
        <w:ind w:right="101" w:firstLine="0"/>
        <w:rPr>
          <w:rFonts w:hint="eastAsia"/>
        </w:rPr>
      </w:pPr>
      <w:r>
        <w:rPr>
          <w:rFonts w:hint="eastAsia"/>
        </w:rPr>
        <w:t>St. Paul showeth that this must be applied to the person of our Lord Jesus Christ: and thereupon he protesteth that he made no account of any doctrine or knowledge, only to know Jesus Christ.</w:t>
      </w:r>
    </w:p>
    <w:p w14:paraId="1AD28BC3">
      <w:pPr>
        <w:pStyle w:val="4"/>
        <w:spacing w:line="285" w:lineRule="auto"/>
        <w:ind w:right="101" w:firstLine="0"/>
        <w:rPr>
          <w:rFonts w:hint="eastAsia"/>
        </w:rPr>
      </w:pPr>
      <w:r>
        <w:rPr>
          <w:rFonts w:hint="eastAsia"/>
        </w:rPr>
        <w:t>圣保罗表明这必须应用于我们主耶稣基督的位格：因此他声明他看万事如粪土，惟独以认识耶稣基督为至宝。</w:t>
      </w:r>
    </w:p>
    <w:p w14:paraId="32EA3058">
      <w:pPr>
        <w:pStyle w:val="4"/>
        <w:spacing w:line="285" w:lineRule="auto"/>
        <w:ind w:right="101" w:firstLine="0"/>
        <w:rPr>
          <w:rFonts w:hint="eastAsia"/>
        </w:rPr>
      </w:pPr>
    </w:p>
    <w:p w14:paraId="0C1A04C7">
      <w:pPr>
        <w:pStyle w:val="4"/>
        <w:spacing w:line="285" w:lineRule="auto"/>
        <w:ind w:right="101" w:firstLine="0"/>
        <w:rPr>
          <w:rFonts w:hint="eastAsia"/>
        </w:rPr>
      </w:pPr>
      <w:r>
        <w:rPr>
          <w:rFonts w:hint="eastAsia"/>
        </w:rPr>
        <w:t>Again, how is it possible for us to have our life in Him, unless He be our God, and we be maintained and preserved by His virtue?</w:t>
      </w:r>
    </w:p>
    <w:p w14:paraId="368767D2">
      <w:pPr>
        <w:pStyle w:val="4"/>
        <w:spacing w:line="285" w:lineRule="auto"/>
        <w:ind w:right="101" w:firstLine="0"/>
        <w:rPr>
          <w:rFonts w:hint="eastAsia"/>
        </w:rPr>
      </w:pPr>
      <w:r>
        <w:rPr>
          <w:rFonts w:hint="eastAsia"/>
        </w:rPr>
        <w:t>再者，除非祂是我们的神，我们靠祂的美德得以维持和保守，我们怎能在祂里面有生命呢？</w:t>
      </w:r>
    </w:p>
    <w:p w14:paraId="66D58093">
      <w:pPr>
        <w:pStyle w:val="4"/>
        <w:spacing w:line="285" w:lineRule="auto"/>
        <w:ind w:right="101" w:firstLine="0"/>
        <w:rPr>
          <w:rFonts w:hint="eastAsia"/>
        </w:rPr>
      </w:pPr>
    </w:p>
    <w:p w14:paraId="7CCDEDE6">
      <w:pPr>
        <w:pStyle w:val="4"/>
        <w:spacing w:line="285" w:lineRule="auto"/>
        <w:ind w:right="101" w:firstLine="0"/>
        <w:rPr>
          <w:rFonts w:hint="eastAsia"/>
        </w:rPr>
      </w:pPr>
      <w:r>
        <w:rPr>
          <w:rFonts w:hint="eastAsia"/>
        </w:rPr>
        <w:t>How can we put our trust in Him?</w:t>
      </w:r>
    </w:p>
    <w:p w14:paraId="24FA7317">
      <w:pPr>
        <w:pStyle w:val="4"/>
        <w:spacing w:line="285" w:lineRule="auto"/>
        <w:ind w:right="101" w:firstLine="0"/>
        <w:rPr>
          <w:rFonts w:hint="eastAsia"/>
        </w:rPr>
      </w:pPr>
      <w:r>
        <w:rPr>
          <w:rFonts w:hint="eastAsia"/>
        </w:rPr>
        <w:t>我们怎能信靠祂呢？</w:t>
      </w:r>
    </w:p>
    <w:p w14:paraId="4E8CDDE3">
      <w:pPr>
        <w:pStyle w:val="4"/>
        <w:spacing w:line="285" w:lineRule="auto"/>
        <w:ind w:right="101" w:firstLine="0"/>
        <w:rPr>
          <w:rFonts w:hint="eastAsia"/>
        </w:rPr>
      </w:pPr>
    </w:p>
    <w:p w14:paraId="4C564CF1">
      <w:pPr>
        <w:pStyle w:val="4"/>
        <w:spacing w:line="285" w:lineRule="auto"/>
        <w:ind w:right="101" w:firstLine="0"/>
        <w:rPr>
          <w:rFonts w:hint="eastAsia"/>
        </w:rPr>
      </w:pPr>
      <w:r>
        <w:rPr>
          <w:rFonts w:hint="eastAsia"/>
        </w:rPr>
        <w:t>For it is written. "Cursed be the man that trusteth in man, and maketh flesh his arm" (Jer. 17:5).</w:t>
      </w:r>
    </w:p>
    <w:p w14:paraId="18B48DBA">
      <w:pPr>
        <w:pStyle w:val="4"/>
        <w:spacing w:line="285" w:lineRule="auto"/>
        <w:ind w:right="101" w:firstLine="0"/>
        <w:rPr>
          <w:rFonts w:hint="eastAsia"/>
        </w:rPr>
      </w:pPr>
      <w:r>
        <w:rPr>
          <w:rFonts w:hint="eastAsia"/>
        </w:rPr>
        <w:t>因为经上记着说：“倚靠人血肉的膀臂，心中离弃耶和华的，那人有祸了！”（耶利米书 17:5）。</w:t>
      </w:r>
    </w:p>
    <w:p w14:paraId="2A868D4B">
      <w:pPr>
        <w:pStyle w:val="4"/>
        <w:spacing w:line="285" w:lineRule="auto"/>
        <w:ind w:right="101" w:firstLine="0"/>
        <w:rPr>
          <w:rFonts w:hint="eastAsia"/>
        </w:rPr>
      </w:pPr>
    </w:p>
    <w:p w14:paraId="776C5F89">
      <w:pPr>
        <w:pStyle w:val="4"/>
        <w:spacing w:line="285" w:lineRule="auto"/>
        <w:ind w:right="101" w:firstLine="0"/>
        <w:rPr>
          <w:rFonts w:hint="eastAsia"/>
        </w:rPr>
      </w:pPr>
      <w:r>
        <w:rPr>
          <w:rFonts w:hint="eastAsia"/>
        </w:rPr>
        <w:t>Again, how can we be preserved from death except by God’s infinite power?</w:t>
      </w:r>
    </w:p>
    <w:p w14:paraId="40C8ED8D">
      <w:pPr>
        <w:pStyle w:val="4"/>
        <w:spacing w:line="285" w:lineRule="auto"/>
        <w:ind w:right="101" w:firstLine="0"/>
        <w:rPr>
          <w:rFonts w:hint="eastAsia"/>
        </w:rPr>
      </w:pPr>
      <w:r>
        <w:rPr>
          <w:rFonts w:hint="eastAsia"/>
        </w:rPr>
        <w:t>再者，除了借着神无限的能力，我们怎能免于死亡呢？</w:t>
      </w:r>
    </w:p>
    <w:p w14:paraId="6959BC63">
      <w:pPr>
        <w:pStyle w:val="4"/>
        <w:spacing w:line="285" w:lineRule="auto"/>
        <w:ind w:right="101" w:firstLine="0"/>
        <w:rPr>
          <w:rFonts w:hint="eastAsia"/>
        </w:rPr>
      </w:pPr>
    </w:p>
    <w:p w14:paraId="58892352">
      <w:pPr>
        <w:pStyle w:val="4"/>
        <w:spacing w:line="285" w:lineRule="auto"/>
        <w:ind w:right="101" w:firstLine="0"/>
        <w:rPr>
          <w:rFonts w:hint="eastAsia"/>
        </w:rPr>
      </w:pPr>
      <w:r>
        <w:rPr>
          <w:rFonts w:hint="eastAsia"/>
        </w:rPr>
        <w:t>Even if Scripture bore no witness to the Deity of Jesus Christ, it is impossible for us to know Him as our Savior, unless we admit that He possesses the whole majesty of God; unless we acknowledge Him to be the true God; because He is the wisdom of the Father whereby the world was made, preserved, and kept in being.</w:t>
      </w:r>
    </w:p>
    <w:p w14:paraId="0D859443">
      <w:pPr>
        <w:pStyle w:val="4"/>
        <w:spacing w:line="285" w:lineRule="auto"/>
        <w:ind w:right="101" w:firstLine="0"/>
        <w:rPr>
          <w:rFonts w:hint="eastAsia"/>
        </w:rPr>
      </w:pPr>
      <w:r>
        <w:rPr>
          <w:rFonts w:hint="eastAsia"/>
        </w:rPr>
        <w:t>即使圣经没有为耶稣基督的神性作见证，我们也不可能认识祂是我们的救主，除非我们承认祂拥有神全部的威严；除非我们承认祂是真神；因为祂是父的智慧，世界借此被造、被保存、并得以存留。</w:t>
      </w:r>
    </w:p>
    <w:p w14:paraId="33CE293B">
      <w:pPr>
        <w:pStyle w:val="4"/>
        <w:spacing w:line="285" w:lineRule="auto"/>
        <w:ind w:right="101" w:firstLine="0"/>
        <w:rPr>
          <w:rFonts w:hint="eastAsia"/>
        </w:rPr>
      </w:pPr>
    </w:p>
    <w:p w14:paraId="22467E0D">
      <w:pPr>
        <w:pStyle w:val="4"/>
        <w:spacing w:line="285" w:lineRule="auto"/>
        <w:ind w:right="101" w:firstLine="0"/>
        <w:rPr>
          <w:rFonts w:hint="eastAsia"/>
        </w:rPr>
      </w:pPr>
      <w:r>
        <w:rPr>
          <w:rFonts w:hint="eastAsia"/>
        </w:rPr>
        <w:t>Therefore let us be thoroughly resolved in this point, whenever we speak of Jesus Christ, that we lift our thoughts on high, and worship this majesty which He had from everlasting, and this infinite essence which He enjoyed before He clothed himself in humanity.</w:t>
      </w:r>
    </w:p>
    <w:p w14:paraId="747D190E">
      <w:pPr>
        <w:pStyle w:val="4"/>
        <w:spacing w:line="285" w:lineRule="auto"/>
        <w:ind w:right="101" w:firstLine="0"/>
        <w:rPr>
          <w:rFonts w:hint="eastAsia"/>
        </w:rPr>
      </w:pPr>
      <w:r>
        <w:rPr>
          <w:rFonts w:hint="eastAsia"/>
        </w:rPr>
        <w:t>因此，每当我们谈论耶稣基督时，让我们在这一点上彻底坚定，将我们的思想提升到高处，敬拜祂从亘古就拥有的这威严，以及祂在穿上人性之前所享有的这无限本质。</w:t>
      </w:r>
    </w:p>
    <w:p w14:paraId="48C6773C">
      <w:pPr>
        <w:pStyle w:val="4"/>
        <w:spacing w:line="285" w:lineRule="auto"/>
        <w:ind w:right="101" w:firstLine="0"/>
        <w:rPr>
          <w:rFonts w:hint="eastAsia"/>
        </w:rPr>
      </w:pPr>
    </w:p>
    <w:p w14:paraId="4F9CE140">
      <w:pPr>
        <w:pStyle w:val="4"/>
        <w:spacing w:line="285" w:lineRule="auto"/>
        <w:ind w:right="101" w:firstLine="0"/>
        <w:rPr>
          <w:rFonts w:hint="eastAsia"/>
        </w:rPr>
      </w:pPr>
      <w:r>
        <w:rPr>
          <w:rFonts w:hint="eastAsia"/>
        </w:rPr>
        <w:t>Christ was made manifest in the flesh: that is to say, became man; like unto us in all things, sin only excepted (Heb. 4:15).</w:t>
      </w:r>
    </w:p>
    <w:p w14:paraId="542D19EF">
      <w:pPr>
        <w:pStyle w:val="4"/>
        <w:spacing w:line="285" w:lineRule="auto"/>
        <w:ind w:right="101" w:firstLine="0"/>
        <w:rPr>
          <w:rFonts w:hint="eastAsia"/>
        </w:rPr>
      </w:pPr>
      <w:r>
        <w:rPr>
          <w:rFonts w:hint="eastAsia"/>
        </w:rPr>
        <w:t>基督在肉身显现：也就是说，成了人；凡事与我们一样，只是没有罪（希伯来书 4:15）。</w:t>
      </w:r>
    </w:p>
    <w:p w14:paraId="4279A782">
      <w:pPr>
        <w:pStyle w:val="4"/>
        <w:spacing w:line="285" w:lineRule="auto"/>
        <w:ind w:right="101" w:firstLine="0"/>
        <w:rPr>
          <w:rFonts w:hint="eastAsia"/>
        </w:rPr>
      </w:pPr>
    </w:p>
    <w:p w14:paraId="628278FE">
      <w:pPr>
        <w:pStyle w:val="4"/>
        <w:spacing w:line="285" w:lineRule="auto"/>
        <w:ind w:right="101" w:firstLine="0"/>
        <w:rPr>
          <w:rFonts w:hint="eastAsia"/>
        </w:rPr>
      </w:pPr>
      <w:r>
        <w:rPr>
          <w:rFonts w:hint="eastAsia"/>
        </w:rPr>
        <w:t>Where he saith, sin only excepted, he meaneth that our Lord Jesus was without fault or blemish.</w:t>
      </w:r>
    </w:p>
    <w:p w14:paraId="029601DD">
      <w:pPr>
        <w:pStyle w:val="4"/>
        <w:spacing w:line="285" w:lineRule="auto"/>
        <w:ind w:right="101" w:firstLine="0"/>
        <w:rPr>
          <w:rFonts w:hint="eastAsia"/>
        </w:rPr>
      </w:pPr>
      <w:r>
        <w:rPr>
          <w:rFonts w:hint="eastAsia"/>
        </w:rPr>
        <w:t>当他说，惟独罪除外，他的意思是我们的主耶稣是无过错、无瑕疵的。</w:t>
      </w:r>
    </w:p>
    <w:p w14:paraId="4A620AE1">
      <w:pPr>
        <w:pStyle w:val="4"/>
        <w:spacing w:line="285" w:lineRule="auto"/>
        <w:ind w:right="101" w:firstLine="0"/>
        <w:rPr>
          <w:rFonts w:hint="eastAsia"/>
        </w:rPr>
      </w:pPr>
    </w:p>
    <w:p w14:paraId="6EB271AC">
      <w:pPr>
        <w:pStyle w:val="4"/>
        <w:spacing w:line="285" w:lineRule="auto"/>
        <w:ind w:right="101" w:firstLine="0"/>
        <w:rPr>
          <w:rFonts w:hint="eastAsia"/>
        </w:rPr>
      </w:pPr>
      <w:r>
        <w:rPr>
          <w:rFonts w:hint="eastAsia"/>
        </w:rPr>
        <w:t>Yet notwithstanding. He refused not to bear our sins: He took this burden upon Himself, that we through His grace might be disburdened.</w:t>
      </w:r>
    </w:p>
    <w:p w14:paraId="5CEFBF10">
      <w:pPr>
        <w:pStyle w:val="4"/>
        <w:spacing w:line="285" w:lineRule="auto"/>
        <w:ind w:right="101" w:firstLine="0"/>
        <w:rPr>
          <w:rFonts w:hint="eastAsia"/>
        </w:rPr>
      </w:pPr>
      <w:r>
        <w:rPr>
          <w:rFonts w:hint="eastAsia"/>
        </w:rPr>
        <w:t>然而尽管如此，祂不拒绝担当我们的罪：祂将这重担担在自己身上，好让我们借着祂的恩典得以卸下重担。</w:t>
      </w:r>
    </w:p>
    <w:p w14:paraId="59A7D946">
      <w:pPr>
        <w:pStyle w:val="4"/>
        <w:spacing w:line="285" w:lineRule="auto"/>
        <w:ind w:right="101" w:firstLine="0"/>
        <w:rPr>
          <w:rFonts w:hint="eastAsia"/>
        </w:rPr>
      </w:pPr>
    </w:p>
    <w:p w14:paraId="741CBCDC">
      <w:pPr>
        <w:pStyle w:val="4"/>
        <w:spacing w:line="285" w:lineRule="auto"/>
        <w:ind w:right="101" w:firstLine="0"/>
        <w:rPr>
          <w:rFonts w:hint="eastAsia"/>
        </w:rPr>
      </w:pPr>
      <w:r>
        <w:rPr>
          <w:rFonts w:hint="eastAsia"/>
        </w:rPr>
        <w:t>We cannot know Jesus Christ to be a mediator between God and man, unless we behold Him as man.</w:t>
      </w:r>
    </w:p>
    <w:p w14:paraId="5C33E37F">
      <w:pPr>
        <w:pStyle w:val="4"/>
        <w:spacing w:line="285" w:lineRule="auto"/>
        <w:ind w:right="101" w:firstLine="0"/>
        <w:rPr>
          <w:rFonts w:hint="eastAsia"/>
        </w:rPr>
      </w:pPr>
      <w:r>
        <w:rPr>
          <w:rFonts w:hint="eastAsia"/>
        </w:rPr>
        <w:t>除非我们看见祂是人，否则我们不能认识耶稣基督是神与人之间的中保。</w:t>
      </w:r>
    </w:p>
    <w:p w14:paraId="1D66984E">
      <w:pPr>
        <w:pStyle w:val="4"/>
        <w:spacing w:line="285" w:lineRule="auto"/>
        <w:ind w:right="101" w:firstLine="0"/>
        <w:rPr>
          <w:rFonts w:hint="eastAsia"/>
        </w:rPr>
      </w:pPr>
    </w:p>
    <w:p w14:paraId="3F1F869C">
      <w:pPr>
        <w:pStyle w:val="4"/>
        <w:spacing w:line="285" w:lineRule="auto"/>
        <w:ind w:right="101" w:firstLine="0"/>
        <w:rPr>
          <w:rFonts w:hint="eastAsia"/>
        </w:rPr>
      </w:pPr>
      <w:r>
        <w:rPr>
          <w:rFonts w:hint="eastAsia"/>
        </w:rPr>
        <w:t>When St. Paul would embolden us to call upon God in the name of our Lord Jesus Christ, he expressly calleth Him man.</w:t>
      </w:r>
    </w:p>
    <w:p w14:paraId="55D4946F">
      <w:pPr>
        <w:pStyle w:val="4"/>
        <w:spacing w:line="285" w:lineRule="auto"/>
        <w:ind w:right="101" w:firstLine="0"/>
        <w:rPr>
          <w:rFonts w:hint="eastAsia"/>
        </w:rPr>
      </w:pPr>
      <w:r>
        <w:rPr>
          <w:rFonts w:hint="eastAsia"/>
        </w:rPr>
        <w:t>当圣保罗要鼓励我们奉我们主耶稣基督的名呼求神时，他明确地称祂为人。</w:t>
      </w:r>
    </w:p>
    <w:p w14:paraId="6E57C3E8">
      <w:pPr>
        <w:pStyle w:val="4"/>
        <w:spacing w:line="285" w:lineRule="auto"/>
        <w:ind w:right="101" w:firstLine="0"/>
        <w:rPr>
          <w:rFonts w:hint="eastAsia"/>
        </w:rPr>
      </w:pPr>
    </w:p>
    <w:p w14:paraId="1ED42010">
      <w:pPr>
        <w:pStyle w:val="4"/>
        <w:spacing w:line="285" w:lineRule="auto"/>
        <w:ind w:right="101" w:firstLine="0"/>
        <w:rPr>
          <w:rFonts w:hint="eastAsia"/>
        </w:rPr>
      </w:pPr>
      <w:r>
        <w:rPr>
          <w:rFonts w:hint="eastAsia"/>
        </w:rPr>
        <w:t>St. Paul saith, "There is one God, and one mediator between God and men, the man Christ Jesus" (I Tim. 2:5).</w:t>
      </w:r>
    </w:p>
    <w:p w14:paraId="34067C73">
      <w:pPr>
        <w:pStyle w:val="4"/>
        <w:spacing w:line="285" w:lineRule="auto"/>
        <w:ind w:right="101" w:firstLine="0"/>
        <w:rPr>
          <w:rFonts w:hint="eastAsia"/>
        </w:rPr>
      </w:pPr>
      <w:r>
        <w:rPr>
          <w:rFonts w:hint="eastAsia"/>
        </w:rPr>
        <w:t>圣保罗说：“只有一位神，在神和人中间，只有一位中保，乃是降世为人的基督耶稣”（提摩太前书 2:5）。</w:t>
      </w:r>
    </w:p>
    <w:p w14:paraId="4CFF4BB2">
      <w:pPr>
        <w:pStyle w:val="4"/>
        <w:spacing w:line="285" w:lineRule="auto"/>
        <w:ind w:right="101" w:firstLine="0"/>
        <w:rPr>
          <w:rFonts w:hint="eastAsia"/>
        </w:rPr>
      </w:pPr>
    </w:p>
    <w:p w14:paraId="6AF30226">
      <w:pPr>
        <w:pStyle w:val="4"/>
        <w:spacing w:line="285" w:lineRule="auto"/>
        <w:ind w:right="101" w:firstLine="0"/>
        <w:rPr>
          <w:rFonts w:hint="eastAsia"/>
        </w:rPr>
      </w:pPr>
      <w:r>
        <w:rPr>
          <w:rFonts w:hint="eastAsia"/>
        </w:rPr>
        <w:t>Under this consideration, we may in His name, and by His means come familiarly to God, knowing that we are His brethren, and He the Son of God.</w:t>
      </w:r>
    </w:p>
    <w:p w14:paraId="6C3FD40F">
      <w:pPr>
        <w:pStyle w:val="4"/>
        <w:spacing w:line="285" w:lineRule="auto"/>
        <w:ind w:right="101" w:firstLine="0"/>
        <w:rPr>
          <w:rFonts w:hint="eastAsia"/>
        </w:rPr>
      </w:pPr>
      <w:r>
        <w:rPr>
          <w:rFonts w:hint="eastAsia"/>
        </w:rPr>
        <w:t>在这种考虑之下，我们可以奉祂的名，借着祂，坦然无惧地来到神面前，知道我们是祂的弟兄，祂是神的儿子。</w:t>
      </w:r>
    </w:p>
    <w:p w14:paraId="506B89E4">
      <w:pPr>
        <w:pStyle w:val="4"/>
        <w:spacing w:line="285" w:lineRule="auto"/>
        <w:ind w:right="101" w:firstLine="0"/>
        <w:rPr>
          <w:rFonts w:hint="eastAsia"/>
        </w:rPr>
      </w:pPr>
    </w:p>
    <w:p w14:paraId="24974F51">
      <w:pPr>
        <w:pStyle w:val="4"/>
        <w:spacing w:line="285" w:lineRule="auto"/>
        <w:ind w:right="101" w:firstLine="0"/>
        <w:rPr>
          <w:rFonts w:hint="eastAsia"/>
        </w:rPr>
      </w:pPr>
      <w:r>
        <w:rPr>
          <w:rFonts w:hint="eastAsia"/>
        </w:rPr>
        <w:t>Seeing there is nothing but sin in mankind, we must also find righteousness and life in our flesh.</w:t>
      </w:r>
    </w:p>
    <w:p w14:paraId="5BC48D87">
      <w:pPr>
        <w:pStyle w:val="4"/>
        <w:spacing w:line="285" w:lineRule="auto"/>
        <w:ind w:right="101" w:firstLine="0"/>
        <w:rPr>
          <w:rFonts w:hint="eastAsia"/>
        </w:rPr>
      </w:pPr>
      <w:r>
        <w:rPr>
          <w:rFonts w:hint="eastAsia"/>
        </w:rPr>
        <w:t>既然在人类中除了罪之外一无所有，我们也必须在我们的肉身中找到公义和生命。</w:t>
      </w:r>
    </w:p>
    <w:p w14:paraId="31E3CB17">
      <w:pPr>
        <w:pStyle w:val="4"/>
        <w:spacing w:line="285" w:lineRule="auto"/>
        <w:ind w:right="101" w:firstLine="0"/>
        <w:rPr>
          <w:rFonts w:hint="eastAsia"/>
        </w:rPr>
      </w:pPr>
    </w:p>
    <w:p w14:paraId="5EC7C7BE">
      <w:pPr>
        <w:pStyle w:val="4"/>
        <w:spacing w:line="285" w:lineRule="auto"/>
        <w:ind w:right="101" w:firstLine="0"/>
        <w:rPr>
          <w:rFonts w:hint="eastAsia"/>
        </w:rPr>
      </w:pPr>
      <w:r>
        <w:rPr>
          <w:rFonts w:hint="eastAsia"/>
        </w:rPr>
        <w:t>Therefore if Christ has not truly become our brother, if He has not been made man like unto us, in what condition are we?</w:t>
      </w:r>
    </w:p>
    <w:p w14:paraId="5C6E6825">
      <w:pPr>
        <w:pStyle w:val="4"/>
        <w:spacing w:line="285" w:lineRule="auto"/>
        <w:ind w:right="101" w:firstLine="0"/>
        <w:rPr>
          <w:rFonts w:hint="eastAsia"/>
        </w:rPr>
      </w:pPr>
      <w:r>
        <w:rPr>
          <w:rFonts w:hint="eastAsia"/>
        </w:rPr>
        <w:t>因此，如果基督没有真正成为我们的弟兄，如果祂没有成为像我们一样的人，我们又处于何种境地呢？</w:t>
      </w:r>
    </w:p>
    <w:p w14:paraId="742AC2CE">
      <w:pPr>
        <w:pStyle w:val="4"/>
        <w:spacing w:line="285" w:lineRule="auto"/>
        <w:ind w:right="101" w:firstLine="0"/>
        <w:rPr>
          <w:rFonts w:hint="eastAsia"/>
        </w:rPr>
      </w:pPr>
    </w:p>
    <w:p w14:paraId="203F9266">
      <w:pPr>
        <w:pStyle w:val="4"/>
        <w:spacing w:line="285" w:lineRule="auto"/>
        <w:ind w:right="101" w:firstLine="0"/>
        <w:rPr>
          <w:rFonts w:hint="eastAsia"/>
        </w:rPr>
      </w:pPr>
      <w:r>
        <w:rPr>
          <w:rFonts w:hint="eastAsia"/>
        </w:rPr>
        <w:t>Let us now consider His life and passion.</w:t>
      </w:r>
    </w:p>
    <w:p w14:paraId="7FBD3320">
      <w:pPr>
        <w:pStyle w:val="4"/>
        <w:spacing w:line="285" w:lineRule="auto"/>
        <w:ind w:right="101" w:firstLine="0"/>
        <w:rPr>
          <w:rFonts w:hint="eastAsia"/>
        </w:rPr>
      </w:pPr>
      <w:r>
        <w:rPr>
          <w:rFonts w:hint="eastAsia"/>
        </w:rPr>
        <w:t>现在让我们默想祂的生平和受难。</w:t>
      </w:r>
    </w:p>
    <w:p w14:paraId="68107BC3">
      <w:pPr>
        <w:pStyle w:val="4"/>
        <w:spacing w:line="285" w:lineRule="auto"/>
        <w:ind w:right="101" w:firstLine="0"/>
        <w:rPr>
          <w:rFonts w:hint="eastAsia"/>
        </w:rPr>
      </w:pPr>
    </w:p>
    <w:p w14:paraId="3CA03CE9">
      <w:pPr>
        <w:pStyle w:val="4"/>
        <w:spacing w:line="285" w:lineRule="auto"/>
        <w:ind w:right="101" w:firstLine="0"/>
        <w:rPr>
          <w:rFonts w:hint="eastAsia"/>
        </w:rPr>
      </w:pPr>
      <w:r>
        <w:rPr>
          <w:rFonts w:hint="eastAsia"/>
        </w:rPr>
        <w:t>It is said (speaking of Christ), "But now once in the end of the world hath he appeared, to put away sin by the sacrifice of himself" (Heb. 9:26).</w:t>
      </w:r>
    </w:p>
    <w:p w14:paraId="4A470167">
      <w:pPr>
        <w:pStyle w:val="4"/>
        <w:spacing w:line="285" w:lineRule="auto"/>
        <w:ind w:right="101" w:firstLine="0"/>
        <w:rPr>
          <w:rFonts w:hint="eastAsia"/>
        </w:rPr>
      </w:pPr>
      <w:r>
        <w:rPr>
          <w:rFonts w:hint="eastAsia"/>
        </w:rPr>
        <w:t>经上说（论到基督）：“但如今在这末世显现一次，把自己献为祭，好除掉罪”（希伯来书 9:26）。</w:t>
      </w:r>
    </w:p>
    <w:p w14:paraId="7E49CC55">
      <w:pPr>
        <w:pStyle w:val="4"/>
        <w:spacing w:line="285" w:lineRule="auto"/>
        <w:ind w:right="101" w:firstLine="0"/>
        <w:rPr>
          <w:rFonts w:hint="eastAsia"/>
        </w:rPr>
      </w:pPr>
    </w:p>
    <w:p w14:paraId="40CE7671">
      <w:pPr>
        <w:pStyle w:val="4"/>
        <w:spacing w:line="285" w:lineRule="auto"/>
        <w:ind w:right="101" w:firstLine="0"/>
        <w:rPr>
          <w:rFonts w:hint="eastAsia"/>
        </w:rPr>
      </w:pPr>
      <w:r>
        <w:rPr>
          <w:rFonts w:hint="eastAsia"/>
        </w:rPr>
        <w:t>And why so? St. Paul showeth us the reason in Romans 5:18. "As by the offence of one judgment came upon all men to condemnation; even so by the righteousness of one the free gift came upon all men unto justification of life."</w:t>
      </w:r>
    </w:p>
    <w:p w14:paraId="6C381AC8">
      <w:pPr>
        <w:pStyle w:val="4"/>
        <w:spacing w:line="285" w:lineRule="auto"/>
        <w:ind w:right="101" w:firstLine="0"/>
        <w:rPr>
          <w:rFonts w:hint="eastAsia"/>
        </w:rPr>
      </w:pPr>
      <w:r>
        <w:rPr>
          <w:rFonts w:hint="eastAsia"/>
        </w:rPr>
        <w:t>为何如此？圣保罗在罗马书 5:18 中向我们显明了原因：“如此说来，因一次的过犯，众人都被定罪；照样，因一次的义行，众人也就被称义得生命了。”</w:t>
      </w:r>
    </w:p>
    <w:p w14:paraId="1CBBCB42">
      <w:pPr>
        <w:pStyle w:val="4"/>
        <w:spacing w:line="285" w:lineRule="auto"/>
        <w:ind w:right="101" w:firstLine="0"/>
        <w:rPr>
          <w:rFonts w:hint="eastAsia"/>
        </w:rPr>
      </w:pPr>
    </w:p>
    <w:p w14:paraId="5D8C5E4F">
      <w:pPr>
        <w:pStyle w:val="4"/>
        <w:spacing w:line="285" w:lineRule="auto"/>
        <w:ind w:right="101" w:firstLine="0"/>
        <w:rPr>
          <w:rFonts w:hint="eastAsia"/>
        </w:rPr>
      </w:pPr>
      <w:r>
        <w:rPr>
          <w:rFonts w:hint="eastAsia"/>
        </w:rPr>
        <w:t>If we know not this, that the sin which was committed in our nature, was repaired in the self- same nature, in what situation arc we?</w:t>
      </w:r>
    </w:p>
    <w:p w14:paraId="6439523D">
      <w:pPr>
        <w:pStyle w:val="4"/>
        <w:spacing w:line="285" w:lineRule="auto"/>
        <w:ind w:right="101" w:firstLine="0"/>
        <w:rPr>
          <w:rFonts w:hint="eastAsia"/>
        </w:rPr>
      </w:pPr>
      <w:r>
        <w:rPr>
          <w:rFonts w:hint="eastAsia"/>
        </w:rPr>
        <w:t>如果我们不知道这个，即在我们本性中所犯的罪，在同一本性中得到了修复，我们又处于何种境地呢？</w:t>
      </w:r>
    </w:p>
    <w:p w14:paraId="285CB483">
      <w:pPr>
        <w:pStyle w:val="4"/>
        <w:spacing w:line="285" w:lineRule="auto"/>
        <w:ind w:right="101" w:firstLine="0"/>
        <w:rPr>
          <w:rFonts w:hint="eastAsia"/>
        </w:rPr>
      </w:pPr>
    </w:p>
    <w:p w14:paraId="15622644">
      <w:pPr>
        <w:pStyle w:val="4"/>
        <w:spacing w:line="285" w:lineRule="auto"/>
        <w:ind w:right="101" w:firstLine="0"/>
        <w:rPr>
          <w:rFonts w:hint="eastAsia"/>
        </w:rPr>
      </w:pPr>
      <w:r>
        <w:rPr>
          <w:rFonts w:hint="eastAsia"/>
        </w:rPr>
        <w:t>Upon what foundation can we stay ourselves?</w:t>
      </w:r>
    </w:p>
    <w:p w14:paraId="229E071D">
      <w:pPr>
        <w:pStyle w:val="4"/>
        <w:spacing w:line="285" w:lineRule="auto"/>
        <w:ind w:right="101" w:firstLine="0"/>
        <w:rPr>
          <w:rFonts w:hint="eastAsia"/>
        </w:rPr>
      </w:pPr>
      <w:r>
        <w:rPr>
          <w:rFonts w:hint="eastAsia"/>
        </w:rPr>
        <w:t>我们能以什么为根基呢？</w:t>
      </w:r>
    </w:p>
    <w:p w14:paraId="3618A906">
      <w:pPr>
        <w:pStyle w:val="4"/>
        <w:spacing w:line="285" w:lineRule="auto"/>
        <w:ind w:right="101" w:firstLine="0"/>
        <w:rPr>
          <w:rFonts w:hint="eastAsia"/>
        </w:rPr>
      </w:pPr>
    </w:p>
    <w:p w14:paraId="1693DF31">
      <w:pPr>
        <w:pStyle w:val="4"/>
        <w:spacing w:line="285" w:lineRule="auto"/>
        <w:ind w:right="101" w:firstLine="0"/>
        <w:rPr>
          <w:rFonts w:hint="eastAsia"/>
        </w:rPr>
      </w:pPr>
      <w:r>
        <w:rPr>
          <w:rFonts w:hint="eastAsia"/>
        </w:rPr>
        <w:t>Therefore, the death of our Lord Jesus Christ could not profit us one whit, unless He had been made man, like unto us.</w:t>
      </w:r>
    </w:p>
    <w:p w14:paraId="59AFD266">
      <w:pPr>
        <w:pStyle w:val="4"/>
        <w:spacing w:line="285" w:lineRule="auto"/>
        <w:ind w:right="101" w:firstLine="0"/>
        <w:rPr>
          <w:rFonts w:hint="eastAsia"/>
        </w:rPr>
      </w:pPr>
      <w:r>
        <w:rPr>
          <w:rFonts w:hint="eastAsia"/>
        </w:rPr>
        <w:t>因此，除非祂成了像我们一样的人，否则我们主耶稣基督的死对我们毫无益处。</w:t>
      </w:r>
    </w:p>
    <w:p w14:paraId="63F611EE">
      <w:pPr>
        <w:pStyle w:val="4"/>
        <w:spacing w:line="285" w:lineRule="auto"/>
        <w:ind w:right="101" w:firstLine="0"/>
        <w:rPr>
          <w:rFonts w:hint="eastAsia"/>
        </w:rPr>
      </w:pPr>
    </w:p>
    <w:p w14:paraId="3DFD2DA8">
      <w:pPr>
        <w:pStyle w:val="4"/>
        <w:spacing w:line="285" w:lineRule="auto"/>
        <w:ind w:right="101" w:firstLine="0"/>
        <w:rPr>
          <w:rFonts w:hint="eastAsia"/>
        </w:rPr>
      </w:pPr>
      <w:r>
        <w:rPr>
          <w:rFonts w:hint="eastAsia"/>
        </w:rPr>
        <w:t>Again, if Jesus Christ were only God, could we have any certainty or pledge in His resurrection, that we should one day rise again?</w:t>
      </w:r>
    </w:p>
    <w:p w14:paraId="5CB97393">
      <w:pPr>
        <w:pStyle w:val="4"/>
        <w:spacing w:line="285" w:lineRule="auto"/>
        <w:ind w:right="101" w:firstLine="0"/>
        <w:rPr>
          <w:rFonts w:hint="eastAsia"/>
        </w:rPr>
      </w:pPr>
      <w:r>
        <w:rPr>
          <w:rFonts w:hint="eastAsia"/>
        </w:rPr>
        <w:t>再者，如果耶稣基督只是神，我们能在祂的复活中得到任何确据或凭据，证明我们将来有一天会复活吗？</w:t>
      </w:r>
    </w:p>
    <w:p w14:paraId="2A3644F6">
      <w:pPr>
        <w:pStyle w:val="4"/>
        <w:spacing w:line="285" w:lineRule="auto"/>
        <w:ind w:right="101" w:firstLine="0"/>
        <w:rPr>
          <w:rFonts w:hint="eastAsia"/>
        </w:rPr>
      </w:pPr>
    </w:p>
    <w:p w14:paraId="58B47FFB">
      <w:pPr>
        <w:pStyle w:val="4"/>
        <w:spacing w:line="285" w:lineRule="auto"/>
        <w:ind w:right="101" w:firstLine="0"/>
        <w:rPr>
          <w:rFonts w:hint="eastAsia"/>
        </w:rPr>
      </w:pPr>
      <w:r>
        <w:rPr>
          <w:rFonts w:hint="eastAsia"/>
        </w:rPr>
        <w:t>It is true that the Son of God rose again; when we hear it said, that the Son of God took upon Him a body like unto ours, came of the stock of David, that He is risen again (seeing our nature is of itself corruptible), and is lifted up on high unto glory, in the person of our Lord Jesus Christ, "we are made to sit together in heavenly places in Christ Jesus" (Eph. 2:6)</w:t>
      </w:r>
    </w:p>
    <w:p w14:paraId="26EA1225">
      <w:pPr>
        <w:pStyle w:val="4"/>
        <w:spacing w:line="285" w:lineRule="auto"/>
        <w:ind w:right="101" w:firstLine="0"/>
        <w:rPr>
          <w:rFonts w:hint="eastAsia"/>
        </w:rPr>
      </w:pPr>
      <w:r>
        <w:rPr>
          <w:rFonts w:hint="eastAsia"/>
        </w:rPr>
        <w:t>诚然，神的儿子复活了；当我们听见说，神的儿子取了像我们一样的身体归于祂自己，出自大卫的后裔，祂复活了（因为我们的本性本身是可朽坏的），并且在我们的主耶稣基督的位格里被高举到荣耀里，“我们便在基督耶稣里一同坐在天上”（以弗所书 2:6）。</w:t>
      </w:r>
    </w:p>
    <w:p w14:paraId="0FCCCBC7">
      <w:pPr>
        <w:pStyle w:val="4"/>
        <w:spacing w:line="285" w:lineRule="auto"/>
        <w:ind w:right="101" w:firstLine="0"/>
        <w:rPr>
          <w:rFonts w:hint="eastAsia"/>
        </w:rPr>
      </w:pPr>
    </w:p>
    <w:p w14:paraId="6E301F29">
      <w:pPr>
        <w:pStyle w:val="4"/>
        <w:spacing w:line="285" w:lineRule="auto"/>
        <w:ind w:right="101" w:firstLine="0"/>
        <w:rPr>
          <w:rFonts w:hint="eastAsia"/>
        </w:rPr>
      </w:pPr>
      <w:r>
        <w:rPr>
          <w:rFonts w:hint="eastAsia"/>
        </w:rPr>
        <w:t>Therefore, those that went about to bring to nought man’s nature, in the person of the Son of God, are to be the more detested.</w:t>
      </w:r>
    </w:p>
    <w:p w14:paraId="764F886C">
      <w:pPr>
        <w:pStyle w:val="4"/>
        <w:spacing w:line="285" w:lineRule="auto"/>
        <w:ind w:right="101" w:firstLine="0"/>
        <w:rPr>
          <w:rFonts w:hint="eastAsia"/>
        </w:rPr>
      </w:pPr>
      <w:r>
        <w:rPr>
          <w:rFonts w:hint="eastAsia"/>
        </w:rPr>
        <w:t>因此，那些企图在神儿子的位格里废除人本性的人，更当受到憎恶。</w:t>
      </w:r>
    </w:p>
    <w:p w14:paraId="258963B7">
      <w:pPr>
        <w:pStyle w:val="4"/>
        <w:spacing w:line="285" w:lineRule="auto"/>
        <w:ind w:right="101" w:firstLine="0"/>
        <w:rPr>
          <w:rFonts w:hint="eastAsia"/>
        </w:rPr>
      </w:pPr>
    </w:p>
    <w:p w14:paraId="72F89DE6">
      <w:pPr>
        <w:pStyle w:val="4"/>
        <w:spacing w:line="285" w:lineRule="auto"/>
        <w:ind w:right="101" w:firstLine="0"/>
        <w:rPr>
          <w:rFonts w:hint="eastAsia"/>
        </w:rPr>
      </w:pPr>
      <w:r>
        <w:rPr>
          <w:rFonts w:hint="eastAsia"/>
        </w:rPr>
        <w:t>For the devil raised up in old times some individuals who declared that Jesus Christ appeared in the shape of man, but had not man’s true nature: thereby endeavoring to abolish God’s mercy towards us, and utterly destroy our faith.</w:t>
      </w:r>
    </w:p>
    <w:p w14:paraId="4676D8BD">
      <w:pPr>
        <w:pStyle w:val="4"/>
        <w:spacing w:line="285" w:lineRule="auto"/>
        <w:ind w:right="101" w:firstLine="0"/>
        <w:rPr>
          <w:rFonts w:hint="eastAsia"/>
        </w:rPr>
      </w:pPr>
      <w:r>
        <w:rPr>
          <w:rFonts w:hint="eastAsia"/>
        </w:rPr>
        <w:t>因为魔鬼在古时兴起一些人，他们宣称耶稣基督以人的形状显现，但没有人的真本性：借此企图废除神对我们的怜悯，并彻底摧毁我们的信心。</w:t>
      </w:r>
    </w:p>
    <w:p w14:paraId="39034605">
      <w:pPr>
        <w:pStyle w:val="4"/>
        <w:spacing w:line="285" w:lineRule="auto"/>
        <w:ind w:right="101" w:firstLine="0"/>
        <w:rPr>
          <w:rFonts w:hint="eastAsia"/>
        </w:rPr>
      </w:pPr>
    </w:p>
    <w:p w14:paraId="1CAC5DC9">
      <w:pPr>
        <w:pStyle w:val="4"/>
        <w:spacing w:line="285" w:lineRule="auto"/>
        <w:ind w:right="101" w:firstLine="0"/>
        <w:rPr>
          <w:rFonts w:hint="eastAsia"/>
        </w:rPr>
      </w:pPr>
      <w:r>
        <w:rPr>
          <w:rFonts w:hint="eastAsia"/>
        </w:rPr>
        <w:t>Others have imagined that He brought a body with Him from heaven; as though He partook not of our nature.</w:t>
      </w:r>
    </w:p>
    <w:p w14:paraId="4BEC45CC">
      <w:pPr>
        <w:pStyle w:val="4"/>
        <w:spacing w:line="285" w:lineRule="auto"/>
        <w:ind w:right="101" w:firstLine="0"/>
        <w:rPr>
          <w:rFonts w:hint="eastAsia"/>
        </w:rPr>
      </w:pPr>
      <w:r>
        <w:rPr>
          <w:rFonts w:hint="eastAsia"/>
        </w:rPr>
        <w:t>另一些人则想象祂从天上带来一个身体；仿佛祂没有分享我们的本性。</w:t>
      </w:r>
    </w:p>
    <w:p w14:paraId="0CAD287C">
      <w:pPr>
        <w:pStyle w:val="4"/>
        <w:spacing w:line="285" w:lineRule="auto"/>
        <w:ind w:right="101" w:firstLine="0"/>
        <w:rPr>
          <w:rFonts w:hint="eastAsia"/>
        </w:rPr>
      </w:pPr>
    </w:p>
    <w:p w14:paraId="602BD312">
      <w:pPr>
        <w:pStyle w:val="4"/>
        <w:spacing w:line="285" w:lineRule="auto"/>
        <w:ind w:right="101" w:firstLine="0"/>
        <w:rPr>
          <w:rFonts w:hint="eastAsia"/>
        </w:rPr>
      </w:pPr>
      <w:r>
        <w:rPr>
          <w:rFonts w:hint="eastAsia"/>
        </w:rPr>
        <w:t>It has been declared, that Jesus Christ had a body from everlasting; composed of four elements: that the Godhead was at that time in a visible shape, and that whenever the angels appeared, it was His body.</w:t>
      </w:r>
    </w:p>
    <w:p w14:paraId="056C6816">
      <w:pPr>
        <w:pStyle w:val="4"/>
        <w:spacing w:line="285" w:lineRule="auto"/>
        <w:ind w:right="101" w:firstLine="0"/>
        <w:rPr>
          <w:rFonts w:hint="eastAsia"/>
        </w:rPr>
      </w:pPr>
      <w:r>
        <w:rPr>
          <w:rFonts w:hint="eastAsia"/>
        </w:rPr>
        <w:t>有人宣称，耶稣基督从亘古就有一个身体；由四种元素构成：那时神性处于可见的形状，每当天使显现时，那就是祂的身体。</w:t>
      </w:r>
    </w:p>
    <w:p w14:paraId="57EEECC1">
      <w:pPr>
        <w:pStyle w:val="4"/>
        <w:spacing w:line="285" w:lineRule="auto"/>
        <w:ind w:right="101" w:firstLine="0"/>
        <w:rPr>
          <w:rFonts w:hint="eastAsia"/>
        </w:rPr>
      </w:pPr>
    </w:p>
    <w:p w14:paraId="53F15549">
      <w:pPr>
        <w:pStyle w:val="4"/>
        <w:spacing w:line="285" w:lineRule="auto"/>
        <w:ind w:right="101" w:firstLine="0"/>
        <w:rPr>
          <w:rFonts w:hint="eastAsia"/>
        </w:rPr>
      </w:pPr>
      <w:r>
        <w:rPr>
          <w:rFonts w:hint="eastAsia"/>
        </w:rPr>
        <w:t>What madness it is to make such an alchemy, to frame a body for the Son of God!</w:t>
      </w:r>
    </w:p>
    <w:p w14:paraId="0C5724AA">
      <w:pPr>
        <w:pStyle w:val="4"/>
        <w:spacing w:line="285" w:lineRule="auto"/>
        <w:ind w:right="101" w:firstLine="0"/>
        <w:rPr>
          <w:rFonts w:hint="eastAsia"/>
        </w:rPr>
      </w:pPr>
      <w:r>
        <w:rPr>
          <w:rFonts w:hint="eastAsia"/>
        </w:rPr>
        <w:t>制造这样的炼金术，为神的儿子塑造一个身体，这是何等的疯狂！</w:t>
      </w:r>
    </w:p>
    <w:p w14:paraId="160A5ECB">
      <w:pPr>
        <w:pStyle w:val="4"/>
        <w:spacing w:line="285" w:lineRule="auto"/>
        <w:ind w:right="101" w:firstLine="0"/>
        <w:rPr>
          <w:rFonts w:hint="eastAsia"/>
        </w:rPr>
      </w:pPr>
    </w:p>
    <w:p w14:paraId="000B6F13">
      <w:pPr>
        <w:pStyle w:val="4"/>
        <w:spacing w:line="285" w:lineRule="auto"/>
        <w:ind w:right="101" w:firstLine="0"/>
        <w:rPr>
          <w:rFonts w:hint="eastAsia"/>
        </w:rPr>
      </w:pPr>
      <w:r>
        <w:rPr>
          <w:rFonts w:hint="eastAsia"/>
        </w:rPr>
        <w:t>What shall we do with that passage which saith, "He took not on him the nature of angels, but he took on him the seed of Abraham. Wherefore in all things it behooved him to be made like unto his brethren, that he might be a merciful and faithful high priest in things pertaining to God, to make reconciliation for the sins of the people" (Heb. 2:16,17).</w:t>
      </w:r>
    </w:p>
    <w:p w14:paraId="13158C67">
      <w:pPr>
        <w:pStyle w:val="4"/>
        <w:spacing w:line="285" w:lineRule="auto"/>
        <w:ind w:right="101" w:firstLine="0"/>
        <w:rPr>
          <w:rFonts w:hint="eastAsia"/>
        </w:rPr>
      </w:pPr>
      <w:r>
        <w:rPr>
          <w:rFonts w:hint="eastAsia"/>
        </w:rPr>
        <w:t>我们如何处理那段经文呢？它说：“祂并没有取天使的本性，乃是取了亚伯拉罕后裔的本性。所以，祂凡事该与祂的弟兄相同，为要在神的事上，成为慈悲忠信的大祭司，为百姓的罪献上挽回祭”（希伯来书 2:16,17）。</w:t>
      </w:r>
    </w:p>
    <w:p w14:paraId="7694ADD5">
      <w:pPr>
        <w:pStyle w:val="4"/>
        <w:spacing w:line="285" w:lineRule="auto"/>
        <w:ind w:right="101" w:firstLine="0"/>
        <w:rPr>
          <w:rFonts w:hint="eastAsia"/>
        </w:rPr>
      </w:pPr>
    </w:p>
    <w:p w14:paraId="4302FA9B">
      <w:pPr>
        <w:pStyle w:val="4"/>
        <w:spacing w:line="285" w:lineRule="auto"/>
        <w:ind w:right="101" w:firstLine="0"/>
        <w:rPr>
          <w:rFonts w:hint="eastAsia"/>
        </w:rPr>
      </w:pPr>
      <w:r>
        <w:rPr>
          <w:rFonts w:hint="eastAsia"/>
        </w:rPr>
        <w:t>It is said. He took upon Him our flesh, and became our brother.</w:t>
      </w:r>
    </w:p>
    <w:p w14:paraId="4C40F223">
      <w:pPr>
        <w:pStyle w:val="4"/>
        <w:spacing w:line="285" w:lineRule="auto"/>
        <w:ind w:right="101" w:firstLine="0"/>
        <w:rPr>
          <w:rFonts w:hint="eastAsia"/>
        </w:rPr>
      </w:pPr>
      <w:r>
        <w:rPr>
          <w:rFonts w:hint="eastAsia"/>
        </w:rPr>
        <w:t>经上说，祂取了我们的肉身归于祂自己，成了我们的弟兄。</w:t>
      </w:r>
    </w:p>
    <w:p w14:paraId="0BDCC449">
      <w:pPr>
        <w:pStyle w:val="4"/>
        <w:spacing w:line="285" w:lineRule="auto"/>
        <w:ind w:right="101" w:firstLine="0"/>
        <w:rPr>
          <w:rFonts w:hint="eastAsia"/>
        </w:rPr>
      </w:pPr>
    </w:p>
    <w:p w14:paraId="2CD92553">
      <w:pPr>
        <w:pStyle w:val="4"/>
        <w:spacing w:line="285" w:lineRule="auto"/>
        <w:ind w:right="101" w:firstLine="0"/>
        <w:rPr>
          <w:rFonts w:hint="eastAsia"/>
        </w:rPr>
      </w:pPr>
      <w:r>
        <w:rPr>
          <w:rFonts w:hint="eastAsia"/>
        </w:rPr>
        <w:t>Yea, and that He was made like unto us, that He might have pity upon us, and help our infirmities.</w:t>
      </w:r>
    </w:p>
    <w:p w14:paraId="58786D61">
      <w:pPr>
        <w:pStyle w:val="4"/>
        <w:spacing w:line="285" w:lineRule="auto"/>
        <w:ind w:right="101" w:firstLine="0"/>
        <w:rPr>
          <w:rFonts w:hint="eastAsia"/>
        </w:rPr>
      </w:pPr>
      <w:r>
        <w:rPr>
          <w:rFonts w:hint="eastAsia"/>
        </w:rPr>
        <w:t>是的，祂成为像我们一样的人，好让祂可以怜悯我们，帮助我们的软弱。</w:t>
      </w:r>
    </w:p>
    <w:p w14:paraId="043CC8B8">
      <w:pPr>
        <w:pStyle w:val="4"/>
        <w:spacing w:line="285" w:lineRule="auto"/>
        <w:ind w:right="101" w:firstLine="0"/>
        <w:rPr>
          <w:rFonts w:hint="eastAsia"/>
        </w:rPr>
      </w:pPr>
    </w:p>
    <w:p w14:paraId="3DC9A078">
      <w:pPr>
        <w:pStyle w:val="4"/>
        <w:spacing w:line="285" w:lineRule="auto"/>
        <w:ind w:right="101" w:firstLine="0"/>
        <w:rPr>
          <w:rFonts w:hint="eastAsia"/>
        </w:rPr>
      </w:pPr>
      <w:r>
        <w:rPr>
          <w:rFonts w:hint="eastAsia"/>
        </w:rPr>
        <w:t>He was made the seed of David, that He might be known as the Redeemer that was promised, whom the fathers looked for from all ages.</w:t>
      </w:r>
    </w:p>
    <w:p w14:paraId="7B302DC3">
      <w:pPr>
        <w:pStyle w:val="4"/>
        <w:spacing w:line="285" w:lineRule="auto"/>
        <w:ind w:right="101" w:firstLine="0"/>
        <w:rPr>
          <w:rFonts w:hint="eastAsia"/>
        </w:rPr>
      </w:pPr>
      <w:r>
        <w:rPr>
          <w:rFonts w:hint="eastAsia"/>
        </w:rPr>
        <w:t>祂成为大卫的后裔，好让祂可以被称为那应许的救赎主，列祖历代所仰望的。</w:t>
      </w:r>
    </w:p>
    <w:p w14:paraId="0EF9EDAD">
      <w:pPr>
        <w:pStyle w:val="4"/>
        <w:spacing w:line="285" w:lineRule="auto"/>
        <w:ind w:right="101" w:firstLine="0"/>
        <w:rPr>
          <w:rFonts w:hint="eastAsia"/>
        </w:rPr>
      </w:pPr>
    </w:p>
    <w:p w14:paraId="31372A2C">
      <w:pPr>
        <w:pStyle w:val="4"/>
        <w:spacing w:line="285" w:lineRule="auto"/>
        <w:ind w:right="101" w:firstLine="0"/>
        <w:rPr>
          <w:rFonts w:hint="eastAsia"/>
        </w:rPr>
      </w:pPr>
      <w:r>
        <w:rPr>
          <w:rFonts w:hint="eastAsia"/>
        </w:rPr>
        <w:t>Let us remember that it is written, the Son of God appeared in the flesh; that is. He became very man, and made us one with Himself; so that we may now call God our Father.</w:t>
      </w:r>
    </w:p>
    <w:p w14:paraId="1E2D2D72">
      <w:pPr>
        <w:pStyle w:val="4"/>
        <w:spacing w:line="285" w:lineRule="auto"/>
        <w:ind w:right="101" w:firstLine="0"/>
        <w:rPr>
          <w:rFonts w:hint="eastAsia"/>
        </w:rPr>
      </w:pPr>
      <w:r>
        <w:rPr>
          <w:rFonts w:hint="eastAsia"/>
        </w:rPr>
        <w:t>让我们记住经上所记，神的儿子在肉身显现；就是说，祂成为真人，并使我们与祂自己合一；因此我们现在可以称神为我们的父。</w:t>
      </w:r>
    </w:p>
    <w:p w14:paraId="5388C0AD">
      <w:pPr>
        <w:pStyle w:val="4"/>
        <w:spacing w:line="285" w:lineRule="auto"/>
        <w:ind w:right="101" w:firstLine="0"/>
        <w:rPr>
          <w:rFonts w:hint="eastAsia"/>
        </w:rPr>
      </w:pPr>
    </w:p>
    <w:p w14:paraId="36BDD981">
      <w:pPr>
        <w:pStyle w:val="4"/>
        <w:spacing w:line="285" w:lineRule="auto"/>
        <w:ind w:right="101" w:firstLine="0"/>
        <w:rPr>
          <w:rFonts w:hint="eastAsia"/>
        </w:rPr>
      </w:pPr>
      <w:r>
        <w:rPr>
          <w:rFonts w:hint="eastAsia"/>
        </w:rPr>
        <w:t>And why so? Because we are of the body of His only Son.</w:t>
      </w:r>
    </w:p>
    <w:p w14:paraId="73D08392">
      <w:pPr>
        <w:pStyle w:val="4"/>
        <w:spacing w:line="285" w:lineRule="auto"/>
        <w:ind w:right="101" w:firstLine="0"/>
        <w:rPr>
          <w:rFonts w:hint="eastAsia"/>
        </w:rPr>
      </w:pPr>
      <w:r>
        <w:rPr>
          <w:rFonts w:hint="eastAsia"/>
        </w:rPr>
        <w:t>为何如此？因为我们是祂独生子的身体。</w:t>
      </w:r>
    </w:p>
    <w:p w14:paraId="0E242F0E">
      <w:pPr>
        <w:pStyle w:val="4"/>
        <w:spacing w:line="285" w:lineRule="auto"/>
        <w:ind w:right="101" w:firstLine="0"/>
        <w:rPr>
          <w:rFonts w:hint="eastAsia"/>
        </w:rPr>
      </w:pPr>
    </w:p>
    <w:p w14:paraId="19CCA3BD">
      <w:pPr>
        <w:pStyle w:val="4"/>
        <w:spacing w:line="285" w:lineRule="auto"/>
        <w:ind w:right="101" w:firstLine="0"/>
        <w:rPr>
          <w:rFonts w:hint="eastAsia"/>
        </w:rPr>
      </w:pPr>
      <w:r>
        <w:rPr>
          <w:rFonts w:hint="eastAsia"/>
        </w:rPr>
        <w:t>But how are we of His body? Because He was pleased to join Himself to us, that we might be partakers of His substance.</w:t>
      </w:r>
    </w:p>
    <w:p w14:paraId="515B85B4">
      <w:pPr>
        <w:pStyle w:val="4"/>
        <w:spacing w:line="285" w:lineRule="auto"/>
        <w:ind w:right="101" w:firstLine="0"/>
        <w:rPr>
          <w:rFonts w:hint="eastAsia"/>
        </w:rPr>
      </w:pPr>
      <w:r>
        <w:rPr>
          <w:rFonts w:hint="eastAsia"/>
        </w:rPr>
        <w:t>但我们如何是祂的身体呢？因为祂乐意与我们联合，好让我们能有份于祂的本质。</w:t>
      </w:r>
    </w:p>
    <w:p w14:paraId="6B9A677D">
      <w:pPr>
        <w:pStyle w:val="4"/>
        <w:spacing w:line="285" w:lineRule="auto"/>
        <w:ind w:right="101" w:firstLine="0"/>
        <w:rPr>
          <w:rFonts w:hint="eastAsia"/>
        </w:rPr>
      </w:pPr>
    </w:p>
    <w:p w14:paraId="2EA7AA1D">
      <w:pPr>
        <w:pStyle w:val="4"/>
        <w:spacing w:line="285" w:lineRule="auto"/>
        <w:ind w:right="101" w:firstLine="0"/>
        <w:rPr>
          <w:rFonts w:hint="eastAsia"/>
        </w:rPr>
      </w:pPr>
      <w:r>
        <w:rPr>
          <w:rFonts w:hint="eastAsia"/>
        </w:rPr>
        <w:t>Hereby we see that it is not a vain speculation, when men tell us that Jesus Christ put on our flesh: for hither we must come, if we will have a true knowledge of faith.</w:t>
      </w:r>
    </w:p>
    <w:p w14:paraId="79CA06CB">
      <w:pPr>
        <w:pStyle w:val="4"/>
        <w:spacing w:line="285" w:lineRule="auto"/>
        <w:ind w:right="101" w:firstLine="0"/>
        <w:rPr>
          <w:rFonts w:hint="eastAsia"/>
        </w:rPr>
      </w:pPr>
      <w:r>
        <w:rPr>
          <w:rFonts w:hint="eastAsia"/>
        </w:rPr>
        <w:t>由此我们看到，当人们告诉我们耶稣基督穿上我们的肉身时，这并非虚妄的揣测：因为如果我们想拥有对信心的真知识，我们就必须来到这里。</w:t>
      </w:r>
    </w:p>
    <w:p w14:paraId="5EC8F51F">
      <w:pPr>
        <w:pStyle w:val="4"/>
        <w:spacing w:line="285" w:lineRule="auto"/>
        <w:ind w:right="101" w:firstLine="0"/>
        <w:rPr>
          <w:rFonts w:hint="eastAsia"/>
        </w:rPr>
      </w:pPr>
    </w:p>
    <w:p w14:paraId="6B013F4A">
      <w:pPr>
        <w:pStyle w:val="4"/>
        <w:spacing w:line="285" w:lineRule="auto"/>
        <w:ind w:right="101" w:firstLine="0"/>
        <w:rPr>
          <w:rFonts w:hint="eastAsia"/>
        </w:rPr>
      </w:pPr>
      <w:r>
        <w:rPr>
          <w:rFonts w:hint="eastAsia"/>
        </w:rPr>
        <w:t>It is impossible for us to trust in Him aright, unless we understand His manhood: we must also know His majesty, before we can trust in Him for salvation.</w:t>
      </w:r>
    </w:p>
    <w:p w14:paraId="7CDE9578">
      <w:pPr>
        <w:pStyle w:val="4"/>
        <w:spacing w:line="285" w:lineRule="auto"/>
        <w:ind w:right="101" w:firstLine="0"/>
        <w:rPr>
          <w:rFonts w:hint="eastAsia"/>
        </w:rPr>
      </w:pPr>
      <w:r>
        <w:rPr>
          <w:rFonts w:hint="eastAsia"/>
        </w:rPr>
        <w:t>除非我们理解祂的人性，否则我们不可能正确地信靠祂：在我们能为救恩信靠祂之前，我们也必须认识祂的威严。</w:t>
      </w:r>
    </w:p>
    <w:p w14:paraId="7F49076E">
      <w:pPr>
        <w:pStyle w:val="4"/>
        <w:spacing w:line="285" w:lineRule="auto"/>
        <w:ind w:right="101" w:firstLine="0"/>
        <w:rPr>
          <w:rFonts w:hint="eastAsia"/>
        </w:rPr>
      </w:pPr>
    </w:p>
    <w:p w14:paraId="320F2263">
      <w:pPr>
        <w:pStyle w:val="4"/>
        <w:spacing w:line="285" w:lineRule="auto"/>
        <w:ind w:right="101" w:firstLine="0"/>
        <w:rPr>
          <w:rFonts w:hint="eastAsia"/>
        </w:rPr>
      </w:pPr>
      <w:r>
        <w:rPr>
          <w:rFonts w:hint="eastAsia"/>
        </w:rPr>
        <w:t>We must know moreover that Jesus Christ is God and man, and likewise that He is but one person.</w:t>
      </w:r>
    </w:p>
    <w:p w14:paraId="48D15C4C">
      <w:pPr>
        <w:pStyle w:val="4"/>
        <w:spacing w:line="285" w:lineRule="auto"/>
        <w:ind w:right="101" w:firstLine="0"/>
        <w:rPr>
          <w:rFonts w:hint="eastAsia"/>
        </w:rPr>
      </w:pPr>
      <w:r>
        <w:rPr>
          <w:rFonts w:hint="eastAsia"/>
        </w:rPr>
        <w:t>此外我们必须知道，耶稣基督是神又是人，同样祂只有一个位格。</w:t>
      </w:r>
    </w:p>
    <w:p w14:paraId="43AA7BC6">
      <w:pPr>
        <w:pStyle w:val="4"/>
        <w:spacing w:line="285" w:lineRule="auto"/>
        <w:ind w:right="101" w:firstLine="0"/>
        <w:rPr>
          <w:rFonts w:hint="eastAsia"/>
        </w:rPr>
      </w:pPr>
    </w:p>
    <w:p w14:paraId="6DAD5BFF">
      <w:pPr>
        <w:pStyle w:val="4"/>
        <w:spacing w:line="285" w:lineRule="auto"/>
        <w:ind w:right="101" w:firstLine="0"/>
        <w:rPr>
          <w:rFonts w:hint="eastAsia"/>
        </w:rPr>
      </w:pPr>
      <w:r>
        <w:rPr>
          <w:rFonts w:hint="eastAsia"/>
        </w:rPr>
        <w:t>Here again the devil tries to stir up the coals of strife, by perverting or disguising the doctrine which St. Paul teaches us.</w:t>
      </w:r>
    </w:p>
    <w:p w14:paraId="6FCF2969">
      <w:pPr>
        <w:pStyle w:val="4"/>
        <w:spacing w:line="285" w:lineRule="auto"/>
        <w:ind w:right="101" w:firstLine="0"/>
        <w:rPr>
          <w:rFonts w:hint="eastAsia"/>
        </w:rPr>
      </w:pPr>
      <w:r>
        <w:rPr>
          <w:rFonts w:hint="eastAsia"/>
        </w:rPr>
        <w:t>魔鬼再次试图在此挑起纷争的火焰，歪曲或掩饰圣保罗教导我们的教义。</w:t>
      </w:r>
    </w:p>
    <w:p w14:paraId="14BB772B">
      <w:pPr>
        <w:pStyle w:val="4"/>
        <w:spacing w:line="285" w:lineRule="auto"/>
        <w:ind w:right="101" w:firstLine="0"/>
        <w:rPr>
          <w:rFonts w:hint="eastAsia"/>
        </w:rPr>
      </w:pPr>
    </w:p>
    <w:p w14:paraId="4E19FD32">
      <w:pPr>
        <w:pStyle w:val="4"/>
        <w:spacing w:line="285" w:lineRule="auto"/>
        <w:ind w:right="101" w:firstLine="0"/>
        <w:rPr>
          <w:rFonts w:hint="eastAsia"/>
        </w:rPr>
      </w:pPr>
      <w:r>
        <w:rPr>
          <w:rFonts w:hint="eastAsia"/>
        </w:rPr>
        <w:t>For there have been heretics who have endeavored to maintain that the majesty and Godhead of Jesus Christ, His heavenly essence, was forthwith changed into flesh and manhood.</w:t>
      </w:r>
    </w:p>
    <w:p w14:paraId="52A02864">
      <w:pPr>
        <w:pStyle w:val="4"/>
        <w:spacing w:line="285" w:lineRule="auto"/>
        <w:ind w:right="101" w:firstLine="0"/>
        <w:rPr>
          <w:rFonts w:hint="eastAsia"/>
        </w:rPr>
      </w:pPr>
      <w:r>
        <w:rPr>
          <w:rFonts w:hint="eastAsia"/>
        </w:rPr>
        <w:t>因为曾有异端分子竭力主张耶稣基督的威严和神性，祂属天的本质，立刻变成了肉身和人性。</w:t>
      </w:r>
    </w:p>
    <w:p w14:paraId="41267F70">
      <w:pPr>
        <w:pStyle w:val="4"/>
        <w:spacing w:line="285" w:lineRule="auto"/>
        <w:ind w:right="101" w:firstLine="0"/>
        <w:rPr>
          <w:rFonts w:hint="eastAsia"/>
        </w:rPr>
      </w:pPr>
    </w:p>
    <w:p w14:paraId="35198F10">
      <w:pPr>
        <w:pStyle w:val="4"/>
        <w:spacing w:line="285" w:lineRule="auto"/>
        <w:ind w:right="101" w:firstLine="0"/>
        <w:rPr>
          <w:rFonts w:hint="eastAsia"/>
        </w:rPr>
      </w:pPr>
      <w:r>
        <w:rPr>
          <w:rFonts w:hint="eastAsia"/>
        </w:rPr>
        <w:t>Thus did some say, with many other cursed blasphemies, that Jesus Christ was made man.</w:t>
      </w:r>
    </w:p>
    <w:p w14:paraId="23CE9404">
      <w:pPr>
        <w:pStyle w:val="4"/>
        <w:spacing w:line="285" w:lineRule="auto"/>
        <w:ind w:right="101" w:firstLine="0"/>
        <w:rPr>
          <w:rFonts w:hint="eastAsia"/>
        </w:rPr>
      </w:pPr>
      <w:r>
        <w:rPr>
          <w:rFonts w:hint="eastAsia"/>
        </w:rPr>
        <w:t>因此，有些人说了许多其他可咒诅的亵渎话，说耶稣基督成了人。</w:t>
      </w:r>
    </w:p>
    <w:p w14:paraId="5C5D248A">
      <w:pPr>
        <w:pStyle w:val="4"/>
        <w:spacing w:line="285" w:lineRule="auto"/>
        <w:ind w:right="101" w:firstLine="0"/>
        <w:rPr>
          <w:rFonts w:hint="eastAsia"/>
        </w:rPr>
      </w:pPr>
    </w:p>
    <w:p w14:paraId="0C1593E3">
      <w:pPr>
        <w:pStyle w:val="4"/>
        <w:spacing w:line="285" w:lineRule="auto"/>
        <w:ind w:right="101" w:firstLine="0"/>
        <w:rPr>
          <w:rFonts w:hint="eastAsia"/>
        </w:rPr>
      </w:pPr>
      <w:r>
        <w:rPr>
          <w:rFonts w:hint="eastAsia"/>
        </w:rPr>
        <w:t>What will follow hereupon? God must forego His nature, and His spiritual essence must be turned into flesh.</w:t>
      </w:r>
    </w:p>
    <w:p w14:paraId="326F99F9">
      <w:pPr>
        <w:pStyle w:val="4"/>
        <w:spacing w:line="285" w:lineRule="auto"/>
        <w:ind w:right="101" w:firstLine="0"/>
        <w:rPr>
          <w:rFonts w:hint="eastAsia"/>
        </w:rPr>
      </w:pPr>
      <w:r>
        <w:rPr>
          <w:rFonts w:hint="eastAsia"/>
        </w:rPr>
        <w:t>这之后会发生什么呢？神必须放弃祂的本性，祂属灵的本质必须变成肉身。</w:t>
      </w:r>
    </w:p>
    <w:p w14:paraId="55131CA5">
      <w:pPr>
        <w:pStyle w:val="4"/>
        <w:spacing w:line="285" w:lineRule="auto"/>
        <w:ind w:right="101" w:firstLine="0"/>
        <w:rPr>
          <w:rFonts w:hint="eastAsia"/>
        </w:rPr>
      </w:pPr>
    </w:p>
    <w:p w14:paraId="05AF37C8">
      <w:pPr>
        <w:pStyle w:val="4"/>
        <w:spacing w:line="285" w:lineRule="auto"/>
        <w:ind w:right="101" w:firstLine="0"/>
        <w:rPr>
          <w:rFonts w:hint="eastAsia"/>
        </w:rPr>
      </w:pPr>
      <w:r>
        <w:rPr>
          <w:rFonts w:hint="eastAsia"/>
        </w:rPr>
        <w:t>They go on further and say Jesus Christ is no more man, but His flesh has become God.</w:t>
      </w:r>
    </w:p>
    <w:p w14:paraId="1B65D96A">
      <w:pPr>
        <w:pStyle w:val="4"/>
        <w:spacing w:line="285" w:lineRule="auto"/>
        <w:ind w:right="101" w:firstLine="0"/>
        <w:rPr>
          <w:rFonts w:hint="eastAsia"/>
        </w:rPr>
      </w:pPr>
      <w:r>
        <w:rPr>
          <w:rFonts w:hint="eastAsia"/>
        </w:rPr>
        <w:t>他们更进一步说，耶稣基督不再是人，但祂的肉身已经成为神。</w:t>
      </w:r>
    </w:p>
    <w:p w14:paraId="5433534C">
      <w:pPr>
        <w:pStyle w:val="4"/>
        <w:spacing w:line="285" w:lineRule="auto"/>
        <w:ind w:right="101" w:firstLine="0"/>
        <w:rPr>
          <w:rFonts w:hint="eastAsia"/>
        </w:rPr>
      </w:pPr>
    </w:p>
    <w:p w14:paraId="28A1AE94">
      <w:pPr>
        <w:pStyle w:val="4"/>
        <w:spacing w:line="285" w:lineRule="auto"/>
        <w:ind w:right="101" w:firstLine="0"/>
        <w:rPr>
          <w:rFonts w:hint="eastAsia"/>
        </w:rPr>
      </w:pPr>
      <w:r>
        <w:rPr>
          <w:rFonts w:hint="eastAsia"/>
        </w:rPr>
        <w:t>These arc marvelous alchemists, to make so many new natures of Jesus Christ.</w:t>
      </w:r>
    </w:p>
    <w:p w14:paraId="06BCBC93">
      <w:pPr>
        <w:pStyle w:val="4"/>
        <w:spacing w:line="285" w:lineRule="auto"/>
        <w:ind w:right="101" w:firstLine="0"/>
        <w:rPr>
          <w:rFonts w:hint="eastAsia"/>
        </w:rPr>
      </w:pPr>
      <w:r>
        <w:rPr>
          <w:rFonts w:hint="eastAsia"/>
        </w:rPr>
        <w:t>这些真是奇妙的炼金术士，竟能造出耶稣基督如此多的新本性。</w:t>
      </w:r>
    </w:p>
    <w:p w14:paraId="0560665D">
      <w:pPr>
        <w:pStyle w:val="4"/>
        <w:spacing w:line="285" w:lineRule="auto"/>
        <w:ind w:right="101" w:firstLine="0"/>
        <w:rPr>
          <w:rFonts w:hint="eastAsia"/>
        </w:rPr>
      </w:pPr>
    </w:p>
    <w:p w14:paraId="7C69C7E4">
      <w:pPr>
        <w:pStyle w:val="4"/>
        <w:spacing w:line="285" w:lineRule="auto"/>
        <w:ind w:right="101" w:firstLine="0"/>
        <w:rPr>
          <w:rFonts w:hint="eastAsia"/>
        </w:rPr>
      </w:pPr>
      <w:r>
        <w:rPr>
          <w:rFonts w:hint="eastAsia"/>
        </w:rPr>
        <w:t>Thus the devil raised up such dreamers in old times to trouble the faith of the church; who are now renewed in our time.</w:t>
      </w:r>
    </w:p>
    <w:p w14:paraId="1539A791">
      <w:pPr>
        <w:pStyle w:val="4"/>
        <w:spacing w:line="285" w:lineRule="auto"/>
        <w:ind w:right="101" w:firstLine="0"/>
        <w:rPr>
          <w:rFonts w:hint="eastAsia"/>
        </w:rPr>
      </w:pPr>
      <w:r>
        <w:rPr>
          <w:rFonts w:hint="eastAsia"/>
        </w:rPr>
        <w:t>因此，魔鬼在古时兴起这样的梦想家来搅扰教会的信心；这些人如今在我们这个时代又复活了。</w:t>
      </w:r>
    </w:p>
    <w:p w14:paraId="323867F8">
      <w:pPr>
        <w:pStyle w:val="4"/>
        <w:spacing w:line="285" w:lineRule="auto"/>
        <w:ind w:right="101" w:firstLine="0"/>
        <w:rPr>
          <w:rFonts w:hint="eastAsia"/>
        </w:rPr>
      </w:pPr>
    </w:p>
    <w:p w14:paraId="4816D547">
      <w:pPr>
        <w:pStyle w:val="4"/>
        <w:spacing w:line="285" w:lineRule="auto"/>
        <w:ind w:right="101" w:firstLine="0"/>
        <w:rPr>
          <w:rFonts w:hint="eastAsia"/>
        </w:rPr>
      </w:pPr>
      <w:r>
        <w:rPr>
          <w:rFonts w:hint="eastAsia"/>
        </w:rPr>
        <w:t>Therefore, let us mark well what St. Paul teaches us in this place; for he giveth us good armor, that we may defend ourselves against such errors.</w:t>
      </w:r>
    </w:p>
    <w:p w14:paraId="4897A9FC">
      <w:pPr>
        <w:pStyle w:val="4"/>
        <w:spacing w:line="285" w:lineRule="auto"/>
        <w:ind w:right="101" w:firstLine="0"/>
        <w:rPr>
          <w:rFonts w:hint="eastAsia"/>
        </w:rPr>
      </w:pPr>
      <w:r>
        <w:rPr>
          <w:rFonts w:hint="eastAsia"/>
        </w:rPr>
        <w:t>因此，让我们仔细注意圣保罗在此处教导我们的；因为他赐给我们美好的盔甲，使我们可以抵御这样的错误。</w:t>
      </w:r>
    </w:p>
    <w:p w14:paraId="49DBBF6F">
      <w:pPr>
        <w:pStyle w:val="4"/>
        <w:spacing w:line="285" w:lineRule="auto"/>
        <w:ind w:right="101" w:firstLine="0"/>
        <w:rPr>
          <w:rFonts w:hint="eastAsia"/>
        </w:rPr>
      </w:pPr>
    </w:p>
    <w:p w14:paraId="2E3053A1">
      <w:pPr>
        <w:pStyle w:val="4"/>
        <w:spacing w:line="285" w:lineRule="auto"/>
        <w:ind w:right="101" w:firstLine="0"/>
        <w:rPr>
          <w:rFonts w:hint="eastAsia"/>
        </w:rPr>
      </w:pPr>
      <w:r>
        <w:rPr>
          <w:rFonts w:hint="eastAsia"/>
        </w:rPr>
        <w:t>If we would behold Jesus Christ in His true character, let us view in Him this heavenly glory, which He had from everlasting: and then let us come to His manhood, which has been described heretofore; that we may distinguish His two natures.</w:t>
      </w:r>
    </w:p>
    <w:p w14:paraId="27572647">
      <w:pPr>
        <w:pStyle w:val="4"/>
        <w:spacing w:line="285" w:lineRule="auto"/>
        <w:ind w:right="101" w:firstLine="0"/>
        <w:rPr>
          <w:rFonts w:hint="eastAsia"/>
        </w:rPr>
      </w:pPr>
      <w:r>
        <w:rPr>
          <w:rFonts w:hint="eastAsia"/>
        </w:rPr>
        <w:t>如果我们想看见耶稣基督真实的特性，让我们在祂里面看见祂从亘古就拥有的这属天荣耀：然后让我们来到祂的人性面前，这人性先前已经描述过了；好让我们能区分祂的两种本性。</w:t>
      </w:r>
    </w:p>
    <w:p w14:paraId="24BC553F">
      <w:pPr>
        <w:pStyle w:val="4"/>
        <w:spacing w:line="285" w:lineRule="auto"/>
        <w:ind w:right="101" w:firstLine="0"/>
        <w:rPr>
          <w:rFonts w:hint="eastAsia"/>
        </w:rPr>
      </w:pPr>
    </w:p>
    <w:p w14:paraId="75E549AB">
      <w:pPr>
        <w:pStyle w:val="4"/>
        <w:spacing w:line="285" w:lineRule="auto"/>
        <w:ind w:right="101" w:firstLine="0"/>
        <w:rPr>
          <w:rFonts w:hint="eastAsia"/>
        </w:rPr>
      </w:pPr>
      <w:r>
        <w:rPr>
          <w:rFonts w:hint="eastAsia"/>
        </w:rPr>
        <w:t>This is necessary to nourish our faith.</w:t>
      </w:r>
    </w:p>
    <w:p w14:paraId="7F60C36E">
      <w:pPr>
        <w:pStyle w:val="4"/>
        <w:spacing w:line="285" w:lineRule="auto"/>
        <w:ind w:right="101" w:firstLine="0"/>
        <w:rPr>
          <w:rFonts w:hint="eastAsia"/>
        </w:rPr>
      </w:pPr>
      <w:r>
        <w:rPr>
          <w:rFonts w:hint="eastAsia"/>
        </w:rPr>
        <w:t>这对滋养我们的信心是必要的。</w:t>
      </w:r>
    </w:p>
    <w:p w14:paraId="23417090">
      <w:pPr>
        <w:pStyle w:val="4"/>
        <w:spacing w:line="285" w:lineRule="auto"/>
        <w:ind w:right="101" w:firstLine="0"/>
        <w:rPr>
          <w:rFonts w:hint="eastAsia"/>
        </w:rPr>
      </w:pPr>
    </w:p>
    <w:p w14:paraId="1CB0B86D">
      <w:pPr>
        <w:pStyle w:val="4"/>
        <w:spacing w:line="285" w:lineRule="auto"/>
        <w:ind w:right="101" w:firstLine="0"/>
        <w:rPr>
          <w:rFonts w:hint="eastAsia"/>
        </w:rPr>
      </w:pPr>
      <w:r>
        <w:rPr>
          <w:rFonts w:hint="eastAsia"/>
        </w:rPr>
        <w:t>If we seek life in Jesus Christ, we must understand that He hath the whole Godhead in Him; for it is written, "For with thee is the foundation of life: in thy light shall we see light" (Psa. 36:9).</w:t>
      </w:r>
    </w:p>
    <w:p w14:paraId="5DD92CED">
      <w:pPr>
        <w:pStyle w:val="4"/>
        <w:spacing w:line="285" w:lineRule="auto"/>
        <w:ind w:right="101" w:firstLine="0"/>
        <w:rPr>
          <w:rFonts w:hint="eastAsia"/>
        </w:rPr>
      </w:pPr>
      <w:r>
        <w:rPr>
          <w:rFonts w:hint="eastAsia"/>
        </w:rPr>
        <w:t>如果我们在耶稣基督里寻求生命，我们必须明白祂里面拥有全部的神性；因为经上记着说：“因为在你那里，有生命的源头；在你的光中，我们必得见光”（诗篇 36:9）。</w:t>
      </w:r>
    </w:p>
    <w:p w14:paraId="4ADF9BCD">
      <w:pPr>
        <w:pStyle w:val="4"/>
        <w:spacing w:line="285" w:lineRule="auto"/>
        <w:ind w:right="101" w:firstLine="0"/>
        <w:rPr>
          <w:rFonts w:hint="eastAsia"/>
        </w:rPr>
      </w:pPr>
    </w:p>
    <w:p w14:paraId="6CF83BEE">
      <w:pPr>
        <w:pStyle w:val="4"/>
        <w:spacing w:line="285" w:lineRule="auto"/>
        <w:ind w:right="101" w:firstLine="0"/>
        <w:rPr>
          <w:rFonts w:hint="eastAsia"/>
        </w:rPr>
      </w:pPr>
      <w:r>
        <w:rPr>
          <w:rFonts w:hint="eastAsia"/>
        </w:rPr>
        <w:t>If we would be maintained against the devil, and withstand the temptations of our enemies, we must know that Jesus Christ is God.</w:t>
      </w:r>
    </w:p>
    <w:p w14:paraId="5C5FC45B">
      <w:pPr>
        <w:pStyle w:val="4"/>
        <w:spacing w:line="285" w:lineRule="auto"/>
        <w:ind w:right="101" w:firstLine="0"/>
        <w:rPr>
          <w:rFonts w:hint="eastAsia"/>
        </w:rPr>
      </w:pPr>
      <w:r>
        <w:rPr>
          <w:rFonts w:hint="eastAsia"/>
        </w:rPr>
        <w:t>如果我们想抵挡魔鬼，并抵挡我们仇敌的试探，我们必须知道耶稣基督是神。</w:t>
      </w:r>
    </w:p>
    <w:p w14:paraId="0105ED3F">
      <w:pPr>
        <w:pStyle w:val="4"/>
        <w:spacing w:line="285" w:lineRule="auto"/>
        <w:ind w:right="101" w:firstLine="0"/>
        <w:rPr>
          <w:rFonts w:hint="eastAsia"/>
        </w:rPr>
      </w:pPr>
    </w:p>
    <w:p w14:paraId="33C1E8E1">
      <w:pPr>
        <w:pStyle w:val="4"/>
        <w:spacing w:line="285" w:lineRule="auto"/>
        <w:ind w:right="101" w:firstLine="0"/>
        <w:rPr>
          <w:rFonts w:hint="eastAsia"/>
        </w:rPr>
      </w:pPr>
      <w:r>
        <w:rPr>
          <w:rFonts w:hint="eastAsia"/>
        </w:rPr>
        <w:t>To be short, if we would put our whole trust and confidence in Him, we must know that He possesses all power; which He could not have, unless He were God.</w:t>
      </w:r>
    </w:p>
    <w:p w14:paraId="5CA3ABB4">
      <w:pPr>
        <w:pStyle w:val="4"/>
        <w:spacing w:line="285" w:lineRule="auto"/>
        <w:ind w:right="101" w:firstLine="0"/>
        <w:rPr>
          <w:rFonts w:hint="eastAsia"/>
        </w:rPr>
      </w:pPr>
      <w:r>
        <w:rPr>
          <w:rFonts w:hint="eastAsia"/>
        </w:rPr>
        <w:t>简而言之，如果我们想将我们全部的信靠和信心都放在祂里面，我们必须知道祂拥有所有的能力；除非祂是神，否则祂不可能拥有这些能力。</w:t>
      </w:r>
    </w:p>
    <w:p w14:paraId="0B277979">
      <w:pPr>
        <w:pStyle w:val="4"/>
        <w:spacing w:line="285" w:lineRule="auto"/>
        <w:ind w:right="101" w:firstLine="0"/>
        <w:rPr>
          <w:rFonts w:hint="eastAsia"/>
        </w:rPr>
      </w:pPr>
    </w:p>
    <w:p w14:paraId="3AE62AAA">
      <w:pPr>
        <w:pStyle w:val="4"/>
        <w:spacing w:line="285" w:lineRule="auto"/>
        <w:ind w:right="101" w:firstLine="0"/>
        <w:rPr>
          <w:rFonts w:hint="eastAsia"/>
        </w:rPr>
      </w:pPr>
      <w:r>
        <w:rPr>
          <w:rFonts w:hint="eastAsia"/>
        </w:rPr>
        <w:t>Who is He that hath all power? It is He that became feeble and weak; the Son of the virgin Mary; He that was subject to death; He that bore our sins: He it is, that is the wellspring of life.</w:t>
      </w:r>
    </w:p>
    <w:p w14:paraId="14DF8BF4">
      <w:pPr>
        <w:pStyle w:val="4"/>
        <w:spacing w:line="285" w:lineRule="auto"/>
        <w:ind w:right="101" w:firstLine="0"/>
        <w:rPr>
          <w:rFonts w:hint="eastAsia"/>
        </w:rPr>
      </w:pPr>
      <w:r>
        <w:rPr>
          <w:rFonts w:hint="eastAsia"/>
        </w:rPr>
        <w:t>那拥有所有能力的是谁呢？正是祂，那曾变得软弱无力的；童贞女马利亚的儿子；那曾服于死亡的祂；那曾担当我们罪孽的祂：正是祂，是生命的泉源。</w:t>
      </w:r>
    </w:p>
    <w:p w14:paraId="777F71B9">
      <w:pPr>
        <w:pStyle w:val="4"/>
        <w:spacing w:line="285" w:lineRule="auto"/>
        <w:ind w:right="101" w:firstLine="0"/>
        <w:rPr>
          <w:rFonts w:hint="eastAsia"/>
        </w:rPr>
      </w:pPr>
    </w:p>
    <w:p w14:paraId="76D194D0">
      <w:pPr>
        <w:pStyle w:val="4"/>
        <w:spacing w:line="285" w:lineRule="auto"/>
        <w:ind w:right="101" w:firstLine="0"/>
        <w:rPr>
          <w:rFonts w:hint="eastAsia"/>
        </w:rPr>
      </w:pPr>
      <w:r>
        <w:rPr>
          <w:rFonts w:hint="eastAsia"/>
        </w:rPr>
        <w:t>We have two eyes in our head, each performing its office: but when we look steadfastly upon a thing, our sight, which is separate of itself, is joined together, and becometh one; and is wholly occupied in beholding that which is set before us: even so are there two diverse natures in Jesus Christ.</w:t>
      </w:r>
    </w:p>
    <w:p w14:paraId="57FF070C">
      <w:pPr>
        <w:pStyle w:val="4"/>
        <w:spacing w:line="285" w:lineRule="auto"/>
        <w:ind w:right="101" w:firstLine="0"/>
        <w:rPr>
          <w:rFonts w:hint="eastAsia"/>
        </w:rPr>
      </w:pPr>
      <w:r>
        <w:rPr>
          <w:rFonts w:hint="eastAsia"/>
        </w:rPr>
        <w:t>我们头上有两只眼睛，各尽其职：但当我们定睛注视一件东西时，我们各自独立的视力就汇合在一起，成为一体；并且完全专注于观看摆在我们面前的东西：耶稣基督里面也有两种不同的本性，正是如此。</w:t>
      </w:r>
    </w:p>
    <w:p w14:paraId="0D2BA7E7">
      <w:pPr>
        <w:pStyle w:val="4"/>
        <w:spacing w:line="285" w:lineRule="auto"/>
        <w:ind w:right="101" w:firstLine="0"/>
        <w:rPr>
          <w:rFonts w:hint="eastAsia"/>
        </w:rPr>
      </w:pPr>
    </w:p>
    <w:p w14:paraId="250F47A2">
      <w:pPr>
        <w:pStyle w:val="4"/>
        <w:spacing w:line="285" w:lineRule="auto"/>
        <w:ind w:right="101" w:firstLine="0"/>
        <w:rPr>
          <w:rFonts w:hint="eastAsia"/>
        </w:rPr>
      </w:pPr>
      <w:r>
        <w:rPr>
          <w:rFonts w:hint="eastAsia"/>
        </w:rPr>
        <w:t>Is there anything in the world more different than the body and soul of man? His soul is an invisible spirit that cannot be seen or touched; which hath none of these fleshly passions.</w:t>
      </w:r>
    </w:p>
    <w:p w14:paraId="354AE1D2">
      <w:pPr>
        <w:pStyle w:val="4"/>
        <w:spacing w:line="285" w:lineRule="auto"/>
        <w:ind w:right="101" w:firstLine="0"/>
        <w:rPr>
          <w:rFonts w:hint="eastAsia"/>
        </w:rPr>
      </w:pPr>
      <w:r>
        <w:rPr>
          <w:rFonts w:hint="eastAsia"/>
        </w:rPr>
        <w:t>世界上还有什么比人的身体和灵魂更不相同的呢？他的灵魂是看不见的灵，不能被看见或触摸；它没有这些肉体的私欲。</w:t>
      </w:r>
    </w:p>
    <w:p w14:paraId="64C7DB4F">
      <w:pPr>
        <w:pStyle w:val="4"/>
        <w:spacing w:line="285" w:lineRule="auto"/>
        <w:ind w:right="101" w:firstLine="0"/>
        <w:rPr>
          <w:rFonts w:hint="eastAsia"/>
        </w:rPr>
      </w:pPr>
    </w:p>
    <w:p w14:paraId="5C29C897">
      <w:pPr>
        <w:pStyle w:val="4"/>
        <w:spacing w:line="285" w:lineRule="auto"/>
        <w:ind w:right="101" w:firstLine="0"/>
        <w:rPr>
          <w:rFonts w:hint="eastAsia"/>
        </w:rPr>
      </w:pPr>
      <w:r>
        <w:rPr>
          <w:rFonts w:hint="eastAsia"/>
        </w:rPr>
        <w:t>The body is a corruptible lump, subject to rottenness; a visible thing which can be touched: the body has its properties, which are entirely different from that of the soul.</w:t>
      </w:r>
    </w:p>
    <w:p w14:paraId="5917E57E">
      <w:pPr>
        <w:pStyle w:val="4"/>
        <w:spacing w:line="285" w:lineRule="auto"/>
        <w:ind w:right="101" w:firstLine="0"/>
        <w:rPr>
          <w:rFonts w:hint="eastAsia"/>
        </w:rPr>
      </w:pPr>
      <w:r>
        <w:rPr>
          <w:rFonts w:hint="eastAsia"/>
        </w:rPr>
        <w:t>身体是可朽坏的一团，容易腐烂；是看得见、摸得着的东西：身体有其特性，与灵魂的特性完全不同。</w:t>
      </w:r>
    </w:p>
    <w:p w14:paraId="62FEEA0E">
      <w:pPr>
        <w:pStyle w:val="4"/>
        <w:spacing w:line="285" w:lineRule="auto"/>
        <w:ind w:right="101" w:firstLine="0"/>
        <w:rPr>
          <w:rFonts w:hint="eastAsia"/>
        </w:rPr>
      </w:pPr>
    </w:p>
    <w:p w14:paraId="1F1DBC36">
      <w:pPr>
        <w:pStyle w:val="4"/>
        <w:spacing w:line="285" w:lineRule="auto"/>
        <w:ind w:right="101" w:firstLine="0"/>
        <w:rPr>
          <w:rFonts w:hint="eastAsia"/>
        </w:rPr>
      </w:pPr>
      <w:r>
        <w:rPr>
          <w:rFonts w:hint="eastAsia"/>
        </w:rPr>
        <w:t>And thus we ask, what is man? A creature, formed of body and soul.</w:t>
      </w:r>
    </w:p>
    <w:p w14:paraId="45BEF96A">
      <w:pPr>
        <w:pStyle w:val="4"/>
        <w:spacing w:line="285" w:lineRule="auto"/>
        <w:ind w:right="101" w:firstLine="0"/>
        <w:rPr>
          <w:rFonts w:hint="eastAsia"/>
        </w:rPr>
      </w:pPr>
      <w:r>
        <w:rPr>
          <w:rFonts w:hint="eastAsia"/>
        </w:rPr>
        <w:t>因此我们问，人是什么？一个由身体和灵魂构成的受造物。</w:t>
      </w:r>
    </w:p>
    <w:p w14:paraId="3892B85D">
      <w:pPr>
        <w:pStyle w:val="4"/>
        <w:spacing w:line="285" w:lineRule="auto"/>
        <w:ind w:right="101" w:firstLine="0"/>
        <w:rPr>
          <w:rFonts w:hint="eastAsia"/>
        </w:rPr>
      </w:pPr>
    </w:p>
    <w:p w14:paraId="740A674E">
      <w:pPr>
        <w:pStyle w:val="4"/>
        <w:spacing w:line="285" w:lineRule="auto"/>
        <w:ind w:right="101" w:firstLine="0"/>
        <w:rPr>
          <w:rFonts w:hint="eastAsia"/>
        </w:rPr>
      </w:pPr>
      <w:r>
        <w:rPr>
          <w:rFonts w:hint="eastAsia"/>
        </w:rPr>
        <w:t>If God used such a workmanship in us, when He made us of two diverse natures, why should we think it strange, that He used a far greater miracle in Jesus Christ?</w:t>
      </w:r>
    </w:p>
    <w:p w14:paraId="3D938B08">
      <w:pPr>
        <w:pStyle w:val="4"/>
        <w:spacing w:line="285" w:lineRule="auto"/>
        <w:ind w:right="101" w:firstLine="0"/>
        <w:rPr>
          <w:rFonts w:hint="eastAsia"/>
        </w:rPr>
      </w:pPr>
      <w:r>
        <w:rPr>
          <w:rFonts w:hint="eastAsia"/>
        </w:rPr>
        <w:t>如果神在我们身上使用了这样的技艺，当祂用两种不同的本性造我们时，我们为什么会认为祂在耶稣基督身上使用了远为更大的神迹是奇怪的呢？</w:t>
      </w:r>
    </w:p>
    <w:p w14:paraId="47EA86D3">
      <w:pPr>
        <w:pStyle w:val="4"/>
        <w:spacing w:line="285" w:lineRule="auto"/>
        <w:ind w:right="101" w:firstLine="0"/>
        <w:rPr>
          <w:rFonts w:hint="eastAsia"/>
        </w:rPr>
      </w:pPr>
    </w:p>
    <w:p w14:paraId="69CDEB2C">
      <w:pPr>
        <w:pStyle w:val="4"/>
        <w:spacing w:line="285" w:lineRule="auto"/>
        <w:ind w:right="101" w:firstLine="0"/>
        <w:rPr>
          <w:rFonts w:hint="eastAsia"/>
        </w:rPr>
      </w:pPr>
      <w:r>
        <w:rPr>
          <w:rFonts w:hint="eastAsia"/>
        </w:rPr>
        <w:t>St. Paul uses these words, was manifest, that we may distinguish His Godhead from His manhood; that we may receive Him, as God manifest in the flesh; that is to say. Him, who is truly God, and yet hath made Himself one with us: therefore we are the children of God; He being our justification, we are delivered from the burden of our sins.</w:t>
      </w:r>
    </w:p>
    <w:p w14:paraId="3B1B937E">
      <w:pPr>
        <w:pStyle w:val="4"/>
        <w:spacing w:line="285" w:lineRule="auto"/>
        <w:ind w:right="101" w:firstLine="0"/>
        <w:rPr>
          <w:rFonts w:hint="eastAsia"/>
        </w:rPr>
      </w:pPr>
      <w:r>
        <w:rPr>
          <w:rFonts w:hint="eastAsia"/>
        </w:rPr>
        <w:t>圣保罗使用这些话，“显现”，好让我们能区分祂的神性和祂的人性；好让我们能接待祂，如同神在肉身显现；也就是说，祂，那真是神的，却又使祂自己与我们合一：因此我们是神的儿女；祂是我们的称义，我们从罪的重担中被解救出来。</w:t>
      </w:r>
    </w:p>
    <w:p w14:paraId="0180001E">
      <w:pPr>
        <w:pStyle w:val="4"/>
        <w:spacing w:line="285" w:lineRule="auto"/>
        <w:ind w:right="101" w:firstLine="0"/>
        <w:rPr>
          <w:rFonts w:hint="eastAsia"/>
        </w:rPr>
      </w:pPr>
    </w:p>
    <w:p w14:paraId="621F765E">
      <w:pPr>
        <w:pStyle w:val="4"/>
        <w:spacing w:line="285" w:lineRule="auto"/>
        <w:ind w:right="101" w:firstLine="0"/>
        <w:rPr>
          <w:rFonts w:hint="eastAsia"/>
        </w:rPr>
      </w:pPr>
      <w:r>
        <w:rPr>
          <w:rFonts w:hint="eastAsia"/>
        </w:rPr>
        <w:t>Seeing He hath cleansed us from all our misery, we have perfect riches in Him; in short, seeing He submitted Himself to death, we are now sure of life.</w:t>
      </w:r>
    </w:p>
    <w:p w14:paraId="078892B9">
      <w:pPr>
        <w:pStyle w:val="4"/>
        <w:spacing w:line="285" w:lineRule="auto"/>
        <w:ind w:right="101" w:firstLine="0"/>
        <w:rPr>
          <w:rFonts w:hint="eastAsia"/>
        </w:rPr>
      </w:pPr>
      <w:r>
        <w:rPr>
          <w:rFonts w:hint="eastAsia"/>
        </w:rPr>
        <w:t>既然祂已洁净我们脱离一切的愁苦，我们在祂里面就拥有完全的丰富；简而言之，既然祂顺服自己以至于死，我们现在就确信有生命。</w:t>
      </w:r>
    </w:p>
    <w:p w14:paraId="31D36574">
      <w:pPr>
        <w:pStyle w:val="4"/>
        <w:spacing w:line="285" w:lineRule="auto"/>
        <w:ind w:right="101" w:firstLine="0"/>
        <w:rPr>
          <w:rFonts w:hint="eastAsia"/>
        </w:rPr>
      </w:pPr>
    </w:p>
    <w:p w14:paraId="7A3F1891">
      <w:pPr>
        <w:pStyle w:val="4"/>
        <w:spacing w:line="285" w:lineRule="auto"/>
        <w:ind w:right="101" w:firstLine="0"/>
        <w:rPr>
          <w:rFonts w:hint="eastAsia"/>
        </w:rPr>
      </w:pPr>
      <w:r>
        <w:rPr>
          <w:rFonts w:hint="eastAsia"/>
        </w:rPr>
        <w:t>St. Paul addeth, "He was justified in the spirit."</w:t>
      </w:r>
    </w:p>
    <w:p w14:paraId="654A1A35">
      <w:pPr>
        <w:pStyle w:val="4"/>
        <w:spacing w:line="285" w:lineRule="auto"/>
        <w:ind w:right="101" w:firstLine="0"/>
        <w:rPr>
          <w:rFonts w:hint="eastAsia"/>
        </w:rPr>
      </w:pPr>
      <w:r>
        <w:rPr>
          <w:rFonts w:hint="eastAsia"/>
        </w:rPr>
        <w:t>圣保罗补充说：“祂在灵里称义。”</w:t>
      </w:r>
    </w:p>
    <w:p w14:paraId="2958FA7C">
      <w:pPr>
        <w:pStyle w:val="4"/>
        <w:spacing w:line="285" w:lineRule="auto"/>
        <w:ind w:right="101" w:firstLine="0"/>
        <w:rPr>
          <w:rFonts w:hint="eastAsia"/>
        </w:rPr>
      </w:pPr>
    </w:p>
    <w:p w14:paraId="2022CFD4">
      <w:pPr>
        <w:pStyle w:val="4"/>
        <w:spacing w:line="285" w:lineRule="auto"/>
        <w:ind w:right="101" w:firstLine="0"/>
        <w:rPr>
          <w:rFonts w:hint="eastAsia"/>
        </w:rPr>
      </w:pPr>
      <w:r>
        <w:rPr>
          <w:rFonts w:hint="eastAsia"/>
        </w:rPr>
        <w:t>The word justified is oftentimes used in Scripture, for approved.</w:t>
      </w:r>
    </w:p>
    <w:p w14:paraId="550E079E">
      <w:pPr>
        <w:pStyle w:val="4"/>
        <w:spacing w:line="285" w:lineRule="auto"/>
        <w:ind w:right="101" w:firstLine="0"/>
        <w:rPr>
          <w:rFonts w:hint="eastAsia"/>
        </w:rPr>
      </w:pPr>
      <w:r>
        <w:rPr>
          <w:rFonts w:hint="eastAsia"/>
        </w:rPr>
        <w:t>“称义”一词在圣经中常被用来表示“被认可”。</w:t>
      </w:r>
    </w:p>
    <w:p w14:paraId="375D676D">
      <w:pPr>
        <w:pStyle w:val="4"/>
        <w:spacing w:line="285" w:lineRule="auto"/>
        <w:ind w:right="101" w:firstLine="0"/>
        <w:rPr>
          <w:rFonts w:hint="eastAsia"/>
        </w:rPr>
      </w:pPr>
    </w:p>
    <w:p w14:paraId="28A8345B">
      <w:pPr>
        <w:pStyle w:val="4"/>
        <w:spacing w:line="285" w:lineRule="auto"/>
        <w:ind w:right="101" w:firstLine="0"/>
        <w:rPr>
          <w:rFonts w:hint="eastAsia"/>
        </w:rPr>
      </w:pPr>
      <w:r>
        <w:rPr>
          <w:rFonts w:hint="eastAsia"/>
        </w:rPr>
        <w:t>When it is said. He was justified, it is not that He became just, it is not that He was acquitted by men, as though they were His judges, and He bound to give them an account: no, no; there is no such thing; but it is when the glory is given Him which He deserveth, and we confess Him to be what indeed He really is.</w:t>
      </w:r>
    </w:p>
    <w:p w14:paraId="785236D6">
      <w:pPr>
        <w:pStyle w:val="4"/>
        <w:spacing w:line="285" w:lineRule="auto"/>
        <w:ind w:right="101" w:firstLine="0"/>
        <w:rPr>
          <w:rFonts w:hint="eastAsia"/>
        </w:rPr>
      </w:pPr>
      <w:r>
        <w:rPr>
          <w:rFonts w:hint="eastAsia"/>
        </w:rPr>
        <w:t>当经上说祂被称义时，并非说祂变得公义，也并非说祂被人们宣告无罪，仿佛他们是祂的审判官，而祂必须向他们交账：不，不；绝非如此；而是当荣耀归给祂——祂所配得的荣耀——并且我们承认祂确实是祂所是的那一位。</w:t>
      </w:r>
    </w:p>
    <w:p w14:paraId="69DE425E">
      <w:pPr>
        <w:pStyle w:val="4"/>
        <w:spacing w:line="285" w:lineRule="auto"/>
        <w:ind w:right="101" w:firstLine="0"/>
        <w:rPr>
          <w:rFonts w:hint="eastAsia"/>
        </w:rPr>
      </w:pPr>
    </w:p>
    <w:p w14:paraId="119AAB3B">
      <w:pPr>
        <w:pStyle w:val="4"/>
        <w:spacing w:line="285" w:lineRule="auto"/>
        <w:ind w:right="101" w:firstLine="0"/>
        <w:rPr>
          <w:rFonts w:hint="eastAsia"/>
        </w:rPr>
      </w:pPr>
      <w:r>
        <w:rPr>
          <w:rFonts w:hint="eastAsia"/>
        </w:rPr>
        <w:t>It is said, the gospel is justified when men receive it obediently, and through faith submit themselves to the doctrine that God teacheth: so in this place, it is said, Jesus Christ was justified in spirit.</w:t>
      </w:r>
    </w:p>
    <w:p w14:paraId="0267A317">
      <w:pPr>
        <w:pStyle w:val="4"/>
        <w:spacing w:line="285" w:lineRule="auto"/>
        <w:ind w:right="101" w:firstLine="0"/>
        <w:rPr>
          <w:rFonts w:hint="eastAsia"/>
        </w:rPr>
      </w:pPr>
      <w:r>
        <w:rPr>
          <w:rFonts w:hint="eastAsia"/>
        </w:rPr>
        <w:t>经上说，当人顺服地领受福音，并借着信顺服神所教导的教义时，福音就称义了：所以在这里，经上说，耶稣基督在灵里称义了。</w:t>
      </w:r>
    </w:p>
    <w:p w14:paraId="6BE79851">
      <w:pPr>
        <w:pStyle w:val="4"/>
        <w:spacing w:line="285" w:lineRule="auto"/>
        <w:ind w:right="101" w:firstLine="0"/>
        <w:rPr>
          <w:rFonts w:hint="eastAsia"/>
        </w:rPr>
      </w:pPr>
    </w:p>
    <w:p w14:paraId="5C75B977">
      <w:pPr>
        <w:pStyle w:val="4"/>
        <w:spacing w:line="285" w:lineRule="auto"/>
        <w:ind w:right="101" w:firstLine="0"/>
        <w:rPr>
          <w:rFonts w:hint="eastAsia"/>
        </w:rPr>
      </w:pPr>
      <w:r>
        <w:rPr>
          <w:rFonts w:hint="eastAsia"/>
        </w:rPr>
        <w:t>We must not content ourselves by looking at the bodily presence of Jesus Christ, which was visible, but we must look higher.</w:t>
      </w:r>
    </w:p>
    <w:p w14:paraId="0A982A45">
      <w:pPr>
        <w:pStyle w:val="4"/>
        <w:spacing w:line="285" w:lineRule="auto"/>
        <w:ind w:right="101" w:firstLine="0"/>
        <w:rPr>
          <w:rFonts w:hint="eastAsia"/>
        </w:rPr>
      </w:pPr>
      <w:r>
        <w:rPr>
          <w:rFonts w:hint="eastAsia"/>
        </w:rPr>
        <w:t>我们决不可满足于观看耶稣基督可见的肉身临在，而必须看得更高。</w:t>
      </w:r>
    </w:p>
    <w:p w14:paraId="54836328">
      <w:pPr>
        <w:pStyle w:val="4"/>
        <w:spacing w:line="285" w:lineRule="auto"/>
        <w:ind w:right="101" w:firstLine="0"/>
        <w:rPr>
          <w:rFonts w:hint="eastAsia"/>
        </w:rPr>
      </w:pPr>
    </w:p>
    <w:p w14:paraId="1FB3D8E4">
      <w:pPr>
        <w:pStyle w:val="4"/>
        <w:spacing w:line="285" w:lineRule="auto"/>
        <w:ind w:right="101" w:firstLine="0"/>
        <w:rPr>
          <w:rFonts w:hint="eastAsia"/>
        </w:rPr>
      </w:pPr>
      <w:r>
        <w:rPr>
          <w:rFonts w:hint="eastAsia"/>
        </w:rPr>
        <w:t>St. John says God was made flesh; or the Word of God, which is the same.</w:t>
      </w:r>
    </w:p>
    <w:p w14:paraId="633539A4">
      <w:pPr>
        <w:pStyle w:val="4"/>
        <w:spacing w:line="285" w:lineRule="auto"/>
        <w:ind w:right="101" w:firstLine="0"/>
        <w:rPr>
          <w:rFonts w:hint="eastAsia"/>
        </w:rPr>
      </w:pPr>
      <w:r>
        <w:rPr>
          <w:rFonts w:hint="eastAsia"/>
        </w:rPr>
        <w:t>圣约翰说神成了肉身；或者说神的话，这是一样的。</w:t>
      </w:r>
    </w:p>
    <w:p w14:paraId="75C1FCB6">
      <w:pPr>
        <w:pStyle w:val="4"/>
        <w:spacing w:line="285" w:lineRule="auto"/>
        <w:ind w:right="101" w:firstLine="0"/>
        <w:rPr>
          <w:rFonts w:hint="eastAsia"/>
        </w:rPr>
      </w:pPr>
    </w:p>
    <w:p w14:paraId="25FEF250">
      <w:pPr>
        <w:pStyle w:val="4"/>
        <w:spacing w:line="285" w:lineRule="auto"/>
        <w:ind w:right="101" w:firstLine="0"/>
        <w:rPr>
          <w:rFonts w:hint="eastAsia"/>
        </w:rPr>
      </w:pPr>
      <w:r>
        <w:rPr>
          <w:rFonts w:hint="eastAsia"/>
        </w:rPr>
        <w:t>The Word of God, which was God before the creation of the world, was made flesh; that is, was united to our nature; so that the Son of the virgin Mary, is God; yea, the everlasting God! His infinite power was there manifested; which is a sure witness that He is the true God! St.</w:t>
      </w:r>
    </w:p>
    <w:p w14:paraId="5616DE2D">
      <w:pPr>
        <w:pStyle w:val="4"/>
        <w:spacing w:line="285" w:lineRule="auto"/>
        <w:ind w:right="101" w:firstLine="0"/>
        <w:rPr>
          <w:rFonts w:hint="eastAsia"/>
        </w:rPr>
      </w:pPr>
      <w:r>
        <w:rPr>
          <w:rFonts w:hint="eastAsia"/>
        </w:rPr>
        <w:t>神的话，在世界被造之前就是神，成了肉身；也就是说，与我们的本性联合；因此童贞女马利亚的儿子，是神；是的，是永恒的神！祂无限的能力在那里显现；这是祂是真神的确实见证！圣</w:t>
      </w:r>
    </w:p>
    <w:p w14:paraId="6269EFBE">
      <w:pPr>
        <w:pStyle w:val="4"/>
        <w:spacing w:line="285" w:lineRule="auto"/>
        <w:ind w:right="101" w:firstLine="0"/>
        <w:rPr>
          <w:rFonts w:hint="eastAsia"/>
        </w:rPr>
      </w:pPr>
    </w:p>
    <w:p w14:paraId="450437B1">
      <w:pPr>
        <w:pStyle w:val="4"/>
        <w:spacing w:line="285" w:lineRule="auto"/>
        <w:ind w:right="101" w:firstLine="0"/>
        <w:rPr>
          <w:rFonts w:hint="eastAsia"/>
        </w:rPr>
      </w:pPr>
      <w:r>
        <w:rPr>
          <w:rFonts w:hint="eastAsia"/>
        </w:rPr>
        <w:t>Paul saith, Jesus Christ our Lord was made of the seed of David; he likewise adds, He was declared to be the Son of God (Rom. 1).</w:t>
      </w:r>
    </w:p>
    <w:p w14:paraId="7435FD81">
      <w:pPr>
        <w:pStyle w:val="4"/>
        <w:spacing w:line="285" w:lineRule="auto"/>
        <w:ind w:right="101" w:firstLine="0"/>
        <w:rPr>
          <w:rFonts w:hint="eastAsia"/>
        </w:rPr>
      </w:pPr>
      <w:r>
        <w:rPr>
          <w:rFonts w:hint="eastAsia"/>
        </w:rPr>
        <w:t>保罗说，我们的主耶稣基督是大卫的后裔所生；他同样补充说，祂被显明是神的儿子（罗马书 1章）。</w:t>
      </w:r>
    </w:p>
    <w:p w14:paraId="2FE68CC2">
      <w:pPr>
        <w:pStyle w:val="4"/>
        <w:spacing w:line="285" w:lineRule="auto"/>
        <w:ind w:right="101" w:firstLine="0"/>
        <w:rPr>
          <w:rFonts w:hint="eastAsia"/>
        </w:rPr>
      </w:pPr>
    </w:p>
    <w:p w14:paraId="619618D1">
      <w:pPr>
        <w:pStyle w:val="4"/>
        <w:spacing w:line="285" w:lineRule="auto"/>
        <w:ind w:right="101" w:firstLine="0"/>
        <w:rPr>
          <w:rFonts w:hint="eastAsia"/>
        </w:rPr>
      </w:pPr>
      <w:r>
        <w:rPr>
          <w:rFonts w:hint="eastAsia"/>
        </w:rPr>
        <w:t>It is not enough for us to behold Him with our natural eyes; for in this case, we should rise no higher than man: but when we see, that by miracles and mighty works, He showeth Himself to be the Son of God, it is a seal and proof, that in abasing Himself, He did not leave off His heavenly majesty!</w:t>
      </w:r>
    </w:p>
    <w:p w14:paraId="1F879513">
      <w:pPr>
        <w:pStyle w:val="4"/>
        <w:spacing w:line="285" w:lineRule="auto"/>
        <w:ind w:right="101" w:firstLine="0"/>
        <w:rPr>
          <w:rFonts w:hint="eastAsia"/>
        </w:rPr>
      </w:pPr>
      <w:r>
        <w:rPr>
          <w:rFonts w:hint="eastAsia"/>
        </w:rPr>
        <w:t>我们用肉眼看见祂是不够的；因为在这种情况下，我们高不过人：但当我们看见，借着神迹和大能的作为，祂显明自己是神的儿子，这就是一个印记和证据，证明祂在降卑祂自己的时候，并未舍弃祂属天的威严！</w:t>
      </w:r>
    </w:p>
    <w:p w14:paraId="2091AE07">
      <w:pPr>
        <w:pStyle w:val="4"/>
        <w:spacing w:line="285" w:lineRule="auto"/>
        <w:ind w:right="101" w:firstLine="0"/>
        <w:rPr>
          <w:rFonts w:hint="eastAsia"/>
        </w:rPr>
      </w:pPr>
    </w:p>
    <w:p w14:paraId="62D0A479">
      <w:pPr>
        <w:pStyle w:val="4"/>
        <w:spacing w:line="285" w:lineRule="auto"/>
        <w:ind w:right="101" w:firstLine="0"/>
        <w:rPr>
          <w:rFonts w:hint="eastAsia"/>
        </w:rPr>
      </w:pPr>
      <w:r>
        <w:rPr>
          <w:rFonts w:hint="eastAsia"/>
        </w:rPr>
        <w:t>Therefore, we may come to Him as our brother: and at the same time worship Him as the everlasting God; by whom we were made, and by whom we are preserved.</w:t>
      </w:r>
    </w:p>
    <w:p w14:paraId="08FBD713">
      <w:pPr>
        <w:pStyle w:val="4"/>
        <w:spacing w:line="285" w:lineRule="auto"/>
        <w:ind w:right="101" w:firstLine="0"/>
        <w:rPr>
          <w:rFonts w:hint="eastAsia"/>
        </w:rPr>
      </w:pPr>
      <w:r>
        <w:rPr>
          <w:rFonts w:hint="eastAsia"/>
        </w:rPr>
        <w:t>因此，我们可以像对待我们的弟兄一样来到祂面前：同时又敬拜祂如同永恒的神；我们是借着祂被造，也是借着祂被保守。</w:t>
      </w:r>
    </w:p>
    <w:p w14:paraId="478CFC2C">
      <w:pPr>
        <w:pStyle w:val="4"/>
        <w:spacing w:line="285" w:lineRule="auto"/>
        <w:ind w:right="101" w:firstLine="0"/>
        <w:rPr>
          <w:rFonts w:hint="eastAsia"/>
        </w:rPr>
      </w:pPr>
    </w:p>
    <w:p w14:paraId="37702719">
      <w:pPr>
        <w:pStyle w:val="4"/>
        <w:spacing w:line="285" w:lineRule="auto"/>
        <w:ind w:right="101" w:firstLine="0"/>
        <w:rPr>
          <w:rFonts w:hint="eastAsia"/>
        </w:rPr>
      </w:pPr>
      <w:r>
        <w:rPr>
          <w:rFonts w:hint="eastAsia"/>
        </w:rPr>
        <w:t>Were it not for this, we could have no church; were it not for this, we could have no religion; were it not for this, we could have no salvation.</w:t>
      </w:r>
    </w:p>
    <w:p w14:paraId="087B6693">
      <w:pPr>
        <w:pStyle w:val="4"/>
        <w:spacing w:line="285" w:lineRule="auto"/>
        <w:ind w:right="101" w:firstLine="0"/>
        <w:rPr>
          <w:rFonts w:hint="eastAsia"/>
        </w:rPr>
      </w:pPr>
      <w:r>
        <w:rPr>
          <w:rFonts w:hint="eastAsia"/>
        </w:rPr>
        <w:t>若非如此，我们就没有教会；若非如此，我们就没有宗教；若非如此，我们就没有救恩。</w:t>
      </w:r>
    </w:p>
    <w:p w14:paraId="313EA039">
      <w:pPr>
        <w:pStyle w:val="4"/>
        <w:spacing w:line="285" w:lineRule="auto"/>
        <w:ind w:right="101" w:firstLine="0"/>
        <w:rPr>
          <w:rFonts w:hint="eastAsia"/>
        </w:rPr>
      </w:pPr>
    </w:p>
    <w:p w14:paraId="0ED00F7E">
      <w:pPr>
        <w:pStyle w:val="4"/>
        <w:spacing w:line="285" w:lineRule="auto"/>
        <w:ind w:right="101" w:firstLine="0"/>
        <w:rPr>
          <w:rFonts w:hint="eastAsia"/>
        </w:rPr>
      </w:pPr>
      <w:r>
        <w:rPr>
          <w:rFonts w:hint="eastAsia"/>
        </w:rPr>
        <w:t>It would be better for us to be brute beasts, without reason and understanding, than to be destitute of this knowledge: to wit, that Jesus came and joined His Godhead with our nature; which was so wretched and miserable.</w:t>
      </w:r>
    </w:p>
    <w:p w14:paraId="697379C5">
      <w:pPr>
        <w:pStyle w:val="4"/>
        <w:spacing w:line="285" w:lineRule="auto"/>
        <w:ind w:right="101" w:firstLine="0"/>
        <w:rPr>
          <w:rFonts w:hint="eastAsia"/>
        </w:rPr>
      </w:pPr>
      <w:r>
        <w:rPr>
          <w:rFonts w:hint="eastAsia"/>
        </w:rPr>
        <w:t>我们宁可作没有理性和悟性的畜牲，也好过缺乏这种知识：即，耶稣降临，将祂的神性与我们如此愁苦和不幸的本性联合起来。</w:t>
      </w:r>
    </w:p>
    <w:p w14:paraId="49E344A9">
      <w:pPr>
        <w:pStyle w:val="4"/>
        <w:spacing w:line="285" w:lineRule="auto"/>
        <w:ind w:right="101" w:firstLine="0"/>
        <w:rPr>
          <w:rFonts w:hint="eastAsia"/>
        </w:rPr>
      </w:pPr>
    </w:p>
    <w:p w14:paraId="6A82964B">
      <w:pPr>
        <w:pStyle w:val="4"/>
        <w:spacing w:line="285" w:lineRule="auto"/>
        <w:ind w:right="101" w:firstLine="0"/>
        <w:rPr>
          <w:rFonts w:hint="eastAsia"/>
        </w:rPr>
      </w:pPr>
      <w:r>
        <w:rPr>
          <w:rFonts w:hint="eastAsia"/>
        </w:rPr>
        <w:t>St. Paul declares this to be a mystery; that we may not come to it proudly and arrogantly, as many do who wish to be thought wise; this has caused many heresies to spring up.</w:t>
      </w:r>
    </w:p>
    <w:p w14:paraId="2F7253E3">
      <w:pPr>
        <w:pStyle w:val="4"/>
        <w:spacing w:line="285" w:lineRule="auto"/>
        <w:ind w:right="101" w:firstLine="0"/>
        <w:rPr>
          <w:rFonts w:hint="eastAsia"/>
        </w:rPr>
      </w:pPr>
      <w:r>
        <w:rPr>
          <w:rFonts w:hint="eastAsia"/>
        </w:rPr>
        <w:t>圣保罗宣告这是一件奥秘的事；好让我们不致像许多想被看为有智慧的人那样，骄傲自大地对待它；这已导致许多异端丛生。</w:t>
      </w:r>
    </w:p>
    <w:p w14:paraId="140B9658">
      <w:pPr>
        <w:pStyle w:val="4"/>
        <w:spacing w:line="285" w:lineRule="auto"/>
        <w:ind w:right="101" w:firstLine="0"/>
        <w:rPr>
          <w:rFonts w:hint="eastAsia"/>
        </w:rPr>
      </w:pPr>
    </w:p>
    <w:p w14:paraId="4EF9510A">
      <w:pPr>
        <w:pStyle w:val="4"/>
        <w:spacing w:line="285" w:lineRule="auto"/>
        <w:ind w:right="101" w:firstLine="0"/>
        <w:rPr>
          <w:rFonts w:hint="eastAsia"/>
        </w:rPr>
      </w:pPr>
      <w:r>
        <w:rPr>
          <w:rFonts w:hint="eastAsia"/>
        </w:rPr>
        <w:t>And indeed, pride hath always been the mother of heresies.</w:t>
      </w:r>
    </w:p>
    <w:p w14:paraId="121EAF4F">
      <w:pPr>
        <w:pStyle w:val="4"/>
        <w:spacing w:line="285" w:lineRule="auto"/>
        <w:ind w:right="101" w:firstLine="0"/>
        <w:rPr>
          <w:rFonts w:hint="eastAsia"/>
        </w:rPr>
      </w:pPr>
      <w:r>
        <w:rPr>
          <w:rFonts w:hint="eastAsia"/>
        </w:rPr>
        <w:t>的确，骄傲向来是异端之母。</w:t>
      </w:r>
    </w:p>
    <w:p w14:paraId="6E5AFCCF">
      <w:pPr>
        <w:pStyle w:val="4"/>
        <w:spacing w:line="285" w:lineRule="auto"/>
        <w:ind w:right="101" w:firstLine="0"/>
        <w:rPr>
          <w:rFonts w:hint="eastAsia"/>
        </w:rPr>
      </w:pPr>
    </w:p>
    <w:p w14:paraId="60EC9BF8">
      <w:pPr>
        <w:pStyle w:val="4"/>
        <w:spacing w:line="285" w:lineRule="auto"/>
        <w:ind w:right="101" w:firstLine="0"/>
        <w:rPr>
          <w:rFonts w:hint="eastAsia"/>
        </w:rPr>
      </w:pPr>
      <w:r>
        <w:rPr>
          <w:rFonts w:hint="eastAsia"/>
        </w:rPr>
        <w:t>When we hear this word, mystery, let us remember two things; first, that we learn to keep under our senses, and flatter not ourselves that we have sufficient knowledge and ability to comprehend so vast a matter.</w:t>
      </w:r>
    </w:p>
    <w:p w14:paraId="4F9A3EBF">
      <w:pPr>
        <w:pStyle w:val="4"/>
        <w:spacing w:line="285" w:lineRule="auto"/>
        <w:ind w:right="101" w:firstLine="0"/>
        <w:rPr>
          <w:rFonts w:hint="eastAsia"/>
        </w:rPr>
      </w:pPr>
      <w:r>
        <w:rPr>
          <w:rFonts w:hint="eastAsia"/>
        </w:rPr>
        <w:t>当我们听到“奥秘”这个词时，让我们记住两件事；第一，我们学习约束我们的感官，不要自以为我们有足够的知识和能力来理解如此广大的事。</w:t>
      </w:r>
    </w:p>
    <w:p w14:paraId="560D6176">
      <w:pPr>
        <w:pStyle w:val="4"/>
        <w:spacing w:line="285" w:lineRule="auto"/>
        <w:ind w:right="101" w:firstLine="0"/>
        <w:rPr>
          <w:rFonts w:hint="eastAsia"/>
        </w:rPr>
      </w:pPr>
    </w:p>
    <w:p w14:paraId="2118D6AC">
      <w:pPr>
        <w:pStyle w:val="4"/>
        <w:spacing w:line="285" w:lineRule="auto"/>
        <w:ind w:right="101" w:firstLine="0"/>
        <w:rPr>
          <w:rFonts w:hint="eastAsia"/>
        </w:rPr>
      </w:pPr>
      <w:r>
        <w:rPr>
          <w:rFonts w:hint="eastAsia"/>
        </w:rPr>
        <w:t>In the second place, let us learn to climb up beyond ourselves, and reverence that majesty which passeth our understanding.</w:t>
      </w:r>
    </w:p>
    <w:p w14:paraId="7303919F">
      <w:pPr>
        <w:pStyle w:val="4"/>
        <w:spacing w:line="285" w:lineRule="auto"/>
        <w:ind w:right="101" w:firstLine="0"/>
        <w:rPr>
          <w:rFonts w:hint="eastAsia"/>
        </w:rPr>
      </w:pPr>
      <w:r>
        <w:rPr>
          <w:rFonts w:hint="eastAsia"/>
        </w:rPr>
        <w:t>第二，让我们学习超越自己，敬畏那超越我们理解的威严。</w:t>
      </w:r>
    </w:p>
    <w:p w14:paraId="08581413">
      <w:pPr>
        <w:pStyle w:val="4"/>
        <w:spacing w:line="285" w:lineRule="auto"/>
        <w:ind w:right="101" w:firstLine="0"/>
        <w:rPr>
          <w:rFonts w:hint="eastAsia"/>
        </w:rPr>
      </w:pPr>
    </w:p>
    <w:p w14:paraId="1133750E">
      <w:pPr>
        <w:pStyle w:val="4"/>
        <w:spacing w:line="285" w:lineRule="auto"/>
        <w:ind w:right="101" w:firstLine="0"/>
        <w:rPr>
          <w:rFonts w:hint="eastAsia"/>
        </w:rPr>
      </w:pPr>
      <w:r>
        <w:rPr>
          <w:rFonts w:hint="eastAsia"/>
        </w:rPr>
        <w:t>We must not be sluggish nor drowsy; but think upon this doctrine, and endeavor to become instruction therein.</w:t>
      </w:r>
    </w:p>
    <w:p w14:paraId="2F3B9C5B">
      <w:pPr>
        <w:pStyle w:val="4"/>
        <w:spacing w:line="285" w:lineRule="auto"/>
        <w:ind w:right="101" w:firstLine="0"/>
        <w:rPr>
          <w:rFonts w:hint="eastAsia"/>
        </w:rPr>
      </w:pPr>
      <w:r>
        <w:rPr>
          <w:rFonts w:hint="eastAsia"/>
        </w:rPr>
        <w:t>我们决不可懒惰或困倦；而要思想这教义，并努力在其中受教。</w:t>
      </w:r>
    </w:p>
    <w:p w14:paraId="0F1D233B">
      <w:pPr>
        <w:pStyle w:val="4"/>
        <w:spacing w:line="285" w:lineRule="auto"/>
        <w:ind w:right="101" w:firstLine="0"/>
        <w:rPr>
          <w:rFonts w:hint="eastAsia"/>
        </w:rPr>
      </w:pPr>
    </w:p>
    <w:p w14:paraId="2A8786D3">
      <w:pPr>
        <w:pStyle w:val="4"/>
        <w:spacing w:line="285" w:lineRule="auto"/>
        <w:ind w:right="101" w:firstLine="0"/>
        <w:rPr>
          <w:rFonts w:hint="eastAsia"/>
        </w:rPr>
      </w:pPr>
      <w:r>
        <w:rPr>
          <w:rFonts w:hint="eastAsia"/>
        </w:rPr>
        <w:t>When we have acquired some little knowledge thereof, we should strive to profit thereby, all the days of our life.</w:t>
      </w:r>
    </w:p>
    <w:p w14:paraId="71C2C27A">
      <w:pPr>
        <w:pStyle w:val="4"/>
        <w:spacing w:line="285" w:lineRule="auto"/>
        <w:ind w:right="101" w:firstLine="0"/>
        <w:rPr>
          <w:rFonts w:hint="eastAsia"/>
        </w:rPr>
      </w:pPr>
      <w:r>
        <w:rPr>
          <w:rFonts w:hint="eastAsia"/>
        </w:rPr>
        <w:t>当我们对此获得一些浅薄的知识后，我们应当在我们一生的日子里，努力从中获益。</w:t>
      </w:r>
    </w:p>
    <w:p w14:paraId="2CBE2E2A">
      <w:pPr>
        <w:pStyle w:val="4"/>
        <w:spacing w:line="285" w:lineRule="auto"/>
        <w:ind w:right="101" w:firstLine="0"/>
        <w:rPr>
          <w:rFonts w:hint="eastAsia"/>
        </w:rPr>
      </w:pPr>
    </w:p>
    <w:p w14:paraId="0A770132">
      <w:pPr>
        <w:pStyle w:val="4"/>
        <w:spacing w:line="285" w:lineRule="auto"/>
        <w:ind w:right="101" w:firstLine="0"/>
        <w:rPr>
          <w:rFonts w:hint="eastAsia"/>
        </w:rPr>
      </w:pPr>
      <w:r>
        <w:rPr>
          <w:rFonts w:hint="eastAsia"/>
        </w:rPr>
        <w:t>When we become possessed of this knowledge, that the Son of God is joined to us, we should cast our eyes upon that which is so highly set forth in Him; that is, the virtue and power of the Holy Ghost.</w:t>
      </w:r>
    </w:p>
    <w:p w14:paraId="269C81A7">
      <w:pPr>
        <w:pStyle w:val="4"/>
        <w:spacing w:line="285" w:lineRule="auto"/>
        <w:ind w:right="101" w:firstLine="0"/>
        <w:rPr>
          <w:rFonts w:hint="eastAsia"/>
        </w:rPr>
      </w:pPr>
      <w:r>
        <w:rPr>
          <w:rFonts w:hint="eastAsia"/>
        </w:rPr>
        <w:t>当我们拥有这种知识，即神的儿子与我们联合时，我们应当注目于在祂里面如此崇高地阐明的事物；那就是圣灵的美德和能力。</w:t>
      </w:r>
    </w:p>
    <w:p w14:paraId="54BE48B9">
      <w:pPr>
        <w:pStyle w:val="4"/>
        <w:spacing w:line="285" w:lineRule="auto"/>
        <w:ind w:right="101" w:firstLine="0"/>
        <w:rPr>
          <w:rFonts w:hint="eastAsia"/>
        </w:rPr>
      </w:pPr>
    </w:p>
    <w:p w14:paraId="0201F0EF">
      <w:pPr>
        <w:pStyle w:val="4"/>
        <w:spacing w:line="285" w:lineRule="auto"/>
        <w:ind w:right="101" w:firstLine="0"/>
        <w:rPr>
          <w:rFonts w:hint="eastAsia"/>
        </w:rPr>
      </w:pPr>
      <w:r>
        <w:rPr>
          <w:rFonts w:hint="eastAsia"/>
        </w:rPr>
        <w:t>So then, Jesus Christ did not only appear as man, but showed indeed that He was Almighty God as all the fulness of the Godhead dwelt in Him.</w:t>
      </w:r>
    </w:p>
    <w:p w14:paraId="5660E1AC">
      <w:pPr>
        <w:pStyle w:val="4"/>
        <w:spacing w:line="285" w:lineRule="auto"/>
        <w:ind w:right="101" w:firstLine="0"/>
        <w:rPr>
          <w:rFonts w:hint="eastAsia"/>
        </w:rPr>
      </w:pPr>
      <w:r>
        <w:rPr>
          <w:rFonts w:hint="eastAsia"/>
        </w:rPr>
        <w:t>那么，耶稣基督不仅以人的样式显现，而且确实显明祂是全能的神，因为神性的全部丰盛都住在祂里面。</w:t>
      </w:r>
    </w:p>
    <w:p w14:paraId="21F7D1E6">
      <w:pPr>
        <w:pStyle w:val="4"/>
        <w:spacing w:line="285" w:lineRule="auto"/>
        <w:ind w:right="101" w:firstLine="0"/>
        <w:rPr>
          <w:rFonts w:hint="eastAsia"/>
        </w:rPr>
      </w:pPr>
    </w:p>
    <w:p w14:paraId="2F13D961">
      <w:pPr>
        <w:pStyle w:val="4"/>
        <w:spacing w:line="285" w:lineRule="auto"/>
        <w:ind w:right="101" w:firstLine="0"/>
        <w:rPr>
          <w:rFonts w:hint="eastAsia"/>
        </w:rPr>
      </w:pPr>
      <w:r>
        <w:rPr>
          <w:rFonts w:hint="eastAsia"/>
        </w:rPr>
        <w:t>If we once know this, we may well perceive that it is not without cause that St. Paul saith, all the treasures of wisdom are hidden in our Lord Jesus Christ.</w:t>
      </w:r>
    </w:p>
    <w:p w14:paraId="5E6898B6">
      <w:pPr>
        <w:pStyle w:val="4"/>
        <w:spacing w:line="285" w:lineRule="auto"/>
        <w:ind w:right="101" w:firstLine="0"/>
        <w:rPr>
          <w:rFonts w:hint="eastAsia"/>
        </w:rPr>
      </w:pPr>
      <w:r>
        <w:rPr>
          <w:rFonts w:hint="eastAsia"/>
        </w:rPr>
        <w:t>如果我们一旦知道这一点，我们就能很好地认识到，圣保罗说智慧的一切财宝都藏在我们主耶稣基督里，并非没有原因。</w:t>
      </w:r>
    </w:p>
    <w:p w14:paraId="62BF3F69">
      <w:pPr>
        <w:pStyle w:val="4"/>
        <w:spacing w:line="285" w:lineRule="auto"/>
        <w:ind w:right="101" w:firstLine="0"/>
        <w:rPr>
          <w:rFonts w:hint="eastAsia"/>
        </w:rPr>
      </w:pPr>
    </w:p>
    <w:p w14:paraId="293344BE">
      <w:pPr>
        <w:pStyle w:val="4"/>
        <w:spacing w:line="285" w:lineRule="auto"/>
        <w:ind w:right="101" w:firstLine="0"/>
        <w:rPr>
          <w:rFonts w:hint="eastAsia"/>
        </w:rPr>
      </w:pPr>
      <w:r>
        <w:rPr>
          <w:rFonts w:hint="eastAsia"/>
        </w:rPr>
        <w:t>When we have once laid hold on the promises of this Mediator, we shall know the height and depth, the length and breadth, yea, and whatsoever is necessary for our salvation: so that we may stay our faith upon Him, as upon the only true God; and likewise behold Him as our brother; who hath not only come near to us, but hath united and joined Himself to us in such a manner, that He hath become the same substance.</w:t>
      </w:r>
    </w:p>
    <w:p w14:paraId="49F34F4C">
      <w:pPr>
        <w:pStyle w:val="4"/>
        <w:spacing w:line="285" w:lineRule="auto"/>
        <w:ind w:right="101" w:firstLine="0"/>
        <w:rPr>
          <w:rFonts w:hint="eastAsia"/>
        </w:rPr>
      </w:pPr>
      <w:r>
        <w:rPr>
          <w:rFonts w:hint="eastAsia"/>
        </w:rPr>
        <w:t>我们一旦抓住这位中保的应许，我们就会知道其长阔高深，是的，以及凡是我们救恩所必需的：好让我们可以将我们的信心建立在祂身上，如同建立在独一真神身上；同样也看见祂是我们的弟兄；祂不仅临近我们，而且以这样一种方式与我们联合为一，以致祂已成为同一本质。</w:t>
      </w:r>
    </w:p>
    <w:p w14:paraId="19109855">
      <w:pPr>
        <w:pStyle w:val="4"/>
        <w:spacing w:line="285" w:lineRule="auto"/>
        <w:ind w:right="101" w:firstLine="0"/>
        <w:rPr>
          <w:rFonts w:hint="eastAsia"/>
        </w:rPr>
      </w:pPr>
    </w:p>
    <w:p w14:paraId="1396FC74">
      <w:pPr>
        <w:pStyle w:val="4"/>
        <w:spacing w:line="285" w:lineRule="auto"/>
        <w:ind w:right="101" w:firstLine="0"/>
        <w:rPr>
          <w:rFonts w:hint="eastAsia"/>
        </w:rPr>
      </w:pPr>
      <w:r>
        <w:rPr>
          <w:rFonts w:hint="eastAsia"/>
        </w:rPr>
        <w:t>If we have come to this, let us know that we have arrived to the perfection of wisdom, which is spoken of by St. Paul in another place; that we may fully rejoice in the goodness of God; for it bath pleased Him to lighten us with the brightness of His gospel, and to draw us into His heavenly kingdom.</w:t>
      </w:r>
    </w:p>
    <w:p w14:paraId="023895A8">
      <w:pPr>
        <w:pStyle w:val="4"/>
        <w:spacing w:line="285" w:lineRule="auto"/>
        <w:ind w:right="101" w:firstLine="0"/>
        <w:rPr>
          <w:rFonts w:hint="eastAsia"/>
        </w:rPr>
      </w:pPr>
      <w:r>
        <w:rPr>
          <w:rFonts w:hint="eastAsia"/>
        </w:rPr>
        <w:t>如果我们已经达到这一点，让我们知道我们已经达到了圣保罗在另一处所说的智慧的完全；好让我们能在神的良善中充分喜乐；因为祂乐意用祂福音的光辉照亮我们，并吸引我们进入祂属天的国度。</w:t>
      </w:r>
    </w:p>
    <w:p w14:paraId="01AE0085">
      <w:pPr>
        <w:pStyle w:val="4"/>
        <w:spacing w:line="285" w:lineRule="auto"/>
        <w:ind w:right="101" w:firstLine="0"/>
        <w:rPr>
          <w:rFonts w:hint="eastAsia"/>
        </w:rPr>
      </w:pPr>
    </w:p>
    <w:p w14:paraId="4603D494">
      <w:pPr>
        <w:pStyle w:val="2"/>
        <w:bidi w:val="0"/>
        <w:rPr>
          <w:rFonts w:hint="eastAsia"/>
        </w:rPr>
      </w:pPr>
      <w:r>
        <w:rPr>
          <w:rFonts w:hint="eastAsia"/>
        </w:rPr>
        <w:t>The Salvation of All Men</w:t>
      </w:r>
    </w:p>
    <w:p w14:paraId="04E88E46">
      <w:pPr>
        <w:bidi w:val="0"/>
        <w:rPr>
          <w:rFonts w:hint="eastAsia"/>
        </w:rPr>
      </w:pPr>
    </w:p>
    <w:p w14:paraId="33DE3CE3">
      <w:pPr>
        <w:pStyle w:val="2"/>
        <w:bidi w:val="0"/>
        <w:rPr>
          <w:rFonts w:hint="eastAsia"/>
        </w:rPr>
      </w:pPr>
      <w:r>
        <w:rPr>
          <w:rFonts w:hint="eastAsia"/>
        </w:rPr>
        <w:t>万人的救恩</w:t>
      </w:r>
    </w:p>
    <w:p w14:paraId="056694A6">
      <w:pPr>
        <w:pStyle w:val="4"/>
        <w:spacing w:line="285" w:lineRule="auto"/>
        <w:ind w:right="101" w:firstLine="0"/>
        <w:rPr>
          <w:rFonts w:hint="eastAsia"/>
        </w:rPr>
      </w:pPr>
    </w:p>
    <w:p w14:paraId="354B0725">
      <w:pPr>
        <w:pStyle w:val="4"/>
        <w:spacing w:line="285" w:lineRule="auto"/>
        <w:ind w:right="101" w:firstLine="0"/>
        <w:rPr>
          <w:rFonts w:hint="eastAsia"/>
        </w:rPr>
      </w:pPr>
      <w:r>
        <w:rPr>
          <w:rFonts w:hint="eastAsia"/>
        </w:rPr>
        <w:t>For this is good and acceptable in the sight of God our Savior: Who will have all men to be saved, and to come unto the knowledge of the truth.</w:t>
      </w:r>
    </w:p>
    <w:p w14:paraId="3EBC0F4A">
      <w:pPr>
        <w:pStyle w:val="4"/>
        <w:spacing w:line="285" w:lineRule="auto"/>
        <w:ind w:right="101" w:firstLine="0"/>
        <w:rPr>
          <w:rFonts w:hint="eastAsia"/>
        </w:rPr>
      </w:pPr>
      <w:r>
        <w:rPr>
          <w:rFonts w:hint="eastAsia"/>
        </w:rPr>
        <w:t>因为这在我们的救主神面前是美好和可悦纳的：祂愿所有人都得救，并明白真理。</w:t>
      </w:r>
    </w:p>
    <w:p w14:paraId="73E145A4">
      <w:pPr>
        <w:pStyle w:val="4"/>
        <w:spacing w:line="285" w:lineRule="auto"/>
        <w:ind w:right="101" w:firstLine="0"/>
        <w:rPr>
          <w:rFonts w:hint="eastAsia"/>
        </w:rPr>
      </w:pPr>
    </w:p>
    <w:p w14:paraId="75C581D2">
      <w:pPr>
        <w:pStyle w:val="4"/>
        <w:spacing w:line="285" w:lineRule="auto"/>
        <w:ind w:right="101" w:firstLine="0"/>
        <w:rPr>
          <w:rFonts w:hint="eastAsia"/>
        </w:rPr>
      </w:pPr>
      <w:r>
        <w:rPr>
          <w:rFonts w:hint="eastAsia"/>
        </w:rPr>
        <w:t>For there is one God, and one mediator between God and men, the man Christ Jesus. - 1 Timothy 2:3-5.</w:t>
      </w:r>
    </w:p>
    <w:p w14:paraId="0F58BA94">
      <w:pPr>
        <w:pStyle w:val="4"/>
        <w:spacing w:line="285" w:lineRule="auto"/>
        <w:ind w:right="101" w:firstLine="0"/>
        <w:rPr>
          <w:rFonts w:hint="eastAsia"/>
        </w:rPr>
      </w:pPr>
      <w:r>
        <w:rPr>
          <w:rFonts w:hint="eastAsia"/>
        </w:rPr>
        <w:t>因为只有一位神，在神和人中间，只有一位中保，乃是降世为人的基督耶稣。- 提摩太前书 2:3-5。</w:t>
      </w:r>
    </w:p>
    <w:p w14:paraId="33B3146F">
      <w:pPr>
        <w:pStyle w:val="4"/>
        <w:spacing w:line="285" w:lineRule="auto"/>
        <w:ind w:right="101" w:firstLine="0"/>
        <w:rPr>
          <w:rFonts w:hint="eastAsia"/>
        </w:rPr>
      </w:pPr>
    </w:p>
    <w:p w14:paraId="18334837">
      <w:pPr>
        <w:pStyle w:val="4"/>
        <w:spacing w:line="285" w:lineRule="auto"/>
        <w:ind w:right="101" w:firstLine="0"/>
        <w:rPr>
          <w:rFonts w:hint="eastAsia"/>
        </w:rPr>
      </w:pPr>
      <w:r>
        <w:rPr>
          <w:rFonts w:hint="eastAsia"/>
        </w:rPr>
        <w:t>When we despise those whom God would have honored, it is as much as if we should despise Him: so it is, if we make no account of the salvation of those whom God calleth to Himself.</w:t>
      </w:r>
    </w:p>
    <w:p w14:paraId="688AE67A">
      <w:pPr>
        <w:pStyle w:val="4"/>
        <w:spacing w:line="285" w:lineRule="auto"/>
        <w:ind w:right="101" w:firstLine="0"/>
        <w:rPr>
          <w:rFonts w:hint="eastAsia"/>
        </w:rPr>
      </w:pPr>
      <w:r>
        <w:rPr>
          <w:rFonts w:hint="eastAsia"/>
        </w:rPr>
        <w:t>当我们藐视那些神愿意尊荣的人时，这无异于我们藐视祂：同样，如果我们不重视那些神呼召到祂自己面前之人的救恩，也是如此。</w:t>
      </w:r>
    </w:p>
    <w:p w14:paraId="733720E9">
      <w:pPr>
        <w:pStyle w:val="4"/>
        <w:spacing w:line="285" w:lineRule="auto"/>
        <w:ind w:right="101" w:firstLine="0"/>
        <w:rPr>
          <w:rFonts w:hint="eastAsia"/>
        </w:rPr>
      </w:pPr>
    </w:p>
    <w:p w14:paraId="5404C3E2">
      <w:pPr>
        <w:pStyle w:val="4"/>
        <w:spacing w:line="285" w:lineRule="auto"/>
        <w:ind w:right="101" w:firstLine="0"/>
        <w:rPr>
          <w:rFonts w:hint="eastAsia"/>
        </w:rPr>
      </w:pPr>
      <w:r>
        <w:rPr>
          <w:rFonts w:hint="eastAsia"/>
        </w:rPr>
        <w:t>For it seemeth thereby that we would stay Him from showing His mercy to poor sinners, who are in the way to ruin.</w:t>
      </w:r>
    </w:p>
    <w:p w14:paraId="0DFE80FB">
      <w:pPr>
        <w:pStyle w:val="4"/>
        <w:spacing w:line="285" w:lineRule="auto"/>
        <w:ind w:right="101" w:firstLine="0"/>
        <w:rPr>
          <w:rFonts w:hint="eastAsia"/>
        </w:rPr>
      </w:pPr>
      <w:r>
        <w:rPr>
          <w:rFonts w:hint="eastAsia"/>
        </w:rPr>
        <w:t>因为由此看来，我们似乎想阻止祂向那些在毁灭路上的可怜罪人显明祂的怜悯。</w:t>
      </w:r>
    </w:p>
    <w:p w14:paraId="0105ACA7">
      <w:pPr>
        <w:pStyle w:val="4"/>
        <w:spacing w:line="285" w:lineRule="auto"/>
        <w:ind w:right="101" w:firstLine="0"/>
        <w:rPr>
          <w:rFonts w:hint="eastAsia"/>
        </w:rPr>
      </w:pPr>
    </w:p>
    <w:p w14:paraId="3B5114C2">
      <w:pPr>
        <w:pStyle w:val="4"/>
        <w:spacing w:line="285" w:lineRule="auto"/>
        <w:ind w:right="101" w:firstLine="0"/>
        <w:rPr>
          <w:rFonts w:hint="eastAsia"/>
        </w:rPr>
      </w:pPr>
      <w:r>
        <w:rPr>
          <w:rFonts w:hint="eastAsia"/>
        </w:rPr>
        <w:t>The reason why St. Paul useth this argument, that God will have all the world to be saved, is that we may, as much as lieth in us, also seek the salvation of those who seem to be banished from the kingdom of God; especially while they are unbelievers.</w:t>
      </w:r>
    </w:p>
    <w:p w14:paraId="6913A252">
      <w:pPr>
        <w:pStyle w:val="4"/>
        <w:spacing w:line="285" w:lineRule="auto"/>
        <w:ind w:right="101" w:firstLine="0"/>
        <w:rPr>
          <w:rFonts w:hint="eastAsia"/>
        </w:rPr>
      </w:pPr>
      <w:r>
        <w:rPr>
          <w:rFonts w:hint="eastAsia"/>
        </w:rPr>
        <w:t>圣保罗使用这个论点，即神愿全世界都得救，其原因是，我们可以尽我们所能，也去寻求那些似乎被逐出神国之人的救恩；尤其当他们是不信者的时候。</w:t>
      </w:r>
    </w:p>
    <w:p w14:paraId="0F4FF761">
      <w:pPr>
        <w:pStyle w:val="4"/>
        <w:spacing w:line="285" w:lineRule="auto"/>
        <w:ind w:right="101" w:firstLine="0"/>
        <w:rPr>
          <w:rFonts w:hint="eastAsia"/>
        </w:rPr>
      </w:pPr>
    </w:p>
    <w:p w14:paraId="39966FCB">
      <w:pPr>
        <w:pStyle w:val="4"/>
        <w:spacing w:line="285" w:lineRule="auto"/>
        <w:ind w:right="101" w:firstLine="0"/>
        <w:rPr>
          <w:rFonts w:hint="eastAsia"/>
        </w:rPr>
      </w:pPr>
      <w:r>
        <w:rPr>
          <w:rFonts w:hint="eastAsia"/>
        </w:rPr>
        <w:t>We must always observe what the condition of the world was in the days of St. Paul.</w:t>
      </w:r>
    </w:p>
    <w:p w14:paraId="1005EC38">
      <w:pPr>
        <w:pStyle w:val="4"/>
        <w:spacing w:line="285" w:lineRule="auto"/>
        <w:ind w:right="101" w:firstLine="0"/>
        <w:rPr>
          <w:rFonts w:hint="eastAsia"/>
        </w:rPr>
      </w:pPr>
      <w:r>
        <w:rPr>
          <w:rFonts w:hint="eastAsia"/>
        </w:rPr>
        <w:t>我们必须始终观察圣保罗时代世界的状况。</w:t>
      </w:r>
    </w:p>
    <w:p w14:paraId="5C1E2286">
      <w:pPr>
        <w:pStyle w:val="4"/>
        <w:spacing w:line="285" w:lineRule="auto"/>
        <w:ind w:right="101" w:firstLine="0"/>
        <w:rPr>
          <w:rFonts w:hint="eastAsia"/>
        </w:rPr>
      </w:pPr>
    </w:p>
    <w:p w14:paraId="78A527F0">
      <w:pPr>
        <w:pStyle w:val="4"/>
        <w:spacing w:line="285" w:lineRule="auto"/>
        <w:ind w:right="101" w:firstLine="0"/>
        <w:rPr>
          <w:rFonts w:hint="eastAsia"/>
        </w:rPr>
      </w:pPr>
      <w:r>
        <w:rPr>
          <w:rFonts w:hint="eastAsia"/>
        </w:rPr>
        <w:t>It was something new and strange to have the gospel published to the world in those days: for it appeared that God had chosen the stock of Abraham, and that the rest of the world would be deprived of all hope of salvation.</w:t>
      </w:r>
    </w:p>
    <w:p w14:paraId="08A8839F">
      <w:pPr>
        <w:pStyle w:val="4"/>
        <w:spacing w:line="285" w:lineRule="auto"/>
        <w:ind w:right="101" w:firstLine="0"/>
        <w:rPr>
          <w:rFonts w:hint="eastAsia"/>
        </w:rPr>
      </w:pPr>
      <w:r>
        <w:rPr>
          <w:rFonts w:hint="eastAsia"/>
        </w:rPr>
        <w:t>在那些日子里，向世界公布福音是一件新鲜而奇怪的事：因为看来神拣选了亚伯拉罕的后裔，而世界其余的人将被剥夺一切救恩的希望。</w:t>
      </w:r>
    </w:p>
    <w:p w14:paraId="37E70748">
      <w:pPr>
        <w:pStyle w:val="4"/>
        <w:spacing w:line="285" w:lineRule="auto"/>
        <w:ind w:right="101" w:firstLine="0"/>
        <w:rPr>
          <w:rFonts w:hint="eastAsia"/>
        </w:rPr>
      </w:pPr>
    </w:p>
    <w:p w14:paraId="4CBA8FD1">
      <w:pPr>
        <w:pStyle w:val="4"/>
        <w:spacing w:line="285" w:lineRule="auto"/>
        <w:ind w:right="101" w:firstLine="0"/>
        <w:rPr>
          <w:rFonts w:hint="eastAsia"/>
        </w:rPr>
      </w:pPr>
      <w:r>
        <w:rPr>
          <w:rFonts w:hint="eastAsia"/>
        </w:rPr>
        <w:t>And indeed we see how Holy Writ setteth forth the adoption of this people: but St. Paul commandeth us to pray for all the world; and not without cause, for he addeth the reason, which is here mentioned: to wit, because God will have all men to be saved.</w:t>
      </w:r>
    </w:p>
    <w:p w14:paraId="085E2D93">
      <w:pPr>
        <w:pStyle w:val="4"/>
        <w:spacing w:line="285" w:lineRule="auto"/>
        <w:ind w:right="101" w:firstLine="0"/>
        <w:rPr>
          <w:rFonts w:hint="eastAsia"/>
        </w:rPr>
      </w:pPr>
      <w:r>
        <w:rPr>
          <w:rFonts w:hint="eastAsia"/>
        </w:rPr>
        <w:t>我们确实看到圣经如何阐明这百姓的蒙拣选：但圣保罗命令我们为全世界祷告；这并非没有原因，因为他补充了这里提到的理由：即，因为神愿所有人都得救。</w:t>
      </w:r>
    </w:p>
    <w:p w14:paraId="0E81DF01">
      <w:pPr>
        <w:pStyle w:val="4"/>
        <w:spacing w:line="285" w:lineRule="auto"/>
        <w:ind w:right="101" w:firstLine="0"/>
        <w:rPr>
          <w:rFonts w:hint="eastAsia"/>
        </w:rPr>
      </w:pPr>
    </w:p>
    <w:p w14:paraId="19E83751">
      <w:pPr>
        <w:pStyle w:val="4"/>
        <w:spacing w:line="285" w:lineRule="auto"/>
        <w:ind w:right="101" w:firstLine="0"/>
        <w:rPr>
          <w:rFonts w:hint="eastAsia"/>
        </w:rPr>
      </w:pPr>
      <w:r>
        <w:rPr>
          <w:rFonts w:hint="eastAsia"/>
        </w:rPr>
        <w:t>As if he should say, my friends, it is reasonable that we should observe what the will of God is, and at what He aimeth; that every one of us may employ himself to serve Him aright.</w:t>
      </w:r>
    </w:p>
    <w:p w14:paraId="4ECDB34E">
      <w:pPr>
        <w:pStyle w:val="4"/>
        <w:spacing w:line="285" w:lineRule="auto"/>
        <w:ind w:right="101" w:firstLine="0"/>
        <w:rPr>
          <w:rFonts w:hint="eastAsia"/>
        </w:rPr>
      </w:pPr>
      <w:r>
        <w:rPr>
          <w:rFonts w:hint="eastAsia"/>
        </w:rPr>
        <w:t>仿佛他在说，我的朋友们，我们理当观察神的旨意是什么，祂的目标是什么；好让我们每个人都能致力于正确地事奉祂。</w:t>
      </w:r>
    </w:p>
    <w:p w14:paraId="031F2BA2">
      <w:pPr>
        <w:pStyle w:val="4"/>
        <w:spacing w:line="285" w:lineRule="auto"/>
        <w:ind w:right="101" w:firstLine="0"/>
        <w:rPr>
          <w:rFonts w:hint="eastAsia"/>
        </w:rPr>
      </w:pPr>
    </w:p>
    <w:p w14:paraId="67BE2FB9">
      <w:pPr>
        <w:pStyle w:val="4"/>
        <w:spacing w:line="285" w:lineRule="auto"/>
        <w:ind w:right="101" w:firstLine="0"/>
        <w:rPr>
          <w:rFonts w:hint="eastAsia"/>
        </w:rPr>
      </w:pPr>
      <w:r>
        <w:rPr>
          <w:rFonts w:hint="eastAsia"/>
        </w:rPr>
        <w:t>Therefore, seeing it is the will of God that all men should be partakers of a salvation which He hath sent in the person of His only begotten Son, we must endeavor to draw poor, silly, ignorant creatures to us, that we may all come together to this inheritance of the kingdom of heaven, which hath been promised us.</w:t>
      </w:r>
    </w:p>
    <w:p w14:paraId="47A69A55">
      <w:pPr>
        <w:pStyle w:val="4"/>
        <w:spacing w:line="285" w:lineRule="auto"/>
        <w:ind w:right="101" w:firstLine="0"/>
        <w:rPr>
          <w:rFonts w:hint="eastAsia"/>
        </w:rPr>
      </w:pPr>
      <w:r>
        <w:rPr>
          <w:rFonts w:hint="eastAsia"/>
        </w:rPr>
        <w:t>因此，既然神的旨意是要所有人都分享祂在祂独生子位格中所差遣的救恩，我们就必须努力吸引那些可怜、愚昧、无知的受造物到我们这里来，好让我们都能一同来到这天国产业面前，这产业是已经应许给我们的。</w:t>
      </w:r>
    </w:p>
    <w:p w14:paraId="2C803EFC">
      <w:pPr>
        <w:pStyle w:val="4"/>
        <w:spacing w:line="285" w:lineRule="auto"/>
        <w:ind w:right="101" w:firstLine="0"/>
        <w:rPr>
          <w:rFonts w:hint="eastAsia"/>
        </w:rPr>
      </w:pPr>
    </w:p>
    <w:p w14:paraId="4DB9F189">
      <w:pPr>
        <w:pStyle w:val="4"/>
        <w:spacing w:line="285" w:lineRule="auto"/>
        <w:ind w:right="101" w:firstLine="0"/>
        <w:rPr>
          <w:rFonts w:hint="eastAsia"/>
        </w:rPr>
      </w:pPr>
      <w:r>
        <w:rPr>
          <w:rFonts w:hint="eastAsia"/>
        </w:rPr>
        <w:t>But we must observe that St. Paul speaketh not of every particular man, but of all sorts of men, and of all people.</w:t>
      </w:r>
    </w:p>
    <w:p w14:paraId="089E8EEA">
      <w:pPr>
        <w:pStyle w:val="4"/>
        <w:spacing w:line="285" w:lineRule="auto"/>
        <w:ind w:right="101" w:firstLine="0"/>
        <w:rPr>
          <w:rFonts w:hint="eastAsia"/>
        </w:rPr>
      </w:pPr>
      <w:r>
        <w:rPr>
          <w:rFonts w:hint="eastAsia"/>
        </w:rPr>
        <w:t>但我们必须注意到，圣保罗并非指每一个特定的人，而是指所有种类的人，以及所有的民族。</w:t>
      </w:r>
    </w:p>
    <w:p w14:paraId="097B1B1C">
      <w:pPr>
        <w:pStyle w:val="4"/>
        <w:spacing w:line="285" w:lineRule="auto"/>
        <w:ind w:right="101" w:firstLine="0"/>
        <w:rPr>
          <w:rFonts w:hint="eastAsia"/>
        </w:rPr>
      </w:pPr>
    </w:p>
    <w:p w14:paraId="3C6AD4B5">
      <w:pPr>
        <w:pStyle w:val="4"/>
        <w:spacing w:line="285" w:lineRule="auto"/>
        <w:ind w:right="101" w:firstLine="0"/>
        <w:rPr>
          <w:rFonts w:hint="eastAsia"/>
        </w:rPr>
      </w:pPr>
      <w:r>
        <w:rPr>
          <w:rFonts w:hint="eastAsia"/>
        </w:rPr>
        <w:t>Therefore, when he saith that God will have all men to be saved, we must not think that he speaketh of them individually, but his meaning is this: that whereas in times past He chose a certain people to Himself, He meaneth now to show mercy to all the world: yea, even to them that seemed to be shut out from the hope of salvation.</w:t>
      </w:r>
    </w:p>
    <w:p w14:paraId="7658AEEA">
      <w:pPr>
        <w:pStyle w:val="4"/>
        <w:spacing w:line="285" w:lineRule="auto"/>
        <w:ind w:right="101" w:firstLine="0"/>
        <w:rPr>
          <w:rFonts w:hint="eastAsia"/>
        </w:rPr>
      </w:pPr>
      <w:r>
        <w:rPr>
          <w:rFonts w:hint="eastAsia"/>
        </w:rPr>
        <w:t>因此，当他说神愿所有人都得救时，我们不可认为他指的是他们个别的人，他的意思是：过去祂曾拣选某个民族归于祂自己，现在祂定意向全世界显明怜悯：是的，甚至向那些似乎被排除在救恩希望之外的人。</w:t>
      </w:r>
    </w:p>
    <w:p w14:paraId="06BD785C">
      <w:pPr>
        <w:pStyle w:val="4"/>
        <w:spacing w:line="285" w:lineRule="auto"/>
        <w:ind w:right="101" w:firstLine="0"/>
        <w:rPr>
          <w:rFonts w:hint="eastAsia"/>
        </w:rPr>
      </w:pPr>
    </w:p>
    <w:p w14:paraId="6EEBAAD9">
      <w:pPr>
        <w:pStyle w:val="4"/>
        <w:spacing w:line="285" w:lineRule="auto"/>
        <w:ind w:right="101" w:firstLine="0"/>
        <w:rPr>
          <w:rFonts w:hint="eastAsia"/>
        </w:rPr>
      </w:pPr>
      <w:r>
        <w:rPr>
          <w:rFonts w:hint="eastAsia"/>
        </w:rPr>
        <w:t>He saith in another place, the heathens were without God, and void of all promise; because they were not as yet brought to the fellowship of the Jews.</w:t>
      </w:r>
    </w:p>
    <w:p w14:paraId="6C4BB63A">
      <w:pPr>
        <w:pStyle w:val="4"/>
        <w:spacing w:line="285" w:lineRule="auto"/>
        <w:ind w:right="101" w:firstLine="0"/>
        <w:rPr>
          <w:rFonts w:hint="eastAsia"/>
        </w:rPr>
      </w:pPr>
      <w:r>
        <w:rPr>
          <w:rFonts w:hint="eastAsia"/>
        </w:rPr>
        <w:t>他在另一处说，外邦人没有神，也没有任何应许；因为他们尚未被带入犹太人的团契。</w:t>
      </w:r>
    </w:p>
    <w:p w14:paraId="6538AAEF">
      <w:pPr>
        <w:pStyle w:val="4"/>
        <w:spacing w:line="285" w:lineRule="auto"/>
        <w:ind w:right="101" w:firstLine="0"/>
        <w:rPr>
          <w:rFonts w:hint="eastAsia"/>
        </w:rPr>
      </w:pPr>
    </w:p>
    <w:p w14:paraId="55B0A24F">
      <w:pPr>
        <w:pStyle w:val="4"/>
        <w:spacing w:line="285" w:lineRule="auto"/>
        <w:ind w:right="101" w:firstLine="0"/>
        <w:rPr>
          <w:rFonts w:hint="eastAsia"/>
        </w:rPr>
      </w:pPr>
      <w:r>
        <w:rPr>
          <w:rFonts w:hint="eastAsia"/>
        </w:rPr>
        <w:t>This was a special privilege that God had given to the descendants of Abraham.</w:t>
      </w:r>
    </w:p>
    <w:p w14:paraId="31D609E2">
      <w:pPr>
        <w:pStyle w:val="4"/>
        <w:spacing w:line="285" w:lineRule="auto"/>
        <w:ind w:right="101" w:firstLine="0"/>
        <w:rPr>
          <w:rFonts w:hint="eastAsia"/>
        </w:rPr>
      </w:pPr>
      <w:r>
        <w:rPr>
          <w:rFonts w:hint="eastAsia"/>
        </w:rPr>
        <w:t>这是神赐给亚伯拉罕后裔的特殊权利。</w:t>
      </w:r>
    </w:p>
    <w:p w14:paraId="118A06F0">
      <w:pPr>
        <w:pStyle w:val="4"/>
        <w:spacing w:line="285" w:lineRule="auto"/>
        <w:ind w:right="101" w:firstLine="0"/>
        <w:rPr>
          <w:rFonts w:hint="eastAsia"/>
        </w:rPr>
      </w:pPr>
    </w:p>
    <w:p w14:paraId="4C910C89">
      <w:pPr>
        <w:pStyle w:val="4"/>
        <w:spacing w:line="285" w:lineRule="auto"/>
        <w:ind w:right="101" w:firstLine="0"/>
        <w:rPr>
          <w:rFonts w:hint="eastAsia"/>
        </w:rPr>
      </w:pPr>
      <w:r>
        <w:rPr>
          <w:rFonts w:hint="eastAsia"/>
        </w:rPr>
        <w:t>Therefore St. Paul’s meaning is not that God will save every man, but that the promises which were given to but one people are now extended to all the world: for as he saith in this same epistle, the wall was broken down at the coming of our Lord Jesus Christ.</w:t>
      </w:r>
    </w:p>
    <w:p w14:paraId="661ED352">
      <w:pPr>
        <w:pStyle w:val="4"/>
        <w:spacing w:line="285" w:lineRule="auto"/>
        <w:ind w:right="101" w:firstLine="0"/>
        <w:rPr>
          <w:rFonts w:hint="eastAsia"/>
        </w:rPr>
      </w:pPr>
      <w:r>
        <w:rPr>
          <w:rFonts w:hint="eastAsia"/>
        </w:rPr>
        <w:t>因此，圣保罗的意思并非神要拯救每一个人，而是那曾赐给一个民族的应许如今已扩展到全世界：因为正如他在这同一封书信中所说，在我们主耶稣基督降临时，隔断的墙被拆毁了。</w:t>
      </w:r>
    </w:p>
    <w:p w14:paraId="43E0001A">
      <w:pPr>
        <w:pStyle w:val="4"/>
        <w:spacing w:line="285" w:lineRule="auto"/>
        <w:ind w:right="101" w:firstLine="0"/>
        <w:rPr>
          <w:rFonts w:hint="eastAsia"/>
        </w:rPr>
      </w:pPr>
    </w:p>
    <w:p w14:paraId="5C2EEF3E">
      <w:pPr>
        <w:pStyle w:val="4"/>
        <w:spacing w:line="285" w:lineRule="auto"/>
        <w:ind w:right="101" w:firstLine="0"/>
        <w:rPr>
          <w:rFonts w:hint="eastAsia"/>
        </w:rPr>
      </w:pPr>
      <w:r>
        <w:rPr>
          <w:rFonts w:hint="eastAsia"/>
        </w:rPr>
        <w:t>God had separated the Jews from all other nations; but when Jesus Christ appeared for the salvation of the world, then was this difference, which existed between them and the Gentiles, taken away.</w:t>
      </w:r>
    </w:p>
    <w:p w14:paraId="3DF1889E">
      <w:pPr>
        <w:pStyle w:val="4"/>
        <w:spacing w:line="285" w:lineRule="auto"/>
        <w:ind w:right="101" w:firstLine="0"/>
        <w:rPr>
          <w:rFonts w:hint="eastAsia"/>
        </w:rPr>
      </w:pPr>
      <w:r>
        <w:rPr>
          <w:rFonts w:hint="eastAsia"/>
        </w:rPr>
        <w:t>神曾将犹太人与所有其他民族分开；但当耶稣基督为拯救世界而显现时，他们与外邦人之间存在的这种差异就被除去了。</w:t>
      </w:r>
    </w:p>
    <w:p w14:paraId="2C2017AC">
      <w:pPr>
        <w:pStyle w:val="4"/>
        <w:spacing w:line="285" w:lineRule="auto"/>
        <w:ind w:right="101" w:firstLine="0"/>
        <w:rPr>
          <w:rFonts w:hint="eastAsia"/>
        </w:rPr>
      </w:pPr>
    </w:p>
    <w:p w14:paraId="20D10DF5">
      <w:pPr>
        <w:pStyle w:val="4"/>
        <w:spacing w:line="285" w:lineRule="auto"/>
        <w:ind w:right="101" w:firstLine="0"/>
        <w:rPr>
          <w:rFonts w:hint="eastAsia"/>
        </w:rPr>
      </w:pPr>
      <w:r>
        <w:rPr>
          <w:rFonts w:hint="eastAsia"/>
        </w:rPr>
        <w:t>Therefore, God will now embrace us all: and this is the entrance into our salvation.</w:t>
      </w:r>
    </w:p>
    <w:p w14:paraId="2160CF37">
      <w:pPr>
        <w:pStyle w:val="4"/>
        <w:spacing w:line="285" w:lineRule="auto"/>
        <w:ind w:right="101" w:firstLine="0"/>
        <w:rPr>
          <w:rFonts w:hint="eastAsia"/>
        </w:rPr>
      </w:pPr>
      <w:r>
        <w:rPr>
          <w:rFonts w:hint="eastAsia"/>
        </w:rPr>
        <w:t>因此，神现在要拥抱我们所有的人：这就是我们进入救恩的门。</w:t>
      </w:r>
    </w:p>
    <w:p w14:paraId="5E625A04">
      <w:pPr>
        <w:pStyle w:val="4"/>
        <w:spacing w:line="285" w:lineRule="auto"/>
        <w:ind w:right="101" w:firstLine="0"/>
        <w:rPr>
          <w:rFonts w:hint="eastAsia"/>
        </w:rPr>
      </w:pPr>
    </w:p>
    <w:p w14:paraId="3AFB8204">
      <w:pPr>
        <w:pStyle w:val="4"/>
        <w:spacing w:line="285" w:lineRule="auto"/>
        <w:ind w:right="101" w:firstLine="0"/>
        <w:rPr>
          <w:rFonts w:hint="eastAsia"/>
        </w:rPr>
      </w:pPr>
      <w:r>
        <w:rPr>
          <w:rFonts w:hint="eastAsia"/>
        </w:rPr>
        <w:t>For if that had always continued, which God ordained but for a season, then should we be all accursed; and the gospel would not have been preached to us: we should have had no sign or token of the love and goodness of God.</w:t>
      </w:r>
    </w:p>
    <w:p w14:paraId="51E70AB1">
      <w:pPr>
        <w:pStyle w:val="4"/>
        <w:spacing w:line="285" w:lineRule="auto"/>
        <w:ind w:right="101" w:firstLine="0"/>
        <w:rPr>
          <w:rFonts w:hint="eastAsia"/>
        </w:rPr>
      </w:pPr>
      <w:r>
        <w:rPr>
          <w:rFonts w:hint="eastAsia"/>
        </w:rPr>
        <w:t>因为如果神所命定的（但只是暂时的）那事一直持续下去，那么我们都将受到咒诅；福音也不会传给我们：我们就没有任何神慈爱和良善的标记或象征。</w:t>
      </w:r>
    </w:p>
    <w:p w14:paraId="237EF470">
      <w:pPr>
        <w:pStyle w:val="4"/>
        <w:spacing w:line="285" w:lineRule="auto"/>
        <w:ind w:right="101" w:firstLine="0"/>
        <w:rPr>
          <w:rFonts w:hint="eastAsia"/>
        </w:rPr>
      </w:pPr>
    </w:p>
    <w:p w14:paraId="1E28329E">
      <w:pPr>
        <w:pStyle w:val="4"/>
        <w:spacing w:line="285" w:lineRule="auto"/>
        <w:ind w:right="101" w:firstLine="0"/>
        <w:rPr>
          <w:rFonts w:hint="eastAsia"/>
        </w:rPr>
      </w:pPr>
      <w:r>
        <w:rPr>
          <w:rFonts w:hint="eastAsia"/>
        </w:rPr>
        <w:t>But now we have become His children; we are no more strangers to the promises, as were our fathers: for Jesus Christ came to be a Savior to all in general; He offered the grace of God the Father, that all might receive it.</w:t>
      </w:r>
    </w:p>
    <w:p w14:paraId="45F6698D">
      <w:pPr>
        <w:pStyle w:val="4"/>
        <w:spacing w:line="285" w:lineRule="auto"/>
        <w:ind w:right="101" w:firstLine="0"/>
        <w:rPr>
          <w:rFonts w:hint="eastAsia"/>
        </w:rPr>
      </w:pPr>
      <w:r>
        <w:rPr>
          <w:rFonts w:hint="eastAsia"/>
        </w:rPr>
        <w:t>但现在我们已成为祂的儿女；我们不再像我们的列祖那样，对应许是陌生的：因为耶稣基督来作众人的救主；祂献上父神的恩典，好让所有人都能领受。</w:t>
      </w:r>
    </w:p>
    <w:p w14:paraId="34EAB9C1">
      <w:pPr>
        <w:pStyle w:val="4"/>
        <w:spacing w:line="285" w:lineRule="auto"/>
        <w:ind w:right="101" w:firstLine="0"/>
        <w:rPr>
          <w:rFonts w:hint="eastAsia"/>
        </w:rPr>
      </w:pPr>
    </w:p>
    <w:p w14:paraId="6FE53C87">
      <w:pPr>
        <w:pStyle w:val="4"/>
        <w:spacing w:line="285" w:lineRule="auto"/>
        <w:ind w:right="101" w:firstLine="0"/>
        <w:rPr>
          <w:rFonts w:hint="eastAsia"/>
        </w:rPr>
      </w:pPr>
      <w:r>
        <w:rPr>
          <w:rFonts w:hint="eastAsia"/>
        </w:rPr>
        <w:t>As St. Paul speaketh of all nations, so he likewise speaketh of all conditions; as if he should say, God will save kings and magistrates, as well as others: we must not restrain His fatherly goodness to ourselves alone, nor to any certain number of people.</w:t>
      </w:r>
    </w:p>
    <w:p w14:paraId="15124EC2">
      <w:pPr>
        <w:pStyle w:val="4"/>
        <w:spacing w:line="285" w:lineRule="auto"/>
        <w:ind w:right="101" w:firstLine="0"/>
        <w:rPr>
          <w:rFonts w:hint="eastAsia"/>
        </w:rPr>
      </w:pPr>
      <w:r>
        <w:rPr>
          <w:rFonts w:hint="eastAsia"/>
        </w:rPr>
        <w:t>正如圣保罗论到万国，祂也同样论到万般境况；仿佛祂在说，神要拯救君王和官长，也拯救其他人：我们不可将祂父般的良善仅仅局限于我们自己，也不可局限于任何特定数目的人。</w:t>
      </w:r>
    </w:p>
    <w:p w14:paraId="2266841A">
      <w:pPr>
        <w:pStyle w:val="4"/>
        <w:spacing w:line="285" w:lineRule="auto"/>
        <w:ind w:right="101" w:firstLine="0"/>
        <w:rPr>
          <w:rFonts w:hint="eastAsia"/>
        </w:rPr>
      </w:pPr>
    </w:p>
    <w:p w14:paraId="1C011761">
      <w:pPr>
        <w:pStyle w:val="4"/>
        <w:spacing w:line="285" w:lineRule="auto"/>
        <w:ind w:right="101" w:firstLine="0"/>
        <w:rPr>
          <w:rFonts w:hint="eastAsia"/>
        </w:rPr>
      </w:pPr>
      <w:r>
        <w:rPr>
          <w:rFonts w:hint="eastAsia"/>
        </w:rPr>
        <w:t>And why so? For He showeth that He will be favorable to all: thus we have St. Paul’s meaning.</w:t>
      </w:r>
    </w:p>
    <w:p w14:paraId="4FA75E42">
      <w:pPr>
        <w:pStyle w:val="4"/>
        <w:spacing w:line="285" w:lineRule="auto"/>
        <w:ind w:right="101" w:firstLine="0"/>
        <w:rPr>
          <w:rFonts w:hint="eastAsia"/>
        </w:rPr>
      </w:pPr>
      <w:r>
        <w:rPr>
          <w:rFonts w:hint="eastAsia"/>
        </w:rPr>
        <w:t>为何如此？因为祂显明祂要恩待所有的人：因此我们明白了圣保罗的意思。</w:t>
      </w:r>
    </w:p>
    <w:p w14:paraId="4ED07C25">
      <w:pPr>
        <w:pStyle w:val="4"/>
        <w:spacing w:line="285" w:lineRule="auto"/>
        <w:ind w:right="101" w:firstLine="0"/>
        <w:rPr>
          <w:rFonts w:hint="eastAsia"/>
        </w:rPr>
      </w:pPr>
    </w:p>
    <w:p w14:paraId="7EE9BF30">
      <w:pPr>
        <w:pStyle w:val="4"/>
        <w:spacing w:line="285" w:lineRule="auto"/>
        <w:ind w:right="101" w:firstLine="0"/>
        <w:rPr>
          <w:rFonts w:hint="eastAsia"/>
        </w:rPr>
      </w:pPr>
      <w:r>
        <w:rPr>
          <w:rFonts w:hint="eastAsia"/>
        </w:rPr>
        <w:t>To confirm this matter, he addeth it is God’s will that all should come to the knowledge of the truth.</w:t>
      </w:r>
    </w:p>
    <w:p w14:paraId="109D3373">
      <w:pPr>
        <w:pStyle w:val="4"/>
        <w:spacing w:line="285" w:lineRule="auto"/>
        <w:ind w:right="101" w:firstLine="0"/>
        <w:rPr>
          <w:rFonts w:hint="eastAsia"/>
        </w:rPr>
      </w:pPr>
      <w:r>
        <w:rPr>
          <w:rFonts w:hint="eastAsia"/>
        </w:rPr>
        <w:t>为证实此事，他补充说，神的旨意是要所有人都明白真理。</w:t>
      </w:r>
    </w:p>
    <w:p w14:paraId="42332982">
      <w:pPr>
        <w:pStyle w:val="4"/>
        <w:spacing w:line="285" w:lineRule="auto"/>
        <w:ind w:right="101" w:firstLine="0"/>
        <w:rPr>
          <w:rFonts w:hint="eastAsia"/>
        </w:rPr>
      </w:pPr>
    </w:p>
    <w:p w14:paraId="7BCB2114">
      <w:pPr>
        <w:pStyle w:val="4"/>
        <w:spacing w:line="285" w:lineRule="auto"/>
        <w:ind w:right="101" w:firstLine="0"/>
        <w:rPr>
          <w:rFonts w:hint="eastAsia"/>
        </w:rPr>
      </w:pPr>
      <w:r>
        <w:rPr>
          <w:rFonts w:hint="eastAsia"/>
        </w:rPr>
        <w:t>We must mark well why St. Paul useth this argument; for we cannot know the will of God, unless it be made known to us; unless we have some sign or token whereby we may perceive it.</w:t>
      </w:r>
    </w:p>
    <w:p w14:paraId="32F572DE">
      <w:pPr>
        <w:pStyle w:val="4"/>
        <w:spacing w:line="285" w:lineRule="auto"/>
        <w:ind w:right="101" w:firstLine="0"/>
        <w:rPr>
          <w:rFonts w:hint="eastAsia"/>
        </w:rPr>
      </w:pPr>
      <w:r>
        <w:rPr>
          <w:rFonts w:hint="eastAsia"/>
        </w:rPr>
        <w:t>我们必须仔细注意圣保罗为何使用这个论点；因为除非神的旨意向我们显明；除非我们有某种标记或象征，借此我们可以察觉它，否则我们就无法知道神的旨意。</w:t>
      </w:r>
    </w:p>
    <w:p w14:paraId="3864A8EE">
      <w:pPr>
        <w:pStyle w:val="4"/>
        <w:spacing w:line="285" w:lineRule="auto"/>
        <w:ind w:right="101" w:firstLine="0"/>
        <w:rPr>
          <w:rFonts w:hint="eastAsia"/>
        </w:rPr>
      </w:pPr>
    </w:p>
    <w:p w14:paraId="358B4200">
      <w:pPr>
        <w:pStyle w:val="4"/>
        <w:spacing w:line="285" w:lineRule="auto"/>
        <w:ind w:right="101" w:firstLine="0"/>
        <w:rPr>
          <w:rFonts w:hint="eastAsia"/>
        </w:rPr>
      </w:pPr>
      <w:r>
        <w:rPr>
          <w:rFonts w:hint="eastAsia"/>
        </w:rPr>
        <w:t>It is too high a matter for us to know what God’s counsel is; but as far as He showeth it to us by effect, so far we comprehend it.</w:t>
      </w:r>
    </w:p>
    <w:p w14:paraId="649EC5B0">
      <w:pPr>
        <w:pStyle w:val="4"/>
        <w:spacing w:line="285" w:lineRule="auto"/>
        <w:ind w:right="101" w:firstLine="0"/>
        <w:rPr>
          <w:rFonts w:hint="eastAsia"/>
        </w:rPr>
      </w:pPr>
      <w:r>
        <w:rPr>
          <w:rFonts w:hint="eastAsia"/>
        </w:rPr>
        <w:t>要知道神的计划是什么，这对我们来说太高深了；但就祂借着果效向我们显明而言，我们就能理解它。</w:t>
      </w:r>
    </w:p>
    <w:p w14:paraId="26F4266A">
      <w:pPr>
        <w:pStyle w:val="4"/>
        <w:spacing w:line="285" w:lineRule="auto"/>
        <w:ind w:right="101" w:firstLine="0"/>
        <w:rPr>
          <w:rFonts w:hint="eastAsia"/>
        </w:rPr>
      </w:pPr>
    </w:p>
    <w:p w14:paraId="25AF7A51">
      <w:pPr>
        <w:pStyle w:val="4"/>
        <w:spacing w:line="285" w:lineRule="auto"/>
        <w:ind w:right="101" w:firstLine="0"/>
        <w:rPr>
          <w:rFonts w:hint="eastAsia"/>
        </w:rPr>
      </w:pPr>
      <w:r>
        <w:rPr>
          <w:rFonts w:hint="eastAsia"/>
        </w:rPr>
        <w:t>The gospel is called the mighty power of God, and salvation to all them that believe: yea, it is the gate of paradise.</w:t>
      </w:r>
    </w:p>
    <w:p w14:paraId="693DCA58">
      <w:pPr>
        <w:pStyle w:val="4"/>
        <w:spacing w:line="285" w:lineRule="auto"/>
        <w:ind w:right="101" w:firstLine="0"/>
        <w:rPr>
          <w:rFonts w:hint="eastAsia"/>
        </w:rPr>
      </w:pPr>
      <w:r>
        <w:rPr>
          <w:rFonts w:hint="eastAsia"/>
        </w:rPr>
        <w:t>福音被称为神的大能，是给所有相信之人的救恩：是的，它是乐园之门。</w:t>
      </w:r>
    </w:p>
    <w:p w14:paraId="46F1F557">
      <w:pPr>
        <w:pStyle w:val="4"/>
        <w:spacing w:line="285" w:lineRule="auto"/>
        <w:ind w:right="101" w:firstLine="0"/>
        <w:rPr>
          <w:rFonts w:hint="eastAsia"/>
        </w:rPr>
      </w:pPr>
    </w:p>
    <w:p w14:paraId="3E1A4219">
      <w:pPr>
        <w:pStyle w:val="4"/>
        <w:spacing w:line="285" w:lineRule="auto"/>
        <w:ind w:right="101" w:firstLine="0"/>
        <w:rPr>
          <w:rFonts w:hint="eastAsia"/>
        </w:rPr>
      </w:pPr>
      <w:r>
        <w:rPr>
          <w:rFonts w:hint="eastAsia"/>
        </w:rPr>
        <w:t>It followeth then, if through the will of God the gospel be preached to all the world, there is a token that salvation is common to all.</w:t>
      </w:r>
    </w:p>
    <w:p w14:paraId="44D88F57">
      <w:pPr>
        <w:pStyle w:val="4"/>
        <w:spacing w:line="285" w:lineRule="auto"/>
        <w:ind w:right="101" w:firstLine="0"/>
        <w:rPr>
          <w:rFonts w:hint="eastAsia"/>
        </w:rPr>
      </w:pPr>
      <w:r>
        <w:rPr>
          <w:rFonts w:hint="eastAsia"/>
        </w:rPr>
        <w:t>因此，如果借着神的旨意，福音传遍全世界，这就表明救恩是普世的。</w:t>
      </w:r>
    </w:p>
    <w:p w14:paraId="02229F15">
      <w:pPr>
        <w:pStyle w:val="4"/>
        <w:spacing w:line="285" w:lineRule="auto"/>
        <w:ind w:right="101" w:firstLine="0"/>
        <w:rPr>
          <w:rFonts w:hint="eastAsia"/>
        </w:rPr>
      </w:pPr>
    </w:p>
    <w:p w14:paraId="7F70C112">
      <w:pPr>
        <w:pStyle w:val="4"/>
        <w:spacing w:line="285" w:lineRule="auto"/>
        <w:ind w:right="101" w:firstLine="0"/>
        <w:rPr>
          <w:rFonts w:hint="eastAsia"/>
        </w:rPr>
      </w:pPr>
      <w:r>
        <w:rPr>
          <w:rFonts w:hint="eastAsia"/>
        </w:rPr>
        <w:t>Thus St. Paul proveth that God’s will is that all men should be saved.</w:t>
      </w:r>
    </w:p>
    <w:p w14:paraId="13D516D5">
      <w:pPr>
        <w:pStyle w:val="4"/>
        <w:spacing w:line="285" w:lineRule="auto"/>
        <w:ind w:right="101" w:firstLine="0"/>
        <w:rPr>
          <w:rFonts w:hint="eastAsia"/>
        </w:rPr>
      </w:pPr>
      <w:r>
        <w:rPr>
          <w:rFonts w:hint="eastAsia"/>
        </w:rPr>
        <w:t>因此，圣保罗证明神的旨意是要所有人都得救。</w:t>
      </w:r>
    </w:p>
    <w:p w14:paraId="14E70564">
      <w:pPr>
        <w:pStyle w:val="4"/>
        <w:spacing w:line="285" w:lineRule="auto"/>
        <w:ind w:right="101" w:firstLine="0"/>
        <w:rPr>
          <w:rFonts w:hint="eastAsia"/>
        </w:rPr>
      </w:pPr>
    </w:p>
    <w:p w14:paraId="2284FC33">
      <w:pPr>
        <w:pStyle w:val="4"/>
        <w:spacing w:line="285" w:lineRule="auto"/>
        <w:ind w:right="101" w:firstLine="0"/>
        <w:rPr>
          <w:rFonts w:hint="eastAsia"/>
        </w:rPr>
      </w:pPr>
      <w:r>
        <w:rPr>
          <w:rFonts w:hint="eastAsia"/>
        </w:rPr>
        <w:t>He hath not appointed His apostles to proclaim His name only among the Jews, for we know that the commission was given them to preach to all creatures; to be witnesses of Jesus Christ from Jerusalem to Samaria, and from thence throughout all the world.</w:t>
      </w:r>
    </w:p>
    <w:p w14:paraId="4F8BA36A">
      <w:pPr>
        <w:pStyle w:val="4"/>
        <w:spacing w:line="285" w:lineRule="auto"/>
        <w:ind w:right="101" w:firstLine="0"/>
        <w:rPr>
          <w:rFonts w:hint="eastAsia"/>
        </w:rPr>
      </w:pPr>
      <w:r>
        <w:rPr>
          <w:rFonts w:hint="eastAsia"/>
        </w:rPr>
        <w:t>祂并没有差派祂的使徒只在犹太人中宣告祂的名，因为我们知道他们受命向万民传道；从耶路撒冷到撒玛利亚，并从那里直到地极，作耶稣基督的见证。</w:t>
      </w:r>
    </w:p>
    <w:p w14:paraId="56B5AF92">
      <w:pPr>
        <w:pStyle w:val="4"/>
        <w:spacing w:line="285" w:lineRule="auto"/>
        <w:ind w:right="101" w:firstLine="0"/>
        <w:rPr>
          <w:rFonts w:hint="eastAsia"/>
        </w:rPr>
      </w:pPr>
    </w:p>
    <w:p w14:paraId="13A1A3E1">
      <w:pPr>
        <w:pStyle w:val="4"/>
        <w:spacing w:line="285" w:lineRule="auto"/>
        <w:ind w:right="101" w:firstLine="0"/>
        <w:rPr>
          <w:rFonts w:hint="eastAsia"/>
        </w:rPr>
      </w:pPr>
      <w:r>
        <w:rPr>
          <w:rFonts w:hint="eastAsia"/>
        </w:rPr>
        <w:t>Are the apostles sent to publish the truth of God to all people, and to all conditions of men?</w:t>
      </w:r>
    </w:p>
    <w:p w14:paraId="30CF236E">
      <w:pPr>
        <w:pStyle w:val="4"/>
        <w:spacing w:line="285" w:lineRule="auto"/>
        <w:ind w:right="101" w:firstLine="0"/>
        <w:rPr>
          <w:rFonts w:hint="eastAsia"/>
        </w:rPr>
      </w:pPr>
      <w:r>
        <w:rPr>
          <w:rFonts w:hint="eastAsia"/>
        </w:rPr>
        <w:t>使徒们是否被差遣向所有民族和所有境况的人公布神的真理？</w:t>
      </w:r>
    </w:p>
    <w:p w14:paraId="427E97A3">
      <w:pPr>
        <w:pStyle w:val="4"/>
        <w:spacing w:line="285" w:lineRule="auto"/>
        <w:ind w:right="101" w:firstLine="0"/>
        <w:rPr>
          <w:rFonts w:hint="eastAsia"/>
        </w:rPr>
      </w:pPr>
    </w:p>
    <w:p w14:paraId="0606FF91">
      <w:pPr>
        <w:pStyle w:val="4"/>
        <w:spacing w:line="285" w:lineRule="auto"/>
        <w:ind w:right="101" w:firstLine="0"/>
        <w:rPr>
          <w:rFonts w:hint="eastAsia"/>
        </w:rPr>
      </w:pPr>
      <w:r>
        <w:rPr>
          <w:rFonts w:hint="eastAsia"/>
        </w:rPr>
        <w:t>It followeth then that God presenteth Himself to all the world, that the promise belongeth to both great and small, as well to the Gentiles now, as to the Jews before.</w:t>
      </w:r>
    </w:p>
    <w:p w14:paraId="3FA71A82">
      <w:pPr>
        <w:pStyle w:val="4"/>
        <w:spacing w:line="285" w:lineRule="auto"/>
        <w:ind w:right="101" w:firstLine="0"/>
        <w:rPr>
          <w:rFonts w:hint="eastAsia"/>
        </w:rPr>
      </w:pPr>
      <w:r>
        <w:rPr>
          <w:rFonts w:hint="eastAsia"/>
        </w:rPr>
        <w:t>因此，神向全世界显现祂自己，那应许既属于尊贵的，也属于卑微的，如今既属于外邦人，先前也属于犹太人。</w:t>
      </w:r>
    </w:p>
    <w:p w14:paraId="77E4D49D">
      <w:pPr>
        <w:pStyle w:val="4"/>
        <w:spacing w:line="285" w:lineRule="auto"/>
        <w:ind w:right="101" w:firstLine="0"/>
        <w:rPr>
          <w:rFonts w:hint="eastAsia"/>
        </w:rPr>
      </w:pPr>
    </w:p>
    <w:p w14:paraId="66099743">
      <w:pPr>
        <w:pStyle w:val="4"/>
        <w:spacing w:line="285" w:lineRule="auto"/>
        <w:ind w:right="101" w:firstLine="0"/>
        <w:rPr>
          <w:rFonts w:hint="eastAsia"/>
        </w:rPr>
      </w:pPr>
      <w:r>
        <w:rPr>
          <w:rFonts w:hint="eastAsia"/>
        </w:rPr>
        <w:t>But before we go any farther, it is necessary to beat down the folly, or rather the beastliness, of those who abuse this passage of St. Paul; who endeavor to make the election of God of no effect, and to utterly take it away.</w:t>
      </w:r>
    </w:p>
    <w:p w14:paraId="6AFB3316">
      <w:pPr>
        <w:pStyle w:val="4"/>
        <w:spacing w:line="285" w:lineRule="auto"/>
        <w:ind w:right="101" w:firstLine="0"/>
        <w:rPr>
          <w:rFonts w:hint="eastAsia"/>
        </w:rPr>
      </w:pPr>
      <w:r>
        <w:rPr>
          <w:rFonts w:hint="eastAsia"/>
        </w:rPr>
        <w:t>但在我们更进一步之前，有必要驳斥那些滥用圣保罗这段经文之人的愚蠢，或者更确切地说是兽性；他们企图使神的拣选无效，并彻底废除它。</w:t>
      </w:r>
    </w:p>
    <w:p w14:paraId="7125503D">
      <w:pPr>
        <w:pStyle w:val="4"/>
        <w:spacing w:line="285" w:lineRule="auto"/>
        <w:ind w:right="101" w:firstLine="0"/>
        <w:rPr>
          <w:rFonts w:hint="eastAsia"/>
        </w:rPr>
      </w:pPr>
    </w:p>
    <w:p w14:paraId="3318CFED">
      <w:pPr>
        <w:pStyle w:val="4"/>
        <w:spacing w:line="285" w:lineRule="auto"/>
        <w:ind w:right="101" w:firstLine="0"/>
        <w:rPr>
          <w:rFonts w:hint="eastAsia"/>
        </w:rPr>
      </w:pPr>
      <w:r>
        <w:rPr>
          <w:rFonts w:hint="eastAsia"/>
        </w:rPr>
        <w:t>They say, if God will have all men to be saved, it follows that He hath not chosen a certain number of mankind, and cast the rest away, but that His will remaineth indifferent.</w:t>
      </w:r>
    </w:p>
    <w:p w14:paraId="775A02BD">
      <w:pPr>
        <w:pStyle w:val="4"/>
        <w:spacing w:line="285" w:lineRule="auto"/>
        <w:ind w:right="101" w:firstLine="0"/>
        <w:rPr>
          <w:rFonts w:hint="eastAsia"/>
        </w:rPr>
      </w:pPr>
      <w:r>
        <w:rPr>
          <w:rFonts w:hint="eastAsia"/>
        </w:rPr>
        <w:t>他们说，如果神愿所有人都得救，那么祂就没有拣选一定数目的人类，而抛弃其余的人，祂的旨意仍然是不偏不倚的。</w:t>
      </w:r>
    </w:p>
    <w:p w14:paraId="34CB4777">
      <w:pPr>
        <w:pStyle w:val="4"/>
        <w:spacing w:line="285" w:lineRule="auto"/>
        <w:ind w:right="101" w:firstLine="0"/>
        <w:rPr>
          <w:rFonts w:hint="eastAsia"/>
        </w:rPr>
      </w:pPr>
    </w:p>
    <w:p w14:paraId="74D0EC30">
      <w:pPr>
        <w:pStyle w:val="4"/>
        <w:spacing w:line="285" w:lineRule="auto"/>
        <w:ind w:right="101" w:firstLine="0"/>
        <w:rPr>
          <w:rFonts w:hint="eastAsia"/>
        </w:rPr>
      </w:pPr>
      <w:r>
        <w:rPr>
          <w:rFonts w:hint="eastAsia"/>
        </w:rPr>
        <w:t>They pretend that it is left to the choice of men to save themselves or not; that God letteth us alone, and waiteth to see whether we will come to Him or not; and so receiveth them that come unto Him.</w:t>
      </w:r>
    </w:p>
    <w:p w14:paraId="07B59A28">
      <w:pPr>
        <w:pStyle w:val="4"/>
        <w:spacing w:line="285" w:lineRule="auto"/>
        <w:ind w:right="101" w:firstLine="0"/>
        <w:rPr>
          <w:rFonts w:hint="eastAsia"/>
        </w:rPr>
      </w:pPr>
      <w:r>
        <w:rPr>
          <w:rFonts w:hint="eastAsia"/>
        </w:rPr>
        <w:t>他们声称，人是否得救取决于他们自己的选择；神任凭我们，等候看我们是否愿意到祂那里去；祂就这样接纳那些到祂那里去的人。</w:t>
      </w:r>
    </w:p>
    <w:p w14:paraId="2DAD814B">
      <w:pPr>
        <w:pStyle w:val="4"/>
        <w:spacing w:line="285" w:lineRule="auto"/>
        <w:ind w:right="101" w:firstLine="0"/>
        <w:rPr>
          <w:rFonts w:hint="eastAsia"/>
        </w:rPr>
      </w:pPr>
    </w:p>
    <w:p w14:paraId="38CF0FB5">
      <w:pPr>
        <w:pStyle w:val="4"/>
        <w:spacing w:line="285" w:lineRule="auto"/>
        <w:ind w:right="101" w:firstLine="0"/>
        <w:rPr>
          <w:rFonts w:hint="eastAsia"/>
        </w:rPr>
      </w:pPr>
      <w:r>
        <w:rPr>
          <w:rFonts w:hint="eastAsia"/>
        </w:rPr>
        <w:t>But in the mean time, they destroy the ground work of our salvation; for we know that we are so accursed that the inheritance of salvation is far from us: if we say that Jesus Christ hath come to, remedy that, then must we examine the nature of mankind.</w:t>
      </w:r>
    </w:p>
    <w:p w14:paraId="24D88521">
      <w:pPr>
        <w:pStyle w:val="4"/>
        <w:spacing w:line="285" w:lineRule="auto"/>
        <w:ind w:right="101" w:firstLine="0"/>
        <w:rPr>
          <w:rFonts w:hint="eastAsia"/>
        </w:rPr>
      </w:pPr>
      <w:r>
        <w:rPr>
          <w:rFonts w:hint="eastAsia"/>
        </w:rPr>
        <w:t>但与此同时，他们却摧毁了我们救恩的根基；因为我们知道我们是如此受咒诅，以致救恩的产业离我们遥远：如果我们说耶稣基督来补救这一点，那么我们就必须考察人性的本质。</w:t>
      </w:r>
    </w:p>
    <w:p w14:paraId="04B244C8">
      <w:pPr>
        <w:pStyle w:val="4"/>
        <w:spacing w:line="285" w:lineRule="auto"/>
        <w:ind w:right="101" w:firstLine="0"/>
        <w:rPr>
          <w:rFonts w:hint="eastAsia"/>
        </w:rPr>
      </w:pPr>
    </w:p>
    <w:p w14:paraId="78D49409">
      <w:pPr>
        <w:pStyle w:val="4"/>
        <w:spacing w:line="285" w:lineRule="auto"/>
        <w:ind w:right="101" w:firstLine="0"/>
        <w:rPr>
          <w:rFonts w:hint="eastAsia"/>
        </w:rPr>
      </w:pPr>
      <w:r>
        <w:rPr>
          <w:rFonts w:hint="eastAsia"/>
        </w:rPr>
        <w:t>We are so contrary in our nature, and such enemies to God, that we cannot but resist Him: we are so given to evil and wickedness that we cannot so much as conceive a good thought.</w:t>
      </w:r>
    </w:p>
    <w:p w14:paraId="4434EB4B">
      <w:pPr>
        <w:pStyle w:val="4"/>
        <w:spacing w:line="285" w:lineRule="auto"/>
        <w:ind w:right="101" w:firstLine="0"/>
        <w:rPr>
          <w:rFonts w:hint="eastAsia"/>
        </w:rPr>
      </w:pPr>
      <w:r>
        <w:rPr>
          <w:rFonts w:hint="eastAsia"/>
        </w:rPr>
        <w:t>我们的本性是如此悖逆，是神的仇敌，以致我们不得不抵挡祂：我们如此沉溺于邪恶和不法，以致我们连一个良善的念头也无法构想。</w:t>
      </w:r>
    </w:p>
    <w:p w14:paraId="6D497E99">
      <w:pPr>
        <w:pStyle w:val="4"/>
        <w:spacing w:line="285" w:lineRule="auto"/>
        <w:ind w:right="101" w:firstLine="0"/>
        <w:rPr>
          <w:rFonts w:hint="eastAsia"/>
        </w:rPr>
      </w:pPr>
    </w:p>
    <w:p w14:paraId="2580CCC4">
      <w:pPr>
        <w:pStyle w:val="4"/>
        <w:spacing w:line="285" w:lineRule="auto"/>
        <w:ind w:right="101" w:firstLine="0"/>
        <w:rPr>
          <w:rFonts w:hint="eastAsia"/>
        </w:rPr>
      </w:pPr>
      <w:r>
        <w:rPr>
          <w:rFonts w:hint="eastAsia"/>
        </w:rPr>
        <w:t>How then can it be that we may become partakers of that salvation which is offered in the gospel, unless God draw us to it by His Holy Spirit?</w:t>
      </w:r>
    </w:p>
    <w:p w14:paraId="607DDCA9">
      <w:pPr>
        <w:pStyle w:val="4"/>
        <w:spacing w:line="285" w:lineRule="auto"/>
        <w:ind w:right="101" w:firstLine="0"/>
        <w:rPr>
          <w:rFonts w:hint="eastAsia"/>
        </w:rPr>
      </w:pPr>
      <w:r>
        <w:rPr>
          <w:rFonts w:hint="eastAsia"/>
        </w:rPr>
        <w:t>那么，除非神借着祂的圣灵吸引我们，我们怎能有份于福音中所提供的救恩呢？</w:t>
      </w:r>
    </w:p>
    <w:p w14:paraId="3314A5BB">
      <w:pPr>
        <w:pStyle w:val="4"/>
        <w:spacing w:line="285" w:lineRule="auto"/>
        <w:ind w:right="101" w:firstLine="0"/>
        <w:rPr>
          <w:rFonts w:hint="eastAsia"/>
        </w:rPr>
      </w:pPr>
    </w:p>
    <w:p w14:paraId="7DFACC90">
      <w:pPr>
        <w:pStyle w:val="4"/>
        <w:spacing w:line="285" w:lineRule="auto"/>
        <w:ind w:right="101" w:firstLine="0"/>
        <w:rPr>
          <w:rFonts w:hint="eastAsia"/>
        </w:rPr>
      </w:pPr>
      <w:r>
        <w:rPr>
          <w:rFonts w:hint="eastAsia"/>
        </w:rPr>
        <w:t>Let us now see whether God draw all the world to it or not.</w:t>
      </w:r>
    </w:p>
    <w:p w14:paraId="5552252C">
      <w:pPr>
        <w:pStyle w:val="4"/>
        <w:spacing w:line="285" w:lineRule="auto"/>
        <w:ind w:right="101" w:firstLine="0"/>
        <w:rPr>
          <w:rFonts w:hint="eastAsia"/>
        </w:rPr>
      </w:pPr>
      <w:r>
        <w:rPr>
          <w:rFonts w:hint="eastAsia"/>
        </w:rPr>
        <w:t>现在让我们看看神是否吸引全世界都归向它。</w:t>
      </w:r>
    </w:p>
    <w:p w14:paraId="3CEC8B8A">
      <w:pPr>
        <w:pStyle w:val="4"/>
        <w:spacing w:line="285" w:lineRule="auto"/>
        <w:ind w:right="101" w:firstLine="0"/>
        <w:rPr>
          <w:rFonts w:hint="eastAsia"/>
        </w:rPr>
      </w:pPr>
    </w:p>
    <w:p w14:paraId="2370E3A0">
      <w:pPr>
        <w:pStyle w:val="4"/>
        <w:spacing w:line="285" w:lineRule="auto"/>
        <w:ind w:right="101" w:firstLine="0"/>
        <w:rPr>
          <w:rFonts w:hint="eastAsia"/>
        </w:rPr>
      </w:pPr>
      <w:r>
        <w:rPr>
          <w:rFonts w:hint="eastAsia"/>
        </w:rPr>
        <w:t>No, no, for then had our Lord Jesus Christ said in vain, "No man can come to me, except the Father, which hath sent me’ draw him" (John 6:44).</w:t>
      </w:r>
    </w:p>
    <w:p w14:paraId="1C23C7A6">
      <w:pPr>
        <w:pStyle w:val="4"/>
        <w:spacing w:line="285" w:lineRule="auto"/>
        <w:ind w:right="101" w:firstLine="0"/>
        <w:rPr>
          <w:rFonts w:hint="eastAsia"/>
        </w:rPr>
      </w:pPr>
      <w:r>
        <w:rPr>
          <w:rFonts w:hint="eastAsia"/>
        </w:rPr>
        <w:t>不，不，因为那样我们的主耶稣基督就徒然说了：“若不是差我来的父吸引人，就没有能到我这里来的”（约翰福音 6:44）。</w:t>
      </w:r>
    </w:p>
    <w:p w14:paraId="1057B46A">
      <w:pPr>
        <w:pStyle w:val="4"/>
        <w:spacing w:line="285" w:lineRule="auto"/>
        <w:ind w:right="101" w:firstLine="0"/>
        <w:rPr>
          <w:rFonts w:hint="eastAsia"/>
        </w:rPr>
      </w:pPr>
    </w:p>
    <w:p w14:paraId="5BD2B3DD">
      <w:pPr>
        <w:pStyle w:val="4"/>
        <w:spacing w:line="285" w:lineRule="auto"/>
        <w:ind w:right="101" w:firstLine="0"/>
        <w:rPr>
          <w:rFonts w:hint="eastAsia"/>
        </w:rPr>
      </w:pPr>
      <w:r>
        <w:rPr>
          <w:rFonts w:hint="eastAsia"/>
        </w:rPr>
        <w:t>So then we must needs conclude that it is a special grace that God bestoweth upon such as pleaseth Him, to draw them, and teach them in such a manner, that they believe the gospel, and receive it with true faith.</w:t>
      </w:r>
    </w:p>
    <w:p w14:paraId="3E1532E8">
      <w:pPr>
        <w:pStyle w:val="4"/>
        <w:spacing w:line="285" w:lineRule="auto"/>
        <w:ind w:right="101" w:firstLine="0"/>
        <w:rPr>
          <w:rFonts w:hint="eastAsia"/>
        </w:rPr>
      </w:pPr>
      <w:r>
        <w:rPr>
          <w:rFonts w:hint="eastAsia"/>
        </w:rPr>
        <w:t>所以我们必须断定，这是神赐给祂所喜悦之人的特别恩典，吸引他们，并以这样的方式教导他们，使他们相信福音，并以真实的信心领受它。</w:t>
      </w:r>
    </w:p>
    <w:p w14:paraId="3CFF9D0C">
      <w:pPr>
        <w:pStyle w:val="4"/>
        <w:spacing w:line="285" w:lineRule="auto"/>
        <w:ind w:right="101" w:firstLine="0"/>
        <w:rPr>
          <w:rFonts w:hint="eastAsia"/>
        </w:rPr>
      </w:pPr>
    </w:p>
    <w:p w14:paraId="478DB127">
      <w:pPr>
        <w:pStyle w:val="4"/>
        <w:spacing w:line="285" w:lineRule="auto"/>
        <w:ind w:right="101" w:firstLine="0"/>
        <w:rPr>
          <w:rFonts w:hint="eastAsia"/>
        </w:rPr>
      </w:pPr>
      <w:r>
        <w:rPr>
          <w:rFonts w:hint="eastAsia"/>
        </w:rPr>
        <w:t>And now, why doth God choose one, and leave another?</w:t>
      </w:r>
    </w:p>
    <w:p w14:paraId="20ABFE54">
      <w:pPr>
        <w:pStyle w:val="4"/>
        <w:spacing w:line="285" w:lineRule="auto"/>
        <w:ind w:right="101" w:firstLine="0"/>
        <w:rPr>
          <w:rFonts w:hint="eastAsia"/>
        </w:rPr>
      </w:pPr>
      <w:r>
        <w:rPr>
          <w:rFonts w:hint="eastAsia"/>
        </w:rPr>
        <w:t>现在，神为何拣选一个，而离弃另一个呢？</w:t>
      </w:r>
    </w:p>
    <w:p w14:paraId="1C344822">
      <w:pPr>
        <w:pStyle w:val="4"/>
        <w:spacing w:line="285" w:lineRule="auto"/>
        <w:ind w:right="101" w:firstLine="0"/>
        <w:rPr>
          <w:rFonts w:hint="eastAsia"/>
        </w:rPr>
      </w:pPr>
    </w:p>
    <w:p w14:paraId="6F153153">
      <w:pPr>
        <w:pStyle w:val="4"/>
        <w:spacing w:line="285" w:lineRule="auto"/>
        <w:ind w:right="101" w:firstLine="0"/>
        <w:rPr>
          <w:rFonts w:hint="eastAsia"/>
        </w:rPr>
      </w:pPr>
      <w:r>
        <w:rPr>
          <w:rFonts w:hint="eastAsia"/>
        </w:rPr>
        <w:t>We know that men cannot come to God by their own deserts, neither are those who have been chosen deserving any such thing as to be preferred to their companions, as though there were some worthiness in them.</w:t>
      </w:r>
    </w:p>
    <w:p w14:paraId="2ACFC1B7">
      <w:pPr>
        <w:pStyle w:val="4"/>
        <w:spacing w:line="285" w:lineRule="auto"/>
        <w:ind w:right="101" w:firstLine="0"/>
        <w:rPr>
          <w:rFonts w:hint="eastAsia"/>
        </w:rPr>
      </w:pPr>
      <w:r>
        <w:rPr>
          <w:rFonts w:hint="eastAsia"/>
        </w:rPr>
        <w:t>我们知道人不能凭自己的功德来到神面前，那些被拣选的人也不配得任何这样的事，以致比他们的同伴更蒙垂爱，仿佛他们里面有什么价值。</w:t>
      </w:r>
    </w:p>
    <w:p w14:paraId="0CA80396">
      <w:pPr>
        <w:pStyle w:val="4"/>
        <w:spacing w:line="285" w:lineRule="auto"/>
        <w:ind w:right="101" w:firstLine="0"/>
        <w:rPr>
          <w:rFonts w:hint="eastAsia"/>
        </w:rPr>
      </w:pPr>
    </w:p>
    <w:p w14:paraId="0112E0DD">
      <w:pPr>
        <w:pStyle w:val="4"/>
        <w:spacing w:line="285" w:lineRule="auto"/>
        <w:ind w:right="101" w:firstLine="0"/>
        <w:rPr>
          <w:rFonts w:hint="eastAsia"/>
        </w:rPr>
      </w:pPr>
      <w:r>
        <w:rPr>
          <w:rFonts w:hint="eastAsia"/>
        </w:rPr>
        <w:t>It followeth then that before the world was made (as St. Paul saith in the first to the Ephesians), God chose such as pleased Him: and we know not why this man was chosen in preference to that.</w:t>
      </w:r>
    </w:p>
    <w:p w14:paraId="13D27D18">
      <w:pPr>
        <w:pStyle w:val="4"/>
        <w:spacing w:line="285" w:lineRule="auto"/>
        <w:ind w:right="101" w:firstLine="0"/>
        <w:rPr>
          <w:rFonts w:hint="eastAsia"/>
        </w:rPr>
      </w:pPr>
      <w:r>
        <w:rPr>
          <w:rFonts w:hint="eastAsia"/>
        </w:rPr>
        <w:t>因此，在世界被造之前（正如圣保罗在以弗所书第一章所说），神拣选了祂所喜悦的人：我们不知道为何这个人比那个人更蒙拣选。</w:t>
      </w:r>
    </w:p>
    <w:p w14:paraId="79E7D3E2">
      <w:pPr>
        <w:pStyle w:val="4"/>
        <w:spacing w:line="285" w:lineRule="auto"/>
        <w:ind w:right="101" w:firstLine="0"/>
        <w:rPr>
          <w:rFonts w:hint="eastAsia"/>
        </w:rPr>
      </w:pPr>
    </w:p>
    <w:p w14:paraId="41FDBD65">
      <w:pPr>
        <w:pStyle w:val="4"/>
        <w:spacing w:line="285" w:lineRule="auto"/>
        <w:ind w:right="101" w:firstLine="0"/>
        <w:rPr>
          <w:rFonts w:hint="eastAsia"/>
        </w:rPr>
      </w:pPr>
      <w:r>
        <w:rPr>
          <w:rFonts w:hint="eastAsia"/>
        </w:rPr>
        <w:t>And still we must confess that whatsoever God doth is done justly, although we cannot comprehend it.</w:t>
      </w:r>
    </w:p>
    <w:p w14:paraId="6CC76DE3">
      <w:pPr>
        <w:pStyle w:val="4"/>
        <w:spacing w:line="285" w:lineRule="auto"/>
        <w:ind w:right="101" w:firstLine="0"/>
        <w:rPr>
          <w:rFonts w:hint="eastAsia"/>
        </w:rPr>
      </w:pPr>
      <w:r>
        <w:rPr>
          <w:rFonts w:hint="eastAsia"/>
        </w:rPr>
        <w:t>我们仍然必须承认，凡神所行的都是公义的，尽管我们无法理解。</w:t>
      </w:r>
    </w:p>
    <w:p w14:paraId="6B47E6B0">
      <w:pPr>
        <w:pStyle w:val="4"/>
        <w:spacing w:line="285" w:lineRule="auto"/>
        <w:ind w:right="101" w:firstLine="0"/>
        <w:rPr>
          <w:rFonts w:hint="eastAsia"/>
        </w:rPr>
      </w:pPr>
    </w:p>
    <w:p w14:paraId="7EB04AED">
      <w:pPr>
        <w:pStyle w:val="4"/>
        <w:spacing w:line="285" w:lineRule="auto"/>
        <w:ind w:right="101" w:firstLine="0"/>
        <w:rPr>
          <w:rFonts w:hint="eastAsia"/>
        </w:rPr>
      </w:pPr>
      <w:r>
        <w:rPr>
          <w:rFonts w:hint="eastAsia"/>
        </w:rPr>
        <w:t>Therefore, let us receive that whereof we are so thoroughly certified in Holy Writ; and not suffer ourselves to be lead astray, under a shadow of vain reason, used by men, who are ignorant of the Word of God.</w:t>
      </w:r>
    </w:p>
    <w:p w14:paraId="1285BF47">
      <w:pPr>
        <w:pStyle w:val="4"/>
        <w:spacing w:line="285" w:lineRule="auto"/>
        <w:ind w:right="101" w:firstLine="0"/>
        <w:rPr>
          <w:rFonts w:hint="eastAsia"/>
        </w:rPr>
      </w:pPr>
      <w:r>
        <w:rPr>
          <w:rFonts w:hint="eastAsia"/>
        </w:rPr>
        <w:t>因此，让我们领受圣经中如此确凿无疑地向我们证明的事；不要让自己在无知神话语之人所使用的虚妄理性的荫庇下被引入歧途。</w:t>
      </w:r>
    </w:p>
    <w:p w14:paraId="55B223B5">
      <w:pPr>
        <w:pStyle w:val="4"/>
        <w:spacing w:line="285" w:lineRule="auto"/>
        <w:ind w:right="101" w:firstLine="0"/>
        <w:rPr>
          <w:rFonts w:hint="eastAsia"/>
        </w:rPr>
      </w:pPr>
    </w:p>
    <w:p w14:paraId="593FD688">
      <w:pPr>
        <w:pStyle w:val="4"/>
        <w:spacing w:line="285" w:lineRule="auto"/>
        <w:ind w:right="101" w:firstLine="0"/>
        <w:rPr>
          <w:rFonts w:hint="eastAsia"/>
        </w:rPr>
      </w:pPr>
      <w:r>
        <w:rPr>
          <w:rFonts w:hint="eastAsia"/>
        </w:rPr>
        <w:t>At the first sight, there appears to he some weight in their argument God will have all men to be saved: therefore say they, it is left to the free choice of every man to become enlightened in the faith, and to partake of salvation.</w:t>
      </w:r>
    </w:p>
    <w:p w14:paraId="0C6FB204">
      <w:pPr>
        <w:pStyle w:val="4"/>
        <w:spacing w:line="285" w:lineRule="auto"/>
        <w:ind w:right="101" w:firstLine="0"/>
        <w:rPr>
          <w:rFonts w:hint="eastAsia"/>
        </w:rPr>
      </w:pPr>
      <w:r>
        <w:rPr>
          <w:rFonts w:hint="eastAsia"/>
        </w:rPr>
        <w:t>乍看之下，他们的论点似乎有些分量：神愿所有人都得救：因此他们说，每个人都可以自由选择是否在信心中得光照，并分享救恩。</w:t>
      </w:r>
    </w:p>
    <w:p w14:paraId="69F244A6">
      <w:pPr>
        <w:pStyle w:val="4"/>
        <w:spacing w:line="285" w:lineRule="auto"/>
        <w:ind w:right="101" w:firstLine="0"/>
        <w:rPr>
          <w:rFonts w:hint="eastAsia"/>
        </w:rPr>
      </w:pPr>
    </w:p>
    <w:p w14:paraId="06C5A24F">
      <w:pPr>
        <w:pStyle w:val="4"/>
        <w:spacing w:line="285" w:lineRule="auto"/>
        <w:ind w:right="101" w:firstLine="0"/>
        <w:rPr>
          <w:rFonts w:hint="eastAsia"/>
        </w:rPr>
      </w:pPr>
      <w:r>
        <w:rPr>
          <w:rFonts w:hint="eastAsia"/>
        </w:rPr>
        <w:t>If a man will read but three lines, he will easily perceive that St. Paul here speaketh not of every particular man as we have already shown, but that he speaketh of all people, and of all conditions of men.</w:t>
      </w:r>
    </w:p>
    <w:p w14:paraId="1F9B7916">
      <w:pPr>
        <w:pStyle w:val="4"/>
        <w:spacing w:line="285" w:lineRule="auto"/>
        <w:ind w:right="101" w:firstLine="0"/>
        <w:rPr>
          <w:rFonts w:hint="eastAsia"/>
        </w:rPr>
      </w:pPr>
      <w:r>
        <w:rPr>
          <w:rFonts w:hint="eastAsia"/>
        </w:rPr>
        <w:t>如果一个人只读三行，他就能轻易看出，圣保罗在这里并非指每一个特定的人，正如我们已经表明的那样，而是指所有的民族和所有境况的人。</w:t>
      </w:r>
    </w:p>
    <w:p w14:paraId="2B288894">
      <w:pPr>
        <w:pStyle w:val="4"/>
        <w:spacing w:line="285" w:lineRule="auto"/>
        <w:ind w:right="101" w:firstLine="0"/>
        <w:rPr>
          <w:rFonts w:hint="eastAsia"/>
        </w:rPr>
      </w:pPr>
    </w:p>
    <w:p w14:paraId="54DC3207">
      <w:pPr>
        <w:pStyle w:val="4"/>
        <w:spacing w:line="285" w:lineRule="auto"/>
        <w:ind w:right="101" w:firstLine="0"/>
        <w:rPr>
          <w:rFonts w:hint="eastAsia"/>
        </w:rPr>
      </w:pPr>
      <w:r>
        <w:rPr>
          <w:rFonts w:hint="eastAsia"/>
        </w:rPr>
        <w:t>He showeth that the case standeth not as it did before the coming of Christ, when there was but one chosen people, but that God now showeth Himself a Savior to all the world; as it is said, thine inheritance shall be even to the ends of the earth.</w:t>
      </w:r>
    </w:p>
    <w:p w14:paraId="294FFA3C">
      <w:pPr>
        <w:pStyle w:val="4"/>
        <w:spacing w:line="285" w:lineRule="auto"/>
        <w:ind w:right="101" w:firstLine="0"/>
        <w:rPr>
          <w:rFonts w:hint="eastAsia"/>
        </w:rPr>
      </w:pPr>
      <w:r>
        <w:rPr>
          <w:rFonts w:hint="eastAsia"/>
        </w:rPr>
        <w:t>他表明情况不像基督降临之前那样，那时只有一个蒙拣选的民族，而是神如今向全世界显明自己是救主；正如经上所记，你的产业必达到地极。</w:t>
      </w:r>
    </w:p>
    <w:p w14:paraId="3677CD6F">
      <w:pPr>
        <w:pStyle w:val="4"/>
        <w:spacing w:line="285" w:lineRule="auto"/>
        <w:ind w:right="101" w:firstLine="0"/>
        <w:rPr>
          <w:rFonts w:hint="eastAsia"/>
        </w:rPr>
      </w:pPr>
    </w:p>
    <w:p w14:paraId="58180332">
      <w:pPr>
        <w:pStyle w:val="4"/>
        <w:spacing w:line="285" w:lineRule="auto"/>
        <w:ind w:right="101" w:firstLine="0"/>
        <w:rPr>
          <w:rFonts w:hint="eastAsia"/>
        </w:rPr>
      </w:pPr>
      <w:r>
        <w:rPr>
          <w:rFonts w:hint="eastAsia"/>
        </w:rPr>
        <w:t>Moreover, that no man may abuse himself, or be deceived by the vain and foolish talk of those who pervert Holy Writ, let us examine how the doctrine of these enemies of God, and all godliness, standeth.</w:t>
      </w:r>
    </w:p>
    <w:p w14:paraId="76794B55">
      <w:pPr>
        <w:pStyle w:val="4"/>
        <w:spacing w:line="285" w:lineRule="auto"/>
        <w:ind w:right="101" w:firstLine="0"/>
        <w:rPr>
          <w:rFonts w:hint="eastAsia"/>
        </w:rPr>
      </w:pPr>
      <w:r>
        <w:rPr>
          <w:rFonts w:hint="eastAsia"/>
        </w:rPr>
        <w:t>此外，为了不让人自欺，或被那些歪曲圣经之人的虚妄愚蠢言论所欺骗，让我们考察一下这些神的仇敌和一切敬虔之敌的教义是如何站立得住的。</w:t>
      </w:r>
    </w:p>
    <w:p w14:paraId="1C77D99B">
      <w:pPr>
        <w:pStyle w:val="4"/>
        <w:spacing w:line="285" w:lineRule="auto"/>
        <w:ind w:right="101" w:firstLine="0"/>
        <w:rPr>
          <w:rFonts w:hint="eastAsia"/>
        </w:rPr>
      </w:pPr>
    </w:p>
    <w:p w14:paraId="3300E815">
      <w:pPr>
        <w:pStyle w:val="4"/>
        <w:spacing w:line="285" w:lineRule="auto"/>
        <w:ind w:right="101" w:firstLine="0"/>
        <w:rPr>
          <w:rFonts w:hint="eastAsia"/>
        </w:rPr>
      </w:pPr>
      <w:r>
        <w:rPr>
          <w:rFonts w:hint="eastAsia"/>
        </w:rPr>
        <w:t>God will have all men to he saved; that is, as they imagine, every one.</w:t>
      </w:r>
    </w:p>
    <w:p w14:paraId="0E8C484A">
      <w:pPr>
        <w:pStyle w:val="4"/>
        <w:spacing w:line="285" w:lineRule="auto"/>
        <w:ind w:right="101" w:firstLine="0"/>
        <w:rPr>
          <w:rFonts w:hint="eastAsia"/>
        </w:rPr>
      </w:pPr>
      <w:r>
        <w:rPr>
          <w:rFonts w:hint="eastAsia"/>
        </w:rPr>
        <w:t>神愿所有人都得救；也就是说，正如他们想象的那样，每一个人。</w:t>
      </w:r>
    </w:p>
    <w:p w14:paraId="7AF9A6A7">
      <w:pPr>
        <w:pStyle w:val="4"/>
        <w:spacing w:line="285" w:lineRule="auto"/>
        <w:ind w:right="101" w:firstLine="0"/>
        <w:rPr>
          <w:rFonts w:hint="eastAsia"/>
        </w:rPr>
      </w:pPr>
    </w:p>
    <w:p w14:paraId="3EF6216F">
      <w:pPr>
        <w:pStyle w:val="4"/>
        <w:spacing w:line="285" w:lineRule="auto"/>
        <w:ind w:right="101" w:firstLine="0"/>
        <w:rPr>
          <w:rFonts w:hint="eastAsia"/>
        </w:rPr>
      </w:pPr>
      <w:r>
        <w:rPr>
          <w:rFonts w:hint="eastAsia"/>
        </w:rPr>
        <w:t>If it be the will of God at present, no doubt it was the same from the beginning of the world: for we know that His mind changeth not.</w:t>
      </w:r>
    </w:p>
    <w:p w14:paraId="642D4364">
      <w:pPr>
        <w:pStyle w:val="4"/>
        <w:spacing w:line="285" w:lineRule="auto"/>
        <w:ind w:right="101" w:firstLine="0"/>
        <w:rPr>
          <w:rFonts w:hint="eastAsia"/>
        </w:rPr>
      </w:pPr>
      <w:r>
        <w:rPr>
          <w:rFonts w:hint="eastAsia"/>
        </w:rPr>
        <w:t>如果这是神现在的旨意，那么毫无疑问，从世界之初就是如此：因为我们知道祂的心意是不改变的。</w:t>
      </w:r>
    </w:p>
    <w:p w14:paraId="1F0DACB5">
      <w:pPr>
        <w:pStyle w:val="4"/>
        <w:spacing w:line="285" w:lineRule="auto"/>
        <w:ind w:right="101" w:firstLine="0"/>
        <w:rPr>
          <w:rFonts w:hint="eastAsia"/>
        </w:rPr>
      </w:pPr>
    </w:p>
    <w:p w14:paraId="236793F3">
      <w:pPr>
        <w:pStyle w:val="4"/>
        <w:spacing w:line="285" w:lineRule="auto"/>
        <w:ind w:right="101" w:firstLine="0"/>
        <w:rPr>
          <w:rFonts w:hint="eastAsia"/>
        </w:rPr>
      </w:pPr>
      <w:r>
        <w:rPr>
          <w:rFonts w:hint="eastAsia"/>
        </w:rPr>
        <w:t>So then, if at this day God will have all men to he saved, His mind was so always; and if His mind was so always, what shall we make of what St. Paul saith? that He will that all men come to the knowledge of the truth.</w:t>
      </w:r>
    </w:p>
    <w:p w14:paraId="3590A0C5">
      <w:pPr>
        <w:pStyle w:val="4"/>
        <w:spacing w:line="285" w:lineRule="auto"/>
        <w:ind w:right="101" w:firstLine="0"/>
        <w:rPr>
          <w:rFonts w:hint="eastAsia"/>
        </w:rPr>
      </w:pPr>
      <w:r>
        <w:rPr>
          <w:rFonts w:hint="eastAsia"/>
        </w:rPr>
        <w:t>那么，如果今天神愿所有人都得救，祂的心意就一直是如此；如果祂的心意一直是如此，我们又该如何理解圣保罗所说的呢？即祂愿所有人都明白真理。</w:t>
      </w:r>
    </w:p>
    <w:p w14:paraId="14C8E59D">
      <w:pPr>
        <w:pStyle w:val="4"/>
        <w:spacing w:line="285" w:lineRule="auto"/>
        <w:ind w:right="101" w:firstLine="0"/>
        <w:rPr>
          <w:rFonts w:hint="eastAsia"/>
        </w:rPr>
      </w:pPr>
    </w:p>
    <w:p w14:paraId="73F868DF">
      <w:pPr>
        <w:pStyle w:val="4"/>
        <w:spacing w:line="285" w:lineRule="auto"/>
        <w:ind w:right="101" w:firstLine="0"/>
        <w:rPr>
          <w:rFonts w:hint="eastAsia"/>
        </w:rPr>
      </w:pPr>
      <w:r>
        <w:rPr>
          <w:rFonts w:hint="eastAsia"/>
        </w:rPr>
        <w:t>He chose but one people to Himself, as it is said (Acts 14) and left the poor Gentiles to walk in their own ignorance.</w:t>
      </w:r>
    </w:p>
    <w:p w14:paraId="1EC7522E">
      <w:pPr>
        <w:pStyle w:val="4"/>
        <w:spacing w:line="285" w:lineRule="auto"/>
        <w:ind w:right="101" w:firstLine="0"/>
        <w:rPr>
          <w:rFonts w:hint="eastAsia"/>
        </w:rPr>
      </w:pPr>
      <w:r>
        <w:rPr>
          <w:rFonts w:hint="eastAsia"/>
        </w:rPr>
        <w:t>祂只拣选了一个民族归于祂自己，正如经上所记（使徒行传 14章），却任凭可怜的外邦人在他们自己的无知中行走。</w:t>
      </w:r>
    </w:p>
    <w:p w14:paraId="793BD634">
      <w:pPr>
        <w:pStyle w:val="4"/>
        <w:spacing w:line="285" w:lineRule="auto"/>
        <w:ind w:right="101" w:firstLine="0"/>
        <w:rPr>
          <w:rFonts w:hint="eastAsia"/>
        </w:rPr>
      </w:pPr>
    </w:p>
    <w:p w14:paraId="4285C990">
      <w:pPr>
        <w:pStyle w:val="4"/>
        <w:spacing w:line="285" w:lineRule="auto"/>
        <w:ind w:right="101" w:firstLine="0"/>
        <w:rPr>
          <w:rFonts w:hint="eastAsia"/>
        </w:rPr>
      </w:pPr>
      <w:r>
        <w:rPr>
          <w:rFonts w:hint="eastAsia"/>
        </w:rPr>
        <w:t>There were likewise sonic countries where He would not suffer St. Paul to preach; as in Bithynia and Phrygia (Acts 16:7).</w:t>
      </w:r>
    </w:p>
    <w:p w14:paraId="3291E5EE">
      <w:pPr>
        <w:pStyle w:val="4"/>
        <w:spacing w:line="285" w:lineRule="auto"/>
        <w:ind w:right="101" w:firstLine="0"/>
        <w:rPr>
          <w:rFonts w:hint="eastAsia"/>
        </w:rPr>
      </w:pPr>
      <w:r>
        <w:rPr>
          <w:rFonts w:hint="eastAsia"/>
        </w:rPr>
        <w:t>同样，有些国家祂不许圣保罗传道；如在庇推尼和弗吕家（使徒行传 16:7）。</w:t>
      </w:r>
    </w:p>
    <w:p w14:paraId="2F0B1A6F">
      <w:pPr>
        <w:pStyle w:val="4"/>
        <w:spacing w:line="285" w:lineRule="auto"/>
        <w:ind w:right="101" w:firstLine="0"/>
        <w:rPr>
          <w:rFonts w:hint="eastAsia"/>
        </w:rPr>
      </w:pPr>
    </w:p>
    <w:p w14:paraId="36FDA24F">
      <w:pPr>
        <w:pStyle w:val="4"/>
        <w:spacing w:line="285" w:lineRule="auto"/>
        <w:ind w:right="101" w:firstLine="0"/>
        <w:rPr>
          <w:rFonts w:hint="eastAsia"/>
        </w:rPr>
      </w:pPr>
      <w:r>
        <w:rPr>
          <w:rFonts w:hint="eastAsia"/>
        </w:rPr>
        <w:t>And so we see that God would not have the knowledge of the gospel to come to every one at first.</w:t>
      </w:r>
    </w:p>
    <w:p w14:paraId="73EA91CF">
      <w:pPr>
        <w:pStyle w:val="4"/>
        <w:spacing w:line="285" w:lineRule="auto"/>
        <w:ind w:right="101" w:firstLine="0"/>
        <w:rPr>
          <w:rFonts w:hint="eastAsia"/>
        </w:rPr>
      </w:pPr>
      <w:r>
        <w:rPr>
          <w:rFonts w:hint="eastAsia"/>
        </w:rPr>
        <w:t>因此我们看到，神起初并不愿福音的知识临到每一个人。</w:t>
      </w:r>
    </w:p>
    <w:p w14:paraId="35B56523">
      <w:pPr>
        <w:pStyle w:val="4"/>
        <w:spacing w:line="285" w:lineRule="auto"/>
        <w:ind w:right="101" w:firstLine="0"/>
        <w:rPr>
          <w:rFonts w:hint="eastAsia"/>
        </w:rPr>
      </w:pPr>
    </w:p>
    <w:p w14:paraId="3AF952F4">
      <w:pPr>
        <w:pStyle w:val="4"/>
        <w:spacing w:line="285" w:lineRule="auto"/>
        <w:ind w:right="101" w:firstLine="0"/>
        <w:rPr>
          <w:rFonts w:hint="eastAsia"/>
        </w:rPr>
      </w:pPr>
      <w:r>
        <w:rPr>
          <w:rFonts w:hint="eastAsia"/>
        </w:rPr>
        <w:t>Thus we may easily see the error of those who abuse this text.</w:t>
      </w:r>
    </w:p>
    <w:p w14:paraId="08D592B5">
      <w:pPr>
        <w:pStyle w:val="4"/>
        <w:spacing w:line="285" w:lineRule="auto"/>
        <w:ind w:right="101" w:firstLine="0"/>
        <w:rPr>
          <w:rFonts w:hint="eastAsia"/>
        </w:rPr>
      </w:pPr>
      <w:r>
        <w:rPr>
          <w:rFonts w:hint="eastAsia"/>
        </w:rPr>
        <w:t>因此，我们可以轻易看出那些滥用这段经文之人的错误。</w:t>
      </w:r>
    </w:p>
    <w:p w14:paraId="0B299511">
      <w:pPr>
        <w:pStyle w:val="4"/>
        <w:spacing w:line="285" w:lineRule="auto"/>
        <w:ind w:right="101" w:firstLine="0"/>
        <w:rPr>
          <w:rFonts w:hint="eastAsia"/>
        </w:rPr>
      </w:pPr>
    </w:p>
    <w:p w14:paraId="48A71A64">
      <w:pPr>
        <w:pStyle w:val="4"/>
        <w:spacing w:line="285" w:lineRule="auto"/>
        <w:ind w:right="101" w:firstLine="0"/>
        <w:rPr>
          <w:rFonts w:hint="eastAsia"/>
        </w:rPr>
      </w:pPr>
      <w:r>
        <w:rPr>
          <w:rFonts w:hint="eastAsia"/>
        </w:rPr>
        <w:t>St. Paul speaketh not in this place of the counsel of God, neither doth He mean to lead us to His everlasting election, which was before the beginning of the world: but only showeth what His will and pleasure is, as far as we ought to know it.</w:t>
      </w:r>
    </w:p>
    <w:p w14:paraId="2281A354">
      <w:pPr>
        <w:pStyle w:val="4"/>
        <w:spacing w:line="285" w:lineRule="auto"/>
        <w:ind w:right="101" w:firstLine="0"/>
        <w:rPr>
          <w:rFonts w:hint="eastAsia"/>
        </w:rPr>
      </w:pPr>
      <w:r>
        <w:rPr>
          <w:rFonts w:hint="eastAsia"/>
        </w:rPr>
        <w:t>圣保罗在此处并非谈论神的计划，祂也无意引导我们认识祂在世界开始之前的永恒拣选：而只是显明祂的旨意和喜悦是什么，就我们应当知道的而言。</w:t>
      </w:r>
    </w:p>
    <w:p w14:paraId="2DE8BB1F">
      <w:pPr>
        <w:pStyle w:val="4"/>
        <w:spacing w:line="285" w:lineRule="auto"/>
        <w:ind w:right="101" w:firstLine="0"/>
        <w:rPr>
          <w:rFonts w:hint="eastAsia"/>
        </w:rPr>
      </w:pPr>
    </w:p>
    <w:p w14:paraId="4A52176C">
      <w:pPr>
        <w:pStyle w:val="4"/>
        <w:spacing w:line="285" w:lineRule="auto"/>
        <w:ind w:right="101" w:firstLine="0"/>
        <w:rPr>
          <w:rFonts w:hint="eastAsia"/>
        </w:rPr>
      </w:pPr>
      <w:r>
        <w:rPr>
          <w:rFonts w:hint="eastAsia"/>
        </w:rPr>
        <w:t>It is true that God changeth not; neither hath He two wills; nor doth He use any counterfeit dealing: and yet the Scripture speaketh unto us in two ways concerning His will.</w:t>
      </w:r>
    </w:p>
    <w:p w14:paraId="61894FA8">
      <w:pPr>
        <w:pStyle w:val="4"/>
        <w:spacing w:line="285" w:lineRule="auto"/>
        <w:ind w:right="101" w:firstLine="0"/>
        <w:rPr>
          <w:rFonts w:hint="eastAsia"/>
        </w:rPr>
      </w:pPr>
      <w:r>
        <w:rPr>
          <w:rFonts w:hint="eastAsia"/>
        </w:rPr>
        <w:t>诚然，神是不改变的；祂也没有两种旨意；祂也不使用任何虚假的手段：然而圣经却以两种方式向我们论到祂的旨意。</w:t>
      </w:r>
    </w:p>
    <w:p w14:paraId="5F921A1F">
      <w:pPr>
        <w:pStyle w:val="4"/>
        <w:spacing w:line="285" w:lineRule="auto"/>
        <w:ind w:right="101" w:firstLine="0"/>
        <w:rPr>
          <w:rFonts w:hint="eastAsia"/>
        </w:rPr>
      </w:pPr>
    </w:p>
    <w:p w14:paraId="273CC421">
      <w:pPr>
        <w:pStyle w:val="4"/>
        <w:spacing w:line="285" w:lineRule="auto"/>
        <w:ind w:right="101" w:firstLine="0"/>
        <w:rPr>
          <w:rFonts w:hint="eastAsia"/>
        </w:rPr>
      </w:pPr>
      <w:r>
        <w:rPr>
          <w:rFonts w:hint="eastAsia"/>
        </w:rPr>
        <w:t>And how can that be? How cometh it to pass that His will is spoken of in two different ways?</w:t>
      </w:r>
    </w:p>
    <w:p w14:paraId="31E225CD">
      <w:pPr>
        <w:pStyle w:val="4"/>
        <w:spacing w:line="285" w:lineRule="auto"/>
        <w:ind w:right="101" w:firstLine="0"/>
        <w:rPr>
          <w:rFonts w:hint="eastAsia"/>
        </w:rPr>
      </w:pPr>
      <w:r>
        <w:rPr>
          <w:rFonts w:hint="eastAsia"/>
        </w:rPr>
        <w:t>那怎么可能呢？祂的旨意怎么会以两种不同的方式被提及呢？</w:t>
      </w:r>
    </w:p>
    <w:p w14:paraId="0A2E1DED">
      <w:pPr>
        <w:pStyle w:val="4"/>
        <w:spacing w:line="285" w:lineRule="auto"/>
        <w:ind w:right="101" w:firstLine="0"/>
        <w:rPr>
          <w:rFonts w:hint="eastAsia"/>
        </w:rPr>
      </w:pPr>
    </w:p>
    <w:p w14:paraId="0EE6F480">
      <w:pPr>
        <w:pStyle w:val="4"/>
        <w:spacing w:line="285" w:lineRule="auto"/>
        <w:ind w:right="101" w:firstLine="0"/>
        <w:rPr>
          <w:rFonts w:hint="eastAsia"/>
        </w:rPr>
      </w:pPr>
      <w:r>
        <w:rPr>
          <w:rFonts w:hint="eastAsia"/>
        </w:rPr>
        <w:t>It is because of our grossness, and want of understanding.</w:t>
      </w:r>
    </w:p>
    <w:p w14:paraId="054B05FE">
      <w:pPr>
        <w:pStyle w:val="4"/>
        <w:spacing w:line="285" w:lineRule="auto"/>
        <w:ind w:right="101" w:firstLine="0"/>
        <w:rPr>
          <w:rFonts w:hint="eastAsia"/>
        </w:rPr>
      </w:pPr>
      <w:r>
        <w:rPr>
          <w:rFonts w:hint="eastAsia"/>
        </w:rPr>
        <w:t>这是因为我们的愚钝和缺乏悟性。</w:t>
      </w:r>
    </w:p>
    <w:p w14:paraId="72FF727C">
      <w:pPr>
        <w:pStyle w:val="4"/>
        <w:spacing w:line="285" w:lineRule="auto"/>
        <w:ind w:right="101" w:firstLine="0"/>
        <w:rPr>
          <w:rFonts w:hint="eastAsia"/>
        </w:rPr>
      </w:pPr>
    </w:p>
    <w:p w14:paraId="69FD3F45">
      <w:pPr>
        <w:pStyle w:val="4"/>
        <w:spacing w:line="285" w:lineRule="auto"/>
        <w:ind w:right="101" w:firstLine="0"/>
        <w:rPr>
          <w:rFonts w:hint="eastAsia"/>
        </w:rPr>
      </w:pPr>
      <w:r>
        <w:rPr>
          <w:rFonts w:hint="eastAsia"/>
        </w:rPr>
        <w:t>Why doth He make Himself to have eyes, to have ears, and to have a nose?</w:t>
      </w:r>
    </w:p>
    <w:p w14:paraId="1E24EFFD">
      <w:pPr>
        <w:pStyle w:val="4"/>
        <w:spacing w:line="285" w:lineRule="auto"/>
        <w:ind w:right="101" w:firstLine="0"/>
        <w:rPr>
          <w:rFonts w:hint="eastAsia"/>
        </w:rPr>
      </w:pPr>
      <w:r>
        <w:rPr>
          <w:rFonts w:hint="eastAsia"/>
        </w:rPr>
        <w:t>祂为何使自己有眼睛、有耳朵、有鼻子呢？</w:t>
      </w:r>
    </w:p>
    <w:p w14:paraId="02C1AC81">
      <w:pPr>
        <w:pStyle w:val="4"/>
        <w:spacing w:line="285" w:lineRule="auto"/>
        <w:ind w:right="101" w:firstLine="0"/>
        <w:rPr>
          <w:rFonts w:hint="eastAsia"/>
        </w:rPr>
      </w:pPr>
    </w:p>
    <w:p w14:paraId="329AEA4F">
      <w:pPr>
        <w:pStyle w:val="4"/>
        <w:spacing w:line="285" w:lineRule="auto"/>
        <w:ind w:right="101" w:firstLine="0"/>
        <w:rPr>
          <w:rFonts w:hint="eastAsia"/>
        </w:rPr>
      </w:pPr>
      <w:r>
        <w:rPr>
          <w:rFonts w:hint="eastAsia"/>
        </w:rPr>
        <w:t>Why doth He take upon Him men’s affections?</w:t>
      </w:r>
    </w:p>
    <w:p w14:paraId="7B8CF16E">
      <w:pPr>
        <w:pStyle w:val="4"/>
        <w:spacing w:line="285" w:lineRule="auto"/>
        <w:ind w:right="101" w:firstLine="0"/>
        <w:rPr>
          <w:rFonts w:hint="eastAsia"/>
        </w:rPr>
      </w:pPr>
      <w:r>
        <w:rPr>
          <w:rFonts w:hint="eastAsia"/>
        </w:rPr>
        <w:t>祂为何取了人的情感归于祂自己呢？</w:t>
      </w:r>
    </w:p>
    <w:p w14:paraId="649C4687">
      <w:pPr>
        <w:pStyle w:val="4"/>
        <w:spacing w:line="285" w:lineRule="auto"/>
        <w:ind w:right="101" w:firstLine="0"/>
        <w:rPr>
          <w:rFonts w:hint="eastAsia"/>
        </w:rPr>
      </w:pPr>
    </w:p>
    <w:p w14:paraId="3298ACBE">
      <w:pPr>
        <w:pStyle w:val="4"/>
        <w:spacing w:line="285" w:lineRule="auto"/>
        <w:ind w:right="101" w:firstLine="0"/>
        <w:rPr>
          <w:rFonts w:hint="eastAsia"/>
        </w:rPr>
      </w:pPr>
      <w:r>
        <w:rPr>
          <w:rFonts w:hint="eastAsia"/>
        </w:rPr>
        <w:t>Why is it that He saith He is angry, He is sorry?</w:t>
      </w:r>
    </w:p>
    <w:p w14:paraId="0E1C5378">
      <w:pPr>
        <w:pStyle w:val="4"/>
        <w:spacing w:line="285" w:lineRule="auto"/>
        <w:ind w:right="101" w:firstLine="0"/>
        <w:rPr>
          <w:rFonts w:hint="eastAsia"/>
        </w:rPr>
      </w:pPr>
      <w:r>
        <w:rPr>
          <w:rFonts w:hint="eastAsia"/>
        </w:rPr>
        <w:t>祂为何说祂发怒，祂后悔呢？</w:t>
      </w:r>
    </w:p>
    <w:p w14:paraId="5DA16D5A">
      <w:pPr>
        <w:pStyle w:val="4"/>
        <w:spacing w:line="285" w:lineRule="auto"/>
        <w:ind w:right="101" w:firstLine="0"/>
        <w:rPr>
          <w:rFonts w:hint="eastAsia"/>
        </w:rPr>
      </w:pPr>
    </w:p>
    <w:p w14:paraId="54A5215D">
      <w:pPr>
        <w:pStyle w:val="4"/>
        <w:spacing w:line="285" w:lineRule="auto"/>
        <w:ind w:right="101" w:firstLine="0"/>
        <w:rPr>
          <w:rFonts w:hint="eastAsia"/>
        </w:rPr>
      </w:pPr>
      <w:r>
        <w:rPr>
          <w:rFonts w:hint="eastAsia"/>
        </w:rPr>
        <w:t>Is it not because we cannot comprehend Him in His incomprehensible majesty?</w:t>
      </w:r>
    </w:p>
    <w:p w14:paraId="070D4D40">
      <w:pPr>
        <w:pStyle w:val="4"/>
        <w:spacing w:line="285" w:lineRule="auto"/>
        <w:ind w:right="101" w:firstLine="0"/>
        <w:rPr>
          <w:rFonts w:hint="eastAsia"/>
        </w:rPr>
      </w:pPr>
      <w:r>
        <w:rPr>
          <w:rFonts w:hint="eastAsia"/>
        </w:rPr>
        <w:t>岂不是因为我们无法在祂不可思议的威严中理解祂吗？</w:t>
      </w:r>
    </w:p>
    <w:p w14:paraId="438CE6BF">
      <w:pPr>
        <w:pStyle w:val="4"/>
        <w:spacing w:line="285" w:lineRule="auto"/>
        <w:ind w:right="101" w:firstLine="0"/>
        <w:rPr>
          <w:rFonts w:hint="eastAsia"/>
        </w:rPr>
      </w:pPr>
    </w:p>
    <w:p w14:paraId="4C930F95">
      <w:pPr>
        <w:pStyle w:val="4"/>
        <w:spacing w:line="285" w:lineRule="auto"/>
        <w:ind w:right="101" w:firstLine="0"/>
        <w:rPr>
          <w:rFonts w:hint="eastAsia"/>
        </w:rPr>
      </w:pPr>
      <w:r>
        <w:rPr>
          <w:rFonts w:hint="eastAsia"/>
        </w:rPr>
        <w:t>Therefore, it is not absurd that Holy Writ should speak unto us of the will of God after two sorts: not because His will is double, but in order that He may apply Himself to our weakness, knowing that our understanding is gross and heavy.</w:t>
      </w:r>
    </w:p>
    <w:p w14:paraId="28BB1E0B">
      <w:pPr>
        <w:pStyle w:val="4"/>
        <w:spacing w:line="285" w:lineRule="auto"/>
        <w:ind w:right="101" w:firstLine="0"/>
        <w:rPr>
          <w:rFonts w:hint="eastAsia"/>
        </w:rPr>
      </w:pPr>
      <w:r>
        <w:rPr>
          <w:rFonts w:hint="eastAsia"/>
        </w:rPr>
        <w:t>因此，圣经以两种方式向我们论到神的旨意，这并非荒谬：并非因为祂的旨意是双重的，而是为了祂可以适应我们的软弱，知道我们的理解力迟钝沉重。</w:t>
      </w:r>
    </w:p>
    <w:p w14:paraId="0392E767">
      <w:pPr>
        <w:pStyle w:val="4"/>
        <w:spacing w:line="285" w:lineRule="auto"/>
        <w:ind w:right="101" w:firstLine="0"/>
        <w:rPr>
          <w:rFonts w:hint="eastAsia"/>
        </w:rPr>
      </w:pPr>
    </w:p>
    <w:p w14:paraId="2D10361A">
      <w:pPr>
        <w:pStyle w:val="4"/>
        <w:spacing w:line="285" w:lineRule="auto"/>
        <w:ind w:right="101" w:firstLine="0"/>
        <w:rPr>
          <w:rFonts w:hint="eastAsia"/>
        </w:rPr>
      </w:pPr>
      <w:r>
        <w:rPr>
          <w:rFonts w:hint="eastAsia"/>
        </w:rPr>
        <w:t>When the Scripture informeth us that God hath chosen such as pleased Him before the world began, we behold a counsel into which we cannot enter.</w:t>
      </w:r>
    </w:p>
    <w:p w14:paraId="0A9934DC">
      <w:pPr>
        <w:pStyle w:val="4"/>
        <w:spacing w:line="285" w:lineRule="auto"/>
        <w:ind w:right="101" w:firstLine="0"/>
        <w:rPr>
          <w:rFonts w:hint="eastAsia"/>
        </w:rPr>
      </w:pPr>
      <w:r>
        <w:rPr>
          <w:rFonts w:hint="eastAsia"/>
        </w:rPr>
        <w:t>当圣经告诉我们神在世界开始之前就拣选了祂所喜悦的人时，我们看见一个我们无法进入的计划。</w:t>
      </w:r>
    </w:p>
    <w:p w14:paraId="33A6B02A">
      <w:pPr>
        <w:pStyle w:val="4"/>
        <w:spacing w:line="285" w:lineRule="auto"/>
        <w:ind w:right="101" w:firstLine="0"/>
        <w:rPr>
          <w:rFonts w:hint="eastAsia"/>
        </w:rPr>
      </w:pPr>
    </w:p>
    <w:p w14:paraId="5025817E">
      <w:pPr>
        <w:pStyle w:val="4"/>
        <w:spacing w:line="285" w:lineRule="auto"/>
        <w:ind w:right="101" w:firstLine="0"/>
        <w:rPr>
          <w:rFonts w:hint="eastAsia"/>
        </w:rPr>
      </w:pPr>
      <w:r>
        <w:rPr>
          <w:rFonts w:hint="eastAsia"/>
        </w:rPr>
        <w:t>Why then doth Holy Writ inform us that this election and choice of God is everlasting?</w:t>
      </w:r>
    </w:p>
    <w:p w14:paraId="3EB99EA9">
      <w:pPr>
        <w:pStyle w:val="4"/>
        <w:spacing w:line="285" w:lineRule="auto"/>
        <w:ind w:right="101" w:firstLine="0"/>
        <w:rPr>
          <w:rFonts w:hint="eastAsia"/>
        </w:rPr>
      </w:pPr>
      <w:r>
        <w:rPr>
          <w:rFonts w:hint="eastAsia"/>
        </w:rPr>
        <w:t>那么，圣经为何告诉我们神的这种拣选和选择是永恒的呢？</w:t>
      </w:r>
    </w:p>
    <w:p w14:paraId="78C2C7AC">
      <w:pPr>
        <w:pStyle w:val="4"/>
        <w:spacing w:line="285" w:lineRule="auto"/>
        <w:ind w:right="101" w:firstLine="0"/>
        <w:rPr>
          <w:rFonts w:hint="eastAsia"/>
        </w:rPr>
      </w:pPr>
    </w:p>
    <w:p w14:paraId="03DE8C5D">
      <w:pPr>
        <w:pStyle w:val="4"/>
        <w:spacing w:line="285" w:lineRule="auto"/>
        <w:ind w:right="101" w:firstLine="0"/>
        <w:rPr>
          <w:rFonts w:hint="eastAsia"/>
        </w:rPr>
      </w:pPr>
      <w:r>
        <w:rPr>
          <w:rFonts w:hint="eastAsia"/>
        </w:rPr>
        <w:t>It is not without cause; for it is a very profitable doctrine, if it be received as it ought to be.</w:t>
      </w:r>
    </w:p>
    <w:p w14:paraId="5899BFA9">
      <w:pPr>
        <w:pStyle w:val="4"/>
        <w:spacing w:line="285" w:lineRule="auto"/>
        <w:ind w:right="101" w:firstLine="0"/>
        <w:rPr>
          <w:rFonts w:hint="eastAsia"/>
        </w:rPr>
      </w:pPr>
      <w:r>
        <w:rPr>
          <w:rFonts w:hint="eastAsia"/>
        </w:rPr>
        <w:t>这并非没有原因；因为如果它被正确地领受，它就是一种非常有益的教义。</w:t>
      </w:r>
    </w:p>
    <w:p w14:paraId="640B9EAF">
      <w:pPr>
        <w:pStyle w:val="4"/>
        <w:spacing w:line="285" w:lineRule="auto"/>
        <w:ind w:right="101" w:firstLine="0"/>
        <w:rPr>
          <w:rFonts w:hint="eastAsia"/>
        </w:rPr>
      </w:pPr>
    </w:p>
    <w:p w14:paraId="29DBDD46">
      <w:pPr>
        <w:pStyle w:val="4"/>
        <w:spacing w:line="285" w:lineRule="auto"/>
        <w:ind w:right="101" w:firstLine="0"/>
        <w:rPr>
          <w:rFonts w:hint="eastAsia"/>
        </w:rPr>
      </w:pPr>
      <w:r>
        <w:rPr>
          <w:rFonts w:hint="eastAsia"/>
        </w:rPr>
        <w:t>For thereby we are reminded that we are not called to the knowledge of the gospel by reason of our own worthiness.</w:t>
      </w:r>
    </w:p>
    <w:p w14:paraId="09504261">
      <w:pPr>
        <w:pStyle w:val="4"/>
        <w:spacing w:line="285" w:lineRule="auto"/>
        <w:ind w:right="101" w:firstLine="0"/>
        <w:rPr>
          <w:rFonts w:hint="eastAsia"/>
        </w:rPr>
      </w:pPr>
      <w:r>
        <w:rPr>
          <w:rFonts w:hint="eastAsia"/>
        </w:rPr>
        <w:t>因为借此我们被提醒，我们蒙召认识福音，并非因为我们自己的价值。</w:t>
      </w:r>
    </w:p>
    <w:p w14:paraId="457E9DFD">
      <w:pPr>
        <w:pStyle w:val="4"/>
        <w:spacing w:line="285" w:lineRule="auto"/>
        <w:ind w:right="101" w:firstLine="0"/>
        <w:rPr>
          <w:rFonts w:hint="eastAsia"/>
        </w:rPr>
      </w:pPr>
    </w:p>
    <w:p w14:paraId="7267B825">
      <w:pPr>
        <w:pStyle w:val="4"/>
        <w:spacing w:line="285" w:lineRule="auto"/>
        <w:ind w:right="101" w:firstLine="0"/>
        <w:rPr>
          <w:rFonts w:hint="eastAsia"/>
        </w:rPr>
      </w:pPr>
      <w:r>
        <w:rPr>
          <w:rFonts w:hint="eastAsia"/>
        </w:rPr>
        <w:t>We are no better than others, for we all sprung from the cursed root of Adam; we are all subject to the same condemnation; and we are all shut up under the slavery of sin and death.</w:t>
      </w:r>
    </w:p>
    <w:p w14:paraId="2759679A">
      <w:pPr>
        <w:pStyle w:val="4"/>
        <w:spacing w:line="285" w:lineRule="auto"/>
        <w:ind w:right="101" w:firstLine="0"/>
        <w:rPr>
          <w:rFonts w:hint="eastAsia"/>
        </w:rPr>
      </w:pPr>
      <w:r>
        <w:rPr>
          <w:rFonts w:hint="eastAsia"/>
        </w:rPr>
        <w:t>我们并不比别人好，因为我们都出自亚当那受咒诅的根源；我们都伏在同样的定罪之下；我们都被囚禁在罪和死的奴役之下。</w:t>
      </w:r>
    </w:p>
    <w:p w14:paraId="518D0509">
      <w:pPr>
        <w:pStyle w:val="4"/>
        <w:spacing w:line="285" w:lineRule="auto"/>
        <w:ind w:right="101" w:firstLine="0"/>
        <w:rPr>
          <w:rFonts w:hint="eastAsia"/>
        </w:rPr>
      </w:pPr>
    </w:p>
    <w:p w14:paraId="47AC80BE">
      <w:pPr>
        <w:pStyle w:val="4"/>
        <w:spacing w:line="285" w:lineRule="auto"/>
        <w:ind w:right="101" w:firstLine="0"/>
        <w:rPr>
          <w:rFonts w:hint="eastAsia"/>
        </w:rPr>
      </w:pPr>
      <w:r>
        <w:rPr>
          <w:rFonts w:hint="eastAsia"/>
        </w:rPr>
        <w:t>When it pleased God to draw us out of the darkness of unbelief, and give us the light of the gospel, He looked not at any service which we might have performed, or at any virtue we might have possessed: but He called us, having chosen us before.</w:t>
      </w:r>
    </w:p>
    <w:p w14:paraId="4783BC3F">
      <w:pPr>
        <w:pStyle w:val="4"/>
        <w:spacing w:line="285" w:lineRule="auto"/>
        <w:ind w:right="101" w:firstLine="0"/>
        <w:rPr>
          <w:rFonts w:hint="eastAsia"/>
        </w:rPr>
      </w:pPr>
      <w:r>
        <w:rPr>
          <w:rFonts w:hint="eastAsia"/>
        </w:rPr>
        <w:t>当神乐意将我们从不信的黑暗中拯救出来，并将福音的光赐给我们时，祂并没有看我们可能已经履行的任何事奉，或我们可能拥有的任何美德：而是祂呼召了我们，因为祂先前已经拣选了我们。</w:t>
      </w:r>
    </w:p>
    <w:p w14:paraId="46A3D2D3">
      <w:pPr>
        <w:pStyle w:val="4"/>
        <w:spacing w:line="285" w:lineRule="auto"/>
        <w:ind w:right="101" w:firstLine="0"/>
        <w:rPr>
          <w:rFonts w:hint="eastAsia"/>
        </w:rPr>
      </w:pPr>
    </w:p>
    <w:p w14:paraId="2C1E5644">
      <w:pPr>
        <w:pStyle w:val="4"/>
        <w:spacing w:line="285" w:lineRule="auto"/>
        <w:ind w:right="101" w:firstLine="0"/>
        <w:rPr>
          <w:rFonts w:hint="eastAsia"/>
        </w:rPr>
      </w:pPr>
      <w:r>
        <w:rPr>
          <w:rFonts w:hint="eastAsia"/>
        </w:rPr>
        <w:t>This is the order in which St. Paul maketh mention in Romans 8: that knowing God, we must not take the glory to ourselves.</w:t>
      </w:r>
    </w:p>
    <w:p w14:paraId="7C697ADF">
      <w:pPr>
        <w:pStyle w:val="4"/>
        <w:spacing w:line="285" w:lineRule="auto"/>
        <w:ind w:right="101" w:firstLine="0"/>
        <w:rPr>
          <w:rFonts w:hint="eastAsia"/>
        </w:rPr>
      </w:pPr>
      <w:r>
        <w:rPr>
          <w:rFonts w:hint="eastAsia"/>
        </w:rPr>
        <w:t>这就是圣保罗在罗马书第8章中提到的次序：认识神，我们就不可将荣耀归给自己。</w:t>
      </w:r>
    </w:p>
    <w:p w14:paraId="7714CF0E">
      <w:pPr>
        <w:pStyle w:val="4"/>
        <w:spacing w:line="285" w:lineRule="auto"/>
        <w:ind w:right="101" w:firstLine="0"/>
        <w:rPr>
          <w:rFonts w:hint="eastAsia"/>
        </w:rPr>
      </w:pPr>
    </w:p>
    <w:p w14:paraId="02E53B37">
      <w:pPr>
        <w:pStyle w:val="4"/>
        <w:spacing w:line="285" w:lineRule="auto"/>
        <w:ind w:right="101" w:firstLine="0"/>
        <w:rPr>
          <w:rFonts w:hint="eastAsia"/>
        </w:rPr>
      </w:pPr>
      <w:r>
        <w:rPr>
          <w:rFonts w:hint="eastAsia"/>
        </w:rPr>
        <w:t>Thus, the calling of the faithful resteth upon this counsel of God; and we see how far the Lord maketh known to us that which He had decreed before we were born.</w:t>
      </w:r>
    </w:p>
    <w:p w14:paraId="77448879">
      <w:pPr>
        <w:pStyle w:val="4"/>
        <w:spacing w:line="285" w:lineRule="auto"/>
        <w:ind w:right="101" w:firstLine="0"/>
        <w:rPr>
          <w:rFonts w:hint="eastAsia"/>
        </w:rPr>
      </w:pPr>
      <w:r>
        <w:rPr>
          <w:rFonts w:hint="eastAsia"/>
        </w:rPr>
        <w:t>因此，忠信之人的蒙召，是建立在神这个计划之上的；我们看到主在何等程度上向我们显明了祂在我们出生之前就已预定的事。</w:t>
      </w:r>
    </w:p>
    <w:p w14:paraId="343139F0">
      <w:pPr>
        <w:pStyle w:val="4"/>
        <w:spacing w:line="285" w:lineRule="auto"/>
        <w:ind w:right="101" w:firstLine="0"/>
        <w:rPr>
          <w:rFonts w:hint="eastAsia"/>
        </w:rPr>
      </w:pPr>
    </w:p>
    <w:p w14:paraId="78875B07">
      <w:pPr>
        <w:pStyle w:val="4"/>
        <w:spacing w:line="285" w:lineRule="auto"/>
        <w:ind w:right="101" w:firstLine="0"/>
        <w:rPr>
          <w:rFonts w:hint="eastAsia"/>
        </w:rPr>
      </w:pPr>
      <w:r>
        <w:rPr>
          <w:rFonts w:hint="eastAsia"/>
        </w:rPr>
        <w:t>He toucheth us with His Holy Spirit, and we are ingrafted, as it were, into the body of our Lord Jesus Christ.</w:t>
      </w:r>
    </w:p>
    <w:p w14:paraId="2D0B2AD3">
      <w:pPr>
        <w:pStyle w:val="4"/>
        <w:spacing w:line="285" w:lineRule="auto"/>
        <w:ind w:right="101" w:firstLine="0"/>
        <w:rPr>
          <w:rFonts w:hint="eastAsia"/>
        </w:rPr>
      </w:pPr>
      <w:r>
        <w:rPr>
          <w:rFonts w:hint="eastAsia"/>
        </w:rPr>
        <w:t>祂用祂的圣灵触摸我们，我们仿佛被嫁接到我们主耶稣基督的身体里。</w:t>
      </w:r>
    </w:p>
    <w:p w14:paraId="118E8EDB">
      <w:pPr>
        <w:pStyle w:val="4"/>
        <w:spacing w:line="285" w:lineRule="auto"/>
        <w:ind w:right="101" w:firstLine="0"/>
        <w:rPr>
          <w:rFonts w:hint="eastAsia"/>
        </w:rPr>
      </w:pPr>
    </w:p>
    <w:p w14:paraId="2CB6207E">
      <w:pPr>
        <w:pStyle w:val="4"/>
        <w:spacing w:line="285" w:lineRule="auto"/>
        <w:ind w:right="101" w:firstLine="0"/>
        <w:rPr>
          <w:rFonts w:hint="eastAsia"/>
        </w:rPr>
      </w:pPr>
      <w:r>
        <w:rPr>
          <w:rFonts w:hint="eastAsia"/>
        </w:rPr>
        <w:t>This is the true earnest of our adoption: this is the pledge given us, to put us out of all doubt that God taketh and holdeth us for His children, when by faith we are made one with Jesus Christ, who is the only begotten Son of God, unto whom belongeth the inheritance of life.</w:t>
      </w:r>
    </w:p>
    <w:p w14:paraId="58342DB1">
      <w:pPr>
        <w:pStyle w:val="4"/>
        <w:spacing w:line="285" w:lineRule="auto"/>
        <w:ind w:right="101" w:firstLine="0"/>
        <w:rPr>
          <w:rFonts w:hint="eastAsia"/>
        </w:rPr>
      </w:pPr>
      <w:r>
        <w:rPr>
          <w:rFonts w:hint="eastAsia"/>
        </w:rPr>
        <w:t>这是我们蒙收纳的真正凭据：这是赐给我们的保证，使我们毫无疑问地相信神接纳并保守我们为祂的儿女，当我们借着信与耶稣基督——祂是神独生的儿子，生命的产业属于祂——合而为一时。</w:t>
      </w:r>
    </w:p>
    <w:p w14:paraId="110B3683">
      <w:pPr>
        <w:pStyle w:val="4"/>
        <w:spacing w:line="285" w:lineRule="auto"/>
        <w:ind w:right="101" w:firstLine="0"/>
        <w:rPr>
          <w:rFonts w:hint="eastAsia"/>
        </w:rPr>
      </w:pPr>
    </w:p>
    <w:p w14:paraId="6B5C79E3">
      <w:pPr>
        <w:pStyle w:val="4"/>
        <w:spacing w:line="285" w:lineRule="auto"/>
        <w:ind w:right="101" w:firstLine="0"/>
        <w:rPr>
          <w:rFonts w:hint="eastAsia"/>
        </w:rPr>
      </w:pPr>
      <w:r>
        <w:rPr>
          <w:rFonts w:hint="eastAsia"/>
        </w:rPr>
        <w:t>God giveth us such a sure testimony of His will that notwithstanding our ignorance, He putteth us out of doubt of our election; He giveth us a hope, of which we should be entirely void, if Jesus Christ did not call us to be members of His body.</w:t>
      </w:r>
    </w:p>
    <w:p w14:paraId="3125A5F8">
      <w:pPr>
        <w:pStyle w:val="4"/>
        <w:spacing w:line="285" w:lineRule="auto"/>
        <w:ind w:right="101" w:firstLine="0"/>
        <w:rPr>
          <w:rFonts w:hint="eastAsia"/>
        </w:rPr>
      </w:pPr>
      <w:r>
        <w:rPr>
          <w:rFonts w:hint="eastAsia"/>
        </w:rPr>
        <w:t>神赐给我们如此确凿的关于祂旨意的见证，以致尽管我们无知，祂仍使我们对我们的拣选毫无疑问；祂赐给我们一个盼望，如果我们不是耶稣基督呼召我们作祂身体的肢体，我们就完全没有这个盼望。</w:t>
      </w:r>
    </w:p>
    <w:p w14:paraId="6B2A6B9A">
      <w:pPr>
        <w:pStyle w:val="4"/>
        <w:spacing w:line="285" w:lineRule="auto"/>
        <w:ind w:right="101" w:firstLine="0"/>
        <w:rPr>
          <w:rFonts w:hint="eastAsia"/>
        </w:rPr>
      </w:pPr>
    </w:p>
    <w:p w14:paraId="2D7EF21D">
      <w:pPr>
        <w:pStyle w:val="4"/>
        <w:spacing w:line="285" w:lineRule="auto"/>
        <w:ind w:right="101" w:firstLine="0"/>
        <w:rPr>
          <w:rFonts w:hint="eastAsia"/>
        </w:rPr>
      </w:pPr>
      <w:r>
        <w:rPr>
          <w:rFonts w:hint="eastAsia"/>
        </w:rPr>
        <w:t>Thus we see how profitable this doctrine of election is to us: it serveth to humble us, knowing that our salvation hangeth not upon our deserts, neither upon the virtue which God might have found in us: but upon the election that was made before we were born, before we could do either good or evil.</w:t>
      </w:r>
    </w:p>
    <w:p w14:paraId="71D1F6E5">
      <w:pPr>
        <w:pStyle w:val="4"/>
        <w:spacing w:line="285" w:lineRule="auto"/>
        <w:ind w:right="101" w:firstLine="0"/>
        <w:rPr>
          <w:rFonts w:hint="eastAsia"/>
        </w:rPr>
      </w:pPr>
      <w:r>
        <w:rPr>
          <w:rFonts w:hint="eastAsia"/>
        </w:rPr>
        <w:t>因此我们看到这拣选的教义对我们是何等有益：它使我们谦卑，知道我们的救恩并非取决于我们的功德，也非取决于神可能在我们里面找到的美德：而是取决于在我们出生之前，在我们能行善或作恶之前所作的拣选。</w:t>
      </w:r>
    </w:p>
    <w:p w14:paraId="77C7F17F">
      <w:pPr>
        <w:pStyle w:val="4"/>
        <w:spacing w:line="285" w:lineRule="auto"/>
        <w:ind w:right="101" w:firstLine="0"/>
        <w:rPr>
          <w:rFonts w:hint="eastAsia"/>
        </w:rPr>
      </w:pPr>
    </w:p>
    <w:p w14:paraId="54856BFA">
      <w:pPr>
        <w:pStyle w:val="4"/>
        <w:spacing w:line="285" w:lineRule="auto"/>
        <w:ind w:right="101" w:firstLine="0"/>
        <w:rPr>
          <w:rFonts w:hint="eastAsia"/>
        </w:rPr>
      </w:pPr>
      <w:r>
        <w:rPr>
          <w:rFonts w:hint="eastAsia"/>
        </w:rPr>
        <w:t>When we know that according to this unchangeable election, God hath called us to Himself, we are so much the more put out of doubt of our salvation.</w:t>
      </w:r>
    </w:p>
    <w:p w14:paraId="2FBB842B">
      <w:pPr>
        <w:pStyle w:val="4"/>
        <w:spacing w:line="285" w:lineRule="auto"/>
        <w:ind w:right="101" w:firstLine="0"/>
        <w:rPr>
          <w:rFonts w:hint="eastAsia"/>
        </w:rPr>
      </w:pPr>
      <w:r>
        <w:rPr>
          <w:rFonts w:hint="eastAsia"/>
        </w:rPr>
        <w:t>当我们知道神按照这不变的拣选呼召了我们归于祂自己时，我们就更加对我们的救恩毫无疑问了。</w:t>
      </w:r>
    </w:p>
    <w:p w14:paraId="472FE17C">
      <w:pPr>
        <w:pStyle w:val="4"/>
        <w:spacing w:line="285" w:lineRule="auto"/>
        <w:ind w:right="101" w:firstLine="0"/>
        <w:rPr>
          <w:rFonts w:hint="eastAsia"/>
        </w:rPr>
      </w:pPr>
    </w:p>
    <w:p w14:paraId="45FAA68F">
      <w:pPr>
        <w:pStyle w:val="4"/>
        <w:spacing w:line="285" w:lineRule="auto"/>
        <w:ind w:right="101" w:firstLine="0"/>
        <w:rPr>
          <w:rFonts w:hint="eastAsia"/>
        </w:rPr>
      </w:pPr>
      <w:r>
        <w:rPr>
          <w:rFonts w:hint="eastAsia"/>
        </w:rPr>
        <w:t>Jesus Christ saith, no man taketh from Me that which the Father hath given Me (John 10).</w:t>
      </w:r>
    </w:p>
    <w:p w14:paraId="7F4B51A2">
      <w:pPr>
        <w:pStyle w:val="4"/>
        <w:spacing w:line="285" w:lineRule="auto"/>
        <w:ind w:right="101" w:firstLine="0"/>
        <w:rPr>
          <w:rFonts w:hint="eastAsia"/>
        </w:rPr>
      </w:pPr>
      <w:r>
        <w:rPr>
          <w:rFonts w:hint="eastAsia"/>
        </w:rPr>
        <w:t>耶稣基督说，父所赐给我的，没有人能从我夺去（约翰福音 10章）。</w:t>
      </w:r>
    </w:p>
    <w:p w14:paraId="121CD8C1">
      <w:pPr>
        <w:pStyle w:val="4"/>
        <w:spacing w:line="285" w:lineRule="auto"/>
        <w:ind w:right="101" w:firstLine="0"/>
        <w:rPr>
          <w:rFonts w:hint="eastAsia"/>
        </w:rPr>
      </w:pPr>
    </w:p>
    <w:p w14:paraId="20D0D989">
      <w:pPr>
        <w:pStyle w:val="4"/>
        <w:spacing w:line="285" w:lineRule="auto"/>
        <w:ind w:right="101" w:firstLine="0"/>
        <w:rPr>
          <w:rFonts w:hint="eastAsia"/>
        </w:rPr>
      </w:pPr>
      <w:r>
        <w:rPr>
          <w:rFonts w:hint="eastAsia"/>
        </w:rPr>
        <w:t>What is it that the Father hath given Jesus Christ?</w:t>
      </w:r>
    </w:p>
    <w:p w14:paraId="596FF1EB">
      <w:pPr>
        <w:pStyle w:val="4"/>
        <w:spacing w:line="285" w:lineRule="auto"/>
        <w:ind w:right="101" w:firstLine="0"/>
        <w:rPr>
          <w:rFonts w:hint="eastAsia"/>
        </w:rPr>
      </w:pPr>
      <w:r>
        <w:rPr>
          <w:rFonts w:hint="eastAsia"/>
        </w:rPr>
        <w:t>父赐给耶稣基督的是什么呢？</w:t>
      </w:r>
    </w:p>
    <w:p w14:paraId="04B07DF7">
      <w:pPr>
        <w:pStyle w:val="4"/>
        <w:spacing w:line="285" w:lineRule="auto"/>
        <w:ind w:right="101" w:firstLine="0"/>
        <w:rPr>
          <w:rFonts w:hint="eastAsia"/>
        </w:rPr>
      </w:pPr>
    </w:p>
    <w:p w14:paraId="039445CF">
      <w:pPr>
        <w:pStyle w:val="4"/>
        <w:spacing w:line="285" w:lineRule="auto"/>
        <w:ind w:right="101" w:firstLine="0"/>
        <w:rPr>
          <w:rFonts w:hint="eastAsia"/>
        </w:rPr>
      </w:pPr>
      <w:r>
        <w:rPr>
          <w:rFonts w:hint="eastAsia"/>
        </w:rPr>
        <w:t>They whom He hath chosen, and whom He knoweth to be His.</w:t>
      </w:r>
    </w:p>
    <w:p w14:paraId="4AFD690A">
      <w:pPr>
        <w:pStyle w:val="4"/>
        <w:spacing w:line="285" w:lineRule="auto"/>
        <w:ind w:right="101" w:firstLine="0"/>
        <w:rPr>
          <w:rFonts w:hint="eastAsia"/>
        </w:rPr>
      </w:pPr>
      <w:r>
        <w:rPr>
          <w:rFonts w:hint="eastAsia"/>
        </w:rPr>
        <w:t>就是祂所拣选的人，以及祂知道是属祂的人。</w:t>
      </w:r>
    </w:p>
    <w:p w14:paraId="0D5FA97A">
      <w:pPr>
        <w:pStyle w:val="4"/>
        <w:spacing w:line="285" w:lineRule="auto"/>
        <w:ind w:right="101" w:firstLine="0"/>
        <w:rPr>
          <w:rFonts w:hint="eastAsia"/>
        </w:rPr>
      </w:pPr>
    </w:p>
    <w:p w14:paraId="6900DB25">
      <w:pPr>
        <w:pStyle w:val="4"/>
        <w:spacing w:line="285" w:lineRule="auto"/>
        <w:ind w:right="101" w:firstLine="0"/>
        <w:rPr>
          <w:rFonts w:hint="eastAsia"/>
        </w:rPr>
      </w:pPr>
      <w:r>
        <w:rPr>
          <w:rFonts w:hint="eastAsia"/>
        </w:rPr>
        <w:t>Seeing the case standeth thus, that God hath given us to His Son, to be kept and defended by Him, and that Jesus Christ promiseth that none of us shall be lost, but that He will exercise all the might and power of the Godhead to save and defend us, is not this a comfort surpassing all the treasures of the world?</w:t>
      </w:r>
    </w:p>
    <w:p w14:paraId="4C6AB6EB">
      <w:pPr>
        <w:pStyle w:val="4"/>
        <w:spacing w:line="285" w:lineRule="auto"/>
        <w:ind w:right="101" w:firstLine="0"/>
        <w:rPr>
          <w:rFonts w:hint="eastAsia"/>
        </w:rPr>
      </w:pPr>
      <w:r>
        <w:rPr>
          <w:rFonts w:hint="eastAsia"/>
        </w:rPr>
        <w:t>既然情况如此，神已将我们赐给祂的儿子，由祂保守和护卫，并且耶稣基督应许我们中间没有一个会失丧，祂将运用神性一切的能力和权能来拯救和护卫我们，这岂不是超越世上一切财宝的安慰吗？</w:t>
      </w:r>
    </w:p>
    <w:p w14:paraId="66E5B612">
      <w:pPr>
        <w:pStyle w:val="4"/>
        <w:spacing w:line="285" w:lineRule="auto"/>
        <w:ind w:right="101" w:firstLine="0"/>
        <w:rPr>
          <w:rFonts w:hint="eastAsia"/>
        </w:rPr>
      </w:pPr>
    </w:p>
    <w:p w14:paraId="360A56B6">
      <w:pPr>
        <w:pStyle w:val="4"/>
        <w:spacing w:line="285" w:lineRule="auto"/>
        <w:ind w:right="101" w:firstLine="0"/>
        <w:rPr>
          <w:rFonts w:hint="eastAsia"/>
        </w:rPr>
      </w:pPr>
      <w:r>
        <w:rPr>
          <w:rFonts w:hint="eastAsia"/>
        </w:rPr>
        <w:t>Is not this the true ground upon which all the assurance and certainty of our salvation is settled?</w:t>
      </w:r>
    </w:p>
    <w:p w14:paraId="5EF2FF50">
      <w:pPr>
        <w:pStyle w:val="4"/>
        <w:spacing w:line="285" w:lineRule="auto"/>
        <w:ind w:right="101" w:firstLine="0"/>
        <w:rPr>
          <w:rFonts w:hint="eastAsia"/>
        </w:rPr>
      </w:pPr>
      <w:r>
        <w:rPr>
          <w:rFonts w:hint="eastAsia"/>
        </w:rPr>
        <w:t>这岂不是我们救恩一切确据和把握所建立的真正根基吗？</w:t>
      </w:r>
    </w:p>
    <w:p w14:paraId="0AC903BD">
      <w:pPr>
        <w:pStyle w:val="4"/>
        <w:spacing w:line="285" w:lineRule="auto"/>
        <w:ind w:right="101" w:firstLine="0"/>
        <w:rPr>
          <w:rFonts w:hint="eastAsia"/>
        </w:rPr>
      </w:pPr>
    </w:p>
    <w:p w14:paraId="17730F3F">
      <w:pPr>
        <w:pStyle w:val="4"/>
        <w:spacing w:line="285" w:lineRule="auto"/>
        <w:ind w:right="101" w:firstLine="0"/>
        <w:rPr>
          <w:rFonts w:hint="eastAsia"/>
        </w:rPr>
      </w:pPr>
      <w:r>
        <w:rPr>
          <w:rFonts w:hint="eastAsia"/>
        </w:rPr>
        <w:t>We are as birds upon the boughs, and set forth as a prey to Satan.</w:t>
      </w:r>
    </w:p>
    <w:p w14:paraId="307BFB2D">
      <w:pPr>
        <w:pStyle w:val="4"/>
        <w:spacing w:line="285" w:lineRule="auto"/>
        <w:ind w:right="101" w:firstLine="0"/>
        <w:rPr>
          <w:rFonts w:hint="eastAsia"/>
        </w:rPr>
      </w:pPr>
      <w:r>
        <w:rPr>
          <w:rFonts w:hint="eastAsia"/>
        </w:rPr>
        <w:t>我们如同枝头上的鸟，成了撒但的猎物。</w:t>
      </w:r>
    </w:p>
    <w:p w14:paraId="0D3E1B79">
      <w:pPr>
        <w:pStyle w:val="4"/>
        <w:spacing w:line="285" w:lineRule="auto"/>
        <w:ind w:right="101" w:firstLine="0"/>
        <w:rPr>
          <w:rFonts w:hint="eastAsia"/>
        </w:rPr>
      </w:pPr>
    </w:p>
    <w:p w14:paraId="7D3A4CD5">
      <w:pPr>
        <w:pStyle w:val="4"/>
        <w:spacing w:line="285" w:lineRule="auto"/>
        <w:ind w:right="101" w:firstLine="0"/>
        <w:rPr>
          <w:rFonts w:hint="eastAsia"/>
        </w:rPr>
      </w:pPr>
      <w:r>
        <w:rPr>
          <w:rFonts w:hint="eastAsia"/>
        </w:rPr>
        <w:t>What assurance then could we have of tomorrow, and of all our life; yea, and after death, were it not that God, who hath called us, will end His work as He bath begun it.</w:t>
      </w:r>
    </w:p>
    <w:p w14:paraId="08D30A04">
      <w:pPr>
        <w:pStyle w:val="4"/>
        <w:spacing w:line="285" w:lineRule="auto"/>
        <w:ind w:right="101" w:firstLine="0"/>
        <w:rPr>
          <w:rFonts w:hint="eastAsia"/>
        </w:rPr>
      </w:pPr>
      <w:r>
        <w:rPr>
          <w:rFonts w:hint="eastAsia"/>
        </w:rPr>
        <w:t>那么，如果不是呼召我们的神要完成祂所开始的工作，我们对明天、对我们的一生，是的，甚至对死后，又能有什么把握呢？</w:t>
      </w:r>
    </w:p>
    <w:p w14:paraId="25955740">
      <w:pPr>
        <w:pStyle w:val="4"/>
        <w:spacing w:line="285" w:lineRule="auto"/>
        <w:ind w:right="101" w:firstLine="0"/>
        <w:rPr>
          <w:rFonts w:hint="eastAsia"/>
        </w:rPr>
      </w:pPr>
    </w:p>
    <w:p w14:paraId="24095938">
      <w:pPr>
        <w:pStyle w:val="4"/>
        <w:spacing w:line="285" w:lineRule="auto"/>
        <w:ind w:right="101" w:firstLine="0"/>
        <w:rPr>
          <w:rFonts w:hint="eastAsia"/>
        </w:rPr>
      </w:pPr>
      <w:r>
        <w:rPr>
          <w:rFonts w:hint="eastAsia"/>
        </w:rPr>
        <w:t>How hath He gathered us together in the faith of His gospel?</w:t>
      </w:r>
    </w:p>
    <w:p w14:paraId="47C31C50">
      <w:pPr>
        <w:pStyle w:val="4"/>
        <w:spacing w:line="285" w:lineRule="auto"/>
        <w:ind w:right="101" w:firstLine="0"/>
        <w:rPr>
          <w:rFonts w:hint="eastAsia"/>
        </w:rPr>
      </w:pPr>
      <w:r>
        <w:rPr>
          <w:rFonts w:hint="eastAsia"/>
        </w:rPr>
        <w:t>祂是如何在祂福音的信心中将我们聚集起来的呢？</w:t>
      </w:r>
    </w:p>
    <w:p w14:paraId="0E426223">
      <w:pPr>
        <w:pStyle w:val="4"/>
        <w:spacing w:line="285" w:lineRule="auto"/>
        <w:ind w:right="101" w:firstLine="0"/>
        <w:rPr>
          <w:rFonts w:hint="eastAsia"/>
        </w:rPr>
      </w:pPr>
    </w:p>
    <w:p w14:paraId="1D2E96AF">
      <w:pPr>
        <w:pStyle w:val="4"/>
        <w:spacing w:line="285" w:lineRule="auto"/>
        <w:ind w:right="101" w:firstLine="0"/>
        <w:rPr>
          <w:rFonts w:hint="eastAsia"/>
        </w:rPr>
      </w:pPr>
      <w:r>
        <w:rPr>
          <w:rFonts w:hint="eastAsia"/>
        </w:rPr>
        <w:t>Is it grounded upon us? Nay, entirely to the contrary; it proceedeth from His free election.</w:t>
      </w:r>
    </w:p>
    <w:p w14:paraId="1AB99CB5">
      <w:pPr>
        <w:pStyle w:val="4"/>
        <w:spacing w:line="285" w:lineRule="auto"/>
        <w:ind w:right="101" w:firstLine="0"/>
        <w:rPr>
          <w:rFonts w:hint="eastAsia"/>
        </w:rPr>
      </w:pPr>
      <w:r>
        <w:rPr>
          <w:rFonts w:hint="eastAsia"/>
        </w:rPr>
        <w:t>这是建立在我们身上的吗？不，完全相反；它源于祂白白的拣选。</w:t>
      </w:r>
    </w:p>
    <w:p w14:paraId="4D4B4538">
      <w:pPr>
        <w:pStyle w:val="4"/>
        <w:spacing w:line="285" w:lineRule="auto"/>
        <w:ind w:right="101" w:firstLine="0"/>
        <w:rPr>
          <w:rFonts w:hint="eastAsia"/>
        </w:rPr>
      </w:pPr>
    </w:p>
    <w:p w14:paraId="1D8A86DF">
      <w:pPr>
        <w:pStyle w:val="4"/>
        <w:spacing w:line="285" w:lineRule="auto"/>
        <w:ind w:right="101" w:firstLine="0"/>
        <w:rPr>
          <w:rFonts w:hint="eastAsia"/>
        </w:rPr>
      </w:pPr>
      <w:r>
        <w:rPr>
          <w:rFonts w:hint="eastAsia"/>
        </w:rPr>
        <w:t>Therefore; we may be so much the more freed from doubt.</w:t>
      </w:r>
    </w:p>
    <w:p w14:paraId="05873F72">
      <w:pPr>
        <w:pStyle w:val="4"/>
        <w:spacing w:line="285" w:lineRule="auto"/>
        <w:ind w:right="101" w:firstLine="0"/>
        <w:rPr>
          <w:rFonts w:hint="eastAsia"/>
        </w:rPr>
      </w:pPr>
      <w:r>
        <w:rPr>
          <w:rFonts w:hint="eastAsia"/>
        </w:rPr>
        <w:t>因此；我们可以更加摆脱怀疑。</w:t>
      </w:r>
    </w:p>
    <w:p w14:paraId="41FD13D9">
      <w:pPr>
        <w:pStyle w:val="4"/>
        <w:spacing w:line="285" w:lineRule="auto"/>
        <w:ind w:right="101" w:firstLine="0"/>
        <w:rPr>
          <w:rFonts w:hint="eastAsia"/>
        </w:rPr>
      </w:pPr>
    </w:p>
    <w:p w14:paraId="1EE4B7A5">
      <w:pPr>
        <w:pStyle w:val="4"/>
        <w:spacing w:line="285" w:lineRule="auto"/>
        <w:ind w:right="101" w:firstLine="0"/>
        <w:rPr>
          <w:rFonts w:hint="eastAsia"/>
        </w:rPr>
      </w:pPr>
      <w:r>
        <w:rPr>
          <w:rFonts w:hint="eastAsia"/>
        </w:rPr>
        <w:t>We must not strive to know any more of God’s counsel than what is revealed in Holy Writ.</w:t>
      </w:r>
    </w:p>
    <w:p w14:paraId="149DB20D">
      <w:pPr>
        <w:pStyle w:val="4"/>
        <w:spacing w:line="285" w:lineRule="auto"/>
        <w:ind w:right="101" w:firstLine="0"/>
        <w:rPr>
          <w:rFonts w:hint="eastAsia"/>
        </w:rPr>
      </w:pPr>
      <w:r>
        <w:rPr>
          <w:rFonts w:hint="eastAsia"/>
        </w:rPr>
        <w:t>我们不可试图知道比圣经所启示的更多的神的计划。</w:t>
      </w:r>
    </w:p>
    <w:p w14:paraId="30C2AAD3">
      <w:pPr>
        <w:pStyle w:val="4"/>
        <w:spacing w:line="285" w:lineRule="auto"/>
        <w:ind w:right="101" w:firstLine="0"/>
        <w:rPr>
          <w:rFonts w:hint="eastAsia"/>
        </w:rPr>
      </w:pPr>
    </w:p>
    <w:p w14:paraId="1F2B436E">
      <w:pPr>
        <w:pStyle w:val="4"/>
        <w:spacing w:line="285" w:lineRule="auto"/>
        <w:ind w:right="101" w:firstLine="0"/>
        <w:rPr>
          <w:rFonts w:hint="eastAsia"/>
        </w:rPr>
      </w:pPr>
      <w:r>
        <w:rPr>
          <w:rFonts w:hint="eastAsia"/>
        </w:rPr>
        <w:t>The will of God is opened to us, as often as we hear His Word preached, whereby He calleth and exhorteth us all to repentance.</w:t>
      </w:r>
    </w:p>
    <w:p w14:paraId="4DDE682B">
      <w:pPr>
        <w:pStyle w:val="4"/>
        <w:spacing w:line="285" w:lineRule="auto"/>
        <w:ind w:right="101" w:firstLine="0"/>
        <w:rPr>
          <w:rFonts w:hint="eastAsia"/>
        </w:rPr>
      </w:pPr>
      <w:r>
        <w:rPr>
          <w:rFonts w:hint="eastAsia"/>
        </w:rPr>
        <w:t>神的旨意向我们敞开，每当我们听见祂的话语被宣讲，祂借此呼召并劝勉我们所有人都悔改。</w:t>
      </w:r>
    </w:p>
    <w:p w14:paraId="4A9E9D60">
      <w:pPr>
        <w:pStyle w:val="4"/>
        <w:spacing w:line="285" w:lineRule="auto"/>
        <w:ind w:right="101" w:firstLine="0"/>
        <w:rPr>
          <w:rFonts w:hint="eastAsia"/>
        </w:rPr>
      </w:pPr>
    </w:p>
    <w:p w14:paraId="17B0D480">
      <w:pPr>
        <w:pStyle w:val="4"/>
        <w:spacing w:line="285" w:lineRule="auto"/>
        <w:ind w:right="101" w:firstLine="0"/>
        <w:rPr>
          <w:rFonts w:hint="eastAsia"/>
        </w:rPr>
      </w:pPr>
      <w:r>
        <w:rPr>
          <w:rFonts w:hint="eastAsia"/>
        </w:rPr>
        <w:t>After He hath once shown us that we are all damned in His sight, and that there is nothing but condemnation in us, He showeth us that we must renounce ourselves, and get out of this bottomless pit.</w:t>
      </w:r>
    </w:p>
    <w:p w14:paraId="5D56CE15">
      <w:pPr>
        <w:pStyle w:val="4"/>
        <w:spacing w:line="285" w:lineRule="auto"/>
        <w:ind w:right="101" w:firstLine="0"/>
        <w:rPr>
          <w:rFonts w:hint="eastAsia"/>
        </w:rPr>
      </w:pPr>
      <w:r>
        <w:rPr>
          <w:rFonts w:hint="eastAsia"/>
        </w:rPr>
        <w:t>在祂一旦向我们显明我们在祂眼中都是被定罪的，我们里面除了定罪之外一无所有之后，祂就向我们显明我们必须弃绝自己，并从这无底坑中出来。</w:t>
      </w:r>
    </w:p>
    <w:p w14:paraId="29B3BB0D">
      <w:pPr>
        <w:pStyle w:val="4"/>
        <w:spacing w:line="285" w:lineRule="auto"/>
        <w:ind w:right="101" w:firstLine="0"/>
        <w:rPr>
          <w:rFonts w:hint="eastAsia"/>
        </w:rPr>
      </w:pPr>
    </w:p>
    <w:p w14:paraId="199FBAEE">
      <w:pPr>
        <w:pStyle w:val="4"/>
        <w:spacing w:line="285" w:lineRule="auto"/>
        <w:ind w:right="101" w:firstLine="0"/>
        <w:rPr>
          <w:rFonts w:hint="eastAsia"/>
        </w:rPr>
      </w:pPr>
      <w:r>
        <w:rPr>
          <w:rFonts w:hint="eastAsia"/>
        </w:rPr>
        <w:t>In that which God exhorteth all men, we may judge that it is His will that all men should be saved: as He saith by the prophet Ezekiel, "Have I any pleasure at all that the wicked should die? saith the Lord God; and not that he should return from his ways and live ?" (18:23).</w:t>
      </w:r>
    </w:p>
    <w:p w14:paraId="3BD3B254">
      <w:pPr>
        <w:pStyle w:val="4"/>
        <w:spacing w:line="285" w:lineRule="auto"/>
        <w:ind w:right="101" w:firstLine="0"/>
        <w:rPr>
          <w:rFonts w:hint="eastAsia"/>
        </w:rPr>
      </w:pPr>
      <w:r>
        <w:rPr>
          <w:rFonts w:hint="eastAsia"/>
        </w:rPr>
        <w:t>在神劝勉所有人的事上，我们可以判断祂的旨意是要所有人都得救：正如祂借着先知以西结所说：“主耶和华说，恶人死亡，岂是我喜悦的么？不是喜悦他回头离开所行的道存活么？”（18:23）。</w:t>
      </w:r>
    </w:p>
    <w:p w14:paraId="19A24CDA">
      <w:pPr>
        <w:pStyle w:val="4"/>
        <w:spacing w:line="285" w:lineRule="auto"/>
        <w:ind w:right="101" w:firstLine="0"/>
        <w:rPr>
          <w:rFonts w:hint="eastAsia"/>
        </w:rPr>
      </w:pPr>
    </w:p>
    <w:p w14:paraId="2807F09E">
      <w:pPr>
        <w:pStyle w:val="4"/>
        <w:spacing w:line="285" w:lineRule="auto"/>
        <w:ind w:right="101" w:firstLine="0"/>
        <w:rPr>
          <w:rFonts w:hint="eastAsia"/>
        </w:rPr>
      </w:pPr>
      <w:r>
        <w:rPr>
          <w:rFonts w:hint="eastAsia"/>
        </w:rPr>
        <w:t>"Say unto them, As I live, saith the Lord God, I have no pleasure in the death of the wicked; but that the wicked turn from his way and live" (33:11).</w:t>
      </w:r>
    </w:p>
    <w:p w14:paraId="64AB85C9">
      <w:pPr>
        <w:pStyle w:val="4"/>
        <w:spacing w:line="285" w:lineRule="auto"/>
        <w:ind w:right="101" w:firstLine="0"/>
        <w:rPr>
          <w:rFonts w:hint="eastAsia"/>
        </w:rPr>
      </w:pPr>
      <w:r>
        <w:rPr>
          <w:rFonts w:hint="eastAsia"/>
        </w:rPr>
        <w:t>“你对他们说，主耶和华说，我指着我的永生起誓，我断不喜悦恶人死亡，惟喜悦恶人转离所行的道而活”（33:11）。</w:t>
      </w:r>
    </w:p>
    <w:p w14:paraId="2EA82206">
      <w:pPr>
        <w:pStyle w:val="4"/>
        <w:spacing w:line="285" w:lineRule="auto"/>
        <w:ind w:right="101" w:firstLine="0"/>
        <w:rPr>
          <w:rFonts w:hint="eastAsia"/>
        </w:rPr>
      </w:pPr>
    </w:p>
    <w:p w14:paraId="525F5EF7">
      <w:pPr>
        <w:pStyle w:val="4"/>
        <w:spacing w:line="285" w:lineRule="auto"/>
        <w:ind w:right="101" w:firstLine="0"/>
        <w:rPr>
          <w:rFonts w:hint="eastAsia"/>
        </w:rPr>
      </w:pPr>
      <w:r>
        <w:rPr>
          <w:rFonts w:hint="eastAsia"/>
        </w:rPr>
        <w:t>How will God have sinners turn themselves? and how shall we know it?</w:t>
      </w:r>
    </w:p>
    <w:p w14:paraId="52DF19B9">
      <w:pPr>
        <w:pStyle w:val="4"/>
        <w:spacing w:line="285" w:lineRule="auto"/>
        <w:ind w:right="101" w:firstLine="0"/>
        <w:rPr>
          <w:rFonts w:hint="eastAsia"/>
        </w:rPr>
      </w:pPr>
      <w:r>
        <w:rPr>
          <w:rFonts w:hint="eastAsia"/>
        </w:rPr>
        <w:t>神要罪人如何回转呢？我们又如何知道呢？</w:t>
      </w:r>
    </w:p>
    <w:p w14:paraId="571973ED">
      <w:pPr>
        <w:pStyle w:val="4"/>
        <w:spacing w:line="285" w:lineRule="auto"/>
        <w:ind w:right="101" w:firstLine="0"/>
        <w:rPr>
          <w:rFonts w:hint="eastAsia"/>
        </w:rPr>
      </w:pPr>
    </w:p>
    <w:p w14:paraId="1B2C6034">
      <w:pPr>
        <w:pStyle w:val="4"/>
        <w:spacing w:line="285" w:lineRule="auto"/>
        <w:ind w:right="101" w:firstLine="0"/>
        <w:rPr>
          <w:rFonts w:hint="eastAsia"/>
        </w:rPr>
      </w:pPr>
      <w:r>
        <w:rPr>
          <w:rFonts w:hint="eastAsia"/>
        </w:rPr>
        <w:t>Seeing He will have repentance preached to all the world.</w:t>
      </w:r>
    </w:p>
    <w:p w14:paraId="23B57DFA">
      <w:pPr>
        <w:pStyle w:val="4"/>
        <w:spacing w:line="285" w:lineRule="auto"/>
        <w:ind w:right="101" w:firstLine="0"/>
        <w:rPr>
          <w:rFonts w:hint="eastAsia"/>
        </w:rPr>
      </w:pPr>
      <w:r>
        <w:rPr>
          <w:rFonts w:hint="eastAsia"/>
        </w:rPr>
        <w:t>既然祂要悔改之道传遍全世界。</w:t>
      </w:r>
    </w:p>
    <w:p w14:paraId="26E427A0">
      <w:pPr>
        <w:pStyle w:val="4"/>
        <w:spacing w:line="285" w:lineRule="auto"/>
        <w:ind w:right="101" w:firstLine="0"/>
        <w:rPr>
          <w:rFonts w:hint="eastAsia"/>
        </w:rPr>
      </w:pPr>
    </w:p>
    <w:p w14:paraId="449DFE37">
      <w:pPr>
        <w:pStyle w:val="4"/>
        <w:spacing w:line="285" w:lineRule="auto"/>
        <w:ind w:right="101" w:firstLine="0"/>
        <w:rPr>
          <w:rFonts w:hint="eastAsia"/>
        </w:rPr>
      </w:pPr>
      <w:r>
        <w:rPr>
          <w:rFonts w:hint="eastAsia"/>
        </w:rPr>
        <w:t>When it is said that God will have mercy upon sinners, upon such as will come to Him, and ask forgiveness in Christ’s name, it is a general doctrine.</w:t>
      </w:r>
    </w:p>
    <w:p w14:paraId="479268B4">
      <w:pPr>
        <w:pStyle w:val="4"/>
        <w:spacing w:line="285" w:lineRule="auto"/>
        <w:ind w:right="101" w:firstLine="0"/>
        <w:rPr>
          <w:rFonts w:hint="eastAsia"/>
        </w:rPr>
      </w:pPr>
      <w:r>
        <w:rPr>
          <w:rFonts w:hint="eastAsia"/>
        </w:rPr>
        <w:t>当经上说神要怜悯罪人，怜悯那些愿意到祂面前来，并奉基督的名祈求赦免的人时，这是一种普遍的教义。</w:t>
      </w:r>
    </w:p>
    <w:p w14:paraId="1858180D">
      <w:pPr>
        <w:pStyle w:val="4"/>
        <w:spacing w:line="285" w:lineRule="auto"/>
        <w:ind w:right="101" w:firstLine="0"/>
        <w:rPr>
          <w:rFonts w:hint="eastAsia"/>
        </w:rPr>
      </w:pPr>
    </w:p>
    <w:p w14:paraId="71D424CC">
      <w:pPr>
        <w:pStyle w:val="4"/>
        <w:spacing w:line="285" w:lineRule="auto"/>
        <w:ind w:right="101" w:firstLine="0"/>
        <w:rPr>
          <w:rFonts w:hint="eastAsia"/>
        </w:rPr>
      </w:pPr>
      <w:r>
        <w:rPr>
          <w:rFonts w:hint="eastAsia"/>
        </w:rPr>
        <w:t>So then, it is said that God will have all men to be saved, not having respect to what we devise or imagine, that is, as far as our knowledge can comprehend it.</w:t>
      </w:r>
    </w:p>
    <w:p w14:paraId="0E1E7FC0">
      <w:pPr>
        <w:pStyle w:val="4"/>
        <w:spacing w:line="285" w:lineRule="auto"/>
        <w:ind w:right="101" w:firstLine="0"/>
        <w:rPr>
          <w:rFonts w:hint="eastAsia"/>
        </w:rPr>
      </w:pPr>
      <w:r>
        <w:rPr>
          <w:rFonts w:hint="eastAsia"/>
        </w:rPr>
        <w:t>那么，经上说神愿所有人都得救，并非顾及我们所设计或想象的，也就是说，就我们的知识所能理解的而言。</w:t>
      </w:r>
    </w:p>
    <w:p w14:paraId="4B13A5DC">
      <w:pPr>
        <w:pStyle w:val="4"/>
        <w:spacing w:line="285" w:lineRule="auto"/>
        <w:ind w:right="101" w:firstLine="0"/>
        <w:rPr>
          <w:rFonts w:hint="eastAsia"/>
        </w:rPr>
      </w:pPr>
    </w:p>
    <w:p w14:paraId="56CB133D">
      <w:pPr>
        <w:pStyle w:val="4"/>
        <w:spacing w:line="285" w:lineRule="auto"/>
        <w:ind w:right="101" w:firstLine="0"/>
        <w:rPr>
          <w:rFonts w:hint="eastAsia"/>
        </w:rPr>
      </w:pPr>
      <w:r>
        <w:rPr>
          <w:rFonts w:hint="eastAsia"/>
        </w:rPr>
        <w:t>When the Scripture speaketh of the love and will of God, let us see if men can have repentance by their own actions, being self taught, or whether it is God that giveth it.</w:t>
      </w:r>
    </w:p>
    <w:p w14:paraId="32E595B8">
      <w:pPr>
        <w:pStyle w:val="4"/>
        <w:spacing w:line="285" w:lineRule="auto"/>
        <w:ind w:right="101" w:firstLine="0"/>
        <w:rPr>
          <w:rFonts w:hint="eastAsia"/>
        </w:rPr>
      </w:pPr>
      <w:r>
        <w:rPr>
          <w:rFonts w:hint="eastAsia"/>
        </w:rPr>
        <w:t>当圣经论到神的爱和旨意时，让我们看看人是否能凭自己的行为悔改，是自学成才，还是神所赐予的。</w:t>
      </w:r>
    </w:p>
    <w:p w14:paraId="31B57EF1">
      <w:pPr>
        <w:pStyle w:val="4"/>
        <w:spacing w:line="285" w:lineRule="auto"/>
        <w:ind w:right="101" w:firstLine="0"/>
        <w:rPr>
          <w:rFonts w:hint="eastAsia"/>
        </w:rPr>
      </w:pPr>
    </w:p>
    <w:p w14:paraId="4477B460">
      <w:pPr>
        <w:pStyle w:val="4"/>
        <w:spacing w:line="285" w:lineRule="auto"/>
        <w:ind w:right="101" w:firstLine="0"/>
        <w:rPr>
          <w:rFonts w:hint="eastAsia"/>
        </w:rPr>
      </w:pPr>
      <w:r>
        <w:rPr>
          <w:rFonts w:hint="eastAsia"/>
        </w:rPr>
        <w:t>God saith by His prophet, I will that all men turn and live.</w:t>
      </w:r>
    </w:p>
    <w:p w14:paraId="2BA2B74E">
      <w:pPr>
        <w:pStyle w:val="4"/>
        <w:spacing w:line="285" w:lineRule="auto"/>
        <w:ind w:right="101" w:firstLine="0"/>
        <w:rPr>
          <w:rFonts w:hint="eastAsia"/>
        </w:rPr>
      </w:pPr>
      <w:r>
        <w:rPr>
          <w:rFonts w:hint="eastAsia"/>
        </w:rPr>
        <w:t>神借着祂的先知说，我愿所有人都回转并存活。</w:t>
      </w:r>
    </w:p>
    <w:p w14:paraId="24FACD4F">
      <w:pPr>
        <w:pStyle w:val="4"/>
        <w:spacing w:line="285" w:lineRule="auto"/>
        <w:ind w:right="101" w:firstLine="0"/>
        <w:rPr>
          <w:rFonts w:hint="eastAsia"/>
        </w:rPr>
      </w:pPr>
    </w:p>
    <w:p w14:paraId="7784976D">
      <w:pPr>
        <w:pStyle w:val="4"/>
        <w:spacing w:line="285" w:lineRule="auto"/>
        <w:ind w:right="101" w:firstLine="0"/>
        <w:rPr>
          <w:rFonts w:hint="eastAsia"/>
        </w:rPr>
      </w:pPr>
      <w:r>
        <w:rPr>
          <w:rFonts w:hint="eastAsia"/>
        </w:rPr>
        <w:t>Can a man by his own works turn himself? No: for if that were in our power, it were more than to make us.</w:t>
      </w:r>
    </w:p>
    <w:p w14:paraId="42FF6237">
      <w:pPr>
        <w:pStyle w:val="4"/>
        <w:spacing w:line="285" w:lineRule="auto"/>
        <w:ind w:right="101" w:firstLine="0"/>
        <w:rPr>
          <w:rFonts w:hint="eastAsia"/>
        </w:rPr>
      </w:pPr>
      <w:r>
        <w:rPr>
          <w:rFonts w:hint="eastAsia"/>
        </w:rPr>
        <w:t>人能凭自己的行为使自己回转吗？不：因为如果那在我们能力范围之内，那就比造我们更大了。</w:t>
      </w:r>
    </w:p>
    <w:p w14:paraId="7FC24E51">
      <w:pPr>
        <w:pStyle w:val="4"/>
        <w:spacing w:line="285" w:lineRule="auto"/>
        <w:ind w:right="101" w:firstLine="0"/>
        <w:rPr>
          <w:rFonts w:hint="eastAsia"/>
        </w:rPr>
      </w:pPr>
    </w:p>
    <w:p w14:paraId="08C48FF1">
      <w:pPr>
        <w:pStyle w:val="4"/>
        <w:spacing w:line="285" w:lineRule="auto"/>
        <w:ind w:right="101" w:firstLine="0"/>
        <w:rPr>
          <w:rFonts w:hint="eastAsia"/>
        </w:rPr>
      </w:pPr>
      <w:r>
        <w:rPr>
          <w:rFonts w:hint="eastAsia"/>
        </w:rPr>
        <w:t>It is an undoubted doctrine throughout the whole Scripture that our Lord Jesus Christ giveth Himself the praise of turning us.</w:t>
      </w:r>
    </w:p>
    <w:p w14:paraId="5CA9D022">
      <w:pPr>
        <w:pStyle w:val="4"/>
        <w:spacing w:line="285" w:lineRule="auto"/>
        <w:ind w:right="101" w:firstLine="0"/>
        <w:rPr>
          <w:rFonts w:hint="eastAsia"/>
        </w:rPr>
      </w:pPr>
      <w:r>
        <w:rPr>
          <w:rFonts w:hint="eastAsia"/>
        </w:rPr>
        <w:t>整个圣经中一个不容置疑的教义是，我们的主耶稣基督将我们回转的荣耀归于祂自己。</w:t>
      </w:r>
    </w:p>
    <w:p w14:paraId="18193FC9">
      <w:pPr>
        <w:pStyle w:val="4"/>
        <w:spacing w:line="285" w:lineRule="auto"/>
        <w:ind w:right="101" w:firstLine="0"/>
        <w:rPr>
          <w:rFonts w:hint="eastAsia"/>
        </w:rPr>
      </w:pPr>
    </w:p>
    <w:p w14:paraId="5DA68D91">
      <w:pPr>
        <w:pStyle w:val="4"/>
        <w:spacing w:line="285" w:lineRule="auto"/>
        <w:ind w:right="101" w:firstLine="0"/>
        <w:rPr>
          <w:rFonts w:hint="eastAsia"/>
        </w:rPr>
      </w:pPr>
      <w:r>
        <w:rPr>
          <w:rFonts w:hint="eastAsia"/>
        </w:rPr>
        <w:t>He saith, "I will put a new spirit within you: and I will take the stony heart out of their flesh, and will give them an heart of flesh" (Ezekiel 11:19).</w:t>
      </w:r>
    </w:p>
    <w:p w14:paraId="7172163D">
      <w:pPr>
        <w:pStyle w:val="4"/>
        <w:spacing w:line="285" w:lineRule="auto"/>
        <w:ind w:right="101" w:firstLine="0"/>
        <w:rPr>
          <w:rFonts w:hint="eastAsia"/>
        </w:rPr>
      </w:pPr>
      <w:r>
        <w:rPr>
          <w:rFonts w:hint="eastAsia"/>
        </w:rPr>
        <w:t>祂说：“我要将新灵放在你们里面：我要从他们肉体中除去石心，赐给他们肉心”（以西结书 11:19）。</w:t>
      </w:r>
    </w:p>
    <w:p w14:paraId="318F3CD1">
      <w:pPr>
        <w:pStyle w:val="4"/>
        <w:spacing w:line="285" w:lineRule="auto"/>
        <w:ind w:right="101" w:firstLine="0"/>
        <w:rPr>
          <w:rFonts w:hint="eastAsia"/>
        </w:rPr>
      </w:pPr>
    </w:p>
    <w:p w14:paraId="41071B06">
      <w:pPr>
        <w:pStyle w:val="4"/>
        <w:spacing w:line="285" w:lineRule="auto"/>
        <w:ind w:right="101" w:firstLine="0"/>
        <w:rPr>
          <w:rFonts w:hint="eastAsia"/>
        </w:rPr>
      </w:pPr>
      <w:r>
        <w:rPr>
          <w:rFonts w:hint="eastAsia"/>
        </w:rPr>
        <w:t>To be short, there is nothing that the faithful ought so much to do as to give God the glory, confessing that it is He alone that can turn us; and that He hath adopted us in such a manner that He must needs draw us by the grace of His Spirit.</w:t>
      </w:r>
    </w:p>
    <w:p w14:paraId="4E342061">
      <w:pPr>
        <w:pStyle w:val="4"/>
        <w:spacing w:line="285" w:lineRule="auto"/>
        <w:ind w:right="101" w:firstLine="0"/>
        <w:rPr>
          <w:rFonts w:hint="eastAsia"/>
        </w:rPr>
      </w:pPr>
      <w:r>
        <w:rPr>
          <w:rFonts w:hint="eastAsia"/>
        </w:rPr>
        <w:t>简而言之，忠信之人最当做的事，莫过于将荣耀归给神，承认惟有祂能使我们回转；并且祂以这样的方式收纳了我们，以致祂必须借着祂圣灵的恩典吸引我们。</w:t>
      </w:r>
    </w:p>
    <w:p w14:paraId="21DCBCF4">
      <w:pPr>
        <w:pStyle w:val="4"/>
        <w:spacing w:line="285" w:lineRule="auto"/>
        <w:ind w:right="101" w:firstLine="0"/>
        <w:rPr>
          <w:rFonts w:hint="eastAsia"/>
        </w:rPr>
      </w:pPr>
    </w:p>
    <w:p w14:paraId="387C8347">
      <w:pPr>
        <w:pStyle w:val="4"/>
        <w:spacing w:line="285" w:lineRule="auto"/>
        <w:ind w:right="101" w:firstLine="0"/>
        <w:rPr>
          <w:rFonts w:hint="eastAsia"/>
        </w:rPr>
      </w:pPr>
      <w:r>
        <w:rPr>
          <w:rFonts w:hint="eastAsia"/>
        </w:rPr>
        <w:t>Have men such knowledge that they are able to attain this faith, this wonderful wisdom which is contained in the gospel, such as the very angels themselves reverence?</w:t>
      </w:r>
    </w:p>
    <w:p w14:paraId="52AE87AA">
      <w:pPr>
        <w:pStyle w:val="4"/>
        <w:spacing w:line="285" w:lineRule="auto"/>
        <w:ind w:right="101" w:firstLine="0"/>
        <w:rPr>
          <w:rFonts w:hint="eastAsia"/>
        </w:rPr>
      </w:pPr>
      <w:r>
        <w:rPr>
          <w:rFonts w:hint="eastAsia"/>
        </w:rPr>
        <w:t>人是否有这样的知识，能够达到这种信心，这种福音中所包含的奇妙智慧，连天使自己也敬畏的智慧呢？</w:t>
      </w:r>
    </w:p>
    <w:p w14:paraId="37D935A9">
      <w:pPr>
        <w:pStyle w:val="4"/>
        <w:spacing w:line="285" w:lineRule="auto"/>
        <w:ind w:right="101" w:firstLine="0"/>
        <w:rPr>
          <w:rFonts w:hint="eastAsia"/>
        </w:rPr>
      </w:pPr>
    </w:p>
    <w:p w14:paraId="120D305C">
      <w:pPr>
        <w:pStyle w:val="4"/>
        <w:spacing w:line="285" w:lineRule="auto"/>
        <w:ind w:right="101" w:firstLine="0"/>
        <w:rPr>
          <w:rFonts w:hint="eastAsia"/>
        </w:rPr>
      </w:pPr>
      <w:r>
        <w:rPr>
          <w:rFonts w:hint="eastAsia"/>
        </w:rPr>
        <w:t>Let us mark what God saith to us in His Word: that He will open our eyes, and unstop our ears; because the natural man understandeth no part of the secrets of God; for it is the Holy Ghost that revealeth them to us.</w:t>
      </w:r>
    </w:p>
    <w:p w14:paraId="105606C8">
      <w:pPr>
        <w:pStyle w:val="4"/>
        <w:spacing w:line="285" w:lineRule="auto"/>
        <w:ind w:right="101" w:firstLine="0"/>
        <w:rPr>
          <w:rFonts w:hint="eastAsia"/>
        </w:rPr>
      </w:pPr>
      <w:r>
        <w:rPr>
          <w:rFonts w:hint="eastAsia"/>
        </w:rPr>
        <w:t>让我们注意神在祂的话语中对我们所说的：祂要打开我们的眼睛，畅通我们的耳朵；因为属血气的人不明白神奥秘的任何部分；因为是圣灵向我们启示它们。</w:t>
      </w:r>
    </w:p>
    <w:p w14:paraId="7B70FEFB">
      <w:pPr>
        <w:pStyle w:val="4"/>
        <w:spacing w:line="285" w:lineRule="auto"/>
        <w:ind w:right="101" w:firstLine="0"/>
        <w:rPr>
          <w:rFonts w:hint="eastAsia"/>
        </w:rPr>
      </w:pPr>
    </w:p>
    <w:p w14:paraId="19A7E55D">
      <w:pPr>
        <w:pStyle w:val="4"/>
        <w:spacing w:line="285" w:lineRule="auto"/>
        <w:ind w:right="101" w:firstLine="0"/>
        <w:rPr>
          <w:rFonts w:hint="eastAsia"/>
        </w:rPr>
      </w:pPr>
      <w:r>
        <w:rPr>
          <w:rFonts w:hint="eastAsia"/>
        </w:rPr>
        <w:t>It is hardly possible to read a single passage in Holy Writ, without finding some sentence, which informeth us that men are utterly blind by nature until God openeth their eyes.</w:t>
      </w:r>
    </w:p>
    <w:p w14:paraId="5B91997E">
      <w:pPr>
        <w:pStyle w:val="4"/>
        <w:spacing w:line="285" w:lineRule="auto"/>
        <w:ind w:right="101" w:firstLine="0"/>
        <w:rPr>
          <w:rFonts w:hint="eastAsia"/>
        </w:rPr>
      </w:pPr>
      <w:r>
        <w:rPr>
          <w:rFonts w:hint="eastAsia"/>
        </w:rPr>
        <w:t>在圣经中几乎不可能读到一段经文，而不发现某些句子告诉我们，人天生是完全瞎眼的，直到神打开他们的眼睛。</w:t>
      </w:r>
    </w:p>
    <w:p w14:paraId="7FF59781">
      <w:pPr>
        <w:pStyle w:val="4"/>
        <w:spacing w:line="285" w:lineRule="auto"/>
        <w:ind w:right="101" w:firstLine="0"/>
        <w:rPr>
          <w:rFonts w:hint="eastAsia"/>
        </w:rPr>
      </w:pPr>
    </w:p>
    <w:p w14:paraId="3C9EE042">
      <w:pPr>
        <w:pStyle w:val="4"/>
        <w:spacing w:line="285" w:lineRule="auto"/>
        <w:ind w:right="101" w:firstLine="0"/>
        <w:rPr>
          <w:rFonts w:hint="eastAsia"/>
        </w:rPr>
      </w:pPr>
      <w:r>
        <w:rPr>
          <w:rFonts w:hint="eastAsia"/>
        </w:rPr>
        <w:t>They can in no wise come to Him, until He draw them, and enlighten them by His Holy Spirit.</w:t>
      </w:r>
    </w:p>
    <w:p w14:paraId="4B01AC0B">
      <w:pPr>
        <w:pStyle w:val="4"/>
        <w:spacing w:line="285" w:lineRule="auto"/>
        <w:ind w:right="101" w:firstLine="0"/>
        <w:rPr>
          <w:rFonts w:hint="eastAsia"/>
        </w:rPr>
      </w:pPr>
      <w:r>
        <w:rPr>
          <w:rFonts w:hint="eastAsia"/>
        </w:rPr>
        <w:t>他们绝不能到祂面前来，除非祂吸引他们，并借着祂的圣灵光照他们。</w:t>
      </w:r>
    </w:p>
    <w:p w14:paraId="0AA2AAD4">
      <w:pPr>
        <w:pStyle w:val="4"/>
        <w:spacing w:line="285" w:lineRule="auto"/>
        <w:ind w:right="101" w:firstLine="0"/>
        <w:rPr>
          <w:rFonts w:hint="eastAsia"/>
        </w:rPr>
      </w:pPr>
    </w:p>
    <w:p w14:paraId="0355BB9B">
      <w:pPr>
        <w:pStyle w:val="4"/>
        <w:spacing w:line="285" w:lineRule="auto"/>
        <w:ind w:right="101" w:firstLine="0"/>
        <w:rPr>
          <w:rFonts w:hint="eastAsia"/>
        </w:rPr>
      </w:pPr>
      <w:r>
        <w:rPr>
          <w:rFonts w:hint="eastAsia"/>
        </w:rPr>
        <w:t>Seeing that God alone turneth men from their wickedness, experience teacheth us, and so doth the Holy Scripture that He giveth not His grace to all men.</w:t>
      </w:r>
    </w:p>
    <w:p w14:paraId="27C772F5">
      <w:pPr>
        <w:pStyle w:val="4"/>
        <w:spacing w:line="285" w:lineRule="auto"/>
        <w:ind w:right="101" w:firstLine="0"/>
        <w:rPr>
          <w:rFonts w:hint="eastAsia"/>
        </w:rPr>
      </w:pPr>
      <w:r>
        <w:rPr>
          <w:rFonts w:hint="eastAsia"/>
        </w:rPr>
        <w:t>既然惟独神使人离开他们的邪恶，经验教导我们，圣经也同样教导我们，祂并非将祂的恩典赐给所有的人。</w:t>
      </w:r>
    </w:p>
    <w:p w14:paraId="31BA02B5">
      <w:pPr>
        <w:pStyle w:val="4"/>
        <w:spacing w:line="285" w:lineRule="auto"/>
        <w:ind w:right="101" w:firstLine="0"/>
        <w:rPr>
          <w:rFonts w:hint="eastAsia"/>
        </w:rPr>
      </w:pPr>
    </w:p>
    <w:p w14:paraId="1B24E219">
      <w:pPr>
        <w:pStyle w:val="4"/>
        <w:spacing w:line="285" w:lineRule="auto"/>
        <w:ind w:right="101" w:firstLine="0"/>
        <w:rPr>
          <w:rFonts w:hint="eastAsia"/>
        </w:rPr>
      </w:pPr>
      <w:r>
        <w:rPr>
          <w:rFonts w:hint="eastAsia"/>
        </w:rPr>
        <w:t>It is said, "The Lord hath not given you an heart to perceive, and eyes to see, and ears to hear, unto this day" (Deut. 29:4).</w:t>
      </w:r>
    </w:p>
    <w:p w14:paraId="15C6FA7F">
      <w:pPr>
        <w:pStyle w:val="4"/>
        <w:spacing w:line="285" w:lineRule="auto"/>
        <w:ind w:right="101" w:firstLine="0"/>
        <w:rPr>
          <w:rFonts w:hint="eastAsia"/>
        </w:rPr>
      </w:pPr>
      <w:r>
        <w:rPr>
          <w:rFonts w:hint="eastAsia"/>
        </w:rPr>
        <w:t>经上说：“但耶和华到今日没有赐你们能明白的心，能看见的眼，能听见的耳”（申命记 29:4）。</w:t>
      </w:r>
    </w:p>
    <w:p w14:paraId="5694E43B">
      <w:pPr>
        <w:pStyle w:val="4"/>
        <w:spacing w:line="285" w:lineRule="auto"/>
        <w:ind w:right="101" w:firstLine="0"/>
        <w:rPr>
          <w:rFonts w:hint="eastAsia"/>
        </w:rPr>
      </w:pPr>
    </w:p>
    <w:p w14:paraId="1B00B036">
      <w:pPr>
        <w:pStyle w:val="4"/>
        <w:spacing w:line="285" w:lineRule="auto"/>
        <w:ind w:right="101" w:firstLine="0"/>
        <w:rPr>
          <w:rFonts w:hint="eastAsia"/>
        </w:rPr>
      </w:pPr>
      <w:r>
        <w:rPr>
          <w:rFonts w:hint="eastAsia"/>
        </w:rPr>
        <w:t>It is plainly shown that God doth not cast forth His grace without direction, but that it is only for those whom He hath chosen, for those that are of the body of His church, and of His flock.</w:t>
      </w:r>
    </w:p>
    <w:p w14:paraId="75935F4F">
      <w:pPr>
        <w:pStyle w:val="4"/>
        <w:spacing w:line="285" w:lineRule="auto"/>
        <w:ind w:right="101" w:firstLine="0"/>
        <w:rPr>
          <w:rFonts w:hint="eastAsia"/>
        </w:rPr>
      </w:pPr>
      <w:r>
        <w:rPr>
          <w:rFonts w:hint="eastAsia"/>
        </w:rPr>
        <w:t>这清楚地表明，神并非毫无方向地施恩，而是只给那些祂所拣选的人，给那些属于祂教会身体和祂羊群的人。</w:t>
      </w:r>
    </w:p>
    <w:p w14:paraId="1FCA3D2D">
      <w:pPr>
        <w:pStyle w:val="4"/>
        <w:spacing w:line="285" w:lineRule="auto"/>
        <w:ind w:right="101" w:firstLine="0"/>
        <w:rPr>
          <w:rFonts w:hint="eastAsia"/>
        </w:rPr>
      </w:pPr>
    </w:p>
    <w:p w14:paraId="1E9820D0">
      <w:pPr>
        <w:pStyle w:val="4"/>
        <w:spacing w:line="285" w:lineRule="auto"/>
        <w:ind w:right="101" w:firstLine="0"/>
        <w:rPr>
          <w:rFonts w:hint="eastAsia"/>
        </w:rPr>
      </w:pPr>
      <w:r>
        <w:rPr>
          <w:rFonts w:hint="eastAsia"/>
        </w:rPr>
        <w:t>Thus we see what St. Paul meaneth when he saith, God will have all men to be saved: that is, He will have some of all nations, and all conditions.</w:t>
      </w:r>
    </w:p>
    <w:p w14:paraId="14AD8B03">
      <w:pPr>
        <w:pStyle w:val="4"/>
        <w:spacing w:line="285" w:lineRule="auto"/>
        <w:ind w:right="101" w:firstLine="0"/>
        <w:rPr>
          <w:rFonts w:hint="eastAsia"/>
        </w:rPr>
      </w:pPr>
      <w:r>
        <w:rPr>
          <w:rFonts w:hint="eastAsia"/>
        </w:rPr>
        <w:t>因此我们明白圣保罗说神愿所有人都得救是什么意思：那就是，祂愿各国各方的人中都有人得救。</w:t>
      </w:r>
    </w:p>
    <w:p w14:paraId="434865F0">
      <w:pPr>
        <w:pStyle w:val="4"/>
        <w:spacing w:line="285" w:lineRule="auto"/>
        <w:ind w:right="101" w:firstLine="0"/>
        <w:rPr>
          <w:rFonts w:hint="eastAsia"/>
        </w:rPr>
      </w:pPr>
    </w:p>
    <w:p w14:paraId="528D4FCA">
      <w:pPr>
        <w:pStyle w:val="4"/>
        <w:spacing w:line="285" w:lineRule="auto"/>
        <w:ind w:right="101" w:firstLine="0"/>
        <w:rPr>
          <w:rFonts w:hint="eastAsia"/>
        </w:rPr>
      </w:pPr>
      <w:r>
        <w:rPr>
          <w:rFonts w:hint="eastAsia"/>
        </w:rPr>
        <w:t>It is said that He offereth His gospel to all, which is the means of drawing us to salvation.</w:t>
      </w:r>
    </w:p>
    <w:p w14:paraId="7CC5EECD">
      <w:pPr>
        <w:pStyle w:val="4"/>
        <w:spacing w:line="285" w:lineRule="auto"/>
        <w:ind w:right="101" w:firstLine="0"/>
        <w:rPr>
          <w:rFonts w:hint="eastAsia"/>
        </w:rPr>
      </w:pPr>
      <w:r>
        <w:rPr>
          <w:rFonts w:hint="eastAsia"/>
        </w:rPr>
        <w:t>经上说祂将祂的福音提供给所有的人，这是吸引我们到救恩的途径。</w:t>
      </w:r>
    </w:p>
    <w:p w14:paraId="467A614C">
      <w:pPr>
        <w:pStyle w:val="4"/>
        <w:spacing w:line="285" w:lineRule="auto"/>
        <w:ind w:right="101" w:firstLine="0"/>
        <w:rPr>
          <w:rFonts w:hint="eastAsia"/>
        </w:rPr>
      </w:pPr>
    </w:p>
    <w:p w14:paraId="4116F4ED">
      <w:pPr>
        <w:pStyle w:val="4"/>
        <w:spacing w:line="285" w:lineRule="auto"/>
        <w:ind w:right="101" w:firstLine="0"/>
        <w:rPr>
          <w:rFonts w:hint="eastAsia"/>
        </w:rPr>
      </w:pPr>
      <w:r>
        <w:rPr>
          <w:rFonts w:hint="eastAsia"/>
        </w:rPr>
        <w:t>And doth this profit all men? No; of this our own eves are witnesses.</w:t>
      </w:r>
    </w:p>
    <w:p w14:paraId="6B1C6C28">
      <w:pPr>
        <w:pStyle w:val="4"/>
        <w:spacing w:line="285" w:lineRule="auto"/>
        <w:ind w:right="101" w:firstLine="0"/>
        <w:rPr>
          <w:rFonts w:hint="eastAsia"/>
        </w:rPr>
      </w:pPr>
      <w:r>
        <w:rPr>
          <w:rFonts w:hint="eastAsia"/>
        </w:rPr>
        <w:t>这使所有的人都受益吗？不；对此我们自己的眼睛就是见证。</w:t>
      </w:r>
    </w:p>
    <w:p w14:paraId="1ABA13B4">
      <w:pPr>
        <w:pStyle w:val="4"/>
        <w:spacing w:line="285" w:lineRule="auto"/>
        <w:ind w:right="101" w:firstLine="0"/>
        <w:rPr>
          <w:rFonts w:hint="eastAsia"/>
        </w:rPr>
      </w:pPr>
    </w:p>
    <w:p w14:paraId="016AAF6E">
      <w:pPr>
        <w:pStyle w:val="4"/>
        <w:spacing w:line="285" w:lineRule="auto"/>
        <w:ind w:right="101" w:firstLine="0"/>
        <w:rPr>
          <w:rFonts w:hint="eastAsia"/>
        </w:rPr>
      </w:pPr>
      <w:r>
        <w:rPr>
          <w:rFonts w:hint="eastAsia"/>
        </w:rPr>
        <w:t>For when we hear the truth of God, if we rebel against it, it proves a great condemnation to us.</w:t>
      </w:r>
    </w:p>
    <w:p w14:paraId="2225C045">
      <w:pPr>
        <w:pStyle w:val="4"/>
        <w:spacing w:line="285" w:lineRule="auto"/>
        <w:ind w:right="101" w:firstLine="0"/>
        <w:rPr>
          <w:rFonts w:hint="eastAsia"/>
        </w:rPr>
      </w:pPr>
      <w:r>
        <w:rPr>
          <w:rFonts w:hint="eastAsia"/>
        </w:rPr>
        <w:t>因为当我们听见神的真理时，如果我们悖逆它，它就证明是对我们极大的定罪。</w:t>
      </w:r>
    </w:p>
    <w:p w14:paraId="52518E07">
      <w:pPr>
        <w:pStyle w:val="4"/>
        <w:spacing w:line="285" w:lineRule="auto"/>
        <w:ind w:right="101" w:firstLine="0"/>
        <w:rPr>
          <w:rFonts w:hint="eastAsia"/>
        </w:rPr>
      </w:pPr>
    </w:p>
    <w:p w14:paraId="421E2EF7">
      <w:pPr>
        <w:pStyle w:val="4"/>
        <w:spacing w:line="285" w:lineRule="auto"/>
        <w:ind w:right="101" w:firstLine="0"/>
        <w:rPr>
          <w:rFonts w:hint="eastAsia"/>
        </w:rPr>
      </w:pPr>
      <w:r>
        <w:rPr>
          <w:rFonts w:hint="eastAsia"/>
        </w:rPr>
        <w:t>Yet so it is, that there are many who do not profit by the gospel, but rather become worse, even those to whom it is preached; therefore, they are not all saved.</w:t>
      </w:r>
    </w:p>
    <w:p w14:paraId="7F75CBA9">
      <w:pPr>
        <w:pStyle w:val="4"/>
        <w:spacing w:line="285" w:lineRule="auto"/>
        <w:ind w:right="101" w:firstLine="0"/>
        <w:rPr>
          <w:rFonts w:hint="eastAsia"/>
        </w:rPr>
      </w:pPr>
      <w:r>
        <w:rPr>
          <w:rFonts w:hint="eastAsia"/>
        </w:rPr>
        <w:t>然而事实是，有许多人不因福音而受益，反而变得更糟，即使是那些福音传给他们的人；因此，他们并非都得救了。</w:t>
      </w:r>
    </w:p>
    <w:p w14:paraId="3F898844">
      <w:pPr>
        <w:pStyle w:val="4"/>
        <w:spacing w:line="285" w:lineRule="auto"/>
        <w:ind w:right="101" w:firstLine="0"/>
        <w:rPr>
          <w:rFonts w:hint="eastAsia"/>
        </w:rPr>
      </w:pPr>
    </w:p>
    <w:p w14:paraId="214B43E9">
      <w:pPr>
        <w:pStyle w:val="4"/>
        <w:spacing w:line="285" w:lineRule="auto"/>
        <w:ind w:right="101" w:firstLine="0"/>
        <w:rPr>
          <w:rFonts w:hint="eastAsia"/>
        </w:rPr>
      </w:pPr>
      <w:r>
        <w:rPr>
          <w:rFonts w:hint="eastAsia"/>
        </w:rPr>
        <w:t>God must go farther in order to bring us to salvation; He must not only appoint men, and send them to teach us faithfully, but He must operate upon our hearts.</w:t>
      </w:r>
    </w:p>
    <w:p w14:paraId="5865D211">
      <w:pPr>
        <w:pStyle w:val="4"/>
        <w:spacing w:line="285" w:lineRule="auto"/>
        <w:ind w:right="101" w:firstLine="0"/>
        <w:rPr>
          <w:rFonts w:hint="eastAsia"/>
        </w:rPr>
      </w:pPr>
      <w:r>
        <w:rPr>
          <w:rFonts w:hint="eastAsia"/>
        </w:rPr>
        <w:t>神必须更进一步才能把我们带到救恩；祂不仅必须差派人，差遣他们忠实地教导我们，而且祂必须在我们心中作工。</w:t>
      </w:r>
    </w:p>
    <w:p w14:paraId="13F243B5">
      <w:pPr>
        <w:pStyle w:val="4"/>
        <w:spacing w:line="285" w:lineRule="auto"/>
        <w:ind w:right="101" w:firstLine="0"/>
        <w:rPr>
          <w:rFonts w:hint="eastAsia"/>
        </w:rPr>
      </w:pPr>
    </w:p>
    <w:p w14:paraId="072021F2">
      <w:pPr>
        <w:pStyle w:val="4"/>
        <w:spacing w:line="285" w:lineRule="auto"/>
        <w:ind w:right="101" w:firstLine="0"/>
        <w:rPr>
          <w:rFonts w:hint="eastAsia"/>
        </w:rPr>
      </w:pPr>
      <w:r>
        <w:rPr>
          <w:rFonts w:hint="eastAsia"/>
        </w:rPr>
        <w:t>He must touch us to the quick, He must draw us to Him, He must make His work profitable to us, and cause it to take root in our hearts.</w:t>
      </w:r>
    </w:p>
    <w:p w14:paraId="222651EB">
      <w:pPr>
        <w:pStyle w:val="4"/>
        <w:spacing w:line="285" w:lineRule="auto"/>
        <w:ind w:right="101" w:firstLine="0"/>
        <w:rPr>
          <w:rFonts w:hint="eastAsia"/>
        </w:rPr>
      </w:pPr>
      <w:r>
        <w:rPr>
          <w:rFonts w:hint="eastAsia"/>
        </w:rPr>
        <w:t>祂必须触动我们的内心深处，祂必须吸引我们归向祂，祂必须使祂的工作对我们有益，并使其在我们心中扎根。</w:t>
      </w:r>
    </w:p>
    <w:p w14:paraId="2E088FF8">
      <w:pPr>
        <w:pStyle w:val="4"/>
        <w:spacing w:line="285" w:lineRule="auto"/>
        <w:ind w:right="101" w:firstLine="0"/>
        <w:rPr>
          <w:rFonts w:hint="eastAsia"/>
        </w:rPr>
      </w:pPr>
    </w:p>
    <w:p w14:paraId="16B3F3EC">
      <w:pPr>
        <w:pStyle w:val="4"/>
        <w:spacing w:line="285" w:lineRule="auto"/>
        <w:ind w:right="101" w:firstLine="0"/>
        <w:rPr>
          <w:rFonts w:hint="eastAsia"/>
        </w:rPr>
      </w:pPr>
      <w:r>
        <w:rPr>
          <w:rFonts w:hint="eastAsia"/>
        </w:rPr>
        <w:t>It is evident that we have to consider the will of God in two ways: not that it is double of itself (as we before observed), but we must consider it as adapted to our weakness.</w:t>
      </w:r>
    </w:p>
    <w:p w14:paraId="1041BD14">
      <w:pPr>
        <w:pStyle w:val="4"/>
        <w:spacing w:line="285" w:lineRule="auto"/>
        <w:ind w:right="101" w:firstLine="0"/>
        <w:rPr>
          <w:rFonts w:hint="eastAsia"/>
        </w:rPr>
      </w:pPr>
      <w:r>
        <w:rPr>
          <w:rFonts w:hint="eastAsia"/>
        </w:rPr>
        <w:t>显然，我们必须从两个方面来考虑神的旨意：并非它本身是双重的（正如我们先前观察到的），而是我们必须将其视为适应我们软弱的。</w:t>
      </w:r>
    </w:p>
    <w:p w14:paraId="16E9D2DF">
      <w:pPr>
        <w:pStyle w:val="4"/>
        <w:spacing w:line="285" w:lineRule="auto"/>
        <w:ind w:right="101" w:firstLine="0"/>
        <w:rPr>
          <w:rFonts w:hint="eastAsia"/>
        </w:rPr>
      </w:pPr>
    </w:p>
    <w:p w14:paraId="0704630A">
      <w:pPr>
        <w:pStyle w:val="4"/>
        <w:spacing w:line="285" w:lineRule="auto"/>
        <w:ind w:right="101" w:firstLine="0"/>
        <w:rPr>
          <w:rFonts w:hint="eastAsia"/>
        </w:rPr>
      </w:pPr>
      <w:r>
        <w:rPr>
          <w:rFonts w:hint="eastAsia"/>
        </w:rPr>
        <w:t>He formeth His speech to us in His Word, according to our capacity.</w:t>
      </w:r>
    </w:p>
    <w:p w14:paraId="39DBE229">
      <w:pPr>
        <w:pStyle w:val="4"/>
        <w:spacing w:line="285" w:lineRule="auto"/>
        <w:ind w:right="101" w:firstLine="0"/>
        <w:rPr>
          <w:rFonts w:hint="eastAsia"/>
        </w:rPr>
      </w:pPr>
      <w:r>
        <w:rPr>
          <w:rFonts w:hint="eastAsia"/>
        </w:rPr>
        <w:t>祂在祂的话语中按照我们的能力向我们说话。</w:t>
      </w:r>
    </w:p>
    <w:p w14:paraId="7B2EF85F">
      <w:pPr>
        <w:pStyle w:val="4"/>
        <w:spacing w:line="285" w:lineRule="auto"/>
        <w:ind w:right="101" w:firstLine="0"/>
        <w:rPr>
          <w:rFonts w:hint="eastAsia"/>
        </w:rPr>
      </w:pPr>
    </w:p>
    <w:p w14:paraId="74C5DFD7">
      <w:pPr>
        <w:pStyle w:val="4"/>
        <w:spacing w:line="285" w:lineRule="auto"/>
        <w:ind w:right="101" w:firstLine="0"/>
        <w:rPr>
          <w:rFonts w:hint="eastAsia"/>
        </w:rPr>
      </w:pPr>
      <w:r>
        <w:rPr>
          <w:rFonts w:hint="eastAsia"/>
        </w:rPr>
        <w:t>If God should speak according to His majesty, His speech would be beyond our comprehension; it would utterly confound us!</w:t>
      </w:r>
    </w:p>
    <w:p w14:paraId="132A9F9E">
      <w:pPr>
        <w:pStyle w:val="4"/>
        <w:spacing w:line="285" w:lineRule="auto"/>
        <w:ind w:right="101" w:firstLine="0"/>
        <w:rPr>
          <w:rFonts w:hint="eastAsia"/>
        </w:rPr>
      </w:pPr>
      <w:r>
        <w:rPr>
          <w:rFonts w:hint="eastAsia"/>
        </w:rPr>
        <w:t>如果神按照祂的威严说话，祂的话语将超出我们的理解；它将彻底使我们困惑！</w:t>
      </w:r>
    </w:p>
    <w:p w14:paraId="1EBEBFB7">
      <w:pPr>
        <w:pStyle w:val="4"/>
        <w:spacing w:line="285" w:lineRule="auto"/>
        <w:ind w:right="101" w:firstLine="0"/>
        <w:rPr>
          <w:rFonts w:hint="eastAsia"/>
        </w:rPr>
      </w:pPr>
    </w:p>
    <w:p w14:paraId="569DE60A">
      <w:pPr>
        <w:pStyle w:val="4"/>
        <w:spacing w:line="285" w:lineRule="auto"/>
        <w:ind w:right="101" w:firstLine="0"/>
        <w:rPr>
          <w:rFonts w:hint="eastAsia"/>
        </w:rPr>
      </w:pPr>
      <w:r>
        <w:rPr>
          <w:rFonts w:hint="eastAsia"/>
        </w:rPr>
        <w:t>For if our eyes be not able to abide the brightness of the sun, would our minds be able to comprehend the infinite majesty of God?</w:t>
      </w:r>
    </w:p>
    <w:p w14:paraId="5070773D">
      <w:pPr>
        <w:pStyle w:val="4"/>
        <w:spacing w:line="285" w:lineRule="auto"/>
        <w:ind w:right="101" w:firstLine="0"/>
        <w:rPr>
          <w:rFonts w:hint="eastAsia"/>
        </w:rPr>
      </w:pPr>
      <w:r>
        <w:rPr>
          <w:rFonts w:hint="eastAsia"/>
        </w:rPr>
        <w:t>因为如果我们的眼睛不能忍受太阳的光辉，我们的心思岂能理解神无限的威严呢？</w:t>
      </w:r>
    </w:p>
    <w:p w14:paraId="2B869411">
      <w:pPr>
        <w:pStyle w:val="4"/>
        <w:spacing w:line="285" w:lineRule="auto"/>
        <w:ind w:right="101" w:firstLine="0"/>
        <w:rPr>
          <w:rFonts w:hint="eastAsia"/>
        </w:rPr>
      </w:pPr>
    </w:p>
    <w:p w14:paraId="42F3A131">
      <w:pPr>
        <w:pStyle w:val="4"/>
        <w:spacing w:line="285" w:lineRule="auto"/>
        <w:ind w:right="101" w:firstLine="0"/>
        <w:rPr>
          <w:rFonts w:hint="eastAsia"/>
        </w:rPr>
      </w:pPr>
      <w:r>
        <w:rPr>
          <w:rFonts w:hint="eastAsia"/>
        </w:rPr>
        <w:t>These silly men who would destroy God’s election ought not to abuse this passage; nor say that we make God to have two wills; for therein do they impudently misrepresent us.</w:t>
      </w:r>
    </w:p>
    <w:p w14:paraId="5E5E350A">
      <w:pPr>
        <w:pStyle w:val="4"/>
        <w:spacing w:line="285" w:lineRule="auto"/>
        <w:ind w:right="101" w:firstLine="0"/>
        <w:rPr>
          <w:rFonts w:hint="eastAsia"/>
        </w:rPr>
      </w:pPr>
      <w:r>
        <w:rPr>
          <w:rFonts w:hint="eastAsia"/>
        </w:rPr>
        <w:t>这些想要摧毁神拣选的愚蠢之人，不应滥用这段经文；也不应说我们使神有两种旨意；因为他们这样做是厚颜无耻地歪曲我们。</w:t>
      </w:r>
    </w:p>
    <w:p w14:paraId="01B7F047">
      <w:pPr>
        <w:pStyle w:val="4"/>
        <w:spacing w:line="285" w:lineRule="auto"/>
        <w:ind w:right="101" w:firstLine="0"/>
        <w:rPr>
          <w:rFonts w:hint="eastAsia"/>
        </w:rPr>
      </w:pPr>
    </w:p>
    <w:p w14:paraId="7B82BC0A">
      <w:pPr>
        <w:pStyle w:val="4"/>
        <w:spacing w:line="285" w:lineRule="auto"/>
        <w:ind w:right="101" w:firstLine="0"/>
        <w:rPr>
          <w:rFonts w:hint="eastAsia"/>
        </w:rPr>
      </w:pPr>
      <w:r>
        <w:rPr>
          <w:rFonts w:hint="eastAsia"/>
        </w:rPr>
        <w:t>We say, as far as we can perceive, God would have all men to be saved, whensoever, and how oft soever, He appointeth His gospel to be preached to us.</w:t>
      </w:r>
    </w:p>
    <w:p w14:paraId="56A470ED">
      <w:pPr>
        <w:pStyle w:val="4"/>
        <w:spacing w:line="285" w:lineRule="auto"/>
        <w:ind w:right="101" w:firstLine="0"/>
        <w:rPr>
          <w:rFonts w:hint="eastAsia"/>
        </w:rPr>
      </w:pPr>
      <w:r>
        <w:rPr>
          <w:rFonts w:hint="eastAsia"/>
        </w:rPr>
        <w:t>我们说，就我们所能察觉的而言，无论何时何地，当神命定祂的福音向我们宣讲时，祂都愿所有人都得救。</w:t>
      </w:r>
    </w:p>
    <w:p w14:paraId="5FA4A3F5">
      <w:pPr>
        <w:pStyle w:val="4"/>
        <w:spacing w:line="285" w:lineRule="auto"/>
        <w:ind w:right="101" w:firstLine="0"/>
        <w:rPr>
          <w:rFonts w:hint="eastAsia"/>
        </w:rPr>
      </w:pPr>
    </w:p>
    <w:p w14:paraId="2B297AA2">
      <w:pPr>
        <w:pStyle w:val="4"/>
        <w:spacing w:line="285" w:lineRule="auto"/>
        <w:ind w:right="101" w:firstLine="0"/>
        <w:rPr>
          <w:rFonts w:hint="eastAsia"/>
        </w:rPr>
      </w:pPr>
      <w:r>
        <w:rPr>
          <w:rFonts w:hint="eastAsia"/>
        </w:rPr>
        <w:t>As we said before, the gate of paradise is opened to us, when we are called to be partakers of that redemption which was purchased for us by our Lord Jesus Christ.</w:t>
      </w:r>
    </w:p>
    <w:p w14:paraId="038ACA82">
      <w:pPr>
        <w:pStyle w:val="4"/>
        <w:spacing w:line="285" w:lineRule="auto"/>
        <w:ind w:right="101" w:firstLine="0"/>
        <w:rPr>
          <w:rFonts w:hint="eastAsia"/>
        </w:rPr>
      </w:pPr>
      <w:r>
        <w:rPr>
          <w:rFonts w:hint="eastAsia"/>
        </w:rPr>
        <w:t>正如我们先前所说，当我们蒙召分享我们主耶稣基督为我们所买赎的救赎时，乐园之门就向我们敞开了。</w:t>
      </w:r>
    </w:p>
    <w:p w14:paraId="4C134B5F">
      <w:pPr>
        <w:pStyle w:val="4"/>
        <w:spacing w:line="285" w:lineRule="auto"/>
        <w:ind w:right="101" w:firstLine="0"/>
        <w:rPr>
          <w:rFonts w:hint="eastAsia"/>
        </w:rPr>
      </w:pPr>
    </w:p>
    <w:p w14:paraId="1F0115DE">
      <w:pPr>
        <w:pStyle w:val="4"/>
        <w:spacing w:line="285" w:lineRule="auto"/>
        <w:ind w:right="101" w:firstLine="0"/>
        <w:rPr>
          <w:rFonts w:hint="eastAsia"/>
        </w:rPr>
      </w:pPr>
      <w:r>
        <w:rPr>
          <w:rFonts w:hint="eastAsia"/>
        </w:rPr>
        <w:t>And this is the will of God, as far as we can comprehend it: that when He exhorteth us to repentance, He is ready to receive us, if we will come to Him.</w:t>
      </w:r>
    </w:p>
    <w:p w14:paraId="2F205104">
      <w:pPr>
        <w:pStyle w:val="4"/>
        <w:spacing w:line="285" w:lineRule="auto"/>
        <w:ind w:right="101" w:firstLine="0"/>
        <w:rPr>
          <w:rFonts w:hint="eastAsia"/>
        </w:rPr>
      </w:pPr>
      <w:r>
        <w:rPr>
          <w:rFonts w:hint="eastAsia"/>
        </w:rPr>
        <w:t>这就是神的旨意，就我们所能理解的而言：当祂劝勉我们悔改时，如果我们愿意到祂那里去，祂就准备好接纳我们。</w:t>
      </w:r>
    </w:p>
    <w:p w14:paraId="3CB76564">
      <w:pPr>
        <w:pStyle w:val="4"/>
        <w:spacing w:line="285" w:lineRule="auto"/>
        <w:ind w:right="101" w:firstLine="0"/>
        <w:rPr>
          <w:rFonts w:hint="eastAsia"/>
        </w:rPr>
      </w:pPr>
    </w:p>
    <w:p w14:paraId="1743D0A2">
      <w:pPr>
        <w:pStyle w:val="4"/>
        <w:spacing w:line="285" w:lineRule="auto"/>
        <w:ind w:right="101" w:firstLine="0"/>
        <w:rPr>
          <w:rFonts w:hint="eastAsia"/>
        </w:rPr>
      </w:pPr>
      <w:r>
        <w:rPr>
          <w:rFonts w:hint="eastAsia"/>
        </w:rPr>
        <w:t>Although we have answered the doubts which might have been raised- upon this subject, we will bring a similitude to make this doctrine more easy.</w:t>
      </w:r>
    </w:p>
    <w:p w14:paraId="665E35C7">
      <w:pPr>
        <w:pStyle w:val="4"/>
        <w:spacing w:line="285" w:lineRule="auto"/>
        <w:ind w:right="101" w:firstLine="0"/>
        <w:rPr>
          <w:rFonts w:hint="eastAsia"/>
        </w:rPr>
      </w:pPr>
      <w:r>
        <w:rPr>
          <w:rFonts w:hint="eastAsia"/>
        </w:rPr>
        <w:t>虽然我们已经回答了可能就此主题提出的疑问，但我们将举一个比喻来使这教义更容易理解。</w:t>
      </w:r>
    </w:p>
    <w:p w14:paraId="66634F90">
      <w:pPr>
        <w:pStyle w:val="4"/>
        <w:spacing w:line="285" w:lineRule="auto"/>
        <w:ind w:right="101" w:firstLine="0"/>
        <w:rPr>
          <w:rFonts w:hint="eastAsia"/>
        </w:rPr>
      </w:pPr>
    </w:p>
    <w:p w14:paraId="3FEFDF30">
      <w:pPr>
        <w:pStyle w:val="4"/>
        <w:spacing w:line="285" w:lineRule="auto"/>
        <w:ind w:right="101" w:firstLine="0"/>
        <w:rPr>
          <w:rFonts w:hint="eastAsia"/>
        </w:rPr>
      </w:pPr>
      <w:r>
        <w:rPr>
          <w:rFonts w:hint="eastAsia"/>
        </w:rPr>
        <w:t>(I call a similitude that agreement and similarity which God maketh between the children of Israel and us.)</w:t>
      </w:r>
    </w:p>
    <w:p w14:paraId="2A9FA065">
      <w:pPr>
        <w:pStyle w:val="4"/>
        <w:spacing w:line="285" w:lineRule="auto"/>
        <w:ind w:right="101" w:firstLine="0"/>
        <w:rPr>
          <w:rFonts w:hint="eastAsia"/>
        </w:rPr>
      </w:pPr>
      <w:r>
        <w:rPr>
          <w:rFonts w:hint="eastAsia"/>
        </w:rPr>
        <w:t>（我称神在以色列子民和我们之间所作的那种一致和相似为比喻。）</w:t>
      </w:r>
    </w:p>
    <w:p w14:paraId="13F0D2CA">
      <w:pPr>
        <w:pStyle w:val="4"/>
        <w:spacing w:line="285" w:lineRule="auto"/>
        <w:ind w:right="101" w:firstLine="0"/>
        <w:rPr>
          <w:rFonts w:hint="eastAsia"/>
        </w:rPr>
      </w:pPr>
    </w:p>
    <w:p w14:paraId="32A570CF">
      <w:pPr>
        <w:pStyle w:val="4"/>
        <w:spacing w:line="285" w:lineRule="auto"/>
        <w:ind w:right="101" w:firstLine="0"/>
        <w:rPr>
          <w:rFonts w:hint="eastAsia"/>
        </w:rPr>
      </w:pPr>
      <w:r>
        <w:rPr>
          <w:rFonts w:hint="eastAsia"/>
        </w:rPr>
        <w:t>God saith that He chose the children of Abraham for His inheritance, and dedicated them to Himself: He loved them, and took them for His own household (Deut. 7).</w:t>
      </w:r>
    </w:p>
    <w:p w14:paraId="2DB1B6CB">
      <w:pPr>
        <w:pStyle w:val="4"/>
        <w:spacing w:line="285" w:lineRule="auto"/>
        <w:ind w:right="101" w:firstLine="0"/>
        <w:rPr>
          <w:rFonts w:hint="eastAsia"/>
        </w:rPr>
      </w:pPr>
      <w:r>
        <w:rPr>
          <w:rFonts w:hint="eastAsia"/>
        </w:rPr>
        <w:t>神说祂拣选亚伯拉罕的子孙为祂的产业，并将他们分别为圣归于祂自己：祂爱他们，并将他们收为祂自己的家属（申命记 7章）。</w:t>
      </w:r>
    </w:p>
    <w:p w14:paraId="4238B3C2">
      <w:pPr>
        <w:pStyle w:val="4"/>
        <w:spacing w:line="285" w:lineRule="auto"/>
        <w:ind w:right="101" w:firstLine="0"/>
        <w:rPr>
          <w:rFonts w:hint="eastAsia"/>
        </w:rPr>
      </w:pPr>
    </w:p>
    <w:p w14:paraId="0A35A423">
      <w:pPr>
        <w:pStyle w:val="4"/>
        <w:spacing w:line="285" w:lineRule="auto"/>
        <w:ind w:right="101" w:firstLine="0"/>
        <w:rPr>
          <w:rFonts w:hint="eastAsia"/>
        </w:rPr>
      </w:pPr>
      <w:r>
        <w:rPr>
          <w:rFonts w:hint="eastAsia"/>
        </w:rPr>
        <w:t>This is true; for He made His covenant with all those that were circumcised.</w:t>
      </w:r>
    </w:p>
    <w:p w14:paraId="4CC0B799">
      <w:pPr>
        <w:pStyle w:val="4"/>
        <w:spacing w:line="285" w:lineRule="auto"/>
        <w:ind w:right="101" w:firstLine="0"/>
        <w:rPr>
          <w:rFonts w:hint="eastAsia"/>
        </w:rPr>
      </w:pPr>
      <w:r>
        <w:rPr>
          <w:rFonts w:hint="eastAsia"/>
        </w:rPr>
        <w:t>这是真的；因为祂与所有受割礼的人立了祂的约。</w:t>
      </w:r>
    </w:p>
    <w:p w14:paraId="0D70DA95">
      <w:pPr>
        <w:pStyle w:val="4"/>
        <w:spacing w:line="285" w:lineRule="auto"/>
        <w:ind w:right="101" w:firstLine="0"/>
        <w:rPr>
          <w:rFonts w:hint="eastAsia"/>
        </w:rPr>
      </w:pPr>
    </w:p>
    <w:p w14:paraId="7655FA58">
      <w:pPr>
        <w:pStyle w:val="4"/>
        <w:spacing w:line="285" w:lineRule="auto"/>
        <w:ind w:right="101" w:firstLine="0"/>
        <w:rPr>
          <w:rFonts w:hint="eastAsia"/>
        </w:rPr>
      </w:pPr>
      <w:r>
        <w:rPr>
          <w:rFonts w:hint="eastAsia"/>
        </w:rPr>
        <w:t>Was circumcision a vain figure, and of no importance? Nay, it was a sure and undoubted sign that God had chosen that people for His own, accounting all for His flock that came of that race.</w:t>
      </w:r>
    </w:p>
    <w:p w14:paraId="0517E93D">
      <w:pPr>
        <w:pStyle w:val="4"/>
        <w:spacing w:line="285" w:lineRule="auto"/>
        <w:ind w:right="101" w:firstLine="0"/>
        <w:rPr>
          <w:rFonts w:hint="eastAsia"/>
        </w:rPr>
      </w:pPr>
      <w:r>
        <w:rPr>
          <w:rFonts w:hint="eastAsia"/>
        </w:rPr>
        <w:t>割礼是一个虚空的象征，毫无重要性吗？不，它是一个确定无疑的记号，表明神已拣选那个民族归祂自己，将所有出自那个种族的人都算为祂的羊群。</w:t>
      </w:r>
    </w:p>
    <w:p w14:paraId="46D3D71B">
      <w:pPr>
        <w:pStyle w:val="4"/>
        <w:spacing w:line="285" w:lineRule="auto"/>
        <w:ind w:right="101" w:firstLine="0"/>
        <w:rPr>
          <w:rFonts w:hint="eastAsia"/>
        </w:rPr>
      </w:pPr>
    </w:p>
    <w:p w14:paraId="1082C5FC">
      <w:pPr>
        <w:pStyle w:val="4"/>
        <w:spacing w:line="285" w:lineRule="auto"/>
        <w:ind w:right="101" w:firstLine="0"/>
        <w:rPr>
          <w:rFonts w:hint="eastAsia"/>
        </w:rPr>
      </w:pPr>
      <w:r>
        <w:rPr>
          <w:rFonts w:hint="eastAsia"/>
        </w:rPr>
        <w:t>And yet, was there not a special grace for some of that people?</w:t>
      </w:r>
    </w:p>
    <w:p w14:paraId="3A126C61">
      <w:pPr>
        <w:pStyle w:val="4"/>
        <w:spacing w:line="285" w:lineRule="auto"/>
        <w:ind w:right="101" w:firstLine="0"/>
        <w:rPr>
          <w:rFonts w:hint="eastAsia"/>
        </w:rPr>
      </w:pPr>
      <w:r>
        <w:rPr>
          <w:rFonts w:hint="eastAsia"/>
        </w:rPr>
        <w:t>然而，对于那个民族中的某些人，难道没有特别的恩典吗？</w:t>
      </w:r>
    </w:p>
    <w:p w14:paraId="6F105CFA">
      <w:pPr>
        <w:pStyle w:val="4"/>
        <w:spacing w:line="285" w:lineRule="auto"/>
        <w:ind w:right="101" w:firstLine="0"/>
        <w:rPr>
          <w:rFonts w:hint="eastAsia"/>
        </w:rPr>
      </w:pPr>
    </w:p>
    <w:p w14:paraId="1490F26C">
      <w:pPr>
        <w:pStyle w:val="4"/>
        <w:spacing w:line="285" w:lineRule="auto"/>
        <w:ind w:right="101" w:firstLine="0"/>
        <w:rPr>
          <w:rFonts w:hint="eastAsia"/>
        </w:rPr>
      </w:pPr>
      <w:r>
        <w:rPr>
          <w:rFonts w:hint="eastAsia"/>
        </w:rPr>
        <w:t>Surely there was, as St. Paul setteth forth, "For they are not all Israel which are of Israel: neither because they are the seed of Abraham, are they all children" (Romans 9:6, 7), for God deprived some of this benefit that His grace and goodness might seem greater to those whom He called to Himself.</w:t>
      </w:r>
    </w:p>
    <w:p w14:paraId="1DEB1AFF">
      <w:pPr>
        <w:pStyle w:val="4"/>
        <w:spacing w:line="285" w:lineRule="auto"/>
        <w:ind w:right="101" w:firstLine="0"/>
        <w:rPr>
          <w:rFonts w:hint="eastAsia"/>
        </w:rPr>
      </w:pPr>
      <w:r>
        <w:rPr>
          <w:rFonts w:hint="eastAsia"/>
        </w:rPr>
        <w:t>当然有，正如圣保罗所阐明的：“因为从以色列生的，不都是以色列人；也不因为是亚伯拉罕的后裔，就都作他的儿女”（罗马书 9:6, 7），因为神剥夺了一些人这种益处，好让祂的恩典和良善在那些祂呼召归于祂自己的人身上显得更大。</w:t>
      </w:r>
    </w:p>
    <w:p w14:paraId="6E93156C">
      <w:pPr>
        <w:pStyle w:val="4"/>
        <w:spacing w:line="285" w:lineRule="auto"/>
        <w:ind w:right="101" w:firstLine="0"/>
        <w:rPr>
          <w:rFonts w:hint="eastAsia"/>
        </w:rPr>
      </w:pPr>
    </w:p>
    <w:p w14:paraId="348C1ECE">
      <w:pPr>
        <w:pStyle w:val="4"/>
        <w:spacing w:line="285" w:lineRule="auto"/>
        <w:ind w:right="101" w:firstLine="0"/>
        <w:rPr>
          <w:rFonts w:hint="eastAsia"/>
        </w:rPr>
      </w:pPr>
      <w:r>
        <w:rPr>
          <w:rFonts w:hint="eastAsia"/>
        </w:rPr>
        <w:t>Behold, therefore, the will of God which was made manifest to the children of Israel is at this day made manifest to us.</w:t>
      </w:r>
    </w:p>
    <w:p w14:paraId="377B3EF3">
      <w:pPr>
        <w:pStyle w:val="4"/>
        <w:spacing w:line="285" w:lineRule="auto"/>
        <w:ind w:right="101" w:firstLine="0"/>
        <w:rPr>
          <w:rFonts w:hint="eastAsia"/>
        </w:rPr>
      </w:pPr>
      <w:r>
        <w:rPr>
          <w:rFonts w:hint="eastAsia"/>
        </w:rPr>
        <w:t>因此，看哪，那曾向以色列子民显明的神的旨意，如今也向我们显明了。</w:t>
      </w:r>
    </w:p>
    <w:p w14:paraId="580ACC22">
      <w:pPr>
        <w:pStyle w:val="4"/>
        <w:spacing w:line="285" w:lineRule="auto"/>
        <w:ind w:right="101" w:firstLine="0"/>
        <w:rPr>
          <w:rFonts w:hint="eastAsia"/>
        </w:rPr>
      </w:pPr>
    </w:p>
    <w:p w14:paraId="67154A0E">
      <w:pPr>
        <w:pStyle w:val="4"/>
        <w:spacing w:line="285" w:lineRule="auto"/>
        <w:ind w:right="101" w:firstLine="0"/>
        <w:rPr>
          <w:rFonts w:hint="eastAsia"/>
        </w:rPr>
      </w:pPr>
      <w:r>
        <w:rPr>
          <w:rFonts w:hint="eastAsia"/>
        </w:rPr>
        <w:t>It is said in Amos 4:7, "God caused it to rain upon one city, and caused it not to rain upon another city."</w:t>
      </w:r>
    </w:p>
    <w:p w14:paraId="3DEF877D">
      <w:pPr>
        <w:pStyle w:val="4"/>
        <w:spacing w:line="285" w:lineRule="auto"/>
        <w:ind w:right="101" w:firstLine="0"/>
        <w:rPr>
          <w:rFonts w:hint="eastAsia"/>
        </w:rPr>
      </w:pPr>
      <w:r>
        <w:rPr>
          <w:rFonts w:hint="eastAsia"/>
        </w:rPr>
        <w:t>阿摩司书 4:7 说：“神使雨降在这城，不降在那城。”</w:t>
      </w:r>
    </w:p>
    <w:p w14:paraId="0D3CFB7F">
      <w:pPr>
        <w:pStyle w:val="4"/>
        <w:spacing w:line="285" w:lineRule="auto"/>
        <w:ind w:right="101" w:firstLine="0"/>
        <w:rPr>
          <w:rFonts w:hint="eastAsia"/>
        </w:rPr>
      </w:pPr>
    </w:p>
    <w:p w14:paraId="14772D14">
      <w:pPr>
        <w:pStyle w:val="4"/>
        <w:spacing w:line="285" w:lineRule="auto"/>
        <w:ind w:right="101" w:firstLine="0"/>
        <w:rPr>
          <w:rFonts w:hint="eastAsia"/>
        </w:rPr>
      </w:pPr>
      <w:r>
        <w:rPr>
          <w:rFonts w:hint="eastAsia"/>
        </w:rPr>
        <w:t>So the Lord sendeth His gospel wheresoever it pleaseth Him: His grace is poured out upon all the world; yet it cannot be but He worketh otherwise with those whom He draweth to Himself, for all of us have our ears stopped, and our eyes hoodwinked.</w:t>
      </w:r>
    </w:p>
    <w:p w14:paraId="7A901A29">
      <w:pPr>
        <w:pStyle w:val="4"/>
        <w:spacing w:line="285" w:lineRule="auto"/>
        <w:ind w:right="101" w:firstLine="0"/>
        <w:rPr>
          <w:rFonts w:hint="eastAsia"/>
        </w:rPr>
      </w:pPr>
      <w:r>
        <w:rPr>
          <w:rFonts w:hint="eastAsia"/>
        </w:rPr>
        <w:t>所以主随祂自己的意思差遣祂的福音到各处去：祂的恩典倾倒在全世界；然而祂对那些祂吸引归向祂自己的人，必定另有作为，因为我们所有人的耳朵都塞住了，眼睛都蒙蔽了。</w:t>
      </w:r>
    </w:p>
    <w:p w14:paraId="77AAA861">
      <w:pPr>
        <w:pStyle w:val="4"/>
        <w:spacing w:line="285" w:lineRule="auto"/>
        <w:ind w:right="101" w:firstLine="0"/>
        <w:rPr>
          <w:rFonts w:hint="eastAsia"/>
        </w:rPr>
      </w:pPr>
    </w:p>
    <w:p w14:paraId="2B3CA2F0">
      <w:pPr>
        <w:pStyle w:val="4"/>
        <w:spacing w:line="285" w:lineRule="auto"/>
        <w:ind w:right="101" w:firstLine="0"/>
        <w:rPr>
          <w:rFonts w:hint="eastAsia"/>
        </w:rPr>
      </w:pPr>
      <w:r>
        <w:rPr>
          <w:rFonts w:hint="eastAsia"/>
        </w:rPr>
        <w:t>We are deaf and blind, unless He prepareth us to receive His Word.</w:t>
      </w:r>
    </w:p>
    <w:p w14:paraId="0274995A">
      <w:pPr>
        <w:pStyle w:val="4"/>
        <w:spacing w:line="285" w:lineRule="auto"/>
        <w:ind w:right="101" w:firstLine="0"/>
        <w:rPr>
          <w:rFonts w:hint="eastAsia"/>
        </w:rPr>
      </w:pPr>
      <w:r>
        <w:rPr>
          <w:rFonts w:hint="eastAsia"/>
        </w:rPr>
        <w:t>我们又聋又瞎，除非祂预备我们领受祂的话语。</w:t>
      </w:r>
    </w:p>
    <w:p w14:paraId="2C77D715">
      <w:pPr>
        <w:pStyle w:val="4"/>
        <w:spacing w:line="285" w:lineRule="auto"/>
        <w:ind w:right="101" w:firstLine="0"/>
        <w:rPr>
          <w:rFonts w:hint="eastAsia"/>
        </w:rPr>
      </w:pPr>
    </w:p>
    <w:p w14:paraId="35FB0E71">
      <w:pPr>
        <w:pStyle w:val="4"/>
        <w:spacing w:line="285" w:lineRule="auto"/>
        <w:ind w:right="101" w:firstLine="0"/>
        <w:rPr>
          <w:rFonts w:hint="eastAsia"/>
        </w:rPr>
      </w:pPr>
      <w:r>
        <w:rPr>
          <w:rFonts w:hint="eastAsia"/>
        </w:rPr>
        <w:t>When the gospel is preached to us, it is as much as if God reached out His hand (as He saith in Isa. 65:2) and said to us, come unto Me.</w:t>
      </w:r>
    </w:p>
    <w:p w14:paraId="1D01E056">
      <w:pPr>
        <w:pStyle w:val="4"/>
        <w:spacing w:line="285" w:lineRule="auto"/>
        <w:ind w:right="101" w:firstLine="0"/>
        <w:rPr>
          <w:rFonts w:hint="eastAsia"/>
        </w:rPr>
      </w:pPr>
      <w:r>
        <w:rPr>
          <w:rFonts w:hint="eastAsia"/>
        </w:rPr>
        <w:t>当福音传给我们时，这无异于神伸出祂的手（正如祂在以赛亚书 65:2 中所说）并对我们说，到我这里来。</w:t>
      </w:r>
    </w:p>
    <w:p w14:paraId="2948B6AD">
      <w:pPr>
        <w:pStyle w:val="4"/>
        <w:spacing w:line="285" w:lineRule="auto"/>
        <w:ind w:right="101" w:firstLine="0"/>
        <w:rPr>
          <w:rFonts w:hint="eastAsia"/>
        </w:rPr>
      </w:pPr>
    </w:p>
    <w:p w14:paraId="7B196C4E">
      <w:pPr>
        <w:pStyle w:val="4"/>
        <w:spacing w:line="285" w:lineRule="auto"/>
        <w:ind w:right="101" w:firstLine="0"/>
        <w:rPr>
          <w:rFonts w:hint="eastAsia"/>
        </w:rPr>
      </w:pPr>
      <w:r>
        <w:rPr>
          <w:rFonts w:hint="eastAsia"/>
        </w:rPr>
        <w:t>It is a matter which ought to touch us to the heart when we perceive that God cometh to seek us.</w:t>
      </w:r>
    </w:p>
    <w:p w14:paraId="23F8823F">
      <w:pPr>
        <w:pStyle w:val="4"/>
        <w:spacing w:line="285" w:lineRule="auto"/>
        <w:ind w:right="101" w:firstLine="0"/>
        <w:rPr>
          <w:rFonts w:hint="eastAsia"/>
        </w:rPr>
      </w:pPr>
      <w:r>
        <w:rPr>
          <w:rFonts w:hint="eastAsia"/>
        </w:rPr>
        <w:t>当我们察觉到神来寻找我们时，这应当深深触动我们的心。</w:t>
      </w:r>
    </w:p>
    <w:p w14:paraId="6A536A43">
      <w:pPr>
        <w:pStyle w:val="4"/>
        <w:spacing w:line="285" w:lineRule="auto"/>
        <w:ind w:right="101" w:firstLine="0"/>
        <w:rPr>
          <w:rFonts w:hint="eastAsia"/>
        </w:rPr>
      </w:pPr>
    </w:p>
    <w:p w14:paraId="454C1306">
      <w:pPr>
        <w:pStyle w:val="4"/>
        <w:spacing w:line="285" w:lineRule="auto"/>
        <w:ind w:right="101" w:firstLine="0"/>
        <w:rPr>
          <w:rFonts w:hint="eastAsia"/>
        </w:rPr>
      </w:pPr>
      <w:r>
        <w:rPr>
          <w:rFonts w:hint="eastAsia"/>
        </w:rPr>
        <w:t>He doth not wait till we come to Him, but He showeth us that He is ready to receive us, although we were His deadly enemies.</w:t>
      </w:r>
    </w:p>
    <w:p w14:paraId="39A34743">
      <w:pPr>
        <w:pStyle w:val="4"/>
        <w:spacing w:line="285" w:lineRule="auto"/>
        <w:ind w:right="101" w:firstLine="0"/>
        <w:rPr>
          <w:rFonts w:hint="eastAsia"/>
        </w:rPr>
      </w:pPr>
      <w:r>
        <w:rPr>
          <w:rFonts w:hint="eastAsia"/>
        </w:rPr>
        <w:t>祂并不等我们到祂那里去，而是向我们显明祂准备好接纳我们，即使我们是祂的死敌。</w:t>
      </w:r>
    </w:p>
    <w:p w14:paraId="177872C4">
      <w:pPr>
        <w:pStyle w:val="4"/>
        <w:spacing w:line="285" w:lineRule="auto"/>
        <w:ind w:right="101" w:firstLine="0"/>
        <w:rPr>
          <w:rFonts w:hint="eastAsia"/>
        </w:rPr>
      </w:pPr>
    </w:p>
    <w:p w14:paraId="225CD6C8">
      <w:pPr>
        <w:pStyle w:val="4"/>
        <w:spacing w:line="285" w:lineRule="auto"/>
        <w:ind w:right="101" w:firstLine="0"/>
        <w:rPr>
          <w:rFonts w:hint="eastAsia"/>
        </w:rPr>
      </w:pPr>
      <w:r>
        <w:rPr>
          <w:rFonts w:hint="eastAsia"/>
        </w:rPr>
        <w:t>He wipeth away all our faults, and maketh us partakers of that salvation, which was purchased for us by our Lord Jesus Christ.</w:t>
      </w:r>
    </w:p>
    <w:p w14:paraId="3CCD328B">
      <w:pPr>
        <w:pStyle w:val="4"/>
        <w:spacing w:line="285" w:lineRule="auto"/>
        <w:ind w:right="101" w:firstLine="0"/>
        <w:rPr>
          <w:rFonts w:hint="eastAsia"/>
        </w:rPr>
      </w:pPr>
      <w:r>
        <w:rPr>
          <w:rFonts w:hint="eastAsia"/>
        </w:rPr>
        <w:t>祂擦去我们一切的过错，使我们有份于那借着我们主耶稣基督为我们所买赎的救恩。</w:t>
      </w:r>
    </w:p>
    <w:p w14:paraId="3E04B3C6">
      <w:pPr>
        <w:pStyle w:val="4"/>
        <w:spacing w:line="285" w:lineRule="auto"/>
        <w:ind w:right="101" w:firstLine="0"/>
        <w:rPr>
          <w:rFonts w:hint="eastAsia"/>
        </w:rPr>
      </w:pPr>
    </w:p>
    <w:p w14:paraId="02F681E9">
      <w:pPr>
        <w:pStyle w:val="4"/>
        <w:spacing w:line="285" w:lineRule="auto"/>
        <w:ind w:right="101" w:firstLine="0"/>
        <w:rPr>
          <w:rFonts w:hint="eastAsia"/>
        </w:rPr>
      </w:pPr>
      <w:r>
        <w:rPr>
          <w:rFonts w:hint="eastAsia"/>
        </w:rPr>
        <w:t>Thus we see how worthy the gospel is to be esteemed, and what a treasure it is!</w:t>
      </w:r>
    </w:p>
    <w:p w14:paraId="22D5063C">
      <w:pPr>
        <w:pStyle w:val="4"/>
        <w:spacing w:line="285" w:lineRule="auto"/>
        <w:ind w:right="101" w:firstLine="0"/>
        <w:rPr>
          <w:rFonts w:hint="eastAsia"/>
        </w:rPr>
      </w:pPr>
      <w:r>
        <w:rPr>
          <w:rFonts w:hint="eastAsia"/>
        </w:rPr>
        <w:t>因此我们看到福音是何等值得尊重，它是何等的珍宝！</w:t>
      </w:r>
    </w:p>
    <w:p w14:paraId="478B8C48">
      <w:pPr>
        <w:pStyle w:val="4"/>
        <w:spacing w:line="285" w:lineRule="auto"/>
        <w:ind w:right="101" w:firstLine="0"/>
        <w:rPr>
          <w:rFonts w:hint="eastAsia"/>
        </w:rPr>
      </w:pPr>
    </w:p>
    <w:p w14:paraId="3E128E17">
      <w:pPr>
        <w:pStyle w:val="4"/>
        <w:spacing w:line="285" w:lineRule="auto"/>
        <w:ind w:right="101" w:firstLine="0"/>
        <w:rPr>
          <w:rFonts w:hint="eastAsia"/>
        </w:rPr>
      </w:pPr>
      <w:r>
        <w:rPr>
          <w:rFonts w:hint="eastAsia"/>
        </w:rPr>
        <w:t>As St. Paul saith to the Romans. "It is the power of God unto salvation to every one that believeth:" it is the kingdom of heaven; and God openeth the door, that we, being taken out of the bottomless pit wherein we were sunk by nature, may enter into His glory.</w:t>
      </w:r>
    </w:p>
    <w:p w14:paraId="0F0DD6BF">
      <w:pPr>
        <w:pStyle w:val="4"/>
        <w:spacing w:line="285" w:lineRule="auto"/>
        <w:ind w:right="101" w:firstLine="0"/>
        <w:rPr>
          <w:rFonts w:hint="eastAsia"/>
        </w:rPr>
      </w:pPr>
      <w:r>
        <w:rPr>
          <w:rFonts w:hint="eastAsia"/>
        </w:rPr>
        <w:t>正如圣保罗对罗马人所说：“这福音本是神的大能，要救一切相信的：”它是天国；神打开了门，好让我们这些因本性沉沦在无底坑中的人，可以进入祂的荣耀。</w:t>
      </w:r>
    </w:p>
    <w:p w14:paraId="4A18312A">
      <w:pPr>
        <w:pStyle w:val="4"/>
        <w:spacing w:line="285" w:lineRule="auto"/>
        <w:ind w:right="101" w:firstLine="0"/>
        <w:rPr>
          <w:rFonts w:hint="eastAsia"/>
        </w:rPr>
      </w:pPr>
    </w:p>
    <w:p w14:paraId="407D8A35">
      <w:pPr>
        <w:pStyle w:val="4"/>
        <w:spacing w:line="285" w:lineRule="auto"/>
        <w:ind w:right="101" w:firstLine="0"/>
        <w:rPr>
          <w:rFonts w:hint="eastAsia"/>
        </w:rPr>
      </w:pPr>
      <w:r>
        <w:rPr>
          <w:rFonts w:hint="eastAsia"/>
        </w:rPr>
        <w:t>We must remember that it is not enough for us to receive the Word that is preached to us by the mouth of man, but after we have heard it, God must speak to us inwardly by His Holy Spirit; for this is the only means to bring us to the knowledge of the truth.</w:t>
      </w:r>
    </w:p>
    <w:p w14:paraId="72EF949C">
      <w:pPr>
        <w:pStyle w:val="4"/>
        <w:spacing w:line="285" w:lineRule="auto"/>
        <w:ind w:right="101" w:firstLine="0"/>
        <w:rPr>
          <w:rFonts w:hint="eastAsia"/>
        </w:rPr>
      </w:pPr>
      <w:r>
        <w:rPr>
          <w:rFonts w:hint="eastAsia"/>
        </w:rPr>
        <w:t>我们必须记住，我们领受人口所传之道是不够的，听了之后，神必须借着祂的圣灵在我们里面说话；因为这是引导我们认识真理的唯一途径。</w:t>
      </w:r>
    </w:p>
    <w:p w14:paraId="205BC35B">
      <w:pPr>
        <w:pStyle w:val="4"/>
        <w:spacing w:line="285" w:lineRule="auto"/>
        <w:ind w:right="101" w:firstLine="0"/>
        <w:rPr>
          <w:rFonts w:hint="eastAsia"/>
        </w:rPr>
      </w:pPr>
    </w:p>
    <w:p w14:paraId="3EEBE7A9">
      <w:pPr>
        <w:pStyle w:val="4"/>
        <w:spacing w:line="285" w:lineRule="auto"/>
        <w:ind w:right="101" w:firstLine="0"/>
        <w:rPr>
          <w:rFonts w:hint="eastAsia"/>
        </w:rPr>
      </w:pPr>
      <w:r>
        <w:rPr>
          <w:rFonts w:hint="eastAsia"/>
        </w:rPr>
        <w:t>Therefore, when God hath dealt so mercifully with us, as to give us the light of faith, let us hold it fast, and pray Him to continue it, and bring His work to perfection.</w:t>
      </w:r>
    </w:p>
    <w:p w14:paraId="47641E37">
      <w:pPr>
        <w:pStyle w:val="4"/>
        <w:spacing w:line="285" w:lineRule="auto"/>
        <w:ind w:right="101" w:firstLine="0"/>
        <w:rPr>
          <w:rFonts w:hint="eastAsia"/>
        </w:rPr>
      </w:pPr>
      <w:r>
        <w:rPr>
          <w:rFonts w:hint="eastAsia"/>
        </w:rPr>
        <w:t>因此，当神如此怜悯我们，赐给我们信心的光时，让我们紧紧持守它，并祈求祂继续它，使祂的工作得以完全。</w:t>
      </w:r>
    </w:p>
    <w:p w14:paraId="1400A145">
      <w:pPr>
        <w:pStyle w:val="4"/>
        <w:spacing w:line="285" w:lineRule="auto"/>
        <w:ind w:right="101" w:firstLine="0"/>
        <w:rPr>
          <w:rFonts w:hint="eastAsia"/>
        </w:rPr>
      </w:pPr>
    </w:p>
    <w:p w14:paraId="7B3057ED">
      <w:pPr>
        <w:pStyle w:val="4"/>
        <w:spacing w:line="285" w:lineRule="auto"/>
        <w:ind w:right="101" w:firstLine="0"/>
        <w:rPr>
          <w:rFonts w:hint="eastAsia"/>
        </w:rPr>
      </w:pPr>
      <w:r>
        <w:rPr>
          <w:rFonts w:hint="eastAsia"/>
        </w:rPr>
        <w:t>Let us not lift ourselves proudly above other men, as though we were more worthy than they are, for we know that it is our God that hath chosen us, and setteth us apart from others, by His mere goodness and free mercy.</w:t>
      </w:r>
    </w:p>
    <w:p w14:paraId="54D19B18">
      <w:pPr>
        <w:pStyle w:val="4"/>
        <w:spacing w:line="285" w:lineRule="auto"/>
        <w:ind w:right="101" w:firstLine="0"/>
        <w:rPr>
          <w:rFonts w:hint="eastAsia"/>
        </w:rPr>
      </w:pPr>
      <w:r>
        <w:rPr>
          <w:rFonts w:hint="eastAsia"/>
        </w:rPr>
        <w:t>我们不要骄傲地自高过于他人，仿佛我们比他们更有价值，因为我们知道是我们的神拣选了我们，并借着祂纯粹的良善和白白的怜悯，将我们与他人分别开来。</w:t>
      </w:r>
    </w:p>
    <w:p w14:paraId="6FDAF104">
      <w:pPr>
        <w:pStyle w:val="4"/>
        <w:spacing w:line="285" w:lineRule="auto"/>
        <w:ind w:right="101" w:firstLine="0"/>
        <w:rPr>
          <w:rFonts w:hint="eastAsia"/>
        </w:rPr>
      </w:pPr>
    </w:p>
    <w:p w14:paraId="4DE883E8">
      <w:pPr>
        <w:pStyle w:val="4"/>
        <w:spacing w:line="285" w:lineRule="auto"/>
        <w:ind w:right="101" w:firstLine="0"/>
        <w:rPr>
          <w:rFonts w:hint="eastAsia"/>
        </w:rPr>
      </w:pPr>
      <w:r>
        <w:rPr>
          <w:rFonts w:hint="eastAsia"/>
        </w:rPr>
        <w:t>We must know, moreover, that men are very faulty, when God offereth them His Word, and they receive it not.</w:t>
      </w:r>
    </w:p>
    <w:p w14:paraId="55B72662">
      <w:pPr>
        <w:pStyle w:val="4"/>
        <w:spacing w:line="285" w:lineRule="auto"/>
        <w:ind w:right="101" w:firstLine="0"/>
        <w:rPr>
          <w:rFonts w:hint="eastAsia"/>
        </w:rPr>
      </w:pPr>
      <w:r>
        <w:rPr>
          <w:rFonts w:hint="eastAsia"/>
        </w:rPr>
        <w:t>此外，我们必须知道，当神将祂的话语赐给他们，他们却不领受时，人是非常有过错的。</w:t>
      </w:r>
    </w:p>
    <w:p w14:paraId="2217E5CD">
      <w:pPr>
        <w:pStyle w:val="4"/>
        <w:spacing w:line="285" w:lineRule="auto"/>
        <w:ind w:right="101" w:firstLine="0"/>
        <w:rPr>
          <w:rFonts w:hint="eastAsia"/>
        </w:rPr>
      </w:pPr>
    </w:p>
    <w:p w14:paraId="112F59A6">
      <w:pPr>
        <w:pStyle w:val="4"/>
        <w:spacing w:line="285" w:lineRule="auto"/>
        <w:ind w:right="101" w:firstLine="0"/>
        <w:rPr>
          <w:rFonts w:hint="eastAsia"/>
        </w:rPr>
      </w:pPr>
      <w:r>
        <w:rPr>
          <w:rFonts w:hint="eastAsia"/>
        </w:rPr>
        <w:t>This is spoken that unbelievers and rebels might have their mouths stopped, that they might not blaspheme the name of God, as though He had been wanting on His part; and to the end that all the faithful should, in humbleness of heart, glorify God for His grace and mercy toward them: for we see how He calleth all those to whom His Word is preached, to salvation.</w:t>
      </w:r>
    </w:p>
    <w:p w14:paraId="108C958E">
      <w:pPr>
        <w:pStyle w:val="4"/>
        <w:spacing w:line="285" w:lineRule="auto"/>
        <w:ind w:right="101" w:firstLine="0"/>
        <w:rPr>
          <w:rFonts w:hint="eastAsia"/>
        </w:rPr>
      </w:pPr>
      <w:r>
        <w:rPr>
          <w:rFonts w:hint="eastAsia"/>
        </w:rPr>
        <w:t>这话是为了使不信者和悖逆者哑口无言，使他们不致亵渎神的名，仿佛祂在祂那方面有所亏欠；并且为了使所有忠信的人都存谦卑的心，为神对他们的恩典和怜悯而荣耀神：因为我们看到祂如何呼召所有听见祂话语传讲的人得救。</w:t>
      </w:r>
    </w:p>
    <w:p w14:paraId="4C785737">
      <w:pPr>
        <w:pStyle w:val="4"/>
        <w:spacing w:line="285" w:lineRule="auto"/>
        <w:ind w:right="101" w:firstLine="0"/>
        <w:rPr>
          <w:rFonts w:hint="eastAsia"/>
        </w:rPr>
      </w:pPr>
    </w:p>
    <w:p w14:paraId="6B763AF9">
      <w:pPr>
        <w:pStyle w:val="4"/>
        <w:spacing w:line="285" w:lineRule="auto"/>
        <w:ind w:right="101" w:firstLine="0"/>
        <w:rPr>
          <w:rFonts w:hint="eastAsia"/>
        </w:rPr>
      </w:pPr>
      <w:r>
        <w:rPr>
          <w:rFonts w:hint="eastAsia"/>
        </w:rPr>
        <w:t>If men reply by saying they cannot come to God, we cannot stand to plead here, for we shall always find ourselves in fault.</w:t>
      </w:r>
    </w:p>
    <w:p w14:paraId="572388D7">
      <w:pPr>
        <w:pStyle w:val="4"/>
        <w:spacing w:line="285" w:lineRule="auto"/>
        <w:ind w:right="101" w:firstLine="0"/>
        <w:rPr>
          <w:rFonts w:hint="eastAsia"/>
        </w:rPr>
      </w:pPr>
      <w:r>
        <w:rPr>
          <w:rFonts w:hint="eastAsia"/>
        </w:rPr>
        <w:t>如果人回答说他们不能到神面前来，我们在此无法辩驳，因为我们总是会发现自己有过错。</w:t>
      </w:r>
    </w:p>
    <w:p w14:paraId="36A59020">
      <w:pPr>
        <w:pStyle w:val="4"/>
        <w:spacing w:line="285" w:lineRule="auto"/>
        <w:ind w:right="101" w:firstLine="0"/>
        <w:rPr>
          <w:rFonts w:hint="eastAsia"/>
        </w:rPr>
      </w:pPr>
    </w:p>
    <w:p w14:paraId="00BCD279">
      <w:pPr>
        <w:pStyle w:val="4"/>
        <w:spacing w:line="285" w:lineRule="auto"/>
        <w:ind w:right="101" w:firstLine="0"/>
        <w:rPr>
          <w:rFonts w:hint="eastAsia"/>
        </w:rPr>
      </w:pPr>
      <w:r>
        <w:rPr>
          <w:rFonts w:hint="eastAsia"/>
        </w:rPr>
        <w:t>If a man say, it resteth only in the hands of God, and if He would give me repentance, could He not do it!</w:t>
      </w:r>
    </w:p>
    <w:p w14:paraId="3540C08D">
      <w:pPr>
        <w:pStyle w:val="4"/>
        <w:spacing w:line="285" w:lineRule="auto"/>
        <w:ind w:right="101" w:firstLine="0"/>
        <w:rPr>
          <w:rFonts w:hint="eastAsia"/>
        </w:rPr>
      </w:pPr>
      <w:r>
        <w:rPr>
          <w:rFonts w:hint="eastAsia"/>
        </w:rPr>
        <w:t>如果一个人说，这只在神的手中，如果祂愿意赐给我悔改，祂岂不能做到吗！</w:t>
      </w:r>
    </w:p>
    <w:p w14:paraId="2C30D0DB">
      <w:pPr>
        <w:pStyle w:val="4"/>
        <w:spacing w:line="285" w:lineRule="auto"/>
        <w:ind w:right="101" w:firstLine="0"/>
        <w:rPr>
          <w:rFonts w:hint="eastAsia"/>
        </w:rPr>
      </w:pPr>
    </w:p>
    <w:p w14:paraId="4D2AC32F">
      <w:pPr>
        <w:pStyle w:val="4"/>
        <w:spacing w:line="285" w:lineRule="auto"/>
        <w:ind w:right="101" w:firstLine="0"/>
        <w:rPr>
          <w:rFonts w:hint="eastAsia"/>
        </w:rPr>
      </w:pPr>
      <w:r>
        <w:rPr>
          <w:rFonts w:hint="eastAsia"/>
        </w:rPr>
        <w:t>If I remain stiff-necked in my hardness and malice, what can I do in this case, seeing God will not give me repentance to turn to Him?</w:t>
      </w:r>
    </w:p>
    <w:p w14:paraId="0D2106EB">
      <w:pPr>
        <w:pStyle w:val="4"/>
        <w:spacing w:line="285" w:lineRule="auto"/>
        <w:ind w:right="101" w:firstLine="0"/>
        <w:rPr>
          <w:rFonts w:hint="eastAsia"/>
        </w:rPr>
      </w:pPr>
      <w:r>
        <w:rPr>
          <w:rFonts w:hint="eastAsia"/>
        </w:rPr>
        <w:t>如果我仍然顽固不化，心存刚硬和恶意，在这种情况下我能做什么呢？既然神不赐给我悔改的心来归向祂。</w:t>
      </w:r>
    </w:p>
    <w:p w14:paraId="5B15C455">
      <w:pPr>
        <w:pStyle w:val="4"/>
        <w:spacing w:line="285" w:lineRule="auto"/>
        <w:ind w:right="101" w:firstLine="0"/>
        <w:rPr>
          <w:rFonts w:hint="eastAsia"/>
        </w:rPr>
      </w:pPr>
    </w:p>
    <w:p w14:paraId="40B77E80">
      <w:pPr>
        <w:pStyle w:val="4"/>
        <w:spacing w:line="285" w:lineRule="auto"/>
        <w:ind w:right="101" w:firstLine="0"/>
        <w:rPr>
          <w:rFonts w:hint="eastAsia"/>
        </w:rPr>
      </w:pPr>
      <w:r>
        <w:rPr>
          <w:rFonts w:hint="eastAsia"/>
        </w:rPr>
        <w:t>This is not in any wise to be allowed; for God calleth us sufficiently to Him, and we cannot accuse Him of cruelty; even if we had not His Word, we must needs confess that He is just, although we know not the cause that moved Him to deprive us of it.</w:t>
      </w:r>
    </w:p>
    <w:p w14:paraId="6B0AC75B">
      <w:pPr>
        <w:pStyle w:val="4"/>
        <w:spacing w:line="285" w:lineRule="auto"/>
        <w:ind w:right="101" w:firstLine="0"/>
        <w:rPr>
          <w:rFonts w:hint="eastAsia"/>
        </w:rPr>
      </w:pPr>
      <w:r>
        <w:rPr>
          <w:rFonts w:hint="eastAsia"/>
        </w:rPr>
        <w:t>这绝不容许；因为神充分地呼召我们到祂那里去，我们不能指责祂残忍；即使我们没有祂的话语，我们也必须承认祂是公义的，尽管我们不知道是什么原因使祂剥夺了我们。</w:t>
      </w:r>
    </w:p>
    <w:p w14:paraId="587BB3BC">
      <w:pPr>
        <w:pStyle w:val="4"/>
        <w:spacing w:line="285" w:lineRule="auto"/>
        <w:ind w:right="101" w:firstLine="0"/>
        <w:rPr>
          <w:rFonts w:hint="eastAsia"/>
        </w:rPr>
      </w:pPr>
    </w:p>
    <w:p w14:paraId="2D56853B">
      <w:pPr>
        <w:pStyle w:val="4"/>
        <w:spacing w:line="285" w:lineRule="auto"/>
        <w:ind w:right="101" w:firstLine="0"/>
        <w:rPr>
          <w:rFonts w:hint="eastAsia"/>
        </w:rPr>
      </w:pPr>
      <w:r>
        <w:rPr>
          <w:rFonts w:hint="eastAsia"/>
        </w:rPr>
        <w:t>When we are called to come to God, and know that He is ready to receive us, if we do not come, can we deny that we are unthankful?</w:t>
      </w:r>
    </w:p>
    <w:p w14:paraId="593339F7">
      <w:pPr>
        <w:pStyle w:val="4"/>
        <w:spacing w:line="285" w:lineRule="auto"/>
        <w:ind w:right="101" w:firstLine="0"/>
        <w:rPr>
          <w:rFonts w:hint="eastAsia"/>
        </w:rPr>
      </w:pPr>
      <w:r>
        <w:rPr>
          <w:rFonts w:hint="eastAsia"/>
        </w:rPr>
        <w:t>当我们蒙召来到神面前，并且知道祂准备好接纳我们时，如果我们不来，我们能否认我们是忘恩负义的吗？</w:t>
      </w:r>
    </w:p>
    <w:p w14:paraId="0F74197D">
      <w:pPr>
        <w:pStyle w:val="4"/>
        <w:spacing w:line="285" w:lineRule="auto"/>
        <w:ind w:right="101" w:firstLine="0"/>
        <w:rPr>
          <w:rFonts w:hint="eastAsia"/>
        </w:rPr>
      </w:pPr>
    </w:p>
    <w:p w14:paraId="6F284C9A">
      <w:pPr>
        <w:pStyle w:val="4"/>
        <w:spacing w:line="285" w:lineRule="auto"/>
        <w:ind w:right="101" w:firstLine="0"/>
        <w:rPr>
          <w:rFonts w:hint="eastAsia"/>
        </w:rPr>
      </w:pPr>
      <w:r>
        <w:rPr>
          <w:rFonts w:hint="eastAsia"/>
        </w:rPr>
        <w:t>Let us not separate salvation from the knowledge of the truth; for God doth not mean to lie, nor deceive men, when He saith, when they come to the knowledge of the truth they shall be saved.</w:t>
      </w:r>
    </w:p>
    <w:p w14:paraId="64A6C774">
      <w:pPr>
        <w:pStyle w:val="4"/>
        <w:spacing w:line="285" w:lineRule="auto"/>
        <w:ind w:right="101" w:firstLine="0"/>
        <w:rPr>
          <w:rFonts w:hint="eastAsia"/>
        </w:rPr>
      </w:pPr>
      <w:r>
        <w:rPr>
          <w:rFonts w:hint="eastAsia"/>
        </w:rPr>
        <w:t>我们不要将救恩与真理的知识分开；因为当神说，当他们明白真理时就必得救，祂并非有意说谎，也不是欺骗人。</w:t>
      </w:r>
    </w:p>
    <w:p w14:paraId="3D9FF18A">
      <w:pPr>
        <w:pStyle w:val="4"/>
        <w:spacing w:line="285" w:lineRule="auto"/>
        <w:ind w:right="101" w:firstLine="0"/>
        <w:rPr>
          <w:rFonts w:hint="eastAsia"/>
        </w:rPr>
      </w:pPr>
    </w:p>
    <w:p w14:paraId="13C28414">
      <w:pPr>
        <w:pStyle w:val="4"/>
        <w:spacing w:line="285" w:lineRule="auto"/>
        <w:ind w:right="101" w:firstLine="0"/>
        <w:rPr>
          <w:rFonts w:hint="eastAsia"/>
        </w:rPr>
      </w:pPr>
      <w:r>
        <w:rPr>
          <w:rFonts w:hint="eastAsia"/>
        </w:rPr>
        <w:t>God will have all men to be saved; but how? If they will come to the knowledge of the truth.</w:t>
      </w:r>
    </w:p>
    <w:p w14:paraId="7BC2BB1D">
      <w:pPr>
        <w:pStyle w:val="4"/>
        <w:spacing w:line="285" w:lineRule="auto"/>
        <w:ind w:right="101" w:firstLine="0"/>
        <w:rPr>
          <w:rFonts w:hint="eastAsia"/>
        </w:rPr>
      </w:pPr>
      <w:r>
        <w:rPr>
          <w:rFonts w:hint="eastAsia"/>
        </w:rPr>
        <w:t>神愿所有人都得救；但是如何呢？如果他们愿意明白真理。</w:t>
      </w:r>
    </w:p>
    <w:p w14:paraId="2311753C">
      <w:pPr>
        <w:pStyle w:val="4"/>
        <w:spacing w:line="285" w:lineRule="auto"/>
        <w:ind w:right="101" w:firstLine="0"/>
        <w:rPr>
          <w:rFonts w:hint="eastAsia"/>
        </w:rPr>
      </w:pPr>
    </w:p>
    <w:p w14:paraId="206AF08C">
      <w:pPr>
        <w:pStyle w:val="4"/>
        <w:spacing w:line="285" w:lineRule="auto"/>
        <w:ind w:right="101" w:firstLine="0"/>
        <w:rPr>
          <w:rFonts w:hint="eastAsia"/>
        </w:rPr>
      </w:pPr>
      <w:r>
        <w:rPr>
          <w:rFonts w:hint="eastAsia"/>
        </w:rPr>
        <w:t>Every man would be saved, but no man will draw nigh to God.</w:t>
      </w:r>
    </w:p>
    <w:p w14:paraId="5F1031C8">
      <w:pPr>
        <w:pStyle w:val="4"/>
        <w:spacing w:line="285" w:lineRule="auto"/>
        <w:ind w:right="101" w:firstLine="0"/>
        <w:rPr>
          <w:rFonts w:hint="eastAsia"/>
        </w:rPr>
      </w:pPr>
      <w:r>
        <w:rPr>
          <w:rFonts w:hint="eastAsia"/>
        </w:rPr>
        <w:t>每个人都想得救，但没有人愿意亲近神。</w:t>
      </w:r>
    </w:p>
    <w:p w14:paraId="726B1C5F">
      <w:pPr>
        <w:pStyle w:val="4"/>
        <w:spacing w:line="285" w:lineRule="auto"/>
        <w:ind w:right="101" w:firstLine="0"/>
        <w:rPr>
          <w:rFonts w:hint="eastAsia"/>
        </w:rPr>
      </w:pPr>
    </w:p>
    <w:p w14:paraId="2C71FC81">
      <w:pPr>
        <w:pStyle w:val="4"/>
        <w:spacing w:line="285" w:lineRule="auto"/>
        <w:ind w:right="101" w:firstLine="0"/>
        <w:rPr>
          <w:rFonts w:hint="eastAsia"/>
        </w:rPr>
      </w:pPr>
      <w:r>
        <w:rPr>
          <w:rFonts w:hint="eastAsia"/>
        </w:rPr>
        <w:t>The Scripture informeth us that if we desire salvation, we must attend to the means which God hath appointed; that is, we must receive His Word with obedience and faith.</w:t>
      </w:r>
    </w:p>
    <w:p w14:paraId="6B281046">
      <w:pPr>
        <w:pStyle w:val="4"/>
        <w:spacing w:line="285" w:lineRule="auto"/>
        <w:ind w:right="101" w:firstLine="0"/>
        <w:rPr>
          <w:rFonts w:hint="eastAsia"/>
        </w:rPr>
      </w:pPr>
      <w:r>
        <w:rPr>
          <w:rFonts w:hint="eastAsia"/>
        </w:rPr>
        <w:t>圣经告诉我们，如果我们渴望救恩，就必须留意神所命定的方法；那就是，我们必须以顺服和信心领受祂的话语。</w:t>
      </w:r>
    </w:p>
    <w:p w14:paraId="4FFD9602">
      <w:pPr>
        <w:pStyle w:val="4"/>
        <w:spacing w:line="285" w:lineRule="auto"/>
        <w:ind w:right="101" w:firstLine="0"/>
        <w:rPr>
          <w:rFonts w:hint="eastAsia"/>
        </w:rPr>
      </w:pPr>
    </w:p>
    <w:p w14:paraId="5E10F2D4">
      <w:pPr>
        <w:pStyle w:val="4"/>
        <w:spacing w:line="285" w:lineRule="auto"/>
        <w:ind w:right="101" w:firstLine="0"/>
        <w:rPr>
          <w:rFonts w:hint="eastAsia"/>
        </w:rPr>
      </w:pPr>
      <w:r>
        <w:rPr>
          <w:rFonts w:hint="eastAsia"/>
        </w:rPr>
        <w:t>The Scripture saith this is everlasting life: to wit, to know God the Father, and to receive Christ as our only Savior.</w:t>
      </w:r>
    </w:p>
    <w:p w14:paraId="2B598731">
      <w:pPr>
        <w:pStyle w:val="4"/>
        <w:spacing w:line="285" w:lineRule="auto"/>
        <w:ind w:right="101" w:firstLine="0"/>
        <w:rPr>
          <w:rFonts w:hint="eastAsia"/>
        </w:rPr>
      </w:pPr>
      <w:r>
        <w:rPr>
          <w:rFonts w:hint="eastAsia"/>
        </w:rPr>
        <w:t>圣经说这就是永生：即认识父神，并接受基督为我们唯一的救主。</w:t>
      </w:r>
    </w:p>
    <w:p w14:paraId="3224AE93">
      <w:pPr>
        <w:pStyle w:val="4"/>
        <w:spacing w:line="285" w:lineRule="auto"/>
        <w:ind w:right="101" w:firstLine="0"/>
        <w:rPr>
          <w:rFonts w:hint="eastAsia"/>
        </w:rPr>
      </w:pPr>
    </w:p>
    <w:p w14:paraId="364DE876">
      <w:pPr>
        <w:pStyle w:val="4"/>
        <w:spacing w:line="285" w:lineRule="auto"/>
        <w:ind w:right="101" w:firstLine="0"/>
        <w:rPr>
          <w:rFonts w:hint="eastAsia"/>
        </w:rPr>
      </w:pPr>
      <w:r>
        <w:rPr>
          <w:rFonts w:hint="eastAsia"/>
        </w:rPr>
        <w:t>Therefore let us learn, as it is here set forth, not to doubt of the certainty of our salvation; for the kingdom of God is within us.</w:t>
      </w:r>
    </w:p>
    <w:p w14:paraId="78AF174A">
      <w:pPr>
        <w:pStyle w:val="4"/>
        <w:spacing w:line="285" w:lineRule="auto"/>
        <w:ind w:right="101" w:firstLine="0"/>
        <w:rPr>
          <w:rFonts w:hint="eastAsia"/>
        </w:rPr>
      </w:pPr>
      <w:r>
        <w:rPr>
          <w:rFonts w:hint="eastAsia"/>
        </w:rPr>
        <w:t>因此，让我们学习，正如这里所阐明的，不要怀疑我们救恩的确定性；因为神的国就在我们里面。</w:t>
      </w:r>
    </w:p>
    <w:p w14:paraId="43A29F36">
      <w:pPr>
        <w:pStyle w:val="4"/>
        <w:spacing w:line="285" w:lineRule="auto"/>
        <w:ind w:right="101" w:firstLine="0"/>
        <w:rPr>
          <w:rFonts w:hint="eastAsia"/>
        </w:rPr>
      </w:pPr>
    </w:p>
    <w:p w14:paraId="5574B48A">
      <w:pPr>
        <w:pStyle w:val="4"/>
        <w:spacing w:line="285" w:lineRule="auto"/>
        <w:ind w:right="101" w:firstLine="0"/>
        <w:rPr>
          <w:rFonts w:hint="eastAsia"/>
        </w:rPr>
      </w:pPr>
      <w:r>
        <w:rPr>
          <w:rFonts w:hint="eastAsia"/>
        </w:rPr>
        <w:t>If we wish God to receive us, we must receive the doctrine given us by St. Paul.</w:t>
      </w:r>
    </w:p>
    <w:p w14:paraId="4D5CDB85">
      <w:pPr>
        <w:pStyle w:val="4"/>
        <w:spacing w:line="285" w:lineRule="auto"/>
        <w:ind w:right="101" w:firstLine="0"/>
        <w:rPr>
          <w:rFonts w:hint="eastAsia"/>
        </w:rPr>
      </w:pPr>
      <w:r>
        <w:rPr>
          <w:rFonts w:hint="eastAsia"/>
        </w:rPr>
        <w:t>如果我们希望神接纳我们，我们就必须领受圣保罗赐给我们的教义。</w:t>
      </w:r>
    </w:p>
    <w:p w14:paraId="5E56582C">
      <w:pPr>
        <w:pStyle w:val="4"/>
        <w:spacing w:line="285" w:lineRule="auto"/>
        <w:ind w:right="101" w:firstLine="0"/>
        <w:rPr>
          <w:rFonts w:hint="eastAsia"/>
        </w:rPr>
      </w:pPr>
    </w:p>
    <w:p w14:paraId="2553BFC4">
      <w:pPr>
        <w:pStyle w:val="4"/>
        <w:spacing w:line="285" w:lineRule="auto"/>
        <w:ind w:right="101" w:firstLine="0"/>
        <w:rPr>
          <w:rFonts w:hint="eastAsia"/>
        </w:rPr>
      </w:pPr>
      <w:r>
        <w:rPr>
          <w:rFonts w:hint="eastAsia"/>
        </w:rPr>
        <w:t>How are we called to the hope of salvation? By the influence of the grace of God, which maketh known to us His love and favor.</w:t>
      </w:r>
    </w:p>
    <w:p w14:paraId="642CF947">
      <w:pPr>
        <w:pStyle w:val="4"/>
        <w:spacing w:line="285" w:lineRule="auto"/>
        <w:ind w:right="101" w:firstLine="0"/>
        <w:rPr>
          <w:rFonts w:hint="eastAsia"/>
        </w:rPr>
      </w:pPr>
      <w:r>
        <w:rPr>
          <w:rFonts w:hint="eastAsia"/>
        </w:rPr>
        <w:t>我们是如何蒙召进入救恩的盼望呢？借着神恩典的感动，这恩典使我们认识祂的爱和恩惠。</w:t>
      </w:r>
    </w:p>
    <w:p w14:paraId="474A5585">
      <w:pPr>
        <w:pStyle w:val="4"/>
        <w:spacing w:line="285" w:lineRule="auto"/>
        <w:ind w:right="101" w:firstLine="0"/>
        <w:rPr>
          <w:rFonts w:hint="eastAsia"/>
        </w:rPr>
      </w:pPr>
    </w:p>
    <w:p w14:paraId="135A90D7">
      <w:pPr>
        <w:pStyle w:val="4"/>
        <w:spacing w:line="285" w:lineRule="auto"/>
        <w:ind w:right="101" w:firstLine="0"/>
        <w:rPr>
          <w:rFonts w:hint="eastAsia"/>
        </w:rPr>
      </w:pPr>
      <w:r>
        <w:rPr>
          <w:rFonts w:hint="eastAsia"/>
        </w:rPr>
        <w:t>Thus we may see what St. Paul’s meaning is when he saith, God will have His grace made known to all the world, and His gospel preached to all creatures.</w:t>
      </w:r>
    </w:p>
    <w:p w14:paraId="431014B3">
      <w:pPr>
        <w:pStyle w:val="4"/>
        <w:spacing w:line="285" w:lineRule="auto"/>
        <w:ind w:right="101" w:firstLine="0"/>
        <w:rPr>
          <w:rFonts w:hint="eastAsia"/>
        </w:rPr>
      </w:pPr>
      <w:r>
        <w:rPr>
          <w:rFonts w:hint="eastAsia"/>
        </w:rPr>
        <w:t>因此，我们可以明白圣保罗说神愿祂的恩典传遍全世界，祂的福音传给万民是什么意思。</w:t>
      </w:r>
    </w:p>
    <w:p w14:paraId="0260E02F">
      <w:pPr>
        <w:pStyle w:val="4"/>
        <w:spacing w:line="285" w:lineRule="auto"/>
        <w:ind w:right="101" w:firstLine="0"/>
        <w:rPr>
          <w:rFonts w:hint="eastAsia"/>
        </w:rPr>
      </w:pPr>
    </w:p>
    <w:p w14:paraId="090F6F8F">
      <w:pPr>
        <w:pStyle w:val="4"/>
        <w:spacing w:line="285" w:lineRule="auto"/>
        <w:ind w:right="101" w:firstLine="0"/>
        <w:rPr>
          <w:rFonts w:hint="eastAsia"/>
        </w:rPr>
      </w:pPr>
      <w:r>
        <w:rPr>
          <w:rFonts w:hint="eastAsia"/>
        </w:rPr>
        <w:t>Therefore, we must endeavor, as much as possible, to persuade those who are strangers to the faith, and seem to be utterly deprived of the goodness of God, to accept of salvation.</w:t>
      </w:r>
    </w:p>
    <w:p w14:paraId="3A9808B4">
      <w:pPr>
        <w:pStyle w:val="4"/>
        <w:spacing w:line="285" w:lineRule="auto"/>
        <w:ind w:right="101" w:firstLine="0"/>
        <w:rPr>
          <w:rFonts w:hint="eastAsia"/>
        </w:rPr>
      </w:pPr>
      <w:r>
        <w:rPr>
          <w:rFonts w:hint="eastAsia"/>
        </w:rPr>
        <w:t>因此，我们必须尽力劝说那些对信仰陌生，并且似乎完全被剥夺了神良善的人，接受救恩。</w:t>
      </w:r>
    </w:p>
    <w:p w14:paraId="6BF75D2E">
      <w:pPr>
        <w:pStyle w:val="4"/>
        <w:spacing w:line="285" w:lineRule="auto"/>
        <w:ind w:right="101" w:firstLine="0"/>
        <w:rPr>
          <w:rFonts w:hint="eastAsia"/>
        </w:rPr>
      </w:pPr>
    </w:p>
    <w:p w14:paraId="45377648">
      <w:pPr>
        <w:pStyle w:val="4"/>
        <w:spacing w:line="285" w:lineRule="auto"/>
        <w:ind w:right="101" w:firstLine="0"/>
        <w:rPr>
          <w:rFonts w:hint="eastAsia"/>
        </w:rPr>
      </w:pPr>
      <w:r>
        <w:rPr>
          <w:rFonts w:hint="eastAsia"/>
        </w:rPr>
        <w:t>Jesus Christ is not only a Savior of few, but He offereth Himself to all.</w:t>
      </w:r>
    </w:p>
    <w:p w14:paraId="302A7250">
      <w:pPr>
        <w:pStyle w:val="4"/>
        <w:spacing w:line="285" w:lineRule="auto"/>
        <w:ind w:right="101" w:firstLine="0"/>
        <w:rPr>
          <w:rFonts w:hint="eastAsia"/>
        </w:rPr>
      </w:pPr>
      <w:r>
        <w:rPr>
          <w:rFonts w:hint="eastAsia"/>
        </w:rPr>
        <w:t>耶稣基督不仅是少数人的救主，祂更将自己献给所有的人。</w:t>
      </w:r>
    </w:p>
    <w:p w14:paraId="0F40C4D0">
      <w:pPr>
        <w:pStyle w:val="4"/>
        <w:spacing w:line="285" w:lineRule="auto"/>
        <w:ind w:right="101" w:firstLine="0"/>
        <w:rPr>
          <w:rFonts w:hint="eastAsia"/>
        </w:rPr>
      </w:pPr>
    </w:p>
    <w:p w14:paraId="7B072575">
      <w:pPr>
        <w:pStyle w:val="4"/>
        <w:spacing w:line="285" w:lineRule="auto"/>
        <w:ind w:right="101" w:firstLine="0"/>
        <w:rPr>
          <w:rFonts w:hint="eastAsia"/>
        </w:rPr>
      </w:pPr>
      <w:r>
        <w:rPr>
          <w:rFonts w:hint="eastAsia"/>
        </w:rPr>
        <w:t>As often as the gospel is preached to us, we ought to consider that God calleth us to Him: and if we attend to this call, it shall not be in vain, neither shall it be lost labor.</w:t>
      </w:r>
    </w:p>
    <w:p w14:paraId="67766C7B">
      <w:pPr>
        <w:pStyle w:val="4"/>
        <w:spacing w:line="285" w:lineRule="auto"/>
        <w:ind w:right="101" w:firstLine="0"/>
        <w:rPr>
          <w:rFonts w:hint="eastAsia"/>
        </w:rPr>
      </w:pPr>
      <w:r>
        <w:rPr>
          <w:rFonts w:hint="eastAsia"/>
        </w:rPr>
        <w:t>每当福音传给我们时，我们都应当思想神呼召我们到祂那里去：如果我们留意这个呼召，它就不会是徒然的，也不会是白费的劳苦。</w:t>
      </w:r>
    </w:p>
    <w:p w14:paraId="6078425E">
      <w:pPr>
        <w:pStyle w:val="4"/>
        <w:spacing w:line="285" w:lineRule="auto"/>
        <w:ind w:right="101" w:firstLine="0"/>
        <w:rPr>
          <w:rFonts w:hint="eastAsia"/>
        </w:rPr>
      </w:pPr>
    </w:p>
    <w:p w14:paraId="3A4B2240">
      <w:pPr>
        <w:pStyle w:val="4"/>
        <w:spacing w:line="285" w:lineRule="auto"/>
        <w:ind w:right="101" w:firstLine="0"/>
        <w:rPr>
          <w:rFonts w:hint="eastAsia"/>
        </w:rPr>
      </w:pPr>
      <w:r>
        <w:rPr>
          <w:rFonts w:hint="eastAsia"/>
        </w:rPr>
        <w:t>But can we come to Him without any assistance, except what we derive from our own nature?</w:t>
      </w:r>
    </w:p>
    <w:p w14:paraId="387F9BA7">
      <w:pPr>
        <w:pStyle w:val="4"/>
        <w:spacing w:line="285" w:lineRule="auto"/>
        <w:ind w:right="101" w:firstLine="0"/>
        <w:rPr>
          <w:rFonts w:hint="eastAsia"/>
        </w:rPr>
      </w:pPr>
      <w:r>
        <w:rPr>
          <w:rFonts w:hint="eastAsia"/>
        </w:rPr>
        <w:t>但是，除了我们从自己本性中得到的帮助之外，我们能没有任何帮助就到祂那里去吗？</w:t>
      </w:r>
    </w:p>
    <w:p w14:paraId="752D63D9">
      <w:pPr>
        <w:pStyle w:val="4"/>
        <w:spacing w:line="285" w:lineRule="auto"/>
        <w:ind w:right="101" w:firstLine="0"/>
        <w:rPr>
          <w:rFonts w:hint="eastAsia"/>
        </w:rPr>
      </w:pPr>
    </w:p>
    <w:p w14:paraId="03187906">
      <w:pPr>
        <w:pStyle w:val="4"/>
        <w:spacing w:line="285" w:lineRule="auto"/>
        <w:ind w:right="101" w:firstLine="0"/>
        <w:rPr>
          <w:rFonts w:hint="eastAsia"/>
        </w:rPr>
      </w:pPr>
      <w:r>
        <w:rPr>
          <w:rFonts w:hint="eastAsia"/>
        </w:rPr>
        <w:t>Alas, we cannot! "Because the carnal mind is enmity against God; for it is not subject to the law of God, neither indeed can be" (Romans 8:7).</w:t>
      </w:r>
    </w:p>
    <w:p w14:paraId="204B4416">
      <w:pPr>
        <w:pStyle w:val="4"/>
        <w:spacing w:line="285" w:lineRule="auto"/>
        <w:ind w:right="101" w:firstLine="0"/>
        <w:rPr>
          <w:rFonts w:hint="eastAsia"/>
        </w:rPr>
      </w:pPr>
      <w:r>
        <w:rPr>
          <w:rFonts w:hint="eastAsia"/>
        </w:rPr>
        <w:t>唉，我们不能！“因为体贴肉体的，就是与神为仇；因为不服神的律法，也是不能服”（罗马书 8:7）。</w:t>
      </w:r>
    </w:p>
    <w:p w14:paraId="40D664C2">
      <w:pPr>
        <w:pStyle w:val="4"/>
        <w:spacing w:line="285" w:lineRule="auto"/>
        <w:ind w:right="101" w:firstLine="0"/>
        <w:rPr>
          <w:rFonts w:hint="eastAsia"/>
        </w:rPr>
      </w:pPr>
    </w:p>
    <w:p w14:paraId="7B8FBC99">
      <w:pPr>
        <w:pStyle w:val="4"/>
        <w:spacing w:line="285" w:lineRule="auto"/>
        <w:ind w:right="101" w:firstLine="0"/>
        <w:rPr>
          <w:rFonts w:hint="eastAsia"/>
        </w:rPr>
      </w:pPr>
      <w:r>
        <w:rPr>
          <w:rFonts w:hint="eastAsia"/>
        </w:rPr>
        <w:t>When God dealeth so graciously with us as to touch our hearts with His Holy Spirit, then He causeth His gospel to work profitably to our salvation; then He maketh a display of the virtue spoken of by St. Paul.</w:t>
      </w:r>
    </w:p>
    <w:p w14:paraId="5B49B7BE">
      <w:pPr>
        <w:pStyle w:val="4"/>
        <w:spacing w:line="285" w:lineRule="auto"/>
        <w:ind w:right="101" w:firstLine="0"/>
        <w:rPr>
          <w:rFonts w:hint="eastAsia"/>
        </w:rPr>
      </w:pPr>
      <w:r>
        <w:rPr>
          <w:rFonts w:hint="eastAsia"/>
        </w:rPr>
        <w:t>当神如此恩待我们，用祂的圣灵触摸我们的心时，祂就使祂的福音有效地为我们的救恩作工；那时祂就显出圣保罗所说的美德。</w:t>
      </w:r>
    </w:p>
    <w:p w14:paraId="19797B7F">
      <w:pPr>
        <w:pStyle w:val="4"/>
        <w:spacing w:line="285" w:lineRule="auto"/>
        <w:ind w:right="101" w:firstLine="0"/>
        <w:rPr>
          <w:rFonts w:hint="eastAsia"/>
        </w:rPr>
      </w:pPr>
    </w:p>
    <w:p w14:paraId="02DACB19">
      <w:pPr>
        <w:pStyle w:val="4"/>
        <w:spacing w:line="285" w:lineRule="auto"/>
        <w:ind w:right="101" w:firstLine="0"/>
        <w:rPr>
          <w:rFonts w:hint="eastAsia"/>
        </w:rPr>
      </w:pPr>
      <w:r>
        <w:rPr>
          <w:rFonts w:hint="eastAsia"/>
        </w:rPr>
        <w:t>Again, we must remember when the gospel is preached to us, that it is to make us more void of excuse.</w:t>
      </w:r>
    </w:p>
    <w:p w14:paraId="7F7406BF">
      <w:pPr>
        <w:pStyle w:val="4"/>
        <w:spacing w:line="285" w:lineRule="auto"/>
        <w:ind w:right="101" w:firstLine="0"/>
        <w:rPr>
          <w:rFonts w:hint="eastAsia"/>
        </w:rPr>
      </w:pPr>
      <w:r>
        <w:rPr>
          <w:rFonts w:hint="eastAsia"/>
        </w:rPr>
        <w:t>再者，我们必须记住，当福音传给我们时，是为了使我们更加无可推诿。</w:t>
      </w:r>
    </w:p>
    <w:p w14:paraId="03813D2C">
      <w:pPr>
        <w:pStyle w:val="4"/>
        <w:spacing w:line="285" w:lineRule="auto"/>
        <w:ind w:right="101" w:firstLine="0"/>
        <w:rPr>
          <w:rFonts w:hint="eastAsia"/>
        </w:rPr>
      </w:pPr>
    </w:p>
    <w:p w14:paraId="00AE7381">
      <w:pPr>
        <w:pStyle w:val="4"/>
        <w:spacing w:line="285" w:lineRule="auto"/>
        <w:ind w:right="101" w:firstLine="0"/>
        <w:rPr>
          <w:rFonts w:hint="eastAsia"/>
        </w:rPr>
      </w:pPr>
      <w:r>
        <w:rPr>
          <w:rFonts w:hint="eastAsia"/>
        </w:rPr>
        <w:t>Seeing God hath already shown us that He was ready to receive us to mercy, if we would come unto Him, our condemnation will no doubt be increased, if we be so wicked as to draw back, when He calleth so mildly and lovingly.</w:t>
      </w:r>
    </w:p>
    <w:p w14:paraId="77A586B4">
      <w:pPr>
        <w:pStyle w:val="4"/>
        <w:spacing w:line="285" w:lineRule="auto"/>
        <w:ind w:right="101" w:firstLine="0"/>
        <w:rPr>
          <w:rFonts w:hint="eastAsia"/>
        </w:rPr>
      </w:pPr>
      <w:r>
        <w:rPr>
          <w:rFonts w:hint="eastAsia"/>
        </w:rPr>
        <w:t>既然神已经向我们显明，如果我们愿意到祂那里去，祂就准备好接纳我们进入怜悯，那么当我们如此邪恶，以致在祂如此温柔慈爱地呼召时退缩，我们的定罪无疑会增加。</w:t>
      </w:r>
    </w:p>
    <w:p w14:paraId="3B8F32AB">
      <w:pPr>
        <w:pStyle w:val="4"/>
        <w:spacing w:line="285" w:lineRule="auto"/>
        <w:ind w:right="101" w:firstLine="0"/>
        <w:rPr>
          <w:rFonts w:hint="eastAsia"/>
        </w:rPr>
      </w:pPr>
    </w:p>
    <w:p w14:paraId="146E6B57">
      <w:pPr>
        <w:pStyle w:val="4"/>
        <w:spacing w:line="285" w:lineRule="auto"/>
        <w:ind w:right="101" w:firstLine="0"/>
        <w:rPr>
          <w:rFonts w:hint="eastAsia"/>
        </w:rPr>
      </w:pPr>
      <w:r>
        <w:rPr>
          <w:rFonts w:hint="eastAsia"/>
        </w:rPr>
        <w:t>Notwithstanding, (as we are here exhorted), let us not leave off praying for all men in general; for St. Paul showeth that God will have all men to be saved; that is to say, men of all people and nations.</w:t>
      </w:r>
    </w:p>
    <w:p w14:paraId="7A80152D">
      <w:pPr>
        <w:pStyle w:val="4"/>
        <w:spacing w:line="285" w:lineRule="auto"/>
        <w:ind w:right="101" w:firstLine="0"/>
        <w:rPr>
          <w:rFonts w:hint="eastAsia"/>
        </w:rPr>
      </w:pPr>
      <w:r>
        <w:rPr>
          <w:rFonts w:hint="eastAsia"/>
        </w:rPr>
        <w:t>然而，（正如我们在这里受到劝勉），让我们不要停止为所有的人普遍祷告；因为圣保罗表明神愿所有的人都得救；也就是说，所有民族和国家的人。</w:t>
      </w:r>
    </w:p>
    <w:p w14:paraId="64F870B2">
      <w:pPr>
        <w:pStyle w:val="4"/>
        <w:spacing w:line="285" w:lineRule="auto"/>
        <w:ind w:right="101" w:firstLine="0"/>
        <w:rPr>
          <w:rFonts w:hint="eastAsia"/>
        </w:rPr>
      </w:pPr>
    </w:p>
    <w:p w14:paraId="320DA170">
      <w:pPr>
        <w:pStyle w:val="4"/>
        <w:spacing w:line="285" w:lineRule="auto"/>
        <w:ind w:right="101" w:firstLine="0"/>
        <w:rPr>
          <w:rFonts w:hint="eastAsia"/>
        </w:rPr>
      </w:pPr>
      <w:r>
        <w:rPr>
          <w:rFonts w:hint="eastAsia"/>
        </w:rPr>
        <w:t>Although we see a great diversity among men, yet we must not forget that God hath made us all in His own image and likeness, and that we are the workmanship of His hand; therefore He extends His goodness to those who are afar off, of which we have had sufficient proof: for when He drew us unto Him, were we not His enemies?</w:t>
      </w:r>
    </w:p>
    <w:p w14:paraId="3A50373A">
      <w:pPr>
        <w:pStyle w:val="4"/>
        <w:spacing w:line="285" w:lineRule="auto"/>
        <w:ind w:right="101" w:firstLine="0"/>
        <w:rPr>
          <w:rFonts w:hint="eastAsia"/>
        </w:rPr>
      </w:pPr>
      <w:r>
        <w:rPr>
          <w:rFonts w:hint="eastAsia"/>
        </w:rPr>
        <w:t>虽然我们看到人与人之间有很大的差异，但我们不可忘记神已照着祂自己的形象和样式造了我们所有的人，并且我们是祂手所造的工；因此祂将祂的良善延及那些远方的人，对此我们已有充分的证据：因为当祂吸引我们归向祂时，我们岂不是祂的仇敌吗？</w:t>
      </w:r>
    </w:p>
    <w:p w14:paraId="1C720EA6">
      <w:pPr>
        <w:pStyle w:val="4"/>
        <w:spacing w:line="285" w:lineRule="auto"/>
        <w:ind w:right="101" w:firstLine="0"/>
        <w:rPr>
          <w:rFonts w:hint="eastAsia"/>
        </w:rPr>
      </w:pPr>
    </w:p>
    <w:p w14:paraId="2F8730EA">
      <w:pPr>
        <w:pStyle w:val="4"/>
        <w:spacing w:line="285" w:lineRule="auto"/>
        <w:ind w:right="101" w:firstLine="0"/>
        <w:rPr>
          <w:rFonts w:hint="eastAsia"/>
        </w:rPr>
      </w:pPr>
      <w:r>
        <w:rPr>
          <w:rFonts w:hint="eastAsia"/>
        </w:rPr>
        <w:t>How then cometh it to pass that we are now of the household of faith, the children of God, and members of our Lord Jesus Christ?</w:t>
      </w:r>
    </w:p>
    <w:p w14:paraId="46127BA1">
      <w:pPr>
        <w:pStyle w:val="4"/>
        <w:spacing w:line="285" w:lineRule="auto"/>
        <w:ind w:right="101" w:firstLine="0"/>
        <w:rPr>
          <w:rFonts w:hint="eastAsia"/>
        </w:rPr>
      </w:pPr>
      <w:r>
        <w:rPr>
          <w:rFonts w:hint="eastAsia"/>
        </w:rPr>
        <w:t>那么，我们如今怎能成为信心的家属、神的儿女、我们主耶稣基督的肢体呢？</w:t>
      </w:r>
    </w:p>
    <w:p w14:paraId="5710063F">
      <w:pPr>
        <w:pStyle w:val="4"/>
        <w:spacing w:line="285" w:lineRule="auto"/>
        <w:ind w:right="101" w:firstLine="0"/>
        <w:rPr>
          <w:rFonts w:hint="eastAsia"/>
        </w:rPr>
      </w:pPr>
    </w:p>
    <w:p w14:paraId="3EF69D5A">
      <w:pPr>
        <w:pStyle w:val="4"/>
        <w:spacing w:line="285" w:lineRule="auto"/>
        <w:ind w:right="101" w:firstLine="0"/>
        <w:rPr>
          <w:rFonts w:hint="eastAsia"/>
        </w:rPr>
      </w:pPr>
      <w:r>
        <w:rPr>
          <w:rFonts w:hint="eastAsia"/>
        </w:rPr>
        <w:t>Is it not because He hath gathered us to Himself? And is He not the Savior of the whole world, as well as of us?</w:t>
      </w:r>
    </w:p>
    <w:p w14:paraId="0FF82579">
      <w:pPr>
        <w:pStyle w:val="4"/>
        <w:spacing w:line="285" w:lineRule="auto"/>
        <w:ind w:right="101" w:firstLine="0"/>
        <w:rPr>
          <w:rFonts w:hint="eastAsia"/>
        </w:rPr>
      </w:pPr>
      <w:r>
        <w:rPr>
          <w:rFonts w:hint="eastAsia"/>
        </w:rPr>
        <w:t>岂不是因为祂已将我们聚集到祂自己那里吗？祂岂不是全世界的救主，也同样是我们的救主吗？</w:t>
      </w:r>
    </w:p>
    <w:p w14:paraId="73187BF6">
      <w:pPr>
        <w:pStyle w:val="4"/>
        <w:spacing w:line="285" w:lineRule="auto"/>
        <w:ind w:right="101" w:firstLine="0"/>
        <w:rPr>
          <w:rFonts w:hint="eastAsia"/>
        </w:rPr>
      </w:pPr>
    </w:p>
    <w:p w14:paraId="28B4AAFC">
      <w:pPr>
        <w:pStyle w:val="4"/>
        <w:spacing w:line="285" w:lineRule="auto"/>
        <w:ind w:right="101" w:firstLine="0"/>
        <w:rPr>
          <w:rFonts w:hint="eastAsia"/>
        </w:rPr>
      </w:pPr>
      <w:r>
        <w:rPr>
          <w:rFonts w:hint="eastAsia"/>
        </w:rPr>
        <w:t>Did Jesus Christ come to be the mediator of two or three men only? No, no; but He is the mediator between God and men.</w:t>
      </w:r>
    </w:p>
    <w:p w14:paraId="4AA5DCFD">
      <w:pPr>
        <w:pStyle w:val="4"/>
        <w:spacing w:line="285" w:lineRule="auto"/>
        <w:ind w:right="101" w:firstLine="0"/>
        <w:rPr>
          <w:rFonts w:hint="eastAsia"/>
        </w:rPr>
      </w:pPr>
      <w:r>
        <w:rPr>
          <w:rFonts w:hint="eastAsia"/>
        </w:rPr>
        <w:t>耶稣基督来只是作两三个人之间的中保吗？不，不；祂是神与人之间的中保。</w:t>
      </w:r>
    </w:p>
    <w:p w14:paraId="139944A7">
      <w:pPr>
        <w:pStyle w:val="4"/>
        <w:spacing w:line="285" w:lineRule="auto"/>
        <w:ind w:right="101" w:firstLine="0"/>
        <w:rPr>
          <w:rFonts w:hint="eastAsia"/>
        </w:rPr>
      </w:pPr>
    </w:p>
    <w:p w14:paraId="04780518">
      <w:pPr>
        <w:pStyle w:val="4"/>
        <w:spacing w:line="285" w:lineRule="auto"/>
        <w:ind w:right="101" w:firstLine="0"/>
        <w:rPr>
          <w:rFonts w:hint="eastAsia"/>
        </w:rPr>
      </w:pPr>
      <w:r>
        <w:rPr>
          <w:rFonts w:hint="eastAsia"/>
        </w:rPr>
        <w:t>Therefore, we may be so much the more assured that God taketh and holdeth us for His children, if we endeavor to bring those to Him who are afar off.</w:t>
      </w:r>
    </w:p>
    <w:p w14:paraId="2B40EE90">
      <w:pPr>
        <w:pStyle w:val="4"/>
        <w:spacing w:line="285" w:lineRule="auto"/>
        <w:ind w:right="101" w:firstLine="0"/>
        <w:rPr>
          <w:rFonts w:hint="eastAsia"/>
        </w:rPr>
      </w:pPr>
      <w:r>
        <w:rPr>
          <w:rFonts w:hint="eastAsia"/>
        </w:rPr>
        <w:t>因此，如果我们努力将那些远方的人带到祂面前，我们就更加确信神接纳并保守我们为祂的儿女。</w:t>
      </w:r>
    </w:p>
    <w:p w14:paraId="0FDF99B4">
      <w:pPr>
        <w:pStyle w:val="4"/>
        <w:spacing w:line="285" w:lineRule="auto"/>
        <w:ind w:right="101" w:firstLine="0"/>
        <w:rPr>
          <w:rFonts w:hint="eastAsia"/>
        </w:rPr>
      </w:pPr>
    </w:p>
    <w:p w14:paraId="30010EBA">
      <w:pPr>
        <w:pStyle w:val="4"/>
        <w:spacing w:line="285" w:lineRule="auto"/>
        <w:ind w:right="101" w:firstLine="0"/>
        <w:rPr>
          <w:rFonts w:hint="eastAsia"/>
        </w:rPr>
      </w:pPr>
      <w:r>
        <w:rPr>
          <w:rFonts w:hint="eastAsia"/>
        </w:rPr>
        <w:t>Let us comfort ourselves, and take courage in this our calling: although there be at this day a great forlornness, though we seem to be miserable creatures, utterly cast away and condemned, yet we must labor as much as possible to draw those to salvation who seem to be afar off.</w:t>
      </w:r>
    </w:p>
    <w:p w14:paraId="5BE17C1D">
      <w:pPr>
        <w:pStyle w:val="4"/>
        <w:spacing w:line="285" w:lineRule="auto"/>
        <w:ind w:right="101" w:firstLine="0"/>
        <w:rPr>
          <w:rFonts w:hint="eastAsia"/>
        </w:rPr>
      </w:pPr>
      <w:r>
        <w:rPr>
          <w:rFonts w:hint="eastAsia"/>
        </w:rPr>
        <w:t>让我们安慰自己，并在我们的这个呼召中鼓起勇气：虽然今天有极大的孤寂，虽然我们似乎是可怜的受造物，完全被抛弃和定罪，然而我们必须尽力将那些似乎远方的人引向救恩。</w:t>
      </w:r>
    </w:p>
    <w:p w14:paraId="3F6FB432">
      <w:pPr>
        <w:pStyle w:val="4"/>
        <w:spacing w:line="285" w:lineRule="auto"/>
        <w:ind w:right="101" w:firstLine="0"/>
        <w:rPr>
          <w:rFonts w:hint="eastAsia"/>
        </w:rPr>
      </w:pPr>
    </w:p>
    <w:p w14:paraId="62251D77">
      <w:pPr>
        <w:pStyle w:val="4"/>
        <w:spacing w:line="285" w:lineRule="auto"/>
        <w:ind w:right="101" w:firstLine="0"/>
        <w:rPr>
          <w:rFonts w:hint="eastAsia"/>
        </w:rPr>
      </w:pPr>
      <w:r>
        <w:rPr>
          <w:rFonts w:hint="eastAsia"/>
        </w:rPr>
        <w:t>And above all things, let us pray to God for them, waiting patiently till it please Him to show His good will toward them, as He hath shown it to us.</w:t>
      </w:r>
    </w:p>
    <w:p w14:paraId="3A9784D9">
      <w:pPr>
        <w:pStyle w:val="4"/>
        <w:spacing w:line="285" w:lineRule="auto"/>
        <w:ind w:right="101" w:firstLine="0"/>
        <w:rPr>
          <w:rFonts w:hint="eastAsia"/>
        </w:rPr>
      </w:pPr>
      <w:r>
        <w:rPr>
          <w:rFonts w:hint="eastAsia"/>
        </w:rPr>
        <w:t>最重要的是，让我们为他们向神祷告，耐心等候，直到祂乐意向他们显明祂的善意，正如祂向我们显明的一样。</w:t>
      </w:r>
    </w:p>
    <w:p w14:paraId="24D19A49">
      <w:pPr>
        <w:pStyle w:val="4"/>
        <w:spacing w:line="285" w:lineRule="auto"/>
        <w:ind w:right="101" w:firstLine="0"/>
        <w:rPr>
          <w:rFonts w:hint="eastAsia"/>
        </w:rPr>
      </w:pPr>
    </w:p>
    <w:p w14:paraId="29F19B14">
      <w:pPr>
        <w:pStyle w:val="2"/>
        <w:bidi w:val="0"/>
        <w:rPr>
          <w:rFonts w:hint="eastAsia"/>
        </w:rPr>
      </w:pPr>
      <w:r>
        <w:rPr>
          <w:rFonts w:hint="eastAsia"/>
        </w:rPr>
        <w:t>The Call to Witness</w:t>
      </w:r>
    </w:p>
    <w:p w14:paraId="373071EE">
      <w:pPr>
        <w:pStyle w:val="2"/>
        <w:bidi w:val="0"/>
        <w:rPr>
          <w:rFonts w:hint="eastAsia"/>
        </w:rPr>
      </w:pPr>
      <w:r>
        <w:rPr>
          <w:rFonts w:hint="eastAsia"/>
        </w:rPr>
        <w:t>蒙召作见证</w:t>
      </w:r>
    </w:p>
    <w:p w14:paraId="4EB92674">
      <w:pPr>
        <w:pStyle w:val="4"/>
        <w:spacing w:line="285" w:lineRule="auto"/>
        <w:ind w:right="101" w:firstLine="0"/>
        <w:rPr>
          <w:rFonts w:hint="eastAsia"/>
        </w:rPr>
      </w:pPr>
    </w:p>
    <w:p w14:paraId="04FE070C">
      <w:pPr>
        <w:pStyle w:val="4"/>
        <w:spacing w:line="285" w:lineRule="auto"/>
        <w:ind w:right="101" w:firstLine="0"/>
        <w:rPr>
          <w:rFonts w:hint="eastAsia"/>
        </w:rPr>
      </w:pPr>
      <w:r>
        <w:rPr>
          <w:rFonts w:hint="eastAsia"/>
        </w:rPr>
        <w:t>Be not thou therefore ashamed of the testimony of our Lord, nor of me his prisoner: but be thou partaker of the afflictions of the gospel, according to the power of God; Who hath saved us, and called us with an holy calling, not according to our works, but according to his own purpose and grace, which was given us in Christ Jesus before the world began, - 2 Timothy 1:8-9</w:t>
      </w:r>
    </w:p>
    <w:p w14:paraId="0E37BDD2">
      <w:pPr>
        <w:pStyle w:val="4"/>
        <w:spacing w:line="285" w:lineRule="auto"/>
        <w:ind w:right="101" w:firstLine="0"/>
        <w:rPr>
          <w:rFonts w:hint="eastAsia"/>
        </w:rPr>
      </w:pPr>
      <w:r>
        <w:rPr>
          <w:rFonts w:hint="eastAsia"/>
        </w:rPr>
        <w:t>所以你不要以给我们的主作见证为耻，也不要以我这为主被囚的为耻；总要按神的能力，与我为福音同受苦难。神救了我们，以圣召召我们，不是按我们的行为，乃是按祂的旨意和恩典；这恩典是万古之先，在基督耶稣里赐给我们的，- 提摩太后书 1:8-9</w:t>
      </w:r>
    </w:p>
    <w:p w14:paraId="22FA3E7A">
      <w:pPr>
        <w:pStyle w:val="4"/>
        <w:spacing w:line="285" w:lineRule="auto"/>
        <w:ind w:right="101" w:firstLine="0"/>
        <w:rPr>
          <w:rFonts w:hint="eastAsia"/>
        </w:rPr>
      </w:pPr>
    </w:p>
    <w:p w14:paraId="3BC90BFB">
      <w:pPr>
        <w:pStyle w:val="4"/>
        <w:spacing w:line="285" w:lineRule="auto"/>
        <w:ind w:right="101" w:firstLine="0"/>
        <w:rPr>
          <w:rFonts w:hint="eastAsia"/>
        </w:rPr>
      </w:pPr>
      <w:r>
        <w:rPr>
          <w:rFonts w:hint="eastAsia"/>
        </w:rPr>
        <w:t>Although God shows His glory and majesty in the gospel, yet the unthankfulness of men is such, that we have need to be exhorted, not to be ashamed of this gospel.</w:t>
      </w:r>
    </w:p>
    <w:p w14:paraId="738A472E">
      <w:pPr>
        <w:pStyle w:val="4"/>
        <w:spacing w:line="285" w:lineRule="auto"/>
        <w:ind w:right="101" w:firstLine="0"/>
        <w:rPr>
          <w:rFonts w:hint="eastAsia"/>
        </w:rPr>
      </w:pPr>
      <w:r>
        <w:rPr>
          <w:rFonts w:hint="eastAsia"/>
        </w:rPr>
        <w:t>虽然神在福音中显明祂的荣耀和威严，然而人的忘恩负义却是如此，以致我们需要受到劝勉，不要以这福音为耻。</w:t>
      </w:r>
    </w:p>
    <w:p w14:paraId="4C315327">
      <w:pPr>
        <w:pStyle w:val="4"/>
        <w:spacing w:line="285" w:lineRule="auto"/>
        <w:ind w:right="101" w:firstLine="0"/>
        <w:rPr>
          <w:rFonts w:hint="eastAsia"/>
        </w:rPr>
      </w:pPr>
    </w:p>
    <w:p w14:paraId="148FDAAF">
      <w:pPr>
        <w:pStyle w:val="4"/>
        <w:spacing w:line="285" w:lineRule="auto"/>
        <w:ind w:right="101" w:firstLine="0"/>
        <w:rPr>
          <w:rFonts w:hint="eastAsia"/>
        </w:rPr>
      </w:pPr>
      <w:r>
        <w:rPr>
          <w:rFonts w:hint="eastAsia"/>
        </w:rPr>
        <w:t>And why so? Because God requires all creatures to do Him homage: yet the greater part rebel against Him; despise, yea, and are at defiance with the doctrine whereby He would be known and worshipped.</w:t>
      </w:r>
    </w:p>
    <w:p w14:paraId="42D29B4D">
      <w:pPr>
        <w:pStyle w:val="4"/>
        <w:spacing w:line="285" w:lineRule="auto"/>
        <w:ind w:right="101" w:firstLine="0"/>
        <w:rPr>
          <w:rFonts w:hint="eastAsia"/>
        </w:rPr>
      </w:pPr>
      <w:r>
        <w:rPr>
          <w:rFonts w:hint="eastAsia"/>
        </w:rPr>
        <w:t>为何如此？因为神要求一切受造物都向祂致敬：然而大部分却悖逆祂；藐视，是的，并且公然反抗祂借以被认识和敬拜的教义。</w:t>
      </w:r>
    </w:p>
    <w:p w14:paraId="62095F05">
      <w:pPr>
        <w:pStyle w:val="4"/>
        <w:spacing w:line="285" w:lineRule="auto"/>
        <w:ind w:right="101" w:firstLine="0"/>
        <w:rPr>
          <w:rFonts w:hint="eastAsia"/>
        </w:rPr>
      </w:pPr>
    </w:p>
    <w:p w14:paraId="6A647B08">
      <w:pPr>
        <w:pStyle w:val="4"/>
        <w:spacing w:line="285" w:lineRule="auto"/>
        <w:ind w:right="101" w:firstLine="0"/>
        <w:rPr>
          <w:rFonts w:hint="eastAsia"/>
        </w:rPr>
      </w:pPr>
      <w:r>
        <w:rPr>
          <w:rFonts w:hint="eastAsia"/>
        </w:rPr>
        <w:t>Although men are so wicked as to lift up themselves against their Maker, let us, notwithstanding, remember that which is taught us in this place; to wit, that we be not ashamed of the gospel; for it is the witness of God.</w:t>
      </w:r>
    </w:p>
    <w:p w14:paraId="14C9CC97">
      <w:pPr>
        <w:pStyle w:val="4"/>
        <w:spacing w:line="285" w:lineRule="auto"/>
        <w:ind w:right="101" w:firstLine="0"/>
        <w:rPr>
          <w:rFonts w:hint="eastAsia"/>
        </w:rPr>
      </w:pPr>
      <w:r>
        <w:rPr>
          <w:rFonts w:hint="eastAsia"/>
        </w:rPr>
        <w:t>虽然人如此邪恶，以致高举自己抵挡他们的创造主，然而，让我们记住这里教导我们的；即，我们不要以福音为耻；因为它是神的见证。</w:t>
      </w:r>
    </w:p>
    <w:p w14:paraId="563A0AD8">
      <w:pPr>
        <w:pStyle w:val="4"/>
        <w:spacing w:line="285" w:lineRule="auto"/>
        <w:ind w:right="101" w:firstLine="0"/>
        <w:rPr>
          <w:rFonts w:hint="eastAsia"/>
        </w:rPr>
      </w:pPr>
    </w:p>
    <w:p w14:paraId="77E12AD5">
      <w:pPr>
        <w:pStyle w:val="4"/>
        <w:spacing w:line="285" w:lineRule="auto"/>
        <w:ind w:right="101" w:firstLine="0"/>
        <w:rPr>
          <w:rFonts w:hint="eastAsia"/>
        </w:rPr>
      </w:pPr>
      <w:r>
        <w:rPr>
          <w:rFonts w:hint="eastAsia"/>
        </w:rPr>
        <w:t>If the gospel be not preached, Jesus Christ is, as itmersive, buried.</w:t>
      </w:r>
    </w:p>
    <w:p w14:paraId="41209A51">
      <w:pPr>
        <w:pStyle w:val="4"/>
        <w:spacing w:line="285" w:lineRule="auto"/>
        <w:ind w:right="101" w:firstLine="0"/>
        <w:rPr>
          <w:rFonts w:hint="eastAsia"/>
        </w:rPr>
      </w:pPr>
      <w:r>
        <w:rPr>
          <w:rFonts w:hint="eastAsia"/>
        </w:rPr>
        <w:t>如果福音不被传扬，耶稣基督就仿佛被埋葬了。</w:t>
      </w:r>
    </w:p>
    <w:p w14:paraId="1A176F32">
      <w:pPr>
        <w:pStyle w:val="4"/>
        <w:spacing w:line="285" w:lineRule="auto"/>
        <w:ind w:right="101" w:firstLine="0"/>
        <w:rPr>
          <w:rFonts w:hint="eastAsia"/>
        </w:rPr>
      </w:pPr>
    </w:p>
    <w:p w14:paraId="483227A8">
      <w:pPr>
        <w:pStyle w:val="4"/>
        <w:spacing w:line="285" w:lineRule="auto"/>
        <w:ind w:right="101" w:firstLine="0"/>
        <w:rPr>
          <w:rFonts w:hint="eastAsia"/>
        </w:rPr>
      </w:pPr>
      <w:r>
        <w:rPr>
          <w:rFonts w:hint="eastAsia"/>
        </w:rPr>
        <w:t>Therefore, let us stand as witnesses, and do Him this honor, when we see all the world so far out of the way; and remain steadfast in this wholesome doctrine.</w:t>
      </w:r>
    </w:p>
    <w:p w14:paraId="06D900F0">
      <w:pPr>
        <w:pStyle w:val="4"/>
        <w:spacing w:line="285" w:lineRule="auto"/>
        <w:ind w:right="101" w:firstLine="0"/>
        <w:rPr>
          <w:rFonts w:hint="eastAsia"/>
        </w:rPr>
      </w:pPr>
      <w:r>
        <w:rPr>
          <w:rFonts w:hint="eastAsia"/>
        </w:rPr>
        <w:t>因此，当我们看见全世界都如此偏离正道时，让我们作见证人，并以此尊荣祂；并且在这纯正的教义上站立得稳。</w:t>
      </w:r>
    </w:p>
    <w:p w14:paraId="07085EB9">
      <w:pPr>
        <w:pStyle w:val="4"/>
        <w:spacing w:line="285" w:lineRule="auto"/>
        <w:ind w:right="101" w:firstLine="0"/>
        <w:rPr>
          <w:rFonts w:hint="eastAsia"/>
        </w:rPr>
      </w:pPr>
    </w:p>
    <w:p w14:paraId="74F4D68E">
      <w:pPr>
        <w:pStyle w:val="4"/>
        <w:spacing w:line="285" w:lineRule="auto"/>
        <w:ind w:right="101" w:firstLine="0"/>
        <w:rPr>
          <w:rFonts w:hint="eastAsia"/>
        </w:rPr>
      </w:pPr>
      <w:r>
        <w:rPr>
          <w:rFonts w:hint="eastAsia"/>
        </w:rPr>
        <w:t>St. Paul here setteth his own person before us: not that he wished particularly to be approved, but because we often get in difficulty, if we separate ourselves from the servants of God.</w:t>
      </w:r>
    </w:p>
    <w:p w14:paraId="16603A39">
      <w:pPr>
        <w:pStyle w:val="4"/>
        <w:spacing w:line="285" w:lineRule="auto"/>
        <w:ind w:right="101" w:firstLine="0"/>
        <w:rPr>
          <w:rFonts w:hint="eastAsia"/>
        </w:rPr>
      </w:pPr>
      <w:r>
        <w:rPr>
          <w:rFonts w:hint="eastAsia"/>
        </w:rPr>
        <w:t>圣保罗在这里将他自己摆在我们面前：并非他特别希望得到认可，而是因为如果我们与神的仆人分离，我们常常会陷入困境。</w:t>
      </w:r>
    </w:p>
    <w:p w14:paraId="4C138340">
      <w:pPr>
        <w:pStyle w:val="4"/>
        <w:spacing w:line="285" w:lineRule="auto"/>
        <w:ind w:right="101" w:firstLine="0"/>
        <w:rPr>
          <w:rFonts w:hint="eastAsia"/>
        </w:rPr>
      </w:pPr>
    </w:p>
    <w:p w14:paraId="6A5B7F7F">
      <w:pPr>
        <w:pStyle w:val="4"/>
        <w:spacing w:line="285" w:lineRule="auto"/>
        <w:ind w:right="101" w:firstLine="0"/>
        <w:rPr>
          <w:rFonts w:hint="eastAsia"/>
        </w:rPr>
      </w:pPr>
      <w:r>
        <w:rPr>
          <w:rFonts w:hint="eastAsia"/>
        </w:rPr>
        <w:t>When there is a minister of the Word of God troubled, molested, and persecuted, we are apt to forsake him in time of need, thinking it is but mortal man: but in doing this, we offend God; because this man that suffereth, beareth the mark of the gospel: thus the cause of God is betrayed.</w:t>
      </w:r>
    </w:p>
    <w:p w14:paraId="7E411526">
      <w:pPr>
        <w:pStyle w:val="4"/>
        <w:spacing w:line="285" w:lineRule="auto"/>
        <w:ind w:right="101" w:firstLine="0"/>
        <w:rPr>
          <w:rFonts w:hint="eastAsia"/>
        </w:rPr>
      </w:pPr>
      <w:r>
        <w:rPr>
          <w:rFonts w:hint="eastAsia"/>
        </w:rPr>
        <w:t>当神的道的执事受搅扰、骚扰和逼迫时，我们往往在需要的时候离弃他，以为他不过是凡人：但这样做，我们就得罪了神；因为这个受苦的人，带着福音的印记：因此神的圣工就被出卖了。</w:t>
      </w:r>
    </w:p>
    <w:p w14:paraId="11021C9D">
      <w:pPr>
        <w:pStyle w:val="4"/>
        <w:spacing w:line="285" w:lineRule="auto"/>
        <w:ind w:right="101" w:firstLine="0"/>
        <w:rPr>
          <w:rFonts w:hint="eastAsia"/>
        </w:rPr>
      </w:pPr>
    </w:p>
    <w:p w14:paraId="56C0835C">
      <w:pPr>
        <w:pStyle w:val="4"/>
        <w:spacing w:line="285" w:lineRule="auto"/>
        <w:ind w:right="101" w:firstLine="0"/>
        <w:rPr>
          <w:rFonts w:hint="eastAsia"/>
        </w:rPr>
      </w:pPr>
      <w:r>
        <w:rPr>
          <w:rFonts w:hint="eastAsia"/>
        </w:rPr>
        <w:t>Therefore, St. Paul saith to Timothy, be not ashamed of me.</w:t>
      </w:r>
    </w:p>
    <w:p w14:paraId="53BF8103">
      <w:pPr>
        <w:pStyle w:val="4"/>
        <w:spacing w:line="285" w:lineRule="auto"/>
        <w:ind w:right="101" w:firstLine="0"/>
        <w:rPr>
          <w:rFonts w:hint="eastAsia"/>
        </w:rPr>
      </w:pPr>
      <w:r>
        <w:rPr>
          <w:rFonts w:hint="eastAsia"/>
        </w:rPr>
        <w:t>因此，圣保罗对提摩太说，不要以我为耻。</w:t>
      </w:r>
    </w:p>
    <w:p w14:paraId="35CEA881">
      <w:pPr>
        <w:pStyle w:val="4"/>
        <w:spacing w:line="285" w:lineRule="auto"/>
        <w:ind w:right="101" w:firstLine="0"/>
        <w:rPr>
          <w:rFonts w:hint="eastAsia"/>
        </w:rPr>
      </w:pPr>
    </w:p>
    <w:p w14:paraId="0EBE1F7D">
      <w:pPr>
        <w:pStyle w:val="4"/>
        <w:spacing w:line="285" w:lineRule="auto"/>
        <w:ind w:right="101" w:firstLine="0"/>
        <w:rPr>
          <w:rFonts w:hint="eastAsia"/>
        </w:rPr>
      </w:pPr>
      <w:r>
        <w:rPr>
          <w:rFonts w:hint="eastAsia"/>
        </w:rPr>
        <w:t>The mind of Timothy might have been shaken; therefore, St. Paul saith to him, though the world despise me, though they mock and hate me, yet must thou not be moved by these things; for I am the prisoner of Jesus Christ.</w:t>
      </w:r>
    </w:p>
    <w:p w14:paraId="0F70A881">
      <w:pPr>
        <w:pStyle w:val="4"/>
        <w:spacing w:line="285" w:lineRule="auto"/>
        <w:ind w:right="101" w:firstLine="0"/>
        <w:rPr>
          <w:rFonts w:hint="eastAsia"/>
        </w:rPr>
      </w:pPr>
      <w:r>
        <w:rPr>
          <w:rFonts w:hint="eastAsia"/>
        </w:rPr>
        <w:t>提摩太的心志可能已经动摇了；因此，圣保罗对他说，虽然世界藐视我，虽然他们嘲笑我、憎恨我，但你决不可被这些事所动摇；因为我是耶稣基督的囚徒。</w:t>
      </w:r>
    </w:p>
    <w:p w14:paraId="17F7A341">
      <w:pPr>
        <w:pStyle w:val="4"/>
        <w:spacing w:line="285" w:lineRule="auto"/>
        <w:ind w:right="101" w:firstLine="0"/>
        <w:rPr>
          <w:rFonts w:hint="eastAsia"/>
        </w:rPr>
      </w:pPr>
    </w:p>
    <w:p w14:paraId="4BF090D0">
      <w:pPr>
        <w:pStyle w:val="4"/>
        <w:spacing w:line="285" w:lineRule="auto"/>
        <w:ind w:right="101" w:firstLine="0"/>
        <w:rPr>
          <w:rFonts w:hint="eastAsia"/>
        </w:rPr>
      </w:pPr>
      <w:r>
        <w:rPr>
          <w:rFonts w:hint="eastAsia"/>
        </w:rPr>
        <w:t>Let the world speak evil of me; it is not for my of fences: God alloweth my cause; for indeed it is His.</w:t>
      </w:r>
    </w:p>
    <w:p w14:paraId="76EDCA48">
      <w:pPr>
        <w:pStyle w:val="4"/>
        <w:spacing w:line="285" w:lineRule="auto"/>
        <w:ind w:right="101" w:firstLine="0"/>
        <w:rPr>
          <w:rFonts w:hint="eastAsia"/>
        </w:rPr>
      </w:pPr>
      <w:r>
        <w:rPr>
          <w:rFonts w:hint="eastAsia"/>
        </w:rPr>
        <w:t>让世界说我的坏话吧；这并非因为我的过犯：神准许我的缘由；因为这实在是祂的。</w:t>
      </w:r>
    </w:p>
    <w:p w14:paraId="26F5E23E">
      <w:pPr>
        <w:pStyle w:val="4"/>
        <w:spacing w:line="285" w:lineRule="auto"/>
        <w:ind w:right="101" w:firstLine="0"/>
        <w:rPr>
          <w:rFonts w:hint="eastAsia"/>
        </w:rPr>
      </w:pPr>
    </w:p>
    <w:p w14:paraId="6E6411D9">
      <w:pPr>
        <w:pStyle w:val="4"/>
        <w:spacing w:line="285" w:lineRule="auto"/>
        <w:ind w:right="101" w:firstLine="0"/>
        <w:rPr>
          <w:rFonts w:hint="eastAsia"/>
        </w:rPr>
      </w:pPr>
      <w:r>
        <w:rPr>
          <w:rFonts w:hint="eastAsia"/>
        </w:rPr>
        <w:t>I suffer not for mine own evil doings, having His truth always on my side.</w:t>
      </w:r>
    </w:p>
    <w:p w14:paraId="717CDCF0">
      <w:pPr>
        <w:pStyle w:val="4"/>
        <w:spacing w:line="285" w:lineRule="auto"/>
        <w:ind w:right="101" w:firstLine="0"/>
        <w:rPr>
          <w:rFonts w:hint="eastAsia"/>
        </w:rPr>
      </w:pPr>
      <w:r>
        <w:rPr>
          <w:rFonts w:hint="eastAsia"/>
        </w:rPr>
        <w:t>我并非为我自己的恶行受苦，因为祂的真理始终在我这边。</w:t>
      </w:r>
    </w:p>
    <w:p w14:paraId="1D1ECE85">
      <w:pPr>
        <w:pStyle w:val="4"/>
        <w:spacing w:line="285" w:lineRule="auto"/>
        <w:ind w:right="101" w:firstLine="0"/>
        <w:rPr>
          <w:rFonts w:hint="eastAsia"/>
        </w:rPr>
      </w:pPr>
    </w:p>
    <w:p w14:paraId="1E4E8B09">
      <w:pPr>
        <w:pStyle w:val="4"/>
        <w:spacing w:line="285" w:lineRule="auto"/>
        <w:ind w:right="101" w:firstLine="0"/>
        <w:rPr>
          <w:rFonts w:hint="eastAsia"/>
        </w:rPr>
      </w:pPr>
      <w:r>
        <w:rPr>
          <w:rFonts w:hint="eastAsia"/>
        </w:rPr>
        <w:t>Therefore, the cause of my persecution is, because I have maintained the Word of God, and continue to maintain it.</w:t>
      </w:r>
    </w:p>
    <w:p w14:paraId="023A2F69">
      <w:pPr>
        <w:pStyle w:val="4"/>
        <w:spacing w:line="285" w:lineRule="auto"/>
        <w:ind w:right="101" w:firstLine="0"/>
        <w:rPr>
          <w:rFonts w:hint="eastAsia"/>
        </w:rPr>
      </w:pPr>
      <w:r>
        <w:rPr>
          <w:rFonts w:hint="eastAsia"/>
        </w:rPr>
        <w:t>因此，我受逼迫的原因是，因为我持守了神的话语，并且继续持守它。</w:t>
      </w:r>
    </w:p>
    <w:p w14:paraId="3085C175">
      <w:pPr>
        <w:pStyle w:val="4"/>
        <w:spacing w:line="285" w:lineRule="auto"/>
        <w:ind w:right="101" w:firstLine="0"/>
        <w:rPr>
          <w:rFonts w:hint="eastAsia"/>
        </w:rPr>
      </w:pPr>
    </w:p>
    <w:p w14:paraId="34F52CB6">
      <w:pPr>
        <w:pStyle w:val="4"/>
        <w:spacing w:line="285" w:lineRule="auto"/>
        <w:ind w:right="101" w:firstLine="0"/>
        <w:rPr>
          <w:rFonts w:hint="eastAsia"/>
        </w:rPr>
      </w:pPr>
      <w:r>
        <w:rPr>
          <w:rFonts w:hint="eastAsia"/>
        </w:rPr>
        <w:t>Thou shouldest not be guided by the world’s judgment, for men are carried away with evil affections.</w:t>
      </w:r>
    </w:p>
    <w:p w14:paraId="2BD01F69">
      <w:pPr>
        <w:pStyle w:val="4"/>
        <w:spacing w:line="285" w:lineRule="auto"/>
        <w:ind w:right="101" w:firstLine="0"/>
        <w:rPr>
          <w:rFonts w:hint="eastAsia"/>
        </w:rPr>
      </w:pPr>
      <w:r>
        <w:rPr>
          <w:rFonts w:hint="eastAsia"/>
        </w:rPr>
        <w:t>你不应被世界的判断所引导，因为人被邪恶的情感所左右。</w:t>
      </w:r>
    </w:p>
    <w:p w14:paraId="54BFFB2B">
      <w:pPr>
        <w:pStyle w:val="4"/>
        <w:spacing w:line="285" w:lineRule="auto"/>
        <w:ind w:right="101" w:firstLine="0"/>
        <w:rPr>
          <w:rFonts w:hint="eastAsia"/>
        </w:rPr>
      </w:pPr>
    </w:p>
    <w:p w14:paraId="4936426C">
      <w:pPr>
        <w:pStyle w:val="4"/>
        <w:spacing w:line="285" w:lineRule="auto"/>
        <w:ind w:right="101" w:firstLine="0"/>
        <w:rPr>
          <w:rFonts w:hint="eastAsia"/>
        </w:rPr>
      </w:pPr>
      <w:r>
        <w:rPr>
          <w:rFonts w:hint="eastAsia"/>
        </w:rPr>
        <w:t>Let it be sufficient for thee then, that I am as it were a pledge for the Son of God; that He magnifieth my person; that if it be reproachful to the world, it ceases not to be honored before God, and His holy angels.</w:t>
      </w:r>
    </w:p>
    <w:p w14:paraId="53F3D87D">
      <w:pPr>
        <w:pStyle w:val="4"/>
        <w:spacing w:line="285" w:lineRule="auto"/>
        <w:ind w:right="101" w:firstLine="0"/>
        <w:rPr>
          <w:rFonts w:hint="eastAsia"/>
        </w:rPr>
      </w:pPr>
      <w:r>
        <w:rPr>
          <w:rFonts w:hint="eastAsia"/>
        </w:rPr>
        <w:t>那么，我对你来说，我仿佛是神儿子的凭据；祂尊崇我这个人；即使这对世界来说是可耻的，但在神和祂圣洁的天使面前，它仍然是受尊荣的，这就足够了。</w:t>
      </w:r>
    </w:p>
    <w:p w14:paraId="3578F2F4">
      <w:pPr>
        <w:pStyle w:val="4"/>
        <w:spacing w:line="285" w:lineRule="auto"/>
        <w:ind w:right="101" w:firstLine="0"/>
        <w:rPr>
          <w:rFonts w:hint="eastAsia"/>
        </w:rPr>
      </w:pPr>
    </w:p>
    <w:p w14:paraId="64FABC4F">
      <w:pPr>
        <w:pStyle w:val="4"/>
        <w:spacing w:line="285" w:lineRule="auto"/>
        <w:ind w:right="101" w:firstLine="0"/>
        <w:rPr>
          <w:rFonts w:hint="eastAsia"/>
        </w:rPr>
      </w:pPr>
      <w:r>
        <w:rPr>
          <w:rFonts w:hint="eastAsia"/>
        </w:rPr>
        <w:t>Let us not deceive Jesus Christ in the testimony we owe Him, by stopping our mouths, when it is needful to maintain His honor, and the authority of His gospel.</w:t>
      </w:r>
    </w:p>
    <w:p w14:paraId="6C70E735">
      <w:pPr>
        <w:pStyle w:val="4"/>
        <w:spacing w:line="285" w:lineRule="auto"/>
        <w:ind w:right="101" w:firstLine="0"/>
        <w:rPr>
          <w:rFonts w:hint="eastAsia"/>
        </w:rPr>
      </w:pPr>
      <w:r>
        <w:rPr>
          <w:rFonts w:hint="eastAsia"/>
        </w:rPr>
        <w:t>当我们必须维护祂的尊荣和祂福音的权威时，让我们不要闭口不言，从而在当归给祂的见证上欺骗耶稣基督。</w:t>
      </w:r>
    </w:p>
    <w:p w14:paraId="3F2C0BFD">
      <w:pPr>
        <w:pStyle w:val="4"/>
        <w:spacing w:line="285" w:lineRule="auto"/>
        <w:ind w:right="101" w:firstLine="0"/>
        <w:rPr>
          <w:rFonts w:hint="eastAsia"/>
        </w:rPr>
      </w:pPr>
    </w:p>
    <w:p w14:paraId="2ECC5E8D">
      <w:pPr>
        <w:pStyle w:val="4"/>
        <w:spacing w:line="285" w:lineRule="auto"/>
        <w:ind w:right="101" w:firstLine="0"/>
        <w:rPr>
          <w:rFonts w:hint="eastAsia"/>
        </w:rPr>
      </w:pPr>
      <w:r>
        <w:rPr>
          <w:rFonts w:hint="eastAsia"/>
        </w:rPr>
        <w:t>Yea, and when we see our brethren afflicted for the cause of God, let us join with them, and assist them in their affliction.</w:t>
      </w:r>
    </w:p>
    <w:p w14:paraId="781FC3F4">
      <w:pPr>
        <w:pStyle w:val="4"/>
        <w:spacing w:line="285" w:lineRule="auto"/>
        <w:ind w:right="101" w:firstLine="0"/>
        <w:rPr>
          <w:rFonts w:hint="eastAsia"/>
        </w:rPr>
      </w:pPr>
      <w:r>
        <w:rPr>
          <w:rFonts w:hint="eastAsia"/>
        </w:rPr>
        <w:t>是的，当我们看见我们的弟兄为神的缘故受苦时，让我们与他们联合，并在他们的苦难中帮助他们。</w:t>
      </w:r>
    </w:p>
    <w:p w14:paraId="4E85194C">
      <w:pPr>
        <w:pStyle w:val="4"/>
        <w:spacing w:line="285" w:lineRule="auto"/>
        <w:ind w:right="101" w:firstLine="0"/>
        <w:rPr>
          <w:rFonts w:hint="eastAsia"/>
        </w:rPr>
      </w:pPr>
    </w:p>
    <w:p w14:paraId="02507B2B">
      <w:pPr>
        <w:pStyle w:val="4"/>
        <w:spacing w:line="285" w:lineRule="auto"/>
        <w:ind w:right="101" w:firstLine="0"/>
        <w:rPr>
          <w:rFonts w:hint="eastAsia"/>
        </w:rPr>
      </w:pPr>
      <w:r>
        <w:rPr>
          <w:rFonts w:hint="eastAsia"/>
        </w:rPr>
        <w:t>Let us not be shaken by the tempests that arise, but let us always remain constant in our purpose; and stand as witnesses for the Son of God, seeing He is so gracious as to use us in such a good cause.</w:t>
      </w:r>
    </w:p>
    <w:p w14:paraId="2F39A51B">
      <w:pPr>
        <w:pStyle w:val="4"/>
        <w:spacing w:line="285" w:lineRule="auto"/>
        <w:ind w:right="101" w:firstLine="0"/>
        <w:rPr>
          <w:rFonts w:hint="eastAsia"/>
        </w:rPr>
      </w:pPr>
      <w:r>
        <w:rPr>
          <w:rFonts w:hint="eastAsia"/>
        </w:rPr>
        <w:t>让我们不要被兴起的风暴所动摇，而是要始终坚守我们的目的；并作神儿子的见证人，因为祂如此恩慈地在如此美好的事业中使用我们。</w:t>
      </w:r>
    </w:p>
    <w:p w14:paraId="5BD9F1F0">
      <w:pPr>
        <w:pStyle w:val="4"/>
        <w:spacing w:line="285" w:lineRule="auto"/>
        <w:ind w:right="101" w:firstLine="0"/>
        <w:rPr>
          <w:rFonts w:hint="eastAsia"/>
        </w:rPr>
      </w:pPr>
    </w:p>
    <w:p w14:paraId="1FDE6CB6">
      <w:pPr>
        <w:pStyle w:val="4"/>
        <w:spacing w:line="285" w:lineRule="auto"/>
        <w:ind w:right="101" w:firstLine="0"/>
        <w:rPr>
          <w:rFonts w:hint="eastAsia"/>
        </w:rPr>
      </w:pPr>
      <w:r>
        <w:rPr>
          <w:rFonts w:hint="eastAsia"/>
        </w:rPr>
        <w:t>Let us mark well, whether men suffer for their sins, or for the truth of God.</w:t>
      </w:r>
    </w:p>
    <w:p w14:paraId="3132BB82">
      <w:pPr>
        <w:pStyle w:val="4"/>
        <w:spacing w:line="285" w:lineRule="auto"/>
        <w:ind w:right="101" w:firstLine="0"/>
        <w:rPr>
          <w:rFonts w:hint="eastAsia"/>
        </w:rPr>
      </w:pPr>
      <w:r>
        <w:rPr>
          <w:rFonts w:hint="eastAsia"/>
        </w:rPr>
        <w:t>让我们仔细观察，人是为他们的罪受苦，还是为神的真理受苦。</w:t>
      </w:r>
    </w:p>
    <w:p w14:paraId="2F9BE398">
      <w:pPr>
        <w:pStyle w:val="4"/>
        <w:spacing w:line="285" w:lineRule="auto"/>
        <w:ind w:right="101" w:firstLine="0"/>
        <w:rPr>
          <w:rFonts w:hint="eastAsia"/>
        </w:rPr>
      </w:pPr>
    </w:p>
    <w:p w14:paraId="33AFBC4F">
      <w:pPr>
        <w:pStyle w:val="4"/>
        <w:spacing w:line="285" w:lineRule="auto"/>
        <w:ind w:right="101" w:firstLine="0"/>
        <w:rPr>
          <w:rFonts w:hint="eastAsia"/>
        </w:rPr>
      </w:pPr>
      <w:r>
        <w:rPr>
          <w:rFonts w:hint="eastAsia"/>
        </w:rPr>
        <w:t>When we see one oppressed, we must not despise him, lest we do injury to God: we must ascertain for what cause men suffer.</w:t>
      </w:r>
    </w:p>
    <w:p w14:paraId="04A9914F">
      <w:pPr>
        <w:pStyle w:val="4"/>
        <w:spacing w:line="285" w:lineRule="auto"/>
        <w:ind w:right="101" w:firstLine="0"/>
        <w:rPr>
          <w:rFonts w:hint="eastAsia"/>
        </w:rPr>
      </w:pPr>
      <w:r>
        <w:rPr>
          <w:rFonts w:hint="eastAsia"/>
        </w:rPr>
        <w:t>当我们看见一个人受压迫时，我们不可藐视他，免得我们伤害神：我们必须查明人受苦的原因。</w:t>
      </w:r>
    </w:p>
    <w:p w14:paraId="515546CF">
      <w:pPr>
        <w:pStyle w:val="4"/>
        <w:spacing w:line="285" w:lineRule="auto"/>
        <w:ind w:right="101" w:firstLine="0"/>
        <w:rPr>
          <w:rFonts w:hint="eastAsia"/>
        </w:rPr>
      </w:pPr>
    </w:p>
    <w:p w14:paraId="573F1400">
      <w:pPr>
        <w:pStyle w:val="4"/>
        <w:spacing w:line="285" w:lineRule="auto"/>
        <w:ind w:right="101" w:firstLine="0"/>
        <w:rPr>
          <w:rFonts w:hint="eastAsia"/>
        </w:rPr>
      </w:pPr>
      <w:r>
        <w:rPr>
          <w:rFonts w:hint="eastAsia"/>
        </w:rPr>
        <w:t>If they have walked in a good conscience, and are blamed, if they are tormented because they serve God, this is enough to remove whatever the wicked world can say against them.</w:t>
      </w:r>
    </w:p>
    <w:p w14:paraId="00A62A43">
      <w:pPr>
        <w:pStyle w:val="4"/>
        <w:spacing w:line="285" w:lineRule="auto"/>
        <w:ind w:right="101" w:firstLine="0"/>
        <w:rPr>
          <w:rFonts w:hint="eastAsia"/>
        </w:rPr>
      </w:pPr>
      <w:r>
        <w:rPr>
          <w:rFonts w:hint="eastAsia"/>
        </w:rPr>
        <w:t>如果他们凭着良心行事，却受到指责，如果他们因为事奉神而受折磨，这就足以消除邪恶世界所能说的一切反对他们的话。</w:t>
      </w:r>
    </w:p>
    <w:p w14:paraId="14EE883B">
      <w:pPr>
        <w:pStyle w:val="4"/>
        <w:spacing w:line="285" w:lineRule="auto"/>
        <w:ind w:right="101" w:firstLine="0"/>
        <w:rPr>
          <w:rFonts w:hint="eastAsia"/>
        </w:rPr>
      </w:pPr>
    </w:p>
    <w:p w14:paraId="5F7C989C">
      <w:pPr>
        <w:pStyle w:val="4"/>
        <w:spacing w:line="285" w:lineRule="auto"/>
        <w:ind w:right="101" w:firstLine="0"/>
        <w:rPr>
          <w:rFonts w:hint="eastAsia"/>
        </w:rPr>
      </w:pPr>
      <w:r>
        <w:rPr>
          <w:rFonts w:hint="eastAsia"/>
        </w:rPr>
        <w:t>Therefore St. Paul adds, "Be thou partaker of the afflictions of the gospel."</w:t>
      </w:r>
    </w:p>
    <w:p w14:paraId="383EC211">
      <w:pPr>
        <w:pStyle w:val="4"/>
        <w:spacing w:line="285" w:lineRule="auto"/>
        <w:ind w:right="101" w:firstLine="0"/>
        <w:rPr>
          <w:rFonts w:hint="eastAsia"/>
        </w:rPr>
      </w:pPr>
      <w:r>
        <w:rPr>
          <w:rFonts w:hint="eastAsia"/>
        </w:rPr>
        <w:t>因此圣保罗补充说：“你要为福音的苦难有份。”</w:t>
      </w:r>
    </w:p>
    <w:p w14:paraId="1E0BBB6E">
      <w:pPr>
        <w:pStyle w:val="4"/>
        <w:spacing w:line="285" w:lineRule="auto"/>
        <w:ind w:right="101" w:firstLine="0"/>
        <w:rPr>
          <w:rFonts w:hint="eastAsia"/>
        </w:rPr>
      </w:pPr>
    </w:p>
    <w:p w14:paraId="6CD5D7E3">
      <w:pPr>
        <w:pStyle w:val="4"/>
        <w:spacing w:line="285" w:lineRule="auto"/>
        <w:ind w:right="101" w:firstLine="0"/>
        <w:rPr>
          <w:rFonts w:hint="eastAsia"/>
        </w:rPr>
      </w:pPr>
      <w:r>
        <w:rPr>
          <w:rFonts w:hint="eastAsia"/>
        </w:rPr>
        <w:t>There is no man but what would willingly escape affliction; this is according to human nature; and although we confess, without dissembling, that it is a singular grace which God bestows, when He enables men to bear affliction, and maintain His cause, yet there is not one of us, but what would willingly draw his neck out of persecution.</w:t>
      </w:r>
    </w:p>
    <w:p w14:paraId="395CB89D">
      <w:pPr>
        <w:pStyle w:val="4"/>
        <w:spacing w:line="285" w:lineRule="auto"/>
        <w:ind w:right="101" w:firstLine="0"/>
        <w:rPr>
          <w:rFonts w:hint="eastAsia"/>
        </w:rPr>
      </w:pPr>
      <w:r>
        <w:rPr>
          <w:rFonts w:hint="eastAsia"/>
        </w:rPr>
        <w:t>没有人不愿意逃避苦难；这是合乎人性的；虽然我们毫不掩饰地承认，当神使人能够忍受苦难，并维护祂的圣工时，这是神所赐的独特恩典，然而我们中间没有一个人不愿意从逼迫中抽身。</w:t>
      </w:r>
    </w:p>
    <w:p w14:paraId="38E92FEF">
      <w:pPr>
        <w:pStyle w:val="4"/>
        <w:spacing w:line="285" w:lineRule="auto"/>
        <w:ind w:right="101" w:firstLine="0"/>
        <w:rPr>
          <w:rFonts w:hint="eastAsia"/>
        </w:rPr>
      </w:pPr>
    </w:p>
    <w:p w14:paraId="5E190CA7">
      <w:pPr>
        <w:pStyle w:val="4"/>
        <w:spacing w:line="285" w:lineRule="auto"/>
        <w:ind w:right="101" w:firstLine="0"/>
        <w:rPr>
          <w:rFonts w:hint="eastAsia"/>
        </w:rPr>
      </w:pPr>
      <w:r>
        <w:rPr>
          <w:rFonts w:hint="eastAsia"/>
        </w:rPr>
        <w:t>For we look not at the lesson given by St. Paul, which saith. the gospel bringeth troubles.</w:t>
      </w:r>
    </w:p>
    <w:p w14:paraId="7E84C26E">
      <w:pPr>
        <w:pStyle w:val="4"/>
        <w:spacing w:line="285" w:lineRule="auto"/>
        <w:ind w:right="101" w:firstLine="0"/>
        <w:rPr>
          <w:rFonts w:hint="eastAsia"/>
        </w:rPr>
      </w:pPr>
      <w:r>
        <w:rPr>
          <w:rFonts w:hint="eastAsia"/>
        </w:rPr>
        <w:t>因为我们不看圣保罗所给的教训，他说福音带来患难。</w:t>
      </w:r>
    </w:p>
    <w:p w14:paraId="57B57260">
      <w:pPr>
        <w:pStyle w:val="4"/>
        <w:spacing w:line="285" w:lineRule="auto"/>
        <w:ind w:right="101" w:firstLine="0"/>
        <w:rPr>
          <w:rFonts w:hint="eastAsia"/>
        </w:rPr>
      </w:pPr>
    </w:p>
    <w:p w14:paraId="5F70A103">
      <w:pPr>
        <w:pStyle w:val="4"/>
        <w:spacing w:line="285" w:lineRule="auto"/>
        <w:ind w:right="101" w:firstLine="0"/>
        <w:rPr>
          <w:rFonts w:hint="eastAsia"/>
        </w:rPr>
      </w:pPr>
      <w:r>
        <w:rPr>
          <w:rFonts w:hint="eastAsia"/>
        </w:rPr>
        <w:t>Jesus Christ was crucified in His own person, and His doctrine is joined with many miseries.</w:t>
      </w:r>
    </w:p>
    <w:p w14:paraId="6B950483">
      <w:pPr>
        <w:pStyle w:val="4"/>
        <w:spacing w:line="285" w:lineRule="auto"/>
        <w:ind w:right="101" w:firstLine="0"/>
        <w:rPr>
          <w:rFonts w:hint="eastAsia"/>
        </w:rPr>
      </w:pPr>
      <w:r>
        <w:rPr>
          <w:rFonts w:hint="eastAsia"/>
        </w:rPr>
        <w:t>耶稣基督亲自被钉十字架，祂的教义也伴随着许多苦难。</w:t>
      </w:r>
    </w:p>
    <w:p w14:paraId="4806A707">
      <w:pPr>
        <w:pStyle w:val="4"/>
        <w:spacing w:line="285" w:lineRule="auto"/>
        <w:ind w:right="101" w:firstLine="0"/>
        <w:rPr>
          <w:rFonts w:hint="eastAsia"/>
        </w:rPr>
      </w:pPr>
    </w:p>
    <w:p w14:paraId="5A006775">
      <w:pPr>
        <w:pStyle w:val="4"/>
        <w:spacing w:line="285" w:lineRule="auto"/>
        <w:ind w:right="101" w:firstLine="0"/>
        <w:rPr>
          <w:rFonts w:hint="eastAsia"/>
        </w:rPr>
      </w:pPr>
      <w:r>
        <w:rPr>
          <w:rFonts w:hint="eastAsia"/>
        </w:rPr>
        <w:t>He could, if it pleased Him, cause His doctrine to be received without any gainsaying.</w:t>
      </w:r>
    </w:p>
    <w:p w14:paraId="55134D90">
      <w:pPr>
        <w:pStyle w:val="4"/>
        <w:spacing w:line="285" w:lineRule="auto"/>
        <w:ind w:right="101" w:firstLine="0"/>
        <w:rPr>
          <w:rFonts w:hint="eastAsia"/>
        </w:rPr>
      </w:pPr>
      <w:r>
        <w:rPr>
          <w:rFonts w:hint="eastAsia"/>
        </w:rPr>
        <w:t>如果祂乐意，祂可以使祂的教义被毫无异议地接受。</w:t>
      </w:r>
    </w:p>
    <w:p w14:paraId="4A6F00DA">
      <w:pPr>
        <w:pStyle w:val="4"/>
        <w:spacing w:line="285" w:lineRule="auto"/>
        <w:ind w:right="101" w:firstLine="0"/>
        <w:rPr>
          <w:rFonts w:hint="eastAsia"/>
        </w:rPr>
      </w:pPr>
    </w:p>
    <w:p w14:paraId="5A612987">
      <w:pPr>
        <w:pStyle w:val="4"/>
        <w:spacing w:line="285" w:lineRule="auto"/>
        <w:ind w:right="101" w:firstLine="0"/>
        <w:rPr>
          <w:rFonts w:hint="eastAsia"/>
        </w:rPr>
      </w:pPr>
      <w:r>
        <w:rPr>
          <w:rFonts w:hint="eastAsia"/>
        </w:rPr>
        <w:t>But the Scripture must be fulfilled: "Rule thou in the midst of thine enemies" (Psalm 110).</w:t>
      </w:r>
    </w:p>
    <w:p w14:paraId="756D6F34">
      <w:pPr>
        <w:pStyle w:val="4"/>
        <w:spacing w:line="285" w:lineRule="auto"/>
        <w:ind w:right="101" w:firstLine="0"/>
        <w:rPr>
          <w:rFonts w:hint="eastAsia"/>
        </w:rPr>
      </w:pPr>
      <w:r>
        <w:rPr>
          <w:rFonts w:hint="eastAsia"/>
        </w:rPr>
        <w:t>但圣经必须应验：“你要在你的仇敌中掌权”（诗篇 110篇）。</w:t>
      </w:r>
    </w:p>
    <w:p w14:paraId="53D9DE80">
      <w:pPr>
        <w:pStyle w:val="4"/>
        <w:spacing w:line="285" w:lineRule="auto"/>
        <w:ind w:right="101" w:firstLine="0"/>
        <w:rPr>
          <w:rFonts w:hint="eastAsia"/>
        </w:rPr>
      </w:pPr>
    </w:p>
    <w:p w14:paraId="105AE048">
      <w:pPr>
        <w:pStyle w:val="4"/>
        <w:spacing w:line="285" w:lineRule="auto"/>
        <w:ind w:right="101" w:firstLine="0"/>
        <w:rPr>
          <w:rFonts w:hint="eastAsia"/>
        </w:rPr>
      </w:pPr>
      <w:r>
        <w:rPr>
          <w:rFonts w:hint="eastAsia"/>
        </w:rPr>
        <w:t>We must come to Him upon this condition; to be willing to suffer many bickerings; because the wicked lift up themselves against God, when He calleth them to Him.</w:t>
      </w:r>
    </w:p>
    <w:p w14:paraId="7CE6B65B">
      <w:pPr>
        <w:pStyle w:val="4"/>
        <w:spacing w:line="285" w:lineRule="auto"/>
        <w:ind w:right="101" w:firstLine="0"/>
        <w:rPr>
          <w:rFonts w:hint="eastAsia"/>
        </w:rPr>
      </w:pPr>
      <w:r>
        <w:rPr>
          <w:rFonts w:hint="eastAsia"/>
        </w:rPr>
        <w:t>我们必须在这种条件下到祂那里去；愿意忍受许多争吵；因为当神呼召恶人到祂那里去时，他们就高举自己抵挡神。</w:t>
      </w:r>
    </w:p>
    <w:p w14:paraId="1E4D65D9">
      <w:pPr>
        <w:pStyle w:val="4"/>
        <w:spacing w:line="285" w:lineRule="auto"/>
        <w:ind w:right="101" w:firstLine="0"/>
        <w:rPr>
          <w:rFonts w:hint="eastAsia"/>
        </w:rPr>
      </w:pPr>
    </w:p>
    <w:p w14:paraId="03044448">
      <w:pPr>
        <w:pStyle w:val="4"/>
        <w:spacing w:line="285" w:lineRule="auto"/>
        <w:ind w:right="101" w:firstLine="0"/>
        <w:rPr>
          <w:rFonts w:hint="eastAsia"/>
        </w:rPr>
      </w:pPr>
      <w:r>
        <w:rPr>
          <w:rFonts w:hint="eastAsia"/>
        </w:rPr>
        <w:t>Therefore, it is impossible for us to have the gospel without affliction.</w:t>
      </w:r>
    </w:p>
    <w:p w14:paraId="6347CB45">
      <w:pPr>
        <w:pStyle w:val="4"/>
        <w:spacing w:line="285" w:lineRule="auto"/>
        <w:ind w:right="101" w:firstLine="0"/>
        <w:rPr>
          <w:rFonts w:hint="eastAsia"/>
        </w:rPr>
      </w:pPr>
      <w:r>
        <w:rPr>
          <w:rFonts w:hint="eastAsia"/>
        </w:rPr>
        <w:t>因此，我们不可能没有苦难就拥有福音。</w:t>
      </w:r>
    </w:p>
    <w:p w14:paraId="399C4B77">
      <w:pPr>
        <w:pStyle w:val="4"/>
        <w:spacing w:line="285" w:lineRule="auto"/>
        <w:ind w:right="101" w:firstLine="0"/>
        <w:rPr>
          <w:rFonts w:hint="eastAsia"/>
        </w:rPr>
      </w:pPr>
    </w:p>
    <w:p w14:paraId="356F3F12">
      <w:pPr>
        <w:pStyle w:val="4"/>
        <w:spacing w:line="285" w:lineRule="auto"/>
        <w:ind w:right="101" w:firstLine="0"/>
        <w:rPr>
          <w:rFonts w:hint="eastAsia"/>
        </w:rPr>
      </w:pPr>
      <w:r>
        <w:rPr>
          <w:rFonts w:hint="eastAsia"/>
        </w:rPr>
        <w:t>We must be exercised; we must fight under our Lord Jesus Christ.</w:t>
      </w:r>
    </w:p>
    <w:p w14:paraId="58B95A8F">
      <w:pPr>
        <w:pStyle w:val="4"/>
        <w:spacing w:line="285" w:lineRule="auto"/>
        <w:ind w:right="101" w:firstLine="0"/>
        <w:rPr>
          <w:rFonts w:hint="eastAsia"/>
        </w:rPr>
      </w:pPr>
      <w:r>
        <w:rPr>
          <w:rFonts w:hint="eastAsia"/>
        </w:rPr>
        <w:t>我们必须受到操练；我们必须在我们的主耶稣基督手下争战。</w:t>
      </w:r>
    </w:p>
    <w:p w14:paraId="68F6CDA6">
      <w:pPr>
        <w:pStyle w:val="4"/>
        <w:spacing w:line="285" w:lineRule="auto"/>
        <w:ind w:right="101" w:firstLine="0"/>
        <w:rPr>
          <w:rFonts w:hint="eastAsia"/>
        </w:rPr>
      </w:pPr>
    </w:p>
    <w:p w14:paraId="55CCAE80">
      <w:pPr>
        <w:pStyle w:val="4"/>
        <w:spacing w:line="285" w:lineRule="auto"/>
        <w:ind w:right="101" w:firstLine="0"/>
        <w:rPr>
          <w:rFonts w:hint="eastAsia"/>
        </w:rPr>
      </w:pPr>
      <w:r>
        <w:rPr>
          <w:rFonts w:hint="eastAsia"/>
        </w:rPr>
        <w:t>Doth he not then renounce his salvation, that would get rid of the cross of Christ?</w:t>
      </w:r>
    </w:p>
    <w:p w14:paraId="342CF4A6">
      <w:pPr>
        <w:pStyle w:val="4"/>
        <w:spacing w:line="285" w:lineRule="auto"/>
        <w:ind w:right="101" w:firstLine="0"/>
        <w:rPr>
          <w:rFonts w:hint="eastAsia"/>
        </w:rPr>
      </w:pPr>
      <w:r>
        <w:rPr>
          <w:rFonts w:hint="eastAsia"/>
        </w:rPr>
        <w:t>那么，想要摆脱基督十字架的人，岂不就是放弃了他的救恩吗？</w:t>
      </w:r>
    </w:p>
    <w:p w14:paraId="07752979">
      <w:pPr>
        <w:pStyle w:val="4"/>
        <w:spacing w:line="285" w:lineRule="auto"/>
        <w:ind w:right="101" w:firstLine="0"/>
        <w:rPr>
          <w:rFonts w:hint="eastAsia"/>
        </w:rPr>
      </w:pPr>
    </w:p>
    <w:p w14:paraId="7318BB2A">
      <w:pPr>
        <w:pStyle w:val="4"/>
        <w:spacing w:line="285" w:lineRule="auto"/>
        <w:ind w:right="101" w:firstLine="0"/>
        <w:rPr>
          <w:rFonts w:hint="eastAsia"/>
        </w:rPr>
      </w:pPr>
      <w:r>
        <w:rPr>
          <w:rFonts w:hint="eastAsia"/>
        </w:rPr>
        <w:t>What is the hope of life? Only in this, that we are bought by the sacrifice of the Son of God.</w:t>
      </w:r>
    </w:p>
    <w:p w14:paraId="5AFA496D">
      <w:pPr>
        <w:pStyle w:val="4"/>
        <w:spacing w:line="285" w:lineRule="auto"/>
        <w:ind w:right="101" w:firstLine="0"/>
        <w:rPr>
          <w:rFonts w:hint="eastAsia"/>
        </w:rPr>
      </w:pPr>
      <w:r>
        <w:rPr>
          <w:rFonts w:hint="eastAsia"/>
        </w:rPr>
        <w:t>生命的盼望是什么？只在于此，即我们是借着神儿子的献祭所买赎的。</w:t>
      </w:r>
    </w:p>
    <w:p w14:paraId="7AFEBEDF">
      <w:pPr>
        <w:pStyle w:val="4"/>
        <w:spacing w:line="285" w:lineRule="auto"/>
        <w:ind w:right="101" w:firstLine="0"/>
        <w:rPr>
          <w:rFonts w:hint="eastAsia"/>
        </w:rPr>
      </w:pPr>
    </w:p>
    <w:p w14:paraId="01C40D99">
      <w:pPr>
        <w:pStyle w:val="4"/>
        <w:spacing w:line="285" w:lineRule="auto"/>
        <w:ind w:right="101" w:firstLine="0"/>
        <w:rPr>
          <w:rFonts w:hint="eastAsia"/>
        </w:rPr>
      </w:pPr>
      <w:r>
        <w:rPr>
          <w:rFonts w:hint="eastAsia"/>
        </w:rPr>
        <w:t>Then will He have us made like unto Him, and have us transformed into His image.</w:t>
      </w:r>
    </w:p>
    <w:p w14:paraId="7BBB1AF5">
      <w:pPr>
        <w:pStyle w:val="4"/>
        <w:spacing w:line="285" w:lineRule="auto"/>
        <w:ind w:right="101" w:firstLine="0"/>
        <w:rPr>
          <w:rFonts w:hint="eastAsia"/>
        </w:rPr>
      </w:pPr>
      <w:r>
        <w:rPr>
          <w:rFonts w:hint="eastAsia"/>
        </w:rPr>
        <w:t>那么祂就要我们变得像祂一样，并使我们转变成祂的形象。</w:t>
      </w:r>
    </w:p>
    <w:p w14:paraId="19A515F3">
      <w:pPr>
        <w:pStyle w:val="4"/>
        <w:spacing w:line="285" w:lineRule="auto"/>
        <w:ind w:right="101" w:firstLine="0"/>
        <w:rPr>
          <w:rFonts w:hint="eastAsia"/>
        </w:rPr>
      </w:pPr>
    </w:p>
    <w:p w14:paraId="5EE73454">
      <w:pPr>
        <w:pStyle w:val="4"/>
        <w:spacing w:line="285" w:lineRule="auto"/>
        <w:ind w:right="101" w:firstLine="0"/>
        <w:rPr>
          <w:rFonts w:hint="eastAsia"/>
        </w:rPr>
      </w:pPr>
      <w:r>
        <w:rPr>
          <w:rFonts w:hint="eastAsia"/>
        </w:rPr>
        <w:t>We must not be ashamed of our brethren; when we hear evil reports of them, and see them cast off by the world, let us always be with them, and endeavor to strengthen them; for the gospel cannot be without affliction; as I have already said.</w:t>
      </w:r>
    </w:p>
    <w:p w14:paraId="0DDEC815">
      <w:pPr>
        <w:pStyle w:val="4"/>
        <w:spacing w:line="285" w:lineRule="auto"/>
        <w:ind w:right="101" w:firstLine="0"/>
        <w:rPr>
          <w:rFonts w:hint="eastAsia"/>
        </w:rPr>
      </w:pPr>
      <w:r>
        <w:rPr>
          <w:rFonts w:hint="eastAsia"/>
        </w:rPr>
        <w:t>我们不可因我们的弟兄而羞愧；当我们听到关于他们的坏话，看见他们被世界抛弃时，让我们始终与他们同在，并努力坚固他们；因为福音不能没有苦难；正如我已经说过的。</w:t>
      </w:r>
    </w:p>
    <w:p w14:paraId="43DEBAA4">
      <w:pPr>
        <w:pStyle w:val="4"/>
        <w:spacing w:line="285" w:lineRule="auto"/>
        <w:ind w:right="101" w:firstLine="0"/>
        <w:rPr>
          <w:rFonts w:hint="eastAsia"/>
        </w:rPr>
      </w:pPr>
    </w:p>
    <w:p w14:paraId="7E486765">
      <w:pPr>
        <w:pStyle w:val="4"/>
        <w:spacing w:line="285" w:lineRule="auto"/>
        <w:ind w:right="101" w:firstLine="0"/>
        <w:rPr>
          <w:rFonts w:hint="eastAsia"/>
        </w:rPr>
      </w:pPr>
      <w:r>
        <w:rPr>
          <w:rFonts w:hint="eastAsia"/>
        </w:rPr>
        <w:t>It pleaseth God, that men should be so divided.</w:t>
      </w:r>
    </w:p>
    <w:p w14:paraId="4B0FAF2A">
      <w:pPr>
        <w:pStyle w:val="4"/>
        <w:spacing w:line="285" w:lineRule="auto"/>
        <w:ind w:right="101" w:firstLine="0"/>
        <w:rPr>
          <w:rFonts w:hint="eastAsia"/>
        </w:rPr>
      </w:pPr>
      <w:r>
        <w:rPr>
          <w:rFonts w:hint="eastAsia"/>
        </w:rPr>
        <w:t>神乐意人如此分裂。</w:t>
      </w:r>
    </w:p>
    <w:p w14:paraId="4E1142FC">
      <w:pPr>
        <w:pStyle w:val="4"/>
        <w:spacing w:line="285" w:lineRule="auto"/>
        <w:ind w:right="101" w:firstLine="0"/>
        <w:rPr>
          <w:rFonts w:hint="eastAsia"/>
        </w:rPr>
      </w:pPr>
    </w:p>
    <w:p w14:paraId="042E0BD8">
      <w:pPr>
        <w:pStyle w:val="4"/>
        <w:spacing w:line="285" w:lineRule="auto"/>
        <w:ind w:right="101" w:firstLine="0"/>
        <w:rPr>
          <w:rFonts w:hint="eastAsia"/>
        </w:rPr>
      </w:pPr>
      <w:r>
        <w:rPr>
          <w:rFonts w:hint="eastAsia"/>
        </w:rPr>
        <w:t>But He calleth all to the unity of faith; and the doctrine of the gospel is the message of atonement; but yet the faithful are drawn by the virtue of His Holy Spirit (as we shall notice more particularly hereafter) ; but the unbelievers remain in their hardness: thus the fire kindleth; as when thunder engendereth in the air, there must needs be trouble; so it is when the gospel is preached.</w:t>
      </w:r>
    </w:p>
    <w:p w14:paraId="7BB7D9C9">
      <w:pPr>
        <w:pStyle w:val="4"/>
        <w:spacing w:line="285" w:lineRule="auto"/>
        <w:ind w:right="101" w:firstLine="0"/>
        <w:rPr>
          <w:rFonts w:hint="eastAsia"/>
        </w:rPr>
      </w:pPr>
      <w:r>
        <w:rPr>
          <w:rFonts w:hint="eastAsia"/>
        </w:rPr>
        <w:t>但祂呼召所有的人都合而为一地信靠；福音的教义是和睦的信息；然而忠信的人却被祂圣灵的美德所吸引（我们以后会更详细地注意到这一点）；但不信的人却仍然顽固不化：因此火就点燃了；如同雷在空中孕育时，必然会有麻烦；福音被传扬时也是如此。</w:t>
      </w:r>
    </w:p>
    <w:p w14:paraId="79608F4E">
      <w:pPr>
        <w:pStyle w:val="4"/>
        <w:spacing w:line="285" w:lineRule="auto"/>
        <w:ind w:right="101" w:firstLine="0"/>
        <w:rPr>
          <w:rFonts w:hint="eastAsia"/>
        </w:rPr>
      </w:pPr>
    </w:p>
    <w:p w14:paraId="6579E988">
      <w:pPr>
        <w:pStyle w:val="4"/>
        <w:spacing w:line="285" w:lineRule="auto"/>
        <w:ind w:right="101" w:firstLine="0"/>
        <w:rPr>
          <w:rFonts w:hint="eastAsia"/>
        </w:rPr>
      </w:pPr>
      <w:r>
        <w:rPr>
          <w:rFonts w:hint="eastAsia"/>
        </w:rPr>
        <w:t>Now, if the gospel bring affliction, and it be the mind of Jesus Christ, that what He suffered in His person, shall be fulfilled in His members, and be daily crucified, is it lawful for us to withdraw ourselves from that situation?</w:t>
      </w:r>
    </w:p>
    <w:p w14:paraId="5E6EA629">
      <w:pPr>
        <w:pStyle w:val="4"/>
        <w:spacing w:line="285" w:lineRule="auto"/>
        <w:ind w:right="101" w:firstLine="0"/>
        <w:rPr>
          <w:rFonts w:hint="eastAsia"/>
        </w:rPr>
      </w:pPr>
      <w:r>
        <w:rPr>
          <w:rFonts w:hint="eastAsia"/>
        </w:rPr>
        <w:t>现在，如果福音带来苦难，并且耶稣基督的心意是，祂在祂的位格中所受的苦，要在祂的肢体中应验，并且每日被钉十字架，我们岂可从那种境况中抽身呢？</w:t>
      </w:r>
    </w:p>
    <w:p w14:paraId="00DC560B">
      <w:pPr>
        <w:pStyle w:val="4"/>
        <w:spacing w:line="285" w:lineRule="auto"/>
        <w:ind w:right="101" w:firstLine="0"/>
        <w:rPr>
          <w:rFonts w:hint="eastAsia"/>
        </w:rPr>
      </w:pPr>
    </w:p>
    <w:p w14:paraId="4473EEE8">
      <w:pPr>
        <w:pStyle w:val="4"/>
        <w:spacing w:line="285" w:lineRule="auto"/>
        <w:ind w:right="101" w:firstLine="0"/>
        <w:rPr>
          <w:rFonts w:hint="eastAsia"/>
        </w:rPr>
      </w:pPr>
      <w:r>
        <w:rPr>
          <w:rFonts w:hint="eastAsia"/>
        </w:rPr>
        <w:t>Seeing it is so, that all hope of salvation is in the gospel, we must rest thereon; and mark what St. Paul saith; to wit, we must assist our brethren when we see them in trouble, and when they are reviled by the wicked; and choose rather to be their companions, and suffer the rebukes and scoffs of the world, than to be otherwise honored with a good reputation, having our faces turned from them that suffer for that cause, which is ours, as well as theirs.</w:t>
      </w:r>
    </w:p>
    <w:p w14:paraId="03F6EBE8">
      <w:pPr>
        <w:pStyle w:val="4"/>
        <w:spacing w:line="285" w:lineRule="auto"/>
        <w:ind w:right="101" w:firstLine="0"/>
        <w:rPr>
          <w:rFonts w:hint="eastAsia"/>
        </w:rPr>
      </w:pPr>
      <w:r>
        <w:rPr>
          <w:rFonts w:hint="eastAsia"/>
        </w:rPr>
        <w:t>既然如此，一切救恩的盼望都在福音里，我们就必须倚靠它；并注意圣保罗所说的；即，当我们看见我们的弟兄陷入困境，被恶人辱骂时，我们必须帮助他们；宁可作他们的同伴，忍受世界的责备和嘲笑，也不愿以其他方式享有美名，却转脸不顾那些为那既是我们的也是他们的事业而受苦的人。</w:t>
      </w:r>
    </w:p>
    <w:p w14:paraId="726C100E">
      <w:pPr>
        <w:pStyle w:val="4"/>
        <w:spacing w:line="285" w:lineRule="auto"/>
        <w:ind w:right="101" w:firstLine="0"/>
        <w:rPr>
          <w:rFonts w:hint="eastAsia"/>
        </w:rPr>
      </w:pPr>
    </w:p>
    <w:p w14:paraId="520B85CF">
      <w:pPr>
        <w:pStyle w:val="4"/>
        <w:spacing w:line="285" w:lineRule="auto"/>
        <w:ind w:right="101" w:firstLine="0"/>
        <w:rPr>
          <w:rFonts w:hint="eastAsia"/>
        </w:rPr>
      </w:pPr>
      <w:r>
        <w:rPr>
          <w:rFonts w:hint="eastAsia"/>
        </w:rPr>
        <w:t>We are apt to be weak, and think we shall be swallowed tip by persecutions, as soon as our enemies assail us: but St. Paul observes, we shall not be destitute of the aid and succour of our God.</w:t>
      </w:r>
    </w:p>
    <w:p w14:paraId="50EC48EE">
      <w:pPr>
        <w:pStyle w:val="4"/>
        <w:spacing w:line="285" w:lineRule="auto"/>
        <w:ind w:right="101" w:firstLine="0"/>
        <w:rPr>
          <w:rFonts w:hint="eastAsia"/>
        </w:rPr>
      </w:pPr>
      <w:r>
        <w:rPr>
          <w:rFonts w:hint="eastAsia"/>
        </w:rPr>
        <w:t>我们往往软弱，以为一旦我们的仇敌攻击我们，我们就会被逼迫所吞噬：但圣保罗指出，我们决不会缺乏我们神的帮助和救援。</w:t>
      </w:r>
    </w:p>
    <w:p w14:paraId="408130D0">
      <w:pPr>
        <w:pStyle w:val="4"/>
        <w:spacing w:line="285" w:lineRule="auto"/>
        <w:ind w:right="101" w:firstLine="0"/>
        <w:rPr>
          <w:rFonts w:hint="eastAsia"/>
        </w:rPr>
      </w:pPr>
    </w:p>
    <w:p w14:paraId="514EC3E3">
      <w:pPr>
        <w:pStyle w:val="4"/>
        <w:spacing w:line="285" w:lineRule="auto"/>
        <w:ind w:right="101" w:firstLine="0"/>
        <w:rPr>
          <w:rFonts w:hint="eastAsia"/>
        </w:rPr>
      </w:pPr>
      <w:r>
        <w:rPr>
          <w:rFonts w:hint="eastAsia"/>
        </w:rPr>
        <w:t>He armeth us forthwith, and giveth us an invincible power, that we may remain sure and stedfast.</w:t>
      </w:r>
    </w:p>
    <w:p w14:paraId="7B7580D5">
      <w:pPr>
        <w:pStyle w:val="4"/>
        <w:spacing w:line="285" w:lineRule="auto"/>
        <w:ind w:right="101" w:firstLine="0"/>
        <w:rPr>
          <w:rFonts w:hint="eastAsia"/>
        </w:rPr>
      </w:pPr>
      <w:r>
        <w:rPr>
          <w:rFonts w:hint="eastAsia"/>
        </w:rPr>
        <w:t>祂立刻武装我们，并赐给我们不可战胜的能力，使我们可以保持稳固和坚定。</w:t>
      </w:r>
    </w:p>
    <w:p w14:paraId="219D653D">
      <w:pPr>
        <w:pStyle w:val="4"/>
        <w:spacing w:line="285" w:lineRule="auto"/>
        <w:ind w:right="101" w:firstLine="0"/>
        <w:rPr>
          <w:rFonts w:hint="eastAsia"/>
        </w:rPr>
      </w:pPr>
    </w:p>
    <w:p w14:paraId="345B1535">
      <w:pPr>
        <w:pStyle w:val="4"/>
        <w:spacing w:line="285" w:lineRule="auto"/>
        <w:ind w:right="101" w:firstLine="0"/>
        <w:rPr>
          <w:rFonts w:hint="eastAsia"/>
        </w:rPr>
      </w:pPr>
      <w:r>
        <w:rPr>
          <w:rFonts w:hint="eastAsia"/>
        </w:rPr>
        <w:t>For this reason St. Paul adds, "according to the power of God."</w:t>
      </w:r>
    </w:p>
    <w:p w14:paraId="2860E60E">
      <w:pPr>
        <w:pStyle w:val="4"/>
        <w:spacing w:line="285" w:lineRule="auto"/>
        <w:ind w:right="101" w:firstLine="0"/>
        <w:rPr>
          <w:rFonts w:hint="eastAsia"/>
        </w:rPr>
      </w:pPr>
      <w:r>
        <w:rPr>
          <w:rFonts w:hint="eastAsia"/>
        </w:rPr>
        <w:t>因此圣保罗补充说：“照着神的能力。”</w:t>
      </w:r>
    </w:p>
    <w:p w14:paraId="70A27B42">
      <w:pPr>
        <w:pStyle w:val="4"/>
        <w:spacing w:line="285" w:lineRule="auto"/>
        <w:ind w:right="101" w:firstLine="0"/>
        <w:rPr>
          <w:rFonts w:hint="eastAsia"/>
        </w:rPr>
      </w:pPr>
    </w:p>
    <w:p w14:paraId="11CBD332">
      <w:pPr>
        <w:pStyle w:val="4"/>
        <w:spacing w:line="285" w:lineRule="auto"/>
        <w:ind w:right="101" w:firstLine="0"/>
        <w:rPr>
          <w:rFonts w:hint="eastAsia"/>
        </w:rPr>
      </w:pPr>
      <w:r>
        <w:rPr>
          <w:rFonts w:hint="eastAsia"/>
        </w:rPr>
        <w:t>But as we have said, every man would be glad to have some cover or cloak, whereby he might withdraw himself from persecution.</w:t>
      </w:r>
    </w:p>
    <w:p w14:paraId="4DAB56A5">
      <w:pPr>
        <w:pStyle w:val="4"/>
        <w:spacing w:line="285" w:lineRule="auto"/>
        <w:ind w:right="101" w:firstLine="0"/>
        <w:rPr>
          <w:rFonts w:hint="eastAsia"/>
        </w:rPr>
      </w:pPr>
      <w:r>
        <w:rPr>
          <w:rFonts w:hint="eastAsia"/>
        </w:rPr>
        <w:t>但正如我们所说，每个人都乐意有一些掩护或伪装，借此他可以从逼迫中抽身。</w:t>
      </w:r>
    </w:p>
    <w:p w14:paraId="7DE39045">
      <w:pPr>
        <w:pStyle w:val="4"/>
        <w:spacing w:line="285" w:lineRule="auto"/>
        <w:ind w:right="101" w:firstLine="0"/>
        <w:rPr>
          <w:rFonts w:hint="eastAsia"/>
        </w:rPr>
      </w:pPr>
    </w:p>
    <w:p w14:paraId="4D1A0778">
      <w:pPr>
        <w:pStyle w:val="4"/>
        <w:spacing w:line="285" w:lineRule="auto"/>
        <w:ind w:right="101" w:firstLine="0"/>
        <w:rPr>
          <w:rFonts w:hint="eastAsia"/>
        </w:rPr>
      </w:pPr>
      <w:r>
        <w:rPr>
          <w:rFonts w:hint="eastAsia"/>
        </w:rPr>
        <w:t>If God would give me grace. I would gladly suffer for His name; I know it is the greatest blessing that I could receive.</w:t>
      </w:r>
    </w:p>
    <w:p w14:paraId="279E8715">
      <w:pPr>
        <w:pStyle w:val="4"/>
        <w:spacing w:line="285" w:lineRule="auto"/>
        <w:ind w:right="101" w:firstLine="0"/>
        <w:rPr>
          <w:rFonts w:hint="eastAsia"/>
        </w:rPr>
      </w:pPr>
      <w:r>
        <w:rPr>
          <w:rFonts w:hint="eastAsia"/>
        </w:rPr>
        <w:t>如果神赐给我恩典，我乐意为祂的名受苦；我知道这是我所能领受的最大的祝福。</w:t>
      </w:r>
    </w:p>
    <w:p w14:paraId="7EF4B704">
      <w:pPr>
        <w:pStyle w:val="4"/>
        <w:spacing w:line="285" w:lineRule="auto"/>
        <w:ind w:right="101" w:firstLine="0"/>
        <w:rPr>
          <w:rFonts w:hint="eastAsia"/>
        </w:rPr>
      </w:pPr>
    </w:p>
    <w:p w14:paraId="794A75F1">
      <w:pPr>
        <w:pStyle w:val="4"/>
        <w:spacing w:line="285" w:lineRule="auto"/>
        <w:ind w:right="101" w:firstLine="0"/>
        <w:rPr>
          <w:rFonts w:hint="eastAsia"/>
        </w:rPr>
      </w:pPr>
      <w:r>
        <w:rPr>
          <w:rFonts w:hint="eastAsia"/>
        </w:rPr>
        <w:t>Every man will confess this: hut they add, we are weak, and shall quickly be beaten down by the cruelty of our enemies.</w:t>
      </w:r>
    </w:p>
    <w:p w14:paraId="187E02E8">
      <w:pPr>
        <w:pStyle w:val="4"/>
        <w:spacing w:line="285" w:lineRule="auto"/>
        <w:ind w:right="101" w:firstLine="0"/>
        <w:rPr>
          <w:rFonts w:hint="eastAsia"/>
        </w:rPr>
      </w:pPr>
      <w:r>
        <w:rPr>
          <w:rFonts w:hint="eastAsia"/>
        </w:rPr>
        <w:t>每个人都会承认这一点：但他们补充说，我们是软弱的，很快就会被我们仇敌的残忍所击倒。</w:t>
      </w:r>
    </w:p>
    <w:p w14:paraId="55209059">
      <w:pPr>
        <w:pStyle w:val="4"/>
        <w:spacing w:line="285" w:lineRule="auto"/>
        <w:ind w:right="101" w:firstLine="0"/>
        <w:rPr>
          <w:rFonts w:hint="eastAsia"/>
        </w:rPr>
      </w:pPr>
    </w:p>
    <w:p w14:paraId="17493CF8">
      <w:pPr>
        <w:pStyle w:val="4"/>
        <w:spacing w:line="285" w:lineRule="auto"/>
        <w:ind w:right="101" w:firstLine="0"/>
        <w:rPr>
          <w:rFonts w:hint="eastAsia"/>
        </w:rPr>
      </w:pPr>
      <w:r>
        <w:rPr>
          <w:rFonts w:hint="eastAsia"/>
        </w:rPr>
        <w:t>But St. Paul taketh away this excuse, by saying, God will strengthen us, and that we must not look to our own strength.</w:t>
      </w:r>
    </w:p>
    <w:p w14:paraId="2B7EE36D">
      <w:pPr>
        <w:pStyle w:val="4"/>
        <w:spacing w:line="285" w:lineRule="auto"/>
        <w:ind w:right="101" w:firstLine="0"/>
        <w:rPr>
          <w:rFonts w:hint="eastAsia"/>
        </w:rPr>
      </w:pPr>
      <w:r>
        <w:rPr>
          <w:rFonts w:hint="eastAsia"/>
        </w:rPr>
        <w:t>但圣保罗借着说神会坚固我们，我们不可倚靠自己的力量，来除去这个借口。</w:t>
      </w:r>
    </w:p>
    <w:p w14:paraId="01528730">
      <w:pPr>
        <w:pStyle w:val="4"/>
        <w:spacing w:line="285" w:lineRule="auto"/>
        <w:ind w:right="101" w:firstLine="0"/>
        <w:rPr>
          <w:rFonts w:hint="eastAsia"/>
        </w:rPr>
      </w:pPr>
    </w:p>
    <w:p w14:paraId="49400850">
      <w:pPr>
        <w:pStyle w:val="4"/>
        <w:spacing w:line="285" w:lineRule="auto"/>
        <w:ind w:right="101" w:firstLine="0"/>
        <w:rPr>
          <w:rFonts w:hint="eastAsia"/>
        </w:rPr>
      </w:pPr>
      <w:r>
        <w:rPr>
          <w:rFonts w:hint="eastAsia"/>
        </w:rPr>
        <w:t>For it is certain, if we never come into conflicts with our enemies, we shall be afraid of our own shadows.</w:t>
      </w:r>
    </w:p>
    <w:p w14:paraId="63E3FBA3">
      <w:pPr>
        <w:pStyle w:val="4"/>
        <w:spacing w:line="285" w:lineRule="auto"/>
        <w:ind w:right="101" w:firstLine="0"/>
        <w:rPr>
          <w:rFonts w:hint="eastAsia"/>
        </w:rPr>
      </w:pPr>
      <w:r>
        <w:rPr>
          <w:rFonts w:hint="eastAsia"/>
        </w:rPr>
        <w:t>因为这是确定的，如果我们从未与我们的仇敌发生冲突，我们就会害怕自己的影子。</w:t>
      </w:r>
    </w:p>
    <w:p w14:paraId="360C62FD">
      <w:pPr>
        <w:pStyle w:val="4"/>
        <w:spacing w:line="285" w:lineRule="auto"/>
        <w:ind w:right="101" w:firstLine="0"/>
        <w:rPr>
          <w:rFonts w:hint="eastAsia"/>
        </w:rPr>
      </w:pPr>
    </w:p>
    <w:p w14:paraId="492F1035">
      <w:pPr>
        <w:pStyle w:val="4"/>
        <w:spacing w:line="285" w:lineRule="auto"/>
        <w:ind w:right="101" w:firstLine="0"/>
        <w:rPr>
          <w:rFonts w:hint="eastAsia"/>
        </w:rPr>
      </w:pPr>
      <w:r>
        <w:rPr>
          <w:rFonts w:hint="eastAsia"/>
        </w:rPr>
        <w:t>Seeing we know this weakness, let us come to the remedy.</w:t>
      </w:r>
    </w:p>
    <w:p w14:paraId="16CB9970">
      <w:pPr>
        <w:pStyle w:val="4"/>
        <w:spacing w:line="285" w:lineRule="auto"/>
        <w:ind w:right="101" w:firstLine="0"/>
        <w:rPr>
          <w:rFonts w:hint="eastAsia"/>
        </w:rPr>
      </w:pPr>
      <w:r>
        <w:rPr>
          <w:rFonts w:hint="eastAsia"/>
        </w:rPr>
        <w:t>既然我们知道这种软弱，让我们来寻求补救。</w:t>
      </w:r>
    </w:p>
    <w:p w14:paraId="61ECA617">
      <w:pPr>
        <w:pStyle w:val="4"/>
        <w:spacing w:line="285" w:lineRule="auto"/>
        <w:ind w:right="101" w:firstLine="0"/>
        <w:rPr>
          <w:rFonts w:hint="eastAsia"/>
        </w:rPr>
      </w:pPr>
    </w:p>
    <w:p w14:paraId="169E9D47">
      <w:pPr>
        <w:pStyle w:val="4"/>
        <w:spacing w:line="285" w:lineRule="auto"/>
        <w:ind w:right="101" w:firstLine="0"/>
        <w:rPr>
          <w:rFonts w:hint="eastAsia"/>
        </w:rPr>
      </w:pPr>
      <w:r>
        <w:rPr>
          <w:rFonts w:hint="eastAsia"/>
        </w:rPr>
        <w:t>We must consider how hard it is to withstand our enemies; therefore let us humble ourselves before God, and pray Him to extend His hand, and uphold us in all our afflictions.</w:t>
      </w:r>
    </w:p>
    <w:p w14:paraId="731AAE9B">
      <w:pPr>
        <w:pStyle w:val="4"/>
        <w:spacing w:line="285" w:lineRule="auto"/>
        <w:ind w:right="101" w:firstLine="0"/>
        <w:rPr>
          <w:rFonts w:hint="eastAsia"/>
        </w:rPr>
      </w:pPr>
      <w:r>
        <w:rPr>
          <w:rFonts w:hint="eastAsia"/>
        </w:rPr>
        <w:t>我们必须考虑到抵挡我们的仇敌是何等困难；因此让我们在神面前谦卑自己，祈求祂伸出祂的手，在一切苦难中扶持我们。</w:t>
      </w:r>
    </w:p>
    <w:p w14:paraId="40AF9FB4">
      <w:pPr>
        <w:pStyle w:val="4"/>
        <w:spacing w:line="285" w:lineRule="auto"/>
        <w:ind w:right="101" w:firstLine="0"/>
        <w:rPr>
          <w:rFonts w:hint="eastAsia"/>
        </w:rPr>
      </w:pPr>
    </w:p>
    <w:p w14:paraId="46658578">
      <w:pPr>
        <w:pStyle w:val="4"/>
        <w:spacing w:line="285" w:lineRule="auto"/>
        <w:ind w:right="101" w:firstLine="0"/>
        <w:rPr>
          <w:rFonts w:hint="eastAsia"/>
        </w:rPr>
      </w:pPr>
      <w:r>
        <w:rPr>
          <w:rFonts w:hint="eastAsia"/>
        </w:rPr>
        <w:t>If this doctrine were well imprinted in our hearts, we should be better prepared to suffer than we are.</w:t>
      </w:r>
    </w:p>
    <w:p w14:paraId="6A76DA02">
      <w:pPr>
        <w:pStyle w:val="4"/>
        <w:spacing w:line="285" w:lineRule="auto"/>
        <w:ind w:right="101" w:firstLine="0"/>
        <w:rPr>
          <w:rFonts w:hint="eastAsia"/>
        </w:rPr>
      </w:pPr>
      <w:r>
        <w:rPr>
          <w:rFonts w:hint="eastAsia"/>
        </w:rPr>
        <w:t>如果这教义深深印在我们心里，我们就会比现在更能准备好受苦。</w:t>
      </w:r>
    </w:p>
    <w:p w14:paraId="2EFF5665">
      <w:pPr>
        <w:pStyle w:val="4"/>
        <w:spacing w:line="285" w:lineRule="auto"/>
        <w:ind w:right="101" w:firstLine="0"/>
        <w:rPr>
          <w:rFonts w:hint="eastAsia"/>
        </w:rPr>
      </w:pPr>
    </w:p>
    <w:p w14:paraId="56E8FA53">
      <w:pPr>
        <w:pStyle w:val="4"/>
        <w:spacing w:line="285" w:lineRule="auto"/>
        <w:ind w:right="101" w:firstLine="0"/>
        <w:rPr>
          <w:rFonts w:hint="eastAsia"/>
        </w:rPr>
      </w:pPr>
      <w:r>
        <w:rPr>
          <w:rFonts w:hint="eastAsia"/>
        </w:rPr>
        <w:t>But we are apt to forget it; yea, we stop our ears, and close our eyes, when we hear it spoken of.</w:t>
      </w:r>
    </w:p>
    <w:p w14:paraId="2B5A211C">
      <w:pPr>
        <w:pStyle w:val="4"/>
        <w:spacing w:line="285" w:lineRule="auto"/>
        <w:ind w:right="101" w:firstLine="0"/>
        <w:rPr>
          <w:rFonts w:hint="eastAsia"/>
        </w:rPr>
      </w:pPr>
      <w:r>
        <w:rPr>
          <w:rFonts w:hint="eastAsia"/>
        </w:rPr>
        <w:t>但我们往往忘记它；是的，当我们听到它被谈论时，我们就塞住耳朵，闭上眼睛。</w:t>
      </w:r>
    </w:p>
    <w:p w14:paraId="55FC35F6">
      <w:pPr>
        <w:pStyle w:val="4"/>
        <w:spacing w:line="285" w:lineRule="auto"/>
        <w:ind w:right="101" w:firstLine="0"/>
        <w:rPr>
          <w:rFonts w:hint="eastAsia"/>
        </w:rPr>
      </w:pPr>
    </w:p>
    <w:p w14:paraId="530AF86B">
      <w:pPr>
        <w:pStyle w:val="4"/>
        <w:spacing w:line="285" w:lineRule="auto"/>
        <w:ind w:right="101" w:firstLine="0"/>
        <w:rPr>
          <w:rFonts w:hint="eastAsia"/>
        </w:rPr>
      </w:pPr>
      <w:r>
        <w:rPr>
          <w:rFonts w:hint="eastAsia"/>
        </w:rPr>
        <w:t>We pretend that we wish God to strengthen us, but we cannot bring our sight to the power that St. Paul speaks of; we are apt to think, that we have nothing to do with it; although the Lord hath shown us, that His power will always uphold us.</w:t>
      </w:r>
    </w:p>
    <w:p w14:paraId="48303350">
      <w:pPr>
        <w:pStyle w:val="4"/>
        <w:spacing w:line="285" w:lineRule="auto"/>
        <w:ind w:right="101" w:firstLine="0"/>
        <w:rPr>
          <w:rFonts w:hint="eastAsia"/>
        </w:rPr>
      </w:pPr>
      <w:r>
        <w:rPr>
          <w:rFonts w:hint="eastAsia"/>
        </w:rPr>
        <w:t>我们假装希望神坚固我们，但我们无法将我们的目光投向圣保罗所说的能力；我们往往认为，这与我们无关；尽管主已向我们显明，祂的能力将永远扶持我们。</w:t>
      </w:r>
    </w:p>
    <w:p w14:paraId="7203F4A7">
      <w:pPr>
        <w:pStyle w:val="4"/>
        <w:spacing w:line="285" w:lineRule="auto"/>
        <w:ind w:right="101" w:firstLine="0"/>
        <w:rPr>
          <w:rFonts w:hint="eastAsia"/>
        </w:rPr>
      </w:pPr>
    </w:p>
    <w:p w14:paraId="35A1C9B7">
      <w:pPr>
        <w:pStyle w:val="4"/>
        <w:spacing w:line="285" w:lineRule="auto"/>
        <w:ind w:right="101" w:firstLine="0"/>
        <w:rPr>
          <w:rFonts w:hint="eastAsia"/>
        </w:rPr>
      </w:pPr>
      <w:r>
        <w:rPr>
          <w:rFonts w:hint="eastAsia"/>
        </w:rPr>
        <w:t>Therefore, let not our weakness cause us to withdraw ourselves from the cross, and from persecution; seeing God hath received us into His hands, and promised to supply our needs.</w:t>
      </w:r>
    </w:p>
    <w:p w14:paraId="0AFA42BE">
      <w:pPr>
        <w:pStyle w:val="4"/>
        <w:spacing w:line="285" w:lineRule="auto"/>
        <w:ind w:right="101" w:firstLine="0"/>
        <w:rPr>
          <w:rFonts w:hint="eastAsia"/>
        </w:rPr>
      </w:pPr>
      <w:r>
        <w:rPr>
          <w:rFonts w:hint="eastAsia"/>
        </w:rPr>
        <w:t>因此，不要让我们的软弱使我们从十字架和逼迫中退缩；因为神已将我们接纳在祂的手中，并应许供应我们的需要。</w:t>
      </w:r>
    </w:p>
    <w:p w14:paraId="56BA0C48">
      <w:pPr>
        <w:pStyle w:val="4"/>
        <w:spacing w:line="285" w:lineRule="auto"/>
        <w:ind w:right="101" w:firstLine="0"/>
        <w:rPr>
          <w:rFonts w:hint="eastAsia"/>
        </w:rPr>
      </w:pPr>
    </w:p>
    <w:p w14:paraId="29639FE6">
      <w:pPr>
        <w:pStyle w:val="4"/>
        <w:spacing w:line="285" w:lineRule="auto"/>
        <w:ind w:right="101" w:firstLine="0"/>
        <w:rPr>
          <w:rFonts w:hint="eastAsia"/>
        </w:rPr>
      </w:pPr>
      <w:r>
        <w:rPr>
          <w:rFonts w:hint="eastAsia"/>
        </w:rPr>
        <w:t>St. Paul here addeth a lesson to make us greatly ashamed, if we be not enticed to glorify Jesus Christ by suffering persecution; he saith, "God hath saved us, and called us with an holy calling."</w:t>
      </w:r>
    </w:p>
    <w:p w14:paraId="2C7E6FE9">
      <w:pPr>
        <w:pStyle w:val="4"/>
        <w:spacing w:line="285" w:lineRule="auto"/>
        <w:ind w:right="101" w:firstLine="0"/>
        <w:rPr>
          <w:rFonts w:hint="eastAsia"/>
        </w:rPr>
      </w:pPr>
      <w:r>
        <w:rPr>
          <w:rFonts w:hint="eastAsia"/>
        </w:rPr>
        <w:t>圣保罗在这里补充了一个教训，如果我们不被引诱借着受逼迫来荣耀耶稣基督，就会使我们大大羞愧；他说：“神救了我们，并以圣洁的呼召召了我们。”</w:t>
      </w:r>
    </w:p>
    <w:p w14:paraId="1E3F3159">
      <w:pPr>
        <w:pStyle w:val="4"/>
        <w:spacing w:line="285" w:lineRule="auto"/>
        <w:ind w:right="101" w:firstLine="0"/>
        <w:rPr>
          <w:rFonts w:hint="eastAsia"/>
        </w:rPr>
      </w:pPr>
    </w:p>
    <w:p w14:paraId="5D0989AE">
      <w:pPr>
        <w:pStyle w:val="4"/>
        <w:spacing w:line="285" w:lineRule="auto"/>
        <w:ind w:right="101" w:firstLine="0"/>
        <w:rPr>
          <w:rFonts w:hint="eastAsia"/>
        </w:rPr>
      </w:pPr>
      <w:r>
        <w:rPr>
          <w:rFonts w:hint="eastAsia"/>
        </w:rPr>
        <w:t>Behold! God hath drawn us out of the gulf of hell! We were utterly cast away and condemned: but he hath brought us salvation, and hath called us to be partakers of it.</w:t>
      </w:r>
    </w:p>
    <w:p w14:paraId="7A49C525">
      <w:pPr>
        <w:pStyle w:val="4"/>
        <w:spacing w:line="285" w:lineRule="auto"/>
        <w:ind w:right="101" w:firstLine="0"/>
        <w:rPr>
          <w:rFonts w:hint="eastAsia"/>
        </w:rPr>
      </w:pPr>
      <w:r>
        <w:rPr>
          <w:rFonts w:hint="eastAsia"/>
        </w:rPr>
        <w:t>看哪！神已将我们从地狱的深渊中拉了出来！我们曾完全被抛弃和定罪：但祂已带给我们救恩，并呼召我们有份于其中。</w:t>
      </w:r>
    </w:p>
    <w:p w14:paraId="2DDE11B5">
      <w:pPr>
        <w:pStyle w:val="4"/>
        <w:spacing w:line="285" w:lineRule="auto"/>
        <w:ind w:right="101" w:firstLine="0"/>
        <w:rPr>
          <w:rFonts w:hint="eastAsia"/>
        </w:rPr>
      </w:pPr>
    </w:p>
    <w:p w14:paraId="6DC099C2">
      <w:pPr>
        <w:pStyle w:val="4"/>
        <w:spacing w:line="285" w:lineRule="auto"/>
        <w:ind w:right="101" w:firstLine="0"/>
        <w:rPr>
          <w:rFonts w:hint="eastAsia"/>
        </w:rPr>
      </w:pPr>
      <w:r>
        <w:rPr>
          <w:rFonts w:hint="eastAsia"/>
        </w:rPr>
        <w:t>Therefore, seeing God hath showed Himself so liberal, if we on our parts turn our backs to Him, is not this a shameful malice?</w:t>
      </w:r>
    </w:p>
    <w:p w14:paraId="5A9C3A74">
      <w:pPr>
        <w:pStyle w:val="4"/>
        <w:spacing w:line="285" w:lineRule="auto"/>
        <w:ind w:right="101" w:firstLine="0"/>
        <w:rPr>
          <w:rFonts w:hint="eastAsia"/>
        </w:rPr>
      </w:pPr>
      <w:r>
        <w:rPr>
          <w:rFonts w:hint="eastAsia"/>
        </w:rPr>
        <w:t>因此，既然神已显出自己如此慷慨，如果我们却背弃祂，这岂不是可耻的恶意吗？</w:t>
      </w:r>
    </w:p>
    <w:p w14:paraId="3A744916">
      <w:pPr>
        <w:pStyle w:val="4"/>
        <w:spacing w:line="285" w:lineRule="auto"/>
        <w:ind w:right="101" w:firstLine="0"/>
        <w:rPr>
          <w:rFonts w:hint="eastAsia"/>
        </w:rPr>
      </w:pPr>
    </w:p>
    <w:p w14:paraId="053956A2">
      <w:pPr>
        <w:pStyle w:val="4"/>
        <w:spacing w:line="285" w:lineRule="auto"/>
        <w:ind w:right="101" w:firstLine="0"/>
        <w:rPr>
          <w:rFonts w:hint="eastAsia"/>
        </w:rPr>
      </w:pPr>
      <w:r>
        <w:rPr>
          <w:rFonts w:hint="eastAsia"/>
        </w:rPr>
        <w:t>Let us mark well the accusation of St. Paul against those that are inconstant; those that are unwilling to stiffer the assaults made against them for the sake of the gospel.</w:t>
      </w:r>
    </w:p>
    <w:p w14:paraId="3C30A06D">
      <w:pPr>
        <w:pStyle w:val="4"/>
        <w:spacing w:line="285" w:lineRule="auto"/>
        <w:ind w:right="101" w:firstLine="0"/>
        <w:rPr>
          <w:rFonts w:hint="eastAsia"/>
        </w:rPr>
      </w:pPr>
      <w:r>
        <w:rPr>
          <w:rFonts w:hint="eastAsia"/>
        </w:rPr>
        <w:t>让我们仔细注意圣保罗对那些反复无常之人的指控；那些不愿意为福音的缘故忍受对他们进行的攻击的人。</w:t>
      </w:r>
    </w:p>
    <w:p w14:paraId="13CB5394">
      <w:pPr>
        <w:pStyle w:val="4"/>
        <w:spacing w:line="285" w:lineRule="auto"/>
        <w:ind w:right="101" w:firstLine="0"/>
        <w:rPr>
          <w:rFonts w:hint="eastAsia"/>
        </w:rPr>
      </w:pPr>
    </w:p>
    <w:p w14:paraId="4DEE00E7">
      <w:pPr>
        <w:pStyle w:val="4"/>
        <w:spacing w:line="285" w:lineRule="auto"/>
        <w:ind w:right="101" w:firstLine="0"/>
        <w:rPr>
          <w:rFonts w:hint="eastAsia"/>
        </w:rPr>
      </w:pPr>
      <w:r>
        <w:rPr>
          <w:rFonts w:hint="eastAsia"/>
        </w:rPr>
        <w:t>Undoubtedly his mind was to comfort the faithful, for the time to come; he therefore showeth what God hath done for them already.</w:t>
      </w:r>
    </w:p>
    <w:p w14:paraId="418886CA">
      <w:pPr>
        <w:pStyle w:val="4"/>
        <w:spacing w:line="285" w:lineRule="auto"/>
        <w:ind w:right="101" w:firstLine="0"/>
        <w:rPr>
          <w:rFonts w:hint="eastAsia"/>
        </w:rPr>
      </w:pPr>
      <w:r>
        <w:rPr>
          <w:rFonts w:hint="eastAsia"/>
        </w:rPr>
        <w:t>毫无疑问，他的心意是要安慰未来的忠信之人；因此他显明神已经为他们做了什么。</w:t>
      </w:r>
    </w:p>
    <w:p w14:paraId="62CB04F8">
      <w:pPr>
        <w:pStyle w:val="4"/>
        <w:spacing w:line="285" w:lineRule="auto"/>
        <w:ind w:right="101" w:firstLine="0"/>
        <w:rPr>
          <w:rFonts w:hint="eastAsia"/>
        </w:rPr>
      </w:pPr>
    </w:p>
    <w:p w14:paraId="6D8F8E2E">
      <w:pPr>
        <w:pStyle w:val="4"/>
        <w:spacing w:line="285" w:lineRule="auto"/>
        <w:ind w:right="101" w:firstLine="0"/>
        <w:rPr>
          <w:rFonts w:hint="eastAsia"/>
        </w:rPr>
      </w:pPr>
      <w:r>
        <w:rPr>
          <w:rFonts w:hint="eastAsia"/>
        </w:rPr>
        <w:t>When God giveth us any token of His goodness, it is to the end we should hope for the like at His hands again; and wait till He bring to pass what He hath begun.</w:t>
      </w:r>
    </w:p>
    <w:p w14:paraId="7C379353">
      <w:pPr>
        <w:pStyle w:val="4"/>
        <w:spacing w:line="285" w:lineRule="auto"/>
        <w:ind w:right="101" w:firstLine="0"/>
        <w:rPr>
          <w:rFonts w:hint="eastAsia"/>
        </w:rPr>
      </w:pPr>
      <w:r>
        <w:rPr>
          <w:rFonts w:hint="eastAsia"/>
        </w:rPr>
        <w:t>当神赐给我们任何祂良善的标记时，是为了我们应当再次从祂手中盼望同样的；并等候祂成就祂所开始的。</w:t>
      </w:r>
    </w:p>
    <w:p w14:paraId="78D42385">
      <w:pPr>
        <w:pStyle w:val="4"/>
        <w:spacing w:line="285" w:lineRule="auto"/>
        <w:ind w:right="101" w:firstLine="0"/>
        <w:rPr>
          <w:rFonts w:hint="eastAsia"/>
        </w:rPr>
      </w:pPr>
    </w:p>
    <w:p w14:paraId="7C1DB5CA">
      <w:pPr>
        <w:pStyle w:val="4"/>
        <w:spacing w:line="285" w:lineRule="auto"/>
        <w:ind w:right="101" w:firstLine="0"/>
        <w:rPr>
          <w:rFonts w:hint="eastAsia"/>
        </w:rPr>
      </w:pPr>
      <w:r>
        <w:rPr>
          <w:rFonts w:hint="eastAsia"/>
        </w:rPr>
        <w:t>Therefore, if God hath saved us, and called us with an holy calling, do we think that He will leave us at midway?</w:t>
      </w:r>
    </w:p>
    <w:p w14:paraId="23E0513E">
      <w:pPr>
        <w:pStyle w:val="4"/>
        <w:spacing w:line="285" w:lineRule="auto"/>
        <w:ind w:right="101" w:firstLine="0"/>
        <w:rPr>
          <w:rFonts w:hint="eastAsia"/>
        </w:rPr>
      </w:pPr>
      <w:r>
        <w:rPr>
          <w:rFonts w:hint="eastAsia"/>
        </w:rPr>
        <w:t>因此，如果神救了我们，并以圣洁的呼召召了我们，我们难道认为祂会在中途离弃我们吗？</w:t>
      </w:r>
    </w:p>
    <w:p w14:paraId="6F149D0D">
      <w:pPr>
        <w:pStyle w:val="4"/>
        <w:spacing w:line="285" w:lineRule="auto"/>
        <w:ind w:right="101" w:firstLine="0"/>
        <w:rPr>
          <w:rFonts w:hint="eastAsia"/>
        </w:rPr>
      </w:pPr>
    </w:p>
    <w:p w14:paraId="263BB9DB">
      <w:pPr>
        <w:pStyle w:val="4"/>
        <w:spacing w:line="285" w:lineRule="auto"/>
        <w:ind w:right="101" w:firstLine="0"/>
        <w:rPr>
          <w:rFonts w:hint="eastAsia"/>
        </w:rPr>
      </w:pPr>
      <w:r>
        <w:rPr>
          <w:rFonts w:hint="eastAsia"/>
        </w:rPr>
        <w:t>When He hath showed us our salvation, and given us His gospel whereby He calleth us to His kingdom, and openeth the gates unto us; when He hath done all this, do we think He will leave us here, and mock us, and deprive us of His grace, or make it unprofitable?</w:t>
      </w:r>
    </w:p>
    <w:p w14:paraId="3179C690">
      <w:pPr>
        <w:pStyle w:val="4"/>
        <w:spacing w:line="285" w:lineRule="auto"/>
        <w:ind w:right="101" w:firstLine="0"/>
        <w:rPr>
          <w:rFonts w:hint="eastAsia"/>
        </w:rPr>
      </w:pPr>
      <w:r>
        <w:rPr>
          <w:rFonts w:hint="eastAsia"/>
        </w:rPr>
        <w:t>当祂已向我们显明我们的救恩，并将祂的福音赐给我们——借此祂呼召我们进入祂的国度，并向我们敞开大门；当祂做了这一切之后，我们难道认为祂会把我们留在这里，嘲笑我们，剥夺我们祂的恩典，或者使它无益吗？</w:t>
      </w:r>
    </w:p>
    <w:p w14:paraId="0ECD5D84">
      <w:pPr>
        <w:pStyle w:val="4"/>
        <w:spacing w:line="285" w:lineRule="auto"/>
        <w:ind w:right="101" w:firstLine="0"/>
        <w:rPr>
          <w:rFonts w:hint="eastAsia"/>
        </w:rPr>
      </w:pPr>
    </w:p>
    <w:p w14:paraId="08FC4AB8">
      <w:pPr>
        <w:pStyle w:val="4"/>
        <w:spacing w:line="285" w:lineRule="auto"/>
        <w:ind w:right="101" w:firstLine="0"/>
        <w:rPr>
          <w:rFonts w:hint="eastAsia"/>
        </w:rPr>
      </w:pPr>
      <w:r>
        <w:rPr>
          <w:rFonts w:hint="eastAsia"/>
        </w:rPr>
        <w:t>No, no; but let us hope that He will bring his work to a perfect end.</w:t>
      </w:r>
    </w:p>
    <w:p w14:paraId="53B759B1">
      <w:pPr>
        <w:pStyle w:val="4"/>
        <w:spacing w:line="285" w:lineRule="auto"/>
        <w:ind w:right="101" w:firstLine="0"/>
        <w:rPr>
          <w:rFonts w:hint="eastAsia"/>
        </w:rPr>
      </w:pPr>
      <w:r>
        <w:rPr>
          <w:rFonts w:hint="eastAsia"/>
        </w:rPr>
        <w:t>不，不；但让我们盼望祂会将祂的工作带到完全的结局。</w:t>
      </w:r>
    </w:p>
    <w:p w14:paraId="7D9C12B2">
      <w:pPr>
        <w:pStyle w:val="4"/>
        <w:spacing w:line="285" w:lineRule="auto"/>
        <w:ind w:right="101" w:firstLine="0"/>
        <w:rPr>
          <w:rFonts w:hint="eastAsia"/>
        </w:rPr>
      </w:pPr>
    </w:p>
    <w:p w14:paraId="6CE6B496">
      <w:pPr>
        <w:pStyle w:val="4"/>
        <w:spacing w:line="285" w:lineRule="auto"/>
        <w:ind w:right="101" w:firstLine="0"/>
        <w:rPr>
          <w:rFonts w:hint="eastAsia"/>
        </w:rPr>
      </w:pPr>
      <w:r>
        <w:rPr>
          <w:rFonts w:hint="eastAsia"/>
        </w:rPr>
        <w:t>Therefore, let us go on with good courage; for God hath already displayed His power toward us.</w:t>
      </w:r>
    </w:p>
    <w:p w14:paraId="72E0CABB">
      <w:pPr>
        <w:pStyle w:val="4"/>
        <w:spacing w:line="285" w:lineRule="auto"/>
        <w:ind w:right="101" w:firstLine="0"/>
        <w:rPr>
          <w:rFonts w:hint="eastAsia"/>
        </w:rPr>
      </w:pPr>
      <w:r>
        <w:rPr>
          <w:rFonts w:hint="eastAsia"/>
        </w:rPr>
        <w:t>因此，让我们鼓起勇气前进；因为神已经向我们显明了祂的能力。</w:t>
      </w:r>
    </w:p>
    <w:p w14:paraId="0FDFB5DF">
      <w:pPr>
        <w:pStyle w:val="4"/>
        <w:spacing w:line="285" w:lineRule="auto"/>
        <w:ind w:right="101" w:firstLine="0"/>
        <w:rPr>
          <w:rFonts w:hint="eastAsia"/>
        </w:rPr>
      </w:pPr>
    </w:p>
    <w:p w14:paraId="11A47508">
      <w:pPr>
        <w:pStyle w:val="4"/>
        <w:spacing w:line="285" w:lineRule="auto"/>
        <w:ind w:right="101" w:firstLine="0"/>
        <w:rPr>
          <w:rFonts w:hint="eastAsia"/>
        </w:rPr>
      </w:pPr>
      <w:r>
        <w:rPr>
          <w:rFonts w:hint="eastAsia"/>
        </w:rPr>
        <w:t>Let us not doubt but what He will continue it, and that we shall have a perfect victory over Satan and our enemies; and that God the Father hath given all power into the hands of Jesus Christ, who is our head and captain; that we may be partakers of it.</w:t>
      </w:r>
    </w:p>
    <w:p w14:paraId="4EA2BCCE">
      <w:pPr>
        <w:pStyle w:val="4"/>
        <w:spacing w:line="285" w:lineRule="auto"/>
        <w:ind w:right="101" w:firstLine="0"/>
        <w:rPr>
          <w:rFonts w:hint="eastAsia"/>
        </w:rPr>
      </w:pPr>
      <w:r>
        <w:rPr>
          <w:rFonts w:hint="eastAsia"/>
        </w:rPr>
        <w:t>让我们不要怀疑祂会继续下去，并且我们将完全战胜撒但和我们的仇敌；父神已将一切权柄都交在耶稣基督——祂是我们的头和元帅——的手中；好让我们能有份于其中。</w:t>
      </w:r>
    </w:p>
    <w:p w14:paraId="0A87AE95">
      <w:pPr>
        <w:pStyle w:val="4"/>
        <w:spacing w:line="285" w:lineRule="auto"/>
        <w:ind w:right="101" w:firstLine="0"/>
        <w:rPr>
          <w:rFonts w:hint="eastAsia"/>
        </w:rPr>
      </w:pPr>
    </w:p>
    <w:p w14:paraId="6755FF41">
      <w:pPr>
        <w:pStyle w:val="4"/>
        <w:spacing w:line="285" w:lineRule="auto"/>
        <w:ind w:right="101" w:firstLine="0"/>
        <w:rPr>
          <w:rFonts w:hint="eastAsia"/>
        </w:rPr>
      </w:pPr>
      <w:r>
        <w:rPr>
          <w:rFonts w:hint="eastAsia"/>
        </w:rPr>
        <w:t>Thus we see St. Paul’s meaning. God hath witnessed, and we know it by experience, that He will never fail us in time of need.</w:t>
      </w:r>
    </w:p>
    <w:p w14:paraId="0D7493D5">
      <w:pPr>
        <w:pStyle w:val="4"/>
        <w:spacing w:line="285" w:lineRule="auto"/>
        <w:ind w:right="101" w:firstLine="0"/>
        <w:rPr>
          <w:rFonts w:hint="eastAsia"/>
        </w:rPr>
      </w:pPr>
      <w:r>
        <w:rPr>
          <w:rFonts w:hint="eastAsia"/>
        </w:rPr>
        <w:t>因此我们明白了圣保罗的意思。神已经作了见证，我们也从经验中知道，祂在我们需要的时候绝不会使我们失望。</w:t>
      </w:r>
    </w:p>
    <w:p w14:paraId="3B84B64F">
      <w:pPr>
        <w:pStyle w:val="4"/>
        <w:spacing w:line="285" w:lineRule="auto"/>
        <w:ind w:right="101" w:firstLine="0"/>
        <w:rPr>
          <w:rFonts w:hint="eastAsia"/>
        </w:rPr>
      </w:pPr>
    </w:p>
    <w:p w14:paraId="71EB682B">
      <w:pPr>
        <w:pStyle w:val="4"/>
        <w:spacing w:line="285" w:lineRule="auto"/>
        <w:ind w:right="101" w:firstLine="0"/>
        <w:rPr>
          <w:rFonts w:hint="eastAsia"/>
        </w:rPr>
      </w:pPr>
      <w:r>
        <w:rPr>
          <w:rFonts w:hint="eastAsia"/>
        </w:rPr>
        <w:t>And why so? For He hath already saved us, in that He hath called us to the gospel, and redeemed us from sin.</w:t>
      </w:r>
    </w:p>
    <w:p w14:paraId="33C9BB68">
      <w:pPr>
        <w:pStyle w:val="4"/>
        <w:spacing w:line="285" w:lineRule="auto"/>
        <w:ind w:right="101" w:firstLine="0"/>
        <w:rPr>
          <w:rFonts w:hint="eastAsia"/>
        </w:rPr>
      </w:pPr>
      <w:r>
        <w:rPr>
          <w:rFonts w:hint="eastAsia"/>
        </w:rPr>
        <w:t>为何如此？因为祂已经救了我们，因为祂已呼召我们归向福音，并将我们从罪中救赎出来。</w:t>
      </w:r>
    </w:p>
    <w:p w14:paraId="112E4986">
      <w:pPr>
        <w:pStyle w:val="4"/>
        <w:spacing w:line="285" w:lineRule="auto"/>
        <w:ind w:right="101" w:firstLine="0"/>
        <w:rPr>
          <w:rFonts w:hint="eastAsia"/>
        </w:rPr>
      </w:pPr>
    </w:p>
    <w:p w14:paraId="40B919AE">
      <w:pPr>
        <w:pStyle w:val="4"/>
        <w:spacing w:line="285" w:lineRule="auto"/>
        <w:ind w:right="101" w:firstLine="0"/>
        <w:rPr>
          <w:rFonts w:hint="eastAsia"/>
        </w:rPr>
      </w:pPr>
      <w:r>
        <w:rPr>
          <w:rFonts w:hint="eastAsia"/>
        </w:rPr>
        <w:t>He hath called us with an holy calling; that is to say, He hath chosen us to Himself, out of the general confusion of mankind.</w:t>
      </w:r>
    </w:p>
    <w:p w14:paraId="7F666714">
      <w:pPr>
        <w:pStyle w:val="4"/>
        <w:spacing w:line="285" w:lineRule="auto"/>
        <w:ind w:right="101" w:firstLine="0"/>
        <w:rPr>
          <w:rFonts w:hint="eastAsia"/>
        </w:rPr>
      </w:pPr>
      <w:r>
        <w:rPr>
          <w:rFonts w:hint="eastAsia"/>
        </w:rPr>
        <w:t>祂以圣洁的呼召召了我们；也就是说，祂已从人类普遍的混乱中拣选了我们归于祂自己。</w:t>
      </w:r>
    </w:p>
    <w:p w14:paraId="127AE80B">
      <w:pPr>
        <w:pStyle w:val="4"/>
        <w:spacing w:line="285" w:lineRule="auto"/>
        <w:ind w:right="101" w:firstLine="0"/>
        <w:rPr>
          <w:rFonts w:hint="eastAsia"/>
        </w:rPr>
      </w:pPr>
    </w:p>
    <w:p w14:paraId="564C6C12">
      <w:pPr>
        <w:pStyle w:val="4"/>
        <w:spacing w:line="285" w:lineRule="auto"/>
        <w:ind w:right="101" w:firstLine="0"/>
        <w:rPr>
          <w:rFonts w:hint="eastAsia"/>
        </w:rPr>
      </w:pPr>
      <w:r>
        <w:rPr>
          <w:rFonts w:hint="eastAsia"/>
        </w:rPr>
        <w:t>The Lord having drawn us to Him, will He not up-hold us, and guide us to the end?</w:t>
      </w:r>
    </w:p>
    <w:p w14:paraId="2BA42858">
      <w:pPr>
        <w:pStyle w:val="4"/>
        <w:spacing w:line="285" w:lineRule="auto"/>
        <w:ind w:right="101" w:firstLine="0"/>
        <w:rPr>
          <w:rFonts w:hint="eastAsia"/>
        </w:rPr>
      </w:pPr>
      <w:r>
        <w:rPr>
          <w:rFonts w:hint="eastAsia"/>
        </w:rPr>
        <w:t>主既已吸引我们归向祂，祂岂不扶持我们，引导我们到底吗？</w:t>
      </w:r>
    </w:p>
    <w:p w14:paraId="29AF693C">
      <w:pPr>
        <w:pStyle w:val="4"/>
        <w:spacing w:line="285" w:lineRule="auto"/>
        <w:ind w:right="101" w:firstLine="0"/>
        <w:rPr>
          <w:rFonts w:hint="eastAsia"/>
        </w:rPr>
      </w:pPr>
    </w:p>
    <w:p w14:paraId="213F5DA3">
      <w:pPr>
        <w:pStyle w:val="4"/>
        <w:spacing w:line="285" w:lineRule="auto"/>
        <w:ind w:right="101" w:firstLine="0"/>
        <w:rPr>
          <w:rFonts w:hint="eastAsia"/>
        </w:rPr>
      </w:pPr>
      <w:r>
        <w:rPr>
          <w:rFonts w:hint="eastAsia"/>
        </w:rPr>
        <w:t>This is a sure confirmation of the power of God; that we always find Him ready to help us: therefore we put our trust in Him, knowing that we have already felt His power.</w:t>
      </w:r>
    </w:p>
    <w:p w14:paraId="30961FFF">
      <w:pPr>
        <w:pStyle w:val="4"/>
        <w:spacing w:line="285" w:lineRule="auto"/>
        <w:ind w:right="101" w:firstLine="0"/>
        <w:rPr>
          <w:rFonts w:hint="eastAsia"/>
        </w:rPr>
      </w:pPr>
      <w:r>
        <w:rPr>
          <w:rFonts w:hint="eastAsia"/>
        </w:rPr>
        <w:t>这是神能力的确实印证；我们总是发现祂随时准备帮助我们：因此我们将我们的信靠放在祂身上，知道我们已经感受过祂的能力。</w:t>
      </w:r>
    </w:p>
    <w:p w14:paraId="5A32345D">
      <w:pPr>
        <w:pStyle w:val="4"/>
        <w:spacing w:line="285" w:lineRule="auto"/>
        <w:ind w:right="101" w:firstLine="0"/>
        <w:rPr>
          <w:rFonts w:hint="eastAsia"/>
        </w:rPr>
      </w:pPr>
    </w:p>
    <w:p w14:paraId="038FBBF1">
      <w:pPr>
        <w:pStyle w:val="4"/>
        <w:spacing w:line="285" w:lineRule="auto"/>
        <w:ind w:right="101" w:firstLine="0"/>
        <w:rPr>
          <w:rFonts w:hint="eastAsia"/>
        </w:rPr>
      </w:pPr>
      <w:r>
        <w:rPr>
          <w:rFonts w:hint="eastAsia"/>
        </w:rPr>
        <w:t>That we may profit by this doctrine, let us know first of all, that whereas God hath given us the knowledge of His truth, it is as much as if He had shown us already that we belonged to His heavenly inheritance, and that we were His, and of His flock.</w:t>
      </w:r>
    </w:p>
    <w:p w14:paraId="18D29DC6">
      <w:pPr>
        <w:pStyle w:val="4"/>
        <w:spacing w:line="285" w:lineRule="auto"/>
        <w:ind w:right="101" w:firstLine="0"/>
        <w:rPr>
          <w:rFonts w:hint="eastAsia"/>
        </w:rPr>
      </w:pPr>
      <w:r>
        <w:rPr>
          <w:rFonts w:hint="eastAsia"/>
        </w:rPr>
        <w:t>为了我们能从这教义中获益，让我们首先知道，既然神已将祂真理的知识赐给我们，这无异于祂已向我们显明我们属于祂属天的产业，我们是祂的，属于祂的羊群。</w:t>
      </w:r>
    </w:p>
    <w:p w14:paraId="691F869E">
      <w:pPr>
        <w:pStyle w:val="4"/>
        <w:spacing w:line="285" w:lineRule="auto"/>
        <w:ind w:right="101" w:firstLine="0"/>
        <w:rPr>
          <w:rFonts w:hint="eastAsia"/>
        </w:rPr>
      </w:pPr>
    </w:p>
    <w:p w14:paraId="00AD6005">
      <w:pPr>
        <w:pStyle w:val="4"/>
        <w:spacing w:line="285" w:lineRule="auto"/>
        <w:ind w:right="101" w:firstLine="0"/>
        <w:rPr>
          <w:rFonts w:hint="eastAsia"/>
        </w:rPr>
      </w:pPr>
      <w:r>
        <w:rPr>
          <w:rFonts w:hint="eastAsia"/>
        </w:rPr>
        <w:t>If we are persuaded of this, and resolved therein, we shall always go forward in the cause, knowing that we are under His protection.</w:t>
      </w:r>
    </w:p>
    <w:p w14:paraId="3CF1320E">
      <w:pPr>
        <w:pStyle w:val="4"/>
        <w:spacing w:line="285" w:lineRule="auto"/>
        <w:ind w:right="101" w:firstLine="0"/>
        <w:rPr>
          <w:rFonts w:hint="eastAsia"/>
        </w:rPr>
      </w:pPr>
      <w:r>
        <w:rPr>
          <w:rFonts w:hint="eastAsia"/>
        </w:rPr>
        <w:t>如果我们对此深信不疑，并且决心如此，我们就会在这事业中勇往直前，知道我们处在祂的保护之下。</w:t>
      </w:r>
    </w:p>
    <w:p w14:paraId="0E4E145D">
      <w:pPr>
        <w:pStyle w:val="4"/>
        <w:spacing w:line="285" w:lineRule="auto"/>
        <w:ind w:right="101" w:firstLine="0"/>
        <w:rPr>
          <w:rFonts w:hint="eastAsia"/>
        </w:rPr>
      </w:pPr>
    </w:p>
    <w:p w14:paraId="4F44FEA2">
      <w:pPr>
        <w:pStyle w:val="4"/>
        <w:spacing w:line="285" w:lineRule="auto"/>
        <w:ind w:right="101" w:firstLine="0"/>
        <w:rPr>
          <w:rFonts w:hint="eastAsia"/>
        </w:rPr>
      </w:pPr>
      <w:r>
        <w:rPr>
          <w:rFonts w:hint="eastAsia"/>
        </w:rPr>
        <w:t>He hath sufficient strength to overcome all our enemies, which makes our salvation sure.</w:t>
      </w:r>
    </w:p>
    <w:p w14:paraId="02DFE554">
      <w:pPr>
        <w:pStyle w:val="4"/>
        <w:spacing w:line="285" w:lineRule="auto"/>
        <w:ind w:right="101" w:firstLine="0"/>
        <w:rPr>
          <w:rFonts w:hint="eastAsia"/>
        </w:rPr>
      </w:pPr>
      <w:r>
        <w:rPr>
          <w:rFonts w:hint="eastAsia"/>
        </w:rPr>
        <w:t>祂有足够的力量来战胜我们所有的仇敌，这使我们的救恩得以确定。</w:t>
      </w:r>
    </w:p>
    <w:p w14:paraId="5DDC949B">
      <w:pPr>
        <w:pStyle w:val="4"/>
        <w:spacing w:line="285" w:lineRule="auto"/>
        <w:ind w:right="101" w:firstLine="0"/>
        <w:rPr>
          <w:rFonts w:hint="eastAsia"/>
        </w:rPr>
      </w:pPr>
    </w:p>
    <w:p w14:paraId="09B98F88">
      <w:pPr>
        <w:pStyle w:val="4"/>
        <w:spacing w:line="285" w:lineRule="auto"/>
        <w:ind w:right="101" w:firstLine="0"/>
        <w:rPr>
          <w:rFonts w:hint="eastAsia"/>
        </w:rPr>
      </w:pPr>
      <w:r>
        <w:rPr>
          <w:rFonts w:hint="eastAsia"/>
        </w:rPr>
        <w:t>Let us not fear, on account of our weakness, for God hath promised to assist us.</w:t>
      </w:r>
    </w:p>
    <w:p w14:paraId="619947B4">
      <w:pPr>
        <w:pStyle w:val="4"/>
        <w:spacing w:line="285" w:lineRule="auto"/>
        <w:ind w:right="101" w:firstLine="0"/>
        <w:rPr>
          <w:rFonts w:hint="eastAsia"/>
        </w:rPr>
      </w:pPr>
      <w:r>
        <w:rPr>
          <w:rFonts w:hint="eastAsia"/>
        </w:rPr>
        <w:t>我们不要因我们的软弱而惧怕，因为神已应许帮助我们。</w:t>
      </w:r>
    </w:p>
    <w:p w14:paraId="74E7AEE8">
      <w:pPr>
        <w:pStyle w:val="4"/>
        <w:spacing w:line="285" w:lineRule="auto"/>
        <w:ind w:right="101" w:firstLine="0"/>
        <w:rPr>
          <w:rFonts w:hint="eastAsia"/>
        </w:rPr>
      </w:pPr>
    </w:p>
    <w:p w14:paraId="4D83312C">
      <w:pPr>
        <w:pStyle w:val="4"/>
        <w:spacing w:line="285" w:lineRule="auto"/>
        <w:ind w:right="101" w:firstLine="0"/>
        <w:rPr>
          <w:rFonts w:hint="eastAsia"/>
        </w:rPr>
      </w:pPr>
      <w:r>
        <w:rPr>
          <w:rFonts w:hint="eastAsia"/>
        </w:rPr>
        <w:t>We should think upon this, and endeavour to receive that which is said to us.</w:t>
      </w:r>
    </w:p>
    <w:p w14:paraId="33C6D877">
      <w:pPr>
        <w:pStyle w:val="4"/>
        <w:spacing w:line="285" w:lineRule="auto"/>
        <w:ind w:right="101" w:firstLine="0"/>
        <w:rPr>
          <w:rFonts w:hint="eastAsia"/>
        </w:rPr>
      </w:pPr>
      <w:r>
        <w:rPr>
          <w:rFonts w:hint="eastAsia"/>
        </w:rPr>
        <w:t>我们应当思想这一点，并努力领受对我们所说的话。</w:t>
      </w:r>
    </w:p>
    <w:p w14:paraId="5FECDD25">
      <w:pPr>
        <w:pStyle w:val="4"/>
        <w:spacing w:line="285" w:lineRule="auto"/>
        <w:ind w:right="101" w:firstLine="0"/>
        <w:rPr>
          <w:rFonts w:hint="eastAsia"/>
        </w:rPr>
      </w:pPr>
    </w:p>
    <w:p w14:paraId="09F6F42D">
      <w:pPr>
        <w:pStyle w:val="4"/>
        <w:spacing w:line="285" w:lineRule="auto"/>
        <w:ind w:right="101" w:firstLine="0"/>
        <w:rPr>
          <w:rFonts w:hint="eastAsia"/>
        </w:rPr>
      </w:pPr>
      <w:r>
        <w:rPr>
          <w:rFonts w:hint="eastAsia"/>
        </w:rPr>
        <w:t>The Lord will bring our salvation to an end! He will assist us in the midst of persecutions, and enable us to overcome them.</w:t>
      </w:r>
    </w:p>
    <w:p w14:paraId="42DB3D20">
      <w:pPr>
        <w:pStyle w:val="4"/>
        <w:spacing w:line="285" w:lineRule="auto"/>
        <w:ind w:right="101" w:firstLine="0"/>
        <w:rPr>
          <w:rFonts w:hint="eastAsia"/>
        </w:rPr>
      </w:pPr>
      <w:r>
        <w:rPr>
          <w:rFonts w:hint="eastAsia"/>
        </w:rPr>
        <w:t>主必成全我们的救恩！祂必在逼迫中帮助我们，并使我们能够胜过它们。</w:t>
      </w:r>
    </w:p>
    <w:p w14:paraId="72EDAC32">
      <w:pPr>
        <w:pStyle w:val="4"/>
        <w:spacing w:line="285" w:lineRule="auto"/>
        <w:ind w:right="101" w:firstLine="0"/>
        <w:rPr>
          <w:rFonts w:hint="eastAsia"/>
        </w:rPr>
      </w:pPr>
    </w:p>
    <w:p w14:paraId="281960B5">
      <w:pPr>
        <w:pStyle w:val="4"/>
        <w:spacing w:line="285" w:lineRule="auto"/>
        <w:ind w:right="101" w:firstLine="0"/>
        <w:rPr>
          <w:rFonts w:hint="eastAsia"/>
        </w:rPr>
      </w:pPr>
      <w:r>
        <w:rPr>
          <w:rFonts w:hint="eastAsia"/>
        </w:rPr>
        <w:t>When we are once convinced of these things, it will not require much power of rhetoric to strengthen us against temptations.</w:t>
      </w:r>
    </w:p>
    <w:p w14:paraId="60D759CD">
      <w:pPr>
        <w:pStyle w:val="4"/>
        <w:spacing w:line="285" w:lineRule="auto"/>
        <w:ind w:right="101" w:firstLine="0"/>
        <w:rPr>
          <w:rFonts w:hint="eastAsia"/>
        </w:rPr>
      </w:pPr>
      <w:r>
        <w:rPr>
          <w:rFonts w:hint="eastAsia"/>
        </w:rPr>
        <w:t>我们一旦确信这些事，就不需要多少修辞的力量来坚固我们抵挡试探了。</w:t>
      </w:r>
    </w:p>
    <w:p w14:paraId="36DE6704">
      <w:pPr>
        <w:pStyle w:val="4"/>
        <w:spacing w:line="285" w:lineRule="auto"/>
        <w:ind w:right="101" w:firstLine="0"/>
        <w:rPr>
          <w:rFonts w:hint="eastAsia"/>
        </w:rPr>
      </w:pPr>
    </w:p>
    <w:p w14:paraId="429C7F3C">
      <w:pPr>
        <w:pStyle w:val="4"/>
        <w:spacing w:line="285" w:lineRule="auto"/>
        <w:ind w:right="101" w:firstLine="0"/>
        <w:rPr>
          <w:rFonts w:hint="eastAsia"/>
        </w:rPr>
      </w:pPr>
      <w:r>
        <w:rPr>
          <w:rFonts w:hint="eastAsia"/>
        </w:rPr>
        <w:t>We shall triumph over all our enemies: notwithstanding we seem to the world to be trodden under foot, and utterly overwhelmed.</w:t>
      </w:r>
    </w:p>
    <w:p w14:paraId="7D210F07">
      <w:pPr>
        <w:pStyle w:val="4"/>
        <w:spacing w:line="285" w:lineRule="auto"/>
        <w:ind w:right="101" w:firstLine="0"/>
        <w:rPr>
          <w:rFonts w:hint="eastAsia"/>
        </w:rPr>
      </w:pPr>
      <w:r>
        <w:rPr>
          <w:rFonts w:hint="eastAsia"/>
        </w:rPr>
        <w:t>我们将战胜我们所有的仇敌：尽管在世人看来，我们被践踏在脚下，完全被压垮了。</w:t>
      </w:r>
    </w:p>
    <w:p w14:paraId="12261C7F">
      <w:pPr>
        <w:pStyle w:val="4"/>
        <w:spacing w:line="285" w:lineRule="auto"/>
        <w:ind w:right="101" w:firstLine="0"/>
        <w:rPr>
          <w:rFonts w:hint="eastAsia"/>
        </w:rPr>
      </w:pPr>
    </w:p>
    <w:p w14:paraId="4E1B0B36">
      <w:pPr>
        <w:pStyle w:val="4"/>
        <w:spacing w:line="285" w:lineRule="auto"/>
        <w:ind w:right="101" w:firstLine="0"/>
        <w:rPr>
          <w:rFonts w:hint="eastAsia"/>
        </w:rPr>
      </w:pPr>
      <w:r>
        <w:rPr>
          <w:rFonts w:hint="eastAsia"/>
        </w:rPr>
        <w:t>But we must come to this declaration which St. Paul addeth, concerning the salvation of which we have spoken, and the holy calling.</w:t>
      </w:r>
    </w:p>
    <w:p w14:paraId="278E4DFB">
      <w:pPr>
        <w:pStyle w:val="4"/>
        <w:spacing w:line="285" w:lineRule="auto"/>
        <w:ind w:right="101" w:firstLine="0"/>
        <w:rPr>
          <w:rFonts w:hint="eastAsia"/>
        </w:rPr>
      </w:pPr>
      <w:r>
        <w:rPr>
          <w:rFonts w:hint="eastAsia"/>
        </w:rPr>
        <w:t>但我们必须来到圣保罗所补充的这个宣告面前，就是关于我们所说的救恩和圣洁的呼召。</w:t>
      </w:r>
    </w:p>
    <w:p w14:paraId="4147326D">
      <w:pPr>
        <w:pStyle w:val="4"/>
        <w:spacing w:line="285" w:lineRule="auto"/>
        <w:ind w:right="101" w:firstLine="0"/>
        <w:rPr>
          <w:rFonts w:hint="eastAsia"/>
        </w:rPr>
      </w:pPr>
    </w:p>
    <w:p w14:paraId="689DC6EF">
      <w:pPr>
        <w:pStyle w:val="4"/>
        <w:spacing w:line="285" w:lineRule="auto"/>
        <w:ind w:right="101" w:firstLine="0"/>
        <w:rPr>
          <w:rFonts w:hint="eastAsia"/>
        </w:rPr>
      </w:pPr>
      <w:r>
        <w:rPr>
          <w:rFonts w:hint="eastAsia"/>
        </w:rPr>
        <w:t>He saith, "Not according to our works, but according to His own purpose and grace."</w:t>
      </w:r>
    </w:p>
    <w:p w14:paraId="3EF236B0">
      <w:pPr>
        <w:pStyle w:val="4"/>
        <w:spacing w:line="285" w:lineRule="auto"/>
        <w:ind w:right="101" w:firstLine="0"/>
        <w:rPr>
          <w:rFonts w:hint="eastAsia"/>
        </w:rPr>
      </w:pPr>
      <w:r>
        <w:rPr>
          <w:rFonts w:hint="eastAsia"/>
        </w:rPr>
        <w:t>他说：“不是按我们的行为，乃是按祂自己的旨意和恩典。”</w:t>
      </w:r>
    </w:p>
    <w:p w14:paraId="0441FAA5">
      <w:pPr>
        <w:pStyle w:val="4"/>
        <w:spacing w:line="285" w:lineRule="auto"/>
        <w:ind w:right="101" w:firstLine="0"/>
        <w:rPr>
          <w:rFonts w:hint="eastAsia"/>
        </w:rPr>
      </w:pPr>
    </w:p>
    <w:p w14:paraId="3745AA70">
      <w:pPr>
        <w:pStyle w:val="4"/>
        <w:spacing w:line="285" w:lineRule="auto"/>
        <w:ind w:right="101" w:firstLine="0"/>
        <w:rPr>
          <w:rFonts w:hint="eastAsia"/>
        </w:rPr>
      </w:pPr>
      <w:r>
        <w:rPr>
          <w:rFonts w:hint="eastAsia"/>
        </w:rPr>
        <w:t>For He had no respect to our works or dignity, when He called us to salvation.</w:t>
      </w:r>
    </w:p>
    <w:p w14:paraId="74DD1ADA">
      <w:pPr>
        <w:pStyle w:val="4"/>
        <w:spacing w:line="285" w:lineRule="auto"/>
        <w:ind w:right="101" w:firstLine="0"/>
        <w:rPr>
          <w:rFonts w:hint="eastAsia"/>
        </w:rPr>
      </w:pPr>
      <w:r>
        <w:rPr>
          <w:rFonts w:hint="eastAsia"/>
        </w:rPr>
        <w:t>因为当祂呼召我们得救时，祂并没有顾及我们的行为或尊严。</w:t>
      </w:r>
    </w:p>
    <w:p w14:paraId="7FAE5C1C">
      <w:pPr>
        <w:pStyle w:val="4"/>
        <w:spacing w:line="285" w:lineRule="auto"/>
        <w:ind w:right="101" w:firstLine="0"/>
        <w:rPr>
          <w:rFonts w:hint="eastAsia"/>
        </w:rPr>
      </w:pPr>
    </w:p>
    <w:p w14:paraId="145C0B18">
      <w:pPr>
        <w:pStyle w:val="4"/>
        <w:spacing w:line="285" w:lineRule="auto"/>
        <w:ind w:right="101" w:firstLine="0"/>
        <w:rPr>
          <w:rFonts w:hint="eastAsia"/>
        </w:rPr>
      </w:pPr>
      <w:r>
        <w:rPr>
          <w:rFonts w:hint="eastAsia"/>
        </w:rPr>
        <w:t>He did it of mere grace.</w:t>
      </w:r>
    </w:p>
    <w:p w14:paraId="2B413E80">
      <w:pPr>
        <w:pStyle w:val="4"/>
        <w:spacing w:line="285" w:lineRule="auto"/>
        <w:ind w:right="101" w:firstLine="0"/>
        <w:rPr>
          <w:rFonts w:hint="eastAsia"/>
        </w:rPr>
      </w:pPr>
      <w:r>
        <w:rPr>
          <w:rFonts w:hint="eastAsia"/>
        </w:rPr>
        <w:t>祂这样做纯粹是出于恩典。</w:t>
      </w:r>
    </w:p>
    <w:p w14:paraId="4C8442C8">
      <w:pPr>
        <w:pStyle w:val="4"/>
        <w:spacing w:line="285" w:lineRule="auto"/>
        <w:ind w:right="101" w:firstLine="0"/>
        <w:rPr>
          <w:rFonts w:hint="eastAsia"/>
        </w:rPr>
      </w:pPr>
    </w:p>
    <w:p w14:paraId="3A330C03">
      <w:pPr>
        <w:pStyle w:val="4"/>
        <w:spacing w:line="285" w:lineRule="auto"/>
        <w:ind w:right="101" w:firstLine="0"/>
        <w:rPr>
          <w:rFonts w:hint="eastAsia"/>
        </w:rPr>
      </w:pPr>
      <w:r>
        <w:rPr>
          <w:rFonts w:hint="eastAsia"/>
        </w:rPr>
        <w:t>Therefore we shall be less excusable, if we disobey His requirements, seeing we have not only been purchased by the blood of our Lord Jesus Christ, but He had a care of our salvation before the world was made.</w:t>
      </w:r>
    </w:p>
    <w:p w14:paraId="65B5D4E2">
      <w:pPr>
        <w:pStyle w:val="4"/>
        <w:spacing w:line="285" w:lineRule="auto"/>
        <w:ind w:right="101" w:firstLine="0"/>
        <w:rPr>
          <w:rFonts w:hint="eastAsia"/>
        </w:rPr>
      </w:pPr>
      <w:r>
        <w:rPr>
          <w:rFonts w:hint="eastAsia"/>
        </w:rPr>
        <w:t>因此，如果我们违背祂的要求，我们就更无可推诿了，因为我们不仅被我们主耶稣基督的宝血所买赎，而且在世界被造之前，祂就顾念我们的救恩。</w:t>
      </w:r>
    </w:p>
    <w:p w14:paraId="12FEEF22">
      <w:pPr>
        <w:pStyle w:val="4"/>
        <w:spacing w:line="285" w:lineRule="auto"/>
        <w:ind w:right="101" w:firstLine="0"/>
        <w:rPr>
          <w:rFonts w:hint="eastAsia"/>
        </w:rPr>
      </w:pPr>
    </w:p>
    <w:p w14:paraId="6F8F30E4">
      <w:pPr>
        <w:pStyle w:val="4"/>
        <w:spacing w:line="285" w:lineRule="auto"/>
        <w:ind w:right="101" w:firstLine="0"/>
        <w:rPr>
          <w:rFonts w:hint="eastAsia"/>
        </w:rPr>
      </w:pPr>
      <w:r>
        <w:rPr>
          <w:rFonts w:hint="eastAsia"/>
        </w:rPr>
        <w:t>Let us here observe that St. Paul condemns our unthankfulness, if we be so unfaithful to God, as not to bear witness of His gospel; seeing He hath called us to it.</w:t>
      </w:r>
    </w:p>
    <w:p w14:paraId="3B59EE94">
      <w:pPr>
        <w:pStyle w:val="4"/>
        <w:spacing w:line="285" w:lineRule="auto"/>
        <w:ind w:right="101" w:firstLine="0"/>
        <w:rPr>
          <w:rFonts w:hint="eastAsia"/>
        </w:rPr>
      </w:pPr>
      <w:r>
        <w:rPr>
          <w:rFonts w:hint="eastAsia"/>
        </w:rPr>
        <w:t>让我们在此注意，如果我们对神如此不忠，不为祂的福音作见证，圣保罗就谴责我们的忘恩负义；因为祂已呼召我们如此行。</w:t>
      </w:r>
    </w:p>
    <w:p w14:paraId="22B9CC77">
      <w:pPr>
        <w:pStyle w:val="4"/>
        <w:spacing w:line="285" w:lineRule="auto"/>
        <w:ind w:right="101" w:firstLine="0"/>
        <w:rPr>
          <w:rFonts w:hint="eastAsia"/>
        </w:rPr>
      </w:pPr>
    </w:p>
    <w:p w14:paraId="2876DCB3">
      <w:pPr>
        <w:pStyle w:val="4"/>
        <w:spacing w:line="285" w:lineRule="auto"/>
        <w:ind w:right="101" w:firstLine="0"/>
        <w:rPr>
          <w:rFonts w:hint="eastAsia"/>
        </w:rPr>
      </w:pPr>
      <w:r>
        <w:rPr>
          <w:rFonts w:hint="eastAsia"/>
        </w:rPr>
        <w:t>And that He may better express this purpose, the apostle adds, that this "was given us in Christ Jesus before the world began; before the world had its course, or beginning: it was revealed at the coming of our Lord Jesus Christ.</w:t>
      </w:r>
    </w:p>
    <w:p w14:paraId="37C3A067">
      <w:pPr>
        <w:pStyle w:val="4"/>
        <w:spacing w:line="285" w:lineRule="auto"/>
        <w:ind w:right="101" w:firstLine="0"/>
        <w:rPr>
          <w:rFonts w:hint="eastAsia"/>
        </w:rPr>
      </w:pPr>
      <w:r>
        <w:rPr>
          <w:rFonts w:hint="eastAsia"/>
        </w:rPr>
        <w:t>为了祂能更好地表达这个目的，使徒补充说，这“是在世界开始之前，在基督耶稣里赐给我们的；在世界有其进程或开始之前：这在我们主耶稣基督降临时才显明出来。</w:t>
      </w:r>
    </w:p>
    <w:p w14:paraId="3289C4AC">
      <w:pPr>
        <w:pStyle w:val="4"/>
        <w:spacing w:line="285" w:lineRule="auto"/>
        <w:ind w:right="101" w:firstLine="0"/>
        <w:rPr>
          <w:rFonts w:hint="eastAsia"/>
        </w:rPr>
      </w:pPr>
    </w:p>
    <w:p w14:paraId="21BAD5B8">
      <w:pPr>
        <w:pStyle w:val="4"/>
        <w:spacing w:line="285" w:lineRule="auto"/>
        <w:ind w:right="101" w:firstLine="0"/>
        <w:rPr>
          <w:rFonts w:hint="eastAsia"/>
        </w:rPr>
      </w:pPr>
      <w:r>
        <w:rPr>
          <w:rFonts w:hint="eastAsia"/>
        </w:rPr>
        <w:t>When this great Savior made His appearance, the grace that was hid before, yea, and could not be reached by the knowledge of man, was made clear and manifest.</w:t>
      </w:r>
    </w:p>
    <w:p w14:paraId="19FE1A4A">
      <w:pPr>
        <w:pStyle w:val="4"/>
        <w:spacing w:line="285" w:lineRule="auto"/>
        <w:ind w:right="101" w:firstLine="0"/>
        <w:rPr>
          <w:rFonts w:hint="eastAsia"/>
        </w:rPr>
      </w:pPr>
      <w:r>
        <w:rPr>
          <w:rFonts w:hint="eastAsia"/>
        </w:rPr>
        <w:t>当这位伟大的救主显现时，先前隐藏的恩典，是的，以及人凭知识无法达到的恩典，都变得清晰而显明了。</w:t>
      </w:r>
    </w:p>
    <w:p w14:paraId="7786C922">
      <w:pPr>
        <w:pStyle w:val="4"/>
        <w:spacing w:line="285" w:lineRule="auto"/>
        <w:ind w:right="101" w:firstLine="0"/>
        <w:rPr>
          <w:rFonts w:hint="eastAsia"/>
        </w:rPr>
      </w:pPr>
    </w:p>
    <w:p w14:paraId="0FB31737">
      <w:pPr>
        <w:pStyle w:val="4"/>
        <w:spacing w:line="285" w:lineRule="auto"/>
        <w:ind w:right="101" w:firstLine="0"/>
        <w:rPr>
          <w:rFonts w:hint="eastAsia"/>
        </w:rPr>
      </w:pPr>
      <w:r>
        <w:rPr>
          <w:rFonts w:hint="eastAsia"/>
        </w:rPr>
        <w:t>And how so? The Son of God destroyed death, and also brought everlasting life!</w:t>
      </w:r>
    </w:p>
    <w:p w14:paraId="0A957714">
      <w:pPr>
        <w:pStyle w:val="4"/>
        <w:spacing w:line="285" w:lineRule="auto"/>
        <w:ind w:right="101" w:firstLine="0"/>
        <w:rPr>
          <w:rFonts w:hint="eastAsia"/>
        </w:rPr>
      </w:pPr>
      <w:r>
        <w:rPr>
          <w:rFonts w:hint="eastAsia"/>
        </w:rPr>
        <w:t>如何如此？神的儿子摧毁了死亡，也带来了永生！</w:t>
      </w:r>
    </w:p>
    <w:p w14:paraId="0BF95021">
      <w:pPr>
        <w:pStyle w:val="4"/>
        <w:spacing w:line="285" w:lineRule="auto"/>
        <w:ind w:right="101" w:firstLine="0"/>
        <w:rPr>
          <w:rFonts w:hint="eastAsia"/>
        </w:rPr>
      </w:pPr>
    </w:p>
    <w:p w14:paraId="57AEE052">
      <w:pPr>
        <w:pStyle w:val="4"/>
        <w:spacing w:line="285" w:lineRule="auto"/>
        <w:ind w:right="101" w:firstLine="0"/>
        <w:rPr>
          <w:rFonts w:hint="eastAsia"/>
        </w:rPr>
      </w:pPr>
      <w:r>
        <w:rPr>
          <w:rFonts w:hint="eastAsia"/>
        </w:rPr>
        <w:t>And we need not go afar off to find it, for the gospel leadeth us to it.</w:t>
      </w:r>
    </w:p>
    <w:p w14:paraId="4A23190F">
      <w:pPr>
        <w:pStyle w:val="4"/>
        <w:spacing w:line="285" w:lineRule="auto"/>
        <w:ind w:right="101" w:firstLine="0"/>
        <w:rPr>
          <w:rFonts w:hint="eastAsia"/>
        </w:rPr>
      </w:pPr>
      <w:r>
        <w:rPr>
          <w:rFonts w:hint="eastAsia"/>
        </w:rPr>
        <w:t>我们不必到远处去寻找它，因为福音引导我们到它那里。</w:t>
      </w:r>
    </w:p>
    <w:p w14:paraId="348C0FB5">
      <w:pPr>
        <w:pStyle w:val="4"/>
        <w:spacing w:line="285" w:lineRule="auto"/>
        <w:ind w:right="101" w:firstLine="0"/>
        <w:rPr>
          <w:rFonts w:hint="eastAsia"/>
        </w:rPr>
      </w:pPr>
    </w:p>
    <w:p w14:paraId="38D5F2D7">
      <w:pPr>
        <w:pStyle w:val="4"/>
        <w:spacing w:line="285" w:lineRule="auto"/>
        <w:ind w:right="101" w:firstLine="0"/>
        <w:rPr>
          <w:rFonts w:hint="eastAsia"/>
        </w:rPr>
      </w:pPr>
      <w:r>
        <w:rPr>
          <w:rFonts w:hint="eastAsia"/>
        </w:rPr>
        <w:t>When God sendeth us this message of salvation, we have only to receive the inheritance which He promised us.</w:t>
      </w:r>
    </w:p>
    <w:p w14:paraId="071AA01F">
      <w:pPr>
        <w:pStyle w:val="4"/>
        <w:spacing w:line="285" w:lineRule="auto"/>
        <w:ind w:right="101" w:firstLine="0"/>
        <w:rPr>
          <w:rFonts w:hint="eastAsia"/>
        </w:rPr>
      </w:pPr>
      <w:r>
        <w:rPr>
          <w:rFonts w:hint="eastAsia"/>
        </w:rPr>
        <w:t>当神将这救恩的信息差遣给我们时，我们只需领受祂应许给我们的产业。</w:t>
      </w:r>
    </w:p>
    <w:p w14:paraId="26E4258E">
      <w:pPr>
        <w:pStyle w:val="4"/>
        <w:spacing w:line="285" w:lineRule="auto"/>
        <w:ind w:right="101" w:firstLine="0"/>
        <w:rPr>
          <w:rFonts w:hint="eastAsia"/>
        </w:rPr>
      </w:pPr>
    </w:p>
    <w:p w14:paraId="096F9E72">
      <w:pPr>
        <w:pStyle w:val="4"/>
        <w:spacing w:line="285" w:lineRule="auto"/>
        <w:ind w:right="101" w:firstLine="0"/>
        <w:rPr>
          <w:rFonts w:hint="eastAsia"/>
        </w:rPr>
      </w:pPr>
      <w:r>
        <w:rPr>
          <w:rFonts w:hint="eastAsia"/>
        </w:rPr>
        <w:t>Let us open our mouths, that He may fill them; let us open our hearts, and give this testimony of the gospel leave to enter; and the immortality of the kingdom of heaven shall dwell within us; though we be poor, frail vessels, and have nothing but corruption and rottenness in us; yet notwithstanding, we do already lay hold upon this immortality, and have a sure witness of it, when we can accept this grace that is offered in the gospel.</w:t>
      </w:r>
    </w:p>
    <w:p w14:paraId="58D40694">
      <w:pPr>
        <w:pStyle w:val="4"/>
        <w:spacing w:line="285" w:lineRule="auto"/>
        <w:ind w:right="101" w:firstLine="0"/>
        <w:rPr>
          <w:rFonts w:hint="eastAsia"/>
        </w:rPr>
      </w:pPr>
      <w:r>
        <w:rPr>
          <w:rFonts w:hint="eastAsia"/>
        </w:rPr>
        <w:t>让我们张开我们的口，好让祂可以充满它们；让我们敞开我们的心，让这福音的见证得以进入；天国的不朽就将住在我们里面；虽然我们是贫穷、脆弱的器皿，里面除了败坏和腐朽之外一无所有；然而尽管如此，当我们能接受福音中所提供的这恩典时，我们就已经抓住了这不朽，并且对此有了确实的见证。</w:t>
      </w:r>
    </w:p>
    <w:p w14:paraId="474C3AB2">
      <w:pPr>
        <w:pStyle w:val="4"/>
        <w:spacing w:line="285" w:lineRule="auto"/>
        <w:ind w:right="101" w:firstLine="0"/>
        <w:rPr>
          <w:rFonts w:hint="eastAsia"/>
        </w:rPr>
      </w:pPr>
    </w:p>
    <w:p w14:paraId="141ED373">
      <w:pPr>
        <w:pStyle w:val="4"/>
        <w:spacing w:line="285" w:lineRule="auto"/>
        <w:ind w:right="101" w:firstLine="0"/>
        <w:rPr>
          <w:rFonts w:hint="eastAsia"/>
        </w:rPr>
      </w:pPr>
      <w:r>
        <w:rPr>
          <w:rFonts w:hint="eastAsia"/>
        </w:rPr>
        <w:t>That we may better understand what is here contained, let us remark that this word purpose, signifieth the everlasting decree of God; which hath no causes whatsoever.</w:t>
      </w:r>
    </w:p>
    <w:p w14:paraId="7F46750C">
      <w:pPr>
        <w:pStyle w:val="4"/>
        <w:spacing w:line="285" w:lineRule="auto"/>
        <w:ind w:right="101" w:firstLine="0"/>
        <w:rPr>
          <w:rFonts w:hint="eastAsia"/>
        </w:rPr>
      </w:pPr>
      <w:r>
        <w:rPr>
          <w:rFonts w:hint="eastAsia"/>
        </w:rPr>
        <w:t>为了我们能更好地理解这里所包含的内容，让我们注意，“旨意”这个词，意指神永恒的预旨；它没有任何原因。</w:t>
      </w:r>
    </w:p>
    <w:p w14:paraId="5FF3CD95">
      <w:pPr>
        <w:pStyle w:val="4"/>
        <w:spacing w:line="285" w:lineRule="auto"/>
        <w:ind w:right="101" w:firstLine="0"/>
        <w:rPr>
          <w:rFonts w:hint="eastAsia"/>
        </w:rPr>
      </w:pPr>
    </w:p>
    <w:p w14:paraId="2EB5105E">
      <w:pPr>
        <w:pStyle w:val="4"/>
        <w:spacing w:line="285" w:lineRule="auto"/>
        <w:ind w:right="101" w:firstLine="0"/>
        <w:rPr>
          <w:rFonts w:hint="eastAsia"/>
        </w:rPr>
      </w:pPr>
      <w:r>
        <w:rPr>
          <w:rFonts w:hint="eastAsia"/>
        </w:rPr>
        <w:t>For when we speak of God’s counsels, we need not dispute about who moved Him: as though we should imagine reasons, and say, this is the reason why God hath determined after this sort; this is the cause why He would have it so.</w:t>
      </w:r>
    </w:p>
    <w:p w14:paraId="37DB77FC">
      <w:pPr>
        <w:pStyle w:val="4"/>
        <w:spacing w:line="285" w:lineRule="auto"/>
        <w:ind w:right="101" w:firstLine="0"/>
        <w:rPr>
          <w:rFonts w:hint="eastAsia"/>
        </w:rPr>
      </w:pPr>
      <w:r>
        <w:rPr>
          <w:rFonts w:hint="eastAsia"/>
        </w:rPr>
        <w:t>因为当我们谈论神的计划时，我们不必争论是谁感动了祂：仿佛我们应该想象理由，然后说，这就是神如此决定的原因；这就是祂愿意如此的原因。</w:t>
      </w:r>
    </w:p>
    <w:p w14:paraId="206DE356">
      <w:pPr>
        <w:pStyle w:val="4"/>
        <w:spacing w:line="285" w:lineRule="auto"/>
        <w:ind w:right="101" w:firstLine="0"/>
        <w:rPr>
          <w:rFonts w:hint="eastAsia"/>
        </w:rPr>
      </w:pPr>
    </w:p>
    <w:p w14:paraId="6832E17F">
      <w:pPr>
        <w:pStyle w:val="4"/>
        <w:spacing w:line="285" w:lineRule="auto"/>
        <w:ind w:right="101" w:firstLine="0"/>
        <w:rPr>
          <w:rFonts w:hint="eastAsia"/>
        </w:rPr>
      </w:pPr>
      <w:r>
        <w:rPr>
          <w:rFonts w:hint="eastAsia"/>
        </w:rPr>
        <w:t>FM God will have us use such soberness, that His bare will may suffice us for all reason.</w:t>
      </w:r>
    </w:p>
    <w:p w14:paraId="48F77583">
      <w:pPr>
        <w:pStyle w:val="4"/>
        <w:spacing w:line="285" w:lineRule="auto"/>
        <w:ind w:right="101" w:firstLine="0"/>
        <w:rPr>
          <w:rFonts w:hint="eastAsia"/>
        </w:rPr>
      </w:pPr>
      <w:r>
        <w:rPr>
          <w:rFonts w:hint="eastAsia"/>
        </w:rPr>
        <w:t>因为神要我们运用如此的清醒，以致祂纯粹的旨意就足以作为我们一切的理由。</w:t>
      </w:r>
    </w:p>
    <w:p w14:paraId="60B4602B">
      <w:pPr>
        <w:pStyle w:val="4"/>
        <w:spacing w:line="285" w:lineRule="auto"/>
        <w:ind w:right="101" w:firstLine="0"/>
        <w:rPr>
          <w:rFonts w:hint="eastAsia"/>
        </w:rPr>
      </w:pPr>
    </w:p>
    <w:p w14:paraId="6A7540BC">
      <w:pPr>
        <w:pStyle w:val="4"/>
        <w:spacing w:line="285" w:lineRule="auto"/>
        <w:ind w:right="101" w:firstLine="0"/>
        <w:rPr>
          <w:rFonts w:hint="eastAsia"/>
        </w:rPr>
      </w:pPr>
      <w:r>
        <w:rPr>
          <w:rFonts w:hint="eastAsia"/>
        </w:rPr>
        <w:t>When it is said, God hath thus appointed it, though our eyes be dazzled, and the matter seem strange to us, and we see no reason why it should thus be, yet we must not find fault.</w:t>
      </w:r>
    </w:p>
    <w:p w14:paraId="1DD77A84">
      <w:pPr>
        <w:pStyle w:val="4"/>
        <w:spacing w:line="285" w:lineRule="auto"/>
        <w:ind w:right="101" w:firstLine="0"/>
        <w:rPr>
          <w:rFonts w:hint="eastAsia"/>
        </w:rPr>
      </w:pPr>
      <w:r>
        <w:rPr>
          <w:rFonts w:hint="eastAsia"/>
        </w:rPr>
        <w:t>当经上说，神已如此命定，虽然我们的眼睛被耀花，事情对我们来说似乎很奇怪，我们看不出为什么会这样，但我们决不可挑剔。</w:t>
      </w:r>
    </w:p>
    <w:p w14:paraId="405D4011">
      <w:pPr>
        <w:pStyle w:val="4"/>
        <w:spacing w:line="285" w:lineRule="auto"/>
        <w:ind w:right="101" w:firstLine="0"/>
        <w:rPr>
          <w:rFonts w:hint="eastAsia"/>
        </w:rPr>
      </w:pPr>
    </w:p>
    <w:p w14:paraId="7C2243E9">
      <w:pPr>
        <w:pStyle w:val="4"/>
        <w:spacing w:line="285" w:lineRule="auto"/>
        <w:ind w:right="101" w:firstLine="0"/>
        <w:rPr>
          <w:rFonts w:hint="eastAsia"/>
        </w:rPr>
      </w:pPr>
      <w:r>
        <w:rPr>
          <w:rFonts w:hint="eastAsia"/>
        </w:rPr>
        <w:t>It is wisdom in us to do whatever God appointeth, and never ask why.</w:t>
      </w:r>
    </w:p>
    <w:p w14:paraId="36D5439D">
      <w:pPr>
        <w:pStyle w:val="4"/>
        <w:spacing w:line="285" w:lineRule="auto"/>
        <w:ind w:right="101" w:firstLine="0"/>
        <w:rPr>
          <w:rFonts w:hint="eastAsia"/>
        </w:rPr>
      </w:pPr>
      <w:r>
        <w:rPr>
          <w:rFonts w:hint="eastAsia"/>
        </w:rPr>
        <w:t>我们行凡神所命定的事，从不问为什么，这就是我们的智慧。</w:t>
      </w:r>
    </w:p>
    <w:p w14:paraId="6EA15331">
      <w:pPr>
        <w:pStyle w:val="4"/>
        <w:spacing w:line="285" w:lineRule="auto"/>
        <w:ind w:right="101" w:firstLine="0"/>
        <w:rPr>
          <w:rFonts w:hint="eastAsia"/>
        </w:rPr>
      </w:pPr>
    </w:p>
    <w:p w14:paraId="71CB940A">
      <w:pPr>
        <w:pStyle w:val="4"/>
        <w:spacing w:line="285" w:lineRule="auto"/>
        <w:ind w:right="101" w:firstLine="0"/>
        <w:rPr>
          <w:rFonts w:hint="eastAsia"/>
        </w:rPr>
      </w:pPr>
      <w:r>
        <w:rPr>
          <w:rFonts w:hint="eastAsia"/>
        </w:rPr>
        <w:t>But because men have busy heads, and given much to curiosity, St. Paul bringeth us to God’s purpose; and telleth us plainly, that we must consider it so deep that we cannot enter into it, to know who moved Him.</w:t>
      </w:r>
    </w:p>
    <w:p w14:paraId="4B4A5B8D">
      <w:pPr>
        <w:pStyle w:val="4"/>
        <w:spacing w:line="285" w:lineRule="auto"/>
        <w:ind w:right="101" w:firstLine="0"/>
        <w:rPr>
          <w:rFonts w:hint="eastAsia"/>
        </w:rPr>
      </w:pPr>
      <w:r>
        <w:rPr>
          <w:rFonts w:hint="eastAsia"/>
        </w:rPr>
        <w:t>但因为人头脑活跃，好奇心重，圣保罗将我们引到神的旨意面前；并清楚地告诉我们，我们必须认为它如此深奥，以致我们无法进入其中，去知道是谁感动了祂。</w:t>
      </w:r>
    </w:p>
    <w:p w14:paraId="39611C0B">
      <w:pPr>
        <w:pStyle w:val="4"/>
        <w:spacing w:line="285" w:lineRule="auto"/>
        <w:ind w:right="101" w:firstLine="0"/>
        <w:rPr>
          <w:rFonts w:hint="eastAsia"/>
        </w:rPr>
      </w:pPr>
    </w:p>
    <w:p w14:paraId="6DF776A2">
      <w:pPr>
        <w:pStyle w:val="4"/>
        <w:spacing w:line="285" w:lineRule="auto"/>
        <w:ind w:right="101" w:firstLine="0"/>
        <w:rPr>
          <w:rFonts w:hint="eastAsia"/>
        </w:rPr>
      </w:pPr>
      <w:r>
        <w:rPr>
          <w:rFonts w:hint="eastAsia"/>
        </w:rPr>
        <w:t>He was moved only by His just will; which is a rule of all justice.</w:t>
      </w:r>
    </w:p>
    <w:p w14:paraId="624C00A3">
      <w:pPr>
        <w:pStyle w:val="4"/>
        <w:spacing w:line="285" w:lineRule="auto"/>
        <w:ind w:right="101" w:firstLine="0"/>
        <w:rPr>
          <w:rFonts w:hint="eastAsia"/>
        </w:rPr>
      </w:pPr>
      <w:r>
        <w:rPr>
          <w:rFonts w:hint="eastAsia"/>
        </w:rPr>
        <w:t>祂惟独被祂公义的旨意所感动；这旨意是一切公义的准则。</w:t>
      </w:r>
    </w:p>
    <w:p w14:paraId="6223EA80">
      <w:pPr>
        <w:pStyle w:val="4"/>
        <w:spacing w:line="285" w:lineRule="auto"/>
        <w:ind w:right="101" w:firstLine="0"/>
        <w:rPr>
          <w:rFonts w:hint="eastAsia"/>
        </w:rPr>
      </w:pPr>
    </w:p>
    <w:p w14:paraId="52803356">
      <w:pPr>
        <w:pStyle w:val="4"/>
        <w:spacing w:line="285" w:lineRule="auto"/>
        <w:ind w:right="101" w:firstLine="0"/>
        <w:rPr>
          <w:rFonts w:hint="eastAsia"/>
        </w:rPr>
      </w:pPr>
      <w:r>
        <w:rPr>
          <w:rFonts w:hint="eastAsia"/>
        </w:rPr>
        <w:t>Therefore, we are hereby informed, that our salvation depends not upon our deserts: God never examined what we were, nor what we were worthy of, when He chose us to Himself; but He had His purpose; that is, He sought no cause of our salvation but in Himself.</w:t>
      </w:r>
    </w:p>
    <w:p w14:paraId="170B93E8">
      <w:pPr>
        <w:pStyle w:val="4"/>
        <w:spacing w:line="285" w:lineRule="auto"/>
        <w:ind w:right="101" w:firstLine="0"/>
        <w:rPr>
          <w:rFonts w:hint="eastAsia"/>
        </w:rPr>
      </w:pPr>
      <w:r>
        <w:rPr>
          <w:rFonts w:hint="eastAsia"/>
        </w:rPr>
        <w:t>因此，我们借此得知，我们的救恩并非取决于我们的功德：当神拣选我们归于祂自己时，祂从未察验我们是什么，也不察验我们配得什么；而是祂有祂的旨意；也就是说，祂除了在祂自己里面之外，不寻求我们救恩的任何原因。</w:t>
      </w:r>
    </w:p>
    <w:p w14:paraId="3B16D8EE">
      <w:pPr>
        <w:pStyle w:val="4"/>
        <w:spacing w:line="285" w:lineRule="auto"/>
        <w:ind w:right="101" w:firstLine="0"/>
        <w:rPr>
          <w:rFonts w:hint="eastAsia"/>
        </w:rPr>
      </w:pPr>
    </w:p>
    <w:p w14:paraId="21D1853F">
      <w:pPr>
        <w:pStyle w:val="4"/>
        <w:spacing w:line="285" w:lineRule="auto"/>
        <w:ind w:right="101" w:firstLine="0"/>
        <w:rPr>
          <w:rFonts w:hint="eastAsia"/>
        </w:rPr>
      </w:pPr>
      <w:r>
        <w:rPr>
          <w:rFonts w:hint="eastAsia"/>
        </w:rPr>
        <w:t>St. Paul showeth evidently that this word purpose signifieth this decree.</w:t>
      </w:r>
    </w:p>
    <w:p w14:paraId="741129EA">
      <w:pPr>
        <w:pStyle w:val="4"/>
        <w:spacing w:line="285" w:lineRule="auto"/>
        <w:ind w:right="101" w:firstLine="0"/>
        <w:rPr>
          <w:rFonts w:hint="eastAsia"/>
        </w:rPr>
      </w:pPr>
      <w:r>
        <w:rPr>
          <w:rFonts w:hint="eastAsia"/>
        </w:rPr>
        <w:t>圣保罗清楚地表明，“旨意”这个词意指这个预旨。</w:t>
      </w:r>
    </w:p>
    <w:p w14:paraId="48309E89">
      <w:pPr>
        <w:pStyle w:val="4"/>
        <w:spacing w:line="285" w:lineRule="auto"/>
        <w:ind w:right="101" w:firstLine="0"/>
        <w:rPr>
          <w:rFonts w:hint="eastAsia"/>
        </w:rPr>
      </w:pPr>
    </w:p>
    <w:p w14:paraId="44ABBF2D">
      <w:pPr>
        <w:pStyle w:val="4"/>
        <w:spacing w:line="285" w:lineRule="auto"/>
        <w:ind w:right="101" w:firstLine="0"/>
        <w:rPr>
          <w:rFonts w:hint="eastAsia"/>
        </w:rPr>
      </w:pPr>
      <w:r>
        <w:rPr>
          <w:rFonts w:hint="eastAsia"/>
        </w:rPr>
        <w:t>But because men cannot by reason of the pride that is in them withhold themselves from imagining some worthiness of their own, they think that God is under an obligation to seek them: but St. Paul saith pointedly, purpose and grace.</w:t>
      </w:r>
    </w:p>
    <w:p w14:paraId="17B7AAC8">
      <w:pPr>
        <w:pStyle w:val="4"/>
        <w:spacing w:line="285" w:lineRule="auto"/>
        <w:ind w:right="101" w:firstLine="0"/>
        <w:rPr>
          <w:rFonts w:hint="eastAsia"/>
        </w:rPr>
      </w:pPr>
      <w:r>
        <w:rPr>
          <w:rFonts w:hint="eastAsia"/>
        </w:rPr>
        <w:t>但因为人因着他们里面的骄傲，不能不想象自己有一些价值，他们认为神有义务去寻找他们：但圣保罗尖锐地指出，旨意和恩典。</w:t>
      </w:r>
    </w:p>
    <w:p w14:paraId="6FDD3CC7">
      <w:pPr>
        <w:pStyle w:val="4"/>
        <w:spacing w:line="285" w:lineRule="auto"/>
        <w:ind w:right="101" w:firstLine="0"/>
        <w:rPr>
          <w:rFonts w:hint="eastAsia"/>
        </w:rPr>
      </w:pPr>
    </w:p>
    <w:p w14:paraId="4F989DB3">
      <w:pPr>
        <w:pStyle w:val="4"/>
        <w:spacing w:line="285" w:lineRule="auto"/>
        <w:ind w:right="101" w:firstLine="0"/>
        <w:rPr>
          <w:rFonts w:hint="eastAsia"/>
        </w:rPr>
      </w:pPr>
      <w:r>
        <w:rPr>
          <w:rFonts w:hint="eastAsia"/>
        </w:rPr>
        <w:t>This is as much as if he had said free purpose.</w:t>
      </w:r>
    </w:p>
    <w:p w14:paraId="6CC3917B">
      <w:pPr>
        <w:pStyle w:val="4"/>
        <w:spacing w:line="285" w:lineRule="auto"/>
        <w:ind w:right="101" w:firstLine="0"/>
        <w:rPr>
          <w:rFonts w:hint="eastAsia"/>
        </w:rPr>
      </w:pPr>
      <w:r>
        <w:rPr>
          <w:rFonts w:hint="eastAsia"/>
        </w:rPr>
        <w:t>这无异于他说了白白的旨意。</w:t>
      </w:r>
    </w:p>
    <w:p w14:paraId="3099531B">
      <w:pPr>
        <w:pStyle w:val="4"/>
        <w:spacing w:line="285" w:lineRule="auto"/>
        <w:ind w:right="101" w:firstLine="0"/>
        <w:rPr>
          <w:rFonts w:hint="eastAsia"/>
        </w:rPr>
      </w:pPr>
    </w:p>
    <w:p w14:paraId="04807E97">
      <w:pPr>
        <w:pStyle w:val="4"/>
        <w:spacing w:line="285" w:lineRule="auto"/>
        <w:ind w:right="101" w:firstLine="0"/>
        <w:rPr>
          <w:rFonts w:hint="eastAsia"/>
        </w:rPr>
      </w:pPr>
      <w:r>
        <w:rPr>
          <w:rFonts w:hint="eastAsia"/>
        </w:rPr>
        <w:t>This is therefore to beat down all our works: that we be not so foolish and stubborn, as to think God chose us because there was something in us worthy of it.</w:t>
      </w:r>
    </w:p>
    <w:p w14:paraId="734B4655">
      <w:pPr>
        <w:pStyle w:val="4"/>
        <w:spacing w:line="285" w:lineRule="auto"/>
        <w:ind w:right="101" w:firstLine="0"/>
        <w:rPr>
          <w:rFonts w:hint="eastAsia"/>
        </w:rPr>
      </w:pPr>
      <w:r>
        <w:rPr>
          <w:rFonts w:hint="eastAsia"/>
        </w:rPr>
        <w:t>因此，这是为了打倒我们一切的行为：好让我们不致如此愚蠢和顽固，以为神拣选我们是因为我们里面有什么值得祂拣选的东西。</w:t>
      </w:r>
    </w:p>
    <w:p w14:paraId="5AA5EDB1">
      <w:pPr>
        <w:pStyle w:val="4"/>
        <w:spacing w:line="285" w:lineRule="auto"/>
        <w:ind w:right="101" w:firstLine="0"/>
        <w:rPr>
          <w:rFonts w:hint="eastAsia"/>
        </w:rPr>
      </w:pPr>
    </w:p>
    <w:p w14:paraId="6CC91318">
      <w:pPr>
        <w:pStyle w:val="4"/>
        <w:spacing w:line="285" w:lineRule="auto"/>
        <w:ind w:right="101" w:firstLine="0"/>
        <w:rPr>
          <w:rFonts w:hint="eastAsia"/>
        </w:rPr>
      </w:pPr>
      <w:r>
        <w:rPr>
          <w:rFonts w:hint="eastAsia"/>
        </w:rPr>
        <w:t>No, no; but we must know that God never went farther than Himself, when He chose us to salvation.</w:t>
      </w:r>
    </w:p>
    <w:p w14:paraId="631C9291">
      <w:pPr>
        <w:pStyle w:val="4"/>
        <w:spacing w:line="285" w:lineRule="auto"/>
        <w:ind w:right="101" w:firstLine="0"/>
        <w:rPr>
          <w:rFonts w:hint="eastAsia"/>
        </w:rPr>
      </w:pPr>
      <w:r>
        <w:rPr>
          <w:rFonts w:hint="eastAsia"/>
        </w:rPr>
        <w:t>不，不；但我们必须知道，当神拣选我们得救时，祂从未超越祂自己。</w:t>
      </w:r>
    </w:p>
    <w:p w14:paraId="7FB5EFD6">
      <w:pPr>
        <w:pStyle w:val="4"/>
        <w:spacing w:line="285" w:lineRule="auto"/>
        <w:ind w:right="101" w:firstLine="0"/>
        <w:rPr>
          <w:rFonts w:hint="eastAsia"/>
        </w:rPr>
      </w:pPr>
    </w:p>
    <w:p w14:paraId="2493FCC0">
      <w:pPr>
        <w:pStyle w:val="4"/>
        <w:spacing w:line="285" w:lineRule="auto"/>
        <w:ind w:right="101" w:firstLine="0"/>
        <w:rPr>
          <w:rFonts w:hint="eastAsia"/>
        </w:rPr>
      </w:pPr>
      <w:r>
        <w:rPr>
          <w:rFonts w:hint="eastAsia"/>
        </w:rPr>
        <w:t>For He saw that there was nothing but condemnation in us: therefore He contented Himself, by mere grace and infinite mercy, to look upon our misery, and help us; although we were not worthy.</w:t>
      </w:r>
    </w:p>
    <w:p w14:paraId="7A269FA6">
      <w:pPr>
        <w:pStyle w:val="4"/>
        <w:spacing w:line="285" w:lineRule="auto"/>
        <w:ind w:right="101" w:firstLine="0"/>
        <w:rPr>
          <w:rFonts w:hint="eastAsia"/>
        </w:rPr>
      </w:pPr>
      <w:r>
        <w:rPr>
          <w:rFonts w:hint="eastAsia"/>
        </w:rPr>
        <w:t>因为祂看见我们里面除了定罪之外一无所有：因此祂满足于，单凭恩典和无限的怜悯，看顾我们的愁苦，并帮助我们；尽管我们不配。</w:t>
      </w:r>
    </w:p>
    <w:p w14:paraId="27E55FDA">
      <w:pPr>
        <w:pStyle w:val="4"/>
        <w:spacing w:line="285" w:lineRule="auto"/>
        <w:ind w:right="101" w:firstLine="0"/>
        <w:rPr>
          <w:rFonts w:hint="eastAsia"/>
        </w:rPr>
      </w:pPr>
    </w:p>
    <w:p w14:paraId="511CA1BC">
      <w:pPr>
        <w:pStyle w:val="4"/>
        <w:spacing w:line="285" w:lineRule="auto"/>
        <w:ind w:right="101" w:firstLine="0"/>
        <w:rPr>
          <w:rFonts w:hint="eastAsia"/>
        </w:rPr>
      </w:pPr>
      <w:r>
        <w:rPr>
          <w:rFonts w:hint="eastAsia"/>
        </w:rPr>
        <w:t>For better proof hereof, St. Paul saith that this grace was given us before the world began.</w:t>
      </w:r>
    </w:p>
    <w:p w14:paraId="42972C0A">
      <w:pPr>
        <w:pStyle w:val="4"/>
        <w:spacing w:line="285" w:lineRule="auto"/>
        <w:ind w:right="101" w:firstLine="0"/>
        <w:rPr>
          <w:rFonts w:hint="eastAsia"/>
        </w:rPr>
      </w:pPr>
      <w:r>
        <w:rPr>
          <w:rFonts w:hint="eastAsia"/>
        </w:rPr>
        <w:t>为了更好地证明这一点，圣保罗说这恩典是在世界开始之前赐给我们的。</w:t>
      </w:r>
    </w:p>
    <w:p w14:paraId="586E113B">
      <w:pPr>
        <w:pStyle w:val="4"/>
        <w:spacing w:line="285" w:lineRule="auto"/>
        <w:ind w:right="101" w:firstLine="0"/>
        <w:rPr>
          <w:rFonts w:hint="eastAsia"/>
        </w:rPr>
      </w:pPr>
    </w:p>
    <w:p w14:paraId="4DC16A14">
      <w:pPr>
        <w:pStyle w:val="4"/>
        <w:spacing w:line="285" w:lineRule="auto"/>
        <w:ind w:right="101" w:firstLine="0"/>
        <w:rPr>
          <w:rFonts w:hint="eastAsia"/>
        </w:rPr>
      </w:pPr>
      <w:r>
        <w:rPr>
          <w:rFonts w:hint="eastAsia"/>
        </w:rPr>
        <w:t>We perceive by this, how void of sense men are when they vaunt themselves of believing that they are the cause of their own salvation; and have prevented God’s goodness, or were before Him, and met with Him.</w:t>
      </w:r>
    </w:p>
    <w:p w14:paraId="477BEACB">
      <w:pPr>
        <w:pStyle w:val="4"/>
        <w:spacing w:line="285" w:lineRule="auto"/>
        <w:ind w:right="101" w:firstLine="0"/>
        <w:rPr>
          <w:rFonts w:hint="eastAsia"/>
        </w:rPr>
      </w:pPr>
      <w:r>
        <w:rPr>
          <w:rFonts w:hint="eastAsia"/>
        </w:rPr>
        <w:t>由此我们察觉到，当人自夸相信自己是自己救恩的原因；并且先于神的良善，或在祂之前，与祂相遇时，他们是多么缺乏理智。</w:t>
      </w:r>
    </w:p>
    <w:p w14:paraId="70B7CF7D">
      <w:pPr>
        <w:pStyle w:val="4"/>
        <w:spacing w:line="285" w:lineRule="auto"/>
        <w:ind w:right="101" w:firstLine="0"/>
        <w:rPr>
          <w:rFonts w:hint="eastAsia"/>
        </w:rPr>
      </w:pPr>
    </w:p>
    <w:p w14:paraId="4164D1AC">
      <w:pPr>
        <w:pStyle w:val="4"/>
        <w:spacing w:line="285" w:lineRule="auto"/>
        <w:ind w:right="101" w:firstLine="0"/>
        <w:rPr>
          <w:rFonts w:hint="eastAsia"/>
        </w:rPr>
      </w:pPr>
      <w:r>
        <w:rPr>
          <w:rFonts w:hint="eastAsia"/>
        </w:rPr>
        <w:t>Whereupon hangeth our salvation?</w:t>
      </w:r>
    </w:p>
    <w:p w14:paraId="5D971E79">
      <w:pPr>
        <w:pStyle w:val="4"/>
        <w:spacing w:line="285" w:lineRule="auto"/>
        <w:ind w:right="101" w:firstLine="0"/>
        <w:rPr>
          <w:rFonts w:hint="eastAsia"/>
        </w:rPr>
      </w:pPr>
      <w:r>
        <w:rPr>
          <w:rFonts w:hint="eastAsia"/>
        </w:rPr>
        <w:t>我们的救恩系于何处？</w:t>
      </w:r>
    </w:p>
    <w:p w14:paraId="5E1A2756">
      <w:pPr>
        <w:pStyle w:val="4"/>
        <w:spacing w:line="285" w:lineRule="auto"/>
        <w:ind w:right="101" w:firstLine="0"/>
        <w:rPr>
          <w:rFonts w:hint="eastAsia"/>
        </w:rPr>
      </w:pPr>
    </w:p>
    <w:p w14:paraId="4EF039D7">
      <w:pPr>
        <w:pStyle w:val="4"/>
        <w:spacing w:line="285" w:lineRule="auto"/>
        <w:ind w:right="101" w:firstLine="0"/>
        <w:rPr>
          <w:rFonts w:hint="eastAsia"/>
        </w:rPr>
      </w:pPr>
      <w:r>
        <w:rPr>
          <w:rFonts w:hint="eastAsia"/>
        </w:rPr>
        <w:t>Is it not upon the election and choice that hath been from everlasting?</w:t>
      </w:r>
    </w:p>
    <w:p w14:paraId="2B390FFF">
      <w:pPr>
        <w:pStyle w:val="4"/>
        <w:spacing w:line="285" w:lineRule="auto"/>
        <w:ind w:right="101" w:firstLine="0"/>
        <w:rPr>
          <w:rFonts w:hint="eastAsia"/>
        </w:rPr>
      </w:pPr>
      <w:r>
        <w:rPr>
          <w:rFonts w:hint="eastAsia"/>
        </w:rPr>
        <w:t>岂不是在于从亘古就有的拣选和选择吗？</w:t>
      </w:r>
    </w:p>
    <w:p w14:paraId="5AB853E9">
      <w:pPr>
        <w:pStyle w:val="4"/>
        <w:spacing w:line="285" w:lineRule="auto"/>
        <w:ind w:right="101" w:firstLine="0"/>
        <w:rPr>
          <w:rFonts w:hint="eastAsia"/>
        </w:rPr>
      </w:pPr>
    </w:p>
    <w:p w14:paraId="63BB1E03">
      <w:pPr>
        <w:pStyle w:val="4"/>
        <w:spacing w:line="285" w:lineRule="auto"/>
        <w:ind w:right="101" w:firstLine="0"/>
        <w:rPr>
          <w:rFonts w:hint="eastAsia"/>
        </w:rPr>
      </w:pPr>
      <w:r>
        <w:rPr>
          <w:rFonts w:hint="eastAsia"/>
        </w:rPr>
        <w:t>God chose us before we were.</w:t>
      </w:r>
    </w:p>
    <w:p w14:paraId="0A49EFD1">
      <w:pPr>
        <w:pStyle w:val="4"/>
        <w:spacing w:line="285" w:lineRule="auto"/>
        <w:ind w:right="101" w:firstLine="0"/>
        <w:rPr>
          <w:rFonts w:hint="eastAsia"/>
        </w:rPr>
      </w:pPr>
      <w:r>
        <w:rPr>
          <w:rFonts w:hint="eastAsia"/>
        </w:rPr>
        <w:t>神在我们存在之前就拣选了我们。</w:t>
      </w:r>
    </w:p>
    <w:p w14:paraId="1727B5DB">
      <w:pPr>
        <w:pStyle w:val="4"/>
        <w:spacing w:line="285" w:lineRule="auto"/>
        <w:ind w:right="101" w:firstLine="0"/>
        <w:rPr>
          <w:rFonts w:hint="eastAsia"/>
        </w:rPr>
      </w:pPr>
    </w:p>
    <w:p w14:paraId="4047ACAC">
      <w:pPr>
        <w:pStyle w:val="4"/>
        <w:spacing w:line="285" w:lineRule="auto"/>
        <w:ind w:right="101" w:firstLine="0"/>
        <w:rPr>
          <w:rFonts w:hint="eastAsia"/>
        </w:rPr>
      </w:pPr>
      <w:r>
        <w:rPr>
          <w:rFonts w:hint="eastAsia"/>
        </w:rPr>
        <w:t>What could we do then? We were made fit, we were well disposed to come to God.</w:t>
      </w:r>
    </w:p>
    <w:p w14:paraId="6B7F838B">
      <w:pPr>
        <w:pStyle w:val="4"/>
        <w:spacing w:line="285" w:lineRule="auto"/>
        <w:ind w:right="101" w:firstLine="0"/>
        <w:rPr>
          <w:rFonts w:hint="eastAsia"/>
        </w:rPr>
      </w:pPr>
      <w:r>
        <w:rPr>
          <w:rFonts w:hint="eastAsia"/>
        </w:rPr>
        <w:t>那时我们能做什么呢？我们被造得合宜，我们很愿意到神面前来。</w:t>
      </w:r>
    </w:p>
    <w:p w14:paraId="140AC29A">
      <w:pPr>
        <w:pStyle w:val="4"/>
        <w:spacing w:line="285" w:lineRule="auto"/>
        <w:ind w:right="101" w:firstLine="0"/>
        <w:rPr>
          <w:rFonts w:hint="eastAsia"/>
        </w:rPr>
      </w:pPr>
    </w:p>
    <w:p w14:paraId="20681208">
      <w:pPr>
        <w:pStyle w:val="4"/>
        <w:spacing w:line="285" w:lineRule="auto"/>
        <w:ind w:right="101" w:firstLine="0"/>
        <w:rPr>
          <w:rFonts w:hint="eastAsia"/>
        </w:rPr>
      </w:pPr>
      <w:r>
        <w:rPr>
          <w:rFonts w:hint="eastAsia"/>
        </w:rPr>
        <w:t>Nay, we see that our salvation doth not begin after we have knowledge, discretion, and good desires; but it is grounded in God’s everlasting decree, which was before any part of the world was made.</w:t>
      </w:r>
    </w:p>
    <w:p w14:paraId="37D21278">
      <w:pPr>
        <w:pStyle w:val="4"/>
        <w:spacing w:line="285" w:lineRule="auto"/>
        <w:ind w:right="101" w:firstLine="0"/>
        <w:rPr>
          <w:rFonts w:hint="eastAsia"/>
        </w:rPr>
      </w:pPr>
      <w:r>
        <w:rPr>
          <w:rFonts w:hint="eastAsia"/>
        </w:rPr>
        <w:t>不，我们看到我们的救恩并非在我们有了知识、判断力和良善的愿望之后才开始；而是建立在神永恒的预旨之上，这预旨是在世界任何部分被造之前就有的。</w:t>
      </w:r>
    </w:p>
    <w:p w14:paraId="2A302D19">
      <w:pPr>
        <w:pStyle w:val="4"/>
        <w:spacing w:line="285" w:lineRule="auto"/>
        <w:ind w:right="101" w:firstLine="0"/>
        <w:rPr>
          <w:rFonts w:hint="eastAsia"/>
        </w:rPr>
      </w:pPr>
    </w:p>
    <w:p w14:paraId="3C5AAD3C">
      <w:pPr>
        <w:pStyle w:val="4"/>
        <w:spacing w:line="285" w:lineRule="auto"/>
        <w:ind w:right="101" w:firstLine="0"/>
        <w:rPr>
          <w:rFonts w:hint="eastAsia"/>
        </w:rPr>
      </w:pPr>
      <w:r>
        <w:rPr>
          <w:rFonts w:hint="eastAsia"/>
        </w:rPr>
        <w:t>What can we do then? Have we any means to put forth ourselves?</w:t>
      </w:r>
    </w:p>
    <w:p w14:paraId="3260CE9D">
      <w:pPr>
        <w:pStyle w:val="4"/>
        <w:spacing w:line="285" w:lineRule="auto"/>
        <w:ind w:right="101" w:firstLine="0"/>
        <w:rPr>
          <w:rFonts w:hint="eastAsia"/>
        </w:rPr>
      </w:pPr>
      <w:r>
        <w:rPr>
          <w:rFonts w:hint="eastAsia"/>
        </w:rPr>
        <w:t>那么我们能做什么呢？我们有任何方法可以表现自己吗？</w:t>
      </w:r>
    </w:p>
    <w:p w14:paraId="307E093C">
      <w:pPr>
        <w:pStyle w:val="4"/>
        <w:spacing w:line="285" w:lineRule="auto"/>
        <w:ind w:right="101" w:firstLine="0"/>
        <w:rPr>
          <w:rFonts w:hint="eastAsia"/>
        </w:rPr>
      </w:pPr>
    </w:p>
    <w:p w14:paraId="277F2385">
      <w:pPr>
        <w:pStyle w:val="4"/>
        <w:spacing w:line="285" w:lineRule="auto"/>
        <w:ind w:right="101" w:firstLine="0"/>
        <w:rPr>
          <w:rFonts w:hint="eastAsia"/>
        </w:rPr>
      </w:pPr>
      <w:r>
        <w:rPr>
          <w:rFonts w:hint="eastAsia"/>
        </w:rPr>
        <w:t>Can we give God occasion to call us, and separate us from the rest of the world?</w:t>
      </w:r>
    </w:p>
    <w:p w14:paraId="05350E29">
      <w:pPr>
        <w:pStyle w:val="4"/>
        <w:spacing w:line="285" w:lineRule="auto"/>
        <w:ind w:right="101" w:firstLine="0"/>
        <w:rPr>
          <w:rFonts w:hint="eastAsia"/>
        </w:rPr>
      </w:pPr>
      <w:r>
        <w:rPr>
          <w:rFonts w:hint="eastAsia"/>
        </w:rPr>
        <w:t>我们能给神机会呼召我们，并将我们与世界其余的人分别开来吗？</w:t>
      </w:r>
    </w:p>
    <w:p w14:paraId="014259D4">
      <w:pPr>
        <w:pStyle w:val="4"/>
        <w:spacing w:line="285" w:lineRule="auto"/>
        <w:ind w:right="101" w:firstLine="0"/>
        <w:rPr>
          <w:rFonts w:hint="eastAsia"/>
        </w:rPr>
      </w:pPr>
    </w:p>
    <w:p w14:paraId="7271FD1B">
      <w:pPr>
        <w:pStyle w:val="4"/>
        <w:spacing w:line="285" w:lineRule="auto"/>
        <w:ind w:right="101" w:firstLine="0"/>
        <w:rPr>
          <w:rFonts w:hint="eastAsia"/>
        </w:rPr>
      </w:pPr>
      <w:r>
        <w:rPr>
          <w:rFonts w:hint="eastAsia"/>
        </w:rPr>
        <w:t>Are we not then marvellously mistaken, when we think we have some worthiness of our own, and exalt our deserts to darken God’s grace, and be thus prepared of ourselves to have access to Him?</w:t>
      </w:r>
    </w:p>
    <w:p w14:paraId="59759C7F">
      <w:pPr>
        <w:pStyle w:val="4"/>
        <w:spacing w:line="285" w:lineRule="auto"/>
        <w:ind w:right="101" w:firstLine="0"/>
        <w:rPr>
          <w:rFonts w:hint="eastAsia"/>
        </w:rPr>
      </w:pPr>
      <w:r>
        <w:rPr>
          <w:rFonts w:hint="eastAsia"/>
        </w:rPr>
        <w:t>那么，当我们以为自己有一些价值，并高举我们的功德来遮蔽神的恩典，从而自己预备好亲近祂时，我们岂不是大错特错了吗？</w:t>
      </w:r>
    </w:p>
    <w:p w14:paraId="07692E9A">
      <w:pPr>
        <w:pStyle w:val="4"/>
        <w:spacing w:line="285" w:lineRule="auto"/>
        <w:ind w:right="101" w:firstLine="0"/>
        <w:rPr>
          <w:rFonts w:hint="eastAsia"/>
        </w:rPr>
      </w:pPr>
    </w:p>
    <w:p w14:paraId="18327967">
      <w:pPr>
        <w:pStyle w:val="4"/>
        <w:spacing w:line="285" w:lineRule="auto"/>
        <w:ind w:right="101" w:firstLine="0"/>
        <w:rPr>
          <w:rFonts w:hint="eastAsia"/>
        </w:rPr>
      </w:pPr>
      <w:r>
        <w:rPr>
          <w:rFonts w:hint="eastAsia"/>
        </w:rPr>
        <w:t>We must mark well for what purpose St. Paul here mentions the election of God; saying, that grace was given us in Christ Jesus before the world began.</w:t>
      </w:r>
    </w:p>
    <w:p w14:paraId="78CDE925">
      <w:pPr>
        <w:pStyle w:val="4"/>
        <w:spacing w:line="285" w:lineRule="auto"/>
        <w:ind w:right="101" w:firstLine="0"/>
        <w:rPr>
          <w:rFonts w:hint="eastAsia"/>
        </w:rPr>
      </w:pPr>
      <w:r>
        <w:rPr>
          <w:rFonts w:hint="eastAsia"/>
        </w:rPr>
        <w:t>我们必须仔细注意圣保罗在此提及神拣选的目的；他说，恩典是在世界开始之前，在基督耶稣里赐给我们的。</w:t>
      </w:r>
    </w:p>
    <w:p w14:paraId="6CF538B3">
      <w:pPr>
        <w:pStyle w:val="4"/>
        <w:spacing w:line="285" w:lineRule="auto"/>
        <w:ind w:right="101" w:firstLine="0"/>
        <w:rPr>
          <w:rFonts w:hint="eastAsia"/>
        </w:rPr>
      </w:pPr>
    </w:p>
    <w:p w14:paraId="16998B4B">
      <w:pPr>
        <w:pStyle w:val="4"/>
        <w:spacing w:line="285" w:lineRule="auto"/>
        <w:ind w:right="101" w:firstLine="0"/>
        <w:rPr>
          <w:rFonts w:hint="eastAsia"/>
        </w:rPr>
      </w:pPr>
      <w:r>
        <w:rPr>
          <w:rFonts w:hint="eastAsia"/>
        </w:rPr>
        <w:t>They that think to abolish the doctrine of God’s election, destroy as much as possible the salvation of the world.</w:t>
      </w:r>
    </w:p>
    <w:p w14:paraId="7F1D3780">
      <w:pPr>
        <w:pStyle w:val="4"/>
        <w:spacing w:line="285" w:lineRule="auto"/>
        <w:ind w:right="101" w:firstLine="0"/>
        <w:rPr>
          <w:rFonts w:hint="eastAsia"/>
        </w:rPr>
      </w:pPr>
      <w:r>
        <w:rPr>
          <w:rFonts w:hint="eastAsia"/>
        </w:rPr>
        <w:t>那些想要废除神拣选教义的人，尽可能地摧毁了世界的救恩。</w:t>
      </w:r>
    </w:p>
    <w:p w14:paraId="2A056241">
      <w:pPr>
        <w:pStyle w:val="4"/>
        <w:spacing w:line="285" w:lineRule="auto"/>
        <w:ind w:right="101" w:firstLine="0"/>
        <w:rPr>
          <w:rFonts w:hint="eastAsia"/>
        </w:rPr>
      </w:pPr>
    </w:p>
    <w:p w14:paraId="5ADCB7DA">
      <w:pPr>
        <w:pStyle w:val="4"/>
        <w:spacing w:line="285" w:lineRule="auto"/>
        <w:ind w:right="101" w:firstLine="0"/>
        <w:rPr>
          <w:rFonts w:hint="eastAsia"/>
        </w:rPr>
      </w:pPr>
      <w:r>
        <w:rPr>
          <w:rFonts w:hint="eastAsia"/>
        </w:rPr>
        <w:t>This is the most fit instrument, used by the devil, to deface the virtue of the blood of our Lord Jesus Christ; to bring to nought, and destroy the gospel; yea, and to put the goodness of God out of man’s memory.</w:t>
      </w:r>
    </w:p>
    <w:p w14:paraId="4E1222F8">
      <w:pPr>
        <w:pStyle w:val="4"/>
        <w:spacing w:line="285" w:lineRule="auto"/>
        <w:ind w:right="101" w:firstLine="0"/>
        <w:rPr>
          <w:rFonts w:hint="eastAsia"/>
        </w:rPr>
      </w:pPr>
      <w:r>
        <w:rPr>
          <w:rFonts w:hint="eastAsia"/>
        </w:rPr>
        <w:t>这是魔鬼所使用的最合适的工具，用来玷污我们主耶稣基督宝血的美德；使福音归于无有，并摧毁福音；是的，并将神的良善从人的记忆中抹去。</w:t>
      </w:r>
    </w:p>
    <w:p w14:paraId="1B251B79">
      <w:pPr>
        <w:pStyle w:val="4"/>
        <w:spacing w:line="285" w:lineRule="auto"/>
        <w:ind w:right="101" w:firstLine="0"/>
        <w:rPr>
          <w:rFonts w:hint="eastAsia"/>
        </w:rPr>
      </w:pPr>
    </w:p>
    <w:p w14:paraId="13366619">
      <w:pPr>
        <w:pStyle w:val="4"/>
        <w:spacing w:line="285" w:lineRule="auto"/>
        <w:ind w:right="101" w:firstLine="0"/>
        <w:rPr>
          <w:rFonts w:hint="eastAsia"/>
        </w:rPr>
      </w:pPr>
      <w:r>
        <w:rPr>
          <w:rFonts w:hint="eastAsia"/>
        </w:rPr>
        <w:t>The devil hath no fitter instruments than those who fight against predestination; and cannot in their rage suffer it to be spoken of, or preached as it ought to be.</w:t>
      </w:r>
    </w:p>
    <w:p w14:paraId="506CDA4A">
      <w:pPr>
        <w:pStyle w:val="4"/>
        <w:spacing w:line="285" w:lineRule="auto"/>
        <w:ind w:right="101" w:firstLine="0"/>
        <w:rPr>
          <w:rFonts w:hint="eastAsia"/>
        </w:rPr>
      </w:pPr>
      <w:r>
        <w:rPr>
          <w:rFonts w:hint="eastAsia"/>
        </w:rPr>
        <w:t>魔鬼没有比那些反对预定论的人更合适的工具了；他们在愤怒中不能容忍它被谈论，或按其应有的方式被宣讲。</w:t>
      </w:r>
    </w:p>
    <w:p w14:paraId="0E1F0FF8">
      <w:pPr>
        <w:pStyle w:val="4"/>
        <w:spacing w:line="285" w:lineRule="auto"/>
        <w:ind w:right="101" w:firstLine="0"/>
        <w:rPr>
          <w:rFonts w:hint="eastAsia"/>
        </w:rPr>
      </w:pPr>
    </w:p>
    <w:p w14:paraId="34CF7F12">
      <w:pPr>
        <w:pStyle w:val="4"/>
        <w:spacing w:line="285" w:lineRule="auto"/>
        <w:ind w:right="101" w:firstLine="0"/>
        <w:rPr>
          <w:rFonts w:hint="eastAsia"/>
        </w:rPr>
      </w:pPr>
      <w:r>
        <w:rPr>
          <w:rFonts w:hint="eastAsia"/>
        </w:rPr>
        <w:t>If we detest the papists (as indeed they ought to be detested), because they have profaned the Holy Scripture, and have marred and depraved the truth of the gospel and the service of God, by infecting all the world with superstition and idolatry, much more are they to be detested who go about to bring to nought God’s election; and endeavour, by indirect and crooked ways, to stop men from speaking of it plainly and openly, and of preaching it as it ought to be.</w:t>
      </w:r>
    </w:p>
    <w:p w14:paraId="6163E8EC">
      <w:pPr>
        <w:pStyle w:val="4"/>
        <w:spacing w:line="285" w:lineRule="auto"/>
        <w:ind w:right="101" w:firstLine="0"/>
        <w:rPr>
          <w:rFonts w:hint="eastAsia"/>
        </w:rPr>
      </w:pPr>
      <w:r>
        <w:rPr>
          <w:rFonts w:hint="eastAsia"/>
        </w:rPr>
        <w:t>如果我们憎恶天主教徒（他们确实当受憎恶），因为他们亵渎了圣经，败坏了福音的真理和对神的事奉，用迷信和偶像崇拜玷污了全世界，那么那些企图废除神拣选的人，以及那些用不正当和弯曲的方法阻止人公开坦率地谈论它，并按其应有的方式宣讲它的人，就更当受到憎恶。</w:t>
      </w:r>
    </w:p>
    <w:p w14:paraId="3EA855FC">
      <w:pPr>
        <w:pStyle w:val="4"/>
        <w:spacing w:line="285" w:lineRule="auto"/>
        <w:ind w:right="101" w:firstLine="0"/>
        <w:rPr>
          <w:rFonts w:hint="eastAsia"/>
        </w:rPr>
      </w:pPr>
    </w:p>
    <w:p w14:paraId="1C3AECBC">
      <w:pPr>
        <w:pStyle w:val="4"/>
        <w:spacing w:line="285" w:lineRule="auto"/>
        <w:ind w:right="101" w:firstLine="0"/>
        <w:rPr>
          <w:rFonts w:hint="eastAsia"/>
        </w:rPr>
      </w:pPr>
      <w:r>
        <w:rPr>
          <w:rFonts w:hint="eastAsia"/>
        </w:rPr>
        <w:t>Wherein consisteth the salvation of the faithful, only in God’s free election?</w:t>
      </w:r>
    </w:p>
    <w:p w14:paraId="5606F95F">
      <w:pPr>
        <w:pStyle w:val="4"/>
        <w:spacing w:line="285" w:lineRule="auto"/>
        <w:ind w:right="101" w:firstLine="0"/>
        <w:rPr>
          <w:rFonts w:hint="eastAsia"/>
        </w:rPr>
      </w:pPr>
      <w:r>
        <w:rPr>
          <w:rFonts w:hint="eastAsia"/>
        </w:rPr>
        <w:t>忠信之人的救恩在于何处，岂不单单在于神白白的拣选吗？</w:t>
      </w:r>
    </w:p>
    <w:p w14:paraId="2CC0B3FD">
      <w:pPr>
        <w:pStyle w:val="4"/>
        <w:spacing w:line="285" w:lineRule="auto"/>
        <w:ind w:right="101" w:firstLine="0"/>
        <w:rPr>
          <w:rFonts w:hint="eastAsia"/>
        </w:rPr>
      </w:pPr>
    </w:p>
    <w:p w14:paraId="6491DC82">
      <w:pPr>
        <w:pStyle w:val="4"/>
        <w:spacing w:line="285" w:lineRule="auto"/>
        <w:ind w:right="101" w:firstLine="0"/>
        <w:rPr>
          <w:rFonts w:hint="eastAsia"/>
        </w:rPr>
      </w:pPr>
      <w:r>
        <w:rPr>
          <w:rFonts w:hint="eastAsia"/>
        </w:rPr>
        <w:t>Would we not have men preach that God hath chosen His, of mere goodness, without regard to any thing whatsoever?</w:t>
      </w:r>
    </w:p>
    <w:p w14:paraId="51B290C1">
      <w:pPr>
        <w:pStyle w:val="4"/>
        <w:spacing w:line="285" w:lineRule="auto"/>
        <w:ind w:right="101" w:firstLine="0"/>
        <w:rPr>
          <w:rFonts w:hint="eastAsia"/>
        </w:rPr>
      </w:pPr>
      <w:r>
        <w:rPr>
          <w:rFonts w:hint="eastAsia"/>
        </w:rPr>
        <w:t>我们难道不愿意人宣讲神单凭良善拣选了祂的子民，而不顾及任何其他事物吗？</w:t>
      </w:r>
    </w:p>
    <w:p w14:paraId="24B8A01F">
      <w:pPr>
        <w:pStyle w:val="4"/>
        <w:spacing w:line="285" w:lineRule="auto"/>
        <w:ind w:right="101" w:firstLine="0"/>
        <w:rPr>
          <w:rFonts w:hint="eastAsia"/>
        </w:rPr>
      </w:pPr>
    </w:p>
    <w:p w14:paraId="3DE54011">
      <w:pPr>
        <w:pStyle w:val="4"/>
        <w:spacing w:line="285" w:lineRule="auto"/>
        <w:ind w:right="101" w:firstLine="0"/>
        <w:rPr>
          <w:rFonts w:hint="eastAsia"/>
        </w:rPr>
      </w:pPr>
      <w:r>
        <w:rPr>
          <w:rFonts w:hint="eastAsia"/>
        </w:rPr>
        <w:t>Will we not admit this to be such a mystery as cannot be attained to, showed and declared to us as far as God wished to reveal it?</w:t>
      </w:r>
    </w:p>
    <w:p w14:paraId="4D857714">
      <w:pPr>
        <w:pStyle w:val="4"/>
        <w:spacing w:line="285" w:lineRule="auto"/>
        <w:ind w:right="101" w:firstLine="0"/>
        <w:rPr>
          <w:rFonts w:hint="eastAsia"/>
        </w:rPr>
      </w:pPr>
      <w:r>
        <w:rPr>
          <w:rFonts w:hint="eastAsia"/>
        </w:rPr>
        <w:t>我们难道不承认这是一个无法达到的奥秘，是神愿意启示给我们的程度所显明和宣告的吗？</w:t>
      </w:r>
    </w:p>
    <w:p w14:paraId="341941E5">
      <w:pPr>
        <w:pStyle w:val="4"/>
        <w:spacing w:line="285" w:lineRule="auto"/>
        <w:ind w:right="101" w:firstLine="0"/>
        <w:rPr>
          <w:rFonts w:hint="eastAsia"/>
        </w:rPr>
      </w:pPr>
    </w:p>
    <w:p w14:paraId="2B66C0CC">
      <w:pPr>
        <w:pStyle w:val="4"/>
        <w:spacing w:line="285" w:lineRule="auto"/>
        <w:ind w:right="101" w:firstLine="0"/>
        <w:rPr>
          <w:rFonts w:hint="eastAsia"/>
        </w:rPr>
      </w:pPr>
      <w:r>
        <w:rPr>
          <w:rFonts w:hint="eastAsia"/>
        </w:rPr>
        <w:t>If we do not admit this, we enter into a conspiracy with Satan; as though Jesus Christ suffered in vain, and the passion that He suffered profited the world nothing.</w:t>
      </w:r>
    </w:p>
    <w:p w14:paraId="72FDC779">
      <w:pPr>
        <w:pStyle w:val="4"/>
        <w:spacing w:line="285" w:lineRule="auto"/>
        <w:ind w:right="101" w:firstLine="0"/>
        <w:rPr>
          <w:rFonts w:hint="eastAsia"/>
        </w:rPr>
      </w:pPr>
      <w:r>
        <w:rPr>
          <w:rFonts w:hint="eastAsia"/>
        </w:rPr>
        <w:t>如果我们不承认这一点，我们就与撒但同谋；仿佛耶稣基督徒然受苦，祂所受的苦难对世界毫无益处。</w:t>
      </w:r>
    </w:p>
    <w:p w14:paraId="7E7E4328">
      <w:pPr>
        <w:pStyle w:val="4"/>
        <w:spacing w:line="285" w:lineRule="auto"/>
        <w:ind w:right="101" w:firstLine="0"/>
        <w:rPr>
          <w:rFonts w:hint="eastAsia"/>
        </w:rPr>
      </w:pPr>
    </w:p>
    <w:p w14:paraId="714B9BAE">
      <w:pPr>
        <w:pStyle w:val="4"/>
        <w:spacing w:line="285" w:lineRule="auto"/>
        <w:ind w:right="101" w:firstLine="0"/>
        <w:rPr>
          <w:rFonts w:hint="eastAsia"/>
        </w:rPr>
      </w:pPr>
      <w:r>
        <w:rPr>
          <w:rFonts w:hint="eastAsia"/>
        </w:rPr>
        <w:t>We may here remark that the gospel cannot be preached, that it is a profane gospel, or the doctrine of Mahomet, that there is no church nor Christianity, if God’s election be abolished.</w:t>
      </w:r>
    </w:p>
    <w:p w14:paraId="077059DD">
      <w:pPr>
        <w:pStyle w:val="4"/>
        <w:spacing w:line="285" w:lineRule="auto"/>
        <w:ind w:right="101" w:firstLine="0"/>
        <w:rPr>
          <w:rFonts w:hint="eastAsia"/>
        </w:rPr>
      </w:pPr>
      <w:r>
        <w:rPr>
          <w:rFonts w:hint="eastAsia"/>
        </w:rPr>
        <w:t>我们在此可以注意到，如果神的拣选被废除，福音就不能被传扬，它就是亵渎的福音，或者是穆罕默德的教义，就没有教会，也没有基督教了。</w:t>
      </w:r>
    </w:p>
    <w:p w14:paraId="77755E9A">
      <w:pPr>
        <w:pStyle w:val="4"/>
        <w:spacing w:line="285" w:lineRule="auto"/>
        <w:ind w:right="101" w:firstLine="0"/>
        <w:rPr>
          <w:rFonts w:hint="eastAsia"/>
        </w:rPr>
      </w:pPr>
    </w:p>
    <w:p w14:paraId="30516070">
      <w:pPr>
        <w:pStyle w:val="4"/>
        <w:spacing w:line="285" w:lineRule="auto"/>
        <w:ind w:right="101" w:firstLine="0"/>
        <w:rPr>
          <w:rFonts w:hint="eastAsia"/>
        </w:rPr>
      </w:pPr>
      <w:r>
        <w:rPr>
          <w:rFonts w:hint="eastAsia"/>
        </w:rPr>
        <w:t>The Holy Ghost that speaketh here must needs be proved a liar, if this doctrine be not received.</w:t>
      </w:r>
    </w:p>
    <w:p w14:paraId="54FD4BAB">
      <w:pPr>
        <w:pStyle w:val="4"/>
        <w:spacing w:line="285" w:lineRule="auto"/>
        <w:ind w:right="101" w:firstLine="0"/>
        <w:rPr>
          <w:rFonts w:hint="eastAsia"/>
        </w:rPr>
      </w:pPr>
      <w:r>
        <w:rPr>
          <w:rFonts w:hint="eastAsia"/>
        </w:rPr>
        <w:t>如果这教义不被接受，在此说话的圣灵就必定被证明是说谎的。</w:t>
      </w:r>
    </w:p>
    <w:p w14:paraId="5912D183">
      <w:pPr>
        <w:pStyle w:val="4"/>
        <w:spacing w:line="285" w:lineRule="auto"/>
        <w:ind w:right="101" w:firstLine="0"/>
        <w:rPr>
          <w:rFonts w:hint="eastAsia"/>
        </w:rPr>
      </w:pPr>
    </w:p>
    <w:p w14:paraId="110A00AE">
      <w:pPr>
        <w:pStyle w:val="4"/>
        <w:spacing w:line="285" w:lineRule="auto"/>
        <w:ind w:right="101" w:firstLine="0"/>
        <w:rPr>
          <w:rFonts w:hint="eastAsia"/>
        </w:rPr>
      </w:pPr>
      <w:r>
        <w:rPr>
          <w:rFonts w:hint="eastAsia"/>
        </w:rPr>
        <w:t>Therefore, let us fight constantly; for it is the groundwork of our salvation.</w:t>
      </w:r>
    </w:p>
    <w:p w14:paraId="4551748D">
      <w:pPr>
        <w:pStyle w:val="4"/>
        <w:spacing w:line="285" w:lineRule="auto"/>
        <w:ind w:right="101" w:firstLine="0"/>
        <w:rPr>
          <w:rFonts w:hint="eastAsia"/>
        </w:rPr>
      </w:pPr>
      <w:r>
        <w:rPr>
          <w:rFonts w:hint="eastAsia"/>
        </w:rPr>
        <w:t>因此，让我们不断争战；因为这是我们救恩的根基。</w:t>
      </w:r>
    </w:p>
    <w:p w14:paraId="16D6BC34">
      <w:pPr>
        <w:pStyle w:val="4"/>
        <w:spacing w:line="285" w:lineRule="auto"/>
        <w:ind w:right="101" w:firstLine="0"/>
        <w:rPr>
          <w:rFonts w:hint="eastAsia"/>
        </w:rPr>
      </w:pPr>
    </w:p>
    <w:p w14:paraId="2232B762">
      <w:pPr>
        <w:pStyle w:val="4"/>
        <w:spacing w:line="285" w:lineRule="auto"/>
        <w:ind w:right="101" w:firstLine="0"/>
        <w:rPr>
          <w:rFonts w:hint="eastAsia"/>
        </w:rPr>
      </w:pPr>
      <w:r>
        <w:rPr>
          <w:rFonts w:hint="eastAsia"/>
        </w:rPr>
        <w:t>How can we build, and maintain the building, if the foundation be destroyed?</w:t>
      </w:r>
    </w:p>
    <w:p w14:paraId="48F5AEB2">
      <w:pPr>
        <w:pStyle w:val="4"/>
        <w:spacing w:line="285" w:lineRule="auto"/>
        <w:ind w:right="101" w:firstLine="0"/>
        <w:rPr>
          <w:rFonts w:hint="eastAsia"/>
        </w:rPr>
      </w:pPr>
      <w:r>
        <w:rPr>
          <w:rFonts w:hint="eastAsia"/>
        </w:rPr>
        <w:t>如果根基被毁，我们怎能建造，又怎能维持这建筑呢？</w:t>
      </w:r>
    </w:p>
    <w:p w14:paraId="3E79B1A0">
      <w:pPr>
        <w:pStyle w:val="4"/>
        <w:spacing w:line="285" w:lineRule="auto"/>
        <w:ind w:right="101" w:firstLine="0"/>
        <w:rPr>
          <w:rFonts w:hint="eastAsia"/>
        </w:rPr>
      </w:pPr>
    </w:p>
    <w:p w14:paraId="3BFACB37">
      <w:pPr>
        <w:pStyle w:val="4"/>
        <w:spacing w:line="285" w:lineRule="auto"/>
        <w:ind w:right="101" w:firstLine="0"/>
        <w:rPr>
          <w:rFonts w:hint="eastAsia"/>
        </w:rPr>
      </w:pPr>
      <w:r>
        <w:rPr>
          <w:rFonts w:hint="eastAsia"/>
        </w:rPr>
        <w:t>St. Paul showeth us here with what virtue we must fight, and how we shall come to this inheritance which was so dearly purchased for us: he showeth us how we shall enter into the possession of the glory of God and make an end of this building and faith.</w:t>
      </w:r>
    </w:p>
    <w:p w14:paraId="353C6789">
      <w:pPr>
        <w:pStyle w:val="4"/>
        <w:spacing w:line="285" w:lineRule="auto"/>
        <w:ind w:right="101" w:firstLine="0"/>
        <w:rPr>
          <w:rFonts w:hint="eastAsia"/>
        </w:rPr>
      </w:pPr>
      <w:r>
        <w:rPr>
          <w:rFonts w:hint="eastAsia"/>
        </w:rPr>
        <w:t>圣保罗在这里向我们显明我们必须用何等的美德来争战，以及我们将如何得到这为我们如此昂贵买赎的产业：他向我们显明我们将如何进入神的荣耀的拥有权，并完成这建筑和信心。</w:t>
      </w:r>
    </w:p>
    <w:p w14:paraId="3DD8241A">
      <w:pPr>
        <w:pStyle w:val="4"/>
        <w:spacing w:line="285" w:lineRule="auto"/>
        <w:ind w:right="101" w:firstLine="0"/>
        <w:rPr>
          <w:rFonts w:hint="eastAsia"/>
        </w:rPr>
      </w:pPr>
    </w:p>
    <w:p w14:paraId="1350C165">
      <w:pPr>
        <w:pStyle w:val="4"/>
        <w:spacing w:line="285" w:lineRule="auto"/>
        <w:ind w:right="101" w:firstLine="0"/>
        <w:rPr>
          <w:rFonts w:hint="eastAsia"/>
        </w:rPr>
      </w:pPr>
      <w:r>
        <w:rPr>
          <w:rFonts w:hint="eastAsia"/>
        </w:rPr>
        <w:t>My friends, we must be grounded upon the grace that was given us, not today nor yesterday, but before the world began.</w:t>
      </w:r>
    </w:p>
    <w:p w14:paraId="2DD2851F">
      <w:pPr>
        <w:pStyle w:val="4"/>
        <w:spacing w:line="285" w:lineRule="auto"/>
        <w:ind w:right="101" w:firstLine="0"/>
        <w:rPr>
          <w:rFonts w:hint="eastAsia"/>
        </w:rPr>
      </w:pPr>
      <w:r>
        <w:rPr>
          <w:rFonts w:hint="eastAsia"/>
        </w:rPr>
        <w:t>我的朋友们，我们必须建立在那赐给我们的恩典之上，不是今天也不是昨天，而是在世界开始之前。</w:t>
      </w:r>
    </w:p>
    <w:p w14:paraId="7378300B">
      <w:pPr>
        <w:pStyle w:val="4"/>
        <w:spacing w:line="285" w:lineRule="auto"/>
        <w:ind w:right="101" w:firstLine="0"/>
        <w:rPr>
          <w:rFonts w:hint="eastAsia"/>
        </w:rPr>
      </w:pPr>
    </w:p>
    <w:p w14:paraId="24848E03">
      <w:pPr>
        <w:pStyle w:val="4"/>
        <w:spacing w:line="285" w:lineRule="auto"/>
        <w:ind w:right="101" w:firstLine="0"/>
        <w:rPr>
          <w:rFonts w:hint="eastAsia"/>
        </w:rPr>
      </w:pPr>
      <w:r>
        <w:rPr>
          <w:rFonts w:hint="eastAsia"/>
        </w:rPr>
        <w:t>It is true, God calleth us at this day, but His election goeth before; yea, and God chose us without any respect to our works, as we could have done nothing before: but we are debtors to Him for all; for He drew us out of the bottomless pit of destruction, wherein we were cast, and past all hope of recovery.</w:t>
      </w:r>
    </w:p>
    <w:p w14:paraId="3E26F9F9">
      <w:pPr>
        <w:pStyle w:val="4"/>
        <w:spacing w:line="285" w:lineRule="auto"/>
        <w:ind w:right="101" w:firstLine="0"/>
        <w:rPr>
          <w:rFonts w:hint="eastAsia"/>
        </w:rPr>
      </w:pPr>
      <w:r>
        <w:rPr>
          <w:rFonts w:hint="eastAsia"/>
        </w:rPr>
        <w:t>诚然，神今天呼召我们，但祂的拣选在先；是的，神拣选我们，并非顾及我们的行为，因为我们先前什么也做不了：但我们凡事都亏欠祂；因为祂将我们从毁灭的无底坑中拉出来，我们曾被抛弃在那里，毫无复原的希望。</w:t>
      </w:r>
    </w:p>
    <w:p w14:paraId="06AA3F88">
      <w:pPr>
        <w:pStyle w:val="4"/>
        <w:spacing w:line="285" w:lineRule="auto"/>
        <w:ind w:right="101" w:firstLine="0"/>
        <w:rPr>
          <w:rFonts w:hint="eastAsia"/>
        </w:rPr>
      </w:pPr>
    </w:p>
    <w:p w14:paraId="59A20C50">
      <w:pPr>
        <w:pStyle w:val="4"/>
        <w:spacing w:line="285" w:lineRule="auto"/>
        <w:ind w:right="101" w:firstLine="0"/>
        <w:rPr>
          <w:rFonts w:hint="eastAsia"/>
        </w:rPr>
      </w:pPr>
      <w:r>
        <w:rPr>
          <w:rFonts w:hint="eastAsia"/>
        </w:rPr>
        <w:t>Therefore, there is good reason for us to submit ourselves wholly to Him, and rely upon His goodness, and be thoroughly ravished with it.</w:t>
      </w:r>
    </w:p>
    <w:p w14:paraId="0AE01EDC">
      <w:pPr>
        <w:pStyle w:val="4"/>
        <w:spacing w:line="285" w:lineRule="auto"/>
        <w:ind w:right="101" w:firstLine="0"/>
        <w:rPr>
          <w:rFonts w:hint="eastAsia"/>
        </w:rPr>
      </w:pPr>
      <w:r>
        <w:rPr>
          <w:rFonts w:hint="eastAsia"/>
        </w:rPr>
        <w:t>因此，我们有充分的理由完全顺服祂，倚靠祂的良善，并完全被祂所吸引。</w:t>
      </w:r>
    </w:p>
    <w:p w14:paraId="1B7CBFCF">
      <w:pPr>
        <w:pStyle w:val="4"/>
        <w:spacing w:line="285" w:lineRule="auto"/>
        <w:ind w:right="101" w:firstLine="0"/>
        <w:rPr>
          <w:rFonts w:hint="eastAsia"/>
        </w:rPr>
      </w:pPr>
    </w:p>
    <w:p w14:paraId="743514E2">
      <w:pPr>
        <w:pStyle w:val="4"/>
        <w:spacing w:line="285" w:lineRule="auto"/>
        <w:ind w:right="101" w:firstLine="0"/>
        <w:rPr>
          <w:rFonts w:hint="eastAsia"/>
        </w:rPr>
      </w:pPr>
      <w:r>
        <w:rPr>
          <w:rFonts w:hint="eastAsia"/>
        </w:rPr>
        <w:t>Let us hold fast this foundation, as I said before, unless we will have our salvation perish and come to nought.</w:t>
      </w:r>
    </w:p>
    <w:p w14:paraId="0D006E63">
      <w:pPr>
        <w:pStyle w:val="4"/>
        <w:spacing w:line="285" w:lineRule="auto"/>
        <w:ind w:right="101" w:firstLine="0"/>
        <w:rPr>
          <w:rFonts w:hint="eastAsia"/>
        </w:rPr>
      </w:pPr>
      <w:r>
        <w:rPr>
          <w:rFonts w:hint="eastAsia"/>
        </w:rPr>
        <w:t>让我们持守这个根基，正如我先前所说，除非我们愿意让我们的救恩灭亡并归于无有。</w:t>
      </w:r>
    </w:p>
    <w:p w14:paraId="189F9C5A">
      <w:pPr>
        <w:pStyle w:val="4"/>
        <w:spacing w:line="285" w:lineRule="auto"/>
        <w:ind w:right="101" w:firstLine="0"/>
        <w:rPr>
          <w:rFonts w:hint="eastAsia"/>
        </w:rPr>
      </w:pPr>
    </w:p>
    <w:p w14:paraId="3B9C30C7">
      <w:pPr>
        <w:pStyle w:val="4"/>
        <w:spacing w:line="285" w:lineRule="auto"/>
        <w:ind w:right="101" w:firstLine="0"/>
        <w:rPr>
          <w:rFonts w:hint="eastAsia"/>
        </w:rPr>
      </w:pPr>
      <w:r>
        <w:rPr>
          <w:rFonts w:hint="eastAsia"/>
        </w:rPr>
        <w:t>This doctrine is profitable for us if we can apply it well to our own use.</w:t>
      </w:r>
    </w:p>
    <w:p w14:paraId="4453F54F">
      <w:pPr>
        <w:pStyle w:val="4"/>
        <w:spacing w:line="285" w:lineRule="auto"/>
        <w:ind w:right="101" w:firstLine="0"/>
        <w:rPr>
          <w:rFonts w:hint="eastAsia"/>
        </w:rPr>
      </w:pPr>
      <w:r>
        <w:rPr>
          <w:rFonts w:hint="eastAsia"/>
        </w:rPr>
        <w:t>如果我们能将这教义很好地应用于我们自己，它对我们就是有益的。</w:t>
      </w:r>
    </w:p>
    <w:p w14:paraId="00989F1E">
      <w:pPr>
        <w:pStyle w:val="4"/>
        <w:spacing w:line="285" w:lineRule="auto"/>
        <w:ind w:right="101" w:firstLine="0"/>
        <w:rPr>
          <w:rFonts w:hint="eastAsia"/>
        </w:rPr>
      </w:pPr>
    </w:p>
    <w:p w14:paraId="6A3C965B">
      <w:pPr>
        <w:pStyle w:val="4"/>
        <w:spacing w:line="285" w:lineRule="auto"/>
        <w:ind w:right="101" w:firstLine="0"/>
        <w:rPr>
          <w:rFonts w:hint="eastAsia"/>
        </w:rPr>
      </w:pPr>
      <w:r>
        <w:rPr>
          <w:rFonts w:hint="eastAsia"/>
        </w:rPr>
        <w:t>They that would not have us speak of God’s election will say, it is not necessary.</w:t>
      </w:r>
    </w:p>
    <w:p w14:paraId="63A0BD2C">
      <w:pPr>
        <w:pStyle w:val="4"/>
        <w:spacing w:line="285" w:lineRule="auto"/>
        <w:ind w:right="101" w:firstLine="0"/>
        <w:rPr>
          <w:rFonts w:hint="eastAsia"/>
        </w:rPr>
      </w:pPr>
      <w:r>
        <w:rPr>
          <w:rFonts w:hint="eastAsia"/>
        </w:rPr>
        <w:t>那些不愿意我们谈论神拣选的人会说，这没有必要。</w:t>
      </w:r>
    </w:p>
    <w:p w14:paraId="2B8E2567">
      <w:pPr>
        <w:pStyle w:val="4"/>
        <w:spacing w:line="285" w:lineRule="auto"/>
        <w:ind w:right="101" w:firstLine="0"/>
        <w:rPr>
          <w:rFonts w:hint="eastAsia"/>
        </w:rPr>
      </w:pPr>
    </w:p>
    <w:p w14:paraId="6EC5DE88">
      <w:pPr>
        <w:pStyle w:val="4"/>
        <w:spacing w:line="285" w:lineRule="auto"/>
        <w:ind w:right="101" w:firstLine="0"/>
        <w:rPr>
          <w:rFonts w:hint="eastAsia"/>
        </w:rPr>
      </w:pPr>
      <w:r>
        <w:rPr>
          <w:rFonts w:hint="eastAsia"/>
        </w:rPr>
        <w:t>But such men never tasted God’s goodness, neither do they know what it is to come to our Lord Jesus Christ.</w:t>
      </w:r>
    </w:p>
    <w:p w14:paraId="126946A6">
      <w:pPr>
        <w:pStyle w:val="4"/>
        <w:spacing w:line="285" w:lineRule="auto"/>
        <w:ind w:right="101" w:firstLine="0"/>
        <w:rPr>
          <w:rFonts w:hint="eastAsia"/>
        </w:rPr>
      </w:pPr>
      <w:r>
        <w:rPr>
          <w:rFonts w:hint="eastAsia"/>
        </w:rPr>
        <w:t>但这样的人从未尝过神的良善，他们也不知道来到我们主耶稣基督面前是什么意思。</w:t>
      </w:r>
    </w:p>
    <w:p w14:paraId="1DEC6E04">
      <w:pPr>
        <w:pStyle w:val="4"/>
        <w:spacing w:line="285" w:lineRule="auto"/>
        <w:ind w:right="101" w:firstLine="0"/>
        <w:rPr>
          <w:rFonts w:hint="eastAsia"/>
        </w:rPr>
      </w:pPr>
    </w:p>
    <w:p w14:paraId="53DB2FA8">
      <w:pPr>
        <w:pStyle w:val="4"/>
        <w:spacing w:line="285" w:lineRule="auto"/>
        <w:ind w:right="101" w:firstLine="0"/>
        <w:rPr>
          <w:rFonts w:hint="eastAsia"/>
        </w:rPr>
      </w:pPr>
      <w:r>
        <w:rPr>
          <w:rFonts w:hint="eastAsia"/>
        </w:rPr>
        <w:t>If we know not that we are saved because it pleased God to choose us before the world began, how can we know that which St. Paul saith to us; to wit, that we should give ourselves wholly to God, to be disposed of at His will, and to live and die in His service?</w:t>
      </w:r>
    </w:p>
    <w:p w14:paraId="68B266AC">
      <w:pPr>
        <w:pStyle w:val="4"/>
        <w:spacing w:line="285" w:lineRule="auto"/>
        <w:ind w:right="101" w:firstLine="0"/>
        <w:rPr>
          <w:rFonts w:hint="eastAsia"/>
        </w:rPr>
      </w:pPr>
      <w:r>
        <w:rPr>
          <w:rFonts w:hint="eastAsia"/>
        </w:rPr>
        <w:t>如果我们不知道我们得救是因为神乐意在世界开始之前拣选我们，我们怎能知道圣保罗对我们所说的话呢；即，我们应当将自己完全献给神，任凭祂的旨意处置，并在祂的事奉中生死与共？</w:t>
      </w:r>
    </w:p>
    <w:p w14:paraId="58F037FF">
      <w:pPr>
        <w:pStyle w:val="4"/>
        <w:spacing w:line="285" w:lineRule="auto"/>
        <w:ind w:right="101" w:firstLine="0"/>
        <w:rPr>
          <w:rFonts w:hint="eastAsia"/>
        </w:rPr>
      </w:pPr>
    </w:p>
    <w:p w14:paraId="65B3FB40">
      <w:pPr>
        <w:pStyle w:val="4"/>
        <w:spacing w:line="285" w:lineRule="auto"/>
        <w:ind w:right="101" w:firstLine="0"/>
        <w:rPr>
          <w:rFonts w:hint="eastAsia"/>
        </w:rPr>
      </w:pPr>
      <w:r>
        <w:rPr>
          <w:rFonts w:hint="eastAsia"/>
        </w:rPr>
        <w:t>How can we magnify His name?</w:t>
      </w:r>
    </w:p>
    <w:p w14:paraId="528FB203">
      <w:pPr>
        <w:pStyle w:val="4"/>
        <w:spacing w:line="285" w:lineRule="auto"/>
        <w:ind w:right="101" w:firstLine="0"/>
        <w:rPr>
          <w:rFonts w:hint="eastAsia"/>
        </w:rPr>
      </w:pPr>
      <w:r>
        <w:rPr>
          <w:rFonts w:hint="eastAsia"/>
        </w:rPr>
        <w:t>我们怎能尊崇祂的名呢？</w:t>
      </w:r>
    </w:p>
    <w:p w14:paraId="2E6988BF">
      <w:pPr>
        <w:pStyle w:val="4"/>
        <w:spacing w:line="285" w:lineRule="auto"/>
        <w:ind w:right="101" w:firstLine="0"/>
        <w:rPr>
          <w:rFonts w:hint="eastAsia"/>
        </w:rPr>
      </w:pPr>
    </w:p>
    <w:p w14:paraId="729A904A">
      <w:pPr>
        <w:pStyle w:val="4"/>
        <w:spacing w:line="285" w:lineRule="auto"/>
        <w:ind w:right="101" w:firstLine="0"/>
        <w:rPr>
          <w:rFonts w:hint="eastAsia"/>
        </w:rPr>
      </w:pPr>
      <w:r>
        <w:rPr>
          <w:rFonts w:hint="eastAsia"/>
        </w:rPr>
        <w:t>How can we confess that our salvation cometh from Him only, that He is the beginning of it, and that we have not helped Him therein?</w:t>
      </w:r>
    </w:p>
    <w:p w14:paraId="3490FE51">
      <w:pPr>
        <w:pStyle w:val="4"/>
        <w:spacing w:line="285" w:lineRule="auto"/>
        <w:ind w:right="101" w:firstLine="0"/>
        <w:rPr>
          <w:rFonts w:hint="eastAsia"/>
        </w:rPr>
      </w:pPr>
      <w:r>
        <w:rPr>
          <w:rFonts w:hint="eastAsia"/>
        </w:rPr>
        <w:t>我们怎能承认我们的救恩惟独来自祂，祂是救恩的开端，我们并没有在这方面帮助祂呢？</w:t>
      </w:r>
    </w:p>
    <w:p w14:paraId="6421E546">
      <w:pPr>
        <w:pStyle w:val="4"/>
        <w:spacing w:line="285" w:lineRule="auto"/>
        <w:ind w:right="101" w:firstLine="0"/>
        <w:rPr>
          <w:rFonts w:hint="eastAsia"/>
        </w:rPr>
      </w:pPr>
    </w:p>
    <w:p w14:paraId="51B5BC5E">
      <w:pPr>
        <w:pStyle w:val="4"/>
        <w:spacing w:line="285" w:lineRule="auto"/>
        <w:ind w:right="101" w:firstLine="0"/>
        <w:rPr>
          <w:rFonts w:hint="eastAsia"/>
        </w:rPr>
      </w:pPr>
      <w:r>
        <w:rPr>
          <w:rFonts w:hint="eastAsia"/>
        </w:rPr>
        <w:t>We may say it with our mouths, but unless we believe it, as here set forth, it will only be hypocrisy.</w:t>
      </w:r>
    </w:p>
    <w:p w14:paraId="2BC0BAE1">
      <w:pPr>
        <w:pStyle w:val="4"/>
        <w:spacing w:line="285" w:lineRule="auto"/>
        <w:ind w:right="101" w:firstLine="0"/>
        <w:rPr>
          <w:rFonts w:hint="eastAsia"/>
        </w:rPr>
      </w:pPr>
      <w:r>
        <w:rPr>
          <w:rFonts w:hint="eastAsia"/>
        </w:rPr>
        <w:t>我们可以口里说，但除非我们像这里所阐明的相信它，否则就只是虚伪。</w:t>
      </w:r>
    </w:p>
    <w:p w14:paraId="3CF0D7BA">
      <w:pPr>
        <w:pStyle w:val="4"/>
        <w:spacing w:line="285" w:lineRule="auto"/>
        <w:ind w:right="101" w:firstLine="0"/>
        <w:rPr>
          <w:rFonts w:hint="eastAsia"/>
        </w:rPr>
      </w:pPr>
    </w:p>
    <w:p w14:paraId="0550C179">
      <w:pPr>
        <w:pStyle w:val="4"/>
        <w:spacing w:line="285" w:lineRule="auto"/>
        <w:ind w:right="101" w:firstLine="0"/>
        <w:rPr>
          <w:rFonts w:hint="eastAsia"/>
        </w:rPr>
      </w:pPr>
      <w:r>
        <w:rPr>
          <w:rFonts w:hint="eastAsia"/>
        </w:rPr>
        <w:t>Therefore, let us learn that the doctrine of God’s election, whereby we are taught that He predestinated us before the world began, ought to be preached openly and fully, in despite of all the world that would stand against it.</w:t>
      </w:r>
    </w:p>
    <w:p w14:paraId="0C6CBA14">
      <w:pPr>
        <w:pStyle w:val="4"/>
        <w:spacing w:line="285" w:lineRule="auto"/>
        <w:ind w:right="101" w:firstLine="0"/>
        <w:rPr>
          <w:rFonts w:hint="eastAsia"/>
        </w:rPr>
      </w:pPr>
      <w:r>
        <w:rPr>
          <w:rFonts w:hint="eastAsia"/>
        </w:rPr>
        <w:t>因此，让我们学习，神的拣选教义——借此我们被教导祂在世界开始之前就预定了我们——应当公开而充分地宣讲，不顾全世界的反对。</w:t>
      </w:r>
    </w:p>
    <w:p w14:paraId="2D8B2896">
      <w:pPr>
        <w:pStyle w:val="4"/>
        <w:spacing w:line="285" w:lineRule="auto"/>
        <w:ind w:right="101" w:firstLine="0"/>
        <w:rPr>
          <w:rFonts w:hint="eastAsia"/>
        </w:rPr>
      </w:pPr>
    </w:p>
    <w:p w14:paraId="690DDEAE">
      <w:pPr>
        <w:pStyle w:val="4"/>
        <w:spacing w:line="285" w:lineRule="auto"/>
        <w:ind w:right="101" w:firstLine="0"/>
        <w:rPr>
          <w:rFonts w:hint="eastAsia"/>
        </w:rPr>
      </w:pPr>
      <w:r>
        <w:rPr>
          <w:rFonts w:hint="eastAsia"/>
        </w:rPr>
        <w:t>And not only so, but we should know that it is a very profitable doctrine for us; because we cannot lay hold upon the inf3nite goodness of God, until we come thither.</w:t>
      </w:r>
    </w:p>
    <w:p w14:paraId="7FB018CF">
      <w:pPr>
        <w:pStyle w:val="4"/>
        <w:spacing w:line="285" w:lineRule="auto"/>
        <w:ind w:right="101" w:firstLine="0"/>
        <w:rPr>
          <w:rFonts w:hint="eastAsia"/>
        </w:rPr>
      </w:pPr>
      <w:r>
        <w:rPr>
          <w:rFonts w:hint="eastAsia"/>
        </w:rPr>
        <w:t>不仅如此，我们还应当知道这对我们是非常有益的教义；因为除非我们来到那里，否则我们无法抓住神无限的良善。</w:t>
      </w:r>
    </w:p>
    <w:p w14:paraId="6BD23D2E">
      <w:pPr>
        <w:pStyle w:val="4"/>
        <w:spacing w:line="285" w:lineRule="auto"/>
        <w:ind w:right="101" w:firstLine="0"/>
        <w:rPr>
          <w:rFonts w:hint="eastAsia"/>
        </w:rPr>
      </w:pPr>
    </w:p>
    <w:p w14:paraId="33D5BC69">
      <w:pPr>
        <w:pStyle w:val="4"/>
        <w:spacing w:line="285" w:lineRule="auto"/>
        <w:ind w:right="101" w:firstLine="0"/>
        <w:rPr>
          <w:rFonts w:hint="eastAsia"/>
        </w:rPr>
      </w:pPr>
      <w:r>
        <w:rPr>
          <w:rFonts w:hint="eastAsia"/>
        </w:rPr>
        <w:t>Unless this point be well cleared, God’s mercy will be always disguised.</w:t>
      </w:r>
    </w:p>
    <w:p w14:paraId="28797783">
      <w:pPr>
        <w:pStyle w:val="4"/>
        <w:spacing w:line="285" w:lineRule="auto"/>
        <w:ind w:right="101" w:firstLine="0"/>
        <w:rPr>
          <w:rFonts w:hint="eastAsia"/>
        </w:rPr>
      </w:pPr>
      <w:r>
        <w:rPr>
          <w:rFonts w:hint="eastAsia"/>
        </w:rPr>
        <w:t>除非这一点得到清楚阐明，否则神的怜悯将永远被掩盖。</w:t>
      </w:r>
    </w:p>
    <w:p w14:paraId="347850B0">
      <w:pPr>
        <w:pStyle w:val="4"/>
        <w:spacing w:line="285" w:lineRule="auto"/>
        <w:ind w:right="101" w:firstLine="0"/>
        <w:rPr>
          <w:rFonts w:hint="eastAsia"/>
        </w:rPr>
      </w:pPr>
    </w:p>
    <w:p w14:paraId="73C3EFF7">
      <w:pPr>
        <w:pStyle w:val="4"/>
        <w:spacing w:line="285" w:lineRule="auto"/>
        <w:ind w:right="101" w:firstLine="0"/>
        <w:rPr>
          <w:rFonts w:hint="eastAsia"/>
        </w:rPr>
      </w:pPr>
      <w:r>
        <w:rPr>
          <w:rFonts w:hint="eastAsia"/>
        </w:rPr>
        <w:t>I say, unless this be made plain to us, that He hath chosen us before we were born, and before we could prevent Him.</w:t>
      </w:r>
    </w:p>
    <w:p w14:paraId="24DC163D">
      <w:pPr>
        <w:pStyle w:val="4"/>
        <w:spacing w:line="285" w:lineRule="auto"/>
        <w:ind w:right="101" w:firstLine="0"/>
        <w:rPr>
          <w:rFonts w:hint="eastAsia"/>
        </w:rPr>
      </w:pPr>
      <w:r>
        <w:rPr>
          <w:rFonts w:hint="eastAsia"/>
        </w:rPr>
        <w:t>我说，除非这一点向我们显明，即祂在我们出生之前，在我们能阻止祂之前，就已经拣选了我们。</w:t>
      </w:r>
    </w:p>
    <w:p w14:paraId="0E5EE208">
      <w:pPr>
        <w:pStyle w:val="4"/>
        <w:spacing w:line="285" w:lineRule="auto"/>
        <w:ind w:right="101" w:firstLine="0"/>
        <w:rPr>
          <w:rFonts w:hint="eastAsia"/>
        </w:rPr>
      </w:pPr>
    </w:p>
    <w:p w14:paraId="7FFABE3C">
      <w:pPr>
        <w:pStyle w:val="4"/>
        <w:spacing w:line="285" w:lineRule="auto"/>
        <w:ind w:right="101" w:firstLine="0"/>
        <w:rPr>
          <w:rFonts w:hint="eastAsia"/>
        </w:rPr>
      </w:pPr>
      <w:r>
        <w:rPr>
          <w:rFonts w:hint="eastAsia"/>
        </w:rPr>
        <w:t>Men will frequently say that we were bought with the blood of our Lord Jesus Christ, and that we are not worthy that God should show us such great mercy: they will likewise say, who hath part and portion in such a redemption as God hath made in the person of His Son?</w:t>
      </w:r>
    </w:p>
    <w:p w14:paraId="1F325E5B">
      <w:pPr>
        <w:pStyle w:val="4"/>
        <w:spacing w:line="285" w:lineRule="auto"/>
        <w:ind w:right="101" w:firstLine="0"/>
        <w:rPr>
          <w:rFonts w:hint="eastAsia"/>
        </w:rPr>
      </w:pPr>
      <w:r>
        <w:rPr>
          <w:rFonts w:hint="eastAsia"/>
        </w:rPr>
        <w:t>人们常说我们是被我们主耶稣基督的宝血所买赎的，我们不配神向我们显出如此大的怜悯：他们同样会说，谁在神在祂儿子位格中所成就的这种救赎中有份呢？</w:t>
      </w:r>
    </w:p>
    <w:p w14:paraId="18A399ED">
      <w:pPr>
        <w:pStyle w:val="4"/>
        <w:spacing w:line="285" w:lineRule="auto"/>
        <w:ind w:right="101" w:firstLine="0"/>
        <w:rPr>
          <w:rFonts w:hint="eastAsia"/>
        </w:rPr>
      </w:pPr>
    </w:p>
    <w:p w14:paraId="4A89740E">
      <w:pPr>
        <w:pStyle w:val="4"/>
        <w:spacing w:line="285" w:lineRule="auto"/>
        <w:ind w:right="101" w:firstLine="0"/>
        <w:rPr>
          <w:rFonts w:hint="eastAsia"/>
        </w:rPr>
      </w:pPr>
      <w:r>
        <w:rPr>
          <w:rFonts w:hint="eastAsia"/>
        </w:rPr>
        <w:t>Even they that will; they that seek God; even they that submit themselves to Him.</w:t>
      </w:r>
    </w:p>
    <w:p w14:paraId="1A1E49AA">
      <w:pPr>
        <w:pStyle w:val="4"/>
        <w:spacing w:line="285" w:lineRule="auto"/>
        <w:ind w:right="101" w:firstLine="0"/>
        <w:rPr>
          <w:rFonts w:hint="eastAsia"/>
        </w:rPr>
      </w:pPr>
      <w:r>
        <w:rPr>
          <w:rFonts w:hint="eastAsia"/>
        </w:rPr>
        <w:t>就是那些愿意的人；那些寻求神的人；就是那些顺服祂的人。</w:t>
      </w:r>
    </w:p>
    <w:p w14:paraId="5A3A10CF">
      <w:pPr>
        <w:pStyle w:val="4"/>
        <w:spacing w:line="285" w:lineRule="auto"/>
        <w:ind w:right="101" w:firstLine="0"/>
        <w:rPr>
          <w:rFonts w:hint="eastAsia"/>
        </w:rPr>
      </w:pPr>
    </w:p>
    <w:p w14:paraId="4CEE0A42">
      <w:pPr>
        <w:pStyle w:val="4"/>
        <w:spacing w:line="285" w:lineRule="auto"/>
        <w:ind w:right="101" w:firstLine="0"/>
        <w:rPr>
          <w:rFonts w:hint="eastAsia"/>
        </w:rPr>
      </w:pPr>
      <w:r>
        <w:rPr>
          <w:rFonts w:hint="eastAsia"/>
        </w:rPr>
        <w:t>They that have some good motives, and are not rude; those that are good natured, and have some good devotion.</w:t>
      </w:r>
    </w:p>
    <w:p w14:paraId="75959101">
      <w:pPr>
        <w:pStyle w:val="4"/>
        <w:spacing w:line="285" w:lineRule="auto"/>
        <w:ind w:right="101" w:firstLine="0"/>
        <w:rPr>
          <w:rFonts w:hint="eastAsia"/>
        </w:rPr>
      </w:pPr>
      <w:r>
        <w:rPr>
          <w:rFonts w:hint="eastAsia"/>
        </w:rPr>
        <w:t>那些有一些良善动机，并且不粗鲁的人；那些本性善良，并且有一些虔诚的人。</w:t>
      </w:r>
    </w:p>
    <w:p w14:paraId="79A6DD6B">
      <w:pPr>
        <w:pStyle w:val="4"/>
        <w:spacing w:line="285" w:lineRule="auto"/>
        <w:ind w:right="101" w:firstLine="0"/>
        <w:rPr>
          <w:rFonts w:hint="eastAsia"/>
        </w:rPr>
      </w:pPr>
    </w:p>
    <w:p w14:paraId="3B097915">
      <w:pPr>
        <w:pStyle w:val="4"/>
        <w:spacing w:line="285" w:lineRule="auto"/>
        <w:ind w:right="101" w:firstLine="0"/>
        <w:rPr>
          <w:rFonts w:hint="eastAsia"/>
        </w:rPr>
      </w:pPr>
      <w:r>
        <w:rPr>
          <w:rFonts w:hint="eastAsia"/>
        </w:rPr>
        <w:t>When men make such a mixture, and think they are called to God, and to His grace, for something that is in themselves, that they bring something to recommend them to the favor of God whereby they may attain salvation, the grace of God is darkened, and rent asunder.</w:t>
      </w:r>
    </w:p>
    <w:p w14:paraId="62350E37">
      <w:pPr>
        <w:pStyle w:val="4"/>
        <w:spacing w:line="285" w:lineRule="auto"/>
        <w:ind w:right="101" w:firstLine="0"/>
        <w:rPr>
          <w:rFonts w:hint="eastAsia"/>
        </w:rPr>
      </w:pPr>
      <w:r>
        <w:rPr>
          <w:rFonts w:hint="eastAsia"/>
        </w:rPr>
        <w:t>当人作这样的混合，并认为他们蒙召归向神，归向祂的恩典，是因为他们自己里面有什么东西，他们带来什么东西来引荐他们得到神的恩惠，借此他们可以获得救恩时，神的恩典就被遮蔽了，并且被撕裂了。</w:t>
      </w:r>
    </w:p>
    <w:p w14:paraId="765280C5">
      <w:pPr>
        <w:pStyle w:val="4"/>
        <w:spacing w:line="285" w:lineRule="auto"/>
        <w:ind w:right="101" w:firstLine="0"/>
        <w:rPr>
          <w:rFonts w:hint="eastAsia"/>
        </w:rPr>
      </w:pPr>
    </w:p>
    <w:p w14:paraId="24166717">
      <w:pPr>
        <w:pStyle w:val="4"/>
        <w:spacing w:line="285" w:lineRule="auto"/>
        <w:ind w:right="101" w:firstLine="0"/>
        <w:rPr>
          <w:rFonts w:hint="eastAsia"/>
        </w:rPr>
      </w:pPr>
      <w:r>
        <w:rPr>
          <w:rFonts w:hint="eastAsia"/>
        </w:rPr>
        <w:t>This is a sacrilege that ought not to be countenanced.</w:t>
      </w:r>
    </w:p>
    <w:p w14:paraId="047B5C22">
      <w:pPr>
        <w:pStyle w:val="4"/>
        <w:spacing w:line="285" w:lineRule="auto"/>
        <w:ind w:right="101" w:firstLine="0"/>
        <w:rPr>
          <w:rFonts w:hint="eastAsia"/>
        </w:rPr>
      </w:pPr>
      <w:r>
        <w:rPr>
          <w:rFonts w:hint="eastAsia"/>
        </w:rPr>
        <w:t>这是一种不应得到纵容的亵渎行为。</w:t>
      </w:r>
    </w:p>
    <w:p w14:paraId="00BA1C37">
      <w:pPr>
        <w:pStyle w:val="4"/>
        <w:spacing w:line="285" w:lineRule="auto"/>
        <w:ind w:right="101" w:firstLine="0"/>
        <w:rPr>
          <w:rFonts w:hint="eastAsia"/>
        </w:rPr>
      </w:pPr>
    </w:p>
    <w:p w14:paraId="023D4B04">
      <w:pPr>
        <w:pStyle w:val="4"/>
        <w:spacing w:line="285" w:lineRule="auto"/>
        <w:ind w:right="101" w:firstLine="0"/>
        <w:rPr>
          <w:rFonts w:hint="eastAsia"/>
        </w:rPr>
      </w:pPr>
      <w:r>
        <w:rPr>
          <w:rFonts w:hint="eastAsia"/>
        </w:rPr>
        <w:t>For this cause, I said the goodness of God shall never be thoroughly known until this election be laid before us; and we are taught that we are called at this time, because it pleased God to extend His mercy to us before we were born.</w:t>
      </w:r>
    </w:p>
    <w:p w14:paraId="7508BB06">
      <w:pPr>
        <w:pStyle w:val="4"/>
        <w:spacing w:line="285" w:lineRule="auto"/>
        <w:ind w:right="101" w:firstLine="0"/>
        <w:rPr>
          <w:rFonts w:hint="eastAsia"/>
        </w:rPr>
      </w:pPr>
      <w:r>
        <w:rPr>
          <w:rFonts w:hint="eastAsia"/>
        </w:rPr>
        <w:t>因此，我说神的良善除非这拣选摆在我们面前，并且我们被教导我们此时蒙召，是因为神乐意在我们出生之前就将祂的怜悯延及我们，否则就永远不会被彻底认识。</w:t>
      </w:r>
    </w:p>
    <w:p w14:paraId="1A3043DB">
      <w:pPr>
        <w:pStyle w:val="4"/>
        <w:spacing w:line="285" w:lineRule="auto"/>
        <w:ind w:right="101" w:firstLine="0"/>
        <w:rPr>
          <w:rFonts w:hint="eastAsia"/>
        </w:rPr>
      </w:pPr>
    </w:p>
    <w:p w14:paraId="75A2B49D">
      <w:pPr>
        <w:pStyle w:val="4"/>
        <w:spacing w:line="285" w:lineRule="auto"/>
        <w:ind w:right="101" w:firstLine="0"/>
        <w:rPr>
          <w:rFonts w:hint="eastAsia"/>
        </w:rPr>
      </w:pPr>
      <w:r>
        <w:rPr>
          <w:rFonts w:hint="eastAsia"/>
        </w:rPr>
        <w:t>This doctrine must be explained more at large; but as time will not admit at present, we shall attend to it in the latter part of the day.</w:t>
      </w:r>
    </w:p>
    <w:p w14:paraId="7FD632EA">
      <w:pPr>
        <w:pStyle w:val="4"/>
        <w:spacing w:line="285" w:lineRule="auto"/>
        <w:ind w:right="101" w:firstLine="0"/>
        <w:rPr>
          <w:rFonts w:hint="eastAsia"/>
        </w:rPr>
      </w:pPr>
      <w:r>
        <w:rPr>
          <w:rFonts w:hint="eastAsia"/>
        </w:rPr>
        <w:t>这个教义必须更详细地解释；但由于时间不允许，我们将在今天晚些时候处理它。</w:t>
      </w:r>
    </w:p>
    <w:p w14:paraId="7BC08F38">
      <w:pPr>
        <w:pStyle w:val="4"/>
        <w:spacing w:line="285" w:lineRule="auto"/>
        <w:ind w:right="101" w:firstLine="0"/>
        <w:rPr>
          <w:rFonts w:hint="eastAsia"/>
        </w:rPr>
      </w:pPr>
    </w:p>
    <w:p w14:paraId="269D3C14">
      <w:pPr>
        <w:pStyle w:val="2"/>
        <w:bidi w:val="0"/>
        <w:rPr>
          <w:rFonts w:hint="eastAsia"/>
        </w:rPr>
      </w:pPr>
      <w:r>
        <w:rPr>
          <w:rFonts w:hint="eastAsia"/>
        </w:rPr>
        <w:t>The Doctrine of Election</w:t>
      </w:r>
    </w:p>
    <w:p w14:paraId="6B7D66F6">
      <w:pPr>
        <w:pStyle w:val="2"/>
        <w:bidi w:val="0"/>
        <w:rPr>
          <w:rFonts w:hint="eastAsia"/>
        </w:rPr>
      </w:pPr>
      <w:r>
        <w:rPr>
          <w:rFonts w:hint="eastAsia"/>
        </w:rPr>
        <w:t>拣选的教义</w:t>
      </w:r>
    </w:p>
    <w:p w14:paraId="233E6E1E">
      <w:pPr>
        <w:pStyle w:val="4"/>
        <w:spacing w:line="285" w:lineRule="auto"/>
        <w:ind w:right="101" w:firstLine="0"/>
        <w:rPr>
          <w:rFonts w:hint="eastAsia"/>
        </w:rPr>
      </w:pPr>
    </w:p>
    <w:p w14:paraId="3A049B83">
      <w:pPr>
        <w:pStyle w:val="4"/>
        <w:spacing w:line="285" w:lineRule="auto"/>
        <w:ind w:right="101" w:firstLine="0"/>
        <w:rPr>
          <w:rFonts w:hint="eastAsia"/>
        </w:rPr>
      </w:pPr>
      <w:r>
        <w:rPr>
          <w:rFonts w:hint="eastAsia"/>
        </w:rPr>
        <w:t>Who hath saved us, and called us with an holy calling, not according to our works, but according to his own purpose and grace, which was given us in Christ Jesus before the world began.</w:t>
      </w:r>
    </w:p>
    <w:p w14:paraId="75660A4C">
      <w:pPr>
        <w:pStyle w:val="4"/>
        <w:spacing w:line="285" w:lineRule="auto"/>
        <w:ind w:right="101" w:firstLine="0"/>
        <w:rPr>
          <w:rFonts w:hint="eastAsia"/>
        </w:rPr>
      </w:pPr>
      <w:r>
        <w:rPr>
          <w:rFonts w:hint="eastAsia"/>
        </w:rPr>
        <w:t>祂救了我们，并以圣洁的呼召召了我们，不是按我们的行为，乃是按祂自己的旨意和恩典，这恩典是在世界开始之前，在基督耶稣里赐给我们的。</w:t>
      </w:r>
    </w:p>
    <w:p w14:paraId="10CF56E9">
      <w:pPr>
        <w:pStyle w:val="4"/>
        <w:spacing w:line="285" w:lineRule="auto"/>
        <w:ind w:right="101" w:firstLine="0"/>
        <w:rPr>
          <w:rFonts w:hint="eastAsia"/>
        </w:rPr>
      </w:pPr>
    </w:p>
    <w:p w14:paraId="17D17D3B">
      <w:pPr>
        <w:pStyle w:val="4"/>
        <w:spacing w:line="285" w:lineRule="auto"/>
        <w:ind w:right="101" w:firstLine="0"/>
        <w:rPr>
          <w:rFonts w:hint="eastAsia"/>
        </w:rPr>
      </w:pPr>
      <w:r>
        <w:rPr>
          <w:rFonts w:hint="eastAsia"/>
        </w:rPr>
        <w:t>But is now made manifest by the appearing of our Saviour Jesus Christ, who hath abolished death, and hath brought life and immortality to light through the gospel. - 2 Timothy 1:9, 10</w:t>
      </w:r>
    </w:p>
    <w:p w14:paraId="4BB9BF39">
      <w:pPr>
        <w:pStyle w:val="4"/>
        <w:spacing w:line="285" w:lineRule="auto"/>
        <w:ind w:right="101" w:firstLine="0"/>
        <w:rPr>
          <w:rFonts w:hint="eastAsia"/>
        </w:rPr>
      </w:pPr>
      <w:r>
        <w:rPr>
          <w:rFonts w:hint="eastAsia"/>
        </w:rPr>
        <w:t>但如今借着我们救主耶稣基督的显现，才显明出来了。祂已经把死废去，借着福音，将不能坏的生命彰显出来。- 提摩太后书 1:9, 10</w:t>
      </w:r>
    </w:p>
    <w:p w14:paraId="2F3AB2E8">
      <w:pPr>
        <w:pStyle w:val="4"/>
        <w:spacing w:line="285" w:lineRule="auto"/>
        <w:ind w:right="101" w:firstLine="0"/>
        <w:rPr>
          <w:rFonts w:hint="eastAsia"/>
        </w:rPr>
      </w:pPr>
    </w:p>
    <w:p w14:paraId="05C5C965">
      <w:pPr>
        <w:pStyle w:val="4"/>
        <w:spacing w:line="285" w:lineRule="auto"/>
        <w:ind w:right="101" w:firstLine="0"/>
        <w:rPr>
          <w:rFonts w:hint="eastAsia"/>
        </w:rPr>
      </w:pPr>
      <w:r>
        <w:rPr>
          <w:rFonts w:hint="eastAsia"/>
        </w:rPr>
        <w:t>We have shown this morning, according to the text of St. Paul, that if we will know the free mercy of our God in saving us, we must come to His everlasting counsel: whereby He chose us before the world began.</w:t>
      </w:r>
    </w:p>
    <w:p w14:paraId="5D34D916">
      <w:pPr>
        <w:pStyle w:val="4"/>
        <w:spacing w:line="285" w:lineRule="auto"/>
        <w:ind w:right="101" w:firstLine="0"/>
        <w:rPr>
          <w:rFonts w:hint="eastAsia"/>
        </w:rPr>
      </w:pPr>
      <w:r>
        <w:rPr>
          <w:rFonts w:hint="eastAsia"/>
        </w:rPr>
        <w:t>我们今天早上已经按照圣保罗的经文表明，如果我们想知道我们神在拯救我们方面的白白怜悯，我们就必须来到祂永恒的计划面前：借此祂在世界开始之前就拣选了我们。</w:t>
      </w:r>
    </w:p>
    <w:p w14:paraId="62B33EDB">
      <w:pPr>
        <w:pStyle w:val="4"/>
        <w:spacing w:line="285" w:lineRule="auto"/>
        <w:ind w:right="101" w:firstLine="0"/>
        <w:rPr>
          <w:rFonts w:hint="eastAsia"/>
        </w:rPr>
      </w:pPr>
    </w:p>
    <w:p w14:paraId="5000EFAC">
      <w:pPr>
        <w:pStyle w:val="4"/>
        <w:spacing w:line="285" w:lineRule="auto"/>
        <w:ind w:right="101" w:firstLine="0"/>
        <w:rPr>
          <w:rFonts w:hint="eastAsia"/>
        </w:rPr>
      </w:pPr>
      <w:r>
        <w:rPr>
          <w:rFonts w:hint="eastAsia"/>
        </w:rPr>
        <w:t>For there we see, He had no regard to our persons, neither to our worthiness, nor to any deserts that we could possibly bring.</w:t>
      </w:r>
    </w:p>
    <w:p w14:paraId="76991154">
      <w:pPr>
        <w:pStyle w:val="4"/>
        <w:spacing w:line="285" w:lineRule="auto"/>
        <w:ind w:right="101" w:firstLine="0"/>
        <w:rPr>
          <w:rFonts w:hint="eastAsia"/>
        </w:rPr>
      </w:pPr>
      <w:r>
        <w:rPr>
          <w:rFonts w:hint="eastAsia"/>
        </w:rPr>
        <w:t>因为在那里我们看到，祂并没有顾及我们的位格，也没有顾及我们的价值，也没有顾及我们可能带来的任何功德。</w:t>
      </w:r>
    </w:p>
    <w:p w14:paraId="4200A35C">
      <w:pPr>
        <w:pStyle w:val="4"/>
        <w:spacing w:line="285" w:lineRule="auto"/>
        <w:ind w:right="101" w:firstLine="0"/>
        <w:rPr>
          <w:rFonts w:hint="eastAsia"/>
        </w:rPr>
      </w:pPr>
    </w:p>
    <w:p w14:paraId="1348F2DA">
      <w:pPr>
        <w:pStyle w:val="4"/>
        <w:spacing w:line="285" w:lineRule="auto"/>
        <w:ind w:right="101" w:firstLine="0"/>
        <w:rPr>
          <w:rFonts w:hint="eastAsia"/>
        </w:rPr>
      </w:pPr>
      <w:r>
        <w:rPr>
          <w:rFonts w:hint="eastAsia"/>
        </w:rPr>
        <w:t>Before we were born, we were enrolled in His register; He had already adopted us for His children.</w:t>
      </w:r>
    </w:p>
    <w:p w14:paraId="0DC713C2">
      <w:pPr>
        <w:pStyle w:val="4"/>
        <w:spacing w:line="285" w:lineRule="auto"/>
        <w:ind w:right="101" w:firstLine="0"/>
        <w:rPr>
          <w:rFonts w:hint="eastAsia"/>
        </w:rPr>
      </w:pPr>
      <w:r>
        <w:rPr>
          <w:rFonts w:hint="eastAsia"/>
        </w:rPr>
        <w:t>在我们出生之前，我们就已登记在祂的册子上；祂已经收纳我们为祂的儿女。</w:t>
      </w:r>
    </w:p>
    <w:p w14:paraId="1FFDCFDD">
      <w:pPr>
        <w:pStyle w:val="4"/>
        <w:spacing w:line="285" w:lineRule="auto"/>
        <w:ind w:right="101" w:firstLine="0"/>
        <w:rPr>
          <w:rFonts w:hint="eastAsia"/>
        </w:rPr>
      </w:pPr>
    </w:p>
    <w:p w14:paraId="3DF72719">
      <w:pPr>
        <w:pStyle w:val="4"/>
        <w:spacing w:line="285" w:lineRule="auto"/>
        <w:ind w:right="101" w:firstLine="0"/>
        <w:rPr>
          <w:rFonts w:hint="eastAsia"/>
        </w:rPr>
      </w:pPr>
      <w:r>
        <w:rPr>
          <w:rFonts w:hint="eastAsia"/>
        </w:rPr>
        <w:t>Therefore let us yield the whole to His mercy, knowing that we cannot boast of ourselves, unless we rob Him of the honor which belongs to Him.</w:t>
      </w:r>
    </w:p>
    <w:p w14:paraId="35D0E50D">
      <w:pPr>
        <w:pStyle w:val="4"/>
        <w:spacing w:line="285" w:lineRule="auto"/>
        <w:ind w:right="101" w:firstLine="0"/>
        <w:rPr>
          <w:rFonts w:hint="eastAsia"/>
        </w:rPr>
      </w:pPr>
      <w:r>
        <w:rPr>
          <w:rFonts w:hint="eastAsia"/>
        </w:rPr>
        <w:t>因此，让我们将一切都归于祂的怜悯，知道我们不能自夸，除非我们剥夺了那属于祂的尊荣。</w:t>
      </w:r>
    </w:p>
    <w:p w14:paraId="48F44558">
      <w:pPr>
        <w:pStyle w:val="4"/>
        <w:spacing w:line="285" w:lineRule="auto"/>
        <w:ind w:right="101" w:firstLine="0"/>
        <w:rPr>
          <w:rFonts w:hint="eastAsia"/>
        </w:rPr>
      </w:pPr>
    </w:p>
    <w:p w14:paraId="1A123301">
      <w:pPr>
        <w:pStyle w:val="4"/>
        <w:spacing w:line="285" w:lineRule="auto"/>
        <w:ind w:right="101" w:firstLine="0"/>
        <w:rPr>
          <w:rFonts w:hint="eastAsia"/>
        </w:rPr>
      </w:pPr>
      <w:r>
        <w:rPr>
          <w:rFonts w:hint="eastAsia"/>
        </w:rPr>
        <w:t>Men have endeavored to invent cavils, to darken the grace of God.</w:t>
      </w:r>
    </w:p>
    <w:p w14:paraId="549671EC">
      <w:pPr>
        <w:pStyle w:val="4"/>
        <w:spacing w:line="285" w:lineRule="auto"/>
        <w:ind w:right="101" w:firstLine="0"/>
        <w:rPr>
          <w:rFonts w:hint="eastAsia"/>
        </w:rPr>
      </w:pPr>
      <w:r>
        <w:rPr>
          <w:rFonts w:hint="eastAsia"/>
        </w:rPr>
        <w:t>人们曾试图捏造诡辩，以遮蔽神的恩典。</w:t>
      </w:r>
    </w:p>
    <w:p w14:paraId="4F5C7C6A">
      <w:pPr>
        <w:pStyle w:val="4"/>
        <w:spacing w:line="285" w:lineRule="auto"/>
        <w:ind w:right="101" w:firstLine="0"/>
        <w:rPr>
          <w:rFonts w:hint="eastAsia"/>
        </w:rPr>
      </w:pPr>
    </w:p>
    <w:p w14:paraId="12788978">
      <w:pPr>
        <w:pStyle w:val="4"/>
        <w:spacing w:line="285" w:lineRule="auto"/>
        <w:ind w:right="101" w:firstLine="0"/>
        <w:rPr>
          <w:rFonts w:hint="eastAsia"/>
        </w:rPr>
      </w:pPr>
      <w:r>
        <w:rPr>
          <w:rFonts w:hint="eastAsia"/>
        </w:rPr>
        <w:t>For they have said, although God chose men before the world began, yet it was according as He foresaw that one would be diverse from another.</w:t>
      </w:r>
    </w:p>
    <w:p w14:paraId="319F76C7">
      <w:pPr>
        <w:pStyle w:val="4"/>
        <w:spacing w:line="285" w:lineRule="auto"/>
        <w:ind w:right="101" w:firstLine="0"/>
        <w:rPr>
          <w:rFonts w:hint="eastAsia"/>
        </w:rPr>
      </w:pPr>
      <w:r>
        <w:rPr>
          <w:rFonts w:hint="eastAsia"/>
        </w:rPr>
        <w:t>因为他们说，虽然神在世界开始之前就拣选了人，然而那是按照祂预见到一个人会与另一个人不同。</w:t>
      </w:r>
    </w:p>
    <w:p w14:paraId="0BAC3AAC">
      <w:pPr>
        <w:pStyle w:val="4"/>
        <w:spacing w:line="285" w:lineRule="auto"/>
        <w:ind w:right="101" w:firstLine="0"/>
        <w:rPr>
          <w:rFonts w:hint="eastAsia"/>
        </w:rPr>
      </w:pPr>
    </w:p>
    <w:p w14:paraId="3771173D">
      <w:pPr>
        <w:pStyle w:val="4"/>
        <w:spacing w:line="285" w:lineRule="auto"/>
        <w:ind w:right="101" w:firstLine="0"/>
        <w:rPr>
          <w:rFonts w:hint="eastAsia"/>
        </w:rPr>
      </w:pPr>
      <w:r>
        <w:rPr>
          <w:rFonts w:hint="eastAsia"/>
        </w:rPr>
        <w:t>The Scripture showeth plainly that God did not wait to see whether men were worthy or not when He chose them: but the sophisters thought they might darken the grace of God by saying, though He regarded not the deserts that were passed, He had an eye to those that were to come.</w:t>
      </w:r>
    </w:p>
    <w:p w14:paraId="6B810C90">
      <w:pPr>
        <w:pStyle w:val="4"/>
        <w:spacing w:line="285" w:lineRule="auto"/>
        <w:ind w:right="101" w:firstLine="0"/>
        <w:rPr>
          <w:rFonts w:hint="eastAsia"/>
        </w:rPr>
      </w:pPr>
      <w:r>
        <w:rPr>
          <w:rFonts w:hint="eastAsia"/>
        </w:rPr>
        <w:t>圣经清楚地表明，当神拣选人时，祂并没有等候看他们是否配得：但诡辩家们认为他们可以通过说，虽然祂不看重过去的功德，祂却留意将来的功德，来遮蔽神的恩典。</w:t>
      </w:r>
    </w:p>
    <w:p w14:paraId="13AE862E">
      <w:pPr>
        <w:pStyle w:val="4"/>
        <w:spacing w:line="285" w:lineRule="auto"/>
        <w:ind w:right="101" w:firstLine="0"/>
        <w:rPr>
          <w:rFonts w:hint="eastAsia"/>
        </w:rPr>
      </w:pPr>
    </w:p>
    <w:p w14:paraId="35D828A2">
      <w:pPr>
        <w:pStyle w:val="4"/>
        <w:spacing w:line="285" w:lineRule="auto"/>
        <w:ind w:right="101" w:firstLine="0"/>
        <w:rPr>
          <w:rFonts w:hint="eastAsia"/>
        </w:rPr>
      </w:pPr>
      <w:r>
        <w:rPr>
          <w:rFonts w:hint="eastAsia"/>
        </w:rPr>
        <w:t>For, say they, though Jacob and his brother Esau had done neither good nor evil, and God chose one and refused the other, yet notwithstanding He foresaw, (as all things are present with Him) that Esau would be a vicious man, and that Jacob would be as he afterwards showed himself.</w:t>
      </w:r>
    </w:p>
    <w:p w14:paraId="63F9DE14">
      <w:pPr>
        <w:pStyle w:val="4"/>
        <w:spacing w:line="285" w:lineRule="auto"/>
        <w:ind w:right="101" w:firstLine="0"/>
        <w:rPr>
          <w:rFonts w:hint="eastAsia"/>
        </w:rPr>
      </w:pPr>
      <w:r>
        <w:rPr>
          <w:rFonts w:hint="eastAsia"/>
        </w:rPr>
        <w:t>因为，他们说，虽然雅各和他的哥哥以扫既没有行善也没有作恶，神拣选了一个而拒绝了另一个，然而尽管如此，祂预见到了（因为万事在祂面前都是现在的），以扫将是一个邪恶的人，而雅各将像他后来所表现的那样。</w:t>
      </w:r>
    </w:p>
    <w:p w14:paraId="71ADB41F">
      <w:pPr>
        <w:pStyle w:val="4"/>
        <w:spacing w:line="285" w:lineRule="auto"/>
        <w:ind w:right="101" w:firstLine="0"/>
        <w:rPr>
          <w:rFonts w:hint="eastAsia"/>
        </w:rPr>
      </w:pPr>
    </w:p>
    <w:p w14:paraId="4D48A930">
      <w:pPr>
        <w:pStyle w:val="4"/>
        <w:spacing w:line="285" w:lineRule="auto"/>
        <w:ind w:right="101" w:firstLine="0"/>
        <w:rPr>
          <w:rFonts w:hint="eastAsia"/>
        </w:rPr>
      </w:pPr>
      <w:r>
        <w:rPr>
          <w:rFonts w:hint="eastAsia"/>
        </w:rPr>
        <w:t>But these are foolish speculations: for they plainly make St. Paul a liar who saith, God rendered no reward to our works when He chose us, because He did it before the world began.</w:t>
      </w:r>
    </w:p>
    <w:p w14:paraId="19BA8C41">
      <w:pPr>
        <w:pStyle w:val="4"/>
        <w:spacing w:line="285" w:lineRule="auto"/>
        <w:ind w:right="101" w:firstLine="0"/>
        <w:rPr>
          <w:rFonts w:hint="eastAsia"/>
        </w:rPr>
      </w:pPr>
      <w:r>
        <w:rPr>
          <w:rFonts w:hint="eastAsia"/>
        </w:rPr>
        <w:t>但这些都是愚蠢的揣测：因为它们显然使圣保罗成了说谎者，他说，当神拣选我们时，祂并没有因我们的行为而报答我们，因为祂在世界开始之前就这样做了。</w:t>
      </w:r>
    </w:p>
    <w:p w14:paraId="75675F2E">
      <w:pPr>
        <w:pStyle w:val="4"/>
        <w:spacing w:line="285" w:lineRule="auto"/>
        <w:ind w:right="101" w:firstLine="0"/>
        <w:rPr>
          <w:rFonts w:hint="eastAsia"/>
        </w:rPr>
      </w:pPr>
    </w:p>
    <w:p w14:paraId="52DED358">
      <w:pPr>
        <w:pStyle w:val="4"/>
        <w:spacing w:line="285" w:lineRule="auto"/>
        <w:ind w:right="101" w:firstLine="0"/>
        <w:rPr>
          <w:rFonts w:hint="eastAsia"/>
        </w:rPr>
      </w:pPr>
      <w:r>
        <w:rPr>
          <w:rFonts w:hint="eastAsia"/>
        </w:rPr>
        <w:t>But though the authority of St. Paul were abolished, yet the matter is very plain and open, not only in the Holy Scripture, but in reason; insomuch that those who would make an escape after this sort, show themselves to be men void of all skill.</w:t>
      </w:r>
    </w:p>
    <w:p w14:paraId="487E3C49">
      <w:pPr>
        <w:pStyle w:val="4"/>
        <w:spacing w:line="285" w:lineRule="auto"/>
        <w:ind w:right="101" w:firstLine="0"/>
        <w:rPr>
          <w:rFonts w:hint="eastAsia"/>
        </w:rPr>
      </w:pPr>
      <w:r>
        <w:rPr>
          <w:rFonts w:hint="eastAsia"/>
        </w:rPr>
        <w:t>但是，即使圣保罗的权威被废除，这件事不仅在圣经中，而且在理性上，都是非常清楚和公开的；以致那些想以这种方式逃避的人，显明自己是毫无技巧的人。</w:t>
      </w:r>
    </w:p>
    <w:p w14:paraId="3748C9D0">
      <w:pPr>
        <w:pStyle w:val="4"/>
        <w:spacing w:line="285" w:lineRule="auto"/>
        <w:ind w:right="101" w:firstLine="0"/>
        <w:rPr>
          <w:rFonts w:hint="eastAsia"/>
        </w:rPr>
      </w:pPr>
    </w:p>
    <w:p w14:paraId="7FB4C98B">
      <w:pPr>
        <w:pStyle w:val="4"/>
        <w:spacing w:line="285" w:lineRule="auto"/>
        <w:ind w:right="101" w:firstLine="0"/>
        <w:rPr>
          <w:rFonts w:hint="eastAsia"/>
        </w:rPr>
      </w:pPr>
      <w:r>
        <w:rPr>
          <w:rFonts w:hint="eastAsia"/>
        </w:rPr>
        <w:t>For if we search ourselves to the bottom, what good can we find?</w:t>
      </w:r>
    </w:p>
    <w:p w14:paraId="6D182BA3">
      <w:pPr>
        <w:pStyle w:val="4"/>
        <w:spacing w:line="285" w:lineRule="auto"/>
        <w:ind w:right="101" w:firstLine="0"/>
        <w:rPr>
          <w:rFonts w:hint="eastAsia"/>
        </w:rPr>
      </w:pPr>
      <w:r>
        <w:rPr>
          <w:rFonts w:hint="eastAsia"/>
        </w:rPr>
        <w:t>因为如果我们彻底省察自己，我们能找到什么良善呢？</w:t>
      </w:r>
    </w:p>
    <w:p w14:paraId="1FC3B88D">
      <w:pPr>
        <w:pStyle w:val="4"/>
        <w:spacing w:line="285" w:lineRule="auto"/>
        <w:ind w:right="101" w:firstLine="0"/>
        <w:rPr>
          <w:rFonts w:hint="eastAsia"/>
        </w:rPr>
      </w:pPr>
    </w:p>
    <w:p w14:paraId="3ABE483D">
      <w:pPr>
        <w:pStyle w:val="4"/>
        <w:spacing w:line="285" w:lineRule="auto"/>
        <w:ind w:right="101" w:firstLine="0"/>
        <w:rPr>
          <w:rFonts w:hint="eastAsia"/>
        </w:rPr>
      </w:pPr>
      <w:r>
        <w:rPr>
          <w:rFonts w:hint="eastAsia"/>
        </w:rPr>
        <w:t>Are not all mankind cursed?</w:t>
      </w:r>
    </w:p>
    <w:p w14:paraId="287EE6E9">
      <w:pPr>
        <w:pStyle w:val="4"/>
        <w:spacing w:line="285" w:lineRule="auto"/>
        <w:ind w:right="101" w:firstLine="0"/>
        <w:rPr>
          <w:rFonts w:hint="eastAsia"/>
        </w:rPr>
      </w:pPr>
      <w:r>
        <w:rPr>
          <w:rFonts w:hint="eastAsia"/>
        </w:rPr>
        <w:t>全人类岂不都受咒诅吗？</w:t>
      </w:r>
    </w:p>
    <w:p w14:paraId="77C8CD08">
      <w:pPr>
        <w:pStyle w:val="4"/>
        <w:spacing w:line="285" w:lineRule="auto"/>
        <w:ind w:right="101" w:firstLine="0"/>
        <w:rPr>
          <w:rFonts w:hint="eastAsia"/>
        </w:rPr>
      </w:pPr>
    </w:p>
    <w:p w14:paraId="000FD42D">
      <w:pPr>
        <w:pStyle w:val="4"/>
        <w:spacing w:line="285" w:lineRule="auto"/>
        <w:ind w:right="101" w:firstLine="0"/>
        <w:rPr>
          <w:rFonts w:hint="eastAsia"/>
        </w:rPr>
      </w:pPr>
      <w:r>
        <w:rPr>
          <w:rFonts w:hint="eastAsia"/>
        </w:rPr>
        <w:t>What do we bring from our mother's womb, except sin?</w:t>
      </w:r>
    </w:p>
    <w:p w14:paraId="40CFF34B">
      <w:pPr>
        <w:pStyle w:val="4"/>
        <w:spacing w:line="285" w:lineRule="auto"/>
        <w:ind w:right="101" w:firstLine="0"/>
        <w:rPr>
          <w:rFonts w:hint="eastAsia"/>
        </w:rPr>
      </w:pPr>
      <w:r>
        <w:rPr>
          <w:rFonts w:hint="eastAsia"/>
        </w:rPr>
        <w:t>我们从母腹中带来的，除了罪之外，还有什么呢？</w:t>
      </w:r>
    </w:p>
    <w:p w14:paraId="198AF3F1">
      <w:pPr>
        <w:pStyle w:val="4"/>
        <w:spacing w:line="285" w:lineRule="auto"/>
        <w:ind w:right="101" w:firstLine="0"/>
        <w:rPr>
          <w:rFonts w:hint="eastAsia"/>
        </w:rPr>
      </w:pPr>
    </w:p>
    <w:p w14:paraId="00BAF605">
      <w:pPr>
        <w:pStyle w:val="4"/>
        <w:spacing w:line="285" w:lineRule="auto"/>
        <w:ind w:right="101" w:firstLine="0"/>
        <w:rPr>
          <w:rFonts w:hint="eastAsia"/>
        </w:rPr>
      </w:pPr>
      <w:r>
        <w:rPr>
          <w:rFonts w:hint="eastAsia"/>
        </w:rPr>
        <w:t>Therefore we differ not one whit, one from another; but it pleaseth God to take those to Himself whom He would.</w:t>
      </w:r>
    </w:p>
    <w:p w14:paraId="0640715C">
      <w:pPr>
        <w:pStyle w:val="4"/>
        <w:spacing w:line="285" w:lineRule="auto"/>
        <w:ind w:right="101" w:firstLine="0"/>
        <w:rPr>
          <w:rFonts w:hint="eastAsia"/>
        </w:rPr>
      </w:pPr>
      <w:r>
        <w:rPr>
          <w:rFonts w:hint="eastAsia"/>
        </w:rPr>
        <w:t>因此，我们彼此之间毫无分别；但神乐意将祂所愿意的人取来归于祂自己。</w:t>
      </w:r>
    </w:p>
    <w:p w14:paraId="68481D7C">
      <w:pPr>
        <w:pStyle w:val="4"/>
        <w:spacing w:line="285" w:lineRule="auto"/>
        <w:ind w:right="101" w:firstLine="0"/>
        <w:rPr>
          <w:rFonts w:hint="eastAsia"/>
        </w:rPr>
      </w:pPr>
    </w:p>
    <w:p w14:paraId="55D4B5FE">
      <w:pPr>
        <w:pStyle w:val="4"/>
        <w:spacing w:line="285" w:lineRule="auto"/>
        <w:ind w:right="101" w:firstLine="0"/>
        <w:rPr>
          <w:rFonts w:hint="eastAsia"/>
        </w:rPr>
      </w:pPr>
      <w:r>
        <w:rPr>
          <w:rFonts w:hint="eastAsia"/>
        </w:rPr>
        <w:t>And for this cause, St. Paul useth these words in another place, when he saith, men have not whereof to rejoice, for no man finds himself better than his fellows, unless it be because God discerneth him.</w:t>
      </w:r>
    </w:p>
    <w:p w14:paraId="4CFF0B12">
      <w:pPr>
        <w:pStyle w:val="4"/>
        <w:spacing w:line="285" w:lineRule="auto"/>
        <w:ind w:right="101" w:firstLine="0"/>
        <w:rPr>
          <w:rFonts w:hint="eastAsia"/>
        </w:rPr>
      </w:pPr>
      <w:r>
        <w:rPr>
          <w:rFonts w:hint="eastAsia"/>
        </w:rPr>
        <w:t>因此，圣保罗在另一处使用这些话，他说，人没有什么可喜乐的，因为没有人发现自己比同伴更好，除非是因为神分别了他。</w:t>
      </w:r>
    </w:p>
    <w:p w14:paraId="5607741C">
      <w:pPr>
        <w:pStyle w:val="4"/>
        <w:spacing w:line="285" w:lineRule="auto"/>
        <w:ind w:right="101" w:firstLine="0"/>
        <w:rPr>
          <w:rFonts w:hint="eastAsia"/>
        </w:rPr>
      </w:pPr>
    </w:p>
    <w:p w14:paraId="3A646F7A">
      <w:pPr>
        <w:pStyle w:val="4"/>
        <w:spacing w:line="285" w:lineRule="auto"/>
        <w:ind w:right="101" w:firstLine="0"/>
        <w:rPr>
          <w:rFonts w:hint="eastAsia"/>
        </w:rPr>
      </w:pPr>
      <w:r>
        <w:rPr>
          <w:rFonts w:hint="eastAsia"/>
        </w:rPr>
        <w:t>So then, if we confess that God chose us before the world began, it necessarily follows, that God prepared us to receive His grace; that He bestowed upon us that goodness, which was not in us before; that He not only chose us to be heirs of the kingdom of heaven, but He likewise justifies us, and governs us by His Holy Spirit.</w:t>
      </w:r>
    </w:p>
    <w:p w14:paraId="51FD831B">
      <w:pPr>
        <w:pStyle w:val="4"/>
        <w:spacing w:line="285" w:lineRule="auto"/>
        <w:ind w:right="101" w:firstLine="0"/>
        <w:rPr>
          <w:rFonts w:hint="eastAsia"/>
        </w:rPr>
      </w:pPr>
      <w:r>
        <w:rPr>
          <w:rFonts w:hint="eastAsia"/>
        </w:rPr>
        <w:t>那么，如果我们承认神在世界开始之前就拣选了我们，那么必然的结果是，神预备我们领受祂的恩典；祂将那先前不在我们里面的良善赐给我们；祂不仅拣选我们作天国的后嗣，而且祂也称我们为义，并借着祂的圣灵管理我们。</w:t>
      </w:r>
    </w:p>
    <w:p w14:paraId="3246A7C8">
      <w:pPr>
        <w:pStyle w:val="4"/>
        <w:spacing w:line="285" w:lineRule="auto"/>
        <w:ind w:right="101" w:firstLine="0"/>
        <w:rPr>
          <w:rFonts w:hint="eastAsia"/>
        </w:rPr>
      </w:pPr>
    </w:p>
    <w:p w14:paraId="659FECB2">
      <w:pPr>
        <w:pStyle w:val="4"/>
        <w:spacing w:line="285" w:lineRule="auto"/>
        <w:ind w:right="101" w:firstLine="0"/>
        <w:rPr>
          <w:rFonts w:hint="eastAsia"/>
        </w:rPr>
      </w:pPr>
      <w:r>
        <w:rPr>
          <w:rFonts w:hint="eastAsia"/>
        </w:rPr>
        <w:t>The Christian ought to be so well resolved in this doctrine, that he is beyond doubt.</w:t>
      </w:r>
    </w:p>
    <w:p w14:paraId="12D0A233">
      <w:pPr>
        <w:pStyle w:val="4"/>
        <w:spacing w:line="285" w:lineRule="auto"/>
        <w:ind w:right="101" w:firstLine="0"/>
        <w:rPr>
          <w:rFonts w:hint="eastAsia"/>
        </w:rPr>
      </w:pPr>
      <w:r>
        <w:rPr>
          <w:rFonts w:hint="eastAsia"/>
        </w:rPr>
        <w:t>基督徒应当在这教义上如此坚定，以致他毫无疑问。</w:t>
      </w:r>
    </w:p>
    <w:p w14:paraId="290BC019">
      <w:pPr>
        <w:pStyle w:val="4"/>
        <w:spacing w:line="285" w:lineRule="auto"/>
        <w:ind w:right="101" w:firstLine="0"/>
        <w:rPr>
          <w:rFonts w:hint="eastAsia"/>
        </w:rPr>
      </w:pPr>
    </w:p>
    <w:p w14:paraId="42796AC8">
      <w:pPr>
        <w:pStyle w:val="4"/>
        <w:spacing w:line="285" w:lineRule="auto"/>
        <w:ind w:right="101" w:firstLine="0"/>
        <w:rPr>
          <w:rFonts w:hint="eastAsia"/>
        </w:rPr>
      </w:pPr>
      <w:r>
        <w:rPr>
          <w:rFonts w:hint="eastAsia"/>
        </w:rPr>
        <w:t>There are some men at this day, that would be glad if the truth of God were destroyed.</w:t>
      </w:r>
    </w:p>
    <w:p w14:paraId="074018FB">
      <w:pPr>
        <w:pStyle w:val="4"/>
        <w:spacing w:line="285" w:lineRule="auto"/>
        <w:ind w:right="101" w:firstLine="0"/>
        <w:rPr>
          <w:rFonts w:hint="eastAsia"/>
        </w:rPr>
      </w:pPr>
      <w:r>
        <w:rPr>
          <w:rFonts w:hint="eastAsia"/>
        </w:rPr>
        <w:t>今天有些人，如果神的真理被摧毁，他们会很高兴。</w:t>
      </w:r>
    </w:p>
    <w:p w14:paraId="0B472EB1">
      <w:pPr>
        <w:pStyle w:val="4"/>
        <w:spacing w:line="285" w:lineRule="auto"/>
        <w:ind w:right="101" w:firstLine="0"/>
        <w:rPr>
          <w:rFonts w:hint="eastAsia"/>
        </w:rPr>
      </w:pPr>
    </w:p>
    <w:p w14:paraId="3E0A8872">
      <w:pPr>
        <w:pStyle w:val="4"/>
        <w:spacing w:line="285" w:lineRule="auto"/>
        <w:ind w:right="101" w:firstLine="0"/>
        <w:rPr>
          <w:rFonts w:hint="eastAsia"/>
        </w:rPr>
      </w:pPr>
      <w:r>
        <w:rPr>
          <w:rFonts w:hint="eastAsia"/>
        </w:rPr>
        <w:t>Such men fight against the Holy Ghost, like mad beasts, and endeavor to abolish the Holy Scripture.</w:t>
      </w:r>
    </w:p>
    <w:p w14:paraId="2C2079F1">
      <w:pPr>
        <w:pStyle w:val="4"/>
        <w:spacing w:line="285" w:lineRule="auto"/>
        <w:ind w:right="101" w:firstLine="0"/>
        <w:rPr>
          <w:rFonts w:hint="eastAsia"/>
        </w:rPr>
      </w:pPr>
      <w:r>
        <w:rPr>
          <w:rFonts w:hint="eastAsia"/>
        </w:rPr>
        <w:t>这样的人像疯兽一样与圣灵争战，并企图废除圣经。</w:t>
      </w:r>
    </w:p>
    <w:p w14:paraId="49E8DC7F">
      <w:pPr>
        <w:pStyle w:val="4"/>
        <w:spacing w:line="285" w:lineRule="auto"/>
        <w:ind w:right="101" w:firstLine="0"/>
        <w:rPr>
          <w:rFonts w:hint="eastAsia"/>
        </w:rPr>
      </w:pPr>
    </w:p>
    <w:p w14:paraId="390D6C6D">
      <w:pPr>
        <w:pStyle w:val="4"/>
        <w:spacing w:line="285" w:lineRule="auto"/>
        <w:ind w:right="101" w:firstLine="0"/>
        <w:rPr>
          <w:rFonts w:hint="eastAsia"/>
        </w:rPr>
      </w:pPr>
      <w:r>
        <w:rPr>
          <w:rFonts w:hint="eastAsia"/>
        </w:rPr>
        <w:t>There is more honesty in the papists, than in these men: for the doctrine of the papists is a great deal better, more holy, and more agreeable to the sacred Scripture, than the doctrine of those vile and wicked men, who cast down God's holy election; these dogs that bark at it, and swine that root it up.</w:t>
      </w:r>
    </w:p>
    <w:p w14:paraId="2859BEA1">
      <w:pPr>
        <w:pStyle w:val="4"/>
        <w:spacing w:line="285" w:lineRule="auto"/>
        <w:ind w:right="101" w:firstLine="0"/>
        <w:rPr>
          <w:rFonts w:hint="eastAsia"/>
        </w:rPr>
      </w:pPr>
      <w:r>
        <w:rPr>
          <w:rFonts w:hint="eastAsia"/>
        </w:rPr>
        <w:t>天主教徒比这些人更诚实：因为天主教徒的教义比那些卑鄙邪恶之人的教义好得多，更圣洁，更符合圣经，这些人推翻神圣洁的拣选；这些狗对着它吠叫，猪把它拱出来。</w:t>
      </w:r>
    </w:p>
    <w:p w14:paraId="13032248">
      <w:pPr>
        <w:pStyle w:val="4"/>
        <w:spacing w:line="285" w:lineRule="auto"/>
        <w:ind w:right="101" w:firstLine="0"/>
        <w:rPr>
          <w:rFonts w:hint="eastAsia"/>
        </w:rPr>
      </w:pPr>
    </w:p>
    <w:p w14:paraId="3BD936B3">
      <w:pPr>
        <w:pStyle w:val="4"/>
        <w:spacing w:line="285" w:lineRule="auto"/>
        <w:ind w:right="101" w:firstLine="0"/>
        <w:rPr>
          <w:rFonts w:hint="eastAsia"/>
        </w:rPr>
      </w:pPr>
      <w:r>
        <w:rPr>
          <w:rFonts w:hint="eastAsia"/>
        </w:rPr>
        <w:t>However, let us hold fast that which is here taught us: God having chosen us before the world had its course, we must attribute the cause of our salvation to His free goodness; we must confess that He did not take us to be His children, for any deserts of our own; for we had nothing to recommend ourselves into His favor.</w:t>
      </w:r>
    </w:p>
    <w:p w14:paraId="4BCD59AA">
      <w:pPr>
        <w:pStyle w:val="4"/>
        <w:spacing w:line="285" w:lineRule="auto"/>
        <w:ind w:right="101" w:firstLine="0"/>
        <w:rPr>
          <w:rFonts w:hint="eastAsia"/>
        </w:rPr>
      </w:pPr>
      <w:r>
        <w:rPr>
          <w:rFonts w:hint="eastAsia"/>
        </w:rPr>
        <w:t>然而，让我们持守这里教导我们的：神在世界有其进程之前就拣选了我们，我们必须将我们救恩的原因归于祂白白的恩典；我们必须承认祂并非因我们自己的任何功德而收纳我们为祂的儿女；因为我们没有任何东西可以引荐自己得到祂的恩惠。</w:t>
      </w:r>
    </w:p>
    <w:p w14:paraId="706970B7">
      <w:pPr>
        <w:pStyle w:val="4"/>
        <w:spacing w:line="285" w:lineRule="auto"/>
        <w:ind w:right="101" w:firstLine="0"/>
        <w:rPr>
          <w:rFonts w:hint="eastAsia"/>
        </w:rPr>
      </w:pPr>
    </w:p>
    <w:p w14:paraId="5496CEE9">
      <w:pPr>
        <w:pStyle w:val="4"/>
        <w:spacing w:line="285" w:lineRule="auto"/>
        <w:ind w:right="101" w:firstLine="0"/>
        <w:rPr>
          <w:rFonts w:hint="eastAsia"/>
        </w:rPr>
      </w:pPr>
      <w:r>
        <w:rPr>
          <w:rFonts w:hint="eastAsia"/>
        </w:rPr>
        <w:t>Therefore, we must put the cause and fountain of our salvation in Him only. and ground ourselves upon it: otherwise, whatsoever and howsoever we build, it will come to nought.</w:t>
      </w:r>
    </w:p>
    <w:p w14:paraId="505448B0">
      <w:pPr>
        <w:pStyle w:val="4"/>
        <w:spacing w:line="285" w:lineRule="auto"/>
        <w:ind w:right="101" w:firstLine="0"/>
        <w:rPr>
          <w:rFonts w:hint="eastAsia"/>
        </w:rPr>
      </w:pPr>
      <w:r>
        <w:rPr>
          <w:rFonts w:hint="eastAsia"/>
        </w:rPr>
        <w:t>因此，我们必须只将我们救恩的原因和泉源放在祂里面，并以此为根基：否则，无论我们建造什么，以何种方式建造，都将归于无有。</w:t>
      </w:r>
    </w:p>
    <w:p w14:paraId="5BDF7114">
      <w:pPr>
        <w:pStyle w:val="4"/>
        <w:spacing w:line="285" w:lineRule="auto"/>
        <w:ind w:right="101" w:firstLine="0"/>
        <w:rPr>
          <w:rFonts w:hint="eastAsia"/>
        </w:rPr>
      </w:pPr>
    </w:p>
    <w:p w14:paraId="28B65E25">
      <w:pPr>
        <w:pStyle w:val="4"/>
        <w:spacing w:line="285" w:lineRule="auto"/>
        <w:ind w:right="101" w:firstLine="0"/>
        <w:rPr>
          <w:rFonts w:hint="eastAsia"/>
        </w:rPr>
      </w:pPr>
      <w:r>
        <w:rPr>
          <w:rFonts w:hint="eastAsia"/>
        </w:rPr>
        <w:t>We must here notice what St. Paul joineth together; to wit, the grace of Jesus Christ, with the everlasting counsel of God the Father: and then he bringeth us to our calling, that we may be assured of God's goodness. and of His will, that would have remained hid from us, unless we had a witness of it.</w:t>
      </w:r>
    </w:p>
    <w:p w14:paraId="10C39E73">
      <w:pPr>
        <w:pStyle w:val="4"/>
        <w:spacing w:line="285" w:lineRule="auto"/>
        <w:ind w:right="101" w:firstLine="0"/>
        <w:rPr>
          <w:rFonts w:hint="eastAsia"/>
        </w:rPr>
      </w:pPr>
      <w:r>
        <w:rPr>
          <w:rFonts w:hint="eastAsia"/>
        </w:rPr>
        <w:t>我们在此必须注意圣保罗所联合的事物；即，耶稣基督的恩典，与父神永恒的计划：然后他将我们引向我们的呼召，好让我们能确信神的良善，以及祂的旨意，这旨意若非我们有其见证，就会向我们隐藏。</w:t>
      </w:r>
    </w:p>
    <w:p w14:paraId="287DE3CE">
      <w:pPr>
        <w:pStyle w:val="4"/>
        <w:spacing w:line="285" w:lineRule="auto"/>
        <w:ind w:right="101" w:firstLine="0"/>
        <w:rPr>
          <w:rFonts w:hint="eastAsia"/>
        </w:rPr>
      </w:pPr>
    </w:p>
    <w:p w14:paraId="27F935D9">
      <w:pPr>
        <w:pStyle w:val="4"/>
        <w:spacing w:line="285" w:lineRule="auto"/>
        <w:ind w:right="101" w:firstLine="0"/>
        <w:rPr>
          <w:rFonts w:hint="eastAsia"/>
        </w:rPr>
      </w:pPr>
      <w:r>
        <w:rPr>
          <w:rFonts w:hint="eastAsia"/>
        </w:rPr>
        <w:t>St. Paul saith in the first place, that the grace which hangeth upon the purpose of God, and is comprehended in it, is given in our Lord Jesus Christ.</w:t>
      </w:r>
    </w:p>
    <w:p w14:paraId="629434A1">
      <w:pPr>
        <w:pStyle w:val="4"/>
        <w:spacing w:line="285" w:lineRule="auto"/>
        <w:ind w:right="101" w:firstLine="0"/>
        <w:rPr>
          <w:rFonts w:hint="eastAsia"/>
        </w:rPr>
      </w:pPr>
      <w:r>
        <w:rPr>
          <w:rFonts w:hint="eastAsia"/>
        </w:rPr>
        <w:t>圣保罗首先说，那系于神旨意，并包含在其中的恩典，是在我们的主耶稣基督里赐下的。</w:t>
      </w:r>
    </w:p>
    <w:p w14:paraId="5CE98EC8">
      <w:pPr>
        <w:pStyle w:val="4"/>
        <w:spacing w:line="285" w:lineRule="auto"/>
        <w:ind w:right="101" w:firstLine="0"/>
        <w:rPr>
          <w:rFonts w:hint="eastAsia"/>
        </w:rPr>
      </w:pPr>
    </w:p>
    <w:p w14:paraId="79D90C10">
      <w:pPr>
        <w:pStyle w:val="4"/>
        <w:spacing w:line="285" w:lineRule="auto"/>
        <w:ind w:right="101" w:firstLine="0"/>
        <w:rPr>
          <w:rFonts w:hint="eastAsia"/>
        </w:rPr>
      </w:pPr>
      <w:r>
        <w:rPr>
          <w:rFonts w:hint="eastAsia"/>
        </w:rPr>
        <w:t>As if he said, seeing we deserve to be cast away, and hated as God's mortal enemies, it was needful for us to be grafted, as it were, into Jesus Christ; that God might acknowledge, and allow us for His children.</w:t>
      </w:r>
    </w:p>
    <w:p w14:paraId="54DEFE21">
      <w:pPr>
        <w:pStyle w:val="4"/>
        <w:spacing w:line="285" w:lineRule="auto"/>
        <w:ind w:right="101" w:firstLine="0"/>
        <w:rPr>
          <w:rFonts w:hint="eastAsia"/>
        </w:rPr>
      </w:pPr>
      <w:r>
        <w:rPr>
          <w:rFonts w:hint="eastAsia"/>
        </w:rPr>
        <w:t>仿佛他说，既然我们理当被抛弃，并被憎恨如同神的死敌，我们就需要仿佛被嫁接到耶稣基督里；好让神可以承认并接纳我们为祂的儿女。</w:t>
      </w:r>
    </w:p>
    <w:p w14:paraId="4B3211DA">
      <w:pPr>
        <w:pStyle w:val="4"/>
        <w:spacing w:line="285" w:lineRule="auto"/>
        <w:ind w:right="101" w:firstLine="0"/>
        <w:rPr>
          <w:rFonts w:hint="eastAsia"/>
        </w:rPr>
      </w:pPr>
    </w:p>
    <w:p w14:paraId="6DAC8DF1">
      <w:pPr>
        <w:pStyle w:val="4"/>
        <w:spacing w:line="285" w:lineRule="auto"/>
        <w:ind w:right="101" w:firstLine="0"/>
        <w:rPr>
          <w:rFonts w:hint="eastAsia"/>
        </w:rPr>
      </w:pPr>
      <w:r>
        <w:rPr>
          <w:rFonts w:hint="eastAsia"/>
        </w:rPr>
        <w:t>Otherwise, God could not look upon us, only to hate us; because there is nothing but wretchedness in us; we are full of sin, and stuffed up as it were with all kinds of iniquity.</w:t>
      </w:r>
    </w:p>
    <w:p w14:paraId="68541CFE">
      <w:pPr>
        <w:pStyle w:val="4"/>
        <w:spacing w:line="285" w:lineRule="auto"/>
        <w:ind w:right="101" w:firstLine="0"/>
        <w:rPr>
          <w:rFonts w:hint="eastAsia"/>
        </w:rPr>
      </w:pPr>
      <w:r>
        <w:rPr>
          <w:rFonts w:hint="eastAsia"/>
        </w:rPr>
        <w:t>否则，神除了憎恨我们之外，无法看顾我们；因为我们里面除了愁苦之外一无所有；我们充满了罪，仿佛塞满了各种不法。</w:t>
      </w:r>
    </w:p>
    <w:p w14:paraId="1CD7FEDF">
      <w:pPr>
        <w:pStyle w:val="4"/>
        <w:spacing w:line="285" w:lineRule="auto"/>
        <w:ind w:right="101" w:firstLine="0"/>
        <w:rPr>
          <w:rFonts w:hint="eastAsia"/>
        </w:rPr>
      </w:pPr>
    </w:p>
    <w:p w14:paraId="579EAAF3">
      <w:pPr>
        <w:pStyle w:val="4"/>
        <w:spacing w:line="285" w:lineRule="auto"/>
        <w:ind w:right="101" w:firstLine="0"/>
        <w:rPr>
          <w:rFonts w:hint="eastAsia"/>
        </w:rPr>
      </w:pPr>
      <w:r>
        <w:rPr>
          <w:rFonts w:hint="eastAsia"/>
        </w:rPr>
        <w:t>God, who is justice itself, can have no agreement with us, while He considereth our sinful nature.</w:t>
      </w:r>
    </w:p>
    <w:p w14:paraId="70B3A93F">
      <w:pPr>
        <w:pStyle w:val="4"/>
        <w:spacing w:line="285" w:lineRule="auto"/>
        <w:ind w:right="101" w:firstLine="0"/>
        <w:rPr>
          <w:rFonts w:hint="eastAsia"/>
        </w:rPr>
      </w:pPr>
      <w:r>
        <w:rPr>
          <w:rFonts w:hint="eastAsia"/>
        </w:rPr>
        <w:t>神，就是公义本身，当祂思想我们罪恶的本性时，就不能与我们有任何和睦。</w:t>
      </w:r>
    </w:p>
    <w:p w14:paraId="75363ED7">
      <w:pPr>
        <w:pStyle w:val="4"/>
        <w:spacing w:line="285" w:lineRule="auto"/>
        <w:ind w:right="101" w:firstLine="0"/>
        <w:rPr>
          <w:rFonts w:hint="eastAsia"/>
        </w:rPr>
      </w:pPr>
    </w:p>
    <w:p w14:paraId="333BED6B">
      <w:pPr>
        <w:pStyle w:val="4"/>
        <w:spacing w:line="285" w:lineRule="auto"/>
        <w:ind w:right="101" w:firstLine="0"/>
        <w:rPr>
          <w:rFonts w:hint="eastAsia"/>
        </w:rPr>
      </w:pPr>
      <w:r>
        <w:rPr>
          <w:rFonts w:hint="eastAsia"/>
        </w:rPr>
        <w:t>Therefore, when He would adopt us before the world began, it was requisite that Jesus Christ should stand between us and Him; that we should be chosen in His person, for He is the well beloved Son: when God joineth us to Him, He maketh us such as pleaseth Him.</w:t>
      </w:r>
    </w:p>
    <w:p w14:paraId="54052C52">
      <w:pPr>
        <w:pStyle w:val="4"/>
        <w:spacing w:line="285" w:lineRule="auto"/>
        <w:ind w:right="101" w:firstLine="0"/>
        <w:rPr>
          <w:rFonts w:hint="eastAsia"/>
        </w:rPr>
      </w:pPr>
      <w:r>
        <w:rPr>
          <w:rFonts w:hint="eastAsia"/>
        </w:rPr>
        <w:t>因此，当祂在世界开始之前要收纳我们时，耶稣基督必须站在我们和祂之间；我们应当在祂的位格里被拣选，因为祂是蒙爱的儿子：当神将我们与祂联合时，祂就使我们成为祂所喜悦的人。</w:t>
      </w:r>
    </w:p>
    <w:p w14:paraId="09A63F8D">
      <w:pPr>
        <w:pStyle w:val="4"/>
        <w:spacing w:line="285" w:lineRule="auto"/>
        <w:ind w:right="101" w:firstLine="0"/>
        <w:rPr>
          <w:rFonts w:hint="eastAsia"/>
        </w:rPr>
      </w:pPr>
    </w:p>
    <w:p w14:paraId="14832527">
      <w:pPr>
        <w:pStyle w:val="4"/>
        <w:spacing w:line="285" w:lineRule="auto"/>
        <w:ind w:right="101" w:firstLine="0"/>
        <w:rPr>
          <w:rFonts w:hint="eastAsia"/>
        </w:rPr>
      </w:pPr>
      <w:r>
        <w:rPr>
          <w:rFonts w:hint="eastAsia"/>
        </w:rPr>
        <w:t>Let us learn to come directly to Jesus Christ. if we will not doubt God's election: for He is the true looking glass, wherein we must behold our adoption.</w:t>
      </w:r>
    </w:p>
    <w:p w14:paraId="57F475FB">
      <w:pPr>
        <w:pStyle w:val="4"/>
        <w:spacing w:line="285" w:lineRule="auto"/>
        <w:ind w:right="101" w:firstLine="0"/>
        <w:rPr>
          <w:rFonts w:hint="eastAsia"/>
        </w:rPr>
      </w:pPr>
      <w:r>
        <w:rPr>
          <w:rFonts w:hint="eastAsia"/>
        </w:rPr>
        <w:t>让我们学习直接到耶稣基督面前来，如果我们不想怀疑神的拣选：因为祂是真实的镜子，我们必须在其中看见我们的蒙收纳。</w:t>
      </w:r>
    </w:p>
    <w:p w14:paraId="6DB34DD0">
      <w:pPr>
        <w:pStyle w:val="4"/>
        <w:spacing w:line="285" w:lineRule="auto"/>
        <w:ind w:right="101" w:firstLine="0"/>
        <w:rPr>
          <w:rFonts w:hint="eastAsia"/>
        </w:rPr>
      </w:pPr>
    </w:p>
    <w:p w14:paraId="5D3F33AA">
      <w:pPr>
        <w:pStyle w:val="4"/>
        <w:spacing w:line="285" w:lineRule="auto"/>
        <w:ind w:right="101" w:firstLine="0"/>
        <w:rPr>
          <w:rFonts w:hint="eastAsia"/>
        </w:rPr>
      </w:pPr>
      <w:r>
        <w:rPr>
          <w:rFonts w:hint="eastAsia"/>
        </w:rPr>
        <w:t>If Jesus Christ be taken from us, then is God a judge of sinners; so that we cannot hope for any goodness or favor at His hands, but look rather for vengeance: for without Testis Christ. His majesty will always be terrible and fearful to us.</w:t>
      </w:r>
    </w:p>
    <w:p w14:paraId="0A88B071">
      <w:pPr>
        <w:pStyle w:val="4"/>
        <w:spacing w:line="285" w:lineRule="auto"/>
        <w:ind w:right="101" w:firstLine="0"/>
        <w:rPr>
          <w:rFonts w:hint="eastAsia"/>
        </w:rPr>
      </w:pPr>
      <w:r>
        <w:rPr>
          <w:rFonts w:hint="eastAsia"/>
        </w:rPr>
        <w:t>如果耶稣基督从我们这里被夺去，那么神就是罪人的审判官；这样我们就不能盼望从祂手中得到任何良善或恩惠，而宁可期待报应：因为没有耶稣基督，祂的威严对我们来说将永远是可怕和令人畏惧的。</w:t>
      </w:r>
    </w:p>
    <w:p w14:paraId="070BD940">
      <w:pPr>
        <w:pStyle w:val="4"/>
        <w:spacing w:line="285" w:lineRule="auto"/>
        <w:ind w:right="101" w:firstLine="0"/>
        <w:rPr>
          <w:rFonts w:hint="eastAsia"/>
        </w:rPr>
      </w:pPr>
    </w:p>
    <w:p w14:paraId="7DC997F8">
      <w:pPr>
        <w:pStyle w:val="4"/>
        <w:spacing w:line="285" w:lineRule="auto"/>
        <w:ind w:right="101" w:firstLine="0"/>
        <w:rPr>
          <w:rFonts w:hint="eastAsia"/>
        </w:rPr>
      </w:pPr>
      <w:r>
        <w:rPr>
          <w:rFonts w:hint="eastAsia"/>
        </w:rPr>
        <w:t>If we hear mention made of His ever-lasting purpose, we cannot but be afraid, as though He were already armed to plunge us into misery.</w:t>
      </w:r>
    </w:p>
    <w:p w14:paraId="1A9BD12D">
      <w:pPr>
        <w:pStyle w:val="4"/>
        <w:spacing w:line="285" w:lineRule="auto"/>
        <w:ind w:right="101" w:firstLine="0"/>
        <w:rPr>
          <w:rFonts w:hint="eastAsia"/>
        </w:rPr>
      </w:pPr>
      <w:r>
        <w:rPr>
          <w:rFonts w:hint="eastAsia"/>
        </w:rPr>
        <w:t>如果我们听见提到祂永恒的旨意，我们就不得不惧怕，仿佛祂已经武装起来要将我们投入苦难之中。</w:t>
      </w:r>
    </w:p>
    <w:p w14:paraId="529DDE2A">
      <w:pPr>
        <w:pStyle w:val="4"/>
        <w:spacing w:line="285" w:lineRule="auto"/>
        <w:ind w:right="101" w:firstLine="0"/>
        <w:rPr>
          <w:rFonts w:hint="eastAsia"/>
        </w:rPr>
      </w:pPr>
    </w:p>
    <w:p w14:paraId="2141130E">
      <w:pPr>
        <w:pStyle w:val="4"/>
        <w:spacing w:line="285" w:lineRule="auto"/>
        <w:ind w:right="101" w:firstLine="0"/>
        <w:rPr>
          <w:rFonts w:hint="eastAsia"/>
        </w:rPr>
      </w:pPr>
      <w:r>
        <w:rPr>
          <w:rFonts w:hint="eastAsia"/>
        </w:rPr>
        <w:t>But when we know that all grace resteth in Jesus Christ, then we may be assured that God loved us, although we were unworthy.</w:t>
      </w:r>
    </w:p>
    <w:p w14:paraId="0F341640">
      <w:pPr>
        <w:pStyle w:val="4"/>
        <w:spacing w:line="285" w:lineRule="auto"/>
        <w:ind w:right="101" w:firstLine="0"/>
        <w:rPr>
          <w:rFonts w:hint="eastAsia"/>
        </w:rPr>
      </w:pPr>
      <w:r>
        <w:rPr>
          <w:rFonts w:hint="eastAsia"/>
        </w:rPr>
        <w:t>但当我们知道一切恩典都在耶稣基督里时，我们就可以确信神爱我们，尽管我们不配。</w:t>
      </w:r>
    </w:p>
    <w:p w14:paraId="7A7400C2">
      <w:pPr>
        <w:pStyle w:val="4"/>
        <w:spacing w:line="285" w:lineRule="auto"/>
        <w:ind w:right="101" w:firstLine="0"/>
        <w:rPr>
          <w:rFonts w:hint="eastAsia"/>
        </w:rPr>
      </w:pPr>
    </w:p>
    <w:p w14:paraId="363684B4">
      <w:pPr>
        <w:pStyle w:val="4"/>
        <w:spacing w:line="285" w:lineRule="auto"/>
        <w:ind w:right="101" w:firstLine="0"/>
        <w:rPr>
          <w:rFonts w:hint="eastAsia"/>
        </w:rPr>
      </w:pPr>
      <w:r>
        <w:rPr>
          <w:rFonts w:hint="eastAsia"/>
        </w:rPr>
        <w:t>In the second place, we must notice that St. Paul speaketh not simply of God's election, for that would not put us beyond doubt; but we should rather remain in perplexity and anguish: but he adds, the calling; whereby God hath opened His counsel, which before was unknown to us, and which we could not reach.</w:t>
      </w:r>
    </w:p>
    <w:p w14:paraId="10A7F750">
      <w:pPr>
        <w:pStyle w:val="4"/>
        <w:spacing w:line="285" w:lineRule="auto"/>
        <w:ind w:right="101" w:firstLine="0"/>
        <w:rPr>
          <w:rFonts w:hint="eastAsia"/>
        </w:rPr>
      </w:pPr>
      <w:r>
        <w:rPr>
          <w:rFonts w:hint="eastAsia"/>
        </w:rPr>
        <w:t>第二，我们必须注意到，圣保罗并非单单谈论神的拣选，因为那不会使我们消除怀疑；反而我们会陷在困惑和痛苦之中：但他补充说，呼召；借此神已开启了祂的计划，这计划先前对我们是未知的，我们无法达到。</w:t>
      </w:r>
    </w:p>
    <w:p w14:paraId="3F5F17F2">
      <w:pPr>
        <w:pStyle w:val="4"/>
        <w:spacing w:line="285" w:lineRule="auto"/>
        <w:ind w:right="101" w:firstLine="0"/>
        <w:rPr>
          <w:rFonts w:hint="eastAsia"/>
        </w:rPr>
      </w:pPr>
    </w:p>
    <w:p w14:paraId="6064A6DD">
      <w:pPr>
        <w:pStyle w:val="4"/>
        <w:spacing w:line="285" w:lineRule="auto"/>
        <w:ind w:right="101" w:firstLine="0"/>
        <w:rPr>
          <w:rFonts w:hint="eastAsia"/>
        </w:rPr>
      </w:pPr>
      <w:r>
        <w:rPr>
          <w:rFonts w:hint="eastAsia"/>
        </w:rPr>
        <w:t>How shall we know then that God hath chosen us, that we may rejoice in Him, and boast of the goodness that He hath bestowed upon us?</w:t>
      </w:r>
    </w:p>
    <w:p w14:paraId="76893736">
      <w:pPr>
        <w:pStyle w:val="4"/>
        <w:spacing w:line="285" w:lineRule="auto"/>
        <w:ind w:right="101" w:firstLine="0"/>
        <w:rPr>
          <w:rFonts w:hint="eastAsia"/>
        </w:rPr>
      </w:pPr>
      <w:r>
        <w:rPr>
          <w:rFonts w:hint="eastAsia"/>
        </w:rPr>
        <w:t>那么我们如何知道神拣选了我们，好让我们能在祂里面喜乐，并夸耀祂所赐给我们的良善呢？</w:t>
      </w:r>
    </w:p>
    <w:p w14:paraId="1A52E7D1">
      <w:pPr>
        <w:pStyle w:val="4"/>
        <w:spacing w:line="285" w:lineRule="auto"/>
        <w:ind w:right="101" w:firstLine="0"/>
        <w:rPr>
          <w:rFonts w:hint="eastAsia"/>
        </w:rPr>
      </w:pPr>
    </w:p>
    <w:p w14:paraId="7CB7B412">
      <w:pPr>
        <w:pStyle w:val="4"/>
        <w:spacing w:line="285" w:lineRule="auto"/>
        <w:ind w:right="101" w:firstLine="0"/>
        <w:rPr>
          <w:rFonts w:hint="eastAsia"/>
        </w:rPr>
      </w:pPr>
      <w:r>
        <w:rPr>
          <w:rFonts w:hint="eastAsia"/>
        </w:rPr>
        <w:t>They that speak against God's election, leave the gospel alone; they leave all that God layeth before us, to bring us to Him; all the means that He hath appointed for us, and knoweth to be fit and proper for our use.</w:t>
      </w:r>
    </w:p>
    <w:p w14:paraId="020F8FC0">
      <w:pPr>
        <w:pStyle w:val="4"/>
        <w:spacing w:line="285" w:lineRule="auto"/>
        <w:ind w:right="101" w:firstLine="0"/>
        <w:rPr>
          <w:rFonts w:hint="eastAsia"/>
        </w:rPr>
      </w:pPr>
      <w:r>
        <w:rPr>
          <w:rFonts w:hint="eastAsia"/>
        </w:rPr>
        <w:t>那些反对神拣选的人，置福音于不顾；他们置神摆在我们面前，要引导我们到祂那里去的一切于不顾；置祂为我们所命定，并知道适合我们使用的一切方法于不顾。</w:t>
      </w:r>
    </w:p>
    <w:p w14:paraId="4184497A">
      <w:pPr>
        <w:pStyle w:val="4"/>
        <w:spacing w:line="285" w:lineRule="auto"/>
        <w:ind w:right="101" w:firstLine="0"/>
        <w:rPr>
          <w:rFonts w:hint="eastAsia"/>
        </w:rPr>
      </w:pPr>
    </w:p>
    <w:p w14:paraId="5D71AE0C">
      <w:pPr>
        <w:pStyle w:val="4"/>
        <w:spacing w:line="285" w:lineRule="auto"/>
        <w:ind w:right="101" w:firstLine="0"/>
        <w:rPr>
          <w:rFonts w:hint="eastAsia"/>
        </w:rPr>
      </w:pPr>
      <w:r>
        <w:rPr>
          <w:rFonts w:hint="eastAsia"/>
        </w:rPr>
        <w:t>We must not go on so; but according to St. Paul's rule, we must join the calling with God's everlasting election.</w:t>
      </w:r>
    </w:p>
    <w:p w14:paraId="0C547609">
      <w:pPr>
        <w:pStyle w:val="4"/>
        <w:spacing w:line="285" w:lineRule="auto"/>
        <w:ind w:right="101" w:firstLine="0"/>
        <w:rPr>
          <w:rFonts w:hint="eastAsia"/>
        </w:rPr>
      </w:pPr>
      <w:r>
        <w:rPr>
          <w:rFonts w:hint="eastAsia"/>
        </w:rPr>
        <w:t>我们不可如此行；而要按照圣保罗的规则，我们必须将呼召与神永恒的拣选联系起来。</w:t>
      </w:r>
    </w:p>
    <w:p w14:paraId="5B8E82DC">
      <w:pPr>
        <w:pStyle w:val="4"/>
        <w:spacing w:line="285" w:lineRule="auto"/>
        <w:ind w:right="101" w:firstLine="0"/>
        <w:rPr>
          <w:rFonts w:hint="eastAsia"/>
        </w:rPr>
      </w:pPr>
    </w:p>
    <w:p w14:paraId="6561EB3F">
      <w:pPr>
        <w:pStyle w:val="4"/>
        <w:spacing w:line="285" w:lineRule="auto"/>
        <w:ind w:right="101" w:firstLine="0"/>
        <w:rPr>
          <w:rFonts w:hint="eastAsia"/>
        </w:rPr>
      </w:pPr>
      <w:r>
        <w:rPr>
          <w:rFonts w:hint="eastAsia"/>
        </w:rPr>
        <w:t>It is said, we are called; and thus we have this second word, calling.</w:t>
      </w:r>
    </w:p>
    <w:p w14:paraId="7830BA59">
      <w:pPr>
        <w:pStyle w:val="4"/>
        <w:spacing w:line="285" w:lineRule="auto"/>
        <w:ind w:right="101" w:firstLine="0"/>
        <w:rPr>
          <w:rFonts w:hint="eastAsia"/>
        </w:rPr>
      </w:pPr>
      <w:r>
        <w:rPr>
          <w:rFonts w:hint="eastAsia"/>
        </w:rPr>
        <w:t>经上说，我们蒙召；因此我们有这第二个词，呼召。</w:t>
      </w:r>
    </w:p>
    <w:p w14:paraId="2BB1ECBE">
      <w:pPr>
        <w:pStyle w:val="4"/>
        <w:spacing w:line="285" w:lineRule="auto"/>
        <w:ind w:right="101" w:firstLine="0"/>
        <w:rPr>
          <w:rFonts w:hint="eastAsia"/>
        </w:rPr>
      </w:pPr>
    </w:p>
    <w:p w14:paraId="7A1969AA">
      <w:pPr>
        <w:pStyle w:val="4"/>
        <w:spacing w:line="285" w:lineRule="auto"/>
        <w:ind w:right="101" w:firstLine="0"/>
        <w:rPr>
          <w:rFonts w:hint="eastAsia"/>
        </w:rPr>
      </w:pPr>
      <w:r>
        <w:rPr>
          <w:rFonts w:hint="eastAsia"/>
        </w:rPr>
        <w:t>Therefore God calleth us: and how? Surely, when it pleaseth Him to certify us of our election; which we could by no other means attain unto.</w:t>
      </w:r>
    </w:p>
    <w:p w14:paraId="0B0F8594">
      <w:pPr>
        <w:pStyle w:val="4"/>
        <w:spacing w:line="285" w:lineRule="auto"/>
        <w:ind w:right="101" w:firstLine="0"/>
        <w:rPr>
          <w:rFonts w:hint="eastAsia"/>
        </w:rPr>
      </w:pPr>
      <w:r>
        <w:rPr>
          <w:rFonts w:hint="eastAsia"/>
        </w:rPr>
        <w:t>因此神呼召我们：如何呼召呢？当然，当祂乐意向我们确证我们的拣选时；这是我们凭其他任何方法都无法达到的。</w:t>
      </w:r>
    </w:p>
    <w:p w14:paraId="3FB1FE18">
      <w:pPr>
        <w:pStyle w:val="4"/>
        <w:spacing w:line="285" w:lineRule="auto"/>
        <w:ind w:right="101" w:firstLine="0"/>
        <w:rPr>
          <w:rFonts w:hint="eastAsia"/>
        </w:rPr>
      </w:pPr>
    </w:p>
    <w:p w14:paraId="64F8F395">
      <w:pPr>
        <w:pStyle w:val="4"/>
        <w:spacing w:line="285" w:lineRule="auto"/>
        <w:ind w:right="101" w:firstLine="0"/>
        <w:rPr>
          <w:rFonts w:hint="eastAsia"/>
        </w:rPr>
      </w:pPr>
      <w:r>
        <w:rPr>
          <w:rFonts w:hint="eastAsia"/>
        </w:rPr>
        <w:t>For who can enter into God's counsel? as saith the prophet Isaiah; and also the apostle Paul.</w:t>
      </w:r>
    </w:p>
    <w:p w14:paraId="72C14C6B">
      <w:pPr>
        <w:pStyle w:val="4"/>
        <w:spacing w:line="285" w:lineRule="auto"/>
        <w:ind w:right="101" w:firstLine="0"/>
        <w:rPr>
          <w:rFonts w:hint="eastAsia"/>
        </w:rPr>
      </w:pPr>
      <w:r>
        <w:rPr>
          <w:rFonts w:hint="eastAsia"/>
        </w:rPr>
        <w:t>因为谁能进入神的计划呢？正如先知以赛亚所说；使徒保罗也如此说。</w:t>
      </w:r>
    </w:p>
    <w:p w14:paraId="72BB48C9">
      <w:pPr>
        <w:pStyle w:val="4"/>
        <w:spacing w:line="285" w:lineRule="auto"/>
        <w:ind w:right="101" w:firstLine="0"/>
        <w:rPr>
          <w:rFonts w:hint="eastAsia"/>
        </w:rPr>
      </w:pPr>
    </w:p>
    <w:p w14:paraId="14D461F3">
      <w:pPr>
        <w:pStyle w:val="4"/>
        <w:spacing w:line="285" w:lineRule="auto"/>
        <w:ind w:right="101" w:firstLine="0"/>
        <w:rPr>
          <w:rFonts w:hint="eastAsia"/>
        </w:rPr>
      </w:pPr>
      <w:r>
        <w:rPr>
          <w:rFonts w:hint="eastAsia"/>
        </w:rPr>
        <w:t>But when it pleaseth God to communicate Himself to us familiarly, then we receive that which surmounteth the knowledge of all men: for we have a good and faithful witness, which is the Holy Ghost; that raiseth us above the world, and bringeth us even into the wonderful secrets of God.</w:t>
      </w:r>
    </w:p>
    <w:p w14:paraId="49137A78">
      <w:pPr>
        <w:pStyle w:val="4"/>
        <w:spacing w:line="285" w:lineRule="auto"/>
        <w:ind w:right="101" w:firstLine="0"/>
        <w:rPr>
          <w:rFonts w:hint="eastAsia"/>
        </w:rPr>
      </w:pPr>
      <w:r>
        <w:rPr>
          <w:rFonts w:hint="eastAsia"/>
        </w:rPr>
        <w:t>但当神乐意亲密地与我们交通时，我们就领受那超越所有人知识的事物：因为我们有一个美好而忠信的见证，那就是圣灵；祂将我们提升到世界之上，甚至将我们带入神奇妙的奥秘之中。</w:t>
      </w:r>
    </w:p>
    <w:p w14:paraId="0DB732BB">
      <w:pPr>
        <w:pStyle w:val="4"/>
        <w:spacing w:line="285" w:lineRule="auto"/>
        <w:ind w:right="101" w:firstLine="0"/>
        <w:rPr>
          <w:rFonts w:hint="eastAsia"/>
        </w:rPr>
      </w:pPr>
    </w:p>
    <w:p w14:paraId="2A299938">
      <w:pPr>
        <w:pStyle w:val="4"/>
        <w:spacing w:line="285" w:lineRule="auto"/>
        <w:ind w:right="101" w:firstLine="0"/>
        <w:rPr>
          <w:rFonts w:hint="eastAsia"/>
        </w:rPr>
      </w:pPr>
      <w:r>
        <w:rPr>
          <w:rFonts w:hint="eastAsia"/>
        </w:rPr>
        <w:t>We must not speak rashly of God's election, and say, we are predestinate; but if we will be thoroughly assured of our salvation, we must not speak lightly of it; whether God hath taken us to be His children or not.</w:t>
      </w:r>
    </w:p>
    <w:p w14:paraId="5D7F3761">
      <w:pPr>
        <w:pStyle w:val="4"/>
        <w:spacing w:line="285" w:lineRule="auto"/>
        <w:ind w:right="101" w:firstLine="0"/>
        <w:rPr>
          <w:rFonts w:hint="eastAsia"/>
        </w:rPr>
      </w:pPr>
      <w:r>
        <w:rPr>
          <w:rFonts w:hint="eastAsia"/>
        </w:rPr>
        <w:t>我们不可轻率地谈论神的拣选，说我们是被预定的；但如果我们想彻底确信我们的救恩，我们就不可轻率地谈论它；无论神是否已收纳我们为祂的儿女。</w:t>
      </w:r>
    </w:p>
    <w:p w14:paraId="4ACFC2C5">
      <w:pPr>
        <w:pStyle w:val="4"/>
        <w:spacing w:line="285" w:lineRule="auto"/>
        <w:ind w:right="101" w:firstLine="0"/>
        <w:rPr>
          <w:rFonts w:hint="eastAsia"/>
        </w:rPr>
      </w:pPr>
    </w:p>
    <w:p w14:paraId="51828351">
      <w:pPr>
        <w:pStyle w:val="4"/>
        <w:spacing w:line="285" w:lineRule="auto"/>
        <w:ind w:right="101" w:firstLine="0"/>
        <w:rPr>
          <w:rFonts w:hint="eastAsia"/>
        </w:rPr>
      </w:pPr>
      <w:r>
        <w:rPr>
          <w:rFonts w:hint="eastAsia"/>
        </w:rPr>
        <w:t>What then? Let us look at what is set forth in the gospel.</w:t>
      </w:r>
    </w:p>
    <w:p w14:paraId="1AEE2A03">
      <w:pPr>
        <w:pStyle w:val="4"/>
        <w:spacing w:line="285" w:lineRule="auto"/>
        <w:ind w:right="101" w:firstLine="0"/>
        <w:rPr>
          <w:rFonts w:hint="eastAsia"/>
        </w:rPr>
      </w:pPr>
      <w:r>
        <w:rPr>
          <w:rFonts w:hint="eastAsia"/>
        </w:rPr>
        <w:t>那么又如何呢？让我们看看福音中所阐明的内容。</w:t>
      </w:r>
    </w:p>
    <w:p w14:paraId="3DD80F14">
      <w:pPr>
        <w:pStyle w:val="4"/>
        <w:spacing w:line="285" w:lineRule="auto"/>
        <w:ind w:right="101" w:firstLine="0"/>
        <w:rPr>
          <w:rFonts w:hint="eastAsia"/>
        </w:rPr>
      </w:pPr>
    </w:p>
    <w:p w14:paraId="17E500E5">
      <w:pPr>
        <w:pStyle w:val="4"/>
        <w:spacing w:line="285" w:lineRule="auto"/>
        <w:ind w:right="101" w:firstLine="0"/>
        <w:rPr>
          <w:rFonts w:hint="eastAsia"/>
        </w:rPr>
      </w:pPr>
      <w:r>
        <w:rPr>
          <w:rFonts w:hint="eastAsia"/>
        </w:rPr>
        <w:t>There God showeth us that He is our Father; and that He will bring us to the inheritance of life, having marked us with the seal of the Holy Ghost in our hearts, which is an undoubted witness of our salvation, if we receive it by faith.</w:t>
      </w:r>
    </w:p>
    <w:p w14:paraId="1EC86A18">
      <w:pPr>
        <w:pStyle w:val="4"/>
        <w:spacing w:line="285" w:lineRule="auto"/>
        <w:ind w:right="101" w:firstLine="0"/>
        <w:rPr>
          <w:rFonts w:hint="eastAsia"/>
        </w:rPr>
      </w:pPr>
      <w:r>
        <w:rPr>
          <w:rFonts w:hint="eastAsia"/>
        </w:rPr>
        <w:t>在那里神向我们显明祂是我们的父；并且祂将带领我们承受生命的产业，祂已用圣灵的印记在我们心中作了记号，如果我们凭信心领受它，这就是我们救恩不容置疑的见证。</w:t>
      </w:r>
    </w:p>
    <w:p w14:paraId="32D10C06">
      <w:pPr>
        <w:pStyle w:val="4"/>
        <w:spacing w:line="285" w:lineRule="auto"/>
        <w:ind w:right="101" w:firstLine="0"/>
        <w:rPr>
          <w:rFonts w:hint="eastAsia"/>
        </w:rPr>
      </w:pPr>
    </w:p>
    <w:p w14:paraId="0109EA96">
      <w:pPr>
        <w:pStyle w:val="4"/>
        <w:spacing w:line="285" w:lineRule="auto"/>
        <w:ind w:right="101" w:firstLine="0"/>
        <w:rPr>
          <w:rFonts w:hint="eastAsia"/>
        </w:rPr>
      </w:pPr>
      <w:r>
        <w:rPr>
          <w:rFonts w:hint="eastAsia"/>
        </w:rPr>
        <w:t>The gospel is preached to a great number, which notwithstanding, are reprobate; yea, and God discovereth and showeth that He hath cursed them: that they have no part nor portion in His kingdom, because they resist the gospel, and cast away the grace that is offered them.</w:t>
      </w:r>
    </w:p>
    <w:p w14:paraId="44E09373">
      <w:pPr>
        <w:pStyle w:val="4"/>
        <w:spacing w:line="285" w:lineRule="auto"/>
        <w:ind w:right="101" w:firstLine="0"/>
        <w:rPr>
          <w:rFonts w:hint="eastAsia"/>
        </w:rPr>
      </w:pPr>
      <w:r>
        <w:rPr>
          <w:rFonts w:hint="eastAsia"/>
        </w:rPr>
        <w:t>福音传给许多人，然而他们却是被弃绝的；是的，神揭露并显明祂已咒诅他们：他们在祂的国度里无份无关，因为他们抵挡福音，并抛弃所赐给他们的恩典。</w:t>
      </w:r>
    </w:p>
    <w:p w14:paraId="590D140F">
      <w:pPr>
        <w:pStyle w:val="4"/>
        <w:spacing w:line="285" w:lineRule="auto"/>
        <w:ind w:right="101" w:firstLine="0"/>
        <w:rPr>
          <w:rFonts w:hint="eastAsia"/>
        </w:rPr>
      </w:pPr>
    </w:p>
    <w:p w14:paraId="27AFB34C">
      <w:pPr>
        <w:pStyle w:val="4"/>
        <w:spacing w:line="285" w:lineRule="auto"/>
        <w:ind w:right="101" w:firstLine="0"/>
        <w:rPr>
          <w:rFonts w:hint="eastAsia"/>
        </w:rPr>
      </w:pPr>
      <w:r>
        <w:rPr>
          <w:rFonts w:hint="eastAsia"/>
        </w:rPr>
        <w:t>But when we receive the doctrine of God with obedience and faith, and rest ourselves upon His promises, and accept this offer that He maketh us, to take us for His children, this, I say, is a certainty of our election.</w:t>
      </w:r>
    </w:p>
    <w:p w14:paraId="43830492">
      <w:pPr>
        <w:pStyle w:val="4"/>
        <w:spacing w:line="285" w:lineRule="auto"/>
        <w:ind w:right="101" w:firstLine="0"/>
        <w:rPr>
          <w:rFonts w:hint="eastAsia"/>
        </w:rPr>
      </w:pPr>
      <w:r>
        <w:rPr>
          <w:rFonts w:hint="eastAsia"/>
        </w:rPr>
        <w:t>但当我们以顺服和信心领受神的教义，倚靠祂的应许，并接受祂向我们提出的，收纳我们为祂儿女的提议时，我说，这就是我们蒙拣选的确据。</w:t>
      </w:r>
    </w:p>
    <w:p w14:paraId="5F7F8E5D">
      <w:pPr>
        <w:pStyle w:val="4"/>
        <w:spacing w:line="285" w:lineRule="auto"/>
        <w:ind w:right="101" w:firstLine="0"/>
        <w:rPr>
          <w:rFonts w:hint="eastAsia"/>
        </w:rPr>
      </w:pPr>
    </w:p>
    <w:p w14:paraId="4F097F25">
      <w:pPr>
        <w:pStyle w:val="4"/>
        <w:spacing w:line="285" w:lineRule="auto"/>
        <w:ind w:right="101" w:firstLine="0"/>
        <w:rPr>
          <w:rFonts w:hint="eastAsia"/>
        </w:rPr>
      </w:pPr>
      <w:r>
        <w:rPr>
          <w:rFonts w:hint="eastAsia"/>
        </w:rPr>
        <w:t>But we must here remark, that when we have knowledge of our salvation, when God hath called us and enlightened us in the faith of His gospel, it is not to bring to nought the everlasting predestination that went before.</w:t>
      </w:r>
    </w:p>
    <w:p w14:paraId="535105A6">
      <w:pPr>
        <w:pStyle w:val="4"/>
        <w:spacing w:line="285" w:lineRule="auto"/>
        <w:ind w:right="101" w:firstLine="0"/>
        <w:rPr>
          <w:rFonts w:hint="eastAsia"/>
        </w:rPr>
      </w:pPr>
      <w:r>
        <w:rPr>
          <w:rFonts w:hint="eastAsia"/>
        </w:rPr>
        <w:t>但我们在此必须注意，当我们认识到我们的救恩，当神呼召我们并在祂福音的信心中光照我们时，这并非要废除先前永恒的预定。</w:t>
      </w:r>
    </w:p>
    <w:p w14:paraId="5CF139CE">
      <w:pPr>
        <w:pStyle w:val="4"/>
        <w:spacing w:line="285" w:lineRule="auto"/>
        <w:ind w:right="101" w:firstLine="0"/>
        <w:rPr>
          <w:rFonts w:hint="eastAsia"/>
        </w:rPr>
      </w:pPr>
    </w:p>
    <w:p w14:paraId="12813C50">
      <w:pPr>
        <w:pStyle w:val="4"/>
        <w:spacing w:line="285" w:lineRule="auto"/>
        <w:ind w:right="101" w:firstLine="0"/>
        <w:rPr>
          <w:rFonts w:hint="eastAsia"/>
        </w:rPr>
      </w:pPr>
      <w:r>
        <w:rPr>
          <w:rFonts w:hint="eastAsia"/>
        </w:rPr>
        <w:t>There are a great many in these days that will say, who are they whom God hath chosen, but only the faithful?</w:t>
      </w:r>
    </w:p>
    <w:p w14:paraId="16E6E858">
      <w:pPr>
        <w:pStyle w:val="4"/>
        <w:spacing w:line="285" w:lineRule="auto"/>
        <w:ind w:right="101" w:firstLine="0"/>
        <w:rPr>
          <w:rFonts w:hint="eastAsia"/>
        </w:rPr>
      </w:pPr>
      <w:r>
        <w:rPr>
          <w:rFonts w:hint="eastAsia"/>
        </w:rPr>
        <w:t>如今有许多人会说，神所拣选的是谁，岂不单单是忠信的人吗？</w:t>
      </w:r>
    </w:p>
    <w:p w14:paraId="57AABD87">
      <w:pPr>
        <w:pStyle w:val="4"/>
        <w:spacing w:line="285" w:lineRule="auto"/>
        <w:ind w:right="101" w:firstLine="0"/>
        <w:rPr>
          <w:rFonts w:hint="eastAsia"/>
        </w:rPr>
      </w:pPr>
    </w:p>
    <w:p w14:paraId="062FFAFB">
      <w:pPr>
        <w:pStyle w:val="4"/>
        <w:spacing w:line="285" w:lineRule="auto"/>
        <w:ind w:right="101" w:firstLine="0"/>
        <w:rPr>
          <w:rFonts w:hint="eastAsia"/>
        </w:rPr>
      </w:pPr>
      <w:r>
        <w:rPr>
          <w:rFonts w:hint="eastAsia"/>
        </w:rPr>
        <w:t>I grant it; but they make an evil consequence of it; and say faith is the cause, yea, and the first cause of our salvation.</w:t>
      </w:r>
    </w:p>
    <w:p w14:paraId="19E13747">
      <w:pPr>
        <w:pStyle w:val="4"/>
        <w:spacing w:line="285" w:lineRule="auto"/>
        <w:ind w:right="101" w:firstLine="0"/>
        <w:rPr>
          <w:rFonts w:hint="eastAsia"/>
        </w:rPr>
      </w:pPr>
      <w:r>
        <w:rPr>
          <w:rFonts w:hint="eastAsia"/>
        </w:rPr>
        <w:t>我承认；但他们却因此得出邪恶的结论；并说信心是我们救恩的原因，是的，是首要原因。</w:t>
      </w:r>
    </w:p>
    <w:p w14:paraId="773BC346">
      <w:pPr>
        <w:pStyle w:val="4"/>
        <w:spacing w:line="285" w:lineRule="auto"/>
        <w:ind w:right="101" w:firstLine="0"/>
        <w:rPr>
          <w:rFonts w:hint="eastAsia"/>
        </w:rPr>
      </w:pPr>
    </w:p>
    <w:p w14:paraId="6BBB2C9D">
      <w:pPr>
        <w:pStyle w:val="4"/>
        <w:spacing w:line="285" w:lineRule="auto"/>
        <w:ind w:right="101" w:firstLine="0"/>
        <w:rPr>
          <w:rFonts w:hint="eastAsia"/>
        </w:rPr>
      </w:pPr>
      <w:r>
        <w:rPr>
          <w:rFonts w:hint="eastAsia"/>
        </w:rPr>
        <w:t>If they called it a middle cause, it would indeed be true; for the Scripture saith, "By grace are ye saved through faith" (Eph. 2:8).</w:t>
      </w:r>
    </w:p>
    <w:p w14:paraId="044C8DA5">
      <w:pPr>
        <w:pStyle w:val="4"/>
        <w:spacing w:line="285" w:lineRule="auto"/>
        <w:ind w:right="101" w:firstLine="0"/>
        <w:rPr>
          <w:rFonts w:hint="eastAsia"/>
        </w:rPr>
      </w:pPr>
      <w:r>
        <w:rPr>
          <w:rFonts w:hint="eastAsia"/>
        </w:rPr>
        <w:t>如果他们称之为中间原因，那确实是真的；因为圣经说：“你们得救是本乎恩，也因着信”（以弗所书 2:8）。</w:t>
      </w:r>
    </w:p>
    <w:p w14:paraId="76288831">
      <w:pPr>
        <w:pStyle w:val="4"/>
        <w:spacing w:line="285" w:lineRule="auto"/>
        <w:ind w:right="101" w:firstLine="0"/>
        <w:rPr>
          <w:rFonts w:hint="eastAsia"/>
        </w:rPr>
      </w:pPr>
    </w:p>
    <w:p w14:paraId="750B79C4">
      <w:pPr>
        <w:pStyle w:val="4"/>
        <w:spacing w:line="285" w:lineRule="auto"/>
        <w:ind w:right="101" w:firstLine="0"/>
        <w:rPr>
          <w:rFonts w:hint="eastAsia"/>
        </w:rPr>
      </w:pPr>
      <w:r>
        <w:rPr>
          <w:rFonts w:hint="eastAsia"/>
        </w:rPr>
        <w:t>But we must go up higher; for if they attribute faith to men's free will, they blaspheme wickedly against God, and commit sacrilege.</w:t>
      </w:r>
    </w:p>
    <w:p w14:paraId="09A84EB9">
      <w:pPr>
        <w:pStyle w:val="4"/>
        <w:spacing w:line="285" w:lineRule="auto"/>
        <w:ind w:right="101" w:firstLine="0"/>
        <w:rPr>
          <w:rFonts w:hint="eastAsia"/>
        </w:rPr>
      </w:pPr>
      <w:r>
        <w:rPr>
          <w:rFonts w:hint="eastAsia"/>
        </w:rPr>
        <w:t>但我们必须追溯到更高之处；因为如果他们将信心归于人的自由意志，他们就是邪恶地亵渎神，并且犯了亵渎罪。</w:t>
      </w:r>
    </w:p>
    <w:p w14:paraId="39D34FAB">
      <w:pPr>
        <w:pStyle w:val="4"/>
        <w:spacing w:line="285" w:lineRule="auto"/>
        <w:ind w:right="101" w:firstLine="0"/>
        <w:rPr>
          <w:rFonts w:hint="eastAsia"/>
        </w:rPr>
      </w:pPr>
    </w:p>
    <w:p w14:paraId="3225DA02">
      <w:pPr>
        <w:pStyle w:val="4"/>
        <w:spacing w:line="285" w:lineRule="auto"/>
        <w:ind w:right="101" w:firstLine="0"/>
        <w:rPr>
          <w:rFonts w:hint="eastAsia"/>
        </w:rPr>
      </w:pPr>
      <w:r>
        <w:rPr>
          <w:rFonts w:hint="eastAsia"/>
        </w:rPr>
        <w:t>We must come to that which the Scripture showeth; to wit, when God giveth us faith, we must know that we are not capable of receiving the gospel, only as He hath framed us by the Holy Ghost.</w:t>
      </w:r>
    </w:p>
    <w:p w14:paraId="1969E496">
      <w:pPr>
        <w:pStyle w:val="4"/>
        <w:spacing w:line="285" w:lineRule="auto"/>
        <w:ind w:right="101" w:firstLine="0"/>
      </w:pPr>
      <w:r>
        <w:rPr>
          <w:rFonts w:hint="eastAsia"/>
        </w:rPr>
        <w:t>我们必须来到圣经所显明的；即，当神赐给我们信心时，我们必须知道我们没有能力领受福音，除非祂借着圣灵塑造了我们。</w:t>
      </w:r>
    </w:p>
    <w:p w14:paraId="0DD9EDE1">
      <w:pPr>
        <w:pStyle w:val="4"/>
        <w:spacing w:before="294" w:line="285" w:lineRule="auto"/>
        <w:ind w:right="105" w:firstLine="0"/>
        <w:rPr>
          <w:rFonts w:hint="eastAsia"/>
        </w:rPr>
      </w:pPr>
      <w:r>
        <w:rPr>
          <w:rFonts w:hint="eastAsia"/>
        </w:rPr>
        <w:t>It is not enough for us to hear the voice of man, unless God work within, and speak to us in a secret manner by the Holy Ghost; and from hence cometh faith.</w:t>
      </w:r>
    </w:p>
    <w:p w14:paraId="549985D1">
      <w:pPr>
        <w:pStyle w:val="4"/>
        <w:spacing w:before="294" w:line="285" w:lineRule="auto"/>
        <w:ind w:right="105" w:firstLine="0"/>
        <w:rPr>
          <w:rFonts w:hint="eastAsia"/>
        </w:rPr>
      </w:pPr>
      <w:r>
        <w:rPr>
          <w:rFonts w:hint="eastAsia"/>
        </w:rPr>
        <w:t>我们听人的声音是不够的，除非神在里面作工，并借着圣灵以奥秘的方式向我们说话；信心由此而来。</w:t>
      </w:r>
    </w:p>
    <w:p w14:paraId="2CE20602">
      <w:pPr>
        <w:pStyle w:val="4"/>
        <w:spacing w:before="294" w:line="285" w:lineRule="auto"/>
        <w:ind w:right="105" w:firstLine="0"/>
        <w:rPr>
          <w:rFonts w:hint="eastAsia"/>
        </w:rPr>
      </w:pPr>
    </w:p>
    <w:p w14:paraId="6F7770C5">
      <w:pPr>
        <w:pStyle w:val="4"/>
        <w:spacing w:before="294" w:line="285" w:lineRule="auto"/>
        <w:ind w:right="105" w:firstLine="0"/>
        <w:rPr>
          <w:rFonts w:hint="eastAsia"/>
        </w:rPr>
      </w:pPr>
      <w:r>
        <w:rPr>
          <w:rFonts w:hint="eastAsia"/>
        </w:rPr>
        <w:t>But what is the cause of it? Why is faith given to one and not to another? St. Luke showeth us: saying, "As many as were ordained to eternal life believed" (Acts 13 :48).</w:t>
      </w:r>
    </w:p>
    <w:p w14:paraId="77D56D52">
      <w:pPr>
        <w:pStyle w:val="4"/>
        <w:spacing w:before="294" w:line="285" w:lineRule="auto"/>
        <w:ind w:right="105" w:firstLine="0"/>
        <w:rPr>
          <w:rFonts w:hint="eastAsia"/>
        </w:rPr>
      </w:pPr>
      <w:r>
        <w:rPr>
          <w:rFonts w:hint="eastAsia"/>
        </w:rPr>
        <w:t>但其原因何在？为何信心赐给这个人，而不赐给那个人？圣路加向我们显明：说：“凡预定得永生的人都信了”（使徒行传 13:48）。</w:t>
      </w:r>
    </w:p>
    <w:p w14:paraId="1DF516E2">
      <w:pPr>
        <w:pStyle w:val="4"/>
        <w:spacing w:before="294" w:line="285" w:lineRule="auto"/>
        <w:ind w:right="105" w:firstLine="0"/>
        <w:rPr>
          <w:rFonts w:hint="eastAsia"/>
        </w:rPr>
      </w:pPr>
    </w:p>
    <w:p w14:paraId="7C52C8BA">
      <w:pPr>
        <w:pStyle w:val="4"/>
        <w:spacing w:before="294" w:line="285" w:lineRule="auto"/>
        <w:ind w:right="105" w:firstLine="0"/>
        <w:rPr>
          <w:rFonts w:hint="eastAsia"/>
        </w:rPr>
      </w:pPr>
      <w:r>
        <w:rPr>
          <w:rFonts w:hint="eastAsia"/>
        </w:rPr>
        <w:t>There were a great number of hearers, and yet but few of them received the promise of salvation.</w:t>
      </w:r>
    </w:p>
    <w:p w14:paraId="776540DF">
      <w:pPr>
        <w:pStyle w:val="4"/>
        <w:spacing w:before="294" w:line="285" w:lineRule="auto"/>
        <w:ind w:right="105" w:firstLine="0"/>
        <w:rPr>
          <w:rFonts w:hint="eastAsia"/>
        </w:rPr>
      </w:pPr>
      <w:r>
        <w:rPr>
          <w:rFonts w:hint="eastAsia"/>
        </w:rPr>
        <w:t>听众甚多，然而其中只有少数人领受了救恩的应许。</w:t>
      </w:r>
    </w:p>
    <w:p w14:paraId="3F1B14C0">
      <w:pPr>
        <w:pStyle w:val="4"/>
        <w:spacing w:before="294" w:line="285" w:lineRule="auto"/>
        <w:ind w:right="105" w:firstLine="0"/>
        <w:rPr>
          <w:rFonts w:hint="eastAsia"/>
        </w:rPr>
      </w:pPr>
    </w:p>
    <w:p w14:paraId="720DEF2D">
      <w:pPr>
        <w:pStyle w:val="4"/>
        <w:spacing w:before="294" w:line="285" w:lineRule="auto"/>
        <w:ind w:right="105" w:firstLine="0"/>
        <w:rPr>
          <w:rFonts w:hint="eastAsia"/>
        </w:rPr>
      </w:pPr>
      <w:r>
        <w:rPr>
          <w:rFonts w:hint="eastAsia"/>
        </w:rPr>
        <w:t>And what few were they? Those that were appointed to salvation.</w:t>
      </w:r>
    </w:p>
    <w:p w14:paraId="1C183D08">
      <w:pPr>
        <w:pStyle w:val="4"/>
        <w:spacing w:before="294" w:line="285" w:lineRule="auto"/>
        <w:ind w:right="105" w:firstLine="0"/>
        <w:rPr>
          <w:rFonts w:hint="eastAsia"/>
        </w:rPr>
      </w:pPr>
      <w:r>
        <w:rPr>
          <w:rFonts w:hint="eastAsia"/>
        </w:rPr>
        <w:t>那少数人是谁呢？就是那些被命定得救的人。</w:t>
      </w:r>
    </w:p>
    <w:p w14:paraId="5EB89B2B">
      <w:pPr>
        <w:pStyle w:val="4"/>
        <w:spacing w:before="294" w:line="285" w:lineRule="auto"/>
        <w:ind w:right="105" w:firstLine="0"/>
        <w:rPr>
          <w:rFonts w:hint="eastAsia"/>
        </w:rPr>
      </w:pPr>
    </w:p>
    <w:p w14:paraId="3797EA3D">
      <w:pPr>
        <w:pStyle w:val="4"/>
        <w:spacing w:before="294" w:line="285" w:lineRule="auto"/>
        <w:ind w:right="105" w:firstLine="0"/>
        <w:rPr>
          <w:rFonts w:hint="eastAsia"/>
        </w:rPr>
      </w:pPr>
      <w:r>
        <w:rPr>
          <w:rFonts w:hint="eastAsia"/>
        </w:rPr>
        <w:t>Again, St. Paul speaketh so largely upon this subject, in his epistle to the Ephesians, that it cannot be but the enemies of God's predestination are stupid and ignorant, and that the devil hath plucked out their eyes; and that they have become void of all reason, if they cannot see a thing so plain and evident.</w:t>
      </w:r>
    </w:p>
    <w:p w14:paraId="12697F7A">
      <w:pPr>
        <w:pStyle w:val="4"/>
        <w:spacing w:before="294" w:line="285" w:lineRule="auto"/>
        <w:ind w:right="105" w:firstLine="0"/>
        <w:rPr>
          <w:rFonts w:hint="eastAsia"/>
        </w:rPr>
      </w:pPr>
      <w:r>
        <w:rPr>
          <w:rFonts w:hint="eastAsia"/>
        </w:rPr>
        <w:t>再者，圣保罗在他写给以弗所人的书信中，对此主题论述得如此详尽，以致神的预定论的仇敌必定是愚昧无知的，魔鬼已挖出他们的眼睛；如果他们看不见如此清楚明显的事，他们就已失去一切理性了。</w:t>
      </w:r>
    </w:p>
    <w:p w14:paraId="72837433">
      <w:pPr>
        <w:pStyle w:val="4"/>
        <w:spacing w:before="294" w:line="285" w:lineRule="auto"/>
        <w:ind w:right="105" w:firstLine="0"/>
        <w:rPr>
          <w:rFonts w:hint="eastAsia"/>
        </w:rPr>
      </w:pPr>
    </w:p>
    <w:p w14:paraId="6B5DB46B">
      <w:pPr>
        <w:pStyle w:val="4"/>
        <w:spacing w:before="294" w:line="285" w:lineRule="auto"/>
        <w:ind w:right="105" w:firstLine="0"/>
        <w:rPr>
          <w:rFonts w:hint="eastAsia"/>
        </w:rPr>
      </w:pPr>
      <w:r>
        <w:rPr>
          <w:rFonts w:hint="eastAsia"/>
        </w:rPr>
        <w:t>St. Paul saith, God hath called us, and made us partakers of His treasures and infinite riches, which were given us through our Lord Jesus Christ: according as He had chosen us before the world began.</w:t>
      </w:r>
    </w:p>
    <w:p w14:paraId="4E4D4CE6">
      <w:pPr>
        <w:pStyle w:val="4"/>
        <w:spacing w:before="294" w:line="285" w:lineRule="auto"/>
        <w:ind w:right="105" w:firstLine="0"/>
        <w:rPr>
          <w:rFonts w:hint="eastAsia"/>
        </w:rPr>
      </w:pPr>
      <w:r>
        <w:rPr>
          <w:rFonts w:hint="eastAsia"/>
        </w:rPr>
        <w:t>圣保罗说，神呼召了我们，并使我们有份于祂的财宝和无限的丰富，这些是借着我们的主耶稣基督赐给我们的：正如祂在世界开始之前就拣选了我们。</w:t>
      </w:r>
    </w:p>
    <w:p w14:paraId="14C97D24">
      <w:pPr>
        <w:pStyle w:val="4"/>
        <w:spacing w:before="294" w:line="285" w:lineRule="auto"/>
        <w:ind w:right="105" w:firstLine="0"/>
        <w:rPr>
          <w:rFonts w:hint="eastAsia"/>
        </w:rPr>
      </w:pPr>
    </w:p>
    <w:p w14:paraId="36F43596">
      <w:pPr>
        <w:pStyle w:val="4"/>
        <w:spacing w:before="294" w:line="285" w:lineRule="auto"/>
        <w:ind w:right="105" w:firstLine="0"/>
        <w:rPr>
          <w:rFonts w:hint="eastAsia"/>
        </w:rPr>
      </w:pPr>
      <w:r>
        <w:rPr>
          <w:rFonts w:hint="eastAsia"/>
        </w:rPr>
        <w:t>When we say that we are called to salvation because God hath given us faith, it is not because there is no higher cause; and whosoever cannot come to the everlasting election of God, taketh somewhat from Him, and lesseneth His honor.</w:t>
      </w:r>
    </w:p>
    <w:p w14:paraId="260331A4">
      <w:pPr>
        <w:pStyle w:val="4"/>
        <w:spacing w:before="294" w:line="285" w:lineRule="auto"/>
        <w:ind w:right="105" w:firstLine="0"/>
        <w:rPr>
          <w:rFonts w:hint="eastAsia"/>
        </w:rPr>
      </w:pPr>
      <w:r>
        <w:rPr>
          <w:rFonts w:hint="eastAsia"/>
        </w:rPr>
        <w:t>当我们说我们蒙召得救是因为神赐给我们信心时，并非因为没有更高的原因；凡不能来到神永恒拣选面前的人，就是从祂那里夺去了一些东西，并减损了祂的尊荣。</w:t>
      </w:r>
    </w:p>
    <w:p w14:paraId="4A49308C">
      <w:pPr>
        <w:pStyle w:val="4"/>
        <w:spacing w:before="294" w:line="285" w:lineRule="auto"/>
        <w:ind w:right="105" w:firstLine="0"/>
        <w:rPr>
          <w:rFonts w:hint="eastAsia"/>
        </w:rPr>
      </w:pPr>
    </w:p>
    <w:p w14:paraId="6E4694B8">
      <w:pPr>
        <w:pStyle w:val="4"/>
        <w:spacing w:before="294" w:line="285" w:lineRule="auto"/>
        <w:ind w:right="105" w:firstLine="0"/>
        <w:rPr>
          <w:rFonts w:hint="eastAsia"/>
        </w:rPr>
      </w:pPr>
      <w:r>
        <w:rPr>
          <w:rFonts w:hint="eastAsia"/>
        </w:rPr>
        <w:t>This is found in almost every part of the Holy Scripture.</w:t>
      </w:r>
    </w:p>
    <w:p w14:paraId="161AEB3A">
      <w:pPr>
        <w:pStyle w:val="4"/>
        <w:spacing w:before="294" w:line="285" w:lineRule="auto"/>
        <w:ind w:right="105" w:firstLine="0"/>
        <w:rPr>
          <w:rFonts w:hint="eastAsia"/>
        </w:rPr>
      </w:pPr>
      <w:r>
        <w:rPr>
          <w:rFonts w:hint="eastAsia"/>
        </w:rPr>
        <w:t>这几乎在圣经的每一部分都能找到。</w:t>
      </w:r>
    </w:p>
    <w:p w14:paraId="0DE73868">
      <w:pPr>
        <w:pStyle w:val="4"/>
        <w:spacing w:before="294" w:line="285" w:lineRule="auto"/>
        <w:ind w:right="105" w:firstLine="0"/>
        <w:rPr>
          <w:rFonts w:hint="eastAsia"/>
        </w:rPr>
      </w:pPr>
    </w:p>
    <w:p w14:paraId="6C677222">
      <w:pPr>
        <w:pStyle w:val="4"/>
        <w:spacing w:before="294" w:line="285" w:lineRule="auto"/>
        <w:ind w:right="105" w:firstLine="0"/>
        <w:rPr>
          <w:rFonts w:hint="eastAsia"/>
        </w:rPr>
      </w:pPr>
      <w:r>
        <w:rPr>
          <w:rFonts w:hint="eastAsia"/>
        </w:rPr>
        <w:t>That we may make a short conclusion of this matter, let us see in what manner we ought to keep ourselves.</w:t>
      </w:r>
    </w:p>
    <w:p w14:paraId="075682E5">
      <w:pPr>
        <w:pStyle w:val="4"/>
        <w:spacing w:before="294" w:line="285" w:lineRule="auto"/>
        <w:ind w:right="105" w:firstLine="0"/>
        <w:rPr>
          <w:rFonts w:hint="eastAsia"/>
        </w:rPr>
      </w:pPr>
      <w:r>
        <w:rPr>
          <w:rFonts w:hint="eastAsia"/>
        </w:rPr>
        <w:t>为了我们能对此事作一个简短的结论，让我们看看我们应当如何保守自己。</w:t>
      </w:r>
    </w:p>
    <w:p w14:paraId="39A87572">
      <w:pPr>
        <w:pStyle w:val="4"/>
        <w:spacing w:before="294" w:line="285" w:lineRule="auto"/>
        <w:ind w:right="105" w:firstLine="0"/>
        <w:rPr>
          <w:rFonts w:hint="eastAsia"/>
        </w:rPr>
      </w:pPr>
    </w:p>
    <w:p w14:paraId="67F2B099">
      <w:pPr>
        <w:pStyle w:val="4"/>
        <w:spacing w:before="294" w:line="285" w:lineRule="auto"/>
        <w:ind w:right="105" w:firstLine="0"/>
        <w:rPr>
          <w:rFonts w:hint="eastAsia"/>
        </w:rPr>
      </w:pPr>
      <w:r>
        <w:rPr>
          <w:rFonts w:hint="eastAsia"/>
        </w:rPr>
        <w:t>When we inquire about our salvation, we must not begin to say, Are we chosen?</w:t>
      </w:r>
    </w:p>
    <w:p w14:paraId="17D927E9">
      <w:pPr>
        <w:pStyle w:val="4"/>
        <w:spacing w:before="294" w:line="285" w:lineRule="auto"/>
        <w:ind w:right="105" w:firstLine="0"/>
        <w:rPr>
          <w:rFonts w:hint="eastAsia"/>
        </w:rPr>
      </w:pPr>
      <w:r>
        <w:rPr>
          <w:rFonts w:hint="eastAsia"/>
        </w:rPr>
        <w:t>当我们探究我们的救恩时，我们不可开始说，我们是被拣选的吗？</w:t>
      </w:r>
    </w:p>
    <w:p w14:paraId="6F0CA2C9">
      <w:pPr>
        <w:pStyle w:val="4"/>
        <w:spacing w:before="294" w:line="285" w:lineRule="auto"/>
        <w:ind w:right="105" w:firstLine="0"/>
        <w:rPr>
          <w:rFonts w:hint="eastAsia"/>
        </w:rPr>
      </w:pPr>
    </w:p>
    <w:p w14:paraId="42F6ECB1">
      <w:pPr>
        <w:pStyle w:val="4"/>
        <w:spacing w:before="294" w:line="285" w:lineRule="auto"/>
        <w:ind w:right="105" w:firstLine="0"/>
        <w:rPr>
          <w:rFonts w:hint="eastAsia"/>
        </w:rPr>
      </w:pPr>
      <w:r>
        <w:rPr>
          <w:rFonts w:hint="eastAsia"/>
        </w:rPr>
        <w:t>No, we can never climb so high; we shall be confounded a thousand times, and have our eyes dazzled, before we can come to God's counsel.</w:t>
      </w:r>
    </w:p>
    <w:p w14:paraId="696FFAE6">
      <w:pPr>
        <w:pStyle w:val="4"/>
        <w:spacing w:before="294" w:line="285" w:lineRule="auto"/>
        <w:ind w:right="105" w:firstLine="0"/>
        <w:rPr>
          <w:rFonts w:hint="eastAsia"/>
        </w:rPr>
      </w:pPr>
      <w:r>
        <w:rPr>
          <w:rFonts w:hint="eastAsia"/>
        </w:rPr>
        <w:t>不，我们永远爬不了那么高；在我们能来到神的计划面前之前，我们将被迷惑一千次，我们的眼睛将被耀花。</w:t>
      </w:r>
    </w:p>
    <w:p w14:paraId="41A8788C">
      <w:pPr>
        <w:pStyle w:val="4"/>
        <w:spacing w:before="294" w:line="285" w:lineRule="auto"/>
        <w:ind w:right="105" w:firstLine="0"/>
        <w:rPr>
          <w:rFonts w:hint="eastAsia"/>
        </w:rPr>
      </w:pPr>
    </w:p>
    <w:p w14:paraId="1B6E179B">
      <w:pPr>
        <w:pStyle w:val="4"/>
        <w:spacing w:before="294" w:line="285" w:lineRule="auto"/>
        <w:ind w:right="105" w:firstLine="0"/>
        <w:rPr>
          <w:rFonts w:hint="eastAsia"/>
        </w:rPr>
      </w:pPr>
      <w:r>
        <w:rPr>
          <w:rFonts w:hint="eastAsia"/>
        </w:rPr>
        <w:t>What then shall we do? Let us hear what is said in the gospel: when God hath been so gracious, as to make us receive the promise offered, know we not that it is as much as if He had opened His whole heart to us, and had registered our election in our consciences!</w:t>
      </w:r>
    </w:p>
    <w:p w14:paraId="08619EE5">
      <w:pPr>
        <w:pStyle w:val="4"/>
        <w:spacing w:before="294" w:line="285" w:lineRule="auto"/>
        <w:ind w:right="105" w:firstLine="0"/>
        <w:rPr>
          <w:rFonts w:hint="eastAsia"/>
        </w:rPr>
      </w:pPr>
      <w:r>
        <w:rPr>
          <w:rFonts w:hint="eastAsia"/>
        </w:rPr>
        <w:t>那么我们该怎么办呢？让我们听听福音书中所说的：当神如此恩慈，使我们领受所提供的应许时，我们岂不知道这无异于祂已向我们敞开祂全部的心，并在我们的良心中登记了我们的拣选吗！</w:t>
      </w:r>
    </w:p>
    <w:p w14:paraId="27CA4B38">
      <w:pPr>
        <w:pStyle w:val="4"/>
        <w:spacing w:before="294" w:line="285" w:lineRule="auto"/>
        <w:ind w:right="105" w:firstLine="0"/>
        <w:rPr>
          <w:rFonts w:hint="eastAsia"/>
        </w:rPr>
      </w:pPr>
    </w:p>
    <w:p w14:paraId="5F562EA7">
      <w:pPr>
        <w:pStyle w:val="4"/>
        <w:spacing w:before="294" w:line="285" w:lineRule="auto"/>
        <w:ind w:right="105" w:firstLine="0"/>
        <w:rPr>
          <w:rFonts w:hint="eastAsia"/>
        </w:rPr>
      </w:pPr>
      <w:r>
        <w:rPr>
          <w:rFonts w:hint="eastAsia"/>
        </w:rPr>
        <w:t>We must be certified that God hath taken us for His children, and that the kingdom of heaven is ours; because we are called in Jesus Christ.</w:t>
      </w:r>
    </w:p>
    <w:p w14:paraId="087E23AC">
      <w:pPr>
        <w:pStyle w:val="4"/>
        <w:spacing w:before="294" w:line="285" w:lineRule="auto"/>
        <w:ind w:right="105" w:firstLine="0"/>
        <w:rPr>
          <w:rFonts w:hint="eastAsia"/>
        </w:rPr>
      </w:pPr>
      <w:r>
        <w:rPr>
          <w:rFonts w:hint="eastAsia"/>
        </w:rPr>
        <w:t>我们必须确信神已收纳我们为祂的儿女，天国是我们的；因为我们在耶稣基督里蒙召。</w:t>
      </w:r>
    </w:p>
    <w:p w14:paraId="23F353B2">
      <w:pPr>
        <w:pStyle w:val="4"/>
        <w:spacing w:before="294" w:line="285" w:lineRule="auto"/>
        <w:ind w:right="105" w:firstLine="0"/>
        <w:rPr>
          <w:rFonts w:hint="eastAsia"/>
        </w:rPr>
      </w:pPr>
    </w:p>
    <w:p w14:paraId="182CA43F">
      <w:pPr>
        <w:pStyle w:val="4"/>
        <w:spacing w:before="294" w:line="285" w:lineRule="auto"/>
        <w:ind w:right="105" w:firstLine="0"/>
        <w:rPr>
          <w:rFonts w:hint="eastAsia"/>
        </w:rPr>
      </w:pPr>
      <w:r>
        <w:rPr>
          <w:rFonts w:hint="eastAsia"/>
        </w:rPr>
        <w:t>How may we know this?</w:t>
      </w:r>
    </w:p>
    <w:p w14:paraId="6711AD1B">
      <w:pPr>
        <w:pStyle w:val="4"/>
        <w:spacing w:before="294" w:line="285" w:lineRule="auto"/>
        <w:ind w:right="105" w:firstLine="0"/>
        <w:rPr>
          <w:rFonts w:hint="eastAsia"/>
        </w:rPr>
      </w:pPr>
      <w:r>
        <w:rPr>
          <w:rFonts w:hint="eastAsia"/>
        </w:rPr>
        <w:t>我们如何能知道这一点呢？</w:t>
      </w:r>
    </w:p>
    <w:p w14:paraId="457C5B28">
      <w:pPr>
        <w:pStyle w:val="4"/>
        <w:spacing w:before="294" w:line="285" w:lineRule="auto"/>
        <w:ind w:right="105" w:firstLine="0"/>
        <w:rPr>
          <w:rFonts w:hint="eastAsia"/>
        </w:rPr>
      </w:pPr>
    </w:p>
    <w:p w14:paraId="5C3F4851">
      <w:pPr>
        <w:pStyle w:val="4"/>
        <w:spacing w:before="294" w:line="285" w:lineRule="auto"/>
        <w:ind w:right="105" w:firstLine="0"/>
        <w:rPr>
          <w:rFonts w:hint="eastAsia"/>
        </w:rPr>
      </w:pPr>
      <w:r>
        <w:rPr>
          <w:rFonts w:hint="eastAsia"/>
        </w:rPr>
        <w:t>How shall we stay ourselves upon the doctrine that God hath set before us?</w:t>
      </w:r>
    </w:p>
    <w:p w14:paraId="13F71D45">
      <w:pPr>
        <w:pStyle w:val="4"/>
        <w:spacing w:before="294" w:line="285" w:lineRule="auto"/>
        <w:ind w:right="105" w:firstLine="0"/>
        <w:rPr>
          <w:rFonts w:hint="eastAsia"/>
        </w:rPr>
      </w:pPr>
      <w:r>
        <w:rPr>
          <w:rFonts w:hint="eastAsia"/>
        </w:rPr>
        <w:t>我们如何能持守神摆在我们面前的教义呢？</w:t>
      </w:r>
    </w:p>
    <w:p w14:paraId="65B6E639">
      <w:pPr>
        <w:pStyle w:val="4"/>
        <w:spacing w:before="294" w:line="285" w:lineRule="auto"/>
        <w:ind w:right="105" w:firstLine="0"/>
        <w:rPr>
          <w:rFonts w:hint="eastAsia"/>
        </w:rPr>
      </w:pPr>
    </w:p>
    <w:p w14:paraId="61C68C1F">
      <w:pPr>
        <w:pStyle w:val="4"/>
        <w:spacing w:before="294" w:line="285" w:lineRule="auto"/>
        <w:ind w:right="105" w:firstLine="0"/>
        <w:rPr>
          <w:rFonts w:hint="eastAsia"/>
        </w:rPr>
      </w:pPr>
      <w:r>
        <w:rPr>
          <w:rFonts w:hint="eastAsia"/>
        </w:rPr>
        <w:t>We must magnify the grace of God, and know that we can bring nothing to recommend ourselves to His favor; we must become nothing in our own eyes, that we may not claim any praise; but know that God hath called us to the gospel, having chosen us before the world began.</w:t>
      </w:r>
    </w:p>
    <w:p w14:paraId="2C41212F">
      <w:pPr>
        <w:pStyle w:val="4"/>
        <w:spacing w:before="294" w:line="285" w:lineRule="auto"/>
        <w:ind w:right="105" w:firstLine="0"/>
        <w:rPr>
          <w:rFonts w:hint="eastAsia"/>
        </w:rPr>
      </w:pPr>
      <w:r>
        <w:rPr>
          <w:rFonts w:hint="eastAsia"/>
        </w:rPr>
        <w:t>我们必须尊崇神的恩典，并知道我们不能带来任何东西来引荐自己得到祂的恩惠；我们必须在自己眼中看自己为无有，好让我们不索取任何赞美；但要知道神已呼召我们归向福音，祂在世界开始之前就拣选了我们。</w:t>
      </w:r>
    </w:p>
    <w:p w14:paraId="052E71CB">
      <w:pPr>
        <w:pStyle w:val="4"/>
        <w:spacing w:before="294" w:line="285" w:lineRule="auto"/>
        <w:ind w:right="105" w:firstLine="0"/>
        <w:rPr>
          <w:rFonts w:hint="eastAsia"/>
        </w:rPr>
      </w:pPr>
    </w:p>
    <w:p w14:paraId="7470E4C8">
      <w:pPr>
        <w:pStyle w:val="4"/>
        <w:spacing w:before="294" w:line="285" w:lineRule="auto"/>
        <w:ind w:right="105" w:firstLine="0"/>
        <w:rPr>
          <w:rFonts w:hint="eastAsia"/>
        </w:rPr>
      </w:pPr>
      <w:r>
        <w:rPr>
          <w:rFonts w:hint="eastAsia"/>
        </w:rPr>
        <w:t>This election of God is, as itmersive, a sealed letter; because it consisteth in itself, and in its own nature: but we may read it, for God giveth a witness of it, when He called us to Himself by the gospel and by faith.</w:t>
      </w:r>
    </w:p>
    <w:p w14:paraId="3BAABFAD">
      <w:pPr>
        <w:pStyle w:val="4"/>
        <w:spacing w:before="294" w:line="285" w:lineRule="auto"/>
        <w:ind w:right="105" w:firstLine="0"/>
        <w:rPr>
          <w:rFonts w:hint="eastAsia"/>
        </w:rPr>
      </w:pPr>
      <w:r>
        <w:rPr>
          <w:rFonts w:hint="eastAsia"/>
        </w:rPr>
        <w:t>神的这种拣选，仿佛是一封盖了印的信；因为它在于它本身，在于它自己的本性：但我们可以阅读它，因为当神借着福音和信心呼召我们归于祂自己时，祂就为此作了见证。</w:t>
      </w:r>
    </w:p>
    <w:p w14:paraId="71ADDB26">
      <w:pPr>
        <w:pStyle w:val="4"/>
        <w:spacing w:before="294" w:line="285" w:lineRule="auto"/>
        <w:ind w:right="105" w:firstLine="0"/>
        <w:rPr>
          <w:rFonts w:hint="eastAsia"/>
        </w:rPr>
      </w:pPr>
    </w:p>
    <w:p w14:paraId="25AB4D8C">
      <w:pPr>
        <w:pStyle w:val="4"/>
        <w:spacing w:before="294" w:line="285" w:lineRule="auto"/>
        <w:ind w:right="105" w:firstLine="0"/>
        <w:rPr>
          <w:rFonts w:hint="eastAsia"/>
        </w:rPr>
      </w:pPr>
      <w:r>
        <w:rPr>
          <w:rFonts w:hint="eastAsia"/>
        </w:rPr>
        <w:t>For even as the original or first copy taketh nothing from the letter or writing that is read, even so must we be out of doubt of our salvation.</w:t>
      </w:r>
    </w:p>
    <w:p w14:paraId="60FE985A">
      <w:pPr>
        <w:pStyle w:val="4"/>
        <w:spacing w:before="294" w:line="285" w:lineRule="auto"/>
        <w:ind w:right="105" w:firstLine="0"/>
        <w:rPr>
          <w:rFonts w:hint="eastAsia"/>
        </w:rPr>
      </w:pPr>
      <w:r>
        <w:rPr>
          <w:rFonts w:hint="eastAsia"/>
        </w:rPr>
        <w:t>因为正如原件或第一份副本丝毫不减损所读的信件或文字一样，我们也必须对我们的救恩毫无疑问。</w:t>
      </w:r>
    </w:p>
    <w:p w14:paraId="2AE2E9E1">
      <w:pPr>
        <w:pStyle w:val="4"/>
        <w:spacing w:before="294" w:line="285" w:lineRule="auto"/>
        <w:ind w:right="105" w:firstLine="0"/>
        <w:rPr>
          <w:rFonts w:hint="eastAsia"/>
        </w:rPr>
      </w:pPr>
    </w:p>
    <w:p w14:paraId="3533281C">
      <w:pPr>
        <w:pStyle w:val="4"/>
        <w:spacing w:before="294" w:line="285" w:lineRule="auto"/>
        <w:ind w:right="105" w:firstLine="0"/>
        <w:rPr>
          <w:rFonts w:hint="eastAsia"/>
        </w:rPr>
      </w:pPr>
      <w:r>
        <w:rPr>
          <w:rFonts w:hint="eastAsia"/>
        </w:rPr>
        <w:t>When God certifieth us by the gospel that He taketh us for His children, this testimony carries peace with it; being signed by the blood of our Lord Jesus Christ, and sealed by the Holy Ghost.</w:t>
      </w:r>
    </w:p>
    <w:p w14:paraId="6C8E9FE5">
      <w:pPr>
        <w:pStyle w:val="4"/>
        <w:spacing w:before="294" w:line="285" w:lineRule="auto"/>
        <w:ind w:right="105" w:firstLine="0"/>
        <w:rPr>
          <w:rFonts w:hint="eastAsia"/>
        </w:rPr>
      </w:pPr>
      <w:r>
        <w:rPr>
          <w:rFonts w:hint="eastAsia"/>
        </w:rPr>
        <w:t>当神借着福音向我们确证祂收纳我们为祂的儿女时，这见证带着平安；它由我们主耶稣基督的宝血所签署，并由圣灵所盖印。</w:t>
      </w:r>
    </w:p>
    <w:p w14:paraId="0E757CC2">
      <w:pPr>
        <w:pStyle w:val="4"/>
        <w:spacing w:before="294" w:line="285" w:lineRule="auto"/>
        <w:ind w:right="105" w:firstLine="0"/>
        <w:rPr>
          <w:rFonts w:hint="eastAsia"/>
        </w:rPr>
      </w:pPr>
    </w:p>
    <w:p w14:paraId="1DD79122">
      <w:pPr>
        <w:pStyle w:val="4"/>
        <w:spacing w:before="294" w:line="285" w:lineRule="auto"/>
        <w:ind w:right="105" w:firstLine="0"/>
        <w:rPr>
          <w:rFonts w:hint="eastAsia"/>
        </w:rPr>
      </w:pPr>
      <w:r>
        <w:rPr>
          <w:rFonts w:hint="eastAsia"/>
        </w:rPr>
        <w:t>When we have this witness, have we not enough to content our minds?</w:t>
      </w:r>
    </w:p>
    <w:p w14:paraId="77E8D442">
      <w:pPr>
        <w:pStyle w:val="4"/>
        <w:spacing w:before="294" w:line="285" w:lineRule="auto"/>
        <w:ind w:right="105" w:firstLine="0"/>
        <w:rPr>
          <w:rFonts w:hint="eastAsia"/>
        </w:rPr>
      </w:pPr>
      <w:r>
        <w:rPr>
          <w:rFonts w:hint="eastAsia"/>
        </w:rPr>
        <w:t>当我们有了这个见证，我们岂不有足够的东西来满足我们的心思吗？</w:t>
      </w:r>
    </w:p>
    <w:p w14:paraId="692F16A9">
      <w:pPr>
        <w:pStyle w:val="4"/>
        <w:spacing w:before="294" w:line="285" w:lineRule="auto"/>
        <w:ind w:right="105" w:firstLine="0"/>
        <w:rPr>
          <w:rFonts w:hint="eastAsia"/>
        </w:rPr>
      </w:pPr>
    </w:p>
    <w:p w14:paraId="7E01DFB1">
      <w:pPr>
        <w:pStyle w:val="4"/>
        <w:spacing w:before="294" w:line="285" w:lineRule="auto"/>
        <w:ind w:right="105" w:firstLine="0"/>
        <w:rPr>
          <w:rFonts w:hint="eastAsia"/>
        </w:rPr>
      </w:pPr>
      <w:r>
        <w:rPr>
          <w:rFonts w:hint="eastAsia"/>
        </w:rPr>
        <w:t>Therefore, God's election is so far from being against this, that it confirmeth the witness which we have in the gospel.</w:t>
      </w:r>
    </w:p>
    <w:p w14:paraId="10D14289">
      <w:pPr>
        <w:pStyle w:val="4"/>
        <w:spacing w:before="294" w:line="285" w:lineRule="auto"/>
        <w:ind w:right="105" w:firstLine="0"/>
        <w:rPr>
          <w:rFonts w:hint="eastAsia"/>
        </w:rPr>
      </w:pPr>
      <w:r>
        <w:rPr>
          <w:rFonts w:hint="eastAsia"/>
        </w:rPr>
        <w:t>因此，神的拣选远非与此相悖，反而证实了我们在福音中所拥有的见证。</w:t>
      </w:r>
    </w:p>
    <w:p w14:paraId="43D70A48">
      <w:pPr>
        <w:pStyle w:val="4"/>
        <w:spacing w:before="294" w:line="285" w:lineRule="auto"/>
        <w:ind w:right="105" w:firstLine="0"/>
        <w:rPr>
          <w:rFonts w:hint="eastAsia"/>
        </w:rPr>
      </w:pPr>
    </w:p>
    <w:p w14:paraId="7D85F7DA">
      <w:pPr>
        <w:pStyle w:val="4"/>
        <w:spacing w:before="294" w:line="285" w:lineRule="auto"/>
        <w:ind w:right="105" w:firstLine="0"/>
        <w:rPr>
          <w:rFonts w:hint="eastAsia"/>
        </w:rPr>
      </w:pPr>
      <w:r>
        <w:rPr>
          <w:rFonts w:hint="eastAsia"/>
        </w:rPr>
        <w:t>We must not doubt but what God hath registered our names before the world was made, among His chosen children: but the knowledge thereof He reserved to Himself.</w:t>
      </w:r>
    </w:p>
    <w:p w14:paraId="644CCEB7">
      <w:pPr>
        <w:pStyle w:val="4"/>
        <w:spacing w:before="294" w:line="285" w:lineRule="auto"/>
        <w:ind w:right="105" w:firstLine="0"/>
        <w:rPr>
          <w:rFonts w:hint="eastAsia"/>
        </w:rPr>
      </w:pPr>
      <w:r>
        <w:rPr>
          <w:rFonts w:hint="eastAsia"/>
        </w:rPr>
        <w:t>我们不可怀疑神在世界被造之前，就已将我们的名字登记在祂蒙拣选的儿女中间：但对此的知识，祂却保留给自己。</w:t>
      </w:r>
    </w:p>
    <w:p w14:paraId="0A061749">
      <w:pPr>
        <w:pStyle w:val="4"/>
        <w:spacing w:before="294" w:line="285" w:lineRule="auto"/>
        <w:ind w:right="105" w:firstLine="0"/>
        <w:rPr>
          <w:rFonts w:hint="eastAsia"/>
        </w:rPr>
      </w:pPr>
    </w:p>
    <w:p w14:paraId="458B35D0">
      <w:pPr>
        <w:pStyle w:val="4"/>
        <w:spacing w:before="294" w:line="285" w:lineRule="auto"/>
        <w:ind w:right="105" w:firstLine="0"/>
        <w:rPr>
          <w:rFonts w:hint="eastAsia"/>
        </w:rPr>
      </w:pPr>
      <w:r>
        <w:rPr>
          <w:rFonts w:hint="eastAsia"/>
        </w:rPr>
        <w:t>We must always come to our Lord Jesus Christ, when we talk of our election; for without Him (as we have already shown), we cannot come nigh to God.</w:t>
      </w:r>
    </w:p>
    <w:p w14:paraId="6DD12754">
      <w:pPr>
        <w:pStyle w:val="4"/>
        <w:spacing w:before="294" w:line="285" w:lineRule="auto"/>
        <w:ind w:right="105" w:firstLine="0"/>
        <w:rPr>
          <w:rFonts w:hint="eastAsia"/>
        </w:rPr>
      </w:pPr>
      <w:r>
        <w:rPr>
          <w:rFonts w:hint="eastAsia"/>
        </w:rPr>
        <w:t>当我们谈论我们的拣选时，我们必须始终来到我们的主耶稣基督面前；因为没有祂（正如我们已经表明的），我们就不能亲近神。</w:t>
      </w:r>
    </w:p>
    <w:p w14:paraId="4B0F9FF9">
      <w:pPr>
        <w:pStyle w:val="4"/>
        <w:spacing w:before="294" w:line="285" w:lineRule="auto"/>
        <w:ind w:right="105" w:firstLine="0"/>
        <w:rPr>
          <w:rFonts w:hint="eastAsia"/>
        </w:rPr>
      </w:pPr>
    </w:p>
    <w:p w14:paraId="47EBA080">
      <w:pPr>
        <w:pStyle w:val="4"/>
        <w:spacing w:before="294" w:line="285" w:lineRule="auto"/>
        <w:ind w:right="105" w:firstLine="0"/>
        <w:rPr>
          <w:rFonts w:hint="eastAsia"/>
        </w:rPr>
      </w:pPr>
      <w:r>
        <w:rPr>
          <w:rFonts w:hint="eastAsia"/>
        </w:rPr>
        <w:t>When we talk of His decree, well may we be astonished, as men worthy of death.</w:t>
      </w:r>
    </w:p>
    <w:p w14:paraId="3E38103E">
      <w:pPr>
        <w:pStyle w:val="4"/>
        <w:spacing w:before="294" w:line="285" w:lineRule="auto"/>
        <w:ind w:right="105" w:firstLine="0"/>
        <w:rPr>
          <w:rFonts w:hint="eastAsia"/>
        </w:rPr>
      </w:pPr>
      <w:r>
        <w:rPr>
          <w:rFonts w:hint="eastAsia"/>
        </w:rPr>
        <w:t>当我们谈论祂的预旨时，我们很可能会感到惊奇，如同当死的人一样。</w:t>
      </w:r>
    </w:p>
    <w:p w14:paraId="62E85A81">
      <w:pPr>
        <w:pStyle w:val="4"/>
        <w:spacing w:before="294" w:line="285" w:lineRule="auto"/>
        <w:ind w:right="105" w:firstLine="0"/>
        <w:rPr>
          <w:rFonts w:hint="eastAsia"/>
        </w:rPr>
      </w:pPr>
    </w:p>
    <w:p w14:paraId="6FD9464A">
      <w:pPr>
        <w:pStyle w:val="4"/>
        <w:spacing w:before="294" w:line="285" w:lineRule="auto"/>
        <w:ind w:right="105" w:firstLine="0"/>
        <w:rPr>
          <w:rFonts w:hint="eastAsia"/>
        </w:rPr>
      </w:pPr>
      <w:r>
        <w:rPr>
          <w:rFonts w:hint="eastAsia"/>
        </w:rPr>
        <w:t>But if Jesus Christ be our guide, we may with cheerfulness depend upon Him; knowing that He hath worthiness enough in Him to make all His members beloved of God the Father; it being sufficient for us that we are grafted into His body, and made one with Him.</w:t>
      </w:r>
    </w:p>
    <w:p w14:paraId="121E0206">
      <w:pPr>
        <w:pStyle w:val="4"/>
        <w:spacing w:before="294" w:line="285" w:lineRule="auto"/>
        <w:ind w:right="105" w:firstLine="0"/>
        <w:rPr>
          <w:rFonts w:hint="eastAsia"/>
        </w:rPr>
      </w:pPr>
      <w:r>
        <w:rPr>
          <w:rFonts w:hint="eastAsia"/>
        </w:rPr>
        <w:t>但如果耶稣基督是我们的向导，我们就可以欢喜地倚靠祂；知道祂里面有足够的价值，使祂所有的肢体都蒙父神所爱；我们被嫁接到祂的身体里，与祂合而为一，这对我们来说就足够了。</w:t>
      </w:r>
    </w:p>
    <w:p w14:paraId="780434E0">
      <w:pPr>
        <w:pStyle w:val="4"/>
        <w:spacing w:before="294" w:line="285" w:lineRule="auto"/>
        <w:ind w:right="105" w:firstLine="0"/>
        <w:rPr>
          <w:rFonts w:hint="eastAsia"/>
        </w:rPr>
      </w:pPr>
    </w:p>
    <w:p w14:paraId="49304B65">
      <w:pPr>
        <w:pStyle w:val="4"/>
        <w:spacing w:before="294" w:line="285" w:lineRule="auto"/>
        <w:ind w:right="105" w:firstLine="0"/>
        <w:rPr>
          <w:rFonts w:hint="eastAsia"/>
        </w:rPr>
      </w:pPr>
      <w:r>
        <w:rPr>
          <w:rFonts w:hint="eastAsia"/>
        </w:rPr>
        <w:t>Thus we must muse upon this doctrine, if we will profit by it aright: as it is set forth by St. Paul; when he saith, this grace of salvation was given us before the world began.</w:t>
      </w:r>
    </w:p>
    <w:p w14:paraId="4833E7A3">
      <w:pPr>
        <w:pStyle w:val="4"/>
        <w:spacing w:before="294" w:line="285" w:lineRule="auto"/>
        <w:ind w:right="105" w:firstLine="0"/>
        <w:rPr>
          <w:rFonts w:hint="eastAsia"/>
        </w:rPr>
      </w:pPr>
      <w:r>
        <w:rPr>
          <w:rFonts w:hint="eastAsia"/>
        </w:rPr>
        <w:t>因此，如果我们想正确地从中获益，我们就必须默想这教义：正如圣保罗所阐明的；当他说，这救恩的恩典是在世界开始之前赐给我们的。</w:t>
      </w:r>
    </w:p>
    <w:p w14:paraId="33411A64">
      <w:pPr>
        <w:pStyle w:val="4"/>
        <w:spacing w:before="294" w:line="285" w:lineRule="auto"/>
        <w:ind w:right="105" w:firstLine="0"/>
        <w:rPr>
          <w:rFonts w:hint="eastAsia"/>
        </w:rPr>
      </w:pPr>
    </w:p>
    <w:p w14:paraId="131C9CE8">
      <w:pPr>
        <w:pStyle w:val="4"/>
        <w:spacing w:before="294" w:line="285" w:lineRule="auto"/>
        <w:ind w:right="105" w:firstLine="0"/>
        <w:rPr>
          <w:rFonts w:hint="eastAsia"/>
        </w:rPr>
      </w:pPr>
      <w:r>
        <w:rPr>
          <w:rFonts w:hint="eastAsia"/>
        </w:rPr>
        <w:t>We must go beyond the order of nature, if we will know how we are saved, and by what cause, and from whence our salvation cometh.</w:t>
      </w:r>
    </w:p>
    <w:p w14:paraId="2F0564B7">
      <w:pPr>
        <w:pStyle w:val="4"/>
        <w:spacing w:before="294" w:line="285" w:lineRule="auto"/>
        <w:ind w:right="105" w:firstLine="0"/>
        <w:rPr>
          <w:rFonts w:hint="eastAsia"/>
        </w:rPr>
      </w:pPr>
      <w:r>
        <w:rPr>
          <w:rFonts w:hint="eastAsia"/>
        </w:rPr>
        <w:t>如果我们想知道我们是如何得救的，是什么原因，以及我们的救恩从何而来，我们就必须超越自然的秩序。</w:t>
      </w:r>
    </w:p>
    <w:p w14:paraId="5BF84B8B">
      <w:pPr>
        <w:pStyle w:val="4"/>
        <w:spacing w:before="294" w:line="285" w:lineRule="auto"/>
        <w:ind w:right="105" w:firstLine="0"/>
        <w:rPr>
          <w:rFonts w:hint="eastAsia"/>
        </w:rPr>
      </w:pPr>
    </w:p>
    <w:p w14:paraId="460F59B5">
      <w:pPr>
        <w:pStyle w:val="4"/>
        <w:spacing w:before="294" w:line="285" w:lineRule="auto"/>
        <w:ind w:right="105" w:firstLine="0"/>
        <w:rPr>
          <w:rFonts w:hint="eastAsia"/>
        </w:rPr>
      </w:pPr>
      <w:r>
        <w:rPr>
          <w:rFonts w:hint="eastAsia"/>
        </w:rPr>
        <w:t>God would not leave us in doubt, neither would He hide His counsel, that we might not know how our salvation was secured; but hath called us to Him by His gospel, and hath sealed the witness of His goodness and fatherly love in our hearts.</w:t>
      </w:r>
    </w:p>
    <w:p w14:paraId="44C15B1A">
      <w:pPr>
        <w:pStyle w:val="4"/>
        <w:spacing w:before="294" w:line="285" w:lineRule="auto"/>
        <w:ind w:right="105" w:firstLine="0"/>
        <w:rPr>
          <w:rFonts w:hint="eastAsia"/>
        </w:rPr>
      </w:pPr>
      <w:r>
        <w:rPr>
          <w:rFonts w:hint="eastAsia"/>
        </w:rPr>
        <w:t>神不愿意让我们陷在怀疑之中，祂也不愿隐藏祂的计划，使我们不知道我们的救恩是如何稳固的；而是借着祂的福音呼召了我们到祂那里去，并在我们心中盖印了祂良善和父爱的见证。</w:t>
      </w:r>
    </w:p>
    <w:p w14:paraId="4999CCB6">
      <w:pPr>
        <w:pStyle w:val="4"/>
        <w:spacing w:before="294" w:line="285" w:lineRule="auto"/>
        <w:ind w:right="105" w:firstLine="0"/>
        <w:rPr>
          <w:rFonts w:hint="eastAsia"/>
        </w:rPr>
      </w:pPr>
    </w:p>
    <w:p w14:paraId="1DAAE592">
      <w:pPr>
        <w:pStyle w:val="4"/>
        <w:spacing w:before="294" w:line="285" w:lineRule="auto"/>
        <w:ind w:right="105" w:firstLine="0"/>
        <w:rPr>
          <w:rFonts w:hint="eastAsia"/>
        </w:rPr>
      </w:pPr>
      <w:r>
        <w:rPr>
          <w:rFonts w:hint="eastAsia"/>
        </w:rPr>
        <w:t>So then, having such a certainty, let us glorify God, that He hath called us of His free mercy.</w:t>
      </w:r>
    </w:p>
    <w:p w14:paraId="664D18EF">
      <w:pPr>
        <w:pStyle w:val="4"/>
        <w:spacing w:before="294" w:line="285" w:lineRule="auto"/>
        <w:ind w:right="105" w:firstLine="0"/>
        <w:rPr>
          <w:rFonts w:hint="eastAsia"/>
        </w:rPr>
      </w:pPr>
      <w:r>
        <w:rPr>
          <w:rFonts w:hint="eastAsia"/>
        </w:rPr>
        <w:t>那么，既然有了这样的确据，让我们荣耀神，因为祂凭祂白白的怜悯呼召了我们。</w:t>
      </w:r>
    </w:p>
    <w:p w14:paraId="1A99147E">
      <w:pPr>
        <w:pStyle w:val="4"/>
        <w:spacing w:before="294" w:line="285" w:lineRule="auto"/>
        <w:ind w:right="105" w:firstLine="0"/>
        <w:rPr>
          <w:rFonts w:hint="eastAsia"/>
        </w:rPr>
      </w:pPr>
    </w:p>
    <w:p w14:paraId="35E384E8">
      <w:pPr>
        <w:pStyle w:val="4"/>
        <w:spacing w:before="294" w:line="285" w:lineRule="auto"/>
        <w:ind w:right="105" w:firstLine="0"/>
        <w:rPr>
          <w:rFonts w:hint="eastAsia"/>
        </w:rPr>
      </w:pPr>
      <w:r>
        <w:rPr>
          <w:rFonts w:hint="eastAsia"/>
        </w:rPr>
        <w:t>Let us rest ourselves upon our Lord Jesus Christ, knowing that He hath not deceived us, when He caused it to be preached that He gave Himself for us, and witnessed it by the Holy Ghost.</w:t>
      </w:r>
    </w:p>
    <w:p w14:paraId="4F5E681D">
      <w:pPr>
        <w:pStyle w:val="4"/>
        <w:spacing w:before="294" w:line="285" w:lineRule="auto"/>
        <w:ind w:right="105" w:firstLine="0"/>
        <w:rPr>
          <w:rFonts w:hint="eastAsia"/>
        </w:rPr>
      </w:pPr>
      <w:r>
        <w:rPr>
          <w:rFonts w:hint="eastAsia"/>
        </w:rPr>
        <w:t>让我们倚靠我们的主耶稣基督，知道祂并没有欺骗我们，当祂使人传讲祂为我们舍己，并借着圣灵作见证时。</w:t>
      </w:r>
    </w:p>
    <w:p w14:paraId="0BDEF227">
      <w:pPr>
        <w:pStyle w:val="4"/>
        <w:spacing w:before="294" w:line="285" w:lineRule="auto"/>
        <w:ind w:right="105" w:firstLine="0"/>
        <w:rPr>
          <w:rFonts w:hint="eastAsia"/>
        </w:rPr>
      </w:pPr>
    </w:p>
    <w:p w14:paraId="03F02302">
      <w:pPr>
        <w:pStyle w:val="4"/>
        <w:spacing w:before="294" w:line="285" w:lineRule="auto"/>
        <w:ind w:right="105" w:firstLine="0"/>
        <w:rPr>
          <w:rFonts w:hint="eastAsia"/>
        </w:rPr>
      </w:pPr>
      <w:r>
        <w:rPr>
          <w:rFonts w:hint="eastAsia"/>
        </w:rPr>
        <w:t>For faith is an undoubted token that God taketh us for His children; and thereby we are led to the everlasting election, according as He had chosen us before.</w:t>
      </w:r>
    </w:p>
    <w:p w14:paraId="471BF751">
      <w:pPr>
        <w:pStyle w:val="4"/>
        <w:spacing w:before="294" w:line="285" w:lineRule="auto"/>
        <w:ind w:right="105" w:firstLine="0"/>
        <w:rPr>
          <w:rFonts w:hint="eastAsia"/>
        </w:rPr>
      </w:pPr>
      <w:r>
        <w:rPr>
          <w:rFonts w:hint="eastAsia"/>
        </w:rPr>
        <w:t>因为信心是神收纳我们为祂儿女的不容置疑的标记；借此我们被引向永恒的拣选，正如祂先前拣选了我们一样。</w:t>
      </w:r>
    </w:p>
    <w:p w14:paraId="3CF74634">
      <w:pPr>
        <w:pStyle w:val="4"/>
        <w:spacing w:before="294" w:line="285" w:lineRule="auto"/>
        <w:ind w:right="105" w:firstLine="0"/>
        <w:rPr>
          <w:rFonts w:hint="eastAsia"/>
        </w:rPr>
      </w:pPr>
    </w:p>
    <w:p w14:paraId="26CF5A8D">
      <w:pPr>
        <w:pStyle w:val="4"/>
        <w:spacing w:before="294" w:line="285" w:lineRule="auto"/>
        <w:ind w:right="105" w:firstLine="0"/>
        <w:rPr>
          <w:rFonts w:hint="eastAsia"/>
        </w:rPr>
      </w:pPr>
      <w:r>
        <w:rPr>
          <w:rFonts w:hint="eastAsia"/>
        </w:rPr>
        <w:t>He saith not that God hath chosen us because we have heard the gospel, but on the other hand, he attributes the faith that is given us to the highest cause; to wit, because God hath fore-ordained that He would save us; seeing we were lost and cast away in Adam.</w:t>
      </w:r>
    </w:p>
    <w:p w14:paraId="48381554">
      <w:pPr>
        <w:pStyle w:val="4"/>
        <w:spacing w:before="294" w:line="285" w:lineRule="auto"/>
        <w:ind w:right="105" w:firstLine="0"/>
        <w:rPr>
          <w:rFonts w:hint="eastAsia"/>
        </w:rPr>
      </w:pPr>
      <w:r>
        <w:rPr>
          <w:rFonts w:hint="eastAsia"/>
        </w:rPr>
        <w:t>祂并非说神拣选我们是因为我们听见了福音，而是另一方面，祂将赐给我们的信心归于至高的原因；即，因为神预定了祂要拯救我们；因为我们在亚当里失丧并被抛弃了。</w:t>
      </w:r>
    </w:p>
    <w:p w14:paraId="1B529CDC">
      <w:pPr>
        <w:pStyle w:val="4"/>
        <w:spacing w:before="294" w:line="285" w:lineRule="auto"/>
        <w:ind w:right="105" w:firstLine="0"/>
        <w:rPr>
          <w:rFonts w:hint="eastAsia"/>
        </w:rPr>
      </w:pPr>
    </w:p>
    <w:p w14:paraId="5F06A366">
      <w:pPr>
        <w:pStyle w:val="4"/>
        <w:spacing w:before="294" w:line="285" w:lineRule="auto"/>
        <w:ind w:right="105" w:firstLine="0"/>
        <w:rPr>
          <w:rFonts w:hint="eastAsia"/>
        </w:rPr>
      </w:pPr>
      <w:r>
        <w:rPr>
          <w:rFonts w:hint="eastAsia"/>
        </w:rPr>
        <w:t>There are certain dolts, who, to blind the eyes of the simple and such as are like themselves, say, the grace of salvation was given us because God ordained that His Son should redeem mankind, and therefore this is common to all.</w:t>
      </w:r>
    </w:p>
    <w:p w14:paraId="52785B67">
      <w:pPr>
        <w:pStyle w:val="4"/>
        <w:spacing w:before="294" w:line="285" w:lineRule="auto"/>
        <w:ind w:right="105" w:firstLine="0"/>
        <w:rPr>
          <w:rFonts w:hint="eastAsia"/>
        </w:rPr>
      </w:pPr>
      <w:r>
        <w:rPr>
          <w:rFonts w:hint="eastAsia"/>
        </w:rPr>
        <w:t>有些愚笨的人，为了蒙蔽单纯之人和像他们自己一样的人的眼睛，说，救恩的恩典赐给我们，是因为神命定祂的儿子要救赎人类，因此这对所有的人都是共同的。</w:t>
      </w:r>
    </w:p>
    <w:p w14:paraId="6644E014">
      <w:pPr>
        <w:pStyle w:val="4"/>
        <w:spacing w:before="294" w:line="285" w:lineRule="auto"/>
        <w:ind w:right="105" w:firstLine="0"/>
        <w:rPr>
          <w:rFonts w:hint="eastAsia"/>
        </w:rPr>
      </w:pPr>
    </w:p>
    <w:p w14:paraId="352814B3">
      <w:pPr>
        <w:pStyle w:val="4"/>
        <w:spacing w:before="294" w:line="285" w:lineRule="auto"/>
        <w:ind w:right="105" w:firstLine="0"/>
        <w:rPr>
          <w:rFonts w:hint="eastAsia"/>
        </w:rPr>
      </w:pPr>
      <w:r>
        <w:rPr>
          <w:rFonts w:hint="eastAsia"/>
        </w:rPr>
        <w:t>But St. Paul spake after another sort; and men cannot by such childish arguments mar the doctrine of the gospel: for it is said plainly, that God hath saved us.</w:t>
      </w:r>
    </w:p>
    <w:p w14:paraId="6CC38B36">
      <w:pPr>
        <w:pStyle w:val="4"/>
        <w:spacing w:before="294" w:line="285" w:lineRule="auto"/>
        <w:ind w:right="105" w:firstLine="0"/>
        <w:rPr>
          <w:rFonts w:hint="eastAsia"/>
        </w:rPr>
      </w:pPr>
      <w:r>
        <w:rPr>
          <w:rFonts w:hint="eastAsia"/>
        </w:rPr>
        <w:t>但圣保罗的说法却不同；人不能用这种幼稚的论点来败坏福音的教义：因为经上清楚地说，神救了我们。</w:t>
      </w:r>
    </w:p>
    <w:p w14:paraId="68CBB57B">
      <w:pPr>
        <w:pStyle w:val="4"/>
        <w:spacing w:before="294" w:line="285" w:lineRule="auto"/>
        <w:ind w:right="105" w:firstLine="0"/>
        <w:rPr>
          <w:rFonts w:hint="eastAsia"/>
        </w:rPr>
      </w:pPr>
    </w:p>
    <w:p w14:paraId="66DFBF5C">
      <w:pPr>
        <w:pStyle w:val="4"/>
        <w:spacing w:before="294" w:line="285" w:lineRule="auto"/>
        <w:ind w:right="105" w:firstLine="0"/>
        <w:rPr>
          <w:rFonts w:hint="eastAsia"/>
        </w:rPr>
      </w:pPr>
      <w:r>
        <w:rPr>
          <w:rFonts w:hint="eastAsia"/>
        </w:rPr>
        <w:t>Does this refer to all without exception? No; he speaketh only of the faithful.</w:t>
      </w:r>
    </w:p>
    <w:p w14:paraId="21778316">
      <w:pPr>
        <w:pStyle w:val="4"/>
        <w:spacing w:before="294" w:line="285" w:lineRule="auto"/>
        <w:ind w:right="105" w:firstLine="0"/>
        <w:rPr>
          <w:rFonts w:hint="eastAsia"/>
        </w:rPr>
      </w:pPr>
      <w:r>
        <w:rPr>
          <w:rFonts w:hint="eastAsia"/>
        </w:rPr>
        <w:t>这是否指所有的人，毫无例外？不；他只说到忠信的人。</w:t>
      </w:r>
    </w:p>
    <w:p w14:paraId="3D92B095">
      <w:pPr>
        <w:pStyle w:val="4"/>
        <w:spacing w:before="294" w:line="285" w:lineRule="auto"/>
        <w:ind w:right="105" w:firstLine="0"/>
        <w:rPr>
          <w:rFonts w:hint="eastAsia"/>
        </w:rPr>
      </w:pPr>
    </w:p>
    <w:p w14:paraId="6BE53D68">
      <w:pPr>
        <w:pStyle w:val="4"/>
        <w:spacing w:before="294" w:line="285" w:lineRule="auto"/>
        <w:ind w:right="105" w:firstLine="0"/>
        <w:rPr>
          <w:rFonts w:hint="eastAsia"/>
        </w:rPr>
      </w:pPr>
      <w:r>
        <w:rPr>
          <w:rFonts w:hint="eastAsia"/>
        </w:rPr>
        <w:t>Again, does St. Paul include all the world? Some were called by preaching, and yet they made themselves unworthy of the salvation which was offered them: therefore they were reprobate.</w:t>
      </w:r>
    </w:p>
    <w:p w14:paraId="695FD23C">
      <w:pPr>
        <w:pStyle w:val="4"/>
        <w:spacing w:before="294" w:line="285" w:lineRule="auto"/>
        <w:ind w:right="105" w:firstLine="0"/>
        <w:rPr>
          <w:rFonts w:hint="eastAsia"/>
        </w:rPr>
      </w:pPr>
      <w:r>
        <w:rPr>
          <w:rFonts w:hint="eastAsia"/>
        </w:rPr>
        <w:t>再者，圣保罗是否包括全世界呢？有些人借着传道蒙召，然而他们却使自己不配得所赐给他们的救恩：因此他们是被弃绝的。</w:t>
      </w:r>
    </w:p>
    <w:p w14:paraId="69B26CD6">
      <w:pPr>
        <w:pStyle w:val="4"/>
        <w:spacing w:before="294" w:line="285" w:lineRule="auto"/>
        <w:ind w:right="105" w:firstLine="0"/>
        <w:rPr>
          <w:rFonts w:hint="eastAsia"/>
        </w:rPr>
      </w:pPr>
    </w:p>
    <w:p w14:paraId="479E4D87">
      <w:pPr>
        <w:pStyle w:val="4"/>
        <w:spacing w:before="294" w:line="285" w:lineRule="auto"/>
        <w:ind w:right="105" w:firstLine="0"/>
        <w:rPr>
          <w:rFonts w:hint="eastAsia"/>
        </w:rPr>
      </w:pPr>
      <w:r>
        <w:rPr>
          <w:rFonts w:hint="eastAsia"/>
        </w:rPr>
        <w:t>God left others in their unbelief, who never heard the gospel preached.</w:t>
      </w:r>
    </w:p>
    <w:p w14:paraId="330AD117">
      <w:pPr>
        <w:pStyle w:val="4"/>
        <w:spacing w:before="294" w:line="285" w:lineRule="auto"/>
        <w:ind w:right="105" w:firstLine="0"/>
        <w:rPr>
          <w:rFonts w:hint="eastAsia"/>
        </w:rPr>
      </w:pPr>
      <w:r>
        <w:rPr>
          <w:rFonts w:hint="eastAsia"/>
        </w:rPr>
        <w:t>神任凭另一些人陷在他们的不信之中，他们从未听过福音的传讲。</w:t>
      </w:r>
    </w:p>
    <w:p w14:paraId="78E4D03A">
      <w:pPr>
        <w:pStyle w:val="4"/>
        <w:spacing w:before="294" w:line="285" w:lineRule="auto"/>
        <w:ind w:right="105" w:firstLine="0"/>
        <w:rPr>
          <w:rFonts w:hint="eastAsia"/>
        </w:rPr>
      </w:pPr>
    </w:p>
    <w:p w14:paraId="66688C83">
      <w:pPr>
        <w:pStyle w:val="4"/>
        <w:spacing w:before="294" w:line="285" w:lineRule="auto"/>
        <w:ind w:right="105" w:firstLine="0"/>
        <w:rPr>
          <w:rFonts w:hint="eastAsia"/>
        </w:rPr>
      </w:pPr>
      <w:r>
        <w:rPr>
          <w:rFonts w:hint="eastAsia"/>
        </w:rPr>
        <w:t>Therefore St. Paul directed himself plainly and precisely to those whom God had chosen and reserved to Himself.</w:t>
      </w:r>
    </w:p>
    <w:p w14:paraId="52144EB5">
      <w:pPr>
        <w:pStyle w:val="4"/>
        <w:spacing w:before="294" w:line="285" w:lineRule="auto"/>
        <w:ind w:right="105" w:firstLine="0"/>
        <w:rPr>
          <w:rFonts w:hint="eastAsia"/>
        </w:rPr>
      </w:pPr>
      <w:r>
        <w:rPr>
          <w:rFonts w:hint="eastAsia"/>
        </w:rPr>
        <w:t>因此，圣保罗明确而准确地针对那些神所拣选并为祂自己保留的人。</w:t>
      </w:r>
    </w:p>
    <w:p w14:paraId="3C01AF25">
      <w:pPr>
        <w:pStyle w:val="4"/>
        <w:spacing w:before="294" w:line="285" w:lineRule="auto"/>
        <w:ind w:right="105" w:firstLine="0"/>
        <w:rPr>
          <w:rFonts w:hint="eastAsia"/>
        </w:rPr>
      </w:pPr>
    </w:p>
    <w:p w14:paraId="17BE290C">
      <w:pPr>
        <w:pStyle w:val="4"/>
        <w:spacing w:before="294" w:line="285" w:lineRule="auto"/>
        <w:ind w:right="105" w:firstLine="0"/>
        <w:rPr>
          <w:rFonts w:hint="eastAsia"/>
        </w:rPr>
      </w:pPr>
      <w:r>
        <w:rPr>
          <w:rFonts w:hint="eastAsia"/>
        </w:rPr>
        <w:t>God's goodness will never be viewed in its true light, nor honored as it deserveth, unless we know that He would not have us remain in the general destruction of mankind; wherein He hath left those that were like unto us: from whom we do not differ; for we are no better than they: but so it pleased God.</w:t>
      </w:r>
    </w:p>
    <w:p w14:paraId="647FA821">
      <w:pPr>
        <w:pStyle w:val="4"/>
        <w:spacing w:before="294" w:line="285" w:lineRule="auto"/>
        <w:ind w:right="105" w:firstLine="0"/>
        <w:rPr>
          <w:rFonts w:hint="eastAsia"/>
        </w:rPr>
      </w:pPr>
      <w:r>
        <w:rPr>
          <w:rFonts w:hint="eastAsia"/>
        </w:rPr>
        <w:t>神的良善除非我们知道祂不愿意我们留在人类普遍的毁灭之中——祂已将那些像我们一样的人留在其中：我们与他们并无不同；因为我们并不比他们好：但神乐意如此——否则就永远不会被正确地看待，也不会得到应有的尊崇。</w:t>
      </w:r>
    </w:p>
    <w:p w14:paraId="4D56ADD4">
      <w:pPr>
        <w:pStyle w:val="4"/>
        <w:spacing w:before="294" w:line="285" w:lineRule="auto"/>
        <w:ind w:right="105" w:firstLine="0"/>
        <w:rPr>
          <w:rFonts w:hint="eastAsia"/>
        </w:rPr>
      </w:pPr>
    </w:p>
    <w:p w14:paraId="2C973401">
      <w:pPr>
        <w:pStyle w:val="4"/>
        <w:spacing w:before="294" w:line="285" w:lineRule="auto"/>
        <w:ind w:right="105" w:firstLine="0"/>
        <w:rPr>
          <w:rFonts w:hint="eastAsia"/>
        </w:rPr>
      </w:pPr>
      <w:r>
        <w:rPr>
          <w:rFonts w:hint="eastAsia"/>
        </w:rPr>
        <w:t>Therefore all mouths must be stopped; men must presume to take nothing upon themselves, except to praise God, confessing themselves debtors to Him for all their salvation.</w:t>
      </w:r>
    </w:p>
    <w:p w14:paraId="2F74C7E8">
      <w:pPr>
        <w:pStyle w:val="4"/>
        <w:spacing w:before="294" w:line="285" w:lineRule="auto"/>
        <w:ind w:right="105" w:firstLine="0"/>
        <w:rPr>
          <w:rFonts w:hint="eastAsia"/>
        </w:rPr>
      </w:pPr>
      <w:r>
        <w:rPr>
          <w:rFonts w:hint="eastAsia"/>
        </w:rPr>
        <w:t>因此，所有人的口都当被堵住；人不可擅自承担任何事，除非赞美神，承认他们为他们所有的救恩都亏欠祂。</w:t>
      </w:r>
    </w:p>
    <w:p w14:paraId="4B5574E8">
      <w:pPr>
        <w:pStyle w:val="4"/>
        <w:spacing w:before="294" w:line="285" w:lineRule="auto"/>
        <w:ind w:right="105" w:firstLine="0"/>
        <w:rPr>
          <w:rFonts w:hint="eastAsia"/>
        </w:rPr>
      </w:pPr>
    </w:p>
    <w:p w14:paraId="17B2247E">
      <w:pPr>
        <w:pStyle w:val="4"/>
        <w:spacing w:before="294" w:line="285" w:lineRule="auto"/>
        <w:ind w:right="105" w:firstLine="0"/>
        <w:rPr>
          <w:rFonts w:hint="eastAsia"/>
        </w:rPr>
      </w:pPr>
      <w:r>
        <w:rPr>
          <w:rFonts w:hint="eastAsia"/>
        </w:rPr>
        <w:t>We shall now make some remarks upon the other words used by St. Paul in this place.</w:t>
      </w:r>
    </w:p>
    <w:p w14:paraId="10088302">
      <w:pPr>
        <w:pStyle w:val="4"/>
        <w:spacing w:before="294" w:line="285" w:lineRule="auto"/>
        <w:ind w:right="105" w:firstLine="0"/>
        <w:rPr>
          <w:rFonts w:hint="eastAsia"/>
        </w:rPr>
      </w:pPr>
      <w:r>
        <w:rPr>
          <w:rFonts w:hint="eastAsia"/>
        </w:rPr>
        <w:t>我们现在要对圣保罗在此处使用的其他词语作一些评论。</w:t>
      </w:r>
    </w:p>
    <w:p w14:paraId="3E480227">
      <w:pPr>
        <w:pStyle w:val="4"/>
        <w:spacing w:before="294" w:line="285" w:lineRule="auto"/>
        <w:ind w:right="105" w:firstLine="0"/>
        <w:rPr>
          <w:rFonts w:hint="eastAsia"/>
        </w:rPr>
      </w:pPr>
    </w:p>
    <w:p w14:paraId="5156483E">
      <w:pPr>
        <w:pStyle w:val="4"/>
        <w:spacing w:before="294" w:line="285" w:lineRule="auto"/>
        <w:ind w:right="105" w:firstLine="0"/>
        <w:rPr>
          <w:rFonts w:hint="eastAsia"/>
        </w:rPr>
      </w:pPr>
      <w:r>
        <w:rPr>
          <w:rFonts w:hint="eastAsia"/>
        </w:rPr>
        <w:t>It is true that God's election could never be profitable to us, neither could it come to us, unless we knew it by means of the gospel; for this cause it pleased God to reveal that which He had kept secret before all ages.</w:t>
      </w:r>
    </w:p>
    <w:p w14:paraId="1A191CA7">
      <w:pPr>
        <w:pStyle w:val="4"/>
        <w:spacing w:before="294" w:line="285" w:lineRule="auto"/>
        <w:ind w:right="105" w:firstLine="0"/>
        <w:rPr>
          <w:rFonts w:hint="eastAsia"/>
        </w:rPr>
      </w:pPr>
      <w:r>
        <w:rPr>
          <w:rFonts w:hint="eastAsia"/>
        </w:rPr>
        <w:t>诚然，神的拣选除非我们借着福音认识它，否则对我们绝无益处，也绝不会临到我们；因此神乐意启示祂在万古之先所隐藏的事。</w:t>
      </w:r>
    </w:p>
    <w:p w14:paraId="2F76C2E8">
      <w:pPr>
        <w:pStyle w:val="4"/>
        <w:spacing w:before="294" w:line="285" w:lineRule="auto"/>
        <w:ind w:right="105" w:firstLine="0"/>
        <w:rPr>
          <w:rFonts w:hint="eastAsia"/>
        </w:rPr>
      </w:pPr>
    </w:p>
    <w:p w14:paraId="5F4D2884">
      <w:pPr>
        <w:pStyle w:val="4"/>
        <w:spacing w:before="294" w:line="285" w:lineRule="auto"/>
        <w:ind w:right="105" w:firstLine="0"/>
        <w:rPr>
          <w:rFonts w:hint="eastAsia"/>
        </w:rPr>
      </w:pPr>
      <w:r>
        <w:rPr>
          <w:rFonts w:hint="eastAsia"/>
        </w:rPr>
        <w:t>But to declare His meaning more plainly, he adds, that this grace is revealed to us now.</w:t>
      </w:r>
    </w:p>
    <w:p w14:paraId="3F31A989">
      <w:pPr>
        <w:pStyle w:val="4"/>
        <w:spacing w:before="294" w:line="285" w:lineRule="auto"/>
        <w:ind w:right="105" w:firstLine="0"/>
        <w:rPr>
          <w:rFonts w:hint="eastAsia"/>
        </w:rPr>
      </w:pPr>
      <w:r>
        <w:rPr>
          <w:rFonts w:hint="eastAsia"/>
        </w:rPr>
        <w:t>但为了更清楚地表明祂的意思，他补充说，这恩典如今向我们显明了。</w:t>
      </w:r>
    </w:p>
    <w:p w14:paraId="035D6D2D">
      <w:pPr>
        <w:pStyle w:val="4"/>
        <w:spacing w:before="294" w:line="285" w:lineRule="auto"/>
        <w:ind w:right="105" w:firstLine="0"/>
        <w:rPr>
          <w:rFonts w:hint="eastAsia"/>
        </w:rPr>
      </w:pPr>
    </w:p>
    <w:p w14:paraId="728481F1">
      <w:pPr>
        <w:pStyle w:val="4"/>
        <w:spacing w:before="294" w:line="285" w:lineRule="auto"/>
        <w:ind w:right="105" w:firstLine="0"/>
        <w:rPr>
          <w:rFonts w:hint="eastAsia"/>
        </w:rPr>
      </w:pPr>
      <w:r>
        <w:rPr>
          <w:rFonts w:hint="eastAsia"/>
        </w:rPr>
        <w:t>And how? "By the appearing of our Savior Jesus Christ."</w:t>
      </w:r>
    </w:p>
    <w:p w14:paraId="651AE40F">
      <w:pPr>
        <w:pStyle w:val="4"/>
        <w:spacing w:before="294" w:line="285" w:lineRule="auto"/>
        <w:ind w:right="105" w:firstLine="0"/>
        <w:rPr>
          <w:rFonts w:hint="eastAsia"/>
        </w:rPr>
      </w:pPr>
      <w:r>
        <w:rPr>
          <w:rFonts w:hint="eastAsia"/>
        </w:rPr>
        <w:t>如何呢？“借着我们救主耶稣基督的显现。”</w:t>
      </w:r>
    </w:p>
    <w:p w14:paraId="1F06C1BB">
      <w:pPr>
        <w:pStyle w:val="4"/>
        <w:spacing w:before="294" w:line="285" w:lineRule="auto"/>
        <w:ind w:right="105" w:firstLine="0"/>
        <w:rPr>
          <w:rFonts w:hint="eastAsia"/>
        </w:rPr>
      </w:pPr>
    </w:p>
    <w:p w14:paraId="4872CCB2">
      <w:pPr>
        <w:pStyle w:val="4"/>
        <w:spacing w:before="294" w:line="285" w:lineRule="auto"/>
        <w:ind w:right="105" w:firstLine="0"/>
        <w:rPr>
          <w:rFonts w:hint="eastAsia"/>
        </w:rPr>
      </w:pPr>
      <w:r>
        <w:rPr>
          <w:rFonts w:hint="eastAsia"/>
        </w:rPr>
        <w:t>When he saith that this grace is revealed to us by the appearing of Jesus Christ, he showeth that we should be too unthankful, if we could not content and rest ourselves upon the grace of the Son of God.</w:t>
      </w:r>
    </w:p>
    <w:p w14:paraId="17E2C3BE">
      <w:pPr>
        <w:pStyle w:val="4"/>
        <w:spacing w:before="294" w:line="285" w:lineRule="auto"/>
        <w:ind w:right="105" w:firstLine="0"/>
        <w:rPr>
          <w:rFonts w:hint="eastAsia"/>
        </w:rPr>
      </w:pPr>
      <w:r>
        <w:rPr>
          <w:rFonts w:hint="eastAsia"/>
        </w:rPr>
        <w:t>当他说这恩典借着耶稣基督的显现向我们启示时，他表明如果我们不能满足并倚靠神儿子的恩典，我们就太忘恩负义了。</w:t>
      </w:r>
    </w:p>
    <w:p w14:paraId="242F281D">
      <w:pPr>
        <w:pStyle w:val="4"/>
        <w:spacing w:before="294" w:line="285" w:lineRule="auto"/>
        <w:ind w:right="105" w:firstLine="0"/>
        <w:rPr>
          <w:rFonts w:hint="eastAsia"/>
        </w:rPr>
      </w:pPr>
    </w:p>
    <w:p w14:paraId="249AE5B7">
      <w:pPr>
        <w:pStyle w:val="4"/>
        <w:spacing w:before="294" w:line="285" w:lineRule="auto"/>
        <w:ind w:right="105" w:firstLine="0"/>
        <w:rPr>
          <w:rFonts w:hint="eastAsia"/>
        </w:rPr>
      </w:pPr>
      <w:r>
        <w:rPr>
          <w:rFonts w:hint="eastAsia"/>
        </w:rPr>
        <w:t>What can we look for more?</w:t>
      </w:r>
    </w:p>
    <w:p w14:paraId="55972D63">
      <w:pPr>
        <w:pStyle w:val="4"/>
        <w:spacing w:before="294" w:line="285" w:lineRule="auto"/>
        <w:ind w:right="105" w:firstLine="0"/>
        <w:rPr>
          <w:rFonts w:hint="eastAsia"/>
        </w:rPr>
      </w:pPr>
      <w:r>
        <w:rPr>
          <w:rFonts w:hint="eastAsia"/>
        </w:rPr>
        <w:t>我们还能期待什么呢？</w:t>
      </w:r>
    </w:p>
    <w:p w14:paraId="35CD944E">
      <w:pPr>
        <w:pStyle w:val="4"/>
        <w:spacing w:before="294" w:line="285" w:lineRule="auto"/>
        <w:ind w:right="105" w:firstLine="0"/>
        <w:rPr>
          <w:rFonts w:hint="eastAsia"/>
        </w:rPr>
      </w:pPr>
    </w:p>
    <w:p w14:paraId="2A286B6E">
      <w:pPr>
        <w:pStyle w:val="4"/>
        <w:spacing w:before="294" w:line="285" w:lineRule="auto"/>
        <w:ind w:right="105" w:firstLine="0"/>
        <w:rPr>
          <w:rFonts w:hint="eastAsia"/>
        </w:rPr>
      </w:pPr>
      <w:r>
        <w:rPr>
          <w:rFonts w:hint="eastAsia"/>
        </w:rPr>
        <w:t>If we could climb up beyond the clouds, and search out the secrets of God, what would be the result of it?</w:t>
      </w:r>
    </w:p>
    <w:p w14:paraId="5AE2EDD1">
      <w:pPr>
        <w:pStyle w:val="4"/>
        <w:spacing w:before="294" w:line="285" w:lineRule="auto"/>
        <w:ind w:right="105" w:firstLine="0"/>
        <w:rPr>
          <w:rFonts w:hint="eastAsia"/>
        </w:rPr>
      </w:pPr>
      <w:r>
        <w:rPr>
          <w:rFonts w:hint="eastAsia"/>
        </w:rPr>
        <w:t>如果我们能爬到云彩之上，探究神的奥秘，结果会怎样呢？</w:t>
      </w:r>
    </w:p>
    <w:p w14:paraId="3C19F279">
      <w:pPr>
        <w:pStyle w:val="4"/>
        <w:spacing w:before="294" w:line="285" w:lineRule="auto"/>
        <w:ind w:right="105" w:firstLine="0"/>
        <w:rPr>
          <w:rFonts w:hint="eastAsia"/>
        </w:rPr>
      </w:pPr>
    </w:p>
    <w:p w14:paraId="235B23F5">
      <w:pPr>
        <w:pStyle w:val="4"/>
        <w:spacing w:before="294" w:line="285" w:lineRule="auto"/>
        <w:ind w:right="105" w:firstLine="0"/>
        <w:rPr>
          <w:rFonts w:hint="eastAsia"/>
        </w:rPr>
      </w:pPr>
      <w:r>
        <w:rPr>
          <w:rFonts w:hint="eastAsia"/>
        </w:rPr>
        <w:t>Would it not be to ascertain that we are His children and heirs?</w:t>
      </w:r>
    </w:p>
    <w:p w14:paraId="42F9A54C">
      <w:pPr>
        <w:pStyle w:val="4"/>
        <w:spacing w:before="294" w:line="285" w:lineRule="auto"/>
        <w:ind w:right="105" w:firstLine="0"/>
        <w:rPr>
          <w:rFonts w:hint="eastAsia"/>
        </w:rPr>
      </w:pPr>
      <w:r>
        <w:rPr>
          <w:rFonts w:hint="eastAsia"/>
        </w:rPr>
        <w:t>岂不是要确定我们是祂的儿女和后嗣吗？</w:t>
      </w:r>
    </w:p>
    <w:p w14:paraId="43398825">
      <w:pPr>
        <w:pStyle w:val="4"/>
        <w:spacing w:before="294" w:line="285" w:lineRule="auto"/>
        <w:ind w:right="105" w:firstLine="0"/>
        <w:rPr>
          <w:rFonts w:hint="eastAsia"/>
        </w:rPr>
      </w:pPr>
    </w:p>
    <w:p w14:paraId="44645D00">
      <w:pPr>
        <w:pStyle w:val="4"/>
        <w:spacing w:before="294" w:line="285" w:lineRule="auto"/>
        <w:ind w:right="105" w:firstLine="0"/>
        <w:rPr>
          <w:rFonts w:hint="eastAsia"/>
        </w:rPr>
      </w:pPr>
      <w:r>
        <w:rPr>
          <w:rFonts w:hint="eastAsia"/>
        </w:rPr>
        <w:t>Now we know these things, for they are clearly set forth in Jesus Christ.</w:t>
      </w:r>
    </w:p>
    <w:p w14:paraId="0BB25D9A">
      <w:pPr>
        <w:pStyle w:val="4"/>
        <w:spacing w:before="294" w:line="285" w:lineRule="auto"/>
        <w:ind w:right="105" w:firstLine="0"/>
        <w:rPr>
          <w:rFonts w:hint="eastAsia"/>
        </w:rPr>
      </w:pPr>
      <w:r>
        <w:rPr>
          <w:rFonts w:hint="eastAsia"/>
        </w:rPr>
        <w:t>现在我们知道这些事，因为它们在耶稣基督里清楚地阐明了。</w:t>
      </w:r>
    </w:p>
    <w:p w14:paraId="18389639">
      <w:pPr>
        <w:pStyle w:val="4"/>
        <w:spacing w:before="294" w:line="285" w:lineRule="auto"/>
        <w:ind w:right="105" w:firstLine="0"/>
        <w:rPr>
          <w:rFonts w:hint="eastAsia"/>
        </w:rPr>
      </w:pPr>
    </w:p>
    <w:p w14:paraId="11ABB7C7">
      <w:pPr>
        <w:pStyle w:val="4"/>
        <w:spacing w:before="294" w:line="285" w:lineRule="auto"/>
        <w:ind w:right="105" w:firstLine="0"/>
        <w:rPr>
          <w:rFonts w:hint="eastAsia"/>
        </w:rPr>
      </w:pPr>
      <w:r>
        <w:rPr>
          <w:rFonts w:hint="eastAsia"/>
        </w:rPr>
        <w:t>For it is said, that all who believe in Him shall enjoy the privilege of being God's children.</w:t>
      </w:r>
    </w:p>
    <w:p w14:paraId="4FCE8C85">
      <w:pPr>
        <w:pStyle w:val="4"/>
        <w:spacing w:before="294" w:line="285" w:lineRule="auto"/>
        <w:ind w:right="105" w:firstLine="0"/>
        <w:rPr>
          <w:rFonts w:hint="eastAsia"/>
        </w:rPr>
      </w:pPr>
      <w:r>
        <w:rPr>
          <w:rFonts w:hint="eastAsia"/>
        </w:rPr>
        <w:t>因为经上说，凡信祂的人都将享有作神儿女的权利。</w:t>
      </w:r>
    </w:p>
    <w:p w14:paraId="485CEE78">
      <w:pPr>
        <w:pStyle w:val="4"/>
        <w:spacing w:before="294" w:line="285" w:lineRule="auto"/>
        <w:ind w:right="105" w:firstLine="0"/>
        <w:rPr>
          <w:rFonts w:hint="eastAsia"/>
        </w:rPr>
      </w:pPr>
    </w:p>
    <w:p w14:paraId="41136E26">
      <w:pPr>
        <w:pStyle w:val="4"/>
        <w:spacing w:before="294" w:line="285" w:lineRule="auto"/>
        <w:ind w:right="105" w:firstLine="0"/>
        <w:rPr>
          <w:rFonts w:hint="eastAsia"/>
        </w:rPr>
      </w:pPr>
      <w:r>
        <w:rPr>
          <w:rFonts w:hint="eastAsia"/>
        </w:rPr>
        <w:t>Therefore we must not swerve from these things one jot, if we will be certified of our election.</w:t>
      </w:r>
    </w:p>
    <w:p w14:paraId="61081C79">
      <w:pPr>
        <w:pStyle w:val="4"/>
        <w:spacing w:before="294" w:line="285" w:lineRule="auto"/>
        <w:ind w:right="105" w:firstLine="0"/>
        <w:rPr>
          <w:rFonts w:hint="eastAsia"/>
        </w:rPr>
      </w:pPr>
      <w:r>
        <w:rPr>
          <w:rFonts w:hint="eastAsia"/>
        </w:rPr>
        <w:t>因此，如果我们想确信我们的拣选，我们就决不可偏离这些事丝毫。</w:t>
      </w:r>
    </w:p>
    <w:p w14:paraId="2F6E2A07">
      <w:pPr>
        <w:pStyle w:val="4"/>
        <w:spacing w:before="294" w:line="285" w:lineRule="auto"/>
        <w:ind w:right="105" w:firstLine="0"/>
        <w:rPr>
          <w:rFonts w:hint="eastAsia"/>
        </w:rPr>
      </w:pPr>
    </w:p>
    <w:p w14:paraId="1391F07D">
      <w:pPr>
        <w:pStyle w:val="4"/>
        <w:spacing w:before="294" w:line="285" w:lineRule="auto"/>
        <w:ind w:right="105" w:firstLine="0"/>
        <w:rPr>
          <w:rFonts w:hint="eastAsia"/>
        </w:rPr>
      </w:pPr>
      <w:r>
        <w:rPr>
          <w:rFonts w:hint="eastAsia"/>
        </w:rPr>
        <w:t>St. Paul hath already shown us, that God never loved us, nor chose us, only in the person of His beloved Son.</w:t>
      </w:r>
    </w:p>
    <w:p w14:paraId="46B2735F">
      <w:pPr>
        <w:pStyle w:val="4"/>
        <w:spacing w:before="294" w:line="285" w:lineRule="auto"/>
        <w:ind w:right="105" w:firstLine="0"/>
        <w:rPr>
          <w:rFonts w:hint="eastAsia"/>
        </w:rPr>
      </w:pPr>
      <w:r>
        <w:rPr>
          <w:rFonts w:hint="eastAsia"/>
        </w:rPr>
        <w:t>圣保罗已经向我们显明，神从未爱我们，也从未拣选我们，除非在祂爱子的位格里。</w:t>
      </w:r>
    </w:p>
    <w:p w14:paraId="5338EAFC">
      <w:pPr>
        <w:pStyle w:val="4"/>
        <w:spacing w:before="294" w:line="285" w:lineRule="auto"/>
        <w:ind w:right="105" w:firstLine="0"/>
        <w:rPr>
          <w:rFonts w:hint="eastAsia"/>
        </w:rPr>
      </w:pPr>
    </w:p>
    <w:p w14:paraId="51532EA3">
      <w:pPr>
        <w:pStyle w:val="4"/>
        <w:spacing w:before="294" w:line="285" w:lineRule="auto"/>
        <w:ind w:right="105" w:firstLine="0"/>
        <w:rPr>
          <w:rFonts w:hint="eastAsia"/>
        </w:rPr>
      </w:pPr>
      <w:r>
        <w:rPr>
          <w:rFonts w:hint="eastAsia"/>
        </w:rPr>
        <w:t>When Jesus Christ appeared He revealed life to us, otherwise we should never have been the partakers of it.</w:t>
      </w:r>
    </w:p>
    <w:p w14:paraId="5A5A994F">
      <w:pPr>
        <w:pStyle w:val="4"/>
        <w:spacing w:before="294" w:line="285" w:lineRule="auto"/>
        <w:ind w:right="105" w:firstLine="0"/>
        <w:rPr>
          <w:rFonts w:hint="eastAsia"/>
        </w:rPr>
      </w:pPr>
      <w:r>
        <w:rPr>
          <w:rFonts w:hint="eastAsia"/>
        </w:rPr>
        <w:t>当耶稣基督显现时，祂向我们启示了生命，否则我们就绝不会有份于其中。</w:t>
      </w:r>
    </w:p>
    <w:p w14:paraId="4BDDF9BD">
      <w:pPr>
        <w:pStyle w:val="4"/>
        <w:spacing w:before="294" w:line="285" w:lineRule="auto"/>
        <w:ind w:right="105" w:firstLine="0"/>
        <w:rPr>
          <w:rFonts w:hint="eastAsia"/>
        </w:rPr>
      </w:pPr>
    </w:p>
    <w:p w14:paraId="6BE811AC">
      <w:pPr>
        <w:pStyle w:val="4"/>
        <w:spacing w:before="294" w:line="285" w:lineRule="auto"/>
        <w:ind w:right="105" w:firstLine="0"/>
        <w:rPr>
          <w:rFonts w:hint="eastAsia"/>
        </w:rPr>
      </w:pPr>
      <w:r>
        <w:rPr>
          <w:rFonts w:hint="eastAsia"/>
        </w:rPr>
        <w:t>He hath made us acquainted with the everlasting counsel of God.</w:t>
      </w:r>
    </w:p>
    <w:p w14:paraId="60A50916">
      <w:pPr>
        <w:pStyle w:val="4"/>
        <w:spacing w:before="294" w:line="285" w:lineRule="auto"/>
        <w:ind w:right="105" w:firstLine="0"/>
        <w:rPr>
          <w:rFonts w:hint="eastAsia"/>
        </w:rPr>
      </w:pPr>
      <w:r>
        <w:rPr>
          <w:rFonts w:hint="eastAsia"/>
        </w:rPr>
        <w:t>祂已使我们认识神永恒的计划。</w:t>
      </w:r>
    </w:p>
    <w:p w14:paraId="71BD87CD">
      <w:pPr>
        <w:pStyle w:val="4"/>
        <w:spacing w:before="294" w:line="285" w:lineRule="auto"/>
        <w:ind w:right="105" w:firstLine="0"/>
        <w:rPr>
          <w:rFonts w:hint="eastAsia"/>
        </w:rPr>
      </w:pPr>
    </w:p>
    <w:p w14:paraId="7F5C369A">
      <w:pPr>
        <w:pStyle w:val="4"/>
        <w:spacing w:before="294" w:line="285" w:lineRule="auto"/>
        <w:ind w:right="105" w:firstLine="0"/>
        <w:rPr>
          <w:rFonts w:hint="eastAsia"/>
        </w:rPr>
      </w:pPr>
      <w:r>
        <w:rPr>
          <w:rFonts w:hint="eastAsia"/>
        </w:rPr>
        <w:t>But it is presumption for men to attempt to know more than God would have them know.</w:t>
      </w:r>
    </w:p>
    <w:p w14:paraId="434DC88A">
      <w:pPr>
        <w:pStyle w:val="4"/>
        <w:spacing w:before="294" w:line="285" w:lineRule="auto"/>
        <w:ind w:right="105" w:firstLine="0"/>
        <w:rPr>
          <w:rFonts w:hint="eastAsia"/>
        </w:rPr>
      </w:pPr>
      <w:r>
        <w:rPr>
          <w:rFonts w:hint="eastAsia"/>
        </w:rPr>
        <w:t>但人试图知道超过神愿意他们知道的，就是狂妄自大。</w:t>
      </w:r>
    </w:p>
    <w:p w14:paraId="0DCB09A7">
      <w:pPr>
        <w:pStyle w:val="4"/>
        <w:spacing w:before="294" w:line="285" w:lineRule="auto"/>
        <w:ind w:right="105" w:firstLine="0"/>
        <w:rPr>
          <w:rFonts w:hint="eastAsia"/>
        </w:rPr>
      </w:pPr>
    </w:p>
    <w:p w14:paraId="4E712376">
      <w:pPr>
        <w:pStyle w:val="4"/>
        <w:spacing w:before="294" w:line="285" w:lineRule="auto"/>
        <w:ind w:right="105" w:firstLine="0"/>
        <w:rPr>
          <w:rFonts w:hint="eastAsia"/>
        </w:rPr>
      </w:pPr>
      <w:r>
        <w:rPr>
          <w:rFonts w:hint="eastAsia"/>
        </w:rPr>
        <w:t>If we walk soberly and reverently in obedience to God, hearing and receiving what He saith in the Holy Scripture, the way will be made plain before us.</w:t>
      </w:r>
    </w:p>
    <w:p w14:paraId="5E54C89F">
      <w:pPr>
        <w:pStyle w:val="4"/>
        <w:spacing w:before="294" w:line="285" w:lineRule="auto"/>
        <w:ind w:right="105" w:firstLine="0"/>
        <w:rPr>
          <w:rFonts w:hint="eastAsia"/>
        </w:rPr>
      </w:pPr>
      <w:r>
        <w:rPr>
          <w:rFonts w:hint="eastAsia"/>
        </w:rPr>
        <w:t>如果我们存清醒敬畏的心顺服神，听从并领受祂在圣经中所说的话，道路就会在我们面前显明。</w:t>
      </w:r>
    </w:p>
    <w:p w14:paraId="6B655CAA">
      <w:pPr>
        <w:pStyle w:val="4"/>
        <w:spacing w:before="294" w:line="285" w:lineRule="auto"/>
        <w:ind w:right="105" w:firstLine="0"/>
        <w:rPr>
          <w:rFonts w:hint="eastAsia"/>
        </w:rPr>
      </w:pPr>
    </w:p>
    <w:p w14:paraId="6CDBE433">
      <w:pPr>
        <w:pStyle w:val="4"/>
        <w:spacing w:before="294" w:line="285" w:lineRule="auto"/>
        <w:ind w:right="105" w:firstLine="0"/>
        <w:rPr>
          <w:rFonts w:hint="eastAsia"/>
        </w:rPr>
      </w:pPr>
      <w:r>
        <w:rPr>
          <w:rFonts w:hint="eastAsia"/>
        </w:rPr>
        <w:t>St. Paul saith, when the Son of God appeared in the world, He opened our eyes, that we might know that He was gracious to us before the world was made.</w:t>
      </w:r>
    </w:p>
    <w:p w14:paraId="12382900">
      <w:pPr>
        <w:pStyle w:val="4"/>
        <w:spacing w:before="294" w:line="285" w:lineRule="auto"/>
        <w:ind w:right="105" w:firstLine="0"/>
        <w:rPr>
          <w:rFonts w:hint="eastAsia"/>
        </w:rPr>
      </w:pPr>
      <w:r>
        <w:rPr>
          <w:rFonts w:hint="eastAsia"/>
        </w:rPr>
        <w:t>圣保罗说，当神的儿子显现在世上时，祂开了我们的眼睛，好让我们知道祂在世界被造之前就已恩待我们。</w:t>
      </w:r>
    </w:p>
    <w:p w14:paraId="3F128EC5">
      <w:pPr>
        <w:pStyle w:val="4"/>
        <w:spacing w:before="294" w:line="285" w:lineRule="auto"/>
        <w:ind w:right="105" w:firstLine="0"/>
        <w:rPr>
          <w:rFonts w:hint="eastAsia"/>
        </w:rPr>
      </w:pPr>
    </w:p>
    <w:p w14:paraId="39C5E02B">
      <w:pPr>
        <w:pStyle w:val="4"/>
        <w:spacing w:before="294" w:line="285" w:lineRule="auto"/>
        <w:ind w:right="105" w:firstLine="0"/>
        <w:rPr>
          <w:rFonts w:hint="eastAsia"/>
        </w:rPr>
      </w:pPr>
      <w:r>
        <w:rPr>
          <w:rFonts w:hint="eastAsia"/>
        </w:rPr>
        <w:t>We were received as His children, and accounted just; so that we need not doubt but that the kingdom of heaven is prepared for us.</w:t>
      </w:r>
    </w:p>
    <w:p w14:paraId="3E4E9067">
      <w:pPr>
        <w:pStyle w:val="4"/>
        <w:spacing w:before="294" w:line="285" w:lineRule="auto"/>
        <w:ind w:right="105" w:firstLine="0"/>
        <w:rPr>
          <w:rFonts w:hint="eastAsia"/>
        </w:rPr>
      </w:pPr>
      <w:r>
        <w:rPr>
          <w:rFonts w:hint="eastAsia"/>
        </w:rPr>
        <w:t>我们被接纳为祂的儿女，并被算为义；所以我们不必怀疑天国是为我们预备的。</w:t>
      </w:r>
    </w:p>
    <w:p w14:paraId="7A9EDEF6">
      <w:pPr>
        <w:pStyle w:val="4"/>
        <w:spacing w:before="294" w:line="285" w:lineRule="auto"/>
        <w:ind w:right="105" w:firstLine="0"/>
        <w:rPr>
          <w:rFonts w:hint="eastAsia"/>
        </w:rPr>
      </w:pPr>
    </w:p>
    <w:p w14:paraId="5102AE3D">
      <w:pPr>
        <w:pStyle w:val="4"/>
        <w:spacing w:before="294" w:line="285" w:lineRule="auto"/>
        <w:ind w:right="105" w:firstLine="0"/>
        <w:rPr>
          <w:rFonts w:hint="eastAsia"/>
        </w:rPr>
      </w:pPr>
      <w:r>
        <w:rPr>
          <w:rFonts w:hint="eastAsia"/>
        </w:rPr>
        <w:t>Not that we have it by our deserts, but because it belongs to Jesus Christ, who makes us partakers with Himself.</w:t>
      </w:r>
    </w:p>
    <w:p w14:paraId="5964BA82">
      <w:pPr>
        <w:pStyle w:val="4"/>
        <w:spacing w:before="294" w:line="285" w:lineRule="auto"/>
        <w:ind w:right="105" w:firstLine="0"/>
        <w:rPr>
          <w:rFonts w:hint="eastAsia"/>
        </w:rPr>
      </w:pPr>
      <w:r>
        <w:rPr>
          <w:rFonts w:hint="eastAsia"/>
        </w:rPr>
        <w:t>并非我们凭自己的功德得着它，而是因为它属于耶稣基督，祂使我们与祂自己一同有份。</w:t>
      </w:r>
    </w:p>
    <w:p w14:paraId="1DF60172">
      <w:pPr>
        <w:pStyle w:val="4"/>
        <w:spacing w:before="294" w:line="285" w:lineRule="auto"/>
        <w:ind w:right="105" w:firstLine="0"/>
        <w:rPr>
          <w:rFonts w:hint="eastAsia"/>
        </w:rPr>
      </w:pPr>
    </w:p>
    <w:p w14:paraId="005E74A3">
      <w:pPr>
        <w:pStyle w:val="4"/>
        <w:spacing w:before="294" w:line="285" w:lineRule="auto"/>
        <w:ind w:right="105" w:firstLine="0"/>
        <w:rPr>
          <w:rFonts w:hint="eastAsia"/>
        </w:rPr>
      </w:pPr>
      <w:r>
        <w:rPr>
          <w:rFonts w:hint="eastAsia"/>
        </w:rPr>
        <w:t>When St. Paul speaketh of the appearing of Jesus Christ, he saith, "He hath brought life and immortality to light through the gospel."</w:t>
      </w:r>
    </w:p>
    <w:p w14:paraId="38120D27">
      <w:pPr>
        <w:pStyle w:val="4"/>
        <w:spacing w:before="294" w:line="285" w:lineRule="auto"/>
        <w:ind w:right="105" w:firstLine="0"/>
        <w:rPr>
          <w:rFonts w:hint="eastAsia"/>
        </w:rPr>
      </w:pPr>
      <w:r>
        <w:rPr>
          <w:rFonts w:hint="eastAsia"/>
        </w:rPr>
        <w:t>当圣保罗论到耶稣基督的显现时，他说：“祂借着福音，将生命和不朽显明出来。”</w:t>
      </w:r>
    </w:p>
    <w:p w14:paraId="452E2A4A">
      <w:pPr>
        <w:pStyle w:val="4"/>
        <w:spacing w:before="294" w:line="285" w:lineRule="auto"/>
        <w:ind w:right="105" w:firstLine="0"/>
        <w:rPr>
          <w:rFonts w:hint="eastAsia"/>
        </w:rPr>
      </w:pPr>
    </w:p>
    <w:p w14:paraId="40A32AF8">
      <w:pPr>
        <w:pStyle w:val="4"/>
        <w:spacing w:before="294" w:line="285" w:lineRule="auto"/>
        <w:ind w:right="105" w:firstLine="0"/>
        <w:rPr>
          <w:rFonts w:hint="eastAsia"/>
        </w:rPr>
      </w:pPr>
      <w:r>
        <w:rPr>
          <w:rFonts w:hint="eastAsia"/>
        </w:rPr>
        <w:t>It is not only said that Jesus Christ is our Savior, but that He is sent to be a mediator, to reconcile us by the sacrifice of His death; He is sent to us as a lamb without blemish; to purge us and make satisfaction for all our trespasses; He is our pledge, to deliver us from the condemnation of death; He is our righteousness; He is our advocate, who maketh intercession with God that He would hear our prayers.</w:t>
      </w:r>
    </w:p>
    <w:p w14:paraId="62A416D4">
      <w:pPr>
        <w:pStyle w:val="4"/>
        <w:spacing w:before="294" w:line="285" w:lineRule="auto"/>
        <w:ind w:right="105" w:firstLine="0"/>
        <w:rPr>
          <w:rFonts w:hint="eastAsia"/>
        </w:rPr>
      </w:pPr>
      <w:r>
        <w:rPr>
          <w:rFonts w:hint="eastAsia"/>
        </w:rPr>
        <w:t>不仅说耶稣基督是我们的救主，而且说祂被差遣作中保，借着祂死的献祭使我们与神和好；祂被差遣到我们这里来，如同无瑕疵的羔羊；洁净我们，并为我们一切的过犯作补赎；祂是我们的保证，救我们脱离死亡的定罪；祂是我们的公义；祂是我们的代求者，在神面前为我们代求，好让祂垂听我们的祷告。</w:t>
      </w:r>
    </w:p>
    <w:p w14:paraId="14BB616B">
      <w:pPr>
        <w:pStyle w:val="4"/>
        <w:spacing w:before="294" w:line="285" w:lineRule="auto"/>
        <w:ind w:right="105" w:firstLine="0"/>
        <w:rPr>
          <w:rFonts w:hint="eastAsia"/>
        </w:rPr>
      </w:pPr>
    </w:p>
    <w:p w14:paraId="60DE5245">
      <w:pPr>
        <w:pStyle w:val="4"/>
        <w:spacing w:before="294" w:line="285" w:lineRule="auto"/>
        <w:ind w:right="105" w:firstLine="0"/>
        <w:rPr>
          <w:rFonts w:hint="eastAsia"/>
        </w:rPr>
      </w:pPr>
      <w:r>
        <w:rPr>
          <w:rFonts w:hint="eastAsia"/>
        </w:rPr>
        <w:t>We must allow, all these qualities to belong to Jesus Christ, if we will know aright how He appeared.</w:t>
      </w:r>
    </w:p>
    <w:p w14:paraId="30A8B3F5">
      <w:pPr>
        <w:pStyle w:val="4"/>
        <w:spacing w:before="294" w:line="285" w:lineRule="auto"/>
        <w:ind w:right="105" w:firstLine="0"/>
        <w:rPr>
          <w:rFonts w:hint="eastAsia"/>
        </w:rPr>
      </w:pPr>
      <w:r>
        <w:rPr>
          <w:rFonts w:hint="eastAsia"/>
        </w:rPr>
        <w:t>如果我们想正确地知道祂是如何显现的，我们就必须承认所有这些特性都属于耶稣基督。</w:t>
      </w:r>
    </w:p>
    <w:p w14:paraId="73A202BD">
      <w:pPr>
        <w:pStyle w:val="4"/>
        <w:spacing w:before="294" w:line="285" w:lineRule="auto"/>
        <w:ind w:right="105" w:firstLine="0"/>
        <w:rPr>
          <w:rFonts w:hint="eastAsia"/>
        </w:rPr>
      </w:pPr>
    </w:p>
    <w:p w14:paraId="28A27719">
      <w:pPr>
        <w:pStyle w:val="4"/>
        <w:spacing w:before="294" w:line="285" w:lineRule="auto"/>
        <w:ind w:right="105" w:firstLine="0"/>
        <w:rPr>
          <w:rFonts w:hint="eastAsia"/>
        </w:rPr>
      </w:pPr>
      <w:r>
        <w:rPr>
          <w:rFonts w:hint="eastAsia"/>
        </w:rPr>
        <w:t>We must look at the substance contained in the gospel.</w:t>
      </w:r>
    </w:p>
    <w:p w14:paraId="376D2F21">
      <w:pPr>
        <w:pStyle w:val="4"/>
        <w:spacing w:before="294" w:line="285" w:lineRule="auto"/>
        <w:ind w:right="105" w:firstLine="0"/>
        <w:rPr>
          <w:rFonts w:hint="eastAsia"/>
        </w:rPr>
      </w:pPr>
      <w:r>
        <w:rPr>
          <w:rFonts w:hint="eastAsia"/>
        </w:rPr>
        <w:t>我们必须看福音中所包含的实质。</w:t>
      </w:r>
    </w:p>
    <w:p w14:paraId="70B6DD8B">
      <w:pPr>
        <w:pStyle w:val="4"/>
        <w:spacing w:before="294" w:line="285" w:lineRule="auto"/>
        <w:ind w:right="105" w:firstLine="0"/>
        <w:rPr>
          <w:rFonts w:hint="eastAsia"/>
        </w:rPr>
      </w:pPr>
    </w:p>
    <w:p w14:paraId="6D943F57">
      <w:pPr>
        <w:pStyle w:val="4"/>
        <w:spacing w:before="294" w:line="285" w:lineRule="auto"/>
        <w:ind w:right="105" w:firstLine="0"/>
        <w:rPr>
          <w:rFonts w:hint="eastAsia"/>
        </w:rPr>
      </w:pPr>
      <w:r>
        <w:rPr>
          <w:rFonts w:hint="eastAsia"/>
        </w:rPr>
        <w:t>We must know that Jesus Christ appeared as our Savior, and that He suffered for our salvation; and that we were reconciled to God the Father through His means; that we have been cleansed from all our blemishes, and freed from everlasting death.</w:t>
      </w:r>
    </w:p>
    <w:p w14:paraId="08D0AD7B">
      <w:pPr>
        <w:pStyle w:val="4"/>
        <w:spacing w:before="294" w:line="285" w:lineRule="auto"/>
        <w:ind w:right="105" w:firstLine="0"/>
        <w:rPr>
          <w:rFonts w:hint="eastAsia"/>
        </w:rPr>
      </w:pPr>
      <w:r>
        <w:rPr>
          <w:rFonts w:hint="eastAsia"/>
        </w:rPr>
        <w:t>我们必须知道耶稣基督以我们的救主身份显现，祂为我们的救恩受苦；我们借着祂与父神和好；我们已从一切的污点中被洁净，并从永死中得释放。</w:t>
      </w:r>
    </w:p>
    <w:p w14:paraId="2883D7A3">
      <w:pPr>
        <w:pStyle w:val="4"/>
        <w:spacing w:before="294" w:line="285" w:lineRule="auto"/>
        <w:ind w:right="105" w:firstLine="0"/>
        <w:rPr>
          <w:rFonts w:hint="eastAsia"/>
        </w:rPr>
      </w:pPr>
    </w:p>
    <w:p w14:paraId="3A0A6455">
      <w:pPr>
        <w:pStyle w:val="4"/>
        <w:spacing w:before="294" w:line="285" w:lineRule="auto"/>
        <w:ind w:right="105" w:firstLine="0"/>
        <w:rPr>
          <w:rFonts w:hint="eastAsia"/>
        </w:rPr>
      </w:pPr>
      <w:r>
        <w:rPr>
          <w:rFonts w:hint="eastAsia"/>
        </w:rPr>
        <w:t>If we know not that He is our advocate, that He heareth us when we pray to God, to the end that our prayers may be answered, what will become of us; what confidence can we have to call upon God's name, who is the fountain of our salvation?</w:t>
      </w:r>
    </w:p>
    <w:p w14:paraId="2F3EE814">
      <w:pPr>
        <w:pStyle w:val="4"/>
        <w:spacing w:before="294" w:line="285" w:lineRule="auto"/>
        <w:ind w:right="105" w:firstLine="0"/>
        <w:rPr>
          <w:rFonts w:hint="eastAsia"/>
        </w:rPr>
      </w:pPr>
      <w:r>
        <w:rPr>
          <w:rFonts w:hint="eastAsia"/>
        </w:rPr>
        <w:t>如果我们不知道祂是我们的代求者，当我们向神祷告时祂垂听我们，好让我们的祷告蒙应允，我们将会怎样呢？我们怎能有信心呼求神的名——祂是我们救恩的泉源呢？</w:t>
      </w:r>
    </w:p>
    <w:p w14:paraId="7931CB69">
      <w:pPr>
        <w:pStyle w:val="4"/>
        <w:spacing w:before="294" w:line="285" w:lineRule="auto"/>
        <w:ind w:right="105" w:firstLine="0"/>
        <w:rPr>
          <w:rFonts w:hint="eastAsia"/>
        </w:rPr>
      </w:pPr>
    </w:p>
    <w:p w14:paraId="5BA548C7">
      <w:pPr>
        <w:pStyle w:val="4"/>
        <w:spacing w:before="294" w:line="285" w:lineRule="auto"/>
        <w:ind w:right="105" w:firstLine="0"/>
        <w:rPr>
          <w:rFonts w:hint="eastAsia"/>
        </w:rPr>
      </w:pPr>
      <w:r>
        <w:rPr>
          <w:rFonts w:hint="eastAsia"/>
        </w:rPr>
        <w:t>But St. Paul saith, Jesus Christ hath fulfilled all things that were requisite for the redemption of mankind.</w:t>
      </w:r>
    </w:p>
    <w:p w14:paraId="3437D1A3">
      <w:pPr>
        <w:pStyle w:val="4"/>
        <w:spacing w:before="294" w:line="285" w:lineRule="auto"/>
        <w:ind w:right="105" w:firstLine="0"/>
        <w:rPr>
          <w:rFonts w:hint="eastAsia"/>
        </w:rPr>
      </w:pPr>
      <w:r>
        <w:rPr>
          <w:rFonts w:hint="eastAsia"/>
        </w:rPr>
        <w:t>但圣保罗说，耶稣基督已成就了人类救赎所需的一切。</w:t>
      </w:r>
    </w:p>
    <w:p w14:paraId="679EB61C">
      <w:pPr>
        <w:pStyle w:val="4"/>
        <w:spacing w:before="294" w:line="285" w:lineRule="auto"/>
        <w:ind w:right="105" w:firstLine="0"/>
        <w:rPr>
          <w:rFonts w:hint="eastAsia"/>
        </w:rPr>
      </w:pPr>
    </w:p>
    <w:p w14:paraId="16828835">
      <w:pPr>
        <w:pStyle w:val="4"/>
        <w:spacing w:before="294" w:line="285" w:lineRule="auto"/>
        <w:ind w:right="105" w:firstLine="0"/>
        <w:rPr>
          <w:rFonts w:hint="eastAsia"/>
        </w:rPr>
      </w:pPr>
      <w:r>
        <w:rPr>
          <w:rFonts w:hint="eastAsia"/>
        </w:rPr>
        <w:t>If the gospel were taken away, of what advantage would it be to us that the Son of God had suffered death, and risen again the third day for our justification?</w:t>
      </w:r>
    </w:p>
    <w:p w14:paraId="3B45F9CB">
      <w:pPr>
        <w:pStyle w:val="4"/>
        <w:spacing w:before="294" w:line="285" w:lineRule="auto"/>
        <w:ind w:right="105" w:firstLine="0"/>
        <w:rPr>
          <w:rFonts w:hint="eastAsia"/>
        </w:rPr>
      </w:pPr>
      <w:r>
        <w:rPr>
          <w:rFonts w:hint="eastAsia"/>
        </w:rPr>
        <w:t>如果福音被夺去，神的儿子为我们的称义而受死，并在第三天复活，这对我们又有什么益处呢？</w:t>
      </w:r>
    </w:p>
    <w:p w14:paraId="3F80AC28">
      <w:pPr>
        <w:pStyle w:val="4"/>
        <w:spacing w:before="294" w:line="285" w:lineRule="auto"/>
        <w:ind w:right="105" w:firstLine="0"/>
        <w:rPr>
          <w:rFonts w:hint="eastAsia"/>
        </w:rPr>
      </w:pPr>
    </w:p>
    <w:p w14:paraId="633DA9CE">
      <w:pPr>
        <w:pStyle w:val="4"/>
        <w:spacing w:before="294" w:line="285" w:lineRule="auto"/>
        <w:ind w:right="105" w:firstLine="0"/>
        <w:rPr>
          <w:rFonts w:hint="eastAsia"/>
        </w:rPr>
      </w:pPr>
      <w:r>
        <w:rPr>
          <w:rFonts w:hint="eastAsia"/>
        </w:rPr>
        <w:t>All this would be unprofitable to us.</w:t>
      </w:r>
    </w:p>
    <w:p w14:paraId="64FC153F">
      <w:pPr>
        <w:pStyle w:val="4"/>
        <w:spacing w:before="294" w:line="285" w:lineRule="auto"/>
        <w:ind w:right="105" w:firstLine="0"/>
        <w:rPr>
          <w:rFonts w:hint="eastAsia"/>
        </w:rPr>
      </w:pPr>
      <w:r>
        <w:rPr>
          <w:rFonts w:hint="eastAsia"/>
        </w:rPr>
        <w:t>这一切对我们都将是无益的。</w:t>
      </w:r>
    </w:p>
    <w:p w14:paraId="3688D6C3">
      <w:pPr>
        <w:pStyle w:val="4"/>
        <w:spacing w:before="294" w:line="285" w:lineRule="auto"/>
        <w:ind w:right="105" w:firstLine="0"/>
        <w:rPr>
          <w:rFonts w:hint="eastAsia"/>
        </w:rPr>
      </w:pPr>
    </w:p>
    <w:p w14:paraId="6A909794">
      <w:pPr>
        <w:pStyle w:val="4"/>
        <w:spacing w:before="294" w:line="285" w:lineRule="auto"/>
        <w:ind w:right="105" w:firstLine="0"/>
        <w:rPr>
          <w:rFonts w:hint="eastAsia"/>
        </w:rPr>
      </w:pPr>
      <w:r>
        <w:rPr>
          <w:rFonts w:hint="eastAsia"/>
        </w:rPr>
        <w:t>So then, the gospel putteth us in possession of the benefits that Jesus Christ hath purchased for us.</w:t>
      </w:r>
    </w:p>
    <w:p w14:paraId="05A78482">
      <w:pPr>
        <w:pStyle w:val="4"/>
        <w:spacing w:before="294" w:line="285" w:lineRule="auto"/>
        <w:ind w:right="105" w:firstLine="0"/>
        <w:rPr>
          <w:rFonts w:hint="eastAsia"/>
        </w:rPr>
      </w:pPr>
      <w:r>
        <w:rPr>
          <w:rFonts w:hint="eastAsia"/>
        </w:rPr>
        <w:t>那么，福音使我们拥有耶稣基督为我们所买赎的益处。</w:t>
      </w:r>
    </w:p>
    <w:p w14:paraId="7D0374F8">
      <w:pPr>
        <w:pStyle w:val="4"/>
        <w:spacing w:before="294" w:line="285" w:lineRule="auto"/>
        <w:ind w:right="105" w:firstLine="0"/>
        <w:rPr>
          <w:rFonts w:hint="eastAsia"/>
        </w:rPr>
      </w:pPr>
    </w:p>
    <w:p w14:paraId="01EDB412">
      <w:pPr>
        <w:pStyle w:val="4"/>
        <w:spacing w:before="294" w:line="285" w:lineRule="auto"/>
        <w:ind w:right="105" w:firstLine="0"/>
        <w:rPr>
          <w:rFonts w:hint="eastAsia"/>
        </w:rPr>
      </w:pPr>
      <w:r>
        <w:rPr>
          <w:rFonts w:hint="eastAsia"/>
        </w:rPr>
        <w:t>And therefore, though He be absent from us in body, and is not conversant with us here on earth, it is not that He hath withdrawn Himself, as though we could not find Him; for the sun that shineth doth no more enlighten the world, than Jesus Christ showeth Himself openly to those that have the eyes of faith to look upon Him, when the gospel is preached.</w:t>
      </w:r>
    </w:p>
    <w:p w14:paraId="281910FA">
      <w:pPr>
        <w:pStyle w:val="4"/>
        <w:spacing w:before="294" w:line="285" w:lineRule="auto"/>
        <w:ind w:right="105" w:firstLine="0"/>
        <w:rPr>
          <w:rFonts w:hint="eastAsia"/>
        </w:rPr>
      </w:pPr>
      <w:r>
        <w:rPr>
          <w:rFonts w:hint="eastAsia"/>
        </w:rPr>
        <w:t>因此，虽然祂的身体与我们分离，并不在这地上与我们交往，但这并非祂已将自己隐藏起来，仿佛我们找不到祂；因为照耀的太阳照亮世界，并不比当福音被传扬时，耶稣基督向那些有信心眼睛仰望祂的人公开显现自己更多。</w:t>
      </w:r>
    </w:p>
    <w:p w14:paraId="199CD6FC">
      <w:pPr>
        <w:pStyle w:val="4"/>
        <w:spacing w:before="294" w:line="285" w:lineRule="auto"/>
        <w:ind w:right="105" w:firstLine="0"/>
        <w:rPr>
          <w:rFonts w:hint="eastAsia"/>
        </w:rPr>
      </w:pPr>
    </w:p>
    <w:p w14:paraId="09213E3B">
      <w:pPr>
        <w:pStyle w:val="4"/>
        <w:spacing w:before="294" w:line="285" w:lineRule="auto"/>
        <w:ind w:right="105" w:firstLine="0"/>
        <w:rPr>
          <w:rFonts w:hint="eastAsia"/>
        </w:rPr>
      </w:pPr>
      <w:r>
        <w:rPr>
          <w:rFonts w:hint="eastAsia"/>
        </w:rPr>
        <w:t>Therefore St. Paul saith, Jesus Christ hath brought life to light, yea, everlasting life.</w:t>
      </w:r>
    </w:p>
    <w:p w14:paraId="5A5BBAEA">
      <w:pPr>
        <w:pStyle w:val="4"/>
        <w:spacing w:before="294" w:line="285" w:lineRule="auto"/>
        <w:ind w:right="105" w:firstLine="0"/>
        <w:rPr>
          <w:rFonts w:hint="eastAsia"/>
        </w:rPr>
      </w:pPr>
      <w:r>
        <w:rPr>
          <w:rFonts w:hint="eastAsia"/>
        </w:rPr>
        <w:t>因此圣保罗说，耶稣基督已将生命显明出来，是的，是永生。</w:t>
      </w:r>
    </w:p>
    <w:p w14:paraId="0F6FF75C">
      <w:pPr>
        <w:pStyle w:val="4"/>
        <w:spacing w:before="294" w:line="285" w:lineRule="auto"/>
        <w:ind w:right="105" w:firstLine="0"/>
        <w:rPr>
          <w:rFonts w:hint="eastAsia"/>
        </w:rPr>
      </w:pPr>
    </w:p>
    <w:p w14:paraId="0C6058B4">
      <w:pPr>
        <w:pStyle w:val="4"/>
        <w:spacing w:before="294" w:line="285" w:lineRule="auto"/>
        <w:ind w:right="105" w:firstLine="0"/>
        <w:rPr>
          <w:rFonts w:hint="eastAsia"/>
        </w:rPr>
      </w:pPr>
      <w:r>
        <w:rPr>
          <w:rFonts w:hint="eastAsia"/>
        </w:rPr>
        <w:t>He saith, the Son of God hath abolished death.</w:t>
      </w:r>
    </w:p>
    <w:p w14:paraId="78091439">
      <w:pPr>
        <w:pStyle w:val="4"/>
        <w:spacing w:before="294" w:line="285" w:lineRule="auto"/>
        <w:ind w:right="105" w:firstLine="0"/>
        <w:rPr>
          <w:rFonts w:hint="eastAsia"/>
        </w:rPr>
      </w:pPr>
      <w:r>
        <w:rPr>
          <w:rFonts w:hint="eastAsia"/>
        </w:rPr>
        <w:t>他说，神的儿子已经废除了死亡。</w:t>
      </w:r>
    </w:p>
    <w:p w14:paraId="239B7426">
      <w:pPr>
        <w:pStyle w:val="4"/>
        <w:spacing w:before="294" w:line="285" w:lineRule="auto"/>
        <w:ind w:right="105" w:firstLine="0"/>
        <w:rPr>
          <w:rFonts w:hint="eastAsia"/>
        </w:rPr>
      </w:pPr>
    </w:p>
    <w:p w14:paraId="63272D88">
      <w:pPr>
        <w:pStyle w:val="4"/>
        <w:spacing w:before="294" w:line="285" w:lineRule="auto"/>
        <w:ind w:right="105" w:firstLine="0"/>
        <w:rPr>
          <w:rFonts w:hint="eastAsia"/>
        </w:rPr>
      </w:pPr>
      <w:r>
        <w:rPr>
          <w:rFonts w:hint="eastAsia"/>
        </w:rPr>
        <w:t>And how did He abolish it?</w:t>
      </w:r>
    </w:p>
    <w:p w14:paraId="7F11CEE7">
      <w:pPr>
        <w:pStyle w:val="4"/>
        <w:spacing w:before="294" w:line="285" w:lineRule="auto"/>
        <w:ind w:right="105" w:firstLine="0"/>
        <w:rPr>
          <w:rFonts w:hint="eastAsia"/>
        </w:rPr>
      </w:pPr>
      <w:r>
        <w:rPr>
          <w:rFonts w:hint="eastAsia"/>
        </w:rPr>
        <w:t>祂是如何废除它的呢？</w:t>
      </w:r>
    </w:p>
    <w:p w14:paraId="1DBAA917">
      <w:pPr>
        <w:pStyle w:val="4"/>
        <w:spacing w:before="294" w:line="285" w:lineRule="auto"/>
        <w:ind w:right="105" w:firstLine="0"/>
        <w:rPr>
          <w:rFonts w:hint="eastAsia"/>
        </w:rPr>
      </w:pPr>
    </w:p>
    <w:p w14:paraId="1CE645ED">
      <w:pPr>
        <w:pStyle w:val="4"/>
        <w:spacing w:before="294" w:line="285" w:lineRule="auto"/>
        <w:ind w:right="105" w:firstLine="0"/>
        <w:rPr>
          <w:rFonts w:hint="eastAsia"/>
        </w:rPr>
      </w:pPr>
      <w:r>
        <w:rPr>
          <w:rFonts w:hint="eastAsia"/>
        </w:rPr>
        <w:t>If He had not offered an everlasting sacrifice to appease the wrath of God, if He had not entered even to the bottomless pit to draw us from thence; if He had not taken our curse upon Himself, if He had not taken away the burden wherewith we were crushed down, where should we have been?</w:t>
      </w:r>
    </w:p>
    <w:p w14:paraId="3A54CA56">
      <w:pPr>
        <w:pStyle w:val="4"/>
        <w:spacing w:before="294" w:line="285" w:lineRule="auto"/>
        <w:ind w:right="105" w:firstLine="0"/>
        <w:rPr>
          <w:rFonts w:hint="eastAsia"/>
        </w:rPr>
      </w:pPr>
      <w:r>
        <w:rPr>
          <w:rFonts w:hint="eastAsia"/>
        </w:rPr>
        <w:t>如果祂没有献上永恒的祭物来平息神的忿怒，如果祂没有进入无底坑将我们从那里拉出来；如果祂没有将我们的咒诅担在自己身上，如果祂没有除去那压垮我们的重担，我们会在哪里呢？</w:t>
      </w:r>
    </w:p>
    <w:p w14:paraId="1A2E4088">
      <w:pPr>
        <w:pStyle w:val="4"/>
        <w:spacing w:before="294" w:line="285" w:lineRule="auto"/>
        <w:ind w:right="105" w:firstLine="0"/>
        <w:rPr>
          <w:rFonts w:hint="eastAsia"/>
        </w:rPr>
      </w:pPr>
    </w:p>
    <w:p w14:paraId="1F0D18BE">
      <w:pPr>
        <w:pStyle w:val="4"/>
        <w:spacing w:before="294" w:line="285" w:lineRule="auto"/>
        <w:ind w:right="105" w:firstLine="0"/>
        <w:rPr>
          <w:rFonts w:hint="eastAsia"/>
        </w:rPr>
      </w:pPr>
      <w:r>
        <w:rPr>
          <w:rFonts w:hint="eastAsia"/>
        </w:rPr>
        <w:t>Would death have been destroyed? Nay, sin would reign in us, and death likewise.</w:t>
      </w:r>
    </w:p>
    <w:p w14:paraId="5F0DFBB6">
      <w:pPr>
        <w:pStyle w:val="4"/>
        <w:spacing w:before="294" w:line="285" w:lineRule="auto"/>
        <w:ind w:right="105" w:firstLine="0"/>
        <w:rPr>
          <w:rFonts w:hint="eastAsia"/>
        </w:rPr>
      </w:pPr>
      <w:r>
        <w:rPr>
          <w:rFonts w:hint="eastAsia"/>
        </w:rPr>
        <w:t>死亡会被摧毁吗？不，罪会在我们里面作王，死亡也同样。</w:t>
      </w:r>
    </w:p>
    <w:p w14:paraId="45F988AF">
      <w:pPr>
        <w:pStyle w:val="4"/>
        <w:spacing w:before="294" w:line="285" w:lineRule="auto"/>
        <w:ind w:right="105" w:firstLine="0"/>
        <w:rPr>
          <w:rFonts w:hint="eastAsia"/>
        </w:rPr>
      </w:pPr>
    </w:p>
    <w:p w14:paraId="54BE32DB">
      <w:pPr>
        <w:pStyle w:val="4"/>
        <w:spacing w:before="294" w:line="285" w:lineRule="auto"/>
        <w:ind w:right="105" w:firstLine="0"/>
        <w:rPr>
          <w:rFonts w:hint="eastAsia"/>
        </w:rPr>
      </w:pPr>
      <w:r>
        <w:rPr>
          <w:rFonts w:hint="eastAsia"/>
        </w:rPr>
        <w:t>And indeed, let every one examine himself, and we shall find that we are slaves to Satan, who is the prince of death.</w:t>
      </w:r>
    </w:p>
    <w:p w14:paraId="534D11A9">
      <w:pPr>
        <w:pStyle w:val="4"/>
        <w:spacing w:before="294" w:line="285" w:lineRule="auto"/>
        <w:ind w:right="105" w:firstLine="0"/>
        <w:rPr>
          <w:rFonts w:hint="eastAsia"/>
        </w:rPr>
      </w:pPr>
      <w:r>
        <w:rPr>
          <w:rFonts w:hint="eastAsia"/>
        </w:rPr>
        <w:t>的确，让每个人都省察自己，我们就会发现我们是撒但的奴隶，他是死亡的君王。</w:t>
      </w:r>
    </w:p>
    <w:p w14:paraId="2BB7BC92">
      <w:pPr>
        <w:pStyle w:val="4"/>
        <w:spacing w:before="294" w:line="285" w:lineRule="auto"/>
        <w:ind w:right="105" w:firstLine="0"/>
        <w:rPr>
          <w:rFonts w:hint="eastAsia"/>
        </w:rPr>
      </w:pPr>
    </w:p>
    <w:p w14:paraId="69AB1772">
      <w:pPr>
        <w:pStyle w:val="4"/>
        <w:spacing w:before="294" w:line="285" w:lineRule="auto"/>
        <w:ind w:right="105" w:firstLine="0"/>
        <w:rPr>
          <w:rFonts w:hint="eastAsia"/>
        </w:rPr>
      </w:pPr>
      <w:r>
        <w:rPr>
          <w:rFonts w:hint="eastAsia"/>
        </w:rPr>
        <w:t>So that we are shut no in this miserable slavery, unless God destroy the devil, sin, and death.</w:t>
      </w:r>
    </w:p>
    <w:p w14:paraId="7B729D89">
      <w:pPr>
        <w:pStyle w:val="4"/>
        <w:spacing w:before="294" w:line="285" w:lineRule="auto"/>
        <w:ind w:right="105" w:firstLine="0"/>
        <w:rPr>
          <w:rFonts w:hint="eastAsia"/>
        </w:rPr>
      </w:pPr>
      <w:r>
        <w:rPr>
          <w:rFonts w:hint="eastAsia"/>
        </w:rPr>
        <w:t>所以我们被囚禁在这悲惨的奴役之中，除非神摧毁魔鬼、罪和死亡。</w:t>
      </w:r>
    </w:p>
    <w:p w14:paraId="72F05BB4">
      <w:pPr>
        <w:pStyle w:val="4"/>
        <w:spacing w:before="294" w:line="285" w:lineRule="auto"/>
        <w:ind w:right="105" w:firstLine="0"/>
        <w:rPr>
          <w:rFonts w:hint="eastAsia"/>
        </w:rPr>
      </w:pPr>
    </w:p>
    <w:p w14:paraId="068938B8">
      <w:pPr>
        <w:pStyle w:val="4"/>
        <w:spacing w:before="294" w:line="285" w:lineRule="auto"/>
        <w:ind w:right="105" w:firstLine="0"/>
        <w:rPr>
          <w:rFonts w:hint="eastAsia"/>
        </w:rPr>
      </w:pPr>
      <w:r>
        <w:rPr>
          <w:rFonts w:hint="eastAsia"/>
        </w:rPr>
        <w:t>And this is done: but how? He hath taken away our sins by the blood of our Lord Jesus Christ.</w:t>
      </w:r>
    </w:p>
    <w:p w14:paraId="36A67555">
      <w:pPr>
        <w:pStyle w:val="4"/>
        <w:spacing w:before="294" w:line="285" w:lineRule="auto"/>
        <w:ind w:right="105" w:firstLine="0"/>
        <w:rPr>
          <w:rFonts w:hint="eastAsia"/>
        </w:rPr>
      </w:pPr>
      <w:r>
        <w:rPr>
          <w:rFonts w:hint="eastAsia"/>
        </w:rPr>
        <w:t>这已经成就了：但是如何成就的呢？祂借着我们主耶稣基督的宝血除去了我们的罪。</w:t>
      </w:r>
    </w:p>
    <w:p w14:paraId="16439313">
      <w:pPr>
        <w:pStyle w:val="4"/>
        <w:spacing w:before="294" w:line="285" w:lineRule="auto"/>
        <w:ind w:right="105" w:firstLine="0"/>
        <w:rPr>
          <w:rFonts w:hint="eastAsia"/>
        </w:rPr>
      </w:pPr>
    </w:p>
    <w:p w14:paraId="354DF1DC">
      <w:pPr>
        <w:pStyle w:val="4"/>
        <w:spacing w:before="294" w:line="285" w:lineRule="auto"/>
        <w:ind w:right="105" w:firstLine="0"/>
        <w:rPr>
          <w:rFonts w:hint="eastAsia"/>
        </w:rPr>
      </w:pPr>
      <w:r>
        <w:rPr>
          <w:rFonts w:hint="eastAsia"/>
        </w:rPr>
        <w:t>Therefore, though we be poor sinners, and in danger of God's judgment, yet sin cannot hurt us; the sting, which is venomous, is so blunted that it cannot wound us, because Jesus Christ has gained the victory over it.</w:t>
      </w:r>
    </w:p>
    <w:p w14:paraId="6CC1A155">
      <w:pPr>
        <w:pStyle w:val="4"/>
        <w:spacing w:before="294" w:line="285" w:lineRule="auto"/>
        <w:ind w:right="105" w:firstLine="0"/>
        <w:rPr>
          <w:rFonts w:hint="eastAsia"/>
        </w:rPr>
      </w:pPr>
      <w:r>
        <w:rPr>
          <w:rFonts w:hint="eastAsia"/>
        </w:rPr>
        <w:t>因此，虽然我们是可怜的罪人，并且处在神审判的危险之中，然而罪却不能伤害我们；那有毒的刺，已被磨钝，以致不能伤害我们，因为耶稣基督已经胜过了它。</w:t>
      </w:r>
    </w:p>
    <w:p w14:paraId="139C9540">
      <w:pPr>
        <w:pStyle w:val="4"/>
        <w:spacing w:before="294" w:line="285" w:lineRule="auto"/>
        <w:ind w:right="105" w:firstLine="0"/>
        <w:rPr>
          <w:rFonts w:hint="eastAsia"/>
        </w:rPr>
      </w:pPr>
    </w:p>
    <w:p w14:paraId="2366022F">
      <w:pPr>
        <w:pStyle w:val="4"/>
        <w:spacing w:before="294" w:line="285" w:lineRule="auto"/>
        <w:ind w:right="105" w:firstLine="0"/>
        <w:rPr>
          <w:rFonts w:hint="eastAsia"/>
        </w:rPr>
      </w:pPr>
      <w:r>
        <w:rPr>
          <w:rFonts w:hint="eastAsia"/>
        </w:rPr>
        <w:t>He suffered not the shedding of His blood in vain; but it was a washing wherewith we were washed through the Holy Ghost, as is shown by St. Peter.</w:t>
      </w:r>
    </w:p>
    <w:p w14:paraId="266A1F32">
      <w:pPr>
        <w:pStyle w:val="4"/>
        <w:spacing w:before="294" w:line="285" w:lineRule="auto"/>
        <w:ind w:right="105" w:firstLine="0"/>
        <w:rPr>
          <w:rFonts w:hint="eastAsia"/>
        </w:rPr>
      </w:pPr>
      <w:r>
        <w:rPr>
          <w:rFonts w:hint="eastAsia"/>
        </w:rPr>
        <w:t>祂流血并非徒然；而是借着圣灵，我们得以洗净，正如圣彼得所显明的。</w:t>
      </w:r>
    </w:p>
    <w:p w14:paraId="0F22D3AC">
      <w:pPr>
        <w:pStyle w:val="4"/>
        <w:spacing w:before="294" w:line="285" w:lineRule="auto"/>
        <w:ind w:right="105" w:firstLine="0"/>
        <w:rPr>
          <w:rFonts w:hint="eastAsia"/>
        </w:rPr>
      </w:pPr>
    </w:p>
    <w:p w14:paraId="43F99DDA">
      <w:pPr>
        <w:pStyle w:val="4"/>
        <w:spacing w:before="294" w:line="285" w:lineRule="auto"/>
        <w:ind w:right="105" w:firstLine="0"/>
        <w:rPr>
          <w:rFonts w:hint="eastAsia"/>
        </w:rPr>
      </w:pPr>
      <w:r>
        <w:rPr>
          <w:rFonts w:hint="eastAsia"/>
        </w:rPr>
        <w:t>And thus we see plainly that when St. Paul speaketh of the gospel, wherein Jesus Christ appeared, and appeareth daily to us, he forgetteth not His death and passion, nor the things that pertain to the salvation of mankind.</w:t>
      </w:r>
    </w:p>
    <w:p w14:paraId="6AEAA05C">
      <w:pPr>
        <w:pStyle w:val="4"/>
        <w:spacing w:before="294" w:line="285" w:lineRule="auto"/>
        <w:ind w:right="105" w:firstLine="0"/>
        <w:rPr>
          <w:rFonts w:hint="eastAsia"/>
        </w:rPr>
      </w:pPr>
      <w:r>
        <w:rPr>
          <w:rFonts w:hint="eastAsia"/>
        </w:rPr>
        <w:t>因此我们清楚地看到，当圣保罗谈论福音——耶稣基督在其中显现，并每日向我们显现——时，他并没有忘记祂的死和受难，也没有忘记关乎人类救恩的事物。</w:t>
      </w:r>
    </w:p>
    <w:p w14:paraId="0210A7F0">
      <w:pPr>
        <w:pStyle w:val="4"/>
        <w:spacing w:before="294" w:line="285" w:lineRule="auto"/>
        <w:ind w:right="105" w:firstLine="0"/>
        <w:rPr>
          <w:rFonts w:hint="eastAsia"/>
        </w:rPr>
      </w:pPr>
    </w:p>
    <w:p w14:paraId="74FBF9BF">
      <w:pPr>
        <w:pStyle w:val="4"/>
        <w:spacing w:before="294" w:line="285" w:lineRule="auto"/>
        <w:ind w:right="105" w:firstLine="0"/>
        <w:rPr>
          <w:rFonts w:hint="eastAsia"/>
        </w:rPr>
      </w:pPr>
      <w:r>
        <w:rPr>
          <w:rFonts w:hint="eastAsia"/>
        </w:rPr>
        <w:t>We may be certified that in the person of our Lord Jesus Christ we have all that we can desire; we have full and perfect trust in the goodness of God, and the love He beareth us.</w:t>
      </w:r>
    </w:p>
    <w:p w14:paraId="1C0BDAEE">
      <w:pPr>
        <w:pStyle w:val="4"/>
        <w:spacing w:before="294" w:line="285" w:lineRule="auto"/>
        <w:ind w:right="105" w:firstLine="0"/>
        <w:rPr>
          <w:rFonts w:hint="eastAsia"/>
        </w:rPr>
      </w:pPr>
      <w:r>
        <w:rPr>
          <w:rFonts w:hint="eastAsia"/>
        </w:rPr>
        <w:t>我们可以确信，在我们主耶稣基督的位格里，我们拥有我们所能盼望的一切；我们对神的良善和祂对我们的爱有完全而完美的信靠。</w:t>
      </w:r>
    </w:p>
    <w:p w14:paraId="7AB88D58">
      <w:pPr>
        <w:pStyle w:val="4"/>
        <w:spacing w:before="294" w:line="285" w:lineRule="auto"/>
        <w:ind w:right="105" w:firstLine="0"/>
        <w:rPr>
          <w:rFonts w:hint="eastAsia"/>
        </w:rPr>
      </w:pPr>
    </w:p>
    <w:p w14:paraId="60310D61">
      <w:pPr>
        <w:pStyle w:val="4"/>
        <w:spacing w:before="294" w:line="285" w:lineRule="auto"/>
        <w:ind w:right="105" w:firstLine="0"/>
        <w:rPr>
          <w:rFonts w:hint="eastAsia"/>
        </w:rPr>
      </w:pPr>
      <w:r>
        <w:rPr>
          <w:rFonts w:hint="eastAsia"/>
        </w:rPr>
        <w:t>But we see that our sins separate us from God, and cause a warfare in our members; yet we have an atonement through our Lord Jesus Christ.</w:t>
      </w:r>
    </w:p>
    <w:p w14:paraId="68563082">
      <w:pPr>
        <w:pStyle w:val="4"/>
        <w:spacing w:before="294" w:line="285" w:lineRule="auto"/>
        <w:ind w:right="105" w:firstLine="0"/>
        <w:rPr>
          <w:rFonts w:hint="eastAsia"/>
        </w:rPr>
      </w:pPr>
      <w:r>
        <w:rPr>
          <w:rFonts w:hint="eastAsia"/>
        </w:rPr>
        <w:t>但我们看到我们的罪使我们与神隔绝，并在我们的肢体中引起争战；然而我们借着我们的主耶稣基督得蒙赎罪。</w:t>
      </w:r>
    </w:p>
    <w:p w14:paraId="5D85726B">
      <w:pPr>
        <w:pStyle w:val="4"/>
        <w:spacing w:before="294" w:line="285" w:lineRule="auto"/>
        <w:ind w:right="105" w:firstLine="0"/>
        <w:rPr>
          <w:rFonts w:hint="eastAsia"/>
        </w:rPr>
      </w:pPr>
    </w:p>
    <w:p w14:paraId="0E32CFBB">
      <w:pPr>
        <w:pStyle w:val="4"/>
        <w:spacing w:before="294" w:line="285" w:lineRule="auto"/>
        <w:ind w:right="105" w:firstLine="0"/>
        <w:rPr>
          <w:rFonts w:hint="eastAsia"/>
        </w:rPr>
      </w:pPr>
      <w:r>
        <w:rPr>
          <w:rFonts w:hint="eastAsia"/>
        </w:rPr>
        <w:t>And why so? Because He hath shed His blood to wash away our sins; He hath offered a sacrifice whereby God hath become reconciled to us; to be short, He hath taken away the curse, that we may be blessed of God.</w:t>
      </w:r>
    </w:p>
    <w:p w14:paraId="4A54B4E6">
      <w:pPr>
        <w:pStyle w:val="4"/>
        <w:spacing w:before="294" w:line="285" w:lineRule="auto"/>
        <w:ind w:right="105" w:firstLine="0"/>
        <w:rPr>
          <w:rFonts w:hint="eastAsia"/>
        </w:rPr>
      </w:pPr>
      <w:r>
        <w:rPr>
          <w:rFonts w:hint="eastAsia"/>
        </w:rPr>
        <w:t>为何如此？因为祂已流出祂的宝血来洗净我们的罪；祂已献上祭物，借此神已与我们和好；简而言之，祂已除去咒诅，好让我们能蒙神祝福。</w:t>
      </w:r>
    </w:p>
    <w:p w14:paraId="0A049855">
      <w:pPr>
        <w:pStyle w:val="4"/>
        <w:spacing w:before="294" w:line="285" w:lineRule="auto"/>
        <w:ind w:right="105" w:firstLine="0"/>
        <w:rPr>
          <w:rFonts w:hint="eastAsia"/>
        </w:rPr>
      </w:pPr>
    </w:p>
    <w:p w14:paraId="4ABB312A">
      <w:pPr>
        <w:pStyle w:val="4"/>
        <w:spacing w:before="294" w:line="285" w:lineRule="auto"/>
        <w:ind w:right="105" w:firstLine="0"/>
        <w:rPr>
          <w:rFonts w:hint="eastAsia"/>
        </w:rPr>
      </w:pPr>
      <w:r>
        <w:rPr>
          <w:rFonts w:hint="eastAsia"/>
        </w:rPr>
        <w:t>Moreover, He hath conquered death, and triumphed over it; that He might deliver us from the tyranny thereof; which otherwise would entirely overwhelm us.</w:t>
      </w:r>
    </w:p>
    <w:p w14:paraId="5D78702B">
      <w:pPr>
        <w:pStyle w:val="4"/>
        <w:spacing w:before="294" w:line="285" w:lineRule="auto"/>
        <w:ind w:right="105" w:firstLine="0"/>
        <w:rPr>
          <w:rFonts w:hint="eastAsia"/>
        </w:rPr>
      </w:pPr>
      <w:r>
        <w:rPr>
          <w:rFonts w:hint="eastAsia"/>
        </w:rPr>
        <w:t>此外，祂已战胜死亡，并胜过了它；好让祂能救我们脱离死亡的暴政；否则死亡将完全压倒我们。</w:t>
      </w:r>
    </w:p>
    <w:p w14:paraId="140FBEDA">
      <w:pPr>
        <w:pStyle w:val="4"/>
        <w:spacing w:before="294" w:line="285" w:lineRule="auto"/>
        <w:ind w:right="105" w:firstLine="0"/>
        <w:rPr>
          <w:rFonts w:hint="eastAsia"/>
        </w:rPr>
      </w:pPr>
    </w:p>
    <w:p w14:paraId="723D0EDD">
      <w:pPr>
        <w:pStyle w:val="4"/>
        <w:spacing w:before="294" w:line="285" w:lineRule="auto"/>
        <w:ind w:right="105" w:firstLine="0"/>
        <w:rPr>
          <w:rFonts w:hint="eastAsia"/>
        </w:rPr>
      </w:pPr>
      <w:r>
        <w:rPr>
          <w:rFonts w:hint="eastAsia"/>
        </w:rPr>
        <w:t>Thus we see that all things that belong to our salvation are accomplished in our Lord Jesus Christ.</w:t>
      </w:r>
    </w:p>
    <w:p w14:paraId="0EFF683A">
      <w:pPr>
        <w:pStyle w:val="4"/>
        <w:spacing w:before="294" w:line="285" w:lineRule="auto"/>
        <w:ind w:right="105" w:firstLine="0"/>
        <w:rPr>
          <w:rFonts w:hint="eastAsia"/>
        </w:rPr>
      </w:pPr>
      <w:r>
        <w:rPr>
          <w:rFonts w:hint="eastAsia"/>
        </w:rPr>
        <w:t>因此我们看到，凡关乎我们救恩的事，都在我们的主耶稣基督里成就了。</w:t>
      </w:r>
    </w:p>
    <w:p w14:paraId="77E9B5EB">
      <w:pPr>
        <w:pStyle w:val="4"/>
        <w:spacing w:before="294" w:line="285" w:lineRule="auto"/>
        <w:ind w:right="105" w:firstLine="0"/>
        <w:rPr>
          <w:rFonts w:hint="eastAsia"/>
        </w:rPr>
      </w:pPr>
    </w:p>
    <w:p w14:paraId="0FB88460">
      <w:pPr>
        <w:pStyle w:val="4"/>
        <w:spacing w:before="294" w:line="285" w:lineRule="auto"/>
        <w:ind w:right="105" w:firstLine="0"/>
        <w:rPr>
          <w:rFonts w:hint="eastAsia"/>
        </w:rPr>
      </w:pPr>
      <w:r>
        <w:rPr>
          <w:rFonts w:hint="eastAsia"/>
        </w:rPr>
        <w:t>And that we may enter into full possession of all these benefits we most know that He appeareth to us daily by His gospel.</w:t>
      </w:r>
    </w:p>
    <w:p w14:paraId="66092C45">
      <w:pPr>
        <w:pStyle w:val="4"/>
        <w:spacing w:before="294" w:line="285" w:lineRule="auto"/>
        <w:ind w:right="105" w:firstLine="0"/>
        <w:rPr>
          <w:rFonts w:hint="eastAsia"/>
        </w:rPr>
      </w:pPr>
      <w:r>
        <w:rPr>
          <w:rFonts w:hint="eastAsia"/>
        </w:rPr>
        <w:t>为了我们能完全拥有这一切益处，我们最需要知道的是，祂每日借着祂的福音向我们显现。</w:t>
      </w:r>
    </w:p>
    <w:p w14:paraId="40CED222">
      <w:pPr>
        <w:pStyle w:val="4"/>
        <w:spacing w:before="294" w:line="285" w:lineRule="auto"/>
        <w:ind w:right="105" w:firstLine="0"/>
        <w:rPr>
          <w:rFonts w:hint="eastAsia"/>
        </w:rPr>
      </w:pPr>
    </w:p>
    <w:p w14:paraId="54C0AE7B">
      <w:pPr>
        <w:pStyle w:val="4"/>
        <w:spacing w:before="294" w:line="285" w:lineRule="auto"/>
        <w:ind w:right="105" w:firstLine="0"/>
        <w:rPr>
          <w:rFonts w:hint="eastAsia"/>
        </w:rPr>
      </w:pPr>
      <w:r>
        <w:rPr>
          <w:rFonts w:hint="eastAsia"/>
        </w:rPr>
        <w:t>Although He dwelleth in His heavenly glory, if we open the eyes of our faith we shall behold Him.</w:t>
      </w:r>
    </w:p>
    <w:p w14:paraId="5ADD3DCA">
      <w:pPr>
        <w:pStyle w:val="4"/>
        <w:spacing w:before="294" w:line="285" w:lineRule="auto"/>
        <w:ind w:right="105" w:firstLine="0"/>
        <w:rPr>
          <w:rFonts w:hint="eastAsia"/>
        </w:rPr>
      </w:pPr>
      <w:r>
        <w:rPr>
          <w:rFonts w:hint="eastAsia"/>
        </w:rPr>
        <w:t>虽然祂住在祂属天的荣耀里，但如果我们睁开我们信心的眼睛，我们就能看见祂。</w:t>
      </w:r>
    </w:p>
    <w:p w14:paraId="77C11E04">
      <w:pPr>
        <w:pStyle w:val="4"/>
        <w:spacing w:before="294" w:line="285" w:lineRule="auto"/>
        <w:ind w:right="105" w:firstLine="0"/>
        <w:rPr>
          <w:rFonts w:hint="eastAsia"/>
        </w:rPr>
      </w:pPr>
    </w:p>
    <w:p w14:paraId="5186E79A">
      <w:pPr>
        <w:pStyle w:val="4"/>
        <w:spacing w:before="294" w:line="285" w:lineRule="auto"/>
        <w:ind w:right="105" w:firstLine="0"/>
        <w:rPr>
          <w:rFonts w:hint="eastAsia"/>
        </w:rPr>
      </w:pPr>
      <w:r>
        <w:rPr>
          <w:rFonts w:hint="eastAsia"/>
        </w:rPr>
        <w:t>We must learn not to separate that which the Holy Ghost hath joined together.</w:t>
      </w:r>
    </w:p>
    <w:p w14:paraId="63D51727">
      <w:pPr>
        <w:pStyle w:val="4"/>
        <w:spacing w:before="294" w:line="285" w:lineRule="auto"/>
        <w:ind w:right="105" w:firstLine="0"/>
        <w:rPr>
          <w:rFonts w:hint="eastAsia"/>
        </w:rPr>
      </w:pPr>
      <w:r>
        <w:rPr>
          <w:rFonts w:hint="eastAsia"/>
        </w:rPr>
        <w:t>我们必须学习不要分开圣灵所联合的。</w:t>
      </w:r>
    </w:p>
    <w:p w14:paraId="4676B414">
      <w:pPr>
        <w:pStyle w:val="4"/>
        <w:spacing w:before="294" w:line="285" w:lineRule="auto"/>
        <w:ind w:right="105" w:firstLine="0"/>
        <w:rPr>
          <w:rFonts w:hint="eastAsia"/>
        </w:rPr>
      </w:pPr>
    </w:p>
    <w:p w14:paraId="67339BF0">
      <w:pPr>
        <w:pStyle w:val="4"/>
        <w:spacing w:before="294" w:line="285" w:lineRule="auto"/>
        <w:ind w:right="105" w:firstLine="0"/>
        <w:rPr>
          <w:rFonts w:hint="eastAsia"/>
        </w:rPr>
      </w:pPr>
      <w:r>
        <w:rPr>
          <w:rFonts w:hint="eastAsia"/>
        </w:rPr>
        <w:t>Let us observe what St. Paul meant by a comparison to amplify the grace that God showed to the world after the coming of our Lord Jesus Christ; as if He said, the old fathers had not this advantage, to have Jesus Christ appear to them, as He appeared to us.</w:t>
      </w:r>
    </w:p>
    <w:p w14:paraId="4B9DE8D5">
      <w:pPr>
        <w:pStyle w:val="4"/>
        <w:spacing w:before="294" w:line="285" w:lineRule="auto"/>
        <w:ind w:right="105" w:firstLine="0"/>
        <w:rPr>
          <w:rFonts w:hint="eastAsia"/>
        </w:rPr>
      </w:pPr>
      <w:r>
        <w:rPr>
          <w:rFonts w:hint="eastAsia"/>
        </w:rPr>
        <w:t>让我们观察圣保罗借着比较来扩大神在我们主耶稣基督降临后向世界显明的恩典是什么意思；仿佛祂说，古时的列祖没有这个优势，能像耶稣基督向我们显现那样向他们显现。</w:t>
      </w:r>
    </w:p>
    <w:p w14:paraId="398FB43B">
      <w:pPr>
        <w:pStyle w:val="4"/>
        <w:spacing w:before="294" w:line="285" w:lineRule="auto"/>
        <w:ind w:right="105" w:firstLine="0"/>
        <w:rPr>
          <w:rFonts w:hint="eastAsia"/>
        </w:rPr>
      </w:pPr>
    </w:p>
    <w:p w14:paraId="56182C6B">
      <w:pPr>
        <w:pStyle w:val="4"/>
        <w:spacing w:before="294" w:line="285" w:lineRule="auto"/>
        <w:ind w:right="105" w:firstLine="0"/>
        <w:rPr>
          <w:rFonts w:hint="eastAsia"/>
        </w:rPr>
      </w:pPr>
      <w:r>
        <w:rPr>
          <w:rFonts w:hint="eastAsia"/>
        </w:rPr>
        <w:t>It is true, they had the self-same faith; and the inheritance of heaven is theirs, as well as ours; God having revealed His grace to them as well as us, but not in like measure, for they saw Jesus Christ afar off, under the figures of the law, as St. Paul saith to the Corinthians.</w:t>
      </w:r>
    </w:p>
    <w:p w14:paraId="53E430E6">
      <w:pPr>
        <w:pStyle w:val="4"/>
        <w:spacing w:before="294" w:line="285" w:lineRule="auto"/>
        <w:ind w:right="105" w:firstLine="0"/>
        <w:rPr>
          <w:rFonts w:hint="eastAsia"/>
        </w:rPr>
      </w:pPr>
      <w:r>
        <w:rPr>
          <w:rFonts w:hint="eastAsia"/>
        </w:rPr>
        <w:t>诚然，他们有同样的信心；天国的产业是他们的，也是我们的；神已向他们和我们启示了祂的恩典，但并非以同样的程度，因为他们远观耶稣基督，是在律法的预表之下，正如圣保罗对哥林多人所说。</w:t>
      </w:r>
    </w:p>
    <w:p w14:paraId="0460E792">
      <w:pPr>
        <w:pStyle w:val="4"/>
        <w:spacing w:before="294" w:line="285" w:lineRule="auto"/>
        <w:ind w:right="105" w:firstLine="0"/>
        <w:rPr>
          <w:rFonts w:hint="eastAsia"/>
        </w:rPr>
      </w:pPr>
    </w:p>
    <w:p w14:paraId="7934EFB8">
      <w:pPr>
        <w:pStyle w:val="4"/>
        <w:spacing w:before="294" w:line="285" w:lineRule="auto"/>
        <w:ind w:right="105" w:firstLine="0"/>
        <w:rPr>
          <w:rFonts w:hint="eastAsia"/>
        </w:rPr>
      </w:pPr>
      <w:r>
        <w:rPr>
          <w:rFonts w:hint="eastAsia"/>
        </w:rPr>
        <w:t>The veil of the temple was as yet stretched out, that the Jews could not come near the sanctuary, that is, the material sanctuary.</w:t>
      </w:r>
    </w:p>
    <w:p w14:paraId="41D87CC9">
      <w:pPr>
        <w:pStyle w:val="4"/>
        <w:spacing w:before="294" w:line="285" w:lineRule="auto"/>
        <w:ind w:right="105" w:firstLine="0"/>
        <w:rPr>
          <w:rFonts w:hint="eastAsia"/>
        </w:rPr>
      </w:pPr>
      <w:r>
        <w:rPr>
          <w:rFonts w:hint="eastAsia"/>
        </w:rPr>
        <w:t>殿的幔子那时还张着，犹太人不能靠近圣所，就是物质的圣所。</w:t>
      </w:r>
    </w:p>
    <w:p w14:paraId="3720A5B3">
      <w:pPr>
        <w:pStyle w:val="4"/>
        <w:spacing w:before="294" w:line="285" w:lineRule="auto"/>
        <w:ind w:right="105" w:firstLine="0"/>
        <w:rPr>
          <w:rFonts w:hint="eastAsia"/>
        </w:rPr>
      </w:pPr>
    </w:p>
    <w:p w14:paraId="6A468A09">
      <w:pPr>
        <w:pStyle w:val="4"/>
        <w:spacing w:before="294" w:line="285" w:lineRule="auto"/>
        <w:ind w:right="105" w:firstLine="0"/>
        <w:rPr>
          <w:rFonts w:hint="eastAsia"/>
        </w:rPr>
      </w:pPr>
      <w:r>
        <w:rPr>
          <w:rFonts w:hint="eastAsia"/>
        </w:rPr>
        <w:t>But now, the veil of the temple being removed, we draw nigh to the majesty of our God: we come most familiarly to Him, in whom dwelleth all perfection and glory.</w:t>
      </w:r>
    </w:p>
    <w:p w14:paraId="05F1D3E5">
      <w:pPr>
        <w:pStyle w:val="4"/>
        <w:spacing w:before="294" w:line="285" w:lineRule="auto"/>
        <w:ind w:right="105" w:firstLine="0"/>
        <w:rPr>
          <w:rFonts w:hint="eastAsia"/>
        </w:rPr>
      </w:pPr>
      <w:r>
        <w:rPr>
          <w:rFonts w:hint="eastAsia"/>
        </w:rPr>
        <w:t>但如今，殿的幔子既已除去，我们就亲近我们神的威严：我们最亲密地来到祂面前，在祂里面住着一切的完全和荣耀。</w:t>
      </w:r>
    </w:p>
    <w:p w14:paraId="2AEF677C">
      <w:pPr>
        <w:pStyle w:val="4"/>
        <w:spacing w:before="294" w:line="285" w:lineRule="auto"/>
        <w:ind w:right="105" w:firstLine="0"/>
        <w:rPr>
          <w:rFonts w:hint="eastAsia"/>
        </w:rPr>
      </w:pPr>
    </w:p>
    <w:p w14:paraId="671BBCFD">
      <w:pPr>
        <w:pStyle w:val="4"/>
        <w:spacing w:before="294" w:line="285" w:lineRule="auto"/>
        <w:ind w:right="105" w:firstLine="0"/>
        <w:rPr>
          <w:rFonts w:hint="eastAsia"/>
        </w:rPr>
      </w:pPr>
      <w:r>
        <w:rPr>
          <w:rFonts w:hint="eastAsia"/>
        </w:rPr>
        <w:t>In short, we have the body, whereas they had but the shadow (Col. 2:17).</w:t>
      </w:r>
    </w:p>
    <w:p w14:paraId="306424F2">
      <w:pPr>
        <w:pStyle w:val="4"/>
        <w:spacing w:before="294" w:line="285" w:lineRule="auto"/>
        <w:ind w:right="105" w:firstLine="0"/>
        <w:rPr>
          <w:rFonts w:hint="eastAsia"/>
        </w:rPr>
      </w:pPr>
      <w:r>
        <w:rPr>
          <w:rFonts w:hint="eastAsia"/>
        </w:rPr>
        <w:t>简而言之，我们拥有实体，而他们只有影子（歌罗西书 2:17）。</w:t>
      </w:r>
    </w:p>
    <w:p w14:paraId="577C6BA9">
      <w:pPr>
        <w:pStyle w:val="4"/>
        <w:spacing w:before="294" w:line="285" w:lineRule="auto"/>
        <w:ind w:right="105" w:firstLine="0"/>
        <w:rPr>
          <w:rFonts w:hint="eastAsia"/>
        </w:rPr>
      </w:pPr>
    </w:p>
    <w:p w14:paraId="21965DA3">
      <w:pPr>
        <w:pStyle w:val="4"/>
        <w:spacing w:before="294" w:line="285" w:lineRule="auto"/>
        <w:ind w:right="105" w:firstLine="0"/>
        <w:rPr>
          <w:rFonts w:hint="eastAsia"/>
        </w:rPr>
      </w:pPr>
      <w:r>
        <w:rPr>
          <w:rFonts w:hint="eastAsia"/>
        </w:rPr>
        <w:t>The ancient fathers submitted themselves wholly to bear the affliction of Jesus Christ; as it is said in the 11th chapter of the Hebrews; for it is not said, Moses bore the shame of Abraham, but of Jesus Christ.</w:t>
      </w:r>
    </w:p>
    <w:p w14:paraId="6338DE9C">
      <w:pPr>
        <w:pStyle w:val="4"/>
        <w:spacing w:before="294" w:line="285" w:lineRule="auto"/>
        <w:ind w:right="105" w:firstLine="0"/>
        <w:rPr>
          <w:rFonts w:hint="eastAsia"/>
        </w:rPr>
      </w:pPr>
      <w:r>
        <w:rPr>
          <w:rFonts w:hint="eastAsia"/>
        </w:rPr>
        <w:t>古时的列祖完全顺服自己，忍受耶稣基督的苦难；正如希伯来书第11章所说；因为经上并非说，摩西忍受了亚伯拉罕的羞辱，而是耶稣基督的羞辱。</w:t>
      </w:r>
    </w:p>
    <w:p w14:paraId="6272F4CA">
      <w:pPr>
        <w:pStyle w:val="4"/>
        <w:spacing w:before="294" w:line="285" w:lineRule="auto"/>
        <w:ind w:right="105" w:firstLine="0"/>
        <w:rPr>
          <w:rFonts w:hint="eastAsia"/>
        </w:rPr>
      </w:pPr>
    </w:p>
    <w:p w14:paraId="3AD29F42">
      <w:pPr>
        <w:pStyle w:val="4"/>
        <w:spacing w:before="294" w:line="285" w:lineRule="auto"/>
        <w:ind w:right="105" w:firstLine="0"/>
        <w:rPr>
          <w:rFonts w:hint="eastAsia"/>
        </w:rPr>
      </w:pPr>
      <w:r>
        <w:rPr>
          <w:rFonts w:hint="eastAsia"/>
        </w:rPr>
        <w:t>Thus the ancient fathers, though they lived under the law, offered themselves to God in sacrifices, to bear most patiently the afflictions of Christ.</w:t>
      </w:r>
    </w:p>
    <w:p w14:paraId="33547EF9">
      <w:pPr>
        <w:pStyle w:val="4"/>
        <w:spacing w:before="294" w:line="285" w:lineRule="auto"/>
        <w:ind w:right="105" w:firstLine="0"/>
        <w:rPr>
          <w:rFonts w:hint="eastAsia"/>
        </w:rPr>
      </w:pPr>
      <w:r>
        <w:rPr>
          <w:rFonts w:hint="eastAsia"/>
        </w:rPr>
        <w:t>因此，古时的列祖虽然活在律法之下，却将自己献给神为祭，最耐心地忍受基督的苦难。</w:t>
      </w:r>
    </w:p>
    <w:p w14:paraId="7B52FF79">
      <w:pPr>
        <w:pStyle w:val="4"/>
        <w:spacing w:before="294" w:line="285" w:lineRule="auto"/>
        <w:ind w:right="105" w:firstLine="0"/>
        <w:rPr>
          <w:rFonts w:hint="eastAsia"/>
        </w:rPr>
      </w:pPr>
    </w:p>
    <w:p w14:paraId="45062074">
      <w:pPr>
        <w:pStyle w:val="4"/>
        <w:spacing w:before="294" w:line="285" w:lineRule="auto"/>
        <w:ind w:right="105" w:firstLine="0"/>
        <w:rPr>
          <w:rFonts w:hint="eastAsia"/>
        </w:rPr>
      </w:pPr>
      <w:r>
        <w:rPr>
          <w:rFonts w:hint="eastAsia"/>
        </w:rPr>
        <w:t>And now, Jesus Christ having risen from the dead, hath brought life to light.</w:t>
      </w:r>
    </w:p>
    <w:p w14:paraId="2D1CF4C9">
      <w:pPr>
        <w:pStyle w:val="4"/>
        <w:spacing w:before="294" w:line="285" w:lineRule="auto"/>
        <w:ind w:right="105" w:firstLine="0"/>
        <w:rPr>
          <w:rFonts w:hint="eastAsia"/>
        </w:rPr>
      </w:pPr>
      <w:r>
        <w:rPr>
          <w:rFonts w:hint="eastAsia"/>
        </w:rPr>
        <w:t>现在，耶稣基督既已从死里复活，就将生命显明出来。</w:t>
      </w:r>
    </w:p>
    <w:p w14:paraId="01CFFBA0">
      <w:pPr>
        <w:pStyle w:val="4"/>
        <w:spacing w:before="294" w:line="285" w:lineRule="auto"/>
        <w:ind w:right="105" w:firstLine="0"/>
        <w:rPr>
          <w:rFonts w:hint="eastAsia"/>
        </w:rPr>
      </w:pPr>
    </w:p>
    <w:p w14:paraId="2B86F760">
      <w:pPr>
        <w:pStyle w:val="4"/>
        <w:spacing w:before="294" w:line="285" w:lineRule="auto"/>
        <w:ind w:right="105" w:firstLine="0"/>
        <w:rPr>
          <w:rFonts w:hint="eastAsia"/>
        </w:rPr>
      </w:pPr>
      <w:r>
        <w:rPr>
          <w:rFonts w:hint="eastAsia"/>
        </w:rPr>
        <w:t>If we are so delicate that we cannot bear the afflictions of the gospel, are we not worthy to be blotted from the book of God, and cast off?</w:t>
      </w:r>
    </w:p>
    <w:p w14:paraId="7F8D25E9">
      <w:pPr>
        <w:pStyle w:val="4"/>
        <w:spacing w:before="294" w:line="285" w:lineRule="auto"/>
        <w:ind w:right="105" w:firstLine="0"/>
        <w:rPr>
          <w:rFonts w:hint="eastAsia"/>
        </w:rPr>
      </w:pPr>
      <w:r>
        <w:rPr>
          <w:rFonts w:hint="eastAsia"/>
        </w:rPr>
        <w:t>如果我们如此娇嫩，不能忍受福音的苦难，我们岂不配从神的册子上被涂抹，并被抛弃吗？</w:t>
      </w:r>
    </w:p>
    <w:p w14:paraId="29970E81">
      <w:pPr>
        <w:pStyle w:val="4"/>
        <w:spacing w:before="294" w:line="285" w:lineRule="auto"/>
        <w:ind w:right="105" w:firstLine="0"/>
        <w:rPr>
          <w:rFonts w:hint="eastAsia"/>
        </w:rPr>
      </w:pPr>
    </w:p>
    <w:p w14:paraId="2A8B38E7">
      <w:pPr>
        <w:pStyle w:val="4"/>
        <w:spacing w:before="294" w:line="285" w:lineRule="auto"/>
        <w:ind w:right="105" w:firstLine="0"/>
        <w:rPr>
          <w:rFonts w:hint="eastAsia"/>
        </w:rPr>
      </w:pPr>
      <w:r>
        <w:rPr>
          <w:rFonts w:hint="eastAsia"/>
        </w:rPr>
        <w:t>Therefore, we must be constant in the faith, and ready to suffer for the name of Jesus Christ, whatsoever God will; because life is set before us, and we have a more familiar knowledge of it than the ancient fathers had.</w:t>
      </w:r>
    </w:p>
    <w:p w14:paraId="59E88084">
      <w:pPr>
        <w:pStyle w:val="4"/>
        <w:spacing w:before="294" w:line="285" w:lineRule="auto"/>
        <w:ind w:right="105" w:firstLine="0"/>
        <w:rPr>
          <w:rFonts w:hint="eastAsia"/>
        </w:rPr>
      </w:pPr>
      <w:r>
        <w:rPr>
          <w:rFonts w:hint="eastAsia"/>
        </w:rPr>
        <w:t>因此，我们必须在信心中恒忍，并准备好为耶稣基督的名受苦，无论神旨意如何；因为生命摆在我们面前，我们比古时的列祖对它有更亲密的认识。</w:t>
      </w:r>
    </w:p>
    <w:p w14:paraId="41AA4ADF">
      <w:pPr>
        <w:pStyle w:val="4"/>
        <w:spacing w:before="294" w:line="285" w:lineRule="auto"/>
        <w:ind w:right="105" w:firstLine="0"/>
        <w:rPr>
          <w:rFonts w:hint="eastAsia"/>
        </w:rPr>
      </w:pPr>
    </w:p>
    <w:p w14:paraId="5B88D41D">
      <w:pPr>
        <w:pStyle w:val="4"/>
        <w:spacing w:before="294" w:line="285" w:lineRule="auto"/>
        <w:ind w:right="105" w:firstLine="0"/>
        <w:rPr>
          <w:rFonts w:hint="eastAsia"/>
        </w:rPr>
      </w:pPr>
      <w:r>
        <w:rPr>
          <w:rFonts w:hint="eastAsia"/>
        </w:rPr>
        <w:t>We know how the ancient fathers were tormented by tyrants, and enemies of the truth, and how they suffered constantly.</w:t>
      </w:r>
    </w:p>
    <w:p w14:paraId="6C2D6ECB">
      <w:pPr>
        <w:pStyle w:val="4"/>
        <w:spacing w:before="294" w:line="285" w:lineRule="auto"/>
        <w:ind w:right="105" w:firstLine="0"/>
        <w:rPr>
          <w:rFonts w:hint="eastAsia"/>
        </w:rPr>
      </w:pPr>
      <w:r>
        <w:rPr>
          <w:rFonts w:hint="eastAsia"/>
        </w:rPr>
        <w:t>我们知道古时的列祖是如何被暴君和真理的仇敌所折磨，以及他们是如何不断受苦的。</w:t>
      </w:r>
    </w:p>
    <w:p w14:paraId="66D81F88">
      <w:pPr>
        <w:pStyle w:val="4"/>
        <w:spacing w:before="294" w:line="285" w:lineRule="auto"/>
        <w:ind w:right="105" w:firstLine="0"/>
        <w:rPr>
          <w:rFonts w:hint="eastAsia"/>
        </w:rPr>
      </w:pPr>
    </w:p>
    <w:p w14:paraId="3F9BC5AF">
      <w:pPr>
        <w:pStyle w:val="4"/>
        <w:spacing w:before="294" w:line="285" w:lineRule="auto"/>
        <w:ind w:right="105" w:firstLine="0"/>
        <w:rPr>
          <w:rFonts w:hint="eastAsia"/>
        </w:rPr>
      </w:pPr>
      <w:r>
        <w:rPr>
          <w:rFonts w:hint="eastAsia"/>
        </w:rPr>
        <w:t>The condition of the church is not more grievous in these days, than it was then.</w:t>
      </w:r>
    </w:p>
    <w:p w14:paraId="3532B0F4">
      <w:pPr>
        <w:pStyle w:val="4"/>
        <w:spacing w:before="294" w:line="285" w:lineRule="auto"/>
        <w:ind w:right="105" w:firstLine="0"/>
        <w:rPr>
          <w:rFonts w:hint="eastAsia"/>
        </w:rPr>
      </w:pPr>
      <w:r>
        <w:rPr>
          <w:rFonts w:hint="eastAsia"/>
        </w:rPr>
        <w:t>今天教会的状况，并不比那时更悲惨。</w:t>
      </w:r>
    </w:p>
    <w:p w14:paraId="478BDDCA">
      <w:pPr>
        <w:pStyle w:val="4"/>
        <w:spacing w:before="294" w:line="285" w:lineRule="auto"/>
        <w:ind w:right="105" w:firstLine="0"/>
        <w:rPr>
          <w:rFonts w:hint="eastAsia"/>
        </w:rPr>
      </w:pPr>
    </w:p>
    <w:p w14:paraId="2472AEEF">
      <w:pPr>
        <w:pStyle w:val="4"/>
        <w:spacing w:before="294" w:line="285" w:lineRule="auto"/>
        <w:ind w:right="105" w:firstLine="0"/>
        <w:rPr>
          <w:rFonts w:hint="eastAsia"/>
        </w:rPr>
      </w:pPr>
      <w:r>
        <w:rPr>
          <w:rFonts w:hint="eastAsia"/>
        </w:rPr>
        <w:t>For now hath Jesus Christ brought life and immortality to light through the gospel.</w:t>
      </w:r>
    </w:p>
    <w:p w14:paraId="4AECCE38">
      <w:pPr>
        <w:pStyle w:val="4"/>
        <w:spacing w:before="294" w:line="285" w:lineRule="auto"/>
        <w:ind w:right="105" w:firstLine="0"/>
        <w:rPr>
          <w:rFonts w:hint="eastAsia"/>
        </w:rPr>
      </w:pPr>
      <w:r>
        <w:rPr>
          <w:rFonts w:hint="eastAsia"/>
        </w:rPr>
        <w:t>因为如今耶稣基督借着福音，已将生命和不朽显明出来。</w:t>
      </w:r>
    </w:p>
    <w:p w14:paraId="439E132B">
      <w:pPr>
        <w:pStyle w:val="4"/>
        <w:spacing w:before="294" w:line="285" w:lineRule="auto"/>
        <w:ind w:right="105" w:firstLine="0"/>
        <w:rPr>
          <w:rFonts w:hint="eastAsia"/>
        </w:rPr>
      </w:pPr>
    </w:p>
    <w:p w14:paraId="7F923940">
      <w:pPr>
        <w:pStyle w:val="4"/>
        <w:spacing w:before="294" w:line="285" w:lineRule="auto"/>
        <w:ind w:right="105" w:firstLine="0"/>
        <w:rPr>
          <w:rFonts w:hint="eastAsia"/>
        </w:rPr>
      </w:pPr>
      <w:r>
        <w:rPr>
          <w:rFonts w:hint="eastAsia"/>
        </w:rPr>
        <w:t>As often as the grace of God is preached to us, it is as much as if the kingdom of heaven were opened to us; as if God reached out His hand, and certified us that life was nigh; and that He will make us partakers of His heavenly inheritance.</w:t>
      </w:r>
    </w:p>
    <w:p w14:paraId="73E69F82">
      <w:pPr>
        <w:pStyle w:val="4"/>
        <w:spacing w:before="294" w:line="285" w:lineRule="auto"/>
        <w:ind w:right="105" w:firstLine="0"/>
        <w:rPr>
          <w:rFonts w:hint="eastAsia"/>
        </w:rPr>
      </w:pPr>
      <w:r>
        <w:rPr>
          <w:rFonts w:hint="eastAsia"/>
        </w:rPr>
        <w:t>每当神的恩典传给我们时，这无异于天国向我们敞开；仿佛神伸出祂的手，向我们确证生命近了；并且祂要使我们有份于祂属天的产业。</w:t>
      </w:r>
    </w:p>
    <w:p w14:paraId="6E0F2E4C">
      <w:pPr>
        <w:pStyle w:val="4"/>
        <w:spacing w:before="294" w:line="285" w:lineRule="auto"/>
        <w:ind w:right="105" w:firstLine="0"/>
        <w:rPr>
          <w:rFonts w:hint="eastAsia"/>
        </w:rPr>
      </w:pPr>
    </w:p>
    <w:p w14:paraId="23807BF8">
      <w:pPr>
        <w:pStyle w:val="4"/>
        <w:spacing w:before="294" w:line="285" w:lineRule="auto"/>
        <w:ind w:right="105" w:firstLine="0"/>
        <w:rPr>
          <w:rFonts w:hint="eastAsia"/>
        </w:rPr>
      </w:pPr>
      <w:r>
        <w:rPr>
          <w:rFonts w:hint="eastAsia"/>
        </w:rPr>
        <w:t>But when we look to this life, which was purchased for us by our Lord Jesus Christ, we should not hesitate to forsake all that we have in this world, to come to the treasure above, which is in heaven.</w:t>
      </w:r>
    </w:p>
    <w:p w14:paraId="658389DB">
      <w:pPr>
        <w:pStyle w:val="4"/>
        <w:spacing w:before="294" w:line="285" w:lineRule="auto"/>
        <w:ind w:right="105" w:firstLine="0"/>
        <w:rPr>
          <w:rFonts w:hint="eastAsia"/>
        </w:rPr>
      </w:pPr>
      <w:r>
        <w:rPr>
          <w:rFonts w:hint="eastAsia"/>
        </w:rPr>
        <w:t>但当我们仰望这借着我们主耶稣基督为我们所买赎的生命时，我们就不应犹豫，要撇下我们在这世界上所拥有的一切，去得着那在天上的、上面的财宝。</w:t>
      </w:r>
    </w:p>
    <w:p w14:paraId="0B9D653A">
      <w:pPr>
        <w:pStyle w:val="4"/>
        <w:spacing w:before="294" w:line="285" w:lineRule="auto"/>
        <w:ind w:right="105" w:firstLine="0"/>
        <w:rPr>
          <w:rFonts w:hint="eastAsia"/>
        </w:rPr>
      </w:pPr>
    </w:p>
    <w:p w14:paraId="7CD800DC">
      <w:pPr>
        <w:pStyle w:val="4"/>
        <w:spacing w:before="294" w:line="285" w:lineRule="auto"/>
        <w:ind w:right="105" w:firstLine="0"/>
        <w:rPr>
          <w:rFonts w:hint="eastAsia"/>
        </w:rPr>
      </w:pPr>
      <w:r>
        <w:rPr>
          <w:rFonts w:hint="eastAsia"/>
        </w:rPr>
        <w:t>Therefore, let us not be willingly blind; seeing Jesus Christ layeth daily before us the life and immortality here spoken of.</w:t>
      </w:r>
    </w:p>
    <w:p w14:paraId="15BD8BBA">
      <w:pPr>
        <w:pStyle w:val="4"/>
        <w:spacing w:before="294" w:line="285" w:lineRule="auto"/>
        <w:ind w:right="105" w:firstLine="0"/>
        <w:rPr>
          <w:rFonts w:hint="eastAsia"/>
        </w:rPr>
      </w:pPr>
      <w:r>
        <w:rPr>
          <w:rFonts w:hint="eastAsia"/>
        </w:rPr>
        <w:t>因此，让我们不要甘心瞎眼；既然耶稣基督每日将这里所说的生命和不朽摆在我们面前。</w:t>
      </w:r>
    </w:p>
    <w:p w14:paraId="52BC95DC">
      <w:pPr>
        <w:pStyle w:val="4"/>
        <w:spacing w:before="294" w:line="285" w:lineRule="auto"/>
        <w:ind w:right="105" w:firstLine="0"/>
        <w:rPr>
          <w:rFonts w:hint="eastAsia"/>
        </w:rPr>
      </w:pPr>
    </w:p>
    <w:p w14:paraId="13F70E93">
      <w:pPr>
        <w:pStyle w:val="4"/>
        <w:spacing w:before="294" w:line="285" w:lineRule="auto"/>
        <w:ind w:right="105" w:firstLine="0"/>
        <w:rPr>
          <w:rFonts w:hint="eastAsia"/>
        </w:rPr>
      </w:pPr>
      <w:r>
        <w:rPr>
          <w:rFonts w:hint="eastAsia"/>
        </w:rPr>
        <w:t>When St. Paul speaketh of life, and addeth immortality, it is as much as if he said, we already enter into the kingdom of heaven by faith.</w:t>
      </w:r>
    </w:p>
    <w:p w14:paraId="28A515F3">
      <w:pPr>
        <w:pStyle w:val="4"/>
        <w:spacing w:before="294" w:line="285" w:lineRule="auto"/>
        <w:ind w:right="105" w:firstLine="0"/>
        <w:rPr>
          <w:rFonts w:hint="eastAsia"/>
        </w:rPr>
      </w:pPr>
      <w:r>
        <w:rPr>
          <w:rFonts w:hint="eastAsia"/>
        </w:rPr>
        <w:t>当圣保罗论到生命，并加上不朽时，这无异于他说，我们已经借着信进入天国了。</w:t>
      </w:r>
    </w:p>
    <w:p w14:paraId="3F7DC24F">
      <w:pPr>
        <w:pStyle w:val="4"/>
        <w:spacing w:before="294" w:line="285" w:lineRule="auto"/>
        <w:ind w:right="105" w:firstLine="0"/>
        <w:rPr>
          <w:rFonts w:hint="eastAsia"/>
        </w:rPr>
      </w:pPr>
    </w:p>
    <w:p w14:paraId="60DA669F">
      <w:pPr>
        <w:pStyle w:val="4"/>
        <w:spacing w:before="294" w:line="285" w:lineRule="auto"/>
        <w:ind w:right="105" w:firstLine="0"/>
        <w:rPr>
          <w:rFonts w:hint="eastAsia"/>
        </w:rPr>
      </w:pPr>
      <w:r>
        <w:rPr>
          <w:rFonts w:hint="eastAsia"/>
        </w:rPr>
        <w:t>Though we be as strangers here below, the life and grace of which we are made partakers through our Lord Jesus Christ shall bring its fruit in convenient time; to wit, when He shall be sent of God the Father to show us the effect of things that are daily preached, which were fulfilled in His person when He was clad in humanity.</w:t>
      </w:r>
    </w:p>
    <w:p w14:paraId="3994CF05">
      <w:pPr>
        <w:pStyle w:val="4"/>
        <w:spacing w:before="294" w:line="285" w:lineRule="auto"/>
        <w:ind w:right="105" w:firstLine="0"/>
        <w:rPr>
          <w:rFonts w:hint="eastAsia"/>
        </w:rPr>
      </w:pPr>
      <w:r>
        <w:rPr>
          <w:rFonts w:hint="eastAsia"/>
        </w:rPr>
        <w:t>虽然我们在这地上如同客旅，但我们借着我们的主耶稣基督所得的生命和恩典，必在适当的时候结出果子；即，当祂被父神差遣来向我们显明每日所传讲之事物的果效时，这些事物在祂穿上人性时已在祂的位格里应验了。</w:t>
      </w:r>
    </w:p>
    <w:p w14:paraId="6FF335EA">
      <w:pPr>
        <w:pStyle w:val="4"/>
        <w:spacing w:before="294" w:line="285" w:lineRule="auto"/>
        <w:ind w:right="105" w:firstLine="0"/>
        <w:rPr>
          <w:rFonts w:hint="eastAsia"/>
        </w:rPr>
      </w:pPr>
    </w:p>
    <w:p w14:paraId="07B0C31E">
      <w:pPr>
        <w:pStyle w:val="2"/>
        <w:bidi w:val="0"/>
        <w:rPr>
          <w:rFonts w:hint="eastAsia"/>
        </w:rPr>
      </w:pPr>
      <w:r>
        <w:rPr>
          <w:rFonts w:hint="eastAsia"/>
        </w:rPr>
        <w:t>Pure Preaching of the Word</w:t>
      </w:r>
    </w:p>
    <w:p w14:paraId="26C3FE33">
      <w:pPr>
        <w:pStyle w:val="2"/>
        <w:bidi w:val="0"/>
        <w:rPr>
          <w:rFonts w:hint="eastAsia"/>
        </w:rPr>
      </w:pPr>
      <w:r>
        <w:rPr>
          <w:rFonts w:hint="eastAsia"/>
        </w:rPr>
        <w:t>纯正话语的规模</w:t>
      </w:r>
    </w:p>
    <w:p w14:paraId="7EBB9A8D">
      <w:pPr>
        <w:pStyle w:val="4"/>
        <w:spacing w:before="294" w:line="285" w:lineRule="auto"/>
        <w:ind w:right="105" w:firstLine="0"/>
        <w:rPr>
          <w:rFonts w:hint="eastAsia"/>
        </w:rPr>
      </w:pPr>
    </w:p>
    <w:p w14:paraId="4C4919F3">
      <w:pPr>
        <w:pStyle w:val="4"/>
        <w:spacing w:before="294" w:line="285" w:lineRule="auto"/>
        <w:ind w:right="105" w:firstLine="0"/>
        <w:rPr>
          <w:rFonts w:hint="eastAsia"/>
        </w:rPr>
      </w:pPr>
      <w:r>
        <w:rPr>
          <w:rFonts w:hint="eastAsia"/>
        </w:rPr>
        <w:t>But shun profane and vain babblings; for they will increase unto more ungodliness.</w:t>
      </w:r>
    </w:p>
    <w:p w14:paraId="57EBED0E">
      <w:pPr>
        <w:pStyle w:val="4"/>
        <w:spacing w:before="294" w:line="285" w:lineRule="auto"/>
        <w:ind w:right="105" w:firstLine="0"/>
        <w:rPr>
          <w:rFonts w:hint="eastAsia"/>
        </w:rPr>
      </w:pPr>
      <w:r>
        <w:rPr>
          <w:rFonts w:hint="eastAsia"/>
        </w:rPr>
        <w:t>但要躲避世俗的虚谈；因为这等虚谈必进到更不敬虔的地步。</w:t>
      </w:r>
    </w:p>
    <w:p w14:paraId="203BC3DD">
      <w:pPr>
        <w:pStyle w:val="4"/>
        <w:spacing w:before="294" w:line="285" w:lineRule="auto"/>
        <w:ind w:right="105" w:firstLine="0"/>
        <w:rPr>
          <w:rFonts w:hint="eastAsia"/>
        </w:rPr>
      </w:pPr>
    </w:p>
    <w:p w14:paraId="52E8463F">
      <w:pPr>
        <w:pStyle w:val="4"/>
        <w:spacing w:before="294" w:line="285" w:lineRule="auto"/>
        <w:ind w:right="105" w:firstLine="0"/>
        <w:rPr>
          <w:rFonts w:hint="eastAsia"/>
        </w:rPr>
      </w:pPr>
      <w:r>
        <w:rPr>
          <w:rFonts w:hint="eastAsia"/>
        </w:rPr>
        <w:t>And their word will eat as doth a canker: of whom is Hymeneus and Philetus; Who concerning the truth have erred, saying that the resurrection is past already; and overthrow the faith of some. - 2 Timothy 2:16-18</w:t>
      </w:r>
    </w:p>
    <w:p w14:paraId="1C270133">
      <w:pPr>
        <w:pStyle w:val="4"/>
        <w:spacing w:before="294" w:line="285" w:lineRule="auto"/>
        <w:ind w:right="105" w:firstLine="0"/>
        <w:rPr>
          <w:rFonts w:hint="eastAsia"/>
        </w:rPr>
      </w:pPr>
      <w:r>
        <w:rPr>
          <w:rFonts w:hint="eastAsia"/>
        </w:rPr>
        <w:t>他们的话如同毒疮，越烂越大；其中有许米乃和腓理徒；他们偏离了真道，说复活的事已过；就败坏了好些人的信心。- 提摩太后书 2:16-18</w:t>
      </w:r>
    </w:p>
    <w:p w14:paraId="59C64027">
      <w:pPr>
        <w:pStyle w:val="4"/>
        <w:spacing w:before="294" w:line="285" w:lineRule="auto"/>
        <w:ind w:right="105" w:firstLine="0"/>
        <w:rPr>
          <w:rFonts w:hint="eastAsia"/>
        </w:rPr>
      </w:pPr>
    </w:p>
    <w:p w14:paraId="4A9DFD2C">
      <w:pPr>
        <w:pStyle w:val="4"/>
        <w:spacing w:before="294" w:line="285" w:lineRule="auto"/>
        <w:ind w:right="105" w:firstLine="0"/>
        <w:rPr>
          <w:rFonts w:hint="eastAsia"/>
        </w:rPr>
      </w:pPr>
      <w:r>
        <w:rPr>
          <w:rFonts w:hint="eastAsia"/>
        </w:rPr>
        <w:t>We have already shown that St. Paul hath, not without cause, diligently exhorted Timothy to follow the pure simplicity of the Word of God, without disguising it.</w:t>
      </w:r>
    </w:p>
    <w:p w14:paraId="1D1A4BFC">
      <w:pPr>
        <w:pStyle w:val="4"/>
        <w:spacing w:before="294" w:line="285" w:lineRule="auto"/>
        <w:ind w:right="105" w:firstLine="0"/>
        <w:rPr>
          <w:rFonts w:hint="eastAsia"/>
        </w:rPr>
      </w:pPr>
      <w:r>
        <w:rPr>
          <w:rFonts w:hint="eastAsia"/>
        </w:rPr>
        <w:t>我们已经表明，圣保罗并非无故地殷勤劝勉提摩太要遵循神话语纯正的简朴，不加掩饰。</w:t>
      </w:r>
    </w:p>
    <w:p w14:paraId="0FFB3CD2">
      <w:pPr>
        <w:pStyle w:val="4"/>
        <w:spacing w:before="294" w:line="285" w:lineRule="auto"/>
        <w:ind w:right="105" w:firstLine="0"/>
        <w:rPr>
          <w:rFonts w:hint="eastAsia"/>
        </w:rPr>
      </w:pPr>
    </w:p>
    <w:p w14:paraId="464A9E33">
      <w:pPr>
        <w:pStyle w:val="4"/>
        <w:spacing w:before="294" w:line="285" w:lineRule="auto"/>
        <w:ind w:right="105" w:firstLine="0"/>
        <w:rPr>
          <w:rFonts w:hint="eastAsia"/>
        </w:rPr>
      </w:pPr>
      <w:r>
        <w:rPr>
          <w:rFonts w:hint="eastAsia"/>
        </w:rPr>
        <w:t>The doctrine which is set forth to us in God's name, to be the food of our souls, will be corrupted by the devil, if in his power; when he cannot destroy it, he blendeth things with it, in order to bring it into contempt, and destroy our knowledge of the will of God.</w:t>
      </w:r>
    </w:p>
    <w:p w14:paraId="30796D76">
      <w:pPr>
        <w:pStyle w:val="4"/>
        <w:spacing w:before="294" w:line="285" w:lineRule="auto"/>
        <w:ind w:right="105" w:firstLine="0"/>
        <w:rPr>
          <w:rFonts w:hint="eastAsia"/>
        </w:rPr>
      </w:pPr>
      <w:r>
        <w:rPr>
          <w:rFonts w:hint="eastAsia"/>
        </w:rPr>
        <w:t>那奉神的名向我们陈明的，作为我们灵魂食粮的教义，如果魔鬼有能力，就会被他败坏；当他不能摧毁它时，他就会将事物与之混合，以使其受到藐视，并摧毁我们对神旨意的认识。</w:t>
      </w:r>
    </w:p>
    <w:p w14:paraId="13EE29D8">
      <w:pPr>
        <w:pStyle w:val="4"/>
        <w:spacing w:before="294" w:line="285" w:lineRule="auto"/>
        <w:ind w:right="105" w:firstLine="0"/>
        <w:rPr>
          <w:rFonts w:hint="eastAsia"/>
        </w:rPr>
      </w:pPr>
    </w:p>
    <w:p w14:paraId="6944CC15">
      <w:pPr>
        <w:pStyle w:val="4"/>
        <w:spacing w:before="294" w:line="285" w:lineRule="auto"/>
        <w:ind w:right="105" w:firstLine="0"/>
        <w:rPr>
          <w:rFonts w:hint="eastAsia"/>
        </w:rPr>
      </w:pPr>
      <w:r>
        <w:rPr>
          <w:rFonts w:hint="eastAsia"/>
        </w:rPr>
        <w:t>There are many in this day who put themselves forward to teach; and what is the cause of it?</w:t>
      </w:r>
    </w:p>
    <w:p w14:paraId="25CB648F">
      <w:pPr>
        <w:pStyle w:val="4"/>
        <w:spacing w:before="294" w:line="285" w:lineRule="auto"/>
        <w:ind w:right="105" w:firstLine="0"/>
        <w:rPr>
          <w:rFonts w:hint="eastAsia"/>
        </w:rPr>
      </w:pPr>
      <w:r>
        <w:rPr>
          <w:rFonts w:hint="eastAsia"/>
        </w:rPr>
        <w:t>今天有许多人自告奋勇出来教导；其原因何在？</w:t>
      </w:r>
    </w:p>
    <w:p w14:paraId="7E93B7CD">
      <w:pPr>
        <w:pStyle w:val="4"/>
        <w:spacing w:before="294" w:line="285" w:lineRule="auto"/>
        <w:ind w:right="105" w:firstLine="0"/>
        <w:rPr>
          <w:rFonts w:hint="eastAsia"/>
        </w:rPr>
      </w:pPr>
    </w:p>
    <w:p w14:paraId="29120097">
      <w:pPr>
        <w:pStyle w:val="4"/>
        <w:spacing w:before="294" w:line="285" w:lineRule="auto"/>
        <w:ind w:right="105" w:firstLine="0"/>
        <w:rPr>
          <w:rFonts w:hint="eastAsia"/>
        </w:rPr>
      </w:pPr>
      <w:r>
        <w:rPr>
          <w:rFonts w:hint="eastAsia"/>
        </w:rPr>
        <w:t>Ambition carrieth them away; they disguise the Word of God, and thus Satan goeth about to deprive us of the spiritual life.</w:t>
      </w:r>
    </w:p>
    <w:p w14:paraId="357877E7">
      <w:pPr>
        <w:pStyle w:val="4"/>
        <w:spacing w:before="294" w:line="285" w:lineRule="auto"/>
        <w:ind w:right="105" w:firstLine="0"/>
        <w:rPr>
          <w:rFonts w:hint="eastAsia"/>
        </w:rPr>
      </w:pPr>
      <w:r>
        <w:rPr>
          <w:rFonts w:hint="eastAsia"/>
        </w:rPr>
        <w:t>野心驱使他们；他们掩饰神的话语，因此撒但到处想剥夺我们的属灵生命。</w:t>
      </w:r>
    </w:p>
    <w:p w14:paraId="494C5AC5">
      <w:pPr>
        <w:pStyle w:val="4"/>
        <w:spacing w:before="294" w:line="285" w:lineRule="auto"/>
        <w:ind w:right="105" w:firstLine="0"/>
        <w:rPr>
          <w:rFonts w:hint="eastAsia"/>
        </w:rPr>
      </w:pPr>
    </w:p>
    <w:p w14:paraId="1B095F5E">
      <w:pPr>
        <w:pStyle w:val="4"/>
        <w:spacing w:before="294" w:line="285" w:lineRule="auto"/>
        <w:ind w:right="105" w:firstLine="0"/>
        <w:rPr>
          <w:rFonts w:hint="eastAsia"/>
        </w:rPr>
      </w:pPr>
      <w:r>
        <w:rPr>
          <w:rFonts w:hint="eastAsia"/>
        </w:rPr>
        <w:t>But this he is not able to accomplish, unless by some means the doctrine of God be corrupted.</w:t>
      </w:r>
    </w:p>
    <w:p w14:paraId="5B776C7D">
      <w:pPr>
        <w:pStyle w:val="4"/>
        <w:spacing w:before="294" w:line="285" w:lineRule="auto"/>
        <w:ind w:right="105" w:firstLine="0"/>
        <w:rPr>
          <w:rFonts w:hint="eastAsia"/>
        </w:rPr>
      </w:pPr>
      <w:r>
        <w:rPr>
          <w:rFonts w:hint="eastAsia"/>
        </w:rPr>
        <w:t>但这祂是无法成就的，除非借着某种方法使神的教义败坏。</w:t>
      </w:r>
    </w:p>
    <w:p w14:paraId="52A08082">
      <w:pPr>
        <w:pStyle w:val="4"/>
        <w:spacing w:before="294" w:line="285" w:lineRule="auto"/>
        <w:ind w:right="105" w:firstLine="0"/>
        <w:rPr>
          <w:rFonts w:hint="eastAsia"/>
        </w:rPr>
      </w:pPr>
    </w:p>
    <w:p w14:paraId="29186EA1">
      <w:pPr>
        <w:pStyle w:val="4"/>
        <w:spacing w:before="294" w:line="285" w:lineRule="auto"/>
        <w:ind w:right="105" w:firstLine="0"/>
        <w:rPr>
          <w:rFonts w:hint="eastAsia"/>
        </w:rPr>
      </w:pPr>
      <w:r>
        <w:rPr>
          <w:rFonts w:hint="eastAsia"/>
        </w:rPr>
        <w:t>St. Paul repeateth the exhortation: that we must shun all unprofitable babbling, and stay ourselves upon plain teaching. which is forcible.</w:t>
      </w:r>
    </w:p>
    <w:p w14:paraId="0492C6ED">
      <w:pPr>
        <w:pStyle w:val="4"/>
        <w:spacing w:before="294" w:line="285" w:lineRule="auto"/>
        <w:ind w:right="105" w:firstLine="0"/>
        <w:rPr>
          <w:rFonts w:hint="eastAsia"/>
        </w:rPr>
      </w:pPr>
      <w:r>
        <w:rPr>
          <w:rFonts w:hint="eastAsia"/>
        </w:rPr>
        <w:t>圣保罗重复劝勉：我们必须躲避一切无益的空谈，并持守那有力的、简明的教导。</w:t>
      </w:r>
    </w:p>
    <w:p w14:paraId="14850549">
      <w:pPr>
        <w:pStyle w:val="4"/>
        <w:spacing w:before="294" w:line="285" w:lineRule="auto"/>
        <w:ind w:right="105" w:firstLine="0"/>
        <w:rPr>
          <w:rFonts w:hint="eastAsia"/>
        </w:rPr>
      </w:pPr>
    </w:p>
    <w:p w14:paraId="145B33E1">
      <w:pPr>
        <w:pStyle w:val="4"/>
        <w:spacing w:before="294" w:line="285" w:lineRule="auto"/>
        <w:ind w:right="105" w:firstLine="0"/>
        <w:rPr>
          <w:rFonts w:hint="eastAsia"/>
        </w:rPr>
      </w:pPr>
      <w:r>
        <w:rPr>
          <w:rFonts w:hint="eastAsia"/>
        </w:rPr>
        <w:t>He not only condemneth manifest errors, superstition, and lies, but he condemneth the disguising of the Word of God: as when men invent subtleties, to cloy men's ears; bringing no true nourishment to the soul, nor edification in faith, and the fear of God, to the hearers.</w:t>
      </w:r>
    </w:p>
    <w:p w14:paraId="0C38E3D4">
      <w:pPr>
        <w:pStyle w:val="4"/>
        <w:spacing w:before="294" w:line="285" w:lineRule="auto"/>
        <w:ind w:right="105" w:firstLine="0"/>
        <w:rPr>
          <w:rFonts w:hint="eastAsia"/>
        </w:rPr>
      </w:pPr>
      <w:r>
        <w:rPr>
          <w:rFonts w:hint="eastAsia"/>
        </w:rPr>
        <w:t>祂不仅谴责明显的错误、迷信和谎言，而且谴责对神话语的掩饰：例如当人发明诡辩，使人听厌；却不给听者灵魂带来真正的滋养，也不在信心和敬畏神上造就他们。</w:t>
      </w:r>
    </w:p>
    <w:p w14:paraId="09D83BCB">
      <w:pPr>
        <w:pStyle w:val="4"/>
        <w:spacing w:before="294" w:line="285" w:lineRule="auto"/>
        <w:ind w:right="105" w:firstLine="0"/>
        <w:rPr>
          <w:rFonts w:hint="eastAsia"/>
        </w:rPr>
      </w:pPr>
    </w:p>
    <w:p w14:paraId="18412C8C">
      <w:pPr>
        <w:pStyle w:val="4"/>
        <w:spacing w:before="294" w:line="285" w:lineRule="auto"/>
        <w:ind w:right="105" w:firstLine="0"/>
        <w:rPr>
          <w:rFonts w:hint="eastAsia"/>
        </w:rPr>
      </w:pPr>
      <w:r>
        <w:rPr>
          <w:rFonts w:hint="eastAsia"/>
        </w:rPr>
        <w:t>When St. Paul speaketh of vain babbling, he meaneth that which contenteth curious men; as we see many that take great pleasure in vain questions, wherewith they seem to be ravished.</w:t>
      </w:r>
    </w:p>
    <w:p w14:paraId="43EAE647">
      <w:pPr>
        <w:pStyle w:val="4"/>
        <w:spacing w:before="294" w:line="285" w:lineRule="auto"/>
        <w:ind w:right="105" w:firstLine="0"/>
        <w:rPr>
          <w:rFonts w:hint="eastAsia"/>
        </w:rPr>
      </w:pPr>
      <w:r>
        <w:rPr>
          <w:rFonts w:hint="eastAsia"/>
        </w:rPr>
        <w:t>当圣保罗说到虚妄的空谈时，他指的是那些满足好奇之人的东西；正如我们看到许多人在虚妄的问题中获得极大的乐趣，他们似乎为此而着迷。</w:t>
      </w:r>
    </w:p>
    <w:p w14:paraId="5587A90D">
      <w:pPr>
        <w:pStyle w:val="4"/>
        <w:spacing w:before="294" w:line="285" w:lineRule="auto"/>
        <w:ind w:right="105" w:firstLine="0"/>
        <w:rPr>
          <w:rFonts w:hint="eastAsia"/>
        </w:rPr>
      </w:pPr>
    </w:p>
    <w:p w14:paraId="67284017">
      <w:pPr>
        <w:pStyle w:val="4"/>
        <w:spacing w:before="294" w:line="285" w:lineRule="auto"/>
        <w:ind w:right="105" w:firstLine="0"/>
        <w:rPr>
          <w:rFonts w:hint="eastAsia"/>
        </w:rPr>
      </w:pPr>
      <w:r>
        <w:rPr>
          <w:rFonts w:hint="eastAsia"/>
        </w:rPr>
        <w:t>They do not openly speak against the truth, but they despise it as a thing too common and base; as a thing for children and fools; as for them, they will know some higher and more profound matter.</w:t>
      </w:r>
    </w:p>
    <w:p w14:paraId="3EB84E4E">
      <w:pPr>
        <w:pStyle w:val="4"/>
        <w:spacing w:before="294" w:line="285" w:lineRule="auto"/>
        <w:ind w:right="105" w:firstLine="0"/>
        <w:rPr>
          <w:rFonts w:hint="eastAsia"/>
        </w:rPr>
      </w:pPr>
      <w:r>
        <w:rPr>
          <w:rFonts w:hint="eastAsia"/>
        </w:rPr>
        <w:t>他们并不公开反对真理，而是藐视它，认为它太平凡、太卑贱；是给孩子和傻瓜的东西；至于他们，他们要知道一些更高深、更奥妙的事。</w:t>
      </w:r>
    </w:p>
    <w:p w14:paraId="627D3C67">
      <w:pPr>
        <w:pStyle w:val="4"/>
        <w:spacing w:before="294" w:line="285" w:lineRule="auto"/>
        <w:ind w:right="105" w:firstLine="0"/>
        <w:rPr>
          <w:rFonts w:hint="eastAsia"/>
        </w:rPr>
      </w:pPr>
    </w:p>
    <w:p w14:paraId="017B7915">
      <w:pPr>
        <w:pStyle w:val="4"/>
        <w:spacing w:before="294" w:line="285" w:lineRule="auto"/>
        <w:ind w:right="105" w:firstLine="0"/>
        <w:rPr>
          <w:rFonts w:hint="eastAsia"/>
        </w:rPr>
      </w:pPr>
      <w:r>
        <w:rPr>
          <w:rFonts w:hint="eastAsia"/>
        </w:rPr>
        <w:t>Thus they are at variance with that which would be profitable for them.</w:t>
      </w:r>
    </w:p>
    <w:p w14:paraId="10C4B9EB">
      <w:pPr>
        <w:pStyle w:val="4"/>
        <w:spacing w:before="294" w:line="285" w:lineRule="auto"/>
        <w:ind w:right="105" w:firstLine="0"/>
        <w:rPr>
          <w:rFonts w:hint="eastAsia"/>
        </w:rPr>
      </w:pPr>
      <w:r>
        <w:rPr>
          <w:rFonts w:hint="eastAsia"/>
        </w:rPr>
        <w:t>因此，他们与那些对他们有益的事物相悖。</w:t>
      </w:r>
    </w:p>
    <w:p w14:paraId="29DAE082">
      <w:pPr>
        <w:pStyle w:val="4"/>
        <w:spacing w:before="294" w:line="285" w:lineRule="auto"/>
        <w:ind w:right="105" w:firstLine="0"/>
        <w:rPr>
          <w:rFonts w:hint="eastAsia"/>
        </w:rPr>
      </w:pPr>
    </w:p>
    <w:p w14:paraId="5FD97D7F">
      <w:pPr>
        <w:pStyle w:val="4"/>
        <w:spacing w:before="294" w:line="285" w:lineRule="auto"/>
        <w:ind w:right="105" w:firstLine="0"/>
        <w:rPr>
          <w:rFonts w:hint="eastAsia"/>
        </w:rPr>
      </w:pPr>
      <w:r>
        <w:rPr>
          <w:rFonts w:hint="eastAsia"/>
        </w:rPr>
        <w:t>Therefore, let us weigh well the words of St. Paul: vain babbling; as though he said, if there be nothing but fine rhetoric and exquisite words to gain him credit that speaketh, and to show that he is well learned, none of this should be received into the church; all must be banished.</w:t>
      </w:r>
    </w:p>
    <w:p w14:paraId="782D346F">
      <w:pPr>
        <w:pStyle w:val="4"/>
        <w:spacing w:before="294" w:line="285" w:lineRule="auto"/>
        <w:ind w:right="105" w:firstLine="0"/>
        <w:rPr>
          <w:rFonts w:hint="eastAsia"/>
        </w:rPr>
      </w:pPr>
      <w:r>
        <w:rPr>
          <w:rFonts w:hint="eastAsia"/>
        </w:rPr>
        <w:t>因此，让我们仔细权衡圣保罗的话：虚妄的空谈；仿佛他说，如果只有华丽的辞藻和精美的言语来为说话的人赢得信誉，并显明他学识渊博，那么这一切都不应被接纳到教会中；一切都必须被驱逐。</w:t>
      </w:r>
    </w:p>
    <w:p w14:paraId="0E9C8998">
      <w:pPr>
        <w:pStyle w:val="4"/>
        <w:spacing w:before="294" w:line="285" w:lineRule="auto"/>
        <w:ind w:right="105" w:firstLine="0"/>
        <w:rPr>
          <w:rFonts w:hint="eastAsia"/>
        </w:rPr>
      </w:pPr>
    </w:p>
    <w:p w14:paraId="241F4A12">
      <w:pPr>
        <w:pStyle w:val="4"/>
        <w:spacing w:before="294" w:line="285" w:lineRule="auto"/>
        <w:ind w:right="105" w:firstLine="0"/>
        <w:rPr>
          <w:rFonts w:hint="eastAsia"/>
        </w:rPr>
      </w:pPr>
      <w:r>
        <w:rPr>
          <w:rFonts w:hint="eastAsia"/>
        </w:rPr>
        <w:t>For God will have His people to be edified; and He hath appointed His Word for that purpose.</w:t>
      </w:r>
    </w:p>
    <w:p w14:paraId="15DF7BD7">
      <w:pPr>
        <w:pStyle w:val="4"/>
        <w:spacing w:before="294" w:line="285" w:lineRule="auto"/>
        <w:ind w:right="105" w:firstLine="0"/>
        <w:rPr>
          <w:rFonts w:hint="eastAsia"/>
        </w:rPr>
      </w:pPr>
      <w:r>
        <w:rPr>
          <w:rFonts w:hint="eastAsia"/>
        </w:rPr>
        <w:t>因为神要祂的子民得造就；祂也为此命定了祂的话语。</w:t>
      </w:r>
    </w:p>
    <w:p w14:paraId="6079FE4F">
      <w:pPr>
        <w:pStyle w:val="4"/>
        <w:spacing w:before="294" w:line="285" w:lineRule="auto"/>
        <w:ind w:right="105" w:firstLine="0"/>
        <w:rPr>
          <w:rFonts w:hint="eastAsia"/>
        </w:rPr>
      </w:pPr>
    </w:p>
    <w:p w14:paraId="7BA0504E">
      <w:pPr>
        <w:pStyle w:val="4"/>
        <w:spacing w:before="294" w:line="285" w:lineRule="auto"/>
        <w:ind w:right="105" w:firstLine="0"/>
        <w:rPr>
          <w:rFonts w:hint="eastAsia"/>
        </w:rPr>
      </w:pPr>
      <w:r>
        <w:rPr>
          <w:rFonts w:hint="eastAsia"/>
        </w:rPr>
        <w:t>Therefore, if we go not about the salvation of the people, that they may receive nourishment by the doctrine that is taught them, it is sacrilege; for we pervert the pure use of the Word of God.</w:t>
      </w:r>
    </w:p>
    <w:p w14:paraId="09DD053E">
      <w:pPr>
        <w:pStyle w:val="4"/>
        <w:spacing w:before="294" w:line="285" w:lineRule="auto"/>
        <w:ind w:right="105" w:firstLine="0"/>
        <w:rPr>
          <w:rFonts w:hint="eastAsia"/>
        </w:rPr>
      </w:pPr>
      <w:r>
        <w:rPr>
          <w:rFonts w:hint="eastAsia"/>
        </w:rPr>
        <w:t>因此，如果我们不致力于百姓的救恩，使他们能从所教导的教义中得到滋养，那就是亵渎；因为我们歪曲了神话语纯正的用途。</w:t>
      </w:r>
    </w:p>
    <w:p w14:paraId="720BED43">
      <w:pPr>
        <w:pStyle w:val="4"/>
        <w:spacing w:before="294" w:line="285" w:lineRule="auto"/>
        <w:ind w:right="105" w:firstLine="0"/>
        <w:rPr>
          <w:rFonts w:hint="eastAsia"/>
        </w:rPr>
      </w:pPr>
    </w:p>
    <w:p w14:paraId="5A928D67">
      <w:pPr>
        <w:pStyle w:val="4"/>
        <w:spacing w:before="294" w:line="285" w:lineRule="auto"/>
        <w:ind w:right="105" w:firstLine="0"/>
        <w:rPr>
          <w:rFonts w:hint="eastAsia"/>
        </w:rPr>
      </w:pPr>
      <w:r>
        <w:rPr>
          <w:rFonts w:hint="eastAsia"/>
        </w:rPr>
        <w:t>This word profane, is set against that which is holy and dedicated to God.</w:t>
      </w:r>
    </w:p>
    <w:p w14:paraId="705BDEB4">
      <w:pPr>
        <w:pStyle w:val="4"/>
        <w:spacing w:before="294" w:line="285" w:lineRule="auto"/>
        <w:ind w:right="105" w:firstLine="0"/>
        <w:rPr>
          <w:rFonts w:hint="eastAsia"/>
        </w:rPr>
      </w:pPr>
      <w:r>
        <w:rPr>
          <w:rFonts w:hint="eastAsia"/>
        </w:rPr>
        <w:t>“世俗”这个词，与那圣洁并献给神的事物相对。</w:t>
      </w:r>
    </w:p>
    <w:p w14:paraId="033F5BFC">
      <w:pPr>
        <w:pStyle w:val="4"/>
        <w:spacing w:before="294" w:line="285" w:lineRule="auto"/>
        <w:ind w:right="105" w:firstLine="0"/>
        <w:rPr>
          <w:rFonts w:hint="eastAsia"/>
        </w:rPr>
      </w:pPr>
    </w:p>
    <w:p w14:paraId="25D82D96">
      <w:pPr>
        <w:pStyle w:val="4"/>
        <w:spacing w:before="294" w:line="285" w:lineRule="auto"/>
        <w:ind w:right="105" w:firstLine="0"/>
        <w:rPr>
          <w:rFonts w:hint="eastAsia"/>
        </w:rPr>
      </w:pPr>
      <w:r>
        <w:rPr>
          <w:rFonts w:hint="eastAsia"/>
        </w:rPr>
        <w:t>Whatsoever pertaineth to the magnifying of God, and increases our knowledge of His majesty, whereby we may worship Him; whatsoever draweth us to the kingdom of heaven, or taketh our affections from the world, and leadeth us to Jesus Christ, that we may be grafted into His body, is called holy.</w:t>
      </w:r>
    </w:p>
    <w:p w14:paraId="4F587D7D">
      <w:pPr>
        <w:pStyle w:val="4"/>
        <w:spacing w:before="294" w:line="285" w:lineRule="auto"/>
        <w:ind w:right="105" w:firstLine="0"/>
        <w:rPr>
          <w:rFonts w:hint="eastAsia"/>
        </w:rPr>
      </w:pPr>
      <w:r>
        <w:rPr>
          <w:rFonts w:hint="eastAsia"/>
        </w:rPr>
        <w:t>凡关乎尊崇神，并增加我们对祂威严的认识，借此我们可以敬拜祂；凡吸引我们到天国，或将我们的情感从世界夺去，并引导我们到耶稣基督那里，好让我们能嫁接到祂身体上的，都称为圣洁。</w:t>
      </w:r>
    </w:p>
    <w:p w14:paraId="5D33DB94">
      <w:pPr>
        <w:pStyle w:val="4"/>
        <w:spacing w:before="294" w:line="285" w:lineRule="auto"/>
        <w:ind w:right="105" w:firstLine="0"/>
        <w:rPr>
          <w:rFonts w:hint="eastAsia"/>
        </w:rPr>
      </w:pPr>
    </w:p>
    <w:p w14:paraId="5F559A63">
      <w:pPr>
        <w:pStyle w:val="4"/>
        <w:spacing w:before="294" w:line="285" w:lineRule="auto"/>
        <w:ind w:right="105" w:firstLine="0"/>
        <w:rPr>
          <w:rFonts w:hint="eastAsia"/>
        </w:rPr>
      </w:pPr>
      <w:r>
        <w:rPr>
          <w:rFonts w:hint="eastAsia"/>
        </w:rPr>
        <w:t>On the contrary, when we feel not the glory of God, when we feel not to submit ourselves to Him, when we know not the riches of the kingdom of heaven, when we are not drawn into His service to live in pureness of conscience, when we know not what the salvation meaneth which was purchased by our Lord Jesus Christ, we belong to the world, and are profaned.</w:t>
      </w:r>
    </w:p>
    <w:p w14:paraId="2BF7FB83">
      <w:pPr>
        <w:pStyle w:val="4"/>
        <w:spacing w:before="294" w:line="285" w:lineRule="auto"/>
        <w:ind w:right="105" w:firstLine="0"/>
        <w:rPr>
          <w:rFonts w:hint="eastAsia"/>
        </w:rPr>
      </w:pPr>
      <w:r>
        <w:rPr>
          <w:rFonts w:hint="eastAsia"/>
        </w:rPr>
        <w:t>相反，当我们感觉不到神的荣耀，当我们感觉不到要顺服祂，当我们不知道天国丰富的财宝，当我们没有被吸引到祂的事奉中，在纯洁的良心中生活，当我们不知道我们主耶稣基督所买赎的救恩是什么意思时，我们就属于世界，并且被亵渎了。</w:t>
      </w:r>
    </w:p>
    <w:p w14:paraId="37E65673">
      <w:pPr>
        <w:pStyle w:val="4"/>
        <w:spacing w:before="294" w:line="285" w:lineRule="auto"/>
        <w:ind w:right="105" w:firstLine="0"/>
        <w:rPr>
          <w:rFonts w:hint="eastAsia"/>
        </w:rPr>
      </w:pPr>
    </w:p>
    <w:p w14:paraId="53AB9733">
      <w:pPr>
        <w:pStyle w:val="4"/>
        <w:spacing w:before="294" w:line="285" w:lineRule="auto"/>
        <w:ind w:right="105" w:firstLine="0"/>
        <w:rPr>
          <w:rFonts w:hint="eastAsia"/>
        </w:rPr>
      </w:pPr>
      <w:r>
        <w:rPr>
          <w:rFonts w:hint="eastAsia"/>
        </w:rPr>
        <w:t>The doctrine which serves to mislead us in such things, is also called profane.</w:t>
      </w:r>
    </w:p>
    <w:p w14:paraId="5BB0900D">
      <w:pPr>
        <w:pStyle w:val="4"/>
        <w:spacing w:before="294" w:line="285" w:lineRule="auto"/>
        <w:ind w:right="105" w:firstLine="0"/>
        <w:rPr>
          <w:rFonts w:hint="eastAsia"/>
        </w:rPr>
      </w:pPr>
      <w:r>
        <w:rPr>
          <w:rFonts w:hint="eastAsia"/>
        </w:rPr>
        <w:t>在这些事上误导我们的教义，也称为世俗的。</w:t>
      </w:r>
    </w:p>
    <w:p w14:paraId="57C6009A">
      <w:pPr>
        <w:pStyle w:val="4"/>
        <w:spacing w:before="294" w:line="285" w:lineRule="auto"/>
        <w:ind w:right="105" w:firstLine="0"/>
        <w:rPr>
          <w:rFonts w:hint="eastAsia"/>
        </w:rPr>
      </w:pPr>
    </w:p>
    <w:p w14:paraId="25BEA2DF">
      <w:pPr>
        <w:pStyle w:val="4"/>
        <w:spacing w:before="294" w:line="285" w:lineRule="auto"/>
        <w:ind w:right="105" w:firstLine="0"/>
        <w:rPr>
          <w:rFonts w:hint="eastAsia"/>
        </w:rPr>
      </w:pPr>
      <w:r>
        <w:rPr>
          <w:rFonts w:hint="eastAsia"/>
        </w:rPr>
        <w:t>Thus we see what St. Paul's meaning is: to wit, when we come together in the name of God, it is not to hear merry songs, and to be fed with wind, that is, with vain and unprofitable curiosity, but to receive spiritual nourishment.</w:t>
      </w:r>
    </w:p>
    <w:p w14:paraId="52D6DD38">
      <w:pPr>
        <w:pStyle w:val="4"/>
        <w:spacing w:before="294" w:line="285" w:lineRule="auto"/>
        <w:ind w:right="105" w:firstLine="0"/>
        <w:rPr>
          <w:rFonts w:hint="eastAsia"/>
        </w:rPr>
      </w:pPr>
      <w:r>
        <w:rPr>
          <w:rFonts w:hint="eastAsia"/>
        </w:rPr>
        <w:t>因此我们明白了圣保罗的意思：即，当我们奉神的名聚集时，并非为了听悦耳的歌声，也不是为了被风——就是虚妄而无益的好奇心——所喂养，而是为了领受属灵的滋养。</w:t>
      </w:r>
    </w:p>
    <w:p w14:paraId="755D63F8">
      <w:pPr>
        <w:pStyle w:val="4"/>
        <w:spacing w:before="294" w:line="285" w:lineRule="auto"/>
        <w:ind w:right="105" w:firstLine="0"/>
        <w:rPr>
          <w:rFonts w:hint="eastAsia"/>
        </w:rPr>
      </w:pPr>
    </w:p>
    <w:p w14:paraId="025D0276">
      <w:pPr>
        <w:pStyle w:val="4"/>
        <w:spacing w:before="294" w:line="285" w:lineRule="auto"/>
        <w:ind w:right="105" w:firstLine="0"/>
        <w:rPr>
          <w:rFonts w:hint="eastAsia"/>
        </w:rPr>
      </w:pPr>
      <w:r>
        <w:rPr>
          <w:rFonts w:hint="eastAsia"/>
        </w:rPr>
        <w:t>For God will have nothing preached in His name, but that which will profit and edify the hearers, nothing but that which containeth good matter.</w:t>
      </w:r>
    </w:p>
    <w:p w14:paraId="49F3A9F6">
      <w:pPr>
        <w:pStyle w:val="4"/>
        <w:spacing w:before="294" w:line="285" w:lineRule="auto"/>
        <w:ind w:right="105" w:firstLine="0"/>
        <w:rPr>
          <w:rFonts w:hint="eastAsia"/>
        </w:rPr>
      </w:pPr>
      <w:r>
        <w:rPr>
          <w:rFonts w:hint="eastAsia"/>
        </w:rPr>
        <w:t>因为神除了那些能使听者受益和造就，除了那些包含美好内容的东西之外，不愿任何东西奉祂的名被传讲。</w:t>
      </w:r>
    </w:p>
    <w:p w14:paraId="58774E9E">
      <w:pPr>
        <w:pStyle w:val="4"/>
        <w:spacing w:before="294" w:line="285" w:lineRule="auto"/>
        <w:ind w:right="105" w:firstLine="0"/>
        <w:rPr>
          <w:rFonts w:hint="eastAsia"/>
        </w:rPr>
      </w:pPr>
    </w:p>
    <w:p w14:paraId="05917F14">
      <w:pPr>
        <w:pStyle w:val="4"/>
        <w:spacing w:before="294" w:line="285" w:lineRule="auto"/>
        <w:ind w:right="105" w:firstLine="0"/>
        <w:rPr>
          <w:rFonts w:hint="eastAsia"/>
        </w:rPr>
      </w:pPr>
      <w:r>
        <w:rPr>
          <w:rFonts w:hint="eastAsia"/>
        </w:rPr>
        <w:t>But it is true, our nature is such, that we take great pleasure in novelty, and in speculations which seem to be subtle.</w:t>
      </w:r>
    </w:p>
    <w:p w14:paraId="10B75DDD">
      <w:pPr>
        <w:pStyle w:val="4"/>
        <w:spacing w:before="294" w:line="285" w:lineRule="auto"/>
        <w:ind w:right="105" w:firstLine="0"/>
        <w:rPr>
          <w:rFonts w:hint="eastAsia"/>
        </w:rPr>
      </w:pPr>
      <w:r>
        <w:rPr>
          <w:rFonts w:hint="eastAsia"/>
        </w:rPr>
        <w:t>但诚然，我们的本性是这样的，我们对新奇事物和那些看似精妙的揣测抱有极大的兴趣。</w:t>
      </w:r>
    </w:p>
    <w:p w14:paraId="3883D5F4">
      <w:pPr>
        <w:pStyle w:val="4"/>
        <w:spacing w:before="294" w:line="285" w:lineRule="auto"/>
        <w:ind w:right="105" w:firstLine="0"/>
        <w:rPr>
          <w:rFonts w:hint="eastAsia"/>
        </w:rPr>
      </w:pPr>
    </w:p>
    <w:p w14:paraId="4B61D5D0">
      <w:pPr>
        <w:pStyle w:val="4"/>
        <w:spacing w:before="294" w:line="285" w:lineRule="auto"/>
        <w:ind w:right="105" w:firstLine="0"/>
        <w:rPr>
          <w:rFonts w:hint="eastAsia"/>
        </w:rPr>
      </w:pPr>
      <w:r>
        <w:rPr>
          <w:rFonts w:hint="eastAsia"/>
        </w:rPr>
        <w:t>Therefore, let us beware, and think as we ought, that we may not profane God's holy Word.</w:t>
      </w:r>
    </w:p>
    <w:p w14:paraId="23BDDF00">
      <w:pPr>
        <w:pStyle w:val="4"/>
        <w:spacing w:before="294" w:line="285" w:lineRule="auto"/>
        <w:ind w:right="105" w:firstLine="0"/>
        <w:rPr>
          <w:rFonts w:hint="eastAsia"/>
        </w:rPr>
      </w:pPr>
      <w:r>
        <w:rPr>
          <w:rFonts w:hint="eastAsia"/>
        </w:rPr>
        <w:t>因此，让我们当心，并照我们所当想的去想，免得我们亵渎神圣洁的话语。</w:t>
      </w:r>
    </w:p>
    <w:p w14:paraId="335F9A7E">
      <w:pPr>
        <w:pStyle w:val="4"/>
        <w:spacing w:before="294" w:line="285" w:lineRule="auto"/>
        <w:ind w:right="105" w:firstLine="0"/>
        <w:rPr>
          <w:rFonts w:hint="eastAsia"/>
        </w:rPr>
      </w:pPr>
    </w:p>
    <w:p w14:paraId="47202FE1">
      <w:pPr>
        <w:pStyle w:val="4"/>
        <w:spacing w:before="294" w:line="285" w:lineRule="auto"/>
        <w:ind w:right="105" w:firstLine="0"/>
        <w:rPr>
          <w:rFonts w:hint="eastAsia"/>
        </w:rPr>
      </w:pPr>
      <w:r>
        <w:rPr>
          <w:rFonts w:hint="eastAsia"/>
        </w:rPr>
        <w:t>Let us seek that which. edifieth, and not abuse ourselves by receiving that which hath no substance in it.</w:t>
      </w:r>
    </w:p>
    <w:p w14:paraId="3F0A8137">
      <w:pPr>
        <w:pStyle w:val="4"/>
        <w:spacing w:before="294" w:line="285" w:lineRule="auto"/>
        <w:ind w:right="105" w:firstLine="0"/>
        <w:rPr>
          <w:rFonts w:hint="eastAsia"/>
        </w:rPr>
      </w:pPr>
      <w:r>
        <w:rPr>
          <w:rFonts w:hint="eastAsia"/>
        </w:rPr>
        <w:t>让我们寻求那能造就人的，不要因领受那没有实质内容的东西而滥用自己。</w:t>
      </w:r>
    </w:p>
    <w:p w14:paraId="06070EAB">
      <w:pPr>
        <w:pStyle w:val="4"/>
        <w:spacing w:before="294" w:line="285" w:lineRule="auto"/>
        <w:ind w:right="105" w:firstLine="0"/>
        <w:rPr>
          <w:rFonts w:hint="eastAsia"/>
        </w:rPr>
      </w:pPr>
    </w:p>
    <w:p w14:paraId="4CA7A3AB">
      <w:pPr>
        <w:pStyle w:val="4"/>
        <w:spacing w:before="294" w:line="285" w:lineRule="auto"/>
        <w:ind w:right="105" w:firstLine="0"/>
        <w:rPr>
          <w:rFonts w:hint="eastAsia"/>
        </w:rPr>
      </w:pPr>
      <w:r>
        <w:rPr>
          <w:rFonts w:hint="eastAsia"/>
        </w:rPr>
        <w:t>It is hard to withdraw men from such vanity, because they are inclined to participate in it.</w:t>
      </w:r>
    </w:p>
    <w:p w14:paraId="3F97A023">
      <w:pPr>
        <w:pStyle w:val="4"/>
        <w:spacing w:before="294" w:line="285" w:lineRule="auto"/>
        <w:ind w:right="105" w:firstLine="0"/>
        <w:rPr>
          <w:rFonts w:hint="eastAsia"/>
        </w:rPr>
      </w:pPr>
      <w:r>
        <w:rPr>
          <w:rFonts w:hint="eastAsia"/>
        </w:rPr>
        <w:t>要使人摆脱这种虚荣是很困难的，因为他们倾向于参与其中。</w:t>
      </w:r>
    </w:p>
    <w:p w14:paraId="4EBC9DC7">
      <w:pPr>
        <w:pStyle w:val="4"/>
        <w:spacing w:before="294" w:line="285" w:lineRule="auto"/>
        <w:ind w:right="105" w:firstLine="0"/>
        <w:rPr>
          <w:rFonts w:hint="eastAsia"/>
        </w:rPr>
      </w:pPr>
    </w:p>
    <w:p w14:paraId="6D10B626">
      <w:pPr>
        <w:pStyle w:val="4"/>
        <w:spacing w:before="294" w:line="285" w:lineRule="auto"/>
        <w:ind w:right="105" w:firstLine="0"/>
        <w:rPr>
          <w:rFonts w:hint="eastAsia"/>
        </w:rPr>
      </w:pPr>
      <w:r>
        <w:rPr>
          <w:rFonts w:hint="eastAsia"/>
        </w:rPr>
        <w:t>But St. Paul showeth that there is nothing more miserable than such vain curiosity: "For they will increase unto more ungodliness."</w:t>
      </w:r>
    </w:p>
    <w:p w14:paraId="62925EAB">
      <w:pPr>
        <w:pStyle w:val="4"/>
        <w:spacing w:before="294" w:line="285" w:lineRule="auto"/>
        <w:ind w:right="105" w:firstLine="0"/>
        <w:rPr>
          <w:rFonts w:hint="eastAsia"/>
        </w:rPr>
      </w:pPr>
      <w:r>
        <w:rPr>
          <w:rFonts w:hint="eastAsia"/>
        </w:rPr>
        <w:t>但圣保罗表明，没有什么比这种虚妄的好奇心更可悲的了：“因为他们必进到更不敬虔的地步。”</w:t>
      </w:r>
    </w:p>
    <w:p w14:paraId="1A99C927">
      <w:pPr>
        <w:pStyle w:val="4"/>
        <w:spacing w:before="294" w:line="285" w:lineRule="auto"/>
        <w:ind w:right="105" w:firstLine="0"/>
        <w:rPr>
          <w:rFonts w:hint="eastAsia"/>
        </w:rPr>
      </w:pPr>
    </w:p>
    <w:p w14:paraId="3F66E849">
      <w:pPr>
        <w:pStyle w:val="4"/>
        <w:spacing w:before="294" w:line="285" w:lineRule="auto"/>
        <w:ind w:right="105" w:firstLine="0"/>
        <w:rPr>
          <w:rFonts w:hint="eastAsia"/>
        </w:rPr>
      </w:pPr>
      <w:r>
        <w:rPr>
          <w:rFonts w:hint="eastAsia"/>
        </w:rPr>
        <w:t>As if he had said, my friends, you know not at first sight what hurt cometh by these deceivers; who go about to gain credit and estimation among you, and with pleasant toys endeavor to please you; but believe me, they are Satan's instruments and such as in no wise serve God but increase unto more wickedness; that is.</w:t>
      </w:r>
    </w:p>
    <w:p w14:paraId="053F637C">
      <w:pPr>
        <w:pStyle w:val="4"/>
        <w:spacing w:before="294" w:line="285" w:lineRule="auto"/>
        <w:ind w:right="105" w:firstLine="0"/>
        <w:rPr>
          <w:rFonts w:hint="eastAsia"/>
        </w:rPr>
      </w:pPr>
      <w:r>
        <w:rPr>
          <w:rFonts w:hint="eastAsia"/>
        </w:rPr>
        <w:t>仿佛他说，我的朋友们，你们乍看之下不知道这些骗子会带来什么伤害；他们到处想在你们中间获得信誉和尊重，并用悦人的玩意儿来取悦你们；但相信我，他们是撒但的工具，绝非事奉神，反而会增加更多的邪恶；也就是说。</w:t>
      </w:r>
    </w:p>
    <w:p w14:paraId="78331B84">
      <w:pPr>
        <w:pStyle w:val="4"/>
        <w:spacing w:before="294" w:line="285" w:lineRule="auto"/>
        <w:ind w:right="105" w:firstLine="0"/>
        <w:rPr>
          <w:rFonts w:hint="eastAsia"/>
        </w:rPr>
      </w:pPr>
    </w:p>
    <w:p w14:paraId="6E58E37F">
      <w:pPr>
        <w:pStyle w:val="4"/>
        <w:spacing w:before="294" w:line="285" w:lineRule="auto"/>
        <w:ind w:right="105" w:firstLine="0"/>
        <w:rPr>
          <w:rFonts w:hint="eastAsia"/>
        </w:rPr>
      </w:pPr>
      <w:r>
        <w:rPr>
          <w:rFonts w:hint="eastAsia"/>
        </w:rPr>
        <w:t>if they are let alone, they will mar the Christian religion; they will not leave one jot safe and sound.</w:t>
      </w:r>
    </w:p>
    <w:p w14:paraId="0640910C">
      <w:pPr>
        <w:pStyle w:val="4"/>
        <w:spacing w:before="294" w:line="285" w:lineRule="auto"/>
        <w:ind w:right="105" w:firstLine="0"/>
        <w:rPr>
          <w:rFonts w:hint="eastAsia"/>
        </w:rPr>
      </w:pPr>
      <w:r>
        <w:rPr>
          <w:rFonts w:hint="eastAsia"/>
        </w:rPr>
        <w:t>如果任凭他们，他们就会败坏基督教；他们连一点一划也不会保全。</w:t>
      </w:r>
    </w:p>
    <w:p w14:paraId="5B157743">
      <w:pPr>
        <w:pStyle w:val="4"/>
        <w:spacing w:before="294" w:line="285" w:lineRule="auto"/>
        <w:ind w:right="105" w:firstLine="0"/>
        <w:rPr>
          <w:rFonts w:hint="eastAsia"/>
        </w:rPr>
      </w:pPr>
    </w:p>
    <w:p w14:paraId="68CB0F3C">
      <w:pPr>
        <w:pStyle w:val="4"/>
        <w:spacing w:before="294" w:line="285" w:lineRule="auto"/>
        <w:ind w:right="105" w:firstLine="0"/>
        <w:rPr>
          <w:rFonts w:hint="eastAsia"/>
        </w:rPr>
      </w:pPr>
      <w:r>
        <w:rPr>
          <w:rFonts w:hint="eastAsia"/>
        </w:rPr>
        <w:t>Therefore, see that you flee them as plagues, although at first sight, the poison which they bring be not perceived.</w:t>
      </w:r>
    </w:p>
    <w:p w14:paraId="7E2DE9CE">
      <w:pPr>
        <w:pStyle w:val="4"/>
        <w:spacing w:before="294" w:line="285" w:lineRule="auto"/>
        <w:ind w:right="105" w:firstLine="0"/>
        <w:rPr>
          <w:rFonts w:hint="eastAsia"/>
        </w:rPr>
      </w:pPr>
      <w:r>
        <w:rPr>
          <w:rFonts w:hint="eastAsia"/>
        </w:rPr>
        <w:t>因此，你们要像躲避瘟疫一样躲避他们，即使乍看之下，他们带来的毒药并未被察觉。</w:t>
      </w:r>
    </w:p>
    <w:p w14:paraId="7930FB28">
      <w:pPr>
        <w:pStyle w:val="4"/>
        <w:spacing w:before="294" w:line="285" w:lineRule="auto"/>
        <w:ind w:right="105" w:firstLine="0"/>
        <w:rPr>
          <w:rFonts w:hint="eastAsia"/>
        </w:rPr>
      </w:pPr>
    </w:p>
    <w:p w14:paraId="19B4FBE4">
      <w:pPr>
        <w:pStyle w:val="4"/>
        <w:spacing w:before="294" w:line="285" w:lineRule="auto"/>
        <w:ind w:right="105" w:firstLine="0"/>
        <w:rPr>
          <w:rFonts w:hint="eastAsia"/>
        </w:rPr>
      </w:pPr>
      <w:r>
        <w:rPr>
          <w:rFonts w:hint="eastAsia"/>
        </w:rPr>
        <w:t>Every one of us should suspect himself, when we have to judge of this doctrine.</w:t>
      </w:r>
    </w:p>
    <w:p w14:paraId="1E79EB71">
      <w:pPr>
        <w:pStyle w:val="4"/>
        <w:spacing w:before="294" w:line="285" w:lineRule="auto"/>
        <w:ind w:right="105" w:firstLine="0"/>
        <w:rPr>
          <w:rFonts w:hint="eastAsia"/>
        </w:rPr>
      </w:pPr>
      <w:r>
        <w:rPr>
          <w:rFonts w:hint="eastAsia"/>
        </w:rPr>
        <w:t>我们每个人在判断这教义时，都应当怀疑自己。</w:t>
      </w:r>
    </w:p>
    <w:p w14:paraId="5CFEAB58">
      <w:pPr>
        <w:pStyle w:val="4"/>
        <w:spacing w:before="294" w:line="285" w:lineRule="auto"/>
        <w:ind w:right="105" w:firstLine="0"/>
        <w:rPr>
          <w:rFonts w:hint="eastAsia"/>
        </w:rPr>
      </w:pPr>
    </w:p>
    <w:p w14:paraId="2F9F6590">
      <w:pPr>
        <w:pStyle w:val="4"/>
        <w:spacing w:before="294" w:line="285" w:lineRule="auto"/>
        <w:ind w:right="105" w:firstLine="0"/>
        <w:rPr>
          <w:rFonts w:hint="eastAsia"/>
        </w:rPr>
      </w:pPr>
      <w:r>
        <w:rPr>
          <w:rFonts w:hint="eastAsia"/>
        </w:rPr>
        <w:t>And why so? Because (as I said before), we are all weak; our minds are altering and changing, and besides, we have a foolish desire that draweth to things which are unprofitable.</w:t>
      </w:r>
    </w:p>
    <w:p w14:paraId="6B9C6A1E">
      <w:pPr>
        <w:pStyle w:val="4"/>
        <w:spacing w:before="294" w:line="285" w:lineRule="auto"/>
        <w:ind w:right="105" w:firstLine="0"/>
        <w:rPr>
          <w:rFonts w:hint="eastAsia"/>
        </w:rPr>
      </w:pPr>
      <w:r>
        <w:rPr>
          <w:rFonts w:hint="eastAsia"/>
        </w:rPr>
        <w:t>为何如此？因为（正如我先前所说），我们都软弱；我们的心思意念变幻不定，此外，我们还有一种愚蠢的欲望，引诱我们去做无益的事。</w:t>
      </w:r>
    </w:p>
    <w:p w14:paraId="1D754E89">
      <w:pPr>
        <w:pStyle w:val="4"/>
        <w:spacing w:before="294" w:line="285" w:lineRule="auto"/>
        <w:ind w:right="105" w:firstLine="0"/>
        <w:rPr>
          <w:rFonts w:hint="eastAsia"/>
        </w:rPr>
      </w:pPr>
    </w:p>
    <w:p w14:paraId="50B3256E">
      <w:pPr>
        <w:pStyle w:val="4"/>
        <w:spacing w:before="294" w:line="285" w:lineRule="auto"/>
        <w:ind w:right="105" w:firstLine="0"/>
        <w:rPr>
          <w:rFonts w:hint="eastAsia"/>
        </w:rPr>
      </w:pPr>
      <w:r>
        <w:rPr>
          <w:rFonts w:hint="eastAsia"/>
        </w:rPr>
        <w:t>And therefore let us beware that we do not satisfy our own desires.</w:t>
      </w:r>
    </w:p>
    <w:p w14:paraId="5CD487F9">
      <w:pPr>
        <w:pStyle w:val="4"/>
        <w:spacing w:before="294" w:line="285" w:lineRule="auto"/>
        <w:ind w:right="105" w:firstLine="0"/>
        <w:rPr>
          <w:rFonts w:hint="eastAsia"/>
        </w:rPr>
      </w:pPr>
      <w:r>
        <w:rPr>
          <w:rFonts w:hint="eastAsia"/>
        </w:rPr>
        <w:t>因此，让我们当心，不要满足我们自己的欲望。</w:t>
      </w:r>
    </w:p>
    <w:p w14:paraId="3F1852EE">
      <w:pPr>
        <w:pStyle w:val="4"/>
        <w:spacing w:before="294" w:line="285" w:lineRule="auto"/>
        <w:ind w:right="105" w:firstLine="0"/>
        <w:rPr>
          <w:rFonts w:hint="eastAsia"/>
        </w:rPr>
      </w:pPr>
    </w:p>
    <w:p w14:paraId="20FF12D4">
      <w:pPr>
        <w:pStyle w:val="4"/>
        <w:spacing w:before="294" w:line="285" w:lineRule="auto"/>
        <w:ind w:right="105" w:firstLine="0"/>
        <w:rPr>
          <w:rFonts w:hint="eastAsia"/>
        </w:rPr>
      </w:pPr>
      <w:r>
        <w:rPr>
          <w:rFonts w:hint="eastAsia"/>
        </w:rPr>
        <w:t>Although this doctrine may not seem bad to us at the first view, yet notwithstanding, if it has not a tendency to lead us to God, and strengthen us in His service, to confirm us in the faith and hope that is given us of everlasting life, it will deceive us in the end; and prove to be but a mixture which serveth no purpose, except to take away the good which we had received before.</w:t>
      </w:r>
    </w:p>
    <w:p w14:paraId="3D127D68">
      <w:pPr>
        <w:pStyle w:val="4"/>
        <w:spacing w:before="294" w:line="285" w:lineRule="auto"/>
        <w:ind w:right="105" w:firstLine="0"/>
        <w:rPr>
          <w:rFonts w:hint="eastAsia"/>
        </w:rPr>
      </w:pPr>
      <w:r>
        <w:rPr>
          <w:rFonts w:hint="eastAsia"/>
        </w:rPr>
        <w:t>虽然这教义乍看之下对我们来说似乎不坏，然而尽管如此，如果它没有引导我们归向神，在祂的事奉上坚固我们，在所赐给我们的永生信心和盼望上确证我们，它最终会欺骗我们；并且证明不过是一种混合物，除了夺去我们先前所领受的美善之外，毫无用处。</w:t>
      </w:r>
    </w:p>
    <w:p w14:paraId="0835C1A3">
      <w:pPr>
        <w:pStyle w:val="4"/>
        <w:spacing w:before="294" w:line="285" w:lineRule="auto"/>
        <w:ind w:right="105" w:firstLine="0"/>
        <w:rPr>
          <w:rFonts w:hint="eastAsia"/>
        </w:rPr>
      </w:pPr>
    </w:p>
    <w:p w14:paraId="74A775D8">
      <w:pPr>
        <w:pStyle w:val="4"/>
        <w:spacing w:before="294" w:line="285" w:lineRule="auto"/>
        <w:ind w:right="105" w:firstLine="0"/>
        <w:rPr>
          <w:rFonts w:hint="eastAsia"/>
        </w:rPr>
      </w:pPr>
      <w:r>
        <w:rPr>
          <w:rFonts w:hint="eastAsia"/>
        </w:rPr>
        <w:t>To be short, those that have not this in view, to draw the world to God, and build up the kingdom of our Lord Jesus Christ, that He may rule among us, mar all.</w:t>
      </w:r>
    </w:p>
    <w:p w14:paraId="30FEB596">
      <w:pPr>
        <w:pStyle w:val="4"/>
        <w:spacing w:before="294" w:line="285" w:lineRule="auto"/>
        <w:ind w:right="105" w:firstLine="0"/>
        <w:rPr>
          <w:rFonts w:hint="eastAsia"/>
        </w:rPr>
      </w:pPr>
      <w:r>
        <w:rPr>
          <w:rFonts w:hint="eastAsia"/>
        </w:rPr>
        <w:t>简而言之，那些没有这个目标——将世界引向神，并建立我们主耶稣基督的国度，好让祂能在我们中间掌权——的人，就败坏了一切。</w:t>
      </w:r>
    </w:p>
    <w:p w14:paraId="2E4258D7">
      <w:pPr>
        <w:pStyle w:val="4"/>
        <w:spacing w:before="294" w:line="285" w:lineRule="auto"/>
        <w:ind w:right="105" w:firstLine="0"/>
        <w:rPr>
          <w:rFonts w:hint="eastAsia"/>
        </w:rPr>
      </w:pPr>
    </w:p>
    <w:p w14:paraId="2F9E22C5">
      <w:pPr>
        <w:pStyle w:val="4"/>
        <w:spacing w:before="294" w:line="285" w:lineRule="auto"/>
        <w:ind w:right="105" w:firstLine="0"/>
        <w:rPr>
          <w:rFonts w:hint="eastAsia"/>
        </w:rPr>
      </w:pPr>
      <w:r>
        <w:rPr>
          <w:rFonts w:hint="eastAsia"/>
        </w:rPr>
        <w:t>All the labor and pains they take but increases their wickedness; and if they be suffered to go on in this way, a gate is set open to Satan, whereby he may bring to nought whatsoever is of God.</w:t>
      </w:r>
    </w:p>
    <w:p w14:paraId="247FDBA6">
      <w:pPr>
        <w:pStyle w:val="4"/>
        <w:spacing w:before="294" w:line="285" w:lineRule="auto"/>
        <w:ind w:right="105" w:firstLine="0"/>
        <w:rPr>
          <w:rFonts w:hint="eastAsia"/>
        </w:rPr>
      </w:pPr>
      <w:r>
        <w:rPr>
          <w:rFonts w:hint="eastAsia"/>
        </w:rPr>
        <w:t>他们所付出的一切劳苦和辛劳，只会增加他们的邪恶；如果任凭他们这样下去，就给撒但敞开了大门，借此他可以使凡属神的事物都归于无有。</w:t>
      </w:r>
    </w:p>
    <w:p w14:paraId="59F90814">
      <w:pPr>
        <w:pStyle w:val="4"/>
        <w:spacing w:before="294" w:line="285" w:lineRule="auto"/>
        <w:ind w:right="105" w:firstLine="0"/>
        <w:rPr>
          <w:rFonts w:hint="eastAsia"/>
        </w:rPr>
      </w:pPr>
    </w:p>
    <w:p w14:paraId="2665F9B2">
      <w:pPr>
        <w:pStyle w:val="4"/>
        <w:spacing w:before="294" w:line="285" w:lineRule="auto"/>
        <w:ind w:right="105" w:firstLine="0"/>
        <w:rPr>
          <w:rFonts w:hint="eastAsia"/>
        </w:rPr>
      </w:pPr>
      <w:r>
        <w:rPr>
          <w:rFonts w:hint="eastAsia"/>
        </w:rPr>
        <w:t>Although this is not done at the first blow, yet we see the end is such.</w:t>
      </w:r>
    </w:p>
    <w:p w14:paraId="008F3986">
      <w:pPr>
        <w:pStyle w:val="4"/>
        <w:spacing w:before="294" w:line="285" w:lineRule="auto"/>
        <w:ind w:right="105" w:firstLine="0"/>
        <w:rPr>
          <w:rFonts w:hint="eastAsia"/>
        </w:rPr>
      </w:pPr>
      <w:r>
        <w:rPr>
          <w:rFonts w:hint="eastAsia"/>
        </w:rPr>
        <w:t>虽然这并非一蹴而就，但我们看到结局就是如此。</w:t>
      </w:r>
    </w:p>
    <w:p w14:paraId="4241DE56">
      <w:pPr>
        <w:pStyle w:val="4"/>
        <w:spacing w:before="294" w:line="285" w:lineRule="auto"/>
        <w:ind w:right="105" w:firstLine="0"/>
        <w:rPr>
          <w:rFonts w:hint="eastAsia"/>
        </w:rPr>
      </w:pPr>
    </w:p>
    <w:p w14:paraId="55F796F0">
      <w:pPr>
        <w:pStyle w:val="4"/>
        <w:spacing w:before="294" w:line="285" w:lineRule="auto"/>
        <w:ind w:right="105" w:firstLine="0"/>
        <w:rPr>
          <w:rFonts w:hint="eastAsia"/>
        </w:rPr>
      </w:pPr>
      <w:r>
        <w:rPr>
          <w:rFonts w:hint="eastAsia"/>
        </w:rPr>
        <w:t>To express this the better, St. Paul adds, "Their word will eat as doth a canker."</w:t>
      </w:r>
    </w:p>
    <w:p w14:paraId="6A9CFFE7">
      <w:pPr>
        <w:pStyle w:val="4"/>
        <w:spacing w:before="294" w:line="285" w:lineRule="auto"/>
        <w:ind w:right="105" w:firstLine="0"/>
        <w:rPr>
          <w:rFonts w:hint="eastAsia"/>
        </w:rPr>
      </w:pPr>
      <w:r>
        <w:rPr>
          <w:rFonts w:hint="eastAsia"/>
        </w:rPr>
        <w:t>为了更好地表达这一点，圣保罗补充说：“他们的话如同毒疮，越烂越大。”</w:t>
      </w:r>
    </w:p>
    <w:p w14:paraId="4A5F4F99">
      <w:pPr>
        <w:pStyle w:val="4"/>
        <w:spacing w:before="294" w:line="285" w:lineRule="auto"/>
        <w:ind w:right="105" w:firstLine="0"/>
        <w:rPr>
          <w:rFonts w:hint="eastAsia"/>
        </w:rPr>
      </w:pPr>
    </w:p>
    <w:p w14:paraId="17FA01DD">
      <w:pPr>
        <w:pStyle w:val="4"/>
        <w:spacing w:before="294" w:line="285" w:lineRule="auto"/>
        <w:ind w:right="105" w:firstLine="0"/>
        <w:rPr>
          <w:rFonts w:hint="eastAsia"/>
        </w:rPr>
      </w:pPr>
      <w:r>
        <w:rPr>
          <w:rFonts w:hint="eastAsia"/>
        </w:rPr>
        <w:t>The word "eat," mentioned here,</w:t>
      </w:r>
    </w:p>
    <w:p w14:paraId="75102AC0">
      <w:pPr>
        <w:pStyle w:val="4"/>
        <w:spacing w:before="294" w:line="285" w:lineRule="auto"/>
        <w:ind w:right="105" w:firstLine="0"/>
        <w:rPr>
          <w:rFonts w:hint="eastAsia"/>
        </w:rPr>
      </w:pPr>
      <w:r>
        <w:rPr>
          <w:rFonts w:hint="eastAsia"/>
        </w:rPr>
        <w:t>这里提到的“吃”这个词， (原文应为“烂”，canker意为毒疮、溃疡)</w:t>
      </w:r>
    </w:p>
    <w:p w14:paraId="18D015D2">
      <w:pPr>
        <w:pStyle w:val="4"/>
        <w:spacing w:before="294" w:line="285" w:lineRule="auto"/>
        <w:ind w:right="105" w:firstLine="0"/>
        <w:rPr>
          <w:rFonts w:hint="eastAsia"/>
        </w:rPr>
      </w:pPr>
    </w:p>
    <w:p w14:paraId="4DBB6BA7">
      <w:pPr>
        <w:pStyle w:val="4"/>
        <w:spacing w:before="294" w:line="285" w:lineRule="auto"/>
        <w:ind w:right="105" w:firstLine="0"/>
        <w:rPr>
          <w:rFonts w:hint="eastAsia"/>
        </w:rPr>
      </w:pPr>
      <w:r>
        <w:rPr>
          <w:rFonts w:hint="eastAsia"/>
        </w:rPr>
        <w:t>is not commonly understood; it is what the surgeons call, an eating sore, and what is also called, St. Anthony's fire: that is to say, when there is such an inflammation in any part of the body, that thc sore eateth not only the flesh and sinews, but the bones also.</w:t>
      </w:r>
    </w:p>
    <w:p w14:paraId="1A6CB490">
      <w:pPr>
        <w:pStyle w:val="4"/>
        <w:spacing w:before="294" w:line="285" w:lineRule="auto"/>
        <w:ind w:right="105" w:firstLine="0"/>
        <w:rPr>
          <w:rFonts w:hint="eastAsia"/>
        </w:rPr>
      </w:pPr>
      <w:r>
        <w:rPr>
          <w:rFonts w:hint="eastAsia"/>
        </w:rPr>
        <w:t>并不普遍为人所理解；这是外科医生所说的“腐蚀性溃疡”，也称为“圣安东尼火”：也就是说，当身体任何部位出现这种炎症时，溃疡不仅侵蚀肌肉和筋腱，也侵蚀骨骼。</w:t>
      </w:r>
    </w:p>
    <w:p w14:paraId="4691A93B">
      <w:pPr>
        <w:pStyle w:val="4"/>
        <w:spacing w:before="294" w:line="285" w:lineRule="auto"/>
        <w:ind w:right="105" w:firstLine="0"/>
        <w:rPr>
          <w:rFonts w:hint="eastAsia"/>
        </w:rPr>
      </w:pPr>
    </w:p>
    <w:p w14:paraId="41BF7200">
      <w:pPr>
        <w:pStyle w:val="4"/>
        <w:spacing w:before="294" w:line="285" w:lineRule="auto"/>
        <w:ind w:right="105" w:firstLine="0"/>
        <w:rPr>
          <w:rFonts w:hint="eastAsia"/>
        </w:rPr>
      </w:pPr>
      <w:r>
        <w:rPr>
          <w:rFonts w:hint="eastAsia"/>
        </w:rPr>
        <w:t>In short, it is a fire that devoureth all: the hand will cause the arm to be lost, and the foot the leg, unless at the beginning, the part that is affected be cut off; thus the man is in danger of losing his members, unless there be fit remedies provided for it; in this case we should spare no pains, but cut off the part affected, that the rest be not utterly destroyed.</w:t>
      </w:r>
    </w:p>
    <w:p w14:paraId="3EE6B021">
      <w:pPr>
        <w:pStyle w:val="4"/>
        <w:spacing w:before="294" w:line="285" w:lineRule="auto"/>
        <w:ind w:right="105" w:firstLine="0"/>
        <w:rPr>
          <w:rFonts w:hint="eastAsia"/>
        </w:rPr>
      </w:pPr>
      <w:r>
        <w:rPr>
          <w:rFonts w:hint="eastAsia"/>
        </w:rPr>
        <w:t>简而言之，这是一种吞噬一切的火：手会使手臂丧失，脚会使腿丧失，除非一开始就切除受影响的部分；因此，除非有合适的补救措施，否则人就有失去肢体的危险；在这种情况下，我们不应吝惜任何努力，而应切除受影响的部分，以免其余部分被彻底摧毁。</w:t>
      </w:r>
    </w:p>
    <w:p w14:paraId="2F1B9C81">
      <w:pPr>
        <w:pStyle w:val="4"/>
        <w:spacing w:before="294" w:line="285" w:lineRule="auto"/>
        <w:ind w:right="105" w:firstLine="0"/>
        <w:rPr>
          <w:rFonts w:hint="eastAsia"/>
        </w:rPr>
      </w:pPr>
    </w:p>
    <w:p w14:paraId="70737635">
      <w:pPr>
        <w:pStyle w:val="4"/>
        <w:spacing w:before="294" w:line="285" w:lineRule="auto"/>
        <w:ind w:right="105" w:firstLine="0"/>
        <w:rPr>
          <w:rFonts w:hint="eastAsia"/>
        </w:rPr>
      </w:pPr>
      <w:r>
        <w:rPr>
          <w:rFonts w:hint="eastAsia"/>
        </w:rPr>
        <w:t>Thus we view it here spiritually: for St. Paul showeth us that although we may have been well instructed in wholesome doctrine, all will be marred, if we give place to these unprofitable questions, and only endeavor to please the hearers, and feed their desires.</w:t>
      </w:r>
    </w:p>
    <w:p w14:paraId="1931869F">
      <w:pPr>
        <w:pStyle w:val="4"/>
        <w:spacing w:before="294" w:line="285" w:lineRule="auto"/>
        <w:ind w:right="105" w:firstLine="0"/>
        <w:rPr>
          <w:rFonts w:hint="eastAsia"/>
        </w:rPr>
      </w:pPr>
      <w:r>
        <w:rPr>
          <w:rFonts w:hint="eastAsia"/>
        </w:rPr>
        <w:t>因此，我们在这里从属灵的角度来看待它：因为圣保罗向我们表明，虽然我们可能已经很好地学习了纯正的教义，但如果我们容许这些无益的问题，只图取悦听众，满足他们的欲望，一切都会被败坏。</w:t>
      </w:r>
    </w:p>
    <w:p w14:paraId="56A580E9">
      <w:pPr>
        <w:pStyle w:val="4"/>
        <w:spacing w:before="294" w:line="285" w:lineRule="auto"/>
        <w:ind w:right="105" w:firstLine="0"/>
        <w:rPr>
          <w:rFonts w:hint="eastAsia"/>
        </w:rPr>
      </w:pPr>
    </w:p>
    <w:p w14:paraId="5BA79EA7">
      <w:pPr>
        <w:pStyle w:val="4"/>
        <w:spacing w:before="294" w:line="285" w:lineRule="auto"/>
        <w:ind w:right="105" w:firstLine="0"/>
        <w:rPr>
          <w:rFonts w:hint="eastAsia"/>
        </w:rPr>
      </w:pPr>
      <w:r>
        <w:rPr>
          <w:rFonts w:hint="eastAsia"/>
        </w:rPr>
        <w:t>Seeing we understand what St. Paul's meaning is, let us endeavor to put this exhortation into practice.</w:t>
      </w:r>
    </w:p>
    <w:p w14:paraId="0422D46C">
      <w:pPr>
        <w:pStyle w:val="4"/>
        <w:spacing w:before="294" w:line="285" w:lineRule="auto"/>
        <w:ind w:right="105" w:firstLine="0"/>
        <w:rPr>
          <w:rFonts w:hint="eastAsia"/>
        </w:rPr>
      </w:pPr>
      <w:r>
        <w:rPr>
          <w:rFonts w:hint="eastAsia"/>
        </w:rPr>
        <w:t>既然我们明白了圣保罗的意思，让我们努力将这劝勉付诸实践。</w:t>
      </w:r>
    </w:p>
    <w:p w14:paraId="7BCEC526">
      <w:pPr>
        <w:pStyle w:val="4"/>
        <w:spacing w:before="294" w:line="285" w:lineRule="auto"/>
        <w:ind w:right="105" w:firstLine="0"/>
        <w:rPr>
          <w:rFonts w:hint="eastAsia"/>
        </w:rPr>
      </w:pPr>
    </w:p>
    <w:p w14:paraId="0D580A7C">
      <w:pPr>
        <w:pStyle w:val="4"/>
        <w:spacing w:before="294" w:line="285" w:lineRule="auto"/>
        <w:ind w:right="105" w:firstLine="0"/>
        <w:rPr>
          <w:rFonts w:hint="eastAsia"/>
        </w:rPr>
      </w:pPr>
      <w:r>
        <w:rPr>
          <w:rFonts w:hint="eastAsia"/>
        </w:rPr>
        <w:t>When we see men go about, endeavoring to turn us aside from the true doctrine, let us shun them, and shut the gate against them.</w:t>
      </w:r>
    </w:p>
    <w:p w14:paraId="7DDCE7E4">
      <w:pPr>
        <w:pStyle w:val="4"/>
        <w:spacing w:before="294" w:line="285" w:lineRule="auto"/>
        <w:ind w:right="105" w:firstLine="0"/>
        <w:rPr>
          <w:rFonts w:hint="eastAsia"/>
        </w:rPr>
      </w:pPr>
      <w:r>
        <w:rPr>
          <w:rFonts w:hint="eastAsia"/>
        </w:rPr>
        <w:t>当我们看见人到处奔走，企图使我们偏离真道时，让我们躲避他们，并向他们关闭大门。</w:t>
      </w:r>
    </w:p>
    <w:p w14:paraId="23B6F064">
      <w:pPr>
        <w:pStyle w:val="4"/>
        <w:spacing w:before="294" w:line="285" w:lineRule="auto"/>
        <w:ind w:right="105" w:firstLine="0"/>
        <w:rPr>
          <w:rFonts w:hint="eastAsia"/>
        </w:rPr>
      </w:pPr>
    </w:p>
    <w:p w14:paraId="06BAF766">
      <w:pPr>
        <w:pStyle w:val="4"/>
        <w:spacing w:before="294" w:line="285" w:lineRule="auto"/>
        <w:ind w:right="105" w:firstLine="0"/>
        <w:rPr>
          <w:rFonts w:hint="eastAsia"/>
        </w:rPr>
      </w:pPr>
      <w:r>
        <w:rPr>
          <w:rFonts w:hint="eastAsia"/>
        </w:rPr>
        <w:t>Unless we take it in hand at the first start, and entirely cut it off, it may be as difficult to control as the disease of which we have spoken.</w:t>
      </w:r>
    </w:p>
    <w:p w14:paraId="4EA48D33">
      <w:pPr>
        <w:pStyle w:val="4"/>
        <w:spacing w:before="294" w:line="285" w:lineRule="auto"/>
        <w:ind w:right="105" w:firstLine="0"/>
        <w:rPr>
          <w:rFonts w:hint="eastAsia"/>
        </w:rPr>
      </w:pPr>
      <w:r>
        <w:rPr>
          <w:rFonts w:hint="eastAsia"/>
        </w:rPr>
        <w:t>除非我们一开始就着手处理，并彻底切断它，否则它可能像我们所说的疾病一样难以控制。</w:t>
      </w:r>
    </w:p>
    <w:p w14:paraId="6487DD31">
      <w:pPr>
        <w:pStyle w:val="4"/>
        <w:spacing w:before="294" w:line="285" w:lineRule="auto"/>
        <w:ind w:right="105" w:firstLine="0"/>
        <w:rPr>
          <w:rFonts w:hint="eastAsia"/>
        </w:rPr>
      </w:pPr>
    </w:p>
    <w:p w14:paraId="5397CAA0">
      <w:pPr>
        <w:pStyle w:val="4"/>
        <w:spacing w:before="294" w:line="285" w:lineRule="auto"/>
        <w:ind w:right="105" w:firstLine="0"/>
        <w:rPr>
          <w:rFonts w:hint="eastAsia"/>
        </w:rPr>
      </w:pPr>
      <w:r>
        <w:rPr>
          <w:rFonts w:hint="eastAsia"/>
        </w:rPr>
        <w:t>Therefore, let us not be sleeping; for this is a matter of importance; it will prove a deadly disease, unless it be seen to in time.</w:t>
      </w:r>
    </w:p>
    <w:p w14:paraId="7661D80F">
      <w:pPr>
        <w:pStyle w:val="4"/>
        <w:spacing w:before="294" w:line="285" w:lineRule="auto"/>
        <w:ind w:right="105" w:firstLine="0"/>
        <w:rPr>
          <w:rFonts w:hint="eastAsia"/>
        </w:rPr>
      </w:pPr>
      <w:r>
        <w:rPr>
          <w:rFonts w:hint="eastAsia"/>
        </w:rPr>
        <w:t>因此，我们不可沉睡；因为这是一件重要的事；除非及时处理，否则它将成为致命的疾病。</w:t>
      </w:r>
    </w:p>
    <w:p w14:paraId="1AABA537">
      <w:pPr>
        <w:pStyle w:val="4"/>
        <w:spacing w:before="294" w:line="285" w:lineRule="auto"/>
        <w:ind w:right="105" w:firstLine="0"/>
        <w:rPr>
          <w:rFonts w:hint="eastAsia"/>
        </w:rPr>
      </w:pPr>
    </w:p>
    <w:p w14:paraId="51BDADE4">
      <w:pPr>
        <w:pStyle w:val="4"/>
        <w:spacing w:before="294" w:line="285" w:lineRule="auto"/>
        <w:ind w:right="105" w:firstLine="0"/>
        <w:rPr>
          <w:rFonts w:hint="eastAsia"/>
        </w:rPr>
      </w:pPr>
      <w:r>
        <w:rPr>
          <w:rFonts w:hint="eastAsia"/>
        </w:rPr>
        <w:t>If this exhortation had been observed, things would be in a better condition at the present day in Christendom.</w:t>
      </w:r>
    </w:p>
    <w:p w14:paraId="4C562FF3">
      <w:pPr>
        <w:pStyle w:val="4"/>
        <w:spacing w:before="294" w:line="285" w:lineRule="auto"/>
        <w:ind w:right="105" w:firstLine="0"/>
        <w:rPr>
          <w:rFonts w:hint="eastAsia"/>
        </w:rPr>
      </w:pPr>
      <w:r>
        <w:rPr>
          <w:rFonts w:hint="eastAsia"/>
        </w:rPr>
        <w:t>如果这劝勉得到遵守，基督教世界今天的情况就会好得多。</w:t>
      </w:r>
    </w:p>
    <w:p w14:paraId="01F475EA">
      <w:pPr>
        <w:pStyle w:val="4"/>
        <w:spacing w:before="294" w:line="285" w:lineRule="auto"/>
        <w:ind w:right="105" w:firstLine="0"/>
        <w:rPr>
          <w:rFonts w:hint="eastAsia"/>
        </w:rPr>
      </w:pPr>
    </w:p>
    <w:p w14:paraId="0AA12CC3">
      <w:pPr>
        <w:pStyle w:val="4"/>
        <w:spacing w:before="294" w:line="285" w:lineRule="auto"/>
        <w:ind w:right="105" w:firstLine="0"/>
        <w:rPr>
          <w:rFonts w:hint="eastAsia"/>
        </w:rPr>
      </w:pPr>
      <w:r>
        <w:rPr>
          <w:rFonts w:hint="eastAsia"/>
        </w:rPr>
        <w:t>For this doltishness of papistry is but the vain babbling spoken of by St. Paul.</w:t>
      </w:r>
    </w:p>
    <w:p w14:paraId="359677A6">
      <w:pPr>
        <w:pStyle w:val="4"/>
        <w:spacing w:before="294" w:line="285" w:lineRule="auto"/>
        <w:ind w:right="105" w:firstLine="0"/>
        <w:rPr>
          <w:rFonts w:hint="eastAsia"/>
        </w:rPr>
      </w:pPr>
      <w:r>
        <w:rPr>
          <w:rFonts w:hint="eastAsia"/>
        </w:rPr>
        <w:t>因为这种罗马教皇制度的愚昧，不过是圣保罗所说的虚妄空谈。</w:t>
      </w:r>
    </w:p>
    <w:p w14:paraId="2851743C">
      <w:pPr>
        <w:pStyle w:val="4"/>
        <w:spacing w:before="294" w:line="285" w:lineRule="auto"/>
        <w:ind w:right="105" w:firstLine="0"/>
        <w:rPr>
          <w:rFonts w:hint="eastAsia"/>
        </w:rPr>
      </w:pPr>
    </w:p>
    <w:p w14:paraId="4CFAC273">
      <w:pPr>
        <w:pStyle w:val="4"/>
        <w:spacing w:before="294" w:line="285" w:lineRule="auto"/>
        <w:ind w:right="105" w:firstLine="0"/>
        <w:rPr>
          <w:rFonts w:hint="eastAsia"/>
        </w:rPr>
      </w:pPr>
      <w:r>
        <w:rPr>
          <w:rFonts w:hint="eastAsia"/>
        </w:rPr>
        <w:t>Even those who would be counted the greatest doctors among them, who are of many years standing, yea, and have spent their whole life in it, think upon nothing but foolish prattling; which serveth no other purpose than to lead men astray, as no man knoweth what they mean.</w:t>
      </w:r>
    </w:p>
    <w:p w14:paraId="7DE9F14A">
      <w:pPr>
        <w:pStyle w:val="4"/>
        <w:spacing w:before="294" w:line="285" w:lineRule="auto"/>
        <w:ind w:right="105" w:firstLine="0"/>
        <w:rPr>
          <w:rFonts w:hint="eastAsia"/>
        </w:rPr>
      </w:pPr>
      <w:r>
        <w:rPr>
          <w:rFonts w:hint="eastAsia"/>
        </w:rPr>
        <w:t>即使是那些在他们中间被认为是最高明的博士，那些有多年的资历，是的，并且为此奉献了一生的人，他们所想的也无非是愚蠢的喋喋不休；这除了使人迷失之外，别无他用，因为没有人知道他们的意思。</w:t>
      </w:r>
    </w:p>
    <w:p w14:paraId="62E6E672">
      <w:pPr>
        <w:pStyle w:val="4"/>
        <w:spacing w:before="294" w:line="285" w:lineRule="auto"/>
        <w:ind w:right="105" w:firstLine="0"/>
        <w:rPr>
          <w:rFonts w:hint="eastAsia"/>
        </w:rPr>
      </w:pPr>
    </w:p>
    <w:p w14:paraId="24E19868">
      <w:pPr>
        <w:pStyle w:val="4"/>
        <w:spacing w:before="294" w:line="285" w:lineRule="auto"/>
        <w:ind w:right="105" w:firstLine="0"/>
        <w:rPr>
          <w:rFonts w:hint="eastAsia"/>
        </w:rPr>
      </w:pPr>
      <w:r>
        <w:rPr>
          <w:rFonts w:hint="eastAsia"/>
        </w:rPr>
        <w:t>It seemeth that the devil hath forged this language by a miraculous subtlety, in order that he might bring all doctrine into confusion.</w:t>
      </w:r>
    </w:p>
    <w:p w14:paraId="34C045B2">
      <w:pPr>
        <w:pStyle w:val="4"/>
        <w:spacing w:before="294" w:line="285" w:lineRule="auto"/>
        <w:ind w:right="105" w:firstLine="0"/>
        <w:rPr>
          <w:rFonts w:hint="eastAsia"/>
        </w:rPr>
      </w:pPr>
      <w:r>
        <w:rPr>
          <w:rFonts w:hint="eastAsia"/>
        </w:rPr>
        <w:t>看来魔鬼用一种奇妙的诡计伪造了这种语言，为要使一切教义都陷于混乱。</w:t>
      </w:r>
    </w:p>
    <w:p w14:paraId="69E551B3">
      <w:pPr>
        <w:pStyle w:val="4"/>
        <w:spacing w:before="294" w:line="285" w:lineRule="auto"/>
        <w:ind w:right="105" w:firstLine="0"/>
        <w:rPr>
          <w:rFonts w:hint="eastAsia"/>
        </w:rPr>
      </w:pPr>
    </w:p>
    <w:p w14:paraId="60EC9783">
      <w:pPr>
        <w:pStyle w:val="4"/>
        <w:spacing w:before="294" w:line="285" w:lineRule="auto"/>
        <w:ind w:right="105" w:firstLine="0"/>
        <w:rPr>
          <w:rFonts w:hint="eastAsia"/>
        </w:rPr>
      </w:pPr>
      <w:r>
        <w:rPr>
          <w:rFonts w:hint="eastAsia"/>
        </w:rPr>
        <w:t>It is plainly perceived that they have conspired to do contrary to that which St. Paul hath in God's name forbidden.</w:t>
      </w:r>
    </w:p>
    <w:p w14:paraId="32264B3B">
      <w:pPr>
        <w:pStyle w:val="4"/>
        <w:spacing w:before="294" w:line="285" w:lineRule="auto"/>
        <w:ind w:right="105" w:firstLine="0"/>
        <w:rPr>
          <w:rFonts w:hint="eastAsia"/>
        </w:rPr>
      </w:pPr>
      <w:r>
        <w:rPr>
          <w:rFonts w:hint="eastAsia"/>
        </w:rPr>
        <w:t>显而易见，他们密谋行事，违背圣保罗奉神的名所禁止的。</w:t>
      </w:r>
    </w:p>
    <w:p w14:paraId="05B92302">
      <w:pPr>
        <w:pStyle w:val="4"/>
        <w:spacing w:before="294" w:line="285" w:lineRule="auto"/>
        <w:ind w:right="105" w:firstLine="0"/>
        <w:rPr>
          <w:rFonts w:hint="eastAsia"/>
        </w:rPr>
      </w:pPr>
    </w:p>
    <w:p w14:paraId="643FE0E2">
      <w:pPr>
        <w:pStyle w:val="4"/>
        <w:spacing w:before="294" w:line="285" w:lineRule="auto"/>
        <w:ind w:right="105" w:firstLine="0"/>
        <w:rPr>
          <w:rFonts w:hint="eastAsia"/>
        </w:rPr>
      </w:pPr>
      <w:r>
        <w:rPr>
          <w:rFonts w:hint="eastAsia"/>
        </w:rPr>
        <w:t>For they that have thus turned the Word of God into a profane language of barbarous and unknown words shall be much less able to excuse themselves.</w:t>
      </w:r>
    </w:p>
    <w:p w14:paraId="098814E0">
      <w:pPr>
        <w:pStyle w:val="4"/>
        <w:spacing w:before="294" w:line="285" w:lineRule="auto"/>
        <w:ind w:right="105" w:firstLine="0"/>
        <w:rPr>
          <w:rFonts w:hint="eastAsia"/>
        </w:rPr>
      </w:pPr>
      <w:r>
        <w:rPr>
          <w:rFonts w:hint="eastAsia"/>
        </w:rPr>
        <w:t>因为那些如此将神的话语变成粗野和陌生词语的亵渎语言的人，将更难为自己辩解。</w:t>
      </w:r>
    </w:p>
    <w:p w14:paraId="62EE8AEE">
      <w:pPr>
        <w:pStyle w:val="4"/>
        <w:spacing w:before="294" w:line="285" w:lineRule="auto"/>
        <w:ind w:right="105" w:firstLine="0"/>
        <w:rPr>
          <w:rFonts w:hint="eastAsia"/>
        </w:rPr>
      </w:pPr>
    </w:p>
    <w:p w14:paraId="015469D3">
      <w:pPr>
        <w:pStyle w:val="4"/>
        <w:spacing w:before="294" w:line="285" w:lineRule="auto"/>
        <w:ind w:right="105" w:firstLine="0"/>
        <w:rPr>
          <w:rFonts w:hint="eastAsia"/>
        </w:rPr>
      </w:pPr>
      <w:r>
        <w:rPr>
          <w:rFonts w:hint="eastAsia"/>
        </w:rPr>
        <w:t>Many there are that would gladly have pleasant things taught them; they would make pastime of the Word of God, and recreate themselves thereby; thus they seek vain and unprofitable teaching.</w:t>
      </w:r>
    </w:p>
    <w:p w14:paraId="1B22A1BD">
      <w:pPr>
        <w:pStyle w:val="4"/>
        <w:spacing w:before="294" w:line="285" w:lineRule="auto"/>
        <w:ind w:right="105" w:firstLine="0"/>
        <w:rPr>
          <w:rFonts w:hint="eastAsia"/>
        </w:rPr>
      </w:pPr>
      <w:r>
        <w:rPr>
          <w:rFonts w:hint="eastAsia"/>
        </w:rPr>
        <w:t>有许多人乐意学习悦人的事；他们会以神的话语为消遣，并借此自娱；因此他们寻求虚妄而无益的教导。</w:t>
      </w:r>
    </w:p>
    <w:p w14:paraId="3CC726C6">
      <w:pPr>
        <w:pStyle w:val="4"/>
        <w:spacing w:before="294" w:line="285" w:lineRule="auto"/>
        <w:ind w:right="105" w:firstLine="0"/>
        <w:rPr>
          <w:rFonts w:hint="eastAsia"/>
        </w:rPr>
      </w:pPr>
    </w:p>
    <w:p w14:paraId="70FDE228">
      <w:pPr>
        <w:pStyle w:val="4"/>
        <w:spacing w:before="294" w:line="285" w:lineRule="auto"/>
        <w:ind w:right="105" w:firstLine="0"/>
        <w:rPr>
          <w:rFonts w:hint="eastAsia"/>
        </w:rPr>
      </w:pPr>
      <w:r>
        <w:rPr>
          <w:rFonts w:hint="eastAsia"/>
        </w:rPr>
        <w:t>They would bring error, contention, and debate into the church, and endeavor to bring the religion we hold into doubt, and obscure the Word of God.</w:t>
      </w:r>
    </w:p>
    <w:p w14:paraId="4134919D">
      <w:pPr>
        <w:pStyle w:val="4"/>
        <w:spacing w:before="294" w:line="285" w:lineRule="auto"/>
        <w:ind w:right="105" w:firstLine="0"/>
        <w:rPr>
          <w:rFonts w:hint="eastAsia"/>
        </w:rPr>
      </w:pPr>
      <w:r>
        <w:rPr>
          <w:rFonts w:hint="eastAsia"/>
        </w:rPr>
        <w:t>他们想把错误、纷争和辩论带入教会，并企图使我们所持守的宗教受到怀疑，并遮蔽神的话语。</w:t>
      </w:r>
    </w:p>
    <w:p w14:paraId="0A8F0C7B">
      <w:pPr>
        <w:pStyle w:val="4"/>
        <w:spacing w:before="294" w:line="285" w:lineRule="auto"/>
        <w:ind w:right="105" w:firstLine="0"/>
        <w:rPr>
          <w:rFonts w:hint="eastAsia"/>
        </w:rPr>
      </w:pPr>
    </w:p>
    <w:p w14:paraId="16A3ABA0">
      <w:pPr>
        <w:pStyle w:val="4"/>
        <w:spacing w:before="294" w:line="285" w:lineRule="auto"/>
        <w:ind w:right="105" w:firstLine="0"/>
        <w:rPr>
          <w:rFonts w:hint="eastAsia"/>
        </w:rPr>
      </w:pPr>
      <w:r>
        <w:rPr>
          <w:rFonts w:hint="eastAsia"/>
        </w:rPr>
        <w:t>Therefore we must be so much the more earnestly serve God, and continue constantly in the pureness of the gospel.</w:t>
      </w:r>
    </w:p>
    <w:p w14:paraId="6D4797D2">
      <w:pPr>
        <w:pStyle w:val="4"/>
        <w:spacing w:before="294" w:line="285" w:lineRule="auto"/>
        <w:ind w:right="105" w:firstLine="0"/>
        <w:rPr>
          <w:rFonts w:hint="eastAsia"/>
        </w:rPr>
      </w:pPr>
      <w:r>
        <w:rPr>
          <w:rFonts w:hint="eastAsia"/>
        </w:rPr>
        <w:t>因此，我们必须更加热切地事奉神，并持续不断地持守福音的纯正。</w:t>
      </w:r>
    </w:p>
    <w:p w14:paraId="2BFE44C8">
      <w:pPr>
        <w:pStyle w:val="4"/>
        <w:spacing w:before="294" w:line="285" w:lineRule="auto"/>
        <w:ind w:right="105" w:firstLine="0"/>
        <w:rPr>
          <w:rFonts w:hint="eastAsia"/>
        </w:rPr>
      </w:pPr>
    </w:p>
    <w:p w14:paraId="7F246E7E">
      <w:pPr>
        <w:pStyle w:val="4"/>
        <w:spacing w:before="294" w:line="285" w:lineRule="auto"/>
        <w:ind w:right="105" w:firstLine="0"/>
        <w:rPr>
          <w:rFonts w:hint="eastAsia"/>
        </w:rPr>
      </w:pPr>
      <w:r>
        <w:rPr>
          <w:rFonts w:hint="eastAsia"/>
        </w:rPr>
        <w:t>If we have a desire to obey our God as we ought, we must practice that which is commanded us, and pray Him to cleanse the church from these plagues, for they are the devil's instruments.</w:t>
      </w:r>
    </w:p>
    <w:p w14:paraId="116E85AA">
      <w:pPr>
        <w:pStyle w:val="4"/>
        <w:spacing w:before="294" w:line="285" w:lineRule="auto"/>
        <w:ind w:right="105" w:firstLine="0"/>
        <w:rPr>
          <w:rFonts w:hint="eastAsia"/>
        </w:rPr>
      </w:pPr>
      <w:r>
        <w:rPr>
          <w:rFonts w:hint="eastAsia"/>
        </w:rPr>
        <w:t>如果我们渴望照我们所当行的顺服我们的神，我们就必须实行祂所命令我们的，并祈求祂洁净教会脱离这些瘟疫，因为它们是魔鬼的工具。</w:t>
      </w:r>
    </w:p>
    <w:p w14:paraId="01EC924B">
      <w:pPr>
        <w:pStyle w:val="4"/>
        <w:spacing w:before="294" w:line="285" w:lineRule="auto"/>
        <w:ind w:right="105" w:firstLine="0"/>
        <w:rPr>
          <w:rFonts w:hint="eastAsia"/>
        </w:rPr>
      </w:pPr>
    </w:p>
    <w:p w14:paraId="49C406CA">
      <w:pPr>
        <w:pStyle w:val="4"/>
        <w:spacing w:before="294" w:line="285" w:lineRule="auto"/>
        <w:ind w:right="105" w:firstLine="0"/>
        <w:rPr>
          <w:rFonts w:hint="eastAsia"/>
        </w:rPr>
      </w:pPr>
      <w:r>
        <w:rPr>
          <w:rFonts w:hint="eastAsia"/>
        </w:rPr>
        <w:t>This might be applied to all corruptions and stumbling-blocks invented by the devil; but it is here spoken of concerning the doctrine whereby we are quickened, which is the true food of the soul.</w:t>
      </w:r>
    </w:p>
    <w:p w14:paraId="40C5B6FD">
      <w:pPr>
        <w:pStyle w:val="4"/>
        <w:spacing w:before="294" w:line="285" w:lineRule="auto"/>
        <w:ind w:right="105" w:firstLine="0"/>
        <w:rPr>
          <w:rFonts w:hint="eastAsia"/>
        </w:rPr>
      </w:pPr>
      <w:r>
        <w:rPr>
          <w:rFonts w:hint="eastAsia"/>
        </w:rPr>
        <w:t>这可以应用于魔鬼所发明的一切败坏和绊脚石；但这里说的是关乎那使我们苏醒的教义，那是灵魂真正的食粮。</w:t>
      </w:r>
    </w:p>
    <w:p w14:paraId="07A05DF1">
      <w:pPr>
        <w:pStyle w:val="4"/>
        <w:spacing w:before="294" w:line="285" w:lineRule="auto"/>
        <w:ind w:right="105" w:firstLine="0"/>
        <w:rPr>
          <w:rFonts w:hint="eastAsia"/>
        </w:rPr>
      </w:pPr>
    </w:p>
    <w:p w14:paraId="4A05819A">
      <w:pPr>
        <w:pStyle w:val="4"/>
        <w:spacing w:before="294" w:line="285" w:lineRule="auto"/>
        <w:ind w:right="105" w:firstLine="0"/>
        <w:rPr>
          <w:rFonts w:hint="eastAsia"/>
        </w:rPr>
      </w:pPr>
      <w:r>
        <w:rPr>
          <w:rFonts w:hint="eastAsia"/>
        </w:rPr>
        <w:t>Now let us come to that part of the subject, in which St. Paul informs us who are of this number.</w:t>
      </w:r>
    </w:p>
    <w:p w14:paraId="5BD38ECC">
      <w:pPr>
        <w:pStyle w:val="4"/>
        <w:spacing w:before="294" w:line="285" w:lineRule="auto"/>
        <w:ind w:right="105" w:firstLine="0"/>
        <w:rPr>
          <w:rFonts w:hint="eastAsia"/>
        </w:rPr>
      </w:pPr>
      <w:r>
        <w:rPr>
          <w:rFonts w:hint="eastAsia"/>
        </w:rPr>
        <w:t>现在让我们来看这个主题的那一部分，圣保罗在其中告诉我们谁属于这个数目。</w:t>
      </w:r>
    </w:p>
    <w:p w14:paraId="3F4B84EA">
      <w:pPr>
        <w:pStyle w:val="4"/>
        <w:spacing w:before="294" w:line="285" w:lineRule="auto"/>
        <w:ind w:right="105" w:firstLine="0"/>
        <w:rPr>
          <w:rFonts w:hint="eastAsia"/>
        </w:rPr>
      </w:pPr>
    </w:p>
    <w:p w14:paraId="6C08C369">
      <w:pPr>
        <w:pStyle w:val="4"/>
        <w:spacing w:before="294" w:line="285" w:lineRule="auto"/>
        <w:ind w:right="105" w:firstLine="0"/>
        <w:rPr>
          <w:rFonts w:hint="eastAsia"/>
        </w:rPr>
      </w:pPr>
      <w:r>
        <w:rPr>
          <w:rFonts w:hint="eastAsia"/>
        </w:rPr>
        <w:t>He saith, "Of whom is Hymeneus, and Philetus; who concerning the truth have erred, saying that the resurrection is past already: and overthrow the faith of some."</w:t>
      </w:r>
    </w:p>
    <w:p w14:paraId="64B1EE44">
      <w:pPr>
        <w:pStyle w:val="4"/>
        <w:spacing w:before="294" w:line="285" w:lineRule="auto"/>
        <w:ind w:right="105" w:firstLine="0"/>
        <w:rPr>
          <w:rFonts w:hint="eastAsia"/>
        </w:rPr>
      </w:pPr>
      <w:r>
        <w:rPr>
          <w:rFonts w:hint="eastAsia"/>
        </w:rPr>
        <w:t>他说：“其中有许米乃和腓理徒；他们偏离了真道，说复活的事已过；就败坏了好些人的信心。”</w:t>
      </w:r>
    </w:p>
    <w:p w14:paraId="5AB67329">
      <w:pPr>
        <w:pStyle w:val="4"/>
        <w:spacing w:before="294" w:line="285" w:lineRule="auto"/>
        <w:ind w:right="105" w:firstLine="0"/>
        <w:rPr>
          <w:rFonts w:hint="eastAsia"/>
        </w:rPr>
      </w:pPr>
    </w:p>
    <w:p w14:paraId="04777134">
      <w:pPr>
        <w:pStyle w:val="4"/>
        <w:spacing w:before="294" w:line="285" w:lineRule="auto"/>
        <w:ind w:right="105" w:firstLine="0"/>
        <w:rPr>
          <w:rFonts w:hint="eastAsia"/>
        </w:rPr>
      </w:pPr>
      <w:r>
        <w:rPr>
          <w:rFonts w:hint="eastAsia"/>
        </w:rPr>
        <w:t>When he nameth Hymeneus and Philetus, he showeth that we must not spare them, who, like scabby sheep, may infect the flock, but we must rather tell every one, what kind of men they are, that they may beware of them.</w:t>
      </w:r>
    </w:p>
    <w:p w14:paraId="4133D6B6">
      <w:pPr>
        <w:pStyle w:val="4"/>
        <w:spacing w:before="294" w:line="285" w:lineRule="auto"/>
        <w:ind w:right="105" w:firstLine="0"/>
        <w:rPr>
          <w:rFonts w:hint="eastAsia"/>
        </w:rPr>
      </w:pPr>
      <w:r>
        <w:rPr>
          <w:rFonts w:hint="eastAsia"/>
        </w:rPr>
        <w:t>当他点名许米乃和腓理徒时，他表明我们不可姑息他们，他们如同患疥癣的羊，可能会感染羊群，我们反而应当告诉每一个人，他们是什么样的人，好让他们提防他们。</w:t>
      </w:r>
    </w:p>
    <w:p w14:paraId="6DF2BF1D">
      <w:pPr>
        <w:pStyle w:val="4"/>
        <w:spacing w:before="294" w:line="285" w:lineRule="auto"/>
        <w:ind w:right="105" w:firstLine="0"/>
        <w:rPr>
          <w:rFonts w:hint="eastAsia"/>
        </w:rPr>
      </w:pPr>
    </w:p>
    <w:p w14:paraId="515571F7">
      <w:pPr>
        <w:pStyle w:val="4"/>
        <w:spacing w:before="294" w:line="285" w:lineRule="auto"/>
        <w:ind w:right="105" w:firstLine="0"/>
        <w:rPr>
          <w:rFonts w:hint="eastAsia"/>
        </w:rPr>
      </w:pPr>
      <w:r>
        <w:rPr>
          <w:rFonts w:hint="eastAsia"/>
        </w:rPr>
        <w:t>Are we not traitors to cur neighbors when we see them in danger of being turned from God, and do not inform them of it?</w:t>
      </w:r>
    </w:p>
    <w:p w14:paraId="106488B0">
      <w:pPr>
        <w:pStyle w:val="4"/>
        <w:spacing w:before="294" w:line="285" w:lineRule="auto"/>
        <w:ind w:right="105" w:firstLine="0"/>
        <w:rPr>
          <w:rFonts w:hint="eastAsia"/>
        </w:rPr>
      </w:pPr>
      <w:r>
        <w:rPr>
          <w:rFonts w:hint="eastAsia"/>
        </w:rPr>
        <w:t>当我们看见我们的邻舍有偏离神的危险，却不告知他们，我们岂不是邻舍的叛徒吗？</w:t>
      </w:r>
    </w:p>
    <w:p w14:paraId="785D3CC8">
      <w:pPr>
        <w:pStyle w:val="4"/>
        <w:spacing w:before="294" w:line="285" w:lineRule="auto"/>
        <w:ind w:right="105" w:firstLine="0"/>
        <w:rPr>
          <w:rFonts w:hint="eastAsia"/>
        </w:rPr>
      </w:pPr>
    </w:p>
    <w:p w14:paraId="5438DC2C">
      <w:pPr>
        <w:pStyle w:val="4"/>
        <w:spacing w:before="294" w:line="285" w:lineRule="auto"/>
        <w:ind w:right="105" w:firstLine="0"/>
        <w:rPr>
          <w:rFonts w:hint="eastAsia"/>
        </w:rPr>
      </w:pPr>
      <w:r>
        <w:rPr>
          <w:rFonts w:hint="eastAsia"/>
        </w:rPr>
        <w:t>A wicked man that goeth about to establish perverse doctrine, and cause offences in the church, what is he but an impostor?</w:t>
      </w:r>
    </w:p>
    <w:p w14:paraId="6D2AA64F">
      <w:pPr>
        <w:pStyle w:val="4"/>
        <w:spacing w:before="294" w:line="285" w:lineRule="auto"/>
        <w:ind w:right="105" w:firstLine="0"/>
        <w:rPr>
          <w:rFonts w:hint="eastAsia"/>
        </w:rPr>
      </w:pPr>
      <w:r>
        <w:rPr>
          <w:rFonts w:hint="eastAsia"/>
        </w:rPr>
        <w:t>一个到处想建立乖僻教义，并在教会中制造绊脚石的恶人，他除了是骗子之外，还能是什么呢？</w:t>
      </w:r>
    </w:p>
    <w:p w14:paraId="6C97971C">
      <w:pPr>
        <w:pStyle w:val="4"/>
        <w:spacing w:before="294" w:line="285" w:lineRule="auto"/>
        <w:ind w:right="105" w:firstLine="0"/>
        <w:rPr>
          <w:rFonts w:hint="eastAsia"/>
        </w:rPr>
      </w:pPr>
    </w:p>
    <w:p w14:paraId="604E2A80">
      <w:pPr>
        <w:pStyle w:val="4"/>
        <w:spacing w:before="294" w:line="285" w:lineRule="auto"/>
        <w:ind w:right="105" w:firstLine="0"/>
        <w:rPr>
          <w:rFonts w:hint="eastAsia"/>
        </w:rPr>
      </w:pPr>
      <w:r>
        <w:rPr>
          <w:rFonts w:hint="eastAsia"/>
        </w:rPr>
        <w:t>If I dissemble when I see him, is it not as though I should see my neighbor in danger, and would not bid him beware?</w:t>
      </w:r>
    </w:p>
    <w:p w14:paraId="1013526F">
      <w:pPr>
        <w:pStyle w:val="4"/>
        <w:spacing w:before="294" w:line="285" w:lineRule="auto"/>
        <w:ind w:right="105" w:firstLine="0"/>
        <w:rPr>
          <w:rFonts w:hint="eastAsia"/>
        </w:rPr>
      </w:pPr>
      <w:r>
        <w:rPr>
          <w:rFonts w:hint="eastAsia"/>
        </w:rPr>
        <w:t>如果我看见他却假装不见，这岂不就像我看见我的邻舍有危险，却不叫他当心吗？</w:t>
      </w:r>
    </w:p>
    <w:p w14:paraId="0B9F969C">
      <w:pPr>
        <w:pStyle w:val="4"/>
        <w:spacing w:before="294" w:line="285" w:lineRule="auto"/>
        <w:ind w:right="105" w:firstLine="0"/>
        <w:rPr>
          <w:rFonts w:hint="eastAsia"/>
        </w:rPr>
      </w:pPr>
    </w:p>
    <w:p w14:paraId="42E4A75C">
      <w:pPr>
        <w:pStyle w:val="4"/>
        <w:spacing w:before="294" w:line="285" w:lineRule="auto"/>
        <w:ind w:right="105" w:firstLine="0"/>
        <w:rPr>
          <w:rFonts w:hint="eastAsia"/>
        </w:rPr>
      </w:pPr>
      <w:r>
        <w:rPr>
          <w:rFonts w:hint="eastAsia"/>
        </w:rPr>
        <w:t>If the life of the body ought to be so precious to us that we would do all in our power to preserve it, of how much more importance is the life of the soul!</w:t>
      </w:r>
    </w:p>
    <w:p w14:paraId="4F50A61E">
      <w:pPr>
        <w:pStyle w:val="4"/>
        <w:spacing w:before="294" w:line="285" w:lineRule="auto"/>
        <w:ind w:right="105" w:firstLine="0"/>
        <w:rPr>
          <w:rFonts w:hint="eastAsia"/>
        </w:rPr>
      </w:pPr>
      <w:r>
        <w:rPr>
          <w:rFonts w:hint="eastAsia"/>
        </w:rPr>
        <w:t>如果身体的生命对我们来说应当如此宝贵，以致我们会尽一切力量来保全它，那么灵魂的生命又该是何等重要呢！</w:t>
      </w:r>
    </w:p>
    <w:p w14:paraId="2B95A030">
      <w:pPr>
        <w:pStyle w:val="4"/>
        <w:spacing w:before="294" w:line="285" w:lineRule="auto"/>
        <w:ind w:right="105" w:firstLine="0"/>
        <w:rPr>
          <w:rFonts w:hint="eastAsia"/>
        </w:rPr>
      </w:pPr>
    </w:p>
    <w:p w14:paraId="619C7D00">
      <w:pPr>
        <w:pStyle w:val="4"/>
        <w:spacing w:before="294" w:line="285" w:lineRule="auto"/>
        <w:ind w:right="105" w:firstLine="0"/>
        <w:rPr>
          <w:rFonts w:hint="eastAsia"/>
        </w:rPr>
      </w:pPr>
      <w:r>
        <w:rPr>
          <w:rFonts w:hint="eastAsia"/>
        </w:rPr>
        <w:t>Those who endeavor to turn every thing upside down, will come and sow their false doctrine among the people, in order to draw them into a contempt of God.</w:t>
      </w:r>
    </w:p>
    <w:p w14:paraId="6C9AAB43">
      <w:pPr>
        <w:pStyle w:val="4"/>
        <w:spacing w:before="294" w:line="285" w:lineRule="auto"/>
        <w:ind w:right="105" w:firstLine="0"/>
        <w:rPr>
          <w:rFonts w:hint="eastAsia"/>
        </w:rPr>
      </w:pPr>
      <w:r>
        <w:rPr>
          <w:rFonts w:hint="eastAsia"/>
        </w:rPr>
        <w:t>那些企图颠倒一切的人，会来在百姓中间散布他们的假教义，为要引诱他们藐视神。</w:t>
      </w:r>
    </w:p>
    <w:p w14:paraId="38CD935C">
      <w:pPr>
        <w:pStyle w:val="4"/>
        <w:spacing w:before="294" w:line="285" w:lineRule="auto"/>
        <w:ind w:right="105" w:firstLine="0"/>
        <w:rPr>
          <w:rFonts w:hint="eastAsia"/>
        </w:rPr>
      </w:pPr>
    </w:p>
    <w:p w14:paraId="6BBA84D1">
      <w:pPr>
        <w:pStyle w:val="4"/>
        <w:spacing w:before="294" w:line="285" w:lineRule="auto"/>
        <w:ind w:right="105" w:firstLine="0"/>
        <w:rPr>
          <w:rFonts w:hint="eastAsia"/>
        </w:rPr>
      </w:pPr>
      <w:r>
        <w:rPr>
          <w:rFonts w:hint="eastAsia"/>
        </w:rPr>
        <w:t>These barking dogs, these vile goats, these ravenous wolves, are they that have erred, and endeavored to overthrow the faith of the church: and yet we suffer them.</w:t>
      </w:r>
    </w:p>
    <w:p w14:paraId="3F8A4D20">
      <w:pPr>
        <w:pStyle w:val="4"/>
        <w:spacing w:before="294" w:line="285" w:lineRule="auto"/>
        <w:ind w:right="105" w:firstLine="0"/>
        <w:rPr>
          <w:rFonts w:hint="eastAsia"/>
        </w:rPr>
      </w:pPr>
      <w:r>
        <w:rPr>
          <w:rFonts w:hint="eastAsia"/>
        </w:rPr>
        <w:t>这些吠叫的狗，这些卑鄙的山羊，这些贪婪的狼，就是那些犯了错误，并企图推翻教会信仰的人：然而我们却容忍他们。</w:t>
      </w:r>
    </w:p>
    <w:p w14:paraId="14D9AD4C">
      <w:pPr>
        <w:pStyle w:val="4"/>
        <w:spacing w:before="294" w:line="285" w:lineRule="auto"/>
        <w:ind w:right="105" w:firstLine="0"/>
        <w:rPr>
          <w:rFonts w:hint="eastAsia"/>
        </w:rPr>
      </w:pPr>
    </w:p>
    <w:p w14:paraId="70157AA8">
      <w:pPr>
        <w:pStyle w:val="4"/>
        <w:spacing w:before="294" w:line="285" w:lineRule="auto"/>
        <w:ind w:right="105" w:firstLine="0"/>
        <w:rPr>
          <w:rFonts w:hint="eastAsia"/>
        </w:rPr>
      </w:pPr>
      <w:r>
        <w:rPr>
          <w:rFonts w:hint="eastAsia"/>
        </w:rPr>
        <w:t>Men will frequently say, must we be at defiance with them? Must we cast them off that they may fall into despair?</w:t>
      </w:r>
    </w:p>
    <w:p w14:paraId="5129BCF3">
      <w:pPr>
        <w:pStyle w:val="4"/>
        <w:spacing w:before="294" w:line="285" w:lineRule="auto"/>
        <w:ind w:right="105" w:firstLine="0"/>
        <w:rPr>
          <w:rFonts w:hint="eastAsia"/>
        </w:rPr>
      </w:pPr>
      <w:r>
        <w:rPr>
          <w:rFonts w:hint="eastAsia"/>
        </w:rPr>
        <w:t>人们常说，我们必须与他们为敌吗？我们必须抛弃他们，使他们陷入绝望吗？</w:t>
      </w:r>
    </w:p>
    <w:p w14:paraId="240AFFC3">
      <w:pPr>
        <w:pStyle w:val="4"/>
        <w:spacing w:before="294" w:line="285" w:lineRule="auto"/>
        <w:ind w:right="105" w:firstLine="0"/>
        <w:rPr>
          <w:rFonts w:hint="eastAsia"/>
        </w:rPr>
      </w:pPr>
    </w:p>
    <w:p w14:paraId="02CE7AB3">
      <w:pPr>
        <w:pStyle w:val="4"/>
        <w:spacing w:before="294" w:line="285" w:lineRule="auto"/>
        <w:ind w:right="105" w:firstLine="0"/>
        <w:rPr>
          <w:rFonts w:hint="eastAsia"/>
        </w:rPr>
      </w:pPr>
      <w:r>
        <w:rPr>
          <w:rFonts w:hint="eastAsia"/>
        </w:rPr>
        <w:t>This is said by those who think we ought to use gentleness; but what mercy is it to spare one man, and in the mean time to cast away a thousand souls, rather than warn them?</w:t>
      </w:r>
    </w:p>
    <w:p w14:paraId="048AE081">
      <w:pPr>
        <w:pStyle w:val="4"/>
        <w:spacing w:before="294" w:line="285" w:lineRule="auto"/>
        <w:ind w:right="105" w:firstLine="0"/>
        <w:rPr>
          <w:rFonts w:hint="eastAsia"/>
        </w:rPr>
      </w:pPr>
      <w:r>
        <w:rPr>
          <w:rFonts w:hint="eastAsia"/>
        </w:rPr>
        <w:t>这话是那些认为我们应当运用温柔的人说的；但是，饶恕一个人，却同时抛弃一千个灵魂，而不去警告他们，这算什么怜悯呢？</w:t>
      </w:r>
    </w:p>
    <w:p w14:paraId="3CE4F40E">
      <w:pPr>
        <w:pStyle w:val="4"/>
        <w:spacing w:before="294" w:line="285" w:lineRule="auto"/>
        <w:ind w:right="105" w:firstLine="0"/>
        <w:rPr>
          <w:rFonts w:hint="eastAsia"/>
        </w:rPr>
      </w:pPr>
    </w:p>
    <w:p w14:paraId="5699C77B">
      <w:pPr>
        <w:pStyle w:val="4"/>
        <w:spacing w:before="294" w:line="285" w:lineRule="auto"/>
        <w:ind w:right="105" w:firstLine="0"/>
        <w:rPr>
          <w:rFonts w:hint="eastAsia"/>
        </w:rPr>
      </w:pPr>
      <w:r>
        <w:rPr>
          <w:rFonts w:hint="eastAsia"/>
        </w:rPr>
        <w:t>We must not suffer wicked herbs to grow among us – lest they should get the upper hand, and choke whatsoever good seed there be, or utterly destroy it.</w:t>
      </w:r>
    </w:p>
    <w:p w14:paraId="610EE235">
      <w:pPr>
        <w:pStyle w:val="4"/>
        <w:spacing w:before="294" w:line="285" w:lineRule="auto"/>
        <w:ind w:right="105" w:firstLine="0"/>
        <w:rPr>
          <w:rFonts w:hint="eastAsia"/>
        </w:rPr>
      </w:pPr>
      <w:r>
        <w:rPr>
          <w:rFonts w:hint="eastAsia"/>
        </w:rPr>
        <w:t>我们不可容许恶草在我们中间生长——免得它们占了上风，扼杀一切良善的种子，或者彻底摧毁它。</w:t>
      </w:r>
    </w:p>
    <w:p w14:paraId="15BE5F58">
      <w:pPr>
        <w:pStyle w:val="4"/>
        <w:spacing w:before="294" w:line="285" w:lineRule="auto"/>
        <w:ind w:right="105" w:firstLine="0"/>
        <w:rPr>
          <w:rFonts w:hint="eastAsia"/>
        </w:rPr>
      </w:pPr>
    </w:p>
    <w:p w14:paraId="08827052">
      <w:pPr>
        <w:pStyle w:val="4"/>
        <w:spacing w:before="294" w:line="285" w:lineRule="auto"/>
        <w:ind w:right="105" w:firstLine="0"/>
        <w:rPr>
          <w:rFonts w:hint="eastAsia"/>
        </w:rPr>
      </w:pPr>
      <w:r>
        <w:rPr>
          <w:rFonts w:hint="eastAsia"/>
        </w:rPr>
        <w:t>Satan cometh with his poison and plagues, that he may destroy all.</w:t>
      </w:r>
    </w:p>
    <w:p w14:paraId="34704351">
      <w:pPr>
        <w:pStyle w:val="4"/>
        <w:spacing w:before="294" w:line="285" w:lineRule="auto"/>
        <w:ind w:right="105" w:firstLine="0"/>
        <w:rPr>
          <w:rFonts w:hint="eastAsia"/>
        </w:rPr>
      </w:pPr>
      <w:r>
        <w:rPr>
          <w:rFonts w:hint="eastAsia"/>
        </w:rPr>
        <w:t>撒但带着他的毒药和瘟疫而来，好让他可以摧毁一切。</w:t>
      </w:r>
    </w:p>
    <w:p w14:paraId="03111C1B">
      <w:pPr>
        <w:pStyle w:val="4"/>
        <w:spacing w:before="294" w:line="285" w:lineRule="auto"/>
        <w:ind w:right="105" w:firstLine="0"/>
        <w:rPr>
          <w:rFonts w:hint="eastAsia"/>
        </w:rPr>
      </w:pPr>
    </w:p>
    <w:p w14:paraId="5A8E980F">
      <w:pPr>
        <w:pStyle w:val="4"/>
        <w:spacing w:before="294" w:line="285" w:lineRule="auto"/>
        <w:ind w:right="105" w:firstLine="0"/>
        <w:rPr>
          <w:rFonts w:hint="eastAsia"/>
        </w:rPr>
      </w:pPr>
      <w:r>
        <w:rPr>
          <w:rFonts w:hint="eastAsia"/>
        </w:rPr>
        <w:t>We see the flock of God troubled and tormented with ravenous wolves, that devour and destroy whatsoever they can.</w:t>
      </w:r>
    </w:p>
    <w:p w14:paraId="322D183D">
      <w:pPr>
        <w:pStyle w:val="4"/>
        <w:spacing w:before="294" w:line="285" w:lineRule="auto"/>
        <w:ind w:right="105" w:firstLine="0"/>
        <w:rPr>
          <w:rFonts w:hint="eastAsia"/>
        </w:rPr>
      </w:pPr>
      <w:r>
        <w:rPr>
          <w:rFonts w:hint="eastAsia"/>
        </w:rPr>
        <w:t>我们看见神的羊群被贪婪的狼所搅扰和折磨，它们吞噬并摧毁它们所能的一切。</w:t>
      </w:r>
    </w:p>
    <w:p w14:paraId="230CF797">
      <w:pPr>
        <w:pStyle w:val="4"/>
        <w:spacing w:before="294" w:line="285" w:lineRule="auto"/>
        <w:ind w:right="105" w:firstLine="0"/>
        <w:rPr>
          <w:rFonts w:hint="eastAsia"/>
        </w:rPr>
      </w:pPr>
    </w:p>
    <w:p w14:paraId="07CC11CD">
      <w:pPr>
        <w:pStyle w:val="4"/>
        <w:spacing w:before="294" w:line="285" w:lineRule="auto"/>
        <w:ind w:right="105" w:firstLine="0"/>
        <w:rPr>
          <w:rFonts w:hint="eastAsia"/>
        </w:rPr>
      </w:pPr>
      <w:r>
        <w:rPr>
          <w:rFonts w:hint="eastAsia"/>
        </w:rPr>
        <w:t>Must we be moved with mercy towards a wolf: and in the mean time let the poor sheep and lambs of which our Lord hath such a special care, let them. I say, perish?</w:t>
      </w:r>
    </w:p>
    <w:p w14:paraId="7C10E93C">
      <w:pPr>
        <w:pStyle w:val="4"/>
        <w:spacing w:before="294" w:line="285" w:lineRule="auto"/>
        <w:ind w:right="105" w:firstLine="0"/>
        <w:rPr>
          <w:rFonts w:hint="eastAsia"/>
        </w:rPr>
      </w:pPr>
      <w:r>
        <w:rPr>
          <w:rFonts w:hint="eastAsia"/>
        </w:rPr>
        <w:t>我们必须对狼动怜悯之心吗：与此同时，却让我们的主如此特别看顾的可怜的羊和羔羊，让他们，我说，灭亡吗？</w:t>
      </w:r>
    </w:p>
    <w:p w14:paraId="38E735CF">
      <w:pPr>
        <w:pStyle w:val="4"/>
        <w:spacing w:before="294" w:line="285" w:lineRule="auto"/>
        <w:ind w:right="105" w:firstLine="0"/>
        <w:rPr>
          <w:rFonts w:hint="eastAsia"/>
        </w:rPr>
      </w:pPr>
    </w:p>
    <w:p w14:paraId="4B880F08">
      <w:pPr>
        <w:pStyle w:val="4"/>
        <w:spacing w:before="294" w:line="285" w:lineRule="auto"/>
        <w:ind w:right="105" w:firstLine="0"/>
        <w:rPr>
          <w:rFonts w:hint="eastAsia"/>
        </w:rPr>
      </w:pPr>
      <w:r>
        <w:rPr>
          <w:rFonts w:hint="eastAsia"/>
        </w:rPr>
        <w:t>When we see any wicked man troubling the church? either by offences or false doctrine, we must prevent him as much as lieth in our power: we must warn the simple, that they be not misled and carried away; this I say, is our duty.</w:t>
      </w:r>
    </w:p>
    <w:p w14:paraId="431163E1">
      <w:pPr>
        <w:pStyle w:val="4"/>
        <w:spacing w:before="294" w:line="285" w:lineRule="auto"/>
        <w:ind w:right="105" w:firstLine="0"/>
        <w:rPr>
          <w:rFonts w:hint="eastAsia"/>
        </w:rPr>
      </w:pPr>
      <w:r>
        <w:rPr>
          <w:rFonts w:hint="eastAsia"/>
        </w:rPr>
        <w:t>当我们看见任何恶人搅扰教会时，无论是借着过犯还是假教义，我们都必须尽我们所能地阻止他：我们必须警告单纯的人，免得他们被误导和带走；我说，这是我们的责任。</w:t>
      </w:r>
    </w:p>
    <w:p w14:paraId="1891BB21">
      <w:pPr>
        <w:pStyle w:val="4"/>
        <w:spacing w:before="294" w:line="285" w:lineRule="auto"/>
        <w:ind w:right="105" w:firstLine="0"/>
        <w:rPr>
          <w:rFonts w:hint="eastAsia"/>
        </w:rPr>
      </w:pPr>
    </w:p>
    <w:p w14:paraId="76783EEE">
      <w:pPr>
        <w:pStyle w:val="4"/>
        <w:spacing w:before="294" w:line="285" w:lineRule="auto"/>
        <w:ind w:right="105" w:firstLine="0"/>
        <w:rPr>
          <w:rFonts w:hint="eastAsia"/>
        </w:rPr>
      </w:pPr>
      <w:r>
        <w:rPr>
          <w:rFonts w:hint="eastAsia"/>
        </w:rPr>
        <w:t>The Lord would have the wicked made known, that the world may discern them, that their ungodliness may be made manifest to all.</w:t>
      </w:r>
    </w:p>
    <w:p w14:paraId="65C65065">
      <w:pPr>
        <w:pStyle w:val="4"/>
        <w:spacing w:before="294" w:line="285" w:lineRule="auto"/>
        <w:ind w:right="105" w:firstLine="0"/>
        <w:rPr>
          <w:rFonts w:hint="eastAsia"/>
        </w:rPr>
      </w:pPr>
      <w:r>
        <w:rPr>
          <w:rFonts w:hint="eastAsia"/>
        </w:rPr>
        <w:t>主愿恶人被显露出来，好让世界可以辨别他们，他们的不敬虔可以向所有人显明。</w:t>
      </w:r>
    </w:p>
    <w:p w14:paraId="21E33EA5">
      <w:pPr>
        <w:pStyle w:val="4"/>
        <w:spacing w:before="294" w:line="285" w:lineRule="auto"/>
        <w:ind w:right="105" w:firstLine="0"/>
        <w:rPr>
          <w:rFonts w:hint="eastAsia"/>
        </w:rPr>
      </w:pPr>
    </w:p>
    <w:p w14:paraId="138D4954">
      <w:pPr>
        <w:pStyle w:val="4"/>
        <w:spacing w:before="294" w:line="285" w:lineRule="auto"/>
        <w:ind w:right="105" w:firstLine="0"/>
        <w:rPr>
          <w:rFonts w:hint="eastAsia"/>
        </w:rPr>
      </w:pPr>
      <w:r>
        <w:rPr>
          <w:rFonts w:hint="eastAsia"/>
        </w:rPr>
        <w:t>St. Paul speaketh of some who are busy bodies, idlers &amp;c.: these must be pointed out likewise, that they may be shunned.</w:t>
      </w:r>
    </w:p>
    <w:p w14:paraId="45C7733A">
      <w:pPr>
        <w:pStyle w:val="4"/>
        <w:spacing w:before="294" w:line="285" w:lineRule="auto"/>
        <w:ind w:right="105" w:firstLine="0"/>
        <w:rPr>
          <w:rFonts w:hint="eastAsia"/>
        </w:rPr>
      </w:pPr>
      <w:r>
        <w:rPr>
          <w:rFonts w:hint="eastAsia"/>
        </w:rPr>
        <w:t>圣保罗说到一些好管闲事的人，懒惰的人等等：这些人也必须被指出来，好让人可以躲避他们。</w:t>
      </w:r>
    </w:p>
    <w:p w14:paraId="0A6133AE">
      <w:pPr>
        <w:pStyle w:val="4"/>
        <w:spacing w:before="294" w:line="285" w:lineRule="auto"/>
        <w:ind w:right="105" w:firstLine="0"/>
        <w:rPr>
          <w:rFonts w:hint="eastAsia"/>
        </w:rPr>
      </w:pPr>
    </w:p>
    <w:p w14:paraId="5EDDB466">
      <w:pPr>
        <w:pStyle w:val="4"/>
        <w:spacing w:before="294" w:line="285" w:lineRule="auto"/>
        <w:ind w:right="105" w:firstLine="0"/>
        <w:rPr>
          <w:rFonts w:hint="eastAsia"/>
        </w:rPr>
      </w:pPr>
      <w:r>
        <w:rPr>
          <w:rFonts w:hint="eastAsia"/>
        </w:rPr>
        <w:t>What must be done to those who have the sword in hand; who have become very devils; who can in no wise live in peace and concord, but thrust themselves forward to bring all to nought?</w:t>
      </w:r>
    </w:p>
    <w:p w14:paraId="2D9058F8">
      <w:pPr>
        <w:pStyle w:val="4"/>
        <w:spacing w:before="294" w:line="285" w:lineRule="auto"/>
        <w:ind w:right="105" w:firstLine="0"/>
        <w:rPr>
          <w:rFonts w:hint="eastAsia"/>
        </w:rPr>
      </w:pPr>
      <w:r>
        <w:rPr>
          <w:rFonts w:hint="eastAsia"/>
        </w:rPr>
        <w:t>对于那些手握刀剑的人；那些已变成十足魔鬼的人；那些绝不能在和平与和谐中生活，却要挺身而出，使一切归于无有的人，我们该怎么办呢？</w:t>
      </w:r>
    </w:p>
    <w:p w14:paraId="29209AE2">
      <w:pPr>
        <w:pStyle w:val="4"/>
        <w:spacing w:before="294" w:line="285" w:lineRule="auto"/>
        <w:ind w:right="105" w:firstLine="0"/>
        <w:rPr>
          <w:rFonts w:hint="eastAsia"/>
        </w:rPr>
      </w:pPr>
    </w:p>
    <w:p w14:paraId="18B83D23">
      <w:pPr>
        <w:pStyle w:val="4"/>
        <w:spacing w:before="294" w:line="285" w:lineRule="auto"/>
        <w:ind w:right="105" w:firstLine="0"/>
        <w:rPr>
          <w:rFonts w:hint="eastAsia"/>
        </w:rPr>
      </w:pPr>
      <w:r>
        <w:rPr>
          <w:rFonts w:hint="eastAsia"/>
        </w:rPr>
        <w:t>When we see them thus, must we hold our peace? Let us learn to know them that trouble the church of God, and keep them back, and endeavor to prevent them from doing injury.</w:t>
      </w:r>
    </w:p>
    <w:p w14:paraId="2DB84157">
      <w:pPr>
        <w:pStyle w:val="4"/>
        <w:spacing w:before="294" w:line="285" w:lineRule="auto"/>
        <w:ind w:right="105" w:firstLine="0"/>
        <w:rPr>
          <w:rFonts w:hint="eastAsia"/>
        </w:rPr>
      </w:pPr>
      <w:r>
        <w:rPr>
          <w:rFonts w:hint="eastAsia"/>
        </w:rPr>
        <w:t>当我们看见他们如此行事时，我们必须保持沉默吗？让我们学习认识那些搅扰神教会的人，阻止他们，并努力防止他们造成伤害。</w:t>
      </w:r>
    </w:p>
    <w:p w14:paraId="406FA9EA">
      <w:pPr>
        <w:pStyle w:val="4"/>
        <w:spacing w:before="294" w:line="285" w:lineRule="auto"/>
        <w:ind w:right="105" w:firstLine="0"/>
        <w:rPr>
          <w:rFonts w:hint="eastAsia"/>
        </w:rPr>
      </w:pPr>
    </w:p>
    <w:p w14:paraId="4277BB30">
      <w:pPr>
        <w:pStyle w:val="4"/>
        <w:spacing w:before="294" w:line="285" w:lineRule="auto"/>
        <w:ind w:right="105" w:firstLine="0"/>
        <w:rPr>
          <w:rFonts w:hint="eastAsia"/>
        </w:rPr>
      </w:pPr>
      <w:r>
        <w:rPr>
          <w:rFonts w:hint="eastAsia"/>
        </w:rPr>
        <w:t>Hereby we see how few there are that have a zeal for God's church.</w:t>
      </w:r>
    </w:p>
    <w:p w14:paraId="51086DB9">
      <w:pPr>
        <w:pStyle w:val="4"/>
        <w:spacing w:before="294" w:line="285" w:lineRule="auto"/>
        <w:ind w:right="105" w:firstLine="0"/>
        <w:rPr>
          <w:rFonts w:hint="eastAsia"/>
        </w:rPr>
      </w:pPr>
      <w:r>
        <w:rPr>
          <w:rFonts w:hint="eastAsia"/>
        </w:rPr>
        <w:t>由此我们看到，对神的教会有热心的人是何等稀少。</w:t>
      </w:r>
    </w:p>
    <w:p w14:paraId="0FCD7005">
      <w:pPr>
        <w:pStyle w:val="4"/>
        <w:spacing w:before="294" w:line="285" w:lineRule="auto"/>
        <w:ind w:right="105" w:firstLine="0"/>
        <w:rPr>
          <w:rFonts w:hint="eastAsia"/>
        </w:rPr>
      </w:pPr>
    </w:p>
    <w:p w14:paraId="0E57EB24">
      <w:pPr>
        <w:pStyle w:val="4"/>
        <w:spacing w:before="294" w:line="285" w:lineRule="auto"/>
        <w:ind w:right="105" w:firstLine="0"/>
        <w:rPr>
          <w:rFonts w:hint="eastAsia"/>
        </w:rPr>
      </w:pPr>
      <w:r>
        <w:rPr>
          <w:rFonts w:hint="eastAsia"/>
        </w:rPr>
        <w:t>We speak not only of open enemies (for we confess that we must name the papists, that we be not entangled with their error and superstition), but we see others that seek to turn us away from the simplicity of the gospel: they endeavor to bring all things into disorder; they sow tares, that they may bring this doctrine into hatred, and cause men to be grieved with it; others would have a licentious liberty to do what wickedness they choose, and thus throw off the yoke of our Lord Jesus Christ.</w:t>
      </w:r>
    </w:p>
    <w:p w14:paraId="732EA6B7">
      <w:pPr>
        <w:pStyle w:val="4"/>
        <w:spacing w:before="294" w:line="285" w:lineRule="auto"/>
        <w:ind w:right="105" w:firstLine="0"/>
        <w:rPr>
          <w:rFonts w:hint="eastAsia"/>
        </w:rPr>
      </w:pPr>
      <w:r>
        <w:rPr>
          <w:rFonts w:hint="eastAsia"/>
        </w:rPr>
        <w:t>我们不仅说到公开的仇敌（因为我们承认我们必须点名天主教徒，免得我们被他们的错误和迷信所缠绕），而且我们看到另一些人企图使我们偏离福音的简朴：他们企图使万事都陷于混乱；他们撒下稗子，好使这教义受到憎恨，并使人为此忧伤；另一些人则想放纵自己，任意行恶，从而摆脱我们主耶稣基督的轭。</w:t>
      </w:r>
    </w:p>
    <w:p w14:paraId="60AA037D">
      <w:pPr>
        <w:pStyle w:val="4"/>
        <w:spacing w:before="294" w:line="285" w:lineRule="auto"/>
        <w:ind w:right="105" w:firstLine="0"/>
        <w:rPr>
          <w:rFonts w:hint="eastAsia"/>
        </w:rPr>
      </w:pPr>
    </w:p>
    <w:p w14:paraId="4B854259">
      <w:pPr>
        <w:pStyle w:val="4"/>
        <w:spacing w:before="294" w:line="285" w:lineRule="auto"/>
        <w:ind w:right="105" w:firstLine="0"/>
        <w:rPr>
          <w:rFonts w:hint="eastAsia"/>
        </w:rPr>
      </w:pPr>
      <w:r>
        <w:rPr>
          <w:rFonts w:hint="eastAsia"/>
        </w:rPr>
        <w:t>We see others, who seek nothing but to fill the world with wickedness, blasphemies, and vileness, and thus endeavor to tread the reverence of God under foot.</w:t>
      </w:r>
    </w:p>
    <w:p w14:paraId="187D6E5C">
      <w:pPr>
        <w:pStyle w:val="4"/>
        <w:spacing w:before="294" w:line="285" w:lineRule="auto"/>
        <w:ind w:right="105" w:firstLine="0"/>
        <w:rPr>
          <w:rFonts w:hint="eastAsia"/>
        </w:rPr>
      </w:pPr>
      <w:r>
        <w:rPr>
          <w:rFonts w:hint="eastAsia"/>
        </w:rPr>
        <w:t>我们看见另一些人，他们除了用邪恶、亵渎和卑鄙来充满世界之外，别无所求，因此企图将对神的敬畏践踏在脚下。</w:t>
      </w:r>
    </w:p>
    <w:p w14:paraId="4C5F92AC">
      <w:pPr>
        <w:pStyle w:val="4"/>
        <w:spacing w:before="294" w:line="285" w:lineRule="auto"/>
        <w:ind w:right="105" w:firstLine="0"/>
        <w:rPr>
          <w:rFonts w:hint="eastAsia"/>
        </w:rPr>
      </w:pPr>
    </w:p>
    <w:p w14:paraId="113AF0AA">
      <w:pPr>
        <w:pStyle w:val="4"/>
        <w:spacing w:before="294" w:line="285" w:lineRule="auto"/>
        <w:ind w:right="105" w:firstLine="0"/>
        <w:rPr>
          <w:rFonts w:hint="eastAsia"/>
        </w:rPr>
      </w:pPr>
      <w:r>
        <w:rPr>
          <w:rFonts w:hint="eastAsia"/>
        </w:rPr>
        <w:t>We likewise see gross drunkards and tiplers, who endeavor to bring all men into confusion.</w:t>
      </w:r>
    </w:p>
    <w:p w14:paraId="72DA7684">
      <w:pPr>
        <w:pStyle w:val="4"/>
        <w:spacing w:before="294" w:line="285" w:lineRule="auto"/>
        <w:ind w:right="105" w:firstLine="0"/>
        <w:rPr>
          <w:rFonts w:hint="eastAsia"/>
        </w:rPr>
      </w:pPr>
      <w:r>
        <w:rPr>
          <w:rFonts w:hint="eastAsia"/>
        </w:rPr>
        <w:t>我们同样看见粗鄙的醉汉和酒鬼，他们企图使所有的人都陷于混乱。</w:t>
      </w:r>
    </w:p>
    <w:p w14:paraId="27E0C4F5">
      <w:pPr>
        <w:pStyle w:val="4"/>
        <w:spacing w:before="294" w:line="285" w:lineRule="auto"/>
        <w:ind w:right="105" w:firstLine="0"/>
        <w:rPr>
          <w:rFonts w:hint="eastAsia"/>
        </w:rPr>
      </w:pPr>
    </w:p>
    <w:p w14:paraId="789E78A7">
      <w:pPr>
        <w:pStyle w:val="4"/>
        <w:spacing w:before="294" w:line="285" w:lineRule="auto"/>
        <w:ind w:right="105" w:firstLine="0"/>
        <w:rPr>
          <w:rFonts w:hint="eastAsia"/>
        </w:rPr>
      </w:pPr>
      <w:r>
        <w:rPr>
          <w:rFonts w:hint="eastAsia"/>
        </w:rPr>
        <w:t>And yet, who is there among us that setteth himself against these things?</w:t>
      </w:r>
    </w:p>
    <w:p w14:paraId="775C65D7">
      <w:pPr>
        <w:pStyle w:val="4"/>
        <w:spacing w:before="294" w:line="285" w:lineRule="auto"/>
        <w:ind w:right="105" w:firstLine="0"/>
        <w:rPr>
          <w:rFonts w:hint="eastAsia"/>
        </w:rPr>
      </w:pPr>
      <w:r>
        <w:rPr>
          <w:rFonts w:hint="eastAsia"/>
        </w:rPr>
        <w:t>然而，我们中间有谁起来反对这些事呢？</w:t>
      </w:r>
    </w:p>
    <w:p w14:paraId="3C8D683D">
      <w:pPr>
        <w:pStyle w:val="4"/>
        <w:spacing w:before="294" w:line="285" w:lineRule="auto"/>
        <w:ind w:right="105" w:firstLine="0"/>
        <w:rPr>
          <w:rFonts w:hint="eastAsia"/>
        </w:rPr>
      </w:pPr>
    </w:p>
    <w:p w14:paraId="76A46D86">
      <w:pPr>
        <w:pStyle w:val="4"/>
        <w:spacing w:before="294" w:line="285" w:lineRule="auto"/>
        <w:ind w:right="105" w:firstLine="0"/>
        <w:rPr>
          <w:rFonts w:hint="eastAsia"/>
        </w:rPr>
      </w:pPr>
      <w:r>
        <w:rPr>
          <w:rFonts w:hint="eastAsia"/>
        </w:rPr>
        <w:t>Who is there that saith, let us beware and be watchful?</w:t>
      </w:r>
    </w:p>
    <w:p w14:paraId="4039B727">
      <w:pPr>
        <w:pStyle w:val="4"/>
        <w:spacing w:before="294" w:line="285" w:lineRule="auto"/>
        <w:ind w:right="105" w:firstLine="0"/>
        <w:rPr>
          <w:rFonts w:hint="eastAsia"/>
        </w:rPr>
      </w:pPr>
      <w:r>
        <w:rPr>
          <w:rFonts w:hint="eastAsia"/>
        </w:rPr>
        <w:t>有谁说，让我们当心并警醒呢？</w:t>
      </w:r>
    </w:p>
    <w:p w14:paraId="3014E93F">
      <w:pPr>
        <w:pStyle w:val="4"/>
        <w:spacing w:before="294" w:line="285" w:lineRule="auto"/>
        <w:ind w:right="105" w:firstLine="0"/>
        <w:rPr>
          <w:rFonts w:hint="eastAsia"/>
        </w:rPr>
      </w:pPr>
    </w:p>
    <w:p w14:paraId="502E47DE">
      <w:pPr>
        <w:pStyle w:val="4"/>
        <w:spacing w:before="294" w:line="285" w:lineRule="auto"/>
        <w:ind w:right="105" w:firstLine="0"/>
        <w:rPr>
          <w:rFonts w:hint="eastAsia"/>
        </w:rPr>
      </w:pPr>
      <w:r>
        <w:rPr>
          <w:rFonts w:hint="eastAsia"/>
        </w:rPr>
        <w:t>On the contrary, those that ought to reprove such wickedness sharply not only wink at it, and let it pass, but they favor it, and give it their support.</w:t>
      </w:r>
    </w:p>
    <w:p w14:paraId="62A41E6D">
      <w:pPr>
        <w:pStyle w:val="4"/>
        <w:spacing w:before="294" w:line="285" w:lineRule="auto"/>
        <w:ind w:right="105" w:firstLine="0"/>
        <w:rPr>
          <w:rFonts w:hint="eastAsia"/>
        </w:rPr>
      </w:pPr>
      <w:r>
        <w:rPr>
          <w:rFonts w:hint="eastAsia"/>
        </w:rPr>
        <w:t>相反，那些本应严厉斥责这种邪恶的人，不仅对此视而不见，任其过去，反而偏袒它，并给予支持。</w:t>
      </w:r>
    </w:p>
    <w:p w14:paraId="4DE5C5C6">
      <w:pPr>
        <w:pStyle w:val="4"/>
        <w:spacing w:before="294" w:line="285" w:lineRule="auto"/>
        <w:ind w:right="105" w:firstLine="0"/>
        <w:rPr>
          <w:rFonts w:hint="eastAsia"/>
        </w:rPr>
      </w:pPr>
    </w:p>
    <w:p w14:paraId="3109697C">
      <w:pPr>
        <w:pStyle w:val="4"/>
        <w:spacing w:before="294" w:line="285" w:lineRule="auto"/>
        <w:ind w:right="105" w:firstLine="0"/>
        <w:rPr>
          <w:rFonts w:hint="eastAsia"/>
        </w:rPr>
      </w:pPr>
      <w:r>
        <w:rPr>
          <w:rFonts w:hint="eastAsia"/>
        </w:rPr>
        <w:t>We see the wickedness that overspreads the land; we see those that endeavor to pervert and bring to nought our salvation, and bring the church of God into doubt; and shall we dissemble, and make as though we saw none of these things?</w:t>
      </w:r>
    </w:p>
    <w:p w14:paraId="1F3967CF">
      <w:pPr>
        <w:pStyle w:val="4"/>
        <w:spacing w:before="294" w:line="285" w:lineRule="auto"/>
        <w:ind w:right="105" w:firstLine="0"/>
        <w:rPr>
          <w:rFonts w:hint="eastAsia"/>
        </w:rPr>
      </w:pPr>
      <w:r>
        <w:rPr>
          <w:rFonts w:hint="eastAsia"/>
        </w:rPr>
        <w:t>我们看见邪恶遍布全地；我们看见那些企图歪曲并废除我们救恩，并使神的教会受到怀疑的人；难道我们要假装，仿佛我们没有看见这些事吗？</w:t>
      </w:r>
    </w:p>
    <w:p w14:paraId="2F692F43">
      <w:pPr>
        <w:pStyle w:val="4"/>
        <w:spacing w:before="294" w:line="285" w:lineRule="auto"/>
        <w:ind w:right="105" w:firstLine="0"/>
        <w:rPr>
          <w:rFonts w:hint="eastAsia"/>
        </w:rPr>
      </w:pPr>
    </w:p>
    <w:p w14:paraId="6C29C396">
      <w:pPr>
        <w:pStyle w:val="4"/>
        <w:spacing w:before="294" w:line="285" w:lineRule="auto"/>
        <w:ind w:right="105" w:firstLine="0"/>
        <w:rPr>
          <w:rFonts w:hint="eastAsia"/>
        </w:rPr>
      </w:pPr>
      <w:r>
        <w:rPr>
          <w:rFonts w:hint="eastAsia"/>
        </w:rPr>
        <w:t>We may boast as much as we please about being Christians, yet there are more devils among us than Christians, if we countenance such things.</w:t>
      </w:r>
    </w:p>
    <w:p w14:paraId="349645E7">
      <w:pPr>
        <w:pStyle w:val="4"/>
        <w:spacing w:before="294" w:line="285" w:lineRule="auto"/>
        <w:ind w:right="105" w:firstLine="0"/>
        <w:rPr>
          <w:rFonts w:hint="eastAsia"/>
        </w:rPr>
      </w:pPr>
      <w:r>
        <w:rPr>
          <w:rFonts w:hint="eastAsia"/>
        </w:rPr>
        <w:t>我们可以随心所欲地自夸是基督徒，然而如果我们纵容这样的事，我们中间的魔鬼就比基督徒还多。</w:t>
      </w:r>
    </w:p>
    <w:p w14:paraId="7ED1F1D3">
      <w:pPr>
        <w:pStyle w:val="4"/>
        <w:spacing w:before="294" w:line="285" w:lineRule="auto"/>
        <w:ind w:right="105" w:firstLine="0"/>
        <w:rPr>
          <w:rFonts w:hint="eastAsia"/>
        </w:rPr>
      </w:pPr>
    </w:p>
    <w:p w14:paraId="10495D64">
      <w:pPr>
        <w:pStyle w:val="4"/>
        <w:spacing w:before="294" w:line="285" w:lineRule="auto"/>
        <w:ind w:right="105" w:firstLine="0"/>
        <w:rPr>
          <w:rFonts w:hint="eastAsia"/>
        </w:rPr>
      </w:pPr>
      <w:r>
        <w:rPr>
          <w:rFonts w:hint="eastAsia"/>
        </w:rPr>
        <w:t>Therefore, let us look well to the doctrine which is here given us; and if we see wicked persons trying to infect the church of God, to darken good doctrine, or destroy it, let us endeavor to bring their works to light,</w:t>
      </w:r>
    </w:p>
    <w:p w14:paraId="0DC18DD1">
      <w:pPr>
        <w:pStyle w:val="4"/>
        <w:spacing w:before="294" w:line="285" w:lineRule="auto"/>
        <w:ind w:right="105" w:firstLine="0"/>
        <w:rPr>
          <w:rFonts w:hint="eastAsia"/>
        </w:rPr>
      </w:pPr>
      <w:r>
        <w:rPr>
          <w:rFonts w:hint="eastAsia"/>
        </w:rPr>
        <w:t>因此，让我们仔细审视这里赐给我们的教义；如果我们看见恶人试图玷污神的教会，遮蔽美好的教义，或摧毁它，让我们努力将他们的行为揭露出来，</w:t>
      </w:r>
    </w:p>
    <w:p w14:paraId="64AC3426">
      <w:pPr>
        <w:pStyle w:val="4"/>
        <w:spacing w:before="294" w:line="285" w:lineRule="auto"/>
        <w:ind w:right="105" w:firstLine="0"/>
        <w:rPr>
          <w:rFonts w:hint="eastAsia"/>
        </w:rPr>
      </w:pPr>
    </w:p>
    <w:p w14:paraId="03E7CBE9">
      <w:pPr>
        <w:pStyle w:val="4"/>
        <w:spacing w:before="294" w:line="285" w:lineRule="auto"/>
        <w:ind w:right="105" w:firstLine="0"/>
        <w:rPr>
          <w:rFonts w:hint="eastAsia"/>
        </w:rPr>
      </w:pPr>
      <w:r>
        <w:rPr>
          <w:rFonts w:hint="eastAsia"/>
        </w:rPr>
        <w:t>that every one may behold them, and thereby be enabled to shun them.</w:t>
      </w:r>
    </w:p>
    <w:p w14:paraId="5D0F77A4">
      <w:pPr>
        <w:pStyle w:val="4"/>
        <w:spacing w:before="294" w:line="285" w:lineRule="auto"/>
        <w:ind w:right="105" w:firstLine="0"/>
        <w:rPr>
          <w:rFonts w:hint="eastAsia"/>
        </w:rPr>
      </w:pPr>
      <w:r>
        <w:rPr>
          <w:rFonts w:hint="eastAsia"/>
        </w:rPr>
        <w:t>好让每个人都能看见他们，从而能够躲避他们。</w:t>
      </w:r>
    </w:p>
    <w:p w14:paraId="2BD16C01">
      <w:pPr>
        <w:pStyle w:val="4"/>
        <w:spacing w:before="294" w:line="285" w:lineRule="auto"/>
        <w:ind w:right="105" w:firstLine="0"/>
        <w:rPr>
          <w:rFonts w:hint="eastAsia"/>
        </w:rPr>
      </w:pPr>
    </w:p>
    <w:p w14:paraId="7DEA651F">
      <w:pPr>
        <w:pStyle w:val="4"/>
        <w:spacing w:before="294" w:line="285" w:lineRule="auto"/>
        <w:ind w:right="105" w:firstLine="0"/>
        <w:rPr>
          <w:rFonts w:hint="eastAsia"/>
        </w:rPr>
      </w:pPr>
      <w:r>
        <w:rPr>
          <w:rFonts w:hint="eastAsia"/>
        </w:rPr>
        <w:t>If we attend not to these things, we are traitors to God, and have no zeal for His honor, nor for the salvation of the church.</w:t>
      </w:r>
    </w:p>
    <w:p w14:paraId="37BFF558">
      <w:pPr>
        <w:pStyle w:val="4"/>
        <w:spacing w:before="294" w:line="285" w:lineRule="auto"/>
        <w:ind w:right="105" w:firstLine="0"/>
        <w:rPr>
          <w:rFonts w:hint="eastAsia"/>
        </w:rPr>
      </w:pPr>
      <w:r>
        <w:rPr>
          <w:rFonts w:hint="eastAsia"/>
        </w:rPr>
        <w:t>如果我们不留意这些事，我们就是神的叛徒，对祂的尊荣和教会的救恩都没有热心。</w:t>
      </w:r>
    </w:p>
    <w:p w14:paraId="14581980">
      <w:pPr>
        <w:pStyle w:val="4"/>
        <w:spacing w:before="294" w:line="285" w:lineRule="auto"/>
        <w:ind w:right="105" w:firstLine="0"/>
        <w:rPr>
          <w:rFonts w:hint="eastAsia"/>
        </w:rPr>
      </w:pPr>
    </w:p>
    <w:p w14:paraId="54E9607F">
      <w:pPr>
        <w:pStyle w:val="4"/>
        <w:spacing w:before="294" w:line="285" w:lineRule="auto"/>
        <w:ind w:right="105" w:firstLine="0"/>
        <w:rPr>
          <w:rFonts w:hint="eastAsia"/>
        </w:rPr>
      </w:pPr>
      <w:r>
        <w:rPr>
          <w:rFonts w:hint="eastAsia"/>
        </w:rPr>
        <w:t>We must be professed enemies of wickedness, if we will serve God.</w:t>
      </w:r>
    </w:p>
    <w:p w14:paraId="7421BB8A">
      <w:pPr>
        <w:pStyle w:val="4"/>
        <w:spacing w:before="294" w:line="285" w:lineRule="auto"/>
        <w:ind w:right="105" w:firstLine="0"/>
        <w:rPr>
          <w:rFonts w:hint="eastAsia"/>
        </w:rPr>
      </w:pPr>
      <w:r>
        <w:rPr>
          <w:rFonts w:hint="eastAsia"/>
        </w:rPr>
        <w:t>如果我们想事奉神，我们就必须公开作邪恶的仇敌。</w:t>
      </w:r>
    </w:p>
    <w:p w14:paraId="087157ED">
      <w:pPr>
        <w:pStyle w:val="4"/>
        <w:spacing w:before="294" w:line="285" w:lineRule="auto"/>
        <w:ind w:right="105" w:firstLine="0"/>
        <w:rPr>
          <w:rFonts w:hint="eastAsia"/>
        </w:rPr>
      </w:pPr>
    </w:p>
    <w:p w14:paraId="1930AE40">
      <w:pPr>
        <w:pStyle w:val="4"/>
        <w:spacing w:before="294" w:line="285" w:lineRule="auto"/>
        <w:ind w:right="105" w:firstLine="0"/>
        <w:rPr>
          <w:rFonts w:hint="eastAsia"/>
        </w:rPr>
      </w:pPr>
      <w:r>
        <w:rPr>
          <w:rFonts w:hint="eastAsia"/>
        </w:rPr>
        <w:t>It is not enough for us merely to refrain from committing sin, but we must condemn it as much as possible, that it may not bear any sway, or get the upper hand of us.</w:t>
      </w:r>
    </w:p>
    <w:p w14:paraId="525D0CA7">
      <w:pPr>
        <w:pStyle w:val="4"/>
        <w:spacing w:before="294" w:line="285" w:lineRule="auto"/>
        <w:ind w:right="105" w:firstLine="0"/>
        <w:rPr>
          <w:rFonts w:hint="eastAsia"/>
        </w:rPr>
      </w:pPr>
      <w:r>
        <w:rPr>
          <w:rFonts w:hint="eastAsia"/>
        </w:rPr>
        <w:t>我们仅仅克制自己不犯罪是不够的，我们必须尽可能地谴责它，使它不能有任何影响，也不能胜过我们。</w:t>
      </w:r>
    </w:p>
    <w:p w14:paraId="121E209E">
      <w:pPr>
        <w:pStyle w:val="4"/>
        <w:spacing w:before="294" w:line="285" w:lineRule="auto"/>
        <w:ind w:right="105" w:firstLine="0"/>
        <w:rPr>
          <w:rFonts w:hint="eastAsia"/>
        </w:rPr>
      </w:pPr>
    </w:p>
    <w:p w14:paraId="29D289C9">
      <w:pPr>
        <w:pStyle w:val="4"/>
        <w:spacing w:before="294" w:line="285" w:lineRule="auto"/>
        <w:ind w:right="105" w:firstLine="0"/>
        <w:rPr>
          <w:rFonts w:hint="eastAsia"/>
        </w:rPr>
      </w:pPr>
      <w:r>
        <w:rPr>
          <w:rFonts w:hint="eastAsia"/>
        </w:rPr>
        <w:t>After St. Paul hath named these two individuals, he informs us that they turned away from the faith, insomuch that they said the resurrection was passed.</w:t>
      </w:r>
    </w:p>
    <w:p w14:paraId="6928BD7B">
      <w:pPr>
        <w:pStyle w:val="4"/>
        <w:spacing w:before="294" w:line="285" w:lineRule="auto"/>
        <w:ind w:right="105" w:firstLine="0"/>
        <w:rPr>
          <w:rFonts w:hint="eastAsia"/>
        </w:rPr>
      </w:pPr>
      <w:r>
        <w:rPr>
          <w:rFonts w:hint="eastAsia"/>
        </w:rPr>
        <w:t>在圣保罗点名这两个人之后，他告诉我们他们离弃了信仰，以致他们说复活已经过去了。</w:t>
      </w:r>
    </w:p>
    <w:p w14:paraId="64CACBB6">
      <w:pPr>
        <w:pStyle w:val="4"/>
        <w:spacing w:before="294" w:line="285" w:lineRule="auto"/>
        <w:ind w:right="105" w:firstLine="0"/>
        <w:rPr>
          <w:rFonts w:hint="eastAsia"/>
        </w:rPr>
      </w:pPr>
    </w:p>
    <w:p w14:paraId="15E16938">
      <w:pPr>
        <w:pStyle w:val="4"/>
        <w:spacing w:before="294" w:line="285" w:lineRule="auto"/>
        <w:ind w:right="105" w:firstLine="0"/>
        <w:rPr>
          <w:rFonts w:hint="eastAsia"/>
        </w:rPr>
      </w:pPr>
      <w:r>
        <w:rPr>
          <w:rFonts w:hint="eastAsia"/>
        </w:rPr>
        <w:t>So we see their fall was horrible.</w:t>
      </w:r>
    </w:p>
    <w:p w14:paraId="6BDD6057">
      <w:pPr>
        <w:pStyle w:val="4"/>
        <w:spacing w:before="294" w:line="285" w:lineRule="auto"/>
        <w:ind w:right="105" w:firstLine="0"/>
        <w:rPr>
          <w:rFonts w:hint="eastAsia"/>
        </w:rPr>
      </w:pPr>
      <w:r>
        <w:rPr>
          <w:rFonts w:hint="eastAsia"/>
        </w:rPr>
        <w:t>所以我们看到他们的堕落是可怕的。</w:t>
      </w:r>
    </w:p>
    <w:p w14:paraId="63399215">
      <w:pPr>
        <w:pStyle w:val="4"/>
        <w:spacing w:before="294" w:line="285" w:lineRule="auto"/>
        <w:ind w:right="105" w:firstLine="0"/>
        <w:rPr>
          <w:rFonts w:hint="eastAsia"/>
        </w:rPr>
      </w:pPr>
    </w:p>
    <w:p w14:paraId="343CD2AF">
      <w:pPr>
        <w:pStyle w:val="4"/>
        <w:spacing w:before="294" w:line="285" w:lineRule="auto"/>
        <w:ind w:right="105" w:firstLine="0"/>
        <w:rPr>
          <w:rFonts w:hint="eastAsia"/>
        </w:rPr>
      </w:pPr>
      <w:r>
        <w:rPr>
          <w:rFonts w:hint="eastAsia"/>
        </w:rPr>
        <w:t>Hymeneus and Philetus were not obscure men; for St. Paul makes mention of them, although they were afar off, Timothy being at this time in Ephesus.</w:t>
      </w:r>
    </w:p>
    <w:p w14:paraId="25C59507">
      <w:pPr>
        <w:pStyle w:val="4"/>
        <w:spacing w:before="294" w:line="285" w:lineRule="auto"/>
        <w:ind w:right="105" w:firstLine="0"/>
        <w:rPr>
          <w:rFonts w:hint="eastAsia"/>
        </w:rPr>
      </w:pPr>
      <w:r>
        <w:rPr>
          <w:rFonts w:hint="eastAsia"/>
        </w:rPr>
        <w:t>许米乃和腓理徒并非无名之辈；因为圣保罗提到他们，虽然他们远在异地，提摩太此时在以弗所。</w:t>
      </w:r>
    </w:p>
    <w:p w14:paraId="2378DF7D">
      <w:pPr>
        <w:pStyle w:val="4"/>
        <w:spacing w:before="294" w:line="285" w:lineRule="auto"/>
        <w:ind w:right="105" w:firstLine="0"/>
        <w:rPr>
          <w:rFonts w:hint="eastAsia"/>
        </w:rPr>
      </w:pPr>
    </w:p>
    <w:p w14:paraId="5606F296">
      <w:pPr>
        <w:pStyle w:val="4"/>
        <w:spacing w:before="294" w:line="285" w:lineRule="auto"/>
        <w:ind w:right="105" w:firstLine="0"/>
        <w:rPr>
          <w:rFonts w:hint="eastAsia"/>
        </w:rPr>
      </w:pPr>
      <w:r>
        <w:rPr>
          <w:rFonts w:hint="eastAsia"/>
        </w:rPr>
        <w:t>It is therefore evident that they were famous men.</w:t>
      </w:r>
    </w:p>
    <w:p w14:paraId="74695791">
      <w:pPr>
        <w:pStyle w:val="4"/>
        <w:spacing w:before="294" w:line="285" w:lineRule="auto"/>
        <w:ind w:right="105" w:firstLine="0"/>
        <w:rPr>
          <w:rFonts w:hint="eastAsia"/>
        </w:rPr>
      </w:pPr>
      <w:r>
        <w:rPr>
          <w:rFonts w:hint="eastAsia"/>
        </w:rPr>
        <w:t>因此显而易见，他们是著名的人物。</w:t>
      </w:r>
    </w:p>
    <w:p w14:paraId="035625F2">
      <w:pPr>
        <w:pStyle w:val="4"/>
        <w:spacing w:before="294" w:line="285" w:lineRule="auto"/>
        <w:ind w:right="105" w:firstLine="0"/>
        <w:rPr>
          <w:rFonts w:hint="eastAsia"/>
        </w:rPr>
      </w:pPr>
    </w:p>
    <w:p w14:paraId="6CDF5F01">
      <w:pPr>
        <w:pStyle w:val="4"/>
        <w:spacing w:before="294" w:line="285" w:lineRule="auto"/>
        <w:ind w:right="105" w:firstLine="0"/>
        <w:rPr>
          <w:rFonts w:hint="eastAsia"/>
        </w:rPr>
      </w:pPr>
      <w:r>
        <w:rPr>
          <w:rFonts w:hint="eastAsia"/>
        </w:rPr>
        <w:t>They had been for some time in great reputation, as chief pillars in the church.</w:t>
      </w:r>
    </w:p>
    <w:p w14:paraId="5E22A805">
      <w:pPr>
        <w:pStyle w:val="4"/>
        <w:spacing w:before="294" w:line="285" w:lineRule="auto"/>
        <w:ind w:right="105" w:firstLine="0"/>
        <w:rPr>
          <w:rFonts w:hint="eastAsia"/>
        </w:rPr>
      </w:pPr>
      <w:r>
        <w:rPr>
          <w:rFonts w:hint="eastAsia"/>
        </w:rPr>
        <w:t>他们一度享有盛誉，如同教会的主要柱石。</w:t>
      </w:r>
    </w:p>
    <w:p w14:paraId="2021A821">
      <w:pPr>
        <w:pStyle w:val="4"/>
        <w:spacing w:before="294" w:line="285" w:lineRule="auto"/>
        <w:ind w:right="105" w:firstLine="0"/>
        <w:rPr>
          <w:rFonts w:hint="eastAsia"/>
        </w:rPr>
      </w:pPr>
    </w:p>
    <w:p w14:paraId="37474E3B">
      <w:pPr>
        <w:pStyle w:val="4"/>
        <w:spacing w:before="294" w:line="285" w:lineRule="auto"/>
        <w:ind w:right="105" w:firstLine="0"/>
        <w:rPr>
          <w:rFonts w:hint="eastAsia"/>
        </w:rPr>
      </w:pPr>
      <w:r>
        <w:rPr>
          <w:rFonts w:hint="eastAsia"/>
        </w:rPr>
        <w:t>But we see how far they fell; even to renounce everlasting salvation which was purchased for us by our Lord Jesus Christ.</w:t>
      </w:r>
    </w:p>
    <w:p w14:paraId="2732A3CD">
      <w:pPr>
        <w:pStyle w:val="4"/>
        <w:spacing w:before="294" w:line="285" w:lineRule="auto"/>
        <w:ind w:right="105" w:firstLine="0"/>
        <w:rPr>
          <w:rFonts w:hint="eastAsia"/>
        </w:rPr>
      </w:pPr>
      <w:r>
        <w:rPr>
          <w:rFonts w:hint="eastAsia"/>
        </w:rPr>
        <w:t>但我们看到他们堕落到何等地步；甚至弃绝了我们主耶稣基督为我们所买赎的永恒救恩。</w:t>
      </w:r>
    </w:p>
    <w:p w14:paraId="5E00861B">
      <w:pPr>
        <w:pStyle w:val="4"/>
        <w:spacing w:before="294" w:line="285" w:lineRule="auto"/>
        <w:ind w:right="105" w:firstLine="0"/>
        <w:rPr>
          <w:rFonts w:hint="eastAsia"/>
        </w:rPr>
      </w:pPr>
    </w:p>
    <w:p w14:paraId="1E6CA8D7">
      <w:pPr>
        <w:pStyle w:val="4"/>
        <w:spacing w:before="294" w:line="285" w:lineRule="auto"/>
        <w:ind w:right="105" w:firstLine="0"/>
        <w:rPr>
          <w:rFonts w:hint="eastAsia"/>
        </w:rPr>
      </w:pPr>
      <w:r>
        <w:rPr>
          <w:rFonts w:hint="eastAsia"/>
        </w:rPr>
        <w:t>If we look not for the resurrection, of what use is it for us to teach that there is a redeemer who hath saved us from the slavery of death?</w:t>
      </w:r>
    </w:p>
    <w:p w14:paraId="7E5A9B65">
      <w:pPr>
        <w:pStyle w:val="4"/>
        <w:spacing w:before="294" w:line="285" w:lineRule="auto"/>
        <w:ind w:right="105" w:firstLine="0"/>
        <w:rPr>
          <w:rFonts w:hint="eastAsia"/>
        </w:rPr>
      </w:pPr>
      <w:r>
        <w:rPr>
          <w:rFonts w:hint="eastAsia"/>
        </w:rPr>
        <w:t>如果我们不仰望复活，我们教导说有一位救赎主已将我们从死亡的奴役中拯救出来，又有什么用呢？</w:t>
      </w:r>
    </w:p>
    <w:p w14:paraId="7E8A3AC8">
      <w:pPr>
        <w:pStyle w:val="4"/>
        <w:spacing w:before="294" w:line="285" w:lineRule="auto"/>
        <w:ind w:right="105" w:firstLine="0"/>
        <w:rPr>
          <w:rFonts w:hint="eastAsia"/>
        </w:rPr>
      </w:pPr>
    </w:p>
    <w:p w14:paraId="769E4EC1">
      <w:pPr>
        <w:pStyle w:val="4"/>
        <w:spacing w:before="294" w:line="285" w:lineRule="auto"/>
        <w:ind w:right="105" w:firstLine="0"/>
        <w:rPr>
          <w:rFonts w:hint="eastAsia"/>
        </w:rPr>
      </w:pPr>
      <w:r>
        <w:rPr>
          <w:rFonts w:hint="eastAsia"/>
        </w:rPr>
        <w:t>Of what use will the death and passion of our Lord Jesus Christ be to us, unless we wait for the fruit that is promised us in the latter day, at His coming?</w:t>
      </w:r>
    </w:p>
    <w:p w14:paraId="616433D7">
      <w:pPr>
        <w:pStyle w:val="4"/>
        <w:spacing w:before="294" w:line="285" w:lineRule="auto"/>
        <w:ind w:right="105" w:firstLine="0"/>
        <w:rPr>
          <w:rFonts w:hint="eastAsia"/>
        </w:rPr>
      </w:pPr>
      <w:r>
        <w:rPr>
          <w:rFonts w:hint="eastAsia"/>
        </w:rPr>
        <w:t>除非我们等候在末日，在祂降临时所应许给我们的果子，否则我们主耶稣基督的死和受难对我们又有什么用呢？</w:t>
      </w:r>
    </w:p>
    <w:p w14:paraId="69D65CD1">
      <w:pPr>
        <w:pStyle w:val="4"/>
        <w:spacing w:before="294" w:line="285" w:lineRule="auto"/>
        <w:ind w:right="105" w:firstLine="0"/>
        <w:rPr>
          <w:rFonts w:hint="eastAsia"/>
        </w:rPr>
      </w:pPr>
    </w:p>
    <w:p w14:paraId="272C00D2">
      <w:pPr>
        <w:pStyle w:val="4"/>
        <w:spacing w:before="294" w:line="285" w:lineRule="auto"/>
        <w:ind w:right="105" w:firstLine="0"/>
        <w:rPr>
          <w:rFonts w:hint="eastAsia"/>
        </w:rPr>
      </w:pPr>
      <w:r>
        <w:rPr>
          <w:rFonts w:hint="eastAsia"/>
        </w:rPr>
        <w:t>Notwithstanding these men had been for a season of the number of the faithful, yet they fell, as it were, into the bottomless gulf of hell.</w:t>
      </w:r>
    </w:p>
    <w:p w14:paraId="43A50453">
      <w:pPr>
        <w:pStyle w:val="4"/>
        <w:spacing w:before="294" w:line="285" w:lineRule="auto"/>
        <w:ind w:right="105" w:firstLine="0"/>
        <w:rPr>
          <w:rFonts w:hint="eastAsia"/>
        </w:rPr>
      </w:pPr>
      <w:r>
        <w:rPr>
          <w:rFonts w:hint="eastAsia"/>
        </w:rPr>
        <w:t>尽管这些人一度属于忠信之人，然而他们却仿佛坠入了地狱的无底深渊。</w:t>
      </w:r>
    </w:p>
    <w:p w14:paraId="019142F5">
      <w:pPr>
        <w:pStyle w:val="4"/>
        <w:spacing w:before="294" w:line="285" w:lineRule="auto"/>
        <w:ind w:right="105" w:firstLine="0"/>
        <w:rPr>
          <w:rFonts w:hint="eastAsia"/>
        </w:rPr>
      </w:pPr>
    </w:p>
    <w:p w14:paraId="15192770">
      <w:pPr>
        <w:pStyle w:val="4"/>
        <w:spacing w:before="294" w:line="285" w:lineRule="auto"/>
        <w:ind w:right="105" w:firstLine="0"/>
        <w:rPr>
          <w:rFonts w:hint="eastAsia"/>
        </w:rPr>
      </w:pPr>
      <w:r>
        <w:rPr>
          <w:rFonts w:hint="eastAsia"/>
        </w:rPr>
        <w:t>Thus God declareth His vengeance toward them that abuse His gospel.</w:t>
      </w:r>
    </w:p>
    <w:p w14:paraId="71721B0A">
      <w:pPr>
        <w:pStyle w:val="4"/>
        <w:spacing w:before="294" w:line="285" w:lineRule="auto"/>
        <w:ind w:right="105" w:firstLine="0"/>
        <w:rPr>
          <w:rFonts w:hint="eastAsia"/>
        </w:rPr>
      </w:pPr>
      <w:r>
        <w:rPr>
          <w:rFonts w:hint="eastAsia"/>
        </w:rPr>
        <w:t>因此神宣告祂对那些滥用祂福音之人的报应。</w:t>
      </w:r>
    </w:p>
    <w:p w14:paraId="38EF96D8">
      <w:pPr>
        <w:pStyle w:val="4"/>
        <w:spacing w:before="294" w:line="285" w:lineRule="auto"/>
        <w:ind w:right="105" w:firstLine="0"/>
        <w:rPr>
          <w:rFonts w:hint="eastAsia"/>
        </w:rPr>
      </w:pPr>
    </w:p>
    <w:p w14:paraId="2C3F0380">
      <w:pPr>
        <w:pStyle w:val="4"/>
        <w:spacing w:before="294" w:line="285" w:lineRule="auto"/>
        <w:ind w:right="105" w:firstLine="0"/>
        <w:rPr>
          <w:rFonts w:hint="eastAsia"/>
        </w:rPr>
      </w:pPr>
      <w:r>
        <w:rPr>
          <w:rFonts w:hint="eastAsia"/>
        </w:rPr>
        <w:t>It seemeth that these men were drunken with foolish ambition: they sought nothing but renown; they disguised the simplicity of the Word of God, and endeavored to show themselves greater than others.</w:t>
      </w:r>
    </w:p>
    <w:p w14:paraId="3CC2FC78">
      <w:pPr>
        <w:pStyle w:val="4"/>
        <w:spacing w:before="294" w:line="285" w:lineRule="auto"/>
        <w:ind w:right="105" w:firstLine="0"/>
        <w:rPr>
          <w:rFonts w:hint="eastAsia"/>
        </w:rPr>
      </w:pPr>
      <w:r>
        <w:rPr>
          <w:rFonts w:hint="eastAsia"/>
        </w:rPr>
        <w:t>看来这些人被愚蠢的野心所醉倒：他们除了名声之外，别无所求；他们掩饰神话语的简朴，并企图显扬自己胜过他人。</w:t>
      </w:r>
    </w:p>
    <w:p w14:paraId="4F2598DF">
      <w:pPr>
        <w:pStyle w:val="4"/>
        <w:spacing w:before="294" w:line="285" w:lineRule="auto"/>
        <w:ind w:right="105" w:firstLine="0"/>
        <w:rPr>
          <w:rFonts w:hint="eastAsia"/>
        </w:rPr>
      </w:pPr>
    </w:p>
    <w:p w14:paraId="1FCD9B95">
      <w:pPr>
        <w:pStyle w:val="4"/>
        <w:spacing w:before="294" w:line="285" w:lineRule="auto"/>
        <w:ind w:right="105" w:firstLine="0"/>
        <w:rPr>
          <w:rFonts w:hint="eastAsia"/>
        </w:rPr>
      </w:pPr>
      <w:r>
        <w:rPr>
          <w:rFonts w:hint="eastAsia"/>
        </w:rPr>
        <w:t>But God esteemeth His Word far higher than He doth man; for if men cast it down and make a mock of it, He will not hold them guiltless.</w:t>
      </w:r>
    </w:p>
    <w:p w14:paraId="7B1C8FDC">
      <w:pPr>
        <w:pStyle w:val="4"/>
        <w:spacing w:before="294" w:line="285" w:lineRule="auto"/>
        <w:ind w:right="105" w:firstLine="0"/>
        <w:rPr>
          <w:rFonts w:hint="eastAsia"/>
        </w:rPr>
      </w:pPr>
      <w:r>
        <w:rPr>
          <w:rFonts w:hint="eastAsia"/>
        </w:rPr>
        <w:t>但神看重祂的话语远胜过祂看重人；因为如果人把它丢弃并嘲笑它，祂必不以他们为无罪。</w:t>
      </w:r>
    </w:p>
    <w:p w14:paraId="0EAB3752">
      <w:pPr>
        <w:pStyle w:val="4"/>
        <w:spacing w:before="294" w:line="285" w:lineRule="auto"/>
        <w:ind w:right="105" w:firstLine="0"/>
        <w:rPr>
          <w:rFonts w:hint="eastAsia"/>
        </w:rPr>
      </w:pPr>
    </w:p>
    <w:p w14:paraId="5D536633">
      <w:pPr>
        <w:pStyle w:val="4"/>
        <w:spacing w:before="294" w:line="285" w:lineRule="auto"/>
        <w:ind w:right="105" w:firstLine="0"/>
        <w:rPr>
          <w:rFonts w:hint="eastAsia"/>
        </w:rPr>
      </w:pPr>
      <w:r>
        <w:rPr>
          <w:rFonts w:hint="eastAsia"/>
        </w:rPr>
        <w:t>Thus we see that those who were like angels have become very devils: they are blinded, and yet they would become great doctors.</w:t>
      </w:r>
    </w:p>
    <w:p w14:paraId="7B6BB708">
      <w:pPr>
        <w:pStyle w:val="4"/>
        <w:spacing w:before="294" w:line="285" w:lineRule="auto"/>
        <w:ind w:right="105" w:firstLine="0"/>
        <w:rPr>
          <w:rFonts w:hint="eastAsia"/>
        </w:rPr>
      </w:pPr>
      <w:r>
        <w:rPr>
          <w:rFonts w:hint="eastAsia"/>
        </w:rPr>
        <w:t>因此我们看到，那些曾像天使一样的人，如今已变成十足的魔鬼：他们瞎了眼，却还想成为伟大的博士。</w:t>
      </w:r>
    </w:p>
    <w:p w14:paraId="197D59BE">
      <w:pPr>
        <w:pStyle w:val="4"/>
        <w:spacing w:before="294" w:line="285" w:lineRule="auto"/>
        <w:ind w:right="105" w:firstLine="0"/>
        <w:rPr>
          <w:rFonts w:hint="eastAsia"/>
        </w:rPr>
      </w:pPr>
    </w:p>
    <w:p w14:paraId="5793CBF1">
      <w:pPr>
        <w:pStyle w:val="4"/>
        <w:spacing w:before="294" w:line="285" w:lineRule="auto"/>
        <w:ind w:right="105" w:firstLine="0"/>
        <w:rPr>
          <w:rFonts w:hint="eastAsia"/>
        </w:rPr>
      </w:pPr>
      <w:r>
        <w:rPr>
          <w:rFonts w:hint="eastAsia"/>
        </w:rPr>
        <w:t>The ability of these persons, of whom St. Paul speaketh, were not of the common sort; they were not idiots, but of high standing in all the churches: and yet they are fallen into such blindness that they deny the resurrection of the dead: that is, they renounce the chiefest article of our religion and deprive themselves of all hope of salvation.</w:t>
      </w:r>
    </w:p>
    <w:p w14:paraId="02B977FD">
      <w:pPr>
        <w:pStyle w:val="4"/>
        <w:spacing w:before="294" w:line="285" w:lineRule="auto"/>
        <w:ind w:right="105" w:firstLine="0"/>
        <w:rPr>
          <w:rFonts w:hint="eastAsia"/>
        </w:rPr>
      </w:pPr>
      <w:r>
        <w:rPr>
          <w:rFonts w:hint="eastAsia"/>
        </w:rPr>
        <w:t>圣保罗所说的这些人的能力，并非寻常之辈；他们不是白痴，而是在所有教会中都地位崇高：然而他们却陷入如此的盲目之中，以致否认死人复活：也就是说，他们弃绝了我们宗教最重要的信条，并剥夺了自己一切救恩的希望。</w:t>
      </w:r>
    </w:p>
    <w:p w14:paraId="3435DF2F">
      <w:pPr>
        <w:pStyle w:val="4"/>
        <w:spacing w:before="294" w:line="285" w:lineRule="auto"/>
        <w:ind w:right="105" w:firstLine="0"/>
        <w:rPr>
          <w:rFonts w:hint="eastAsia"/>
        </w:rPr>
      </w:pPr>
    </w:p>
    <w:p w14:paraId="3D743103">
      <w:pPr>
        <w:pStyle w:val="4"/>
        <w:spacing w:before="294" w:line="285" w:lineRule="auto"/>
        <w:ind w:right="105" w:firstLine="0"/>
        <w:rPr>
          <w:rFonts w:hint="eastAsia"/>
        </w:rPr>
      </w:pPr>
      <w:r>
        <w:rPr>
          <w:rFonts w:hint="eastAsia"/>
        </w:rPr>
        <w:t>How is this possible! It seemeth strange that men who were able to teach others should come to such gross and beastly ignorance.</w:t>
      </w:r>
    </w:p>
    <w:p w14:paraId="1A38B0F0">
      <w:pPr>
        <w:pStyle w:val="4"/>
        <w:spacing w:before="294" w:line="285" w:lineRule="auto"/>
        <w:ind w:right="105" w:firstLine="0"/>
        <w:rPr>
          <w:rFonts w:hint="eastAsia"/>
        </w:rPr>
      </w:pPr>
      <w:r>
        <w:rPr>
          <w:rFonts w:hint="eastAsia"/>
        </w:rPr>
        <w:t>这怎么可能！那些能够教导别人的人，竟会陷入如此粗鄙和兽性的无知之中，这似乎很奇怪。</w:t>
      </w:r>
    </w:p>
    <w:p w14:paraId="755F3B99">
      <w:pPr>
        <w:pStyle w:val="4"/>
        <w:spacing w:before="294" w:line="285" w:lineRule="auto"/>
        <w:ind w:right="105" w:firstLine="0"/>
        <w:rPr>
          <w:rFonts w:hint="eastAsia"/>
        </w:rPr>
      </w:pPr>
    </w:p>
    <w:p w14:paraId="0C0D15A3">
      <w:pPr>
        <w:pStyle w:val="4"/>
        <w:spacing w:before="294" w:line="285" w:lineRule="auto"/>
        <w:ind w:right="105" w:firstLine="0"/>
        <w:rPr>
          <w:rFonts w:hint="eastAsia"/>
        </w:rPr>
      </w:pPr>
      <w:r>
        <w:rPr>
          <w:rFonts w:hint="eastAsia"/>
        </w:rPr>
        <w:t>Thus we see how God revengeth scoffers and scorners that abuse His Word.</w:t>
      </w:r>
    </w:p>
    <w:p w14:paraId="0B03C18A">
      <w:pPr>
        <w:pStyle w:val="4"/>
        <w:spacing w:before="294" w:line="285" w:lineRule="auto"/>
        <w:ind w:right="105" w:firstLine="0"/>
        <w:rPr>
          <w:rFonts w:hint="eastAsia"/>
        </w:rPr>
      </w:pPr>
      <w:r>
        <w:rPr>
          <w:rFonts w:hint="eastAsia"/>
        </w:rPr>
        <w:t>因此我们看到神如何报应那些滥用祂话语的嘲笑者和藐视者。</w:t>
      </w:r>
    </w:p>
    <w:p w14:paraId="2E9E9BD8">
      <w:pPr>
        <w:pStyle w:val="4"/>
        <w:spacing w:before="294" w:line="285" w:lineRule="auto"/>
        <w:ind w:right="105" w:firstLine="0"/>
        <w:rPr>
          <w:rFonts w:hint="eastAsia"/>
        </w:rPr>
      </w:pPr>
    </w:p>
    <w:p w14:paraId="17A2D0EA">
      <w:pPr>
        <w:pStyle w:val="4"/>
        <w:spacing w:before="294" w:line="285" w:lineRule="auto"/>
        <w:ind w:right="105" w:firstLine="0"/>
        <w:rPr>
          <w:rFonts w:hint="eastAsia"/>
        </w:rPr>
      </w:pPr>
      <w:r>
        <w:rPr>
          <w:rFonts w:hint="eastAsia"/>
        </w:rPr>
        <w:t>It cannot be but He must cast them off into a state of reprobation; that they may never be able to discern any more, and become utterly void of all reason.</w:t>
      </w:r>
    </w:p>
    <w:p w14:paraId="764BFE3C">
      <w:pPr>
        <w:pStyle w:val="4"/>
        <w:spacing w:before="294" w:line="285" w:lineRule="auto"/>
        <w:ind w:right="105" w:firstLine="0"/>
        <w:rPr>
          <w:rFonts w:hint="eastAsia"/>
        </w:rPr>
      </w:pPr>
      <w:r>
        <w:rPr>
          <w:rFonts w:hint="eastAsia"/>
        </w:rPr>
        <w:t>祂必定会将他们抛弃到被弃绝的状态；使他们再也无法分辨，并完全失去一切理性。</w:t>
      </w:r>
    </w:p>
    <w:p w14:paraId="5012C84A">
      <w:pPr>
        <w:pStyle w:val="4"/>
        <w:spacing w:before="294" w:line="285" w:lineRule="auto"/>
        <w:ind w:right="105" w:firstLine="0"/>
        <w:rPr>
          <w:rFonts w:hint="eastAsia"/>
        </w:rPr>
      </w:pPr>
    </w:p>
    <w:p w14:paraId="700F0A58">
      <w:pPr>
        <w:pStyle w:val="4"/>
        <w:spacing w:before="294" w:line="285" w:lineRule="auto"/>
        <w:ind w:right="105" w:firstLine="0"/>
        <w:rPr>
          <w:rFonts w:hint="eastAsia"/>
        </w:rPr>
      </w:pPr>
      <w:r>
        <w:rPr>
          <w:rFonts w:hint="eastAsia"/>
        </w:rPr>
        <w:t>Therefore, if at this day, we see men become beastly, after having known the truth of God, and become void of reason, we must know that God will thereby magnify His Word, and cause us to feel the majesty thereof.</w:t>
      </w:r>
    </w:p>
    <w:p w14:paraId="476AC92A">
      <w:pPr>
        <w:pStyle w:val="4"/>
        <w:spacing w:before="294" w:line="285" w:lineRule="auto"/>
        <w:ind w:right="105" w:firstLine="0"/>
        <w:rPr>
          <w:rFonts w:hint="eastAsia"/>
        </w:rPr>
      </w:pPr>
      <w:r>
        <w:rPr>
          <w:rFonts w:hint="eastAsia"/>
        </w:rPr>
        <w:t>因此，如果今天我们看见人认识了神的真理之后，变得像野兽一样，并且失去理性，我们就必须知道神要借此尊崇祂的话语，并使我们感受到祂的威严。</w:t>
      </w:r>
    </w:p>
    <w:p w14:paraId="4775FA8D">
      <w:pPr>
        <w:pStyle w:val="4"/>
        <w:spacing w:before="294" w:line="285" w:lineRule="auto"/>
        <w:ind w:right="105" w:firstLine="0"/>
        <w:rPr>
          <w:rFonts w:hint="eastAsia"/>
        </w:rPr>
      </w:pPr>
    </w:p>
    <w:p w14:paraId="290897C0">
      <w:pPr>
        <w:pStyle w:val="4"/>
        <w:spacing w:before="294" w:line="285" w:lineRule="auto"/>
        <w:ind w:right="105" w:firstLine="0"/>
        <w:rPr>
          <w:rFonts w:hint="eastAsia"/>
        </w:rPr>
      </w:pPr>
      <w:r>
        <w:rPr>
          <w:rFonts w:hint="eastAsia"/>
        </w:rPr>
        <w:t>And why so? Because He punished the contempt of it by giving such persons to the devil, and giving him full liberty over them.</w:t>
      </w:r>
    </w:p>
    <w:p w14:paraId="15431AD2">
      <w:pPr>
        <w:pStyle w:val="4"/>
        <w:spacing w:before="294" w:line="285" w:lineRule="auto"/>
        <w:ind w:right="105" w:firstLine="0"/>
        <w:rPr>
          <w:rFonts w:hint="eastAsia"/>
        </w:rPr>
      </w:pPr>
      <w:r>
        <w:rPr>
          <w:rFonts w:hint="eastAsia"/>
        </w:rPr>
        <w:t>为何如此？因为祂借着将这样的人交给魔鬼，并任凭魔鬼完全辖制他们，来惩罚对祂话语的藐视。</w:t>
      </w:r>
    </w:p>
    <w:p w14:paraId="1EAADDCE">
      <w:pPr>
        <w:pStyle w:val="4"/>
        <w:spacing w:before="294" w:line="285" w:lineRule="auto"/>
        <w:ind w:right="105" w:firstLine="0"/>
        <w:rPr>
          <w:rFonts w:hint="eastAsia"/>
        </w:rPr>
      </w:pPr>
    </w:p>
    <w:p w14:paraId="02B065EF">
      <w:pPr>
        <w:pStyle w:val="4"/>
        <w:spacing w:before="294" w:line="285" w:lineRule="auto"/>
        <w:ind w:right="105" w:firstLine="0"/>
        <w:rPr>
          <w:rFonts w:hint="eastAsia"/>
        </w:rPr>
      </w:pPr>
      <w:r>
        <w:rPr>
          <w:rFonts w:hint="eastAsia"/>
        </w:rPr>
        <w:t>Therefore we must not be offended when we see those who have tasted the gospel, revolt from the obedience of God; but let it rather be a confirmation of our faith: for God showeth us plainly that His Word is of such importance that He cannot in any wise have men abuse it, nor take it in vain, neither disguise or profane it.</w:t>
      </w:r>
    </w:p>
    <w:p w14:paraId="5AB46760">
      <w:pPr>
        <w:pStyle w:val="4"/>
        <w:spacing w:before="294" w:line="285" w:lineRule="auto"/>
        <w:ind w:right="105" w:firstLine="0"/>
        <w:rPr>
          <w:rFonts w:hint="eastAsia"/>
        </w:rPr>
      </w:pPr>
      <w:r>
        <w:rPr>
          <w:rFonts w:hint="eastAsia"/>
        </w:rPr>
        <w:t>因此，当我们看见那些尝过福音滋味的人，背叛神的顺服时，我们不可因此跌倒；反而要让它成为我们信心的印证：因为神清楚地向我们显明，祂的话语是如此重要，以致祂绝不能容许人滥用它，或妄称它，也不能掩饰或亵渎它。</w:t>
      </w:r>
    </w:p>
    <w:p w14:paraId="2FC65039">
      <w:pPr>
        <w:pStyle w:val="4"/>
        <w:spacing w:before="294" w:line="285" w:lineRule="auto"/>
        <w:ind w:right="105" w:firstLine="0"/>
        <w:rPr>
          <w:rFonts w:hint="eastAsia"/>
        </w:rPr>
      </w:pPr>
    </w:p>
    <w:p w14:paraId="241C91AC">
      <w:pPr>
        <w:pStyle w:val="4"/>
        <w:spacing w:before="294" w:line="285" w:lineRule="auto"/>
        <w:ind w:right="105" w:firstLine="0"/>
        <w:rPr>
          <w:rFonts w:hint="eastAsia"/>
        </w:rPr>
      </w:pPr>
      <w:r>
        <w:rPr>
          <w:rFonts w:hint="eastAsia"/>
        </w:rPr>
        <w:t>We must learn to take heed, and walk fearfully and carefully.</w:t>
      </w:r>
    </w:p>
    <w:p w14:paraId="6B76E7EC">
      <w:pPr>
        <w:pStyle w:val="4"/>
        <w:spacing w:before="294" w:line="285" w:lineRule="auto"/>
        <w:ind w:right="105" w:firstLine="0"/>
        <w:rPr>
          <w:rFonts w:hint="eastAsia"/>
        </w:rPr>
      </w:pPr>
      <w:r>
        <w:rPr>
          <w:rFonts w:hint="eastAsia"/>
        </w:rPr>
        <w:t>我们必须学习谨慎，存敬畏和谨慎的心行事。</w:t>
      </w:r>
    </w:p>
    <w:p w14:paraId="0748302B">
      <w:pPr>
        <w:pStyle w:val="4"/>
        <w:spacing w:before="294" w:line="285" w:lineRule="auto"/>
        <w:ind w:right="105" w:firstLine="0"/>
        <w:rPr>
          <w:rFonts w:hint="eastAsia"/>
        </w:rPr>
      </w:pPr>
    </w:p>
    <w:p w14:paraId="5FCB4F4D">
      <w:pPr>
        <w:pStyle w:val="4"/>
        <w:spacing w:before="294" w:line="285" w:lineRule="auto"/>
        <w:ind w:right="105" w:firstLine="0"/>
        <w:rPr>
          <w:rFonts w:hint="eastAsia"/>
        </w:rPr>
      </w:pPr>
      <w:r>
        <w:rPr>
          <w:rFonts w:hint="eastAsia"/>
        </w:rPr>
        <w:t>Let us view these things as a looking-glass set before our eyes, that we may see those who seemed to be passing for good Christians, fallen; having in themselves nothing but wickedness, using detestable speeches, having nothing but filthiness in all their lives.</w:t>
      </w:r>
    </w:p>
    <w:p w14:paraId="653AF016">
      <w:pPr>
        <w:pStyle w:val="4"/>
        <w:spacing w:before="294" w:line="285" w:lineRule="auto"/>
        <w:ind w:right="105" w:firstLine="0"/>
        <w:rPr>
          <w:rFonts w:hint="eastAsia"/>
        </w:rPr>
      </w:pPr>
      <w:r>
        <w:rPr>
          <w:rFonts w:hint="eastAsia"/>
        </w:rPr>
        <w:t>让我们把这些事看作摆在我们眼前的镜子，好让我们看见那些似乎是好基督徒的人，却堕落了；他们自己里面除了邪恶之外一无所有，说可憎的话，一生都充满了污秽。</w:t>
      </w:r>
    </w:p>
    <w:p w14:paraId="7835DDCD">
      <w:pPr>
        <w:pStyle w:val="4"/>
        <w:spacing w:before="294" w:line="285" w:lineRule="auto"/>
        <w:ind w:right="105" w:firstLine="0"/>
        <w:rPr>
          <w:rFonts w:hint="eastAsia"/>
        </w:rPr>
      </w:pPr>
    </w:p>
    <w:p w14:paraId="333954E4">
      <w:pPr>
        <w:pStyle w:val="4"/>
        <w:spacing w:before="294" w:line="285" w:lineRule="auto"/>
        <w:ind w:right="105" w:firstLine="0"/>
        <w:rPr>
          <w:rFonts w:hint="eastAsia"/>
        </w:rPr>
      </w:pPr>
      <w:r>
        <w:rPr>
          <w:rFonts w:hint="eastAsia"/>
        </w:rPr>
        <w:t>Seeing God hath placed these things before us, let us take warning thereby, and awake and walk in the simplicity of the gospel, that we may not become a prey to Satan.</w:t>
      </w:r>
    </w:p>
    <w:p w14:paraId="12197C4F">
      <w:pPr>
        <w:pStyle w:val="4"/>
        <w:spacing w:before="294" w:line="285" w:lineRule="auto"/>
        <w:ind w:right="105" w:firstLine="0"/>
        <w:rPr>
          <w:rFonts w:hint="eastAsia"/>
        </w:rPr>
      </w:pPr>
      <w:r>
        <w:rPr>
          <w:rFonts w:hint="eastAsia"/>
        </w:rPr>
        <w:t>既然神已将这些事摆在我们面前，让我们借此受警戒，醒悟过来，并在福音的简朴中行走，免得我们成为撒但的猎物。</w:t>
      </w:r>
    </w:p>
    <w:p w14:paraId="558B7A8E">
      <w:pPr>
        <w:pStyle w:val="4"/>
        <w:spacing w:before="294" w:line="285" w:lineRule="auto"/>
        <w:ind w:right="105" w:firstLine="0"/>
        <w:rPr>
          <w:rFonts w:hint="eastAsia"/>
        </w:rPr>
      </w:pPr>
    </w:p>
    <w:p w14:paraId="710D7430">
      <w:pPr>
        <w:pStyle w:val="4"/>
        <w:spacing w:before="294" w:line="285" w:lineRule="auto"/>
        <w:ind w:right="105" w:firstLine="0"/>
        <w:rPr>
          <w:rFonts w:hint="eastAsia"/>
        </w:rPr>
      </w:pPr>
      <w:r>
        <w:rPr>
          <w:rFonts w:hint="eastAsia"/>
        </w:rPr>
        <w:t>It is true, these men had a fantastical resurrection as some do at the present day; who would make us believe that to become Christians was to rise again: but the Scripture calleth us to the coming of our Lord Jesus Christ that we be always ready and prepared, that He may be made manifest; and until that time our life is hidden, and we are, as it were, in the shadow of death.</w:t>
      </w:r>
    </w:p>
    <w:p w14:paraId="22906F2B">
      <w:pPr>
        <w:pStyle w:val="4"/>
        <w:spacing w:before="294" w:line="285" w:lineRule="auto"/>
        <w:ind w:right="105" w:firstLine="0"/>
        <w:rPr>
          <w:rFonts w:hint="eastAsia"/>
        </w:rPr>
      </w:pPr>
      <w:r>
        <w:rPr>
          <w:rFonts w:hint="eastAsia"/>
        </w:rPr>
        <w:t>诚然，这些人有一种虚幻的复活，正如今天有些人一样；他们想让我们相信成为基督徒就是复活：但圣经呼召我们等候我们主耶稣基督的降临，好让我们时刻预备好，祂可以显现；在那之前，我们的生命是隐藏的，我们仿佛在死亡的阴影之下。</w:t>
      </w:r>
    </w:p>
    <w:p w14:paraId="35B03AFD">
      <w:pPr>
        <w:pStyle w:val="4"/>
        <w:spacing w:before="294" w:line="285" w:lineRule="auto"/>
        <w:ind w:right="105" w:firstLine="0"/>
        <w:rPr>
          <w:rFonts w:hint="eastAsia"/>
        </w:rPr>
      </w:pPr>
    </w:p>
    <w:p w14:paraId="79A33047">
      <w:pPr>
        <w:pStyle w:val="4"/>
        <w:spacing w:before="294" w:line="285" w:lineRule="auto"/>
        <w:ind w:right="105" w:firstLine="0"/>
        <w:rPr>
          <w:rFonts w:hint="eastAsia"/>
        </w:rPr>
      </w:pPr>
      <w:r>
        <w:rPr>
          <w:rFonts w:hint="eastAsia"/>
        </w:rPr>
        <w:t>When the Scripture calleth us to our Lord Jesus, these fanatics say, we must look for no other resurrection, except that which takes place when we are enlightened in the gospel.</w:t>
      </w:r>
    </w:p>
    <w:p w14:paraId="762B1345">
      <w:pPr>
        <w:pStyle w:val="4"/>
        <w:spacing w:before="294" w:line="285" w:lineRule="auto"/>
        <w:ind w:right="105" w:firstLine="0"/>
        <w:rPr>
          <w:rFonts w:hint="eastAsia"/>
        </w:rPr>
      </w:pPr>
      <w:r>
        <w:rPr>
          <w:rFonts w:hint="eastAsia"/>
        </w:rPr>
        <w:t>当圣经呼召我们归向我们的主耶稣时，这些狂热分子说，我们除了在福音中得光照时发生的复活之外，不可寻求其他的复活。</w:t>
      </w:r>
    </w:p>
    <w:p w14:paraId="7BD418AC">
      <w:pPr>
        <w:pStyle w:val="4"/>
        <w:spacing w:before="294" w:line="285" w:lineRule="auto"/>
        <w:ind w:right="105" w:firstLine="0"/>
        <w:rPr>
          <w:rFonts w:hint="eastAsia"/>
        </w:rPr>
      </w:pPr>
    </w:p>
    <w:p w14:paraId="7E41F2E4">
      <w:pPr>
        <w:pStyle w:val="4"/>
        <w:spacing w:before="294" w:line="285" w:lineRule="auto"/>
        <w:ind w:right="105" w:firstLine="0"/>
        <w:rPr>
          <w:rFonts w:hint="eastAsia"/>
        </w:rPr>
      </w:pPr>
      <w:r>
        <w:rPr>
          <w:rFonts w:hint="eastAsia"/>
        </w:rPr>
        <w:t>We will here observe that our old man must be crucified, if we will be partakers of the glory of our Lord Jesus Christ, and rise again with Him.</w:t>
      </w:r>
    </w:p>
    <w:p w14:paraId="7A572771">
      <w:pPr>
        <w:pStyle w:val="4"/>
        <w:spacing w:before="294" w:line="285" w:lineRule="auto"/>
        <w:ind w:right="105" w:firstLine="0"/>
        <w:rPr>
          <w:rFonts w:hint="eastAsia"/>
        </w:rPr>
      </w:pPr>
      <w:r>
        <w:rPr>
          <w:rFonts w:hint="eastAsia"/>
        </w:rPr>
        <w:t>我们在此要注意，如果我们想有份于我们主耶稣基督的荣耀，并与祂一同复活，我们的旧人就必须被钉十字架。</w:t>
      </w:r>
    </w:p>
    <w:p w14:paraId="4D99C31E">
      <w:pPr>
        <w:pStyle w:val="4"/>
        <w:spacing w:before="294" w:line="285" w:lineRule="auto"/>
        <w:ind w:right="105" w:firstLine="0"/>
        <w:rPr>
          <w:rFonts w:hint="eastAsia"/>
        </w:rPr>
      </w:pPr>
    </w:p>
    <w:p w14:paraId="65CF2AAC">
      <w:pPr>
        <w:pStyle w:val="4"/>
        <w:spacing w:before="294" w:line="285" w:lineRule="auto"/>
        <w:ind w:right="105" w:firstLine="0"/>
        <w:rPr>
          <w:rFonts w:hint="eastAsia"/>
        </w:rPr>
      </w:pPr>
      <w:r>
        <w:rPr>
          <w:rFonts w:hint="eastAsia"/>
        </w:rPr>
        <w:t>St. Paul hath shown us, that if we will be of the kingdom of our Lord Jesus Christ, we must be partakers of His cross; we must walk in death before we can come to life.</w:t>
      </w:r>
    </w:p>
    <w:p w14:paraId="5FBDFE5D">
      <w:pPr>
        <w:pStyle w:val="4"/>
        <w:spacing w:before="294" w:line="285" w:lineRule="auto"/>
        <w:ind w:right="105" w:firstLine="0"/>
        <w:rPr>
          <w:rFonts w:hint="eastAsia"/>
        </w:rPr>
      </w:pPr>
      <w:r>
        <w:rPr>
          <w:rFonts w:hint="eastAsia"/>
        </w:rPr>
        <w:t>圣保罗已经向我们显明，如果我们想属于我们主耶稣基督的国度，我们就必须有份于祂的十字架；我们必须在进入生命之前行在死亡之中。</w:t>
      </w:r>
    </w:p>
    <w:p w14:paraId="025D03D1">
      <w:pPr>
        <w:pStyle w:val="4"/>
        <w:spacing w:before="294" w:line="285" w:lineRule="auto"/>
        <w:ind w:right="105" w:firstLine="0"/>
        <w:rPr>
          <w:rFonts w:hint="eastAsia"/>
        </w:rPr>
      </w:pPr>
    </w:p>
    <w:p w14:paraId="303C7FC7">
      <w:pPr>
        <w:pStyle w:val="4"/>
        <w:spacing w:before="294" w:line="285" w:lineRule="auto"/>
        <w:ind w:right="105" w:firstLine="0"/>
        <w:rPr>
          <w:rFonts w:hint="eastAsia"/>
        </w:rPr>
      </w:pPr>
      <w:r>
        <w:rPr>
          <w:rFonts w:hint="eastAsia"/>
        </w:rPr>
        <w:t>How long will this death continue? As long as we are in this world.</w:t>
      </w:r>
    </w:p>
    <w:p w14:paraId="309BB77C">
      <w:pPr>
        <w:pStyle w:val="4"/>
        <w:spacing w:before="294" w:line="285" w:lineRule="auto"/>
        <w:ind w:right="105" w:firstLine="0"/>
        <w:rPr>
          <w:rFonts w:hint="eastAsia"/>
        </w:rPr>
      </w:pPr>
      <w:r>
        <w:rPr>
          <w:rFonts w:hint="eastAsia"/>
        </w:rPr>
        <w:t>这死亡将持续多久？只要我们在这个世界上。</w:t>
      </w:r>
    </w:p>
    <w:p w14:paraId="618AE63C">
      <w:pPr>
        <w:pStyle w:val="4"/>
        <w:spacing w:before="294" w:line="285" w:lineRule="auto"/>
        <w:ind w:right="105" w:firstLine="0"/>
        <w:rPr>
          <w:rFonts w:hint="eastAsia"/>
        </w:rPr>
      </w:pPr>
    </w:p>
    <w:p w14:paraId="456ADA3B">
      <w:pPr>
        <w:pStyle w:val="4"/>
        <w:spacing w:before="294" w:line="285" w:lineRule="auto"/>
        <w:ind w:right="105" w:firstLine="0"/>
        <w:rPr>
          <w:rFonts w:hint="eastAsia"/>
        </w:rPr>
      </w:pPr>
      <w:r>
        <w:rPr>
          <w:rFonts w:hint="eastAsia"/>
        </w:rPr>
        <w:t>Therefore St. Peter saith, baptism is, as it were, a figure of the ark of Noah (I Pet. 3:21).</w:t>
      </w:r>
    </w:p>
    <w:p w14:paraId="7649CDE5">
      <w:pPr>
        <w:pStyle w:val="4"/>
        <w:spacing w:before="294" w:line="285" w:lineRule="auto"/>
        <w:ind w:right="105" w:firstLine="0"/>
        <w:rPr>
          <w:rFonts w:hint="eastAsia"/>
        </w:rPr>
      </w:pPr>
      <w:r>
        <w:rPr>
          <w:rFonts w:hint="eastAsia"/>
        </w:rPr>
        <w:t>因此圣彼得说，洗礼仿佛是挪亚方舟的预表（彼得前书 3:21）。</w:t>
      </w:r>
    </w:p>
    <w:p w14:paraId="320602F3">
      <w:pPr>
        <w:pStyle w:val="4"/>
        <w:spacing w:before="294" w:line="285" w:lineRule="auto"/>
        <w:ind w:right="105" w:firstLine="0"/>
        <w:rPr>
          <w:rFonts w:hint="eastAsia"/>
        </w:rPr>
      </w:pPr>
    </w:p>
    <w:p w14:paraId="14D84FA1">
      <w:pPr>
        <w:pStyle w:val="4"/>
        <w:spacing w:before="294" w:line="285" w:lineRule="auto"/>
        <w:ind w:right="105" w:firstLine="0"/>
        <w:rPr>
          <w:rFonts w:hint="eastAsia"/>
        </w:rPr>
      </w:pPr>
      <w:r>
        <w:rPr>
          <w:rFonts w:hint="eastAsia"/>
        </w:rPr>
        <w:t>For we must be enclosed, as it were, in a grave; being dead to the world, if we will be quickened by the mark of our Lord Jesus Christ.</w:t>
      </w:r>
    </w:p>
    <w:p w14:paraId="30EC4631">
      <w:pPr>
        <w:pStyle w:val="4"/>
        <w:spacing w:before="294" w:line="285" w:lineRule="auto"/>
        <w:ind w:right="105" w:firstLine="0"/>
        <w:rPr>
          <w:rFonts w:hint="eastAsia"/>
        </w:rPr>
      </w:pPr>
      <w:r>
        <w:rPr>
          <w:rFonts w:hint="eastAsia"/>
        </w:rPr>
        <w:t>因为我们必须仿佛被封闭在坟墓里；向世界死了，如果我们想借着我们主耶稣基督的印记而苏醒。</w:t>
      </w:r>
    </w:p>
    <w:p w14:paraId="16D2C7FB">
      <w:pPr>
        <w:pStyle w:val="4"/>
        <w:spacing w:before="294" w:line="285" w:lineRule="auto"/>
        <w:ind w:right="105" w:firstLine="0"/>
        <w:rPr>
          <w:rFonts w:hint="eastAsia"/>
        </w:rPr>
      </w:pPr>
    </w:p>
    <w:p w14:paraId="6391AC0B">
      <w:pPr>
        <w:pStyle w:val="4"/>
        <w:spacing w:before="294" w:line="285" w:lineRule="auto"/>
        <w:ind w:right="105" w:firstLine="0"/>
        <w:rPr>
          <w:rFonts w:hint="eastAsia"/>
        </w:rPr>
      </w:pPr>
      <w:r>
        <w:rPr>
          <w:rFonts w:hint="eastAsia"/>
        </w:rPr>
        <w:t>They that would have a resurrection at midway, do they not pervert the nature of baptism, and consequently all the order that God hath set among us?</w:t>
      </w:r>
    </w:p>
    <w:p w14:paraId="4A86E32C">
      <w:pPr>
        <w:pStyle w:val="4"/>
        <w:spacing w:before="294" w:line="285" w:lineRule="auto"/>
        <w:ind w:right="105" w:firstLine="0"/>
        <w:rPr>
          <w:rFonts w:hint="eastAsia"/>
        </w:rPr>
      </w:pPr>
      <w:r>
        <w:rPr>
          <w:rFonts w:hint="eastAsia"/>
        </w:rPr>
        <w:t>那些想在中途复活的人，他们岂不是歪曲了洗礼的本质，从而也歪曲了神在我们中间所设立的一切秩序吗？</w:t>
      </w:r>
    </w:p>
    <w:p w14:paraId="1E448265">
      <w:pPr>
        <w:pStyle w:val="4"/>
        <w:spacing w:before="294" w:line="285" w:lineRule="auto"/>
        <w:ind w:right="105" w:firstLine="0"/>
        <w:rPr>
          <w:rFonts w:hint="eastAsia"/>
        </w:rPr>
      </w:pPr>
    </w:p>
    <w:p w14:paraId="12885018">
      <w:pPr>
        <w:pStyle w:val="4"/>
        <w:spacing w:before="294" w:line="285" w:lineRule="auto"/>
        <w:ind w:right="105" w:firstLine="0"/>
        <w:rPr>
          <w:rFonts w:hint="eastAsia"/>
        </w:rPr>
      </w:pPr>
      <w:r>
        <w:rPr>
          <w:rFonts w:hint="eastAsia"/>
        </w:rPr>
        <w:t>Let us learn that until God shall take us out of this world, we must be as pilgrims in a strange country: and that our salvation shall not be shown us until the coming of our Lord Jesus Christ: for He has become the first fruits of them that slept (I Cor. 15).</w:t>
      </w:r>
    </w:p>
    <w:p w14:paraId="3F52EF79">
      <w:pPr>
        <w:pStyle w:val="4"/>
        <w:spacing w:before="294" w:line="285" w:lineRule="auto"/>
        <w:ind w:right="105" w:firstLine="0"/>
        <w:rPr>
          <w:rFonts w:hint="eastAsia"/>
        </w:rPr>
      </w:pPr>
      <w:r>
        <w:rPr>
          <w:rFonts w:hint="eastAsia"/>
        </w:rPr>
        <w:t>让我们学习，直到神将我们从这世界取去，我们都必须像在异乡作客旅一样：我们的救恩要到我们主耶稣基督降临时才会向我们显明：因为祂已成为睡了之人初熟的果子（哥林多前书 15章）。</w:t>
      </w:r>
    </w:p>
    <w:p w14:paraId="72DA116A">
      <w:pPr>
        <w:pStyle w:val="4"/>
        <w:spacing w:before="294" w:line="285" w:lineRule="auto"/>
        <w:ind w:right="105" w:firstLine="0"/>
        <w:rPr>
          <w:rFonts w:hint="eastAsia"/>
        </w:rPr>
      </w:pPr>
    </w:p>
    <w:p w14:paraId="4971ECB0">
      <w:pPr>
        <w:pStyle w:val="4"/>
        <w:spacing w:before="294" w:line="285" w:lineRule="auto"/>
        <w:ind w:right="105" w:firstLine="0"/>
        <w:rPr>
          <w:rFonts w:hint="eastAsia"/>
        </w:rPr>
      </w:pPr>
      <w:r>
        <w:rPr>
          <w:rFonts w:hint="eastAsia"/>
        </w:rPr>
        <w:t>And likewise, "He is the head of the body, the church; who is the beginning, the first-born from the dead; that in all things he might have the pre-eminence" (Col. 1:18).</w:t>
      </w:r>
    </w:p>
    <w:p w14:paraId="34CFC9BE">
      <w:pPr>
        <w:pStyle w:val="4"/>
        <w:spacing w:before="294" w:line="285" w:lineRule="auto"/>
        <w:ind w:right="105" w:firstLine="0"/>
        <w:rPr>
          <w:rFonts w:hint="eastAsia"/>
        </w:rPr>
      </w:pPr>
      <w:r>
        <w:rPr>
          <w:rFonts w:hint="eastAsia"/>
        </w:rPr>
        <w:t>同样，“祂是身体的头，就是教会；祂是元始，是从死里首先复生的，使祂可以在凡事上居首位”（歌罗西书 1:18）。</w:t>
      </w:r>
    </w:p>
    <w:p w14:paraId="3C56F2C0">
      <w:pPr>
        <w:pStyle w:val="4"/>
        <w:spacing w:before="294" w:line="285" w:lineRule="auto"/>
        <w:ind w:right="105" w:firstLine="0"/>
        <w:rPr>
          <w:rFonts w:hint="eastAsia"/>
        </w:rPr>
      </w:pPr>
    </w:p>
    <w:p w14:paraId="5900B388">
      <w:pPr>
        <w:pStyle w:val="4"/>
        <w:spacing w:before="294" w:line="285" w:lineRule="auto"/>
        <w:ind w:right="105" w:firstLine="0"/>
        <w:rPr>
          <w:rFonts w:hint="eastAsia"/>
        </w:rPr>
      </w:pPr>
      <w:r>
        <w:rPr>
          <w:rFonts w:hint="eastAsia"/>
        </w:rPr>
        <w:t>It is true that Jesus Christ has risen again; but He must needs appear to us, and His life and glory must be shown us before we can come to Him.</w:t>
      </w:r>
    </w:p>
    <w:p w14:paraId="6D4683FC">
      <w:pPr>
        <w:pStyle w:val="4"/>
        <w:spacing w:before="294" w:line="285" w:lineRule="auto"/>
        <w:ind w:right="105" w:firstLine="0"/>
        <w:rPr>
          <w:rFonts w:hint="eastAsia"/>
        </w:rPr>
      </w:pPr>
      <w:r>
        <w:rPr>
          <w:rFonts w:hint="eastAsia"/>
        </w:rPr>
        <w:t>诚然，耶稣基督已经复活了；但祂必须向我们显现，祂的生命和荣耀必须向我们显明，然后我们才能到祂那里去。</w:t>
      </w:r>
    </w:p>
    <w:p w14:paraId="0557E07F">
      <w:pPr>
        <w:pStyle w:val="4"/>
        <w:spacing w:before="294" w:line="285" w:lineRule="auto"/>
        <w:ind w:right="105" w:firstLine="0"/>
        <w:rPr>
          <w:rFonts w:hint="eastAsia"/>
        </w:rPr>
      </w:pPr>
    </w:p>
    <w:p w14:paraId="308F5199">
      <w:pPr>
        <w:pStyle w:val="4"/>
        <w:spacing w:before="294" w:line="285" w:lineRule="auto"/>
        <w:ind w:right="105" w:firstLine="0"/>
        <w:rPr>
          <w:rFonts w:hint="eastAsia"/>
        </w:rPr>
      </w:pPr>
      <w:r>
        <w:rPr>
          <w:rFonts w:hint="eastAsia"/>
        </w:rPr>
        <w:t>St. John saith that we are sure we are God's children: that we shall see Him even as He is, when we shall be made like Him.</w:t>
      </w:r>
    </w:p>
    <w:p w14:paraId="091671F3">
      <w:pPr>
        <w:pStyle w:val="4"/>
        <w:spacing w:before="294" w:line="285" w:lineRule="auto"/>
        <w:ind w:right="105" w:firstLine="0"/>
        <w:rPr>
          <w:rFonts w:hint="eastAsia"/>
        </w:rPr>
      </w:pPr>
      <w:r>
        <w:rPr>
          <w:rFonts w:hint="eastAsia"/>
        </w:rPr>
        <w:t>圣约翰说我们确信我们是神的儿女：当我们变得像祂一样时，我们就要看见祂的真体。</w:t>
      </w:r>
    </w:p>
    <w:p w14:paraId="7DD6004C">
      <w:pPr>
        <w:pStyle w:val="4"/>
        <w:spacing w:before="294" w:line="285" w:lineRule="auto"/>
        <w:ind w:right="105" w:firstLine="0"/>
        <w:rPr>
          <w:rFonts w:hint="eastAsia"/>
        </w:rPr>
      </w:pPr>
    </w:p>
    <w:p w14:paraId="467DCF8A">
      <w:pPr>
        <w:pStyle w:val="4"/>
        <w:spacing w:before="294" w:line="285" w:lineRule="auto"/>
        <w:ind w:right="105" w:firstLine="0"/>
        <w:rPr>
          <w:rFonts w:hint="eastAsia"/>
        </w:rPr>
      </w:pPr>
      <w:r>
        <w:rPr>
          <w:rFonts w:hint="eastAsia"/>
        </w:rPr>
        <w:t>It is true, God is revealed to us when He transformed us into His image; but that which we conceive by faith, is not yet seen, we must hope for it at the coming of our Lord Jesus Christ.</w:t>
      </w:r>
    </w:p>
    <w:p w14:paraId="0E1814C1">
      <w:pPr>
        <w:pStyle w:val="4"/>
        <w:spacing w:before="294" w:line="285" w:lineRule="auto"/>
        <w:ind w:right="105" w:firstLine="0"/>
        <w:rPr>
          <w:rFonts w:hint="eastAsia"/>
        </w:rPr>
      </w:pPr>
      <w:r>
        <w:rPr>
          <w:rFonts w:hint="eastAsia"/>
        </w:rPr>
        <w:t>诚然，当神将我们转变成祂的形象时，祂就向我们启示了；但我们凭信心所领会的，尚未看见，我们必须在我们主耶稣基督降临时盼望它。</w:t>
      </w:r>
    </w:p>
    <w:p w14:paraId="24E3E33A">
      <w:pPr>
        <w:pStyle w:val="4"/>
        <w:spacing w:before="294" w:line="285" w:lineRule="auto"/>
        <w:ind w:right="105" w:firstLine="0"/>
        <w:rPr>
          <w:rFonts w:hint="eastAsia"/>
        </w:rPr>
      </w:pPr>
    </w:p>
    <w:p w14:paraId="082F42AA">
      <w:pPr>
        <w:pStyle w:val="4"/>
        <w:spacing w:before="294" w:line="285" w:lineRule="auto"/>
        <w:ind w:right="105" w:firstLine="0"/>
        <w:rPr>
          <w:rFonts w:hint="eastAsia"/>
        </w:rPr>
      </w:pPr>
      <w:r>
        <w:rPr>
          <w:rFonts w:hint="eastAsia"/>
        </w:rPr>
        <w:t>Notwithstanding the great absurdity of the error, St. Paul informs us that the two individuals here spoken of, have overthrown the faith of some.</w:t>
      </w:r>
    </w:p>
    <w:p w14:paraId="11972DEB">
      <w:pPr>
        <w:pStyle w:val="4"/>
        <w:spacing w:before="294" w:line="285" w:lineRule="auto"/>
        <w:ind w:right="105" w:firstLine="0"/>
        <w:rPr>
          <w:rFonts w:hint="eastAsia"/>
        </w:rPr>
      </w:pPr>
      <w:r>
        <w:rPr>
          <w:rFonts w:hint="eastAsia"/>
        </w:rPr>
        <w:t>尽管这错误极其荒谬，圣保罗却告诉我们，这里所说的两个人，已经败坏了一些人的信心。</w:t>
      </w:r>
    </w:p>
    <w:p w14:paraId="1525CA18">
      <w:pPr>
        <w:pStyle w:val="4"/>
        <w:spacing w:before="294" w:line="285" w:lineRule="auto"/>
        <w:ind w:right="105" w:firstLine="0"/>
        <w:rPr>
          <w:rFonts w:hint="eastAsia"/>
        </w:rPr>
      </w:pPr>
    </w:p>
    <w:p w14:paraId="59E9E8E9">
      <w:pPr>
        <w:pStyle w:val="4"/>
        <w:spacing w:before="294" w:line="285" w:lineRule="auto"/>
        <w:ind w:right="105" w:firstLine="0"/>
        <w:rPr>
          <w:rFonts w:hint="eastAsia"/>
        </w:rPr>
      </w:pPr>
      <w:r>
        <w:rPr>
          <w:rFonts w:hint="eastAsia"/>
        </w:rPr>
        <w:t>This is a thing that ought to make us tremble; to think that a doctrine which ought to be laid aside at the first sight should overthrow the faith of some.</w:t>
      </w:r>
    </w:p>
    <w:p w14:paraId="6E02FFB1">
      <w:pPr>
        <w:pStyle w:val="4"/>
        <w:spacing w:before="294" w:line="285" w:lineRule="auto"/>
        <w:ind w:right="105" w:firstLine="0"/>
        <w:rPr>
          <w:rFonts w:hint="eastAsia"/>
        </w:rPr>
      </w:pPr>
      <w:r>
        <w:rPr>
          <w:rFonts w:hint="eastAsia"/>
        </w:rPr>
        <w:t>这是一件应当使我们战兢的事；想到一个乍看之下就当被弃绝的教义，竟会败坏一些人的信心。</w:t>
      </w:r>
    </w:p>
    <w:p w14:paraId="3B4AACFC">
      <w:pPr>
        <w:pStyle w:val="4"/>
        <w:spacing w:before="294" w:line="285" w:lineRule="auto"/>
        <w:ind w:right="105" w:firstLine="0"/>
        <w:rPr>
          <w:rFonts w:hint="eastAsia"/>
        </w:rPr>
      </w:pPr>
    </w:p>
    <w:p w14:paraId="33B14261">
      <w:pPr>
        <w:pStyle w:val="4"/>
        <w:spacing w:before="294" w:line="285" w:lineRule="auto"/>
        <w:ind w:right="105" w:firstLine="0"/>
        <w:rPr>
          <w:rFonts w:hint="eastAsia"/>
        </w:rPr>
      </w:pPr>
      <w:r>
        <w:rPr>
          <w:rFonts w:hint="eastAsia"/>
        </w:rPr>
        <w:t>We see how the children of God are afflicted in this world; yea, it is often pitiable to behold their situation; while the unbelievers who contemn God, are at their ease, and live in pleasure.</w:t>
      </w:r>
    </w:p>
    <w:p w14:paraId="7D307A66">
      <w:pPr>
        <w:pStyle w:val="4"/>
        <w:spacing w:before="294" w:line="285" w:lineRule="auto"/>
        <w:ind w:right="105" w:firstLine="0"/>
        <w:rPr>
          <w:rFonts w:hint="eastAsia"/>
        </w:rPr>
      </w:pPr>
      <w:r>
        <w:rPr>
          <w:rFonts w:hint="eastAsia"/>
        </w:rPr>
        <w:t>我们看到神的儿女在这个世界上是如何受苦的；是的，看见他们的处境常常令人怜悯；而不信神、藐视神的人，却安逸享乐。</w:t>
      </w:r>
    </w:p>
    <w:p w14:paraId="1415B1D3">
      <w:pPr>
        <w:pStyle w:val="4"/>
        <w:spacing w:before="294" w:line="285" w:lineRule="auto"/>
        <w:ind w:right="105" w:firstLine="0"/>
        <w:rPr>
          <w:rFonts w:hint="eastAsia"/>
        </w:rPr>
      </w:pPr>
    </w:p>
    <w:p w14:paraId="5F13F565">
      <w:pPr>
        <w:pStyle w:val="4"/>
        <w:spacing w:before="294" w:line="285" w:lineRule="auto"/>
        <w:ind w:right="105" w:firstLine="0"/>
        <w:rPr>
          <w:rFonts w:hint="eastAsia"/>
        </w:rPr>
      </w:pPr>
      <w:r>
        <w:rPr>
          <w:rFonts w:hint="eastAsia"/>
        </w:rPr>
        <w:t>They make their triumph, whereas the saints are made as the off-scouring of the world (I Cor. 4:13).</w:t>
      </w:r>
    </w:p>
    <w:p w14:paraId="57046CFB">
      <w:pPr>
        <w:pStyle w:val="4"/>
        <w:spacing w:before="294" w:line="285" w:lineRule="auto"/>
        <w:ind w:right="105" w:firstLine="0"/>
        <w:rPr>
          <w:rFonts w:hint="eastAsia"/>
        </w:rPr>
      </w:pPr>
      <w:r>
        <w:rPr>
          <w:rFonts w:hint="eastAsia"/>
        </w:rPr>
        <w:t>他们夸胜，而圣徒却被看作世上的污秽（哥林多前书 4:13）。</w:t>
      </w:r>
    </w:p>
    <w:p w14:paraId="59697F4C">
      <w:pPr>
        <w:pStyle w:val="4"/>
        <w:spacing w:before="294" w:line="285" w:lineRule="auto"/>
        <w:ind w:right="105" w:firstLine="0"/>
        <w:rPr>
          <w:rFonts w:hint="eastAsia"/>
        </w:rPr>
      </w:pPr>
    </w:p>
    <w:p w14:paraId="24A662C2">
      <w:pPr>
        <w:pStyle w:val="4"/>
        <w:spacing w:before="294" w:line="285" w:lineRule="auto"/>
        <w:ind w:right="105" w:firstLine="0"/>
        <w:rPr>
          <w:rFonts w:hint="eastAsia"/>
        </w:rPr>
      </w:pPr>
      <w:r>
        <w:rPr>
          <w:rFonts w:hint="eastAsia"/>
        </w:rPr>
        <w:t>How is it possible for men to conceive this heresy: to say the resurrection is already past?</w:t>
      </w:r>
    </w:p>
    <w:p w14:paraId="61F2940A">
      <w:pPr>
        <w:pStyle w:val="4"/>
        <w:spacing w:before="294" w:line="285" w:lineRule="auto"/>
        <w:ind w:right="105" w:firstLine="0"/>
        <w:rPr>
          <w:rFonts w:hint="eastAsia"/>
        </w:rPr>
      </w:pPr>
      <w:r>
        <w:rPr>
          <w:rFonts w:hint="eastAsia"/>
        </w:rPr>
        <w:t>人怎能构想出这种异端：说复活已经过去了呢？</w:t>
      </w:r>
    </w:p>
    <w:p w14:paraId="2804D0E6">
      <w:pPr>
        <w:pStyle w:val="4"/>
        <w:spacing w:before="294" w:line="285" w:lineRule="auto"/>
        <w:ind w:right="105" w:firstLine="0"/>
        <w:rPr>
          <w:rFonts w:hint="eastAsia"/>
        </w:rPr>
      </w:pPr>
    </w:p>
    <w:p w14:paraId="7CE12B09">
      <w:pPr>
        <w:pStyle w:val="4"/>
        <w:spacing w:before="294" w:line="285" w:lineRule="auto"/>
        <w:ind w:right="105" w:firstLine="0"/>
        <w:rPr>
          <w:rFonts w:hint="eastAsia"/>
        </w:rPr>
      </w:pPr>
      <w:r>
        <w:rPr>
          <w:rFonts w:hint="eastAsia"/>
        </w:rPr>
        <w:t>And yet we see that this was welcome to some; yea, in the primitive church in the time of the apostles.</w:t>
      </w:r>
    </w:p>
    <w:p w14:paraId="162509EA">
      <w:pPr>
        <w:pStyle w:val="4"/>
        <w:spacing w:before="294" w:line="285" w:lineRule="auto"/>
        <w:ind w:right="105" w:firstLine="0"/>
        <w:rPr>
          <w:rFonts w:hint="eastAsia"/>
        </w:rPr>
      </w:pPr>
      <w:r>
        <w:rPr>
          <w:rFonts w:hint="eastAsia"/>
        </w:rPr>
        <w:t>然而我们看到这受到一些人的欢迎；是的，在初期教会，在使徒时代。</w:t>
      </w:r>
    </w:p>
    <w:p w14:paraId="5B1723F4">
      <w:pPr>
        <w:pStyle w:val="4"/>
        <w:spacing w:before="294" w:line="285" w:lineRule="auto"/>
        <w:ind w:right="105" w:firstLine="0"/>
        <w:rPr>
          <w:rFonts w:hint="eastAsia"/>
        </w:rPr>
      </w:pPr>
    </w:p>
    <w:p w14:paraId="4F5B5FAD">
      <w:pPr>
        <w:pStyle w:val="4"/>
        <w:spacing w:before="294" w:line="285" w:lineRule="auto"/>
        <w:ind w:right="105" w:firstLine="0"/>
        <w:rPr>
          <w:rFonts w:hint="eastAsia"/>
        </w:rPr>
      </w:pPr>
      <w:r>
        <w:rPr>
          <w:rFonts w:hint="eastAsia"/>
        </w:rPr>
        <w:t>When they, whom Jesus Christ had chosen to preach His truth throughout the world, still lived, some fell from the faith.</w:t>
      </w:r>
    </w:p>
    <w:p w14:paraId="041464D1">
      <w:pPr>
        <w:pStyle w:val="4"/>
        <w:spacing w:before="294" w:line="285" w:lineRule="auto"/>
        <w:ind w:right="105" w:firstLine="0"/>
        <w:rPr>
          <w:rFonts w:hint="eastAsia"/>
        </w:rPr>
      </w:pPr>
      <w:r>
        <w:rPr>
          <w:rFonts w:hint="eastAsia"/>
        </w:rPr>
        <w:t>当他们——耶稣基督拣选来向全世界传扬祂真理的人——还活着的时候，有些人就离弃了信仰。</w:t>
      </w:r>
    </w:p>
    <w:p w14:paraId="2F7E3B0C">
      <w:pPr>
        <w:pStyle w:val="4"/>
        <w:spacing w:before="294" w:line="285" w:lineRule="auto"/>
        <w:ind w:right="105" w:firstLine="0"/>
        <w:rPr>
          <w:rFonts w:hint="eastAsia"/>
        </w:rPr>
      </w:pPr>
    </w:p>
    <w:p w14:paraId="13ECDC3B">
      <w:pPr>
        <w:pStyle w:val="4"/>
        <w:spacing w:before="294" w:line="285" w:lineRule="auto"/>
        <w:ind w:right="105" w:firstLine="0"/>
        <w:rPr>
          <w:rFonts w:hint="eastAsia"/>
        </w:rPr>
      </w:pPr>
      <w:r>
        <w:rPr>
          <w:rFonts w:hint="eastAsia"/>
        </w:rPr>
        <w:t>When we see such an example, have we not occasion to be astonished, and walk in fear!</w:t>
      </w:r>
    </w:p>
    <w:p w14:paraId="59D4A842">
      <w:pPr>
        <w:pStyle w:val="4"/>
        <w:spacing w:before="294" w:line="285" w:lineRule="auto"/>
        <w:ind w:right="105" w:firstLine="0"/>
        <w:rPr>
          <w:rFonts w:hint="eastAsia"/>
        </w:rPr>
      </w:pPr>
      <w:r>
        <w:rPr>
          <w:rFonts w:hint="eastAsia"/>
        </w:rPr>
        <w:t>当我们看见这样的例子时，我们岂不有理由感到惊奇，并存敬畏的心行事吗！</w:t>
      </w:r>
    </w:p>
    <w:p w14:paraId="687EEABD">
      <w:pPr>
        <w:pStyle w:val="4"/>
        <w:spacing w:before="294" w:line="285" w:lineRule="auto"/>
        <w:ind w:right="105" w:firstLine="0"/>
        <w:rPr>
          <w:rFonts w:hint="eastAsia"/>
        </w:rPr>
      </w:pPr>
    </w:p>
    <w:p w14:paraId="21D95C5E">
      <w:pPr>
        <w:pStyle w:val="4"/>
        <w:spacing w:before="294" w:line="285" w:lineRule="auto"/>
        <w:ind w:right="105" w:firstLine="0"/>
        <w:rPr>
          <w:rFonts w:hint="eastAsia"/>
        </w:rPr>
      </w:pPr>
      <w:r>
        <w:rPr>
          <w:rFonts w:hint="eastAsia"/>
        </w:rPr>
        <w:t>Not that we should doubt but what God will help and guide us, but it behooveth us to arm ourselves with prayer, and rely upon the promises of our God.</w:t>
      </w:r>
    </w:p>
    <w:p w14:paraId="003CF949">
      <w:pPr>
        <w:pStyle w:val="4"/>
        <w:spacing w:before="294" w:line="285" w:lineRule="auto"/>
        <w:ind w:right="105" w:firstLine="0"/>
        <w:rPr>
          <w:rFonts w:hint="eastAsia"/>
        </w:rPr>
      </w:pPr>
      <w:r>
        <w:rPr>
          <w:rFonts w:hint="eastAsia"/>
        </w:rPr>
        <w:t>并非我们应当怀疑神会帮助和引导我们，而是我们理当用祷告武装自己，并倚靠我们神的应许。</w:t>
      </w:r>
    </w:p>
    <w:p w14:paraId="0458962F">
      <w:pPr>
        <w:pStyle w:val="4"/>
        <w:spacing w:before="294" w:line="285" w:lineRule="auto"/>
        <w:ind w:right="105" w:firstLine="0"/>
        <w:rPr>
          <w:rFonts w:hint="eastAsia"/>
        </w:rPr>
      </w:pPr>
    </w:p>
    <w:p w14:paraId="0A337F4F">
      <w:pPr>
        <w:pStyle w:val="4"/>
        <w:spacing w:before="294" w:line="285" w:lineRule="auto"/>
        <w:ind w:right="105" w:firstLine="0"/>
        <w:rPr>
          <w:rFonts w:hint="eastAsia"/>
        </w:rPr>
      </w:pPr>
      <w:r>
        <w:rPr>
          <w:rFonts w:hint="eastAsia"/>
        </w:rPr>
        <w:t>Well may we be amazed, when we think upon the heinousness of this error; that God hath suffered some to be turned away from the faith already.</w:t>
      </w:r>
    </w:p>
    <w:p w14:paraId="574189A4">
      <w:pPr>
        <w:pStyle w:val="4"/>
        <w:spacing w:before="294" w:line="285" w:lineRule="auto"/>
        <w:ind w:right="105" w:firstLine="0"/>
        <w:rPr>
          <w:rFonts w:hint="eastAsia"/>
        </w:rPr>
      </w:pPr>
      <w:r>
        <w:rPr>
          <w:rFonts w:hint="eastAsia"/>
        </w:rPr>
        <w:t>当我们想到这错误的严重性时，我们很可能会感到惊奇；神已容许一些人离弃信仰了。</w:t>
      </w:r>
    </w:p>
    <w:p w14:paraId="2F822556">
      <w:pPr>
        <w:pStyle w:val="4"/>
        <w:spacing w:before="294" w:line="285" w:lineRule="auto"/>
        <w:ind w:right="105" w:firstLine="0"/>
        <w:rPr>
          <w:rFonts w:hint="eastAsia"/>
        </w:rPr>
      </w:pPr>
    </w:p>
    <w:p w14:paraId="0F58078A">
      <w:pPr>
        <w:pStyle w:val="4"/>
        <w:spacing w:before="294" w:line="285" w:lineRule="auto"/>
        <w:ind w:right="105" w:firstLine="0"/>
        <w:rPr>
          <w:rFonts w:hint="eastAsia"/>
        </w:rPr>
      </w:pPr>
      <w:r>
        <w:rPr>
          <w:rFonts w:hint="eastAsia"/>
        </w:rPr>
        <w:t>If the apostles, who exercised all the power that was given them from above to maintain the truth of God, could not prevent men from being misled, what must we expect now-a-days!</w:t>
      </w:r>
    </w:p>
    <w:p w14:paraId="0474C370">
      <w:pPr>
        <w:pStyle w:val="4"/>
        <w:spacing w:before="294" w:line="285" w:lineRule="auto"/>
        <w:ind w:right="105" w:firstLine="0"/>
        <w:rPr>
          <w:rFonts w:hint="eastAsia"/>
        </w:rPr>
      </w:pPr>
      <w:r>
        <w:rPr>
          <w:rFonts w:hint="eastAsia"/>
        </w:rPr>
        <w:t>如果使徒们——他们运用了从上头赐给他们的一切能力来维护神的真理——都不能阻止人被误导，我们今天又能期待什么呢！</w:t>
      </w:r>
    </w:p>
    <w:p w14:paraId="46C0995E">
      <w:pPr>
        <w:pStyle w:val="4"/>
        <w:spacing w:before="294" w:line="285" w:lineRule="auto"/>
        <w:ind w:right="105" w:firstLine="0"/>
        <w:rPr>
          <w:rFonts w:hint="eastAsia"/>
        </w:rPr>
      </w:pPr>
    </w:p>
    <w:p w14:paraId="20C58F6F">
      <w:pPr>
        <w:pStyle w:val="4"/>
        <w:spacing w:before="294" w:line="285" w:lineRule="auto"/>
        <w:ind w:right="105" w:firstLine="0"/>
        <w:rPr>
          <w:rFonts w:hint="eastAsia"/>
        </w:rPr>
      </w:pPr>
      <w:r>
        <w:rPr>
          <w:rFonts w:hint="eastAsia"/>
        </w:rPr>
        <w:t>Let us be diligent in prayer, and flee to God that He may preserve us by His Holy Spirit.</w:t>
      </w:r>
    </w:p>
    <w:p w14:paraId="6225B51B">
      <w:pPr>
        <w:pStyle w:val="4"/>
        <w:spacing w:before="294" w:line="285" w:lineRule="auto"/>
        <w:ind w:right="105" w:firstLine="0"/>
        <w:rPr>
          <w:rFonts w:hint="eastAsia"/>
        </w:rPr>
      </w:pPr>
      <w:r>
        <w:rPr>
          <w:rFonts w:hint="eastAsia"/>
        </w:rPr>
        <w:t>让我们殷勤祷告，投靠神，好让祂借着祂的圣灵保守我们。</w:t>
      </w:r>
    </w:p>
    <w:p w14:paraId="78732D63">
      <w:pPr>
        <w:pStyle w:val="4"/>
        <w:spacing w:before="294" w:line="285" w:lineRule="auto"/>
        <w:ind w:right="105" w:firstLine="0"/>
        <w:rPr>
          <w:rFonts w:hint="eastAsia"/>
        </w:rPr>
      </w:pPr>
    </w:p>
    <w:p w14:paraId="0D3AA6DE">
      <w:pPr>
        <w:pStyle w:val="4"/>
        <w:spacing w:before="294" w:line="285" w:lineRule="auto"/>
        <w:ind w:right="105" w:firstLine="0"/>
        <w:rPr>
          <w:rFonts w:hint="eastAsia"/>
        </w:rPr>
      </w:pPr>
      <w:r>
        <w:rPr>
          <w:rFonts w:hint="eastAsia"/>
        </w:rPr>
        <w:t>May we not be puffed up with presumption, but consider our nothingness, for we should quickly be overthrown, if we were not upheld by the supreme Being.</w:t>
      </w:r>
    </w:p>
    <w:p w14:paraId="20E69822">
      <w:pPr>
        <w:pStyle w:val="4"/>
        <w:spacing w:before="294" w:line="285" w:lineRule="auto"/>
        <w:ind w:right="105" w:firstLine="0"/>
        <w:rPr>
          <w:rFonts w:hint="eastAsia"/>
        </w:rPr>
      </w:pPr>
      <w:r>
        <w:rPr>
          <w:rFonts w:hint="eastAsia"/>
        </w:rPr>
        <w:t>愿我们不因狂妄而自高自大，而要思想我们的虚无，因为如果我们不被至高者扶持，我们很快就会被推翻。</w:t>
      </w:r>
    </w:p>
    <w:p w14:paraId="0E160DA2">
      <w:pPr>
        <w:pStyle w:val="4"/>
        <w:spacing w:before="294" w:line="285" w:lineRule="auto"/>
        <w:ind w:right="105" w:firstLine="0"/>
        <w:rPr>
          <w:rFonts w:hint="eastAsia"/>
        </w:rPr>
      </w:pPr>
    </w:p>
    <w:p w14:paraId="7FE41CB9">
      <w:pPr>
        <w:pStyle w:val="4"/>
        <w:spacing w:before="294" w:line="285" w:lineRule="auto"/>
        <w:ind w:right="105" w:firstLine="0"/>
        <w:rPr>
          <w:rFonts w:hint="eastAsia"/>
        </w:rPr>
      </w:pPr>
      <w:r>
        <w:rPr>
          <w:rFonts w:hint="eastAsia"/>
        </w:rPr>
        <w:t>These lessons are not given us without a cause.</w:t>
      </w:r>
    </w:p>
    <w:p w14:paraId="07E50731">
      <w:pPr>
        <w:pStyle w:val="4"/>
        <w:spacing w:before="294" w:line="285" w:lineRule="auto"/>
        <w:ind w:right="105" w:firstLine="0"/>
        <w:rPr>
          <w:rFonts w:hint="eastAsia"/>
        </w:rPr>
      </w:pPr>
      <w:r>
        <w:rPr>
          <w:rFonts w:hint="eastAsia"/>
        </w:rPr>
        <w:t>这些教训并非无故赐给我们的。</w:t>
      </w:r>
    </w:p>
    <w:p w14:paraId="518FDA9F">
      <w:pPr>
        <w:pStyle w:val="4"/>
        <w:spacing w:before="294" w:line="285" w:lineRule="auto"/>
        <w:ind w:right="105" w:firstLine="0"/>
        <w:rPr>
          <w:rFonts w:hint="eastAsia"/>
        </w:rPr>
      </w:pPr>
    </w:p>
    <w:p w14:paraId="0ED2398E">
      <w:pPr>
        <w:pStyle w:val="4"/>
        <w:spacing w:before="294" w:line="285" w:lineRule="auto"/>
        <w:ind w:right="105" w:firstLine="0"/>
        <w:rPr>
          <w:rFonts w:hint="eastAsia"/>
        </w:rPr>
      </w:pPr>
      <w:r>
        <w:rPr>
          <w:rFonts w:hint="eastAsia"/>
        </w:rPr>
        <w:t>Although Hymeneus and Philetus are not alive at this day, yet in their persons the Holy Ghost meant to degrade the wicked, who go about to pervert our faith; that we may not be grieved at whatsoever comes to pass; that we may not depart from the good way, but be guarded against all offences.</w:t>
      </w:r>
    </w:p>
    <w:p w14:paraId="2E7B9994">
      <w:pPr>
        <w:pStyle w:val="4"/>
        <w:spacing w:before="294" w:line="285" w:lineRule="auto"/>
        <w:ind w:right="105" w:firstLine="0"/>
        <w:rPr>
          <w:rFonts w:hint="eastAsia"/>
        </w:rPr>
      </w:pPr>
      <w:r>
        <w:rPr>
          <w:rFonts w:hint="eastAsia"/>
        </w:rPr>
        <w:t>虽然许米乃和腓理徒今天已不在人世，然而圣灵却借着他们来贬低那些企图歪曲我们信仰的恶人；好让我们不因任何发生的事而忧伤；好让我们不偏离正道，而是防备一切的过犯。</w:t>
      </w:r>
    </w:p>
    <w:p w14:paraId="5FC3510C">
      <w:pPr>
        <w:pStyle w:val="4"/>
        <w:spacing w:before="294" w:line="285" w:lineRule="auto"/>
        <w:ind w:right="105" w:firstLine="0"/>
        <w:rPr>
          <w:rFonts w:hint="eastAsia"/>
        </w:rPr>
      </w:pPr>
    </w:p>
    <w:p w14:paraId="78288E1A">
      <w:pPr>
        <w:pStyle w:val="4"/>
        <w:spacing w:before="294" w:line="285" w:lineRule="auto"/>
        <w:ind w:right="105" w:firstLine="0"/>
        <w:rPr>
          <w:rFonts w:hint="eastAsia"/>
        </w:rPr>
      </w:pPr>
      <w:r>
        <w:rPr>
          <w:rFonts w:hint="eastAsia"/>
        </w:rPr>
        <w:t>We must not be so puffed up with pride, as to go astray after our own foolish imaginations; but we must take heed, and keep ourselves in obedience to the Word of God.</w:t>
      </w:r>
    </w:p>
    <w:p w14:paraId="648A1D6F">
      <w:pPr>
        <w:pStyle w:val="4"/>
        <w:spacing w:before="294" w:line="285" w:lineRule="auto"/>
        <w:ind w:right="105" w:firstLine="0"/>
        <w:rPr>
          <w:rFonts w:hint="eastAsia"/>
        </w:rPr>
      </w:pPr>
      <w:r>
        <w:rPr>
          <w:rFonts w:hint="eastAsia"/>
        </w:rPr>
        <w:t>我们不可如此骄傲自大，以致随从自己愚蠢的想象而走迷；我们必须谨慎，并持守自己顺服神的话语。</w:t>
      </w:r>
    </w:p>
    <w:p w14:paraId="434CA300">
      <w:pPr>
        <w:pStyle w:val="4"/>
        <w:spacing w:before="294" w:line="285" w:lineRule="auto"/>
        <w:ind w:right="105" w:firstLine="0"/>
        <w:rPr>
          <w:rFonts w:hint="eastAsia"/>
        </w:rPr>
      </w:pPr>
    </w:p>
    <w:p w14:paraId="2F590C36">
      <w:pPr>
        <w:pStyle w:val="4"/>
        <w:spacing w:before="294" w:line="285" w:lineRule="auto"/>
        <w:ind w:right="105" w:firstLine="0"/>
        <w:rPr>
          <w:rFonts w:hint="eastAsia"/>
        </w:rPr>
      </w:pPr>
      <w:r>
        <w:rPr>
          <w:rFonts w:hint="eastAsia"/>
        </w:rPr>
        <w:t>Then we shall be daily more and more confirmed, until our good God taketh us to His everlasting rest, whereunto we are called.</w:t>
      </w:r>
    </w:p>
    <w:p w14:paraId="084F4FA7">
      <w:pPr>
        <w:pStyle w:val="4"/>
        <w:spacing w:before="294" w:line="285" w:lineRule="auto"/>
        <w:ind w:right="105" w:firstLine="0"/>
        <w:rPr>
          <w:rFonts w:hint="eastAsia"/>
        </w:rPr>
      </w:pPr>
      <w:r>
        <w:rPr>
          <w:rFonts w:hint="eastAsia"/>
        </w:rPr>
        <w:t>然后我们将日复一日地更加坚固，直到我们良善的神将我们带到祂永恒的安息里，我们是为此蒙召的。</w:t>
      </w:r>
    </w:p>
    <w:p w14:paraId="65CA24FF">
      <w:pPr>
        <w:pStyle w:val="4"/>
        <w:spacing w:before="294" w:line="285" w:lineRule="auto"/>
        <w:ind w:right="105" w:firstLine="0"/>
        <w:rPr>
          <w:rFonts w:hint="eastAsia"/>
        </w:rPr>
      </w:pPr>
    </w:p>
    <w:p w14:paraId="715BEFDE">
      <w:pPr>
        <w:pStyle w:val="2"/>
        <w:bidi w:val="0"/>
        <w:rPr>
          <w:rFonts w:hint="eastAsia"/>
        </w:rPr>
      </w:pPr>
      <w:r>
        <w:rPr>
          <w:rFonts w:hint="eastAsia"/>
        </w:rPr>
        <w:t>The Word Our Only Rule</w:t>
      </w:r>
    </w:p>
    <w:p w14:paraId="3A4A1D16">
      <w:pPr>
        <w:pStyle w:val="2"/>
        <w:bidi w:val="0"/>
        <w:rPr>
          <w:rFonts w:hint="eastAsia"/>
        </w:rPr>
      </w:pPr>
      <w:r>
        <w:rPr>
          <w:rFonts w:hint="eastAsia"/>
        </w:rPr>
        <w:t>神的话是我们唯一的准则</w:t>
      </w:r>
    </w:p>
    <w:p w14:paraId="4C1CE349">
      <w:pPr>
        <w:pStyle w:val="4"/>
        <w:spacing w:before="294" w:line="285" w:lineRule="auto"/>
        <w:ind w:right="105" w:firstLine="0"/>
        <w:rPr>
          <w:rFonts w:hint="eastAsia"/>
        </w:rPr>
      </w:pPr>
    </w:p>
    <w:p w14:paraId="54B5B711">
      <w:pPr>
        <w:pStyle w:val="4"/>
        <w:spacing w:before="294" w:line="285" w:lineRule="auto"/>
        <w:ind w:right="105" w:firstLine="0"/>
        <w:rPr>
          <w:rFonts w:hint="eastAsia"/>
        </w:rPr>
      </w:pPr>
      <w:r>
        <w:rPr>
          <w:rFonts w:hint="eastAsia"/>
        </w:rPr>
        <w:t>Unto the pure all things are pure; but unto them that are defiled and unbelieving is nothing pure; but even their mind and conscience is defiled.</w:t>
      </w:r>
    </w:p>
    <w:p w14:paraId="223DD5F5">
      <w:pPr>
        <w:pStyle w:val="4"/>
        <w:spacing w:before="294" w:line="285" w:lineRule="auto"/>
        <w:ind w:right="105" w:firstLine="0"/>
        <w:rPr>
          <w:rFonts w:hint="eastAsia"/>
        </w:rPr>
      </w:pPr>
      <w:r>
        <w:rPr>
          <w:rFonts w:hint="eastAsia"/>
        </w:rPr>
        <w:t>在洁净的人，凡物都洁净；在污秽不信的人，什么都不洁净；连心地和天良，也都污秽了。</w:t>
      </w:r>
    </w:p>
    <w:p w14:paraId="758086B2">
      <w:pPr>
        <w:pStyle w:val="4"/>
        <w:spacing w:before="294" w:line="285" w:lineRule="auto"/>
        <w:ind w:right="105" w:firstLine="0"/>
        <w:rPr>
          <w:rFonts w:hint="eastAsia"/>
        </w:rPr>
      </w:pPr>
    </w:p>
    <w:p w14:paraId="5B98E60F">
      <w:pPr>
        <w:pStyle w:val="4"/>
        <w:spacing w:before="294" w:line="285" w:lineRule="auto"/>
        <w:ind w:right="105" w:firstLine="0"/>
        <w:rPr>
          <w:rFonts w:hint="eastAsia"/>
        </w:rPr>
      </w:pPr>
      <w:r>
        <w:rPr>
          <w:rFonts w:hint="eastAsia"/>
        </w:rPr>
        <w:t>They profess that they know God; but in works they deny him: being abominable and disobedient, and unto every good work reprobate. - Titus 1:15-16</w:t>
      </w:r>
    </w:p>
    <w:p w14:paraId="0BE1189A">
      <w:pPr>
        <w:pStyle w:val="4"/>
        <w:spacing w:before="294" w:line="285" w:lineRule="auto"/>
        <w:ind w:right="105" w:firstLine="0"/>
        <w:rPr>
          <w:rFonts w:hint="eastAsia"/>
        </w:rPr>
      </w:pPr>
      <w:r>
        <w:rPr>
          <w:rFonts w:hint="eastAsia"/>
        </w:rPr>
        <w:t>他们说是认识神，行事却和祂相背；本是可憎恶的，是悖逆的，在各样善事上是可废弃的。- 提多书 1:15-16</w:t>
      </w:r>
    </w:p>
    <w:p w14:paraId="2E762581">
      <w:pPr>
        <w:pStyle w:val="4"/>
        <w:spacing w:before="294" w:line="285" w:lineRule="auto"/>
        <w:ind w:right="105" w:firstLine="0"/>
        <w:rPr>
          <w:rFonts w:hint="eastAsia"/>
        </w:rPr>
      </w:pPr>
    </w:p>
    <w:p w14:paraId="18495473">
      <w:pPr>
        <w:pStyle w:val="4"/>
        <w:spacing w:before="294" w:line="285" w:lineRule="auto"/>
        <w:ind w:right="105" w:firstLine="0"/>
        <w:rPr>
          <w:rFonts w:hint="eastAsia"/>
        </w:rPr>
      </w:pPr>
      <w:r>
        <w:rPr>
          <w:rFonts w:hint="eastAsia"/>
        </w:rPr>
        <w:t>St. Paul hath shown us that we must be ruled by the Word of God, and hold the commandments of men as vain and foolish; for holiness and perfection of life belongeth not to them.</w:t>
      </w:r>
    </w:p>
    <w:p w14:paraId="10581EA3">
      <w:pPr>
        <w:pStyle w:val="4"/>
        <w:spacing w:before="294" w:line="285" w:lineRule="auto"/>
        <w:ind w:right="105" w:firstLine="0"/>
        <w:rPr>
          <w:rFonts w:hint="eastAsia"/>
        </w:rPr>
      </w:pPr>
      <w:r>
        <w:rPr>
          <w:rFonts w:hint="eastAsia"/>
        </w:rPr>
        <w:t>圣保罗已经向我们显明，我们必须受神话语的管辖，并将人的诫命视为虚空和愚蠢；因为圣洁和生命的完全不属于它们。</w:t>
      </w:r>
    </w:p>
    <w:p w14:paraId="4D5DD162">
      <w:pPr>
        <w:pStyle w:val="4"/>
        <w:spacing w:before="294" w:line="285" w:lineRule="auto"/>
        <w:ind w:right="105" w:firstLine="0"/>
        <w:rPr>
          <w:rFonts w:hint="eastAsia"/>
        </w:rPr>
      </w:pPr>
    </w:p>
    <w:p w14:paraId="71469B4E">
      <w:pPr>
        <w:pStyle w:val="4"/>
        <w:spacing w:before="294" w:line="285" w:lineRule="auto"/>
        <w:ind w:right="105" w:firstLine="0"/>
        <w:rPr>
          <w:rFonts w:hint="eastAsia"/>
        </w:rPr>
      </w:pPr>
      <w:r>
        <w:rPr>
          <w:rFonts w:hint="eastAsia"/>
        </w:rPr>
        <w:t>He condemneth some of their commandments, as when they forbid certain meats, and will not suffer us to use that liberty which God giveth the faithful.</w:t>
      </w:r>
    </w:p>
    <w:p w14:paraId="0DA39DA9">
      <w:pPr>
        <w:pStyle w:val="4"/>
        <w:spacing w:before="294" w:line="285" w:lineRule="auto"/>
        <w:ind w:right="105" w:firstLine="0"/>
        <w:rPr>
          <w:rFonts w:hint="eastAsia"/>
        </w:rPr>
      </w:pPr>
      <w:r>
        <w:rPr>
          <w:rFonts w:hint="eastAsia"/>
        </w:rPr>
        <w:t>祂谴责他们的一些诫命，例如当他们禁止某些食物，并且不容许我们使用神赐给忠信之人的那种自由。</w:t>
      </w:r>
    </w:p>
    <w:p w14:paraId="736888DD">
      <w:pPr>
        <w:pStyle w:val="4"/>
        <w:spacing w:before="294" w:line="285" w:lineRule="auto"/>
        <w:ind w:right="105" w:firstLine="0"/>
        <w:rPr>
          <w:rFonts w:hint="eastAsia"/>
        </w:rPr>
      </w:pPr>
    </w:p>
    <w:p w14:paraId="0D84BE6F">
      <w:pPr>
        <w:pStyle w:val="4"/>
        <w:spacing w:before="294" w:line="285" w:lineRule="auto"/>
        <w:ind w:right="105" w:firstLine="0"/>
        <w:rPr>
          <w:rFonts w:hint="eastAsia"/>
        </w:rPr>
      </w:pPr>
      <w:r>
        <w:rPr>
          <w:rFonts w:hint="eastAsia"/>
        </w:rPr>
        <w:t>Those who troubled the church in St. Paul’s time, by setting forth such traditions, used the commandments of the law as a shield.</w:t>
      </w:r>
    </w:p>
    <w:p w14:paraId="6E7A84AE">
      <w:pPr>
        <w:pStyle w:val="4"/>
        <w:spacing w:before="294" w:line="285" w:lineRule="auto"/>
        <w:ind w:right="105" w:firstLine="0"/>
        <w:rPr>
          <w:rFonts w:hint="eastAsia"/>
        </w:rPr>
      </w:pPr>
      <w:r>
        <w:rPr>
          <w:rFonts w:hint="eastAsia"/>
        </w:rPr>
        <w:t>在圣保罗时代，那些借着提出这种传统来搅扰教会的人，以律法的诫命为盾牌。</w:t>
      </w:r>
    </w:p>
    <w:p w14:paraId="0FC96EC7">
      <w:pPr>
        <w:pStyle w:val="4"/>
        <w:spacing w:before="294" w:line="285" w:lineRule="auto"/>
        <w:ind w:right="105" w:firstLine="0"/>
        <w:rPr>
          <w:rFonts w:hint="eastAsia"/>
        </w:rPr>
      </w:pPr>
    </w:p>
    <w:p w14:paraId="043B1FC0">
      <w:pPr>
        <w:pStyle w:val="4"/>
        <w:spacing w:before="294" w:line="285" w:lineRule="auto"/>
        <w:ind w:right="105" w:firstLine="0"/>
        <w:rPr>
          <w:rFonts w:hint="eastAsia"/>
        </w:rPr>
      </w:pPr>
      <w:r>
        <w:rPr>
          <w:rFonts w:hint="eastAsia"/>
        </w:rPr>
        <w:t>These were but men’s inventions: because the temple was to be abolished at the coming of our Lord Jesus Christ.</w:t>
      </w:r>
    </w:p>
    <w:p w14:paraId="03C5090B">
      <w:pPr>
        <w:pStyle w:val="4"/>
        <w:spacing w:before="294" w:line="285" w:lineRule="auto"/>
        <w:ind w:right="105" w:firstLine="0"/>
        <w:rPr>
          <w:rFonts w:hint="eastAsia"/>
        </w:rPr>
      </w:pPr>
      <w:r>
        <w:rPr>
          <w:rFonts w:hint="eastAsia"/>
        </w:rPr>
        <w:t>这些不过是人的发明：因为殿在我们主耶稣基督降临时将被废除。</w:t>
      </w:r>
    </w:p>
    <w:p w14:paraId="39CE5515">
      <w:pPr>
        <w:pStyle w:val="4"/>
        <w:spacing w:before="294" w:line="285" w:lineRule="auto"/>
        <w:ind w:right="105" w:firstLine="0"/>
        <w:rPr>
          <w:rFonts w:hint="eastAsia"/>
        </w:rPr>
      </w:pPr>
    </w:p>
    <w:p w14:paraId="72D58C6A">
      <w:pPr>
        <w:pStyle w:val="4"/>
        <w:spacing w:before="294" w:line="285" w:lineRule="auto"/>
        <w:ind w:right="105" w:firstLine="0"/>
        <w:rPr>
          <w:rFonts w:hint="eastAsia"/>
        </w:rPr>
      </w:pPr>
      <w:r>
        <w:rPr>
          <w:rFonts w:hint="eastAsia"/>
        </w:rPr>
        <w:t>Those in the church of Christ, who hold this superstition, to have certain meats forbidden, have not the authority of God, for it was against His mind and purpose that the Christian should be subject to such ceremonies.</w:t>
      </w:r>
    </w:p>
    <w:p w14:paraId="51248E80">
      <w:pPr>
        <w:pStyle w:val="4"/>
        <w:spacing w:before="294" w:line="285" w:lineRule="auto"/>
        <w:ind w:right="105" w:firstLine="0"/>
        <w:rPr>
          <w:rFonts w:hint="eastAsia"/>
        </w:rPr>
      </w:pPr>
      <w:r>
        <w:rPr>
          <w:rFonts w:hint="eastAsia"/>
        </w:rPr>
        <w:t>在基督教会中，那些持守这种迷信，禁止某些食物的人，并没有神的权柄，因为基督徒要服从这样的仪式，这违背了祂的心意和旨意。</w:t>
      </w:r>
    </w:p>
    <w:p w14:paraId="04035C55">
      <w:pPr>
        <w:pStyle w:val="4"/>
        <w:spacing w:before="294" w:line="285" w:lineRule="auto"/>
        <w:ind w:right="105" w:firstLine="0"/>
        <w:rPr>
          <w:rFonts w:hint="eastAsia"/>
        </w:rPr>
      </w:pPr>
    </w:p>
    <w:p w14:paraId="111FD4B7">
      <w:pPr>
        <w:pStyle w:val="4"/>
        <w:spacing w:before="294" w:line="285" w:lineRule="auto"/>
        <w:ind w:right="105" w:firstLine="0"/>
        <w:rPr>
          <w:rFonts w:hint="eastAsia"/>
        </w:rPr>
      </w:pPr>
      <w:r>
        <w:rPr>
          <w:rFonts w:hint="eastAsia"/>
        </w:rPr>
        <w:t>To be short, St. Paul informs us in this place that in these days we have liberty to eat of all kinds of meat without exception.</w:t>
      </w:r>
    </w:p>
    <w:p w14:paraId="7A4EE2EF">
      <w:pPr>
        <w:pStyle w:val="4"/>
        <w:spacing w:before="294" w:line="285" w:lineRule="auto"/>
        <w:ind w:right="105" w:firstLine="0"/>
        <w:rPr>
          <w:rFonts w:hint="eastAsia"/>
        </w:rPr>
      </w:pPr>
      <w:r>
        <w:rPr>
          <w:rFonts w:hint="eastAsia"/>
        </w:rPr>
        <w:t>简而言之，圣保罗在此处告诉我们，如今我们有自由吃各种肉类，毫无例外。</w:t>
      </w:r>
    </w:p>
    <w:p w14:paraId="6260FBC0">
      <w:pPr>
        <w:pStyle w:val="4"/>
        <w:spacing w:before="294" w:line="285" w:lineRule="auto"/>
        <w:ind w:right="105" w:firstLine="0"/>
        <w:rPr>
          <w:rFonts w:hint="eastAsia"/>
        </w:rPr>
      </w:pPr>
    </w:p>
    <w:p w14:paraId="576D950A">
      <w:pPr>
        <w:pStyle w:val="4"/>
        <w:spacing w:before="294" w:line="285" w:lineRule="auto"/>
        <w:ind w:right="105" w:firstLine="0"/>
        <w:rPr>
          <w:rFonts w:hint="eastAsia"/>
        </w:rPr>
      </w:pPr>
      <w:r>
        <w:rPr>
          <w:rFonts w:hint="eastAsia"/>
        </w:rPr>
        <w:t>As for the health of the body, that is not here spoken of; but the matter here set forth is that men shall not set themselves up as masters, to make laws for us contrary to the Word of God.</w:t>
      </w:r>
    </w:p>
    <w:p w14:paraId="29D3A01F">
      <w:pPr>
        <w:pStyle w:val="4"/>
        <w:spacing w:before="294" w:line="285" w:lineRule="auto"/>
        <w:ind w:right="105" w:firstLine="0"/>
        <w:rPr>
          <w:rFonts w:hint="eastAsia"/>
        </w:rPr>
      </w:pPr>
      <w:r>
        <w:rPr>
          <w:rFonts w:hint="eastAsia"/>
        </w:rPr>
        <w:t>至于身体的健康，这里并未提及；但这里阐明的是，人不可自立为师，为我们制定与神话语相悖的律法。</w:t>
      </w:r>
    </w:p>
    <w:p w14:paraId="6C8F4702">
      <w:pPr>
        <w:pStyle w:val="4"/>
        <w:spacing w:before="294" w:line="285" w:lineRule="auto"/>
        <w:ind w:right="105" w:firstLine="0"/>
        <w:rPr>
          <w:rFonts w:hint="eastAsia"/>
        </w:rPr>
      </w:pPr>
    </w:p>
    <w:p w14:paraId="43682968">
      <w:pPr>
        <w:pStyle w:val="4"/>
        <w:spacing w:before="294" w:line="285" w:lineRule="auto"/>
        <w:ind w:right="105" w:firstLine="0"/>
        <w:rPr>
          <w:rFonts w:hint="eastAsia"/>
        </w:rPr>
      </w:pPr>
      <w:r>
        <w:rPr>
          <w:rFonts w:hint="eastAsia"/>
        </w:rPr>
        <w:t>Seeing it is so, that God putteth no difference between meats, let us so use them; and never inquire what men like, or what they think good.</w:t>
      </w:r>
    </w:p>
    <w:p w14:paraId="73B3647C">
      <w:pPr>
        <w:pStyle w:val="4"/>
        <w:spacing w:before="294" w:line="285" w:lineRule="auto"/>
        <w:ind w:right="105" w:firstLine="0"/>
        <w:rPr>
          <w:rFonts w:hint="eastAsia"/>
        </w:rPr>
      </w:pPr>
      <w:r>
        <w:rPr>
          <w:rFonts w:hint="eastAsia"/>
        </w:rPr>
        <w:t>既然如此，神在食物之间不作分别，让我们就这样使用它们；并且从不探究人喜欢什么，或者他们认为什么是好的。</w:t>
      </w:r>
    </w:p>
    <w:p w14:paraId="627FF1AC">
      <w:pPr>
        <w:pStyle w:val="4"/>
        <w:spacing w:before="294" w:line="285" w:lineRule="auto"/>
        <w:ind w:right="105" w:firstLine="0"/>
        <w:rPr>
          <w:rFonts w:hint="eastAsia"/>
        </w:rPr>
      </w:pPr>
    </w:p>
    <w:p w14:paraId="44DBCE50">
      <w:pPr>
        <w:pStyle w:val="4"/>
        <w:spacing w:before="294" w:line="285" w:lineRule="auto"/>
        <w:ind w:right="105" w:firstLine="0"/>
        <w:rPr>
          <w:rFonts w:hint="eastAsia"/>
        </w:rPr>
      </w:pPr>
      <w:r>
        <w:rPr>
          <w:rFonts w:hint="eastAsia"/>
        </w:rPr>
        <w:t>Notwithstanding, we must use the benefits that God hath granted us, soberly and moderately.</w:t>
      </w:r>
    </w:p>
    <w:p w14:paraId="450EAC44">
      <w:pPr>
        <w:pStyle w:val="4"/>
        <w:spacing w:before="294" w:line="285" w:lineRule="auto"/>
        <w:ind w:right="105" w:firstLine="0"/>
        <w:rPr>
          <w:rFonts w:hint="eastAsia"/>
        </w:rPr>
      </w:pPr>
      <w:r>
        <w:rPr>
          <w:rFonts w:hint="eastAsia"/>
        </w:rPr>
        <w:t>然而，我们必须节制适度地使用神所赐给我们的益处。</w:t>
      </w:r>
    </w:p>
    <w:p w14:paraId="6512EEFD">
      <w:pPr>
        <w:pStyle w:val="4"/>
        <w:spacing w:before="294" w:line="285" w:lineRule="auto"/>
        <w:ind w:right="105" w:firstLine="0"/>
        <w:rPr>
          <w:rFonts w:hint="eastAsia"/>
        </w:rPr>
      </w:pPr>
    </w:p>
    <w:p w14:paraId="3DA5E8DC">
      <w:pPr>
        <w:pStyle w:val="4"/>
        <w:spacing w:before="294" w:line="285" w:lineRule="auto"/>
        <w:ind w:right="105" w:firstLine="0"/>
        <w:rPr>
          <w:rFonts w:hint="eastAsia"/>
        </w:rPr>
      </w:pPr>
      <w:r>
        <w:rPr>
          <w:rFonts w:hint="eastAsia"/>
        </w:rPr>
        <w:t>We must remember that God hath made meats for us, not that we should fill ourselves like swine, but that we should use them for the sustenance of life: therefore, let us content ourselves with this measure, which God hath shown us by His Word.</w:t>
      </w:r>
    </w:p>
    <w:p w14:paraId="3683A8FE">
      <w:pPr>
        <w:pStyle w:val="4"/>
        <w:spacing w:before="294" w:line="285" w:lineRule="auto"/>
        <w:ind w:right="105" w:firstLine="0"/>
        <w:rPr>
          <w:rFonts w:hint="eastAsia"/>
        </w:rPr>
      </w:pPr>
      <w:r>
        <w:rPr>
          <w:rFonts w:hint="eastAsia"/>
        </w:rPr>
        <w:t>我们必须记住，神为我们造了食物，并非要我们像猪一样填饱自己，而是要我们用它们来维持生命：因此，让我们满足于神借着祂的话语向我们显明的这个量度。</w:t>
      </w:r>
    </w:p>
    <w:p w14:paraId="731CE828">
      <w:pPr>
        <w:pStyle w:val="4"/>
        <w:spacing w:before="294" w:line="285" w:lineRule="auto"/>
        <w:ind w:right="105" w:firstLine="0"/>
        <w:rPr>
          <w:rFonts w:hint="eastAsia"/>
        </w:rPr>
      </w:pPr>
    </w:p>
    <w:p w14:paraId="7878F0EC">
      <w:pPr>
        <w:pStyle w:val="4"/>
        <w:spacing w:before="294" w:line="285" w:lineRule="auto"/>
        <w:ind w:right="105" w:firstLine="0"/>
        <w:rPr>
          <w:rFonts w:hint="eastAsia"/>
        </w:rPr>
      </w:pPr>
      <w:r>
        <w:rPr>
          <w:rFonts w:hint="eastAsia"/>
        </w:rPr>
        <w:t>If we have not such a store of nourishment as we would wish, let us bear our poverty patiently, and practise the doctrine of St. Paul; and know as well how to bear poverty as riches.</w:t>
      </w:r>
    </w:p>
    <w:p w14:paraId="3F2247FE">
      <w:pPr>
        <w:pStyle w:val="4"/>
        <w:spacing w:before="294" w:line="285" w:lineRule="auto"/>
        <w:ind w:right="105" w:firstLine="0"/>
        <w:rPr>
          <w:rFonts w:hint="eastAsia"/>
        </w:rPr>
      </w:pPr>
      <w:r>
        <w:rPr>
          <w:rFonts w:hint="eastAsia"/>
        </w:rPr>
        <w:t>如果我们没有我们所希望的那样充足的食物，让我们耐心忍受我们的贫穷，并实践圣保罗的教义；并且要知道如何忍受贫穷，也知道如何忍受富足。</w:t>
      </w:r>
    </w:p>
    <w:p w14:paraId="51A7E086">
      <w:pPr>
        <w:pStyle w:val="4"/>
        <w:spacing w:before="294" w:line="285" w:lineRule="auto"/>
        <w:ind w:right="105" w:firstLine="0"/>
        <w:rPr>
          <w:rFonts w:hint="eastAsia"/>
        </w:rPr>
      </w:pPr>
    </w:p>
    <w:p w14:paraId="0C6BBE7C">
      <w:pPr>
        <w:pStyle w:val="4"/>
        <w:spacing w:before="294" w:line="285" w:lineRule="auto"/>
        <w:ind w:right="105" w:firstLine="0"/>
        <w:rPr>
          <w:rFonts w:hint="eastAsia"/>
        </w:rPr>
      </w:pPr>
      <w:r>
        <w:rPr>
          <w:rFonts w:hint="eastAsia"/>
        </w:rPr>
        <w:t>If our Lord give us more than we could have wished for, yet must we bridle our appetites.</w:t>
      </w:r>
    </w:p>
    <w:p w14:paraId="5760AF1E">
      <w:pPr>
        <w:pStyle w:val="4"/>
        <w:spacing w:before="294" w:line="285" w:lineRule="auto"/>
        <w:ind w:right="105" w:firstLine="0"/>
        <w:rPr>
          <w:rFonts w:hint="eastAsia"/>
        </w:rPr>
      </w:pPr>
      <w:r>
        <w:rPr>
          <w:rFonts w:hint="eastAsia"/>
        </w:rPr>
        <w:t>如果我们的主赐给我们超过我们所能盼望的，我们仍须约束我们的食欲。</w:t>
      </w:r>
    </w:p>
    <w:p w14:paraId="3A74570B">
      <w:pPr>
        <w:pStyle w:val="4"/>
        <w:spacing w:before="294" w:line="285" w:lineRule="auto"/>
        <w:ind w:right="105" w:firstLine="0"/>
        <w:rPr>
          <w:rFonts w:hint="eastAsia"/>
        </w:rPr>
      </w:pPr>
    </w:p>
    <w:p w14:paraId="5E5E71E1">
      <w:pPr>
        <w:pStyle w:val="4"/>
        <w:spacing w:before="294" w:line="285" w:lineRule="auto"/>
        <w:ind w:right="105" w:firstLine="0"/>
        <w:rPr>
          <w:rFonts w:hint="eastAsia"/>
        </w:rPr>
      </w:pPr>
      <w:r>
        <w:rPr>
          <w:rFonts w:hint="eastAsia"/>
        </w:rPr>
        <w:t>On the other side, if it please Him to cut off our morsel, and feed us but poorly, we must be content with it, and pray Him to give us patience when we have not what our appetites crave.</w:t>
      </w:r>
    </w:p>
    <w:p w14:paraId="7F59943B">
      <w:pPr>
        <w:pStyle w:val="4"/>
        <w:spacing w:before="294" w:line="285" w:lineRule="auto"/>
        <w:ind w:right="105" w:firstLine="0"/>
        <w:rPr>
          <w:rFonts w:hint="eastAsia"/>
        </w:rPr>
      </w:pPr>
      <w:r>
        <w:rPr>
          <w:rFonts w:hint="eastAsia"/>
        </w:rPr>
        <w:t>另一方面，如果祂乐意减少我们的食物，使我们吃得贫乏，我们就必须满足于此，并在我们没有食欲所渴望的东西时，祈求祂赐给我们忍耐。</w:t>
      </w:r>
    </w:p>
    <w:p w14:paraId="0DEDEE54">
      <w:pPr>
        <w:pStyle w:val="4"/>
        <w:spacing w:before="294" w:line="285" w:lineRule="auto"/>
        <w:ind w:right="105" w:firstLine="0"/>
        <w:rPr>
          <w:rFonts w:hint="eastAsia"/>
        </w:rPr>
      </w:pPr>
    </w:p>
    <w:p w14:paraId="5A069974">
      <w:pPr>
        <w:pStyle w:val="4"/>
        <w:spacing w:before="294" w:line="285" w:lineRule="auto"/>
        <w:ind w:right="105" w:firstLine="0"/>
        <w:rPr>
          <w:rFonts w:hint="eastAsia"/>
        </w:rPr>
      </w:pPr>
      <w:r>
        <w:rPr>
          <w:rFonts w:hint="eastAsia"/>
        </w:rPr>
        <w:t>To be short, we must have recourse to what is said in Romans 13: "But put ye on the Lord Jesus Christ, and make not provision for the flesh, to fulfill the lusts thereof."</w:t>
      </w:r>
    </w:p>
    <w:p w14:paraId="6BDD9407">
      <w:pPr>
        <w:pStyle w:val="4"/>
        <w:spacing w:before="294" w:line="285" w:lineRule="auto"/>
        <w:ind w:right="105" w:firstLine="0"/>
        <w:rPr>
          <w:rFonts w:hint="eastAsia"/>
        </w:rPr>
      </w:pPr>
      <w:r>
        <w:rPr>
          <w:rFonts w:hint="eastAsia"/>
        </w:rPr>
        <w:t>简而言之，我们必须求助于罗马书第十三章所说的：“总要披戴主耶稣基督，不要为肉体安排，去放纵私欲。”</w:t>
      </w:r>
    </w:p>
    <w:p w14:paraId="0AA5E250">
      <w:pPr>
        <w:pStyle w:val="4"/>
        <w:spacing w:before="294" w:line="285" w:lineRule="auto"/>
        <w:ind w:right="105" w:firstLine="0"/>
        <w:rPr>
          <w:rFonts w:hint="eastAsia"/>
        </w:rPr>
      </w:pPr>
    </w:p>
    <w:p w14:paraId="1901AA46">
      <w:pPr>
        <w:pStyle w:val="4"/>
        <w:spacing w:before="294" w:line="285" w:lineRule="auto"/>
        <w:ind w:right="105" w:firstLine="0"/>
        <w:rPr>
          <w:rFonts w:hint="eastAsia"/>
        </w:rPr>
      </w:pPr>
      <w:r>
        <w:rPr>
          <w:rFonts w:hint="eastAsia"/>
        </w:rPr>
        <w:t>Let us content ourselves to have what we need, and that which God knoweth to be proper for us; thus shall all things be clean to us, if we be thus cleansed.</w:t>
      </w:r>
    </w:p>
    <w:p w14:paraId="29601D53">
      <w:pPr>
        <w:pStyle w:val="4"/>
        <w:spacing w:before="294" w:line="285" w:lineRule="auto"/>
        <w:ind w:right="105" w:firstLine="0"/>
        <w:rPr>
          <w:rFonts w:hint="eastAsia"/>
        </w:rPr>
      </w:pPr>
      <w:r>
        <w:rPr>
          <w:rFonts w:hint="eastAsia"/>
        </w:rPr>
        <w:t>让我们满足于拥有我们所需要的，以及神知道对我们是合宜的；这样，如果我们如此被洁净，万物对我们来说就都洁净了。</w:t>
      </w:r>
    </w:p>
    <w:p w14:paraId="7671AA31">
      <w:pPr>
        <w:pStyle w:val="4"/>
        <w:spacing w:before="294" w:line="285" w:lineRule="auto"/>
        <w:ind w:right="105" w:firstLine="0"/>
        <w:rPr>
          <w:rFonts w:hint="eastAsia"/>
        </w:rPr>
      </w:pPr>
    </w:p>
    <w:p w14:paraId="2B8748A8">
      <w:pPr>
        <w:pStyle w:val="4"/>
        <w:spacing w:before="294" w:line="285" w:lineRule="auto"/>
        <w:ind w:right="105" w:firstLine="0"/>
        <w:rPr>
          <w:rFonts w:hint="eastAsia"/>
        </w:rPr>
      </w:pPr>
      <w:r>
        <w:rPr>
          <w:rFonts w:hint="eastAsia"/>
        </w:rPr>
        <w:t>Yet it is true that although we were ever so unclean, the meats which God hath made are good; but the matter we have to consider is the use of them.</w:t>
      </w:r>
    </w:p>
    <w:p w14:paraId="54406EDB">
      <w:pPr>
        <w:pStyle w:val="4"/>
        <w:spacing w:before="294" w:line="285" w:lineRule="auto"/>
        <w:ind w:right="105" w:firstLine="0"/>
        <w:rPr>
          <w:rFonts w:hint="eastAsia"/>
        </w:rPr>
      </w:pPr>
      <w:r>
        <w:rPr>
          <w:rFonts w:hint="eastAsia"/>
        </w:rPr>
        <w:t>然而诚然，虽然我们曾经如此不洁，神所造的食物却是好的；但我们必须考虑的是它们的使用。</w:t>
      </w:r>
    </w:p>
    <w:p w14:paraId="28BACAC9">
      <w:pPr>
        <w:pStyle w:val="4"/>
        <w:spacing w:before="294" w:line="285" w:lineRule="auto"/>
        <w:ind w:right="105" w:firstLine="0"/>
        <w:rPr>
          <w:rFonts w:hint="eastAsia"/>
        </w:rPr>
      </w:pPr>
    </w:p>
    <w:p w14:paraId="1E72FAF0">
      <w:pPr>
        <w:pStyle w:val="4"/>
        <w:spacing w:before="294" w:line="285" w:lineRule="auto"/>
        <w:ind w:right="105" w:firstLine="0"/>
        <w:rPr>
          <w:rFonts w:hint="eastAsia"/>
        </w:rPr>
      </w:pPr>
      <w:r>
        <w:rPr>
          <w:rFonts w:hint="eastAsia"/>
        </w:rPr>
        <w:t>When St. Paul saith all things are clean., he meaneth not that they are so of themselves, but as relateth to those that receive them; as we have noticed before, where he saith to Timothy, all things are sanctified to us by faith and giving of thanks.</w:t>
      </w:r>
    </w:p>
    <w:p w14:paraId="24BA1CC4">
      <w:pPr>
        <w:pStyle w:val="4"/>
        <w:spacing w:before="294" w:line="285" w:lineRule="auto"/>
        <w:ind w:right="105" w:firstLine="0"/>
        <w:rPr>
          <w:rFonts w:hint="eastAsia"/>
        </w:rPr>
      </w:pPr>
      <w:r>
        <w:rPr>
          <w:rFonts w:hint="eastAsia"/>
        </w:rPr>
        <w:t>当圣保罗说万物都洁净时，他的意思并非它们本身如此，而是就领受它们的人而言；正如我们先前所注意到的，他在对提摩太说，万物都借着信和感谢分别为圣归给我们。</w:t>
      </w:r>
    </w:p>
    <w:p w14:paraId="7C3B7D19">
      <w:pPr>
        <w:pStyle w:val="4"/>
        <w:spacing w:before="294" w:line="285" w:lineRule="auto"/>
        <w:ind w:right="105" w:firstLine="0"/>
        <w:rPr>
          <w:rFonts w:hint="eastAsia"/>
        </w:rPr>
      </w:pPr>
    </w:p>
    <w:p w14:paraId="2ACDDEC2">
      <w:pPr>
        <w:pStyle w:val="4"/>
        <w:spacing w:before="294" w:line="285" w:lineRule="auto"/>
        <w:ind w:right="105" w:firstLine="0"/>
        <w:rPr>
          <w:rFonts w:hint="eastAsia"/>
        </w:rPr>
      </w:pPr>
      <w:r>
        <w:rPr>
          <w:rFonts w:hint="eastAsia"/>
        </w:rPr>
        <w:t>God hath filled the world with such abundance that we may marvel to see what a fatherly care He hath over us: for to what end or purpose are all the riches here on earth, only to show how liberal He is toward man!</w:t>
      </w:r>
    </w:p>
    <w:p w14:paraId="31BAD2F9">
      <w:pPr>
        <w:pStyle w:val="4"/>
        <w:spacing w:before="294" w:line="285" w:lineRule="auto"/>
        <w:ind w:right="105" w:firstLine="0"/>
        <w:rPr>
          <w:rFonts w:hint="eastAsia"/>
        </w:rPr>
      </w:pPr>
      <w:r>
        <w:rPr>
          <w:rFonts w:hint="eastAsia"/>
        </w:rPr>
        <w:t>神已用如此的丰盛充满世界，以致我们可以惊叹祂对我们何等的父爱：因为地上这一切的财宝，其目的或用途何在，岂不单单是为了显明祂对人是何等慷慨吗！</w:t>
      </w:r>
    </w:p>
    <w:p w14:paraId="639BBBD9">
      <w:pPr>
        <w:pStyle w:val="4"/>
        <w:spacing w:before="294" w:line="285" w:lineRule="auto"/>
        <w:ind w:right="105" w:firstLine="0"/>
        <w:rPr>
          <w:rFonts w:hint="eastAsia"/>
        </w:rPr>
      </w:pPr>
    </w:p>
    <w:p w14:paraId="02D64A40">
      <w:pPr>
        <w:pStyle w:val="4"/>
        <w:spacing w:before="294" w:line="285" w:lineRule="auto"/>
        <w:ind w:right="105" w:firstLine="0"/>
        <w:rPr>
          <w:rFonts w:hint="eastAsia"/>
        </w:rPr>
      </w:pPr>
      <w:r>
        <w:rPr>
          <w:rFonts w:hint="eastAsia"/>
        </w:rPr>
        <w:t>If we know not that He is our Father, and acteth the part of a nurse toward us, if we receive not at His hand that which He giveth us, insomuch that when we eat, we are convinced that it is God that nourisheth us, He cannot be glorified as He deserveth; neither can we eat one morsel of bread without committing sacrilege; for which we must give an account.</w:t>
      </w:r>
    </w:p>
    <w:p w14:paraId="0887C144">
      <w:pPr>
        <w:pStyle w:val="4"/>
        <w:spacing w:before="294" w:line="285" w:lineRule="auto"/>
        <w:ind w:right="105" w:firstLine="0"/>
        <w:rPr>
          <w:rFonts w:hint="eastAsia"/>
        </w:rPr>
      </w:pPr>
      <w:r>
        <w:rPr>
          <w:rFonts w:hint="eastAsia"/>
        </w:rPr>
        <w:t>如果我们不知道祂是我们的父，并且祂像乳母一样对待我们，如果我们不从祂手中领受祂所赐给我们的，以致当我们吃的时候，我们确信是神在滋养我们，祂就不能得到祂当得的荣耀；我们连一块面包也不能吃，否则就是犯了亵渎罪；为此我们必须交账。</w:t>
      </w:r>
    </w:p>
    <w:p w14:paraId="211C9833">
      <w:pPr>
        <w:pStyle w:val="4"/>
        <w:spacing w:before="294" w:line="285" w:lineRule="auto"/>
        <w:ind w:right="105" w:firstLine="0"/>
        <w:rPr>
          <w:rFonts w:hint="eastAsia"/>
        </w:rPr>
      </w:pPr>
    </w:p>
    <w:p w14:paraId="2A22AEE0">
      <w:pPr>
        <w:pStyle w:val="4"/>
        <w:spacing w:before="294" w:line="285" w:lineRule="auto"/>
        <w:ind w:right="105" w:firstLine="0"/>
        <w:rPr>
          <w:rFonts w:hint="eastAsia"/>
        </w:rPr>
      </w:pPr>
      <w:r>
        <w:rPr>
          <w:rFonts w:hint="eastAsia"/>
        </w:rPr>
        <w:t>That we may lawfully enjoy these benefits, which have been bestowed upon us, we must be resolved upon this point (as I said before), that it is God that nourisheth and feedeth us.</w:t>
      </w:r>
    </w:p>
    <w:p w14:paraId="6161B994">
      <w:pPr>
        <w:pStyle w:val="4"/>
        <w:spacing w:before="294" w:line="285" w:lineRule="auto"/>
        <w:ind w:right="105" w:firstLine="0"/>
        <w:rPr>
          <w:rFonts w:hint="eastAsia"/>
        </w:rPr>
      </w:pPr>
      <w:r>
        <w:rPr>
          <w:rFonts w:hint="eastAsia"/>
        </w:rPr>
        <w:t>为了我们可以合法地享受这些赐给我们的益处，我们必须在这一点上坚定不移（正如我先前所说），即是神在滋养和喂养我们。</w:t>
      </w:r>
    </w:p>
    <w:p w14:paraId="370032C3">
      <w:pPr>
        <w:pStyle w:val="4"/>
        <w:spacing w:before="294" w:line="285" w:lineRule="auto"/>
        <w:ind w:right="105" w:firstLine="0"/>
        <w:rPr>
          <w:rFonts w:hint="eastAsia"/>
        </w:rPr>
      </w:pPr>
    </w:p>
    <w:p w14:paraId="67F88903">
      <w:pPr>
        <w:pStyle w:val="4"/>
        <w:spacing w:before="294" w:line="285" w:lineRule="auto"/>
        <w:ind w:right="105" w:firstLine="0"/>
        <w:rPr>
          <w:rFonts w:hint="eastAsia"/>
        </w:rPr>
      </w:pPr>
      <w:r>
        <w:rPr>
          <w:rFonts w:hint="eastAsia"/>
        </w:rPr>
        <w:t>This is the cleanness spoken of here by the apostle; when he saith, all things are clean, especially when we have such an uprightness in us that we despise not the benefits bestowed upon another, but crave our daily bread at the hand of God, being persuaded that we have no right to it, only to receive it as the mercy of God.</w:t>
      </w:r>
    </w:p>
    <w:p w14:paraId="4D683F23">
      <w:pPr>
        <w:pStyle w:val="4"/>
        <w:spacing w:before="294" w:line="285" w:lineRule="auto"/>
        <w:ind w:right="105" w:firstLine="0"/>
        <w:rPr>
          <w:rFonts w:hint="eastAsia"/>
        </w:rPr>
      </w:pPr>
      <w:r>
        <w:rPr>
          <w:rFonts w:hint="eastAsia"/>
        </w:rPr>
        <w:t>这就是使徒在此所说的洁净；当他说万物都洁净时，尤其是当我们里面有这样的正直，以致我们不藐视赐给别人的益处，而是从神手中祈求我们日用的饮食，确信我们对此没有权利，只作为神的怜悯来领受。</w:t>
      </w:r>
    </w:p>
    <w:p w14:paraId="5C14D06D">
      <w:pPr>
        <w:pStyle w:val="4"/>
        <w:spacing w:before="294" w:line="285" w:lineRule="auto"/>
        <w:ind w:right="105" w:firstLine="0"/>
        <w:rPr>
          <w:rFonts w:hint="eastAsia"/>
        </w:rPr>
      </w:pPr>
    </w:p>
    <w:p w14:paraId="453142C0">
      <w:pPr>
        <w:pStyle w:val="4"/>
        <w:spacing w:before="294" w:line="285" w:lineRule="auto"/>
        <w:ind w:right="105" w:firstLine="0"/>
        <w:rPr>
          <w:rFonts w:hint="eastAsia"/>
        </w:rPr>
      </w:pPr>
      <w:r>
        <w:rPr>
          <w:rFonts w:hint="eastAsia"/>
        </w:rPr>
        <w:t>Now let us see from whence this cleanness cometh. We shall not find it in ourselves, for it is given us by faith.</w:t>
      </w:r>
    </w:p>
    <w:p w14:paraId="56D0811F">
      <w:pPr>
        <w:pStyle w:val="4"/>
        <w:spacing w:before="294" w:line="285" w:lineRule="auto"/>
        <w:ind w:right="105" w:firstLine="0"/>
        <w:rPr>
          <w:rFonts w:hint="eastAsia"/>
        </w:rPr>
      </w:pPr>
      <w:r>
        <w:rPr>
          <w:rFonts w:hint="eastAsia"/>
        </w:rPr>
        <w:t>现在让我们看看这洁净从何而来。我们自己里面找不到它，因为它是借着信赐给我们的。</w:t>
      </w:r>
    </w:p>
    <w:p w14:paraId="62E150C9">
      <w:pPr>
        <w:pStyle w:val="4"/>
        <w:spacing w:before="294" w:line="285" w:lineRule="auto"/>
        <w:ind w:right="105" w:firstLine="0"/>
        <w:rPr>
          <w:rFonts w:hint="eastAsia"/>
        </w:rPr>
      </w:pPr>
    </w:p>
    <w:p w14:paraId="26DF18C3">
      <w:pPr>
        <w:pStyle w:val="4"/>
        <w:spacing w:before="294" w:line="285" w:lineRule="auto"/>
        <w:ind w:right="105" w:firstLine="0"/>
        <w:rPr>
          <w:rFonts w:hint="eastAsia"/>
        </w:rPr>
      </w:pPr>
      <w:r>
        <w:rPr>
          <w:rFonts w:hint="eastAsia"/>
        </w:rPr>
        <w:t>St. Peter saith, the hearts of the old fathers were cleansed by this means; to wit, when God gave them faith (Acts 15).</w:t>
      </w:r>
    </w:p>
    <w:p w14:paraId="14EFF3CB">
      <w:pPr>
        <w:pStyle w:val="4"/>
        <w:spacing w:before="294" w:line="285" w:lineRule="auto"/>
        <w:ind w:right="105" w:firstLine="0"/>
        <w:rPr>
          <w:rFonts w:hint="eastAsia"/>
        </w:rPr>
      </w:pPr>
      <w:r>
        <w:rPr>
          <w:rFonts w:hint="eastAsia"/>
        </w:rPr>
        <w:t>圣彼得说，古时列祖的心借此得以洁净；即，当神赐给他们信心时（使徒行传 15章）。</w:t>
      </w:r>
    </w:p>
    <w:p w14:paraId="792C7729">
      <w:pPr>
        <w:pStyle w:val="4"/>
        <w:spacing w:before="294" w:line="285" w:lineRule="auto"/>
        <w:ind w:right="105" w:firstLine="0"/>
        <w:rPr>
          <w:rFonts w:hint="eastAsia"/>
        </w:rPr>
      </w:pPr>
    </w:p>
    <w:p w14:paraId="2DD9D5BE">
      <w:pPr>
        <w:pStyle w:val="4"/>
        <w:spacing w:before="294" w:line="285" w:lineRule="auto"/>
        <w:ind w:right="105" w:firstLine="0"/>
        <w:rPr>
          <w:rFonts w:hint="eastAsia"/>
        </w:rPr>
      </w:pPr>
      <w:r>
        <w:rPr>
          <w:rFonts w:hint="eastAsia"/>
        </w:rPr>
        <w:t>It is true that he here hath regard to the everlasting salvation; because we were utterly unclean until God made Himself known to us in the name of our Lord Jesus Christ; who, being made our Redeemer, brought the price and ransom of our souls.</w:t>
      </w:r>
    </w:p>
    <w:p w14:paraId="23945C87">
      <w:pPr>
        <w:pStyle w:val="4"/>
        <w:spacing w:before="294" w:line="285" w:lineRule="auto"/>
        <w:ind w:right="105" w:firstLine="0"/>
        <w:rPr>
          <w:rFonts w:hint="eastAsia"/>
        </w:rPr>
      </w:pPr>
      <w:r>
        <w:rPr>
          <w:rFonts w:hint="eastAsia"/>
        </w:rPr>
        <w:t>诚然，祂在此顾及的是永恒的救恩；因为我们先前是完全不洁的，直到神在我们的主耶稣基督的名里向我们显明祂自己；祂既成为我们的救赎主，就带来了我们灵魂的赎价和赎金。</w:t>
      </w:r>
    </w:p>
    <w:p w14:paraId="0F3B30C9">
      <w:pPr>
        <w:pStyle w:val="4"/>
        <w:spacing w:before="294" w:line="285" w:lineRule="auto"/>
        <w:ind w:right="105" w:firstLine="0"/>
        <w:rPr>
          <w:rFonts w:hint="eastAsia"/>
        </w:rPr>
      </w:pPr>
    </w:p>
    <w:p w14:paraId="03C74A6B">
      <w:pPr>
        <w:pStyle w:val="4"/>
        <w:spacing w:before="294" w:line="285" w:lineRule="auto"/>
        <w:ind w:right="105" w:firstLine="0"/>
        <w:rPr>
          <w:rFonts w:hint="eastAsia"/>
        </w:rPr>
      </w:pPr>
      <w:r>
        <w:rPr>
          <w:rFonts w:hint="eastAsia"/>
        </w:rPr>
        <w:t>But this doctrine may, and ought to be applied to what concerneth this present life; for until we know that, being adopted in Jesus Christ, we are God’s children, and consequently that the inheritance of this world is ours, if we touch one morsel of meat, we are thieves; for we are deprived of, and banished from all the blessings that God made, by reason of Adam’s sin until we get possession of them in our Lord Jesus Christ.</w:t>
      </w:r>
    </w:p>
    <w:p w14:paraId="70E06B79">
      <w:pPr>
        <w:pStyle w:val="4"/>
        <w:spacing w:before="294" w:line="285" w:lineRule="auto"/>
        <w:ind w:right="105" w:firstLine="0"/>
        <w:rPr>
          <w:rFonts w:hint="eastAsia"/>
        </w:rPr>
      </w:pPr>
      <w:r>
        <w:rPr>
          <w:rFonts w:hint="eastAsia"/>
        </w:rPr>
        <w:t>但这教义可以，并且应当应用于关乎今生的事；因为除非我们知道，借着在耶稣基督里蒙收纳，我们是神的儿女，因此这世界的产业是我们的，否则如果我们触摸一块肉，我们就是盗贼；因为由于亚当的罪，我们被剥夺并被逐出神所造的一切福分，直到我们在我们的主耶稣基督里得着它们。</w:t>
      </w:r>
    </w:p>
    <w:p w14:paraId="099EF605">
      <w:pPr>
        <w:pStyle w:val="4"/>
        <w:spacing w:before="294" w:line="285" w:lineRule="auto"/>
        <w:ind w:right="105" w:firstLine="0"/>
        <w:rPr>
          <w:rFonts w:hint="eastAsia"/>
        </w:rPr>
      </w:pPr>
    </w:p>
    <w:p w14:paraId="4F8964EE">
      <w:pPr>
        <w:pStyle w:val="4"/>
        <w:spacing w:before="294" w:line="285" w:lineRule="auto"/>
        <w:ind w:right="105" w:firstLine="0"/>
        <w:rPr>
          <w:rFonts w:hint="eastAsia"/>
        </w:rPr>
      </w:pPr>
      <w:r>
        <w:rPr>
          <w:rFonts w:hint="eastAsia"/>
        </w:rPr>
        <w:t>Therefore, it is faith that must cleanse us. Then will all meats be clean to us: that is, we may use them freely without wavering.</w:t>
      </w:r>
    </w:p>
    <w:p w14:paraId="736F6407">
      <w:pPr>
        <w:pStyle w:val="4"/>
        <w:spacing w:before="294" w:line="285" w:lineRule="auto"/>
        <w:ind w:right="105" w:firstLine="0"/>
        <w:rPr>
          <w:rFonts w:hint="eastAsia"/>
        </w:rPr>
      </w:pPr>
      <w:r>
        <w:rPr>
          <w:rFonts w:hint="eastAsia"/>
        </w:rPr>
        <w:t>因此，是信心必须洁净我们。然后一切食物对我们来说都将是洁净的：也就是说，我们可以自由地使用它们，毫不犹豫。</w:t>
      </w:r>
    </w:p>
    <w:p w14:paraId="4B4F7190">
      <w:pPr>
        <w:pStyle w:val="4"/>
        <w:spacing w:before="294" w:line="285" w:lineRule="auto"/>
        <w:ind w:right="105" w:firstLine="0"/>
        <w:rPr>
          <w:rFonts w:hint="eastAsia"/>
        </w:rPr>
      </w:pPr>
    </w:p>
    <w:p w14:paraId="04CE9F84">
      <w:pPr>
        <w:pStyle w:val="4"/>
        <w:spacing w:before="294" w:line="285" w:lineRule="auto"/>
        <w:ind w:right="105" w:firstLine="0"/>
        <w:rPr>
          <w:rFonts w:hint="eastAsia"/>
        </w:rPr>
      </w:pPr>
      <w:r>
        <w:rPr>
          <w:rFonts w:hint="eastAsia"/>
        </w:rPr>
        <w:t>If men enjoin spiritual laws upon us, we need not observe them, being assured that such obedience cannot please God, for in so doing, we set up rulers to govern us, making them equal with God, who reserveth all power to Himself.</w:t>
      </w:r>
    </w:p>
    <w:p w14:paraId="0D07C2D2">
      <w:pPr>
        <w:pStyle w:val="4"/>
        <w:spacing w:before="294" w:line="285" w:lineRule="auto"/>
        <w:ind w:right="105" w:firstLine="0"/>
        <w:rPr>
          <w:rFonts w:hint="eastAsia"/>
        </w:rPr>
      </w:pPr>
      <w:r>
        <w:rPr>
          <w:rFonts w:hint="eastAsia"/>
        </w:rPr>
        <w:t>如果人将属灵的律法加在我们身上，我们不必遵守它们，因为确信这样的顺服不能取悦神，因为这样做，我们就设立了统治者来管理我们，使他们与神同等，而神将一切权柄都保留给自己。</w:t>
      </w:r>
    </w:p>
    <w:p w14:paraId="0180B622">
      <w:pPr>
        <w:pStyle w:val="4"/>
        <w:spacing w:before="294" w:line="285" w:lineRule="auto"/>
        <w:ind w:right="105" w:firstLine="0"/>
        <w:rPr>
          <w:rFonts w:hint="eastAsia"/>
        </w:rPr>
      </w:pPr>
    </w:p>
    <w:p w14:paraId="7F394431">
      <w:pPr>
        <w:pStyle w:val="4"/>
        <w:spacing w:before="294" w:line="285" w:lineRule="auto"/>
        <w:ind w:right="105" w:firstLine="0"/>
        <w:rPr>
          <w:rFonts w:hint="eastAsia"/>
        </w:rPr>
      </w:pPr>
      <w:r>
        <w:rPr>
          <w:rFonts w:hint="eastAsia"/>
        </w:rPr>
        <w:t>Thus, the government of the soul must be kept safe and sound in the hands of God.</w:t>
      </w:r>
    </w:p>
    <w:p w14:paraId="4629A562">
      <w:pPr>
        <w:pStyle w:val="4"/>
        <w:spacing w:before="294" w:line="285" w:lineRule="auto"/>
        <w:ind w:right="105" w:firstLine="0"/>
        <w:rPr>
          <w:rFonts w:hint="eastAsia"/>
        </w:rPr>
      </w:pPr>
      <w:r>
        <w:rPr>
          <w:rFonts w:hint="eastAsia"/>
        </w:rPr>
        <w:t>因此，灵魂的治理必须安然无恙地掌握在神的手中。</w:t>
      </w:r>
    </w:p>
    <w:p w14:paraId="134816FE">
      <w:pPr>
        <w:pStyle w:val="4"/>
        <w:spacing w:before="294" w:line="285" w:lineRule="auto"/>
        <w:ind w:right="105" w:firstLine="0"/>
        <w:rPr>
          <w:rFonts w:hint="eastAsia"/>
        </w:rPr>
      </w:pPr>
    </w:p>
    <w:p w14:paraId="747200AB">
      <w:pPr>
        <w:pStyle w:val="4"/>
        <w:spacing w:before="294" w:line="285" w:lineRule="auto"/>
        <w:ind w:right="105" w:firstLine="0"/>
        <w:rPr>
          <w:rFonts w:hint="eastAsia"/>
        </w:rPr>
      </w:pPr>
      <w:r>
        <w:rPr>
          <w:rFonts w:hint="eastAsia"/>
        </w:rPr>
        <w:t>Therefore, if we allow so much superiority to men that we suffer them to inwrap our souls with their own bands, we so much lessen and diminish the power and empire that God hath over us.</w:t>
      </w:r>
    </w:p>
    <w:p w14:paraId="2F1DA6BE">
      <w:pPr>
        <w:pStyle w:val="4"/>
        <w:spacing w:before="294" w:line="285" w:lineRule="auto"/>
        <w:ind w:right="105" w:firstLine="0"/>
        <w:rPr>
          <w:rFonts w:hint="eastAsia"/>
        </w:rPr>
      </w:pPr>
      <w:r>
        <w:rPr>
          <w:rFonts w:hint="eastAsia"/>
        </w:rPr>
        <w:t>因此，如果我们容许人拥有如此大的优越性，以致我们任凭他们用他们自己的捆绑来束缚我们的灵魂，我们就大大削弱和减损了神对我们的权柄和统治。</w:t>
      </w:r>
    </w:p>
    <w:p w14:paraId="0EDE8533">
      <w:pPr>
        <w:pStyle w:val="4"/>
        <w:spacing w:before="294" w:line="285" w:lineRule="auto"/>
        <w:ind w:right="105" w:firstLine="0"/>
        <w:rPr>
          <w:rFonts w:hint="eastAsia"/>
        </w:rPr>
      </w:pPr>
    </w:p>
    <w:p w14:paraId="224DCB23">
      <w:pPr>
        <w:pStyle w:val="4"/>
        <w:spacing w:before="294" w:line="285" w:lineRule="auto"/>
        <w:ind w:right="105" w:firstLine="0"/>
        <w:rPr>
          <w:rFonts w:hint="eastAsia"/>
        </w:rPr>
      </w:pPr>
      <w:r>
        <w:rPr>
          <w:rFonts w:hint="eastAsia"/>
        </w:rPr>
        <w:t>And thus the humbleness that we might have in obeying the traditions of men would be worse than all the rebellion in the world; because it is robbing God of His honor, and giving it, as a spoil, to mortal men.</w:t>
      </w:r>
    </w:p>
    <w:p w14:paraId="3CF0B0A1">
      <w:pPr>
        <w:pStyle w:val="4"/>
        <w:spacing w:before="294" w:line="285" w:lineRule="auto"/>
        <w:ind w:right="105" w:firstLine="0"/>
        <w:rPr>
          <w:rFonts w:hint="eastAsia"/>
        </w:rPr>
      </w:pPr>
      <w:r>
        <w:rPr>
          <w:rFonts w:hint="eastAsia"/>
        </w:rPr>
        <w:t>因此，我们在顺服人的传统时可能有的谦卑，比世界上所有的悖逆都更糟糕；因为它剥夺了神的荣耀，并将其作为战利品给了凡人。</w:t>
      </w:r>
    </w:p>
    <w:p w14:paraId="1FB4066D">
      <w:pPr>
        <w:pStyle w:val="4"/>
        <w:spacing w:before="294" w:line="285" w:lineRule="auto"/>
        <w:ind w:right="105" w:firstLine="0"/>
        <w:rPr>
          <w:rFonts w:hint="eastAsia"/>
        </w:rPr>
      </w:pPr>
    </w:p>
    <w:p w14:paraId="67168C92">
      <w:pPr>
        <w:pStyle w:val="4"/>
        <w:spacing w:before="294" w:line="285" w:lineRule="auto"/>
        <w:ind w:right="105" w:firstLine="0"/>
        <w:rPr>
          <w:rFonts w:hint="eastAsia"/>
        </w:rPr>
      </w:pPr>
      <w:r>
        <w:rPr>
          <w:rFonts w:hint="eastAsia"/>
        </w:rPr>
        <w:t>St. Paul speaketh of the superstition of some of the Jews, who would have men still observe the shadows and figures of the law; but the Holy Ghost hath pronounced a sentence which must be observed to the end of the world: that God hath not bound us at this day to such a burden as was borne by the old fathers; but hath cut off that part which He had commanded, relative to the abstaining from meats; for it was a law but for a season.</w:t>
      </w:r>
    </w:p>
    <w:p w14:paraId="2ED7AAE3">
      <w:pPr>
        <w:pStyle w:val="4"/>
        <w:spacing w:before="294" w:line="285" w:lineRule="auto"/>
        <w:ind w:right="105" w:firstLine="0"/>
        <w:rPr>
          <w:rFonts w:hint="eastAsia"/>
        </w:rPr>
      </w:pPr>
      <w:r>
        <w:rPr>
          <w:rFonts w:hint="eastAsia"/>
        </w:rPr>
        <w:t>圣保罗谈到一些犹太人的迷信，他们要人仍然遵守律法的影子和预表；但圣灵已宣告了一个必须遵守到世界末了的判决：神今天并没有将古时列祖所背负的那样的重担加在我们身上；而是废除了祂所命令的，关于禁戒食物的那一部分；因为那只是暂时的律法。</w:t>
      </w:r>
    </w:p>
    <w:p w14:paraId="63A06F85">
      <w:pPr>
        <w:pStyle w:val="4"/>
        <w:spacing w:before="294" w:line="285" w:lineRule="auto"/>
        <w:ind w:right="105" w:firstLine="0"/>
        <w:rPr>
          <w:rFonts w:hint="eastAsia"/>
        </w:rPr>
      </w:pPr>
    </w:p>
    <w:p w14:paraId="61FA2EDB">
      <w:pPr>
        <w:pStyle w:val="4"/>
        <w:spacing w:before="294" w:line="285" w:lineRule="auto"/>
        <w:ind w:right="105" w:firstLine="0"/>
        <w:rPr>
          <w:rFonts w:hint="eastAsia"/>
        </w:rPr>
      </w:pPr>
      <w:r>
        <w:rPr>
          <w:rFonts w:hint="eastAsia"/>
        </w:rPr>
        <w:t>Seeing God hath thus set us at liberty, what rashness it is for worms of the earth to make new laws; as though God had not been wise enough.</w:t>
      </w:r>
    </w:p>
    <w:p w14:paraId="7FA791D7">
      <w:pPr>
        <w:pStyle w:val="4"/>
        <w:spacing w:before="294" w:line="285" w:lineRule="auto"/>
        <w:ind w:right="105" w:firstLine="0"/>
        <w:rPr>
          <w:rFonts w:hint="eastAsia"/>
        </w:rPr>
      </w:pPr>
      <w:r>
        <w:rPr>
          <w:rFonts w:hint="eastAsia"/>
        </w:rPr>
        <w:t>既然神已如此使我们得自由，地上的虫豸竟敢制定新的律法，这是何等的鲁莽；仿佛神不够有智慧。</w:t>
      </w:r>
    </w:p>
    <w:p w14:paraId="46E14BE9">
      <w:pPr>
        <w:pStyle w:val="4"/>
        <w:spacing w:before="294" w:line="285" w:lineRule="auto"/>
        <w:ind w:right="105" w:firstLine="0"/>
        <w:rPr>
          <w:rFonts w:hint="eastAsia"/>
        </w:rPr>
      </w:pPr>
    </w:p>
    <w:p w14:paraId="5CB809BF">
      <w:pPr>
        <w:pStyle w:val="4"/>
        <w:spacing w:before="294" w:line="285" w:lineRule="auto"/>
        <w:ind w:right="105" w:firstLine="0"/>
        <w:rPr>
          <w:rFonts w:hint="eastAsia"/>
        </w:rPr>
      </w:pPr>
      <w:r>
        <w:rPr>
          <w:rFonts w:hint="eastAsia"/>
        </w:rPr>
        <w:t>When we allege this to the papists, they answer that St. Paul spake of the Jews, and of meats that were forbidden by the law.</w:t>
      </w:r>
    </w:p>
    <w:p w14:paraId="5693D6C5">
      <w:pPr>
        <w:pStyle w:val="4"/>
        <w:spacing w:before="294" w:line="285" w:lineRule="auto"/>
        <w:ind w:right="105" w:firstLine="0"/>
        <w:rPr>
          <w:rFonts w:hint="eastAsia"/>
        </w:rPr>
      </w:pPr>
      <w:r>
        <w:rPr>
          <w:rFonts w:hint="eastAsia"/>
        </w:rPr>
        <w:t>当我们向天主教徒提出这一点时，他们回答说圣保罗说的是犹太人，以及律法所禁止的食物。</w:t>
      </w:r>
    </w:p>
    <w:p w14:paraId="75A62E38">
      <w:pPr>
        <w:pStyle w:val="4"/>
        <w:spacing w:before="294" w:line="285" w:lineRule="auto"/>
        <w:ind w:right="105" w:firstLine="0"/>
        <w:rPr>
          <w:rFonts w:hint="eastAsia"/>
        </w:rPr>
      </w:pPr>
    </w:p>
    <w:p w14:paraId="6D99D636">
      <w:pPr>
        <w:pStyle w:val="4"/>
        <w:spacing w:before="294" w:line="285" w:lineRule="auto"/>
        <w:ind w:right="105" w:firstLine="0"/>
        <w:rPr>
          <w:rFonts w:hint="eastAsia"/>
        </w:rPr>
      </w:pPr>
      <w:r>
        <w:rPr>
          <w:rFonts w:hint="eastAsia"/>
        </w:rPr>
        <w:t>This is true, but let us see whether this answer be to any purpose, or worth receiving.</w:t>
      </w:r>
    </w:p>
    <w:p w14:paraId="35E2C1A6">
      <w:pPr>
        <w:pStyle w:val="4"/>
        <w:spacing w:before="294" w:line="285" w:lineRule="auto"/>
        <w:ind w:right="105" w:firstLine="0"/>
        <w:rPr>
          <w:rFonts w:hint="eastAsia"/>
        </w:rPr>
      </w:pPr>
      <w:r>
        <w:rPr>
          <w:rFonts w:hint="eastAsia"/>
        </w:rPr>
        <w:t>这是真的，但让我们看看这个回答是否有任何意义，或者是否值得接受。</w:t>
      </w:r>
    </w:p>
    <w:p w14:paraId="4C3D0729">
      <w:pPr>
        <w:pStyle w:val="4"/>
        <w:spacing w:before="294" w:line="285" w:lineRule="auto"/>
        <w:ind w:right="105" w:firstLine="0"/>
        <w:rPr>
          <w:rFonts w:hint="eastAsia"/>
        </w:rPr>
      </w:pPr>
    </w:p>
    <w:p w14:paraId="19D1DAE6">
      <w:pPr>
        <w:pStyle w:val="4"/>
        <w:spacing w:before="294" w:line="285" w:lineRule="auto"/>
        <w:ind w:right="105" w:firstLine="0"/>
        <w:rPr>
          <w:rFonts w:hint="eastAsia"/>
        </w:rPr>
      </w:pPr>
      <w:r>
        <w:rPr>
          <w:rFonts w:hint="eastAsia"/>
        </w:rPr>
        <w:t>St. Paul not only saith that it is lawful for us to use that which was forbidden, but he speaketh in general terms, saying, all things are clean.</w:t>
      </w:r>
    </w:p>
    <w:p w14:paraId="4973F597">
      <w:pPr>
        <w:pStyle w:val="4"/>
        <w:spacing w:before="294" w:line="285" w:lineRule="auto"/>
        <w:ind w:right="105" w:firstLine="0"/>
        <w:rPr>
          <w:rFonts w:hint="eastAsia"/>
        </w:rPr>
      </w:pPr>
      <w:r>
        <w:rPr>
          <w:rFonts w:hint="eastAsia"/>
        </w:rPr>
        <w:t>圣保罗不仅说我们可以使用那被禁止的东西是合法的，而且祂笼统地说，万物都洁净。</w:t>
      </w:r>
    </w:p>
    <w:p w14:paraId="4667EC0D">
      <w:pPr>
        <w:pStyle w:val="4"/>
        <w:spacing w:before="294" w:line="285" w:lineRule="auto"/>
        <w:ind w:right="105" w:firstLine="0"/>
        <w:rPr>
          <w:rFonts w:hint="eastAsia"/>
        </w:rPr>
      </w:pPr>
    </w:p>
    <w:p w14:paraId="25703681">
      <w:pPr>
        <w:pStyle w:val="4"/>
        <w:spacing w:before="294" w:line="285" w:lineRule="auto"/>
        <w:ind w:right="105" w:firstLine="0"/>
        <w:rPr>
          <w:rFonts w:hint="eastAsia"/>
        </w:rPr>
      </w:pPr>
      <w:r>
        <w:rPr>
          <w:rFonts w:hint="eastAsia"/>
        </w:rPr>
        <w:t>Thus we see that God hath here given us liberty, concerning the use of meats; so that He will not hold us in subjection, as were the old fathers.</w:t>
      </w:r>
    </w:p>
    <w:p w14:paraId="6C8AD26B">
      <w:pPr>
        <w:pStyle w:val="4"/>
        <w:spacing w:before="294" w:line="285" w:lineRule="auto"/>
        <w:ind w:right="105" w:firstLine="0"/>
        <w:rPr>
          <w:rFonts w:hint="eastAsia"/>
        </w:rPr>
      </w:pPr>
      <w:r>
        <w:rPr>
          <w:rFonts w:hint="eastAsia"/>
        </w:rPr>
        <w:t>因此我们看到神在这里赐给我们关于使用食物的自由；所以祂不会像古时的列祖那样使我们受制于人。</w:t>
      </w:r>
    </w:p>
    <w:p w14:paraId="385C2BEB">
      <w:pPr>
        <w:pStyle w:val="4"/>
        <w:spacing w:before="294" w:line="285" w:lineRule="auto"/>
        <w:ind w:right="105" w:firstLine="0"/>
        <w:rPr>
          <w:rFonts w:hint="eastAsia"/>
        </w:rPr>
      </w:pPr>
    </w:p>
    <w:p w14:paraId="0C8C7F55">
      <w:pPr>
        <w:pStyle w:val="4"/>
        <w:spacing w:before="294" w:line="285" w:lineRule="auto"/>
        <w:ind w:right="105" w:firstLine="0"/>
        <w:rPr>
          <w:rFonts w:hint="eastAsia"/>
        </w:rPr>
      </w:pPr>
      <w:r>
        <w:rPr>
          <w:rFonts w:hint="eastAsia"/>
        </w:rPr>
        <w:t>Therefore, seeing God hath abrogated that law which was made by Him, and will not have it in force any longer, what shall we think when we see men inventing traditions of their own; and not content themselves with what God hath shown them?</w:t>
      </w:r>
    </w:p>
    <w:p w14:paraId="44871ECA">
      <w:pPr>
        <w:pStyle w:val="4"/>
        <w:spacing w:before="294" w:line="285" w:lineRule="auto"/>
        <w:ind w:right="105" w:firstLine="0"/>
        <w:rPr>
          <w:rFonts w:hint="eastAsia"/>
        </w:rPr>
      </w:pPr>
      <w:r>
        <w:rPr>
          <w:rFonts w:hint="eastAsia"/>
        </w:rPr>
        <w:t>因此，既然神已废除了祂所制定的律法，并且不再使其生效，当我们看见人发明他们自己的传统；并且不满足于神向他们显明的，我们该怎么想呢？</w:t>
      </w:r>
    </w:p>
    <w:p w14:paraId="56C9766B">
      <w:pPr>
        <w:pStyle w:val="4"/>
        <w:spacing w:before="294" w:line="285" w:lineRule="auto"/>
        <w:ind w:right="105" w:firstLine="0"/>
        <w:rPr>
          <w:rFonts w:hint="eastAsia"/>
        </w:rPr>
      </w:pPr>
    </w:p>
    <w:p w14:paraId="60344E0B">
      <w:pPr>
        <w:pStyle w:val="4"/>
        <w:spacing w:before="294" w:line="285" w:lineRule="auto"/>
        <w:ind w:right="105" w:firstLine="0"/>
        <w:rPr>
          <w:rFonts w:hint="eastAsia"/>
        </w:rPr>
      </w:pPr>
      <w:r>
        <w:rPr>
          <w:rFonts w:hint="eastAsia"/>
        </w:rPr>
        <w:t>In the first place, they still endeavor to hold the church of Christ under the restrictions of the Old Testament.</w:t>
      </w:r>
    </w:p>
    <w:p w14:paraId="0A524D75">
      <w:pPr>
        <w:pStyle w:val="4"/>
        <w:spacing w:before="294" w:line="285" w:lineRule="auto"/>
        <w:ind w:right="105" w:firstLine="0"/>
        <w:rPr>
          <w:rFonts w:hint="eastAsia"/>
        </w:rPr>
      </w:pPr>
      <w:r>
        <w:rPr>
          <w:rFonts w:hint="eastAsia"/>
        </w:rPr>
        <w:t>首先，他们仍然企图将基督的教会置于旧约的限制之下。</w:t>
      </w:r>
    </w:p>
    <w:p w14:paraId="0925D2BF">
      <w:pPr>
        <w:pStyle w:val="4"/>
        <w:spacing w:before="294" w:line="285" w:lineRule="auto"/>
        <w:ind w:right="105" w:firstLine="0"/>
        <w:rPr>
          <w:rFonts w:hint="eastAsia"/>
        </w:rPr>
      </w:pPr>
    </w:p>
    <w:p w14:paraId="487B4646">
      <w:pPr>
        <w:pStyle w:val="4"/>
        <w:spacing w:before="294" w:line="285" w:lineRule="auto"/>
        <w:ind w:right="105" w:firstLine="0"/>
        <w:rPr>
          <w:rFonts w:hint="eastAsia"/>
        </w:rPr>
      </w:pPr>
      <w:r>
        <w:rPr>
          <w:rFonts w:hint="eastAsia"/>
        </w:rPr>
        <w:t>But God will have us governed as men of years and discretion, which have no need of instruction suitable for children.</w:t>
      </w:r>
    </w:p>
    <w:p w14:paraId="61BD64FD">
      <w:pPr>
        <w:pStyle w:val="4"/>
        <w:spacing w:before="294" w:line="285" w:lineRule="auto"/>
        <w:ind w:right="105" w:firstLine="0"/>
        <w:rPr>
          <w:rFonts w:hint="eastAsia"/>
        </w:rPr>
      </w:pPr>
      <w:r>
        <w:rPr>
          <w:rFonts w:hint="eastAsia"/>
        </w:rPr>
        <w:t>但神要我们像成年和有判断力的人一样被治理，他们不需要适合儿童的教导。</w:t>
      </w:r>
    </w:p>
    <w:p w14:paraId="4E51375B">
      <w:pPr>
        <w:pStyle w:val="4"/>
        <w:spacing w:before="294" w:line="285" w:lineRule="auto"/>
        <w:ind w:right="105" w:firstLine="0"/>
        <w:rPr>
          <w:rFonts w:hint="eastAsia"/>
        </w:rPr>
      </w:pPr>
    </w:p>
    <w:p w14:paraId="202E1D01">
      <w:pPr>
        <w:pStyle w:val="4"/>
        <w:spacing w:before="294" w:line="285" w:lineRule="auto"/>
        <w:ind w:right="105" w:firstLine="0"/>
        <w:rPr>
          <w:rFonts w:hint="eastAsia"/>
        </w:rPr>
      </w:pPr>
      <w:r>
        <w:rPr>
          <w:rFonts w:hint="eastAsia"/>
        </w:rPr>
        <w:t>They set up man’s devices, and say we must keep them under pain of deadly sin; whereas God will not have His own law to be observed among us at this day, relative to types and shadows, because it was all ended at the coming of our Lord Jesus Christ.</w:t>
      </w:r>
    </w:p>
    <w:p w14:paraId="038D66E6">
      <w:pPr>
        <w:pStyle w:val="4"/>
        <w:spacing w:before="294" w:line="285" w:lineRule="auto"/>
        <w:ind w:right="105" w:firstLine="0"/>
        <w:rPr>
          <w:rFonts w:hint="eastAsia"/>
        </w:rPr>
      </w:pPr>
      <w:r>
        <w:rPr>
          <w:rFonts w:hint="eastAsia"/>
        </w:rPr>
        <w:t>他们设立人的计谋，并说我们必须遵守它们，否则就是犯了死罪；然而神今天不愿祂自己的律法在我们中间被遵守，就预表和影儿而言，因为这一切都在我们主耶稣基督降临时结束了。</w:t>
      </w:r>
    </w:p>
    <w:p w14:paraId="715EF889">
      <w:pPr>
        <w:pStyle w:val="4"/>
        <w:spacing w:before="294" w:line="285" w:lineRule="auto"/>
        <w:ind w:right="105" w:firstLine="0"/>
        <w:rPr>
          <w:rFonts w:hint="eastAsia"/>
        </w:rPr>
      </w:pPr>
    </w:p>
    <w:p w14:paraId="3A08E791">
      <w:pPr>
        <w:pStyle w:val="4"/>
        <w:spacing w:before="294" w:line="285" w:lineRule="auto"/>
        <w:ind w:right="105" w:firstLine="0"/>
        <w:rPr>
          <w:rFonts w:hint="eastAsia"/>
        </w:rPr>
      </w:pPr>
      <w:r>
        <w:rPr>
          <w:rFonts w:hint="eastAsia"/>
        </w:rPr>
        <w:t>Shall it then be lawful to observe what men have framed in their own wisdom?</w:t>
      </w:r>
    </w:p>
    <w:p w14:paraId="6C92D6E8">
      <w:pPr>
        <w:pStyle w:val="4"/>
        <w:spacing w:before="294" w:line="285" w:lineRule="auto"/>
        <w:ind w:right="105" w:firstLine="0"/>
        <w:rPr>
          <w:rFonts w:hint="eastAsia"/>
        </w:rPr>
      </w:pPr>
      <w:r>
        <w:rPr>
          <w:rFonts w:hint="eastAsia"/>
        </w:rPr>
        <w:t>那么，遵守人用他们自己的智慧所制定的东西，是否合法呢？</w:t>
      </w:r>
    </w:p>
    <w:p w14:paraId="0D44DB78">
      <w:pPr>
        <w:pStyle w:val="4"/>
        <w:spacing w:before="294" w:line="285" w:lineRule="auto"/>
        <w:ind w:right="105" w:firstLine="0"/>
        <w:rPr>
          <w:rFonts w:hint="eastAsia"/>
        </w:rPr>
      </w:pPr>
    </w:p>
    <w:p w14:paraId="171A4050">
      <w:pPr>
        <w:pStyle w:val="4"/>
        <w:spacing w:before="294" w:line="285" w:lineRule="auto"/>
        <w:ind w:right="105" w:firstLine="0"/>
        <w:rPr>
          <w:rFonts w:hint="eastAsia"/>
        </w:rPr>
      </w:pPr>
      <w:r>
        <w:rPr>
          <w:rFonts w:hint="eastAsia"/>
        </w:rPr>
        <w:t>Do we not see that it is a matter which goeth directly against God?</w:t>
      </w:r>
    </w:p>
    <w:p w14:paraId="799EDDDD">
      <w:pPr>
        <w:pStyle w:val="4"/>
        <w:spacing w:before="294" w:line="285" w:lineRule="auto"/>
        <w:ind w:right="105" w:firstLine="0"/>
        <w:rPr>
          <w:rFonts w:hint="eastAsia"/>
        </w:rPr>
      </w:pPr>
      <w:r>
        <w:rPr>
          <w:rFonts w:hint="eastAsia"/>
        </w:rPr>
        <w:t>我们岂不看见这是一件直接违背神的事吗？</w:t>
      </w:r>
    </w:p>
    <w:p w14:paraId="470E2B97">
      <w:pPr>
        <w:pStyle w:val="4"/>
        <w:spacing w:before="294" w:line="285" w:lineRule="auto"/>
        <w:ind w:right="105" w:firstLine="0"/>
        <w:rPr>
          <w:rFonts w:hint="eastAsia"/>
        </w:rPr>
      </w:pPr>
    </w:p>
    <w:p w14:paraId="79CFA316">
      <w:pPr>
        <w:pStyle w:val="4"/>
        <w:spacing w:before="294" w:line="285" w:lineRule="auto"/>
        <w:ind w:right="105" w:firstLine="0"/>
        <w:rPr>
          <w:rFonts w:hint="eastAsia"/>
        </w:rPr>
      </w:pPr>
      <w:r>
        <w:rPr>
          <w:rFonts w:hint="eastAsia"/>
        </w:rPr>
        <w:t>St. Paul setteth himself against such deceivers: against such as would bind Christians to abstain from meats as God had commanded in His law.</w:t>
      </w:r>
    </w:p>
    <w:p w14:paraId="7F193C57">
      <w:pPr>
        <w:pStyle w:val="4"/>
        <w:spacing w:before="294" w:line="285" w:lineRule="auto"/>
        <w:ind w:right="105" w:firstLine="0"/>
        <w:rPr>
          <w:rFonts w:hint="eastAsia"/>
        </w:rPr>
      </w:pPr>
      <w:r>
        <w:rPr>
          <w:rFonts w:hint="eastAsia"/>
        </w:rPr>
        <w:t>圣保罗起来反对这样的骗子：反对那些想强迫基督徒禁戒神在祂律法中所命令的食物的人。</w:t>
      </w:r>
    </w:p>
    <w:p w14:paraId="3541AE88">
      <w:pPr>
        <w:pStyle w:val="4"/>
        <w:spacing w:before="294" w:line="285" w:lineRule="auto"/>
        <w:ind w:right="105" w:firstLine="0"/>
        <w:rPr>
          <w:rFonts w:hint="eastAsia"/>
        </w:rPr>
      </w:pPr>
    </w:p>
    <w:p w14:paraId="3E540D42">
      <w:pPr>
        <w:pStyle w:val="4"/>
        <w:spacing w:before="294" w:line="285" w:lineRule="auto"/>
        <w:ind w:right="105" w:firstLine="0"/>
        <w:rPr>
          <w:rFonts w:hint="eastAsia"/>
        </w:rPr>
      </w:pPr>
      <w:r>
        <w:rPr>
          <w:rFonts w:hint="eastAsia"/>
        </w:rPr>
        <w:t>If a man say, it is but a small matter to abstain from flesh on Friday, or in Lent, let us consider whether it be a small matter to corrupt and bastardize the service of God!</w:t>
      </w:r>
    </w:p>
    <w:p w14:paraId="4E4AB562">
      <w:pPr>
        <w:pStyle w:val="4"/>
        <w:spacing w:before="294" w:line="285" w:lineRule="auto"/>
        <w:ind w:right="105" w:firstLine="0"/>
        <w:rPr>
          <w:rFonts w:hint="eastAsia"/>
        </w:rPr>
      </w:pPr>
      <w:r>
        <w:rPr>
          <w:rFonts w:hint="eastAsia"/>
        </w:rPr>
        <w:t>如果一个人说，在星期五或大斋期禁戒肉食不过是小事一桩，让我们想想败坏和玷污对神的事奉是否是小事一桩！</w:t>
      </w:r>
    </w:p>
    <w:p w14:paraId="48BC66AE">
      <w:pPr>
        <w:pStyle w:val="4"/>
        <w:spacing w:before="294" w:line="285" w:lineRule="auto"/>
        <w:ind w:right="105" w:firstLine="0"/>
        <w:rPr>
          <w:rFonts w:hint="eastAsia"/>
        </w:rPr>
      </w:pPr>
    </w:p>
    <w:p w14:paraId="6F91F247">
      <w:pPr>
        <w:pStyle w:val="4"/>
        <w:spacing w:before="294" w:line="285" w:lineRule="auto"/>
        <w:ind w:right="105" w:firstLine="0"/>
        <w:rPr>
          <w:rFonts w:hint="eastAsia"/>
        </w:rPr>
      </w:pPr>
      <w:r>
        <w:rPr>
          <w:rFonts w:hint="eastAsia"/>
        </w:rPr>
        <w:t>For surely those that go about to set forth and establish the tradition of men, set themselves against that which God hath appointed in His Word, and thus commit sacrilege.</w:t>
      </w:r>
    </w:p>
    <w:p w14:paraId="78EFF686">
      <w:pPr>
        <w:pStyle w:val="4"/>
        <w:spacing w:before="294" w:line="285" w:lineRule="auto"/>
        <w:ind w:right="105" w:firstLine="0"/>
        <w:rPr>
          <w:rFonts w:hint="eastAsia"/>
        </w:rPr>
      </w:pPr>
      <w:r>
        <w:rPr>
          <w:rFonts w:hint="eastAsia"/>
        </w:rPr>
        <w:t>因为那些到处想提出并建立人的传统的人，确实是与神在祂话语中所命定的相抵触，因此犯了亵渎罪。</w:t>
      </w:r>
    </w:p>
    <w:p w14:paraId="73C29A55">
      <w:pPr>
        <w:pStyle w:val="4"/>
        <w:spacing w:before="294" w:line="285" w:lineRule="auto"/>
        <w:ind w:right="105" w:firstLine="0"/>
        <w:rPr>
          <w:rFonts w:hint="eastAsia"/>
        </w:rPr>
      </w:pPr>
    </w:p>
    <w:p w14:paraId="6BA0A38F">
      <w:pPr>
        <w:pStyle w:val="4"/>
        <w:spacing w:before="294" w:line="285" w:lineRule="auto"/>
        <w:ind w:right="105" w:firstLine="0"/>
        <w:rPr>
          <w:rFonts w:hint="eastAsia"/>
        </w:rPr>
      </w:pPr>
      <w:r>
        <w:rPr>
          <w:rFonts w:hint="eastAsia"/>
        </w:rPr>
        <w:t>Seeing God will be served with obedience, let us beware and keep ourselves within those bounds which God hath set; and not suffer men to add any thing to it of their own.</w:t>
      </w:r>
    </w:p>
    <w:p w14:paraId="460E545E">
      <w:pPr>
        <w:pStyle w:val="4"/>
        <w:spacing w:before="294" w:line="285" w:lineRule="auto"/>
        <w:ind w:right="105" w:firstLine="0"/>
        <w:rPr>
          <w:rFonts w:hint="eastAsia"/>
        </w:rPr>
      </w:pPr>
      <w:r>
        <w:rPr>
          <w:rFonts w:hint="eastAsia"/>
        </w:rPr>
        <w:t>既然神要人用顺服来事奉祂，让我们当心并持守在神所设定的界限之内；不要容许人凭自己的意思加添任何东西。</w:t>
      </w:r>
    </w:p>
    <w:p w14:paraId="4255771A">
      <w:pPr>
        <w:pStyle w:val="4"/>
        <w:spacing w:before="294" w:line="285" w:lineRule="auto"/>
        <w:ind w:right="105" w:firstLine="0"/>
        <w:rPr>
          <w:rFonts w:hint="eastAsia"/>
        </w:rPr>
      </w:pPr>
    </w:p>
    <w:p w14:paraId="4E7C00A7">
      <w:pPr>
        <w:pStyle w:val="4"/>
        <w:spacing w:before="294" w:line="285" w:lineRule="auto"/>
        <w:ind w:right="105" w:firstLine="0"/>
        <w:rPr>
          <w:rFonts w:hint="eastAsia"/>
        </w:rPr>
      </w:pPr>
      <w:r>
        <w:rPr>
          <w:rFonts w:hint="eastAsia"/>
        </w:rPr>
        <w:t>There is something worse in it than all this: for they think it a service that deserveth something from God to abstain from eating flesh.</w:t>
      </w:r>
    </w:p>
    <w:p w14:paraId="085AA15F">
      <w:pPr>
        <w:pStyle w:val="4"/>
        <w:spacing w:before="294" w:line="285" w:lineRule="auto"/>
        <w:ind w:right="105" w:firstLine="0"/>
        <w:rPr>
          <w:rFonts w:hint="eastAsia"/>
        </w:rPr>
      </w:pPr>
      <w:r>
        <w:rPr>
          <w:rFonts w:hint="eastAsia"/>
        </w:rPr>
        <w:t>这比这一切更糟糕：因为他们认为禁戒肉食是一种值得神奖赏的事奉。</w:t>
      </w:r>
    </w:p>
    <w:p w14:paraId="63C693DD">
      <w:pPr>
        <w:pStyle w:val="4"/>
        <w:spacing w:before="294" w:line="285" w:lineRule="auto"/>
        <w:ind w:right="105" w:firstLine="0"/>
        <w:rPr>
          <w:rFonts w:hint="eastAsia"/>
        </w:rPr>
      </w:pPr>
    </w:p>
    <w:p w14:paraId="4AB39AFC">
      <w:pPr>
        <w:pStyle w:val="4"/>
        <w:spacing w:before="294" w:line="285" w:lineRule="auto"/>
        <w:ind w:right="105" w:firstLine="0"/>
        <w:rPr>
          <w:rFonts w:hint="eastAsia"/>
        </w:rPr>
      </w:pPr>
      <w:r>
        <w:rPr>
          <w:rFonts w:hint="eastAsia"/>
        </w:rPr>
        <w:t>They think it a great holiness: and thus the service of God, which should be spiritual, is banished, as it were, while men busy themselves about foolish trifles.</w:t>
      </w:r>
    </w:p>
    <w:p w14:paraId="6EC712CB">
      <w:pPr>
        <w:pStyle w:val="4"/>
        <w:spacing w:before="294" w:line="285" w:lineRule="auto"/>
        <w:ind w:right="105" w:firstLine="0"/>
        <w:rPr>
          <w:rFonts w:hint="eastAsia"/>
        </w:rPr>
      </w:pPr>
      <w:r>
        <w:rPr>
          <w:rFonts w:hint="eastAsia"/>
        </w:rPr>
        <w:t>他们认为这是极大的圣洁：因此，对神的事奉——本应是属灵的——仿佛被驱逐了，而人却忙于愚蠢的琐事。</w:t>
      </w:r>
    </w:p>
    <w:p w14:paraId="3D3B8469">
      <w:pPr>
        <w:pStyle w:val="4"/>
        <w:spacing w:before="294" w:line="285" w:lineRule="auto"/>
        <w:ind w:right="105" w:firstLine="0"/>
        <w:rPr>
          <w:rFonts w:hint="eastAsia"/>
        </w:rPr>
      </w:pPr>
    </w:p>
    <w:p w14:paraId="641984EB">
      <w:pPr>
        <w:pStyle w:val="4"/>
        <w:spacing w:before="294" w:line="285" w:lineRule="auto"/>
        <w:ind w:right="105" w:firstLine="0"/>
        <w:rPr>
          <w:rFonts w:hint="eastAsia"/>
        </w:rPr>
      </w:pPr>
      <w:r>
        <w:rPr>
          <w:rFonts w:hint="eastAsia"/>
        </w:rPr>
        <w:t>As the common saying is, they leave the apple for the paring.</w:t>
      </w:r>
    </w:p>
    <w:p w14:paraId="64F3C7FF">
      <w:pPr>
        <w:pStyle w:val="4"/>
        <w:spacing w:before="294" w:line="285" w:lineRule="auto"/>
        <w:ind w:right="105" w:firstLine="0"/>
        <w:rPr>
          <w:rFonts w:hint="eastAsia"/>
        </w:rPr>
      </w:pPr>
      <w:r>
        <w:rPr>
          <w:rFonts w:hint="eastAsia"/>
        </w:rPr>
        <w:t>俗话说，他们舍本逐末。 (原文直译：他们为削皮而丢弃苹果)</w:t>
      </w:r>
    </w:p>
    <w:p w14:paraId="40709B8B">
      <w:pPr>
        <w:pStyle w:val="4"/>
        <w:spacing w:before="294" w:line="285" w:lineRule="auto"/>
        <w:ind w:right="105" w:firstLine="0"/>
        <w:rPr>
          <w:rFonts w:hint="eastAsia"/>
        </w:rPr>
      </w:pPr>
    </w:p>
    <w:p w14:paraId="7DD70358">
      <w:pPr>
        <w:pStyle w:val="4"/>
        <w:spacing w:before="294" w:line="285" w:lineRule="auto"/>
        <w:ind w:right="105" w:firstLine="0"/>
        <w:rPr>
          <w:rFonts w:hint="eastAsia"/>
        </w:rPr>
      </w:pPr>
      <w:r>
        <w:rPr>
          <w:rFonts w:hint="eastAsia"/>
        </w:rPr>
        <w:t>We must be faithful, and stand fast in our liberty; we must follow the rule which is given us in the Word of God, and not suffer our souls to be brought into slavery by new laws, forged by men.</w:t>
      </w:r>
    </w:p>
    <w:p w14:paraId="6B017827">
      <w:pPr>
        <w:pStyle w:val="4"/>
        <w:spacing w:before="294" w:line="285" w:lineRule="auto"/>
        <w:ind w:right="105" w:firstLine="0"/>
        <w:rPr>
          <w:rFonts w:hint="eastAsia"/>
        </w:rPr>
      </w:pPr>
      <w:r>
        <w:rPr>
          <w:rFonts w:hint="eastAsia"/>
        </w:rPr>
        <w:t>我们必须忠信，并在我们的自由中站立得稳；我们必须遵循神话语中赐给我们的准则，不要让我们的灵魂被</w:t>
      </w:r>
    </w:p>
    <w:p w14:paraId="4855250F">
      <w:pPr>
        <w:pStyle w:val="4"/>
        <w:spacing w:before="294" w:line="285" w:lineRule="auto"/>
        <w:ind w:right="105" w:firstLine="0"/>
        <w:rPr>
          <w:rFonts w:hint="eastAsia"/>
        </w:rPr>
      </w:pPr>
      <w:r>
        <w:rPr>
          <w:rFonts w:hint="eastAsia"/>
        </w:rPr>
        <w:t>人伪造的新律法所奴役。</w:t>
      </w:r>
    </w:p>
    <w:p w14:paraId="4DD3DB50">
      <w:pPr>
        <w:pStyle w:val="4"/>
        <w:spacing w:before="294" w:line="285" w:lineRule="auto"/>
        <w:ind w:right="105" w:firstLine="0"/>
        <w:rPr>
          <w:rFonts w:hint="eastAsia"/>
        </w:rPr>
      </w:pPr>
    </w:p>
    <w:p w14:paraId="5994BB49">
      <w:pPr>
        <w:pStyle w:val="4"/>
        <w:spacing w:before="294" w:line="285" w:lineRule="auto"/>
        <w:ind w:right="105" w:firstLine="0"/>
        <w:rPr>
          <w:rFonts w:hint="eastAsia"/>
        </w:rPr>
      </w:pPr>
      <w:r>
        <w:rPr>
          <w:rFonts w:hint="eastAsia"/>
        </w:rPr>
        <w:t>For it is a hellish tyranny, which lesseneth God’s authority and mixeth the truth of the gospel with figures of the law; and perverteth and corrupteth the true service of God, which ought to be spiritual.</w:t>
      </w:r>
    </w:p>
    <w:p w14:paraId="4ED077EA">
      <w:pPr>
        <w:pStyle w:val="4"/>
        <w:spacing w:before="294" w:line="285" w:lineRule="auto"/>
        <w:ind w:right="105" w:firstLine="0"/>
        <w:rPr>
          <w:rFonts w:hint="eastAsia"/>
        </w:rPr>
      </w:pPr>
      <w:r>
        <w:rPr>
          <w:rFonts w:hint="eastAsia"/>
        </w:rPr>
        <w:t>因为这是一种地狱般的暴政，它削弱了神的权柄，并将福音的真理与律法的预表混合起来；并且歪曲和败坏了对神的真实事奉，这事奉本应是属灵的。</w:t>
      </w:r>
    </w:p>
    <w:p w14:paraId="349AFC9B">
      <w:pPr>
        <w:pStyle w:val="4"/>
        <w:spacing w:before="294" w:line="285" w:lineRule="auto"/>
        <w:ind w:right="105" w:firstLine="0"/>
        <w:rPr>
          <w:rFonts w:hint="eastAsia"/>
        </w:rPr>
      </w:pPr>
    </w:p>
    <w:p w14:paraId="65187775">
      <w:pPr>
        <w:pStyle w:val="4"/>
        <w:spacing w:before="294" w:line="285" w:lineRule="auto"/>
        <w:ind w:right="105" w:firstLine="0"/>
        <w:rPr>
          <w:rFonts w:hint="eastAsia"/>
        </w:rPr>
      </w:pPr>
      <w:r>
        <w:rPr>
          <w:rFonts w:hint="eastAsia"/>
        </w:rPr>
        <w:t>Therefore, let us consider how precious a privilege it is to give thanks to God with quietness of conscience, being assured it is His will and pleasure that we should enjoy His blessings: and that we may do so, let us not entangle ourselves with the superstitions of men, but be content with what is contained in the pure simplicity of the gospel.</w:t>
      </w:r>
    </w:p>
    <w:p w14:paraId="0FC16268">
      <w:pPr>
        <w:pStyle w:val="4"/>
        <w:spacing w:before="294" w:line="285" w:lineRule="auto"/>
        <w:ind w:right="105" w:firstLine="0"/>
        <w:rPr>
          <w:rFonts w:hint="eastAsia"/>
        </w:rPr>
      </w:pPr>
      <w:r>
        <w:rPr>
          <w:rFonts w:hint="eastAsia"/>
        </w:rPr>
        <w:t>因此，让我们思想，存着良心的平安感谢神，确信我们享受祂的祝福是祂的旨意和喜悦，这是何等宝贵的特权：为了我们可以这样做，让我们不要被人的迷信所缠绕，而是满足于福音纯正简朴中所包含的。</w:t>
      </w:r>
    </w:p>
    <w:p w14:paraId="0C9C2ACE">
      <w:pPr>
        <w:pStyle w:val="4"/>
        <w:spacing w:before="294" w:line="285" w:lineRule="auto"/>
        <w:ind w:right="105" w:firstLine="0"/>
        <w:rPr>
          <w:rFonts w:hint="eastAsia"/>
        </w:rPr>
      </w:pPr>
    </w:p>
    <w:p w14:paraId="4075F3B6">
      <w:pPr>
        <w:pStyle w:val="4"/>
        <w:spacing w:before="294" w:line="285" w:lineRule="auto"/>
        <w:ind w:right="105" w:firstLine="0"/>
        <w:rPr>
          <w:rFonts w:hint="eastAsia"/>
        </w:rPr>
      </w:pPr>
      <w:r>
        <w:rPr>
          <w:rFonts w:hint="eastAsia"/>
        </w:rPr>
        <w:t>Then, as we have shown concerning the first part of our text, unto them that are pure, all things will be pure.</w:t>
      </w:r>
    </w:p>
    <w:p w14:paraId="6762EA73">
      <w:pPr>
        <w:pStyle w:val="4"/>
        <w:spacing w:before="294" w:line="285" w:lineRule="auto"/>
        <w:ind w:right="105" w:firstLine="0"/>
        <w:rPr>
          <w:rFonts w:hint="eastAsia"/>
        </w:rPr>
      </w:pPr>
      <w:r>
        <w:rPr>
          <w:rFonts w:hint="eastAsia"/>
        </w:rPr>
        <w:t>然后，正如我们关于我们经文第一部分所表明的，对于洁净的人，万物都洁净。</w:t>
      </w:r>
    </w:p>
    <w:p w14:paraId="38014C6C">
      <w:pPr>
        <w:pStyle w:val="4"/>
        <w:spacing w:before="294" w:line="285" w:lineRule="auto"/>
        <w:ind w:right="105" w:firstLine="0"/>
        <w:rPr>
          <w:rFonts w:hint="eastAsia"/>
        </w:rPr>
      </w:pPr>
    </w:p>
    <w:p w14:paraId="0B56F62D">
      <w:pPr>
        <w:pStyle w:val="4"/>
        <w:spacing w:before="294" w:line="285" w:lineRule="auto"/>
        <w:ind w:right="105" w:firstLine="0"/>
        <w:rPr>
          <w:rFonts w:hint="eastAsia"/>
        </w:rPr>
      </w:pPr>
      <w:r>
        <w:rPr>
          <w:rFonts w:hint="eastAsia"/>
        </w:rPr>
        <w:t>When we have received the Lord Jesus Christ, we know that we shall be cleansed from our filthiness and blemishes; for by His grace we are made partakers of God’s benefits, and are taken for His children, although there be nothing but vanity in us.</w:t>
      </w:r>
    </w:p>
    <w:p w14:paraId="271F774A">
      <w:pPr>
        <w:pStyle w:val="4"/>
        <w:spacing w:before="294" w:line="285" w:lineRule="auto"/>
        <w:ind w:right="105" w:firstLine="0"/>
        <w:rPr>
          <w:rFonts w:hint="eastAsia"/>
        </w:rPr>
      </w:pPr>
      <w:r>
        <w:rPr>
          <w:rFonts w:hint="eastAsia"/>
        </w:rPr>
        <w:t>当我们领受了主耶稣基督，我们知道我们将从我们的污秽和瑕疵中被洁净；因为借着祂的恩典，我们有份于神的益处，并被收纳为祂的儿女，尽管我们里面除了虚空之外一无所有。</w:t>
      </w:r>
    </w:p>
    <w:p w14:paraId="7D598ABC">
      <w:pPr>
        <w:pStyle w:val="4"/>
        <w:spacing w:before="294" w:line="285" w:lineRule="auto"/>
        <w:ind w:right="105" w:firstLine="0"/>
        <w:rPr>
          <w:rFonts w:hint="eastAsia"/>
        </w:rPr>
      </w:pPr>
    </w:p>
    <w:p w14:paraId="371025AE">
      <w:pPr>
        <w:pStyle w:val="4"/>
        <w:spacing w:before="294" w:line="285" w:lineRule="auto"/>
        <w:ind w:right="105" w:firstLine="0"/>
        <w:rPr>
          <w:rFonts w:hint="eastAsia"/>
        </w:rPr>
      </w:pPr>
      <w:r>
        <w:rPr>
          <w:rFonts w:hint="eastAsia"/>
        </w:rPr>
        <w:t>"But unto them that are defiled and unbelieving, is nothing pure."</w:t>
      </w:r>
    </w:p>
    <w:p w14:paraId="2D5A06DF">
      <w:pPr>
        <w:pStyle w:val="4"/>
        <w:spacing w:before="294" w:line="285" w:lineRule="auto"/>
        <w:ind w:right="105" w:firstLine="0"/>
        <w:rPr>
          <w:rFonts w:hint="eastAsia"/>
        </w:rPr>
      </w:pPr>
      <w:r>
        <w:rPr>
          <w:rFonts w:hint="eastAsia"/>
        </w:rPr>
        <w:t>“但在污秽不信的人，什么都不洁净。”</w:t>
      </w:r>
    </w:p>
    <w:p w14:paraId="0FC76686">
      <w:pPr>
        <w:pStyle w:val="4"/>
        <w:spacing w:before="294" w:line="285" w:lineRule="auto"/>
        <w:ind w:right="105" w:firstLine="0"/>
        <w:rPr>
          <w:rFonts w:hint="eastAsia"/>
        </w:rPr>
      </w:pPr>
    </w:p>
    <w:p w14:paraId="6D2D4A19">
      <w:pPr>
        <w:pStyle w:val="4"/>
        <w:spacing w:before="294" w:line="285" w:lineRule="auto"/>
        <w:ind w:right="105" w:firstLine="0"/>
        <w:rPr>
          <w:rFonts w:hint="eastAsia"/>
        </w:rPr>
      </w:pPr>
      <w:r>
        <w:rPr>
          <w:rFonts w:hint="eastAsia"/>
        </w:rPr>
        <w:t>By this St. Paul meaneth that whatsoever proceedeth from those that are defiled and unbelieving is not acceptable to God but is full of infection.</w:t>
      </w:r>
    </w:p>
    <w:p w14:paraId="22DDFBB2">
      <w:pPr>
        <w:pStyle w:val="4"/>
        <w:spacing w:before="294" w:line="285" w:lineRule="auto"/>
        <w:ind w:right="105" w:firstLine="0"/>
        <w:rPr>
          <w:rFonts w:hint="eastAsia"/>
        </w:rPr>
      </w:pPr>
      <w:r>
        <w:rPr>
          <w:rFonts w:hint="eastAsia"/>
        </w:rPr>
        <w:t>圣保罗借此意指，凡出自污秽不信之人的，都不蒙神悦纳，而是充满了败坏。</w:t>
      </w:r>
    </w:p>
    <w:p w14:paraId="5C5DB9C6">
      <w:pPr>
        <w:pStyle w:val="4"/>
        <w:spacing w:before="294" w:line="285" w:lineRule="auto"/>
        <w:ind w:right="105" w:firstLine="0"/>
        <w:rPr>
          <w:rFonts w:hint="eastAsia"/>
        </w:rPr>
      </w:pPr>
    </w:p>
    <w:p w14:paraId="2415C646">
      <w:pPr>
        <w:pStyle w:val="4"/>
        <w:spacing w:before="294" w:line="285" w:lineRule="auto"/>
        <w:ind w:right="105" w:firstLine="0"/>
        <w:rPr>
          <w:rFonts w:hint="eastAsia"/>
        </w:rPr>
      </w:pPr>
      <w:r>
        <w:rPr>
          <w:rFonts w:hint="eastAsia"/>
        </w:rPr>
        <w:t>While they are unbelieving, they are foul and unclean; and while they have such filthiness in them, whatsoever they touch becomes polluted with their infamy.</w:t>
      </w:r>
    </w:p>
    <w:p w14:paraId="252A25B2">
      <w:pPr>
        <w:pStyle w:val="4"/>
        <w:spacing w:before="294" w:line="285" w:lineRule="auto"/>
        <w:ind w:right="105" w:firstLine="0"/>
        <w:rPr>
          <w:rFonts w:hint="eastAsia"/>
        </w:rPr>
      </w:pPr>
      <w:r>
        <w:rPr>
          <w:rFonts w:hint="eastAsia"/>
        </w:rPr>
        <w:t>当他们不信的时候，他们是污秽不洁的；当他们里面有这样的污秽时，凡他们所触摸的，都因他们的恶名而被玷污。</w:t>
      </w:r>
    </w:p>
    <w:p w14:paraId="4F9918D9">
      <w:pPr>
        <w:pStyle w:val="4"/>
        <w:spacing w:before="294" w:line="285" w:lineRule="auto"/>
        <w:ind w:right="105" w:firstLine="0"/>
        <w:rPr>
          <w:rFonts w:hint="eastAsia"/>
        </w:rPr>
      </w:pPr>
    </w:p>
    <w:p w14:paraId="377F3988">
      <w:pPr>
        <w:pStyle w:val="4"/>
        <w:spacing w:before="294" w:line="285" w:lineRule="auto"/>
        <w:ind w:right="105" w:firstLine="0"/>
        <w:rPr>
          <w:rFonts w:hint="eastAsia"/>
        </w:rPr>
      </w:pPr>
      <w:r>
        <w:rPr>
          <w:rFonts w:hint="eastAsia"/>
        </w:rPr>
        <w:t>Therefore, all the rules and laws they can make shall be nothing but vanity: for God disliketh whatsoever they do; yea, He utterly abhorreth it.</w:t>
      </w:r>
    </w:p>
    <w:p w14:paraId="42E0DFDD">
      <w:pPr>
        <w:pStyle w:val="4"/>
        <w:spacing w:before="294" w:line="285" w:lineRule="auto"/>
        <w:ind w:right="105" w:firstLine="0"/>
        <w:rPr>
          <w:rFonts w:hint="eastAsia"/>
        </w:rPr>
      </w:pPr>
      <w:r>
        <w:rPr>
          <w:rFonts w:hint="eastAsia"/>
        </w:rPr>
        <w:t>因此，他们所能制定的一切规则和律法都不过是虚空：因为神厌恶他们所做的一切；是的，祂完全憎恶它。</w:t>
      </w:r>
    </w:p>
    <w:p w14:paraId="410B1A16">
      <w:pPr>
        <w:pStyle w:val="4"/>
        <w:spacing w:before="294" w:line="285" w:lineRule="auto"/>
        <w:ind w:right="105" w:firstLine="0"/>
        <w:rPr>
          <w:rFonts w:hint="eastAsia"/>
        </w:rPr>
      </w:pPr>
    </w:p>
    <w:p w14:paraId="4A4ADFE6">
      <w:pPr>
        <w:pStyle w:val="4"/>
        <w:spacing w:before="294" w:line="285" w:lineRule="auto"/>
        <w:ind w:right="105" w:firstLine="0"/>
        <w:rPr>
          <w:rFonts w:hint="eastAsia"/>
        </w:rPr>
      </w:pPr>
      <w:r>
        <w:rPr>
          <w:rFonts w:hint="eastAsia"/>
        </w:rPr>
        <w:t>Although men may torment themselves with ceremonies and outward performances, yet all these things are vain until they become upright in heart: for in this the true service of God commenceth.</w:t>
      </w:r>
    </w:p>
    <w:p w14:paraId="633A87ED">
      <w:pPr>
        <w:pStyle w:val="4"/>
        <w:spacing w:before="294" w:line="285" w:lineRule="auto"/>
        <w:ind w:right="105" w:firstLine="0"/>
        <w:rPr>
          <w:rFonts w:hint="eastAsia"/>
        </w:rPr>
      </w:pPr>
      <w:r>
        <w:rPr>
          <w:rFonts w:hint="eastAsia"/>
        </w:rPr>
        <w:t>虽然人可能用仪式和外在的表演来折磨自己，然而除非他们心地正直，否则所有这些事都是虚空的：因为在这一点上，对神的真实事奉才开始。</w:t>
      </w:r>
    </w:p>
    <w:p w14:paraId="3734107E">
      <w:pPr>
        <w:pStyle w:val="4"/>
        <w:spacing w:before="294" w:line="285" w:lineRule="auto"/>
        <w:ind w:right="105" w:firstLine="0"/>
        <w:rPr>
          <w:rFonts w:hint="eastAsia"/>
        </w:rPr>
      </w:pPr>
    </w:p>
    <w:p w14:paraId="79F7F47F">
      <w:pPr>
        <w:pStyle w:val="4"/>
        <w:spacing w:before="294" w:line="285" w:lineRule="auto"/>
        <w:ind w:right="105" w:firstLine="0"/>
        <w:rPr>
          <w:rFonts w:hint="eastAsia"/>
        </w:rPr>
      </w:pPr>
      <w:r>
        <w:rPr>
          <w:rFonts w:hint="eastAsia"/>
        </w:rPr>
        <w:t>So long then as we are faithless, we are filthy before God.</w:t>
      </w:r>
    </w:p>
    <w:p w14:paraId="79D22822">
      <w:pPr>
        <w:pStyle w:val="4"/>
        <w:spacing w:before="294" w:line="285" w:lineRule="auto"/>
        <w:ind w:right="105" w:firstLine="0"/>
        <w:rPr>
          <w:rFonts w:hint="eastAsia"/>
        </w:rPr>
      </w:pPr>
      <w:r>
        <w:rPr>
          <w:rFonts w:hint="eastAsia"/>
        </w:rPr>
        <w:t>那么，只要我们不信，我们在神面前就是污秽的。</w:t>
      </w:r>
    </w:p>
    <w:p w14:paraId="3E19A5E9">
      <w:pPr>
        <w:pStyle w:val="4"/>
        <w:spacing w:before="294" w:line="285" w:lineRule="auto"/>
        <w:ind w:right="105" w:firstLine="0"/>
        <w:rPr>
          <w:rFonts w:hint="eastAsia"/>
        </w:rPr>
      </w:pPr>
    </w:p>
    <w:p w14:paraId="161E1FB3">
      <w:pPr>
        <w:pStyle w:val="4"/>
        <w:spacing w:before="294" w:line="285" w:lineRule="auto"/>
        <w:ind w:right="105" w:firstLine="0"/>
        <w:rPr>
          <w:rFonts w:hint="eastAsia"/>
        </w:rPr>
      </w:pPr>
      <w:r>
        <w:rPr>
          <w:rFonts w:hint="eastAsia"/>
        </w:rPr>
        <w:t>These things ought to be evident to us; but hypocrisy is so rooted within us that we are apt to neglect them.</w:t>
      </w:r>
    </w:p>
    <w:p w14:paraId="22B535C1">
      <w:pPr>
        <w:pStyle w:val="4"/>
        <w:spacing w:before="294" w:line="285" w:lineRule="auto"/>
        <w:ind w:right="105" w:firstLine="0"/>
        <w:rPr>
          <w:rFonts w:hint="eastAsia"/>
        </w:rPr>
      </w:pPr>
      <w:r>
        <w:rPr>
          <w:rFonts w:hint="eastAsia"/>
        </w:rPr>
        <w:t>这些事对我们来说应当是显而易见的；但虚伪在我们里面如此根深蒂固，以致我们往往忽略它们。</w:t>
      </w:r>
    </w:p>
    <w:p w14:paraId="58A736AF">
      <w:pPr>
        <w:pStyle w:val="4"/>
        <w:spacing w:before="294" w:line="285" w:lineRule="auto"/>
        <w:ind w:right="105" w:firstLine="0"/>
        <w:rPr>
          <w:rFonts w:hint="eastAsia"/>
        </w:rPr>
      </w:pPr>
    </w:p>
    <w:p w14:paraId="2AE8100C">
      <w:pPr>
        <w:pStyle w:val="4"/>
        <w:spacing w:before="294" w:line="285" w:lineRule="auto"/>
        <w:ind w:right="105" w:firstLine="0"/>
        <w:rPr>
          <w:rFonts w:hint="eastAsia"/>
        </w:rPr>
      </w:pPr>
      <w:r>
        <w:rPr>
          <w:rFonts w:hint="eastAsia"/>
        </w:rPr>
        <w:t>It will readily be confessed that we cannot please God by serving Him until our hearts be rid of wickedness.</w:t>
      </w:r>
    </w:p>
    <w:p w14:paraId="3A3B9852">
      <w:pPr>
        <w:pStyle w:val="4"/>
        <w:spacing w:before="294" w:line="285" w:lineRule="auto"/>
        <w:ind w:right="105" w:firstLine="0"/>
        <w:rPr>
          <w:rFonts w:hint="eastAsia"/>
        </w:rPr>
      </w:pPr>
      <w:r>
        <w:rPr>
          <w:rFonts w:hint="eastAsia"/>
        </w:rPr>
        <w:t>人们会欣然承认，除非我们的心除去邪恶，否则我们无法借着事奉神来取悦祂。</w:t>
      </w:r>
    </w:p>
    <w:p w14:paraId="5DE42D90">
      <w:pPr>
        <w:pStyle w:val="4"/>
        <w:spacing w:before="294" w:line="285" w:lineRule="auto"/>
        <w:ind w:right="105" w:firstLine="0"/>
        <w:rPr>
          <w:rFonts w:hint="eastAsia"/>
        </w:rPr>
      </w:pPr>
    </w:p>
    <w:p w14:paraId="23F96E56">
      <w:pPr>
        <w:pStyle w:val="4"/>
        <w:spacing w:before="294" w:line="285" w:lineRule="auto"/>
        <w:ind w:right="105" w:firstLine="0"/>
        <w:rPr>
          <w:rFonts w:hint="eastAsia"/>
        </w:rPr>
      </w:pPr>
      <w:r>
        <w:rPr>
          <w:rFonts w:hint="eastAsia"/>
        </w:rPr>
        <w:t>God strove with the people of old time about the same doctrine; as we see especially in the second chapter of the prophet Haggai: where he asketh the priests, if a man touch a holy thing, whether he shall be made holy or not, the priests answered, no.</w:t>
      </w:r>
    </w:p>
    <w:p w14:paraId="2C8E8842">
      <w:pPr>
        <w:pStyle w:val="4"/>
        <w:spacing w:before="294" w:line="285" w:lineRule="auto"/>
        <w:ind w:right="105" w:firstLine="0"/>
        <w:rPr>
          <w:rFonts w:hint="eastAsia"/>
        </w:rPr>
      </w:pPr>
      <w:r>
        <w:rPr>
          <w:rFonts w:hint="eastAsia"/>
        </w:rPr>
        <w:t>神在古时曾为同样的教义与百姓争辩；正如我们尤其在先知哈该书第二章所见：祂在那里问祭司，如果一个人触摸圣物，他是否会成为圣洁，祭司回答说，不。</w:t>
      </w:r>
    </w:p>
    <w:p w14:paraId="5D4E4D47">
      <w:pPr>
        <w:pStyle w:val="4"/>
        <w:spacing w:before="294" w:line="285" w:lineRule="auto"/>
        <w:ind w:right="105" w:firstLine="0"/>
        <w:rPr>
          <w:rFonts w:hint="eastAsia"/>
        </w:rPr>
      </w:pPr>
    </w:p>
    <w:p w14:paraId="136B9BD8">
      <w:pPr>
        <w:pStyle w:val="4"/>
        <w:spacing w:before="294" w:line="285" w:lineRule="auto"/>
        <w:ind w:right="105" w:firstLine="0"/>
        <w:rPr>
          <w:rFonts w:hint="eastAsia"/>
        </w:rPr>
      </w:pPr>
      <w:r>
        <w:rPr>
          <w:rFonts w:hint="eastAsia"/>
        </w:rPr>
        <w:t>On the contrary, if an unclean man touch a thing, whether it shall become unclean or no, the priests answered and said, it shall be unclean: so is this nation, saith the Lord, and so are the works of their hands.</w:t>
      </w:r>
    </w:p>
    <w:p w14:paraId="181175AC">
      <w:pPr>
        <w:pStyle w:val="4"/>
        <w:spacing w:before="294" w:line="285" w:lineRule="auto"/>
        <w:ind w:right="105" w:firstLine="0"/>
        <w:rPr>
          <w:rFonts w:hint="eastAsia"/>
        </w:rPr>
      </w:pPr>
      <w:r>
        <w:rPr>
          <w:rFonts w:hint="eastAsia"/>
        </w:rPr>
        <w:t>相反，如果不洁的人触摸一件东西，它是否会变得不洁，祭司回答说，它将变得不洁：主说，这国也是如此，他们手所作的工也是如此。</w:t>
      </w:r>
    </w:p>
    <w:p w14:paraId="10966C0B">
      <w:pPr>
        <w:pStyle w:val="4"/>
        <w:spacing w:before="294" w:line="285" w:lineRule="auto"/>
        <w:ind w:right="105" w:firstLine="0"/>
        <w:rPr>
          <w:rFonts w:hint="eastAsia"/>
        </w:rPr>
      </w:pPr>
    </w:p>
    <w:p w14:paraId="54A23422">
      <w:pPr>
        <w:pStyle w:val="4"/>
        <w:spacing w:before="294" w:line="285" w:lineRule="auto"/>
        <w:ind w:right="105" w:firstLine="0"/>
        <w:rPr>
          <w:rFonts w:hint="eastAsia"/>
        </w:rPr>
      </w:pPr>
      <w:r>
        <w:rPr>
          <w:rFonts w:hint="eastAsia"/>
        </w:rPr>
        <w:t>Now let us notice what is contained in the figures and shadows of the law.</w:t>
      </w:r>
    </w:p>
    <w:p w14:paraId="67CC64C4">
      <w:pPr>
        <w:pStyle w:val="4"/>
        <w:spacing w:before="294" w:line="285" w:lineRule="auto"/>
        <w:ind w:right="105" w:firstLine="0"/>
        <w:rPr>
          <w:rFonts w:hint="eastAsia"/>
        </w:rPr>
      </w:pPr>
      <w:r>
        <w:rPr>
          <w:rFonts w:hint="eastAsia"/>
        </w:rPr>
        <w:t>现在让我们注意律法的预表和影儿中所包含的内容。</w:t>
      </w:r>
    </w:p>
    <w:p w14:paraId="5FB0FB7B">
      <w:pPr>
        <w:pStyle w:val="4"/>
        <w:spacing w:before="294" w:line="285" w:lineRule="auto"/>
        <w:ind w:right="105" w:firstLine="0"/>
        <w:rPr>
          <w:rFonts w:hint="eastAsia"/>
        </w:rPr>
      </w:pPr>
    </w:p>
    <w:p w14:paraId="4FEA0FF6">
      <w:pPr>
        <w:pStyle w:val="4"/>
        <w:spacing w:before="294" w:line="285" w:lineRule="auto"/>
        <w:ind w:right="105" w:firstLine="0"/>
        <w:rPr>
          <w:rFonts w:hint="eastAsia"/>
        </w:rPr>
      </w:pPr>
      <w:r>
        <w:rPr>
          <w:rFonts w:hint="eastAsia"/>
        </w:rPr>
        <w:t>If an unclean man had handled any thing, it became unclean, and therefore must be cleansed.</w:t>
      </w:r>
    </w:p>
    <w:p w14:paraId="2FCD4839">
      <w:pPr>
        <w:pStyle w:val="4"/>
        <w:spacing w:before="294" w:line="285" w:lineRule="auto"/>
        <w:ind w:right="105" w:firstLine="0"/>
        <w:rPr>
          <w:rFonts w:hint="eastAsia"/>
        </w:rPr>
      </w:pPr>
      <w:r>
        <w:rPr>
          <w:rFonts w:hint="eastAsia"/>
        </w:rPr>
        <w:t>如果不洁的人触摸了任何东西，它就变得不洁，因此必须被洁净。</w:t>
      </w:r>
    </w:p>
    <w:p w14:paraId="4A7A5B4C">
      <w:pPr>
        <w:pStyle w:val="4"/>
        <w:spacing w:before="294" w:line="285" w:lineRule="auto"/>
        <w:ind w:right="105" w:firstLine="0"/>
        <w:rPr>
          <w:rFonts w:hint="eastAsia"/>
        </w:rPr>
      </w:pPr>
    </w:p>
    <w:p w14:paraId="6D58ED31">
      <w:pPr>
        <w:pStyle w:val="4"/>
        <w:spacing w:before="294" w:line="285" w:lineRule="auto"/>
        <w:ind w:right="105" w:firstLine="0"/>
        <w:rPr>
          <w:rFonts w:hint="eastAsia"/>
        </w:rPr>
      </w:pPr>
      <w:r>
        <w:rPr>
          <w:rFonts w:hint="eastAsia"/>
        </w:rPr>
        <w:t>Our Lord saith, consider what ye be: for ye have nothing but uncleanness and filth; yet notwithstanding, ye would content Me with your sacrifices, offerings, and such like things.</w:t>
      </w:r>
    </w:p>
    <w:p w14:paraId="0957D70D">
      <w:pPr>
        <w:pStyle w:val="4"/>
        <w:spacing w:before="294" w:line="285" w:lineRule="auto"/>
        <w:ind w:right="105" w:firstLine="0"/>
        <w:rPr>
          <w:rFonts w:hint="eastAsia"/>
        </w:rPr>
      </w:pPr>
      <w:r>
        <w:rPr>
          <w:rFonts w:hint="eastAsia"/>
        </w:rPr>
        <w:t>我们的主说，你们要思想你们是什么：因为你们除了不洁和污秽之外，一无所有；然而尽管如此，你们却想用你们的祭物、供物和诸如此类的事物来满足我。</w:t>
      </w:r>
    </w:p>
    <w:p w14:paraId="7E52B766">
      <w:pPr>
        <w:pStyle w:val="4"/>
        <w:spacing w:before="294" w:line="285" w:lineRule="auto"/>
        <w:ind w:right="105" w:firstLine="0"/>
        <w:rPr>
          <w:rFonts w:hint="eastAsia"/>
        </w:rPr>
      </w:pPr>
    </w:p>
    <w:p w14:paraId="0AB23D36">
      <w:pPr>
        <w:pStyle w:val="4"/>
        <w:spacing w:before="294" w:line="285" w:lineRule="auto"/>
        <w:ind w:right="105" w:firstLine="0"/>
        <w:rPr>
          <w:rFonts w:hint="eastAsia"/>
        </w:rPr>
      </w:pPr>
      <w:r>
        <w:rPr>
          <w:rFonts w:hint="eastAsia"/>
        </w:rPr>
        <w:t>But He saith, as long as your minds are entangled with wicked lusts, as long as some of ye are whoremongers, adulterers, blasphemers, and perjurers, as long as ye are full of guile, cruelty, and spitefulness, your lives are utterly lawless, and full of all uncleanness; I cannot abide it, how fair soever it may seem before men.</w:t>
      </w:r>
    </w:p>
    <w:p w14:paraId="5A1AEC75">
      <w:pPr>
        <w:pStyle w:val="4"/>
        <w:spacing w:before="294" w:line="285" w:lineRule="auto"/>
        <w:ind w:right="105" w:firstLine="0"/>
        <w:rPr>
          <w:rFonts w:hint="eastAsia"/>
        </w:rPr>
      </w:pPr>
      <w:r>
        <w:rPr>
          <w:rFonts w:hint="eastAsia"/>
        </w:rPr>
        <w:t>但祂说，只要你们的心思被邪恶的私欲所缠绕，只要你们中间有些人是淫乱的、奸淫的、亵渎的、作伪证的，只要你们充满了诡诈、残忍和怨恨，你们的生活就完全是无法无天的，充满了各种不洁；我无法容忍它，无论它在人面前看起来多么美好。</w:t>
      </w:r>
    </w:p>
    <w:p w14:paraId="0171BF5C">
      <w:pPr>
        <w:pStyle w:val="4"/>
        <w:spacing w:before="294" w:line="285" w:lineRule="auto"/>
        <w:ind w:right="105" w:firstLine="0"/>
        <w:rPr>
          <w:rFonts w:hint="eastAsia"/>
        </w:rPr>
      </w:pPr>
    </w:p>
    <w:p w14:paraId="16E037B6">
      <w:pPr>
        <w:pStyle w:val="4"/>
        <w:spacing w:before="294" w:line="285" w:lineRule="auto"/>
        <w:ind w:right="105" w:firstLine="0"/>
        <w:rPr>
          <w:rFonts w:hint="eastAsia"/>
        </w:rPr>
      </w:pPr>
      <w:r>
        <w:rPr>
          <w:rFonts w:hint="eastAsia"/>
        </w:rPr>
        <w:t>We see then that all the services we can perform, until we are truly reformed in our hearts, are but mockeries; and God condemneth and rejecteth every whit of them.</w:t>
      </w:r>
    </w:p>
    <w:p w14:paraId="2119588F">
      <w:pPr>
        <w:pStyle w:val="4"/>
        <w:spacing w:before="294" w:line="285" w:lineRule="auto"/>
        <w:ind w:right="105" w:firstLine="0"/>
        <w:rPr>
          <w:rFonts w:hint="eastAsia"/>
        </w:rPr>
      </w:pPr>
      <w:r>
        <w:rPr>
          <w:rFonts w:hint="eastAsia"/>
        </w:rPr>
        <w:t>因此我们看到，除非我们的心真正得到更新，否则我们所能行的一切事奉都不过是嘲弄；神谴责并拒绝其中每一件。</w:t>
      </w:r>
    </w:p>
    <w:p w14:paraId="51A4F1C2">
      <w:pPr>
        <w:pStyle w:val="4"/>
        <w:spacing w:before="294" w:line="285" w:lineRule="auto"/>
        <w:ind w:right="105" w:firstLine="0"/>
        <w:rPr>
          <w:rFonts w:hint="eastAsia"/>
        </w:rPr>
      </w:pPr>
    </w:p>
    <w:p w14:paraId="07E37805">
      <w:pPr>
        <w:pStyle w:val="4"/>
        <w:spacing w:before="294" w:line="285" w:lineRule="auto"/>
        <w:ind w:right="105" w:firstLine="0"/>
        <w:rPr>
          <w:rFonts w:hint="eastAsia"/>
        </w:rPr>
      </w:pPr>
      <w:r>
        <w:rPr>
          <w:rFonts w:hint="eastAsia"/>
        </w:rPr>
        <w:t>But who believeth these things to be so?</w:t>
      </w:r>
    </w:p>
    <w:p w14:paraId="14849656">
      <w:pPr>
        <w:pStyle w:val="4"/>
        <w:spacing w:before="294" w:line="285" w:lineRule="auto"/>
        <w:ind w:right="105" w:firstLine="0"/>
        <w:rPr>
          <w:rFonts w:hint="eastAsia"/>
        </w:rPr>
      </w:pPr>
      <w:r>
        <w:rPr>
          <w:rFonts w:hint="eastAsia"/>
        </w:rPr>
        <w:t>但谁相信这些事是这样的呢？</w:t>
      </w:r>
    </w:p>
    <w:p w14:paraId="633F1C8A">
      <w:pPr>
        <w:pStyle w:val="4"/>
        <w:spacing w:before="294" w:line="285" w:lineRule="auto"/>
        <w:ind w:right="105" w:firstLine="0"/>
        <w:rPr>
          <w:rFonts w:hint="eastAsia"/>
        </w:rPr>
      </w:pPr>
    </w:p>
    <w:p w14:paraId="1E5B01CF">
      <w:pPr>
        <w:pStyle w:val="4"/>
        <w:spacing w:before="294" w:line="285" w:lineRule="auto"/>
        <w:ind w:right="105" w:firstLine="0"/>
        <w:rPr>
          <w:rFonts w:hint="eastAsia"/>
        </w:rPr>
      </w:pPr>
      <w:r>
        <w:rPr>
          <w:rFonts w:hint="eastAsia"/>
        </w:rPr>
        <w:t>When the wicked, who are taken in their wickedness, feel any remorse of conscience, they will endeavor by some means or other to compound with Cod by performing some ceremonies: they think it sufficient to satisfy the minds of men, believing that God ought likewise to be satisfied therewith.</w:t>
      </w:r>
    </w:p>
    <w:p w14:paraId="18B1A1C9">
      <w:pPr>
        <w:pStyle w:val="4"/>
        <w:spacing w:before="294" w:line="285" w:lineRule="auto"/>
        <w:ind w:right="105" w:firstLine="0"/>
        <w:rPr>
          <w:rFonts w:hint="eastAsia"/>
        </w:rPr>
      </w:pPr>
      <w:r>
        <w:rPr>
          <w:rFonts w:hint="eastAsia"/>
        </w:rPr>
        <w:t>当恶人，在他们的邪恶中被抓住时，感到任何良心的谴责，他们就会试图通过某种方式，借着举行一些仪式来与神和解：他们认为这足以满足人的心思，相信神也应当为此感到满足。</w:t>
      </w:r>
    </w:p>
    <w:p w14:paraId="1411085E">
      <w:pPr>
        <w:pStyle w:val="4"/>
        <w:spacing w:before="294" w:line="285" w:lineRule="auto"/>
        <w:ind w:right="105" w:firstLine="0"/>
        <w:rPr>
          <w:rFonts w:hint="eastAsia"/>
        </w:rPr>
      </w:pPr>
    </w:p>
    <w:p w14:paraId="46AFCD9B">
      <w:pPr>
        <w:pStyle w:val="4"/>
        <w:spacing w:before="294" w:line="285" w:lineRule="auto"/>
        <w:ind w:right="105" w:firstLine="0"/>
        <w:rPr>
          <w:rFonts w:hint="eastAsia"/>
        </w:rPr>
      </w:pPr>
      <w:r>
        <w:rPr>
          <w:rFonts w:hint="eastAsia"/>
        </w:rPr>
        <w:t>This is a custom which has prevailed in all ages.</w:t>
      </w:r>
    </w:p>
    <w:p w14:paraId="61C06317">
      <w:pPr>
        <w:pStyle w:val="4"/>
        <w:spacing w:before="294" w:line="285" w:lineRule="auto"/>
        <w:ind w:right="105" w:firstLine="0"/>
        <w:rPr>
          <w:rFonts w:hint="eastAsia"/>
        </w:rPr>
      </w:pPr>
      <w:r>
        <w:rPr>
          <w:rFonts w:hint="eastAsia"/>
        </w:rPr>
        <w:t>这是一个历代盛行的习俗。</w:t>
      </w:r>
    </w:p>
    <w:p w14:paraId="45CEAA05">
      <w:pPr>
        <w:pStyle w:val="4"/>
        <w:spacing w:before="294" w:line="285" w:lineRule="auto"/>
        <w:ind w:right="105" w:firstLine="0"/>
        <w:rPr>
          <w:rFonts w:hint="eastAsia"/>
        </w:rPr>
      </w:pPr>
    </w:p>
    <w:p w14:paraId="27223593">
      <w:pPr>
        <w:pStyle w:val="4"/>
        <w:spacing w:before="294" w:line="285" w:lineRule="auto"/>
        <w:ind w:right="105" w:firstLine="0"/>
        <w:rPr>
          <w:rFonts w:hint="eastAsia"/>
        </w:rPr>
      </w:pPr>
      <w:r>
        <w:rPr>
          <w:rFonts w:hint="eastAsia"/>
        </w:rPr>
        <w:t>It is not only in this text of the prophet Haggai that God rebuketh men for their hypocrisy, and for thinking that they may obtain His favor with trifles, but it was a continual strife which all the prophets had with the Jews.</w:t>
      </w:r>
    </w:p>
    <w:p w14:paraId="6F5AED1D">
      <w:pPr>
        <w:pStyle w:val="4"/>
        <w:spacing w:before="294" w:line="285" w:lineRule="auto"/>
        <w:ind w:right="105" w:firstLine="0"/>
        <w:rPr>
          <w:rFonts w:hint="eastAsia"/>
        </w:rPr>
      </w:pPr>
      <w:r>
        <w:rPr>
          <w:rFonts w:hint="eastAsia"/>
        </w:rPr>
        <w:t>不仅在先知哈该的这段经文中，神斥责人的虚伪，以及他们以为可以用琐事来获得祂的恩惠，而且这是所有先知与犹太人之间持续不断的争执。</w:t>
      </w:r>
    </w:p>
    <w:p w14:paraId="2E7B062E">
      <w:pPr>
        <w:pStyle w:val="4"/>
        <w:spacing w:before="294" w:line="285" w:lineRule="auto"/>
        <w:ind w:right="105" w:firstLine="0"/>
        <w:rPr>
          <w:rFonts w:hint="eastAsia"/>
        </w:rPr>
      </w:pPr>
    </w:p>
    <w:p w14:paraId="4A37E051">
      <w:pPr>
        <w:pStyle w:val="4"/>
        <w:spacing w:before="294" w:line="285" w:lineRule="auto"/>
        <w:ind w:right="105" w:firstLine="0"/>
        <w:rPr>
          <w:rFonts w:hint="eastAsia"/>
        </w:rPr>
      </w:pPr>
      <w:r>
        <w:rPr>
          <w:rFonts w:hint="eastAsia"/>
        </w:rPr>
        <w:t>It is said in Isa. 1:13, 14, 15: "Bring no more vain oblations; incense is an abomination unto me; the new- moons and sabbaths, the calling of assemblies, I cannot away with: it is iniquity, even the solemn meeting, your new-moons and your appointed feasts my soul hateth: they are a trouble unto me; I am weary to bear them.</w:t>
      </w:r>
    </w:p>
    <w:p w14:paraId="2A0DA5D2">
      <w:pPr>
        <w:pStyle w:val="4"/>
        <w:spacing w:before="294" w:line="285" w:lineRule="auto"/>
        <w:ind w:right="105" w:firstLine="0"/>
        <w:rPr>
          <w:rFonts w:hint="eastAsia"/>
        </w:rPr>
      </w:pPr>
      <w:r>
        <w:rPr>
          <w:rFonts w:hint="eastAsia"/>
        </w:rPr>
        <w:t>以赛亚书 1:13, 14, 15 说：“你们不要再献虚浮的供物；香品是我所憎恶的；月朔和安息日，并召集的大会，我也不能容忍：这是罪孽，就是严肃会，你们的月朔和你们所定的节期，我心里恨恶：它们是我的重担；我厌烦担当它们。</w:t>
      </w:r>
    </w:p>
    <w:p w14:paraId="3DE02F68">
      <w:pPr>
        <w:pStyle w:val="4"/>
        <w:spacing w:before="294" w:line="285" w:lineRule="auto"/>
        <w:ind w:right="105" w:firstLine="0"/>
        <w:rPr>
          <w:rFonts w:hint="eastAsia"/>
        </w:rPr>
      </w:pPr>
    </w:p>
    <w:p w14:paraId="7F191FD3">
      <w:pPr>
        <w:pStyle w:val="4"/>
        <w:spacing w:before="294" w:line="285" w:lineRule="auto"/>
        <w:ind w:right="105" w:firstLine="0"/>
        <w:rPr>
          <w:rFonts w:hint="eastAsia"/>
        </w:rPr>
      </w:pPr>
      <w:r>
        <w:rPr>
          <w:rFonts w:hint="eastAsia"/>
        </w:rPr>
        <w:t>And when ye spread forth your hands, I will hide mine eyes from you; yea, when ye make many prayers, I will not hear: your hands are full of blood."</w:t>
      </w:r>
    </w:p>
    <w:p w14:paraId="59A25772">
      <w:pPr>
        <w:pStyle w:val="4"/>
        <w:spacing w:before="294" w:line="285" w:lineRule="auto"/>
        <w:ind w:right="105" w:firstLine="0"/>
        <w:rPr>
          <w:rFonts w:hint="eastAsia"/>
        </w:rPr>
      </w:pPr>
      <w:r>
        <w:rPr>
          <w:rFonts w:hint="eastAsia"/>
        </w:rPr>
        <w:t>你们举手祷告，我必遮眼不看；就是你们多多地祈祷，我也不听：你们的手都满了杀人的血。”</w:t>
      </w:r>
    </w:p>
    <w:p w14:paraId="78EA81F5">
      <w:pPr>
        <w:pStyle w:val="4"/>
        <w:spacing w:before="294" w:line="285" w:lineRule="auto"/>
        <w:ind w:right="105" w:firstLine="0"/>
        <w:rPr>
          <w:rFonts w:hint="eastAsia"/>
        </w:rPr>
      </w:pPr>
    </w:p>
    <w:p w14:paraId="3B633741">
      <w:pPr>
        <w:pStyle w:val="4"/>
        <w:spacing w:before="294" w:line="285" w:lineRule="auto"/>
        <w:ind w:right="105" w:firstLine="0"/>
        <w:rPr>
          <w:rFonts w:hint="eastAsia"/>
        </w:rPr>
      </w:pPr>
      <w:r>
        <w:rPr>
          <w:rFonts w:hint="eastAsia"/>
        </w:rPr>
        <w:t>And again it is said, "Though ye offer me burnt offerings, and your meat-offerings, I will not accept them; neither will I regard the peace-offerings of your fat beasts" (Amos 5 :22).</w:t>
      </w:r>
    </w:p>
    <w:p w14:paraId="61C859D3">
      <w:pPr>
        <w:pStyle w:val="4"/>
        <w:spacing w:before="294" w:line="285" w:lineRule="auto"/>
        <w:ind w:right="105" w:firstLine="0"/>
        <w:rPr>
          <w:rFonts w:hint="eastAsia"/>
        </w:rPr>
      </w:pPr>
      <w:r>
        <w:rPr>
          <w:rFonts w:hint="eastAsia"/>
        </w:rPr>
        <w:t>又说：“你们虽然向我献燔祭和素祭，我却不悦纳；也不顾你们用肥畜献的平安祭”（阿摩司书 5:22）。</w:t>
      </w:r>
    </w:p>
    <w:p w14:paraId="7F9E4521">
      <w:pPr>
        <w:pStyle w:val="4"/>
        <w:spacing w:before="294" w:line="285" w:lineRule="auto"/>
        <w:ind w:right="105" w:firstLine="0"/>
        <w:rPr>
          <w:rFonts w:hint="eastAsia"/>
        </w:rPr>
      </w:pPr>
    </w:p>
    <w:p w14:paraId="330037C1">
      <w:pPr>
        <w:pStyle w:val="4"/>
        <w:spacing w:before="294" w:line="285" w:lineRule="auto"/>
        <w:ind w:right="105" w:firstLine="0"/>
        <w:rPr>
          <w:rFonts w:hint="eastAsia"/>
        </w:rPr>
      </w:pPr>
      <w:r>
        <w:rPr>
          <w:rFonts w:hint="eastAsia"/>
        </w:rPr>
        <w:t>God here showeth us that the things which He Himself had commanded were filthy and unclean when they were observed and abused by hypocrites.</w:t>
      </w:r>
    </w:p>
    <w:p w14:paraId="1E380AED">
      <w:pPr>
        <w:pStyle w:val="4"/>
        <w:spacing w:before="294" w:line="285" w:lineRule="auto"/>
        <w:ind w:right="105" w:firstLine="0"/>
        <w:rPr>
          <w:rFonts w:hint="eastAsia"/>
        </w:rPr>
      </w:pPr>
      <w:r>
        <w:rPr>
          <w:rFonts w:hint="eastAsia"/>
        </w:rPr>
        <w:t>神在这里向我们显明，祂自己所命令的事物，当被假冒为善的人遵守和滥用时，就变得污秽不洁了。</w:t>
      </w:r>
    </w:p>
    <w:p w14:paraId="22FC00C8">
      <w:pPr>
        <w:pStyle w:val="4"/>
        <w:spacing w:before="294" w:line="285" w:lineRule="auto"/>
        <w:ind w:right="105" w:firstLine="0"/>
        <w:rPr>
          <w:rFonts w:hint="eastAsia"/>
        </w:rPr>
      </w:pPr>
    </w:p>
    <w:p w14:paraId="675C9E22">
      <w:pPr>
        <w:pStyle w:val="4"/>
        <w:spacing w:before="294" w:line="285" w:lineRule="auto"/>
        <w:ind w:right="105" w:firstLine="0"/>
        <w:rPr>
          <w:rFonts w:hint="eastAsia"/>
        </w:rPr>
      </w:pPr>
      <w:r>
        <w:rPr>
          <w:rFonts w:hint="eastAsia"/>
        </w:rPr>
        <w:t>Therefore, let us learn that when men serve God after their own fashion, they beguile and deceive themselves.</w:t>
      </w:r>
    </w:p>
    <w:p w14:paraId="6ADDFEEC">
      <w:pPr>
        <w:pStyle w:val="4"/>
        <w:spacing w:before="294" w:line="285" w:lineRule="auto"/>
        <w:ind w:right="105" w:firstLine="0"/>
        <w:rPr>
          <w:rFonts w:hint="eastAsia"/>
        </w:rPr>
      </w:pPr>
      <w:r>
        <w:rPr>
          <w:rFonts w:hint="eastAsia"/>
        </w:rPr>
        <w:t>因此，让我们学习，当人按照自己的方式事奉神时，他们是在欺骗和迷惑自己。</w:t>
      </w:r>
    </w:p>
    <w:p w14:paraId="37E58638">
      <w:pPr>
        <w:pStyle w:val="4"/>
        <w:spacing w:before="294" w:line="285" w:lineRule="auto"/>
        <w:ind w:right="105" w:firstLine="0"/>
        <w:rPr>
          <w:rFonts w:hint="eastAsia"/>
        </w:rPr>
      </w:pPr>
    </w:p>
    <w:p w14:paraId="551F6DE3">
      <w:pPr>
        <w:pStyle w:val="4"/>
        <w:spacing w:before="294" w:line="285" w:lineRule="auto"/>
        <w:ind w:right="105" w:firstLine="0"/>
        <w:rPr>
          <w:rFonts w:hint="eastAsia"/>
        </w:rPr>
      </w:pPr>
      <w:r>
        <w:rPr>
          <w:rFonts w:hint="eastAsia"/>
        </w:rPr>
        <w:t>It is said in another text of Isaiah, "Who hath required these things at your hands ?"</w:t>
      </w:r>
    </w:p>
    <w:p w14:paraId="5A6C2F58">
      <w:pPr>
        <w:pStyle w:val="4"/>
        <w:spacing w:before="294" w:line="285" w:lineRule="auto"/>
        <w:ind w:right="105" w:firstLine="0"/>
        <w:rPr>
          <w:rFonts w:hint="eastAsia"/>
        </w:rPr>
      </w:pPr>
      <w:r>
        <w:rPr>
          <w:rFonts w:hint="eastAsia"/>
        </w:rPr>
        <w:t>以赛亚书的另一段经文说：“谁向你们手中要这些呢？”</w:t>
      </w:r>
    </w:p>
    <w:p w14:paraId="3569390B">
      <w:pPr>
        <w:pStyle w:val="4"/>
        <w:spacing w:before="294" w:line="285" w:lineRule="auto"/>
        <w:ind w:right="105" w:firstLine="0"/>
        <w:rPr>
          <w:rFonts w:hint="eastAsia"/>
        </w:rPr>
      </w:pPr>
    </w:p>
    <w:p w14:paraId="3787C3A0">
      <w:pPr>
        <w:pStyle w:val="4"/>
        <w:spacing w:before="294" w:line="285" w:lineRule="auto"/>
        <w:ind w:right="105" w:firstLine="0"/>
        <w:rPr>
          <w:rFonts w:hint="eastAsia"/>
        </w:rPr>
      </w:pPr>
      <w:r>
        <w:rPr>
          <w:rFonts w:hint="eastAsia"/>
        </w:rPr>
        <w:t>Wherein it is made manifest that if we will have God approve our works, they must be according to His divine Word.</w:t>
      </w:r>
    </w:p>
    <w:p w14:paraId="566C887C">
      <w:pPr>
        <w:pStyle w:val="4"/>
        <w:spacing w:before="294" w:line="285" w:lineRule="auto"/>
        <w:ind w:right="105" w:firstLine="0"/>
        <w:rPr>
          <w:rFonts w:hint="eastAsia"/>
        </w:rPr>
      </w:pPr>
      <w:r>
        <w:rPr>
          <w:rFonts w:hint="eastAsia"/>
        </w:rPr>
        <w:t>其中清楚地表明，如果我们想让神认可我们的行为，它们就必须符合祂神圣的话语。</w:t>
      </w:r>
    </w:p>
    <w:p w14:paraId="4592C329">
      <w:pPr>
        <w:pStyle w:val="4"/>
        <w:spacing w:before="294" w:line="285" w:lineRule="auto"/>
        <w:ind w:right="105" w:firstLine="0"/>
        <w:rPr>
          <w:rFonts w:hint="eastAsia"/>
        </w:rPr>
      </w:pPr>
    </w:p>
    <w:p w14:paraId="010531AD">
      <w:pPr>
        <w:pStyle w:val="4"/>
        <w:spacing w:before="294" w:line="285" w:lineRule="auto"/>
        <w:ind w:right="105" w:firstLine="0"/>
        <w:rPr>
          <w:rFonts w:hint="eastAsia"/>
        </w:rPr>
      </w:pPr>
      <w:r>
        <w:rPr>
          <w:rFonts w:hint="eastAsia"/>
        </w:rPr>
        <w:t>Thus we see what St. Paul’s meaning is when he saith there is nothing clean to them that are unclean.</w:t>
      </w:r>
    </w:p>
    <w:p w14:paraId="51DB35EF">
      <w:pPr>
        <w:pStyle w:val="4"/>
        <w:spacing w:before="294" w:line="285" w:lineRule="auto"/>
        <w:ind w:right="105" w:firstLine="0"/>
        <w:rPr>
          <w:rFonts w:hint="eastAsia"/>
        </w:rPr>
      </w:pPr>
      <w:r>
        <w:rPr>
          <w:rFonts w:hint="eastAsia"/>
        </w:rPr>
        <w:t>因此我们明白了圣保罗说对于不洁的人来说，什么都不洁净是什么意思。</w:t>
      </w:r>
    </w:p>
    <w:p w14:paraId="54B379E6">
      <w:pPr>
        <w:pStyle w:val="4"/>
        <w:spacing w:before="294" w:line="285" w:lineRule="auto"/>
        <w:ind w:right="105" w:firstLine="0"/>
        <w:rPr>
          <w:rFonts w:hint="eastAsia"/>
        </w:rPr>
      </w:pPr>
    </w:p>
    <w:p w14:paraId="0E550D98">
      <w:pPr>
        <w:pStyle w:val="4"/>
        <w:spacing w:before="294" w:line="285" w:lineRule="auto"/>
        <w:ind w:right="105" w:firstLine="0"/>
        <w:rPr>
          <w:rFonts w:hint="eastAsia"/>
        </w:rPr>
      </w:pPr>
      <w:r>
        <w:rPr>
          <w:rFonts w:hint="eastAsia"/>
        </w:rPr>
        <w:t>And why? For even their mind and conscience are defiled.</w:t>
      </w:r>
    </w:p>
    <w:p w14:paraId="195D8498">
      <w:pPr>
        <w:pStyle w:val="4"/>
        <w:spacing w:before="294" w:line="285" w:lineRule="auto"/>
        <w:ind w:right="105" w:firstLine="0"/>
        <w:rPr>
          <w:rFonts w:hint="eastAsia"/>
        </w:rPr>
      </w:pPr>
      <w:r>
        <w:rPr>
          <w:rFonts w:hint="eastAsia"/>
        </w:rPr>
        <w:t>为什么呢？因为连他们的心思和良心都污秽了。</w:t>
      </w:r>
    </w:p>
    <w:p w14:paraId="5CC06F22">
      <w:pPr>
        <w:pStyle w:val="4"/>
        <w:spacing w:before="294" w:line="285" w:lineRule="auto"/>
        <w:ind w:right="105" w:firstLine="0"/>
        <w:rPr>
          <w:rFonts w:hint="eastAsia"/>
        </w:rPr>
      </w:pPr>
    </w:p>
    <w:p w14:paraId="4F02AAFF">
      <w:pPr>
        <w:pStyle w:val="4"/>
        <w:spacing w:before="294" w:line="285" w:lineRule="auto"/>
        <w:ind w:right="105" w:firstLine="0"/>
        <w:rPr>
          <w:rFonts w:hint="eastAsia"/>
        </w:rPr>
      </w:pPr>
      <w:r>
        <w:rPr>
          <w:rFonts w:hint="eastAsia"/>
        </w:rPr>
        <w:t>By this he showeth (as I before observed) that until such times as we have learned to serve God aright, in a proper manner, we shall do no good at all by our own works; although we may flatter ourselves that they are of great importance, and by this means rock ourselves to sleep.</w:t>
      </w:r>
    </w:p>
    <w:p w14:paraId="6F844FD7">
      <w:pPr>
        <w:pStyle w:val="4"/>
        <w:spacing w:before="294" w:line="285" w:lineRule="auto"/>
        <w:ind w:right="105" w:firstLine="0"/>
        <w:rPr>
          <w:rFonts w:hint="eastAsia"/>
        </w:rPr>
      </w:pPr>
      <w:r>
        <w:rPr>
          <w:rFonts w:hint="eastAsia"/>
        </w:rPr>
        <w:t>借此祂显明（正如我先前所观察到的），除非我们学会以正确的方式事奉神，否则我们凭自己的行为根本做不出任何好事；尽管我们可能自欺欺人地认为它们非常重要，并借此使自己沉睡。</w:t>
      </w:r>
    </w:p>
    <w:p w14:paraId="01FB87ED">
      <w:pPr>
        <w:pStyle w:val="4"/>
        <w:spacing w:before="294" w:line="285" w:lineRule="auto"/>
        <w:ind w:right="105" w:firstLine="0"/>
        <w:rPr>
          <w:rFonts w:hint="eastAsia"/>
        </w:rPr>
      </w:pPr>
    </w:p>
    <w:p w14:paraId="1737E0ED">
      <w:pPr>
        <w:pStyle w:val="4"/>
        <w:spacing w:before="294" w:line="285" w:lineRule="auto"/>
        <w:ind w:right="105" w:firstLine="0"/>
        <w:rPr>
          <w:rFonts w:hint="eastAsia"/>
        </w:rPr>
      </w:pPr>
      <w:r>
        <w:rPr>
          <w:rFonts w:hint="eastAsia"/>
        </w:rPr>
        <w:t>Let us now see what the traditions of popery are.</w:t>
      </w:r>
    </w:p>
    <w:p w14:paraId="26FAC062">
      <w:pPr>
        <w:pStyle w:val="4"/>
        <w:spacing w:before="294" w:line="285" w:lineRule="auto"/>
        <w:ind w:right="105" w:firstLine="0"/>
        <w:rPr>
          <w:rFonts w:hint="eastAsia"/>
        </w:rPr>
      </w:pPr>
      <w:r>
        <w:rPr>
          <w:rFonts w:hint="eastAsia"/>
        </w:rPr>
        <w:t>现在让我们看看罗马教皇制度的传统是什么。</w:t>
      </w:r>
    </w:p>
    <w:p w14:paraId="52DA2988">
      <w:pPr>
        <w:pStyle w:val="4"/>
        <w:spacing w:before="294" w:line="285" w:lineRule="auto"/>
        <w:ind w:right="105" w:firstLine="0"/>
        <w:rPr>
          <w:rFonts w:hint="eastAsia"/>
        </w:rPr>
      </w:pPr>
    </w:p>
    <w:p w14:paraId="797DEB8F">
      <w:pPr>
        <w:pStyle w:val="4"/>
        <w:spacing w:before="294" w:line="285" w:lineRule="auto"/>
        <w:ind w:right="105" w:firstLine="0"/>
        <w:rPr>
          <w:rFonts w:hint="eastAsia"/>
        </w:rPr>
      </w:pPr>
      <w:r>
        <w:rPr>
          <w:rFonts w:hint="eastAsia"/>
        </w:rPr>
        <w:t>The chief end of them are to make an agreement with God, by their works of supererogation, as they term them; that is, their surplus works; which are, when they do more than God commandeth them.</w:t>
      </w:r>
    </w:p>
    <w:p w14:paraId="5B590D72">
      <w:pPr>
        <w:pStyle w:val="4"/>
        <w:spacing w:before="294" w:line="285" w:lineRule="auto"/>
        <w:ind w:right="105" w:firstLine="0"/>
        <w:rPr>
          <w:rFonts w:hint="eastAsia"/>
        </w:rPr>
      </w:pPr>
      <w:r>
        <w:rPr>
          <w:rFonts w:hint="eastAsia"/>
        </w:rPr>
        <w:t>它们的主要目的是借着他们所谓的“额外功德”，即他们多余的行为——就是当他们做得比神命令他们的更多时——来与神达成协议。</w:t>
      </w:r>
    </w:p>
    <w:p w14:paraId="3D26EDB4">
      <w:pPr>
        <w:pStyle w:val="4"/>
        <w:spacing w:before="294" w:line="285" w:lineRule="auto"/>
        <w:ind w:right="105" w:firstLine="0"/>
        <w:rPr>
          <w:rFonts w:hint="eastAsia"/>
        </w:rPr>
      </w:pPr>
    </w:p>
    <w:p w14:paraId="525EDA50">
      <w:pPr>
        <w:pStyle w:val="4"/>
        <w:spacing w:before="294" w:line="285" w:lineRule="auto"/>
        <w:ind w:right="105" w:firstLine="0"/>
        <w:rPr>
          <w:rFonts w:hint="eastAsia"/>
        </w:rPr>
      </w:pPr>
      <w:r>
        <w:rPr>
          <w:rFonts w:hint="eastAsia"/>
        </w:rPr>
        <w:t>According to their own notions, they discharge their duty towards Him and content Him with such payment as they render by their works, and thereof make their account.</w:t>
      </w:r>
    </w:p>
    <w:p w14:paraId="153A3E34">
      <w:pPr>
        <w:pStyle w:val="4"/>
        <w:spacing w:before="294" w:line="285" w:lineRule="auto"/>
        <w:ind w:right="105" w:firstLine="0"/>
        <w:rPr>
          <w:rFonts w:hint="eastAsia"/>
        </w:rPr>
      </w:pPr>
      <w:r>
        <w:rPr>
          <w:rFonts w:hint="eastAsia"/>
        </w:rPr>
        <w:t>按照他们自己的想法，他们履行了对祂的责任，并用他们行为所付出的代价来满足祂，并以此作他们的账目。</w:t>
      </w:r>
    </w:p>
    <w:p w14:paraId="1D270A36">
      <w:pPr>
        <w:pStyle w:val="4"/>
        <w:spacing w:before="294" w:line="285" w:lineRule="auto"/>
        <w:ind w:right="105" w:firstLine="0"/>
        <w:rPr>
          <w:rFonts w:hint="eastAsia"/>
        </w:rPr>
      </w:pPr>
    </w:p>
    <w:p w14:paraId="7AF73FE5">
      <w:pPr>
        <w:pStyle w:val="4"/>
        <w:spacing w:before="294" w:line="285" w:lineRule="auto"/>
        <w:ind w:right="105" w:firstLine="0"/>
        <w:rPr>
          <w:rFonts w:hint="eastAsia"/>
        </w:rPr>
      </w:pPr>
      <w:r>
        <w:rPr>
          <w:rFonts w:hint="eastAsia"/>
        </w:rPr>
        <w:t>When they have fasted their saints evenings, when they have refrained from eating flesh upon Fridays, when they have attended mass devoutly, when they have taken holy water, they think that God ought not to demand any thing more of them and that there is nothing amiss in them.</w:t>
      </w:r>
    </w:p>
    <w:p w14:paraId="7124C014">
      <w:pPr>
        <w:pStyle w:val="4"/>
        <w:spacing w:before="294" w:line="285" w:lineRule="auto"/>
        <w:ind w:right="105" w:firstLine="0"/>
        <w:rPr>
          <w:rFonts w:hint="eastAsia"/>
        </w:rPr>
      </w:pPr>
      <w:r>
        <w:rPr>
          <w:rFonts w:hint="eastAsia"/>
        </w:rPr>
        <w:t>当他们守了圣徒的斋戒之夜，当他们在星期五禁戒了肉食，当他们虔诚地参加了弥撒，当他们取了圣水，他们就认为神不应当再向他们要求任何东西，并且他们里面没有任何差错。</w:t>
      </w:r>
    </w:p>
    <w:p w14:paraId="436C0627">
      <w:pPr>
        <w:pStyle w:val="4"/>
        <w:spacing w:before="294" w:line="285" w:lineRule="auto"/>
        <w:ind w:right="105" w:firstLine="0"/>
        <w:rPr>
          <w:rFonts w:hint="eastAsia"/>
        </w:rPr>
      </w:pPr>
    </w:p>
    <w:p w14:paraId="654AD51C">
      <w:pPr>
        <w:pStyle w:val="4"/>
        <w:spacing w:before="294" w:line="285" w:lineRule="auto"/>
        <w:ind w:right="105" w:firstLine="0"/>
        <w:rPr>
          <w:rFonts w:hint="eastAsia"/>
        </w:rPr>
      </w:pPr>
      <w:r>
        <w:rPr>
          <w:rFonts w:hint="eastAsia"/>
        </w:rPr>
        <w:t>But in the mean time, they cease not to indulge themselves in lewdness, whoredom, perjury, blasphemy, &amp;c.: every one of them giving himself to those vices; yet notwithstanding, they think God ought to hold Himself well paid with the works they offer Him; as for example, when they have taken holy water, worshipped images, rambled from altar to altar, and other like things, they imagine that they have made sufficient payment and recompense for their sins.</w:t>
      </w:r>
    </w:p>
    <w:p w14:paraId="23F48D9A">
      <w:pPr>
        <w:pStyle w:val="4"/>
        <w:spacing w:before="294" w:line="285" w:lineRule="auto"/>
        <w:ind w:right="105" w:firstLine="0"/>
        <w:rPr>
          <w:rFonts w:hint="eastAsia"/>
        </w:rPr>
      </w:pPr>
      <w:r>
        <w:rPr>
          <w:rFonts w:hint="eastAsia"/>
        </w:rPr>
        <w:t>但与此同时，他们却不停止沉溺于淫荡、奸淫、伪证、亵渎等等：他们每个人都沉溺于这些恶习；然而尽管如此，他们却认为神应当以他们所献给祂的行为感到满足；例如，当他们取了圣水，敬拜偶像，从一个祭坛游荡到另一个祭坛，以及其他类似的事情时，他们就想象他们已经为他们的罪作了足够的补偿和报偿。</w:t>
      </w:r>
    </w:p>
    <w:p w14:paraId="6D746D6D">
      <w:pPr>
        <w:pStyle w:val="4"/>
        <w:spacing w:before="294" w:line="285" w:lineRule="auto"/>
        <w:ind w:right="105" w:firstLine="0"/>
        <w:rPr>
          <w:rFonts w:hint="eastAsia"/>
        </w:rPr>
      </w:pPr>
    </w:p>
    <w:p w14:paraId="021D2777">
      <w:pPr>
        <w:pStyle w:val="4"/>
        <w:spacing w:before="294" w:line="285" w:lineRule="auto"/>
        <w:ind w:right="105" w:firstLine="0"/>
        <w:rPr>
          <w:rFonts w:hint="eastAsia"/>
        </w:rPr>
      </w:pPr>
      <w:r>
        <w:rPr>
          <w:rFonts w:hint="eastAsia"/>
        </w:rPr>
        <w:t>But we hear the doctrine of the Holy Ghost concerning such as are defiled; which is, there is nothing pure nor clean in all their doings.</w:t>
      </w:r>
    </w:p>
    <w:p w14:paraId="707B6BE3">
      <w:pPr>
        <w:pStyle w:val="4"/>
        <w:spacing w:before="294" w:line="285" w:lineRule="auto"/>
        <w:ind w:right="105" w:firstLine="0"/>
        <w:rPr>
          <w:rFonts w:hint="eastAsia"/>
        </w:rPr>
      </w:pPr>
      <w:r>
        <w:rPr>
          <w:rFonts w:hint="eastAsia"/>
        </w:rPr>
        <w:t>但我们听见圣灵关于那些污秽之人的教义；那就是，在他们一切的行为中，没有什么是纯洁或洁净的。</w:t>
      </w:r>
    </w:p>
    <w:p w14:paraId="64C2A112">
      <w:pPr>
        <w:pStyle w:val="4"/>
        <w:spacing w:before="294" w:line="285" w:lineRule="auto"/>
        <w:ind w:right="105" w:firstLine="0"/>
        <w:rPr>
          <w:rFonts w:hint="eastAsia"/>
        </w:rPr>
      </w:pPr>
    </w:p>
    <w:p w14:paraId="4CB9EFF3">
      <w:pPr>
        <w:pStyle w:val="4"/>
        <w:spacing w:before="294" w:line="285" w:lineRule="auto"/>
        <w:ind w:right="105" w:firstLine="0"/>
        <w:rPr>
          <w:rFonts w:hint="eastAsia"/>
        </w:rPr>
      </w:pPr>
      <w:r>
        <w:rPr>
          <w:rFonts w:hint="eastAsia"/>
        </w:rPr>
        <w:t>But we will put ‘the case, by supposing that all the abominations of the papists were not evil in their own nature; yet notwithstanding, according to this doctrine of St. Paul, there can be nothing but uncleanness in them, for they themselves are sinful and unclean.</w:t>
      </w:r>
    </w:p>
    <w:p w14:paraId="4DE834BC">
      <w:pPr>
        <w:pStyle w:val="4"/>
        <w:spacing w:before="294" w:line="285" w:lineRule="auto"/>
        <w:ind w:right="105" w:firstLine="0"/>
        <w:rPr>
          <w:rFonts w:hint="eastAsia"/>
        </w:rPr>
      </w:pPr>
      <w:r>
        <w:rPr>
          <w:rFonts w:hint="eastAsia"/>
        </w:rPr>
        <w:t>但是我们将提出一个假设，假设天主教徒的一切可憎之事并非其本性邪恶；然而尽管如此，根据圣保罗的这个教义，他们里面除了不洁之外一无所有，因为他们自己是罪恶和不洁的。</w:t>
      </w:r>
    </w:p>
    <w:p w14:paraId="6CD73C2D">
      <w:pPr>
        <w:pStyle w:val="4"/>
        <w:spacing w:before="294" w:line="285" w:lineRule="auto"/>
        <w:ind w:right="105" w:firstLine="0"/>
        <w:rPr>
          <w:rFonts w:hint="eastAsia"/>
        </w:rPr>
      </w:pPr>
    </w:p>
    <w:p w14:paraId="2100863D">
      <w:pPr>
        <w:pStyle w:val="4"/>
        <w:spacing w:before="294" w:line="285" w:lineRule="auto"/>
        <w:ind w:right="105" w:firstLine="0"/>
        <w:rPr>
          <w:rFonts w:hint="eastAsia"/>
        </w:rPr>
      </w:pPr>
      <w:r>
        <w:rPr>
          <w:rFonts w:hint="eastAsia"/>
        </w:rPr>
        <w:t>The holiness of these men consists in gewgaws and trifles.</w:t>
      </w:r>
    </w:p>
    <w:p w14:paraId="570C438C">
      <w:pPr>
        <w:pStyle w:val="4"/>
        <w:spacing w:before="294" w:line="285" w:lineRule="auto"/>
        <w:ind w:right="105" w:firstLine="0"/>
        <w:rPr>
          <w:rFonts w:hint="eastAsia"/>
        </w:rPr>
      </w:pPr>
      <w:r>
        <w:rPr>
          <w:rFonts w:hint="eastAsia"/>
        </w:rPr>
        <w:t>这些人的圣洁在于小玩意儿和琐事。</w:t>
      </w:r>
    </w:p>
    <w:p w14:paraId="0E48B3C5">
      <w:pPr>
        <w:pStyle w:val="4"/>
        <w:spacing w:before="294" w:line="285" w:lineRule="auto"/>
        <w:ind w:right="105" w:firstLine="0"/>
        <w:rPr>
          <w:rFonts w:hint="eastAsia"/>
        </w:rPr>
      </w:pPr>
    </w:p>
    <w:p w14:paraId="0188FB63">
      <w:pPr>
        <w:pStyle w:val="4"/>
        <w:spacing w:before="294" w:line="285" w:lineRule="auto"/>
        <w:ind w:right="105" w:firstLine="0"/>
        <w:rPr>
          <w:rFonts w:hint="eastAsia"/>
        </w:rPr>
      </w:pPr>
      <w:r>
        <w:rPr>
          <w:rFonts w:hint="eastAsia"/>
        </w:rPr>
        <w:t>They endeavor to serve God in the things that He doth not require, and at the same time leave undone things that He hath commanded in His law.</w:t>
      </w:r>
    </w:p>
    <w:p w14:paraId="1D23ECE7">
      <w:pPr>
        <w:pStyle w:val="4"/>
        <w:spacing w:before="294" w:line="285" w:lineRule="auto"/>
        <w:ind w:right="105" w:firstLine="0"/>
        <w:rPr>
          <w:rFonts w:hint="eastAsia"/>
        </w:rPr>
      </w:pPr>
      <w:r>
        <w:rPr>
          <w:rFonts w:hint="eastAsia"/>
        </w:rPr>
        <w:t>他们试图在神不要求的事上事奉祂，同时却不做祂在律法中所命令的事。</w:t>
      </w:r>
    </w:p>
    <w:p w14:paraId="5BA1FAE0">
      <w:pPr>
        <w:pStyle w:val="4"/>
        <w:spacing w:before="294" w:line="285" w:lineRule="auto"/>
        <w:ind w:right="105" w:firstLine="0"/>
        <w:rPr>
          <w:rFonts w:hint="eastAsia"/>
        </w:rPr>
      </w:pPr>
    </w:p>
    <w:p w14:paraId="13A5797C">
      <w:pPr>
        <w:pStyle w:val="4"/>
        <w:spacing w:before="294" w:line="285" w:lineRule="auto"/>
        <w:ind w:right="105" w:firstLine="0"/>
        <w:rPr>
          <w:rFonts w:hint="eastAsia"/>
        </w:rPr>
      </w:pPr>
      <w:r>
        <w:rPr>
          <w:rFonts w:hint="eastAsia"/>
        </w:rPr>
        <w:t>It has been the case in all ages that men have despised God’s law for the sake of their own traditions.</w:t>
      </w:r>
    </w:p>
    <w:p w14:paraId="1F67CCBA">
      <w:pPr>
        <w:pStyle w:val="4"/>
        <w:spacing w:before="294" w:line="285" w:lineRule="auto"/>
        <w:ind w:right="105" w:firstLine="0"/>
        <w:rPr>
          <w:rFonts w:hint="eastAsia"/>
        </w:rPr>
      </w:pPr>
      <w:r>
        <w:rPr>
          <w:rFonts w:hint="eastAsia"/>
        </w:rPr>
        <w:t>历代以来，人总是为了他们自己的传统而藐视神的律法。</w:t>
      </w:r>
    </w:p>
    <w:p w14:paraId="53F94204">
      <w:pPr>
        <w:pStyle w:val="4"/>
        <w:spacing w:before="294" w:line="285" w:lineRule="auto"/>
        <w:ind w:right="105" w:firstLine="0"/>
        <w:rPr>
          <w:rFonts w:hint="eastAsia"/>
        </w:rPr>
      </w:pPr>
    </w:p>
    <w:p w14:paraId="3DD4169D">
      <w:pPr>
        <w:pStyle w:val="4"/>
        <w:spacing w:before="294" w:line="285" w:lineRule="auto"/>
        <w:ind w:right="105" w:firstLine="0"/>
        <w:rPr>
          <w:rFonts w:hint="eastAsia"/>
        </w:rPr>
      </w:pPr>
      <w:r>
        <w:rPr>
          <w:rFonts w:hint="eastAsia"/>
        </w:rPr>
        <w:t>Our Lord Jesus Christ upbraided the Pharisees, when He saith, "Why do ye also transgress the commandment of God by your tradition" (Mat. 15:3).</w:t>
      </w:r>
    </w:p>
    <w:p w14:paraId="7AEB9B5D">
      <w:pPr>
        <w:pStyle w:val="4"/>
        <w:spacing w:before="294" w:line="285" w:lineRule="auto"/>
        <w:ind w:right="105" w:firstLine="0"/>
        <w:rPr>
          <w:rFonts w:hint="eastAsia"/>
        </w:rPr>
      </w:pPr>
      <w:r>
        <w:rPr>
          <w:rFonts w:hint="eastAsia"/>
        </w:rPr>
        <w:t>我们的主耶稣基督斥责法利赛人说：“你们为什么因着你们的遗传，犯神的诫命呢？”（马太福音 15:3）。</w:t>
      </w:r>
    </w:p>
    <w:p w14:paraId="5CA2A503">
      <w:pPr>
        <w:pStyle w:val="4"/>
        <w:spacing w:before="294" w:line="285" w:lineRule="auto"/>
        <w:ind w:right="105" w:firstLine="0"/>
        <w:rPr>
          <w:rFonts w:hint="eastAsia"/>
        </w:rPr>
      </w:pPr>
    </w:p>
    <w:p w14:paraId="0F6849D4">
      <w:pPr>
        <w:pStyle w:val="4"/>
        <w:spacing w:before="294" w:line="285" w:lineRule="auto"/>
        <w:ind w:right="105" w:firstLine="0"/>
        <w:rPr>
          <w:rFonts w:hint="eastAsia"/>
        </w:rPr>
      </w:pPr>
      <w:r>
        <w:rPr>
          <w:rFonts w:hint="eastAsia"/>
        </w:rPr>
        <w:t>Thus it was in former times, in the days of the prophets.</w:t>
      </w:r>
    </w:p>
    <w:p w14:paraId="419F9DA3">
      <w:pPr>
        <w:pStyle w:val="4"/>
        <w:spacing w:before="294" w:line="285" w:lineRule="auto"/>
        <w:ind w:right="105" w:firstLine="0"/>
        <w:rPr>
          <w:rFonts w:hint="eastAsia"/>
        </w:rPr>
      </w:pPr>
      <w:r>
        <w:rPr>
          <w:rFonts w:hint="eastAsia"/>
        </w:rPr>
        <w:t>在古时，在先知的日子里，情况就是如此。</w:t>
      </w:r>
    </w:p>
    <w:p w14:paraId="3584E626">
      <w:pPr>
        <w:pStyle w:val="4"/>
        <w:spacing w:before="294" w:line="285" w:lineRule="auto"/>
        <w:ind w:right="105" w:firstLine="0"/>
        <w:rPr>
          <w:rFonts w:hint="eastAsia"/>
        </w:rPr>
      </w:pPr>
    </w:p>
    <w:p w14:paraId="4F2E46D5">
      <w:pPr>
        <w:pStyle w:val="4"/>
        <w:spacing w:before="294" w:line="285" w:lineRule="auto"/>
        <w:ind w:right="105" w:firstLine="0"/>
        <w:rPr>
          <w:rFonts w:hint="eastAsia"/>
        </w:rPr>
      </w:pPr>
      <w:r>
        <w:rPr>
          <w:rFonts w:hint="eastAsia"/>
        </w:rPr>
        <w:t>Isaiah crieth out, "Wherefore the Lord said, forasmuch as this people draw near me with their mouth, and with their lips do honor me, but have removed their heart far from me, and their fear toward me is taught by the precept of men: therefore, behold, I will proceed to do a marvellous work and wonder; for the wisdom of their wise men shall perish, and the understanding of their prudent men shall be hid" (chap. 25:13).</w:t>
      </w:r>
    </w:p>
    <w:p w14:paraId="06B3C7BE">
      <w:pPr>
        <w:pStyle w:val="4"/>
        <w:spacing w:before="294" w:line="285" w:lineRule="auto"/>
        <w:ind w:right="105" w:firstLine="0"/>
        <w:rPr>
          <w:rFonts w:hint="eastAsia"/>
        </w:rPr>
      </w:pPr>
      <w:r>
        <w:rPr>
          <w:rFonts w:hint="eastAsia"/>
        </w:rPr>
        <w:t>以赛亚呼喊说：“所以主说，因为这百姓亲近我，用嘴唇尊敬我，心却远离我；他们敬畏我，不过是领受人的吩咐：所以，看哪，我必在这百姓中行奇妙的事，就是奇妙又奇妙的事；他们智慧人的智慧，必然消灭，他们聪明人的聪明，必然隐藏”（以赛亚书 25:13）。</w:t>
      </w:r>
    </w:p>
    <w:p w14:paraId="1321D4F8">
      <w:pPr>
        <w:pStyle w:val="4"/>
        <w:spacing w:before="294" w:line="285" w:lineRule="auto"/>
        <w:ind w:right="105" w:firstLine="0"/>
        <w:rPr>
          <w:rFonts w:hint="eastAsia"/>
        </w:rPr>
      </w:pPr>
    </w:p>
    <w:p w14:paraId="4CEC6C91">
      <w:pPr>
        <w:pStyle w:val="4"/>
        <w:spacing w:before="294" w:line="285" w:lineRule="auto"/>
        <w:ind w:right="105" w:firstLine="0"/>
        <w:rPr>
          <w:rFonts w:hint="eastAsia"/>
        </w:rPr>
      </w:pPr>
      <w:r>
        <w:rPr>
          <w:rFonts w:hint="eastAsia"/>
        </w:rPr>
        <w:t>While men occupy themselves about traditions, they pass over the things that God hath commanded in His Word.</w:t>
      </w:r>
    </w:p>
    <w:p w14:paraId="49A0A6E9">
      <w:pPr>
        <w:pStyle w:val="4"/>
        <w:spacing w:before="294" w:line="285" w:lineRule="auto"/>
        <w:ind w:right="105" w:firstLine="0"/>
        <w:rPr>
          <w:rFonts w:hint="eastAsia"/>
        </w:rPr>
      </w:pPr>
      <w:r>
        <w:rPr>
          <w:rFonts w:hint="eastAsia"/>
        </w:rPr>
        <w:t>当人忙于传统时，他们就忽略了神在祂话语中所命令的事。</w:t>
      </w:r>
    </w:p>
    <w:p w14:paraId="208EFAB0">
      <w:pPr>
        <w:pStyle w:val="4"/>
        <w:spacing w:before="294" w:line="285" w:lineRule="auto"/>
        <w:ind w:right="105" w:firstLine="0"/>
        <w:rPr>
          <w:rFonts w:hint="eastAsia"/>
        </w:rPr>
      </w:pPr>
    </w:p>
    <w:p w14:paraId="133EFFCB">
      <w:pPr>
        <w:pStyle w:val="4"/>
        <w:spacing w:before="294" w:line="285" w:lineRule="auto"/>
        <w:ind w:right="105" w:firstLine="0"/>
        <w:rPr>
          <w:rFonts w:hint="eastAsia"/>
        </w:rPr>
      </w:pPr>
      <w:r>
        <w:rPr>
          <w:rFonts w:hint="eastAsia"/>
        </w:rPr>
        <w:t>This it is that caused Isaiah to cry out against such as set forth men’s traditions; telling them plainly that God threatened to blind the wisest of them, because they turned away from the pure rule of His Word to follow their own foolish inventions.</w:t>
      </w:r>
    </w:p>
    <w:p w14:paraId="5C826AC3">
      <w:pPr>
        <w:pStyle w:val="4"/>
        <w:spacing w:before="294" w:line="285" w:lineRule="auto"/>
        <w:ind w:right="105" w:firstLine="0"/>
        <w:rPr>
          <w:rFonts w:hint="eastAsia"/>
        </w:rPr>
      </w:pPr>
      <w:r>
        <w:rPr>
          <w:rFonts w:hint="eastAsia"/>
        </w:rPr>
        <w:t>正是这一点使以赛亚大声斥责那些提出人的传统的人；清楚地告诉他们，神威胁要使他们中最有智慧的人瞎眼，因为他们偏离了祂话语纯正的准则，去追随他们自己愚蠢的发明。</w:t>
      </w:r>
    </w:p>
    <w:p w14:paraId="166D9B1A">
      <w:pPr>
        <w:pStyle w:val="4"/>
        <w:spacing w:before="294" w:line="285" w:lineRule="auto"/>
        <w:ind w:right="105" w:firstLine="0"/>
        <w:rPr>
          <w:rFonts w:hint="eastAsia"/>
        </w:rPr>
      </w:pPr>
    </w:p>
    <w:p w14:paraId="498749E7">
      <w:pPr>
        <w:pStyle w:val="4"/>
        <w:spacing w:before="294" w:line="285" w:lineRule="auto"/>
        <w:ind w:right="105" w:firstLine="0"/>
        <w:rPr>
          <w:rFonts w:hint="eastAsia"/>
        </w:rPr>
      </w:pPr>
      <w:r>
        <w:rPr>
          <w:rFonts w:hint="eastAsia"/>
        </w:rPr>
        <w:t>St. Paul likewise alludes to the same thing, when he saith they have no fear of God before their eyes.</w:t>
      </w:r>
    </w:p>
    <w:p w14:paraId="1D67D23C">
      <w:pPr>
        <w:pStyle w:val="4"/>
        <w:spacing w:before="294" w:line="285" w:lineRule="auto"/>
        <w:ind w:right="105" w:firstLine="0"/>
        <w:rPr>
          <w:rFonts w:hint="eastAsia"/>
        </w:rPr>
      </w:pPr>
      <w:r>
        <w:rPr>
          <w:rFonts w:hint="eastAsia"/>
        </w:rPr>
        <w:t>圣保罗同样也暗指同样的事，当他说他们眼中没有对神的敬畏时。</w:t>
      </w:r>
    </w:p>
    <w:p w14:paraId="66AFC102">
      <w:pPr>
        <w:pStyle w:val="4"/>
        <w:spacing w:before="294" w:line="285" w:lineRule="auto"/>
        <w:ind w:right="105" w:firstLine="0"/>
        <w:rPr>
          <w:rFonts w:hint="eastAsia"/>
        </w:rPr>
      </w:pPr>
    </w:p>
    <w:p w14:paraId="26A12C72">
      <w:pPr>
        <w:pStyle w:val="4"/>
        <w:spacing w:before="294" w:line="285" w:lineRule="auto"/>
        <w:ind w:right="105" w:firstLine="0"/>
        <w:rPr>
          <w:rFonts w:hint="eastAsia"/>
        </w:rPr>
      </w:pPr>
      <w:r>
        <w:rPr>
          <w:rFonts w:hint="eastAsia"/>
        </w:rPr>
        <w:t>Let us not deceive ourselves; for we know that God requireth men to live uprightly, and to abstain from all violence, cruelty, malice, and deceit; that none of these things should appear in our life.</w:t>
      </w:r>
    </w:p>
    <w:p w14:paraId="32419691">
      <w:pPr>
        <w:pStyle w:val="4"/>
        <w:spacing w:before="294" w:line="285" w:lineRule="auto"/>
        <w:ind w:right="105" w:firstLine="0"/>
        <w:rPr>
          <w:rFonts w:hint="eastAsia"/>
        </w:rPr>
      </w:pPr>
      <w:r>
        <w:rPr>
          <w:rFonts w:hint="eastAsia"/>
        </w:rPr>
        <w:t>让我们不要自欺；因为我们知道神要求人正直地生活，并戒绝一切暴力、残忍、恶意和欺骗；这些事没有一件应当出现在我们的生活中。</w:t>
      </w:r>
    </w:p>
    <w:p w14:paraId="7777D933">
      <w:pPr>
        <w:pStyle w:val="4"/>
        <w:spacing w:before="294" w:line="285" w:lineRule="auto"/>
        <w:ind w:right="105" w:firstLine="0"/>
        <w:rPr>
          <w:rFonts w:hint="eastAsia"/>
        </w:rPr>
      </w:pPr>
    </w:p>
    <w:p w14:paraId="3420FB60">
      <w:pPr>
        <w:pStyle w:val="4"/>
        <w:spacing w:before="294" w:line="285" w:lineRule="auto"/>
        <w:ind w:right="105" w:firstLine="0"/>
        <w:rPr>
          <w:rFonts w:hint="eastAsia"/>
        </w:rPr>
      </w:pPr>
      <w:r>
        <w:rPr>
          <w:rFonts w:hint="eastAsia"/>
        </w:rPr>
        <w:t>But those that have no fear of God before their eyes, it is apparent that they are out of order, and that there is nothing but uncleanness in their whole life.</w:t>
      </w:r>
    </w:p>
    <w:p w14:paraId="75E6FF53">
      <w:pPr>
        <w:pStyle w:val="4"/>
        <w:spacing w:before="294" w:line="285" w:lineRule="auto"/>
        <w:ind w:right="105" w:firstLine="0"/>
        <w:rPr>
          <w:rFonts w:hint="eastAsia"/>
        </w:rPr>
      </w:pPr>
      <w:r>
        <w:rPr>
          <w:rFonts w:hint="eastAsia"/>
        </w:rPr>
        <w:t>但那些眼中没有对神敬畏的人，显然他们是失序的，并且他们整个生命中除了不洁之外一无所有。</w:t>
      </w:r>
    </w:p>
    <w:p w14:paraId="35ABA133">
      <w:pPr>
        <w:pStyle w:val="4"/>
        <w:spacing w:before="294" w:line="285" w:lineRule="auto"/>
        <w:ind w:right="105" w:firstLine="0"/>
        <w:rPr>
          <w:rFonts w:hint="eastAsia"/>
        </w:rPr>
      </w:pPr>
    </w:p>
    <w:p w14:paraId="06E2F480">
      <w:pPr>
        <w:pStyle w:val="4"/>
        <w:spacing w:before="294" w:line="285" w:lineRule="auto"/>
        <w:ind w:right="105" w:firstLine="0"/>
        <w:rPr>
          <w:rFonts w:hint="eastAsia"/>
        </w:rPr>
      </w:pPr>
      <w:r>
        <w:rPr>
          <w:rFonts w:hint="eastAsia"/>
        </w:rPr>
        <w:t>If we wish to know how our life should be regulated, let us examine the contents of the Word of God; for we cannot be sanctified by outward show and pomp, although they are so highly esteemed among men.</w:t>
      </w:r>
    </w:p>
    <w:p w14:paraId="0F09418C">
      <w:pPr>
        <w:pStyle w:val="4"/>
        <w:spacing w:before="294" w:line="285" w:lineRule="auto"/>
        <w:ind w:right="105" w:firstLine="0"/>
        <w:rPr>
          <w:rFonts w:hint="eastAsia"/>
        </w:rPr>
      </w:pPr>
      <w:r>
        <w:rPr>
          <w:rFonts w:hint="eastAsia"/>
        </w:rPr>
        <w:t>如果我们想知道我们的生活应当如何规范，让我们考察神话语的内容；因为我们不能借着外在的炫耀和排场而成圣，尽管它们在人中间如此受尊重。</w:t>
      </w:r>
    </w:p>
    <w:p w14:paraId="55AEA2E1">
      <w:pPr>
        <w:pStyle w:val="4"/>
        <w:spacing w:before="294" w:line="285" w:lineRule="auto"/>
        <w:ind w:right="105" w:firstLine="0"/>
        <w:rPr>
          <w:rFonts w:hint="eastAsia"/>
        </w:rPr>
      </w:pPr>
    </w:p>
    <w:p w14:paraId="52DBC35E">
      <w:pPr>
        <w:pStyle w:val="4"/>
        <w:spacing w:before="294" w:line="285" w:lineRule="auto"/>
        <w:ind w:right="105" w:firstLine="0"/>
        <w:rPr>
          <w:rFonts w:hint="eastAsia"/>
        </w:rPr>
      </w:pPr>
      <w:r>
        <w:rPr>
          <w:rFonts w:hint="eastAsia"/>
        </w:rPr>
        <w:t>We must call upon God in sincerity, and put our whole trust in Him; we must give up pride and presumption, and resort to Him with true lowliness of mind that we be not given to fleshly affections.</w:t>
      </w:r>
    </w:p>
    <w:p w14:paraId="16AF9FD8">
      <w:pPr>
        <w:pStyle w:val="4"/>
        <w:spacing w:before="294" w:line="285" w:lineRule="auto"/>
        <w:ind w:right="105" w:firstLine="0"/>
        <w:rPr>
          <w:rFonts w:hint="eastAsia"/>
        </w:rPr>
      </w:pPr>
      <w:r>
        <w:rPr>
          <w:rFonts w:hint="eastAsia"/>
        </w:rPr>
        <w:t>我们必须真诚地呼求神，并将我们全部的信靠都放在祂身上；我们必须放弃骄傲和狂妄，并以真正谦卑的心投靠祂，好让我们不沉溺于肉体的情感。</w:t>
      </w:r>
    </w:p>
    <w:p w14:paraId="1F1D4B29">
      <w:pPr>
        <w:pStyle w:val="4"/>
        <w:spacing w:before="294" w:line="285" w:lineRule="auto"/>
        <w:ind w:right="105" w:firstLine="0"/>
        <w:rPr>
          <w:rFonts w:hint="eastAsia"/>
        </w:rPr>
      </w:pPr>
    </w:p>
    <w:p w14:paraId="7C488DCC">
      <w:pPr>
        <w:pStyle w:val="4"/>
        <w:spacing w:before="294" w:line="285" w:lineRule="auto"/>
        <w:ind w:right="105" w:firstLine="0"/>
        <w:rPr>
          <w:rFonts w:hint="eastAsia"/>
        </w:rPr>
      </w:pPr>
      <w:r>
        <w:rPr>
          <w:rFonts w:hint="eastAsia"/>
        </w:rPr>
        <w:t>We must endeavor to hold ourselves in awe, under subjection to God, and flee from gluttony, whoredom, excess, robbery, blasphemy, and other evils.</w:t>
      </w:r>
    </w:p>
    <w:p w14:paraId="6B8A9F6A">
      <w:pPr>
        <w:pStyle w:val="4"/>
        <w:spacing w:before="294" w:line="285" w:lineRule="auto"/>
        <w:ind w:right="105" w:firstLine="0"/>
        <w:rPr>
          <w:rFonts w:hint="eastAsia"/>
        </w:rPr>
      </w:pPr>
      <w:r>
        <w:rPr>
          <w:rFonts w:hint="eastAsia"/>
        </w:rPr>
        <w:t>我们必须努力约束自己，存敬畏的心，顺服神，并逃避贪食、淫乱、放纵、抢劫、亵渎和其他邪恶。</w:t>
      </w:r>
    </w:p>
    <w:p w14:paraId="64CB1BF9">
      <w:pPr>
        <w:pStyle w:val="4"/>
        <w:spacing w:before="294" w:line="285" w:lineRule="auto"/>
        <w:ind w:right="105" w:firstLine="0"/>
        <w:rPr>
          <w:rFonts w:hint="eastAsia"/>
        </w:rPr>
      </w:pPr>
    </w:p>
    <w:p w14:paraId="7CF4A0B2">
      <w:pPr>
        <w:pStyle w:val="4"/>
        <w:spacing w:before="294" w:line="285" w:lineRule="auto"/>
        <w:ind w:right="105" w:firstLine="0"/>
        <w:rPr>
          <w:rFonts w:hint="eastAsia"/>
        </w:rPr>
      </w:pPr>
      <w:r>
        <w:rPr>
          <w:rFonts w:hint="eastAsia"/>
        </w:rPr>
        <w:t>Thus we see what God would have us do, in order to have our life well regulated.</w:t>
      </w:r>
    </w:p>
    <w:p w14:paraId="142360DB">
      <w:pPr>
        <w:pStyle w:val="4"/>
        <w:spacing w:before="294" w:line="285" w:lineRule="auto"/>
        <w:ind w:right="105" w:firstLine="0"/>
        <w:rPr>
          <w:rFonts w:hint="eastAsia"/>
        </w:rPr>
      </w:pPr>
      <w:r>
        <w:rPr>
          <w:rFonts w:hint="eastAsia"/>
        </w:rPr>
        <w:t>因此我们看到神要我们做什么，才能使我们的生活得到很好的规范。</w:t>
      </w:r>
    </w:p>
    <w:p w14:paraId="0F863423">
      <w:pPr>
        <w:pStyle w:val="4"/>
        <w:spacing w:before="294" w:line="285" w:lineRule="auto"/>
        <w:ind w:right="105" w:firstLine="0"/>
        <w:rPr>
          <w:rFonts w:hint="eastAsia"/>
        </w:rPr>
      </w:pPr>
    </w:p>
    <w:p w14:paraId="6B8783B4">
      <w:pPr>
        <w:pStyle w:val="4"/>
        <w:spacing w:before="294" w:line="285" w:lineRule="auto"/>
        <w:ind w:right="105" w:firstLine="0"/>
        <w:rPr>
          <w:rFonts w:hint="eastAsia"/>
        </w:rPr>
      </w:pPr>
      <w:r>
        <w:rPr>
          <w:rFonts w:hint="eastAsia"/>
        </w:rPr>
        <w:t>When men would justify themselves by outward works, it is like covering a heap of filth with a clean linen cloth.</w:t>
      </w:r>
    </w:p>
    <w:p w14:paraId="3C69D12B">
      <w:pPr>
        <w:pStyle w:val="4"/>
        <w:spacing w:before="294" w:line="285" w:lineRule="auto"/>
        <w:ind w:right="105" w:firstLine="0"/>
        <w:rPr>
          <w:rFonts w:hint="eastAsia"/>
        </w:rPr>
      </w:pPr>
      <w:r>
        <w:rPr>
          <w:rFonts w:hint="eastAsia"/>
        </w:rPr>
        <w:t>当人想借着外在的行为来称义自己时，这就像用一块干净的麻布盖住一堆污秽。</w:t>
      </w:r>
    </w:p>
    <w:p w14:paraId="306ACF8F">
      <w:pPr>
        <w:pStyle w:val="4"/>
        <w:spacing w:before="294" w:line="285" w:lineRule="auto"/>
        <w:ind w:right="105" w:firstLine="0"/>
        <w:rPr>
          <w:rFonts w:hint="eastAsia"/>
        </w:rPr>
      </w:pPr>
    </w:p>
    <w:p w14:paraId="3ADEF236">
      <w:pPr>
        <w:pStyle w:val="4"/>
        <w:spacing w:before="294" w:line="285" w:lineRule="auto"/>
        <w:ind w:right="105" w:firstLine="0"/>
        <w:rPr>
          <w:rFonts w:hint="eastAsia"/>
        </w:rPr>
      </w:pPr>
      <w:r>
        <w:rPr>
          <w:rFonts w:hint="eastAsia"/>
        </w:rPr>
        <w:t>Therefore, let us put away the filthiness that is hidden in our hearts; I say, let us drive the evil from us, and then the Lord will accept of our life: thus we may see wherein consists the true knowledge of God!</w:t>
      </w:r>
    </w:p>
    <w:p w14:paraId="66ED5AC6">
      <w:pPr>
        <w:pStyle w:val="4"/>
        <w:spacing w:before="294" w:line="285" w:lineRule="auto"/>
        <w:ind w:right="105" w:firstLine="0"/>
        <w:rPr>
          <w:rFonts w:hint="eastAsia"/>
        </w:rPr>
      </w:pPr>
      <w:r>
        <w:rPr>
          <w:rFonts w:hint="eastAsia"/>
        </w:rPr>
        <w:t>因此，让我们除去藏在我们心中的污秽；我说，让我们驱逐我们里面的邪恶，然后主就会悦纳我们的生命：因此我们可以看到神真正的知识在于何处！</w:t>
      </w:r>
    </w:p>
    <w:p w14:paraId="3FEA5E01">
      <w:pPr>
        <w:pStyle w:val="4"/>
        <w:spacing w:before="294" w:line="285" w:lineRule="auto"/>
        <w:ind w:right="105" w:firstLine="0"/>
        <w:rPr>
          <w:rFonts w:hint="eastAsia"/>
        </w:rPr>
      </w:pPr>
    </w:p>
    <w:p w14:paraId="4A9089F0">
      <w:pPr>
        <w:pStyle w:val="4"/>
        <w:spacing w:before="294" w:line="285" w:lineRule="auto"/>
        <w:ind w:right="105" w:firstLine="0"/>
        <w:rPr>
          <w:rFonts w:hint="eastAsia"/>
        </w:rPr>
      </w:pPr>
      <w:r>
        <w:rPr>
          <w:rFonts w:hint="eastAsia"/>
        </w:rPr>
        <w:t>When we understand this aright, it will lead us to live in obedience to His will.</w:t>
      </w:r>
    </w:p>
    <w:p w14:paraId="0E5DF739">
      <w:pPr>
        <w:pStyle w:val="4"/>
        <w:spacing w:before="294" w:line="285" w:lineRule="auto"/>
        <w:ind w:right="105" w:firstLine="0"/>
        <w:rPr>
          <w:rFonts w:hint="eastAsia"/>
        </w:rPr>
      </w:pPr>
      <w:r>
        <w:rPr>
          <w:rFonts w:hint="eastAsia"/>
        </w:rPr>
        <w:t>当我们正确地理解这一点时，它将引导我们顺服祂的旨意而活。</w:t>
      </w:r>
    </w:p>
    <w:p w14:paraId="19835E68">
      <w:pPr>
        <w:pStyle w:val="4"/>
        <w:spacing w:before="294" w:line="285" w:lineRule="auto"/>
        <w:ind w:right="105" w:firstLine="0"/>
        <w:rPr>
          <w:rFonts w:hint="eastAsia"/>
        </w:rPr>
      </w:pPr>
    </w:p>
    <w:p w14:paraId="150A10A7">
      <w:pPr>
        <w:pStyle w:val="4"/>
        <w:spacing w:before="294" w:line="285" w:lineRule="auto"/>
        <w:ind w:right="105" w:firstLine="0"/>
        <w:rPr>
          <w:rFonts w:hint="eastAsia"/>
        </w:rPr>
      </w:pPr>
      <w:r>
        <w:rPr>
          <w:rFonts w:hint="eastAsia"/>
        </w:rPr>
        <w:t>Men have not become so beastly, as to have no understanding that there is a God who created them.</w:t>
      </w:r>
    </w:p>
    <w:p w14:paraId="39C371F3">
      <w:pPr>
        <w:pStyle w:val="4"/>
        <w:spacing w:before="294" w:line="285" w:lineRule="auto"/>
        <w:ind w:right="105" w:firstLine="0"/>
        <w:rPr>
          <w:rFonts w:hint="eastAsia"/>
        </w:rPr>
      </w:pPr>
      <w:r>
        <w:rPr>
          <w:rFonts w:hint="eastAsia"/>
        </w:rPr>
        <w:t>人并没有变得如此兽性，以致不明白有一位创造他们的神。</w:t>
      </w:r>
    </w:p>
    <w:p w14:paraId="53B30D05">
      <w:pPr>
        <w:pStyle w:val="4"/>
        <w:spacing w:before="294" w:line="285" w:lineRule="auto"/>
        <w:ind w:right="105" w:firstLine="0"/>
        <w:rPr>
          <w:rFonts w:hint="eastAsia"/>
        </w:rPr>
      </w:pPr>
    </w:p>
    <w:p w14:paraId="1FB68CDE">
      <w:pPr>
        <w:pStyle w:val="4"/>
        <w:spacing w:before="294" w:line="285" w:lineRule="auto"/>
        <w:ind w:right="105" w:firstLine="0"/>
        <w:rPr>
          <w:rFonts w:hint="eastAsia"/>
        </w:rPr>
      </w:pPr>
      <w:r>
        <w:rPr>
          <w:rFonts w:hint="eastAsia"/>
        </w:rPr>
        <w:t>But this knowledge, if they do not submit to His requirements, serves as a condemnation to them: because their eyes are blindfolded by Satan; insomuch, that although the gospel may be preached to them, they do not understand it; in this situation we see many at the present day.</w:t>
      </w:r>
    </w:p>
    <w:p w14:paraId="42B419AF">
      <w:pPr>
        <w:pStyle w:val="4"/>
        <w:spacing w:before="294" w:line="285" w:lineRule="auto"/>
        <w:ind w:right="105" w:firstLine="0"/>
        <w:rPr>
          <w:rFonts w:hint="eastAsia"/>
        </w:rPr>
      </w:pPr>
      <w:r>
        <w:rPr>
          <w:rFonts w:hint="eastAsia"/>
        </w:rPr>
        <w:t>但这种知识，如果他们不顺服祂的要求，就成为对他们的定罪：因为他们的眼睛被撒但蒙蔽了；以致虽然福音可能传给他们，他们却不明白；在这种情况下，我们今天看到许多人。</w:t>
      </w:r>
    </w:p>
    <w:p w14:paraId="5596A1E6">
      <w:pPr>
        <w:pStyle w:val="4"/>
        <w:spacing w:before="294" w:line="285" w:lineRule="auto"/>
        <w:ind w:right="105" w:firstLine="0"/>
        <w:rPr>
          <w:rFonts w:hint="eastAsia"/>
        </w:rPr>
      </w:pPr>
    </w:p>
    <w:p w14:paraId="5FFFB099">
      <w:pPr>
        <w:pStyle w:val="4"/>
        <w:spacing w:before="294" w:line="285" w:lineRule="auto"/>
        <w:ind w:right="105" w:firstLine="0"/>
        <w:rPr>
          <w:rFonts w:hint="eastAsia"/>
        </w:rPr>
      </w:pPr>
      <w:r>
        <w:rPr>
          <w:rFonts w:hint="eastAsia"/>
        </w:rPr>
        <w:t>How many there are in the world that have been taught by the doctrine of the gospel, and yet continue in brutish ignorance!</w:t>
      </w:r>
    </w:p>
    <w:p w14:paraId="2D62C9A2">
      <w:pPr>
        <w:pStyle w:val="4"/>
        <w:spacing w:before="294" w:line="285" w:lineRule="auto"/>
        <w:ind w:right="105" w:firstLine="0"/>
        <w:rPr>
          <w:rFonts w:hint="eastAsia"/>
        </w:rPr>
      </w:pPr>
      <w:r>
        <w:rPr>
          <w:rFonts w:hint="eastAsia"/>
        </w:rPr>
        <w:t>世界上有多少人曾受过福音教义的教导，却仍然陷在愚昧无知之中！</w:t>
      </w:r>
    </w:p>
    <w:p w14:paraId="790068F5">
      <w:pPr>
        <w:pStyle w:val="4"/>
        <w:spacing w:before="294" w:line="285" w:lineRule="auto"/>
        <w:ind w:right="105" w:firstLine="0"/>
        <w:rPr>
          <w:rFonts w:hint="eastAsia"/>
        </w:rPr>
      </w:pPr>
    </w:p>
    <w:p w14:paraId="6A486778">
      <w:pPr>
        <w:pStyle w:val="4"/>
        <w:spacing w:before="294" w:line="285" w:lineRule="auto"/>
        <w:ind w:right="105" w:firstLine="0"/>
        <w:rPr>
          <w:rFonts w:hint="eastAsia"/>
        </w:rPr>
      </w:pPr>
      <w:r>
        <w:rPr>
          <w:rFonts w:hint="eastAsia"/>
        </w:rPr>
        <w:t>This happeneth because Satan hath so prepossessed the minds of men with wicked affections that although the light may shine ever so bright, they still remain blind, and see nothing at all.</w:t>
      </w:r>
    </w:p>
    <w:p w14:paraId="7FED23A1">
      <w:pPr>
        <w:pStyle w:val="4"/>
        <w:spacing w:before="294" w:line="285" w:lineRule="auto"/>
        <w:ind w:right="105" w:firstLine="0"/>
        <w:rPr>
          <w:rFonts w:hint="eastAsia"/>
        </w:rPr>
      </w:pPr>
      <w:r>
        <w:rPr>
          <w:rFonts w:hint="eastAsia"/>
        </w:rPr>
        <w:t>这之所以发生，是因为撒但已用邪恶的情感预先占据了人的心思，以致虽然光可能照得再亮，他们仍然瞎眼，什么也看不见。</w:t>
      </w:r>
    </w:p>
    <w:p w14:paraId="4B0F8CB1">
      <w:pPr>
        <w:pStyle w:val="4"/>
        <w:spacing w:before="294" w:line="285" w:lineRule="auto"/>
        <w:ind w:right="105" w:firstLine="0"/>
        <w:rPr>
          <w:rFonts w:hint="eastAsia"/>
        </w:rPr>
      </w:pPr>
    </w:p>
    <w:p w14:paraId="20DAC96B">
      <w:pPr>
        <w:pStyle w:val="4"/>
        <w:spacing w:before="294" w:line="285" w:lineRule="auto"/>
        <w:ind w:right="105" w:firstLine="0"/>
        <w:rPr>
          <w:rFonts w:hint="eastAsia"/>
        </w:rPr>
      </w:pPr>
      <w:r>
        <w:rPr>
          <w:rFonts w:hint="eastAsia"/>
        </w:rPr>
        <w:t>Let us learn, then, that the true knowledge of God is of such a nature that it showeth itself, and yieldeth fruit through our whole life.</w:t>
      </w:r>
    </w:p>
    <w:p w14:paraId="5AB591A9">
      <w:pPr>
        <w:pStyle w:val="4"/>
        <w:spacing w:before="294" w:line="285" w:lineRule="auto"/>
        <w:ind w:right="105" w:firstLine="0"/>
        <w:rPr>
          <w:rFonts w:hint="eastAsia"/>
        </w:rPr>
      </w:pPr>
      <w:r>
        <w:rPr>
          <w:rFonts w:hint="eastAsia"/>
        </w:rPr>
        <w:t>那么，让我们学习，对神的真知识具有这样的性质，即它显明自己，并在我们整个生命中结出果子。</w:t>
      </w:r>
    </w:p>
    <w:p w14:paraId="272B55E9">
      <w:pPr>
        <w:pStyle w:val="4"/>
        <w:spacing w:before="294" w:line="285" w:lineRule="auto"/>
        <w:ind w:right="105" w:firstLine="0"/>
        <w:rPr>
          <w:rFonts w:hint="eastAsia"/>
        </w:rPr>
      </w:pPr>
    </w:p>
    <w:p w14:paraId="389854EF">
      <w:pPr>
        <w:pStyle w:val="4"/>
        <w:spacing w:before="294" w:line="285" w:lineRule="auto"/>
        <w:ind w:right="105" w:firstLine="0"/>
        <w:rPr>
          <w:rFonts w:hint="eastAsia"/>
        </w:rPr>
      </w:pPr>
      <w:r>
        <w:rPr>
          <w:rFonts w:hint="eastAsia"/>
        </w:rPr>
        <w:t>Therefore to know God, as St. Paul said to the Corinthians, we must be transformed into His image.</w:t>
      </w:r>
    </w:p>
    <w:p w14:paraId="6176BBF8">
      <w:pPr>
        <w:pStyle w:val="4"/>
        <w:spacing w:before="294" w:line="285" w:lineRule="auto"/>
        <w:ind w:right="105" w:firstLine="0"/>
        <w:rPr>
          <w:rFonts w:hint="eastAsia"/>
        </w:rPr>
      </w:pPr>
      <w:r>
        <w:rPr>
          <w:rFonts w:hint="eastAsia"/>
        </w:rPr>
        <w:t>因此，要认识神，正如圣保罗对哥林多人所说，我们必须转变成祂的形象。</w:t>
      </w:r>
    </w:p>
    <w:p w14:paraId="71578AB0">
      <w:pPr>
        <w:pStyle w:val="4"/>
        <w:spacing w:before="294" w:line="285" w:lineRule="auto"/>
        <w:ind w:right="105" w:firstLine="0"/>
        <w:rPr>
          <w:rFonts w:hint="eastAsia"/>
        </w:rPr>
      </w:pPr>
    </w:p>
    <w:p w14:paraId="0D9E1F8C">
      <w:pPr>
        <w:pStyle w:val="4"/>
        <w:spacing w:before="294" w:line="285" w:lineRule="auto"/>
        <w:ind w:right="105" w:firstLine="0"/>
        <w:rPr>
          <w:rFonts w:hint="eastAsia"/>
        </w:rPr>
      </w:pPr>
      <w:r>
        <w:rPr>
          <w:rFonts w:hint="eastAsia"/>
        </w:rPr>
        <w:t>For if we pretend to know Him, and in the meantime our life be loose and wicked, it needeth no witness to prove us liars; our own life beareth sufficient record that we are mockers and falsifiers, and that we abuse the name of God.</w:t>
      </w:r>
    </w:p>
    <w:p w14:paraId="1510DC99">
      <w:pPr>
        <w:pStyle w:val="4"/>
        <w:spacing w:before="294" w:line="285" w:lineRule="auto"/>
        <w:ind w:right="105" w:firstLine="0"/>
        <w:rPr>
          <w:rFonts w:hint="eastAsia"/>
        </w:rPr>
      </w:pPr>
      <w:r>
        <w:rPr>
          <w:rFonts w:hint="eastAsia"/>
        </w:rPr>
        <w:t>因为如果我们假装认识祂，而同时我们的生活却放荡邪恶，就不需要见证来证明我们是说谎者；我们自己的生活就足以证明我们是嘲笑者和伪造者，并且我们滥用神的名。</w:t>
      </w:r>
    </w:p>
    <w:p w14:paraId="43D4F7A9">
      <w:pPr>
        <w:pStyle w:val="4"/>
        <w:spacing w:before="294" w:line="285" w:lineRule="auto"/>
        <w:ind w:right="105" w:firstLine="0"/>
        <w:rPr>
          <w:rFonts w:hint="eastAsia"/>
        </w:rPr>
      </w:pPr>
    </w:p>
    <w:p w14:paraId="1AEEF835">
      <w:pPr>
        <w:pStyle w:val="4"/>
        <w:spacing w:before="294" w:line="285" w:lineRule="auto"/>
        <w:ind w:right="105" w:firstLine="0"/>
        <w:rPr>
          <w:rFonts w:hint="eastAsia"/>
        </w:rPr>
      </w:pPr>
      <w:r>
        <w:rPr>
          <w:rFonts w:hint="eastAsia"/>
        </w:rPr>
        <w:t>St. Paul saith in another place, if ye know Jesus Christ, ye must put off the old man: as if he should say, we cannot declare that we know Jesus Christ, only by acknowledging Him for our head, and by His receiving us as His members; which cannot be done until we have cast off the old man, and become new creatures.</w:t>
      </w:r>
    </w:p>
    <w:p w14:paraId="70656D9B">
      <w:pPr>
        <w:pStyle w:val="4"/>
        <w:spacing w:before="294" w:line="285" w:lineRule="auto"/>
        <w:ind w:right="105" w:firstLine="0"/>
        <w:rPr>
          <w:rFonts w:hint="eastAsia"/>
        </w:rPr>
      </w:pPr>
      <w:r>
        <w:rPr>
          <w:rFonts w:hint="eastAsia"/>
        </w:rPr>
        <w:t>圣保罗在另一处说，如果你们认识耶稣基督，就必须脱去旧人：仿佛他说，我们不能单单借着承认祂为我们的头，并借着祂接纳我们为祂的肢体，来宣告我们认识耶稣基督；这只有在我们脱去旧人，成为新造的人之后才能做到。</w:t>
      </w:r>
    </w:p>
    <w:p w14:paraId="2B9ACBFA">
      <w:pPr>
        <w:pStyle w:val="4"/>
        <w:spacing w:before="294" w:line="285" w:lineRule="auto"/>
        <w:ind w:right="105" w:firstLine="0"/>
        <w:rPr>
          <w:rFonts w:hint="eastAsia"/>
        </w:rPr>
      </w:pPr>
    </w:p>
    <w:p w14:paraId="7F409332">
      <w:pPr>
        <w:pStyle w:val="4"/>
        <w:spacing w:before="294" w:line="285" w:lineRule="auto"/>
        <w:ind w:right="105" w:firstLine="0"/>
        <w:rPr>
          <w:rFonts w:hint="eastAsia"/>
        </w:rPr>
      </w:pPr>
      <w:r>
        <w:rPr>
          <w:rFonts w:hint="eastAsia"/>
        </w:rPr>
        <w:t>The world hath at all times abused God’s name wickedly, as it doth still at this day; therefore, let us have an eye to the true knowledge of the Word of God, whereof St. Paul speaketh.</w:t>
      </w:r>
    </w:p>
    <w:p w14:paraId="33C02CEC">
      <w:pPr>
        <w:pStyle w:val="4"/>
        <w:spacing w:before="294" w:line="285" w:lineRule="auto"/>
        <w:ind w:right="105" w:firstLine="0"/>
        <w:rPr>
          <w:rFonts w:hint="eastAsia"/>
        </w:rPr>
      </w:pPr>
      <w:r>
        <w:rPr>
          <w:rFonts w:hint="eastAsia"/>
        </w:rPr>
        <w:t>世界历来都邪恶地滥用神的名，如今仍然如此；因此，让我们注目于圣保罗所说的神话语的真知识。</w:t>
      </w:r>
    </w:p>
    <w:p w14:paraId="68A28FCE">
      <w:pPr>
        <w:pStyle w:val="4"/>
        <w:spacing w:before="294" w:line="285" w:lineRule="auto"/>
        <w:ind w:right="105" w:firstLine="0"/>
        <w:rPr>
          <w:rFonts w:hint="eastAsia"/>
        </w:rPr>
      </w:pPr>
    </w:p>
    <w:p w14:paraId="16D02C23">
      <w:pPr>
        <w:pStyle w:val="4"/>
        <w:spacing w:before="294" w:line="285" w:lineRule="auto"/>
        <w:ind w:right="105" w:firstLine="0"/>
        <w:rPr>
          <w:rFonts w:hint="eastAsia"/>
        </w:rPr>
      </w:pPr>
      <w:r>
        <w:rPr>
          <w:rFonts w:hint="eastAsia"/>
        </w:rPr>
        <w:t>Finally, let us not put our own works into the balance, and say they are good, and that we think well of them; but let us understand that the good works are those which God hath commanded in His law and that all we can do beside these, are nothing.</w:t>
      </w:r>
    </w:p>
    <w:p w14:paraId="2EBB1EAE">
      <w:pPr>
        <w:pStyle w:val="4"/>
        <w:spacing w:before="294" w:line="285" w:lineRule="auto"/>
        <w:ind w:right="105" w:firstLine="0"/>
        <w:rPr>
          <w:rFonts w:hint="eastAsia"/>
        </w:rPr>
      </w:pPr>
      <w:r>
        <w:rPr>
          <w:rFonts w:hint="eastAsia"/>
        </w:rPr>
        <w:t>最后，让我们不要把我们自己的行为放在天平上，说它们是好的，我们认为它们很好；而是让我们明白，良善的行为是神在祂律法中所命令的那些，除此之外我们所能做的一切，都算不得什么。</w:t>
      </w:r>
    </w:p>
    <w:p w14:paraId="3E337879">
      <w:pPr>
        <w:pStyle w:val="4"/>
        <w:spacing w:before="294" w:line="285" w:lineRule="auto"/>
        <w:ind w:right="105" w:firstLine="0"/>
        <w:rPr>
          <w:rFonts w:hint="eastAsia"/>
        </w:rPr>
      </w:pPr>
    </w:p>
    <w:p w14:paraId="417D7CD2">
      <w:pPr>
        <w:pStyle w:val="4"/>
        <w:spacing w:before="294" w:line="285" w:lineRule="auto"/>
        <w:ind w:right="105" w:firstLine="0"/>
        <w:rPr>
          <w:rFonts w:hint="eastAsia"/>
        </w:rPr>
      </w:pPr>
      <w:r>
        <w:rPr>
          <w:rFonts w:hint="eastAsia"/>
        </w:rPr>
        <w:t>Therefore, let us learn to shape our lives according to what God hath commanded: to put our trust in Him, to call upon Him, to give Him thanks, to bear patiently whatsoever it pleaseth Him to send us; to deal uprightly with our neighbors, and to live honestly before all men.</w:t>
      </w:r>
    </w:p>
    <w:p w14:paraId="5C38368A">
      <w:pPr>
        <w:pStyle w:val="4"/>
        <w:spacing w:before="294" w:line="285" w:lineRule="auto"/>
        <w:ind w:right="105" w:firstLine="0"/>
        <w:rPr>
          <w:rFonts w:hint="eastAsia"/>
        </w:rPr>
      </w:pPr>
      <w:r>
        <w:rPr>
          <w:rFonts w:hint="eastAsia"/>
        </w:rPr>
        <w:t>因此，让我们学习按照神所命令的来塑造我们的生活：信靠祂，呼求祂，感谢祂，耐心忍受祂乐意差遣给我们的一切；正直地对待我们的邻舍，并在所有人面前诚实地生活。</w:t>
      </w:r>
    </w:p>
    <w:p w14:paraId="0580FED5">
      <w:pPr>
        <w:pStyle w:val="4"/>
        <w:spacing w:before="294" w:line="285" w:lineRule="auto"/>
        <w:ind w:right="105" w:firstLine="0"/>
        <w:rPr>
          <w:rFonts w:hint="eastAsia"/>
        </w:rPr>
      </w:pPr>
    </w:p>
    <w:p w14:paraId="7A2619B8">
      <w:pPr>
        <w:pStyle w:val="4"/>
        <w:spacing w:before="294" w:line="285" w:lineRule="auto"/>
        <w:ind w:right="105" w:firstLine="0"/>
        <w:rPr>
          <w:rFonts w:hint="eastAsia"/>
        </w:rPr>
      </w:pPr>
      <w:r>
        <w:rPr>
          <w:rFonts w:hint="eastAsia"/>
        </w:rPr>
        <w:t>These are the works which God requireth at our hands.</w:t>
      </w:r>
    </w:p>
    <w:p w14:paraId="416138B7">
      <w:pPr>
        <w:pStyle w:val="4"/>
        <w:spacing w:before="294" w:line="285" w:lineRule="auto"/>
        <w:ind w:right="105" w:firstLine="0"/>
        <w:rPr>
          <w:rFonts w:hint="eastAsia"/>
        </w:rPr>
      </w:pPr>
      <w:r>
        <w:rPr>
          <w:rFonts w:hint="eastAsia"/>
        </w:rPr>
        <w:t>这些是神从我们手中所要求的行为。</w:t>
      </w:r>
    </w:p>
    <w:p w14:paraId="2547142D">
      <w:pPr>
        <w:pStyle w:val="4"/>
        <w:spacing w:before="294" w:line="285" w:lineRule="auto"/>
        <w:ind w:right="105" w:firstLine="0"/>
        <w:rPr>
          <w:rFonts w:hint="eastAsia"/>
        </w:rPr>
      </w:pPr>
    </w:p>
    <w:p w14:paraId="25809365">
      <w:pPr>
        <w:pStyle w:val="4"/>
        <w:spacing w:before="294" w:line="285" w:lineRule="auto"/>
        <w:ind w:right="105" w:firstLine="0"/>
        <w:rPr>
          <w:rFonts w:hint="eastAsia"/>
        </w:rPr>
      </w:pPr>
      <w:r>
        <w:rPr>
          <w:rFonts w:hint="eastAsia"/>
        </w:rPr>
        <w:t>If we were not so perverse in our nature, there would be none of us but what might discern these things: even children would have skill enough to discern them.</w:t>
      </w:r>
    </w:p>
    <w:p w14:paraId="7B681573">
      <w:pPr>
        <w:pStyle w:val="4"/>
        <w:spacing w:before="294" w:line="285" w:lineRule="auto"/>
        <w:ind w:right="105" w:firstLine="0"/>
        <w:rPr>
          <w:rFonts w:hint="eastAsia"/>
        </w:rPr>
      </w:pPr>
      <w:r>
        <w:rPr>
          <w:rFonts w:hint="eastAsia"/>
        </w:rPr>
        <w:t>如果我们本性不那么乖僻，我们中间就没有一个人不能分辨这些事：即使是孩子也有足够的技巧来分辨它们。</w:t>
      </w:r>
    </w:p>
    <w:p w14:paraId="38DDDAE0">
      <w:pPr>
        <w:pStyle w:val="4"/>
        <w:spacing w:before="294" w:line="285" w:lineRule="auto"/>
        <w:ind w:right="105" w:firstLine="0"/>
        <w:rPr>
          <w:rFonts w:hint="eastAsia"/>
        </w:rPr>
      </w:pPr>
    </w:p>
    <w:p w14:paraId="17D33D9B">
      <w:pPr>
        <w:pStyle w:val="4"/>
        <w:spacing w:before="294" w:line="285" w:lineRule="auto"/>
        <w:ind w:right="105" w:firstLine="0"/>
        <w:rPr>
          <w:rFonts w:hint="eastAsia"/>
        </w:rPr>
      </w:pPr>
      <w:r>
        <w:rPr>
          <w:rFonts w:hint="eastAsia"/>
        </w:rPr>
        <w:t>The works which God hath not commanded are but foolishness and an abomination: whereby God’s pure service is marred.</w:t>
      </w:r>
    </w:p>
    <w:p w14:paraId="7D41F260">
      <w:pPr>
        <w:pStyle w:val="4"/>
        <w:spacing w:before="294" w:line="285" w:lineRule="auto"/>
        <w:ind w:right="105" w:firstLine="0"/>
        <w:rPr>
          <w:rFonts w:hint="eastAsia"/>
        </w:rPr>
      </w:pPr>
      <w:r>
        <w:rPr>
          <w:rFonts w:hint="eastAsia"/>
        </w:rPr>
        <w:t>神所没有命令的行为，不过是愚蠢和可憎的：借此神纯正的事奉就被败坏了。</w:t>
      </w:r>
    </w:p>
    <w:p w14:paraId="3B8C122E">
      <w:pPr>
        <w:pStyle w:val="4"/>
        <w:spacing w:before="294" w:line="285" w:lineRule="auto"/>
        <w:ind w:right="105" w:firstLine="0"/>
        <w:rPr>
          <w:rFonts w:hint="eastAsia"/>
        </w:rPr>
      </w:pPr>
    </w:p>
    <w:p w14:paraId="4981EC3A">
      <w:pPr>
        <w:pStyle w:val="4"/>
        <w:spacing w:before="294" w:line="285" w:lineRule="auto"/>
        <w:ind w:right="105" w:firstLine="0"/>
        <w:rPr>
          <w:rFonts w:hint="eastAsia"/>
        </w:rPr>
      </w:pPr>
      <w:r>
        <w:rPr>
          <w:rFonts w:hint="eastAsia"/>
        </w:rPr>
        <w:t>If we wish to know what constitutes the good works spoken of by St. Paul, we must lay aside all the inventions of men, and simply follow the instructions contained in the Word of God; for we have no other rule than that which is given by Him; which is such as He will accept, when we yield up our accounts at the last day, when He alone shall be the judge of all mankind.</w:t>
      </w:r>
    </w:p>
    <w:p w14:paraId="23E8CF3F">
      <w:pPr>
        <w:pStyle w:val="4"/>
        <w:spacing w:before="294" w:line="285" w:lineRule="auto"/>
        <w:ind w:right="105" w:firstLine="0"/>
        <w:rPr>
          <w:rFonts w:hint="eastAsia"/>
        </w:rPr>
      </w:pPr>
      <w:r>
        <w:rPr>
          <w:rFonts w:hint="eastAsia"/>
        </w:rPr>
        <w:t>如果我们想知道圣保罗所说的善行是什么构成的，我们就必须抛弃人一切的发明，单单遵循神话语中所包含的指示；因为我们除了祂所赐的之外，别无其他准则；这准则是在末日我们交账时，祂——惟有祂将作全人类的审判官——所悦纳的。</w:t>
      </w:r>
    </w:p>
    <w:p w14:paraId="75BEB6A3">
      <w:pPr>
        <w:pStyle w:val="4"/>
        <w:spacing w:before="294" w:line="285" w:lineRule="auto"/>
        <w:ind w:right="105" w:firstLine="0"/>
        <w:rPr>
          <w:rFonts w:hint="eastAsia"/>
        </w:rPr>
      </w:pPr>
    </w:p>
    <w:p w14:paraId="662764DD">
      <w:pPr>
        <w:pStyle w:val="4"/>
        <w:spacing w:before="294" w:line="285" w:lineRule="auto"/>
        <w:ind w:right="105" w:firstLine="0"/>
        <w:rPr>
          <w:rFonts w:hint="eastAsia"/>
        </w:rPr>
      </w:pPr>
      <w:r>
        <w:rPr>
          <w:rFonts w:hint="eastAsia"/>
        </w:rPr>
        <w:t>Now let us fall down before the face of our good God, acknowledging our faults, praying Him to make us perceive them more clearly: and to give us such trust in the name of our Lord Jesus Christ that we may come to Him and be assured of the forgiveness of our sins; and that He will make us partakers of sound faith, whereby all our filthiness may be washed away.</w:t>
      </w:r>
    </w:p>
    <w:p w14:paraId="01E2FD47">
      <w:pPr>
        <w:pStyle w:val="4"/>
        <w:spacing w:before="294" w:line="285" w:lineRule="auto"/>
        <w:ind w:right="105" w:firstLine="0"/>
        <w:rPr>
          <w:rFonts w:hint="eastAsia"/>
        </w:rPr>
      </w:pPr>
      <w:r>
        <w:rPr>
          <w:rFonts w:hint="eastAsia"/>
        </w:rPr>
        <w:t>现在让我们俯伏在我们良善之神的面前，承认我们的过错，祈求祂使我们更清楚地察觉到这些过错：并赐给我们如此信靠我们主耶稣基督的名，使我们可以到祂面前，并确信我们的罪得赦免；并且祂将使我们有份于纯正的信心，借此我们一切的污秽都可以被洗净。</w:t>
      </w:r>
    </w:p>
    <w:p w14:paraId="226B73A8">
      <w:pPr>
        <w:pStyle w:val="4"/>
        <w:spacing w:before="294" w:line="285" w:lineRule="auto"/>
        <w:ind w:right="105" w:firstLine="0"/>
        <w:rPr>
          <w:rFonts w:hint="eastAsia"/>
        </w:rPr>
      </w:pPr>
    </w:p>
    <w:p w14:paraId="546774B4">
      <w:pPr>
        <w:pStyle w:val="4"/>
        <w:spacing w:before="294" w:line="285" w:lineRule="auto"/>
        <w:ind w:right="105" w:firstLine="0"/>
        <w:rPr>
          <w:rFonts w:hint="eastAsia"/>
        </w:rPr>
      </w:pPr>
      <w:r>
        <w:rPr>
          <w:rFonts w:hint="eastAsia"/>
        </w:rPr>
        <w:t>MONERGISM BOOKS</w:t>
      </w:r>
    </w:p>
    <w:p w14:paraId="5101E932">
      <w:pPr>
        <w:pStyle w:val="4"/>
        <w:spacing w:before="294" w:line="285" w:lineRule="auto"/>
        <w:ind w:right="105" w:firstLine="0"/>
        <w:rPr>
          <w:rFonts w:hint="eastAsia"/>
        </w:rPr>
      </w:pPr>
    </w:p>
    <w:p w14:paraId="0BE1B725">
      <w:pPr>
        <w:pStyle w:val="4"/>
        <w:spacing w:before="294" w:line="285" w:lineRule="auto"/>
        <w:ind w:right="105" w:firstLine="0"/>
        <w:rPr>
          <w:rFonts w:hint="eastAsia"/>
        </w:rPr>
      </w:pPr>
      <w:r>
        <w:rPr>
          <w:rFonts w:hint="eastAsia"/>
        </w:rPr>
        <w:t>独一神论丛书</w:t>
      </w:r>
    </w:p>
    <w:p w14:paraId="2161292C">
      <w:pPr>
        <w:pStyle w:val="4"/>
        <w:spacing w:before="294" w:line="285" w:lineRule="auto"/>
        <w:ind w:right="105" w:firstLine="0"/>
        <w:rPr>
          <w:rFonts w:hint="eastAsia"/>
        </w:rPr>
      </w:pPr>
    </w:p>
    <w:p w14:paraId="146C3DA5">
      <w:pPr>
        <w:pStyle w:val="4"/>
        <w:spacing w:before="294" w:line="285" w:lineRule="auto"/>
        <w:ind w:right="105" w:firstLine="0"/>
        <w:rPr>
          <w:rFonts w:hint="eastAsia"/>
        </w:rPr>
      </w:pPr>
      <w:r>
        <w:rPr>
          <w:rFonts w:hint="eastAsia"/>
        </w:rPr>
        <w:t>Thirty-Six Select Sermons of John Calvin, Copyright © 2019</w:t>
      </w:r>
    </w:p>
    <w:p w14:paraId="07108C0B">
      <w:pPr>
        <w:pStyle w:val="4"/>
        <w:spacing w:before="294" w:line="285" w:lineRule="auto"/>
        <w:ind w:right="105" w:firstLine="0"/>
        <w:rPr>
          <w:rFonts w:hint="eastAsia"/>
        </w:rPr>
      </w:pPr>
    </w:p>
    <w:p w14:paraId="617513CC">
      <w:pPr>
        <w:pStyle w:val="4"/>
        <w:spacing w:before="294" w:line="285" w:lineRule="auto"/>
        <w:ind w:right="105" w:firstLine="0"/>
        <w:rPr>
          <w:rFonts w:hint="eastAsia"/>
        </w:rPr>
      </w:pPr>
      <w:r>
        <w:rPr>
          <w:rFonts w:hint="eastAsia"/>
        </w:rPr>
        <w:t>约翰·加尔文三十六讲精选，版权所有 © 2019</w:t>
      </w:r>
    </w:p>
    <w:p w14:paraId="38F3BF76">
      <w:pPr>
        <w:pStyle w:val="4"/>
        <w:spacing w:before="294" w:line="285" w:lineRule="auto"/>
        <w:ind w:right="105" w:firstLine="0"/>
        <w:rPr>
          <w:rFonts w:hint="eastAsia"/>
        </w:rPr>
      </w:pPr>
    </w:p>
    <w:p w14:paraId="336B8810">
      <w:pPr>
        <w:pStyle w:val="4"/>
        <w:spacing w:before="294" w:line="285" w:lineRule="auto"/>
        <w:ind w:right="105" w:firstLine="0"/>
        <w:rPr>
          <w:rFonts w:hint="eastAsia"/>
        </w:rPr>
      </w:pPr>
      <w:r>
        <w:rPr>
          <w:rFonts w:hint="eastAsia"/>
        </w:rPr>
        <w:t>All rights reserved under International and Pan-American Copyright Conventions.</w:t>
      </w:r>
    </w:p>
    <w:p w14:paraId="32AAE1EC">
      <w:pPr>
        <w:pStyle w:val="4"/>
        <w:spacing w:before="294" w:line="285" w:lineRule="auto"/>
        <w:ind w:right="105" w:firstLine="0"/>
        <w:rPr>
          <w:rFonts w:hint="eastAsia"/>
        </w:rPr>
      </w:pPr>
      <w:r>
        <w:rPr>
          <w:rFonts w:hint="eastAsia"/>
        </w:rPr>
        <w:t>根据国际及泛美版权公约保留所有权利。</w:t>
      </w:r>
    </w:p>
    <w:p w14:paraId="717664D1">
      <w:pPr>
        <w:pStyle w:val="4"/>
        <w:spacing w:before="294" w:line="285" w:lineRule="auto"/>
        <w:ind w:right="105" w:firstLine="0"/>
        <w:rPr>
          <w:rFonts w:hint="eastAsia"/>
        </w:rPr>
      </w:pPr>
    </w:p>
    <w:p w14:paraId="557EBE63">
      <w:pPr>
        <w:pStyle w:val="4"/>
        <w:spacing w:before="294" w:line="285" w:lineRule="auto"/>
        <w:ind w:right="105" w:firstLine="0"/>
        <w:rPr>
          <w:rFonts w:hint="eastAsia"/>
        </w:rPr>
      </w:pPr>
      <w:r>
        <w:rPr>
          <w:rFonts w:hint="eastAsia"/>
        </w:rPr>
        <w:t>By payment of the required fees, you have been granted the non-exclusive, non-transferable right to access and read the text of this e-book on-screen.</w:t>
      </w:r>
    </w:p>
    <w:p w14:paraId="4BF503A6">
      <w:pPr>
        <w:pStyle w:val="4"/>
        <w:spacing w:before="294" w:line="285" w:lineRule="auto"/>
        <w:ind w:right="105" w:firstLine="0"/>
        <w:rPr>
          <w:rFonts w:hint="eastAsia"/>
        </w:rPr>
      </w:pPr>
      <w:r>
        <w:rPr>
          <w:rFonts w:hint="eastAsia"/>
        </w:rPr>
        <w:t>通过支付所需费用，您已获得在屏幕上访问和阅读此电子书文本的非独占、不可转让的权利。</w:t>
      </w:r>
    </w:p>
    <w:p w14:paraId="725C3370">
      <w:pPr>
        <w:pStyle w:val="4"/>
        <w:spacing w:before="294" w:line="285" w:lineRule="auto"/>
        <w:ind w:right="105" w:firstLine="0"/>
        <w:rPr>
          <w:rFonts w:hint="eastAsia"/>
        </w:rPr>
      </w:pPr>
    </w:p>
    <w:p w14:paraId="08B0438E">
      <w:pPr>
        <w:pStyle w:val="4"/>
        <w:spacing w:before="294" w:line="285" w:lineRule="auto"/>
        <w:ind w:right="105" w:firstLine="0"/>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8F0181A">
      <w:pPr>
        <w:pStyle w:val="4"/>
        <w:spacing w:before="294" w:line="285" w:lineRule="auto"/>
        <w:ind w:right="105" w:firstLine="0"/>
        <w:rPr>
          <w:rFonts w:hint="eastAsia"/>
        </w:rPr>
      </w:pPr>
      <w:r>
        <w:rPr>
          <w:rFonts w:hint="eastAsia"/>
        </w:rPr>
        <w:t>未经独一神论丛书明确书面许可，不得以任何形式或任何方式（无论是电子的还是机械的，无论是现在已知的还是以后发明的）复制、传播、下载、反编译、反向工程或存储或引入任何信息存储和检索系统。</w:t>
      </w:r>
    </w:p>
    <w:p w14:paraId="210F35F7">
      <w:pPr>
        <w:pStyle w:val="4"/>
        <w:spacing w:before="294" w:line="285" w:lineRule="auto"/>
        <w:ind w:right="105" w:firstLine="0"/>
        <w:rPr>
          <w:rFonts w:hint="eastAsia"/>
        </w:rPr>
      </w:pPr>
    </w:p>
    <w:p w14:paraId="1CBFE2F1">
      <w:pPr>
        <w:pStyle w:val="4"/>
        <w:spacing w:before="294" w:line="285" w:lineRule="auto"/>
        <w:ind w:right="105" w:firstLine="0"/>
        <w:rPr>
          <w:rFonts w:hint="eastAsia"/>
        </w:rPr>
      </w:pPr>
      <w:r>
        <w:rPr>
          <w:rFonts w:hint="eastAsia"/>
        </w:rPr>
        <w:t>ePub, .mobi &amp; .pdf Editions April 2019.</w:t>
      </w:r>
    </w:p>
    <w:p w14:paraId="669ED051">
      <w:pPr>
        <w:pStyle w:val="4"/>
        <w:spacing w:before="294" w:line="285" w:lineRule="auto"/>
        <w:ind w:right="105" w:firstLine="0"/>
        <w:rPr>
          <w:rFonts w:hint="eastAsia"/>
        </w:rPr>
      </w:pPr>
      <w:r>
        <w:rPr>
          <w:rFonts w:hint="eastAsia"/>
        </w:rPr>
        <w:t>电子书、mobi及pdf版本 2019年4月。</w:t>
      </w:r>
    </w:p>
    <w:p w14:paraId="25CA21B5">
      <w:pPr>
        <w:pStyle w:val="4"/>
        <w:spacing w:before="294" w:line="285" w:lineRule="auto"/>
        <w:ind w:right="105" w:firstLine="0"/>
        <w:rPr>
          <w:rFonts w:hint="eastAsia"/>
        </w:rPr>
      </w:pPr>
    </w:p>
    <w:p w14:paraId="1E2793AD">
      <w:pPr>
        <w:pStyle w:val="4"/>
        <w:spacing w:before="294" w:line="285" w:lineRule="auto"/>
        <w:ind w:right="105" w:firstLine="0"/>
        <w:rPr>
          <w:rFonts w:hint="eastAsia"/>
        </w:rPr>
      </w:pPr>
      <w:r>
        <w:rPr>
          <w:rFonts w:hint="eastAsia"/>
        </w:rPr>
        <w:t>Requests for information should be addressed to: Monergism Books, PO Box 491, West Linn, OR 97068</w:t>
      </w:r>
    </w:p>
    <w:p w14:paraId="69E43C05">
      <w:pPr>
        <w:pStyle w:val="4"/>
        <w:spacing w:before="294" w:line="285" w:lineRule="auto"/>
        <w:ind w:right="105" w:firstLine="0"/>
      </w:pPr>
      <w:r>
        <w:rPr>
          <w:rFonts w:hint="eastAsia"/>
        </w:rPr>
        <w:t>垂询请致函：Monergism Books, PO Box 491, West Linn, OR 97068</w:t>
      </w: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Roboto">
    <w:altName w:val="Segoe Print"/>
    <w:panose1 w:val="00000000000000000000"/>
    <w:charset w:val="01"/>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E341FAD"/>
    <w:rsid w:val="3E3D1BD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86"/>
      <w:ind w:left="2"/>
      <w:outlineLvl w:val="1"/>
    </w:pPr>
    <w:rPr>
      <w:rFonts w:ascii="Georgia" w:hAnsi="Georgia" w:eastAsia="Georgia" w:cs="Georgia"/>
      <w:b/>
      <w:bCs/>
      <w:sz w:val="50"/>
      <w:szCs w:val="50"/>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85"/>
      <w:ind w:left="99" w:right="98" w:firstLine="600"/>
      <w:jc w:val="both"/>
    </w:pPr>
    <w:rPr>
      <w:rFonts w:ascii="Georgia" w:hAnsi="Georgia" w:eastAsia="Georgia" w:cs="Georgia"/>
      <w:sz w:val="30"/>
      <w:szCs w:val="3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rPr>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1768</Pages>
  <Words>5789</Words>
  <Characters>13343</Characters>
  <TotalTime>262</TotalTime>
  <ScaleCrop>false</ScaleCrop>
  <LinksUpToDate>false</LinksUpToDate>
  <CharactersWithSpaces>15551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2025-05-08T10:05:00Z</dcterms:created>
  <dc:creator>86137</dc:creator>
  <cp:lastModifiedBy>密</cp:lastModifiedBy>
  <dcterms:modified xsi:type="dcterms:W3CDTF">2025-05-09T08:48:17Z</dcterms:modified>
  <dc:title>Thirty-Six Select Sermons of John Calvin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2025-05-08T00:00:00Z</vt:filetime>
  </property>
  <property fmtid="{D5CDD505-2E9C-101B-9397-08002B2CF9AE}" pid="3" name="LastSaved">
    <vt:filetime>2025-05-08T00:00:00Z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2052-12.1.0.20784</vt:lpwstr>
  </property>
  <property fmtid="{D5CDD505-2E9C-101B-9397-08002B2CF9AE}" pid="6" name="ICV">
    <vt:lpwstr>87C51A2FBE254E8BA3572AE8F1C212EA_12</vt:lpwstr>
  </property>
</Properties>
</file>